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64" w:lineRule="auto" w:before="142"/>
        <w:ind w:left="1856" w:right="0" w:hanging="559"/>
        <w:jc w:val="left"/>
        <w:rPr>
          <w:b/>
          <w:sz w:val="26"/>
        </w:rPr>
      </w:pPr>
      <w:r>
        <w:rPr>
          <w:b/>
          <w:color w:val="231F20"/>
          <w:sz w:val="26"/>
        </w:rPr>
        <w:t>TUYỂN</w:t>
      </w:r>
      <w:r>
        <w:rPr>
          <w:b/>
          <w:color w:val="231F20"/>
          <w:spacing w:val="-17"/>
          <w:sz w:val="26"/>
        </w:rPr>
        <w:t> </w:t>
      </w:r>
      <w:r>
        <w:rPr>
          <w:b/>
          <w:color w:val="231F20"/>
          <w:sz w:val="26"/>
        </w:rPr>
        <w:t>TẬP</w:t>
      </w:r>
      <w:r>
        <w:rPr>
          <w:b/>
          <w:color w:val="231F20"/>
          <w:spacing w:val="-16"/>
          <w:sz w:val="26"/>
        </w:rPr>
        <w:t> </w:t>
      </w:r>
      <w:r>
        <w:rPr>
          <w:b/>
          <w:color w:val="231F20"/>
          <w:sz w:val="26"/>
        </w:rPr>
        <w:t>PHÁP</w:t>
      </w:r>
      <w:r>
        <w:rPr>
          <w:b/>
          <w:color w:val="231F20"/>
          <w:spacing w:val="-16"/>
          <w:sz w:val="26"/>
        </w:rPr>
        <w:t> </w:t>
      </w:r>
      <w:r>
        <w:rPr>
          <w:b/>
          <w:color w:val="231F20"/>
          <w:sz w:val="26"/>
        </w:rPr>
        <w:t>ĐÀM</w:t>
      </w:r>
      <w:r>
        <w:rPr>
          <w:b/>
          <w:color w:val="231F20"/>
          <w:spacing w:val="-16"/>
          <w:sz w:val="26"/>
        </w:rPr>
        <w:t> </w:t>
      </w:r>
      <w:r>
        <w:rPr>
          <w:b/>
          <w:color w:val="231F20"/>
          <w:sz w:val="26"/>
        </w:rPr>
        <w:t>VỚI ACHAAN SUJIN</w:t>
      </w:r>
    </w:p>
    <w:p>
      <w:pPr>
        <w:spacing w:before="115"/>
        <w:ind w:left="2668" w:right="0" w:firstLine="0"/>
        <w:jc w:val="left"/>
        <w:rPr>
          <w:sz w:val="26"/>
        </w:rPr>
      </w:pPr>
      <w:r>
        <w:rPr>
          <w:color w:val="231F20"/>
          <w:sz w:val="26"/>
        </w:rPr>
        <w:t>Tập </w:t>
      </w:r>
      <w:r>
        <w:rPr>
          <w:color w:val="231F20"/>
          <w:spacing w:val="-5"/>
          <w:sz w:val="26"/>
        </w:rPr>
        <w:t>III</w:t>
      </w:r>
    </w:p>
    <w:p>
      <w:pPr>
        <w:spacing w:after="0"/>
        <w:jc w:val="left"/>
        <w:rPr>
          <w:sz w:val="26"/>
        </w:rPr>
        <w:sectPr>
          <w:type w:val="continuous"/>
          <w:pgSz w:w="7660" w:h="11630"/>
          <w:pgMar w:top="1320" w:bottom="280" w:left="992" w:right="992"/>
        </w:sectPr>
      </w:pPr>
    </w:p>
    <w:p>
      <w:pPr>
        <w:pStyle w:val="BodyText"/>
        <w:spacing w:before="4"/>
        <w:ind w:left="0" w:right="0" w:firstLine="0"/>
        <w:jc w:val="left"/>
        <w:rPr>
          <w:sz w:val="17"/>
        </w:rPr>
      </w:pPr>
    </w:p>
    <w:p>
      <w:pPr>
        <w:pStyle w:val="BodyText"/>
        <w:spacing w:after="0"/>
        <w:jc w:val="left"/>
        <w:rPr>
          <w:sz w:val="17"/>
        </w:rPr>
        <w:sectPr>
          <w:pgSz w:w="7660" w:h="11630"/>
          <w:pgMar w:top="1320" w:bottom="280" w:left="992" w:right="992"/>
        </w:sectPr>
      </w:pPr>
    </w:p>
    <w:p>
      <w:pPr>
        <w:pStyle w:val="BodyText"/>
        <w:spacing w:line="225" w:lineRule="exact" w:before="0"/>
        <w:ind w:left="1629" w:right="0" w:firstLine="0"/>
        <w:jc w:val="left"/>
        <w:rPr>
          <w:position w:val="-4"/>
          <w:sz w:val="20"/>
        </w:rPr>
      </w:pPr>
      <w:r>
        <w:rPr>
          <w:position w:val="-4"/>
          <w:sz w:val="20"/>
        </w:rPr>
        <w:drawing>
          <wp:inline distT="0" distB="0" distL="0" distR="0">
            <wp:extent cx="1530642" cy="142875"/>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530642" cy="142875"/>
                    </a:xfrm>
                    <a:prstGeom prst="rect">
                      <a:avLst/>
                    </a:prstGeom>
                  </pic:spPr>
                </pic:pic>
              </a:graphicData>
            </a:graphic>
          </wp:inline>
        </w:drawing>
      </w:r>
      <w:r>
        <w:rPr>
          <w:position w:val="-4"/>
          <w:sz w:val="20"/>
        </w:rPr>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6"/>
        <w:ind w:left="0" w:right="0" w:firstLine="0"/>
        <w:jc w:val="left"/>
        <w:rPr>
          <w:sz w:val="20"/>
        </w:rPr>
      </w:pPr>
      <w:r>
        <w:rPr>
          <w:sz w:val="20"/>
        </w:rPr>
        <mc:AlternateContent>
          <mc:Choice Requires="wps">
            <w:drawing>
              <wp:anchor distT="0" distB="0" distL="0" distR="0" allowOverlap="1" layoutInCell="1" locked="0" behindDoc="1" simplePos="0" relativeHeight="487587840">
                <wp:simplePos x="0" y="0"/>
                <wp:positionH relativeFrom="page">
                  <wp:posOffset>1446098</wp:posOffset>
                </wp:positionH>
                <wp:positionV relativeFrom="paragraph">
                  <wp:posOffset>165122</wp:posOffset>
                </wp:positionV>
                <wp:extent cx="676275" cy="220979"/>
                <wp:effectExtent l="0" t="0" r="0" b="0"/>
                <wp:wrapTopAndBottom/>
                <wp:docPr id="2" name="Graphic 2"/>
                <wp:cNvGraphicFramePr>
                  <a:graphicFrameLocks/>
                </wp:cNvGraphicFramePr>
                <a:graphic>
                  <a:graphicData uri="http://schemas.microsoft.com/office/word/2010/wordprocessingShape">
                    <wps:wsp>
                      <wps:cNvPr id="2" name="Graphic 2"/>
                      <wps:cNvSpPr/>
                      <wps:spPr>
                        <a:xfrm>
                          <a:off x="0" y="0"/>
                          <a:ext cx="676275" cy="220979"/>
                        </a:xfrm>
                        <a:custGeom>
                          <a:avLst/>
                          <a:gdLst/>
                          <a:ahLst/>
                          <a:cxnLst/>
                          <a:rect l="l" t="t" r="r" b="b"/>
                          <a:pathLst>
                            <a:path w="676275" h="220979">
                              <a:moveTo>
                                <a:pt x="138353" y="89865"/>
                              </a:moveTo>
                              <a:lnTo>
                                <a:pt x="117932" y="57099"/>
                              </a:lnTo>
                              <a:lnTo>
                                <a:pt x="83705" y="51219"/>
                              </a:lnTo>
                              <a:lnTo>
                                <a:pt x="51727" y="52235"/>
                              </a:lnTo>
                              <a:lnTo>
                                <a:pt x="26695" y="52374"/>
                              </a:lnTo>
                              <a:lnTo>
                                <a:pt x="0" y="51803"/>
                              </a:lnTo>
                              <a:lnTo>
                                <a:pt x="0" y="59270"/>
                              </a:lnTo>
                              <a:lnTo>
                                <a:pt x="13766" y="59270"/>
                              </a:lnTo>
                              <a:lnTo>
                                <a:pt x="18669" y="60426"/>
                              </a:lnTo>
                              <a:lnTo>
                                <a:pt x="22720" y="64998"/>
                              </a:lnTo>
                              <a:lnTo>
                                <a:pt x="23799" y="71259"/>
                              </a:lnTo>
                              <a:lnTo>
                                <a:pt x="24307" y="105981"/>
                              </a:lnTo>
                              <a:lnTo>
                                <a:pt x="24307" y="169303"/>
                              </a:lnTo>
                              <a:lnTo>
                                <a:pt x="22606" y="207492"/>
                              </a:lnTo>
                              <a:lnTo>
                                <a:pt x="15646" y="213042"/>
                              </a:lnTo>
                              <a:lnTo>
                                <a:pt x="0" y="213042"/>
                              </a:lnTo>
                              <a:lnTo>
                                <a:pt x="0" y="220522"/>
                              </a:lnTo>
                              <a:lnTo>
                                <a:pt x="37820" y="219684"/>
                              </a:lnTo>
                              <a:lnTo>
                                <a:pt x="70904" y="220522"/>
                              </a:lnTo>
                              <a:lnTo>
                                <a:pt x="70904" y="213042"/>
                              </a:lnTo>
                              <a:lnTo>
                                <a:pt x="54813" y="213042"/>
                              </a:lnTo>
                              <a:lnTo>
                                <a:pt x="50152" y="211620"/>
                              </a:lnTo>
                              <a:lnTo>
                                <a:pt x="46647" y="91605"/>
                              </a:lnTo>
                              <a:lnTo>
                                <a:pt x="47421" y="64731"/>
                              </a:lnTo>
                              <a:lnTo>
                                <a:pt x="54102" y="62814"/>
                              </a:lnTo>
                              <a:lnTo>
                                <a:pt x="60528" y="61442"/>
                              </a:lnTo>
                              <a:lnTo>
                                <a:pt x="66675" y="60617"/>
                              </a:lnTo>
                              <a:lnTo>
                                <a:pt x="72555" y="60337"/>
                              </a:lnTo>
                              <a:lnTo>
                                <a:pt x="82067" y="60921"/>
                              </a:lnTo>
                              <a:lnTo>
                                <a:pt x="112712" y="87731"/>
                              </a:lnTo>
                              <a:lnTo>
                                <a:pt x="113347" y="95567"/>
                              </a:lnTo>
                              <a:lnTo>
                                <a:pt x="112750" y="103708"/>
                              </a:lnTo>
                              <a:lnTo>
                                <a:pt x="85547" y="131940"/>
                              </a:lnTo>
                              <a:lnTo>
                                <a:pt x="60337" y="129946"/>
                              </a:lnTo>
                              <a:lnTo>
                                <a:pt x="62725" y="138823"/>
                              </a:lnTo>
                              <a:lnTo>
                                <a:pt x="69837" y="140335"/>
                              </a:lnTo>
                              <a:lnTo>
                                <a:pt x="75755" y="141084"/>
                              </a:lnTo>
                              <a:lnTo>
                                <a:pt x="80505" y="141084"/>
                              </a:lnTo>
                              <a:lnTo>
                                <a:pt x="121869" y="125450"/>
                              </a:lnTo>
                              <a:lnTo>
                                <a:pt x="137883" y="96278"/>
                              </a:lnTo>
                              <a:lnTo>
                                <a:pt x="138353" y="89865"/>
                              </a:lnTo>
                              <a:close/>
                            </a:path>
                            <a:path w="676275" h="220979">
                              <a:moveTo>
                                <a:pt x="338493" y="51803"/>
                              </a:moveTo>
                              <a:lnTo>
                                <a:pt x="319874" y="52438"/>
                              </a:lnTo>
                              <a:lnTo>
                                <a:pt x="293738" y="52590"/>
                              </a:lnTo>
                              <a:lnTo>
                                <a:pt x="267601" y="51803"/>
                              </a:lnTo>
                              <a:lnTo>
                                <a:pt x="267601" y="59270"/>
                              </a:lnTo>
                              <a:lnTo>
                                <a:pt x="281749" y="59270"/>
                              </a:lnTo>
                              <a:lnTo>
                                <a:pt x="285457" y="59994"/>
                              </a:lnTo>
                              <a:lnTo>
                                <a:pt x="291909" y="125679"/>
                              </a:lnTo>
                              <a:lnTo>
                                <a:pt x="282600" y="126047"/>
                              </a:lnTo>
                              <a:lnTo>
                                <a:pt x="260134" y="126441"/>
                              </a:lnTo>
                              <a:lnTo>
                                <a:pt x="217233" y="126301"/>
                              </a:lnTo>
                              <a:lnTo>
                                <a:pt x="193255" y="125679"/>
                              </a:lnTo>
                              <a:lnTo>
                                <a:pt x="193306" y="87172"/>
                              </a:lnTo>
                              <a:lnTo>
                                <a:pt x="203695" y="59270"/>
                              </a:lnTo>
                              <a:lnTo>
                                <a:pt x="216154" y="59270"/>
                              </a:lnTo>
                              <a:lnTo>
                                <a:pt x="216154" y="51803"/>
                              </a:lnTo>
                              <a:lnTo>
                                <a:pt x="199809" y="52438"/>
                              </a:lnTo>
                              <a:lnTo>
                                <a:pt x="174472" y="52590"/>
                              </a:lnTo>
                              <a:lnTo>
                                <a:pt x="146672" y="51803"/>
                              </a:lnTo>
                              <a:lnTo>
                                <a:pt x="146672" y="59270"/>
                              </a:lnTo>
                              <a:lnTo>
                                <a:pt x="162725" y="59270"/>
                              </a:lnTo>
                              <a:lnTo>
                                <a:pt x="167106" y="60693"/>
                              </a:lnTo>
                              <a:lnTo>
                                <a:pt x="170980" y="98767"/>
                              </a:lnTo>
                              <a:lnTo>
                                <a:pt x="170827" y="185559"/>
                              </a:lnTo>
                              <a:lnTo>
                                <a:pt x="162318" y="213042"/>
                              </a:lnTo>
                              <a:lnTo>
                                <a:pt x="146672" y="213042"/>
                              </a:lnTo>
                              <a:lnTo>
                                <a:pt x="146672" y="220522"/>
                              </a:lnTo>
                              <a:lnTo>
                                <a:pt x="169519" y="219900"/>
                              </a:lnTo>
                              <a:lnTo>
                                <a:pt x="193624" y="219748"/>
                              </a:lnTo>
                              <a:lnTo>
                                <a:pt x="216154" y="220522"/>
                              </a:lnTo>
                              <a:lnTo>
                                <a:pt x="216154" y="213042"/>
                              </a:lnTo>
                              <a:lnTo>
                                <a:pt x="203644" y="213042"/>
                              </a:lnTo>
                              <a:lnTo>
                                <a:pt x="200444" y="212458"/>
                              </a:lnTo>
                              <a:lnTo>
                                <a:pt x="196507" y="210083"/>
                              </a:lnTo>
                              <a:lnTo>
                                <a:pt x="195351" y="208915"/>
                              </a:lnTo>
                              <a:lnTo>
                                <a:pt x="194716" y="206616"/>
                              </a:lnTo>
                              <a:lnTo>
                                <a:pt x="193255" y="175539"/>
                              </a:lnTo>
                              <a:lnTo>
                                <a:pt x="193255" y="136690"/>
                              </a:lnTo>
                              <a:lnTo>
                                <a:pt x="203860" y="136334"/>
                              </a:lnTo>
                              <a:lnTo>
                                <a:pt x="231838" y="135928"/>
                              </a:lnTo>
                              <a:lnTo>
                                <a:pt x="272872" y="136080"/>
                              </a:lnTo>
                              <a:lnTo>
                                <a:pt x="291909" y="136690"/>
                              </a:lnTo>
                              <a:lnTo>
                                <a:pt x="291820" y="178574"/>
                              </a:lnTo>
                              <a:lnTo>
                                <a:pt x="281787" y="213042"/>
                              </a:lnTo>
                              <a:lnTo>
                                <a:pt x="267601" y="213042"/>
                              </a:lnTo>
                              <a:lnTo>
                                <a:pt x="267601" y="220522"/>
                              </a:lnTo>
                              <a:lnTo>
                                <a:pt x="285457" y="219900"/>
                              </a:lnTo>
                              <a:lnTo>
                                <a:pt x="313347" y="219748"/>
                              </a:lnTo>
                              <a:lnTo>
                                <a:pt x="338493" y="220522"/>
                              </a:lnTo>
                              <a:lnTo>
                                <a:pt x="338493" y="213042"/>
                              </a:lnTo>
                              <a:lnTo>
                                <a:pt x="321970" y="213042"/>
                              </a:lnTo>
                              <a:lnTo>
                                <a:pt x="317652" y="211645"/>
                              </a:lnTo>
                              <a:lnTo>
                                <a:pt x="314185" y="102666"/>
                              </a:lnTo>
                              <a:lnTo>
                                <a:pt x="314477" y="72847"/>
                              </a:lnTo>
                              <a:lnTo>
                                <a:pt x="315074" y="65100"/>
                              </a:lnTo>
                              <a:lnTo>
                                <a:pt x="316115" y="62649"/>
                              </a:lnTo>
                              <a:lnTo>
                                <a:pt x="319506" y="59944"/>
                              </a:lnTo>
                              <a:lnTo>
                                <a:pt x="323392" y="59270"/>
                              </a:lnTo>
                              <a:lnTo>
                                <a:pt x="338493" y="59270"/>
                              </a:lnTo>
                              <a:lnTo>
                                <a:pt x="338493" y="51803"/>
                              </a:lnTo>
                              <a:close/>
                            </a:path>
                            <a:path w="676275" h="220979">
                              <a:moveTo>
                                <a:pt x="467842" y="5181"/>
                              </a:moveTo>
                              <a:lnTo>
                                <a:pt x="467093" y="3479"/>
                              </a:lnTo>
                              <a:lnTo>
                                <a:pt x="464185" y="698"/>
                              </a:lnTo>
                              <a:lnTo>
                                <a:pt x="462305" y="0"/>
                              </a:lnTo>
                              <a:lnTo>
                                <a:pt x="458431" y="0"/>
                              </a:lnTo>
                              <a:lnTo>
                                <a:pt x="456996" y="355"/>
                              </a:lnTo>
                              <a:lnTo>
                                <a:pt x="454469" y="1689"/>
                              </a:lnTo>
                              <a:lnTo>
                                <a:pt x="452361" y="3479"/>
                              </a:lnTo>
                              <a:lnTo>
                                <a:pt x="449465" y="6299"/>
                              </a:lnTo>
                              <a:lnTo>
                                <a:pt x="414362" y="39839"/>
                              </a:lnTo>
                              <a:lnTo>
                                <a:pt x="422427" y="39839"/>
                              </a:lnTo>
                              <a:lnTo>
                                <a:pt x="460248" y="17208"/>
                              </a:lnTo>
                              <a:lnTo>
                                <a:pt x="463981" y="14541"/>
                              </a:lnTo>
                              <a:lnTo>
                                <a:pt x="467067" y="10972"/>
                              </a:lnTo>
                              <a:lnTo>
                                <a:pt x="467842" y="9144"/>
                              </a:lnTo>
                              <a:lnTo>
                                <a:pt x="467842" y="5181"/>
                              </a:lnTo>
                              <a:close/>
                            </a:path>
                            <a:path w="676275" h="220979">
                              <a:moveTo>
                                <a:pt x="527469" y="213055"/>
                              </a:moveTo>
                              <a:lnTo>
                                <a:pt x="521893" y="212775"/>
                              </a:lnTo>
                              <a:lnTo>
                                <a:pt x="521550" y="212775"/>
                              </a:lnTo>
                              <a:lnTo>
                                <a:pt x="517728" y="212204"/>
                              </a:lnTo>
                              <a:lnTo>
                                <a:pt x="517550" y="212204"/>
                              </a:lnTo>
                              <a:lnTo>
                                <a:pt x="514007" y="210502"/>
                              </a:lnTo>
                              <a:lnTo>
                                <a:pt x="512457" y="209130"/>
                              </a:lnTo>
                              <a:lnTo>
                                <a:pt x="509765" y="205257"/>
                              </a:lnTo>
                              <a:lnTo>
                                <a:pt x="507085" y="199542"/>
                              </a:lnTo>
                              <a:lnTo>
                                <a:pt x="503047" y="190055"/>
                              </a:lnTo>
                              <a:lnTo>
                                <a:pt x="491680" y="163614"/>
                              </a:lnTo>
                              <a:lnTo>
                                <a:pt x="487489" y="153885"/>
                              </a:lnTo>
                              <a:lnTo>
                                <a:pt x="463308" y="97637"/>
                              </a:lnTo>
                              <a:lnTo>
                                <a:pt x="463308" y="153885"/>
                              </a:lnTo>
                              <a:lnTo>
                                <a:pt x="403580" y="153885"/>
                              </a:lnTo>
                              <a:lnTo>
                                <a:pt x="433463" y="82677"/>
                              </a:lnTo>
                              <a:lnTo>
                                <a:pt x="463308" y="153885"/>
                              </a:lnTo>
                              <a:lnTo>
                                <a:pt x="463308" y="97637"/>
                              </a:lnTo>
                              <a:lnTo>
                                <a:pt x="456882" y="82677"/>
                              </a:lnTo>
                              <a:lnTo>
                                <a:pt x="443064" y="50520"/>
                              </a:lnTo>
                              <a:lnTo>
                                <a:pt x="435000" y="50520"/>
                              </a:lnTo>
                              <a:lnTo>
                                <a:pt x="432104" y="58166"/>
                              </a:lnTo>
                              <a:lnTo>
                                <a:pt x="428180" y="67818"/>
                              </a:lnTo>
                              <a:lnTo>
                                <a:pt x="384606" y="167055"/>
                              </a:lnTo>
                              <a:lnTo>
                                <a:pt x="367423" y="203923"/>
                              </a:lnTo>
                              <a:lnTo>
                                <a:pt x="365594" y="207797"/>
                              </a:lnTo>
                              <a:lnTo>
                                <a:pt x="363880" y="210235"/>
                              </a:lnTo>
                              <a:lnTo>
                                <a:pt x="360641" y="212204"/>
                              </a:lnTo>
                              <a:lnTo>
                                <a:pt x="357060" y="212775"/>
                              </a:lnTo>
                              <a:lnTo>
                                <a:pt x="347980" y="213055"/>
                              </a:lnTo>
                              <a:lnTo>
                                <a:pt x="347980" y="220522"/>
                              </a:lnTo>
                              <a:lnTo>
                                <a:pt x="354698" y="220154"/>
                              </a:lnTo>
                              <a:lnTo>
                                <a:pt x="361924" y="219900"/>
                              </a:lnTo>
                              <a:lnTo>
                                <a:pt x="369684" y="219748"/>
                              </a:lnTo>
                              <a:lnTo>
                                <a:pt x="384898" y="219748"/>
                              </a:lnTo>
                              <a:lnTo>
                                <a:pt x="391477" y="219900"/>
                              </a:lnTo>
                              <a:lnTo>
                                <a:pt x="397700" y="220154"/>
                              </a:lnTo>
                              <a:lnTo>
                                <a:pt x="403567" y="220522"/>
                              </a:lnTo>
                              <a:lnTo>
                                <a:pt x="403567" y="219748"/>
                              </a:lnTo>
                              <a:lnTo>
                                <a:pt x="403567" y="213055"/>
                              </a:lnTo>
                              <a:lnTo>
                                <a:pt x="388162" y="211289"/>
                              </a:lnTo>
                              <a:lnTo>
                                <a:pt x="385660" y="210642"/>
                              </a:lnTo>
                              <a:lnTo>
                                <a:pt x="383755" y="209130"/>
                              </a:lnTo>
                              <a:lnTo>
                                <a:pt x="383184" y="207797"/>
                              </a:lnTo>
                              <a:lnTo>
                                <a:pt x="383184" y="203098"/>
                              </a:lnTo>
                              <a:lnTo>
                                <a:pt x="385838" y="195351"/>
                              </a:lnTo>
                              <a:lnTo>
                                <a:pt x="399173" y="163614"/>
                              </a:lnTo>
                              <a:lnTo>
                                <a:pt x="467753" y="163614"/>
                              </a:lnTo>
                              <a:lnTo>
                                <a:pt x="483133" y="202577"/>
                              </a:lnTo>
                              <a:lnTo>
                                <a:pt x="484314" y="206298"/>
                              </a:lnTo>
                              <a:lnTo>
                                <a:pt x="484276" y="209130"/>
                              </a:lnTo>
                              <a:lnTo>
                                <a:pt x="483628" y="210235"/>
                              </a:lnTo>
                              <a:lnTo>
                                <a:pt x="481761" y="211594"/>
                              </a:lnTo>
                              <a:lnTo>
                                <a:pt x="478307" y="212204"/>
                              </a:lnTo>
                              <a:lnTo>
                                <a:pt x="477075" y="212204"/>
                              </a:lnTo>
                              <a:lnTo>
                                <a:pt x="475068" y="212356"/>
                              </a:lnTo>
                              <a:lnTo>
                                <a:pt x="463321" y="213055"/>
                              </a:lnTo>
                              <a:lnTo>
                                <a:pt x="463321" y="220522"/>
                              </a:lnTo>
                              <a:lnTo>
                                <a:pt x="482854" y="219900"/>
                              </a:lnTo>
                              <a:lnTo>
                                <a:pt x="491007" y="219748"/>
                              </a:lnTo>
                              <a:lnTo>
                                <a:pt x="505155" y="219748"/>
                              </a:lnTo>
                              <a:lnTo>
                                <a:pt x="512406" y="219900"/>
                              </a:lnTo>
                              <a:lnTo>
                                <a:pt x="519849" y="220154"/>
                              </a:lnTo>
                              <a:lnTo>
                                <a:pt x="527469" y="220522"/>
                              </a:lnTo>
                              <a:lnTo>
                                <a:pt x="527469" y="219748"/>
                              </a:lnTo>
                              <a:lnTo>
                                <a:pt x="527469" y="213055"/>
                              </a:lnTo>
                              <a:close/>
                            </a:path>
                            <a:path w="676275" h="220979">
                              <a:moveTo>
                                <a:pt x="675894" y="89865"/>
                              </a:moveTo>
                              <a:lnTo>
                                <a:pt x="655472" y="57099"/>
                              </a:lnTo>
                              <a:lnTo>
                                <a:pt x="621233" y="51219"/>
                              </a:lnTo>
                              <a:lnTo>
                                <a:pt x="589254" y="52235"/>
                              </a:lnTo>
                              <a:lnTo>
                                <a:pt x="564235" y="52374"/>
                              </a:lnTo>
                              <a:lnTo>
                                <a:pt x="537540" y="51803"/>
                              </a:lnTo>
                              <a:lnTo>
                                <a:pt x="537540" y="59270"/>
                              </a:lnTo>
                              <a:lnTo>
                                <a:pt x="551294" y="59270"/>
                              </a:lnTo>
                              <a:lnTo>
                                <a:pt x="556209" y="60426"/>
                              </a:lnTo>
                              <a:lnTo>
                                <a:pt x="560247" y="64998"/>
                              </a:lnTo>
                              <a:lnTo>
                                <a:pt x="561327" y="71259"/>
                              </a:lnTo>
                              <a:lnTo>
                                <a:pt x="561848" y="105981"/>
                              </a:lnTo>
                              <a:lnTo>
                                <a:pt x="561848" y="169303"/>
                              </a:lnTo>
                              <a:lnTo>
                                <a:pt x="560133" y="207492"/>
                              </a:lnTo>
                              <a:lnTo>
                                <a:pt x="553186" y="213042"/>
                              </a:lnTo>
                              <a:lnTo>
                                <a:pt x="537540" y="213042"/>
                              </a:lnTo>
                              <a:lnTo>
                                <a:pt x="537540" y="220522"/>
                              </a:lnTo>
                              <a:lnTo>
                                <a:pt x="575360" y="219684"/>
                              </a:lnTo>
                              <a:lnTo>
                                <a:pt x="608431" y="220522"/>
                              </a:lnTo>
                              <a:lnTo>
                                <a:pt x="608431" y="213042"/>
                              </a:lnTo>
                              <a:lnTo>
                                <a:pt x="592353" y="213042"/>
                              </a:lnTo>
                              <a:lnTo>
                                <a:pt x="587692" y="211620"/>
                              </a:lnTo>
                              <a:lnTo>
                                <a:pt x="584187" y="91605"/>
                              </a:lnTo>
                              <a:lnTo>
                                <a:pt x="584962" y="64731"/>
                              </a:lnTo>
                              <a:lnTo>
                                <a:pt x="591642" y="62814"/>
                              </a:lnTo>
                              <a:lnTo>
                                <a:pt x="598055" y="61442"/>
                              </a:lnTo>
                              <a:lnTo>
                                <a:pt x="604202" y="60617"/>
                              </a:lnTo>
                              <a:lnTo>
                                <a:pt x="610082" y="60337"/>
                              </a:lnTo>
                              <a:lnTo>
                                <a:pt x="619594" y="60921"/>
                              </a:lnTo>
                              <a:lnTo>
                                <a:pt x="650240" y="87731"/>
                              </a:lnTo>
                              <a:lnTo>
                                <a:pt x="650875" y="95567"/>
                              </a:lnTo>
                              <a:lnTo>
                                <a:pt x="650278" y="103708"/>
                              </a:lnTo>
                              <a:lnTo>
                                <a:pt x="623074" y="131940"/>
                              </a:lnTo>
                              <a:lnTo>
                                <a:pt x="597890" y="129946"/>
                              </a:lnTo>
                              <a:lnTo>
                                <a:pt x="600252" y="138823"/>
                              </a:lnTo>
                              <a:lnTo>
                                <a:pt x="607364" y="140335"/>
                              </a:lnTo>
                              <a:lnTo>
                                <a:pt x="613283" y="141084"/>
                              </a:lnTo>
                              <a:lnTo>
                                <a:pt x="618032" y="141084"/>
                              </a:lnTo>
                              <a:lnTo>
                                <a:pt x="659409" y="125450"/>
                              </a:lnTo>
                              <a:lnTo>
                                <a:pt x="675424" y="96278"/>
                              </a:lnTo>
                              <a:lnTo>
                                <a:pt x="675894" y="89865"/>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113.866005pt;margin-top:13.001793pt;width:53.25pt;height:17.4pt;mso-position-horizontal-relative:page;mso-position-vertical-relative:paragraph;z-index:-15728640;mso-wrap-distance-left:0;mso-wrap-distance-right:0" id="docshape1" coordorigin="2277,260" coordsize="1065,348" path="m2495,402l2494,388,2490,376,2484,366,2475,357,2463,350,2448,345,2430,342,2409,341,2359,342,2319,343,2277,342,2277,353,2299,353,2307,355,2313,362,2315,372,2316,427,2316,527,2314,574,2313,587,2312,591,2307,595,2302,596,2277,596,2277,607,2337,606,2389,607,2389,596,2364,596,2356,593,2354,589,2353,582,2352,570,2351,551,2351,404,2352,362,2363,359,2373,357,2382,355,2392,355,2407,356,2420,359,2431,363,2440,370,2447,378,2452,387,2455,398,2456,411,2455,423,2452,435,2447,445,2441,453,2432,460,2423,465,2412,468,2400,469,2392,469,2383,467,2372,465,2376,479,2387,481,2397,482,2404,482,2416,482,2428,479,2439,476,2450,471,2460,465,2469,458,2477,450,2483,441,2489,431,2492,422,2494,412,2495,402xm2810,342l2781,343,2740,343,2699,342,2699,353,2721,353,2727,355,2733,359,2734,363,2736,379,2737,406,2737,458,2722,459,2687,459,2619,459,2582,458,2582,397,2583,372,2584,361,2585,358,2591,354,2598,353,2618,353,2618,342,2592,343,2552,343,2508,342,2508,353,2534,353,2540,356,2543,360,2545,366,2546,377,2546,394,2547,416,2546,552,2546,570,2545,583,2543,589,2541,593,2533,596,2508,596,2508,607,2544,606,2582,606,2618,607,2618,596,2598,596,2593,595,2587,591,2585,589,2584,585,2582,536,2582,475,2598,475,2642,474,2707,474,2737,475,2737,541,2736,569,2734,586,2733,590,2727,594,2721,596,2699,596,2699,607,2727,606,2771,606,2810,607,2810,596,2784,596,2778,593,2775,589,2774,582,2773,570,2772,550,2772,422,2773,375,2774,363,2775,359,2780,354,2787,353,2810,353,2810,342xm3014,268l3013,266,3008,261,3005,260,2999,260,2997,261,2993,263,2990,266,2985,270,2930,323,2943,323,3002,287,3008,283,3013,277,3014,274,3014,268xm3108,596l3099,595,3099,595,3093,594,3092,594,3087,592,3084,589,3080,583,3076,574,3070,559,3052,518,3045,502,3007,414,3007,502,2913,502,2960,390,3007,502,3007,414,2997,390,2975,340,2962,340,2958,352,2952,367,2944,385,2934,407,2883,523,2876,538,2869,553,2863,567,2856,581,2853,587,2850,591,2845,594,2840,595,2825,596,2825,607,2836,607,2847,606,2860,606,2883,606,2894,606,2904,607,2913,607,2913,606,2913,596,2889,593,2885,592,2882,589,2881,587,2881,580,2885,568,2906,518,3014,518,3038,579,3040,585,3040,589,3039,591,3036,593,3031,594,3029,594,3025,594,3007,596,3007,607,3038,606,3051,606,3073,606,3084,606,3096,607,3108,607,3108,606,3108,596xm3342,402l3340,388,3337,376,3330,366,3321,357,3310,350,3295,345,3277,342,3256,341,3205,342,3166,343,3124,342,3124,353,3146,353,3153,355,3160,362,3161,372,3162,427,3162,527,3161,574,3159,587,3158,591,3154,595,3148,596,3124,596,3124,607,3183,606,3235,607,3235,596,3210,596,3203,593,3201,589,3199,582,3198,570,3197,551,3197,404,3199,362,3209,359,3219,357,3229,355,3238,355,3253,356,3266,359,3277,363,3286,370,3293,378,3298,387,3301,398,3302,411,3301,423,3299,435,3294,445,3287,453,3279,460,3269,465,3259,468,3246,469,3239,469,3230,467,3219,465,3223,479,3234,481,3243,482,3251,482,3263,482,3274,479,3286,476,3297,471,3307,465,3316,458,3323,450,3330,441,3335,431,3339,422,3341,412,3342,402xe" filled="true" fillcolor="#504724"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8352">
                <wp:simplePos x="0" y="0"/>
                <wp:positionH relativeFrom="page">
                  <wp:posOffset>2191004</wp:posOffset>
                </wp:positionH>
                <wp:positionV relativeFrom="paragraph">
                  <wp:posOffset>165122</wp:posOffset>
                </wp:positionV>
                <wp:extent cx="596265" cy="222885"/>
                <wp:effectExtent l="0" t="0" r="0" b="0"/>
                <wp:wrapTopAndBottom/>
                <wp:docPr id="3" name="Graphic 3"/>
                <wp:cNvGraphicFramePr>
                  <a:graphicFrameLocks/>
                </wp:cNvGraphicFramePr>
                <a:graphic>
                  <a:graphicData uri="http://schemas.microsoft.com/office/word/2010/wordprocessingShape">
                    <wps:wsp>
                      <wps:cNvPr id="3" name="Graphic 3"/>
                      <wps:cNvSpPr/>
                      <wps:spPr>
                        <a:xfrm>
                          <a:off x="0" y="0"/>
                          <a:ext cx="596265" cy="222885"/>
                        </a:xfrm>
                        <a:custGeom>
                          <a:avLst/>
                          <a:gdLst/>
                          <a:ahLst/>
                          <a:cxnLst/>
                          <a:rect l="l" t="t" r="r" b="b"/>
                          <a:pathLst>
                            <a:path w="596265" h="222885">
                              <a:moveTo>
                                <a:pt x="173558" y="128168"/>
                              </a:moveTo>
                              <a:lnTo>
                                <a:pt x="162661" y="86004"/>
                              </a:lnTo>
                              <a:lnTo>
                                <a:pt x="148551" y="70129"/>
                              </a:lnTo>
                              <a:lnTo>
                                <a:pt x="148551" y="132905"/>
                              </a:lnTo>
                              <a:lnTo>
                                <a:pt x="147167" y="151574"/>
                              </a:lnTo>
                              <a:lnTo>
                                <a:pt x="126377" y="193382"/>
                              </a:lnTo>
                              <a:lnTo>
                                <a:pt x="90474" y="209372"/>
                              </a:lnTo>
                              <a:lnTo>
                                <a:pt x="74815" y="210439"/>
                              </a:lnTo>
                              <a:lnTo>
                                <a:pt x="68465" y="210286"/>
                              </a:lnTo>
                              <a:lnTo>
                                <a:pt x="45237" y="167881"/>
                              </a:lnTo>
                              <a:lnTo>
                                <a:pt x="45173" y="139992"/>
                              </a:lnTo>
                              <a:lnTo>
                                <a:pt x="77330" y="139992"/>
                              </a:lnTo>
                              <a:lnTo>
                                <a:pt x="92710" y="140614"/>
                              </a:lnTo>
                              <a:lnTo>
                                <a:pt x="92824" y="139992"/>
                              </a:lnTo>
                              <a:lnTo>
                                <a:pt x="94678" y="130429"/>
                              </a:lnTo>
                              <a:lnTo>
                                <a:pt x="94729" y="130200"/>
                              </a:lnTo>
                              <a:lnTo>
                                <a:pt x="94576" y="130060"/>
                              </a:lnTo>
                              <a:lnTo>
                                <a:pt x="93662" y="129235"/>
                              </a:lnTo>
                              <a:lnTo>
                                <a:pt x="87261" y="129794"/>
                              </a:lnTo>
                              <a:lnTo>
                                <a:pt x="80848" y="130060"/>
                              </a:lnTo>
                              <a:lnTo>
                                <a:pt x="45173" y="130060"/>
                              </a:lnTo>
                              <a:lnTo>
                                <a:pt x="45262" y="83350"/>
                              </a:lnTo>
                              <a:lnTo>
                                <a:pt x="45389" y="80162"/>
                              </a:lnTo>
                              <a:lnTo>
                                <a:pt x="45415" y="79400"/>
                              </a:lnTo>
                              <a:lnTo>
                                <a:pt x="45529" y="76682"/>
                              </a:lnTo>
                              <a:lnTo>
                                <a:pt x="45961" y="70396"/>
                              </a:lnTo>
                              <a:lnTo>
                                <a:pt x="46583" y="64503"/>
                              </a:lnTo>
                              <a:lnTo>
                                <a:pt x="54013" y="63525"/>
                              </a:lnTo>
                              <a:lnTo>
                                <a:pt x="53759" y="63525"/>
                              </a:lnTo>
                              <a:lnTo>
                                <a:pt x="62509" y="62636"/>
                              </a:lnTo>
                              <a:lnTo>
                                <a:pt x="69596" y="62166"/>
                              </a:lnTo>
                              <a:lnTo>
                                <a:pt x="76098" y="62014"/>
                              </a:lnTo>
                              <a:lnTo>
                                <a:pt x="92811" y="63144"/>
                              </a:lnTo>
                              <a:lnTo>
                                <a:pt x="130111" y="80162"/>
                              </a:lnTo>
                              <a:lnTo>
                                <a:pt x="147396" y="116624"/>
                              </a:lnTo>
                              <a:lnTo>
                                <a:pt x="148551" y="132905"/>
                              </a:lnTo>
                              <a:lnTo>
                                <a:pt x="148551" y="70129"/>
                              </a:lnTo>
                              <a:lnTo>
                                <a:pt x="146177" y="68110"/>
                              </a:lnTo>
                              <a:lnTo>
                                <a:pt x="139280" y="63525"/>
                              </a:lnTo>
                              <a:lnTo>
                                <a:pt x="136347" y="62014"/>
                              </a:lnTo>
                              <a:lnTo>
                                <a:pt x="132016" y="59766"/>
                              </a:lnTo>
                              <a:lnTo>
                                <a:pt x="124345" y="56857"/>
                              </a:lnTo>
                              <a:lnTo>
                                <a:pt x="116306" y="54787"/>
                              </a:lnTo>
                              <a:lnTo>
                                <a:pt x="108115" y="53340"/>
                              </a:lnTo>
                              <a:lnTo>
                                <a:pt x="100520" y="52412"/>
                              </a:lnTo>
                              <a:lnTo>
                                <a:pt x="100901" y="52412"/>
                              </a:lnTo>
                              <a:lnTo>
                                <a:pt x="92252" y="51816"/>
                              </a:lnTo>
                              <a:lnTo>
                                <a:pt x="77508" y="51816"/>
                              </a:lnTo>
                              <a:lnTo>
                                <a:pt x="46240" y="52412"/>
                              </a:lnTo>
                              <a:lnTo>
                                <a:pt x="22313" y="52412"/>
                              </a:lnTo>
                              <a:lnTo>
                                <a:pt x="0" y="51854"/>
                              </a:lnTo>
                              <a:lnTo>
                                <a:pt x="0" y="52412"/>
                              </a:lnTo>
                              <a:lnTo>
                                <a:pt x="0" y="59283"/>
                              </a:lnTo>
                              <a:lnTo>
                                <a:pt x="21323" y="72224"/>
                              </a:lnTo>
                              <a:lnTo>
                                <a:pt x="21437" y="73444"/>
                              </a:lnTo>
                              <a:lnTo>
                                <a:pt x="21907" y="79400"/>
                              </a:lnTo>
                              <a:lnTo>
                                <a:pt x="21958" y="80162"/>
                              </a:lnTo>
                              <a:lnTo>
                                <a:pt x="22072" y="81673"/>
                              </a:lnTo>
                              <a:lnTo>
                                <a:pt x="22504" y="90258"/>
                              </a:lnTo>
                              <a:lnTo>
                                <a:pt x="22783" y="99898"/>
                              </a:lnTo>
                              <a:lnTo>
                                <a:pt x="22872" y="130429"/>
                              </a:lnTo>
                              <a:lnTo>
                                <a:pt x="9232" y="130060"/>
                              </a:lnTo>
                              <a:lnTo>
                                <a:pt x="7937" y="130060"/>
                              </a:lnTo>
                              <a:lnTo>
                                <a:pt x="2959" y="129794"/>
                              </a:lnTo>
                              <a:lnTo>
                                <a:pt x="1295" y="129794"/>
                              </a:lnTo>
                              <a:lnTo>
                                <a:pt x="0" y="139204"/>
                              </a:lnTo>
                              <a:lnTo>
                                <a:pt x="1308" y="140271"/>
                              </a:lnTo>
                              <a:lnTo>
                                <a:pt x="6223" y="139992"/>
                              </a:lnTo>
                              <a:lnTo>
                                <a:pt x="22872" y="139992"/>
                              </a:lnTo>
                              <a:lnTo>
                                <a:pt x="22758" y="163017"/>
                              </a:lnTo>
                              <a:lnTo>
                                <a:pt x="22466" y="178435"/>
                              </a:lnTo>
                              <a:lnTo>
                                <a:pt x="22402" y="182232"/>
                              </a:lnTo>
                              <a:lnTo>
                                <a:pt x="21971" y="193382"/>
                              </a:lnTo>
                              <a:lnTo>
                                <a:pt x="21932" y="194449"/>
                              </a:lnTo>
                              <a:lnTo>
                                <a:pt x="21818" y="197446"/>
                              </a:lnTo>
                              <a:lnTo>
                                <a:pt x="21031" y="208076"/>
                              </a:lnTo>
                              <a:lnTo>
                                <a:pt x="20993" y="208661"/>
                              </a:lnTo>
                              <a:lnTo>
                                <a:pt x="9944" y="215188"/>
                              </a:lnTo>
                              <a:lnTo>
                                <a:pt x="9944" y="220891"/>
                              </a:lnTo>
                              <a:lnTo>
                                <a:pt x="19837" y="219938"/>
                              </a:lnTo>
                              <a:lnTo>
                                <a:pt x="27089" y="219506"/>
                              </a:lnTo>
                              <a:lnTo>
                                <a:pt x="38214" y="219506"/>
                              </a:lnTo>
                              <a:lnTo>
                                <a:pt x="61531" y="220294"/>
                              </a:lnTo>
                              <a:lnTo>
                                <a:pt x="76098" y="220637"/>
                              </a:lnTo>
                              <a:lnTo>
                                <a:pt x="115493" y="214083"/>
                              </a:lnTo>
                              <a:lnTo>
                                <a:pt x="158394" y="180479"/>
                              </a:lnTo>
                              <a:lnTo>
                                <a:pt x="173355" y="130429"/>
                              </a:lnTo>
                              <a:lnTo>
                                <a:pt x="173456" y="129235"/>
                              </a:lnTo>
                              <a:lnTo>
                                <a:pt x="173558" y="128168"/>
                              </a:lnTo>
                              <a:close/>
                            </a:path>
                            <a:path w="596265" h="222885">
                              <a:moveTo>
                                <a:pt x="303860" y="39839"/>
                              </a:moveTo>
                              <a:lnTo>
                                <a:pt x="266052" y="3479"/>
                              </a:lnTo>
                              <a:lnTo>
                                <a:pt x="263944" y="1689"/>
                              </a:lnTo>
                              <a:lnTo>
                                <a:pt x="261416" y="355"/>
                              </a:lnTo>
                              <a:lnTo>
                                <a:pt x="260057" y="0"/>
                              </a:lnTo>
                              <a:lnTo>
                                <a:pt x="256108" y="0"/>
                              </a:lnTo>
                              <a:lnTo>
                                <a:pt x="254177" y="698"/>
                              </a:lnTo>
                              <a:lnTo>
                                <a:pt x="251320" y="3479"/>
                              </a:lnTo>
                              <a:lnTo>
                                <a:pt x="250634" y="5181"/>
                              </a:lnTo>
                              <a:lnTo>
                                <a:pt x="250634" y="9144"/>
                              </a:lnTo>
                              <a:lnTo>
                                <a:pt x="251244" y="10845"/>
                              </a:lnTo>
                              <a:lnTo>
                                <a:pt x="254254" y="14389"/>
                              </a:lnTo>
                              <a:lnTo>
                                <a:pt x="258114" y="17208"/>
                              </a:lnTo>
                              <a:lnTo>
                                <a:pt x="295922" y="39839"/>
                              </a:lnTo>
                              <a:lnTo>
                                <a:pt x="303860" y="39839"/>
                              </a:lnTo>
                              <a:close/>
                            </a:path>
                            <a:path w="596265" h="222885">
                              <a:moveTo>
                                <a:pt x="366687" y="213055"/>
                              </a:moveTo>
                              <a:lnTo>
                                <a:pt x="361111" y="212775"/>
                              </a:lnTo>
                              <a:lnTo>
                                <a:pt x="360768" y="212775"/>
                              </a:lnTo>
                              <a:lnTo>
                                <a:pt x="356946" y="212204"/>
                              </a:lnTo>
                              <a:lnTo>
                                <a:pt x="356768" y="212204"/>
                              </a:lnTo>
                              <a:lnTo>
                                <a:pt x="353225" y="210502"/>
                              </a:lnTo>
                              <a:lnTo>
                                <a:pt x="351675" y="209130"/>
                              </a:lnTo>
                              <a:lnTo>
                                <a:pt x="348983" y="205257"/>
                              </a:lnTo>
                              <a:lnTo>
                                <a:pt x="346303" y="199542"/>
                              </a:lnTo>
                              <a:lnTo>
                                <a:pt x="342265" y="190055"/>
                              </a:lnTo>
                              <a:lnTo>
                                <a:pt x="330898" y="163614"/>
                              </a:lnTo>
                              <a:lnTo>
                                <a:pt x="326720" y="153885"/>
                              </a:lnTo>
                              <a:lnTo>
                                <a:pt x="302526" y="97624"/>
                              </a:lnTo>
                              <a:lnTo>
                                <a:pt x="302526" y="153885"/>
                              </a:lnTo>
                              <a:lnTo>
                                <a:pt x="242798" y="153885"/>
                              </a:lnTo>
                              <a:lnTo>
                                <a:pt x="272681" y="82677"/>
                              </a:lnTo>
                              <a:lnTo>
                                <a:pt x="302526" y="153885"/>
                              </a:lnTo>
                              <a:lnTo>
                                <a:pt x="302526" y="97624"/>
                              </a:lnTo>
                              <a:lnTo>
                                <a:pt x="296100" y="82677"/>
                              </a:lnTo>
                              <a:lnTo>
                                <a:pt x="282282" y="50520"/>
                              </a:lnTo>
                              <a:lnTo>
                                <a:pt x="274218" y="50520"/>
                              </a:lnTo>
                              <a:lnTo>
                                <a:pt x="256438" y="93192"/>
                              </a:lnTo>
                              <a:lnTo>
                                <a:pt x="223824" y="167055"/>
                              </a:lnTo>
                              <a:lnTo>
                                <a:pt x="206641" y="203923"/>
                              </a:lnTo>
                              <a:lnTo>
                                <a:pt x="204812" y="207797"/>
                              </a:lnTo>
                              <a:lnTo>
                                <a:pt x="203098" y="210235"/>
                              </a:lnTo>
                              <a:lnTo>
                                <a:pt x="199847" y="212204"/>
                              </a:lnTo>
                              <a:lnTo>
                                <a:pt x="196278" y="212775"/>
                              </a:lnTo>
                              <a:lnTo>
                                <a:pt x="187198" y="213055"/>
                              </a:lnTo>
                              <a:lnTo>
                                <a:pt x="187198" y="220522"/>
                              </a:lnTo>
                              <a:lnTo>
                                <a:pt x="193916" y="220154"/>
                              </a:lnTo>
                              <a:lnTo>
                                <a:pt x="201155" y="219900"/>
                              </a:lnTo>
                              <a:lnTo>
                                <a:pt x="208915" y="219748"/>
                              </a:lnTo>
                              <a:lnTo>
                                <a:pt x="224129" y="219748"/>
                              </a:lnTo>
                              <a:lnTo>
                                <a:pt x="230708" y="219900"/>
                              </a:lnTo>
                              <a:lnTo>
                                <a:pt x="236918" y="220154"/>
                              </a:lnTo>
                              <a:lnTo>
                                <a:pt x="242785" y="220522"/>
                              </a:lnTo>
                              <a:lnTo>
                                <a:pt x="242785" y="219748"/>
                              </a:lnTo>
                              <a:lnTo>
                                <a:pt x="242785" y="213055"/>
                              </a:lnTo>
                              <a:lnTo>
                                <a:pt x="227380" y="211289"/>
                              </a:lnTo>
                              <a:lnTo>
                                <a:pt x="224878" y="210642"/>
                              </a:lnTo>
                              <a:lnTo>
                                <a:pt x="222973" y="209130"/>
                              </a:lnTo>
                              <a:lnTo>
                                <a:pt x="222415" y="207797"/>
                              </a:lnTo>
                              <a:lnTo>
                                <a:pt x="222402" y="203098"/>
                              </a:lnTo>
                              <a:lnTo>
                                <a:pt x="225056" y="195351"/>
                              </a:lnTo>
                              <a:lnTo>
                                <a:pt x="238391" y="163614"/>
                              </a:lnTo>
                              <a:lnTo>
                                <a:pt x="306971" y="163614"/>
                              </a:lnTo>
                              <a:lnTo>
                                <a:pt x="322351" y="202577"/>
                              </a:lnTo>
                              <a:lnTo>
                                <a:pt x="323532" y="206298"/>
                              </a:lnTo>
                              <a:lnTo>
                                <a:pt x="323494" y="209130"/>
                              </a:lnTo>
                              <a:lnTo>
                                <a:pt x="322846" y="210235"/>
                              </a:lnTo>
                              <a:lnTo>
                                <a:pt x="320979" y="211594"/>
                              </a:lnTo>
                              <a:lnTo>
                                <a:pt x="317525" y="212204"/>
                              </a:lnTo>
                              <a:lnTo>
                                <a:pt x="316293" y="212204"/>
                              </a:lnTo>
                              <a:lnTo>
                                <a:pt x="314286" y="212356"/>
                              </a:lnTo>
                              <a:lnTo>
                                <a:pt x="302539" y="213055"/>
                              </a:lnTo>
                              <a:lnTo>
                                <a:pt x="302539" y="220522"/>
                              </a:lnTo>
                              <a:lnTo>
                                <a:pt x="322072" y="219900"/>
                              </a:lnTo>
                              <a:lnTo>
                                <a:pt x="330225" y="219748"/>
                              </a:lnTo>
                              <a:lnTo>
                                <a:pt x="344373" y="219748"/>
                              </a:lnTo>
                              <a:lnTo>
                                <a:pt x="351637" y="219900"/>
                              </a:lnTo>
                              <a:lnTo>
                                <a:pt x="359067" y="220154"/>
                              </a:lnTo>
                              <a:lnTo>
                                <a:pt x="366687" y="220522"/>
                              </a:lnTo>
                              <a:lnTo>
                                <a:pt x="366687" y="219748"/>
                              </a:lnTo>
                              <a:lnTo>
                                <a:pt x="366687" y="213055"/>
                              </a:lnTo>
                              <a:close/>
                            </a:path>
                            <a:path w="596265" h="222885">
                              <a:moveTo>
                                <a:pt x="596112" y="51803"/>
                              </a:moveTo>
                              <a:lnTo>
                                <a:pt x="575500" y="52641"/>
                              </a:lnTo>
                              <a:lnTo>
                                <a:pt x="566813" y="52641"/>
                              </a:lnTo>
                              <a:lnTo>
                                <a:pt x="549973" y="51803"/>
                              </a:lnTo>
                              <a:lnTo>
                                <a:pt x="540512" y="72974"/>
                              </a:lnTo>
                              <a:lnTo>
                                <a:pt x="523201" y="110515"/>
                              </a:lnTo>
                              <a:lnTo>
                                <a:pt x="486511" y="186321"/>
                              </a:lnTo>
                              <a:lnTo>
                                <a:pt x="455295" y="122148"/>
                              </a:lnTo>
                              <a:lnTo>
                                <a:pt x="437629" y="85356"/>
                              </a:lnTo>
                              <a:lnTo>
                                <a:pt x="422173" y="51803"/>
                              </a:lnTo>
                              <a:lnTo>
                                <a:pt x="407479" y="52641"/>
                              </a:lnTo>
                              <a:lnTo>
                                <a:pt x="377012" y="51803"/>
                              </a:lnTo>
                              <a:lnTo>
                                <a:pt x="377012" y="59270"/>
                              </a:lnTo>
                              <a:lnTo>
                                <a:pt x="389280" y="59270"/>
                              </a:lnTo>
                              <a:lnTo>
                                <a:pt x="393306" y="59994"/>
                              </a:lnTo>
                              <a:lnTo>
                                <a:pt x="397332" y="62839"/>
                              </a:lnTo>
                              <a:lnTo>
                                <a:pt x="398500" y="64897"/>
                              </a:lnTo>
                              <a:lnTo>
                                <a:pt x="399275" y="72529"/>
                              </a:lnTo>
                              <a:lnTo>
                                <a:pt x="399808" y="88595"/>
                              </a:lnTo>
                              <a:lnTo>
                                <a:pt x="399770" y="176250"/>
                              </a:lnTo>
                              <a:lnTo>
                                <a:pt x="389928" y="213042"/>
                              </a:lnTo>
                              <a:lnTo>
                                <a:pt x="377012" y="213042"/>
                              </a:lnTo>
                              <a:lnTo>
                                <a:pt x="377012" y="220522"/>
                              </a:lnTo>
                              <a:lnTo>
                                <a:pt x="406819" y="219684"/>
                              </a:lnTo>
                              <a:lnTo>
                                <a:pt x="433666" y="220522"/>
                              </a:lnTo>
                              <a:lnTo>
                                <a:pt x="433666" y="213042"/>
                              </a:lnTo>
                              <a:lnTo>
                                <a:pt x="410794" y="172377"/>
                              </a:lnTo>
                              <a:lnTo>
                                <a:pt x="410794" y="80708"/>
                              </a:lnTo>
                              <a:lnTo>
                                <a:pt x="453275" y="168656"/>
                              </a:lnTo>
                              <a:lnTo>
                                <a:pt x="469950" y="204050"/>
                              </a:lnTo>
                              <a:lnTo>
                                <a:pt x="478434" y="222885"/>
                              </a:lnTo>
                              <a:lnTo>
                                <a:pt x="483171" y="222885"/>
                              </a:lnTo>
                              <a:lnTo>
                                <a:pt x="489966" y="206819"/>
                              </a:lnTo>
                              <a:lnTo>
                                <a:pt x="497649" y="189433"/>
                              </a:lnTo>
                              <a:lnTo>
                                <a:pt x="506222" y="170738"/>
                              </a:lnTo>
                              <a:lnTo>
                                <a:pt x="550926" y="77406"/>
                              </a:lnTo>
                              <a:lnTo>
                                <a:pt x="550799" y="187655"/>
                              </a:lnTo>
                              <a:lnTo>
                                <a:pt x="529831" y="213042"/>
                              </a:lnTo>
                              <a:lnTo>
                                <a:pt x="529831" y="220522"/>
                              </a:lnTo>
                              <a:lnTo>
                                <a:pt x="547573" y="219900"/>
                              </a:lnTo>
                              <a:lnTo>
                                <a:pt x="572173" y="219748"/>
                              </a:lnTo>
                              <a:lnTo>
                                <a:pt x="596112" y="220522"/>
                              </a:lnTo>
                              <a:lnTo>
                                <a:pt x="596112" y="213042"/>
                              </a:lnTo>
                              <a:lnTo>
                                <a:pt x="581850" y="213042"/>
                              </a:lnTo>
                              <a:lnTo>
                                <a:pt x="577278" y="211620"/>
                              </a:lnTo>
                              <a:lnTo>
                                <a:pt x="573214" y="175577"/>
                              </a:lnTo>
                              <a:lnTo>
                                <a:pt x="573214" y="88912"/>
                              </a:lnTo>
                              <a:lnTo>
                                <a:pt x="581355" y="59270"/>
                              </a:lnTo>
                              <a:lnTo>
                                <a:pt x="596112" y="59270"/>
                              </a:lnTo>
                              <a:lnTo>
                                <a:pt x="596112" y="51803"/>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172.520004pt;margin-top:13.001793pt;width:46.95pt;height:17.55pt;mso-position-horizontal-relative:page;mso-position-vertical-relative:paragraph;z-index:-15728128;mso-wrap-distance-left:0;mso-wrap-distance-right:0" id="docshape2" coordorigin="3450,260" coordsize="939,351" path="m3724,462l3723,447,3721,433,3718,419,3713,407,3707,395,3699,385,3691,376,3684,370,3684,469,3682,499,3676,524,3665,546,3649,565,3633,576,3615,585,3593,590,3568,591,3558,591,3547,590,3536,589,3524,588,3523,573,3522,557,3522,547,3522,524,3522,480,3572,480,3596,481,3597,480,3600,465,3600,465,3599,465,3598,464,3588,464,3578,465,3522,465,3522,391,3522,386,3522,385,3522,381,3523,371,3524,362,3535,360,3535,360,3549,359,3560,358,3570,358,3597,359,3620,365,3639,374,3655,386,3668,402,3677,421,3683,444,3684,469,3684,370,3681,367,3670,360,3665,358,3658,354,3646,350,3634,346,3621,344,3609,343,3609,343,3596,342,3572,342,3523,343,3486,343,3450,342,3450,343,3450,353,3474,357,3479,358,3482,361,3483,367,3484,374,3484,376,3485,385,3485,386,3485,389,3486,402,3486,417,3486,465,3465,465,3463,465,3455,464,3452,464,3450,479,3452,481,3460,480,3486,480,3486,517,3486,541,3486,547,3485,565,3485,566,3485,571,3484,588,3483,589,3466,599,3466,608,3482,606,3493,606,3511,606,3547,607,3570,607,3593,606,3603,605,3632,597,3644,591,3658,584,3681,566,3700,544,3713,520,3721,492,3723,465,3724,464,3724,462xm3929,323l3869,266,3866,263,3862,261,3860,260,3854,260,3851,261,3846,266,3845,268,3845,274,3846,277,3851,283,3857,287,3916,323,3929,323xm4028,596l4019,595,4019,595,4013,594,4012,594,4007,592,4004,589,4000,583,3996,574,3989,559,3972,518,3965,502,3927,414,3927,502,3833,502,3880,390,3927,502,3927,414,3917,390,3895,340,3882,340,3878,352,3872,367,3864,385,3854,407,3803,523,3796,538,3789,553,3782,567,3776,581,3773,587,3770,591,3765,594,3760,595,3745,596,3745,607,3756,607,3767,606,3779,606,3803,606,3814,606,3824,607,3833,607,3833,606,3833,596,3808,593,3805,592,3802,589,3801,587,3801,580,3805,568,3826,518,3934,518,3958,579,3960,585,3960,589,3959,591,3956,593,3950,594,3949,594,3945,594,3927,596,3927,607,3958,606,3970,606,3993,606,4004,606,4016,607,4028,607,4028,606,4028,596xm4389,342l4357,343,4343,343,4317,342,4302,375,4274,434,4217,553,4167,452,4140,394,4115,342,4092,343,4044,342,4044,353,4063,353,4070,355,4076,359,4078,362,4079,374,4080,400,4080,538,4079,566,4077,585,4075,590,4070,594,4064,596,4044,596,4044,607,4091,606,4133,607,4133,596,4112,596,4104,593,4101,589,4100,583,4098,571,4098,554,4097,531,4097,387,4164,526,4190,581,4204,611,4211,611,4222,586,4234,558,4248,529,4318,382,4318,556,4317,572,4316,583,4315,589,4313,593,4307,596,4285,596,4285,607,4313,606,4351,606,4389,607,4389,596,4367,596,4360,593,4357,589,4355,583,4354,572,4353,557,4353,537,4353,400,4353,384,4354,372,4355,364,4357,359,4359,355,4366,353,4389,353,4389,342xe" filled="true" fillcolor="#504724" stroked="false">
                <v:path arrowok="t"/>
                <v:fill type="solid"/>
                <w10:wrap type="topAndBottom"/>
              </v:shape>
            </w:pict>
          </mc:Fallback>
        </mc:AlternateContent>
      </w:r>
      <w:r>
        <w:rPr>
          <w:sz w:val="20"/>
        </w:rPr>
        <w:drawing>
          <wp:anchor distT="0" distB="0" distL="0" distR="0" allowOverlap="1" layoutInCell="1" locked="0" behindDoc="1" simplePos="0" relativeHeight="487588864">
            <wp:simplePos x="0" y="0"/>
            <wp:positionH relativeFrom="page">
              <wp:posOffset>2855743</wp:posOffset>
            </wp:positionH>
            <wp:positionV relativeFrom="paragraph">
              <wp:posOffset>165111</wp:posOffset>
            </wp:positionV>
            <wp:extent cx="440397" cy="223837"/>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6" cstate="print"/>
                    <a:stretch>
                      <a:fillRect/>
                    </a:stretch>
                  </pic:blipFill>
                  <pic:spPr>
                    <a:xfrm>
                      <a:off x="0" y="0"/>
                      <a:ext cx="440397" cy="223837"/>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7589376">
                <wp:simplePos x="0" y="0"/>
                <wp:positionH relativeFrom="page">
                  <wp:posOffset>719988</wp:posOffset>
                </wp:positionH>
                <wp:positionV relativeFrom="paragraph">
                  <wp:posOffset>570811</wp:posOffset>
                </wp:positionV>
                <wp:extent cx="1965325" cy="49403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1965325" cy="494030"/>
                        </a:xfrm>
                        <a:custGeom>
                          <a:avLst/>
                          <a:gdLst/>
                          <a:ahLst/>
                          <a:cxnLst/>
                          <a:rect l="l" t="t" r="r" b="b"/>
                          <a:pathLst>
                            <a:path w="1965325" h="494030">
                              <a:moveTo>
                                <a:pt x="431736" y="466610"/>
                              </a:moveTo>
                              <a:lnTo>
                                <a:pt x="392379" y="450494"/>
                              </a:lnTo>
                              <a:lnTo>
                                <a:pt x="372986" y="403479"/>
                              </a:lnTo>
                              <a:lnTo>
                                <a:pt x="345643" y="330911"/>
                              </a:lnTo>
                              <a:lnTo>
                                <a:pt x="335597" y="304241"/>
                              </a:lnTo>
                              <a:lnTo>
                                <a:pt x="277406" y="149796"/>
                              </a:lnTo>
                              <a:lnTo>
                                <a:pt x="277406" y="304241"/>
                              </a:lnTo>
                              <a:lnTo>
                                <a:pt x="133756" y="304241"/>
                              </a:lnTo>
                              <a:lnTo>
                                <a:pt x="205625" y="108762"/>
                              </a:lnTo>
                              <a:lnTo>
                                <a:pt x="277406" y="304241"/>
                              </a:lnTo>
                              <a:lnTo>
                                <a:pt x="277406" y="149796"/>
                              </a:lnTo>
                              <a:lnTo>
                                <a:pt x="261950" y="108762"/>
                              </a:lnTo>
                              <a:lnTo>
                                <a:pt x="228688" y="20510"/>
                              </a:lnTo>
                              <a:lnTo>
                                <a:pt x="209296" y="20510"/>
                              </a:lnTo>
                              <a:lnTo>
                                <a:pt x="202349" y="41490"/>
                              </a:lnTo>
                              <a:lnTo>
                                <a:pt x="192913" y="68008"/>
                              </a:lnTo>
                              <a:lnTo>
                                <a:pt x="166535" y="137642"/>
                              </a:lnTo>
                              <a:lnTo>
                                <a:pt x="88099" y="340360"/>
                              </a:lnTo>
                              <a:lnTo>
                                <a:pt x="67221" y="392823"/>
                              </a:lnTo>
                              <a:lnTo>
                                <a:pt x="46812" y="441388"/>
                              </a:lnTo>
                              <a:lnTo>
                                <a:pt x="42379" y="452183"/>
                              </a:lnTo>
                              <a:lnTo>
                                <a:pt x="38341" y="458685"/>
                              </a:lnTo>
                              <a:lnTo>
                                <a:pt x="38239" y="458851"/>
                              </a:lnTo>
                              <a:lnTo>
                                <a:pt x="34353" y="461556"/>
                              </a:lnTo>
                              <a:lnTo>
                                <a:pt x="30378" y="463461"/>
                              </a:lnTo>
                              <a:lnTo>
                                <a:pt x="30226" y="463461"/>
                              </a:lnTo>
                              <a:lnTo>
                                <a:pt x="24980" y="464769"/>
                              </a:lnTo>
                              <a:lnTo>
                                <a:pt x="16992" y="465823"/>
                              </a:lnTo>
                              <a:lnTo>
                                <a:pt x="16179" y="465823"/>
                              </a:lnTo>
                              <a:lnTo>
                                <a:pt x="8547" y="466267"/>
                              </a:lnTo>
                              <a:lnTo>
                                <a:pt x="0" y="466610"/>
                              </a:lnTo>
                              <a:lnTo>
                                <a:pt x="0" y="487108"/>
                              </a:lnTo>
                              <a:lnTo>
                                <a:pt x="16167" y="486105"/>
                              </a:lnTo>
                              <a:lnTo>
                                <a:pt x="33578" y="485394"/>
                              </a:lnTo>
                              <a:lnTo>
                                <a:pt x="52235" y="484962"/>
                              </a:lnTo>
                              <a:lnTo>
                                <a:pt x="82600" y="484911"/>
                              </a:lnTo>
                              <a:lnTo>
                                <a:pt x="88823" y="484962"/>
                              </a:lnTo>
                              <a:lnTo>
                                <a:pt x="104648" y="485394"/>
                              </a:lnTo>
                              <a:lnTo>
                                <a:pt x="119621" y="486105"/>
                              </a:lnTo>
                              <a:lnTo>
                                <a:pt x="133743" y="487108"/>
                              </a:lnTo>
                              <a:lnTo>
                                <a:pt x="133743" y="484822"/>
                              </a:lnTo>
                              <a:lnTo>
                                <a:pt x="133743" y="466610"/>
                              </a:lnTo>
                              <a:lnTo>
                                <a:pt x="96659" y="461733"/>
                              </a:lnTo>
                              <a:lnTo>
                                <a:pt x="90627" y="459994"/>
                              </a:lnTo>
                              <a:lnTo>
                                <a:pt x="88252" y="457809"/>
                              </a:lnTo>
                              <a:lnTo>
                                <a:pt x="85864" y="455650"/>
                              </a:lnTo>
                              <a:lnTo>
                                <a:pt x="84709" y="452183"/>
                              </a:lnTo>
                              <a:lnTo>
                                <a:pt x="95427" y="406806"/>
                              </a:lnTo>
                              <a:lnTo>
                                <a:pt x="123126" y="330911"/>
                              </a:lnTo>
                              <a:lnTo>
                                <a:pt x="288099" y="330911"/>
                              </a:lnTo>
                              <a:lnTo>
                                <a:pt x="319278" y="421055"/>
                              </a:lnTo>
                              <a:lnTo>
                                <a:pt x="327863" y="455815"/>
                              </a:lnTo>
                              <a:lnTo>
                                <a:pt x="326491" y="458685"/>
                              </a:lnTo>
                              <a:lnTo>
                                <a:pt x="323659" y="461073"/>
                              </a:lnTo>
                              <a:lnTo>
                                <a:pt x="321754" y="462597"/>
                              </a:lnTo>
                              <a:lnTo>
                                <a:pt x="315760" y="463791"/>
                              </a:lnTo>
                              <a:lnTo>
                                <a:pt x="304304" y="464769"/>
                              </a:lnTo>
                              <a:lnTo>
                                <a:pt x="303974" y="464769"/>
                              </a:lnTo>
                              <a:lnTo>
                                <a:pt x="277456" y="466610"/>
                              </a:lnTo>
                              <a:lnTo>
                                <a:pt x="277456" y="487108"/>
                              </a:lnTo>
                              <a:lnTo>
                                <a:pt x="324434" y="485394"/>
                              </a:lnTo>
                              <a:lnTo>
                                <a:pt x="344030" y="484962"/>
                              </a:lnTo>
                              <a:lnTo>
                                <a:pt x="372516" y="484924"/>
                              </a:lnTo>
                              <a:lnTo>
                                <a:pt x="378053" y="484962"/>
                              </a:lnTo>
                              <a:lnTo>
                                <a:pt x="395516" y="485394"/>
                              </a:lnTo>
                              <a:lnTo>
                                <a:pt x="413410" y="486105"/>
                              </a:lnTo>
                              <a:lnTo>
                                <a:pt x="431736" y="487108"/>
                              </a:lnTo>
                              <a:lnTo>
                                <a:pt x="431736" y="484822"/>
                              </a:lnTo>
                              <a:lnTo>
                                <a:pt x="431736" y="466610"/>
                              </a:lnTo>
                              <a:close/>
                            </a:path>
                            <a:path w="1965325" h="494030">
                              <a:moveTo>
                                <a:pt x="681837" y="191058"/>
                              </a:moveTo>
                              <a:lnTo>
                                <a:pt x="639457" y="174752"/>
                              </a:lnTo>
                              <a:lnTo>
                                <a:pt x="609968" y="172453"/>
                              </a:lnTo>
                              <a:lnTo>
                                <a:pt x="595909" y="173202"/>
                              </a:lnTo>
                              <a:lnTo>
                                <a:pt x="557784" y="184492"/>
                              </a:lnTo>
                              <a:lnTo>
                                <a:pt x="514337" y="210235"/>
                              </a:lnTo>
                              <a:lnTo>
                                <a:pt x="482968" y="239928"/>
                              </a:lnTo>
                              <a:lnTo>
                                <a:pt x="462864" y="283845"/>
                              </a:lnTo>
                              <a:lnTo>
                                <a:pt x="455980" y="340677"/>
                              </a:lnTo>
                              <a:lnTo>
                                <a:pt x="456971" y="363626"/>
                              </a:lnTo>
                              <a:lnTo>
                                <a:pt x="464959" y="404622"/>
                              </a:lnTo>
                              <a:lnTo>
                                <a:pt x="491236" y="453097"/>
                              </a:lnTo>
                              <a:lnTo>
                                <a:pt x="532549" y="483349"/>
                              </a:lnTo>
                              <a:lnTo>
                                <a:pt x="588289" y="493598"/>
                              </a:lnTo>
                              <a:lnTo>
                                <a:pt x="598932" y="493217"/>
                              </a:lnTo>
                              <a:lnTo>
                                <a:pt x="640410" y="484200"/>
                              </a:lnTo>
                              <a:lnTo>
                                <a:pt x="681837" y="448703"/>
                              </a:lnTo>
                              <a:lnTo>
                                <a:pt x="674141" y="440893"/>
                              </a:lnTo>
                              <a:lnTo>
                                <a:pt x="666000" y="445325"/>
                              </a:lnTo>
                              <a:lnTo>
                                <a:pt x="657809" y="449186"/>
                              </a:lnTo>
                              <a:lnTo>
                                <a:pt x="616216" y="459790"/>
                              </a:lnTo>
                              <a:lnTo>
                                <a:pt x="607695" y="460095"/>
                              </a:lnTo>
                              <a:lnTo>
                                <a:pt x="586867" y="457758"/>
                              </a:lnTo>
                              <a:lnTo>
                                <a:pt x="551218" y="439064"/>
                              </a:lnTo>
                              <a:lnTo>
                                <a:pt x="522922" y="400367"/>
                              </a:lnTo>
                              <a:lnTo>
                                <a:pt x="507517" y="345452"/>
                              </a:lnTo>
                              <a:lnTo>
                                <a:pt x="505599" y="312877"/>
                              </a:lnTo>
                              <a:lnTo>
                                <a:pt x="506895" y="287883"/>
                              </a:lnTo>
                              <a:lnTo>
                                <a:pt x="517309" y="247840"/>
                              </a:lnTo>
                              <a:lnTo>
                                <a:pt x="551649" y="212674"/>
                              </a:lnTo>
                              <a:lnTo>
                                <a:pt x="585736" y="205968"/>
                              </a:lnTo>
                              <a:lnTo>
                                <a:pt x="596633" y="206502"/>
                              </a:lnTo>
                              <a:lnTo>
                                <a:pt x="635355" y="218668"/>
                              </a:lnTo>
                              <a:lnTo>
                                <a:pt x="655840" y="251307"/>
                              </a:lnTo>
                              <a:lnTo>
                                <a:pt x="656170" y="277228"/>
                              </a:lnTo>
                              <a:lnTo>
                                <a:pt x="674141" y="277228"/>
                              </a:lnTo>
                              <a:lnTo>
                                <a:pt x="674827" y="255689"/>
                              </a:lnTo>
                              <a:lnTo>
                                <a:pt x="676338" y="234149"/>
                              </a:lnTo>
                              <a:lnTo>
                                <a:pt x="678675" y="212598"/>
                              </a:lnTo>
                              <a:lnTo>
                                <a:pt x="681837" y="191058"/>
                              </a:lnTo>
                              <a:close/>
                            </a:path>
                            <a:path w="1965325" h="494030">
                              <a:moveTo>
                                <a:pt x="1039431" y="468223"/>
                              </a:moveTo>
                              <a:lnTo>
                                <a:pt x="998512" y="457809"/>
                              </a:lnTo>
                              <a:lnTo>
                                <a:pt x="994232" y="412711"/>
                              </a:lnTo>
                              <a:lnTo>
                                <a:pt x="994092" y="397281"/>
                              </a:lnTo>
                              <a:lnTo>
                                <a:pt x="995807" y="300977"/>
                              </a:lnTo>
                              <a:lnTo>
                                <a:pt x="995248" y="275793"/>
                              </a:lnTo>
                              <a:lnTo>
                                <a:pt x="990752" y="237312"/>
                              </a:lnTo>
                              <a:lnTo>
                                <a:pt x="965327" y="194678"/>
                              </a:lnTo>
                              <a:lnTo>
                                <a:pt x="929246" y="176085"/>
                              </a:lnTo>
                              <a:lnTo>
                                <a:pt x="899693" y="172453"/>
                              </a:lnTo>
                              <a:lnTo>
                                <a:pt x="891044" y="172783"/>
                              </a:lnTo>
                              <a:lnTo>
                                <a:pt x="849757" y="190411"/>
                              </a:lnTo>
                              <a:lnTo>
                                <a:pt x="805878" y="234264"/>
                              </a:lnTo>
                              <a:lnTo>
                                <a:pt x="805878" y="147205"/>
                              </a:lnTo>
                              <a:lnTo>
                                <a:pt x="806234" y="117868"/>
                              </a:lnTo>
                              <a:lnTo>
                                <a:pt x="809015" y="20154"/>
                              </a:lnTo>
                              <a:lnTo>
                                <a:pt x="809866" y="6832"/>
                              </a:lnTo>
                              <a:lnTo>
                                <a:pt x="809866" y="2273"/>
                              </a:lnTo>
                              <a:lnTo>
                                <a:pt x="808342" y="0"/>
                              </a:lnTo>
                              <a:lnTo>
                                <a:pt x="805307" y="0"/>
                              </a:lnTo>
                              <a:lnTo>
                                <a:pt x="781913" y="9105"/>
                              </a:lnTo>
                              <a:lnTo>
                                <a:pt x="767549" y="13576"/>
                              </a:lnTo>
                              <a:lnTo>
                                <a:pt x="750976" y="17500"/>
                              </a:lnTo>
                              <a:lnTo>
                                <a:pt x="732193" y="20891"/>
                              </a:lnTo>
                              <a:lnTo>
                                <a:pt x="711200" y="23749"/>
                              </a:lnTo>
                              <a:lnTo>
                                <a:pt x="711200" y="43599"/>
                              </a:lnTo>
                              <a:lnTo>
                                <a:pt x="744562" y="43599"/>
                              </a:lnTo>
                              <a:lnTo>
                                <a:pt x="752271" y="45986"/>
                              </a:lnTo>
                              <a:lnTo>
                                <a:pt x="757720" y="109347"/>
                              </a:lnTo>
                              <a:lnTo>
                                <a:pt x="757974" y="147967"/>
                              </a:lnTo>
                              <a:lnTo>
                                <a:pt x="757847" y="395274"/>
                              </a:lnTo>
                              <a:lnTo>
                                <a:pt x="756843" y="434619"/>
                              </a:lnTo>
                              <a:lnTo>
                                <a:pt x="711200" y="468223"/>
                              </a:lnTo>
                              <a:lnTo>
                                <a:pt x="711200" y="487095"/>
                              </a:lnTo>
                              <a:lnTo>
                                <a:pt x="752475" y="485394"/>
                              </a:lnTo>
                              <a:lnTo>
                                <a:pt x="785063" y="484822"/>
                              </a:lnTo>
                              <a:lnTo>
                                <a:pt x="816495" y="485394"/>
                              </a:lnTo>
                              <a:lnTo>
                                <a:pt x="856627" y="487095"/>
                              </a:lnTo>
                              <a:lnTo>
                                <a:pt x="856627" y="468223"/>
                              </a:lnTo>
                              <a:lnTo>
                                <a:pt x="818705" y="464312"/>
                              </a:lnTo>
                              <a:lnTo>
                                <a:pt x="806069" y="404355"/>
                              </a:lnTo>
                              <a:lnTo>
                                <a:pt x="805878" y="313347"/>
                              </a:lnTo>
                              <a:lnTo>
                                <a:pt x="806196" y="292811"/>
                              </a:lnTo>
                              <a:lnTo>
                                <a:pt x="815467" y="247878"/>
                              </a:lnTo>
                              <a:lnTo>
                                <a:pt x="847775" y="220687"/>
                              </a:lnTo>
                              <a:lnTo>
                                <a:pt x="880872" y="213448"/>
                              </a:lnTo>
                              <a:lnTo>
                                <a:pt x="891921" y="214147"/>
                              </a:lnTo>
                              <a:lnTo>
                                <a:pt x="931887" y="237540"/>
                              </a:lnTo>
                              <a:lnTo>
                                <a:pt x="944435" y="281863"/>
                              </a:lnTo>
                              <a:lnTo>
                                <a:pt x="945896" y="326364"/>
                              </a:lnTo>
                              <a:lnTo>
                                <a:pt x="945578" y="366064"/>
                              </a:lnTo>
                              <a:lnTo>
                                <a:pt x="944613" y="406082"/>
                              </a:lnTo>
                              <a:lnTo>
                                <a:pt x="943013" y="446430"/>
                              </a:lnTo>
                              <a:lnTo>
                                <a:pt x="940765" y="487095"/>
                              </a:lnTo>
                              <a:lnTo>
                                <a:pt x="951903" y="486105"/>
                              </a:lnTo>
                              <a:lnTo>
                                <a:pt x="963079" y="485394"/>
                              </a:lnTo>
                              <a:lnTo>
                                <a:pt x="974280" y="484962"/>
                              </a:lnTo>
                              <a:lnTo>
                                <a:pt x="985532" y="484822"/>
                              </a:lnTo>
                              <a:lnTo>
                                <a:pt x="998740" y="484962"/>
                              </a:lnTo>
                              <a:lnTo>
                                <a:pt x="1012113" y="485394"/>
                              </a:lnTo>
                              <a:lnTo>
                                <a:pt x="1025677" y="486105"/>
                              </a:lnTo>
                              <a:lnTo>
                                <a:pt x="1039431" y="487095"/>
                              </a:lnTo>
                              <a:lnTo>
                                <a:pt x="1039431" y="468223"/>
                              </a:lnTo>
                              <a:close/>
                            </a:path>
                            <a:path w="1965325" h="494030">
                              <a:moveTo>
                                <a:pt x="1321447" y="465620"/>
                              </a:moveTo>
                              <a:lnTo>
                                <a:pt x="1291602" y="465620"/>
                              </a:lnTo>
                              <a:lnTo>
                                <a:pt x="1286852" y="462597"/>
                              </a:lnTo>
                              <a:lnTo>
                                <a:pt x="1284947" y="456514"/>
                              </a:lnTo>
                              <a:lnTo>
                                <a:pt x="1283677" y="447217"/>
                              </a:lnTo>
                              <a:lnTo>
                                <a:pt x="1282776" y="429882"/>
                              </a:lnTo>
                              <a:lnTo>
                                <a:pt x="1282661" y="427850"/>
                              </a:lnTo>
                              <a:lnTo>
                                <a:pt x="1282026" y="401980"/>
                              </a:lnTo>
                              <a:lnTo>
                                <a:pt x="1281950" y="398818"/>
                              </a:lnTo>
                              <a:lnTo>
                                <a:pt x="1281671" y="373024"/>
                              </a:lnTo>
                              <a:lnTo>
                                <a:pt x="1281645" y="370928"/>
                              </a:lnTo>
                              <a:lnTo>
                                <a:pt x="1281531" y="359994"/>
                              </a:lnTo>
                              <a:lnTo>
                                <a:pt x="1281379" y="349211"/>
                              </a:lnTo>
                              <a:lnTo>
                                <a:pt x="1281264" y="340537"/>
                              </a:lnTo>
                              <a:lnTo>
                                <a:pt x="1281137" y="331558"/>
                              </a:lnTo>
                              <a:lnTo>
                                <a:pt x="1281023" y="324040"/>
                              </a:lnTo>
                              <a:lnTo>
                                <a:pt x="1280934" y="317741"/>
                              </a:lnTo>
                              <a:lnTo>
                                <a:pt x="1280795" y="312699"/>
                              </a:lnTo>
                              <a:lnTo>
                                <a:pt x="1280033" y="284670"/>
                              </a:lnTo>
                              <a:lnTo>
                                <a:pt x="1278851" y="260959"/>
                              </a:lnTo>
                              <a:lnTo>
                                <a:pt x="1267587" y="215519"/>
                              </a:lnTo>
                              <a:lnTo>
                                <a:pt x="1235316" y="183794"/>
                              </a:lnTo>
                              <a:lnTo>
                                <a:pt x="1203782" y="173761"/>
                              </a:lnTo>
                              <a:lnTo>
                                <a:pt x="1204214" y="173761"/>
                              </a:lnTo>
                              <a:lnTo>
                                <a:pt x="1184871" y="172453"/>
                              </a:lnTo>
                              <a:lnTo>
                                <a:pt x="1176020" y="172783"/>
                              </a:lnTo>
                              <a:lnTo>
                                <a:pt x="1167434" y="173761"/>
                              </a:lnTo>
                              <a:lnTo>
                                <a:pt x="1124356" y="190233"/>
                              </a:lnTo>
                              <a:lnTo>
                                <a:pt x="1083056" y="216712"/>
                              </a:lnTo>
                              <a:lnTo>
                                <a:pt x="1083106" y="220433"/>
                              </a:lnTo>
                              <a:lnTo>
                                <a:pt x="1083208" y="229044"/>
                              </a:lnTo>
                              <a:lnTo>
                                <a:pt x="1083271" y="244043"/>
                              </a:lnTo>
                              <a:lnTo>
                                <a:pt x="1083132" y="255066"/>
                              </a:lnTo>
                              <a:lnTo>
                                <a:pt x="1083056" y="260959"/>
                              </a:lnTo>
                              <a:lnTo>
                                <a:pt x="1099019" y="265849"/>
                              </a:lnTo>
                              <a:lnTo>
                                <a:pt x="1114132" y="221272"/>
                              </a:lnTo>
                              <a:lnTo>
                                <a:pt x="1155306" y="206209"/>
                              </a:lnTo>
                              <a:lnTo>
                                <a:pt x="1162050" y="205968"/>
                              </a:lnTo>
                              <a:lnTo>
                                <a:pt x="1178979" y="207581"/>
                              </a:lnTo>
                              <a:lnTo>
                                <a:pt x="1217358" y="231673"/>
                              </a:lnTo>
                              <a:lnTo>
                                <a:pt x="1232128" y="274142"/>
                              </a:lnTo>
                              <a:lnTo>
                                <a:pt x="1233335" y="293509"/>
                              </a:lnTo>
                              <a:lnTo>
                                <a:pt x="1233335" y="312699"/>
                              </a:lnTo>
                              <a:lnTo>
                                <a:pt x="1232992" y="322287"/>
                              </a:lnTo>
                              <a:lnTo>
                                <a:pt x="1233106" y="370928"/>
                              </a:lnTo>
                              <a:lnTo>
                                <a:pt x="1233208" y="385292"/>
                              </a:lnTo>
                              <a:lnTo>
                                <a:pt x="1233335" y="400672"/>
                              </a:lnTo>
                              <a:lnTo>
                                <a:pt x="1224318" y="413385"/>
                              </a:lnTo>
                              <a:lnTo>
                                <a:pt x="1196124" y="441248"/>
                              </a:lnTo>
                              <a:lnTo>
                                <a:pt x="1155204" y="454888"/>
                              </a:lnTo>
                              <a:lnTo>
                                <a:pt x="1146467" y="454037"/>
                              </a:lnTo>
                              <a:lnTo>
                                <a:pt x="1146111" y="454037"/>
                              </a:lnTo>
                              <a:lnTo>
                                <a:pt x="1114361" y="423608"/>
                              </a:lnTo>
                              <a:lnTo>
                                <a:pt x="1111300" y="401980"/>
                              </a:lnTo>
                              <a:lnTo>
                                <a:pt x="1112507" y="386842"/>
                              </a:lnTo>
                              <a:lnTo>
                                <a:pt x="1132674" y="349211"/>
                              </a:lnTo>
                              <a:lnTo>
                                <a:pt x="1168527" y="331558"/>
                              </a:lnTo>
                              <a:lnTo>
                                <a:pt x="1233335" y="312699"/>
                              </a:lnTo>
                              <a:lnTo>
                                <a:pt x="1233335" y="293509"/>
                              </a:lnTo>
                              <a:lnTo>
                                <a:pt x="1191069" y="302475"/>
                              </a:lnTo>
                              <a:lnTo>
                                <a:pt x="1131824" y="317741"/>
                              </a:lnTo>
                              <a:lnTo>
                                <a:pt x="1092250" y="338937"/>
                              </a:lnTo>
                              <a:lnTo>
                                <a:pt x="1069454" y="373024"/>
                              </a:lnTo>
                              <a:lnTo>
                                <a:pt x="1061656" y="417588"/>
                              </a:lnTo>
                              <a:lnTo>
                                <a:pt x="1062761" y="432625"/>
                              </a:lnTo>
                              <a:lnTo>
                                <a:pt x="1081062" y="472986"/>
                              </a:lnTo>
                              <a:lnTo>
                                <a:pt x="1119936" y="492302"/>
                              </a:lnTo>
                              <a:lnTo>
                                <a:pt x="1137246" y="493598"/>
                              </a:lnTo>
                              <a:lnTo>
                                <a:pt x="1146365" y="493598"/>
                              </a:lnTo>
                              <a:lnTo>
                                <a:pt x="1204607" y="454888"/>
                              </a:lnTo>
                              <a:lnTo>
                                <a:pt x="1233335" y="429882"/>
                              </a:lnTo>
                              <a:lnTo>
                                <a:pt x="1233335" y="487108"/>
                              </a:lnTo>
                              <a:lnTo>
                                <a:pt x="1246060" y="486105"/>
                              </a:lnTo>
                              <a:lnTo>
                                <a:pt x="1257427" y="485394"/>
                              </a:lnTo>
                              <a:lnTo>
                                <a:pt x="1267447" y="484962"/>
                              </a:lnTo>
                              <a:lnTo>
                                <a:pt x="1276121" y="484822"/>
                              </a:lnTo>
                              <a:lnTo>
                                <a:pt x="1283766" y="484962"/>
                              </a:lnTo>
                              <a:lnTo>
                                <a:pt x="1293863" y="485394"/>
                              </a:lnTo>
                              <a:lnTo>
                                <a:pt x="1321447" y="487108"/>
                              </a:lnTo>
                              <a:lnTo>
                                <a:pt x="1321447" y="484822"/>
                              </a:lnTo>
                              <a:lnTo>
                                <a:pt x="1321447" y="465620"/>
                              </a:lnTo>
                              <a:close/>
                            </a:path>
                            <a:path w="1965325" h="494030">
                              <a:moveTo>
                                <a:pt x="1613458" y="465620"/>
                              </a:moveTo>
                              <a:lnTo>
                                <a:pt x="1583626" y="465620"/>
                              </a:lnTo>
                              <a:lnTo>
                                <a:pt x="1578864" y="462597"/>
                              </a:lnTo>
                              <a:lnTo>
                                <a:pt x="1576971" y="456514"/>
                              </a:lnTo>
                              <a:lnTo>
                                <a:pt x="1575714" y="447217"/>
                              </a:lnTo>
                              <a:lnTo>
                                <a:pt x="1574800" y="429882"/>
                              </a:lnTo>
                              <a:lnTo>
                                <a:pt x="1574685" y="427850"/>
                              </a:lnTo>
                              <a:lnTo>
                                <a:pt x="1574050" y="401980"/>
                              </a:lnTo>
                              <a:lnTo>
                                <a:pt x="1573974" y="398818"/>
                              </a:lnTo>
                              <a:lnTo>
                                <a:pt x="1573695" y="373024"/>
                              </a:lnTo>
                              <a:lnTo>
                                <a:pt x="1573669" y="370928"/>
                              </a:lnTo>
                              <a:lnTo>
                                <a:pt x="1573542" y="359994"/>
                              </a:lnTo>
                              <a:lnTo>
                                <a:pt x="1573390" y="349211"/>
                              </a:lnTo>
                              <a:lnTo>
                                <a:pt x="1573276" y="340537"/>
                              </a:lnTo>
                              <a:lnTo>
                                <a:pt x="1573149" y="331558"/>
                              </a:lnTo>
                              <a:lnTo>
                                <a:pt x="1573047" y="324040"/>
                              </a:lnTo>
                              <a:lnTo>
                                <a:pt x="1572945" y="317741"/>
                              </a:lnTo>
                              <a:lnTo>
                                <a:pt x="1572818" y="312699"/>
                              </a:lnTo>
                              <a:lnTo>
                                <a:pt x="1572044" y="284670"/>
                              </a:lnTo>
                              <a:lnTo>
                                <a:pt x="1570863" y="260959"/>
                              </a:lnTo>
                              <a:lnTo>
                                <a:pt x="1570824" y="259994"/>
                              </a:lnTo>
                              <a:lnTo>
                                <a:pt x="1559610" y="215519"/>
                              </a:lnTo>
                              <a:lnTo>
                                <a:pt x="1527327" y="183794"/>
                              </a:lnTo>
                              <a:lnTo>
                                <a:pt x="1495780" y="173761"/>
                              </a:lnTo>
                              <a:lnTo>
                                <a:pt x="1496225" y="173761"/>
                              </a:lnTo>
                              <a:lnTo>
                                <a:pt x="1476870" y="172453"/>
                              </a:lnTo>
                              <a:lnTo>
                                <a:pt x="1468018" y="172783"/>
                              </a:lnTo>
                              <a:lnTo>
                                <a:pt x="1459445" y="173761"/>
                              </a:lnTo>
                              <a:lnTo>
                                <a:pt x="1416367" y="190233"/>
                              </a:lnTo>
                              <a:lnTo>
                                <a:pt x="1375067" y="216712"/>
                              </a:lnTo>
                              <a:lnTo>
                                <a:pt x="1375117" y="220433"/>
                              </a:lnTo>
                              <a:lnTo>
                                <a:pt x="1375232" y="229044"/>
                              </a:lnTo>
                              <a:lnTo>
                                <a:pt x="1375295" y="244043"/>
                              </a:lnTo>
                              <a:lnTo>
                                <a:pt x="1375156" y="255066"/>
                              </a:lnTo>
                              <a:lnTo>
                                <a:pt x="1375067" y="260959"/>
                              </a:lnTo>
                              <a:lnTo>
                                <a:pt x="1391043" y="265849"/>
                              </a:lnTo>
                              <a:lnTo>
                                <a:pt x="1406144" y="221272"/>
                              </a:lnTo>
                              <a:lnTo>
                                <a:pt x="1447330" y="206209"/>
                              </a:lnTo>
                              <a:lnTo>
                                <a:pt x="1454061" y="205968"/>
                              </a:lnTo>
                              <a:lnTo>
                                <a:pt x="1470990" y="207581"/>
                              </a:lnTo>
                              <a:lnTo>
                                <a:pt x="1509382" y="231673"/>
                              </a:lnTo>
                              <a:lnTo>
                                <a:pt x="1524139" y="274142"/>
                              </a:lnTo>
                              <a:lnTo>
                                <a:pt x="1525358" y="293509"/>
                              </a:lnTo>
                              <a:lnTo>
                                <a:pt x="1525358" y="312699"/>
                              </a:lnTo>
                              <a:lnTo>
                                <a:pt x="1525016" y="322287"/>
                              </a:lnTo>
                              <a:lnTo>
                                <a:pt x="1525130" y="370928"/>
                              </a:lnTo>
                              <a:lnTo>
                                <a:pt x="1525244" y="385292"/>
                              </a:lnTo>
                              <a:lnTo>
                                <a:pt x="1525358" y="400672"/>
                              </a:lnTo>
                              <a:lnTo>
                                <a:pt x="1516329" y="413385"/>
                              </a:lnTo>
                              <a:lnTo>
                                <a:pt x="1488122" y="441248"/>
                              </a:lnTo>
                              <a:lnTo>
                                <a:pt x="1447215" y="454888"/>
                              </a:lnTo>
                              <a:lnTo>
                                <a:pt x="1438478" y="454037"/>
                              </a:lnTo>
                              <a:lnTo>
                                <a:pt x="1438122" y="454037"/>
                              </a:lnTo>
                              <a:lnTo>
                                <a:pt x="1406372" y="423608"/>
                              </a:lnTo>
                              <a:lnTo>
                                <a:pt x="1403299" y="401980"/>
                              </a:lnTo>
                              <a:lnTo>
                                <a:pt x="1404518" y="386842"/>
                              </a:lnTo>
                              <a:lnTo>
                                <a:pt x="1424686" y="349211"/>
                              </a:lnTo>
                              <a:lnTo>
                                <a:pt x="1460550" y="331558"/>
                              </a:lnTo>
                              <a:lnTo>
                                <a:pt x="1525358" y="312699"/>
                              </a:lnTo>
                              <a:lnTo>
                                <a:pt x="1525358" y="293509"/>
                              </a:lnTo>
                              <a:lnTo>
                                <a:pt x="1483093" y="302475"/>
                              </a:lnTo>
                              <a:lnTo>
                                <a:pt x="1423847" y="317741"/>
                              </a:lnTo>
                              <a:lnTo>
                                <a:pt x="1384261" y="338937"/>
                              </a:lnTo>
                              <a:lnTo>
                                <a:pt x="1361452" y="373024"/>
                              </a:lnTo>
                              <a:lnTo>
                                <a:pt x="1353680" y="417588"/>
                              </a:lnTo>
                              <a:lnTo>
                                <a:pt x="1354785" y="432625"/>
                              </a:lnTo>
                              <a:lnTo>
                                <a:pt x="1373073" y="472986"/>
                              </a:lnTo>
                              <a:lnTo>
                                <a:pt x="1411947" y="492302"/>
                              </a:lnTo>
                              <a:lnTo>
                                <a:pt x="1429245" y="493598"/>
                              </a:lnTo>
                              <a:lnTo>
                                <a:pt x="1438363" y="493598"/>
                              </a:lnTo>
                              <a:lnTo>
                                <a:pt x="1496618" y="454888"/>
                              </a:lnTo>
                              <a:lnTo>
                                <a:pt x="1525358" y="429882"/>
                              </a:lnTo>
                              <a:lnTo>
                                <a:pt x="1525358" y="487108"/>
                              </a:lnTo>
                              <a:lnTo>
                                <a:pt x="1538084" y="486105"/>
                              </a:lnTo>
                              <a:lnTo>
                                <a:pt x="1549450" y="485394"/>
                              </a:lnTo>
                              <a:lnTo>
                                <a:pt x="1559458" y="484962"/>
                              </a:lnTo>
                              <a:lnTo>
                                <a:pt x="1568119" y="484822"/>
                              </a:lnTo>
                              <a:lnTo>
                                <a:pt x="1575765" y="484962"/>
                              </a:lnTo>
                              <a:lnTo>
                                <a:pt x="1585874" y="485394"/>
                              </a:lnTo>
                              <a:lnTo>
                                <a:pt x="1613458" y="487108"/>
                              </a:lnTo>
                              <a:lnTo>
                                <a:pt x="1613458" y="484822"/>
                              </a:lnTo>
                              <a:lnTo>
                                <a:pt x="1613458" y="465620"/>
                              </a:lnTo>
                              <a:close/>
                            </a:path>
                            <a:path w="1965325" h="494030">
                              <a:moveTo>
                                <a:pt x="1965071" y="468236"/>
                              </a:moveTo>
                              <a:lnTo>
                                <a:pt x="1934298" y="468236"/>
                              </a:lnTo>
                              <a:lnTo>
                                <a:pt x="1927301" y="464756"/>
                              </a:lnTo>
                              <a:lnTo>
                                <a:pt x="1919986" y="420357"/>
                              </a:lnTo>
                              <a:lnTo>
                                <a:pt x="1919732" y="396646"/>
                              </a:lnTo>
                              <a:lnTo>
                                <a:pt x="1920875" y="294144"/>
                              </a:lnTo>
                              <a:lnTo>
                                <a:pt x="1920265" y="271665"/>
                              </a:lnTo>
                              <a:lnTo>
                                <a:pt x="1911172" y="223380"/>
                              </a:lnTo>
                              <a:lnTo>
                                <a:pt x="1879180" y="186613"/>
                              </a:lnTo>
                              <a:lnTo>
                                <a:pt x="1841106" y="173329"/>
                              </a:lnTo>
                              <a:lnTo>
                                <a:pt x="1826348" y="172453"/>
                              </a:lnTo>
                              <a:lnTo>
                                <a:pt x="1816925" y="172897"/>
                              </a:lnTo>
                              <a:lnTo>
                                <a:pt x="1777504" y="185801"/>
                              </a:lnTo>
                              <a:lnTo>
                                <a:pt x="1729244" y="234607"/>
                              </a:lnTo>
                              <a:lnTo>
                                <a:pt x="1730095" y="173329"/>
                              </a:lnTo>
                              <a:lnTo>
                                <a:pt x="1728584" y="170840"/>
                              </a:lnTo>
                              <a:lnTo>
                                <a:pt x="1724025" y="170840"/>
                              </a:lnTo>
                              <a:lnTo>
                                <a:pt x="1722412" y="171272"/>
                              </a:lnTo>
                              <a:lnTo>
                                <a:pt x="1708937" y="177457"/>
                              </a:lnTo>
                              <a:lnTo>
                                <a:pt x="1697761" y="182054"/>
                              </a:lnTo>
                              <a:lnTo>
                                <a:pt x="1656600" y="194017"/>
                              </a:lnTo>
                              <a:lnTo>
                                <a:pt x="1633435" y="197827"/>
                              </a:lnTo>
                              <a:lnTo>
                                <a:pt x="1633435" y="216712"/>
                              </a:lnTo>
                              <a:lnTo>
                                <a:pt x="1666316" y="216712"/>
                              </a:lnTo>
                              <a:lnTo>
                                <a:pt x="1673821" y="218008"/>
                              </a:lnTo>
                              <a:lnTo>
                                <a:pt x="1682115" y="295706"/>
                              </a:lnTo>
                              <a:lnTo>
                                <a:pt x="1681962" y="376859"/>
                              </a:lnTo>
                              <a:lnTo>
                                <a:pt x="1681302" y="417664"/>
                              </a:lnTo>
                              <a:lnTo>
                                <a:pt x="1678635" y="457022"/>
                              </a:lnTo>
                              <a:lnTo>
                                <a:pt x="1653959" y="468236"/>
                              </a:lnTo>
                              <a:lnTo>
                                <a:pt x="1633435" y="468236"/>
                              </a:lnTo>
                              <a:lnTo>
                                <a:pt x="1633435" y="487108"/>
                              </a:lnTo>
                              <a:lnTo>
                                <a:pt x="1652193" y="486105"/>
                              </a:lnTo>
                              <a:lnTo>
                                <a:pt x="1686623" y="484962"/>
                              </a:lnTo>
                              <a:lnTo>
                                <a:pt x="1702295" y="484822"/>
                              </a:lnTo>
                              <a:lnTo>
                                <a:pt x="1735797" y="485394"/>
                              </a:lnTo>
                              <a:lnTo>
                                <a:pt x="1779143" y="487108"/>
                              </a:lnTo>
                              <a:lnTo>
                                <a:pt x="1779143" y="468236"/>
                              </a:lnTo>
                              <a:lnTo>
                                <a:pt x="1740052" y="465734"/>
                              </a:lnTo>
                              <a:lnTo>
                                <a:pt x="1730438" y="360159"/>
                              </a:lnTo>
                              <a:lnTo>
                                <a:pt x="1730565" y="306628"/>
                              </a:lnTo>
                              <a:lnTo>
                                <a:pt x="1733232" y="264528"/>
                              </a:lnTo>
                              <a:lnTo>
                                <a:pt x="1757095" y="229400"/>
                              </a:lnTo>
                              <a:lnTo>
                                <a:pt x="1804111" y="213461"/>
                              </a:lnTo>
                              <a:lnTo>
                                <a:pt x="1814842" y="214147"/>
                              </a:lnTo>
                              <a:lnTo>
                                <a:pt x="1849615" y="230492"/>
                              </a:lnTo>
                              <a:lnTo>
                                <a:pt x="1867763" y="264502"/>
                              </a:lnTo>
                              <a:lnTo>
                                <a:pt x="1871535" y="315633"/>
                              </a:lnTo>
                              <a:lnTo>
                                <a:pt x="1871192" y="366852"/>
                              </a:lnTo>
                              <a:lnTo>
                                <a:pt x="1870189" y="412508"/>
                              </a:lnTo>
                              <a:lnTo>
                                <a:pt x="1868487" y="452589"/>
                              </a:lnTo>
                              <a:lnTo>
                                <a:pt x="1866125" y="487108"/>
                              </a:lnTo>
                              <a:lnTo>
                                <a:pt x="1878291" y="486105"/>
                              </a:lnTo>
                              <a:lnTo>
                                <a:pt x="1890077" y="485394"/>
                              </a:lnTo>
                              <a:lnTo>
                                <a:pt x="1901469" y="484962"/>
                              </a:lnTo>
                              <a:lnTo>
                                <a:pt x="1912467" y="484822"/>
                              </a:lnTo>
                              <a:lnTo>
                                <a:pt x="1924075" y="484962"/>
                              </a:lnTo>
                              <a:lnTo>
                                <a:pt x="1936711" y="485394"/>
                              </a:lnTo>
                              <a:lnTo>
                                <a:pt x="1965071" y="487108"/>
                              </a:lnTo>
                              <a:lnTo>
                                <a:pt x="1965071" y="468236"/>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56.692001pt;margin-top:44.945793pt;width:154.75pt;height:38.9pt;mso-position-horizontal-relative:page;mso-position-vertical-relative:paragraph;z-index:-15727104;mso-wrap-distance-left:0;mso-wrap-distance-right:0" id="docshape3" coordorigin="1134,899" coordsize="3095,778" path="m1814,1634l1798,1632,1785,1631,1776,1629,1769,1626,1763,1623,1757,1617,1752,1608,1747,1599,1740,1584,1732,1562,1721,1534,1678,1420,1662,1378,1571,1135,1571,1378,1344,1378,1458,1070,1571,1378,1571,1135,1546,1070,1494,931,1463,931,1453,964,1438,1006,1419,1056,1396,1116,1273,1435,1256,1477,1240,1518,1224,1557,1208,1594,1201,1611,1194,1621,1194,1622,1188,1626,1182,1629,1181,1629,1173,1631,1161,1632,1159,1632,1147,1633,1134,1634,1134,1666,1159,1664,1187,1663,1216,1663,1264,1663,1274,1663,1299,1663,1322,1664,1344,1666,1344,1662,1344,1634,1286,1626,1277,1623,1273,1620,1269,1616,1267,1611,1267,1603,1269,1590,1275,1569,1284,1540,1297,1503,1328,1420,1588,1420,1637,1562,1643,1580,1647,1594,1649,1604,1650,1608,1650,1617,1648,1621,1644,1625,1641,1627,1631,1629,1613,1631,1613,1631,1571,1634,1571,1666,1645,1663,1676,1663,1720,1663,1729,1663,1757,1663,1785,1664,1814,1666,1814,1662,1814,1634xm2208,1200l2193,1192,2180,1186,2167,1181,2154,1177,2141,1174,2127,1172,2111,1171,2094,1170,2072,1172,2051,1175,2031,1181,2012,1189,1987,1203,1964,1216,1944,1230,1925,1244,1909,1259,1894,1277,1882,1297,1871,1320,1863,1346,1857,1374,1853,1403,1852,1435,1853,1472,1858,1505,1866,1536,1877,1565,1891,1590,1907,1612,1927,1632,1948,1648,1973,1660,1999,1669,2029,1674,2060,1676,2077,1676,2094,1674,2110,1671,2126,1667,2142,1661,2158,1655,2174,1647,2189,1638,2208,1606,2195,1593,2183,1600,2170,1606,2157,1611,2144,1616,2131,1619,2118,1622,2104,1623,2091,1623,2058,1620,2028,1609,2002,1590,1979,1565,1957,1529,1942,1489,1933,1443,1930,1392,1932,1352,1938,1318,1949,1289,1963,1265,1981,1247,2003,1234,2028,1226,2056,1223,2073,1224,2090,1227,2106,1231,2121,1237,2134,1243,2145,1250,2153,1257,2159,1264,2163,1271,2165,1282,2167,1295,2167,1310,2167,1335,2195,1335,2197,1302,2199,1268,2203,1234,2208,1200xm2771,1636l2723,1631,2714,1628,2706,1620,2704,1614,2701,1589,2700,1570,2700,1549,2699,1525,2702,1373,2701,1333,2699,1300,2694,1273,2688,1252,2679,1235,2668,1219,2654,1205,2637,1193,2618,1183,2597,1176,2575,1172,2551,1170,2537,1171,2524,1173,2513,1175,2502,1179,2492,1184,2482,1190,2472,1199,2403,1268,2403,1131,2404,1085,2408,931,2409,910,2409,902,2407,899,2402,899,2365,913,2343,920,2316,926,2287,932,2254,936,2254,968,2306,968,2319,971,2321,979,2324,995,2326,1025,2327,1071,2328,1132,2327,1521,2327,1557,2326,1583,2324,1601,2323,1613,2320,1620,2311,1627,2300,1630,2254,1636,2254,1666,2319,1663,2370,1662,2420,1663,2483,1666,2483,1636,2423,1630,2411,1625,2408,1616,2406,1603,2404,1576,2403,1536,2403,1392,2403,1360,2405,1334,2407,1315,2411,1302,2418,1289,2427,1277,2439,1266,2453,1255,2469,1246,2485,1240,2503,1236,2521,1235,2538,1236,2554,1239,2569,1245,2581,1252,2592,1262,2601,1273,2609,1286,2614,1300,2618,1318,2621,1343,2623,1374,2623,1413,2623,1475,2621,1538,2619,1602,2615,1666,2633,1664,2651,1663,2668,1663,2686,1662,2707,1663,2728,1663,2749,1664,2771,1666,2771,1636xm3215,1632l3168,1632,3160,1627,3157,1618,3155,1603,3154,1576,3154,1573,3153,1532,3153,1527,3152,1486,3152,1483,3152,1466,3152,1449,3152,1435,3151,1421,3151,1409,3151,1399,3151,1391,3150,1347,3148,1310,3148,1308,3145,1283,3140,1260,3130,1238,3120,1223,3117,1219,3100,1202,3079,1188,3056,1178,3030,1173,3030,1173,3000,1170,2986,1171,2972,1173,2959,1175,2947,1179,2934,1184,2920,1190,2904,1198,2888,1208,2839,1240,2840,1246,2840,1260,2840,1283,2840,1301,2839,1310,2865,1318,2870,1301,2876,1283,2882,1265,2888,1247,2899,1239,2911,1233,2923,1229,2933,1227,2943,1225,2953,1224,2964,1223,2991,1226,3014,1233,3034,1246,3051,1264,3062,1282,3069,1304,3074,1331,3076,1361,3076,1391,3076,1406,3076,1483,3076,1506,3076,1530,3062,1550,3048,1567,3033,1582,3018,1594,3002,1603,2986,1610,2970,1614,2953,1615,2939,1614,2939,1614,2925,1610,2914,1602,2903,1593,2895,1580,2889,1566,2885,1550,2884,1532,2886,1508,2886,1506,2892,1483,2903,1464,2918,1449,2940,1435,2974,1421,3019,1406,3076,1391,3076,1361,3010,1375,2956,1388,2916,1399,2890,1409,2871,1420,2854,1433,2840,1448,2828,1466,2818,1486,2811,1508,2807,1532,2806,1557,2807,1580,2808,1583,2813,1606,2823,1626,2836,1644,2853,1658,2874,1668,2898,1674,2925,1676,2939,1676,2950,1675,2967,1669,2975,1664,2983,1657,3031,1615,3076,1576,3076,1666,3096,1664,3114,1663,3130,1663,3143,1662,3156,1663,3171,1663,3215,1666,3215,1662,3215,1632xm3675,1632l3628,1632,3620,1627,3617,1618,3615,1603,3614,1576,3614,1573,3613,1532,3613,1527,3612,1486,3612,1483,3612,1466,3612,1449,3611,1435,3611,1421,3611,1409,3611,1399,3611,1391,3610,1347,3608,1310,3608,1308,3605,1283,3599,1260,3590,1238,3579,1223,3577,1219,3560,1202,3539,1188,3516,1178,3489,1173,3490,1173,3460,1170,3446,1171,3432,1173,3419,1175,3406,1179,3393,1184,3379,1190,3364,1198,3348,1208,3299,1240,3299,1246,3300,1260,3300,1283,3299,1301,3299,1310,3324,1318,3330,1301,3336,1283,3342,1265,3348,1247,3359,1239,3371,1233,3383,1229,3393,1227,3403,1225,3413,1224,3424,1223,3450,1226,3474,1233,3494,1246,3511,1264,3522,1282,3529,1304,3534,1331,3536,1361,3536,1391,3535,1406,3536,1483,3536,1506,3536,1530,3522,1550,3507,1567,3493,1582,3477,1594,3462,1603,3446,1610,3430,1614,3413,1615,3399,1614,3399,1614,3385,1610,3373,1602,3363,1593,3355,1580,3349,1566,3345,1550,3344,1532,3346,1508,3346,1506,3352,1483,3363,1464,3377,1449,3400,1435,3434,1421,3479,1406,3536,1391,3536,1361,3469,1375,3416,1388,3376,1399,3349,1409,3330,1420,3314,1433,3299,1448,3287,1466,3278,1486,3271,1508,3267,1532,3266,1557,3267,1580,3268,1583,3273,1606,3283,1626,3296,1644,3313,1658,3334,1668,3357,1674,3385,1676,3399,1676,3410,1675,3426,1669,3435,1664,3443,1657,3491,1615,3536,1576,3536,1666,3556,1664,3574,1663,3590,1663,3603,1662,3615,1663,3631,1663,3675,1666,3675,1662,3675,1632xm4228,1636l4180,1636,4169,1631,4163,1620,4161,1609,4159,1589,4157,1561,4157,1524,4159,1362,4158,1327,4155,1296,4150,1271,4144,1251,4135,1234,4123,1218,4109,1205,4093,1193,4075,1183,4055,1176,4033,1172,4010,1170,3995,1171,3980,1173,3965,1177,3951,1182,3942,1186,3933,1192,3857,1268,3858,1172,3856,1168,3849,1168,3846,1169,3825,1178,3807,1186,3791,1192,3775,1197,3759,1201,3743,1204,3725,1208,3706,1210,3706,1240,3758,1240,3770,1242,3778,1250,3781,1258,3781,1269,3782,1296,3783,1365,3783,1492,3782,1557,3780,1599,3777,1619,3773,1626,3765,1632,3753,1635,3739,1636,3706,1636,3706,1666,3736,1664,3790,1663,3815,1662,3867,1663,3936,1666,3936,1636,3886,1636,3874,1632,3863,1620,3861,1610,3859,1466,3859,1382,3860,1352,3861,1330,3863,1315,3868,1301,3876,1287,3887,1273,3901,1260,3917,1249,3935,1241,3954,1237,3975,1235,3992,1236,4008,1239,4022,1245,4035,1252,4047,1262,4056,1273,4064,1285,4071,1299,4075,1315,4079,1337,4080,1364,4081,1396,4081,1477,4079,1549,4076,1612,4073,1666,4092,1664,4110,1663,4128,1663,4146,1662,4164,1663,4184,1663,4228,1666,4228,1636xe" filled="true" fillcolor="#504724"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89888">
                <wp:simplePos x="0" y="0"/>
                <wp:positionH relativeFrom="page">
                  <wp:posOffset>2839923</wp:posOffset>
                </wp:positionH>
                <wp:positionV relativeFrom="paragraph">
                  <wp:posOffset>588375</wp:posOffset>
                </wp:positionV>
                <wp:extent cx="751205" cy="65532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751205" cy="655320"/>
                        </a:xfrm>
                        <a:custGeom>
                          <a:avLst/>
                          <a:gdLst/>
                          <a:ahLst/>
                          <a:cxnLst/>
                          <a:rect l="l" t="t" r="r" b="b"/>
                          <a:pathLst>
                            <a:path w="751205" h="655320">
                              <a:moveTo>
                                <a:pt x="290855" y="316191"/>
                              </a:moveTo>
                              <a:lnTo>
                                <a:pt x="283883" y="272313"/>
                              </a:lnTo>
                              <a:lnTo>
                                <a:pt x="263982" y="239369"/>
                              </a:lnTo>
                              <a:lnTo>
                                <a:pt x="215188" y="215696"/>
                              </a:lnTo>
                              <a:lnTo>
                                <a:pt x="139128" y="204838"/>
                              </a:lnTo>
                              <a:lnTo>
                                <a:pt x="117373" y="201307"/>
                              </a:lnTo>
                              <a:lnTo>
                                <a:pt x="80518" y="188722"/>
                              </a:lnTo>
                              <a:lnTo>
                                <a:pt x="55626" y="156756"/>
                              </a:lnTo>
                              <a:lnTo>
                                <a:pt x="49606" y="121869"/>
                              </a:lnTo>
                              <a:lnTo>
                                <a:pt x="51231" y="102184"/>
                              </a:lnTo>
                              <a:lnTo>
                                <a:pt x="75704" y="54305"/>
                              </a:lnTo>
                              <a:lnTo>
                                <a:pt x="125831" y="29641"/>
                              </a:lnTo>
                              <a:lnTo>
                                <a:pt x="147421" y="27990"/>
                              </a:lnTo>
                              <a:lnTo>
                                <a:pt x="161226" y="28638"/>
                              </a:lnTo>
                              <a:lnTo>
                                <a:pt x="200621" y="38227"/>
                              </a:lnTo>
                              <a:lnTo>
                                <a:pt x="234454" y="63182"/>
                              </a:lnTo>
                              <a:lnTo>
                                <a:pt x="237820" y="92075"/>
                              </a:lnTo>
                              <a:lnTo>
                                <a:pt x="237820" y="118122"/>
                              </a:lnTo>
                              <a:lnTo>
                                <a:pt x="257492" y="118122"/>
                              </a:lnTo>
                              <a:lnTo>
                                <a:pt x="258241" y="91528"/>
                              </a:lnTo>
                              <a:lnTo>
                                <a:pt x="259918" y="67691"/>
                              </a:lnTo>
                              <a:lnTo>
                                <a:pt x="262521" y="46621"/>
                              </a:lnTo>
                              <a:lnTo>
                                <a:pt x="266052" y="28308"/>
                              </a:lnTo>
                              <a:lnTo>
                                <a:pt x="251663" y="21615"/>
                              </a:lnTo>
                              <a:lnTo>
                                <a:pt x="208597" y="6997"/>
                              </a:lnTo>
                              <a:lnTo>
                                <a:pt x="165684" y="444"/>
                              </a:lnTo>
                              <a:lnTo>
                                <a:pt x="151422" y="0"/>
                              </a:lnTo>
                              <a:lnTo>
                                <a:pt x="117843" y="2527"/>
                              </a:lnTo>
                              <a:lnTo>
                                <a:pt x="62230" y="22694"/>
                              </a:lnTo>
                              <a:lnTo>
                                <a:pt x="22618" y="61976"/>
                              </a:lnTo>
                              <a:lnTo>
                                <a:pt x="2514" y="113868"/>
                              </a:lnTo>
                              <a:lnTo>
                                <a:pt x="0" y="144145"/>
                              </a:lnTo>
                              <a:lnTo>
                                <a:pt x="812" y="162102"/>
                              </a:lnTo>
                              <a:lnTo>
                                <a:pt x="13119" y="206781"/>
                              </a:lnTo>
                              <a:lnTo>
                                <a:pt x="38404" y="237020"/>
                              </a:lnTo>
                              <a:lnTo>
                                <a:pt x="82765" y="253974"/>
                              </a:lnTo>
                              <a:lnTo>
                                <a:pt x="159194" y="263829"/>
                              </a:lnTo>
                              <a:lnTo>
                                <a:pt x="177723" y="266903"/>
                              </a:lnTo>
                              <a:lnTo>
                                <a:pt x="219290" y="285737"/>
                              </a:lnTo>
                              <a:lnTo>
                                <a:pt x="238747" y="321525"/>
                              </a:lnTo>
                              <a:lnTo>
                                <a:pt x="241249" y="345554"/>
                              </a:lnTo>
                              <a:lnTo>
                                <a:pt x="239407" y="366877"/>
                              </a:lnTo>
                              <a:lnTo>
                                <a:pt x="224713" y="403644"/>
                              </a:lnTo>
                              <a:lnTo>
                                <a:pt x="195643" y="431774"/>
                              </a:lnTo>
                              <a:lnTo>
                                <a:pt x="154025" y="446252"/>
                              </a:lnTo>
                              <a:lnTo>
                                <a:pt x="128612" y="448056"/>
                              </a:lnTo>
                              <a:lnTo>
                                <a:pt x="116268" y="447649"/>
                              </a:lnTo>
                              <a:lnTo>
                                <a:pt x="71374" y="437680"/>
                              </a:lnTo>
                              <a:lnTo>
                                <a:pt x="37452" y="416382"/>
                              </a:lnTo>
                              <a:lnTo>
                                <a:pt x="28219" y="350774"/>
                              </a:lnTo>
                              <a:lnTo>
                                <a:pt x="8826" y="350774"/>
                              </a:lnTo>
                              <a:lnTo>
                                <a:pt x="8636" y="379984"/>
                              </a:lnTo>
                              <a:lnTo>
                                <a:pt x="7772" y="406412"/>
                              </a:lnTo>
                              <a:lnTo>
                                <a:pt x="6223" y="430085"/>
                              </a:lnTo>
                              <a:lnTo>
                                <a:pt x="3987" y="450977"/>
                              </a:lnTo>
                              <a:lnTo>
                                <a:pt x="18072" y="456793"/>
                              </a:lnTo>
                              <a:lnTo>
                                <a:pt x="60020" y="469696"/>
                              </a:lnTo>
                              <a:lnTo>
                                <a:pt x="101485" y="475640"/>
                              </a:lnTo>
                              <a:lnTo>
                                <a:pt x="115201" y="476034"/>
                              </a:lnTo>
                              <a:lnTo>
                                <a:pt x="153123" y="473087"/>
                              </a:lnTo>
                              <a:lnTo>
                                <a:pt x="217004" y="449491"/>
                              </a:lnTo>
                              <a:lnTo>
                                <a:pt x="263918" y="404088"/>
                              </a:lnTo>
                              <a:lnTo>
                                <a:pt x="287858" y="347776"/>
                              </a:lnTo>
                              <a:lnTo>
                                <a:pt x="290855" y="316191"/>
                              </a:lnTo>
                              <a:close/>
                            </a:path>
                            <a:path w="751205" h="655320">
                              <a:moveTo>
                                <a:pt x="635914" y="450672"/>
                              </a:moveTo>
                              <a:lnTo>
                                <a:pt x="619366" y="450672"/>
                              </a:lnTo>
                              <a:lnTo>
                                <a:pt x="609866" y="450037"/>
                              </a:lnTo>
                              <a:lnTo>
                                <a:pt x="588264" y="407454"/>
                              </a:lnTo>
                              <a:lnTo>
                                <a:pt x="587997" y="386245"/>
                              </a:lnTo>
                              <a:lnTo>
                                <a:pt x="588264" y="342277"/>
                              </a:lnTo>
                              <a:lnTo>
                                <a:pt x="589064" y="294970"/>
                              </a:lnTo>
                              <a:lnTo>
                                <a:pt x="590410" y="244335"/>
                              </a:lnTo>
                              <a:lnTo>
                                <a:pt x="593420" y="160108"/>
                              </a:lnTo>
                              <a:lnTo>
                                <a:pt x="593420" y="155994"/>
                              </a:lnTo>
                              <a:lnTo>
                                <a:pt x="591807" y="153924"/>
                              </a:lnTo>
                              <a:lnTo>
                                <a:pt x="587044" y="153924"/>
                              </a:lnTo>
                              <a:lnTo>
                                <a:pt x="585330" y="154457"/>
                              </a:lnTo>
                              <a:lnTo>
                                <a:pt x="583438" y="155536"/>
                              </a:lnTo>
                              <a:lnTo>
                                <a:pt x="572173" y="160413"/>
                              </a:lnTo>
                              <a:lnTo>
                                <a:pt x="529272" y="173685"/>
                              </a:lnTo>
                              <a:lnTo>
                                <a:pt x="490181" y="180276"/>
                              </a:lnTo>
                              <a:lnTo>
                                <a:pt x="490181" y="198183"/>
                              </a:lnTo>
                              <a:lnTo>
                                <a:pt x="530542" y="199885"/>
                              </a:lnTo>
                              <a:lnTo>
                                <a:pt x="541324" y="267106"/>
                              </a:lnTo>
                              <a:lnTo>
                                <a:pt x="541515" y="309778"/>
                              </a:lnTo>
                              <a:lnTo>
                                <a:pt x="541286" y="335534"/>
                              </a:lnTo>
                              <a:lnTo>
                                <a:pt x="537819" y="378434"/>
                              </a:lnTo>
                              <a:lnTo>
                                <a:pt x="508939" y="417804"/>
                              </a:lnTo>
                              <a:lnTo>
                                <a:pt x="473367" y="436105"/>
                              </a:lnTo>
                              <a:lnTo>
                                <a:pt x="460413" y="437324"/>
                              </a:lnTo>
                              <a:lnTo>
                                <a:pt x="450964" y="436638"/>
                              </a:lnTo>
                              <a:lnTo>
                                <a:pt x="415810" y="414134"/>
                              </a:lnTo>
                              <a:lnTo>
                                <a:pt x="405993" y="371957"/>
                              </a:lnTo>
                              <a:lnTo>
                                <a:pt x="404926" y="323443"/>
                              </a:lnTo>
                              <a:lnTo>
                                <a:pt x="405180" y="293217"/>
                              </a:lnTo>
                              <a:lnTo>
                                <a:pt x="405930" y="261785"/>
                              </a:lnTo>
                              <a:lnTo>
                                <a:pt x="407174" y="229120"/>
                              </a:lnTo>
                              <a:lnTo>
                                <a:pt x="408927" y="195237"/>
                              </a:lnTo>
                              <a:lnTo>
                                <a:pt x="410908" y="162052"/>
                              </a:lnTo>
                              <a:lnTo>
                                <a:pt x="410908" y="156629"/>
                              </a:lnTo>
                              <a:lnTo>
                                <a:pt x="409295" y="153924"/>
                              </a:lnTo>
                              <a:lnTo>
                                <a:pt x="406044" y="153924"/>
                              </a:lnTo>
                              <a:lnTo>
                                <a:pt x="382308" y="163995"/>
                              </a:lnTo>
                              <a:lnTo>
                                <a:pt x="365493" y="169659"/>
                              </a:lnTo>
                              <a:lnTo>
                                <a:pt x="347929" y="174256"/>
                              </a:lnTo>
                              <a:lnTo>
                                <a:pt x="329603" y="177787"/>
                              </a:lnTo>
                              <a:lnTo>
                                <a:pt x="310527" y="180276"/>
                              </a:lnTo>
                              <a:lnTo>
                                <a:pt x="310527" y="198183"/>
                              </a:lnTo>
                              <a:lnTo>
                                <a:pt x="346176" y="198183"/>
                              </a:lnTo>
                              <a:lnTo>
                                <a:pt x="352221" y="200240"/>
                              </a:lnTo>
                              <a:lnTo>
                                <a:pt x="356565" y="241084"/>
                              </a:lnTo>
                              <a:lnTo>
                                <a:pt x="356730" y="265531"/>
                              </a:lnTo>
                              <a:lnTo>
                                <a:pt x="355498" y="332105"/>
                              </a:lnTo>
                              <a:lnTo>
                                <a:pt x="355015" y="369316"/>
                              </a:lnTo>
                              <a:lnTo>
                                <a:pt x="359740" y="420344"/>
                              </a:lnTo>
                              <a:lnTo>
                                <a:pt x="381711" y="457047"/>
                              </a:lnTo>
                              <a:lnTo>
                                <a:pt x="422097" y="475272"/>
                              </a:lnTo>
                              <a:lnTo>
                                <a:pt x="434454" y="476046"/>
                              </a:lnTo>
                              <a:lnTo>
                                <a:pt x="448818" y="475424"/>
                              </a:lnTo>
                              <a:lnTo>
                                <a:pt x="494855" y="460248"/>
                              </a:lnTo>
                              <a:lnTo>
                                <a:pt x="524713" y="431787"/>
                              </a:lnTo>
                              <a:lnTo>
                                <a:pt x="541515" y="410984"/>
                              </a:lnTo>
                              <a:lnTo>
                                <a:pt x="538378" y="469544"/>
                              </a:lnTo>
                              <a:lnTo>
                                <a:pt x="547649" y="468541"/>
                              </a:lnTo>
                              <a:lnTo>
                                <a:pt x="556907" y="467829"/>
                              </a:lnTo>
                              <a:lnTo>
                                <a:pt x="566178" y="467398"/>
                              </a:lnTo>
                              <a:lnTo>
                                <a:pt x="575449" y="467258"/>
                              </a:lnTo>
                              <a:lnTo>
                                <a:pt x="588543" y="467398"/>
                              </a:lnTo>
                              <a:lnTo>
                                <a:pt x="602983" y="467829"/>
                              </a:lnTo>
                              <a:lnTo>
                                <a:pt x="635914" y="469544"/>
                              </a:lnTo>
                              <a:lnTo>
                                <a:pt x="635914" y="450672"/>
                              </a:lnTo>
                              <a:close/>
                            </a:path>
                            <a:path w="751205" h="655320">
                              <a:moveTo>
                                <a:pt x="750265" y="155448"/>
                              </a:moveTo>
                              <a:lnTo>
                                <a:pt x="748753" y="153276"/>
                              </a:lnTo>
                              <a:lnTo>
                                <a:pt x="745718" y="153276"/>
                              </a:lnTo>
                              <a:lnTo>
                                <a:pt x="720699" y="163360"/>
                              </a:lnTo>
                              <a:lnTo>
                                <a:pt x="704418" y="168922"/>
                              </a:lnTo>
                              <a:lnTo>
                                <a:pt x="687133" y="173609"/>
                              </a:lnTo>
                              <a:lnTo>
                                <a:pt x="668870" y="177380"/>
                              </a:lnTo>
                              <a:lnTo>
                                <a:pt x="649605" y="180276"/>
                              </a:lnTo>
                              <a:lnTo>
                                <a:pt x="649605" y="199148"/>
                              </a:lnTo>
                              <a:lnTo>
                                <a:pt x="683412" y="199148"/>
                              </a:lnTo>
                              <a:lnTo>
                                <a:pt x="691172" y="202120"/>
                              </a:lnTo>
                              <a:lnTo>
                                <a:pt x="696175" y="271335"/>
                              </a:lnTo>
                              <a:lnTo>
                                <a:pt x="696239" y="360172"/>
                              </a:lnTo>
                              <a:lnTo>
                                <a:pt x="695833" y="404304"/>
                              </a:lnTo>
                              <a:lnTo>
                                <a:pt x="695274" y="440245"/>
                              </a:lnTo>
                              <a:lnTo>
                                <a:pt x="695172" y="446989"/>
                              </a:lnTo>
                              <a:lnTo>
                                <a:pt x="694232" y="488200"/>
                              </a:lnTo>
                              <a:lnTo>
                                <a:pt x="690740" y="554685"/>
                              </a:lnTo>
                              <a:lnTo>
                                <a:pt x="680389" y="603046"/>
                              </a:lnTo>
                              <a:lnTo>
                                <a:pt x="650176" y="633857"/>
                              </a:lnTo>
                              <a:lnTo>
                                <a:pt x="637628" y="633857"/>
                              </a:lnTo>
                              <a:lnTo>
                                <a:pt x="632777" y="633209"/>
                              </a:lnTo>
                              <a:lnTo>
                                <a:pt x="626503" y="631901"/>
                              </a:lnTo>
                              <a:lnTo>
                                <a:pt x="632485" y="654685"/>
                              </a:lnTo>
                              <a:lnTo>
                                <a:pt x="680288" y="642200"/>
                              </a:lnTo>
                              <a:lnTo>
                                <a:pt x="715467" y="604774"/>
                              </a:lnTo>
                              <a:lnTo>
                                <a:pt x="731583" y="567969"/>
                              </a:lnTo>
                              <a:lnTo>
                                <a:pt x="741324" y="515289"/>
                              </a:lnTo>
                              <a:lnTo>
                                <a:pt x="744562" y="440245"/>
                              </a:lnTo>
                              <a:lnTo>
                                <a:pt x="744016" y="360172"/>
                              </a:lnTo>
                              <a:lnTo>
                                <a:pt x="743991" y="356628"/>
                              </a:lnTo>
                              <a:lnTo>
                                <a:pt x="744207" y="326224"/>
                              </a:lnTo>
                              <a:lnTo>
                                <a:pt x="745909" y="254800"/>
                              </a:lnTo>
                              <a:lnTo>
                                <a:pt x="747407" y="213779"/>
                              </a:lnTo>
                              <a:lnTo>
                                <a:pt x="749223" y="173609"/>
                              </a:lnTo>
                              <a:lnTo>
                                <a:pt x="749338" y="171323"/>
                              </a:lnTo>
                              <a:lnTo>
                                <a:pt x="749693" y="166281"/>
                              </a:lnTo>
                              <a:lnTo>
                                <a:pt x="750265" y="159778"/>
                              </a:lnTo>
                              <a:lnTo>
                                <a:pt x="750265" y="155448"/>
                              </a:lnTo>
                              <a:close/>
                            </a:path>
                            <a:path w="751205" h="655320">
                              <a:moveTo>
                                <a:pt x="750836" y="46228"/>
                              </a:moveTo>
                              <a:lnTo>
                                <a:pt x="727544" y="9118"/>
                              </a:lnTo>
                              <a:lnTo>
                                <a:pt x="718616" y="9118"/>
                              </a:lnTo>
                              <a:lnTo>
                                <a:pt x="686689" y="38849"/>
                              </a:lnTo>
                              <a:lnTo>
                                <a:pt x="686092" y="46228"/>
                              </a:lnTo>
                              <a:lnTo>
                                <a:pt x="686689" y="53581"/>
                              </a:lnTo>
                              <a:lnTo>
                                <a:pt x="709676" y="82994"/>
                              </a:lnTo>
                              <a:lnTo>
                                <a:pt x="727544" y="82994"/>
                              </a:lnTo>
                              <a:lnTo>
                                <a:pt x="750836" y="46228"/>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223.616013pt;margin-top:46.328796pt;width:59.15pt;height:51.6pt;mso-position-horizontal-relative:page;mso-position-vertical-relative:paragraph;z-index:-15726592;mso-wrap-distance-left:0;mso-wrap-distance-right:0" id="docshape4" coordorigin="4472,927" coordsize="1183,1032" path="m4930,1425l4929,1400,4925,1377,4919,1355,4911,1336,4900,1318,4888,1304,4874,1291,4859,1281,4839,1273,4811,1266,4776,1260,4691,1249,4657,1244,4631,1238,4613,1231,4599,1224,4587,1214,4576,1203,4567,1189,4560,1173,4555,1157,4552,1138,4550,1118,4553,1087,4561,1059,4574,1034,4592,1012,4614,994,4640,981,4670,973,4704,971,4726,972,4747,975,4768,980,4788,987,4806,995,4820,1002,4831,1010,4837,1017,4842,1026,4844,1038,4846,1053,4847,1072,4847,1113,4878,1113,4879,1071,4882,1033,4886,1000,4891,971,4869,961,4846,951,4823,944,4801,938,4778,933,4756,929,4733,927,4711,927,4658,931,4611,942,4570,962,4536,990,4508,1024,4488,1063,4476,1106,4472,1154,4474,1182,4477,1208,4484,1231,4493,1252,4504,1271,4518,1287,4533,1300,4550,1310,4572,1319,4603,1327,4641,1333,4723,1342,4752,1347,4775,1353,4793,1359,4806,1367,4818,1377,4828,1388,4837,1401,4843,1416,4848,1433,4851,1451,4852,1471,4849,1504,4841,1535,4826,1562,4806,1587,4780,1607,4750,1621,4715,1629,4675,1632,4655,1632,4637,1630,4619,1626,4601,1622,4585,1616,4569,1609,4555,1601,4542,1591,4531,1582,4524,1574,4521,1566,4519,1558,4518,1545,4517,1527,4517,1479,4486,1479,4486,1525,4485,1567,4482,1604,4479,1637,4501,1646,4523,1654,4545,1661,4567,1666,4589,1671,4610,1674,4632,1676,4654,1676,4713,1672,4767,1658,4814,1634,4855,1602,4888,1563,4912,1520,4926,1474,4930,1425xm5474,1636l5448,1636,5433,1635,5421,1632,5411,1627,5405,1620,5402,1611,5400,1594,5399,1568,5398,1535,5399,1466,5400,1391,5402,1311,5407,1179,5407,1172,5404,1169,5397,1169,5394,1170,5391,1172,5373,1179,5356,1186,5339,1192,5323,1196,5306,1200,5287,1204,5267,1207,5244,1210,5244,1239,5280,1239,5296,1239,5308,1241,5316,1245,5320,1249,5322,1265,5324,1297,5325,1347,5325,1414,5325,1455,5324,1487,5322,1509,5319,1523,5312,1538,5303,1554,5290,1569,5274,1585,5256,1598,5237,1608,5218,1613,5197,1615,5183,1614,5169,1611,5156,1606,5145,1598,5135,1589,5127,1579,5121,1567,5117,1555,5114,1538,5112,1512,5110,1478,5110,1436,5110,1388,5112,1339,5114,1287,5116,1234,5119,1182,5119,1173,5117,1169,5112,1169,5074,1185,5048,1194,5020,1201,4991,1207,4961,1210,4961,1239,5017,1239,5027,1242,5030,1248,5032,1258,5033,1277,5034,1306,5034,1345,5032,1450,5031,1508,5032,1539,5035,1566,5039,1589,5045,1606,5052,1621,5062,1634,5073,1646,5087,1657,5102,1665,5119,1671,5137,1675,5157,1676,5179,1675,5200,1672,5219,1667,5236,1661,5252,1651,5267,1639,5283,1624,5299,1607,5325,1574,5320,1666,5335,1664,5349,1663,5364,1663,5379,1662,5399,1663,5422,1663,5474,1666,5474,1636xm5654,1171l5651,1168,5647,1168,5607,1184,5582,1193,5554,1200,5526,1206,5495,1210,5495,1240,5549,1240,5561,1245,5564,1254,5566,1270,5568,1303,5569,1354,5569,1494,5568,1563,5567,1620,5567,1630,5566,1695,5563,1753,5560,1800,5556,1835,5550,1859,5544,1876,5536,1891,5527,1903,5517,1914,5508,1921,5496,1925,5476,1925,5469,1924,5459,1922,5468,1958,5482,1958,5503,1956,5523,1949,5544,1938,5561,1925,5564,1922,5583,1902,5599,1879,5613,1852,5624,1821,5633,1784,5640,1738,5644,1683,5645,1620,5644,1494,5644,1488,5644,1440,5645,1387,5647,1328,5649,1263,5651,1234,5652,1211,5652,1200,5652,1196,5653,1188,5654,1178,5654,1171xm5655,999l5654,988,5651,977,5646,967,5640,958,5630,947,5618,941,5604,941,5594,942,5584,945,5576,951,5568,958,5561,967,5557,977,5554,988,5553,999,5554,1011,5557,1022,5561,1031,5568,1040,5578,1052,5590,1057,5618,1057,5630,1052,5640,1040,5646,1031,5651,1022,5654,1011,5655,999xe" filled="true" fillcolor="#504724" stroked="false">
                <v:path arrowok="t"/>
                <v:fill type="solid"/>
                <w10:wrap type="topAndBottom"/>
              </v:shape>
            </w:pict>
          </mc:Fallback>
        </mc:AlternateContent>
      </w:r>
      <w:r>
        <w:rPr>
          <w:sz w:val="20"/>
        </w:rPr>
        <mc:AlternateContent>
          <mc:Choice Requires="wps">
            <w:drawing>
              <wp:anchor distT="0" distB="0" distL="0" distR="0" allowOverlap="1" layoutInCell="1" locked="0" behindDoc="1" simplePos="0" relativeHeight="487590400">
                <wp:simplePos x="0" y="0"/>
                <wp:positionH relativeFrom="page">
                  <wp:posOffset>3642080</wp:posOffset>
                </wp:positionH>
                <wp:positionV relativeFrom="paragraph">
                  <wp:posOffset>597824</wp:posOffset>
                </wp:positionV>
                <wp:extent cx="494665" cy="4603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494665" cy="460375"/>
                        </a:xfrm>
                        <a:custGeom>
                          <a:avLst/>
                          <a:gdLst/>
                          <a:ahLst/>
                          <a:cxnLst/>
                          <a:rect l="l" t="t" r="r" b="b"/>
                          <a:pathLst>
                            <a:path w="494665" h="460375">
                              <a:moveTo>
                                <a:pt x="102666" y="37096"/>
                              </a:moveTo>
                              <a:lnTo>
                                <a:pt x="79476" y="0"/>
                              </a:lnTo>
                              <a:lnTo>
                                <a:pt x="61785" y="0"/>
                              </a:lnTo>
                              <a:lnTo>
                                <a:pt x="38493" y="37096"/>
                              </a:lnTo>
                              <a:lnTo>
                                <a:pt x="39077" y="44450"/>
                              </a:lnTo>
                              <a:lnTo>
                                <a:pt x="61785" y="73863"/>
                              </a:lnTo>
                              <a:lnTo>
                                <a:pt x="79476" y="73863"/>
                              </a:lnTo>
                              <a:lnTo>
                                <a:pt x="102666" y="37096"/>
                              </a:lnTo>
                              <a:close/>
                            </a:path>
                            <a:path w="494665" h="460375">
                              <a:moveTo>
                                <a:pt x="143725" y="441223"/>
                              </a:moveTo>
                              <a:lnTo>
                                <a:pt x="124345" y="438289"/>
                              </a:lnTo>
                              <a:lnTo>
                                <a:pt x="113499" y="436778"/>
                              </a:lnTo>
                              <a:lnTo>
                                <a:pt x="106654" y="434492"/>
                              </a:lnTo>
                              <a:lnTo>
                                <a:pt x="96469" y="382155"/>
                              </a:lnTo>
                              <a:lnTo>
                                <a:pt x="95948" y="317220"/>
                              </a:lnTo>
                              <a:lnTo>
                                <a:pt x="96316" y="285267"/>
                              </a:lnTo>
                              <a:lnTo>
                                <a:pt x="96939" y="247103"/>
                              </a:lnTo>
                              <a:lnTo>
                                <a:pt x="97701" y="208622"/>
                              </a:lnTo>
                              <a:lnTo>
                                <a:pt x="97815" y="202717"/>
                              </a:lnTo>
                              <a:lnTo>
                                <a:pt x="99390" y="163017"/>
                              </a:lnTo>
                              <a:lnTo>
                                <a:pt x="100380" y="149021"/>
                              </a:lnTo>
                              <a:lnTo>
                                <a:pt x="93535" y="144145"/>
                              </a:lnTo>
                              <a:lnTo>
                                <a:pt x="51193" y="160553"/>
                              </a:lnTo>
                              <a:lnTo>
                                <a:pt x="0" y="171145"/>
                              </a:lnTo>
                              <a:lnTo>
                                <a:pt x="0" y="190017"/>
                              </a:lnTo>
                              <a:lnTo>
                                <a:pt x="31661" y="190017"/>
                              </a:lnTo>
                              <a:lnTo>
                                <a:pt x="38265" y="191439"/>
                              </a:lnTo>
                              <a:lnTo>
                                <a:pt x="47269" y="241808"/>
                              </a:lnTo>
                              <a:lnTo>
                                <a:pt x="47536" y="262750"/>
                              </a:lnTo>
                              <a:lnTo>
                                <a:pt x="47536" y="320992"/>
                              </a:lnTo>
                              <a:lnTo>
                                <a:pt x="46824" y="378091"/>
                              </a:lnTo>
                              <a:lnTo>
                                <a:pt x="44742" y="422008"/>
                              </a:lnTo>
                              <a:lnTo>
                                <a:pt x="24523" y="438289"/>
                              </a:lnTo>
                              <a:lnTo>
                                <a:pt x="0" y="441223"/>
                              </a:lnTo>
                              <a:lnTo>
                                <a:pt x="0" y="460095"/>
                              </a:lnTo>
                              <a:lnTo>
                                <a:pt x="17081" y="459092"/>
                              </a:lnTo>
                              <a:lnTo>
                                <a:pt x="34086" y="458381"/>
                              </a:lnTo>
                              <a:lnTo>
                                <a:pt x="51015" y="457949"/>
                              </a:lnTo>
                              <a:lnTo>
                                <a:pt x="79946" y="457911"/>
                              </a:lnTo>
                              <a:lnTo>
                                <a:pt x="85445" y="457949"/>
                              </a:lnTo>
                              <a:lnTo>
                                <a:pt x="103949" y="458381"/>
                              </a:lnTo>
                              <a:lnTo>
                                <a:pt x="123367" y="459092"/>
                              </a:lnTo>
                              <a:lnTo>
                                <a:pt x="143725" y="460095"/>
                              </a:lnTo>
                              <a:lnTo>
                                <a:pt x="143725" y="457809"/>
                              </a:lnTo>
                              <a:lnTo>
                                <a:pt x="143725" y="441223"/>
                              </a:lnTo>
                              <a:close/>
                            </a:path>
                            <a:path w="494665" h="460375">
                              <a:moveTo>
                                <a:pt x="494207" y="441223"/>
                              </a:moveTo>
                              <a:lnTo>
                                <a:pt x="463423" y="441223"/>
                              </a:lnTo>
                              <a:lnTo>
                                <a:pt x="456425" y="437743"/>
                              </a:lnTo>
                              <a:lnTo>
                                <a:pt x="449110" y="393344"/>
                              </a:lnTo>
                              <a:lnTo>
                                <a:pt x="448868" y="369633"/>
                              </a:lnTo>
                              <a:lnTo>
                                <a:pt x="450011" y="267131"/>
                              </a:lnTo>
                              <a:lnTo>
                                <a:pt x="449402" y="244652"/>
                              </a:lnTo>
                              <a:lnTo>
                                <a:pt x="440296" y="196367"/>
                              </a:lnTo>
                              <a:lnTo>
                                <a:pt x="408317" y="159600"/>
                              </a:lnTo>
                              <a:lnTo>
                                <a:pt x="370230" y="146316"/>
                              </a:lnTo>
                              <a:lnTo>
                                <a:pt x="355485" y="145440"/>
                              </a:lnTo>
                              <a:lnTo>
                                <a:pt x="346049" y="145884"/>
                              </a:lnTo>
                              <a:lnTo>
                                <a:pt x="306641" y="158788"/>
                              </a:lnTo>
                              <a:lnTo>
                                <a:pt x="258368" y="207594"/>
                              </a:lnTo>
                              <a:lnTo>
                                <a:pt x="259232" y="146316"/>
                              </a:lnTo>
                              <a:lnTo>
                                <a:pt x="257708" y="143827"/>
                              </a:lnTo>
                              <a:lnTo>
                                <a:pt x="253161" y="143827"/>
                              </a:lnTo>
                              <a:lnTo>
                                <a:pt x="251548" y="144259"/>
                              </a:lnTo>
                              <a:lnTo>
                                <a:pt x="238061" y="150444"/>
                              </a:lnTo>
                              <a:lnTo>
                                <a:pt x="226885" y="155041"/>
                              </a:lnTo>
                              <a:lnTo>
                                <a:pt x="185724" y="167005"/>
                              </a:lnTo>
                              <a:lnTo>
                                <a:pt x="162560" y="170815"/>
                              </a:lnTo>
                              <a:lnTo>
                                <a:pt x="162560" y="189699"/>
                              </a:lnTo>
                              <a:lnTo>
                                <a:pt x="195440" y="189699"/>
                              </a:lnTo>
                              <a:lnTo>
                                <a:pt x="202958" y="190995"/>
                              </a:lnTo>
                              <a:lnTo>
                                <a:pt x="208280" y="196202"/>
                              </a:lnTo>
                              <a:lnTo>
                                <a:pt x="209804" y="200964"/>
                              </a:lnTo>
                              <a:lnTo>
                                <a:pt x="210667" y="225158"/>
                              </a:lnTo>
                              <a:lnTo>
                                <a:pt x="211239" y="268693"/>
                              </a:lnTo>
                              <a:lnTo>
                                <a:pt x="211086" y="349846"/>
                              </a:lnTo>
                              <a:lnTo>
                                <a:pt x="210413" y="390652"/>
                              </a:lnTo>
                              <a:lnTo>
                                <a:pt x="207759" y="430009"/>
                              </a:lnTo>
                              <a:lnTo>
                                <a:pt x="183083" y="441223"/>
                              </a:lnTo>
                              <a:lnTo>
                                <a:pt x="162560" y="441223"/>
                              </a:lnTo>
                              <a:lnTo>
                                <a:pt x="162560" y="460095"/>
                              </a:lnTo>
                              <a:lnTo>
                                <a:pt x="181317" y="459092"/>
                              </a:lnTo>
                              <a:lnTo>
                                <a:pt x="215747" y="457949"/>
                              </a:lnTo>
                              <a:lnTo>
                                <a:pt x="231419" y="457809"/>
                              </a:lnTo>
                              <a:lnTo>
                                <a:pt x="264909" y="458381"/>
                              </a:lnTo>
                              <a:lnTo>
                                <a:pt x="308279" y="460095"/>
                              </a:lnTo>
                              <a:lnTo>
                                <a:pt x="308279" y="441223"/>
                              </a:lnTo>
                              <a:lnTo>
                                <a:pt x="269176" y="438721"/>
                              </a:lnTo>
                              <a:lnTo>
                                <a:pt x="259562" y="333146"/>
                              </a:lnTo>
                              <a:lnTo>
                                <a:pt x="259689" y="279615"/>
                              </a:lnTo>
                              <a:lnTo>
                                <a:pt x="262369" y="237515"/>
                              </a:lnTo>
                              <a:lnTo>
                                <a:pt x="286219" y="202387"/>
                              </a:lnTo>
                              <a:lnTo>
                                <a:pt x="333235" y="186448"/>
                              </a:lnTo>
                              <a:lnTo>
                                <a:pt x="343966" y="187134"/>
                              </a:lnTo>
                              <a:lnTo>
                                <a:pt x="378726" y="203479"/>
                              </a:lnTo>
                              <a:lnTo>
                                <a:pt x="396887" y="237490"/>
                              </a:lnTo>
                              <a:lnTo>
                                <a:pt x="400672" y="288620"/>
                              </a:lnTo>
                              <a:lnTo>
                                <a:pt x="400329" y="339839"/>
                              </a:lnTo>
                              <a:lnTo>
                                <a:pt x="399313" y="385495"/>
                              </a:lnTo>
                              <a:lnTo>
                                <a:pt x="397611" y="425577"/>
                              </a:lnTo>
                              <a:lnTo>
                                <a:pt x="395249" y="460095"/>
                              </a:lnTo>
                              <a:lnTo>
                                <a:pt x="407416" y="459092"/>
                              </a:lnTo>
                              <a:lnTo>
                                <a:pt x="419201" y="458381"/>
                              </a:lnTo>
                              <a:lnTo>
                                <a:pt x="430593" y="457949"/>
                              </a:lnTo>
                              <a:lnTo>
                                <a:pt x="441604" y="457809"/>
                              </a:lnTo>
                              <a:lnTo>
                                <a:pt x="453199" y="457949"/>
                              </a:lnTo>
                              <a:lnTo>
                                <a:pt x="465836" y="458381"/>
                              </a:lnTo>
                              <a:lnTo>
                                <a:pt x="494207" y="460095"/>
                              </a:lnTo>
                              <a:lnTo>
                                <a:pt x="494207" y="441223"/>
                              </a:lnTo>
                              <a:close/>
                            </a:path>
                          </a:pathLst>
                        </a:custGeom>
                        <a:solidFill>
                          <a:srgbClr val="504724"/>
                        </a:solidFill>
                      </wps:spPr>
                      <wps:bodyPr wrap="square" lIns="0" tIns="0" rIns="0" bIns="0" rtlCol="0">
                        <a:prstTxWarp prst="textNoShape">
                          <a:avLst/>
                        </a:prstTxWarp>
                        <a:noAutofit/>
                      </wps:bodyPr>
                    </wps:wsp>
                  </a:graphicData>
                </a:graphic>
              </wp:anchor>
            </w:drawing>
          </mc:Choice>
          <mc:Fallback>
            <w:pict>
              <v:shape style="position:absolute;margin-left:286.778015pt;margin-top:47.072796pt;width:38.950pt;height:36.25pt;mso-position-horizontal-relative:page;mso-position-vertical-relative:paragraph;z-index:-15726080;mso-wrap-distance-left:0;mso-wrap-distance-right:0" id="docshape5" coordorigin="5736,941" coordsize="779,725" path="m5897,1000l5896,988,5894,978,5889,968,5882,959,5873,947,5861,941,5833,941,5821,947,5811,959,5805,968,5800,978,5797,988,5796,1000,5797,1011,5800,1022,5805,1032,5811,1041,5821,1052,5833,1058,5861,1058,5873,1052,5882,1041,5889,1032,5894,1022,5896,1011,5897,1000xm5962,1636l5931,1632,5914,1629,5904,1626,5895,1616,5892,1608,5891,1595,5889,1573,5889,1570,5887,1543,5887,1514,5887,1441,5887,1391,5888,1331,5889,1270,5890,1261,5890,1243,5890,1238,5891,1216,5892,1198,5892,1196,5894,1177,5894,1176,5883,1168,5863,1177,5846,1184,5830,1190,5816,1194,5801,1198,5783,1202,5761,1207,5736,1211,5736,1241,5785,1241,5796,1243,5805,1252,5808,1259,5808,1270,5809,1294,5810,1322,5810,1355,5810,1447,5810,1482,5810,1495,5809,1537,5808,1570,5808,1573,5807,1591,5806,1606,5804,1616,5802,1622,5798,1627,5789,1630,5774,1632,5736,1636,5736,1666,5762,1664,5789,1663,5816,1663,5861,1663,5870,1663,5899,1663,5930,1664,5962,1666,5962,1662,5962,1636xm6514,1636l6465,1636,6454,1631,6449,1620,6446,1609,6444,1589,6443,1561,6442,1524,6444,1362,6443,1327,6440,1296,6436,1271,6429,1251,6420,1234,6409,1218,6395,1205,6379,1193,6360,1183,6340,1176,6319,1172,6295,1170,6281,1171,6266,1173,6251,1177,6236,1182,6227,1186,6218,1192,6142,1268,6144,1172,6141,1168,6134,1168,6132,1169,6110,1178,6093,1186,6076,1192,6061,1197,6045,1201,6028,1204,6010,1208,5992,1210,5992,1240,6043,1240,6055,1242,6064,1250,6066,1258,6067,1296,6068,1365,6068,1492,6067,1557,6065,1599,6063,1619,6058,1626,6050,1632,6039,1635,6024,1636,5992,1636,5992,1666,6021,1664,6075,1663,6100,1662,6153,1663,6221,1666,6221,1636,6172,1636,6159,1632,6148,1620,6146,1610,6144,1466,6145,1382,6145,1352,6147,1330,6149,1315,6154,1301,6162,1287,6173,1273,6186,1260,6202,1249,6220,1241,6239,1237,6260,1235,6277,1236,6293,1239,6307,1245,6320,1252,6332,1262,6342,1273,6350,1285,6356,1299,6361,1315,6364,1337,6366,1364,6367,1396,6366,1477,6364,1549,6362,1612,6358,1666,6377,1664,6396,1663,6414,1663,6431,1662,6449,1663,6469,1663,6514,1666,6514,1636xe" filled="true" fillcolor="#504724" stroked="false">
                <v:path arrowok="t"/>
                <v:fill type="solid"/>
                <w10:wrap type="topAndBottom"/>
              </v:shape>
            </w:pict>
          </mc:Fallback>
        </mc:AlternateContent>
      </w:r>
    </w:p>
    <w:p>
      <w:pPr>
        <w:pStyle w:val="BodyText"/>
        <w:spacing w:before="32"/>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102"/>
        <w:ind w:left="0" w:right="0" w:firstLine="0"/>
        <w:jc w:val="left"/>
        <w:rPr>
          <w:sz w:val="20"/>
        </w:rPr>
      </w:pPr>
      <w:r>
        <w:rPr>
          <w:sz w:val="20"/>
        </w:rPr>
        <mc:AlternateContent>
          <mc:Choice Requires="wps">
            <w:drawing>
              <wp:anchor distT="0" distB="0" distL="0" distR="0" allowOverlap="1" layoutInCell="1" locked="0" behindDoc="1" simplePos="0" relativeHeight="487590912">
                <wp:simplePos x="0" y="0"/>
                <wp:positionH relativeFrom="page">
                  <wp:posOffset>1843256</wp:posOffset>
                </wp:positionH>
                <wp:positionV relativeFrom="paragraph">
                  <wp:posOffset>226560</wp:posOffset>
                </wp:positionV>
                <wp:extent cx="685165" cy="382270"/>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85165" cy="382270"/>
                          <a:chExt cx="685165" cy="382270"/>
                        </a:xfrm>
                      </wpg:grpSpPr>
                      <pic:pic>
                        <pic:nvPicPr>
                          <pic:cNvPr id="9" name="Image 9"/>
                          <pic:cNvPicPr/>
                        </pic:nvPicPr>
                        <pic:blipFill>
                          <a:blip r:embed="rId7" cstate="print"/>
                          <a:stretch>
                            <a:fillRect/>
                          </a:stretch>
                        </pic:blipFill>
                        <pic:spPr>
                          <a:xfrm>
                            <a:off x="0" y="72169"/>
                            <a:ext cx="214693" cy="231698"/>
                          </a:xfrm>
                          <a:prstGeom prst="rect">
                            <a:avLst/>
                          </a:prstGeom>
                        </pic:spPr>
                      </pic:pic>
                      <wps:wsp>
                        <wps:cNvPr id="10" name="Graphic 10"/>
                        <wps:cNvSpPr/>
                        <wps:spPr>
                          <a:xfrm>
                            <a:off x="230554" y="0"/>
                            <a:ext cx="248920" cy="304165"/>
                          </a:xfrm>
                          <a:custGeom>
                            <a:avLst/>
                            <a:gdLst/>
                            <a:ahLst/>
                            <a:cxnLst/>
                            <a:rect l="l" t="t" r="r" b="b"/>
                            <a:pathLst>
                              <a:path w="248920" h="304165">
                                <a:moveTo>
                                  <a:pt x="135420" y="70358"/>
                                </a:moveTo>
                                <a:lnTo>
                                  <a:pt x="111150" y="70358"/>
                                </a:lnTo>
                                <a:lnTo>
                                  <a:pt x="52527" y="213904"/>
                                </a:lnTo>
                                <a:lnTo>
                                  <a:pt x="44649" y="232825"/>
                                </a:lnTo>
                                <a:lnTo>
                                  <a:pt x="26911" y="273164"/>
                                </a:lnTo>
                                <a:lnTo>
                                  <a:pt x="10195" y="288315"/>
                                </a:lnTo>
                                <a:lnTo>
                                  <a:pt x="9880" y="288315"/>
                                </a:lnTo>
                                <a:lnTo>
                                  <a:pt x="0" y="288848"/>
                                </a:lnTo>
                                <a:lnTo>
                                  <a:pt x="0" y="303872"/>
                                </a:lnTo>
                                <a:lnTo>
                                  <a:pt x="7350" y="303367"/>
                                </a:lnTo>
                                <a:lnTo>
                                  <a:pt x="15878" y="303010"/>
                                </a:lnTo>
                                <a:lnTo>
                                  <a:pt x="25581" y="302799"/>
                                </a:lnTo>
                                <a:lnTo>
                                  <a:pt x="76720" y="302799"/>
                                </a:lnTo>
                                <a:lnTo>
                                  <a:pt x="76720" y="288848"/>
                                </a:lnTo>
                                <a:lnTo>
                                  <a:pt x="63411" y="287769"/>
                                </a:lnTo>
                                <a:lnTo>
                                  <a:pt x="55689" y="286727"/>
                                </a:lnTo>
                                <a:lnTo>
                                  <a:pt x="51384" y="284683"/>
                                </a:lnTo>
                                <a:lnTo>
                                  <a:pt x="50317" y="282930"/>
                                </a:lnTo>
                                <a:lnTo>
                                  <a:pt x="50317" y="278625"/>
                                </a:lnTo>
                                <a:lnTo>
                                  <a:pt x="65836" y="233197"/>
                                </a:lnTo>
                                <a:lnTo>
                                  <a:pt x="84843" y="232825"/>
                                </a:lnTo>
                                <a:lnTo>
                                  <a:pt x="203794" y="232825"/>
                                </a:lnTo>
                                <a:lnTo>
                                  <a:pt x="196007" y="214323"/>
                                </a:lnTo>
                                <a:lnTo>
                                  <a:pt x="98060" y="214323"/>
                                </a:lnTo>
                                <a:lnTo>
                                  <a:pt x="89479" y="214166"/>
                                </a:lnTo>
                                <a:lnTo>
                                  <a:pt x="81291" y="213904"/>
                                </a:lnTo>
                                <a:lnTo>
                                  <a:pt x="73494" y="213537"/>
                                </a:lnTo>
                                <a:lnTo>
                                  <a:pt x="108343" y="128600"/>
                                </a:lnTo>
                                <a:lnTo>
                                  <a:pt x="159931" y="128600"/>
                                </a:lnTo>
                                <a:lnTo>
                                  <a:pt x="135420" y="70358"/>
                                </a:lnTo>
                                <a:close/>
                              </a:path>
                              <a:path w="248920" h="304165">
                                <a:moveTo>
                                  <a:pt x="76720" y="302799"/>
                                </a:moveTo>
                                <a:lnTo>
                                  <a:pt x="48008" y="302799"/>
                                </a:lnTo>
                                <a:lnTo>
                                  <a:pt x="58567" y="303010"/>
                                </a:lnTo>
                                <a:lnTo>
                                  <a:pt x="68138" y="303367"/>
                                </a:lnTo>
                                <a:lnTo>
                                  <a:pt x="76720" y="303872"/>
                                </a:lnTo>
                                <a:lnTo>
                                  <a:pt x="76720" y="302799"/>
                                </a:lnTo>
                                <a:close/>
                              </a:path>
                              <a:path w="248920" h="304165">
                                <a:moveTo>
                                  <a:pt x="203794" y="232825"/>
                                </a:moveTo>
                                <a:lnTo>
                                  <a:pt x="129940" y="232825"/>
                                </a:lnTo>
                                <a:lnTo>
                                  <a:pt x="151638" y="233197"/>
                                </a:lnTo>
                                <a:lnTo>
                                  <a:pt x="162547" y="260781"/>
                                </a:lnTo>
                                <a:lnTo>
                                  <a:pt x="167157" y="272707"/>
                                </a:lnTo>
                                <a:lnTo>
                                  <a:pt x="169481" y="279704"/>
                                </a:lnTo>
                                <a:lnTo>
                                  <a:pt x="169481" y="284124"/>
                                </a:lnTo>
                                <a:lnTo>
                                  <a:pt x="168465" y="285762"/>
                                </a:lnTo>
                                <a:lnTo>
                                  <a:pt x="164376" y="287578"/>
                                </a:lnTo>
                                <a:lnTo>
                                  <a:pt x="156819" y="288315"/>
                                </a:lnTo>
                                <a:lnTo>
                                  <a:pt x="143713" y="288848"/>
                                </a:lnTo>
                                <a:lnTo>
                                  <a:pt x="143713" y="303872"/>
                                </a:lnTo>
                                <a:lnTo>
                                  <a:pt x="156772" y="303367"/>
                                </a:lnTo>
                                <a:lnTo>
                                  <a:pt x="170178" y="303010"/>
                                </a:lnTo>
                                <a:lnTo>
                                  <a:pt x="183934" y="302799"/>
                                </a:lnTo>
                                <a:lnTo>
                                  <a:pt x="248881" y="302799"/>
                                </a:lnTo>
                                <a:lnTo>
                                  <a:pt x="248881" y="288848"/>
                                </a:lnTo>
                                <a:lnTo>
                                  <a:pt x="237210" y="288086"/>
                                </a:lnTo>
                                <a:lnTo>
                                  <a:pt x="230620" y="286727"/>
                                </a:lnTo>
                                <a:lnTo>
                                  <a:pt x="230331" y="286727"/>
                                </a:lnTo>
                                <a:lnTo>
                                  <a:pt x="210070" y="247738"/>
                                </a:lnTo>
                                <a:lnTo>
                                  <a:pt x="203859" y="232980"/>
                                </a:lnTo>
                                <a:lnTo>
                                  <a:pt x="203794" y="232825"/>
                                </a:lnTo>
                                <a:close/>
                              </a:path>
                              <a:path w="248920" h="304165">
                                <a:moveTo>
                                  <a:pt x="248881" y="302799"/>
                                </a:moveTo>
                                <a:lnTo>
                                  <a:pt x="210194" y="302799"/>
                                </a:lnTo>
                                <a:lnTo>
                                  <a:pt x="222719" y="303010"/>
                                </a:lnTo>
                                <a:lnTo>
                                  <a:pt x="235616" y="303367"/>
                                </a:lnTo>
                                <a:lnTo>
                                  <a:pt x="248881" y="303872"/>
                                </a:lnTo>
                                <a:lnTo>
                                  <a:pt x="248881" y="302799"/>
                                </a:lnTo>
                                <a:close/>
                              </a:path>
                              <a:path w="248920" h="304165">
                                <a:moveTo>
                                  <a:pt x="159931" y="128600"/>
                                </a:moveTo>
                                <a:lnTo>
                                  <a:pt x="108343" y="128600"/>
                                </a:lnTo>
                                <a:lnTo>
                                  <a:pt x="143713" y="213537"/>
                                </a:lnTo>
                                <a:lnTo>
                                  <a:pt x="134851" y="213904"/>
                                </a:lnTo>
                                <a:lnTo>
                                  <a:pt x="125788" y="214166"/>
                                </a:lnTo>
                                <a:lnTo>
                                  <a:pt x="116518" y="214323"/>
                                </a:lnTo>
                                <a:lnTo>
                                  <a:pt x="196007" y="214323"/>
                                </a:lnTo>
                                <a:lnTo>
                                  <a:pt x="159931" y="128600"/>
                                </a:lnTo>
                                <a:close/>
                              </a:path>
                              <a:path w="248920" h="304165">
                                <a:moveTo>
                                  <a:pt x="135763" y="0"/>
                                </a:moveTo>
                                <a:lnTo>
                                  <a:pt x="116433" y="0"/>
                                </a:lnTo>
                                <a:lnTo>
                                  <a:pt x="70853" y="56489"/>
                                </a:lnTo>
                                <a:lnTo>
                                  <a:pt x="85217" y="56489"/>
                                </a:lnTo>
                                <a:lnTo>
                                  <a:pt x="125679" y="23622"/>
                                </a:lnTo>
                                <a:lnTo>
                                  <a:pt x="153298" y="23622"/>
                                </a:lnTo>
                                <a:lnTo>
                                  <a:pt x="135763" y="0"/>
                                </a:lnTo>
                                <a:close/>
                              </a:path>
                              <a:path w="248920" h="304165">
                                <a:moveTo>
                                  <a:pt x="153298" y="23622"/>
                                </a:moveTo>
                                <a:lnTo>
                                  <a:pt x="125679" y="23622"/>
                                </a:lnTo>
                                <a:lnTo>
                                  <a:pt x="163995" y="56489"/>
                                </a:lnTo>
                                <a:lnTo>
                                  <a:pt x="177698" y="56489"/>
                                </a:lnTo>
                                <a:lnTo>
                                  <a:pt x="153298" y="23622"/>
                                </a:lnTo>
                                <a:close/>
                              </a:path>
                            </a:pathLst>
                          </a:custGeom>
                          <a:solidFill>
                            <a:srgbClr val="504724"/>
                          </a:solidFill>
                        </wps:spPr>
                        <wps:bodyPr wrap="square" lIns="0" tIns="0" rIns="0" bIns="0" rtlCol="0">
                          <a:prstTxWarp prst="textNoShape">
                            <a:avLst/>
                          </a:prstTxWarp>
                          <a:noAutofit/>
                        </wps:bodyPr>
                      </wps:wsp>
                      <pic:pic>
                        <pic:nvPicPr>
                          <pic:cNvPr id="11" name="Image 11"/>
                          <pic:cNvPicPr/>
                        </pic:nvPicPr>
                        <pic:blipFill>
                          <a:blip r:embed="rId8" cstate="print"/>
                          <a:stretch>
                            <a:fillRect/>
                          </a:stretch>
                        </pic:blipFill>
                        <pic:spPr>
                          <a:xfrm>
                            <a:off x="496115" y="72169"/>
                            <a:ext cx="188760" cy="231698"/>
                          </a:xfrm>
                          <a:prstGeom prst="rect">
                            <a:avLst/>
                          </a:prstGeom>
                        </pic:spPr>
                      </pic:pic>
                      <wps:wsp>
                        <wps:cNvPr id="12" name="Graphic 12"/>
                        <wps:cNvSpPr/>
                        <wps:spPr>
                          <a:xfrm>
                            <a:off x="322459" y="338744"/>
                            <a:ext cx="43180" cy="43180"/>
                          </a:xfrm>
                          <a:custGeom>
                            <a:avLst/>
                            <a:gdLst/>
                            <a:ahLst/>
                            <a:cxnLst/>
                            <a:rect l="l" t="t" r="r" b="b"/>
                            <a:pathLst>
                              <a:path w="43180" h="43180">
                                <a:moveTo>
                                  <a:pt x="27457" y="0"/>
                                </a:moveTo>
                                <a:lnTo>
                                  <a:pt x="21526" y="0"/>
                                </a:lnTo>
                                <a:lnTo>
                                  <a:pt x="15519" y="0"/>
                                </a:lnTo>
                                <a:lnTo>
                                  <a:pt x="10426" y="2095"/>
                                </a:lnTo>
                                <a:lnTo>
                                  <a:pt x="2095" y="10502"/>
                                </a:lnTo>
                                <a:lnTo>
                                  <a:pt x="0" y="15557"/>
                                </a:lnTo>
                                <a:lnTo>
                                  <a:pt x="0" y="27355"/>
                                </a:lnTo>
                                <a:lnTo>
                                  <a:pt x="2108" y="32423"/>
                                </a:lnTo>
                                <a:lnTo>
                                  <a:pt x="10540" y="40817"/>
                                </a:lnTo>
                                <a:lnTo>
                                  <a:pt x="15608" y="42926"/>
                                </a:lnTo>
                                <a:lnTo>
                                  <a:pt x="27457" y="42926"/>
                                </a:lnTo>
                                <a:lnTo>
                                  <a:pt x="32499" y="40817"/>
                                </a:lnTo>
                                <a:lnTo>
                                  <a:pt x="40843" y="32423"/>
                                </a:lnTo>
                                <a:lnTo>
                                  <a:pt x="42938" y="27355"/>
                                </a:lnTo>
                                <a:lnTo>
                                  <a:pt x="42938" y="15468"/>
                                </a:lnTo>
                                <a:lnTo>
                                  <a:pt x="40843" y="10388"/>
                                </a:lnTo>
                                <a:lnTo>
                                  <a:pt x="32499" y="2070"/>
                                </a:lnTo>
                                <a:lnTo>
                                  <a:pt x="27457" y="0"/>
                                </a:lnTo>
                                <a:close/>
                              </a:path>
                            </a:pathLst>
                          </a:custGeom>
                          <a:solidFill>
                            <a:srgbClr val="504724"/>
                          </a:solidFill>
                        </wps:spPr>
                        <wps:bodyPr wrap="square" lIns="0" tIns="0" rIns="0" bIns="0" rtlCol="0">
                          <a:prstTxWarp prst="textNoShape">
                            <a:avLst/>
                          </a:prstTxWarp>
                          <a:noAutofit/>
                        </wps:bodyPr>
                      </wps:wsp>
                    </wpg:wgp>
                  </a:graphicData>
                </a:graphic>
              </wp:anchor>
            </w:drawing>
          </mc:Choice>
          <mc:Fallback>
            <w:pict>
              <v:group style="position:absolute;margin-left:145.138306pt;margin-top:17.839396pt;width:53.95pt;height:30.1pt;mso-position-horizontal-relative:page;mso-position-vertical-relative:paragraph;z-index:-15725568;mso-wrap-distance-left:0;mso-wrap-distance-right:0" id="docshapegroup6" coordorigin="2903,357" coordsize="1079,602">
                <v:shape style="position:absolute;left:2902;top:470;width:339;height:365" type="#_x0000_t75" id="docshape7" stroked="false">
                  <v:imagedata r:id="rId7" o:title=""/>
                </v:shape>
                <v:shape style="position:absolute;left:3265;top:356;width:392;height:479" id="docshape8" coordorigin="3266,357" coordsize="392,479" path="m3479,468l3441,468,3349,694,3336,723,3326,747,3317,768,3308,787,3303,798,3299,804,3298,805,3296,807,3292,809,3282,811,3281,811,3266,812,3266,835,3277,835,3291,834,3306,834,3387,834,3387,812,3366,810,3354,808,3347,805,3345,802,3345,796,3346,792,3351,773,3355,761,3370,724,3399,723,3587,723,3575,694,3420,694,3407,694,3394,694,3382,693,3436,559,3518,559,3479,468xm3387,834l3341,834,3358,834,3373,835,3387,835,3387,834xm3587,723l3470,723,3505,724,3522,767,3529,786,3533,797,3533,804,3531,807,3525,810,3513,811,3492,812,3492,835,3513,835,3534,834,3556,834,3658,834,3658,812,3639,810,3629,808,3629,808,3625,805,3624,804,3621,799,3615,788,3607,770,3597,747,3587,724,3587,724,3587,723xm3658,834l3597,834,3617,834,3637,835,3658,835,3658,834xm3518,559l3436,559,3492,693,3478,694,3464,694,3449,694,3575,694,3518,559xm3480,357l3449,357,3377,446,3400,446,3464,394,3507,394,3480,357xm3507,394l3464,394,3524,446,3546,446,3507,394xe" filled="true" fillcolor="#504724" stroked="false">
                  <v:path arrowok="t"/>
                  <v:fill type="solid"/>
                </v:shape>
                <v:shape style="position:absolute;left:3684;top:470;width:298;height:365" type="#_x0000_t75" id="docshape9" stroked="false">
                  <v:imagedata r:id="rId8" o:title=""/>
                </v:shape>
                <v:shape style="position:absolute;left:3410;top:890;width:68;height:68" id="docshape10" coordorigin="3411,890" coordsize="68,68" path="m3454,890l3444,890,3435,890,3427,894,3414,907,3411,915,3411,933,3414,941,3427,955,3435,958,3454,958,3462,955,3475,941,3478,933,3478,915,3475,907,3462,894,3454,890xe" filled="true" fillcolor="#504724" stroked="false">
                  <v:path arrowok="t"/>
                  <v:fill type="solid"/>
                </v:shape>
                <w10:wrap type="topAndBottom"/>
              </v:group>
            </w:pict>
          </mc:Fallback>
        </mc:AlternateContent>
      </w:r>
      <w:r>
        <w:rPr>
          <w:sz w:val="20"/>
        </w:rPr>
        <mc:AlternateContent>
          <mc:Choice Requires="wps">
            <w:drawing>
              <wp:anchor distT="0" distB="0" distL="0" distR="0" allowOverlap="1" layoutInCell="1" locked="0" behindDoc="1" simplePos="0" relativeHeight="487591424">
                <wp:simplePos x="0" y="0"/>
                <wp:positionH relativeFrom="page">
                  <wp:posOffset>2629536</wp:posOffset>
                </wp:positionH>
                <wp:positionV relativeFrom="paragraph">
                  <wp:posOffset>298729</wp:posOffset>
                </wp:positionV>
                <wp:extent cx="382905" cy="231775"/>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382905" cy="231775"/>
                          <a:chExt cx="382905" cy="231775"/>
                        </a:xfrm>
                      </wpg:grpSpPr>
                      <pic:pic>
                        <pic:nvPicPr>
                          <pic:cNvPr id="14" name="Image 14"/>
                          <pic:cNvPicPr/>
                        </pic:nvPicPr>
                        <pic:blipFill>
                          <a:blip r:embed="rId9" cstate="print"/>
                          <a:stretch>
                            <a:fillRect/>
                          </a:stretch>
                        </pic:blipFill>
                        <pic:spPr>
                          <a:xfrm>
                            <a:off x="0" y="0"/>
                            <a:ext cx="108178" cy="231698"/>
                          </a:xfrm>
                          <a:prstGeom prst="rect">
                            <a:avLst/>
                          </a:prstGeom>
                        </pic:spPr>
                      </pic:pic>
                      <pic:pic>
                        <pic:nvPicPr>
                          <pic:cNvPr id="15" name="Image 15"/>
                          <pic:cNvPicPr/>
                        </pic:nvPicPr>
                        <pic:blipFill>
                          <a:blip r:embed="rId9" cstate="print"/>
                          <a:stretch>
                            <a:fillRect/>
                          </a:stretch>
                        </pic:blipFill>
                        <pic:spPr>
                          <a:xfrm>
                            <a:off x="137069" y="0"/>
                            <a:ext cx="108178" cy="231698"/>
                          </a:xfrm>
                          <a:prstGeom prst="rect">
                            <a:avLst/>
                          </a:prstGeom>
                        </pic:spPr>
                      </pic:pic>
                      <pic:pic>
                        <pic:nvPicPr>
                          <pic:cNvPr id="16" name="Image 16"/>
                          <pic:cNvPicPr/>
                        </pic:nvPicPr>
                        <pic:blipFill>
                          <a:blip r:embed="rId10" cstate="print"/>
                          <a:stretch>
                            <a:fillRect/>
                          </a:stretch>
                        </pic:blipFill>
                        <pic:spPr>
                          <a:xfrm>
                            <a:off x="274139" y="0"/>
                            <a:ext cx="108178" cy="231698"/>
                          </a:xfrm>
                          <a:prstGeom prst="rect">
                            <a:avLst/>
                          </a:prstGeom>
                        </pic:spPr>
                      </pic:pic>
                    </wpg:wgp>
                  </a:graphicData>
                </a:graphic>
              </wp:anchor>
            </w:drawing>
          </mc:Choice>
          <mc:Fallback>
            <w:pict>
              <v:group style="position:absolute;margin-left:207.050095pt;margin-top:23.521996pt;width:30.15pt;height:18.25pt;mso-position-horizontal-relative:page;mso-position-vertical-relative:paragraph;z-index:-15725056;mso-wrap-distance-left:0;mso-wrap-distance-right:0" id="docshapegroup11" coordorigin="4141,470" coordsize="603,365">
                <v:shape style="position:absolute;left:4141;top:470;width:171;height:365" type="#_x0000_t75" id="docshape12" stroked="false">
                  <v:imagedata r:id="rId9" o:title=""/>
                </v:shape>
                <v:shape style="position:absolute;left:4356;top:470;width:171;height:365" type="#_x0000_t75" id="docshape13" stroked="false">
                  <v:imagedata r:id="rId9" o:title=""/>
                </v:shape>
                <v:shape style="position:absolute;left:4572;top:470;width:171;height:365" type="#_x0000_t75" id="docshape14" stroked="false">
                  <v:imagedata r:id="rId10" o:title=""/>
                </v:shape>
                <w10:wrap type="topAndBottom"/>
              </v:group>
            </w:pict>
          </mc:Fallback>
        </mc:AlternateContent>
      </w: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0"/>
        <w:ind w:left="0" w:right="0" w:firstLine="0"/>
        <w:jc w:val="left"/>
        <w:rPr>
          <w:sz w:val="20"/>
        </w:rPr>
      </w:pPr>
    </w:p>
    <w:p>
      <w:pPr>
        <w:pStyle w:val="BodyText"/>
        <w:spacing w:before="125"/>
        <w:ind w:left="0" w:right="0" w:firstLine="0"/>
        <w:jc w:val="left"/>
        <w:rPr>
          <w:sz w:val="20"/>
        </w:rPr>
      </w:pPr>
      <w:r>
        <w:rPr>
          <w:sz w:val="20"/>
        </w:rPr>
        <w:drawing>
          <wp:anchor distT="0" distB="0" distL="0" distR="0" allowOverlap="1" layoutInCell="1" locked="0" behindDoc="1" simplePos="0" relativeHeight="487591936">
            <wp:simplePos x="0" y="0"/>
            <wp:positionH relativeFrom="page">
              <wp:posOffset>1665620</wp:posOffset>
            </wp:positionH>
            <wp:positionV relativeFrom="paragraph">
              <wp:posOffset>240762</wp:posOffset>
            </wp:positionV>
            <wp:extent cx="1510084" cy="104775"/>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11" cstate="print"/>
                    <a:stretch>
                      <a:fillRect/>
                    </a:stretch>
                  </pic:blipFill>
                  <pic:spPr>
                    <a:xfrm>
                      <a:off x="0" y="0"/>
                      <a:ext cx="1510084" cy="104775"/>
                    </a:xfrm>
                    <a:prstGeom prst="rect">
                      <a:avLst/>
                    </a:prstGeom>
                  </pic:spPr>
                </pic:pic>
              </a:graphicData>
            </a:graphic>
          </wp:anchor>
        </w:drawing>
      </w:r>
    </w:p>
    <w:p>
      <w:pPr>
        <w:pStyle w:val="BodyText"/>
        <w:spacing w:after="0"/>
        <w:jc w:val="left"/>
        <w:rPr>
          <w:sz w:val="20"/>
        </w:rPr>
        <w:sectPr>
          <w:pgSz w:w="7660" w:h="11630"/>
          <w:pgMar w:top="1220" w:bottom="280" w:left="992" w:right="992"/>
        </w:sectPr>
      </w:pPr>
    </w:p>
    <w:p>
      <w:pPr>
        <w:pStyle w:val="BodyText"/>
        <w:spacing w:before="4"/>
        <w:ind w:left="0" w:right="0" w:firstLine="0"/>
        <w:jc w:val="left"/>
        <w:rPr>
          <w:sz w:val="17"/>
        </w:rPr>
      </w:pPr>
    </w:p>
    <w:p>
      <w:pPr>
        <w:pStyle w:val="BodyText"/>
        <w:spacing w:after="0"/>
        <w:jc w:val="left"/>
        <w:rPr>
          <w:sz w:val="17"/>
        </w:rPr>
        <w:sectPr>
          <w:pgSz w:w="7660" w:h="11630"/>
          <w:pgMar w:top="1320" w:bottom="280" w:left="992" w:right="992"/>
        </w:sect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143"/>
        <w:ind w:left="0" w:right="0" w:firstLine="0"/>
        <w:jc w:val="left"/>
        <w:rPr>
          <w:sz w:val="32"/>
        </w:rPr>
      </w:pPr>
    </w:p>
    <w:p>
      <w:pPr>
        <w:pStyle w:val="Title"/>
      </w:pPr>
      <w:r>
        <w:rPr>
          <w:color w:val="231F20"/>
        </w:rPr>
        <w:t>Mục </w:t>
      </w:r>
      <w:r>
        <w:rPr>
          <w:color w:val="231F20"/>
          <w:spacing w:val="-5"/>
        </w:rPr>
        <w:t>lục</w:t>
      </w:r>
    </w:p>
    <w:p>
      <w:pPr>
        <w:spacing w:before="307"/>
        <w:ind w:left="141" w:right="0" w:firstLine="0"/>
        <w:jc w:val="left"/>
        <w:rPr>
          <w:sz w:val="24"/>
        </w:rPr>
      </w:pPr>
      <w:r>
        <w:rPr>
          <w:color w:val="231F20"/>
          <w:sz w:val="24"/>
        </w:rPr>
        <w:t>Chương </w:t>
      </w:r>
      <w:r>
        <w:rPr>
          <w:color w:val="231F20"/>
          <w:spacing w:val="-5"/>
          <w:sz w:val="24"/>
        </w:rPr>
        <w:t>XI</w:t>
      </w:r>
    </w:p>
    <w:p>
      <w:pPr>
        <w:spacing w:after="0"/>
        <w:jc w:val="left"/>
        <w:rPr>
          <w:sz w:val="24"/>
        </w:rPr>
        <w:sectPr>
          <w:pgSz w:w="7660" w:h="11630"/>
          <w:pgMar w:top="1320" w:bottom="859" w:left="992" w:right="992"/>
        </w:sectPr>
      </w:pPr>
    </w:p>
    <w:sdt>
      <w:sdtPr>
        <w:docPartObj>
          <w:docPartGallery w:val="Table of Contents"/>
          <w:docPartUnique/>
        </w:docPartObj>
      </w:sdtPr>
      <w:sdtEndPr/>
      <w:sdtContent>
        <w:p>
          <w:pPr>
            <w:pStyle w:val="TOC2"/>
            <w:tabs>
              <w:tab w:pos="5501" w:val="right" w:leader="dot"/>
            </w:tabs>
            <w:rPr>
              <w:rFonts w:ascii="Times New Roman" w:hAnsi="Times New Roman"/>
              <w:b w:val="0"/>
            </w:rPr>
          </w:pPr>
          <w:hyperlink w:history="true" w:anchor="_TOC_250002">
            <w:r>
              <w:rPr>
                <w:color w:val="231F20"/>
              </w:rPr>
              <w:t>Phát</w:t>
            </w:r>
            <w:r>
              <w:rPr>
                <w:color w:val="231F20"/>
                <w:spacing w:val="-4"/>
              </w:rPr>
              <w:t> </w:t>
            </w:r>
            <w:r>
              <w:rPr>
                <w:color w:val="231F20"/>
              </w:rPr>
              <w:t>triển</w:t>
            </w:r>
            <w:r>
              <w:rPr>
                <w:color w:val="231F20"/>
                <w:spacing w:val="-2"/>
              </w:rPr>
              <w:t> </w:t>
            </w:r>
            <w:r>
              <w:rPr>
                <w:color w:val="231F20"/>
              </w:rPr>
              <w:t>tâm</w:t>
            </w:r>
            <w:r>
              <w:rPr>
                <w:color w:val="231F20"/>
                <w:spacing w:val="-3"/>
              </w:rPr>
              <w:t> </w:t>
            </w:r>
            <w:r>
              <w:rPr>
                <w:color w:val="231F20"/>
              </w:rPr>
              <w:t>trí:</w:t>
            </w:r>
            <w:r>
              <w:rPr>
                <w:color w:val="231F20"/>
                <w:spacing w:val="-2"/>
              </w:rPr>
              <w:t> </w:t>
            </w:r>
            <w:r>
              <w:rPr>
                <w:color w:val="231F20"/>
              </w:rPr>
              <w:t>Samatha</w:t>
            </w:r>
            <w:r>
              <w:rPr>
                <w:color w:val="231F20"/>
                <w:spacing w:val="-3"/>
              </w:rPr>
              <w:t> </w:t>
            </w:r>
            <w:r>
              <w:rPr>
                <w:color w:val="231F20"/>
              </w:rPr>
              <w:t>và</w:t>
            </w:r>
            <w:r>
              <w:rPr>
                <w:color w:val="231F20"/>
                <w:spacing w:val="-3"/>
              </w:rPr>
              <w:t> </w:t>
            </w:r>
            <w:r>
              <w:rPr>
                <w:color w:val="231F20"/>
                <w:spacing w:val="-2"/>
              </w:rPr>
              <w:t>Vipassanā</w:t>
            </w:r>
            <w:r>
              <w:rPr>
                <w:rFonts w:ascii="Times New Roman" w:hAnsi="Times New Roman"/>
                <w:b w:val="0"/>
                <w:color w:val="231F20"/>
              </w:rPr>
              <w:tab/>
            </w:r>
            <w:r>
              <w:rPr>
                <w:rFonts w:ascii="Times New Roman" w:hAnsi="Times New Roman"/>
                <w:b w:val="0"/>
                <w:color w:val="231F20"/>
                <w:spacing w:val="-10"/>
              </w:rPr>
              <w:t>7</w:t>
            </w:r>
          </w:hyperlink>
        </w:p>
        <w:p>
          <w:pPr>
            <w:pStyle w:val="TOC3"/>
          </w:pPr>
          <w:r>
            <w:rPr>
              <w:color w:val="231F20"/>
            </w:rPr>
            <w:t>Chương </w:t>
          </w:r>
          <w:r>
            <w:rPr>
              <w:color w:val="231F20"/>
              <w:spacing w:val="-5"/>
            </w:rPr>
            <w:t>XII</w:t>
          </w:r>
        </w:p>
        <w:p>
          <w:pPr>
            <w:pStyle w:val="TOC4"/>
            <w:tabs>
              <w:tab w:pos="5501" w:val="right" w:leader="dot"/>
            </w:tabs>
            <w:rPr>
              <w:rFonts w:ascii="Times New Roman" w:hAnsi="Times New Roman"/>
              <w:b w:val="0"/>
              <w:i w:val="0"/>
              <w:sz w:val="24"/>
            </w:rPr>
          </w:pPr>
          <w:r>
            <w:rPr>
              <w:i w:val="0"/>
              <w:color w:val="231F20"/>
              <w:sz w:val="24"/>
            </w:rPr>
            <w:t>Tứ</w:t>
          </w:r>
          <w:r>
            <w:rPr>
              <w:i w:val="0"/>
              <w:color w:val="231F20"/>
              <w:spacing w:val="-5"/>
              <w:sz w:val="24"/>
            </w:rPr>
            <w:t> </w:t>
          </w:r>
          <w:r>
            <w:rPr>
              <w:i w:val="0"/>
              <w:color w:val="231F20"/>
              <w:sz w:val="24"/>
            </w:rPr>
            <w:t>niệm</w:t>
          </w:r>
          <w:r>
            <w:rPr>
              <w:i w:val="0"/>
              <w:color w:val="231F20"/>
              <w:spacing w:val="-5"/>
              <w:sz w:val="24"/>
            </w:rPr>
            <w:t> xứ</w:t>
          </w:r>
          <w:r>
            <w:rPr>
              <w:rFonts w:ascii="Times New Roman" w:hAnsi="Times New Roman"/>
              <w:b w:val="0"/>
              <w:i w:val="0"/>
              <w:color w:val="231F20"/>
              <w:sz w:val="24"/>
            </w:rPr>
            <w:tab/>
          </w:r>
          <w:r>
            <w:rPr>
              <w:rFonts w:ascii="Times New Roman" w:hAnsi="Times New Roman"/>
              <w:b w:val="0"/>
              <w:i w:val="0"/>
              <w:color w:val="231F20"/>
              <w:spacing w:val="-5"/>
              <w:sz w:val="24"/>
            </w:rPr>
            <w:t>128</w:t>
          </w:r>
        </w:p>
        <w:p>
          <w:pPr>
            <w:pStyle w:val="TOC3"/>
          </w:pPr>
          <w:r>
            <w:rPr>
              <w:color w:val="231F20"/>
            </w:rPr>
            <w:t>Chương </w:t>
          </w:r>
          <w:r>
            <w:rPr>
              <w:color w:val="231F20"/>
              <w:spacing w:val="-4"/>
            </w:rPr>
            <w:t>XIII</w:t>
          </w:r>
        </w:p>
        <w:p>
          <w:pPr>
            <w:pStyle w:val="TOC4"/>
            <w:tabs>
              <w:tab w:pos="5501" w:val="right" w:leader="dot"/>
            </w:tabs>
            <w:rPr>
              <w:rFonts w:ascii="Times New Roman" w:hAnsi="Times New Roman"/>
              <w:b w:val="0"/>
              <w:i w:val="0"/>
              <w:sz w:val="24"/>
            </w:rPr>
          </w:pPr>
          <w:r>
            <w:rPr>
              <w:i w:val="0"/>
              <w:color w:val="231F20"/>
              <w:sz w:val="24"/>
            </w:rPr>
            <w:t>Bát</w:t>
          </w:r>
          <w:r>
            <w:rPr>
              <w:i w:val="0"/>
              <w:color w:val="231F20"/>
              <w:spacing w:val="-2"/>
              <w:sz w:val="24"/>
            </w:rPr>
            <w:t> </w:t>
          </w:r>
          <w:r>
            <w:rPr>
              <w:i w:val="0"/>
              <w:color w:val="231F20"/>
              <w:sz w:val="24"/>
            </w:rPr>
            <w:t>chánh</w:t>
          </w:r>
          <w:r>
            <w:rPr>
              <w:i w:val="0"/>
              <w:color w:val="231F20"/>
              <w:spacing w:val="-1"/>
              <w:sz w:val="24"/>
            </w:rPr>
            <w:t> </w:t>
          </w:r>
          <w:r>
            <w:rPr>
              <w:i w:val="0"/>
              <w:color w:val="231F20"/>
              <w:spacing w:val="-5"/>
              <w:sz w:val="24"/>
            </w:rPr>
            <w:t>đạo</w:t>
          </w:r>
          <w:r>
            <w:rPr>
              <w:rFonts w:ascii="Times New Roman" w:hAnsi="Times New Roman"/>
              <w:b w:val="0"/>
              <w:i w:val="0"/>
              <w:color w:val="231F20"/>
              <w:sz w:val="24"/>
            </w:rPr>
            <w:tab/>
          </w:r>
          <w:r>
            <w:rPr>
              <w:rFonts w:ascii="Times New Roman" w:hAnsi="Times New Roman"/>
              <w:b w:val="0"/>
              <w:i w:val="0"/>
              <w:color w:val="231F20"/>
              <w:spacing w:val="-5"/>
              <w:sz w:val="24"/>
            </w:rPr>
            <w:t>198</w:t>
          </w:r>
        </w:p>
        <w:p>
          <w:pPr>
            <w:pStyle w:val="TOC3"/>
          </w:pPr>
          <w:r>
            <w:rPr>
              <w:color w:val="231F20"/>
            </w:rPr>
            <w:t>Chương </w:t>
          </w:r>
          <w:r>
            <w:rPr>
              <w:color w:val="231F20"/>
              <w:spacing w:val="-5"/>
            </w:rPr>
            <w:t>XIV</w:t>
          </w:r>
        </w:p>
        <w:p>
          <w:pPr>
            <w:pStyle w:val="TOC4"/>
            <w:tabs>
              <w:tab w:pos="5501" w:val="right" w:leader="dot"/>
            </w:tabs>
            <w:rPr>
              <w:rFonts w:ascii="Times New Roman" w:hAnsi="Times New Roman"/>
              <w:b w:val="0"/>
              <w:i w:val="0"/>
              <w:sz w:val="24"/>
            </w:rPr>
          </w:pPr>
          <w:r>
            <w:rPr>
              <w:i w:val="0"/>
              <w:color w:val="231F20"/>
              <w:sz w:val="24"/>
            </w:rPr>
            <w:t>Đạo</w:t>
          </w:r>
          <w:r>
            <w:rPr>
              <w:i w:val="0"/>
              <w:color w:val="231F20"/>
              <w:spacing w:val="-4"/>
              <w:sz w:val="24"/>
            </w:rPr>
            <w:t> </w:t>
          </w:r>
          <w:r>
            <w:rPr>
              <w:i w:val="0"/>
              <w:color w:val="231F20"/>
              <w:sz w:val="24"/>
            </w:rPr>
            <w:t>và</w:t>
          </w:r>
          <w:r>
            <w:rPr>
              <w:i w:val="0"/>
              <w:color w:val="231F20"/>
              <w:spacing w:val="-4"/>
              <w:sz w:val="24"/>
            </w:rPr>
            <w:t> </w:t>
          </w:r>
          <w:r>
            <w:rPr>
              <w:i w:val="0"/>
              <w:color w:val="231F20"/>
              <w:sz w:val="24"/>
            </w:rPr>
            <w:t>phi</w:t>
          </w:r>
          <w:r>
            <w:rPr>
              <w:i w:val="0"/>
              <w:color w:val="231F20"/>
              <w:spacing w:val="-4"/>
              <w:sz w:val="24"/>
            </w:rPr>
            <w:t> </w:t>
          </w:r>
          <w:r>
            <w:rPr>
              <w:i w:val="0"/>
              <w:color w:val="231F20"/>
              <w:spacing w:val="-5"/>
              <w:sz w:val="24"/>
            </w:rPr>
            <w:t>đạo</w:t>
          </w:r>
          <w:r>
            <w:rPr>
              <w:rFonts w:ascii="Times New Roman" w:hAnsi="Times New Roman"/>
              <w:b w:val="0"/>
              <w:i w:val="0"/>
              <w:color w:val="231F20"/>
              <w:sz w:val="24"/>
            </w:rPr>
            <w:tab/>
          </w:r>
          <w:r>
            <w:rPr>
              <w:rFonts w:ascii="Times New Roman" w:hAnsi="Times New Roman"/>
              <w:b w:val="0"/>
              <w:i w:val="0"/>
              <w:color w:val="231F20"/>
              <w:spacing w:val="-5"/>
              <w:sz w:val="24"/>
            </w:rPr>
            <w:t>261</w:t>
          </w:r>
        </w:p>
        <w:p>
          <w:pPr>
            <w:pStyle w:val="TOC3"/>
          </w:pPr>
          <w:r>
            <w:rPr>
              <w:color w:val="231F20"/>
            </w:rPr>
            <w:t>Chương </w:t>
          </w:r>
          <w:r>
            <w:rPr>
              <w:color w:val="231F20"/>
              <w:spacing w:val="-5"/>
            </w:rPr>
            <w:t>XV</w:t>
          </w:r>
        </w:p>
        <w:p>
          <w:pPr>
            <w:pStyle w:val="TOC4"/>
            <w:tabs>
              <w:tab w:pos="5501" w:val="right" w:leader="dot"/>
            </w:tabs>
            <w:rPr>
              <w:rFonts w:ascii="Times New Roman" w:hAnsi="Times New Roman"/>
              <w:b w:val="0"/>
              <w:i w:val="0"/>
              <w:sz w:val="24"/>
            </w:rPr>
          </w:pPr>
          <w:r>
            <w:rPr>
              <w:i w:val="0"/>
              <w:color w:val="231F20"/>
              <w:sz w:val="24"/>
            </w:rPr>
            <w:t>Tứ</w:t>
          </w:r>
          <w:r>
            <w:rPr>
              <w:i w:val="0"/>
              <w:color w:val="231F20"/>
              <w:spacing w:val="-3"/>
              <w:sz w:val="24"/>
            </w:rPr>
            <w:t> </w:t>
          </w:r>
          <w:r>
            <w:rPr>
              <w:i w:val="0"/>
              <w:color w:val="231F20"/>
              <w:sz w:val="24"/>
            </w:rPr>
            <w:t>thánh</w:t>
          </w:r>
          <w:r>
            <w:rPr>
              <w:i w:val="0"/>
              <w:color w:val="231F20"/>
              <w:spacing w:val="-3"/>
              <w:sz w:val="24"/>
            </w:rPr>
            <w:t> </w:t>
          </w:r>
          <w:r>
            <w:rPr>
              <w:i w:val="0"/>
              <w:color w:val="231F20"/>
              <w:spacing w:val="-5"/>
              <w:sz w:val="24"/>
            </w:rPr>
            <w:t>đế</w:t>
          </w:r>
          <w:r>
            <w:rPr>
              <w:rFonts w:ascii="Times New Roman" w:hAnsi="Times New Roman"/>
              <w:b w:val="0"/>
              <w:i w:val="0"/>
              <w:color w:val="231F20"/>
              <w:sz w:val="24"/>
            </w:rPr>
            <w:tab/>
          </w:r>
          <w:r>
            <w:rPr>
              <w:rFonts w:ascii="Times New Roman" w:hAnsi="Times New Roman"/>
              <w:b w:val="0"/>
              <w:i w:val="0"/>
              <w:color w:val="231F20"/>
              <w:spacing w:val="-5"/>
              <w:sz w:val="24"/>
            </w:rPr>
            <w:t>287</w:t>
          </w:r>
        </w:p>
        <w:p>
          <w:pPr>
            <w:pStyle w:val="TOC3"/>
          </w:pPr>
          <w:r>
            <w:rPr>
              <w:color w:val="231F20"/>
            </w:rPr>
            <w:t>Chương </w:t>
          </w:r>
          <w:r>
            <w:rPr>
              <w:color w:val="231F20"/>
              <w:spacing w:val="-5"/>
            </w:rPr>
            <w:t>XVI</w:t>
          </w:r>
        </w:p>
        <w:p>
          <w:pPr>
            <w:pStyle w:val="TOC4"/>
            <w:tabs>
              <w:tab w:pos="5501" w:val="right" w:leader="dot"/>
            </w:tabs>
            <w:rPr>
              <w:rFonts w:ascii="Times New Roman" w:hAnsi="Times New Roman"/>
              <w:b w:val="0"/>
              <w:i w:val="0"/>
              <w:sz w:val="24"/>
            </w:rPr>
          </w:pPr>
          <w:r>
            <w:rPr>
              <w:i w:val="0"/>
              <w:color w:val="231F20"/>
              <w:sz w:val="24"/>
            </w:rPr>
            <w:t>Ba</w:t>
          </w:r>
          <w:r>
            <w:rPr>
              <w:i w:val="0"/>
              <w:color w:val="231F20"/>
              <w:spacing w:val="-2"/>
              <w:sz w:val="24"/>
            </w:rPr>
            <w:t> </w:t>
          </w:r>
          <w:r>
            <w:rPr>
              <w:i w:val="0"/>
              <w:color w:val="231F20"/>
              <w:sz w:val="24"/>
            </w:rPr>
            <w:t>la</w:t>
          </w:r>
          <w:r>
            <w:rPr>
              <w:i w:val="0"/>
              <w:color w:val="231F20"/>
              <w:spacing w:val="-2"/>
              <w:sz w:val="24"/>
            </w:rPr>
            <w:t> </w:t>
          </w:r>
          <w:r>
            <w:rPr>
              <w:i w:val="0"/>
              <w:color w:val="231F20"/>
              <w:spacing w:val="-5"/>
              <w:sz w:val="24"/>
            </w:rPr>
            <w:t>mật</w:t>
          </w:r>
          <w:r>
            <w:rPr>
              <w:rFonts w:ascii="Times New Roman" w:hAnsi="Times New Roman"/>
              <w:b w:val="0"/>
              <w:i w:val="0"/>
              <w:color w:val="231F20"/>
              <w:sz w:val="24"/>
            </w:rPr>
            <w:tab/>
          </w:r>
          <w:r>
            <w:rPr>
              <w:rFonts w:ascii="Times New Roman" w:hAnsi="Times New Roman"/>
              <w:b w:val="0"/>
              <w:i w:val="0"/>
              <w:color w:val="231F20"/>
              <w:spacing w:val="-5"/>
              <w:sz w:val="24"/>
            </w:rPr>
            <w:t>298</w:t>
          </w:r>
        </w:p>
        <w:p>
          <w:pPr>
            <w:pStyle w:val="TOC3"/>
          </w:pPr>
          <w:hyperlink w:history="true" w:anchor="_TOC_250001">
            <w:r>
              <w:rPr>
                <w:color w:val="231F20"/>
              </w:rPr>
              <w:t>Chương </w:t>
            </w:r>
            <w:r>
              <w:rPr>
                <w:color w:val="231F20"/>
                <w:spacing w:val="-4"/>
              </w:rPr>
              <w:t>XVII</w:t>
            </w:r>
          </w:hyperlink>
        </w:p>
        <w:p>
          <w:pPr>
            <w:pStyle w:val="TOC2"/>
          </w:pPr>
          <w:hyperlink w:history="true" w:anchor="_TOC_250000">
            <w:r>
              <w:rPr>
                <w:color w:val="231F20"/>
              </w:rPr>
              <w:t>Duyên</w:t>
            </w:r>
            <w:r>
              <w:rPr>
                <w:color w:val="231F20"/>
                <w:spacing w:val="-5"/>
              </w:rPr>
              <w:t> </w:t>
            </w:r>
            <w:r>
              <w:rPr>
                <w:color w:val="231F20"/>
              </w:rPr>
              <w:t>hệ</w:t>
            </w:r>
            <w:r>
              <w:rPr>
                <w:color w:val="231F20"/>
                <w:spacing w:val="-5"/>
              </w:rPr>
              <w:t> </w:t>
            </w:r>
            <w:r>
              <w:rPr>
                <w:color w:val="231F20"/>
              </w:rPr>
              <w:t>-</w:t>
            </w:r>
            <w:r>
              <w:rPr>
                <w:color w:val="231F20"/>
                <w:spacing w:val="-6"/>
              </w:rPr>
              <w:t> </w:t>
            </w:r>
            <w:r>
              <w:rPr>
                <w:color w:val="231F20"/>
              </w:rPr>
              <w:t>Liên</w:t>
            </w:r>
            <w:r>
              <w:rPr>
                <w:color w:val="231F20"/>
                <w:spacing w:val="-5"/>
              </w:rPr>
              <w:t> </w:t>
            </w:r>
            <w:r>
              <w:rPr>
                <w:color w:val="231F20"/>
              </w:rPr>
              <w:t>quan</w:t>
            </w:r>
            <w:r>
              <w:rPr>
                <w:color w:val="231F20"/>
                <w:spacing w:val="-5"/>
              </w:rPr>
              <w:t> </w:t>
            </w:r>
            <w:r>
              <w:rPr>
                <w:color w:val="231F20"/>
              </w:rPr>
              <w:t>tương</w:t>
            </w:r>
            <w:r>
              <w:rPr>
                <w:color w:val="231F20"/>
                <w:spacing w:val="-6"/>
              </w:rPr>
              <w:t> </w:t>
            </w:r>
            <w:r>
              <w:rPr>
                <w:color w:val="231F20"/>
              </w:rPr>
              <w:t>sinh</w:t>
            </w:r>
            <w:r>
              <w:rPr>
                <w:color w:val="231F20"/>
                <w:spacing w:val="-5"/>
              </w:rPr>
              <w:t> </w:t>
            </w:r>
            <w:r>
              <w:rPr>
                <w:color w:val="231F20"/>
              </w:rPr>
              <w:t>(Lý</w:t>
            </w:r>
            <w:r>
              <w:rPr>
                <w:color w:val="231F20"/>
                <w:spacing w:val="-5"/>
              </w:rPr>
              <w:t> </w:t>
            </w:r>
            <w:r>
              <w:rPr>
                <w:color w:val="231F20"/>
              </w:rPr>
              <w:t>duyên</w:t>
            </w:r>
            <w:r>
              <w:rPr>
                <w:color w:val="231F20"/>
                <w:spacing w:val="-4"/>
              </w:rPr>
              <w:t> </w:t>
            </w:r>
            <w:r>
              <w:rPr>
                <w:color w:val="231F20"/>
                <w:spacing w:val="-2"/>
              </w:rPr>
              <w:t>khởi)</w:t>
            </w:r>
          </w:hyperlink>
        </w:p>
        <w:p>
          <w:pPr>
            <w:pStyle w:val="TOC3"/>
            <w:tabs>
              <w:tab w:pos="5527" w:val="right" w:leader="dot"/>
            </w:tabs>
            <w:spacing w:before="23" w:after="240"/>
            <w:ind w:left="187"/>
          </w:pPr>
          <w:r>
            <w:rPr>
              <w:color w:val="231F20"/>
              <w:spacing w:val="-10"/>
            </w:rPr>
            <w:t>.</w:t>
          </w:r>
          <w:r>
            <w:rPr>
              <w:color w:val="231F20"/>
            </w:rPr>
            <w:tab/>
          </w:r>
          <w:r>
            <w:rPr>
              <w:color w:val="231F20"/>
              <w:spacing w:val="-5"/>
            </w:rPr>
            <w:t>358</w:t>
          </w:r>
        </w:p>
        <w:p>
          <w:pPr>
            <w:pStyle w:val="TOC1"/>
          </w:pPr>
          <w:r>
            <w:rPr>
              <w:color w:val="231F20"/>
              <w:spacing w:val="-10"/>
            </w:rPr>
            <w:t>7</w:t>
          </w:r>
        </w:p>
      </w:sdtContent>
    </w:sdt>
    <w:p>
      <w:pPr>
        <w:pStyle w:val="TOC1"/>
        <w:spacing w:after="0"/>
        <w:sectPr>
          <w:type w:val="continuous"/>
          <w:pgSz w:w="7660" w:h="11630"/>
          <w:pgMar w:top="822" w:bottom="859" w:left="992" w:right="992"/>
        </w:sectPr>
      </w:pPr>
    </w:p>
    <w:p>
      <w:pPr>
        <w:pStyle w:val="BodyText"/>
        <w:spacing w:before="4"/>
        <w:ind w:left="0" w:right="0" w:firstLine="0"/>
        <w:jc w:val="left"/>
        <w:rPr>
          <w:sz w:val="17"/>
        </w:rPr>
      </w:pPr>
    </w:p>
    <w:p>
      <w:pPr>
        <w:pStyle w:val="BodyText"/>
        <w:spacing w:after="0"/>
        <w:jc w:val="left"/>
        <w:rPr>
          <w:sz w:val="17"/>
        </w:rPr>
        <w:sectPr>
          <w:pgSz w:w="7660" w:h="11630"/>
          <w:pgMar w:top="1320" w:bottom="280" w:left="992" w:right="992"/>
        </w:sectPr>
      </w:pPr>
    </w:p>
    <w:p>
      <w:pPr>
        <w:pStyle w:val="BodyText"/>
        <w:spacing w:line="20" w:lineRule="exact" w:before="0"/>
        <w:ind w:right="0" w:firstLine="0"/>
        <w:jc w:val="left"/>
        <w:rPr>
          <w:sz w:val="2"/>
        </w:rPr>
      </w:pPr>
      <w:r>
        <w:rPr>
          <w:sz w:val="2"/>
        </w:rPr>
        <mc:AlternateContent>
          <mc:Choice Requires="wps">
            <w:drawing>
              <wp:inline distT="0" distB="0" distL="0" distR="0">
                <wp:extent cx="3420110" cy="6350"/>
                <wp:effectExtent l="9525" t="0" r="0" b="3175"/>
                <wp:docPr id="18" name="Group 18"/>
                <wp:cNvGraphicFramePr>
                  <a:graphicFrameLocks/>
                </wp:cNvGraphicFramePr>
                <a:graphic>
                  <a:graphicData uri="http://schemas.microsoft.com/office/word/2010/wordprocessingGroup">
                    <wpg:wgp>
                      <wpg:cNvPr id="18" name="Group 18"/>
                      <wpg:cNvGrpSpPr/>
                      <wpg:grpSpPr>
                        <a:xfrm>
                          <a:off x="0" y="0"/>
                          <a:ext cx="3420110" cy="6350"/>
                          <a:chExt cx="3420110" cy="6350"/>
                        </a:xfrm>
                      </wpg:grpSpPr>
                      <wps:wsp>
                        <wps:cNvPr id="19" name="Graphic 19"/>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5" coordorigin="0,0" coordsize="5386,10">
                <v:line style="position:absolute" from="0,5" to="5386,5" stroked="true" strokeweight=".5pt" strokecolor="#231f20">
                  <v:stroke dashstyle="solid"/>
                </v:line>
              </v:group>
            </w:pict>
          </mc:Fallback>
        </mc:AlternateContent>
      </w:r>
      <w:r>
        <w:rPr>
          <w:sz w:val="2"/>
        </w:rPr>
      </w: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281"/>
        <w:ind w:left="0" w:right="0" w:firstLine="0"/>
        <w:jc w:val="left"/>
        <w:rPr>
          <w:b/>
          <w:sz w:val="32"/>
        </w:rPr>
      </w:pPr>
    </w:p>
    <w:p>
      <w:pPr>
        <w:pStyle w:val="Heading1"/>
        <w:spacing w:before="1"/>
        <w:ind w:right="0"/>
      </w:pPr>
      <w:r>
        <w:rPr>
          <w:color w:val="231F20"/>
        </w:rPr>
        <w:t>Chương</w:t>
      </w:r>
      <w:r>
        <w:rPr>
          <w:color w:val="231F20"/>
          <w:spacing w:val="-8"/>
        </w:rPr>
        <w:t> </w:t>
      </w:r>
      <w:r>
        <w:rPr>
          <w:color w:val="231F20"/>
          <w:spacing w:val="-5"/>
        </w:rPr>
        <w:t>XI</w:t>
      </w:r>
    </w:p>
    <w:p>
      <w:pPr>
        <w:pStyle w:val="Heading1"/>
        <w:spacing w:line="254" w:lineRule="auto" w:before="78"/>
        <w:ind w:right="1257"/>
      </w:pPr>
      <w:bookmarkStart w:name="_TOC_250002" w:id="1"/>
      <w:r>
        <w:rPr>
          <w:color w:val="231F20"/>
        </w:rPr>
        <w:t>Phát triển tâm trí: Samatha</w:t>
      </w:r>
      <w:r>
        <w:rPr>
          <w:color w:val="231F20"/>
          <w:spacing w:val="-16"/>
        </w:rPr>
        <w:t> </w:t>
      </w:r>
      <w:r>
        <w:rPr>
          <w:color w:val="231F20"/>
        </w:rPr>
        <w:t>và</w:t>
      </w:r>
      <w:r>
        <w:rPr>
          <w:color w:val="231F20"/>
          <w:spacing w:val="-16"/>
        </w:rPr>
        <w:t> </w:t>
      </w:r>
      <w:bookmarkEnd w:id="1"/>
      <w:r>
        <w:rPr>
          <w:color w:val="231F20"/>
        </w:rPr>
        <w:t>vipassanā</w:t>
      </w:r>
    </w:p>
    <w:p>
      <w:pPr>
        <w:pStyle w:val="BodyText"/>
        <w:spacing w:before="237"/>
        <w:ind w:left="0" w:right="0" w:firstLine="0"/>
        <w:jc w:val="left"/>
        <w:rPr>
          <w:rFonts w:ascii="Cambria"/>
          <w:b/>
          <w:i/>
          <w:sz w:val="32"/>
        </w:rPr>
      </w:pPr>
    </w:p>
    <w:p>
      <w:pPr>
        <w:pStyle w:val="Heading2"/>
      </w:pPr>
      <w:r>
        <w:rPr>
          <w:color w:val="231F20"/>
        </w:rPr>
        <w:t>Pháp</w:t>
      </w:r>
      <w:r>
        <w:rPr>
          <w:color w:val="231F20"/>
          <w:spacing w:val="-1"/>
        </w:rPr>
        <w:t> </w:t>
      </w:r>
      <w:r>
        <w:rPr>
          <w:color w:val="231F20"/>
        </w:rPr>
        <w:t>đàm</w:t>
      </w:r>
      <w:r>
        <w:rPr>
          <w:color w:val="231F20"/>
          <w:spacing w:val="-1"/>
        </w:rPr>
        <w:t> </w:t>
      </w:r>
      <w:r>
        <w:rPr>
          <w:color w:val="231F20"/>
        </w:rPr>
        <w:t>Huế,</w:t>
      </w:r>
      <w:r>
        <w:rPr>
          <w:color w:val="231F20"/>
          <w:spacing w:val="-2"/>
        </w:rPr>
        <w:t> </w:t>
      </w:r>
      <w:r>
        <w:rPr>
          <w:color w:val="231F20"/>
        </w:rPr>
        <w:t>chiều</w:t>
      </w:r>
      <w:r>
        <w:rPr>
          <w:color w:val="231F20"/>
          <w:spacing w:val="-1"/>
        </w:rPr>
        <w:t> </w:t>
      </w:r>
      <w:r>
        <w:rPr>
          <w:color w:val="231F20"/>
          <w:spacing w:val="-2"/>
        </w:rPr>
        <w:t>25/05/14</w:t>
      </w:r>
    </w:p>
    <w:p>
      <w:pPr>
        <w:pStyle w:val="BodyText"/>
        <w:spacing w:line="266" w:lineRule="auto" w:before="314"/>
      </w:pPr>
      <w:r>
        <w:rPr>
          <w:b/>
          <w:i/>
          <w:color w:val="231F20"/>
        </w:rPr>
        <w:t>Người dịch: </w:t>
      </w:r>
      <w:r>
        <w:rPr>
          <w:color w:val="231F20"/>
        </w:rPr>
        <w:t>Vừa rồi có buổi pháp đàm phụ, Achaan muốn tôi nói lại nội dung của buổi </w:t>
      </w:r>
      <w:r>
        <w:rPr>
          <w:color w:val="231F20"/>
        </w:rPr>
        <w:t>pháp đàm, vì có những thông tin bổ ích cho mọi người ở đây.</w:t>
      </w:r>
    </w:p>
    <w:p>
      <w:pPr>
        <w:pStyle w:val="BodyText"/>
        <w:spacing w:line="266" w:lineRule="auto" w:before="108"/>
      </w:pPr>
      <w:r>
        <w:rPr>
          <w:color w:val="231F20"/>
        </w:rPr>
        <w:t>Đã</w:t>
      </w:r>
      <w:r>
        <w:rPr>
          <w:color w:val="231F20"/>
          <w:spacing w:val="-12"/>
        </w:rPr>
        <w:t> </w:t>
      </w:r>
      <w:r>
        <w:rPr>
          <w:color w:val="231F20"/>
        </w:rPr>
        <w:t>có</w:t>
      </w:r>
      <w:r>
        <w:rPr>
          <w:color w:val="231F20"/>
          <w:spacing w:val="-12"/>
        </w:rPr>
        <w:t> </w:t>
      </w:r>
      <w:r>
        <w:rPr>
          <w:color w:val="231F20"/>
        </w:rPr>
        <w:t>câu</w:t>
      </w:r>
      <w:r>
        <w:rPr>
          <w:color w:val="231F20"/>
          <w:spacing w:val="-12"/>
        </w:rPr>
        <w:t> </w:t>
      </w:r>
      <w:r>
        <w:rPr>
          <w:color w:val="231F20"/>
        </w:rPr>
        <w:t>hỏi</w:t>
      </w:r>
      <w:r>
        <w:rPr>
          <w:color w:val="231F20"/>
          <w:spacing w:val="-12"/>
        </w:rPr>
        <w:t> </w:t>
      </w:r>
      <w:r>
        <w:rPr>
          <w:color w:val="231F20"/>
        </w:rPr>
        <w:t>là:</w:t>
      </w:r>
      <w:r>
        <w:rPr>
          <w:color w:val="231F20"/>
          <w:spacing w:val="-12"/>
        </w:rPr>
        <w:t> </w:t>
      </w:r>
      <w:r>
        <w:rPr>
          <w:color w:val="231F20"/>
        </w:rPr>
        <w:t>“Bây</w:t>
      </w:r>
      <w:r>
        <w:rPr>
          <w:color w:val="231F20"/>
          <w:spacing w:val="-12"/>
        </w:rPr>
        <w:t> </w:t>
      </w:r>
      <w:r>
        <w:rPr>
          <w:color w:val="231F20"/>
        </w:rPr>
        <w:t>giờ</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thực hành hay sao?”. Achaan có nói </w:t>
      </w:r>
      <w:r>
        <w:rPr>
          <w:color w:val="0D0D0D"/>
        </w:rPr>
        <w:t>đại </w:t>
      </w:r>
      <w:r>
        <w:rPr>
          <w:color w:val="231F20"/>
        </w:rPr>
        <w:t>ý: Khi </w:t>
      </w:r>
      <w:r>
        <w:rPr>
          <w:color w:val="231F20"/>
        </w:rPr>
        <w:t>chúng ta</w:t>
      </w:r>
      <w:r>
        <w:rPr>
          <w:color w:val="231F20"/>
          <w:spacing w:val="-8"/>
        </w:rPr>
        <w:t> </w:t>
      </w:r>
      <w:r>
        <w:rPr>
          <w:color w:val="231F20"/>
        </w:rPr>
        <w:t>nghe</w:t>
      </w:r>
      <w:r>
        <w:rPr>
          <w:color w:val="231F20"/>
          <w:spacing w:val="-8"/>
        </w:rPr>
        <w:t> </w:t>
      </w:r>
      <w:r>
        <w:rPr>
          <w:color w:val="231F20"/>
        </w:rPr>
        <w:t>thông</w:t>
      </w:r>
      <w:r>
        <w:rPr>
          <w:color w:val="231F20"/>
          <w:spacing w:val="-8"/>
        </w:rPr>
        <w:t> </w:t>
      </w:r>
      <w:r>
        <w:rPr>
          <w:color w:val="231F20"/>
        </w:rPr>
        <w:t>tin</w:t>
      </w:r>
      <w:r>
        <w:rPr>
          <w:color w:val="231F20"/>
          <w:spacing w:val="-8"/>
        </w:rPr>
        <w:t> </w:t>
      </w:r>
      <w:r>
        <w:rPr>
          <w:color w:val="231F20"/>
        </w:rPr>
        <w:t>này,</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nghĩ</w:t>
      </w:r>
      <w:r>
        <w:rPr>
          <w:color w:val="231F20"/>
          <w:spacing w:val="-8"/>
        </w:rPr>
        <w:t> </w:t>
      </w:r>
      <w:r>
        <w:rPr>
          <w:color w:val="231F20"/>
        </w:rPr>
        <w:t>rằng</w:t>
      </w:r>
      <w:r>
        <w:rPr>
          <w:color w:val="231F20"/>
          <w:spacing w:val="-8"/>
        </w:rPr>
        <w:t> </w:t>
      </w:r>
      <w:r>
        <w:rPr>
          <w:color w:val="231F20"/>
        </w:rPr>
        <w:t>sẽ không có sự thực hành nữa, không ai làm gì nữa. Nhưng khi nghĩ như vậy là vẫn có một ý niệm về ngã:</w:t>
      </w:r>
      <w:r>
        <w:rPr>
          <w:color w:val="231F20"/>
          <w:spacing w:val="-17"/>
        </w:rPr>
        <w:t> </w:t>
      </w:r>
      <w:r>
        <w:rPr>
          <w:color w:val="231F20"/>
        </w:rPr>
        <w:t>trước</w:t>
      </w:r>
      <w:r>
        <w:rPr>
          <w:color w:val="231F20"/>
          <w:spacing w:val="-17"/>
        </w:rPr>
        <w:t> </w:t>
      </w:r>
      <w:r>
        <w:rPr>
          <w:color w:val="231F20"/>
        </w:rPr>
        <w:t>đây</w:t>
      </w:r>
      <w:r>
        <w:rPr>
          <w:color w:val="231F20"/>
          <w:spacing w:val="-17"/>
        </w:rPr>
        <w:t> </w:t>
      </w:r>
      <w:r>
        <w:rPr>
          <w:color w:val="231F20"/>
        </w:rPr>
        <w:t>có</w:t>
      </w:r>
      <w:r>
        <w:rPr>
          <w:color w:val="231F20"/>
          <w:spacing w:val="-17"/>
        </w:rPr>
        <w:t> </w:t>
      </w:r>
      <w:r>
        <w:rPr>
          <w:color w:val="231F20"/>
        </w:rPr>
        <w:t>một</w:t>
      </w:r>
      <w:r>
        <w:rPr>
          <w:color w:val="231F20"/>
          <w:spacing w:val="-17"/>
        </w:rPr>
        <w:t> </w:t>
      </w:r>
      <w:r>
        <w:rPr>
          <w:color w:val="231F20"/>
        </w:rPr>
        <w:t>cái</w:t>
      </w:r>
      <w:r>
        <w:rPr>
          <w:color w:val="231F20"/>
          <w:spacing w:val="-17"/>
        </w:rPr>
        <w:t> </w:t>
      </w:r>
      <w:r>
        <w:rPr>
          <w:color w:val="231F20"/>
        </w:rPr>
        <w:t>ngã</w:t>
      </w:r>
      <w:r>
        <w:rPr>
          <w:color w:val="231F20"/>
          <w:spacing w:val="-17"/>
        </w:rPr>
        <w:t> </w:t>
      </w:r>
      <w:r>
        <w:rPr>
          <w:color w:val="231F20"/>
        </w:rPr>
        <w:t>làm</w:t>
      </w:r>
      <w:r>
        <w:rPr>
          <w:color w:val="231F20"/>
          <w:spacing w:val="-16"/>
        </w:rPr>
        <w:t> </w:t>
      </w:r>
      <w:r>
        <w:rPr>
          <w:color w:val="231F20"/>
        </w:rPr>
        <w:t>một</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đó,</w:t>
      </w:r>
      <w:r>
        <w:rPr>
          <w:color w:val="231F20"/>
          <w:spacing w:val="-17"/>
        </w:rPr>
        <w:t> </w:t>
      </w:r>
      <w:r>
        <w:rPr>
          <w:color w:val="231F20"/>
        </w:rPr>
        <w:t>và bây</w:t>
      </w:r>
      <w:r>
        <w:rPr>
          <w:color w:val="231F20"/>
          <w:spacing w:val="-12"/>
        </w:rPr>
        <w:t> </w:t>
      </w:r>
      <w:r>
        <w:rPr>
          <w:color w:val="231F20"/>
        </w:rPr>
        <w:t>giờ</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cái</w:t>
      </w:r>
      <w:r>
        <w:rPr>
          <w:color w:val="231F20"/>
          <w:spacing w:val="-12"/>
        </w:rPr>
        <w:t> </w:t>
      </w:r>
      <w:r>
        <w:rPr>
          <w:color w:val="231F20"/>
        </w:rPr>
        <w:t>ngã</w:t>
      </w:r>
      <w:r>
        <w:rPr>
          <w:color w:val="231F20"/>
          <w:spacing w:val="-12"/>
        </w:rPr>
        <w:t> </w:t>
      </w:r>
      <w:r>
        <w:rPr>
          <w:color w:val="231F20"/>
        </w:rPr>
        <w:t>không</w:t>
      </w:r>
      <w:r>
        <w:rPr>
          <w:color w:val="231F20"/>
          <w:spacing w:val="-12"/>
        </w:rPr>
        <w:t> </w:t>
      </w:r>
      <w:r>
        <w:rPr>
          <w:color w:val="231F20"/>
        </w:rPr>
        <w:t>làm</w:t>
      </w:r>
      <w:r>
        <w:rPr>
          <w:color w:val="231F20"/>
          <w:spacing w:val="-12"/>
        </w:rPr>
        <w:t> </w:t>
      </w:r>
      <w:r>
        <w:rPr>
          <w:color w:val="231F20"/>
        </w:rPr>
        <w:t>gì</w:t>
      </w:r>
      <w:r>
        <w:rPr>
          <w:color w:val="231F20"/>
          <w:spacing w:val="-12"/>
        </w:rPr>
        <w:t> </w:t>
      </w:r>
      <w:r>
        <w:rPr>
          <w:color w:val="231F20"/>
        </w:rPr>
        <w:t>cả.</w:t>
      </w:r>
      <w:r>
        <w:rPr>
          <w:color w:val="231F20"/>
          <w:spacing w:val="-17"/>
        </w:rPr>
        <w:t> </w:t>
      </w:r>
      <w:r>
        <w:rPr>
          <w:color w:val="231F20"/>
        </w:rPr>
        <w:t>Thực</w:t>
      </w:r>
      <w:r>
        <w:rPr>
          <w:color w:val="231F20"/>
          <w:spacing w:val="-12"/>
        </w:rPr>
        <w:t> </w:t>
      </w:r>
      <w:r>
        <w:rPr>
          <w:color w:val="231F20"/>
        </w:rPr>
        <w:t>chất, sự phát triển hiểu biết đúng là con đường Trung đạo,</w:t>
      </w:r>
      <w:r>
        <w:rPr>
          <w:color w:val="231F20"/>
          <w:spacing w:val="-8"/>
        </w:rPr>
        <w:t> </w:t>
      </w:r>
      <w:r>
        <w:rPr>
          <w:color w:val="231F20"/>
        </w:rPr>
        <w:t>và</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ngã</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con đường</w:t>
      </w:r>
      <w:r>
        <w:rPr>
          <w:color w:val="231F20"/>
          <w:spacing w:val="-3"/>
        </w:rPr>
        <w:t> </w:t>
      </w:r>
      <w:r>
        <w:rPr>
          <w:color w:val="231F20"/>
        </w:rPr>
        <w:t>Trung</w:t>
      </w:r>
      <w:r>
        <w:rPr>
          <w:color w:val="231F20"/>
          <w:spacing w:val="2"/>
        </w:rPr>
        <w:t> </w:t>
      </w:r>
      <w:r>
        <w:rPr>
          <w:color w:val="231F20"/>
        </w:rPr>
        <w:t>đạo.</w:t>
      </w:r>
      <w:r>
        <w:rPr>
          <w:color w:val="231F20"/>
          <w:spacing w:val="2"/>
        </w:rPr>
        <w:t> </w:t>
      </w:r>
      <w:r>
        <w:rPr>
          <w:color w:val="231F20"/>
        </w:rPr>
        <w:t>Dù</w:t>
      </w:r>
      <w:r>
        <w:rPr>
          <w:color w:val="231F20"/>
          <w:spacing w:val="2"/>
        </w:rPr>
        <w:t> </w:t>
      </w:r>
      <w:r>
        <w:rPr>
          <w:color w:val="231F20"/>
        </w:rPr>
        <w:t>bất</w:t>
      </w:r>
      <w:r>
        <w:rPr>
          <w:color w:val="231F20"/>
          <w:spacing w:val="2"/>
        </w:rPr>
        <w:t> </w:t>
      </w:r>
      <w:r>
        <w:rPr>
          <w:color w:val="231F20"/>
        </w:rPr>
        <w:t>kể</w:t>
      </w:r>
      <w:r>
        <w:rPr>
          <w:color w:val="231F20"/>
          <w:spacing w:val="2"/>
        </w:rPr>
        <w:t> </w:t>
      </w:r>
      <w:r>
        <w:rPr>
          <w:color w:val="231F20"/>
        </w:rPr>
        <w:t>ta</w:t>
      </w:r>
      <w:r>
        <w:rPr>
          <w:color w:val="231F20"/>
          <w:spacing w:val="2"/>
        </w:rPr>
        <w:t> </w:t>
      </w:r>
      <w:r>
        <w:rPr>
          <w:color w:val="231F20"/>
        </w:rPr>
        <w:t>nghĩ</w:t>
      </w:r>
      <w:r>
        <w:rPr>
          <w:color w:val="231F20"/>
          <w:spacing w:val="2"/>
        </w:rPr>
        <w:t> </w:t>
      </w:r>
      <w:r>
        <w:rPr>
          <w:color w:val="231F20"/>
        </w:rPr>
        <w:t>gì</w:t>
      </w:r>
      <w:r>
        <w:rPr>
          <w:color w:val="231F20"/>
          <w:spacing w:val="2"/>
        </w:rPr>
        <w:t> </w:t>
      </w:r>
      <w:r>
        <w:rPr>
          <w:color w:val="231F20"/>
        </w:rPr>
        <w:t>đi</w:t>
      </w:r>
      <w:r>
        <w:rPr>
          <w:color w:val="231F20"/>
          <w:spacing w:val="2"/>
        </w:rPr>
        <w:t> </w:t>
      </w:r>
      <w:r>
        <w:rPr>
          <w:color w:val="231F20"/>
        </w:rPr>
        <w:t>nữa,</w:t>
      </w:r>
      <w:r>
        <w:rPr>
          <w:color w:val="231F20"/>
          <w:spacing w:val="3"/>
        </w:rPr>
        <w:t> </w:t>
      </w:r>
      <w:r>
        <w:rPr>
          <w:color w:val="231F20"/>
          <w:spacing w:val="-5"/>
        </w:rPr>
        <w:t>chỉ</w:t>
      </w:r>
    </w:p>
    <w:p>
      <w:pPr>
        <w:pStyle w:val="BodyText"/>
        <w:spacing w:after="0" w:line="266" w:lineRule="auto"/>
        <w:sectPr>
          <w:type w:val="continuous"/>
          <w:pgSz w:w="7660" w:h="11630"/>
          <w:pgMar w:top="820" w:bottom="280" w:left="992" w:right="992"/>
        </w:sectPr>
      </w:pPr>
    </w:p>
    <w:p>
      <w:pPr>
        <w:tabs>
          <w:tab w:pos="708" w:val="left" w:leader="none"/>
        </w:tabs>
        <w:spacing w:before="89" w:after="2"/>
        <w:ind w:left="141" w:right="0" w:firstLine="0"/>
        <w:jc w:val="left"/>
        <w:rPr>
          <w:i/>
          <w:sz w:val="22"/>
        </w:rPr>
      </w:pPr>
      <w:r>
        <w:rPr>
          <w:b/>
          <w:color w:val="231F20"/>
          <w:spacing w:val="-10"/>
          <w:position w:val="-1"/>
          <w:sz w:val="24"/>
        </w:rPr>
        <w:t>8</w:t>
      </w:r>
      <w:r>
        <w:rPr>
          <w:b/>
          <w:color w:val="231F20"/>
          <w:position w:val="-1"/>
          <w:sz w:val="24"/>
        </w:rPr>
        <w:tab/>
      </w:r>
      <w:r>
        <w:rPr>
          <w:i/>
          <w:color w:val="231F20"/>
          <w:sz w:val="22"/>
        </w:rPr>
        <w:t>Tuyển</w:t>
      </w:r>
      <w:r>
        <w:rPr>
          <w:i/>
          <w:color w:val="231F20"/>
          <w:spacing w:val="-2"/>
          <w:sz w:val="22"/>
        </w:rPr>
        <w:t> </w:t>
      </w:r>
      <w:r>
        <w:rPr>
          <w:i/>
          <w:color w:val="231F20"/>
          <w:sz w:val="22"/>
        </w:rPr>
        <w:t>tập</w:t>
      </w:r>
      <w:r>
        <w:rPr>
          <w:i/>
          <w:color w:val="231F20"/>
          <w:spacing w:val="-2"/>
          <w:sz w:val="22"/>
        </w:rPr>
        <w:t> </w:t>
      </w:r>
      <w:r>
        <w:rPr>
          <w:i/>
          <w:color w:val="231F20"/>
          <w:sz w:val="22"/>
        </w:rPr>
        <w:t>Pháp</w:t>
      </w:r>
      <w:r>
        <w:rPr>
          <w:i/>
          <w:color w:val="231F20"/>
          <w:spacing w:val="-2"/>
          <w:sz w:val="22"/>
        </w:rPr>
        <w:t> </w:t>
      </w:r>
      <w:r>
        <w:rPr>
          <w:i/>
          <w:color w:val="231F20"/>
          <w:sz w:val="22"/>
        </w:rPr>
        <w:t>đàm</w:t>
      </w:r>
      <w:r>
        <w:rPr>
          <w:i/>
          <w:color w:val="231F20"/>
          <w:spacing w:val="-2"/>
          <w:sz w:val="22"/>
        </w:rPr>
        <w:t> </w:t>
      </w:r>
      <w:r>
        <w:rPr>
          <w:i/>
          <w:color w:val="231F20"/>
          <w:sz w:val="22"/>
        </w:rPr>
        <w:t>với</w:t>
      </w:r>
      <w:r>
        <w:rPr>
          <w:i/>
          <w:color w:val="231F20"/>
          <w:spacing w:val="-7"/>
          <w:sz w:val="22"/>
        </w:rPr>
        <w:t> </w:t>
      </w:r>
      <w:r>
        <w:rPr>
          <w:i/>
          <w:color w:val="231F20"/>
          <w:sz w:val="22"/>
        </w:rPr>
        <w:t>Achaan</w:t>
      </w:r>
      <w:r>
        <w:rPr>
          <w:i/>
          <w:color w:val="231F20"/>
          <w:spacing w:val="-1"/>
          <w:sz w:val="22"/>
        </w:rPr>
        <w:t> </w:t>
      </w:r>
      <w:r>
        <w:rPr>
          <w:i/>
          <w:color w:val="231F20"/>
          <w:sz w:val="22"/>
        </w:rPr>
        <w:t>Sujin</w:t>
      </w:r>
      <w:r>
        <w:rPr>
          <w:i/>
          <w:color w:val="231F20"/>
          <w:spacing w:val="-2"/>
          <w:sz w:val="22"/>
        </w:rPr>
        <w:t> </w:t>
      </w:r>
      <w:r>
        <w:rPr>
          <w:i/>
          <w:color w:val="231F20"/>
          <w:sz w:val="22"/>
        </w:rPr>
        <w:t>-</w:t>
      </w:r>
      <w:r>
        <w:rPr>
          <w:i/>
          <w:color w:val="231F20"/>
          <w:spacing w:val="-2"/>
          <w:sz w:val="22"/>
        </w:rPr>
        <w:t> </w:t>
      </w:r>
      <w:r>
        <w:rPr>
          <w:i/>
          <w:color w:val="231F20"/>
          <w:sz w:val="22"/>
        </w:rPr>
        <w:t>Tập</w:t>
      </w:r>
      <w:r>
        <w:rPr>
          <w:i/>
          <w:color w:val="231F20"/>
          <w:spacing w:val="-1"/>
          <w:sz w:val="22"/>
        </w:rPr>
        <w:t> </w:t>
      </w:r>
      <w:r>
        <w:rPr>
          <w:i/>
          <w:color w:val="231F20"/>
          <w:spacing w:val="-5"/>
          <w:sz w:val="22"/>
        </w:rPr>
        <w:t>III</w:t>
      </w:r>
    </w:p>
    <w:p>
      <w:pPr>
        <w:pStyle w:val="BodyText"/>
        <w:spacing w:line="20" w:lineRule="exact" w:before="0"/>
        <w:ind w:right="0" w:firstLine="0"/>
        <w:jc w:val="left"/>
        <w:rPr>
          <w:sz w:val="2"/>
        </w:rPr>
      </w:pPr>
      <w:r>
        <w:rPr>
          <w:sz w:val="2"/>
        </w:rPr>
        <mc:AlternateContent>
          <mc:Choice Requires="wps">
            <w:drawing>
              <wp:inline distT="0" distB="0" distL="0" distR="0">
                <wp:extent cx="3420110" cy="6350"/>
                <wp:effectExtent l="9525" t="0" r="0" b="3175"/>
                <wp:docPr id="20" name="Group 20"/>
                <wp:cNvGraphicFramePr>
                  <a:graphicFrameLocks/>
                </wp:cNvGraphicFramePr>
                <a:graphic>
                  <a:graphicData uri="http://schemas.microsoft.com/office/word/2010/wordprocessingGroup">
                    <wpg:wgp>
                      <wpg:cNvPr id="20" name="Group 20"/>
                      <wpg:cNvGrpSpPr/>
                      <wpg:grpSpPr>
                        <a:xfrm>
                          <a:off x="0" y="0"/>
                          <a:ext cx="3420110" cy="6350"/>
                          <a:chExt cx="3420110" cy="6350"/>
                        </a:xfrm>
                      </wpg:grpSpPr>
                      <wps:wsp>
                        <wps:cNvPr id="21" name="Graphic 21"/>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16" coordorigin="0,0" coordsize="5386,10">
                <v:line style="position:absolute" from="0,5" to="5386,5" stroked="true" strokeweight=".5pt" strokecolor="#231f20">
                  <v:stroke dashstyle="solid"/>
                </v:line>
              </v:group>
            </w:pict>
          </mc:Fallback>
        </mc:AlternateContent>
      </w:r>
      <w:r>
        <w:rPr>
          <w:sz w:val="2"/>
        </w:rPr>
      </w:r>
    </w:p>
    <w:p>
      <w:pPr>
        <w:pStyle w:val="BodyText"/>
        <w:spacing w:before="2"/>
        <w:ind w:left="0" w:right="0" w:firstLine="0"/>
        <w:jc w:val="left"/>
        <w:rPr>
          <w:i/>
          <w:sz w:val="22"/>
        </w:rPr>
      </w:pPr>
    </w:p>
    <w:p>
      <w:pPr>
        <w:pStyle w:val="BodyText"/>
        <w:spacing w:line="256" w:lineRule="auto" w:before="0"/>
        <w:ind w:firstLine="0"/>
      </w:pPr>
      <w:r>
        <w:rPr>
          <w:color w:val="231F20"/>
        </w:rPr>
        <w:t>khoảnh</w:t>
      </w:r>
      <w:r>
        <w:rPr>
          <w:color w:val="231F20"/>
          <w:spacing w:val="-9"/>
        </w:rPr>
        <w:t> </w:t>
      </w:r>
      <w:r>
        <w:rPr>
          <w:color w:val="231F20"/>
        </w:rPr>
        <w:t>khắc</w:t>
      </w:r>
      <w:r>
        <w:rPr>
          <w:color w:val="231F20"/>
          <w:spacing w:val="-9"/>
        </w:rPr>
        <w:t> </w:t>
      </w:r>
      <w:r>
        <w:rPr>
          <w:color w:val="231F20"/>
        </w:rPr>
        <w:t>của</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mới</w:t>
      </w:r>
      <w:r>
        <w:rPr>
          <w:color w:val="231F20"/>
          <w:spacing w:val="-9"/>
        </w:rPr>
        <w:t> </w:t>
      </w:r>
      <w:r>
        <w:rPr>
          <w:color w:val="231F20"/>
        </w:rPr>
        <w:t>làm</w:t>
      </w:r>
      <w:r>
        <w:rPr>
          <w:color w:val="231F20"/>
          <w:spacing w:val="-9"/>
        </w:rPr>
        <w:t> </w:t>
      </w:r>
      <w:r>
        <w:rPr>
          <w:color w:val="231F20"/>
        </w:rPr>
        <w:t>công</w:t>
      </w:r>
      <w:r>
        <w:rPr>
          <w:color w:val="231F20"/>
          <w:spacing w:val="-9"/>
        </w:rPr>
        <w:t> </w:t>
      </w:r>
      <w:r>
        <w:rPr>
          <w:color w:val="231F20"/>
        </w:rPr>
        <w:t>việc</w:t>
      </w:r>
      <w:r>
        <w:rPr>
          <w:color w:val="231F20"/>
          <w:spacing w:val="-9"/>
        </w:rPr>
        <w:t> </w:t>
      </w:r>
      <w:r>
        <w:rPr>
          <w:color w:val="231F20"/>
        </w:rPr>
        <w:t>của</w:t>
      </w:r>
      <w:r>
        <w:rPr>
          <w:color w:val="231F20"/>
          <w:spacing w:val="-9"/>
        </w:rPr>
        <w:t> </w:t>
      </w:r>
      <w:r>
        <w:rPr>
          <w:color w:val="231F20"/>
        </w:rPr>
        <w:t>nó. Khi trí tuệ sinh khởi, nó làm công việc phát triển Đạo. Nhưng ta biết rằng, nếu không nghe và suy xét</w:t>
      </w:r>
      <w:r>
        <w:rPr>
          <w:color w:val="231F20"/>
          <w:spacing w:val="-3"/>
        </w:rPr>
        <w:t> </w:t>
      </w:r>
      <w:r>
        <w:rPr>
          <w:color w:val="231F20"/>
        </w:rPr>
        <w:t>về</w:t>
      </w:r>
      <w:r>
        <w:rPr>
          <w:color w:val="231F20"/>
          <w:spacing w:val="-3"/>
        </w:rPr>
        <w:t> </w:t>
      </w:r>
      <w:r>
        <w:rPr>
          <w:color w:val="231F20"/>
        </w:rPr>
        <w:t>những</w:t>
      </w:r>
      <w:r>
        <w:rPr>
          <w:color w:val="231F20"/>
          <w:spacing w:val="-3"/>
        </w:rPr>
        <w:t> </w:t>
      </w:r>
      <w:r>
        <w:rPr>
          <w:color w:val="231F20"/>
        </w:rPr>
        <w:t>gì</w:t>
      </w:r>
      <w:r>
        <w:rPr>
          <w:color w:val="231F20"/>
          <w:spacing w:val="-3"/>
        </w:rPr>
        <w:t> </w:t>
      </w:r>
      <w:r>
        <w:rPr>
          <w:color w:val="231F20"/>
        </w:rPr>
        <w:t>được</w:t>
      </w:r>
      <w:r>
        <w:rPr>
          <w:color w:val="231F20"/>
          <w:spacing w:val="-4"/>
        </w:rPr>
        <w:t> </w:t>
      </w:r>
      <w:r>
        <w:rPr>
          <w:color w:val="231F20"/>
        </w:rPr>
        <w:t>nghe</w:t>
      </w:r>
      <w:r>
        <w:rPr>
          <w:color w:val="231F20"/>
          <w:spacing w:val="-3"/>
        </w:rPr>
        <w:t> </w:t>
      </w:r>
      <w:r>
        <w:rPr>
          <w:color w:val="231F20"/>
        </w:rPr>
        <w:t>từ</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đức</w:t>
      </w:r>
      <w:r>
        <w:rPr>
          <w:color w:val="231F20"/>
          <w:spacing w:val="-4"/>
        </w:rPr>
        <w:t> </w:t>
      </w:r>
      <w:r>
        <w:rPr>
          <w:color w:val="231F20"/>
        </w:rPr>
        <w:t>Phật</w:t>
      </w:r>
      <w:r>
        <w:rPr>
          <w:color w:val="231F20"/>
          <w:spacing w:val="-3"/>
        </w:rPr>
        <w:t> </w:t>
      </w:r>
      <w:r>
        <w:rPr>
          <w:color w:val="231F20"/>
        </w:rPr>
        <w:t>về 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con</w:t>
      </w:r>
      <w:r>
        <w:rPr>
          <w:color w:val="231F20"/>
          <w:spacing w:val="-3"/>
        </w:rPr>
        <w:t> </w:t>
      </w:r>
      <w:r>
        <w:rPr>
          <w:color w:val="231F20"/>
        </w:rPr>
        <w:t>đường</w:t>
      </w:r>
      <w:r>
        <w:rPr>
          <w:color w:val="231F20"/>
          <w:spacing w:val="-3"/>
        </w:rPr>
        <w:t> </w:t>
      </w:r>
      <w:r>
        <w:rPr>
          <w:color w:val="231F20"/>
        </w:rPr>
        <w:t>đó</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thể</w:t>
      </w:r>
      <w:r>
        <w:rPr>
          <w:color w:val="231F20"/>
          <w:spacing w:val="-3"/>
        </w:rPr>
        <w:t> </w:t>
      </w:r>
      <w:r>
        <w:rPr>
          <w:color w:val="231F20"/>
        </w:rPr>
        <w:t>được</w:t>
      </w:r>
      <w:r>
        <w:rPr>
          <w:color w:val="231F20"/>
          <w:spacing w:val="-3"/>
        </w:rPr>
        <w:t> </w:t>
      </w:r>
      <w:r>
        <w:rPr>
          <w:color w:val="231F20"/>
        </w:rPr>
        <w:t>vun bồi.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hiểu</w:t>
      </w:r>
      <w:r>
        <w:rPr>
          <w:color w:val="231F20"/>
          <w:spacing w:val="-15"/>
        </w:rPr>
        <w:t> </w:t>
      </w:r>
      <w:r>
        <w:rPr>
          <w:color w:val="231F20"/>
        </w:rPr>
        <w:t>được</w:t>
      </w:r>
      <w:r>
        <w:rPr>
          <w:color w:val="231F20"/>
          <w:spacing w:val="-15"/>
        </w:rPr>
        <w:t> </w:t>
      </w:r>
      <w:r>
        <w:rPr>
          <w:color w:val="231F20"/>
        </w:rPr>
        <w:t>rằng</w:t>
      </w:r>
      <w:r>
        <w:rPr>
          <w:color w:val="231F20"/>
          <w:spacing w:val="-15"/>
        </w:rPr>
        <w:t> </w:t>
      </w:r>
      <w:r>
        <w:rPr>
          <w:color w:val="231F20"/>
        </w:rPr>
        <w:t>bản</w:t>
      </w:r>
      <w:r>
        <w:rPr>
          <w:color w:val="231F20"/>
          <w:spacing w:val="-15"/>
        </w:rPr>
        <w:t> </w:t>
      </w:r>
      <w:r>
        <w:rPr>
          <w:color w:val="231F20"/>
        </w:rPr>
        <w:t>thân</w:t>
      </w:r>
      <w:r>
        <w:rPr>
          <w:color w:val="231F20"/>
          <w:spacing w:val="-15"/>
        </w:rPr>
        <w:t> </w:t>
      </w:r>
      <w:r>
        <w:rPr>
          <w:color w:val="231F20"/>
        </w:rPr>
        <w:t>nghe</w:t>
      </w:r>
      <w:r>
        <w:rPr>
          <w:color w:val="231F20"/>
          <w:spacing w:val="-15"/>
        </w:rPr>
        <w:t> </w:t>
      </w:r>
      <w:r>
        <w:rPr>
          <w:color w:val="231F20"/>
        </w:rPr>
        <w:t>và</w:t>
      </w:r>
      <w:r>
        <w:rPr>
          <w:color w:val="231F20"/>
          <w:spacing w:val="-15"/>
        </w:rPr>
        <w:t> </w:t>
      </w:r>
      <w:r>
        <w:rPr>
          <w:color w:val="231F20"/>
        </w:rPr>
        <w:t>suy xét về những gì được nghe cũng đều là các pháp do duyên. Nhưng nếu không có những yếu tố đó làm</w:t>
      </w:r>
      <w:r>
        <w:rPr>
          <w:color w:val="231F20"/>
          <w:spacing w:val="-7"/>
        </w:rPr>
        <w:t> </w:t>
      </w:r>
      <w:r>
        <w:rPr>
          <w:color w:val="231F20"/>
        </w:rPr>
        <w:t>nền</w:t>
      </w:r>
      <w:r>
        <w:rPr>
          <w:color w:val="231F20"/>
          <w:spacing w:val="-7"/>
        </w:rPr>
        <w:t> </w:t>
      </w:r>
      <w:r>
        <w:rPr>
          <w:color w:val="231F20"/>
        </w:rPr>
        <w:t>tảng</w:t>
      </w:r>
      <w:r>
        <w:rPr>
          <w:color w:val="231F20"/>
          <w:spacing w:val="-7"/>
        </w:rPr>
        <w:t> </w:t>
      </w:r>
      <w:r>
        <w:rPr>
          <w:color w:val="231F20"/>
        </w:rPr>
        <w:t>thì</w:t>
      </w:r>
      <w:r>
        <w:rPr>
          <w:color w:val="231F20"/>
          <w:spacing w:val="-7"/>
        </w:rPr>
        <w:t> </w:t>
      </w:r>
      <w:r>
        <w:rPr>
          <w:color w:val="231F20"/>
        </w:rPr>
        <w:t>sẽ</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con</w:t>
      </w:r>
      <w:r>
        <w:rPr>
          <w:color w:val="231F20"/>
          <w:spacing w:val="-7"/>
        </w:rPr>
        <w:t> </w:t>
      </w:r>
      <w:r>
        <w:rPr>
          <w:color w:val="231F20"/>
        </w:rPr>
        <w:t>đường</w:t>
      </w:r>
      <w:r>
        <w:rPr>
          <w:color w:val="231F20"/>
          <w:spacing w:val="-7"/>
        </w:rPr>
        <w:t> </w:t>
      </w:r>
      <w:r>
        <w:rPr>
          <w:color w:val="231F20"/>
        </w:rPr>
        <w:t>phát</w:t>
      </w:r>
      <w:r>
        <w:rPr>
          <w:color w:val="231F20"/>
          <w:spacing w:val="-7"/>
        </w:rPr>
        <w:t> </w:t>
      </w:r>
      <w:r>
        <w:rPr>
          <w:color w:val="231F20"/>
        </w:rPr>
        <w:t>triển Chánh</w:t>
      </w:r>
      <w:r>
        <w:rPr>
          <w:color w:val="231F20"/>
          <w:spacing w:val="-6"/>
        </w:rPr>
        <w:t> </w:t>
      </w:r>
      <w:r>
        <w:rPr>
          <w:color w:val="231F20"/>
        </w:rPr>
        <w:t>đạo.</w:t>
      </w:r>
      <w:r>
        <w:rPr>
          <w:color w:val="231F20"/>
          <w:spacing w:val="-6"/>
        </w:rPr>
        <w:t> </w:t>
      </w:r>
      <w:r>
        <w:rPr>
          <w:color w:val="231F20"/>
        </w:rPr>
        <w:t>Như</w:t>
      </w:r>
      <w:r>
        <w:rPr>
          <w:color w:val="231F20"/>
          <w:spacing w:val="-6"/>
        </w:rPr>
        <w:t> </w:t>
      </w:r>
      <w:r>
        <w:rPr>
          <w:color w:val="231F20"/>
        </w:rPr>
        <w:t>vậy</w:t>
      </w:r>
      <w:r>
        <w:rPr>
          <w:color w:val="231F20"/>
          <w:spacing w:val="-7"/>
        </w:rPr>
        <w:t> </w:t>
      </w:r>
      <w:r>
        <w:rPr>
          <w:color w:val="231F20"/>
        </w:rPr>
        <w:t>con</w:t>
      </w:r>
      <w:r>
        <w:rPr>
          <w:color w:val="231F20"/>
          <w:spacing w:val="-6"/>
        </w:rPr>
        <w:t> </w:t>
      </w:r>
      <w:r>
        <w:rPr>
          <w:color w:val="231F20"/>
        </w:rPr>
        <w:t>đường</w:t>
      </w:r>
      <w:r>
        <w:rPr>
          <w:color w:val="231F20"/>
          <w:spacing w:val="-6"/>
        </w:rPr>
        <w:t> </w:t>
      </w:r>
      <w:r>
        <w:rPr>
          <w:color w:val="231F20"/>
        </w:rPr>
        <w:t>đạo</w:t>
      </w:r>
      <w:r>
        <w:rPr>
          <w:color w:val="231F20"/>
          <w:spacing w:val="-6"/>
        </w:rPr>
        <w:t> </w:t>
      </w:r>
      <w:r>
        <w:rPr>
          <w:color w:val="231F20"/>
        </w:rPr>
        <w:t>được</w:t>
      </w:r>
      <w:r>
        <w:rPr>
          <w:color w:val="231F20"/>
          <w:spacing w:val="-7"/>
        </w:rPr>
        <w:t> </w:t>
      </w:r>
      <w:r>
        <w:rPr>
          <w:color w:val="231F20"/>
        </w:rPr>
        <w:t>vun</w:t>
      </w:r>
      <w:r>
        <w:rPr>
          <w:color w:val="231F20"/>
          <w:spacing w:val="-6"/>
        </w:rPr>
        <w:t> </w:t>
      </w:r>
      <w:r>
        <w:rPr>
          <w:color w:val="231F20"/>
        </w:rPr>
        <w:t>bồi nhưng</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ai</w:t>
      </w:r>
      <w:r>
        <w:rPr>
          <w:color w:val="231F20"/>
          <w:spacing w:val="-3"/>
        </w:rPr>
        <w:t> </w:t>
      </w:r>
      <w:r>
        <w:rPr>
          <w:color w:val="231F20"/>
        </w:rPr>
        <w:t>trên</w:t>
      </w:r>
      <w:r>
        <w:rPr>
          <w:color w:val="231F20"/>
          <w:spacing w:val="-3"/>
        </w:rPr>
        <w:t> </w:t>
      </w:r>
      <w:r>
        <w:rPr>
          <w:color w:val="231F20"/>
        </w:rPr>
        <w:t>con</w:t>
      </w:r>
      <w:r>
        <w:rPr>
          <w:color w:val="231F20"/>
          <w:spacing w:val="-2"/>
        </w:rPr>
        <w:t> </w:t>
      </w:r>
      <w:r>
        <w:rPr>
          <w:color w:val="231F20"/>
        </w:rPr>
        <w:t>đường</w:t>
      </w:r>
      <w:r>
        <w:rPr>
          <w:color w:val="231F20"/>
          <w:spacing w:val="-3"/>
        </w:rPr>
        <w:t> </w:t>
      </w:r>
      <w:r>
        <w:rPr>
          <w:color w:val="231F20"/>
        </w:rPr>
        <w:t>đó,</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hiểu biết đúng mới có thể vun bồi con đường ấy.</w:t>
      </w:r>
    </w:p>
    <w:p>
      <w:pPr>
        <w:pStyle w:val="BodyText"/>
        <w:spacing w:line="256" w:lineRule="auto" w:before="96"/>
      </w:pPr>
      <w:r>
        <w:rPr>
          <w:color w:val="231F20"/>
        </w:rPr>
        <w:t>Có ai muốn hỏi để làm rõ hơn những chi tiết này không?</w:t>
      </w:r>
    </w:p>
    <w:p>
      <w:pPr>
        <w:pStyle w:val="BodyText"/>
        <w:spacing w:line="256" w:lineRule="auto" w:before="111"/>
      </w:pPr>
      <w:r>
        <w:rPr>
          <w:b/>
          <w:i/>
          <w:color w:val="231F20"/>
        </w:rPr>
        <w:t>Người hỏi: </w:t>
      </w:r>
      <w:r>
        <w:rPr>
          <w:color w:val="231F20"/>
        </w:rPr>
        <w:t>Chúng ta nói về phát triển </w:t>
      </w:r>
      <w:r>
        <w:rPr>
          <w:color w:val="231F20"/>
        </w:rPr>
        <w:t>con đường giới - định - tuệ. Có hai loại phát triển là </w:t>
      </w:r>
      <w:r>
        <w:rPr>
          <w:i/>
          <w:color w:val="231F20"/>
        </w:rPr>
        <w:t>vipassanā </w:t>
      </w:r>
      <w:r>
        <w:rPr>
          <w:color w:val="231F20"/>
        </w:rPr>
        <w:t>và </w:t>
      </w:r>
      <w:r>
        <w:rPr>
          <w:i/>
          <w:color w:val="231F20"/>
        </w:rPr>
        <w:t>samatha</w:t>
      </w:r>
      <w:r>
        <w:rPr>
          <w:color w:val="231F20"/>
        </w:rPr>
        <w:t>. Chúng ta nên hiểu thế nào cho</w:t>
      </w:r>
      <w:r>
        <w:rPr>
          <w:color w:val="231F20"/>
          <w:spacing w:val="-10"/>
        </w:rPr>
        <w:t> </w:t>
      </w:r>
      <w:r>
        <w:rPr>
          <w:color w:val="231F20"/>
        </w:rPr>
        <w:t>đúng</w:t>
      </w:r>
      <w:r>
        <w:rPr>
          <w:color w:val="231F20"/>
          <w:spacing w:val="-10"/>
        </w:rPr>
        <w:t> </w:t>
      </w:r>
      <w:r>
        <w:rPr>
          <w:color w:val="231F20"/>
        </w:rPr>
        <w:t>về</w:t>
      </w:r>
      <w:r>
        <w:rPr>
          <w:color w:val="231F20"/>
          <w:spacing w:val="-10"/>
        </w:rPr>
        <w:t> </w:t>
      </w:r>
      <w:r>
        <w:rPr>
          <w:color w:val="231F20"/>
        </w:rPr>
        <w:t>sự</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về</w:t>
      </w:r>
      <w:r>
        <w:rPr>
          <w:color w:val="231F20"/>
          <w:spacing w:val="-10"/>
        </w:rPr>
        <w:t> </w:t>
      </w:r>
      <w:r>
        <w:rPr>
          <w:color w:val="231F20"/>
        </w:rPr>
        <w:t>samatha?</w:t>
      </w:r>
      <w:r>
        <w:rPr>
          <w:color w:val="231F20"/>
          <w:spacing w:val="-11"/>
        </w:rPr>
        <w:t> </w:t>
      </w:r>
      <w:r>
        <w:rPr>
          <w:color w:val="231F20"/>
        </w:rPr>
        <w:t>Có</w:t>
      </w:r>
      <w:r>
        <w:rPr>
          <w:color w:val="231F20"/>
          <w:spacing w:val="-10"/>
        </w:rPr>
        <w:t> </w:t>
      </w:r>
      <w:r>
        <w:rPr>
          <w:color w:val="231F20"/>
        </w:rPr>
        <w:t>phải</w:t>
      </w:r>
      <w:r>
        <w:rPr>
          <w:color w:val="231F20"/>
          <w:spacing w:val="-10"/>
        </w:rPr>
        <w:t> </w:t>
      </w:r>
      <w:r>
        <w:rPr>
          <w:color w:val="231F20"/>
        </w:rPr>
        <w:t>khi một ai đó ngồi thiền, làm gì đó theo một kỹ thuật nào đó là samatha?</w:t>
      </w:r>
    </w:p>
    <w:p>
      <w:pPr>
        <w:spacing w:before="105"/>
        <w:ind w:left="538" w:right="0" w:firstLine="0"/>
        <w:jc w:val="both"/>
        <w:rPr>
          <w:sz w:val="27"/>
        </w:rPr>
      </w:pPr>
      <w:r>
        <w:rPr>
          <w:b/>
          <w:i/>
          <w:color w:val="231F20"/>
          <w:sz w:val="27"/>
        </w:rPr>
        <w:t>Achaan</w:t>
      </w:r>
      <w:r>
        <w:rPr>
          <w:b/>
          <w:i/>
          <w:color w:val="231F20"/>
          <w:spacing w:val="-10"/>
          <w:sz w:val="27"/>
        </w:rPr>
        <w:t> </w:t>
      </w:r>
      <w:r>
        <w:rPr>
          <w:b/>
          <w:i/>
          <w:color w:val="231F20"/>
          <w:sz w:val="27"/>
        </w:rPr>
        <w:t>Sujin:</w:t>
      </w:r>
      <w:r>
        <w:rPr>
          <w:b/>
          <w:i/>
          <w:color w:val="231F20"/>
          <w:spacing w:val="-10"/>
          <w:sz w:val="27"/>
        </w:rPr>
        <w:t> </w:t>
      </w:r>
      <w:r>
        <w:rPr>
          <w:color w:val="231F20"/>
          <w:sz w:val="27"/>
        </w:rPr>
        <w:t>Chúng</w:t>
      </w:r>
      <w:r>
        <w:rPr>
          <w:color w:val="231F20"/>
          <w:spacing w:val="-9"/>
          <w:sz w:val="27"/>
        </w:rPr>
        <w:t> </w:t>
      </w:r>
      <w:r>
        <w:rPr>
          <w:color w:val="231F20"/>
          <w:sz w:val="27"/>
        </w:rPr>
        <w:t>ta</w:t>
      </w:r>
      <w:r>
        <w:rPr>
          <w:color w:val="231F20"/>
          <w:spacing w:val="-10"/>
          <w:sz w:val="27"/>
        </w:rPr>
        <w:t> </w:t>
      </w:r>
      <w:r>
        <w:rPr>
          <w:color w:val="231F20"/>
          <w:sz w:val="27"/>
        </w:rPr>
        <w:t>đề</w:t>
      </w:r>
      <w:r>
        <w:rPr>
          <w:color w:val="231F20"/>
          <w:spacing w:val="-10"/>
          <w:sz w:val="27"/>
        </w:rPr>
        <w:t> </w:t>
      </w:r>
      <w:r>
        <w:rPr>
          <w:color w:val="231F20"/>
          <w:sz w:val="27"/>
        </w:rPr>
        <w:t>cập</w:t>
      </w:r>
      <w:r>
        <w:rPr>
          <w:color w:val="231F20"/>
          <w:spacing w:val="-9"/>
          <w:sz w:val="27"/>
        </w:rPr>
        <w:t> </w:t>
      </w:r>
      <w:r>
        <w:rPr>
          <w:color w:val="231F20"/>
          <w:sz w:val="27"/>
        </w:rPr>
        <w:t>đến</w:t>
      </w:r>
      <w:r>
        <w:rPr>
          <w:color w:val="231F20"/>
          <w:spacing w:val="-10"/>
          <w:sz w:val="27"/>
        </w:rPr>
        <w:t> </w:t>
      </w:r>
      <w:r>
        <w:rPr>
          <w:color w:val="231F20"/>
          <w:sz w:val="27"/>
        </w:rPr>
        <w:t>thiền</w:t>
      </w:r>
      <w:r>
        <w:rPr>
          <w:color w:val="231F20"/>
          <w:spacing w:val="-9"/>
          <w:sz w:val="27"/>
        </w:rPr>
        <w:t> </w:t>
      </w:r>
      <w:r>
        <w:rPr>
          <w:color w:val="231F20"/>
          <w:spacing w:val="-4"/>
          <w:sz w:val="27"/>
        </w:rPr>
        <w:t>định</w:t>
      </w:r>
    </w:p>
    <w:p>
      <w:pPr>
        <w:pStyle w:val="BodyText"/>
        <w:spacing w:line="256" w:lineRule="auto" w:before="20"/>
        <w:ind w:firstLine="0"/>
      </w:pPr>
      <w:r>
        <w:rPr>
          <w:color w:val="231F20"/>
        </w:rPr>
        <w:t>- samatha, vậy chúng ta cần phải hiểu rõ </w:t>
      </w:r>
      <w:r>
        <w:rPr>
          <w:color w:val="231F20"/>
        </w:rPr>
        <w:t>thiền định - samatha là gì, và vipassanā là gì? Trước hết, chúng ta phải tìm hiểu về nghĩa của </w:t>
      </w:r>
      <w:r>
        <w:rPr>
          <w:color w:val="231F20"/>
        </w:rPr>
        <w:t>samatha</w:t>
      </w:r>
      <w:r>
        <w:rPr>
          <w:i/>
          <w:color w:val="231F20"/>
        </w:rPr>
        <w:t>. </w:t>
      </w:r>
      <w:r>
        <w:rPr>
          <w:color w:val="231F20"/>
        </w:rPr>
        <w:t>Nghĩa của samatha là sự an tịnh. Không nên chỉ nghe</w:t>
      </w:r>
      <w:r>
        <w:rPr>
          <w:color w:val="231F20"/>
          <w:spacing w:val="-10"/>
        </w:rPr>
        <w:t> </w:t>
      </w:r>
      <w:r>
        <w:rPr>
          <w:color w:val="231F20"/>
        </w:rPr>
        <w:t>người</w:t>
      </w:r>
      <w:r>
        <w:rPr>
          <w:color w:val="231F20"/>
          <w:spacing w:val="-10"/>
        </w:rPr>
        <w:t> </w:t>
      </w:r>
      <w:r>
        <w:rPr>
          <w:color w:val="231F20"/>
        </w:rPr>
        <w:t>nào</w:t>
      </w:r>
      <w:r>
        <w:rPr>
          <w:color w:val="231F20"/>
          <w:spacing w:val="-11"/>
        </w:rPr>
        <w:t> </w:t>
      </w:r>
      <w:r>
        <w:rPr>
          <w:color w:val="231F20"/>
        </w:rPr>
        <w:t>đó</w:t>
      </w:r>
      <w:r>
        <w:rPr>
          <w:color w:val="231F20"/>
          <w:spacing w:val="-10"/>
        </w:rPr>
        <w:t> </w:t>
      </w:r>
      <w:r>
        <w:rPr>
          <w:color w:val="231F20"/>
        </w:rPr>
        <w:t>nói</w:t>
      </w:r>
      <w:r>
        <w:rPr>
          <w:color w:val="231F20"/>
          <w:spacing w:val="-10"/>
        </w:rPr>
        <w:t> </w:t>
      </w:r>
      <w:r>
        <w:rPr>
          <w:color w:val="231F20"/>
        </w:rPr>
        <w:t>về</w:t>
      </w:r>
      <w:r>
        <w:rPr>
          <w:color w:val="231F20"/>
          <w:spacing w:val="-10"/>
        </w:rPr>
        <w:t> </w:t>
      </w:r>
      <w:r>
        <w:rPr>
          <w:color w:val="231F20"/>
        </w:rPr>
        <w:t>samatha</w:t>
      </w:r>
      <w:r>
        <w:rPr>
          <w:color w:val="231F20"/>
          <w:spacing w:val="-11"/>
        </w:rPr>
        <w:t> </w:t>
      </w:r>
      <w:r>
        <w:rPr>
          <w:color w:val="231F20"/>
        </w:rPr>
        <w:t>-</w:t>
      </w:r>
      <w:r>
        <w:rPr>
          <w:color w:val="231F20"/>
          <w:spacing w:val="-10"/>
        </w:rPr>
        <w:t> </w:t>
      </w:r>
      <w:r>
        <w:rPr>
          <w:color w:val="231F20"/>
        </w:rPr>
        <w:t>thiền</w:t>
      </w:r>
      <w:r>
        <w:rPr>
          <w:color w:val="231F20"/>
          <w:spacing w:val="-11"/>
        </w:rPr>
        <w:t> </w:t>
      </w:r>
      <w:r>
        <w:rPr>
          <w:color w:val="231F20"/>
        </w:rPr>
        <w:t>định,</w:t>
      </w:r>
      <w:r>
        <w:rPr>
          <w:color w:val="231F20"/>
          <w:spacing w:val="-10"/>
        </w:rPr>
        <w:t> </w:t>
      </w:r>
      <w:r>
        <w:rPr>
          <w:color w:val="231F20"/>
        </w:rPr>
        <w:t>rồi lặp</w:t>
      </w:r>
      <w:r>
        <w:rPr>
          <w:color w:val="231F20"/>
          <w:spacing w:val="27"/>
        </w:rPr>
        <w:t> </w:t>
      </w:r>
      <w:r>
        <w:rPr>
          <w:color w:val="231F20"/>
        </w:rPr>
        <w:t>lại</w:t>
      </w:r>
      <w:r>
        <w:rPr>
          <w:color w:val="231F20"/>
          <w:spacing w:val="27"/>
        </w:rPr>
        <w:t> </w:t>
      </w:r>
      <w:r>
        <w:rPr>
          <w:color w:val="231F20"/>
        </w:rPr>
        <w:t>“tôi</w:t>
      </w:r>
      <w:r>
        <w:rPr>
          <w:color w:val="231F20"/>
          <w:spacing w:val="27"/>
        </w:rPr>
        <w:t> </w:t>
      </w:r>
      <w:r>
        <w:rPr>
          <w:color w:val="231F20"/>
        </w:rPr>
        <w:t>sẽ</w:t>
      </w:r>
      <w:r>
        <w:rPr>
          <w:color w:val="231F20"/>
          <w:spacing w:val="27"/>
        </w:rPr>
        <w:t> </w:t>
      </w:r>
      <w:r>
        <w:rPr>
          <w:color w:val="231F20"/>
        </w:rPr>
        <w:t>thực</w:t>
      </w:r>
      <w:r>
        <w:rPr>
          <w:color w:val="231F20"/>
          <w:spacing w:val="27"/>
        </w:rPr>
        <w:t> </w:t>
      </w:r>
      <w:r>
        <w:rPr>
          <w:color w:val="231F20"/>
        </w:rPr>
        <w:t>hành</w:t>
      </w:r>
      <w:r>
        <w:rPr>
          <w:color w:val="231F20"/>
          <w:spacing w:val="27"/>
        </w:rPr>
        <w:t> </w:t>
      </w:r>
      <w:r>
        <w:rPr>
          <w:color w:val="231F20"/>
        </w:rPr>
        <w:t>samatha”,</w:t>
      </w:r>
      <w:r>
        <w:rPr>
          <w:color w:val="231F20"/>
          <w:spacing w:val="27"/>
        </w:rPr>
        <w:t> </w:t>
      </w:r>
      <w:r>
        <w:rPr>
          <w:color w:val="231F20"/>
        </w:rPr>
        <w:t>mà</w:t>
      </w:r>
      <w:r>
        <w:rPr>
          <w:color w:val="231F20"/>
          <w:spacing w:val="27"/>
        </w:rPr>
        <w:t> </w:t>
      </w:r>
      <w:r>
        <w:rPr>
          <w:color w:val="231F20"/>
        </w:rPr>
        <w:t>không</w:t>
      </w:r>
      <w:r>
        <w:rPr>
          <w:color w:val="231F20"/>
          <w:spacing w:val="27"/>
        </w:rPr>
        <w:t> </w:t>
      </w:r>
      <w:r>
        <w:rPr>
          <w:color w:val="231F20"/>
          <w:spacing w:val="-5"/>
        </w:rPr>
        <w:t>r</w:t>
      </w:r>
      <w:r>
        <w:rPr>
          <w:color w:val="231F20"/>
          <w:spacing w:val="-5"/>
        </w:rPr>
        <w:t>õ</w:t>
      </w:r>
    </w:p>
    <w:p>
      <w:pPr>
        <w:pStyle w:val="BodyText"/>
        <w:spacing w:after="0" w:line="256" w:lineRule="auto"/>
        <w:sectPr>
          <w:pgSz w:w="7660" w:h="11630"/>
          <w:pgMar w:top="820" w:bottom="280" w:left="992" w:right="992"/>
        </w:sectPr>
      </w:pPr>
    </w:p>
    <w:p>
      <w:pPr>
        <w:pStyle w:val="BodyText"/>
        <w:spacing w:line="256" w:lineRule="auto"/>
        <w:ind w:firstLine="0"/>
      </w:pPr>
      <w:r>
        <w:rPr>
          <w:color w:val="231F20"/>
        </w:rPr>
        <w:t>samatha</w:t>
      </w:r>
      <w:r>
        <w:rPr>
          <w:color w:val="231F20"/>
          <w:spacing w:val="-3"/>
        </w:rPr>
        <w:t> </w:t>
      </w:r>
      <w:r>
        <w:rPr>
          <w:color w:val="231F20"/>
        </w:rPr>
        <w:t>là</w:t>
      </w:r>
      <w:r>
        <w:rPr>
          <w:color w:val="231F20"/>
          <w:spacing w:val="-3"/>
        </w:rPr>
        <w:t> </w:t>
      </w:r>
      <w:r>
        <w:rPr>
          <w:color w:val="231F20"/>
        </w:rPr>
        <w:t>gì.</w:t>
      </w:r>
      <w:r>
        <w:rPr>
          <w:color w:val="231F20"/>
          <w:spacing w:val="-3"/>
        </w:rPr>
        <w:t> </w:t>
      </w:r>
      <w:r>
        <w:rPr>
          <w:color w:val="231F20"/>
        </w:rPr>
        <w:t>Sẽ</w:t>
      </w:r>
      <w:r>
        <w:rPr>
          <w:color w:val="231F20"/>
          <w:spacing w:val="-3"/>
        </w:rPr>
        <w:t> </w:t>
      </w:r>
      <w:r>
        <w:rPr>
          <w:color w:val="231F20"/>
        </w:rPr>
        <w:t>luôn</w:t>
      </w:r>
      <w:r>
        <w:rPr>
          <w:color w:val="231F20"/>
          <w:spacing w:val="-3"/>
        </w:rPr>
        <w:t> </w:t>
      </w:r>
      <w:r>
        <w:rPr>
          <w:color w:val="231F20"/>
        </w:rPr>
        <w:t>có</w:t>
      </w:r>
      <w:r>
        <w:rPr>
          <w:color w:val="231F20"/>
          <w:spacing w:val="-3"/>
        </w:rPr>
        <w:t> </w:t>
      </w:r>
      <w:r>
        <w:rPr>
          <w:color w:val="231F20"/>
        </w:rPr>
        <w:t>những</w:t>
      </w:r>
      <w:r>
        <w:rPr>
          <w:color w:val="231F20"/>
          <w:spacing w:val="-3"/>
        </w:rPr>
        <w:t> </w:t>
      </w:r>
      <w:r>
        <w:rPr>
          <w:color w:val="231F20"/>
        </w:rPr>
        <w:t>câu</w:t>
      </w:r>
      <w:r>
        <w:rPr>
          <w:color w:val="231F20"/>
          <w:spacing w:val="-3"/>
        </w:rPr>
        <w:t> </w:t>
      </w:r>
      <w:r>
        <w:rPr>
          <w:color w:val="231F20"/>
        </w:rPr>
        <w:t>hỏi</w:t>
      </w:r>
      <w:r>
        <w:rPr>
          <w:color w:val="231F20"/>
          <w:spacing w:val="-3"/>
        </w:rPr>
        <w:t> </w:t>
      </w:r>
      <w:r>
        <w:rPr>
          <w:color w:val="231F20"/>
        </w:rPr>
        <w:t>về</w:t>
      </w:r>
      <w:r>
        <w:rPr>
          <w:color w:val="231F20"/>
          <w:spacing w:val="-3"/>
        </w:rPr>
        <w:t> </w:t>
      </w:r>
      <w:r>
        <w:rPr>
          <w:color w:val="231F20"/>
        </w:rPr>
        <w:t>những gì</w:t>
      </w:r>
      <w:r>
        <w:rPr>
          <w:color w:val="231F20"/>
          <w:spacing w:val="-7"/>
        </w:rPr>
        <w:t> </w:t>
      </w:r>
      <w:r>
        <w:rPr>
          <w:color w:val="231F20"/>
        </w:rPr>
        <w:t>bạn</w:t>
      </w:r>
      <w:r>
        <w:rPr>
          <w:color w:val="231F20"/>
          <w:spacing w:val="-7"/>
        </w:rPr>
        <w:t> </w:t>
      </w:r>
      <w:r>
        <w:rPr>
          <w:color w:val="231F20"/>
        </w:rPr>
        <w:t>chưa</w:t>
      </w:r>
      <w:r>
        <w:rPr>
          <w:color w:val="231F20"/>
          <w:spacing w:val="-7"/>
        </w:rPr>
        <w:t> </w:t>
      </w:r>
      <w:r>
        <w:rPr>
          <w:color w:val="231F20"/>
        </w:rPr>
        <w:t>nắm</w:t>
      </w:r>
      <w:r>
        <w:rPr>
          <w:color w:val="231F20"/>
          <w:spacing w:val="-7"/>
        </w:rPr>
        <w:t> </w:t>
      </w:r>
      <w:r>
        <w:rPr>
          <w:color w:val="231F20"/>
        </w:rPr>
        <w:t>rõ</w:t>
      </w:r>
      <w:r>
        <w:rPr>
          <w:color w:val="231F20"/>
          <w:spacing w:val="-7"/>
        </w:rPr>
        <w:t> </w:t>
      </w:r>
      <w:r>
        <w:rPr>
          <w:color w:val="231F20"/>
        </w:rPr>
        <w:t>để</w:t>
      </w:r>
      <w:r>
        <w:rPr>
          <w:color w:val="231F20"/>
          <w:spacing w:val="-7"/>
        </w:rPr>
        <w:t> </w:t>
      </w:r>
      <w:r>
        <w:rPr>
          <w:color w:val="231F20"/>
        </w:rPr>
        <w:t>giúp</w:t>
      </w:r>
      <w:r>
        <w:rPr>
          <w:color w:val="231F20"/>
          <w:spacing w:val="-7"/>
        </w:rPr>
        <w:t> </w:t>
      </w:r>
      <w:r>
        <w:rPr>
          <w:color w:val="231F20"/>
        </w:rPr>
        <w:t>bạn</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hiểu</w:t>
      </w:r>
      <w:r>
        <w:rPr>
          <w:color w:val="231F20"/>
          <w:spacing w:val="-7"/>
        </w:rPr>
        <w:t> </w:t>
      </w:r>
      <w:r>
        <w:rPr>
          <w:color w:val="231F20"/>
        </w:rPr>
        <w:t>rõ</w:t>
      </w:r>
      <w:r>
        <w:rPr>
          <w:color w:val="231F20"/>
          <w:spacing w:val="-7"/>
        </w:rPr>
        <w:t> </w:t>
      </w:r>
      <w:r>
        <w:rPr>
          <w:color w:val="231F20"/>
        </w:rPr>
        <w:t>hơn những</w:t>
      </w:r>
      <w:r>
        <w:rPr>
          <w:color w:val="231F20"/>
          <w:spacing w:val="-6"/>
        </w:rPr>
        <w:t> </w:t>
      </w:r>
      <w:r>
        <w:rPr>
          <w:color w:val="231F20"/>
        </w:rPr>
        <w:t>khái</w:t>
      </w:r>
      <w:r>
        <w:rPr>
          <w:color w:val="231F20"/>
          <w:spacing w:val="-6"/>
        </w:rPr>
        <w:t> </w:t>
      </w:r>
      <w:r>
        <w:rPr>
          <w:color w:val="231F20"/>
        </w:rPr>
        <w:t>niệm</w:t>
      </w:r>
      <w:r>
        <w:rPr>
          <w:color w:val="231F20"/>
          <w:spacing w:val="-6"/>
        </w:rPr>
        <w:t> </w:t>
      </w:r>
      <w:r>
        <w:rPr>
          <w:color w:val="231F20"/>
        </w:rPr>
        <w:t>ấy.</w:t>
      </w:r>
      <w:r>
        <w:rPr>
          <w:color w:val="231F20"/>
          <w:spacing w:val="-11"/>
        </w:rPr>
        <w:t> </w:t>
      </w:r>
      <w:r>
        <w:rPr>
          <w:color w:val="231F20"/>
        </w:rPr>
        <w:t>Vậy</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mà</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gọi là samatha đó là gì?</w:t>
      </w:r>
    </w:p>
    <w:p>
      <w:pPr>
        <w:spacing w:before="102"/>
        <w:ind w:left="538" w:right="0" w:firstLine="0"/>
        <w:jc w:val="both"/>
        <w:rPr>
          <w:sz w:val="27"/>
        </w:rPr>
      </w:pPr>
      <w:r>
        <w:rPr>
          <w:b/>
          <w:i/>
          <w:color w:val="231F20"/>
          <w:sz w:val="27"/>
        </w:rPr>
        <w:t>Người hỏi:</w:t>
      </w:r>
      <w:r>
        <w:rPr>
          <w:b/>
          <w:i/>
          <w:color w:val="231F20"/>
          <w:spacing w:val="-1"/>
          <w:sz w:val="27"/>
        </w:rPr>
        <w:t> </w:t>
      </w:r>
      <w:r>
        <w:rPr>
          <w:color w:val="231F20"/>
          <w:sz w:val="27"/>
        </w:rPr>
        <w:t>Con hiểu đó là sự nhất </w:t>
      </w:r>
      <w:r>
        <w:rPr>
          <w:color w:val="231F20"/>
          <w:spacing w:val="-4"/>
          <w:sz w:val="27"/>
        </w:rPr>
        <w:t>tâm.</w:t>
      </w:r>
    </w:p>
    <w:p>
      <w:pPr>
        <w:pStyle w:val="BodyText"/>
        <w:spacing w:line="249" w:lineRule="auto" w:before="127"/>
        <w:ind w:right="141"/>
      </w:pPr>
      <w:r>
        <w:rPr>
          <w:b/>
          <w:i/>
          <w:color w:val="231F20"/>
        </w:rPr>
        <w:t>Achaan Sujin: </w:t>
      </w:r>
      <w:r>
        <w:rPr>
          <w:color w:val="231F20"/>
        </w:rPr>
        <w:t>Nhất tâm thực chất là tâm sở nhất</w:t>
      </w:r>
      <w:r>
        <w:rPr>
          <w:color w:val="231F20"/>
          <w:spacing w:val="-17"/>
        </w:rPr>
        <w:t> </w:t>
      </w:r>
      <w:r>
        <w:rPr>
          <w:color w:val="231F20"/>
        </w:rPr>
        <w:t>tâm</w:t>
      </w:r>
      <w:r>
        <w:rPr>
          <w:color w:val="231F20"/>
          <w:spacing w:val="-17"/>
        </w:rPr>
        <w:t> </w:t>
      </w:r>
      <w:r>
        <w:rPr>
          <w:color w:val="231F20"/>
        </w:rPr>
        <w:t>-</w:t>
      </w:r>
      <w:r>
        <w:rPr>
          <w:color w:val="231F20"/>
          <w:spacing w:val="-17"/>
        </w:rPr>
        <w:t> </w:t>
      </w:r>
      <w:r>
        <w:rPr>
          <w:i/>
          <w:color w:val="231F20"/>
        </w:rPr>
        <w:t>ekagatā</w:t>
      </w:r>
      <w:r>
        <w:rPr>
          <w:color w:val="231F20"/>
        </w:rPr>
        <w:t>.</w:t>
      </w:r>
      <w:r>
        <w:rPr>
          <w:color w:val="231F20"/>
          <w:spacing w:val="-17"/>
        </w:rPr>
        <w:t> </w:t>
      </w:r>
      <w:r>
        <w:rPr>
          <w:color w:val="231F20"/>
        </w:rPr>
        <w:t>Nó</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với</w:t>
      </w:r>
      <w:r>
        <w:rPr>
          <w:color w:val="231F20"/>
          <w:spacing w:val="-16"/>
        </w:rPr>
        <w:t> </w:t>
      </w:r>
      <w:r>
        <w:rPr>
          <w:color w:val="231F20"/>
        </w:rPr>
        <w:t>mỗi</w:t>
      </w:r>
      <w:r>
        <w:rPr>
          <w:color w:val="231F20"/>
          <w:spacing w:val="-17"/>
        </w:rPr>
        <w:t> </w:t>
      </w:r>
      <w:r>
        <w:rPr>
          <w:color w:val="231F20"/>
        </w:rPr>
        <w:t>tâm</w:t>
      </w:r>
      <w:r>
        <w:rPr>
          <w:color w:val="231F20"/>
          <w:spacing w:val="-17"/>
        </w:rPr>
        <w:t> </w:t>
      </w:r>
      <w:r>
        <w:rPr>
          <w:color w:val="231F20"/>
        </w:rPr>
        <w:t>vì</w:t>
      </w:r>
      <w:r>
        <w:rPr>
          <w:color w:val="231F20"/>
          <w:spacing w:val="-17"/>
        </w:rPr>
        <w:t> </w:t>
      </w:r>
      <w:r>
        <w:rPr>
          <w:color w:val="231F20"/>
        </w:rPr>
        <w:t>nó là</w:t>
      </w:r>
      <w:r>
        <w:rPr>
          <w:color w:val="231F20"/>
          <w:spacing w:val="-2"/>
        </w:rPr>
        <w:t> </w:t>
      </w:r>
      <w:r>
        <w:rPr>
          <w:color w:val="231F20"/>
        </w:rPr>
        <w:t>một</w:t>
      </w:r>
      <w:r>
        <w:rPr>
          <w:color w:val="231F20"/>
          <w:spacing w:val="-2"/>
        </w:rPr>
        <w:t> </w:t>
      </w:r>
      <w:r>
        <w:rPr>
          <w:color w:val="231F20"/>
        </w:rPr>
        <w:t>trong</w:t>
      </w:r>
      <w:r>
        <w:rPr>
          <w:color w:val="231F20"/>
          <w:spacing w:val="-2"/>
        </w:rPr>
        <w:t> </w:t>
      </w:r>
      <w:r>
        <w:rPr>
          <w:color w:val="231F20"/>
        </w:rPr>
        <w:t>bảy</w:t>
      </w:r>
      <w:r>
        <w:rPr>
          <w:color w:val="231F20"/>
          <w:spacing w:val="-2"/>
        </w:rPr>
        <w:t> </w:t>
      </w:r>
      <w:r>
        <w:rPr>
          <w:color w:val="231F20"/>
        </w:rPr>
        <w:t>biến</w:t>
      </w:r>
      <w:r>
        <w:rPr>
          <w:color w:val="231F20"/>
          <w:spacing w:val="-2"/>
        </w:rPr>
        <w:t> </w:t>
      </w:r>
      <w:r>
        <w:rPr>
          <w:color w:val="231F20"/>
        </w:rPr>
        <w:t>hành</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Khi</w:t>
      </w:r>
      <w:r>
        <w:rPr>
          <w:color w:val="231F20"/>
          <w:spacing w:val="-2"/>
        </w:rPr>
        <w:t> </w:t>
      </w:r>
      <w:r>
        <w:rPr>
          <w:color w:val="231F20"/>
        </w:rPr>
        <w:t>sinh</w:t>
      </w:r>
      <w:r>
        <w:rPr>
          <w:color w:val="231F20"/>
          <w:spacing w:val="-2"/>
        </w:rPr>
        <w:t> </w:t>
      </w:r>
      <w:r>
        <w:rPr>
          <w:color w:val="231F20"/>
        </w:rPr>
        <w:t>khởi, </w:t>
      </w:r>
      <w:r>
        <w:rPr>
          <w:color w:val="231F20"/>
          <w:spacing w:val="-2"/>
        </w:rPr>
        <w:t>nó</w:t>
      </w:r>
      <w:r>
        <w:rPr>
          <w:color w:val="231F20"/>
          <w:spacing w:val="-15"/>
        </w:rPr>
        <w:t> </w:t>
      </w:r>
      <w:r>
        <w:rPr>
          <w:color w:val="231F20"/>
          <w:spacing w:val="-2"/>
        </w:rPr>
        <w:t>có</w:t>
      </w:r>
      <w:r>
        <w:rPr>
          <w:color w:val="231F20"/>
          <w:spacing w:val="-15"/>
        </w:rPr>
        <w:t> </w:t>
      </w:r>
      <w:r>
        <w:rPr>
          <w:color w:val="231F20"/>
          <w:spacing w:val="-2"/>
        </w:rPr>
        <w:t>nhiệm</w:t>
      </w:r>
      <w:r>
        <w:rPr>
          <w:color w:val="231F20"/>
          <w:spacing w:val="-14"/>
        </w:rPr>
        <w:t> </w:t>
      </w:r>
      <w:r>
        <w:rPr>
          <w:color w:val="231F20"/>
          <w:spacing w:val="-2"/>
        </w:rPr>
        <w:t>vụ</w:t>
      </w:r>
      <w:r>
        <w:rPr>
          <w:color w:val="231F20"/>
          <w:spacing w:val="-15"/>
        </w:rPr>
        <w:t> </w:t>
      </w:r>
      <w:r>
        <w:rPr>
          <w:color w:val="231F20"/>
          <w:spacing w:val="-2"/>
        </w:rPr>
        <w:t>tập</w:t>
      </w:r>
      <w:r>
        <w:rPr>
          <w:color w:val="231F20"/>
          <w:spacing w:val="-14"/>
        </w:rPr>
        <w:t> </w:t>
      </w:r>
      <w:r>
        <w:rPr>
          <w:color w:val="231F20"/>
          <w:spacing w:val="-2"/>
        </w:rPr>
        <w:t>trung</w:t>
      </w:r>
      <w:r>
        <w:rPr>
          <w:color w:val="231F20"/>
          <w:spacing w:val="-15"/>
        </w:rPr>
        <w:t> </w:t>
      </w:r>
      <w:r>
        <w:rPr>
          <w:color w:val="231F20"/>
          <w:spacing w:val="-2"/>
        </w:rPr>
        <w:t>trên</w:t>
      </w:r>
      <w:r>
        <w:rPr>
          <w:color w:val="231F20"/>
          <w:spacing w:val="-14"/>
        </w:rPr>
        <w:t> </w:t>
      </w:r>
      <w:r>
        <w:rPr>
          <w:color w:val="231F20"/>
          <w:spacing w:val="-2"/>
        </w:rPr>
        <w:t>một</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4"/>
        </w:rPr>
        <w:t> </w:t>
      </w:r>
      <w:r>
        <w:rPr>
          <w:color w:val="231F20"/>
          <w:spacing w:val="-2"/>
        </w:rPr>
        <w:t>để</w:t>
      </w:r>
      <w:r>
        <w:rPr>
          <w:color w:val="231F20"/>
          <w:spacing w:val="-15"/>
        </w:rPr>
        <w:t> </w:t>
      </w:r>
      <w:r>
        <w:rPr>
          <w:color w:val="231F20"/>
          <w:spacing w:val="-2"/>
        </w:rPr>
        <w:t>tâm </w:t>
      </w:r>
      <w:r>
        <w:rPr>
          <w:color w:val="231F20"/>
        </w:rPr>
        <w:t>chỉ</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tại</w:t>
      </w:r>
      <w:r>
        <w:rPr>
          <w:color w:val="231F20"/>
          <w:spacing w:val="-17"/>
        </w:rPr>
        <w:t> </w:t>
      </w:r>
      <w:r>
        <w:rPr>
          <w:color w:val="231F20"/>
        </w:rPr>
        <w:t>thời</w:t>
      </w:r>
      <w:r>
        <w:rPr>
          <w:color w:val="231F20"/>
          <w:spacing w:val="-17"/>
        </w:rPr>
        <w:t> </w:t>
      </w:r>
      <w:r>
        <w:rPr>
          <w:color w:val="231F20"/>
        </w:rPr>
        <w:t>điểm</w:t>
      </w:r>
      <w:r>
        <w:rPr>
          <w:color w:val="231F20"/>
          <w:spacing w:val="-16"/>
        </w:rPr>
        <w:t> </w:t>
      </w:r>
      <w:r>
        <w:rPr>
          <w:color w:val="231F20"/>
        </w:rPr>
        <w:t>đó.</w:t>
      </w:r>
      <w:r>
        <w:rPr>
          <w:color w:val="231F20"/>
          <w:spacing w:val="-17"/>
        </w:rPr>
        <w:t> </w:t>
      </w:r>
      <w:r>
        <w:rPr>
          <w:color w:val="231F20"/>
        </w:rPr>
        <w:t>Những </w:t>
      </w:r>
      <w:r>
        <w:rPr>
          <w:color w:val="231F20"/>
          <w:spacing w:val="-6"/>
        </w:rPr>
        <w:t>lời</w:t>
      </w:r>
      <w:r>
        <w:rPr>
          <w:color w:val="231F20"/>
          <w:spacing w:val="-10"/>
        </w:rPr>
        <w:t> </w:t>
      </w:r>
      <w:r>
        <w:rPr>
          <w:color w:val="231F20"/>
          <w:spacing w:val="-6"/>
        </w:rPr>
        <w:t>dạy</w:t>
      </w:r>
      <w:r>
        <w:rPr>
          <w:color w:val="231F20"/>
          <w:spacing w:val="-10"/>
        </w:rPr>
        <w:t> </w:t>
      </w:r>
      <w:r>
        <w:rPr>
          <w:color w:val="231F20"/>
          <w:spacing w:val="-6"/>
        </w:rPr>
        <w:t>của</w:t>
      </w:r>
      <w:r>
        <w:rPr>
          <w:color w:val="231F20"/>
          <w:spacing w:val="-10"/>
        </w:rPr>
        <w:t> </w:t>
      </w:r>
      <w:r>
        <w:rPr>
          <w:color w:val="231F20"/>
          <w:spacing w:val="-6"/>
        </w:rPr>
        <w:t>đức</w:t>
      </w:r>
      <w:r>
        <w:rPr>
          <w:color w:val="231F20"/>
          <w:spacing w:val="-10"/>
        </w:rPr>
        <w:t> </w:t>
      </w:r>
      <w:r>
        <w:rPr>
          <w:color w:val="231F20"/>
          <w:spacing w:val="-6"/>
        </w:rPr>
        <w:t>Phật</w:t>
      </w:r>
      <w:r>
        <w:rPr>
          <w:color w:val="231F20"/>
          <w:spacing w:val="-10"/>
        </w:rPr>
        <w:t> </w:t>
      </w:r>
      <w:r>
        <w:rPr>
          <w:color w:val="231F20"/>
          <w:spacing w:val="-6"/>
        </w:rPr>
        <w:t>không</w:t>
      </w:r>
      <w:r>
        <w:rPr>
          <w:color w:val="231F20"/>
          <w:spacing w:val="-10"/>
        </w:rPr>
        <w:t> </w:t>
      </w:r>
      <w:r>
        <w:rPr>
          <w:color w:val="231F20"/>
          <w:spacing w:val="-6"/>
        </w:rPr>
        <w:t>thể</w:t>
      </w:r>
      <w:r>
        <w:rPr>
          <w:color w:val="231F20"/>
          <w:spacing w:val="-10"/>
        </w:rPr>
        <w:t> </w:t>
      </w:r>
      <w:r>
        <w:rPr>
          <w:color w:val="231F20"/>
          <w:spacing w:val="-6"/>
        </w:rPr>
        <w:t>thay</w:t>
      </w:r>
      <w:r>
        <w:rPr>
          <w:color w:val="231F20"/>
          <w:spacing w:val="-10"/>
        </w:rPr>
        <w:t> </w:t>
      </w:r>
      <w:r>
        <w:rPr>
          <w:color w:val="231F20"/>
          <w:spacing w:val="-6"/>
        </w:rPr>
        <w:t>đổi.</w:t>
      </w:r>
      <w:r>
        <w:rPr>
          <w:color w:val="231F20"/>
          <w:spacing w:val="-10"/>
        </w:rPr>
        <w:t> </w:t>
      </w:r>
      <w:r>
        <w:rPr>
          <w:color w:val="231F20"/>
          <w:spacing w:val="-6"/>
        </w:rPr>
        <w:t>Nhờ</w:t>
      </w:r>
      <w:r>
        <w:rPr>
          <w:color w:val="231F20"/>
          <w:spacing w:val="-10"/>
        </w:rPr>
        <w:t> </w:t>
      </w:r>
      <w:r>
        <w:rPr>
          <w:color w:val="231F20"/>
          <w:spacing w:val="-6"/>
        </w:rPr>
        <w:t>có</w:t>
      </w:r>
      <w:r>
        <w:rPr>
          <w:color w:val="231F20"/>
          <w:spacing w:val="-10"/>
        </w:rPr>
        <w:t> </w:t>
      </w:r>
      <w:r>
        <w:rPr>
          <w:color w:val="231F20"/>
          <w:spacing w:val="-6"/>
        </w:rPr>
        <w:t>tâm </w:t>
      </w:r>
      <w:r>
        <w:rPr>
          <w:color w:val="231F20"/>
        </w:rPr>
        <w:t>sở</w:t>
      </w:r>
      <w:r>
        <w:rPr>
          <w:color w:val="231F20"/>
          <w:spacing w:val="-16"/>
        </w:rPr>
        <w:t> </w:t>
      </w:r>
      <w:r>
        <w:rPr>
          <w:color w:val="231F20"/>
        </w:rPr>
        <w:t>nhất</w:t>
      </w:r>
      <w:r>
        <w:rPr>
          <w:color w:val="231F20"/>
          <w:spacing w:val="-16"/>
        </w:rPr>
        <w:t> </w:t>
      </w:r>
      <w:r>
        <w:rPr>
          <w:color w:val="231F20"/>
        </w:rPr>
        <w:t>tâm</w:t>
      </w:r>
      <w:r>
        <w:rPr>
          <w:color w:val="231F20"/>
          <w:spacing w:val="-16"/>
        </w:rPr>
        <w:t> </w:t>
      </w:r>
      <w:r>
        <w:rPr>
          <w:color w:val="231F20"/>
        </w:rPr>
        <w:t>mà</w:t>
      </w:r>
      <w:r>
        <w:rPr>
          <w:color w:val="231F20"/>
          <w:spacing w:val="-16"/>
        </w:rPr>
        <w:t> </w:t>
      </w:r>
      <w:r>
        <w:rPr>
          <w:color w:val="231F20"/>
        </w:rPr>
        <w:t>mỗi</w:t>
      </w:r>
      <w:r>
        <w:rPr>
          <w:color w:val="231F20"/>
          <w:spacing w:val="-16"/>
        </w:rPr>
        <w:t> </w:t>
      </w:r>
      <w:r>
        <w:rPr>
          <w:color w:val="231F20"/>
        </w:rPr>
        <w:t>tâm</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chỉ</w:t>
      </w:r>
      <w:r>
        <w:rPr>
          <w:color w:val="231F20"/>
          <w:spacing w:val="-16"/>
        </w:rPr>
        <w:t> </w:t>
      </w:r>
      <w:r>
        <w:rPr>
          <w:color w:val="231F20"/>
        </w:rPr>
        <w:t>kinh</w:t>
      </w:r>
      <w:r>
        <w:rPr>
          <w:color w:val="231F20"/>
          <w:spacing w:val="-16"/>
        </w:rPr>
        <w:t> </w:t>
      </w:r>
      <w:r>
        <w:rPr>
          <w:color w:val="231F20"/>
        </w:rPr>
        <w:t>nghiệm một đối tượng. Hiện giờ có nhất tâm không?</w:t>
      </w:r>
    </w:p>
    <w:p>
      <w:pPr>
        <w:spacing w:before="124"/>
        <w:ind w:left="538" w:right="0" w:firstLine="0"/>
        <w:jc w:val="both"/>
        <w:rPr>
          <w:sz w:val="27"/>
        </w:rPr>
      </w:pPr>
      <w:r>
        <w:rPr>
          <w:b/>
          <w:i/>
          <w:color w:val="231F20"/>
          <w:sz w:val="27"/>
        </w:rPr>
        <w:t>Người hỏi:</w:t>
      </w:r>
      <w:r>
        <w:rPr>
          <w:b/>
          <w:i/>
          <w:color w:val="231F20"/>
          <w:spacing w:val="-1"/>
          <w:sz w:val="27"/>
        </w:rPr>
        <w:t> </w:t>
      </w:r>
      <w:r>
        <w:rPr>
          <w:color w:val="231F20"/>
          <w:spacing w:val="-5"/>
          <w:sz w:val="27"/>
        </w:rPr>
        <w:t>Có</w:t>
      </w:r>
    </w:p>
    <w:p>
      <w:pPr>
        <w:spacing w:line="249" w:lineRule="auto" w:before="127"/>
        <w:ind w:left="141" w:right="139" w:firstLine="396"/>
        <w:jc w:val="both"/>
        <w:rPr>
          <w:sz w:val="27"/>
        </w:rPr>
      </w:pPr>
      <w:r>
        <w:rPr>
          <w:b/>
          <w:i/>
          <w:color w:val="231F20"/>
          <w:sz w:val="27"/>
        </w:rPr>
        <w:t>Achaan Sujin: </w:t>
      </w:r>
      <w:r>
        <w:rPr>
          <w:color w:val="231F20"/>
          <w:sz w:val="27"/>
        </w:rPr>
        <w:t>Cái thấy hiện giờ có nhất tâm trong đó không?</w:t>
      </w:r>
    </w:p>
    <w:p>
      <w:pPr>
        <w:pStyle w:val="BodyText"/>
        <w:spacing w:line="249" w:lineRule="auto" w:before="116"/>
      </w:pPr>
      <w:r>
        <w:rPr>
          <w:b/>
          <w:i/>
          <w:color w:val="231F20"/>
        </w:rPr>
        <w:t>Người</w:t>
      </w:r>
      <w:r>
        <w:rPr>
          <w:b/>
          <w:i/>
          <w:color w:val="231F20"/>
          <w:spacing w:val="-9"/>
        </w:rPr>
        <w:t> </w:t>
      </w:r>
      <w:r>
        <w:rPr>
          <w:b/>
          <w:i/>
          <w:color w:val="231F20"/>
        </w:rPr>
        <w:t>hỏi:</w:t>
      </w:r>
      <w:r>
        <w:rPr>
          <w:b/>
          <w:i/>
          <w:color w:val="231F20"/>
          <w:spacing w:val="-14"/>
        </w:rPr>
        <w:t> </w:t>
      </w:r>
      <w:r>
        <w:rPr>
          <w:color w:val="231F20"/>
        </w:rPr>
        <w:t>Theo</w:t>
      </w:r>
      <w:r>
        <w:rPr>
          <w:color w:val="231F20"/>
          <w:spacing w:val="-9"/>
        </w:rPr>
        <w:t> </w:t>
      </w:r>
      <w:r>
        <w:rPr>
          <w:color w:val="231F20"/>
        </w:rPr>
        <w:t>như</w:t>
      </w:r>
      <w:r>
        <w:rPr>
          <w:color w:val="231F20"/>
          <w:spacing w:val="-9"/>
        </w:rPr>
        <w:t> </w:t>
      </w:r>
      <w:r>
        <w:rPr>
          <w:color w:val="231F20"/>
        </w:rPr>
        <w:t>con</w:t>
      </w:r>
      <w:r>
        <w:rPr>
          <w:color w:val="231F20"/>
          <w:spacing w:val="-9"/>
        </w:rPr>
        <w:t> </w:t>
      </w:r>
      <w:r>
        <w:rPr>
          <w:color w:val="231F20"/>
        </w:rPr>
        <w:t>được</w:t>
      </w:r>
      <w:r>
        <w:rPr>
          <w:color w:val="231F20"/>
          <w:spacing w:val="-9"/>
        </w:rPr>
        <w:t> </w:t>
      </w:r>
      <w:r>
        <w:rPr>
          <w:color w:val="231F20"/>
        </w:rPr>
        <w:t>học</w:t>
      </w:r>
      <w:r>
        <w:rPr>
          <w:color w:val="231F20"/>
          <w:spacing w:val="-9"/>
        </w:rPr>
        <w:t> </w:t>
      </w:r>
      <w:r>
        <w:rPr>
          <w:color w:val="231F20"/>
        </w:rPr>
        <w:t>trong</w:t>
      </w:r>
      <w:r>
        <w:rPr>
          <w:color w:val="231F20"/>
          <w:spacing w:val="-9"/>
        </w:rPr>
        <w:t> </w:t>
      </w:r>
      <w:r>
        <w:rPr>
          <w:color w:val="231F20"/>
        </w:rPr>
        <w:t>mấy ngày</w:t>
      </w:r>
      <w:r>
        <w:rPr>
          <w:color w:val="231F20"/>
          <w:spacing w:val="-14"/>
        </w:rPr>
        <w:t> </w:t>
      </w:r>
      <w:r>
        <w:rPr>
          <w:color w:val="231F20"/>
        </w:rPr>
        <w:t>nay</w:t>
      </w:r>
      <w:r>
        <w:rPr>
          <w:color w:val="231F20"/>
          <w:spacing w:val="-14"/>
        </w:rPr>
        <w:t> </w:t>
      </w:r>
      <w:r>
        <w:rPr>
          <w:color w:val="231F20"/>
        </w:rPr>
        <w:t>thì</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đều</w:t>
      </w:r>
      <w:r>
        <w:rPr>
          <w:color w:val="231F20"/>
          <w:spacing w:val="-14"/>
        </w:rPr>
        <w:t> </w:t>
      </w:r>
      <w:r>
        <w:rPr>
          <w:color w:val="231F20"/>
        </w:rPr>
        <w:t>có</w:t>
      </w:r>
      <w:r>
        <w:rPr>
          <w:color w:val="231F20"/>
          <w:spacing w:val="-14"/>
        </w:rPr>
        <w:t> </w:t>
      </w:r>
      <w:r>
        <w:rPr>
          <w:color w:val="231F20"/>
        </w:rPr>
        <w:t>tâm</w:t>
      </w:r>
      <w:r>
        <w:rPr>
          <w:color w:val="231F20"/>
          <w:spacing w:val="-14"/>
        </w:rPr>
        <w:t> </w:t>
      </w:r>
      <w:r>
        <w:rPr>
          <w:color w:val="231F20"/>
        </w:rPr>
        <w:t>sở</w:t>
      </w:r>
      <w:r>
        <w:rPr>
          <w:color w:val="231F20"/>
          <w:spacing w:val="-13"/>
        </w:rPr>
        <w:t> </w:t>
      </w:r>
      <w:r>
        <w:rPr>
          <w:color w:val="231F20"/>
        </w:rPr>
        <w:t>nhất</w:t>
      </w:r>
      <w:r>
        <w:rPr>
          <w:color w:val="231F20"/>
          <w:spacing w:val="-14"/>
        </w:rPr>
        <w:t> </w:t>
      </w:r>
      <w:r>
        <w:rPr>
          <w:color w:val="231F20"/>
        </w:rPr>
        <w:t>tâm. Vậy</w:t>
      </w:r>
      <w:r>
        <w:rPr>
          <w:color w:val="231F20"/>
          <w:spacing w:val="-6"/>
        </w:rPr>
        <w:t> </w:t>
      </w:r>
      <w:r>
        <w:rPr>
          <w:color w:val="231F20"/>
        </w:rPr>
        <w:t>những</w:t>
      </w:r>
      <w:r>
        <w:rPr>
          <w:color w:val="231F20"/>
          <w:spacing w:val="-6"/>
        </w:rPr>
        <w:t> </w:t>
      </w:r>
      <w:r>
        <w:rPr>
          <w:color w:val="231F20"/>
        </w:rPr>
        <w:t>lúc</w:t>
      </w:r>
      <w:r>
        <w:rPr>
          <w:color w:val="231F20"/>
          <w:spacing w:val="-6"/>
        </w:rPr>
        <w:t> </w:t>
      </w:r>
      <w:r>
        <w:rPr>
          <w:color w:val="231F20"/>
        </w:rPr>
        <w:t>mình</w:t>
      </w:r>
      <w:r>
        <w:rPr>
          <w:color w:val="231F20"/>
          <w:spacing w:val="-6"/>
        </w:rPr>
        <w:t> </w:t>
      </w:r>
      <w:r>
        <w:rPr>
          <w:color w:val="231F20"/>
        </w:rPr>
        <w:t>phóng</w:t>
      </w:r>
      <w:r>
        <w:rPr>
          <w:color w:val="231F20"/>
          <w:spacing w:val="-6"/>
        </w:rPr>
        <w:t> </w:t>
      </w:r>
      <w:r>
        <w:rPr>
          <w:color w:val="231F20"/>
        </w:rPr>
        <w:t>tâm</w:t>
      </w:r>
      <w:r>
        <w:rPr>
          <w:color w:val="231F20"/>
          <w:spacing w:val="-6"/>
        </w:rPr>
        <w:t> </w:t>
      </w:r>
      <w:r>
        <w:rPr>
          <w:color w:val="231F20"/>
        </w:rPr>
        <w:t>thì</w:t>
      </w:r>
      <w:r>
        <w:rPr>
          <w:color w:val="231F20"/>
          <w:spacing w:val="-6"/>
        </w:rPr>
        <w:t> </w:t>
      </w:r>
      <w:r>
        <w:rPr>
          <w:color w:val="231F20"/>
        </w:rPr>
        <w:t>như</w:t>
      </w:r>
      <w:r>
        <w:rPr>
          <w:color w:val="231F20"/>
          <w:spacing w:val="-6"/>
        </w:rPr>
        <w:t> </w:t>
      </w:r>
      <w:r>
        <w:rPr>
          <w:color w:val="231F20"/>
        </w:rPr>
        <w:t>thế</w:t>
      </w:r>
      <w:r>
        <w:rPr>
          <w:color w:val="231F20"/>
          <w:spacing w:val="-6"/>
        </w:rPr>
        <w:t> </w:t>
      </w:r>
      <w:r>
        <w:rPr>
          <w:color w:val="231F20"/>
        </w:rPr>
        <w:t>nào</w:t>
      </w:r>
      <w:r>
        <w:rPr>
          <w:color w:val="231F20"/>
          <w:spacing w:val="-6"/>
        </w:rPr>
        <w:t> </w:t>
      </w:r>
      <w:r>
        <w:rPr>
          <w:color w:val="231F20"/>
          <w:spacing w:val="-5"/>
        </w:rPr>
        <w:t>ạ?</w:t>
      </w:r>
    </w:p>
    <w:p>
      <w:pPr>
        <w:pStyle w:val="BodyText"/>
        <w:spacing w:line="249" w:lineRule="auto" w:before="118"/>
      </w:pPr>
      <w:r>
        <w:rPr>
          <w:b/>
          <w:i/>
          <w:color w:val="231F20"/>
        </w:rPr>
        <w:t>Achaan Sujin: </w:t>
      </w:r>
      <w:r>
        <w:rPr>
          <w:color w:val="231F20"/>
        </w:rPr>
        <w:t>Chúng ta sẽ chưa đề cập đến việc đó vội, bây giờ hãy suy xét xem ở </w:t>
      </w:r>
      <w:r>
        <w:rPr>
          <w:color w:val="231F20"/>
        </w:rPr>
        <w:t>khoảnh khắc</w:t>
      </w:r>
      <w:r>
        <w:rPr>
          <w:color w:val="231F20"/>
          <w:spacing w:val="-13"/>
        </w:rPr>
        <w:t> </w:t>
      </w:r>
      <w:r>
        <w:rPr>
          <w:color w:val="231F20"/>
        </w:rPr>
        <w:t>thấy</w:t>
      </w:r>
      <w:r>
        <w:rPr>
          <w:color w:val="231F20"/>
          <w:spacing w:val="-13"/>
        </w:rPr>
        <w:t> </w:t>
      </w:r>
      <w:r>
        <w:rPr>
          <w:color w:val="231F20"/>
        </w:rPr>
        <w:t>thì</w:t>
      </w:r>
      <w:r>
        <w:rPr>
          <w:color w:val="231F20"/>
          <w:spacing w:val="-13"/>
        </w:rPr>
        <w:t> </w:t>
      </w:r>
      <w:r>
        <w:rPr>
          <w:color w:val="231F20"/>
        </w:rPr>
        <w:t>đã</w:t>
      </w:r>
      <w:r>
        <w:rPr>
          <w:color w:val="231F20"/>
          <w:spacing w:val="-13"/>
        </w:rPr>
        <w:t> </w:t>
      </w:r>
      <w:r>
        <w:rPr>
          <w:color w:val="231F20"/>
        </w:rPr>
        <w:t>có</w:t>
      </w:r>
      <w:r>
        <w:rPr>
          <w:color w:val="231F20"/>
          <w:spacing w:val="-13"/>
        </w:rPr>
        <w:t> </w:t>
      </w:r>
      <w:r>
        <w:rPr>
          <w:color w:val="231F20"/>
        </w:rPr>
        <w:t>tâm</w:t>
      </w:r>
      <w:r>
        <w:rPr>
          <w:color w:val="231F20"/>
          <w:spacing w:val="-13"/>
        </w:rPr>
        <w:t> </w:t>
      </w:r>
      <w:r>
        <w:rPr>
          <w:color w:val="231F20"/>
        </w:rPr>
        <w:t>sở</w:t>
      </w:r>
      <w:r>
        <w:rPr>
          <w:color w:val="231F20"/>
          <w:spacing w:val="-13"/>
        </w:rPr>
        <w:t> </w:t>
      </w:r>
      <w:r>
        <w:rPr>
          <w:color w:val="231F20"/>
        </w:rPr>
        <w:t>nhất</w:t>
      </w:r>
      <w:r>
        <w:rPr>
          <w:color w:val="231F20"/>
          <w:spacing w:val="-13"/>
        </w:rPr>
        <w:t> </w:t>
      </w:r>
      <w:r>
        <w:rPr>
          <w:color w:val="231F20"/>
        </w:rPr>
        <w:t>tâm</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cùng nó hay không?</w:t>
      </w:r>
    </w:p>
    <w:p>
      <w:pPr>
        <w:pStyle w:val="BodyText"/>
        <w:spacing w:line="259" w:lineRule="auto" w:before="119"/>
      </w:pPr>
      <w:r>
        <w:rPr>
          <w:b/>
          <w:i/>
          <w:color w:val="231F20"/>
        </w:rPr>
        <w:t>Người hỏi: </w:t>
      </w:r>
      <w:r>
        <w:rPr>
          <w:color w:val="231F20"/>
        </w:rPr>
        <w:t>Dạ, có. Để nhìn thấy đối </w:t>
      </w:r>
      <w:r>
        <w:rPr>
          <w:color w:val="231F20"/>
        </w:rPr>
        <w:t>tượng</w:t>
      </w:r>
      <w:r>
        <w:rPr>
          <w:color w:val="231F20"/>
          <w:spacing w:val="80"/>
        </w:rPr>
        <w:t> </w:t>
      </w:r>
      <w:r>
        <w:rPr>
          <w:color w:val="231F20"/>
        </w:rPr>
        <w:t>đó thì phải có nhất tâm tâm sở sinh khởi để kinh nghiệm nó.</w:t>
      </w:r>
    </w:p>
    <w:p>
      <w:pPr>
        <w:pStyle w:val="BodyText"/>
        <w:spacing w:after="0" w:line="259" w:lineRule="auto"/>
        <w:sectPr>
          <w:headerReference w:type="default" r:id="rId12"/>
          <w:headerReference w:type="even" r:id="rId13"/>
          <w:pgSz w:w="7660" w:h="11630"/>
          <w:pgMar w:header="892" w:footer="0" w:top="1220" w:bottom="280" w:left="992" w:right="992"/>
          <w:pgNumType w:start="9"/>
        </w:sectPr>
      </w:pPr>
    </w:p>
    <w:p>
      <w:pPr>
        <w:pStyle w:val="BodyText"/>
        <w:spacing w:line="254" w:lineRule="auto"/>
      </w:pPr>
      <w:r>
        <w:rPr>
          <w:b/>
          <w:i/>
          <w:color w:val="231F20"/>
        </w:rPr>
        <w:t>Achaan Sujin: </w:t>
      </w:r>
      <w:r>
        <w:rPr>
          <w:color w:val="231F20"/>
        </w:rPr>
        <w:t>Nhãn thức là tâm quả hay là nhân? Tâm sở nhất tâm sinh khởi cùng với nhãn thức là quả hay nhân?</w:t>
      </w:r>
    </w:p>
    <w:p>
      <w:pPr>
        <w:spacing w:before="115"/>
        <w:ind w:left="538" w:right="0" w:firstLine="0"/>
        <w:jc w:val="both"/>
        <w:rPr>
          <w:sz w:val="27"/>
        </w:rPr>
      </w:pPr>
      <w:r>
        <w:rPr>
          <w:b/>
          <w:i/>
          <w:color w:val="231F20"/>
          <w:sz w:val="27"/>
        </w:rPr>
        <w:t>Người hỏi:</w:t>
      </w:r>
      <w:r>
        <w:rPr>
          <w:b/>
          <w:i/>
          <w:color w:val="231F20"/>
          <w:spacing w:val="-1"/>
          <w:sz w:val="27"/>
        </w:rPr>
        <w:t> </w:t>
      </w:r>
      <w:r>
        <w:rPr>
          <w:color w:val="231F20"/>
          <w:sz w:val="27"/>
        </w:rPr>
        <w:t>Là </w:t>
      </w:r>
      <w:r>
        <w:rPr>
          <w:color w:val="231F20"/>
          <w:spacing w:val="-4"/>
          <w:sz w:val="27"/>
        </w:rPr>
        <w:t>quả.</w:t>
      </w:r>
    </w:p>
    <w:p>
      <w:pPr>
        <w:pStyle w:val="BodyText"/>
        <w:spacing w:line="254" w:lineRule="auto" w:before="133"/>
      </w:pPr>
      <w:r>
        <w:rPr>
          <w:b/>
          <w:i/>
          <w:color w:val="231F20"/>
        </w:rPr>
        <w:t>Achaan Sujin: </w:t>
      </w:r>
      <w:r>
        <w:rPr>
          <w:color w:val="231F20"/>
        </w:rPr>
        <w:t>Khi tâm là bất thiện thì tâm</w:t>
      </w:r>
      <w:r>
        <w:rPr>
          <w:color w:val="231F20"/>
          <w:spacing w:val="80"/>
        </w:rPr>
        <w:t> </w:t>
      </w:r>
      <w:r>
        <w:rPr>
          <w:color w:val="231F20"/>
        </w:rPr>
        <w:t>sở</w:t>
      </w:r>
      <w:r>
        <w:rPr>
          <w:color w:val="231F20"/>
          <w:spacing w:val="-2"/>
        </w:rPr>
        <w:t> </w:t>
      </w:r>
      <w:r>
        <w:rPr>
          <w:color w:val="231F20"/>
        </w:rPr>
        <w:t>nhất</w:t>
      </w:r>
      <w:r>
        <w:rPr>
          <w:color w:val="231F20"/>
          <w:spacing w:val="-2"/>
        </w:rPr>
        <w:t> </w:t>
      </w:r>
      <w:r>
        <w:rPr>
          <w:color w:val="231F20"/>
        </w:rPr>
        <w:t>tâm</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cùng</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sẽ</w:t>
      </w:r>
      <w:r>
        <w:rPr>
          <w:color w:val="231F20"/>
          <w:spacing w:val="-2"/>
        </w:rPr>
        <w:t> </w:t>
      </w:r>
      <w:r>
        <w:rPr>
          <w:color w:val="231F20"/>
        </w:rPr>
        <w:t>là thiện hay bất thiện?</w:t>
      </w:r>
    </w:p>
    <w:p>
      <w:pPr>
        <w:spacing w:before="116"/>
        <w:ind w:left="538" w:right="0" w:firstLine="0"/>
        <w:jc w:val="both"/>
        <w:rPr>
          <w:sz w:val="27"/>
        </w:rPr>
      </w:pPr>
      <w:r>
        <w:rPr>
          <w:b/>
          <w:i/>
          <w:color w:val="231F20"/>
          <w:sz w:val="27"/>
        </w:rPr>
        <w:t>Người hỏi:</w:t>
      </w:r>
      <w:r>
        <w:rPr>
          <w:b/>
          <w:i/>
          <w:color w:val="231F20"/>
          <w:spacing w:val="-1"/>
          <w:sz w:val="27"/>
        </w:rPr>
        <w:t> </w:t>
      </w:r>
      <w:r>
        <w:rPr>
          <w:color w:val="231F20"/>
          <w:sz w:val="27"/>
        </w:rPr>
        <w:t>Là bất </w:t>
      </w:r>
      <w:r>
        <w:rPr>
          <w:color w:val="231F20"/>
          <w:spacing w:val="-2"/>
          <w:sz w:val="27"/>
        </w:rPr>
        <w:t>thiện.</w:t>
      </w:r>
    </w:p>
    <w:p>
      <w:pPr>
        <w:pStyle w:val="BodyText"/>
        <w:spacing w:line="254" w:lineRule="auto" w:before="132"/>
      </w:pPr>
      <w:r>
        <w:rPr>
          <w:b/>
          <w:i/>
          <w:color w:val="231F20"/>
        </w:rPr>
        <w:t>Achaan</w:t>
      </w:r>
      <w:r>
        <w:rPr>
          <w:b/>
          <w:i/>
          <w:color w:val="231F20"/>
          <w:spacing w:val="-3"/>
        </w:rPr>
        <w:t> </w:t>
      </w:r>
      <w:r>
        <w:rPr>
          <w:b/>
          <w:i/>
          <w:color w:val="231F20"/>
        </w:rPr>
        <w:t>Sujin:</w:t>
      </w:r>
      <w:r>
        <w:rPr>
          <w:b/>
          <w:i/>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của</w:t>
      </w:r>
      <w:r>
        <w:rPr>
          <w:color w:val="231F20"/>
          <w:spacing w:val="-3"/>
        </w:rPr>
        <w:t> </w:t>
      </w:r>
      <w:r>
        <w:rPr>
          <w:color w:val="231F20"/>
        </w:rPr>
        <w:t>thiện,</w:t>
      </w:r>
      <w:r>
        <w:rPr>
          <w:color w:val="231F20"/>
          <w:spacing w:val="-3"/>
        </w:rPr>
        <w:t> </w:t>
      </w:r>
      <w:r>
        <w:rPr>
          <w:color w:val="231F20"/>
        </w:rPr>
        <w:t>nhất tâm khi đó cũng là thiện phải không?</w:t>
      </w:r>
    </w:p>
    <w:p>
      <w:pPr>
        <w:spacing w:before="115"/>
        <w:ind w:left="538" w:right="0" w:firstLine="0"/>
        <w:jc w:val="both"/>
        <w:rPr>
          <w:sz w:val="27"/>
        </w:rPr>
      </w:pPr>
      <w:r>
        <w:rPr>
          <w:b/>
          <w:i/>
          <w:color w:val="231F20"/>
          <w:sz w:val="27"/>
        </w:rPr>
        <w:t>Người hỏi:</w:t>
      </w:r>
      <w:r>
        <w:rPr>
          <w:b/>
          <w:i/>
          <w:color w:val="231F20"/>
          <w:spacing w:val="-1"/>
          <w:sz w:val="27"/>
        </w:rPr>
        <w:t> </w:t>
      </w:r>
      <w:r>
        <w:rPr>
          <w:color w:val="231F20"/>
          <w:sz w:val="27"/>
        </w:rPr>
        <w:t>Dạ, </w:t>
      </w:r>
      <w:r>
        <w:rPr>
          <w:color w:val="231F20"/>
          <w:spacing w:val="-4"/>
          <w:sz w:val="27"/>
        </w:rPr>
        <w:t>phải</w:t>
      </w:r>
    </w:p>
    <w:p>
      <w:pPr>
        <w:spacing w:line="254" w:lineRule="auto" w:before="133"/>
        <w:ind w:left="141" w:right="139" w:firstLine="396"/>
        <w:jc w:val="both"/>
        <w:rPr>
          <w:sz w:val="27"/>
        </w:rPr>
      </w:pPr>
      <w:r>
        <w:rPr>
          <w:b/>
          <w:i/>
          <w:color w:val="231F20"/>
          <w:sz w:val="27"/>
        </w:rPr>
        <w:t>Achaan Sujin: </w:t>
      </w:r>
      <w:r>
        <w:rPr>
          <w:color w:val="231F20"/>
          <w:sz w:val="27"/>
        </w:rPr>
        <w:t>Vậy khi chúng ta nói tới samatha, thực chất đó là gì?</w:t>
      </w:r>
    </w:p>
    <w:p>
      <w:pPr>
        <w:spacing w:before="115"/>
        <w:ind w:left="538" w:right="0" w:firstLine="0"/>
        <w:jc w:val="both"/>
        <w:rPr>
          <w:sz w:val="27"/>
        </w:rPr>
      </w:pPr>
      <w:r>
        <w:rPr>
          <w:b/>
          <w:i/>
          <w:color w:val="231F20"/>
          <w:sz w:val="27"/>
        </w:rPr>
        <w:t>Người</w:t>
      </w:r>
      <w:r>
        <w:rPr>
          <w:b/>
          <w:i/>
          <w:color w:val="231F20"/>
          <w:spacing w:val="-7"/>
          <w:sz w:val="27"/>
        </w:rPr>
        <w:t> </w:t>
      </w:r>
      <w:r>
        <w:rPr>
          <w:b/>
          <w:i/>
          <w:color w:val="231F20"/>
          <w:sz w:val="27"/>
        </w:rPr>
        <w:t>hỏi:</w:t>
      </w:r>
      <w:r>
        <w:rPr>
          <w:b/>
          <w:i/>
          <w:color w:val="231F20"/>
          <w:spacing w:val="-7"/>
          <w:sz w:val="27"/>
        </w:rPr>
        <w:t> </w:t>
      </w:r>
      <w:r>
        <w:rPr>
          <w:color w:val="231F20"/>
          <w:sz w:val="27"/>
        </w:rPr>
        <w:t>Là</w:t>
      </w:r>
      <w:r>
        <w:rPr>
          <w:color w:val="231F20"/>
          <w:spacing w:val="-7"/>
          <w:sz w:val="27"/>
        </w:rPr>
        <w:t> </w:t>
      </w:r>
      <w:r>
        <w:rPr>
          <w:color w:val="231F20"/>
          <w:sz w:val="27"/>
        </w:rPr>
        <w:t>sự</w:t>
      </w:r>
      <w:r>
        <w:rPr>
          <w:color w:val="231F20"/>
          <w:spacing w:val="-7"/>
          <w:sz w:val="27"/>
        </w:rPr>
        <w:t> </w:t>
      </w:r>
      <w:r>
        <w:rPr>
          <w:color w:val="231F20"/>
          <w:sz w:val="27"/>
        </w:rPr>
        <w:t>tập</w:t>
      </w:r>
      <w:r>
        <w:rPr>
          <w:color w:val="231F20"/>
          <w:spacing w:val="-7"/>
          <w:sz w:val="27"/>
        </w:rPr>
        <w:t> </w:t>
      </w:r>
      <w:r>
        <w:rPr>
          <w:color w:val="231F20"/>
          <w:sz w:val="27"/>
        </w:rPr>
        <w:t>trung</w:t>
      </w:r>
      <w:r>
        <w:rPr>
          <w:color w:val="231F20"/>
          <w:spacing w:val="-7"/>
          <w:sz w:val="27"/>
        </w:rPr>
        <w:t> </w:t>
      </w:r>
      <w:r>
        <w:rPr>
          <w:color w:val="231F20"/>
          <w:sz w:val="27"/>
        </w:rPr>
        <w:t>tâm</w:t>
      </w:r>
      <w:r>
        <w:rPr>
          <w:color w:val="231F20"/>
          <w:spacing w:val="-7"/>
          <w:sz w:val="27"/>
        </w:rPr>
        <w:t> </w:t>
      </w:r>
      <w:r>
        <w:rPr>
          <w:color w:val="231F20"/>
          <w:sz w:val="27"/>
        </w:rPr>
        <w:t>vào</w:t>
      </w:r>
      <w:r>
        <w:rPr>
          <w:color w:val="231F20"/>
          <w:spacing w:val="-7"/>
          <w:sz w:val="27"/>
        </w:rPr>
        <w:t> </w:t>
      </w:r>
      <w:r>
        <w:rPr>
          <w:color w:val="231F20"/>
          <w:sz w:val="27"/>
        </w:rPr>
        <w:t>đối</w:t>
      </w:r>
      <w:r>
        <w:rPr>
          <w:color w:val="231F20"/>
          <w:spacing w:val="-7"/>
          <w:sz w:val="27"/>
        </w:rPr>
        <w:t> </w:t>
      </w:r>
      <w:r>
        <w:rPr>
          <w:color w:val="231F20"/>
          <w:spacing w:val="-2"/>
          <w:sz w:val="27"/>
        </w:rPr>
        <w:t>tượng.</w:t>
      </w:r>
    </w:p>
    <w:p>
      <w:pPr>
        <w:pStyle w:val="BodyText"/>
        <w:spacing w:line="254" w:lineRule="auto" w:before="133"/>
      </w:pPr>
      <w:r>
        <w:rPr>
          <w:b/>
          <w:i/>
          <w:color w:val="231F20"/>
        </w:rPr>
        <w:t>Achaan Sujin: </w:t>
      </w:r>
      <w:r>
        <w:rPr>
          <w:color w:val="231F20"/>
        </w:rPr>
        <w:t>Nếu đó chỉ là sự tập trung</w:t>
      </w:r>
      <w:r>
        <w:rPr>
          <w:color w:val="231F20"/>
          <w:spacing w:val="80"/>
          <w:w w:val="150"/>
        </w:rPr>
        <w:t> </w:t>
      </w:r>
      <w:r>
        <w:rPr>
          <w:color w:val="231F20"/>
        </w:rPr>
        <w:t>vào đối tượng thì nó có thể là bất thiện. </w:t>
      </w:r>
      <w:r>
        <w:rPr>
          <w:color w:val="231F20"/>
        </w:rPr>
        <w:t>Nhưng cái gọi là </w:t>
      </w:r>
      <w:r>
        <w:rPr>
          <w:i/>
          <w:color w:val="231F20"/>
        </w:rPr>
        <w:t>samatha </w:t>
      </w:r>
      <w:r>
        <w:rPr>
          <w:color w:val="231F20"/>
        </w:rPr>
        <w:t>thì phải là thiện. Có hai tâm sở:</w:t>
      </w:r>
      <w:r>
        <w:rPr>
          <w:color w:val="231F20"/>
          <w:spacing w:val="31"/>
        </w:rPr>
        <w:t> </w:t>
      </w:r>
      <w:r>
        <w:rPr>
          <w:color w:val="231F20"/>
        </w:rPr>
        <w:t>thân</w:t>
      </w:r>
      <w:r>
        <w:rPr>
          <w:color w:val="231F20"/>
          <w:spacing w:val="31"/>
        </w:rPr>
        <w:t> </w:t>
      </w:r>
      <w:r>
        <w:rPr>
          <w:color w:val="231F20"/>
        </w:rPr>
        <w:t>an</w:t>
      </w:r>
      <w:r>
        <w:rPr>
          <w:color w:val="231F20"/>
          <w:spacing w:val="31"/>
        </w:rPr>
        <w:t> </w:t>
      </w:r>
      <w:r>
        <w:rPr>
          <w:color w:val="231F20"/>
        </w:rPr>
        <w:t>tịnh</w:t>
      </w:r>
      <w:r>
        <w:rPr>
          <w:color w:val="231F20"/>
          <w:spacing w:val="31"/>
        </w:rPr>
        <w:t> </w:t>
      </w:r>
      <w:r>
        <w:rPr>
          <w:color w:val="231F20"/>
        </w:rPr>
        <w:t>-</w:t>
      </w:r>
      <w:r>
        <w:rPr>
          <w:color w:val="231F20"/>
          <w:spacing w:val="31"/>
        </w:rPr>
        <w:t> </w:t>
      </w:r>
      <w:r>
        <w:rPr>
          <w:i/>
          <w:color w:val="231F20"/>
        </w:rPr>
        <w:t>kāyapassaddhi</w:t>
      </w:r>
      <w:r>
        <w:rPr>
          <w:i/>
          <w:color w:val="231F20"/>
          <w:spacing w:val="31"/>
        </w:rPr>
        <w:t> </w:t>
      </w:r>
      <w:r>
        <w:rPr>
          <w:color w:val="231F20"/>
        </w:rPr>
        <w:t>và</w:t>
      </w:r>
      <w:r>
        <w:rPr>
          <w:color w:val="231F20"/>
          <w:spacing w:val="31"/>
        </w:rPr>
        <w:t> </w:t>
      </w:r>
      <w:r>
        <w:rPr>
          <w:color w:val="231F20"/>
        </w:rPr>
        <w:t>tâm</w:t>
      </w:r>
      <w:r>
        <w:rPr>
          <w:color w:val="231F20"/>
          <w:spacing w:val="31"/>
        </w:rPr>
        <w:t> </w:t>
      </w:r>
      <w:r>
        <w:rPr>
          <w:color w:val="231F20"/>
        </w:rPr>
        <w:t>an</w:t>
      </w:r>
      <w:r>
        <w:rPr>
          <w:color w:val="231F20"/>
          <w:spacing w:val="31"/>
        </w:rPr>
        <w:t> </w:t>
      </w:r>
      <w:r>
        <w:rPr>
          <w:color w:val="231F20"/>
          <w:spacing w:val="-4"/>
        </w:rPr>
        <w:t>tịnh</w:t>
      </w:r>
    </w:p>
    <w:p>
      <w:pPr>
        <w:pStyle w:val="BodyText"/>
        <w:spacing w:line="254" w:lineRule="auto" w:before="3"/>
        <w:ind w:firstLine="0"/>
      </w:pPr>
      <w:r>
        <w:rPr>
          <w:color w:val="231F20"/>
        </w:rPr>
        <w:t>-</w:t>
      </w:r>
      <w:r>
        <w:rPr>
          <w:color w:val="231F20"/>
          <w:spacing w:val="40"/>
        </w:rPr>
        <w:t> </w:t>
      </w:r>
      <w:r>
        <w:rPr>
          <w:i/>
          <w:color w:val="231F20"/>
        </w:rPr>
        <w:t>cittapassaddhi</w:t>
      </w:r>
      <w:r>
        <w:rPr>
          <w:color w:val="231F20"/>
        </w:rPr>
        <w:t>.</w:t>
      </w:r>
      <w:r>
        <w:rPr>
          <w:color w:val="231F20"/>
          <w:spacing w:val="40"/>
        </w:rPr>
        <w:t> </w:t>
      </w:r>
      <w:r>
        <w:rPr>
          <w:color w:val="231F20"/>
        </w:rPr>
        <w:t>Ở</w:t>
      </w:r>
      <w:r>
        <w:rPr>
          <w:color w:val="231F20"/>
          <w:spacing w:val="40"/>
        </w:rPr>
        <w:t> </w:t>
      </w:r>
      <w:r>
        <w:rPr>
          <w:color w:val="231F20"/>
        </w:rPr>
        <w:t>khoảnh</w:t>
      </w:r>
      <w:r>
        <w:rPr>
          <w:color w:val="231F20"/>
          <w:spacing w:val="40"/>
        </w:rPr>
        <w:t> </w:t>
      </w:r>
      <w:r>
        <w:rPr>
          <w:color w:val="231F20"/>
        </w:rPr>
        <w:t>khắc</w:t>
      </w:r>
      <w:r>
        <w:rPr>
          <w:color w:val="231F20"/>
          <w:spacing w:val="40"/>
        </w:rPr>
        <w:t> </w:t>
      </w:r>
      <w:r>
        <w:rPr>
          <w:color w:val="231F20"/>
        </w:rPr>
        <w:t>bất</w:t>
      </w:r>
      <w:r>
        <w:rPr>
          <w:color w:val="231F20"/>
          <w:spacing w:val="40"/>
        </w:rPr>
        <w:t> </w:t>
      </w:r>
      <w:r>
        <w:rPr>
          <w:color w:val="231F20"/>
        </w:rPr>
        <w:t>thiện</w:t>
      </w:r>
      <w:r>
        <w:rPr>
          <w:color w:val="231F20"/>
          <w:spacing w:val="40"/>
        </w:rPr>
        <w:t> </w:t>
      </w:r>
      <w:r>
        <w:rPr>
          <w:color w:val="231F20"/>
        </w:rPr>
        <w:t>thì có thiện hay không? Một tâm nếu là thiện thì </w:t>
      </w:r>
      <w:r>
        <w:rPr>
          <w:color w:val="231F20"/>
        </w:rPr>
        <w:t>sẽ không là bất thiện. Tại sao tâm là thiện và không bất thiện?</w:t>
      </w:r>
    </w:p>
    <w:p>
      <w:pPr>
        <w:pStyle w:val="BodyText"/>
        <w:spacing w:line="256" w:lineRule="auto" w:before="116"/>
      </w:pPr>
      <w:r>
        <w:rPr>
          <w:b/>
          <w:i/>
          <w:color w:val="231F20"/>
        </w:rPr>
        <w:t>Người hỏi: </w:t>
      </w:r>
      <w:r>
        <w:rPr>
          <w:color w:val="231F20"/>
        </w:rPr>
        <w:t>Vì trong một khoảnh khắc phải hoặc</w:t>
      </w:r>
      <w:r>
        <w:rPr>
          <w:color w:val="231F20"/>
          <w:spacing w:val="-2"/>
        </w:rPr>
        <w:t> </w:t>
      </w:r>
      <w:r>
        <w:rPr>
          <w:color w:val="231F20"/>
        </w:rPr>
        <w:t>là</w:t>
      </w:r>
      <w:r>
        <w:rPr>
          <w:color w:val="231F20"/>
          <w:spacing w:val="-2"/>
        </w:rPr>
        <w:t> </w:t>
      </w:r>
      <w:r>
        <w:rPr>
          <w:color w:val="231F20"/>
        </w:rPr>
        <w:t>thiện</w:t>
      </w:r>
      <w:r>
        <w:rPr>
          <w:color w:val="231F20"/>
          <w:spacing w:val="-2"/>
        </w:rPr>
        <w:t> </w:t>
      </w:r>
      <w:r>
        <w:rPr>
          <w:color w:val="231F20"/>
        </w:rPr>
        <w:t>hoặc</w:t>
      </w:r>
      <w:r>
        <w:rPr>
          <w:color w:val="231F20"/>
          <w:spacing w:val="-2"/>
        </w:rPr>
        <w:t> </w:t>
      </w:r>
      <w:r>
        <w:rPr>
          <w:color w:val="231F20"/>
        </w:rPr>
        <w:t>là</w:t>
      </w:r>
      <w:r>
        <w:rPr>
          <w:color w:val="231F20"/>
          <w:spacing w:val="-2"/>
        </w:rPr>
        <w:t> </w:t>
      </w:r>
      <w:r>
        <w:rPr>
          <w:color w:val="231F20"/>
        </w:rPr>
        <w:t>bất</w:t>
      </w:r>
      <w:r>
        <w:rPr>
          <w:color w:val="231F20"/>
          <w:spacing w:val="-2"/>
        </w:rPr>
        <w:t> </w:t>
      </w:r>
      <w:r>
        <w:rPr>
          <w:color w:val="231F20"/>
        </w:rPr>
        <w:t>thiện,</w:t>
      </w:r>
      <w:r>
        <w:rPr>
          <w:color w:val="231F20"/>
          <w:spacing w:val="-2"/>
        </w:rPr>
        <w:t> </w:t>
      </w:r>
      <w:r>
        <w:rPr>
          <w:color w:val="231F20"/>
        </w:rPr>
        <w:t>chứ</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vừa thiện vừa bất thiện.</w:t>
      </w:r>
    </w:p>
    <w:p>
      <w:pPr>
        <w:pStyle w:val="BodyText"/>
        <w:spacing w:after="0" w:line="256" w:lineRule="auto"/>
        <w:sectPr>
          <w:pgSz w:w="7660" w:h="11630"/>
          <w:pgMar w:header="892" w:footer="0" w:top="1220" w:bottom="280" w:left="992" w:right="992"/>
        </w:sectPr>
      </w:pPr>
    </w:p>
    <w:p>
      <w:pPr>
        <w:pStyle w:val="BodyText"/>
        <w:spacing w:line="261" w:lineRule="auto" w:before="237"/>
      </w:pPr>
      <w:r>
        <w:rPr>
          <w:b/>
          <w:i/>
          <w:color w:val="231F20"/>
        </w:rPr>
        <w:t>Achaan Sujin: </w:t>
      </w:r>
      <w:r>
        <w:rPr>
          <w:color w:val="231F20"/>
        </w:rPr>
        <w:t>Cái gì khiến cho tâm là thiện? Nếu không có các tâm sở bất thiện thì tâm đó </w:t>
      </w:r>
      <w:r>
        <w:rPr>
          <w:color w:val="231F20"/>
        </w:rPr>
        <w:t>có thể trở thành bất thiện không?</w:t>
      </w:r>
    </w:p>
    <w:p>
      <w:pPr>
        <w:spacing w:before="117"/>
        <w:ind w:left="538" w:right="0" w:firstLine="0"/>
        <w:jc w:val="both"/>
        <w:rPr>
          <w:sz w:val="27"/>
        </w:rPr>
      </w:pPr>
      <w:r>
        <w:rPr>
          <w:b/>
          <w:i/>
          <w:color w:val="231F20"/>
          <w:sz w:val="27"/>
        </w:rPr>
        <w:t>Người hỏi:</w:t>
      </w:r>
      <w:r>
        <w:rPr>
          <w:b/>
          <w:i/>
          <w:color w:val="231F20"/>
          <w:spacing w:val="-1"/>
          <w:sz w:val="27"/>
        </w:rPr>
        <w:t> </w:t>
      </w:r>
      <w:r>
        <w:rPr>
          <w:color w:val="231F20"/>
          <w:sz w:val="27"/>
        </w:rPr>
        <w:t>Không </w:t>
      </w:r>
      <w:r>
        <w:rPr>
          <w:color w:val="231F20"/>
          <w:spacing w:val="-10"/>
          <w:sz w:val="27"/>
        </w:rPr>
        <w:t>ạ</w:t>
      </w:r>
    </w:p>
    <w:p>
      <w:pPr>
        <w:pStyle w:val="BodyText"/>
        <w:spacing w:line="261" w:lineRule="auto" w:before="142"/>
      </w:pPr>
      <w:r>
        <w:rPr>
          <w:b/>
          <w:i/>
          <w:color w:val="231F20"/>
        </w:rPr>
        <w:t>Achaan</w:t>
      </w:r>
      <w:r>
        <w:rPr>
          <w:b/>
          <w:i/>
          <w:color w:val="231F20"/>
          <w:spacing w:val="-5"/>
        </w:rPr>
        <w:t> </w:t>
      </w:r>
      <w:r>
        <w:rPr>
          <w:b/>
          <w:i/>
          <w:color w:val="231F20"/>
        </w:rPr>
        <w:t>Sujin:</w:t>
      </w:r>
      <w:r>
        <w:rPr>
          <w:b/>
          <w:i/>
          <w:color w:val="231F20"/>
          <w:spacing w:val="-5"/>
        </w:rPr>
        <w:t> </w:t>
      </w:r>
      <w:r>
        <w:rPr>
          <w:color w:val="231F20"/>
        </w:rPr>
        <w:t>Khi</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thiện</w:t>
      </w:r>
      <w:r>
        <w:rPr>
          <w:color w:val="231F20"/>
          <w:spacing w:val="-5"/>
        </w:rPr>
        <w:t> </w:t>
      </w:r>
      <w:r>
        <w:rPr>
          <w:color w:val="231F20"/>
        </w:rPr>
        <w:t>sinh</w:t>
      </w:r>
      <w:r>
        <w:rPr>
          <w:color w:val="231F20"/>
          <w:spacing w:val="-5"/>
        </w:rPr>
        <w:t> </w:t>
      </w:r>
      <w:r>
        <w:rPr>
          <w:color w:val="231F20"/>
        </w:rPr>
        <w:t>khởi cùng với tâm thì tâm đó có thể trở thành bất </w:t>
      </w:r>
      <w:r>
        <w:rPr>
          <w:color w:val="231F20"/>
        </w:rPr>
        <w:t>thiện </w:t>
      </w:r>
      <w:r>
        <w:rPr>
          <w:color w:val="231F20"/>
          <w:spacing w:val="-2"/>
        </w:rPr>
        <w:t>không?</w:t>
      </w:r>
    </w:p>
    <w:p>
      <w:pPr>
        <w:spacing w:before="117"/>
        <w:ind w:left="538" w:right="0" w:firstLine="0"/>
        <w:jc w:val="both"/>
        <w:rPr>
          <w:sz w:val="27"/>
        </w:rPr>
      </w:pPr>
      <w:r>
        <w:rPr>
          <w:b/>
          <w:i/>
          <w:color w:val="231F20"/>
          <w:sz w:val="27"/>
        </w:rPr>
        <w:t>Người hỏi:</w:t>
      </w:r>
      <w:r>
        <w:rPr>
          <w:b/>
          <w:i/>
          <w:color w:val="231F20"/>
          <w:spacing w:val="-1"/>
          <w:sz w:val="27"/>
        </w:rPr>
        <w:t> </w:t>
      </w:r>
      <w:r>
        <w:rPr>
          <w:color w:val="231F20"/>
          <w:sz w:val="27"/>
        </w:rPr>
        <w:t>Không </w:t>
      </w:r>
      <w:r>
        <w:rPr>
          <w:color w:val="231F20"/>
          <w:spacing w:val="-10"/>
          <w:sz w:val="27"/>
        </w:rPr>
        <w:t>ạ</w:t>
      </w:r>
    </w:p>
    <w:p>
      <w:pPr>
        <w:pStyle w:val="BodyText"/>
        <w:spacing w:line="261" w:lineRule="auto" w:before="143"/>
      </w:pPr>
      <w:r>
        <w:rPr>
          <w:b/>
          <w:i/>
          <w:color w:val="231F20"/>
          <w:spacing w:val="-2"/>
        </w:rPr>
        <w:t>Achaan</w:t>
      </w:r>
      <w:r>
        <w:rPr>
          <w:b/>
          <w:i/>
          <w:color w:val="231F20"/>
          <w:spacing w:val="-12"/>
        </w:rPr>
        <w:t> </w:t>
      </w:r>
      <w:r>
        <w:rPr>
          <w:b/>
          <w:i/>
          <w:color w:val="231F20"/>
          <w:spacing w:val="-2"/>
        </w:rPr>
        <w:t>Sujin:</w:t>
      </w:r>
      <w:r>
        <w:rPr>
          <w:b/>
          <w:i/>
          <w:color w:val="231F20"/>
          <w:spacing w:val="-12"/>
        </w:rPr>
        <w:t> </w:t>
      </w:r>
      <w:r>
        <w:rPr>
          <w:color w:val="231F20"/>
          <w:spacing w:val="-2"/>
        </w:rPr>
        <w:t>Một</w:t>
      </w:r>
      <w:r>
        <w:rPr>
          <w:color w:val="231F20"/>
          <w:spacing w:val="-12"/>
        </w:rPr>
        <w:t> </w:t>
      </w:r>
      <w:r>
        <w:rPr>
          <w:color w:val="231F20"/>
          <w:spacing w:val="-2"/>
        </w:rPr>
        <w:t>tâm</w:t>
      </w:r>
      <w:r>
        <w:rPr>
          <w:color w:val="231F20"/>
          <w:spacing w:val="-12"/>
        </w:rPr>
        <w:t> </w:t>
      </w:r>
      <w:r>
        <w:rPr>
          <w:color w:val="231F20"/>
          <w:spacing w:val="-2"/>
        </w:rPr>
        <w:t>có</w:t>
      </w:r>
      <w:r>
        <w:rPr>
          <w:color w:val="231F20"/>
          <w:spacing w:val="-12"/>
        </w:rPr>
        <w:t> </w:t>
      </w:r>
      <w:r>
        <w:rPr>
          <w:color w:val="231F20"/>
          <w:spacing w:val="-2"/>
        </w:rPr>
        <w:t>tính</w:t>
      </w:r>
      <w:r>
        <w:rPr>
          <w:color w:val="231F20"/>
          <w:spacing w:val="-12"/>
        </w:rPr>
        <w:t> </w:t>
      </w:r>
      <w:r>
        <w:rPr>
          <w:color w:val="231F20"/>
          <w:spacing w:val="-2"/>
        </w:rPr>
        <w:t>chất</w:t>
      </w:r>
      <w:r>
        <w:rPr>
          <w:color w:val="231F20"/>
          <w:spacing w:val="-12"/>
        </w:rPr>
        <w:t> </w:t>
      </w:r>
      <w:r>
        <w:rPr>
          <w:color w:val="231F20"/>
          <w:spacing w:val="-2"/>
        </w:rPr>
        <w:t>thiện</w:t>
      </w:r>
      <w:r>
        <w:rPr>
          <w:color w:val="231F20"/>
          <w:spacing w:val="-12"/>
        </w:rPr>
        <w:t> </w:t>
      </w:r>
      <w:r>
        <w:rPr>
          <w:color w:val="231F20"/>
          <w:spacing w:val="-2"/>
        </w:rPr>
        <w:t>hoặc </w:t>
      </w:r>
      <w:r>
        <w:rPr>
          <w:color w:val="231F20"/>
        </w:rPr>
        <w:t>bất</w:t>
      </w:r>
      <w:r>
        <w:rPr>
          <w:color w:val="231F20"/>
          <w:spacing w:val="-17"/>
        </w:rPr>
        <w:t> </w:t>
      </w:r>
      <w:r>
        <w:rPr>
          <w:color w:val="231F20"/>
        </w:rPr>
        <w:t>thiện</w:t>
      </w:r>
      <w:r>
        <w:rPr>
          <w:color w:val="231F20"/>
          <w:spacing w:val="-17"/>
        </w:rPr>
        <w:t> </w:t>
      </w:r>
      <w:r>
        <w:rPr>
          <w:color w:val="231F20"/>
        </w:rPr>
        <w:t>là</w:t>
      </w:r>
      <w:r>
        <w:rPr>
          <w:color w:val="231F20"/>
          <w:spacing w:val="-17"/>
        </w:rPr>
        <w:t> </w:t>
      </w:r>
      <w:r>
        <w:rPr>
          <w:color w:val="231F20"/>
        </w:rPr>
        <w:t>do</w:t>
      </w:r>
      <w:r>
        <w:rPr>
          <w:color w:val="231F20"/>
          <w:spacing w:val="-17"/>
        </w:rPr>
        <w:t> </w:t>
      </w:r>
      <w:r>
        <w:rPr>
          <w:color w:val="231F20"/>
        </w:rPr>
        <w:t>những</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đồng</w:t>
      </w:r>
      <w:r>
        <w:rPr>
          <w:color w:val="231F20"/>
          <w:spacing w:val="-16"/>
        </w:rPr>
        <w:t> </w:t>
      </w:r>
      <w:r>
        <w:rPr>
          <w:color w:val="231F20"/>
        </w:rPr>
        <w:t>sinh</w:t>
      </w:r>
      <w:r>
        <w:rPr>
          <w:color w:val="231F20"/>
          <w:spacing w:val="-17"/>
        </w:rPr>
        <w:t> </w:t>
      </w:r>
      <w:r>
        <w:rPr>
          <w:color w:val="231F20"/>
        </w:rPr>
        <w:t>với</w:t>
      </w:r>
      <w:r>
        <w:rPr>
          <w:color w:val="231F20"/>
          <w:spacing w:val="-17"/>
        </w:rPr>
        <w:t> </w:t>
      </w:r>
      <w:r>
        <w:rPr>
          <w:color w:val="231F20"/>
        </w:rPr>
        <w:t>nó.</w:t>
      </w:r>
      <w:r>
        <w:rPr>
          <w:color w:val="231F20"/>
          <w:spacing w:val="-17"/>
        </w:rPr>
        <w:t> </w:t>
      </w:r>
      <w:r>
        <w:rPr>
          <w:color w:val="231F20"/>
        </w:rPr>
        <w:t>Vậy khoảnh</w:t>
      </w:r>
      <w:r>
        <w:rPr>
          <w:color w:val="231F20"/>
          <w:spacing w:val="-16"/>
        </w:rPr>
        <w:t> </w:t>
      </w:r>
      <w:r>
        <w:rPr>
          <w:color w:val="231F20"/>
        </w:rPr>
        <w:t>khắc</w:t>
      </w:r>
      <w:r>
        <w:rPr>
          <w:color w:val="231F20"/>
          <w:spacing w:val="-16"/>
        </w:rPr>
        <w:t> </w:t>
      </w:r>
      <w:r>
        <w:rPr>
          <w:color w:val="231F20"/>
        </w:rPr>
        <w:t>nào</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an</w:t>
      </w:r>
      <w:r>
        <w:rPr>
          <w:color w:val="231F20"/>
          <w:spacing w:val="-16"/>
        </w:rPr>
        <w:t> </w:t>
      </w:r>
      <w:r>
        <w:rPr>
          <w:color w:val="231F20"/>
        </w:rPr>
        <w:t>tịnh?</w:t>
      </w:r>
      <w:r>
        <w:rPr>
          <w:color w:val="231F20"/>
          <w:spacing w:val="-16"/>
        </w:rPr>
        <w:t> </w:t>
      </w:r>
      <w:r>
        <w:rPr>
          <w:color w:val="231F20"/>
        </w:rPr>
        <w:t>Chỉ</w:t>
      </w:r>
      <w:r>
        <w:rPr>
          <w:color w:val="231F20"/>
          <w:spacing w:val="-16"/>
        </w:rPr>
        <w:t> </w:t>
      </w:r>
      <w:r>
        <w:rPr>
          <w:color w:val="231F20"/>
        </w:rPr>
        <w:t>ở</w:t>
      </w:r>
      <w:r>
        <w:rPr>
          <w:color w:val="231F20"/>
          <w:spacing w:val="-16"/>
        </w:rPr>
        <w:t> </w:t>
      </w:r>
      <w:r>
        <w:rPr>
          <w:color w:val="231F20"/>
        </w:rPr>
        <w:t>khoảnh</w:t>
      </w:r>
      <w:r>
        <w:rPr>
          <w:color w:val="231F20"/>
          <w:spacing w:val="-16"/>
        </w:rPr>
        <w:t> </w:t>
      </w:r>
      <w:r>
        <w:rPr>
          <w:color w:val="231F20"/>
        </w:rPr>
        <w:t>khắc có thiện pháp thì khi ấy mới có sự an tịnh thật </w:t>
      </w:r>
      <w:r>
        <w:rPr>
          <w:color w:val="231F20"/>
        </w:rPr>
        <w:t>sự. Bất</w:t>
      </w:r>
      <w:r>
        <w:rPr>
          <w:color w:val="231F20"/>
          <w:spacing w:val="-15"/>
        </w:rPr>
        <w:t> </w:t>
      </w:r>
      <w:r>
        <w:rPr>
          <w:color w:val="231F20"/>
        </w:rPr>
        <w:t>thiện</w:t>
      </w:r>
      <w:r>
        <w:rPr>
          <w:color w:val="231F20"/>
          <w:spacing w:val="-15"/>
        </w:rPr>
        <w:t> </w:t>
      </w:r>
      <w:r>
        <w:rPr>
          <w:color w:val="231F20"/>
        </w:rPr>
        <w:t>thì</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an</w:t>
      </w:r>
      <w:r>
        <w:rPr>
          <w:color w:val="231F20"/>
          <w:spacing w:val="-15"/>
        </w:rPr>
        <w:t> </w:t>
      </w:r>
      <w:r>
        <w:rPr>
          <w:color w:val="231F20"/>
        </w:rPr>
        <w:t>tịnh.</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của tham</w:t>
      </w:r>
      <w:r>
        <w:rPr>
          <w:color w:val="231F20"/>
          <w:spacing w:val="-8"/>
        </w:rPr>
        <w:t> </w:t>
      </w:r>
      <w:r>
        <w:rPr>
          <w:color w:val="231F20"/>
        </w:rPr>
        <w:t>có</w:t>
      </w:r>
      <w:r>
        <w:rPr>
          <w:color w:val="231F20"/>
          <w:spacing w:val="-8"/>
        </w:rPr>
        <w:t> </w:t>
      </w:r>
      <w:r>
        <w:rPr>
          <w:color w:val="231F20"/>
        </w:rPr>
        <w:t>an</w:t>
      </w:r>
      <w:r>
        <w:rPr>
          <w:color w:val="231F20"/>
          <w:spacing w:val="-8"/>
        </w:rPr>
        <w:t> </w:t>
      </w:r>
      <w:r>
        <w:rPr>
          <w:color w:val="231F20"/>
        </w:rPr>
        <w:t>tịnh</w:t>
      </w:r>
      <w:r>
        <w:rPr>
          <w:color w:val="231F20"/>
          <w:spacing w:val="-8"/>
        </w:rPr>
        <w:t> </w:t>
      </w:r>
      <w:r>
        <w:rPr>
          <w:color w:val="231F20"/>
        </w:rPr>
        <w:t>không?</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của</w:t>
      </w:r>
      <w:r>
        <w:rPr>
          <w:color w:val="231F20"/>
          <w:spacing w:val="-8"/>
        </w:rPr>
        <w:t> </w:t>
      </w:r>
      <w:r>
        <w:rPr>
          <w:color w:val="231F20"/>
        </w:rPr>
        <w:t>sân</w:t>
      </w:r>
      <w:r>
        <w:rPr>
          <w:color w:val="231F20"/>
          <w:spacing w:val="-8"/>
        </w:rPr>
        <w:t> </w:t>
      </w:r>
      <w:r>
        <w:rPr>
          <w:color w:val="231F20"/>
        </w:rPr>
        <w:t>có sự</w:t>
      </w:r>
      <w:r>
        <w:rPr>
          <w:color w:val="231F20"/>
          <w:spacing w:val="-2"/>
        </w:rPr>
        <w:t> </w:t>
      </w:r>
      <w:r>
        <w:rPr>
          <w:color w:val="231F20"/>
        </w:rPr>
        <w:t>an</w:t>
      </w:r>
      <w:r>
        <w:rPr>
          <w:color w:val="231F20"/>
          <w:spacing w:val="-2"/>
        </w:rPr>
        <w:t> </w:t>
      </w:r>
      <w:r>
        <w:rPr>
          <w:color w:val="231F20"/>
        </w:rPr>
        <w:t>tịnh</w:t>
      </w:r>
      <w:r>
        <w:rPr>
          <w:color w:val="231F20"/>
          <w:spacing w:val="-2"/>
        </w:rPr>
        <w:t> </w:t>
      </w:r>
      <w:r>
        <w:rPr>
          <w:color w:val="231F20"/>
        </w:rPr>
        <w:t>không?</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tham, không có sân mà chỉ có si thôi có an tịnh không? Vậy</w:t>
      </w:r>
      <w:r>
        <w:rPr>
          <w:color w:val="231F20"/>
          <w:spacing w:val="-8"/>
        </w:rPr>
        <w:t> </w:t>
      </w:r>
      <w:r>
        <w:rPr>
          <w:color w:val="231F20"/>
        </w:rPr>
        <w:t>an</w:t>
      </w:r>
      <w:r>
        <w:rPr>
          <w:color w:val="231F20"/>
          <w:spacing w:val="-8"/>
        </w:rPr>
        <w:t> </w:t>
      </w:r>
      <w:r>
        <w:rPr>
          <w:color w:val="231F20"/>
        </w:rPr>
        <w:t>tịnh</w:t>
      </w:r>
      <w:r>
        <w:rPr>
          <w:color w:val="231F20"/>
          <w:spacing w:val="-8"/>
        </w:rPr>
        <w:t> </w:t>
      </w:r>
      <w:r>
        <w:rPr>
          <w:color w:val="231F20"/>
        </w:rPr>
        <w:t>là</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của</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nhưng nó sinh khởi rất thưa thớt trong cuộc sống đời thường.</w:t>
      </w:r>
      <w:r>
        <w:rPr>
          <w:color w:val="231F20"/>
          <w:spacing w:val="-6"/>
        </w:rPr>
        <w:t> </w:t>
      </w:r>
      <w:r>
        <w:rPr>
          <w:color w:val="231F20"/>
        </w:rPr>
        <w:t>Những</w:t>
      </w:r>
      <w:r>
        <w:rPr>
          <w:color w:val="231F20"/>
          <w:spacing w:val="-6"/>
        </w:rPr>
        <w:t> </w:t>
      </w:r>
      <w:r>
        <w:rPr>
          <w:color w:val="231F20"/>
        </w:rPr>
        <w:t>người</w:t>
      </w:r>
      <w:r>
        <w:rPr>
          <w:color w:val="231F20"/>
          <w:spacing w:val="-6"/>
        </w:rPr>
        <w:t> </w:t>
      </w:r>
      <w:r>
        <w:rPr>
          <w:color w:val="231F20"/>
        </w:rPr>
        <w:t>thấy</w:t>
      </w:r>
      <w:r>
        <w:rPr>
          <w:color w:val="231F20"/>
          <w:spacing w:val="-6"/>
        </w:rPr>
        <w:t> </w:t>
      </w:r>
      <w:r>
        <w:rPr>
          <w:color w:val="231F20"/>
        </w:rPr>
        <w:t>được</w:t>
      </w:r>
      <w:r>
        <w:rPr>
          <w:color w:val="231F20"/>
          <w:spacing w:val="-6"/>
        </w:rPr>
        <w:t> </w:t>
      </w:r>
      <w:r>
        <w:rPr>
          <w:color w:val="231F20"/>
        </w:rPr>
        <w:t>hiểm</w:t>
      </w:r>
      <w:r>
        <w:rPr>
          <w:color w:val="231F20"/>
          <w:spacing w:val="-6"/>
        </w:rPr>
        <w:t> </w:t>
      </w:r>
      <w:r>
        <w:rPr>
          <w:color w:val="231F20"/>
        </w:rPr>
        <w:t>họa</w:t>
      </w:r>
      <w:r>
        <w:rPr>
          <w:color w:val="231F20"/>
          <w:spacing w:val="-6"/>
        </w:rPr>
        <w:t> </w:t>
      </w:r>
      <w:r>
        <w:rPr>
          <w:color w:val="231F20"/>
        </w:rPr>
        <w:t>của</w:t>
      </w:r>
      <w:r>
        <w:rPr>
          <w:color w:val="231F20"/>
          <w:spacing w:val="-6"/>
        </w:rPr>
        <w:t> </w:t>
      </w:r>
      <w:r>
        <w:rPr>
          <w:color w:val="231F20"/>
        </w:rPr>
        <w:t>bất thiện</w:t>
      </w:r>
      <w:r>
        <w:rPr>
          <w:color w:val="231F20"/>
          <w:spacing w:val="-17"/>
        </w:rPr>
        <w:t> </w:t>
      </w:r>
      <w:r>
        <w:rPr>
          <w:color w:val="231F20"/>
        </w:rPr>
        <w:t>sinh</w:t>
      </w:r>
      <w:r>
        <w:rPr>
          <w:color w:val="231F20"/>
          <w:spacing w:val="-16"/>
        </w:rPr>
        <w:t> </w:t>
      </w:r>
      <w:r>
        <w:rPr>
          <w:color w:val="231F20"/>
        </w:rPr>
        <w:t>khởi</w:t>
      </w:r>
      <w:r>
        <w:rPr>
          <w:color w:val="231F20"/>
          <w:spacing w:val="-17"/>
        </w:rPr>
        <w:t> </w:t>
      </w:r>
      <w:r>
        <w:rPr>
          <w:color w:val="231F20"/>
        </w:rPr>
        <w:t>ngay</w:t>
      </w:r>
      <w:r>
        <w:rPr>
          <w:color w:val="231F20"/>
          <w:spacing w:val="-16"/>
        </w:rPr>
        <w:t> </w:t>
      </w:r>
      <w:r>
        <w:rPr>
          <w:color w:val="231F20"/>
        </w:rPr>
        <w:t>sau</w:t>
      </w:r>
      <w:r>
        <w:rPr>
          <w:color w:val="231F20"/>
          <w:spacing w:val="-17"/>
        </w:rPr>
        <w:t> </w:t>
      </w:r>
      <w:r>
        <w:rPr>
          <w:color w:val="231F20"/>
        </w:rPr>
        <w:t>cái</w:t>
      </w:r>
      <w:r>
        <w:rPr>
          <w:color w:val="231F20"/>
          <w:spacing w:val="-16"/>
        </w:rPr>
        <w:t> </w:t>
      </w:r>
      <w:r>
        <w:rPr>
          <w:color w:val="231F20"/>
        </w:rPr>
        <w:t>thấy,</w:t>
      </w:r>
      <w:r>
        <w:rPr>
          <w:color w:val="231F20"/>
          <w:spacing w:val="-17"/>
        </w:rPr>
        <w:t> </w:t>
      </w:r>
      <w:r>
        <w:rPr>
          <w:color w:val="231F20"/>
        </w:rPr>
        <w:t>nghe,</w:t>
      </w:r>
      <w:r>
        <w:rPr>
          <w:color w:val="231F20"/>
          <w:spacing w:val="-16"/>
        </w:rPr>
        <w:t> </w:t>
      </w:r>
      <w:r>
        <w:rPr>
          <w:color w:val="231F20"/>
        </w:rPr>
        <w:t>ngửi,</w:t>
      </w:r>
      <w:r>
        <w:rPr>
          <w:color w:val="231F20"/>
          <w:spacing w:val="-17"/>
        </w:rPr>
        <w:t> </w:t>
      </w:r>
      <w:r>
        <w:rPr>
          <w:color w:val="231F20"/>
        </w:rPr>
        <w:t>nếm, xúc chạm và hiểu được cách thức một số đề mục có</w:t>
      </w:r>
      <w:r>
        <w:rPr>
          <w:color w:val="231F20"/>
          <w:spacing w:val="-17"/>
        </w:rPr>
        <w:t> </w:t>
      </w:r>
      <w:r>
        <w:rPr>
          <w:color w:val="231F20"/>
        </w:rPr>
        <w:t>thể</w:t>
      </w:r>
      <w:r>
        <w:rPr>
          <w:color w:val="231F20"/>
          <w:spacing w:val="-17"/>
        </w:rPr>
        <w:t> </w:t>
      </w:r>
      <w:r>
        <w:rPr>
          <w:color w:val="231F20"/>
        </w:rPr>
        <w:t>làm</w:t>
      </w:r>
      <w:r>
        <w:rPr>
          <w:color w:val="231F20"/>
          <w:spacing w:val="-16"/>
        </w:rPr>
        <w:t> </w:t>
      </w:r>
      <w:r>
        <w:rPr>
          <w:color w:val="231F20"/>
        </w:rPr>
        <w:t>duyên</w:t>
      </w:r>
      <w:r>
        <w:rPr>
          <w:color w:val="231F20"/>
          <w:spacing w:val="-17"/>
        </w:rPr>
        <w:t> </w:t>
      </w:r>
      <w:r>
        <w:rPr>
          <w:color w:val="231F20"/>
        </w:rPr>
        <w:t>cho</w:t>
      </w:r>
      <w:r>
        <w:rPr>
          <w:color w:val="231F20"/>
          <w:spacing w:val="-17"/>
        </w:rPr>
        <w:t> </w:t>
      </w:r>
      <w:r>
        <w:rPr>
          <w:color w:val="231F20"/>
        </w:rPr>
        <w:t>thiện</w:t>
      </w:r>
      <w:r>
        <w:rPr>
          <w:color w:val="231F20"/>
          <w:spacing w:val="-16"/>
        </w:rPr>
        <w:t> </w:t>
      </w:r>
      <w:r>
        <w:rPr>
          <w:color w:val="231F20"/>
        </w:rPr>
        <w:t>tâm</w:t>
      </w:r>
      <w:r>
        <w:rPr>
          <w:color w:val="231F20"/>
          <w:spacing w:val="-17"/>
        </w:rPr>
        <w:t> </w:t>
      </w:r>
      <w:r>
        <w:rPr>
          <w:color w:val="231F20"/>
        </w:rPr>
        <w:t>sinh</w:t>
      </w:r>
      <w:r>
        <w:rPr>
          <w:color w:val="231F20"/>
          <w:spacing w:val="-17"/>
        </w:rPr>
        <w:t> </w:t>
      </w:r>
      <w:r>
        <w:rPr>
          <w:color w:val="231F20"/>
        </w:rPr>
        <w:t>khởi</w:t>
      </w:r>
      <w:r>
        <w:rPr>
          <w:color w:val="231F20"/>
          <w:spacing w:val="-16"/>
        </w:rPr>
        <w:t> </w:t>
      </w:r>
      <w:r>
        <w:rPr>
          <w:color w:val="231F20"/>
        </w:rPr>
        <w:t>thì</w:t>
      </w:r>
      <w:r>
        <w:rPr>
          <w:color w:val="231F20"/>
          <w:spacing w:val="-17"/>
        </w:rPr>
        <w:t> </w:t>
      </w:r>
      <w:r>
        <w:rPr>
          <w:color w:val="231F20"/>
        </w:rPr>
        <w:t>có</w:t>
      </w:r>
      <w:r>
        <w:rPr>
          <w:color w:val="231F20"/>
          <w:spacing w:val="-17"/>
        </w:rPr>
        <w:t> </w:t>
      </w:r>
      <w:r>
        <w:rPr>
          <w:color w:val="231F20"/>
        </w:rPr>
        <w:t>thể có an tịnh sinh khởi nhiều hơn. Nếu chỉ nhìn vào bông hoa mà không có hiểu biết, liệu tâm có thể trở</w:t>
      </w:r>
      <w:r>
        <w:rPr>
          <w:color w:val="231F20"/>
          <w:spacing w:val="-17"/>
        </w:rPr>
        <w:t> </w:t>
      </w:r>
      <w:r>
        <w:rPr>
          <w:color w:val="231F20"/>
        </w:rPr>
        <w:t>thành</w:t>
      </w:r>
      <w:r>
        <w:rPr>
          <w:color w:val="231F20"/>
          <w:spacing w:val="-17"/>
        </w:rPr>
        <w:t> </w:t>
      </w:r>
      <w:r>
        <w:rPr>
          <w:color w:val="231F20"/>
        </w:rPr>
        <w:t>an</w:t>
      </w:r>
      <w:r>
        <w:rPr>
          <w:color w:val="231F20"/>
          <w:spacing w:val="-17"/>
        </w:rPr>
        <w:t> </w:t>
      </w:r>
      <w:r>
        <w:rPr>
          <w:color w:val="231F20"/>
        </w:rPr>
        <w:t>tịnh</w:t>
      </w:r>
      <w:r>
        <w:rPr>
          <w:color w:val="231F20"/>
          <w:spacing w:val="-17"/>
        </w:rPr>
        <w:t> </w:t>
      </w:r>
      <w:r>
        <w:rPr>
          <w:color w:val="231F20"/>
        </w:rPr>
        <w:t>không?</w:t>
      </w:r>
      <w:r>
        <w:rPr>
          <w:color w:val="231F20"/>
          <w:spacing w:val="-16"/>
        </w:rPr>
        <w:t> </w:t>
      </w:r>
      <w:r>
        <w:rPr>
          <w:color w:val="231F20"/>
        </w:rPr>
        <w:t>Nghe</w:t>
      </w:r>
      <w:r>
        <w:rPr>
          <w:color w:val="231F20"/>
          <w:spacing w:val="-17"/>
        </w:rPr>
        <w:t> </w:t>
      </w:r>
      <w:r>
        <w:rPr>
          <w:color w:val="231F20"/>
        </w:rPr>
        <w:t>âm</w:t>
      </w:r>
      <w:r>
        <w:rPr>
          <w:color w:val="231F20"/>
          <w:spacing w:val="-17"/>
        </w:rPr>
        <w:t> </w:t>
      </w:r>
      <w:r>
        <w:rPr>
          <w:color w:val="231F20"/>
        </w:rPr>
        <w:t>thanh</w:t>
      </w:r>
      <w:r>
        <w:rPr>
          <w:color w:val="231F20"/>
          <w:spacing w:val="-17"/>
        </w:rPr>
        <w:t> </w:t>
      </w:r>
      <w:r>
        <w:rPr>
          <w:color w:val="231F20"/>
        </w:rPr>
        <w:t>mà</w:t>
      </w:r>
      <w:r>
        <w:rPr>
          <w:color w:val="231F20"/>
          <w:spacing w:val="-17"/>
        </w:rPr>
        <w:t> </w:t>
      </w:r>
      <w:r>
        <w:rPr>
          <w:color w:val="231F20"/>
        </w:rPr>
        <w:t>không có</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tâm</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trở</w:t>
      </w:r>
      <w:r>
        <w:rPr>
          <w:color w:val="231F20"/>
          <w:spacing w:val="15"/>
        </w:rPr>
        <w:t> </w:t>
      </w:r>
      <w:r>
        <w:rPr>
          <w:color w:val="231F20"/>
        </w:rPr>
        <w:t>thành</w:t>
      </w:r>
      <w:r>
        <w:rPr>
          <w:color w:val="231F20"/>
          <w:spacing w:val="15"/>
        </w:rPr>
        <w:t> </w:t>
      </w:r>
      <w:r>
        <w:rPr>
          <w:color w:val="231F20"/>
        </w:rPr>
        <w:t>an</w:t>
      </w:r>
      <w:r>
        <w:rPr>
          <w:color w:val="231F20"/>
          <w:spacing w:val="15"/>
        </w:rPr>
        <w:t> </w:t>
      </w:r>
      <w:r>
        <w:rPr>
          <w:color w:val="231F20"/>
        </w:rPr>
        <w:t>tịnh</w:t>
      </w:r>
      <w:r>
        <w:rPr>
          <w:color w:val="231F20"/>
          <w:spacing w:val="15"/>
        </w:rPr>
        <w:t> </w:t>
      </w:r>
      <w:r>
        <w:rPr>
          <w:color w:val="231F20"/>
          <w:spacing w:val="-2"/>
        </w:rPr>
        <w:t>không?</w:t>
      </w:r>
    </w:p>
    <w:p>
      <w:pPr>
        <w:pStyle w:val="BodyText"/>
        <w:spacing w:after="0" w:line="261" w:lineRule="auto"/>
        <w:sectPr>
          <w:pgSz w:w="7660" w:h="11630"/>
          <w:pgMar w:header="892" w:footer="0" w:top="1220" w:bottom="280" w:left="992" w:right="992"/>
        </w:sectPr>
      </w:pPr>
    </w:p>
    <w:p>
      <w:pPr>
        <w:pStyle w:val="BodyText"/>
        <w:spacing w:line="268" w:lineRule="auto"/>
        <w:ind w:firstLine="0"/>
      </w:pPr>
      <w:r>
        <w:rPr>
          <w:color w:val="231F20"/>
        </w:rPr>
        <w:t>Những người không có hiểu biết về tính chất vô ngã của các thực tại thì chỉ có thể phát triển an tịnh với nền tảng hiểu biết về đặc tính của thiện và</w:t>
      </w:r>
      <w:r>
        <w:rPr>
          <w:color w:val="231F20"/>
          <w:spacing w:val="-7"/>
        </w:rPr>
        <w:t> </w:t>
      </w:r>
      <w:r>
        <w:rPr>
          <w:color w:val="231F20"/>
        </w:rPr>
        <w:t>hiểm</w:t>
      </w:r>
      <w:r>
        <w:rPr>
          <w:color w:val="231F20"/>
          <w:spacing w:val="-7"/>
        </w:rPr>
        <w:t> </w:t>
      </w:r>
      <w:r>
        <w:rPr>
          <w:color w:val="231F20"/>
        </w:rPr>
        <w:t>họa</w:t>
      </w:r>
      <w:r>
        <w:rPr>
          <w:color w:val="231F20"/>
          <w:spacing w:val="-7"/>
        </w:rPr>
        <w:t> </w:t>
      </w:r>
      <w:r>
        <w:rPr>
          <w:color w:val="231F20"/>
        </w:rPr>
        <w:t>của</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 rõ ràng về sự khác biệt giữa khoảnh khắc tâm là thiện và khoảnh khắc tâm là bất thiện, làm sao có thể có sự phát triển an tịnh? Thấy được hiểm họa của sự dính mắc vào các đối tượng cũng là một mức độ của trí tuệ. Liệu chúng ta đã đủ trí tuệ để hiểu được hiểm họa của bất thiện ngay bây giờ chưa? Và đã hiểu được sự khác biệt giữa khoảnh khắc thiện và bất thiện chưa? Nếu có hiểu biết ấy thì dạng trí tuệ này có thể được phát triển.</w:t>
      </w:r>
      <w:r>
        <w:rPr>
          <w:color w:val="231F20"/>
          <w:spacing w:val="-2"/>
        </w:rPr>
        <w:t> </w:t>
      </w:r>
      <w:r>
        <w:rPr>
          <w:color w:val="231F20"/>
        </w:rPr>
        <w:t>Trí tuệ ấy</w:t>
      </w:r>
      <w:r>
        <w:rPr>
          <w:color w:val="231F20"/>
          <w:spacing w:val="-6"/>
        </w:rPr>
        <w:t> </w:t>
      </w:r>
      <w:r>
        <w:rPr>
          <w:color w:val="231F20"/>
        </w:rPr>
        <w:t>sẽ</w:t>
      </w:r>
      <w:r>
        <w:rPr>
          <w:color w:val="231F20"/>
          <w:spacing w:val="-6"/>
        </w:rPr>
        <w:t> </w:t>
      </w:r>
      <w:r>
        <w:rPr>
          <w:color w:val="231F20"/>
        </w:rPr>
        <w:t>tránh</w:t>
      </w:r>
      <w:r>
        <w:rPr>
          <w:color w:val="231F20"/>
          <w:spacing w:val="-6"/>
        </w:rPr>
        <w:t> </w:t>
      </w:r>
      <w:r>
        <w:rPr>
          <w:color w:val="231F20"/>
        </w:rPr>
        <w:t>những</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cho bất thiện tâm sinh khởi. Trí tuệ ấy phải ở mức độ nào? Nếu không ở mức độ ấy sẽ không thể phát triển</w:t>
      </w:r>
      <w:r>
        <w:rPr>
          <w:color w:val="231F20"/>
          <w:spacing w:val="40"/>
        </w:rPr>
        <w:t> </w:t>
      </w:r>
      <w:r>
        <w:rPr>
          <w:i/>
          <w:color w:val="231F20"/>
        </w:rPr>
        <w:t>samatha </w:t>
      </w:r>
      <w:r>
        <w:rPr>
          <w:color w:val="231F20"/>
        </w:rPr>
        <w:t>- sự an tịnh.</w:t>
      </w:r>
    </w:p>
    <w:p>
      <w:pPr>
        <w:pStyle w:val="BodyText"/>
        <w:spacing w:line="268" w:lineRule="auto" w:before="127"/>
      </w:pPr>
      <w:r>
        <w:rPr>
          <w:color w:val="231F20"/>
        </w:rPr>
        <w:t>Đối tượng đúng của phát triển samatha là gì? Để tâm có thể trở nên ngày càng an tịnh hơn, đối tượng hay đề mục đúng của samatha là gì?</w:t>
      </w:r>
    </w:p>
    <w:p>
      <w:pPr>
        <w:pStyle w:val="BodyText"/>
        <w:spacing w:line="268" w:lineRule="auto" w:before="116"/>
      </w:pPr>
      <w:r>
        <w:rPr>
          <w:b/>
          <w:i/>
          <w:color w:val="231F20"/>
        </w:rPr>
        <w:t>Người hỏi: </w:t>
      </w:r>
      <w:r>
        <w:rPr>
          <w:color w:val="231F20"/>
        </w:rPr>
        <w:t>Theo lời bà, con phải phát triển hiểu biết đúng về thiện và bất thiện. Nhưng </w:t>
      </w:r>
      <w:r>
        <w:rPr>
          <w:color w:val="231F20"/>
        </w:rPr>
        <w:t>trong đề mục thiền định, có những đề mục như đề mục về bộ xương, người ta cứ ngồi niệm về bộ xương đó.</w:t>
      </w:r>
      <w:r>
        <w:rPr>
          <w:color w:val="231F20"/>
          <w:spacing w:val="-10"/>
        </w:rPr>
        <w:t> </w:t>
      </w:r>
      <w:r>
        <w:rPr>
          <w:color w:val="231F20"/>
        </w:rPr>
        <w:t>Rồi</w:t>
      </w:r>
      <w:r>
        <w:rPr>
          <w:color w:val="231F20"/>
          <w:spacing w:val="-10"/>
        </w:rPr>
        <w:t> </w:t>
      </w:r>
      <w:r>
        <w:rPr>
          <w:color w:val="231F20"/>
        </w:rPr>
        <w:t>có</w:t>
      </w:r>
      <w:r>
        <w:rPr>
          <w:color w:val="231F20"/>
          <w:spacing w:val="-10"/>
        </w:rPr>
        <w:t> </w:t>
      </w:r>
      <w:r>
        <w:rPr>
          <w:color w:val="231F20"/>
        </w:rPr>
        <w:t>những</w:t>
      </w:r>
      <w:r>
        <w:rPr>
          <w:color w:val="231F20"/>
          <w:spacing w:val="-10"/>
        </w:rPr>
        <w:t> </w:t>
      </w:r>
      <w:r>
        <w:rPr>
          <w:color w:val="231F20"/>
        </w:rPr>
        <w:t>đề</w:t>
      </w:r>
      <w:r>
        <w:rPr>
          <w:color w:val="231F20"/>
          <w:spacing w:val="-10"/>
        </w:rPr>
        <w:t> </w:t>
      </w:r>
      <w:r>
        <w:rPr>
          <w:color w:val="231F20"/>
        </w:rPr>
        <w:t>mục</w:t>
      </w:r>
      <w:r>
        <w:rPr>
          <w:color w:val="231F20"/>
          <w:spacing w:val="-10"/>
        </w:rPr>
        <w:t> </w:t>
      </w:r>
      <w:r>
        <w:rPr>
          <w:color w:val="231F20"/>
        </w:rPr>
        <w:t>khác</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Đề</w:t>
      </w:r>
      <w:r>
        <w:rPr>
          <w:color w:val="231F20"/>
          <w:spacing w:val="-10"/>
        </w:rPr>
        <w:t> </w:t>
      </w:r>
      <w:r>
        <w:rPr>
          <w:color w:val="231F20"/>
        </w:rPr>
        <w:t>mục có</w:t>
      </w:r>
      <w:r>
        <w:rPr>
          <w:color w:val="231F20"/>
          <w:spacing w:val="13"/>
        </w:rPr>
        <w:t> </w:t>
      </w:r>
      <w:r>
        <w:rPr>
          <w:color w:val="231F20"/>
        </w:rPr>
        <w:t>sẵn</w:t>
      </w:r>
      <w:r>
        <w:rPr>
          <w:color w:val="231F20"/>
          <w:spacing w:val="13"/>
        </w:rPr>
        <w:t> </w:t>
      </w:r>
      <w:r>
        <w:rPr>
          <w:color w:val="231F20"/>
        </w:rPr>
        <w:t>rồi,</w:t>
      </w:r>
      <w:r>
        <w:rPr>
          <w:color w:val="231F20"/>
          <w:spacing w:val="13"/>
        </w:rPr>
        <w:t> </w:t>
      </w:r>
      <w:r>
        <w:rPr>
          <w:color w:val="231F20"/>
        </w:rPr>
        <w:t>chỉ</w:t>
      </w:r>
      <w:r>
        <w:rPr>
          <w:color w:val="231F20"/>
          <w:spacing w:val="13"/>
        </w:rPr>
        <w:t> </w:t>
      </w:r>
      <w:r>
        <w:rPr>
          <w:color w:val="231F20"/>
        </w:rPr>
        <w:t>cần</w:t>
      </w:r>
      <w:r>
        <w:rPr>
          <w:color w:val="231F20"/>
          <w:spacing w:val="13"/>
        </w:rPr>
        <w:t> </w:t>
      </w:r>
      <w:r>
        <w:rPr>
          <w:color w:val="231F20"/>
        </w:rPr>
        <w:t>tập</w:t>
      </w:r>
      <w:r>
        <w:rPr>
          <w:color w:val="231F20"/>
          <w:spacing w:val="13"/>
        </w:rPr>
        <w:t> </w:t>
      </w:r>
      <w:r>
        <w:rPr>
          <w:color w:val="231F20"/>
        </w:rPr>
        <w:t>trung</w:t>
      </w:r>
      <w:r>
        <w:rPr>
          <w:color w:val="231F20"/>
          <w:spacing w:val="13"/>
        </w:rPr>
        <w:t> </w:t>
      </w:r>
      <w:r>
        <w:rPr>
          <w:color w:val="231F20"/>
        </w:rPr>
        <w:t>chú</w:t>
      </w:r>
      <w:r>
        <w:rPr>
          <w:color w:val="231F20"/>
          <w:spacing w:val="13"/>
        </w:rPr>
        <w:t> </w:t>
      </w:r>
      <w:r>
        <w:rPr>
          <w:color w:val="231F20"/>
        </w:rPr>
        <w:t>tâm</w:t>
      </w:r>
      <w:r>
        <w:rPr>
          <w:color w:val="231F20"/>
          <w:spacing w:val="13"/>
        </w:rPr>
        <w:t> </w:t>
      </w:r>
      <w:r>
        <w:rPr>
          <w:color w:val="231F20"/>
        </w:rPr>
        <w:t>vào</w:t>
      </w:r>
      <w:r>
        <w:rPr>
          <w:color w:val="231F20"/>
          <w:spacing w:val="14"/>
        </w:rPr>
        <w:t> </w:t>
      </w:r>
      <w:r>
        <w:rPr>
          <w:color w:val="231F20"/>
        </w:rPr>
        <w:t>đề</w:t>
      </w:r>
      <w:r>
        <w:rPr>
          <w:color w:val="231F20"/>
          <w:spacing w:val="13"/>
        </w:rPr>
        <w:t> </w:t>
      </w:r>
      <w:r>
        <w:rPr>
          <w:color w:val="231F20"/>
          <w:spacing w:val="-5"/>
        </w:rPr>
        <w:t>mục</w:t>
      </w:r>
    </w:p>
    <w:p>
      <w:pPr>
        <w:pStyle w:val="BodyText"/>
        <w:spacing w:after="0" w:line="268" w:lineRule="auto"/>
        <w:sectPr>
          <w:pgSz w:w="7660" w:h="11630"/>
          <w:pgMar w:header="892" w:footer="0" w:top="1220" w:bottom="280" w:left="992" w:right="992"/>
        </w:sectPr>
      </w:pPr>
    </w:p>
    <w:p>
      <w:pPr>
        <w:pStyle w:val="BodyText"/>
        <w:spacing w:line="254" w:lineRule="auto"/>
        <w:ind w:firstLine="0"/>
      </w:pPr>
      <w:r>
        <w:rPr>
          <w:color w:val="231F20"/>
        </w:rPr>
        <w:t>đó. Trong lúc tập trung vào đề mục đó thì đâu </w:t>
      </w:r>
      <w:r>
        <w:rPr>
          <w:color w:val="231F20"/>
        </w:rPr>
        <w:t>có hiểu thế nào là thiện và bất thiện?</w:t>
      </w:r>
    </w:p>
    <w:p>
      <w:pPr>
        <w:pStyle w:val="BodyText"/>
        <w:spacing w:line="254" w:lineRule="auto" w:before="116"/>
      </w:pPr>
      <w:r>
        <w:rPr>
          <w:b/>
          <w:i/>
          <w:color w:val="231F20"/>
        </w:rPr>
        <w:t>Achaan Sujin: </w:t>
      </w:r>
      <w:r>
        <w:rPr>
          <w:color w:val="231F20"/>
        </w:rPr>
        <w:t>Bộ xương có thể làm duyên cho hiểu biết đúng cùng với sự an tịnh hoặc </w:t>
      </w:r>
      <w:r>
        <w:rPr>
          <w:color w:val="231F20"/>
        </w:rPr>
        <w:t>cũng có thể làm duyên cho sợ hãi, đúng không?</w:t>
      </w:r>
    </w:p>
    <w:p>
      <w:pPr>
        <w:spacing w:before="117"/>
        <w:ind w:left="538" w:right="0" w:firstLine="0"/>
        <w:jc w:val="both"/>
        <w:rPr>
          <w:sz w:val="27"/>
        </w:rPr>
      </w:pPr>
      <w:r>
        <w:rPr>
          <w:b/>
          <w:i/>
          <w:color w:val="231F20"/>
          <w:sz w:val="27"/>
        </w:rPr>
        <w:t>Người hỏi:</w:t>
      </w:r>
      <w:r>
        <w:rPr>
          <w:b/>
          <w:i/>
          <w:color w:val="231F20"/>
          <w:spacing w:val="-1"/>
          <w:sz w:val="27"/>
        </w:rPr>
        <w:t> </w:t>
      </w:r>
      <w:r>
        <w:rPr>
          <w:color w:val="231F20"/>
          <w:sz w:val="27"/>
        </w:rPr>
        <w:t>Đúng </w:t>
      </w:r>
      <w:r>
        <w:rPr>
          <w:color w:val="231F20"/>
          <w:spacing w:val="-10"/>
          <w:sz w:val="27"/>
        </w:rPr>
        <w:t>ạ</w:t>
      </w:r>
    </w:p>
    <w:p>
      <w:pPr>
        <w:spacing w:before="133"/>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1"/>
          <w:sz w:val="27"/>
        </w:rPr>
        <w:t> </w:t>
      </w:r>
      <w:r>
        <w:rPr>
          <w:color w:val="231F20"/>
          <w:sz w:val="27"/>
        </w:rPr>
        <w:t>Như</w:t>
      </w:r>
      <w:r>
        <w:rPr>
          <w:color w:val="231F20"/>
          <w:spacing w:val="-1"/>
          <w:sz w:val="27"/>
        </w:rPr>
        <w:t> </w:t>
      </w:r>
      <w:r>
        <w:rPr>
          <w:color w:val="231F20"/>
          <w:sz w:val="27"/>
        </w:rPr>
        <w:t>thế</w:t>
      </w:r>
      <w:r>
        <w:rPr>
          <w:color w:val="231F20"/>
          <w:spacing w:val="-1"/>
          <w:sz w:val="27"/>
        </w:rPr>
        <w:t> </w:t>
      </w:r>
      <w:r>
        <w:rPr>
          <w:color w:val="231F20"/>
          <w:spacing w:val="-4"/>
          <w:sz w:val="27"/>
        </w:rPr>
        <w:t>nào?</w:t>
      </w:r>
    </w:p>
    <w:p>
      <w:pPr>
        <w:pStyle w:val="BodyText"/>
        <w:spacing w:line="254" w:lineRule="auto" w:before="134"/>
      </w:pPr>
      <w:r>
        <w:rPr>
          <w:b/>
          <w:i/>
          <w:color w:val="231F20"/>
        </w:rPr>
        <w:t>Người hỏi: </w:t>
      </w:r>
      <w:r>
        <w:rPr>
          <w:color w:val="231F20"/>
        </w:rPr>
        <w:t>Vì con không thực hành nên </w:t>
      </w:r>
      <w:r>
        <w:rPr>
          <w:color w:val="231F20"/>
        </w:rPr>
        <w:t>con không rõ. Nhưng con nghĩ có những người thích hợp với đề mục đó, những người khác có thể sợ hãi bộ xương, sợ hãi sự chết.</w:t>
      </w:r>
    </w:p>
    <w:p>
      <w:pPr>
        <w:pStyle w:val="BodyText"/>
        <w:spacing w:line="254" w:lineRule="auto" w:before="118"/>
      </w:pPr>
      <w:r>
        <w:rPr>
          <w:b/>
          <w:i/>
          <w:color w:val="231F20"/>
        </w:rPr>
        <w:t>Achaan Sujin: </w:t>
      </w:r>
      <w:r>
        <w:rPr>
          <w:color w:val="231F20"/>
        </w:rPr>
        <w:t>Để có thể phát triển samatha hay vipassanā đều phải tìm hiểu rất kỹ </w:t>
      </w:r>
      <w:r>
        <w:rPr>
          <w:color w:val="231F20"/>
        </w:rPr>
        <w:t>lưỡng: chúng</w:t>
      </w:r>
      <w:r>
        <w:rPr>
          <w:color w:val="231F20"/>
          <w:spacing w:val="-1"/>
        </w:rPr>
        <w:t> </w:t>
      </w:r>
      <w:r>
        <w:rPr>
          <w:color w:val="231F20"/>
        </w:rPr>
        <w:t>dựa</w:t>
      </w:r>
      <w:r>
        <w:rPr>
          <w:color w:val="231F20"/>
          <w:spacing w:val="-1"/>
        </w:rPr>
        <w:t> </w:t>
      </w:r>
      <w:r>
        <w:rPr>
          <w:color w:val="231F20"/>
        </w:rPr>
        <w:t>trên</w:t>
      </w:r>
      <w:r>
        <w:rPr>
          <w:color w:val="231F20"/>
          <w:spacing w:val="-1"/>
        </w:rPr>
        <w:t> </w:t>
      </w:r>
      <w:r>
        <w:rPr>
          <w:color w:val="231F20"/>
        </w:rPr>
        <w:t>nền</w:t>
      </w:r>
      <w:r>
        <w:rPr>
          <w:color w:val="231F20"/>
          <w:spacing w:val="-1"/>
        </w:rPr>
        <w:t> </w:t>
      </w:r>
      <w:r>
        <w:rPr>
          <w:color w:val="231F20"/>
        </w:rPr>
        <w:t>tảng</w:t>
      </w:r>
      <w:r>
        <w:rPr>
          <w:color w:val="231F20"/>
          <w:spacing w:val="-1"/>
        </w:rPr>
        <w:t> </w:t>
      </w:r>
      <w:r>
        <w:rPr>
          <w:color w:val="231F20"/>
        </w:rPr>
        <w:t>gì,</w:t>
      </w:r>
      <w:r>
        <w:rPr>
          <w:color w:val="231F20"/>
          <w:spacing w:val="-1"/>
        </w:rPr>
        <w:t> </w:t>
      </w:r>
      <w:r>
        <w:rPr>
          <w:color w:val="231F20"/>
        </w:rPr>
        <w:t>bản</w:t>
      </w:r>
      <w:r>
        <w:rPr>
          <w:color w:val="231F20"/>
          <w:spacing w:val="-1"/>
        </w:rPr>
        <w:t> </w:t>
      </w:r>
      <w:r>
        <w:rPr>
          <w:color w:val="231F20"/>
        </w:rPr>
        <w:t>chất</w:t>
      </w:r>
      <w:r>
        <w:rPr>
          <w:color w:val="231F20"/>
          <w:spacing w:val="-1"/>
        </w:rPr>
        <w:t> </w:t>
      </w:r>
      <w:r>
        <w:rPr>
          <w:color w:val="231F20"/>
        </w:rPr>
        <w:t>của</w:t>
      </w:r>
      <w:r>
        <w:rPr>
          <w:color w:val="231F20"/>
          <w:spacing w:val="-1"/>
        </w:rPr>
        <w:t> </w:t>
      </w:r>
      <w:r>
        <w:rPr>
          <w:color w:val="231F20"/>
        </w:rPr>
        <w:t>chúng</w:t>
      </w:r>
      <w:r>
        <w:rPr>
          <w:color w:val="231F20"/>
          <w:spacing w:val="-1"/>
        </w:rPr>
        <w:t> </w:t>
      </w:r>
      <w:r>
        <w:rPr>
          <w:color w:val="231F20"/>
        </w:rPr>
        <w:t>là gì.</w:t>
      </w:r>
      <w:r>
        <w:rPr>
          <w:color w:val="231F20"/>
          <w:spacing w:val="-16"/>
        </w:rPr>
        <w:t> </w:t>
      </w:r>
      <w:r>
        <w:rPr>
          <w:color w:val="231F20"/>
        </w:rPr>
        <w:t>Bởi</w:t>
      </w:r>
      <w:r>
        <w:rPr>
          <w:color w:val="231F20"/>
          <w:spacing w:val="-16"/>
        </w:rPr>
        <w:t> </w:t>
      </w:r>
      <w:r>
        <w:rPr>
          <w:color w:val="231F20"/>
        </w:rPr>
        <w:t>lẽ</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vun</w:t>
      </w:r>
      <w:r>
        <w:rPr>
          <w:color w:val="231F20"/>
          <w:spacing w:val="-16"/>
        </w:rPr>
        <w:t> </w:t>
      </w:r>
      <w:r>
        <w:rPr>
          <w:color w:val="231F20"/>
        </w:rPr>
        <w:t>bồi</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đúng</w:t>
      </w:r>
      <w:r>
        <w:rPr>
          <w:color w:val="231F20"/>
          <w:spacing w:val="-16"/>
        </w:rPr>
        <w:t> </w:t>
      </w:r>
      <w:r>
        <w:rPr>
          <w:color w:val="231F20"/>
        </w:rPr>
        <w:t>và</w:t>
      </w:r>
      <w:r>
        <w:rPr>
          <w:color w:val="231F20"/>
          <w:spacing w:val="-16"/>
        </w:rPr>
        <w:t> </w:t>
      </w:r>
      <w:r>
        <w:rPr>
          <w:color w:val="231F20"/>
        </w:rPr>
        <w:t>có</w:t>
      </w:r>
      <w:r>
        <w:rPr>
          <w:color w:val="231F20"/>
          <w:spacing w:val="-16"/>
        </w:rPr>
        <w:t> </w:t>
      </w:r>
      <w:r>
        <w:rPr>
          <w:color w:val="231F20"/>
        </w:rPr>
        <w:t>những</w:t>
      </w:r>
      <w:r>
        <w:rPr>
          <w:color w:val="231F20"/>
          <w:spacing w:val="-16"/>
        </w:rPr>
        <w:t> </w:t>
      </w:r>
      <w:r>
        <w:rPr>
          <w:color w:val="231F20"/>
        </w:rPr>
        <w:t>sự vun</w:t>
      </w:r>
      <w:r>
        <w:rPr>
          <w:color w:val="231F20"/>
          <w:spacing w:val="-15"/>
        </w:rPr>
        <w:t> </w:t>
      </w:r>
      <w:r>
        <w:rPr>
          <w:color w:val="231F20"/>
        </w:rPr>
        <w:t>bồi</w:t>
      </w:r>
      <w:r>
        <w:rPr>
          <w:color w:val="231F20"/>
          <w:spacing w:val="-15"/>
        </w:rPr>
        <w:t> </w:t>
      </w:r>
      <w:r>
        <w:rPr>
          <w:color w:val="231F20"/>
        </w:rPr>
        <w:t>không</w:t>
      </w:r>
      <w:r>
        <w:rPr>
          <w:color w:val="231F20"/>
          <w:spacing w:val="-15"/>
        </w:rPr>
        <w:t> </w:t>
      </w:r>
      <w:r>
        <w:rPr>
          <w:color w:val="231F20"/>
        </w:rPr>
        <w:t>đúng.</w:t>
      </w:r>
      <w:r>
        <w:rPr>
          <w:color w:val="231F20"/>
          <w:spacing w:val="-15"/>
        </w:rPr>
        <w:t> </w:t>
      </w:r>
      <w:r>
        <w:rPr>
          <w:color w:val="231F20"/>
        </w:rPr>
        <w:t>Nếu</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nhìn</w:t>
      </w:r>
      <w:r>
        <w:rPr>
          <w:color w:val="231F20"/>
          <w:spacing w:val="-15"/>
        </w:rPr>
        <w:t> </w:t>
      </w:r>
      <w:r>
        <w:rPr>
          <w:color w:val="231F20"/>
        </w:rPr>
        <w:t>kỹ,</w:t>
      </w:r>
      <w:r>
        <w:rPr>
          <w:color w:val="231F20"/>
          <w:spacing w:val="-15"/>
        </w:rPr>
        <w:t> </w:t>
      </w:r>
      <w:r>
        <w:rPr>
          <w:color w:val="231F20"/>
        </w:rPr>
        <w:t>liệu</w:t>
      </w:r>
      <w:r>
        <w:rPr>
          <w:color w:val="231F20"/>
          <w:spacing w:val="-15"/>
        </w:rPr>
        <w:t> </w:t>
      </w:r>
      <w:r>
        <w:rPr>
          <w:color w:val="231F20"/>
        </w:rPr>
        <w:t>có thể</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bông</w:t>
      </w:r>
      <w:r>
        <w:rPr>
          <w:color w:val="231F20"/>
          <w:spacing w:val="-4"/>
        </w:rPr>
        <w:t> </w:t>
      </w:r>
      <w:r>
        <w:rPr>
          <w:color w:val="231F20"/>
        </w:rPr>
        <w:t>hoa</w:t>
      </w:r>
      <w:r>
        <w:rPr>
          <w:color w:val="231F20"/>
          <w:spacing w:val="-4"/>
        </w:rPr>
        <w:t> </w:t>
      </w:r>
      <w:r>
        <w:rPr>
          <w:color w:val="231F20"/>
        </w:rPr>
        <w:t>này</w:t>
      </w:r>
      <w:r>
        <w:rPr>
          <w:color w:val="231F20"/>
          <w:spacing w:val="-4"/>
        </w:rPr>
        <w:t> </w:t>
      </w:r>
      <w:r>
        <w:rPr>
          <w:color w:val="231F20"/>
        </w:rPr>
        <w:t>là</w:t>
      </w:r>
      <w:r>
        <w:rPr>
          <w:color w:val="231F20"/>
          <w:spacing w:val="-4"/>
        </w:rPr>
        <w:t> </w:t>
      </w:r>
      <w:r>
        <w:rPr>
          <w:color w:val="231F20"/>
        </w:rPr>
        <w:t>thật</w:t>
      </w:r>
      <w:r>
        <w:rPr>
          <w:color w:val="231F20"/>
          <w:spacing w:val="-4"/>
        </w:rPr>
        <w:t> </w:t>
      </w:r>
      <w:r>
        <w:rPr>
          <w:color w:val="231F20"/>
        </w:rPr>
        <w:t>hay</w:t>
      </w:r>
      <w:r>
        <w:rPr>
          <w:color w:val="231F20"/>
          <w:spacing w:val="-4"/>
        </w:rPr>
        <w:t> </w:t>
      </w:r>
      <w:r>
        <w:rPr>
          <w:color w:val="231F20"/>
        </w:rPr>
        <w:t>giả</w:t>
      </w:r>
      <w:r>
        <w:rPr>
          <w:color w:val="231F20"/>
          <w:spacing w:val="-4"/>
        </w:rPr>
        <w:t> </w:t>
      </w:r>
      <w:r>
        <w:rPr>
          <w:color w:val="231F20"/>
        </w:rPr>
        <w:t>không? Bản thân từ </w:t>
      </w:r>
      <w:r>
        <w:rPr>
          <w:i/>
          <w:color w:val="231F20"/>
        </w:rPr>
        <w:t>samatha </w:t>
      </w:r>
      <w:r>
        <w:rPr>
          <w:color w:val="231F20"/>
        </w:rPr>
        <w:t>sẽ vô nghĩa nếu không có hiểu biết đúng </w:t>
      </w:r>
      <w:r>
        <w:rPr>
          <w:i/>
          <w:color w:val="231F20"/>
        </w:rPr>
        <w:t>samatha </w:t>
      </w:r>
      <w:r>
        <w:rPr>
          <w:color w:val="231F20"/>
        </w:rPr>
        <w:t>là gì.</w:t>
      </w:r>
    </w:p>
    <w:p>
      <w:pPr>
        <w:pStyle w:val="BodyText"/>
        <w:spacing w:line="254" w:lineRule="auto" w:before="124"/>
      </w:pPr>
      <w:r>
        <w:rPr>
          <w:b/>
          <w:i/>
          <w:color w:val="231F20"/>
        </w:rPr>
        <w:t>Sarah: </w:t>
      </w:r>
      <w:r>
        <w:rPr>
          <w:color w:val="231F20"/>
        </w:rPr>
        <w:t>Quay lại một chút với phần đầu, </w:t>
      </w:r>
      <w:r>
        <w:rPr>
          <w:color w:val="231F20"/>
        </w:rPr>
        <w:t>khi bạn nói về con đường Bát Chánh Đạo với giới - định</w:t>
      </w:r>
      <w:r>
        <w:rPr>
          <w:color w:val="231F20"/>
          <w:spacing w:val="-5"/>
        </w:rPr>
        <w:t> </w:t>
      </w:r>
      <w:r>
        <w:rPr>
          <w:color w:val="231F20"/>
        </w:rPr>
        <w:t>-</w:t>
      </w:r>
      <w:r>
        <w:rPr>
          <w:color w:val="231F20"/>
          <w:spacing w:val="-5"/>
        </w:rPr>
        <w:t> </w:t>
      </w:r>
      <w:r>
        <w:rPr>
          <w:color w:val="231F20"/>
        </w:rPr>
        <w:t>tuệ.</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khi</w:t>
      </w:r>
      <w:r>
        <w:rPr>
          <w:color w:val="231F20"/>
          <w:spacing w:val="-5"/>
        </w:rPr>
        <w:t> </w:t>
      </w:r>
      <w:r>
        <w:rPr>
          <w:color w:val="231F20"/>
        </w:rPr>
        <w:t>nào</w:t>
      </w:r>
      <w:r>
        <w:rPr>
          <w:color w:val="231F20"/>
          <w:spacing w:val="-5"/>
        </w:rPr>
        <w:t> </w:t>
      </w:r>
      <w:r>
        <w:rPr>
          <w:color w:val="231F20"/>
        </w:rPr>
        <w:t>có</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sinh</w:t>
      </w:r>
      <w:r>
        <w:rPr>
          <w:color w:val="231F20"/>
          <w:spacing w:val="-5"/>
        </w:rPr>
        <w:t> </w:t>
      </w:r>
      <w:r>
        <w:rPr>
          <w:color w:val="231F20"/>
        </w:rPr>
        <w:t>khởi, khi</w:t>
      </w:r>
      <w:r>
        <w:rPr>
          <w:color w:val="231F20"/>
          <w:spacing w:val="-17"/>
        </w:rPr>
        <w:t> </w:t>
      </w:r>
      <w:r>
        <w:rPr>
          <w:color w:val="231F20"/>
        </w:rPr>
        <w:t>đó</w:t>
      </w:r>
      <w:r>
        <w:rPr>
          <w:color w:val="231F20"/>
          <w:spacing w:val="-17"/>
        </w:rPr>
        <w:t> </w:t>
      </w:r>
      <w:r>
        <w:rPr>
          <w:color w:val="231F20"/>
        </w:rPr>
        <w:t>có</w:t>
      </w:r>
      <w:r>
        <w:rPr>
          <w:color w:val="231F20"/>
          <w:spacing w:val="-13"/>
        </w:rPr>
        <w:t> </w:t>
      </w:r>
      <w:r>
        <w:rPr>
          <w:color w:val="231F20"/>
        </w:rPr>
        <w:t>sự</w:t>
      </w:r>
      <w:r>
        <w:rPr>
          <w:color w:val="231F20"/>
          <w:spacing w:val="-13"/>
        </w:rPr>
        <w:t> </w:t>
      </w:r>
      <w:r>
        <w:rPr>
          <w:color w:val="231F20"/>
        </w:rPr>
        <w:t>an</w:t>
      </w:r>
      <w:r>
        <w:rPr>
          <w:color w:val="231F20"/>
          <w:spacing w:val="-13"/>
        </w:rPr>
        <w:t> </w:t>
      </w:r>
      <w:r>
        <w:rPr>
          <w:color w:val="231F20"/>
        </w:rPr>
        <w:t>tịnh,</w:t>
      </w:r>
      <w:r>
        <w:rPr>
          <w:color w:val="231F20"/>
          <w:spacing w:val="-13"/>
        </w:rPr>
        <w:t> </w:t>
      </w:r>
      <w:r>
        <w:rPr>
          <w:color w:val="231F20"/>
        </w:rPr>
        <w:t>như</w:t>
      </w:r>
      <w:r>
        <w:rPr>
          <w:color w:val="231F20"/>
          <w:spacing w:val="-17"/>
        </w:rPr>
        <w:t> </w:t>
      </w:r>
      <w:r>
        <w:rPr>
          <w:color w:val="231F20"/>
        </w:rPr>
        <w:t>Achaan</w:t>
      </w:r>
      <w:r>
        <w:rPr>
          <w:color w:val="231F20"/>
          <w:spacing w:val="-13"/>
        </w:rPr>
        <w:t> </w:t>
      </w:r>
      <w:r>
        <w:rPr>
          <w:color w:val="231F20"/>
        </w:rPr>
        <w:t>đã</w:t>
      </w:r>
      <w:r>
        <w:rPr>
          <w:color w:val="231F20"/>
          <w:spacing w:val="-13"/>
        </w:rPr>
        <w:t> </w:t>
      </w:r>
      <w:r>
        <w:rPr>
          <w:color w:val="231F20"/>
        </w:rPr>
        <w:t>nói.</w:t>
      </w:r>
      <w:r>
        <w:rPr>
          <w:color w:val="231F20"/>
          <w:spacing w:val="-13"/>
        </w:rPr>
        <w:t> </w:t>
      </w:r>
      <w:r>
        <w:rPr>
          <w:color w:val="231F20"/>
        </w:rPr>
        <w:t>Ở</w:t>
      </w:r>
      <w:r>
        <w:rPr>
          <w:color w:val="231F20"/>
          <w:spacing w:val="-13"/>
        </w:rPr>
        <w:t> </w:t>
      </w:r>
      <w:r>
        <w:rPr>
          <w:color w:val="231F20"/>
        </w:rPr>
        <w:t>khoảnh khắc có hiểu biết đúng, hiểu biết đúng sinh khởi cùng với một số chi khác của Bát Chánh Đạo và khi</w:t>
      </w:r>
      <w:r>
        <w:rPr>
          <w:color w:val="231F20"/>
          <w:spacing w:val="22"/>
        </w:rPr>
        <w:t> </w:t>
      </w:r>
      <w:r>
        <w:rPr>
          <w:color w:val="231F20"/>
        </w:rPr>
        <w:t>đó</w:t>
      </w:r>
      <w:r>
        <w:rPr>
          <w:color w:val="231F20"/>
          <w:spacing w:val="24"/>
        </w:rPr>
        <w:t> </w:t>
      </w:r>
      <w:r>
        <w:rPr>
          <w:color w:val="231F20"/>
        </w:rPr>
        <w:t>có</w:t>
      </w:r>
      <w:r>
        <w:rPr>
          <w:color w:val="231F20"/>
          <w:spacing w:val="24"/>
        </w:rPr>
        <w:t> </w:t>
      </w:r>
      <w:r>
        <w:rPr>
          <w:color w:val="231F20"/>
        </w:rPr>
        <w:t>nhất</w:t>
      </w:r>
      <w:r>
        <w:rPr>
          <w:color w:val="231F20"/>
          <w:spacing w:val="24"/>
        </w:rPr>
        <w:t> </w:t>
      </w:r>
      <w:r>
        <w:rPr>
          <w:color w:val="231F20"/>
        </w:rPr>
        <w:t>tâm</w:t>
      </w:r>
      <w:r>
        <w:rPr>
          <w:color w:val="231F20"/>
          <w:spacing w:val="24"/>
        </w:rPr>
        <w:t> </w:t>
      </w:r>
      <w:r>
        <w:rPr>
          <w:color w:val="231F20"/>
        </w:rPr>
        <w:t>là</w:t>
      </w:r>
      <w:r>
        <w:rPr>
          <w:color w:val="231F20"/>
          <w:spacing w:val="24"/>
        </w:rPr>
        <w:t> </w:t>
      </w:r>
      <w:r>
        <w:rPr>
          <w:color w:val="231F20"/>
        </w:rPr>
        <w:t>thiện.</w:t>
      </w:r>
      <w:r>
        <w:rPr>
          <w:color w:val="231F20"/>
          <w:spacing w:val="24"/>
        </w:rPr>
        <w:t> </w:t>
      </w:r>
      <w:r>
        <w:rPr>
          <w:color w:val="231F20"/>
        </w:rPr>
        <w:t>Ở</w:t>
      </w:r>
      <w:r>
        <w:rPr>
          <w:color w:val="231F20"/>
          <w:spacing w:val="24"/>
        </w:rPr>
        <w:t> </w:t>
      </w:r>
      <w:r>
        <w:rPr>
          <w:color w:val="231F20"/>
        </w:rPr>
        <w:t>mỗi</w:t>
      </w:r>
      <w:r>
        <w:rPr>
          <w:color w:val="231F20"/>
          <w:spacing w:val="24"/>
        </w:rPr>
        <w:t> </w:t>
      </w:r>
      <w:r>
        <w:rPr>
          <w:color w:val="231F20"/>
        </w:rPr>
        <w:t>khoảnh</w:t>
      </w:r>
      <w:r>
        <w:rPr>
          <w:color w:val="231F20"/>
          <w:spacing w:val="24"/>
        </w:rPr>
        <w:t> </w:t>
      </w:r>
      <w:r>
        <w:rPr>
          <w:color w:val="231F20"/>
          <w:spacing w:val="-4"/>
        </w:rPr>
        <w:t>khắc</w:t>
      </w:r>
    </w:p>
    <w:p>
      <w:pPr>
        <w:pStyle w:val="BodyText"/>
        <w:spacing w:after="0" w:line="254" w:lineRule="auto"/>
        <w:sectPr>
          <w:pgSz w:w="7660" w:h="11630"/>
          <w:pgMar w:header="892" w:footer="0" w:top="1220" w:bottom="280" w:left="992" w:right="992"/>
        </w:sectPr>
      </w:pPr>
    </w:p>
    <w:p>
      <w:pPr>
        <w:pStyle w:val="BodyText"/>
        <w:spacing w:line="261" w:lineRule="auto"/>
        <w:ind w:firstLine="0"/>
      </w:pPr>
      <w:r>
        <w:rPr>
          <w:color w:val="231F20"/>
        </w:rPr>
        <w:t>của hiểu biết đúng, không cần phải làm thêm </w:t>
      </w:r>
      <w:r>
        <w:rPr>
          <w:color w:val="231F20"/>
        </w:rPr>
        <w:t>gì, bởi vì khi đó đã có chánh định sinh khởi cùng. Chánh định của Bát Chánh Đạo chính là tâm sở nhất</w:t>
      </w:r>
      <w:r>
        <w:rPr>
          <w:color w:val="231F20"/>
          <w:spacing w:val="-8"/>
        </w:rPr>
        <w:t> </w:t>
      </w:r>
      <w:r>
        <w:rPr>
          <w:color w:val="231F20"/>
        </w:rPr>
        <w:t>tâm</w:t>
      </w:r>
      <w:r>
        <w:rPr>
          <w:color w:val="231F20"/>
          <w:spacing w:val="-8"/>
        </w:rPr>
        <w:t> </w:t>
      </w:r>
      <w:r>
        <w:rPr>
          <w:color w:val="231F20"/>
        </w:rPr>
        <w:t>mà</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vừa</w:t>
      </w:r>
      <w:r>
        <w:rPr>
          <w:color w:val="231F20"/>
          <w:spacing w:val="-8"/>
        </w:rPr>
        <w:t> </w:t>
      </w:r>
      <w:r>
        <w:rPr>
          <w:color w:val="231F20"/>
        </w:rPr>
        <w:t>nói</w:t>
      </w:r>
      <w:r>
        <w:rPr>
          <w:color w:val="231F20"/>
          <w:spacing w:val="-8"/>
        </w:rPr>
        <w:t> </w:t>
      </w:r>
      <w:r>
        <w:rPr>
          <w:color w:val="231F20"/>
        </w:rPr>
        <w:t>đến.</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 của trí tuệ, có tâm sở nhất tâm kinh nghiệm cùng đối tượng với tâm và các tâm sở khác. Ở khoảnh khắc của trí tuệ, tâm sở nhất tâm chính là chánh định,</w:t>
      </w:r>
      <w:r>
        <w:rPr>
          <w:color w:val="231F20"/>
          <w:spacing w:val="-13"/>
        </w:rPr>
        <w:t> </w:t>
      </w:r>
      <w:r>
        <w:rPr>
          <w:color w:val="231F20"/>
        </w:rPr>
        <w:t>nhưng</w:t>
      </w:r>
      <w:r>
        <w:rPr>
          <w:color w:val="231F20"/>
          <w:spacing w:val="-13"/>
        </w:rPr>
        <w:t> </w:t>
      </w:r>
      <w:r>
        <w:rPr>
          <w:color w:val="231F20"/>
        </w:rPr>
        <w:t>nó</w:t>
      </w:r>
      <w:r>
        <w:rPr>
          <w:color w:val="231F20"/>
          <w:spacing w:val="-13"/>
        </w:rPr>
        <w:t> </w:t>
      </w:r>
      <w:r>
        <w:rPr>
          <w:color w:val="231F20"/>
        </w:rPr>
        <w:t>không</w:t>
      </w:r>
      <w:r>
        <w:rPr>
          <w:color w:val="231F20"/>
          <w:spacing w:val="-13"/>
        </w:rPr>
        <w:t> </w:t>
      </w:r>
      <w:r>
        <w:rPr>
          <w:color w:val="231F20"/>
        </w:rPr>
        <w:t>cùng</w:t>
      </w:r>
      <w:r>
        <w:rPr>
          <w:color w:val="231F20"/>
          <w:spacing w:val="-13"/>
        </w:rPr>
        <w:t> </w:t>
      </w:r>
      <w:r>
        <w:rPr>
          <w:color w:val="231F20"/>
        </w:rPr>
        <w:t>một</w:t>
      </w:r>
      <w:r>
        <w:rPr>
          <w:color w:val="231F20"/>
          <w:spacing w:val="-13"/>
        </w:rPr>
        <w:t> </w:t>
      </w:r>
      <w:r>
        <w:rPr>
          <w:color w:val="231F20"/>
        </w:rPr>
        <w:t>loại</w:t>
      </w:r>
      <w:r>
        <w:rPr>
          <w:color w:val="231F20"/>
          <w:spacing w:val="-13"/>
        </w:rPr>
        <w:t> </w:t>
      </w:r>
      <w:r>
        <w:rPr>
          <w:color w:val="231F20"/>
        </w:rPr>
        <w:t>với</w:t>
      </w:r>
      <w:r>
        <w:rPr>
          <w:color w:val="231F20"/>
          <w:spacing w:val="-13"/>
        </w:rPr>
        <w:t> </w:t>
      </w:r>
      <w:r>
        <w:rPr>
          <w:color w:val="231F20"/>
        </w:rPr>
        <w:t>sự</w:t>
      </w:r>
      <w:r>
        <w:rPr>
          <w:color w:val="231F20"/>
          <w:spacing w:val="-13"/>
        </w:rPr>
        <w:t> </w:t>
      </w:r>
      <w:r>
        <w:rPr>
          <w:color w:val="231F20"/>
        </w:rPr>
        <w:t>an</w:t>
      </w:r>
      <w:r>
        <w:rPr>
          <w:color w:val="231F20"/>
          <w:spacing w:val="-13"/>
        </w:rPr>
        <w:t> </w:t>
      </w:r>
      <w:r>
        <w:rPr>
          <w:color w:val="231F20"/>
        </w:rPr>
        <w:t>tịnh của </w:t>
      </w:r>
      <w:r>
        <w:rPr>
          <w:i/>
          <w:color w:val="231F20"/>
        </w:rPr>
        <w:t>samatha</w:t>
      </w:r>
      <w:r>
        <w:rPr>
          <w:color w:val="231F20"/>
        </w:rPr>
        <w:t>. Nó không phải là an tịnh, bởi vì an tịnh</w:t>
      </w:r>
      <w:r>
        <w:rPr>
          <w:color w:val="231F20"/>
          <w:spacing w:val="-11"/>
        </w:rPr>
        <w:t> </w:t>
      </w:r>
      <w:r>
        <w:rPr>
          <w:color w:val="231F20"/>
        </w:rPr>
        <w:t>là</w:t>
      </w:r>
      <w:r>
        <w:rPr>
          <w:color w:val="231F20"/>
          <w:spacing w:val="-11"/>
        </w:rPr>
        <w:t> </w:t>
      </w:r>
      <w:r>
        <w:rPr>
          <w:color w:val="231F20"/>
        </w:rPr>
        <w:t>loại</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khác,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w:t>
      </w:r>
      <w:r>
        <w:rPr>
          <w:i/>
          <w:color w:val="231F20"/>
        </w:rPr>
        <w:t>passadhi</w:t>
      </w:r>
      <w:r>
        <w:rPr>
          <w:color w:val="231F20"/>
        </w:rPr>
        <w:t>). Nó không phải là tâm sở nhất tâm.</w:t>
      </w:r>
      <w:r>
        <w:rPr>
          <w:color w:val="231F20"/>
          <w:spacing w:val="-1"/>
        </w:rPr>
        <w:t> </w:t>
      </w:r>
      <w:r>
        <w:rPr>
          <w:color w:val="231F20"/>
        </w:rPr>
        <w:t>Vậy ở khoảnh khắc trí tuệ, các tâm sở là các chi của Bát Chánh Đạo</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tự</w:t>
      </w:r>
      <w:r>
        <w:rPr>
          <w:color w:val="231F20"/>
          <w:spacing w:val="-10"/>
        </w:rPr>
        <w:t> </w:t>
      </w:r>
      <w:r>
        <w:rPr>
          <w:color w:val="231F20"/>
        </w:rPr>
        <w:t>nhiên</w:t>
      </w:r>
      <w:r>
        <w:rPr>
          <w:color w:val="231F20"/>
          <w:spacing w:val="-10"/>
        </w:rPr>
        <w:t> </w:t>
      </w:r>
      <w:r>
        <w:rPr>
          <w:color w:val="231F20"/>
        </w:rPr>
        <w:t>theo</w:t>
      </w:r>
      <w:r>
        <w:rPr>
          <w:color w:val="231F20"/>
          <w:spacing w:val="-10"/>
        </w:rPr>
        <w:t> </w:t>
      </w:r>
      <w:r>
        <w:rPr>
          <w:color w:val="231F20"/>
        </w:rPr>
        <w:t>quy</w:t>
      </w:r>
      <w:r>
        <w:rPr>
          <w:color w:val="231F20"/>
          <w:spacing w:val="-10"/>
        </w:rPr>
        <w:t> </w:t>
      </w:r>
      <w:r>
        <w:rPr>
          <w:color w:val="231F20"/>
        </w:rPr>
        <w:t>luật</w:t>
      </w:r>
      <w:r>
        <w:rPr>
          <w:color w:val="231F20"/>
          <w:spacing w:val="-10"/>
        </w:rPr>
        <w:t> </w:t>
      </w:r>
      <w:r>
        <w:rPr>
          <w:color w:val="231F20"/>
        </w:rPr>
        <w:t>của chúng, chứ không phải bởi ai đó làm gì đó. Sự</w:t>
      </w:r>
      <w:r>
        <w:rPr>
          <w:color w:val="231F20"/>
          <w:spacing w:val="80"/>
          <w:w w:val="150"/>
        </w:rPr>
        <w:t> </w:t>
      </w:r>
      <w:r>
        <w:rPr>
          <w:color w:val="231F20"/>
        </w:rPr>
        <w:t>an tịnh cũng sinh khởi kèm với khoảnh khắc đó. Khoảnh khắc đó là thiện pháp nhưng ở mức độ cao</w:t>
      </w:r>
      <w:r>
        <w:rPr>
          <w:color w:val="231F20"/>
          <w:spacing w:val="-3"/>
        </w:rPr>
        <w:t> </w:t>
      </w:r>
      <w:r>
        <w:rPr>
          <w:color w:val="231F20"/>
        </w:rPr>
        <w:t>hơn,</w:t>
      </w:r>
      <w:r>
        <w:rPr>
          <w:color w:val="231F20"/>
          <w:spacing w:val="-3"/>
        </w:rPr>
        <w:t> </w:t>
      </w:r>
      <w:r>
        <w:rPr>
          <w:color w:val="231F20"/>
        </w:rPr>
        <w:t>vì</w:t>
      </w:r>
      <w:r>
        <w:rPr>
          <w:color w:val="231F20"/>
          <w:spacing w:val="-3"/>
        </w:rPr>
        <w:t> </w:t>
      </w:r>
      <w:r>
        <w:rPr>
          <w:color w:val="231F20"/>
        </w:rPr>
        <w:t>nó</w:t>
      </w:r>
      <w:r>
        <w:rPr>
          <w:color w:val="231F20"/>
          <w:spacing w:val="-3"/>
        </w:rPr>
        <w:t> </w:t>
      </w:r>
      <w:r>
        <w:rPr>
          <w:color w:val="231F20"/>
        </w:rPr>
        <w:t>đi</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là</w:t>
      </w:r>
      <w:r>
        <w:rPr>
          <w:color w:val="231F20"/>
          <w:spacing w:val="-3"/>
        </w:rPr>
        <w:t> </w:t>
      </w:r>
      <w:r>
        <w:rPr>
          <w:color w:val="231F20"/>
        </w:rPr>
        <w:t>vô ngã.</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cảm</w:t>
      </w:r>
      <w:r>
        <w:rPr>
          <w:color w:val="231F20"/>
          <w:spacing w:val="-12"/>
        </w:rPr>
        <w:t> </w:t>
      </w:r>
      <w:r>
        <w:rPr>
          <w:color w:val="231F20"/>
        </w:rPr>
        <w:t>tưởng</w:t>
      </w:r>
      <w:r>
        <w:rPr>
          <w:color w:val="231F20"/>
          <w:spacing w:val="-12"/>
        </w:rPr>
        <w:t> </w:t>
      </w:r>
      <w:r>
        <w:rPr>
          <w:color w:val="231F20"/>
        </w:rPr>
        <w:t>rằng</w:t>
      </w:r>
      <w:r>
        <w:rPr>
          <w:color w:val="231F20"/>
          <w:spacing w:val="-12"/>
        </w:rPr>
        <w:t> </w:t>
      </w:r>
      <w:r>
        <w:rPr>
          <w:color w:val="231F20"/>
        </w:rPr>
        <w:t>chúng</w:t>
      </w:r>
      <w:r>
        <w:rPr>
          <w:color w:val="231F20"/>
          <w:spacing w:val="-12"/>
        </w:rPr>
        <w:t> </w:t>
      </w:r>
      <w:r>
        <w:rPr>
          <w:color w:val="231F20"/>
        </w:rPr>
        <w:t>tôi</w:t>
      </w:r>
      <w:r>
        <w:rPr>
          <w:color w:val="231F20"/>
          <w:spacing w:val="-12"/>
        </w:rPr>
        <w:t> </w:t>
      </w:r>
      <w:r>
        <w:rPr>
          <w:color w:val="231F20"/>
        </w:rPr>
        <w:t>không</w:t>
      </w:r>
      <w:r>
        <w:rPr>
          <w:color w:val="231F20"/>
          <w:spacing w:val="-12"/>
        </w:rPr>
        <w:t> </w:t>
      </w:r>
      <w:r>
        <w:rPr>
          <w:color w:val="231F20"/>
        </w:rPr>
        <w:t>đề cập</w:t>
      </w:r>
      <w:r>
        <w:rPr>
          <w:color w:val="231F20"/>
          <w:spacing w:val="-15"/>
        </w:rPr>
        <w:t> </w:t>
      </w:r>
      <w:r>
        <w:rPr>
          <w:color w:val="231F20"/>
        </w:rPr>
        <w:t>gì</w:t>
      </w:r>
      <w:r>
        <w:rPr>
          <w:color w:val="231F20"/>
          <w:spacing w:val="-15"/>
        </w:rPr>
        <w:t> </w:t>
      </w:r>
      <w:r>
        <w:rPr>
          <w:color w:val="231F20"/>
        </w:rPr>
        <w:t>tới</w:t>
      </w:r>
      <w:r>
        <w:rPr>
          <w:color w:val="231F20"/>
          <w:spacing w:val="-15"/>
        </w:rPr>
        <w:t> </w:t>
      </w:r>
      <w:r>
        <w:rPr>
          <w:color w:val="231F20"/>
        </w:rPr>
        <w:t>định</w:t>
      </w:r>
      <w:r>
        <w:rPr>
          <w:color w:val="231F20"/>
          <w:spacing w:val="-15"/>
        </w:rPr>
        <w:t> </w:t>
      </w:r>
      <w:r>
        <w:rPr>
          <w:color w:val="231F20"/>
        </w:rPr>
        <w:t>hay</w:t>
      </w:r>
      <w:r>
        <w:rPr>
          <w:color w:val="231F20"/>
          <w:spacing w:val="-15"/>
        </w:rPr>
        <w:t> </w:t>
      </w:r>
      <w:r>
        <w:rPr>
          <w:color w:val="231F20"/>
        </w:rPr>
        <w:t>an</w:t>
      </w:r>
      <w:r>
        <w:rPr>
          <w:color w:val="231F20"/>
          <w:spacing w:val="-15"/>
        </w:rPr>
        <w:t> </w:t>
      </w:r>
      <w:r>
        <w:rPr>
          <w:color w:val="231F20"/>
        </w:rPr>
        <w:t>tịnh,</w:t>
      </w:r>
      <w:r>
        <w:rPr>
          <w:color w:val="231F20"/>
          <w:spacing w:val="-15"/>
        </w:rPr>
        <w:t> </w:t>
      </w:r>
      <w:r>
        <w:rPr>
          <w:color w:val="231F20"/>
        </w:rPr>
        <w:t>nhưng</w:t>
      </w:r>
      <w:r>
        <w:rPr>
          <w:color w:val="231F20"/>
          <w:spacing w:val="-15"/>
        </w:rPr>
        <w:t> </w:t>
      </w:r>
      <w:r>
        <w:rPr>
          <w:color w:val="231F20"/>
        </w:rPr>
        <w:t>thực</w:t>
      </w:r>
      <w:r>
        <w:rPr>
          <w:color w:val="231F20"/>
          <w:spacing w:val="-15"/>
        </w:rPr>
        <w:t> </w:t>
      </w:r>
      <w:r>
        <w:rPr>
          <w:color w:val="231F20"/>
        </w:rPr>
        <w:t>chất,</w:t>
      </w:r>
      <w:r>
        <w:rPr>
          <w:color w:val="231F20"/>
          <w:spacing w:val="-15"/>
        </w:rPr>
        <w:t> </w:t>
      </w:r>
      <w:r>
        <w:rPr>
          <w:color w:val="231F20"/>
        </w:rPr>
        <w:t>khi</w:t>
      </w:r>
      <w:r>
        <w:rPr>
          <w:color w:val="231F20"/>
          <w:spacing w:val="-15"/>
        </w:rPr>
        <w:t> </w:t>
      </w:r>
      <w:r>
        <w:rPr>
          <w:color w:val="231F20"/>
        </w:rPr>
        <w:t>có hiểu</w:t>
      </w:r>
      <w:r>
        <w:rPr>
          <w:color w:val="231F20"/>
          <w:spacing w:val="-1"/>
        </w:rPr>
        <w:t> </w:t>
      </w:r>
      <w:r>
        <w:rPr>
          <w:color w:val="231F20"/>
        </w:rPr>
        <w:t>biết</w:t>
      </w:r>
      <w:r>
        <w:rPr>
          <w:color w:val="231F20"/>
          <w:spacing w:val="-1"/>
        </w:rPr>
        <w:t> </w:t>
      </w:r>
      <w:r>
        <w:rPr>
          <w:color w:val="231F20"/>
        </w:rPr>
        <w:t>thì</w:t>
      </w:r>
      <w:r>
        <w:rPr>
          <w:color w:val="231F20"/>
          <w:spacing w:val="-1"/>
        </w:rPr>
        <w:t> </w:t>
      </w:r>
      <w:r>
        <w:rPr>
          <w:color w:val="231F20"/>
        </w:rPr>
        <w:t>đương</w:t>
      </w:r>
      <w:r>
        <w:rPr>
          <w:color w:val="231F20"/>
          <w:spacing w:val="-1"/>
        </w:rPr>
        <w:t> </w:t>
      </w:r>
      <w:r>
        <w:rPr>
          <w:color w:val="231F20"/>
        </w:rPr>
        <w:t>nhiên</w:t>
      </w:r>
      <w:r>
        <w:rPr>
          <w:color w:val="231F20"/>
          <w:spacing w:val="-1"/>
        </w:rPr>
        <w:t> </w:t>
      </w:r>
      <w:r>
        <w:rPr>
          <w:color w:val="231F20"/>
        </w:rPr>
        <w:t>đã</w:t>
      </w:r>
      <w:r>
        <w:rPr>
          <w:color w:val="231F20"/>
          <w:spacing w:val="-1"/>
        </w:rPr>
        <w:t> </w:t>
      </w:r>
      <w:r>
        <w:rPr>
          <w:color w:val="231F20"/>
        </w:rPr>
        <w:t>có</w:t>
      </w:r>
      <w:r>
        <w:rPr>
          <w:color w:val="231F20"/>
          <w:spacing w:val="-1"/>
        </w:rPr>
        <w:t> </w:t>
      </w:r>
      <w:r>
        <w:rPr>
          <w:color w:val="231F20"/>
        </w:rPr>
        <w:t>định</w:t>
      </w:r>
      <w:r>
        <w:rPr>
          <w:color w:val="231F20"/>
          <w:spacing w:val="-1"/>
        </w:rPr>
        <w:t> </w:t>
      </w:r>
      <w:r>
        <w:rPr>
          <w:color w:val="231F20"/>
        </w:rPr>
        <w:t>và</w:t>
      </w:r>
      <w:r>
        <w:rPr>
          <w:color w:val="231F20"/>
          <w:spacing w:val="-1"/>
        </w:rPr>
        <w:t> </w:t>
      </w:r>
      <w:r>
        <w:rPr>
          <w:color w:val="231F20"/>
        </w:rPr>
        <w:t>thiện</w:t>
      </w:r>
      <w:r>
        <w:rPr>
          <w:color w:val="231F20"/>
          <w:spacing w:val="-1"/>
        </w:rPr>
        <w:t> </w:t>
      </w:r>
      <w:r>
        <w:rPr>
          <w:color w:val="231F20"/>
        </w:rPr>
        <w:t>sinh khởi kèm. Đối tượng của tâm trong Bát Chánh Đạo phải là thực tại, chứ không phải là bộ xương hay</w:t>
      </w:r>
      <w:r>
        <w:rPr>
          <w:color w:val="231F20"/>
          <w:spacing w:val="-2"/>
        </w:rPr>
        <w:t> </w:t>
      </w:r>
      <w:r>
        <w:rPr>
          <w:color w:val="231F20"/>
        </w:rPr>
        <w:t>là</w:t>
      </w:r>
      <w:r>
        <w:rPr>
          <w:color w:val="231F20"/>
          <w:spacing w:val="-2"/>
        </w:rPr>
        <w:t> </w:t>
      </w:r>
      <w:r>
        <w:rPr>
          <w:color w:val="231F20"/>
        </w:rPr>
        <w:t>kasiṇa,</w:t>
      </w:r>
      <w:r>
        <w:rPr>
          <w:color w:val="231F20"/>
          <w:spacing w:val="-2"/>
        </w:rPr>
        <w:t> </w:t>
      </w:r>
      <w:r>
        <w:rPr>
          <w:color w:val="231F20"/>
        </w:rPr>
        <w:t>những</w:t>
      </w:r>
      <w:r>
        <w:rPr>
          <w:color w:val="231F20"/>
          <w:spacing w:val="-2"/>
        </w:rPr>
        <w:t> </w:t>
      </w:r>
      <w:r>
        <w:rPr>
          <w:color w:val="231F20"/>
        </w:rPr>
        <w:t>khái</w:t>
      </w:r>
      <w:r>
        <w:rPr>
          <w:color w:val="231F20"/>
          <w:spacing w:val="-2"/>
        </w:rPr>
        <w:t> </w:t>
      </w:r>
      <w:r>
        <w:rPr>
          <w:color w:val="231F20"/>
        </w:rPr>
        <w:t>niệm</w:t>
      </w:r>
      <w:r>
        <w:rPr>
          <w:color w:val="231F20"/>
          <w:spacing w:val="-2"/>
        </w:rPr>
        <w:t> </w:t>
      </w:r>
      <w:r>
        <w:rPr>
          <w:color w:val="231F20"/>
        </w:rPr>
        <w:t>này</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đề</w:t>
      </w:r>
      <w:r>
        <w:rPr>
          <w:color w:val="231F20"/>
          <w:spacing w:val="-2"/>
        </w:rPr>
        <w:t> </w:t>
      </w:r>
      <w:r>
        <w:rPr>
          <w:color w:val="231F20"/>
        </w:rPr>
        <w:t>mục của samatha.</w:t>
      </w:r>
    </w:p>
    <w:p>
      <w:pPr>
        <w:pStyle w:val="BodyText"/>
        <w:spacing w:line="261" w:lineRule="auto" w:before="139"/>
      </w:pPr>
      <w:r>
        <w:rPr>
          <w:b/>
          <w:i/>
          <w:color w:val="231F20"/>
        </w:rPr>
        <w:t>Jonothan: </w:t>
      </w:r>
      <w:r>
        <w:rPr>
          <w:color w:val="231F20"/>
        </w:rPr>
        <w:t>Như Achaan đã nói, mỗi </w:t>
      </w:r>
      <w:r>
        <w:rPr>
          <w:color w:val="231F20"/>
        </w:rPr>
        <w:t>khoảnh khắc</w:t>
      </w:r>
      <w:r>
        <w:rPr>
          <w:color w:val="231F20"/>
          <w:spacing w:val="28"/>
        </w:rPr>
        <w:t> </w:t>
      </w:r>
      <w:r>
        <w:rPr>
          <w:color w:val="231F20"/>
        </w:rPr>
        <w:t>có</w:t>
      </w:r>
      <w:r>
        <w:rPr>
          <w:color w:val="231F20"/>
          <w:spacing w:val="28"/>
        </w:rPr>
        <w:t> </w:t>
      </w:r>
      <w:r>
        <w:rPr>
          <w:color w:val="231F20"/>
        </w:rPr>
        <w:t>hiểu</w:t>
      </w:r>
      <w:r>
        <w:rPr>
          <w:color w:val="231F20"/>
          <w:spacing w:val="28"/>
        </w:rPr>
        <w:t> </w:t>
      </w:r>
      <w:r>
        <w:rPr>
          <w:color w:val="231F20"/>
        </w:rPr>
        <w:t>biết</w:t>
      </w:r>
      <w:r>
        <w:rPr>
          <w:color w:val="231F20"/>
          <w:spacing w:val="28"/>
        </w:rPr>
        <w:t> </w:t>
      </w:r>
      <w:r>
        <w:rPr>
          <w:color w:val="231F20"/>
        </w:rPr>
        <w:t>đúng</w:t>
      </w:r>
      <w:r>
        <w:rPr>
          <w:color w:val="231F20"/>
          <w:spacing w:val="28"/>
        </w:rPr>
        <w:t> </w:t>
      </w:r>
      <w:r>
        <w:rPr>
          <w:color w:val="231F20"/>
        </w:rPr>
        <w:t>thì</w:t>
      </w:r>
      <w:r>
        <w:rPr>
          <w:color w:val="231F20"/>
          <w:spacing w:val="28"/>
        </w:rPr>
        <w:t> </w:t>
      </w:r>
      <w:r>
        <w:rPr>
          <w:color w:val="231F20"/>
        </w:rPr>
        <w:t>đã</w:t>
      </w:r>
      <w:r>
        <w:rPr>
          <w:color w:val="231F20"/>
          <w:spacing w:val="28"/>
        </w:rPr>
        <w:t> </w:t>
      </w:r>
      <w:r>
        <w:rPr>
          <w:color w:val="231F20"/>
        </w:rPr>
        <w:t>có</w:t>
      </w:r>
      <w:r>
        <w:rPr>
          <w:color w:val="231F20"/>
          <w:spacing w:val="28"/>
        </w:rPr>
        <w:t> </w:t>
      </w:r>
      <w:r>
        <w:rPr>
          <w:color w:val="231F20"/>
        </w:rPr>
        <w:t>sự</w:t>
      </w:r>
      <w:r>
        <w:rPr>
          <w:color w:val="231F20"/>
          <w:spacing w:val="28"/>
        </w:rPr>
        <w:t> </w:t>
      </w:r>
      <w:r>
        <w:rPr>
          <w:color w:val="231F20"/>
        </w:rPr>
        <w:t>an</w:t>
      </w:r>
      <w:r>
        <w:rPr>
          <w:color w:val="231F20"/>
          <w:spacing w:val="28"/>
        </w:rPr>
        <w:t> </w:t>
      </w:r>
      <w:r>
        <w:rPr>
          <w:color w:val="231F20"/>
        </w:rPr>
        <w:t>tịnh,</w:t>
      </w:r>
      <w:r>
        <w:rPr>
          <w:color w:val="231F20"/>
          <w:spacing w:val="28"/>
        </w:rPr>
        <w:t> </w:t>
      </w:r>
      <w:r>
        <w:rPr>
          <w:color w:val="231F20"/>
        </w:rPr>
        <w:t>tức là</w:t>
      </w:r>
      <w:r>
        <w:rPr>
          <w:color w:val="231F20"/>
          <w:spacing w:val="19"/>
        </w:rPr>
        <w:t> </w:t>
      </w:r>
      <w:r>
        <w:rPr>
          <w:color w:val="231F20"/>
        </w:rPr>
        <w:t>có</w:t>
      </w:r>
      <w:r>
        <w:rPr>
          <w:color w:val="231F20"/>
          <w:spacing w:val="20"/>
        </w:rPr>
        <w:t> </w:t>
      </w:r>
      <w:r>
        <w:rPr>
          <w:color w:val="231F20"/>
        </w:rPr>
        <w:t>samatha.</w:t>
      </w:r>
      <w:r>
        <w:rPr>
          <w:color w:val="231F20"/>
          <w:spacing w:val="14"/>
        </w:rPr>
        <w:t> </w:t>
      </w:r>
      <w:r>
        <w:rPr>
          <w:color w:val="231F20"/>
        </w:rPr>
        <w:t>Trong</w:t>
      </w:r>
      <w:r>
        <w:rPr>
          <w:color w:val="231F20"/>
          <w:spacing w:val="20"/>
        </w:rPr>
        <w:t> </w:t>
      </w:r>
      <w:r>
        <w:rPr>
          <w:color w:val="231F20"/>
        </w:rPr>
        <w:t>sự</w:t>
      </w:r>
      <w:r>
        <w:rPr>
          <w:color w:val="231F20"/>
          <w:spacing w:val="20"/>
        </w:rPr>
        <w:t> </w:t>
      </w:r>
      <w:r>
        <w:rPr>
          <w:color w:val="231F20"/>
        </w:rPr>
        <w:t>phát</w:t>
      </w:r>
      <w:r>
        <w:rPr>
          <w:color w:val="231F20"/>
          <w:spacing w:val="19"/>
        </w:rPr>
        <w:t> </w:t>
      </w:r>
      <w:r>
        <w:rPr>
          <w:color w:val="231F20"/>
        </w:rPr>
        <w:t>triển</w:t>
      </w:r>
      <w:r>
        <w:rPr>
          <w:color w:val="231F20"/>
          <w:spacing w:val="20"/>
        </w:rPr>
        <w:t> </w:t>
      </w:r>
      <w:r>
        <w:rPr>
          <w:color w:val="231F20"/>
        </w:rPr>
        <w:t>samatha</w:t>
      </w:r>
      <w:r>
        <w:rPr>
          <w:i/>
          <w:color w:val="231F20"/>
        </w:rPr>
        <w:t>,</w:t>
      </w:r>
      <w:r>
        <w:rPr>
          <w:i/>
          <w:color w:val="231F20"/>
          <w:spacing w:val="20"/>
        </w:rPr>
        <w:t> </w:t>
      </w:r>
      <w:r>
        <w:rPr>
          <w:color w:val="231F20"/>
          <w:spacing w:val="-4"/>
        </w:rPr>
        <w:t>phải</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2"/>
        </w:rPr>
        <w:t> </w:t>
      </w:r>
      <w:r>
        <w:rPr>
          <w:color w:val="231F20"/>
        </w:rPr>
        <w:t>sự</w:t>
      </w:r>
      <w:r>
        <w:rPr>
          <w:color w:val="231F20"/>
          <w:spacing w:val="-2"/>
        </w:rPr>
        <w:t> </w:t>
      </w:r>
      <w:r>
        <w:rPr>
          <w:color w:val="231F20"/>
        </w:rPr>
        <w:t>khác</w:t>
      </w:r>
      <w:r>
        <w:rPr>
          <w:color w:val="231F20"/>
          <w:spacing w:val="-3"/>
        </w:rPr>
        <w:t> </w:t>
      </w:r>
      <w:r>
        <w:rPr>
          <w:color w:val="231F20"/>
        </w:rPr>
        <w:t>biệt</w:t>
      </w:r>
      <w:r>
        <w:rPr>
          <w:color w:val="231F20"/>
          <w:spacing w:val="-3"/>
        </w:rPr>
        <w:t> </w:t>
      </w:r>
      <w:r>
        <w:rPr>
          <w:color w:val="231F20"/>
        </w:rPr>
        <w:t>giữa</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của thiện</w:t>
      </w:r>
      <w:r>
        <w:rPr>
          <w:color w:val="231F20"/>
          <w:spacing w:val="-17"/>
        </w:rPr>
        <w:t> </w:t>
      </w:r>
      <w:r>
        <w:rPr>
          <w:color w:val="231F20"/>
        </w:rPr>
        <w:t>và</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Cũng</w:t>
      </w:r>
      <w:r>
        <w:rPr>
          <w:color w:val="231F20"/>
          <w:spacing w:val="-17"/>
        </w:rPr>
        <w:t> </w:t>
      </w:r>
      <w:r>
        <w:rPr>
          <w:color w:val="231F20"/>
        </w:rPr>
        <w:t>vậy,</w:t>
      </w:r>
      <w:r>
        <w:rPr>
          <w:color w:val="231F20"/>
          <w:spacing w:val="-16"/>
        </w:rPr>
        <w:t> </w:t>
      </w:r>
      <w:r>
        <w:rPr>
          <w:color w:val="231F20"/>
        </w:rPr>
        <w:t>cần</w:t>
      </w:r>
      <w:r>
        <w:rPr>
          <w:color w:val="231F20"/>
          <w:spacing w:val="-17"/>
        </w:rPr>
        <w:t> </w:t>
      </w:r>
      <w:r>
        <w:rPr>
          <w:color w:val="231F20"/>
        </w:rPr>
        <w:t>phải biết rất rõ sự khác biệt giữa thiện và tham vi tế, bởi vì tham vi tế cũng là bất thiện. Nếu loại hiểu biết</w:t>
      </w:r>
      <w:r>
        <w:rPr>
          <w:color w:val="231F20"/>
          <w:spacing w:val="-5"/>
        </w:rPr>
        <w:t> </w:t>
      </w:r>
      <w:r>
        <w:rPr>
          <w:color w:val="231F20"/>
        </w:rPr>
        <w:t>đó</w:t>
      </w:r>
      <w:r>
        <w:rPr>
          <w:color w:val="231F20"/>
          <w:spacing w:val="-5"/>
        </w:rPr>
        <w:t> </w:t>
      </w:r>
      <w:r>
        <w:rPr>
          <w:color w:val="231F20"/>
        </w:rPr>
        <w:t>chưa</w:t>
      </w:r>
      <w:r>
        <w:rPr>
          <w:color w:val="231F20"/>
          <w:spacing w:val="-5"/>
        </w:rPr>
        <w:t> </w:t>
      </w:r>
      <w:r>
        <w:rPr>
          <w:color w:val="231F20"/>
        </w:rPr>
        <w:t>được</w:t>
      </w:r>
      <w:r>
        <w:rPr>
          <w:color w:val="231F20"/>
          <w:spacing w:val="-5"/>
        </w:rPr>
        <w:t> </w:t>
      </w:r>
      <w:r>
        <w:rPr>
          <w:color w:val="231F20"/>
        </w:rPr>
        <w:t>thiết</w:t>
      </w:r>
      <w:r>
        <w:rPr>
          <w:color w:val="231F20"/>
          <w:spacing w:val="-5"/>
        </w:rPr>
        <w:t> </w:t>
      </w:r>
      <w:r>
        <w:rPr>
          <w:color w:val="231F20"/>
        </w:rPr>
        <w:t>lập</w:t>
      </w:r>
      <w:r>
        <w:rPr>
          <w:color w:val="231F20"/>
          <w:spacing w:val="-5"/>
        </w:rPr>
        <w:t> </w:t>
      </w:r>
      <w:r>
        <w:rPr>
          <w:color w:val="231F20"/>
        </w:rPr>
        <w:t>và</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thì</w:t>
      </w:r>
      <w:r>
        <w:rPr>
          <w:color w:val="231F20"/>
          <w:spacing w:val="-5"/>
        </w:rPr>
        <w:t> </w:t>
      </w:r>
      <w:r>
        <w:rPr>
          <w:color w:val="231F20"/>
        </w:rPr>
        <w:t>không thể nghĩ đến việc cố phát triển an tịnh. Với tất cả chúng ta, hàng ngày có rất nhiều khoảnh khắc khác nhau, trong đó có những khoảnh khắc của thiện pháp. Liệu ở những khoảnh khắc của thiện pháp ấy đã có chánh niệm sinh khởi một cách tự nhiên và hay biết đặc tính của tâm khi đó, biết rõ nó là thiện hay chưa?</w:t>
      </w:r>
    </w:p>
    <w:p>
      <w:pPr>
        <w:pStyle w:val="BodyText"/>
        <w:spacing w:line="259" w:lineRule="auto" w:before="111"/>
      </w:pPr>
      <w:r>
        <w:rPr>
          <w:b/>
          <w:i/>
          <w:color w:val="231F20"/>
        </w:rPr>
        <w:t>Người hỏi: </w:t>
      </w:r>
      <w:r>
        <w:rPr>
          <w:color w:val="231F20"/>
        </w:rPr>
        <w:t>Con vẫn còn mơ hồ thế nào là thiện và bất thiện. Bởi vì tại khoảnh khắc như </w:t>
      </w:r>
      <w:r>
        <w:rPr>
          <w:color w:val="231F20"/>
        </w:rPr>
        <w:t>bố thí cũng có thể có thiện nếu chúng ta nói về tình huống. Xin bà hãy nói về tính chất của thiện để hiểu rõ hơn.</w:t>
      </w:r>
    </w:p>
    <w:p>
      <w:pPr>
        <w:pStyle w:val="BodyText"/>
        <w:spacing w:line="259" w:lineRule="auto" w:before="113"/>
      </w:pPr>
      <w:r>
        <w:rPr>
          <w:b/>
          <w:i/>
          <w:color w:val="231F20"/>
        </w:rPr>
        <w:t>Sarah:</w:t>
      </w:r>
      <w:r>
        <w:rPr>
          <w:b/>
          <w:i/>
          <w:color w:val="231F20"/>
          <w:spacing w:val="-15"/>
        </w:rPr>
        <w:t> </w:t>
      </w:r>
      <w:r>
        <w:rPr>
          <w:color w:val="231F20"/>
        </w:rPr>
        <w:t>Như</w:t>
      </w:r>
      <w:r>
        <w:rPr>
          <w:color w:val="231F20"/>
          <w:spacing w:val="-15"/>
        </w:rPr>
        <w:t> </w:t>
      </w:r>
      <w:r>
        <w:rPr>
          <w:color w:val="231F20"/>
        </w:rPr>
        <w:t>bạn</w:t>
      </w:r>
      <w:r>
        <w:rPr>
          <w:color w:val="231F20"/>
          <w:spacing w:val="-15"/>
        </w:rPr>
        <w:t> </w:t>
      </w:r>
      <w:r>
        <w:rPr>
          <w:color w:val="231F20"/>
        </w:rPr>
        <w:t>nói,</w:t>
      </w:r>
      <w:r>
        <w:rPr>
          <w:color w:val="231F20"/>
          <w:spacing w:val="-15"/>
        </w:rPr>
        <w:t> </w:t>
      </w:r>
      <w:r>
        <w:rPr>
          <w:color w:val="231F20"/>
        </w:rPr>
        <w:t>ở</w:t>
      </w:r>
      <w:r>
        <w:rPr>
          <w:color w:val="231F20"/>
          <w:spacing w:val="-15"/>
        </w:rPr>
        <w:t> </w:t>
      </w:r>
      <w:r>
        <w:rPr>
          <w:color w:val="231F20"/>
        </w:rPr>
        <w:t>trong</w:t>
      </w:r>
      <w:r>
        <w:rPr>
          <w:color w:val="231F20"/>
          <w:spacing w:val="-15"/>
        </w:rPr>
        <w:t> </w:t>
      </w:r>
      <w:r>
        <w:rPr>
          <w:color w:val="231F20"/>
        </w:rPr>
        <w:t>những</w:t>
      </w:r>
      <w:r>
        <w:rPr>
          <w:color w:val="231F20"/>
          <w:spacing w:val="-15"/>
        </w:rPr>
        <w:t> </w:t>
      </w:r>
      <w:r>
        <w:rPr>
          <w:color w:val="231F20"/>
        </w:rPr>
        <w:t>tình</w:t>
      </w:r>
      <w:r>
        <w:rPr>
          <w:color w:val="231F20"/>
          <w:spacing w:val="-15"/>
        </w:rPr>
        <w:t> </w:t>
      </w:r>
      <w:r>
        <w:rPr>
          <w:color w:val="231F20"/>
        </w:rPr>
        <w:t>huống mà</w:t>
      </w:r>
      <w:r>
        <w:rPr>
          <w:color w:val="231F20"/>
          <w:spacing w:val="-4"/>
        </w:rPr>
        <w:t> </w:t>
      </w:r>
      <w:r>
        <w:rPr>
          <w:color w:val="231F20"/>
        </w:rPr>
        <w:t>ta</w:t>
      </w:r>
      <w:r>
        <w:rPr>
          <w:color w:val="231F20"/>
          <w:spacing w:val="-4"/>
        </w:rPr>
        <w:t> </w:t>
      </w:r>
      <w:r>
        <w:rPr>
          <w:color w:val="231F20"/>
        </w:rPr>
        <w:t>gọi</w:t>
      </w:r>
      <w:r>
        <w:rPr>
          <w:color w:val="231F20"/>
          <w:spacing w:val="-4"/>
        </w:rPr>
        <w:t> </w:t>
      </w:r>
      <w:r>
        <w:rPr>
          <w:color w:val="231F20"/>
        </w:rPr>
        <w:t>là</w:t>
      </w:r>
      <w:r>
        <w:rPr>
          <w:color w:val="231F20"/>
          <w:spacing w:val="-4"/>
        </w:rPr>
        <w:t> </w:t>
      </w:r>
      <w:r>
        <w:rPr>
          <w:color w:val="231F20"/>
        </w:rPr>
        <w:t>bố</w:t>
      </w:r>
      <w:r>
        <w:rPr>
          <w:color w:val="231F20"/>
          <w:spacing w:val="-4"/>
        </w:rPr>
        <w:t> </w:t>
      </w:r>
      <w:r>
        <w:rPr>
          <w:color w:val="231F20"/>
        </w:rPr>
        <w:t>thí</w:t>
      </w:r>
      <w:r>
        <w:rPr>
          <w:color w:val="231F20"/>
          <w:spacing w:val="-4"/>
        </w:rPr>
        <w:t> </w:t>
      </w:r>
      <w:r>
        <w:rPr>
          <w:color w:val="231F20"/>
        </w:rPr>
        <w:t>-</w:t>
      </w:r>
      <w:r>
        <w:rPr>
          <w:color w:val="231F20"/>
          <w:spacing w:val="-4"/>
        </w:rPr>
        <w:t> </w:t>
      </w:r>
      <w:r>
        <w:rPr>
          <w:color w:val="231F20"/>
        </w:rPr>
        <w:t>khi</w:t>
      </w:r>
      <w:r>
        <w:rPr>
          <w:color w:val="231F20"/>
          <w:spacing w:val="-4"/>
        </w:rPr>
        <w:t> </w:t>
      </w:r>
      <w:r>
        <w:rPr>
          <w:color w:val="231F20"/>
        </w:rPr>
        <w:t>nghĩ</w:t>
      </w:r>
      <w:r>
        <w:rPr>
          <w:color w:val="231F20"/>
          <w:spacing w:val="-4"/>
        </w:rPr>
        <w:t> </w:t>
      </w:r>
      <w:r>
        <w:rPr>
          <w:color w:val="231F20"/>
        </w:rPr>
        <w:t>đến</w:t>
      </w:r>
      <w:r>
        <w:rPr>
          <w:color w:val="231F20"/>
          <w:spacing w:val="-4"/>
        </w:rPr>
        <w:t> </w:t>
      </w:r>
      <w:r>
        <w:rPr>
          <w:color w:val="231F20"/>
        </w:rPr>
        <w:t>việc</w:t>
      </w:r>
      <w:r>
        <w:rPr>
          <w:color w:val="231F20"/>
          <w:spacing w:val="-4"/>
        </w:rPr>
        <w:t> </w:t>
      </w:r>
      <w:r>
        <w:rPr>
          <w:color w:val="231F20"/>
        </w:rPr>
        <w:t>cúng</w:t>
      </w:r>
      <w:r>
        <w:rPr>
          <w:color w:val="231F20"/>
          <w:spacing w:val="-4"/>
        </w:rPr>
        <w:t> </w:t>
      </w:r>
      <w:r>
        <w:rPr>
          <w:color w:val="231F20"/>
        </w:rPr>
        <w:t>dường cho các chư tăng hay cho một ngôi chùa </w:t>
      </w:r>
      <w:r>
        <w:rPr>
          <w:color w:val="231F20"/>
        </w:rPr>
        <w:t>chẳng hạn, có nhiều khoảnh khắc tâm khác nhau sinh khởi: có rất nhiều khoảnh khắc của nghe, thấy,..., và cũng có khoảnh khắc của suy nghĩ với thiện</w:t>
      </w:r>
      <w:r>
        <w:rPr>
          <w:color w:val="231F20"/>
          <w:spacing w:val="80"/>
        </w:rPr>
        <w:t> </w:t>
      </w:r>
      <w:r>
        <w:rPr>
          <w:color w:val="231F20"/>
        </w:rPr>
        <w:t>và khoảnh khắc của suy nghĩ với bất thiện. Bây giờ, chúng ta đang nói về các thực tại, về những thực</w:t>
      </w:r>
      <w:r>
        <w:rPr>
          <w:color w:val="231F20"/>
          <w:spacing w:val="-10"/>
        </w:rPr>
        <w:t> </w:t>
      </w:r>
      <w:r>
        <w:rPr>
          <w:color w:val="231F20"/>
        </w:rPr>
        <w:t>tại</w:t>
      </w:r>
      <w:r>
        <w:rPr>
          <w:color w:val="231F20"/>
          <w:spacing w:val="-10"/>
        </w:rPr>
        <w:t> </w:t>
      </w:r>
      <w:r>
        <w:rPr>
          <w:color w:val="231F20"/>
        </w:rPr>
        <w:t>là</w:t>
      </w:r>
      <w:r>
        <w:rPr>
          <w:color w:val="231F20"/>
          <w:spacing w:val="-10"/>
        </w:rPr>
        <w:t> </w:t>
      </w:r>
      <w:r>
        <w:rPr>
          <w:color w:val="231F20"/>
        </w:rPr>
        <w:t>nhân,</w:t>
      </w:r>
      <w:r>
        <w:rPr>
          <w:color w:val="231F20"/>
          <w:spacing w:val="-10"/>
        </w:rPr>
        <w:t> </w:t>
      </w:r>
      <w:r>
        <w:rPr>
          <w:color w:val="231F20"/>
        </w:rPr>
        <w:t>những</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là</w:t>
      </w:r>
      <w:r>
        <w:rPr>
          <w:color w:val="231F20"/>
          <w:spacing w:val="-10"/>
        </w:rPr>
        <w:t> </w:t>
      </w:r>
      <w:r>
        <w:rPr>
          <w:color w:val="231F20"/>
        </w:rPr>
        <w:t>quả,</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đến những</w:t>
      </w:r>
      <w:r>
        <w:rPr>
          <w:color w:val="231F20"/>
          <w:spacing w:val="19"/>
        </w:rPr>
        <w:t> </w:t>
      </w:r>
      <w:r>
        <w:rPr>
          <w:color w:val="231F20"/>
        </w:rPr>
        <w:t>gì</w:t>
      </w:r>
      <w:r>
        <w:rPr>
          <w:color w:val="231F20"/>
          <w:spacing w:val="19"/>
        </w:rPr>
        <w:t> </w:t>
      </w:r>
      <w:r>
        <w:rPr>
          <w:color w:val="231F20"/>
        </w:rPr>
        <w:t>đang</w:t>
      </w:r>
      <w:r>
        <w:rPr>
          <w:color w:val="231F20"/>
          <w:spacing w:val="19"/>
        </w:rPr>
        <w:t> </w:t>
      </w:r>
      <w:r>
        <w:rPr>
          <w:color w:val="231F20"/>
        </w:rPr>
        <w:t>xuất</w:t>
      </w:r>
      <w:r>
        <w:rPr>
          <w:color w:val="231F20"/>
          <w:spacing w:val="19"/>
        </w:rPr>
        <w:t> </w:t>
      </w:r>
      <w:r>
        <w:rPr>
          <w:color w:val="231F20"/>
        </w:rPr>
        <w:t>hiện</w:t>
      </w:r>
      <w:r>
        <w:rPr>
          <w:color w:val="231F20"/>
          <w:spacing w:val="19"/>
        </w:rPr>
        <w:t> </w:t>
      </w:r>
      <w:r>
        <w:rPr>
          <w:color w:val="231F20"/>
        </w:rPr>
        <w:t>trong</w:t>
      </w:r>
      <w:r>
        <w:rPr>
          <w:color w:val="231F20"/>
          <w:spacing w:val="19"/>
        </w:rPr>
        <w:t> </w:t>
      </w:r>
      <w:r>
        <w:rPr>
          <w:color w:val="231F20"/>
        </w:rPr>
        <w:t>khoảnh</w:t>
      </w:r>
      <w:r>
        <w:rPr>
          <w:color w:val="231F20"/>
          <w:spacing w:val="19"/>
        </w:rPr>
        <w:t> </w:t>
      </w:r>
      <w:r>
        <w:rPr>
          <w:color w:val="231F20"/>
        </w:rPr>
        <w:t>khắc</w:t>
      </w:r>
      <w:r>
        <w:rPr>
          <w:color w:val="231F20"/>
          <w:spacing w:val="19"/>
        </w:rPr>
        <w:t> </w:t>
      </w:r>
      <w:r>
        <w:rPr>
          <w:color w:val="231F20"/>
          <w:spacing w:val="-4"/>
        </w:rPr>
        <w:t>hiện</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tại,</w:t>
      </w:r>
      <w:r>
        <w:rPr>
          <w:color w:val="231F20"/>
          <w:spacing w:val="-16"/>
        </w:rPr>
        <w:t> </w:t>
      </w:r>
      <w:r>
        <w:rPr>
          <w:color w:val="231F20"/>
        </w:rPr>
        <w:t>đó</w:t>
      </w:r>
      <w:r>
        <w:rPr>
          <w:color w:val="231F20"/>
          <w:spacing w:val="-16"/>
        </w:rPr>
        <w:t> </w:t>
      </w:r>
      <w:r>
        <w:rPr>
          <w:color w:val="231F20"/>
        </w:rPr>
        <w:t>chính</w:t>
      </w:r>
      <w:r>
        <w:rPr>
          <w:color w:val="231F20"/>
          <w:spacing w:val="-16"/>
        </w:rPr>
        <w:t> </w:t>
      </w:r>
      <w:r>
        <w:rPr>
          <w:color w:val="231F20"/>
        </w:rPr>
        <w:t>là</w:t>
      </w:r>
      <w:r>
        <w:rPr>
          <w:color w:val="231F20"/>
          <w:spacing w:val="-16"/>
        </w:rPr>
        <w:t> </w:t>
      </w:r>
      <w:r>
        <w:rPr>
          <w:color w:val="231F20"/>
        </w:rPr>
        <w:t>sự</w:t>
      </w:r>
      <w:r>
        <w:rPr>
          <w:color w:val="231F20"/>
          <w:spacing w:val="-16"/>
        </w:rPr>
        <w:t> </w:t>
      </w:r>
      <w:r>
        <w:rPr>
          <w:color w:val="231F20"/>
        </w:rPr>
        <w:t>khởi</w:t>
      </w:r>
      <w:r>
        <w:rPr>
          <w:color w:val="231F20"/>
          <w:spacing w:val="-16"/>
        </w:rPr>
        <w:t> </w:t>
      </w:r>
      <w:r>
        <w:rPr>
          <w:color w:val="231F20"/>
        </w:rPr>
        <w:t>đầu</w:t>
      </w:r>
      <w:r>
        <w:rPr>
          <w:color w:val="231F20"/>
          <w:spacing w:val="-16"/>
        </w:rPr>
        <w:t> </w:t>
      </w:r>
      <w:r>
        <w:rPr>
          <w:color w:val="231F20"/>
        </w:rPr>
        <w:t>của</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về</w:t>
      </w:r>
      <w:r>
        <w:rPr>
          <w:color w:val="231F20"/>
          <w:spacing w:val="-16"/>
        </w:rPr>
        <w:t> </w:t>
      </w:r>
      <w:r>
        <w:rPr>
          <w:color w:val="231F20"/>
        </w:rPr>
        <w:t>tính</w:t>
      </w:r>
      <w:r>
        <w:rPr>
          <w:color w:val="231F20"/>
          <w:spacing w:val="-16"/>
        </w:rPr>
        <w:t> </w:t>
      </w:r>
      <w:r>
        <w:rPr>
          <w:color w:val="231F20"/>
        </w:rPr>
        <w:t>chất khác</w:t>
      </w:r>
      <w:r>
        <w:rPr>
          <w:color w:val="231F20"/>
          <w:spacing w:val="-9"/>
        </w:rPr>
        <w:t> </w:t>
      </w:r>
      <w:r>
        <w:rPr>
          <w:color w:val="231F20"/>
        </w:rPr>
        <w:t>nhau</w:t>
      </w:r>
      <w:r>
        <w:rPr>
          <w:color w:val="231F20"/>
          <w:spacing w:val="-9"/>
        </w:rPr>
        <w:t> </w:t>
      </w:r>
      <w:r>
        <w:rPr>
          <w:color w:val="231F20"/>
        </w:rPr>
        <w:t>của</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để</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khi</w:t>
      </w:r>
      <w:r>
        <w:rPr>
          <w:color w:val="231F20"/>
          <w:spacing w:val="-9"/>
        </w:rPr>
        <w:t> </w:t>
      </w:r>
      <w:r>
        <w:rPr>
          <w:color w:val="231F20"/>
        </w:rPr>
        <w:t>nào</w:t>
      </w:r>
      <w:r>
        <w:rPr>
          <w:color w:val="231F20"/>
          <w:spacing w:val="-9"/>
        </w:rPr>
        <w:t> </w:t>
      </w:r>
      <w:r>
        <w:rPr>
          <w:color w:val="231F20"/>
        </w:rPr>
        <w:t>tâm</w:t>
      </w:r>
      <w:r>
        <w:rPr>
          <w:color w:val="231F20"/>
          <w:spacing w:val="-9"/>
        </w:rPr>
        <w:t> </w:t>
      </w:r>
      <w:r>
        <w:rPr>
          <w:color w:val="231F20"/>
        </w:rPr>
        <w:t>là thiện và khi nào là bất thiện.</w:t>
      </w:r>
    </w:p>
    <w:p>
      <w:pPr>
        <w:pStyle w:val="BodyText"/>
        <w:spacing w:line="261" w:lineRule="auto" w:before="117"/>
      </w:pPr>
      <w:r>
        <w:rPr>
          <w:color w:val="231F20"/>
        </w:rPr>
        <w:t>Chúng</w:t>
      </w:r>
      <w:r>
        <w:rPr>
          <w:color w:val="231F20"/>
          <w:spacing w:val="-11"/>
        </w:rPr>
        <w:t> </w:t>
      </w:r>
      <w:r>
        <w:rPr>
          <w:color w:val="231F20"/>
        </w:rPr>
        <w:t>ta</w:t>
      </w:r>
      <w:r>
        <w:rPr>
          <w:color w:val="231F20"/>
          <w:spacing w:val="-11"/>
        </w:rPr>
        <w:t> </w:t>
      </w:r>
      <w:r>
        <w:rPr>
          <w:color w:val="231F20"/>
        </w:rPr>
        <w:t>cũng</w:t>
      </w:r>
      <w:r>
        <w:rPr>
          <w:color w:val="231F20"/>
          <w:spacing w:val="-11"/>
        </w:rPr>
        <w:t> </w:t>
      </w:r>
      <w:r>
        <w:rPr>
          <w:color w:val="231F20"/>
        </w:rPr>
        <w:t>có</w:t>
      </w:r>
      <w:r>
        <w:rPr>
          <w:color w:val="231F20"/>
          <w:spacing w:val="-11"/>
        </w:rPr>
        <w:t> </w:t>
      </w:r>
      <w:r>
        <w:rPr>
          <w:color w:val="231F20"/>
        </w:rPr>
        <w:t>đề</w:t>
      </w:r>
      <w:r>
        <w:rPr>
          <w:color w:val="231F20"/>
          <w:spacing w:val="-11"/>
        </w:rPr>
        <w:t> </w:t>
      </w:r>
      <w:r>
        <w:rPr>
          <w:color w:val="231F20"/>
        </w:rPr>
        <w:t>cập</w:t>
      </w:r>
      <w:r>
        <w:rPr>
          <w:color w:val="231F20"/>
          <w:spacing w:val="-11"/>
        </w:rPr>
        <w:t> </w:t>
      </w:r>
      <w:r>
        <w:rPr>
          <w:color w:val="231F20"/>
        </w:rPr>
        <w:t>đến</w:t>
      </w:r>
      <w:r>
        <w:rPr>
          <w:color w:val="231F20"/>
          <w:spacing w:val="-11"/>
        </w:rPr>
        <w:t> </w:t>
      </w:r>
      <w:r>
        <w:rPr>
          <w:color w:val="231F20"/>
        </w:rPr>
        <w:t>từ</w:t>
      </w:r>
      <w:r>
        <w:rPr>
          <w:color w:val="231F20"/>
          <w:spacing w:val="-11"/>
        </w:rPr>
        <w:t> </w:t>
      </w:r>
      <w:r>
        <w:rPr>
          <w:i/>
          <w:color w:val="231F20"/>
        </w:rPr>
        <w:t>bhāvanā</w:t>
      </w:r>
      <w:r>
        <w:rPr>
          <w:color w:val="231F20"/>
        </w:rPr>
        <w:t>.</w:t>
      </w:r>
      <w:r>
        <w:rPr>
          <w:color w:val="231F20"/>
          <w:spacing w:val="-11"/>
        </w:rPr>
        <w:t> </w:t>
      </w:r>
      <w:r>
        <w:rPr>
          <w:i/>
          <w:color w:val="231F20"/>
        </w:rPr>
        <w:t>Phát triển</w:t>
      </w:r>
      <w:r>
        <w:rPr>
          <w:i/>
          <w:color w:val="231F20"/>
          <w:spacing w:val="-5"/>
        </w:rPr>
        <w:t> </w:t>
      </w:r>
      <w:r>
        <w:rPr>
          <w:i/>
          <w:color w:val="231F20"/>
        </w:rPr>
        <w:t>tâm</w:t>
      </w:r>
      <w:r>
        <w:rPr>
          <w:i/>
          <w:color w:val="231F20"/>
          <w:spacing w:val="-5"/>
        </w:rPr>
        <w:t> </w:t>
      </w:r>
      <w:r>
        <w:rPr>
          <w:i/>
          <w:color w:val="231F20"/>
        </w:rPr>
        <w:t>trí</w:t>
      </w:r>
      <w:r>
        <w:rPr>
          <w:i/>
          <w:color w:val="231F20"/>
          <w:spacing w:val="-5"/>
        </w:rPr>
        <w:t> </w:t>
      </w:r>
      <w:r>
        <w:rPr>
          <w:color w:val="231F20"/>
        </w:rPr>
        <w:t>là</w:t>
      </w:r>
      <w:r>
        <w:rPr>
          <w:color w:val="231F20"/>
          <w:spacing w:val="-5"/>
        </w:rPr>
        <w:t> </w:t>
      </w:r>
      <w:r>
        <w:rPr>
          <w:color w:val="231F20"/>
        </w:rPr>
        <w:t>nghĩa</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của</w:t>
      </w:r>
      <w:r>
        <w:rPr>
          <w:color w:val="231F20"/>
          <w:spacing w:val="-5"/>
        </w:rPr>
        <w:t> </w:t>
      </w:r>
      <w:r>
        <w:rPr>
          <w:color w:val="231F20"/>
        </w:rPr>
        <w:t>bhāvanā.</w:t>
      </w:r>
      <w:r>
        <w:rPr>
          <w:color w:val="231F20"/>
          <w:spacing w:val="-5"/>
        </w:rPr>
        <w:t> </w:t>
      </w:r>
      <w:r>
        <w:rPr>
          <w:color w:val="231F20"/>
        </w:rPr>
        <w:t>Một</w:t>
      </w:r>
      <w:r>
        <w:rPr>
          <w:color w:val="231F20"/>
          <w:spacing w:val="-5"/>
        </w:rPr>
        <w:t> </w:t>
      </w:r>
      <w:r>
        <w:rPr>
          <w:color w:val="231F20"/>
        </w:rPr>
        <w:t>số người có thể cho rằng bhāvanā có nghĩa là tu hay thực hành, nhưng ý nghĩa thực sự của nó là phát triển tâm trí. Như bạn nói, có hai loại phát triển tâm</w:t>
      </w:r>
      <w:r>
        <w:rPr>
          <w:color w:val="231F20"/>
          <w:spacing w:val="-10"/>
        </w:rPr>
        <w:t> </w:t>
      </w:r>
      <w:r>
        <w:rPr>
          <w:color w:val="231F20"/>
        </w:rPr>
        <w:t>trí:</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samatha</w:t>
      </w:r>
      <w:r>
        <w:rPr>
          <w:color w:val="231F20"/>
          <w:spacing w:val="-10"/>
        </w:rPr>
        <w:t> </w:t>
      </w:r>
      <w:r>
        <w:rPr>
          <w:color w:val="231F20"/>
        </w:rPr>
        <w:t>và</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vipassanā. Trước khi đức Phật ra đời, con người không hề</w:t>
      </w:r>
      <w:r>
        <w:rPr>
          <w:color w:val="231F20"/>
          <w:spacing w:val="40"/>
        </w:rPr>
        <w:t> </w:t>
      </w:r>
      <w:r>
        <w:rPr>
          <w:color w:val="231F20"/>
        </w:rPr>
        <w:t>có hiểu biết về vô ngã, nhưng nếu có tích lũy trí tuệ</w:t>
      </w:r>
      <w:r>
        <w:rPr>
          <w:color w:val="231F20"/>
          <w:spacing w:val="-6"/>
        </w:rPr>
        <w:t> </w:t>
      </w:r>
      <w:r>
        <w:rPr>
          <w:color w:val="231F20"/>
        </w:rPr>
        <w:t>tương</w:t>
      </w:r>
      <w:r>
        <w:rPr>
          <w:color w:val="231F20"/>
          <w:spacing w:val="-6"/>
        </w:rPr>
        <w:t> </w:t>
      </w:r>
      <w:r>
        <w:rPr>
          <w:color w:val="231F20"/>
        </w:rPr>
        <w:t>ứng,</w:t>
      </w:r>
      <w:r>
        <w:rPr>
          <w:color w:val="231F20"/>
          <w:spacing w:val="-6"/>
        </w:rPr>
        <w:t> </w:t>
      </w:r>
      <w:r>
        <w:rPr>
          <w:color w:val="231F20"/>
        </w:rPr>
        <w:t>họ</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loại</w:t>
      </w:r>
      <w:r>
        <w:rPr>
          <w:color w:val="231F20"/>
          <w:spacing w:val="-6"/>
        </w:rPr>
        <w:t> </w:t>
      </w:r>
      <w:r>
        <w:rPr>
          <w:color w:val="231F20"/>
        </w:rPr>
        <w:t>thiện</w:t>
      </w:r>
      <w:r>
        <w:rPr>
          <w:color w:val="231F20"/>
          <w:spacing w:val="-6"/>
        </w:rPr>
        <w:t> </w:t>
      </w:r>
      <w:r>
        <w:rPr>
          <w:color w:val="231F20"/>
        </w:rPr>
        <w:t>pháp samatha (an tịnh - thường được dịch là thiền chỉ, thiền định). Loại trí tuệ này dựa trên việc thấy được hiểm họa của ngũ dục và hiểu biết về các</w:t>
      </w:r>
      <w:r>
        <w:rPr>
          <w:color w:val="231F20"/>
          <w:spacing w:val="80"/>
        </w:rPr>
        <w:t> </w:t>
      </w:r>
      <w:r>
        <w:rPr>
          <w:color w:val="231F20"/>
        </w:rPr>
        <w:t>đề</w:t>
      </w:r>
      <w:r>
        <w:rPr>
          <w:color w:val="231F20"/>
          <w:spacing w:val="-4"/>
        </w:rPr>
        <w:t> </w:t>
      </w:r>
      <w:r>
        <w:rPr>
          <w:color w:val="231F20"/>
        </w:rPr>
        <w:t>mục</w:t>
      </w:r>
      <w:r>
        <w:rPr>
          <w:color w:val="231F20"/>
          <w:spacing w:val="-4"/>
        </w:rPr>
        <w:t> </w:t>
      </w:r>
      <w:r>
        <w:rPr>
          <w:color w:val="231F20"/>
        </w:rPr>
        <w:t>thiền</w:t>
      </w:r>
      <w:r>
        <w:rPr>
          <w:color w:val="231F20"/>
          <w:spacing w:val="-4"/>
        </w:rPr>
        <w:t> </w:t>
      </w:r>
      <w:r>
        <w:rPr>
          <w:color w:val="231F20"/>
        </w:rPr>
        <w:t>-</w:t>
      </w:r>
      <w:r>
        <w:rPr>
          <w:color w:val="231F20"/>
          <w:spacing w:val="-4"/>
        </w:rPr>
        <w:t> </w:t>
      </w:r>
      <w:r>
        <w:rPr>
          <w:color w:val="231F20"/>
        </w:rPr>
        <w:t>đề</w:t>
      </w:r>
      <w:r>
        <w:rPr>
          <w:color w:val="231F20"/>
          <w:spacing w:val="-4"/>
        </w:rPr>
        <w:t> </w:t>
      </w:r>
      <w:r>
        <w:rPr>
          <w:color w:val="231F20"/>
        </w:rPr>
        <w:t>mục</w:t>
      </w:r>
      <w:r>
        <w:rPr>
          <w:color w:val="231F20"/>
          <w:spacing w:val="-4"/>
        </w:rPr>
        <w:t> </w:t>
      </w:r>
      <w:r>
        <w:rPr>
          <w:color w:val="231F20"/>
        </w:rPr>
        <w:t>thiền</w:t>
      </w:r>
      <w:r>
        <w:rPr>
          <w:color w:val="231F20"/>
          <w:spacing w:val="-4"/>
        </w:rPr>
        <w:t> </w:t>
      </w:r>
      <w:r>
        <w:rPr>
          <w:color w:val="231F20"/>
        </w:rPr>
        <w:t>nào</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làm</w:t>
      </w:r>
      <w:r>
        <w:rPr>
          <w:color w:val="231F20"/>
          <w:spacing w:val="-4"/>
        </w:rPr>
        <w:t> </w:t>
      </w:r>
      <w:r>
        <w:rPr>
          <w:color w:val="231F20"/>
        </w:rPr>
        <w:t>duyên cho</w:t>
      </w:r>
      <w:r>
        <w:rPr>
          <w:color w:val="231F20"/>
          <w:spacing w:val="-5"/>
        </w:rPr>
        <w:t> </w:t>
      </w:r>
      <w:r>
        <w:rPr>
          <w:color w:val="231F20"/>
        </w:rPr>
        <w:t>thiện</w:t>
      </w:r>
      <w:r>
        <w:rPr>
          <w:color w:val="231F20"/>
          <w:spacing w:val="-5"/>
        </w:rPr>
        <w:t> </w:t>
      </w:r>
      <w:r>
        <w:rPr>
          <w:color w:val="231F20"/>
        </w:rPr>
        <w:t>tâm</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như</w:t>
      </w:r>
      <w:r>
        <w:rPr>
          <w:color w:val="231F20"/>
          <w:spacing w:val="-5"/>
        </w:rPr>
        <w:t> </w:t>
      </w:r>
      <w:r>
        <w:rPr>
          <w:color w:val="231F20"/>
        </w:rPr>
        <w:t>thế</w:t>
      </w:r>
      <w:r>
        <w:rPr>
          <w:color w:val="231F20"/>
          <w:spacing w:val="-5"/>
        </w:rPr>
        <w:t> </w:t>
      </w:r>
      <w:r>
        <w:rPr>
          <w:color w:val="231F20"/>
        </w:rPr>
        <w:t>nào.</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lấy</w:t>
      </w:r>
      <w:r>
        <w:rPr>
          <w:color w:val="231F20"/>
          <w:spacing w:val="-5"/>
        </w:rPr>
        <w:t> </w:t>
      </w:r>
      <w:r>
        <w:rPr>
          <w:color w:val="231F20"/>
        </w:rPr>
        <w:t>ví dụ</w:t>
      </w:r>
      <w:r>
        <w:rPr>
          <w:color w:val="231F20"/>
          <w:spacing w:val="-10"/>
        </w:rPr>
        <w:t> </w:t>
      </w:r>
      <w:r>
        <w:rPr>
          <w:color w:val="231F20"/>
        </w:rPr>
        <w:t>về</w:t>
      </w:r>
      <w:r>
        <w:rPr>
          <w:color w:val="231F20"/>
          <w:spacing w:val="-10"/>
        </w:rPr>
        <w:t> </w:t>
      </w:r>
      <w:r>
        <w:rPr>
          <w:color w:val="231F20"/>
        </w:rPr>
        <w:t>niệm</w:t>
      </w:r>
      <w:r>
        <w:rPr>
          <w:color w:val="231F20"/>
          <w:spacing w:val="-10"/>
        </w:rPr>
        <w:t> </w:t>
      </w:r>
      <w:r>
        <w:rPr>
          <w:color w:val="231F20"/>
        </w:rPr>
        <w:t>sự</w:t>
      </w:r>
      <w:r>
        <w:rPr>
          <w:color w:val="231F20"/>
          <w:spacing w:val="-10"/>
        </w:rPr>
        <w:t> </w:t>
      </w:r>
      <w:r>
        <w:rPr>
          <w:color w:val="231F20"/>
        </w:rPr>
        <w:t>chết.</w:t>
      </w:r>
      <w:r>
        <w:rPr>
          <w:color w:val="231F20"/>
          <w:spacing w:val="-10"/>
        </w:rPr>
        <w:t> </w:t>
      </w:r>
      <w:r>
        <w:rPr>
          <w:color w:val="231F20"/>
        </w:rPr>
        <w:t>Bây</w:t>
      </w:r>
      <w:r>
        <w:rPr>
          <w:color w:val="231F20"/>
          <w:spacing w:val="-10"/>
        </w:rPr>
        <w:t> </w:t>
      </w:r>
      <w:r>
        <w:rPr>
          <w:color w:val="231F20"/>
        </w:rPr>
        <w:t>giờ</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nói</w:t>
      </w:r>
      <w:r>
        <w:rPr>
          <w:color w:val="231F20"/>
          <w:spacing w:val="-10"/>
        </w:rPr>
        <w:t> </w:t>
      </w:r>
      <w:r>
        <w:rPr>
          <w:color w:val="231F20"/>
        </w:rPr>
        <w:t>về cái chết. Một người bạn trong chúng ta có người mẹ</w:t>
      </w:r>
      <w:r>
        <w:rPr>
          <w:color w:val="231F20"/>
          <w:spacing w:val="-1"/>
        </w:rPr>
        <w:t> </w:t>
      </w:r>
      <w:r>
        <w:rPr>
          <w:color w:val="231F20"/>
        </w:rPr>
        <w:t>đã</w:t>
      </w:r>
      <w:r>
        <w:rPr>
          <w:color w:val="231F20"/>
          <w:spacing w:val="-1"/>
        </w:rPr>
        <w:t> </w:t>
      </w:r>
      <w:r>
        <w:rPr>
          <w:color w:val="231F20"/>
        </w:rPr>
        <w:t>qua</w:t>
      </w:r>
      <w:r>
        <w:rPr>
          <w:color w:val="231F20"/>
          <w:spacing w:val="-1"/>
        </w:rPr>
        <w:t> </w:t>
      </w:r>
      <w:r>
        <w:rPr>
          <w:color w:val="231F20"/>
        </w:rPr>
        <w:t>đời</w:t>
      </w:r>
      <w:r>
        <w:rPr>
          <w:color w:val="231F20"/>
          <w:spacing w:val="-1"/>
        </w:rPr>
        <w:t> </w:t>
      </w:r>
      <w:r>
        <w:rPr>
          <w:color w:val="231F20"/>
        </w:rPr>
        <w:t>cách</w:t>
      </w:r>
      <w:r>
        <w:rPr>
          <w:color w:val="231F20"/>
          <w:spacing w:val="-1"/>
        </w:rPr>
        <w:t> </w:t>
      </w:r>
      <w:r>
        <w:rPr>
          <w:color w:val="231F20"/>
        </w:rPr>
        <w:t>đây</w:t>
      </w:r>
      <w:r>
        <w:rPr>
          <w:color w:val="231F20"/>
          <w:spacing w:val="-1"/>
        </w:rPr>
        <w:t> </w:t>
      </w:r>
      <w:r>
        <w:rPr>
          <w:color w:val="231F20"/>
        </w:rPr>
        <w:t>một</w:t>
      </w:r>
      <w:r>
        <w:rPr>
          <w:color w:val="231F20"/>
          <w:spacing w:val="-1"/>
        </w:rPr>
        <w:t> </w:t>
      </w:r>
      <w:r>
        <w:rPr>
          <w:color w:val="231F20"/>
        </w:rPr>
        <w:t>tuần.</w:t>
      </w:r>
      <w:r>
        <w:rPr>
          <w:color w:val="231F20"/>
          <w:spacing w:val="-1"/>
        </w:rPr>
        <w:t> </w:t>
      </w:r>
      <w:r>
        <w:rPr>
          <w:color w:val="231F20"/>
        </w:rPr>
        <w:t>Khi</w:t>
      </w:r>
      <w:r>
        <w:rPr>
          <w:color w:val="231F20"/>
          <w:spacing w:val="-1"/>
        </w:rPr>
        <w:t> </w:t>
      </w:r>
      <w:r>
        <w:rPr>
          <w:color w:val="231F20"/>
        </w:rPr>
        <w:t>nói</w:t>
      </w:r>
      <w:r>
        <w:rPr>
          <w:color w:val="231F20"/>
          <w:spacing w:val="-1"/>
        </w:rPr>
        <w:t> </w:t>
      </w:r>
      <w:r>
        <w:rPr>
          <w:color w:val="231F20"/>
        </w:rPr>
        <w:t>đến</w:t>
      </w:r>
      <w:r>
        <w:rPr>
          <w:color w:val="231F20"/>
          <w:spacing w:val="-1"/>
        </w:rPr>
        <w:t> </w:t>
      </w:r>
      <w:r>
        <w:rPr>
          <w:color w:val="231F20"/>
        </w:rPr>
        <w:t>cái chết, có thể ta cảm thấy rất buồn bã hay sợ hãi. Ngược</w:t>
      </w:r>
      <w:r>
        <w:rPr>
          <w:color w:val="231F20"/>
          <w:spacing w:val="-6"/>
        </w:rPr>
        <w:t> </w:t>
      </w:r>
      <w:r>
        <w:rPr>
          <w:color w:val="231F20"/>
        </w:rPr>
        <w:t>lại,</w:t>
      </w:r>
      <w:r>
        <w:rPr>
          <w:color w:val="231F20"/>
          <w:spacing w:val="-6"/>
        </w:rPr>
        <w:t> </w:t>
      </w:r>
      <w:r>
        <w:rPr>
          <w:color w:val="231F20"/>
        </w:rPr>
        <w:t>khi</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rằng</w:t>
      </w:r>
      <w:r>
        <w:rPr>
          <w:color w:val="231F20"/>
          <w:spacing w:val="-6"/>
        </w:rPr>
        <w:t> </w:t>
      </w:r>
      <w:r>
        <w:rPr>
          <w:color w:val="231F20"/>
        </w:rPr>
        <w:t>cái</w:t>
      </w:r>
      <w:r>
        <w:rPr>
          <w:color w:val="231F20"/>
          <w:spacing w:val="-6"/>
        </w:rPr>
        <w:t> </w:t>
      </w:r>
      <w:r>
        <w:rPr>
          <w:color w:val="231F20"/>
        </w:rPr>
        <w:t>chết</w:t>
      </w:r>
      <w:r>
        <w:rPr>
          <w:color w:val="231F20"/>
          <w:spacing w:val="-6"/>
        </w:rPr>
        <w:t> </w:t>
      </w:r>
      <w:r>
        <w:rPr>
          <w:color w:val="231F20"/>
        </w:rPr>
        <w:t>có</w:t>
      </w:r>
      <w:r>
        <w:rPr>
          <w:color w:val="231F20"/>
          <w:spacing w:val="-6"/>
        </w:rPr>
        <w:t> </w:t>
      </w:r>
      <w:r>
        <w:rPr>
          <w:color w:val="231F20"/>
        </w:rPr>
        <w:t>thể</w:t>
      </w:r>
      <w:r>
        <w:rPr>
          <w:color w:val="231F20"/>
          <w:spacing w:val="-7"/>
        </w:rPr>
        <w:t> </w:t>
      </w:r>
      <w:r>
        <w:rPr>
          <w:color w:val="231F20"/>
        </w:rPr>
        <w:t>đến</w:t>
      </w:r>
      <w:r>
        <w:rPr>
          <w:color w:val="231F20"/>
          <w:spacing w:val="-6"/>
        </w:rPr>
        <w:t> </w:t>
      </w:r>
      <w:r>
        <w:rPr>
          <w:color w:val="231F20"/>
        </w:rPr>
        <w:t>bất cứ lúc nào, rằng chúng ta có thể mất đi tất cả ở khoảnh</w:t>
      </w:r>
      <w:r>
        <w:rPr>
          <w:color w:val="231F20"/>
          <w:spacing w:val="-16"/>
        </w:rPr>
        <w:t> </w:t>
      </w:r>
      <w:r>
        <w:rPr>
          <w:color w:val="231F20"/>
        </w:rPr>
        <w:t>khắc</w:t>
      </w:r>
      <w:r>
        <w:rPr>
          <w:color w:val="231F20"/>
          <w:spacing w:val="-16"/>
        </w:rPr>
        <w:t> </w:t>
      </w:r>
      <w:r>
        <w:rPr>
          <w:color w:val="231F20"/>
        </w:rPr>
        <w:t>lâm</w:t>
      </w:r>
      <w:r>
        <w:rPr>
          <w:color w:val="231F20"/>
          <w:spacing w:val="-16"/>
        </w:rPr>
        <w:t> </w:t>
      </w:r>
      <w:r>
        <w:rPr>
          <w:color w:val="231F20"/>
        </w:rPr>
        <w:t>chung,</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có</w:t>
      </w:r>
      <w:r>
        <w:rPr>
          <w:color w:val="231F20"/>
          <w:spacing w:val="-16"/>
        </w:rPr>
        <w:t> </w:t>
      </w:r>
      <w:r>
        <w:rPr>
          <w:color w:val="231F20"/>
        </w:rPr>
        <w:t>duyên</w:t>
      </w:r>
      <w:r>
        <w:rPr>
          <w:color w:val="231F20"/>
          <w:spacing w:val="-16"/>
        </w:rPr>
        <w:t> </w:t>
      </w:r>
      <w:r>
        <w:rPr>
          <w:color w:val="231F20"/>
        </w:rPr>
        <w:t>cho</w:t>
      </w:r>
      <w:r>
        <w:rPr>
          <w:color w:val="231F20"/>
          <w:spacing w:val="-16"/>
        </w:rPr>
        <w:t> </w:t>
      </w:r>
      <w:r>
        <w:rPr>
          <w:color w:val="231F20"/>
        </w:rPr>
        <w:t>sự</w:t>
      </w:r>
      <w:r>
        <w:rPr>
          <w:color w:val="231F20"/>
          <w:spacing w:val="-16"/>
        </w:rPr>
        <w:t> </w:t>
      </w:r>
      <w:r>
        <w:rPr>
          <w:color w:val="231F20"/>
        </w:rPr>
        <w:t>an tịnh sinh khởi.</w:t>
      </w:r>
      <w:r>
        <w:rPr>
          <w:color w:val="231F20"/>
          <w:spacing w:val="-4"/>
        </w:rPr>
        <w:t> </w:t>
      </w:r>
      <w:r>
        <w:rPr>
          <w:color w:val="231F20"/>
        </w:rPr>
        <w:t>Vậy mấu chốt ở đây không phải là việc</w:t>
      </w:r>
      <w:r>
        <w:rPr>
          <w:color w:val="231F20"/>
          <w:spacing w:val="-13"/>
        </w:rPr>
        <w:t> </w:t>
      </w:r>
      <w:r>
        <w:rPr>
          <w:color w:val="231F20"/>
        </w:rPr>
        <w:t>cố</w:t>
      </w:r>
      <w:r>
        <w:rPr>
          <w:color w:val="231F20"/>
          <w:spacing w:val="-14"/>
        </w:rPr>
        <w:t> </w:t>
      </w:r>
      <w:r>
        <w:rPr>
          <w:color w:val="231F20"/>
        </w:rPr>
        <w:t>nghĩ</w:t>
      </w:r>
      <w:r>
        <w:rPr>
          <w:color w:val="231F20"/>
          <w:spacing w:val="-13"/>
        </w:rPr>
        <w:t> </w:t>
      </w:r>
      <w:r>
        <w:rPr>
          <w:color w:val="231F20"/>
        </w:rPr>
        <w:t>về</w:t>
      </w:r>
      <w:r>
        <w:rPr>
          <w:color w:val="231F20"/>
          <w:spacing w:val="-13"/>
        </w:rPr>
        <w:t> </w:t>
      </w:r>
      <w:r>
        <w:rPr>
          <w:color w:val="231F20"/>
        </w:rPr>
        <w:t>cái</w:t>
      </w:r>
      <w:r>
        <w:rPr>
          <w:color w:val="231F20"/>
          <w:spacing w:val="-13"/>
        </w:rPr>
        <w:t> </w:t>
      </w:r>
      <w:r>
        <w:rPr>
          <w:color w:val="231F20"/>
        </w:rPr>
        <w:t>chết,</w:t>
      </w:r>
      <w:r>
        <w:rPr>
          <w:color w:val="231F20"/>
          <w:spacing w:val="-14"/>
        </w:rPr>
        <w:t> </w:t>
      </w:r>
      <w:r>
        <w:rPr>
          <w:color w:val="231F20"/>
        </w:rPr>
        <w:t>mà</w:t>
      </w:r>
      <w:r>
        <w:rPr>
          <w:color w:val="231F20"/>
          <w:spacing w:val="-13"/>
        </w:rPr>
        <w:t> </w:t>
      </w:r>
      <w:r>
        <w:rPr>
          <w:color w:val="231F20"/>
        </w:rPr>
        <w:t>chính</w:t>
      </w:r>
      <w:r>
        <w:rPr>
          <w:color w:val="231F20"/>
          <w:spacing w:val="-14"/>
        </w:rPr>
        <w:t> </w:t>
      </w:r>
      <w:r>
        <w:rPr>
          <w:color w:val="231F20"/>
        </w:rPr>
        <w:t>hiểu</w:t>
      </w:r>
      <w:r>
        <w:rPr>
          <w:color w:val="231F20"/>
          <w:spacing w:val="-13"/>
        </w:rPr>
        <w:t> </w:t>
      </w:r>
      <w:r>
        <w:rPr>
          <w:color w:val="231F20"/>
        </w:rPr>
        <w:t>biết</w:t>
      </w:r>
      <w:r>
        <w:rPr>
          <w:color w:val="231F20"/>
          <w:spacing w:val="-14"/>
        </w:rPr>
        <w:t> </w:t>
      </w:r>
      <w:r>
        <w:rPr>
          <w:color w:val="231F20"/>
        </w:rPr>
        <w:t>đúng</w:t>
      </w:r>
      <w:r>
        <w:rPr>
          <w:color w:val="231F20"/>
          <w:spacing w:val="-13"/>
        </w:rPr>
        <w:t> </w:t>
      </w:r>
      <w:r>
        <w:rPr>
          <w:color w:val="231F20"/>
        </w:rPr>
        <w:t>ở khoảnh</w:t>
      </w:r>
      <w:r>
        <w:rPr>
          <w:color w:val="231F20"/>
          <w:spacing w:val="9"/>
        </w:rPr>
        <w:t> </w:t>
      </w:r>
      <w:r>
        <w:rPr>
          <w:color w:val="231F20"/>
        </w:rPr>
        <w:t>khắc</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tự</w:t>
      </w:r>
      <w:r>
        <w:rPr>
          <w:color w:val="231F20"/>
          <w:spacing w:val="9"/>
        </w:rPr>
        <w:t> </w:t>
      </w:r>
      <w:r>
        <w:rPr>
          <w:color w:val="231F20"/>
        </w:rPr>
        <w:t>nhiên</w:t>
      </w:r>
      <w:r>
        <w:rPr>
          <w:color w:val="231F20"/>
          <w:spacing w:val="9"/>
        </w:rPr>
        <w:t> </w:t>
      </w:r>
      <w:r>
        <w:rPr>
          <w:color w:val="231F20"/>
        </w:rPr>
        <w:t>về</w:t>
      </w:r>
      <w:r>
        <w:rPr>
          <w:color w:val="231F20"/>
          <w:spacing w:val="9"/>
        </w:rPr>
        <w:t> </w:t>
      </w:r>
      <w:r>
        <w:rPr>
          <w:color w:val="231F20"/>
        </w:rPr>
        <w:t>bản</w:t>
      </w:r>
      <w:r>
        <w:rPr>
          <w:color w:val="231F20"/>
          <w:spacing w:val="9"/>
        </w:rPr>
        <w:t> </w:t>
      </w:r>
      <w:r>
        <w:rPr>
          <w:color w:val="231F20"/>
        </w:rPr>
        <w:t>chất</w:t>
      </w:r>
      <w:r>
        <w:rPr>
          <w:color w:val="231F20"/>
          <w:spacing w:val="9"/>
        </w:rPr>
        <w:t> </w:t>
      </w:r>
      <w:r>
        <w:rPr>
          <w:color w:val="231F20"/>
        </w:rPr>
        <w:t>của</w:t>
      </w:r>
      <w:r>
        <w:rPr>
          <w:color w:val="231F20"/>
          <w:spacing w:val="9"/>
        </w:rPr>
        <w:t> </w:t>
      </w:r>
      <w:r>
        <w:rPr>
          <w:color w:val="231F20"/>
          <w:spacing w:val="-5"/>
        </w:rPr>
        <w:t>cái</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chết</w:t>
      </w:r>
      <w:r>
        <w:rPr>
          <w:color w:val="231F20"/>
          <w:spacing w:val="-11"/>
        </w:rPr>
        <w:t> </w:t>
      </w:r>
      <w:r>
        <w:rPr>
          <w:color w:val="231F20"/>
        </w:rPr>
        <w:t>là</w:t>
      </w:r>
      <w:r>
        <w:rPr>
          <w:color w:val="231F20"/>
          <w:spacing w:val="-11"/>
        </w:rPr>
        <w:t> </w:t>
      </w:r>
      <w:r>
        <w:rPr>
          <w:color w:val="231F20"/>
        </w:rPr>
        <w:t>cái</w:t>
      </w:r>
      <w:r>
        <w:rPr>
          <w:color w:val="231F20"/>
          <w:spacing w:val="-11"/>
        </w:rPr>
        <w:t> </w:t>
      </w:r>
      <w:r>
        <w:rPr>
          <w:color w:val="231F20"/>
        </w:rPr>
        <w:t>làm</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sự</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Những</w:t>
      </w:r>
      <w:r>
        <w:rPr>
          <w:color w:val="231F20"/>
          <w:spacing w:val="-11"/>
        </w:rPr>
        <w:t> </w:t>
      </w:r>
      <w:r>
        <w:rPr>
          <w:color w:val="231F20"/>
        </w:rPr>
        <w:t>người có hiểu biết rõ ràng về hiểm họa của ngũ dục và biết cách suy xét về một đề mục để thiện tâm có thể sinh khởi thì có thể phát triển sự an tịnh một cách mạnh mẽ đến mức độ cao mà ta gọi là các tầng thiền (jhana).</w:t>
      </w:r>
    </w:p>
    <w:p>
      <w:pPr>
        <w:pStyle w:val="BodyText"/>
        <w:spacing w:before="119"/>
        <w:ind w:left="538" w:right="0" w:firstLine="0"/>
      </w:pPr>
      <w:r>
        <w:rPr>
          <w:color w:val="231F20"/>
        </w:rPr>
        <w:t>Hình</w:t>
      </w:r>
      <w:r>
        <w:rPr>
          <w:color w:val="231F20"/>
          <w:spacing w:val="-11"/>
        </w:rPr>
        <w:t> </w:t>
      </w:r>
      <w:r>
        <w:rPr>
          <w:color w:val="231F20"/>
        </w:rPr>
        <w:t>thái</w:t>
      </w:r>
      <w:r>
        <w:rPr>
          <w:color w:val="231F20"/>
          <w:spacing w:val="-11"/>
        </w:rPr>
        <w:t> </w:t>
      </w:r>
      <w:r>
        <w:rPr>
          <w:color w:val="231F20"/>
        </w:rPr>
        <w:t>phát</w:t>
      </w:r>
      <w:r>
        <w:rPr>
          <w:color w:val="231F20"/>
          <w:spacing w:val="-11"/>
        </w:rPr>
        <w:t> </w:t>
      </w:r>
      <w:r>
        <w:rPr>
          <w:color w:val="231F20"/>
        </w:rPr>
        <w:t>triển</w:t>
      </w:r>
      <w:r>
        <w:rPr>
          <w:color w:val="231F20"/>
          <w:spacing w:val="-12"/>
        </w:rPr>
        <w:t> </w:t>
      </w:r>
      <w:r>
        <w:rPr>
          <w:color w:val="231F20"/>
        </w:rPr>
        <w:t>tâm</w:t>
      </w:r>
      <w:r>
        <w:rPr>
          <w:color w:val="231F20"/>
          <w:spacing w:val="-12"/>
        </w:rPr>
        <w:t> </w:t>
      </w:r>
      <w:r>
        <w:rPr>
          <w:color w:val="231F20"/>
        </w:rPr>
        <w:t>trí</w:t>
      </w:r>
      <w:r>
        <w:rPr>
          <w:color w:val="231F20"/>
          <w:spacing w:val="-11"/>
        </w:rPr>
        <w:t> </w:t>
      </w:r>
      <w:r>
        <w:rPr>
          <w:color w:val="231F20"/>
        </w:rPr>
        <w:t>thứ</w:t>
      </w:r>
      <w:r>
        <w:rPr>
          <w:color w:val="231F20"/>
          <w:spacing w:val="-11"/>
        </w:rPr>
        <w:t> </w:t>
      </w:r>
      <w:r>
        <w:rPr>
          <w:color w:val="231F20"/>
        </w:rPr>
        <w:t>hai</w:t>
      </w:r>
      <w:r>
        <w:rPr>
          <w:color w:val="231F20"/>
          <w:spacing w:val="-11"/>
        </w:rPr>
        <w:t> </w:t>
      </w:r>
      <w:r>
        <w:rPr>
          <w:color w:val="231F20"/>
        </w:rPr>
        <w:t>là</w:t>
      </w:r>
      <w:r>
        <w:rPr>
          <w:color w:val="231F20"/>
          <w:spacing w:val="-11"/>
        </w:rPr>
        <w:t> </w:t>
      </w:r>
      <w:r>
        <w:rPr>
          <w:color w:val="231F20"/>
          <w:spacing w:val="-2"/>
        </w:rPr>
        <w:t>vipassanā</w:t>
      </w:r>
    </w:p>
    <w:p>
      <w:pPr>
        <w:pStyle w:val="BodyText"/>
        <w:spacing w:line="254" w:lineRule="auto" w:before="19"/>
        <w:ind w:firstLine="0"/>
      </w:pPr>
      <w:r>
        <w:rPr>
          <w:color w:val="231F20"/>
        </w:rPr>
        <w:t>-</w:t>
      </w:r>
      <w:r>
        <w:rPr>
          <w:color w:val="231F20"/>
          <w:spacing w:val="-3"/>
        </w:rPr>
        <w:t> </w:t>
      </w:r>
      <w:r>
        <w:rPr>
          <w:color w:val="231F20"/>
        </w:rPr>
        <w:t>hình</w:t>
      </w:r>
      <w:r>
        <w:rPr>
          <w:color w:val="231F20"/>
          <w:spacing w:val="-3"/>
        </w:rPr>
        <w:t> </w:t>
      </w:r>
      <w:r>
        <w:rPr>
          <w:color w:val="231F20"/>
        </w:rPr>
        <w:t>thái</w:t>
      </w:r>
      <w:r>
        <w:rPr>
          <w:color w:val="231F20"/>
          <w:spacing w:val="-3"/>
        </w:rPr>
        <w:t> </w:t>
      </w:r>
      <w:r>
        <w:rPr>
          <w:color w:val="231F20"/>
        </w:rPr>
        <w:t>chỉ</w:t>
      </w:r>
      <w:r>
        <w:rPr>
          <w:color w:val="231F20"/>
          <w:spacing w:val="-3"/>
        </w:rPr>
        <w:t> </w:t>
      </w:r>
      <w:r>
        <w:rPr>
          <w:color w:val="231F20"/>
        </w:rPr>
        <w:t>có</w:t>
      </w:r>
      <w:r>
        <w:rPr>
          <w:color w:val="231F20"/>
          <w:spacing w:val="-3"/>
        </w:rPr>
        <w:t> </w:t>
      </w:r>
      <w:r>
        <w:rPr>
          <w:color w:val="231F20"/>
        </w:rPr>
        <w:t>trong</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của</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Đây chính</w:t>
      </w:r>
      <w:r>
        <w:rPr>
          <w:color w:val="231F20"/>
          <w:spacing w:val="-5"/>
        </w:rPr>
        <w:t> </w:t>
      </w:r>
      <w:r>
        <w:rPr>
          <w:color w:val="231F20"/>
        </w:rPr>
        <w:t>là</w:t>
      </w:r>
      <w:r>
        <w:rPr>
          <w:color w:val="231F20"/>
          <w:spacing w:val="-5"/>
        </w:rPr>
        <w:t> </w:t>
      </w:r>
      <w:r>
        <w:rPr>
          <w:color w:val="231F20"/>
        </w:rPr>
        <w:t>sự</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tính</w:t>
      </w:r>
      <w:r>
        <w:rPr>
          <w:color w:val="231F20"/>
          <w:spacing w:val="-5"/>
        </w:rPr>
        <w:t> </w:t>
      </w:r>
      <w:r>
        <w:rPr>
          <w:color w:val="231F20"/>
        </w:rPr>
        <w:t>chất</w:t>
      </w:r>
      <w:r>
        <w:rPr>
          <w:color w:val="231F20"/>
          <w:spacing w:val="-5"/>
        </w:rPr>
        <w:t> </w:t>
      </w:r>
      <w:r>
        <w:rPr>
          <w:color w:val="231F20"/>
        </w:rPr>
        <w:t>vô</w:t>
      </w:r>
      <w:r>
        <w:rPr>
          <w:color w:val="231F20"/>
          <w:spacing w:val="-5"/>
        </w:rPr>
        <w:t> </w:t>
      </w:r>
      <w:r>
        <w:rPr>
          <w:color w:val="231F20"/>
        </w:rPr>
        <w:t>ngã của các thực tại. Thực chất, phát triển </w:t>
      </w:r>
      <w:r>
        <w:rPr>
          <w:color w:val="231F20"/>
        </w:rPr>
        <w:t>vipassanā cũng</w:t>
      </w:r>
      <w:r>
        <w:rPr>
          <w:color w:val="231F20"/>
          <w:spacing w:val="-6"/>
        </w:rPr>
        <w:t> </w:t>
      </w:r>
      <w:r>
        <w:rPr>
          <w:color w:val="231F20"/>
        </w:rPr>
        <w:t>là</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an</w:t>
      </w:r>
      <w:r>
        <w:rPr>
          <w:color w:val="231F20"/>
          <w:spacing w:val="-6"/>
        </w:rPr>
        <w:t> </w:t>
      </w:r>
      <w:r>
        <w:rPr>
          <w:color w:val="231F20"/>
        </w:rPr>
        <w:t>tịnh,</w:t>
      </w:r>
      <w:r>
        <w:rPr>
          <w:color w:val="231F20"/>
          <w:spacing w:val="-5"/>
        </w:rPr>
        <w:t> </w:t>
      </w:r>
      <w:r>
        <w:rPr>
          <w:color w:val="231F20"/>
        </w:rPr>
        <w:t>vì</w:t>
      </w:r>
      <w:r>
        <w:rPr>
          <w:color w:val="231F20"/>
          <w:spacing w:val="-6"/>
        </w:rPr>
        <w:t> </w:t>
      </w:r>
      <w:r>
        <w:rPr>
          <w:color w:val="231F20"/>
        </w:rPr>
        <w:t>mỗi</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 hiểu biết đúng cũng có an tịnh đi kèm. Chính </w:t>
      </w:r>
      <w:r>
        <w:rPr>
          <w:color w:val="231F20"/>
        </w:rPr>
        <w:t>vì vậy,</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nói</w:t>
      </w:r>
      <w:r>
        <w:rPr>
          <w:color w:val="231F20"/>
          <w:spacing w:val="-12"/>
        </w:rPr>
        <w:t> </w:t>
      </w:r>
      <w:r>
        <w:rPr>
          <w:color w:val="231F20"/>
        </w:rPr>
        <w:t>rằng,</w:t>
      </w:r>
      <w:r>
        <w:rPr>
          <w:color w:val="231F20"/>
          <w:spacing w:val="-12"/>
        </w:rPr>
        <w:t> </w:t>
      </w:r>
      <w:r>
        <w:rPr>
          <w:color w:val="231F20"/>
        </w:rPr>
        <w:t>đây</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tiến</w:t>
      </w:r>
      <w:r>
        <w:rPr>
          <w:color w:val="231F20"/>
          <w:spacing w:val="-12"/>
        </w:rPr>
        <w:t> </w:t>
      </w:r>
      <w:r>
        <w:rPr>
          <w:color w:val="231F20"/>
        </w:rPr>
        <w:t>trình</w:t>
      </w:r>
      <w:r>
        <w:rPr>
          <w:color w:val="231F20"/>
          <w:spacing w:val="-12"/>
        </w:rPr>
        <w:t> </w:t>
      </w:r>
      <w:r>
        <w:rPr>
          <w:color w:val="231F20"/>
        </w:rPr>
        <w:t>phát triển của thượng giới - thượng định - thượng tuệ. Bởi lẽ đó là sự phát triển hiểu biết rằng giới, </w:t>
      </w:r>
      <w:r>
        <w:rPr>
          <w:color w:val="231F20"/>
        </w:rPr>
        <w:t>định là</w:t>
      </w:r>
      <w:r>
        <w:rPr>
          <w:color w:val="231F20"/>
          <w:spacing w:val="-6"/>
        </w:rPr>
        <w:t> </w:t>
      </w:r>
      <w:r>
        <w:rPr>
          <w:color w:val="231F20"/>
        </w:rPr>
        <w:t>thiện</w:t>
      </w:r>
      <w:r>
        <w:rPr>
          <w:color w:val="231F20"/>
          <w:spacing w:val="-6"/>
        </w:rPr>
        <w:t> </w:t>
      </w:r>
      <w:r>
        <w:rPr>
          <w:color w:val="231F20"/>
        </w:rPr>
        <w:t>pháp</w:t>
      </w:r>
      <w:r>
        <w:rPr>
          <w:color w:val="231F20"/>
          <w:spacing w:val="-6"/>
        </w:rPr>
        <w:t> </w:t>
      </w:r>
      <w:r>
        <w:rPr>
          <w:color w:val="231F20"/>
        </w:rPr>
        <w:t>nhưng</w:t>
      </w:r>
      <w:r>
        <w:rPr>
          <w:color w:val="231F20"/>
          <w:spacing w:val="-6"/>
        </w:rPr>
        <w:t> </w:t>
      </w:r>
      <w:r>
        <w:rPr>
          <w:color w:val="231F20"/>
        </w:rPr>
        <w:t>đều</w:t>
      </w:r>
      <w:r>
        <w:rPr>
          <w:color w:val="231F20"/>
          <w:spacing w:val="-6"/>
        </w:rPr>
        <w:t> </w:t>
      </w:r>
      <w:r>
        <w:rPr>
          <w:color w:val="231F20"/>
        </w:rPr>
        <w:t>là</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chứ</w:t>
      </w:r>
      <w:r>
        <w:rPr>
          <w:color w:val="231F20"/>
          <w:spacing w:val="-6"/>
        </w:rPr>
        <w:t> </w:t>
      </w:r>
      <w:r>
        <w:rPr>
          <w:color w:val="231F20"/>
        </w:rPr>
        <w:t>không</w:t>
      </w:r>
      <w:r>
        <w:rPr>
          <w:color w:val="231F20"/>
          <w:spacing w:val="-6"/>
        </w:rPr>
        <w:t> </w:t>
      </w:r>
      <w:r>
        <w:rPr>
          <w:color w:val="231F20"/>
        </w:rPr>
        <w:t>phải là</w:t>
      </w:r>
      <w:r>
        <w:rPr>
          <w:color w:val="231F20"/>
          <w:spacing w:val="-4"/>
        </w:rPr>
        <w:t> </w:t>
      </w:r>
      <w:r>
        <w:rPr>
          <w:color w:val="231F20"/>
        </w:rPr>
        <w:t>ta.</w:t>
      </w:r>
      <w:r>
        <w:rPr>
          <w:color w:val="231F20"/>
          <w:spacing w:val="-4"/>
        </w:rPr>
        <w:t> </w:t>
      </w:r>
      <w:r>
        <w:rPr>
          <w:color w:val="231F20"/>
        </w:rPr>
        <w:t>Chỉ</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samatha</w:t>
      </w:r>
      <w:r>
        <w:rPr>
          <w:color w:val="231F20"/>
          <w:spacing w:val="-4"/>
        </w:rPr>
        <w:t> </w:t>
      </w:r>
      <w:r>
        <w:rPr>
          <w:color w:val="231F20"/>
        </w:rPr>
        <w:t>riêng</w:t>
      </w:r>
      <w:r>
        <w:rPr>
          <w:color w:val="231F20"/>
          <w:spacing w:val="-4"/>
        </w:rPr>
        <w:t> </w:t>
      </w:r>
      <w:r>
        <w:rPr>
          <w:color w:val="231F20"/>
        </w:rPr>
        <w:t>rẽ</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rPr>
        <w:t>có vipassanā thì sẽ không bao giờ ra khỏi vòng </w:t>
      </w:r>
      <w:r>
        <w:rPr>
          <w:color w:val="231F20"/>
        </w:rPr>
        <w:t>sinh tử</w:t>
      </w:r>
      <w:r>
        <w:rPr>
          <w:color w:val="231F20"/>
          <w:spacing w:val="-3"/>
        </w:rPr>
        <w:t> </w:t>
      </w:r>
      <w:r>
        <w:rPr>
          <w:color w:val="231F20"/>
        </w:rPr>
        <w:t>luân</w:t>
      </w:r>
      <w:r>
        <w:rPr>
          <w:color w:val="231F20"/>
          <w:spacing w:val="-3"/>
        </w:rPr>
        <w:t> </w:t>
      </w:r>
      <w:r>
        <w:rPr>
          <w:color w:val="231F20"/>
        </w:rPr>
        <w:t>hồi.</w:t>
      </w:r>
      <w:r>
        <w:rPr>
          <w:color w:val="231F20"/>
          <w:spacing w:val="-3"/>
        </w:rPr>
        <w:t> </w:t>
      </w:r>
      <w:r>
        <w:rPr>
          <w:color w:val="231F20"/>
        </w:rPr>
        <w:t>Chính</w:t>
      </w:r>
      <w:r>
        <w:rPr>
          <w:color w:val="231F20"/>
          <w:spacing w:val="-3"/>
        </w:rPr>
        <w:t> </w:t>
      </w:r>
      <w:r>
        <w:rPr>
          <w:color w:val="231F20"/>
        </w:rPr>
        <w:t>vì</w:t>
      </w:r>
      <w:r>
        <w:rPr>
          <w:color w:val="231F20"/>
          <w:spacing w:val="-3"/>
        </w:rPr>
        <w:t> </w:t>
      </w:r>
      <w:r>
        <w:rPr>
          <w:color w:val="231F20"/>
        </w:rPr>
        <w:t>vậy,</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dạy</w:t>
      </w:r>
      <w:r>
        <w:rPr>
          <w:color w:val="231F20"/>
          <w:spacing w:val="-3"/>
        </w:rPr>
        <w:t> </w:t>
      </w:r>
      <w:r>
        <w:rPr>
          <w:color w:val="231F20"/>
        </w:rPr>
        <w:t>rằng,</w:t>
      </w:r>
      <w:r>
        <w:rPr>
          <w:color w:val="231F20"/>
          <w:spacing w:val="-3"/>
        </w:rPr>
        <w:t> </w:t>
      </w:r>
      <w:r>
        <w:rPr>
          <w:color w:val="231F20"/>
        </w:rPr>
        <w:t>phát triển</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về</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dù</w:t>
      </w:r>
      <w:r>
        <w:rPr>
          <w:color w:val="231F20"/>
          <w:spacing w:val="-9"/>
        </w:rPr>
        <w:t> </w:t>
      </w:r>
      <w:r>
        <w:rPr>
          <w:color w:val="231F20"/>
        </w:rPr>
        <w:t>là ở</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rất</w:t>
      </w:r>
      <w:r>
        <w:rPr>
          <w:color w:val="231F20"/>
          <w:spacing w:val="-2"/>
        </w:rPr>
        <w:t> </w:t>
      </w:r>
      <w:r>
        <w:rPr>
          <w:color w:val="231F20"/>
        </w:rPr>
        <w:t>sơ</w:t>
      </w:r>
      <w:r>
        <w:rPr>
          <w:color w:val="231F20"/>
          <w:spacing w:val="-2"/>
        </w:rPr>
        <w:t> </w:t>
      </w:r>
      <w:r>
        <w:rPr>
          <w:color w:val="231F20"/>
        </w:rPr>
        <w:t>khởi,</w:t>
      </w:r>
      <w:r>
        <w:rPr>
          <w:color w:val="231F20"/>
          <w:spacing w:val="-2"/>
        </w:rPr>
        <w:t> </w:t>
      </w:r>
      <w:r>
        <w:rPr>
          <w:color w:val="231F20"/>
        </w:rPr>
        <w:t>vẫn</w:t>
      </w:r>
      <w:r>
        <w:rPr>
          <w:color w:val="231F20"/>
          <w:spacing w:val="-2"/>
        </w:rPr>
        <w:t> </w:t>
      </w:r>
      <w:r>
        <w:rPr>
          <w:color w:val="231F20"/>
        </w:rPr>
        <w:t>quý</w:t>
      </w:r>
      <w:r>
        <w:rPr>
          <w:color w:val="231F20"/>
          <w:spacing w:val="-2"/>
        </w:rPr>
        <w:t> </w:t>
      </w:r>
      <w:r>
        <w:rPr>
          <w:color w:val="231F20"/>
        </w:rPr>
        <w:t>giá</w:t>
      </w:r>
      <w:r>
        <w:rPr>
          <w:color w:val="231F20"/>
          <w:spacing w:val="-2"/>
        </w:rPr>
        <w:t> </w:t>
      </w:r>
      <w:r>
        <w:rPr>
          <w:color w:val="231F20"/>
        </w:rPr>
        <w:t>hơn</w:t>
      </w:r>
      <w:r>
        <w:rPr>
          <w:color w:val="231F20"/>
          <w:spacing w:val="-2"/>
        </w:rPr>
        <w:t> </w:t>
      </w:r>
      <w:r>
        <w:rPr>
          <w:color w:val="231F20"/>
        </w:rPr>
        <w:t>việc</w:t>
      </w:r>
      <w:r>
        <w:rPr>
          <w:color w:val="231F20"/>
          <w:spacing w:val="-2"/>
        </w:rPr>
        <w:t> </w:t>
      </w:r>
      <w:r>
        <w:rPr>
          <w:color w:val="231F20"/>
        </w:rPr>
        <w:t>chứng đắc các tầng thiền kể cả cao nhất như tầng thiền vô sắc giới.</w:t>
      </w:r>
    </w:p>
    <w:p>
      <w:pPr>
        <w:pStyle w:val="BodyText"/>
        <w:spacing w:after="0" w:line="254" w:lineRule="auto"/>
        <w:sectPr>
          <w:pgSz w:w="7660" w:h="11630"/>
          <w:pgMar w:header="892" w:footer="0" w:top="1220" w:bottom="280" w:left="992" w:right="992"/>
        </w:sectPr>
      </w:pPr>
    </w:p>
    <w:p>
      <w:pPr>
        <w:pStyle w:val="Heading2"/>
        <w:spacing w:before="234"/>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02/01/2015</w:t>
      </w:r>
    </w:p>
    <w:p>
      <w:pPr>
        <w:pStyle w:val="BodyText"/>
        <w:spacing w:line="264" w:lineRule="auto" w:before="312"/>
        <w:ind w:right="141"/>
      </w:pPr>
      <w:r>
        <w:rPr>
          <w:b/>
          <w:i/>
          <w:color w:val="231F20"/>
        </w:rPr>
        <w:t>Người hỏi 1</w:t>
      </w:r>
      <w:r>
        <w:rPr>
          <w:color w:val="231F20"/>
        </w:rPr>
        <w:t>: Trong một cuốn sách ghi lại lời dạy của</w:t>
      </w:r>
      <w:r>
        <w:rPr>
          <w:color w:val="231F20"/>
          <w:spacing w:val="-6"/>
        </w:rPr>
        <w:t> </w:t>
      </w:r>
      <w:r>
        <w:rPr>
          <w:color w:val="231F20"/>
        </w:rPr>
        <w:t>Achaan, có câu: “Chúng ta thường nhầm lẫn samatha là tâm sở ekagata, nhưng về bản chất thì samatha là sự phát triển của tâm sở an tịnh </w:t>
      </w:r>
      <w:r>
        <w:rPr>
          <w:i/>
          <w:color w:val="231F20"/>
        </w:rPr>
        <w:t>passaddhi cetasika</w:t>
      </w:r>
      <w:r>
        <w:rPr>
          <w:color w:val="231F20"/>
        </w:rPr>
        <w:t>. Đây là lần đầu tiên con nghe thấy như vậy, vì trước đây con vẫn nghĩ mục tiêu của thiền chỉ là phát triển nhất tâm bằng cách tập trung</w:t>
      </w:r>
      <w:r>
        <w:rPr>
          <w:color w:val="231F20"/>
          <w:spacing w:val="-15"/>
        </w:rPr>
        <w:t> </w:t>
      </w:r>
      <w:r>
        <w:rPr>
          <w:color w:val="231F20"/>
        </w:rPr>
        <w:t>vào</w:t>
      </w:r>
      <w:r>
        <w:rPr>
          <w:color w:val="231F20"/>
          <w:spacing w:val="-15"/>
        </w:rPr>
        <w:t> </w:t>
      </w:r>
      <w:r>
        <w:rPr>
          <w:color w:val="231F20"/>
        </w:rPr>
        <w:t>một</w:t>
      </w:r>
      <w:r>
        <w:rPr>
          <w:color w:val="231F20"/>
          <w:spacing w:val="-15"/>
        </w:rPr>
        <w:t> </w:t>
      </w:r>
      <w:r>
        <w:rPr>
          <w:color w:val="231F20"/>
        </w:rPr>
        <w:t>đề</w:t>
      </w:r>
      <w:r>
        <w:rPr>
          <w:color w:val="231F20"/>
          <w:spacing w:val="-15"/>
        </w:rPr>
        <w:t> </w:t>
      </w:r>
      <w:r>
        <w:rPr>
          <w:color w:val="231F20"/>
        </w:rPr>
        <w:t>mục.</w:t>
      </w:r>
      <w:r>
        <w:rPr>
          <w:color w:val="231F20"/>
          <w:spacing w:val="-15"/>
        </w:rPr>
        <w:t> </w:t>
      </w:r>
      <w:r>
        <w:rPr>
          <w:color w:val="231F20"/>
        </w:rPr>
        <w:t>Sau</w:t>
      </w:r>
      <w:r>
        <w:rPr>
          <w:color w:val="231F20"/>
          <w:spacing w:val="-15"/>
        </w:rPr>
        <w:t> </w:t>
      </w:r>
      <w:r>
        <w:rPr>
          <w:color w:val="231F20"/>
        </w:rPr>
        <w:t>khi</w:t>
      </w:r>
      <w:r>
        <w:rPr>
          <w:color w:val="231F20"/>
          <w:spacing w:val="-15"/>
        </w:rPr>
        <w:t> </w:t>
      </w:r>
      <w:r>
        <w:rPr>
          <w:color w:val="231F20"/>
        </w:rPr>
        <w:t>suy</w:t>
      </w:r>
      <w:r>
        <w:rPr>
          <w:color w:val="231F20"/>
          <w:spacing w:val="-15"/>
        </w:rPr>
        <w:t> </w:t>
      </w:r>
      <w:r>
        <w:rPr>
          <w:color w:val="231F20"/>
        </w:rPr>
        <w:t>xét</w:t>
      </w:r>
      <w:r>
        <w:rPr>
          <w:color w:val="231F20"/>
          <w:spacing w:val="-15"/>
        </w:rPr>
        <w:t> </w:t>
      </w:r>
      <w:r>
        <w:rPr>
          <w:color w:val="231F20"/>
        </w:rPr>
        <w:t>con</w:t>
      </w:r>
      <w:r>
        <w:rPr>
          <w:color w:val="231F20"/>
          <w:spacing w:val="-15"/>
        </w:rPr>
        <w:t> </w:t>
      </w:r>
      <w:r>
        <w:rPr>
          <w:color w:val="231F20"/>
        </w:rPr>
        <w:t>thấy</w:t>
      </w:r>
      <w:r>
        <w:rPr>
          <w:color w:val="231F20"/>
          <w:spacing w:val="-15"/>
        </w:rPr>
        <w:t> </w:t>
      </w:r>
      <w:r>
        <w:rPr>
          <w:color w:val="231F20"/>
        </w:rPr>
        <w:t>lời bà</w:t>
      </w:r>
      <w:r>
        <w:rPr>
          <w:color w:val="231F20"/>
          <w:spacing w:val="-16"/>
        </w:rPr>
        <w:t> </w:t>
      </w:r>
      <w:r>
        <w:rPr>
          <w:color w:val="231F20"/>
        </w:rPr>
        <w:t>rất</w:t>
      </w:r>
      <w:r>
        <w:rPr>
          <w:color w:val="231F20"/>
          <w:spacing w:val="-16"/>
        </w:rPr>
        <w:t> </w:t>
      </w:r>
      <w:r>
        <w:rPr>
          <w:color w:val="231F20"/>
        </w:rPr>
        <w:t>có</w:t>
      </w:r>
      <w:r>
        <w:rPr>
          <w:color w:val="231F20"/>
          <w:spacing w:val="-16"/>
        </w:rPr>
        <w:t> </w:t>
      </w:r>
      <w:r>
        <w:rPr>
          <w:color w:val="231F20"/>
        </w:rPr>
        <w:t>lý,</w:t>
      </w:r>
      <w:r>
        <w:rPr>
          <w:color w:val="231F20"/>
          <w:spacing w:val="-16"/>
        </w:rPr>
        <w:t> </w:t>
      </w:r>
      <w:r>
        <w:rPr>
          <w:color w:val="231F20"/>
        </w:rPr>
        <w:t>vì</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nhất</w:t>
      </w:r>
      <w:r>
        <w:rPr>
          <w:color w:val="231F20"/>
          <w:spacing w:val="-16"/>
        </w:rPr>
        <w:t> </w:t>
      </w:r>
      <w:r>
        <w:rPr>
          <w:color w:val="231F20"/>
        </w:rPr>
        <w:t>tâm</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với cả</w:t>
      </w:r>
      <w:r>
        <w:rPr>
          <w:color w:val="231F20"/>
          <w:spacing w:val="-9"/>
        </w:rPr>
        <w:t> </w:t>
      </w:r>
      <w:r>
        <w:rPr>
          <w:color w:val="231F20"/>
        </w:rPr>
        <w:t>tâm</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dĩ</w:t>
      </w:r>
      <w:r>
        <w:rPr>
          <w:color w:val="231F20"/>
          <w:spacing w:val="-9"/>
        </w:rPr>
        <w:t> </w:t>
      </w:r>
      <w:r>
        <w:rPr>
          <w:color w:val="231F20"/>
        </w:rPr>
        <w:t>nhiên</w:t>
      </w:r>
      <w:r>
        <w:rPr>
          <w:color w:val="231F20"/>
          <w:spacing w:val="-9"/>
        </w:rPr>
        <w:t> </w:t>
      </w:r>
      <w:r>
        <w:rPr>
          <w:color w:val="231F20"/>
        </w:rPr>
        <w:t>chúng</w:t>
      </w:r>
      <w:r>
        <w:rPr>
          <w:color w:val="231F20"/>
          <w:spacing w:val="-9"/>
        </w:rPr>
        <w:t> </w:t>
      </w:r>
      <w:r>
        <w:rPr>
          <w:color w:val="231F20"/>
        </w:rPr>
        <w:t>ta không</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tâm.</w:t>
      </w:r>
      <w:r>
        <w:rPr>
          <w:color w:val="231F20"/>
          <w:spacing w:val="-8"/>
        </w:rPr>
        <w:t> </w:t>
      </w:r>
      <w:r>
        <w:rPr>
          <w:color w:val="231F20"/>
        </w:rPr>
        <w:t>Vậy</w:t>
      </w:r>
      <w:r>
        <w:rPr>
          <w:color w:val="231F20"/>
          <w:spacing w:val="-3"/>
        </w:rPr>
        <w:t> </w:t>
      </w:r>
      <w:r>
        <w:rPr>
          <w:color w:val="231F20"/>
        </w:rPr>
        <w:t>nên</w:t>
      </w:r>
      <w:r>
        <w:rPr>
          <w:color w:val="231F20"/>
          <w:spacing w:val="-3"/>
        </w:rPr>
        <w:t> </w:t>
      </w:r>
      <w:r>
        <w:rPr>
          <w:color w:val="231F20"/>
        </w:rPr>
        <w:t>phát</w:t>
      </w:r>
      <w:r>
        <w:rPr>
          <w:color w:val="231F20"/>
          <w:spacing w:val="-3"/>
        </w:rPr>
        <w:t> </w:t>
      </w:r>
      <w:r>
        <w:rPr>
          <w:color w:val="231F20"/>
        </w:rPr>
        <w:t>triển </w:t>
      </w:r>
      <w:r>
        <w:rPr>
          <w:color w:val="231F20"/>
          <w:spacing w:val="-2"/>
        </w:rPr>
        <w:t>tâm</w:t>
      </w:r>
      <w:r>
        <w:rPr>
          <w:color w:val="231F20"/>
          <w:spacing w:val="-15"/>
        </w:rPr>
        <w:t> </w:t>
      </w:r>
      <w:r>
        <w:rPr>
          <w:color w:val="231F20"/>
          <w:spacing w:val="-2"/>
        </w:rPr>
        <w:t>sở</w:t>
      </w:r>
      <w:r>
        <w:rPr>
          <w:color w:val="231F20"/>
          <w:spacing w:val="-15"/>
        </w:rPr>
        <w:t> </w:t>
      </w:r>
      <w:r>
        <w:rPr>
          <w:color w:val="231F20"/>
          <w:spacing w:val="-2"/>
        </w:rPr>
        <w:t>an</w:t>
      </w:r>
      <w:r>
        <w:rPr>
          <w:color w:val="231F20"/>
          <w:spacing w:val="-15"/>
        </w:rPr>
        <w:t> </w:t>
      </w:r>
      <w:r>
        <w:rPr>
          <w:color w:val="231F20"/>
          <w:spacing w:val="-2"/>
        </w:rPr>
        <w:t>tịnh</w:t>
      </w:r>
      <w:r>
        <w:rPr>
          <w:color w:val="231F20"/>
          <w:spacing w:val="-15"/>
        </w:rPr>
        <w:t> </w:t>
      </w:r>
      <w:r>
        <w:rPr>
          <w:color w:val="231F20"/>
          <w:spacing w:val="-2"/>
        </w:rPr>
        <w:t>là</w:t>
      </w:r>
      <w:r>
        <w:rPr>
          <w:color w:val="231F20"/>
          <w:spacing w:val="-15"/>
        </w:rPr>
        <w:t> </w:t>
      </w:r>
      <w:r>
        <w:rPr>
          <w:color w:val="231F20"/>
          <w:spacing w:val="-2"/>
        </w:rPr>
        <w:t>điều</w:t>
      </w:r>
      <w:r>
        <w:rPr>
          <w:color w:val="231F20"/>
          <w:spacing w:val="-15"/>
        </w:rPr>
        <w:t> </w:t>
      </w:r>
      <w:r>
        <w:rPr>
          <w:color w:val="231F20"/>
          <w:spacing w:val="-2"/>
        </w:rPr>
        <w:t>có</w:t>
      </w:r>
      <w:r>
        <w:rPr>
          <w:color w:val="231F20"/>
          <w:spacing w:val="-15"/>
        </w:rPr>
        <w:t> </w:t>
      </w:r>
      <w:r>
        <w:rPr>
          <w:color w:val="231F20"/>
          <w:spacing w:val="-2"/>
        </w:rPr>
        <w:t>ý</w:t>
      </w:r>
      <w:r>
        <w:rPr>
          <w:color w:val="231F20"/>
          <w:spacing w:val="-14"/>
        </w:rPr>
        <w:t> </w:t>
      </w:r>
      <w:r>
        <w:rPr>
          <w:color w:val="231F20"/>
          <w:spacing w:val="-2"/>
        </w:rPr>
        <w:t>nghĩa</w:t>
      </w:r>
      <w:r>
        <w:rPr>
          <w:color w:val="231F20"/>
          <w:spacing w:val="-15"/>
        </w:rPr>
        <w:t> </w:t>
      </w:r>
      <w:r>
        <w:rPr>
          <w:color w:val="231F20"/>
          <w:spacing w:val="-2"/>
        </w:rPr>
        <w:t>vì</w:t>
      </w:r>
      <w:r>
        <w:rPr>
          <w:color w:val="231F20"/>
          <w:spacing w:val="-15"/>
        </w:rPr>
        <w:t> </w:t>
      </w:r>
      <w:r>
        <w:rPr>
          <w:color w:val="231F20"/>
          <w:spacing w:val="-2"/>
        </w:rPr>
        <w:t>nó</w:t>
      </w:r>
      <w:r>
        <w:rPr>
          <w:color w:val="231F20"/>
          <w:spacing w:val="-15"/>
        </w:rPr>
        <w:t> </w:t>
      </w:r>
      <w:r>
        <w:rPr>
          <w:color w:val="231F20"/>
          <w:spacing w:val="-2"/>
        </w:rPr>
        <w:t>chỉ</w:t>
      </w:r>
      <w:r>
        <w:rPr>
          <w:color w:val="231F20"/>
          <w:spacing w:val="-15"/>
        </w:rPr>
        <w:t> </w:t>
      </w:r>
      <w:r>
        <w:rPr>
          <w:color w:val="231F20"/>
          <w:spacing w:val="-2"/>
        </w:rPr>
        <w:t>đi</w:t>
      </w:r>
      <w:r>
        <w:rPr>
          <w:color w:val="231F20"/>
          <w:spacing w:val="-15"/>
        </w:rPr>
        <w:t> </w:t>
      </w:r>
      <w:r>
        <w:rPr>
          <w:color w:val="231F20"/>
          <w:spacing w:val="-2"/>
        </w:rPr>
        <w:t>với</w:t>
      </w:r>
      <w:r>
        <w:rPr>
          <w:color w:val="231F20"/>
          <w:spacing w:val="-15"/>
        </w:rPr>
        <w:t> </w:t>
      </w:r>
      <w:r>
        <w:rPr>
          <w:color w:val="231F20"/>
          <w:spacing w:val="-2"/>
        </w:rPr>
        <w:t>các </w:t>
      </w:r>
      <w:r>
        <w:rPr>
          <w:color w:val="231F20"/>
        </w:rPr>
        <w:t>tâm thiện. Bà có thể bình luận thêm về điều này?</w:t>
      </w:r>
    </w:p>
    <w:p>
      <w:pPr>
        <w:pStyle w:val="BodyText"/>
        <w:spacing w:line="264" w:lineRule="auto" w:before="115"/>
      </w:pPr>
      <w:r>
        <w:rPr>
          <w:b/>
          <w:i/>
          <w:color w:val="231F20"/>
        </w:rPr>
        <w:t>Achaan Sujin: </w:t>
      </w:r>
      <w:r>
        <w:rPr>
          <w:color w:val="231F20"/>
        </w:rPr>
        <w:t>Chúng ta đã nghe rất nhiều từ khác nhau, nhưng liệu chúng ta có biết về </w:t>
      </w:r>
      <w:r>
        <w:rPr>
          <w:color w:val="231F20"/>
        </w:rPr>
        <w:t>nghĩa thực sự của những từ ấy không? Tìm hiểu nghĩa của những từ ấy không chỉ là biết chúng là gì, mà ngay từ đầu, chúng ta cần phải hiểu về hai loại thực tại: thực tại không kinh nghiệm gì cả và</w:t>
      </w:r>
      <w:r>
        <w:rPr>
          <w:color w:val="231F20"/>
          <w:spacing w:val="80"/>
        </w:rPr>
        <w:t> </w:t>
      </w:r>
      <w:r>
        <w:rPr>
          <w:color w:val="231F20"/>
        </w:rPr>
        <w:t>thực tại kinh nghiệm. Nếu không có sự suy xét</w:t>
      </w:r>
      <w:r>
        <w:rPr>
          <w:color w:val="231F20"/>
          <w:spacing w:val="80"/>
        </w:rPr>
        <w:t> </w:t>
      </w:r>
      <w:r>
        <w:rPr>
          <w:color w:val="231F20"/>
        </w:rPr>
        <w:t>về những gì đang xuất hiện hiện giờ để hiểu ra sự khác biệt giữa hai loại thực tại này, sẽ không thể nào</w:t>
      </w:r>
      <w:r>
        <w:rPr>
          <w:color w:val="231F20"/>
          <w:spacing w:val="-6"/>
        </w:rPr>
        <w:t> </w:t>
      </w:r>
      <w:r>
        <w:rPr>
          <w:color w:val="231F20"/>
        </w:rPr>
        <w:t>hiểu</w:t>
      </w:r>
      <w:r>
        <w:rPr>
          <w:color w:val="231F20"/>
          <w:spacing w:val="-6"/>
        </w:rPr>
        <w:t> </w:t>
      </w:r>
      <w:r>
        <w:rPr>
          <w:color w:val="231F20"/>
        </w:rPr>
        <w:t>được</w:t>
      </w:r>
      <w:r>
        <w:rPr>
          <w:color w:val="231F20"/>
          <w:spacing w:val="-6"/>
        </w:rPr>
        <w:t> </w:t>
      </w:r>
      <w:r>
        <w:rPr>
          <w:color w:val="231F20"/>
        </w:rPr>
        <w:t>rõ</w:t>
      </w:r>
      <w:r>
        <w:rPr>
          <w:color w:val="231F20"/>
          <w:spacing w:val="-6"/>
        </w:rPr>
        <w:t> </w:t>
      </w:r>
      <w:r>
        <w:rPr>
          <w:color w:val="231F20"/>
        </w:rPr>
        <w:t>những</w:t>
      </w:r>
      <w:r>
        <w:rPr>
          <w:color w:val="231F20"/>
          <w:spacing w:val="-6"/>
        </w:rPr>
        <w:t> </w:t>
      </w:r>
      <w:r>
        <w:rPr>
          <w:color w:val="231F20"/>
        </w:rPr>
        <w:t>từ</w:t>
      </w:r>
      <w:r>
        <w:rPr>
          <w:color w:val="231F20"/>
          <w:spacing w:val="-6"/>
        </w:rPr>
        <w:t> </w:t>
      </w:r>
      <w:r>
        <w:rPr>
          <w:color w:val="231F20"/>
        </w:rPr>
        <w:t>ấy,</w:t>
      </w:r>
      <w:r>
        <w:rPr>
          <w:color w:val="231F20"/>
          <w:spacing w:val="-6"/>
        </w:rPr>
        <w:t> </w:t>
      </w:r>
      <w:r>
        <w:rPr>
          <w:color w:val="231F20"/>
        </w:rPr>
        <w:t>và</w:t>
      </w:r>
      <w:r>
        <w:rPr>
          <w:color w:val="231F20"/>
          <w:spacing w:val="-6"/>
        </w:rPr>
        <w:t> </w:t>
      </w:r>
      <w:r>
        <w:rPr>
          <w:color w:val="231F20"/>
        </w:rPr>
        <w:t>sẽ</w:t>
      </w:r>
      <w:r>
        <w:rPr>
          <w:color w:val="231F20"/>
          <w:spacing w:val="-6"/>
        </w:rPr>
        <w:t> </w:t>
      </w:r>
      <w:r>
        <w:rPr>
          <w:color w:val="231F20"/>
        </w:rPr>
        <w:t>vẫn</w:t>
      </w:r>
      <w:r>
        <w:rPr>
          <w:color w:val="231F20"/>
          <w:spacing w:val="-6"/>
        </w:rPr>
        <w:t> </w:t>
      </w:r>
      <w:r>
        <w:rPr>
          <w:color w:val="231F20"/>
        </w:rPr>
        <w:t>chỉ</w:t>
      </w:r>
      <w:r>
        <w:rPr>
          <w:color w:val="231F20"/>
          <w:spacing w:val="-6"/>
        </w:rPr>
        <w:t> </w:t>
      </w:r>
      <w:r>
        <w:rPr>
          <w:color w:val="231F20"/>
        </w:rPr>
        <w:t>là</w:t>
      </w:r>
      <w:r>
        <w:rPr>
          <w:color w:val="231F20"/>
          <w:spacing w:val="-6"/>
        </w:rPr>
        <w:t> </w:t>
      </w:r>
      <w:r>
        <w:rPr>
          <w:i/>
          <w:color w:val="231F20"/>
        </w:rPr>
        <w:t>suy nghĩ</w:t>
      </w:r>
      <w:r>
        <w:rPr>
          <w:i/>
          <w:color w:val="231F20"/>
          <w:spacing w:val="-13"/>
        </w:rPr>
        <w:t> </w:t>
      </w:r>
      <w:r>
        <w:rPr>
          <w:i/>
          <w:color w:val="231F20"/>
        </w:rPr>
        <w:t>về</w:t>
      </w:r>
      <w:r>
        <w:rPr>
          <w:i/>
          <w:color w:val="231F20"/>
          <w:spacing w:val="-13"/>
        </w:rPr>
        <w:t> </w:t>
      </w:r>
      <w:r>
        <w:rPr>
          <w:i/>
          <w:color w:val="231F20"/>
        </w:rPr>
        <w:t>ngôn</w:t>
      </w:r>
      <w:r>
        <w:rPr>
          <w:i/>
          <w:color w:val="231F20"/>
          <w:spacing w:val="-13"/>
        </w:rPr>
        <w:t> </w:t>
      </w:r>
      <w:r>
        <w:rPr>
          <w:i/>
          <w:color w:val="231F20"/>
        </w:rPr>
        <w:t>từ</w:t>
      </w:r>
      <w:r>
        <w:rPr>
          <w:i/>
          <w:color w:val="231F20"/>
          <w:spacing w:val="-13"/>
        </w:rPr>
        <w:t> </w:t>
      </w:r>
      <w:r>
        <w:rPr>
          <w:color w:val="231F20"/>
        </w:rPr>
        <w:t>mà</w:t>
      </w:r>
      <w:r>
        <w:rPr>
          <w:color w:val="231F20"/>
          <w:spacing w:val="-13"/>
        </w:rPr>
        <w:t> </w:t>
      </w:r>
      <w:r>
        <w:rPr>
          <w:color w:val="231F20"/>
        </w:rPr>
        <w:t>thôi.</w:t>
      </w:r>
      <w:r>
        <w:rPr>
          <w:color w:val="231F20"/>
          <w:spacing w:val="-13"/>
        </w:rPr>
        <w:t> </w:t>
      </w:r>
      <w:r>
        <w:rPr>
          <w:color w:val="231F20"/>
        </w:rPr>
        <w:t>Khi</w:t>
      </w:r>
      <w:r>
        <w:rPr>
          <w:color w:val="231F20"/>
          <w:spacing w:val="-13"/>
        </w:rPr>
        <w:t> </w:t>
      </w:r>
      <w:r>
        <w:rPr>
          <w:color w:val="231F20"/>
        </w:rPr>
        <w:t>ta</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chánh</w:t>
      </w:r>
      <w:r>
        <w:rPr>
          <w:color w:val="231F20"/>
          <w:spacing w:val="-13"/>
        </w:rPr>
        <w:t> </w:t>
      </w:r>
      <w:r>
        <w:rPr>
          <w:color w:val="231F20"/>
        </w:rPr>
        <w:t>niệm, trí</w:t>
      </w:r>
      <w:r>
        <w:rPr>
          <w:color w:val="231F20"/>
          <w:spacing w:val="4"/>
        </w:rPr>
        <w:t> </w:t>
      </w:r>
      <w:r>
        <w:rPr>
          <w:color w:val="231F20"/>
        </w:rPr>
        <w:t>tuệ</w:t>
      </w:r>
      <w:r>
        <w:rPr>
          <w:color w:val="231F20"/>
          <w:spacing w:val="4"/>
        </w:rPr>
        <w:t> </w:t>
      </w:r>
      <w:r>
        <w:rPr>
          <w:color w:val="231F20"/>
        </w:rPr>
        <w:t>hay</w:t>
      </w:r>
      <w:r>
        <w:rPr>
          <w:color w:val="231F20"/>
          <w:spacing w:val="4"/>
        </w:rPr>
        <w:t> </w:t>
      </w:r>
      <w:r>
        <w:rPr>
          <w:color w:val="231F20"/>
        </w:rPr>
        <w:t>an</w:t>
      </w:r>
      <w:r>
        <w:rPr>
          <w:color w:val="231F20"/>
          <w:spacing w:val="4"/>
        </w:rPr>
        <w:t> </w:t>
      </w:r>
      <w:r>
        <w:rPr>
          <w:color w:val="231F20"/>
        </w:rPr>
        <w:t>tịnh,</w:t>
      </w:r>
      <w:r>
        <w:rPr>
          <w:color w:val="231F20"/>
          <w:spacing w:val="3"/>
        </w:rPr>
        <w:t> </w:t>
      </w:r>
      <w:r>
        <w:rPr>
          <w:color w:val="231F20"/>
        </w:rPr>
        <w:t>chúng</w:t>
      </w:r>
      <w:r>
        <w:rPr>
          <w:color w:val="231F20"/>
          <w:spacing w:val="4"/>
        </w:rPr>
        <w:t> </w:t>
      </w:r>
      <w:r>
        <w:rPr>
          <w:color w:val="231F20"/>
        </w:rPr>
        <w:t>thực</w:t>
      </w:r>
      <w:r>
        <w:rPr>
          <w:color w:val="231F20"/>
          <w:spacing w:val="3"/>
        </w:rPr>
        <w:t> </w:t>
      </w:r>
      <w:r>
        <w:rPr>
          <w:color w:val="231F20"/>
        </w:rPr>
        <w:t>chất</w:t>
      </w:r>
      <w:r>
        <w:rPr>
          <w:color w:val="231F20"/>
          <w:spacing w:val="3"/>
        </w:rPr>
        <w:t> </w:t>
      </w:r>
      <w:r>
        <w:rPr>
          <w:color w:val="231F20"/>
        </w:rPr>
        <w:t>là</w:t>
      </w:r>
      <w:r>
        <w:rPr>
          <w:color w:val="231F20"/>
          <w:spacing w:val="4"/>
        </w:rPr>
        <w:t> </w:t>
      </w:r>
      <w:r>
        <w:rPr>
          <w:color w:val="231F20"/>
        </w:rPr>
        <w:t>gì?</w:t>
      </w:r>
      <w:r>
        <w:rPr>
          <w:color w:val="231F20"/>
          <w:spacing w:val="-1"/>
        </w:rPr>
        <w:t> </w:t>
      </w:r>
      <w:r>
        <w:rPr>
          <w:color w:val="231F20"/>
        </w:rPr>
        <w:t>Từ</w:t>
      </w:r>
      <w:r>
        <w:rPr>
          <w:color w:val="231F20"/>
          <w:spacing w:val="4"/>
        </w:rPr>
        <w:t> </w:t>
      </w:r>
      <w:r>
        <w:rPr>
          <w:color w:val="231F20"/>
          <w:spacing w:val="-4"/>
        </w:rPr>
        <w:t>kinh</w:t>
      </w:r>
    </w:p>
    <w:p>
      <w:pPr>
        <w:pStyle w:val="BodyText"/>
        <w:spacing w:after="0" w:line="264" w:lineRule="auto"/>
        <w:sectPr>
          <w:pgSz w:w="7660" w:h="11630"/>
          <w:pgMar w:header="892" w:footer="0" w:top="1220" w:bottom="280" w:left="992" w:right="992"/>
        </w:sectPr>
      </w:pPr>
    </w:p>
    <w:p>
      <w:pPr>
        <w:pStyle w:val="BodyText"/>
        <w:spacing w:line="261" w:lineRule="auto"/>
        <w:ind w:firstLine="0"/>
      </w:pPr>
      <w:r>
        <w:rPr>
          <w:color w:val="231F20"/>
        </w:rPr>
        <w:t>điển, chúng ta được học rằng, mỗi khoảnh </w:t>
      </w:r>
      <w:r>
        <w:rPr>
          <w:color w:val="231F20"/>
        </w:rPr>
        <w:t>khắc thực tại sinh khởi đều do duyên. Tâm sinh khởi với các tâm sở đồng sinh, hiện giờ có tâm sở nào xuất hiện không? Chánh niệm là một tâm sở, an tịnh - passaddhi cũng là một tâm sở. Nếu không hiểu được tính chất vô ngã của thực tại đang xuất hiện thì tất cả sẽ vẫn chỉ là ngôn từ. Nhưng nếu không có ngôn từ thì chúng ta sẽ không có cách nào biết gì về những thực tại ấy hay sự xuất hiện của những thực tại ấy.</w:t>
      </w:r>
    </w:p>
    <w:p>
      <w:pPr>
        <w:pStyle w:val="BodyText"/>
        <w:spacing w:line="261" w:lineRule="auto" w:before="124"/>
      </w:pPr>
      <w:r>
        <w:rPr>
          <w:color w:val="231F20"/>
        </w:rPr>
        <w:t>Chẳng hạn, khi chúng ta học rằng tâm sở </w:t>
      </w:r>
      <w:r>
        <w:rPr>
          <w:color w:val="231F20"/>
        </w:rPr>
        <w:t>nhất tâm không phải là tâm sở an tịnh, vẫn không có </w:t>
      </w:r>
      <w:r>
        <w:rPr>
          <w:color w:val="231F20"/>
          <w:spacing w:val="-4"/>
        </w:rPr>
        <w:t>hiểu</w:t>
      </w:r>
      <w:r>
        <w:rPr>
          <w:color w:val="231F20"/>
          <w:spacing w:val="-13"/>
        </w:rPr>
        <w:t> </w:t>
      </w:r>
      <w:r>
        <w:rPr>
          <w:color w:val="231F20"/>
          <w:spacing w:val="-4"/>
        </w:rPr>
        <w:t>biết</w:t>
      </w:r>
      <w:r>
        <w:rPr>
          <w:color w:val="231F20"/>
          <w:spacing w:val="-13"/>
        </w:rPr>
        <w:t> </w:t>
      </w:r>
      <w:r>
        <w:rPr>
          <w:color w:val="231F20"/>
          <w:spacing w:val="-4"/>
        </w:rPr>
        <w:t>về</w:t>
      </w:r>
      <w:r>
        <w:rPr>
          <w:color w:val="231F20"/>
          <w:spacing w:val="-12"/>
        </w:rPr>
        <w:t> </w:t>
      </w:r>
      <w:r>
        <w:rPr>
          <w:color w:val="231F20"/>
          <w:spacing w:val="-4"/>
        </w:rPr>
        <w:t>đặc</w:t>
      </w:r>
      <w:r>
        <w:rPr>
          <w:color w:val="231F20"/>
          <w:spacing w:val="-13"/>
        </w:rPr>
        <w:t> </w:t>
      </w:r>
      <w:r>
        <w:rPr>
          <w:color w:val="231F20"/>
          <w:spacing w:val="-4"/>
        </w:rPr>
        <w:t>tính</w:t>
      </w:r>
      <w:r>
        <w:rPr>
          <w:color w:val="231F20"/>
          <w:spacing w:val="-13"/>
        </w:rPr>
        <w:t> </w:t>
      </w:r>
      <w:r>
        <w:rPr>
          <w:color w:val="231F20"/>
          <w:spacing w:val="-4"/>
        </w:rPr>
        <w:t>của</w:t>
      </w:r>
      <w:r>
        <w:rPr>
          <w:color w:val="231F20"/>
          <w:spacing w:val="-12"/>
        </w:rPr>
        <w:t> </w:t>
      </w:r>
      <w:r>
        <w:rPr>
          <w:color w:val="231F20"/>
          <w:spacing w:val="-4"/>
        </w:rPr>
        <w:t>tâm</w:t>
      </w:r>
      <w:r>
        <w:rPr>
          <w:color w:val="231F20"/>
          <w:spacing w:val="-13"/>
        </w:rPr>
        <w:t> </w:t>
      </w:r>
      <w:r>
        <w:rPr>
          <w:color w:val="231F20"/>
          <w:spacing w:val="-4"/>
        </w:rPr>
        <w:t>sở</w:t>
      </w:r>
      <w:r>
        <w:rPr>
          <w:color w:val="231F20"/>
          <w:spacing w:val="-13"/>
        </w:rPr>
        <w:t> </w:t>
      </w:r>
      <w:r>
        <w:rPr>
          <w:color w:val="231F20"/>
          <w:spacing w:val="-4"/>
        </w:rPr>
        <w:t>nhất</w:t>
      </w:r>
      <w:r>
        <w:rPr>
          <w:color w:val="231F20"/>
          <w:spacing w:val="-12"/>
        </w:rPr>
        <w:t> </w:t>
      </w:r>
      <w:r>
        <w:rPr>
          <w:color w:val="231F20"/>
          <w:spacing w:val="-4"/>
        </w:rPr>
        <w:t>tâm</w:t>
      </w:r>
      <w:r>
        <w:rPr>
          <w:color w:val="231F20"/>
          <w:spacing w:val="-13"/>
        </w:rPr>
        <w:t> </w:t>
      </w:r>
      <w:r>
        <w:rPr>
          <w:color w:val="231F20"/>
          <w:spacing w:val="-4"/>
        </w:rPr>
        <w:t>ngay</w:t>
      </w:r>
      <w:r>
        <w:rPr>
          <w:color w:val="231F20"/>
          <w:spacing w:val="-13"/>
        </w:rPr>
        <w:t> </w:t>
      </w:r>
      <w:r>
        <w:rPr>
          <w:color w:val="231F20"/>
          <w:spacing w:val="-4"/>
        </w:rPr>
        <w:t>trong </w:t>
      </w:r>
      <w:r>
        <w:rPr>
          <w:color w:val="231F20"/>
        </w:rPr>
        <w:t>khoảnh</w:t>
      </w:r>
      <w:r>
        <w:rPr>
          <w:color w:val="231F20"/>
          <w:spacing w:val="-1"/>
        </w:rPr>
        <w:t> </w:t>
      </w:r>
      <w:r>
        <w:rPr>
          <w:color w:val="231F20"/>
        </w:rPr>
        <w:t>khắc</w:t>
      </w:r>
      <w:r>
        <w:rPr>
          <w:color w:val="231F20"/>
          <w:spacing w:val="-1"/>
        </w:rPr>
        <w:t> </w:t>
      </w:r>
      <w:r>
        <w:rPr>
          <w:color w:val="231F20"/>
        </w:rPr>
        <w:t>hiện</w:t>
      </w:r>
      <w:r>
        <w:rPr>
          <w:color w:val="231F20"/>
          <w:spacing w:val="-1"/>
        </w:rPr>
        <w:t> </w:t>
      </w:r>
      <w:r>
        <w:rPr>
          <w:color w:val="231F20"/>
        </w:rPr>
        <w:t>tại.</w:t>
      </w:r>
      <w:r>
        <w:rPr>
          <w:color w:val="231F20"/>
          <w:spacing w:val="-1"/>
        </w:rPr>
        <w:t> </w:t>
      </w:r>
      <w:r>
        <w:rPr>
          <w:color w:val="231F20"/>
        </w:rPr>
        <w:t>Nhưng</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thì</w:t>
      </w:r>
      <w:r>
        <w:rPr>
          <w:color w:val="231F20"/>
          <w:spacing w:val="-1"/>
        </w:rPr>
        <w:t> </w:t>
      </w:r>
      <w:r>
        <w:rPr>
          <w:color w:val="231F20"/>
        </w:rPr>
        <w:t>khác nhau.</w:t>
      </w:r>
      <w:r>
        <w:rPr>
          <w:color w:val="231F20"/>
          <w:spacing w:val="-17"/>
        </w:rPr>
        <w:t> </w:t>
      </w:r>
      <w:r>
        <w:rPr>
          <w:color w:val="231F20"/>
        </w:rPr>
        <w:t>Về</w:t>
      </w:r>
      <w:r>
        <w:rPr>
          <w:color w:val="231F20"/>
          <w:spacing w:val="-17"/>
        </w:rPr>
        <w:t> </w:t>
      </w:r>
      <w:r>
        <w:rPr>
          <w:color w:val="231F20"/>
        </w:rPr>
        <w:t>nghĩa</w:t>
      </w:r>
      <w:r>
        <w:rPr>
          <w:color w:val="231F20"/>
          <w:spacing w:val="-17"/>
        </w:rPr>
        <w:t> </w:t>
      </w:r>
      <w:r>
        <w:rPr>
          <w:color w:val="231F20"/>
        </w:rPr>
        <w:t>của</w:t>
      </w:r>
      <w:r>
        <w:rPr>
          <w:color w:val="231F20"/>
          <w:spacing w:val="-17"/>
        </w:rPr>
        <w:t> </w:t>
      </w:r>
      <w:r>
        <w:rPr>
          <w:color w:val="231F20"/>
        </w:rPr>
        <w:t>từ</w:t>
      </w:r>
      <w:r>
        <w:rPr>
          <w:color w:val="231F20"/>
          <w:spacing w:val="-17"/>
        </w:rPr>
        <w:t> </w:t>
      </w:r>
      <w:r>
        <w:rPr>
          <w:color w:val="231F20"/>
        </w:rPr>
        <w:t>nhất</w:t>
      </w:r>
      <w:r>
        <w:rPr>
          <w:color w:val="231F20"/>
          <w:spacing w:val="-17"/>
        </w:rPr>
        <w:t> </w:t>
      </w:r>
      <w:r>
        <w:rPr>
          <w:color w:val="231F20"/>
        </w:rPr>
        <w:t>tâm:</w:t>
      </w:r>
      <w:r>
        <w:rPr>
          <w:color w:val="231F20"/>
          <w:spacing w:val="-17"/>
        </w:rPr>
        <w:t> </w:t>
      </w:r>
      <w:r>
        <w:rPr>
          <w:color w:val="231F20"/>
        </w:rPr>
        <w:t>nhất</w:t>
      </w:r>
      <w:r>
        <w:rPr>
          <w:color w:val="231F20"/>
          <w:spacing w:val="-16"/>
        </w:rPr>
        <w:t> </w:t>
      </w:r>
      <w:r>
        <w:rPr>
          <w:color w:val="231F20"/>
        </w:rPr>
        <w:t>tâm</w:t>
      </w:r>
      <w:r>
        <w:rPr>
          <w:color w:val="231F20"/>
          <w:spacing w:val="-17"/>
        </w:rPr>
        <w:t> </w:t>
      </w:r>
      <w:r>
        <w:rPr>
          <w:color w:val="231F20"/>
        </w:rPr>
        <w:t>-</w:t>
      </w:r>
      <w:r>
        <w:rPr>
          <w:color w:val="231F20"/>
          <w:spacing w:val="-17"/>
        </w:rPr>
        <w:t> </w:t>
      </w:r>
      <w:r>
        <w:rPr>
          <w:i/>
          <w:color w:val="231F20"/>
        </w:rPr>
        <w:t>ekagatā </w:t>
      </w:r>
      <w:r>
        <w:rPr>
          <w:color w:val="231F20"/>
        </w:rPr>
        <w:t>là một tâm sở, có tính chất tập trung hay trụ trên một</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Tại</w:t>
      </w:r>
      <w:r>
        <w:rPr>
          <w:color w:val="231F20"/>
          <w:spacing w:val="-15"/>
        </w:rPr>
        <w:t> </w:t>
      </w:r>
      <w:r>
        <w:rPr>
          <w:color w:val="231F20"/>
        </w:rPr>
        <w:t>sao</w:t>
      </w:r>
      <w:r>
        <w:rPr>
          <w:color w:val="231F20"/>
          <w:spacing w:val="-15"/>
        </w:rPr>
        <w:t> </w:t>
      </w:r>
      <w:r>
        <w:rPr>
          <w:color w:val="231F20"/>
        </w:rPr>
        <w:t>tâm</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kinh</w:t>
      </w:r>
      <w:r>
        <w:rPr>
          <w:color w:val="231F20"/>
          <w:spacing w:val="-15"/>
        </w:rPr>
        <w:t> </w:t>
      </w:r>
      <w:r>
        <w:rPr>
          <w:color w:val="231F20"/>
        </w:rPr>
        <w:t>nghiệm hai đối tượng cùng một lúc? Đó là vì tâm sở nhất tâm</w:t>
      </w:r>
      <w:r>
        <w:rPr>
          <w:color w:val="231F20"/>
          <w:spacing w:val="-12"/>
        </w:rPr>
        <w:t> </w:t>
      </w:r>
      <w:r>
        <w:rPr>
          <w:color w:val="231F20"/>
        </w:rPr>
        <w:t>làm</w:t>
      </w:r>
      <w:r>
        <w:rPr>
          <w:color w:val="231F20"/>
          <w:spacing w:val="-12"/>
        </w:rPr>
        <w:t> </w:t>
      </w:r>
      <w:r>
        <w:rPr>
          <w:color w:val="231F20"/>
        </w:rPr>
        <w:t>nhiệm</w:t>
      </w:r>
      <w:r>
        <w:rPr>
          <w:color w:val="231F20"/>
          <w:spacing w:val="-12"/>
        </w:rPr>
        <w:t> </w:t>
      </w:r>
      <w:r>
        <w:rPr>
          <w:color w:val="231F20"/>
        </w:rPr>
        <w:t>vụ</w:t>
      </w:r>
      <w:r>
        <w:rPr>
          <w:color w:val="231F20"/>
          <w:spacing w:val="-12"/>
        </w:rPr>
        <w:t> </w:t>
      </w:r>
      <w:r>
        <w:rPr>
          <w:color w:val="231F20"/>
        </w:rPr>
        <w:t>chỉ</w:t>
      </w:r>
      <w:r>
        <w:rPr>
          <w:color w:val="231F20"/>
          <w:spacing w:val="-12"/>
        </w:rPr>
        <w:t> </w:t>
      </w:r>
      <w:r>
        <w:rPr>
          <w:color w:val="231F20"/>
        </w:rPr>
        <w:t>trụ</w:t>
      </w:r>
      <w:r>
        <w:rPr>
          <w:color w:val="231F20"/>
          <w:spacing w:val="-12"/>
        </w:rPr>
        <w:t> </w:t>
      </w:r>
      <w:r>
        <w:rPr>
          <w:color w:val="231F20"/>
        </w:rPr>
        <w:t>trên</w:t>
      </w:r>
      <w:r>
        <w:rPr>
          <w:color w:val="231F20"/>
          <w:spacing w:val="-12"/>
        </w:rPr>
        <w:t> </w:t>
      </w:r>
      <w:r>
        <w:rPr>
          <w:color w:val="231F20"/>
        </w:rPr>
        <w:t>một</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Nhất tâm sinh khởi với mỗi tâm. Trong một ngày các tâm kinh nghiệm rất nhiều thứ khác nhau, vì vậy đặc tính của ekagatā không xuất hiện. Tuy nhiên, cũng có những lúc ta có thể nhận thấy mình đang tập trung vào một thứ gì đó. Đó là bởi vì ở những khoảnh khắc ấy nhất tâm trụ hay tập trung lặp đi lặp lại vào một đối tượng, thường xuyên hơn các đối</w:t>
      </w:r>
      <w:r>
        <w:rPr>
          <w:color w:val="231F20"/>
          <w:spacing w:val="3"/>
        </w:rPr>
        <w:t> </w:t>
      </w:r>
      <w:r>
        <w:rPr>
          <w:color w:val="231F20"/>
        </w:rPr>
        <w:t>tượng</w:t>
      </w:r>
      <w:r>
        <w:rPr>
          <w:color w:val="231F20"/>
          <w:spacing w:val="3"/>
        </w:rPr>
        <w:t> </w:t>
      </w:r>
      <w:r>
        <w:rPr>
          <w:color w:val="231F20"/>
        </w:rPr>
        <w:t>khác.</w:t>
      </w:r>
      <w:r>
        <w:rPr>
          <w:color w:val="231F20"/>
          <w:spacing w:val="-2"/>
        </w:rPr>
        <w:t> </w:t>
      </w:r>
      <w:r>
        <w:rPr>
          <w:color w:val="231F20"/>
        </w:rPr>
        <w:t>Vào</w:t>
      </w:r>
      <w:r>
        <w:rPr>
          <w:color w:val="231F20"/>
          <w:spacing w:val="3"/>
        </w:rPr>
        <w:t> </w:t>
      </w:r>
      <w:r>
        <w:rPr>
          <w:color w:val="231F20"/>
        </w:rPr>
        <w:t>những</w:t>
      </w:r>
      <w:r>
        <w:rPr>
          <w:color w:val="231F20"/>
          <w:spacing w:val="4"/>
        </w:rPr>
        <w:t> </w:t>
      </w:r>
      <w:r>
        <w:rPr>
          <w:color w:val="231F20"/>
        </w:rPr>
        <w:t>lúc</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ta</w:t>
      </w:r>
      <w:r>
        <w:rPr>
          <w:color w:val="231F20"/>
          <w:spacing w:val="3"/>
        </w:rPr>
        <w:t> </w:t>
      </w:r>
      <w:r>
        <w:rPr>
          <w:color w:val="231F20"/>
        </w:rPr>
        <w:t>có</w:t>
      </w:r>
      <w:r>
        <w:rPr>
          <w:color w:val="231F20"/>
          <w:spacing w:val="4"/>
        </w:rPr>
        <w:t> </w:t>
      </w:r>
      <w:r>
        <w:rPr>
          <w:color w:val="231F20"/>
          <w:spacing w:val="-5"/>
        </w:rPr>
        <w:t>thể</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lờ</w:t>
      </w:r>
      <w:r>
        <w:rPr>
          <w:color w:val="231F20"/>
          <w:spacing w:val="-16"/>
        </w:rPr>
        <w:t> </w:t>
      </w:r>
      <w:r>
        <w:rPr>
          <w:color w:val="231F20"/>
        </w:rPr>
        <w:t>mờ</w:t>
      </w:r>
      <w:r>
        <w:rPr>
          <w:color w:val="231F20"/>
          <w:spacing w:val="-16"/>
        </w:rPr>
        <w:t> </w:t>
      </w:r>
      <w:r>
        <w:rPr>
          <w:color w:val="231F20"/>
        </w:rPr>
        <w:t>hiểu</w:t>
      </w:r>
      <w:r>
        <w:rPr>
          <w:color w:val="231F20"/>
          <w:spacing w:val="-16"/>
        </w:rPr>
        <w:t> </w:t>
      </w:r>
      <w:r>
        <w:rPr>
          <w:color w:val="231F20"/>
        </w:rPr>
        <w:t>rằng</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nhất</w:t>
      </w:r>
      <w:r>
        <w:rPr>
          <w:color w:val="231F20"/>
          <w:spacing w:val="-16"/>
        </w:rPr>
        <w:t> </w:t>
      </w:r>
      <w:r>
        <w:rPr>
          <w:color w:val="231F20"/>
        </w:rPr>
        <w:t>tâm</w:t>
      </w:r>
      <w:r>
        <w:rPr>
          <w:color w:val="231F20"/>
          <w:spacing w:val="-16"/>
        </w:rPr>
        <w:t> </w:t>
      </w:r>
      <w:r>
        <w:rPr>
          <w:color w:val="231F20"/>
        </w:rPr>
        <w:t>đang</w:t>
      </w:r>
      <w:r>
        <w:rPr>
          <w:color w:val="231F20"/>
          <w:spacing w:val="-16"/>
        </w:rPr>
        <w:t> </w:t>
      </w:r>
      <w:r>
        <w:rPr>
          <w:color w:val="231F20"/>
        </w:rPr>
        <w:t>ở</w:t>
      </w:r>
      <w:r>
        <w:rPr>
          <w:color w:val="231F20"/>
          <w:spacing w:val="-16"/>
        </w:rPr>
        <w:t> </w:t>
      </w:r>
      <w:r>
        <w:rPr>
          <w:color w:val="231F20"/>
        </w:rPr>
        <w:t>đó.</w:t>
      </w:r>
      <w:r>
        <w:rPr>
          <w:color w:val="231F20"/>
          <w:spacing w:val="-16"/>
        </w:rPr>
        <w:t> </w:t>
      </w:r>
      <w:r>
        <w:rPr>
          <w:color w:val="231F20"/>
        </w:rPr>
        <w:t>Nhưng nếu các đối tượng luôn thay đổi thì tính chất </w:t>
      </w:r>
      <w:r>
        <w:rPr>
          <w:color w:val="231F20"/>
        </w:rPr>
        <w:t>của nhất</w:t>
      </w:r>
      <w:r>
        <w:rPr>
          <w:color w:val="231F20"/>
          <w:spacing w:val="-9"/>
        </w:rPr>
        <w:t> </w:t>
      </w:r>
      <w:r>
        <w:rPr>
          <w:color w:val="231F20"/>
        </w:rPr>
        <w:t>tâm</w:t>
      </w:r>
      <w:r>
        <w:rPr>
          <w:color w:val="231F20"/>
          <w:spacing w:val="-9"/>
        </w:rPr>
        <w:t> </w:t>
      </w:r>
      <w:r>
        <w:rPr>
          <w:color w:val="231F20"/>
        </w:rPr>
        <w:t>không</w:t>
      </w:r>
      <w:r>
        <w:rPr>
          <w:color w:val="231F20"/>
          <w:spacing w:val="-9"/>
        </w:rPr>
        <w:t> </w:t>
      </w:r>
      <w:r>
        <w:rPr>
          <w:color w:val="231F20"/>
        </w:rPr>
        <w:t>xuất</w:t>
      </w:r>
      <w:r>
        <w:rPr>
          <w:color w:val="231F20"/>
          <w:spacing w:val="-9"/>
        </w:rPr>
        <w:t> </w:t>
      </w:r>
      <w:r>
        <w:rPr>
          <w:color w:val="231F20"/>
        </w:rPr>
        <w:t>hiện.</w:t>
      </w:r>
      <w:r>
        <w:rPr>
          <w:color w:val="231F20"/>
          <w:spacing w:val="-14"/>
        </w:rPr>
        <w:t> </w:t>
      </w:r>
      <w:r>
        <w:rPr>
          <w:color w:val="231F20"/>
        </w:rPr>
        <w:t>Tâm</w:t>
      </w:r>
      <w:r>
        <w:rPr>
          <w:color w:val="231F20"/>
          <w:spacing w:val="-9"/>
        </w:rPr>
        <w:t> </w:t>
      </w:r>
      <w:r>
        <w:rPr>
          <w:color w:val="231F20"/>
        </w:rPr>
        <w:t>sở</w:t>
      </w:r>
      <w:r>
        <w:rPr>
          <w:color w:val="231F20"/>
          <w:spacing w:val="-9"/>
        </w:rPr>
        <w:t> </w:t>
      </w:r>
      <w:r>
        <w:rPr>
          <w:color w:val="231F20"/>
        </w:rPr>
        <w:t>nhất</w:t>
      </w:r>
      <w:r>
        <w:rPr>
          <w:color w:val="231F20"/>
          <w:spacing w:val="-9"/>
        </w:rPr>
        <w:t> </w:t>
      </w:r>
      <w:r>
        <w:rPr>
          <w:color w:val="231F20"/>
        </w:rPr>
        <w:t>tâm</w:t>
      </w:r>
      <w:r>
        <w:rPr>
          <w:color w:val="231F20"/>
          <w:spacing w:val="-9"/>
        </w:rPr>
        <w:t> </w:t>
      </w:r>
      <w:r>
        <w:rPr>
          <w:color w:val="231F20"/>
        </w:rPr>
        <w:t>là</w:t>
      </w:r>
      <w:r>
        <w:rPr>
          <w:color w:val="231F20"/>
          <w:spacing w:val="-9"/>
        </w:rPr>
        <w:t> </w:t>
      </w:r>
      <w:r>
        <w:rPr>
          <w:color w:val="231F20"/>
        </w:rPr>
        <w:t>một trong</w:t>
      </w:r>
      <w:r>
        <w:rPr>
          <w:color w:val="231F20"/>
          <w:spacing w:val="-12"/>
        </w:rPr>
        <w:t> </w:t>
      </w:r>
      <w:r>
        <w:rPr>
          <w:color w:val="231F20"/>
        </w:rPr>
        <w:t>bảy</w:t>
      </w:r>
      <w:r>
        <w:rPr>
          <w:color w:val="231F20"/>
          <w:spacing w:val="-12"/>
        </w:rPr>
        <w:t> </w:t>
      </w:r>
      <w:r>
        <w:rPr>
          <w:color w:val="231F20"/>
        </w:rPr>
        <w:t>biến</w:t>
      </w:r>
      <w:r>
        <w:rPr>
          <w:color w:val="231F20"/>
          <w:spacing w:val="-12"/>
        </w:rPr>
        <w:t> </w:t>
      </w:r>
      <w:r>
        <w:rPr>
          <w:color w:val="231F20"/>
        </w:rPr>
        <w:t>hành</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nó</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với</w:t>
      </w:r>
      <w:r>
        <w:rPr>
          <w:color w:val="231F20"/>
          <w:spacing w:val="-12"/>
        </w:rPr>
        <w:t> </w:t>
      </w:r>
      <w:r>
        <w:rPr>
          <w:color w:val="231F20"/>
        </w:rPr>
        <w:t>tất</w:t>
      </w:r>
      <w:r>
        <w:rPr>
          <w:color w:val="231F20"/>
          <w:spacing w:val="-12"/>
        </w:rPr>
        <w:t> </w:t>
      </w:r>
      <w:r>
        <w:rPr>
          <w:color w:val="231F20"/>
        </w:rPr>
        <w:t>cả các tâm: thiện, bất thiện, quả, duy tác, và cả tâm siêu thế. Khi tâm sở nhất tâm sinh khởi cùng với tâm</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thì</w:t>
      </w:r>
      <w:r>
        <w:rPr>
          <w:color w:val="231F20"/>
          <w:spacing w:val="-6"/>
        </w:rPr>
        <w:t> </w:t>
      </w:r>
      <w:r>
        <w:rPr>
          <w:color w:val="231F20"/>
        </w:rPr>
        <w:t>nhất</w:t>
      </w:r>
      <w:r>
        <w:rPr>
          <w:color w:val="231F20"/>
          <w:spacing w:val="-6"/>
        </w:rPr>
        <w:t> </w:t>
      </w:r>
      <w:r>
        <w:rPr>
          <w:color w:val="231F20"/>
        </w:rPr>
        <w:t>tâm</w:t>
      </w:r>
      <w:r>
        <w:rPr>
          <w:color w:val="231F20"/>
          <w:spacing w:val="-6"/>
        </w:rPr>
        <w:t> </w:t>
      </w:r>
      <w:r>
        <w:rPr>
          <w:color w:val="231F20"/>
        </w:rPr>
        <w:t>ấy</w:t>
      </w:r>
      <w:r>
        <w:rPr>
          <w:color w:val="231F20"/>
          <w:spacing w:val="-6"/>
        </w:rPr>
        <w:t> </w:t>
      </w:r>
      <w:r>
        <w:rPr>
          <w:color w:val="231F20"/>
        </w:rPr>
        <w:t>cũng</w:t>
      </w:r>
      <w:r>
        <w:rPr>
          <w:color w:val="231F20"/>
          <w:spacing w:val="-6"/>
        </w:rPr>
        <w:t> </w:t>
      </w:r>
      <w:r>
        <w:rPr>
          <w:color w:val="231F20"/>
        </w:rPr>
        <w:t>là</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Dù 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cho</w:t>
      </w:r>
      <w:r>
        <w:rPr>
          <w:color w:val="231F20"/>
          <w:spacing w:val="-5"/>
        </w:rPr>
        <w:t> </w:t>
      </w:r>
      <w:r>
        <w:rPr>
          <w:color w:val="231F20"/>
        </w:rPr>
        <w:t>rằng</w:t>
      </w:r>
      <w:r>
        <w:rPr>
          <w:color w:val="231F20"/>
          <w:spacing w:val="-5"/>
        </w:rPr>
        <w:t> </w:t>
      </w:r>
      <w:r>
        <w:rPr>
          <w:color w:val="231F20"/>
        </w:rPr>
        <w:t>mình</w:t>
      </w:r>
      <w:r>
        <w:rPr>
          <w:color w:val="231F20"/>
          <w:spacing w:val="-5"/>
        </w:rPr>
        <w:t> </w:t>
      </w:r>
      <w:r>
        <w:rPr>
          <w:color w:val="231F20"/>
        </w:rPr>
        <w:t>có</w:t>
      </w:r>
      <w:r>
        <w:rPr>
          <w:color w:val="231F20"/>
          <w:spacing w:val="-5"/>
        </w:rPr>
        <w:t> </w:t>
      </w:r>
      <w:r>
        <w:rPr>
          <w:color w:val="231F20"/>
        </w:rPr>
        <w:t>định</w:t>
      </w:r>
      <w:r>
        <w:rPr>
          <w:color w:val="231F20"/>
          <w:spacing w:val="-5"/>
        </w:rPr>
        <w:t> </w:t>
      </w:r>
      <w:r>
        <w:rPr>
          <w:color w:val="231F20"/>
        </w:rPr>
        <w:t>tâm</w:t>
      </w:r>
      <w:r>
        <w:rPr>
          <w:color w:val="231F20"/>
          <w:spacing w:val="-5"/>
        </w:rPr>
        <w:t> </w:t>
      </w:r>
      <w:r>
        <w:rPr>
          <w:color w:val="231F20"/>
        </w:rPr>
        <w:t>rất</w:t>
      </w:r>
      <w:r>
        <w:rPr>
          <w:color w:val="231F20"/>
          <w:spacing w:val="-5"/>
        </w:rPr>
        <w:t> </w:t>
      </w:r>
      <w:r>
        <w:rPr>
          <w:color w:val="231F20"/>
        </w:rPr>
        <w:t>tốt,</w:t>
      </w:r>
      <w:r>
        <w:rPr>
          <w:color w:val="231F20"/>
          <w:spacing w:val="-5"/>
        </w:rPr>
        <w:t> </w:t>
      </w:r>
      <w:r>
        <w:rPr>
          <w:color w:val="231F20"/>
        </w:rPr>
        <w:t>nhưng nếu khoảnh khắc đó là bất thiện, thì nhất tâm khi đó</w:t>
      </w:r>
      <w:r>
        <w:rPr>
          <w:color w:val="231F20"/>
          <w:spacing w:val="-12"/>
        </w:rPr>
        <w:t> </w:t>
      </w:r>
      <w:r>
        <w:rPr>
          <w:color w:val="231F20"/>
        </w:rPr>
        <w:t>là</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khi</w:t>
      </w:r>
      <w:r>
        <w:rPr>
          <w:color w:val="231F20"/>
          <w:spacing w:val="-12"/>
        </w:rPr>
        <w:t> </w:t>
      </w:r>
      <w:r>
        <w:rPr>
          <w:color w:val="231F20"/>
        </w:rPr>
        <w:t>đó</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an</w:t>
      </w:r>
      <w:r>
        <w:rPr>
          <w:color w:val="231F20"/>
          <w:spacing w:val="-12"/>
        </w:rPr>
        <w:t> </w:t>
      </w:r>
      <w:r>
        <w:rPr>
          <w:color w:val="231F20"/>
        </w:rPr>
        <w:t>tịnh.</w:t>
      </w:r>
      <w:r>
        <w:rPr>
          <w:color w:val="231F20"/>
          <w:spacing w:val="-16"/>
        </w:rPr>
        <w:t> </w:t>
      </w:r>
      <w:r>
        <w:rPr>
          <w:color w:val="231F20"/>
        </w:rPr>
        <w:t>Tâm</w:t>
      </w:r>
      <w:r>
        <w:rPr>
          <w:color w:val="231F20"/>
          <w:spacing w:val="-12"/>
        </w:rPr>
        <w:t> </w:t>
      </w:r>
      <w:r>
        <w:rPr>
          <w:color w:val="231F20"/>
        </w:rPr>
        <w:t>sở an</w:t>
      </w:r>
      <w:r>
        <w:rPr>
          <w:color w:val="231F20"/>
          <w:spacing w:val="-6"/>
        </w:rPr>
        <w:t> </w:t>
      </w:r>
      <w:r>
        <w:rPr>
          <w:color w:val="231F20"/>
        </w:rPr>
        <w:t>tịnh</w:t>
      </w:r>
      <w:r>
        <w:rPr>
          <w:color w:val="231F20"/>
          <w:spacing w:val="-6"/>
        </w:rPr>
        <w:t> </w:t>
      </w:r>
      <w:r>
        <w:rPr>
          <w:color w:val="231F20"/>
        </w:rPr>
        <w:t>không</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ở</w:t>
      </w:r>
      <w:r>
        <w:rPr>
          <w:color w:val="231F20"/>
          <w:spacing w:val="-6"/>
        </w:rPr>
        <w:t> </w:t>
      </w:r>
      <w:r>
        <w:rPr>
          <w:color w:val="231F20"/>
        </w:rPr>
        <w:t>những</w:t>
      </w:r>
      <w:r>
        <w:rPr>
          <w:color w:val="231F20"/>
          <w:spacing w:val="-6"/>
        </w:rPr>
        <w:t> </w:t>
      </w:r>
      <w:r>
        <w:rPr>
          <w:color w:val="231F20"/>
        </w:rPr>
        <w:t>khoảnh</w:t>
      </w:r>
      <w:r>
        <w:rPr>
          <w:color w:val="231F20"/>
          <w:spacing w:val="-7"/>
        </w:rPr>
        <w:t> </w:t>
      </w:r>
      <w:r>
        <w:rPr>
          <w:color w:val="231F20"/>
        </w:rPr>
        <w:t>khắc</w:t>
      </w:r>
      <w:r>
        <w:rPr>
          <w:color w:val="231F20"/>
          <w:spacing w:val="-7"/>
        </w:rPr>
        <w:t> </w:t>
      </w:r>
      <w:r>
        <w:rPr>
          <w:color w:val="231F20"/>
        </w:rPr>
        <w:t>của tâm bất thiện. Chính vì vậy, không phải loại định nào cũng an tịnh.</w:t>
      </w:r>
    </w:p>
    <w:p>
      <w:pPr>
        <w:pStyle w:val="BodyText"/>
        <w:spacing w:line="256" w:lineRule="auto" w:before="66"/>
      </w:pPr>
      <w:r>
        <w:rPr>
          <w:color w:val="231F20"/>
        </w:rPr>
        <w:t>Đức</w:t>
      </w:r>
      <w:r>
        <w:rPr>
          <w:color w:val="231F20"/>
          <w:spacing w:val="-7"/>
        </w:rPr>
        <w:t> </w:t>
      </w:r>
      <w:r>
        <w:rPr>
          <w:color w:val="231F20"/>
        </w:rPr>
        <w:t>Phật</w:t>
      </w:r>
      <w:r>
        <w:rPr>
          <w:color w:val="231F20"/>
          <w:spacing w:val="-7"/>
        </w:rPr>
        <w:t> </w:t>
      </w:r>
      <w:r>
        <w:rPr>
          <w:color w:val="231F20"/>
        </w:rPr>
        <w:t>đã</w:t>
      </w:r>
      <w:r>
        <w:rPr>
          <w:color w:val="231F20"/>
          <w:spacing w:val="-7"/>
        </w:rPr>
        <w:t> </w:t>
      </w:r>
      <w:r>
        <w:rPr>
          <w:color w:val="231F20"/>
        </w:rPr>
        <w:t>dạy</w:t>
      </w:r>
      <w:r>
        <w:rPr>
          <w:color w:val="231F20"/>
          <w:spacing w:val="-7"/>
        </w:rPr>
        <w:t> </w:t>
      </w:r>
      <w:r>
        <w:rPr>
          <w:color w:val="231F20"/>
        </w:rPr>
        <w:t>về</w:t>
      </w:r>
      <w:r>
        <w:rPr>
          <w:color w:val="231F20"/>
          <w:spacing w:val="-7"/>
        </w:rPr>
        <w:t> </w:t>
      </w:r>
      <w:r>
        <w:rPr>
          <w:color w:val="231F20"/>
        </w:rPr>
        <w:t>tà</w:t>
      </w:r>
      <w:r>
        <w:rPr>
          <w:color w:val="231F20"/>
          <w:spacing w:val="-7"/>
        </w:rPr>
        <w:t> </w:t>
      </w:r>
      <w:r>
        <w:rPr>
          <w:color w:val="231F20"/>
        </w:rPr>
        <w:t>định</w:t>
      </w:r>
      <w:r>
        <w:rPr>
          <w:color w:val="231F20"/>
          <w:spacing w:val="-7"/>
        </w:rPr>
        <w:t> </w:t>
      </w:r>
      <w:r>
        <w:rPr>
          <w:color w:val="231F20"/>
        </w:rPr>
        <w:t>và</w:t>
      </w:r>
      <w:r>
        <w:rPr>
          <w:color w:val="231F20"/>
          <w:spacing w:val="-7"/>
        </w:rPr>
        <w:t> </w:t>
      </w:r>
      <w:r>
        <w:rPr>
          <w:color w:val="231F20"/>
        </w:rPr>
        <w:t>chánh</w:t>
      </w:r>
      <w:r>
        <w:rPr>
          <w:color w:val="231F20"/>
          <w:spacing w:val="-7"/>
        </w:rPr>
        <w:t> </w:t>
      </w:r>
      <w:r>
        <w:rPr>
          <w:color w:val="231F20"/>
        </w:rPr>
        <w:t>định.</w:t>
      </w:r>
      <w:r>
        <w:rPr>
          <w:color w:val="231F20"/>
          <w:spacing w:val="-7"/>
        </w:rPr>
        <w:t> </w:t>
      </w:r>
      <w:r>
        <w:rPr>
          <w:color w:val="231F20"/>
        </w:rPr>
        <w:t>Lời dạy của đức Phật làm duyên cho hiểu biết </w:t>
      </w:r>
      <w:r>
        <w:rPr>
          <w:color w:val="231F20"/>
        </w:rPr>
        <w:t>đúng, để không bị nhầm lẫn cho cái là tà định là chánh định.</w:t>
      </w:r>
      <w:r>
        <w:rPr>
          <w:color w:val="231F20"/>
          <w:spacing w:val="-17"/>
        </w:rPr>
        <w:t> </w:t>
      </w:r>
      <w:r>
        <w:rPr>
          <w:color w:val="231F20"/>
        </w:rPr>
        <w:t>Vậy</w:t>
      </w:r>
      <w:r>
        <w:rPr>
          <w:color w:val="231F20"/>
          <w:spacing w:val="-16"/>
        </w:rPr>
        <w:t> </w:t>
      </w:r>
      <w:r>
        <w:rPr>
          <w:color w:val="231F20"/>
        </w:rPr>
        <w:t>thiền</w:t>
      </w:r>
      <w:r>
        <w:rPr>
          <w:color w:val="231F20"/>
          <w:spacing w:val="-15"/>
        </w:rPr>
        <w:t> </w:t>
      </w:r>
      <w:r>
        <w:rPr>
          <w:color w:val="231F20"/>
        </w:rPr>
        <w:t>là</w:t>
      </w:r>
      <w:r>
        <w:rPr>
          <w:color w:val="231F20"/>
          <w:spacing w:val="-14"/>
        </w:rPr>
        <w:t> </w:t>
      </w:r>
      <w:r>
        <w:rPr>
          <w:color w:val="231F20"/>
        </w:rPr>
        <w:t>gì?</w:t>
      </w:r>
      <w:r>
        <w:rPr>
          <w:color w:val="231F20"/>
          <w:spacing w:val="-14"/>
        </w:rPr>
        <w:t> </w:t>
      </w:r>
      <w:r>
        <w:rPr>
          <w:color w:val="231F20"/>
        </w:rPr>
        <w:t>Điều</w:t>
      </w:r>
      <w:r>
        <w:rPr>
          <w:color w:val="231F20"/>
          <w:spacing w:val="-14"/>
        </w:rPr>
        <w:t> </w:t>
      </w:r>
      <w:r>
        <w:rPr>
          <w:color w:val="231F20"/>
        </w:rPr>
        <w:t>này</w:t>
      </w:r>
      <w:r>
        <w:rPr>
          <w:color w:val="231F20"/>
          <w:spacing w:val="-14"/>
        </w:rPr>
        <w:t> </w:t>
      </w:r>
      <w:r>
        <w:rPr>
          <w:color w:val="231F20"/>
        </w:rPr>
        <w:t>cần</w:t>
      </w:r>
      <w:r>
        <w:rPr>
          <w:color w:val="231F20"/>
          <w:spacing w:val="-15"/>
        </w:rPr>
        <w:t> </w:t>
      </w:r>
      <w:r>
        <w:rPr>
          <w:color w:val="231F20"/>
        </w:rPr>
        <w:t>phải</w:t>
      </w:r>
      <w:r>
        <w:rPr>
          <w:color w:val="231F20"/>
          <w:spacing w:val="-14"/>
        </w:rPr>
        <w:t> </w:t>
      </w:r>
      <w:r>
        <w:rPr>
          <w:color w:val="231F20"/>
        </w:rPr>
        <w:t>được</w:t>
      </w:r>
      <w:r>
        <w:rPr>
          <w:color w:val="231F20"/>
          <w:spacing w:val="-14"/>
        </w:rPr>
        <w:t> </w:t>
      </w:r>
      <w:r>
        <w:rPr>
          <w:color w:val="231F20"/>
        </w:rPr>
        <w:t>hiểu một cách rất rõ ràng. Vì ta biết rằng tâm sở nhất tâm sinh khởi với mỗi khoảnh khắc, cả thiện lẫn bất thiện. Khi nói rằng tôi đang thiền, thì đó là gì về mặt bản chất? Ta đang làm gì?</w:t>
      </w:r>
    </w:p>
    <w:p>
      <w:pPr>
        <w:pStyle w:val="BodyText"/>
        <w:spacing w:line="256" w:lineRule="auto" w:before="74"/>
      </w:pPr>
      <w:r>
        <w:rPr>
          <w:b/>
          <w:i/>
          <w:color w:val="231F20"/>
        </w:rPr>
        <w:t>Người</w:t>
      </w:r>
      <w:r>
        <w:rPr>
          <w:b/>
          <w:i/>
          <w:color w:val="231F20"/>
          <w:spacing w:val="-10"/>
        </w:rPr>
        <w:t> </w:t>
      </w:r>
      <w:r>
        <w:rPr>
          <w:b/>
          <w:i/>
          <w:color w:val="231F20"/>
        </w:rPr>
        <w:t>hỏi:</w:t>
      </w:r>
      <w:r>
        <w:rPr>
          <w:b/>
          <w:i/>
          <w:color w:val="231F20"/>
          <w:spacing w:val="-10"/>
        </w:rPr>
        <w:t> </w:t>
      </w:r>
      <w:r>
        <w:rPr>
          <w:color w:val="231F20"/>
        </w:rPr>
        <w:t>Khi</w:t>
      </w:r>
      <w:r>
        <w:rPr>
          <w:color w:val="231F20"/>
          <w:spacing w:val="-10"/>
        </w:rPr>
        <w:t> </w:t>
      </w:r>
      <w:r>
        <w:rPr>
          <w:color w:val="231F20"/>
        </w:rPr>
        <w:t>nói</w:t>
      </w:r>
      <w:r>
        <w:rPr>
          <w:color w:val="231F20"/>
          <w:spacing w:val="-10"/>
        </w:rPr>
        <w:t> </w:t>
      </w:r>
      <w:r>
        <w:rPr>
          <w:color w:val="231F20"/>
        </w:rPr>
        <w:t>“tôi</w:t>
      </w:r>
      <w:r>
        <w:rPr>
          <w:color w:val="231F20"/>
          <w:spacing w:val="-10"/>
        </w:rPr>
        <w:t> </w:t>
      </w:r>
      <w:r>
        <w:rPr>
          <w:color w:val="231F20"/>
        </w:rPr>
        <w:t>đang</w:t>
      </w:r>
      <w:r>
        <w:rPr>
          <w:color w:val="231F20"/>
          <w:spacing w:val="-10"/>
        </w:rPr>
        <w:t> </w:t>
      </w:r>
      <w:r>
        <w:rPr>
          <w:color w:val="231F20"/>
        </w:rPr>
        <w:t>thiền”,</w:t>
      </w:r>
      <w:r>
        <w:rPr>
          <w:color w:val="231F20"/>
          <w:spacing w:val="-10"/>
        </w:rPr>
        <w:t> </w:t>
      </w:r>
      <w:r>
        <w:rPr>
          <w:color w:val="231F20"/>
        </w:rPr>
        <w:t>là</w:t>
      </w:r>
      <w:r>
        <w:rPr>
          <w:color w:val="231F20"/>
          <w:spacing w:val="-10"/>
        </w:rPr>
        <w:t> </w:t>
      </w:r>
      <w:r>
        <w:rPr>
          <w:color w:val="231F20"/>
        </w:rPr>
        <w:t>có</w:t>
      </w:r>
      <w:r>
        <w:rPr>
          <w:color w:val="231F20"/>
          <w:spacing w:val="-10"/>
        </w:rPr>
        <w:t> </w:t>
      </w:r>
      <w:r>
        <w:rPr>
          <w:color w:val="231F20"/>
        </w:rPr>
        <w:t>một ý niệm về một cái ngã đang thiền.</w:t>
      </w:r>
    </w:p>
    <w:p>
      <w:pPr>
        <w:spacing w:before="82"/>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Mục tiêu</w:t>
      </w:r>
      <w:r>
        <w:rPr>
          <w:color w:val="231F20"/>
          <w:spacing w:val="-1"/>
          <w:sz w:val="27"/>
        </w:rPr>
        <w:t> </w:t>
      </w:r>
      <w:r>
        <w:rPr>
          <w:color w:val="231F20"/>
          <w:sz w:val="27"/>
        </w:rPr>
        <w:t>của</w:t>
      </w:r>
      <w:r>
        <w:rPr>
          <w:color w:val="231F20"/>
          <w:spacing w:val="-1"/>
          <w:sz w:val="27"/>
        </w:rPr>
        <w:t> </w:t>
      </w:r>
      <w:r>
        <w:rPr>
          <w:color w:val="231F20"/>
          <w:sz w:val="27"/>
        </w:rPr>
        <w:t>hành thiền</w:t>
      </w:r>
      <w:r>
        <w:rPr>
          <w:color w:val="231F20"/>
          <w:spacing w:val="-1"/>
          <w:sz w:val="27"/>
        </w:rPr>
        <w:t> </w:t>
      </w:r>
      <w:r>
        <w:rPr>
          <w:color w:val="231F20"/>
          <w:sz w:val="27"/>
        </w:rPr>
        <w:t>là </w:t>
      </w:r>
      <w:r>
        <w:rPr>
          <w:color w:val="231F20"/>
          <w:spacing w:val="-5"/>
          <w:sz w:val="27"/>
        </w:rPr>
        <w:t>gì?</w:t>
      </w:r>
    </w:p>
    <w:p>
      <w:pPr>
        <w:pStyle w:val="BodyText"/>
        <w:spacing w:line="256" w:lineRule="auto" w:before="105"/>
      </w:pPr>
      <w:r>
        <w:rPr>
          <w:b/>
          <w:i/>
          <w:color w:val="231F20"/>
        </w:rPr>
        <w:t>Người</w:t>
      </w:r>
      <w:r>
        <w:rPr>
          <w:b/>
          <w:i/>
          <w:color w:val="231F20"/>
          <w:spacing w:val="-12"/>
        </w:rPr>
        <w:t> </w:t>
      </w:r>
      <w:r>
        <w:rPr>
          <w:b/>
          <w:i/>
          <w:color w:val="231F20"/>
        </w:rPr>
        <w:t>hỏi</w:t>
      </w:r>
      <w:r>
        <w:rPr>
          <w:color w:val="231F20"/>
        </w:rPr>
        <w:t>:</w:t>
      </w:r>
      <w:r>
        <w:rPr>
          <w:color w:val="231F20"/>
          <w:spacing w:val="-12"/>
        </w:rPr>
        <w:t> </w:t>
      </w:r>
      <w:r>
        <w:rPr>
          <w:color w:val="231F20"/>
        </w:rPr>
        <w:t>Để</w:t>
      </w:r>
      <w:r>
        <w:rPr>
          <w:color w:val="231F20"/>
          <w:spacing w:val="-12"/>
        </w:rPr>
        <w:t> </w:t>
      </w:r>
      <w:r>
        <w:rPr>
          <w:color w:val="231F20"/>
        </w:rPr>
        <w:t>thấy</w:t>
      </w:r>
      <w:r>
        <w:rPr>
          <w:color w:val="231F20"/>
          <w:spacing w:val="-12"/>
        </w:rPr>
        <w:t> </w:t>
      </w:r>
      <w:r>
        <w:rPr>
          <w:color w:val="231F20"/>
        </w:rPr>
        <w:t>ra</w:t>
      </w:r>
      <w:r>
        <w:rPr>
          <w:color w:val="231F20"/>
          <w:spacing w:val="-12"/>
        </w:rPr>
        <w:t> </w:t>
      </w:r>
      <w:r>
        <w:rPr>
          <w:color w:val="231F20"/>
        </w:rPr>
        <w:t>bản</w:t>
      </w:r>
      <w:r>
        <w:rPr>
          <w:color w:val="231F20"/>
          <w:spacing w:val="-12"/>
        </w:rPr>
        <w:t> </w:t>
      </w:r>
      <w:r>
        <w:rPr>
          <w:color w:val="231F20"/>
        </w:rPr>
        <w:t>chất</w:t>
      </w:r>
      <w:r>
        <w:rPr>
          <w:color w:val="231F20"/>
          <w:spacing w:val="-12"/>
        </w:rPr>
        <w:t> </w:t>
      </w:r>
      <w:r>
        <w:rPr>
          <w:color w:val="231F20"/>
        </w:rPr>
        <w:t>của</w:t>
      </w:r>
      <w:r>
        <w:rPr>
          <w:color w:val="231F20"/>
          <w:spacing w:val="-12"/>
        </w:rPr>
        <w:t> </w:t>
      </w:r>
      <w:r>
        <w:rPr>
          <w:color w:val="231F20"/>
        </w:rPr>
        <w:t>sự</w:t>
      </w:r>
      <w:r>
        <w:rPr>
          <w:color w:val="231F20"/>
          <w:spacing w:val="-12"/>
        </w:rPr>
        <w:t> </w:t>
      </w:r>
      <w:r>
        <w:rPr>
          <w:color w:val="231F20"/>
        </w:rPr>
        <w:t>vật</w:t>
      </w:r>
      <w:r>
        <w:rPr>
          <w:color w:val="231F20"/>
          <w:spacing w:val="-12"/>
        </w:rPr>
        <w:t> </w:t>
      </w:r>
      <w:r>
        <w:rPr>
          <w:color w:val="231F20"/>
        </w:rPr>
        <w:t>hiện tượng. Khi nói đến thiền là mọi người thường nói đến một phương pháp.</w:t>
      </w:r>
    </w:p>
    <w:p>
      <w:pPr>
        <w:pStyle w:val="BodyText"/>
        <w:spacing w:after="0" w:line="256" w:lineRule="auto"/>
        <w:sectPr>
          <w:pgSz w:w="7660" w:h="11630"/>
          <w:pgMar w:header="892" w:footer="0" w:top="1220" w:bottom="280" w:left="992" w:right="992"/>
        </w:sectPr>
      </w:pPr>
    </w:p>
    <w:p>
      <w:pPr>
        <w:spacing w:line="252" w:lineRule="auto" w:before="241"/>
        <w:ind w:left="141" w:right="0" w:firstLine="396"/>
        <w:jc w:val="left"/>
        <w:rPr>
          <w:sz w:val="27"/>
        </w:rPr>
      </w:pPr>
      <w:r>
        <w:rPr>
          <w:b/>
          <w:i/>
          <w:color w:val="231F20"/>
          <w:sz w:val="27"/>
        </w:rPr>
        <w:t>Achaan</w:t>
      </w:r>
      <w:r>
        <w:rPr>
          <w:b/>
          <w:i/>
          <w:color w:val="231F20"/>
          <w:spacing w:val="33"/>
          <w:sz w:val="27"/>
        </w:rPr>
        <w:t> </w:t>
      </w:r>
      <w:r>
        <w:rPr>
          <w:b/>
          <w:i/>
          <w:color w:val="231F20"/>
          <w:sz w:val="27"/>
        </w:rPr>
        <w:t>Sujin:</w:t>
      </w:r>
      <w:r>
        <w:rPr>
          <w:b/>
          <w:i/>
          <w:color w:val="231F20"/>
          <w:spacing w:val="33"/>
          <w:sz w:val="27"/>
        </w:rPr>
        <w:t> </w:t>
      </w:r>
      <w:r>
        <w:rPr>
          <w:color w:val="231F20"/>
          <w:sz w:val="27"/>
        </w:rPr>
        <w:t>Ở</w:t>
      </w:r>
      <w:r>
        <w:rPr>
          <w:color w:val="231F20"/>
          <w:spacing w:val="33"/>
          <w:sz w:val="27"/>
        </w:rPr>
        <w:t> </w:t>
      </w:r>
      <w:r>
        <w:rPr>
          <w:color w:val="231F20"/>
          <w:sz w:val="27"/>
        </w:rPr>
        <w:t>khoảnh</w:t>
      </w:r>
      <w:r>
        <w:rPr>
          <w:color w:val="231F20"/>
          <w:spacing w:val="33"/>
          <w:sz w:val="27"/>
        </w:rPr>
        <w:t> </w:t>
      </w:r>
      <w:r>
        <w:rPr>
          <w:color w:val="231F20"/>
          <w:sz w:val="27"/>
        </w:rPr>
        <w:t>khắc</w:t>
      </w:r>
      <w:r>
        <w:rPr>
          <w:color w:val="231F20"/>
          <w:spacing w:val="33"/>
          <w:sz w:val="27"/>
        </w:rPr>
        <w:t> </w:t>
      </w:r>
      <w:r>
        <w:rPr>
          <w:color w:val="231F20"/>
          <w:sz w:val="27"/>
        </w:rPr>
        <w:t>thiền,</w:t>
      </w:r>
      <w:r>
        <w:rPr>
          <w:color w:val="231F20"/>
          <w:spacing w:val="33"/>
          <w:sz w:val="27"/>
        </w:rPr>
        <w:t> </w:t>
      </w:r>
      <w:r>
        <w:rPr>
          <w:color w:val="231F20"/>
          <w:sz w:val="27"/>
        </w:rPr>
        <w:t>cụ</w:t>
      </w:r>
      <w:r>
        <w:rPr>
          <w:color w:val="231F20"/>
          <w:spacing w:val="33"/>
          <w:sz w:val="27"/>
        </w:rPr>
        <w:t> </w:t>
      </w:r>
      <w:r>
        <w:rPr>
          <w:color w:val="231F20"/>
          <w:sz w:val="27"/>
        </w:rPr>
        <w:t>thể mọi người làm gì?</w:t>
      </w:r>
    </w:p>
    <w:p>
      <w:pPr>
        <w:pStyle w:val="BodyText"/>
        <w:spacing w:line="252" w:lineRule="auto" w:before="88"/>
        <w:ind w:right="0"/>
        <w:jc w:val="left"/>
      </w:pPr>
      <w:r>
        <w:rPr>
          <w:b/>
          <w:i/>
          <w:color w:val="231F20"/>
        </w:rPr>
        <w:t>Người hỏi: </w:t>
      </w:r>
      <w:r>
        <w:rPr>
          <w:color w:val="231F20"/>
        </w:rPr>
        <w:t>Thông thường là mọi người đang tìm kiếm một sự hiểu biết.</w:t>
      </w:r>
    </w:p>
    <w:p>
      <w:pPr>
        <w:spacing w:line="252" w:lineRule="auto" w:before="88"/>
        <w:ind w:left="141" w:right="0" w:firstLine="396"/>
        <w:jc w:val="left"/>
        <w:rPr>
          <w:sz w:val="27"/>
        </w:rPr>
      </w:pPr>
      <w:r>
        <w:rPr>
          <w:b/>
          <w:i/>
          <w:color w:val="231F20"/>
          <w:sz w:val="27"/>
        </w:rPr>
        <w:t>Achaan Sujin: </w:t>
      </w:r>
      <w:r>
        <w:rPr>
          <w:color w:val="231F20"/>
          <w:sz w:val="27"/>
        </w:rPr>
        <w:t>Thế có nghĩa là tự mình tìm</w:t>
      </w:r>
      <w:r>
        <w:rPr>
          <w:color w:val="231F20"/>
          <w:spacing w:val="80"/>
          <w:sz w:val="27"/>
        </w:rPr>
        <w:t> </w:t>
      </w:r>
      <w:r>
        <w:rPr>
          <w:color w:val="231F20"/>
          <w:sz w:val="27"/>
        </w:rPr>
        <w:t>kiếm hiểu biết?</w:t>
      </w:r>
    </w:p>
    <w:p>
      <w:pPr>
        <w:spacing w:before="116"/>
        <w:ind w:left="538" w:right="0" w:firstLine="0"/>
        <w:jc w:val="left"/>
        <w:rPr>
          <w:sz w:val="27"/>
        </w:rPr>
      </w:pPr>
      <w:r>
        <w:rPr>
          <w:b/>
          <w:i/>
          <w:color w:val="231F20"/>
          <w:sz w:val="27"/>
        </w:rPr>
        <w:t>Người</w:t>
      </w:r>
      <w:r>
        <w:rPr>
          <w:b/>
          <w:i/>
          <w:color w:val="231F20"/>
          <w:spacing w:val="-1"/>
          <w:sz w:val="27"/>
        </w:rPr>
        <w:t> </w:t>
      </w:r>
      <w:r>
        <w:rPr>
          <w:b/>
          <w:i/>
          <w:color w:val="231F20"/>
          <w:sz w:val="27"/>
        </w:rPr>
        <w:t>hỏi</w:t>
      </w:r>
      <w:r>
        <w:rPr>
          <w:color w:val="231F20"/>
          <w:sz w:val="27"/>
        </w:rPr>
        <w:t>: Con nghĩ là như vậy </w:t>
      </w:r>
      <w:r>
        <w:rPr>
          <w:color w:val="231F20"/>
          <w:spacing w:val="-5"/>
          <w:sz w:val="27"/>
        </w:rPr>
        <w:t>ạ.</w:t>
      </w:r>
    </w:p>
    <w:p>
      <w:pPr>
        <w:spacing w:line="252" w:lineRule="auto" w:before="130"/>
        <w:ind w:left="141" w:right="0" w:firstLine="396"/>
        <w:jc w:val="left"/>
        <w:rPr>
          <w:sz w:val="27"/>
        </w:rPr>
      </w:pPr>
      <w:r>
        <w:rPr>
          <w:b/>
          <w:i/>
          <w:color w:val="231F20"/>
          <w:sz w:val="27"/>
        </w:rPr>
        <w:t>Achaan Sujin: </w:t>
      </w:r>
      <w:r>
        <w:rPr>
          <w:color w:val="231F20"/>
          <w:sz w:val="27"/>
        </w:rPr>
        <w:t>Vậy tức là không cần nghe gì </w:t>
      </w:r>
      <w:r>
        <w:rPr>
          <w:color w:val="231F20"/>
          <w:spacing w:val="-4"/>
          <w:sz w:val="27"/>
        </w:rPr>
        <w:t>sao?</w:t>
      </w:r>
    </w:p>
    <w:p>
      <w:pPr>
        <w:pStyle w:val="BodyText"/>
        <w:spacing w:line="252" w:lineRule="auto" w:before="116"/>
        <w:ind w:right="0"/>
        <w:jc w:val="left"/>
      </w:pPr>
      <w:r>
        <w:rPr>
          <w:b/>
          <w:i/>
          <w:color w:val="231F20"/>
        </w:rPr>
        <w:t>Người</w:t>
      </w:r>
      <w:r>
        <w:rPr>
          <w:b/>
          <w:i/>
          <w:color w:val="231F20"/>
          <w:spacing w:val="-6"/>
        </w:rPr>
        <w:t> </w:t>
      </w:r>
      <w:r>
        <w:rPr>
          <w:b/>
          <w:i/>
          <w:color w:val="231F20"/>
        </w:rPr>
        <w:t>hỏi</w:t>
      </w:r>
      <w:r>
        <w:rPr>
          <w:color w:val="231F20"/>
        </w:rPr>
        <w:t>:</w:t>
      </w:r>
      <w:r>
        <w:rPr>
          <w:color w:val="231F20"/>
          <w:spacing w:val="-5"/>
        </w:rPr>
        <w:t> </w:t>
      </w:r>
      <w:r>
        <w:rPr>
          <w:color w:val="231F20"/>
        </w:rPr>
        <w:t>Cái</w:t>
      </w:r>
      <w:r>
        <w:rPr>
          <w:color w:val="231F20"/>
          <w:spacing w:val="-5"/>
        </w:rPr>
        <w:t> </w:t>
      </w:r>
      <w:r>
        <w:rPr>
          <w:color w:val="231F20"/>
        </w:rPr>
        <w:t>đó</w:t>
      </w:r>
      <w:r>
        <w:rPr>
          <w:color w:val="231F20"/>
          <w:spacing w:val="-5"/>
        </w:rPr>
        <w:t> </w:t>
      </w:r>
      <w:r>
        <w:rPr>
          <w:color w:val="231F20"/>
        </w:rPr>
        <w:t>khó</w:t>
      </w:r>
      <w:r>
        <w:rPr>
          <w:color w:val="231F20"/>
          <w:spacing w:val="-5"/>
        </w:rPr>
        <w:t> </w:t>
      </w:r>
      <w:r>
        <w:rPr>
          <w:color w:val="231F20"/>
        </w:rPr>
        <w:t>để</w:t>
      </w:r>
      <w:r>
        <w:rPr>
          <w:color w:val="231F20"/>
          <w:spacing w:val="-5"/>
        </w:rPr>
        <w:t> </w:t>
      </w:r>
      <w:r>
        <w:rPr>
          <w:color w:val="231F20"/>
        </w:rPr>
        <w:t>diễn</w:t>
      </w:r>
      <w:r>
        <w:rPr>
          <w:color w:val="231F20"/>
          <w:spacing w:val="-5"/>
        </w:rPr>
        <w:t> </w:t>
      </w:r>
      <w:r>
        <w:rPr>
          <w:color w:val="231F20"/>
        </w:rPr>
        <w:t>đạt.</w:t>
      </w:r>
      <w:r>
        <w:rPr>
          <w:color w:val="231F20"/>
          <w:spacing w:val="-9"/>
        </w:rPr>
        <w:t> </w:t>
      </w:r>
      <w:r>
        <w:rPr>
          <w:color w:val="231F20"/>
        </w:rPr>
        <w:t>Vì</w:t>
      </w:r>
      <w:r>
        <w:rPr>
          <w:color w:val="231F20"/>
          <w:spacing w:val="-17"/>
        </w:rPr>
        <w:t> </w:t>
      </w:r>
      <w:r>
        <w:rPr>
          <w:color w:val="231F20"/>
        </w:rPr>
        <w:t>Achaan nói dù sao vẫn cần một khái niệm để diễn tả.</w:t>
      </w:r>
    </w:p>
    <w:p>
      <w:pPr>
        <w:spacing w:line="252" w:lineRule="auto" w:before="116"/>
        <w:ind w:left="141" w:right="0" w:firstLine="396"/>
        <w:jc w:val="left"/>
        <w:rPr>
          <w:sz w:val="27"/>
        </w:rPr>
      </w:pPr>
      <w:r>
        <w:rPr>
          <w:b/>
          <w:i/>
          <w:color w:val="231F20"/>
          <w:sz w:val="27"/>
        </w:rPr>
        <w:t>Achaan</w:t>
      </w:r>
      <w:r>
        <w:rPr>
          <w:b/>
          <w:i/>
          <w:color w:val="231F20"/>
          <w:spacing w:val="40"/>
          <w:sz w:val="27"/>
        </w:rPr>
        <w:t> </w:t>
      </w:r>
      <w:r>
        <w:rPr>
          <w:b/>
          <w:i/>
          <w:color w:val="231F20"/>
          <w:sz w:val="27"/>
        </w:rPr>
        <w:t>Sujin:</w:t>
      </w:r>
      <w:r>
        <w:rPr>
          <w:b/>
          <w:i/>
          <w:color w:val="231F20"/>
          <w:spacing w:val="36"/>
          <w:sz w:val="27"/>
        </w:rPr>
        <w:t> </w:t>
      </w:r>
      <w:r>
        <w:rPr>
          <w:color w:val="231F20"/>
          <w:sz w:val="27"/>
        </w:rPr>
        <w:t>Vậy</w:t>
      </w:r>
      <w:r>
        <w:rPr>
          <w:color w:val="231F20"/>
          <w:spacing w:val="40"/>
          <w:sz w:val="27"/>
        </w:rPr>
        <w:t> </w:t>
      </w:r>
      <w:r>
        <w:rPr>
          <w:color w:val="231F20"/>
          <w:sz w:val="27"/>
        </w:rPr>
        <w:t>hiểu</w:t>
      </w:r>
      <w:r>
        <w:rPr>
          <w:color w:val="231F20"/>
          <w:spacing w:val="40"/>
          <w:sz w:val="27"/>
        </w:rPr>
        <w:t> </w:t>
      </w:r>
      <w:r>
        <w:rPr>
          <w:color w:val="231F20"/>
          <w:sz w:val="27"/>
        </w:rPr>
        <w:t>biết</w:t>
      </w:r>
      <w:r>
        <w:rPr>
          <w:color w:val="231F20"/>
          <w:spacing w:val="40"/>
          <w:sz w:val="27"/>
        </w:rPr>
        <w:t> </w:t>
      </w:r>
      <w:r>
        <w:rPr>
          <w:color w:val="231F20"/>
          <w:sz w:val="27"/>
        </w:rPr>
        <w:t>trong</w:t>
      </w:r>
      <w:r>
        <w:rPr>
          <w:color w:val="231F20"/>
          <w:spacing w:val="40"/>
          <w:sz w:val="27"/>
        </w:rPr>
        <w:t> </w:t>
      </w:r>
      <w:r>
        <w:rPr>
          <w:color w:val="231F20"/>
          <w:sz w:val="27"/>
        </w:rPr>
        <w:t>khi</w:t>
      </w:r>
      <w:r>
        <w:rPr>
          <w:color w:val="231F20"/>
          <w:spacing w:val="40"/>
          <w:sz w:val="27"/>
        </w:rPr>
        <w:t> </w:t>
      </w:r>
      <w:r>
        <w:rPr>
          <w:color w:val="231F20"/>
          <w:sz w:val="27"/>
        </w:rPr>
        <w:t>làm như thế là gì?</w:t>
      </w:r>
    </w:p>
    <w:p>
      <w:pPr>
        <w:pStyle w:val="BodyText"/>
        <w:spacing w:line="252" w:lineRule="auto" w:before="116"/>
        <w:ind w:right="0"/>
        <w:jc w:val="left"/>
      </w:pPr>
      <w:r>
        <w:rPr>
          <w:b/>
          <w:i/>
          <w:color w:val="231F20"/>
        </w:rPr>
        <w:t>Người</w:t>
      </w:r>
      <w:r>
        <w:rPr>
          <w:b/>
          <w:i/>
          <w:color w:val="231F20"/>
          <w:spacing w:val="-12"/>
        </w:rPr>
        <w:t> </w:t>
      </w:r>
      <w:r>
        <w:rPr>
          <w:b/>
          <w:i/>
          <w:color w:val="231F20"/>
        </w:rPr>
        <w:t>hỏi</w:t>
      </w:r>
      <w:r>
        <w:rPr>
          <w:color w:val="231F20"/>
        </w:rPr>
        <w:t>:</w:t>
      </w:r>
      <w:r>
        <w:rPr>
          <w:color w:val="231F20"/>
          <w:spacing w:val="-11"/>
        </w:rPr>
        <w:t> </w:t>
      </w:r>
      <w:r>
        <w:rPr>
          <w:color w:val="231F20"/>
        </w:rPr>
        <w:t>Hiểu</w:t>
      </w:r>
      <w:r>
        <w:rPr>
          <w:color w:val="231F20"/>
          <w:spacing w:val="-12"/>
        </w:rPr>
        <w:t> </w:t>
      </w:r>
      <w:r>
        <w:rPr>
          <w:color w:val="231F20"/>
        </w:rPr>
        <w:t>rằng</w:t>
      </w:r>
      <w:r>
        <w:rPr>
          <w:color w:val="231F20"/>
          <w:spacing w:val="-12"/>
        </w:rPr>
        <w:t> </w:t>
      </w:r>
      <w:r>
        <w:rPr>
          <w:color w:val="231F20"/>
        </w:rPr>
        <w:t>ở</w:t>
      </w:r>
      <w:r>
        <w:rPr>
          <w:color w:val="231F20"/>
          <w:spacing w:val="-11"/>
        </w:rPr>
        <w:t> </w:t>
      </w:r>
      <w:r>
        <w:rPr>
          <w:color w:val="231F20"/>
        </w:rPr>
        <w:t>khoảnh</w:t>
      </w:r>
      <w:r>
        <w:rPr>
          <w:color w:val="231F20"/>
          <w:spacing w:val="-12"/>
        </w:rPr>
        <w:t> </w:t>
      </w:r>
      <w:r>
        <w:rPr>
          <w:color w:val="231F20"/>
        </w:rPr>
        <w:t>khắc</w:t>
      </w:r>
      <w:r>
        <w:rPr>
          <w:color w:val="231F20"/>
          <w:spacing w:val="-12"/>
        </w:rPr>
        <w:t> </w:t>
      </w:r>
      <w:r>
        <w:rPr>
          <w:color w:val="231F20"/>
        </w:rPr>
        <w:t>đó</w:t>
      </w:r>
      <w:r>
        <w:rPr>
          <w:color w:val="231F20"/>
          <w:spacing w:val="-12"/>
        </w:rPr>
        <w:t> </w:t>
      </w:r>
      <w:r>
        <w:rPr>
          <w:color w:val="231F20"/>
        </w:rPr>
        <w:t>chỉ</w:t>
      </w:r>
      <w:r>
        <w:rPr>
          <w:color w:val="231F20"/>
          <w:spacing w:val="-12"/>
        </w:rPr>
        <w:t> </w:t>
      </w:r>
      <w:r>
        <w:rPr>
          <w:color w:val="231F20"/>
        </w:rPr>
        <w:t>có vô minh nỗ lực tìm kiếm gì đó.</w:t>
      </w:r>
    </w:p>
    <w:p>
      <w:pPr>
        <w:pStyle w:val="BodyText"/>
        <w:spacing w:line="252" w:lineRule="auto" w:before="117"/>
        <w:ind w:right="74"/>
        <w:jc w:val="left"/>
      </w:pPr>
      <w:r>
        <w:rPr>
          <w:b/>
          <w:i/>
          <w:color w:val="231F20"/>
        </w:rPr>
        <w:t>Achaan Sujin: </w:t>
      </w:r>
      <w:r>
        <w:rPr>
          <w:color w:val="231F20"/>
        </w:rPr>
        <w:t>Thế thì đó không phải là lời</w:t>
      </w:r>
      <w:r>
        <w:rPr>
          <w:color w:val="231F20"/>
          <w:spacing w:val="80"/>
        </w:rPr>
        <w:t> </w:t>
      </w:r>
      <w:r>
        <w:rPr>
          <w:color w:val="231F20"/>
        </w:rPr>
        <w:t>dạy của đức Phật, phải không?</w:t>
      </w:r>
    </w:p>
    <w:p>
      <w:pPr>
        <w:spacing w:before="116"/>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Đúng </w:t>
      </w:r>
      <w:r>
        <w:rPr>
          <w:color w:val="231F20"/>
          <w:spacing w:val="-5"/>
          <w:sz w:val="27"/>
        </w:rPr>
        <w:t>ạ.</w:t>
      </w:r>
    </w:p>
    <w:p>
      <w:pPr>
        <w:pStyle w:val="BodyText"/>
        <w:spacing w:line="254" w:lineRule="auto" w:before="130"/>
      </w:pPr>
      <w:r>
        <w:rPr>
          <w:b/>
          <w:i/>
          <w:color w:val="231F20"/>
        </w:rPr>
        <w:t>Achaan Sujin: </w:t>
      </w:r>
      <w:r>
        <w:rPr>
          <w:color w:val="231F20"/>
        </w:rPr>
        <w:t>Đức Phật nói nếu không có hiểu biết đúng thì không thể có sự phát triển </w:t>
      </w:r>
      <w:r>
        <w:rPr>
          <w:color w:val="231F20"/>
        </w:rPr>
        <w:t>của </w:t>
      </w:r>
      <w:r>
        <w:rPr>
          <w:i/>
          <w:color w:val="231F20"/>
        </w:rPr>
        <w:t>samatha </w:t>
      </w:r>
      <w:r>
        <w:rPr>
          <w:color w:val="231F20"/>
        </w:rPr>
        <w:t>và </w:t>
      </w:r>
      <w:r>
        <w:rPr>
          <w:i/>
          <w:color w:val="231F20"/>
        </w:rPr>
        <w:t>vipassanā</w:t>
      </w:r>
      <w:r>
        <w:rPr>
          <w:color w:val="231F20"/>
        </w:rPr>
        <w:t>. Nếu không có hiểu biết</w:t>
      </w:r>
      <w:r>
        <w:rPr>
          <w:color w:val="231F20"/>
          <w:spacing w:val="80"/>
          <w:w w:val="150"/>
        </w:rPr>
        <w:t> </w:t>
      </w:r>
      <w:r>
        <w:rPr>
          <w:color w:val="231F20"/>
        </w:rPr>
        <w:t>rõ ràng về chánh niệm thì sẽ không thể phát triển được</w:t>
      </w:r>
      <w:r>
        <w:rPr>
          <w:color w:val="231F20"/>
          <w:spacing w:val="33"/>
        </w:rPr>
        <w:t> </w:t>
      </w:r>
      <w:r>
        <w:rPr>
          <w:color w:val="231F20"/>
        </w:rPr>
        <w:t>thiện</w:t>
      </w:r>
      <w:r>
        <w:rPr>
          <w:color w:val="231F20"/>
          <w:spacing w:val="33"/>
        </w:rPr>
        <w:t> </w:t>
      </w:r>
      <w:r>
        <w:rPr>
          <w:color w:val="231F20"/>
        </w:rPr>
        <w:t>pháp</w:t>
      </w:r>
      <w:r>
        <w:rPr>
          <w:color w:val="231F20"/>
          <w:spacing w:val="33"/>
        </w:rPr>
        <w:t> </w:t>
      </w:r>
      <w:r>
        <w:rPr>
          <w:color w:val="231F20"/>
        </w:rPr>
        <w:t>ở</w:t>
      </w:r>
      <w:r>
        <w:rPr>
          <w:color w:val="231F20"/>
          <w:spacing w:val="33"/>
        </w:rPr>
        <w:t> </w:t>
      </w:r>
      <w:r>
        <w:rPr>
          <w:color w:val="231F20"/>
        </w:rPr>
        <w:t>mức</w:t>
      </w:r>
      <w:r>
        <w:rPr>
          <w:color w:val="231F20"/>
          <w:spacing w:val="33"/>
        </w:rPr>
        <w:t> </w:t>
      </w:r>
      <w:r>
        <w:rPr>
          <w:color w:val="231F20"/>
        </w:rPr>
        <w:t>độ</w:t>
      </w:r>
      <w:r>
        <w:rPr>
          <w:color w:val="231F20"/>
          <w:spacing w:val="33"/>
        </w:rPr>
        <w:t> </w:t>
      </w:r>
      <w:r>
        <w:rPr>
          <w:color w:val="231F20"/>
        </w:rPr>
        <w:t>cao.</w:t>
      </w:r>
      <w:r>
        <w:rPr>
          <w:color w:val="231F20"/>
          <w:spacing w:val="33"/>
        </w:rPr>
        <w:t> </w:t>
      </w:r>
      <w:r>
        <w:rPr>
          <w:color w:val="231F20"/>
        </w:rPr>
        <w:t>Chính</w:t>
      </w:r>
      <w:r>
        <w:rPr>
          <w:color w:val="231F20"/>
          <w:spacing w:val="33"/>
        </w:rPr>
        <w:t> </w:t>
      </w:r>
      <w:r>
        <w:rPr>
          <w:color w:val="231F20"/>
        </w:rPr>
        <w:t>vì</w:t>
      </w:r>
      <w:r>
        <w:rPr>
          <w:color w:val="231F20"/>
          <w:spacing w:val="33"/>
        </w:rPr>
        <w:t> </w:t>
      </w:r>
      <w:r>
        <w:rPr>
          <w:color w:val="231F20"/>
        </w:rPr>
        <w:t>lẽ</w:t>
      </w:r>
      <w:r>
        <w:rPr>
          <w:color w:val="231F20"/>
          <w:spacing w:val="33"/>
        </w:rPr>
        <w:t> </w:t>
      </w:r>
      <w:r>
        <w:rPr>
          <w:color w:val="231F20"/>
        </w:rPr>
        <w:t>đó, ở thời của đức Phật, không hề tồn tại các trường thiền như bây giờ.</w:t>
      </w:r>
    </w:p>
    <w:p>
      <w:pPr>
        <w:pStyle w:val="BodyText"/>
        <w:spacing w:after="0" w:line="254" w:lineRule="auto"/>
        <w:sectPr>
          <w:pgSz w:w="7660" w:h="11630"/>
          <w:pgMar w:header="892" w:footer="0" w:top="1220" w:bottom="280" w:left="992" w:right="992"/>
        </w:sectPr>
      </w:pPr>
    </w:p>
    <w:p>
      <w:pPr>
        <w:pStyle w:val="Heading2"/>
        <w:spacing w:before="234"/>
      </w:pPr>
      <w:r>
        <w:rPr>
          <w:color w:val="231F20"/>
        </w:rPr>
        <w:t>Pháp</w:t>
      </w:r>
      <w:r>
        <w:rPr>
          <w:color w:val="231F20"/>
          <w:spacing w:val="-3"/>
        </w:rPr>
        <w:t> </w:t>
      </w:r>
      <w:r>
        <w:rPr>
          <w:color w:val="231F20"/>
        </w:rPr>
        <w:t>đàm</w:t>
      </w:r>
      <w:r>
        <w:rPr>
          <w:color w:val="231F20"/>
          <w:spacing w:val="-1"/>
        </w:rPr>
        <w:t> </w:t>
      </w:r>
      <w:r>
        <w:rPr>
          <w:color w:val="231F20"/>
        </w:rPr>
        <w:t>tại</w:t>
      </w:r>
      <w:r>
        <w:rPr>
          <w:color w:val="231F20"/>
          <w:spacing w:val="-2"/>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2"/>
        </w:rPr>
        <w:t> 05/01/2015</w:t>
      </w:r>
    </w:p>
    <w:p>
      <w:pPr>
        <w:pStyle w:val="BodyText"/>
        <w:spacing w:line="261" w:lineRule="auto" w:before="308"/>
      </w:pPr>
      <w:r>
        <w:rPr>
          <w:b/>
          <w:i/>
          <w:color w:val="231F20"/>
        </w:rPr>
        <w:t>Người</w:t>
      </w:r>
      <w:r>
        <w:rPr>
          <w:b/>
          <w:i/>
          <w:color w:val="231F20"/>
          <w:spacing w:val="-4"/>
        </w:rPr>
        <w:t> </w:t>
      </w:r>
      <w:r>
        <w:rPr>
          <w:b/>
          <w:i/>
          <w:color w:val="231F20"/>
        </w:rPr>
        <w:t>hỏi:</w:t>
      </w:r>
      <w:r>
        <w:rPr>
          <w:b/>
          <w:i/>
          <w:color w:val="231F20"/>
          <w:spacing w:val="-4"/>
        </w:rPr>
        <w:t> </w:t>
      </w:r>
      <w:r>
        <w:rPr>
          <w:color w:val="231F20"/>
        </w:rPr>
        <w:t>Sáng</w:t>
      </w:r>
      <w:r>
        <w:rPr>
          <w:color w:val="231F20"/>
          <w:spacing w:val="-4"/>
        </w:rPr>
        <w:t> </w:t>
      </w:r>
      <w:r>
        <w:rPr>
          <w:color w:val="231F20"/>
        </w:rPr>
        <w:t>nay</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đã</w:t>
      </w:r>
      <w:r>
        <w:rPr>
          <w:color w:val="231F20"/>
          <w:spacing w:val="-4"/>
        </w:rPr>
        <w:t> </w:t>
      </w:r>
      <w:r>
        <w:rPr>
          <w:color w:val="231F20"/>
        </w:rPr>
        <w:t>thảo</w:t>
      </w:r>
      <w:r>
        <w:rPr>
          <w:color w:val="231F20"/>
          <w:spacing w:val="-4"/>
        </w:rPr>
        <w:t> </w:t>
      </w:r>
      <w:r>
        <w:rPr>
          <w:color w:val="231F20"/>
        </w:rPr>
        <w:t>luận</w:t>
      </w:r>
      <w:r>
        <w:rPr>
          <w:color w:val="231F20"/>
          <w:spacing w:val="-4"/>
        </w:rPr>
        <w:t> </w:t>
      </w:r>
      <w:r>
        <w:rPr>
          <w:color w:val="231F20"/>
        </w:rPr>
        <w:t>về việc nên phát triển samatha trước hay vipassanā </w:t>
      </w:r>
      <w:r>
        <w:rPr>
          <w:color w:val="231F20"/>
          <w:spacing w:val="-2"/>
        </w:rPr>
        <w:t>trước.</w:t>
      </w:r>
      <w:r>
        <w:rPr>
          <w:color w:val="231F20"/>
          <w:spacing w:val="-16"/>
        </w:rPr>
        <w:t> </w:t>
      </w:r>
      <w:r>
        <w:rPr>
          <w:color w:val="231F20"/>
          <w:spacing w:val="-2"/>
        </w:rPr>
        <w:t>Xin</w:t>
      </w:r>
      <w:r>
        <w:rPr>
          <w:color w:val="231F20"/>
          <w:spacing w:val="-14"/>
        </w:rPr>
        <w:t> </w:t>
      </w:r>
      <w:r>
        <w:rPr>
          <w:color w:val="231F20"/>
          <w:spacing w:val="-2"/>
        </w:rPr>
        <w:t>quý</w:t>
      </w:r>
      <w:r>
        <w:rPr>
          <w:color w:val="231F20"/>
          <w:spacing w:val="-14"/>
        </w:rPr>
        <w:t> </w:t>
      </w:r>
      <w:r>
        <w:rPr>
          <w:color w:val="231F20"/>
          <w:spacing w:val="-2"/>
        </w:rPr>
        <w:t>vị</w:t>
      </w:r>
      <w:r>
        <w:rPr>
          <w:color w:val="231F20"/>
          <w:spacing w:val="-14"/>
        </w:rPr>
        <w:t> </w:t>
      </w:r>
      <w:r>
        <w:rPr>
          <w:color w:val="231F20"/>
          <w:spacing w:val="-2"/>
        </w:rPr>
        <w:t>hãy</w:t>
      </w:r>
      <w:r>
        <w:rPr>
          <w:color w:val="231F20"/>
          <w:spacing w:val="-14"/>
        </w:rPr>
        <w:t> </w:t>
      </w:r>
      <w:r>
        <w:rPr>
          <w:color w:val="231F20"/>
          <w:spacing w:val="-2"/>
        </w:rPr>
        <w:t>tiếp</w:t>
      </w:r>
      <w:r>
        <w:rPr>
          <w:color w:val="231F20"/>
          <w:spacing w:val="-14"/>
        </w:rPr>
        <w:t> </w:t>
      </w:r>
      <w:r>
        <w:rPr>
          <w:color w:val="231F20"/>
          <w:spacing w:val="-2"/>
        </w:rPr>
        <w:t>tục</w:t>
      </w:r>
      <w:r>
        <w:rPr>
          <w:color w:val="231F20"/>
          <w:spacing w:val="-14"/>
        </w:rPr>
        <w:t> </w:t>
      </w:r>
      <w:r>
        <w:rPr>
          <w:color w:val="231F20"/>
          <w:spacing w:val="-2"/>
        </w:rPr>
        <w:t>chia</w:t>
      </w:r>
      <w:r>
        <w:rPr>
          <w:color w:val="231F20"/>
          <w:spacing w:val="-14"/>
        </w:rPr>
        <w:t> </w:t>
      </w:r>
      <w:r>
        <w:rPr>
          <w:color w:val="231F20"/>
          <w:spacing w:val="-2"/>
        </w:rPr>
        <w:t>sẻ</w:t>
      </w:r>
      <w:r>
        <w:rPr>
          <w:color w:val="231F20"/>
          <w:spacing w:val="-14"/>
        </w:rPr>
        <w:t> </w:t>
      </w:r>
      <w:r>
        <w:rPr>
          <w:color w:val="231F20"/>
          <w:spacing w:val="-2"/>
        </w:rPr>
        <w:t>về</w:t>
      </w:r>
      <w:r>
        <w:rPr>
          <w:color w:val="231F20"/>
          <w:spacing w:val="-14"/>
        </w:rPr>
        <w:t> </w:t>
      </w:r>
      <w:r>
        <w:rPr>
          <w:color w:val="231F20"/>
          <w:spacing w:val="-2"/>
        </w:rPr>
        <w:t>vấn</w:t>
      </w:r>
      <w:r>
        <w:rPr>
          <w:color w:val="231F20"/>
          <w:spacing w:val="-14"/>
        </w:rPr>
        <w:t> </w:t>
      </w:r>
      <w:r>
        <w:rPr>
          <w:color w:val="231F20"/>
          <w:spacing w:val="-2"/>
        </w:rPr>
        <w:t>đề</w:t>
      </w:r>
      <w:r>
        <w:rPr>
          <w:color w:val="231F20"/>
          <w:spacing w:val="-14"/>
        </w:rPr>
        <w:t> </w:t>
      </w:r>
      <w:r>
        <w:rPr>
          <w:color w:val="231F20"/>
          <w:spacing w:val="-4"/>
        </w:rPr>
        <w:t>này.</w:t>
      </w:r>
    </w:p>
    <w:p>
      <w:pPr>
        <w:spacing w:line="261" w:lineRule="auto" w:before="109"/>
        <w:ind w:left="141" w:right="139" w:firstLine="396"/>
        <w:jc w:val="both"/>
        <w:rPr>
          <w:i/>
          <w:sz w:val="27"/>
        </w:rPr>
      </w:pPr>
      <w:r>
        <w:rPr>
          <w:b/>
          <w:i/>
          <w:color w:val="231F20"/>
          <w:sz w:val="27"/>
        </w:rPr>
        <w:t>Achaan</w:t>
      </w:r>
      <w:r>
        <w:rPr>
          <w:b/>
          <w:i/>
          <w:color w:val="231F20"/>
          <w:spacing w:val="-19"/>
          <w:sz w:val="27"/>
        </w:rPr>
        <w:t> </w:t>
      </w:r>
      <w:r>
        <w:rPr>
          <w:b/>
          <w:i/>
          <w:color w:val="231F20"/>
          <w:sz w:val="27"/>
        </w:rPr>
        <w:t>Sujin:</w:t>
      </w:r>
      <w:r>
        <w:rPr>
          <w:b/>
          <w:i/>
          <w:color w:val="231F20"/>
          <w:spacing w:val="-17"/>
          <w:sz w:val="27"/>
        </w:rPr>
        <w:t> </w:t>
      </w:r>
      <w:r>
        <w:rPr>
          <w:color w:val="231F20"/>
          <w:sz w:val="27"/>
        </w:rPr>
        <w:t>Chúng</w:t>
      </w:r>
      <w:r>
        <w:rPr>
          <w:color w:val="231F20"/>
          <w:spacing w:val="-17"/>
          <w:sz w:val="27"/>
        </w:rPr>
        <w:t> </w:t>
      </w:r>
      <w:r>
        <w:rPr>
          <w:color w:val="231F20"/>
          <w:sz w:val="27"/>
        </w:rPr>
        <w:t>ta</w:t>
      </w:r>
      <w:r>
        <w:rPr>
          <w:color w:val="231F20"/>
          <w:spacing w:val="-17"/>
          <w:sz w:val="27"/>
        </w:rPr>
        <w:t> </w:t>
      </w:r>
      <w:r>
        <w:rPr>
          <w:color w:val="231F20"/>
          <w:sz w:val="27"/>
        </w:rPr>
        <w:t>cần</w:t>
      </w:r>
      <w:r>
        <w:rPr>
          <w:color w:val="231F20"/>
          <w:spacing w:val="-17"/>
          <w:sz w:val="27"/>
        </w:rPr>
        <w:t> </w:t>
      </w:r>
      <w:r>
        <w:rPr>
          <w:color w:val="231F20"/>
          <w:sz w:val="27"/>
        </w:rPr>
        <w:t>làm</w:t>
      </w:r>
      <w:r>
        <w:rPr>
          <w:color w:val="231F20"/>
          <w:spacing w:val="-17"/>
          <w:sz w:val="27"/>
        </w:rPr>
        <w:t> </w:t>
      </w:r>
      <w:r>
        <w:rPr>
          <w:color w:val="231F20"/>
          <w:sz w:val="27"/>
        </w:rPr>
        <w:t>quen</w:t>
      </w:r>
      <w:r>
        <w:rPr>
          <w:color w:val="231F20"/>
          <w:spacing w:val="-17"/>
          <w:sz w:val="27"/>
        </w:rPr>
        <w:t> </w:t>
      </w:r>
      <w:r>
        <w:rPr>
          <w:color w:val="231F20"/>
          <w:sz w:val="27"/>
        </w:rPr>
        <w:t>với</w:t>
      </w:r>
      <w:r>
        <w:rPr>
          <w:color w:val="231F20"/>
          <w:spacing w:val="-16"/>
          <w:sz w:val="27"/>
        </w:rPr>
        <w:t> </w:t>
      </w:r>
      <w:r>
        <w:rPr>
          <w:color w:val="231F20"/>
          <w:sz w:val="27"/>
        </w:rPr>
        <w:t>việc luôn phải tìm hiểu từng từ một. Ví dụ, thế nào </w:t>
      </w:r>
      <w:r>
        <w:rPr>
          <w:color w:val="231F20"/>
          <w:sz w:val="27"/>
        </w:rPr>
        <w:t>là </w:t>
      </w:r>
      <w:r>
        <w:rPr>
          <w:i/>
          <w:color w:val="231F20"/>
          <w:sz w:val="27"/>
        </w:rPr>
        <w:t>bhāvanā</w:t>
      </w:r>
      <w:r>
        <w:rPr>
          <w:i/>
          <w:color w:val="231F20"/>
          <w:spacing w:val="7"/>
          <w:sz w:val="27"/>
        </w:rPr>
        <w:t> </w:t>
      </w:r>
      <w:r>
        <w:rPr>
          <w:i/>
          <w:color w:val="231F20"/>
          <w:sz w:val="27"/>
        </w:rPr>
        <w:t>-</w:t>
      </w:r>
      <w:r>
        <w:rPr>
          <w:i/>
          <w:color w:val="231F20"/>
          <w:spacing w:val="8"/>
          <w:sz w:val="27"/>
        </w:rPr>
        <w:t> </w:t>
      </w:r>
      <w:r>
        <w:rPr>
          <w:i/>
          <w:color w:val="231F20"/>
          <w:sz w:val="27"/>
        </w:rPr>
        <w:t>phát</w:t>
      </w:r>
      <w:r>
        <w:rPr>
          <w:i/>
          <w:color w:val="231F20"/>
          <w:spacing w:val="8"/>
          <w:sz w:val="27"/>
        </w:rPr>
        <w:t> </w:t>
      </w:r>
      <w:r>
        <w:rPr>
          <w:i/>
          <w:color w:val="231F20"/>
          <w:sz w:val="27"/>
        </w:rPr>
        <w:t>triển</w:t>
      </w:r>
      <w:r>
        <w:rPr>
          <w:i/>
          <w:color w:val="231F20"/>
          <w:spacing w:val="8"/>
          <w:sz w:val="27"/>
        </w:rPr>
        <w:t> </w:t>
      </w:r>
      <w:r>
        <w:rPr>
          <w:i/>
          <w:color w:val="231F20"/>
          <w:sz w:val="27"/>
        </w:rPr>
        <w:t>tâm</w:t>
      </w:r>
      <w:r>
        <w:rPr>
          <w:i/>
          <w:color w:val="231F20"/>
          <w:spacing w:val="7"/>
          <w:sz w:val="27"/>
        </w:rPr>
        <w:t> </w:t>
      </w:r>
      <w:r>
        <w:rPr>
          <w:i/>
          <w:color w:val="231F20"/>
          <w:sz w:val="27"/>
        </w:rPr>
        <w:t>trí</w:t>
      </w:r>
      <w:r>
        <w:rPr>
          <w:color w:val="231F20"/>
          <w:sz w:val="27"/>
        </w:rPr>
        <w:t>?</w:t>
      </w:r>
      <w:r>
        <w:rPr>
          <w:color w:val="231F20"/>
          <w:spacing w:val="3"/>
          <w:sz w:val="27"/>
        </w:rPr>
        <w:t> </w:t>
      </w:r>
      <w:r>
        <w:rPr>
          <w:color w:val="231F20"/>
          <w:sz w:val="27"/>
        </w:rPr>
        <w:t>Thế</w:t>
      </w:r>
      <w:r>
        <w:rPr>
          <w:color w:val="231F20"/>
          <w:spacing w:val="8"/>
          <w:sz w:val="27"/>
        </w:rPr>
        <w:t> </w:t>
      </w:r>
      <w:r>
        <w:rPr>
          <w:color w:val="231F20"/>
          <w:sz w:val="27"/>
        </w:rPr>
        <w:t>nào</w:t>
      </w:r>
      <w:r>
        <w:rPr>
          <w:color w:val="231F20"/>
          <w:spacing w:val="8"/>
          <w:sz w:val="27"/>
        </w:rPr>
        <w:t> </w:t>
      </w:r>
      <w:r>
        <w:rPr>
          <w:color w:val="231F20"/>
          <w:sz w:val="27"/>
        </w:rPr>
        <w:t>là</w:t>
      </w:r>
      <w:r>
        <w:rPr>
          <w:color w:val="231F20"/>
          <w:spacing w:val="8"/>
          <w:sz w:val="27"/>
        </w:rPr>
        <w:t> </w:t>
      </w:r>
      <w:r>
        <w:rPr>
          <w:i/>
          <w:color w:val="231F20"/>
          <w:spacing w:val="-2"/>
          <w:sz w:val="27"/>
        </w:rPr>
        <w:t>samatha</w:t>
      </w:r>
    </w:p>
    <w:p>
      <w:pPr>
        <w:pStyle w:val="BodyText"/>
        <w:spacing w:line="261" w:lineRule="auto" w:before="0"/>
        <w:ind w:firstLine="0"/>
      </w:pPr>
      <w:r>
        <w:rPr>
          <w:i/>
          <w:color w:val="231F20"/>
        </w:rPr>
        <w:t>-</w:t>
      </w:r>
      <w:r>
        <w:rPr>
          <w:i/>
          <w:color w:val="231F20"/>
          <w:spacing w:val="-2"/>
        </w:rPr>
        <w:t> </w:t>
      </w:r>
      <w:r>
        <w:rPr>
          <w:i/>
          <w:color w:val="231F20"/>
        </w:rPr>
        <w:t>an</w:t>
      </w:r>
      <w:r>
        <w:rPr>
          <w:i/>
          <w:color w:val="231F20"/>
          <w:spacing w:val="-2"/>
        </w:rPr>
        <w:t> </w:t>
      </w:r>
      <w:r>
        <w:rPr>
          <w:i/>
          <w:color w:val="231F20"/>
        </w:rPr>
        <w:t>tịnh</w:t>
      </w:r>
      <w:r>
        <w:rPr>
          <w:color w:val="231F20"/>
        </w:rPr>
        <w:t>?</w:t>
      </w:r>
      <w:r>
        <w:rPr>
          <w:color w:val="231F20"/>
          <w:spacing w:val="-2"/>
        </w:rPr>
        <w:t> </w:t>
      </w:r>
      <w:r>
        <w:rPr>
          <w:color w:val="231F20"/>
        </w:rPr>
        <w:t>thế</w:t>
      </w:r>
      <w:r>
        <w:rPr>
          <w:color w:val="231F20"/>
          <w:spacing w:val="-2"/>
        </w:rPr>
        <w:t> </w:t>
      </w:r>
      <w:r>
        <w:rPr>
          <w:color w:val="231F20"/>
        </w:rPr>
        <w:t>nào</w:t>
      </w:r>
      <w:r>
        <w:rPr>
          <w:color w:val="231F20"/>
          <w:spacing w:val="-2"/>
        </w:rPr>
        <w:t> </w:t>
      </w:r>
      <w:r>
        <w:rPr>
          <w:color w:val="231F20"/>
        </w:rPr>
        <w:t>là</w:t>
      </w:r>
      <w:r>
        <w:rPr>
          <w:color w:val="231F20"/>
          <w:spacing w:val="-2"/>
        </w:rPr>
        <w:t> </w:t>
      </w:r>
      <w:r>
        <w:rPr>
          <w:i/>
          <w:color w:val="231F20"/>
        </w:rPr>
        <w:t>vipassana</w:t>
      </w:r>
      <w:r>
        <w:rPr>
          <w:i/>
          <w:color w:val="231F20"/>
          <w:spacing w:val="-2"/>
        </w:rPr>
        <w:t> </w:t>
      </w:r>
      <w:r>
        <w:rPr>
          <w:i/>
          <w:color w:val="231F20"/>
        </w:rPr>
        <w:t>-</w:t>
      </w:r>
      <w:r>
        <w:rPr>
          <w:i/>
          <w:color w:val="231F20"/>
          <w:spacing w:val="-2"/>
        </w:rPr>
        <w:t> </w:t>
      </w:r>
      <w:r>
        <w:rPr>
          <w:i/>
          <w:color w:val="231F20"/>
        </w:rPr>
        <w:t>minh</w:t>
      </w:r>
      <w:r>
        <w:rPr>
          <w:i/>
          <w:color w:val="231F20"/>
          <w:spacing w:val="-2"/>
        </w:rPr>
        <w:t> </w:t>
      </w:r>
      <w:r>
        <w:rPr>
          <w:i/>
          <w:color w:val="231F20"/>
        </w:rPr>
        <w:t>sát</w:t>
      </w:r>
      <w:r>
        <w:rPr>
          <w:color w:val="231F20"/>
        </w:rPr>
        <w:t>?</w:t>
      </w:r>
      <w:r>
        <w:rPr>
          <w:color w:val="231F20"/>
          <w:spacing w:val="-2"/>
        </w:rPr>
        <w:t> </w:t>
      </w:r>
      <w:r>
        <w:rPr>
          <w:color w:val="231F20"/>
        </w:rPr>
        <w:t>Không ai muốn có thêm bất thiện pháp, vì vậy khi nói đến</w:t>
      </w:r>
      <w:r>
        <w:rPr>
          <w:color w:val="231F20"/>
          <w:spacing w:val="40"/>
        </w:rPr>
        <w:t> </w:t>
      </w:r>
      <w:r>
        <w:rPr>
          <w:color w:val="231F20"/>
        </w:rPr>
        <w:t>bhāvanā</w:t>
      </w:r>
      <w:r>
        <w:rPr>
          <w:color w:val="231F20"/>
          <w:spacing w:val="40"/>
        </w:rPr>
        <w:t> </w:t>
      </w:r>
      <w:r>
        <w:rPr>
          <w:color w:val="231F20"/>
        </w:rPr>
        <w:t>thì</w:t>
      </w:r>
      <w:r>
        <w:rPr>
          <w:color w:val="231F20"/>
          <w:spacing w:val="40"/>
        </w:rPr>
        <w:t> </w:t>
      </w:r>
      <w:r>
        <w:rPr>
          <w:color w:val="231F20"/>
        </w:rPr>
        <w:t>chắc</w:t>
      </w:r>
      <w:r>
        <w:rPr>
          <w:color w:val="231F20"/>
          <w:spacing w:val="40"/>
        </w:rPr>
        <w:t> </w:t>
      </w:r>
      <w:r>
        <w:rPr>
          <w:color w:val="231F20"/>
        </w:rPr>
        <w:t>chắn</w:t>
      </w:r>
      <w:r>
        <w:rPr>
          <w:color w:val="231F20"/>
          <w:spacing w:val="40"/>
        </w:rPr>
        <w:t> </w:t>
      </w:r>
      <w:r>
        <w:rPr>
          <w:color w:val="231F20"/>
        </w:rPr>
        <w:t>không</w:t>
      </w:r>
      <w:r>
        <w:rPr>
          <w:color w:val="231F20"/>
          <w:spacing w:val="40"/>
        </w:rPr>
        <w:t> </w:t>
      </w:r>
      <w:r>
        <w:rPr>
          <w:color w:val="231F20"/>
        </w:rPr>
        <w:t>phải</w:t>
      </w:r>
      <w:r>
        <w:rPr>
          <w:color w:val="231F20"/>
          <w:spacing w:val="40"/>
        </w:rPr>
        <w:t> </w:t>
      </w:r>
      <w:r>
        <w:rPr>
          <w:color w:val="231F20"/>
        </w:rPr>
        <w:t>nói</w:t>
      </w:r>
      <w:r>
        <w:rPr>
          <w:color w:val="231F20"/>
          <w:spacing w:val="45"/>
        </w:rPr>
        <w:t> </w:t>
      </w:r>
      <w:r>
        <w:rPr>
          <w:color w:val="231F20"/>
        </w:rPr>
        <w:t>đến sự phát triển của bất thiện pháp. Tuy nhiên, </w:t>
      </w:r>
      <w:r>
        <w:rPr>
          <w:color w:val="231F20"/>
        </w:rPr>
        <w:t>nếu không hiểu về bất thiện pháp, liệu có thể có </w:t>
      </w:r>
      <w:r>
        <w:rPr>
          <w:color w:val="231F20"/>
        </w:rPr>
        <w:t>được những khoảnh khắc phát triển thêm thiện </w:t>
      </w:r>
      <w:r>
        <w:rPr>
          <w:color w:val="231F20"/>
        </w:rPr>
        <w:t>pháp không?</w:t>
      </w:r>
      <w:r>
        <w:rPr>
          <w:color w:val="231F20"/>
          <w:spacing w:val="-4"/>
        </w:rPr>
        <w:t> </w:t>
      </w:r>
      <w:r>
        <w:rPr>
          <w:color w:val="231F20"/>
        </w:rPr>
        <w:t>Trong</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hàng</w:t>
      </w:r>
      <w:r>
        <w:rPr>
          <w:color w:val="231F20"/>
          <w:spacing w:val="-1"/>
        </w:rPr>
        <w:t> </w:t>
      </w:r>
      <w:r>
        <w:rPr>
          <w:color w:val="231F20"/>
        </w:rPr>
        <w:t>ngày</w:t>
      </w:r>
      <w:r>
        <w:rPr>
          <w:color w:val="231F20"/>
          <w:spacing w:val="-1"/>
        </w:rPr>
        <w:t> </w:t>
      </w:r>
      <w:r>
        <w:rPr>
          <w:color w:val="231F20"/>
        </w:rPr>
        <w:t>của</w:t>
      </w:r>
      <w:r>
        <w:rPr>
          <w:color w:val="231F20"/>
          <w:spacing w:val="-1"/>
        </w:rPr>
        <w:t> </w:t>
      </w:r>
      <w:r>
        <w:rPr>
          <w:color w:val="231F20"/>
        </w:rPr>
        <w:t>chúng</w:t>
      </w:r>
      <w:r>
        <w:rPr>
          <w:color w:val="231F20"/>
          <w:spacing w:val="-1"/>
        </w:rPr>
        <w:t> </w:t>
      </w:r>
      <w:r>
        <w:rPr>
          <w:color w:val="231F20"/>
        </w:rPr>
        <w:t>ta, nếu</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ở</w:t>
      </w:r>
      <w:r>
        <w:rPr>
          <w:color w:val="231F20"/>
          <w:spacing w:val="-14"/>
        </w:rPr>
        <w:t> </w:t>
      </w:r>
      <w:r>
        <w:rPr>
          <w:color w:val="231F20"/>
        </w:rPr>
        <w:t>những</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khác nhau</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tâm</w:t>
      </w:r>
      <w:r>
        <w:rPr>
          <w:color w:val="231F20"/>
          <w:spacing w:val="-9"/>
        </w:rPr>
        <w:t> </w:t>
      </w:r>
      <w:r>
        <w:rPr>
          <w:color w:val="231F20"/>
        </w:rPr>
        <w:t>trí,</w:t>
      </w:r>
      <w:r>
        <w:rPr>
          <w:color w:val="231F20"/>
          <w:spacing w:val="-9"/>
        </w:rPr>
        <w:t> </w:t>
      </w:r>
      <w:r>
        <w:rPr>
          <w:color w:val="231F20"/>
        </w:rPr>
        <w:t>dù</w:t>
      </w:r>
      <w:r>
        <w:rPr>
          <w:color w:val="231F20"/>
          <w:spacing w:val="-9"/>
        </w:rPr>
        <w:t> </w:t>
      </w:r>
      <w:r>
        <w:rPr>
          <w:color w:val="231F20"/>
        </w:rPr>
        <w:t>là</w:t>
      </w:r>
      <w:r>
        <w:rPr>
          <w:color w:val="231F20"/>
          <w:spacing w:val="-9"/>
        </w:rPr>
        <w:t> </w:t>
      </w:r>
      <w:r>
        <w:rPr>
          <w:color w:val="231F20"/>
        </w:rPr>
        <w:t>samatha hay vipassanā.</w:t>
      </w:r>
    </w:p>
    <w:p>
      <w:pPr>
        <w:pStyle w:val="BodyText"/>
        <w:spacing w:line="261" w:lineRule="auto" w:before="97"/>
      </w:pPr>
      <w:r>
        <w:rPr>
          <w:color w:val="231F20"/>
        </w:rPr>
        <w:t>Về mặt bản chất, samatha là những </w:t>
      </w:r>
      <w:r>
        <w:rPr>
          <w:color w:val="231F20"/>
        </w:rPr>
        <w:t>khoảnh khắc</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hiểm</w:t>
      </w:r>
      <w:r>
        <w:rPr>
          <w:color w:val="231F20"/>
          <w:spacing w:val="-3"/>
        </w:rPr>
        <w:t> </w:t>
      </w:r>
      <w:r>
        <w:rPr>
          <w:color w:val="231F20"/>
        </w:rPr>
        <w:t>họa</w:t>
      </w:r>
      <w:r>
        <w:rPr>
          <w:color w:val="231F20"/>
          <w:spacing w:val="-3"/>
        </w:rPr>
        <w:t> </w:t>
      </w:r>
      <w:r>
        <w:rPr>
          <w:color w:val="231F20"/>
        </w:rPr>
        <w:t>của</w:t>
      </w:r>
      <w:r>
        <w:rPr>
          <w:color w:val="231F20"/>
          <w:spacing w:val="-3"/>
        </w:rPr>
        <w:t> </w:t>
      </w:r>
      <w:r>
        <w:rPr>
          <w:color w:val="231F20"/>
        </w:rPr>
        <w:t>ngũ</w:t>
      </w:r>
      <w:r>
        <w:rPr>
          <w:color w:val="231F20"/>
          <w:spacing w:val="-3"/>
        </w:rPr>
        <w:t> </w:t>
      </w:r>
      <w:r>
        <w:rPr>
          <w:color w:val="231F20"/>
        </w:rPr>
        <w:t>dục.</w:t>
      </w:r>
      <w:r>
        <w:rPr>
          <w:color w:val="231F20"/>
          <w:spacing w:val="-3"/>
        </w:rPr>
        <w:t> </w:t>
      </w:r>
      <w:r>
        <w:rPr>
          <w:color w:val="231F20"/>
        </w:rPr>
        <w:t>Một</w:t>
      </w:r>
      <w:r>
        <w:rPr>
          <w:color w:val="231F20"/>
          <w:spacing w:val="-2"/>
        </w:rPr>
        <w:t> </w:t>
      </w:r>
      <w:r>
        <w:rPr>
          <w:color w:val="231F20"/>
        </w:rPr>
        <w:t>người chưa thấy được hiểm họa của bất thiện sẽ không thể biết làm thế nào để có thêm thiện pháp trong cuộc sống của mình.</w:t>
      </w:r>
      <w:r>
        <w:rPr>
          <w:color w:val="231F20"/>
          <w:spacing w:val="40"/>
        </w:rPr>
        <w:t> </w:t>
      </w:r>
      <w:r>
        <w:rPr>
          <w:color w:val="231F20"/>
        </w:rPr>
        <w:t>Như vậy, ngay từ ban đầu phải</w:t>
      </w:r>
      <w:r>
        <w:rPr>
          <w:color w:val="231F20"/>
          <w:spacing w:val="-9"/>
        </w:rPr>
        <w:t> </w:t>
      </w:r>
      <w:r>
        <w:rPr>
          <w:color w:val="231F20"/>
        </w:rPr>
        <w:t>có</w:t>
      </w:r>
      <w:r>
        <w:rPr>
          <w:color w:val="231F20"/>
          <w:spacing w:val="-9"/>
        </w:rPr>
        <w:t> </w:t>
      </w:r>
      <w:r>
        <w:rPr>
          <w:color w:val="231F20"/>
        </w:rPr>
        <w:t>được</w:t>
      </w:r>
      <w:r>
        <w:rPr>
          <w:color w:val="231F20"/>
          <w:spacing w:val="-8"/>
        </w:rPr>
        <w:t> </w:t>
      </w:r>
      <w:r>
        <w:rPr>
          <w:color w:val="231F20"/>
        </w:rPr>
        <w:t>nhận</w:t>
      </w:r>
      <w:r>
        <w:rPr>
          <w:color w:val="231F20"/>
          <w:spacing w:val="-9"/>
        </w:rPr>
        <w:t> </w:t>
      </w:r>
      <w:r>
        <w:rPr>
          <w:color w:val="231F20"/>
        </w:rPr>
        <w:t>thức</w:t>
      </w:r>
      <w:r>
        <w:rPr>
          <w:color w:val="231F20"/>
          <w:spacing w:val="-9"/>
        </w:rPr>
        <w:t> </w:t>
      </w:r>
      <w:r>
        <w:rPr>
          <w:color w:val="231F20"/>
        </w:rPr>
        <w:t>về</w:t>
      </w:r>
      <w:r>
        <w:rPr>
          <w:color w:val="231F20"/>
          <w:spacing w:val="-8"/>
        </w:rPr>
        <w:t> </w:t>
      </w:r>
      <w:r>
        <w:rPr>
          <w:color w:val="231F20"/>
        </w:rPr>
        <w:t>hiểm</w:t>
      </w:r>
      <w:r>
        <w:rPr>
          <w:color w:val="231F20"/>
          <w:spacing w:val="-9"/>
        </w:rPr>
        <w:t> </w:t>
      </w:r>
      <w:r>
        <w:rPr>
          <w:color w:val="231F20"/>
        </w:rPr>
        <w:t>họa</w:t>
      </w:r>
      <w:r>
        <w:rPr>
          <w:color w:val="231F20"/>
          <w:spacing w:val="-9"/>
        </w:rPr>
        <w:t> </w:t>
      </w:r>
      <w:r>
        <w:rPr>
          <w:color w:val="231F20"/>
        </w:rPr>
        <w:t>của</w:t>
      </w:r>
      <w:r>
        <w:rPr>
          <w:color w:val="231F20"/>
          <w:spacing w:val="-9"/>
        </w:rPr>
        <w:t> </w:t>
      </w:r>
      <w:r>
        <w:rPr>
          <w:color w:val="231F20"/>
        </w:rPr>
        <w:t>bất</w:t>
      </w:r>
      <w:r>
        <w:rPr>
          <w:color w:val="231F20"/>
          <w:spacing w:val="-9"/>
        </w:rPr>
        <w:t> </w:t>
      </w:r>
      <w:r>
        <w:rPr>
          <w:color w:val="231F20"/>
        </w:rPr>
        <w:t>thiện. Và cũng cần hiểu các bất thiện sinh khởi từ đâu. Khi có cái thấy và không có hiểu biết đúng về cái thấy</w:t>
      </w:r>
      <w:r>
        <w:rPr>
          <w:color w:val="231F20"/>
          <w:spacing w:val="31"/>
        </w:rPr>
        <w:t> </w:t>
      </w:r>
      <w:r>
        <w:rPr>
          <w:color w:val="231F20"/>
        </w:rPr>
        <w:t>cũng</w:t>
      </w:r>
      <w:r>
        <w:rPr>
          <w:color w:val="231F20"/>
          <w:spacing w:val="31"/>
        </w:rPr>
        <w:t> </w:t>
      </w:r>
      <w:r>
        <w:rPr>
          <w:color w:val="231F20"/>
        </w:rPr>
        <w:t>như</w:t>
      </w:r>
      <w:r>
        <w:rPr>
          <w:color w:val="231F20"/>
          <w:spacing w:val="31"/>
        </w:rPr>
        <w:t> </w:t>
      </w:r>
      <w:r>
        <w:rPr>
          <w:color w:val="231F20"/>
        </w:rPr>
        <w:t>đối</w:t>
      </w:r>
      <w:r>
        <w:rPr>
          <w:color w:val="231F20"/>
          <w:spacing w:val="31"/>
        </w:rPr>
        <w:t> </w:t>
      </w:r>
      <w:r>
        <w:rPr>
          <w:color w:val="231F20"/>
        </w:rPr>
        <w:t>tượng</w:t>
      </w:r>
      <w:r>
        <w:rPr>
          <w:color w:val="231F20"/>
          <w:spacing w:val="31"/>
        </w:rPr>
        <w:t> </w:t>
      </w:r>
      <w:r>
        <w:rPr>
          <w:color w:val="231F20"/>
        </w:rPr>
        <w:t>thị</w:t>
      </w:r>
      <w:r>
        <w:rPr>
          <w:color w:val="231F20"/>
          <w:spacing w:val="31"/>
        </w:rPr>
        <w:t> </w:t>
      </w:r>
      <w:r>
        <w:rPr>
          <w:color w:val="231F20"/>
        </w:rPr>
        <w:t>giác,</w:t>
      </w:r>
      <w:r>
        <w:rPr>
          <w:color w:val="231F20"/>
          <w:spacing w:val="31"/>
        </w:rPr>
        <w:t> </w:t>
      </w:r>
      <w:r>
        <w:rPr>
          <w:color w:val="231F20"/>
        </w:rPr>
        <w:t>sẽ</w:t>
      </w:r>
      <w:r>
        <w:rPr>
          <w:color w:val="231F20"/>
          <w:spacing w:val="31"/>
        </w:rPr>
        <w:t> </w:t>
      </w:r>
      <w:r>
        <w:rPr>
          <w:color w:val="231F20"/>
        </w:rPr>
        <w:t>có</w:t>
      </w:r>
      <w:r>
        <w:rPr>
          <w:color w:val="231F20"/>
          <w:spacing w:val="31"/>
        </w:rPr>
        <w:t> </w:t>
      </w:r>
      <w:r>
        <w:rPr>
          <w:color w:val="231F20"/>
        </w:rPr>
        <w:t>sự</w:t>
      </w:r>
      <w:r>
        <w:rPr>
          <w:color w:val="231F20"/>
          <w:spacing w:val="31"/>
        </w:rPr>
        <w:t> </w:t>
      </w:r>
      <w:r>
        <w:rPr>
          <w:color w:val="231F20"/>
          <w:spacing w:val="-4"/>
        </w:rPr>
        <w:t>dính</w:t>
      </w:r>
    </w:p>
    <w:p>
      <w:pPr>
        <w:pStyle w:val="BodyText"/>
        <w:spacing w:after="0" w:line="261" w:lineRule="auto"/>
        <w:sectPr>
          <w:pgSz w:w="7660" w:h="11630"/>
          <w:pgMar w:header="892" w:footer="0" w:top="1220" w:bottom="280" w:left="992" w:right="992"/>
        </w:sectPr>
      </w:pPr>
    </w:p>
    <w:p>
      <w:pPr>
        <w:pStyle w:val="BodyText"/>
        <w:spacing w:line="264" w:lineRule="auto"/>
        <w:ind w:firstLine="0"/>
      </w:pPr>
      <w:r>
        <w:rPr>
          <w:color w:val="231F20"/>
        </w:rPr>
        <w:t>mắc với những gì được kinh nghiệm. Tương </w:t>
      </w:r>
      <w:r>
        <w:rPr>
          <w:color w:val="231F20"/>
        </w:rPr>
        <w:t>tự, sẽ</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dính</w:t>
      </w:r>
      <w:r>
        <w:rPr>
          <w:color w:val="231F20"/>
          <w:spacing w:val="-7"/>
        </w:rPr>
        <w:t> </w:t>
      </w:r>
      <w:r>
        <w:rPr>
          <w:color w:val="231F20"/>
        </w:rPr>
        <w:t>mắc</w:t>
      </w:r>
      <w:r>
        <w:rPr>
          <w:color w:val="231F20"/>
          <w:spacing w:val="-7"/>
        </w:rPr>
        <w:t> </w:t>
      </w:r>
      <w:r>
        <w:rPr>
          <w:color w:val="231F20"/>
        </w:rPr>
        <w:t>với</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được</w:t>
      </w:r>
      <w:r>
        <w:rPr>
          <w:color w:val="231F20"/>
          <w:spacing w:val="-7"/>
        </w:rPr>
        <w:t> </w:t>
      </w:r>
      <w:r>
        <w:rPr>
          <w:color w:val="231F20"/>
        </w:rPr>
        <w:t>kinh</w:t>
      </w:r>
      <w:r>
        <w:rPr>
          <w:color w:val="231F20"/>
          <w:spacing w:val="-7"/>
        </w:rPr>
        <w:t> </w:t>
      </w:r>
      <w:r>
        <w:rPr>
          <w:color w:val="231F20"/>
        </w:rPr>
        <w:t>nghiệm qua nghe, ngửi, nếm, xúc chạm... suốt cả ngày. Hiện giờ có ai nhận ra rằng, ở ngay khoảnh khắc này đang có sự dính mắc sinh khởi sau cái thấy? </w:t>
      </w:r>
      <w:r>
        <w:rPr/>
        <w:t>Cần phải có hiểu biết đúng sinh khởi nhận thức được hiểm hoạ của bất thiện pháp, do những kinh nghiệm</w:t>
      </w:r>
      <w:r>
        <w:rPr>
          <w:spacing w:val="-14"/>
        </w:rPr>
        <w:t> </w:t>
      </w:r>
      <w:r>
        <w:rPr/>
        <w:t>qua</w:t>
      </w:r>
      <w:r>
        <w:rPr>
          <w:spacing w:val="-14"/>
        </w:rPr>
        <w:t> </w:t>
      </w:r>
      <w:r>
        <w:rPr/>
        <w:t>ngũ</w:t>
      </w:r>
      <w:r>
        <w:rPr>
          <w:spacing w:val="-14"/>
        </w:rPr>
        <w:t> </w:t>
      </w:r>
      <w:r>
        <w:rPr/>
        <w:t>quan</w:t>
      </w:r>
      <w:r>
        <w:rPr>
          <w:spacing w:val="-14"/>
        </w:rPr>
        <w:t> </w:t>
      </w:r>
      <w:r>
        <w:rPr/>
        <w:t>mang</w:t>
      </w:r>
      <w:r>
        <w:rPr>
          <w:spacing w:val="-14"/>
        </w:rPr>
        <w:t> </w:t>
      </w:r>
      <w:r>
        <w:rPr/>
        <w:t>tới.</w:t>
      </w:r>
      <w:r>
        <w:rPr>
          <w:spacing w:val="-14"/>
        </w:rPr>
        <w:t> </w:t>
      </w:r>
      <w:r>
        <w:rPr/>
        <w:t>Nhưng</w:t>
      </w:r>
      <w:r>
        <w:rPr>
          <w:spacing w:val="-14"/>
        </w:rPr>
        <w:t> </w:t>
      </w:r>
      <w:r>
        <w:rPr/>
        <w:t>vấn</w:t>
      </w:r>
      <w:r>
        <w:rPr>
          <w:spacing w:val="-14"/>
        </w:rPr>
        <w:t> </w:t>
      </w:r>
      <w:r>
        <w:rPr/>
        <w:t>đề</w:t>
      </w:r>
      <w:r>
        <w:rPr>
          <w:spacing w:val="-14"/>
        </w:rPr>
        <w:t> </w:t>
      </w:r>
      <w:r>
        <w:rPr/>
        <w:t>này k</w:t>
      </w:r>
      <w:r>
        <w:rPr>
          <w:color w:val="231F20"/>
        </w:rPr>
        <w:t>hông thể được giải quyết bằng cách nhắm mắt hay bịt tai, bởi vì không thể không thấy, nghe và suy nghĩ. Các pháp đều là vô ngã.</w:t>
      </w:r>
    </w:p>
    <w:p>
      <w:pPr>
        <w:pStyle w:val="BodyText"/>
        <w:spacing w:line="264" w:lineRule="auto" w:before="104"/>
      </w:pPr>
      <w:r>
        <w:rPr>
          <w:color w:val="231F20"/>
        </w:rPr>
        <w:t>Những người ở thời đức Phật không biết </w:t>
      </w:r>
      <w:r>
        <w:rPr>
          <w:color w:val="231F20"/>
        </w:rPr>
        <w:t>cách tận</w:t>
      </w:r>
      <w:r>
        <w:rPr>
          <w:color w:val="231F20"/>
          <w:spacing w:val="-16"/>
        </w:rPr>
        <w:t> </w:t>
      </w:r>
      <w:r>
        <w:rPr>
          <w:color w:val="231F20"/>
        </w:rPr>
        <w:t>diệt</w:t>
      </w:r>
      <w:r>
        <w:rPr>
          <w:color w:val="231F20"/>
          <w:spacing w:val="-16"/>
        </w:rPr>
        <w:t> </w:t>
      </w:r>
      <w:r>
        <w:rPr>
          <w:color w:val="231F20"/>
        </w:rPr>
        <w:t>phiền</w:t>
      </w:r>
      <w:r>
        <w:rPr>
          <w:color w:val="231F20"/>
          <w:spacing w:val="-16"/>
        </w:rPr>
        <w:t> </w:t>
      </w:r>
      <w:r>
        <w:rPr>
          <w:color w:val="231F20"/>
        </w:rPr>
        <w:t>não</w:t>
      </w:r>
      <w:r>
        <w:rPr>
          <w:color w:val="231F20"/>
          <w:spacing w:val="-16"/>
        </w:rPr>
        <w:t> </w:t>
      </w:r>
      <w:r>
        <w:rPr>
          <w:color w:val="231F20"/>
        </w:rPr>
        <w:t>và</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pháp</w:t>
      </w:r>
      <w:r>
        <w:rPr>
          <w:color w:val="231F20"/>
          <w:spacing w:val="-16"/>
        </w:rPr>
        <w:t> </w:t>
      </w:r>
      <w:r>
        <w:rPr>
          <w:color w:val="231F20"/>
        </w:rPr>
        <w:t>trước</w:t>
      </w:r>
      <w:r>
        <w:rPr>
          <w:color w:val="231F20"/>
          <w:spacing w:val="-16"/>
        </w:rPr>
        <w:t> </w:t>
      </w:r>
      <w:r>
        <w:rPr>
          <w:color w:val="231F20"/>
        </w:rPr>
        <w:t>khi</w:t>
      </w:r>
      <w:r>
        <w:rPr>
          <w:color w:val="231F20"/>
          <w:spacing w:val="-16"/>
        </w:rPr>
        <w:t> </w:t>
      </w:r>
      <w:r>
        <w:rPr>
          <w:color w:val="231F20"/>
        </w:rPr>
        <w:t>được nghe</w:t>
      </w:r>
      <w:r>
        <w:rPr>
          <w:color w:val="231F20"/>
          <w:spacing w:val="-14"/>
        </w:rPr>
        <w:t> </w:t>
      </w:r>
      <w:r>
        <w:rPr>
          <w:color w:val="231F20"/>
        </w:rPr>
        <w:t>Ngài</w:t>
      </w:r>
      <w:r>
        <w:rPr>
          <w:color w:val="231F20"/>
          <w:spacing w:val="-14"/>
        </w:rPr>
        <w:t> </w:t>
      </w:r>
      <w:r>
        <w:rPr>
          <w:color w:val="231F20"/>
        </w:rPr>
        <w:t>thuyết</w:t>
      </w:r>
      <w:r>
        <w:rPr>
          <w:color w:val="231F20"/>
          <w:spacing w:val="-14"/>
        </w:rPr>
        <w:t> </w:t>
      </w:r>
      <w:r>
        <w:rPr>
          <w:color w:val="231F20"/>
        </w:rPr>
        <w:t>Pháp.</w:t>
      </w:r>
      <w:r>
        <w:rPr>
          <w:color w:val="231F20"/>
          <w:spacing w:val="-14"/>
        </w:rPr>
        <w:t> </w:t>
      </w:r>
      <w:r>
        <w:rPr>
          <w:color w:val="231F20"/>
        </w:rPr>
        <w:t>Họ</w:t>
      </w:r>
      <w:r>
        <w:rPr>
          <w:color w:val="231F20"/>
          <w:spacing w:val="-14"/>
        </w:rPr>
        <w:t> </w:t>
      </w:r>
      <w:r>
        <w:rPr>
          <w:color w:val="231F20"/>
        </w:rPr>
        <w:t>không</w:t>
      </w:r>
      <w:r>
        <w:rPr>
          <w:color w:val="231F20"/>
          <w:spacing w:val="-14"/>
        </w:rPr>
        <w:t> </w:t>
      </w:r>
      <w:r>
        <w:rPr>
          <w:color w:val="231F20"/>
        </w:rPr>
        <w:t>biết</w:t>
      </w:r>
      <w:r>
        <w:rPr>
          <w:color w:val="231F20"/>
          <w:spacing w:val="-14"/>
        </w:rPr>
        <w:t> </w:t>
      </w:r>
      <w:r>
        <w:rPr>
          <w:color w:val="231F20"/>
        </w:rPr>
        <w:t>làm</w:t>
      </w:r>
      <w:r>
        <w:rPr>
          <w:color w:val="231F20"/>
          <w:spacing w:val="-14"/>
        </w:rPr>
        <w:t> </w:t>
      </w:r>
      <w:r>
        <w:rPr>
          <w:color w:val="231F20"/>
        </w:rPr>
        <w:t>thế</w:t>
      </w:r>
      <w:r>
        <w:rPr>
          <w:color w:val="231F20"/>
          <w:spacing w:val="-14"/>
        </w:rPr>
        <w:t> </w:t>
      </w:r>
      <w:r>
        <w:rPr>
          <w:color w:val="231F20"/>
        </w:rPr>
        <w:t>nào để</w:t>
      </w:r>
      <w:r>
        <w:rPr>
          <w:color w:val="231F20"/>
          <w:spacing w:val="31"/>
        </w:rPr>
        <w:t> </w:t>
      </w:r>
      <w:r>
        <w:rPr>
          <w:color w:val="231F20"/>
        </w:rPr>
        <w:t>có</w:t>
      </w:r>
      <w:r>
        <w:rPr>
          <w:color w:val="231F20"/>
          <w:spacing w:val="31"/>
        </w:rPr>
        <w:t> </w:t>
      </w:r>
      <w:r>
        <w:rPr>
          <w:color w:val="231F20"/>
        </w:rPr>
        <w:t>thể</w:t>
      </w:r>
      <w:r>
        <w:rPr>
          <w:color w:val="231F20"/>
          <w:spacing w:val="31"/>
        </w:rPr>
        <w:t> </w:t>
      </w:r>
      <w:r>
        <w:rPr>
          <w:color w:val="231F20"/>
        </w:rPr>
        <w:t>tận</w:t>
      </w:r>
      <w:r>
        <w:rPr>
          <w:color w:val="231F20"/>
          <w:spacing w:val="31"/>
        </w:rPr>
        <w:t> </w:t>
      </w:r>
      <w:r>
        <w:rPr>
          <w:color w:val="231F20"/>
        </w:rPr>
        <w:t>diệt</w:t>
      </w:r>
      <w:r>
        <w:rPr>
          <w:color w:val="231F20"/>
          <w:spacing w:val="31"/>
        </w:rPr>
        <w:t> </w:t>
      </w:r>
      <w:r>
        <w:rPr>
          <w:color w:val="231F20"/>
        </w:rPr>
        <w:t>được</w:t>
      </w:r>
      <w:r>
        <w:rPr>
          <w:color w:val="231F20"/>
          <w:spacing w:val="31"/>
        </w:rPr>
        <w:t> </w:t>
      </w:r>
      <w:r>
        <w:rPr>
          <w:color w:val="231F20"/>
        </w:rPr>
        <w:t>vô</w:t>
      </w:r>
      <w:r>
        <w:rPr>
          <w:color w:val="231F20"/>
          <w:spacing w:val="31"/>
        </w:rPr>
        <w:t> </w:t>
      </w:r>
      <w:r>
        <w:rPr>
          <w:color w:val="231F20"/>
        </w:rPr>
        <w:t>minh</w:t>
      </w:r>
      <w:r>
        <w:rPr>
          <w:color w:val="231F20"/>
          <w:spacing w:val="31"/>
        </w:rPr>
        <w:t> </w:t>
      </w:r>
      <w:r>
        <w:rPr>
          <w:color w:val="231F20"/>
        </w:rPr>
        <w:t>và</w:t>
      </w:r>
      <w:r>
        <w:rPr>
          <w:color w:val="231F20"/>
          <w:spacing w:val="31"/>
        </w:rPr>
        <w:t> </w:t>
      </w:r>
      <w:r>
        <w:rPr>
          <w:color w:val="231F20"/>
        </w:rPr>
        <w:t>tham</w:t>
      </w:r>
      <w:r>
        <w:rPr>
          <w:color w:val="231F20"/>
          <w:spacing w:val="31"/>
        </w:rPr>
        <w:t> </w:t>
      </w:r>
      <w:r>
        <w:rPr>
          <w:color w:val="231F20"/>
        </w:rPr>
        <w:t>ái,</w:t>
      </w:r>
      <w:r>
        <w:rPr>
          <w:color w:val="231F20"/>
          <w:spacing w:val="31"/>
        </w:rPr>
        <w:t> </w:t>
      </w:r>
      <w:r>
        <w:rPr>
          <w:color w:val="231F20"/>
        </w:rPr>
        <w:t>do </w:t>
      </w:r>
      <w:r>
        <w:rPr/>
        <w:t>tà niệm</w:t>
      </w:r>
      <w:r>
        <w:rPr>
          <w:vertAlign w:val="superscript"/>
        </w:rPr>
        <w:t>1</w:t>
      </w:r>
      <w:r>
        <w:rPr>
          <w:color w:val="231F20"/>
          <w:vertAlign w:val="baseline"/>
        </w:rPr>
        <w:t>. Ở thời điểm đó, mọi người chỉ biết tới loại trí tuệ có thể vun bồi sự an tịnh. Trước khi đức Phật giác ngộ, không ai biết cách thức tận diệt</w:t>
      </w:r>
      <w:r>
        <w:rPr>
          <w:color w:val="231F20"/>
          <w:spacing w:val="-2"/>
          <w:vertAlign w:val="baseline"/>
        </w:rPr>
        <w:t> </w:t>
      </w:r>
      <w:r>
        <w:rPr>
          <w:color w:val="231F20"/>
          <w:vertAlign w:val="baseline"/>
        </w:rPr>
        <w:t>phiền</w:t>
      </w:r>
      <w:r>
        <w:rPr>
          <w:color w:val="231F20"/>
          <w:spacing w:val="-2"/>
          <w:vertAlign w:val="baseline"/>
        </w:rPr>
        <w:t> </w:t>
      </w:r>
      <w:r>
        <w:rPr>
          <w:color w:val="231F20"/>
          <w:vertAlign w:val="baseline"/>
        </w:rPr>
        <w:t>não.</w:t>
      </w:r>
      <w:r>
        <w:rPr>
          <w:color w:val="231F20"/>
          <w:spacing w:val="-2"/>
          <w:vertAlign w:val="baseline"/>
        </w:rPr>
        <w:t> </w:t>
      </w:r>
      <w:r>
        <w:rPr>
          <w:color w:val="231F20"/>
          <w:vertAlign w:val="baseline"/>
        </w:rPr>
        <w:t>Mức</w:t>
      </w:r>
      <w:r>
        <w:rPr>
          <w:color w:val="231F20"/>
          <w:spacing w:val="-2"/>
          <w:vertAlign w:val="baseline"/>
        </w:rPr>
        <w:t> </w:t>
      </w:r>
      <w:r>
        <w:rPr>
          <w:color w:val="231F20"/>
          <w:vertAlign w:val="baseline"/>
        </w:rPr>
        <w:t>độ</w:t>
      </w:r>
      <w:r>
        <w:rPr>
          <w:color w:val="231F20"/>
          <w:spacing w:val="-2"/>
          <w:vertAlign w:val="baseline"/>
        </w:rPr>
        <w:t> </w:t>
      </w:r>
      <w:r>
        <w:rPr>
          <w:color w:val="231F20"/>
          <w:vertAlign w:val="baseline"/>
        </w:rPr>
        <w:t>tuệ</w:t>
      </w:r>
      <w:r>
        <w:rPr>
          <w:color w:val="231F20"/>
          <w:spacing w:val="-2"/>
          <w:vertAlign w:val="baseline"/>
        </w:rPr>
        <w:t> </w:t>
      </w:r>
      <w:r>
        <w:rPr>
          <w:color w:val="231F20"/>
          <w:vertAlign w:val="baseline"/>
        </w:rPr>
        <w:t>giác</w:t>
      </w:r>
      <w:r>
        <w:rPr>
          <w:color w:val="231F20"/>
          <w:spacing w:val="-2"/>
          <w:vertAlign w:val="baseline"/>
        </w:rPr>
        <w:t> </w:t>
      </w:r>
      <w:r>
        <w:rPr>
          <w:color w:val="231F20"/>
          <w:vertAlign w:val="baseline"/>
        </w:rPr>
        <w:t>ở</w:t>
      </w:r>
      <w:r>
        <w:rPr>
          <w:color w:val="231F20"/>
          <w:spacing w:val="-2"/>
          <w:vertAlign w:val="baseline"/>
        </w:rPr>
        <w:t> </w:t>
      </w:r>
      <w:r>
        <w:rPr>
          <w:color w:val="231F20"/>
          <w:vertAlign w:val="baseline"/>
        </w:rPr>
        <w:t>thời</w:t>
      </w:r>
      <w:r>
        <w:rPr>
          <w:color w:val="231F20"/>
          <w:spacing w:val="-2"/>
          <w:vertAlign w:val="baseline"/>
        </w:rPr>
        <w:t> </w:t>
      </w:r>
      <w:r>
        <w:rPr>
          <w:color w:val="231F20"/>
          <w:vertAlign w:val="baseline"/>
        </w:rPr>
        <w:t>kỳ</w:t>
      </w:r>
      <w:r>
        <w:rPr>
          <w:color w:val="231F20"/>
          <w:spacing w:val="-2"/>
          <w:vertAlign w:val="baseline"/>
        </w:rPr>
        <w:t> </w:t>
      </w:r>
      <w:r>
        <w:rPr>
          <w:color w:val="231F20"/>
          <w:vertAlign w:val="baseline"/>
        </w:rPr>
        <w:t>chưa</w:t>
      </w:r>
      <w:r>
        <w:rPr>
          <w:color w:val="231F20"/>
          <w:spacing w:val="-2"/>
          <w:vertAlign w:val="baseline"/>
        </w:rPr>
        <w:t> </w:t>
      </w:r>
      <w:r>
        <w:rPr>
          <w:color w:val="231F20"/>
          <w:vertAlign w:val="baseline"/>
        </w:rPr>
        <w:t>có Giáo Pháp chỉ hiểu được sự khác biệt giữa những khoảnh khắc của thiện pháp và bất thiện pháp, và biết những thiện hay bất thiện pháp đó sinh khởi do</w:t>
      </w:r>
      <w:r>
        <w:rPr>
          <w:color w:val="231F20"/>
          <w:spacing w:val="-4"/>
          <w:vertAlign w:val="baseline"/>
        </w:rPr>
        <w:t> </w:t>
      </w:r>
      <w:r>
        <w:rPr>
          <w:color w:val="231F20"/>
          <w:vertAlign w:val="baseline"/>
        </w:rPr>
        <w:t>bởi</w:t>
      </w:r>
      <w:r>
        <w:rPr>
          <w:color w:val="231F20"/>
          <w:spacing w:val="-4"/>
          <w:vertAlign w:val="baseline"/>
        </w:rPr>
        <w:t> </w:t>
      </w:r>
      <w:r>
        <w:rPr>
          <w:color w:val="231F20"/>
          <w:vertAlign w:val="baseline"/>
        </w:rPr>
        <w:t>đối</w:t>
      </w:r>
      <w:r>
        <w:rPr>
          <w:color w:val="231F20"/>
          <w:spacing w:val="-4"/>
          <w:vertAlign w:val="baseline"/>
        </w:rPr>
        <w:t> </w:t>
      </w:r>
      <w:r>
        <w:rPr>
          <w:color w:val="231F20"/>
          <w:vertAlign w:val="baseline"/>
        </w:rPr>
        <w:t>tượng</w:t>
      </w:r>
      <w:r>
        <w:rPr>
          <w:color w:val="231F20"/>
          <w:spacing w:val="-4"/>
          <w:vertAlign w:val="baseline"/>
        </w:rPr>
        <w:t> </w:t>
      </w:r>
      <w:r>
        <w:rPr>
          <w:color w:val="231F20"/>
          <w:vertAlign w:val="baseline"/>
        </w:rPr>
        <w:t>như</w:t>
      </w:r>
      <w:r>
        <w:rPr>
          <w:color w:val="231F20"/>
          <w:spacing w:val="-4"/>
          <w:vertAlign w:val="baseline"/>
        </w:rPr>
        <w:t> </w:t>
      </w:r>
      <w:r>
        <w:rPr>
          <w:color w:val="231F20"/>
          <w:vertAlign w:val="baseline"/>
        </w:rPr>
        <w:t>thế</w:t>
      </w:r>
      <w:r>
        <w:rPr>
          <w:color w:val="231F20"/>
          <w:spacing w:val="-4"/>
          <w:vertAlign w:val="baseline"/>
        </w:rPr>
        <w:t> </w:t>
      </w:r>
      <w:r>
        <w:rPr>
          <w:color w:val="231F20"/>
          <w:vertAlign w:val="baseline"/>
        </w:rPr>
        <w:t>nào.</w:t>
      </w:r>
      <w:r>
        <w:rPr>
          <w:color w:val="231F20"/>
          <w:spacing w:val="-4"/>
          <w:vertAlign w:val="baseline"/>
        </w:rPr>
        <w:t> </w:t>
      </w:r>
      <w:r>
        <w:rPr>
          <w:color w:val="231F20"/>
          <w:vertAlign w:val="baseline"/>
        </w:rPr>
        <w:t>Chẳng</w:t>
      </w:r>
      <w:r>
        <w:rPr>
          <w:color w:val="231F20"/>
          <w:spacing w:val="-4"/>
          <w:vertAlign w:val="baseline"/>
        </w:rPr>
        <w:t> </w:t>
      </w:r>
      <w:r>
        <w:rPr>
          <w:color w:val="231F20"/>
          <w:vertAlign w:val="baseline"/>
        </w:rPr>
        <w:t>hạn</w:t>
      </w:r>
      <w:r>
        <w:rPr>
          <w:color w:val="231F20"/>
          <w:spacing w:val="-4"/>
          <w:vertAlign w:val="baseline"/>
        </w:rPr>
        <w:t> </w:t>
      </w:r>
      <w:r>
        <w:rPr>
          <w:color w:val="231F20"/>
          <w:vertAlign w:val="baseline"/>
        </w:rPr>
        <w:t>hiện</w:t>
      </w:r>
      <w:r>
        <w:rPr>
          <w:color w:val="231F20"/>
          <w:spacing w:val="-4"/>
          <w:vertAlign w:val="baseline"/>
        </w:rPr>
        <w:t> </w:t>
      </w:r>
      <w:r>
        <w:rPr>
          <w:color w:val="231F20"/>
          <w:vertAlign w:val="baseline"/>
        </w:rPr>
        <w:t>giờ chúng ta nghĩ về cái chết: không ai có thể tránh khỏi</w:t>
      </w:r>
      <w:r>
        <w:rPr>
          <w:color w:val="231F20"/>
          <w:spacing w:val="-8"/>
          <w:vertAlign w:val="baseline"/>
        </w:rPr>
        <w:t> </w:t>
      </w:r>
      <w:r>
        <w:rPr>
          <w:color w:val="231F20"/>
          <w:vertAlign w:val="baseline"/>
        </w:rPr>
        <w:t>cái</w:t>
      </w:r>
      <w:r>
        <w:rPr>
          <w:color w:val="231F20"/>
          <w:spacing w:val="-8"/>
          <w:vertAlign w:val="baseline"/>
        </w:rPr>
        <w:t> </w:t>
      </w:r>
      <w:r>
        <w:rPr>
          <w:color w:val="231F20"/>
          <w:vertAlign w:val="baseline"/>
        </w:rPr>
        <w:t>chết,</w:t>
      </w:r>
      <w:r>
        <w:rPr>
          <w:color w:val="231F20"/>
          <w:spacing w:val="-8"/>
          <w:vertAlign w:val="baseline"/>
        </w:rPr>
        <w:t> </w:t>
      </w:r>
      <w:r>
        <w:rPr>
          <w:color w:val="231F20"/>
          <w:vertAlign w:val="baseline"/>
        </w:rPr>
        <w:t>khoảnh</w:t>
      </w:r>
      <w:r>
        <w:rPr>
          <w:color w:val="231F20"/>
          <w:spacing w:val="-8"/>
          <w:vertAlign w:val="baseline"/>
        </w:rPr>
        <w:t> </w:t>
      </w:r>
      <w:r>
        <w:rPr>
          <w:color w:val="231F20"/>
          <w:vertAlign w:val="baseline"/>
        </w:rPr>
        <w:t>khắc</w:t>
      </w:r>
      <w:r>
        <w:rPr>
          <w:color w:val="231F20"/>
          <w:spacing w:val="-8"/>
          <w:vertAlign w:val="baseline"/>
        </w:rPr>
        <w:t> </w:t>
      </w:r>
      <w:r>
        <w:rPr>
          <w:color w:val="231F20"/>
          <w:vertAlign w:val="baseline"/>
        </w:rPr>
        <w:t>cuối</w:t>
      </w:r>
      <w:r>
        <w:rPr>
          <w:color w:val="231F20"/>
          <w:spacing w:val="-8"/>
          <w:vertAlign w:val="baseline"/>
        </w:rPr>
        <w:t> </w:t>
      </w:r>
      <w:r>
        <w:rPr>
          <w:color w:val="231F20"/>
          <w:vertAlign w:val="baseline"/>
        </w:rPr>
        <w:t>cùng</w:t>
      </w:r>
      <w:r>
        <w:rPr>
          <w:color w:val="231F20"/>
          <w:spacing w:val="-8"/>
          <w:vertAlign w:val="baseline"/>
        </w:rPr>
        <w:t> </w:t>
      </w:r>
      <w:r>
        <w:rPr>
          <w:color w:val="231F20"/>
          <w:vertAlign w:val="baseline"/>
        </w:rPr>
        <w:t>của</w:t>
      </w:r>
      <w:r>
        <w:rPr>
          <w:color w:val="231F20"/>
          <w:spacing w:val="-8"/>
          <w:vertAlign w:val="baseline"/>
        </w:rPr>
        <w:t> </w:t>
      </w:r>
      <w:r>
        <w:rPr>
          <w:color w:val="231F20"/>
          <w:vertAlign w:val="baseline"/>
        </w:rPr>
        <w:t>cuộc</w:t>
      </w:r>
      <w:r>
        <w:rPr>
          <w:color w:val="231F20"/>
          <w:spacing w:val="-8"/>
          <w:vertAlign w:val="baseline"/>
        </w:rPr>
        <w:t> </w:t>
      </w:r>
      <w:r>
        <w:rPr>
          <w:color w:val="231F20"/>
          <w:spacing w:val="-5"/>
          <w:vertAlign w:val="baseline"/>
        </w:rPr>
        <w:t>đời</w:t>
      </w:r>
    </w:p>
    <w:p>
      <w:pPr>
        <w:pStyle w:val="BodyText"/>
        <w:spacing w:before="0"/>
        <w:ind w:left="0" w:right="0" w:firstLine="0"/>
        <w:jc w:val="left"/>
        <w:rPr>
          <w:sz w:val="4"/>
        </w:rPr>
      </w:pPr>
      <w:r>
        <w:rPr>
          <w:sz w:val="4"/>
        </w:rPr>
        <mc:AlternateContent>
          <mc:Choice Requires="wps">
            <w:drawing>
              <wp:anchor distT="0" distB="0" distL="0" distR="0" allowOverlap="1" layoutInCell="1" locked="0" behindDoc="1" simplePos="0" relativeHeight="487593472">
                <wp:simplePos x="0" y="0"/>
                <wp:positionH relativeFrom="page">
                  <wp:posOffset>719999</wp:posOffset>
                </wp:positionH>
                <wp:positionV relativeFrom="paragraph">
                  <wp:posOffset>44821</wp:posOffset>
                </wp:positionV>
                <wp:extent cx="914400" cy="1270"/>
                <wp:effectExtent l="0" t="0" r="0" b="0"/>
                <wp:wrapTopAndBottom/>
                <wp:docPr id="26" name="Graphic 26"/>
                <wp:cNvGraphicFramePr>
                  <a:graphicFrameLocks/>
                </wp:cNvGraphicFramePr>
                <a:graphic>
                  <a:graphicData uri="http://schemas.microsoft.com/office/word/2010/wordprocessingShape">
                    <wps:wsp>
                      <wps:cNvPr id="26" name="Graphic 26"/>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529255pt;width:72pt;height:.1pt;mso-position-horizontal-relative:page;mso-position-vertical-relative:paragraph;z-index:-15723008;mso-wrap-distance-left:0;mso-wrap-distance-right:0" id="docshape20" coordorigin="1134,71" coordsize="1440,0" path="m1134,71l2574,71e" filled="false" stroked="true" strokeweight="1pt" strokecolor="#231f20">
                <v:path arrowok="t"/>
                <v:stroke dashstyle="solid"/>
                <w10:wrap type="topAndBottom"/>
              </v:shape>
            </w:pict>
          </mc:Fallback>
        </mc:AlternateContent>
      </w:r>
    </w:p>
    <w:p>
      <w:pPr>
        <w:pStyle w:val="ListParagraph"/>
        <w:numPr>
          <w:ilvl w:val="0"/>
          <w:numId w:val="1"/>
        </w:numPr>
        <w:tabs>
          <w:tab w:pos="328" w:val="left" w:leader="none"/>
        </w:tabs>
        <w:spacing w:line="300" w:lineRule="auto" w:before="73" w:after="0"/>
        <w:ind w:left="141" w:right="139" w:firstLine="0"/>
        <w:jc w:val="left"/>
        <w:rPr>
          <w:sz w:val="17"/>
        </w:rPr>
      </w:pPr>
      <w:r>
        <w:rPr>
          <w:color w:val="231F20"/>
          <w:sz w:val="17"/>
        </w:rPr>
        <w:t>Tà niệm (miccha sati) là pháp bất thiện nhưng bị lầm tưởng là chánh niệm, do bị dẫn dắt bởi tà kiến (VDH)</w:t>
      </w:r>
    </w:p>
    <w:p>
      <w:pPr>
        <w:pStyle w:val="ListParagraph"/>
        <w:spacing w:after="0" w:line="300" w:lineRule="auto"/>
        <w:jc w:val="left"/>
        <w:rPr>
          <w:sz w:val="17"/>
        </w:rPr>
        <w:sectPr>
          <w:pgSz w:w="7660" w:h="11630"/>
          <w:pgMar w:header="892" w:footer="0" w:top="1220" w:bottom="280" w:left="992" w:right="992"/>
        </w:sectPr>
      </w:pPr>
    </w:p>
    <w:p>
      <w:pPr>
        <w:pStyle w:val="BodyText"/>
        <w:spacing w:line="256" w:lineRule="auto"/>
        <w:ind w:firstLine="0"/>
      </w:pPr>
      <w:r>
        <w:rPr>
          <w:color w:val="231F20"/>
        </w:rPr>
        <w:t>này sẽ tới khi duyên chín muồi, và khi đó sẽ là sự chấm dứt của cái gọi là một con người trong thế giới</w:t>
      </w:r>
      <w:r>
        <w:rPr>
          <w:color w:val="231F20"/>
          <w:spacing w:val="-17"/>
        </w:rPr>
        <w:t> </w:t>
      </w:r>
      <w:r>
        <w:rPr>
          <w:color w:val="231F20"/>
        </w:rPr>
        <w:t>này,</w:t>
      </w:r>
      <w:r>
        <w:rPr>
          <w:color w:val="231F20"/>
          <w:spacing w:val="-17"/>
        </w:rPr>
        <w:t> </w:t>
      </w:r>
      <w:r>
        <w:rPr>
          <w:color w:val="231F20"/>
        </w:rPr>
        <w:t>sẽ</w:t>
      </w:r>
      <w:r>
        <w:rPr>
          <w:color w:val="231F20"/>
          <w:spacing w:val="-17"/>
        </w:rPr>
        <w:t> </w:t>
      </w:r>
      <w:r>
        <w:rPr>
          <w:color w:val="231F20"/>
        </w:rPr>
        <w:t>không</w:t>
      </w:r>
      <w:r>
        <w:rPr>
          <w:color w:val="231F20"/>
          <w:spacing w:val="-17"/>
        </w:rPr>
        <w:t> </w:t>
      </w:r>
      <w:r>
        <w:rPr>
          <w:color w:val="231F20"/>
        </w:rPr>
        <w:t>còn</w:t>
      </w:r>
      <w:r>
        <w:rPr>
          <w:color w:val="231F20"/>
          <w:spacing w:val="-17"/>
        </w:rPr>
        <w:t> </w:t>
      </w:r>
      <w:r>
        <w:rPr>
          <w:color w:val="231F20"/>
        </w:rPr>
        <w:t>sự</w:t>
      </w:r>
      <w:r>
        <w:rPr>
          <w:color w:val="231F20"/>
          <w:spacing w:val="-16"/>
        </w:rPr>
        <w:t> </w:t>
      </w:r>
      <w:r>
        <w:rPr>
          <w:color w:val="231F20"/>
        </w:rPr>
        <w:t>tồn</w:t>
      </w:r>
      <w:r>
        <w:rPr>
          <w:color w:val="231F20"/>
          <w:spacing w:val="-17"/>
        </w:rPr>
        <w:t> </w:t>
      </w:r>
      <w:r>
        <w:rPr>
          <w:color w:val="231F20"/>
        </w:rPr>
        <w:t>tại</w:t>
      </w:r>
      <w:r>
        <w:rPr>
          <w:color w:val="231F20"/>
          <w:spacing w:val="-17"/>
        </w:rPr>
        <w:t> </w:t>
      </w:r>
      <w:r>
        <w:rPr>
          <w:color w:val="231F20"/>
        </w:rPr>
        <w:t>của</w:t>
      </w:r>
      <w:r>
        <w:rPr>
          <w:color w:val="231F20"/>
          <w:spacing w:val="-17"/>
        </w:rPr>
        <w:t> </w:t>
      </w:r>
      <w:r>
        <w:rPr>
          <w:color w:val="231F20"/>
        </w:rPr>
        <w:t>chúng</w:t>
      </w:r>
      <w:r>
        <w:rPr>
          <w:color w:val="231F20"/>
          <w:spacing w:val="-17"/>
        </w:rPr>
        <w:t> </w:t>
      </w:r>
      <w:r>
        <w:rPr>
          <w:color w:val="231F20"/>
        </w:rPr>
        <w:t>sinh</w:t>
      </w:r>
      <w:r>
        <w:rPr>
          <w:color w:val="231F20"/>
          <w:spacing w:val="-17"/>
        </w:rPr>
        <w:t> </w:t>
      </w:r>
      <w:r>
        <w:rPr>
          <w:color w:val="231F20"/>
        </w:rPr>
        <w:t>đó nữa. Vậy điều tốt nhất có thể sinh khởi trước </w:t>
      </w:r>
      <w:r>
        <w:rPr>
          <w:color w:val="231F20"/>
        </w:rPr>
        <w:t>khi cái chết tới là gì?</w:t>
      </w:r>
    </w:p>
    <w:p>
      <w:pPr>
        <w:pStyle w:val="BodyText"/>
        <w:spacing w:line="256" w:lineRule="auto" w:before="106"/>
      </w:pPr>
      <w:r>
        <w:rPr>
          <w:color w:val="231F20"/>
        </w:rPr>
        <w:t>Những người không được nghe Giáo lý </w:t>
      </w:r>
      <w:r>
        <w:rPr>
          <w:color w:val="231F20"/>
        </w:rPr>
        <w:t>đức Phật vẫn có thể phát triển thiện pháp bằng những cách khác nhau. Nếu không bố thí thứ cần thiết cho những người khác với tâm từ, thì có thể có những khoảnh khắc hiểu biết về tâm từ ở lúc bố thí không? Và nếu hiểu biết sinh khởi, có thể có sự</w:t>
      </w:r>
      <w:r>
        <w:rPr>
          <w:color w:val="231F20"/>
          <w:spacing w:val="37"/>
        </w:rPr>
        <w:t> </w:t>
      </w:r>
      <w:r>
        <w:rPr>
          <w:color w:val="231F20"/>
        </w:rPr>
        <w:t>suy</w:t>
      </w:r>
      <w:r>
        <w:rPr>
          <w:color w:val="231F20"/>
          <w:spacing w:val="37"/>
        </w:rPr>
        <w:t> </w:t>
      </w:r>
      <w:r>
        <w:rPr>
          <w:color w:val="231F20"/>
        </w:rPr>
        <w:t>niệm</w:t>
      </w:r>
      <w:r>
        <w:rPr>
          <w:color w:val="231F20"/>
          <w:spacing w:val="37"/>
        </w:rPr>
        <w:t> </w:t>
      </w:r>
      <w:r>
        <w:rPr>
          <w:color w:val="231F20"/>
        </w:rPr>
        <w:t>về</w:t>
      </w:r>
      <w:r>
        <w:rPr>
          <w:color w:val="231F20"/>
          <w:spacing w:val="37"/>
        </w:rPr>
        <w:t> </w:t>
      </w:r>
      <w:r>
        <w:rPr>
          <w:color w:val="231F20"/>
        </w:rPr>
        <w:t>thiện</w:t>
      </w:r>
      <w:r>
        <w:rPr>
          <w:color w:val="231F20"/>
          <w:spacing w:val="37"/>
        </w:rPr>
        <w:t> </w:t>
      </w:r>
      <w:r>
        <w:rPr>
          <w:color w:val="231F20"/>
        </w:rPr>
        <w:t>pháp</w:t>
      </w:r>
      <w:r>
        <w:rPr>
          <w:color w:val="231F20"/>
          <w:spacing w:val="37"/>
        </w:rPr>
        <w:t> </w:t>
      </w:r>
      <w:r>
        <w:rPr>
          <w:color w:val="231F20"/>
        </w:rPr>
        <w:t>của</w:t>
      </w:r>
      <w:r>
        <w:rPr>
          <w:color w:val="231F20"/>
          <w:spacing w:val="37"/>
        </w:rPr>
        <w:t> </w:t>
      </w:r>
      <w:r>
        <w:rPr>
          <w:color w:val="231F20"/>
        </w:rPr>
        <w:t>bố</w:t>
      </w:r>
      <w:r>
        <w:rPr>
          <w:color w:val="231F20"/>
          <w:spacing w:val="37"/>
        </w:rPr>
        <w:t> </w:t>
      </w:r>
      <w:r>
        <w:rPr>
          <w:color w:val="231F20"/>
        </w:rPr>
        <w:t>thí</w:t>
      </w:r>
      <w:r>
        <w:rPr>
          <w:color w:val="231F20"/>
          <w:spacing w:val="37"/>
        </w:rPr>
        <w:t> </w:t>
      </w:r>
      <w:r>
        <w:rPr>
          <w:color w:val="231F20"/>
        </w:rPr>
        <w:t>được</w:t>
      </w:r>
      <w:r>
        <w:rPr>
          <w:color w:val="231F20"/>
          <w:spacing w:val="37"/>
        </w:rPr>
        <w:t> </w:t>
      </w:r>
      <w:r>
        <w:rPr>
          <w:color w:val="231F20"/>
        </w:rPr>
        <w:t>gọi là </w:t>
      </w:r>
      <w:r>
        <w:rPr>
          <w:i/>
          <w:color w:val="231F20"/>
        </w:rPr>
        <w:t>Niệm thí - Dananussati</w:t>
      </w:r>
      <w:r>
        <w:rPr>
          <w:color w:val="231F20"/>
        </w:rPr>
        <w:t>. Tương tự, nhờ những khoảnh khắc hiểu rằng những gì mình đang dính mắc thực chất chỉ là tứ đại, rằng những gì tồn tại trên thế giới này chính là tứ đại, ... sẽ sinh khởi những khoảnh khắc suy niệm đi suy niệm lại về những tính chất ấy .</w:t>
      </w:r>
    </w:p>
    <w:p>
      <w:pPr>
        <w:pStyle w:val="BodyText"/>
        <w:spacing w:line="256" w:lineRule="auto" w:before="95"/>
      </w:pPr>
      <w:r>
        <w:rPr>
          <w:color w:val="231F20"/>
        </w:rPr>
        <w:t>Đề mục </w:t>
      </w:r>
      <w:r>
        <w:rPr>
          <w:i/>
          <w:color w:val="231F20"/>
        </w:rPr>
        <w:t>kasiṇa </w:t>
      </w:r>
      <w:r>
        <w:rPr>
          <w:color w:val="231F20"/>
        </w:rPr>
        <w:t>đất là một ví dụ.</w:t>
      </w:r>
      <w:r>
        <w:rPr>
          <w:color w:val="231F20"/>
          <w:spacing w:val="-1"/>
        </w:rPr>
        <w:t> </w:t>
      </w:r>
      <w:r>
        <w:rPr>
          <w:color w:val="231F20"/>
        </w:rPr>
        <w:t>Từ </w:t>
      </w:r>
      <w:r>
        <w:rPr>
          <w:i/>
          <w:color w:val="231F20"/>
        </w:rPr>
        <w:t>kasiṇa </w:t>
      </w:r>
      <w:r>
        <w:rPr>
          <w:color w:val="231F20"/>
        </w:rPr>
        <w:t>có nghĩa là “tất cả mọi thứ”. Mời ông Jonothan!</w:t>
      </w:r>
    </w:p>
    <w:p>
      <w:pPr>
        <w:pStyle w:val="BodyText"/>
        <w:spacing w:line="256" w:lineRule="auto" w:before="110"/>
      </w:pPr>
      <w:r>
        <w:rPr>
          <w:b/>
          <w:i/>
          <w:color w:val="231F20"/>
        </w:rPr>
        <w:t>Jonothan</w:t>
      </w:r>
      <w:r>
        <w:rPr>
          <w:color w:val="231F20"/>
        </w:rPr>
        <w:t>: </w:t>
      </w:r>
      <w:r>
        <w:rPr>
          <w:i/>
          <w:color w:val="231F20"/>
        </w:rPr>
        <w:t>Pathavī </w:t>
      </w:r>
      <w:r>
        <w:rPr>
          <w:color w:val="231F20"/>
        </w:rPr>
        <w:t>có nghĩa là “đất”, </w:t>
      </w:r>
      <w:r>
        <w:rPr>
          <w:i/>
          <w:color w:val="231F20"/>
        </w:rPr>
        <w:t>kasiṇa </w:t>
      </w:r>
      <w:r>
        <w:rPr>
          <w:color w:val="231F20"/>
        </w:rPr>
        <w:t>có nghĩa là “mọi thứ”, vì vậy </w:t>
      </w:r>
      <w:r>
        <w:rPr>
          <w:i/>
          <w:color w:val="231F20"/>
        </w:rPr>
        <w:t>pathavī kasiṇa </w:t>
      </w:r>
      <w:r>
        <w:rPr>
          <w:color w:val="231F20"/>
        </w:rPr>
        <w:t>có </w:t>
      </w:r>
      <w:r>
        <w:rPr>
          <w:color w:val="231F20"/>
        </w:rPr>
        <w:t>ý nghĩa</w:t>
      </w:r>
      <w:r>
        <w:rPr>
          <w:color w:val="231F20"/>
          <w:spacing w:val="-17"/>
        </w:rPr>
        <w:t> </w:t>
      </w:r>
      <w:r>
        <w:rPr>
          <w:color w:val="231F20"/>
        </w:rPr>
        <w:t>là:</w:t>
      </w:r>
      <w:r>
        <w:rPr>
          <w:color w:val="231F20"/>
          <w:spacing w:val="-17"/>
        </w:rPr>
        <w:t> </w:t>
      </w:r>
      <w:r>
        <w:rPr>
          <w:color w:val="231F20"/>
        </w:rPr>
        <w:t>tất</w:t>
      </w:r>
      <w:r>
        <w:rPr>
          <w:color w:val="231F20"/>
          <w:spacing w:val="-17"/>
        </w:rPr>
        <w:t> </w:t>
      </w:r>
      <w:r>
        <w:rPr>
          <w:color w:val="231F20"/>
        </w:rPr>
        <w:t>cả</w:t>
      </w:r>
      <w:r>
        <w:rPr>
          <w:color w:val="231F20"/>
          <w:spacing w:val="-17"/>
        </w:rPr>
        <w:t> </w:t>
      </w:r>
      <w:r>
        <w:rPr>
          <w:color w:val="231F20"/>
        </w:rPr>
        <w:t>những</w:t>
      </w:r>
      <w:r>
        <w:rPr>
          <w:color w:val="231F20"/>
          <w:spacing w:val="-17"/>
        </w:rPr>
        <w:t> </w:t>
      </w:r>
      <w:r>
        <w:rPr>
          <w:color w:val="231F20"/>
        </w:rPr>
        <w:t>cái</w:t>
      </w:r>
      <w:r>
        <w:rPr>
          <w:color w:val="231F20"/>
          <w:spacing w:val="-17"/>
        </w:rPr>
        <w:t> </w:t>
      </w:r>
      <w:r>
        <w:rPr>
          <w:color w:val="231F20"/>
        </w:rPr>
        <w:t>gì</w:t>
      </w:r>
      <w:r>
        <w:rPr>
          <w:color w:val="231F20"/>
          <w:spacing w:val="-17"/>
        </w:rPr>
        <w:t> </w:t>
      </w:r>
      <w:r>
        <w:rPr>
          <w:color w:val="231F20"/>
        </w:rPr>
        <w:t>tồn</w:t>
      </w:r>
      <w:r>
        <w:rPr>
          <w:color w:val="231F20"/>
          <w:spacing w:val="-16"/>
        </w:rPr>
        <w:t> </w:t>
      </w:r>
      <w:r>
        <w:rPr>
          <w:color w:val="231F20"/>
        </w:rPr>
        <w:t>tại</w:t>
      </w:r>
      <w:r>
        <w:rPr>
          <w:color w:val="231F20"/>
          <w:spacing w:val="-17"/>
        </w:rPr>
        <w:t> </w:t>
      </w:r>
      <w:r>
        <w:rPr>
          <w:color w:val="231F20"/>
        </w:rPr>
        <w:t>trên</w:t>
      </w:r>
      <w:r>
        <w:rPr>
          <w:color w:val="231F20"/>
          <w:spacing w:val="-17"/>
        </w:rPr>
        <w:t> </w:t>
      </w:r>
      <w:r>
        <w:rPr>
          <w:color w:val="231F20"/>
        </w:rPr>
        <w:t>đời</w:t>
      </w:r>
      <w:r>
        <w:rPr>
          <w:color w:val="231F20"/>
          <w:spacing w:val="-17"/>
        </w:rPr>
        <w:t> </w:t>
      </w:r>
      <w:r>
        <w:rPr>
          <w:color w:val="231F20"/>
        </w:rPr>
        <w:t>này</w:t>
      </w:r>
      <w:r>
        <w:rPr>
          <w:color w:val="231F20"/>
          <w:spacing w:val="-17"/>
        </w:rPr>
        <w:t> </w:t>
      </w:r>
      <w:r>
        <w:rPr>
          <w:color w:val="231F20"/>
        </w:rPr>
        <w:t>đều là đất, hay địa đại. Như vậy, quán </w:t>
      </w:r>
      <w:r>
        <w:rPr>
          <w:i/>
          <w:color w:val="231F20"/>
        </w:rPr>
        <w:t>kasiṇa </w:t>
      </w:r>
      <w:r>
        <w:rPr>
          <w:color w:val="231F20"/>
        </w:rPr>
        <w:t>đất thực chất</w:t>
      </w:r>
      <w:r>
        <w:rPr>
          <w:color w:val="231F20"/>
          <w:spacing w:val="-5"/>
        </w:rPr>
        <w:t> </w:t>
      </w:r>
      <w:r>
        <w:rPr>
          <w:color w:val="231F20"/>
        </w:rPr>
        <w:t>là</w:t>
      </w:r>
      <w:r>
        <w:rPr>
          <w:color w:val="231F20"/>
          <w:spacing w:val="-5"/>
        </w:rPr>
        <w:t> </w:t>
      </w:r>
      <w:r>
        <w:rPr>
          <w:color w:val="231F20"/>
        </w:rPr>
        <w:t>suy</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yếu</w:t>
      </w:r>
      <w:r>
        <w:rPr>
          <w:color w:val="231F20"/>
          <w:spacing w:val="-5"/>
        </w:rPr>
        <w:t> </w:t>
      </w:r>
      <w:r>
        <w:rPr>
          <w:color w:val="231F20"/>
        </w:rPr>
        <w:t>tố</w:t>
      </w:r>
      <w:r>
        <w:rPr>
          <w:color w:val="231F20"/>
          <w:spacing w:val="-5"/>
        </w:rPr>
        <w:t> </w:t>
      </w:r>
      <w:r>
        <w:rPr>
          <w:i/>
          <w:color w:val="231F20"/>
        </w:rPr>
        <w:t>địa</w:t>
      </w:r>
      <w:r>
        <w:rPr>
          <w:i/>
          <w:color w:val="231F20"/>
          <w:spacing w:val="-5"/>
        </w:rPr>
        <w:t> </w:t>
      </w:r>
      <w:r>
        <w:rPr>
          <w:i/>
          <w:color w:val="231F20"/>
        </w:rPr>
        <w:t>đại</w:t>
      </w:r>
      <w:r>
        <w:rPr>
          <w:i/>
          <w:color w:val="231F20"/>
          <w:spacing w:val="-5"/>
        </w:rPr>
        <w:t> </w:t>
      </w:r>
      <w:r>
        <w:rPr>
          <w:color w:val="231F20"/>
        </w:rPr>
        <w:t>có</w:t>
      </w:r>
      <w:r>
        <w:rPr>
          <w:color w:val="231F20"/>
          <w:spacing w:val="-5"/>
        </w:rPr>
        <w:t> </w:t>
      </w:r>
      <w:r>
        <w:rPr>
          <w:color w:val="231F20"/>
        </w:rPr>
        <w:t>mặt</w:t>
      </w:r>
      <w:r>
        <w:rPr>
          <w:color w:val="231F20"/>
          <w:spacing w:val="-5"/>
        </w:rPr>
        <w:t> </w:t>
      </w:r>
      <w:r>
        <w:rPr>
          <w:color w:val="231F20"/>
        </w:rPr>
        <w:t>trong</w:t>
      </w:r>
      <w:r>
        <w:rPr>
          <w:color w:val="231F20"/>
          <w:spacing w:val="-5"/>
        </w:rPr>
        <w:t> </w:t>
      </w:r>
      <w:r>
        <w:rPr>
          <w:color w:val="231F20"/>
        </w:rPr>
        <w:t>tất cả</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là</w:t>
      </w:r>
      <w:r>
        <w:rPr>
          <w:color w:val="231F20"/>
          <w:spacing w:val="-1"/>
        </w:rPr>
        <w:t> </w:t>
      </w:r>
      <w:r>
        <w:rPr>
          <w:color w:val="231F20"/>
        </w:rPr>
        <w:t>vật</w:t>
      </w:r>
      <w:r>
        <w:rPr>
          <w:color w:val="231F20"/>
          <w:spacing w:val="-1"/>
        </w:rPr>
        <w:t> </w:t>
      </w:r>
      <w:r>
        <w:rPr>
          <w:color w:val="231F20"/>
        </w:rPr>
        <w:t>chất.</w:t>
      </w:r>
      <w:r>
        <w:rPr>
          <w:color w:val="231F20"/>
          <w:spacing w:val="-1"/>
        </w:rPr>
        <w:t> </w:t>
      </w:r>
      <w:r>
        <w:rPr>
          <w:color w:val="231F20"/>
        </w:rPr>
        <w:t>Sự</w:t>
      </w:r>
      <w:r>
        <w:rPr>
          <w:color w:val="231F20"/>
          <w:spacing w:val="-1"/>
        </w:rPr>
        <w:t> </w:t>
      </w:r>
      <w:r>
        <w:rPr>
          <w:color w:val="231F20"/>
        </w:rPr>
        <w:t>suy</w:t>
      </w:r>
      <w:r>
        <w:rPr>
          <w:color w:val="231F20"/>
          <w:spacing w:val="-1"/>
        </w:rPr>
        <w:t> </w:t>
      </w:r>
      <w:r>
        <w:rPr>
          <w:color w:val="231F20"/>
        </w:rPr>
        <w:t>niệm</w:t>
      </w:r>
      <w:r>
        <w:rPr>
          <w:color w:val="231F20"/>
          <w:spacing w:val="-1"/>
        </w:rPr>
        <w:t> </w:t>
      </w:r>
      <w:r>
        <w:rPr>
          <w:color w:val="231F20"/>
        </w:rPr>
        <w:t>này</w:t>
      </w:r>
      <w:r>
        <w:rPr>
          <w:color w:val="231F20"/>
          <w:spacing w:val="-1"/>
        </w:rPr>
        <w:t> </w:t>
      </w:r>
      <w:r>
        <w:rPr>
          <w:color w:val="231F20"/>
        </w:rPr>
        <w:t>cần</w:t>
      </w:r>
      <w:r>
        <w:rPr>
          <w:color w:val="231F20"/>
          <w:spacing w:val="-1"/>
        </w:rPr>
        <w:t> </w:t>
      </w:r>
      <w:r>
        <w:rPr>
          <w:color w:val="231F20"/>
        </w:rPr>
        <w:t>phải được</w:t>
      </w:r>
      <w:r>
        <w:rPr>
          <w:color w:val="231F20"/>
          <w:spacing w:val="-14"/>
        </w:rPr>
        <w:t> </w:t>
      </w:r>
      <w:r>
        <w:rPr>
          <w:color w:val="231F20"/>
        </w:rPr>
        <w:t>phát</w:t>
      </w:r>
      <w:r>
        <w:rPr>
          <w:color w:val="231F20"/>
          <w:spacing w:val="-12"/>
        </w:rPr>
        <w:t> </w:t>
      </w:r>
      <w:r>
        <w:rPr>
          <w:color w:val="231F20"/>
        </w:rPr>
        <w:t>triển</w:t>
      </w:r>
      <w:r>
        <w:rPr>
          <w:color w:val="231F20"/>
          <w:spacing w:val="-12"/>
        </w:rPr>
        <w:t> </w:t>
      </w:r>
      <w:r>
        <w:rPr>
          <w:color w:val="231F20"/>
        </w:rPr>
        <w:t>mạnh</w:t>
      </w:r>
      <w:r>
        <w:rPr>
          <w:color w:val="231F20"/>
          <w:spacing w:val="-12"/>
        </w:rPr>
        <w:t> </w:t>
      </w:r>
      <w:r>
        <w:rPr>
          <w:color w:val="231F20"/>
        </w:rPr>
        <w:t>mẽ</w:t>
      </w:r>
      <w:r>
        <w:rPr>
          <w:color w:val="231F20"/>
          <w:spacing w:val="-12"/>
        </w:rPr>
        <w:t> </w:t>
      </w:r>
      <w:r>
        <w:rPr>
          <w:color w:val="231F20"/>
        </w:rPr>
        <w:t>hơn,</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rất</w:t>
      </w:r>
      <w:r>
        <w:rPr>
          <w:color w:val="231F20"/>
          <w:spacing w:val="-12"/>
        </w:rPr>
        <w:t> </w:t>
      </w:r>
      <w:r>
        <w:rPr>
          <w:color w:val="231F20"/>
          <w:spacing w:val="-2"/>
        </w:rPr>
        <w:t>thường</w:t>
      </w:r>
    </w:p>
    <w:p>
      <w:pPr>
        <w:pStyle w:val="BodyText"/>
        <w:spacing w:after="0" w:line="256" w:lineRule="auto"/>
        <w:sectPr>
          <w:pgSz w:w="7660" w:h="11630"/>
          <w:pgMar w:header="892" w:footer="0" w:top="1220" w:bottom="280" w:left="992" w:right="992"/>
        </w:sectPr>
      </w:pPr>
    </w:p>
    <w:p>
      <w:pPr>
        <w:pStyle w:val="BodyText"/>
        <w:spacing w:line="252" w:lineRule="auto"/>
        <w:ind w:firstLine="0"/>
      </w:pPr>
      <w:r>
        <w:rPr>
          <w:color w:val="231F20"/>
        </w:rPr>
        <w:t>xuyên.</w:t>
      </w:r>
      <w:r>
        <w:rPr>
          <w:color w:val="231F20"/>
          <w:spacing w:val="-16"/>
        </w:rPr>
        <w:t> </w:t>
      </w:r>
      <w:r>
        <w:rPr>
          <w:color w:val="231F20"/>
        </w:rPr>
        <w:t>Tuy</w:t>
      </w:r>
      <w:r>
        <w:rPr>
          <w:color w:val="231F20"/>
          <w:spacing w:val="-11"/>
        </w:rPr>
        <w:t> </w:t>
      </w:r>
      <w:r>
        <w:rPr>
          <w:color w:val="231F20"/>
        </w:rPr>
        <w:t>nhiên,</w:t>
      </w:r>
      <w:r>
        <w:rPr>
          <w:color w:val="231F20"/>
          <w:spacing w:val="-12"/>
        </w:rPr>
        <w:t> </w:t>
      </w:r>
      <w:r>
        <w:rPr>
          <w:color w:val="231F20"/>
        </w:rPr>
        <w:t>bản</w:t>
      </w:r>
      <w:r>
        <w:rPr>
          <w:color w:val="231F20"/>
          <w:spacing w:val="-11"/>
        </w:rPr>
        <w:t> </w:t>
      </w:r>
      <w:r>
        <w:rPr>
          <w:color w:val="231F20"/>
        </w:rPr>
        <w:t>chất</w:t>
      </w:r>
      <w:r>
        <w:rPr>
          <w:color w:val="231F20"/>
          <w:spacing w:val="-12"/>
        </w:rPr>
        <w:t> </w:t>
      </w:r>
      <w:r>
        <w:rPr>
          <w:color w:val="231F20"/>
        </w:rPr>
        <w:t>của</w:t>
      </w:r>
      <w:r>
        <w:rPr>
          <w:color w:val="231F20"/>
          <w:spacing w:val="-11"/>
        </w:rPr>
        <w:t> </w:t>
      </w:r>
      <w:r>
        <w:rPr>
          <w:color w:val="231F20"/>
        </w:rPr>
        <w:t>sự</w:t>
      </w:r>
      <w:r>
        <w:rPr>
          <w:color w:val="231F20"/>
          <w:spacing w:val="-11"/>
        </w:rPr>
        <w:t> </w:t>
      </w:r>
      <w:r>
        <w:rPr>
          <w:color w:val="231F20"/>
        </w:rPr>
        <w:t>suy</w:t>
      </w:r>
      <w:r>
        <w:rPr>
          <w:color w:val="231F20"/>
          <w:spacing w:val="-11"/>
        </w:rPr>
        <w:t> </w:t>
      </w:r>
      <w:r>
        <w:rPr>
          <w:color w:val="231F20"/>
        </w:rPr>
        <w:t>niệm</w:t>
      </w:r>
      <w:r>
        <w:rPr>
          <w:color w:val="231F20"/>
          <w:spacing w:val="-12"/>
        </w:rPr>
        <w:t> </w:t>
      </w:r>
      <w:r>
        <w:rPr>
          <w:color w:val="231F20"/>
        </w:rPr>
        <w:t>này</w:t>
      </w:r>
      <w:r>
        <w:rPr>
          <w:color w:val="231F20"/>
          <w:spacing w:val="-11"/>
        </w:rPr>
        <w:t> </w:t>
      </w:r>
      <w:r>
        <w:rPr>
          <w:color w:val="231F20"/>
        </w:rPr>
        <w:t>là </w:t>
      </w:r>
      <w:r>
        <w:rPr>
          <w:i/>
          <w:color w:val="231F20"/>
        </w:rPr>
        <w:t>suy ngẫm </w:t>
      </w:r>
      <w:r>
        <w:rPr>
          <w:color w:val="231F20"/>
        </w:rPr>
        <w:t>về tính chất ấy, chứ không phải là việc tập</w:t>
      </w:r>
      <w:r>
        <w:rPr>
          <w:color w:val="231F20"/>
          <w:spacing w:val="-14"/>
        </w:rPr>
        <w:t> </w:t>
      </w:r>
      <w:r>
        <w:rPr>
          <w:color w:val="231F20"/>
        </w:rPr>
        <w:t>trung</w:t>
      </w:r>
      <w:r>
        <w:rPr>
          <w:color w:val="231F20"/>
          <w:spacing w:val="-14"/>
        </w:rPr>
        <w:t> </w:t>
      </w:r>
      <w:r>
        <w:rPr>
          <w:color w:val="231F20"/>
        </w:rPr>
        <w:t>vào</w:t>
      </w:r>
      <w:r>
        <w:rPr>
          <w:color w:val="231F20"/>
          <w:spacing w:val="-14"/>
        </w:rPr>
        <w:t> </w:t>
      </w:r>
      <w:r>
        <w:rPr>
          <w:color w:val="231F20"/>
        </w:rPr>
        <w:t>một</w:t>
      </w:r>
      <w:r>
        <w:rPr>
          <w:color w:val="231F20"/>
          <w:spacing w:val="-14"/>
        </w:rPr>
        <w:t> </w:t>
      </w:r>
      <w:r>
        <w:rPr>
          <w:color w:val="231F20"/>
        </w:rPr>
        <w:t>cái</w:t>
      </w:r>
      <w:r>
        <w:rPr>
          <w:color w:val="231F20"/>
          <w:spacing w:val="-14"/>
        </w:rPr>
        <w:t> </w:t>
      </w:r>
      <w:r>
        <w:rPr>
          <w:color w:val="231F20"/>
        </w:rPr>
        <w:t>gì</w:t>
      </w:r>
      <w:r>
        <w:rPr>
          <w:color w:val="231F20"/>
          <w:spacing w:val="-14"/>
        </w:rPr>
        <w:t> </w:t>
      </w:r>
      <w:r>
        <w:rPr>
          <w:color w:val="231F20"/>
        </w:rPr>
        <w:t>đó.</w:t>
      </w:r>
      <w:r>
        <w:rPr>
          <w:color w:val="231F20"/>
          <w:spacing w:val="-14"/>
        </w:rPr>
        <w:t> </w:t>
      </w:r>
      <w:r>
        <w:rPr>
          <w:color w:val="231F20"/>
        </w:rPr>
        <w:t>Mọi</w:t>
      </w:r>
      <w:r>
        <w:rPr>
          <w:color w:val="231F20"/>
          <w:spacing w:val="-14"/>
        </w:rPr>
        <w:t> </w:t>
      </w:r>
      <w:r>
        <w:rPr>
          <w:color w:val="231F20"/>
        </w:rPr>
        <w:t>người</w:t>
      </w:r>
      <w:r>
        <w:rPr>
          <w:color w:val="231F20"/>
          <w:spacing w:val="-14"/>
        </w:rPr>
        <w:t> </w:t>
      </w:r>
      <w:r>
        <w:rPr>
          <w:color w:val="231F20"/>
        </w:rPr>
        <w:t>thường</w:t>
      </w:r>
      <w:r>
        <w:rPr>
          <w:color w:val="231F20"/>
          <w:spacing w:val="-14"/>
        </w:rPr>
        <w:t> </w:t>
      </w:r>
      <w:r>
        <w:rPr>
          <w:color w:val="231F20"/>
        </w:rPr>
        <w:t>cho rằng</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samatha</w:t>
      </w:r>
      <w:r>
        <w:rPr>
          <w:color w:val="231F20"/>
          <w:spacing w:val="-9"/>
        </w:rPr>
        <w:t> </w:t>
      </w:r>
      <w:r>
        <w:rPr>
          <w:color w:val="231F20"/>
        </w:rPr>
        <w:t>qua</w:t>
      </w:r>
      <w:r>
        <w:rPr>
          <w:color w:val="231F20"/>
          <w:spacing w:val="-9"/>
        </w:rPr>
        <w:t> </w:t>
      </w:r>
      <w:r>
        <w:rPr>
          <w:color w:val="231F20"/>
        </w:rPr>
        <w:t>kasiṇa</w:t>
      </w:r>
      <w:r>
        <w:rPr>
          <w:color w:val="231F20"/>
          <w:spacing w:val="-9"/>
        </w:rPr>
        <w:t> </w:t>
      </w:r>
      <w:r>
        <w:rPr>
          <w:color w:val="231F20"/>
        </w:rPr>
        <w:t>đất</w:t>
      </w:r>
      <w:r>
        <w:rPr>
          <w:color w:val="231F20"/>
          <w:spacing w:val="-9"/>
        </w:rPr>
        <w:t> </w:t>
      </w:r>
      <w:r>
        <w:rPr>
          <w:color w:val="231F20"/>
        </w:rPr>
        <w:t>là</w:t>
      </w:r>
      <w:r>
        <w:rPr>
          <w:color w:val="231F20"/>
          <w:spacing w:val="-9"/>
        </w:rPr>
        <w:t> </w:t>
      </w:r>
      <w:r>
        <w:rPr>
          <w:color w:val="231F20"/>
        </w:rPr>
        <w:t>tập</w:t>
      </w:r>
      <w:r>
        <w:rPr>
          <w:color w:val="231F20"/>
          <w:spacing w:val="-9"/>
        </w:rPr>
        <w:t> </w:t>
      </w:r>
      <w:r>
        <w:rPr>
          <w:color w:val="231F20"/>
        </w:rPr>
        <w:t>trung vào một cái đĩa làm bằng đất. Nhưng đây là một hiểu</w:t>
      </w:r>
      <w:r>
        <w:rPr>
          <w:color w:val="231F20"/>
          <w:spacing w:val="-13"/>
        </w:rPr>
        <w:t> </w:t>
      </w:r>
      <w:r>
        <w:rPr>
          <w:color w:val="231F20"/>
        </w:rPr>
        <w:t>biết</w:t>
      </w:r>
      <w:r>
        <w:rPr>
          <w:color w:val="231F20"/>
          <w:spacing w:val="-13"/>
        </w:rPr>
        <w:t> </w:t>
      </w:r>
      <w:r>
        <w:rPr>
          <w:color w:val="231F20"/>
        </w:rPr>
        <w:t>sai</w:t>
      </w:r>
      <w:r>
        <w:rPr>
          <w:color w:val="231F20"/>
          <w:spacing w:val="-13"/>
        </w:rPr>
        <w:t> </w:t>
      </w:r>
      <w:r>
        <w:rPr>
          <w:color w:val="231F20"/>
        </w:rPr>
        <w:t>lầm,</w:t>
      </w:r>
      <w:r>
        <w:rPr>
          <w:color w:val="231F20"/>
          <w:spacing w:val="-13"/>
        </w:rPr>
        <w:t> </w:t>
      </w:r>
      <w:r>
        <w:rPr>
          <w:color w:val="231F20"/>
        </w:rPr>
        <w:t>bởi</w:t>
      </w:r>
      <w:r>
        <w:rPr>
          <w:color w:val="231F20"/>
          <w:spacing w:val="-13"/>
        </w:rPr>
        <w:t> </w:t>
      </w:r>
      <w:r>
        <w:rPr>
          <w:color w:val="231F20"/>
        </w:rPr>
        <w:t>vì</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cứ</w:t>
      </w:r>
      <w:r>
        <w:rPr>
          <w:color w:val="231F20"/>
          <w:spacing w:val="-13"/>
        </w:rPr>
        <w:t> </w:t>
      </w:r>
      <w:r>
        <w:rPr>
          <w:color w:val="231F20"/>
        </w:rPr>
        <w:t>có</w:t>
      </w:r>
      <w:r>
        <w:rPr>
          <w:color w:val="231F20"/>
          <w:spacing w:val="-13"/>
        </w:rPr>
        <w:t> </w:t>
      </w:r>
      <w:r>
        <w:rPr>
          <w:color w:val="231F20"/>
        </w:rPr>
        <w:t>định</w:t>
      </w:r>
      <w:r>
        <w:rPr>
          <w:color w:val="231F20"/>
          <w:spacing w:val="-13"/>
        </w:rPr>
        <w:t> </w:t>
      </w:r>
      <w:r>
        <w:rPr>
          <w:color w:val="231F20"/>
        </w:rPr>
        <w:t>tâm là tự động có thiện pháp. Bản thân đối tượng [cái đĩa đất] không phải là nhân tố tạo nên thiện pháp khi tập trung vào nó. Chính </w:t>
      </w:r>
      <w:r>
        <w:rPr>
          <w:i/>
          <w:color w:val="231F20"/>
        </w:rPr>
        <w:t>cách thức </w:t>
      </w:r>
      <w:r>
        <w:rPr>
          <w:color w:val="231F20"/>
        </w:rPr>
        <w:t>suy niệm về</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đó</w:t>
      </w:r>
      <w:r>
        <w:rPr>
          <w:color w:val="231F20"/>
          <w:spacing w:val="-5"/>
        </w:rPr>
        <w:t> </w:t>
      </w:r>
      <w:r>
        <w:rPr>
          <w:color w:val="231F20"/>
        </w:rPr>
        <w:t>mới</w:t>
      </w:r>
      <w:r>
        <w:rPr>
          <w:color w:val="231F20"/>
          <w:spacing w:val="-5"/>
        </w:rPr>
        <w:t> </w:t>
      </w:r>
      <w:r>
        <w:rPr>
          <w:color w:val="231F20"/>
        </w:rPr>
        <w:t>là</w:t>
      </w:r>
      <w:r>
        <w:rPr>
          <w:color w:val="231F20"/>
          <w:spacing w:val="-5"/>
        </w:rPr>
        <w:t> </w:t>
      </w:r>
      <w:r>
        <w:rPr>
          <w:color w:val="231F20"/>
        </w:rPr>
        <w:t>yếu</w:t>
      </w:r>
      <w:r>
        <w:rPr>
          <w:color w:val="231F20"/>
          <w:spacing w:val="-5"/>
        </w:rPr>
        <w:t> </w:t>
      </w:r>
      <w:r>
        <w:rPr>
          <w:color w:val="231F20"/>
        </w:rPr>
        <w:t>tố</w:t>
      </w:r>
      <w:r>
        <w:rPr>
          <w:color w:val="231F20"/>
          <w:spacing w:val="-5"/>
        </w:rPr>
        <w:t> </w:t>
      </w:r>
      <w:r>
        <w:rPr>
          <w:color w:val="231F20"/>
        </w:rPr>
        <w:t>quan</w:t>
      </w:r>
      <w:r>
        <w:rPr>
          <w:color w:val="231F20"/>
          <w:spacing w:val="-5"/>
        </w:rPr>
        <w:t> </w:t>
      </w:r>
      <w:r>
        <w:rPr>
          <w:color w:val="231F20"/>
        </w:rPr>
        <w:t>trọng.</w:t>
      </w:r>
      <w:r>
        <w:rPr>
          <w:color w:val="231F20"/>
          <w:spacing w:val="-10"/>
        </w:rPr>
        <w:t> </w:t>
      </w:r>
      <w:r>
        <w:rPr>
          <w:color w:val="231F20"/>
        </w:rPr>
        <w:t>Từ</w:t>
      </w:r>
      <w:r>
        <w:rPr>
          <w:color w:val="231F20"/>
          <w:spacing w:val="-5"/>
        </w:rPr>
        <w:t> </w:t>
      </w:r>
      <w:r>
        <w:rPr>
          <w:color w:val="231F20"/>
        </w:rPr>
        <w:t>mấy ngày nay, chúng ta đã nêu rằng những gì là sắc,</w:t>
      </w:r>
      <w:r>
        <w:rPr>
          <w:color w:val="231F20"/>
          <w:spacing w:val="40"/>
        </w:rPr>
        <w:t> </w:t>
      </w:r>
      <w:r>
        <w:rPr>
          <w:color w:val="231F20"/>
        </w:rPr>
        <w:t>là</w:t>
      </w:r>
      <w:r>
        <w:rPr>
          <w:color w:val="231F20"/>
          <w:spacing w:val="-1"/>
        </w:rPr>
        <w:t> </w:t>
      </w:r>
      <w:r>
        <w:rPr>
          <w:color w:val="231F20"/>
        </w:rPr>
        <w:t>vật</w:t>
      </w:r>
      <w:r>
        <w:rPr>
          <w:color w:val="231F20"/>
          <w:spacing w:val="-1"/>
        </w:rPr>
        <w:t> </w:t>
      </w:r>
      <w:r>
        <w:rPr>
          <w:color w:val="231F20"/>
        </w:rPr>
        <w:t>chất</w:t>
      </w:r>
      <w:r>
        <w:rPr>
          <w:color w:val="231F20"/>
          <w:spacing w:val="-1"/>
        </w:rPr>
        <w:t> </w:t>
      </w:r>
      <w:r>
        <w:rPr>
          <w:color w:val="231F20"/>
        </w:rPr>
        <w:t>trên</w:t>
      </w:r>
      <w:r>
        <w:rPr>
          <w:color w:val="231F20"/>
          <w:spacing w:val="-1"/>
        </w:rPr>
        <w:t> </w:t>
      </w:r>
      <w:r>
        <w:rPr>
          <w:color w:val="231F20"/>
        </w:rPr>
        <w:t>thế</w:t>
      </w:r>
      <w:r>
        <w:rPr>
          <w:color w:val="231F20"/>
          <w:spacing w:val="-1"/>
        </w:rPr>
        <w:t> </w:t>
      </w:r>
      <w:r>
        <w:rPr>
          <w:color w:val="231F20"/>
        </w:rPr>
        <w:t>giới</w:t>
      </w:r>
      <w:r>
        <w:rPr>
          <w:color w:val="231F20"/>
          <w:spacing w:val="-1"/>
        </w:rPr>
        <w:t> </w:t>
      </w:r>
      <w:r>
        <w:rPr>
          <w:color w:val="231F20"/>
        </w:rPr>
        <w:t>này</w:t>
      </w:r>
      <w:r>
        <w:rPr>
          <w:color w:val="231F20"/>
          <w:spacing w:val="-1"/>
        </w:rPr>
        <w:t> </w:t>
      </w:r>
      <w:r>
        <w:rPr>
          <w:color w:val="231F20"/>
        </w:rPr>
        <w:t>đều</w:t>
      </w:r>
      <w:r>
        <w:rPr>
          <w:color w:val="231F20"/>
          <w:spacing w:val="-1"/>
        </w:rPr>
        <w:t> </w:t>
      </w:r>
      <w:r>
        <w:rPr>
          <w:color w:val="231F20"/>
        </w:rPr>
        <w:t>được</w:t>
      </w:r>
      <w:r>
        <w:rPr>
          <w:color w:val="231F20"/>
          <w:spacing w:val="-1"/>
        </w:rPr>
        <w:t> </w:t>
      </w:r>
      <w:r>
        <w:rPr>
          <w:color w:val="231F20"/>
        </w:rPr>
        <w:t>tạo</w:t>
      </w:r>
      <w:r>
        <w:rPr>
          <w:color w:val="231F20"/>
          <w:spacing w:val="-1"/>
        </w:rPr>
        <w:t> </w:t>
      </w:r>
      <w:r>
        <w:rPr>
          <w:color w:val="231F20"/>
        </w:rPr>
        <w:t>trên</w:t>
      </w:r>
      <w:r>
        <w:rPr>
          <w:color w:val="231F20"/>
          <w:spacing w:val="-1"/>
        </w:rPr>
        <w:t> </w:t>
      </w:r>
      <w:r>
        <w:rPr>
          <w:color w:val="231F20"/>
        </w:rPr>
        <w:t>nền tảng</w:t>
      </w:r>
      <w:r>
        <w:rPr>
          <w:color w:val="231F20"/>
          <w:spacing w:val="-12"/>
        </w:rPr>
        <w:t> </w:t>
      </w:r>
      <w:r>
        <w:rPr>
          <w:color w:val="231F20"/>
        </w:rPr>
        <w:t>tứ</w:t>
      </w:r>
      <w:r>
        <w:rPr>
          <w:color w:val="231F20"/>
          <w:spacing w:val="-12"/>
        </w:rPr>
        <w:t> </w:t>
      </w:r>
      <w:r>
        <w:rPr>
          <w:color w:val="231F20"/>
        </w:rPr>
        <w:t>đại.</w:t>
      </w:r>
      <w:r>
        <w:rPr>
          <w:color w:val="231F20"/>
          <w:spacing w:val="-17"/>
        </w:rPr>
        <w:t> </w:t>
      </w:r>
      <w:r>
        <w:rPr>
          <w:color w:val="231F20"/>
        </w:rPr>
        <w:t>Tứ</w:t>
      </w:r>
      <w:r>
        <w:rPr>
          <w:color w:val="231F20"/>
          <w:spacing w:val="-12"/>
        </w:rPr>
        <w:t> </w:t>
      </w:r>
      <w:r>
        <w:rPr>
          <w:color w:val="231F20"/>
        </w:rPr>
        <w:t>đại,</w:t>
      </w:r>
      <w:r>
        <w:rPr>
          <w:color w:val="231F20"/>
          <w:spacing w:val="-12"/>
        </w:rPr>
        <w:t> </w:t>
      </w:r>
      <w:r>
        <w:rPr>
          <w:color w:val="231F20"/>
        </w:rPr>
        <w:t>trong</w:t>
      </w:r>
      <w:r>
        <w:rPr>
          <w:color w:val="231F20"/>
          <w:spacing w:val="-12"/>
        </w:rPr>
        <w:t> </w:t>
      </w:r>
      <w:r>
        <w:rPr>
          <w:color w:val="231F20"/>
        </w:rPr>
        <w:t>đó</w:t>
      </w:r>
      <w:r>
        <w:rPr>
          <w:color w:val="231F20"/>
          <w:spacing w:val="-12"/>
        </w:rPr>
        <w:t> </w:t>
      </w:r>
      <w:r>
        <w:rPr>
          <w:color w:val="231F20"/>
        </w:rPr>
        <w:t>có</w:t>
      </w:r>
      <w:r>
        <w:rPr>
          <w:color w:val="231F20"/>
          <w:spacing w:val="-12"/>
        </w:rPr>
        <w:t> </w:t>
      </w:r>
      <w:r>
        <w:rPr>
          <w:color w:val="231F20"/>
        </w:rPr>
        <w:t>địa</w:t>
      </w:r>
      <w:r>
        <w:rPr>
          <w:color w:val="231F20"/>
          <w:spacing w:val="-12"/>
        </w:rPr>
        <w:t> </w:t>
      </w:r>
      <w:r>
        <w:rPr>
          <w:color w:val="231F20"/>
        </w:rPr>
        <w:t>đại</w:t>
      </w:r>
      <w:r>
        <w:rPr>
          <w:color w:val="231F20"/>
          <w:spacing w:val="-12"/>
        </w:rPr>
        <w:t> </w:t>
      </w:r>
      <w:r>
        <w:rPr>
          <w:color w:val="231F20"/>
        </w:rPr>
        <w:t>-</w:t>
      </w:r>
      <w:r>
        <w:rPr>
          <w:color w:val="231F20"/>
          <w:spacing w:val="-12"/>
        </w:rPr>
        <w:t> </w:t>
      </w:r>
      <w:r>
        <w:rPr>
          <w:color w:val="231F20"/>
        </w:rPr>
        <w:t>yếu</w:t>
      </w:r>
      <w:r>
        <w:rPr>
          <w:color w:val="231F20"/>
          <w:spacing w:val="-12"/>
        </w:rPr>
        <w:t> </w:t>
      </w:r>
      <w:r>
        <w:rPr>
          <w:color w:val="231F20"/>
        </w:rPr>
        <w:t>tố</w:t>
      </w:r>
      <w:r>
        <w:rPr>
          <w:color w:val="231F20"/>
          <w:spacing w:val="-12"/>
        </w:rPr>
        <w:t> </w:t>
      </w:r>
      <w:r>
        <w:rPr>
          <w:color w:val="231F20"/>
        </w:rPr>
        <w:t>đất, sinh khởi với tất cả các sắc.</w:t>
      </w:r>
    </w:p>
    <w:p>
      <w:pPr>
        <w:pStyle w:val="BodyText"/>
        <w:spacing w:line="252" w:lineRule="auto" w:before="124"/>
      </w:pPr>
      <w:r>
        <w:rPr>
          <w:color w:val="231F20"/>
        </w:rPr>
        <w:t>Vừa rồi là mô tả về bản chất của “thiền” với kasiṇa đất làm đề mục. Chỉ khi hiểu biết về bản chất [chỉ là đất - VDH] của mọi vật chất trên </w:t>
      </w:r>
      <w:r>
        <w:rPr>
          <w:color w:val="231F20"/>
        </w:rPr>
        <w:t>thế giới này được phát triển, khi đó mới có duyên để hình ảnh hay </w:t>
      </w:r>
      <w:r>
        <w:rPr>
          <w:i/>
          <w:color w:val="231F20"/>
        </w:rPr>
        <w:t>tướng </w:t>
      </w:r>
      <w:r>
        <w:rPr>
          <w:color w:val="231F20"/>
        </w:rPr>
        <w:t>của kasiṇa đất được gắn chặt trong tâm. Nhưng đó là một mức độ tuệ giác đã phát triển. Hiện giờ có thể có một chút suy niệm rằng những gì mà chúng ta coi là “thế giới” thực chất chỉ là đất. Hiểu biết ở mức độ đó có thể sinh khởi mà không cần phải có một cái đĩa bằng đất làm</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suy</w:t>
      </w:r>
      <w:r>
        <w:rPr>
          <w:color w:val="231F20"/>
          <w:spacing w:val="-2"/>
        </w:rPr>
        <w:t> </w:t>
      </w:r>
      <w:r>
        <w:rPr>
          <w:color w:val="231F20"/>
        </w:rPr>
        <w:t>niệm.</w:t>
      </w:r>
      <w:r>
        <w:rPr>
          <w:color w:val="231F20"/>
          <w:spacing w:val="-7"/>
        </w:rPr>
        <w:t> </w:t>
      </w:r>
      <w:r>
        <w:rPr>
          <w:color w:val="231F20"/>
        </w:rPr>
        <w:t>Toàn</w:t>
      </w:r>
      <w:r>
        <w:rPr>
          <w:color w:val="231F20"/>
          <w:spacing w:val="-2"/>
        </w:rPr>
        <w:t> </w:t>
      </w:r>
      <w:r>
        <w:rPr>
          <w:color w:val="231F20"/>
        </w:rPr>
        <w:t>bộ</w:t>
      </w:r>
      <w:r>
        <w:rPr>
          <w:color w:val="231F20"/>
          <w:spacing w:val="-2"/>
        </w:rPr>
        <w:t> </w:t>
      </w:r>
      <w:r>
        <w:rPr>
          <w:color w:val="231F20"/>
        </w:rPr>
        <w:t>Giáo</w:t>
      </w:r>
      <w:r>
        <w:rPr>
          <w:color w:val="231F20"/>
          <w:spacing w:val="-2"/>
        </w:rPr>
        <w:t> </w:t>
      </w:r>
      <w:r>
        <w:rPr>
          <w:color w:val="231F20"/>
        </w:rPr>
        <w:t>lý</w:t>
      </w:r>
      <w:r>
        <w:rPr>
          <w:color w:val="231F20"/>
          <w:spacing w:val="-2"/>
        </w:rPr>
        <w:t> </w:t>
      </w:r>
      <w:r>
        <w:rPr>
          <w:color w:val="231F20"/>
        </w:rPr>
        <w:t>của</w:t>
      </w:r>
      <w:r>
        <w:rPr>
          <w:color w:val="231F20"/>
          <w:spacing w:val="-2"/>
        </w:rPr>
        <w:t> </w:t>
      </w:r>
      <w:r>
        <w:rPr>
          <w:color w:val="231F20"/>
        </w:rPr>
        <w:t>đức Phật đều hướng đến những gì sinh khởi hiện giờ, đến</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về</w:t>
      </w:r>
      <w:r>
        <w:rPr>
          <w:color w:val="231F20"/>
          <w:spacing w:val="-17"/>
        </w:rPr>
        <w:t> </w:t>
      </w:r>
      <w:r>
        <w:rPr>
          <w:color w:val="231F20"/>
        </w:rPr>
        <w:t>những</w:t>
      </w:r>
      <w:r>
        <w:rPr>
          <w:color w:val="231F20"/>
          <w:spacing w:val="-17"/>
        </w:rPr>
        <w:t> </w:t>
      </w:r>
      <w:r>
        <w:rPr>
          <w:color w:val="231F20"/>
        </w:rPr>
        <w:t>gì</w:t>
      </w:r>
      <w:r>
        <w:rPr>
          <w:color w:val="231F20"/>
          <w:spacing w:val="-16"/>
        </w:rPr>
        <w:t> </w:t>
      </w:r>
      <w:r>
        <w:rPr>
          <w:color w:val="231F20"/>
        </w:rPr>
        <w:t>xuất</w:t>
      </w:r>
      <w:r>
        <w:rPr>
          <w:color w:val="231F20"/>
          <w:spacing w:val="-17"/>
        </w:rPr>
        <w:t> </w:t>
      </w:r>
      <w:r>
        <w:rPr>
          <w:color w:val="231F20"/>
        </w:rPr>
        <w:t>hiện</w:t>
      </w:r>
      <w:r>
        <w:rPr>
          <w:color w:val="231F20"/>
          <w:spacing w:val="-17"/>
        </w:rPr>
        <w:t> </w:t>
      </w:r>
      <w:r>
        <w:rPr>
          <w:color w:val="231F20"/>
        </w:rPr>
        <w:t>trong cuộc sống hàng ngày một cách tự nhiên.</w:t>
      </w:r>
    </w:p>
    <w:p>
      <w:pPr>
        <w:pStyle w:val="BodyText"/>
        <w:spacing w:after="0" w:line="252" w:lineRule="auto"/>
        <w:sectPr>
          <w:pgSz w:w="7660" w:h="11630"/>
          <w:pgMar w:header="892" w:footer="0" w:top="1220" w:bottom="280" w:left="992" w:right="992"/>
        </w:sectPr>
      </w:pPr>
    </w:p>
    <w:p>
      <w:pPr>
        <w:pStyle w:val="BodyText"/>
        <w:spacing w:line="259" w:lineRule="auto"/>
      </w:pPr>
      <w:r>
        <w:rPr>
          <w:b/>
          <w:i/>
          <w:color w:val="231F20"/>
        </w:rPr>
        <w:t>Nina</w:t>
      </w:r>
      <w:r>
        <w:rPr>
          <w:b/>
          <w:color w:val="231F20"/>
        </w:rPr>
        <w:t>: </w:t>
      </w:r>
      <w:r>
        <w:rPr>
          <w:color w:val="231F20"/>
        </w:rPr>
        <w:t>Nói thêm một chút về samatha, chúng ta nên biết rằng bản chất của phát triển samatha 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định</w:t>
      </w:r>
      <w:r>
        <w:rPr>
          <w:color w:val="231F20"/>
          <w:spacing w:val="-3"/>
        </w:rPr>
        <w:t> </w:t>
      </w:r>
      <w:r>
        <w:rPr>
          <w:color w:val="231F20"/>
        </w:rPr>
        <w:t>tâm,</w:t>
      </w:r>
      <w:r>
        <w:rPr>
          <w:color w:val="231F20"/>
          <w:spacing w:val="-3"/>
        </w:rPr>
        <w:t> </w:t>
      </w:r>
      <w:r>
        <w:rPr>
          <w:color w:val="231F20"/>
        </w:rPr>
        <w:t>mà</w:t>
      </w:r>
      <w:r>
        <w:rPr>
          <w:color w:val="231F20"/>
          <w:spacing w:val="-3"/>
        </w:rPr>
        <w:t> </w:t>
      </w:r>
      <w:r>
        <w:rPr>
          <w:color w:val="231F20"/>
        </w:rPr>
        <w:t>là</w:t>
      </w:r>
      <w:r>
        <w:rPr>
          <w:color w:val="231F20"/>
          <w:spacing w:val="-3"/>
        </w:rPr>
        <w:t> </w:t>
      </w:r>
      <w:r>
        <w:rPr>
          <w:color w:val="231F20"/>
        </w:rPr>
        <w:t>sự</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của</w:t>
      </w:r>
      <w:r>
        <w:rPr>
          <w:color w:val="231F20"/>
          <w:spacing w:val="-3"/>
        </w:rPr>
        <w:t> </w:t>
      </w:r>
      <w:r>
        <w:rPr>
          <w:color w:val="231F20"/>
        </w:rPr>
        <w:t>trí tuệ và chánh niệm. Nhưng trí tuệ trong samatha và vipassanā thì có sự khác biệt, chúng là những khía</w:t>
      </w:r>
      <w:r>
        <w:rPr>
          <w:color w:val="231F20"/>
          <w:spacing w:val="-17"/>
        </w:rPr>
        <w:t> </w:t>
      </w:r>
      <w:r>
        <w:rPr>
          <w:color w:val="231F20"/>
        </w:rPr>
        <w:t>cạnh</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Trong</w:t>
      </w:r>
      <w:r>
        <w:rPr>
          <w:color w:val="231F20"/>
          <w:spacing w:val="-17"/>
        </w:rPr>
        <w:t> </w:t>
      </w:r>
      <w:r>
        <w:rPr>
          <w:color w:val="231F20"/>
        </w:rPr>
        <w:t>vipassanā,</w:t>
      </w:r>
      <w:r>
        <w:rPr>
          <w:color w:val="231F20"/>
          <w:spacing w:val="-17"/>
        </w:rPr>
        <w:t> </w:t>
      </w:r>
      <w:r>
        <w:rPr>
          <w:color w:val="231F20"/>
        </w:rPr>
        <w:t>các</w:t>
      </w:r>
      <w:r>
        <w:rPr>
          <w:color w:val="231F20"/>
          <w:spacing w:val="-17"/>
        </w:rPr>
        <w:t> </w:t>
      </w:r>
      <w:r>
        <w:rPr>
          <w:color w:val="231F20"/>
        </w:rPr>
        <w:t>thực</w:t>
      </w:r>
      <w:r>
        <w:rPr>
          <w:color w:val="231F20"/>
          <w:spacing w:val="-16"/>
        </w:rPr>
        <w:t> </w:t>
      </w:r>
      <w:r>
        <w:rPr>
          <w:color w:val="231F20"/>
        </w:rPr>
        <w:t>tại được hiểu như chúng là, nhưng trong samatha thì không.</w:t>
      </w:r>
      <w:r>
        <w:rPr>
          <w:color w:val="231F20"/>
          <w:spacing w:val="-2"/>
        </w:rPr>
        <w:t> </w:t>
      </w:r>
      <w:r>
        <w:rPr>
          <w:color w:val="231F20"/>
        </w:rPr>
        <w:t>Những</w:t>
      </w:r>
      <w:r>
        <w:rPr>
          <w:color w:val="231F20"/>
          <w:spacing w:val="-2"/>
        </w:rPr>
        <w:t> </w:t>
      </w:r>
      <w:r>
        <w:rPr>
          <w:color w:val="231F20"/>
        </w:rPr>
        <w:t>người</w:t>
      </w:r>
      <w:r>
        <w:rPr>
          <w:color w:val="231F20"/>
          <w:spacing w:val="-2"/>
        </w:rPr>
        <w:t> </w:t>
      </w:r>
      <w:r>
        <w:rPr>
          <w:color w:val="231F20"/>
        </w:rPr>
        <w:t>có</w:t>
      </w:r>
      <w:r>
        <w:rPr>
          <w:color w:val="231F20"/>
          <w:spacing w:val="-2"/>
        </w:rPr>
        <w:t> </w:t>
      </w:r>
      <w:r>
        <w:rPr>
          <w:color w:val="231F20"/>
        </w:rPr>
        <w:t>tích</w:t>
      </w:r>
      <w:r>
        <w:rPr>
          <w:color w:val="231F20"/>
          <w:spacing w:val="-2"/>
        </w:rPr>
        <w:t> </w:t>
      </w:r>
      <w:r>
        <w:rPr>
          <w:color w:val="231F20"/>
        </w:rPr>
        <w:t>lũy</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an</w:t>
      </w:r>
      <w:r>
        <w:rPr>
          <w:color w:val="231F20"/>
          <w:spacing w:val="-2"/>
        </w:rPr>
        <w:t> </w:t>
      </w:r>
      <w:r>
        <w:rPr>
          <w:color w:val="231F20"/>
        </w:rPr>
        <w:t>tịnh có</w:t>
      </w:r>
      <w:r>
        <w:rPr>
          <w:color w:val="231F20"/>
          <w:spacing w:val="-15"/>
        </w:rPr>
        <w:t> </w:t>
      </w:r>
      <w:r>
        <w:rPr>
          <w:color w:val="231F20"/>
        </w:rPr>
        <w:t>thể</w:t>
      </w:r>
      <w:r>
        <w:rPr>
          <w:color w:val="231F20"/>
          <w:spacing w:val="-14"/>
        </w:rPr>
        <w:t> </w:t>
      </w:r>
      <w:r>
        <w:rPr>
          <w:color w:val="231F20"/>
        </w:rPr>
        <w:t>phát</w:t>
      </w:r>
      <w:r>
        <w:rPr>
          <w:color w:val="231F20"/>
          <w:spacing w:val="-15"/>
        </w:rPr>
        <w:t> </w:t>
      </w:r>
      <w:r>
        <w:rPr>
          <w:color w:val="231F20"/>
        </w:rPr>
        <w:t>triển</w:t>
      </w:r>
      <w:r>
        <w:rPr>
          <w:color w:val="231F20"/>
          <w:spacing w:val="-15"/>
        </w:rPr>
        <w:t> </w:t>
      </w:r>
      <w:r>
        <w:rPr>
          <w:color w:val="231F20"/>
        </w:rPr>
        <w:t>samatha,</w:t>
      </w:r>
      <w:r>
        <w:rPr>
          <w:color w:val="231F20"/>
          <w:spacing w:val="-14"/>
        </w:rPr>
        <w:t> </w:t>
      </w:r>
      <w:r>
        <w:rPr>
          <w:color w:val="231F20"/>
        </w:rPr>
        <w:t>nhưng</w:t>
      </w:r>
      <w:r>
        <w:rPr>
          <w:color w:val="231F20"/>
          <w:spacing w:val="-14"/>
        </w:rPr>
        <w:t> </w:t>
      </w:r>
      <w:r>
        <w:rPr>
          <w:color w:val="231F20"/>
        </w:rPr>
        <w:t>một</w:t>
      </w:r>
      <w:r>
        <w:rPr>
          <w:color w:val="231F20"/>
          <w:spacing w:val="-15"/>
        </w:rPr>
        <w:t> </w:t>
      </w:r>
      <w:r>
        <w:rPr>
          <w:color w:val="231F20"/>
        </w:rPr>
        <w:t>điều</w:t>
      </w:r>
      <w:r>
        <w:rPr>
          <w:color w:val="231F20"/>
          <w:spacing w:val="-15"/>
        </w:rPr>
        <w:t> </w:t>
      </w:r>
      <w:r>
        <w:rPr>
          <w:color w:val="231F20"/>
        </w:rPr>
        <w:t>rất</w:t>
      </w:r>
      <w:r>
        <w:rPr>
          <w:color w:val="231F20"/>
          <w:spacing w:val="-15"/>
        </w:rPr>
        <w:t> </w:t>
      </w:r>
      <w:r>
        <w:rPr>
          <w:color w:val="231F20"/>
        </w:rPr>
        <w:t>quan trọng</w:t>
      </w:r>
      <w:r>
        <w:rPr>
          <w:color w:val="231F20"/>
          <w:spacing w:val="-8"/>
        </w:rPr>
        <w:t> </w:t>
      </w:r>
      <w:r>
        <w:rPr>
          <w:color w:val="231F20"/>
        </w:rPr>
        <w:t>là</w:t>
      </w:r>
      <w:r>
        <w:rPr>
          <w:color w:val="231F20"/>
          <w:spacing w:val="-8"/>
        </w:rPr>
        <w:t> </w:t>
      </w:r>
      <w:r>
        <w:rPr>
          <w:color w:val="231F20"/>
        </w:rPr>
        <w:t>không</w:t>
      </w:r>
      <w:r>
        <w:rPr>
          <w:color w:val="231F20"/>
          <w:spacing w:val="-8"/>
        </w:rPr>
        <w:t> </w:t>
      </w:r>
      <w:r>
        <w:rPr>
          <w:color w:val="231F20"/>
        </w:rPr>
        <w:t>nên</w:t>
      </w:r>
      <w:r>
        <w:rPr>
          <w:color w:val="231F20"/>
          <w:spacing w:val="-8"/>
        </w:rPr>
        <w:t> </w:t>
      </w:r>
      <w:r>
        <w:rPr>
          <w:color w:val="231F20"/>
        </w:rPr>
        <w:t>nhầm</w:t>
      </w:r>
      <w:r>
        <w:rPr>
          <w:color w:val="231F20"/>
          <w:spacing w:val="-8"/>
        </w:rPr>
        <w:t> </w:t>
      </w:r>
      <w:r>
        <w:rPr>
          <w:color w:val="231F20"/>
        </w:rPr>
        <w:t>tưởng</w:t>
      </w:r>
      <w:r>
        <w:rPr>
          <w:color w:val="231F20"/>
          <w:spacing w:val="-8"/>
        </w:rPr>
        <w:t> </w:t>
      </w:r>
      <w:r>
        <w:rPr>
          <w:color w:val="231F20"/>
        </w:rPr>
        <w:t>cho</w:t>
      </w:r>
      <w:r>
        <w:rPr>
          <w:color w:val="231F20"/>
          <w:spacing w:val="-8"/>
        </w:rPr>
        <w:t> </w:t>
      </w:r>
      <w:r>
        <w:rPr>
          <w:color w:val="231F20"/>
        </w:rPr>
        <w:t>tâm</w:t>
      </w:r>
      <w:r>
        <w:rPr>
          <w:color w:val="231F20"/>
          <w:spacing w:val="-8"/>
        </w:rPr>
        <w:t> </w:t>
      </w:r>
      <w:r>
        <w:rPr>
          <w:color w:val="231F20"/>
        </w:rPr>
        <w:t>phát</w:t>
      </w:r>
      <w:r>
        <w:rPr>
          <w:color w:val="231F20"/>
          <w:spacing w:val="-8"/>
        </w:rPr>
        <w:t> </w:t>
      </w:r>
      <w:r>
        <w:rPr>
          <w:color w:val="231F20"/>
        </w:rPr>
        <w:t>triển samatha là một cái tôi, là một “tự ngã”. Vì vậy, chúng ta không thể nói với ai đó “đừng phát triển samatha” hay “hãy phát triển samatha”. Điều gì xảy</w:t>
      </w:r>
      <w:r>
        <w:rPr>
          <w:color w:val="231F20"/>
          <w:spacing w:val="-15"/>
        </w:rPr>
        <w:t> </w:t>
      </w:r>
      <w:r>
        <w:rPr>
          <w:color w:val="231F20"/>
        </w:rPr>
        <w:t>ra</w:t>
      </w:r>
      <w:r>
        <w:rPr>
          <w:color w:val="231F20"/>
          <w:spacing w:val="-15"/>
        </w:rPr>
        <w:t> </w:t>
      </w:r>
      <w:r>
        <w:rPr>
          <w:color w:val="231F20"/>
        </w:rPr>
        <w:t>sẽ</w:t>
      </w:r>
      <w:r>
        <w:rPr>
          <w:color w:val="231F20"/>
          <w:spacing w:val="-15"/>
        </w:rPr>
        <w:t> </w:t>
      </w:r>
      <w:r>
        <w:rPr>
          <w:color w:val="231F20"/>
        </w:rPr>
        <w:t>tùy</w:t>
      </w:r>
      <w:r>
        <w:rPr>
          <w:color w:val="231F20"/>
          <w:spacing w:val="-15"/>
        </w:rPr>
        <w:t> </w:t>
      </w:r>
      <w:r>
        <w:rPr>
          <w:color w:val="231F20"/>
        </w:rPr>
        <w:t>thuộc</w:t>
      </w:r>
      <w:r>
        <w:rPr>
          <w:color w:val="231F20"/>
          <w:spacing w:val="-15"/>
        </w:rPr>
        <w:t> </w:t>
      </w:r>
      <w:r>
        <w:rPr>
          <w:color w:val="231F20"/>
        </w:rPr>
        <w:t>vào</w:t>
      </w:r>
      <w:r>
        <w:rPr>
          <w:color w:val="231F20"/>
          <w:spacing w:val="-15"/>
        </w:rPr>
        <w:t> </w:t>
      </w:r>
      <w:r>
        <w:rPr>
          <w:color w:val="231F20"/>
        </w:rPr>
        <w:t>tích</w:t>
      </w:r>
      <w:r>
        <w:rPr>
          <w:color w:val="231F20"/>
          <w:spacing w:val="-15"/>
        </w:rPr>
        <w:t> </w:t>
      </w:r>
      <w:r>
        <w:rPr>
          <w:color w:val="231F20"/>
        </w:rPr>
        <w:t>lũy</w:t>
      </w:r>
      <w:r>
        <w:rPr>
          <w:color w:val="231F20"/>
          <w:spacing w:val="-15"/>
        </w:rPr>
        <w:t> </w:t>
      </w:r>
      <w:r>
        <w:rPr>
          <w:color w:val="231F20"/>
        </w:rPr>
        <w:t>và</w:t>
      </w:r>
      <w:r>
        <w:rPr>
          <w:color w:val="231F20"/>
          <w:spacing w:val="-15"/>
        </w:rPr>
        <w:t> </w:t>
      </w:r>
      <w:r>
        <w:rPr>
          <w:color w:val="231F20"/>
        </w:rPr>
        <w:t>thiên</w:t>
      </w:r>
      <w:r>
        <w:rPr>
          <w:color w:val="231F20"/>
          <w:spacing w:val="-15"/>
        </w:rPr>
        <w:t> </w:t>
      </w:r>
      <w:r>
        <w:rPr>
          <w:color w:val="231F20"/>
        </w:rPr>
        <w:t>hướng</w:t>
      </w:r>
      <w:r>
        <w:rPr>
          <w:color w:val="231F20"/>
          <w:spacing w:val="-15"/>
        </w:rPr>
        <w:t> </w:t>
      </w:r>
      <w:r>
        <w:rPr>
          <w:color w:val="231F20"/>
        </w:rPr>
        <w:t>của mỗi người. Do đó, ta không nên nói: “Bạn phải phát</w:t>
      </w:r>
      <w:r>
        <w:rPr>
          <w:color w:val="231F20"/>
          <w:spacing w:val="-11"/>
        </w:rPr>
        <w:t> </w:t>
      </w:r>
      <w:r>
        <w:rPr>
          <w:color w:val="231F20"/>
        </w:rPr>
        <w:t>triển</w:t>
      </w:r>
      <w:r>
        <w:rPr>
          <w:color w:val="231F20"/>
          <w:spacing w:val="-11"/>
        </w:rPr>
        <w:t> </w:t>
      </w:r>
      <w:r>
        <w:rPr>
          <w:color w:val="231F20"/>
        </w:rPr>
        <w:t>samatha</w:t>
      </w:r>
      <w:r>
        <w:rPr>
          <w:color w:val="231F20"/>
          <w:spacing w:val="-11"/>
        </w:rPr>
        <w:t> </w:t>
      </w:r>
      <w:r>
        <w:rPr>
          <w:color w:val="231F20"/>
        </w:rPr>
        <w:t>trước</w:t>
      </w:r>
      <w:r>
        <w:rPr>
          <w:color w:val="231F20"/>
          <w:spacing w:val="-11"/>
        </w:rPr>
        <w:t> </w:t>
      </w:r>
      <w:r>
        <w:rPr>
          <w:color w:val="231F20"/>
        </w:rPr>
        <w:t>khi</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vipassanā”. Tất</w:t>
      </w:r>
      <w:r>
        <w:rPr>
          <w:color w:val="231F20"/>
          <w:spacing w:val="-8"/>
        </w:rPr>
        <w:t> </w:t>
      </w:r>
      <w:r>
        <w:rPr>
          <w:color w:val="231F20"/>
        </w:rPr>
        <w:t>cả</w:t>
      </w:r>
      <w:r>
        <w:rPr>
          <w:color w:val="231F20"/>
          <w:spacing w:val="-8"/>
        </w:rPr>
        <w:t> </w:t>
      </w:r>
      <w:r>
        <w:rPr>
          <w:color w:val="231F20"/>
        </w:rPr>
        <w:t>mọi</w:t>
      </w:r>
      <w:r>
        <w:rPr>
          <w:color w:val="231F20"/>
          <w:spacing w:val="-8"/>
        </w:rPr>
        <w:t> </w:t>
      </w:r>
      <w:r>
        <w:rPr>
          <w:color w:val="231F20"/>
        </w:rPr>
        <w:t>thứ</w:t>
      </w:r>
      <w:r>
        <w:rPr>
          <w:color w:val="231F20"/>
          <w:spacing w:val="-8"/>
        </w:rPr>
        <w:t> </w:t>
      </w:r>
      <w:r>
        <w:rPr>
          <w:color w:val="231F20"/>
        </w:rPr>
        <w:t>đều</w:t>
      </w:r>
      <w:r>
        <w:rPr>
          <w:color w:val="231F20"/>
          <w:spacing w:val="-8"/>
        </w:rPr>
        <w:t> </w:t>
      </w:r>
      <w:r>
        <w:rPr>
          <w:color w:val="231F20"/>
        </w:rPr>
        <w:t>phải</w:t>
      </w:r>
      <w:r>
        <w:rPr>
          <w:color w:val="231F20"/>
          <w:spacing w:val="-8"/>
        </w:rPr>
        <w:t> </w:t>
      </w:r>
      <w:r>
        <w:rPr>
          <w:color w:val="231F20"/>
        </w:rPr>
        <w:t>rất</w:t>
      </w:r>
      <w:r>
        <w:rPr>
          <w:color w:val="231F20"/>
          <w:spacing w:val="-8"/>
        </w:rPr>
        <w:t> </w:t>
      </w:r>
      <w:r>
        <w:rPr>
          <w:color w:val="231F20"/>
        </w:rPr>
        <w:t>tự</w:t>
      </w:r>
      <w:r>
        <w:rPr>
          <w:color w:val="231F20"/>
          <w:spacing w:val="-8"/>
        </w:rPr>
        <w:t> </w:t>
      </w:r>
      <w:r>
        <w:rPr>
          <w:color w:val="231F20"/>
        </w:rPr>
        <w:t>nhiên.</w:t>
      </w:r>
      <w:r>
        <w:rPr>
          <w:color w:val="231F20"/>
          <w:spacing w:val="-8"/>
        </w:rPr>
        <w:t> </w:t>
      </w:r>
      <w:r>
        <w:rPr>
          <w:color w:val="231F20"/>
        </w:rPr>
        <w:t>Một</w:t>
      </w:r>
      <w:r>
        <w:rPr>
          <w:color w:val="231F20"/>
          <w:spacing w:val="-8"/>
        </w:rPr>
        <w:t> </w:t>
      </w:r>
      <w:r>
        <w:rPr>
          <w:color w:val="231F20"/>
        </w:rPr>
        <w:t>điều</w:t>
      </w:r>
      <w:r>
        <w:rPr>
          <w:color w:val="231F20"/>
          <w:spacing w:val="-8"/>
        </w:rPr>
        <w:t> </w:t>
      </w:r>
      <w:r>
        <w:rPr>
          <w:color w:val="231F20"/>
        </w:rPr>
        <w:t>cần biết</w:t>
      </w:r>
      <w:r>
        <w:rPr>
          <w:color w:val="231F20"/>
          <w:spacing w:val="-14"/>
        </w:rPr>
        <w:t> </w:t>
      </w:r>
      <w:r>
        <w:rPr>
          <w:color w:val="231F20"/>
        </w:rPr>
        <w:t>là</w:t>
      </w:r>
      <w:r>
        <w:rPr>
          <w:color w:val="231F20"/>
          <w:spacing w:val="-13"/>
        </w:rPr>
        <w:t> </w:t>
      </w:r>
      <w:r>
        <w:rPr>
          <w:color w:val="231F20"/>
        </w:rPr>
        <w:t>ở</w:t>
      </w:r>
      <w:r>
        <w:rPr>
          <w:color w:val="231F20"/>
          <w:spacing w:val="-13"/>
        </w:rPr>
        <w:t> </w:t>
      </w:r>
      <w:r>
        <w:rPr>
          <w:color w:val="231F20"/>
        </w:rPr>
        <w:t>thời</w:t>
      </w:r>
      <w:r>
        <w:rPr>
          <w:color w:val="231F20"/>
          <w:spacing w:val="-14"/>
        </w:rPr>
        <w:t> </w:t>
      </w:r>
      <w:r>
        <w:rPr>
          <w:color w:val="231F20"/>
        </w:rPr>
        <w:t>đức</w:t>
      </w:r>
      <w:r>
        <w:rPr>
          <w:color w:val="231F20"/>
          <w:spacing w:val="-13"/>
        </w:rPr>
        <w:t> </w:t>
      </w:r>
      <w:r>
        <w:rPr>
          <w:color w:val="231F20"/>
        </w:rPr>
        <w:t>Phật</w:t>
      </w:r>
      <w:r>
        <w:rPr>
          <w:color w:val="231F20"/>
          <w:spacing w:val="-13"/>
        </w:rPr>
        <w:t> </w:t>
      </w:r>
      <w:r>
        <w:rPr>
          <w:color w:val="231F20"/>
        </w:rPr>
        <w:t>việc</w:t>
      </w:r>
      <w:r>
        <w:rPr>
          <w:color w:val="231F20"/>
          <w:spacing w:val="-14"/>
        </w:rPr>
        <w:t> </w:t>
      </w:r>
      <w:r>
        <w:rPr>
          <w:color w:val="231F20"/>
        </w:rPr>
        <w:t>phát</w:t>
      </w:r>
      <w:r>
        <w:rPr>
          <w:color w:val="231F20"/>
          <w:spacing w:val="-13"/>
        </w:rPr>
        <w:t> </w:t>
      </w:r>
      <w:r>
        <w:rPr>
          <w:color w:val="231F20"/>
        </w:rPr>
        <w:t>triển</w:t>
      </w:r>
      <w:r>
        <w:rPr>
          <w:color w:val="231F20"/>
          <w:spacing w:val="-14"/>
        </w:rPr>
        <w:t> </w:t>
      </w:r>
      <w:r>
        <w:rPr>
          <w:color w:val="231F20"/>
        </w:rPr>
        <w:t>samatha</w:t>
      </w:r>
      <w:r>
        <w:rPr>
          <w:color w:val="231F20"/>
          <w:spacing w:val="-14"/>
        </w:rPr>
        <w:t> </w:t>
      </w:r>
      <w:r>
        <w:rPr>
          <w:color w:val="231F20"/>
        </w:rPr>
        <w:t>diễn ra rất tự nhiên.</w:t>
      </w:r>
    </w:p>
    <w:p>
      <w:pPr>
        <w:spacing w:line="259" w:lineRule="auto" w:before="110"/>
        <w:ind w:left="141" w:right="139" w:firstLine="396"/>
        <w:jc w:val="both"/>
        <w:rPr>
          <w:sz w:val="27"/>
        </w:rPr>
      </w:pPr>
      <w:r>
        <w:rPr>
          <w:b/>
          <w:i/>
          <w:color w:val="231F20"/>
          <w:sz w:val="27"/>
        </w:rPr>
        <w:t>Robert</w:t>
      </w:r>
      <w:r>
        <w:rPr>
          <w:color w:val="231F20"/>
          <w:sz w:val="27"/>
        </w:rPr>
        <w:t>: Thưa quý vị, một cuốn sách có nói rằng,</w:t>
      </w:r>
      <w:r>
        <w:rPr>
          <w:color w:val="231F20"/>
          <w:spacing w:val="-9"/>
          <w:sz w:val="27"/>
        </w:rPr>
        <w:t> </w:t>
      </w:r>
      <w:r>
        <w:rPr>
          <w:color w:val="231F20"/>
          <w:sz w:val="27"/>
        </w:rPr>
        <w:t>trong</w:t>
      </w:r>
      <w:r>
        <w:rPr>
          <w:color w:val="231F20"/>
          <w:spacing w:val="-9"/>
          <w:sz w:val="27"/>
        </w:rPr>
        <w:t> </w:t>
      </w:r>
      <w:r>
        <w:rPr>
          <w:color w:val="231F20"/>
          <w:sz w:val="27"/>
        </w:rPr>
        <w:t>vipassanā,</w:t>
      </w:r>
      <w:r>
        <w:rPr>
          <w:color w:val="231F20"/>
          <w:spacing w:val="-9"/>
          <w:sz w:val="27"/>
        </w:rPr>
        <w:t> </w:t>
      </w:r>
      <w:r>
        <w:rPr>
          <w:color w:val="231F20"/>
          <w:sz w:val="27"/>
        </w:rPr>
        <w:t>“</w:t>
      </w:r>
      <w:r>
        <w:rPr>
          <w:i/>
          <w:color w:val="231F20"/>
          <w:sz w:val="27"/>
        </w:rPr>
        <w:t>định</w:t>
      </w:r>
      <w:r>
        <w:rPr>
          <w:i/>
          <w:color w:val="231F20"/>
          <w:spacing w:val="-9"/>
          <w:sz w:val="27"/>
        </w:rPr>
        <w:t> </w:t>
      </w:r>
      <w:r>
        <w:rPr>
          <w:color w:val="231F20"/>
          <w:sz w:val="27"/>
        </w:rPr>
        <w:t>trong</w:t>
      </w:r>
      <w:r>
        <w:rPr>
          <w:color w:val="231F20"/>
          <w:spacing w:val="-9"/>
          <w:sz w:val="27"/>
        </w:rPr>
        <w:t> </w:t>
      </w:r>
      <w:r>
        <w:rPr>
          <w:color w:val="231F20"/>
          <w:sz w:val="27"/>
        </w:rPr>
        <w:t>từng</w:t>
      </w:r>
      <w:r>
        <w:rPr>
          <w:color w:val="231F20"/>
          <w:spacing w:val="-9"/>
          <w:sz w:val="27"/>
        </w:rPr>
        <w:t> </w:t>
      </w:r>
      <w:r>
        <w:rPr>
          <w:color w:val="231F20"/>
          <w:sz w:val="27"/>
        </w:rPr>
        <w:t>sát-na”</w:t>
      </w:r>
      <w:r>
        <w:rPr>
          <w:color w:val="231F20"/>
          <w:spacing w:val="-9"/>
          <w:sz w:val="27"/>
        </w:rPr>
        <w:t> </w:t>
      </w:r>
      <w:r>
        <w:rPr>
          <w:color w:val="231F20"/>
          <w:sz w:val="27"/>
        </w:rPr>
        <w:t>rất quan</w:t>
      </w:r>
      <w:r>
        <w:rPr>
          <w:color w:val="231F20"/>
          <w:spacing w:val="-14"/>
          <w:sz w:val="27"/>
        </w:rPr>
        <w:t> </w:t>
      </w:r>
      <w:r>
        <w:rPr>
          <w:color w:val="231F20"/>
          <w:sz w:val="27"/>
        </w:rPr>
        <w:t>trọng.</w:t>
      </w:r>
      <w:r>
        <w:rPr>
          <w:color w:val="231F20"/>
          <w:spacing w:val="-14"/>
          <w:sz w:val="27"/>
        </w:rPr>
        <w:t> </w:t>
      </w:r>
      <w:r>
        <w:rPr>
          <w:color w:val="231F20"/>
          <w:sz w:val="27"/>
        </w:rPr>
        <w:t>Xin</w:t>
      </w:r>
      <w:r>
        <w:rPr>
          <w:color w:val="231F20"/>
          <w:spacing w:val="-14"/>
          <w:sz w:val="27"/>
        </w:rPr>
        <w:t> </w:t>
      </w:r>
      <w:r>
        <w:rPr>
          <w:color w:val="231F20"/>
          <w:sz w:val="27"/>
        </w:rPr>
        <w:t>quý</w:t>
      </w:r>
      <w:r>
        <w:rPr>
          <w:color w:val="231F20"/>
          <w:spacing w:val="-14"/>
          <w:sz w:val="27"/>
        </w:rPr>
        <w:t> </w:t>
      </w:r>
      <w:r>
        <w:rPr>
          <w:color w:val="231F20"/>
          <w:sz w:val="27"/>
        </w:rPr>
        <w:t>vị</w:t>
      </w:r>
      <w:r>
        <w:rPr>
          <w:color w:val="231F20"/>
          <w:spacing w:val="-14"/>
          <w:sz w:val="27"/>
        </w:rPr>
        <w:t> </w:t>
      </w:r>
      <w:r>
        <w:rPr>
          <w:color w:val="231F20"/>
          <w:sz w:val="27"/>
        </w:rPr>
        <w:t>hãy</w:t>
      </w:r>
      <w:r>
        <w:rPr>
          <w:color w:val="231F20"/>
          <w:spacing w:val="-14"/>
          <w:sz w:val="27"/>
        </w:rPr>
        <w:t> </w:t>
      </w:r>
      <w:r>
        <w:rPr>
          <w:color w:val="231F20"/>
          <w:sz w:val="27"/>
        </w:rPr>
        <w:t>lý</w:t>
      </w:r>
      <w:r>
        <w:rPr>
          <w:color w:val="231F20"/>
          <w:spacing w:val="-14"/>
          <w:sz w:val="27"/>
        </w:rPr>
        <w:t> </w:t>
      </w:r>
      <w:r>
        <w:rPr>
          <w:color w:val="231F20"/>
          <w:sz w:val="27"/>
        </w:rPr>
        <w:t>giải,</w:t>
      </w:r>
      <w:r>
        <w:rPr>
          <w:color w:val="231F20"/>
          <w:spacing w:val="-13"/>
          <w:sz w:val="27"/>
        </w:rPr>
        <w:t> </w:t>
      </w:r>
      <w:r>
        <w:rPr>
          <w:i/>
          <w:color w:val="231F20"/>
          <w:sz w:val="27"/>
        </w:rPr>
        <w:t>định</w:t>
      </w:r>
      <w:r>
        <w:rPr>
          <w:i/>
          <w:color w:val="231F20"/>
          <w:spacing w:val="-14"/>
          <w:sz w:val="27"/>
        </w:rPr>
        <w:t> </w:t>
      </w:r>
      <w:r>
        <w:rPr>
          <w:i/>
          <w:color w:val="231F20"/>
          <w:sz w:val="27"/>
        </w:rPr>
        <w:t>trong</w:t>
      </w:r>
      <w:r>
        <w:rPr>
          <w:i/>
          <w:color w:val="231F20"/>
          <w:spacing w:val="-14"/>
          <w:sz w:val="27"/>
        </w:rPr>
        <w:t> </w:t>
      </w:r>
      <w:r>
        <w:rPr>
          <w:i/>
          <w:color w:val="231F20"/>
          <w:sz w:val="27"/>
        </w:rPr>
        <w:t>từng sát-na (khaṇika samādhi) </w:t>
      </w:r>
      <w:r>
        <w:rPr>
          <w:color w:val="231F20"/>
          <w:sz w:val="27"/>
        </w:rPr>
        <w:t>là gì?</w:t>
      </w:r>
    </w:p>
    <w:p>
      <w:pPr>
        <w:pStyle w:val="BodyText"/>
        <w:spacing w:line="259" w:lineRule="auto" w:before="113"/>
      </w:pPr>
      <w:r>
        <w:rPr>
          <w:b/>
          <w:i/>
          <w:color w:val="231F20"/>
        </w:rPr>
        <w:t>Nina: </w:t>
      </w:r>
      <w:r>
        <w:rPr>
          <w:color w:val="231F20"/>
        </w:rPr>
        <w:t>Từ </w:t>
      </w:r>
      <w:r>
        <w:rPr>
          <w:i/>
          <w:color w:val="231F20"/>
        </w:rPr>
        <w:t>khaṇika </w:t>
      </w:r>
      <w:r>
        <w:rPr>
          <w:color w:val="231F20"/>
        </w:rPr>
        <w:t>có nghĩa là “ngắn </w:t>
      </w:r>
      <w:r>
        <w:rPr>
          <w:color w:val="231F20"/>
        </w:rPr>
        <w:t>ngủi, chớp thì”, có nghĩa là tạm thời chứ không kéo</w:t>
      </w:r>
      <w:r>
        <w:rPr>
          <w:color w:val="231F20"/>
          <w:spacing w:val="40"/>
        </w:rPr>
        <w:t> </w:t>
      </w:r>
      <w:r>
        <w:rPr>
          <w:color w:val="231F20"/>
        </w:rPr>
        <w:t>dài,</w:t>
      </w:r>
      <w:r>
        <w:rPr>
          <w:color w:val="231F20"/>
          <w:spacing w:val="-3"/>
        </w:rPr>
        <w:t> </w:t>
      </w:r>
      <w:r>
        <w:rPr>
          <w:color w:val="231F20"/>
        </w:rPr>
        <w:t>nghĩa</w:t>
      </w:r>
      <w:r>
        <w:rPr>
          <w:color w:val="231F20"/>
          <w:spacing w:val="-3"/>
        </w:rPr>
        <w:t> </w:t>
      </w:r>
      <w:r>
        <w:rPr>
          <w:color w:val="231F20"/>
        </w:rPr>
        <w:t>của</w:t>
      </w:r>
      <w:r>
        <w:rPr>
          <w:color w:val="231F20"/>
          <w:spacing w:val="-3"/>
        </w:rPr>
        <w:t> </w:t>
      </w:r>
      <w:r>
        <w:rPr>
          <w:color w:val="231F20"/>
        </w:rPr>
        <w:t>cụm</w:t>
      </w:r>
      <w:r>
        <w:rPr>
          <w:color w:val="231F20"/>
          <w:spacing w:val="-3"/>
        </w:rPr>
        <w:t> </w:t>
      </w:r>
      <w:r>
        <w:rPr>
          <w:color w:val="231F20"/>
        </w:rPr>
        <w:t>từ</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“định</w:t>
      </w:r>
      <w:r>
        <w:rPr>
          <w:color w:val="231F20"/>
          <w:spacing w:val="-3"/>
        </w:rPr>
        <w:t> </w:t>
      </w:r>
      <w:r>
        <w:rPr>
          <w:color w:val="231F20"/>
        </w:rPr>
        <w:t>không</w:t>
      </w:r>
      <w:r>
        <w:rPr>
          <w:color w:val="231F20"/>
          <w:spacing w:val="-3"/>
        </w:rPr>
        <w:t> </w:t>
      </w:r>
      <w:r>
        <w:rPr>
          <w:color w:val="231F20"/>
        </w:rPr>
        <w:t>kéo</w:t>
      </w:r>
      <w:r>
        <w:rPr>
          <w:color w:val="231F20"/>
          <w:spacing w:val="-3"/>
        </w:rPr>
        <w:t> </w:t>
      </w:r>
      <w:r>
        <w:rPr>
          <w:color w:val="231F20"/>
        </w:rPr>
        <w:t>dài”. Mặt</w:t>
      </w:r>
      <w:r>
        <w:rPr>
          <w:color w:val="231F20"/>
          <w:spacing w:val="-8"/>
        </w:rPr>
        <w:t> </w:t>
      </w:r>
      <w:r>
        <w:rPr>
          <w:color w:val="231F20"/>
        </w:rPr>
        <w:t>khác,</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vẫn</w:t>
      </w:r>
      <w:r>
        <w:rPr>
          <w:color w:val="231F20"/>
          <w:spacing w:val="-8"/>
        </w:rPr>
        <w:t> </w:t>
      </w:r>
      <w:r>
        <w:rPr>
          <w:color w:val="231F20"/>
        </w:rPr>
        <w:t>thường</w:t>
      </w:r>
      <w:r>
        <w:rPr>
          <w:color w:val="231F20"/>
          <w:spacing w:val="-8"/>
        </w:rPr>
        <w:t> </w:t>
      </w:r>
      <w:r>
        <w:rPr>
          <w:color w:val="231F20"/>
        </w:rPr>
        <w:t>được</w:t>
      </w:r>
      <w:r>
        <w:rPr>
          <w:color w:val="231F20"/>
          <w:spacing w:val="-8"/>
        </w:rPr>
        <w:t> </w:t>
      </w:r>
      <w:r>
        <w:rPr>
          <w:color w:val="231F20"/>
        </w:rPr>
        <w:t>nghe</w:t>
      </w:r>
      <w:r>
        <w:rPr>
          <w:color w:val="231F20"/>
          <w:spacing w:val="-23"/>
        </w:rPr>
        <w:t> </w:t>
      </w:r>
      <w:r>
        <w:rPr>
          <w:color w:val="231F20"/>
          <w:spacing w:val="-2"/>
        </w:rPr>
        <w:t>Achaan</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chỉ rằng, khi vipassanā được phát triển thì an tịnh cũng có mặt. Ở những khoảnh khắc của hiểu biết vipassanā,</w:t>
      </w:r>
      <w:r>
        <w:rPr>
          <w:color w:val="231F20"/>
          <w:spacing w:val="-9"/>
        </w:rPr>
        <w:t> </w:t>
      </w:r>
      <w:r>
        <w:rPr>
          <w:color w:val="231F20"/>
        </w:rPr>
        <w:t>có</w:t>
      </w:r>
      <w:r>
        <w:rPr>
          <w:color w:val="231F20"/>
          <w:spacing w:val="-9"/>
        </w:rPr>
        <w:t> </w:t>
      </w:r>
      <w:r>
        <w:rPr>
          <w:color w:val="231F20"/>
        </w:rPr>
        <w:t>định</w:t>
      </w:r>
      <w:r>
        <w:rPr>
          <w:color w:val="231F20"/>
          <w:spacing w:val="-9"/>
        </w:rPr>
        <w:t> </w:t>
      </w:r>
      <w:r>
        <w:rPr>
          <w:color w:val="231F20"/>
        </w:rPr>
        <w:t>-</w:t>
      </w:r>
      <w:r>
        <w:rPr>
          <w:color w:val="231F20"/>
          <w:spacing w:val="-9"/>
        </w:rPr>
        <w:t> </w:t>
      </w:r>
      <w:r>
        <w:rPr>
          <w:color w:val="231F20"/>
        </w:rPr>
        <w:t>nhất</w:t>
      </w:r>
      <w:r>
        <w:rPr>
          <w:color w:val="231F20"/>
          <w:spacing w:val="-9"/>
        </w:rPr>
        <w:t> </w:t>
      </w:r>
      <w:r>
        <w:rPr>
          <w:color w:val="231F20"/>
        </w:rPr>
        <w:t>tâm</w:t>
      </w:r>
      <w:r>
        <w:rPr>
          <w:color w:val="231F20"/>
          <w:spacing w:val="-9"/>
        </w:rPr>
        <w:t> </w:t>
      </w:r>
      <w:r>
        <w:rPr>
          <w:color w:val="231F20"/>
        </w:rPr>
        <w:t>mang</w:t>
      </w:r>
      <w:r>
        <w:rPr>
          <w:color w:val="231F20"/>
          <w:spacing w:val="-9"/>
        </w:rPr>
        <w:t> </w:t>
      </w:r>
      <w:r>
        <w:rPr>
          <w:color w:val="231F20"/>
        </w:rPr>
        <w:t>tính</w:t>
      </w:r>
      <w:r>
        <w:rPr>
          <w:color w:val="231F20"/>
          <w:spacing w:val="-9"/>
        </w:rPr>
        <w:t> </w:t>
      </w:r>
      <w:r>
        <w:rPr>
          <w:color w:val="231F20"/>
        </w:rPr>
        <w:t>chất</w:t>
      </w:r>
      <w:r>
        <w:rPr>
          <w:color w:val="231F20"/>
          <w:spacing w:val="-9"/>
        </w:rPr>
        <w:t> </w:t>
      </w:r>
      <w:r>
        <w:rPr>
          <w:color w:val="231F20"/>
        </w:rPr>
        <w:t>thiện và an tịnh, nhưng điểm khác biệt với samatha ở chỗ, khi đó đối tượng của tâm là danh và sắc.</w:t>
      </w:r>
    </w:p>
    <w:p>
      <w:pPr>
        <w:pStyle w:val="BodyText"/>
        <w:spacing w:line="256" w:lineRule="auto" w:before="106"/>
      </w:pPr>
      <w:r>
        <w:rPr>
          <w:b/>
          <w:i/>
          <w:color w:val="231F20"/>
        </w:rPr>
        <w:t>Robert: </w:t>
      </w:r>
      <w:r>
        <w:rPr>
          <w:color w:val="231F20"/>
        </w:rPr>
        <w:t>Như vậy, khaṇika samādhi có lúc </w:t>
      </w:r>
      <w:r>
        <w:rPr>
          <w:color w:val="231F20"/>
        </w:rPr>
        <w:t>là thiện và cũng có lúc là bất thiện, đúng không?</w:t>
      </w:r>
    </w:p>
    <w:p>
      <w:pPr>
        <w:pStyle w:val="BodyText"/>
        <w:spacing w:line="256" w:lineRule="auto" w:before="111"/>
      </w:pPr>
      <w:r>
        <w:rPr>
          <w:b/>
          <w:i/>
          <w:color w:val="231F20"/>
        </w:rPr>
        <w:t>Sarah</w:t>
      </w:r>
      <w:r>
        <w:rPr>
          <w:color w:val="231F20"/>
        </w:rPr>
        <w:t>:</w:t>
      </w:r>
      <w:r>
        <w:rPr>
          <w:color w:val="231F20"/>
          <w:spacing w:val="-4"/>
        </w:rPr>
        <w:t> </w:t>
      </w:r>
      <w:r>
        <w:rPr>
          <w:color w:val="231F20"/>
        </w:rPr>
        <w:t>Khaṇika,</w:t>
      </w:r>
      <w:r>
        <w:rPr>
          <w:color w:val="231F20"/>
          <w:spacing w:val="-4"/>
        </w:rPr>
        <w:t> </w:t>
      </w:r>
      <w:r>
        <w:rPr>
          <w:color w:val="231F20"/>
        </w:rPr>
        <w:t>như</w:t>
      </w:r>
      <w:r>
        <w:rPr>
          <w:color w:val="231F20"/>
          <w:spacing w:val="-4"/>
        </w:rPr>
        <w:t> </w:t>
      </w:r>
      <w:r>
        <w:rPr>
          <w:color w:val="231F20"/>
        </w:rPr>
        <w:t>bà</w:t>
      </w:r>
      <w:r>
        <w:rPr>
          <w:color w:val="231F20"/>
          <w:spacing w:val="-4"/>
        </w:rPr>
        <w:t> </w:t>
      </w:r>
      <w:r>
        <w:rPr>
          <w:color w:val="231F20"/>
        </w:rPr>
        <w:t>Nina</w:t>
      </w:r>
      <w:r>
        <w:rPr>
          <w:color w:val="231F20"/>
          <w:spacing w:val="-4"/>
        </w:rPr>
        <w:t> </w:t>
      </w:r>
      <w:r>
        <w:rPr>
          <w:color w:val="231F20"/>
        </w:rPr>
        <w:t>đã</w:t>
      </w:r>
      <w:r>
        <w:rPr>
          <w:color w:val="231F20"/>
          <w:spacing w:val="-4"/>
        </w:rPr>
        <w:t> </w:t>
      </w:r>
      <w:r>
        <w:rPr>
          <w:color w:val="231F20"/>
        </w:rPr>
        <w:t>nói,</w:t>
      </w:r>
      <w:r>
        <w:rPr>
          <w:color w:val="231F20"/>
          <w:spacing w:val="-4"/>
        </w:rPr>
        <w:t> </w:t>
      </w:r>
      <w:r>
        <w:rPr>
          <w:color w:val="231F20"/>
        </w:rPr>
        <w:t>có</w:t>
      </w:r>
      <w:r>
        <w:rPr>
          <w:color w:val="231F20"/>
          <w:spacing w:val="-4"/>
        </w:rPr>
        <w:t> </w:t>
      </w:r>
      <w:r>
        <w:rPr>
          <w:color w:val="231F20"/>
        </w:rPr>
        <w:t>nghĩa là “ngắn ngủi, chớp thì”, chỉ tới sự ngắn ngủi </w:t>
      </w:r>
      <w:r>
        <w:rPr>
          <w:color w:val="231F20"/>
        </w:rPr>
        <w:t>của </w:t>
      </w:r>
      <w:r>
        <w:rPr>
          <w:color w:val="231F20"/>
          <w:spacing w:val="-2"/>
        </w:rPr>
        <w:t>định.</w:t>
      </w:r>
    </w:p>
    <w:p>
      <w:pPr>
        <w:pStyle w:val="BodyText"/>
        <w:spacing w:line="256" w:lineRule="auto" w:before="109"/>
      </w:pPr>
      <w:r>
        <w:rPr>
          <w:color w:val="231F20"/>
        </w:rPr>
        <w:t>Chúng ta từng trao đổi rằng, chi đạo “chánh định”</w:t>
      </w:r>
      <w:r>
        <w:rPr>
          <w:color w:val="231F20"/>
          <w:spacing w:val="-26"/>
        </w:rPr>
        <w:t> </w:t>
      </w:r>
      <w:r>
        <w:rPr>
          <w:color w:val="231F20"/>
        </w:rPr>
        <w:t>thực</w:t>
      </w:r>
      <w:r>
        <w:rPr>
          <w:color w:val="231F20"/>
          <w:spacing w:val="-26"/>
        </w:rPr>
        <w:t> </w:t>
      </w:r>
      <w:r>
        <w:rPr>
          <w:color w:val="231F20"/>
        </w:rPr>
        <w:t>chất</w:t>
      </w:r>
      <w:r>
        <w:rPr>
          <w:color w:val="231F20"/>
          <w:spacing w:val="-26"/>
        </w:rPr>
        <w:t> </w:t>
      </w:r>
      <w:r>
        <w:rPr>
          <w:color w:val="231F20"/>
        </w:rPr>
        <w:t>là</w:t>
      </w:r>
      <w:r>
        <w:rPr>
          <w:color w:val="231F20"/>
          <w:spacing w:val="-26"/>
        </w:rPr>
        <w:t> </w:t>
      </w:r>
      <w:r>
        <w:rPr>
          <w:color w:val="231F20"/>
        </w:rPr>
        <w:t>tâm</w:t>
      </w:r>
      <w:r>
        <w:rPr>
          <w:color w:val="231F20"/>
          <w:spacing w:val="-26"/>
        </w:rPr>
        <w:t> </w:t>
      </w:r>
      <w:r>
        <w:rPr>
          <w:color w:val="231F20"/>
        </w:rPr>
        <w:t>sở</w:t>
      </w:r>
      <w:r>
        <w:rPr>
          <w:color w:val="231F20"/>
          <w:spacing w:val="-25"/>
        </w:rPr>
        <w:t> </w:t>
      </w:r>
      <w:r>
        <w:rPr>
          <w:color w:val="231F20"/>
        </w:rPr>
        <w:t>nhất</w:t>
      </w:r>
      <w:r>
        <w:rPr>
          <w:color w:val="231F20"/>
          <w:spacing w:val="-26"/>
        </w:rPr>
        <w:t> </w:t>
      </w:r>
      <w:r>
        <w:rPr>
          <w:color w:val="231F20"/>
        </w:rPr>
        <w:t>tâm.</w:t>
      </w:r>
      <w:r>
        <w:rPr>
          <w:color w:val="231F20"/>
          <w:spacing w:val="-30"/>
        </w:rPr>
        <w:t> </w:t>
      </w:r>
      <w:r>
        <w:rPr>
          <w:color w:val="231F20"/>
        </w:rPr>
        <w:t>Tâm</w:t>
      </w:r>
      <w:r>
        <w:rPr>
          <w:color w:val="231F20"/>
          <w:spacing w:val="-26"/>
        </w:rPr>
        <w:t> </w:t>
      </w:r>
      <w:r>
        <w:rPr>
          <w:color w:val="231F20"/>
        </w:rPr>
        <w:t>sở</w:t>
      </w:r>
      <w:r>
        <w:rPr>
          <w:color w:val="231F20"/>
          <w:spacing w:val="-25"/>
        </w:rPr>
        <w:t> </w:t>
      </w:r>
      <w:r>
        <w:rPr>
          <w:color w:val="231F20"/>
        </w:rPr>
        <w:t>nhất</w:t>
      </w:r>
      <w:r>
        <w:rPr>
          <w:color w:val="231F20"/>
          <w:spacing w:val="-26"/>
        </w:rPr>
        <w:t> </w:t>
      </w:r>
      <w:r>
        <w:rPr>
          <w:color w:val="231F20"/>
          <w:spacing w:val="-5"/>
        </w:rPr>
        <w:t>tâm</w:t>
      </w:r>
    </w:p>
    <w:p>
      <w:pPr>
        <w:pStyle w:val="BodyText"/>
        <w:spacing w:line="256" w:lineRule="auto" w:before="0"/>
        <w:ind w:firstLine="0"/>
      </w:pPr>
      <w:r>
        <w:rPr>
          <w:color w:val="231F20"/>
        </w:rPr>
        <w:t>- ekagata thì khác với tâm sở an tịnh - passaddhi. Đối tượng thường thay đổi nên khi tâm sinh </w:t>
      </w:r>
      <w:r>
        <w:rPr>
          <w:color w:val="231F20"/>
        </w:rPr>
        <w:t>khởi kinh</w:t>
      </w:r>
      <w:r>
        <w:rPr>
          <w:color w:val="231F20"/>
          <w:spacing w:val="-7"/>
        </w:rPr>
        <w:t> </w:t>
      </w:r>
      <w:r>
        <w:rPr>
          <w:color w:val="231F20"/>
        </w:rPr>
        <w:t>nghiệm</w:t>
      </w:r>
      <w:r>
        <w:rPr>
          <w:color w:val="231F20"/>
          <w:spacing w:val="-7"/>
        </w:rPr>
        <w:t> </w:t>
      </w:r>
      <w:r>
        <w:rPr>
          <w:color w:val="231F20"/>
        </w:rPr>
        <w:t>một</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nhất</w:t>
      </w:r>
      <w:r>
        <w:rPr>
          <w:color w:val="231F20"/>
          <w:spacing w:val="-7"/>
        </w:rPr>
        <w:t> </w:t>
      </w:r>
      <w:r>
        <w:rPr>
          <w:color w:val="231F20"/>
        </w:rPr>
        <w:t>tâm</w:t>
      </w:r>
      <w:r>
        <w:rPr>
          <w:color w:val="231F20"/>
          <w:spacing w:val="-7"/>
        </w:rPr>
        <w:t> </w:t>
      </w:r>
      <w:r>
        <w:rPr>
          <w:color w:val="231F20"/>
        </w:rPr>
        <w:t>cũng sinh</w:t>
      </w:r>
      <w:r>
        <w:rPr>
          <w:color w:val="231F20"/>
          <w:spacing w:val="-8"/>
        </w:rPr>
        <w:t> </w:t>
      </w:r>
      <w:r>
        <w:rPr>
          <w:color w:val="231F20"/>
        </w:rPr>
        <w:t>khởi</w:t>
      </w:r>
      <w:r>
        <w:rPr>
          <w:color w:val="231F20"/>
          <w:spacing w:val="-8"/>
        </w:rPr>
        <w:t> </w:t>
      </w:r>
      <w:r>
        <w:rPr>
          <w:color w:val="231F20"/>
        </w:rPr>
        <w:t>và</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tâm</w:t>
      </w:r>
      <w:r>
        <w:rPr>
          <w:color w:val="231F20"/>
        </w:rPr>
        <w:t>, như vậy nó cũng kinh nghiệm các đối tượng </w:t>
      </w:r>
      <w:r>
        <w:rPr>
          <w:color w:val="231F20"/>
        </w:rPr>
        <w:t>thay đổi.</w:t>
      </w:r>
      <w:r>
        <w:rPr>
          <w:color w:val="231F20"/>
          <w:spacing w:val="-3"/>
        </w:rPr>
        <w:t> </w:t>
      </w:r>
      <w:r>
        <w:rPr>
          <w:color w:val="231F20"/>
        </w:rPr>
        <w:t>Như</w:t>
      </w:r>
      <w:r>
        <w:rPr>
          <w:color w:val="231F20"/>
          <w:spacing w:val="-16"/>
        </w:rPr>
        <w:t> </w:t>
      </w:r>
      <w:r>
        <w:rPr>
          <w:color w:val="231F20"/>
        </w:rPr>
        <w:t>Achaan</w:t>
      </w:r>
      <w:r>
        <w:rPr>
          <w:color w:val="231F20"/>
          <w:spacing w:val="-3"/>
        </w:rPr>
        <w:t> </w:t>
      </w:r>
      <w:r>
        <w:rPr>
          <w:color w:val="231F20"/>
        </w:rPr>
        <w:t>đã</w:t>
      </w:r>
      <w:r>
        <w:rPr>
          <w:color w:val="231F20"/>
          <w:spacing w:val="-3"/>
        </w:rPr>
        <w:t> </w:t>
      </w:r>
      <w:r>
        <w:rPr>
          <w:color w:val="231F20"/>
        </w:rPr>
        <w:t>giải</w:t>
      </w:r>
      <w:r>
        <w:rPr>
          <w:color w:val="231F20"/>
          <w:spacing w:val="-3"/>
        </w:rPr>
        <w:t> </w:t>
      </w:r>
      <w:r>
        <w:rPr>
          <w:color w:val="231F20"/>
        </w:rPr>
        <w:t>thích,</w:t>
      </w:r>
      <w:r>
        <w:rPr>
          <w:color w:val="231F20"/>
          <w:spacing w:val="-3"/>
        </w:rPr>
        <w:t> </w:t>
      </w:r>
      <w:r>
        <w:rPr>
          <w:color w:val="231F20"/>
        </w:rPr>
        <w:t>khi</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luôn bị thay đổi, đặc tính của tâm sở nhất tâm không bộc lộ, và không biểu hiện thành trạng thái </w:t>
      </w:r>
      <w:r>
        <w:rPr>
          <w:color w:val="231F20"/>
        </w:rPr>
        <w:t>định. Thực tế, tâm sở nhất tâm có thể là thiện hoặc </w:t>
      </w:r>
      <w:r>
        <w:rPr>
          <w:color w:val="231F20"/>
        </w:rPr>
        <w:t>bất thiện. Ví dụ, khi ai đó đang tập trung học </w:t>
      </w:r>
      <w:r>
        <w:rPr>
          <w:color w:val="231F20"/>
        </w:rPr>
        <w:t>hoặc làm một công việc gì đó thì có thể có định. </w:t>
      </w:r>
      <w:r>
        <w:rPr>
          <w:color w:val="231F20"/>
        </w:rPr>
        <w:t>Khi đó vẫn có những khoảnh khắc của nhất tâm sinh và</w:t>
      </w:r>
      <w:r>
        <w:rPr>
          <w:color w:val="231F20"/>
          <w:spacing w:val="-7"/>
        </w:rPr>
        <w:t> </w:t>
      </w:r>
      <w:r>
        <w:rPr>
          <w:color w:val="231F20"/>
        </w:rPr>
        <w:t>diệt</w:t>
      </w:r>
      <w:r>
        <w:rPr>
          <w:color w:val="231F20"/>
          <w:spacing w:val="-7"/>
        </w:rPr>
        <w:t> </w:t>
      </w:r>
      <w:r>
        <w:rPr>
          <w:color w:val="231F20"/>
        </w:rPr>
        <w:t>với</w:t>
      </w:r>
      <w:r>
        <w:rPr>
          <w:color w:val="231F20"/>
          <w:spacing w:val="-8"/>
        </w:rPr>
        <w:t> </w:t>
      </w:r>
      <w:r>
        <w:rPr>
          <w:color w:val="231F20"/>
        </w:rPr>
        <w:t>mỗi</w:t>
      </w:r>
      <w:r>
        <w:rPr>
          <w:color w:val="231F20"/>
          <w:spacing w:val="-7"/>
        </w:rPr>
        <w:t> </w:t>
      </w:r>
      <w:r>
        <w:rPr>
          <w:color w:val="231F20"/>
        </w:rPr>
        <w:t>tâm.</w:t>
      </w:r>
      <w:r>
        <w:rPr>
          <w:color w:val="231F20"/>
          <w:spacing w:val="-8"/>
        </w:rPr>
        <w:t> </w:t>
      </w:r>
      <w:r>
        <w:rPr>
          <w:color w:val="231F20"/>
        </w:rPr>
        <w:t>Nhưng</w:t>
      </w:r>
      <w:r>
        <w:rPr>
          <w:color w:val="231F20"/>
          <w:spacing w:val="-7"/>
        </w:rPr>
        <w:t> </w:t>
      </w:r>
      <w:r>
        <w:rPr>
          <w:color w:val="231F20"/>
        </w:rPr>
        <w:t>vì</w:t>
      </w:r>
      <w:r>
        <w:rPr>
          <w:color w:val="231F20"/>
          <w:spacing w:val="-7"/>
        </w:rPr>
        <w:t> </w:t>
      </w:r>
      <w:r>
        <w:rPr>
          <w:color w:val="231F20"/>
        </w:rPr>
        <w:t>có</w:t>
      </w:r>
      <w:r>
        <w:rPr>
          <w:color w:val="231F20"/>
          <w:spacing w:val="-8"/>
        </w:rPr>
        <w:t> </w:t>
      </w:r>
      <w:r>
        <w:rPr>
          <w:color w:val="231F20"/>
        </w:rPr>
        <w:t>sự</w:t>
      </w:r>
      <w:r>
        <w:rPr>
          <w:color w:val="231F20"/>
          <w:spacing w:val="-7"/>
        </w:rPr>
        <w:t> </w:t>
      </w:r>
      <w:r>
        <w:rPr>
          <w:color w:val="231F20"/>
        </w:rPr>
        <w:t>quan</w:t>
      </w:r>
      <w:r>
        <w:rPr>
          <w:color w:val="231F20"/>
          <w:spacing w:val="-7"/>
        </w:rPr>
        <w:t> </w:t>
      </w:r>
      <w:r>
        <w:rPr>
          <w:color w:val="231F20"/>
        </w:rPr>
        <w:t>tâm</w:t>
      </w:r>
      <w:r>
        <w:rPr>
          <w:color w:val="231F20"/>
          <w:spacing w:val="-8"/>
        </w:rPr>
        <w:t> </w:t>
      </w:r>
      <w:r>
        <w:rPr>
          <w:color w:val="231F20"/>
        </w:rPr>
        <w:t>đến nội dung đang tìm hiểu nên có duyên để nhất tâm sinh</w:t>
      </w:r>
      <w:r>
        <w:rPr>
          <w:color w:val="231F20"/>
          <w:spacing w:val="33"/>
        </w:rPr>
        <w:t> </w:t>
      </w:r>
      <w:r>
        <w:rPr>
          <w:color w:val="231F20"/>
        </w:rPr>
        <w:t>khởi</w:t>
      </w:r>
      <w:r>
        <w:rPr>
          <w:color w:val="231F20"/>
          <w:spacing w:val="32"/>
        </w:rPr>
        <w:t> </w:t>
      </w:r>
      <w:r>
        <w:rPr>
          <w:color w:val="231F20"/>
        </w:rPr>
        <w:t>và</w:t>
      </w:r>
      <w:r>
        <w:rPr>
          <w:color w:val="231F20"/>
          <w:spacing w:val="33"/>
        </w:rPr>
        <w:t> </w:t>
      </w:r>
      <w:r>
        <w:rPr>
          <w:color w:val="231F20"/>
        </w:rPr>
        <w:t>tập</w:t>
      </w:r>
      <w:r>
        <w:rPr>
          <w:color w:val="231F20"/>
          <w:spacing w:val="32"/>
        </w:rPr>
        <w:t> </w:t>
      </w:r>
      <w:r>
        <w:rPr>
          <w:color w:val="231F20"/>
        </w:rPr>
        <w:t>trung</w:t>
      </w:r>
      <w:r>
        <w:rPr>
          <w:color w:val="231F20"/>
          <w:spacing w:val="32"/>
        </w:rPr>
        <w:t> </w:t>
      </w:r>
      <w:r>
        <w:rPr>
          <w:color w:val="231F20"/>
        </w:rPr>
        <w:t>trên</w:t>
      </w:r>
      <w:r>
        <w:rPr>
          <w:color w:val="231F20"/>
          <w:spacing w:val="32"/>
        </w:rPr>
        <w:t> </w:t>
      </w:r>
      <w:r>
        <w:rPr>
          <w:color w:val="231F20"/>
        </w:rPr>
        <w:t>một</w:t>
      </w:r>
      <w:r>
        <w:rPr>
          <w:color w:val="231F20"/>
          <w:spacing w:val="32"/>
        </w:rPr>
        <w:t> </w:t>
      </w:r>
      <w:r>
        <w:rPr>
          <w:color w:val="231F20"/>
        </w:rPr>
        <w:t>đối</w:t>
      </w:r>
      <w:r>
        <w:rPr>
          <w:color w:val="231F20"/>
          <w:spacing w:val="32"/>
        </w:rPr>
        <w:t> </w:t>
      </w:r>
      <w:r>
        <w:rPr>
          <w:color w:val="231F20"/>
        </w:rPr>
        <w:t>tượng</w:t>
      </w:r>
      <w:r>
        <w:rPr>
          <w:color w:val="231F20"/>
          <w:spacing w:val="32"/>
        </w:rPr>
        <w:t> </w:t>
      </w:r>
      <w:r>
        <w:rPr>
          <w:color w:val="231F20"/>
          <w:spacing w:val="-2"/>
        </w:rPr>
        <w:t>trong</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một khoảng thời gian nhất định. Khi đó đặc tính của định có thể xuất hiện và ta có thể nói </w:t>
      </w:r>
      <w:r>
        <w:rPr>
          <w:color w:val="231F20"/>
        </w:rPr>
        <w:t>rằng dường</w:t>
      </w:r>
      <w:r>
        <w:rPr>
          <w:color w:val="231F20"/>
          <w:spacing w:val="-10"/>
        </w:rPr>
        <w:t> </w:t>
      </w:r>
      <w:r>
        <w:rPr>
          <w:color w:val="231F20"/>
        </w:rPr>
        <w:t>như</w:t>
      </w:r>
      <w:r>
        <w:rPr>
          <w:color w:val="231F20"/>
          <w:spacing w:val="-10"/>
        </w:rPr>
        <w:t> </w:t>
      </w:r>
      <w:r>
        <w:rPr>
          <w:color w:val="231F20"/>
        </w:rPr>
        <w:t>người</w:t>
      </w:r>
      <w:r>
        <w:rPr>
          <w:color w:val="231F20"/>
          <w:spacing w:val="-10"/>
        </w:rPr>
        <w:t> </w:t>
      </w:r>
      <w:r>
        <w:rPr>
          <w:color w:val="231F20"/>
        </w:rPr>
        <w:t>ấy</w:t>
      </w:r>
      <w:r>
        <w:rPr>
          <w:color w:val="231F20"/>
          <w:spacing w:val="-10"/>
        </w:rPr>
        <w:t> </w:t>
      </w:r>
      <w:r>
        <w:rPr>
          <w:color w:val="231F20"/>
        </w:rPr>
        <w:t>có</w:t>
      </w:r>
      <w:r>
        <w:rPr>
          <w:color w:val="231F20"/>
          <w:spacing w:val="-10"/>
        </w:rPr>
        <w:t> </w:t>
      </w:r>
      <w:r>
        <w:rPr>
          <w:color w:val="231F20"/>
        </w:rPr>
        <w:t>định</w:t>
      </w:r>
      <w:r>
        <w:rPr>
          <w:color w:val="231F20"/>
          <w:spacing w:val="-10"/>
        </w:rPr>
        <w:t> </w:t>
      </w:r>
      <w:r>
        <w:rPr>
          <w:color w:val="231F20"/>
        </w:rPr>
        <w:t>tâm.</w:t>
      </w:r>
      <w:r>
        <w:rPr>
          <w:color w:val="231F20"/>
          <w:spacing w:val="-10"/>
        </w:rPr>
        <w:t> </w:t>
      </w:r>
      <w:r>
        <w:rPr>
          <w:color w:val="231F20"/>
        </w:rPr>
        <w:t>Nhưng</w:t>
      </w:r>
      <w:r>
        <w:rPr>
          <w:color w:val="231F20"/>
          <w:spacing w:val="-10"/>
        </w:rPr>
        <w:t> </w:t>
      </w:r>
      <w:r>
        <w:rPr>
          <w:color w:val="231F20"/>
        </w:rPr>
        <w:t>loại</w:t>
      </w:r>
      <w:r>
        <w:rPr>
          <w:color w:val="231F20"/>
          <w:spacing w:val="-10"/>
        </w:rPr>
        <w:t> </w:t>
      </w:r>
      <w:r>
        <w:rPr>
          <w:color w:val="231F20"/>
        </w:rPr>
        <w:t>định tâm</w:t>
      </w:r>
      <w:r>
        <w:rPr>
          <w:color w:val="231F20"/>
          <w:spacing w:val="-8"/>
        </w:rPr>
        <w:t> </w:t>
      </w:r>
      <w:r>
        <w:rPr>
          <w:color w:val="231F20"/>
        </w:rPr>
        <w:t>này</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định</w:t>
      </w:r>
      <w:r>
        <w:rPr>
          <w:color w:val="231F20"/>
          <w:spacing w:val="-8"/>
        </w:rPr>
        <w:t> </w:t>
      </w:r>
      <w:r>
        <w:rPr>
          <w:color w:val="231F20"/>
        </w:rPr>
        <w:t>tâm</w:t>
      </w:r>
      <w:r>
        <w:rPr>
          <w:color w:val="231F20"/>
          <w:spacing w:val="-8"/>
        </w:rPr>
        <w:t> </w:t>
      </w:r>
      <w:r>
        <w:rPr>
          <w:color w:val="231F20"/>
        </w:rPr>
        <w:t>với</w:t>
      </w:r>
      <w:r>
        <w:rPr>
          <w:color w:val="231F20"/>
          <w:spacing w:val="-8"/>
        </w:rPr>
        <w:t> </w:t>
      </w:r>
      <w:r>
        <w:rPr>
          <w:color w:val="231F20"/>
        </w:rPr>
        <w:t>thiện,</w:t>
      </w:r>
      <w:r>
        <w:rPr>
          <w:color w:val="231F20"/>
          <w:spacing w:val="-8"/>
        </w:rPr>
        <w:t> </w:t>
      </w:r>
      <w:r>
        <w:rPr>
          <w:color w:val="231F20"/>
        </w:rPr>
        <w:t>mà</w:t>
      </w:r>
      <w:r>
        <w:rPr>
          <w:color w:val="231F20"/>
          <w:spacing w:val="-8"/>
        </w:rPr>
        <w:t> </w:t>
      </w:r>
      <w:r>
        <w:rPr>
          <w:color w:val="231F20"/>
        </w:rPr>
        <w:t>là</w:t>
      </w:r>
      <w:r>
        <w:rPr>
          <w:color w:val="231F20"/>
          <w:spacing w:val="-8"/>
        </w:rPr>
        <w:t> </w:t>
      </w:r>
      <w:r>
        <w:rPr>
          <w:color w:val="231F20"/>
        </w:rPr>
        <w:t>tà định, </w:t>
      </w:r>
      <w:r>
        <w:rPr>
          <w:i/>
          <w:color w:val="231F20"/>
        </w:rPr>
        <w:t>miccha - samādhi</w:t>
      </w:r>
      <w:r>
        <w:rPr>
          <w:color w:val="231F20"/>
        </w:rPr>
        <w:t>.</w:t>
      </w:r>
    </w:p>
    <w:p>
      <w:pPr>
        <w:pStyle w:val="BodyText"/>
        <w:spacing w:line="259" w:lineRule="auto" w:before="112"/>
      </w:pPr>
      <w:r>
        <w:rPr>
          <w:color w:val="231F20"/>
        </w:rPr>
        <w:t>Ví dụ, nếu bây giờ chúng ta cố tập trung </w:t>
      </w:r>
      <w:r>
        <w:rPr>
          <w:color w:val="231F20"/>
        </w:rPr>
        <w:t>vào hơi thở, mặc dù có thể có duyên để kinh nghiệm hơi thở từ khoảnh khắc này sang khoảnh khắc khác</w:t>
      </w:r>
      <w:r>
        <w:rPr>
          <w:color w:val="231F20"/>
          <w:spacing w:val="-1"/>
        </w:rPr>
        <w:t> </w:t>
      </w:r>
      <w:r>
        <w:rPr>
          <w:color w:val="231F20"/>
        </w:rPr>
        <w:t>và</w:t>
      </w:r>
      <w:r>
        <w:rPr>
          <w:color w:val="231F20"/>
          <w:spacing w:val="-1"/>
        </w:rPr>
        <w:t> </w:t>
      </w:r>
      <w:r>
        <w:rPr>
          <w:color w:val="231F20"/>
        </w:rPr>
        <w:t>vì</w:t>
      </w:r>
      <w:r>
        <w:rPr>
          <w:color w:val="231F20"/>
          <w:spacing w:val="-1"/>
        </w:rPr>
        <w:t> </w:t>
      </w:r>
      <w:r>
        <w:rPr>
          <w:color w:val="231F20"/>
        </w:rPr>
        <w:t>vậy</w:t>
      </w:r>
      <w:r>
        <w:rPr>
          <w:color w:val="231F20"/>
          <w:spacing w:val="-1"/>
        </w:rPr>
        <w:t> </w:t>
      </w:r>
      <w:r>
        <w:rPr>
          <w:color w:val="231F20"/>
        </w:rPr>
        <w:t>dường</w:t>
      </w:r>
      <w:r>
        <w:rPr>
          <w:color w:val="231F20"/>
          <w:spacing w:val="-1"/>
        </w:rPr>
        <w:t> </w:t>
      </w:r>
      <w:r>
        <w:rPr>
          <w:color w:val="231F20"/>
        </w:rPr>
        <w:t>như</w:t>
      </w:r>
      <w:r>
        <w:rPr>
          <w:color w:val="231F20"/>
          <w:spacing w:val="-1"/>
        </w:rPr>
        <w:t> </w:t>
      </w:r>
      <w:r>
        <w:rPr>
          <w:color w:val="231F20"/>
        </w:rPr>
        <w:t>là</w:t>
      </w:r>
      <w:r>
        <w:rPr>
          <w:color w:val="231F20"/>
          <w:spacing w:val="-1"/>
        </w:rPr>
        <w:t> </w:t>
      </w:r>
      <w:r>
        <w:rPr>
          <w:color w:val="231F20"/>
        </w:rPr>
        <w:t>đang</w:t>
      </w:r>
      <w:r>
        <w:rPr>
          <w:color w:val="231F20"/>
          <w:spacing w:val="-1"/>
        </w:rPr>
        <w:t> </w:t>
      </w:r>
      <w:r>
        <w:rPr>
          <w:color w:val="231F20"/>
        </w:rPr>
        <w:t>có</w:t>
      </w:r>
      <w:r>
        <w:rPr>
          <w:color w:val="231F20"/>
          <w:spacing w:val="-1"/>
        </w:rPr>
        <w:t> </w:t>
      </w:r>
      <w:r>
        <w:rPr>
          <w:color w:val="231F20"/>
        </w:rPr>
        <w:t>định,</w:t>
      </w:r>
      <w:r>
        <w:rPr>
          <w:color w:val="231F20"/>
          <w:spacing w:val="-1"/>
        </w:rPr>
        <w:t> </w:t>
      </w:r>
      <w:r>
        <w:rPr>
          <w:color w:val="231F20"/>
        </w:rPr>
        <w:t>nhưng nếu không có hiểu biết đúng về cách thức hơi thở có thể làm duyên cho sự an tịnh, thì khi đó không phải là chánh định mà sẽ là tà định. Có thể trong lúc</w:t>
      </w:r>
      <w:r>
        <w:rPr>
          <w:color w:val="231F20"/>
          <w:spacing w:val="-4"/>
        </w:rPr>
        <w:t> </w:t>
      </w:r>
      <w:r>
        <w:rPr>
          <w:color w:val="231F20"/>
        </w:rPr>
        <w:t>đó</w:t>
      </w:r>
      <w:r>
        <w:rPr>
          <w:color w:val="231F20"/>
          <w:spacing w:val="-4"/>
        </w:rPr>
        <w:t> </w:t>
      </w:r>
      <w:r>
        <w:rPr>
          <w:color w:val="231F20"/>
        </w:rPr>
        <w:t>cũng</w:t>
      </w:r>
      <w:r>
        <w:rPr>
          <w:color w:val="231F20"/>
          <w:spacing w:val="-4"/>
        </w:rPr>
        <w:t> </w:t>
      </w:r>
      <w:r>
        <w:rPr>
          <w:color w:val="231F20"/>
        </w:rPr>
        <w:t>thấy</w:t>
      </w:r>
      <w:r>
        <w:rPr>
          <w:color w:val="231F20"/>
          <w:spacing w:val="-4"/>
        </w:rPr>
        <w:t> </w:t>
      </w:r>
      <w:r>
        <w:rPr>
          <w:color w:val="231F20"/>
        </w:rPr>
        <w:t>rất</w:t>
      </w:r>
      <w:r>
        <w:rPr>
          <w:color w:val="231F20"/>
          <w:spacing w:val="-4"/>
        </w:rPr>
        <w:t> </w:t>
      </w:r>
      <w:r>
        <w:rPr>
          <w:color w:val="231F20"/>
        </w:rPr>
        <w:t>nhiều</w:t>
      </w:r>
      <w:r>
        <w:rPr>
          <w:color w:val="231F20"/>
          <w:spacing w:val="-4"/>
        </w:rPr>
        <w:t> </w:t>
      </w:r>
      <w:r>
        <w:rPr>
          <w:color w:val="231F20"/>
        </w:rPr>
        <w:t>sự</w:t>
      </w:r>
      <w:r>
        <w:rPr>
          <w:color w:val="231F20"/>
          <w:spacing w:val="-4"/>
        </w:rPr>
        <w:t> </w:t>
      </w:r>
      <w:r>
        <w:rPr>
          <w:color w:val="231F20"/>
        </w:rPr>
        <w:t>hỷ</w:t>
      </w:r>
      <w:r>
        <w:rPr>
          <w:color w:val="231F20"/>
          <w:spacing w:val="-4"/>
        </w:rPr>
        <w:t> </w:t>
      </w:r>
      <w:r>
        <w:rPr>
          <w:color w:val="231F20"/>
        </w:rPr>
        <w:t>lạc,</w:t>
      </w:r>
      <w:r>
        <w:rPr>
          <w:color w:val="231F20"/>
          <w:spacing w:val="-4"/>
        </w:rPr>
        <w:t> </w:t>
      </w:r>
      <w:r>
        <w:rPr>
          <w:color w:val="231F20"/>
        </w:rPr>
        <w:t>nhưng</w:t>
      </w:r>
      <w:r>
        <w:rPr>
          <w:color w:val="231F20"/>
          <w:spacing w:val="-4"/>
        </w:rPr>
        <w:t> </w:t>
      </w:r>
      <w:r>
        <w:rPr>
          <w:color w:val="231F20"/>
        </w:rPr>
        <w:t>hỷ</w:t>
      </w:r>
      <w:r>
        <w:rPr>
          <w:color w:val="231F20"/>
          <w:spacing w:val="-4"/>
        </w:rPr>
        <w:t> </w:t>
      </w:r>
      <w:r>
        <w:rPr>
          <w:color w:val="231F20"/>
        </w:rPr>
        <w:t>lạc có thể sinh khởi với cả thiện lẫn bất thiện. Kể cả những</w:t>
      </w:r>
      <w:r>
        <w:rPr>
          <w:color w:val="231F20"/>
          <w:spacing w:val="-5"/>
        </w:rPr>
        <w:t> </w:t>
      </w:r>
      <w:r>
        <w:rPr>
          <w:color w:val="231F20"/>
        </w:rPr>
        <w:t>trạng</w:t>
      </w:r>
      <w:r>
        <w:rPr>
          <w:color w:val="231F20"/>
          <w:spacing w:val="-5"/>
        </w:rPr>
        <w:t> </w:t>
      </w:r>
      <w:r>
        <w:rPr>
          <w:color w:val="231F20"/>
        </w:rPr>
        <w:t>thái</w:t>
      </w:r>
      <w:r>
        <w:rPr>
          <w:color w:val="231F20"/>
          <w:spacing w:val="-5"/>
        </w:rPr>
        <w:t> </w:t>
      </w:r>
      <w:r>
        <w:rPr>
          <w:color w:val="231F20"/>
        </w:rPr>
        <w:t>rất</w:t>
      </w:r>
      <w:r>
        <w:rPr>
          <w:color w:val="231F20"/>
          <w:spacing w:val="-5"/>
        </w:rPr>
        <w:t> </w:t>
      </w:r>
      <w:r>
        <w:rPr>
          <w:color w:val="231F20"/>
        </w:rPr>
        <w:t>tĩnh</w:t>
      </w:r>
      <w:r>
        <w:rPr>
          <w:color w:val="231F20"/>
          <w:spacing w:val="-5"/>
        </w:rPr>
        <w:t> </w:t>
      </w:r>
      <w:r>
        <w:rPr>
          <w:color w:val="231F20"/>
        </w:rPr>
        <w:t>lặng</w:t>
      </w:r>
      <w:r>
        <w:rPr>
          <w:color w:val="231F20"/>
          <w:spacing w:val="-5"/>
        </w:rPr>
        <w:t> </w:t>
      </w:r>
      <w:r>
        <w:rPr>
          <w:color w:val="231F20"/>
        </w:rPr>
        <w:t>thì</w:t>
      </w:r>
      <w:r>
        <w:rPr>
          <w:color w:val="231F20"/>
          <w:spacing w:val="-5"/>
        </w:rPr>
        <w:t> </w:t>
      </w:r>
      <w:r>
        <w:rPr>
          <w:color w:val="231F20"/>
        </w:rPr>
        <w:t>vẫn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bất thiện</w:t>
      </w:r>
      <w:r>
        <w:rPr>
          <w:color w:val="231F20"/>
          <w:spacing w:val="-17"/>
        </w:rPr>
        <w:t> </w:t>
      </w:r>
      <w:r>
        <w:rPr>
          <w:color w:val="231F20"/>
        </w:rPr>
        <w:t>ở</w:t>
      </w:r>
      <w:r>
        <w:rPr>
          <w:color w:val="231F20"/>
          <w:spacing w:val="-17"/>
        </w:rPr>
        <w:t> </w:t>
      </w:r>
      <w:r>
        <w:rPr>
          <w:color w:val="231F20"/>
        </w:rPr>
        <w:t>mức</w:t>
      </w:r>
      <w:r>
        <w:rPr>
          <w:color w:val="231F20"/>
          <w:spacing w:val="-17"/>
        </w:rPr>
        <w:t> </w:t>
      </w:r>
      <w:r>
        <w:rPr>
          <w:color w:val="231F20"/>
        </w:rPr>
        <w:t>độ</w:t>
      </w:r>
      <w:r>
        <w:rPr>
          <w:color w:val="231F20"/>
          <w:spacing w:val="-17"/>
        </w:rPr>
        <w:t> </w:t>
      </w:r>
      <w:r>
        <w:rPr>
          <w:color w:val="231F20"/>
        </w:rPr>
        <w:t>rất</w:t>
      </w:r>
      <w:r>
        <w:rPr>
          <w:color w:val="231F20"/>
          <w:spacing w:val="-17"/>
        </w:rPr>
        <w:t> </w:t>
      </w:r>
      <w:r>
        <w:rPr>
          <w:color w:val="231F20"/>
        </w:rPr>
        <w:t>vi</w:t>
      </w:r>
      <w:r>
        <w:rPr>
          <w:color w:val="231F20"/>
          <w:spacing w:val="-17"/>
        </w:rPr>
        <w:t> </w:t>
      </w:r>
      <w:r>
        <w:rPr>
          <w:color w:val="231F20"/>
        </w:rPr>
        <w:t>tế.</w:t>
      </w:r>
      <w:r>
        <w:rPr>
          <w:color w:val="231F20"/>
          <w:spacing w:val="-17"/>
        </w:rPr>
        <w:t> </w:t>
      </w:r>
      <w:r>
        <w:rPr>
          <w:color w:val="231F20"/>
        </w:rPr>
        <w:t>Ở</w:t>
      </w:r>
      <w:r>
        <w:rPr>
          <w:color w:val="231F20"/>
          <w:spacing w:val="-16"/>
        </w:rPr>
        <w:t> </w:t>
      </w:r>
      <w:r>
        <w:rPr>
          <w:color w:val="231F20"/>
        </w:rPr>
        <w:t>trước</w:t>
      </w:r>
      <w:r>
        <w:rPr>
          <w:color w:val="231F20"/>
          <w:spacing w:val="-17"/>
        </w:rPr>
        <w:t> </w:t>
      </w:r>
      <w:r>
        <w:rPr>
          <w:color w:val="231F20"/>
        </w:rPr>
        <w:t>thời</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như Achaan đã giải thích, mọi người có thể phân biệt rất rõ giữa đặc tính của thiện và bất thiện. Trong những</w:t>
      </w:r>
      <w:r>
        <w:rPr>
          <w:color w:val="231F20"/>
          <w:spacing w:val="-1"/>
        </w:rPr>
        <w:t> </w:t>
      </w:r>
      <w:r>
        <w:rPr>
          <w:color w:val="231F20"/>
        </w:rPr>
        <w:t>ví</w:t>
      </w:r>
      <w:r>
        <w:rPr>
          <w:color w:val="231F20"/>
          <w:spacing w:val="-1"/>
        </w:rPr>
        <w:t> </w:t>
      </w:r>
      <w:r>
        <w:rPr>
          <w:color w:val="231F20"/>
        </w:rPr>
        <w:t>dụ</w:t>
      </w:r>
      <w:r>
        <w:rPr>
          <w:color w:val="231F20"/>
          <w:spacing w:val="-1"/>
        </w:rPr>
        <w:t> </w:t>
      </w:r>
      <w:r>
        <w:rPr>
          <w:color w:val="231F20"/>
        </w:rPr>
        <w:t>đưa</w:t>
      </w:r>
      <w:r>
        <w:rPr>
          <w:color w:val="231F20"/>
          <w:spacing w:val="-1"/>
        </w:rPr>
        <w:t> </w:t>
      </w:r>
      <w:r>
        <w:rPr>
          <w:color w:val="231F20"/>
        </w:rPr>
        <w:t>ra</w:t>
      </w:r>
      <w:r>
        <w:rPr>
          <w:color w:val="231F20"/>
          <w:spacing w:val="-1"/>
        </w:rPr>
        <w:t> </w:t>
      </w:r>
      <w:r>
        <w:rPr>
          <w:color w:val="231F20"/>
        </w:rPr>
        <w:t>ở</w:t>
      </w:r>
      <w:r>
        <w:rPr>
          <w:color w:val="231F20"/>
          <w:spacing w:val="-1"/>
        </w:rPr>
        <w:t> </w:t>
      </w:r>
      <w:r>
        <w:rPr>
          <w:color w:val="231F20"/>
        </w:rPr>
        <w:t>trên</w:t>
      </w:r>
      <w:r>
        <w:rPr>
          <w:color w:val="231F20"/>
          <w:spacing w:val="-1"/>
        </w:rPr>
        <w:t> </w:t>
      </w:r>
      <w:r>
        <w:rPr>
          <w:color w:val="231F20"/>
        </w:rPr>
        <w:t>về</w:t>
      </w:r>
      <w:r>
        <w:rPr>
          <w:color w:val="231F20"/>
          <w:spacing w:val="-1"/>
        </w:rPr>
        <w:t> </w:t>
      </w:r>
      <w:r>
        <w:rPr>
          <w:color w:val="231F20"/>
        </w:rPr>
        <w:t>Niệm</w:t>
      </w:r>
      <w:r>
        <w:rPr>
          <w:color w:val="231F20"/>
          <w:spacing w:val="-1"/>
        </w:rPr>
        <w:t> </w:t>
      </w:r>
      <w:r>
        <w:rPr>
          <w:color w:val="231F20"/>
        </w:rPr>
        <w:t>thí</w:t>
      </w:r>
      <w:r>
        <w:rPr>
          <w:color w:val="231F20"/>
          <w:spacing w:val="-1"/>
        </w:rPr>
        <w:t> </w:t>
      </w:r>
      <w:r>
        <w:rPr>
          <w:color w:val="231F20"/>
        </w:rPr>
        <w:t>hay</w:t>
      </w:r>
      <w:r>
        <w:rPr>
          <w:color w:val="231F20"/>
          <w:spacing w:val="-1"/>
        </w:rPr>
        <w:t> </w:t>
      </w:r>
      <w:r>
        <w:rPr>
          <w:color w:val="231F20"/>
        </w:rPr>
        <w:t>Kasiṇa đất, bắt buộc sự suy niệm phải sinh khởi với tâm thiện</w:t>
      </w:r>
      <w:r>
        <w:rPr>
          <w:color w:val="231F20"/>
          <w:spacing w:val="-16"/>
        </w:rPr>
        <w:t> </w:t>
      </w:r>
      <w:r>
        <w:rPr>
          <w:color w:val="231F20"/>
        </w:rPr>
        <w:t>hợp</w:t>
      </w:r>
      <w:r>
        <w:rPr>
          <w:color w:val="231F20"/>
          <w:spacing w:val="-16"/>
        </w:rPr>
        <w:t> </w:t>
      </w:r>
      <w:r>
        <w:rPr>
          <w:color w:val="231F20"/>
        </w:rPr>
        <w:t>trí.</w:t>
      </w:r>
      <w:r>
        <w:rPr>
          <w:color w:val="231F20"/>
          <w:spacing w:val="-16"/>
        </w:rPr>
        <w:t> </w:t>
      </w:r>
      <w:r>
        <w:rPr>
          <w:color w:val="231F20"/>
        </w:rPr>
        <w:t>Sự</w:t>
      </w:r>
      <w:r>
        <w:rPr>
          <w:color w:val="231F20"/>
          <w:spacing w:val="-16"/>
        </w:rPr>
        <w:t> </w:t>
      </w:r>
      <w:r>
        <w:rPr>
          <w:color w:val="231F20"/>
        </w:rPr>
        <w:t>suy</w:t>
      </w:r>
      <w:r>
        <w:rPr>
          <w:color w:val="231F20"/>
          <w:spacing w:val="-16"/>
        </w:rPr>
        <w:t> </w:t>
      </w:r>
      <w:r>
        <w:rPr>
          <w:color w:val="231F20"/>
        </w:rPr>
        <w:t>niệm</w:t>
      </w:r>
      <w:r>
        <w:rPr>
          <w:color w:val="231F20"/>
          <w:spacing w:val="-16"/>
        </w:rPr>
        <w:t> </w:t>
      </w:r>
      <w:r>
        <w:rPr>
          <w:color w:val="231F20"/>
        </w:rPr>
        <w:t>sinh</w:t>
      </w:r>
      <w:r>
        <w:rPr>
          <w:color w:val="231F20"/>
          <w:spacing w:val="-16"/>
        </w:rPr>
        <w:t> </w:t>
      </w:r>
      <w:r>
        <w:rPr>
          <w:color w:val="231F20"/>
        </w:rPr>
        <w:t>kèm</w:t>
      </w:r>
      <w:r>
        <w:rPr>
          <w:color w:val="231F20"/>
          <w:spacing w:val="-16"/>
        </w:rPr>
        <w:t> </w:t>
      </w:r>
      <w:r>
        <w:rPr>
          <w:color w:val="231F20"/>
        </w:rPr>
        <w:t>với</w:t>
      </w:r>
      <w:r>
        <w:rPr>
          <w:color w:val="231F20"/>
          <w:spacing w:val="-16"/>
        </w:rPr>
        <w:t> </w:t>
      </w:r>
      <w:r>
        <w:rPr>
          <w:color w:val="231F20"/>
        </w:rPr>
        <w:t>trí</w:t>
      </w:r>
      <w:r>
        <w:rPr>
          <w:color w:val="231F20"/>
          <w:spacing w:val="-16"/>
        </w:rPr>
        <w:t> </w:t>
      </w:r>
      <w:r>
        <w:rPr>
          <w:color w:val="231F20"/>
        </w:rPr>
        <w:t>thì</w:t>
      </w:r>
      <w:r>
        <w:rPr>
          <w:color w:val="231F20"/>
          <w:spacing w:val="-16"/>
        </w:rPr>
        <w:t> </w:t>
      </w:r>
      <w:r>
        <w:rPr>
          <w:color w:val="231F20"/>
        </w:rPr>
        <w:t>hoàn toàn</w:t>
      </w:r>
      <w:r>
        <w:rPr>
          <w:color w:val="231F20"/>
          <w:spacing w:val="-14"/>
        </w:rPr>
        <w:t> </w:t>
      </w:r>
      <w:r>
        <w:rPr>
          <w:color w:val="231F20"/>
        </w:rPr>
        <w:t>khác</w:t>
      </w:r>
      <w:r>
        <w:rPr>
          <w:color w:val="231F20"/>
          <w:spacing w:val="-14"/>
        </w:rPr>
        <w:t> </w:t>
      </w:r>
      <w:r>
        <w:rPr>
          <w:color w:val="231F20"/>
        </w:rPr>
        <w:t>với</w:t>
      </w:r>
      <w:r>
        <w:rPr>
          <w:color w:val="231F20"/>
          <w:spacing w:val="-14"/>
        </w:rPr>
        <w:t> </w:t>
      </w:r>
      <w:r>
        <w:rPr>
          <w:color w:val="231F20"/>
        </w:rPr>
        <w:t>việc</w:t>
      </w:r>
      <w:r>
        <w:rPr>
          <w:color w:val="231F20"/>
          <w:spacing w:val="-14"/>
        </w:rPr>
        <w:t> </w:t>
      </w:r>
      <w:r>
        <w:rPr>
          <w:color w:val="231F20"/>
        </w:rPr>
        <w:t>đơn</w:t>
      </w:r>
      <w:r>
        <w:rPr>
          <w:color w:val="231F20"/>
          <w:spacing w:val="-14"/>
        </w:rPr>
        <w:t> </w:t>
      </w:r>
      <w:r>
        <w:rPr>
          <w:color w:val="231F20"/>
        </w:rPr>
        <w:t>thuần</w:t>
      </w:r>
      <w:r>
        <w:rPr>
          <w:color w:val="231F20"/>
          <w:spacing w:val="-14"/>
        </w:rPr>
        <w:t> </w:t>
      </w:r>
      <w:r>
        <w:rPr>
          <w:color w:val="231F20"/>
        </w:rPr>
        <w:t>tập</w:t>
      </w:r>
      <w:r>
        <w:rPr>
          <w:color w:val="231F20"/>
          <w:spacing w:val="-14"/>
        </w:rPr>
        <w:t> </w:t>
      </w:r>
      <w:r>
        <w:rPr>
          <w:color w:val="231F20"/>
        </w:rPr>
        <w:t>trung</w:t>
      </w:r>
      <w:r>
        <w:rPr>
          <w:color w:val="231F20"/>
          <w:spacing w:val="-14"/>
        </w:rPr>
        <w:t> </w:t>
      </w:r>
      <w:r>
        <w:rPr>
          <w:color w:val="231F20"/>
        </w:rPr>
        <w:t>vào</w:t>
      </w:r>
      <w:r>
        <w:rPr>
          <w:color w:val="231F20"/>
          <w:spacing w:val="-14"/>
        </w:rPr>
        <w:t> </w:t>
      </w:r>
      <w:r>
        <w:rPr>
          <w:color w:val="231F20"/>
        </w:rPr>
        <w:t>một</w:t>
      </w:r>
      <w:r>
        <w:rPr>
          <w:color w:val="231F20"/>
          <w:spacing w:val="-14"/>
        </w:rPr>
        <w:t> </w:t>
      </w:r>
      <w:r>
        <w:rPr>
          <w:color w:val="231F20"/>
        </w:rPr>
        <w:t>cái đĩa đất hay một ý niệm nào đó khác.</w:t>
      </w:r>
    </w:p>
    <w:p>
      <w:pPr>
        <w:pStyle w:val="BodyText"/>
        <w:spacing w:line="259" w:lineRule="auto" w:before="111"/>
      </w:pPr>
      <w:r>
        <w:rPr>
          <w:color w:val="231F20"/>
        </w:rPr>
        <w:t>Kể cả trước khi đức Phật thuyết pháp, các pháp vẫn là vô ngã, các pháp vẫn sinh khởi do những duyên riêng của chúng, giống như bây </w:t>
      </w:r>
      <w:r>
        <w:rPr>
          <w:color w:val="231F20"/>
        </w:rPr>
        <w:t>giờ đây.</w:t>
      </w:r>
      <w:r>
        <w:rPr>
          <w:color w:val="231F20"/>
          <w:spacing w:val="-17"/>
        </w:rPr>
        <w:t> </w:t>
      </w:r>
      <w:r>
        <w:rPr>
          <w:color w:val="231F20"/>
        </w:rPr>
        <w:t>Nếu</w:t>
      </w:r>
      <w:r>
        <w:rPr>
          <w:color w:val="231F20"/>
          <w:spacing w:val="-15"/>
        </w:rPr>
        <w:t> </w:t>
      </w:r>
      <w:r>
        <w:rPr>
          <w:color w:val="231F20"/>
        </w:rPr>
        <w:t>hiện</w:t>
      </w:r>
      <w:r>
        <w:rPr>
          <w:color w:val="231F20"/>
          <w:spacing w:val="-14"/>
        </w:rPr>
        <w:t> </w:t>
      </w:r>
      <w:r>
        <w:rPr>
          <w:color w:val="231F20"/>
        </w:rPr>
        <w:t>giờ</w:t>
      </w:r>
      <w:r>
        <w:rPr>
          <w:color w:val="231F20"/>
          <w:spacing w:val="-15"/>
        </w:rPr>
        <w:t> </w:t>
      </w:r>
      <w:r>
        <w:rPr>
          <w:color w:val="231F20"/>
        </w:rPr>
        <w:t>có</w:t>
      </w:r>
      <w:r>
        <w:rPr>
          <w:color w:val="231F20"/>
          <w:spacing w:val="-15"/>
        </w:rPr>
        <w:t> </w:t>
      </w:r>
      <w:r>
        <w:rPr>
          <w:color w:val="231F20"/>
        </w:rPr>
        <w:t>một</w:t>
      </w:r>
      <w:r>
        <w:rPr>
          <w:color w:val="231F20"/>
          <w:spacing w:val="-14"/>
        </w:rPr>
        <w:t> </w:t>
      </w:r>
      <w:r>
        <w:rPr>
          <w:color w:val="231F20"/>
        </w:rPr>
        <w:t>vài</w:t>
      </w:r>
      <w:r>
        <w:rPr>
          <w:color w:val="231F20"/>
          <w:spacing w:val="-15"/>
        </w:rPr>
        <w:t> </w:t>
      </w:r>
      <w:r>
        <w:rPr>
          <w:color w:val="231F20"/>
        </w:rPr>
        <w:t>tuỳ</w:t>
      </w:r>
      <w:r>
        <w:rPr>
          <w:color w:val="231F20"/>
          <w:spacing w:val="-15"/>
        </w:rPr>
        <w:t> </w:t>
      </w:r>
      <w:r>
        <w:rPr>
          <w:color w:val="231F20"/>
        </w:rPr>
        <w:t>niệm</w:t>
      </w:r>
      <w:r>
        <w:rPr>
          <w:color w:val="231F20"/>
          <w:spacing w:val="-14"/>
        </w:rPr>
        <w:t> </w:t>
      </w:r>
      <w:r>
        <w:rPr>
          <w:color w:val="231F20"/>
        </w:rPr>
        <w:t>đúng</w:t>
      </w:r>
      <w:r>
        <w:rPr>
          <w:color w:val="231F20"/>
          <w:spacing w:val="-15"/>
        </w:rPr>
        <w:t> </w:t>
      </w:r>
      <w:r>
        <w:rPr>
          <w:color w:val="231F20"/>
        </w:rPr>
        <w:t>đắn</w:t>
      </w:r>
      <w:r>
        <w:rPr>
          <w:color w:val="231F20"/>
          <w:spacing w:val="-14"/>
        </w:rPr>
        <w:t> </w:t>
      </w:r>
      <w:r>
        <w:rPr>
          <w:color w:val="231F20"/>
          <w:spacing w:val="-5"/>
        </w:rPr>
        <w:t>về</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những</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bố</w:t>
      </w:r>
      <w:r>
        <w:rPr>
          <w:color w:val="231F20"/>
          <w:spacing w:val="-7"/>
        </w:rPr>
        <w:t> </w:t>
      </w:r>
      <w:r>
        <w:rPr>
          <w:color w:val="231F20"/>
        </w:rPr>
        <w:t>thí</w:t>
      </w:r>
      <w:r>
        <w:rPr>
          <w:color w:val="231F20"/>
          <w:spacing w:val="-7"/>
        </w:rPr>
        <w:t> </w:t>
      </w:r>
      <w:r>
        <w:rPr>
          <w:color w:val="231F20"/>
        </w:rPr>
        <w:t>từng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hay</w:t>
      </w:r>
      <w:r>
        <w:rPr>
          <w:color w:val="231F20"/>
          <w:spacing w:val="-7"/>
        </w:rPr>
        <w:t> </w:t>
      </w:r>
      <w:r>
        <w:rPr>
          <w:color w:val="231F20"/>
        </w:rPr>
        <w:t>suy xét</w:t>
      </w:r>
      <w:r>
        <w:rPr>
          <w:color w:val="231F20"/>
          <w:spacing w:val="-12"/>
        </w:rPr>
        <w:t> </w:t>
      </w:r>
      <w:r>
        <w:rPr>
          <w:color w:val="231F20"/>
        </w:rPr>
        <w:t>rằng</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mình</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w:t>
      </w:r>
      <w:r>
        <w:rPr>
          <w:color w:val="231F20"/>
          <w:spacing w:val="-12"/>
        </w:rPr>
        <w:t> </w:t>
      </w:r>
      <w:r>
        <w:rPr>
          <w:color w:val="231F20"/>
        </w:rPr>
        <w:t>và</w:t>
      </w:r>
      <w:r>
        <w:rPr>
          <w:color w:val="231F20"/>
          <w:spacing w:val="-12"/>
        </w:rPr>
        <w:t> </w:t>
      </w:r>
      <w:r>
        <w:rPr>
          <w:color w:val="231F20"/>
        </w:rPr>
        <w:t>cho là quan trọng thực chất chỉ là đất, hoặc suy xét </w:t>
      </w:r>
      <w:r>
        <w:rPr>
          <w:color w:val="231F20"/>
        </w:rPr>
        <w:t>về tính chất của an tịnh v.v...thì tất cả những khoảnh khắc đó đều sinh khởi tự nhiên do duyên, chứ không phải bởi một ai đó cố làm gì đó để chúng phát sinh.</w:t>
      </w:r>
    </w:p>
    <w:p>
      <w:pPr>
        <w:pStyle w:val="BodyText"/>
        <w:spacing w:line="259" w:lineRule="auto" w:before="112"/>
      </w:pPr>
      <w:r>
        <w:rPr>
          <w:color w:val="231F20"/>
        </w:rPr>
        <w:t>Bữa</w:t>
      </w:r>
      <w:r>
        <w:rPr>
          <w:color w:val="231F20"/>
          <w:spacing w:val="-8"/>
        </w:rPr>
        <w:t> </w:t>
      </w:r>
      <w:r>
        <w:rPr>
          <w:color w:val="231F20"/>
        </w:rPr>
        <w:t>trước,</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nói</w:t>
      </w:r>
      <w:r>
        <w:rPr>
          <w:color w:val="231F20"/>
          <w:spacing w:val="-8"/>
        </w:rPr>
        <w:t> </w:t>
      </w:r>
      <w:r>
        <w:rPr>
          <w:color w:val="231F20"/>
        </w:rPr>
        <w:t>về</w:t>
      </w:r>
      <w:r>
        <w:rPr>
          <w:color w:val="231F20"/>
          <w:spacing w:val="-8"/>
        </w:rPr>
        <w:t> </w:t>
      </w:r>
      <w:r>
        <w:rPr>
          <w:color w:val="231F20"/>
        </w:rPr>
        <w:t>tâm</w:t>
      </w:r>
      <w:r>
        <w:rPr>
          <w:color w:val="231F20"/>
          <w:spacing w:val="-8"/>
        </w:rPr>
        <w:t> </w:t>
      </w:r>
      <w:r>
        <w:rPr>
          <w:color w:val="231F20"/>
        </w:rPr>
        <w:t>từ,</w:t>
      </w:r>
      <w:r>
        <w:rPr>
          <w:color w:val="231F20"/>
          <w:spacing w:val="-8"/>
        </w:rPr>
        <w:t> </w:t>
      </w:r>
      <w:r>
        <w:rPr>
          <w:color w:val="231F20"/>
        </w:rPr>
        <w:t>rằng</w:t>
      </w:r>
      <w:r>
        <w:rPr>
          <w:color w:val="231F20"/>
          <w:spacing w:val="-8"/>
        </w:rPr>
        <w:t> </w:t>
      </w:r>
      <w:r>
        <w:rPr>
          <w:color w:val="231F20"/>
        </w:rPr>
        <w:t>bản chất</w:t>
      </w:r>
      <w:r>
        <w:rPr>
          <w:color w:val="231F20"/>
          <w:spacing w:val="-12"/>
        </w:rPr>
        <w:t> </w:t>
      </w:r>
      <w:r>
        <w:rPr>
          <w:color w:val="231F20"/>
        </w:rPr>
        <w:t>của</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tâm</w:t>
      </w:r>
      <w:r>
        <w:rPr>
          <w:color w:val="231F20"/>
          <w:spacing w:val="-12"/>
        </w:rPr>
        <w:t> </w:t>
      </w:r>
      <w:r>
        <w:rPr>
          <w:color w:val="231F20"/>
        </w:rPr>
        <w:t>từ</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cố</w:t>
      </w:r>
      <w:r>
        <w:rPr>
          <w:color w:val="231F20"/>
          <w:spacing w:val="-12"/>
        </w:rPr>
        <w:t> </w:t>
      </w:r>
      <w:r>
        <w:rPr>
          <w:color w:val="231F20"/>
        </w:rPr>
        <w:t>ngồi</w:t>
      </w:r>
      <w:r>
        <w:rPr>
          <w:color w:val="231F20"/>
          <w:spacing w:val="-12"/>
        </w:rPr>
        <w:t> </w:t>
      </w:r>
      <w:r>
        <w:rPr>
          <w:color w:val="231F20"/>
        </w:rPr>
        <w:t>để rải</w:t>
      </w:r>
      <w:r>
        <w:rPr>
          <w:color w:val="231F20"/>
          <w:spacing w:val="-11"/>
        </w:rPr>
        <w:t> </w:t>
      </w:r>
      <w:r>
        <w:rPr>
          <w:color w:val="231F20"/>
        </w:rPr>
        <w:t>tâm</w:t>
      </w:r>
      <w:r>
        <w:rPr>
          <w:color w:val="231F20"/>
          <w:spacing w:val="-11"/>
        </w:rPr>
        <w:t> </w:t>
      </w:r>
      <w:r>
        <w:rPr>
          <w:color w:val="231F20"/>
        </w:rPr>
        <w:t>từ</w:t>
      </w:r>
      <w:r>
        <w:rPr>
          <w:color w:val="231F20"/>
          <w:spacing w:val="-11"/>
        </w:rPr>
        <w:t> </w:t>
      </w:r>
      <w:r>
        <w:rPr>
          <w:color w:val="231F20"/>
        </w:rPr>
        <w:t>cho</w:t>
      </w:r>
      <w:r>
        <w:rPr>
          <w:color w:val="231F20"/>
          <w:spacing w:val="-11"/>
        </w:rPr>
        <w:t> </w:t>
      </w:r>
      <w:r>
        <w:rPr>
          <w:color w:val="231F20"/>
        </w:rPr>
        <w:t>ai</w:t>
      </w:r>
      <w:r>
        <w:rPr>
          <w:color w:val="231F20"/>
          <w:spacing w:val="-11"/>
        </w:rPr>
        <w:t> </w:t>
      </w:r>
      <w:r>
        <w:rPr>
          <w:color w:val="231F20"/>
        </w:rPr>
        <w:t>đó</w:t>
      </w:r>
      <w:r>
        <w:rPr>
          <w:color w:val="231F20"/>
          <w:spacing w:val="-11"/>
        </w:rPr>
        <w:t> </w:t>
      </w:r>
      <w:r>
        <w:rPr>
          <w:color w:val="231F20"/>
        </w:rPr>
        <w:t>trong</w:t>
      </w:r>
      <w:r>
        <w:rPr>
          <w:color w:val="231F20"/>
          <w:spacing w:val="-11"/>
        </w:rPr>
        <w:t> </w:t>
      </w:r>
      <w:r>
        <w:rPr>
          <w:color w:val="231F20"/>
        </w:rPr>
        <w:t>một</w:t>
      </w:r>
      <w:r>
        <w:rPr>
          <w:color w:val="231F20"/>
          <w:spacing w:val="-11"/>
        </w:rPr>
        <w:t> </w:t>
      </w:r>
      <w:r>
        <w:rPr>
          <w:color w:val="231F20"/>
        </w:rPr>
        <w:t>khuôn</w:t>
      </w:r>
      <w:r>
        <w:rPr>
          <w:color w:val="231F20"/>
          <w:spacing w:val="-11"/>
        </w:rPr>
        <w:t> </w:t>
      </w:r>
      <w:r>
        <w:rPr>
          <w:color w:val="231F20"/>
        </w:rPr>
        <w:t>khổ</w:t>
      </w:r>
      <w:r>
        <w:rPr>
          <w:color w:val="231F20"/>
          <w:spacing w:val="-11"/>
        </w:rPr>
        <w:t> </w:t>
      </w:r>
      <w:r>
        <w:rPr>
          <w:color w:val="231F20"/>
        </w:rPr>
        <w:t>thời</w:t>
      </w:r>
      <w:r>
        <w:rPr>
          <w:color w:val="231F20"/>
          <w:spacing w:val="-11"/>
        </w:rPr>
        <w:t> </w:t>
      </w:r>
      <w:r>
        <w:rPr>
          <w:color w:val="231F20"/>
        </w:rPr>
        <w:t>gian đã</w:t>
      </w:r>
      <w:r>
        <w:rPr>
          <w:color w:val="231F20"/>
          <w:spacing w:val="-17"/>
        </w:rPr>
        <w:t> </w:t>
      </w:r>
      <w:r>
        <w:rPr>
          <w:color w:val="231F20"/>
        </w:rPr>
        <w:t>định</w:t>
      </w:r>
      <w:r>
        <w:rPr>
          <w:color w:val="231F20"/>
          <w:spacing w:val="-17"/>
        </w:rPr>
        <w:t> </w:t>
      </w:r>
      <w:r>
        <w:rPr>
          <w:color w:val="231F20"/>
        </w:rPr>
        <w:t>trước.</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nếu</w:t>
      </w:r>
      <w:r>
        <w:rPr>
          <w:color w:val="231F20"/>
          <w:spacing w:val="-17"/>
        </w:rPr>
        <w:t> </w:t>
      </w:r>
      <w:r>
        <w:rPr>
          <w:color w:val="231F20"/>
        </w:rPr>
        <w:t>hiện</w:t>
      </w:r>
      <w:r>
        <w:rPr>
          <w:color w:val="231F20"/>
          <w:spacing w:val="-17"/>
        </w:rPr>
        <w:t> </w:t>
      </w:r>
      <w:r>
        <w:rPr>
          <w:color w:val="231F20"/>
        </w:rPr>
        <w:t>giờ</w:t>
      </w:r>
      <w:r>
        <w:rPr>
          <w:color w:val="231F20"/>
          <w:spacing w:val="-16"/>
        </w:rPr>
        <w:t> </w:t>
      </w:r>
      <w:r>
        <w:rPr>
          <w:color w:val="231F20"/>
        </w:rPr>
        <w:t>có</w:t>
      </w:r>
      <w:r>
        <w:rPr>
          <w:color w:val="231F20"/>
          <w:spacing w:val="-17"/>
        </w:rPr>
        <w:t> </w:t>
      </w:r>
      <w:r>
        <w:rPr>
          <w:color w:val="231F20"/>
        </w:rPr>
        <w:t>suy</w:t>
      </w:r>
      <w:r>
        <w:rPr>
          <w:color w:val="231F20"/>
          <w:spacing w:val="-17"/>
        </w:rPr>
        <w:t> </w:t>
      </w:r>
      <w:r>
        <w:rPr>
          <w:color w:val="231F20"/>
        </w:rPr>
        <w:t>niệm về những khoảnh khắc của tâm từ khi quan tâm đến những người khác, khi có sự thân thiện, khi nghĩ</w:t>
      </w:r>
      <w:r>
        <w:rPr>
          <w:color w:val="231F20"/>
          <w:spacing w:val="-11"/>
        </w:rPr>
        <w:t> </w:t>
      </w:r>
      <w:r>
        <w:rPr>
          <w:color w:val="231F20"/>
        </w:rPr>
        <w:t>tới</w:t>
      </w:r>
      <w:r>
        <w:rPr>
          <w:color w:val="231F20"/>
          <w:spacing w:val="-11"/>
        </w:rPr>
        <w:t> </w:t>
      </w:r>
      <w:r>
        <w:rPr>
          <w:color w:val="231F20"/>
        </w:rPr>
        <w:t>lợi</w:t>
      </w:r>
      <w:r>
        <w:rPr>
          <w:color w:val="231F20"/>
          <w:spacing w:val="-11"/>
        </w:rPr>
        <w:t> </w:t>
      </w:r>
      <w:r>
        <w:rPr>
          <w:color w:val="231F20"/>
        </w:rPr>
        <w:t>ích</w:t>
      </w:r>
      <w:r>
        <w:rPr>
          <w:color w:val="231F20"/>
          <w:spacing w:val="-11"/>
        </w:rPr>
        <w:t> </w:t>
      </w:r>
      <w:r>
        <w:rPr>
          <w:color w:val="231F20"/>
        </w:rPr>
        <w:t>của</w:t>
      </w:r>
      <w:r>
        <w:rPr>
          <w:color w:val="231F20"/>
          <w:spacing w:val="-11"/>
        </w:rPr>
        <w:t> </w:t>
      </w:r>
      <w:r>
        <w:rPr>
          <w:color w:val="231F20"/>
        </w:rPr>
        <w:t>người</w:t>
      </w:r>
      <w:r>
        <w:rPr>
          <w:color w:val="231F20"/>
          <w:spacing w:val="-11"/>
        </w:rPr>
        <w:t> </w:t>
      </w:r>
      <w:r>
        <w:rPr>
          <w:color w:val="231F20"/>
        </w:rPr>
        <w:t>khác,</w:t>
      </w:r>
      <w:r>
        <w:rPr>
          <w:color w:val="231F20"/>
          <w:spacing w:val="-11"/>
        </w:rPr>
        <w:t> </w:t>
      </w:r>
      <w:r>
        <w:rPr>
          <w:color w:val="231F20"/>
        </w:rPr>
        <w:t>thấy</w:t>
      </w:r>
      <w:r>
        <w:rPr>
          <w:color w:val="231F20"/>
          <w:spacing w:val="-11"/>
        </w:rPr>
        <w:t> </w:t>
      </w:r>
      <w:r>
        <w:rPr>
          <w:color w:val="231F20"/>
        </w:rPr>
        <w:t>được</w:t>
      </w:r>
      <w:r>
        <w:rPr>
          <w:color w:val="231F20"/>
          <w:spacing w:val="-11"/>
        </w:rPr>
        <w:t> </w:t>
      </w:r>
      <w:r>
        <w:rPr>
          <w:color w:val="231F20"/>
        </w:rPr>
        <w:t>tính</w:t>
      </w:r>
      <w:r>
        <w:rPr>
          <w:color w:val="231F20"/>
          <w:spacing w:val="-11"/>
        </w:rPr>
        <w:t> </w:t>
      </w:r>
      <w:r>
        <w:rPr>
          <w:color w:val="231F20"/>
        </w:rPr>
        <w:t>cao thượng</w:t>
      </w:r>
      <w:r>
        <w:rPr>
          <w:color w:val="231F20"/>
          <w:spacing w:val="-5"/>
        </w:rPr>
        <w:t> </w:t>
      </w:r>
      <w:r>
        <w:rPr>
          <w:color w:val="231F20"/>
        </w:rPr>
        <w:t>của</w:t>
      </w:r>
      <w:r>
        <w:rPr>
          <w:color w:val="231F20"/>
          <w:spacing w:val="-4"/>
        </w:rPr>
        <w:t> </w:t>
      </w:r>
      <w:r>
        <w:rPr>
          <w:color w:val="231F20"/>
        </w:rPr>
        <w:t>phẩm</w:t>
      </w:r>
      <w:r>
        <w:rPr>
          <w:color w:val="231F20"/>
          <w:spacing w:val="-5"/>
        </w:rPr>
        <w:t> </w:t>
      </w:r>
      <w:r>
        <w:rPr>
          <w:color w:val="231F20"/>
        </w:rPr>
        <w:t>chất</w:t>
      </w:r>
      <w:r>
        <w:rPr>
          <w:color w:val="231F20"/>
          <w:spacing w:val="-5"/>
        </w:rPr>
        <w:t> </w:t>
      </w:r>
      <w:r>
        <w:rPr>
          <w:color w:val="231F20"/>
        </w:rPr>
        <w:t>ấy</w:t>
      </w:r>
      <w:r>
        <w:rPr>
          <w:color w:val="231F20"/>
          <w:spacing w:val="-5"/>
        </w:rPr>
        <w:t> </w:t>
      </w:r>
      <w:r>
        <w:rPr>
          <w:color w:val="231F20"/>
        </w:rPr>
        <w:t>so</w:t>
      </w:r>
      <w:r>
        <w:rPr>
          <w:color w:val="231F20"/>
          <w:spacing w:val="-4"/>
        </w:rPr>
        <w:t> </w:t>
      </w:r>
      <w:r>
        <w:rPr>
          <w:color w:val="231F20"/>
        </w:rPr>
        <w:t>với</w:t>
      </w:r>
      <w:r>
        <w:rPr>
          <w:color w:val="231F20"/>
          <w:spacing w:val="-4"/>
        </w:rPr>
        <w:t> </w:t>
      </w:r>
      <w:r>
        <w:rPr>
          <w:color w:val="231F20"/>
        </w:rPr>
        <w:t>dính</w:t>
      </w:r>
      <w:r>
        <w:rPr>
          <w:color w:val="231F20"/>
          <w:spacing w:val="-5"/>
        </w:rPr>
        <w:t> </w:t>
      </w:r>
      <w:r>
        <w:rPr>
          <w:color w:val="231F20"/>
        </w:rPr>
        <w:t>mắc</w:t>
      </w:r>
      <w:r>
        <w:rPr>
          <w:color w:val="231F20"/>
          <w:spacing w:val="-5"/>
        </w:rPr>
        <w:t> </w:t>
      </w:r>
      <w:r>
        <w:rPr>
          <w:color w:val="231F20"/>
        </w:rPr>
        <w:t>hay</w:t>
      </w:r>
      <w:r>
        <w:rPr>
          <w:color w:val="231F20"/>
          <w:spacing w:val="-4"/>
        </w:rPr>
        <w:t> </w:t>
      </w:r>
      <w:r>
        <w:rPr>
          <w:color w:val="231F20"/>
        </w:rPr>
        <w:t>sân hận, khi ấy sẽ có duyên để tâm từ được phát triển nhiều</w:t>
      </w:r>
      <w:r>
        <w:rPr>
          <w:color w:val="231F20"/>
          <w:spacing w:val="-9"/>
        </w:rPr>
        <w:t> </w:t>
      </w:r>
      <w:r>
        <w:rPr>
          <w:color w:val="231F20"/>
        </w:rPr>
        <w:t>hơn.</w:t>
      </w:r>
      <w:r>
        <w:rPr>
          <w:color w:val="231F20"/>
          <w:spacing w:val="-9"/>
        </w:rPr>
        <w:t> </w:t>
      </w:r>
      <w:r>
        <w:rPr>
          <w:color w:val="231F20"/>
        </w:rPr>
        <w:t>Ít</w:t>
      </w:r>
      <w:r>
        <w:rPr>
          <w:color w:val="231F20"/>
          <w:spacing w:val="-9"/>
        </w:rPr>
        <w:t> </w:t>
      </w:r>
      <w:r>
        <w:rPr>
          <w:color w:val="231F20"/>
        </w:rPr>
        <w:t>nhiều</w:t>
      </w:r>
      <w:r>
        <w:rPr>
          <w:color w:val="231F20"/>
          <w:spacing w:val="-9"/>
        </w:rPr>
        <w:t> </w:t>
      </w:r>
      <w:r>
        <w:rPr>
          <w:color w:val="231F20"/>
        </w:rPr>
        <w:t>mọi</w:t>
      </w:r>
      <w:r>
        <w:rPr>
          <w:color w:val="231F20"/>
          <w:spacing w:val="-9"/>
        </w:rPr>
        <w:t> </w:t>
      </w:r>
      <w:r>
        <w:rPr>
          <w:color w:val="231F20"/>
        </w:rPr>
        <w:t>người</w:t>
      </w:r>
      <w:r>
        <w:rPr>
          <w:color w:val="231F20"/>
          <w:spacing w:val="-9"/>
        </w:rPr>
        <w:t> </w:t>
      </w:r>
      <w:r>
        <w:rPr>
          <w:color w:val="231F20"/>
        </w:rPr>
        <w:t>ở</w:t>
      </w:r>
      <w:r>
        <w:rPr>
          <w:color w:val="231F20"/>
          <w:spacing w:val="-9"/>
        </w:rPr>
        <w:t> </w:t>
      </w:r>
      <w:r>
        <w:rPr>
          <w:color w:val="231F20"/>
        </w:rPr>
        <w:t>đây</w:t>
      </w:r>
      <w:r>
        <w:rPr>
          <w:color w:val="231F20"/>
          <w:spacing w:val="-9"/>
        </w:rPr>
        <w:t> </w:t>
      </w:r>
      <w:r>
        <w:rPr>
          <w:color w:val="231F20"/>
        </w:rPr>
        <w:t>đều</w:t>
      </w:r>
      <w:r>
        <w:rPr>
          <w:color w:val="231F20"/>
          <w:spacing w:val="-9"/>
        </w:rPr>
        <w:t> </w:t>
      </w:r>
      <w:r>
        <w:rPr>
          <w:color w:val="231F20"/>
        </w:rPr>
        <w:t>có</w:t>
      </w:r>
      <w:r>
        <w:rPr>
          <w:color w:val="231F20"/>
          <w:spacing w:val="-9"/>
        </w:rPr>
        <w:t> </w:t>
      </w:r>
      <w:r>
        <w:rPr>
          <w:color w:val="231F20"/>
        </w:rPr>
        <w:t>những khoảnh khắc quan tâm đến người khác, những khoảnh khắc trân trọng thiện pháp, hay hiểu biết đúng,</w:t>
      </w:r>
      <w:r>
        <w:rPr>
          <w:color w:val="231F20"/>
          <w:spacing w:val="-11"/>
        </w:rPr>
        <w:t> </w:t>
      </w:r>
      <w:r>
        <w:rPr>
          <w:color w:val="231F20"/>
        </w:rPr>
        <w:t>v.v.</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tiền</w:t>
      </w:r>
      <w:r>
        <w:rPr>
          <w:color w:val="231F20"/>
          <w:spacing w:val="-11"/>
        </w:rPr>
        <w:t> </w:t>
      </w:r>
      <w:r>
        <w:rPr>
          <w:color w:val="231F20"/>
        </w:rPr>
        <w:t>đề</w:t>
      </w:r>
      <w:r>
        <w:rPr>
          <w:color w:val="231F20"/>
          <w:spacing w:val="-11"/>
        </w:rPr>
        <w:t> </w:t>
      </w:r>
      <w:r>
        <w:rPr>
          <w:color w:val="231F20"/>
        </w:rPr>
        <w:t>cho</w:t>
      </w:r>
      <w:r>
        <w:rPr>
          <w:color w:val="231F20"/>
          <w:spacing w:val="-11"/>
        </w:rPr>
        <w:t> </w:t>
      </w:r>
      <w:r>
        <w:rPr>
          <w:color w:val="231F20"/>
        </w:rPr>
        <w:t>sự</w:t>
      </w:r>
      <w:r>
        <w:rPr>
          <w:color w:val="231F20"/>
          <w:spacing w:val="-11"/>
        </w:rPr>
        <w:t> </w:t>
      </w:r>
      <w:r>
        <w:rPr>
          <w:color w:val="231F20"/>
        </w:rPr>
        <w:t>suy</w:t>
      </w:r>
      <w:r>
        <w:rPr>
          <w:color w:val="231F20"/>
          <w:spacing w:val="-11"/>
        </w:rPr>
        <w:t> </w:t>
      </w:r>
      <w:r>
        <w:rPr>
          <w:color w:val="231F20"/>
        </w:rPr>
        <w:t>xét</w:t>
      </w:r>
      <w:r>
        <w:rPr>
          <w:color w:val="231F20"/>
          <w:spacing w:val="-11"/>
        </w:rPr>
        <w:t> </w:t>
      </w:r>
      <w:r>
        <w:rPr>
          <w:color w:val="231F20"/>
        </w:rPr>
        <w:t>về</w:t>
      </w:r>
      <w:r>
        <w:rPr>
          <w:color w:val="231F20"/>
          <w:spacing w:val="-11"/>
        </w:rPr>
        <w:t> </w:t>
      </w:r>
      <w:r>
        <w:rPr>
          <w:color w:val="231F20"/>
        </w:rPr>
        <w:t>tính</w:t>
      </w:r>
      <w:r>
        <w:rPr>
          <w:color w:val="231F20"/>
          <w:spacing w:val="-11"/>
        </w:rPr>
        <w:t> </w:t>
      </w:r>
      <w:r>
        <w:rPr>
          <w:color w:val="231F20"/>
        </w:rPr>
        <w:t>chất của tâm thiện.</w:t>
      </w:r>
    </w:p>
    <w:p>
      <w:pPr>
        <w:pStyle w:val="BodyText"/>
        <w:spacing w:line="259" w:lineRule="auto" w:before="111"/>
      </w:pP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suy</w:t>
      </w:r>
      <w:r>
        <w:rPr>
          <w:color w:val="231F20"/>
          <w:spacing w:val="-16"/>
        </w:rPr>
        <w:t> </w:t>
      </w:r>
      <w:r>
        <w:rPr>
          <w:color w:val="231F20"/>
        </w:rPr>
        <w:t>niệm</w:t>
      </w:r>
      <w:r>
        <w:rPr>
          <w:color w:val="231F20"/>
          <w:spacing w:val="-17"/>
        </w:rPr>
        <w:t> </w:t>
      </w:r>
      <w:r>
        <w:rPr>
          <w:color w:val="231F20"/>
        </w:rPr>
        <w:t>với</w:t>
      </w:r>
      <w:r>
        <w:rPr>
          <w:color w:val="231F20"/>
          <w:spacing w:val="-17"/>
        </w:rPr>
        <w:t> </w:t>
      </w:r>
      <w:r>
        <w:rPr>
          <w:color w:val="231F20"/>
        </w:rPr>
        <w:t>hiểu</w:t>
      </w:r>
      <w:r>
        <w:rPr>
          <w:color w:val="231F20"/>
          <w:spacing w:val="-17"/>
        </w:rPr>
        <w:t> </w:t>
      </w:r>
      <w:r>
        <w:rPr>
          <w:color w:val="231F20"/>
        </w:rPr>
        <w:t>biết</w:t>
      </w:r>
      <w:r>
        <w:rPr>
          <w:color w:val="231F20"/>
          <w:spacing w:val="-16"/>
        </w:rPr>
        <w:t> </w:t>
      </w:r>
      <w:r>
        <w:rPr>
          <w:color w:val="231F20"/>
        </w:rPr>
        <w:t>đúng,</w:t>
      </w:r>
      <w:r>
        <w:rPr>
          <w:color w:val="231F20"/>
          <w:spacing w:val="-17"/>
        </w:rPr>
        <w:t> </w:t>
      </w:r>
      <w:r>
        <w:rPr>
          <w:color w:val="231F20"/>
        </w:rPr>
        <w:t>có samatha</w:t>
      </w:r>
      <w:r>
        <w:rPr>
          <w:color w:val="231F20"/>
          <w:spacing w:val="1"/>
        </w:rPr>
        <w:t> </w:t>
      </w:r>
      <w:r>
        <w:rPr>
          <w:color w:val="231F20"/>
        </w:rPr>
        <w:t>-</w:t>
      </w:r>
      <w:r>
        <w:rPr>
          <w:color w:val="231F20"/>
          <w:spacing w:val="3"/>
        </w:rPr>
        <w:t> </w:t>
      </w:r>
      <w:r>
        <w:rPr>
          <w:color w:val="231F20"/>
        </w:rPr>
        <w:t>sự</w:t>
      </w:r>
      <w:r>
        <w:rPr>
          <w:color w:val="231F20"/>
          <w:spacing w:val="3"/>
        </w:rPr>
        <w:t> </w:t>
      </w:r>
      <w:r>
        <w:rPr>
          <w:color w:val="231F20"/>
        </w:rPr>
        <w:t>an</w:t>
      </w:r>
      <w:r>
        <w:rPr>
          <w:color w:val="231F20"/>
          <w:spacing w:val="3"/>
        </w:rPr>
        <w:t> </w:t>
      </w:r>
      <w:r>
        <w:rPr>
          <w:color w:val="231F20"/>
        </w:rPr>
        <w:t>tịnh,</w:t>
      </w:r>
      <w:r>
        <w:rPr>
          <w:color w:val="231F20"/>
          <w:spacing w:val="3"/>
        </w:rPr>
        <w:t> </w:t>
      </w:r>
      <w:r>
        <w:rPr>
          <w:color w:val="231F20"/>
        </w:rPr>
        <w:t>ở</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đó</w:t>
      </w:r>
      <w:r>
        <w:rPr>
          <w:color w:val="231F20"/>
          <w:spacing w:val="3"/>
        </w:rPr>
        <w:t> </w:t>
      </w:r>
      <w:r>
        <w:rPr>
          <w:color w:val="231F20"/>
        </w:rPr>
        <w:t>cũng</w:t>
      </w:r>
      <w:r>
        <w:rPr>
          <w:color w:val="231F20"/>
          <w:spacing w:val="3"/>
        </w:rPr>
        <w:t> </w:t>
      </w:r>
      <w:r>
        <w:rPr>
          <w:color w:val="231F20"/>
        </w:rPr>
        <w:t>có</w:t>
      </w:r>
      <w:r>
        <w:rPr>
          <w:color w:val="231F20"/>
          <w:spacing w:val="3"/>
        </w:rPr>
        <w:t> </w:t>
      </w:r>
      <w:r>
        <w:rPr>
          <w:color w:val="231F20"/>
          <w:spacing w:val="-4"/>
        </w:rPr>
        <w:t>định</w:t>
      </w:r>
    </w:p>
    <w:p>
      <w:pPr>
        <w:pStyle w:val="BodyText"/>
        <w:spacing w:line="259" w:lineRule="auto" w:before="0"/>
        <w:ind w:firstLine="0"/>
      </w:pPr>
      <w:r>
        <w:rPr>
          <w:color w:val="231F20"/>
        </w:rPr>
        <w:t>- samādhi. Định trong trường hợp này sẽ là </w:t>
      </w:r>
      <w:r>
        <w:rPr>
          <w:color w:val="231F20"/>
        </w:rPr>
        <w:t>định thiện,</w:t>
      </w:r>
      <w:r>
        <w:rPr>
          <w:color w:val="231F20"/>
          <w:spacing w:val="-17"/>
        </w:rPr>
        <w:t> </w:t>
      </w:r>
      <w:r>
        <w:rPr>
          <w:color w:val="231F20"/>
        </w:rPr>
        <w:t>khaṇika</w:t>
      </w:r>
      <w:r>
        <w:rPr>
          <w:color w:val="231F20"/>
          <w:spacing w:val="-17"/>
        </w:rPr>
        <w:t> </w:t>
      </w:r>
      <w:r>
        <w:rPr>
          <w:color w:val="231F20"/>
        </w:rPr>
        <w:t>samādhi</w:t>
      </w:r>
      <w:r>
        <w:rPr>
          <w:color w:val="231F20"/>
          <w:spacing w:val="-17"/>
        </w:rPr>
        <w:t> </w:t>
      </w:r>
      <w:r>
        <w:rPr>
          <w:color w:val="231F20"/>
        </w:rPr>
        <w:t>hay</w:t>
      </w:r>
      <w:r>
        <w:rPr>
          <w:color w:val="231F20"/>
          <w:spacing w:val="-17"/>
        </w:rPr>
        <w:t> </w:t>
      </w:r>
      <w:r>
        <w:rPr>
          <w:color w:val="231F20"/>
        </w:rPr>
        <w:t>định</w:t>
      </w:r>
      <w:r>
        <w:rPr>
          <w:color w:val="231F20"/>
          <w:spacing w:val="-17"/>
        </w:rPr>
        <w:t> </w:t>
      </w:r>
      <w:r>
        <w:rPr>
          <w:color w:val="231F20"/>
        </w:rPr>
        <w:t>trong</w:t>
      </w:r>
      <w:r>
        <w:rPr>
          <w:color w:val="231F20"/>
          <w:spacing w:val="-17"/>
        </w:rPr>
        <w:t> </w:t>
      </w:r>
      <w:r>
        <w:rPr>
          <w:color w:val="231F20"/>
        </w:rPr>
        <w:t>từng</w:t>
      </w:r>
      <w:r>
        <w:rPr>
          <w:color w:val="231F20"/>
          <w:spacing w:val="-17"/>
        </w:rPr>
        <w:t> </w:t>
      </w:r>
      <w:r>
        <w:rPr>
          <w:color w:val="231F20"/>
        </w:rPr>
        <w:t>sát-na. Mặt khác, trong sự phát triển samatha ở mức </w:t>
      </w:r>
      <w:r>
        <w:rPr>
          <w:color w:val="231F20"/>
        </w:rPr>
        <w:t>độ cao</w:t>
      </w:r>
      <w:r>
        <w:rPr>
          <w:color w:val="231F20"/>
          <w:spacing w:val="21"/>
        </w:rPr>
        <w:t> </w:t>
      </w:r>
      <w:r>
        <w:rPr>
          <w:color w:val="231F20"/>
        </w:rPr>
        <w:t>hơn,</w:t>
      </w:r>
      <w:r>
        <w:rPr>
          <w:color w:val="231F20"/>
          <w:spacing w:val="23"/>
        </w:rPr>
        <w:t> </w:t>
      </w:r>
      <w:r>
        <w:rPr>
          <w:color w:val="231F20"/>
        </w:rPr>
        <w:t>sẽ</w:t>
      </w:r>
      <w:r>
        <w:rPr>
          <w:color w:val="231F20"/>
          <w:spacing w:val="23"/>
        </w:rPr>
        <w:t> </w:t>
      </w:r>
      <w:r>
        <w:rPr>
          <w:color w:val="231F20"/>
        </w:rPr>
        <w:t>có</w:t>
      </w:r>
      <w:r>
        <w:rPr>
          <w:color w:val="231F20"/>
          <w:spacing w:val="24"/>
        </w:rPr>
        <w:t> </w:t>
      </w:r>
      <w:r>
        <w:rPr>
          <w:color w:val="231F20"/>
        </w:rPr>
        <w:t>hiểu</w:t>
      </w:r>
      <w:r>
        <w:rPr>
          <w:color w:val="231F20"/>
          <w:spacing w:val="23"/>
        </w:rPr>
        <w:t> </w:t>
      </w:r>
      <w:r>
        <w:rPr>
          <w:color w:val="231F20"/>
        </w:rPr>
        <w:t>biết</w:t>
      </w:r>
      <w:r>
        <w:rPr>
          <w:color w:val="231F20"/>
          <w:spacing w:val="23"/>
        </w:rPr>
        <w:t> </w:t>
      </w:r>
      <w:r>
        <w:rPr>
          <w:color w:val="231F20"/>
        </w:rPr>
        <w:t>rất</w:t>
      </w:r>
      <w:r>
        <w:rPr>
          <w:color w:val="231F20"/>
          <w:spacing w:val="23"/>
        </w:rPr>
        <w:t> </w:t>
      </w:r>
      <w:r>
        <w:rPr>
          <w:color w:val="231F20"/>
        </w:rPr>
        <w:t>rõ</w:t>
      </w:r>
      <w:r>
        <w:rPr>
          <w:color w:val="231F20"/>
          <w:spacing w:val="24"/>
        </w:rPr>
        <w:t> </w:t>
      </w:r>
      <w:r>
        <w:rPr>
          <w:color w:val="231F20"/>
        </w:rPr>
        <w:t>ràng</w:t>
      </w:r>
      <w:r>
        <w:rPr>
          <w:color w:val="231F20"/>
          <w:spacing w:val="23"/>
        </w:rPr>
        <w:t> </w:t>
      </w:r>
      <w:r>
        <w:rPr>
          <w:color w:val="231F20"/>
        </w:rPr>
        <w:t>về</w:t>
      </w:r>
      <w:r>
        <w:rPr>
          <w:color w:val="231F20"/>
          <w:spacing w:val="23"/>
        </w:rPr>
        <w:t> </w:t>
      </w:r>
      <w:r>
        <w:rPr>
          <w:color w:val="231F20"/>
        </w:rPr>
        <w:t>những</w:t>
      </w:r>
      <w:r>
        <w:rPr>
          <w:color w:val="231F20"/>
          <w:spacing w:val="21"/>
        </w:rPr>
        <w:t> </w:t>
      </w:r>
      <w:r>
        <w:rPr>
          <w:color w:val="231F20"/>
          <w:spacing w:val="-5"/>
        </w:rPr>
        <w:t>s</w:t>
      </w:r>
      <w:r>
        <w:rPr>
          <w:color w:val="231F20"/>
          <w:spacing w:val="-5"/>
        </w:rPr>
        <w:t>ự</w:t>
      </w:r>
    </w:p>
    <w:p>
      <w:pPr>
        <w:pStyle w:val="BodyText"/>
        <w:spacing w:after="0" w:line="259" w:lineRule="auto"/>
        <w:sectPr>
          <w:pgSz w:w="7660" w:h="11630"/>
          <w:pgMar w:header="892" w:footer="0" w:top="1220" w:bottom="280" w:left="992" w:right="992"/>
        </w:sectPr>
      </w:pPr>
    </w:p>
    <w:p>
      <w:pPr>
        <w:pStyle w:val="BodyText"/>
        <w:spacing w:line="259" w:lineRule="auto"/>
        <w:ind w:right="140" w:firstLine="0"/>
      </w:pPr>
      <w:r>
        <w:rPr>
          <w:color w:val="231F20"/>
        </w:rPr>
        <w:t>khác biệt giữa thiện và bất thiện. Cũng có những hiểu biết ở mức độ cao về hiểm họa của sự dính </w:t>
      </w:r>
      <w:r>
        <w:rPr>
          <w:color w:val="231F20"/>
          <w:spacing w:val="-2"/>
        </w:rPr>
        <w:t>mắc</w:t>
      </w:r>
      <w:r>
        <w:rPr>
          <w:color w:val="231F20"/>
          <w:spacing w:val="-15"/>
        </w:rPr>
        <w:t> </w:t>
      </w:r>
      <w:r>
        <w:rPr>
          <w:color w:val="231F20"/>
          <w:spacing w:val="-2"/>
        </w:rPr>
        <w:t>vào</w:t>
      </w:r>
      <w:r>
        <w:rPr>
          <w:color w:val="231F20"/>
          <w:spacing w:val="-15"/>
        </w:rPr>
        <w:t> </w:t>
      </w:r>
      <w:r>
        <w:rPr>
          <w:color w:val="231F20"/>
          <w:spacing w:val="-2"/>
        </w:rPr>
        <w:t>các</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5"/>
        </w:rPr>
        <w:t> </w:t>
      </w:r>
      <w:r>
        <w:rPr>
          <w:color w:val="231F20"/>
          <w:spacing w:val="-2"/>
        </w:rPr>
        <w:t>ngũ</w:t>
      </w:r>
      <w:r>
        <w:rPr>
          <w:color w:val="231F20"/>
          <w:spacing w:val="-15"/>
        </w:rPr>
        <w:t> </w:t>
      </w:r>
      <w:r>
        <w:rPr>
          <w:color w:val="231F20"/>
          <w:spacing w:val="-2"/>
        </w:rPr>
        <w:t>dục.</w:t>
      </w:r>
      <w:r>
        <w:rPr>
          <w:color w:val="231F20"/>
          <w:spacing w:val="-15"/>
        </w:rPr>
        <w:t> </w:t>
      </w:r>
      <w:r>
        <w:rPr>
          <w:color w:val="231F20"/>
          <w:spacing w:val="-2"/>
        </w:rPr>
        <w:t>Khi</w:t>
      </w:r>
      <w:r>
        <w:rPr>
          <w:color w:val="231F20"/>
          <w:spacing w:val="-14"/>
        </w:rPr>
        <w:t> </w:t>
      </w:r>
      <w:r>
        <w:rPr>
          <w:color w:val="231F20"/>
          <w:spacing w:val="-2"/>
        </w:rPr>
        <w:t>đó</w:t>
      </w:r>
      <w:r>
        <w:rPr>
          <w:color w:val="231F20"/>
          <w:spacing w:val="-15"/>
        </w:rPr>
        <w:t> </w:t>
      </w:r>
      <w:r>
        <w:rPr>
          <w:color w:val="231F20"/>
          <w:spacing w:val="-2"/>
        </w:rPr>
        <w:t>sẽ</w:t>
      </w:r>
      <w:r>
        <w:rPr>
          <w:color w:val="231F20"/>
          <w:spacing w:val="-15"/>
        </w:rPr>
        <w:t> </w:t>
      </w:r>
      <w:r>
        <w:rPr>
          <w:color w:val="231F20"/>
          <w:spacing w:val="-2"/>
        </w:rPr>
        <w:t>có</w:t>
      </w:r>
      <w:r>
        <w:rPr>
          <w:color w:val="231F20"/>
          <w:spacing w:val="-15"/>
        </w:rPr>
        <w:t> </w:t>
      </w:r>
      <w:r>
        <w:rPr>
          <w:color w:val="231F20"/>
          <w:spacing w:val="-2"/>
        </w:rPr>
        <w:t>duyên </w:t>
      </w:r>
      <w:r>
        <w:rPr>
          <w:color w:val="231F20"/>
        </w:rPr>
        <w:t>để</w:t>
      </w:r>
      <w:r>
        <w:rPr>
          <w:color w:val="231F20"/>
          <w:spacing w:val="-3"/>
        </w:rPr>
        <w:t> </w:t>
      </w:r>
      <w:r>
        <w:rPr>
          <w:color w:val="231F20"/>
        </w:rPr>
        <w:t>một</w:t>
      </w:r>
      <w:r>
        <w:rPr>
          <w:color w:val="231F20"/>
          <w:spacing w:val="-3"/>
        </w:rPr>
        <w:t> </w:t>
      </w:r>
      <w:r>
        <w:rPr>
          <w:color w:val="231F20"/>
        </w:rPr>
        <w:t>trong</w:t>
      </w:r>
      <w:r>
        <w:rPr>
          <w:color w:val="231F20"/>
          <w:spacing w:val="-3"/>
        </w:rPr>
        <w:t> </w:t>
      </w:r>
      <w:r>
        <w:rPr>
          <w:color w:val="231F20"/>
        </w:rPr>
        <w:t>các</w:t>
      </w:r>
      <w:r>
        <w:rPr>
          <w:color w:val="231F20"/>
          <w:spacing w:val="-3"/>
        </w:rPr>
        <w:t> </w:t>
      </w:r>
      <w:r>
        <w:rPr>
          <w:color w:val="231F20"/>
        </w:rPr>
        <w:t>đề</w:t>
      </w:r>
      <w:r>
        <w:rPr>
          <w:color w:val="231F20"/>
          <w:spacing w:val="-3"/>
        </w:rPr>
        <w:t> </w:t>
      </w:r>
      <w:r>
        <w:rPr>
          <w:color w:val="231F20"/>
        </w:rPr>
        <w:t>mục</w:t>
      </w:r>
      <w:r>
        <w:rPr>
          <w:color w:val="231F20"/>
          <w:spacing w:val="-3"/>
        </w:rPr>
        <w:t> </w:t>
      </w:r>
      <w:r>
        <w:rPr>
          <w:color w:val="231F20"/>
        </w:rPr>
        <w:t>samatha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cảnh cho tâm thiện sinh khởi liên tục. Khi ấy tính chất của</w:t>
      </w:r>
      <w:r>
        <w:rPr>
          <w:color w:val="231F20"/>
          <w:spacing w:val="-9"/>
        </w:rPr>
        <w:t> </w:t>
      </w:r>
      <w:r>
        <w:rPr>
          <w:color w:val="231F20"/>
        </w:rPr>
        <w:t>định</w:t>
      </w:r>
      <w:r>
        <w:rPr>
          <w:color w:val="231F20"/>
          <w:spacing w:val="-9"/>
        </w:rPr>
        <w:t> </w:t>
      </w:r>
      <w:r>
        <w:rPr>
          <w:color w:val="231F20"/>
        </w:rPr>
        <w:t>cũng</w:t>
      </w:r>
      <w:r>
        <w:rPr>
          <w:color w:val="231F20"/>
          <w:spacing w:val="-9"/>
        </w:rPr>
        <w:t> </w:t>
      </w:r>
      <w:r>
        <w:rPr>
          <w:color w:val="231F20"/>
        </w:rPr>
        <w:t>sẽ</w:t>
      </w:r>
      <w:r>
        <w:rPr>
          <w:color w:val="231F20"/>
          <w:spacing w:val="-9"/>
        </w:rPr>
        <w:t> </w:t>
      </w:r>
      <w:r>
        <w:rPr>
          <w:color w:val="231F20"/>
        </w:rPr>
        <w:t>xuất</w:t>
      </w:r>
      <w:r>
        <w:rPr>
          <w:color w:val="231F20"/>
          <w:spacing w:val="-9"/>
        </w:rPr>
        <w:t> </w:t>
      </w:r>
      <w:r>
        <w:rPr>
          <w:color w:val="231F20"/>
        </w:rPr>
        <w:t>hiện,</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thiện</w:t>
      </w:r>
      <w:r>
        <w:rPr>
          <w:color w:val="231F20"/>
          <w:spacing w:val="-9"/>
        </w:rPr>
        <w:t> </w:t>
      </w:r>
      <w:r>
        <w:rPr>
          <w:color w:val="231F20"/>
        </w:rPr>
        <w:t>và</w:t>
      </w:r>
      <w:r>
        <w:rPr>
          <w:color w:val="231F20"/>
          <w:spacing w:val="-9"/>
        </w:rPr>
        <w:t> </w:t>
      </w:r>
      <w:r>
        <w:rPr>
          <w:color w:val="231F20"/>
        </w:rPr>
        <w:t>là</w:t>
      </w:r>
      <w:r>
        <w:rPr>
          <w:color w:val="231F20"/>
          <w:spacing w:val="-9"/>
        </w:rPr>
        <w:t> </w:t>
      </w:r>
      <w:r>
        <w:rPr>
          <w:color w:val="231F20"/>
        </w:rPr>
        <w:t>chánh định. Nhưng điều đó không diễn ra hiện giờ.</w:t>
      </w:r>
    </w:p>
    <w:p>
      <w:pPr>
        <w:pStyle w:val="BodyText"/>
        <w:spacing w:line="259" w:lineRule="auto" w:before="112"/>
      </w:pPr>
      <w:r>
        <w:rPr>
          <w:color w:val="231F20"/>
        </w:rPr>
        <w:t>Như</w:t>
      </w:r>
      <w:r>
        <w:rPr>
          <w:color w:val="231F20"/>
          <w:spacing w:val="-10"/>
        </w:rPr>
        <w:t> </w:t>
      </w:r>
      <w:r>
        <w:rPr>
          <w:color w:val="231F20"/>
        </w:rPr>
        <w:t>Achaan đã nói, mấu chốt của cả </w:t>
      </w:r>
      <w:r>
        <w:rPr>
          <w:color w:val="231F20"/>
        </w:rPr>
        <w:t>samatha và</w:t>
      </w:r>
      <w:r>
        <w:rPr>
          <w:color w:val="231F20"/>
          <w:spacing w:val="-16"/>
        </w:rPr>
        <w:t> </w:t>
      </w:r>
      <w:r>
        <w:rPr>
          <w:color w:val="231F20"/>
        </w:rPr>
        <w:t>vipassanā</w:t>
      </w:r>
      <w:r>
        <w:rPr>
          <w:color w:val="231F20"/>
          <w:spacing w:val="-16"/>
        </w:rPr>
        <w:t> </w:t>
      </w:r>
      <w:r>
        <w:rPr>
          <w:color w:val="231F20"/>
        </w:rPr>
        <w:t>bhāvanā</w:t>
      </w:r>
      <w:r>
        <w:rPr>
          <w:color w:val="231F20"/>
          <w:spacing w:val="-16"/>
        </w:rPr>
        <w:t> </w:t>
      </w:r>
      <w:r>
        <w:rPr>
          <w:color w:val="231F20"/>
        </w:rPr>
        <w:t>là</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chính</w:t>
      </w:r>
      <w:r>
        <w:rPr>
          <w:color w:val="231F20"/>
          <w:spacing w:val="-16"/>
        </w:rPr>
        <w:t> </w:t>
      </w:r>
      <w:r>
        <w:rPr>
          <w:color w:val="231F20"/>
        </w:rPr>
        <w:t>hiểu biết đúng hay trí tuệ mới làm công việc phát triển samatha hay vipassanā, chứ không phải một con người nào đó nỗ lực, cố gắng, quyết định làm thế này hay thế kia.</w:t>
      </w:r>
    </w:p>
    <w:p>
      <w:pPr>
        <w:pStyle w:val="BodyText"/>
        <w:spacing w:line="259" w:lineRule="auto" w:before="112"/>
      </w:pPr>
      <w:r>
        <w:rPr>
          <w:b/>
          <w:i/>
          <w:color w:val="231F20"/>
        </w:rPr>
        <w:t>Achaan</w:t>
      </w:r>
      <w:r>
        <w:rPr>
          <w:b/>
          <w:i/>
          <w:color w:val="231F20"/>
          <w:spacing w:val="-4"/>
        </w:rPr>
        <w:t> </w:t>
      </w:r>
      <w:r>
        <w:rPr>
          <w:b/>
          <w:i/>
          <w:color w:val="231F20"/>
        </w:rPr>
        <w:t>Sujin:</w:t>
      </w:r>
      <w:r>
        <w:rPr>
          <w:b/>
          <w:i/>
          <w:color w:val="231F20"/>
          <w:spacing w:val="-8"/>
        </w:rPr>
        <w:t> </w:t>
      </w:r>
      <w:r>
        <w:rPr>
          <w:color w:val="231F20"/>
        </w:rPr>
        <w:t>Tôi</w:t>
      </w:r>
      <w:r>
        <w:rPr>
          <w:color w:val="231F20"/>
          <w:spacing w:val="-4"/>
        </w:rPr>
        <w:t> </w:t>
      </w:r>
      <w:r>
        <w:rPr>
          <w:color w:val="231F20"/>
        </w:rPr>
        <w:t>nghĩ</w:t>
      </w:r>
      <w:r>
        <w:rPr>
          <w:color w:val="231F20"/>
          <w:spacing w:val="-4"/>
        </w:rPr>
        <w:t> </w:t>
      </w:r>
      <w:r>
        <w:rPr>
          <w:color w:val="231F20"/>
        </w:rPr>
        <w:t>rằng</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có</w:t>
      </w:r>
      <w:r>
        <w:rPr>
          <w:color w:val="231F20"/>
          <w:spacing w:val="-4"/>
        </w:rPr>
        <w:t> </w:t>
      </w:r>
      <w:r>
        <w:rPr>
          <w:color w:val="231F20"/>
        </w:rPr>
        <w:t>hiểu biết rất cụ thể về sự khác biệt giữa hai loại phát triển tâm trí. Phát triển tâm trí theo phương </w:t>
      </w:r>
      <w:r>
        <w:rPr>
          <w:color w:val="231F20"/>
        </w:rPr>
        <w:t>thức samatha không phải là phát triển vipassanā. Mục tiêu</w:t>
      </w:r>
      <w:r>
        <w:rPr>
          <w:color w:val="231F20"/>
          <w:spacing w:val="-13"/>
        </w:rPr>
        <w:t> </w:t>
      </w:r>
      <w:r>
        <w:rPr>
          <w:color w:val="231F20"/>
        </w:rPr>
        <w:t>của</w:t>
      </w:r>
      <w:r>
        <w:rPr>
          <w:color w:val="231F20"/>
          <w:spacing w:val="-13"/>
        </w:rPr>
        <w:t> </w:t>
      </w:r>
      <w:r>
        <w:rPr>
          <w:color w:val="231F20"/>
        </w:rPr>
        <w:t>samatha</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trở</w:t>
      </w:r>
      <w:r>
        <w:rPr>
          <w:color w:val="231F20"/>
          <w:spacing w:val="-13"/>
        </w:rPr>
        <w:t> </w:t>
      </w:r>
      <w:r>
        <w:rPr>
          <w:color w:val="231F20"/>
        </w:rPr>
        <w:t>nên</w:t>
      </w:r>
      <w:r>
        <w:rPr>
          <w:color w:val="231F20"/>
          <w:spacing w:val="-13"/>
        </w:rPr>
        <w:t> </w:t>
      </w:r>
      <w:r>
        <w:rPr>
          <w:color w:val="231F20"/>
        </w:rPr>
        <w:t>an</w:t>
      </w:r>
      <w:r>
        <w:rPr>
          <w:color w:val="231F20"/>
          <w:spacing w:val="-13"/>
        </w:rPr>
        <w:t> </w:t>
      </w:r>
      <w:r>
        <w:rPr>
          <w:color w:val="231F20"/>
        </w:rPr>
        <w:t>tịnh</w:t>
      </w:r>
      <w:r>
        <w:rPr>
          <w:color w:val="231F20"/>
          <w:spacing w:val="-13"/>
        </w:rPr>
        <w:t> </w:t>
      </w:r>
      <w:r>
        <w:rPr>
          <w:color w:val="231F20"/>
        </w:rPr>
        <w:t>tới</w:t>
      </w:r>
      <w:r>
        <w:rPr>
          <w:color w:val="231F20"/>
          <w:spacing w:val="-13"/>
        </w:rPr>
        <w:t> </w:t>
      </w:r>
      <w:r>
        <w:rPr>
          <w:color w:val="231F20"/>
        </w:rPr>
        <w:t>một</w:t>
      </w:r>
      <w:r>
        <w:rPr>
          <w:color w:val="231F20"/>
          <w:spacing w:val="-13"/>
        </w:rPr>
        <w:t> </w:t>
      </w:r>
      <w:r>
        <w:rPr>
          <w:color w:val="231F20"/>
        </w:rPr>
        <w:t>mức độ nào đó. Những khoảnh khắc của thiện pháp</w:t>
      </w:r>
      <w:r>
        <w:rPr>
          <w:color w:val="231F20"/>
          <w:spacing w:val="40"/>
        </w:rPr>
        <w:t> </w:t>
      </w:r>
      <w:r>
        <w:rPr>
          <w:color w:val="231F20"/>
        </w:rPr>
        <w:t>lác đác trong cuộc sống hàng ngày không đủ với những người thấy được hiểm họa của bất thiện pháp</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do</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ngũ</w:t>
      </w:r>
      <w:r>
        <w:rPr>
          <w:color w:val="231F20"/>
          <w:spacing w:val="-2"/>
        </w:rPr>
        <w:t> </w:t>
      </w:r>
      <w:r>
        <w:rPr>
          <w:color w:val="231F20"/>
        </w:rPr>
        <w:t>dục.</w:t>
      </w:r>
      <w:r>
        <w:rPr>
          <w:color w:val="231F20"/>
          <w:spacing w:val="-2"/>
        </w:rPr>
        <w:t> </w:t>
      </w:r>
      <w:r>
        <w:rPr>
          <w:color w:val="231F20"/>
        </w:rPr>
        <w:t>Hiện</w:t>
      </w:r>
      <w:r>
        <w:rPr>
          <w:color w:val="231F20"/>
          <w:spacing w:val="-2"/>
        </w:rPr>
        <w:t> </w:t>
      </w:r>
      <w:r>
        <w:rPr>
          <w:color w:val="231F20"/>
        </w:rPr>
        <w:t>giờ không có duyên cho những mức độ an tịnh cao hơn sinh khởi. Hiện giờ có thể chỉ có vài khoảnh khắc suy nghĩ về địa đại chẳng hạn. Những gì mà chúng ta đang dính mắc vào, thực chất không gì khác</w:t>
      </w:r>
      <w:r>
        <w:rPr>
          <w:color w:val="231F20"/>
          <w:spacing w:val="4"/>
        </w:rPr>
        <w:t> </w:t>
      </w:r>
      <w:r>
        <w:rPr>
          <w:color w:val="231F20"/>
        </w:rPr>
        <w:t>là</w:t>
      </w:r>
      <w:r>
        <w:rPr>
          <w:color w:val="231F20"/>
          <w:spacing w:val="5"/>
        </w:rPr>
        <w:t> </w:t>
      </w:r>
      <w:r>
        <w:rPr>
          <w:color w:val="231F20"/>
        </w:rPr>
        <w:t>địa</w:t>
      </w:r>
      <w:r>
        <w:rPr>
          <w:color w:val="231F20"/>
          <w:spacing w:val="5"/>
        </w:rPr>
        <w:t> </w:t>
      </w:r>
      <w:r>
        <w:rPr>
          <w:color w:val="231F20"/>
        </w:rPr>
        <w:t>đại</w:t>
      </w:r>
      <w:r>
        <w:rPr>
          <w:color w:val="231F20"/>
          <w:spacing w:val="5"/>
        </w:rPr>
        <w:t> </w:t>
      </w:r>
      <w:r>
        <w:rPr>
          <w:color w:val="231F20"/>
        </w:rPr>
        <w:t>-</w:t>
      </w:r>
      <w:r>
        <w:rPr>
          <w:color w:val="231F20"/>
          <w:spacing w:val="5"/>
        </w:rPr>
        <w:t> </w:t>
      </w:r>
      <w:r>
        <w:rPr>
          <w:color w:val="231F20"/>
        </w:rPr>
        <w:t>pathavī.</w:t>
      </w:r>
      <w:r>
        <w:rPr>
          <w:color w:val="231F20"/>
          <w:spacing w:val="5"/>
        </w:rPr>
        <w:t> </w:t>
      </w:r>
      <w:r>
        <w:rPr>
          <w:color w:val="231F20"/>
        </w:rPr>
        <w:t>Làm</w:t>
      </w:r>
      <w:r>
        <w:rPr>
          <w:color w:val="231F20"/>
          <w:spacing w:val="5"/>
        </w:rPr>
        <w:t> </w:t>
      </w:r>
      <w:r>
        <w:rPr>
          <w:color w:val="231F20"/>
        </w:rPr>
        <w:t>thế</w:t>
      </w:r>
      <w:r>
        <w:rPr>
          <w:color w:val="231F20"/>
          <w:spacing w:val="5"/>
        </w:rPr>
        <w:t> </w:t>
      </w:r>
      <w:r>
        <w:rPr>
          <w:color w:val="231F20"/>
        </w:rPr>
        <w:t>nào</w:t>
      </w:r>
      <w:r>
        <w:rPr>
          <w:color w:val="231F20"/>
          <w:spacing w:val="5"/>
        </w:rPr>
        <w:t> </w:t>
      </w:r>
      <w:r>
        <w:rPr>
          <w:color w:val="231F20"/>
        </w:rPr>
        <w:t>để</w:t>
      </w:r>
      <w:r>
        <w:rPr>
          <w:color w:val="231F20"/>
          <w:spacing w:val="5"/>
        </w:rPr>
        <w:t> </w:t>
      </w:r>
      <w:r>
        <w:rPr>
          <w:color w:val="231F20"/>
        </w:rPr>
        <w:t>có</w:t>
      </w:r>
      <w:r>
        <w:rPr>
          <w:color w:val="231F20"/>
          <w:spacing w:val="5"/>
        </w:rPr>
        <w:t> </w:t>
      </w:r>
      <w:r>
        <w:rPr>
          <w:color w:val="231F20"/>
          <w:spacing w:val="-4"/>
        </w:rPr>
        <w:t>thêm</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nhiều khoảnh khắc suy niệm về địa đại hơn </w:t>
      </w:r>
      <w:r>
        <w:rPr>
          <w:color w:val="231F20"/>
        </w:rPr>
        <w:t>đây? Trong </w:t>
      </w:r>
      <w:r>
        <w:rPr>
          <w:i/>
          <w:color w:val="231F20"/>
        </w:rPr>
        <w:t>Thanh Tịnh Đạo </w:t>
      </w:r>
      <w:r>
        <w:rPr>
          <w:color w:val="231F20"/>
        </w:rPr>
        <w:t>có giải thích rất rõ làm</w:t>
      </w:r>
      <w:r>
        <w:rPr>
          <w:color w:val="231F20"/>
          <w:spacing w:val="40"/>
        </w:rPr>
        <w:t> </w:t>
      </w:r>
      <w:r>
        <w:rPr>
          <w:color w:val="231F20"/>
        </w:rPr>
        <w:t>thế</w:t>
      </w:r>
      <w:r>
        <w:rPr>
          <w:color w:val="231F20"/>
          <w:spacing w:val="-10"/>
        </w:rPr>
        <w:t> </w:t>
      </w:r>
      <w:r>
        <w:rPr>
          <w:color w:val="231F20"/>
        </w:rPr>
        <w:t>nào</w:t>
      </w:r>
      <w:r>
        <w:rPr>
          <w:color w:val="231F20"/>
          <w:spacing w:val="-10"/>
        </w:rPr>
        <w:t> </w:t>
      </w:r>
      <w:r>
        <w:rPr>
          <w:color w:val="231F20"/>
        </w:rPr>
        <w:t>để</w:t>
      </w:r>
      <w:r>
        <w:rPr>
          <w:color w:val="231F20"/>
          <w:spacing w:val="-10"/>
        </w:rPr>
        <w:t> </w:t>
      </w:r>
      <w:r>
        <w:rPr>
          <w:color w:val="231F20"/>
        </w:rPr>
        <w:t>phát</w:t>
      </w:r>
      <w:r>
        <w:rPr>
          <w:color w:val="231F20"/>
          <w:spacing w:val="-10"/>
        </w:rPr>
        <w:t> </w:t>
      </w:r>
      <w:r>
        <w:rPr>
          <w:color w:val="231F20"/>
        </w:rPr>
        <w:t>triển</w:t>
      </w:r>
      <w:r>
        <w:rPr>
          <w:color w:val="231F20"/>
          <w:spacing w:val="-10"/>
        </w:rPr>
        <w:t> </w:t>
      </w:r>
      <w:r>
        <w:rPr>
          <w:i/>
          <w:color w:val="231F20"/>
        </w:rPr>
        <w:t>pathavī</w:t>
      </w:r>
      <w:r>
        <w:rPr>
          <w:i/>
          <w:color w:val="231F20"/>
          <w:spacing w:val="-10"/>
        </w:rPr>
        <w:t> </w:t>
      </w:r>
      <w:r>
        <w:rPr>
          <w:i/>
          <w:color w:val="231F20"/>
        </w:rPr>
        <w:t>kasiṇa</w:t>
      </w:r>
      <w:r>
        <w:rPr>
          <w:i/>
          <w:color w:val="231F20"/>
          <w:spacing w:val="-10"/>
        </w:rPr>
        <w:t> </w:t>
      </w:r>
      <w:r>
        <w:rPr>
          <w:color w:val="231F20"/>
        </w:rPr>
        <w:t>đối</w:t>
      </w:r>
      <w:r>
        <w:rPr>
          <w:color w:val="231F20"/>
          <w:spacing w:val="-10"/>
        </w:rPr>
        <w:t> </w:t>
      </w:r>
      <w:r>
        <w:rPr>
          <w:color w:val="231F20"/>
        </w:rPr>
        <w:t>với</w:t>
      </w:r>
      <w:r>
        <w:rPr>
          <w:color w:val="231F20"/>
          <w:spacing w:val="-10"/>
        </w:rPr>
        <w:t> </w:t>
      </w:r>
      <w:r>
        <w:rPr>
          <w:color w:val="231F20"/>
        </w:rPr>
        <w:t>những người thấy được hiểm họa của đối tượng thị giác hay các đối tượng ngũ dục khác. Chừng nào vẫn thấy rằng những gì nhìn thấy là con người hay đồ vật thì chừng ấy vẫn chưa có duyên để sinh khởi sự</w:t>
      </w:r>
      <w:r>
        <w:rPr>
          <w:color w:val="231F20"/>
          <w:spacing w:val="-8"/>
        </w:rPr>
        <w:t> </w:t>
      </w:r>
      <w:r>
        <w:rPr>
          <w:color w:val="231F20"/>
        </w:rPr>
        <w:t>an</w:t>
      </w:r>
      <w:r>
        <w:rPr>
          <w:color w:val="231F20"/>
          <w:spacing w:val="-8"/>
        </w:rPr>
        <w:t> </w:t>
      </w:r>
      <w:r>
        <w:rPr>
          <w:color w:val="231F20"/>
        </w:rPr>
        <w:t>tịnh</w:t>
      </w:r>
      <w:r>
        <w:rPr>
          <w:color w:val="231F20"/>
          <w:spacing w:val="-8"/>
        </w:rPr>
        <w:t> </w:t>
      </w:r>
      <w:r>
        <w:rPr>
          <w:color w:val="231F20"/>
        </w:rPr>
        <w:t>[ở</w:t>
      </w:r>
      <w:r>
        <w:rPr>
          <w:color w:val="231F20"/>
          <w:spacing w:val="-8"/>
        </w:rPr>
        <w:t> </w:t>
      </w:r>
      <w:r>
        <w:rPr>
          <w:color w:val="231F20"/>
        </w:rPr>
        <w:t>mức</w:t>
      </w:r>
      <w:r>
        <w:rPr>
          <w:color w:val="231F20"/>
          <w:spacing w:val="-8"/>
        </w:rPr>
        <w:t> </w:t>
      </w:r>
      <w:r>
        <w:rPr>
          <w:color w:val="231F20"/>
        </w:rPr>
        <w:t>độ</w:t>
      </w:r>
      <w:r>
        <w:rPr>
          <w:color w:val="231F20"/>
          <w:spacing w:val="-8"/>
        </w:rPr>
        <w:t> </w:t>
      </w:r>
      <w:r>
        <w:rPr>
          <w:color w:val="231F20"/>
        </w:rPr>
        <w:t>cao</w:t>
      </w:r>
      <w:r>
        <w:rPr>
          <w:color w:val="231F20"/>
          <w:spacing w:val="-8"/>
        </w:rPr>
        <w:t> </w:t>
      </w:r>
      <w:r>
        <w:rPr>
          <w:color w:val="231F20"/>
        </w:rPr>
        <w:t>-</w:t>
      </w:r>
      <w:r>
        <w:rPr>
          <w:color w:val="231F20"/>
          <w:spacing w:val="-12"/>
        </w:rPr>
        <w:t> </w:t>
      </w:r>
      <w:r>
        <w:rPr>
          <w:color w:val="231F20"/>
        </w:rPr>
        <w:t>VDH].</w:t>
      </w:r>
      <w:r>
        <w:rPr>
          <w:color w:val="231F20"/>
          <w:spacing w:val="-7"/>
        </w:rPr>
        <w:t> </w:t>
      </w:r>
      <w:r>
        <w:rPr>
          <w:color w:val="231F20"/>
        </w:rPr>
        <w:t>Chính</w:t>
      </w:r>
      <w:r>
        <w:rPr>
          <w:color w:val="231F20"/>
          <w:spacing w:val="-8"/>
        </w:rPr>
        <w:t> </w:t>
      </w:r>
      <w:r>
        <w:rPr>
          <w:color w:val="231F20"/>
        </w:rPr>
        <w:t>vì</w:t>
      </w:r>
      <w:r>
        <w:rPr>
          <w:color w:val="231F20"/>
          <w:spacing w:val="-8"/>
        </w:rPr>
        <w:t> </w:t>
      </w:r>
      <w:r>
        <w:rPr>
          <w:color w:val="231F20"/>
        </w:rPr>
        <w:t>vậy</w:t>
      </w:r>
      <w:r>
        <w:rPr>
          <w:color w:val="231F20"/>
          <w:spacing w:val="-8"/>
        </w:rPr>
        <w:t> </w:t>
      </w:r>
      <w:r>
        <w:rPr>
          <w:color w:val="231F20"/>
        </w:rPr>
        <w:t>họ mới</w:t>
      </w:r>
      <w:r>
        <w:rPr>
          <w:color w:val="231F20"/>
          <w:spacing w:val="-1"/>
        </w:rPr>
        <w:t> </w:t>
      </w:r>
      <w:r>
        <w:rPr>
          <w:color w:val="231F20"/>
        </w:rPr>
        <w:t>có</w:t>
      </w:r>
      <w:r>
        <w:rPr>
          <w:color w:val="231F20"/>
          <w:spacing w:val="-1"/>
        </w:rPr>
        <w:t> </w:t>
      </w:r>
      <w:r>
        <w:rPr>
          <w:color w:val="231F20"/>
        </w:rPr>
        <w:t>kasiṇa</w:t>
      </w:r>
      <w:r>
        <w:rPr>
          <w:color w:val="231F20"/>
          <w:spacing w:val="-1"/>
        </w:rPr>
        <w:t> </w:t>
      </w:r>
      <w:r>
        <w:rPr>
          <w:color w:val="231F20"/>
        </w:rPr>
        <w:t>đất,</w:t>
      </w:r>
      <w:r>
        <w:rPr>
          <w:color w:val="231F20"/>
          <w:spacing w:val="-1"/>
        </w:rPr>
        <w:t> </w:t>
      </w:r>
      <w:r>
        <w:rPr>
          <w:color w:val="231F20"/>
        </w:rPr>
        <w:t>để</w:t>
      </w:r>
      <w:r>
        <w:rPr>
          <w:color w:val="231F20"/>
          <w:spacing w:val="-1"/>
        </w:rPr>
        <w:t> </w:t>
      </w:r>
      <w:r>
        <w:rPr>
          <w:color w:val="231F20"/>
        </w:rPr>
        <w:t>nhắc</w:t>
      </w:r>
      <w:r>
        <w:rPr>
          <w:color w:val="231F20"/>
          <w:spacing w:val="-1"/>
        </w:rPr>
        <w:t> </w:t>
      </w:r>
      <w:r>
        <w:rPr>
          <w:color w:val="231F20"/>
        </w:rPr>
        <w:t>nhở</w:t>
      </w:r>
      <w:r>
        <w:rPr>
          <w:color w:val="231F20"/>
          <w:spacing w:val="-1"/>
        </w:rPr>
        <w:t> </w:t>
      </w:r>
      <w:r>
        <w:rPr>
          <w:color w:val="231F20"/>
        </w:rPr>
        <w:t>họ</w:t>
      </w:r>
      <w:r>
        <w:rPr>
          <w:color w:val="231F20"/>
          <w:spacing w:val="-1"/>
        </w:rPr>
        <w:t> </w:t>
      </w:r>
      <w:r>
        <w:rPr>
          <w:color w:val="231F20"/>
        </w:rPr>
        <w:t>nhớ</w:t>
      </w:r>
      <w:r>
        <w:rPr>
          <w:color w:val="231F20"/>
          <w:spacing w:val="-1"/>
        </w:rPr>
        <w:t> </w:t>
      </w:r>
      <w:r>
        <w:rPr>
          <w:color w:val="231F20"/>
        </w:rPr>
        <w:t>rằng</w:t>
      </w:r>
      <w:r>
        <w:rPr>
          <w:color w:val="231F20"/>
          <w:spacing w:val="-1"/>
        </w:rPr>
        <w:t> </w:t>
      </w:r>
      <w:r>
        <w:rPr>
          <w:color w:val="231F20"/>
        </w:rPr>
        <w:t>tất</w:t>
      </w:r>
      <w:r>
        <w:rPr>
          <w:color w:val="231F20"/>
          <w:spacing w:val="-1"/>
        </w:rPr>
        <w:t> </w:t>
      </w:r>
      <w:r>
        <w:rPr>
          <w:color w:val="231F20"/>
        </w:rPr>
        <w:t>cả những gì họ kinh nghiệm chỉ là đất mà thôi.</w:t>
      </w:r>
    </w:p>
    <w:p>
      <w:pPr>
        <w:spacing w:line="261" w:lineRule="auto" w:before="124"/>
        <w:ind w:left="141" w:right="138" w:firstLine="396"/>
        <w:jc w:val="both"/>
        <w:rPr>
          <w:i/>
          <w:sz w:val="27"/>
        </w:rPr>
      </w:pPr>
      <w:r>
        <w:rPr>
          <w:b/>
          <w:i/>
          <w:color w:val="231F20"/>
          <w:sz w:val="27"/>
        </w:rPr>
        <w:t>Nina: </w:t>
      </w:r>
      <w:r>
        <w:rPr>
          <w:color w:val="231F20"/>
          <w:sz w:val="27"/>
        </w:rPr>
        <w:t>Bên cạnh những gì đã được giải thích, tôi muốn nói thêm rằng, trong </w:t>
      </w:r>
      <w:r>
        <w:rPr>
          <w:i/>
          <w:color w:val="231F20"/>
          <w:sz w:val="27"/>
        </w:rPr>
        <w:t>Thanh Tịnh </w:t>
      </w:r>
      <w:r>
        <w:rPr>
          <w:i/>
          <w:color w:val="231F20"/>
          <w:sz w:val="27"/>
        </w:rPr>
        <w:t>Đạo</w:t>
      </w:r>
      <w:r>
        <w:rPr>
          <w:i/>
          <w:color w:val="231F20"/>
          <w:spacing w:val="40"/>
          <w:sz w:val="27"/>
        </w:rPr>
        <w:t> </w:t>
      </w:r>
      <w:r>
        <w:rPr>
          <w:color w:val="231F20"/>
          <w:sz w:val="27"/>
        </w:rPr>
        <w:t>đề cập rất nhiều đến những duyên khác nhau cho sự phát triển samatha</w:t>
      </w:r>
      <w:r>
        <w:rPr>
          <w:i/>
          <w:color w:val="231F20"/>
          <w:sz w:val="27"/>
        </w:rPr>
        <w:t>, </w:t>
      </w:r>
      <w:r>
        <w:rPr>
          <w:color w:val="231F20"/>
          <w:sz w:val="27"/>
        </w:rPr>
        <w:t>như các yếu tố: ở nơi yên tĩnh</w:t>
      </w:r>
      <w:r>
        <w:rPr>
          <w:color w:val="231F20"/>
          <w:spacing w:val="-5"/>
          <w:sz w:val="27"/>
        </w:rPr>
        <w:t> </w:t>
      </w:r>
      <w:r>
        <w:rPr>
          <w:color w:val="231F20"/>
          <w:sz w:val="27"/>
        </w:rPr>
        <w:t>không</w:t>
      </w:r>
      <w:r>
        <w:rPr>
          <w:color w:val="231F20"/>
          <w:spacing w:val="-5"/>
          <w:sz w:val="27"/>
        </w:rPr>
        <w:t> </w:t>
      </w:r>
      <w:r>
        <w:rPr>
          <w:color w:val="231F20"/>
          <w:sz w:val="27"/>
        </w:rPr>
        <w:t>có</w:t>
      </w:r>
      <w:r>
        <w:rPr>
          <w:color w:val="231F20"/>
          <w:spacing w:val="-5"/>
          <w:sz w:val="27"/>
        </w:rPr>
        <w:t> </w:t>
      </w:r>
      <w:r>
        <w:rPr>
          <w:color w:val="231F20"/>
          <w:sz w:val="27"/>
        </w:rPr>
        <w:t>nhiều</w:t>
      </w:r>
      <w:r>
        <w:rPr>
          <w:color w:val="231F20"/>
          <w:spacing w:val="-5"/>
          <w:sz w:val="27"/>
        </w:rPr>
        <w:t> </w:t>
      </w:r>
      <w:r>
        <w:rPr>
          <w:color w:val="231F20"/>
          <w:sz w:val="27"/>
        </w:rPr>
        <w:t>người</w:t>
      </w:r>
      <w:r>
        <w:rPr>
          <w:color w:val="231F20"/>
          <w:spacing w:val="-5"/>
          <w:sz w:val="27"/>
        </w:rPr>
        <w:t> </w:t>
      </w:r>
      <w:r>
        <w:rPr>
          <w:color w:val="231F20"/>
          <w:sz w:val="27"/>
        </w:rPr>
        <w:t>ghé</w:t>
      </w:r>
      <w:r>
        <w:rPr>
          <w:color w:val="231F20"/>
          <w:spacing w:val="-5"/>
          <w:sz w:val="27"/>
        </w:rPr>
        <w:t> </w:t>
      </w:r>
      <w:r>
        <w:rPr>
          <w:color w:val="231F20"/>
          <w:sz w:val="27"/>
        </w:rPr>
        <w:t>thăm,</w:t>
      </w:r>
      <w:r>
        <w:rPr>
          <w:color w:val="231F20"/>
          <w:spacing w:val="-5"/>
          <w:sz w:val="27"/>
        </w:rPr>
        <w:t> </w:t>
      </w:r>
      <w:r>
        <w:rPr>
          <w:color w:val="231F20"/>
          <w:sz w:val="27"/>
        </w:rPr>
        <w:t>không</w:t>
      </w:r>
      <w:r>
        <w:rPr>
          <w:color w:val="231F20"/>
          <w:spacing w:val="-5"/>
          <w:sz w:val="27"/>
        </w:rPr>
        <w:t> </w:t>
      </w:r>
      <w:r>
        <w:rPr>
          <w:color w:val="231F20"/>
          <w:sz w:val="27"/>
        </w:rPr>
        <w:t>ở</w:t>
      </w:r>
      <w:r>
        <w:rPr>
          <w:color w:val="231F20"/>
          <w:spacing w:val="-5"/>
          <w:sz w:val="27"/>
        </w:rPr>
        <w:t> </w:t>
      </w:r>
      <w:r>
        <w:rPr>
          <w:color w:val="231F20"/>
          <w:sz w:val="27"/>
        </w:rPr>
        <w:t>gần những</w:t>
      </w:r>
      <w:r>
        <w:rPr>
          <w:color w:val="231F20"/>
          <w:spacing w:val="-17"/>
          <w:sz w:val="27"/>
        </w:rPr>
        <w:t> </w:t>
      </w:r>
      <w:r>
        <w:rPr>
          <w:color w:val="231F20"/>
          <w:sz w:val="27"/>
        </w:rPr>
        <w:t>người</w:t>
      </w:r>
      <w:r>
        <w:rPr>
          <w:color w:val="231F20"/>
          <w:spacing w:val="-17"/>
          <w:sz w:val="27"/>
        </w:rPr>
        <w:t> </w:t>
      </w:r>
      <w:r>
        <w:rPr>
          <w:color w:val="231F20"/>
          <w:sz w:val="27"/>
        </w:rPr>
        <w:t>không</w:t>
      </w:r>
      <w:r>
        <w:rPr>
          <w:color w:val="231F20"/>
          <w:spacing w:val="-17"/>
          <w:sz w:val="27"/>
        </w:rPr>
        <w:t> </w:t>
      </w:r>
      <w:r>
        <w:rPr>
          <w:color w:val="231F20"/>
          <w:sz w:val="27"/>
        </w:rPr>
        <w:t>có</w:t>
      </w:r>
      <w:r>
        <w:rPr>
          <w:color w:val="231F20"/>
          <w:spacing w:val="-17"/>
          <w:sz w:val="27"/>
        </w:rPr>
        <w:t> </w:t>
      </w:r>
      <w:r>
        <w:rPr>
          <w:color w:val="231F20"/>
          <w:sz w:val="27"/>
        </w:rPr>
        <w:t>trí</w:t>
      </w:r>
      <w:r>
        <w:rPr>
          <w:color w:val="231F20"/>
          <w:spacing w:val="-17"/>
          <w:sz w:val="27"/>
        </w:rPr>
        <w:t> </w:t>
      </w:r>
      <w:r>
        <w:rPr>
          <w:color w:val="231F20"/>
          <w:sz w:val="27"/>
        </w:rPr>
        <w:t>tuệ,</w:t>
      </w:r>
      <w:r>
        <w:rPr>
          <w:color w:val="231F20"/>
          <w:spacing w:val="-17"/>
          <w:sz w:val="27"/>
        </w:rPr>
        <w:t> </w:t>
      </w:r>
      <w:r>
        <w:rPr>
          <w:color w:val="231F20"/>
          <w:sz w:val="27"/>
        </w:rPr>
        <w:t>có</w:t>
      </w:r>
      <w:r>
        <w:rPr>
          <w:color w:val="231F20"/>
          <w:spacing w:val="-17"/>
          <w:sz w:val="27"/>
        </w:rPr>
        <w:t> </w:t>
      </w:r>
      <w:r>
        <w:rPr>
          <w:color w:val="231F20"/>
          <w:sz w:val="27"/>
        </w:rPr>
        <w:t>thời</w:t>
      </w:r>
      <w:r>
        <w:rPr>
          <w:color w:val="231F20"/>
          <w:spacing w:val="-16"/>
          <w:sz w:val="27"/>
        </w:rPr>
        <w:t> </w:t>
      </w:r>
      <w:r>
        <w:rPr>
          <w:color w:val="231F20"/>
          <w:sz w:val="27"/>
        </w:rPr>
        <w:t>tiết</w:t>
      </w:r>
      <w:r>
        <w:rPr>
          <w:color w:val="231F20"/>
          <w:spacing w:val="-17"/>
          <w:sz w:val="27"/>
        </w:rPr>
        <w:t> </w:t>
      </w:r>
      <w:r>
        <w:rPr>
          <w:color w:val="231F20"/>
          <w:sz w:val="27"/>
        </w:rPr>
        <w:t>thuận</w:t>
      </w:r>
      <w:r>
        <w:rPr>
          <w:color w:val="231F20"/>
          <w:spacing w:val="-17"/>
          <w:sz w:val="27"/>
        </w:rPr>
        <w:t> </w:t>
      </w:r>
      <w:r>
        <w:rPr>
          <w:color w:val="231F20"/>
          <w:sz w:val="27"/>
        </w:rPr>
        <w:t>lợi, có</w:t>
      </w:r>
      <w:r>
        <w:rPr>
          <w:color w:val="231F20"/>
          <w:spacing w:val="-11"/>
          <w:sz w:val="27"/>
        </w:rPr>
        <w:t> </w:t>
      </w:r>
      <w:r>
        <w:rPr>
          <w:color w:val="231F20"/>
          <w:sz w:val="27"/>
        </w:rPr>
        <w:t>vật</w:t>
      </w:r>
      <w:r>
        <w:rPr>
          <w:color w:val="231F20"/>
          <w:spacing w:val="-11"/>
          <w:sz w:val="27"/>
        </w:rPr>
        <w:t> </w:t>
      </w:r>
      <w:r>
        <w:rPr>
          <w:color w:val="231F20"/>
          <w:sz w:val="27"/>
        </w:rPr>
        <w:t>thực</w:t>
      </w:r>
      <w:r>
        <w:rPr>
          <w:color w:val="231F20"/>
          <w:spacing w:val="-11"/>
          <w:sz w:val="27"/>
        </w:rPr>
        <w:t> </w:t>
      </w:r>
      <w:r>
        <w:rPr>
          <w:color w:val="231F20"/>
          <w:sz w:val="27"/>
        </w:rPr>
        <w:t>thuận</w:t>
      </w:r>
      <w:r>
        <w:rPr>
          <w:color w:val="231F20"/>
          <w:spacing w:val="-11"/>
          <w:sz w:val="27"/>
        </w:rPr>
        <w:t> </w:t>
      </w:r>
      <w:r>
        <w:rPr>
          <w:color w:val="231F20"/>
          <w:sz w:val="27"/>
        </w:rPr>
        <w:t>lợi,</w:t>
      </w:r>
      <w:r>
        <w:rPr>
          <w:color w:val="231F20"/>
          <w:spacing w:val="-11"/>
          <w:sz w:val="27"/>
        </w:rPr>
        <w:t> </w:t>
      </w:r>
      <w:r>
        <w:rPr>
          <w:color w:val="231F20"/>
          <w:sz w:val="27"/>
        </w:rPr>
        <w:t>và</w:t>
      </w:r>
      <w:r>
        <w:rPr>
          <w:color w:val="231F20"/>
          <w:spacing w:val="-11"/>
          <w:sz w:val="27"/>
        </w:rPr>
        <w:t> </w:t>
      </w:r>
      <w:r>
        <w:rPr>
          <w:color w:val="231F20"/>
          <w:sz w:val="27"/>
        </w:rPr>
        <w:t>phải</w:t>
      </w:r>
      <w:r>
        <w:rPr>
          <w:color w:val="231F20"/>
          <w:spacing w:val="-11"/>
          <w:sz w:val="27"/>
        </w:rPr>
        <w:t> </w:t>
      </w:r>
      <w:r>
        <w:rPr>
          <w:color w:val="231F20"/>
          <w:sz w:val="27"/>
        </w:rPr>
        <w:t>làm</w:t>
      </w:r>
      <w:r>
        <w:rPr>
          <w:color w:val="231F20"/>
          <w:spacing w:val="-11"/>
          <w:sz w:val="27"/>
        </w:rPr>
        <w:t> </w:t>
      </w:r>
      <w:r>
        <w:rPr>
          <w:color w:val="231F20"/>
          <w:sz w:val="27"/>
        </w:rPr>
        <w:t>một</w:t>
      </w:r>
      <w:r>
        <w:rPr>
          <w:color w:val="231F20"/>
          <w:spacing w:val="-11"/>
          <w:sz w:val="27"/>
        </w:rPr>
        <w:t> </w:t>
      </w:r>
      <w:r>
        <w:rPr>
          <w:color w:val="231F20"/>
          <w:sz w:val="27"/>
        </w:rPr>
        <w:t>cái</w:t>
      </w:r>
      <w:r>
        <w:rPr>
          <w:color w:val="231F20"/>
          <w:spacing w:val="-11"/>
          <w:sz w:val="27"/>
        </w:rPr>
        <w:t> </w:t>
      </w:r>
      <w:r>
        <w:rPr>
          <w:color w:val="231F20"/>
          <w:sz w:val="27"/>
        </w:rPr>
        <w:t>đĩa</w:t>
      </w:r>
      <w:r>
        <w:rPr>
          <w:color w:val="231F20"/>
          <w:spacing w:val="-11"/>
          <w:sz w:val="27"/>
        </w:rPr>
        <w:t> </w:t>
      </w:r>
      <w:r>
        <w:rPr>
          <w:color w:val="231F20"/>
          <w:sz w:val="27"/>
        </w:rPr>
        <w:t>bằng </w:t>
      </w:r>
      <w:r>
        <w:rPr>
          <w:color w:val="231F20"/>
          <w:spacing w:val="-2"/>
          <w:sz w:val="27"/>
        </w:rPr>
        <w:t>đất...</w:t>
      </w:r>
      <w:r>
        <w:rPr>
          <w:color w:val="231F20"/>
          <w:spacing w:val="-15"/>
          <w:sz w:val="27"/>
        </w:rPr>
        <w:t> </w:t>
      </w:r>
      <w:r>
        <w:rPr>
          <w:color w:val="231F20"/>
          <w:spacing w:val="-2"/>
          <w:sz w:val="27"/>
        </w:rPr>
        <w:t>Và</w:t>
      </w:r>
      <w:r>
        <w:rPr>
          <w:color w:val="231F20"/>
          <w:spacing w:val="-15"/>
          <w:sz w:val="27"/>
        </w:rPr>
        <w:t> </w:t>
      </w:r>
      <w:r>
        <w:rPr>
          <w:color w:val="231F20"/>
          <w:spacing w:val="-2"/>
          <w:sz w:val="27"/>
        </w:rPr>
        <w:t>khi</w:t>
      </w:r>
      <w:r>
        <w:rPr>
          <w:color w:val="231F20"/>
          <w:spacing w:val="-15"/>
          <w:sz w:val="27"/>
        </w:rPr>
        <w:t> </w:t>
      </w:r>
      <w:r>
        <w:rPr>
          <w:color w:val="231F20"/>
          <w:spacing w:val="-2"/>
          <w:sz w:val="27"/>
        </w:rPr>
        <w:t>những</w:t>
      </w:r>
      <w:r>
        <w:rPr>
          <w:color w:val="231F20"/>
          <w:spacing w:val="-15"/>
          <w:sz w:val="27"/>
        </w:rPr>
        <w:t> </w:t>
      </w:r>
      <w:r>
        <w:rPr>
          <w:color w:val="231F20"/>
          <w:spacing w:val="-2"/>
          <w:sz w:val="27"/>
        </w:rPr>
        <w:t>duyên</w:t>
      </w:r>
      <w:r>
        <w:rPr>
          <w:color w:val="231F20"/>
          <w:spacing w:val="-13"/>
          <w:sz w:val="27"/>
        </w:rPr>
        <w:t> </w:t>
      </w:r>
      <w:r>
        <w:rPr>
          <w:color w:val="231F20"/>
          <w:spacing w:val="-2"/>
          <w:sz w:val="27"/>
        </w:rPr>
        <w:t>đó</w:t>
      </w:r>
      <w:r>
        <w:rPr>
          <w:color w:val="231F20"/>
          <w:spacing w:val="-14"/>
          <w:sz w:val="27"/>
        </w:rPr>
        <w:t> </w:t>
      </w:r>
      <w:r>
        <w:rPr>
          <w:color w:val="231F20"/>
          <w:spacing w:val="-2"/>
          <w:sz w:val="27"/>
        </w:rPr>
        <w:t>có</w:t>
      </w:r>
      <w:r>
        <w:rPr>
          <w:color w:val="231F20"/>
          <w:spacing w:val="-14"/>
          <w:sz w:val="27"/>
        </w:rPr>
        <w:t> </w:t>
      </w:r>
      <w:r>
        <w:rPr>
          <w:color w:val="231F20"/>
          <w:spacing w:val="-2"/>
          <w:sz w:val="27"/>
        </w:rPr>
        <w:t>mặt</w:t>
      </w:r>
      <w:r>
        <w:rPr>
          <w:color w:val="231F20"/>
          <w:spacing w:val="-14"/>
          <w:sz w:val="27"/>
        </w:rPr>
        <w:t> </w:t>
      </w:r>
      <w:r>
        <w:rPr>
          <w:color w:val="231F20"/>
          <w:spacing w:val="-2"/>
          <w:sz w:val="27"/>
        </w:rPr>
        <w:t>và</w:t>
      </w:r>
      <w:r>
        <w:rPr>
          <w:color w:val="231F20"/>
          <w:spacing w:val="-14"/>
          <w:sz w:val="27"/>
        </w:rPr>
        <w:t> </w:t>
      </w:r>
      <w:r>
        <w:rPr>
          <w:color w:val="231F20"/>
          <w:spacing w:val="-2"/>
          <w:sz w:val="27"/>
        </w:rPr>
        <w:t>có</w:t>
      </w:r>
      <w:r>
        <w:rPr>
          <w:color w:val="231F20"/>
          <w:spacing w:val="-14"/>
          <w:sz w:val="27"/>
        </w:rPr>
        <w:t> </w:t>
      </w:r>
      <w:r>
        <w:rPr>
          <w:color w:val="231F20"/>
          <w:spacing w:val="-2"/>
          <w:sz w:val="27"/>
        </w:rPr>
        <w:t>hiểu</w:t>
      </w:r>
      <w:r>
        <w:rPr>
          <w:color w:val="231F20"/>
          <w:spacing w:val="-14"/>
          <w:sz w:val="27"/>
        </w:rPr>
        <w:t> </w:t>
      </w:r>
      <w:r>
        <w:rPr>
          <w:color w:val="231F20"/>
          <w:spacing w:val="-2"/>
          <w:sz w:val="27"/>
        </w:rPr>
        <w:t>biết </w:t>
      </w:r>
      <w:r>
        <w:rPr>
          <w:color w:val="231F20"/>
          <w:sz w:val="27"/>
        </w:rPr>
        <w:t>làm</w:t>
      </w:r>
      <w:r>
        <w:rPr>
          <w:color w:val="231F20"/>
          <w:spacing w:val="-10"/>
          <w:sz w:val="27"/>
        </w:rPr>
        <w:t> </w:t>
      </w:r>
      <w:r>
        <w:rPr>
          <w:color w:val="231F20"/>
          <w:sz w:val="27"/>
        </w:rPr>
        <w:t>duyên</w:t>
      </w:r>
      <w:r>
        <w:rPr>
          <w:color w:val="231F20"/>
          <w:spacing w:val="-9"/>
          <w:sz w:val="27"/>
        </w:rPr>
        <w:t> </w:t>
      </w:r>
      <w:r>
        <w:rPr>
          <w:color w:val="231F20"/>
          <w:sz w:val="27"/>
        </w:rPr>
        <w:t>cho</w:t>
      </w:r>
      <w:r>
        <w:rPr>
          <w:color w:val="231F20"/>
          <w:spacing w:val="-9"/>
          <w:sz w:val="27"/>
        </w:rPr>
        <w:t> </w:t>
      </w:r>
      <w:r>
        <w:rPr>
          <w:color w:val="231F20"/>
          <w:sz w:val="27"/>
        </w:rPr>
        <w:t>sự</w:t>
      </w:r>
      <w:r>
        <w:rPr>
          <w:color w:val="231F20"/>
          <w:spacing w:val="-9"/>
          <w:sz w:val="27"/>
        </w:rPr>
        <w:t> </w:t>
      </w:r>
      <w:r>
        <w:rPr>
          <w:color w:val="231F20"/>
          <w:sz w:val="27"/>
        </w:rPr>
        <w:t>an</w:t>
      </w:r>
      <w:r>
        <w:rPr>
          <w:color w:val="231F20"/>
          <w:spacing w:val="-9"/>
          <w:sz w:val="27"/>
        </w:rPr>
        <w:t> </w:t>
      </w:r>
      <w:r>
        <w:rPr>
          <w:color w:val="231F20"/>
          <w:sz w:val="27"/>
        </w:rPr>
        <w:t>tịnh</w:t>
      </w:r>
      <w:r>
        <w:rPr>
          <w:color w:val="231F20"/>
          <w:spacing w:val="-10"/>
          <w:sz w:val="27"/>
        </w:rPr>
        <w:t> </w:t>
      </w:r>
      <w:r>
        <w:rPr>
          <w:color w:val="231F20"/>
          <w:sz w:val="27"/>
        </w:rPr>
        <w:t>thì</w:t>
      </w:r>
      <w:r>
        <w:rPr>
          <w:color w:val="231F20"/>
          <w:spacing w:val="-9"/>
          <w:sz w:val="27"/>
        </w:rPr>
        <w:t> </w:t>
      </w:r>
      <w:r>
        <w:rPr>
          <w:i/>
          <w:color w:val="231F20"/>
          <w:sz w:val="27"/>
        </w:rPr>
        <w:t>jhāna</w:t>
      </w:r>
      <w:r>
        <w:rPr>
          <w:color w:val="231F20"/>
          <w:sz w:val="27"/>
        </w:rPr>
        <w:t>,</w:t>
      </w:r>
      <w:r>
        <w:rPr>
          <w:color w:val="231F20"/>
          <w:spacing w:val="-9"/>
          <w:sz w:val="27"/>
        </w:rPr>
        <w:t> </w:t>
      </w:r>
      <w:r>
        <w:rPr>
          <w:color w:val="231F20"/>
          <w:sz w:val="27"/>
        </w:rPr>
        <w:t>tức</w:t>
      </w:r>
      <w:r>
        <w:rPr>
          <w:color w:val="231F20"/>
          <w:spacing w:val="-9"/>
          <w:sz w:val="27"/>
        </w:rPr>
        <w:t> </w:t>
      </w:r>
      <w:r>
        <w:rPr>
          <w:color w:val="231F20"/>
          <w:sz w:val="27"/>
        </w:rPr>
        <w:t>là</w:t>
      </w:r>
      <w:r>
        <w:rPr>
          <w:color w:val="231F20"/>
          <w:spacing w:val="-9"/>
          <w:sz w:val="27"/>
        </w:rPr>
        <w:t> </w:t>
      </w:r>
      <w:r>
        <w:rPr>
          <w:color w:val="231F20"/>
          <w:sz w:val="27"/>
        </w:rPr>
        <w:t>các</w:t>
      </w:r>
      <w:r>
        <w:rPr>
          <w:color w:val="231F20"/>
          <w:spacing w:val="-10"/>
          <w:sz w:val="27"/>
        </w:rPr>
        <w:t> </w:t>
      </w:r>
      <w:r>
        <w:rPr>
          <w:color w:val="231F20"/>
          <w:sz w:val="27"/>
        </w:rPr>
        <w:t>tầng thiền,</w:t>
      </w:r>
      <w:r>
        <w:rPr>
          <w:color w:val="231F20"/>
          <w:spacing w:val="-1"/>
          <w:sz w:val="27"/>
        </w:rPr>
        <w:t> </w:t>
      </w:r>
      <w:r>
        <w:rPr>
          <w:color w:val="231F20"/>
          <w:sz w:val="27"/>
        </w:rPr>
        <w:t>có</w:t>
      </w:r>
      <w:r>
        <w:rPr>
          <w:color w:val="231F20"/>
          <w:spacing w:val="-1"/>
          <w:sz w:val="27"/>
        </w:rPr>
        <w:t> </w:t>
      </w:r>
      <w:r>
        <w:rPr>
          <w:color w:val="231F20"/>
          <w:sz w:val="27"/>
        </w:rPr>
        <w:t>thể</w:t>
      </w:r>
      <w:r>
        <w:rPr>
          <w:color w:val="231F20"/>
          <w:spacing w:val="-1"/>
          <w:sz w:val="27"/>
        </w:rPr>
        <w:t> </w:t>
      </w:r>
      <w:r>
        <w:rPr>
          <w:color w:val="231F20"/>
          <w:sz w:val="27"/>
        </w:rPr>
        <w:t>được</w:t>
      </w:r>
      <w:r>
        <w:rPr>
          <w:color w:val="231F20"/>
          <w:spacing w:val="-1"/>
          <w:sz w:val="27"/>
        </w:rPr>
        <w:t> </w:t>
      </w:r>
      <w:r>
        <w:rPr>
          <w:color w:val="231F20"/>
          <w:sz w:val="27"/>
        </w:rPr>
        <w:t>chứng</w:t>
      </w:r>
      <w:r>
        <w:rPr>
          <w:color w:val="231F20"/>
          <w:spacing w:val="-1"/>
          <w:sz w:val="27"/>
        </w:rPr>
        <w:t> </w:t>
      </w:r>
      <w:r>
        <w:rPr>
          <w:color w:val="231F20"/>
          <w:sz w:val="27"/>
        </w:rPr>
        <w:t>đắc.</w:t>
      </w:r>
      <w:r>
        <w:rPr>
          <w:color w:val="231F20"/>
          <w:spacing w:val="-1"/>
          <w:sz w:val="27"/>
        </w:rPr>
        <w:t> </w:t>
      </w:r>
      <w:r>
        <w:rPr>
          <w:i/>
          <w:color w:val="231F20"/>
          <w:sz w:val="27"/>
        </w:rPr>
        <w:t>Thanh</w:t>
      </w:r>
      <w:r>
        <w:rPr>
          <w:i/>
          <w:color w:val="231F20"/>
          <w:spacing w:val="-1"/>
          <w:sz w:val="27"/>
        </w:rPr>
        <w:t> </w:t>
      </w:r>
      <w:r>
        <w:rPr>
          <w:i/>
          <w:color w:val="231F20"/>
          <w:sz w:val="27"/>
        </w:rPr>
        <w:t>Tịnh</w:t>
      </w:r>
      <w:r>
        <w:rPr>
          <w:i/>
          <w:color w:val="231F20"/>
          <w:spacing w:val="-1"/>
          <w:sz w:val="27"/>
        </w:rPr>
        <w:t> </w:t>
      </w:r>
      <w:r>
        <w:rPr>
          <w:i/>
          <w:color w:val="231F20"/>
          <w:sz w:val="27"/>
        </w:rPr>
        <w:t>Đạo</w:t>
      </w:r>
      <w:r>
        <w:rPr>
          <w:i/>
          <w:color w:val="231F20"/>
          <w:spacing w:val="-1"/>
          <w:sz w:val="27"/>
        </w:rPr>
        <w:t> </w:t>
      </w:r>
      <w:r>
        <w:rPr>
          <w:color w:val="231F20"/>
          <w:sz w:val="27"/>
        </w:rPr>
        <w:t>có nói rằng, </w:t>
      </w:r>
      <w:r>
        <w:rPr>
          <w:i/>
          <w:color w:val="231F20"/>
          <w:sz w:val="27"/>
        </w:rPr>
        <w:t>“</w:t>
      </w:r>
      <w:r>
        <w:rPr>
          <w:i/>
          <w:sz w:val="27"/>
        </w:rPr>
        <w:t>Công việc tiên quyết về kasina đối với người</w:t>
      </w:r>
      <w:r>
        <w:rPr>
          <w:i/>
          <w:spacing w:val="-9"/>
          <w:sz w:val="27"/>
        </w:rPr>
        <w:t> </w:t>
      </w:r>
      <w:r>
        <w:rPr>
          <w:i/>
          <w:sz w:val="27"/>
        </w:rPr>
        <w:t>sơ</w:t>
      </w:r>
      <w:r>
        <w:rPr>
          <w:i/>
          <w:spacing w:val="-9"/>
          <w:sz w:val="27"/>
        </w:rPr>
        <w:t> </w:t>
      </w:r>
      <w:r>
        <w:rPr>
          <w:i/>
          <w:sz w:val="27"/>
        </w:rPr>
        <w:t>cơ</w:t>
      </w:r>
      <w:r>
        <w:rPr>
          <w:i/>
          <w:spacing w:val="-9"/>
          <w:sz w:val="27"/>
        </w:rPr>
        <w:t> </w:t>
      </w:r>
      <w:r>
        <w:rPr>
          <w:i/>
          <w:sz w:val="27"/>
        </w:rPr>
        <w:t>rất</w:t>
      </w:r>
      <w:r>
        <w:rPr>
          <w:i/>
          <w:spacing w:val="-9"/>
          <w:sz w:val="27"/>
        </w:rPr>
        <w:t> </w:t>
      </w:r>
      <w:r>
        <w:rPr>
          <w:i/>
          <w:sz w:val="27"/>
        </w:rPr>
        <w:t>khó</w:t>
      </w:r>
      <w:r>
        <w:rPr>
          <w:i/>
          <w:spacing w:val="-9"/>
          <w:sz w:val="27"/>
        </w:rPr>
        <w:t> </w:t>
      </w:r>
      <w:r>
        <w:rPr>
          <w:i/>
          <w:sz w:val="27"/>
        </w:rPr>
        <w:t>và</w:t>
      </w:r>
      <w:r>
        <w:rPr>
          <w:i/>
          <w:spacing w:val="-9"/>
          <w:sz w:val="27"/>
        </w:rPr>
        <w:t> </w:t>
      </w:r>
      <w:r>
        <w:rPr>
          <w:i/>
          <w:sz w:val="27"/>
        </w:rPr>
        <w:t>chỉ</w:t>
      </w:r>
      <w:r>
        <w:rPr>
          <w:i/>
          <w:spacing w:val="-9"/>
          <w:sz w:val="27"/>
        </w:rPr>
        <w:t> </w:t>
      </w:r>
      <w:r>
        <w:rPr>
          <w:i/>
          <w:sz w:val="27"/>
        </w:rPr>
        <w:t>một</w:t>
      </w:r>
      <w:r>
        <w:rPr>
          <w:i/>
          <w:spacing w:val="-9"/>
          <w:sz w:val="27"/>
        </w:rPr>
        <w:t> </w:t>
      </w:r>
      <w:r>
        <w:rPr>
          <w:i/>
          <w:sz w:val="27"/>
        </w:rPr>
        <w:t>người</w:t>
      </w:r>
      <w:r>
        <w:rPr>
          <w:i/>
          <w:spacing w:val="-9"/>
          <w:sz w:val="27"/>
        </w:rPr>
        <w:t> </w:t>
      </w:r>
      <w:r>
        <w:rPr>
          <w:i/>
          <w:sz w:val="27"/>
        </w:rPr>
        <w:t>trong</w:t>
      </w:r>
      <w:r>
        <w:rPr>
          <w:i/>
          <w:spacing w:val="-9"/>
          <w:sz w:val="27"/>
        </w:rPr>
        <w:t> </w:t>
      </w:r>
      <w:r>
        <w:rPr>
          <w:i/>
          <w:sz w:val="27"/>
        </w:rPr>
        <w:t>số</w:t>
      </w:r>
      <w:r>
        <w:rPr>
          <w:i/>
          <w:spacing w:val="-9"/>
          <w:sz w:val="27"/>
        </w:rPr>
        <w:t> </w:t>
      </w:r>
      <w:r>
        <w:rPr>
          <w:i/>
          <w:sz w:val="27"/>
        </w:rPr>
        <w:t>một trăm</w:t>
      </w:r>
      <w:r>
        <w:rPr>
          <w:i/>
          <w:spacing w:val="-2"/>
          <w:sz w:val="27"/>
        </w:rPr>
        <w:t> </w:t>
      </w:r>
      <w:r>
        <w:rPr>
          <w:i/>
          <w:sz w:val="27"/>
        </w:rPr>
        <w:t>hay</w:t>
      </w:r>
      <w:r>
        <w:rPr>
          <w:i/>
          <w:spacing w:val="-2"/>
          <w:sz w:val="27"/>
        </w:rPr>
        <w:t> </w:t>
      </w:r>
      <w:r>
        <w:rPr>
          <w:i/>
          <w:sz w:val="27"/>
        </w:rPr>
        <w:t>một</w:t>
      </w:r>
      <w:r>
        <w:rPr>
          <w:i/>
          <w:spacing w:val="-2"/>
          <w:sz w:val="27"/>
        </w:rPr>
        <w:t> </w:t>
      </w:r>
      <w:r>
        <w:rPr>
          <w:i/>
          <w:sz w:val="27"/>
        </w:rPr>
        <w:t>ngàn</w:t>
      </w:r>
      <w:r>
        <w:rPr>
          <w:i/>
          <w:spacing w:val="-2"/>
          <w:sz w:val="27"/>
        </w:rPr>
        <w:t> </w:t>
      </w:r>
      <w:r>
        <w:rPr>
          <w:i/>
          <w:sz w:val="27"/>
        </w:rPr>
        <w:t>người</w:t>
      </w:r>
      <w:r>
        <w:rPr>
          <w:i/>
          <w:spacing w:val="-2"/>
          <w:sz w:val="27"/>
        </w:rPr>
        <w:t> </w:t>
      </w:r>
      <w:r>
        <w:rPr>
          <w:i/>
          <w:sz w:val="27"/>
        </w:rPr>
        <w:t>có</w:t>
      </w:r>
      <w:r>
        <w:rPr>
          <w:i/>
          <w:spacing w:val="-2"/>
          <w:sz w:val="27"/>
        </w:rPr>
        <w:t> </w:t>
      </w:r>
      <w:r>
        <w:rPr>
          <w:i/>
          <w:sz w:val="27"/>
        </w:rPr>
        <w:t>thể</w:t>
      </w:r>
      <w:r>
        <w:rPr>
          <w:i/>
          <w:spacing w:val="-2"/>
          <w:sz w:val="27"/>
        </w:rPr>
        <w:t> </w:t>
      </w:r>
      <w:r>
        <w:rPr>
          <w:i/>
          <w:sz w:val="27"/>
        </w:rPr>
        <w:t>làm.</w:t>
      </w:r>
      <w:r>
        <w:rPr>
          <w:i/>
          <w:spacing w:val="-2"/>
          <w:sz w:val="27"/>
        </w:rPr>
        <w:t> </w:t>
      </w:r>
      <w:r>
        <w:rPr>
          <w:i/>
          <w:sz w:val="27"/>
        </w:rPr>
        <w:t>Sự</w:t>
      </w:r>
      <w:r>
        <w:rPr>
          <w:i/>
          <w:spacing w:val="-2"/>
          <w:sz w:val="27"/>
        </w:rPr>
        <w:t> </w:t>
      </w:r>
      <w:r>
        <w:rPr>
          <w:i/>
          <w:sz w:val="27"/>
        </w:rPr>
        <w:t>làm</w:t>
      </w:r>
      <w:r>
        <w:rPr>
          <w:i/>
          <w:spacing w:val="-2"/>
          <w:sz w:val="27"/>
        </w:rPr>
        <w:t> </w:t>
      </w:r>
      <w:r>
        <w:rPr>
          <w:i/>
          <w:sz w:val="27"/>
        </w:rPr>
        <w:t>khởi lên</w:t>
      </w:r>
      <w:r>
        <w:rPr>
          <w:i/>
          <w:spacing w:val="-12"/>
          <w:sz w:val="27"/>
        </w:rPr>
        <w:t> </w:t>
      </w:r>
      <w:r>
        <w:rPr>
          <w:i/>
          <w:sz w:val="27"/>
        </w:rPr>
        <w:t>sơ</w:t>
      </w:r>
      <w:r>
        <w:rPr>
          <w:i/>
          <w:spacing w:val="-11"/>
          <w:sz w:val="27"/>
        </w:rPr>
        <w:t> </w:t>
      </w:r>
      <w:r>
        <w:rPr>
          <w:i/>
          <w:sz w:val="27"/>
        </w:rPr>
        <w:t>tướng</w:t>
      </w:r>
      <w:r>
        <w:rPr>
          <w:i/>
          <w:spacing w:val="-12"/>
          <w:sz w:val="27"/>
        </w:rPr>
        <w:t> </w:t>
      </w:r>
      <w:r>
        <w:rPr>
          <w:i/>
          <w:sz w:val="27"/>
        </w:rPr>
        <w:t>là</w:t>
      </w:r>
      <w:r>
        <w:rPr>
          <w:i/>
          <w:spacing w:val="-12"/>
          <w:sz w:val="27"/>
        </w:rPr>
        <w:t> </w:t>
      </w:r>
      <w:r>
        <w:rPr>
          <w:i/>
          <w:sz w:val="27"/>
        </w:rPr>
        <w:t>khó</w:t>
      </w:r>
      <w:r>
        <w:rPr>
          <w:i/>
          <w:spacing w:val="-12"/>
          <w:sz w:val="27"/>
        </w:rPr>
        <w:t> </w:t>
      </w:r>
      <w:r>
        <w:rPr>
          <w:i/>
          <w:sz w:val="27"/>
        </w:rPr>
        <w:t>khăn</w:t>
      </w:r>
      <w:r>
        <w:rPr>
          <w:i/>
          <w:spacing w:val="-11"/>
          <w:sz w:val="27"/>
        </w:rPr>
        <w:t> </w:t>
      </w:r>
      <w:r>
        <w:rPr>
          <w:i/>
          <w:sz w:val="27"/>
        </w:rPr>
        <w:t>cho</w:t>
      </w:r>
      <w:r>
        <w:rPr>
          <w:i/>
          <w:spacing w:val="-12"/>
          <w:sz w:val="27"/>
        </w:rPr>
        <w:t> </w:t>
      </w:r>
      <w:r>
        <w:rPr>
          <w:i/>
          <w:sz w:val="27"/>
        </w:rPr>
        <w:t>một</w:t>
      </w:r>
      <w:r>
        <w:rPr>
          <w:i/>
          <w:spacing w:val="-11"/>
          <w:sz w:val="27"/>
        </w:rPr>
        <w:t> </w:t>
      </w:r>
      <w:r>
        <w:rPr>
          <w:i/>
          <w:sz w:val="27"/>
        </w:rPr>
        <w:t>người</w:t>
      </w:r>
      <w:r>
        <w:rPr>
          <w:i/>
          <w:spacing w:val="-11"/>
          <w:sz w:val="27"/>
        </w:rPr>
        <w:t> </w:t>
      </w:r>
      <w:r>
        <w:rPr>
          <w:i/>
          <w:sz w:val="27"/>
        </w:rPr>
        <w:t>trong</w:t>
      </w:r>
      <w:r>
        <w:rPr>
          <w:i/>
          <w:spacing w:val="-12"/>
          <w:sz w:val="27"/>
        </w:rPr>
        <w:t> </w:t>
      </w:r>
      <w:r>
        <w:rPr>
          <w:i/>
          <w:sz w:val="27"/>
        </w:rPr>
        <w:t>việc tiên quyết về kasina, và chỉ một người trong trăm người ngàn người làm được. Mở rộng sơ tướng khi</w:t>
      </w:r>
      <w:r>
        <w:rPr>
          <w:i/>
          <w:spacing w:val="26"/>
          <w:sz w:val="27"/>
        </w:rPr>
        <w:t> </w:t>
      </w:r>
      <w:r>
        <w:rPr>
          <w:i/>
          <w:sz w:val="27"/>
        </w:rPr>
        <w:t>nó</w:t>
      </w:r>
      <w:r>
        <w:rPr>
          <w:i/>
          <w:spacing w:val="26"/>
          <w:sz w:val="27"/>
        </w:rPr>
        <w:t> </w:t>
      </w:r>
      <w:r>
        <w:rPr>
          <w:i/>
          <w:sz w:val="27"/>
        </w:rPr>
        <w:t>đã</w:t>
      </w:r>
      <w:r>
        <w:rPr>
          <w:i/>
          <w:spacing w:val="26"/>
          <w:sz w:val="27"/>
        </w:rPr>
        <w:t> </w:t>
      </w:r>
      <w:r>
        <w:rPr>
          <w:i/>
          <w:sz w:val="27"/>
        </w:rPr>
        <w:t>khởi</w:t>
      </w:r>
      <w:r>
        <w:rPr>
          <w:i/>
          <w:spacing w:val="26"/>
          <w:sz w:val="27"/>
        </w:rPr>
        <w:t> </w:t>
      </w:r>
      <w:r>
        <w:rPr>
          <w:i/>
          <w:sz w:val="27"/>
        </w:rPr>
        <w:t>lên</w:t>
      </w:r>
      <w:r>
        <w:rPr>
          <w:i/>
          <w:spacing w:val="26"/>
          <w:sz w:val="27"/>
        </w:rPr>
        <w:t> </w:t>
      </w:r>
      <w:r>
        <w:rPr>
          <w:i/>
          <w:sz w:val="27"/>
        </w:rPr>
        <w:t>và</w:t>
      </w:r>
      <w:r>
        <w:rPr>
          <w:i/>
          <w:spacing w:val="26"/>
          <w:sz w:val="27"/>
        </w:rPr>
        <w:t> </w:t>
      </w:r>
      <w:r>
        <w:rPr>
          <w:i/>
          <w:sz w:val="27"/>
        </w:rPr>
        <w:t>đắc</w:t>
      </w:r>
      <w:r>
        <w:rPr>
          <w:i/>
          <w:spacing w:val="26"/>
          <w:sz w:val="27"/>
        </w:rPr>
        <w:t> </w:t>
      </w:r>
      <w:r>
        <w:rPr>
          <w:i/>
          <w:sz w:val="27"/>
        </w:rPr>
        <w:t>định</w:t>
      </w:r>
      <w:r>
        <w:rPr>
          <w:i/>
          <w:spacing w:val="26"/>
          <w:sz w:val="27"/>
        </w:rPr>
        <w:t> </w:t>
      </w:r>
      <w:r>
        <w:rPr>
          <w:i/>
          <w:sz w:val="27"/>
        </w:rPr>
        <w:t>an</w:t>
      </w:r>
      <w:r>
        <w:rPr>
          <w:i/>
          <w:spacing w:val="26"/>
          <w:sz w:val="27"/>
        </w:rPr>
        <w:t> </w:t>
      </w:r>
      <w:r>
        <w:rPr>
          <w:i/>
          <w:sz w:val="27"/>
        </w:rPr>
        <w:t>chỉ</w:t>
      </w:r>
      <w:r>
        <w:rPr>
          <w:i/>
          <w:spacing w:val="26"/>
          <w:sz w:val="27"/>
        </w:rPr>
        <w:t> </w:t>
      </w:r>
      <w:r>
        <w:rPr>
          <w:i/>
          <w:sz w:val="27"/>
        </w:rPr>
        <w:t>là</w:t>
      </w:r>
      <w:r>
        <w:rPr>
          <w:i/>
          <w:spacing w:val="26"/>
          <w:sz w:val="27"/>
        </w:rPr>
        <w:t> </w:t>
      </w:r>
      <w:r>
        <w:rPr>
          <w:i/>
          <w:sz w:val="27"/>
        </w:rPr>
        <w:t>khó</w:t>
      </w:r>
      <w:r>
        <w:rPr>
          <w:i/>
          <w:spacing w:val="26"/>
          <w:sz w:val="27"/>
        </w:rPr>
        <w:t> </w:t>
      </w:r>
      <w:r>
        <w:rPr>
          <w:i/>
          <w:spacing w:val="-5"/>
          <w:sz w:val="27"/>
        </w:rPr>
        <w:t>và</w:t>
      </w:r>
    </w:p>
    <w:p>
      <w:pPr>
        <w:spacing w:after="0" w:line="261" w:lineRule="auto"/>
        <w:jc w:val="both"/>
        <w:rPr>
          <w:i/>
          <w:sz w:val="27"/>
        </w:rPr>
        <w:sectPr>
          <w:pgSz w:w="7660" w:h="11630"/>
          <w:pgMar w:header="892" w:footer="0" w:top="1220" w:bottom="280" w:left="992" w:right="992"/>
        </w:sectPr>
      </w:pPr>
    </w:p>
    <w:p>
      <w:pPr>
        <w:pStyle w:val="BodyText"/>
        <w:spacing w:line="261" w:lineRule="auto"/>
        <w:ind w:firstLine="0"/>
      </w:pPr>
      <w:r>
        <w:rPr>
          <w:i/>
        </w:rPr>
        <w:t>chỉ một người trong một trăm một ngàn người có thể</w:t>
      </w:r>
      <w:r>
        <w:rPr>
          <w:i/>
          <w:spacing w:val="-6"/>
        </w:rPr>
        <w:t> </w:t>
      </w:r>
      <w:r>
        <w:rPr>
          <w:i/>
        </w:rPr>
        <w:t>làm.”</w:t>
      </w:r>
      <w:r>
        <w:rPr>
          <w:i/>
          <w:spacing w:val="-6"/>
        </w:rPr>
        <w:t> </w:t>
      </w:r>
      <w:r>
        <w:rPr/>
        <w:t>(Bản</w:t>
      </w:r>
      <w:r>
        <w:rPr>
          <w:spacing w:val="-6"/>
        </w:rPr>
        <w:t> </w:t>
      </w:r>
      <w:r>
        <w:rPr/>
        <w:t>dịch</w:t>
      </w:r>
      <w:r>
        <w:rPr>
          <w:spacing w:val="-6"/>
        </w:rPr>
        <w:t> </w:t>
      </w:r>
      <w:r>
        <w:rPr/>
        <w:t>của</w:t>
      </w:r>
      <w:r>
        <w:rPr>
          <w:spacing w:val="-10"/>
        </w:rPr>
        <w:t> </w:t>
      </w:r>
      <w:r>
        <w:rPr/>
        <w:t>Thích</w:t>
      </w:r>
      <w:r>
        <w:rPr>
          <w:spacing w:val="-6"/>
        </w:rPr>
        <w:t> </w:t>
      </w:r>
      <w:r>
        <w:rPr/>
        <w:t>nữ</w:t>
      </w:r>
      <w:r>
        <w:rPr>
          <w:spacing w:val="-10"/>
        </w:rPr>
        <w:t> </w:t>
      </w:r>
      <w:r>
        <w:rPr/>
        <w:t>Trí</w:t>
      </w:r>
      <w:r>
        <w:rPr>
          <w:spacing w:val="-6"/>
        </w:rPr>
        <w:t> </w:t>
      </w:r>
      <w:r>
        <w:rPr/>
        <w:t>Hải)</w:t>
      </w:r>
      <w:r>
        <w:rPr>
          <w:color w:val="231F20"/>
        </w:rPr>
        <w:t>.</w:t>
      </w:r>
      <w:r>
        <w:rPr>
          <w:color w:val="231F20"/>
          <w:spacing w:val="-10"/>
        </w:rPr>
        <w:t> </w:t>
      </w:r>
      <w:r>
        <w:rPr>
          <w:color w:val="231F20"/>
        </w:rPr>
        <w:t>Thông thường mọi người quên mất điều này</w:t>
      </w:r>
      <w:r>
        <w:rPr>
          <w:i/>
          <w:color w:val="231F20"/>
        </w:rPr>
        <w:t>. </w:t>
      </w:r>
      <w:r>
        <w:rPr>
          <w:color w:val="231F20"/>
        </w:rPr>
        <w:t>Đối </w:t>
      </w:r>
      <w:r>
        <w:rPr>
          <w:color w:val="231F20"/>
        </w:rPr>
        <w:t>tượng của các tầng thiền rất khác với những đối tượng mà chúng ta vẫn biết - tức là các đối tượng ngũ dục. Tâm thiền hoàn toàn là một cõi thức khác, chúng ta không thể tưởng tượng sự khác biệt của nó lớn đến nhường nào.</w:t>
      </w:r>
      <w:r>
        <w:rPr>
          <w:color w:val="231F20"/>
          <w:spacing w:val="-4"/>
        </w:rPr>
        <w:t> </w:t>
      </w:r>
      <w:r>
        <w:rPr>
          <w:color w:val="231F20"/>
        </w:rPr>
        <w:t>Và cũng tồn tại cái gọi là tà</w:t>
      </w:r>
      <w:r>
        <w:rPr>
          <w:color w:val="231F20"/>
          <w:spacing w:val="-14"/>
        </w:rPr>
        <w:t> </w:t>
      </w:r>
      <w:r>
        <w:rPr>
          <w:color w:val="231F20"/>
        </w:rPr>
        <w:t>định</w:t>
      </w:r>
      <w:r>
        <w:rPr>
          <w:color w:val="231F20"/>
          <w:spacing w:val="-13"/>
        </w:rPr>
        <w:t> </w:t>
      </w:r>
      <w:r>
        <w:rPr>
          <w:color w:val="231F20"/>
        </w:rPr>
        <w:t>-</w:t>
      </w:r>
      <w:r>
        <w:rPr>
          <w:color w:val="231F20"/>
          <w:spacing w:val="-13"/>
        </w:rPr>
        <w:t> </w:t>
      </w:r>
      <w:r>
        <w:rPr>
          <w:i/>
          <w:color w:val="231F20"/>
        </w:rPr>
        <w:t>miccha</w:t>
      </w:r>
      <w:r>
        <w:rPr>
          <w:i/>
          <w:color w:val="231F20"/>
          <w:spacing w:val="-14"/>
        </w:rPr>
        <w:t> </w:t>
      </w:r>
      <w:r>
        <w:rPr>
          <w:i/>
          <w:color w:val="231F20"/>
        </w:rPr>
        <w:t>-</w:t>
      </w:r>
      <w:r>
        <w:rPr>
          <w:i/>
          <w:color w:val="231F20"/>
          <w:spacing w:val="-13"/>
        </w:rPr>
        <w:t> </w:t>
      </w:r>
      <w:r>
        <w:rPr>
          <w:i/>
          <w:color w:val="231F20"/>
        </w:rPr>
        <w:t>samādhi</w:t>
      </w:r>
      <w:r>
        <w:rPr>
          <w:color w:val="231F20"/>
        </w:rPr>
        <w:t>.</w:t>
      </w:r>
      <w:r>
        <w:rPr>
          <w:color w:val="231F20"/>
          <w:spacing w:val="-13"/>
        </w:rPr>
        <w:t> </w:t>
      </w:r>
      <w:r>
        <w:rPr>
          <w:color w:val="231F20"/>
        </w:rPr>
        <w:t>Rất</w:t>
      </w:r>
      <w:r>
        <w:rPr>
          <w:color w:val="231F20"/>
          <w:spacing w:val="-14"/>
        </w:rPr>
        <w:t> </w:t>
      </w:r>
      <w:r>
        <w:rPr>
          <w:color w:val="231F20"/>
        </w:rPr>
        <w:t>nhiều</w:t>
      </w:r>
      <w:r>
        <w:rPr>
          <w:color w:val="231F20"/>
          <w:spacing w:val="-14"/>
        </w:rPr>
        <w:t> </w:t>
      </w:r>
      <w:r>
        <w:rPr>
          <w:color w:val="231F20"/>
        </w:rPr>
        <w:t>người</w:t>
      </w:r>
      <w:r>
        <w:rPr>
          <w:color w:val="231F20"/>
          <w:spacing w:val="-14"/>
        </w:rPr>
        <w:t> </w:t>
      </w:r>
      <w:r>
        <w:rPr>
          <w:color w:val="231F20"/>
        </w:rPr>
        <w:t>có</w:t>
      </w:r>
      <w:r>
        <w:rPr>
          <w:color w:val="231F20"/>
          <w:spacing w:val="-14"/>
        </w:rPr>
        <w:t> </w:t>
      </w:r>
      <w:r>
        <w:rPr>
          <w:color w:val="231F20"/>
        </w:rPr>
        <w:t>thể lầm tưởng rằng mình đã đắc được các tầng thiền khi</w:t>
      </w:r>
      <w:r>
        <w:rPr>
          <w:color w:val="231F20"/>
          <w:spacing w:val="-13"/>
        </w:rPr>
        <w:t> </w:t>
      </w:r>
      <w:r>
        <w:rPr>
          <w:color w:val="231F20"/>
        </w:rPr>
        <w:t>có</w:t>
      </w:r>
      <w:r>
        <w:rPr>
          <w:color w:val="231F20"/>
          <w:spacing w:val="-13"/>
        </w:rPr>
        <w:t> </w:t>
      </w:r>
      <w:r>
        <w:rPr>
          <w:color w:val="231F20"/>
        </w:rPr>
        <w:t>các</w:t>
      </w:r>
      <w:r>
        <w:rPr>
          <w:color w:val="231F20"/>
          <w:spacing w:val="-14"/>
        </w:rPr>
        <w:t> </w:t>
      </w:r>
      <w:r>
        <w:rPr>
          <w:color w:val="231F20"/>
        </w:rPr>
        <w:t>kinh</w:t>
      </w:r>
      <w:r>
        <w:rPr>
          <w:color w:val="231F20"/>
          <w:spacing w:val="-13"/>
        </w:rPr>
        <w:t> </w:t>
      </w:r>
      <w:r>
        <w:rPr>
          <w:color w:val="231F20"/>
        </w:rPr>
        <w:t>nghiệm</w:t>
      </w:r>
      <w:r>
        <w:rPr>
          <w:color w:val="231F20"/>
          <w:spacing w:val="-14"/>
        </w:rPr>
        <w:t> </w:t>
      </w:r>
      <w:r>
        <w:rPr>
          <w:color w:val="231F20"/>
        </w:rPr>
        <w:t>đặc</w:t>
      </w:r>
      <w:r>
        <w:rPr>
          <w:color w:val="231F20"/>
          <w:spacing w:val="-13"/>
        </w:rPr>
        <w:t> </w:t>
      </w:r>
      <w:r>
        <w:rPr>
          <w:color w:val="231F20"/>
        </w:rPr>
        <w:t>biệt.</w:t>
      </w:r>
      <w:r>
        <w:rPr>
          <w:color w:val="231F20"/>
          <w:spacing w:val="-14"/>
        </w:rPr>
        <w:t> </w:t>
      </w:r>
      <w:r>
        <w:rPr>
          <w:color w:val="231F20"/>
        </w:rPr>
        <w:t>Một</w:t>
      </w:r>
      <w:r>
        <w:rPr>
          <w:color w:val="231F20"/>
          <w:spacing w:val="-13"/>
        </w:rPr>
        <w:t> </w:t>
      </w:r>
      <w:r>
        <w:rPr>
          <w:color w:val="231F20"/>
        </w:rPr>
        <w:t>số</w:t>
      </w:r>
      <w:r>
        <w:rPr>
          <w:color w:val="231F20"/>
          <w:spacing w:val="-13"/>
        </w:rPr>
        <w:t> </w:t>
      </w:r>
      <w:r>
        <w:rPr>
          <w:color w:val="231F20"/>
        </w:rPr>
        <w:t>người</w:t>
      </w:r>
      <w:r>
        <w:rPr>
          <w:color w:val="231F20"/>
          <w:spacing w:val="-13"/>
        </w:rPr>
        <w:t> </w:t>
      </w:r>
      <w:r>
        <w:rPr>
          <w:color w:val="231F20"/>
        </w:rPr>
        <w:t>còn tưởng mình đã đắc Niết Bàn. Có nhiều cái bẫy, nhiều hiểm họa mà chúng ta cần phải suy xét tới.</w:t>
      </w:r>
    </w:p>
    <w:p>
      <w:pPr>
        <w:pStyle w:val="BodyText"/>
        <w:spacing w:line="261" w:lineRule="auto" w:before="127"/>
      </w:pPr>
      <w:r>
        <w:rPr>
          <w:b/>
          <w:i/>
          <w:color w:val="231F20"/>
        </w:rPr>
        <w:t>Achaan Sujin: </w:t>
      </w:r>
      <w:r>
        <w:rPr>
          <w:color w:val="231F20"/>
        </w:rPr>
        <w:t>Tôi thấy rằng điều ấy thật xa vời, bởi vì hiện giờ hoàn toàn không có chút </w:t>
      </w:r>
      <w:r>
        <w:rPr>
          <w:color w:val="231F20"/>
        </w:rPr>
        <w:t>gì gần</w:t>
      </w:r>
      <w:r>
        <w:rPr>
          <w:color w:val="231F20"/>
          <w:spacing w:val="-2"/>
        </w:rPr>
        <w:t> </w:t>
      </w:r>
      <w:r>
        <w:rPr>
          <w:color w:val="231F20"/>
        </w:rPr>
        <w:t>với</w:t>
      </w:r>
      <w:r>
        <w:rPr>
          <w:color w:val="231F20"/>
          <w:spacing w:val="-2"/>
        </w:rPr>
        <w:t> </w:t>
      </w:r>
      <w:r>
        <w:rPr>
          <w:color w:val="231F20"/>
        </w:rPr>
        <w:t>cái</w:t>
      </w:r>
      <w:r>
        <w:rPr>
          <w:color w:val="231F20"/>
          <w:spacing w:val="-2"/>
        </w:rPr>
        <w:t> </w:t>
      </w:r>
      <w:r>
        <w:rPr>
          <w:color w:val="231F20"/>
        </w:rPr>
        <w:t>được</w:t>
      </w:r>
      <w:r>
        <w:rPr>
          <w:color w:val="231F20"/>
          <w:spacing w:val="-2"/>
        </w:rPr>
        <w:t> </w:t>
      </w:r>
      <w:r>
        <w:rPr>
          <w:color w:val="231F20"/>
        </w:rPr>
        <w:t>gọi</w:t>
      </w:r>
      <w:r>
        <w:rPr>
          <w:color w:val="231F20"/>
          <w:spacing w:val="-2"/>
        </w:rPr>
        <w:t> </w:t>
      </w:r>
      <w:r>
        <w:rPr>
          <w:color w:val="231F20"/>
        </w:rPr>
        <w:t>là</w:t>
      </w:r>
      <w:r>
        <w:rPr>
          <w:color w:val="231F20"/>
          <w:spacing w:val="-2"/>
        </w:rPr>
        <w:t> </w:t>
      </w:r>
      <w:r>
        <w:rPr>
          <w:color w:val="231F20"/>
        </w:rPr>
        <w:t>đắc</w:t>
      </w:r>
      <w:r>
        <w:rPr>
          <w:color w:val="231F20"/>
          <w:spacing w:val="-2"/>
        </w:rPr>
        <w:t> </w:t>
      </w:r>
      <w:r>
        <w:rPr>
          <w:color w:val="231F20"/>
        </w:rPr>
        <w:t>định</w:t>
      </w:r>
      <w:r>
        <w:rPr>
          <w:color w:val="231F20"/>
          <w:spacing w:val="-2"/>
        </w:rPr>
        <w:t> </w:t>
      </w:r>
      <w:r>
        <w:rPr>
          <w:color w:val="231F20"/>
        </w:rPr>
        <w:t>-</w:t>
      </w:r>
      <w:r>
        <w:rPr>
          <w:color w:val="231F20"/>
          <w:spacing w:val="-2"/>
        </w:rPr>
        <w:t> </w:t>
      </w:r>
      <w:r>
        <w:rPr>
          <w:color w:val="231F20"/>
        </w:rPr>
        <w:t>jhāna.</w:t>
      </w:r>
      <w:r>
        <w:rPr>
          <w:color w:val="231F20"/>
          <w:spacing w:val="-2"/>
        </w:rPr>
        <w:t> </w:t>
      </w:r>
      <w:r>
        <w:rPr>
          <w:color w:val="231F20"/>
        </w:rPr>
        <w:t>Ban</w:t>
      </w:r>
      <w:r>
        <w:rPr>
          <w:color w:val="231F20"/>
          <w:spacing w:val="-2"/>
        </w:rPr>
        <w:t> </w:t>
      </w:r>
      <w:r>
        <w:rPr>
          <w:color w:val="231F20"/>
        </w:rPr>
        <w:t>đầu, người muốn lấy đề mục địa đại để làm duyên cho sự</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cần</w:t>
      </w:r>
      <w:r>
        <w:rPr>
          <w:color w:val="231F20"/>
          <w:spacing w:val="-10"/>
        </w:rPr>
        <w:t> </w:t>
      </w:r>
      <w:r>
        <w:rPr>
          <w:color w:val="231F20"/>
        </w:rPr>
        <w:t>một</w:t>
      </w:r>
      <w:r>
        <w:rPr>
          <w:color w:val="231F20"/>
          <w:spacing w:val="-10"/>
        </w:rPr>
        <w:t> </w:t>
      </w:r>
      <w:r>
        <w:rPr>
          <w:color w:val="231F20"/>
        </w:rPr>
        <w:t>vật</w:t>
      </w:r>
      <w:r>
        <w:rPr>
          <w:color w:val="231F20"/>
          <w:spacing w:val="-10"/>
        </w:rPr>
        <w:t> </w:t>
      </w:r>
      <w:r>
        <w:rPr>
          <w:color w:val="231F20"/>
        </w:rPr>
        <w:t>bằng</w:t>
      </w:r>
      <w:r>
        <w:rPr>
          <w:color w:val="231F20"/>
          <w:spacing w:val="-10"/>
        </w:rPr>
        <w:t> </w:t>
      </w:r>
      <w:r>
        <w:rPr>
          <w:color w:val="231F20"/>
        </w:rPr>
        <w:t>đất</w:t>
      </w:r>
      <w:r>
        <w:rPr>
          <w:color w:val="231F20"/>
          <w:spacing w:val="-10"/>
        </w:rPr>
        <w:t> </w:t>
      </w:r>
      <w:r>
        <w:rPr>
          <w:color w:val="231F20"/>
        </w:rPr>
        <w:t>để</w:t>
      </w:r>
      <w:r>
        <w:rPr>
          <w:color w:val="231F20"/>
          <w:spacing w:val="-10"/>
        </w:rPr>
        <w:t> </w:t>
      </w:r>
      <w:r>
        <w:rPr>
          <w:color w:val="231F20"/>
        </w:rPr>
        <w:t>nhắc</w:t>
      </w:r>
      <w:r>
        <w:rPr>
          <w:color w:val="231F20"/>
          <w:spacing w:val="-10"/>
        </w:rPr>
        <w:t> </w:t>
      </w:r>
      <w:r>
        <w:rPr>
          <w:color w:val="231F20"/>
        </w:rPr>
        <w:t>nhở</w:t>
      </w:r>
      <w:r>
        <w:rPr>
          <w:color w:val="231F20"/>
          <w:spacing w:val="-10"/>
        </w:rPr>
        <w:t> </w:t>
      </w:r>
      <w:r>
        <w:rPr>
          <w:color w:val="231F20"/>
        </w:rPr>
        <w:t>người ấy rằng, tất cả mọi thứ đều là đất. Cũng như bây giờ, nếu không nhớ một điều gì rõ ràng, ta có thể lấy bức hình của thứ mà ta không nhớ rõ đó ra xem, chẳng hạn tấm hình của một người bạn hiện không có mặt. Nếu ta chỉ nghĩ về người đó thôi thì</w:t>
      </w:r>
      <w:r>
        <w:rPr>
          <w:color w:val="231F20"/>
          <w:spacing w:val="-2"/>
        </w:rPr>
        <w:t> </w:t>
      </w:r>
      <w:r>
        <w:rPr>
          <w:color w:val="231F20"/>
        </w:rPr>
        <w:t>các</w:t>
      </w:r>
      <w:r>
        <w:rPr>
          <w:color w:val="231F20"/>
          <w:spacing w:val="-2"/>
        </w:rPr>
        <w:t> </w:t>
      </w:r>
      <w:r>
        <w:rPr>
          <w:color w:val="231F20"/>
        </w:rPr>
        <w:t>nét</w:t>
      </w:r>
      <w:r>
        <w:rPr>
          <w:color w:val="231F20"/>
          <w:spacing w:val="-2"/>
        </w:rPr>
        <w:t> </w:t>
      </w:r>
      <w:r>
        <w:rPr>
          <w:color w:val="231F20"/>
        </w:rPr>
        <w:t>trên</w:t>
      </w:r>
      <w:r>
        <w:rPr>
          <w:color w:val="231F20"/>
          <w:spacing w:val="-2"/>
        </w:rPr>
        <w:t> </w:t>
      </w:r>
      <w:r>
        <w:rPr>
          <w:color w:val="231F20"/>
        </w:rPr>
        <w:t>mặt</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hiện</w:t>
      </w:r>
      <w:r>
        <w:rPr>
          <w:color w:val="231F20"/>
          <w:spacing w:val="-2"/>
        </w:rPr>
        <w:t> </w:t>
      </w:r>
      <w:r>
        <w:rPr>
          <w:color w:val="231F20"/>
        </w:rPr>
        <w:t>lên</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rõ ràng. Nhưng nếu có một bức hình ở trước mặt thì sẽ giúp ta ghi nhớ rõ hơn. Tương tự vậy, cần có kasiṇa</w:t>
      </w:r>
      <w:r>
        <w:rPr>
          <w:color w:val="231F20"/>
          <w:spacing w:val="20"/>
        </w:rPr>
        <w:t> </w:t>
      </w:r>
      <w:r>
        <w:rPr>
          <w:color w:val="231F20"/>
        </w:rPr>
        <w:t>đất</w:t>
      </w:r>
      <w:r>
        <w:rPr>
          <w:color w:val="231F20"/>
          <w:spacing w:val="20"/>
        </w:rPr>
        <w:t> </w:t>
      </w:r>
      <w:r>
        <w:rPr>
          <w:color w:val="231F20"/>
        </w:rPr>
        <w:t>để</w:t>
      </w:r>
      <w:r>
        <w:rPr>
          <w:color w:val="231F20"/>
          <w:spacing w:val="20"/>
        </w:rPr>
        <w:t> </w:t>
      </w:r>
      <w:r>
        <w:rPr>
          <w:color w:val="231F20"/>
        </w:rPr>
        <w:t>nhắc</w:t>
      </w:r>
      <w:r>
        <w:rPr>
          <w:color w:val="231F20"/>
          <w:spacing w:val="20"/>
        </w:rPr>
        <w:t> </w:t>
      </w:r>
      <w:r>
        <w:rPr>
          <w:color w:val="231F20"/>
        </w:rPr>
        <w:t>nhở</w:t>
      </w:r>
      <w:r>
        <w:rPr>
          <w:color w:val="231F20"/>
          <w:spacing w:val="20"/>
        </w:rPr>
        <w:t> </w:t>
      </w:r>
      <w:r>
        <w:rPr>
          <w:color w:val="231F20"/>
        </w:rPr>
        <w:t>rằng</w:t>
      </w:r>
      <w:r>
        <w:rPr>
          <w:color w:val="231F20"/>
          <w:spacing w:val="20"/>
        </w:rPr>
        <w:t> </w:t>
      </w:r>
      <w:r>
        <w:rPr>
          <w:color w:val="231F20"/>
        </w:rPr>
        <w:t>tất</w:t>
      </w:r>
      <w:r>
        <w:rPr>
          <w:color w:val="231F20"/>
          <w:spacing w:val="20"/>
        </w:rPr>
        <w:t> </w:t>
      </w:r>
      <w:r>
        <w:rPr>
          <w:color w:val="231F20"/>
        </w:rPr>
        <w:t>cả</w:t>
      </w:r>
      <w:r>
        <w:rPr>
          <w:color w:val="231F20"/>
          <w:spacing w:val="20"/>
        </w:rPr>
        <w:t> </w:t>
      </w:r>
      <w:r>
        <w:rPr>
          <w:color w:val="231F20"/>
        </w:rPr>
        <w:t>những</w:t>
      </w:r>
      <w:r>
        <w:rPr>
          <w:color w:val="231F20"/>
          <w:spacing w:val="20"/>
        </w:rPr>
        <w:t> </w:t>
      </w:r>
      <w:r>
        <w:rPr>
          <w:color w:val="231F20"/>
        </w:rPr>
        <w:t>gì</w:t>
      </w:r>
      <w:r>
        <w:rPr>
          <w:color w:val="231F20"/>
          <w:spacing w:val="20"/>
        </w:rPr>
        <w:t> </w:t>
      </w:r>
      <w:r>
        <w:rPr>
          <w:color w:val="231F20"/>
          <w:spacing w:val="-4"/>
        </w:rPr>
        <w:t>trên</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đời này đều là đất, và cái đĩa bằng đất đó có </w:t>
      </w:r>
      <w:r>
        <w:rPr>
          <w:color w:val="231F20"/>
        </w:rPr>
        <w:t>tác dụng</w:t>
      </w:r>
      <w:r>
        <w:rPr>
          <w:color w:val="231F20"/>
          <w:spacing w:val="-11"/>
        </w:rPr>
        <w:t> </w:t>
      </w:r>
      <w:r>
        <w:rPr>
          <w:color w:val="231F20"/>
        </w:rPr>
        <w:t>như</w:t>
      </w:r>
      <w:r>
        <w:rPr>
          <w:color w:val="231F20"/>
          <w:spacing w:val="-11"/>
        </w:rPr>
        <w:t> </w:t>
      </w:r>
      <w:r>
        <w:rPr>
          <w:color w:val="231F20"/>
        </w:rPr>
        <w:t>vậy.</w:t>
      </w:r>
      <w:r>
        <w:rPr>
          <w:color w:val="231F20"/>
          <w:spacing w:val="-15"/>
        </w:rPr>
        <w:t> </w:t>
      </w:r>
      <w:r>
        <w:rPr>
          <w:color w:val="231F20"/>
        </w:rPr>
        <w:t>Thời</w:t>
      </w:r>
      <w:r>
        <w:rPr>
          <w:color w:val="231F20"/>
          <w:spacing w:val="-11"/>
        </w:rPr>
        <w:t> </w:t>
      </w:r>
      <w:r>
        <w:rPr>
          <w:color w:val="231F20"/>
        </w:rPr>
        <w:t>xưa</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tranh,</w:t>
      </w:r>
      <w:r>
        <w:rPr>
          <w:color w:val="231F20"/>
          <w:spacing w:val="-11"/>
        </w:rPr>
        <w:t> </w:t>
      </w:r>
      <w:r>
        <w:rPr>
          <w:color w:val="231F20"/>
        </w:rPr>
        <w:t>không có ảnh nên họ sử dụng đất để tạo nên kasiṇa đất.</w:t>
      </w:r>
    </w:p>
    <w:p>
      <w:pPr>
        <w:pStyle w:val="BodyText"/>
        <w:spacing w:line="259" w:lineRule="auto" w:before="113"/>
      </w:pPr>
      <w:r>
        <w:rPr>
          <w:b/>
          <w:i/>
          <w:color w:val="231F20"/>
        </w:rPr>
        <w:t>Jonothan</w:t>
      </w:r>
      <w:r>
        <w:rPr>
          <w:color w:val="231F20"/>
        </w:rPr>
        <w:t>: Một số chi tiết về kasiṇa đất mà</w:t>
      </w:r>
      <w:r>
        <w:rPr>
          <w:color w:val="231F20"/>
          <w:spacing w:val="40"/>
        </w:rPr>
        <w:t> </w:t>
      </w:r>
      <w:r>
        <w:rPr>
          <w:color w:val="231F20"/>
        </w:rPr>
        <w:t>tôi có thể nhớ được là: cái đĩa bằng đất đó </w:t>
      </w:r>
      <w:r>
        <w:rPr>
          <w:color w:val="231F20"/>
        </w:rPr>
        <w:t>phải được chuẩn bị rất kỹ lưỡng, nó phải có một kích cỡ nhất định, phải có màu nhất định, phải có độ đều, phải nhẵn và bóng, không có khiếm khuyết. Nó</w:t>
      </w:r>
      <w:r>
        <w:rPr>
          <w:color w:val="231F20"/>
          <w:spacing w:val="-6"/>
        </w:rPr>
        <w:t> </w:t>
      </w:r>
      <w:r>
        <w:rPr>
          <w:color w:val="231F20"/>
        </w:rPr>
        <w:t>cần</w:t>
      </w:r>
      <w:r>
        <w:rPr>
          <w:color w:val="231F20"/>
          <w:spacing w:val="-6"/>
        </w:rPr>
        <w:t> </w:t>
      </w:r>
      <w:r>
        <w:rPr>
          <w:color w:val="231F20"/>
        </w:rPr>
        <w:t>phải</w:t>
      </w:r>
      <w:r>
        <w:rPr>
          <w:color w:val="231F20"/>
          <w:spacing w:val="-6"/>
        </w:rPr>
        <w:t> </w:t>
      </w:r>
      <w:r>
        <w:rPr>
          <w:color w:val="231F20"/>
        </w:rPr>
        <w:t>được</w:t>
      </w:r>
      <w:r>
        <w:rPr>
          <w:color w:val="231F20"/>
          <w:spacing w:val="-6"/>
        </w:rPr>
        <w:t> </w:t>
      </w:r>
      <w:r>
        <w:rPr>
          <w:color w:val="231F20"/>
        </w:rPr>
        <w:t>đặt</w:t>
      </w:r>
      <w:r>
        <w:rPr>
          <w:color w:val="231F20"/>
          <w:spacing w:val="-6"/>
        </w:rPr>
        <w:t> </w:t>
      </w:r>
      <w:r>
        <w:rPr>
          <w:color w:val="231F20"/>
        </w:rPr>
        <w:t>ở</w:t>
      </w:r>
      <w:r>
        <w:rPr>
          <w:color w:val="231F20"/>
          <w:spacing w:val="-6"/>
        </w:rPr>
        <w:t> </w:t>
      </w:r>
      <w:r>
        <w:rPr>
          <w:color w:val="231F20"/>
        </w:rPr>
        <w:t>cái</w:t>
      </w:r>
      <w:r>
        <w:rPr>
          <w:color w:val="231F20"/>
          <w:spacing w:val="-6"/>
        </w:rPr>
        <w:t> </w:t>
      </w:r>
      <w:r>
        <w:rPr>
          <w:color w:val="231F20"/>
        </w:rPr>
        <w:t>khoảng</w:t>
      </w:r>
      <w:r>
        <w:rPr>
          <w:color w:val="231F20"/>
          <w:spacing w:val="-6"/>
        </w:rPr>
        <w:t> </w:t>
      </w:r>
      <w:r>
        <w:rPr>
          <w:color w:val="231F20"/>
        </w:rPr>
        <w:t>cách</w:t>
      </w:r>
      <w:r>
        <w:rPr>
          <w:color w:val="231F20"/>
          <w:spacing w:val="-6"/>
        </w:rPr>
        <w:t> </w:t>
      </w:r>
      <w:r>
        <w:rPr>
          <w:color w:val="231F20"/>
        </w:rPr>
        <w:t>nhất</w:t>
      </w:r>
      <w:r>
        <w:rPr>
          <w:color w:val="231F20"/>
          <w:spacing w:val="-6"/>
        </w:rPr>
        <w:t> </w:t>
      </w:r>
      <w:r>
        <w:rPr>
          <w:color w:val="231F20"/>
        </w:rPr>
        <w:t>định trước mặt người sẽ lấy kasiṇa đất làm đề mục, họ sẽ nhìn vào nó. Như bà Nina vừa đề cập, cần đáp ứng rất nhiều điều kiện trước khi khởi sự công việc</w:t>
      </w:r>
      <w:r>
        <w:rPr>
          <w:color w:val="231F20"/>
          <w:spacing w:val="-11"/>
        </w:rPr>
        <w:t> </w:t>
      </w:r>
      <w:r>
        <w:rPr>
          <w:color w:val="231F20"/>
        </w:rPr>
        <w:t>chuẩn</w:t>
      </w:r>
      <w:r>
        <w:rPr>
          <w:color w:val="231F20"/>
          <w:spacing w:val="-11"/>
        </w:rPr>
        <w:t> </w:t>
      </w:r>
      <w:r>
        <w:rPr>
          <w:color w:val="231F20"/>
        </w:rPr>
        <w:t>bị</w:t>
      </w:r>
      <w:r>
        <w:rPr>
          <w:color w:val="231F20"/>
          <w:spacing w:val="-11"/>
        </w:rPr>
        <w:t> </w:t>
      </w:r>
      <w:r>
        <w:rPr>
          <w:color w:val="231F20"/>
        </w:rPr>
        <w:t>này,</w:t>
      </w:r>
      <w:r>
        <w:rPr>
          <w:color w:val="231F20"/>
          <w:spacing w:val="-11"/>
        </w:rPr>
        <w:t> </w:t>
      </w:r>
      <w:r>
        <w:rPr>
          <w:color w:val="231F20"/>
        </w:rPr>
        <w:t>và</w:t>
      </w:r>
      <w:r>
        <w:rPr>
          <w:color w:val="231F20"/>
          <w:spacing w:val="-11"/>
        </w:rPr>
        <w:t> </w:t>
      </w:r>
      <w:r>
        <w:rPr>
          <w:color w:val="231F20"/>
        </w:rPr>
        <w:t>thông</w:t>
      </w:r>
      <w:r>
        <w:rPr>
          <w:color w:val="231F20"/>
          <w:spacing w:val="-11"/>
        </w:rPr>
        <w:t> </w:t>
      </w:r>
      <w:r>
        <w:rPr>
          <w:color w:val="231F20"/>
        </w:rPr>
        <w:t>thường</w:t>
      </w:r>
      <w:r>
        <w:rPr>
          <w:color w:val="231F20"/>
          <w:spacing w:val="-11"/>
        </w:rPr>
        <w:t> </w:t>
      </w:r>
      <w:r>
        <w:rPr>
          <w:color w:val="231F20"/>
        </w:rPr>
        <w:t>mọi</w:t>
      </w:r>
      <w:r>
        <w:rPr>
          <w:color w:val="231F20"/>
          <w:spacing w:val="-11"/>
        </w:rPr>
        <w:t> </w:t>
      </w:r>
      <w:r>
        <w:rPr>
          <w:color w:val="231F20"/>
        </w:rPr>
        <w:t>người</w:t>
      </w:r>
      <w:r>
        <w:rPr>
          <w:color w:val="231F20"/>
          <w:spacing w:val="-11"/>
        </w:rPr>
        <w:t> </w:t>
      </w:r>
      <w:r>
        <w:rPr>
          <w:color w:val="231F20"/>
        </w:rPr>
        <w:t>hay bỏ</w:t>
      </w:r>
      <w:r>
        <w:rPr>
          <w:color w:val="231F20"/>
          <w:spacing w:val="-10"/>
        </w:rPr>
        <w:t> </w:t>
      </w:r>
      <w:r>
        <w:rPr>
          <w:color w:val="231F20"/>
        </w:rPr>
        <w:t>qua</w:t>
      </w:r>
      <w:r>
        <w:rPr>
          <w:color w:val="231F20"/>
          <w:spacing w:val="-10"/>
        </w:rPr>
        <w:t> </w:t>
      </w:r>
      <w:r>
        <w:rPr>
          <w:color w:val="231F20"/>
        </w:rPr>
        <w:t>những</w:t>
      </w:r>
      <w:r>
        <w:rPr>
          <w:color w:val="231F20"/>
          <w:spacing w:val="-10"/>
        </w:rPr>
        <w:t> </w:t>
      </w:r>
      <w:r>
        <w:rPr>
          <w:color w:val="231F20"/>
        </w:rPr>
        <w:t>điều</w:t>
      </w:r>
      <w:r>
        <w:rPr>
          <w:color w:val="231F20"/>
          <w:spacing w:val="-10"/>
        </w:rPr>
        <w:t> </w:t>
      </w:r>
      <w:r>
        <w:rPr>
          <w:color w:val="231F20"/>
        </w:rPr>
        <w:t>kiện</w:t>
      </w:r>
      <w:r>
        <w:rPr>
          <w:color w:val="231F20"/>
          <w:spacing w:val="-10"/>
        </w:rPr>
        <w:t> </w:t>
      </w:r>
      <w:r>
        <w:rPr>
          <w:color w:val="231F20"/>
        </w:rPr>
        <w:t>ấy,</w:t>
      </w:r>
      <w:r>
        <w:rPr>
          <w:color w:val="231F20"/>
          <w:spacing w:val="-10"/>
        </w:rPr>
        <w:t> </w:t>
      </w:r>
      <w:r>
        <w:rPr>
          <w:color w:val="231F20"/>
        </w:rPr>
        <w:t>trong</w:t>
      </w:r>
      <w:r>
        <w:rPr>
          <w:color w:val="231F20"/>
          <w:spacing w:val="-10"/>
        </w:rPr>
        <w:t> </w:t>
      </w:r>
      <w:r>
        <w:rPr>
          <w:color w:val="231F20"/>
        </w:rPr>
        <w:t>khi</w:t>
      </w:r>
      <w:r>
        <w:rPr>
          <w:color w:val="231F20"/>
          <w:spacing w:val="-10"/>
        </w:rPr>
        <w:t> </w:t>
      </w:r>
      <w:r>
        <w:rPr>
          <w:color w:val="231F20"/>
        </w:rPr>
        <w:t>chúng</w:t>
      </w:r>
      <w:r>
        <w:rPr>
          <w:color w:val="231F20"/>
          <w:spacing w:val="-10"/>
        </w:rPr>
        <w:t> </w:t>
      </w:r>
      <w:r>
        <w:rPr>
          <w:color w:val="231F20"/>
        </w:rPr>
        <w:t>là</w:t>
      </w:r>
      <w:r>
        <w:rPr>
          <w:color w:val="231F20"/>
          <w:spacing w:val="-10"/>
        </w:rPr>
        <w:t> </w:t>
      </w:r>
      <w:r>
        <w:rPr>
          <w:color w:val="231F20"/>
        </w:rPr>
        <w:t>tiên quyết. Trước khi công việc này được bắt đầu thì có mười chướng ngại cần được loại bỏ. Trong đó bao gồm việc cần phải từ giã những trách nhiệm mà chúng ta có đối với thế gian, kể cả việc dạy Giáo pháp cho những vị tỳ kheo khác - đối với trường hợp của các vị tỳ kheo. Như vậy, trong ví dụ</w:t>
      </w:r>
      <w:r>
        <w:rPr>
          <w:color w:val="231F20"/>
          <w:spacing w:val="-7"/>
        </w:rPr>
        <w:t> </w:t>
      </w:r>
      <w:r>
        <w:rPr>
          <w:color w:val="231F20"/>
        </w:rPr>
        <w:t>đề</w:t>
      </w:r>
      <w:r>
        <w:rPr>
          <w:color w:val="231F20"/>
          <w:spacing w:val="-7"/>
        </w:rPr>
        <w:t> </w:t>
      </w:r>
      <w:r>
        <w:rPr>
          <w:color w:val="231F20"/>
        </w:rPr>
        <w:t>mục</w:t>
      </w:r>
      <w:r>
        <w:rPr>
          <w:color w:val="231F20"/>
          <w:spacing w:val="-7"/>
        </w:rPr>
        <w:t> </w:t>
      </w:r>
      <w:r>
        <w:rPr>
          <w:color w:val="231F20"/>
        </w:rPr>
        <w:t>kasiṇa</w:t>
      </w:r>
      <w:r>
        <w:rPr>
          <w:color w:val="231F20"/>
          <w:spacing w:val="-7"/>
        </w:rPr>
        <w:t> </w:t>
      </w:r>
      <w:r>
        <w:rPr>
          <w:color w:val="231F20"/>
        </w:rPr>
        <w:t>đất</w:t>
      </w:r>
      <w:r>
        <w:rPr>
          <w:color w:val="231F20"/>
          <w:spacing w:val="-7"/>
        </w:rPr>
        <w:t> </w:t>
      </w:r>
      <w:r>
        <w:rPr>
          <w:color w:val="231F20"/>
        </w:rPr>
        <w:t>được</w:t>
      </w:r>
      <w:r>
        <w:rPr>
          <w:color w:val="231F20"/>
          <w:spacing w:val="-7"/>
        </w:rPr>
        <w:t> </w:t>
      </w:r>
      <w:r>
        <w:rPr>
          <w:color w:val="231F20"/>
        </w:rPr>
        <w:t>đề</w:t>
      </w:r>
      <w:r>
        <w:rPr>
          <w:color w:val="231F20"/>
          <w:spacing w:val="-7"/>
        </w:rPr>
        <w:t> </w:t>
      </w:r>
      <w:r>
        <w:rPr>
          <w:color w:val="231F20"/>
        </w:rPr>
        <w:t>cập</w:t>
      </w:r>
      <w:r>
        <w:rPr>
          <w:color w:val="231F20"/>
          <w:spacing w:val="-7"/>
        </w:rPr>
        <w:t> </w:t>
      </w:r>
      <w:r>
        <w:rPr>
          <w:color w:val="231F20"/>
        </w:rPr>
        <w:t>trong</w:t>
      </w:r>
      <w:r>
        <w:rPr>
          <w:color w:val="231F20"/>
          <w:spacing w:val="-7"/>
        </w:rPr>
        <w:t> </w:t>
      </w:r>
      <w:r>
        <w:rPr>
          <w:color w:val="231F20"/>
        </w:rPr>
        <w:t>phần</w:t>
      </w:r>
      <w:r>
        <w:rPr>
          <w:color w:val="231F20"/>
          <w:spacing w:val="-7"/>
        </w:rPr>
        <w:t> </w:t>
      </w:r>
      <w:r>
        <w:rPr>
          <w:color w:val="231F20"/>
        </w:rPr>
        <w:t>phát triển samatha, những công việc được mô tả trong </w:t>
      </w:r>
      <w:r>
        <w:rPr>
          <w:i/>
          <w:color w:val="231F20"/>
        </w:rPr>
        <w:t>Thanh Tịnh Đạo </w:t>
      </w:r>
      <w:r>
        <w:rPr>
          <w:color w:val="231F20"/>
        </w:rPr>
        <w:t>được thực hiện bởi những người mà sự tích luỹ đã phát triển đến một mức độ nhất định, chứ không phải là áp dụng cho bất kỳ ai.</w:t>
      </w:r>
    </w:p>
    <w:p>
      <w:pPr>
        <w:pStyle w:val="BodyText"/>
        <w:spacing w:line="259" w:lineRule="auto" w:before="109"/>
      </w:pPr>
      <w:r>
        <w:rPr>
          <w:b/>
          <w:i/>
          <w:color w:val="231F20"/>
        </w:rPr>
        <w:t>Achaan Sujin: </w:t>
      </w:r>
      <w:r>
        <w:rPr>
          <w:color w:val="231F20"/>
        </w:rPr>
        <w:t>Phát triển an tịnh với đề mục kasiṇa</w:t>
      </w:r>
      <w:r>
        <w:rPr>
          <w:color w:val="231F20"/>
          <w:spacing w:val="44"/>
        </w:rPr>
        <w:t> </w:t>
      </w:r>
      <w:r>
        <w:rPr>
          <w:color w:val="231F20"/>
        </w:rPr>
        <w:t>đất</w:t>
      </w:r>
      <w:r>
        <w:rPr>
          <w:color w:val="231F20"/>
          <w:spacing w:val="44"/>
        </w:rPr>
        <w:t> </w:t>
      </w:r>
      <w:r>
        <w:rPr>
          <w:color w:val="231F20"/>
        </w:rPr>
        <w:t>hay</w:t>
      </w:r>
      <w:r>
        <w:rPr>
          <w:color w:val="231F20"/>
          <w:spacing w:val="44"/>
        </w:rPr>
        <w:t> </w:t>
      </w:r>
      <w:r>
        <w:rPr>
          <w:color w:val="231F20"/>
        </w:rPr>
        <w:t>các</w:t>
      </w:r>
      <w:r>
        <w:rPr>
          <w:color w:val="231F20"/>
          <w:spacing w:val="44"/>
        </w:rPr>
        <w:t> </w:t>
      </w:r>
      <w:r>
        <w:rPr>
          <w:color w:val="231F20"/>
        </w:rPr>
        <w:t>đề</w:t>
      </w:r>
      <w:r>
        <w:rPr>
          <w:color w:val="231F20"/>
          <w:spacing w:val="44"/>
        </w:rPr>
        <w:t> </w:t>
      </w:r>
      <w:r>
        <w:rPr>
          <w:color w:val="231F20"/>
        </w:rPr>
        <w:t>mục</w:t>
      </w:r>
      <w:r>
        <w:rPr>
          <w:color w:val="231F20"/>
          <w:spacing w:val="44"/>
        </w:rPr>
        <w:t> </w:t>
      </w:r>
      <w:r>
        <w:rPr>
          <w:color w:val="231F20"/>
        </w:rPr>
        <w:t>khác</w:t>
      </w:r>
      <w:r>
        <w:rPr>
          <w:color w:val="231F20"/>
          <w:spacing w:val="44"/>
        </w:rPr>
        <w:t> </w:t>
      </w:r>
      <w:r>
        <w:rPr>
          <w:color w:val="231F20"/>
        </w:rPr>
        <w:t>đều</w:t>
      </w:r>
      <w:r>
        <w:rPr>
          <w:color w:val="231F20"/>
          <w:spacing w:val="44"/>
        </w:rPr>
        <w:t> </w:t>
      </w:r>
      <w:r>
        <w:rPr>
          <w:color w:val="231F20"/>
        </w:rPr>
        <w:t>đã</w:t>
      </w:r>
      <w:r>
        <w:rPr>
          <w:color w:val="231F20"/>
          <w:spacing w:val="44"/>
        </w:rPr>
        <w:t> </w:t>
      </w:r>
      <w:r>
        <w:rPr>
          <w:color w:val="231F20"/>
        </w:rPr>
        <w:t>tồn</w:t>
      </w:r>
      <w:r>
        <w:rPr>
          <w:color w:val="231F20"/>
          <w:spacing w:val="44"/>
        </w:rPr>
        <w:t> </w:t>
      </w:r>
      <w:r>
        <w:rPr>
          <w:color w:val="231F20"/>
          <w:spacing w:val="-5"/>
        </w:rPr>
        <w:t>tại</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trước khi đức Phật ra đời. Đức Phật không </w:t>
      </w:r>
      <w:r>
        <w:rPr>
          <w:color w:val="231F20"/>
        </w:rPr>
        <w:t>dạy những điều này cho các vị tỳ kheo, mà các vị đã có sẵn tích lũy phát triển các đề mục ấy rồi. Như vậy</w:t>
      </w:r>
      <w:r>
        <w:rPr>
          <w:color w:val="231F20"/>
          <w:spacing w:val="-12"/>
        </w:rPr>
        <w:t> </w:t>
      </w:r>
      <w:r>
        <w:rPr>
          <w:color w:val="231F20"/>
        </w:rPr>
        <w:t>samatha</w:t>
      </w:r>
      <w:r>
        <w:rPr>
          <w:color w:val="231F20"/>
          <w:spacing w:val="-12"/>
        </w:rPr>
        <w:t> </w:t>
      </w:r>
      <w:r>
        <w:rPr>
          <w:color w:val="231F20"/>
        </w:rPr>
        <w:t>đã</w:t>
      </w:r>
      <w:r>
        <w:rPr>
          <w:color w:val="231F20"/>
          <w:spacing w:val="-12"/>
        </w:rPr>
        <w:t> </w:t>
      </w:r>
      <w:r>
        <w:rPr>
          <w:color w:val="231F20"/>
        </w:rPr>
        <w:t>tồn</w:t>
      </w:r>
      <w:r>
        <w:rPr>
          <w:color w:val="231F20"/>
          <w:spacing w:val="-12"/>
        </w:rPr>
        <w:t> </w:t>
      </w:r>
      <w:r>
        <w:rPr>
          <w:color w:val="231F20"/>
        </w:rPr>
        <w:t>tại</w:t>
      </w:r>
      <w:r>
        <w:rPr>
          <w:color w:val="231F20"/>
          <w:spacing w:val="-12"/>
        </w:rPr>
        <w:t> </w:t>
      </w:r>
      <w:r>
        <w:rPr>
          <w:color w:val="231F20"/>
        </w:rPr>
        <w:t>trước</w:t>
      </w:r>
      <w:r>
        <w:rPr>
          <w:color w:val="231F20"/>
          <w:spacing w:val="-12"/>
        </w:rPr>
        <w:t> </w:t>
      </w:r>
      <w:r>
        <w:rPr>
          <w:color w:val="231F20"/>
        </w:rPr>
        <w:t>khi</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giác</w:t>
      </w:r>
      <w:r>
        <w:rPr>
          <w:color w:val="231F20"/>
          <w:spacing w:val="-12"/>
        </w:rPr>
        <w:t> </w:t>
      </w:r>
      <w:r>
        <w:rPr>
          <w:color w:val="231F20"/>
        </w:rPr>
        <w:t>ngộ và</w:t>
      </w:r>
      <w:r>
        <w:rPr>
          <w:color w:val="231F20"/>
          <w:spacing w:val="-10"/>
        </w:rPr>
        <w:t> </w:t>
      </w:r>
      <w:r>
        <w:rPr>
          <w:color w:val="231F20"/>
        </w:rPr>
        <w:t>giáo</w:t>
      </w:r>
      <w:r>
        <w:rPr>
          <w:color w:val="231F20"/>
          <w:spacing w:val="-10"/>
        </w:rPr>
        <w:t> </w:t>
      </w:r>
      <w:r>
        <w:rPr>
          <w:color w:val="231F20"/>
        </w:rPr>
        <w:t>hóa</w:t>
      </w:r>
      <w:r>
        <w:rPr>
          <w:color w:val="231F20"/>
          <w:spacing w:val="-10"/>
        </w:rPr>
        <w:t> </w:t>
      </w:r>
      <w:r>
        <w:rPr>
          <w:color w:val="231F20"/>
        </w:rPr>
        <w:t>chúng</w:t>
      </w:r>
      <w:r>
        <w:rPr>
          <w:color w:val="231F20"/>
          <w:spacing w:val="-10"/>
        </w:rPr>
        <w:t> </w:t>
      </w:r>
      <w:r>
        <w:rPr>
          <w:color w:val="231F20"/>
        </w:rPr>
        <w:t>sinh.</w:t>
      </w:r>
      <w:r>
        <w:rPr>
          <w:color w:val="231F20"/>
          <w:spacing w:val="-10"/>
        </w:rPr>
        <w:t> </w:t>
      </w:r>
      <w:r>
        <w:rPr>
          <w:color w:val="231F20"/>
        </w:rPr>
        <w:t>Nhưng</w:t>
      </w:r>
      <w:r>
        <w:rPr>
          <w:color w:val="231F20"/>
          <w:spacing w:val="-10"/>
        </w:rPr>
        <w:t> </w:t>
      </w:r>
      <w:r>
        <w:rPr>
          <w:color w:val="231F20"/>
        </w:rPr>
        <w:t>khi</w:t>
      </w:r>
      <w:r>
        <w:rPr>
          <w:color w:val="231F20"/>
          <w:spacing w:val="-10"/>
        </w:rPr>
        <w:t> </w:t>
      </w:r>
      <w:r>
        <w:rPr>
          <w:color w:val="231F20"/>
        </w:rPr>
        <w:t>đã</w:t>
      </w:r>
      <w:r>
        <w:rPr>
          <w:color w:val="231F20"/>
          <w:spacing w:val="-10"/>
        </w:rPr>
        <w:t> </w:t>
      </w:r>
      <w:r>
        <w:rPr>
          <w:color w:val="231F20"/>
        </w:rPr>
        <w:t>giác</w:t>
      </w:r>
      <w:r>
        <w:rPr>
          <w:color w:val="231F20"/>
          <w:spacing w:val="-10"/>
        </w:rPr>
        <w:t> </w:t>
      </w:r>
      <w:r>
        <w:rPr>
          <w:color w:val="231F20"/>
        </w:rPr>
        <w:t>ngộ</w:t>
      </w:r>
      <w:r>
        <w:rPr>
          <w:color w:val="231F20"/>
          <w:spacing w:val="-10"/>
        </w:rPr>
        <w:t> </w:t>
      </w:r>
      <w:r>
        <w:rPr>
          <w:color w:val="231F20"/>
        </w:rPr>
        <w:t>thì Ngài</w:t>
      </w:r>
      <w:r>
        <w:rPr>
          <w:color w:val="231F20"/>
          <w:spacing w:val="-10"/>
        </w:rPr>
        <w:t> </w:t>
      </w:r>
      <w:r>
        <w:rPr>
          <w:color w:val="231F20"/>
        </w:rPr>
        <w:t>dạy</w:t>
      </w:r>
      <w:r>
        <w:rPr>
          <w:color w:val="231F20"/>
          <w:spacing w:val="-10"/>
        </w:rPr>
        <w:t> </w:t>
      </w:r>
      <w:r>
        <w:rPr>
          <w:color w:val="231F20"/>
        </w:rPr>
        <w:t>Pháp</w:t>
      </w:r>
      <w:r>
        <w:rPr>
          <w:color w:val="231F20"/>
          <w:spacing w:val="-10"/>
        </w:rPr>
        <w:t> </w:t>
      </w:r>
      <w:r>
        <w:rPr>
          <w:color w:val="231F20"/>
        </w:rPr>
        <w:t>để</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hiểu biết</w:t>
      </w:r>
      <w:r>
        <w:rPr>
          <w:color w:val="231F20"/>
          <w:spacing w:val="-13"/>
        </w:rPr>
        <w:t> </w:t>
      </w:r>
      <w:r>
        <w:rPr>
          <w:color w:val="231F20"/>
        </w:rPr>
        <w:t>để</w:t>
      </w:r>
      <w:r>
        <w:rPr>
          <w:color w:val="231F20"/>
          <w:spacing w:val="-13"/>
        </w:rPr>
        <w:t> </w:t>
      </w:r>
      <w:r>
        <w:rPr>
          <w:color w:val="231F20"/>
        </w:rPr>
        <w:t>tận</w:t>
      </w:r>
      <w:r>
        <w:rPr>
          <w:color w:val="231F20"/>
          <w:spacing w:val="-13"/>
        </w:rPr>
        <w:t> </w:t>
      </w:r>
      <w:r>
        <w:rPr>
          <w:color w:val="231F20"/>
        </w:rPr>
        <w:t>diệt</w:t>
      </w:r>
      <w:r>
        <w:rPr>
          <w:color w:val="231F20"/>
          <w:spacing w:val="-13"/>
        </w:rPr>
        <w:t> </w:t>
      </w:r>
      <w:r>
        <w:rPr>
          <w:color w:val="231F20"/>
        </w:rPr>
        <w:t>phiền</w:t>
      </w:r>
      <w:r>
        <w:rPr>
          <w:color w:val="231F20"/>
          <w:spacing w:val="-13"/>
        </w:rPr>
        <w:t> </w:t>
      </w:r>
      <w:r>
        <w:rPr>
          <w:color w:val="231F20"/>
        </w:rPr>
        <w:t>não</w:t>
      </w:r>
      <w:r>
        <w:rPr>
          <w:color w:val="231F20"/>
          <w:spacing w:val="-13"/>
        </w:rPr>
        <w:t> </w:t>
      </w:r>
      <w:r>
        <w:rPr>
          <w:color w:val="231F20"/>
        </w:rPr>
        <w:t>chứ</w:t>
      </w:r>
      <w:r>
        <w:rPr>
          <w:color w:val="231F20"/>
          <w:spacing w:val="-13"/>
        </w:rPr>
        <w:t> </w:t>
      </w:r>
      <w:r>
        <w:rPr>
          <w:color w:val="231F20"/>
        </w:rPr>
        <w:t>không</w:t>
      </w:r>
      <w:r>
        <w:rPr>
          <w:color w:val="231F20"/>
          <w:spacing w:val="-13"/>
        </w:rPr>
        <w:t> </w:t>
      </w:r>
      <w:r>
        <w:rPr>
          <w:color w:val="231F20"/>
        </w:rPr>
        <w:t>chỉ</w:t>
      </w:r>
      <w:r>
        <w:rPr>
          <w:color w:val="231F20"/>
          <w:spacing w:val="-13"/>
        </w:rPr>
        <w:t> </w:t>
      </w:r>
      <w:r>
        <w:rPr>
          <w:color w:val="231F20"/>
        </w:rPr>
        <w:t>đơn</w:t>
      </w:r>
      <w:r>
        <w:rPr>
          <w:color w:val="231F20"/>
          <w:spacing w:val="-13"/>
        </w:rPr>
        <w:t> </w:t>
      </w:r>
      <w:r>
        <w:rPr>
          <w:color w:val="231F20"/>
        </w:rPr>
        <w:t>thuần có được sự an tịnh trong một thời gian nhất định. Kể</w:t>
      </w:r>
      <w:r>
        <w:rPr>
          <w:color w:val="231F20"/>
          <w:spacing w:val="-6"/>
        </w:rPr>
        <w:t> </w:t>
      </w:r>
      <w:r>
        <w:rPr>
          <w:color w:val="231F20"/>
        </w:rPr>
        <w:t>cả</w:t>
      </w:r>
      <w:r>
        <w:rPr>
          <w:color w:val="231F20"/>
          <w:spacing w:val="-6"/>
        </w:rPr>
        <w:t> </w:t>
      </w:r>
      <w:r>
        <w:rPr>
          <w:color w:val="231F20"/>
        </w:rPr>
        <w:t>trước</w:t>
      </w:r>
      <w:r>
        <w:rPr>
          <w:color w:val="231F20"/>
          <w:spacing w:val="-7"/>
        </w:rPr>
        <w:t> </w:t>
      </w:r>
      <w:r>
        <w:rPr>
          <w:color w:val="231F20"/>
        </w:rPr>
        <w:t>khi</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những</w:t>
      </w:r>
      <w:r>
        <w:rPr>
          <w:color w:val="231F20"/>
          <w:spacing w:val="-6"/>
        </w:rPr>
        <w:t> </w:t>
      </w:r>
      <w:r>
        <w:rPr>
          <w:color w:val="231F20"/>
        </w:rPr>
        <w:t>người</w:t>
      </w:r>
      <w:r>
        <w:rPr>
          <w:color w:val="231F20"/>
          <w:spacing w:val="-6"/>
        </w:rPr>
        <w:t> </w:t>
      </w:r>
      <w:r>
        <w:rPr>
          <w:color w:val="231F20"/>
        </w:rPr>
        <w:t>ở thời</w:t>
      </w:r>
      <w:r>
        <w:rPr>
          <w:color w:val="231F20"/>
          <w:spacing w:val="-10"/>
        </w:rPr>
        <w:t> </w:t>
      </w:r>
      <w:r>
        <w:rPr>
          <w:color w:val="231F20"/>
        </w:rPr>
        <w:t>đó</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sự</w:t>
      </w:r>
      <w:r>
        <w:rPr>
          <w:color w:val="231F20"/>
          <w:spacing w:val="-9"/>
        </w:rPr>
        <w:t> </w:t>
      </w:r>
      <w:r>
        <w:rPr>
          <w:color w:val="231F20"/>
        </w:rPr>
        <w:t>an</w:t>
      </w:r>
      <w:r>
        <w:rPr>
          <w:color w:val="231F20"/>
          <w:spacing w:val="-10"/>
        </w:rPr>
        <w:t> </w:t>
      </w:r>
      <w:r>
        <w:rPr>
          <w:color w:val="231F20"/>
        </w:rPr>
        <w:t>tịnh</w:t>
      </w:r>
      <w:r>
        <w:rPr>
          <w:color w:val="231F20"/>
          <w:spacing w:val="-10"/>
        </w:rPr>
        <w:t> </w:t>
      </w:r>
      <w:r>
        <w:rPr>
          <w:color w:val="231F20"/>
        </w:rPr>
        <w:t>đến</w:t>
      </w:r>
      <w:r>
        <w:rPr>
          <w:color w:val="231F20"/>
          <w:spacing w:val="-10"/>
        </w:rPr>
        <w:t> </w:t>
      </w:r>
      <w:r>
        <w:rPr>
          <w:color w:val="231F20"/>
        </w:rPr>
        <w:t>những</w:t>
      </w:r>
      <w:r>
        <w:rPr>
          <w:color w:val="231F20"/>
          <w:spacing w:val="-10"/>
        </w:rPr>
        <w:t> </w:t>
      </w:r>
      <w:r>
        <w:rPr>
          <w:color w:val="231F20"/>
        </w:rPr>
        <w:t>mức độ rất cao. Với những người phát triển định tâm như</w:t>
      </w:r>
      <w:r>
        <w:rPr>
          <w:color w:val="231F20"/>
          <w:spacing w:val="-13"/>
        </w:rPr>
        <w:t> </w:t>
      </w:r>
      <w:r>
        <w:rPr>
          <w:color w:val="231F20"/>
        </w:rPr>
        <w:t>vậy,</w:t>
      </w:r>
      <w:r>
        <w:rPr>
          <w:color w:val="231F20"/>
          <w:spacing w:val="-13"/>
        </w:rPr>
        <w:t> </w:t>
      </w:r>
      <w:r>
        <w:rPr>
          <w:color w:val="231F20"/>
        </w:rPr>
        <w:t>tâm</w:t>
      </w:r>
      <w:r>
        <w:rPr>
          <w:color w:val="231F20"/>
          <w:spacing w:val="-13"/>
        </w:rPr>
        <w:t> </w:t>
      </w:r>
      <w:r>
        <w:rPr>
          <w:color w:val="231F20"/>
        </w:rPr>
        <w:t>sẽ</w:t>
      </w:r>
      <w:r>
        <w:rPr>
          <w:color w:val="231F20"/>
          <w:spacing w:val="-13"/>
        </w:rPr>
        <w:t> </w:t>
      </w:r>
      <w:r>
        <w:rPr>
          <w:color w:val="231F20"/>
        </w:rPr>
        <w:t>ngày</w:t>
      </w:r>
      <w:r>
        <w:rPr>
          <w:color w:val="231F20"/>
          <w:spacing w:val="-13"/>
        </w:rPr>
        <w:t> </w:t>
      </w:r>
      <w:r>
        <w:rPr>
          <w:color w:val="231F20"/>
        </w:rPr>
        <w:t>càng</w:t>
      </w:r>
      <w:r>
        <w:rPr>
          <w:color w:val="231F20"/>
          <w:spacing w:val="-13"/>
        </w:rPr>
        <w:t> </w:t>
      </w:r>
      <w:r>
        <w:rPr>
          <w:color w:val="231F20"/>
        </w:rPr>
        <w:t>đạt</w:t>
      </w:r>
      <w:r>
        <w:rPr>
          <w:color w:val="231F20"/>
          <w:spacing w:val="-13"/>
        </w:rPr>
        <w:t> </w:t>
      </w:r>
      <w:r>
        <w:rPr>
          <w:color w:val="231F20"/>
        </w:rPr>
        <w:t>tới</w:t>
      </w:r>
      <w:r>
        <w:rPr>
          <w:color w:val="231F20"/>
          <w:spacing w:val="-13"/>
        </w:rPr>
        <w:t> </w:t>
      </w:r>
      <w:r>
        <w:rPr>
          <w:color w:val="231F20"/>
        </w:rPr>
        <w:t>những</w:t>
      </w:r>
      <w:r>
        <w:rPr>
          <w:color w:val="231F20"/>
          <w:spacing w:val="-13"/>
        </w:rPr>
        <w:t> </w:t>
      </w:r>
      <w:r>
        <w:rPr>
          <w:color w:val="231F20"/>
        </w:rPr>
        <w:t>mức</w:t>
      </w:r>
      <w:r>
        <w:rPr>
          <w:color w:val="231F20"/>
          <w:spacing w:val="-13"/>
        </w:rPr>
        <w:t> </w:t>
      </w:r>
      <w:r>
        <w:rPr>
          <w:color w:val="231F20"/>
        </w:rPr>
        <w:t>định cao hơn, cận định rồi toàn định.</w:t>
      </w:r>
    </w:p>
    <w:p>
      <w:pPr>
        <w:pStyle w:val="BodyText"/>
        <w:spacing w:line="259" w:lineRule="auto" w:before="111"/>
      </w:pPr>
      <w:r>
        <w:rPr>
          <w:color w:val="231F20"/>
        </w:rPr>
        <w:t>Đối với trường hợp kasiṇa đất, ở thời </w:t>
      </w:r>
      <w:r>
        <w:rPr>
          <w:color w:val="231F20"/>
        </w:rPr>
        <w:t>điểm</w:t>
      </w:r>
      <w:r>
        <w:rPr>
          <w:color w:val="231F20"/>
          <w:spacing w:val="80"/>
        </w:rPr>
        <w:t> </w:t>
      </w:r>
      <w:r>
        <w:rPr>
          <w:color w:val="231F20"/>
        </w:rPr>
        <w:t>đó không có bất cứ đối tượng nào xuất hiện làm đối tượng cho tâm ngoài tướng - </w:t>
      </w:r>
      <w:r>
        <w:rPr>
          <w:i/>
          <w:color w:val="231F20"/>
        </w:rPr>
        <w:t>nimitta </w:t>
      </w:r>
      <w:r>
        <w:rPr>
          <w:color w:val="231F20"/>
        </w:rPr>
        <w:t>của đất. Điều đó là vô cùng khó khăn, nhưng thời ấy có nhiều</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khả</w:t>
      </w:r>
      <w:r>
        <w:rPr>
          <w:color w:val="231F20"/>
          <w:spacing w:val="-4"/>
        </w:rPr>
        <w:t> </w:t>
      </w:r>
      <w:r>
        <w:rPr>
          <w:color w:val="231F20"/>
        </w:rPr>
        <w:t>năng</w:t>
      </w:r>
      <w:r>
        <w:rPr>
          <w:color w:val="231F20"/>
          <w:spacing w:val="-4"/>
        </w:rPr>
        <w:t> </w:t>
      </w:r>
      <w:r>
        <w:rPr>
          <w:color w:val="231F20"/>
        </w:rPr>
        <w:t>đạt</w:t>
      </w:r>
      <w:r>
        <w:rPr>
          <w:color w:val="231F20"/>
          <w:spacing w:val="-4"/>
        </w:rPr>
        <w:t> </w:t>
      </w:r>
      <w:r>
        <w:rPr>
          <w:color w:val="231F20"/>
        </w:rPr>
        <w:t>tới.</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trí hiểu về hiểm họa của ngũ dục thì không thể đạt được mức độ định cao đến thế. Nhưng sau những khoảnh khắc của nhập định, khi xuất định lại có thấy, nghe, v.v trở lại và khi đó lại có duyên cho bất</w:t>
      </w:r>
      <w:r>
        <w:rPr>
          <w:color w:val="231F20"/>
          <w:spacing w:val="-6"/>
        </w:rPr>
        <w:t> </w:t>
      </w:r>
      <w:r>
        <w:rPr>
          <w:color w:val="231F20"/>
        </w:rPr>
        <w:t>thiện</w:t>
      </w:r>
      <w:r>
        <w:rPr>
          <w:color w:val="231F20"/>
          <w:spacing w:val="-6"/>
        </w:rPr>
        <w:t> </w:t>
      </w:r>
      <w:r>
        <w:rPr>
          <w:color w:val="231F20"/>
        </w:rPr>
        <w:t>pháp</w:t>
      </w:r>
      <w:r>
        <w:rPr>
          <w:color w:val="231F20"/>
          <w:spacing w:val="-6"/>
        </w:rPr>
        <w:t> </w:t>
      </w:r>
      <w:r>
        <w:rPr>
          <w:color w:val="231F20"/>
        </w:rPr>
        <w:t>sinh</w:t>
      </w:r>
      <w:r>
        <w:rPr>
          <w:color w:val="231F20"/>
          <w:spacing w:val="-6"/>
        </w:rPr>
        <w:t> </w:t>
      </w:r>
      <w:r>
        <w:rPr>
          <w:color w:val="231F20"/>
        </w:rPr>
        <w:t>khởi.</w:t>
      </w:r>
      <w:r>
        <w:rPr>
          <w:color w:val="231F20"/>
          <w:spacing w:val="-11"/>
        </w:rPr>
        <w:t> </w:t>
      </w:r>
      <w:r>
        <w:rPr>
          <w:color w:val="231F20"/>
        </w:rPr>
        <w:t>Vậy</w:t>
      </w:r>
      <w:r>
        <w:rPr>
          <w:color w:val="231F20"/>
          <w:spacing w:val="-6"/>
        </w:rPr>
        <w:t> </w:t>
      </w:r>
      <w:r>
        <w:rPr>
          <w:color w:val="231F20"/>
        </w:rPr>
        <w:t>nên</w:t>
      </w:r>
      <w:r>
        <w:rPr>
          <w:color w:val="231F20"/>
          <w:spacing w:val="-6"/>
        </w:rPr>
        <w:t> </w:t>
      </w:r>
      <w:r>
        <w:rPr>
          <w:color w:val="231F20"/>
        </w:rPr>
        <w:t>sau</w:t>
      </w:r>
      <w:r>
        <w:rPr>
          <w:color w:val="231F20"/>
          <w:spacing w:val="-6"/>
        </w:rPr>
        <w:t> </w:t>
      </w:r>
      <w:r>
        <w:rPr>
          <w:color w:val="231F20"/>
        </w:rPr>
        <w:t>khi</w:t>
      </w:r>
      <w:r>
        <w:rPr>
          <w:color w:val="231F20"/>
          <w:spacing w:val="-6"/>
        </w:rPr>
        <w:t> </w:t>
      </w:r>
      <w:r>
        <w:rPr>
          <w:color w:val="231F20"/>
        </w:rPr>
        <w:t>đã</w:t>
      </w:r>
      <w:r>
        <w:rPr>
          <w:color w:val="231F20"/>
          <w:spacing w:val="-6"/>
        </w:rPr>
        <w:t> </w:t>
      </w:r>
      <w:r>
        <w:rPr>
          <w:color w:val="231F20"/>
        </w:rPr>
        <w:t>được nghe Giáo lý của đức Phật thì phát triển samatha không còn là mục đích nữa.</w:t>
      </w:r>
    </w:p>
    <w:p>
      <w:pPr>
        <w:pStyle w:val="BodyText"/>
        <w:spacing w:line="259" w:lineRule="auto" w:before="111"/>
      </w:pPr>
      <w:r>
        <w:rPr>
          <w:color w:val="231F20"/>
        </w:rPr>
        <w:t>Mục</w:t>
      </w:r>
      <w:r>
        <w:rPr>
          <w:color w:val="231F20"/>
          <w:spacing w:val="-4"/>
        </w:rPr>
        <w:t> </w:t>
      </w:r>
      <w:r>
        <w:rPr>
          <w:color w:val="231F20"/>
        </w:rPr>
        <w:t>tiêu</w:t>
      </w:r>
      <w:r>
        <w:rPr>
          <w:color w:val="231F20"/>
          <w:spacing w:val="-4"/>
        </w:rPr>
        <w:t> </w:t>
      </w:r>
      <w:r>
        <w:rPr>
          <w:color w:val="231F20"/>
        </w:rPr>
        <w:t>của</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samatha</w:t>
      </w:r>
      <w:r>
        <w:rPr>
          <w:color w:val="231F20"/>
          <w:spacing w:val="-4"/>
        </w:rPr>
        <w:t> </w:t>
      </w:r>
      <w:r>
        <w:rPr>
          <w:color w:val="231F20"/>
        </w:rPr>
        <w:t>là</w:t>
      </w:r>
      <w:r>
        <w:rPr>
          <w:color w:val="231F20"/>
          <w:spacing w:val="-4"/>
        </w:rPr>
        <w:t> </w:t>
      </w:r>
      <w:r>
        <w:rPr>
          <w:color w:val="231F20"/>
        </w:rPr>
        <w:t>đạt</w:t>
      </w:r>
      <w:r>
        <w:rPr>
          <w:color w:val="231F20"/>
          <w:spacing w:val="-4"/>
        </w:rPr>
        <w:t> </w:t>
      </w:r>
      <w:r>
        <w:rPr>
          <w:color w:val="231F20"/>
        </w:rPr>
        <w:t>tới</w:t>
      </w:r>
      <w:r>
        <w:rPr>
          <w:color w:val="231F20"/>
          <w:spacing w:val="-4"/>
        </w:rPr>
        <w:t> </w:t>
      </w:r>
      <w:r>
        <w:rPr>
          <w:color w:val="231F20"/>
        </w:rPr>
        <w:t>việc tâm</w:t>
      </w:r>
      <w:r>
        <w:rPr>
          <w:color w:val="231F20"/>
          <w:spacing w:val="1"/>
        </w:rPr>
        <w:t> </w:t>
      </w:r>
      <w:r>
        <w:rPr>
          <w:color w:val="231F20"/>
        </w:rPr>
        <w:t>không</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bất</w:t>
      </w:r>
      <w:r>
        <w:rPr>
          <w:color w:val="231F20"/>
          <w:spacing w:val="1"/>
        </w:rPr>
        <w:t> </w:t>
      </w:r>
      <w:r>
        <w:rPr>
          <w:color w:val="231F20"/>
        </w:rPr>
        <w:t>cứ</w:t>
      </w:r>
      <w:r>
        <w:rPr>
          <w:color w:val="231F20"/>
          <w:spacing w:val="1"/>
        </w:rPr>
        <w:t> </w:t>
      </w:r>
      <w:r>
        <w:rPr>
          <w:color w:val="231F20"/>
        </w:rPr>
        <w:t>thứ</w:t>
      </w:r>
      <w:r>
        <w:rPr>
          <w:color w:val="231F20"/>
          <w:spacing w:val="1"/>
        </w:rPr>
        <w:t> </w:t>
      </w:r>
      <w:r>
        <w:rPr>
          <w:color w:val="231F20"/>
        </w:rPr>
        <w:t>gì</w:t>
      </w:r>
      <w:r>
        <w:rPr>
          <w:color w:val="231F20"/>
          <w:spacing w:val="1"/>
        </w:rPr>
        <w:t> </w:t>
      </w:r>
      <w:r>
        <w:rPr>
          <w:color w:val="231F20"/>
        </w:rPr>
        <w:t>ngoài</w:t>
      </w:r>
      <w:r>
        <w:rPr>
          <w:color w:val="231F20"/>
          <w:spacing w:val="1"/>
        </w:rPr>
        <w:t> </w:t>
      </w:r>
      <w:r>
        <w:rPr>
          <w:color w:val="231F20"/>
          <w:spacing w:val="-2"/>
        </w:rPr>
        <w:t>tướng</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của đề mục thiền, và tới mức độ toàn định. </w:t>
      </w:r>
      <w:r>
        <w:rPr>
          <w:color w:val="231F20"/>
        </w:rPr>
        <w:t>Có</w:t>
      </w:r>
      <w:r>
        <w:rPr>
          <w:color w:val="231F20"/>
          <w:spacing w:val="80"/>
          <w:w w:val="150"/>
        </w:rPr>
        <w:t> </w:t>
      </w:r>
      <w:r>
        <w:rPr>
          <w:color w:val="231F20"/>
        </w:rPr>
        <w:t>rất nhiều mức độ đắc thiền khác nhau, có thể là</w:t>
      </w:r>
      <w:r>
        <w:rPr>
          <w:color w:val="231F20"/>
          <w:spacing w:val="40"/>
        </w:rPr>
        <w:t> </w:t>
      </w:r>
      <w:r>
        <w:rPr>
          <w:color w:val="231F20"/>
        </w:rPr>
        <w:t>sơ thiền, nhị thiền, tam thiền, tứ thiền... Nhưng những khoảnh khắc đắc định đó không thể kéo dài mãi. Khi có duyên cho thấy, nghe, ngửi, nếm, xúc chạm sinh khởi thì sự an tịnh đó chấm dứt. Khi</w:t>
      </w:r>
      <w:r>
        <w:rPr>
          <w:color w:val="231F20"/>
          <w:spacing w:val="-7"/>
        </w:rPr>
        <w:t> </w:t>
      </w:r>
      <w:r>
        <w:rPr>
          <w:color w:val="231F20"/>
        </w:rPr>
        <w:t>đó</w:t>
      </w:r>
      <w:r>
        <w:rPr>
          <w:color w:val="231F20"/>
          <w:spacing w:val="-7"/>
        </w:rPr>
        <w:t> </w:t>
      </w:r>
      <w:r>
        <w:rPr>
          <w:color w:val="231F20"/>
        </w:rPr>
        <w:t>vẫn</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bản</w:t>
      </w:r>
      <w:r>
        <w:rPr>
          <w:color w:val="231F20"/>
          <w:spacing w:val="-7"/>
        </w:rPr>
        <w:t> </w:t>
      </w:r>
      <w:r>
        <w:rPr>
          <w:color w:val="231F20"/>
        </w:rPr>
        <w:t>chất</w:t>
      </w:r>
      <w:r>
        <w:rPr>
          <w:color w:val="231F20"/>
          <w:spacing w:val="-7"/>
        </w:rPr>
        <w:t> </w:t>
      </w:r>
      <w:r>
        <w:rPr>
          <w:color w:val="231F20"/>
        </w:rPr>
        <w:t>thực</w:t>
      </w:r>
      <w:r>
        <w:rPr>
          <w:color w:val="231F20"/>
          <w:spacing w:val="-7"/>
        </w:rPr>
        <w:t> </w:t>
      </w:r>
      <w:r>
        <w:rPr>
          <w:color w:val="231F20"/>
        </w:rPr>
        <w:t>sự của</w:t>
      </w:r>
      <w:r>
        <w:rPr>
          <w:color w:val="231F20"/>
          <w:spacing w:val="-10"/>
        </w:rPr>
        <w:t> </w:t>
      </w:r>
      <w:r>
        <w:rPr>
          <w:color w:val="231F20"/>
        </w:rPr>
        <w:t>cuộc</w:t>
      </w:r>
      <w:r>
        <w:rPr>
          <w:color w:val="231F20"/>
          <w:spacing w:val="-10"/>
        </w:rPr>
        <w:t> </w:t>
      </w:r>
      <w:r>
        <w:rPr>
          <w:color w:val="231F20"/>
        </w:rPr>
        <w:t>sống.</w:t>
      </w:r>
      <w:r>
        <w:rPr>
          <w:color w:val="231F20"/>
          <w:spacing w:val="-14"/>
        </w:rPr>
        <w:t> </w:t>
      </w:r>
      <w:r>
        <w:rPr>
          <w:color w:val="231F20"/>
        </w:rPr>
        <w:t>Trí</w:t>
      </w:r>
      <w:r>
        <w:rPr>
          <w:color w:val="231F20"/>
          <w:spacing w:val="-10"/>
        </w:rPr>
        <w:t> </w:t>
      </w:r>
      <w:r>
        <w:rPr>
          <w:color w:val="231F20"/>
        </w:rPr>
        <w:t>tuệ</w:t>
      </w:r>
      <w:r>
        <w:rPr>
          <w:color w:val="231F20"/>
          <w:spacing w:val="-10"/>
        </w:rPr>
        <w:t> </w:t>
      </w:r>
      <w:r>
        <w:rPr>
          <w:color w:val="231F20"/>
        </w:rPr>
        <w:t>trong</w:t>
      </w:r>
      <w:r>
        <w:rPr>
          <w:color w:val="231F20"/>
          <w:spacing w:val="-10"/>
        </w:rPr>
        <w:t> </w:t>
      </w:r>
      <w:r>
        <w:rPr>
          <w:color w:val="231F20"/>
        </w:rPr>
        <w:t>samatha</w:t>
      </w:r>
      <w:r>
        <w:rPr>
          <w:color w:val="231F20"/>
          <w:spacing w:val="-10"/>
        </w:rPr>
        <w:t> </w:t>
      </w:r>
      <w:r>
        <w:rPr>
          <w:color w:val="231F20"/>
        </w:rPr>
        <w:t>chỉ</w:t>
      </w:r>
      <w:r>
        <w:rPr>
          <w:color w:val="231F20"/>
          <w:spacing w:val="-10"/>
        </w:rPr>
        <w:t> </w:t>
      </w:r>
      <w:r>
        <w:rPr>
          <w:color w:val="231F20"/>
        </w:rPr>
        <w:t>phân</w:t>
      </w:r>
      <w:r>
        <w:rPr>
          <w:color w:val="231F20"/>
          <w:spacing w:val="-10"/>
        </w:rPr>
        <w:t> </w:t>
      </w:r>
      <w:r>
        <w:rPr>
          <w:color w:val="231F20"/>
        </w:rPr>
        <w:t>biệt được sự khác biệt giữa tính chất của thiện và bất thiện...</w:t>
      </w:r>
      <w:r>
        <w:rPr>
          <w:color w:val="231F20"/>
          <w:spacing w:val="-14"/>
        </w:rPr>
        <w:t> </w:t>
      </w:r>
      <w:r>
        <w:rPr>
          <w:color w:val="231F20"/>
        </w:rPr>
        <w:t>Hiện</w:t>
      </w:r>
      <w:r>
        <w:rPr>
          <w:color w:val="231F20"/>
          <w:spacing w:val="-13"/>
        </w:rPr>
        <w:t> </w:t>
      </w:r>
      <w:r>
        <w:rPr>
          <w:color w:val="231F20"/>
        </w:rPr>
        <w:t>giờ</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đang</w:t>
      </w:r>
      <w:r>
        <w:rPr>
          <w:color w:val="231F20"/>
          <w:spacing w:val="-13"/>
        </w:rPr>
        <w:t> </w:t>
      </w:r>
      <w:r>
        <w:rPr>
          <w:color w:val="231F20"/>
        </w:rPr>
        <w:t>nghe</w:t>
      </w:r>
      <w:r>
        <w:rPr>
          <w:color w:val="231F20"/>
          <w:spacing w:val="-13"/>
        </w:rPr>
        <w:t> </w:t>
      </w:r>
      <w:r>
        <w:rPr>
          <w:color w:val="231F20"/>
        </w:rPr>
        <w:t>về</w:t>
      </w:r>
      <w:r>
        <w:rPr>
          <w:color w:val="231F20"/>
          <w:spacing w:val="-13"/>
        </w:rPr>
        <w:t> </w:t>
      </w:r>
      <w:r>
        <w:rPr>
          <w:color w:val="231F20"/>
        </w:rPr>
        <w:t>sự</w:t>
      </w:r>
      <w:r>
        <w:rPr>
          <w:color w:val="231F20"/>
          <w:spacing w:val="-13"/>
        </w:rPr>
        <w:t> </w:t>
      </w:r>
      <w:r>
        <w:rPr>
          <w:color w:val="231F20"/>
        </w:rPr>
        <w:t>thật</w:t>
      </w:r>
      <w:r>
        <w:rPr>
          <w:color w:val="231F20"/>
          <w:spacing w:val="-14"/>
        </w:rPr>
        <w:t> </w:t>
      </w:r>
      <w:r>
        <w:rPr>
          <w:color w:val="231F20"/>
        </w:rPr>
        <w:t>của cuộc sống. Nếu có hiểu biết về tính chất vô ngã của pháp ở khoảnh khắc này thì đã có sự an tịnh trong đó.</w:t>
      </w:r>
    </w:p>
    <w:p>
      <w:pPr>
        <w:pStyle w:val="BodyText"/>
        <w:spacing w:line="261" w:lineRule="auto" w:before="127"/>
      </w:pPr>
      <w:r>
        <w:rPr>
          <w:color w:val="231F20"/>
        </w:rPr>
        <w:t>Bất cứ khoảnh khắc nào của thiện pháp </w:t>
      </w:r>
      <w:r>
        <w:rPr>
          <w:color w:val="231F20"/>
        </w:rPr>
        <w:t>đều</w:t>
      </w:r>
      <w:r>
        <w:rPr>
          <w:color w:val="231F20"/>
          <w:spacing w:val="40"/>
        </w:rPr>
        <w:t> </w:t>
      </w:r>
      <w:r>
        <w:rPr>
          <w:color w:val="231F20"/>
        </w:rPr>
        <w:t>có sự an tịnh, nhưng không ở mức độ an tịnh cao như</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của</w:t>
      </w:r>
      <w:r>
        <w:rPr>
          <w:color w:val="231F20"/>
          <w:spacing w:val="-9"/>
        </w:rPr>
        <w:t> </w:t>
      </w:r>
      <w:r>
        <w:rPr>
          <w:color w:val="231F20"/>
        </w:rPr>
        <w:t>samatha.</w:t>
      </w:r>
      <w:r>
        <w:rPr>
          <w:color w:val="231F20"/>
          <w:spacing w:val="-9"/>
        </w:rPr>
        <w:t> </w:t>
      </w:r>
      <w:r>
        <w:rPr>
          <w:color w:val="231F20"/>
        </w:rPr>
        <w:t>Khi</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hiểu</w:t>
      </w:r>
      <w:r>
        <w:rPr>
          <w:color w:val="231F20"/>
          <w:spacing w:val="-9"/>
        </w:rPr>
        <w:t> </w:t>
      </w:r>
      <w:r>
        <w:rPr>
          <w:color w:val="231F20"/>
        </w:rPr>
        <w:t>bản</w:t>
      </w:r>
      <w:r>
        <w:rPr>
          <w:color w:val="231F20"/>
          <w:spacing w:val="-9"/>
        </w:rPr>
        <w:t> </w:t>
      </w:r>
      <w:r>
        <w:rPr>
          <w:color w:val="231F20"/>
        </w:rPr>
        <w:t>chất của thực tại sinh khởi thì an tịnh cũng đồng sinh với nó. Như vậy không cần phải nghĩ đến phát triển các loại an tịnh khác. Bởi vì kể cả trí tuệ ở mức độ những tầng thiền bậc cao cũng không thể hiểu được các thực tại hiện giờ. Và đó là sự khác biệt giữa khoảnh khắc của samatha bhāvanā và vipassanā</w:t>
      </w:r>
      <w:r>
        <w:rPr>
          <w:color w:val="231F20"/>
          <w:spacing w:val="-11"/>
        </w:rPr>
        <w:t> </w:t>
      </w:r>
      <w:r>
        <w:rPr>
          <w:color w:val="231F20"/>
        </w:rPr>
        <w:t>bhāvanā.</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vipassanā</w:t>
      </w:r>
      <w:r>
        <w:rPr>
          <w:color w:val="231F20"/>
          <w:spacing w:val="-11"/>
        </w:rPr>
        <w:t> </w:t>
      </w:r>
      <w:r>
        <w:rPr>
          <w:color w:val="231F20"/>
        </w:rPr>
        <w:t>là</w:t>
      </w:r>
      <w:r>
        <w:rPr>
          <w:color w:val="231F20"/>
          <w:spacing w:val="-11"/>
        </w:rPr>
        <w:t> </w:t>
      </w:r>
      <w:r>
        <w:rPr>
          <w:color w:val="231F20"/>
        </w:rPr>
        <w:t>gì?</w:t>
      </w:r>
      <w:r>
        <w:rPr>
          <w:color w:val="231F20"/>
          <w:spacing w:val="-11"/>
        </w:rPr>
        <w:t> </w:t>
      </w:r>
      <w:r>
        <w:rPr>
          <w:color w:val="231F20"/>
        </w:rPr>
        <w:t>Đó không chỉ đơn thuần là nghe Giáo lý. Thực chất, đó là những khoảnh khắc trí sinh khởi hiểu trực tiếp về thực tại, nhờ hiểu biết đã vun bồi từ nghe Pháp.</w:t>
      </w:r>
      <w:r>
        <w:rPr>
          <w:color w:val="231F20"/>
          <w:spacing w:val="35"/>
        </w:rPr>
        <w:t> </w:t>
      </w:r>
      <w:r>
        <w:rPr>
          <w:color w:val="231F20"/>
        </w:rPr>
        <w:t>Sự</w:t>
      </w:r>
      <w:r>
        <w:rPr>
          <w:color w:val="231F20"/>
          <w:spacing w:val="35"/>
        </w:rPr>
        <w:t> </w:t>
      </w:r>
      <w:r>
        <w:rPr>
          <w:color w:val="231F20"/>
        </w:rPr>
        <w:t>vun</w:t>
      </w:r>
      <w:r>
        <w:rPr>
          <w:color w:val="231F20"/>
          <w:spacing w:val="35"/>
        </w:rPr>
        <w:t> </w:t>
      </w:r>
      <w:r>
        <w:rPr>
          <w:color w:val="231F20"/>
        </w:rPr>
        <w:t>bồi</w:t>
      </w:r>
      <w:r>
        <w:rPr>
          <w:color w:val="231F20"/>
          <w:spacing w:val="35"/>
        </w:rPr>
        <w:t> </w:t>
      </w:r>
      <w:r>
        <w:rPr>
          <w:color w:val="231F20"/>
        </w:rPr>
        <w:t>đó</w:t>
      </w:r>
      <w:r>
        <w:rPr>
          <w:color w:val="231F20"/>
          <w:spacing w:val="35"/>
        </w:rPr>
        <w:t> </w:t>
      </w:r>
      <w:r>
        <w:rPr>
          <w:color w:val="231F20"/>
        </w:rPr>
        <w:t>diễn</w:t>
      </w:r>
      <w:r>
        <w:rPr>
          <w:color w:val="231F20"/>
          <w:spacing w:val="35"/>
        </w:rPr>
        <w:t> </w:t>
      </w:r>
      <w:r>
        <w:rPr>
          <w:color w:val="231F20"/>
        </w:rPr>
        <w:t>ra</w:t>
      </w:r>
      <w:r>
        <w:rPr>
          <w:color w:val="231F20"/>
          <w:spacing w:val="35"/>
        </w:rPr>
        <w:t> </w:t>
      </w:r>
      <w:r>
        <w:rPr>
          <w:color w:val="231F20"/>
        </w:rPr>
        <w:t>liên</w:t>
      </w:r>
      <w:r>
        <w:rPr>
          <w:color w:val="231F20"/>
          <w:spacing w:val="35"/>
        </w:rPr>
        <w:t> </w:t>
      </w:r>
      <w:r>
        <w:rPr>
          <w:color w:val="231F20"/>
        </w:rPr>
        <w:t>tục</w:t>
      </w:r>
      <w:r>
        <w:rPr>
          <w:color w:val="231F20"/>
          <w:spacing w:val="35"/>
        </w:rPr>
        <w:t> </w:t>
      </w:r>
      <w:r>
        <w:rPr>
          <w:color w:val="231F20"/>
        </w:rPr>
        <w:t>từ</w:t>
      </w:r>
      <w:r>
        <w:rPr>
          <w:color w:val="231F20"/>
          <w:spacing w:val="35"/>
        </w:rPr>
        <w:t> </w:t>
      </w:r>
      <w:r>
        <w:rPr>
          <w:color w:val="231F20"/>
          <w:spacing w:val="-2"/>
        </w:rPr>
        <w:t>khoảnh</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khắc này sang khoảnh khắc khác, cùng với sự </w:t>
      </w:r>
      <w:r>
        <w:rPr>
          <w:color w:val="231F20"/>
        </w:rPr>
        <w:t>xả ly.</w:t>
      </w:r>
      <w:r>
        <w:rPr>
          <w:color w:val="231F20"/>
          <w:spacing w:val="-17"/>
        </w:rPr>
        <w:t> </w:t>
      </w:r>
      <w:r>
        <w:rPr>
          <w:color w:val="231F20"/>
        </w:rPr>
        <w:t>Khi</w:t>
      </w:r>
      <w:r>
        <w:rPr>
          <w:color w:val="231F20"/>
          <w:spacing w:val="-17"/>
        </w:rPr>
        <w:t> </w:t>
      </w:r>
      <w:r>
        <w:rPr>
          <w:color w:val="231F20"/>
        </w:rPr>
        <w:t>muốn</w:t>
      </w:r>
      <w:r>
        <w:rPr>
          <w:color w:val="231F20"/>
          <w:spacing w:val="-17"/>
        </w:rPr>
        <w:t> </w:t>
      </w:r>
      <w:r>
        <w:rPr>
          <w:color w:val="231F20"/>
        </w:rPr>
        <w:t>có</w:t>
      </w:r>
      <w:r>
        <w:rPr>
          <w:color w:val="231F20"/>
          <w:spacing w:val="-17"/>
        </w:rPr>
        <w:t> </w:t>
      </w:r>
      <w:r>
        <w:rPr>
          <w:color w:val="231F20"/>
        </w:rPr>
        <w:t>một</w:t>
      </w:r>
      <w:r>
        <w:rPr>
          <w:color w:val="231F20"/>
          <w:spacing w:val="-17"/>
        </w:rPr>
        <w:t> </w:t>
      </w:r>
      <w:r>
        <w:rPr>
          <w:color w:val="231F20"/>
        </w:rPr>
        <w:t>kết</w:t>
      </w:r>
      <w:r>
        <w:rPr>
          <w:color w:val="231F20"/>
          <w:spacing w:val="-17"/>
        </w:rPr>
        <w:t> </w:t>
      </w:r>
      <w:r>
        <w:rPr>
          <w:color w:val="231F20"/>
        </w:rPr>
        <w:t>quả</w:t>
      </w:r>
      <w:r>
        <w:rPr>
          <w:color w:val="231F20"/>
          <w:spacing w:val="-17"/>
        </w:rPr>
        <w:t> </w:t>
      </w:r>
      <w:r>
        <w:rPr>
          <w:color w:val="231F20"/>
        </w:rPr>
        <w:t>nào</w:t>
      </w:r>
      <w:r>
        <w:rPr>
          <w:color w:val="231F20"/>
          <w:spacing w:val="-16"/>
        </w:rPr>
        <w:t> </w:t>
      </w:r>
      <w:r>
        <w:rPr>
          <w:color w:val="231F20"/>
        </w:rPr>
        <w:t>đấy,</w:t>
      </w:r>
      <w:r>
        <w:rPr>
          <w:color w:val="231F20"/>
          <w:spacing w:val="-17"/>
        </w:rPr>
        <w:t> </w:t>
      </w:r>
      <w:r>
        <w:rPr>
          <w:color w:val="231F20"/>
        </w:rPr>
        <w:t>đó</w:t>
      </w:r>
      <w:r>
        <w:rPr>
          <w:color w:val="231F20"/>
          <w:spacing w:val="-17"/>
        </w:rPr>
        <w:t> </w:t>
      </w:r>
      <w:r>
        <w:rPr>
          <w:color w:val="231F20"/>
        </w:rPr>
        <w:t>là</w:t>
      </w:r>
      <w:r>
        <w:rPr>
          <w:color w:val="231F20"/>
          <w:spacing w:val="-17"/>
        </w:rPr>
        <w:t> </w:t>
      </w:r>
      <w:r>
        <w:rPr>
          <w:color w:val="231F20"/>
        </w:rPr>
        <w:t>khoảnh khắc của dính mắc, không phải của xả ly.</w:t>
      </w:r>
    </w:p>
    <w:p>
      <w:pPr>
        <w:pStyle w:val="BodyText"/>
        <w:spacing w:line="259" w:lineRule="auto" w:before="113"/>
        <w:ind w:firstLine="483"/>
      </w:pPr>
      <w:r>
        <w:rPr>
          <w:color w:val="231F20"/>
        </w:rPr>
        <w:t>Sự phát triển của vipassanā là vô cùng </w:t>
      </w:r>
      <w:r>
        <w:rPr>
          <w:color w:val="231F20"/>
        </w:rPr>
        <w:t>phức hợp vì vô minh vô cùng dày đặc. Nếu không có hiểu</w:t>
      </w:r>
      <w:r>
        <w:rPr>
          <w:color w:val="231F20"/>
          <w:spacing w:val="-17"/>
        </w:rPr>
        <w:t> </w:t>
      </w:r>
      <w:r>
        <w:rPr>
          <w:color w:val="231F20"/>
        </w:rPr>
        <w:t>biết</w:t>
      </w:r>
      <w:r>
        <w:rPr>
          <w:color w:val="231F20"/>
          <w:spacing w:val="-17"/>
        </w:rPr>
        <w:t> </w:t>
      </w:r>
      <w:r>
        <w:rPr>
          <w:color w:val="231F20"/>
        </w:rPr>
        <w:t>đúng</w:t>
      </w:r>
      <w:r>
        <w:rPr>
          <w:color w:val="231F20"/>
          <w:spacing w:val="-17"/>
        </w:rPr>
        <w:t> </w:t>
      </w:r>
      <w:r>
        <w:rPr>
          <w:color w:val="231F20"/>
        </w:rPr>
        <w:t>về</w:t>
      </w:r>
      <w:r>
        <w:rPr>
          <w:color w:val="231F20"/>
          <w:spacing w:val="-17"/>
        </w:rPr>
        <w:t> </w:t>
      </w:r>
      <w:r>
        <w:rPr>
          <w:color w:val="231F20"/>
        </w:rPr>
        <w:t>các</w:t>
      </w:r>
      <w:r>
        <w:rPr>
          <w:color w:val="231F20"/>
          <w:spacing w:val="-17"/>
        </w:rPr>
        <w:t> </w:t>
      </w:r>
      <w:r>
        <w:rPr>
          <w:color w:val="231F20"/>
        </w:rPr>
        <w:t>pháp</w:t>
      </w:r>
      <w:r>
        <w:rPr>
          <w:color w:val="231F20"/>
          <w:spacing w:val="-17"/>
        </w:rPr>
        <w:t> </w:t>
      </w:r>
      <w:r>
        <w:rPr>
          <w:color w:val="231F20"/>
        </w:rPr>
        <w:t>chân</w:t>
      </w:r>
      <w:r>
        <w:rPr>
          <w:color w:val="231F20"/>
          <w:spacing w:val="-17"/>
        </w:rPr>
        <w:t> </w:t>
      </w:r>
      <w:r>
        <w:rPr>
          <w:color w:val="231F20"/>
        </w:rPr>
        <w:t>đế</w:t>
      </w:r>
      <w:r>
        <w:rPr>
          <w:color w:val="231F20"/>
          <w:spacing w:val="-16"/>
        </w:rPr>
        <w:t> </w:t>
      </w:r>
      <w:r>
        <w:rPr>
          <w:color w:val="231F20"/>
        </w:rPr>
        <w:t>thì</w:t>
      </w:r>
      <w:r>
        <w:rPr>
          <w:color w:val="231F20"/>
          <w:spacing w:val="-17"/>
        </w:rPr>
        <w:t> </w:t>
      </w:r>
      <w:r>
        <w:rPr>
          <w:color w:val="231F20"/>
        </w:rPr>
        <w:t>sẽ</w:t>
      </w:r>
      <w:r>
        <w:rPr>
          <w:color w:val="231F20"/>
          <w:spacing w:val="-17"/>
        </w:rPr>
        <w:t> </w:t>
      </w:r>
      <w:r>
        <w:rPr>
          <w:color w:val="231F20"/>
        </w:rPr>
        <w:t>không</w:t>
      </w:r>
      <w:r>
        <w:rPr>
          <w:color w:val="231F20"/>
          <w:spacing w:val="-17"/>
        </w:rPr>
        <w:t> </w:t>
      </w:r>
      <w:r>
        <w:rPr>
          <w:color w:val="231F20"/>
        </w:rPr>
        <w:t>thể tận diệt được tham ái và vô minh. Nghe pháp và suy xét về những gì được nghe, hiểu nó một cách đúng</w:t>
      </w:r>
      <w:r>
        <w:rPr>
          <w:color w:val="231F20"/>
          <w:spacing w:val="-4"/>
        </w:rPr>
        <w:t> </w:t>
      </w:r>
      <w:r>
        <w:rPr>
          <w:color w:val="231F20"/>
        </w:rPr>
        <w:t>đắn</w:t>
      </w:r>
      <w:r>
        <w:rPr>
          <w:color w:val="231F20"/>
          <w:spacing w:val="-4"/>
        </w:rPr>
        <w:t> </w:t>
      </w:r>
      <w:r>
        <w:rPr>
          <w:color w:val="231F20"/>
        </w:rPr>
        <w:t>thì</w:t>
      </w:r>
      <w:r>
        <w:rPr>
          <w:color w:val="231F20"/>
          <w:spacing w:val="-4"/>
        </w:rPr>
        <w:t> </w:t>
      </w:r>
      <w:r>
        <w:rPr>
          <w:color w:val="231F20"/>
        </w:rPr>
        <w:t>vẫn</w:t>
      </w:r>
      <w:r>
        <w:rPr>
          <w:color w:val="231F20"/>
          <w:spacing w:val="-4"/>
        </w:rPr>
        <w:t> </w:t>
      </w:r>
      <w:r>
        <w:rPr>
          <w:color w:val="231F20"/>
        </w:rPr>
        <w:t>chưa</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những</w:t>
      </w:r>
      <w:r>
        <w:rPr>
          <w:color w:val="231F20"/>
          <w:spacing w:val="-4"/>
        </w:rPr>
        <w:t> </w:t>
      </w:r>
      <w:r>
        <w:rPr>
          <w:color w:val="231F20"/>
        </w:rPr>
        <w:t>khoảnh</w:t>
      </w:r>
      <w:r>
        <w:rPr>
          <w:color w:val="231F20"/>
          <w:spacing w:val="-4"/>
        </w:rPr>
        <w:t> </w:t>
      </w:r>
      <w:r>
        <w:rPr>
          <w:color w:val="231F20"/>
        </w:rPr>
        <w:t>khắc của</w:t>
      </w:r>
      <w:r>
        <w:rPr>
          <w:color w:val="231F20"/>
          <w:spacing w:val="-2"/>
        </w:rPr>
        <w:t> </w:t>
      </w:r>
      <w:r>
        <w:rPr>
          <w:color w:val="231F20"/>
        </w:rPr>
        <w:t>vipassanā.</w:t>
      </w:r>
      <w:r>
        <w:rPr>
          <w:color w:val="231F20"/>
          <w:spacing w:val="-5"/>
        </w:rPr>
        <w:t> </w:t>
      </w:r>
      <w:r>
        <w:rPr>
          <w:color w:val="231F20"/>
        </w:rPr>
        <w:t>Vipassanā</w:t>
      </w:r>
      <w:r>
        <w:rPr>
          <w:color w:val="231F20"/>
          <w:spacing w:val="-2"/>
        </w:rPr>
        <w:t> </w:t>
      </w:r>
      <w:r>
        <w:rPr>
          <w:color w:val="231F20"/>
        </w:rPr>
        <w:t>có</w:t>
      </w:r>
      <w:r>
        <w:rPr>
          <w:color w:val="231F20"/>
          <w:spacing w:val="-2"/>
        </w:rPr>
        <w:t> </w:t>
      </w:r>
      <w:r>
        <w:rPr>
          <w:color w:val="231F20"/>
        </w:rPr>
        <w:t>nghĩa</w:t>
      </w:r>
      <w:r>
        <w:rPr>
          <w:color w:val="231F20"/>
          <w:spacing w:val="-2"/>
        </w:rPr>
        <w:t> </w:t>
      </w:r>
      <w:r>
        <w:rPr>
          <w:color w:val="231F20"/>
        </w:rPr>
        <w:t>là</w:t>
      </w:r>
      <w:r>
        <w:rPr>
          <w:color w:val="231F20"/>
          <w:spacing w:val="-2"/>
        </w:rPr>
        <w:t> </w:t>
      </w:r>
      <w:r>
        <w:rPr>
          <w:color w:val="231F20"/>
        </w:rPr>
        <w:t>minh</w:t>
      </w:r>
      <w:r>
        <w:rPr>
          <w:color w:val="231F20"/>
          <w:spacing w:val="-2"/>
        </w:rPr>
        <w:t> </w:t>
      </w:r>
      <w:r>
        <w:rPr>
          <w:color w:val="231F20"/>
        </w:rPr>
        <w:t>sát,</w:t>
      </w:r>
      <w:r>
        <w:rPr>
          <w:color w:val="231F20"/>
          <w:spacing w:val="-2"/>
        </w:rPr>
        <w:t> </w:t>
      </w:r>
      <w:r>
        <w:rPr>
          <w:color w:val="231F20"/>
        </w:rPr>
        <w:t>có nghĩa là khoảnh khắc của hiểu biết một cách rõ ràng những gì đã được học. Chẳng hạn như bây giờ đang có cái thấy và cái nghe, có ai hiểu rằng đó không phải là tôi đang thấy? Mặc dù chúng ta đã</w:t>
      </w:r>
      <w:r>
        <w:rPr>
          <w:color w:val="231F20"/>
          <w:spacing w:val="-17"/>
        </w:rPr>
        <w:t> </w:t>
      </w:r>
      <w:r>
        <w:rPr>
          <w:color w:val="231F20"/>
        </w:rPr>
        <w:t>nghe</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về</w:t>
      </w:r>
      <w:r>
        <w:rPr>
          <w:color w:val="231F20"/>
          <w:spacing w:val="-17"/>
        </w:rPr>
        <w:t> </w:t>
      </w:r>
      <w:r>
        <w:rPr>
          <w:color w:val="231F20"/>
        </w:rPr>
        <w:t>vô</w:t>
      </w:r>
      <w:r>
        <w:rPr>
          <w:color w:val="231F20"/>
          <w:spacing w:val="-17"/>
        </w:rPr>
        <w:t> </w:t>
      </w:r>
      <w:r>
        <w:rPr>
          <w:color w:val="231F20"/>
        </w:rPr>
        <w:t>ngã</w:t>
      </w:r>
      <w:r>
        <w:rPr>
          <w:color w:val="231F20"/>
          <w:spacing w:val="-17"/>
        </w:rPr>
        <w:t> </w:t>
      </w:r>
      <w:r>
        <w:rPr>
          <w:color w:val="231F20"/>
        </w:rPr>
        <w:t>nhưng</w:t>
      </w:r>
      <w:r>
        <w:rPr>
          <w:color w:val="231F20"/>
          <w:spacing w:val="-16"/>
        </w:rPr>
        <w:t> </w:t>
      </w:r>
      <w:r>
        <w:rPr>
          <w:color w:val="231F20"/>
        </w:rPr>
        <w:t>ngay</w:t>
      </w:r>
      <w:r>
        <w:rPr>
          <w:color w:val="231F20"/>
          <w:spacing w:val="-17"/>
        </w:rPr>
        <w:t> </w:t>
      </w:r>
      <w:r>
        <w:rPr>
          <w:color w:val="231F20"/>
        </w:rPr>
        <w:t>tại</w:t>
      </w:r>
      <w:r>
        <w:rPr>
          <w:color w:val="231F20"/>
          <w:spacing w:val="-17"/>
        </w:rPr>
        <w:t> </w:t>
      </w:r>
      <w:r>
        <w:rPr>
          <w:color w:val="231F20"/>
        </w:rPr>
        <w:t>khoảnh khắc</w:t>
      </w:r>
      <w:r>
        <w:rPr>
          <w:color w:val="231F20"/>
          <w:spacing w:val="-15"/>
        </w:rPr>
        <w:t> </w:t>
      </w:r>
      <w:r>
        <w:rPr>
          <w:color w:val="231F20"/>
        </w:rPr>
        <w:t>này</w:t>
      </w:r>
      <w:r>
        <w:rPr>
          <w:color w:val="231F20"/>
          <w:spacing w:val="-15"/>
        </w:rPr>
        <w:t> </w:t>
      </w:r>
      <w:r>
        <w:rPr>
          <w:color w:val="231F20"/>
        </w:rPr>
        <w:t>vẫn</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rõ</w:t>
      </w:r>
      <w:r>
        <w:rPr>
          <w:color w:val="231F20"/>
          <w:spacing w:val="-15"/>
        </w:rPr>
        <w:t> </w:t>
      </w:r>
      <w:r>
        <w:rPr>
          <w:color w:val="231F20"/>
        </w:rPr>
        <w:t>ràng</w:t>
      </w:r>
      <w:r>
        <w:rPr>
          <w:color w:val="231F20"/>
          <w:spacing w:val="-15"/>
        </w:rPr>
        <w:t> </w:t>
      </w:r>
      <w:r>
        <w:rPr>
          <w:color w:val="231F20"/>
        </w:rPr>
        <w:t>về</w:t>
      </w:r>
      <w:r>
        <w:rPr>
          <w:color w:val="231F20"/>
          <w:spacing w:val="-15"/>
        </w:rPr>
        <w:t> </w:t>
      </w:r>
      <w:r>
        <w:rPr>
          <w:color w:val="231F20"/>
        </w:rPr>
        <w:t>vô</w:t>
      </w:r>
      <w:r>
        <w:rPr>
          <w:color w:val="231F20"/>
          <w:spacing w:val="-15"/>
        </w:rPr>
        <w:t> </w:t>
      </w:r>
      <w:r>
        <w:rPr>
          <w:color w:val="231F20"/>
        </w:rPr>
        <w:t>ngã. Không ai có thể cố để làm cho hiểu biết đó sinh khởi,</w:t>
      </w:r>
      <w:r>
        <w:rPr>
          <w:color w:val="231F20"/>
          <w:spacing w:val="-11"/>
        </w:rPr>
        <w:t> </w:t>
      </w:r>
      <w:r>
        <w:rPr>
          <w:color w:val="231F20"/>
        </w:rPr>
        <w:t>chỉ</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tự</w:t>
      </w:r>
      <w:r>
        <w:rPr>
          <w:color w:val="231F20"/>
          <w:spacing w:val="-11"/>
        </w:rPr>
        <w:t> </w:t>
      </w:r>
      <w:r>
        <w:rPr>
          <w:color w:val="231F20"/>
        </w:rPr>
        <w:t>mình</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từ</w:t>
      </w:r>
      <w:r>
        <w:rPr>
          <w:color w:val="231F20"/>
          <w:spacing w:val="-11"/>
        </w:rPr>
        <w:t> </w:t>
      </w:r>
      <w:r>
        <w:rPr>
          <w:color w:val="231F20"/>
        </w:rPr>
        <w:t>khoảnh</w:t>
      </w:r>
      <w:r>
        <w:rPr>
          <w:color w:val="231F20"/>
          <w:spacing w:val="-11"/>
        </w:rPr>
        <w:t> </w:t>
      </w:r>
      <w:r>
        <w:rPr>
          <w:color w:val="231F20"/>
        </w:rPr>
        <w:t>khắc này sang khoảnh khắc khác. Và nó chỉ sinh khởi một cách lác đác khi có đủ duyên.</w:t>
      </w:r>
    </w:p>
    <w:p>
      <w:pPr>
        <w:pStyle w:val="BodyText"/>
        <w:spacing w:line="259" w:lineRule="auto" w:before="110"/>
      </w:pPr>
      <w:r>
        <w:rPr>
          <w:color w:val="231F20"/>
        </w:rPr>
        <w:t>Nếu</w:t>
      </w:r>
      <w:r>
        <w:rPr>
          <w:color w:val="231F20"/>
          <w:spacing w:val="-17"/>
        </w:rPr>
        <w:t> </w:t>
      </w:r>
      <w:r>
        <w:rPr>
          <w:color w:val="231F20"/>
        </w:rPr>
        <w:t>không</w:t>
      </w:r>
      <w:r>
        <w:rPr>
          <w:color w:val="231F20"/>
          <w:spacing w:val="-17"/>
        </w:rPr>
        <w:t> </w:t>
      </w:r>
      <w:r>
        <w:rPr>
          <w:color w:val="231F20"/>
        </w:rPr>
        <w:t>hiểu</w:t>
      </w:r>
      <w:r>
        <w:rPr>
          <w:color w:val="231F20"/>
          <w:spacing w:val="-17"/>
        </w:rPr>
        <w:t> </w:t>
      </w:r>
      <w:r>
        <w:rPr>
          <w:color w:val="231F20"/>
        </w:rPr>
        <w:t>rõ</w:t>
      </w:r>
      <w:r>
        <w:rPr>
          <w:color w:val="231F20"/>
          <w:spacing w:val="-17"/>
        </w:rPr>
        <w:t> </w:t>
      </w:r>
      <w:r>
        <w:rPr>
          <w:color w:val="231F20"/>
        </w:rPr>
        <w:t>điều</w:t>
      </w:r>
      <w:r>
        <w:rPr>
          <w:color w:val="231F20"/>
          <w:spacing w:val="-17"/>
        </w:rPr>
        <w:t> </w:t>
      </w:r>
      <w:r>
        <w:rPr>
          <w:color w:val="231F20"/>
        </w:rPr>
        <w:t>này</w:t>
      </w:r>
      <w:r>
        <w:rPr>
          <w:color w:val="231F20"/>
          <w:spacing w:val="-17"/>
        </w:rPr>
        <w:t> </w:t>
      </w:r>
      <w:r>
        <w:rPr>
          <w:color w:val="231F20"/>
        </w:rPr>
        <w:t>thì</w:t>
      </w:r>
      <w:r>
        <w:rPr>
          <w:color w:val="231F20"/>
          <w:spacing w:val="-17"/>
        </w:rPr>
        <w:t> </w:t>
      </w:r>
      <w:r>
        <w:rPr>
          <w:color w:val="231F20"/>
        </w:rPr>
        <w:t>sẽ</w:t>
      </w:r>
      <w:r>
        <w:rPr>
          <w:color w:val="231F20"/>
          <w:spacing w:val="-16"/>
        </w:rPr>
        <w:t> </w:t>
      </w:r>
      <w:r>
        <w:rPr>
          <w:color w:val="231F20"/>
        </w:rPr>
        <w:t>luôn</w:t>
      </w:r>
      <w:r>
        <w:rPr>
          <w:color w:val="231F20"/>
          <w:spacing w:val="-17"/>
        </w:rPr>
        <w:t> </w:t>
      </w:r>
      <w:r>
        <w:rPr>
          <w:color w:val="231F20"/>
        </w:rPr>
        <w:t>có</w:t>
      </w:r>
      <w:r>
        <w:rPr>
          <w:color w:val="231F20"/>
          <w:spacing w:val="-17"/>
        </w:rPr>
        <w:t> </w:t>
      </w:r>
      <w:r>
        <w:rPr>
          <w:color w:val="231F20"/>
        </w:rPr>
        <w:t>tham xen vào, ở bất cứ lúc nào, bất cứ thời điểm nào. Chúng</w:t>
      </w:r>
      <w:r>
        <w:rPr>
          <w:color w:val="231F20"/>
          <w:spacing w:val="-13"/>
        </w:rPr>
        <w:t> </w:t>
      </w:r>
      <w:r>
        <w:rPr>
          <w:color w:val="231F20"/>
        </w:rPr>
        <w:t>ta</w:t>
      </w:r>
      <w:r>
        <w:rPr>
          <w:color w:val="231F20"/>
          <w:spacing w:val="-13"/>
        </w:rPr>
        <w:t> </w:t>
      </w:r>
      <w:r>
        <w:rPr>
          <w:color w:val="231F20"/>
        </w:rPr>
        <w:t>đã</w:t>
      </w:r>
      <w:r>
        <w:rPr>
          <w:color w:val="231F20"/>
          <w:spacing w:val="-13"/>
        </w:rPr>
        <w:t> </w:t>
      </w:r>
      <w:r>
        <w:rPr>
          <w:color w:val="231F20"/>
        </w:rPr>
        <w:t>làm</w:t>
      </w:r>
      <w:r>
        <w:rPr>
          <w:color w:val="231F20"/>
          <w:spacing w:val="-13"/>
        </w:rPr>
        <w:t> </w:t>
      </w:r>
      <w:r>
        <w:rPr>
          <w:color w:val="231F20"/>
        </w:rPr>
        <w:t>nô</w:t>
      </w:r>
      <w:r>
        <w:rPr>
          <w:color w:val="231F20"/>
          <w:spacing w:val="-13"/>
        </w:rPr>
        <w:t> </w:t>
      </w:r>
      <w:r>
        <w:rPr>
          <w:color w:val="231F20"/>
        </w:rPr>
        <w:t>lệ</w:t>
      </w:r>
      <w:r>
        <w:rPr>
          <w:color w:val="231F20"/>
          <w:spacing w:val="-13"/>
        </w:rPr>
        <w:t> </w:t>
      </w:r>
      <w:r>
        <w:rPr>
          <w:color w:val="231F20"/>
        </w:rPr>
        <w:t>cho</w:t>
      </w:r>
      <w:r>
        <w:rPr>
          <w:color w:val="231F20"/>
          <w:spacing w:val="-13"/>
        </w:rPr>
        <w:t> </w:t>
      </w:r>
      <w:r>
        <w:rPr>
          <w:color w:val="231F20"/>
        </w:rPr>
        <w:t>tham</w:t>
      </w:r>
      <w:r>
        <w:rPr>
          <w:color w:val="231F20"/>
          <w:spacing w:val="-13"/>
        </w:rPr>
        <w:t> </w:t>
      </w:r>
      <w:r>
        <w:rPr>
          <w:color w:val="231F20"/>
        </w:rPr>
        <w:t>từ</w:t>
      </w:r>
      <w:r>
        <w:rPr>
          <w:color w:val="231F20"/>
          <w:spacing w:val="-13"/>
        </w:rPr>
        <w:t> </w:t>
      </w:r>
      <w:r>
        <w:rPr>
          <w:color w:val="231F20"/>
        </w:rPr>
        <w:t>lâu</w:t>
      </w:r>
      <w:r>
        <w:rPr>
          <w:color w:val="231F20"/>
          <w:spacing w:val="-13"/>
        </w:rPr>
        <w:t> </w:t>
      </w:r>
      <w:r>
        <w:rPr>
          <w:color w:val="231F20"/>
        </w:rPr>
        <w:t>lắm</w:t>
      </w:r>
      <w:r>
        <w:rPr>
          <w:color w:val="231F20"/>
          <w:spacing w:val="-13"/>
        </w:rPr>
        <w:t> </w:t>
      </w:r>
      <w:r>
        <w:rPr>
          <w:color w:val="231F20"/>
        </w:rPr>
        <w:t>rồi,</w:t>
      </w:r>
      <w:r>
        <w:rPr>
          <w:color w:val="231F20"/>
          <w:spacing w:val="-13"/>
        </w:rPr>
        <w:t> </w:t>
      </w:r>
      <w:r>
        <w:rPr>
          <w:color w:val="231F20"/>
        </w:rPr>
        <w:t>làm sao ta có thể thoát khỏi nó đây? Hiện giờ đang </w:t>
      </w:r>
      <w:r>
        <w:rPr>
          <w:color w:val="231F20"/>
        </w:rPr>
        <w:t>có cái thấy và đã có sự dính mắc vào cái </w:t>
      </w:r>
      <w:r>
        <w:rPr>
          <w:i/>
          <w:color w:val="231F20"/>
        </w:rPr>
        <w:t>được </w:t>
      </w:r>
      <w:r>
        <w:rPr>
          <w:color w:val="231F20"/>
        </w:rPr>
        <w:t>thấy một cách nhanh chóng mà không hề được biết.</w:t>
      </w:r>
      <w:r>
        <w:rPr>
          <w:color w:val="231F20"/>
          <w:spacing w:val="40"/>
        </w:rPr>
        <w:t> </w:t>
      </w:r>
      <w:r>
        <w:rPr>
          <w:color w:val="231F20"/>
        </w:rPr>
        <w:t>Có</w:t>
      </w:r>
      <w:r>
        <w:rPr>
          <w:color w:val="231F20"/>
          <w:spacing w:val="27"/>
        </w:rPr>
        <w:t> </w:t>
      </w:r>
      <w:r>
        <w:rPr>
          <w:color w:val="231F20"/>
        </w:rPr>
        <w:t>rất</w:t>
      </w:r>
      <w:r>
        <w:rPr>
          <w:color w:val="231F20"/>
          <w:spacing w:val="27"/>
        </w:rPr>
        <w:t> </w:t>
      </w:r>
      <w:r>
        <w:rPr>
          <w:color w:val="231F20"/>
        </w:rPr>
        <w:t>nhiều</w:t>
      </w:r>
      <w:r>
        <w:rPr>
          <w:color w:val="231F20"/>
          <w:spacing w:val="27"/>
        </w:rPr>
        <w:t> </w:t>
      </w:r>
      <w:r>
        <w:rPr>
          <w:color w:val="231F20"/>
        </w:rPr>
        <w:t>khoảnh</w:t>
      </w:r>
      <w:r>
        <w:rPr>
          <w:color w:val="231F20"/>
          <w:spacing w:val="27"/>
        </w:rPr>
        <w:t> </w:t>
      </w:r>
      <w:r>
        <w:rPr>
          <w:color w:val="231F20"/>
        </w:rPr>
        <w:t>khắc</w:t>
      </w:r>
      <w:r>
        <w:rPr>
          <w:color w:val="231F20"/>
          <w:spacing w:val="27"/>
        </w:rPr>
        <w:t> </w:t>
      </w:r>
      <w:r>
        <w:rPr>
          <w:color w:val="231F20"/>
        </w:rPr>
        <w:t>xen</w:t>
      </w:r>
      <w:r>
        <w:rPr>
          <w:color w:val="231F20"/>
          <w:spacing w:val="27"/>
        </w:rPr>
        <w:t> </w:t>
      </w:r>
      <w:r>
        <w:rPr>
          <w:color w:val="231F20"/>
        </w:rPr>
        <w:t>kẽ,</w:t>
      </w:r>
      <w:r>
        <w:rPr>
          <w:color w:val="231F20"/>
          <w:spacing w:val="27"/>
        </w:rPr>
        <w:t> </w:t>
      </w:r>
      <w:r>
        <w:rPr>
          <w:color w:val="231F20"/>
        </w:rPr>
        <w:t>thấy</w:t>
      </w:r>
      <w:r>
        <w:rPr>
          <w:color w:val="231F20"/>
          <w:spacing w:val="27"/>
        </w:rPr>
        <w:t> </w:t>
      </w:r>
      <w:r>
        <w:rPr>
          <w:color w:val="231F20"/>
        </w:rPr>
        <w:t>và</w:t>
      </w:r>
      <w:r>
        <w:rPr>
          <w:color w:val="231F20"/>
          <w:spacing w:val="27"/>
        </w:rPr>
        <w:t> </w:t>
      </w:r>
      <w:r>
        <w:rPr>
          <w:color w:val="231F20"/>
          <w:spacing w:val="-2"/>
        </w:rPr>
        <w:t>nghe,</w:t>
      </w:r>
    </w:p>
    <w:p>
      <w:pPr>
        <w:pStyle w:val="BodyText"/>
        <w:spacing w:after="0" w:line="259" w:lineRule="auto"/>
        <w:sectPr>
          <w:pgSz w:w="7660" w:h="11630"/>
          <w:pgMar w:header="892" w:footer="0" w:top="1220" w:bottom="280" w:left="992" w:right="992"/>
        </w:sectPr>
      </w:pPr>
    </w:p>
    <w:p>
      <w:pPr>
        <w:pStyle w:val="BodyText"/>
        <w:spacing w:line="261" w:lineRule="auto"/>
        <w:ind w:right="138" w:firstLine="0"/>
      </w:pPr>
      <w:r>
        <w:rPr>
          <w:color w:val="231F20"/>
        </w:rPr>
        <w:t>dường như chúng diễn ra cùng một lúc. Khi đó</w:t>
      </w:r>
      <w:r>
        <w:rPr>
          <w:color w:val="231F20"/>
          <w:spacing w:val="40"/>
        </w:rPr>
        <w:t> </w:t>
      </w:r>
      <w:r>
        <w:rPr>
          <w:color w:val="231F20"/>
        </w:rPr>
        <w:t>thì vẫn chưa phải là vipassanā đâu. Khi hiểu biết từ việc được nghe rằng, chỉ có một tâm tại </w:t>
      </w:r>
      <w:r>
        <w:rPr>
          <w:color w:val="231F20"/>
        </w:rPr>
        <w:t>một thời điểm đã tròn đủ, sẽ có duyên cho vipassanā sinh</w:t>
      </w:r>
      <w:r>
        <w:rPr>
          <w:color w:val="231F20"/>
          <w:spacing w:val="-3"/>
        </w:rPr>
        <w:t> </w:t>
      </w:r>
      <w:r>
        <w:rPr>
          <w:color w:val="231F20"/>
        </w:rPr>
        <w:t>khởi,</w:t>
      </w:r>
      <w:r>
        <w:rPr>
          <w:color w:val="231F20"/>
          <w:spacing w:val="-3"/>
        </w:rPr>
        <w:t> </w:t>
      </w:r>
      <w:r>
        <w:rPr>
          <w:color w:val="231F20"/>
        </w:rPr>
        <w:t>nhưng</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dường</w:t>
      </w:r>
      <w:r>
        <w:rPr>
          <w:color w:val="231F20"/>
          <w:spacing w:val="-3"/>
        </w:rPr>
        <w:t> </w:t>
      </w:r>
      <w:r>
        <w:rPr>
          <w:color w:val="231F20"/>
        </w:rPr>
        <w:t>như</w:t>
      </w:r>
      <w:r>
        <w:rPr>
          <w:color w:val="231F20"/>
          <w:spacing w:val="-3"/>
        </w:rPr>
        <w:t> </w:t>
      </w:r>
      <w:r>
        <w:rPr>
          <w:color w:val="231F20"/>
        </w:rPr>
        <w:t>rất</w:t>
      </w:r>
      <w:r>
        <w:rPr>
          <w:color w:val="231F20"/>
          <w:spacing w:val="-3"/>
        </w:rPr>
        <w:t> </w:t>
      </w:r>
      <w:r>
        <w:rPr>
          <w:color w:val="231F20"/>
        </w:rPr>
        <w:t>nhiều</w:t>
      </w:r>
      <w:r>
        <w:rPr>
          <w:color w:val="231F20"/>
          <w:spacing w:val="-3"/>
        </w:rPr>
        <w:t> </w:t>
      </w:r>
      <w:r>
        <w:rPr>
          <w:color w:val="231F20"/>
        </w:rPr>
        <w:t>đối tượng cùng xuất hiện một lúc, và không có xả ly với</w:t>
      </w:r>
      <w:r>
        <w:rPr>
          <w:color w:val="231F20"/>
          <w:spacing w:val="-14"/>
        </w:rPr>
        <w:t> </w:t>
      </w:r>
      <w:r>
        <w:rPr>
          <w:color w:val="231F20"/>
        </w:rPr>
        <w:t>cái</w:t>
      </w:r>
      <w:r>
        <w:rPr>
          <w:color w:val="231F20"/>
          <w:spacing w:val="-14"/>
        </w:rPr>
        <w:t> </w:t>
      </w:r>
      <w:r>
        <w:rPr>
          <w:color w:val="231F20"/>
        </w:rPr>
        <w:t>được</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vẫn</w:t>
      </w:r>
      <w:r>
        <w:rPr>
          <w:color w:val="231F20"/>
          <w:spacing w:val="-14"/>
        </w:rPr>
        <w:t> </w:t>
      </w:r>
      <w:r>
        <w:rPr>
          <w:color w:val="231F20"/>
        </w:rPr>
        <w:t>cho</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cái</w:t>
      </w:r>
      <w:r>
        <w:rPr>
          <w:color w:val="231F20"/>
          <w:spacing w:val="-14"/>
        </w:rPr>
        <w:t> </w:t>
      </w:r>
      <w:r>
        <w:rPr>
          <w:color w:val="231F20"/>
        </w:rPr>
        <w:t>gì đấy, một ai đấy. Cho đến khi chúng ta được nghe rằng, cái </w:t>
      </w:r>
      <w:r>
        <w:rPr>
          <w:i/>
          <w:color w:val="231F20"/>
        </w:rPr>
        <w:t>được </w:t>
      </w:r>
      <w:r>
        <w:rPr>
          <w:color w:val="231F20"/>
        </w:rPr>
        <w:t>thấy thì không phải là ai hay cái gì cả. Khi có hiểu biết như vậy thì bắt đầu có một chút xả ly, và từ từ không còn coi cái </w:t>
      </w:r>
      <w:r>
        <w:rPr>
          <w:i/>
          <w:color w:val="231F20"/>
        </w:rPr>
        <w:t>được </w:t>
      </w:r>
      <w:r>
        <w:rPr>
          <w:color w:val="231F20"/>
        </w:rPr>
        <w:t>thấy</w:t>
      </w:r>
      <w:r>
        <w:rPr>
          <w:color w:val="231F20"/>
          <w:spacing w:val="40"/>
        </w:rPr>
        <w:t> </w:t>
      </w:r>
      <w:r>
        <w:rPr>
          <w:color w:val="231F20"/>
        </w:rPr>
        <w:t>là</w:t>
      </w:r>
      <w:r>
        <w:rPr>
          <w:color w:val="231F20"/>
          <w:spacing w:val="-5"/>
        </w:rPr>
        <w:t> </w:t>
      </w:r>
      <w:r>
        <w:rPr>
          <w:color w:val="231F20"/>
        </w:rPr>
        <w:t>một</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đó,</w:t>
      </w:r>
      <w:r>
        <w:rPr>
          <w:color w:val="231F20"/>
          <w:spacing w:val="-5"/>
        </w:rPr>
        <w:t> </w:t>
      </w:r>
      <w:r>
        <w:rPr>
          <w:color w:val="231F20"/>
        </w:rPr>
        <w:t>một</w:t>
      </w:r>
      <w:r>
        <w:rPr>
          <w:color w:val="231F20"/>
          <w:spacing w:val="-5"/>
        </w:rPr>
        <w:t> </w:t>
      </w:r>
      <w:r>
        <w:rPr>
          <w:color w:val="231F20"/>
        </w:rPr>
        <w:t>con</w:t>
      </w:r>
      <w:r>
        <w:rPr>
          <w:color w:val="231F20"/>
          <w:spacing w:val="-5"/>
        </w:rPr>
        <w:t> </w:t>
      </w:r>
      <w:r>
        <w:rPr>
          <w:color w:val="231F20"/>
        </w:rPr>
        <w:t>người</w:t>
      </w:r>
      <w:r>
        <w:rPr>
          <w:color w:val="231F20"/>
          <w:spacing w:val="-5"/>
        </w:rPr>
        <w:t> </w:t>
      </w:r>
      <w:r>
        <w:rPr>
          <w:color w:val="231F20"/>
        </w:rPr>
        <w:t>nào</w:t>
      </w:r>
      <w:r>
        <w:rPr>
          <w:color w:val="231F20"/>
          <w:spacing w:val="-5"/>
        </w:rPr>
        <w:t> </w:t>
      </w:r>
      <w:r>
        <w:rPr>
          <w:color w:val="231F20"/>
        </w:rPr>
        <w:t>đó,</w:t>
      </w:r>
      <w:r>
        <w:rPr>
          <w:color w:val="231F20"/>
          <w:spacing w:val="-5"/>
        </w:rPr>
        <w:t> </w:t>
      </w:r>
      <w:r>
        <w:rPr>
          <w:color w:val="231F20"/>
        </w:rPr>
        <w:t>mà</w:t>
      </w:r>
      <w:r>
        <w:rPr>
          <w:color w:val="231F20"/>
          <w:spacing w:val="-5"/>
        </w:rPr>
        <w:t> </w:t>
      </w:r>
      <w:r>
        <w:rPr>
          <w:color w:val="231F20"/>
        </w:rPr>
        <w:t>những điều đó chỉ xảy ra do duyên riêng của chúng.</w:t>
      </w:r>
    </w:p>
    <w:p>
      <w:pPr>
        <w:pStyle w:val="BodyText"/>
        <w:spacing w:line="261" w:lineRule="auto" w:before="127"/>
      </w:pPr>
      <w:r>
        <w:rPr>
          <w:color w:val="231F20"/>
        </w:rPr>
        <w:t>Những chia sẻ vừa rồi chỉ là những lời </w:t>
      </w:r>
      <w:r>
        <w:rPr>
          <w:color w:val="231F20"/>
        </w:rPr>
        <w:t>giải thích rất ngắn ngủi về samatha và vipassanā. Còn rất nhiều điều cần phải biết </w:t>
      </w:r>
      <w:r>
        <w:rPr>
          <w:color w:val="1D2029"/>
        </w:rPr>
        <w:t>thêm về các chủ đề </w:t>
      </w:r>
      <w:r>
        <w:rPr>
          <w:color w:val="1D2029"/>
          <w:spacing w:val="-4"/>
        </w:rPr>
        <w:t>này.</w:t>
      </w:r>
    </w:p>
    <w:p>
      <w:pPr>
        <w:spacing w:before="118"/>
        <w:ind w:left="538" w:right="0" w:firstLine="0"/>
        <w:jc w:val="left"/>
        <w:rPr>
          <w:sz w:val="27"/>
        </w:rPr>
      </w:pPr>
      <w:r>
        <w:rPr>
          <w:color w:val="231F20"/>
          <w:spacing w:val="-5"/>
          <w:sz w:val="27"/>
        </w:rPr>
        <w:t>...</w:t>
      </w:r>
    </w:p>
    <w:p>
      <w:pPr>
        <w:pStyle w:val="BodyText"/>
        <w:spacing w:line="261" w:lineRule="auto" w:before="142"/>
      </w:pPr>
      <w:r>
        <w:rPr>
          <w:b/>
          <w:i/>
          <w:color w:val="231F20"/>
        </w:rPr>
        <w:t>Người</w:t>
      </w:r>
      <w:r>
        <w:rPr>
          <w:b/>
          <w:i/>
          <w:color w:val="231F20"/>
          <w:spacing w:val="-12"/>
        </w:rPr>
        <w:t> </w:t>
      </w:r>
      <w:r>
        <w:rPr>
          <w:b/>
          <w:i/>
          <w:color w:val="231F20"/>
        </w:rPr>
        <w:t>hỏi</w:t>
      </w:r>
      <w:r>
        <w:rPr>
          <w:color w:val="231F20"/>
        </w:rPr>
        <w:t>:</w:t>
      </w:r>
      <w:r>
        <w:rPr>
          <w:color w:val="231F20"/>
          <w:spacing w:val="-16"/>
        </w:rPr>
        <w:t> </w:t>
      </w:r>
      <w:r>
        <w:rPr>
          <w:color w:val="231F20"/>
        </w:rPr>
        <w:t>Vì</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do</w:t>
      </w:r>
      <w:r>
        <w:rPr>
          <w:color w:val="231F20"/>
          <w:spacing w:val="-12"/>
        </w:rPr>
        <w:t> </w:t>
      </w:r>
      <w:r>
        <w:rPr>
          <w:color w:val="231F20"/>
        </w:rPr>
        <w:t>duyên, nên</w:t>
      </w:r>
      <w:r>
        <w:rPr>
          <w:color w:val="231F20"/>
          <w:spacing w:val="-7"/>
        </w:rPr>
        <w:t> </w:t>
      </w:r>
      <w:r>
        <w:rPr>
          <w:color w:val="231F20"/>
        </w:rPr>
        <w:t>tâm</w:t>
      </w:r>
      <w:r>
        <w:rPr>
          <w:color w:val="231F20"/>
          <w:spacing w:val="-7"/>
        </w:rPr>
        <w:t> </w:t>
      </w:r>
      <w:r>
        <w:rPr>
          <w:color w:val="231F20"/>
        </w:rPr>
        <w:t>thiện</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cũng</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chứ</w:t>
      </w:r>
      <w:r>
        <w:rPr>
          <w:color w:val="231F20"/>
          <w:spacing w:val="-7"/>
        </w:rPr>
        <w:t> </w:t>
      </w:r>
      <w:r>
        <w:rPr>
          <w:color w:val="231F20"/>
        </w:rPr>
        <w:t>không phải theo ước muốn hay cố gắng. Vậy duyên gì mà tâm thiền có thể phát triển thông qua các đối tượng cụ thể, như suy niệm về </w:t>
      </w:r>
      <w:r>
        <w:rPr>
          <w:i/>
          <w:color w:val="231F20"/>
        </w:rPr>
        <w:t>kasiṇa đất</w:t>
      </w:r>
      <w:r>
        <w:rPr>
          <w:color w:val="231F20"/>
        </w:rPr>
        <w:t>? Tâm thiền phát triển như thế nào mà có thể khiến cho đối tượng đất đó khăng khít chặt chẽ với tâm?</w:t>
      </w:r>
    </w:p>
    <w:p>
      <w:pPr>
        <w:pStyle w:val="BodyText"/>
        <w:spacing w:before="121"/>
        <w:ind w:left="538" w:right="0" w:firstLine="0"/>
      </w:pPr>
      <w:r>
        <w:rPr>
          <w:b/>
          <w:i/>
          <w:color w:val="231F20"/>
        </w:rPr>
        <w:t>Sarah:</w:t>
      </w:r>
      <w:r>
        <w:rPr>
          <w:b/>
          <w:i/>
          <w:color w:val="231F20"/>
          <w:spacing w:val="56"/>
        </w:rPr>
        <w:t> </w:t>
      </w:r>
      <w:r>
        <w:rPr>
          <w:color w:val="231F20"/>
        </w:rPr>
        <w:t>Thực</w:t>
      </w:r>
      <w:r>
        <w:rPr>
          <w:color w:val="231F20"/>
          <w:spacing w:val="61"/>
        </w:rPr>
        <w:t> </w:t>
      </w:r>
      <w:r>
        <w:rPr>
          <w:color w:val="231F20"/>
        </w:rPr>
        <w:t>chất</w:t>
      </w:r>
      <w:r>
        <w:rPr>
          <w:color w:val="231F20"/>
          <w:spacing w:val="61"/>
        </w:rPr>
        <w:t> </w:t>
      </w:r>
      <w:r>
        <w:rPr>
          <w:color w:val="231F20"/>
        </w:rPr>
        <w:t>địa</w:t>
      </w:r>
      <w:r>
        <w:rPr>
          <w:color w:val="231F20"/>
          <w:spacing w:val="61"/>
        </w:rPr>
        <w:t> </w:t>
      </w:r>
      <w:r>
        <w:rPr>
          <w:color w:val="231F20"/>
        </w:rPr>
        <w:t>đại</w:t>
      </w:r>
      <w:r>
        <w:rPr>
          <w:color w:val="231F20"/>
          <w:spacing w:val="61"/>
        </w:rPr>
        <w:t> </w:t>
      </w:r>
      <w:r>
        <w:rPr>
          <w:color w:val="231F20"/>
        </w:rPr>
        <w:t>chỉ</w:t>
      </w:r>
      <w:r>
        <w:rPr>
          <w:color w:val="231F20"/>
          <w:spacing w:val="61"/>
        </w:rPr>
        <w:t> </w:t>
      </w:r>
      <w:r>
        <w:rPr>
          <w:color w:val="231F20"/>
        </w:rPr>
        <w:t>là</w:t>
      </w:r>
      <w:r>
        <w:rPr>
          <w:color w:val="231F20"/>
          <w:spacing w:val="61"/>
        </w:rPr>
        <w:t> </w:t>
      </w:r>
      <w:r>
        <w:rPr>
          <w:color w:val="231F20"/>
        </w:rPr>
        <w:t>một</w:t>
      </w:r>
      <w:r>
        <w:rPr>
          <w:color w:val="231F20"/>
          <w:spacing w:val="61"/>
        </w:rPr>
        <w:t> </w:t>
      </w:r>
      <w:r>
        <w:rPr>
          <w:color w:val="231F20"/>
          <w:spacing w:val="-2"/>
        </w:rPr>
        <w:t>trong</w:t>
      </w:r>
    </w:p>
    <w:p>
      <w:pPr>
        <w:pStyle w:val="BodyText"/>
        <w:spacing w:after="0"/>
        <w:sectPr>
          <w:pgSz w:w="7660" w:h="11630"/>
          <w:pgMar w:header="892" w:footer="0" w:top="1220" w:bottom="280" w:left="992" w:right="992"/>
        </w:sectPr>
      </w:pPr>
    </w:p>
    <w:p>
      <w:pPr>
        <w:pStyle w:val="BodyText"/>
        <w:spacing w:line="261" w:lineRule="auto"/>
        <w:ind w:firstLine="0"/>
      </w:pPr>
      <w:r>
        <w:rPr>
          <w:color w:val="231F20"/>
        </w:rPr>
        <w:t>nhiều yếu tố. Hôm qua Achaan có nói, chúng ta thường bị mê đắm, ám ảnh bởi những thứ mà về mặt</w:t>
      </w:r>
      <w:r>
        <w:rPr>
          <w:color w:val="231F20"/>
          <w:spacing w:val="-17"/>
        </w:rPr>
        <w:t> </w:t>
      </w:r>
      <w:r>
        <w:rPr>
          <w:color w:val="231F20"/>
        </w:rPr>
        <w:t>bản</w:t>
      </w:r>
      <w:r>
        <w:rPr>
          <w:color w:val="231F20"/>
          <w:spacing w:val="-17"/>
        </w:rPr>
        <w:t> </w:t>
      </w:r>
      <w:r>
        <w:rPr>
          <w:color w:val="231F20"/>
        </w:rPr>
        <w:t>chất</w:t>
      </w:r>
      <w:r>
        <w:rPr>
          <w:color w:val="231F20"/>
          <w:spacing w:val="-17"/>
        </w:rPr>
        <w:t> </w:t>
      </w:r>
      <w:r>
        <w:rPr>
          <w:color w:val="231F20"/>
        </w:rPr>
        <w:t>chỉ</w:t>
      </w:r>
      <w:r>
        <w:rPr>
          <w:color w:val="231F20"/>
          <w:spacing w:val="-17"/>
        </w:rPr>
        <w:t> </w:t>
      </w:r>
      <w:r>
        <w:rPr>
          <w:color w:val="231F20"/>
        </w:rPr>
        <w:t>là</w:t>
      </w:r>
      <w:r>
        <w:rPr>
          <w:color w:val="231F20"/>
          <w:spacing w:val="-17"/>
        </w:rPr>
        <w:t> </w:t>
      </w:r>
      <w:r>
        <w:rPr>
          <w:color w:val="231F20"/>
        </w:rPr>
        <w:t>địa</w:t>
      </w:r>
      <w:r>
        <w:rPr>
          <w:color w:val="231F20"/>
          <w:spacing w:val="-17"/>
        </w:rPr>
        <w:t> </w:t>
      </w:r>
      <w:r>
        <w:rPr>
          <w:color w:val="231F20"/>
        </w:rPr>
        <w:t>đại.</w:t>
      </w:r>
      <w:r>
        <w:rPr>
          <w:color w:val="231F20"/>
          <w:spacing w:val="-17"/>
        </w:rPr>
        <w:t> </w:t>
      </w:r>
      <w:r>
        <w:rPr>
          <w:color w:val="231F20"/>
        </w:rPr>
        <w:t>Ta</w:t>
      </w:r>
      <w:r>
        <w:rPr>
          <w:color w:val="231F20"/>
          <w:spacing w:val="-16"/>
        </w:rPr>
        <w:t> </w:t>
      </w:r>
      <w:r>
        <w:rPr>
          <w:color w:val="231F20"/>
        </w:rPr>
        <w:t>mơ</w:t>
      </w:r>
      <w:r>
        <w:rPr>
          <w:color w:val="231F20"/>
          <w:spacing w:val="-17"/>
        </w:rPr>
        <w:t> </w:t>
      </w:r>
      <w:r>
        <w:rPr>
          <w:color w:val="231F20"/>
        </w:rPr>
        <w:t>về</w:t>
      </w:r>
      <w:r>
        <w:rPr>
          <w:color w:val="231F20"/>
          <w:spacing w:val="-17"/>
        </w:rPr>
        <w:t> </w:t>
      </w:r>
      <w:r>
        <w:rPr>
          <w:color w:val="231F20"/>
        </w:rPr>
        <w:t>lâu</w:t>
      </w:r>
      <w:r>
        <w:rPr>
          <w:color w:val="231F20"/>
          <w:spacing w:val="-17"/>
        </w:rPr>
        <w:t> </w:t>
      </w:r>
      <w:r>
        <w:rPr>
          <w:color w:val="231F20"/>
        </w:rPr>
        <w:t>đài,</w:t>
      </w:r>
      <w:r>
        <w:rPr>
          <w:color w:val="231F20"/>
          <w:spacing w:val="-17"/>
        </w:rPr>
        <w:t> </w:t>
      </w:r>
      <w:r>
        <w:rPr>
          <w:color w:val="231F20"/>
        </w:rPr>
        <w:t>về</w:t>
      </w:r>
      <w:r>
        <w:rPr>
          <w:color w:val="231F20"/>
          <w:spacing w:val="-17"/>
        </w:rPr>
        <w:t> </w:t>
      </w:r>
      <w:r>
        <w:rPr>
          <w:color w:val="231F20"/>
        </w:rPr>
        <w:t>đất nước, về những thứ xa xỉ, nhưng về thực chất thì tất cả những thứ đó chỉ là địa đại. Chúng ta dính mắc</w:t>
      </w:r>
      <w:r>
        <w:rPr>
          <w:color w:val="231F20"/>
          <w:spacing w:val="-2"/>
        </w:rPr>
        <w:t> </w:t>
      </w:r>
      <w:r>
        <w:rPr>
          <w:color w:val="231F20"/>
        </w:rPr>
        <w:t>vào</w:t>
      </w:r>
      <w:r>
        <w:rPr>
          <w:color w:val="231F20"/>
          <w:spacing w:val="-1"/>
        </w:rPr>
        <w:t> </w:t>
      </w:r>
      <w:r>
        <w:rPr>
          <w:color w:val="231F20"/>
        </w:rPr>
        <w:t>những</w:t>
      </w:r>
      <w:r>
        <w:rPr>
          <w:color w:val="231F20"/>
          <w:spacing w:val="-1"/>
        </w:rPr>
        <w:t> </w:t>
      </w:r>
      <w:r>
        <w:rPr>
          <w:color w:val="231F20"/>
        </w:rPr>
        <w:t>thứ</w:t>
      </w:r>
      <w:r>
        <w:rPr>
          <w:color w:val="231F20"/>
          <w:spacing w:val="-1"/>
        </w:rPr>
        <w:t> </w:t>
      </w:r>
      <w:r>
        <w:rPr>
          <w:color w:val="231F20"/>
        </w:rPr>
        <w:t>trong</w:t>
      </w:r>
      <w:r>
        <w:rPr>
          <w:color w:val="231F20"/>
          <w:spacing w:val="-1"/>
        </w:rPr>
        <w:t> </w:t>
      </w:r>
      <w:r>
        <w:rPr>
          <w:color w:val="231F20"/>
        </w:rPr>
        <w:t>nhà</w:t>
      </w:r>
      <w:r>
        <w:rPr>
          <w:color w:val="231F20"/>
          <w:spacing w:val="-1"/>
        </w:rPr>
        <w:t> </w:t>
      </w:r>
      <w:r>
        <w:rPr>
          <w:color w:val="231F20"/>
        </w:rPr>
        <w:t>mình,</w:t>
      </w:r>
      <w:r>
        <w:rPr>
          <w:color w:val="231F20"/>
          <w:spacing w:val="-2"/>
        </w:rPr>
        <w:t> </w:t>
      </w:r>
      <w:r>
        <w:rPr>
          <w:color w:val="231F20"/>
        </w:rPr>
        <w:t>vào</w:t>
      </w:r>
      <w:r>
        <w:rPr>
          <w:color w:val="231F20"/>
          <w:spacing w:val="-1"/>
        </w:rPr>
        <w:t> </w:t>
      </w:r>
      <w:r>
        <w:rPr>
          <w:color w:val="231F20"/>
        </w:rPr>
        <w:t>những</w:t>
      </w:r>
      <w:r>
        <w:rPr>
          <w:color w:val="231F20"/>
          <w:spacing w:val="-1"/>
        </w:rPr>
        <w:t> </w:t>
      </w:r>
      <w:r>
        <w:rPr>
          <w:color w:val="231F20"/>
        </w:rPr>
        <w:t>gì được kinh nghiệm trong cuộc sống hàng ngày mà về mặt bản chất chỉ là đất, hay địa đại. Chúng ta có những ý niệm sai lầm cho rằng có những con người</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có</w:t>
      </w:r>
      <w:r>
        <w:rPr>
          <w:color w:val="231F20"/>
          <w:spacing w:val="-3"/>
        </w:rPr>
        <w:t> </w:t>
      </w:r>
      <w:r>
        <w:rPr>
          <w:color w:val="231F20"/>
        </w:rPr>
        <w:t>những</w:t>
      </w:r>
      <w:r>
        <w:rPr>
          <w:color w:val="231F20"/>
          <w:spacing w:val="-3"/>
        </w:rPr>
        <w:t> </w:t>
      </w:r>
      <w:r>
        <w:rPr>
          <w:color w:val="231F20"/>
        </w:rPr>
        <w:t>đồ</w:t>
      </w:r>
      <w:r>
        <w:rPr>
          <w:color w:val="231F20"/>
          <w:spacing w:val="-3"/>
        </w:rPr>
        <w:t> </w:t>
      </w:r>
      <w:r>
        <w:rPr>
          <w:color w:val="231F20"/>
        </w:rPr>
        <w:t>vật</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có</w:t>
      </w:r>
      <w:r>
        <w:rPr>
          <w:color w:val="231F20"/>
          <w:spacing w:val="-3"/>
        </w:rPr>
        <w:t> </w:t>
      </w:r>
      <w:r>
        <w:rPr>
          <w:color w:val="231F20"/>
        </w:rPr>
        <w:t>những thứ quý báu thực sự là vật chất, nên chúng ta gây ra biết bao vấn đề, thậm chí là chiến tranh. Ngay bây giờ đây, có những thứ mà chúng ta rất thích thú,</w:t>
      </w:r>
      <w:r>
        <w:rPr>
          <w:color w:val="231F20"/>
          <w:spacing w:val="-2"/>
        </w:rPr>
        <w:t> </w:t>
      </w:r>
      <w:r>
        <w:rPr>
          <w:color w:val="231F20"/>
        </w:rPr>
        <w:t>nhưng</w:t>
      </w:r>
      <w:r>
        <w:rPr>
          <w:color w:val="231F20"/>
          <w:spacing w:val="-2"/>
        </w:rPr>
        <w:t> </w:t>
      </w:r>
      <w:r>
        <w:rPr>
          <w:color w:val="231F20"/>
        </w:rPr>
        <w:t>nếu</w:t>
      </w:r>
      <w:r>
        <w:rPr>
          <w:color w:val="231F20"/>
          <w:spacing w:val="-2"/>
        </w:rPr>
        <w:t> </w:t>
      </w:r>
      <w:r>
        <w:rPr>
          <w:color w:val="231F20"/>
        </w:rPr>
        <w:t>sinh</w:t>
      </w:r>
      <w:r>
        <w:rPr>
          <w:color w:val="231F20"/>
          <w:spacing w:val="-2"/>
        </w:rPr>
        <w:t> </w:t>
      </w:r>
      <w:r>
        <w:rPr>
          <w:color w:val="231F20"/>
        </w:rPr>
        <w:t>khởi</w:t>
      </w:r>
      <w:r>
        <w:rPr>
          <w:color w:val="231F20"/>
          <w:spacing w:val="-2"/>
        </w:rPr>
        <w:t> </w:t>
      </w:r>
      <w:r>
        <w:rPr/>
        <w:t>hiểu</w:t>
      </w:r>
      <w:r>
        <w:rPr>
          <w:spacing w:val="-2"/>
        </w:rPr>
        <w:t> </w:t>
      </w:r>
      <w:r>
        <w:rPr/>
        <w:t>biết</w:t>
      </w:r>
      <w:r>
        <w:rPr>
          <w:spacing w:val="-2"/>
        </w:rPr>
        <w:t> </w:t>
      </w:r>
      <w:r>
        <w:rPr/>
        <w:t>rằng</w:t>
      </w:r>
      <w:r>
        <w:rPr>
          <w:spacing w:val="-2"/>
        </w:rPr>
        <w:t> </w:t>
      </w:r>
      <w:r>
        <w:rPr/>
        <w:t>chúng</w:t>
      </w:r>
      <w:r>
        <w:rPr>
          <w:spacing w:val="-2"/>
        </w:rPr>
        <w:t> </w:t>
      </w:r>
      <w:r>
        <w:rPr/>
        <w:t>chỉ là địa đại</w:t>
      </w:r>
      <w:r>
        <w:rPr>
          <w:color w:val="231F20"/>
        </w:rPr>
        <w:t>, nó có thể làm duyên cho sự an tịnh của thiện.</w:t>
      </w:r>
      <w:r>
        <w:rPr>
          <w:color w:val="231F20"/>
          <w:spacing w:val="-8"/>
        </w:rPr>
        <w:t> </w:t>
      </w:r>
      <w:r>
        <w:rPr>
          <w:color w:val="231F20"/>
        </w:rPr>
        <w:t>Đây</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ví</w:t>
      </w:r>
      <w:r>
        <w:rPr>
          <w:color w:val="231F20"/>
          <w:spacing w:val="-8"/>
        </w:rPr>
        <w:t> </w:t>
      </w:r>
      <w:r>
        <w:rPr>
          <w:color w:val="231F20"/>
        </w:rPr>
        <w:t>dụ</w:t>
      </w:r>
      <w:r>
        <w:rPr>
          <w:color w:val="231F20"/>
          <w:spacing w:val="-8"/>
        </w:rPr>
        <w:t> </w:t>
      </w:r>
      <w:r>
        <w:rPr>
          <w:color w:val="231F20"/>
        </w:rPr>
        <w:t>về</w:t>
      </w:r>
      <w:r>
        <w:rPr>
          <w:color w:val="231F20"/>
          <w:spacing w:val="-8"/>
        </w:rPr>
        <w:t> </w:t>
      </w:r>
      <w:r>
        <w:rPr>
          <w:color w:val="231F20"/>
        </w:rPr>
        <w:t>việc</w:t>
      </w:r>
      <w:r>
        <w:rPr>
          <w:color w:val="231F20"/>
          <w:spacing w:val="-8"/>
        </w:rPr>
        <w:t> </w:t>
      </w:r>
      <w:r>
        <w:rPr>
          <w:color w:val="231F20"/>
        </w:rPr>
        <w:t>làm</w:t>
      </w:r>
      <w:r>
        <w:rPr>
          <w:color w:val="231F20"/>
          <w:spacing w:val="-8"/>
        </w:rPr>
        <w:t> </w:t>
      </w:r>
      <w:r>
        <w:rPr>
          <w:color w:val="231F20"/>
        </w:rPr>
        <w:t>thế</w:t>
      </w:r>
      <w:r>
        <w:rPr>
          <w:color w:val="231F20"/>
          <w:spacing w:val="-8"/>
        </w:rPr>
        <w:t> </w:t>
      </w:r>
      <w:r>
        <w:rPr>
          <w:color w:val="231F20"/>
        </w:rPr>
        <w:t>nào</w:t>
      </w:r>
      <w:r>
        <w:rPr>
          <w:color w:val="231F20"/>
          <w:spacing w:val="-8"/>
        </w:rPr>
        <w:t> </w:t>
      </w:r>
      <w:r>
        <w:rPr>
          <w:color w:val="231F20"/>
        </w:rPr>
        <w:t>mà địa đại, hay sự quán niệm về </w:t>
      </w:r>
      <w:r>
        <w:rPr>
          <w:i/>
          <w:color w:val="231F20"/>
        </w:rPr>
        <w:t>địa đại</w:t>
      </w:r>
      <w:r>
        <w:rPr>
          <w:color w:val="231F20"/>
        </w:rPr>
        <w:t>, có thể làm duyên cho thiện tâm và an tịnh sinh khởi trong cuộc sống hàng ngày. Điều này xảy ra hết sức tự nhiên, như hiện giờ chúng ta đang nói về địa đại, chứ</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do</w:t>
      </w:r>
      <w:r>
        <w:rPr>
          <w:color w:val="231F20"/>
          <w:spacing w:val="-3"/>
        </w:rPr>
        <w:t> </w:t>
      </w:r>
      <w:r>
        <w:rPr>
          <w:color w:val="231F20"/>
        </w:rPr>
        <w:t>quyết</w:t>
      </w:r>
      <w:r>
        <w:rPr>
          <w:color w:val="231F20"/>
          <w:spacing w:val="-3"/>
        </w:rPr>
        <w:t> </w:t>
      </w:r>
      <w:r>
        <w:rPr>
          <w:color w:val="231F20"/>
        </w:rPr>
        <w:t>định</w:t>
      </w:r>
      <w:r>
        <w:rPr>
          <w:color w:val="231F20"/>
          <w:spacing w:val="-3"/>
        </w:rPr>
        <w:t> </w:t>
      </w:r>
      <w:r>
        <w:rPr>
          <w:color w:val="231F20"/>
        </w:rPr>
        <w:t>sẽ</w:t>
      </w:r>
      <w:r>
        <w:rPr>
          <w:color w:val="231F20"/>
          <w:spacing w:val="-3"/>
        </w:rPr>
        <w:t> </w:t>
      </w:r>
      <w:r>
        <w:rPr>
          <w:color w:val="231F20"/>
        </w:rPr>
        <w:t>quan</w:t>
      </w:r>
      <w:r>
        <w:rPr>
          <w:color w:val="231F20"/>
          <w:spacing w:val="-3"/>
        </w:rPr>
        <w:t> </w:t>
      </w:r>
      <w:r>
        <w:rPr>
          <w:color w:val="231F20"/>
        </w:rPr>
        <w:t>sát</w:t>
      </w:r>
      <w:r>
        <w:rPr>
          <w:color w:val="231F20"/>
          <w:spacing w:val="-3"/>
        </w:rPr>
        <w:t> </w:t>
      </w:r>
      <w:r>
        <w:rPr>
          <w:color w:val="231F20"/>
        </w:rPr>
        <w:t>hay</w:t>
      </w:r>
      <w:r>
        <w:rPr>
          <w:color w:val="231F20"/>
          <w:spacing w:val="-3"/>
        </w:rPr>
        <w:t> </w:t>
      </w:r>
      <w:r>
        <w:rPr>
          <w:color w:val="231F20"/>
        </w:rPr>
        <w:t>suy niệm cái này là đất.</w:t>
      </w:r>
    </w:p>
    <w:p>
      <w:pPr>
        <w:pStyle w:val="BodyText"/>
        <w:spacing w:line="261" w:lineRule="auto" w:before="137"/>
      </w:pPr>
      <w:r>
        <w:rPr>
          <w:color w:val="231F20"/>
        </w:rPr>
        <w:t>Những gì ta nghĩ trong cuộc sống hàng </w:t>
      </w:r>
      <w:r>
        <w:rPr>
          <w:color w:val="231F20"/>
        </w:rPr>
        <w:t>ngày đều</w:t>
      </w:r>
      <w:r>
        <w:rPr>
          <w:color w:val="231F20"/>
          <w:spacing w:val="-3"/>
        </w:rPr>
        <w:t> </w:t>
      </w:r>
      <w:r>
        <w:rPr>
          <w:color w:val="231F20"/>
        </w:rPr>
        <w:t>do</w:t>
      </w:r>
      <w:r>
        <w:rPr>
          <w:color w:val="231F20"/>
          <w:spacing w:val="-3"/>
        </w:rPr>
        <w:t> </w:t>
      </w:r>
      <w:r>
        <w:rPr>
          <w:color w:val="231F20"/>
        </w:rPr>
        <w:t>tích</w:t>
      </w:r>
      <w:r>
        <w:rPr>
          <w:color w:val="231F20"/>
          <w:spacing w:val="-3"/>
        </w:rPr>
        <w:t> </w:t>
      </w:r>
      <w:r>
        <w:rPr>
          <w:color w:val="231F20"/>
        </w:rPr>
        <w:t>lũy,</w:t>
      </w:r>
      <w:r>
        <w:rPr>
          <w:color w:val="231F20"/>
          <w:spacing w:val="-3"/>
        </w:rPr>
        <w:t> </w:t>
      </w:r>
      <w:r>
        <w:rPr>
          <w:color w:val="231F20"/>
        </w:rPr>
        <w:t>do</w:t>
      </w:r>
      <w:r>
        <w:rPr>
          <w:color w:val="231F20"/>
          <w:spacing w:val="-3"/>
        </w:rPr>
        <w:t> </w:t>
      </w:r>
      <w:r>
        <w:rPr>
          <w:color w:val="231F20"/>
        </w:rPr>
        <w:t>những</w:t>
      </w:r>
      <w:r>
        <w:rPr>
          <w:color w:val="231F20"/>
          <w:spacing w:val="-3"/>
        </w:rPr>
        <w:t> </w:t>
      </w:r>
      <w:r>
        <w:rPr>
          <w:color w:val="231F20"/>
        </w:rPr>
        <w:t>thiên</w:t>
      </w:r>
      <w:r>
        <w:rPr>
          <w:color w:val="231F20"/>
          <w:spacing w:val="-3"/>
        </w:rPr>
        <w:t> </w:t>
      </w:r>
      <w:r>
        <w:rPr>
          <w:color w:val="231F20"/>
        </w:rPr>
        <w:t>hướng</w:t>
      </w:r>
      <w:r>
        <w:rPr>
          <w:color w:val="231F20"/>
          <w:spacing w:val="-3"/>
        </w:rPr>
        <w:t> </w:t>
      </w:r>
      <w:r>
        <w:rPr>
          <w:color w:val="231F20"/>
        </w:rPr>
        <w:t>khác</w:t>
      </w:r>
      <w:r>
        <w:rPr>
          <w:color w:val="231F20"/>
          <w:spacing w:val="-3"/>
        </w:rPr>
        <w:t> </w:t>
      </w:r>
      <w:r>
        <w:rPr>
          <w:color w:val="231F20"/>
        </w:rPr>
        <w:t>nhau, dù ta có thể cho rằng mình có thể chọn nghĩ về một cái gì đó, chẳng hạn như địa đại. Do tích lũy khác</w:t>
      </w:r>
      <w:r>
        <w:rPr>
          <w:color w:val="231F20"/>
          <w:spacing w:val="31"/>
        </w:rPr>
        <w:t> </w:t>
      </w:r>
      <w:r>
        <w:rPr>
          <w:color w:val="231F20"/>
        </w:rPr>
        <w:t>nhau,</w:t>
      </w:r>
      <w:r>
        <w:rPr>
          <w:color w:val="231F20"/>
          <w:spacing w:val="31"/>
        </w:rPr>
        <w:t> </w:t>
      </w:r>
      <w:r>
        <w:rPr>
          <w:color w:val="231F20"/>
        </w:rPr>
        <w:t>có</w:t>
      </w:r>
      <w:r>
        <w:rPr>
          <w:color w:val="231F20"/>
          <w:spacing w:val="31"/>
        </w:rPr>
        <w:t> </w:t>
      </w:r>
      <w:r>
        <w:rPr>
          <w:color w:val="231F20"/>
        </w:rPr>
        <w:t>những</w:t>
      </w:r>
      <w:r>
        <w:rPr>
          <w:color w:val="231F20"/>
          <w:spacing w:val="31"/>
        </w:rPr>
        <w:t> </w:t>
      </w:r>
      <w:r>
        <w:rPr>
          <w:color w:val="231F20"/>
        </w:rPr>
        <w:t>người</w:t>
      </w:r>
      <w:r>
        <w:rPr>
          <w:color w:val="231F20"/>
          <w:spacing w:val="31"/>
        </w:rPr>
        <w:t> </w:t>
      </w:r>
      <w:r>
        <w:rPr>
          <w:color w:val="231F20"/>
        </w:rPr>
        <w:t>nghĩ</w:t>
      </w:r>
      <w:r>
        <w:rPr>
          <w:color w:val="231F20"/>
          <w:spacing w:val="31"/>
        </w:rPr>
        <w:t> </w:t>
      </w:r>
      <w:r>
        <w:rPr>
          <w:color w:val="231F20"/>
        </w:rPr>
        <w:t>về</w:t>
      </w:r>
      <w:r>
        <w:rPr>
          <w:color w:val="231F20"/>
          <w:spacing w:val="31"/>
        </w:rPr>
        <w:t> </w:t>
      </w:r>
      <w:r>
        <w:rPr>
          <w:color w:val="231F20"/>
        </w:rPr>
        <w:t>địa</w:t>
      </w:r>
      <w:r>
        <w:rPr>
          <w:color w:val="231F20"/>
          <w:spacing w:val="31"/>
        </w:rPr>
        <w:t> </w:t>
      </w:r>
      <w:r>
        <w:rPr>
          <w:color w:val="231F20"/>
        </w:rPr>
        <w:t>đại</w:t>
      </w:r>
      <w:r>
        <w:rPr>
          <w:color w:val="231F20"/>
          <w:spacing w:val="31"/>
        </w:rPr>
        <w:t> </w:t>
      </w:r>
      <w:r>
        <w:rPr>
          <w:color w:val="231F20"/>
          <w:spacing w:val="-5"/>
        </w:rPr>
        <w:t>một</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cách chân chánh, thường xuyên, có người lại </w:t>
      </w:r>
      <w:r>
        <w:rPr>
          <w:color w:val="231F20"/>
        </w:rPr>
        <w:t>suy niệm về sự chết thường xuyên... Tùy thuộc vào tích</w:t>
      </w:r>
      <w:r>
        <w:rPr>
          <w:color w:val="231F20"/>
          <w:spacing w:val="-2"/>
        </w:rPr>
        <w:t> </w:t>
      </w:r>
      <w:r>
        <w:rPr>
          <w:color w:val="231F20"/>
        </w:rPr>
        <w:t>lũy,</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những</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với</w:t>
      </w:r>
      <w:r>
        <w:rPr>
          <w:color w:val="231F20"/>
          <w:spacing w:val="-1"/>
        </w:rPr>
        <w:t> </w:t>
      </w:r>
      <w:r>
        <w:rPr>
          <w:color w:val="231F20"/>
        </w:rPr>
        <w:t>hiểu</w:t>
      </w:r>
      <w:r>
        <w:rPr>
          <w:color w:val="231F20"/>
          <w:spacing w:val="-1"/>
        </w:rPr>
        <w:t> </w:t>
      </w:r>
      <w:r>
        <w:rPr>
          <w:color w:val="231F20"/>
        </w:rPr>
        <w:t>biết đúng,</w:t>
      </w:r>
      <w:r>
        <w:rPr>
          <w:color w:val="231F20"/>
          <w:spacing w:val="-16"/>
        </w:rPr>
        <w:t> </w:t>
      </w:r>
      <w:r>
        <w:rPr>
          <w:color w:val="231F20"/>
        </w:rPr>
        <w:t>hay</w:t>
      </w:r>
      <w:r>
        <w:rPr>
          <w:color w:val="231F20"/>
          <w:spacing w:val="-16"/>
        </w:rPr>
        <w:t> </w:t>
      </w:r>
      <w:r>
        <w:rPr>
          <w:color w:val="231F20"/>
        </w:rPr>
        <w:t>với</w:t>
      </w:r>
      <w:r>
        <w:rPr>
          <w:color w:val="231F20"/>
          <w:spacing w:val="-16"/>
        </w:rPr>
        <w:t> </w:t>
      </w:r>
      <w:r>
        <w:rPr>
          <w:color w:val="231F20"/>
        </w:rPr>
        <w:t>sự</w:t>
      </w:r>
      <w:r>
        <w:rPr>
          <w:color w:val="231F20"/>
          <w:spacing w:val="-16"/>
        </w:rPr>
        <w:t> </w:t>
      </w:r>
      <w:r>
        <w:rPr>
          <w:color w:val="231F20"/>
        </w:rPr>
        <w:t>ghen</w:t>
      </w:r>
      <w:r>
        <w:rPr>
          <w:color w:val="231F20"/>
          <w:spacing w:val="-16"/>
        </w:rPr>
        <w:t> </w:t>
      </w:r>
      <w:r>
        <w:rPr>
          <w:color w:val="231F20"/>
        </w:rPr>
        <w:t>tị,</w:t>
      </w:r>
      <w:r>
        <w:rPr>
          <w:color w:val="231F20"/>
          <w:spacing w:val="-16"/>
        </w:rPr>
        <w:t> </w:t>
      </w:r>
      <w:r>
        <w:rPr>
          <w:color w:val="231F20"/>
        </w:rPr>
        <w:t>dính</w:t>
      </w:r>
      <w:r>
        <w:rPr>
          <w:color w:val="231F20"/>
          <w:spacing w:val="-16"/>
        </w:rPr>
        <w:t> </w:t>
      </w:r>
      <w:r>
        <w:rPr>
          <w:color w:val="231F20"/>
        </w:rPr>
        <w:t>mắc</w:t>
      </w:r>
      <w:r>
        <w:rPr>
          <w:color w:val="231F20"/>
          <w:spacing w:val="-16"/>
        </w:rPr>
        <w:t> </w:t>
      </w:r>
      <w:r>
        <w:rPr>
          <w:color w:val="231F20"/>
        </w:rPr>
        <w:t>hoặc</w:t>
      </w:r>
      <w:r>
        <w:rPr>
          <w:color w:val="231F20"/>
          <w:spacing w:val="-16"/>
        </w:rPr>
        <w:t> </w:t>
      </w:r>
      <w:r>
        <w:rPr>
          <w:color w:val="231F20"/>
        </w:rPr>
        <w:t>sân</w:t>
      </w:r>
      <w:r>
        <w:rPr>
          <w:color w:val="231F20"/>
          <w:spacing w:val="-16"/>
        </w:rPr>
        <w:t> </w:t>
      </w:r>
      <w:r>
        <w:rPr>
          <w:color w:val="231F20"/>
        </w:rPr>
        <w:t>hận</w:t>
      </w:r>
      <w:r>
        <w:rPr>
          <w:color w:val="231F20"/>
          <w:spacing w:val="-16"/>
        </w:rPr>
        <w:t> </w:t>
      </w:r>
      <w:r>
        <w:rPr>
          <w:color w:val="231F20"/>
        </w:rPr>
        <w:t>về những</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Có</w:t>
      </w:r>
      <w:r>
        <w:rPr>
          <w:color w:val="231F20"/>
          <w:spacing w:val="-6"/>
        </w:rPr>
        <w:t> </w:t>
      </w:r>
      <w:r>
        <w:rPr>
          <w:color w:val="231F20"/>
        </w:rPr>
        <w:t>người</w:t>
      </w:r>
      <w:r>
        <w:rPr>
          <w:color w:val="231F20"/>
          <w:spacing w:val="-6"/>
        </w:rPr>
        <w:t> </w:t>
      </w:r>
      <w:r>
        <w:rPr>
          <w:color w:val="231F20"/>
        </w:rPr>
        <w:t>khi</w:t>
      </w:r>
      <w:r>
        <w:rPr>
          <w:color w:val="231F20"/>
          <w:spacing w:val="-6"/>
        </w:rPr>
        <w:t> </w:t>
      </w:r>
      <w:r>
        <w:rPr>
          <w:color w:val="231F20"/>
        </w:rPr>
        <w:t>nghĩ</w:t>
      </w:r>
      <w:r>
        <w:rPr>
          <w:color w:val="231F20"/>
          <w:spacing w:val="-5"/>
        </w:rPr>
        <w:t> </w:t>
      </w:r>
      <w:r>
        <w:rPr>
          <w:color w:val="231F20"/>
        </w:rPr>
        <w:t>về cái</w:t>
      </w:r>
      <w:r>
        <w:rPr>
          <w:color w:val="231F20"/>
          <w:spacing w:val="-12"/>
        </w:rPr>
        <w:t> </w:t>
      </w:r>
      <w:r>
        <w:rPr>
          <w:color w:val="231F20"/>
        </w:rPr>
        <w:t>chết</w:t>
      </w:r>
      <w:r>
        <w:rPr>
          <w:color w:val="231F20"/>
          <w:spacing w:val="-12"/>
        </w:rPr>
        <w:t> </w:t>
      </w:r>
      <w:r>
        <w:rPr>
          <w:color w:val="231F20"/>
        </w:rPr>
        <w:t>thì</w:t>
      </w:r>
      <w:r>
        <w:rPr>
          <w:color w:val="231F20"/>
          <w:spacing w:val="-12"/>
        </w:rPr>
        <w:t> </w:t>
      </w:r>
      <w:r>
        <w:rPr>
          <w:color w:val="231F20"/>
        </w:rPr>
        <w:t>lập</w:t>
      </w:r>
      <w:r>
        <w:rPr>
          <w:color w:val="231F20"/>
          <w:spacing w:val="-12"/>
        </w:rPr>
        <w:t> </w:t>
      </w:r>
      <w:r>
        <w:rPr>
          <w:color w:val="231F20"/>
        </w:rPr>
        <w:t>tức</w:t>
      </w:r>
      <w:r>
        <w:rPr>
          <w:color w:val="231F20"/>
          <w:spacing w:val="-12"/>
        </w:rPr>
        <w:t> </w:t>
      </w:r>
      <w:r>
        <w:rPr>
          <w:color w:val="231F20"/>
        </w:rPr>
        <w:t>có</w:t>
      </w:r>
      <w:r>
        <w:rPr>
          <w:color w:val="231F20"/>
          <w:spacing w:val="-12"/>
        </w:rPr>
        <w:t> </w:t>
      </w:r>
      <w:r>
        <w:rPr>
          <w:color w:val="231F20"/>
        </w:rPr>
        <w:t>cảm</w:t>
      </w:r>
      <w:r>
        <w:rPr>
          <w:color w:val="231F20"/>
          <w:spacing w:val="-12"/>
        </w:rPr>
        <w:t> </w:t>
      </w:r>
      <w:r>
        <w:rPr>
          <w:color w:val="231F20"/>
        </w:rPr>
        <w:t>giác</w:t>
      </w:r>
      <w:r>
        <w:rPr>
          <w:color w:val="231F20"/>
          <w:spacing w:val="-12"/>
        </w:rPr>
        <w:t> </w:t>
      </w:r>
      <w:r>
        <w:rPr>
          <w:color w:val="231F20"/>
        </w:rPr>
        <w:t>sợ</w:t>
      </w:r>
      <w:r>
        <w:rPr>
          <w:color w:val="231F20"/>
          <w:spacing w:val="-12"/>
        </w:rPr>
        <w:t> </w:t>
      </w:r>
      <w:r>
        <w:rPr>
          <w:color w:val="231F20"/>
        </w:rPr>
        <w:t>hãi,</w:t>
      </w:r>
      <w:r>
        <w:rPr>
          <w:color w:val="231F20"/>
          <w:spacing w:val="-12"/>
        </w:rPr>
        <w:t> </w:t>
      </w:r>
      <w:r>
        <w:rPr>
          <w:color w:val="231F20"/>
        </w:rPr>
        <w:t>lại</w:t>
      </w:r>
      <w:r>
        <w:rPr>
          <w:color w:val="231F20"/>
          <w:spacing w:val="-12"/>
        </w:rPr>
        <w:t> </w:t>
      </w:r>
      <w:r>
        <w:rPr>
          <w:color w:val="231F20"/>
        </w:rPr>
        <w:t>có</w:t>
      </w:r>
      <w:r>
        <w:rPr>
          <w:color w:val="231F20"/>
          <w:spacing w:val="-12"/>
        </w:rPr>
        <w:t> </w:t>
      </w:r>
      <w:r>
        <w:rPr>
          <w:color w:val="231F20"/>
        </w:rPr>
        <w:t>người thì suy niệm rằng nó có thể xảy ra ngay hiện giờ, và</w:t>
      </w:r>
      <w:r>
        <w:rPr>
          <w:color w:val="231F20"/>
          <w:spacing w:val="-4"/>
        </w:rPr>
        <w:t> </w:t>
      </w:r>
      <w:r>
        <w:rPr>
          <w:color w:val="231F20"/>
        </w:rPr>
        <w:t>vì</w:t>
      </w:r>
      <w:r>
        <w:rPr>
          <w:color w:val="231F20"/>
          <w:spacing w:val="-4"/>
        </w:rPr>
        <w:t> </w:t>
      </w:r>
      <w:r>
        <w:rPr>
          <w:color w:val="231F20"/>
        </w:rPr>
        <w:t>thế</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như</w:t>
      </w:r>
      <w:r>
        <w:rPr>
          <w:color w:val="231F20"/>
          <w:spacing w:val="-4"/>
        </w:rPr>
        <w:t> </w:t>
      </w:r>
      <w:r>
        <w:rPr>
          <w:color w:val="231F20"/>
        </w:rPr>
        <w:t>lý</w:t>
      </w:r>
      <w:r>
        <w:rPr>
          <w:color w:val="231F20"/>
          <w:spacing w:val="-4"/>
        </w:rPr>
        <w:t> </w:t>
      </w:r>
      <w:r>
        <w:rPr>
          <w:color w:val="231F20"/>
        </w:rPr>
        <w:t>tác</w:t>
      </w:r>
      <w:r>
        <w:rPr>
          <w:color w:val="231F20"/>
          <w:spacing w:val="-4"/>
        </w:rPr>
        <w:t> </w:t>
      </w:r>
      <w:r>
        <w:rPr>
          <w:color w:val="231F20"/>
        </w:rPr>
        <w:t>ý,</w:t>
      </w:r>
      <w:r>
        <w:rPr>
          <w:color w:val="231F20"/>
          <w:spacing w:val="-4"/>
        </w:rPr>
        <w:t> </w:t>
      </w:r>
      <w:r>
        <w:rPr>
          <w:color w:val="231F20"/>
        </w:rPr>
        <w:t>thiện</w:t>
      </w:r>
      <w:r>
        <w:rPr>
          <w:color w:val="231F20"/>
          <w:spacing w:val="-4"/>
        </w:rPr>
        <w:t> </w:t>
      </w:r>
      <w:r>
        <w:rPr>
          <w:color w:val="231F20"/>
        </w:rPr>
        <w:t>tâm</w:t>
      </w:r>
      <w:r>
        <w:rPr>
          <w:color w:val="231F20"/>
          <w:spacing w:val="-4"/>
        </w:rPr>
        <w:t> </w:t>
      </w:r>
      <w:r>
        <w:rPr>
          <w:color w:val="231F20"/>
        </w:rPr>
        <w:t>và chánh niệm. Những người có tích lũy phát triển samatha đến mức độ cao sẽ có mức độ suy niệm với</w:t>
      </w:r>
      <w:r>
        <w:rPr>
          <w:color w:val="231F20"/>
          <w:spacing w:val="-9"/>
        </w:rPr>
        <w:t> </w:t>
      </w:r>
      <w:r>
        <w:rPr>
          <w:color w:val="231F20"/>
        </w:rPr>
        <w:t>thiện</w:t>
      </w:r>
      <w:r>
        <w:rPr>
          <w:color w:val="231F20"/>
          <w:spacing w:val="-9"/>
        </w:rPr>
        <w:t> </w:t>
      </w:r>
      <w:r>
        <w:rPr>
          <w:color w:val="231F20"/>
        </w:rPr>
        <w:t>tâm</w:t>
      </w:r>
      <w:r>
        <w:rPr>
          <w:color w:val="231F20"/>
          <w:spacing w:val="-9"/>
        </w:rPr>
        <w:t> </w:t>
      </w:r>
      <w:r>
        <w:rPr>
          <w:color w:val="231F20"/>
        </w:rPr>
        <w:t>và</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cũng</w:t>
      </w:r>
      <w:r>
        <w:rPr>
          <w:color w:val="231F20"/>
          <w:spacing w:val="-9"/>
        </w:rPr>
        <w:t> </w:t>
      </w:r>
      <w:r>
        <w:rPr>
          <w:color w:val="231F20"/>
        </w:rPr>
        <w:t>ở</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cao.</w:t>
      </w:r>
      <w:r>
        <w:rPr>
          <w:color w:val="231F20"/>
          <w:spacing w:val="-9"/>
        </w:rPr>
        <w:t> </w:t>
      </w:r>
      <w:r>
        <w:rPr>
          <w:color w:val="231F20"/>
        </w:rPr>
        <w:t>Khi</w:t>
      </w:r>
      <w:r>
        <w:rPr>
          <w:color w:val="231F20"/>
          <w:spacing w:val="-9"/>
        </w:rPr>
        <w:t> </w:t>
      </w:r>
      <w:r>
        <w:rPr>
          <w:color w:val="231F20"/>
        </w:rPr>
        <w:t>họ suy</w:t>
      </w:r>
      <w:r>
        <w:rPr>
          <w:color w:val="231F20"/>
          <w:spacing w:val="-15"/>
        </w:rPr>
        <w:t> </w:t>
      </w:r>
      <w:r>
        <w:rPr>
          <w:color w:val="231F20"/>
        </w:rPr>
        <w:t>niệm</w:t>
      </w:r>
      <w:r>
        <w:rPr>
          <w:color w:val="231F20"/>
          <w:spacing w:val="-15"/>
        </w:rPr>
        <w:t> </w:t>
      </w:r>
      <w:r>
        <w:rPr>
          <w:color w:val="231F20"/>
        </w:rPr>
        <w:t>về</w:t>
      </w:r>
      <w:r>
        <w:rPr>
          <w:color w:val="231F20"/>
          <w:spacing w:val="-15"/>
        </w:rPr>
        <w:t> </w:t>
      </w:r>
      <w:r>
        <w:rPr>
          <w:color w:val="231F20"/>
        </w:rPr>
        <w:t>địa</w:t>
      </w:r>
      <w:r>
        <w:rPr>
          <w:color w:val="231F20"/>
          <w:spacing w:val="-15"/>
        </w:rPr>
        <w:t> </w:t>
      </w:r>
      <w:r>
        <w:rPr>
          <w:color w:val="231F20"/>
        </w:rPr>
        <w:t>đại,</w:t>
      </w:r>
      <w:r>
        <w:rPr>
          <w:color w:val="231F20"/>
          <w:spacing w:val="-15"/>
        </w:rPr>
        <w:t> </w:t>
      </w:r>
      <w:r>
        <w:rPr>
          <w:color w:val="231F20"/>
        </w:rPr>
        <w:t>đó</w:t>
      </w:r>
      <w:r>
        <w:rPr>
          <w:color w:val="231F20"/>
          <w:spacing w:val="-15"/>
        </w:rPr>
        <w:t> </w:t>
      </w:r>
      <w:r>
        <w:rPr>
          <w:color w:val="231F20"/>
        </w:rPr>
        <w:t>là</w:t>
      </w:r>
      <w:r>
        <w:rPr>
          <w:color w:val="231F20"/>
          <w:spacing w:val="-15"/>
        </w:rPr>
        <w:t> </w:t>
      </w:r>
      <w:r>
        <w:rPr>
          <w:color w:val="231F20"/>
        </w:rPr>
        <w:t>duyên</w:t>
      </w:r>
      <w:r>
        <w:rPr>
          <w:color w:val="231F20"/>
          <w:spacing w:val="-15"/>
        </w:rPr>
        <w:t> </w:t>
      </w:r>
      <w:r>
        <w:rPr>
          <w:color w:val="231F20"/>
        </w:rPr>
        <w:t>để</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sự</w:t>
      </w:r>
      <w:r>
        <w:rPr>
          <w:color w:val="231F20"/>
          <w:spacing w:val="-15"/>
        </w:rPr>
        <w:t> </w:t>
      </w:r>
      <w:r>
        <w:rPr>
          <w:color w:val="231F20"/>
        </w:rPr>
        <w:t>an tịnh</w:t>
      </w:r>
      <w:r>
        <w:rPr>
          <w:color w:val="231F20"/>
          <w:spacing w:val="-8"/>
        </w:rPr>
        <w:t> </w:t>
      </w:r>
      <w:r>
        <w:rPr>
          <w:color w:val="231F20"/>
        </w:rPr>
        <w:t>và</w:t>
      </w:r>
      <w:r>
        <w:rPr>
          <w:color w:val="231F20"/>
          <w:spacing w:val="-9"/>
        </w:rPr>
        <w:t> </w:t>
      </w:r>
      <w:r>
        <w:rPr>
          <w:color w:val="231F20"/>
        </w:rPr>
        <w:t>xả</w:t>
      </w:r>
      <w:r>
        <w:rPr>
          <w:color w:val="231F20"/>
          <w:spacing w:val="-8"/>
        </w:rPr>
        <w:t> </w:t>
      </w:r>
      <w:r>
        <w:rPr>
          <w:color w:val="231F20"/>
        </w:rPr>
        <w:t>ly.</w:t>
      </w:r>
      <w:r>
        <w:rPr>
          <w:color w:val="231F20"/>
          <w:spacing w:val="-9"/>
        </w:rPr>
        <w:t> </w:t>
      </w:r>
      <w:r>
        <w:rPr>
          <w:color w:val="231F20"/>
        </w:rPr>
        <w:t>Có</w:t>
      </w:r>
      <w:r>
        <w:rPr>
          <w:color w:val="231F20"/>
          <w:spacing w:val="-8"/>
        </w:rPr>
        <w:t> </w:t>
      </w:r>
      <w:r>
        <w:rPr>
          <w:color w:val="231F20"/>
        </w:rPr>
        <w:t>thể</w:t>
      </w:r>
      <w:r>
        <w:rPr>
          <w:color w:val="231F20"/>
          <w:spacing w:val="-9"/>
        </w:rPr>
        <w:t> </w:t>
      </w:r>
      <w:r>
        <w:rPr>
          <w:color w:val="231F20"/>
        </w:rPr>
        <w:t>có</w:t>
      </w:r>
      <w:r>
        <w:rPr>
          <w:color w:val="231F20"/>
          <w:spacing w:val="-8"/>
        </w:rPr>
        <w:t> </w:t>
      </w:r>
      <w:r>
        <w:rPr>
          <w:color w:val="231F20"/>
        </w:rPr>
        <w:t>hiểu</w:t>
      </w:r>
      <w:r>
        <w:rPr>
          <w:color w:val="231F20"/>
          <w:spacing w:val="-9"/>
        </w:rPr>
        <w:t> </w:t>
      </w:r>
      <w:r>
        <w:rPr>
          <w:color w:val="231F20"/>
        </w:rPr>
        <w:t>biết</w:t>
      </w:r>
      <w:r>
        <w:rPr>
          <w:color w:val="231F20"/>
          <w:spacing w:val="-8"/>
        </w:rPr>
        <w:t> </w:t>
      </w:r>
      <w:r>
        <w:rPr>
          <w:color w:val="231F20"/>
        </w:rPr>
        <w:t>đúng</w:t>
      </w:r>
      <w:r>
        <w:rPr>
          <w:color w:val="231F20"/>
          <w:spacing w:val="-9"/>
        </w:rPr>
        <w:t> </w:t>
      </w:r>
      <w:r>
        <w:rPr>
          <w:color w:val="231F20"/>
        </w:rPr>
        <w:t>hoặc</w:t>
      </w:r>
      <w:r>
        <w:rPr>
          <w:color w:val="231F20"/>
          <w:spacing w:val="-8"/>
        </w:rPr>
        <w:t> </w:t>
      </w:r>
      <w:r>
        <w:rPr>
          <w:color w:val="231F20"/>
        </w:rPr>
        <w:t>không về</w:t>
      </w:r>
      <w:r>
        <w:rPr>
          <w:color w:val="231F20"/>
          <w:spacing w:val="-12"/>
        </w:rPr>
        <w:t> </w:t>
      </w:r>
      <w:r>
        <w:rPr>
          <w:color w:val="231F20"/>
        </w:rPr>
        <w:t>bản</w:t>
      </w:r>
      <w:r>
        <w:rPr>
          <w:color w:val="231F20"/>
          <w:spacing w:val="-12"/>
        </w:rPr>
        <w:t> </w:t>
      </w:r>
      <w:r>
        <w:rPr>
          <w:color w:val="231F20"/>
        </w:rPr>
        <w:t>chất</w:t>
      </w:r>
      <w:r>
        <w:rPr>
          <w:color w:val="231F20"/>
          <w:spacing w:val="-12"/>
        </w:rPr>
        <w:t> </w:t>
      </w:r>
      <w:r>
        <w:rPr>
          <w:color w:val="231F20"/>
        </w:rPr>
        <w:t>của</w:t>
      </w:r>
      <w:r>
        <w:rPr>
          <w:color w:val="231F20"/>
          <w:spacing w:val="-12"/>
        </w:rPr>
        <w:t> </w:t>
      </w:r>
      <w:r>
        <w:rPr>
          <w:color w:val="231F20"/>
        </w:rPr>
        <w:t>các</w:t>
      </w:r>
      <w:r>
        <w:rPr>
          <w:color w:val="231F20"/>
          <w:spacing w:val="-12"/>
        </w:rPr>
        <w:t> </w:t>
      </w:r>
      <w:r>
        <w:rPr>
          <w:color w:val="231F20"/>
        </w:rPr>
        <w:t>pháp</w:t>
      </w:r>
      <w:r>
        <w:rPr>
          <w:color w:val="231F20"/>
          <w:spacing w:val="-12"/>
        </w:rPr>
        <w:t> </w:t>
      </w:r>
      <w:r>
        <w:rPr>
          <w:color w:val="231F20"/>
        </w:rPr>
        <w:t>đó,</w:t>
      </w:r>
      <w:r>
        <w:rPr>
          <w:color w:val="231F20"/>
          <w:spacing w:val="-12"/>
        </w:rPr>
        <w:t> </w:t>
      </w:r>
      <w:r>
        <w:rPr>
          <w:color w:val="231F20"/>
        </w:rPr>
        <w:t>nhưng</w:t>
      </w:r>
      <w:r>
        <w:rPr>
          <w:color w:val="231F20"/>
          <w:spacing w:val="-12"/>
        </w:rPr>
        <w:t> </w:t>
      </w:r>
      <w:r>
        <w:rPr>
          <w:color w:val="231F20"/>
        </w:rPr>
        <w:t>không</w:t>
      </w:r>
      <w:r>
        <w:rPr>
          <w:color w:val="231F20"/>
          <w:spacing w:val="-12"/>
        </w:rPr>
        <w:t> </w:t>
      </w:r>
      <w:r>
        <w:rPr>
          <w:color w:val="231F20"/>
        </w:rPr>
        <w:t>bao</w:t>
      </w:r>
      <w:r>
        <w:rPr>
          <w:color w:val="231F20"/>
          <w:spacing w:val="-12"/>
        </w:rPr>
        <w:t> </w:t>
      </w:r>
      <w:r>
        <w:rPr>
          <w:color w:val="231F20"/>
        </w:rPr>
        <w:t>giờ có tự ngã nào làm công việc ấy. Ngay với những người chưa từng được nghe và suy xét về Giáo lý của</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cũng</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một</w:t>
      </w:r>
      <w:r>
        <w:rPr>
          <w:color w:val="231F20"/>
          <w:spacing w:val="-17"/>
        </w:rPr>
        <w:t> </w:t>
      </w:r>
      <w:r>
        <w:rPr>
          <w:color w:val="231F20"/>
        </w:rPr>
        <w:t>tự</w:t>
      </w:r>
      <w:r>
        <w:rPr>
          <w:color w:val="231F20"/>
          <w:spacing w:val="-16"/>
        </w:rPr>
        <w:t> </w:t>
      </w:r>
      <w:r>
        <w:rPr>
          <w:color w:val="231F20"/>
        </w:rPr>
        <w:t>ngã</w:t>
      </w:r>
      <w:r>
        <w:rPr>
          <w:color w:val="231F20"/>
          <w:spacing w:val="-17"/>
        </w:rPr>
        <w:t> </w:t>
      </w:r>
      <w:r>
        <w:rPr>
          <w:color w:val="231F20"/>
        </w:rPr>
        <w:t>hay</w:t>
      </w:r>
      <w:r>
        <w:rPr>
          <w:color w:val="231F20"/>
          <w:spacing w:val="-17"/>
        </w:rPr>
        <w:t> </w:t>
      </w:r>
      <w:r>
        <w:rPr>
          <w:color w:val="231F20"/>
        </w:rPr>
        <w:t>chúng sinh</w:t>
      </w:r>
      <w:r>
        <w:rPr>
          <w:color w:val="231F20"/>
          <w:spacing w:val="-13"/>
        </w:rPr>
        <w:t> </w:t>
      </w:r>
      <w:r>
        <w:rPr>
          <w:color w:val="231F20"/>
        </w:rPr>
        <w:t>nào</w:t>
      </w:r>
      <w:r>
        <w:rPr>
          <w:color w:val="231F20"/>
          <w:spacing w:val="-13"/>
        </w:rPr>
        <w:t> </w:t>
      </w:r>
      <w:r>
        <w:rPr>
          <w:color w:val="231F20"/>
        </w:rPr>
        <w:t>tạo</w:t>
      </w:r>
      <w:r>
        <w:rPr>
          <w:color w:val="231F20"/>
          <w:spacing w:val="-13"/>
        </w:rPr>
        <w:t> </w:t>
      </w:r>
      <w:r>
        <w:rPr>
          <w:color w:val="231F20"/>
        </w:rPr>
        <w:t>ra</w:t>
      </w:r>
      <w:r>
        <w:rPr>
          <w:color w:val="231F20"/>
          <w:spacing w:val="-13"/>
        </w:rPr>
        <w:t> </w:t>
      </w:r>
      <w:r>
        <w:rPr>
          <w:color w:val="231F20"/>
        </w:rPr>
        <w:t>mọi</w:t>
      </w:r>
      <w:r>
        <w:rPr>
          <w:color w:val="231F20"/>
          <w:spacing w:val="-13"/>
        </w:rPr>
        <w:t> </w:t>
      </w:r>
      <w:r>
        <w:rPr>
          <w:color w:val="231F20"/>
        </w:rPr>
        <w:t>thứ</w:t>
      </w:r>
      <w:r>
        <w:rPr>
          <w:color w:val="231F20"/>
          <w:spacing w:val="-13"/>
        </w:rPr>
        <w:t> </w:t>
      </w:r>
      <w:r>
        <w:rPr>
          <w:color w:val="231F20"/>
        </w:rPr>
        <w:t>hay</w:t>
      </w:r>
      <w:r>
        <w:rPr>
          <w:color w:val="231F20"/>
          <w:spacing w:val="-13"/>
        </w:rPr>
        <w:t> </w:t>
      </w:r>
      <w:r>
        <w:rPr>
          <w:color w:val="231F20"/>
        </w:rPr>
        <w:t>làm</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phát</w:t>
      </w:r>
      <w:r>
        <w:rPr>
          <w:color w:val="231F20"/>
          <w:spacing w:val="-13"/>
        </w:rPr>
        <w:t> </w:t>
      </w:r>
      <w:r>
        <w:rPr>
          <w:color w:val="231F20"/>
        </w:rPr>
        <w:t>sinh theo</w:t>
      </w:r>
      <w:r>
        <w:rPr>
          <w:color w:val="231F20"/>
          <w:spacing w:val="-6"/>
        </w:rPr>
        <w:t> </w:t>
      </w:r>
      <w:r>
        <w:rPr>
          <w:color w:val="231F20"/>
        </w:rPr>
        <w:t>ý</w:t>
      </w:r>
      <w:r>
        <w:rPr>
          <w:color w:val="231F20"/>
          <w:spacing w:val="-6"/>
        </w:rPr>
        <w:t> </w:t>
      </w:r>
      <w:r>
        <w:rPr>
          <w:color w:val="231F20"/>
        </w:rPr>
        <w:t>chí</w:t>
      </w:r>
      <w:r>
        <w:rPr>
          <w:color w:val="231F20"/>
          <w:spacing w:val="-6"/>
        </w:rPr>
        <w:t> </w:t>
      </w:r>
      <w:r>
        <w:rPr>
          <w:color w:val="231F20"/>
        </w:rPr>
        <w:t>của</w:t>
      </w:r>
      <w:r>
        <w:rPr>
          <w:color w:val="231F20"/>
          <w:spacing w:val="-6"/>
        </w:rPr>
        <w:t> </w:t>
      </w:r>
      <w:r>
        <w:rPr>
          <w:color w:val="231F20"/>
        </w:rPr>
        <w:t>họ.</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người</w:t>
      </w:r>
      <w:r>
        <w:rPr>
          <w:color w:val="231F20"/>
          <w:spacing w:val="-6"/>
        </w:rPr>
        <w:t> </w:t>
      </w:r>
      <w:r>
        <w:rPr>
          <w:color w:val="231F20"/>
        </w:rPr>
        <w:t>chơi</w:t>
      </w:r>
      <w:r>
        <w:rPr>
          <w:color w:val="231F20"/>
          <w:spacing w:val="-6"/>
        </w:rPr>
        <w:t> </w:t>
      </w:r>
      <w:r>
        <w:rPr>
          <w:color w:val="231F20"/>
        </w:rPr>
        <w:t>đàn</w:t>
      </w:r>
      <w:r>
        <w:rPr>
          <w:color w:val="231F20"/>
          <w:spacing w:val="-6"/>
        </w:rPr>
        <w:t> </w:t>
      </w:r>
      <w:r>
        <w:rPr>
          <w:color w:val="231F20"/>
        </w:rPr>
        <w:t>piano rất</w:t>
      </w:r>
      <w:r>
        <w:rPr>
          <w:color w:val="231F20"/>
          <w:spacing w:val="-2"/>
        </w:rPr>
        <w:t> </w:t>
      </w:r>
      <w:r>
        <w:rPr>
          <w:color w:val="231F20"/>
        </w:rPr>
        <w:t>thuần</w:t>
      </w:r>
      <w:r>
        <w:rPr>
          <w:color w:val="231F20"/>
          <w:spacing w:val="-2"/>
        </w:rPr>
        <w:t> </w:t>
      </w:r>
      <w:r>
        <w:rPr>
          <w:color w:val="231F20"/>
        </w:rPr>
        <w:t>thục,</w:t>
      </w:r>
      <w:r>
        <w:rPr>
          <w:color w:val="231F20"/>
          <w:spacing w:val="-2"/>
        </w:rPr>
        <w:t> </w:t>
      </w:r>
      <w:r>
        <w:rPr>
          <w:color w:val="231F20"/>
        </w:rPr>
        <w:t>tương</w:t>
      </w:r>
      <w:r>
        <w:rPr>
          <w:color w:val="231F20"/>
          <w:spacing w:val="-2"/>
        </w:rPr>
        <w:t> </w:t>
      </w:r>
      <w:r>
        <w:rPr>
          <w:color w:val="231F20"/>
        </w:rPr>
        <w:t>tự,</w:t>
      </w:r>
      <w:r>
        <w:rPr>
          <w:color w:val="231F20"/>
          <w:spacing w:val="-2"/>
        </w:rPr>
        <w:t> </w:t>
      </w:r>
      <w:r>
        <w:rPr>
          <w:color w:val="231F20"/>
        </w:rPr>
        <w:t>người</w:t>
      </w:r>
      <w:r>
        <w:rPr>
          <w:color w:val="231F20"/>
          <w:spacing w:val="-2"/>
        </w:rPr>
        <w:t> </w:t>
      </w:r>
      <w:r>
        <w:rPr>
          <w:color w:val="231F20"/>
        </w:rPr>
        <w:t>đã</w:t>
      </w:r>
      <w:r>
        <w:rPr>
          <w:color w:val="231F20"/>
          <w:spacing w:val="-2"/>
        </w:rPr>
        <w:t> </w:t>
      </w:r>
      <w:r>
        <w:rPr>
          <w:color w:val="231F20"/>
        </w:rPr>
        <w:t>đạt</w:t>
      </w:r>
      <w:r>
        <w:rPr>
          <w:color w:val="231F20"/>
          <w:spacing w:val="-2"/>
        </w:rPr>
        <w:t> </w:t>
      </w:r>
      <w:r>
        <w:rPr>
          <w:color w:val="231F20"/>
        </w:rPr>
        <w:t>đến</w:t>
      </w:r>
      <w:r>
        <w:rPr>
          <w:color w:val="231F20"/>
          <w:spacing w:val="-2"/>
        </w:rPr>
        <w:t> </w:t>
      </w:r>
      <w:r>
        <w:rPr>
          <w:color w:val="231F20"/>
        </w:rPr>
        <w:t>mức</w:t>
      </w:r>
      <w:r>
        <w:rPr>
          <w:color w:val="231F20"/>
          <w:spacing w:val="-2"/>
        </w:rPr>
        <w:t> </w:t>
      </w:r>
      <w:r>
        <w:rPr>
          <w:color w:val="231F20"/>
        </w:rPr>
        <w:t>độ đắc</w:t>
      </w:r>
      <w:r>
        <w:rPr>
          <w:color w:val="231F20"/>
          <w:spacing w:val="-14"/>
        </w:rPr>
        <w:t> </w:t>
      </w:r>
      <w:r>
        <w:rPr>
          <w:color w:val="231F20"/>
        </w:rPr>
        <w:t>thiền</w:t>
      </w:r>
      <w:r>
        <w:rPr>
          <w:color w:val="231F20"/>
          <w:spacing w:val="-14"/>
        </w:rPr>
        <w:t> </w:t>
      </w:r>
      <w:r>
        <w:rPr>
          <w:color w:val="231F20"/>
        </w:rPr>
        <w:t>thì</w:t>
      </w:r>
      <w:r>
        <w:rPr>
          <w:color w:val="231F20"/>
          <w:spacing w:val="-14"/>
        </w:rPr>
        <w:t> </w:t>
      </w:r>
      <w:r>
        <w:rPr>
          <w:color w:val="231F20"/>
        </w:rPr>
        <w:t>cũng</w:t>
      </w:r>
      <w:r>
        <w:rPr>
          <w:color w:val="231F20"/>
          <w:spacing w:val="-14"/>
        </w:rPr>
        <w:t> </w:t>
      </w:r>
      <w:r>
        <w:rPr>
          <w:color w:val="231F20"/>
        </w:rPr>
        <w:t>trở</w:t>
      </w:r>
      <w:r>
        <w:rPr>
          <w:color w:val="231F20"/>
          <w:spacing w:val="-14"/>
        </w:rPr>
        <w:t> </w:t>
      </w:r>
      <w:r>
        <w:rPr>
          <w:color w:val="231F20"/>
        </w:rPr>
        <w:t>nên</w:t>
      </w:r>
      <w:r>
        <w:rPr>
          <w:color w:val="231F20"/>
          <w:spacing w:val="-14"/>
        </w:rPr>
        <w:t> </w:t>
      </w:r>
      <w:r>
        <w:rPr>
          <w:color w:val="231F20"/>
        </w:rPr>
        <w:t>thuần</w:t>
      </w:r>
      <w:r>
        <w:rPr>
          <w:color w:val="231F20"/>
          <w:spacing w:val="-14"/>
        </w:rPr>
        <w:t> </w:t>
      </w:r>
      <w:r>
        <w:rPr>
          <w:color w:val="231F20"/>
        </w:rPr>
        <w:t>thục</w:t>
      </w:r>
      <w:r>
        <w:rPr>
          <w:color w:val="231F20"/>
          <w:spacing w:val="-14"/>
        </w:rPr>
        <w:t> </w:t>
      </w:r>
      <w:r>
        <w:rPr>
          <w:color w:val="231F20"/>
        </w:rPr>
        <w:t>với</w:t>
      </w:r>
      <w:r>
        <w:rPr>
          <w:color w:val="231F20"/>
          <w:spacing w:val="-14"/>
        </w:rPr>
        <w:t> </w:t>
      </w:r>
      <w:r>
        <w:rPr>
          <w:color w:val="231F20"/>
        </w:rPr>
        <w:t>đối</w:t>
      </w:r>
      <w:r>
        <w:rPr>
          <w:color w:val="231F20"/>
          <w:spacing w:val="-14"/>
        </w:rPr>
        <w:t> </w:t>
      </w:r>
      <w:r>
        <w:rPr>
          <w:color w:val="231F20"/>
        </w:rPr>
        <w:t>tượng ấy.</w:t>
      </w:r>
      <w:r>
        <w:rPr>
          <w:color w:val="231F20"/>
          <w:spacing w:val="-17"/>
        </w:rPr>
        <w:t> </w:t>
      </w:r>
      <w:r>
        <w:rPr>
          <w:color w:val="231F20"/>
        </w:rPr>
        <w:t>Nhưng</w:t>
      </w:r>
      <w:r>
        <w:rPr>
          <w:color w:val="231F20"/>
          <w:spacing w:val="-17"/>
        </w:rPr>
        <w:t> </w:t>
      </w:r>
      <w:r>
        <w:rPr>
          <w:color w:val="231F20"/>
        </w:rPr>
        <w:t>dù</w:t>
      </w:r>
      <w:r>
        <w:rPr>
          <w:color w:val="231F20"/>
          <w:spacing w:val="-17"/>
        </w:rPr>
        <w:t> </w:t>
      </w:r>
      <w:r>
        <w:rPr>
          <w:color w:val="231F20"/>
        </w:rPr>
        <w:t>trong</w:t>
      </w:r>
      <w:r>
        <w:rPr>
          <w:color w:val="231F20"/>
          <w:spacing w:val="-17"/>
        </w:rPr>
        <w:t> </w:t>
      </w:r>
      <w:r>
        <w:rPr>
          <w:color w:val="231F20"/>
        </w:rPr>
        <w:t>trường</w:t>
      </w:r>
      <w:r>
        <w:rPr>
          <w:color w:val="231F20"/>
          <w:spacing w:val="-17"/>
        </w:rPr>
        <w:t> </w:t>
      </w:r>
      <w:r>
        <w:rPr>
          <w:color w:val="231F20"/>
        </w:rPr>
        <w:t>hợp</w:t>
      </w:r>
      <w:r>
        <w:rPr>
          <w:color w:val="231F20"/>
          <w:spacing w:val="-17"/>
        </w:rPr>
        <w:t> </w:t>
      </w:r>
      <w:r>
        <w:rPr>
          <w:color w:val="231F20"/>
        </w:rPr>
        <w:t>của</w:t>
      </w:r>
      <w:r>
        <w:rPr>
          <w:color w:val="231F20"/>
          <w:spacing w:val="-17"/>
        </w:rPr>
        <w:t> </w:t>
      </w:r>
      <w:r>
        <w:rPr>
          <w:color w:val="231F20"/>
        </w:rPr>
        <w:t>người</w:t>
      </w:r>
      <w:r>
        <w:rPr>
          <w:color w:val="231F20"/>
          <w:spacing w:val="-16"/>
        </w:rPr>
        <w:t> </w:t>
      </w:r>
      <w:r>
        <w:rPr>
          <w:color w:val="231F20"/>
        </w:rPr>
        <w:t>chơi</w:t>
      </w:r>
      <w:r>
        <w:rPr>
          <w:color w:val="231F20"/>
          <w:spacing w:val="-17"/>
        </w:rPr>
        <w:t> </w:t>
      </w:r>
      <w:r>
        <w:rPr>
          <w:color w:val="231F20"/>
        </w:rPr>
        <w:t>đàn piano</w:t>
      </w:r>
      <w:r>
        <w:rPr>
          <w:color w:val="231F20"/>
          <w:spacing w:val="-1"/>
        </w:rPr>
        <w:t> </w:t>
      </w:r>
      <w:r>
        <w:rPr>
          <w:color w:val="231F20"/>
        </w:rPr>
        <w:t>hay</w:t>
      </w:r>
      <w:r>
        <w:rPr>
          <w:color w:val="231F20"/>
          <w:spacing w:val="-1"/>
        </w:rPr>
        <w:t> </w:t>
      </w:r>
      <w:r>
        <w:rPr>
          <w:color w:val="231F20"/>
        </w:rPr>
        <w:t>người</w:t>
      </w:r>
      <w:r>
        <w:rPr>
          <w:color w:val="231F20"/>
          <w:spacing w:val="-1"/>
        </w:rPr>
        <w:t> </w:t>
      </w:r>
      <w:r>
        <w:rPr>
          <w:color w:val="231F20"/>
        </w:rPr>
        <w:t>đắc</w:t>
      </w:r>
      <w:r>
        <w:rPr>
          <w:color w:val="231F20"/>
          <w:spacing w:val="-1"/>
        </w:rPr>
        <w:t> </w:t>
      </w:r>
      <w:r>
        <w:rPr>
          <w:color w:val="231F20"/>
        </w:rPr>
        <w:t>thiền,</w:t>
      </w:r>
      <w:r>
        <w:rPr>
          <w:color w:val="231F20"/>
          <w:spacing w:val="-1"/>
        </w:rPr>
        <w:t> </w:t>
      </w:r>
      <w:r>
        <w:rPr>
          <w:color w:val="231F20"/>
        </w:rPr>
        <w:t>vẫn</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một ai làm công việc ấy mà chỉ là các pháp sinh khởi do những duyên đầy đủ của chúng.</w:t>
      </w:r>
    </w:p>
    <w:p>
      <w:pPr>
        <w:pStyle w:val="BodyText"/>
        <w:spacing w:line="261" w:lineRule="auto" w:before="140"/>
      </w:pPr>
      <w:r>
        <w:rPr>
          <w:b/>
          <w:i/>
          <w:color w:val="231F20"/>
          <w:spacing w:val="-2"/>
        </w:rPr>
        <w:t>Jonothan:</w:t>
      </w:r>
      <w:r>
        <w:rPr>
          <w:b/>
          <w:i/>
          <w:color w:val="231F20"/>
          <w:spacing w:val="-15"/>
        </w:rPr>
        <w:t> </w:t>
      </w:r>
      <w:r>
        <w:rPr>
          <w:color w:val="231F20"/>
          <w:spacing w:val="-2"/>
        </w:rPr>
        <w:t>Trong</w:t>
      </w:r>
      <w:r>
        <w:rPr>
          <w:color w:val="231F20"/>
          <w:spacing w:val="-13"/>
        </w:rPr>
        <w:t> </w:t>
      </w:r>
      <w:r>
        <w:rPr>
          <w:color w:val="231F20"/>
          <w:spacing w:val="-2"/>
        </w:rPr>
        <w:t>phát</w:t>
      </w:r>
      <w:r>
        <w:rPr>
          <w:color w:val="231F20"/>
          <w:spacing w:val="-11"/>
        </w:rPr>
        <w:t> </w:t>
      </w:r>
      <w:r>
        <w:rPr>
          <w:color w:val="231F20"/>
          <w:spacing w:val="-2"/>
        </w:rPr>
        <w:t>triển</w:t>
      </w:r>
      <w:r>
        <w:rPr>
          <w:color w:val="231F20"/>
          <w:spacing w:val="-13"/>
        </w:rPr>
        <w:t> </w:t>
      </w:r>
      <w:r>
        <w:rPr>
          <w:color w:val="231F20"/>
          <w:spacing w:val="-2"/>
        </w:rPr>
        <w:t>samatha,</w:t>
      </w:r>
      <w:r>
        <w:rPr>
          <w:color w:val="231F20"/>
          <w:spacing w:val="-13"/>
        </w:rPr>
        <w:t> </w:t>
      </w:r>
      <w:r>
        <w:rPr>
          <w:color w:val="231F20"/>
          <w:spacing w:val="-2"/>
        </w:rPr>
        <w:t>đối</w:t>
      </w:r>
      <w:r>
        <w:rPr>
          <w:color w:val="231F20"/>
          <w:spacing w:val="-11"/>
        </w:rPr>
        <w:t> </w:t>
      </w:r>
      <w:r>
        <w:rPr>
          <w:color w:val="231F20"/>
          <w:spacing w:val="-2"/>
        </w:rPr>
        <w:t>tượng </w:t>
      </w:r>
      <w:r>
        <w:rPr>
          <w:color w:val="231F20"/>
        </w:rPr>
        <w:t>không phải là yếu tố chủ đạo làm duyên cho </w:t>
      </w:r>
      <w:r>
        <w:rPr>
          <w:color w:val="231F20"/>
          <w:spacing w:val="-2"/>
        </w:rPr>
        <w:t>thiện</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pháp</w:t>
      </w:r>
      <w:r>
        <w:rPr>
          <w:color w:val="231F20"/>
          <w:spacing w:val="-12"/>
        </w:rPr>
        <w:t> </w:t>
      </w:r>
      <w:r>
        <w:rPr>
          <w:color w:val="231F20"/>
        </w:rPr>
        <w:t>mà</w:t>
      </w:r>
      <w:r>
        <w:rPr>
          <w:color w:val="231F20"/>
          <w:spacing w:val="-12"/>
        </w:rPr>
        <w:t> </w:t>
      </w:r>
      <w:r>
        <w:rPr>
          <w:color w:val="231F20"/>
        </w:rPr>
        <w:t>chính</w:t>
      </w:r>
      <w:r>
        <w:rPr>
          <w:color w:val="231F20"/>
          <w:spacing w:val="-12"/>
        </w:rPr>
        <w:t> </w:t>
      </w:r>
      <w:r>
        <w:rPr>
          <w:color w:val="231F20"/>
        </w:rPr>
        <w:t>sự</w:t>
      </w:r>
      <w:r>
        <w:rPr>
          <w:color w:val="231F20"/>
          <w:spacing w:val="-12"/>
        </w:rPr>
        <w:t> </w:t>
      </w:r>
      <w:r>
        <w:rPr>
          <w:color w:val="231F20"/>
        </w:rPr>
        <w:t>suy</w:t>
      </w:r>
      <w:r>
        <w:rPr>
          <w:color w:val="231F20"/>
          <w:spacing w:val="-12"/>
        </w:rPr>
        <w:t> </w:t>
      </w:r>
      <w:r>
        <w:rPr>
          <w:color w:val="231F20"/>
        </w:rPr>
        <w:t>niệm</w:t>
      </w:r>
      <w:r>
        <w:rPr>
          <w:color w:val="231F20"/>
          <w:spacing w:val="-12"/>
        </w:rPr>
        <w:t> </w:t>
      </w:r>
      <w:r>
        <w:rPr>
          <w:color w:val="231F20"/>
        </w:rPr>
        <w:t>chân</w:t>
      </w:r>
      <w:r>
        <w:rPr>
          <w:color w:val="231F20"/>
          <w:spacing w:val="-12"/>
        </w:rPr>
        <w:t> </w:t>
      </w:r>
      <w:r>
        <w:rPr>
          <w:color w:val="231F20"/>
        </w:rPr>
        <w:t>chánh,</w:t>
      </w:r>
      <w:r>
        <w:rPr>
          <w:color w:val="231F20"/>
          <w:spacing w:val="-12"/>
        </w:rPr>
        <w:t> </w:t>
      </w:r>
      <w:r>
        <w:rPr>
          <w:color w:val="231F20"/>
        </w:rPr>
        <w:t>thiện</w:t>
      </w:r>
      <w:r>
        <w:rPr>
          <w:color w:val="231F20"/>
          <w:spacing w:val="-12"/>
        </w:rPr>
        <w:t> </w:t>
      </w:r>
      <w:r>
        <w:rPr>
          <w:color w:val="231F20"/>
        </w:rPr>
        <w:t>lành về đối tượng đó là cái khiến cho thiện tâm hay</w:t>
      </w:r>
      <w:r>
        <w:rPr>
          <w:color w:val="231F20"/>
          <w:spacing w:val="80"/>
          <w:w w:val="150"/>
        </w:rPr>
        <w:t> </w:t>
      </w:r>
      <w:r>
        <w:rPr>
          <w:color w:val="231F20"/>
        </w:rPr>
        <w:t>an tịnh sinh khởi. Tôi nghĩ, có một hiểu lầm khá phổ</w:t>
      </w:r>
      <w:r>
        <w:rPr>
          <w:color w:val="231F20"/>
          <w:spacing w:val="-8"/>
        </w:rPr>
        <w:t> </w:t>
      </w:r>
      <w:r>
        <w:rPr>
          <w:color w:val="231F20"/>
        </w:rPr>
        <w:t>biến</w:t>
      </w:r>
      <w:r>
        <w:rPr>
          <w:color w:val="231F20"/>
          <w:spacing w:val="-8"/>
        </w:rPr>
        <w:t> </w:t>
      </w:r>
      <w:r>
        <w:rPr>
          <w:color w:val="231F20"/>
        </w:rPr>
        <w:t>rằng,</w:t>
      </w:r>
      <w:r>
        <w:rPr>
          <w:color w:val="231F20"/>
          <w:spacing w:val="-8"/>
        </w:rPr>
        <w:t> </w:t>
      </w:r>
      <w:r>
        <w:rPr>
          <w:color w:val="231F20"/>
        </w:rPr>
        <w:t>hơi</w:t>
      </w:r>
      <w:r>
        <w:rPr>
          <w:color w:val="231F20"/>
          <w:spacing w:val="-8"/>
        </w:rPr>
        <w:t> </w:t>
      </w:r>
      <w:r>
        <w:rPr>
          <w:color w:val="231F20"/>
        </w:rPr>
        <w:t>thở</w:t>
      </w:r>
      <w:r>
        <w:rPr>
          <w:color w:val="231F20"/>
          <w:spacing w:val="-8"/>
        </w:rPr>
        <w:t> </w:t>
      </w:r>
      <w:r>
        <w:rPr>
          <w:color w:val="231F20"/>
        </w:rPr>
        <w:t>là</w:t>
      </w:r>
      <w:r>
        <w:rPr>
          <w:color w:val="231F20"/>
          <w:spacing w:val="-7"/>
        </w:rPr>
        <w:t> </w:t>
      </w:r>
      <w:r>
        <w:rPr>
          <w:color w:val="231F20"/>
        </w:rPr>
        <w:t>đối</w:t>
      </w:r>
      <w:r>
        <w:rPr>
          <w:color w:val="231F20"/>
          <w:spacing w:val="-8"/>
        </w:rPr>
        <w:t> </w:t>
      </w:r>
      <w:r>
        <w:rPr>
          <w:color w:val="231F20"/>
        </w:rPr>
        <w:t>tượng</w:t>
      </w:r>
      <w:r>
        <w:rPr>
          <w:color w:val="231F20"/>
          <w:spacing w:val="-8"/>
        </w:rPr>
        <w:t> </w:t>
      </w:r>
      <w:r>
        <w:rPr>
          <w:color w:val="231F20"/>
        </w:rPr>
        <w:t>làm</w:t>
      </w:r>
      <w:r>
        <w:rPr>
          <w:color w:val="231F20"/>
          <w:spacing w:val="-8"/>
        </w:rPr>
        <w:t> </w:t>
      </w:r>
      <w:r>
        <w:rPr>
          <w:color w:val="231F20"/>
        </w:rPr>
        <w:t>duyên</w:t>
      </w:r>
      <w:r>
        <w:rPr>
          <w:color w:val="231F20"/>
          <w:spacing w:val="-8"/>
        </w:rPr>
        <w:t> </w:t>
      </w:r>
      <w:r>
        <w:rPr>
          <w:color w:val="231F20"/>
        </w:rPr>
        <w:t>cho thiện pháp, cho rằng bằng cách tập trung vào hơi thở</w:t>
      </w:r>
      <w:r>
        <w:rPr>
          <w:color w:val="231F20"/>
          <w:spacing w:val="-16"/>
        </w:rPr>
        <w:t> </w:t>
      </w:r>
      <w:r>
        <w:rPr>
          <w:color w:val="231F20"/>
        </w:rPr>
        <w:t>thì</w:t>
      </w:r>
      <w:r>
        <w:rPr>
          <w:color w:val="231F20"/>
          <w:spacing w:val="-16"/>
        </w:rPr>
        <w:t> </w:t>
      </w:r>
      <w:r>
        <w:rPr>
          <w:color w:val="231F20"/>
        </w:rPr>
        <w:t>đương</w:t>
      </w:r>
      <w:r>
        <w:rPr>
          <w:color w:val="231F20"/>
          <w:spacing w:val="-16"/>
        </w:rPr>
        <w:t> </w:t>
      </w:r>
      <w:r>
        <w:rPr>
          <w:color w:val="231F20"/>
        </w:rPr>
        <w:t>nhiên</w:t>
      </w:r>
      <w:r>
        <w:rPr>
          <w:color w:val="231F20"/>
          <w:spacing w:val="-16"/>
        </w:rPr>
        <w:t> </w:t>
      </w:r>
      <w:r>
        <w:rPr>
          <w:color w:val="231F20"/>
        </w:rPr>
        <w:t>sẽ</w:t>
      </w:r>
      <w:r>
        <w:rPr>
          <w:color w:val="231F20"/>
          <w:spacing w:val="-16"/>
        </w:rPr>
        <w:t> </w:t>
      </w:r>
      <w:r>
        <w:rPr>
          <w:color w:val="231F20"/>
        </w:rPr>
        <w:t>có</w:t>
      </w:r>
      <w:r>
        <w:rPr>
          <w:color w:val="231F20"/>
          <w:spacing w:val="-16"/>
        </w:rPr>
        <w:t> </w:t>
      </w:r>
      <w:r>
        <w:rPr>
          <w:color w:val="231F20"/>
        </w:rPr>
        <w:t>tâm</w:t>
      </w:r>
      <w:r>
        <w:rPr>
          <w:color w:val="231F20"/>
          <w:spacing w:val="-16"/>
        </w:rPr>
        <w:t> </w:t>
      </w:r>
      <w:r>
        <w:rPr>
          <w:color w:val="231F20"/>
        </w:rPr>
        <w:t>thiện</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Như bà Sarah đã giải thích, chính cách thức suy niệm về</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mới</w:t>
      </w:r>
      <w:r>
        <w:rPr>
          <w:color w:val="231F20"/>
          <w:spacing w:val="-1"/>
        </w:rPr>
        <w:t> </w:t>
      </w:r>
      <w:r>
        <w:rPr>
          <w:color w:val="231F20"/>
        </w:rPr>
        <w:t>là</w:t>
      </w:r>
      <w:r>
        <w:rPr>
          <w:color w:val="231F20"/>
          <w:spacing w:val="-1"/>
        </w:rPr>
        <w:t> </w:t>
      </w:r>
      <w:r>
        <w:rPr>
          <w:color w:val="231F20"/>
        </w:rPr>
        <w:t>cái</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an</w:t>
      </w:r>
      <w:r>
        <w:rPr>
          <w:color w:val="231F20"/>
          <w:spacing w:val="-1"/>
        </w:rPr>
        <w:t> </w:t>
      </w:r>
      <w:r>
        <w:rPr>
          <w:color w:val="231F20"/>
        </w:rPr>
        <w:t>tịnh. Như vậy, trừ khi ta hiểu được rõ cách thức suy niệm</w:t>
      </w:r>
      <w:r>
        <w:rPr>
          <w:color w:val="231F20"/>
          <w:spacing w:val="32"/>
        </w:rPr>
        <w:t> </w:t>
      </w:r>
      <w:r>
        <w:rPr>
          <w:color w:val="231F20"/>
        </w:rPr>
        <w:t>đúng</w:t>
      </w:r>
      <w:r>
        <w:rPr>
          <w:color w:val="231F20"/>
          <w:spacing w:val="32"/>
        </w:rPr>
        <w:t> </w:t>
      </w:r>
      <w:r>
        <w:rPr>
          <w:color w:val="231F20"/>
        </w:rPr>
        <w:t>đắn</w:t>
      </w:r>
      <w:r>
        <w:rPr>
          <w:color w:val="231F20"/>
          <w:spacing w:val="32"/>
        </w:rPr>
        <w:t> </w:t>
      </w:r>
      <w:r>
        <w:rPr>
          <w:color w:val="231F20"/>
        </w:rPr>
        <w:t>về</w:t>
      </w:r>
      <w:r>
        <w:rPr>
          <w:color w:val="231F20"/>
          <w:spacing w:val="32"/>
        </w:rPr>
        <w:t> </w:t>
      </w:r>
      <w:r>
        <w:rPr>
          <w:color w:val="231F20"/>
        </w:rPr>
        <w:t>hơi</w:t>
      </w:r>
      <w:r>
        <w:rPr>
          <w:color w:val="231F20"/>
          <w:spacing w:val="32"/>
        </w:rPr>
        <w:t> </w:t>
      </w:r>
      <w:r>
        <w:rPr>
          <w:color w:val="231F20"/>
        </w:rPr>
        <w:t>thở,</w:t>
      </w:r>
      <w:r>
        <w:rPr>
          <w:color w:val="231F20"/>
          <w:spacing w:val="32"/>
        </w:rPr>
        <w:t> </w:t>
      </w:r>
      <w:r>
        <w:rPr>
          <w:color w:val="231F20"/>
        </w:rPr>
        <w:t>về</w:t>
      </w:r>
      <w:r>
        <w:rPr>
          <w:color w:val="231F20"/>
          <w:spacing w:val="32"/>
        </w:rPr>
        <w:t> </w:t>
      </w:r>
      <w:r>
        <w:rPr>
          <w:color w:val="231F20"/>
        </w:rPr>
        <w:t>địa</w:t>
      </w:r>
      <w:r>
        <w:rPr>
          <w:color w:val="231F20"/>
          <w:spacing w:val="32"/>
        </w:rPr>
        <w:t> </w:t>
      </w:r>
      <w:r>
        <w:rPr>
          <w:color w:val="231F20"/>
        </w:rPr>
        <w:t>đại</w:t>
      </w:r>
      <w:r>
        <w:rPr>
          <w:color w:val="231F20"/>
          <w:spacing w:val="32"/>
        </w:rPr>
        <w:t> </w:t>
      </w:r>
      <w:r>
        <w:rPr>
          <w:color w:val="231F20"/>
        </w:rPr>
        <w:t>hay</w:t>
      </w:r>
      <w:r>
        <w:rPr>
          <w:color w:val="231F20"/>
          <w:spacing w:val="32"/>
        </w:rPr>
        <w:t> </w:t>
      </w:r>
      <w:r>
        <w:rPr>
          <w:color w:val="231F20"/>
        </w:rPr>
        <w:t>là</w:t>
      </w:r>
      <w:r>
        <w:rPr>
          <w:color w:val="231F20"/>
          <w:spacing w:val="32"/>
        </w:rPr>
        <w:t> </w:t>
      </w:r>
      <w:r>
        <w:rPr>
          <w:color w:val="231F20"/>
        </w:rPr>
        <w:t>về sự chết, thì tâm thiện thực sự mới khởi sinh trong khi lấy những đề mục ấy làm đối tượng. Ở mức độ sơ khởi của phát triển samatha</w:t>
      </w:r>
      <w:r>
        <w:rPr>
          <w:i/>
          <w:color w:val="231F20"/>
        </w:rPr>
        <w:t>, </w:t>
      </w:r>
      <w:r>
        <w:rPr>
          <w:color w:val="231F20"/>
        </w:rPr>
        <w:t>vấn đề không phải là tập trung vào đối tượng.</w:t>
      </w:r>
      <w:r>
        <w:rPr>
          <w:color w:val="231F20"/>
          <w:spacing w:val="-6"/>
        </w:rPr>
        <w:t> </w:t>
      </w:r>
      <w:r>
        <w:rPr>
          <w:color w:val="231F20"/>
        </w:rPr>
        <w:t>Yếu tố mấu chốt, như</w:t>
      </w:r>
      <w:r>
        <w:rPr>
          <w:color w:val="231F20"/>
          <w:spacing w:val="-9"/>
        </w:rPr>
        <w:t> </w:t>
      </w:r>
      <w:r>
        <w:rPr>
          <w:color w:val="231F20"/>
        </w:rPr>
        <w:t>đã</w:t>
      </w:r>
      <w:r>
        <w:rPr>
          <w:color w:val="231F20"/>
          <w:spacing w:val="-9"/>
        </w:rPr>
        <w:t> </w:t>
      </w:r>
      <w:r>
        <w:rPr>
          <w:color w:val="231F20"/>
        </w:rPr>
        <w:t>nói,</w:t>
      </w:r>
      <w:r>
        <w:rPr>
          <w:color w:val="231F20"/>
          <w:spacing w:val="-10"/>
        </w:rPr>
        <w:t> </w:t>
      </w:r>
      <w:r>
        <w:rPr>
          <w:color w:val="231F20"/>
        </w:rPr>
        <w:t>là</w:t>
      </w:r>
      <w:r>
        <w:rPr>
          <w:color w:val="231F20"/>
          <w:spacing w:val="-9"/>
        </w:rPr>
        <w:t> </w:t>
      </w:r>
      <w:r>
        <w:rPr>
          <w:color w:val="231F20"/>
        </w:rPr>
        <w:t>sự</w:t>
      </w:r>
      <w:r>
        <w:rPr>
          <w:color w:val="231F20"/>
          <w:spacing w:val="-9"/>
        </w:rPr>
        <w:t> </w:t>
      </w:r>
      <w:r>
        <w:rPr>
          <w:color w:val="231F20"/>
        </w:rPr>
        <w:t>suy</w:t>
      </w:r>
      <w:r>
        <w:rPr>
          <w:color w:val="231F20"/>
          <w:spacing w:val="-9"/>
        </w:rPr>
        <w:t> </w:t>
      </w:r>
      <w:r>
        <w:rPr>
          <w:color w:val="231F20"/>
        </w:rPr>
        <w:t>niệm</w:t>
      </w:r>
      <w:r>
        <w:rPr>
          <w:color w:val="231F20"/>
          <w:spacing w:val="-10"/>
        </w:rPr>
        <w:t> </w:t>
      </w:r>
      <w:r>
        <w:rPr>
          <w:color w:val="231F20"/>
        </w:rPr>
        <w:t>chân</w:t>
      </w:r>
      <w:r>
        <w:rPr>
          <w:color w:val="231F20"/>
          <w:spacing w:val="-10"/>
        </w:rPr>
        <w:t> </w:t>
      </w:r>
      <w:r>
        <w:rPr>
          <w:color w:val="231F20"/>
        </w:rPr>
        <w:t>chánh</w:t>
      </w:r>
      <w:r>
        <w:rPr>
          <w:color w:val="231F20"/>
          <w:spacing w:val="-10"/>
        </w:rPr>
        <w:t> </w:t>
      </w:r>
      <w:r>
        <w:rPr>
          <w:color w:val="231F20"/>
        </w:rPr>
        <w:t>và</w:t>
      </w:r>
      <w:r>
        <w:rPr>
          <w:color w:val="231F20"/>
          <w:spacing w:val="-9"/>
        </w:rPr>
        <w:t> </w:t>
      </w:r>
      <w:r>
        <w:rPr>
          <w:color w:val="231F20"/>
        </w:rPr>
        <w:t>điều</w:t>
      </w:r>
      <w:r>
        <w:rPr>
          <w:color w:val="231F20"/>
          <w:spacing w:val="-10"/>
        </w:rPr>
        <w:t> </w:t>
      </w:r>
      <w:r>
        <w:rPr>
          <w:color w:val="231F20"/>
        </w:rPr>
        <w:t>này có thể diễn ra trong cuộc sống hàng ngày. Những khoảnh khắc ấy xảy ra với tất cả chúng ta, lúc</w:t>
      </w:r>
      <w:r>
        <w:rPr>
          <w:color w:val="231F20"/>
          <w:spacing w:val="40"/>
        </w:rPr>
        <w:t> </w:t>
      </w:r>
      <w:r>
        <w:rPr>
          <w:color w:val="231F20"/>
        </w:rPr>
        <w:t>này hoặc lúc kia, nhưng chúng ta không thực sự nhận</w:t>
      </w:r>
      <w:r>
        <w:rPr>
          <w:color w:val="231F20"/>
          <w:spacing w:val="-14"/>
        </w:rPr>
        <w:t> </w:t>
      </w:r>
      <w:r>
        <w:rPr>
          <w:color w:val="231F20"/>
        </w:rPr>
        <w:t>ra</w:t>
      </w:r>
      <w:r>
        <w:rPr>
          <w:color w:val="231F20"/>
          <w:spacing w:val="-14"/>
        </w:rPr>
        <w:t> </w:t>
      </w:r>
      <w:r>
        <w:rPr>
          <w:color w:val="231F20"/>
        </w:rPr>
        <w:t>rằng</w:t>
      </w:r>
      <w:r>
        <w:rPr>
          <w:color w:val="231F20"/>
          <w:spacing w:val="-14"/>
        </w:rPr>
        <w:t> </w:t>
      </w:r>
      <w:r>
        <w:rPr>
          <w:color w:val="231F20"/>
        </w:rPr>
        <w:t>chúng</w:t>
      </w:r>
      <w:r>
        <w:rPr>
          <w:color w:val="231F20"/>
          <w:spacing w:val="-14"/>
        </w:rPr>
        <w:t> </w:t>
      </w:r>
      <w:r>
        <w:rPr>
          <w:color w:val="231F20"/>
        </w:rPr>
        <w:t>chính</w:t>
      </w:r>
      <w:r>
        <w:rPr>
          <w:color w:val="231F20"/>
          <w:spacing w:val="-14"/>
        </w:rPr>
        <w:t> </w:t>
      </w:r>
      <w:r>
        <w:rPr>
          <w:color w:val="231F20"/>
        </w:rPr>
        <w:t>là</w:t>
      </w:r>
      <w:r>
        <w:rPr>
          <w:color w:val="231F20"/>
          <w:spacing w:val="-14"/>
        </w:rPr>
        <w:t> </w:t>
      </w:r>
      <w:r>
        <w:rPr>
          <w:color w:val="231F20"/>
        </w:rPr>
        <w:t>nền</w:t>
      </w:r>
      <w:r>
        <w:rPr>
          <w:color w:val="231F20"/>
          <w:spacing w:val="-14"/>
        </w:rPr>
        <w:t> </w:t>
      </w:r>
      <w:r>
        <w:rPr>
          <w:color w:val="231F20"/>
        </w:rPr>
        <w:t>tảng</w:t>
      </w:r>
      <w:r>
        <w:rPr>
          <w:color w:val="231F20"/>
          <w:spacing w:val="-14"/>
        </w:rPr>
        <w:t> </w:t>
      </w:r>
      <w:r>
        <w:rPr>
          <w:color w:val="231F20"/>
        </w:rPr>
        <w:t>cho</w:t>
      </w:r>
      <w:r>
        <w:rPr>
          <w:color w:val="231F20"/>
          <w:spacing w:val="-14"/>
        </w:rPr>
        <w:t> </w:t>
      </w:r>
      <w:r>
        <w:rPr>
          <w:color w:val="231F20"/>
        </w:rPr>
        <w:t>samatha. Chính nhờ nhận ra được những khoảnh khắc của thiện pháp và giá trị của thiện pháp mà dần dần thiện tâm được phát triển, và đó chính là sự vun bồi</w:t>
      </w:r>
      <w:r>
        <w:rPr>
          <w:color w:val="231F20"/>
          <w:spacing w:val="-6"/>
        </w:rPr>
        <w:t> </w:t>
      </w:r>
      <w:r>
        <w:rPr>
          <w:i/>
          <w:color w:val="231F20"/>
        </w:rPr>
        <w:t>samatha</w:t>
      </w:r>
      <w:r>
        <w:rPr>
          <w:color w:val="231F20"/>
        </w:rPr>
        <w:t>.</w:t>
      </w:r>
      <w:r>
        <w:rPr>
          <w:color w:val="231F20"/>
          <w:spacing w:val="-6"/>
        </w:rPr>
        <w:t> </w:t>
      </w:r>
      <w:r>
        <w:rPr>
          <w:color w:val="231F20"/>
        </w:rPr>
        <w:t>Sự</w:t>
      </w:r>
      <w:r>
        <w:rPr>
          <w:color w:val="231F20"/>
          <w:spacing w:val="-6"/>
        </w:rPr>
        <w:t> </w:t>
      </w:r>
      <w:r>
        <w:rPr>
          <w:color w:val="231F20"/>
        </w:rPr>
        <w:t>suy</w:t>
      </w:r>
      <w:r>
        <w:rPr>
          <w:color w:val="231F20"/>
          <w:spacing w:val="-6"/>
        </w:rPr>
        <w:t> </w:t>
      </w:r>
      <w:r>
        <w:rPr>
          <w:color w:val="231F20"/>
        </w:rPr>
        <w:t>niệm</w:t>
      </w:r>
      <w:r>
        <w:rPr>
          <w:color w:val="231F20"/>
          <w:spacing w:val="-6"/>
        </w:rPr>
        <w:t> </w:t>
      </w:r>
      <w:r>
        <w:rPr>
          <w:color w:val="231F20"/>
        </w:rPr>
        <w:t>này</w:t>
      </w:r>
      <w:r>
        <w:rPr>
          <w:color w:val="231F20"/>
          <w:spacing w:val="-6"/>
        </w:rPr>
        <w:t> </w:t>
      </w:r>
      <w:r>
        <w:rPr>
          <w:color w:val="231F20"/>
        </w:rPr>
        <w:t>diễn</w:t>
      </w:r>
      <w:r>
        <w:rPr>
          <w:color w:val="231F20"/>
          <w:spacing w:val="-6"/>
        </w:rPr>
        <w:t> </w:t>
      </w:r>
      <w:r>
        <w:rPr>
          <w:color w:val="231F20"/>
        </w:rPr>
        <w:t>ra</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tự nhiên, khi những duyên cho nó sinh khởi có mặt, chứ không phải do ta quyết định ngồi một chỗ và suy niệm về một cái gì đó.</w:t>
      </w:r>
    </w:p>
    <w:p>
      <w:pPr>
        <w:pStyle w:val="BodyText"/>
        <w:spacing w:before="141"/>
        <w:ind w:left="538" w:right="0" w:firstLine="0"/>
      </w:pPr>
      <w:r>
        <w:rPr>
          <w:color w:val="231F20"/>
        </w:rPr>
        <w:t>Có</w:t>
      </w:r>
      <w:r>
        <w:rPr>
          <w:color w:val="231F20"/>
          <w:spacing w:val="46"/>
        </w:rPr>
        <w:t> </w:t>
      </w:r>
      <w:r>
        <w:rPr>
          <w:color w:val="231F20"/>
        </w:rPr>
        <w:t>câu</w:t>
      </w:r>
      <w:r>
        <w:rPr>
          <w:color w:val="231F20"/>
          <w:spacing w:val="46"/>
        </w:rPr>
        <w:t> </w:t>
      </w:r>
      <w:r>
        <w:rPr>
          <w:color w:val="231F20"/>
        </w:rPr>
        <w:t>hỏi</w:t>
      </w:r>
      <w:r>
        <w:rPr>
          <w:color w:val="231F20"/>
          <w:spacing w:val="46"/>
        </w:rPr>
        <w:t> </w:t>
      </w:r>
      <w:r>
        <w:rPr>
          <w:color w:val="231F20"/>
        </w:rPr>
        <w:t>về</w:t>
      </w:r>
      <w:r>
        <w:rPr>
          <w:color w:val="231F20"/>
          <w:spacing w:val="46"/>
        </w:rPr>
        <w:t> </w:t>
      </w:r>
      <w:r>
        <w:rPr>
          <w:color w:val="231F20"/>
        </w:rPr>
        <w:t>việc</w:t>
      </w:r>
      <w:r>
        <w:rPr>
          <w:color w:val="231F20"/>
          <w:spacing w:val="46"/>
        </w:rPr>
        <w:t> </w:t>
      </w:r>
      <w:r>
        <w:rPr>
          <w:color w:val="231F20"/>
        </w:rPr>
        <w:t>lựa</w:t>
      </w:r>
      <w:r>
        <w:rPr>
          <w:color w:val="231F20"/>
          <w:spacing w:val="46"/>
        </w:rPr>
        <w:t> </w:t>
      </w:r>
      <w:r>
        <w:rPr>
          <w:color w:val="231F20"/>
        </w:rPr>
        <w:t>chọn</w:t>
      </w:r>
      <w:r>
        <w:rPr>
          <w:color w:val="231F20"/>
          <w:spacing w:val="46"/>
        </w:rPr>
        <w:t> </w:t>
      </w:r>
      <w:r>
        <w:rPr>
          <w:color w:val="231F20"/>
        </w:rPr>
        <w:t>đối</w:t>
      </w:r>
      <w:r>
        <w:rPr>
          <w:color w:val="231F20"/>
          <w:spacing w:val="46"/>
        </w:rPr>
        <w:t> </w:t>
      </w:r>
      <w:r>
        <w:rPr>
          <w:color w:val="231F20"/>
        </w:rPr>
        <w:t>tượng</w:t>
      </w:r>
      <w:r>
        <w:rPr>
          <w:color w:val="231F20"/>
          <w:spacing w:val="46"/>
        </w:rPr>
        <w:t> </w:t>
      </w:r>
      <w:r>
        <w:rPr>
          <w:color w:val="231F20"/>
          <w:spacing w:val="-5"/>
        </w:rPr>
        <w:t>của</w:t>
      </w:r>
    </w:p>
    <w:p>
      <w:pPr>
        <w:pStyle w:val="BodyText"/>
        <w:spacing w:after="0"/>
        <w:sectPr>
          <w:pgSz w:w="7660" w:h="11630"/>
          <w:pgMar w:header="892" w:footer="0" w:top="1220" w:bottom="280" w:left="992" w:right="992"/>
        </w:sectPr>
      </w:pPr>
    </w:p>
    <w:p>
      <w:pPr>
        <w:pStyle w:val="BodyText"/>
        <w:spacing w:line="266" w:lineRule="auto"/>
        <w:ind w:firstLine="0"/>
      </w:pPr>
      <w:r>
        <w:rPr>
          <w:color w:val="231F20"/>
        </w:rPr>
        <w:t>samatha, theo tôi hiểu, việc lựa chọn đối </w:t>
      </w:r>
      <w:r>
        <w:rPr>
          <w:color w:val="231F20"/>
        </w:rPr>
        <w:t>tượng chỉ</w:t>
      </w:r>
      <w:r>
        <w:rPr>
          <w:color w:val="231F20"/>
          <w:spacing w:val="-1"/>
        </w:rPr>
        <w:t> </w:t>
      </w:r>
      <w:r>
        <w:rPr>
          <w:color w:val="231F20"/>
        </w:rPr>
        <w:t>diễn ra trong</w:t>
      </w:r>
      <w:r>
        <w:rPr>
          <w:color w:val="231F20"/>
          <w:spacing w:val="-1"/>
        </w:rPr>
        <w:t> </w:t>
      </w:r>
      <w:r>
        <w:rPr>
          <w:color w:val="231F20"/>
        </w:rPr>
        <w:t>trường hợp</w:t>
      </w:r>
      <w:r>
        <w:rPr>
          <w:color w:val="231F20"/>
          <w:spacing w:val="-1"/>
        </w:rPr>
        <w:t> </w:t>
      </w:r>
      <w:r>
        <w:rPr>
          <w:color w:val="231F20"/>
        </w:rPr>
        <w:t>những người</w:t>
      </w:r>
      <w:r>
        <w:rPr>
          <w:color w:val="231F20"/>
          <w:spacing w:val="-1"/>
        </w:rPr>
        <w:t> </w:t>
      </w:r>
      <w:r>
        <w:rPr>
          <w:color w:val="231F20"/>
        </w:rPr>
        <w:t>đã</w:t>
      </w:r>
      <w:r>
        <w:rPr>
          <w:color w:val="231F20"/>
          <w:spacing w:val="-1"/>
        </w:rPr>
        <w:t> </w:t>
      </w:r>
      <w:r>
        <w:rPr>
          <w:color w:val="231F20"/>
        </w:rPr>
        <w:t>phát triển samatha</w:t>
      </w:r>
      <w:r>
        <w:rPr>
          <w:i/>
          <w:color w:val="231F20"/>
        </w:rPr>
        <w:t>, </w:t>
      </w:r>
      <w:r>
        <w:rPr>
          <w:color w:val="231F20"/>
        </w:rPr>
        <w:t>theo cách vừa rồi mô tả, một cách tự</w:t>
      </w:r>
      <w:r>
        <w:rPr>
          <w:color w:val="231F20"/>
          <w:spacing w:val="-12"/>
        </w:rPr>
        <w:t> </w:t>
      </w:r>
      <w:r>
        <w:rPr>
          <w:color w:val="231F20"/>
        </w:rPr>
        <w:t>nhiên</w:t>
      </w:r>
      <w:r>
        <w:rPr>
          <w:color w:val="231F20"/>
          <w:spacing w:val="-12"/>
        </w:rPr>
        <w:t> </w:t>
      </w:r>
      <w:r>
        <w:rPr>
          <w:color w:val="231F20"/>
        </w:rPr>
        <w:t>nhưng</w:t>
      </w:r>
      <w:r>
        <w:rPr>
          <w:color w:val="231F20"/>
          <w:spacing w:val="-12"/>
        </w:rPr>
        <w:t> </w:t>
      </w:r>
      <w:r>
        <w:rPr>
          <w:color w:val="231F20"/>
        </w:rPr>
        <w:t>đã</w:t>
      </w:r>
      <w:r>
        <w:rPr>
          <w:color w:val="231F20"/>
          <w:spacing w:val="-12"/>
        </w:rPr>
        <w:t> </w:t>
      </w:r>
      <w:r>
        <w:rPr>
          <w:color w:val="231F20"/>
        </w:rPr>
        <w:t>đến</w:t>
      </w:r>
      <w:r>
        <w:rPr>
          <w:color w:val="231F20"/>
          <w:spacing w:val="-12"/>
        </w:rPr>
        <w:t> </w:t>
      </w:r>
      <w:r>
        <w:rPr>
          <w:color w:val="231F20"/>
        </w:rPr>
        <w:t>một</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cao</w:t>
      </w:r>
      <w:r>
        <w:rPr>
          <w:color w:val="231F20"/>
          <w:spacing w:val="-12"/>
        </w:rPr>
        <w:t> </w:t>
      </w:r>
      <w:r>
        <w:rPr>
          <w:color w:val="231F20"/>
        </w:rPr>
        <w:t>rồi.</w:t>
      </w:r>
      <w:r>
        <w:rPr>
          <w:color w:val="231F20"/>
          <w:spacing w:val="-12"/>
        </w:rPr>
        <w:t> </w:t>
      </w:r>
      <w:r>
        <w:rPr>
          <w:color w:val="231F20"/>
        </w:rPr>
        <w:t>Khi</w:t>
      </w:r>
      <w:r>
        <w:rPr>
          <w:color w:val="231F20"/>
          <w:spacing w:val="-12"/>
        </w:rPr>
        <w:t> </w:t>
      </w:r>
      <w:r>
        <w:rPr>
          <w:color w:val="231F20"/>
        </w:rPr>
        <w:t>đó người</w:t>
      </w:r>
      <w:r>
        <w:rPr>
          <w:color w:val="231F20"/>
          <w:spacing w:val="-16"/>
        </w:rPr>
        <w:t> </w:t>
      </w:r>
      <w:r>
        <w:rPr>
          <w:color w:val="231F20"/>
        </w:rPr>
        <w:t>ấy</w:t>
      </w:r>
      <w:r>
        <w:rPr>
          <w:color w:val="231F20"/>
          <w:spacing w:val="-16"/>
        </w:rPr>
        <w:t> </w:t>
      </w:r>
      <w:r>
        <w:rPr>
          <w:color w:val="231F20"/>
        </w:rPr>
        <w:t>có</w:t>
      </w:r>
      <w:r>
        <w:rPr>
          <w:color w:val="231F20"/>
          <w:spacing w:val="-16"/>
        </w:rPr>
        <w:t> </w:t>
      </w:r>
      <w:r>
        <w:rPr>
          <w:color w:val="231F20"/>
        </w:rPr>
        <w:t>quyết</w:t>
      </w:r>
      <w:r>
        <w:rPr>
          <w:color w:val="231F20"/>
          <w:spacing w:val="-16"/>
        </w:rPr>
        <w:t> </w:t>
      </w:r>
      <w:r>
        <w:rPr>
          <w:color w:val="231F20"/>
        </w:rPr>
        <w:t>định</w:t>
      </w:r>
      <w:r>
        <w:rPr>
          <w:color w:val="231F20"/>
          <w:spacing w:val="-16"/>
        </w:rPr>
        <w:t> </w:t>
      </w:r>
      <w:r>
        <w:rPr>
          <w:color w:val="231F20"/>
        </w:rPr>
        <w:t>nâng</w:t>
      </w:r>
      <w:r>
        <w:rPr>
          <w:color w:val="231F20"/>
          <w:spacing w:val="-16"/>
        </w:rPr>
        <w:t> </w:t>
      </w:r>
      <w:r>
        <w:rPr>
          <w:color w:val="231F20"/>
        </w:rPr>
        <w:t>tầm</w:t>
      </w:r>
      <w:r>
        <w:rPr>
          <w:color w:val="231F20"/>
          <w:spacing w:val="-16"/>
        </w:rPr>
        <w:t> </w:t>
      </w:r>
      <w:r>
        <w:rPr>
          <w:color w:val="231F20"/>
        </w:rPr>
        <w:t>của</w:t>
      </w:r>
      <w:r>
        <w:rPr>
          <w:color w:val="231F20"/>
          <w:spacing w:val="-16"/>
        </w:rPr>
        <w:t> </w:t>
      </w:r>
      <w:r>
        <w:rPr>
          <w:color w:val="231F20"/>
        </w:rPr>
        <w:t>sự</w:t>
      </w:r>
      <w:r>
        <w:rPr>
          <w:color w:val="231F20"/>
          <w:spacing w:val="-16"/>
        </w:rPr>
        <w:t> </w:t>
      </w:r>
      <w:r>
        <w:rPr>
          <w:color w:val="231F20"/>
        </w:rPr>
        <w:t>an</w:t>
      </w:r>
      <w:r>
        <w:rPr>
          <w:color w:val="231F20"/>
          <w:spacing w:val="-16"/>
        </w:rPr>
        <w:t> </w:t>
      </w:r>
      <w:r>
        <w:rPr>
          <w:color w:val="231F20"/>
        </w:rPr>
        <w:t>tịnh</w:t>
      </w:r>
      <w:r>
        <w:rPr>
          <w:color w:val="231F20"/>
          <w:spacing w:val="-16"/>
        </w:rPr>
        <w:t> </w:t>
      </w:r>
      <w:r>
        <w:rPr>
          <w:color w:val="231F20"/>
        </w:rPr>
        <w:t>lên mức độ của tâm thiền. Nếu nghiên cứu kỹ </w:t>
      </w:r>
      <w:r>
        <w:rPr>
          <w:i/>
          <w:color w:val="231F20"/>
        </w:rPr>
        <w:t>Thanh Tịnh Đạo, </w:t>
      </w:r>
      <w:r>
        <w:rPr>
          <w:color w:val="231F20"/>
        </w:rPr>
        <w:t>chúng ta có thể thấy rằng, có rất nhiều khâu chuẩn bị, rất nhiều yếu tố cần có trong mỗi khâu</w:t>
      </w:r>
      <w:r>
        <w:rPr>
          <w:color w:val="231F20"/>
          <w:spacing w:val="-9"/>
        </w:rPr>
        <w:t> </w:t>
      </w:r>
      <w:r>
        <w:rPr>
          <w:color w:val="231F20"/>
        </w:rPr>
        <w:t>để</w:t>
      </w:r>
      <w:r>
        <w:rPr>
          <w:color w:val="231F20"/>
          <w:spacing w:val="-9"/>
        </w:rPr>
        <w:t> </w:t>
      </w:r>
      <w:r>
        <w:rPr>
          <w:color w:val="231F20"/>
        </w:rPr>
        <w:t>cuối</w:t>
      </w:r>
      <w:r>
        <w:rPr>
          <w:color w:val="231F20"/>
          <w:spacing w:val="-9"/>
        </w:rPr>
        <w:t> </w:t>
      </w:r>
      <w:r>
        <w:rPr>
          <w:color w:val="231F20"/>
        </w:rPr>
        <w:t>cùng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đạt</w:t>
      </w:r>
      <w:r>
        <w:rPr>
          <w:color w:val="231F20"/>
          <w:spacing w:val="-9"/>
        </w:rPr>
        <w:t> </w:t>
      </w:r>
      <w:r>
        <w:rPr>
          <w:color w:val="231F20"/>
        </w:rPr>
        <w:t>tới</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đắc</w:t>
      </w:r>
      <w:r>
        <w:rPr>
          <w:color w:val="231F20"/>
          <w:spacing w:val="-9"/>
        </w:rPr>
        <w:t> </w:t>
      </w:r>
      <w:r>
        <w:rPr>
          <w:color w:val="231F20"/>
        </w:rPr>
        <w:t>thiền. Chúng ta không ở mức độ tích luỹ đó, vì thế vấn đề của chúng ta không phải là lựa chọn một đối tượng</w:t>
      </w:r>
      <w:r>
        <w:rPr>
          <w:color w:val="231F20"/>
          <w:spacing w:val="-8"/>
        </w:rPr>
        <w:t> </w:t>
      </w:r>
      <w:r>
        <w:rPr>
          <w:color w:val="231F20"/>
        </w:rPr>
        <w:t>nào</w:t>
      </w:r>
      <w:r>
        <w:rPr>
          <w:color w:val="231F20"/>
          <w:spacing w:val="-8"/>
        </w:rPr>
        <w:t> </w:t>
      </w:r>
      <w:r>
        <w:rPr>
          <w:color w:val="231F20"/>
        </w:rPr>
        <w:t>để</w:t>
      </w:r>
      <w:r>
        <w:rPr>
          <w:color w:val="231F20"/>
          <w:spacing w:val="-8"/>
        </w:rPr>
        <w:t> </w:t>
      </w:r>
      <w:r>
        <w:rPr>
          <w:color w:val="231F20"/>
        </w:rPr>
        <w:t>tập</w:t>
      </w:r>
      <w:r>
        <w:rPr>
          <w:color w:val="231F20"/>
          <w:spacing w:val="-8"/>
        </w:rPr>
        <w:t> </w:t>
      </w:r>
      <w:r>
        <w:rPr>
          <w:color w:val="231F20"/>
        </w:rPr>
        <w:t>trung.</w:t>
      </w:r>
      <w:r>
        <w:rPr>
          <w:color w:val="231F20"/>
          <w:spacing w:val="-13"/>
        </w:rPr>
        <w:t> </w:t>
      </w:r>
      <w:r>
        <w:rPr>
          <w:color w:val="231F20"/>
        </w:rPr>
        <w:t>Thay</w:t>
      </w:r>
      <w:r>
        <w:rPr>
          <w:color w:val="231F20"/>
          <w:spacing w:val="-8"/>
        </w:rPr>
        <w:t> </w:t>
      </w:r>
      <w:r>
        <w:rPr>
          <w:color w:val="231F20"/>
        </w:rPr>
        <w:t>vào</w:t>
      </w:r>
      <w:r>
        <w:rPr>
          <w:color w:val="231F20"/>
          <w:spacing w:val="-8"/>
        </w:rPr>
        <w:t> </w:t>
      </w:r>
      <w:r>
        <w:rPr>
          <w:color w:val="231F20"/>
        </w:rPr>
        <w:t>đó,</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cần phải hiểu thế nào là cách suy niệm đúng đắn về từng đối tượng của samatha. Khi những cơ hội</w:t>
      </w:r>
      <w:r>
        <w:rPr>
          <w:color w:val="231F20"/>
          <w:spacing w:val="80"/>
        </w:rPr>
        <w:t> </w:t>
      </w:r>
      <w:r>
        <w:rPr>
          <w:color w:val="231F20"/>
        </w:rPr>
        <w:t>để chiêm nghiệm về chúng khởi sinh một cách tự nhiên</w:t>
      </w:r>
      <w:r>
        <w:rPr>
          <w:color w:val="231F20"/>
          <w:spacing w:val="-1"/>
        </w:rPr>
        <w:t> </w:t>
      </w:r>
      <w:r>
        <w:rPr>
          <w:color w:val="231F20"/>
        </w:rPr>
        <w:t>trong</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hàng</w:t>
      </w:r>
      <w:r>
        <w:rPr>
          <w:color w:val="231F20"/>
          <w:spacing w:val="-1"/>
        </w:rPr>
        <w:t> </w:t>
      </w:r>
      <w:r>
        <w:rPr>
          <w:color w:val="231F20"/>
        </w:rPr>
        <w:t>ngày,</w:t>
      </w:r>
      <w:r>
        <w:rPr>
          <w:color w:val="231F20"/>
          <w:spacing w:val="-1"/>
        </w:rPr>
        <w:t> </w:t>
      </w:r>
      <w:r>
        <w:rPr>
          <w:color w:val="231F20"/>
        </w:rPr>
        <w:t>như</w:t>
      </w:r>
      <w:r>
        <w:rPr>
          <w:color w:val="231F20"/>
          <w:spacing w:val="-1"/>
        </w:rPr>
        <w:t> </w:t>
      </w:r>
      <w:r>
        <w:rPr>
          <w:color w:val="231F20"/>
        </w:rPr>
        <w:t>nghe</w:t>
      </w:r>
      <w:r>
        <w:rPr>
          <w:color w:val="231F20"/>
          <w:spacing w:val="-1"/>
        </w:rPr>
        <w:t> </w:t>
      </w:r>
      <w:r>
        <w:rPr>
          <w:color w:val="231F20"/>
        </w:rPr>
        <w:t>về</w:t>
      </w:r>
      <w:r>
        <w:rPr>
          <w:color w:val="231F20"/>
          <w:spacing w:val="-1"/>
        </w:rPr>
        <w:t> </w:t>
      </w:r>
      <w:r>
        <w:rPr>
          <w:color w:val="231F20"/>
        </w:rPr>
        <w:t>sự chết,</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chết</w:t>
      </w:r>
      <w:r>
        <w:rPr>
          <w:color w:val="231F20"/>
          <w:spacing w:val="-6"/>
        </w:rPr>
        <w:t> </w:t>
      </w:r>
      <w:r>
        <w:rPr>
          <w:color w:val="231F20"/>
        </w:rPr>
        <w:t>khi</w:t>
      </w:r>
      <w:r>
        <w:rPr>
          <w:color w:val="231F20"/>
          <w:spacing w:val="-6"/>
        </w:rPr>
        <w:t> </w:t>
      </w:r>
      <w:r>
        <w:rPr>
          <w:color w:val="231F20"/>
        </w:rPr>
        <w:t>ốm</w:t>
      </w:r>
      <w:r>
        <w:rPr>
          <w:color w:val="231F20"/>
          <w:spacing w:val="-6"/>
        </w:rPr>
        <w:t> </w:t>
      </w:r>
      <w:r>
        <w:rPr>
          <w:color w:val="231F20"/>
        </w:rPr>
        <w:t>đau,</w:t>
      </w:r>
      <w:r>
        <w:rPr>
          <w:color w:val="231F20"/>
          <w:spacing w:val="-6"/>
        </w:rPr>
        <w:t> </w:t>
      </w:r>
      <w:r>
        <w:rPr>
          <w:color w:val="231F20"/>
        </w:rPr>
        <w:t>thảo</w:t>
      </w:r>
      <w:r>
        <w:rPr>
          <w:color w:val="231F20"/>
          <w:spacing w:val="-6"/>
        </w:rPr>
        <w:t> </w:t>
      </w:r>
      <w:r>
        <w:rPr>
          <w:color w:val="231F20"/>
        </w:rPr>
        <w:t>luận</w:t>
      </w:r>
      <w:r>
        <w:rPr>
          <w:color w:val="231F20"/>
          <w:spacing w:val="-6"/>
        </w:rPr>
        <w:t> </w:t>
      </w:r>
      <w:r>
        <w:rPr>
          <w:color w:val="231F20"/>
        </w:rPr>
        <w:t>về</w:t>
      </w:r>
      <w:r>
        <w:rPr>
          <w:color w:val="231F20"/>
          <w:spacing w:val="-6"/>
        </w:rPr>
        <w:t> </w:t>
      </w:r>
      <w:r>
        <w:rPr>
          <w:color w:val="231F20"/>
        </w:rPr>
        <w:t>địa đại trong các cuộc pháp đàm và hiểu rằng cái là thế giới được tạo bởi yếu tố đất, nước, lửa, gió.... Có</w:t>
      </w:r>
      <w:r>
        <w:rPr>
          <w:color w:val="231F20"/>
          <w:spacing w:val="-9"/>
        </w:rPr>
        <w:t> </w:t>
      </w:r>
      <w:r>
        <w:rPr>
          <w:color w:val="231F20"/>
        </w:rPr>
        <w:t>tới</w:t>
      </w:r>
      <w:r>
        <w:rPr>
          <w:color w:val="231F20"/>
          <w:spacing w:val="-9"/>
        </w:rPr>
        <w:t> </w:t>
      </w:r>
      <w:r>
        <w:rPr>
          <w:color w:val="231F20"/>
        </w:rPr>
        <w:t>40</w:t>
      </w:r>
      <w:r>
        <w:rPr>
          <w:color w:val="231F20"/>
          <w:spacing w:val="-9"/>
        </w:rPr>
        <w:t> </w:t>
      </w:r>
      <w:r>
        <w:rPr>
          <w:color w:val="231F20"/>
        </w:rPr>
        <w:t>đề</w:t>
      </w:r>
      <w:r>
        <w:rPr>
          <w:color w:val="231F20"/>
          <w:spacing w:val="-9"/>
        </w:rPr>
        <w:t> </w:t>
      </w:r>
      <w:r>
        <w:rPr>
          <w:color w:val="231F20"/>
        </w:rPr>
        <w:t>mục</w:t>
      </w:r>
      <w:r>
        <w:rPr>
          <w:color w:val="231F20"/>
          <w:spacing w:val="-9"/>
        </w:rPr>
        <w:t> </w:t>
      </w:r>
      <w:r>
        <w:rPr>
          <w:color w:val="231F20"/>
        </w:rPr>
        <w:t>samatha</w:t>
      </w:r>
      <w:r>
        <w:rPr>
          <w:color w:val="231F20"/>
          <w:spacing w:val="-9"/>
        </w:rPr>
        <w:t> </w:t>
      </w:r>
      <w:r>
        <w:rPr>
          <w:color w:val="231F20"/>
        </w:rPr>
        <w:t>được</w:t>
      </w:r>
      <w:r>
        <w:rPr>
          <w:color w:val="231F20"/>
          <w:spacing w:val="-9"/>
        </w:rPr>
        <w:t> </w:t>
      </w:r>
      <w:r>
        <w:rPr>
          <w:color w:val="231F20"/>
        </w:rPr>
        <w:t>kể</w:t>
      </w:r>
      <w:r>
        <w:rPr>
          <w:color w:val="231F20"/>
          <w:spacing w:val="-9"/>
        </w:rPr>
        <w:t> </w:t>
      </w:r>
      <w:r>
        <w:rPr>
          <w:color w:val="231F20"/>
        </w:rPr>
        <w:t>đến</w:t>
      </w:r>
      <w:r>
        <w:rPr>
          <w:color w:val="231F20"/>
          <w:spacing w:val="-9"/>
        </w:rPr>
        <w:t> </w:t>
      </w:r>
      <w:r>
        <w:rPr>
          <w:color w:val="231F20"/>
        </w:rPr>
        <w:t>trong</w:t>
      </w:r>
      <w:r>
        <w:rPr>
          <w:color w:val="231F20"/>
          <w:spacing w:val="-9"/>
        </w:rPr>
        <w:t> </w:t>
      </w:r>
      <w:r>
        <w:rPr>
          <w:color w:val="231F20"/>
        </w:rPr>
        <w:t>phần “Mô</w:t>
      </w:r>
      <w:r>
        <w:rPr>
          <w:color w:val="231F20"/>
          <w:spacing w:val="-5"/>
        </w:rPr>
        <w:t> </w:t>
      </w:r>
      <w:r>
        <w:rPr>
          <w:color w:val="231F20"/>
        </w:rPr>
        <w:t>tả</w:t>
      </w:r>
      <w:r>
        <w:rPr>
          <w:color w:val="231F20"/>
          <w:spacing w:val="-5"/>
        </w:rPr>
        <w:t> </w:t>
      </w:r>
      <w:r>
        <w:rPr>
          <w:color w:val="231F20"/>
        </w:rPr>
        <w:t>về</w:t>
      </w:r>
      <w:r>
        <w:rPr>
          <w:color w:val="231F20"/>
          <w:spacing w:val="-5"/>
        </w:rPr>
        <w:t> </w:t>
      </w:r>
      <w:r>
        <w:rPr>
          <w:color w:val="231F20"/>
        </w:rPr>
        <w:t>định”.</w:t>
      </w:r>
      <w:r>
        <w:rPr>
          <w:color w:val="231F20"/>
          <w:spacing w:val="-5"/>
        </w:rPr>
        <w:t> </w:t>
      </w:r>
      <w:r>
        <w:rPr>
          <w:color w:val="231F20"/>
        </w:rPr>
        <w:t>Những</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đã</w:t>
      </w:r>
      <w:r>
        <w:rPr>
          <w:color w:val="231F20"/>
          <w:spacing w:val="-5"/>
        </w:rPr>
        <w:t> </w:t>
      </w:r>
      <w:r>
        <w:rPr>
          <w:color w:val="231F20"/>
        </w:rPr>
        <w:t>tạo</w:t>
      </w:r>
      <w:r>
        <w:rPr>
          <w:color w:val="231F20"/>
          <w:spacing w:val="-5"/>
        </w:rPr>
        <w:t> </w:t>
      </w:r>
      <w:r>
        <w:rPr>
          <w:color w:val="231F20"/>
        </w:rPr>
        <w:t>cũng</w:t>
      </w:r>
      <w:r>
        <w:rPr>
          <w:color w:val="231F20"/>
          <w:spacing w:val="-5"/>
        </w:rPr>
        <w:t> </w:t>
      </w:r>
      <w:r>
        <w:rPr>
          <w:color w:val="231F20"/>
        </w:rPr>
        <w:t>là một trong các đề mục, ơn đức của đức Phật - đức Pháp</w:t>
      </w:r>
      <w:r>
        <w:rPr>
          <w:color w:val="231F20"/>
          <w:spacing w:val="-14"/>
        </w:rPr>
        <w:t> </w:t>
      </w:r>
      <w:r>
        <w:rPr>
          <w:color w:val="231F20"/>
        </w:rPr>
        <w:t>-</w:t>
      </w:r>
      <w:r>
        <w:rPr>
          <w:color w:val="231F20"/>
          <w:spacing w:val="-13"/>
        </w:rPr>
        <w:t> </w:t>
      </w:r>
      <w:r>
        <w:rPr>
          <w:color w:val="231F20"/>
        </w:rPr>
        <w:t>đức</w:t>
      </w:r>
      <w:r>
        <w:rPr>
          <w:color w:val="231F20"/>
          <w:spacing w:val="-17"/>
        </w:rPr>
        <w:t> </w:t>
      </w:r>
      <w:r>
        <w:rPr>
          <w:color w:val="231F20"/>
        </w:rPr>
        <w:t>Tăng</w:t>
      </w:r>
      <w:r>
        <w:rPr>
          <w:color w:val="231F20"/>
          <w:spacing w:val="-13"/>
        </w:rPr>
        <w:t> </w:t>
      </w:r>
      <w:r>
        <w:rPr>
          <w:color w:val="231F20"/>
        </w:rPr>
        <w:t>là</w:t>
      </w:r>
      <w:r>
        <w:rPr>
          <w:color w:val="231F20"/>
          <w:spacing w:val="-13"/>
        </w:rPr>
        <w:t> </w:t>
      </w:r>
      <w:r>
        <w:rPr>
          <w:color w:val="231F20"/>
        </w:rPr>
        <w:t>những</w:t>
      </w:r>
      <w:r>
        <w:rPr>
          <w:color w:val="231F20"/>
          <w:spacing w:val="-13"/>
        </w:rPr>
        <w:t> </w:t>
      </w:r>
      <w:r>
        <w:rPr>
          <w:color w:val="231F20"/>
        </w:rPr>
        <w:t>đề</w:t>
      </w:r>
      <w:r>
        <w:rPr>
          <w:color w:val="231F20"/>
          <w:spacing w:val="-13"/>
        </w:rPr>
        <w:t> </w:t>
      </w:r>
      <w:r>
        <w:rPr>
          <w:color w:val="231F20"/>
        </w:rPr>
        <w:t>mục</w:t>
      </w:r>
      <w:r>
        <w:rPr>
          <w:color w:val="231F20"/>
          <w:spacing w:val="-13"/>
        </w:rPr>
        <w:t> </w:t>
      </w:r>
      <w:r>
        <w:rPr>
          <w:color w:val="231F20"/>
        </w:rPr>
        <w:t>khác...</w:t>
      </w:r>
      <w:r>
        <w:rPr>
          <w:color w:val="231F20"/>
          <w:spacing w:val="-13"/>
        </w:rPr>
        <w:t> </w:t>
      </w:r>
      <w:r>
        <w:rPr>
          <w:color w:val="231F20"/>
        </w:rPr>
        <w:t>Chúng</w:t>
      </w:r>
      <w:r>
        <w:rPr>
          <w:color w:val="231F20"/>
          <w:spacing w:val="-13"/>
        </w:rPr>
        <w:t> </w:t>
      </w:r>
      <w:r>
        <w:rPr>
          <w:color w:val="231F20"/>
        </w:rPr>
        <w:t>ta nghĩ</w:t>
      </w:r>
      <w:r>
        <w:rPr>
          <w:color w:val="231F20"/>
          <w:spacing w:val="-11"/>
        </w:rPr>
        <w:t> </w:t>
      </w:r>
      <w:r>
        <w:rPr>
          <w:color w:val="231F20"/>
        </w:rPr>
        <w:t>về</w:t>
      </w:r>
      <w:r>
        <w:rPr>
          <w:color w:val="231F20"/>
          <w:spacing w:val="-11"/>
        </w:rPr>
        <w:t> </w:t>
      </w:r>
      <w:r>
        <w:rPr>
          <w:color w:val="231F20"/>
        </w:rPr>
        <w:t>những</w:t>
      </w:r>
      <w:r>
        <w:rPr>
          <w:color w:val="231F20"/>
          <w:spacing w:val="-11"/>
        </w:rPr>
        <w:t> </w:t>
      </w:r>
      <w:r>
        <w:rPr>
          <w:color w:val="231F20"/>
        </w:rPr>
        <w:t>chủ</w:t>
      </w:r>
      <w:r>
        <w:rPr>
          <w:color w:val="231F20"/>
          <w:spacing w:val="-11"/>
        </w:rPr>
        <w:t> </w:t>
      </w:r>
      <w:r>
        <w:rPr>
          <w:color w:val="231F20"/>
        </w:rPr>
        <w:t>đề</w:t>
      </w:r>
      <w:r>
        <w:rPr>
          <w:color w:val="231F20"/>
          <w:spacing w:val="-11"/>
        </w:rPr>
        <w:t> </w:t>
      </w:r>
      <w:r>
        <w:rPr>
          <w:color w:val="231F20"/>
        </w:rPr>
        <w:t>này</w:t>
      </w:r>
      <w:r>
        <w:rPr>
          <w:color w:val="231F20"/>
          <w:spacing w:val="-11"/>
        </w:rPr>
        <w:t> </w:t>
      </w:r>
      <w:r>
        <w:rPr>
          <w:color w:val="231F20"/>
        </w:rPr>
        <w:t>khá</w:t>
      </w:r>
      <w:r>
        <w:rPr>
          <w:color w:val="231F20"/>
          <w:spacing w:val="-11"/>
        </w:rPr>
        <w:t> </w:t>
      </w:r>
      <w:r>
        <w:rPr>
          <w:color w:val="231F20"/>
        </w:rPr>
        <w:t>thường</w:t>
      </w:r>
      <w:r>
        <w:rPr>
          <w:color w:val="231F20"/>
          <w:spacing w:val="-11"/>
        </w:rPr>
        <w:t> </w:t>
      </w:r>
      <w:r>
        <w:rPr>
          <w:color w:val="231F20"/>
        </w:rPr>
        <w:t>xuyên</w:t>
      </w:r>
      <w:r>
        <w:rPr>
          <w:color w:val="231F20"/>
          <w:spacing w:val="-11"/>
        </w:rPr>
        <w:t> </w:t>
      </w:r>
      <w:r>
        <w:rPr>
          <w:color w:val="231F20"/>
        </w:rPr>
        <w:t>trong cuộc sống của mình, và khi nghĩ về chúng một cách</w:t>
      </w:r>
      <w:r>
        <w:rPr>
          <w:color w:val="231F20"/>
          <w:spacing w:val="-1"/>
        </w:rPr>
        <w:t> </w:t>
      </w:r>
      <w:r>
        <w:rPr>
          <w:color w:val="231F20"/>
        </w:rPr>
        <w:t>tự</w:t>
      </w:r>
      <w:r>
        <w:rPr>
          <w:color w:val="231F20"/>
          <w:spacing w:val="-1"/>
        </w:rPr>
        <w:t> </w:t>
      </w:r>
      <w:r>
        <w:rPr>
          <w:color w:val="231F20"/>
        </w:rPr>
        <w:t>nhiên</w:t>
      </w:r>
      <w:r>
        <w:rPr>
          <w:color w:val="231F20"/>
          <w:spacing w:val="-1"/>
        </w:rPr>
        <w:t> </w:t>
      </w:r>
      <w:r>
        <w:rPr>
          <w:color w:val="231F20"/>
        </w:rPr>
        <w:t>với</w:t>
      </w:r>
      <w:r>
        <w:rPr>
          <w:color w:val="231F20"/>
          <w:spacing w:val="-1"/>
        </w:rPr>
        <w:t> </w:t>
      </w:r>
      <w:r>
        <w:rPr>
          <w:color w:val="231F20"/>
        </w:rPr>
        <w:t>thiện</w:t>
      </w:r>
      <w:r>
        <w:rPr>
          <w:color w:val="231F20"/>
          <w:spacing w:val="-1"/>
        </w:rPr>
        <w:t> </w:t>
      </w:r>
      <w:r>
        <w:rPr>
          <w:color w:val="231F20"/>
        </w:rPr>
        <w:t>tâm</w:t>
      </w:r>
      <w:r>
        <w:rPr>
          <w:color w:val="231F20"/>
          <w:spacing w:val="-1"/>
        </w:rPr>
        <w:t> </w:t>
      </w:r>
      <w:r>
        <w:rPr>
          <w:color w:val="231F20"/>
        </w:rPr>
        <w:t>thì</w:t>
      </w:r>
      <w:r>
        <w:rPr>
          <w:color w:val="231F20"/>
          <w:spacing w:val="-1"/>
        </w:rPr>
        <w:t> </w:t>
      </w:r>
      <w:r>
        <w:rPr>
          <w:color w:val="231F20"/>
        </w:rPr>
        <w:t>đó</w:t>
      </w:r>
      <w:r>
        <w:rPr>
          <w:color w:val="231F20"/>
          <w:spacing w:val="-1"/>
        </w:rPr>
        <w:t> </w:t>
      </w:r>
      <w:r>
        <w:rPr>
          <w:color w:val="231F20"/>
        </w:rPr>
        <w:t>chính</w:t>
      </w:r>
      <w:r>
        <w:rPr>
          <w:color w:val="231F20"/>
          <w:spacing w:val="-1"/>
        </w:rPr>
        <w:t> </w:t>
      </w:r>
      <w:r>
        <w:rPr>
          <w:color w:val="231F20"/>
        </w:rPr>
        <w:t>là</w:t>
      </w:r>
      <w:r>
        <w:rPr>
          <w:color w:val="231F20"/>
          <w:spacing w:val="-1"/>
        </w:rPr>
        <w:t> </w:t>
      </w:r>
      <w:r>
        <w:rPr>
          <w:color w:val="231F20"/>
        </w:rPr>
        <w:t>tiền</w:t>
      </w:r>
      <w:r>
        <w:rPr>
          <w:color w:val="231F20"/>
          <w:spacing w:val="-1"/>
        </w:rPr>
        <w:t> </w:t>
      </w:r>
      <w:r>
        <w:rPr>
          <w:color w:val="231F20"/>
        </w:rPr>
        <w:t>đề cho phát triển samatha.</w:t>
      </w:r>
    </w:p>
    <w:p>
      <w:pPr>
        <w:pStyle w:val="BodyText"/>
        <w:spacing w:after="0" w:line="266" w:lineRule="auto"/>
        <w:sectPr>
          <w:pgSz w:w="7660" w:h="11630"/>
          <w:pgMar w:header="892" w:footer="0" w:top="1220" w:bottom="280" w:left="992" w:right="992"/>
        </w:sectPr>
      </w:pPr>
    </w:p>
    <w:p>
      <w:pPr>
        <w:pStyle w:val="BodyText"/>
        <w:spacing w:line="268" w:lineRule="auto"/>
      </w:pPr>
      <w:r>
        <w:rPr>
          <w:b/>
          <w:i/>
          <w:color w:val="231F20"/>
        </w:rPr>
        <w:t>Sarah: </w:t>
      </w:r>
      <w:r>
        <w:rPr>
          <w:color w:val="231F20"/>
        </w:rPr>
        <w:t>Điều quan trọng nhất cần biết </w:t>
      </w:r>
      <w:r>
        <w:rPr>
          <w:color w:val="231F20"/>
        </w:rPr>
        <w:t>là 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chẳng</w:t>
      </w:r>
      <w:r>
        <w:rPr>
          <w:color w:val="231F20"/>
          <w:spacing w:val="-10"/>
        </w:rPr>
        <w:t> </w:t>
      </w:r>
      <w:r>
        <w:rPr>
          <w:color w:val="231F20"/>
        </w:rPr>
        <w:t>hạn kinh nghiệm đặc tính cứng. Khi hiểu đúng về bản chất của đặc tính cứng thì ở đó đã có sự an tịnh. Vậy chính hiểu biết về các thực tại sẽ đưa đến sự phát</w:t>
      </w:r>
      <w:r>
        <w:rPr>
          <w:color w:val="231F20"/>
          <w:spacing w:val="-5"/>
        </w:rPr>
        <w:t> </w:t>
      </w:r>
      <w:r>
        <w:rPr>
          <w:color w:val="231F20"/>
        </w:rPr>
        <w:t>triển</w:t>
      </w:r>
      <w:r>
        <w:rPr>
          <w:color w:val="231F20"/>
          <w:spacing w:val="-5"/>
        </w:rPr>
        <w:t> </w:t>
      </w:r>
      <w:r>
        <w:rPr>
          <w:color w:val="231F20"/>
        </w:rPr>
        <w:t>song</w:t>
      </w:r>
      <w:r>
        <w:rPr>
          <w:color w:val="231F20"/>
          <w:spacing w:val="-5"/>
        </w:rPr>
        <w:t> </w:t>
      </w:r>
      <w:r>
        <w:rPr>
          <w:color w:val="231F20"/>
        </w:rPr>
        <w:t>song</w:t>
      </w:r>
      <w:r>
        <w:rPr>
          <w:color w:val="231F20"/>
          <w:spacing w:val="-5"/>
        </w:rPr>
        <w:t> </w:t>
      </w:r>
      <w:r>
        <w:rPr>
          <w:color w:val="231F20"/>
        </w:rPr>
        <w:t>của</w:t>
      </w:r>
      <w:r>
        <w:rPr>
          <w:color w:val="231F20"/>
          <w:spacing w:val="-5"/>
        </w:rPr>
        <w:t> </w:t>
      </w:r>
      <w:r>
        <w:rPr>
          <w:color w:val="231F20"/>
        </w:rPr>
        <w:t>cả</w:t>
      </w:r>
      <w:r>
        <w:rPr>
          <w:color w:val="231F20"/>
          <w:spacing w:val="-5"/>
        </w:rPr>
        <w:t> </w:t>
      </w:r>
      <w:r>
        <w:rPr>
          <w:color w:val="231F20"/>
        </w:rPr>
        <w:t>samatha</w:t>
      </w:r>
      <w:r>
        <w:rPr>
          <w:color w:val="231F20"/>
          <w:spacing w:val="-5"/>
        </w:rPr>
        <w:t> </w:t>
      </w:r>
      <w:r>
        <w:rPr>
          <w:color w:val="231F20"/>
        </w:rPr>
        <w:t>và</w:t>
      </w:r>
      <w:r>
        <w:rPr>
          <w:color w:val="231F20"/>
          <w:spacing w:val="-5"/>
        </w:rPr>
        <w:t> </w:t>
      </w:r>
      <w:r>
        <w:rPr>
          <w:color w:val="231F20"/>
        </w:rPr>
        <w:t>vipassanā</w:t>
      </w:r>
      <w:r>
        <w:rPr>
          <w:b/>
          <w:color w:val="231F20"/>
        </w:rPr>
        <w:t>. </w:t>
      </w:r>
      <w:r>
        <w:rPr>
          <w:color w:val="231F20"/>
        </w:rPr>
        <w:t>Nếu bắt đầu có cái hiểu thực sự về các thực tại</w:t>
      </w:r>
      <w:r>
        <w:rPr>
          <w:color w:val="231F20"/>
          <w:spacing w:val="80"/>
        </w:rPr>
        <w:t> </w:t>
      </w:r>
      <w:r>
        <w:rPr>
          <w:color w:val="231F20"/>
        </w:rPr>
        <w:t>thì chúng ta không cần phải bận tâm đến việc tìm cách phát triển samatha một cách riêng rẽ, bởi vì khi</w:t>
      </w:r>
      <w:r>
        <w:rPr>
          <w:color w:val="231F20"/>
          <w:spacing w:val="-7"/>
        </w:rPr>
        <w:t> </w:t>
      </w:r>
      <w:r>
        <w:rPr>
          <w:color w:val="231F20"/>
        </w:rPr>
        <w:t>hiểu</w:t>
      </w:r>
      <w:r>
        <w:rPr>
          <w:color w:val="231F20"/>
          <w:spacing w:val="-8"/>
        </w:rPr>
        <w:t> </w:t>
      </w:r>
      <w:r>
        <w:rPr>
          <w:color w:val="231F20"/>
        </w:rPr>
        <w:t>biết</w:t>
      </w:r>
      <w:r>
        <w:rPr>
          <w:color w:val="231F20"/>
          <w:spacing w:val="-8"/>
        </w:rPr>
        <w:t> </w:t>
      </w:r>
      <w:r>
        <w:rPr>
          <w:color w:val="231F20"/>
        </w:rPr>
        <w:t>được</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thì</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hiểu</w:t>
      </w:r>
      <w:r>
        <w:rPr>
          <w:color w:val="231F20"/>
          <w:spacing w:val="-8"/>
        </w:rPr>
        <w:t> </w:t>
      </w:r>
      <w:r>
        <w:rPr>
          <w:color w:val="231F20"/>
        </w:rPr>
        <w:t>biết ấy, samatha cũng đang được phát triển.</w:t>
      </w:r>
    </w:p>
    <w:p>
      <w:pPr>
        <w:pStyle w:val="BodyText"/>
        <w:spacing w:line="268" w:lineRule="auto" w:before="122"/>
      </w:pPr>
      <w:r>
        <w:rPr>
          <w:color w:val="231F20"/>
        </w:rPr>
        <w:t>Nghĩa của samatha là an tịnh, nó chỉ đến </w:t>
      </w:r>
      <w:r>
        <w:rPr>
          <w:color w:val="231F20"/>
        </w:rPr>
        <w:t>tâm sở pasadhi, tâm sở an tịnh này sinh khởi với tất</w:t>
      </w:r>
      <w:r>
        <w:rPr>
          <w:color w:val="231F20"/>
          <w:spacing w:val="40"/>
        </w:rPr>
        <w:t> </w:t>
      </w:r>
      <w:r>
        <w:rPr>
          <w:color w:val="231F20"/>
        </w:rPr>
        <w:t>cả các thiện tâm. Ở những khoảnh khắc của thiện pháp như bố thí hay tâm từ, có an tịnh sinh khởi cùng. Ở khoảnh khắc hoan hỷ với thiện pháp của người khác, nơi đó đã có an tịnh. Ở khoảnh khắc thiện tâm, tâm không hề xao động hay trạo cử. Trong các loại samatha, loại samatha được phát triển</w:t>
      </w:r>
      <w:r>
        <w:rPr>
          <w:color w:val="231F20"/>
          <w:spacing w:val="-12"/>
        </w:rPr>
        <w:t> </w:t>
      </w:r>
      <w:r>
        <w:rPr>
          <w:color w:val="231F20"/>
        </w:rPr>
        <w:t>song</w:t>
      </w:r>
      <w:r>
        <w:rPr>
          <w:color w:val="231F20"/>
          <w:spacing w:val="-12"/>
        </w:rPr>
        <w:t> </w:t>
      </w:r>
      <w:r>
        <w:rPr>
          <w:color w:val="231F20"/>
        </w:rPr>
        <w:t>song</w:t>
      </w:r>
      <w:r>
        <w:rPr>
          <w:color w:val="231F20"/>
          <w:spacing w:val="-12"/>
        </w:rPr>
        <w:t> </w:t>
      </w:r>
      <w:r>
        <w:rPr>
          <w:color w:val="231F20"/>
        </w:rPr>
        <w:t>với</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là</w:t>
      </w:r>
      <w:r>
        <w:rPr>
          <w:color w:val="231F20"/>
          <w:spacing w:val="-12"/>
        </w:rPr>
        <w:t> </w:t>
      </w:r>
      <w:r>
        <w:rPr>
          <w:color w:val="231F20"/>
        </w:rPr>
        <w:t>loại</w:t>
      </w:r>
      <w:r>
        <w:rPr>
          <w:color w:val="231F20"/>
          <w:spacing w:val="-12"/>
        </w:rPr>
        <w:t> </w:t>
      </w:r>
      <w:r>
        <w:rPr>
          <w:color w:val="231F20"/>
        </w:rPr>
        <w:t>quý báu nhất. Bởi vì nó sẽ đưa tới hiểu biết đúng về các thực tại, và tới mức độ cao nhất là giải thoát.</w:t>
      </w:r>
    </w:p>
    <w:p>
      <w:pPr>
        <w:pStyle w:val="BodyText"/>
        <w:spacing w:line="268" w:lineRule="auto" w:before="123"/>
      </w:pPr>
      <w:r>
        <w:rPr>
          <w:b/>
          <w:i/>
          <w:color w:val="231F20"/>
        </w:rPr>
        <w:t>Người hỏi</w:t>
      </w:r>
      <w:r>
        <w:rPr>
          <w:color w:val="231F20"/>
        </w:rPr>
        <w:t>: Khi nói về samatha là suy </w:t>
      </w:r>
      <w:r>
        <w:rPr>
          <w:color w:val="231F20"/>
        </w:rPr>
        <w:t>niệm</w:t>
      </w:r>
      <w:r>
        <w:rPr>
          <w:color w:val="231F20"/>
          <w:spacing w:val="40"/>
        </w:rPr>
        <w:t> </w:t>
      </w:r>
      <w:r>
        <w:rPr>
          <w:color w:val="231F20"/>
        </w:rPr>
        <w:t>về đối tượng nào đó sinh khởi một cách tự nhiên. Vậy</w:t>
      </w:r>
      <w:r>
        <w:rPr>
          <w:color w:val="231F20"/>
          <w:spacing w:val="-8"/>
        </w:rPr>
        <w:t> </w:t>
      </w:r>
      <w:r>
        <w:rPr>
          <w:color w:val="231F20"/>
        </w:rPr>
        <w:t>khi</w:t>
      </w:r>
      <w:r>
        <w:rPr>
          <w:color w:val="231F20"/>
          <w:spacing w:val="-8"/>
        </w:rPr>
        <w:t> </w:t>
      </w:r>
      <w:r>
        <w:rPr>
          <w:color w:val="231F20"/>
        </w:rPr>
        <w:t>bàn</w:t>
      </w:r>
      <w:r>
        <w:rPr>
          <w:color w:val="231F20"/>
          <w:spacing w:val="-8"/>
        </w:rPr>
        <w:t> </w:t>
      </w:r>
      <w:r>
        <w:rPr>
          <w:color w:val="231F20"/>
        </w:rPr>
        <w:t>luận,</w:t>
      </w:r>
      <w:r>
        <w:rPr>
          <w:color w:val="231F20"/>
          <w:spacing w:val="-8"/>
        </w:rPr>
        <w:t> </w:t>
      </w:r>
      <w:r>
        <w:rPr>
          <w:color w:val="231F20"/>
        </w:rPr>
        <w:t>suy</w:t>
      </w:r>
      <w:r>
        <w:rPr>
          <w:color w:val="231F20"/>
          <w:spacing w:val="-8"/>
        </w:rPr>
        <w:t> </w:t>
      </w:r>
      <w:r>
        <w:rPr>
          <w:color w:val="231F20"/>
        </w:rPr>
        <w:t>xét</w:t>
      </w:r>
      <w:r>
        <w:rPr>
          <w:color w:val="231F20"/>
          <w:spacing w:val="-8"/>
        </w:rPr>
        <w:t> </w:t>
      </w:r>
      <w:r>
        <w:rPr>
          <w:color w:val="231F20"/>
        </w:rPr>
        <w:t>về</w:t>
      </w:r>
      <w:r>
        <w:rPr>
          <w:color w:val="231F20"/>
          <w:spacing w:val="-8"/>
        </w:rPr>
        <w:t> </w:t>
      </w:r>
      <w:r>
        <w:rPr>
          <w:color w:val="231F20"/>
        </w:rPr>
        <w:t>đặc</w:t>
      </w:r>
      <w:r>
        <w:rPr>
          <w:color w:val="231F20"/>
          <w:spacing w:val="-8"/>
        </w:rPr>
        <w:t> </w:t>
      </w:r>
      <w:r>
        <w:rPr>
          <w:color w:val="231F20"/>
        </w:rPr>
        <w:t>tính</w:t>
      </w:r>
      <w:r>
        <w:rPr>
          <w:color w:val="231F20"/>
          <w:spacing w:val="-8"/>
        </w:rPr>
        <w:t> </w:t>
      </w:r>
      <w:r>
        <w:rPr>
          <w:color w:val="231F20"/>
        </w:rPr>
        <w:t>của</w:t>
      </w:r>
      <w:r>
        <w:rPr>
          <w:color w:val="231F20"/>
          <w:spacing w:val="-8"/>
        </w:rPr>
        <w:t> </w:t>
      </w:r>
      <w:r>
        <w:rPr>
          <w:color w:val="231F20"/>
        </w:rPr>
        <w:t>pháp</w:t>
      </w:r>
      <w:r>
        <w:rPr>
          <w:color w:val="231F20"/>
          <w:spacing w:val="-8"/>
        </w:rPr>
        <w:t> </w:t>
      </w:r>
      <w:r>
        <w:rPr>
          <w:color w:val="231F20"/>
        </w:rPr>
        <w:t>mà chỉ</w:t>
      </w:r>
      <w:r>
        <w:rPr>
          <w:color w:val="231F20"/>
          <w:spacing w:val="4"/>
        </w:rPr>
        <w:t> </w:t>
      </w:r>
      <w:r>
        <w:rPr>
          <w:color w:val="231F20"/>
        </w:rPr>
        <w:t>ở</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lý</w:t>
      </w:r>
      <w:r>
        <w:rPr>
          <w:color w:val="231F20"/>
          <w:spacing w:val="4"/>
        </w:rPr>
        <w:t> </w:t>
      </w:r>
      <w:r>
        <w:rPr>
          <w:color w:val="231F20"/>
        </w:rPr>
        <w:t>thuyết</w:t>
      </w:r>
      <w:r>
        <w:rPr>
          <w:color w:val="231F20"/>
          <w:spacing w:val="4"/>
        </w:rPr>
        <w:t> </w:t>
      </w:r>
      <w:r>
        <w:rPr>
          <w:color w:val="231F20"/>
        </w:rPr>
        <w:t>thì</w:t>
      </w:r>
      <w:r>
        <w:rPr>
          <w:color w:val="231F20"/>
          <w:spacing w:val="4"/>
        </w:rPr>
        <w:t> </w:t>
      </w:r>
      <w:r>
        <w:rPr>
          <w:color w:val="231F20"/>
        </w:rPr>
        <w:t>cũng</w:t>
      </w:r>
      <w:r>
        <w:rPr>
          <w:color w:val="231F20"/>
          <w:spacing w:val="4"/>
        </w:rPr>
        <w:t> </w:t>
      </w:r>
      <w:r>
        <w:rPr>
          <w:color w:val="231F20"/>
        </w:rPr>
        <w:t>là</w:t>
      </w:r>
      <w:r>
        <w:rPr>
          <w:color w:val="231F20"/>
          <w:spacing w:val="4"/>
        </w:rPr>
        <w:t> </w:t>
      </w:r>
      <w:r>
        <w:rPr>
          <w:color w:val="231F20"/>
        </w:rPr>
        <w:t>đang</w:t>
      </w:r>
      <w:r>
        <w:rPr>
          <w:color w:val="231F20"/>
          <w:spacing w:val="4"/>
        </w:rPr>
        <w:t> </w:t>
      </w:r>
      <w:r>
        <w:rPr>
          <w:color w:val="231F20"/>
        </w:rPr>
        <w:t>phát</w:t>
      </w:r>
      <w:r>
        <w:rPr>
          <w:color w:val="231F20"/>
          <w:spacing w:val="4"/>
        </w:rPr>
        <w:t> </w:t>
      </w:r>
      <w:r>
        <w:rPr>
          <w:color w:val="231F20"/>
          <w:spacing w:val="-2"/>
        </w:rPr>
        <w:t>triển</w:t>
      </w:r>
    </w:p>
    <w:p>
      <w:pPr>
        <w:pStyle w:val="BodyText"/>
        <w:spacing w:after="0" w:line="268" w:lineRule="auto"/>
        <w:sectPr>
          <w:pgSz w:w="7660" w:h="11630"/>
          <w:pgMar w:header="892" w:footer="0" w:top="1220" w:bottom="280" w:left="992" w:right="992"/>
        </w:sectPr>
      </w:pPr>
    </w:p>
    <w:p>
      <w:pPr>
        <w:pStyle w:val="BodyText"/>
        <w:spacing w:line="268" w:lineRule="auto"/>
        <w:ind w:firstLine="0"/>
      </w:pPr>
      <w:r>
        <w:rPr>
          <w:color w:val="231F20"/>
        </w:rPr>
        <w:t>samatha? Đâu là sự khác biệt giữa khuynh </w:t>
      </w:r>
      <w:r>
        <w:rPr>
          <w:color w:val="231F20"/>
        </w:rPr>
        <w:t>hướng samatha chỉ đơn thuần phát triển sự an tịnh và khuynh hướng samatha song song với vipassanā?</w:t>
      </w:r>
    </w:p>
    <w:p>
      <w:pPr>
        <w:spacing w:line="268" w:lineRule="auto" w:before="116"/>
        <w:ind w:left="141" w:right="134" w:firstLine="473"/>
        <w:jc w:val="both"/>
        <w:rPr>
          <w:sz w:val="27"/>
        </w:rPr>
      </w:pPr>
      <w:r>
        <w:rPr>
          <w:b/>
          <w:i/>
          <w:color w:val="231F20"/>
          <w:sz w:val="27"/>
        </w:rPr>
        <w:t>Sarah</w:t>
      </w:r>
      <w:r>
        <w:rPr>
          <w:color w:val="231F20"/>
          <w:sz w:val="27"/>
        </w:rPr>
        <w:t>: Hiện giờ có thể ta đang có suy xét về các</w:t>
      </w:r>
      <w:r>
        <w:rPr>
          <w:color w:val="231F20"/>
          <w:spacing w:val="-9"/>
          <w:sz w:val="27"/>
        </w:rPr>
        <w:t> </w:t>
      </w:r>
      <w:r>
        <w:rPr>
          <w:color w:val="231F20"/>
          <w:sz w:val="27"/>
        </w:rPr>
        <w:t>thực</w:t>
      </w:r>
      <w:r>
        <w:rPr>
          <w:color w:val="231F20"/>
          <w:spacing w:val="-8"/>
          <w:sz w:val="27"/>
        </w:rPr>
        <w:t> </w:t>
      </w:r>
      <w:r>
        <w:rPr>
          <w:color w:val="231F20"/>
          <w:sz w:val="27"/>
        </w:rPr>
        <w:t>tại</w:t>
      </w:r>
      <w:r>
        <w:rPr>
          <w:color w:val="231F20"/>
          <w:spacing w:val="-9"/>
          <w:sz w:val="27"/>
        </w:rPr>
        <w:t> </w:t>
      </w:r>
      <w:r>
        <w:rPr>
          <w:color w:val="231F20"/>
          <w:sz w:val="27"/>
        </w:rPr>
        <w:t>được</w:t>
      </w:r>
      <w:r>
        <w:rPr>
          <w:color w:val="231F20"/>
          <w:spacing w:val="-9"/>
          <w:sz w:val="27"/>
        </w:rPr>
        <w:t> </w:t>
      </w:r>
      <w:r>
        <w:rPr>
          <w:color w:val="231F20"/>
          <w:sz w:val="27"/>
        </w:rPr>
        <w:t>kinh</w:t>
      </w:r>
      <w:r>
        <w:rPr>
          <w:color w:val="231F20"/>
          <w:spacing w:val="-9"/>
          <w:sz w:val="27"/>
        </w:rPr>
        <w:t> </w:t>
      </w:r>
      <w:r>
        <w:rPr>
          <w:color w:val="231F20"/>
          <w:sz w:val="27"/>
        </w:rPr>
        <w:t>nghiệm,</w:t>
      </w:r>
      <w:r>
        <w:rPr>
          <w:color w:val="231F20"/>
          <w:spacing w:val="-9"/>
          <w:sz w:val="27"/>
        </w:rPr>
        <w:t> </w:t>
      </w:r>
      <w:r>
        <w:rPr>
          <w:color w:val="231F20"/>
          <w:sz w:val="27"/>
        </w:rPr>
        <w:t>chẳng</w:t>
      </w:r>
      <w:r>
        <w:rPr>
          <w:color w:val="231F20"/>
          <w:spacing w:val="-9"/>
          <w:sz w:val="27"/>
        </w:rPr>
        <w:t> </w:t>
      </w:r>
      <w:r>
        <w:rPr>
          <w:color w:val="231F20"/>
          <w:sz w:val="27"/>
        </w:rPr>
        <w:t>hạn</w:t>
      </w:r>
      <w:r>
        <w:rPr>
          <w:color w:val="231F20"/>
          <w:spacing w:val="-9"/>
          <w:sz w:val="27"/>
        </w:rPr>
        <w:t> </w:t>
      </w:r>
      <w:r>
        <w:rPr>
          <w:color w:val="231F20"/>
          <w:sz w:val="27"/>
        </w:rPr>
        <w:t>như</w:t>
      </w:r>
      <w:r>
        <w:rPr>
          <w:color w:val="231F20"/>
          <w:spacing w:val="-9"/>
          <w:sz w:val="27"/>
        </w:rPr>
        <w:t> </w:t>
      </w:r>
      <w:r>
        <w:rPr>
          <w:color w:val="231F20"/>
          <w:sz w:val="27"/>
        </w:rPr>
        <w:t>đặc tính cứng là vô ngã. Trong bài kinh đầu tiên của </w:t>
      </w:r>
      <w:r>
        <w:rPr>
          <w:i/>
          <w:color w:val="231F20"/>
          <w:sz w:val="27"/>
        </w:rPr>
        <w:t>Trung Bộ Kinh</w:t>
      </w:r>
      <w:r>
        <w:rPr>
          <w:color w:val="231F20"/>
          <w:sz w:val="27"/>
        </w:rPr>
        <w:t>, kinh </w:t>
      </w:r>
      <w:r>
        <w:rPr>
          <w:i/>
          <w:color w:val="231F20"/>
          <w:sz w:val="27"/>
        </w:rPr>
        <w:t>Căn Bản Pháp Môn</w:t>
      </w:r>
      <w:r>
        <w:rPr>
          <w:color w:val="231F20"/>
          <w:sz w:val="27"/>
        </w:rPr>
        <w:t>, ta đọc rằng đức Phật nói với các vị tỳ kheo: </w:t>
      </w:r>
      <w:r>
        <w:rPr>
          <w:i/>
          <w:color w:val="231F20"/>
          <w:sz w:val="27"/>
        </w:rPr>
        <w:t>“</w:t>
      </w:r>
      <w:r>
        <w:rPr>
          <w:i/>
          <w:sz w:val="27"/>
        </w:rPr>
        <w:t>Này các</w:t>
      </w:r>
      <w:r>
        <w:rPr>
          <w:i/>
          <w:spacing w:val="40"/>
          <w:sz w:val="27"/>
        </w:rPr>
        <w:t> </w:t>
      </w:r>
      <w:r>
        <w:rPr>
          <w:i/>
          <w:sz w:val="27"/>
        </w:rPr>
        <w:t>Tỷ - kheo, ở đây, có kẻ phàm phu ít nghe, không được thấy các bậc Thánh, không thuần thục pháp các</w:t>
      </w:r>
      <w:r>
        <w:rPr>
          <w:i/>
          <w:spacing w:val="-6"/>
          <w:sz w:val="27"/>
        </w:rPr>
        <w:t> </w:t>
      </w:r>
      <w:r>
        <w:rPr>
          <w:i/>
          <w:sz w:val="27"/>
        </w:rPr>
        <w:t>bậc</w:t>
      </w:r>
      <w:r>
        <w:rPr>
          <w:i/>
          <w:spacing w:val="-6"/>
          <w:sz w:val="27"/>
        </w:rPr>
        <w:t> </w:t>
      </w:r>
      <w:r>
        <w:rPr>
          <w:i/>
          <w:sz w:val="27"/>
        </w:rPr>
        <w:t>Thánh,</w:t>
      </w:r>
      <w:r>
        <w:rPr>
          <w:i/>
          <w:spacing w:val="-6"/>
          <w:sz w:val="27"/>
        </w:rPr>
        <w:t> </w:t>
      </w:r>
      <w:r>
        <w:rPr>
          <w:i/>
          <w:sz w:val="27"/>
        </w:rPr>
        <w:t>không</w:t>
      </w:r>
      <w:r>
        <w:rPr>
          <w:i/>
          <w:spacing w:val="-6"/>
          <w:sz w:val="27"/>
        </w:rPr>
        <w:t> </w:t>
      </w:r>
      <w:r>
        <w:rPr>
          <w:i/>
          <w:sz w:val="27"/>
        </w:rPr>
        <w:t>tu</w:t>
      </w:r>
      <w:r>
        <w:rPr>
          <w:i/>
          <w:spacing w:val="-6"/>
          <w:sz w:val="27"/>
        </w:rPr>
        <w:t> </w:t>
      </w:r>
      <w:r>
        <w:rPr>
          <w:i/>
          <w:sz w:val="27"/>
        </w:rPr>
        <w:t>tập</w:t>
      </w:r>
      <w:r>
        <w:rPr>
          <w:i/>
          <w:spacing w:val="-6"/>
          <w:sz w:val="27"/>
        </w:rPr>
        <w:t> </w:t>
      </w:r>
      <w:r>
        <w:rPr>
          <w:i/>
          <w:sz w:val="27"/>
        </w:rPr>
        <w:t>pháp</w:t>
      </w:r>
      <w:r>
        <w:rPr>
          <w:i/>
          <w:spacing w:val="-6"/>
          <w:sz w:val="27"/>
        </w:rPr>
        <w:t> </w:t>
      </w:r>
      <w:r>
        <w:rPr>
          <w:i/>
          <w:sz w:val="27"/>
        </w:rPr>
        <w:t>các</w:t>
      </w:r>
      <w:r>
        <w:rPr>
          <w:i/>
          <w:spacing w:val="-6"/>
          <w:sz w:val="27"/>
        </w:rPr>
        <w:t> </w:t>
      </w:r>
      <w:r>
        <w:rPr>
          <w:i/>
          <w:sz w:val="27"/>
        </w:rPr>
        <w:t>bậc</w:t>
      </w:r>
      <w:r>
        <w:rPr>
          <w:i/>
          <w:spacing w:val="-6"/>
          <w:sz w:val="27"/>
        </w:rPr>
        <w:t> </w:t>
      </w:r>
      <w:r>
        <w:rPr>
          <w:i/>
          <w:sz w:val="27"/>
        </w:rPr>
        <w:t>Thánh, không</w:t>
      </w:r>
      <w:r>
        <w:rPr>
          <w:i/>
          <w:spacing w:val="-12"/>
          <w:sz w:val="27"/>
        </w:rPr>
        <w:t> </w:t>
      </w:r>
      <w:r>
        <w:rPr>
          <w:i/>
          <w:sz w:val="27"/>
        </w:rPr>
        <w:t>được</w:t>
      </w:r>
      <w:r>
        <w:rPr>
          <w:i/>
          <w:spacing w:val="-12"/>
          <w:sz w:val="27"/>
        </w:rPr>
        <w:t> </w:t>
      </w:r>
      <w:r>
        <w:rPr>
          <w:i/>
          <w:sz w:val="27"/>
        </w:rPr>
        <w:t>thấy</w:t>
      </w:r>
      <w:r>
        <w:rPr>
          <w:i/>
          <w:spacing w:val="-12"/>
          <w:sz w:val="27"/>
        </w:rPr>
        <w:t> </w:t>
      </w:r>
      <w:r>
        <w:rPr>
          <w:i/>
          <w:sz w:val="27"/>
        </w:rPr>
        <w:t>các</w:t>
      </w:r>
      <w:r>
        <w:rPr>
          <w:i/>
          <w:spacing w:val="-12"/>
          <w:sz w:val="27"/>
        </w:rPr>
        <w:t> </w:t>
      </w:r>
      <w:r>
        <w:rPr>
          <w:i/>
          <w:sz w:val="27"/>
        </w:rPr>
        <w:t>bậc</w:t>
      </w:r>
      <w:r>
        <w:rPr>
          <w:i/>
          <w:spacing w:val="-12"/>
          <w:sz w:val="27"/>
        </w:rPr>
        <w:t> </w:t>
      </w:r>
      <w:r>
        <w:rPr>
          <w:i/>
          <w:sz w:val="27"/>
        </w:rPr>
        <w:t>Chơn</w:t>
      </w:r>
      <w:r>
        <w:rPr>
          <w:i/>
          <w:spacing w:val="-12"/>
          <w:sz w:val="27"/>
        </w:rPr>
        <w:t> </w:t>
      </w:r>
      <w:r>
        <w:rPr>
          <w:i/>
          <w:sz w:val="27"/>
        </w:rPr>
        <w:t>nhân,</w:t>
      </w:r>
      <w:r>
        <w:rPr>
          <w:i/>
          <w:spacing w:val="-12"/>
          <w:sz w:val="27"/>
        </w:rPr>
        <w:t> </w:t>
      </w:r>
      <w:r>
        <w:rPr>
          <w:i/>
          <w:sz w:val="27"/>
        </w:rPr>
        <w:t>không</w:t>
      </w:r>
      <w:r>
        <w:rPr>
          <w:i/>
          <w:spacing w:val="-12"/>
          <w:sz w:val="27"/>
        </w:rPr>
        <w:t> </w:t>
      </w:r>
      <w:r>
        <w:rPr>
          <w:i/>
          <w:sz w:val="27"/>
        </w:rPr>
        <w:t>thuần thục pháp các bậc Chơn nhân, không tu tập pháp các</w:t>
      </w:r>
      <w:r>
        <w:rPr>
          <w:i/>
          <w:spacing w:val="-13"/>
          <w:sz w:val="27"/>
        </w:rPr>
        <w:t> </w:t>
      </w:r>
      <w:r>
        <w:rPr>
          <w:i/>
          <w:sz w:val="27"/>
        </w:rPr>
        <w:t>bậc</w:t>
      </w:r>
      <w:r>
        <w:rPr>
          <w:i/>
          <w:spacing w:val="-13"/>
          <w:sz w:val="27"/>
        </w:rPr>
        <w:t> </w:t>
      </w:r>
      <w:r>
        <w:rPr>
          <w:i/>
          <w:sz w:val="27"/>
        </w:rPr>
        <w:t>Chơn</w:t>
      </w:r>
      <w:r>
        <w:rPr>
          <w:i/>
          <w:spacing w:val="-13"/>
          <w:sz w:val="27"/>
        </w:rPr>
        <w:t> </w:t>
      </w:r>
      <w:r>
        <w:rPr>
          <w:i/>
          <w:sz w:val="27"/>
        </w:rPr>
        <w:t>nhân,</w:t>
      </w:r>
      <w:r>
        <w:rPr>
          <w:i/>
          <w:spacing w:val="-13"/>
          <w:sz w:val="27"/>
        </w:rPr>
        <w:t> </w:t>
      </w:r>
      <w:r>
        <w:rPr>
          <w:i/>
          <w:sz w:val="27"/>
        </w:rPr>
        <w:t>tưởng</w:t>
      </w:r>
      <w:r>
        <w:rPr>
          <w:i/>
          <w:spacing w:val="-13"/>
          <w:sz w:val="27"/>
        </w:rPr>
        <w:t> </w:t>
      </w:r>
      <w:r>
        <w:rPr>
          <w:i/>
          <w:sz w:val="27"/>
        </w:rPr>
        <w:t>tri</w:t>
      </w:r>
      <w:r>
        <w:rPr>
          <w:i/>
          <w:spacing w:val="-13"/>
          <w:sz w:val="27"/>
        </w:rPr>
        <w:t> </w:t>
      </w:r>
      <w:r>
        <w:rPr>
          <w:i/>
          <w:sz w:val="27"/>
        </w:rPr>
        <w:t>địa</w:t>
      </w:r>
      <w:r>
        <w:rPr>
          <w:i/>
          <w:spacing w:val="-13"/>
          <w:sz w:val="27"/>
        </w:rPr>
        <w:t> </w:t>
      </w:r>
      <w:r>
        <w:rPr>
          <w:i/>
          <w:sz w:val="27"/>
        </w:rPr>
        <w:t>đại</w:t>
      </w:r>
      <w:r>
        <w:rPr>
          <w:i/>
          <w:spacing w:val="-13"/>
          <w:sz w:val="27"/>
        </w:rPr>
        <w:t> </w:t>
      </w:r>
      <w:r>
        <w:rPr>
          <w:i/>
          <w:sz w:val="27"/>
        </w:rPr>
        <w:t>là</w:t>
      </w:r>
      <w:r>
        <w:rPr>
          <w:i/>
          <w:spacing w:val="-13"/>
          <w:sz w:val="27"/>
        </w:rPr>
        <w:t> </w:t>
      </w:r>
      <w:r>
        <w:rPr>
          <w:i/>
          <w:sz w:val="27"/>
        </w:rPr>
        <w:t>địa</w:t>
      </w:r>
      <w:r>
        <w:rPr>
          <w:i/>
          <w:spacing w:val="-13"/>
          <w:sz w:val="27"/>
        </w:rPr>
        <w:t> </w:t>
      </w:r>
      <w:r>
        <w:rPr>
          <w:i/>
          <w:sz w:val="27"/>
        </w:rPr>
        <w:t>đại.</w:t>
      </w:r>
      <w:r>
        <w:rPr>
          <w:i/>
          <w:spacing w:val="-13"/>
          <w:sz w:val="27"/>
        </w:rPr>
        <w:t> </w:t>
      </w:r>
      <w:r>
        <w:rPr>
          <w:i/>
          <w:sz w:val="27"/>
        </w:rPr>
        <w:t>Vì tưởng</w:t>
      </w:r>
      <w:r>
        <w:rPr>
          <w:i/>
          <w:spacing w:val="-4"/>
          <w:sz w:val="27"/>
        </w:rPr>
        <w:t> </w:t>
      </w:r>
      <w:r>
        <w:rPr>
          <w:i/>
          <w:sz w:val="27"/>
        </w:rPr>
        <w:t>tri</w:t>
      </w:r>
      <w:r>
        <w:rPr>
          <w:i/>
          <w:spacing w:val="-4"/>
          <w:sz w:val="27"/>
        </w:rPr>
        <w:t> </w:t>
      </w:r>
      <w:r>
        <w:rPr>
          <w:i/>
          <w:sz w:val="27"/>
        </w:rPr>
        <w:t>địa</w:t>
      </w:r>
      <w:r>
        <w:rPr>
          <w:i/>
          <w:spacing w:val="-4"/>
          <w:sz w:val="27"/>
        </w:rPr>
        <w:t> </w:t>
      </w:r>
      <w:r>
        <w:rPr>
          <w:i/>
          <w:sz w:val="27"/>
        </w:rPr>
        <w:t>đại</w:t>
      </w:r>
      <w:r>
        <w:rPr>
          <w:i/>
          <w:spacing w:val="-4"/>
          <w:sz w:val="27"/>
        </w:rPr>
        <w:t> </w:t>
      </w:r>
      <w:r>
        <w:rPr>
          <w:i/>
          <w:sz w:val="27"/>
        </w:rPr>
        <w:t>là</w:t>
      </w:r>
      <w:r>
        <w:rPr>
          <w:i/>
          <w:spacing w:val="-4"/>
          <w:sz w:val="27"/>
        </w:rPr>
        <w:t> </w:t>
      </w:r>
      <w:r>
        <w:rPr>
          <w:i/>
          <w:sz w:val="27"/>
        </w:rPr>
        <w:t>địa</w:t>
      </w:r>
      <w:r>
        <w:rPr>
          <w:i/>
          <w:spacing w:val="-4"/>
          <w:sz w:val="27"/>
        </w:rPr>
        <w:t> </w:t>
      </w:r>
      <w:r>
        <w:rPr>
          <w:i/>
          <w:sz w:val="27"/>
        </w:rPr>
        <w:t>đại,</w:t>
      </w:r>
      <w:r>
        <w:rPr>
          <w:i/>
          <w:spacing w:val="-4"/>
          <w:sz w:val="27"/>
        </w:rPr>
        <w:t> </w:t>
      </w:r>
      <w:r>
        <w:rPr>
          <w:i/>
          <w:sz w:val="27"/>
        </w:rPr>
        <w:t>người</w:t>
      </w:r>
      <w:r>
        <w:rPr>
          <w:i/>
          <w:spacing w:val="-4"/>
          <w:sz w:val="27"/>
        </w:rPr>
        <w:t> </w:t>
      </w:r>
      <w:r>
        <w:rPr>
          <w:i/>
          <w:sz w:val="27"/>
        </w:rPr>
        <w:t>ấy</w:t>
      </w:r>
      <w:r>
        <w:rPr>
          <w:i/>
          <w:spacing w:val="-4"/>
          <w:sz w:val="27"/>
        </w:rPr>
        <w:t> </w:t>
      </w:r>
      <w:r>
        <w:rPr>
          <w:i/>
          <w:sz w:val="27"/>
        </w:rPr>
        <w:t>nghĩ</w:t>
      </w:r>
      <w:r>
        <w:rPr>
          <w:i/>
          <w:spacing w:val="-4"/>
          <w:sz w:val="27"/>
        </w:rPr>
        <w:t> </w:t>
      </w:r>
      <w:r>
        <w:rPr>
          <w:i/>
          <w:sz w:val="27"/>
        </w:rPr>
        <w:t>đến</w:t>
      </w:r>
      <w:r>
        <w:rPr>
          <w:i/>
          <w:spacing w:val="-4"/>
          <w:sz w:val="27"/>
        </w:rPr>
        <w:t> </w:t>
      </w:r>
      <w:r>
        <w:rPr>
          <w:i/>
          <w:sz w:val="27"/>
        </w:rPr>
        <w:t>địa đại, nghĩ đến (tự ngã) đối chiếu với địa đại, nghĩ đến (tự ngã) như là địa đại, người ấy nghĩ: “Ðịa đại</w:t>
      </w:r>
      <w:r>
        <w:rPr>
          <w:i/>
          <w:spacing w:val="-6"/>
          <w:sz w:val="27"/>
        </w:rPr>
        <w:t> </w:t>
      </w:r>
      <w:r>
        <w:rPr>
          <w:i/>
          <w:sz w:val="27"/>
        </w:rPr>
        <w:t>là</w:t>
      </w:r>
      <w:r>
        <w:rPr>
          <w:i/>
          <w:spacing w:val="-6"/>
          <w:sz w:val="27"/>
        </w:rPr>
        <w:t> </w:t>
      </w:r>
      <w:r>
        <w:rPr>
          <w:i/>
          <w:sz w:val="27"/>
        </w:rPr>
        <w:t>của</w:t>
      </w:r>
      <w:r>
        <w:rPr>
          <w:i/>
          <w:spacing w:val="-6"/>
          <w:sz w:val="27"/>
        </w:rPr>
        <w:t> </w:t>
      </w:r>
      <w:r>
        <w:rPr>
          <w:i/>
          <w:sz w:val="27"/>
        </w:rPr>
        <w:t>ta”</w:t>
      </w:r>
      <w:r>
        <w:rPr>
          <w:i/>
          <w:spacing w:val="-6"/>
          <w:sz w:val="27"/>
        </w:rPr>
        <w:t> </w:t>
      </w:r>
      <w:r>
        <w:rPr>
          <w:i/>
          <w:sz w:val="27"/>
        </w:rPr>
        <w:t>-</w:t>
      </w:r>
      <w:r>
        <w:rPr>
          <w:i/>
          <w:spacing w:val="-6"/>
          <w:sz w:val="27"/>
        </w:rPr>
        <w:t> </w:t>
      </w:r>
      <w:r>
        <w:rPr>
          <w:i/>
          <w:sz w:val="27"/>
        </w:rPr>
        <w:t>dục</w:t>
      </w:r>
      <w:r>
        <w:rPr>
          <w:i/>
          <w:spacing w:val="-6"/>
          <w:sz w:val="27"/>
        </w:rPr>
        <w:t> </w:t>
      </w:r>
      <w:r>
        <w:rPr>
          <w:i/>
          <w:sz w:val="27"/>
        </w:rPr>
        <w:t>hỷ</w:t>
      </w:r>
      <w:r>
        <w:rPr>
          <w:i/>
          <w:spacing w:val="-6"/>
          <w:sz w:val="27"/>
        </w:rPr>
        <w:t> </w:t>
      </w:r>
      <w:r>
        <w:rPr>
          <w:i/>
          <w:sz w:val="27"/>
        </w:rPr>
        <w:t>địa</w:t>
      </w:r>
      <w:r>
        <w:rPr>
          <w:i/>
          <w:spacing w:val="-6"/>
          <w:sz w:val="27"/>
        </w:rPr>
        <w:t> </w:t>
      </w:r>
      <w:r>
        <w:rPr>
          <w:i/>
          <w:sz w:val="27"/>
        </w:rPr>
        <w:t>đại.</w:t>
      </w:r>
      <w:r>
        <w:rPr>
          <w:i/>
          <w:spacing w:val="-6"/>
          <w:sz w:val="27"/>
        </w:rPr>
        <w:t> </w:t>
      </w:r>
      <w:r>
        <w:rPr>
          <w:i/>
          <w:sz w:val="27"/>
        </w:rPr>
        <w:t>Vì</w:t>
      </w:r>
      <w:r>
        <w:rPr>
          <w:i/>
          <w:spacing w:val="-6"/>
          <w:sz w:val="27"/>
        </w:rPr>
        <w:t> </w:t>
      </w:r>
      <w:r>
        <w:rPr>
          <w:i/>
          <w:sz w:val="27"/>
        </w:rPr>
        <w:t>sao</w:t>
      </w:r>
      <w:r>
        <w:rPr>
          <w:i/>
          <w:spacing w:val="-6"/>
          <w:sz w:val="27"/>
        </w:rPr>
        <w:t> </w:t>
      </w:r>
      <w:r>
        <w:rPr>
          <w:i/>
          <w:sz w:val="27"/>
        </w:rPr>
        <w:t>vậy?</w:t>
      </w:r>
      <w:r>
        <w:rPr>
          <w:i/>
          <w:spacing w:val="-6"/>
          <w:sz w:val="27"/>
        </w:rPr>
        <w:t> </w:t>
      </w:r>
      <w:r>
        <w:rPr>
          <w:i/>
          <w:sz w:val="27"/>
        </w:rPr>
        <w:t>Ta</w:t>
      </w:r>
      <w:r>
        <w:rPr>
          <w:i/>
          <w:spacing w:val="-6"/>
          <w:sz w:val="27"/>
        </w:rPr>
        <w:t> </w:t>
      </w:r>
      <w:r>
        <w:rPr>
          <w:i/>
          <w:sz w:val="27"/>
        </w:rPr>
        <w:t>nói người</w:t>
      </w:r>
      <w:r>
        <w:rPr>
          <w:i/>
          <w:spacing w:val="-16"/>
          <w:sz w:val="27"/>
        </w:rPr>
        <w:t> </w:t>
      </w:r>
      <w:r>
        <w:rPr>
          <w:i/>
          <w:sz w:val="27"/>
        </w:rPr>
        <w:t>ấy</w:t>
      </w:r>
      <w:r>
        <w:rPr>
          <w:i/>
          <w:spacing w:val="-16"/>
          <w:sz w:val="27"/>
        </w:rPr>
        <w:t> </w:t>
      </w:r>
      <w:r>
        <w:rPr>
          <w:i/>
          <w:sz w:val="27"/>
        </w:rPr>
        <w:t>không</w:t>
      </w:r>
      <w:r>
        <w:rPr>
          <w:i/>
          <w:spacing w:val="-16"/>
          <w:sz w:val="27"/>
        </w:rPr>
        <w:t> </w:t>
      </w:r>
      <w:r>
        <w:rPr>
          <w:i/>
          <w:sz w:val="27"/>
        </w:rPr>
        <w:t>liễu</w:t>
      </w:r>
      <w:r>
        <w:rPr>
          <w:i/>
          <w:spacing w:val="-16"/>
          <w:sz w:val="27"/>
        </w:rPr>
        <w:t> </w:t>
      </w:r>
      <w:r>
        <w:rPr>
          <w:i/>
          <w:sz w:val="27"/>
        </w:rPr>
        <w:t>tri</w:t>
      </w:r>
      <w:r>
        <w:rPr>
          <w:i/>
          <w:spacing w:val="-16"/>
          <w:sz w:val="27"/>
        </w:rPr>
        <w:t> </w:t>
      </w:r>
      <w:r>
        <w:rPr>
          <w:i/>
          <w:sz w:val="27"/>
        </w:rPr>
        <w:t>địa</w:t>
      </w:r>
      <w:r>
        <w:rPr>
          <w:i/>
          <w:spacing w:val="-16"/>
          <w:sz w:val="27"/>
        </w:rPr>
        <w:t> </w:t>
      </w:r>
      <w:r>
        <w:rPr>
          <w:i/>
          <w:sz w:val="27"/>
        </w:rPr>
        <w:t>đại.”</w:t>
      </w:r>
      <w:r>
        <w:rPr>
          <w:i/>
          <w:spacing w:val="-16"/>
          <w:sz w:val="27"/>
        </w:rPr>
        <w:t> </w:t>
      </w:r>
      <w:r>
        <w:rPr>
          <w:color w:val="231F20"/>
          <w:sz w:val="27"/>
        </w:rPr>
        <w:t>(Bản</w:t>
      </w:r>
      <w:r>
        <w:rPr>
          <w:color w:val="231F20"/>
          <w:spacing w:val="-16"/>
          <w:sz w:val="27"/>
        </w:rPr>
        <w:t> </w:t>
      </w:r>
      <w:r>
        <w:rPr>
          <w:color w:val="231F20"/>
          <w:sz w:val="27"/>
        </w:rPr>
        <w:t>dịch</w:t>
      </w:r>
      <w:r>
        <w:rPr>
          <w:color w:val="231F20"/>
          <w:spacing w:val="-16"/>
          <w:sz w:val="27"/>
        </w:rPr>
        <w:t> </w:t>
      </w:r>
      <w:r>
        <w:rPr>
          <w:color w:val="231F20"/>
          <w:sz w:val="27"/>
        </w:rPr>
        <w:t>của</w:t>
      </w:r>
      <w:r>
        <w:rPr>
          <w:color w:val="231F20"/>
          <w:spacing w:val="-16"/>
          <w:sz w:val="27"/>
        </w:rPr>
        <w:t> </w:t>
      </w:r>
      <w:r>
        <w:rPr>
          <w:color w:val="231F20"/>
          <w:sz w:val="27"/>
        </w:rPr>
        <w:t>HT Thích Minh Châu)</w:t>
      </w:r>
    </w:p>
    <w:p>
      <w:pPr>
        <w:pStyle w:val="BodyText"/>
        <w:spacing w:line="268" w:lineRule="auto" w:before="127"/>
      </w:pPr>
      <w:r>
        <w:rPr>
          <w:color w:val="231F20"/>
        </w:rPr>
        <w:t>Ngược lại, ở khoảnh khắc có hiểu biết </w:t>
      </w:r>
      <w:r>
        <w:rPr>
          <w:color w:val="231F20"/>
        </w:rPr>
        <w:t>đúng về</w:t>
      </w:r>
      <w:r>
        <w:rPr>
          <w:color w:val="231F20"/>
          <w:spacing w:val="-3"/>
        </w:rPr>
        <w:t> </w:t>
      </w:r>
      <w:r>
        <w:rPr>
          <w:color w:val="231F20"/>
        </w:rPr>
        <w:t>bản</w:t>
      </w:r>
      <w:r>
        <w:rPr>
          <w:color w:val="231F20"/>
          <w:spacing w:val="-3"/>
        </w:rPr>
        <w:t> </w:t>
      </w:r>
      <w:r>
        <w:rPr>
          <w:color w:val="231F20"/>
        </w:rPr>
        <w:t>chất</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pháp,</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cả,</w:t>
      </w:r>
      <w:r>
        <w:rPr>
          <w:color w:val="231F20"/>
          <w:spacing w:val="-3"/>
        </w:rPr>
        <w:t> </w:t>
      </w:r>
      <w:r>
        <w:rPr>
          <w:color w:val="231F20"/>
        </w:rPr>
        <w:t>là vô</w:t>
      </w:r>
      <w:r>
        <w:rPr>
          <w:color w:val="231F20"/>
          <w:spacing w:val="-3"/>
        </w:rPr>
        <w:t> </w:t>
      </w:r>
      <w:r>
        <w:rPr>
          <w:color w:val="231F20"/>
        </w:rPr>
        <w:t>ngã</w:t>
      </w:r>
      <w:r>
        <w:rPr>
          <w:color w:val="231F20"/>
          <w:spacing w:val="-3"/>
        </w:rPr>
        <w:t> </w:t>
      </w:r>
      <w:r>
        <w:rPr>
          <w:color w:val="231F20"/>
        </w:rPr>
        <w:t>-</w:t>
      </w:r>
      <w:r>
        <w:rPr>
          <w:color w:val="231F20"/>
          <w:spacing w:val="-3"/>
        </w:rPr>
        <w:t> </w:t>
      </w:r>
      <w:r>
        <w:rPr>
          <w:color w:val="231F20"/>
        </w:rPr>
        <w:t>dù</w:t>
      </w:r>
      <w:r>
        <w:rPr>
          <w:color w:val="231F20"/>
          <w:spacing w:val="-3"/>
        </w:rPr>
        <w:t> </w:t>
      </w:r>
      <w:r>
        <w:rPr>
          <w:color w:val="231F20"/>
        </w:rPr>
        <w:t>chỉ</w:t>
      </w:r>
      <w:r>
        <w:rPr>
          <w:color w:val="231F20"/>
          <w:spacing w:val="-3"/>
        </w:rPr>
        <w:t> </w:t>
      </w:r>
      <w:r>
        <w:rPr>
          <w:color w:val="231F20"/>
        </w:rPr>
        <w:t>ở</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tư</w:t>
      </w:r>
      <w:r>
        <w:rPr>
          <w:color w:val="231F20"/>
          <w:spacing w:val="-3"/>
        </w:rPr>
        <w:t> </w:t>
      </w:r>
      <w:r>
        <w:rPr>
          <w:color w:val="231F20"/>
        </w:rPr>
        <w:t>duy,</w:t>
      </w:r>
      <w:r>
        <w:rPr>
          <w:color w:val="231F20"/>
          <w:spacing w:val="-3"/>
        </w:rPr>
        <w:t> </w:t>
      </w:r>
      <w:r>
        <w:rPr>
          <w:color w:val="231F20"/>
        </w:rPr>
        <w:t>nhưng</w:t>
      </w:r>
      <w:r>
        <w:rPr>
          <w:color w:val="231F20"/>
          <w:spacing w:val="-3"/>
        </w:rPr>
        <w:t> </w:t>
      </w:r>
      <w:r>
        <w:rPr>
          <w:color w:val="231F20"/>
        </w:rPr>
        <w:t>vẫn</w:t>
      </w:r>
      <w:r>
        <w:rPr>
          <w:color w:val="231F20"/>
          <w:spacing w:val="-3"/>
        </w:rPr>
        <w:t> </w:t>
      </w:r>
      <w:r>
        <w:rPr>
          <w:color w:val="231F20"/>
        </w:rPr>
        <w:t>có</w:t>
      </w:r>
      <w:r>
        <w:rPr>
          <w:color w:val="231F20"/>
          <w:spacing w:val="-3"/>
        </w:rPr>
        <w:t> </w:t>
      </w:r>
      <w:r>
        <w:rPr>
          <w:color w:val="231F20"/>
        </w:rPr>
        <w:t>sự an</w:t>
      </w:r>
      <w:r>
        <w:rPr>
          <w:color w:val="231F20"/>
          <w:spacing w:val="-2"/>
        </w:rPr>
        <w:t> </w:t>
      </w:r>
      <w:r>
        <w:rPr>
          <w:color w:val="231F20"/>
        </w:rPr>
        <w:t>tịnh</w:t>
      </w:r>
      <w:r>
        <w:rPr>
          <w:color w:val="231F20"/>
          <w:spacing w:val="-2"/>
        </w:rPr>
        <w:t> </w:t>
      </w:r>
      <w:r>
        <w:rPr>
          <w:color w:val="231F20"/>
        </w:rPr>
        <w:t>trong</w:t>
      </w:r>
      <w:r>
        <w:rPr>
          <w:color w:val="231F20"/>
          <w:spacing w:val="-2"/>
        </w:rPr>
        <w:t> </w:t>
      </w:r>
      <w:r>
        <w:rPr>
          <w:color w:val="231F20"/>
        </w:rPr>
        <w:t>đó.</w:t>
      </w:r>
      <w:r>
        <w:rPr>
          <w:color w:val="231F20"/>
          <w:spacing w:val="-2"/>
        </w:rPr>
        <w:t> </w:t>
      </w:r>
      <w:r>
        <w:rPr>
          <w:color w:val="231F20"/>
        </w:rPr>
        <w:t>Khi</w:t>
      </w:r>
      <w:r>
        <w:rPr>
          <w:color w:val="231F20"/>
          <w:spacing w:val="-2"/>
        </w:rPr>
        <w:t> </w:t>
      </w:r>
      <w:r>
        <w:rPr>
          <w:color w:val="231F20"/>
        </w:rPr>
        <w:t>ấy</w:t>
      </w:r>
      <w:r>
        <w:rPr>
          <w:color w:val="231F20"/>
          <w:spacing w:val="-2"/>
        </w:rPr>
        <w:t> </w:t>
      </w:r>
      <w:r>
        <w:rPr>
          <w:color w:val="231F20"/>
        </w:rPr>
        <w:t>tâm</w:t>
      </w:r>
      <w:r>
        <w:rPr>
          <w:color w:val="231F20"/>
          <w:spacing w:val="-2"/>
        </w:rPr>
        <w:t> </w:t>
      </w:r>
      <w:r>
        <w:rPr>
          <w:color w:val="231F20"/>
        </w:rPr>
        <w:t>là</w:t>
      </w:r>
      <w:r>
        <w:rPr>
          <w:color w:val="231F20"/>
          <w:spacing w:val="-2"/>
        </w:rPr>
        <w:t> </w:t>
      </w:r>
      <w:r>
        <w:rPr>
          <w:color w:val="231F20"/>
        </w:rPr>
        <w:t>thiện,</w:t>
      </w:r>
      <w:r>
        <w:rPr>
          <w:color w:val="231F20"/>
          <w:spacing w:val="-2"/>
        </w:rPr>
        <w:t> </w:t>
      </w:r>
      <w:r>
        <w:rPr>
          <w:color w:val="231F20"/>
        </w:rPr>
        <w:t>không</w:t>
      </w:r>
      <w:r>
        <w:rPr>
          <w:color w:val="231F20"/>
          <w:spacing w:val="-2"/>
        </w:rPr>
        <w:t> </w:t>
      </w:r>
      <w:r>
        <w:rPr>
          <w:color w:val="231F20"/>
        </w:rPr>
        <w:t>hề</w:t>
      </w:r>
      <w:r>
        <w:rPr>
          <w:color w:val="231F20"/>
          <w:spacing w:val="-2"/>
        </w:rPr>
        <w:t> </w:t>
      </w:r>
      <w:r>
        <w:rPr>
          <w:color w:val="231F20"/>
        </w:rPr>
        <w:t>có xao động, trạo cử. Như vậy, sự an tịnh cũng được tích</w:t>
      </w:r>
      <w:r>
        <w:rPr>
          <w:color w:val="231F20"/>
          <w:spacing w:val="23"/>
        </w:rPr>
        <w:t> </w:t>
      </w:r>
      <w:r>
        <w:rPr>
          <w:color w:val="231F20"/>
        </w:rPr>
        <w:t>lũy</w:t>
      </w:r>
      <w:r>
        <w:rPr>
          <w:color w:val="231F20"/>
          <w:spacing w:val="23"/>
        </w:rPr>
        <w:t> </w:t>
      </w:r>
      <w:r>
        <w:rPr>
          <w:color w:val="231F20"/>
        </w:rPr>
        <w:t>song</w:t>
      </w:r>
      <w:r>
        <w:rPr>
          <w:color w:val="231F20"/>
          <w:spacing w:val="23"/>
        </w:rPr>
        <w:t> </w:t>
      </w:r>
      <w:r>
        <w:rPr>
          <w:color w:val="231F20"/>
        </w:rPr>
        <w:t>song</w:t>
      </w:r>
      <w:r>
        <w:rPr>
          <w:color w:val="231F20"/>
          <w:spacing w:val="23"/>
        </w:rPr>
        <w:t> </w:t>
      </w:r>
      <w:r>
        <w:rPr>
          <w:color w:val="231F20"/>
        </w:rPr>
        <w:t>với</w:t>
      </w:r>
      <w:r>
        <w:rPr>
          <w:color w:val="231F20"/>
          <w:spacing w:val="23"/>
        </w:rPr>
        <w:t> </w:t>
      </w:r>
      <w:r>
        <w:rPr>
          <w:color w:val="231F20"/>
        </w:rPr>
        <w:t>hiểu</w:t>
      </w:r>
      <w:r>
        <w:rPr>
          <w:color w:val="231F20"/>
          <w:spacing w:val="23"/>
        </w:rPr>
        <w:t> </w:t>
      </w:r>
      <w:r>
        <w:rPr>
          <w:color w:val="231F20"/>
        </w:rPr>
        <w:t>biết</w:t>
      </w:r>
      <w:r>
        <w:rPr>
          <w:color w:val="231F20"/>
          <w:spacing w:val="23"/>
        </w:rPr>
        <w:t> </w:t>
      </w:r>
      <w:r>
        <w:rPr>
          <w:color w:val="231F20"/>
        </w:rPr>
        <w:t>mỗi</w:t>
      </w:r>
      <w:r>
        <w:rPr>
          <w:color w:val="231F20"/>
          <w:spacing w:val="23"/>
        </w:rPr>
        <w:t> </w:t>
      </w:r>
      <w:r>
        <w:rPr>
          <w:color w:val="231F20"/>
        </w:rPr>
        <w:t>khi</w:t>
      </w:r>
      <w:r>
        <w:rPr>
          <w:color w:val="231F20"/>
          <w:spacing w:val="23"/>
        </w:rPr>
        <w:t> </w:t>
      </w:r>
      <w:r>
        <w:rPr>
          <w:color w:val="231F20"/>
        </w:rPr>
        <w:t>nó</w:t>
      </w:r>
      <w:r>
        <w:rPr>
          <w:color w:val="231F20"/>
          <w:spacing w:val="23"/>
        </w:rPr>
        <w:t> </w:t>
      </w:r>
      <w:r>
        <w:rPr>
          <w:color w:val="231F20"/>
          <w:spacing w:val="-4"/>
        </w:rPr>
        <w:t>sinh</w:t>
      </w:r>
    </w:p>
    <w:p>
      <w:pPr>
        <w:pStyle w:val="BodyText"/>
        <w:spacing w:after="0" w:line="268" w:lineRule="auto"/>
        <w:sectPr>
          <w:pgSz w:w="7660" w:h="11630"/>
          <w:pgMar w:header="892" w:footer="0" w:top="1220" w:bottom="280" w:left="992" w:right="992"/>
        </w:sectPr>
      </w:pPr>
    </w:p>
    <w:p>
      <w:pPr>
        <w:pStyle w:val="BodyText"/>
        <w:spacing w:line="261" w:lineRule="auto"/>
        <w:ind w:firstLine="0"/>
      </w:pPr>
      <w:r>
        <w:rPr>
          <w:color w:val="231F20"/>
        </w:rPr>
        <w:t>khởi. Loại samatha phát triển song song với </w:t>
      </w:r>
      <w:r>
        <w:rPr>
          <w:color w:val="231F20"/>
        </w:rPr>
        <w:t>hiểu biết về các pháp chân đế chính là loại samatha tối thắng nhất.</w:t>
      </w:r>
    </w:p>
    <w:p>
      <w:pPr>
        <w:pStyle w:val="BodyText"/>
        <w:spacing w:line="259" w:lineRule="auto" w:before="113"/>
      </w:pPr>
      <w:r>
        <w:rPr>
          <w:color w:val="231F20"/>
        </w:rPr>
        <w:t>Chúng ta đọc trong kinh điển rằng, trước </w:t>
      </w:r>
      <w:r>
        <w:rPr>
          <w:color w:val="231F20"/>
        </w:rPr>
        <w:t>khi đức Phật giác ngộ có những người có khả năng phát triển samatha đến mức độ cao. Nhưng các tầng thiền rất cao ấy vẫn không tận diệt được những ý niệm sai lầm về ngã, cũng như các phiền não khác. Chính vì vậy, sự cách ly phiền não của họ vẫn chỉ có tính chất tạm bợ. Như trong trường hợp</w:t>
      </w:r>
      <w:r>
        <w:rPr>
          <w:color w:val="231F20"/>
          <w:spacing w:val="-16"/>
        </w:rPr>
        <w:t> </w:t>
      </w:r>
      <w:r>
        <w:rPr>
          <w:color w:val="231F20"/>
        </w:rPr>
        <w:t>của</w:t>
      </w:r>
      <w:r>
        <w:rPr>
          <w:color w:val="231F20"/>
          <w:spacing w:val="-16"/>
        </w:rPr>
        <w:t> </w:t>
      </w:r>
      <w:r>
        <w:rPr>
          <w:color w:val="231F20"/>
        </w:rPr>
        <w:t>Đề</w:t>
      </w:r>
      <w:r>
        <w:rPr>
          <w:color w:val="231F20"/>
          <w:spacing w:val="-16"/>
        </w:rPr>
        <w:t> </w:t>
      </w:r>
      <w:r>
        <w:rPr>
          <w:color w:val="231F20"/>
        </w:rPr>
        <w:t>Bà</w:t>
      </w:r>
      <w:r>
        <w:rPr>
          <w:color w:val="231F20"/>
          <w:spacing w:val="-16"/>
        </w:rPr>
        <w:t> </w:t>
      </w:r>
      <w:r>
        <w:rPr>
          <w:color w:val="231F20"/>
        </w:rPr>
        <w:t>Đạt</w:t>
      </w:r>
      <w:r>
        <w:rPr>
          <w:color w:val="231F20"/>
          <w:spacing w:val="-16"/>
        </w:rPr>
        <w:t> </w:t>
      </w:r>
      <w:r>
        <w:rPr>
          <w:color w:val="231F20"/>
        </w:rPr>
        <w:t>Đa</w:t>
      </w:r>
      <w:r>
        <w:rPr>
          <w:color w:val="231F20"/>
          <w:spacing w:val="-16"/>
        </w:rPr>
        <w:t> </w:t>
      </w:r>
      <w:r>
        <w:rPr>
          <w:color w:val="231F20"/>
        </w:rPr>
        <w:t>(Devadatta),</w:t>
      </w:r>
      <w:r>
        <w:rPr>
          <w:color w:val="231F20"/>
          <w:spacing w:val="-16"/>
        </w:rPr>
        <w:t> </w:t>
      </w:r>
      <w:r>
        <w:rPr>
          <w:color w:val="231F20"/>
        </w:rPr>
        <w:t>khi</w:t>
      </w:r>
      <w:r>
        <w:rPr>
          <w:color w:val="231F20"/>
          <w:spacing w:val="-16"/>
        </w:rPr>
        <w:t> </w:t>
      </w:r>
      <w:r>
        <w:rPr>
          <w:color w:val="231F20"/>
        </w:rPr>
        <w:t>những</w:t>
      </w:r>
      <w:r>
        <w:rPr>
          <w:color w:val="231F20"/>
          <w:spacing w:val="-16"/>
        </w:rPr>
        <w:t> </w:t>
      </w:r>
      <w:r>
        <w:rPr>
          <w:color w:val="231F20"/>
        </w:rPr>
        <w:t>tâm thiền diệt đi thì các phiền não lại sinh khởi [ngay trong</w:t>
      </w:r>
      <w:r>
        <w:rPr>
          <w:color w:val="231F20"/>
          <w:spacing w:val="-12"/>
        </w:rPr>
        <w:t> </w:t>
      </w:r>
      <w:r>
        <w:rPr>
          <w:color w:val="231F20"/>
        </w:rPr>
        <w:t>kiếp</w:t>
      </w:r>
      <w:r>
        <w:rPr>
          <w:color w:val="231F20"/>
          <w:spacing w:val="-12"/>
        </w:rPr>
        <w:t> </w:t>
      </w:r>
      <w:r>
        <w:rPr>
          <w:color w:val="231F20"/>
        </w:rPr>
        <w:t>ấy],</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còn</w:t>
      </w:r>
      <w:r>
        <w:rPr>
          <w:color w:val="231F20"/>
          <w:spacing w:val="-12"/>
        </w:rPr>
        <w:t> </w:t>
      </w:r>
      <w:r>
        <w:rPr>
          <w:color w:val="231F20"/>
        </w:rPr>
        <w:t>nói</w:t>
      </w:r>
      <w:r>
        <w:rPr>
          <w:color w:val="231F20"/>
          <w:spacing w:val="-12"/>
        </w:rPr>
        <w:t> </w:t>
      </w:r>
      <w:r>
        <w:rPr>
          <w:color w:val="231F20"/>
        </w:rPr>
        <w:t>gì</w:t>
      </w:r>
      <w:r>
        <w:rPr>
          <w:color w:val="231F20"/>
          <w:spacing w:val="-12"/>
        </w:rPr>
        <w:t> </w:t>
      </w:r>
      <w:r>
        <w:rPr>
          <w:color w:val="231F20"/>
        </w:rPr>
        <w:t>tới</w:t>
      </w:r>
      <w:r>
        <w:rPr>
          <w:color w:val="231F20"/>
          <w:spacing w:val="-12"/>
        </w:rPr>
        <w:t> </w:t>
      </w:r>
      <w:r>
        <w:rPr>
          <w:color w:val="231F20"/>
        </w:rPr>
        <w:t>các</w:t>
      </w:r>
      <w:r>
        <w:rPr>
          <w:color w:val="231F20"/>
          <w:spacing w:val="-12"/>
        </w:rPr>
        <w:t> </w:t>
      </w:r>
      <w:r>
        <w:rPr>
          <w:color w:val="231F20"/>
        </w:rPr>
        <w:t>kiếp</w:t>
      </w:r>
      <w:r>
        <w:rPr>
          <w:color w:val="231F20"/>
          <w:spacing w:val="-12"/>
        </w:rPr>
        <w:t> </w:t>
      </w:r>
      <w:r>
        <w:rPr>
          <w:color w:val="231F20"/>
        </w:rPr>
        <w:t>sau. Chỉ duy nhất hiểu biết đúng về các pháp chân đế mới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dẫn</w:t>
      </w:r>
      <w:r>
        <w:rPr>
          <w:color w:val="231F20"/>
          <w:spacing w:val="-7"/>
        </w:rPr>
        <w:t> </w:t>
      </w:r>
      <w:r>
        <w:rPr>
          <w:color w:val="231F20"/>
        </w:rPr>
        <w:t>tới</w:t>
      </w:r>
      <w:r>
        <w:rPr>
          <w:color w:val="231F20"/>
          <w:spacing w:val="-7"/>
        </w:rPr>
        <w:t> </w:t>
      </w:r>
      <w:r>
        <w:rPr>
          <w:color w:val="231F20"/>
        </w:rPr>
        <w:t>sự</w:t>
      </w:r>
      <w:r>
        <w:rPr>
          <w:color w:val="231F20"/>
          <w:spacing w:val="-6"/>
        </w:rPr>
        <w:t> </w:t>
      </w:r>
      <w:r>
        <w:rPr>
          <w:color w:val="231F20"/>
        </w:rPr>
        <w:t>chấm</w:t>
      </w:r>
      <w:r>
        <w:rPr>
          <w:color w:val="231F20"/>
          <w:spacing w:val="-7"/>
        </w:rPr>
        <w:t> </w:t>
      </w:r>
      <w:r>
        <w:rPr>
          <w:color w:val="231F20"/>
        </w:rPr>
        <w:t>dứt</w:t>
      </w:r>
      <w:r>
        <w:rPr>
          <w:color w:val="231F20"/>
          <w:spacing w:val="-7"/>
        </w:rPr>
        <w:t> </w:t>
      </w:r>
      <w:r>
        <w:rPr>
          <w:color w:val="231F20"/>
        </w:rPr>
        <w:t>vòng</w:t>
      </w:r>
      <w:r>
        <w:rPr>
          <w:color w:val="231F20"/>
          <w:spacing w:val="-7"/>
        </w:rPr>
        <w:t> </w:t>
      </w:r>
      <w:r>
        <w:rPr>
          <w:color w:val="231F20"/>
        </w:rPr>
        <w:t>luân</w:t>
      </w:r>
      <w:r>
        <w:rPr>
          <w:color w:val="231F20"/>
          <w:spacing w:val="-7"/>
        </w:rPr>
        <w:t> </w:t>
      </w:r>
      <w:r>
        <w:rPr>
          <w:color w:val="231F20"/>
        </w:rPr>
        <w:t>hồi</w:t>
      </w:r>
      <w:r>
        <w:rPr>
          <w:color w:val="231F20"/>
          <w:spacing w:val="-7"/>
        </w:rPr>
        <w:t> </w:t>
      </w:r>
      <w:r>
        <w:rPr>
          <w:color w:val="231F20"/>
        </w:rPr>
        <w:t>sinh tử.</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đọc</w:t>
      </w:r>
      <w:r>
        <w:rPr>
          <w:color w:val="231F20"/>
          <w:spacing w:val="-6"/>
        </w:rPr>
        <w:t> </w:t>
      </w:r>
      <w:r>
        <w:rPr>
          <w:color w:val="231F20"/>
        </w:rPr>
        <w:t>trong</w:t>
      </w:r>
      <w:r>
        <w:rPr>
          <w:color w:val="231F20"/>
          <w:spacing w:val="-11"/>
        </w:rPr>
        <w:t> </w:t>
      </w:r>
      <w:r>
        <w:rPr>
          <w:color w:val="231F20"/>
        </w:rPr>
        <w:t>Tạng</w:t>
      </w:r>
      <w:r>
        <w:rPr>
          <w:color w:val="231F20"/>
          <w:spacing w:val="-6"/>
        </w:rPr>
        <w:t> </w:t>
      </w:r>
      <w:r>
        <w:rPr>
          <w:color w:val="231F20"/>
        </w:rPr>
        <w:t>Kinh</w:t>
      </w:r>
      <w:r>
        <w:rPr>
          <w:color w:val="231F20"/>
          <w:spacing w:val="-6"/>
        </w:rPr>
        <w:t> </w:t>
      </w:r>
      <w:r>
        <w:rPr>
          <w:color w:val="231F20"/>
        </w:rPr>
        <w:t>về</w:t>
      </w:r>
      <w:r>
        <w:rPr>
          <w:color w:val="231F20"/>
          <w:spacing w:val="-6"/>
        </w:rPr>
        <w:t> </w:t>
      </w:r>
      <w:r>
        <w:rPr>
          <w:color w:val="231F20"/>
        </w:rPr>
        <w:t>những</w:t>
      </w:r>
      <w:r>
        <w:rPr>
          <w:color w:val="231F20"/>
          <w:spacing w:val="-6"/>
        </w:rPr>
        <w:t> </w:t>
      </w:r>
      <w:r>
        <w:rPr>
          <w:color w:val="231F20"/>
        </w:rPr>
        <w:t>vị</w:t>
      </w:r>
      <w:r>
        <w:rPr>
          <w:color w:val="231F20"/>
          <w:spacing w:val="-6"/>
        </w:rPr>
        <w:t> </w:t>
      </w:r>
      <w:r>
        <w:rPr>
          <w:color w:val="231F20"/>
        </w:rPr>
        <w:t>đại đệ tử của đức Phật vừa giác ngộ vừa có các thiền chứng, nhưng đó là do họ đã phát triển samatha trước khi gặp Ngài. Đức Phật đã giảng về tất cả các loại thiện pháp, bao gồm các loại trí hiểu các pháp chân đế cũng như các loại thiện pháp được phát triển trong samatha. Tuy nhiên, chỉ có duy nhất</w:t>
      </w:r>
      <w:r>
        <w:rPr>
          <w:color w:val="231F20"/>
          <w:spacing w:val="-13"/>
        </w:rPr>
        <w:t> </w:t>
      </w:r>
      <w:r>
        <w:rPr>
          <w:color w:val="231F20"/>
        </w:rPr>
        <w:t>một</w:t>
      </w:r>
      <w:r>
        <w:rPr>
          <w:color w:val="231F20"/>
          <w:spacing w:val="-13"/>
        </w:rPr>
        <w:t> </w:t>
      </w:r>
      <w:r>
        <w:rPr>
          <w:color w:val="231F20"/>
        </w:rPr>
        <w:t>con</w:t>
      </w:r>
      <w:r>
        <w:rPr>
          <w:color w:val="231F20"/>
          <w:spacing w:val="-13"/>
        </w:rPr>
        <w:t> </w:t>
      </w:r>
      <w:r>
        <w:rPr>
          <w:color w:val="231F20"/>
        </w:rPr>
        <w:t>đường</w:t>
      </w:r>
      <w:r>
        <w:rPr>
          <w:color w:val="231F20"/>
          <w:spacing w:val="-13"/>
        </w:rPr>
        <w:t> </w:t>
      </w:r>
      <w:r>
        <w:rPr>
          <w:color w:val="231F20"/>
        </w:rPr>
        <w:t>thoát</w:t>
      </w:r>
      <w:r>
        <w:rPr>
          <w:color w:val="231F20"/>
          <w:spacing w:val="-13"/>
        </w:rPr>
        <w:t> </w:t>
      </w:r>
      <w:r>
        <w:rPr>
          <w:color w:val="231F20"/>
        </w:rPr>
        <w:t>khỏi</w:t>
      </w:r>
      <w:r>
        <w:rPr>
          <w:color w:val="231F20"/>
          <w:spacing w:val="-13"/>
        </w:rPr>
        <w:t> </w:t>
      </w:r>
      <w:r>
        <w:rPr>
          <w:color w:val="231F20"/>
        </w:rPr>
        <w:t>sinh</w:t>
      </w:r>
      <w:r>
        <w:rPr>
          <w:color w:val="231F20"/>
          <w:spacing w:val="-13"/>
        </w:rPr>
        <w:t> </w:t>
      </w:r>
      <w:r>
        <w:rPr>
          <w:color w:val="231F20"/>
        </w:rPr>
        <w:t>tử</w:t>
      </w:r>
      <w:r>
        <w:rPr>
          <w:color w:val="231F20"/>
          <w:spacing w:val="-13"/>
        </w:rPr>
        <w:t> </w:t>
      </w:r>
      <w:r>
        <w:rPr>
          <w:color w:val="231F20"/>
        </w:rPr>
        <w:t>luân</w:t>
      </w:r>
      <w:r>
        <w:rPr>
          <w:color w:val="231F20"/>
          <w:spacing w:val="-13"/>
        </w:rPr>
        <w:t> </w:t>
      </w:r>
      <w:r>
        <w:rPr>
          <w:color w:val="231F20"/>
        </w:rPr>
        <w:t>hồi,</w:t>
      </w:r>
      <w:r>
        <w:rPr>
          <w:color w:val="231F20"/>
          <w:spacing w:val="-13"/>
        </w:rPr>
        <w:t> </w:t>
      </w:r>
      <w:r>
        <w:rPr>
          <w:color w:val="231F20"/>
        </w:rPr>
        <w:t>đó là con đường phát triển hiểu biết về các thực tại.</w:t>
      </w:r>
    </w:p>
    <w:p>
      <w:pPr>
        <w:pStyle w:val="BodyText"/>
        <w:spacing w:line="259" w:lineRule="auto" w:before="101"/>
      </w:pPr>
      <w:r>
        <w:rPr>
          <w:b/>
          <w:i/>
          <w:color w:val="231F20"/>
        </w:rPr>
        <w:t>Jonothan:</w:t>
      </w:r>
      <w:r>
        <w:rPr>
          <w:b/>
          <w:i/>
          <w:color w:val="231F20"/>
          <w:spacing w:val="-6"/>
        </w:rPr>
        <w:t> </w:t>
      </w:r>
      <w:r>
        <w:rPr>
          <w:color w:val="231F20"/>
        </w:rPr>
        <w:t>Vừa</w:t>
      </w:r>
      <w:r>
        <w:rPr>
          <w:color w:val="231F20"/>
          <w:spacing w:val="-1"/>
        </w:rPr>
        <w:t> </w:t>
      </w:r>
      <w:r>
        <w:rPr>
          <w:color w:val="231F20"/>
        </w:rPr>
        <w:t>rồi</w:t>
      </w:r>
      <w:r>
        <w:rPr>
          <w:color w:val="231F20"/>
          <w:spacing w:val="-1"/>
        </w:rPr>
        <w:t> </w:t>
      </w:r>
      <w:r>
        <w:rPr>
          <w:color w:val="231F20"/>
        </w:rPr>
        <w:t>Sư</w:t>
      </w:r>
      <w:r>
        <w:rPr>
          <w:color w:val="231F20"/>
          <w:spacing w:val="-1"/>
        </w:rPr>
        <w:t> </w:t>
      </w:r>
      <w:r>
        <w:rPr>
          <w:color w:val="231F20"/>
        </w:rPr>
        <w:t>có</w:t>
      </w:r>
      <w:r>
        <w:rPr>
          <w:color w:val="231F20"/>
          <w:spacing w:val="-1"/>
        </w:rPr>
        <w:t> </w:t>
      </w:r>
      <w:r>
        <w:rPr>
          <w:color w:val="231F20"/>
        </w:rPr>
        <w:t>hỏi,</w:t>
      </w:r>
      <w:r>
        <w:rPr>
          <w:color w:val="231F20"/>
          <w:spacing w:val="-1"/>
        </w:rPr>
        <w:t> </w:t>
      </w:r>
      <w:r>
        <w:rPr>
          <w:color w:val="231F20"/>
        </w:rPr>
        <w:t>liệu</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lý </w:t>
      </w:r>
      <w:r>
        <w:rPr>
          <w:color w:val="231F20"/>
          <w:spacing w:val="-2"/>
        </w:rPr>
        <w:t>thuyết</w:t>
      </w:r>
      <w:r>
        <w:rPr>
          <w:color w:val="231F20"/>
          <w:spacing w:val="-13"/>
        </w:rPr>
        <w:t> </w:t>
      </w:r>
      <w:r>
        <w:rPr>
          <w:color w:val="231F20"/>
          <w:spacing w:val="-2"/>
        </w:rPr>
        <w:t>về</w:t>
      </w:r>
      <w:r>
        <w:rPr>
          <w:color w:val="231F20"/>
          <w:spacing w:val="-13"/>
        </w:rPr>
        <w:t> </w:t>
      </w:r>
      <w:r>
        <w:rPr>
          <w:color w:val="231F20"/>
          <w:spacing w:val="-2"/>
        </w:rPr>
        <w:t>các</w:t>
      </w:r>
      <w:r>
        <w:rPr>
          <w:color w:val="231F20"/>
          <w:spacing w:val="-13"/>
        </w:rPr>
        <w:t> </w:t>
      </w:r>
      <w:r>
        <w:rPr>
          <w:color w:val="231F20"/>
          <w:spacing w:val="-2"/>
        </w:rPr>
        <w:t>thực</w:t>
      </w:r>
      <w:r>
        <w:rPr>
          <w:color w:val="231F20"/>
          <w:spacing w:val="-13"/>
        </w:rPr>
        <w:t> </w:t>
      </w:r>
      <w:r>
        <w:rPr>
          <w:color w:val="231F20"/>
          <w:spacing w:val="-2"/>
        </w:rPr>
        <w:t>tại</w:t>
      </w:r>
      <w:r>
        <w:rPr>
          <w:color w:val="231F20"/>
          <w:spacing w:val="-13"/>
        </w:rPr>
        <w:t> </w:t>
      </w:r>
      <w:r>
        <w:rPr>
          <w:color w:val="231F20"/>
          <w:spacing w:val="-2"/>
        </w:rPr>
        <w:t>có</w:t>
      </w:r>
      <w:r>
        <w:rPr>
          <w:color w:val="231F20"/>
          <w:spacing w:val="-13"/>
        </w:rPr>
        <w:t> </w:t>
      </w:r>
      <w:r>
        <w:rPr>
          <w:color w:val="231F20"/>
          <w:spacing w:val="-2"/>
        </w:rPr>
        <w:t>thể</w:t>
      </w:r>
      <w:r>
        <w:rPr>
          <w:color w:val="231F20"/>
          <w:spacing w:val="-13"/>
        </w:rPr>
        <w:t> </w:t>
      </w:r>
      <w:r>
        <w:rPr>
          <w:color w:val="231F20"/>
          <w:spacing w:val="-2"/>
        </w:rPr>
        <w:t>là</w:t>
      </w:r>
      <w:r>
        <w:rPr>
          <w:color w:val="231F20"/>
          <w:spacing w:val="-13"/>
        </w:rPr>
        <w:t> </w:t>
      </w:r>
      <w:r>
        <w:rPr>
          <w:color w:val="231F20"/>
          <w:spacing w:val="-2"/>
        </w:rPr>
        <w:t>samatha</w:t>
      </w:r>
      <w:r>
        <w:rPr>
          <w:color w:val="231F20"/>
          <w:spacing w:val="-13"/>
        </w:rPr>
        <w:t> </w:t>
      </w:r>
      <w:r>
        <w:rPr>
          <w:color w:val="231F20"/>
          <w:spacing w:val="-2"/>
        </w:rPr>
        <w:t>hay</w:t>
      </w:r>
      <w:r>
        <w:rPr>
          <w:color w:val="231F20"/>
          <w:spacing w:val="-13"/>
        </w:rPr>
        <w:t> </w:t>
      </w:r>
      <w:r>
        <w:rPr>
          <w:color w:val="231F20"/>
          <w:spacing w:val="-2"/>
        </w:rPr>
        <w:t>không? </w:t>
      </w:r>
      <w:r>
        <w:rPr>
          <w:color w:val="231F20"/>
        </w:rPr>
        <w:t>Ở</w:t>
      </w:r>
      <w:r>
        <w:rPr>
          <w:color w:val="231F20"/>
          <w:spacing w:val="27"/>
        </w:rPr>
        <w:t> </w:t>
      </w:r>
      <w:r>
        <w:rPr>
          <w:color w:val="231F20"/>
        </w:rPr>
        <w:t>khoảnh</w:t>
      </w:r>
      <w:r>
        <w:rPr>
          <w:color w:val="231F20"/>
          <w:spacing w:val="27"/>
        </w:rPr>
        <w:t> </w:t>
      </w:r>
      <w:r>
        <w:rPr>
          <w:color w:val="231F20"/>
        </w:rPr>
        <w:t>khắc</w:t>
      </w:r>
      <w:r>
        <w:rPr>
          <w:color w:val="231F20"/>
          <w:spacing w:val="27"/>
        </w:rPr>
        <w:t> </w:t>
      </w:r>
      <w:r>
        <w:rPr>
          <w:color w:val="231F20"/>
        </w:rPr>
        <w:t>hiểu</w:t>
      </w:r>
      <w:r>
        <w:rPr>
          <w:color w:val="231F20"/>
          <w:spacing w:val="27"/>
        </w:rPr>
        <w:t> </w:t>
      </w:r>
      <w:r>
        <w:rPr>
          <w:color w:val="231F20"/>
        </w:rPr>
        <w:t>đúng</w:t>
      </w:r>
      <w:r>
        <w:rPr>
          <w:color w:val="231F20"/>
          <w:spacing w:val="27"/>
        </w:rPr>
        <w:t> </w:t>
      </w:r>
      <w:r>
        <w:rPr>
          <w:color w:val="231F20"/>
        </w:rPr>
        <w:t>về</w:t>
      </w:r>
      <w:r>
        <w:rPr>
          <w:color w:val="231F20"/>
          <w:spacing w:val="27"/>
        </w:rPr>
        <w:t> </w:t>
      </w:r>
      <w:r>
        <w:rPr>
          <w:color w:val="231F20"/>
        </w:rPr>
        <w:t>các</w:t>
      </w:r>
      <w:r>
        <w:rPr>
          <w:color w:val="231F20"/>
          <w:spacing w:val="27"/>
        </w:rPr>
        <w:t> </w:t>
      </w:r>
      <w:r>
        <w:rPr>
          <w:color w:val="231F20"/>
        </w:rPr>
        <w:t>thực</w:t>
      </w:r>
      <w:r>
        <w:rPr>
          <w:color w:val="231F20"/>
          <w:spacing w:val="27"/>
        </w:rPr>
        <w:t> </w:t>
      </w:r>
      <w:r>
        <w:rPr>
          <w:color w:val="231F20"/>
        </w:rPr>
        <w:t>tại,</w:t>
      </w:r>
      <w:r>
        <w:rPr>
          <w:color w:val="231F20"/>
          <w:spacing w:val="27"/>
        </w:rPr>
        <w:t> </w:t>
      </w:r>
      <w:r>
        <w:rPr>
          <w:color w:val="231F20"/>
        </w:rPr>
        <w:t>có</w:t>
      </w:r>
      <w:r>
        <w:rPr>
          <w:color w:val="231F20"/>
          <w:spacing w:val="27"/>
        </w:rPr>
        <w:t> </w:t>
      </w:r>
      <w:r>
        <w:rPr>
          <w:color w:val="231F20"/>
          <w:spacing w:val="-5"/>
        </w:rPr>
        <w:t>sự</w:t>
      </w:r>
    </w:p>
    <w:p>
      <w:pPr>
        <w:pStyle w:val="BodyText"/>
        <w:spacing w:after="0" w:line="259" w:lineRule="auto"/>
        <w:sectPr>
          <w:pgSz w:w="7660" w:h="11630"/>
          <w:pgMar w:header="892" w:footer="0" w:top="1220" w:bottom="280" w:left="992" w:right="992"/>
        </w:sectPr>
      </w:pPr>
    </w:p>
    <w:p>
      <w:pPr>
        <w:pStyle w:val="BodyText"/>
        <w:spacing w:line="264" w:lineRule="auto"/>
        <w:ind w:firstLine="0"/>
      </w:pPr>
      <w:r>
        <w:rPr>
          <w:color w:val="231F20"/>
        </w:rPr>
        <w:t>suy</w:t>
      </w:r>
      <w:r>
        <w:rPr>
          <w:color w:val="231F20"/>
          <w:spacing w:val="-13"/>
        </w:rPr>
        <w:t> </w:t>
      </w:r>
      <w:r>
        <w:rPr>
          <w:color w:val="231F20"/>
        </w:rPr>
        <w:t>niệm</w:t>
      </w:r>
      <w:r>
        <w:rPr>
          <w:color w:val="231F20"/>
          <w:spacing w:val="-14"/>
        </w:rPr>
        <w:t> </w:t>
      </w:r>
      <w:r>
        <w:rPr>
          <w:color w:val="231F20"/>
        </w:rPr>
        <w:t>đúng</w:t>
      </w:r>
      <w:r>
        <w:rPr>
          <w:color w:val="231F20"/>
          <w:spacing w:val="-13"/>
        </w:rPr>
        <w:t> </w:t>
      </w:r>
      <w:r>
        <w:rPr>
          <w:color w:val="231F20"/>
        </w:rPr>
        <w:t>đắn</w:t>
      </w:r>
      <w:r>
        <w:rPr>
          <w:color w:val="231F20"/>
          <w:spacing w:val="-14"/>
        </w:rPr>
        <w:t> </w:t>
      </w:r>
      <w:r>
        <w:rPr>
          <w:color w:val="231F20"/>
        </w:rPr>
        <w:t>về</w:t>
      </w:r>
      <w:r>
        <w:rPr>
          <w:color w:val="231F20"/>
          <w:spacing w:val="-13"/>
        </w:rPr>
        <w:t> </w:t>
      </w:r>
      <w:r>
        <w:rPr>
          <w:color w:val="231F20"/>
        </w:rPr>
        <w:t>pháp.</w:t>
      </w:r>
      <w:r>
        <w:rPr>
          <w:color w:val="231F20"/>
          <w:spacing w:val="-14"/>
        </w:rPr>
        <w:t> </w:t>
      </w:r>
      <w:r>
        <w:rPr>
          <w:color w:val="231F20"/>
        </w:rPr>
        <w:t>Khi</w:t>
      </w:r>
      <w:r>
        <w:rPr>
          <w:color w:val="231F20"/>
          <w:spacing w:val="-13"/>
        </w:rPr>
        <w:t> </w:t>
      </w:r>
      <w:r>
        <w:rPr>
          <w:color w:val="231F20"/>
        </w:rPr>
        <w:t>đó</w:t>
      </w:r>
      <w:r>
        <w:rPr>
          <w:color w:val="231F20"/>
          <w:spacing w:val="-13"/>
        </w:rPr>
        <w:t> </w:t>
      </w:r>
      <w:r>
        <w:rPr>
          <w:color w:val="231F20"/>
        </w:rPr>
        <w:t>đối</w:t>
      </w:r>
      <w:r>
        <w:rPr>
          <w:color w:val="231F20"/>
          <w:spacing w:val="-13"/>
        </w:rPr>
        <w:t> </w:t>
      </w:r>
      <w:r>
        <w:rPr>
          <w:color w:val="231F20"/>
        </w:rPr>
        <w:t>tượng</w:t>
      </w:r>
      <w:r>
        <w:rPr>
          <w:color w:val="231F20"/>
          <w:spacing w:val="-14"/>
        </w:rPr>
        <w:t> </w:t>
      </w:r>
      <w:r>
        <w:rPr>
          <w:color w:val="231F20"/>
        </w:rPr>
        <w:t>[của samatha] sẽ thuộc nhóm đề mục là niệm ân đức Pháp. Tất nhiên điều đó sẽ thể hiện rõ ràng hơn nhiều khi có satipaṭṭhāna, tức là khoảnh khắc có hiểu biết trực tiếp về thực tại. Bất cứ ai phát triển satipaṭṭhāna cũng có thể được coi là phát triển samatha song song, bất kể họ có ý định phát triển samatha đến một mức độ cao hay không. Chúng ta biết rằng, tâm đạo của người không đắc thiền vẫn</w:t>
      </w:r>
      <w:r>
        <w:rPr>
          <w:color w:val="231F20"/>
          <w:spacing w:val="-10"/>
        </w:rPr>
        <w:t> </w:t>
      </w:r>
      <w:r>
        <w:rPr>
          <w:color w:val="231F20"/>
        </w:rPr>
        <w:t>được</w:t>
      </w:r>
      <w:r>
        <w:rPr>
          <w:color w:val="231F20"/>
          <w:spacing w:val="-10"/>
        </w:rPr>
        <w:t> </w:t>
      </w:r>
      <w:r>
        <w:rPr>
          <w:color w:val="231F20"/>
        </w:rPr>
        <w:t>coi</w:t>
      </w:r>
      <w:r>
        <w:rPr>
          <w:color w:val="231F20"/>
          <w:spacing w:val="-10"/>
        </w:rPr>
        <w:t> </w:t>
      </w:r>
      <w:r>
        <w:rPr>
          <w:color w:val="231F20"/>
        </w:rPr>
        <w:t>là</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của</w:t>
      </w:r>
      <w:r>
        <w:rPr>
          <w:color w:val="231F20"/>
          <w:spacing w:val="-10"/>
        </w:rPr>
        <w:t> </w:t>
      </w:r>
      <w:r>
        <w:rPr>
          <w:color w:val="231F20"/>
        </w:rPr>
        <w:t>tâm</w:t>
      </w:r>
      <w:r>
        <w:rPr>
          <w:color w:val="231F20"/>
          <w:spacing w:val="-10"/>
        </w:rPr>
        <w:t> </w:t>
      </w:r>
      <w:r>
        <w:rPr>
          <w:color w:val="231F20"/>
        </w:rPr>
        <w:t>thiền,</w:t>
      </w:r>
      <w:r>
        <w:rPr>
          <w:color w:val="231F20"/>
          <w:spacing w:val="-10"/>
        </w:rPr>
        <w:t> </w:t>
      </w:r>
      <w:r>
        <w:rPr>
          <w:color w:val="231F20"/>
        </w:rPr>
        <w:t>nhưng là tâm thiền siêu thế. Bởi lẽ tâm đạo kinh nghiệm niết</w:t>
      </w:r>
      <w:r>
        <w:rPr>
          <w:color w:val="231F20"/>
          <w:spacing w:val="-15"/>
        </w:rPr>
        <w:t> </w:t>
      </w:r>
      <w:r>
        <w:rPr>
          <w:color w:val="231F20"/>
        </w:rPr>
        <w:t>bàn</w:t>
      </w:r>
      <w:r>
        <w:rPr>
          <w:color w:val="231F20"/>
          <w:spacing w:val="-15"/>
        </w:rPr>
        <w:t> </w:t>
      </w:r>
      <w:r>
        <w:rPr>
          <w:color w:val="231F20"/>
        </w:rPr>
        <w:t>có</w:t>
      </w:r>
      <w:r>
        <w:rPr>
          <w:color w:val="231F20"/>
          <w:spacing w:val="-15"/>
        </w:rPr>
        <w:t> </w:t>
      </w:r>
      <w:r>
        <w:rPr>
          <w:color w:val="231F20"/>
        </w:rPr>
        <w:t>cùng</w:t>
      </w:r>
      <w:r>
        <w:rPr>
          <w:color w:val="231F20"/>
          <w:spacing w:val="-15"/>
        </w:rPr>
        <w:t> </w:t>
      </w:r>
      <w:r>
        <w:rPr>
          <w:color w:val="231F20"/>
        </w:rPr>
        <w:t>cường</w:t>
      </w:r>
      <w:r>
        <w:rPr>
          <w:color w:val="231F20"/>
          <w:spacing w:val="-15"/>
        </w:rPr>
        <w:t> </w:t>
      </w:r>
      <w:r>
        <w:rPr>
          <w:color w:val="231F20"/>
        </w:rPr>
        <w:t>độ</w:t>
      </w:r>
      <w:r>
        <w:rPr>
          <w:color w:val="231F20"/>
          <w:spacing w:val="-15"/>
        </w:rPr>
        <w:t> </w:t>
      </w:r>
      <w:r>
        <w:rPr>
          <w:color w:val="231F20"/>
        </w:rPr>
        <w:t>với</w:t>
      </w:r>
      <w:r>
        <w:rPr>
          <w:color w:val="231F20"/>
          <w:spacing w:val="-15"/>
        </w:rPr>
        <w:t> </w:t>
      </w:r>
      <w:r>
        <w:rPr>
          <w:color w:val="231F20"/>
        </w:rPr>
        <w:t>tâm</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đề mục thiền trong các thiền chứng khác nhau.</w:t>
      </w:r>
    </w:p>
    <w:p>
      <w:pPr>
        <w:spacing w:before="118"/>
        <w:ind w:left="538" w:right="0" w:firstLine="0"/>
        <w:jc w:val="both"/>
        <w:rPr>
          <w:sz w:val="27"/>
        </w:rPr>
      </w:pPr>
      <w:r>
        <w:rPr>
          <w:b/>
          <w:i/>
          <w:color w:val="231F20"/>
          <w:sz w:val="27"/>
        </w:rPr>
        <w:t>Người hỏi:</w:t>
      </w:r>
      <w:r>
        <w:rPr>
          <w:b/>
          <w:i/>
          <w:color w:val="231F20"/>
          <w:spacing w:val="-1"/>
          <w:sz w:val="27"/>
        </w:rPr>
        <w:t> </w:t>
      </w:r>
      <w:r>
        <w:rPr>
          <w:color w:val="231F20"/>
          <w:sz w:val="27"/>
        </w:rPr>
        <w:t>Cảm ơn quý </w:t>
      </w:r>
      <w:r>
        <w:rPr>
          <w:color w:val="231F20"/>
          <w:spacing w:val="-5"/>
          <w:sz w:val="27"/>
        </w:rPr>
        <w:t>vị.</w:t>
      </w:r>
    </w:p>
    <w:p>
      <w:pPr>
        <w:pStyle w:val="BodyText"/>
        <w:spacing w:before="0"/>
        <w:ind w:left="0" w:right="0" w:firstLine="0"/>
        <w:jc w:val="left"/>
      </w:pPr>
    </w:p>
    <w:p>
      <w:pPr>
        <w:pStyle w:val="BodyText"/>
        <w:spacing w:before="81"/>
        <w:ind w:left="0" w:right="0" w:firstLine="0"/>
        <w:jc w:val="left"/>
      </w:pPr>
    </w:p>
    <w:p>
      <w:pPr>
        <w:pStyle w:val="Heading2"/>
        <w:jc w:val="both"/>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01/01/2015</w:t>
      </w:r>
    </w:p>
    <w:p>
      <w:pPr>
        <w:pStyle w:val="BodyText"/>
        <w:spacing w:line="264" w:lineRule="auto" w:before="313"/>
      </w:pPr>
      <w:r>
        <w:rPr>
          <w:b/>
          <w:i/>
          <w:color w:val="231F20"/>
        </w:rPr>
        <w:t>Người hỏi: </w:t>
      </w:r>
      <w:r>
        <w:rPr>
          <w:color w:val="231F20"/>
        </w:rPr>
        <w:t>Theo thảo luận sáng nay về đoạn kinh trong </w:t>
      </w:r>
      <w:r>
        <w:rPr>
          <w:i/>
          <w:color w:val="231F20"/>
        </w:rPr>
        <w:t>Tứ Niệm Xứ</w:t>
      </w:r>
      <w:r>
        <w:rPr>
          <w:color w:val="231F20"/>
        </w:rPr>
        <w:t>, một số người phân vân liệu có phải Achaan phản đối việc hành </w:t>
      </w:r>
      <w:r>
        <w:rPr>
          <w:color w:val="231F20"/>
        </w:rPr>
        <w:t>thiền? Nhưng từ những gì được nghe và đọc sách ghi lại lời</w:t>
      </w:r>
      <w:r>
        <w:rPr>
          <w:color w:val="231F20"/>
          <w:spacing w:val="-3"/>
        </w:rPr>
        <w:t> </w:t>
      </w:r>
      <w:r>
        <w:rPr>
          <w:color w:val="231F20"/>
        </w:rPr>
        <w:t>giảng</w:t>
      </w:r>
      <w:r>
        <w:rPr>
          <w:color w:val="231F20"/>
          <w:spacing w:val="-3"/>
        </w:rPr>
        <w:t> </w:t>
      </w:r>
      <w:r>
        <w:rPr>
          <w:color w:val="231F20"/>
        </w:rPr>
        <w:t>của</w:t>
      </w:r>
      <w:r>
        <w:rPr>
          <w:color w:val="231F20"/>
          <w:spacing w:val="-17"/>
        </w:rPr>
        <w:t> </w:t>
      </w:r>
      <w:r>
        <w:rPr>
          <w:color w:val="231F20"/>
        </w:rPr>
        <w:t>Achaan,</w:t>
      </w:r>
      <w:r>
        <w:rPr>
          <w:color w:val="231F20"/>
          <w:spacing w:val="-3"/>
        </w:rPr>
        <w:t> </w:t>
      </w:r>
      <w:r>
        <w:rPr>
          <w:color w:val="231F20"/>
        </w:rPr>
        <w:t>tôi</w:t>
      </w:r>
      <w:r>
        <w:rPr>
          <w:color w:val="231F20"/>
          <w:spacing w:val="-3"/>
        </w:rPr>
        <w:t> </w:t>
      </w:r>
      <w:r>
        <w:rPr>
          <w:color w:val="231F20"/>
        </w:rPr>
        <w:t>hiểu</w:t>
      </w:r>
      <w:r>
        <w:rPr>
          <w:color w:val="231F20"/>
          <w:spacing w:val="-3"/>
        </w:rPr>
        <w:t> </w:t>
      </w:r>
      <w:r>
        <w:rPr>
          <w:color w:val="231F20"/>
        </w:rPr>
        <w:t>rằng:</w:t>
      </w:r>
      <w:r>
        <w:rPr>
          <w:color w:val="231F20"/>
          <w:spacing w:val="-3"/>
        </w:rPr>
        <w:t> </w:t>
      </w:r>
      <w:r>
        <w:rPr>
          <w:color w:val="231F20"/>
        </w:rPr>
        <w:t>nếu</w:t>
      </w:r>
      <w:r>
        <w:rPr>
          <w:color w:val="231F20"/>
          <w:spacing w:val="-3"/>
        </w:rPr>
        <w:t> </w:t>
      </w:r>
      <w:r>
        <w:rPr>
          <w:color w:val="231F20"/>
        </w:rPr>
        <w:t>không</w:t>
      </w:r>
      <w:r>
        <w:rPr>
          <w:color w:val="231F20"/>
          <w:spacing w:val="-3"/>
        </w:rPr>
        <w:t> </w:t>
      </w:r>
      <w:r>
        <w:rPr>
          <w:color w:val="231F20"/>
        </w:rPr>
        <w:t>có hiểu biết đúng thì chúng ta sẽ hành thiền với tà kiến, với dính mắc, với tham muốn đạt kết quả. Tuy nhiên, nếu lắng nghe kỹ lưỡng những lời giảng</w:t>
      </w:r>
      <w:r>
        <w:rPr>
          <w:color w:val="231F20"/>
          <w:spacing w:val="-4"/>
        </w:rPr>
        <w:t> </w:t>
      </w:r>
      <w:r>
        <w:rPr>
          <w:color w:val="231F20"/>
        </w:rPr>
        <w:t>chi</w:t>
      </w:r>
      <w:r>
        <w:rPr>
          <w:color w:val="231F20"/>
          <w:spacing w:val="-4"/>
        </w:rPr>
        <w:t> </w:t>
      </w:r>
      <w:r>
        <w:rPr>
          <w:color w:val="231F20"/>
        </w:rPr>
        <w:t>tiết</w:t>
      </w:r>
      <w:r>
        <w:rPr>
          <w:color w:val="231F20"/>
          <w:spacing w:val="-3"/>
        </w:rPr>
        <w:t> </w:t>
      </w:r>
      <w:r>
        <w:rPr>
          <w:color w:val="231F20"/>
        </w:rPr>
        <w:t>về</w:t>
      </w:r>
      <w:r>
        <w:rPr>
          <w:color w:val="231F20"/>
          <w:spacing w:val="-4"/>
        </w:rPr>
        <w:t> </w:t>
      </w:r>
      <w:r>
        <w:rPr>
          <w:color w:val="231F20"/>
        </w:rPr>
        <w:t>vô</w:t>
      </w:r>
      <w:r>
        <w:rPr>
          <w:color w:val="231F20"/>
          <w:spacing w:val="-4"/>
        </w:rPr>
        <w:t> </w:t>
      </w:r>
      <w:r>
        <w:rPr>
          <w:color w:val="231F20"/>
        </w:rPr>
        <w:t>ngã</w:t>
      </w:r>
      <w:r>
        <w:rPr>
          <w:color w:val="231F20"/>
          <w:spacing w:val="-3"/>
        </w:rPr>
        <w:t> </w:t>
      </w:r>
      <w:r>
        <w:rPr>
          <w:color w:val="231F20"/>
        </w:rPr>
        <w:t>thì</w:t>
      </w:r>
      <w:r>
        <w:rPr>
          <w:color w:val="231F20"/>
          <w:spacing w:val="-4"/>
        </w:rPr>
        <w:t> </w:t>
      </w:r>
      <w:r>
        <w:rPr>
          <w:color w:val="231F20"/>
        </w:rPr>
        <w:t>với</w:t>
      </w:r>
      <w:r>
        <w:rPr>
          <w:color w:val="231F20"/>
          <w:spacing w:val="-4"/>
        </w:rPr>
        <w:t> </w:t>
      </w:r>
      <w:r>
        <w:rPr>
          <w:color w:val="231F20"/>
        </w:rPr>
        <w:t>hiểu</w:t>
      </w:r>
      <w:r>
        <w:rPr>
          <w:color w:val="231F20"/>
          <w:spacing w:val="-3"/>
        </w:rPr>
        <w:t> </w:t>
      </w:r>
      <w:r>
        <w:rPr>
          <w:color w:val="231F20"/>
        </w:rPr>
        <w:t>biết</w:t>
      </w:r>
      <w:r>
        <w:rPr>
          <w:color w:val="231F20"/>
          <w:spacing w:val="-4"/>
        </w:rPr>
        <w:t> </w:t>
      </w:r>
      <w:r>
        <w:rPr>
          <w:color w:val="231F20"/>
        </w:rPr>
        <w:t>ấy,</w:t>
      </w:r>
      <w:r>
        <w:rPr>
          <w:color w:val="231F20"/>
          <w:spacing w:val="-3"/>
        </w:rPr>
        <w:t> </w:t>
      </w:r>
      <w:r>
        <w:rPr>
          <w:color w:val="231F20"/>
          <w:spacing w:val="-2"/>
        </w:rPr>
        <w:t>chúng</w:t>
      </w:r>
    </w:p>
    <w:p>
      <w:pPr>
        <w:pStyle w:val="BodyText"/>
        <w:spacing w:after="0" w:line="264" w:lineRule="auto"/>
        <w:sectPr>
          <w:pgSz w:w="7660" w:h="11630"/>
          <w:pgMar w:header="892" w:footer="0" w:top="1220" w:bottom="280" w:left="992" w:right="992"/>
        </w:sectPr>
      </w:pPr>
    </w:p>
    <w:p>
      <w:pPr>
        <w:pStyle w:val="BodyText"/>
        <w:spacing w:line="256" w:lineRule="auto"/>
        <w:ind w:firstLine="0"/>
      </w:pP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hành</w:t>
      </w:r>
      <w:r>
        <w:rPr>
          <w:color w:val="231F20"/>
          <w:spacing w:val="-9"/>
        </w:rPr>
        <w:t> </w:t>
      </w:r>
      <w:r>
        <w:rPr>
          <w:color w:val="231F20"/>
        </w:rPr>
        <w:t>thiền</w:t>
      </w:r>
      <w:r>
        <w:rPr>
          <w:color w:val="231F20"/>
          <w:spacing w:val="-9"/>
        </w:rPr>
        <w:t> </w:t>
      </w:r>
      <w:r>
        <w:rPr>
          <w:color w:val="231F20"/>
        </w:rPr>
        <w:t>để</w:t>
      </w:r>
      <w:r>
        <w:rPr>
          <w:color w:val="231F20"/>
          <w:spacing w:val="-9"/>
        </w:rPr>
        <w:t> </w:t>
      </w:r>
      <w:r>
        <w:rPr>
          <w:color w:val="231F20"/>
        </w:rPr>
        <w:t>thấy</w:t>
      </w:r>
      <w:r>
        <w:rPr>
          <w:color w:val="231F20"/>
          <w:spacing w:val="-9"/>
        </w:rPr>
        <w:t> </w:t>
      </w:r>
      <w:r>
        <w:rPr>
          <w:color w:val="231F20"/>
        </w:rPr>
        <w:t>được</w:t>
      </w:r>
      <w:r>
        <w:rPr>
          <w:color w:val="231F20"/>
          <w:spacing w:val="-9"/>
        </w:rPr>
        <w:t> </w:t>
      </w:r>
      <w:r>
        <w:rPr>
          <w:color w:val="231F20"/>
        </w:rPr>
        <w:t>sự</w:t>
      </w:r>
      <w:r>
        <w:rPr>
          <w:color w:val="231F20"/>
          <w:spacing w:val="-9"/>
        </w:rPr>
        <w:t> </w:t>
      </w:r>
      <w:r>
        <w:rPr>
          <w:color w:val="231F20"/>
        </w:rPr>
        <w:t>thực</w:t>
      </w:r>
      <w:r>
        <w:rPr>
          <w:color w:val="231F20"/>
          <w:spacing w:val="-9"/>
        </w:rPr>
        <w:t> </w:t>
      </w:r>
      <w:r>
        <w:rPr>
          <w:color w:val="231F20"/>
        </w:rPr>
        <w:t>là</w:t>
      </w:r>
      <w:r>
        <w:rPr>
          <w:color w:val="231F20"/>
          <w:spacing w:val="-9"/>
        </w:rPr>
        <w:t> </w:t>
      </w:r>
      <w:r>
        <w:rPr>
          <w:color w:val="231F20"/>
        </w:rPr>
        <w:t>không có</w:t>
      </w:r>
      <w:r>
        <w:rPr>
          <w:color w:val="231F20"/>
          <w:spacing w:val="-15"/>
        </w:rPr>
        <w:t> </w:t>
      </w:r>
      <w:r>
        <w:rPr>
          <w:color w:val="231F20"/>
        </w:rPr>
        <w:t>cái</w:t>
      </w:r>
      <w:r>
        <w:rPr>
          <w:color w:val="231F20"/>
          <w:spacing w:val="-15"/>
        </w:rPr>
        <w:t> </w:t>
      </w:r>
      <w:r>
        <w:rPr>
          <w:color w:val="231F20"/>
        </w:rPr>
        <w:t>tôi,</w:t>
      </w:r>
      <w:r>
        <w:rPr>
          <w:color w:val="231F20"/>
          <w:spacing w:val="-15"/>
        </w:rPr>
        <w:t> </w:t>
      </w:r>
      <w:r>
        <w:rPr>
          <w:color w:val="231F20"/>
        </w:rPr>
        <w:t>ta</w:t>
      </w:r>
      <w:r>
        <w:rPr>
          <w:color w:val="231F20"/>
          <w:spacing w:val="-14"/>
        </w:rPr>
        <w:t> </w:t>
      </w:r>
      <w:r>
        <w:rPr>
          <w:color w:val="231F20"/>
        </w:rPr>
        <w:t>trong</w:t>
      </w:r>
      <w:r>
        <w:rPr>
          <w:color w:val="231F20"/>
          <w:spacing w:val="-15"/>
        </w:rPr>
        <w:t> </w:t>
      </w:r>
      <w:r>
        <w:rPr>
          <w:color w:val="231F20"/>
        </w:rPr>
        <w:t>này.</w:t>
      </w:r>
      <w:r>
        <w:rPr>
          <w:color w:val="231F20"/>
          <w:spacing w:val="-14"/>
        </w:rPr>
        <w:t> </w:t>
      </w:r>
      <w:r>
        <w:rPr>
          <w:color w:val="231F20"/>
        </w:rPr>
        <w:t>Do</w:t>
      </w:r>
      <w:r>
        <w:rPr>
          <w:color w:val="231F20"/>
          <w:spacing w:val="-14"/>
        </w:rPr>
        <w:t> </w:t>
      </w:r>
      <w:r>
        <w:rPr>
          <w:color w:val="231F20"/>
        </w:rPr>
        <w:t>vậy</w:t>
      </w:r>
      <w:r>
        <w:rPr>
          <w:color w:val="231F20"/>
          <w:spacing w:val="-15"/>
        </w:rPr>
        <w:t> </w:t>
      </w:r>
      <w:r>
        <w:rPr>
          <w:color w:val="231F20"/>
        </w:rPr>
        <w:t>mới</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tới</w:t>
      </w:r>
      <w:r>
        <w:rPr>
          <w:color w:val="231F20"/>
          <w:spacing w:val="-15"/>
        </w:rPr>
        <w:t> </w:t>
      </w:r>
      <w:r>
        <w:rPr>
          <w:color w:val="231F20"/>
        </w:rPr>
        <w:t>được mục</w:t>
      </w:r>
      <w:r>
        <w:rPr>
          <w:color w:val="231F20"/>
          <w:spacing w:val="-1"/>
        </w:rPr>
        <w:t> </w:t>
      </w:r>
      <w:r>
        <w:rPr>
          <w:color w:val="231F20"/>
        </w:rPr>
        <w:t>đích</w:t>
      </w:r>
      <w:r>
        <w:rPr>
          <w:color w:val="231F20"/>
          <w:spacing w:val="-1"/>
        </w:rPr>
        <w:t> </w:t>
      </w:r>
      <w:r>
        <w:rPr>
          <w:color w:val="231F20"/>
        </w:rPr>
        <w:t>tối</w:t>
      </w:r>
      <w:r>
        <w:rPr>
          <w:color w:val="231F20"/>
          <w:spacing w:val="-1"/>
        </w:rPr>
        <w:t> </w:t>
      </w:r>
      <w:r>
        <w:rPr>
          <w:color w:val="231F20"/>
        </w:rPr>
        <w:t>thượng</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ngã</w:t>
      </w:r>
      <w:r>
        <w:rPr>
          <w:color w:val="FF0000"/>
        </w:rPr>
        <w:t>.</w:t>
      </w:r>
      <w:r>
        <w:rPr>
          <w:color w:val="FF0000"/>
          <w:spacing w:val="-1"/>
        </w:rPr>
        <w:t> </w:t>
      </w:r>
      <w:r>
        <w:rPr>
          <w:color w:val="231F20"/>
        </w:rPr>
        <w:t>Bà</w:t>
      </w:r>
      <w:r>
        <w:rPr>
          <w:color w:val="231F20"/>
          <w:spacing w:val="-1"/>
        </w:rPr>
        <w:t> </w:t>
      </w:r>
      <w:r>
        <w:rPr>
          <w:color w:val="231F20"/>
        </w:rPr>
        <w:t>có</w:t>
      </w:r>
      <w:r>
        <w:rPr>
          <w:color w:val="231F20"/>
          <w:spacing w:val="-1"/>
        </w:rPr>
        <w:t> </w:t>
      </w:r>
      <w:r>
        <w:rPr>
          <w:color w:val="231F20"/>
        </w:rPr>
        <w:t>bình</w:t>
      </w:r>
      <w:r>
        <w:rPr>
          <w:color w:val="231F20"/>
          <w:spacing w:val="-1"/>
        </w:rPr>
        <w:t> </w:t>
      </w:r>
      <w:r>
        <w:rPr>
          <w:color w:val="231F20"/>
        </w:rPr>
        <w:t>luận</w:t>
      </w:r>
      <w:r>
        <w:rPr>
          <w:color w:val="231F20"/>
          <w:spacing w:val="-1"/>
        </w:rPr>
        <w:t> </w:t>
      </w:r>
      <w:r>
        <w:rPr>
          <w:color w:val="231F20"/>
        </w:rPr>
        <w:t>gì về điều này?</w:t>
      </w:r>
    </w:p>
    <w:p>
      <w:pPr>
        <w:pStyle w:val="BodyText"/>
        <w:spacing w:line="256" w:lineRule="auto" w:before="108"/>
        <w:ind w:right="138"/>
      </w:pPr>
      <w:r>
        <w:rPr>
          <w:b/>
          <w:i/>
          <w:color w:val="231F20"/>
        </w:rPr>
        <w:t>Achaan Sujin: </w:t>
      </w:r>
      <w:r>
        <w:rPr>
          <w:color w:val="231F20"/>
        </w:rPr>
        <w:t>Tôi nghĩ rằng mấu chốt ở đây không phải là vấn đề có sử dụng từ thiền hay không, mà là hiện giờ đang có các thực tại sinh</w:t>
      </w:r>
      <w:r>
        <w:rPr>
          <w:color w:val="231F20"/>
          <w:spacing w:val="40"/>
        </w:rPr>
        <w:t> </w:t>
      </w:r>
      <w:r>
        <w:rPr>
          <w:color w:val="231F20"/>
        </w:rPr>
        <w:t>và diệt, nếu không hiểu được các thực tại đang sinh và diệt này, thì chúng ta vẫn sống cả cuộc đời trong vô minh.</w:t>
      </w:r>
      <w:r>
        <w:rPr>
          <w:color w:val="231F20"/>
          <w:spacing w:val="-1"/>
        </w:rPr>
        <w:t> </w:t>
      </w:r>
      <w:r>
        <w:rPr>
          <w:color w:val="231F20"/>
        </w:rPr>
        <w:t>Trong</w:t>
      </w:r>
      <w:r>
        <w:rPr>
          <w:color w:val="231F20"/>
          <w:spacing w:val="-1"/>
        </w:rPr>
        <w:t> </w:t>
      </w:r>
      <w:r>
        <w:rPr>
          <w:color w:val="231F20"/>
        </w:rPr>
        <w:t>Tam</w:t>
      </w:r>
      <w:r>
        <w:rPr>
          <w:color w:val="231F20"/>
          <w:spacing w:val="-1"/>
        </w:rPr>
        <w:t> </w:t>
      </w:r>
      <w:r>
        <w:rPr>
          <w:color w:val="231F20"/>
        </w:rPr>
        <w:t>Tạng kinh điển có từ </w:t>
      </w:r>
      <w:r>
        <w:rPr>
          <w:i/>
          <w:color w:val="231F20"/>
        </w:rPr>
        <w:t>“bhāvanā”</w:t>
      </w:r>
      <w:r>
        <w:rPr>
          <w:color w:val="231F20"/>
        </w:rPr>
        <w:t>. Tùy thuộc vào hiểu biết của mỗi người,</w:t>
      </w:r>
      <w:r>
        <w:rPr>
          <w:color w:val="231F20"/>
          <w:spacing w:val="-2"/>
        </w:rPr>
        <w:t> </w:t>
      </w:r>
      <w:r>
        <w:rPr>
          <w:color w:val="231F20"/>
        </w:rPr>
        <w:t>từ</w:t>
      </w:r>
      <w:r>
        <w:rPr>
          <w:color w:val="231F20"/>
          <w:spacing w:val="-2"/>
        </w:rPr>
        <w:t> </w:t>
      </w:r>
      <w:r>
        <w:rPr>
          <w:color w:val="231F20"/>
        </w:rPr>
        <w:t>bhāvanā</w:t>
      </w:r>
      <w:r>
        <w:rPr>
          <w:color w:val="231F20"/>
          <w:spacing w:val="-2"/>
        </w:rPr>
        <w:t> </w:t>
      </w:r>
      <w:r>
        <w:rPr>
          <w:color w:val="231F20"/>
        </w:rPr>
        <w:t>này</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hiểu</w:t>
      </w:r>
      <w:r>
        <w:rPr>
          <w:color w:val="231F20"/>
          <w:spacing w:val="-2"/>
        </w:rPr>
        <w:t> </w:t>
      </w:r>
      <w:r>
        <w:rPr>
          <w:color w:val="231F20"/>
        </w:rPr>
        <w:t>với</w:t>
      </w:r>
      <w:r>
        <w:rPr>
          <w:color w:val="231F20"/>
          <w:spacing w:val="-2"/>
        </w:rPr>
        <w:t> </w:t>
      </w:r>
      <w:r>
        <w:rPr>
          <w:color w:val="231F20"/>
        </w:rPr>
        <w:t>nghĩa </w:t>
      </w:r>
      <w:r>
        <w:rPr>
          <w:color w:val="231F20"/>
          <w:spacing w:val="-2"/>
        </w:rPr>
        <w:t>“phát</w:t>
      </w:r>
      <w:r>
        <w:rPr>
          <w:color w:val="231F20"/>
          <w:spacing w:val="-12"/>
        </w:rPr>
        <w:t> </w:t>
      </w:r>
      <w:r>
        <w:rPr>
          <w:color w:val="231F20"/>
          <w:spacing w:val="-2"/>
        </w:rPr>
        <w:t>triển</w:t>
      </w:r>
      <w:r>
        <w:rPr>
          <w:color w:val="231F20"/>
          <w:spacing w:val="-12"/>
        </w:rPr>
        <w:t> </w:t>
      </w:r>
      <w:r>
        <w:rPr>
          <w:color w:val="231F20"/>
          <w:spacing w:val="-2"/>
        </w:rPr>
        <w:t>tâm</w:t>
      </w:r>
      <w:r>
        <w:rPr>
          <w:color w:val="231F20"/>
          <w:spacing w:val="-12"/>
        </w:rPr>
        <w:t> </w:t>
      </w:r>
      <w:r>
        <w:rPr>
          <w:color w:val="231F20"/>
          <w:spacing w:val="-2"/>
        </w:rPr>
        <w:t>trí”,</w:t>
      </w:r>
      <w:r>
        <w:rPr>
          <w:color w:val="231F20"/>
          <w:spacing w:val="-12"/>
        </w:rPr>
        <w:t> </w:t>
      </w:r>
      <w:r>
        <w:rPr>
          <w:color w:val="231F20"/>
          <w:spacing w:val="-2"/>
        </w:rPr>
        <w:t>tức</w:t>
      </w:r>
      <w:r>
        <w:rPr>
          <w:color w:val="231F20"/>
          <w:spacing w:val="-12"/>
        </w:rPr>
        <w:t> </w:t>
      </w:r>
      <w:r>
        <w:rPr>
          <w:color w:val="231F20"/>
          <w:spacing w:val="-2"/>
        </w:rPr>
        <w:t>đơn</w:t>
      </w:r>
      <w:r>
        <w:rPr>
          <w:color w:val="231F20"/>
          <w:spacing w:val="-12"/>
        </w:rPr>
        <w:t> </w:t>
      </w:r>
      <w:r>
        <w:rPr>
          <w:color w:val="231F20"/>
          <w:spacing w:val="-2"/>
        </w:rPr>
        <w:t>thuần</w:t>
      </w:r>
      <w:r>
        <w:rPr>
          <w:color w:val="231F20"/>
          <w:spacing w:val="-12"/>
        </w:rPr>
        <w:t> </w:t>
      </w:r>
      <w:r>
        <w:rPr>
          <w:color w:val="231F20"/>
          <w:spacing w:val="-2"/>
        </w:rPr>
        <w:t>là</w:t>
      </w:r>
      <w:r>
        <w:rPr>
          <w:color w:val="231F20"/>
          <w:spacing w:val="-12"/>
        </w:rPr>
        <w:t> </w:t>
      </w:r>
      <w:r>
        <w:rPr>
          <w:color w:val="231F20"/>
          <w:spacing w:val="-2"/>
        </w:rPr>
        <w:t>phát</w:t>
      </w:r>
      <w:r>
        <w:rPr>
          <w:color w:val="231F20"/>
          <w:spacing w:val="-12"/>
        </w:rPr>
        <w:t> </w:t>
      </w:r>
      <w:r>
        <w:rPr>
          <w:color w:val="231F20"/>
          <w:spacing w:val="-2"/>
        </w:rPr>
        <w:t>triển</w:t>
      </w:r>
      <w:r>
        <w:rPr>
          <w:color w:val="231F20"/>
          <w:spacing w:val="-12"/>
        </w:rPr>
        <w:t> </w:t>
      </w:r>
      <w:r>
        <w:rPr>
          <w:color w:val="231F20"/>
          <w:spacing w:val="-2"/>
        </w:rPr>
        <w:t>hiểu </w:t>
      </w:r>
      <w:r>
        <w:rPr>
          <w:color w:val="231F20"/>
        </w:rPr>
        <w:t>biết</w:t>
      </w:r>
      <w:r>
        <w:rPr>
          <w:color w:val="231F20"/>
          <w:spacing w:val="-10"/>
        </w:rPr>
        <w:t> </w:t>
      </w:r>
      <w:r>
        <w:rPr>
          <w:color w:val="231F20"/>
        </w:rPr>
        <w:t>về</w:t>
      </w:r>
      <w:r>
        <w:rPr>
          <w:color w:val="231F20"/>
          <w:spacing w:val="-10"/>
        </w:rPr>
        <w:t> </w:t>
      </w:r>
      <w:r>
        <w:rPr>
          <w:color w:val="231F20"/>
        </w:rPr>
        <w:t>bản</w:t>
      </w:r>
      <w:r>
        <w:rPr>
          <w:color w:val="231F20"/>
          <w:spacing w:val="-10"/>
        </w:rPr>
        <w:t> </w:t>
      </w:r>
      <w:r>
        <w:rPr>
          <w:color w:val="231F20"/>
        </w:rPr>
        <w:t>chất</w:t>
      </w:r>
      <w:r>
        <w:rPr>
          <w:color w:val="231F20"/>
          <w:spacing w:val="-10"/>
        </w:rPr>
        <w:t> </w:t>
      </w:r>
      <w:r>
        <w:rPr>
          <w:color w:val="231F20"/>
        </w:rPr>
        <w:t>thực</w:t>
      </w:r>
      <w:r>
        <w:rPr>
          <w:color w:val="231F20"/>
          <w:spacing w:val="-10"/>
        </w:rPr>
        <w:t> </w:t>
      </w:r>
      <w:r>
        <w:rPr>
          <w:color w:val="231F20"/>
        </w:rPr>
        <w:t>sự</w:t>
      </w:r>
      <w:r>
        <w:rPr>
          <w:color w:val="231F20"/>
          <w:spacing w:val="-10"/>
        </w:rPr>
        <w:t> </w:t>
      </w:r>
      <w:r>
        <w:rPr>
          <w:color w:val="231F20"/>
        </w:rPr>
        <w:t>của</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từ</w:t>
      </w:r>
      <w:r>
        <w:rPr>
          <w:color w:val="231F20"/>
          <w:spacing w:val="-10"/>
        </w:rPr>
        <w:t> </w:t>
      </w:r>
      <w:r>
        <w:rPr>
          <w:color w:val="231F20"/>
        </w:rPr>
        <w:t>khoảnh khắc này sang khoảnh khắc khác; hay theo nghĩa “làm một cái gì đó, theo một cách thức nào đó”.</w:t>
      </w:r>
    </w:p>
    <w:p>
      <w:pPr>
        <w:pStyle w:val="BodyText"/>
        <w:spacing w:line="256" w:lineRule="auto" w:before="96"/>
      </w:pPr>
      <w:r>
        <w:rPr>
          <w:color w:val="231F20"/>
        </w:rPr>
        <w:t>Nếu</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không</w:t>
      </w:r>
      <w:r>
        <w:rPr>
          <w:color w:val="231F20"/>
          <w:spacing w:val="-4"/>
        </w:rPr>
        <w:t> </w:t>
      </w:r>
      <w:r>
        <w:rPr>
          <w:color w:val="231F20"/>
        </w:rPr>
        <w:t>được</w:t>
      </w:r>
      <w:r>
        <w:rPr>
          <w:color w:val="231F20"/>
          <w:spacing w:val="-4"/>
        </w:rPr>
        <w:t> </w:t>
      </w:r>
      <w:r>
        <w:rPr>
          <w:color w:val="231F20"/>
        </w:rPr>
        <w:t>hiểu</w:t>
      </w:r>
      <w:r>
        <w:rPr>
          <w:color w:val="231F20"/>
          <w:spacing w:val="-4"/>
        </w:rPr>
        <w:t> </w:t>
      </w:r>
      <w:r>
        <w:rPr>
          <w:color w:val="231F20"/>
        </w:rPr>
        <w:t>thì</w:t>
      </w:r>
      <w:r>
        <w:rPr>
          <w:color w:val="231F20"/>
          <w:spacing w:val="-4"/>
        </w:rPr>
        <w:t> </w:t>
      </w:r>
      <w:r>
        <w:rPr>
          <w:color w:val="231F20"/>
        </w:rPr>
        <w:t>làm sao</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hiểu</w:t>
      </w:r>
      <w:r>
        <w:rPr>
          <w:color w:val="231F20"/>
          <w:spacing w:val="-4"/>
        </w:rPr>
        <w:t> </w:t>
      </w:r>
      <w:r>
        <w:rPr>
          <w:color w:val="231F20"/>
        </w:rPr>
        <w:t>những</w:t>
      </w:r>
      <w:r>
        <w:rPr>
          <w:color w:val="231F20"/>
          <w:spacing w:val="-4"/>
        </w:rPr>
        <w:t> </w:t>
      </w:r>
      <w:r>
        <w:rPr>
          <w:color w:val="231F20"/>
        </w:rPr>
        <w:t>thứ</w:t>
      </w:r>
      <w:r>
        <w:rPr>
          <w:color w:val="231F20"/>
          <w:spacing w:val="-4"/>
        </w:rPr>
        <w:t> </w:t>
      </w:r>
      <w:r>
        <w:rPr>
          <w:color w:val="231F20"/>
        </w:rPr>
        <w:t>khác</w:t>
      </w:r>
      <w:r>
        <w:rPr>
          <w:color w:val="231F20"/>
          <w:spacing w:val="-4"/>
        </w:rPr>
        <w:t> </w:t>
      </w:r>
      <w:r>
        <w:rPr>
          <w:color w:val="231F20"/>
        </w:rPr>
        <w:t>đây?</w:t>
      </w:r>
      <w:r>
        <w:rPr>
          <w:color w:val="231F20"/>
          <w:spacing w:val="-9"/>
        </w:rPr>
        <w:t> </w:t>
      </w:r>
      <w:r>
        <w:rPr>
          <w:color w:val="231F20"/>
        </w:rPr>
        <w:t>Trên</w:t>
      </w:r>
      <w:r>
        <w:rPr>
          <w:color w:val="231F20"/>
          <w:spacing w:val="-4"/>
        </w:rPr>
        <w:t> </w:t>
      </w:r>
      <w:r>
        <w:rPr>
          <w:color w:val="231F20"/>
        </w:rPr>
        <w:t>thực</w:t>
      </w:r>
      <w:r>
        <w:rPr>
          <w:color w:val="231F20"/>
          <w:spacing w:val="-4"/>
        </w:rPr>
        <w:t> </w:t>
      </w:r>
      <w:r>
        <w:rPr>
          <w:color w:val="231F20"/>
        </w:rPr>
        <w:t>tế, nếu hiểu được cái thấy là một thực tại, ở khoảnh khắc của hiểu biết về thực tại là cái thấy không</w:t>
      </w:r>
      <w:r>
        <w:rPr>
          <w:color w:val="231F20"/>
          <w:spacing w:val="40"/>
        </w:rPr>
        <w:t> </w:t>
      </w:r>
      <w:r>
        <w:rPr>
          <w:color w:val="231F20"/>
        </w:rPr>
        <w:t>có ý niệm về một nơi chốn hay về một con người đang hiểu điều đó.</w:t>
      </w:r>
    </w:p>
    <w:p>
      <w:pPr>
        <w:pStyle w:val="BodyText"/>
        <w:spacing w:line="256" w:lineRule="auto" w:before="105"/>
      </w:pPr>
      <w:r>
        <w:rPr>
          <w:color w:val="231F20"/>
        </w:rPr>
        <w:t>Hiểu</w:t>
      </w:r>
      <w:r>
        <w:rPr>
          <w:color w:val="231F20"/>
          <w:spacing w:val="-11"/>
        </w:rPr>
        <w:t> </w:t>
      </w:r>
      <w:r>
        <w:rPr>
          <w:color w:val="231F20"/>
        </w:rPr>
        <w:t>biết</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được</w:t>
      </w:r>
      <w:r>
        <w:rPr>
          <w:color w:val="231F20"/>
          <w:spacing w:val="-11"/>
        </w:rPr>
        <w:t> </w:t>
      </w:r>
      <w:r>
        <w:rPr>
          <w:color w:val="231F20"/>
        </w:rPr>
        <w:t>thấy</w:t>
      </w:r>
      <w:r>
        <w:rPr>
          <w:color w:val="231F20"/>
          <w:spacing w:val="-11"/>
        </w:rPr>
        <w:t> </w:t>
      </w:r>
      <w:r>
        <w:rPr>
          <w:color w:val="231F20"/>
        </w:rPr>
        <w:t>bằng</w:t>
      </w:r>
      <w:r>
        <w:rPr>
          <w:color w:val="231F20"/>
          <w:spacing w:val="-11"/>
        </w:rPr>
        <w:t> </w:t>
      </w:r>
      <w:r>
        <w:rPr>
          <w:color w:val="231F20"/>
        </w:rPr>
        <w:t>mắt,</w:t>
      </w:r>
      <w:r>
        <w:rPr>
          <w:color w:val="231F20"/>
          <w:spacing w:val="-11"/>
        </w:rPr>
        <w:t> </w:t>
      </w:r>
      <w:r>
        <w:rPr>
          <w:color w:val="231F20"/>
        </w:rPr>
        <w:t>tất</w:t>
      </w:r>
      <w:r>
        <w:rPr>
          <w:color w:val="231F20"/>
          <w:spacing w:val="-11"/>
        </w:rPr>
        <w:t> </w:t>
      </w:r>
      <w:r>
        <w:rPr>
          <w:color w:val="231F20"/>
        </w:rPr>
        <w:t>cả các thực tại khác ngoài đối tượng thị giác không thể</w:t>
      </w:r>
      <w:r>
        <w:rPr>
          <w:color w:val="231F20"/>
          <w:spacing w:val="-9"/>
        </w:rPr>
        <w:t> </w:t>
      </w:r>
      <w:r>
        <w:rPr>
          <w:color w:val="231F20"/>
        </w:rPr>
        <w:t>được</w:t>
      </w:r>
      <w:r>
        <w:rPr>
          <w:color w:val="231F20"/>
          <w:spacing w:val="-9"/>
        </w:rPr>
        <w:t> </w:t>
      </w:r>
      <w:r>
        <w:rPr>
          <w:color w:val="231F20"/>
        </w:rPr>
        <w:t>thấy</w:t>
      </w:r>
      <w:r>
        <w:rPr>
          <w:color w:val="231F20"/>
          <w:spacing w:val="-9"/>
        </w:rPr>
        <w:t> </w:t>
      </w:r>
      <w:r>
        <w:rPr>
          <w:color w:val="231F20"/>
        </w:rPr>
        <w:t>qua</w:t>
      </w:r>
      <w:r>
        <w:rPr>
          <w:color w:val="231F20"/>
          <w:spacing w:val="-9"/>
        </w:rPr>
        <w:t> </w:t>
      </w:r>
      <w:r>
        <w:rPr>
          <w:color w:val="231F20"/>
        </w:rPr>
        <w:t>mắt.</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này</w:t>
      </w:r>
      <w:r>
        <w:rPr>
          <w:color w:val="231F20"/>
          <w:spacing w:val="-9"/>
        </w:rPr>
        <w:t> </w:t>
      </w:r>
      <w:r>
        <w:rPr>
          <w:color w:val="231F20"/>
        </w:rPr>
        <w:t>có</w:t>
      </w:r>
      <w:r>
        <w:rPr>
          <w:color w:val="231F20"/>
          <w:spacing w:val="-9"/>
        </w:rPr>
        <w:t> </w:t>
      </w:r>
      <w:r>
        <w:rPr>
          <w:color w:val="231F20"/>
        </w:rPr>
        <w:t>một thực tại đang được thấy. Hiểu biết của chúng ta</w:t>
      </w:r>
      <w:r>
        <w:rPr>
          <w:color w:val="231F20"/>
          <w:spacing w:val="40"/>
        </w:rPr>
        <w:t> </w:t>
      </w:r>
      <w:r>
        <w:rPr>
          <w:color w:val="231F20"/>
        </w:rPr>
        <w:t>về</w:t>
      </w:r>
      <w:r>
        <w:rPr>
          <w:color w:val="231F20"/>
          <w:spacing w:val="36"/>
        </w:rPr>
        <w:t> </w:t>
      </w:r>
      <w:r>
        <w:rPr>
          <w:color w:val="231F20"/>
        </w:rPr>
        <w:t>từ</w:t>
      </w:r>
      <w:r>
        <w:rPr>
          <w:color w:val="231F20"/>
          <w:spacing w:val="36"/>
        </w:rPr>
        <w:t> </w:t>
      </w:r>
      <w:r>
        <w:rPr>
          <w:color w:val="231F20"/>
        </w:rPr>
        <w:t>“cái</w:t>
      </w:r>
      <w:r>
        <w:rPr>
          <w:color w:val="231F20"/>
          <w:spacing w:val="36"/>
        </w:rPr>
        <w:t> </w:t>
      </w:r>
      <w:r>
        <w:rPr>
          <w:color w:val="231F20"/>
        </w:rPr>
        <w:t>được</w:t>
      </w:r>
      <w:r>
        <w:rPr>
          <w:color w:val="231F20"/>
          <w:spacing w:val="36"/>
        </w:rPr>
        <w:t> </w:t>
      </w:r>
      <w:r>
        <w:rPr>
          <w:color w:val="231F20"/>
        </w:rPr>
        <w:t>thấy”</w:t>
      </w:r>
      <w:r>
        <w:rPr>
          <w:color w:val="231F20"/>
          <w:spacing w:val="36"/>
        </w:rPr>
        <w:t> </w:t>
      </w:r>
      <w:r>
        <w:rPr>
          <w:color w:val="231F20"/>
        </w:rPr>
        <w:t>đang</w:t>
      </w:r>
      <w:r>
        <w:rPr>
          <w:color w:val="231F20"/>
          <w:spacing w:val="36"/>
        </w:rPr>
        <w:t> </w:t>
      </w:r>
      <w:r>
        <w:rPr>
          <w:color w:val="231F20"/>
        </w:rPr>
        <w:t>ở</w:t>
      </w:r>
      <w:r>
        <w:rPr>
          <w:color w:val="231F20"/>
          <w:spacing w:val="36"/>
        </w:rPr>
        <w:t> </w:t>
      </w:r>
      <w:r>
        <w:rPr>
          <w:color w:val="231F20"/>
        </w:rPr>
        <w:t>mức</w:t>
      </w:r>
      <w:r>
        <w:rPr>
          <w:color w:val="231F20"/>
          <w:spacing w:val="36"/>
        </w:rPr>
        <w:t> </w:t>
      </w:r>
      <w:r>
        <w:rPr>
          <w:color w:val="231F20"/>
        </w:rPr>
        <w:t>độ</w:t>
      </w:r>
      <w:r>
        <w:rPr>
          <w:color w:val="231F20"/>
          <w:spacing w:val="36"/>
        </w:rPr>
        <w:t> </w:t>
      </w:r>
      <w:r>
        <w:rPr>
          <w:color w:val="231F20"/>
        </w:rPr>
        <w:t>nào?</w:t>
      </w:r>
      <w:r>
        <w:rPr>
          <w:color w:val="231F20"/>
          <w:spacing w:val="36"/>
        </w:rPr>
        <w:t> </w:t>
      </w:r>
      <w:r>
        <w:rPr>
          <w:color w:val="231F20"/>
          <w:spacing w:val="-5"/>
        </w:rPr>
        <w:t>Cái</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thấy thấy thực tại đó, không có ý niệm về </w:t>
      </w:r>
      <w:r>
        <w:rPr>
          <w:color w:val="231F20"/>
        </w:rPr>
        <w:t>con người đang ngồi. Chúng ta vẫn thường dùng từ “chánh niệm”, nhưng trên thực tế, nếu không có được niềm tin chắc chắn rằng bất cứ thực tại nào xuất</w:t>
      </w:r>
      <w:r>
        <w:rPr>
          <w:color w:val="231F20"/>
          <w:spacing w:val="-13"/>
        </w:rPr>
        <w:t> </w:t>
      </w:r>
      <w:r>
        <w:rPr>
          <w:color w:val="231F20"/>
        </w:rPr>
        <w:t>hiện</w:t>
      </w:r>
      <w:r>
        <w:rPr>
          <w:color w:val="231F20"/>
          <w:spacing w:val="-13"/>
        </w:rPr>
        <w:t> </w:t>
      </w:r>
      <w:r>
        <w:rPr>
          <w:color w:val="231F20"/>
        </w:rPr>
        <w:t>cũng</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là</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của</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sẽ không</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được</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cùng trí tuệ sinh khởi tiếp cận trực tiếp được thực tại khi chúng xuất hiện và hiểu chúng như chúng là. Hiện</w:t>
      </w:r>
      <w:r>
        <w:rPr>
          <w:color w:val="231F20"/>
          <w:spacing w:val="-8"/>
        </w:rPr>
        <w:t> </w:t>
      </w:r>
      <w:r>
        <w:rPr>
          <w:color w:val="231F20"/>
        </w:rPr>
        <w:t>giờ</w:t>
      </w:r>
      <w:r>
        <w:rPr>
          <w:color w:val="231F20"/>
          <w:spacing w:val="-8"/>
        </w:rPr>
        <w:t> </w:t>
      </w:r>
      <w:r>
        <w:rPr>
          <w:color w:val="231F20"/>
        </w:rPr>
        <w:t>không</w:t>
      </w:r>
      <w:r>
        <w:rPr>
          <w:color w:val="231F20"/>
          <w:spacing w:val="-7"/>
        </w:rPr>
        <w:t> </w:t>
      </w:r>
      <w:r>
        <w:rPr>
          <w:color w:val="231F20"/>
        </w:rPr>
        <w:t>phải</w:t>
      </w:r>
      <w:r>
        <w:rPr>
          <w:color w:val="231F20"/>
          <w:spacing w:val="-8"/>
        </w:rPr>
        <w:t> </w:t>
      </w:r>
      <w:r>
        <w:rPr>
          <w:color w:val="231F20"/>
        </w:rPr>
        <w:t>chỉ</w:t>
      </w:r>
      <w:r>
        <w:rPr>
          <w:color w:val="231F20"/>
          <w:spacing w:val="-8"/>
        </w:rPr>
        <w:t> </w:t>
      </w:r>
      <w:r>
        <w:rPr>
          <w:color w:val="231F20"/>
        </w:rPr>
        <w:t>có</w:t>
      </w:r>
      <w:r>
        <w:rPr>
          <w:color w:val="231F20"/>
          <w:spacing w:val="-8"/>
        </w:rPr>
        <w:t> </w:t>
      </w:r>
      <w:r>
        <w:rPr>
          <w:color w:val="231F20"/>
        </w:rPr>
        <w:t>cái</w:t>
      </w:r>
      <w:r>
        <w:rPr>
          <w:color w:val="231F20"/>
          <w:spacing w:val="-8"/>
        </w:rPr>
        <w:t> </w:t>
      </w:r>
      <w:r>
        <w:rPr>
          <w:color w:val="231F20"/>
        </w:rPr>
        <w:t>thấy</w:t>
      </w:r>
      <w:r>
        <w:rPr>
          <w:color w:val="231F20"/>
          <w:spacing w:val="-8"/>
        </w:rPr>
        <w:t> </w:t>
      </w:r>
      <w:r>
        <w:rPr>
          <w:color w:val="231F20"/>
        </w:rPr>
        <w:t>hay</w:t>
      </w:r>
      <w:r>
        <w:rPr>
          <w:color w:val="231F20"/>
          <w:spacing w:val="-8"/>
        </w:rPr>
        <w:t> </w:t>
      </w:r>
      <w:r>
        <w:rPr>
          <w:color w:val="231F20"/>
        </w:rPr>
        <w:t>đối</w:t>
      </w:r>
      <w:r>
        <w:rPr>
          <w:color w:val="231F20"/>
          <w:spacing w:val="-8"/>
        </w:rPr>
        <w:t> </w:t>
      </w:r>
      <w:r>
        <w:rPr>
          <w:color w:val="231F20"/>
        </w:rPr>
        <w:t>tượng thị</w:t>
      </w:r>
      <w:r>
        <w:rPr>
          <w:color w:val="231F20"/>
          <w:spacing w:val="-6"/>
        </w:rPr>
        <w:t> </w:t>
      </w:r>
      <w:r>
        <w:rPr>
          <w:color w:val="231F20"/>
        </w:rPr>
        <w:t>giác</w:t>
      </w:r>
      <w:r>
        <w:rPr>
          <w:color w:val="231F20"/>
          <w:spacing w:val="-6"/>
        </w:rPr>
        <w:t> </w:t>
      </w:r>
      <w:r>
        <w:rPr>
          <w:color w:val="231F20"/>
        </w:rPr>
        <w:t>mà</w:t>
      </w:r>
      <w:r>
        <w:rPr>
          <w:color w:val="231F20"/>
          <w:spacing w:val="-6"/>
        </w:rPr>
        <w:t> </w:t>
      </w:r>
      <w:r>
        <w:rPr>
          <w:color w:val="231F20"/>
        </w:rPr>
        <w:t>còn</w:t>
      </w:r>
      <w:r>
        <w:rPr>
          <w:color w:val="231F20"/>
          <w:spacing w:val="-6"/>
        </w:rPr>
        <w:t> </w:t>
      </w:r>
      <w:r>
        <w:rPr>
          <w:color w:val="231F20"/>
        </w:rPr>
        <w:t>có</w:t>
      </w:r>
      <w:r>
        <w:rPr>
          <w:color w:val="231F20"/>
          <w:spacing w:val="-6"/>
        </w:rPr>
        <w:t> </w:t>
      </w:r>
      <w:r>
        <w:rPr>
          <w:color w:val="231F20"/>
        </w:rPr>
        <w:t>rất</w:t>
      </w:r>
      <w:r>
        <w:rPr>
          <w:color w:val="231F20"/>
          <w:spacing w:val="-6"/>
        </w:rPr>
        <w:t> </w:t>
      </w:r>
      <w:r>
        <w:rPr>
          <w:color w:val="231F20"/>
        </w:rPr>
        <w:t>nhiều</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khác</w:t>
      </w:r>
      <w:r>
        <w:rPr>
          <w:color w:val="231F20"/>
          <w:spacing w:val="-6"/>
        </w:rPr>
        <w:t> </w:t>
      </w:r>
      <w:r>
        <w:rPr>
          <w:color w:val="231F20"/>
        </w:rPr>
        <w:t>như</w:t>
      </w:r>
      <w:r>
        <w:rPr>
          <w:color w:val="231F20"/>
          <w:spacing w:val="-6"/>
        </w:rPr>
        <w:t> </w:t>
      </w:r>
      <w:r>
        <w:rPr>
          <w:color w:val="231F20"/>
        </w:rPr>
        <w:t>vui, buồn,</w:t>
      </w:r>
      <w:r>
        <w:rPr>
          <w:color w:val="231F20"/>
          <w:spacing w:val="-1"/>
        </w:rPr>
        <w:t> </w:t>
      </w:r>
      <w:r>
        <w:rPr>
          <w:color w:val="231F20"/>
        </w:rPr>
        <w:t>âm</w:t>
      </w:r>
      <w:r>
        <w:rPr>
          <w:color w:val="231F20"/>
          <w:spacing w:val="-1"/>
        </w:rPr>
        <w:t> </w:t>
      </w:r>
      <w:r>
        <w:rPr>
          <w:color w:val="231F20"/>
        </w:rPr>
        <w:t>thanh,</w:t>
      </w:r>
      <w:r>
        <w:rPr>
          <w:color w:val="231F20"/>
          <w:spacing w:val="-1"/>
        </w:rPr>
        <w:t> </w:t>
      </w:r>
      <w:r>
        <w:rPr>
          <w:color w:val="231F20"/>
        </w:rPr>
        <w:t>suy</w:t>
      </w:r>
      <w:r>
        <w:rPr>
          <w:color w:val="231F20"/>
          <w:spacing w:val="-1"/>
        </w:rPr>
        <w:t> </w:t>
      </w:r>
      <w:r>
        <w:rPr>
          <w:color w:val="231F20"/>
        </w:rPr>
        <w:t>nghĩ,...</w:t>
      </w:r>
      <w:r>
        <w:rPr>
          <w:color w:val="231F20"/>
          <w:spacing w:val="-6"/>
        </w:rPr>
        <w:t> </w:t>
      </w:r>
      <w:r>
        <w:rPr>
          <w:color w:val="231F20"/>
        </w:rPr>
        <w:t>Tất</w:t>
      </w:r>
      <w:r>
        <w:rPr>
          <w:color w:val="231F20"/>
          <w:spacing w:val="-1"/>
        </w:rPr>
        <w:t> </w:t>
      </w:r>
      <w:r>
        <w:rPr>
          <w:color w:val="231F20"/>
        </w:rPr>
        <w:t>cả</w:t>
      </w:r>
      <w:r>
        <w:rPr>
          <w:color w:val="231F20"/>
          <w:spacing w:val="-1"/>
        </w:rPr>
        <w:t> </w:t>
      </w:r>
      <w:r>
        <w:rPr>
          <w:color w:val="231F20"/>
        </w:rPr>
        <w:t>những</w:t>
      </w:r>
      <w:r>
        <w:rPr>
          <w:color w:val="231F20"/>
          <w:spacing w:val="-1"/>
        </w:rPr>
        <w:t> </w:t>
      </w:r>
      <w:r>
        <w:rPr>
          <w:color w:val="231F20"/>
        </w:rPr>
        <w:t>thực</w:t>
      </w:r>
      <w:r>
        <w:rPr>
          <w:color w:val="231F20"/>
          <w:spacing w:val="-1"/>
        </w:rPr>
        <w:t> </w:t>
      </w:r>
      <w:r>
        <w:rPr>
          <w:color w:val="231F20"/>
        </w:rPr>
        <w:t>tại này vẫn chưa được nhận biết với đúng bản chất của chúng.</w:t>
      </w:r>
    </w:p>
    <w:p>
      <w:pPr>
        <w:pStyle w:val="BodyText"/>
        <w:spacing w:line="261" w:lineRule="auto" w:before="127"/>
      </w:pPr>
      <w:r>
        <w:rPr>
          <w:color w:val="231F20"/>
        </w:rPr>
        <w:t>Tất cả các uẩn đều là đối tượng của sự chấp thủ. Nếu không dùng từ </w:t>
      </w:r>
      <w:r>
        <w:rPr>
          <w:i/>
          <w:color w:val="231F20"/>
        </w:rPr>
        <w:t>uẩn </w:t>
      </w:r>
      <w:r>
        <w:rPr>
          <w:color w:val="231F20"/>
        </w:rPr>
        <w:t>thì ta có thể gọi </w:t>
      </w:r>
      <w:r>
        <w:rPr>
          <w:color w:val="231F20"/>
        </w:rPr>
        <w:t>là “bất</w:t>
      </w:r>
      <w:r>
        <w:rPr>
          <w:color w:val="231F20"/>
          <w:spacing w:val="-11"/>
        </w:rPr>
        <w:t> </w:t>
      </w:r>
      <w:r>
        <w:rPr>
          <w:color w:val="231F20"/>
        </w:rPr>
        <w:t>cứ</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sinh</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và</w:t>
      </w:r>
      <w:r>
        <w:rPr>
          <w:color w:val="231F20"/>
          <w:spacing w:val="-11"/>
        </w:rPr>
        <w:t> </w:t>
      </w:r>
      <w:r>
        <w:rPr>
          <w:color w:val="231F20"/>
        </w:rPr>
        <w:t>bất</w:t>
      </w:r>
      <w:r>
        <w:rPr>
          <w:color w:val="231F20"/>
          <w:spacing w:val="-11"/>
        </w:rPr>
        <w:t> </w:t>
      </w:r>
      <w:r>
        <w:rPr>
          <w:color w:val="231F20"/>
        </w:rPr>
        <w:t>cứ</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sinh</w:t>
      </w:r>
      <w:r>
        <w:rPr>
          <w:color w:val="231F20"/>
          <w:spacing w:val="-11"/>
        </w:rPr>
        <w:t> </w:t>
      </w:r>
      <w:r>
        <w:rPr>
          <w:color w:val="231F20"/>
        </w:rPr>
        <w:t>và diệt thì chỉ sinh khởi một lần và diệt đi mãi mãi, không bao giờ quay trở lại. Cái thấy sáng nay và cái thấy hiện giờ khác nhau. Tất cả những pháp ấy đều sinh khởi do duyên nên nếu không hiểu chúng thật rõ ràng thì lại có ý niệm về ngã. Tận diệt ý niệm về ngã không có nghĩa là không hiểu về</w:t>
      </w:r>
      <w:r>
        <w:rPr>
          <w:color w:val="231F20"/>
          <w:spacing w:val="-8"/>
        </w:rPr>
        <w:t> </w:t>
      </w:r>
      <w:r>
        <w:rPr>
          <w:color w:val="231F20"/>
        </w:rPr>
        <w:t>những</w:t>
      </w:r>
      <w:r>
        <w:rPr>
          <w:color w:val="231F20"/>
          <w:spacing w:val="-8"/>
        </w:rPr>
        <w:t> </w:t>
      </w:r>
      <w:r>
        <w:rPr>
          <w:color w:val="231F20"/>
        </w:rPr>
        <w:t>gì</w:t>
      </w:r>
      <w:r>
        <w:rPr>
          <w:color w:val="231F20"/>
          <w:spacing w:val="-8"/>
        </w:rPr>
        <w:t> </w:t>
      </w:r>
      <w:r>
        <w:rPr>
          <w:color w:val="231F20"/>
        </w:rPr>
        <w:t>đang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hiện</w:t>
      </w:r>
      <w:r>
        <w:rPr>
          <w:color w:val="231F20"/>
          <w:spacing w:val="-8"/>
        </w:rPr>
        <w:t> </w:t>
      </w:r>
      <w:r>
        <w:rPr>
          <w:color w:val="231F20"/>
        </w:rPr>
        <w:t>giờ.</w:t>
      </w:r>
      <w:r>
        <w:rPr>
          <w:color w:val="231F20"/>
          <w:spacing w:val="-13"/>
        </w:rPr>
        <w:t> </w:t>
      </w:r>
      <w:r>
        <w:rPr>
          <w:color w:val="231F20"/>
        </w:rPr>
        <w:t>Vậy</w:t>
      </w:r>
      <w:r>
        <w:rPr>
          <w:color w:val="231F20"/>
          <w:spacing w:val="-8"/>
        </w:rPr>
        <w:t> </w:t>
      </w:r>
      <w:r>
        <w:rPr>
          <w:color w:val="231F20"/>
        </w:rPr>
        <w:t>hiện</w:t>
      </w:r>
      <w:r>
        <w:rPr>
          <w:color w:val="231F20"/>
          <w:spacing w:val="-8"/>
        </w:rPr>
        <w:t> </w:t>
      </w:r>
      <w:r>
        <w:rPr>
          <w:color w:val="231F20"/>
        </w:rPr>
        <w:t>giờ đã có cái hiểu rõ về đối tượng thị giác và cái thấy như</w:t>
      </w:r>
      <w:r>
        <w:rPr>
          <w:color w:val="231F20"/>
          <w:spacing w:val="-3"/>
        </w:rPr>
        <w:t> </w:t>
      </w:r>
      <w:r>
        <w:rPr>
          <w:color w:val="231F20"/>
        </w:rPr>
        <w:t>chúng</w:t>
      </w:r>
      <w:r>
        <w:rPr>
          <w:color w:val="231F20"/>
          <w:spacing w:val="-3"/>
        </w:rPr>
        <w:t> </w:t>
      </w:r>
      <w:r>
        <w:rPr>
          <w:color w:val="231F20"/>
        </w:rPr>
        <w:t>là</w:t>
      </w:r>
      <w:r>
        <w:rPr>
          <w:color w:val="231F20"/>
          <w:spacing w:val="-3"/>
        </w:rPr>
        <w:t> </w:t>
      </w:r>
      <w:r>
        <w:rPr>
          <w:color w:val="231F20"/>
        </w:rPr>
        <w:t>hay</w:t>
      </w:r>
      <w:r>
        <w:rPr>
          <w:color w:val="231F20"/>
          <w:spacing w:val="-3"/>
        </w:rPr>
        <w:t> </w:t>
      </w:r>
      <w:r>
        <w:rPr>
          <w:color w:val="231F20"/>
        </w:rPr>
        <w:t>chưa?</w:t>
      </w:r>
      <w:r>
        <w:rPr>
          <w:color w:val="231F20"/>
          <w:spacing w:val="-3"/>
        </w:rPr>
        <w:t> </w:t>
      </w:r>
      <w:r>
        <w:rPr>
          <w:color w:val="231F20"/>
        </w:rPr>
        <w:t>Khi</w:t>
      </w:r>
      <w:r>
        <w:rPr>
          <w:color w:val="231F20"/>
          <w:spacing w:val="-2"/>
        </w:rPr>
        <w:t> </w:t>
      </w:r>
      <w:r>
        <w:rPr>
          <w:color w:val="231F20"/>
        </w:rPr>
        <w:t>không</w:t>
      </w:r>
      <w:r>
        <w:rPr>
          <w:color w:val="231F20"/>
          <w:spacing w:val="-3"/>
        </w:rPr>
        <w:t> </w:t>
      </w:r>
      <w:r>
        <w:rPr>
          <w:color w:val="231F20"/>
        </w:rPr>
        <w:t>có</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thì thế giới là tối hay sáng? Trước khi cái thấy sinh khởi thì thế giới là tối hay sáng?</w:t>
      </w:r>
    </w:p>
    <w:p>
      <w:pPr>
        <w:pStyle w:val="BodyText"/>
        <w:spacing w:after="0" w:line="261" w:lineRule="auto"/>
        <w:sectPr>
          <w:pgSz w:w="7660" w:h="11630"/>
          <w:pgMar w:header="892" w:footer="0" w:top="1220" w:bottom="280" w:left="992" w:right="992"/>
        </w:sectPr>
      </w:pPr>
    </w:p>
    <w:p>
      <w:pPr>
        <w:spacing w:before="237"/>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Là </w:t>
      </w:r>
      <w:r>
        <w:rPr>
          <w:color w:val="231F20"/>
          <w:spacing w:val="-4"/>
          <w:sz w:val="27"/>
        </w:rPr>
        <w:t>tối.</w:t>
      </w:r>
    </w:p>
    <w:p>
      <w:pPr>
        <w:pStyle w:val="BodyText"/>
        <w:spacing w:line="259" w:lineRule="auto" w:before="138"/>
      </w:pPr>
      <w:r>
        <w:rPr>
          <w:b/>
          <w:i/>
          <w:color w:val="231F20"/>
        </w:rPr>
        <w:t>Achaan Sujin: </w:t>
      </w:r>
      <w:r>
        <w:rPr>
          <w:color w:val="231F20"/>
        </w:rPr>
        <w:t>Chúng ta có thực sự thấy là</w:t>
      </w:r>
      <w:r>
        <w:rPr>
          <w:color w:val="231F20"/>
          <w:spacing w:val="40"/>
        </w:rPr>
        <w:t> </w:t>
      </w:r>
      <w:r>
        <w:rPr>
          <w:color w:val="231F20"/>
        </w:rPr>
        <w:t>tối</w:t>
      </w:r>
      <w:r>
        <w:rPr>
          <w:color w:val="231F20"/>
          <w:spacing w:val="-2"/>
        </w:rPr>
        <w:t> </w:t>
      </w:r>
      <w:r>
        <w:rPr>
          <w:color w:val="231F20"/>
        </w:rPr>
        <w:t>không?</w:t>
      </w:r>
      <w:r>
        <w:rPr>
          <w:color w:val="231F20"/>
          <w:spacing w:val="-2"/>
        </w:rPr>
        <w:t> </w:t>
      </w:r>
      <w:r>
        <w:rPr>
          <w:color w:val="231F20"/>
        </w:rPr>
        <w:t>Nhưng</w:t>
      </w:r>
      <w:r>
        <w:rPr>
          <w:color w:val="231F20"/>
          <w:spacing w:val="-2"/>
        </w:rPr>
        <w:t> </w:t>
      </w:r>
      <w:r>
        <w:rPr>
          <w:color w:val="231F20"/>
        </w:rPr>
        <w:t>khi</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nó</w:t>
      </w:r>
      <w:r>
        <w:rPr>
          <w:color w:val="231F20"/>
          <w:spacing w:val="-2"/>
        </w:rPr>
        <w:t> </w:t>
      </w:r>
      <w:r>
        <w:rPr>
          <w:color w:val="231F20"/>
        </w:rPr>
        <w:t>thấy đúng là như thế. Ở khoảnh khắc đó có trí tuệ, có hiểu biết.</w:t>
      </w:r>
    </w:p>
    <w:p>
      <w:pPr>
        <w:pStyle w:val="BodyText"/>
        <w:spacing w:line="259" w:lineRule="auto" w:before="112"/>
      </w:pPr>
      <w:r>
        <w:rPr>
          <w:b/>
          <w:i/>
          <w:color w:val="231F20"/>
        </w:rPr>
        <w:t>Người</w:t>
      </w:r>
      <w:r>
        <w:rPr>
          <w:b/>
          <w:i/>
          <w:color w:val="231F20"/>
          <w:spacing w:val="-11"/>
        </w:rPr>
        <w:t> </w:t>
      </w:r>
      <w:r>
        <w:rPr>
          <w:b/>
          <w:i/>
          <w:color w:val="231F20"/>
        </w:rPr>
        <w:t>hỏi:</w:t>
      </w:r>
      <w:r>
        <w:rPr>
          <w:b/>
          <w:i/>
          <w:color w:val="231F20"/>
          <w:spacing w:val="-12"/>
        </w:rPr>
        <w:t> </w:t>
      </w:r>
      <w:r>
        <w:rPr>
          <w:color w:val="231F20"/>
        </w:rPr>
        <w:t>Hôm</w:t>
      </w:r>
      <w:r>
        <w:rPr>
          <w:color w:val="231F20"/>
          <w:spacing w:val="-11"/>
        </w:rPr>
        <w:t> </w:t>
      </w:r>
      <w:r>
        <w:rPr>
          <w:color w:val="231F20"/>
        </w:rPr>
        <w:t>qua,</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đã</w:t>
      </w:r>
      <w:r>
        <w:rPr>
          <w:color w:val="231F20"/>
          <w:spacing w:val="-11"/>
        </w:rPr>
        <w:t> </w:t>
      </w:r>
      <w:r>
        <w:rPr>
          <w:color w:val="231F20"/>
        </w:rPr>
        <w:t>thảo</w:t>
      </w:r>
      <w:r>
        <w:rPr>
          <w:color w:val="231F20"/>
          <w:spacing w:val="-12"/>
        </w:rPr>
        <w:t> </w:t>
      </w:r>
      <w:r>
        <w:rPr>
          <w:color w:val="231F20"/>
        </w:rPr>
        <w:t>luận</w:t>
      </w:r>
      <w:r>
        <w:rPr>
          <w:color w:val="231F20"/>
          <w:spacing w:val="-12"/>
        </w:rPr>
        <w:t> </w:t>
      </w:r>
      <w:r>
        <w:rPr>
          <w:color w:val="231F20"/>
        </w:rPr>
        <w:t>về Bát Chánh Đạo, về sự sinh khởi các chi của Bát Chánh Đạo. Có một ý trong đó là, khi có chánh kiến thì cũng đồng thời có chánh niệm sinh khởi. Như</w:t>
      </w:r>
      <w:r>
        <w:rPr>
          <w:color w:val="231F20"/>
          <w:spacing w:val="-5"/>
        </w:rPr>
        <w:t> </w:t>
      </w:r>
      <w:r>
        <w:rPr>
          <w:color w:val="231F20"/>
        </w:rPr>
        <w:t>vậy</w:t>
      </w:r>
      <w:r>
        <w:rPr>
          <w:color w:val="231F20"/>
          <w:spacing w:val="-5"/>
        </w:rPr>
        <w:t> </w:t>
      </w:r>
      <w:r>
        <w:rPr>
          <w:color w:val="231F20"/>
        </w:rPr>
        <w:t>nếu</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chắc</w:t>
      </w:r>
      <w:r>
        <w:rPr>
          <w:color w:val="231F20"/>
          <w:spacing w:val="-5"/>
        </w:rPr>
        <w:t> </w:t>
      </w:r>
      <w:r>
        <w:rPr>
          <w:color w:val="231F20"/>
        </w:rPr>
        <w:t>chắn</w:t>
      </w:r>
      <w:r>
        <w:rPr>
          <w:color w:val="231F20"/>
          <w:spacing w:val="-5"/>
        </w:rPr>
        <w:t> </w:t>
      </w:r>
      <w:r>
        <w:rPr>
          <w:color w:val="231F20"/>
        </w:rPr>
        <w:t>lúc</w:t>
      </w:r>
      <w:r>
        <w:rPr>
          <w:color w:val="231F20"/>
          <w:spacing w:val="-5"/>
        </w:rPr>
        <w:t> </w:t>
      </w:r>
      <w:r>
        <w:rPr>
          <w:color w:val="231F20"/>
        </w:rPr>
        <w:t>đó 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mà</w:t>
      </w:r>
      <w:r>
        <w:rPr>
          <w:color w:val="231F20"/>
          <w:spacing w:val="-1"/>
        </w:rPr>
        <w:t> </w:t>
      </w:r>
      <w:r>
        <w:rPr>
          <w:color w:val="231F20"/>
        </w:rPr>
        <w:t>là</w:t>
      </w:r>
      <w:r>
        <w:rPr>
          <w:color w:val="231F20"/>
          <w:spacing w:val="-1"/>
        </w:rPr>
        <w:t> </w:t>
      </w:r>
      <w:r>
        <w:rPr>
          <w:color w:val="231F20"/>
        </w:rPr>
        <w:t>tà</w:t>
      </w:r>
      <w:r>
        <w:rPr>
          <w:color w:val="231F20"/>
          <w:spacing w:val="-1"/>
        </w:rPr>
        <w:t> </w:t>
      </w:r>
      <w:r>
        <w:rPr>
          <w:color w:val="231F20"/>
        </w:rPr>
        <w:t>niệm.</w:t>
      </w:r>
      <w:r>
        <w:rPr>
          <w:color w:val="231F20"/>
          <w:spacing w:val="-5"/>
        </w:rPr>
        <w:t> </w:t>
      </w:r>
      <w:r>
        <w:rPr>
          <w:color w:val="231F20"/>
        </w:rPr>
        <w:t>Tôi</w:t>
      </w:r>
      <w:r>
        <w:rPr>
          <w:color w:val="231F20"/>
          <w:spacing w:val="-1"/>
        </w:rPr>
        <w:t> </w:t>
      </w:r>
      <w:r>
        <w:rPr>
          <w:color w:val="231F20"/>
        </w:rPr>
        <w:t>hiểu như thế có đúng không?</w:t>
      </w:r>
    </w:p>
    <w:p>
      <w:pPr>
        <w:pStyle w:val="BodyText"/>
        <w:spacing w:line="259" w:lineRule="auto" w:before="112"/>
      </w:pPr>
      <w:r>
        <w:rPr>
          <w:b/>
          <w:i/>
          <w:color w:val="231F20"/>
        </w:rPr>
        <w:t>Achaan Sujin: </w:t>
      </w:r>
      <w:r>
        <w:rPr>
          <w:color w:val="231F20"/>
        </w:rPr>
        <w:t>Bây giờ chúng ta hãy suy xét trong hiện tại, ở khoảnh khắc hiện giờ, đặc tính của chánh niệm có được nhận biết hay không?</w:t>
      </w:r>
    </w:p>
    <w:p>
      <w:pPr>
        <w:pStyle w:val="BodyText"/>
        <w:spacing w:line="259" w:lineRule="auto" w:before="113"/>
      </w:pPr>
      <w:r>
        <w:rPr>
          <w:b/>
          <w:i/>
          <w:color w:val="231F20"/>
        </w:rPr>
        <w:t>Người</w:t>
      </w:r>
      <w:r>
        <w:rPr>
          <w:b/>
          <w:i/>
          <w:color w:val="231F20"/>
          <w:spacing w:val="-17"/>
        </w:rPr>
        <w:t> </w:t>
      </w:r>
      <w:r>
        <w:rPr>
          <w:b/>
          <w:i/>
          <w:color w:val="231F20"/>
        </w:rPr>
        <w:t>hỏi</w:t>
      </w:r>
      <w:r>
        <w:rPr>
          <w:color w:val="231F20"/>
        </w:rPr>
        <w:t>:</w:t>
      </w:r>
      <w:r>
        <w:rPr>
          <w:color w:val="231F20"/>
          <w:spacing w:val="-17"/>
        </w:rPr>
        <w:t> </w:t>
      </w:r>
      <w:r>
        <w:rPr>
          <w:color w:val="231F20"/>
        </w:rPr>
        <w:t>Không,</w:t>
      </w:r>
      <w:r>
        <w:rPr>
          <w:color w:val="231F20"/>
          <w:spacing w:val="-17"/>
        </w:rPr>
        <w:t> </w:t>
      </w:r>
      <w:r>
        <w:rPr>
          <w:color w:val="231F20"/>
        </w:rPr>
        <w:t>hiện</w:t>
      </w:r>
      <w:r>
        <w:rPr>
          <w:color w:val="231F20"/>
          <w:spacing w:val="-17"/>
        </w:rPr>
        <w:t> </w:t>
      </w:r>
      <w:r>
        <w:rPr>
          <w:color w:val="231F20"/>
        </w:rPr>
        <w:t>giờ</w:t>
      </w:r>
      <w:r>
        <w:rPr>
          <w:color w:val="231F20"/>
          <w:spacing w:val="-17"/>
        </w:rPr>
        <w:t> </w:t>
      </w:r>
      <w:r>
        <w:rPr>
          <w:color w:val="231F20"/>
        </w:rPr>
        <w:t>đặc</w:t>
      </w:r>
      <w:r>
        <w:rPr>
          <w:color w:val="231F20"/>
          <w:spacing w:val="-17"/>
        </w:rPr>
        <w:t> </w:t>
      </w:r>
      <w:r>
        <w:rPr>
          <w:color w:val="231F20"/>
        </w:rPr>
        <w:t>tính</w:t>
      </w:r>
      <w:r>
        <w:rPr>
          <w:color w:val="231F20"/>
          <w:spacing w:val="-17"/>
        </w:rPr>
        <w:t> </w:t>
      </w:r>
      <w:r>
        <w:rPr>
          <w:color w:val="231F20"/>
        </w:rPr>
        <w:t>của</w:t>
      </w:r>
      <w:r>
        <w:rPr>
          <w:color w:val="231F20"/>
          <w:spacing w:val="-16"/>
        </w:rPr>
        <w:t> </w:t>
      </w:r>
      <w:r>
        <w:rPr>
          <w:color w:val="231F20"/>
        </w:rPr>
        <w:t>chánh niệm thì làm sao mà mình biết được đây?</w:t>
      </w:r>
    </w:p>
    <w:p>
      <w:pPr>
        <w:pStyle w:val="BodyText"/>
        <w:spacing w:line="259" w:lineRule="auto" w:before="113"/>
      </w:pPr>
      <w:r>
        <w:rPr>
          <w:b/>
          <w:i/>
          <w:color w:val="231F20"/>
        </w:rPr>
        <w:t>Achaan Sujin: </w:t>
      </w:r>
      <w:r>
        <w:rPr>
          <w:color w:val="231F20"/>
        </w:rPr>
        <w:t>Chỉ có trí tuệ mới biết được 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từng</w:t>
      </w:r>
      <w:r>
        <w:rPr>
          <w:color w:val="231F20"/>
          <w:spacing w:val="-16"/>
        </w:rPr>
        <w:t> </w:t>
      </w:r>
      <w:r>
        <w:rPr>
          <w:color w:val="231F20"/>
        </w:rPr>
        <w:t>chút,</w:t>
      </w:r>
      <w:r>
        <w:rPr>
          <w:color w:val="231F20"/>
          <w:spacing w:val="-16"/>
        </w:rPr>
        <w:t> </w:t>
      </w:r>
      <w:r>
        <w:rPr>
          <w:color w:val="231F20"/>
        </w:rPr>
        <w:t>từng</w:t>
      </w:r>
      <w:r>
        <w:rPr>
          <w:color w:val="231F20"/>
          <w:spacing w:val="-16"/>
        </w:rPr>
        <w:t> </w:t>
      </w:r>
      <w:r>
        <w:rPr>
          <w:color w:val="231F20"/>
        </w:rPr>
        <w:t>chút</w:t>
      </w:r>
      <w:r>
        <w:rPr>
          <w:color w:val="231F20"/>
          <w:spacing w:val="-16"/>
        </w:rPr>
        <w:t> </w:t>
      </w:r>
      <w:r>
        <w:rPr>
          <w:color w:val="231F20"/>
        </w:rPr>
        <w:t>một. Nếu không có trí tuệ, sẽ không có cách nào biết được</w:t>
      </w:r>
      <w:r>
        <w:rPr>
          <w:color w:val="231F20"/>
          <w:spacing w:val="-11"/>
        </w:rPr>
        <w:t> </w:t>
      </w:r>
      <w:r>
        <w:rPr>
          <w:color w:val="231F20"/>
        </w:rPr>
        <w:t>cái</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là</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có hiểu</w:t>
      </w:r>
      <w:r>
        <w:rPr>
          <w:color w:val="231F20"/>
          <w:spacing w:val="-2"/>
        </w:rPr>
        <w:t> </w:t>
      </w:r>
      <w:r>
        <w:rPr>
          <w:color w:val="231F20"/>
        </w:rPr>
        <w:t>biết,</w:t>
      </w:r>
      <w:r>
        <w:rPr>
          <w:color w:val="231F20"/>
          <w:spacing w:val="-2"/>
        </w:rPr>
        <w:t> </w:t>
      </w:r>
      <w:r>
        <w:rPr>
          <w:color w:val="231F20"/>
        </w:rPr>
        <w:t>không</w:t>
      </w:r>
      <w:r>
        <w:rPr>
          <w:color w:val="231F20"/>
          <w:spacing w:val="-2"/>
        </w:rPr>
        <w:t> </w:t>
      </w:r>
      <w:r>
        <w:rPr>
          <w:color w:val="231F20"/>
        </w:rPr>
        <w:t>có</w:t>
      </w:r>
      <w:r>
        <w:rPr>
          <w:color w:val="231F20"/>
          <w:spacing w:val="-2"/>
        </w:rPr>
        <w:t> </w:t>
      </w:r>
      <w:r>
        <w:rPr>
          <w:color w:val="231F20"/>
        </w:rPr>
        <w:t>một</w:t>
      </w:r>
      <w:r>
        <w:rPr>
          <w:color w:val="231F20"/>
          <w:spacing w:val="-2"/>
        </w:rPr>
        <w:t> </w:t>
      </w:r>
      <w:r>
        <w:rPr>
          <w:color w:val="231F20"/>
        </w:rPr>
        <w:t>con</w:t>
      </w:r>
      <w:r>
        <w:rPr>
          <w:color w:val="231F20"/>
          <w:spacing w:val="-2"/>
        </w:rPr>
        <w:t> </w:t>
      </w:r>
      <w:r>
        <w:rPr>
          <w:color w:val="231F20"/>
        </w:rPr>
        <w:t>người</w:t>
      </w:r>
      <w:r>
        <w:rPr>
          <w:color w:val="231F20"/>
          <w:spacing w:val="-2"/>
        </w:rPr>
        <w:t> </w:t>
      </w:r>
      <w:r>
        <w:rPr>
          <w:color w:val="231F20"/>
        </w:rPr>
        <w:t>nào</w:t>
      </w:r>
      <w:r>
        <w:rPr>
          <w:color w:val="231F20"/>
          <w:spacing w:val="-2"/>
        </w:rPr>
        <w:t> </w:t>
      </w:r>
      <w:r>
        <w:rPr>
          <w:color w:val="231F20"/>
        </w:rPr>
        <w:t>đang</w:t>
      </w:r>
      <w:r>
        <w:rPr>
          <w:color w:val="231F20"/>
          <w:spacing w:val="-2"/>
        </w:rPr>
        <w:t> </w:t>
      </w:r>
      <w:r>
        <w:rPr>
          <w:color w:val="231F20"/>
        </w:rPr>
        <w:t>hiểu, khi</w:t>
      </w:r>
      <w:r>
        <w:rPr>
          <w:color w:val="231F20"/>
          <w:spacing w:val="-4"/>
        </w:rPr>
        <w:t> </w:t>
      </w:r>
      <w:r>
        <w:rPr>
          <w:color w:val="231F20"/>
        </w:rPr>
        <w:t>đó</w:t>
      </w:r>
      <w:r>
        <w:rPr>
          <w:color w:val="231F20"/>
          <w:spacing w:val="-4"/>
        </w:rPr>
        <w:t> </w:t>
      </w:r>
      <w:r>
        <w:rPr>
          <w:color w:val="231F20"/>
        </w:rPr>
        <w:t>chỉ</w:t>
      </w:r>
      <w:r>
        <w:rPr>
          <w:color w:val="231F20"/>
          <w:spacing w:val="-5"/>
        </w:rPr>
        <w:t> </w:t>
      </w:r>
      <w:r>
        <w:rPr>
          <w:color w:val="231F20"/>
        </w:rPr>
        <w:t>có</w:t>
      </w:r>
      <w:r>
        <w:rPr>
          <w:color w:val="231F20"/>
          <w:spacing w:val="-5"/>
        </w:rPr>
        <w:t> </w:t>
      </w:r>
      <w:r>
        <w:rPr>
          <w:color w:val="231F20"/>
        </w:rPr>
        <w:t>một</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mà</w:t>
      </w:r>
      <w:r>
        <w:rPr>
          <w:color w:val="231F20"/>
          <w:spacing w:val="-5"/>
        </w:rPr>
        <w:t> </w:t>
      </w:r>
      <w:r>
        <w:rPr>
          <w:color w:val="231F20"/>
        </w:rPr>
        <w:t>đặc</w:t>
      </w:r>
      <w:r>
        <w:rPr>
          <w:color w:val="231F20"/>
          <w:spacing w:val="-5"/>
        </w:rPr>
        <w:t> </w:t>
      </w:r>
      <w:r>
        <w:rPr>
          <w:color w:val="231F20"/>
        </w:rPr>
        <w:t>tính</w:t>
      </w:r>
      <w:r>
        <w:rPr>
          <w:color w:val="231F20"/>
          <w:spacing w:val="-5"/>
        </w:rPr>
        <w:t> </w:t>
      </w:r>
      <w:r>
        <w:rPr>
          <w:color w:val="231F20"/>
        </w:rPr>
        <w:t>của</w:t>
      </w:r>
      <w:r>
        <w:rPr>
          <w:color w:val="231F20"/>
          <w:spacing w:val="-5"/>
        </w:rPr>
        <w:t> </w:t>
      </w:r>
      <w:r>
        <w:rPr>
          <w:color w:val="231F20"/>
        </w:rPr>
        <w:t>nó</w:t>
      </w:r>
      <w:r>
        <w:rPr>
          <w:color w:val="231F20"/>
          <w:spacing w:val="-5"/>
        </w:rPr>
        <w:t> </w:t>
      </w:r>
      <w:r>
        <w:rPr>
          <w:color w:val="231F20"/>
        </w:rPr>
        <w:t>xuất hiện và tính chất của nó là hiểu. Có những thực tại</w:t>
      </w:r>
      <w:r>
        <w:rPr>
          <w:color w:val="231F20"/>
          <w:spacing w:val="-6"/>
        </w:rPr>
        <w:t> </w:t>
      </w:r>
      <w:r>
        <w:rPr>
          <w:color w:val="231F20"/>
        </w:rPr>
        <w:t>khác</w:t>
      </w:r>
      <w:r>
        <w:rPr>
          <w:color w:val="231F20"/>
          <w:spacing w:val="-6"/>
        </w:rPr>
        <w:t> </w:t>
      </w:r>
      <w:r>
        <w:rPr>
          <w:color w:val="231F20"/>
        </w:rPr>
        <w:t>cùng</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hay</w:t>
      </w:r>
      <w:r>
        <w:rPr>
          <w:color w:val="231F20"/>
          <w:spacing w:val="-6"/>
        </w:rPr>
        <w:t> </w:t>
      </w:r>
      <w:r>
        <w:rPr>
          <w:color w:val="231F20"/>
        </w:rPr>
        <w:t>trí</w:t>
      </w:r>
      <w:r>
        <w:rPr>
          <w:color w:val="231F20"/>
          <w:spacing w:val="-6"/>
        </w:rPr>
        <w:t> </w:t>
      </w:r>
      <w:r>
        <w:rPr>
          <w:color w:val="231F20"/>
        </w:rPr>
        <w:t>tuệ nhưng</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không</w:t>
      </w:r>
      <w:r>
        <w:rPr>
          <w:color w:val="231F20"/>
          <w:spacing w:val="-4"/>
        </w:rPr>
        <w:t> </w:t>
      </w:r>
      <w:r>
        <w:rPr>
          <w:color w:val="231F20"/>
        </w:rPr>
        <w:t>được</w:t>
      </w:r>
      <w:r>
        <w:rPr>
          <w:color w:val="231F20"/>
          <w:spacing w:val="-4"/>
        </w:rPr>
        <w:t> </w:t>
      </w:r>
      <w:r>
        <w:rPr>
          <w:color w:val="231F20"/>
        </w:rPr>
        <w:t>nhận</w:t>
      </w:r>
      <w:r>
        <w:rPr>
          <w:color w:val="231F20"/>
          <w:spacing w:val="-4"/>
        </w:rPr>
        <w:t> </w:t>
      </w:r>
      <w:r>
        <w:rPr>
          <w:color w:val="231F20"/>
        </w:rPr>
        <w:t>biết.</w:t>
      </w:r>
      <w:r>
        <w:rPr>
          <w:color w:val="231F20"/>
          <w:spacing w:val="-4"/>
        </w:rPr>
        <w:t> </w:t>
      </w:r>
      <w:r>
        <w:rPr>
          <w:color w:val="231F20"/>
        </w:rPr>
        <w:t>Chúng</w:t>
      </w:r>
      <w:r>
        <w:rPr>
          <w:color w:val="231F20"/>
          <w:spacing w:val="-4"/>
        </w:rPr>
        <w:t> </w:t>
      </w:r>
      <w:r>
        <w:rPr>
          <w:color w:val="231F20"/>
        </w:rPr>
        <w:t>ta</w:t>
      </w:r>
      <w:r>
        <w:rPr>
          <w:color w:val="231F20"/>
          <w:spacing w:val="-4"/>
        </w:rPr>
        <w:t> biết</w:t>
      </w:r>
    </w:p>
    <w:p>
      <w:pPr>
        <w:pStyle w:val="BodyText"/>
        <w:spacing w:after="0" w:line="259" w:lineRule="auto"/>
        <w:sectPr>
          <w:pgSz w:w="7660" w:h="11630"/>
          <w:pgMar w:header="892" w:footer="0" w:top="1220" w:bottom="280" w:left="992" w:right="992"/>
        </w:sectPr>
      </w:pPr>
    </w:p>
    <w:p>
      <w:pPr>
        <w:pStyle w:val="BodyText"/>
        <w:spacing w:line="266" w:lineRule="auto"/>
        <w:ind w:firstLine="0"/>
      </w:pPr>
      <w:r>
        <w:rPr>
          <w:color w:val="231F20"/>
        </w:rPr>
        <w:t>rằng,</w:t>
      </w:r>
      <w:r>
        <w:rPr>
          <w:color w:val="231F20"/>
          <w:spacing w:val="-6"/>
        </w:rPr>
        <w:t> </w:t>
      </w:r>
      <w:r>
        <w:rPr>
          <w:color w:val="231F20"/>
        </w:rPr>
        <w:t>khi</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cùng</w:t>
      </w:r>
      <w:r>
        <w:rPr>
          <w:color w:val="231F20"/>
          <w:spacing w:val="-6"/>
        </w:rPr>
        <w:t> </w:t>
      </w:r>
      <w:r>
        <w:rPr>
          <w:color w:val="231F20"/>
        </w:rPr>
        <w:t>với</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đi kèm với nó cũng có những tâm sở tịnh hảo khác như tàm, quý, v.v...</w:t>
      </w:r>
    </w:p>
    <w:p>
      <w:pPr>
        <w:pStyle w:val="BodyText"/>
        <w:spacing w:line="266" w:lineRule="auto" w:before="111"/>
      </w:pPr>
      <w:r>
        <w:rPr>
          <w:color w:val="231F20"/>
        </w:rPr>
        <w:t>Chúng</w:t>
      </w:r>
      <w:r>
        <w:rPr>
          <w:color w:val="231F20"/>
          <w:spacing w:val="-16"/>
        </w:rPr>
        <w:t> </w:t>
      </w:r>
      <w:r>
        <w:rPr>
          <w:color w:val="231F20"/>
        </w:rPr>
        <w:t>ta</w:t>
      </w:r>
      <w:r>
        <w:rPr>
          <w:color w:val="231F20"/>
          <w:spacing w:val="-16"/>
        </w:rPr>
        <w:t> </w:t>
      </w:r>
      <w:r>
        <w:rPr>
          <w:color w:val="231F20"/>
        </w:rPr>
        <w:t>chỉ</w:t>
      </w:r>
      <w:r>
        <w:rPr>
          <w:color w:val="231F20"/>
          <w:spacing w:val="-16"/>
        </w:rPr>
        <w:t> </w:t>
      </w:r>
      <w:r>
        <w:rPr>
          <w:color w:val="231F20"/>
        </w:rPr>
        <w:t>nên</w:t>
      </w:r>
      <w:r>
        <w:rPr>
          <w:color w:val="231F20"/>
          <w:spacing w:val="-16"/>
        </w:rPr>
        <w:t> </w:t>
      </w:r>
      <w:r>
        <w:rPr>
          <w:color w:val="231F20"/>
        </w:rPr>
        <w:t>nói</w:t>
      </w:r>
      <w:r>
        <w:rPr>
          <w:color w:val="231F20"/>
          <w:spacing w:val="-16"/>
        </w:rPr>
        <w:t> </w:t>
      </w:r>
      <w:r>
        <w:rPr>
          <w:color w:val="231F20"/>
        </w:rPr>
        <w:t>về</w:t>
      </w:r>
      <w:r>
        <w:rPr>
          <w:color w:val="231F20"/>
          <w:spacing w:val="-16"/>
        </w:rPr>
        <w:t> </w:t>
      </w:r>
      <w:r>
        <w:rPr>
          <w:color w:val="231F20"/>
        </w:rPr>
        <w:t>một</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ở</w:t>
      </w:r>
      <w:r>
        <w:rPr>
          <w:color w:val="231F20"/>
          <w:spacing w:val="-16"/>
        </w:rPr>
        <w:t> </w:t>
      </w:r>
      <w:r>
        <w:rPr>
          <w:color w:val="231F20"/>
        </w:rPr>
        <w:t>một</w:t>
      </w:r>
      <w:r>
        <w:rPr>
          <w:color w:val="231F20"/>
          <w:spacing w:val="-16"/>
        </w:rPr>
        <w:t> </w:t>
      </w:r>
      <w:r>
        <w:rPr>
          <w:color w:val="231F20"/>
        </w:rPr>
        <w:t>thời điểm,</w:t>
      </w:r>
      <w:r>
        <w:rPr>
          <w:color w:val="231F20"/>
          <w:spacing w:val="-7"/>
        </w:rPr>
        <w:t> </w:t>
      </w:r>
      <w:r>
        <w:rPr>
          <w:color w:val="231F20"/>
        </w:rPr>
        <w:t>vì</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được</w:t>
      </w:r>
      <w:r>
        <w:rPr>
          <w:color w:val="231F20"/>
          <w:spacing w:val="-6"/>
        </w:rPr>
        <w:t> </w:t>
      </w:r>
      <w:r>
        <w:rPr>
          <w:color w:val="231F20"/>
        </w:rPr>
        <w:t>nhận</w:t>
      </w:r>
      <w:r>
        <w:rPr>
          <w:color w:val="231F20"/>
          <w:spacing w:val="-6"/>
        </w:rPr>
        <w:t> </w:t>
      </w:r>
      <w:r>
        <w:rPr>
          <w:color w:val="231F20"/>
        </w:rPr>
        <w:t>biết ở một thời điểm. Chẳng hạn hiện giờ, đối tượng thị giác đang được thấy. Đối tượng thị giác nằm</w:t>
      </w:r>
      <w:r>
        <w:rPr>
          <w:color w:val="231F20"/>
          <w:spacing w:val="80"/>
        </w:rPr>
        <w:t> </w:t>
      </w:r>
      <w:r>
        <w:rPr>
          <w:color w:val="231F20"/>
        </w:rPr>
        <w:t>ở đâu? Đối tượng thị giác không ở đâu cả, nhưng khi</w:t>
      </w:r>
      <w:r>
        <w:rPr>
          <w:color w:val="231F20"/>
          <w:spacing w:val="-11"/>
        </w:rPr>
        <w:t> </w:t>
      </w:r>
      <w:r>
        <w:rPr>
          <w:color w:val="231F20"/>
        </w:rPr>
        <w:t>nói</w:t>
      </w:r>
      <w:r>
        <w:rPr>
          <w:color w:val="231F20"/>
          <w:spacing w:val="-11"/>
        </w:rPr>
        <w:t> </w:t>
      </w:r>
      <w:r>
        <w:rPr>
          <w:color w:val="231F20"/>
        </w:rPr>
        <w:t>đến</w:t>
      </w:r>
      <w:r>
        <w:rPr>
          <w:color w:val="231F20"/>
          <w:spacing w:val="-11"/>
        </w:rPr>
        <w:t> </w:t>
      </w:r>
      <w:r>
        <w:rPr>
          <w:color w:val="231F20"/>
        </w:rPr>
        <w:t>hiểu</w:t>
      </w:r>
      <w:r>
        <w:rPr>
          <w:color w:val="231F20"/>
          <w:spacing w:val="-11"/>
        </w:rPr>
        <w:t> </w:t>
      </w:r>
      <w:r>
        <w:rPr>
          <w:color w:val="231F20"/>
        </w:rPr>
        <w:t>về</w:t>
      </w:r>
      <w:r>
        <w:rPr>
          <w:color w:val="231F20"/>
          <w:spacing w:val="-11"/>
        </w:rPr>
        <w:t> </w:t>
      </w:r>
      <w:r>
        <w:rPr>
          <w:color w:val="231F20"/>
        </w:rPr>
        <w:t>bản</w:t>
      </w:r>
      <w:r>
        <w:rPr>
          <w:color w:val="231F20"/>
          <w:spacing w:val="-11"/>
        </w:rPr>
        <w:t> </w:t>
      </w:r>
      <w:r>
        <w:rPr>
          <w:color w:val="231F20"/>
        </w:rPr>
        <w:t>chất</w:t>
      </w:r>
      <w:r>
        <w:rPr>
          <w:color w:val="231F20"/>
          <w:spacing w:val="-11"/>
        </w:rPr>
        <w:t> </w:t>
      </w:r>
      <w:r>
        <w:rPr>
          <w:color w:val="231F20"/>
        </w:rPr>
        <w:t>của</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 thì</w:t>
      </w:r>
      <w:r>
        <w:rPr>
          <w:color w:val="231F20"/>
          <w:spacing w:val="-4"/>
        </w:rPr>
        <w:t> </w:t>
      </w:r>
      <w:r>
        <w:rPr>
          <w:color w:val="231F20"/>
        </w:rPr>
        <w:t>có</w:t>
      </w:r>
      <w:r>
        <w:rPr>
          <w:color w:val="231F20"/>
          <w:spacing w:val="-5"/>
        </w:rPr>
        <w:t> </w:t>
      </w:r>
      <w:r>
        <w:rPr>
          <w:color w:val="231F20"/>
        </w:rPr>
        <w:t>thể</w:t>
      </w:r>
      <w:r>
        <w:rPr>
          <w:color w:val="231F20"/>
          <w:spacing w:val="-4"/>
        </w:rPr>
        <w:t> </w:t>
      </w:r>
      <w:r>
        <w:rPr>
          <w:color w:val="231F20"/>
        </w:rPr>
        <w:t>hiểu</w:t>
      </w:r>
      <w:r>
        <w:rPr>
          <w:color w:val="231F20"/>
          <w:spacing w:val="-5"/>
        </w:rPr>
        <w:t> </w:t>
      </w:r>
      <w:r>
        <w:rPr>
          <w:color w:val="231F20"/>
        </w:rPr>
        <w:t>được</w:t>
      </w:r>
      <w:r>
        <w:rPr>
          <w:color w:val="231F20"/>
          <w:spacing w:val="-4"/>
        </w:rPr>
        <w:t> </w:t>
      </w:r>
      <w:r>
        <w:rPr>
          <w:color w:val="231F20"/>
        </w:rPr>
        <w:t>đối</w:t>
      </w:r>
      <w:r>
        <w:rPr>
          <w:color w:val="231F20"/>
          <w:spacing w:val="-5"/>
        </w:rPr>
        <w:t> </w:t>
      </w:r>
      <w:r>
        <w:rPr>
          <w:color w:val="231F20"/>
        </w:rPr>
        <w:t>tượng</w:t>
      </w:r>
      <w:r>
        <w:rPr>
          <w:color w:val="231F20"/>
          <w:spacing w:val="-4"/>
        </w:rPr>
        <w:t> </w:t>
      </w:r>
      <w:r>
        <w:rPr>
          <w:color w:val="231F20"/>
        </w:rPr>
        <w:t>thị</w:t>
      </w:r>
      <w:r>
        <w:rPr>
          <w:color w:val="231F20"/>
          <w:spacing w:val="-5"/>
        </w:rPr>
        <w:t> </w:t>
      </w:r>
      <w:r>
        <w:rPr>
          <w:color w:val="231F20"/>
        </w:rPr>
        <w:t>giác</w:t>
      </w:r>
      <w:r>
        <w:rPr>
          <w:color w:val="231F20"/>
          <w:spacing w:val="-4"/>
        </w:rPr>
        <w:t> </w:t>
      </w:r>
      <w:r>
        <w:rPr>
          <w:color w:val="231F20"/>
        </w:rPr>
        <w:t>nằm</w:t>
      </w:r>
      <w:r>
        <w:rPr>
          <w:color w:val="231F20"/>
          <w:spacing w:val="-5"/>
        </w:rPr>
        <w:t> </w:t>
      </w:r>
      <w:r>
        <w:rPr>
          <w:color w:val="231F20"/>
        </w:rPr>
        <w:t>ở</w:t>
      </w:r>
      <w:r>
        <w:rPr>
          <w:color w:val="231F20"/>
          <w:spacing w:val="-4"/>
        </w:rPr>
        <w:t> </w:t>
      </w:r>
      <w:r>
        <w:rPr>
          <w:color w:val="231F20"/>
        </w:rPr>
        <w:t>đâu. Vậy nó nằm ở đâu? Có câu trả lời không?</w:t>
      </w:r>
    </w:p>
    <w:p>
      <w:pPr>
        <w:pStyle w:val="BodyText"/>
        <w:spacing w:line="266" w:lineRule="auto" w:before="109"/>
      </w:pPr>
      <w:r>
        <w:rPr>
          <w:color w:val="231F20"/>
        </w:rPr>
        <w:t>Tương tự, câu hỏi là khi âm thanh được </w:t>
      </w:r>
      <w:r>
        <w:rPr>
          <w:color w:val="231F20"/>
        </w:rPr>
        <w:t>nghe thì âm thanh ở đâu? Điều đó không có nghĩa là hỏi âm thanh ở xa hay gần. Cũng câu hỏi tương tự, bản chất thực sự âm thanh ở đâu và bản chất thực sự đối tượng thị giác nằm ở đâu? Tìm hiểu như</w:t>
      </w:r>
      <w:r>
        <w:rPr>
          <w:color w:val="231F20"/>
          <w:spacing w:val="-1"/>
        </w:rPr>
        <w:t> </w:t>
      </w:r>
      <w:r>
        <w:rPr>
          <w:color w:val="231F20"/>
        </w:rPr>
        <w:t>vậy</w:t>
      </w:r>
      <w:r>
        <w:rPr>
          <w:color w:val="231F20"/>
          <w:spacing w:val="-1"/>
        </w:rPr>
        <w:t> </w:t>
      </w:r>
      <w:r>
        <w:rPr>
          <w:color w:val="231F20"/>
        </w:rPr>
        <w:t>để</w:t>
      </w:r>
      <w:r>
        <w:rPr>
          <w:color w:val="231F20"/>
          <w:spacing w:val="-1"/>
        </w:rPr>
        <w:t> </w:t>
      </w:r>
      <w:r>
        <w:rPr>
          <w:color w:val="231F20"/>
        </w:rPr>
        <w:t>thực</w:t>
      </w:r>
      <w:r>
        <w:rPr>
          <w:color w:val="231F20"/>
          <w:spacing w:val="-1"/>
        </w:rPr>
        <w:t> </w:t>
      </w:r>
      <w:r>
        <w:rPr>
          <w:color w:val="231F20"/>
        </w:rPr>
        <w:t>sự</w:t>
      </w:r>
      <w:r>
        <w:rPr>
          <w:color w:val="231F20"/>
          <w:spacing w:val="-1"/>
        </w:rPr>
        <w:t> </w:t>
      </w:r>
      <w:r>
        <w:rPr>
          <w:color w:val="231F20"/>
        </w:rPr>
        <w:t>hiểu</w:t>
      </w:r>
      <w:r>
        <w:rPr>
          <w:color w:val="231F20"/>
          <w:spacing w:val="-1"/>
        </w:rPr>
        <w:t> </w:t>
      </w:r>
      <w:r>
        <w:rPr>
          <w:color w:val="231F20"/>
        </w:rPr>
        <w:t>rằng</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con</w:t>
      </w:r>
      <w:r>
        <w:rPr>
          <w:color w:val="231F20"/>
          <w:spacing w:val="-1"/>
        </w:rPr>
        <w:t> </w:t>
      </w:r>
      <w:r>
        <w:rPr>
          <w:color w:val="231F20"/>
        </w:rPr>
        <w:t>người nào cả, mà chỉ có thực tại. Hiện giờ đối tượng thị giác đang diệt đi, chúng ta có thể nói về nó, chỉ ở mặt</w:t>
      </w:r>
      <w:r>
        <w:rPr>
          <w:color w:val="231F20"/>
          <w:spacing w:val="-9"/>
        </w:rPr>
        <w:t> </w:t>
      </w:r>
      <w:r>
        <w:rPr>
          <w:color w:val="231F20"/>
        </w:rPr>
        <w:t>lý</w:t>
      </w:r>
      <w:r>
        <w:rPr>
          <w:color w:val="231F20"/>
          <w:spacing w:val="-9"/>
        </w:rPr>
        <w:t> </w:t>
      </w:r>
      <w:r>
        <w:rPr>
          <w:color w:val="231F20"/>
        </w:rPr>
        <w:t>thuyết</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mà</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đã</w:t>
      </w:r>
      <w:r>
        <w:rPr>
          <w:color w:val="231F20"/>
          <w:spacing w:val="-9"/>
        </w:rPr>
        <w:t> </w:t>
      </w:r>
      <w:r>
        <w:rPr>
          <w:color w:val="231F20"/>
        </w:rPr>
        <w:t>tìm</w:t>
      </w:r>
      <w:r>
        <w:rPr>
          <w:color w:val="231F20"/>
          <w:spacing w:val="-9"/>
        </w:rPr>
        <w:t> </w:t>
      </w:r>
      <w:r>
        <w:rPr>
          <w:color w:val="231F20"/>
        </w:rPr>
        <w:t>hiểu trong</w:t>
      </w:r>
      <w:r>
        <w:rPr>
          <w:color w:val="231F20"/>
          <w:spacing w:val="-16"/>
        </w:rPr>
        <w:t> </w:t>
      </w:r>
      <w:r>
        <w:rPr>
          <w:i/>
          <w:color w:val="231F20"/>
        </w:rPr>
        <w:t>Vi</w:t>
      </w:r>
      <w:r>
        <w:rPr>
          <w:i/>
          <w:color w:val="231F20"/>
          <w:spacing w:val="-16"/>
        </w:rPr>
        <w:t> </w:t>
      </w:r>
      <w:r>
        <w:rPr>
          <w:i/>
          <w:color w:val="231F20"/>
        </w:rPr>
        <w:t>Diệu</w:t>
      </w:r>
      <w:r>
        <w:rPr>
          <w:i/>
          <w:color w:val="231F20"/>
          <w:spacing w:val="-17"/>
        </w:rPr>
        <w:t> </w:t>
      </w:r>
      <w:r>
        <w:rPr>
          <w:i/>
          <w:color w:val="231F20"/>
        </w:rPr>
        <w:t>Pháp</w:t>
      </w:r>
      <w:r>
        <w:rPr>
          <w:color w:val="231F20"/>
        </w:rPr>
        <w:t>.</w:t>
      </w:r>
      <w:r>
        <w:rPr>
          <w:color w:val="231F20"/>
          <w:spacing w:val="-15"/>
        </w:rPr>
        <w:t> </w:t>
      </w:r>
      <w:r>
        <w:rPr>
          <w:color w:val="231F20"/>
        </w:rPr>
        <w:t>Có</w:t>
      </w:r>
      <w:r>
        <w:rPr>
          <w:color w:val="231F20"/>
          <w:spacing w:val="-16"/>
        </w:rPr>
        <w:t> </w:t>
      </w:r>
      <w:r>
        <w:rPr>
          <w:color w:val="231F20"/>
        </w:rPr>
        <w:t>ai</w:t>
      </w:r>
      <w:r>
        <w:rPr>
          <w:color w:val="231F20"/>
          <w:spacing w:val="-16"/>
        </w:rPr>
        <w:t> </w:t>
      </w:r>
      <w:r>
        <w:rPr>
          <w:color w:val="231F20"/>
        </w:rPr>
        <w:t>muốn</w:t>
      </w:r>
      <w:r>
        <w:rPr>
          <w:color w:val="231F20"/>
          <w:spacing w:val="-17"/>
        </w:rPr>
        <w:t> </w:t>
      </w:r>
      <w:r>
        <w:rPr>
          <w:color w:val="231F20"/>
        </w:rPr>
        <w:t>trả</w:t>
      </w:r>
      <w:r>
        <w:rPr>
          <w:color w:val="231F20"/>
          <w:spacing w:val="-16"/>
        </w:rPr>
        <w:t> </w:t>
      </w:r>
      <w:r>
        <w:rPr>
          <w:color w:val="231F20"/>
        </w:rPr>
        <w:t>lời</w:t>
      </w:r>
      <w:r>
        <w:rPr>
          <w:color w:val="231F20"/>
          <w:spacing w:val="-17"/>
        </w:rPr>
        <w:t> </w:t>
      </w:r>
      <w:r>
        <w:rPr>
          <w:color w:val="231F20"/>
        </w:rPr>
        <w:t>câu</w:t>
      </w:r>
      <w:r>
        <w:rPr>
          <w:color w:val="231F20"/>
          <w:spacing w:val="-16"/>
        </w:rPr>
        <w:t> </w:t>
      </w:r>
      <w:r>
        <w:rPr>
          <w:color w:val="231F20"/>
        </w:rPr>
        <w:t>hỏi</w:t>
      </w:r>
      <w:r>
        <w:rPr>
          <w:color w:val="231F20"/>
          <w:spacing w:val="-16"/>
        </w:rPr>
        <w:t> </w:t>
      </w:r>
      <w:r>
        <w:rPr>
          <w:color w:val="231F20"/>
        </w:rPr>
        <w:t>này </w:t>
      </w:r>
      <w:r>
        <w:rPr>
          <w:color w:val="231F20"/>
          <w:spacing w:val="-2"/>
        </w:rPr>
        <w:t>không?</w:t>
      </w:r>
    </w:p>
    <w:p>
      <w:pPr>
        <w:pStyle w:val="BodyText"/>
        <w:spacing w:line="266" w:lineRule="auto" w:before="106"/>
      </w:pPr>
      <w:r>
        <w:rPr>
          <w:b/>
          <w:i/>
          <w:color w:val="231F20"/>
        </w:rPr>
        <w:t>Người</w:t>
      </w:r>
      <w:r>
        <w:rPr>
          <w:b/>
          <w:i/>
          <w:color w:val="231F20"/>
          <w:spacing w:val="-12"/>
        </w:rPr>
        <w:t> </w:t>
      </w:r>
      <w:r>
        <w:rPr>
          <w:b/>
          <w:i/>
          <w:color w:val="231F20"/>
        </w:rPr>
        <w:t>hỏi:</w:t>
      </w:r>
      <w:r>
        <w:rPr>
          <w:b/>
          <w:i/>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của</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trước</w:t>
      </w:r>
      <w:r>
        <w:rPr>
          <w:color w:val="231F20"/>
          <w:spacing w:val="-12"/>
        </w:rPr>
        <w:t> </w:t>
      </w:r>
      <w:r>
        <w:rPr>
          <w:color w:val="231F20"/>
        </w:rPr>
        <w:t>đã sinh và diệt, những gì thu nhận sau đó là kết quả của quá trình suy nghĩ qua ý môn, chẳng hạn con nhìn thấy cái bàn.</w:t>
      </w:r>
    </w:p>
    <w:p>
      <w:pPr>
        <w:pStyle w:val="BodyText"/>
        <w:spacing w:after="0" w:line="266" w:lineRule="auto"/>
        <w:sectPr>
          <w:pgSz w:w="7660" w:h="11630"/>
          <w:pgMar w:header="892" w:footer="0" w:top="1220" w:bottom="280" w:left="992" w:right="992"/>
        </w:sectPr>
      </w:pPr>
    </w:p>
    <w:p>
      <w:pPr>
        <w:pStyle w:val="BodyText"/>
        <w:spacing w:line="261" w:lineRule="auto"/>
      </w:pPr>
      <w:r>
        <w:rPr>
          <w:b/>
          <w:i/>
          <w:color w:val="231F20"/>
        </w:rPr>
        <w:t>Achaan Sujin: </w:t>
      </w:r>
      <w:r>
        <w:rPr>
          <w:color w:val="231F20"/>
        </w:rPr>
        <w:t>Bạn nói về cái bàn, nhưng tôi chỉ</w:t>
      </w:r>
      <w:r>
        <w:rPr>
          <w:color w:val="231F20"/>
          <w:spacing w:val="-11"/>
        </w:rPr>
        <w:t> </w:t>
      </w:r>
      <w:r>
        <w:rPr>
          <w:color w:val="231F20"/>
        </w:rPr>
        <w:t>hỏi</w:t>
      </w:r>
      <w:r>
        <w:rPr>
          <w:color w:val="231F20"/>
          <w:spacing w:val="-11"/>
        </w:rPr>
        <w:t> </w:t>
      </w:r>
      <w:r>
        <w:rPr>
          <w:color w:val="231F20"/>
        </w:rPr>
        <w:t>về</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w:t>
      </w:r>
      <w:r>
        <w:rPr>
          <w:color w:val="231F20"/>
          <w:spacing w:val="-11"/>
        </w:rPr>
        <w:t> </w:t>
      </w:r>
      <w:r>
        <w:rPr>
          <w:color w:val="231F20"/>
        </w:rPr>
        <w:t>không</w:t>
      </w:r>
      <w:r>
        <w:rPr>
          <w:color w:val="231F20"/>
          <w:spacing w:val="-11"/>
        </w:rPr>
        <w:t> </w:t>
      </w:r>
      <w:r>
        <w:rPr>
          <w:color w:val="231F20"/>
        </w:rPr>
        <w:t>hỏi</w:t>
      </w:r>
      <w:r>
        <w:rPr>
          <w:color w:val="231F20"/>
          <w:spacing w:val="-11"/>
        </w:rPr>
        <w:t> </w:t>
      </w:r>
      <w:r>
        <w:rPr>
          <w:color w:val="231F20"/>
        </w:rPr>
        <w:t>về</w:t>
      </w:r>
      <w:r>
        <w:rPr>
          <w:color w:val="231F20"/>
          <w:spacing w:val="-11"/>
        </w:rPr>
        <w:t> </w:t>
      </w:r>
      <w:r>
        <w:rPr>
          <w:color w:val="231F20"/>
        </w:rPr>
        <w:t>cái</w:t>
      </w:r>
      <w:r>
        <w:rPr>
          <w:color w:val="231F20"/>
          <w:spacing w:val="-11"/>
        </w:rPr>
        <w:t> </w:t>
      </w:r>
      <w:r>
        <w:rPr>
          <w:color w:val="231F20"/>
          <w:spacing w:val="-4"/>
        </w:rPr>
        <w:t>bàn.</w:t>
      </w:r>
    </w:p>
    <w:p>
      <w:pPr>
        <w:spacing w:line="345" w:lineRule="auto" w:before="114"/>
        <w:ind w:left="538" w:right="515" w:firstLine="0"/>
        <w:jc w:val="both"/>
        <w:rPr>
          <w:sz w:val="27"/>
        </w:rPr>
      </w:pPr>
      <w:r>
        <w:rPr>
          <w:b/>
          <w:i/>
          <w:color w:val="231F20"/>
          <w:sz w:val="27"/>
        </w:rPr>
        <w:t>Người</w:t>
      </w:r>
      <w:r>
        <w:rPr>
          <w:b/>
          <w:i/>
          <w:color w:val="231F20"/>
          <w:spacing w:val="-1"/>
          <w:sz w:val="27"/>
        </w:rPr>
        <w:t> </w:t>
      </w:r>
      <w:r>
        <w:rPr>
          <w:b/>
          <w:i/>
          <w:color w:val="231F20"/>
          <w:sz w:val="27"/>
        </w:rPr>
        <w:t>hỏi:</w:t>
      </w:r>
      <w:r>
        <w:rPr>
          <w:b/>
          <w:i/>
          <w:color w:val="231F20"/>
          <w:spacing w:val="-2"/>
          <w:sz w:val="27"/>
        </w:rPr>
        <w:t> </w:t>
      </w:r>
      <w:r>
        <w:rPr>
          <w:color w:val="231F20"/>
          <w:sz w:val="27"/>
        </w:rPr>
        <w:t>Đối</w:t>
      </w:r>
      <w:r>
        <w:rPr>
          <w:color w:val="231F20"/>
          <w:spacing w:val="-2"/>
          <w:sz w:val="27"/>
        </w:rPr>
        <w:t> </w:t>
      </w:r>
      <w:r>
        <w:rPr>
          <w:color w:val="231F20"/>
          <w:sz w:val="27"/>
        </w:rPr>
        <w:t>tượng</w:t>
      </w:r>
      <w:r>
        <w:rPr>
          <w:color w:val="231F20"/>
          <w:spacing w:val="-1"/>
          <w:sz w:val="27"/>
        </w:rPr>
        <w:t> </w:t>
      </w:r>
      <w:r>
        <w:rPr>
          <w:color w:val="231F20"/>
          <w:sz w:val="27"/>
        </w:rPr>
        <w:t>thị</w:t>
      </w:r>
      <w:r>
        <w:rPr>
          <w:color w:val="231F20"/>
          <w:spacing w:val="-1"/>
          <w:sz w:val="27"/>
        </w:rPr>
        <w:t> </w:t>
      </w:r>
      <w:r>
        <w:rPr>
          <w:color w:val="231F20"/>
          <w:sz w:val="27"/>
        </w:rPr>
        <w:t>giác</w:t>
      </w:r>
      <w:r>
        <w:rPr>
          <w:color w:val="231F20"/>
          <w:spacing w:val="-1"/>
          <w:sz w:val="27"/>
        </w:rPr>
        <w:t> </w:t>
      </w:r>
      <w:r>
        <w:rPr>
          <w:color w:val="231F20"/>
          <w:sz w:val="27"/>
        </w:rPr>
        <w:t>ở</w:t>
      </w:r>
      <w:r>
        <w:rPr>
          <w:color w:val="231F20"/>
          <w:spacing w:val="-1"/>
          <w:sz w:val="27"/>
        </w:rPr>
        <w:t> </w:t>
      </w:r>
      <w:r>
        <w:rPr>
          <w:color w:val="231F20"/>
          <w:sz w:val="27"/>
        </w:rPr>
        <w:t>nhãn</w:t>
      </w:r>
      <w:r>
        <w:rPr>
          <w:color w:val="231F20"/>
          <w:spacing w:val="-1"/>
          <w:sz w:val="27"/>
        </w:rPr>
        <w:t> </w:t>
      </w:r>
      <w:r>
        <w:rPr>
          <w:color w:val="231F20"/>
          <w:sz w:val="27"/>
        </w:rPr>
        <w:t>căn. </w:t>
      </w:r>
      <w:r>
        <w:rPr>
          <w:b/>
          <w:i/>
          <w:color w:val="231F20"/>
          <w:sz w:val="27"/>
        </w:rPr>
        <w:t>Achaan</w:t>
      </w:r>
      <w:r>
        <w:rPr>
          <w:b/>
          <w:i/>
          <w:color w:val="231F20"/>
          <w:spacing w:val="-6"/>
          <w:sz w:val="27"/>
        </w:rPr>
        <w:t> </w:t>
      </w:r>
      <w:r>
        <w:rPr>
          <w:b/>
          <w:i/>
          <w:color w:val="231F20"/>
          <w:sz w:val="27"/>
        </w:rPr>
        <w:t>Sujin:</w:t>
      </w:r>
      <w:r>
        <w:rPr>
          <w:b/>
          <w:i/>
          <w:color w:val="231F20"/>
          <w:spacing w:val="-5"/>
          <w:sz w:val="27"/>
        </w:rPr>
        <w:t> </w:t>
      </w:r>
      <w:r>
        <w:rPr>
          <w:color w:val="231F20"/>
          <w:sz w:val="27"/>
        </w:rPr>
        <w:t>Nó</w:t>
      </w:r>
      <w:r>
        <w:rPr>
          <w:color w:val="231F20"/>
          <w:spacing w:val="-5"/>
          <w:sz w:val="27"/>
        </w:rPr>
        <w:t> </w:t>
      </w:r>
      <w:r>
        <w:rPr>
          <w:color w:val="231F20"/>
          <w:sz w:val="27"/>
        </w:rPr>
        <w:t>không</w:t>
      </w:r>
      <w:r>
        <w:rPr>
          <w:color w:val="231F20"/>
          <w:spacing w:val="-5"/>
          <w:sz w:val="27"/>
        </w:rPr>
        <w:t> </w:t>
      </w:r>
      <w:r>
        <w:rPr>
          <w:color w:val="231F20"/>
          <w:sz w:val="27"/>
        </w:rPr>
        <w:t>phải</w:t>
      </w:r>
      <w:r>
        <w:rPr>
          <w:color w:val="231F20"/>
          <w:spacing w:val="-5"/>
          <w:sz w:val="27"/>
        </w:rPr>
        <w:t> </w:t>
      </w:r>
      <w:r>
        <w:rPr>
          <w:color w:val="231F20"/>
          <w:sz w:val="27"/>
        </w:rPr>
        <w:t>ở</w:t>
      </w:r>
      <w:r>
        <w:rPr>
          <w:color w:val="231F20"/>
          <w:spacing w:val="-5"/>
          <w:sz w:val="27"/>
        </w:rPr>
        <w:t> </w:t>
      </w:r>
      <w:r>
        <w:rPr>
          <w:color w:val="231F20"/>
          <w:sz w:val="27"/>
        </w:rPr>
        <w:t>nhãn</w:t>
      </w:r>
      <w:r>
        <w:rPr>
          <w:color w:val="231F20"/>
          <w:spacing w:val="-5"/>
          <w:sz w:val="27"/>
        </w:rPr>
        <w:t> </w:t>
      </w:r>
      <w:r>
        <w:rPr>
          <w:color w:val="231F20"/>
          <w:sz w:val="27"/>
        </w:rPr>
        <w:t>căn. </w:t>
      </w:r>
      <w:r>
        <w:rPr>
          <w:b/>
          <w:i/>
          <w:color w:val="231F20"/>
          <w:sz w:val="27"/>
        </w:rPr>
        <w:t>Người hỏi: </w:t>
      </w:r>
      <w:r>
        <w:rPr>
          <w:color w:val="231F20"/>
          <w:sz w:val="27"/>
        </w:rPr>
        <w:t>Vậy thì nó ở đâu?</w:t>
      </w:r>
      <w:r>
        <w:rPr>
          <w:color w:val="231F20"/>
          <w:sz w:val="27"/>
          <w:vertAlign w:val="superscript"/>
        </w:rPr>
        <w:t>2</w:t>
      </w:r>
    </w:p>
    <w:p>
      <w:pPr>
        <w:pStyle w:val="BodyText"/>
        <w:spacing w:line="254" w:lineRule="auto" w:before="0"/>
      </w:pPr>
      <w:r>
        <w:rPr>
          <w:b/>
          <w:i/>
          <w:color w:val="231F20"/>
        </w:rPr>
        <w:t>Sarah: </w:t>
      </w:r>
      <w:r>
        <w:rPr>
          <w:color w:val="231F20"/>
        </w:rPr>
        <w:t>Nhờ nhãn căn, cái thấy mới có thể thấy</w:t>
      </w:r>
      <w:r>
        <w:rPr>
          <w:color w:val="231F20"/>
          <w:spacing w:val="-3"/>
        </w:rPr>
        <w:t> </w:t>
      </w:r>
      <w:r>
        <w:rPr>
          <w:color w:val="231F20"/>
        </w:rPr>
        <w:t>được</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w:t>
      </w:r>
      <w:r>
        <w:rPr>
          <w:color w:val="231F20"/>
          <w:spacing w:val="-3"/>
        </w:rPr>
        <w:t> </w:t>
      </w:r>
      <w:r>
        <w:rPr>
          <w:color w:val="231F20"/>
        </w:rPr>
        <w:t>Bởi</w:t>
      </w:r>
      <w:r>
        <w:rPr>
          <w:color w:val="231F20"/>
          <w:spacing w:val="-3"/>
        </w:rPr>
        <w:t> </w:t>
      </w:r>
      <w:r>
        <w:rPr>
          <w:color w:val="231F20"/>
        </w:rPr>
        <w:t>có</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 giác</w:t>
      </w:r>
      <w:r>
        <w:rPr>
          <w:color w:val="231F20"/>
          <w:spacing w:val="-7"/>
        </w:rPr>
        <w:t> </w:t>
      </w:r>
      <w:r>
        <w:rPr>
          <w:color w:val="231F20"/>
        </w:rPr>
        <w:t>in</w:t>
      </w:r>
      <w:r>
        <w:rPr>
          <w:color w:val="231F20"/>
          <w:spacing w:val="-7"/>
        </w:rPr>
        <w:t> </w:t>
      </w:r>
      <w:r>
        <w:rPr>
          <w:color w:val="231F20"/>
        </w:rPr>
        <w:t>dấu</w:t>
      </w:r>
      <w:r>
        <w:rPr>
          <w:color w:val="231F20"/>
          <w:spacing w:val="-7"/>
        </w:rPr>
        <w:t> </w:t>
      </w:r>
      <w:r>
        <w:rPr>
          <w:color w:val="231F20"/>
        </w:rPr>
        <w:t>lên</w:t>
      </w:r>
      <w:r>
        <w:rPr>
          <w:color w:val="231F20"/>
          <w:spacing w:val="-7"/>
        </w:rPr>
        <w:t> </w:t>
      </w:r>
      <w:r>
        <w:rPr>
          <w:color w:val="231F20"/>
        </w:rPr>
        <w:t>nhãn</w:t>
      </w:r>
      <w:r>
        <w:rPr>
          <w:color w:val="231F20"/>
          <w:spacing w:val="-7"/>
        </w:rPr>
        <w:t> </w:t>
      </w:r>
      <w:r>
        <w:rPr>
          <w:color w:val="231F20"/>
        </w:rPr>
        <w:t>căn</w:t>
      </w:r>
      <w:r>
        <w:rPr>
          <w:color w:val="231F20"/>
          <w:spacing w:val="-7"/>
        </w:rPr>
        <w:t> </w:t>
      </w:r>
      <w:r>
        <w:rPr>
          <w:color w:val="231F20"/>
        </w:rPr>
        <w:t>nên</w:t>
      </w:r>
      <w:r>
        <w:rPr>
          <w:color w:val="231F20"/>
          <w:spacing w:val="-7"/>
        </w:rPr>
        <w:t> </w:t>
      </w:r>
      <w:r>
        <w:rPr>
          <w:color w:val="231F20"/>
        </w:rPr>
        <w:t>nhãn</w:t>
      </w:r>
      <w:r>
        <w:rPr>
          <w:color w:val="231F20"/>
          <w:spacing w:val="-7"/>
        </w:rPr>
        <w:t> </w:t>
      </w:r>
      <w:r>
        <w:rPr>
          <w:color w:val="231F20"/>
        </w:rPr>
        <w:t>thức</w:t>
      </w:r>
      <w:r>
        <w:rPr>
          <w:color w:val="231F20"/>
          <w:spacing w:val="-7"/>
        </w:rPr>
        <w:t> </w:t>
      </w:r>
      <w:r>
        <w:rPr>
          <w:color w:val="231F20"/>
        </w:rPr>
        <w:t>mới</w:t>
      </w:r>
      <w:r>
        <w:rPr>
          <w:color w:val="231F20"/>
          <w:spacing w:val="-7"/>
        </w:rPr>
        <w:t> </w:t>
      </w:r>
      <w:r>
        <w:rPr>
          <w:color w:val="231F20"/>
        </w:rPr>
        <w:t>có</w:t>
      </w:r>
      <w:r>
        <w:rPr>
          <w:color w:val="231F20"/>
          <w:spacing w:val="-7"/>
        </w:rPr>
        <w:t> </w:t>
      </w:r>
      <w:r>
        <w:rPr>
          <w:color w:val="231F20"/>
        </w:rPr>
        <w:t>thể sinh</w:t>
      </w:r>
      <w:r>
        <w:rPr>
          <w:color w:val="231F20"/>
          <w:spacing w:val="-10"/>
        </w:rPr>
        <w:t> </w:t>
      </w:r>
      <w:r>
        <w:rPr>
          <w:color w:val="231F20"/>
        </w:rPr>
        <w:t>khởi</w:t>
      </w:r>
      <w:r>
        <w:rPr>
          <w:color w:val="231F20"/>
          <w:spacing w:val="-11"/>
        </w:rPr>
        <w:t> </w:t>
      </w:r>
      <w:r>
        <w:rPr>
          <w:color w:val="231F20"/>
        </w:rPr>
        <w:t>và</w:t>
      </w:r>
      <w:r>
        <w:rPr>
          <w:color w:val="231F20"/>
          <w:spacing w:val="-10"/>
        </w:rPr>
        <w:t> </w:t>
      </w:r>
      <w:r>
        <w:rPr>
          <w:color w:val="231F20"/>
        </w:rPr>
        <w:t>kinh</w:t>
      </w:r>
      <w:r>
        <w:rPr>
          <w:color w:val="231F20"/>
          <w:spacing w:val="-11"/>
        </w:rPr>
        <w:t> </w:t>
      </w:r>
      <w:r>
        <w:rPr>
          <w:color w:val="231F20"/>
        </w:rPr>
        <w:t>nghiệm</w:t>
      </w:r>
      <w:r>
        <w:rPr>
          <w:color w:val="231F20"/>
          <w:spacing w:val="-10"/>
        </w:rPr>
        <w:t> </w:t>
      </w:r>
      <w:r>
        <w:rPr>
          <w:color w:val="231F20"/>
        </w:rPr>
        <w:t>đối</w:t>
      </w:r>
      <w:r>
        <w:rPr>
          <w:color w:val="231F20"/>
          <w:spacing w:val="-11"/>
        </w:rPr>
        <w:t> </w:t>
      </w:r>
      <w:r>
        <w:rPr>
          <w:color w:val="231F20"/>
        </w:rPr>
        <w:t>tượng</w:t>
      </w:r>
      <w:r>
        <w:rPr>
          <w:color w:val="231F20"/>
          <w:spacing w:val="-10"/>
        </w:rPr>
        <w:t> </w:t>
      </w:r>
      <w:r>
        <w:rPr>
          <w:color w:val="231F20"/>
        </w:rPr>
        <w:t>đó.</w:t>
      </w:r>
      <w:r>
        <w:rPr>
          <w:color w:val="231F20"/>
          <w:spacing w:val="-11"/>
        </w:rPr>
        <w:t> </w:t>
      </w:r>
      <w:r>
        <w:rPr>
          <w:color w:val="231F20"/>
        </w:rPr>
        <w:t>Đối</w:t>
      </w:r>
      <w:r>
        <w:rPr>
          <w:color w:val="231F20"/>
          <w:spacing w:val="-10"/>
        </w:rPr>
        <w:t> </w:t>
      </w:r>
      <w:r>
        <w:rPr>
          <w:color w:val="231F20"/>
        </w:rPr>
        <w:t>tượng thị giác là một thực tại, là một sắc. Nó chỉ là cái được thấy ở khoảnh khắc này, trong một </w:t>
      </w:r>
      <w:r>
        <w:rPr>
          <w:i/>
          <w:color w:val="231F20"/>
        </w:rPr>
        <w:t>sát-na </w:t>
      </w:r>
      <w:r>
        <w:rPr>
          <w:color w:val="231F20"/>
        </w:rPr>
        <w:t>thôi.</w:t>
      </w:r>
      <w:r>
        <w:rPr>
          <w:color w:val="231F20"/>
          <w:spacing w:val="-13"/>
        </w:rPr>
        <w:t> </w:t>
      </w:r>
      <w:r>
        <w:rPr>
          <w:color w:val="231F20"/>
        </w:rPr>
        <w:t>Nhãn</w:t>
      </w:r>
      <w:r>
        <w:rPr>
          <w:color w:val="231F20"/>
          <w:spacing w:val="-13"/>
        </w:rPr>
        <w:t> </w:t>
      </w:r>
      <w:r>
        <w:rPr>
          <w:color w:val="231F20"/>
        </w:rPr>
        <w:t>căn</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sắc</w:t>
      </w:r>
      <w:r>
        <w:rPr>
          <w:color w:val="231F20"/>
          <w:spacing w:val="-13"/>
        </w:rPr>
        <w:t> </w:t>
      </w:r>
      <w:r>
        <w:rPr>
          <w:color w:val="231F20"/>
        </w:rPr>
        <w:t>khác,</w:t>
      </w:r>
      <w:r>
        <w:rPr>
          <w:color w:val="231F20"/>
          <w:spacing w:val="-13"/>
        </w:rPr>
        <w:t> </w:t>
      </w:r>
      <w:r>
        <w:rPr>
          <w:color w:val="231F20"/>
        </w:rPr>
        <w:t>nó</w:t>
      </w:r>
      <w:r>
        <w:rPr>
          <w:color w:val="231F20"/>
          <w:spacing w:val="-13"/>
        </w:rPr>
        <w:t> </w:t>
      </w:r>
      <w:r>
        <w:rPr>
          <w:color w:val="231F20"/>
        </w:rPr>
        <w:t>chính</w:t>
      </w:r>
      <w:r>
        <w:rPr>
          <w:color w:val="231F20"/>
          <w:spacing w:val="-13"/>
        </w:rPr>
        <w:t> </w:t>
      </w:r>
      <w:r>
        <w:rPr>
          <w:color w:val="231F20"/>
        </w:rPr>
        <w:t>là</w:t>
      </w:r>
      <w:r>
        <w:rPr>
          <w:color w:val="231F20"/>
          <w:spacing w:val="-13"/>
        </w:rPr>
        <w:t> </w:t>
      </w:r>
      <w:r>
        <w:rPr>
          <w:color w:val="231F20"/>
        </w:rPr>
        <w:t>nơi</w:t>
      </w:r>
      <w:r>
        <w:rPr>
          <w:color w:val="231F20"/>
          <w:spacing w:val="-13"/>
        </w:rPr>
        <w:t> </w:t>
      </w:r>
      <w:r>
        <w:rPr>
          <w:color w:val="231F20"/>
        </w:rPr>
        <w:t>đối tượng</w:t>
      </w:r>
      <w:r>
        <w:rPr>
          <w:color w:val="231F20"/>
          <w:spacing w:val="-10"/>
        </w:rPr>
        <w:t> </w:t>
      </w:r>
      <w:r>
        <w:rPr>
          <w:color w:val="231F20"/>
        </w:rPr>
        <w:t>thị</w:t>
      </w:r>
      <w:r>
        <w:rPr>
          <w:color w:val="231F20"/>
          <w:spacing w:val="-10"/>
        </w:rPr>
        <w:t> </w:t>
      </w:r>
      <w:r>
        <w:rPr>
          <w:color w:val="231F20"/>
        </w:rPr>
        <w:t>giác</w:t>
      </w:r>
      <w:r>
        <w:rPr>
          <w:color w:val="231F20"/>
          <w:spacing w:val="-10"/>
        </w:rPr>
        <w:t> </w:t>
      </w:r>
      <w:r>
        <w:rPr>
          <w:color w:val="231F20"/>
        </w:rPr>
        <w:t>in</w:t>
      </w:r>
      <w:r>
        <w:rPr>
          <w:color w:val="231F20"/>
          <w:spacing w:val="-10"/>
        </w:rPr>
        <w:t> </w:t>
      </w:r>
      <w:r>
        <w:rPr>
          <w:color w:val="231F20"/>
        </w:rPr>
        <w:t>dấu</w:t>
      </w:r>
      <w:r>
        <w:rPr>
          <w:color w:val="231F20"/>
          <w:spacing w:val="-10"/>
        </w:rPr>
        <w:t> </w:t>
      </w:r>
      <w:r>
        <w:rPr>
          <w:color w:val="231F20"/>
        </w:rPr>
        <w:t>vào.</w:t>
      </w:r>
      <w:r>
        <w:rPr>
          <w:color w:val="231F20"/>
          <w:spacing w:val="-10"/>
        </w:rPr>
        <w:t> </w:t>
      </w:r>
      <w:r>
        <w:rPr>
          <w:color w:val="231F20"/>
        </w:rPr>
        <w:t>Nếu</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nhãn</w:t>
      </w:r>
      <w:r>
        <w:rPr>
          <w:color w:val="231F20"/>
          <w:spacing w:val="-10"/>
        </w:rPr>
        <w:t> </w:t>
      </w:r>
      <w:r>
        <w:rPr>
          <w:color w:val="231F20"/>
        </w:rPr>
        <w:t>căn, chẳng</w:t>
      </w:r>
      <w:r>
        <w:rPr>
          <w:color w:val="231F20"/>
          <w:spacing w:val="-4"/>
        </w:rPr>
        <w:t> </w:t>
      </w:r>
      <w:r>
        <w:rPr>
          <w:color w:val="231F20"/>
        </w:rPr>
        <w:t>hạn</w:t>
      </w:r>
      <w:r>
        <w:rPr>
          <w:color w:val="231F20"/>
          <w:spacing w:val="-4"/>
        </w:rPr>
        <w:t> </w:t>
      </w:r>
      <w:r>
        <w:rPr>
          <w:color w:val="231F20"/>
        </w:rPr>
        <w:t>trường</w:t>
      </w:r>
      <w:r>
        <w:rPr>
          <w:color w:val="231F20"/>
          <w:spacing w:val="-4"/>
        </w:rPr>
        <w:t> </w:t>
      </w:r>
      <w:r>
        <w:rPr>
          <w:color w:val="231F20"/>
        </w:rPr>
        <w:t>hợp</w:t>
      </w:r>
      <w:r>
        <w:rPr>
          <w:color w:val="231F20"/>
          <w:spacing w:val="-4"/>
        </w:rPr>
        <w:t> </w:t>
      </w:r>
      <w:r>
        <w:rPr>
          <w:color w:val="231F20"/>
        </w:rPr>
        <w:t>một</w:t>
      </w:r>
      <w:r>
        <w:rPr>
          <w:color w:val="231F20"/>
          <w:spacing w:val="-4"/>
        </w:rPr>
        <w:t> </w:t>
      </w:r>
      <w:r>
        <w:rPr>
          <w:color w:val="231F20"/>
        </w:rPr>
        <w:t>người</w:t>
      </w:r>
      <w:r>
        <w:rPr>
          <w:color w:val="231F20"/>
          <w:spacing w:val="-4"/>
        </w:rPr>
        <w:t> </w:t>
      </w:r>
      <w:r>
        <w:rPr>
          <w:color w:val="231F20"/>
        </w:rPr>
        <w:t>mù</w:t>
      </w:r>
      <w:r>
        <w:rPr>
          <w:color w:val="231F20"/>
          <w:spacing w:val="-4"/>
        </w:rPr>
        <w:t> </w:t>
      </w:r>
      <w:r>
        <w:rPr>
          <w:color w:val="231F20"/>
        </w:rPr>
        <w:t>bẩm</w:t>
      </w:r>
      <w:r>
        <w:rPr>
          <w:color w:val="231F20"/>
          <w:spacing w:val="-4"/>
        </w:rPr>
        <w:t> </w:t>
      </w:r>
      <w:r>
        <w:rPr>
          <w:color w:val="231F20"/>
        </w:rPr>
        <w:t>sinh,</w:t>
      </w:r>
      <w:r>
        <w:rPr>
          <w:color w:val="231F20"/>
          <w:spacing w:val="-4"/>
        </w:rPr>
        <w:t> </w:t>
      </w:r>
      <w:r>
        <w:rPr>
          <w:color w:val="231F20"/>
        </w:rPr>
        <w:t>sẽ không có cách nào thấy được đối tượng thị giác. Nhưng</w:t>
      </w:r>
      <w:r>
        <w:rPr>
          <w:color w:val="231F20"/>
          <w:spacing w:val="-15"/>
        </w:rPr>
        <w:t> </w:t>
      </w:r>
      <w:r>
        <w:rPr>
          <w:color w:val="231F20"/>
        </w:rPr>
        <w:t>vì</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thị</w:t>
      </w:r>
      <w:r>
        <w:rPr>
          <w:color w:val="231F20"/>
          <w:spacing w:val="-15"/>
        </w:rPr>
        <w:t> </w:t>
      </w:r>
      <w:r>
        <w:rPr>
          <w:color w:val="231F20"/>
        </w:rPr>
        <w:t>giác</w:t>
      </w:r>
      <w:r>
        <w:rPr>
          <w:color w:val="231F20"/>
          <w:spacing w:val="-15"/>
        </w:rPr>
        <w:t> </w:t>
      </w:r>
      <w:r>
        <w:rPr>
          <w:color w:val="231F20"/>
        </w:rPr>
        <w:t>có</w:t>
      </w:r>
      <w:r>
        <w:rPr>
          <w:color w:val="231F20"/>
          <w:spacing w:val="-15"/>
        </w:rPr>
        <w:t> </w:t>
      </w:r>
      <w:r>
        <w:rPr>
          <w:color w:val="231F20"/>
        </w:rPr>
        <w:t>khả</w:t>
      </w:r>
      <w:r>
        <w:rPr>
          <w:color w:val="231F20"/>
          <w:spacing w:val="-15"/>
        </w:rPr>
        <w:t> </w:t>
      </w:r>
      <w:r>
        <w:rPr>
          <w:color w:val="231F20"/>
        </w:rPr>
        <w:t>năng</w:t>
      </w:r>
      <w:r>
        <w:rPr>
          <w:color w:val="231F20"/>
          <w:spacing w:val="-15"/>
        </w:rPr>
        <w:t> </w:t>
      </w:r>
      <w:r>
        <w:rPr>
          <w:color w:val="231F20"/>
        </w:rPr>
        <w:t>in</w:t>
      </w:r>
      <w:r>
        <w:rPr>
          <w:color w:val="231F20"/>
          <w:spacing w:val="-15"/>
        </w:rPr>
        <w:t> </w:t>
      </w:r>
      <w:r>
        <w:rPr>
          <w:color w:val="231F20"/>
        </w:rPr>
        <w:t>dấu</w:t>
      </w:r>
      <w:r>
        <w:rPr>
          <w:color w:val="231F20"/>
          <w:spacing w:val="-15"/>
        </w:rPr>
        <w:t> </w:t>
      </w:r>
      <w:r>
        <w:rPr>
          <w:color w:val="231F20"/>
        </w:rPr>
        <w:t>lên nhãn căn cho nên nhãn thức có thể kinh nghiệm đối tượng thị giác. Ở khoảnh khắc thấy đối tượng thị</w:t>
      </w:r>
      <w:r>
        <w:rPr>
          <w:color w:val="231F20"/>
          <w:spacing w:val="-6"/>
        </w:rPr>
        <w:t> </w:t>
      </w:r>
      <w:r>
        <w:rPr>
          <w:color w:val="231F20"/>
        </w:rPr>
        <w:t>giác,</w:t>
      </w:r>
      <w:r>
        <w:rPr>
          <w:color w:val="231F20"/>
          <w:spacing w:val="-6"/>
        </w:rPr>
        <w:t> </w:t>
      </w:r>
      <w:r>
        <w:rPr>
          <w:color w:val="231F20"/>
        </w:rPr>
        <w:t>khi</w:t>
      </w:r>
      <w:r>
        <w:rPr>
          <w:color w:val="231F20"/>
          <w:spacing w:val="-6"/>
        </w:rPr>
        <w:t> </w:t>
      </w:r>
      <w:r>
        <w:rPr>
          <w:color w:val="231F20"/>
        </w:rPr>
        <w:t>đó</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khăn</w:t>
      </w:r>
      <w:r>
        <w:rPr>
          <w:color w:val="231F20"/>
          <w:spacing w:val="-6"/>
        </w:rPr>
        <w:t> </w:t>
      </w:r>
      <w:r>
        <w:rPr>
          <w:color w:val="231F20"/>
        </w:rPr>
        <w:t>trắng,</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cái bàn, không có con người. Chỉ có cái có thể được thấy, mà chúng ta gọi là màu, nhưng về bản chất để</w:t>
      </w:r>
      <w:r>
        <w:rPr>
          <w:color w:val="231F20"/>
          <w:spacing w:val="-17"/>
        </w:rPr>
        <w:t> </w:t>
      </w:r>
      <w:r>
        <w:rPr>
          <w:color w:val="231F20"/>
        </w:rPr>
        <w:t>diễn</w:t>
      </w:r>
      <w:r>
        <w:rPr>
          <w:color w:val="231F20"/>
          <w:spacing w:val="-16"/>
        </w:rPr>
        <w:t> </w:t>
      </w:r>
      <w:r>
        <w:rPr>
          <w:color w:val="231F20"/>
        </w:rPr>
        <w:t>tả</w:t>
      </w:r>
      <w:r>
        <w:rPr>
          <w:color w:val="231F20"/>
          <w:spacing w:val="-17"/>
        </w:rPr>
        <w:t> </w:t>
      </w:r>
      <w:r>
        <w:rPr>
          <w:color w:val="231F20"/>
        </w:rPr>
        <w:t>chính</w:t>
      </w:r>
      <w:r>
        <w:rPr>
          <w:color w:val="231F20"/>
          <w:spacing w:val="-17"/>
        </w:rPr>
        <w:t> </w:t>
      </w:r>
      <w:r>
        <w:rPr>
          <w:color w:val="231F20"/>
        </w:rPr>
        <w:t>xác</w:t>
      </w:r>
      <w:r>
        <w:rPr>
          <w:color w:val="231F20"/>
          <w:spacing w:val="-16"/>
        </w:rPr>
        <w:t> </w:t>
      </w:r>
      <w:r>
        <w:rPr>
          <w:color w:val="231F20"/>
        </w:rPr>
        <w:t>thì</w:t>
      </w:r>
      <w:r>
        <w:rPr>
          <w:color w:val="231F20"/>
          <w:spacing w:val="-17"/>
        </w:rPr>
        <w:t> </w:t>
      </w:r>
      <w:r>
        <w:rPr>
          <w:color w:val="231F20"/>
        </w:rPr>
        <w:t>có</w:t>
      </w:r>
      <w:r>
        <w:rPr>
          <w:color w:val="231F20"/>
          <w:spacing w:val="-16"/>
        </w:rPr>
        <w:t> </w:t>
      </w:r>
      <w:r>
        <w:rPr>
          <w:color w:val="231F20"/>
        </w:rPr>
        <w:t>thể</w:t>
      </w:r>
      <w:r>
        <w:rPr>
          <w:color w:val="231F20"/>
          <w:spacing w:val="-17"/>
        </w:rPr>
        <w:t> </w:t>
      </w:r>
      <w:r>
        <w:rPr>
          <w:color w:val="231F20"/>
        </w:rPr>
        <w:t>gọi</w:t>
      </w:r>
      <w:r>
        <w:rPr>
          <w:color w:val="231F20"/>
          <w:spacing w:val="-16"/>
        </w:rPr>
        <w:t> </w:t>
      </w:r>
      <w:r>
        <w:rPr>
          <w:color w:val="231F20"/>
        </w:rPr>
        <w:t>đó</w:t>
      </w:r>
      <w:r>
        <w:rPr>
          <w:color w:val="231F20"/>
          <w:spacing w:val="-17"/>
        </w:rPr>
        <w:t> </w:t>
      </w:r>
      <w:r>
        <w:rPr>
          <w:color w:val="231F20"/>
        </w:rPr>
        <w:t>là</w:t>
      </w:r>
      <w:r>
        <w:rPr>
          <w:color w:val="231F20"/>
          <w:spacing w:val="-16"/>
        </w:rPr>
        <w:t> </w:t>
      </w:r>
      <w:r>
        <w:rPr>
          <w:color w:val="231F20"/>
        </w:rPr>
        <w:t>“thực</w:t>
      </w:r>
      <w:r>
        <w:rPr>
          <w:color w:val="231F20"/>
          <w:spacing w:val="-17"/>
        </w:rPr>
        <w:t> </w:t>
      </w:r>
      <w:r>
        <w:rPr>
          <w:color w:val="231F20"/>
        </w:rPr>
        <w:t>tại</w:t>
      </w:r>
      <w:r>
        <w:rPr>
          <w:color w:val="231F20"/>
          <w:spacing w:val="-16"/>
        </w:rPr>
        <w:t> </w:t>
      </w:r>
      <w:r>
        <w:rPr>
          <w:color w:val="231F20"/>
        </w:rPr>
        <w:t>có thể</w:t>
      </w:r>
      <w:r>
        <w:rPr>
          <w:color w:val="231F20"/>
          <w:spacing w:val="-2"/>
        </w:rPr>
        <w:t> </w:t>
      </w:r>
      <w:r>
        <w:rPr>
          <w:color w:val="231F20"/>
        </w:rPr>
        <w:t>được</w:t>
      </w:r>
      <w:r>
        <w:rPr>
          <w:color w:val="231F20"/>
          <w:spacing w:val="-2"/>
        </w:rPr>
        <w:t> </w:t>
      </w:r>
      <w:r>
        <w:rPr>
          <w:color w:val="231F20"/>
        </w:rPr>
        <w:t>thấy”.</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thấy,</w:t>
      </w:r>
      <w:r>
        <w:rPr>
          <w:color w:val="231F20"/>
          <w:spacing w:val="-2"/>
        </w:rPr>
        <w:t> </w:t>
      </w:r>
      <w:r>
        <w:rPr>
          <w:color w:val="231F20"/>
        </w:rPr>
        <w:t>màu</w:t>
      </w:r>
      <w:r>
        <w:rPr>
          <w:color w:val="231F20"/>
          <w:spacing w:val="-2"/>
        </w:rPr>
        <w:t> </w:t>
      </w:r>
      <w:r>
        <w:rPr>
          <w:color w:val="231F20"/>
        </w:rPr>
        <w:t>hay</w:t>
      </w:r>
      <w:r>
        <w:rPr>
          <w:color w:val="231F20"/>
          <w:spacing w:val="-2"/>
        </w:rPr>
        <w:t> </w:t>
      </w:r>
      <w:r>
        <w:rPr>
          <w:color w:val="231F20"/>
        </w:rPr>
        <w:t>đối tượng</w:t>
      </w:r>
      <w:r>
        <w:rPr>
          <w:color w:val="231F20"/>
          <w:spacing w:val="-2"/>
        </w:rPr>
        <w:t> </w:t>
      </w:r>
      <w:r>
        <w:rPr>
          <w:color w:val="231F20"/>
        </w:rPr>
        <w:t>thị</w:t>
      </w:r>
      <w:r>
        <w:rPr>
          <w:color w:val="231F20"/>
          <w:spacing w:val="-2"/>
        </w:rPr>
        <w:t> </w:t>
      </w:r>
      <w:r>
        <w:rPr>
          <w:color w:val="231F20"/>
        </w:rPr>
        <w:t>giác</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là</w:t>
      </w:r>
      <w:r>
        <w:rPr>
          <w:color w:val="231F20"/>
          <w:spacing w:val="-2"/>
        </w:rPr>
        <w:t> </w:t>
      </w:r>
      <w:r>
        <w:rPr>
          <w:color w:val="231F20"/>
        </w:rPr>
        <w:t>toàn</w:t>
      </w:r>
      <w:r>
        <w:rPr>
          <w:color w:val="231F20"/>
          <w:spacing w:val="-2"/>
        </w:rPr>
        <w:t> </w:t>
      </w:r>
      <w:r>
        <w:rPr>
          <w:color w:val="231F20"/>
        </w:rPr>
        <w:t>bộ</w:t>
      </w:r>
      <w:r>
        <w:rPr>
          <w:color w:val="231F20"/>
          <w:spacing w:val="-2"/>
        </w:rPr>
        <w:t> </w:t>
      </w:r>
      <w:r>
        <w:rPr>
          <w:color w:val="231F20"/>
        </w:rPr>
        <w:t>thế</w:t>
      </w:r>
      <w:r>
        <w:rPr>
          <w:color w:val="231F20"/>
          <w:spacing w:val="-2"/>
        </w:rPr>
        <w:t> </w:t>
      </w:r>
      <w:r>
        <w:rPr>
          <w:color w:val="231F20"/>
        </w:rPr>
        <w:t>giới,</w:t>
      </w:r>
      <w:r>
        <w:rPr>
          <w:color w:val="231F20"/>
          <w:spacing w:val="-2"/>
        </w:rPr>
        <w:t> không</w:t>
      </w:r>
    </w:p>
    <w:p>
      <w:pPr>
        <w:pStyle w:val="BodyText"/>
        <w:spacing w:before="6"/>
        <w:ind w:left="0" w:right="0" w:firstLine="0"/>
        <w:jc w:val="left"/>
        <w:rPr>
          <w:sz w:val="5"/>
        </w:rPr>
      </w:pPr>
      <w:r>
        <w:rPr>
          <w:sz w:val="5"/>
        </w:rPr>
        <mc:AlternateContent>
          <mc:Choice Requires="wps">
            <w:drawing>
              <wp:anchor distT="0" distB="0" distL="0" distR="0" allowOverlap="1" layoutInCell="1" locked="0" behindDoc="1" simplePos="0" relativeHeight="487593984">
                <wp:simplePos x="0" y="0"/>
                <wp:positionH relativeFrom="page">
                  <wp:posOffset>719999</wp:posOffset>
                </wp:positionH>
                <wp:positionV relativeFrom="paragraph">
                  <wp:posOffset>55621</wp:posOffset>
                </wp:positionV>
                <wp:extent cx="914400" cy="1270"/>
                <wp:effectExtent l="0" t="0" r="0" b="0"/>
                <wp:wrapTopAndBottom/>
                <wp:docPr id="27" name="Graphic 27"/>
                <wp:cNvGraphicFramePr>
                  <a:graphicFrameLocks/>
                </wp:cNvGraphicFramePr>
                <a:graphic>
                  <a:graphicData uri="http://schemas.microsoft.com/office/word/2010/wordprocessingShape">
                    <wps:wsp>
                      <wps:cNvPr id="27" name="Graphic 27"/>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379621pt;width:72pt;height:.1pt;mso-position-horizontal-relative:page;mso-position-vertical-relative:paragraph;z-index:-15722496;mso-wrap-distance-left:0;mso-wrap-distance-right:0" id="docshape21" coordorigin="1134,88" coordsize="1440,0" path="m1134,88l2574,88e" filled="false" stroked="true" strokeweight="1pt" strokecolor="#231f20">
                <v:path arrowok="t"/>
                <v:stroke dashstyle="solid"/>
                <w10:wrap type="topAndBottom"/>
              </v:shape>
            </w:pict>
          </mc:Fallback>
        </mc:AlternateContent>
      </w:r>
    </w:p>
    <w:p>
      <w:pPr>
        <w:pStyle w:val="ListParagraph"/>
        <w:numPr>
          <w:ilvl w:val="0"/>
          <w:numId w:val="1"/>
        </w:numPr>
        <w:tabs>
          <w:tab w:pos="343" w:val="left" w:leader="none"/>
        </w:tabs>
        <w:spacing w:line="300" w:lineRule="auto" w:before="73" w:after="0"/>
        <w:ind w:left="141" w:right="139" w:firstLine="0"/>
        <w:jc w:val="both"/>
        <w:rPr>
          <w:sz w:val="17"/>
        </w:rPr>
      </w:pPr>
      <w:r>
        <w:rPr>
          <w:color w:val="231F20"/>
          <w:sz w:val="17"/>
        </w:rPr>
        <w:t>VDH: Ở đây Achaan muốn chỉ ra rằng, đối tượng thị giác luôn sinh kèm tứ đại. Bản chất của nó không phải là ai cả hay cái gì cả, chỉ là cái được thấy sinh kèm với tứ đại rồi diệt đi</w:t>
      </w:r>
    </w:p>
    <w:p>
      <w:pPr>
        <w:pStyle w:val="ListParagraph"/>
        <w:spacing w:after="0" w:line="300" w:lineRule="auto"/>
        <w:jc w:val="both"/>
        <w:rPr>
          <w:sz w:val="17"/>
        </w:rPr>
        <w:sectPr>
          <w:pgSz w:w="7660" w:h="11630"/>
          <w:pgMar w:header="892" w:footer="0" w:top="1220" w:bottom="280" w:left="992" w:right="992"/>
        </w:sectPr>
      </w:pPr>
    </w:p>
    <w:p>
      <w:pPr>
        <w:pStyle w:val="BodyText"/>
        <w:spacing w:line="254" w:lineRule="auto"/>
        <w:ind w:firstLine="0"/>
      </w:pPr>
      <w:r>
        <w:rPr>
          <w:color w:val="231F20"/>
        </w:rPr>
        <w:t>có</w:t>
      </w:r>
      <w:r>
        <w:rPr>
          <w:color w:val="231F20"/>
          <w:spacing w:val="-3"/>
        </w:rPr>
        <w:t> </w:t>
      </w:r>
      <w:r>
        <w:rPr>
          <w:color w:val="231F20"/>
        </w:rPr>
        <w:t>bất</w:t>
      </w:r>
      <w:r>
        <w:rPr>
          <w:color w:val="231F20"/>
          <w:spacing w:val="-3"/>
        </w:rPr>
        <w:t> </w:t>
      </w:r>
      <w:r>
        <w:rPr>
          <w:color w:val="231F20"/>
        </w:rPr>
        <w:t>cứ</w:t>
      </w:r>
      <w:r>
        <w:rPr>
          <w:color w:val="231F20"/>
          <w:spacing w:val="-3"/>
        </w:rPr>
        <w:t> </w:t>
      </w:r>
      <w:r>
        <w:rPr>
          <w:color w:val="231F20"/>
        </w:rPr>
        <w:t>thứ</w:t>
      </w:r>
      <w:r>
        <w:rPr>
          <w:color w:val="231F20"/>
          <w:spacing w:val="-3"/>
        </w:rPr>
        <w:t> </w:t>
      </w:r>
      <w:r>
        <w:rPr>
          <w:color w:val="231F20"/>
        </w:rPr>
        <w:t>gì</w:t>
      </w:r>
      <w:r>
        <w:rPr>
          <w:color w:val="231F20"/>
          <w:spacing w:val="-3"/>
        </w:rPr>
        <w:t> </w:t>
      </w:r>
      <w:r>
        <w:rPr>
          <w:color w:val="231F20"/>
        </w:rPr>
        <w:t>khác</w:t>
      </w:r>
      <w:r>
        <w:rPr>
          <w:color w:val="231F20"/>
          <w:spacing w:val="-3"/>
        </w:rPr>
        <w:t> </w:t>
      </w:r>
      <w:r>
        <w:rPr>
          <w:color w:val="231F20"/>
        </w:rPr>
        <w:t>ở</w:t>
      </w:r>
      <w:r>
        <w:rPr>
          <w:color w:val="231F20"/>
          <w:spacing w:val="-3"/>
        </w:rPr>
        <w:t> </w:t>
      </w:r>
      <w:r>
        <w:rPr>
          <w:color w:val="231F20"/>
        </w:rPr>
        <w:t>trong</w:t>
      </w:r>
      <w:r>
        <w:rPr>
          <w:color w:val="231F20"/>
          <w:spacing w:val="-3"/>
        </w:rPr>
        <w:t> </w:t>
      </w:r>
      <w:r>
        <w:rPr>
          <w:color w:val="231F20"/>
        </w:rPr>
        <w:t>thế</w:t>
      </w:r>
      <w:r>
        <w:rPr>
          <w:color w:val="231F20"/>
          <w:spacing w:val="-3"/>
        </w:rPr>
        <w:t> </w:t>
      </w:r>
      <w:r>
        <w:rPr>
          <w:color w:val="231F20"/>
        </w:rPr>
        <w:t>giới</w:t>
      </w:r>
      <w:r>
        <w:rPr>
          <w:color w:val="231F20"/>
          <w:spacing w:val="-3"/>
        </w:rPr>
        <w:t> </w:t>
      </w:r>
      <w:r>
        <w:rPr>
          <w:color w:val="231F20"/>
        </w:rPr>
        <w:t>đó.</w:t>
      </w:r>
      <w:r>
        <w:rPr>
          <w:color w:val="231F20"/>
          <w:spacing w:val="-8"/>
        </w:rPr>
        <w:t> </w:t>
      </w:r>
      <w:r>
        <w:rPr>
          <w:color w:val="231F20"/>
        </w:rPr>
        <w:t>Thế</w:t>
      </w:r>
      <w:r>
        <w:rPr>
          <w:color w:val="231F20"/>
          <w:spacing w:val="-3"/>
        </w:rPr>
        <w:t> </w:t>
      </w:r>
      <w:r>
        <w:rPr>
          <w:color w:val="231F20"/>
        </w:rPr>
        <w:t>giới khi</w:t>
      </w:r>
      <w:r>
        <w:rPr>
          <w:color w:val="231F20"/>
          <w:spacing w:val="-16"/>
        </w:rPr>
        <w:t> </w:t>
      </w:r>
      <w:r>
        <w:rPr>
          <w:color w:val="231F20"/>
        </w:rPr>
        <w:t>đó</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thế</w:t>
      </w:r>
      <w:r>
        <w:rPr>
          <w:color w:val="231F20"/>
          <w:spacing w:val="-16"/>
        </w:rPr>
        <w:t> </w:t>
      </w:r>
      <w:r>
        <w:rPr>
          <w:color w:val="231F20"/>
        </w:rPr>
        <w:t>giới</w:t>
      </w:r>
      <w:r>
        <w:rPr>
          <w:color w:val="231F20"/>
          <w:spacing w:val="-16"/>
        </w:rPr>
        <w:t> </w:t>
      </w:r>
      <w:r>
        <w:rPr>
          <w:color w:val="231F20"/>
        </w:rPr>
        <w:t>của</w:t>
      </w:r>
      <w:r>
        <w:rPr>
          <w:color w:val="231F20"/>
          <w:spacing w:val="-17"/>
        </w:rPr>
        <w:t> </w:t>
      </w:r>
      <w:r>
        <w:rPr>
          <w:color w:val="231F20"/>
        </w:rPr>
        <w:t>đối</w:t>
      </w:r>
      <w:r>
        <w:rPr>
          <w:color w:val="231F20"/>
          <w:spacing w:val="-16"/>
        </w:rPr>
        <w:t> </w:t>
      </w:r>
      <w:r>
        <w:rPr>
          <w:color w:val="231F20"/>
        </w:rPr>
        <w:t>tượng</w:t>
      </w:r>
      <w:r>
        <w:rPr>
          <w:color w:val="231F20"/>
          <w:spacing w:val="-16"/>
        </w:rPr>
        <w:t> </w:t>
      </w:r>
      <w:r>
        <w:rPr>
          <w:color w:val="231F20"/>
        </w:rPr>
        <w:t>thị</w:t>
      </w:r>
      <w:r>
        <w:rPr>
          <w:color w:val="231F20"/>
          <w:spacing w:val="-16"/>
        </w:rPr>
        <w:t> </w:t>
      </w:r>
      <w:r>
        <w:rPr>
          <w:color w:val="231F20"/>
        </w:rPr>
        <w:t>giác.</w:t>
      </w:r>
      <w:r>
        <w:rPr>
          <w:color w:val="231F20"/>
          <w:spacing w:val="-16"/>
        </w:rPr>
        <w:t> </w:t>
      </w:r>
      <w:r>
        <w:rPr>
          <w:color w:val="231F20"/>
        </w:rPr>
        <w:t>Sau</w:t>
      </w:r>
      <w:r>
        <w:rPr>
          <w:color w:val="231F20"/>
          <w:spacing w:val="-16"/>
        </w:rPr>
        <w:t> </w:t>
      </w:r>
      <w:r>
        <w:rPr>
          <w:color w:val="231F20"/>
        </w:rPr>
        <w:t>đó mới có suy nghĩ về cái khăn trải bàn, cái bàn hay con người, những thứ đó chỉ nằm trong suy nghĩ.</w:t>
      </w:r>
    </w:p>
    <w:p>
      <w:pPr>
        <w:pStyle w:val="BodyText"/>
        <w:spacing w:line="256" w:lineRule="auto" w:before="112"/>
      </w:pPr>
      <w:r>
        <w:rPr>
          <w:color w:val="231F20"/>
        </w:rPr>
        <w:t>Quay trở lại câu hỏi về vô ngã, chúng ta biết rằng đối tượng thị giác là một pháp sinh khởi </w:t>
      </w:r>
      <w:r>
        <w:rPr>
          <w:color w:val="231F20"/>
        </w:rPr>
        <w:t>và diệt đi do duyên và là vô ngã. Nhãn thức cũng là một</w:t>
      </w:r>
      <w:r>
        <w:rPr>
          <w:color w:val="231F20"/>
          <w:spacing w:val="-14"/>
        </w:rPr>
        <w:t> </w:t>
      </w:r>
      <w:r>
        <w:rPr>
          <w:color w:val="231F20"/>
        </w:rPr>
        <w:t>pháp</w:t>
      </w:r>
      <w:r>
        <w:rPr>
          <w:color w:val="231F20"/>
          <w:spacing w:val="-14"/>
        </w:rPr>
        <w:t> </w:t>
      </w:r>
      <w:r>
        <w:rPr>
          <w:color w:val="231F20"/>
        </w:rPr>
        <w:t>sinh</w:t>
      </w:r>
      <w:r>
        <w:rPr>
          <w:color w:val="231F20"/>
          <w:spacing w:val="-13"/>
        </w:rPr>
        <w:t> </w:t>
      </w:r>
      <w:r>
        <w:rPr>
          <w:color w:val="231F20"/>
        </w:rPr>
        <w:t>khởi</w:t>
      </w:r>
      <w:r>
        <w:rPr>
          <w:color w:val="231F20"/>
          <w:spacing w:val="-14"/>
        </w:rPr>
        <w:t> </w:t>
      </w:r>
      <w:r>
        <w:rPr>
          <w:color w:val="231F20"/>
        </w:rPr>
        <w:t>do</w:t>
      </w:r>
      <w:r>
        <w:rPr>
          <w:color w:val="231F20"/>
          <w:spacing w:val="-13"/>
        </w:rPr>
        <w:t> </w:t>
      </w:r>
      <w:r>
        <w:rPr>
          <w:color w:val="231F20"/>
        </w:rPr>
        <w:t>duyên,</w:t>
      </w:r>
      <w:r>
        <w:rPr>
          <w:color w:val="231F20"/>
          <w:spacing w:val="-14"/>
        </w:rPr>
        <w:t> </w:t>
      </w:r>
      <w:r>
        <w:rPr>
          <w:color w:val="231F20"/>
        </w:rPr>
        <w:t>tức</w:t>
      </w:r>
      <w:r>
        <w:rPr>
          <w:color w:val="231F20"/>
          <w:spacing w:val="-14"/>
        </w:rPr>
        <w:t> </w:t>
      </w:r>
      <w:r>
        <w:rPr>
          <w:color w:val="231F20"/>
        </w:rPr>
        <w:t>là</w:t>
      </w:r>
      <w:r>
        <w:rPr>
          <w:color w:val="231F20"/>
          <w:spacing w:val="-14"/>
        </w:rPr>
        <w:t> </w:t>
      </w:r>
      <w:r>
        <w:rPr>
          <w:color w:val="231F20"/>
        </w:rPr>
        <w:t>do</w:t>
      </w:r>
      <w:r>
        <w:rPr>
          <w:color w:val="231F20"/>
          <w:spacing w:val="-14"/>
        </w:rPr>
        <w:t> </w:t>
      </w:r>
      <w:r>
        <w:rPr>
          <w:color w:val="231F20"/>
        </w:rPr>
        <w:t>nghiệp</w:t>
      </w:r>
      <w:r>
        <w:rPr>
          <w:color w:val="231F20"/>
          <w:spacing w:val="-14"/>
        </w:rPr>
        <w:t> </w:t>
      </w:r>
      <w:r>
        <w:rPr>
          <w:color w:val="231F20"/>
        </w:rPr>
        <w:t>quá khứ tạo ra, khi đã sinh khởi thì cũng diệt đi ngay lập tức. Khi đó không có người nào ở trong đó, không</w:t>
      </w:r>
      <w:r>
        <w:rPr>
          <w:color w:val="231F20"/>
          <w:spacing w:val="-5"/>
        </w:rPr>
        <w:t> </w:t>
      </w:r>
      <w:r>
        <w:rPr>
          <w:color w:val="231F20"/>
        </w:rPr>
        <w:t>có</w:t>
      </w:r>
      <w:r>
        <w:rPr>
          <w:color w:val="231F20"/>
          <w:spacing w:val="-5"/>
        </w:rPr>
        <w:t> </w:t>
      </w:r>
      <w:r>
        <w:rPr>
          <w:color w:val="231F20"/>
        </w:rPr>
        <w:t>cái</w:t>
      </w:r>
      <w:r>
        <w:rPr>
          <w:color w:val="231F20"/>
          <w:spacing w:val="-5"/>
        </w:rPr>
        <w:t> </w:t>
      </w:r>
      <w:r>
        <w:rPr>
          <w:color w:val="231F20"/>
        </w:rPr>
        <w:t>bàn</w:t>
      </w:r>
      <w:r>
        <w:rPr>
          <w:color w:val="231F20"/>
          <w:spacing w:val="-5"/>
        </w:rPr>
        <w:t> </w:t>
      </w:r>
      <w:r>
        <w:rPr>
          <w:color w:val="231F20"/>
        </w:rPr>
        <w:t>hay</w:t>
      </w:r>
      <w:r>
        <w:rPr>
          <w:color w:val="231F20"/>
          <w:spacing w:val="-5"/>
        </w:rPr>
        <w:t> </w:t>
      </w:r>
      <w:r>
        <w:rPr>
          <w:color w:val="231F20"/>
        </w:rPr>
        <w:t>cái</w:t>
      </w:r>
      <w:r>
        <w:rPr>
          <w:color w:val="231F20"/>
          <w:spacing w:val="-5"/>
        </w:rPr>
        <w:t> </w:t>
      </w:r>
      <w:r>
        <w:rPr>
          <w:color w:val="231F20"/>
        </w:rPr>
        <w:t>khăn</w:t>
      </w:r>
      <w:r>
        <w:rPr>
          <w:color w:val="231F20"/>
          <w:spacing w:val="-5"/>
        </w:rPr>
        <w:t> </w:t>
      </w:r>
      <w:r>
        <w:rPr>
          <w:color w:val="231F20"/>
        </w:rPr>
        <w:t>trải</w:t>
      </w:r>
      <w:r>
        <w:rPr>
          <w:color w:val="231F20"/>
          <w:spacing w:val="-5"/>
        </w:rPr>
        <w:t> </w:t>
      </w:r>
      <w:r>
        <w:rPr>
          <w:color w:val="231F20"/>
        </w:rPr>
        <w:t>bàn</w:t>
      </w:r>
      <w:r>
        <w:rPr>
          <w:color w:val="231F20"/>
          <w:spacing w:val="-5"/>
        </w:rPr>
        <w:t> </w:t>
      </w:r>
      <w:r>
        <w:rPr>
          <w:color w:val="231F20"/>
        </w:rPr>
        <w:t>ở</w:t>
      </w:r>
      <w:r>
        <w:rPr>
          <w:color w:val="231F20"/>
          <w:spacing w:val="-5"/>
        </w:rPr>
        <w:t> </w:t>
      </w:r>
      <w:r>
        <w:rPr>
          <w:color w:val="231F20"/>
        </w:rPr>
        <w:t>trong</w:t>
      </w:r>
      <w:r>
        <w:rPr>
          <w:color w:val="231F20"/>
          <w:spacing w:val="-5"/>
        </w:rPr>
        <w:t> </w:t>
      </w:r>
      <w:r>
        <w:rPr>
          <w:color w:val="231F20"/>
        </w:rPr>
        <w:t>đó. Chúng ta khi ấy học được rằng, toàn bộ thế giới thực chất là như vậy. Tương tự thế với âm thanh xuất hiện qua tai, âm thanh cũng chỉ là một pháp hữu vi sinh và diệt.</w:t>
      </w:r>
    </w:p>
    <w:p>
      <w:pPr>
        <w:pStyle w:val="BodyText"/>
        <w:spacing w:line="256" w:lineRule="auto" w:before="101"/>
      </w:pPr>
      <w:r>
        <w:rPr>
          <w:color w:val="231F20"/>
        </w:rPr>
        <w:t>Vì vậy, khi đức Phật nói về </w:t>
      </w:r>
      <w:r>
        <w:rPr>
          <w:i/>
          <w:color w:val="231F20"/>
        </w:rPr>
        <w:t>bhāvanā </w:t>
      </w:r>
      <w:r>
        <w:rPr>
          <w:color w:val="231F20"/>
        </w:rPr>
        <w:t>- phát triển</w:t>
      </w:r>
      <w:r>
        <w:rPr>
          <w:color w:val="231F20"/>
          <w:spacing w:val="-12"/>
        </w:rPr>
        <w:t> </w:t>
      </w:r>
      <w:r>
        <w:rPr>
          <w:color w:val="231F20"/>
        </w:rPr>
        <w:t>tâm</w:t>
      </w:r>
      <w:r>
        <w:rPr>
          <w:color w:val="231F20"/>
          <w:spacing w:val="-12"/>
        </w:rPr>
        <w:t> </w:t>
      </w:r>
      <w:r>
        <w:rPr>
          <w:color w:val="231F20"/>
        </w:rPr>
        <w:t>trí,</w:t>
      </w:r>
      <w:r>
        <w:rPr>
          <w:color w:val="231F20"/>
          <w:spacing w:val="-12"/>
        </w:rPr>
        <w:t> </w:t>
      </w:r>
      <w:r>
        <w:rPr>
          <w:color w:val="231F20"/>
        </w:rPr>
        <w:t>thực</w:t>
      </w:r>
      <w:r>
        <w:rPr>
          <w:color w:val="231F20"/>
          <w:spacing w:val="-12"/>
        </w:rPr>
        <w:t> </w:t>
      </w:r>
      <w:r>
        <w:rPr>
          <w:color w:val="231F20"/>
        </w:rPr>
        <w:t>chất</w:t>
      </w:r>
      <w:r>
        <w:rPr>
          <w:color w:val="231F20"/>
          <w:spacing w:val="-12"/>
        </w:rPr>
        <w:t> </w:t>
      </w:r>
      <w:r>
        <w:rPr>
          <w:color w:val="231F20"/>
        </w:rPr>
        <w:t>là</w:t>
      </w:r>
      <w:r>
        <w:rPr>
          <w:color w:val="231F20"/>
          <w:spacing w:val="-12"/>
        </w:rPr>
        <w:t> </w:t>
      </w:r>
      <w:r>
        <w:rPr>
          <w:color w:val="231F20"/>
        </w:rPr>
        <w:t>nói</w:t>
      </w:r>
      <w:r>
        <w:rPr>
          <w:color w:val="231F20"/>
          <w:spacing w:val="-12"/>
        </w:rPr>
        <w:t> </w:t>
      </w:r>
      <w:r>
        <w:rPr>
          <w:color w:val="231F20"/>
        </w:rPr>
        <w:t>đến</w:t>
      </w:r>
      <w:r>
        <w:rPr>
          <w:color w:val="231F20"/>
          <w:spacing w:val="-12"/>
        </w:rPr>
        <w:t> </w:t>
      </w:r>
      <w:r>
        <w:rPr>
          <w:color w:val="231F20"/>
        </w:rPr>
        <w:t>sự</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hiểu biết</w:t>
      </w:r>
      <w:r>
        <w:rPr>
          <w:color w:val="231F20"/>
          <w:spacing w:val="-10"/>
        </w:rPr>
        <w:t> </w:t>
      </w:r>
      <w:r>
        <w:rPr>
          <w:color w:val="231F20"/>
        </w:rPr>
        <w:t>về</w:t>
      </w:r>
      <w:r>
        <w:rPr>
          <w:color w:val="231F20"/>
          <w:spacing w:val="-10"/>
        </w:rPr>
        <w:t> </w:t>
      </w:r>
      <w:r>
        <w:rPr>
          <w:color w:val="231F20"/>
        </w:rPr>
        <w:t>cái</w:t>
      </w:r>
      <w:r>
        <w:rPr>
          <w:color w:val="231F20"/>
          <w:spacing w:val="-10"/>
        </w:rPr>
        <w:t> </w:t>
      </w:r>
      <w:r>
        <w:rPr>
          <w:color w:val="231F20"/>
        </w:rPr>
        <w:t>là</w:t>
      </w:r>
      <w:r>
        <w:rPr>
          <w:color w:val="231F20"/>
          <w:spacing w:val="-10"/>
        </w:rPr>
        <w:t> </w:t>
      </w:r>
      <w:r>
        <w:rPr>
          <w:color w:val="231F20"/>
        </w:rPr>
        <w:t>thực</w:t>
      </w:r>
      <w:r>
        <w:rPr>
          <w:color w:val="231F20"/>
          <w:spacing w:val="-10"/>
        </w:rPr>
        <w:t> </w:t>
      </w:r>
      <w:r>
        <w:rPr>
          <w:color w:val="231F20"/>
        </w:rPr>
        <w:t>ở</w:t>
      </w:r>
      <w:r>
        <w:rPr>
          <w:color w:val="231F20"/>
          <w:spacing w:val="-10"/>
        </w:rPr>
        <w:t> </w:t>
      </w:r>
      <w:r>
        <w:rPr>
          <w:color w:val="231F20"/>
        </w:rPr>
        <w:t>mỗi</w:t>
      </w:r>
      <w:r>
        <w:rPr>
          <w:color w:val="231F20"/>
          <w:spacing w:val="-10"/>
        </w:rPr>
        <w:t> </w:t>
      </w:r>
      <w:r>
        <w:rPr>
          <w:color w:val="231F20"/>
        </w:rPr>
        <w:t>khoảnh</w:t>
      </w:r>
      <w:r>
        <w:rPr>
          <w:color w:val="231F20"/>
          <w:spacing w:val="-10"/>
        </w:rPr>
        <w:t> </w:t>
      </w:r>
      <w:r>
        <w:rPr>
          <w:color w:val="231F20"/>
        </w:rPr>
        <w:t>khắc.</w:t>
      </w:r>
      <w:r>
        <w:rPr>
          <w:color w:val="231F20"/>
          <w:spacing w:val="-11"/>
        </w:rPr>
        <w:t> </w:t>
      </w:r>
      <w:r>
        <w:rPr>
          <w:color w:val="231F20"/>
        </w:rPr>
        <w:t>Không</w:t>
      </w:r>
      <w:r>
        <w:rPr>
          <w:color w:val="231F20"/>
          <w:spacing w:val="-10"/>
        </w:rPr>
        <w:t> </w:t>
      </w:r>
      <w:r>
        <w:rPr>
          <w:color w:val="231F20"/>
        </w:rPr>
        <w:t>phải là: “để phát triển hiểu biết, trước tiên cần được nghe về vô ngã rồi sau đó ta sẽ làm gì đó để tiếp tục</w:t>
      </w:r>
      <w:r>
        <w:rPr>
          <w:color w:val="231F20"/>
          <w:spacing w:val="-14"/>
        </w:rPr>
        <w:t> </w:t>
      </w:r>
      <w:r>
        <w:rPr>
          <w:color w:val="231F20"/>
        </w:rPr>
        <w:t>hiểu</w:t>
      </w:r>
      <w:r>
        <w:rPr>
          <w:color w:val="231F20"/>
          <w:spacing w:val="-14"/>
        </w:rPr>
        <w:t> </w:t>
      </w:r>
      <w:r>
        <w:rPr>
          <w:color w:val="231F20"/>
        </w:rPr>
        <w:t>về</w:t>
      </w:r>
      <w:r>
        <w:rPr>
          <w:color w:val="231F20"/>
          <w:spacing w:val="-14"/>
        </w:rPr>
        <w:t> </w:t>
      </w:r>
      <w:r>
        <w:rPr>
          <w:color w:val="231F20"/>
        </w:rPr>
        <w:t>cái</w:t>
      </w:r>
      <w:r>
        <w:rPr>
          <w:color w:val="231F20"/>
          <w:spacing w:val="-14"/>
        </w:rPr>
        <w:t> </w:t>
      </w:r>
      <w:r>
        <w:rPr>
          <w:color w:val="231F20"/>
        </w:rPr>
        <w:t>vô</w:t>
      </w:r>
      <w:r>
        <w:rPr>
          <w:color w:val="231F20"/>
          <w:spacing w:val="-14"/>
        </w:rPr>
        <w:t> </w:t>
      </w:r>
      <w:r>
        <w:rPr>
          <w:color w:val="231F20"/>
        </w:rPr>
        <w:t>ngã</w:t>
      </w:r>
      <w:r>
        <w:rPr>
          <w:color w:val="231F20"/>
          <w:spacing w:val="-14"/>
        </w:rPr>
        <w:t> </w:t>
      </w:r>
      <w:r>
        <w:rPr>
          <w:color w:val="231F20"/>
        </w:rPr>
        <w:t>đó”,</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một</w:t>
      </w:r>
      <w:r>
        <w:rPr>
          <w:color w:val="231F20"/>
          <w:spacing w:val="-14"/>
        </w:rPr>
        <w:t> </w:t>
      </w:r>
      <w:r>
        <w:rPr>
          <w:color w:val="231F20"/>
        </w:rPr>
        <w:t>cái tôi nào đó có thể làm gì.</w:t>
      </w:r>
    </w:p>
    <w:p>
      <w:pPr>
        <w:pStyle w:val="BodyText"/>
        <w:spacing w:line="256" w:lineRule="auto" w:before="106"/>
      </w:pP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hiểu</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như</w:t>
      </w:r>
      <w:r>
        <w:rPr>
          <w:color w:val="231F20"/>
          <w:spacing w:val="-6"/>
        </w:rPr>
        <w:t> </w:t>
      </w:r>
      <w:r>
        <w:rPr>
          <w:color w:val="231F20"/>
        </w:rPr>
        <w:t>đã</w:t>
      </w:r>
      <w:r>
        <w:rPr>
          <w:color w:val="231F20"/>
          <w:spacing w:val="-6"/>
        </w:rPr>
        <w:t> </w:t>
      </w:r>
      <w:r>
        <w:rPr>
          <w:color w:val="231F20"/>
        </w:rPr>
        <w:t>mô tả,</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sự</w:t>
      </w:r>
      <w:r>
        <w:rPr>
          <w:color w:val="231F20"/>
          <w:spacing w:val="-14"/>
        </w:rPr>
        <w:t> </w:t>
      </w:r>
      <w:r>
        <w:rPr>
          <w:color w:val="231F20"/>
        </w:rPr>
        <w:t>khởi</w:t>
      </w:r>
      <w:r>
        <w:rPr>
          <w:color w:val="231F20"/>
          <w:spacing w:val="-14"/>
        </w:rPr>
        <w:t> </w:t>
      </w:r>
      <w:r>
        <w:rPr>
          <w:color w:val="231F20"/>
        </w:rPr>
        <w:t>đầu</w:t>
      </w:r>
      <w:r>
        <w:rPr>
          <w:color w:val="231F20"/>
          <w:spacing w:val="-14"/>
        </w:rPr>
        <w:t> </w:t>
      </w:r>
      <w:r>
        <w:rPr>
          <w:color w:val="231F20"/>
        </w:rPr>
        <w:t>của</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pháp</w:t>
      </w:r>
      <w:r>
        <w:rPr>
          <w:color w:val="231F20"/>
          <w:spacing w:val="-14"/>
        </w:rPr>
        <w:t> </w:t>
      </w:r>
      <w:r>
        <w:rPr>
          <w:color w:val="231F20"/>
        </w:rPr>
        <w:t>hiện giờ</w:t>
      </w:r>
      <w:r>
        <w:rPr>
          <w:color w:val="231F20"/>
          <w:spacing w:val="-6"/>
        </w:rPr>
        <w:t> </w:t>
      </w:r>
      <w:r>
        <w:rPr>
          <w:color w:val="231F20"/>
        </w:rPr>
        <w:t>đang</w:t>
      </w:r>
      <w:r>
        <w:rPr>
          <w:color w:val="231F20"/>
          <w:spacing w:val="-5"/>
        </w:rPr>
        <w:t> </w:t>
      </w:r>
      <w:r>
        <w:rPr>
          <w:color w:val="231F20"/>
        </w:rPr>
        <w:t>sinh</w:t>
      </w:r>
      <w:r>
        <w:rPr>
          <w:color w:val="231F20"/>
          <w:spacing w:val="-5"/>
        </w:rPr>
        <w:t> </w:t>
      </w:r>
      <w:r>
        <w:rPr>
          <w:color w:val="231F20"/>
        </w:rPr>
        <w:t>khởi</w:t>
      </w:r>
      <w:r>
        <w:rPr>
          <w:color w:val="231F20"/>
          <w:spacing w:val="-6"/>
        </w:rPr>
        <w:t> </w:t>
      </w:r>
      <w:r>
        <w:rPr>
          <w:color w:val="231F20"/>
        </w:rPr>
        <w:t>và</w:t>
      </w:r>
      <w:r>
        <w:rPr>
          <w:color w:val="231F20"/>
          <w:spacing w:val="-5"/>
        </w:rPr>
        <w:t> </w:t>
      </w:r>
      <w:r>
        <w:rPr>
          <w:color w:val="231F20"/>
        </w:rPr>
        <w:t>diệt</w:t>
      </w:r>
      <w:r>
        <w:rPr>
          <w:color w:val="231F20"/>
          <w:spacing w:val="-6"/>
        </w:rPr>
        <w:t> </w:t>
      </w:r>
      <w:r>
        <w:rPr>
          <w:color w:val="231F20"/>
        </w:rPr>
        <w:t>đi.</w:t>
      </w:r>
      <w:r>
        <w:rPr>
          <w:color w:val="231F20"/>
          <w:spacing w:val="-6"/>
        </w:rPr>
        <w:t> </w:t>
      </w:r>
      <w:r>
        <w:rPr>
          <w:color w:val="231F20"/>
        </w:rPr>
        <w:t>Sau</w:t>
      </w:r>
      <w:r>
        <w:rPr>
          <w:color w:val="231F20"/>
          <w:spacing w:val="-5"/>
        </w:rPr>
        <w:t> </w:t>
      </w:r>
      <w:r>
        <w:rPr>
          <w:color w:val="231F20"/>
        </w:rPr>
        <w:t>khi</w:t>
      </w:r>
      <w:r>
        <w:rPr>
          <w:color w:val="231F20"/>
          <w:spacing w:val="-5"/>
        </w:rPr>
        <w:t> </w:t>
      </w:r>
      <w:r>
        <w:rPr>
          <w:color w:val="231F20"/>
        </w:rPr>
        <w:t>rời</w:t>
      </w:r>
      <w:r>
        <w:rPr>
          <w:color w:val="231F20"/>
          <w:spacing w:val="-6"/>
        </w:rPr>
        <w:t> </w:t>
      </w:r>
      <w:r>
        <w:rPr>
          <w:color w:val="231F20"/>
        </w:rPr>
        <w:t>khỏi</w:t>
      </w:r>
      <w:r>
        <w:rPr>
          <w:color w:val="231F20"/>
          <w:spacing w:val="-5"/>
        </w:rPr>
        <w:t> </w:t>
      </w:r>
      <w:r>
        <w:rPr>
          <w:color w:val="231F20"/>
        </w:rPr>
        <w:t>căn phòng này, bất kể là chúng ta đi làm, quay về với công</w:t>
      </w:r>
      <w:r>
        <w:rPr>
          <w:color w:val="231F20"/>
          <w:spacing w:val="24"/>
        </w:rPr>
        <w:t> </w:t>
      </w:r>
      <w:r>
        <w:rPr>
          <w:color w:val="231F20"/>
        </w:rPr>
        <w:t>việc</w:t>
      </w:r>
      <w:r>
        <w:rPr>
          <w:color w:val="231F20"/>
          <w:spacing w:val="24"/>
        </w:rPr>
        <w:t> </w:t>
      </w:r>
      <w:r>
        <w:rPr>
          <w:color w:val="231F20"/>
        </w:rPr>
        <w:t>ở</w:t>
      </w:r>
      <w:r>
        <w:rPr>
          <w:color w:val="231F20"/>
          <w:spacing w:val="24"/>
        </w:rPr>
        <w:t> </w:t>
      </w:r>
      <w:r>
        <w:rPr>
          <w:color w:val="231F20"/>
        </w:rPr>
        <w:t>nhà</w:t>
      </w:r>
      <w:r>
        <w:rPr>
          <w:color w:val="231F20"/>
          <w:spacing w:val="24"/>
        </w:rPr>
        <w:t> </w:t>
      </w:r>
      <w:r>
        <w:rPr>
          <w:color w:val="231F20"/>
        </w:rPr>
        <w:t>hay</w:t>
      </w:r>
      <w:r>
        <w:rPr>
          <w:color w:val="231F20"/>
          <w:spacing w:val="24"/>
        </w:rPr>
        <w:t> </w:t>
      </w:r>
      <w:r>
        <w:rPr>
          <w:color w:val="231F20"/>
        </w:rPr>
        <w:t>bất</w:t>
      </w:r>
      <w:r>
        <w:rPr>
          <w:color w:val="231F20"/>
          <w:spacing w:val="24"/>
        </w:rPr>
        <w:t> </w:t>
      </w:r>
      <w:r>
        <w:rPr>
          <w:color w:val="231F20"/>
        </w:rPr>
        <w:t>cứ</w:t>
      </w:r>
      <w:r>
        <w:rPr>
          <w:color w:val="231F20"/>
          <w:spacing w:val="24"/>
        </w:rPr>
        <w:t> </w:t>
      </w:r>
      <w:r>
        <w:rPr>
          <w:color w:val="231F20"/>
        </w:rPr>
        <w:t>hoạt</w:t>
      </w:r>
      <w:r>
        <w:rPr>
          <w:color w:val="231F20"/>
          <w:spacing w:val="24"/>
        </w:rPr>
        <w:t> </w:t>
      </w:r>
      <w:r>
        <w:rPr>
          <w:color w:val="231F20"/>
        </w:rPr>
        <w:t>động</w:t>
      </w:r>
      <w:r>
        <w:rPr>
          <w:color w:val="231F20"/>
          <w:spacing w:val="24"/>
        </w:rPr>
        <w:t> </w:t>
      </w:r>
      <w:r>
        <w:rPr>
          <w:color w:val="231F20"/>
        </w:rPr>
        <w:t>nào</w:t>
      </w:r>
      <w:r>
        <w:rPr>
          <w:color w:val="231F20"/>
          <w:spacing w:val="24"/>
        </w:rPr>
        <w:t> </w:t>
      </w:r>
      <w:r>
        <w:rPr>
          <w:color w:val="231F20"/>
          <w:spacing w:val="-2"/>
        </w:rPr>
        <w:t>khác,</w:t>
      </w:r>
    </w:p>
    <w:p>
      <w:pPr>
        <w:pStyle w:val="BodyText"/>
        <w:spacing w:after="0" w:line="256" w:lineRule="auto"/>
        <w:sectPr>
          <w:pgSz w:w="7660" w:h="11630"/>
          <w:pgMar w:header="892" w:footer="0" w:top="1220" w:bottom="280" w:left="992" w:right="992"/>
        </w:sectPr>
      </w:pPr>
    </w:p>
    <w:p>
      <w:pPr>
        <w:pStyle w:val="BodyText"/>
        <w:spacing w:line="268" w:lineRule="auto"/>
        <w:ind w:firstLine="0"/>
      </w:pPr>
      <w:r>
        <w:rPr>
          <w:color w:val="231F20"/>
        </w:rPr>
        <w:t>vẫn</w:t>
      </w:r>
      <w:r>
        <w:rPr>
          <w:color w:val="231F20"/>
          <w:spacing w:val="-16"/>
        </w:rPr>
        <w:t> </w:t>
      </w:r>
      <w:r>
        <w:rPr>
          <w:color w:val="231F20"/>
        </w:rPr>
        <w:t>chỉ</w:t>
      </w:r>
      <w:r>
        <w:rPr>
          <w:color w:val="231F20"/>
          <w:spacing w:val="-14"/>
        </w:rPr>
        <w:t> </w:t>
      </w:r>
      <w:r>
        <w:rPr>
          <w:color w:val="231F20"/>
        </w:rPr>
        <w:t>từng</w:t>
      </w:r>
      <w:r>
        <w:rPr>
          <w:color w:val="231F20"/>
          <w:spacing w:val="-14"/>
        </w:rPr>
        <w:t> </w:t>
      </w:r>
      <w:r>
        <w:rPr>
          <w:color w:val="231F20"/>
        </w:rPr>
        <w:t>ấy</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sinh</w:t>
      </w:r>
      <w:r>
        <w:rPr>
          <w:color w:val="231F20"/>
          <w:spacing w:val="-14"/>
        </w:rPr>
        <w:t> </w:t>
      </w:r>
      <w:r>
        <w:rPr>
          <w:color w:val="231F20"/>
        </w:rPr>
        <w:t>và</w:t>
      </w:r>
      <w:r>
        <w:rPr>
          <w:color w:val="231F20"/>
          <w:spacing w:val="-14"/>
        </w:rPr>
        <w:t> </w:t>
      </w:r>
      <w:r>
        <w:rPr>
          <w:color w:val="231F20"/>
        </w:rPr>
        <w:t>diệt</w:t>
      </w:r>
      <w:r>
        <w:rPr>
          <w:color w:val="231F20"/>
          <w:spacing w:val="-14"/>
        </w:rPr>
        <w:t> </w:t>
      </w:r>
      <w:r>
        <w:rPr>
          <w:color w:val="231F20"/>
        </w:rPr>
        <w:t>do</w:t>
      </w:r>
      <w:r>
        <w:rPr>
          <w:color w:val="231F20"/>
          <w:spacing w:val="-14"/>
        </w:rPr>
        <w:t> </w:t>
      </w:r>
      <w:r>
        <w:rPr>
          <w:color w:val="231F20"/>
        </w:rPr>
        <w:t>duyên.</w:t>
      </w:r>
      <w:r>
        <w:rPr>
          <w:color w:val="231F20"/>
          <w:spacing w:val="-17"/>
        </w:rPr>
        <w:t> </w:t>
      </w:r>
      <w:r>
        <w:rPr>
          <w:color w:val="231F20"/>
        </w:rPr>
        <w:t>Vẫn chỉ</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đối tượng</w:t>
      </w:r>
      <w:r>
        <w:rPr>
          <w:color w:val="231F20"/>
          <w:spacing w:val="-1"/>
        </w:rPr>
        <w:t> </w:t>
      </w:r>
      <w:r>
        <w:rPr>
          <w:color w:val="231F20"/>
        </w:rPr>
        <w:t>thị giác và cái nghe kinh nghiệm</w:t>
      </w:r>
      <w:r>
        <w:rPr>
          <w:color w:val="231F20"/>
          <w:spacing w:val="-1"/>
        </w:rPr>
        <w:t> </w:t>
      </w:r>
      <w:r>
        <w:rPr>
          <w:color w:val="231F20"/>
        </w:rPr>
        <w:t>âm</w:t>
      </w:r>
      <w:r>
        <w:rPr>
          <w:color w:val="231F20"/>
          <w:spacing w:val="-1"/>
        </w:rPr>
        <w:t> </w:t>
      </w:r>
      <w:r>
        <w:rPr>
          <w:color w:val="231F20"/>
        </w:rPr>
        <w:t>thanh. Khi đó sẽ không có sự phân biệt giữa những lúc không phát triển hiểu biết và những lúc phát triển hiểu biết, như khi nó được xác định bởi không ngồi thiền và ngồi thiền. Có thể hiểu được rằng, phát triển hiểu biết có thể diễn ra bất cứ lúc nào, khi đã có tiền đề vững chắc cho nó. Khi có hiểu biết rất chi tiết và kỹ lưỡng về đối tượng thị giác, là</w:t>
      </w:r>
      <w:r>
        <w:rPr>
          <w:color w:val="231F20"/>
          <w:spacing w:val="-15"/>
        </w:rPr>
        <w:t> </w:t>
      </w:r>
      <w:r>
        <w:rPr>
          <w:color w:val="231F20"/>
        </w:rPr>
        <w:t>cái</w:t>
      </w:r>
      <w:r>
        <w:rPr>
          <w:color w:val="231F20"/>
          <w:spacing w:val="-15"/>
        </w:rPr>
        <w:t> </w:t>
      </w:r>
      <w:r>
        <w:rPr>
          <w:color w:val="231F20"/>
        </w:rPr>
        <w:t>đang</w:t>
      </w:r>
      <w:r>
        <w:rPr>
          <w:color w:val="231F20"/>
          <w:spacing w:val="-15"/>
        </w:rPr>
        <w:t> </w:t>
      </w:r>
      <w:r>
        <w:rPr>
          <w:color w:val="231F20"/>
        </w:rPr>
        <w:t>xuất</w:t>
      </w:r>
      <w:r>
        <w:rPr>
          <w:color w:val="231F20"/>
          <w:spacing w:val="-15"/>
        </w:rPr>
        <w:t> </w:t>
      </w:r>
      <w:r>
        <w:rPr>
          <w:color w:val="231F20"/>
        </w:rPr>
        <w:t>hiện</w:t>
      </w:r>
      <w:r>
        <w:rPr>
          <w:color w:val="231F20"/>
          <w:spacing w:val="-15"/>
        </w:rPr>
        <w:t> </w:t>
      </w:r>
      <w:r>
        <w:rPr>
          <w:color w:val="231F20"/>
        </w:rPr>
        <w:t>để</w:t>
      </w:r>
      <w:r>
        <w:rPr>
          <w:color w:val="231F20"/>
          <w:spacing w:val="-15"/>
        </w:rPr>
        <w:t> </w:t>
      </w:r>
      <w:r>
        <w:rPr>
          <w:color w:val="231F20"/>
        </w:rPr>
        <w:t>được</w:t>
      </w:r>
      <w:r>
        <w:rPr>
          <w:color w:val="231F20"/>
          <w:spacing w:val="-15"/>
        </w:rPr>
        <w:t> </w:t>
      </w:r>
      <w:r>
        <w:rPr>
          <w:color w:val="231F20"/>
        </w:rPr>
        <w:t>thấy,</w:t>
      </w:r>
      <w:r>
        <w:rPr>
          <w:color w:val="231F20"/>
          <w:spacing w:val="-15"/>
        </w:rPr>
        <w:t> </w:t>
      </w:r>
      <w:r>
        <w:rPr>
          <w:color w:val="231F20"/>
        </w:rPr>
        <w:t>chỉ</w:t>
      </w:r>
      <w:r>
        <w:rPr>
          <w:color w:val="231F20"/>
          <w:spacing w:val="-15"/>
        </w:rPr>
        <w:t> </w:t>
      </w:r>
      <w:r>
        <w:rPr>
          <w:color w:val="231F20"/>
        </w:rPr>
        <w:t>thế</w:t>
      </w:r>
      <w:r>
        <w:rPr>
          <w:color w:val="231F20"/>
          <w:spacing w:val="-15"/>
        </w:rPr>
        <w:t> </w:t>
      </w:r>
      <w:r>
        <w:rPr>
          <w:color w:val="231F20"/>
        </w:rPr>
        <w:t>mà</w:t>
      </w:r>
      <w:r>
        <w:rPr>
          <w:color w:val="231F20"/>
          <w:spacing w:val="-15"/>
        </w:rPr>
        <w:t> </w:t>
      </w:r>
      <w:r>
        <w:rPr>
          <w:color w:val="231F20"/>
        </w:rPr>
        <w:t>thôi, ở</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đó,</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thị</w:t>
      </w:r>
      <w:r>
        <w:rPr>
          <w:color w:val="231F20"/>
          <w:spacing w:val="-14"/>
        </w:rPr>
        <w:t> </w:t>
      </w:r>
      <w:r>
        <w:rPr>
          <w:color w:val="231F20"/>
        </w:rPr>
        <w:t>giác</w:t>
      </w:r>
      <w:r>
        <w:rPr>
          <w:color w:val="231F20"/>
          <w:spacing w:val="-14"/>
        </w:rPr>
        <w:t> </w:t>
      </w:r>
      <w:r>
        <w:rPr>
          <w:color w:val="231F20"/>
        </w:rPr>
        <w:t>là</w:t>
      </w:r>
      <w:r>
        <w:rPr>
          <w:color w:val="231F20"/>
          <w:spacing w:val="-14"/>
        </w:rPr>
        <w:t> </w:t>
      </w:r>
      <w:r>
        <w:rPr>
          <w:color w:val="231F20"/>
        </w:rPr>
        <w:t>toàn</w:t>
      </w:r>
      <w:r>
        <w:rPr>
          <w:color w:val="231F20"/>
          <w:spacing w:val="-14"/>
        </w:rPr>
        <w:t> </w:t>
      </w:r>
      <w:r>
        <w:rPr>
          <w:color w:val="231F20"/>
        </w:rPr>
        <w:t>bộ</w:t>
      </w:r>
      <w:r>
        <w:rPr>
          <w:color w:val="231F20"/>
          <w:spacing w:val="-14"/>
        </w:rPr>
        <w:t> </w:t>
      </w:r>
      <w:r>
        <w:rPr>
          <w:color w:val="231F20"/>
        </w:rPr>
        <w:t>thế giới, và cũng bắt đầu hiểu về các thực tại khác. Ở những</w:t>
      </w:r>
      <w:r>
        <w:rPr>
          <w:color w:val="231F20"/>
          <w:spacing w:val="-17"/>
        </w:rPr>
        <w:t> </w:t>
      </w:r>
      <w:r>
        <w:rPr>
          <w:color w:val="231F20"/>
        </w:rPr>
        <w:t>thời</w:t>
      </w:r>
      <w:r>
        <w:rPr>
          <w:color w:val="231F20"/>
          <w:spacing w:val="-17"/>
        </w:rPr>
        <w:t> </w:t>
      </w:r>
      <w:r>
        <w:rPr>
          <w:color w:val="231F20"/>
        </w:rPr>
        <w:t>điểm</w:t>
      </w:r>
      <w:r>
        <w:rPr>
          <w:color w:val="231F20"/>
          <w:spacing w:val="-17"/>
        </w:rPr>
        <w:t> </w:t>
      </w:r>
      <w:r>
        <w:rPr>
          <w:color w:val="231F20"/>
        </w:rPr>
        <w:t>ấy,</w:t>
      </w:r>
      <w:r>
        <w:rPr>
          <w:color w:val="231F20"/>
          <w:spacing w:val="-17"/>
        </w:rPr>
        <w:t> </w:t>
      </w:r>
      <w:r>
        <w:rPr>
          <w:color w:val="231F20"/>
        </w:rPr>
        <w:t>do</w:t>
      </w:r>
      <w:r>
        <w:rPr>
          <w:color w:val="231F20"/>
          <w:spacing w:val="-17"/>
        </w:rPr>
        <w:t> </w:t>
      </w:r>
      <w:r>
        <w:rPr>
          <w:color w:val="231F20"/>
        </w:rPr>
        <w:t>bản</w:t>
      </w:r>
      <w:r>
        <w:rPr>
          <w:color w:val="231F20"/>
          <w:spacing w:val="-17"/>
        </w:rPr>
        <w:t> </w:t>
      </w:r>
      <w:r>
        <w:rPr>
          <w:color w:val="231F20"/>
        </w:rPr>
        <w:t>chất</w:t>
      </w:r>
      <w:r>
        <w:rPr>
          <w:color w:val="231F20"/>
          <w:spacing w:val="-17"/>
        </w:rPr>
        <w:t> </w:t>
      </w:r>
      <w:r>
        <w:rPr>
          <w:color w:val="231F20"/>
        </w:rPr>
        <w:t>của</w:t>
      </w:r>
      <w:r>
        <w:rPr>
          <w:color w:val="231F20"/>
          <w:spacing w:val="-16"/>
        </w:rPr>
        <w:t> </w:t>
      </w:r>
      <w:r>
        <w:rPr>
          <w:color w:val="231F20"/>
        </w:rPr>
        <w:t>chúng,</w:t>
      </w:r>
      <w:r>
        <w:rPr>
          <w:color w:val="231F20"/>
          <w:spacing w:val="-17"/>
        </w:rPr>
        <w:t> </w:t>
      </w:r>
      <w:r>
        <w:rPr>
          <w:color w:val="231F20"/>
        </w:rPr>
        <w:t>các</w:t>
      </w:r>
      <w:r>
        <w:rPr>
          <w:color w:val="231F20"/>
          <w:spacing w:val="-17"/>
        </w:rPr>
        <w:t> </w:t>
      </w:r>
      <w:r>
        <w:rPr>
          <w:color w:val="231F20"/>
        </w:rPr>
        <w:t>chi đạo</w:t>
      </w:r>
      <w:r>
        <w:rPr>
          <w:color w:val="231F20"/>
          <w:spacing w:val="-2"/>
        </w:rPr>
        <w:t> </w:t>
      </w:r>
      <w:r>
        <w:rPr>
          <w:color w:val="231F20"/>
        </w:rPr>
        <w:t>khác</w:t>
      </w:r>
      <w:r>
        <w:rPr>
          <w:color w:val="231F20"/>
          <w:spacing w:val="-2"/>
        </w:rPr>
        <w:t> </w:t>
      </w:r>
      <w:r>
        <w:rPr>
          <w:color w:val="231F20"/>
        </w:rPr>
        <w:t>như</w:t>
      </w:r>
      <w:r>
        <w:rPr>
          <w:color w:val="231F20"/>
          <w:spacing w:val="-2"/>
        </w:rPr>
        <w:t> </w:t>
      </w:r>
      <w:r>
        <w:rPr>
          <w:color w:val="231F20"/>
        </w:rPr>
        <w:t>chánh</w:t>
      </w:r>
      <w:r>
        <w:rPr>
          <w:color w:val="231F20"/>
          <w:spacing w:val="-2"/>
        </w:rPr>
        <w:t> </w:t>
      </w:r>
      <w:r>
        <w:rPr>
          <w:color w:val="231F20"/>
        </w:rPr>
        <w:t>tinh</w:t>
      </w:r>
      <w:r>
        <w:rPr>
          <w:color w:val="231F20"/>
          <w:spacing w:val="-2"/>
        </w:rPr>
        <w:t> </w:t>
      </w:r>
      <w:r>
        <w:rPr>
          <w:color w:val="231F20"/>
        </w:rPr>
        <w:t>tấn,</w:t>
      </w:r>
      <w:r>
        <w:rPr>
          <w:color w:val="231F20"/>
          <w:spacing w:val="-2"/>
        </w:rPr>
        <w:t> </w:t>
      </w:r>
      <w:r>
        <w:rPr>
          <w:color w:val="231F20"/>
        </w:rPr>
        <w:t>chánh</w:t>
      </w:r>
      <w:r>
        <w:rPr>
          <w:color w:val="231F20"/>
          <w:spacing w:val="-2"/>
        </w:rPr>
        <w:t> </w:t>
      </w:r>
      <w:r>
        <w:rPr>
          <w:color w:val="231F20"/>
        </w:rPr>
        <w:t>tư</w:t>
      </w:r>
      <w:r>
        <w:rPr>
          <w:color w:val="231F20"/>
          <w:spacing w:val="-2"/>
        </w:rPr>
        <w:t> </w:t>
      </w:r>
      <w:r>
        <w:rPr>
          <w:color w:val="231F20"/>
        </w:rPr>
        <w:t>duy,</w:t>
      </w:r>
      <w:r>
        <w:rPr>
          <w:color w:val="231F20"/>
          <w:spacing w:val="-2"/>
        </w:rPr>
        <w:t> </w:t>
      </w:r>
      <w:r>
        <w:rPr>
          <w:color w:val="231F20"/>
        </w:rPr>
        <w:t>chánh niệm và chánh định cũng cùng sinh khởi. Trong một</w:t>
      </w:r>
      <w:r>
        <w:rPr>
          <w:color w:val="231F20"/>
          <w:spacing w:val="-17"/>
        </w:rPr>
        <w:t> </w:t>
      </w:r>
      <w:r>
        <w:rPr>
          <w:color w:val="231F20"/>
        </w:rPr>
        <w:t>số</w:t>
      </w:r>
      <w:r>
        <w:rPr>
          <w:color w:val="231F20"/>
          <w:spacing w:val="-17"/>
        </w:rPr>
        <w:t> </w:t>
      </w:r>
      <w:r>
        <w:rPr>
          <w:color w:val="231F20"/>
        </w:rPr>
        <w:t>hoàn</w:t>
      </w:r>
      <w:r>
        <w:rPr>
          <w:color w:val="231F20"/>
          <w:spacing w:val="-16"/>
        </w:rPr>
        <w:t> </w:t>
      </w:r>
      <w:r>
        <w:rPr>
          <w:color w:val="231F20"/>
        </w:rPr>
        <w:t>cảnh</w:t>
      </w:r>
      <w:r>
        <w:rPr>
          <w:color w:val="231F20"/>
          <w:spacing w:val="-17"/>
        </w:rPr>
        <w:t> </w:t>
      </w:r>
      <w:r>
        <w:rPr>
          <w:color w:val="231F20"/>
        </w:rPr>
        <w:t>nhất</w:t>
      </w:r>
      <w:r>
        <w:rPr>
          <w:color w:val="231F20"/>
          <w:spacing w:val="-17"/>
        </w:rPr>
        <w:t> </w:t>
      </w:r>
      <w:r>
        <w:rPr>
          <w:color w:val="231F20"/>
        </w:rPr>
        <w:t>định,</w:t>
      </w:r>
      <w:r>
        <w:rPr>
          <w:color w:val="231F20"/>
          <w:spacing w:val="-16"/>
        </w:rPr>
        <w:t> </w:t>
      </w:r>
      <w:r>
        <w:rPr>
          <w:color w:val="231F20"/>
        </w:rPr>
        <w:t>có</w:t>
      </w:r>
      <w:r>
        <w:rPr>
          <w:color w:val="231F20"/>
          <w:spacing w:val="-17"/>
        </w:rPr>
        <w:t> </w:t>
      </w:r>
      <w:r>
        <w:rPr>
          <w:color w:val="231F20"/>
        </w:rPr>
        <w:t>thể</w:t>
      </w:r>
      <w:r>
        <w:rPr>
          <w:color w:val="231F20"/>
          <w:spacing w:val="-17"/>
        </w:rPr>
        <w:t> </w:t>
      </w:r>
      <w:r>
        <w:rPr>
          <w:color w:val="231F20"/>
        </w:rPr>
        <w:t>có</w:t>
      </w:r>
      <w:r>
        <w:rPr>
          <w:color w:val="231F20"/>
          <w:spacing w:val="-16"/>
        </w:rPr>
        <w:t> </w:t>
      </w:r>
      <w:r>
        <w:rPr>
          <w:color w:val="231F20"/>
        </w:rPr>
        <w:t>một</w:t>
      </w:r>
      <w:r>
        <w:rPr>
          <w:color w:val="231F20"/>
          <w:spacing w:val="-17"/>
        </w:rPr>
        <w:t> </w:t>
      </w:r>
      <w:r>
        <w:rPr>
          <w:color w:val="231F20"/>
        </w:rPr>
        <w:t>trong</w:t>
      </w:r>
      <w:r>
        <w:rPr>
          <w:color w:val="231F20"/>
          <w:spacing w:val="-17"/>
        </w:rPr>
        <w:t> </w:t>
      </w:r>
      <w:r>
        <w:rPr>
          <w:color w:val="231F20"/>
        </w:rPr>
        <w:t>ba chi</w:t>
      </w:r>
      <w:r>
        <w:rPr>
          <w:color w:val="231F20"/>
          <w:spacing w:val="-14"/>
        </w:rPr>
        <w:t> </w:t>
      </w:r>
      <w:r>
        <w:rPr>
          <w:color w:val="231F20"/>
        </w:rPr>
        <w:t>chánh</w:t>
      </w:r>
      <w:r>
        <w:rPr>
          <w:color w:val="231F20"/>
          <w:spacing w:val="-14"/>
        </w:rPr>
        <w:t> </w:t>
      </w:r>
      <w:r>
        <w:rPr>
          <w:color w:val="231F20"/>
        </w:rPr>
        <w:t>nghiệp,</w:t>
      </w:r>
      <w:r>
        <w:rPr>
          <w:color w:val="231F20"/>
          <w:spacing w:val="-14"/>
        </w:rPr>
        <w:t> </w:t>
      </w:r>
      <w:r>
        <w:rPr>
          <w:color w:val="231F20"/>
        </w:rPr>
        <w:t>chánh</w:t>
      </w:r>
      <w:r>
        <w:rPr>
          <w:color w:val="231F20"/>
          <w:spacing w:val="-14"/>
        </w:rPr>
        <w:t> </w:t>
      </w:r>
      <w:r>
        <w:rPr>
          <w:color w:val="231F20"/>
        </w:rPr>
        <w:t>mạng</w:t>
      </w:r>
      <w:r>
        <w:rPr>
          <w:color w:val="231F20"/>
          <w:spacing w:val="-14"/>
        </w:rPr>
        <w:t> </w:t>
      </w:r>
      <w:r>
        <w:rPr>
          <w:color w:val="231F20"/>
        </w:rPr>
        <w:t>hay</w:t>
      </w:r>
      <w:r>
        <w:rPr>
          <w:color w:val="231F20"/>
          <w:spacing w:val="-14"/>
        </w:rPr>
        <w:t> </w:t>
      </w:r>
      <w:r>
        <w:rPr>
          <w:color w:val="231F20"/>
        </w:rPr>
        <w:t>chánh</w:t>
      </w:r>
      <w:r>
        <w:rPr>
          <w:color w:val="231F20"/>
          <w:spacing w:val="-14"/>
        </w:rPr>
        <w:t> </w:t>
      </w:r>
      <w:r>
        <w:rPr>
          <w:color w:val="231F20"/>
        </w:rPr>
        <w:t>ngữ</w:t>
      </w:r>
      <w:r>
        <w:rPr>
          <w:color w:val="231F20"/>
          <w:spacing w:val="-14"/>
        </w:rPr>
        <w:t> </w:t>
      </w:r>
      <w:r>
        <w:rPr>
          <w:color w:val="231F20"/>
        </w:rPr>
        <w:t>sinh khởi. Đó là con đường phát triển trí tuệ một cách tự</w:t>
      </w:r>
      <w:r>
        <w:rPr>
          <w:color w:val="231F20"/>
          <w:spacing w:val="-7"/>
        </w:rPr>
        <w:t> </w:t>
      </w:r>
      <w:r>
        <w:rPr>
          <w:color w:val="231F20"/>
        </w:rPr>
        <w:t>nhiên</w:t>
      </w:r>
      <w:r>
        <w:rPr>
          <w:color w:val="231F20"/>
          <w:spacing w:val="-7"/>
        </w:rPr>
        <w:t> </w:t>
      </w:r>
      <w:r>
        <w:rPr>
          <w:color w:val="231F20"/>
        </w:rPr>
        <w:t>và</w:t>
      </w:r>
      <w:r>
        <w:rPr>
          <w:color w:val="231F20"/>
          <w:spacing w:val="-7"/>
        </w:rPr>
        <w:t> </w:t>
      </w:r>
      <w:r>
        <w:rPr>
          <w:color w:val="231F20"/>
        </w:rPr>
        <w:t>xác</w:t>
      </w:r>
      <w:r>
        <w:rPr>
          <w:color w:val="231F20"/>
          <w:spacing w:val="-7"/>
        </w:rPr>
        <w:t> </w:t>
      </w:r>
      <w:r>
        <w:rPr>
          <w:color w:val="231F20"/>
        </w:rPr>
        <w:t>thực</w:t>
      </w:r>
      <w:r>
        <w:rPr>
          <w:color w:val="231F20"/>
          <w:spacing w:val="-7"/>
        </w:rPr>
        <w:t> </w:t>
      </w:r>
      <w:r>
        <w:rPr>
          <w:color w:val="231F20"/>
        </w:rPr>
        <w:t>rằng</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con</w:t>
      </w:r>
      <w:r>
        <w:rPr>
          <w:color w:val="231F20"/>
          <w:spacing w:val="-7"/>
        </w:rPr>
        <w:t> </w:t>
      </w:r>
      <w:r>
        <w:rPr>
          <w:color w:val="231F20"/>
        </w:rPr>
        <w:t>người</w:t>
      </w:r>
      <w:r>
        <w:rPr>
          <w:color w:val="231F20"/>
          <w:spacing w:val="-7"/>
        </w:rPr>
        <w:t> </w:t>
      </w:r>
      <w:r>
        <w:rPr>
          <w:color w:val="231F20"/>
        </w:rPr>
        <w:t>nào sở hữu chánh niệm ở bất cứ thời điểm nào.</w:t>
      </w:r>
    </w:p>
    <w:p>
      <w:pPr>
        <w:pStyle w:val="BodyText"/>
        <w:spacing w:before="0"/>
        <w:ind w:left="0" w:right="0" w:firstLine="0"/>
        <w:jc w:val="left"/>
      </w:pPr>
    </w:p>
    <w:p>
      <w:pPr>
        <w:pStyle w:val="BodyText"/>
        <w:spacing w:before="30"/>
        <w:ind w:left="0" w:right="0" w:firstLine="0"/>
        <w:jc w:val="left"/>
      </w:pPr>
    </w:p>
    <w:p>
      <w:pPr>
        <w:pStyle w:val="Heading2"/>
        <w:spacing w:before="1"/>
      </w:pPr>
      <w:r>
        <w:rPr>
          <w:color w:val="231F20"/>
        </w:rPr>
        <w:t>Pháp</w:t>
      </w:r>
      <w:r>
        <w:rPr>
          <w:color w:val="231F20"/>
          <w:spacing w:val="-1"/>
        </w:rPr>
        <w:t> </w:t>
      </w:r>
      <w:r>
        <w:rPr>
          <w:color w:val="231F20"/>
        </w:rPr>
        <w:t>đàm</w:t>
      </w:r>
      <w:r>
        <w:rPr>
          <w:color w:val="231F20"/>
          <w:spacing w:val="-1"/>
        </w:rPr>
        <w:t> </w:t>
      </w:r>
      <w:r>
        <w:rPr>
          <w:color w:val="231F20"/>
        </w:rPr>
        <w:t>Đà</w:t>
      </w:r>
      <w:r>
        <w:rPr>
          <w:color w:val="231F20"/>
          <w:spacing w:val="-1"/>
        </w:rPr>
        <w:t> </w:t>
      </w:r>
      <w:r>
        <w:rPr>
          <w:color w:val="231F20"/>
        </w:rPr>
        <w:t>lạt,</w:t>
      </w:r>
      <w:r>
        <w:rPr>
          <w:color w:val="231F20"/>
          <w:spacing w:val="-1"/>
        </w:rPr>
        <w:t> </w:t>
      </w:r>
      <w:r>
        <w:rPr>
          <w:color w:val="231F20"/>
        </w:rPr>
        <w:t>chiều</w:t>
      </w:r>
      <w:r>
        <w:rPr>
          <w:color w:val="231F20"/>
          <w:spacing w:val="-1"/>
        </w:rPr>
        <w:t> </w:t>
      </w:r>
      <w:r>
        <w:rPr>
          <w:color w:val="231F20"/>
          <w:spacing w:val="-2"/>
        </w:rPr>
        <w:t>16/05/2015</w:t>
      </w:r>
    </w:p>
    <w:p>
      <w:pPr>
        <w:pStyle w:val="BodyText"/>
        <w:spacing w:line="268" w:lineRule="auto" w:before="317"/>
        <w:ind w:right="0"/>
        <w:jc w:val="left"/>
      </w:pPr>
      <w:r>
        <w:rPr>
          <w:b/>
          <w:i/>
          <w:color w:val="231F20"/>
        </w:rPr>
        <w:t>Người</w:t>
      </w:r>
      <w:r>
        <w:rPr>
          <w:b/>
          <w:i/>
          <w:color w:val="231F20"/>
          <w:spacing w:val="-2"/>
        </w:rPr>
        <w:t> </w:t>
      </w:r>
      <w:r>
        <w:rPr>
          <w:b/>
          <w:i/>
          <w:color w:val="231F20"/>
        </w:rPr>
        <w:t>hỏi:</w:t>
      </w:r>
      <w:r>
        <w:rPr>
          <w:b/>
          <w:i/>
          <w:color w:val="231F20"/>
          <w:spacing w:val="-7"/>
        </w:rPr>
        <w:t> </w:t>
      </w:r>
      <w:r>
        <w:rPr>
          <w:color w:val="231F20"/>
        </w:rPr>
        <w:t>Trong</w:t>
      </w:r>
      <w:r>
        <w:rPr>
          <w:color w:val="231F20"/>
          <w:spacing w:val="-2"/>
        </w:rPr>
        <w:t> </w:t>
      </w:r>
      <w:r>
        <w:rPr>
          <w:color w:val="231F20"/>
        </w:rPr>
        <w:t>giấc</w:t>
      </w:r>
      <w:r>
        <w:rPr>
          <w:color w:val="231F20"/>
          <w:spacing w:val="-3"/>
        </w:rPr>
        <w:t> </w:t>
      </w:r>
      <w:r>
        <w:rPr>
          <w:color w:val="231F20"/>
        </w:rPr>
        <w:t>mơ</w:t>
      </w:r>
      <w:r>
        <w:rPr>
          <w:color w:val="231F20"/>
          <w:spacing w:val="-2"/>
        </w:rPr>
        <w:t> </w:t>
      </w:r>
      <w:r>
        <w:rPr>
          <w:color w:val="231F20"/>
        </w:rPr>
        <w:t>hay</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trong cuộc</w:t>
      </w:r>
      <w:r>
        <w:rPr>
          <w:color w:val="231F20"/>
          <w:spacing w:val="36"/>
        </w:rPr>
        <w:t> </w:t>
      </w:r>
      <w:r>
        <w:rPr>
          <w:color w:val="231F20"/>
        </w:rPr>
        <w:t>sống</w:t>
      </w:r>
      <w:r>
        <w:rPr>
          <w:color w:val="231F20"/>
          <w:spacing w:val="36"/>
        </w:rPr>
        <w:t> </w:t>
      </w:r>
      <w:r>
        <w:rPr>
          <w:color w:val="231F20"/>
        </w:rPr>
        <w:t>hàng</w:t>
      </w:r>
      <w:r>
        <w:rPr>
          <w:color w:val="231F20"/>
          <w:spacing w:val="36"/>
        </w:rPr>
        <w:t> </w:t>
      </w:r>
      <w:r>
        <w:rPr>
          <w:color w:val="231F20"/>
        </w:rPr>
        <w:t>ngày</w:t>
      </w:r>
      <w:r>
        <w:rPr>
          <w:color w:val="231F20"/>
          <w:spacing w:val="36"/>
        </w:rPr>
        <w:t> </w:t>
      </w:r>
      <w:r>
        <w:rPr>
          <w:color w:val="231F20"/>
        </w:rPr>
        <w:t>đều</w:t>
      </w:r>
      <w:r>
        <w:rPr>
          <w:color w:val="231F20"/>
          <w:spacing w:val="36"/>
        </w:rPr>
        <w:t> </w:t>
      </w:r>
      <w:r>
        <w:rPr>
          <w:color w:val="231F20"/>
        </w:rPr>
        <w:t>là</w:t>
      </w:r>
      <w:r>
        <w:rPr>
          <w:color w:val="231F20"/>
          <w:spacing w:val="36"/>
        </w:rPr>
        <w:t> </w:t>
      </w:r>
      <w:r>
        <w:rPr>
          <w:color w:val="231F20"/>
        </w:rPr>
        <w:t>khái</w:t>
      </w:r>
      <w:r>
        <w:rPr>
          <w:color w:val="231F20"/>
          <w:spacing w:val="36"/>
        </w:rPr>
        <w:t> </w:t>
      </w:r>
      <w:r>
        <w:rPr>
          <w:color w:val="231F20"/>
        </w:rPr>
        <w:t>niệm,</w:t>
      </w:r>
      <w:r>
        <w:rPr>
          <w:color w:val="231F20"/>
          <w:spacing w:val="36"/>
        </w:rPr>
        <w:t> </w:t>
      </w:r>
      <w:r>
        <w:rPr>
          <w:color w:val="231F20"/>
        </w:rPr>
        <w:t>đề</w:t>
      </w:r>
      <w:r>
        <w:rPr>
          <w:color w:val="231F20"/>
          <w:spacing w:val="36"/>
        </w:rPr>
        <w:t> </w:t>
      </w:r>
      <w:r>
        <w:rPr>
          <w:color w:val="231F20"/>
          <w:spacing w:val="-5"/>
        </w:rPr>
        <w:t>mục</w:t>
      </w:r>
    </w:p>
    <w:p>
      <w:pPr>
        <w:pStyle w:val="BodyText"/>
        <w:spacing w:after="0" w:line="268" w:lineRule="auto"/>
        <w:jc w:val="left"/>
        <w:sectPr>
          <w:pgSz w:w="7660" w:h="11630"/>
          <w:pgMar w:header="892" w:footer="0" w:top="1220" w:bottom="280" w:left="992" w:right="992"/>
        </w:sectPr>
      </w:pPr>
    </w:p>
    <w:p>
      <w:pPr>
        <w:pStyle w:val="BodyText"/>
        <w:spacing w:line="266" w:lineRule="auto"/>
        <w:ind w:firstLine="0"/>
      </w:pPr>
      <w:r>
        <w:rPr>
          <w:color w:val="231F20"/>
        </w:rPr>
        <w:t>của</w:t>
      </w:r>
      <w:r>
        <w:rPr>
          <w:color w:val="231F20"/>
          <w:spacing w:val="-13"/>
        </w:rPr>
        <w:t> </w:t>
      </w:r>
      <w:r>
        <w:rPr>
          <w:color w:val="231F20"/>
        </w:rPr>
        <w:t>thiền</w:t>
      </w:r>
      <w:r>
        <w:rPr>
          <w:color w:val="231F20"/>
          <w:spacing w:val="-13"/>
        </w:rPr>
        <w:t> </w:t>
      </w:r>
      <w:r>
        <w:rPr>
          <w:color w:val="231F20"/>
        </w:rPr>
        <w:t>định</w:t>
      </w:r>
      <w:r>
        <w:rPr>
          <w:color w:val="231F20"/>
          <w:spacing w:val="-13"/>
        </w:rPr>
        <w:t> </w:t>
      </w:r>
      <w:r>
        <w:rPr>
          <w:color w:val="231F20"/>
        </w:rPr>
        <w:t>cũng</w:t>
      </w:r>
      <w:r>
        <w:rPr>
          <w:color w:val="231F20"/>
          <w:spacing w:val="-13"/>
        </w:rPr>
        <w:t> </w:t>
      </w:r>
      <w:r>
        <w:rPr>
          <w:color w:val="231F20"/>
        </w:rPr>
        <w:t>là</w:t>
      </w:r>
      <w:r>
        <w:rPr>
          <w:color w:val="231F20"/>
          <w:spacing w:val="-13"/>
        </w:rPr>
        <w:t> </w:t>
      </w:r>
      <w:r>
        <w:rPr>
          <w:color w:val="231F20"/>
        </w:rPr>
        <w:t>khái</w:t>
      </w:r>
      <w:r>
        <w:rPr>
          <w:color w:val="231F20"/>
          <w:spacing w:val="-13"/>
        </w:rPr>
        <w:t> </w:t>
      </w:r>
      <w:r>
        <w:rPr>
          <w:color w:val="231F20"/>
        </w:rPr>
        <w:t>niệm,</w:t>
      </w:r>
      <w:r>
        <w:rPr>
          <w:color w:val="231F20"/>
          <w:spacing w:val="-13"/>
        </w:rPr>
        <w:t> </w:t>
      </w:r>
      <w:r>
        <w:rPr>
          <w:color w:val="231F20"/>
        </w:rPr>
        <w:t>vậy</w:t>
      </w:r>
      <w:r>
        <w:rPr>
          <w:color w:val="231F20"/>
          <w:spacing w:val="-13"/>
        </w:rPr>
        <w:t> </w:t>
      </w:r>
      <w:r>
        <w:rPr>
          <w:color w:val="231F20"/>
        </w:rPr>
        <w:t>tại</w:t>
      </w:r>
      <w:r>
        <w:rPr>
          <w:color w:val="231F20"/>
          <w:spacing w:val="-13"/>
        </w:rPr>
        <w:t> </w:t>
      </w:r>
      <w:r>
        <w:rPr>
          <w:color w:val="231F20"/>
        </w:rPr>
        <w:t>sao</w:t>
      </w:r>
      <w:r>
        <w:rPr>
          <w:color w:val="231F20"/>
          <w:spacing w:val="-13"/>
        </w:rPr>
        <w:t> </w:t>
      </w:r>
      <w:r>
        <w:rPr>
          <w:color w:val="231F20"/>
        </w:rPr>
        <w:t>nó</w:t>
      </w:r>
      <w:r>
        <w:rPr>
          <w:color w:val="231F20"/>
          <w:spacing w:val="-13"/>
        </w:rPr>
        <w:t> </w:t>
      </w:r>
      <w:r>
        <w:rPr>
          <w:color w:val="231F20"/>
        </w:rPr>
        <w:t>lại phát</w:t>
      </w:r>
      <w:r>
        <w:rPr>
          <w:color w:val="231F20"/>
          <w:spacing w:val="-6"/>
        </w:rPr>
        <w:t> </w:t>
      </w:r>
      <w:r>
        <w:rPr>
          <w:color w:val="231F20"/>
        </w:rPr>
        <w:t>sinh</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Xin</w:t>
      </w:r>
      <w:r>
        <w:rPr>
          <w:color w:val="231F20"/>
          <w:spacing w:val="-4"/>
        </w:rPr>
        <w:t> </w:t>
      </w:r>
      <w:r>
        <w:rPr>
          <w:color w:val="231F20"/>
        </w:rPr>
        <w:t>bà</w:t>
      </w:r>
      <w:r>
        <w:rPr>
          <w:color w:val="231F20"/>
          <w:spacing w:val="-4"/>
        </w:rPr>
        <w:t> </w:t>
      </w:r>
      <w:r>
        <w:rPr>
          <w:color w:val="231F20"/>
        </w:rPr>
        <w:t>cho</w:t>
      </w:r>
      <w:r>
        <w:rPr>
          <w:color w:val="231F20"/>
          <w:spacing w:val="-4"/>
        </w:rPr>
        <w:t> </w:t>
      </w:r>
      <w:r>
        <w:rPr>
          <w:color w:val="231F20"/>
        </w:rPr>
        <w:t>biết</w:t>
      </w:r>
      <w:r>
        <w:rPr>
          <w:color w:val="231F20"/>
          <w:spacing w:val="-4"/>
        </w:rPr>
        <w:t> </w:t>
      </w:r>
      <w:r>
        <w:rPr>
          <w:color w:val="231F20"/>
        </w:rPr>
        <w:t>sự</w:t>
      </w:r>
      <w:r>
        <w:rPr>
          <w:color w:val="231F20"/>
          <w:spacing w:val="-4"/>
        </w:rPr>
        <w:t> </w:t>
      </w:r>
      <w:r>
        <w:rPr>
          <w:color w:val="231F20"/>
        </w:rPr>
        <w:t>khác</w:t>
      </w:r>
      <w:r>
        <w:rPr>
          <w:color w:val="231F20"/>
          <w:spacing w:val="-4"/>
        </w:rPr>
        <w:t> </w:t>
      </w:r>
      <w:r>
        <w:rPr>
          <w:color w:val="231F20"/>
        </w:rPr>
        <w:t>biệt</w:t>
      </w:r>
      <w:r>
        <w:rPr>
          <w:color w:val="231F20"/>
          <w:spacing w:val="-4"/>
        </w:rPr>
        <w:t> </w:t>
      </w:r>
      <w:r>
        <w:rPr>
          <w:color w:val="231F20"/>
          <w:spacing w:val="-4"/>
        </w:rPr>
        <w:t>này?</w:t>
      </w:r>
    </w:p>
    <w:p>
      <w:pPr>
        <w:spacing w:before="107"/>
        <w:ind w:left="538" w:right="0" w:firstLine="0"/>
        <w:jc w:val="both"/>
        <w:rPr>
          <w:sz w:val="27"/>
        </w:rPr>
      </w:pPr>
      <w:r>
        <w:rPr>
          <w:b/>
          <w:i/>
          <w:color w:val="231F20"/>
          <w:sz w:val="27"/>
        </w:rPr>
        <w:t>Achaan</w:t>
      </w:r>
      <w:r>
        <w:rPr>
          <w:b/>
          <w:i/>
          <w:color w:val="231F20"/>
          <w:spacing w:val="-4"/>
          <w:sz w:val="27"/>
        </w:rPr>
        <w:t> </w:t>
      </w:r>
      <w:r>
        <w:rPr>
          <w:b/>
          <w:i/>
          <w:color w:val="231F20"/>
          <w:sz w:val="27"/>
        </w:rPr>
        <w:t>Sujin:</w:t>
      </w:r>
      <w:r>
        <w:rPr>
          <w:b/>
          <w:i/>
          <w:color w:val="231F20"/>
          <w:spacing w:val="-7"/>
          <w:sz w:val="27"/>
        </w:rPr>
        <w:t> </w:t>
      </w:r>
      <w:r>
        <w:rPr>
          <w:color w:val="231F20"/>
          <w:sz w:val="27"/>
        </w:rPr>
        <w:t>Trí</w:t>
      </w:r>
      <w:r>
        <w:rPr>
          <w:color w:val="231F20"/>
          <w:spacing w:val="-3"/>
          <w:sz w:val="27"/>
        </w:rPr>
        <w:t> </w:t>
      </w:r>
      <w:r>
        <w:rPr>
          <w:color w:val="231F20"/>
          <w:sz w:val="27"/>
        </w:rPr>
        <w:t>tuệ</w:t>
      </w:r>
      <w:r>
        <w:rPr>
          <w:color w:val="231F20"/>
          <w:spacing w:val="-2"/>
          <w:sz w:val="27"/>
        </w:rPr>
        <w:t> </w:t>
      </w:r>
      <w:r>
        <w:rPr>
          <w:color w:val="231F20"/>
          <w:sz w:val="27"/>
        </w:rPr>
        <w:t>về</w:t>
      </w:r>
      <w:r>
        <w:rPr>
          <w:color w:val="231F20"/>
          <w:spacing w:val="-3"/>
          <w:sz w:val="27"/>
        </w:rPr>
        <w:t> </w:t>
      </w:r>
      <w:r>
        <w:rPr>
          <w:color w:val="231F20"/>
          <w:sz w:val="27"/>
        </w:rPr>
        <w:t>cái</w:t>
      </w:r>
      <w:r>
        <w:rPr>
          <w:color w:val="231F20"/>
          <w:spacing w:val="-2"/>
          <w:sz w:val="27"/>
        </w:rPr>
        <w:t> </w:t>
      </w:r>
      <w:r>
        <w:rPr>
          <w:color w:val="231F20"/>
          <w:spacing w:val="-5"/>
          <w:sz w:val="27"/>
        </w:rPr>
        <w:t>gì?</w:t>
      </w:r>
    </w:p>
    <w:p>
      <w:pPr>
        <w:pStyle w:val="BodyText"/>
        <w:spacing w:line="261" w:lineRule="auto" w:before="142"/>
      </w:pPr>
      <w:r>
        <w:rPr>
          <w:b/>
          <w:i/>
          <w:color w:val="231F20"/>
        </w:rPr>
        <w:t>Người hỏi: </w:t>
      </w:r>
      <w:r>
        <w:rPr>
          <w:color w:val="231F20"/>
        </w:rPr>
        <w:t>Như hiểu được tâm đó là tâm </w:t>
      </w:r>
      <w:r>
        <w:rPr>
          <w:color w:val="231F20"/>
        </w:rPr>
        <w:t>sơ thiền, nhị thiền, tam thiền...</w:t>
      </w:r>
    </w:p>
    <w:p>
      <w:pPr>
        <w:spacing w:line="261" w:lineRule="auto" w:before="115"/>
        <w:ind w:left="141" w:right="139" w:firstLine="396"/>
        <w:jc w:val="both"/>
        <w:rPr>
          <w:sz w:val="27"/>
        </w:rPr>
      </w:pPr>
      <w:r>
        <w:rPr>
          <w:b/>
          <w:i/>
          <w:color w:val="0D0D0D"/>
          <w:sz w:val="27"/>
        </w:rPr>
        <w:t>Achaan</w:t>
      </w:r>
      <w:r>
        <w:rPr>
          <w:b/>
          <w:i/>
          <w:color w:val="0D0D0D"/>
          <w:spacing w:val="40"/>
          <w:sz w:val="27"/>
        </w:rPr>
        <w:t> </w:t>
      </w:r>
      <w:r>
        <w:rPr>
          <w:b/>
          <w:i/>
          <w:color w:val="0D0D0D"/>
          <w:sz w:val="27"/>
        </w:rPr>
        <w:t>Sujin:</w:t>
      </w:r>
      <w:r>
        <w:rPr>
          <w:b/>
          <w:i/>
          <w:color w:val="0D0D0D"/>
          <w:spacing w:val="40"/>
          <w:sz w:val="27"/>
        </w:rPr>
        <w:t> </w:t>
      </w:r>
      <w:r>
        <w:rPr>
          <w:color w:val="0D0D0D"/>
          <w:sz w:val="27"/>
        </w:rPr>
        <w:t>Không</w:t>
      </w:r>
      <w:r>
        <w:rPr>
          <w:color w:val="0D0D0D"/>
          <w:spacing w:val="40"/>
          <w:sz w:val="27"/>
        </w:rPr>
        <w:t> </w:t>
      </w:r>
      <w:r>
        <w:rPr>
          <w:color w:val="0D0D0D"/>
          <w:sz w:val="27"/>
        </w:rPr>
        <w:t>hề</w:t>
      </w:r>
      <w:r>
        <w:rPr>
          <w:color w:val="0D0D0D"/>
          <w:spacing w:val="40"/>
          <w:sz w:val="27"/>
        </w:rPr>
        <w:t> </w:t>
      </w:r>
      <w:r>
        <w:rPr>
          <w:color w:val="0D0D0D"/>
          <w:sz w:val="27"/>
        </w:rPr>
        <w:t>hiểu</w:t>
      </w:r>
      <w:r>
        <w:rPr>
          <w:color w:val="0D0D0D"/>
          <w:spacing w:val="40"/>
          <w:sz w:val="27"/>
        </w:rPr>
        <w:t> </w:t>
      </w:r>
      <w:r>
        <w:rPr>
          <w:color w:val="0D0D0D"/>
          <w:sz w:val="27"/>
        </w:rPr>
        <w:t>về</w:t>
      </w:r>
      <w:r>
        <w:rPr>
          <w:color w:val="0D0D0D"/>
          <w:spacing w:val="40"/>
          <w:sz w:val="27"/>
        </w:rPr>
        <w:t> </w:t>
      </w:r>
      <w:r>
        <w:rPr>
          <w:color w:val="0D0D0D"/>
          <w:sz w:val="27"/>
        </w:rPr>
        <w:t>các</w:t>
      </w:r>
      <w:r>
        <w:rPr>
          <w:color w:val="0D0D0D"/>
          <w:spacing w:val="40"/>
          <w:sz w:val="27"/>
        </w:rPr>
        <w:t> </w:t>
      </w:r>
      <w:r>
        <w:rPr>
          <w:color w:val="0D0D0D"/>
          <w:sz w:val="27"/>
        </w:rPr>
        <w:t>pháp là vô ngã, phải không? Vậy nhờ cô Sarah và </w:t>
      </w:r>
      <w:r>
        <w:rPr>
          <w:color w:val="0D0D0D"/>
          <w:sz w:val="27"/>
        </w:rPr>
        <w:t>ông Jon</w:t>
      </w:r>
      <w:r>
        <w:rPr>
          <w:color w:val="0D0D0D"/>
          <w:spacing w:val="-1"/>
          <w:sz w:val="27"/>
        </w:rPr>
        <w:t> </w:t>
      </w:r>
      <w:r>
        <w:rPr>
          <w:color w:val="0D0D0D"/>
          <w:sz w:val="27"/>
        </w:rPr>
        <w:t>giải</w:t>
      </w:r>
      <w:r>
        <w:rPr>
          <w:color w:val="0D0D0D"/>
          <w:spacing w:val="-1"/>
          <w:sz w:val="27"/>
        </w:rPr>
        <w:t> </w:t>
      </w:r>
      <w:r>
        <w:rPr>
          <w:color w:val="0D0D0D"/>
          <w:sz w:val="27"/>
        </w:rPr>
        <w:t>thích</w:t>
      </w:r>
      <w:r>
        <w:rPr>
          <w:color w:val="0D0D0D"/>
          <w:spacing w:val="-1"/>
          <w:sz w:val="27"/>
        </w:rPr>
        <w:t> </w:t>
      </w:r>
      <w:r>
        <w:rPr>
          <w:color w:val="0D0D0D"/>
          <w:sz w:val="27"/>
        </w:rPr>
        <w:t>thêm</w:t>
      </w:r>
      <w:r>
        <w:rPr>
          <w:color w:val="0D0D0D"/>
          <w:spacing w:val="-2"/>
          <w:sz w:val="27"/>
        </w:rPr>
        <w:t> </w:t>
      </w:r>
      <w:r>
        <w:rPr>
          <w:color w:val="0D0D0D"/>
          <w:sz w:val="27"/>
        </w:rPr>
        <w:t>ba</w:t>
      </w:r>
      <w:r>
        <w:rPr>
          <w:color w:val="0D0D0D"/>
          <w:spacing w:val="-1"/>
          <w:sz w:val="27"/>
        </w:rPr>
        <w:t> </w:t>
      </w:r>
      <w:r>
        <w:rPr>
          <w:color w:val="0D0D0D"/>
          <w:sz w:val="27"/>
        </w:rPr>
        <w:t>loại</w:t>
      </w:r>
      <w:r>
        <w:rPr>
          <w:color w:val="0D0D0D"/>
          <w:spacing w:val="-2"/>
          <w:sz w:val="27"/>
        </w:rPr>
        <w:t> </w:t>
      </w:r>
      <w:r>
        <w:rPr>
          <w:i/>
          <w:color w:val="0D0D0D"/>
          <w:sz w:val="27"/>
        </w:rPr>
        <w:t>viññāṇa</w:t>
      </w:r>
      <w:r>
        <w:rPr>
          <w:i/>
          <w:color w:val="0D0D0D"/>
          <w:spacing w:val="-2"/>
          <w:sz w:val="27"/>
        </w:rPr>
        <w:t> </w:t>
      </w:r>
      <w:r>
        <w:rPr>
          <w:i/>
          <w:color w:val="0D0D0D"/>
          <w:sz w:val="27"/>
        </w:rPr>
        <w:t>cariya,</w:t>
      </w:r>
      <w:r>
        <w:rPr>
          <w:i/>
          <w:color w:val="0D0D0D"/>
          <w:spacing w:val="-2"/>
          <w:sz w:val="27"/>
        </w:rPr>
        <w:t> </w:t>
      </w:r>
      <w:r>
        <w:rPr>
          <w:i/>
          <w:color w:val="0D0D0D"/>
          <w:sz w:val="27"/>
        </w:rPr>
        <w:t>a</w:t>
      </w:r>
      <w:r>
        <w:rPr>
          <w:i/>
          <w:color w:val="212121"/>
          <w:sz w:val="27"/>
        </w:rPr>
        <w:t>ñana </w:t>
      </w:r>
      <w:r>
        <w:rPr>
          <w:i/>
          <w:color w:val="0D0D0D"/>
          <w:sz w:val="27"/>
        </w:rPr>
        <w:t>cariya </w:t>
      </w:r>
      <w:r>
        <w:rPr>
          <w:color w:val="0D0D0D"/>
          <w:sz w:val="27"/>
        </w:rPr>
        <w:t>và </w:t>
      </w:r>
      <w:r>
        <w:rPr>
          <w:i/>
          <w:color w:val="212121"/>
          <w:sz w:val="27"/>
        </w:rPr>
        <w:t>ñana </w:t>
      </w:r>
      <w:r>
        <w:rPr>
          <w:i/>
          <w:color w:val="0D0D0D"/>
          <w:sz w:val="27"/>
        </w:rPr>
        <w:t>cariya</w:t>
      </w:r>
      <w:r>
        <w:rPr>
          <w:color w:val="0D0D0D"/>
          <w:sz w:val="27"/>
        </w:rPr>
        <w:t>.</w:t>
      </w:r>
    </w:p>
    <w:p>
      <w:pPr>
        <w:pStyle w:val="BodyText"/>
        <w:spacing w:line="261" w:lineRule="auto" w:before="117"/>
      </w:pPr>
      <w:r>
        <w:rPr>
          <w:b/>
          <w:i/>
          <w:color w:val="0D0D0D"/>
        </w:rPr>
        <w:t>Sarah</w:t>
      </w:r>
      <w:r>
        <w:rPr>
          <w:color w:val="0D0D0D"/>
        </w:rPr>
        <w:t>: </w:t>
      </w:r>
      <w:r>
        <w:rPr>
          <w:i/>
          <w:color w:val="0D0D0D"/>
        </w:rPr>
        <w:t>Cariya </w:t>
      </w:r>
      <w:r>
        <w:rPr>
          <w:color w:val="0D0D0D"/>
        </w:rPr>
        <w:t>có nghĩa là hạnh, tức hành xử, ở đây nói đến hành xử của tâm. Trong cuốn </w:t>
      </w:r>
      <w:r>
        <w:rPr>
          <w:color w:val="0D0D0D"/>
        </w:rPr>
        <w:t>Đạo vô</w:t>
      </w:r>
      <w:r>
        <w:rPr>
          <w:color w:val="0D0D0D"/>
          <w:spacing w:val="-12"/>
        </w:rPr>
        <w:t> </w:t>
      </w:r>
      <w:r>
        <w:rPr>
          <w:color w:val="0D0D0D"/>
        </w:rPr>
        <w:t>ngại</w:t>
      </w:r>
      <w:r>
        <w:rPr>
          <w:color w:val="0D0D0D"/>
          <w:spacing w:val="-12"/>
        </w:rPr>
        <w:t> </w:t>
      </w:r>
      <w:r>
        <w:rPr>
          <w:color w:val="0D0D0D"/>
        </w:rPr>
        <w:t>giải</w:t>
      </w:r>
      <w:r>
        <w:rPr>
          <w:color w:val="0D0D0D"/>
          <w:spacing w:val="-12"/>
        </w:rPr>
        <w:t> </w:t>
      </w:r>
      <w:r>
        <w:rPr>
          <w:color w:val="0D0D0D"/>
        </w:rPr>
        <w:t>có</w:t>
      </w:r>
      <w:r>
        <w:rPr>
          <w:color w:val="0D0D0D"/>
          <w:spacing w:val="-12"/>
        </w:rPr>
        <w:t> </w:t>
      </w:r>
      <w:r>
        <w:rPr>
          <w:color w:val="0D0D0D"/>
        </w:rPr>
        <w:t>nói</w:t>
      </w:r>
      <w:r>
        <w:rPr>
          <w:color w:val="0D0D0D"/>
          <w:spacing w:val="-12"/>
        </w:rPr>
        <w:t> </w:t>
      </w:r>
      <w:r>
        <w:rPr>
          <w:color w:val="0D0D0D"/>
        </w:rPr>
        <w:t>đến</w:t>
      </w:r>
      <w:r>
        <w:rPr>
          <w:color w:val="0D0D0D"/>
          <w:spacing w:val="-12"/>
        </w:rPr>
        <w:t> </w:t>
      </w:r>
      <w:r>
        <w:rPr>
          <w:color w:val="0D0D0D"/>
        </w:rPr>
        <w:t>ba</w:t>
      </w:r>
      <w:r>
        <w:rPr>
          <w:color w:val="0D0D0D"/>
          <w:spacing w:val="-12"/>
        </w:rPr>
        <w:t> </w:t>
      </w:r>
      <w:r>
        <w:rPr>
          <w:color w:val="0D0D0D"/>
        </w:rPr>
        <w:t>loại</w:t>
      </w:r>
      <w:r>
        <w:rPr>
          <w:color w:val="0D0D0D"/>
          <w:spacing w:val="-12"/>
        </w:rPr>
        <w:t> </w:t>
      </w:r>
      <w:r>
        <w:rPr>
          <w:color w:val="0D0D0D"/>
        </w:rPr>
        <w:t>hạnh</w:t>
      </w:r>
      <w:r>
        <w:rPr>
          <w:color w:val="0D0D0D"/>
          <w:spacing w:val="-12"/>
        </w:rPr>
        <w:t> </w:t>
      </w:r>
      <w:r>
        <w:rPr>
          <w:color w:val="0D0D0D"/>
        </w:rPr>
        <w:t>này.</w:t>
      </w:r>
      <w:r>
        <w:rPr>
          <w:color w:val="0D0D0D"/>
          <w:spacing w:val="-12"/>
        </w:rPr>
        <w:t> </w:t>
      </w:r>
      <w:r>
        <w:rPr>
          <w:color w:val="0D0D0D"/>
        </w:rPr>
        <w:t>Loại</w:t>
      </w:r>
      <w:r>
        <w:rPr>
          <w:color w:val="0D0D0D"/>
          <w:spacing w:val="-12"/>
        </w:rPr>
        <w:t> </w:t>
      </w:r>
      <w:r>
        <w:rPr>
          <w:color w:val="0D0D0D"/>
        </w:rPr>
        <w:t>thức nhất</w:t>
      </w:r>
      <w:r>
        <w:rPr>
          <w:color w:val="0D0D0D"/>
          <w:spacing w:val="-17"/>
        </w:rPr>
        <w:t> </w:t>
      </w:r>
      <w:r>
        <w:rPr>
          <w:color w:val="0D0D0D"/>
        </w:rPr>
        <w:t>mà</w:t>
      </w:r>
      <w:r>
        <w:rPr>
          <w:color w:val="0D0D0D"/>
          <w:spacing w:val="-17"/>
        </w:rPr>
        <w:t> </w:t>
      </w:r>
      <w:r>
        <w:rPr>
          <w:color w:val="0D0D0D"/>
        </w:rPr>
        <w:t>Achaan</w:t>
      </w:r>
      <w:r>
        <w:rPr>
          <w:color w:val="0D0D0D"/>
          <w:spacing w:val="-17"/>
        </w:rPr>
        <w:t> </w:t>
      </w:r>
      <w:r>
        <w:rPr>
          <w:color w:val="0D0D0D"/>
        </w:rPr>
        <w:t>vừa</w:t>
      </w:r>
      <w:r>
        <w:rPr>
          <w:color w:val="0D0D0D"/>
          <w:spacing w:val="-17"/>
        </w:rPr>
        <w:t> </w:t>
      </w:r>
      <w:r>
        <w:rPr>
          <w:color w:val="0D0D0D"/>
        </w:rPr>
        <w:t>nói</w:t>
      </w:r>
      <w:r>
        <w:rPr>
          <w:color w:val="0D0D0D"/>
          <w:spacing w:val="-17"/>
        </w:rPr>
        <w:t> </w:t>
      </w:r>
      <w:r>
        <w:rPr>
          <w:color w:val="0D0D0D"/>
        </w:rPr>
        <w:t>đến</w:t>
      </w:r>
      <w:r>
        <w:rPr>
          <w:color w:val="0D0D0D"/>
          <w:spacing w:val="-17"/>
        </w:rPr>
        <w:t> </w:t>
      </w:r>
      <w:r>
        <w:rPr>
          <w:color w:val="0D0D0D"/>
        </w:rPr>
        <w:t>là</w:t>
      </w:r>
      <w:r>
        <w:rPr>
          <w:color w:val="0D0D0D"/>
          <w:spacing w:val="-17"/>
        </w:rPr>
        <w:t> </w:t>
      </w:r>
      <w:r>
        <w:rPr>
          <w:color w:val="0D0D0D"/>
        </w:rPr>
        <w:t>hạnh</w:t>
      </w:r>
      <w:r>
        <w:rPr>
          <w:color w:val="0D0D0D"/>
          <w:spacing w:val="-16"/>
        </w:rPr>
        <w:t> </w:t>
      </w:r>
      <w:r>
        <w:rPr>
          <w:color w:val="0D0D0D"/>
        </w:rPr>
        <w:t>thức</w:t>
      </w:r>
      <w:r>
        <w:rPr>
          <w:color w:val="0D0D0D"/>
          <w:spacing w:val="-17"/>
        </w:rPr>
        <w:t> </w:t>
      </w:r>
      <w:r>
        <w:rPr>
          <w:color w:val="0D0D0D"/>
        </w:rPr>
        <w:t>(</w:t>
      </w:r>
      <w:r>
        <w:rPr>
          <w:i/>
          <w:color w:val="0D0D0D"/>
        </w:rPr>
        <w:t>viññāṇa cariya</w:t>
      </w:r>
      <w:r>
        <w:rPr>
          <w:color w:val="0D0D0D"/>
        </w:rPr>
        <w:t>),</w:t>
      </w:r>
      <w:r>
        <w:rPr>
          <w:color w:val="0D0D0D"/>
          <w:spacing w:val="-9"/>
        </w:rPr>
        <w:t> </w:t>
      </w:r>
      <w:r>
        <w:rPr>
          <w:color w:val="0D0D0D"/>
        </w:rPr>
        <w:t>là</w:t>
      </w:r>
      <w:r>
        <w:rPr>
          <w:color w:val="0D0D0D"/>
          <w:spacing w:val="-9"/>
        </w:rPr>
        <w:t> </w:t>
      </w:r>
      <w:r>
        <w:rPr>
          <w:color w:val="0D0D0D"/>
        </w:rPr>
        <w:t>tất</w:t>
      </w:r>
      <w:r>
        <w:rPr>
          <w:color w:val="0D0D0D"/>
          <w:spacing w:val="-9"/>
        </w:rPr>
        <w:t> </w:t>
      </w:r>
      <w:r>
        <w:rPr>
          <w:color w:val="0D0D0D"/>
        </w:rPr>
        <w:t>cả</w:t>
      </w:r>
      <w:r>
        <w:rPr>
          <w:color w:val="0D0D0D"/>
          <w:spacing w:val="-9"/>
        </w:rPr>
        <w:t> </w:t>
      </w:r>
      <w:r>
        <w:rPr>
          <w:color w:val="0D0D0D"/>
        </w:rPr>
        <w:t>các</w:t>
      </w:r>
      <w:r>
        <w:rPr>
          <w:color w:val="0D0D0D"/>
          <w:spacing w:val="-9"/>
        </w:rPr>
        <w:t> </w:t>
      </w:r>
      <w:r>
        <w:rPr>
          <w:color w:val="0D0D0D"/>
        </w:rPr>
        <w:t>tâm</w:t>
      </w:r>
      <w:r>
        <w:rPr>
          <w:color w:val="0D0D0D"/>
          <w:spacing w:val="-9"/>
        </w:rPr>
        <w:t> </w:t>
      </w:r>
      <w:r>
        <w:rPr>
          <w:color w:val="0D0D0D"/>
        </w:rPr>
        <w:t>vô</w:t>
      </w:r>
      <w:r>
        <w:rPr>
          <w:color w:val="0D0D0D"/>
          <w:spacing w:val="-9"/>
        </w:rPr>
        <w:t> </w:t>
      </w:r>
      <w:r>
        <w:rPr>
          <w:color w:val="0D0D0D"/>
        </w:rPr>
        <w:t>nhân,</w:t>
      </w:r>
      <w:r>
        <w:rPr>
          <w:color w:val="0D0D0D"/>
          <w:spacing w:val="-9"/>
        </w:rPr>
        <w:t> </w:t>
      </w:r>
      <w:r>
        <w:rPr>
          <w:color w:val="0D0D0D"/>
        </w:rPr>
        <w:t>không</w:t>
      </w:r>
      <w:r>
        <w:rPr>
          <w:color w:val="0D0D0D"/>
          <w:spacing w:val="-9"/>
        </w:rPr>
        <w:t> </w:t>
      </w:r>
      <w:r>
        <w:rPr>
          <w:color w:val="0D0D0D"/>
        </w:rPr>
        <w:t>sinh</w:t>
      </w:r>
      <w:r>
        <w:rPr>
          <w:color w:val="0D0D0D"/>
          <w:spacing w:val="-9"/>
        </w:rPr>
        <w:t> </w:t>
      </w:r>
      <w:r>
        <w:rPr>
          <w:color w:val="0D0D0D"/>
        </w:rPr>
        <w:t>kèm với nhân tham, sân, si, vô tham, vô sân và vô si. Trong hoàn cảnh này, từ </w:t>
      </w:r>
      <w:r>
        <w:rPr>
          <w:i/>
          <w:color w:val="0D0D0D"/>
        </w:rPr>
        <w:t>thức </w:t>
      </w:r>
      <w:r>
        <w:rPr>
          <w:color w:val="0D0D0D"/>
        </w:rPr>
        <w:t>có ý nghĩa cụ thể, khác với thức trong Liên Quan Tương Sinh (Lý Duyên Khởi hay Thập Nhị Nhân Duyên). Chẳng hạn,</w:t>
      </w:r>
      <w:r>
        <w:rPr>
          <w:color w:val="0D0D0D"/>
          <w:spacing w:val="-4"/>
        </w:rPr>
        <w:t> </w:t>
      </w:r>
      <w:r>
        <w:rPr>
          <w:color w:val="0D0D0D"/>
        </w:rPr>
        <w:t>cái</w:t>
      </w:r>
      <w:r>
        <w:rPr>
          <w:color w:val="0D0D0D"/>
          <w:spacing w:val="-4"/>
        </w:rPr>
        <w:t> </w:t>
      </w:r>
      <w:r>
        <w:rPr>
          <w:color w:val="0D0D0D"/>
        </w:rPr>
        <w:t>thấy</w:t>
      </w:r>
      <w:r>
        <w:rPr>
          <w:color w:val="0D0D0D"/>
          <w:spacing w:val="-4"/>
        </w:rPr>
        <w:t> </w:t>
      </w:r>
      <w:r>
        <w:rPr>
          <w:color w:val="0D0D0D"/>
        </w:rPr>
        <w:t>là</w:t>
      </w:r>
      <w:r>
        <w:rPr>
          <w:color w:val="0D0D0D"/>
          <w:spacing w:val="-4"/>
        </w:rPr>
        <w:t> </w:t>
      </w:r>
      <w:r>
        <w:rPr>
          <w:color w:val="0D0D0D"/>
        </w:rPr>
        <w:t>tâm</w:t>
      </w:r>
      <w:r>
        <w:rPr>
          <w:color w:val="0D0D0D"/>
          <w:spacing w:val="-4"/>
        </w:rPr>
        <w:t> </w:t>
      </w:r>
      <w:r>
        <w:rPr>
          <w:color w:val="0D0D0D"/>
        </w:rPr>
        <w:t>vô</w:t>
      </w:r>
      <w:r>
        <w:rPr>
          <w:color w:val="0D0D0D"/>
          <w:spacing w:val="-4"/>
        </w:rPr>
        <w:t> </w:t>
      </w:r>
      <w:r>
        <w:rPr>
          <w:color w:val="0D0D0D"/>
        </w:rPr>
        <w:t>nhân,</w:t>
      </w:r>
      <w:r>
        <w:rPr>
          <w:color w:val="0D0D0D"/>
          <w:spacing w:val="-4"/>
        </w:rPr>
        <w:t> </w:t>
      </w:r>
      <w:r>
        <w:rPr>
          <w:color w:val="0D0D0D"/>
        </w:rPr>
        <w:t>vì</w:t>
      </w:r>
      <w:r>
        <w:rPr>
          <w:color w:val="0D0D0D"/>
          <w:spacing w:val="-4"/>
        </w:rPr>
        <w:t> </w:t>
      </w:r>
      <w:r>
        <w:rPr>
          <w:color w:val="0D0D0D"/>
        </w:rPr>
        <w:t>nó</w:t>
      </w:r>
      <w:r>
        <w:rPr>
          <w:color w:val="0D0D0D"/>
          <w:spacing w:val="-4"/>
        </w:rPr>
        <w:t> </w:t>
      </w:r>
      <w:r>
        <w:rPr>
          <w:color w:val="0D0D0D"/>
        </w:rPr>
        <w:t>không</w:t>
      </w:r>
      <w:r>
        <w:rPr>
          <w:color w:val="0D0D0D"/>
          <w:spacing w:val="-4"/>
        </w:rPr>
        <w:t> </w:t>
      </w:r>
      <w:r>
        <w:rPr>
          <w:color w:val="0D0D0D"/>
        </w:rPr>
        <w:t>gắn</w:t>
      </w:r>
      <w:r>
        <w:rPr>
          <w:color w:val="0D0D0D"/>
          <w:spacing w:val="-4"/>
        </w:rPr>
        <w:t> </w:t>
      </w:r>
      <w:r>
        <w:rPr>
          <w:color w:val="0D0D0D"/>
        </w:rPr>
        <w:t>liền với</w:t>
      </w:r>
      <w:r>
        <w:rPr>
          <w:color w:val="0D0D0D"/>
          <w:spacing w:val="-15"/>
        </w:rPr>
        <w:t> </w:t>
      </w:r>
      <w:r>
        <w:rPr>
          <w:color w:val="0D0D0D"/>
        </w:rPr>
        <w:t>những</w:t>
      </w:r>
      <w:r>
        <w:rPr>
          <w:color w:val="0D0D0D"/>
          <w:spacing w:val="-15"/>
        </w:rPr>
        <w:t> </w:t>
      </w:r>
      <w:r>
        <w:rPr>
          <w:color w:val="0D0D0D"/>
        </w:rPr>
        <w:t>căn/nhân</w:t>
      </w:r>
      <w:r>
        <w:rPr>
          <w:color w:val="0D0D0D"/>
          <w:spacing w:val="-16"/>
        </w:rPr>
        <w:t> </w:t>
      </w:r>
      <w:r>
        <w:rPr>
          <w:color w:val="0D0D0D"/>
        </w:rPr>
        <w:t>tham,</w:t>
      </w:r>
      <w:r>
        <w:rPr>
          <w:color w:val="0D0D0D"/>
          <w:spacing w:val="-16"/>
        </w:rPr>
        <w:t> </w:t>
      </w:r>
      <w:r>
        <w:rPr>
          <w:color w:val="0D0D0D"/>
        </w:rPr>
        <w:t>sân,</w:t>
      </w:r>
      <w:r>
        <w:rPr>
          <w:color w:val="0D0D0D"/>
          <w:spacing w:val="-15"/>
        </w:rPr>
        <w:t> </w:t>
      </w:r>
      <w:r>
        <w:rPr>
          <w:color w:val="0D0D0D"/>
        </w:rPr>
        <w:t>si</w:t>
      </w:r>
      <w:r>
        <w:rPr>
          <w:color w:val="0D0D0D"/>
          <w:spacing w:val="-15"/>
        </w:rPr>
        <w:t> </w:t>
      </w:r>
      <w:r>
        <w:rPr>
          <w:color w:val="0D0D0D"/>
        </w:rPr>
        <w:t>hoặc</w:t>
      </w:r>
      <w:r>
        <w:rPr>
          <w:color w:val="0D0D0D"/>
          <w:spacing w:val="-15"/>
        </w:rPr>
        <w:t> </w:t>
      </w:r>
      <w:r>
        <w:rPr>
          <w:color w:val="0D0D0D"/>
        </w:rPr>
        <w:t>vô</w:t>
      </w:r>
      <w:r>
        <w:rPr>
          <w:color w:val="0D0D0D"/>
          <w:spacing w:val="-15"/>
        </w:rPr>
        <w:t> </w:t>
      </w:r>
      <w:r>
        <w:rPr>
          <w:color w:val="0D0D0D"/>
        </w:rPr>
        <w:t>tham,</w:t>
      </w:r>
      <w:r>
        <w:rPr>
          <w:color w:val="0D0D0D"/>
          <w:spacing w:val="-16"/>
        </w:rPr>
        <w:t> </w:t>
      </w:r>
      <w:r>
        <w:rPr>
          <w:color w:val="0D0D0D"/>
        </w:rPr>
        <w:t>vô sân, vô si.</w:t>
      </w:r>
      <w:r>
        <w:rPr>
          <w:color w:val="0D0D0D"/>
          <w:spacing w:val="-2"/>
        </w:rPr>
        <w:t> </w:t>
      </w:r>
      <w:r>
        <w:rPr>
          <w:color w:val="0D0D0D"/>
        </w:rPr>
        <w:t>Vì vậy, từ “hạnh thức” là nói đến hạnh của các tâm không có nhân đi kèm. Loại thứ hai, </w:t>
      </w:r>
      <w:r>
        <w:rPr>
          <w:i/>
          <w:color w:val="0D0D0D"/>
        </w:rPr>
        <w:t>a</w:t>
      </w:r>
      <w:r>
        <w:rPr>
          <w:i/>
          <w:color w:val="212121"/>
        </w:rPr>
        <w:t>ñana </w:t>
      </w:r>
      <w:r>
        <w:rPr>
          <w:i/>
          <w:color w:val="0D0D0D"/>
        </w:rPr>
        <w:t>cariya</w:t>
      </w:r>
      <w:r>
        <w:rPr>
          <w:color w:val="0D0D0D"/>
        </w:rPr>
        <w:t>, nói đến các hạnh vô trí hay tất cả các</w:t>
      </w:r>
      <w:r>
        <w:rPr>
          <w:color w:val="0D0D0D"/>
          <w:spacing w:val="-10"/>
        </w:rPr>
        <w:t> </w:t>
      </w:r>
      <w:r>
        <w:rPr>
          <w:color w:val="0D0D0D"/>
        </w:rPr>
        <w:t>loại</w:t>
      </w:r>
      <w:r>
        <w:rPr>
          <w:color w:val="0D0D0D"/>
          <w:spacing w:val="-10"/>
        </w:rPr>
        <w:t> </w:t>
      </w:r>
      <w:r>
        <w:rPr>
          <w:color w:val="0D0D0D"/>
        </w:rPr>
        <w:t>tâm</w:t>
      </w:r>
      <w:r>
        <w:rPr>
          <w:color w:val="0D0D0D"/>
          <w:spacing w:val="-10"/>
        </w:rPr>
        <w:t> </w:t>
      </w:r>
      <w:r>
        <w:rPr>
          <w:color w:val="0D0D0D"/>
        </w:rPr>
        <w:t>bất</w:t>
      </w:r>
      <w:r>
        <w:rPr>
          <w:color w:val="0D0D0D"/>
          <w:spacing w:val="-10"/>
        </w:rPr>
        <w:t> </w:t>
      </w:r>
      <w:r>
        <w:rPr>
          <w:color w:val="0D0D0D"/>
        </w:rPr>
        <w:t>thiện.</w:t>
      </w:r>
      <w:r>
        <w:rPr>
          <w:color w:val="0D0D0D"/>
          <w:spacing w:val="-10"/>
        </w:rPr>
        <w:t> </w:t>
      </w:r>
      <w:r>
        <w:rPr>
          <w:color w:val="0D0D0D"/>
        </w:rPr>
        <w:t>Loại</w:t>
      </w:r>
      <w:r>
        <w:rPr>
          <w:color w:val="0D0D0D"/>
          <w:spacing w:val="-10"/>
        </w:rPr>
        <w:t> </w:t>
      </w:r>
      <w:r>
        <w:rPr>
          <w:color w:val="0D0D0D"/>
        </w:rPr>
        <w:t>thứ</w:t>
      </w:r>
      <w:r>
        <w:rPr>
          <w:color w:val="0D0D0D"/>
          <w:spacing w:val="-10"/>
        </w:rPr>
        <w:t> </w:t>
      </w:r>
      <w:r>
        <w:rPr>
          <w:color w:val="0D0D0D"/>
        </w:rPr>
        <w:t>ba,</w:t>
      </w:r>
      <w:r>
        <w:rPr>
          <w:color w:val="0D0D0D"/>
          <w:spacing w:val="-10"/>
        </w:rPr>
        <w:t> </w:t>
      </w:r>
      <w:r>
        <w:rPr>
          <w:i/>
          <w:color w:val="212121"/>
        </w:rPr>
        <w:t>ñana</w:t>
      </w:r>
      <w:r>
        <w:rPr>
          <w:i/>
          <w:color w:val="212121"/>
          <w:spacing w:val="-10"/>
        </w:rPr>
        <w:t> </w:t>
      </w:r>
      <w:r>
        <w:rPr>
          <w:i/>
          <w:color w:val="0D0D0D"/>
        </w:rPr>
        <w:t>cariya</w:t>
      </w:r>
      <w:r>
        <w:rPr>
          <w:color w:val="0D0D0D"/>
        </w:rPr>
        <w:t>,</w:t>
      </w:r>
      <w:r>
        <w:rPr>
          <w:color w:val="0D0D0D"/>
          <w:spacing w:val="-10"/>
        </w:rPr>
        <w:t> </w:t>
      </w:r>
      <w:r>
        <w:rPr>
          <w:color w:val="0D0D0D"/>
        </w:rPr>
        <w:t>là các hạnh trí. Trí (</w:t>
      </w:r>
      <w:r>
        <w:rPr>
          <w:i/>
          <w:color w:val="212121"/>
        </w:rPr>
        <w:t>ñana) </w:t>
      </w:r>
      <w:r>
        <w:rPr>
          <w:color w:val="0D0D0D"/>
        </w:rPr>
        <w:t>ở đây chỉ là loại trí thuộc về</w:t>
      </w:r>
      <w:r>
        <w:rPr>
          <w:color w:val="0D0D0D"/>
          <w:spacing w:val="31"/>
        </w:rPr>
        <w:t> </w:t>
      </w:r>
      <w:r>
        <w:rPr>
          <w:color w:val="0D0D0D"/>
        </w:rPr>
        <w:t>tuệ</w:t>
      </w:r>
      <w:r>
        <w:rPr>
          <w:color w:val="0D0D0D"/>
          <w:spacing w:val="32"/>
        </w:rPr>
        <w:t> </w:t>
      </w:r>
      <w:r>
        <w:rPr>
          <w:color w:val="0D0D0D"/>
        </w:rPr>
        <w:t>minh</w:t>
      </w:r>
      <w:r>
        <w:rPr>
          <w:color w:val="0D0D0D"/>
          <w:spacing w:val="32"/>
        </w:rPr>
        <w:t> </w:t>
      </w:r>
      <w:r>
        <w:rPr>
          <w:color w:val="0D0D0D"/>
        </w:rPr>
        <w:t>sát.</w:t>
      </w:r>
      <w:r>
        <w:rPr>
          <w:color w:val="0D0D0D"/>
          <w:spacing w:val="27"/>
        </w:rPr>
        <w:t> </w:t>
      </w:r>
      <w:r>
        <w:rPr>
          <w:color w:val="0D0D0D"/>
        </w:rPr>
        <w:t>Trong</w:t>
      </w:r>
      <w:r>
        <w:rPr>
          <w:color w:val="0D0D0D"/>
          <w:spacing w:val="32"/>
        </w:rPr>
        <w:t> </w:t>
      </w:r>
      <w:r>
        <w:rPr>
          <w:color w:val="0D0D0D"/>
        </w:rPr>
        <w:t>cuộc</w:t>
      </w:r>
      <w:r>
        <w:rPr>
          <w:color w:val="0D0D0D"/>
          <w:spacing w:val="32"/>
        </w:rPr>
        <w:t> </w:t>
      </w:r>
      <w:r>
        <w:rPr>
          <w:color w:val="0D0D0D"/>
        </w:rPr>
        <w:t>sống</w:t>
      </w:r>
      <w:r>
        <w:rPr>
          <w:color w:val="0D0D0D"/>
          <w:spacing w:val="32"/>
        </w:rPr>
        <w:t> </w:t>
      </w:r>
      <w:r>
        <w:rPr>
          <w:color w:val="0D0D0D"/>
        </w:rPr>
        <w:t>hàng</w:t>
      </w:r>
      <w:r>
        <w:rPr>
          <w:color w:val="0D0D0D"/>
          <w:spacing w:val="32"/>
        </w:rPr>
        <w:t> </w:t>
      </w:r>
      <w:r>
        <w:rPr>
          <w:color w:val="0D0D0D"/>
        </w:rPr>
        <w:t>ngày</w:t>
      </w:r>
      <w:r>
        <w:rPr>
          <w:color w:val="0D0D0D"/>
          <w:spacing w:val="32"/>
        </w:rPr>
        <w:t> </w:t>
      </w:r>
      <w:r>
        <w:rPr>
          <w:color w:val="0D0D0D"/>
          <w:spacing w:val="-5"/>
        </w:rPr>
        <w:t>có</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0D0D0D"/>
        </w:rPr>
        <w:t>rất nhiều khoảnh khắc của tâm vô nhân như </w:t>
      </w:r>
      <w:r>
        <w:rPr>
          <w:color w:val="0D0D0D"/>
        </w:rPr>
        <w:t>thấy, nghe, ngửi, nếm, xúc chạm... được tiếp nối bằng các tâm bất thiện. Ta đã từng bàn về vòng xoay vần của các tâm tạo nghiệp, cho quả rồi lại tạo nghiệp,</w:t>
      </w:r>
      <w:r>
        <w:rPr>
          <w:color w:val="0D0D0D"/>
          <w:spacing w:val="-4"/>
        </w:rPr>
        <w:t> </w:t>
      </w:r>
      <w:r>
        <w:rPr>
          <w:color w:val="0D0D0D"/>
        </w:rPr>
        <w:t>cho</w:t>
      </w:r>
      <w:r>
        <w:rPr>
          <w:color w:val="0D0D0D"/>
          <w:spacing w:val="-4"/>
        </w:rPr>
        <w:t> </w:t>
      </w:r>
      <w:r>
        <w:rPr>
          <w:color w:val="0D0D0D"/>
        </w:rPr>
        <w:t>quả...</w:t>
      </w:r>
      <w:r>
        <w:rPr>
          <w:color w:val="0D0D0D"/>
          <w:spacing w:val="-4"/>
        </w:rPr>
        <w:t> </w:t>
      </w:r>
      <w:r>
        <w:rPr>
          <w:color w:val="0D0D0D"/>
        </w:rPr>
        <w:t>không</w:t>
      </w:r>
      <w:r>
        <w:rPr>
          <w:color w:val="0D0D0D"/>
          <w:spacing w:val="-4"/>
        </w:rPr>
        <w:t> </w:t>
      </w:r>
      <w:r>
        <w:rPr>
          <w:color w:val="0D0D0D"/>
        </w:rPr>
        <w:t>bao</w:t>
      </w:r>
      <w:r>
        <w:rPr>
          <w:color w:val="0D0D0D"/>
          <w:spacing w:val="-4"/>
        </w:rPr>
        <w:t> </w:t>
      </w:r>
      <w:r>
        <w:rPr>
          <w:color w:val="0D0D0D"/>
        </w:rPr>
        <w:t>giờ</w:t>
      </w:r>
      <w:r>
        <w:rPr>
          <w:color w:val="0D0D0D"/>
          <w:spacing w:val="-4"/>
        </w:rPr>
        <w:t> </w:t>
      </w:r>
      <w:r>
        <w:rPr>
          <w:color w:val="0D0D0D"/>
        </w:rPr>
        <w:t>ngưng</w:t>
      </w:r>
      <w:r>
        <w:rPr>
          <w:color w:val="0D0D0D"/>
          <w:spacing w:val="-4"/>
        </w:rPr>
        <w:t> </w:t>
      </w:r>
      <w:r>
        <w:rPr>
          <w:color w:val="0D0D0D"/>
        </w:rPr>
        <w:t>nghỉ.</w:t>
      </w:r>
      <w:r>
        <w:rPr>
          <w:color w:val="0D0D0D"/>
          <w:spacing w:val="-4"/>
        </w:rPr>
        <w:t> </w:t>
      </w:r>
      <w:r>
        <w:rPr>
          <w:color w:val="0D0D0D"/>
        </w:rPr>
        <w:t>Khi nói đến hạnh thứ ba - hạnh trí là chỉ nói đến trí thuộc</w:t>
      </w:r>
      <w:r>
        <w:rPr>
          <w:color w:val="0D0D0D"/>
          <w:spacing w:val="-3"/>
        </w:rPr>
        <w:t> </w:t>
      </w:r>
      <w:r>
        <w:rPr>
          <w:color w:val="0D0D0D"/>
        </w:rPr>
        <w:t>tuệ</w:t>
      </w:r>
      <w:r>
        <w:rPr>
          <w:color w:val="0D0D0D"/>
          <w:spacing w:val="-3"/>
        </w:rPr>
        <w:t> </w:t>
      </w:r>
      <w:r>
        <w:rPr>
          <w:color w:val="0D0D0D"/>
        </w:rPr>
        <w:t>giác</w:t>
      </w:r>
      <w:r>
        <w:rPr>
          <w:color w:val="0D0D0D"/>
          <w:spacing w:val="-3"/>
        </w:rPr>
        <w:t> </w:t>
      </w:r>
      <w:r>
        <w:rPr>
          <w:color w:val="0D0D0D"/>
        </w:rPr>
        <w:t>vipassanā,</w:t>
      </w:r>
      <w:r>
        <w:rPr>
          <w:color w:val="0D0D0D"/>
          <w:spacing w:val="-3"/>
        </w:rPr>
        <w:t> </w:t>
      </w:r>
      <w:r>
        <w:rPr>
          <w:color w:val="0D0D0D"/>
        </w:rPr>
        <w:t>là</w:t>
      </w:r>
      <w:r>
        <w:rPr>
          <w:color w:val="0D0D0D"/>
          <w:spacing w:val="-3"/>
        </w:rPr>
        <w:t> </w:t>
      </w:r>
      <w:r>
        <w:rPr>
          <w:color w:val="0D0D0D"/>
        </w:rPr>
        <w:t>trí</w:t>
      </w:r>
      <w:r>
        <w:rPr>
          <w:color w:val="0D0D0D"/>
          <w:spacing w:val="-3"/>
        </w:rPr>
        <w:t> </w:t>
      </w:r>
      <w:r>
        <w:rPr>
          <w:color w:val="0D0D0D"/>
        </w:rPr>
        <w:t>duy</w:t>
      </w:r>
      <w:r>
        <w:rPr>
          <w:color w:val="0D0D0D"/>
          <w:spacing w:val="-2"/>
        </w:rPr>
        <w:t> </w:t>
      </w:r>
      <w:r>
        <w:rPr>
          <w:color w:val="0D0D0D"/>
        </w:rPr>
        <w:t>nhất</w:t>
      </w:r>
      <w:r>
        <w:rPr>
          <w:color w:val="0D0D0D"/>
          <w:spacing w:val="-2"/>
        </w:rPr>
        <w:t> </w:t>
      </w:r>
      <w:r>
        <w:rPr>
          <w:color w:val="0D0D0D"/>
        </w:rPr>
        <w:t>có</w:t>
      </w:r>
      <w:r>
        <w:rPr>
          <w:color w:val="0D0D0D"/>
          <w:spacing w:val="-3"/>
        </w:rPr>
        <w:t> </w:t>
      </w:r>
      <w:r>
        <w:rPr>
          <w:color w:val="0D0D0D"/>
        </w:rPr>
        <w:t>thể</w:t>
      </w:r>
      <w:r>
        <w:rPr>
          <w:color w:val="0D0D0D"/>
          <w:spacing w:val="-3"/>
        </w:rPr>
        <w:t> </w:t>
      </w:r>
      <w:r>
        <w:rPr>
          <w:color w:val="0D0D0D"/>
        </w:rPr>
        <w:t>cắt đứt vòng tam luân - là nghiệp luân, quả luân và phiền não luân.</w:t>
      </w:r>
      <w:r>
        <w:rPr>
          <w:color w:val="0D0D0D"/>
          <w:spacing w:val="-5"/>
        </w:rPr>
        <w:t> </w:t>
      </w:r>
      <w:r>
        <w:rPr>
          <w:color w:val="0D0D0D"/>
        </w:rPr>
        <w:t>Vì vậy, tất cả những khoảnh khắc của thiện pháp mà không phải là trí tuệ của tuệ minh sát, kể cả những loại thiện pháp rất cao như các tầng thiền, thì cũng chỉ là những viên gạch đang làm dày lên vòng sinh tử luân hồi. Chỉ duy nhất hạnh trí mới có thể phá vỡ và đạp đổ bức tường</w:t>
      </w:r>
      <w:r>
        <w:rPr>
          <w:color w:val="0D0D0D"/>
          <w:spacing w:val="31"/>
        </w:rPr>
        <w:t> </w:t>
      </w:r>
      <w:r>
        <w:rPr>
          <w:color w:val="0D0D0D"/>
        </w:rPr>
        <w:t>của</w:t>
      </w:r>
      <w:r>
        <w:rPr>
          <w:color w:val="0D0D0D"/>
          <w:spacing w:val="31"/>
        </w:rPr>
        <w:t> </w:t>
      </w:r>
      <w:r>
        <w:rPr>
          <w:color w:val="0D0D0D"/>
        </w:rPr>
        <w:t>vòng</w:t>
      </w:r>
      <w:r>
        <w:rPr>
          <w:color w:val="0D0D0D"/>
          <w:spacing w:val="31"/>
        </w:rPr>
        <w:t> </w:t>
      </w:r>
      <w:r>
        <w:rPr>
          <w:color w:val="0D0D0D"/>
        </w:rPr>
        <w:t>sinh</w:t>
      </w:r>
      <w:r>
        <w:rPr>
          <w:color w:val="0D0D0D"/>
          <w:spacing w:val="31"/>
        </w:rPr>
        <w:t> </w:t>
      </w:r>
      <w:r>
        <w:rPr>
          <w:color w:val="0D0D0D"/>
        </w:rPr>
        <w:t>tử</w:t>
      </w:r>
      <w:r>
        <w:rPr>
          <w:color w:val="0D0D0D"/>
          <w:spacing w:val="31"/>
        </w:rPr>
        <w:t> </w:t>
      </w:r>
      <w:r>
        <w:rPr>
          <w:color w:val="0D0D0D"/>
        </w:rPr>
        <w:t>luân</w:t>
      </w:r>
      <w:r>
        <w:rPr>
          <w:color w:val="0D0D0D"/>
          <w:spacing w:val="31"/>
        </w:rPr>
        <w:t> </w:t>
      </w:r>
      <w:r>
        <w:rPr>
          <w:color w:val="0D0D0D"/>
        </w:rPr>
        <w:t>hồi.</w:t>
      </w:r>
      <w:r>
        <w:rPr>
          <w:color w:val="0D0D0D"/>
          <w:spacing w:val="26"/>
        </w:rPr>
        <w:t> </w:t>
      </w:r>
      <w:r>
        <w:rPr>
          <w:color w:val="0D0D0D"/>
        </w:rPr>
        <w:t>Theo</w:t>
      </w:r>
      <w:r>
        <w:rPr>
          <w:color w:val="0D0D0D"/>
          <w:spacing w:val="31"/>
        </w:rPr>
        <w:t> </w:t>
      </w:r>
      <w:r>
        <w:rPr>
          <w:color w:val="0D0D0D"/>
        </w:rPr>
        <w:t>tôi</w:t>
      </w:r>
      <w:r>
        <w:rPr>
          <w:color w:val="0D0D0D"/>
          <w:spacing w:val="31"/>
        </w:rPr>
        <w:t> </w:t>
      </w:r>
      <w:r>
        <w:rPr>
          <w:color w:val="0D0D0D"/>
        </w:rPr>
        <w:t>hiểu, ý của</w:t>
      </w:r>
      <w:r>
        <w:rPr>
          <w:color w:val="0D0D0D"/>
          <w:spacing w:val="-6"/>
        </w:rPr>
        <w:t> </w:t>
      </w:r>
      <w:r>
        <w:rPr>
          <w:color w:val="0D0D0D"/>
        </w:rPr>
        <w:t>Achaan khi muốn chúng ta biết đến ba loại hạnh này là, quán chiếu về các đề mục phát triển </w:t>
      </w:r>
      <w:r>
        <w:rPr>
          <w:i/>
          <w:color w:val="0D0D0D"/>
        </w:rPr>
        <w:t>samatha </w:t>
      </w:r>
      <w:r>
        <w:rPr>
          <w:color w:val="0D0D0D"/>
        </w:rPr>
        <w:t>hay phát triển an tịnh cũng không mang lại</w:t>
      </w:r>
      <w:r>
        <w:rPr>
          <w:color w:val="0D0D0D"/>
          <w:spacing w:val="-1"/>
        </w:rPr>
        <w:t> </w:t>
      </w:r>
      <w:r>
        <w:rPr>
          <w:color w:val="0D0D0D"/>
        </w:rPr>
        <w:t>sự</w:t>
      </w:r>
      <w:r>
        <w:rPr>
          <w:color w:val="0D0D0D"/>
          <w:spacing w:val="-1"/>
        </w:rPr>
        <w:t> </w:t>
      </w:r>
      <w:r>
        <w:rPr>
          <w:color w:val="0D0D0D"/>
        </w:rPr>
        <w:t>giải</w:t>
      </w:r>
      <w:r>
        <w:rPr>
          <w:color w:val="0D0D0D"/>
          <w:spacing w:val="-1"/>
        </w:rPr>
        <w:t> </w:t>
      </w:r>
      <w:r>
        <w:rPr>
          <w:color w:val="0D0D0D"/>
        </w:rPr>
        <w:t>thoát</w:t>
      </w:r>
      <w:r>
        <w:rPr>
          <w:color w:val="0D0D0D"/>
          <w:spacing w:val="-1"/>
        </w:rPr>
        <w:t> </w:t>
      </w:r>
      <w:r>
        <w:rPr>
          <w:color w:val="0D0D0D"/>
        </w:rPr>
        <w:t>khỏi</w:t>
      </w:r>
      <w:r>
        <w:rPr>
          <w:color w:val="0D0D0D"/>
          <w:spacing w:val="-1"/>
        </w:rPr>
        <w:t> </w:t>
      </w:r>
      <w:r>
        <w:rPr>
          <w:color w:val="0D0D0D"/>
        </w:rPr>
        <w:t>vòng</w:t>
      </w:r>
      <w:r>
        <w:rPr>
          <w:color w:val="0D0D0D"/>
          <w:spacing w:val="-1"/>
        </w:rPr>
        <w:t> </w:t>
      </w:r>
      <w:r>
        <w:rPr>
          <w:color w:val="0D0D0D"/>
        </w:rPr>
        <w:t>sinh</w:t>
      </w:r>
      <w:r>
        <w:rPr>
          <w:color w:val="0D0D0D"/>
          <w:spacing w:val="-1"/>
        </w:rPr>
        <w:t> </w:t>
      </w:r>
      <w:r>
        <w:rPr>
          <w:color w:val="0D0D0D"/>
        </w:rPr>
        <w:t>tử</w:t>
      </w:r>
      <w:r>
        <w:rPr>
          <w:color w:val="0D0D0D"/>
          <w:spacing w:val="-1"/>
        </w:rPr>
        <w:t> </w:t>
      </w:r>
      <w:r>
        <w:rPr>
          <w:color w:val="0D0D0D"/>
        </w:rPr>
        <w:t>luân</w:t>
      </w:r>
      <w:r>
        <w:rPr>
          <w:color w:val="0D0D0D"/>
          <w:spacing w:val="-1"/>
        </w:rPr>
        <w:t> </w:t>
      </w:r>
      <w:r>
        <w:rPr>
          <w:color w:val="0D0D0D"/>
        </w:rPr>
        <w:t>hồi,</w:t>
      </w:r>
      <w:r>
        <w:rPr>
          <w:color w:val="0D0D0D"/>
          <w:spacing w:val="-1"/>
        </w:rPr>
        <w:t> </w:t>
      </w:r>
      <w:r>
        <w:rPr>
          <w:color w:val="0D0D0D"/>
        </w:rPr>
        <w:t>chỉ</w:t>
      </w:r>
      <w:r>
        <w:rPr>
          <w:color w:val="0D0D0D"/>
          <w:spacing w:val="-1"/>
        </w:rPr>
        <w:t> </w:t>
      </w:r>
      <w:r>
        <w:rPr>
          <w:color w:val="0D0D0D"/>
        </w:rPr>
        <w:t>có hiểu</w:t>
      </w:r>
      <w:r>
        <w:rPr>
          <w:color w:val="0D0D0D"/>
          <w:spacing w:val="-1"/>
        </w:rPr>
        <w:t> </w:t>
      </w:r>
      <w:r>
        <w:rPr>
          <w:color w:val="0D0D0D"/>
        </w:rPr>
        <w:t>biết</w:t>
      </w:r>
      <w:r>
        <w:rPr>
          <w:color w:val="0D0D0D"/>
          <w:spacing w:val="-1"/>
        </w:rPr>
        <w:t> </w:t>
      </w:r>
      <w:r>
        <w:rPr>
          <w:color w:val="0D0D0D"/>
        </w:rPr>
        <w:t>về</w:t>
      </w:r>
      <w:r>
        <w:rPr>
          <w:color w:val="0D0D0D"/>
          <w:spacing w:val="-1"/>
        </w:rPr>
        <w:t> </w:t>
      </w:r>
      <w:r>
        <w:rPr>
          <w:color w:val="0D0D0D"/>
        </w:rPr>
        <w:t>các</w:t>
      </w:r>
      <w:r>
        <w:rPr>
          <w:color w:val="0D0D0D"/>
          <w:spacing w:val="-1"/>
        </w:rPr>
        <w:t> </w:t>
      </w:r>
      <w:r>
        <w:rPr>
          <w:color w:val="0D0D0D"/>
        </w:rPr>
        <w:t>thực</w:t>
      </w:r>
      <w:r>
        <w:rPr>
          <w:color w:val="0D0D0D"/>
          <w:spacing w:val="-1"/>
        </w:rPr>
        <w:t> </w:t>
      </w:r>
      <w:r>
        <w:rPr>
          <w:color w:val="0D0D0D"/>
        </w:rPr>
        <w:t>tại</w:t>
      </w:r>
      <w:r>
        <w:rPr>
          <w:color w:val="0D0D0D"/>
          <w:spacing w:val="-1"/>
        </w:rPr>
        <w:t> </w:t>
      </w:r>
      <w:r>
        <w:rPr>
          <w:color w:val="0D0D0D"/>
        </w:rPr>
        <w:t>khi</w:t>
      </w:r>
      <w:r>
        <w:rPr>
          <w:color w:val="0D0D0D"/>
          <w:spacing w:val="-1"/>
        </w:rPr>
        <w:t> </w:t>
      </w:r>
      <w:r>
        <w:rPr>
          <w:color w:val="0D0D0D"/>
        </w:rPr>
        <w:t>chúng</w:t>
      </w:r>
      <w:r>
        <w:rPr>
          <w:color w:val="0D0D0D"/>
          <w:spacing w:val="-2"/>
        </w:rPr>
        <w:t> </w:t>
      </w:r>
      <w:r>
        <w:rPr>
          <w:color w:val="0D0D0D"/>
        </w:rPr>
        <w:t>đang</w:t>
      </w:r>
      <w:r>
        <w:rPr>
          <w:color w:val="0D0D0D"/>
          <w:spacing w:val="-1"/>
        </w:rPr>
        <w:t> </w:t>
      </w:r>
      <w:r>
        <w:rPr>
          <w:color w:val="0D0D0D"/>
        </w:rPr>
        <w:t>xuất</w:t>
      </w:r>
      <w:r>
        <w:rPr>
          <w:color w:val="0D0D0D"/>
          <w:spacing w:val="-1"/>
        </w:rPr>
        <w:t> </w:t>
      </w:r>
      <w:r>
        <w:rPr>
          <w:color w:val="0D0D0D"/>
        </w:rPr>
        <w:t>hiện mới có thể chấm dứt vòng luân hồi sinh tử.</w:t>
      </w:r>
    </w:p>
    <w:p>
      <w:pPr>
        <w:pStyle w:val="BodyText"/>
        <w:spacing w:line="261" w:lineRule="auto" w:before="136"/>
      </w:pPr>
      <w:r>
        <w:rPr>
          <w:color w:val="0D0D0D"/>
        </w:rPr>
        <w:t>Ở khoảnh khắc hiện tại, khi ta nghe về </w:t>
      </w:r>
      <w:r>
        <w:rPr>
          <w:color w:val="0D0D0D"/>
        </w:rPr>
        <w:t>các pháp khác nhau và suy xét thì mới chỉ là suy xét về các khái niệm về pháp chân đế. Khi chúng ta suy xét về cái thấy, cái nghe và các ý niệm khác nhau,</w:t>
      </w:r>
      <w:r>
        <w:rPr>
          <w:color w:val="0D0D0D"/>
          <w:spacing w:val="-7"/>
        </w:rPr>
        <w:t> </w:t>
      </w:r>
      <w:r>
        <w:rPr>
          <w:color w:val="0D0D0D"/>
        </w:rPr>
        <w:t>có</w:t>
      </w:r>
      <w:r>
        <w:rPr>
          <w:color w:val="0D0D0D"/>
          <w:spacing w:val="-7"/>
        </w:rPr>
        <w:t> </w:t>
      </w:r>
      <w:r>
        <w:rPr>
          <w:color w:val="0D0D0D"/>
        </w:rPr>
        <w:t>hiểu</w:t>
      </w:r>
      <w:r>
        <w:rPr>
          <w:color w:val="0D0D0D"/>
          <w:spacing w:val="-7"/>
        </w:rPr>
        <w:t> </w:t>
      </w:r>
      <w:r>
        <w:rPr>
          <w:color w:val="0D0D0D"/>
        </w:rPr>
        <w:t>biết</w:t>
      </w:r>
      <w:r>
        <w:rPr>
          <w:color w:val="0D0D0D"/>
          <w:spacing w:val="-7"/>
        </w:rPr>
        <w:t> </w:t>
      </w:r>
      <w:r>
        <w:rPr>
          <w:color w:val="0D0D0D"/>
        </w:rPr>
        <w:t>ở</w:t>
      </w:r>
      <w:r>
        <w:rPr>
          <w:color w:val="0D0D0D"/>
          <w:spacing w:val="-7"/>
        </w:rPr>
        <w:t> </w:t>
      </w:r>
      <w:r>
        <w:rPr>
          <w:color w:val="0D0D0D"/>
        </w:rPr>
        <w:t>mức</w:t>
      </w:r>
      <w:r>
        <w:rPr>
          <w:color w:val="0D0D0D"/>
          <w:spacing w:val="-7"/>
        </w:rPr>
        <w:t> </w:t>
      </w:r>
      <w:r>
        <w:rPr>
          <w:color w:val="0D0D0D"/>
        </w:rPr>
        <w:t>độ</w:t>
      </w:r>
      <w:r>
        <w:rPr>
          <w:color w:val="0D0D0D"/>
          <w:spacing w:val="-7"/>
        </w:rPr>
        <w:t> </w:t>
      </w:r>
      <w:r>
        <w:rPr>
          <w:color w:val="0D0D0D"/>
        </w:rPr>
        <w:t>tư</w:t>
      </w:r>
      <w:r>
        <w:rPr>
          <w:color w:val="0D0D0D"/>
          <w:spacing w:val="-7"/>
        </w:rPr>
        <w:t> </w:t>
      </w:r>
      <w:r>
        <w:rPr>
          <w:color w:val="0D0D0D"/>
        </w:rPr>
        <w:t>duy.</w:t>
      </w:r>
      <w:r>
        <w:rPr>
          <w:color w:val="0D0D0D"/>
          <w:spacing w:val="-7"/>
        </w:rPr>
        <w:t> </w:t>
      </w:r>
      <w:r>
        <w:rPr>
          <w:color w:val="0D0D0D"/>
        </w:rPr>
        <w:t>Cũng</w:t>
      </w:r>
      <w:r>
        <w:rPr>
          <w:color w:val="0D0D0D"/>
          <w:spacing w:val="-7"/>
        </w:rPr>
        <w:t> </w:t>
      </w:r>
      <w:r>
        <w:rPr>
          <w:color w:val="0D0D0D"/>
        </w:rPr>
        <w:t>có</w:t>
      </w:r>
      <w:r>
        <w:rPr>
          <w:color w:val="0D0D0D"/>
          <w:spacing w:val="-7"/>
        </w:rPr>
        <w:t> </w:t>
      </w:r>
      <w:r>
        <w:rPr>
          <w:color w:val="0D0D0D"/>
        </w:rPr>
        <w:t>niệm ơn</w:t>
      </w:r>
      <w:r>
        <w:rPr>
          <w:color w:val="0D0D0D"/>
          <w:spacing w:val="-13"/>
        </w:rPr>
        <w:t> </w:t>
      </w:r>
      <w:r>
        <w:rPr>
          <w:color w:val="0D0D0D"/>
        </w:rPr>
        <w:t>đức</w:t>
      </w:r>
      <w:r>
        <w:rPr>
          <w:color w:val="0D0D0D"/>
          <w:spacing w:val="-13"/>
        </w:rPr>
        <w:t> </w:t>
      </w:r>
      <w:r>
        <w:rPr>
          <w:color w:val="0D0D0D"/>
        </w:rPr>
        <w:t>Pháp</w:t>
      </w:r>
      <w:r>
        <w:rPr>
          <w:color w:val="0D0D0D"/>
          <w:spacing w:val="-13"/>
        </w:rPr>
        <w:t> </w:t>
      </w:r>
      <w:r>
        <w:rPr>
          <w:color w:val="0D0D0D"/>
        </w:rPr>
        <w:t>khi</w:t>
      </w:r>
      <w:r>
        <w:rPr>
          <w:color w:val="0D0D0D"/>
          <w:spacing w:val="-13"/>
        </w:rPr>
        <w:t> </w:t>
      </w:r>
      <w:r>
        <w:rPr>
          <w:color w:val="0D0D0D"/>
        </w:rPr>
        <w:t>có</w:t>
      </w:r>
      <w:r>
        <w:rPr>
          <w:color w:val="0D0D0D"/>
          <w:spacing w:val="-13"/>
        </w:rPr>
        <w:t> </w:t>
      </w:r>
      <w:r>
        <w:rPr>
          <w:color w:val="0D0D0D"/>
        </w:rPr>
        <w:t>sự</w:t>
      </w:r>
      <w:r>
        <w:rPr>
          <w:color w:val="0D0D0D"/>
          <w:spacing w:val="-13"/>
        </w:rPr>
        <w:t> </w:t>
      </w:r>
      <w:r>
        <w:rPr>
          <w:color w:val="0D0D0D"/>
        </w:rPr>
        <w:t>suy</w:t>
      </w:r>
      <w:r>
        <w:rPr>
          <w:color w:val="0D0D0D"/>
          <w:spacing w:val="-13"/>
        </w:rPr>
        <w:t> </w:t>
      </w:r>
      <w:r>
        <w:rPr>
          <w:color w:val="0D0D0D"/>
        </w:rPr>
        <w:t>xét</w:t>
      </w:r>
      <w:r>
        <w:rPr>
          <w:color w:val="0D0D0D"/>
          <w:spacing w:val="-13"/>
        </w:rPr>
        <w:t> </w:t>
      </w:r>
      <w:r>
        <w:rPr>
          <w:color w:val="0D0D0D"/>
        </w:rPr>
        <w:t>chân</w:t>
      </w:r>
      <w:r>
        <w:rPr>
          <w:color w:val="0D0D0D"/>
          <w:spacing w:val="-13"/>
        </w:rPr>
        <w:t> </w:t>
      </w:r>
      <w:r>
        <w:rPr>
          <w:color w:val="0D0D0D"/>
        </w:rPr>
        <w:t>chánh</w:t>
      </w:r>
      <w:r>
        <w:rPr>
          <w:color w:val="0D0D0D"/>
          <w:spacing w:val="-13"/>
        </w:rPr>
        <w:t> </w:t>
      </w:r>
      <w:r>
        <w:rPr>
          <w:color w:val="0D0D0D"/>
        </w:rPr>
        <w:t>về</w:t>
      </w:r>
      <w:r>
        <w:rPr>
          <w:color w:val="0D0D0D"/>
          <w:spacing w:val="-13"/>
        </w:rPr>
        <w:t> </w:t>
      </w:r>
      <w:r>
        <w:rPr>
          <w:color w:val="0D0D0D"/>
          <w:spacing w:val="-2"/>
        </w:rPr>
        <w:t>pháp.</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0D0D0D"/>
        </w:rPr>
        <w:t>Ở những khoảnh khắc ấy cũng có sự an tịnh cùng trí</w:t>
      </w:r>
      <w:r>
        <w:rPr>
          <w:color w:val="0D0D0D"/>
          <w:spacing w:val="-2"/>
        </w:rPr>
        <w:t> </w:t>
      </w:r>
      <w:r>
        <w:rPr>
          <w:color w:val="0D0D0D"/>
        </w:rPr>
        <w:t>tuệ.</w:t>
      </w:r>
      <w:r>
        <w:rPr>
          <w:color w:val="0D0D0D"/>
          <w:spacing w:val="-2"/>
        </w:rPr>
        <w:t> </w:t>
      </w:r>
      <w:r>
        <w:rPr>
          <w:color w:val="0D0D0D"/>
        </w:rPr>
        <w:t>Phát</w:t>
      </w:r>
      <w:r>
        <w:rPr>
          <w:color w:val="0D0D0D"/>
          <w:spacing w:val="-2"/>
        </w:rPr>
        <w:t> </w:t>
      </w:r>
      <w:r>
        <w:rPr>
          <w:color w:val="0D0D0D"/>
        </w:rPr>
        <w:t>triển</w:t>
      </w:r>
      <w:r>
        <w:rPr>
          <w:color w:val="0D0D0D"/>
          <w:spacing w:val="-2"/>
        </w:rPr>
        <w:t> </w:t>
      </w:r>
      <w:r>
        <w:rPr>
          <w:color w:val="0D0D0D"/>
        </w:rPr>
        <w:t>hiểu</w:t>
      </w:r>
      <w:r>
        <w:rPr>
          <w:color w:val="0D0D0D"/>
          <w:spacing w:val="-2"/>
        </w:rPr>
        <w:t> </w:t>
      </w:r>
      <w:r>
        <w:rPr>
          <w:color w:val="0D0D0D"/>
        </w:rPr>
        <w:t>biết</w:t>
      </w:r>
      <w:r>
        <w:rPr>
          <w:color w:val="0D0D0D"/>
          <w:spacing w:val="-2"/>
        </w:rPr>
        <w:t> </w:t>
      </w:r>
      <w:r>
        <w:rPr>
          <w:color w:val="0D0D0D"/>
        </w:rPr>
        <w:t>là</w:t>
      </w:r>
      <w:r>
        <w:rPr>
          <w:color w:val="0D0D0D"/>
          <w:spacing w:val="-2"/>
        </w:rPr>
        <w:t> </w:t>
      </w:r>
      <w:r>
        <w:rPr>
          <w:color w:val="0D0D0D"/>
        </w:rPr>
        <w:t>một</w:t>
      </w:r>
      <w:r>
        <w:rPr>
          <w:color w:val="0D0D0D"/>
          <w:spacing w:val="-2"/>
        </w:rPr>
        <w:t> </w:t>
      </w:r>
      <w:r>
        <w:rPr>
          <w:color w:val="0D0D0D"/>
        </w:rPr>
        <w:t>cách</w:t>
      </w:r>
      <w:r>
        <w:rPr>
          <w:color w:val="0D0D0D"/>
          <w:spacing w:val="-2"/>
        </w:rPr>
        <w:t> </w:t>
      </w:r>
      <w:r>
        <w:rPr>
          <w:color w:val="0D0D0D"/>
        </w:rPr>
        <w:t>tỏ</w:t>
      </w:r>
      <w:r>
        <w:rPr>
          <w:color w:val="0D0D0D"/>
          <w:spacing w:val="-2"/>
        </w:rPr>
        <w:t> </w:t>
      </w:r>
      <w:r>
        <w:rPr>
          <w:color w:val="0D0D0D"/>
        </w:rPr>
        <w:t>lòng</w:t>
      </w:r>
      <w:r>
        <w:rPr>
          <w:color w:val="0D0D0D"/>
          <w:spacing w:val="-2"/>
        </w:rPr>
        <w:t> </w:t>
      </w:r>
      <w:r>
        <w:rPr>
          <w:color w:val="0D0D0D"/>
        </w:rPr>
        <w:t>tôn kính với đức Phật cũng như niệm ơn Ngài. Khi hiểu</w:t>
      </w:r>
      <w:r>
        <w:rPr>
          <w:color w:val="0D0D0D"/>
          <w:spacing w:val="-9"/>
        </w:rPr>
        <w:t> </w:t>
      </w:r>
      <w:r>
        <w:rPr>
          <w:color w:val="0D0D0D"/>
        </w:rPr>
        <w:t>biết</w:t>
      </w:r>
      <w:r>
        <w:rPr>
          <w:color w:val="0D0D0D"/>
          <w:spacing w:val="-9"/>
        </w:rPr>
        <w:t> </w:t>
      </w:r>
      <w:r>
        <w:rPr>
          <w:color w:val="0D0D0D"/>
        </w:rPr>
        <w:t>càng</w:t>
      </w:r>
      <w:r>
        <w:rPr>
          <w:color w:val="0D0D0D"/>
          <w:spacing w:val="-9"/>
        </w:rPr>
        <w:t> </w:t>
      </w:r>
      <w:r>
        <w:rPr>
          <w:color w:val="0D0D0D"/>
        </w:rPr>
        <w:t>phát</w:t>
      </w:r>
      <w:r>
        <w:rPr>
          <w:color w:val="0D0D0D"/>
          <w:spacing w:val="-9"/>
        </w:rPr>
        <w:t> </w:t>
      </w:r>
      <w:r>
        <w:rPr>
          <w:color w:val="0D0D0D"/>
        </w:rPr>
        <w:t>triển</w:t>
      </w:r>
      <w:r>
        <w:rPr>
          <w:color w:val="0D0D0D"/>
          <w:spacing w:val="-9"/>
        </w:rPr>
        <w:t> </w:t>
      </w:r>
      <w:r>
        <w:rPr>
          <w:color w:val="0D0D0D"/>
        </w:rPr>
        <w:t>thì</w:t>
      </w:r>
      <w:r>
        <w:rPr>
          <w:color w:val="0D0D0D"/>
          <w:spacing w:val="-9"/>
        </w:rPr>
        <w:t> </w:t>
      </w:r>
      <w:r>
        <w:rPr>
          <w:color w:val="0D0D0D"/>
        </w:rPr>
        <w:t>các</w:t>
      </w:r>
      <w:r>
        <w:rPr>
          <w:color w:val="0D0D0D"/>
          <w:spacing w:val="-9"/>
        </w:rPr>
        <w:t> </w:t>
      </w:r>
      <w:r>
        <w:rPr>
          <w:color w:val="0D0D0D"/>
        </w:rPr>
        <w:t>khoảnh</w:t>
      </w:r>
      <w:r>
        <w:rPr>
          <w:color w:val="0D0D0D"/>
          <w:spacing w:val="-9"/>
        </w:rPr>
        <w:t> </w:t>
      </w:r>
      <w:r>
        <w:rPr>
          <w:color w:val="0D0D0D"/>
        </w:rPr>
        <w:t>khắc</w:t>
      </w:r>
      <w:r>
        <w:rPr>
          <w:color w:val="0D0D0D"/>
          <w:spacing w:val="-9"/>
        </w:rPr>
        <w:t> </w:t>
      </w:r>
      <w:r>
        <w:rPr>
          <w:color w:val="0D0D0D"/>
        </w:rPr>
        <w:t>niệm ân đức Phật, đức Pháp, đức Tăng càng sinh khởi tự nhiên trong cuộc sống hàng ngày của chúng </w:t>
      </w:r>
      <w:r>
        <w:rPr>
          <w:color w:val="0D0D0D"/>
          <w:spacing w:val="-5"/>
        </w:rPr>
        <w:t>ta.</w:t>
      </w:r>
    </w:p>
    <w:p>
      <w:pPr>
        <w:pStyle w:val="BodyText"/>
        <w:spacing w:line="259" w:lineRule="auto" w:before="112"/>
      </w:pPr>
      <w:r>
        <w:rPr>
          <w:b/>
          <w:i/>
          <w:color w:val="0D0D0D"/>
        </w:rPr>
        <w:t>Người hỏi: </w:t>
      </w:r>
      <w:r>
        <w:rPr>
          <w:color w:val="0D0D0D"/>
        </w:rPr>
        <w:t>Trong kinh điển, đức Phật </w:t>
      </w:r>
      <w:r>
        <w:rPr>
          <w:color w:val="0D0D0D"/>
        </w:rPr>
        <w:t>dậy nhiều</w:t>
      </w:r>
      <w:r>
        <w:rPr>
          <w:color w:val="0D0D0D"/>
          <w:spacing w:val="-9"/>
        </w:rPr>
        <w:t> </w:t>
      </w:r>
      <w:r>
        <w:rPr>
          <w:color w:val="0D0D0D"/>
        </w:rPr>
        <w:t>về</w:t>
      </w:r>
      <w:r>
        <w:rPr>
          <w:color w:val="0D0D0D"/>
          <w:spacing w:val="-8"/>
        </w:rPr>
        <w:t> </w:t>
      </w:r>
      <w:r>
        <w:rPr>
          <w:color w:val="0D0D0D"/>
        </w:rPr>
        <w:t>thiền</w:t>
      </w:r>
      <w:r>
        <w:rPr>
          <w:color w:val="0D0D0D"/>
          <w:spacing w:val="-8"/>
        </w:rPr>
        <w:t> </w:t>
      </w:r>
      <w:r>
        <w:rPr>
          <w:color w:val="0D0D0D"/>
        </w:rPr>
        <w:t>định.</w:t>
      </w:r>
      <w:r>
        <w:rPr>
          <w:color w:val="0D0D0D"/>
          <w:spacing w:val="-9"/>
        </w:rPr>
        <w:t> </w:t>
      </w:r>
      <w:r>
        <w:rPr>
          <w:color w:val="0D0D0D"/>
        </w:rPr>
        <w:t>Kể</w:t>
      </w:r>
      <w:r>
        <w:rPr>
          <w:color w:val="0D0D0D"/>
          <w:spacing w:val="-8"/>
        </w:rPr>
        <w:t> </w:t>
      </w:r>
      <w:r>
        <w:rPr>
          <w:color w:val="0D0D0D"/>
        </w:rPr>
        <w:t>cả</w:t>
      </w:r>
      <w:r>
        <w:rPr>
          <w:color w:val="0D0D0D"/>
          <w:spacing w:val="-8"/>
        </w:rPr>
        <w:t> </w:t>
      </w:r>
      <w:r>
        <w:rPr>
          <w:color w:val="0D0D0D"/>
        </w:rPr>
        <w:t>các</w:t>
      </w:r>
      <w:r>
        <w:rPr>
          <w:color w:val="0D0D0D"/>
          <w:spacing w:val="-9"/>
        </w:rPr>
        <w:t> </w:t>
      </w:r>
      <w:r>
        <w:rPr>
          <w:color w:val="0D0D0D"/>
        </w:rPr>
        <w:t>vị</w:t>
      </w:r>
      <w:r>
        <w:rPr>
          <w:color w:val="0D0D0D"/>
          <w:spacing w:val="-8"/>
        </w:rPr>
        <w:t> </w:t>
      </w:r>
      <w:r>
        <w:rPr>
          <w:color w:val="0D0D0D"/>
        </w:rPr>
        <w:t>thiền</w:t>
      </w:r>
      <w:r>
        <w:rPr>
          <w:color w:val="0D0D0D"/>
          <w:spacing w:val="-9"/>
        </w:rPr>
        <w:t> </w:t>
      </w:r>
      <w:r>
        <w:rPr>
          <w:color w:val="0D0D0D"/>
        </w:rPr>
        <w:t>sư</w:t>
      </w:r>
      <w:r>
        <w:rPr>
          <w:color w:val="0D0D0D"/>
          <w:spacing w:val="-8"/>
        </w:rPr>
        <w:t> </w:t>
      </w:r>
      <w:r>
        <w:rPr>
          <w:color w:val="0D0D0D"/>
        </w:rPr>
        <w:t>gần</w:t>
      </w:r>
      <w:r>
        <w:rPr>
          <w:color w:val="0D0D0D"/>
          <w:spacing w:val="-8"/>
        </w:rPr>
        <w:t> </w:t>
      </w:r>
      <w:r>
        <w:rPr>
          <w:color w:val="0D0D0D"/>
        </w:rPr>
        <w:t>đây, có nhiều lời dạy khuyến khích phát triển thiền định. Như vậy, sự phát triển thiền định là rất lợi ích, chứ không phải là không đưa đến giải thoát.</w:t>
      </w:r>
    </w:p>
    <w:p>
      <w:pPr>
        <w:pStyle w:val="BodyText"/>
        <w:spacing w:line="259" w:lineRule="auto" w:before="113"/>
      </w:pPr>
      <w:r>
        <w:rPr>
          <w:b/>
          <w:i/>
          <w:color w:val="0D0D0D"/>
        </w:rPr>
        <w:t>Achaan</w:t>
      </w:r>
      <w:r>
        <w:rPr>
          <w:b/>
          <w:i/>
          <w:color w:val="0D0D0D"/>
          <w:spacing w:val="-10"/>
        </w:rPr>
        <w:t> </w:t>
      </w:r>
      <w:r>
        <w:rPr>
          <w:b/>
          <w:i/>
          <w:color w:val="0D0D0D"/>
        </w:rPr>
        <w:t>Sujin:</w:t>
      </w:r>
      <w:r>
        <w:rPr>
          <w:b/>
          <w:i/>
          <w:color w:val="0D0D0D"/>
          <w:spacing w:val="-9"/>
        </w:rPr>
        <w:t> </w:t>
      </w:r>
      <w:r>
        <w:rPr>
          <w:color w:val="0D0D0D"/>
        </w:rPr>
        <w:t>Đó</w:t>
      </w:r>
      <w:r>
        <w:rPr>
          <w:color w:val="0D0D0D"/>
          <w:spacing w:val="-10"/>
        </w:rPr>
        <w:t> </w:t>
      </w:r>
      <w:r>
        <w:rPr>
          <w:color w:val="0D0D0D"/>
        </w:rPr>
        <w:t>chính</w:t>
      </w:r>
      <w:r>
        <w:rPr>
          <w:color w:val="0D0D0D"/>
          <w:spacing w:val="-10"/>
        </w:rPr>
        <w:t> </w:t>
      </w:r>
      <w:r>
        <w:rPr>
          <w:color w:val="0D0D0D"/>
        </w:rPr>
        <w:t>lý</w:t>
      </w:r>
      <w:r>
        <w:rPr>
          <w:color w:val="0D0D0D"/>
          <w:spacing w:val="-10"/>
        </w:rPr>
        <w:t> </w:t>
      </w:r>
      <w:r>
        <w:rPr>
          <w:color w:val="0D0D0D"/>
        </w:rPr>
        <w:t>do</w:t>
      </w:r>
      <w:r>
        <w:rPr>
          <w:color w:val="0D0D0D"/>
          <w:spacing w:val="-10"/>
        </w:rPr>
        <w:t> </w:t>
      </w:r>
      <w:r>
        <w:rPr>
          <w:color w:val="0D0D0D"/>
        </w:rPr>
        <w:t>mà</w:t>
      </w:r>
      <w:r>
        <w:rPr>
          <w:color w:val="0D0D0D"/>
          <w:spacing w:val="-10"/>
        </w:rPr>
        <w:t> </w:t>
      </w:r>
      <w:r>
        <w:rPr>
          <w:color w:val="0D0D0D"/>
        </w:rPr>
        <w:t>đức</w:t>
      </w:r>
      <w:r>
        <w:rPr>
          <w:color w:val="0D0D0D"/>
          <w:spacing w:val="-10"/>
        </w:rPr>
        <w:t> </w:t>
      </w:r>
      <w:r>
        <w:rPr>
          <w:color w:val="0D0D0D"/>
        </w:rPr>
        <w:t>Phật</w:t>
      </w:r>
      <w:r>
        <w:rPr>
          <w:color w:val="0D0D0D"/>
          <w:spacing w:val="-10"/>
        </w:rPr>
        <w:t> </w:t>
      </w:r>
      <w:r>
        <w:rPr>
          <w:color w:val="0D0D0D"/>
        </w:rPr>
        <w:t>đã dạy</w:t>
      </w:r>
      <w:r>
        <w:rPr>
          <w:color w:val="0D0D0D"/>
          <w:spacing w:val="-7"/>
        </w:rPr>
        <w:t> </w:t>
      </w:r>
      <w:r>
        <w:rPr>
          <w:color w:val="0D0D0D"/>
        </w:rPr>
        <w:t>chúng</w:t>
      </w:r>
      <w:r>
        <w:rPr>
          <w:color w:val="0D0D0D"/>
          <w:spacing w:val="-7"/>
        </w:rPr>
        <w:t> </w:t>
      </w:r>
      <w:r>
        <w:rPr>
          <w:color w:val="0D0D0D"/>
        </w:rPr>
        <w:t>ta</w:t>
      </w:r>
      <w:r>
        <w:rPr>
          <w:color w:val="0D0D0D"/>
          <w:spacing w:val="-7"/>
        </w:rPr>
        <w:t> </w:t>
      </w:r>
      <w:r>
        <w:rPr>
          <w:color w:val="0D0D0D"/>
        </w:rPr>
        <w:t>về</w:t>
      </w:r>
      <w:r>
        <w:rPr>
          <w:color w:val="0D0D0D"/>
          <w:spacing w:val="-7"/>
        </w:rPr>
        <w:t> </w:t>
      </w:r>
      <w:r>
        <w:rPr>
          <w:color w:val="0D0D0D"/>
        </w:rPr>
        <w:t>thức</w:t>
      </w:r>
      <w:r>
        <w:rPr>
          <w:color w:val="0D0D0D"/>
          <w:spacing w:val="-7"/>
        </w:rPr>
        <w:t> </w:t>
      </w:r>
      <w:r>
        <w:rPr>
          <w:color w:val="0D0D0D"/>
        </w:rPr>
        <w:t>hạnh,</w:t>
      </w:r>
      <w:r>
        <w:rPr>
          <w:color w:val="0D0D0D"/>
          <w:spacing w:val="-7"/>
        </w:rPr>
        <w:t> </w:t>
      </w:r>
      <w:r>
        <w:rPr>
          <w:color w:val="0D0D0D"/>
        </w:rPr>
        <w:t>vô</w:t>
      </w:r>
      <w:r>
        <w:rPr>
          <w:color w:val="0D0D0D"/>
          <w:spacing w:val="-7"/>
        </w:rPr>
        <w:t> </w:t>
      </w:r>
      <w:r>
        <w:rPr>
          <w:color w:val="0D0D0D"/>
        </w:rPr>
        <w:t>trí</w:t>
      </w:r>
      <w:r>
        <w:rPr>
          <w:color w:val="0D0D0D"/>
          <w:spacing w:val="-7"/>
        </w:rPr>
        <w:t> </w:t>
      </w:r>
      <w:r>
        <w:rPr>
          <w:color w:val="0D0D0D"/>
        </w:rPr>
        <w:t>hạnh</w:t>
      </w:r>
      <w:r>
        <w:rPr>
          <w:color w:val="0D0D0D"/>
          <w:spacing w:val="-7"/>
        </w:rPr>
        <w:t> </w:t>
      </w:r>
      <w:r>
        <w:rPr>
          <w:color w:val="0D0D0D"/>
        </w:rPr>
        <w:t>và</w:t>
      </w:r>
      <w:r>
        <w:rPr>
          <w:color w:val="0D0D0D"/>
          <w:spacing w:val="-7"/>
        </w:rPr>
        <w:t> </w:t>
      </w:r>
      <w:r>
        <w:rPr>
          <w:color w:val="0D0D0D"/>
        </w:rPr>
        <w:t>trí</w:t>
      </w:r>
      <w:r>
        <w:rPr>
          <w:color w:val="0D0D0D"/>
          <w:spacing w:val="-7"/>
        </w:rPr>
        <w:t> </w:t>
      </w:r>
      <w:r>
        <w:rPr>
          <w:color w:val="0D0D0D"/>
        </w:rPr>
        <w:t>hạnh. Đây</w:t>
      </w:r>
      <w:r>
        <w:rPr>
          <w:color w:val="0D0D0D"/>
          <w:spacing w:val="-1"/>
        </w:rPr>
        <w:t> </w:t>
      </w:r>
      <w:r>
        <w:rPr>
          <w:color w:val="0D0D0D"/>
        </w:rPr>
        <w:t>là</w:t>
      </w:r>
      <w:r>
        <w:rPr>
          <w:color w:val="0D0D0D"/>
          <w:spacing w:val="-1"/>
        </w:rPr>
        <w:t> </w:t>
      </w:r>
      <w:r>
        <w:rPr>
          <w:color w:val="0D0D0D"/>
        </w:rPr>
        <w:t>lời</w:t>
      </w:r>
      <w:r>
        <w:rPr>
          <w:color w:val="0D0D0D"/>
          <w:spacing w:val="-1"/>
        </w:rPr>
        <w:t> </w:t>
      </w:r>
      <w:r>
        <w:rPr>
          <w:color w:val="0D0D0D"/>
        </w:rPr>
        <w:t>của</w:t>
      </w:r>
      <w:r>
        <w:rPr>
          <w:color w:val="0D0D0D"/>
          <w:spacing w:val="-1"/>
        </w:rPr>
        <w:t> </w:t>
      </w:r>
      <w:r>
        <w:rPr>
          <w:color w:val="0D0D0D"/>
        </w:rPr>
        <w:t>đức</w:t>
      </w:r>
      <w:r>
        <w:rPr>
          <w:color w:val="0D0D0D"/>
          <w:spacing w:val="-1"/>
        </w:rPr>
        <w:t> </w:t>
      </w:r>
      <w:r>
        <w:rPr>
          <w:color w:val="0D0D0D"/>
        </w:rPr>
        <w:t>Bổn</w:t>
      </w:r>
      <w:r>
        <w:rPr>
          <w:color w:val="0D0D0D"/>
          <w:spacing w:val="-1"/>
        </w:rPr>
        <w:t> </w:t>
      </w:r>
      <w:r>
        <w:rPr>
          <w:color w:val="0D0D0D"/>
        </w:rPr>
        <w:t>sư</w:t>
      </w:r>
      <w:r>
        <w:rPr>
          <w:color w:val="0D0D0D"/>
          <w:spacing w:val="-1"/>
        </w:rPr>
        <w:t> </w:t>
      </w:r>
      <w:r>
        <w:rPr>
          <w:color w:val="0D0D0D"/>
        </w:rPr>
        <w:t>chứ</w:t>
      </w:r>
      <w:r>
        <w:rPr>
          <w:color w:val="0D0D0D"/>
          <w:spacing w:val="-1"/>
        </w:rPr>
        <w:t> </w:t>
      </w:r>
      <w:r>
        <w:rPr>
          <w:color w:val="0D0D0D"/>
        </w:rPr>
        <w:t>không</w:t>
      </w:r>
      <w:r>
        <w:rPr>
          <w:color w:val="0D0D0D"/>
          <w:spacing w:val="-1"/>
        </w:rPr>
        <w:t> </w:t>
      </w:r>
      <w:r>
        <w:rPr>
          <w:color w:val="0D0D0D"/>
        </w:rPr>
        <w:t>phải</w:t>
      </w:r>
      <w:r>
        <w:rPr>
          <w:color w:val="0D0D0D"/>
          <w:spacing w:val="-1"/>
        </w:rPr>
        <w:t> </w:t>
      </w:r>
      <w:r>
        <w:rPr>
          <w:color w:val="0D0D0D"/>
        </w:rPr>
        <w:t>lời</w:t>
      </w:r>
      <w:r>
        <w:rPr>
          <w:color w:val="0D0D0D"/>
          <w:spacing w:val="-1"/>
        </w:rPr>
        <w:t> </w:t>
      </w:r>
      <w:r>
        <w:rPr>
          <w:color w:val="0D0D0D"/>
        </w:rPr>
        <w:t>của những</w:t>
      </w:r>
      <w:r>
        <w:rPr>
          <w:color w:val="0D0D0D"/>
          <w:spacing w:val="-9"/>
        </w:rPr>
        <w:t> </w:t>
      </w:r>
      <w:r>
        <w:rPr>
          <w:color w:val="0D0D0D"/>
        </w:rPr>
        <w:t>vị</w:t>
      </w:r>
      <w:r>
        <w:rPr>
          <w:color w:val="0D0D0D"/>
          <w:spacing w:val="-9"/>
        </w:rPr>
        <w:t> </w:t>
      </w:r>
      <w:r>
        <w:rPr>
          <w:color w:val="0D0D0D"/>
        </w:rPr>
        <w:t>thầy</w:t>
      </w:r>
      <w:r>
        <w:rPr>
          <w:color w:val="0D0D0D"/>
          <w:spacing w:val="-9"/>
        </w:rPr>
        <w:t> </w:t>
      </w:r>
      <w:r>
        <w:rPr>
          <w:color w:val="0D0D0D"/>
        </w:rPr>
        <w:t>khác.</w:t>
      </w:r>
      <w:r>
        <w:rPr>
          <w:color w:val="0D0D0D"/>
          <w:spacing w:val="-9"/>
        </w:rPr>
        <w:t> </w:t>
      </w:r>
      <w:r>
        <w:rPr>
          <w:color w:val="0D0D0D"/>
        </w:rPr>
        <w:t>Những</w:t>
      </w:r>
      <w:r>
        <w:rPr>
          <w:color w:val="0D0D0D"/>
          <w:spacing w:val="-9"/>
        </w:rPr>
        <w:t> </w:t>
      </w:r>
      <w:r>
        <w:rPr>
          <w:color w:val="0D0D0D"/>
        </w:rPr>
        <w:t>vị</w:t>
      </w:r>
      <w:r>
        <w:rPr>
          <w:color w:val="0D0D0D"/>
          <w:spacing w:val="-9"/>
        </w:rPr>
        <w:t> </w:t>
      </w:r>
      <w:r>
        <w:rPr>
          <w:color w:val="0D0D0D"/>
        </w:rPr>
        <w:t>thầy</w:t>
      </w:r>
      <w:r>
        <w:rPr>
          <w:color w:val="0D0D0D"/>
          <w:spacing w:val="-9"/>
        </w:rPr>
        <w:t> </w:t>
      </w:r>
      <w:r>
        <w:rPr>
          <w:color w:val="0D0D0D"/>
        </w:rPr>
        <w:t>khác</w:t>
      </w:r>
      <w:r>
        <w:rPr>
          <w:color w:val="0D0D0D"/>
          <w:spacing w:val="-9"/>
        </w:rPr>
        <w:t> </w:t>
      </w:r>
      <w:r>
        <w:rPr>
          <w:color w:val="0D0D0D"/>
        </w:rPr>
        <w:t>có</w:t>
      </w:r>
      <w:r>
        <w:rPr>
          <w:color w:val="0D0D0D"/>
          <w:spacing w:val="-9"/>
        </w:rPr>
        <w:t> </w:t>
      </w:r>
      <w:r>
        <w:rPr>
          <w:color w:val="0D0D0D"/>
        </w:rPr>
        <w:t>dạy</w:t>
      </w:r>
      <w:r>
        <w:rPr>
          <w:color w:val="0D0D0D"/>
          <w:spacing w:val="-9"/>
        </w:rPr>
        <w:t> </w:t>
      </w:r>
      <w:r>
        <w:rPr>
          <w:color w:val="0D0D0D"/>
        </w:rPr>
        <w:t>về ba hạnh này không? Không, chỉ có ở lời dạy của đức Bổn sư. Điều đó nhắc nhở chúng ta điều gì</w:t>
      </w:r>
      <w:r>
        <w:rPr>
          <w:color w:val="0D0D0D"/>
          <w:spacing w:val="80"/>
          <w:w w:val="150"/>
        </w:rPr>
        <w:t> </w:t>
      </w:r>
      <w:r>
        <w:rPr>
          <w:color w:val="0D0D0D"/>
        </w:rPr>
        <w:t>là quý giá nhất trong cuộc sống, từ kiếp này sang kiếp</w:t>
      </w:r>
      <w:r>
        <w:rPr>
          <w:color w:val="0D0D0D"/>
          <w:spacing w:val="-17"/>
        </w:rPr>
        <w:t> </w:t>
      </w:r>
      <w:r>
        <w:rPr>
          <w:color w:val="0D0D0D"/>
        </w:rPr>
        <w:t>khác.</w:t>
      </w:r>
      <w:r>
        <w:rPr>
          <w:color w:val="0D0D0D"/>
          <w:spacing w:val="-17"/>
        </w:rPr>
        <w:t> </w:t>
      </w:r>
      <w:r>
        <w:rPr>
          <w:color w:val="0D0D0D"/>
        </w:rPr>
        <w:t>Không</w:t>
      </w:r>
      <w:r>
        <w:rPr>
          <w:color w:val="0D0D0D"/>
          <w:spacing w:val="-17"/>
        </w:rPr>
        <w:t> </w:t>
      </w:r>
      <w:r>
        <w:rPr>
          <w:color w:val="0D0D0D"/>
        </w:rPr>
        <w:t>ai</w:t>
      </w:r>
      <w:r>
        <w:rPr>
          <w:color w:val="0D0D0D"/>
          <w:spacing w:val="-17"/>
        </w:rPr>
        <w:t> </w:t>
      </w:r>
      <w:r>
        <w:rPr>
          <w:color w:val="0D0D0D"/>
        </w:rPr>
        <w:t>có</w:t>
      </w:r>
      <w:r>
        <w:rPr>
          <w:color w:val="0D0D0D"/>
          <w:spacing w:val="-17"/>
        </w:rPr>
        <w:t> </w:t>
      </w:r>
      <w:r>
        <w:rPr>
          <w:color w:val="0D0D0D"/>
        </w:rPr>
        <w:t>thể</w:t>
      </w:r>
      <w:r>
        <w:rPr>
          <w:color w:val="0D0D0D"/>
          <w:spacing w:val="-17"/>
        </w:rPr>
        <w:t> </w:t>
      </w:r>
      <w:r>
        <w:rPr>
          <w:color w:val="0D0D0D"/>
        </w:rPr>
        <w:t>thay</w:t>
      </w:r>
      <w:r>
        <w:rPr>
          <w:color w:val="0D0D0D"/>
          <w:spacing w:val="-16"/>
        </w:rPr>
        <w:t> </w:t>
      </w:r>
      <w:r>
        <w:rPr>
          <w:color w:val="0D0D0D"/>
        </w:rPr>
        <w:t>đổi</w:t>
      </w:r>
      <w:r>
        <w:rPr>
          <w:color w:val="0D0D0D"/>
          <w:spacing w:val="-17"/>
        </w:rPr>
        <w:t> </w:t>
      </w:r>
      <w:r>
        <w:rPr>
          <w:color w:val="0D0D0D"/>
        </w:rPr>
        <w:t>thức</w:t>
      </w:r>
      <w:r>
        <w:rPr>
          <w:color w:val="0D0D0D"/>
          <w:spacing w:val="-17"/>
        </w:rPr>
        <w:t> </w:t>
      </w:r>
      <w:r>
        <w:rPr>
          <w:color w:val="0D0D0D"/>
        </w:rPr>
        <w:t>hạnh</w:t>
      </w:r>
      <w:r>
        <w:rPr>
          <w:color w:val="0D0D0D"/>
          <w:spacing w:val="-17"/>
        </w:rPr>
        <w:t> </w:t>
      </w:r>
      <w:r>
        <w:rPr>
          <w:color w:val="0D0D0D"/>
        </w:rPr>
        <w:t>-</w:t>
      </w:r>
      <w:r>
        <w:rPr>
          <w:color w:val="0D0D0D"/>
          <w:spacing w:val="-17"/>
        </w:rPr>
        <w:t> </w:t>
      </w:r>
      <w:r>
        <w:rPr>
          <w:color w:val="0D0D0D"/>
        </w:rPr>
        <w:t>tức là</w:t>
      </w:r>
      <w:r>
        <w:rPr>
          <w:color w:val="0D0D0D"/>
          <w:spacing w:val="-13"/>
        </w:rPr>
        <w:t> </w:t>
      </w:r>
      <w:r>
        <w:rPr>
          <w:color w:val="0D0D0D"/>
        </w:rPr>
        <w:t>các</w:t>
      </w:r>
      <w:r>
        <w:rPr>
          <w:color w:val="0D0D0D"/>
          <w:spacing w:val="-13"/>
        </w:rPr>
        <w:t> </w:t>
      </w:r>
      <w:r>
        <w:rPr>
          <w:color w:val="0D0D0D"/>
        </w:rPr>
        <w:t>tâm</w:t>
      </w:r>
      <w:r>
        <w:rPr>
          <w:color w:val="0D0D0D"/>
          <w:spacing w:val="-13"/>
        </w:rPr>
        <w:t> </w:t>
      </w:r>
      <w:r>
        <w:rPr>
          <w:color w:val="0D0D0D"/>
        </w:rPr>
        <w:t>vô</w:t>
      </w:r>
      <w:r>
        <w:rPr>
          <w:color w:val="0D0D0D"/>
          <w:spacing w:val="-13"/>
        </w:rPr>
        <w:t> </w:t>
      </w:r>
      <w:r>
        <w:rPr>
          <w:color w:val="0D0D0D"/>
        </w:rPr>
        <w:t>nhân.</w:t>
      </w:r>
      <w:r>
        <w:rPr>
          <w:color w:val="0D0D0D"/>
          <w:spacing w:val="-13"/>
        </w:rPr>
        <w:t> </w:t>
      </w:r>
      <w:r>
        <w:rPr>
          <w:color w:val="0D0D0D"/>
        </w:rPr>
        <w:t>Cái</w:t>
      </w:r>
      <w:r>
        <w:rPr>
          <w:color w:val="0D0D0D"/>
          <w:spacing w:val="-13"/>
        </w:rPr>
        <w:t> </w:t>
      </w:r>
      <w:r>
        <w:rPr>
          <w:color w:val="0D0D0D"/>
        </w:rPr>
        <w:t>thấy,</w:t>
      </w:r>
      <w:r>
        <w:rPr>
          <w:color w:val="0D0D0D"/>
          <w:spacing w:val="-13"/>
        </w:rPr>
        <w:t> </w:t>
      </w:r>
      <w:r>
        <w:rPr>
          <w:color w:val="0D0D0D"/>
        </w:rPr>
        <w:t>nghe,</w:t>
      </w:r>
      <w:r>
        <w:rPr>
          <w:color w:val="0D0D0D"/>
          <w:spacing w:val="-13"/>
        </w:rPr>
        <w:t> </w:t>
      </w:r>
      <w:r>
        <w:rPr>
          <w:color w:val="0D0D0D"/>
        </w:rPr>
        <w:t>ngửi,</w:t>
      </w:r>
      <w:r>
        <w:rPr>
          <w:color w:val="0D0D0D"/>
          <w:spacing w:val="-13"/>
        </w:rPr>
        <w:t> </w:t>
      </w:r>
      <w:r>
        <w:rPr>
          <w:color w:val="0D0D0D"/>
        </w:rPr>
        <w:t>nếm,</w:t>
      </w:r>
      <w:r>
        <w:rPr>
          <w:color w:val="0D0D0D"/>
          <w:spacing w:val="-13"/>
        </w:rPr>
        <w:t> </w:t>
      </w:r>
      <w:r>
        <w:rPr>
          <w:color w:val="0D0D0D"/>
        </w:rPr>
        <w:t>xúc chạm</w:t>
      </w:r>
      <w:r>
        <w:rPr>
          <w:color w:val="0D0D0D"/>
          <w:spacing w:val="-10"/>
        </w:rPr>
        <w:t> </w:t>
      </w:r>
      <w:r>
        <w:rPr>
          <w:color w:val="0D0D0D"/>
        </w:rPr>
        <w:t>là</w:t>
      </w:r>
      <w:r>
        <w:rPr>
          <w:color w:val="0D0D0D"/>
          <w:spacing w:val="-10"/>
        </w:rPr>
        <w:t> </w:t>
      </w:r>
      <w:r>
        <w:rPr>
          <w:color w:val="0D0D0D"/>
        </w:rPr>
        <w:t>thức</w:t>
      </w:r>
      <w:r>
        <w:rPr>
          <w:color w:val="0D0D0D"/>
          <w:spacing w:val="-10"/>
        </w:rPr>
        <w:t> </w:t>
      </w:r>
      <w:r>
        <w:rPr>
          <w:color w:val="0D0D0D"/>
        </w:rPr>
        <w:t>hạnh.</w:t>
      </w:r>
      <w:r>
        <w:rPr>
          <w:color w:val="0D0D0D"/>
          <w:spacing w:val="-10"/>
        </w:rPr>
        <w:t> </w:t>
      </w:r>
      <w:r>
        <w:rPr>
          <w:color w:val="0D0D0D"/>
        </w:rPr>
        <w:t>Không</w:t>
      </w:r>
      <w:r>
        <w:rPr>
          <w:color w:val="0D0D0D"/>
          <w:spacing w:val="-10"/>
        </w:rPr>
        <w:t> </w:t>
      </w:r>
      <w:r>
        <w:rPr>
          <w:color w:val="0D0D0D"/>
        </w:rPr>
        <w:t>cần</w:t>
      </w:r>
      <w:r>
        <w:rPr>
          <w:color w:val="0D0D0D"/>
          <w:spacing w:val="-10"/>
        </w:rPr>
        <w:t> </w:t>
      </w:r>
      <w:r>
        <w:rPr>
          <w:color w:val="0D0D0D"/>
        </w:rPr>
        <w:t>phải</w:t>
      </w:r>
      <w:r>
        <w:rPr>
          <w:color w:val="0D0D0D"/>
          <w:spacing w:val="-10"/>
        </w:rPr>
        <w:t> </w:t>
      </w:r>
      <w:r>
        <w:rPr>
          <w:color w:val="0D0D0D"/>
        </w:rPr>
        <w:t>đi</w:t>
      </w:r>
      <w:r>
        <w:rPr>
          <w:color w:val="0D0D0D"/>
          <w:spacing w:val="-10"/>
        </w:rPr>
        <w:t> </w:t>
      </w:r>
      <w:r>
        <w:rPr>
          <w:color w:val="0D0D0D"/>
        </w:rPr>
        <w:t>quá</w:t>
      </w:r>
      <w:r>
        <w:rPr>
          <w:color w:val="0D0D0D"/>
          <w:spacing w:val="-10"/>
        </w:rPr>
        <w:t> </w:t>
      </w:r>
      <w:r>
        <w:rPr>
          <w:color w:val="0D0D0D"/>
        </w:rPr>
        <w:t>sâu</w:t>
      </w:r>
      <w:r>
        <w:rPr>
          <w:color w:val="0D0D0D"/>
          <w:spacing w:val="-10"/>
        </w:rPr>
        <w:t> </w:t>
      </w:r>
      <w:r>
        <w:rPr>
          <w:color w:val="0D0D0D"/>
        </w:rPr>
        <w:t>vào các chi tiết, chỉ cần bàn về cuộc sống hàng ngày, ai có thể làm phát sinh hay dừng những khoảnh khắc nghe, ngửi, nếm, xúc, chạm bằng ý chí của mình không? Liệu đức Phật có thể ngăn cản sự sinh khởi của chúng không? Bậc Giác ngộ đã xuyên</w:t>
      </w:r>
      <w:r>
        <w:rPr>
          <w:color w:val="0D0D0D"/>
          <w:spacing w:val="9"/>
        </w:rPr>
        <w:t> </w:t>
      </w:r>
      <w:r>
        <w:rPr>
          <w:color w:val="0D0D0D"/>
        </w:rPr>
        <w:t>thấu</w:t>
      </w:r>
      <w:r>
        <w:rPr>
          <w:color w:val="0D0D0D"/>
          <w:spacing w:val="9"/>
        </w:rPr>
        <w:t> </w:t>
      </w:r>
      <w:r>
        <w:rPr>
          <w:color w:val="0D0D0D"/>
        </w:rPr>
        <w:t>tính</w:t>
      </w:r>
      <w:r>
        <w:rPr>
          <w:color w:val="0D0D0D"/>
          <w:spacing w:val="9"/>
        </w:rPr>
        <w:t> </w:t>
      </w:r>
      <w:r>
        <w:rPr>
          <w:color w:val="0D0D0D"/>
        </w:rPr>
        <w:t>chất</w:t>
      </w:r>
      <w:r>
        <w:rPr>
          <w:color w:val="0D0D0D"/>
          <w:spacing w:val="9"/>
        </w:rPr>
        <w:t> </w:t>
      </w:r>
      <w:r>
        <w:rPr>
          <w:color w:val="0D0D0D"/>
        </w:rPr>
        <w:t>của</w:t>
      </w:r>
      <w:r>
        <w:rPr>
          <w:color w:val="0D0D0D"/>
          <w:spacing w:val="9"/>
        </w:rPr>
        <w:t> </w:t>
      </w:r>
      <w:r>
        <w:rPr>
          <w:color w:val="0D0D0D"/>
        </w:rPr>
        <w:t>các</w:t>
      </w:r>
      <w:r>
        <w:rPr>
          <w:color w:val="0D0D0D"/>
          <w:spacing w:val="9"/>
        </w:rPr>
        <w:t> </w:t>
      </w:r>
      <w:r>
        <w:rPr>
          <w:color w:val="0D0D0D"/>
        </w:rPr>
        <w:t>thực</w:t>
      </w:r>
      <w:r>
        <w:rPr>
          <w:color w:val="0D0D0D"/>
          <w:spacing w:val="9"/>
        </w:rPr>
        <w:t> </w:t>
      </w:r>
      <w:r>
        <w:rPr>
          <w:color w:val="0D0D0D"/>
        </w:rPr>
        <w:t>tại</w:t>
      </w:r>
      <w:r>
        <w:rPr>
          <w:color w:val="0D0D0D"/>
          <w:spacing w:val="9"/>
        </w:rPr>
        <w:t> </w:t>
      </w:r>
      <w:r>
        <w:rPr>
          <w:color w:val="0D0D0D"/>
        </w:rPr>
        <w:t>và</w:t>
      </w:r>
      <w:r>
        <w:rPr>
          <w:color w:val="0D0D0D"/>
          <w:spacing w:val="9"/>
        </w:rPr>
        <w:t> </w:t>
      </w:r>
      <w:r>
        <w:rPr>
          <w:color w:val="0D0D0D"/>
        </w:rPr>
        <w:t>biết</w:t>
      </w:r>
      <w:r>
        <w:rPr>
          <w:color w:val="0D0D0D"/>
          <w:spacing w:val="9"/>
        </w:rPr>
        <w:t> </w:t>
      </w:r>
      <w:r>
        <w:rPr>
          <w:color w:val="0D0D0D"/>
          <w:spacing w:val="-4"/>
        </w:rPr>
        <w:t>rằng</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0D0D0D"/>
        </w:rPr>
        <w:t>đó</w:t>
      </w:r>
      <w:r>
        <w:rPr>
          <w:color w:val="0D0D0D"/>
          <w:spacing w:val="-5"/>
        </w:rPr>
        <w:t> </w:t>
      </w:r>
      <w:r>
        <w:rPr>
          <w:color w:val="0D0D0D"/>
        </w:rPr>
        <w:t>chỉ</w:t>
      </w:r>
      <w:r>
        <w:rPr>
          <w:color w:val="0D0D0D"/>
          <w:spacing w:val="-5"/>
        </w:rPr>
        <w:t> </w:t>
      </w:r>
      <w:r>
        <w:rPr>
          <w:color w:val="0D0D0D"/>
        </w:rPr>
        <w:t>là</w:t>
      </w:r>
      <w:r>
        <w:rPr>
          <w:color w:val="0D0D0D"/>
          <w:spacing w:val="-5"/>
        </w:rPr>
        <w:t> </w:t>
      </w:r>
      <w:r>
        <w:rPr>
          <w:color w:val="0D0D0D"/>
        </w:rPr>
        <w:t>hạnh</w:t>
      </w:r>
      <w:r>
        <w:rPr>
          <w:color w:val="0D0D0D"/>
          <w:spacing w:val="-5"/>
        </w:rPr>
        <w:t> </w:t>
      </w:r>
      <w:r>
        <w:rPr>
          <w:color w:val="0D0D0D"/>
        </w:rPr>
        <w:t>thức,</w:t>
      </w:r>
      <w:r>
        <w:rPr>
          <w:color w:val="0D0D0D"/>
          <w:spacing w:val="-5"/>
        </w:rPr>
        <w:t> </w:t>
      </w:r>
      <w:r>
        <w:rPr>
          <w:color w:val="0D0D0D"/>
        </w:rPr>
        <w:t>là</w:t>
      </w:r>
      <w:r>
        <w:rPr>
          <w:color w:val="0D0D0D"/>
          <w:spacing w:val="-5"/>
        </w:rPr>
        <w:t> </w:t>
      </w:r>
      <w:r>
        <w:rPr>
          <w:color w:val="0D0D0D"/>
        </w:rPr>
        <w:t>pháp,</w:t>
      </w:r>
      <w:r>
        <w:rPr>
          <w:color w:val="0D0D0D"/>
          <w:spacing w:val="-5"/>
        </w:rPr>
        <w:t> </w:t>
      </w:r>
      <w:r>
        <w:rPr>
          <w:color w:val="0D0D0D"/>
        </w:rPr>
        <w:t>không</w:t>
      </w:r>
      <w:r>
        <w:rPr>
          <w:color w:val="0D0D0D"/>
          <w:spacing w:val="-5"/>
        </w:rPr>
        <w:t> </w:t>
      </w:r>
      <w:r>
        <w:rPr>
          <w:color w:val="0D0D0D"/>
        </w:rPr>
        <w:t>phải</w:t>
      </w:r>
      <w:r>
        <w:rPr>
          <w:color w:val="0D0D0D"/>
          <w:spacing w:val="-5"/>
        </w:rPr>
        <w:t> </w:t>
      </w:r>
      <w:r>
        <w:rPr>
          <w:color w:val="0D0D0D"/>
        </w:rPr>
        <w:t>là</w:t>
      </w:r>
      <w:r>
        <w:rPr>
          <w:color w:val="0D0D0D"/>
          <w:spacing w:val="-5"/>
        </w:rPr>
        <w:t> </w:t>
      </w:r>
      <w:r>
        <w:rPr>
          <w:color w:val="0D0D0D"/>
        </w:rPr>
        <w:t>một</w:t>
      </w:r>
      <w:r>
        <w:rPr>
          <w:color w:val="0D0D0D"/>
          <w:spacing w:val="-5"/>
        </w:rPr>
        <w:t> </w:t>
      </w:r>
      <w:r>
        <w:rPr>
          <w:color w:val="0D0D0D"/>
        </w:rPr>
        <w:t>ai. Đức Phật đã dạy một cách chi tiết để mọi người có thể có hiểu biết tự thân chứ không đi theo </w:t>
      </w:r>
      <w:r>
        <w:rPr>
          <w:color w:val="0D0D0D"/>
        </w:rPr>
        <w:t>lời người khác. Đức Phật dạy để ta có thể suy xét về những</w:t>
      </w:r>
      <w:r>
        <w:rPr>
          <w:color w:val="0D0D0D"/>
          <w:spacing w:val="-5"/>
        </w:rPr>
        <w:t> </w:t>
      </w:r>
      <w:r>
        <w:rPr>
          <w:color w:val="0D0D0D"/>
        </w:rPr>
        <w:t>gì</w:t>
      </w:r>
      <w:r>
        <w:rPr>
          <w:color w:val="0D0D0D"/>
          <w:spacing w:val="-5"/>
        </w:rPr>
        <w:t> </w:t>
      </w:r>
      <w:r>
        <w:rPr>
          <w:color w:val="0D0D0D"/>
        </w:rPr>
        <w:t>Ngài</w:t>
      </w:r>
      <w:r>
        <w:rPr>
          <w:color w:val="0D0D0D"/>
          <w:spacing w:val="-5"/>
        </w:rPr>
        <w:t> </w:t>
      </w:r>
      <w:r>
        <w:rPr>
          <w:color w:val="0D0D0D"/>
        </w:rPr>
        <w:t>đã</w:t>
      </w:r>
      <w:r>
        <w:rPr>
          <w:color w:val="0D0D0D"/>
          <w:spacing w:val="-5"/>
        </w:rPr>
        <w:t> </w:t>
      </w:r>
      <w:r>
        <w:rPr>
          <w:color w:val="0D0D0D"/>
        </w:rPr>
        <w:t>truyền</w:t>
      </w:r>
      <w:r>
        <w:rPr>
          <w:color w:val="0D0D0D"/>
          <w:spacing w:val="-5"/>
        </w:rPr>
        <w:t> </w:t>
      </w:r>
      <w:r>
        <w:rPr>
          <w:color w:val="0D0D0D"/>
        </w:rPr>
        <w:t>trao</w:t>
      </w:r>
      <w:r>
        <w:rPr>
          <w:color w:val="0D0D0D"/>
          <w:spacing w:val="-5"/>
        </w:rPr>
        <w:t> </w:t>
      </w:r>
      <w:r>
        <w:rPr>
          <w:color w:val="0D0D0D"/>
        </w:rPr>
        <w:t>xem</w:t>
      </w:r>
      <w:r>
        <w:rPr>
          <w:color w:val="0D0D0D"/>
          <w:spacing w:val="-5"/>
        </w:rPr>
        <w:t> </w:t>
      </w:r>
      <w:r>
        <w:rPr>
          <w:color w:val="0D0D0D"/>
        </w:rPr>
        <w:t>có</w:t>
      </w:r>
      <w:r>
        <w:rPr>
          <w:color w:val="0D0D0D"/>
          <w:spacing w:val="-4"/>
        </w:rPr>
        <w:t> </w:t>
      </w:r>
      <w:r>
        <w:rPr>
          <w:color w:val="0D0D0D"/>
        </w:rPr>
        <w:t>đúng</w:t>
      </w:r>
      <w:r>
        <w:rPr>
          <w:color w:val="0D0D0D"/>
          <w:spacing w:val="-5"/>
        </w:rPr>
        <w:t> </w:t>
      </w:r>
      <w:r>
        <w:rPr>
          <w:color w:val="0D0D0D"/>
        </w:rPr>
        <w:t>không. Nhưng trong cuộc sống hàng ngày thì không chỉ có</w:t>
      </w:r>
      <w:r>
        <w:rPr>
          <w:color w:val="0D0D0D"/>
          <w:spacing w:val="-4"/>
        </w:rPr>
        <w:t> </w:t>
      </w:r>
      <w:r>
        <w:rPr>
          <w:color w:val="0D0D0D"/>
        </w:rPr>
        <w:t>thấy,</w:t>
      </w:r>
      <w:r>
        <w:rPr>
          <w:color w:val="0D0D0D"/>
          <w:spacing w:val="-4"/>
        </w:rPr>
        <w:t> </w:t>
      </w:r>
      <w:r>
        <w:rPr>
          <w:color w:val="0D0D0D"/>
        </w:rPr>
        <w:t>nghe,</w:t>
      </w:r>
      <w:r>
        <w:rPr>
          <w:color w:val="0D0D0D"/>
          <w:spacing w:val="-4"/>
        </w:rPr>
        <w:t> </w:t>
      </w:r>
      <w:r>
        <w:rPr>
          <w:color w:val="0D0D0D"/>
        </w:rPr>
        <w:t>ngửi,</w:t>
      </w:r>
      <w:r>
        <w:rPr>
          <w:color w:val="0D0D0D"/>
          <w:spacing w:val="-4"/>
        </w:rPr>
        <w:t> </w:t>
      </w:r>
      <w:r>
        <w:rPr>
          <w:color w:val="0D0D0D"/>
        </w:rPr>
        <w:t>nếm,</w:t>
      </w:r>
      <w:r>
        <w:rPr>
          <w:color w:val="0D0D0D"/>
          <w:spacing w:val="-4"/>
        </w:rPr>
        <w:t> </w:t>
      </w:r>
      <w:r>
        <w:rPr>
          <w:color w:val="0D0D0D"/>
        </w:rPr>
        <w:t>xúc</w:t>
      </w:r>
      <w:r>
        <w:rPr>
          <w:color w:val="0D0D0D"/>
          <w:spacing w:val="-4"/>
        </w:rPr>
        <w:t> </w:t>
      </w:r>
      <w:r>
        <w:rPr>
          <w:color w:val="0D0D0D"/>
        </w:rPr>
        <w:t>chạm.</w:t>
      </w:r>
      <w:r>
        <w:rPr>
          <w:color w:val="0D0D0D"/>
          <w:spacing w:val="40"/>
        </w:rPr>
        <w:t> </w:t>
      </w:r>
      <w:r>
        <w:rPr>
          <w:color w:val="0D0D0D"/>
        </w:rPr>
        <w:t>Những</w:t>
      </w:r>
      <w:r>
        <w:rPr>
          <w:color w:val="0D0D0D"/>
          <w:spacing w:val="-4"/>
        </w:rPr>
        <w:t> </w:t>
      </w:r>
      <w:r>
        <w:rPr>
          <w:color w:val="0D0D0D"/>
        </w:rPr>
        <w:t>pháp sinh khởi thường xuyên nhất mà không được biết là các bất thiện pháp. Chính vì vậy, nó được đặt tên</w:t>
      </w:r>
      <w:r>
        <w:rPr>
          <w:color w:val="0D0D0D"/>
          <w:spacing w:val="-7"/>
        </w:rPr>
        <w:t> </w:t>
      </w:r>
      <w:r>
        <w:rPr>
          <w:color w:val="0D0D0D"/>
        </w:rPr>
        <w:t>là</w:t>
      </w:r>
      <w:r>
        <w:rPr>
          <w:color w:val="0D0D0D"/>
          <w:spacing w:val="-7"/>
        </w:rPr>
        <w:t> </w:t>
      </w:r>
      <w:r>
        <w:rPr>
          <w:color w:val="0D0D0D"/>
        </w:rPr>
        <w:t>“</w:t>
      </w:r>
      <w:r>
        <w:rPr>
          <w:i/>
          <w:color w:val="0D0D0D"/>
        </w:rPr>
        <w:t>a</w:t>
      </w:r>
      <w:r>
        <w:rPr>
          <w:i/>
          <w:color w:val="212121"/>
        </w:rPr>
        <w:t>ñana</w:t>
      </w:r>
      <w:r>
        <w:rPr>
          <w:i/>
          <w:color w:val="212121"/>
          <w:spacing w:val="-7"/>
        </w:rPr>
        <w:t> </w:t>
      </w:r>
      <w:r>
        <w:rPr>
          <w:i/>
          <w:color w:val="0D0D0D"/>
        </w:rPr>
        <w:t>cariya</w:t>
      </w:r>
      <w:r>
        <w:rPr>
          <w:color w:val="0D0D0D"/>
        </w:rPr>
        <w:t>”</w:t>
      </w:r>
      <w:r>
        <w:rPr>
          <w:color w:val="0D0D0D"/>
          <w:spacing w:val="-7"/>
        </w:rPr>
        <w:t> </w:t>
      </w:r>
      <w:r>
        <w:rPr>
          <w:color w:val="0D0D0D"/>
        </w:rPr>
        <w:t>-</w:t>
      </w:r>
      <w:r>
        <w:rPr>
          <w:color w:val="0D0D0D"/>
          <w:spacing w:val="-7"/>
        </w:rPr>
        <w:t> </w:t>
      </w:r>
      <w:r>
        <w:rPr>
          <w:color w:val="0D0D0D"/>
        </w:rPr>
        <w:t>sự</w:t>
      </w:r>
      <w:r>
        <w:rPr>
          <w:color w:val="0D0D0D"/>
          <w:spacing w:val="-7"/>
        </w:rPr>
        <w:t> </w:t>
      </w:r>
      <w:r>
        <w:rPr>
          <w:color w:val="0D0D0D"/>
        </w:rPr>
        <w:t>hành</w:t>
      </w:r>
      <w:r>
        <w:rPr>
          <w:color w:val="0D0D0D"/>
          <w:spacing w:val="-7"/>
        </w:rPr>
        <w:t> </w:t>
      </w:r>
      <w:r>
        <w:rPr>
          <w:color w:val="0D0D0D"/>
        </w:rPr>
        <w:t>xử</w:t>
      </w:r>
      <w:r>
        <w:rPr>
          <w:color w:val="0D0D0D"/>
          <w:spacing w:val="-7"/>
        </w:rPr>
        <w:t> </w:t>
      </w:r>
      <w:r>
        <w:rPr>
          <w:color w:val="0D0D0D"/>
        </w:rPr>
        <w:t>của</w:t>
      </w:r>
      <w:r>
        <w:rPr>
          <w:color w:val="0D0D0D"/>
          <w:spacing w:val="-7"/>
        </w:rPr>
        <w:t> </w:t>
      </w:r>
      <w:r>
        <w:rPr>
          <w:color w:val="0D0D0D"/>
        </w:rPr>
        <w:t>những</w:t>
      </w:r>
      <w:r>
        <w:rPr>
          <w:color w:val="0D0D0D"/>
          <w:spacing w:val="-7"/>
        </w:rPr>
        <w:t> </w:t>
      </w:r>
      <w:r>
        <w:rPr>
          <w:color w:val="0D0D0D"/>
        </w:rPr>
        <w:t>tâm bất</w:t>
      </w:r>
      <w:r>
        <w:rPr>
          <w:color w:val="0D0D0D"/>
          <w:spacing w:val="-4"/>
        </w:rPr>
        <w:t> </w:t>
      </w:r>
      <w:r>
        <w:rPr>
          <w:color w:val="0D0D0D"/>
        </w:rPr>
        <w:t>thiện.</w:t>
      </w:r>
      <w:r>
        <w:rPr>
          <w:color w:val="0D0D0D"/>
          <w:spacing w:val="-4"/>
        </w:rPr>
        <w:t> </w:t>
      </w:r>
      <w:r>
        <w:rPr>
          <w:color w:val="0D0D0D"/>
        </w:rPr>
        <w:t>Bất</w:t>
      </w:r>
      <w:r>
        <w:rPr>
          <w:color w:val="0D0D0D"/>
          <w:spacing w:val="-4"/>
        </w:rPr>
        <w:t> </w:t>
      </w:r>
      <w:r>
        <w:rPr>
          <w:color w:val="0D0D0D"/>
        </w:rPr>
        <w:t>thiện</w:t>
      </w:r>
      <w:r>
        <w:rPr>
          <w:color w:val="0D0D0D"/>
          <w:spacing w:val="-4"/>
        </w:rPr>
        <w:t> </w:t>
      </w:r>
      <w:r>
        <w:rPr>
          <w:color w:val="0D0D0D"/>
        </w:rPr>
        <w:t>luôn</w:t>
      </w:r>
      <w:r>
        <w:rPr>
          <w:color w:val="0D0D0D"/>
          <w:spacing w:val="-4"/>
        </w:rPr>
        <w:t> </w:t>
      </w:r>
      <w:r>
        <w:rPr>
          <w:color w:val="0D0D0D"/>
        </w:rPr>
        <w:t>hành</w:t>
      </w:r>
      <w:r>
        <w:rPr>
          <w:color w:val="0D0D0D"/>
          <w:spacing w:val="-4"/>
        </w:rPr>
        <w:t> </w:t>
      </w:r>
      <w:r>
        <w:rPr>
          <w:color w:val="0D0D0D"/>
        </w:rPr>
        <w:t>động</w:t>
      </w:r>
      <w:r>
        <w:rPr>
          <w:color w:val="0D0D0D"/>
          <w:spacing w:val="-4"/>
        </w:rPr>
        <w:t> </w:t>
      </w:r>
      <w:r>
        <w:rPr>
          <w:color w:val="0D0D0D"/>
        </w:rPr>
        <w:t>trong</w:t>
      </w:r>
      <w:r>
        <w:rPr>
          <w:color w:val="0D0D0D"/>
          <w:spacing w:val="-4"/>
        </w:rPr>
        <w:t> </w:t>
      </w:r>
      <w:r>
        <w:rPr>
          <w:color w:val="0D0D0D"/>
        </w:rPr>
        <w:t>ngày</w:t>
      </w:r>
      <w:r>
        <w:rPr>
          <w:color w:val="0D0D0D"/>
          <w:spacing w:val="-4"/>
        </w:rPr>
        <w:t> </w:t>
      </w:r>
      <w:r>
        <w:rPr>
          <w:color w:val="0D0D0D"/>
        </w:rPr>
        <w:t>rất nhiều. Mở mắt xem, ở khoảnh khắc tiếp theo đó chẳng phải luôn có sự hành xử của các tâm bất thiện sao? Đứng dậy hay ngồi xuống, đó chẳng phải là sự hành xử của tâm bất thiện sao? Nếu không có đấng Giác ngộ thì không ai biết gì về </w:t>
      </w:r>
      <w:r>
        <w:rPr>
          <w:i/>
          <w:color w:val="212121"/>
        </w:rPr>
        <w:t>ñana </w:t>
      </w:r>
      <w:r>
        <w:rPr>
          <w:i/>
          <w:color w:val="0D0D0D"/>
        </w:rPr>
        <w:t>cariya </w:t>
      </w:r>
      <w:r>
        <w:rPr>
          <w:color w:val="0D0D0D"/>
        </w:rPr>
        <w:t>- trí hiểu pháp chân đế và có thể tận diệt</w:t>
      </w:r>
      <w:r>
        <w:rPr>
          <w:color w:val="0D0D0D"/>
          <w:spacing w:val="-11"/>
        </w:rPr>
        <w:t> </w:t>
      </w:r>
      <w:r>
        <w:rPr>
          <w:color w:val="0D0D0D"/>
        </w:rPr>
        <w:t>mọi</w:t>
      </w:r>
      <w:r>
        <w:rPr>
          <w:color w:val="0D0D0D"/>
          <w:spacing w:val="-11"/>
        </w:rPr>
        <w:t> </w:t>
      </w:r>
      <w:r>
        <w:rPr>
          <w:color w:val="0D0D0D"/>
        </w:rPr>
        <w:t>phiền</w:t>
      </w:r>
      <w:r>
        <w:rPr>
          <w:color w:val="0D0D0D"/>
          <w:spacing w:val="-11"/>
        </w:rPr>
        <w:t> </w:t>
      </w:r>
      <w:r>
        <w:rPr>
          <w:color w:val="0D0D0D"/>
        </w:rPr>
        <w:t>não.</w:t>
      </w:r>
      <w:r>
        <w:rPr>
          <w:color w:val="0D0D0D"/>
          <w:spacing w:val="-16"/>
        </w:rPr>
        <w:t> </w:t>
      </w:r>
      <w:r>
        <w:rPr>
          <w:color w:val="0D0D0D"/>
        </w:rPr>
        <w:t>Trước</w:t>
      </w:r>
      <w:r>
        <w:rPr>
          <w:color w:val="0D0D0D"/>
          <w:spacing w:val="-11"/>
        </w:rPr>
        <w:t> </w:t>
      </w:r>
      <w:r>
        <w:rPr>
          <w:color w:val="0D0D0D"/>
        </w:rPr>
        <w:t>khi</w:t>
      </w:r>
      <w:r>
        <w:rPr>
          <w:color w:val="0D0D0D"/>
          <w:spacing w:val="-11"/>
        </w:rPr>
        <w:t> </w:t>
      </w:r>
      <w:r>
        <w:rPr>
          <w:color w:val="0D0D0D"/>
        </w:rPr>
        <w:t>đức</w:t>
      </w:r>
      <w:r>
        <w:rPr>
          <w:color w:val="0D0D0D"/>
          <w:spacing w:val="-11"/>
        </w:rPr>
        <w:t> </w:t>
      </w:r>
      <w:r>
        <w:rPr>
          <w:color w:val="0D0D0D"/>
        </w:rPr>
        <w:t>Phật</w:t>
      </w:r>
      <w:r>
        <w:rPr>
          <w:color w:val="0D0D0D"/>
          <w:spacing w:val="-11"/>
        </w:rPr>
        <w:t> </w:t>
      </w:r>
      <w:r>
        <w:rPr>
          <w:color w:val="0D0D0D"/>
        </w:rPr>
        <w:t>đắc</w:t>
      </w:r>
      <w:r>
        <w:rPr>
          <w:color w:val="0D0D0D"/>
          <w:spacing w:val="-11"/>
        </w:rPr>
        <w:t> </w:t>
      </w:r>
      <w:r>
        <w:rPr>
          <w:color w:val="0D0D0D"/>
        </w:rPr>
        <w:t>đạo</w:t>
      </w:r>
      <w:r>
        <w:rPr>
          <w:color w:val="0D0D0D"/>
          <w:spacing w:val="-11"/>
        </w:rPr>
        <w:t> </w:t>
      </w:r>
      <w:r>
        <w:rPr>
          <w:color w:val="0D0D0D"/>
        </w:rPr>
        <w:t>đã có</w:t>
      </w:r>
      <w:r>
        <w:rPr>
          <w:color w:val="0D0D0D"/>
          <w:spacing w:val="-17"/>
        </w:rPr>
        <w:t> </w:t>
      </w:r>
      <w:r>
        <w:rPr>
          <w:color w:val="0D0D0D"/>
        </w:rPr>
        <w:t>nhiều</w:t>
      </w:r>
      <w:r>
        <w:rPr>
          <w:color w:val="0D0D0D"/>
          <w:spacing w:val="-17"/>
        </w:rPr>
        <w:t> </w:t>
      </w:r>
      <w:r>
        <w:rPr>
          <w:color w:val="0D0D0D"/>
        </w:rPr>
        <w:t>vị</w:t>
      </w:r>
      <w:r>
        <w:rPr>
          <w:color w:val="0D0D0D"/>
          <w:spacing w:val="-16"/>
        </w:rPr>
        <w:t> </w:t>
      </w:r>
      <w:r>
        <w:rPr>
          <w:color w:val="0D0D0D"/>
        </w:rPr>
        <w:t>thầy</w:t>
      </w:r>
      <w:r>
        <w:rPr>
          <w:color w:val="0D0D0D"/>
          <w:spacing w:val="-17"/>
        </w:rPr>
        <w:t> </w:t>
      </w:r>
      <w:r>
        <w:rPr>
          <w:color w:val="0D0D0D"/>
        </w:rPr>
        <w:t>dạy</w:t>
      </w:r>
      <w:r>
        <w:rPr>
          <w:color w:val="0D0D0D"/>
          <w:spacing w:val="-17"/>
        </w:rPr>
        <w:t> </w:t>
      </w:r>
      <w:r>
        <w:rPr>
          <w:i/>
          <w:color w:val="0D0D0D"/>
        </w:rPr>
        <w:t>samatha</w:t>
      </w:r>
      <w:r>
        <w:rPr>
          <w:color w:val="0D0D0D"/>
        </w:rPr>
        <w:t>.</w:t>
      </w:r>
      <w:r>
        <w:rPr>
          <w:color w:val="0D0D0D"/>
          <w:spacing w:val="-16"/>
        </w:rPr>
        <w:t> </w:t>
      </w:r>
      <w:r>
        <w:rPr>
          <w:color w:val="0D0D0D"/>
        </w:rPr>
        <w:t>Có</w:t>
      </w:r>
      <w:r>
        <w:rPr>
          <w:color w:val="0D0D0D"/>
          <w:spacing w:val="-17"/>
        </w:rPr>
        <w:t> </w:t>
      </w:r>
      <w:r>
        <w:rPr>
          <w:color w:val="0D0D0D"/>
        </w:rPr>
        <w:t>vị</w:t>
      </w:r>
      <w:r>
        <w:rPr>
          <w:color w:val="0D0D0D"/>
          <w:spacing w:val="-17"/>
        </w:rPr>
        <w:t> </w:t>
      </w:r>
      <w:r>
        <w:rPr>
          <w:color w:val="0D0D0D"/>
        </w:rPr>
        <w:t>nào</w:t>
      </w:r>
      <w:r>
        <w:rPr>
          <w:color w:val="0D0D0D"/>
          <w:spacing w:val="-16"/>
        </w:rPr>
        <w:t> </w:t>
      </w:r>
      <w:r>
        <w:rPr>
          <w:color w:val="0D0D0D"/>
        </w:rPr>
        <w:t>có</w:t>
      </w:r>
      <w:r>
        <w:rPr>
          <w:color w:val="0D0D0D"/>
          <w:spacing w:val="-17"/>
        </w:rPr>
        <w:t> </w:t>
      </w:r>
      <w:r>
        <w:rPr>
          <w:color w:val="0D0D0D"/>
        </w:rPr>
        <w:t>thể</w:t>
      </w:r>
      <w:r>
        <w:rPr>
          <w:color w:val="0D0D0D"/>
          <w:spacing w:val="-17"/>
        </w:rPr>
        <w:t> </w:t>
      </w:r>
      <w:r>
        <w:rPr>
          <w:color w:val="0D0D0D"/>
        </w:rPr>
        <w:t>dạy về </w:t>
      </w:r>
      <w:r>
        <w:rPr>
          <w:i/>
          <w:color w:val="212121"/>
        </w:rPr>
        <w:t>ñana </w:t>
      </w:r>
      <w:r>
        <w:rPr>
          <w:i/>
          <w:color w:val="0D0D0D"/>
        </w:rPr>
        <w:t>cariya </w:t>
      </w:r>
      <w:r>
        <w:rPr>
          <w:color w:val="0D0D0D"/>
        </w:rPr>
        <w:t>- tuệ minh sát không?</w:t>
      </w:r>
      <w:r>
        <w:rPr>
          <w:color w:val="0D0D0D"/>
          <w:spacing w:val="-5"/>
        </w:rPr>
        <w:t> </w:t>
      </w:r>
      <w:r>
        <w:rPr>
          <w:color w:val="0D0D0D"/>
        </w:rPr>
        <w:t>Vì vậy,</w:t>
      </w:r>
      <w:r>
        <w:rPr>
          <w:color w:val="0D0D0D"/>
          <w:spacing w:val="-1"/>
        </w:rPr>
        <w:t> </w:t>
      </w:r>
      <w:r>
        <w:rPr>
          <w:color w:val="0D0D0D"/>
        </w:rPr>
        <w:t>đức Phật đã dạy không chỉ về hạnh thức</w:t>
      </w:r>
      <w:r>
        <w:rPr>
          <w:i/>
          <w:color w:val="0D0D0D"/>
        </w:rPr>
        <w:t>, </w:t>
      </w:r>
      <w:r>
        <w:rPr>
          <w:color w:val="0D0D0D"/>
        </w:rPr>
        <w:t>hạnh vô trí, mà còn dạy về hạnh trí, thứ mà các vị thầy khác không thể dạy được.</w:t>
      </w:r>
    </w:p>
    <w:p>
      <w:pPr>
        <w:pStyle w:val="BodyText"/>
        <w:spacing w:line="261" w:lineRule="auto" w:before="138"/>
      </w:pPr>
      <w:r>
        <w:rPr>
          <w:color w:val="0D0D0D"/>
        </w:rPr>
        <w:t>Chúng ta hiện giờ đang nói về tứ niệm xứ, </w:t>
      </w:r>
      <w:r>
        <w:rPr>
          <w:color w:val="0D0D0D"/>
        </w:rPr>
        <w:t>về ngũ</w:t>
      </w:r>
      <w:r>
        <w:rPr>
          <w:color w:val="0D0D0D"/>
          <w:spacing w:val="-6"/>
        </w:rPr>
        <w:t> </w:t>
      </w:r>
      <w:r>
        <w:rPr>
          <w:color w:val="0D0D0D"/>
        </w:rPr>
        <w:t>căn,</w:t>
      </w:r>
      <w:r>
        <w:rPr>
          <w:color w:val="0D0D0D"/>
          <w:spacing w:val="-6"/>
        </w:rPr>
        <w:t> </w:t>
      </w:r>
      <w:r>
        <w:rPr>
          <w:color w:val="0D0D0D"/>
        </w:rPr>
        <w:t>ngũ</w:t>
      </w:r>
      <w:r>
        <w:rPr>
          <w:color w:val="0D0D0D"/>
          <w:spacing w:val="-6"/>
        </w:rPr>
        <w:t> </w:t>
      </w:r>
      <w:r>
        <w:rPr>
          <w:color w:val="0D0D0D"/>
        </w:rPr>
        <w:t>lực</w:t>
      </w:r>
      <w:r>
        <w:rPr>
          <w:color w:val="0D0D0D"/>
          <w:spacing w:val="-6"/>
        </w:rPr>
        <w:t> </w:t>
      </w:r>
      <w:r>
        <w:rPr>
          <w:color w:val="0D0D0D"/>
        </w:rPr>
        <w:t>nhưng</w:t>
      </w:r>
      <w:r>
        <w:rPr>
          <w:color w:val="0D0D0D"/>
          <w:spacing w:val="-6"/>
        </w:rPr>
        <w:t> </w:t>
      </w:r>
      <w:r>
        <w:rPr>
          <w:color w:val="0D0D0D"/>
        </w:rPr>
        <w:t>có</w:t>
      </w:r>
      <w:r>
        <w:rPr>
          <w:color w:val="0D0D0D"/>
          <w:spacing w:val="-6"/>
        </w:rPr>
        <w:t> </w:t>
      </w:r>
      <w:r>
        <w:rPr>
          <w:color w:val="0D0D0D"/>
        </w:rPr>
        <w:t>hiểu</w:t>
      </w:r>
      <w:r>
        <w:rPr>
          <w:color w:val="0D0D0D"/>
          <w:spacing w:val="-6"/>
        </w:rPr>
        <w:t> </w:t>
      </w:r>
      <w:r>
        <w:rPr>
          <w:color w:val="0D0D0D"/>
        </w:rPr>
        <w:t>biết</w:t>
      </w:r>
      <w:r>
        <w:rPr>
          <w:color w:val="0D0D0D"/>
          <w:spacing w:val="-6"/>
        </w:rPr>
        <w:t> </w:t>
      </w:r>
      <w:r>
        <w:rPr>
          <w:color w:val="0D0D0D"/>
        </w:rPr>
        <w:t>nào</w:t>
      </w:r>
      <w:r>
        <w:rPr>
          <w:color w:val="0D0D0D"/>
          <w:spacing w:val="-6"/>
        </w:rPr>
        <w:t> </w:t>
      </w:r>
      <w:r>
        <w:rPr>
          <w:color w:val="0D0D0D"/>
        </w:rPr>
        <w:t>về</w:t>
      </w:r>
      <w:r>
        <w:rPr>
          <w:color w:val="0D0D0D"/>
          <w:spacing w:val="-6"/>
        </w:rPr>
        <w:t> </w:t>
      </w:r>
      <w:r>
        <w:rPr>
          <w:color w:val="0D0D0D"/>
        </w:rPr>
        <w:t>những thực</w:t>
      </w:r>
      <w:r>
        <w:rPr>
          <w:color w:val="0D0D0D"/>
          <w:spacing w:val="-15"/>
        </w:rPr>
        <w:t> </w:t>
      </w:r>
      <w:r>
        <w:rPr>
          <w:color w:val="0D0D0D"/>
        </w:rPr>
        <w:t>tại</w:t>
      </w:r>
      <w:r>
        <w:rPr>
          <w:color w:val="0D0D0D"/>
          <w:spacing w:val="-15"/>
        </w:rPr>
        <w:t> </w:t>
      </w:r>
      <w:r>
        <w:rPr>
          <w:color w:val="0D0D0D"/>
        </w:rPr>
        <w:t>ấy</w:t>
      </w:r>
      <w:r>
        <w:rPr>
          <w:color w:val="0D0D0D"/>
          <w:spacing w:val="-15"/>
        </w:rPr>
        <w:t> </w:t>
      </w:r>
      <w:r>
        <w:rPr>
          <w:color w:val="0D0D0D"/>
        </w:rPr>
        <w:t>không,</w:t>
      </w:r>
      <w:r>
        <w:rPr>
          <w:color w:val="0D0D0D"/>
          <w:spacing w:val="-14"/>
        </w:rPr>
        <w:t> </w:t>
      </w:r>
      <w:r>
        <w:rPr>
          <w:color w:val="0D0D0D"/>
        </w:rPr>
        <w:t>có</w:t>
      </w:r>
      <w:r>
        <w:rPr>
          <w:color w:val="0D0D0D"/>
          <w:spacing w:val="-15"/>
        </w:rPr>
        <w:t> </w:t>
      </w:r>
      <w:r>
        <w:rPr>
          <w:color w:val="0D0D0D"/>
        </w:rPr>
        <w:t>ai</w:t>
      </w:r>
      <w:r>
        <w:rPr>
          <w:color w:val="0D0D0D"/>
          <w:spacing w:val="-15"/>
        </w:rPr>
        <w:t> </w:t>
      </w:r>
      <w:r>
        <w:rPr>
          <w:color w:val="0D0D0D"/>
        </w:rPr>
        <w:t>biết</w:t>
      </w:r>
      <w:r>
        <w:rPr>
          <w:color w:val="0D0D0D"/>
          <w:spacing w:val="-15"/>
        </w:rPr>
        <w:t> </w:t>
      </w:r>
      <w:r>
        <w:rPr>
          <w:color w:val="0D0D0D"/>
        </w:rPr>
        <w:t>thực</w:t>
      </w:r>
      <w:r>
        <w:rPr>
          <w:color w:val="0D0D0D"/>
          <w:spacing w:val="-15"/>
        </w:rPr>
        <w:t> </w:t>
      </w:r>
      <w:r>
        <w:rPr>
          <w:color w:val="0D0D0D"/>
        </w:rPr>
        <w:t>sự</w:t>
      </w:r>
      <w:r>
        <w:rPr>
          <w:color w:val="0D0D0D"/>
          <w:spacing w:val="-14"/>
        </w:rPr>
        <w:t> </w:t>
      </w:r>
      <w:r>
        <w:rPr>
          <w:color w:val="0D0D0D"/>
        </w:rPr>
        <w:t>về</w:t>
      </w:r>
      <w:r>
        <w:rPr>
          <w:color w:val="0D0D0D"/>
          <w:spacing w:val="-14"/>
        </w:rPr>
        <w:t> </w:t>
      </w:r>
      <w:r>
        <w:rPr>
          <w:color w:val="0D0D0D"/>
        </w:rPr>
        <w:t>các</w:t>
      </w:r>
      <w:r>
        <w:rPr>
          <w:color w:val="0D0D0D"/>
          <w:spacing w:val="-15"/>
        </w:rPr>
        <w:t> </w:t>
      </w:r>
      <w:r>
        <w:rPr>
          <w:color w:val="0D0D0D"/>
        </w:rPr>
        <w:t>pháp</w:t>
      </w:r>
      <w:r>
        <w:rPr>
          <w:color w:val="0D0D0D"/>
          <w:spacing w:val="-15"/>
        </w:rPr>
        <w:t> </w:t>
      </w:r>
      <w:r>
        <w:rPr>
          <w:color w:val="0D0D0D"/>
        </w:rPr>
        <w:t>ấy hay</w:t>
      </w:r>
      <w:r>
        <w:rPr>
          <w:color w:val="0D0D0D"/>
          <w:spacing w:val="-4"/>
        </w:rPr>
        <w:t> </w:t>
      </w:r>
      <w:r>
        <w:rPr>
          <w:color w:val="0D0D0D"/>
        </w:rPr>
        <w:t>chỉ</w:t>
      </w:r>
      <w:r>
        <w:rPr>
          <w:color w:val="0D0D0D"/>
          <w:spacing w:val="-4"/>
        </w:rPr>
        <w:t> </w:t>
      </w:r>
      <w:r>
        <w:rPr>
          <w:color w:val="0D0D0D"/>
        </w:rPr>
        <w:t>là</w:t>
      </w:r>
      <w:r>
        <w:rPr>
          <w:color w:val="0D0D0D"/>
          <w:spacing w:val="-4"/>
        </w:rPr>
        <w:t> </w:t>
      </w:r>
      <w:r>
        <w:rPr>
          <w:color w:val="0D0D0D"/>
        </w:rPr>
        <w:t>nghe</w:t>
      </w:r>
      <w:r>
        <w:rPr>
          <w:color w:val="0D0D0D"/>
          <w:spacing w:val="-4"/>
        </w:rPr>
        <w:t> </w:t>
      </w:r>
      <w:r>
        <w:rPr>
          <w:color w:val="0D0D0D"/>
        </w:rPr>
        <w:t>về</w:t>
      </w:r>
      <w:r>
        <w:rPr>
          <w:color w:val="0D0D0D"/>
          <w:spacing w:val="-4"/>
        </w:rPr>
        <w:t> </w:t>
      </w:r>
      <w:r>
        <w:rPr>
          <w:color w:val="0D0D0D"/>
        </w:rPr>
        <w:t>những</w:t>
      </w:r>
      <w:r>
        <w:rPr>
          <w:color w:val="0D0D0D"/>
          <w:spacing w:val="-4"/>
        </w:rPr>
        <w:t> </w:t>
      </w:r>
      <w:r>
        <w:rPr>
          <w:color w:val="0D0D0D"/>
        </w:rPr>
        <w:t>từ</w:t>
      </w:r>
      <w:r>
        <w:rPr>
          <w:color w:val="0D0D0D"/>
          <w:spacing w:val="-4"/>
        </w:rPr>
        <w:t> </w:t>
      </w:r>
      <w:r>
        <w:rPr>
          <w:color w:val="0D0D0D"/>
        </w:rPr>
        <w:t>đó</w:t>
      </w:r>
      <w:r>
        <w:rPr>
          <w:color w:val="0D0D0D"/>
          <w:spacing w:val="-4"/>
        </w:rPr>
        <w:t> </w:t>
      </w:r>
      <w:r>
        <w:rPr>
          <w:color w:val="0D0D0D"/>
        </w:rPr>
        <w:t>mà</w:t>
      </w:r>
      <w:r>
        <w:rPr>
          <w:color w:val="0D0D0D"/>
          <w:spacing w:val="-4"/>
        </w:rPr>
        <w:t> </w:t>
      </w:r>
      <w:r>
        <w:rPr>
          <w:color w:val="0D0D0D"/>
        </w:rPr>
        <w:t>thôi?</w:t>
      </w:r>
      <w:r>
        <w:rPr>
          <w:color w:val="0D0D0D"/>
          <w:spacing w:val="-4"/>
        </w:rPr>
        <w:t> </w:t>
      </w:r>
      <w:r>
        <w:rPr>
          <w:color w:val="0D0D0D"/>
        </w:rPr>
        <w:t>Đức</w:t>
      </w:r>
      <w:r>
        <w:rPr>
          <w:color w:val="0D0D0D"/>
          <w:spacing w:val="-4"/>
        </w:rPr>
        <w:t> Phật</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0D0D0D"/>
        </w:rPr>
        <w:t>là người duy nhất đã dạy về hạnh trí để nó có thể phát</w:t>
      </w:r>
      <w:r>
        <w:rPr>
          <w:color w:val="0D0D0D"/>
          <w:spacing w:val="-4"/>
        </w:rPr>
        <w:t> </w:t>
      </w:r>
      <w:r>
        <w:rPr>
          <w:color w:val="0D0D0D"/>
        </w:rPr>
        <w:t>triển</w:t>
      </w:r>
      <w:r>
        <w:rPr>
          <w:color w:val="0D0D0D"/>
          <w:spacing w:val="-4"/>
        </w:rPr>
        <w:t> </w:t>
      </w:r>
      <w:r>
        <w:rPr>
          <w:color w:val="0D0D0D"/>
        </w:rPr>
        <w:t>đến</w:t>
      </w:r>
      <w:r>
        <w:rPr>
          <w:color w:val="0D0D0D"/>
          <w:spacing w:val="-4"/>
        </w:rPr>
        <w:t> </w:t>
      </w:r>
      <w:r>
        <w:rPr>
          <w:color w:val="0D0D0D"/>
        </w:rPr>
        <w:t>mức</w:t>
      </w:r>
      <w:r>
        <w:rPr>
          <w:color w:val="0D0D0D"/>
          <w:spacing w:val="-4"/>
        </w:rPr>
        <w:t> </w:t>
      </w:r>
      <w:r>
        <w:rPr>
          <w:color w:val="0D0D0D"/>
        </w:rPr>
        <w:t>độ</w:t>
      </w:r>
      <w:r>
        <w:rPr>
          <w:color w:val="0D0D0D"/>
          <w:spacing w:val="-4"/>
        </w:rPr>
        <w:t> </w:t>
      </w:r>
      <w:r>
        <w:rPr>
          <w:color w:val="0D0D0D"/>
        </w:rPr>
        <w:t>tận</w:t>
      </w:r>
      <w:r>
        <w:rPr>
          <w:color w:val="0D0D0D"/>
          <w:spacing w:val="-4"/>
        </w:rPr>
        <w:t> </w:t>
      </w:r>
      <w:r>
        <w:rPr>
          <w:color w:val="0D0D0D"/>
        </w:rPr>
        <w:t>diệt</w:t>
      </w:r>
      <w:r>
        <w:rPr>
          <w:color w:val="0D0D0D"/>
          <w:spacing w:val="-4"/>
        </w:rPr>
        <w:t> </w:t>
      </w:r>
      <w:r>
        <w:rPr>
          <w:color w:val="0D0D0D"/>
        </w:rPr>
        <w:t>mọi</w:t>
      </w:r>
      <w:r>
        <w:rPr>
          <w:color w:val="0D0D0D"/>
          <w:spacing w:val="-4"/>
        </w:rPr>
        <w:t> </w:t>
      </w:r>
      <w:r>
        <w:rPr>
          <w:color w:val="0D0D0D"/>
        </w:rPr>
        <w:t>bất</w:t>
      </w:r>
      <w:r>
        <w:rPr>
          <w:color w:val="0D0D0D"/>
          <w:spacing w:val="-4"/>
        </w:rPr>
        <w:t> </w:t>
      </w:r>
      <w:r>
        <w:rPr>
          <w:color w:val="0D0D0D"/>
        </w:rPr>
        <w:t>thiện</w:t>
      </w:r>
      <w:r>
        <w:rPr>
          <w:color w:val="0D0D0D"/>
          <w:spacing w:val="-4"/>
        </w:rPr>
        <w:t> </w:t>
      </w:r>
      <w:r>
        <w:rPr>
          <w:color w:val="0D0D0D"/>
        </w:rPr>
        <w:t>pháp. Chừng nào vẫn chỉ nghe về các thực tại mà </w:t>
      </w:r>
      <w:r>
        <w:rPr>
          <w:color w:val="0D0D0D"/>
        </w:rPr>
        <w:t>chưa thực sự tiếp cận các thực tại ấy thì có sự hiểu biết thực sự về thực tại đó không, hay chỉ là nghe và nghĩ về chúng?</w:t>
      </w:r>
    </w:p>
    <w:p>
      <w:pPr>
        <w:pStyle w:val="BodyText"/>
        <w:spacing w:line="261" w:lineRule="auto" w:before="120"/>
      </w:pPr>
      <w:r>
        <w:rPr>
          <w:b/>
          <w:i/>
          <w:color w:val="0D0D0D"/>
        </w:rPr>
        <w:t>Sarah</w:t>
      </w:r>
      <w:r>
        <w:rPr>
          <w:color w:val="0D0D0D"/>
        </w:rPr>
        <w:t>: Tôi nghĩ, điều quan trọng là chúng ta </w:t>
      </w:r>
      <w:r>
        <w:rPr>
          <w:color w:val="0D0D0D"/>
          <w:spacing w:val="-6"/>
        </w:rPr>
        <w:t>nên</w:t>
      </w:r>
      <w:r>
        <w:rPr>
          <w:color w:val="0D0D0D"/>
          <w:spacing w:val="-11"/>
        </w:rPr>
        <w:t> </w:t>
      </w:r>
      <w:r>
        <w:rPr>
          <w:color w:val="0D0D0D"/>
          <w:spacing w:val="-6"/>
        </w:rPr>
        <w:t>biết</w:t>
      </w:r>
      <w:r>
        <w:rPr>
          <w:color w:val="0D0D0D"/>
          <w:spacing w:val="-11"/>
        </w:rPr>
        <w:t> </w:t>
      </w:r>
      <w:r>
        <w:rPr>
          <w:color w:val="0D0D0D"/>
          <w:spacing w:val="-6"/>
        </w:rPr>
        <w:t>đức</w:t>
      </w:r>
      <w:r>
        <w:rPr>
          <w:color w:val="0D0D0D"/>
          <w:spacing w:val="-10"/>
        </w:rPr>
        <w:t> </w:t>
      </w:r>
      <w:r>
        <w:rPr>
          <w:color w:val="0D0D0D"/>
          <w:spacing w:val="-6"/>
        </w:rPr>
        <w:t>Phật</w:t>
      </w:r>
      <w:r>
        <w:rPr>
          <w:color w:val="0D0D0D"/>
          <w:spacing w:val="-11"/>
        </w:rPr>
        <w:t> </w:t>
      </w:r>
      <w:r>
        <w:rPr>
          <w:color w:val="0D0D0D"/>
          <w:spacing w:val="-6"/>
        </w:rPr>
        <w:t>đã</w:t>
      </w:r>
      <w:r>
        <w:rPr>
          <w:color w:val="0D0D0D"/>
          <w:spacing w:val="-11"/>
        </w:rPr>
        <w:t> </w:t>
      </w:r>
      <w:r>
        <w:rPr>
          <w:color w:val="0D0D0D"/>
          <w:spacing w:val="-6"/>
        </w:rPr>
        <w:t>dạy</w:t>
      </w:r>
      <w:r>
        <w:rPr>
          <w:color w:val="0D0D0D"/>
          <w:spacing w:val="-10"/>
        </w:rPr>
        <w:t> </w:t>
      </w:r>
      <w:r>
        <w:rPr>
          <w:color w:val="0D0D0D"/>
          <w:spacing w:val="-6"/>
        </w:rPr>
        <w:t>về</w:t>
      </w:r>
      <w:r>
        <w:rPr>
          <w:color w:val="0D0D0D"/>
          <w:spacing w:val="-11"/>
        </w:rPr>
        <w:t> </w:t>
      </w:r>
      <w:r>
        <w:rPr>
          <w:color w:val="0D0D0D"/>
          <w:spacing w:val="-6"/>
        </w:rPr>
        <w:t>tất</w:t>
      </w:r>
      <w:r>
        <w:rPr>
          <w:color w:val="0D0D0D"/>
          <w:spacing w:val="-11"/>
        </w:rPr>
        <w:t> </w:t>
      </w:r>
      <w:r>
        <w:rPr>
          <w:color w:val="0D0D0D"/>
          <w:spacing w:val="-6"/>
        </w:rPr>
        <w:t>cả</w:t>
      </w:r>
      <w:r>
        <w:rPr>
          <w:color w:val="0D0D0D"/>
          <w:spacing w:val="-10"/>
        </w:rPr>
        <w:t> </w:t>
      </w:r>
      <w:r>
        <w:rPr>
          <w:color w:val="0D0D0D"/>
          <w:spacing w:val="-6"/>
        </w:rPr>
        <w:t>các</w:t>
      </w:r>
      <w:r>
        <w:rPr>
          <w:color w:val="0D0D0D"/>
          <w:spacing w:val="-11"/>
        </w:rPr>
        <w:t> </w:t>
      </w:r>
      <w:r>
        <w:rPr>
          <w:color w:val="0D0D0D"/>
          <w:spacing w:val="-6"/>
        </w:rPr>
        <w:t>pháp</w:t>
      </w:r>
      <w:r>
        <w:rPr>
          <w:color w:val="0D0D0D"/>
          <w:spacing w:val="-11"/>
        </w:rPr>
        <w:t> </w:t>
      </w:r>
      <w:r>
        <w:rPr>
          <w:color w:val="0D0D0D"/>
          <w:spacing w:val="-6"/>
        </w:rPr>
        <w:t>hữu</w:t>
      </w:r>
      <w:r>
        <w:rPr>
          <w:color w:val="0D0D0D"/>
          <w:spacing w:val="-10"/>
        </w:rPr>
        <w:t> </w:t>
      </w:r>
      <w:r>
        <w:rPr>
          <w:color w:val="0D0D0D"/>
          <w:spacing w:val="-6"/>
        </w:rPr>
        <w:t>vi</w:t>
      </w:r>
      <w:r>
        <w:rPr>
          <w:color w:val="0D0D0D"/>
          <w:spacing w:val="-11"/>
        </w:rPr>
        <w:t> </w:t>
      </w:r>
      <w:r>
        <w:rPr>
          <w:color w:val="0D0D0D"/>
          <w:spacing w:val="-6"/>
        </w:rPr>
        <w:t>và </w:t>
      </w:r>
      <w:r>
        <w:rPr>
          <w:color w:val="0D0D0D"/>
        </w:rPr>
        <w:t>cả</w:t>
      </w:r>
      <w:r>
        <w:rPr>
          <w:color w:val="0D0D0D"/>
          <w:spacing w:val="-4"/>
        </w:rPr>
        <w:t> </w:t>
      </w:r>
      <w:r>
        <w:rPr>
          <w:color w:val="0D0D0D"/>
        </w:rPr>
        <w:t>pháp</w:t>
      </w:r>
      <w:r>
        <w:rPr>
          <w:color w:val="0D0D0D"/>
          <w:spacing w:val="-4"/>
        </w:rPr>
        <w:t> </w:t>
      </w:r>
      <w:r>
        <w:rPr>
          <w:color w:val="0D0D0D"/>
        </w:rPr>
        <w:t>vô</w:t>
      </w:r>
      <w:r>
        <w:rPr>
          <w:color w:val="0D0D0D"/>
          <w:spacing w:val="-4"/>
        </w:rPr>
        <w:t> </w:t>
      </w:r>
      <w:r>
        <w:rPr>
          <w:color w:val="0D0D0D"/>
        </w:rPr>
        <w:t>vi.</w:t>
      </w:r>
      <w:r>
        <w:rPr>
          <w:color w:val="0D0D0D"/>
          <w:spacing w:val="-4"/>
        </w:rPr>
        <w:t> </w:t>
      </w:r>
      <w:r>
        <w:rPr>
          <w:color w:val="0D0D0D"/>
        </w:rPr>
        <w:t>Ngài</w:t>
      </w:r>
      <w:r>
        <w:rPr>
          <w:color w:val="0D0D0D"/>
          <w:spacing w:val="-4"/>
        </w:rPr>
        <w:t> </w:t>
      </w:r>
      <w:r>
        <w:rPr>
          <w:color w:val="0D0D0D"/>
        </w:rPr>
        <w:t>dạy</w:t>
      </w:r>
      <w:r>
        <w:rPr>
          <w:color w:val="0D0D0D"/>
          <w:spacing w:val="-4"/>
        </w:rPr>
        <w:t> </w:t>
      </w:r>
      <w:r>
        <w:rPr>
          <w:color w:val="0D0D0D"/>
        </w:rPr>
        <w:t>về</w:t>
      </w:r>
      <w:r>
        <w:rPr>
          <w:color w:val="0D0D0D"/>
          <w:spacing w:val="-4"/>
        </w:rPr>
        <w:t> </w:t>
      </w:r>
      <w:r>
        <w:rPr>
          <w:color w:val="0D0D0D"/>
        </w:rPr>
        <w:t>mọi</w:t>
      </w:r>
      <w:r>
        <w:rPr>
          <w:color w:val="0D0D0D"/>
          <w:spacing w:val="-4"/>
        </w:rPr>
        <w:t> </w:t>
      </w:r>
      <w:r>
        <w:rPr>
          <w:color w:val="0D0D0D"/>
        </w:rPr>
        <w:t>loại</w:t>
      </w:r>
      <w:r>
        <w:rPr>
          <w:color w:val="0D0D0D"/>
          <w:spacing w:val="-4"/>
        </w:rPr>
        <w:t> </w:t>
      </w:r>
      <w:r>
        <w:rPr>
          <w:color w:val="0D0D0D"/>
        </w:rPr>
        <w:t>tâm</w:t>
      </w:r>
      <w:r>
        <w:rPr>
          <w:color w:val="0D0D0D"/>
          <w:spacing w:val="-4"/>
        </w:rPr>
        <w:t> </w:t>
      </w:r>
      <w:r>
        <w:rPr>
          <w:color w:val="0D0D0D"/>
        </w:rPr>
        <w:t>thiện,</w:t>
      </w:r>
      <w:r>
        <w:rPr>
          <w:color w:val="0D0D0D"/>
          <w:spacing w:val="-4"/>
        </w:rPr>
        <w:t> </w:t>
      </w:r>
      <w:r>
        <w:rPr>
          <w:color w:val="0D0D0D"/>
        </w:rPr>
        <w:t>bất thiện, duy tác, tâm quả... Các tầng thiền là những tâm</w:t>
      </w:r>
      <w:r>
        <w:rPr>
          <w:color w:val="0D0D0D"/>
          <w:spacing w:val="-8"/>
        </w:rPr>
        <w:t> </w:t>
      </w:r>
      <w:r>
        <w:rPr>
          <w:color w:val="0D0D0D"/>
        </w:rPr>
        <w:t>thiện</w:t>
      </w:r>
      <w:r>
        <w:rPr>
          <w:color w:val="0D0D0D"/>
          <w:spacing w:val="-8"/>
        </w:rPr>
        <w:t> </w:t>
      </w:r>
      <w:r>
        <w:rPr>
          <w:color w:val="0D0D0D"/>
        </w:rPr>
        <w:t>ở</w:t>
      </w:r>
      <w:r>
        <w:rPr>
          <w:color w:val="0D0D0D"/>
          <w:spacing w:val="-8"/>
        </w:rPr>
        <w:t> </w:t>
      </w:r>
      <w:r>
        <w:rPr>
          <w:color w:val="0D0D0D"/>
        </w:rPr>
        <w:t>mức</w:t>
      </w:r>
      <w:r>
        <w:rPr>
          <w:color w:val="0D0D0D"/>
          <w:spacing w:val="-8"/>
        </w:rPr>
        <w:t> </w:t>
      </w:r>
      <w:r>
        <w:rPr>
          <w:color w:val="0D0D0D"/>
        </w:rPr>
        <w:t>độ</w:t>
      </w:r>
      <w:r>
        <w:rPr>
          <w:color w:val="0D0D0D"/>
          <w:spacing w:val="-8"/>
        </w:rPr>
        <w:t> </w:t>
      </w:r>
      <w:r>
        <w:rPr>
          <w:color w:val="0D0D0D"/>
        </w:rPr>
        <w:t>rất</w:t>
      </w:r>
      <w:r>
        <w:rPr>
          <w:color w:val="0D0D0D"/>
          <w:spacing w:val="-8"/>
        </w:rPr>
        <w:t> </w:t>
      </w:r>
      <w:r>
        <w:rPr>
          <w:color w:val="0D0D0D"/>
        </w:rPr>
        <w:t>cao.</w:t>
      </w:r>
      <w:r>
        <w:rPr>
          <w:color w:val="0D0D0D"/>
          <w:spacing w:val="-8"/>
        </w:rPr>
        <w:t> </w:t>
      </w:r>
      <w:r>
        <w:rPr>
          <w:color w:val="0D0D0D"/>
        </w:rPr>
        <w:t>Nhưng</w:t>
      </w:r>
      <w:r>
        <w:rPr>
          <w:color w:val="0D0D0D"/>
          <w:spacing w:val="-8"/>
        </w:rPr>
        <w:t> </w:t>
      </w:r>
      <w:r>
        <w:rPr>
          <w:color w:val="0D0D0D"/>
        </w:rPr>
        <w:t>tất</w:t>
      </w:r>
      <w:r>
        <w:rPr>
          <w:color w:val="0D0D0D"/>
          <w:spacing w:val="-8"/>
        </w:rPr>
        <w:t> </w:t>
      </w:r>
      <w:r>
        <w:rPr>
          <w:color w:val="0D0D0D"/>
        </w:rPr>
        <w:t>cả</w:t>
      </w:r>
      <w:r>
        <w:rPr>
          <w:color w:val="0D0D0D"/>
          <w:spacing w:val="-8"/>
        </w:rPr>
        <w:t> </w:t>
      </w:r>
      <w:r>
        <w:rPr>
          <w:color w:val="0D0D0D"/>
        </w:rPr>
        <w:t>các</w:t>
      </w:r>
      <w:r>
        <w:rPr>
          <w:color w:val="0D0D0D"/>
          <w:spacing w:val="-8"/>
        </w:rPr>
        <w:t> </w:t>
      </w:r>
      <w:r>
        <w:rPr>
          <w:color w:val="0D0D0D"/>
        </w:rPr>
        <w:t>pháp đó vẫn là bất toại nguyện, vì chúng là pháp hữu vi,</w:t>
      </w:r>
      <w:r>
        <w:rPr>
          <w:color w:val="0D0D0D"/>
          <w:spacing w:val="-8"/>
        </w:rPr>
        <w:t> </w:t>
      </w:r>
      <w:r>
        <w:rPr>
          <w:color w:val="0D0D0D"/>
        </w:rPr>
        <w:t>là</w:t>
      </w:r>
      <w:r>
        <w:rPr>
          <w:color w:val="0D0D0D"/>
          <w:spacing w:val="-8"/>
        </w:rPr>
        <w:t> </w:t>
      </w:r>
      <w:r>
        <w:rPr>
          <w:color w:val="0D0D0D"/>
        </w:rPr>
        <w:t>khổ.</w:t>
      </w:r>
      <w:r>
        <w:rPr>
          <w:color w:val="0D0D0D"/>
          <w:spacing w:val="-8"/>
        </w:rPr>
        <w:t> </w:t>
      </w:r>
      <w:r>
        <w:rPr>
          <w:color w:val="0D0D0D"/>
        </w:rPr>
        <w:t>Cũng</w:t>
      </w:r>
      <w:r>
        <w:rPr>
          <w:color w:val="0D0D0D"/>
          <w:spacing w:val="-8"/>
        </w:rPr>
        <w:t> </w:t>
      </w:r>
      <w:r>
        <w:rPr>
          <w:color w:val="0D0D0D"/>
        </w:rPr>
        <w:t>như</w:t>
      </w:r>
      <w:r>
        <w:rPr>
          <w:color w:val="0D0D0D"/>
          <w:spacing w:val="-8"/>
        </w:rPr>
        <w:t> </w:t>
      </w:r>
      <w:r>
        <w:rPr>
          <w:color w:val="0D0D0D"/>
        </w:rPr>
        <w:t>mọi</w:t>
      </w:r>
      <w:r>
        <w:rPr>
          <w:color w:val="0D0D0D"/>
          <w:spacing w:val="-8"/>
        </w:rPr>
        <w:t> </w:t>
      </w:r>
      <w:r>
        <w:rPr>
          <w:color w:val="0D0D0D"/>
        </w:rPr>
        <w:t>pháp</w:t>
      </w:r>
      <w:r>
        <w:rPr>
          <w:color w:val="0D0D0D"/>
          <w:spacing w:val="-8"/>
        </w:rPr>
        <w:t> </w:t>
      </w:r>
      <w:r>
        <w:rPr>
          <w:color w:val="0D0D0D"/>
        </w:rPr>
        <w:t>hữu</w:t>
      </w:r>
      <w:r>
        <w:rPr>
          <w:color w:val="0D0D0D"/>
          <w:spacing w:val="-8"/>
        </w:rPr>
        <w:t> </w:t>
      </w:r>
      <w:r>
        <w:rPr>
          <w:color w:val="0D0D0D"/>
        </w:rPr>
        <w:t>vi</w:t>
      </w:r>
      <w:r>
        <w:rPr>
          <w:color w:val="0D0D0D"/>
          <w:spacing w:val="-8"/>
        </w:rPr>
        <w:t> </w:t>
      </w:r>
      <w:r>
        <w:rPr>
          <w:color w:val="0D0D0D"/>
        </w:rPr>
        <w:t>khác,</w:t>
      </w:r>
      <w:r>
        <w:rPr>
          <w:color w:val="0D0D0D"/>
          <w:spacing w:val="-8"/>
        </w:rPr>
        <w:t> </w:t>
      </w:r>
      <w:r>
        <w:rPr>
          <w:color w:val="0D0D0D"/>
        </w:rPr>
        <w:t>chúng không nằm trong sự kiểm soát của ai cả. Về mặt bản chất, không có ai thực hành samatha, không có ai đắc các tầng thiền, vì dù ai đó đã được nghe Pháp</w:t>
      </w:r>
      <w:r>
        <w:rPr>
          <w:color w:val="0D0D0D"/>
          <w:spacing w:val="-7"/>
        </w:rPr>
        <w:t> </w:t>
      </w:r>
      <w:r>
        <w:rPr>
          <w:color w:val="0D0D0D"/>
        </w:rPr>
        <w:t>hay</w:t>
      </w:r>
      <w:r>
        <w:rPr>
          <w:color w:val="0D0D0D"/>
          <w:spacing w:val="-7"/>
        </w:rPr>
        <w:t> </w:t>
      </w:r>
      <w:r>
        <w:rPr>
          <w:color w:val="0D0D0D"/>
        </w:rPr>
        <w:t>không</w:t>
      </w:r>
      <w:r>
        <w:rPr>
          <w:color w:val="0D0D0D"/>
          <w:spacing w:val="-7"/>
        </w:rPr>
        <w:t> </w:t>
      </w:r>
      <w:r>
        <w:rPr>
          <w:color w:val="0D0D0D"/>
        </w:rPr>
        <w:t>thì</w:t>
      </w:r>
      <w:r>
        <w:rPr>
          <w:color w:val="0D0D0D"/>
          <w:spacing w:val="-7"/>
        </w:rPr>
        <w:t> </w:t>
      </w:r>
      <w:r>
        <w:rPr>
          <w:color w:val="0D0D0D"/>
        </w:rPr>
        <w:t>chỉ</w:t>
      </w:r>
      <w:r>
        <w:rPr>
          <w:color w:val="0D0D0D"/>
          <w:spacing w:val="-7"/>
        </w:rPr>
        <w:t> </w:t>
      </w:r>
      <w:r>
        <w:rPr>
          <w:color w:val="0D0D0D"/>
        </w:rPr>
        <w:t>có</w:t>
      </w:r>
      <w:r>
        <w:rPr>
          <w:color w:val="0D0D0D"/>
          <w:spacing w:val="-7"/>
        </w:rPr>
        <w:t> </w:t>
      </w:r>
      <w:r>
        <w:rPr>
          <w:color w:val="0D0D0D"/>
        </w:rPr>
        <w:t>các</w:t>
      </w:r>
      <w:r>
        <w:rPr>
          <w:color w:val="0D0D0D"/>
          <w:spacing w:val="-7"/>
        </w:rPr>
        <w:t> </w:t>
      </w:r>
      <w:r>
        <w:rPr>
          <w:color w:val="0D0D0D"/>
        </w:rPr>
        <w:t>thực</w:t>
      </w:r>
      <w:r>
        <w:rPr>
          <w:color w:val="0D0D0D"/>
          <w:spacing w:val="-7"/>
        </w:rPr>
        <w:t> </w:t>
      </w:r>
      <w:r>
        <w:rPr>
          <w:color w:val="0D0D0D"/>
        </w:rPr>
        <w:t>tại</w:t>
      </w:r>
      <w:r>
        <w:rPr>
          <w:color w:val="0D0D0D"/>
          <w:spacing w:val="-7"/>
        </w:rPr>
        <w:t> </w:t>
      </w:r>
      <w:r>
        <w:rPr>
          <w:color w:val="0D0D0D"/>
        </w:rPr>
        <w:t>tối</w:t>
      </w:r>
      <w:r>
        <w:rPr>
          <w:color w:val="0D0D0D"/>
          <w:spacing w:val="-7"/>
        </w:rPr>
        <w:t> </w:t>
      </w:r>
      <w:r>
        <w:rPr>
          <w:color w:val="0D0D0D"/>
        </w:rPr>
        <w:t>hậu,</w:t>
      </w:r>
      <w:r>
        <w:rPr>
          <w:color w:val="0D0D0D"/>
          <w:spacing w:val="-7"/>
        </w:rPr>
        <w:t> </w:t>
      </w:r>
      <w:r>
        <w:rPr>
          <w:color w:val="0D0D0D"/>
        </w:rPr>
        <w:t>các pháp chân đế. Hôm qua, chúng ta có nghe tin về cái</w:t>
      </w:r>
      <w:r>
        <w:rPr>
          <w:color w:val="0D0D0D"/>
          <w:spacing w:val="-8"/>
        </w:rPr>
        <w:t> </w:t>
      </w:r>
      <w:r>
        <w:rPr>
          <w:color w:val="0D0D0D"/>
        </w:rPr>
        <w:t>chết</w:t>
      </w:r>
      <w:r>
        <w:rPr>
          <w:color w:val="0D0D0D"/>
          <w:spacing w:val="-8"/>
        </w:rPr>
        <w:t> </w:t>
      </w:r>
      <w:r>
        <w:rPr>
          <w:color w:val="0D0D0D"/>
        </w:rPr>
        <w:t>của</w:t>
      </w:r>
      <w:r>
        <w:rPr>
          <w:color w:val="0D0D0D"/>
          <w:spacing w:val="-8"/>
        </w:rPr>
        <w:t> </w:t>
      </w:r>
      <w:r>
        <w:rPr>
          <w:color w:val="0D0D0D"/>
        </w:rPr>
        <w:t>con</w:t>
      </w:r>
      <w:r>
        <w:rPr>
          <w:color w:val="0D0D0D"/>
          <w:spacing w:val="-8"/>
        </w:rPr>
        <w:t> </w:t>
      </w:r>
      <w:r>
        <w:rPr>
          <w:color w:val="0D0D0D"/>
        </w:rPr>
        <w:t>trai</w:t>
      </w:r>
      <w:r>
        <w:rPr>
          <w:color w:val="0D0D0D"/>
          <w:spacing w:val="-8"/>
        </w:rPr>
        <w:t> </w:t>
      </w:r>
      <w:r>
        <w:rPr>
          <w:color w:val="0D0D0D"/>
        </w:rPr>
        <w:t>một</w:t>
      </w:r>
      <w:r>
        <w:rPr>
          <w:color w:val="0D0D0D"/>
          <w:spacing w:val="-8"/>
        </w:rPr>
        <w:t> </w:t>
      </w:r>
      <w:r>
        <w:rPr>
          <w:color w:val="0D0D0D"/>
        </w:rPr>
        <w:t>đạo</w:t>
      </w:r>
      <w:r>
        <w:rPr>
          <w:color w:val="0D0D0D"/>
          <w:spacing w:val="-8"/>
        </w:rPr>
        <w:t> </w:t>
      </w:r>
      <w:r>
        <w:rPr>
          <w:color w:val="0D0D0D"/>
        </w:rPr>
        <w:t>hữu,</w:t>
      </w:r>
      <w:r>
        <w:rPr>
          <w:color w:val="0D0D0D"/>
          <w:spacing w:val="-8"/>
        </w:rPr>
        <w:t> </w:t>
      </w:r>
      <w:r>
        <w:rPr>
          <w:color w:val="0D0D0D"/>
        </w:rPr>
        <w:t>khi</w:t>
      </w:r>
      <w:r>
        <w:rPr>
          <w:color w:val="0D0D0D"/>
          <w:spacing w:val="-8"/>
        </w:rPr>
        <w:t> </w:t>
      </w:r>
      <w:r>
        <w:rPr>
          <w:color w:val="0D0D0D"/>
        </w:rPr>
        <w:t>đó</w:t>
      </w:r>
      <w:r>
        <w:rPr>
          <w:color w:val="0D0D0D"/>
          <w:spacing w:val="-8"/>
        </w:rPr>
        <w:t> </w:t>
      </w:r>
      <w:r>
        <w:rPr>
          <w:color w:val="0D0D0D"/>
        </w:rPr>
        <w:t>có</w:t>
      </w:r>
      <w:r>
        <w:rPr>
          <w:color w:val="0D0D0D"/>
          <w:spacing w:val="-8"/>
        </w:rPr>
        <w:t> </w:t>
      </w:r>
      <w:r>
        <w:rPr>
          <w:color w:val="0D0D0D"/>
        </w:rPr>
        <w:t>thể</w:t>
      </w:r>
      <w:r>
        <w:rPr>
          <w:color w:val="0D0D0D"/>
          <w:spacing w:val="-8"/>
        </w:rPr>
        <w:t> </w:t>
      </w:r>
      <w:r>
        <w:rPr>
          <w:color w:val="0D0D0D"/>
        </w:rPr>
        <w:t>có suy</w:t>
      </w:r>
      <w:r>
        <w:rPr>
          <w:color w:val="0D0D0D"/>
          <w:spacing w:val="-10"/>
        </w:rPr>
        <w:t> </w:t>
      </w:r>
      <w:r>
        <w:rPr>
          <w:color w:val="0D0D0D"/>
        </w:rPr>
        <w:t>niệm</w:t>
      </w:r>
      <w:r>
        <w:rPr>
          <w:color w:val="0D0D0D"/>
          <w:spacing w:val="-10"/>
        </w:rPr>
        <w:t> </w:t>
      </w:r>
      <w:r>
        <w:rPr>
          <w:color w:val="0D0D0D"/>
        </w:rPr>
        <w:t>tự</w:t>
      </w:r>
      <w:r>
        <w:rPr>
          <w:color w:val="0D0D0D"/>
          <w:spacing w:val="-10"/>
        </w:rPr>
        <w:t> </w:t>
      </w:r>
      <w:r>
        <w:rPr>
          <w:color w:val="0D0D0D"/>
        </w:rPr>
        <w:t>nhiên</w:t>
      </w:r>
      <w:r>
        <w:rPr>
          <w:color w:val="0D0D0D"/>
          <w:spacing w:val="-10"/>
        </w:rPr>
        <w:t> </w:t>
      </w:r>
      <w:r>
        <w:rPr>
          <w:color w:val="0D0D0D"/>
        </w:rPr>
        <w:t>về</w:t>
      </w:r>
      <w:r>
        <w:rPr>
          <w:color w:val="0D0D0D"/>
          <w:spacing w:val="-10"/>
        </w:rPr>
        <w:t> </w:t>
      </w:r>
      <w:r>
        <w:rPr>
          <w:color w:val="0D0D0D"/>
        </w:rPr>
        <w:t>sự</w:t>
      </w:r>
      <w:r>
        <w:rPr>
          <w:color w:val="0D0D0D"/>
          <w:spacing w:val="-10"/>
        </w:rPr>
        <w:t> </w:t>
      </w:r>
      <w:r>
        <w:rPr>
          <w:color w:val="0D0D0D"/>
        </w:rPr>
        <w:t>vô</w:t>
      </w:r>
      <w:r>
        <w:rPr>
          <w:color w:val="0D0D0D"/>
          <w:spacing w:val="-10"/>
        </w:rPr>
        <w:t> </w:t>
      </w:r>
      <w:r>
        <w:rPr>
          <w:color w:val="0D0D0D"/>
        </w:rPr>
        <w:t>thường</w:t>
      </w:r>
      <w:r>
        <w:rPr>
          <w:color w:val="0D0D0D"/>
          <w:spacing w:val="-10"/>
        </w:rPr>
        <w:t> </w:t>
      </w:r>
      <w:r>
        <w:rPr>
          <w:color w:val="0D0D0D"/>
        </w:rPr>
        <w:t>và</w:t>
      </w:r>
      <w:r>
        <w:rPr>
          <w:color w:val="0D0D0D"/>
          <w:spacing w:val="-10"/>
        </w:rPr>
        <w:t> </w:t>
      </w:r>
      <w:r>
        <w:rPr>
          <w:color w:val="0D0D0D"/>
        </w:rPr>
        <w:t>cái</w:t>
      </w:r>
      <w:r>
        <w:rPr>
          <w:color w:val="0D0D0D"/>
          <w:spacing w:val="-10"/>
        </w:rPr>
        <w:t> </w:t>
      </w:r>
      <w:r>
        <w:rPr>
          <w:color w:val="0D0D0D"/>
        </w:rPr>
        <w:t>chết</w:t>
      </w:r>
      <w:r>
        <w:rPr>
          <w:color w:val="0D0D0D"/>
          <w:spacing w:val="-10"/>
        </w:rPr>
        <w:t> </w:t>
      </w:r>
      <w:r>
        <w:rPr>
          <w:color w:val="0D0D0D"/>
        </w:rPr>
        <w:t>-</w:t>
      </w:r>
      <w:r>
        <w:rPr>
          <w:color w:val="0D0D0D"/>
          <w:spacing w:val="-10"/>
        </w:rPr>
        <w:t> </w:t>
      </w:r>
      <w:r>
        <w:rPr>
          <w:color w:val="0D0D0D"/>
        </w:rPr>
        <w:t>đó có thể là đối tượng của tâm thiện cùng với sự an tịnh một cách rất tự nhiên. Nhưng khoảnh khắc suy xét chân chánh ấy đã qua hoàn toàn và không đáng để bám vào.</w:t>
      </w:r>
      <w:r>
        <w:rPr>
          <w:color w:val="0D0D0D"/>
          <w:spacing w:val="40"/>
        </w:rPr>
        <w:t> </w:t>
      </w:r>
      <w:r>
        <w:rPr>
          <w:color w:val="0D0D0D"/>
        </w:rPr>
        <w:t>Ngay cả lúc này đây có thể có suy</w:t>
      </w:r>
      <w:r>
        <w:rPr>
          <w:color w:val="0D0D0D"/>
          <w:spacing w:val="-3"/>
        </w:rPr>
        <w:t> </w:t>
      </w:r>
      <w:r>
        <w:rPr>
          <w:color w:val="0D0D0D"/>
        </w:rPr>
        <w:t>niệm</w:t>
      </w:r>
      <w:r>
        <w:rPr>
          <w:color w:val="0D0D0D"/>
          <w:spacing w:val="-3"/>
        </w:rPr>
        <w:t> </w:t>
      </w:r>
      <w:r>
        <w:rPr>
          <w:color w:val="0D0D0D"/>
        </w:rPr>
        <w:t>chân</w:t>
      </w:r>
      <w:r>
        <w:rPr>
          <w:color w:val="0D0D0D"/>
          <w:spacing w:val="-3"/>
        </w:rPr>
        <w:t> </w:t>
      </w:r>
      <w:r>
        <w:rPr>
          <w:color w:val="0D0D0D"/>
        </w:rPr>
        <w:t>chánh</w:t>
      </w:r>
      <w:r>
        <w:rPr>
          <w:color w:val="0D0D0D"/>
          <w:spacing w:val="-3"/>
        </w:rPr>
        <w:t> </w:t>
      </w:r>
      <w:r>
        <w:rPr>
          <w:color w:val="0D0D0D"/>
        </w:rPr>
        <w:t>về</w:t>
      </w:r>
      <w:r>
        <w:rPr>
          <w:color w:val="0D0D0D"/>
          <w:spacing w:val="-3"/>
        </w:rPr>
        <w:t> </w:t>
      </w:r>
      <w:r>
        <w:rPr>
          <w:color w:val="0D0D0D"/>
        </w:rPr>
        <w:t>cái</w:t>
      </w:r>
      <w:r>
        <w:rPr>
          <w:color w:val="0D0D0D"/>
          <w:spacing w:val="-3"/>
        </w:rPr>
        <w:t> </w:t>
      </w:r>
      <w:r>
        <w:rPr>
          <w:color w:val="0D0D0D"/>
        </w:rPr>
        <w:t>chết,</w:t>
      </w:r>
      <w:r>
        <w:rPr>
          <w:color w:val="0D0D0D"/>
          <w:spacing w:val="-3"/>
        </w:rPr>
        <w:t> </w:t>
      </w:r>
      <w:r>
        <w:rPr>
          <w:color w:val="0D0D0D"/>
        </w:rPr>
        <w:t>về</w:t>
      </w:r>
      <w:r>
        <w:rPr>
          <w:color w:val="0D0D0D"/>
          <w:spacing w:val="-3"/>
        </w:rPr>
        <w:t> </w:t>
      </w:r>
      <w:r>
        <w:rPr>
          <w:color w:val="0D0D0D"/>
        </w:rPr>
        <w:t>tâm</w:t>
      </w:r>
      <w:r>
        <w:rPr>
          <w:color w:val="0D0D0D"/>
          <w:spacing w:val="-3"/>
        </w:rPr>
        <w:t> </w:t>
      </w:r>
      <w:r>
        <w:rPr>
          <w:color w:val="0D0D0D"/>
        </w:rPr>
        <w:t>từ,</w:t>
      </w:r>
      <w:r>
        <w:rPr>
          <w:color w:val="0D0D0D"/>
          <w:spacing w:val="-3"/>
        </w:rPr>
        <w:t> </w:t>
      </w:r>
      <w:r>
        <w:rPr>
          <w:color w:val="0D0D0D"/>
        </w:rPr>
        <w:t>về</w:t>
      </w:r>
      <w:r>
        <w:rPr>
          <w:color w:val="0D0D0D"/>
          <w:spacing w:val="-3"/>
        </w:rPr>
        <w:t> </w:t>
      </w:r>
      <w:r>
        <w:rPr>
          <w:color w:val="0D0D0D"/>
        </w:rPr>
        <w:t>ơn đức</w:t>
      </w:r>
      <w:r>
        <w:rPr>
          <w:color w:val="0D0D0D"/>
          <w:spacing w:val="-3"/>
        </w:rPr>
        <w:t> </w:t>
      </w:r>
      <w:r>
        <w:rPr>
          <w:color w:val="0D0D0D"/>
        </w:rPr>
        <w:t>của</w:t>
      </w:r>
      <w:r>
        <w:rPr>
          <w:color w:val="0D0D0D"/>
          <w:spacing w:val="-3"/>
        </w:rPr>
        <w:t> </w:t>
      </w:r>
      <w:r>
        <w:rPr>
          <w:color w:val="0D0D0D"/>
        </w:rPr>
        <w:t>đức</w:t>
      </w:r>
      <w:r>
        <w:rPr>
          <w:color w:val="0D0D0D"/>
          <w:spacing w:val="-3"/>
        </w:rPr>
        <w:t> </w:t>
      </w:r>
      <w:r>
        <w:rPr>
          <w:color w:val="0D0D0D"/>
        </w:rPr>
        <w:t>Phật</w:t>
      </w:r>
      <w:r>
        <w:rPr>
          <w:color w:val="0D0D0D"/>
          <w:spacing w:val="-3"/>
        </w:rPr>
        <w:t> </w:t>
      </w:r>
      <w:r>
        <w:rPr>
          <w:color w:val="0D0D0D"/>
        </w:rPr>
        <w:t>hay</w:t>
      </w:r>
      <w:r>
        <w:rPr>
          <w:color w:val="0D0D0D"/>
          <w:spacing w:val="-3"/>
        </w:rPr>
        <w:t> </w:t>
      </w:r>
      <w:r>
        <w:rPr>
          <w:color w:val="0D0D0D"/>
        </w:rPr>
        <w:t>về</w:t>
      </w:r>
      <w:r>
        <w:rPr>
          <w:color w:val="0D0D0D"/>
          <w:spacing w:val="-3"/>
        </w:rPr>
        <w:t> </w:t>
      </w:r>
      <w:r>
        <w:rPr>
          <w:color w:val="0D0D0D"/>
        </w:rPr>
        <w:t>pháp</w:t>
      </w:r>
      <w:r>
        <w:rPr>
          <w:color w:val="0D0D0D"/>
          <w:spacing w:val="-3"/>
        </w:rPr>
        <w:t> </w:t>
      </w:r>
      <w:r>
        <w:rPr>
          <w:color w:val="0D0D0D"/>
        </w:rPr>
        <w:t>chân</w:t>
      </w:r>
      <w:r>
        <w:rPr>
          <w:color w:val="0D0D0D"/>
          <w:spacing w:val="-4"/>
        </w:rPr>
        <w:t> </w:t>
      </w:r>
      <w:r>
        <w:rPr>
          <w:color w:val="0D0D0D"/>
        </w:rPr>
        <w:t>đế</w:t>
      </w:r>
      <w:r>
        <w:rPr>
          <w:color w:val="0D0D0D"/>
          <w:spacing w:val="-3"/>
        </w:rPr>
        <w:t> </w:t>
      </w:r>
      <w:r>
        <w:rPr>
          <w:color w:val="0D0D0D"/>
        </w:rPr>
        <w:t>mà</w:t>
      </w:r>
      <w:r>
        <w:rPr>
          <w:color w:val="0D0D0D"/>
          <w:spacing w:val="-3"/>
        </w:rPr>
        <w:t> </w:t>
      </w:r>
      <w:r>
        <w:rPr>
          <w:color w:val="0D0D0D"/>
        </w:rPr>
        <w:t>ta</w:t>
      </w:r>
      <w:r>
        <w:rPr>
          <w:color w:val="0D0D0D"/>
          <w:spacing w:val="-3"/>
        </w:rPr>
        <w:t> </w:t>
      </w:r>
      <w:r>
        <w:rPr>
          <w:color w:val="0D0D0D"/>
        </w:rPr>
        <w:t>đang nói</w:t>
      </w:r>
      <w:r>
        <w:rPr>
          <w:color w:val="0D0D0D"/>
          <w:spacing w:val="15"/>
        </w:rPr>
        <w:t> </w:t>
      </w:r>
      <w:r>
        <w:rPr>
          <w:color w:val="0D0D0D"/>
        </w:rPr>
        <w:t>đến.</w:t>
      </w:r>
      <w:r>
        <w:rPr>
          <w:color w:val="0D0D0D"/>
          <w:spacing w:val="15"/>
        </w:rPr>
        <w:t> </w:t>
      </w:r>
      <w:r>
        <w:rPr>
          <w:color w:val="0D0D0D"/>
        </w:rPr>
        <w:t>Nhưng</w:t>
      </w:r>
      <w:r>
        <w:rPr>
          <w:color w:val="0D0D0D"/>
          <w:spacing w:val="15"/>
        </w:rPr>
        <w:t> </w:t>
      </w:r>
      <w:r>
        <w:rPr>
          <w:color w:val="0D0D0D"/>
        </w:rPr>
        <w:t>mọi</w:t>
      </w:r>
      <w:r>
        <w:rPr>
          <w:color w:val="0D0D0D"/>
          <w:spacing w:val="15"/>
        </w:rPr>
        <w:t> </w:t>
      </w:r>
      <w:r>
        <w:rPr>
          <w:color w:val="0D0D0D"/>
        </w:rPr>
        <w:t>khoảnh</w:t>
      </w:r>
      <w:r>
        <w:rPr>
          <w:color w:val="0D0D0D"/>
          <w:spacing w:val="15"/>
        </w:rPr>
        <w:t> </w:t>
      </w:r>
      <w:r>
        <w:rPr>
          <w:color w:val="0D0D0D"/>
        </w:rPr>
        <w:t>khắc</w:t>
      </w:r>
      <w:r>
        <w:rPr>
          <w:color w:val="0D0D0D"/>
          <w:spacing w:val="15"/>
        </w:rPr>
        <w:t> </w:t>
      </w:r>
      <w:r>
        <w:rPr>
          <w:color w:val="0D0D0D"/>
        </w:rPr>
        <w:t>đó</w:t>
      </w:r>
      <w:r>
        <w:rPr>
          <w:color w:val="0D0D0D"/>
          <w:spacing w:val="15"/>
        </w:rPr>
        <w:t> </w:t>
      </w:r>
      <w:r>
        <w:rPr>
          <w:color w:val="0D0D0D"/>
        </w:rPr>
        <w:t>đều</w:t>
      </w:r>
      <w:r>
        <w:rPr>
          <w:color w:val="0D0D0D"/>
          <w:spacing w:val="15"/>
        </w:rPr>
        <w:t> </w:t>
      </w:r>
      <w:r>
        <w:rPr>
          <w:color w:val="0D0D0D"/>
        </w:rPr>
        <w:t>sinh</w:t>
      </w:r>
      <w:r>
        <w:rPr>
          <w:color w:val="0D0D0D"/>
          <w:spacing w:val="15"/>
        </w:rPr>
        <w:t> </w:t>
      </w:r>
      <w:r>
        <w:rPr>
          <w:color w:val="0D0D0D"/>
          <w:spacing w:val="-5"/>
        </w:rPr>
        <w:t>và</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0D0D0D"/>
        </w:rPr>
        <w:t>diệt,</w:t>
      </w:r>
      <w:r>
        <w:rPr>
          <w:color w:val="0D0D0D"/>
          <w:spacing w:val="-3"/>
        </w:rPr>
        <w:t> </w:t>
      </w:r>
      <w:r>
        <w:rPr>
          <w:color w:val="0D0D0D"/>
        </w:rPr>
        <w:t>không</w:t>
      </w:r>
      <w:r>
        <w:rPr>
          <w:color w:val="0D0D0D"/>
          <w:spacing w:val="-2"/>
        </w:rPr>
        <w:t> </w:t>
      </w:r>
      <w:r>
        <w:rPr>
          <w:color w:val="0D0D0D"/>
        </w:rPr>
        <w:t>đáng</w:t>
      </w:r>
      <w:r>
        <w:rPr>
          <w:color w:val="0D0D0D"/>
          <w:spacing w:val="-2"/>
        </w:rPr>
        <w:t> </w:t>
      </w:r>
      <w:r>
        <w:rPr>
          <w:color w:val="0D0D0D"/>
        </w:rPr>
        <w:t>để</w:t>
      </w:r>
      <w:r>
        <w:rPr>
          <w:color w:val="0D0D0D"/>
          <w:spacing w:val="-3"/>
        </w:rPr>
        <w:t> </w:t>
      </w:r>
      <w:r>
        <w:rPr>
          <w:color w:val="0D0D0D"/>
        </w:rPr>
        <w:t>bám</w:t>
      </w:r>
      <w:r>
        <w:rPr>
          <w:color w:val="0D0D0D"/>
          <w:spacing w:val="-2"/>
        </w:rPr>
        <w:t> </w:t>
      </w:r>
      <w:r>
        <w:rPr>
          <w:color w:val="0D0D0D"/>
        </w:rPr>
        <w:t>vào.</w:t>
      </w:r>
      <w:r>
        <w:rPr>
          <w:color w:val="0D0D0D"/>
          <w:spacing w:val="-3"/>
        </w:rPr>
        <w:t> </w:t>
      </w:r>
      <w:r>
        <w:rPr>
          <w:color w:val="0D0D0D"/>
        </w:rPr>
        <w:t>Con</w:t>
      </w:r>
      <w:r>
        <w:rPr>
          <w:color w:val="0D0D0D"/>
          <w:spacing w:val="-3"/>
        </w:rPr>
        <w:t> </w:t>
      </w:r>
      <w:r>
        <w:rPr>
          <w:color w:val="0D0D0D"/>
        </w:rPr>
        <w:t>đường</w:t>
      </w:r>
      <w:r>
        <w:rPr>
          <w:color w:val="0D0D0D"/>
          <w:spacing w:val="-2"/>
        </w:rPr>
        <w:t> </w:t>
      </w:r>
      <w:r>
        <w:rPr>
          <w:color w:val="0D0D0D"/>
        </w:rPr>
        <w:t>của</w:t>
      </w:r>
      <w:r>
        <w:rPr>
          <w:color w:val="0D0D0D"/>
          <w:spacing w:val="-3"/>
        </w:rPr>
        <w:t> </w:t>
      </w:r>
      <w:r>
        <w:rPr>
          <w:color w:val="0D0D0D"/>
        </w:rPr>
        <w:t>đức Phật</w:t>
      </w:r>
      <w:r>
        <w:rPr>
          <w:color w:val="0D0D0D"/>
          <w:spacing w:val="-5"/>
        </w:rPr>
        <w:t> </w:t>
      </w:r>
      <w:r>
        <w:rPr>
          <w:color w:val="0D0D0D"/>
        </w:rPr>
        <w:t>là</w:t>
      </w:r>
      <w:r>
        <w:rPr>
          <w:color w:val="0D0D0D"/>
          <w:spacing w:val="-5"/>
        </w:rPr>
        <w:t> </w:t>
      </w:r>
      <w:r>
        <w:rPr>
          <w:color w:val="0D0D0D"/>
        </w:rPr>
        <w:t>con</w:t>
      </w:r>
      <w:r>
        <w:rPr>
          <w:color w:val="0D0D0D"/>
          <w:spacing w:val="-5"/>
        </w:rPr>
        <w:t> </w:t>
      </w:r>
      <w:r>
        <w:rPr>
          <w:color w:val="0D0D0D"/>
        </w:rPr>
        <w:t>đường</w:t>
      </w:r>
      <w:r>
        <w:rPr>
          <w:color w:val="0D0D0D"/>
          <w:spacing w:val="-5"/>
        </w:rPr>
        <w:t> </w:t>
      </w:r>
      <w:r>
        <w:rPr>
          <w:color w:val="0D0D0D"/>
        </w:rPr>
        <w:t>phát</w:t>
      </w:r>
      <w:r>
        <w:rPr>
          <w:color w:val="0D0D0D"/>
          <w:spacing w:val="-5"/>
        </w:rPr>
        <w:t> </w:t>
      </w:r>
      <w:r>
        <w:rPr>
          <w:color w:val="0D0D0D"/>
        </w:rPr>
        <w:t>triển</w:t>
      </w:r>
      <w:r>
        <w:rPr>
          <w:color w:val="0D0D0D"/>
          <w:spacing w:val="-5"/>
        </w:rPr>
        <w:t> </w:t>
      </w:r>
      <w:r>
        <w:rPr>
          <w:color w:val="0D0D0D"/>
        </w:rPr>
        <w:t>hiểu</w:t>
      </w:r>
      <w:r>
        <w:rPr>
          <w:color w:val="0D0D0D"/>
          <w:spacing w:val="-5"/>
        </w:rPr>
        <w:t> </w:t>
      </w:r>
      <w:r>
        <w:rPr>
          <w:color w:val="0D0D0D"/>
        </w:rPr>
        <w:t>biết</w:t>
      </w:r>
      <w:r>
        <w:rPr>
          <w:color w:val="0D0D0D"/>
          <w:spacing w:val="-5"/>
        </w:rPr>
        <w:t> </w:t>
      </w:r>
      <w:r>
        <w:rPr>
          <w:color w:val="0D0D0D"/>
        </w:rPr>
        <w:t>về</w:t>
      </w:r>
      <w:r>
        <w:rPr>
          <w:color w:val="0D0D0D"/>
          <w:spacing w:val="-5"/>
        </w:rPr>
        <w:t> </w:t>
      </w:r>
      <w:r>
        <w:rPr>
          <w:color w:val="0D0D0D"/>
        </w:rPr>
        <w:t>các</w:t>
      </w:r>
      <w:r>
        <w:rPr>
          <w:color w:val="0D0D0D"/>
          <w:spacing w:val="-5"/>
        </w:rPr>
        <w:t> </w:t>
      </w:r>
      <w:r>
        <w:rPr>
          <w:color w:val="0D0D0D"/>
        </w:rPr>
        <w:t>pháp hữu vi chứ không phải cố tìm cách có thêm thiện pháp.</w:t>
      </w:r>
      <w:r>
        <w:rPr>
          <w:color w:val="0D0D0D"/>
          <w:spacing w:val="-10"/>
        </w:rPr>
        <w:t> </w:t>
      </w:r>
      <w:r>
        <w:rPr>
          <w:color w:val="0D0D0D"/>
        </w:rPr>
        <w:t>Ở</w:t>
      </w:r>
      <w:r>
        <w:rPr>
          <w:color w:val="0D0D0D"/>
          <w:spacing w:val="-10"/>
        </w:rPr>
        <w:t> </w:t>
      </w:r>
      <w:r>
        <w:rPr>
          <w:color w:val="0D0D0D"/>
        </w:rPr>
        <w:t>mỗi</w:t>
      </w:r>
      <w:r>
        <w:rPr>
          <w:color w:val="0D0D0D"/>
          <w:spacing w:val="-10"/>
        </w:rPr>
        <w:t> </w:t>
      </w:r>
      <w:r>
        <w:rPr>
          <w:color w:val="0D0D0D"/>
        </w:rPr>
        <w:t>khoảnh</w:t>
      </w:r>
      <w:r>
        <w:rPr>
          <w:color w:val="0D0D0D"/>
          <w:spacing w:val="-10"/>
        </w:rPr>
        <w:t> </w:t>
      </w:r>
      <w:r>
        <w:rPr>
          <w:color w:val="0D0D0D"/>
        </w:rPr>
        <w:t>khắc</w:t>
      </w:r>
      <w:r>
        <w:rPr>
          <w:color w:val="0D0D0D"/>
          <w:spacing w:val="-10"/>
        </w:rPr>
        <w:t> </w:t>
      </w:r>
      <w:r>
        <w:rPr>
          <w:color w:val="0D0D0D"/>
        </w:rPr>
        <w:t>hiểu</w:t>
      </w:r>
      <w:r>
        <w:rPr>
          <w:color w:val="0D0D0D"/>
          <w:spacing w:val="-10"/>
        </w:rPr>
        <w:t> </w:t>
      </w:r>
      <w:r>
        <w:rPr>
          <w:color w:val="0D0D0D"/>
        </w:rPr>
        <w:t>biết</w:t>
      </w:r>
      <w:r>
        <w:rPr>
          <w:color w:val="0D0D0D"/>
          <w:spacing w:val="-10"/>
        </w:rPr>
        <w:t> </w:t>
      </w:r>
      <w:r>
        <w:rPr>
          <w:color w:val="0D0D0D"/>
        </w:rPr>
        <w:t>về</w:t>
      </w:r>
      <w:r>
        <w:rPr>
          <w:color w:val="0D0D0D"/>
          <w:spacing w:val="-10"/>
        </w:rPr>
        <w:t> </w:t>
      </w:r>
      <w:r>
        <w:rPr>
          <w:color w:val="0D0D0D"/>
        </w:rPr>
        <w:t>thực</w:t>
      </w:r>
      <w:r>
        <w:rPr>
          <w:color w:val="0D0D0D"/>
          <w:spacing w:val="-10"/>
        </w:rPr>
        <w:t> </w:t>
      </w:r>
      <w:r>
        <w:rPr>
          <w:color w:val="0D0D0D"/>
        </w:rPr>
        <w:t>tại</w:t>
      </w:r>
      <w:r>
        <w:rPr>
          <w:color w:val="0D0D0D"/>
          <w:spacing w:val="-10"/>
        </w:rPr>
        <w:t> </w:t>
      </w:r>
      <w:r>
        <w:rPr>
          <w:color w:val="0D0D0D"/>
        </w:rPr>
        <w:t>đều có</w:t>
      </w:r>
      <w:r>
        <w:rPr>
          <w:color w:val="0D0D0D"/>
          <w:spacing w:val="-4"/>
        </w:rPr>
        <w:t> </w:t>
      </w:r>
      <w:r>
        <w:rPr>
          <w:color w:val="0D0D0D"/>
        </w:rPr>
        <w:t>sự</w:t>
      </w:r>
      <w:r>
        <w:rPr>
          <w:color w:val="0D0D0D"/>
          <w:spacing w:val="-4"/>
        </w:rPr>
        <w:t> </w:t>
      </w:r>
      <w:r>
        <w:rPr>
          <w:color w:val="0D0D0D"/>
        </w:rPr>
        <w:t>an</w:t>
      </w:r>
      <w:r>
        <w:rPr>
          <w:color w:val="0D0D0D"/>
          <w:spacing w:val="-4"/>
        </w:rPr>
        <w:t> </w:t>
      </w:r>
      <w:r>
        <w:rPr>
          <w:color w:val="0D0D0D"/>
        </w:rPr>
        <w:t>tịnh</w:t>
      </w:r>
      <w:r>
        <w:rPr>
          <w:color w:val="0D0D0D"/>
          <w:spacing w:val="-4"/>
        </w:rPr>
        <w:t> </w:t>
      </w:r>
      <w:r>
        <w:rPr>
          <w:color w:val="0D0D0D"/>
        </w:rPr>
        <w:t>-</w:t>
      </w:r>
      <w:r>
        <w:rPr>
          <w:color w:val="0D0D0D"/>
          <w:spacing w:val="-4"/>
        </w:rPr>
        <w:t> </w:t>
      </w:r>
      <w:r>
        <w:rPr>
          <w:color w:val="0D0D0D"/>
        </w:rPr>
        <w:t>bản</w:t>
      </w:r>
      <w:r>
        <w:rPr>
          <w:color w:val="0D0D0D"/>
          <w:spacing w:val="-4"/>
        </w:rPr>
        <w:t> </w:t>
      </w:r>
      <w:r>
        <w:rPr>
          <w:color w:val="0D0D0D"/>
        </w:rPr>
        <w:t>chất</w:t>
      </w:r>
      <w:r>
        <w:rPr>
          <w:color w:val="0D0D0D"/>
          <w:spacing w:val="-4"/>
        </w:rPr>
        <w:t> </w:t>
      </w:r>
      <w:r>
        <w:rPr>
          <w:color w:val="0D0D0D"/>
        </w:rPr>
        <w:t>của</w:t>
      </w:r>
      <w:r>
        <w:rPr>
          <w:color w:val="0D0D0D"/>
          <w:spacing w:val="-4"/>
        </w:rPr>
        <w:t> </w:t>
      </w:r>
      <w:r>
        <w:rPr>
          <w:color w:val="0D0D0D"/>
        </w:rPr>
        <w:t>samatha.</w:t>
      </w:r>
      <w:r>
        <w:rPr>
          <w:color w:val="0D0D0D"/>
          <w:spacing w:val="-4"/>
        </w:rPr>
        <w:t> </w:t>
      </w:r>
      <w:r>
        <w:rPr>
          <w:color w:val="0D0D0D"/>
        </w:rPr>
        <w:t>Như</w:t>
      </w:r>
      <w:r>
        <w:rPr>
          <w:color w:val="0D0D0D"/>
          <w:spacing w:val="-4"/>
        </w:rPr>
        <w:t> </w:t>
      </w:r>
      <w:r>
        <w:rPr>
          <w:color w:val="0D0D0D"/>
        </w:rPr>
        <w:t>vậy</w:t>
      </w:r>
      <w:r>
        <w:rPr>
          <w:color w:val="0D0D0D"/>
          <w:spacing w:val="-4"/>
        </w:rPr>
        <w:t> </w:t>
      </w:r>
      <w:r>
        <w:rPr>
          <w:color w:val="0D0D0D"/>
        </w:rPr>
        <w:t>khi phát triển hiểu biết thì cũng là phát triển samatha rồi.</w:t>
      </w:r>
      <w:r>
        <w:rPr>
          <w:color w:val="0D0D0D"/>
          <w:spacing w:val="-15"/>
        </w:rPr>
        <w:t> </w:t>
      </w:r>
      <w:r>
        <w:rPr>
          <w:color w:val="0D0D0D"/>
        </w:rPr>
        <w:t>Khi</w:t>
      </w:r>
      <w:r>
        <w:rPr>
          <w:color w:val="0D0D0D"/>
          <w:spacing w:val="-15"/>
        </w:rPr>
        <w:t> </w:t>
      </w:r>
      <w:r>
        <w:rPr>
          <w:color w:val="0D0D0D"/>
        </w:rPr>
        <w:t>ta</w:t>
      </w:r>
      <w:r>
        <w:rPr>
          <w:color w:val="0D0D0D"/>
          <w:spacing w:val="-15"/>
        </w:rPr>
        <w:t> </w:t>
      </w:r>
      <w:r>
        <w:rPr>
          <w:color w:val="0D0D0D"/>
        </w:rPr>
        <w:t>cố</w:t>
      </w:r>
      <w:r>
        <w:rPr>
          <w:color w:val="0D0D0D"/>
          <w:spacing w:val="-15"/>
        </w:rPr>
        <w:t> </w:t>
      </w:r>
      <w:r>
        <w:rPr>
          <w:color w:val="0D0D0D"/>
        </w:rPr>
        <w:t>gắng</w:t>
      </w:r>
      <w:r>
        <w:rPr>
          <w:color w:val="0D0D0D"/>
          <w:spacing w:val="-15"/>
        </w:rPr>
        <w:t> </w:t>
      </w:r>
      <w:r>
        <w:rPr>
          <w:color w:val="0D0D0D"/>
        </w:rPr>
        <w:t>để</w:t>
      </w:r>
      <w:r>
        <w:rPr>
          <w:color w:val="0D0D0D"/>
          <w:spacing w:val="-15"/>
        </w:rPr>
        <w:t> </w:t>
      </w:r>
      <w:r>
        <w:rPr>
          <w:color w:val="0D0D0D"/>
        </w:rPr>
        <w:t>làm</w:t>
      </w:r>
      <w:r>
        <w:rPr>
          <w:color w:val="0D0D0D"/>
          <w:spacing w:val="-15"/>
        </w:rPr>
        <w:t> </w:t>
      </w:r>
      <w:r>
        <w:rPr>
          <w:color w:val="0D0D0D"/>
        </w:rPr>
        <w:t>cho</w:t>
      </w:r>
      <w:r>
        <w:rPr>
          <w:color w:val="0D0D0D"/>
          <w:spacing w:val="-15"/>
        </w:rPr>
        <w:t> </w:t>
      </w:r>
      <w:r>
        <w:rPr>
          <w:color w:val="0D0D0D"/>
        </w:rPr>
        <w:t>mình</w:t>
      </w:r>
      <w:r>
        <w:rPr>
          <w:color w:val="0D0D0D"/>
          <w:spacing w:val="-15"/>
        </w:rPr>
        <w:t> </w:t>
      </w:r>
      <w:r>
        <w:rPr>
          <w:color w:val="0D0D0D"/>
        </w:rPr>
        <w:t>trở</w:t>
      </w:r>
      <w:r>
        <w:rPr>
          <w:color w:val="0D0D0D"/>
          <w:spacing w:val="-15"/>
        </w:rPr>
        <w:t> </w:t>
      </w:r>
      <w:r>
        <w:rPr>
          <w:color w:val="0D0D0D"/>
        </w:rPr>
        <w:t>nên</w:t>
      </w:r>
      <w:r>
        <w:rPr>
          <w:color w:val="0D0D0D"/>
          <w:spacing w:val="-15"/>
        </w:rPr>
        <w:t> </w:t>
      </w:r>
      <w:r>
        <w:rPr>
          <w:color w:val="0D0D0D"/>
        </w:rPr>
        <w:t>an</w:t>
      </w:r>
      <w:r>
        <w:rPr>
          <w:color w:val="0D0D0D"/>
          <w:spacing w:val="-15"/>
        </w:rPr>
        <w:t> </w:t>
      </w:r>
      <w:r>
        <w:rPr>
          <w:color w:val="0D0D0D"/>
        </w:rPr>
        <w:t>tịnh hay</w:t>
      </w:r>
      <w:r>
        <w:rPr>
          <w:color w:val="0D0D0D"/>
          <w:spacing w:val="-4"/>
        </w:rPr>
        <w:t> </w:t>
      </w:r>
      <w:r>
        <w:rPr>
          <w:color w:val="0D0D0D"/>
        </w:rPr>
        <w:t>phát</w:t>
      </w:r>
      <w:r>
        <w:rPr>
          <w:color w:val="0D0D0D"/>
          <w:spacing w:val="-4"/>
        </w:rPr>
        <w:t> </w:t>
      </w:r>
      <w:r>
        <w:rPr>
          <w:color w:val="0D0D0D"/>
        </w:rPr>
        <w:t>triển</w:t>
      </w:r>
      <w:r>
        <w:rPr>
          <w:color w:val="0D0D0D"/>
          <w:spacing w:val="-4"/>
        </w:rPr>
        <w:t> </w:t>
      </w:r>
      <w:r>
        <w:rPr>
          <w:color w:val="0D0D0D"/>
        </w:rPr>
        <w:t>samatha</w:t>
      </w:r>
      <w:r>
        <w:rPr>
          <w:color w:val="0D0D0D"/>
          <w:spacing w:val="-4"/>
        </w:rPr>
        <w:t> </w:t>
      </w:r>
      <w:r>
        <w:rPr>
          <w:color w:val="0D0D0D"/>
        </w:rPr>
        <w:t>một</w:t>
      </w:r>
      <w:r>
        <w:rPr>
          <w:color w:val="0D0D0D"/>
          <w:spacing w:val="-4"/>
        </w:rPr>
        <w:t> </w:t>
      </w:r>
      <w:r>
        <w:rPr>
          <w:color w:val="0D0D0D"/>
        </w:rPr>
        <w:t>cách</w:t>
      </w:r>
      <w:r>
        <w:rPr>
          <w:color w:val="0D0D0D"/>
          <w:spacing w:val="-4"/>
        </w:rPr>
        <w:t> </w:t>
      </w:r>
      <w:r>
        <w:rPr>
          <w:color w:val="0D0D0D"/>
        </w:rPr>
        <w:t>khiên</w:t>
      </w:r>
      <w:r>
        <w:rPr>
          <w:color w:val="0D0D0D"/>
          <w:spacing w:val="-4"/>
        </w:rPr>
        <w:t> </w:t>
      </w:r>
      <w:r>
        <w:rPr>
          <w:color w:val="0D0D0D"/>
        </w:rPr>
        <w:t>cưỡng,</w:t>
      </w:r>
      <w:r>
        <w:rPr>
          <w:color w:val="0D0D0D"/>
          <w:spacing w:val="-4"/>
        </w:rPr>
        <w:t> </w:t>
      </w:r>
      <w:r>
        <w:rPr>
          <w:color w:val="0D0D0D"/>
        </w:rPr>
        <w:t>khi đó</w:t>
      </w:r>
      <w:r>
        <w:rPr>
          <w:color w:val="0D0D0D"/>
          <w:spacing w:val="-15"/>
        </w:rPr>
        <w:t> </w:t>
      </w:r>
      <w:r>
        <w:rPr>
          <w:color w:val="0D0D0D"/>
        </w:rPr>
        <w:t>không</w:t>
      </w:r>
      <w:r>
        <w:rPr>
          <w:color w:val="0D0D0D"/>
          <w:spacing w:val="-15"/>
        </w:rPr>
        <w:t> </w:t>
      </w:r>
      <w:r>
        <w:rPr>
          <w:color w:val="0D0D0D"/>
        </w:rPr>
        <w:t>thể</w:t>
      </w:r>
      <w:r>
        <w:rPr>
          <w:color w:val="0D0D0D"/>
          <w:spacing w:val="-15"/>
        </w:rPr>
        <w:t> </w:t>
      </w:r>
      <w:r>
        <w:rPr>
          <w:color w:val="0D0D0D"/>
        </w:rPr>
        <w:t>thực</w:t>
      </w:r>
      <w:r>
        <w:rPr>
          <w:color w:val="0D0D0D"/>
          <w:spacing w:val="-15"/>
        </w:rPr>
        <w:t> </w:t>
      </w:r>
      <w:r>
        <w:rPr>
          <w:color w:val="0D0D0D"/>
        </w:rPr>
        <w:t>sự</w:t>
      </w:r>
      <w:r>
        <w:rPr>
          <w:color w:val="0D0D0D"/>
          <w:spacing w:val="-15"/>
        </w:rPr>
        <w:t> </w:t>
      </w:r>
      <w:r>
        <w:rPr>
          <w:color w:val="0D0D0D"/>
        </w:rPr>
        <w:t>có</w:t>
      </w:r>
      <w:r>
        <w:rPr>
          <w:color w:val="0D0D0D"/>
          <w:spacing w:val="-15"/>
        </w:rPr>
        <w:t> </w:t>
      </w:r>
      <w:r>
        <w:rPr>
          <w:color w:val="0D0D0D"/>
        </w:rPr>
        <w:t>samatha,</w:t>
      </w:r>
      <w:r>
        <w:rPr>
          <w:color w:val="0D0D0D"/>
          <w:spacing w:val="-15"/>
        </w:rPr>
        <w:t> </w:t>
      </w:r>
      <w:r>
        <w:rPr>
          <w:color w:val="0D0D0D"/>
        </w:rPr>
        <w:t>bởi</w:t>
      </w:r>
      <w:r>
        <w:rPr>
          <w:color w:val="0D0D0D"/>
          <w:spacing w:val="-15"/>
        </w:rPr>
        <w:t> </w:t>
      </w:r>
      <w:r>
        <w:rPr>
          <w:color w:val="0D0D0D"/>
        </w:rPr>
        <w:t>tham</w:t>
      </w:r>
      <w:r>
        <w:rPr>
          <w:color w:val="0D0D0D"/>
          <w:spacing w:val="-15"/>
        </w:rPr>
        <w:t> </w:t>
      </w:r>
      <w:r>
        <w:rPr>
          <w:color w:val="0D0D0D"/>
        </w:rPr>
        <w:t>ái</w:t>
      </w:r>
      <w:r>
        <w:rPr>
          <w:color w:val="0D0D0D"/>
          <w:spacing w:val="-15"/>
        </w:rPr>
        <w:t> </w:t>
      </w:r>
      <w:r>
        <w:rPr>
          <w:color w:val="0D0D0D"/>
        </w:rPr>
        <w:t>đang hiện hữu.</w:t>
      </w:r>
    </w:p>
    <w:p>
      <w:pPr>
        <w:pStyle w:val="BodyText"/>
        <w:spacing w:line="261" w:lineRule="auto" w:before="124"/>
      </w:pPr>
      <w:r>
        <w:rPr>
          <w:b/>
          <w:i/>
          <w:color w:val="0D0D0D"/>
        </w:rPr>
        <w:t>Achaan Sujin: </w:t>
      </w:r>
      <w:r>
        <w:rPr>
          <w:color w:val="0D0D0D"/>
        </w:rPr>
        <w:t>Đức Phật có dạy samatha không? Đức Phật nói về samatha để mọi </w:t>
      </w:r>
      <w:r>
        <w:rPr>
          <w:color w:val="0D0D0D"/>
        </w:rPr>
        <w:t>người hiểu về bản chất của samatha hay bảo mọi người tập samattha? Khi nghĩ mình đang thực hành samatha,</w:t>
      </w:r>
      <w:r>
        <w:rPr>
          <w:color w:val="0D0D0D"/>
          <w:spacing w:val="-17"/>
        </w:rPr>
        <w:t> </w:t>
      </w:r>
      <w:r>
        <w:rPr>
          <w:color w:val="0D0D0D"/>
        </w:rPr>
        <w:t>đó</w:t>
      </w:r>
      <w:r>
        <w:rPr>
          <w:color w:val="0D0D0D"/>
          <w:spacing w:val="-17"/>
        </w:rPr>
        <w:t> </w:t>
      </w:r>
      <w:r>
        <w:rPr>
          <w:color w:val="0D0D0D"/>
        </w:rPr>
        <w:t>có</w:t>
      </w:r>
      <w:r>
        <w:rPr>
          <w:color w:val="0D0D0D"/>
          <w:spacing w:val="-17"/>
        </w:rPr>
        <w:t> </w:t>
      </w:r>
      <w:r>
        <w:rPr>
          <w:color w:val="0D0D0D"/>
        </w:rPr>
        <w:t>phải</w:t>
      </w:r>
      <w:r>
        <w:rPr>
          <w:color w:val="0D0D0D"/>
          <w:spacing w:val="-17"/>
        </w:rPr>
        <w:t> </w:t>
      </w:r>
      <w:r>
        <w:rPr>
          <w:color w:val="0D0D0D"/>
        </w:rPr>
        <w:t>là</w:t>
      </w:r>
      <w:r>
        <w:rPr>
          <w:color w:val="0D0D0D"/>
          <w:spacing w:val="-16"/>
        </w:rPr>
        <w:t> </w:t>
      </w:r>
      <w:r>
        <w:rPr>
          <w:color w:val="0D0D0D"/>
        </w:rPr>
        <w:t>samatha</w:t>
      </w:r>
      <w:r>
        <w:rPr>
          <w:color w:val="0D0D0D"/>
          <w:spacing w:val="-17"/>
        </w:rPr>
        <w:t> </w:t>
      </w:r>
      <w:r>
        <w:rPr>
          <w:color w:val="0D0D0D"/>
        </w:rPr>
        <w:t>không?</w:t>
      </w:r>
      <w:r>
        <w:rPr>
          <w:color w:val="0D0D0D"/>
          <w:spacing w:val="-17"/>
        </w:rPr>
        <w:t> </w:t>
      </w:r>
      <w:r>
        <w:rPr>
          <w:color w:val="0D0D0D"/>
        </w:rPr>
        <w:t>Khi</w:t>
      </w:r>
      <w:r>
        <w:rPr>
          <w:color w:val="0D0D0D"/>
          <w:spacing w:val="-17"/>
        </w:rPr>
        <w:t> </w:t>
      </w:r>
      <w:r>
        <w:rPr>
          <w:color w:val="0D0D0D"/>
        </w:rPr>
        <w:t>nghĩ</w:t>
      </w:r>
      <w:r>
        <w:rPr>
          <w:color w:val="0D0D0D"/>
          <w:spacing w:val="-17"/>
        </w:rPr>
        <w:t> </w:t>
      </w:r>
      <w:r>
        <w:rPr>
          <w:color w:val="0D0D0D"/>
        </w:rPr>
        <w:t>là mình đang hành thiền định, có thể không có chút hiểu biết samatha là gì. Khi không có hiểu biết</w:t>
      </w:r>
      <w:r>
        <w:rPr>
          <w:color w:val="0D0D0D"/>
          <w:spacing w:val="80"/>
        </w:rPr>
        <w:t> </w:t>
      </w:r>
      <w:r>
        <w:rPr>
          <w:color w:val="0D0D0D"/>
        </w:rPr>
        <w:t>cụ thể, đó không phải là Giáo lý của đức Phật, vì từng lời của Ngài đều cho chúng ta hiểu biết về những pháp trong cuộc sống. Những lời dạy của đức Phật là để giúp chúng ta phát sinh hiểu biết nơi chính mình chứ không phải để làm theo một phương pháp nào đó mà không có hiểu biết. Dù thiện pháp của </w:t>
      </w:r>
      <w:r>
        <w:rPr>
          <w:i/>
          <w:color w:val="0D0D0D"/>
        </w:rPr>
        <w:t>samatha </w:t>
      </w:r>
      <w:r>
        <w:rPr>
          <w:color w:val="0D0D0D"/>
        </w:rPr>
        <w:t>ở mức độ cao đến đâu đi nữa</w:t>
      </w:r>
      <w:r>
        <w:rPr>
          <w:color w:val="0D0D0D"/>
          <w:spacing w:val="-13"/>
        </w:rPr>
        <w:t> </w:t>
      </w:r>
      <w:r>
        <w:rPr>
          <w:color w:val="0D0D0D"/>
        </w:rPr>
        <w:t>-</w:t>
      </w:r>
      <w:r>
        <w:rPr>
          <w:color w:val="0D0D0D"/>
          <w:spacing w:val="-13"/>
        </w:rPr>
        <w:t> </w:t>
      </w:r>
      <w:r>
        <w:rPr>
          <w:color w:val="0D0D0D"/>
        </w:rPr>
        <w:t>như</w:t>
      </w:r>
      <w:r>
        <w:rPr>
          <w:color w:val="0D0D0D"/>
          <w:spacing w:val="-13"/>
        </w:rPr>
        <w:t> </w:t>
      </w:r>
      <w:r>
        <w:rPr>
          <w:color w:val="0D0D0D"/>
        </w:rPr>
        <w:t>tới</w:t>
      </w:r>
      <w:r>
        <w:rPr>
          <w:color w:val="0D0D0D"/>
          <w:spacing w:val="-13"/>
        </w:rPr>
        <w:t> </w:t>
      </w:r>
      <w:r>
        <w:rPr>
          <w:color w:val="0D0D0D"/>
        </w:rPr>
        <w:t>các</w:t>
      </w:r>
      <w:r>
        <w:rPr>
          <w:color w:val="0D0D0D"/>
          <w:spacing w:val="-13"/>
        </w:rPr>
        <w:t> </w:t>
      </w:r>
      <w:r>
        <w:rPr>
          <w:color w:val="0D0D0D"/>
        </w:rPr>
        <w:t>tầng</w:t>
      </w:r>
      <w:r>
        <w:rPr>
          <w:color w:val="0D0D0D"/>
          <w:spacing w:val="-13"/>
        </w:rPr>
        <w:t> </w:t>
      </w:r>
      <w:r>
        <w:rPr>
          <w:color w:val="0D0D0D"/>
        </w:rPr>
        <w:t>thiền</w:t>
      </w:r>
      <w:r>
        <w:rPr>
          <w:color w:val="0D0D0D"/>
          <w:spacing w:val="-13"/>
        </w:rPr>
        <w:t> </w:t>
      </w:r>
      <w:r>
        <w:rPr>
          <w:color w:val="0D0D0D"/>
        </w:rPr>
        <w:t>vô</w:t>
      </w:r>
      <w:r>
        <w:rPr>
          <w:color w:val="0D0D0D"/>
          <w:spacing w:val="-13"/>
        </w:rPr>
        <w:t> </w:t>
      </w:r>
      <w:r>
        <w:rPr>
          <w:color w:val="0D0D0D"/>
        </w:rPr>
        <w:t>sắc</w:t>
      </w:r>
      <w:r>
        <w:rPr>
          <w:color w:val="0D0D0D"/>
          <w:spacing w:val="-13"/>
        </w:rPr>
        <w:t> </w:t>
      </w:r>
      <w:r>
        <w:rPr>
          <w:color w:val="0D0D0D"/>
        </w:rPr>
        <w:t>giới</w:t>
      </w:r>
      <w:r>
        <w:rPr>
          <w:color w:val="0D0D0D"/>
          <w:spacing w:val="-13"/>
        </w:rPr>
        <w:t> </w:t>
      </w:r>
      <w:r>
        <w:rPr>
          <w:color w:val="0D0D0D"/>
        </w:rPr>
        <w:t>-</w:t>
      </w:r>
      <w:r>
        <w:rPr>
          <w:color w:val="0D0D0D"/>
          <w:spacing w:val="-13"/>
        </w:rPr>
        <w:t> </w:t>
      </w:r>
      <w:r>
        <w:rPr>
          <w:color w:val="0D0D0D"/>
        </w:rPr>
        <w:t>thì</w:t>
      </w:r>
      <w:r>
        <w:rPr>
          <w:color w:val="0D0D0D"/>
          <w:spacing w:val="-13"/>
        </w:rPr>
        <w:t> </w:t>
      </w:r>
      <w:r>
        <w:rPr>
          <w:color w:val="0D0D0D"/>
        </w:rPr>
        <w:t>nó</w:t>
      </w:r>
      <w:r>
        <w:rPr>
          <w:color w:val="0D0D0D"/>
          <w:spacing w:val="-13"/>
        </w:rPr>
        <w:t> </w:t>
      </w:r>
      <w:r>
        <w:rPr>
          <w:color w:val="0D0D0D"/>
        </w:rPr>
        <w:t>vẫn không</w:t>
      </w:r>
      <w:r>
        <w:rPr>
          <w:color w:val="0D0D0D"/>
          <w:spacing w:val="-16"/>
        </w:rPr>
        <w:t> </w:t>
      </w:r>
      <w:r>
        <w:rPr>
          <w:color w:val="0D0D0D"/>
        </w:rPr>
        <w:t>thuộc</w:t>
      </w:r>
      <w:r>
        <w:rPr>
          <w:color w:val="0D0D0D"/>
          <w:spacing w:val="-16"/>
        </w:rPr>
        <w:t> </w:t>
      </w:r>
      <w:r>
        <w:rPr>
          <w:color w:val="0D0D0D"/>
        </w:rPr>
        <w:t>về</w:t>
      </w:r>
      <w:r>
        <w:rPr>
          <w:color w:val="0D0D0D"/>
          <w:spacing w:val="-16"/>
        </w:rPr>
        <w:t> </w:t>
      </w:r>
      <w:r>
        <w:rPr>
          <w:i/>
          <w:color w:val="212121"/>
        </w:rPr>
        <w:t>ñana</w:t>
      </w:r>
      <w:r>
        <w:rPr>
          <w:i/>
          <w:color w:val="212121"/>
          <w:spacing w:val="-16"/>
        </w:rPr>
        <w:t> </w:t>
      </w:r>
      <w:r>
        <w:rPr>
          <w:i/>
          <w:color w:val="0D0D0D"/>
        </w:rPr>
        <w:t>cariya</w:t>
      </w:r>
      <w:r>
        <w:rPr>
          <w:i/>
          <w:color w:val="0D0D0D"/>
          <w:spacing w:val="-16"/>
        </w:rPr>
        <w:t> </w:t>
      </w:r>
      <w:r>
        <w:rPr>
          <w:color w:val="0D0D0D"/>
        </w:rPr>
        <w:t>-</w:t>
      </w:r>
      <w:r>
        <w:rPr>
          <w:color w:val="0D0D0D"/>
          <w:spacing w:val="-16"/>
        </w:rPr>
        <w:t> </w:t>
      </w:r>
      <w:r>
        <w:rPr>
          <w:color w:val="0D0D0D"/>
        </w:rPr>
        <w:t>hạnh</w:t>
      </w:r>
      <w:r>
        <w:rPr>
          <w:color w:val="0D0D0D"/>
          <w:spacing w:val="-16"/>
        </w:rPr>
        <w:t> </w:t>
      </w:r>
      <w:r>
        <w:rPr>
          <w:color w:val="0D0D0D"/>
        </w:rPr>
        <w:t>trí,</w:t>
      </w:r>
      <w:r>
        <w:rPr>
          <w:color w:val="0D0D0D"/>
          <w:spacing w:val="-16"/>
        </w:rPr>
        <w:t> </w:t>
      </w:r>
      <w:r>
        <w:rPr>
          <w:color w:val="0D0D0D"/>
        </w:rPr>
        <w:t>vì</w:t>
      </w:r>
      <w:r>
        <w:rPr>
          <w:color w:val="0D0D0D"/>
          <w:spacing w:val="-16"/>
        </w:rPr>
        <w:t> </w:t>
      </w:r>
      <w:r>
        <w:rPr>
          <w:color w:val="0D0D0D"/>
        </w:rPr>
        <w:t>nó</w:t>
      </w:r>
      <w:r>
        <w:rPr>
          <w:color w:val="0D0D0D"/>
          <w:spacing w:val="-16"/>
        </w:rPr>
        <w:t> </w:t>
      </w:r>
      <w:r>
        <w:rPr>
          <w:color w:val="0D0D0D"/>
        </w:rPr>
        <w:t>không phải</w:t>
      </w:r>
      <w:r>
        <w:rPr>
          <w:color w:val="0D0D0D"/>
          <w:spacing w:val="-2"/>
        </w:rPr>
        <w:t> </w:t>
      </w:r>
      <w:r>
        <w:rPr>
          <w:color w:val="0D0D0D"/>
        </w:rPr>
        <w:t>là</w:t>
      </w:r>
      <w:r>
        <w:rPr>
          <w:color w:val="0D0D0D"/>
          <w:spacing w:val="-2"/>
        </w:rPr>
        <w:t> </w:t>
      </w:r>
      <w:r>
        <w:rPr>
          <w:color w:val="0D0D0D"/>
        </w:rPr>
        <w:t>loại</w:t>
      </w:r>
      <w:r>
        <w:rPr>
          <w:color w:val="0D0D0D"/>
          <w:spacing w:val="-2"/>
        </w:rPr>
        <w:t> </w:t>
      </w:r>
      <w:r>
        <w:rPr>
          <w:color w:val="0D0D0D"/>
        </w:rPr>
        <w:t>trí</w:t>
      </w:r>
      <w:r>
        <w:rPr>
          <w:color w:val="0D0D0D"/>
          <w:spacing w:val="-2"/>
        </w:rPr>
        <w:t> </w:t>
      </w:r>
      <w:r>
        <w:rPr>
          <w:color w:val="0D0D0D"/>
        </w:rPr>
        <w:t>hiểu</w:t>
      </w:r>
      <w:r>
        <w:rPr>
          <w:color w:val="0D0D0D"/>
          <w:spacing w:val="-2"/>
        </w:rPr>
        <w:t> </w:t>
      </w:r>
      <w:r>
        <w:rPr>
          <w:color w:val="0D0D0D"/>
        </w:rPr>
        <w:t>về</w:t>
      </w:r>
      <w:r>
        <w:rPr>
          <w:color w:val="0D0D0D"/>
          <w:spacing w:val="-2"/>
        </w:rPr>
        <w:t> </w:t>
      </w:r>
      <w:r>
        <w:rPr>
          <w:color w:val="0D0D0D"/>
        </w:rPr>
        <w:t>các</w:t>
      </w:r>
      <w:r>
        <w:rPr>
          <w:color w:val="0D0D0D"/>
          <w:spacing w:val="-2"/>
        </w:rPr>
        <w:t> </w:t>
      </w:r>
      <w:r>
        <w:rPr>
          <w:color w:val="0D0D0D"/>
        </w:rPr>
        <w:t>thực</w:t>
      </w:r>
      <w:r>
        <w:rPr>
          <w:color w:val="0D0D0D"/>
          <w:spacing w:val="-2"/>
        </w:rPr>
        <w:t> </w:t>
      </w:r>
      <w:r>
        <w:rPr>
          <w:color w:val="0D0D0D"/>
        </w:rPr>
        <w:t>tại</w:t>
      </w:r>
      <w:r>
        <w:rPr>
          <w:color w:val="0D0D0D"/>
          <w:spacing w:val="-2"/>
        </w:rPr>
        <w:t> </w:t>
      </w:r>
      <w:r>
        <w:rPr>
          <w:color w:val="0D0D0D"/>
        </w:rPr>
        <w:t>mà</w:t>
      </w:r>
      <w:r>
        <w:rPr>
          <w:color w:val="0D0D0D"/>
          <w:spacing w:val="-3"/>
        </w:rPr>
        <w:t> </w:t>
      </w:r>
      <w:r>
        <w:rPr>
          <w:color w:val="0D0D0D"/>
        </w:rPr>
        <w:t>đức</w:t>
      </w:r>
      <w:r>
        <w:rPr>
          <w:color w:val="0D0D0D"/>
          <w:spacing w:val="-2"/>
        </w:rPr>
        <w:t> </w:t>
      </w:r>
      <w:r>
        <w:rPr>
          <w:color w:val="0D0D0D"/>
        </w:rPr>
        <w:t>Phật</w:t>
      </w:r>
      <w:r>
        <w:rPr>
          <w:color w:val="0D0D0D"/>
          <w:spacing w:val="-2"/>
        </w:rPr>
        <w:t> </w:t>
      </w:r>
      <w:r>
        <w:rPr>
          <w:color w:val="0D0D0D"/>
          <w:spacing w:val="-5"/>
        </w:rPr>
        <w:t>đã</w:t>
      </w:r>
    </w:p>
    <w:p>
      <w:pPr>
        <w:pStyle w:val="BodyText"/>
        <w:spacing w:after="0" w:line="261" w:lineRule="auto"/>
        <w:sectPr>
          <w:pgSz w:w="7660" w:h="11630"/>
          <w:pgMar w:header="892" w:footer="0" w:top="1220" w:bottom="280" w:left="992" w:right="992"/>
        </w:sectPr>
      </w:pPr>
    </w:p>
    <w:p>
      <w:pPr>
        <w:pStyle w:val="BodyText"/>
        <w:spacing w:line="259" w:lineRule="auto"/>
        <w:ind w:right="140" w:firstLine="0"/>
      </w:pPr>
      <w:r>
        <w:rPr>
          <w:color w:val="0D0D0D"/>
        </w:rPr>
        <w:t>giác</w:t>
      </w:r>
      <w:r>
        <w:rPr>
          <w:color w:val="0D0D0D"/>
          <w:spacing w:val="-7"/>
        </w:rPr>
        <w:t> </w:t>
      </w:r>
      <w:r>
        <w:rPr>
          <w:color w:val="0D0D0D"/>
        </w:rPr>
        <w:t>ngộ</w:t>
      </w:r>
      <w:r>
        <w:rPr>
          <w:color w:val="0D0D0D"/>
          <w:spacing w:val="-7"/>
        </w:rPr>
        <w:t> </w:t>
      </w:r>
      <w:r>
        <w:rPr>
          <w:color w:val="0D0D0D"/>
        </w:rPr>
        <w:t>và</w:t>
      </w:r>
      <w:r>
        <w:rPr>
          <w:color w:val="0D0D0D"/>
          <w:spacing w:val="-7"/>
        </w:rPr>
        <w:t> </w:t>
      </w:r>
      <w:r>
        <w:rPr>
          <w:color w:val="0D0D0D"/>
        </w:rPr>
        <w:t>đã</w:t>
      </w:r>
      <w:r>
        <w:rPr>
          <w:color w:val="0D0D0D"/>
          <w:spacing w:val="-7"/>
        </w:rPr>
        <w:t> </w:t>
      </w:r>
      <w:r>
        <w:rPr>
          <w:color w:val="0D0D0D"/>
        </w:rPr>
        <w:t>thuyết</w:t>
      </w:r>
      <w:r>
        <w:rPr>
          <w:color w:val="0D0D0D"/>
          <w:spacing w:val="-7"/>
        </w:rPr>
        <w:t> </w:t>
      </w:r>
      <w:r>
        <w:rPr>
          <w:color w:val="0D0D0D"/>
        </w:rPr>
        <w:t>giảng.</w:t>
      </w:r>
      <w:r>
        <w:rPr>
          <w:color w:val="0D0D0D"/>
          <w:spacing w:val="-7"/>
        </w:rPr>
        <w:t> </w:t>
      </w:r>
      <w:r>
        <w:rPr>
          <w:color w:val="0D0D0D"/>
        </w:rPr>
        <w:t>Các</w:t>
      </w:r>
      <w:r>
        <w:rPr>
          <w:color w:val="0D0D0D"/>
          <w:spacing w:val="-7"/>
        </w:rPr>
        <w:t> </w:t>
      </w:r>
      <w:r>
        <w:rPr>
          <w:color w:val="0D0D0D"/>
        </w:rPr>
        <w:t>tầng</w:t>
      </w:r>
      <w:r>
        <w:rPr>
          <w:color w:val="0D0D0D"/>
          <w:spacing w:val="-7"/>
        </w:rPr>
        <w:t> </w:t>
      </w:r>
      <w:r>
        <w:rPr>
          <w:color w:val="0D0D0D"/>
        </w:rPr>
        <w:t>thiền</w:t>
      </w:r>
      <w:r>
        <w:rPr>
          <w:color w:val="0D0D0D"/>
          <w:spacing w:val="-7"/>
        </w:rPr>
        <w:t> </w:t>
      </w:r>
      <w:r>
        <w:rPr>
          <w:color w:val="0D0D0D"/>
        </w:rPr>
        <w:t>không đi kèm với chánh kiến thì vẫn bị coi là phi đạo.</w:t>
      </w:r>
    </w:p>
    <w:p>
      <w:pPr>
        <w:pStyle w:val="BodyText"/>
        <w:spacing w:line="259" w:lineRule="auto" w:before="113"/>
      </w:pPr>
      <w:r>
        <w:rPr>
          <w:b/>
          <w:i/>
          <w:color w:val="0D0D0D"/>
        </w:rPr>
        <w:t>Jonothan</w:t>
      </w:r>
      <w:r>
        <w:rPr>
          <w:color w:val="0D0D0D"/>
        </w:rPr>
        <w:t>: Ở thời đức Phật có rất nhiều vị tỳ kheo đã phát triển các tầng thiền trước khi </w:t>
      </w:r>
      <w:r>
        <w:rPr>
          <w:color w:val="0D0D0D"/>
        </w:rPr>
        <w:t>được nghe</w:t>
      </w:r>
      <w:r>
        <w:rPr>
          <w:color w:val="0D0D0D"/>
          <w:spacing w:val="-5"/>
        </w:rPr>
        <w:t> </w:t>
      </w:r>
      <w:r>
        <w:rPr>
          <w:color w:val="0D0D0D"/>
        </w:rPr>
        <w:t>Ngài</w:t>
      </w:r>
      <w:r>
        <w:rPr>
          <w:color w:val="0D0D0D"/>
          <w:spacing w:val="-5"/>
        </w:rPr>
        <w:t> </w:t>
      </w:r>
      <w:r>
        <w:rPr>
          <w:color w:val="0D0D0D"/>
        </w:rPr>
        <w:t>giảng</w:t>
      </w:r>
      <w:r>
        <w:rPr>
          <w:color w:val="0D0D0D"/>
          <w:spacing w:val="-5"/>
        </w:rPr>
        <w:t> </w:t>
      </w:r>
      <w:r>
        <w:rPr>
          <w:color w:val="0D0D0D"/>
        </w:rPr>
        <w:t>pháp.</w:t>
      </w:r>
      <w:r>
        <w:rPr>
          <w:color w:val="0D0D0D"/>
          <w:spacing w:val="-10"/>
        </w:rPr>
        <w:t> </w:t>
      </w:r>
      <w:r>
        <w:rPr>
          <w:color w:val="0D0D0D"/>
        </w:rPr>
        <w:t>Vì</w:t>
      </w:r>
      <w:r>
        <w:rPr>
          <w:color w:val="0D0D0D"/>
          <w:spacing w:val="-5"/>
        </w:rPr>
        <w:t> </w:t>
      </w:r>
      <w:r>
        <w:rPr>
          <w:color w:val="0D0D0D"/>
        </w:rPr>
        <w:t>lợi</w:t>
      </w:r>
      <w:r>
        <w:rPr>
          <w:color w:val="0D0D0D"/>
          <w:spacing w:val="-5"/>
        </w:rPr>
        <w:t> </w:t>
      </w:r>
      <w:r>
        <w:rPr>
          <w:color w:val="0D0D0D"/>
        </w:rPr>
        <w:t>ích</w:t>
      </w:r>
      <w:r>
        <w:rPr>
          <w:color w:val="0D0D0D"/>
          <w:spacing w:val="-5"/>
        </w:rPr>
        <w:t> </w:t>
      </w:r>
      <w:r>
        <w:rPr>
          <w:color w:val="0D0D0D"/>
        </w:rPr>
        <w:t>của</w:t>
      </w:r>
      <w:r>
        <w:rPr>
          <w:color w:val="0D0D0D"/>
          <w:spacing w:val="-5"/>
        </w:rPr>
        <w:t> </w:t>
      </w:r>
      <w:r>
        <w:rPr>
          <w:color w:val="0D0D0D"/>
        </w:rPr>
        <w:t>họ,</w:t>
      </w:r>
      <w:r>
        <w:rPr>
          <w:color w:val="0D0D0D"/>
          <w:spacing w:val="-5"/>
        </w:rPr>
        <w:t> </w:t>
      </w:r>
      <w:r>
        <w:rPr>
          <w:color w:val="0D0D0D"/>
        </w:rPr>
        <w:t>đức</w:t>
      </w:r>
      <w:r>
        <w:rPr>
          <w:color w:val="0D0D0D"/>
          <w:spacing w:val="-5"/>
        </w:rPr>
        <w:t> </w:t>
      </w:r>
      <w:r>
        <w:rPr>
          <w:color w:val="0D0D0D"/>
        </w:rPr>
        <w:t>Phật thuyết</w:t>
      </w:r>
      <w:r>
        <w:rPr>
          <w:color w:val="0D0D0D"/>
          <w:spacing w:val="-3"/>
        </w:rPr>
        <w:t> </w:t>
      </w:r>
      <w:r>
        <w:rPr>
          <w:color w:val="0D0D0D"/>
        </w:rPr>
        <w:t>về</w:t>
      </w:r>
      <w:r>
        <w:rPr>
          <w:color w:val="0D0D0D"/>
          <w:spacing w:val="-3"/>
        </w:rPr>
        <w:t> </w:t>
      </w:r>
      <w:r>
        <w:rPr>
          <w:color w:val="0D0D0D"/>
        </w:rPr>
        <w:t>sự</w:t>
      </w:r>
      <w:r>
        <w:rPr>
          <w:color w:val="0D0D0D"/>
          <w:spacing w:val="-3"/>
        </w:rPr>
        <w:t> </w:t>
      </w:r>
      <w:r>
        <w:rPr>
          <w:color w:val="0D0D0D"/>
        </w:rPr>
        <w:t>phát</w:t>
      </w:r>
      <w:r>
        <w:rPr>
          <w:color w:val="0D0D0D"/>
          <w:spacing w:val="-3"/>
        </w:rPr>
        <w:t> </w:t>
      </w:r>
      <w:r>
        <w:rPr>
          <w:color w:val="0D0D0D"/>
        </w:rPr>
        <w:t>triển</w:t>
      </w:r>
      <w:r>
        <w:rPr>
          <w:color w:val="0D0D0D"/>
          <w:spacing w:val="-3"/>
        </w:rPr>
        <w:t> </w:t>
      </w:r>
      <w:r>
        <w:rPr>
          <w:color w:val="0D0D0D"/>
        </w:rPr>
        <w:t>minh</w:t>
      </w:r>
      <w:r>
        <w:rPr>
          <w:color w:val="0D0D0D"/>
          <w:spacing w:val="-3"/>
        </w:rPr>
        <w:t> </w:t>
      </w:r>
      <w:r>
        <w:rPr>
          <w:color w:val="0D0D0D"/>
        </w:rPr>
        <w:t>sát</w:t>
      </w:r>
      <w:r>
        <w:rPr>
          <w:color w:val="0D0D0D"/>
          <w:spacing w:val="-3"/>
        </w:rPr>
        <w:t> </w:t>
      </w:r>
      <w:r>
        <w:rPr>
          <w:color w:val="0D0D0D"/>
        </w:rPr>
        <w:t>tuệ</w:t>
      </w:r>
      <w:r>
        <w:rPr>
          <w:color w:val="0D0D0D"/>
          <w:spacing w:val="-3"/>
        </w:rPr>
        <w:t> </w:t>
      </w:r>
      <w:r>
        <w:rPr>
          <w:color w:val="0D0D0D"/>
        </w:rPr>
        <w:t>kèm</w:t>
      </w:r>
      <w:r>
        <w:rPr>
          <w:color w:val="0D0D0D"/>
          <w:spacing w:val="-3"/>
        </w:rPr>
        <w:t> </w:t>
      </w:r>
      <w:r>
        <w:rPr>
          <w:i/>
          <w:color w:val="0D0D0D"/>
        </w:rPr>
        <w:t>samatha</w:t>
      </w:r>
      <w:r>
        <w:rPr>
          <w:color w:val="0D0D0D"/>
        </w:rPr>
        <w:t>, tức là lấy chính các tâm thiền đó làm đối tượng cho minh sát tuệ. Nhưng với những người khác, Ngài đơn thuần giảng về sự phát triển hiểu biết</w:t>
      </w:r>
      <w:r>
        <w:rPr>
          <w:color w:val="0D0D0D"/>
          <w:spacing w:val="40"/>
        </w:rPr>
        <w:t> </w:t>
      </w:r>
      <w:r>
        <w:rPr>
          <w:color w:val="0D0D0D"/>
        </w:rPr>
        <w:t>về các thực tại, các pháp chân đế xuất hiện trong khoảnh khắc hiện giờ, </w:t>
      </w:r>
      <w:r>
        <w:rPr>
          <w:i/>
          <w:color w:val="0D0D0D"/>
        </w:rPr>
        <w:t>samatha </w:t>
      </w:r>
      <w:r>
        <w:rPr>
          <w:color w:val="0D0D0D"/>
        </w:rPr>
        <w:t>không bao gồm trong đó. Mặt khác, khi sự phát triển tuệ giác đạt tới mức độ giác ngộ, ở khoảnh khắc tâm đạo sinh khởi,</w:t>
      </w:r>
      <w:r>
        <w:rPr>
          <w:color w:val="0D0D0D"/>
          <w:spacing w:val="-10"/>
        </w:rPr>
        <w:t> </w:t>
      </w:r>
      <w:r>
        <w:rPr>
          <w:color w:val="0D0D0D"/>
        </w:rPr>
        <w:t>sự</w:t>
      </w:r>
      <w:r>
        <w:rPr>
          <w:color w:val="0D0D0D"/>
          <w:spacing w:val="-10"/>
        </w:rPr>
        <w:t> </w:t>
      </w:r>
      <w:r>
        <w:rPr>
          <w:color w:val="0D0D0D"/>
        </w:rPr>
        <w:t>nhất</w:t>
      </w:r>
      <w:r>
        <w:rPr>
          <w:color w:val="0D0D0D"/>
          <w:spacing w:val="-10"/>
        </w:rPr>
        <w:t> </w:t>
      </w:r>
      <w:r>
        <w:rPr>
          <w:color w:val="0D0D0D"/>
        </w:rPr>
        <w:t>tâm</w:t>
      </w:r>
      <w:r>
        <w:rPr>
          <w:color w:val="0D0D0D"/>
          <w:spacing w:val="-10"/>
        </w:rPr>
        <w:t> </w:t>
      </w:r>
      <w:r>
        <w:rPr>
          <w:color w:val="0D0D0D"/>
        </w:rPr>
        <w:t>ở</w:t>
      </w:r>
      <w:r>
        <w:rPr>
          <w:color w:val="0D0D0D"/>
          <w:spacing w:val="-10"/>
        </w:rPr>
        <w:t> </w:t>
      </w:r>
      <w:r>
        <w:rPr>
          <w:color w:val="0D0D0D"/>
        </w:rPr>
        <w:t>mức</w:t>
      </w:r>
      <w:r>
        <w:rPr>
          <w:color w:val="0D0D0D"/>
          <w:spacing w:val="-10"/>
        </w:rPr>
        <w:t> </w:t>
      </w:r>
      <w:r>
        <w:rPr>
          <w:color w:val="0D0D0D"/>
        </w:rPr>
        <w:t>độ</w:t>
      </w:r>
      <w:r>
        <w:rPr>
          <w:color w:val="0D0D0D"/>
          <w:spacing w:val="-10"/>
        </w:rPr>
        <w:t> </w:t>
      </w:r>
      <w:r>
        <w:rPr>
          <w:color w:val="0D0D0D"/>
        </w:rPr>
        <w:t>tương</w:t>
      </w:r>
      <w:r>
        <w:rPr>
          <w:color w:val="0D0D0D"/>
          <w:spacing w:val="-10"/>
        </w:rPr>
        <w:t> </w:t>
      </w:r>
      <w:r>
        <w:rPr>
          <w:color w:val="0D0D0D"/>
        </w:rPr>
        <w:t>ứng</w:t>
      </w:r>
      <w:r>
        <w:rPr>
          <w:color w:val="0D0D0D"/>
          <w:spacing w:val="-10"/>
        </w:rPr>
        <w:t> </w:t>
      </w:r>
      <w:r>
        <w:rPr>
          <w:color w:val="0D0D0D"/>
        </w:rPr>
        <w:t>với</w:t>
      </w:r>
      <w:r>
        <w:rPr>
          <w:color w:val="0D0D0D"/>
          <w:spacing w:val="-10"/>
        </w:rPr>
        <w:t> </w:t>
      </w:r>
      <w:r>
        <w:rPr>
          <w:color w:val="0D0D0D"/>
        </w:rPr>
        <w:t>mức</w:t>
      </w:r>
      <w:r>
        <w:rPr>
          <w:color w:val="0D0D0D"/>
          <w:spacing w:val="-10"/>
        </w:rPr>
        <w:t> </w:t>
      </w:r>
      <w:r>
        <w:rPr>
          <w:color w:val="0D0D0D"/>
        </w:rPr>
        <w:t>độ của các tầng thiền. Theo nghĩa ấy, những người phát triển minh sát tuệ khi đắc đạo quả cũng là đắc thiền. Và những người trước khi đắc đạo quả đã</w:t>
      </w:r>
      <w:r>
        <w:rPr>
          <w:color w:val="0D0D0D"/>
          <w:spacing w:val="-2"/>
        </w:rPr>
        <w:t> </w:t>
      </w:r>
      <w:r>
        <w:rPr>
          <w:color w:val="0D0D0D"/>
        </w:rPr>
        <w:t>có</w:t>
      </w:r>
      <w:r>
        <w:rPr>
          <w:color w:val="0D0D0D"/>
          <w:spacing w:val="-2"/>
        </w:rPr>
        <w:t> </w:t>
      </w:r>
      <w:r>
        <w:rPr>
          <w:color w:val="0D0D0D"/>
        </w:rPr>
        <w:t>sự</w:t>
      </w:r>
      <w:r>
        <w:rPr>
          <w:color w:val="0D0D0D"/>
          <w:spacing w:val="-2"/>
        </w:rPr>
        <w:t> </w:t>
      </w:r>
      <w:r>
        <w:rPr>
          <w:color w:val="0D0D0D"/>
        </w:rPr>
        <w:t>chứng</w:t>
      </w:r>
      <w:r>
        <w:rPr>
          <w:color w:val="0D0D0D"/>
          <w:spacing w:val="-2"/>
        </w:rPr>
        <w:t> </w:t>
      </w:r>
      <w:r>
        <w:rPr>
          <w:color w:val="0D0D0D"/>
        </w:rPr>
        <w:t>đắc</w:t>
      </w:r>
      <w:r>
        <w:rPr>
          <w:color w:val="0D0D0D"/>
          <w:spacing w:val="-2"/>
        </w:rPr>
        <w:t> </w:t>
      </w:r>
      <w:r>
        <w:rPr>
          <w:color w:val="0D0D0D"/>
        </w:rPr>
        <w:t>các</w:t>
      </w:r>
      <w:r>
        <w:rPr>
          <w:color w:val="0D0D0D"/>
          <w:spacing w:val="-2"/>
        </w:rPr>
        <w:t> </w:t>
      </w:r>
      <w:r>
        <w:rPr>
          <w:color w:val="0D0D0D"/>
        </w:rPr>
        <w:t>tầng</w:t>
      </w:r>
      <w:r>
        <w:rPr>
          <w:color w:val="0D0D0D"/>
          <w:spacing w:val="-2"/>
        </w:rPr>
        <w:t> </w:t>
      </w:r>
      <w:r>
        <w:rPr>
          <w:color w:val="0D0D0D"/>
        </w:rPr>
        <w:t>thiền</w:t>
      </w:r>
      <w:r>
        <w:rPr>
          <w:color w:val="0D0D0D"/>
          <w:spacing w:val="-2"/>
        </w:rPr>
        <w:t> </w:t>
      </w:r>
      <w:r>
        <w:rPr>
          <w:color w:val="0D0D0D"/>
        </w:rPr>
        <w:t>và</w:t>
      </w:r>
      <w:r>
        <w:rPr>
          <w:color w:val="0D0D0D"/>
          <w:spacing w:val="-2"/>
        </w:rPr>
        <w:t> </w:t>
      </w:r>
      <w:r>
        <w:rPr>
          <w:color w:val="0D0D0D"/>
        </w:rPr>
        <w:t>có</w:t>
      </w:r>
      <w:r>
        <w:rPr>
          <w:color w:val="0D0D0D"/>
          <w:spacing w:val="-2"/>
        </w:rPr>
        <w:t> </w:t>
      </w:r>
      <w:r>
        <w:rPr>
          <w:color w:val="0D0D0D"/>
        </w:rPr>
        <w:t>tâm</w:t>
      </w:r>
      <w:r>
        <w:rPr>
          <w:color w:val="0D0D0D"/>
          <w:spacing w:val="-2"/>
        </w:rPr>
        <w:t> </w:t>
      </w:r>
      <w:r>
        <w:rPr>
          <w:color w:val="0D0D0D"/>
        </w:rPr>
        <w:t>thiền làm cơ sở cho minh sát tuệ thì sự chứng ngộ của họ</w:t>
      </w:r>
      <w:r>
        <w:rPr>
          <w:color w:val="0D0D0D"/>
          <w:spacing w:val="-9"/>
        </w:rPr>
        <w:t> </w:t>
      </w:r>
      <w:r>
        <w:rPr>
          <w:color w:val="0D0D0D"/>
        </w:rPr>
        <w:t>sẽ</w:t>
      </w:r>
      <w:r>
        <w:rPr>
          <w:color w:val="0D0D0D"/>
          <w:spacing w:val="-9"/>
        </w:rPr>
        <w:t> </w:t>
      </w:r>
      <w:r>
        <w:rPr>
          <w:color w:val="0D0D0D"/>
        </w:rPr>
        <w:t>được</w:t>
      </w:r>
      <w:r>
        <w:rPr>
          <w:color w:val="0D0D0D"/>
          <w:spacing w:val="-9"/>
        </w:rPr>
        <w:t> </w:t>
      </w:r>
      <w:r>
        <w:rPr>
          <w:color w:val="0D0D0D"/>
        </w:rPr>
        <w:t>đặt</w:t>
      </w:r>
      <w:r>
        <w:rPr>
          <w:color w:val="0D0D0D"/>
          <w:spacing w:val="-9"/>
        </w:rPr>
        <w:t> </w:t>
      </w:r>
      <w:r>
        <w:rPr>
          <w:color w:val="0D0D0D"/>
        </w:rPr>
        <w:t>tên</w:t>
      </w:r>
      <w:r>
        <w:rPr>
          <w:color w:val="0D0D0D"/>
          <w:spacing w:val="-9"/>
        </w:rPr>
        <w:t> </w:t>
      </w:r>
      <w:r>
        <w:rPr>
          <w:color w:val="0D0D0D"/>
        </w:rPr>
        <w:t>tương</w:t>
      </w:r>
      <w:r>
        <w:rPr>
          <w:color w:val="0D0D0D"/>
          <w:spacing w:val="-9"/>
        </w:rPr>
        <w:t> </w:t>
      </w:r>
      <w:r>
        <w:rPr>
          <w:color w:val="0D0D0D"/>
        </w:rPr>
        <w:t>ứng</w:t>
      </w:r>
      <w:r>
        <w:rPr>
          <w:color w:val="0D0D0D"/>
          <w:spacing w:val="-9"/>
        </w:rPr>
        <w:t> </w:t>
      </w:r>
      <w:r>
        <w:rPr>
          <w:color w:val="0D0D0D"/>
        </w:rPr>
        <w:t>với</w:t>
      </w:r>
      <w:r>
        <w:rPr>
          <w:color w:val="0D0D0D"/>
          <w:spacing w:val="-9"/>
        </w:rPr>
        <w:t> </w:t>
      </w:r>
      <w:r>
        <w:rPr>
          <w:color w:val="0D0D0D"/>
        </w:rPr>
        <w:t>tầng</w:t>
      </w:r>
      <w:r>
        <w:rPr>
          <w:color w:val="0D0D0D"/>
          <w:spacing w:val="-9"/>
        </w:rPr>
        <w:t> </w:t>
      </w:r>
      <w:r>
        <w:rPr>
          <w:color w:val="0D0D0D"/>
        </w:rPr>
        <w:t>thiền</w:t>
      </w:r>
      <w:r>
        <w:rPr>
          <w:color w:val="0D0D0D"/>
          <w:spacing w:val="-9"/>
        </w:rPr>
        <w:t> </w:t>
      </w:r>
      <w:r>
        <w:rPr>
          <w:color w:val="0D0D0D"/>
        </w:rPr>
        <w:t>mà</w:t>
      </w:r>
      <w:r>
        <w:rPr>
          <w:color w:val="0D0D0D"/>
          <w:spacing w:val="-9"/>
        </w:rPr>
        <w:t> </w:t>
      </w:r>
      <w:r>
        <w:rPr>
          <w:color w:val="0D0D0D"/>
        </w:rPr>
        <w:t>họ đã</w:t>
      </w:r>
      <w:r>
        <w:rPr>
          <w:color w:val="0D0D0D"/>
          <w:spacing w:val="-1"/>
        </w:rPr>
        <w:t> </w:t>
      </w:r>
      <w:r>
        <w:rPr>
          <w:color w:val="0D0D0D"/>
        </w:rPr>
        <w:t>chứng</w:t>
      </w:r>
      <w:r>
        <w:rPr>
          <w:color w:val="0D0D0D"/>
          <w:spacing w:val="-1"/>
        </w:rPr>
        <w:t> </w:t>
      </w:r>
      <w:r>
        <w:rPr>
          <w:color w:val="0D0D0D"/>
        </w:rPr>
        <w:t>đạt.</w:t>
      </w:r>
      <w:r>
        <w:rPr>
          <w:color w:val="0D0D0D"/>
          <w:spacing w:val="-6"/>
        </w:rPr>
        <w:t> </w:t>
      </w:r>
      <w:r>
        <w:rPr>
          <w:color w:val="0D0D0D"/>
        </w:rPr>
        <w:t>Trong</w:t>
      </w:r>
      <w:r>
        <w:rPr>
          <w:color w:val="0D0D0D"/>
          <w:spacing w:val="-1"/>
        </w:rPr>
        <w:t> </w:t>
      </w:r>
      <w:r>
        <w:rPr>
          <w:color w:val="0D0D0D"/>
        </w:rPr>
        <w:t>lời</w:t>
      </w:r>
      <w:r>
        <w:rPr>
          <w:color w:val="0D0D0D"/>
          <w:spacing w:val="-2"/>
        </w:rPr>
        <w:t> </w:t>
      </w:r>
      <w:r>
        <w:rPr>
          <w:color w:val="0D0D0D"/>
        </w:rPr>
        <w:t>thuyết</w:t>
      </w:r>
      <w:r>
        <w:rPr>
          <w:color w:val="0D0D0D"/>
          <w:spacing w:val="-2"/>
        </w:rPr>
        <w:t> </w:t>
      </w:r>
      <w:r>
        <w:rPr>
          <w:color w:val="0D0D0D"/>
        </w:rPr>
        <w:t>giảng</w:t>
      </w:r>
      <w:r>
        <w:rPr>
          <w:color w:val="0D0D0D"/>
          <w:spacing w:val="-2"/>
        </w:rPr>
        <w:t> </w:t>
      </w:r>
      <w:r>
        <w:rPr>
          <w:color w:val="0D0D0D"/>
        </w:rPr>
        <w:t>triển</w:t>
      </w:r>
      <w:r>
        <w:rPr>
          <w:color w:val="0D0D0D"/>
          <w:spacing w:val="-2"/>
        </w:rPr>
        <w:t> </w:t>
      </w:r>
      <w:r>
        <w:rPr>
          <w:color w:val="0D0D0D"/>
        </w:rPr>
        <w:t>khai</w:t>
      </w:r>
      <w:r>
        <w:rPr>
          <w:color w:val="0D0D0D"/>
          <w:spacing w:val="-1"/>
        </w:rPr>
        <w:t> </w:t>
      </w:r>
      <w:r>
        <w:rPr>
          <w:color w:val="0D0D0D"/>
        </w:rPr>
        <w:t>về các</w:t>
      </w:r>
      <w:r>
        <w:rPr>
          <w:color w:val="0D0D0D"/>
          <w:spacing w:val="-10"/>
        </w:rPr>
        <w:t> </w:t>
      </w:r>
      <w:r>
        <w:rPr>
          <w:color w:val="0D0D0D"/>
        </w:rPr>
        <w:t>chi</w:t>
      </w:r>
      <w:r>
        <w:rPr>
          <w:color w:val="0D0D0D"/>
          <w:spacing w:val="-10"/>
        </w:rPr>
        <w:t> </w:t>
      </w:r>
      <w:r>
        <w:rPr>
          <w:color w:val="0D0D0D"/>
        </w:rPr>
        <w:t>của</w:t>
      </w:r>
      <w:r>
        <w:rPr>
          <w:color w:val="0D0D0D"/>
          <w:spacing w:val="-10"/>
        </w:rPr>
        <w:t> </w:t>
      </w:r>
      <w:r>
        <w:rPr>
          <w:color w:val="0D0D0D"/>
        </w:rPr>
        <w:t>Bát</w:t>
      </w:r>
      <w:r>
        <w:rPr>
          <w:color w:val="0D0D0D"/>
          <w:spacing w:val="-10"/>
        </w:rPr>
        <w:t> </w:t>
      </w:r>
      <w:r>
        <w:rPr>
          <w:color w:val="0D0D0D"/>
        </w:rPr>
        <w:t>Chánh</w:t>
      </w:r>
      <w:r>
        <w:rPr>
          <w:color w:val="0D0D0D"/>
          <w:spacing w:val="-10"/>
        </w:rPr>
        <w:t> </w:t>
      </w:r>
      <w:r>
        <w:rPr>
          <w:color w:val="0D0D0D"/>
        </w:rPr>
        <w:t>Đạo,</w:t>
      </w:r>
      <w:r>
        <w:rPr>
          <w:color w:val="0D0D0D"/>
          <w:spacing w:val="-10"/>
        </w:rPr>
        <w:t> </w:t>
      </w:r>
      <w:r>
        <w:rPr>
          <w:color w:val="0D0D0D"/>
        </w:rPr>
        <w:t>ta</w:t>
      </w:r>
      <w:r>
        <w:rPr>
          <w:color w:val="0D0D0D"/>
          <w:spacing w:val="-10"/>
        </w:rPr>
        <w:t> </w:t>
      </w:r>
      <w:r>
        <w:rPr>
          <w:color w:val="0D0D0D"/>
        </w:rPr>
        <w:t>thấy</w:t>
      </w:r>
      <w:r>
        <w:rPr>
          <w:color w:val="0D0D0D"/>
          <w:spacing w:val="-10"/>
        </w:rPr>
        <w:t> </w:t>
      </w:r>
      <w:r>
        <w:rPr>
          <w:color w:val="0D0D0D"/>
        </w:rPr>
        <w:t>chi</w:t>
      </w:r>
      <w:r>
        <w:rPr>
          <w:color w:val="0D0D0D"/>
          <w:spacing w:val="-10"/>
        </w:rPr>
        <w:t> </w:t>
      </w:r>
      <w:r>
        <w:rPr>
          <w:color w:val="0D0D0D"/>
        </w:rPr>
        <w:t>chánh</w:t>
      </w:r>
      <w:r>
        <w:rPr>
          <w:color w:val="0D0D0D"/>
          <w:spacing w:val="-10"/>
        </w:rPr>
        <w:t> </w:t>
      </w:r>
      <w:r>
        <w:rPr>
          <w:color w:val="0D0D0D"/>
        </w:rPr>
        <w:t>định thường được định nghĩa bằng tứ thiền. Trong mô tả</w:t>
      </w:r>
      <w:r>
        <w:rPr>
          <w:color w:val="0D0D0D"/>
          <w:spacing w:val="-11"/>
        </w:rPr>
        <w:t> </w:t>
      </w:r>
      <w:r>
        <w:rPr>
          <w:color w:val="0D0D0D"/>
        </w:rPr>
        <w:t>ấy</w:t>
      </w:r>
      <w:r>
        <w:rPr>
          <w:color w:val="0D0D0D"/>
          <w:spacing w:val="-11"/>
        </w:rPr>
        <w:t> </w:t>
      </w:r>
      <w:r>
        <w:rPr>
          <w:color w:val="0D0D0D"/>
        </w:rPr>
        <w:t>có</w:t>
      </w:r>
      <w:r>
        <w:rPr>
          <w:color w:val="0D0D0D"/>
          <w:spacing w:val="-11"/>
        </w:rPr>
        <w:t> </w:t>
      </w:r>
      <w:r>
        <w:rPr>
          <w:color w:val="0D0D0D"/>
        </w:rPr>
        <w:t>nói</w:t>
      </w:r>
      <w:r>
        <w:rPr>
          <w:color w:val="0D0D0D"/>
          <w:spacing w:val="-11"/>
        </w:rPr>
        <w:t> </w:t>
      </w:r>
      <w:r>
        <w:rPr>
          <w:color w:val="0D0D0D"/>
        </w:rPr>
        <w:t>đến</w:t>
      </w:r>
      <w:r>
        <w:rPr>
          <w:color w:val="0D0D0D"/>
          <w:spacing w:val="-11"/>
        </w:rPr>
        <w:t> </w:t>
      </w:r>
      <w:r>
        <w:rPr>
          <w:color w:val="0D0D0D"/>
        </w:rPr>
        <w:t>tâm</w:t>
      </w:r>
      <w:r>
        <w:rPr>
          <w:color w:val="0D0D0D"/>
          <w:spacing w:val="-11"/>
        </w:rPr>
        <w:t> </w:t>
      </w:r>
      <w:r>
        <w:rPr>
          <w:color w:val="0D0D0D"/>
        </w:rPr>
        <w:t>đạo</w:t>
      </w:r>
      <w:r>
        <w:rPr>
          <w:color w:val="0D0D0D"/>
          <w:spacing w:val="-11"/>
        </w:rPr>
        <w:t> </w:t>
      </w:r>
      <w:r>
        <w:rPr>
          <w:color w:val="0D0D0D"/>
        </w:rPr>
        <w:t>sơ</w:t>
      </w:r>
      <w:r>
        <w:rPr>
          <w:color w:val="0D0D0D"/>
          <w:spacing w:val="-11"/>
        </w:rPr>
        <w:t> </w:t>
      </w:r>
      <w:r>
        <w:rPr>
          <w:color w:val="0D0D0D"/>
        </w:rPr>
        <w:t>thiền,</w:t>
      </w:r>
      <w:r>
        <w:rPr>
          <w:color w:val="0D0D0D"/>
          <w:spacing w:val="-11"/>
        </w:rPr>
        <w:t> </w:t>
      </w:r>
      <w:r>
        <w:rPr>
          <w:color w:val="0D0D0D"/>
        </w:rPr>
        <w:t>ở</w:t>
      </w:r>
      <w:r>
        <w:rPr>
          <w:color w:val="0D0D0D"/>
          <w:spacing w:val="-11"/>
        </w:rPr>
        <w:t> </w:t>
      </w:r>
      <w:r>
        <w:rPr>
          <w:color w:val="0D0D0D"/>
        </w:rPr>
        <w:t>đó</w:t>
      </w:r>
      <w:r>
        <w:rPr>
          <w:color w:val="0D0D0D"/>
          <w:spacing w:val="-11"/>
        </w:rPr>
        <w:t> </w:t>
      </w:r>
      <w:r>
        <w:rPr>
          <w:color w:val="0D0D0D"/>
        </w:rPr>
        <w:t>bao</w:t>
      </w:r>
      <w:r>
        <w:rPr>
          <w:color w:val="0D0D0D"/>
          <w:spacing w:val="-11"/>
        </w:rPr>
        <w:t> </w:t>
      </w:r>
      <w:r>
        <w:rPr>
          <w:color w:val="0D0D0D"/>
        </w:rPr>
        <w:t>gồm</w:t>
      </w:r>
      <w:r>
        <w:rPr>
          <w:color w:val="0D0D0D"/>
          <w:spacing w:val="-11"/>
        </w:rPr>
        <w:t> </w:t>
      </w:r>
      <w:r>
        <w:rPr>
          <w:color w:val="0D0D0D"/>
        </w:rPr>
        <w:t>cả sự giác ngộ của những người chứng đạo quả mà không</w:t>
      </w:r>
      <w:r>
        <w:rPr>
          <w:color w:val="0D0D0D"/>
          <w:spacing w:val="-2"/>
        </w:rPr>
        <w:t> </w:t>
      </w:r>
      <w:r>
        <w:rPr>
          <w:color w:val="0D0D0D"/>
        </w:rPr>
        <w:t>chứng</w:t>
      </w:r>
      <w:r>
        <w:rPr>
          <w:color w:val="0D0D0D"/>
          <w:spacing w:val="-2"/>
        </w:rPr>
        <w:t> </w:t>
      </w:r>
      <w:r>
        <w:rPr>
          <w:color w:val="0D0D0D"/>
        </w:rPr>
        <w:t>đắc</w:t>
      </w:r>
      <w:r>
        <w:rPr>
          <w:color w:val="0D0D0D"/>
          <w:spacing w:val="-2"/>
        </w:rPr>
        <w:t> </w:t>
      </w:r>
      <w:r>
        <w:rPr>
          <w:color w:val="0D0D0D"/>
        </w:rPr>
        <w:t>các</w:t>
      </w:r>
      <w:r>
        <w:rPr>
          <w:color w:val="0D0D0D"/>
          <w:spacing w:val="-2"/>
        </w:rPr>
        <w:t> </w:t>
      </w:r>
      <w:r>
        <w:rPr>
          <w:color w:val="0D0D0D"/>
        </w:rPr>
        <w:t>tầng</w:t>
      </w:r>
      <w:r>
        <w:rPr>
          <w:color w:val="0D0D0D"/>
          <w:spacing w:val="-2"/>
        </w:rPr>
        <w:t> </w:t>
      </w:r>
      <w:r>
        <w:rPr>
          <w:color w:val="0D0D0D"/>
        </w:rPr>
        <w:t>thiền</w:t>
      </w:r>
      <w:r>
        <w:rPr>
          <w:color w:val="0D0D0D"/>
          <w:spacing w:val="-2"/>
        </w:rPr>
        <w:t> </w:t>
      </w:r>
      <w:r>
        <w:rPr>
          <w:color w:val="0D0D0D"/>
        </w:rPr>
        <w:t>hiệp</w:t>
      </w:r>
      <w:r>
        <w:rPr>
          <w:color w:val="0D0D0D"/>
          <w:spacing w:val="-2"/>
        </w:rPr>
        <w:t> </w:t>
      </w:r>
      <w:r>
        <w:rPr>
          <w:color w:val="0D0D0D"/>
        </w:rPr>
        <w:t>thế</w:t>
      </w:r>
      <w:r>
        <w:rPr>
          <w:color w:val="0D0D0D"/>
          <w:spacing w:val="-2"/>
        </w:rPr>
        <w:t> </w:t>
      </w:r>
      <w:r>
        <w:rPr>
          <w:color w:val="0D0D0D"/>
        </w:rPr>
        <w:t>trước</w:t>
      </w:r>
      <w:r>
        <w:rPr>
          <w:color w:val="0D0D0D"/>
          <w:spacing w:val="-2"/>
        </w:rPr>
        <w:t> </w:t>
      </w:r>
      <w:r>
        <w:rPr>
          <w:color w:val="0D0D0D"/>
          <w:spacing w:val="-5"/>
        </w:rPr>
        <w:t>đó.</w:t>
      </w:r>
    </w:p>
    <w:p>
      <w:pPr>
        <w:pStyle w:val="BodyText"/>
        <w:spacing w:before="109"/>
        <w:ind w:left="538" w:right="0" w:firstLine="0"/>
      </w:pPr>
      <w:r>
        <w:rPr>
          <w:b/>
          <w:i/>
          <w:color w:val="0D0D0D"/>
          <w:spacing w:val="-2"/>
        </w:rPr>
        <w:t>Sarah</w:t>
      </w:r>
      <w:r>
        <w:rPr>
          <w:color w:val="0D0D0D"/>
          <w:spacing w:val="-2"/>
        </w:rPr>
        <w:t>:</w:t>
      </w:r>
      <w:r>
        <w:rPr>
          <w:color w:val="0D0D0D"/>
          <w:spacing w:val="-17"/>
        </w:rPr>
        <w:t> </w:t>
      </w:r>
      <w:r>
        <w:rPr>
          <w:color w:val="0D0D0D"/>
          <w:spacing w:val="-2"/>
        </w:rPr>
        <w:t>Trong</w:t>
      </w:r>
      <w:r>
        <w:rPr>
          <w:color w:val="0D0D0D"/>
          <w:spacing w:val="-11"/>
        </w:rPr>
        <w:t> </w:t>
      </w:r>
      <w:r>
        <w:rPr>
          <w:color w:val="0D0D0D"/>
          <w:spacing w:val="-2"/>
        </w:rPr>
        <w:t>kinh</w:t>
      </w:r>
      <w:r>
        <w:rPr>
          <w:color w:val="0D0D0D"/>
          <w:spacing w:val="-11"/>
        </w:rPr>
        <w:t> </w:t>
      </w:r>
      <w:r>
        <w:rPr>
          <w:color w:val="0D0D0D"/>
          <w:spacing w:val="-2"/>
        </w:rPr>
        <w:t>điển</w:t>
      </w:r>
      <w:r>
        <w:rPr>
          <w:color w:val="0D0D0D"/>
          <w:spacing w:val="-11"/>
        </w:rPr>
        <w:t> </w:t>
      </w:r>
      <w:r>
        <w:rPr>
          <w:color w:val="0D0D0D"/>
          <w:spacing w:val="-2"/>
        </w:rPr>
        <w:t>có</w:t>
      </w:r>
      <w:r>
        <w:rPr>
          <w:color w:val="0D0D0D"/>
          <w:spacing w:val="-11"/>
        </w:rPr>
        <w:t> </w:t>
      </w:r>
      <w:r>
        <w:rPr>
          <w:color w:val="0D0D0D"/>
          <w:spacing w:val="-2"/>
        </w:rPr>
        <w:t>nói</w:t>
      </w:r>
      <w:r>
        <w:rPr>
          <w:color w:val="0D0D0D"/>
          <w:spacing w:val="-11"/>
        </w:rPr>
        <w:t> </w:t>
      </w:r>
      <w:r>
        <w:rPr>
          <w:color w:val="0D0D0D"/>
          <w:spacing w:val="-2"/>
        </w:rPr>
        <w:t>đến</w:t>
      </w:r>
      <w:r>
        <w:rPr>
          <w:color w:val="0D0D0D"/>
          <w:spacing w:val="-11"/>
        </w:rPr>
        <w:t> </w:t>
      </w:r>
      <w:r>
        <w:rPr>
          <w:color w:val="0D0D0D"/>
          <w:spacing w:val="-2"/>
        </w:rPr>
        <w:t>hai</w:t>
      </w:r>
      <w:r>
        <w:rPr>
          <w:color w:val="0D0D0D"/>
          <w:spacing w:val="-11"/>
        </w:rPr>
        <w:t> </w:t>
      </w:r>
      <w:r>
        <w:rPr>
          <w:color w:val="0D0D0D"/>
          <w:spacing w:val="-2"/>
        </w:rPr>
        <w:t>loại</w:t>
      </w:r>
      <w:r>
        <w:rPr>
          <w:color w:val="0D0D0D"/>
          <w:spacing w:val="-10"/>
        </w:rPr>
        <w:t> </w:t>
      </w:r>
      <w:r>
        <w:rPr>
          <w:color w:val="0D0D0D"/>
          <w:spacing w:val="-4"/>
        </w:rPr>
        <w:t>tầng</w:t>
      </w:r>
    </w:p>
    <w:p>
      <w:pPr>
        <w:pStyle w:val="BodyText"/>
        <w:spacing w:after="0"/>
        <w:sectPr>
          <w:pgSz w:w="7660" w:h="11630"/>
          <w:pgMar w:header="892" w:footer="0" w:top="1220" w:bottom="280" w:left="992" w:right="992"/>
        </w:sectPr>
      </w:pPr>
    </w:p>
    <w:p>
      <w:pPr>
        <w:pStyle w:val="BodyText"/>
        <w:spacing w:line="259" w:lineRule="auto"/>
        <w:ind w:firstLine="0"/>
      </w:pPr>
      <w:r>
        <w:rPr>
          <w:color w:val="0D0D0D"/>
        </w:rPr>
        <w:t>thiền khác nhau. Loại thứ nhất là </w:t>
      </w:r>
      <w:r>
        <w:rPr>
          <w:i/>
          <w:color w:val="0D0D0D"/>
        </w:rPr>
        <w:t>aramanupani </w:t>
      </w:r>
      <w:r>
        <w:rPr>
          <w:i/>
          <w:color w:val="231F20"/>
        </w:rPr>
        <w:t>jhāna</w:t>
      </w:r>
      <w:r>
        <w:rPr>
          <w:color w:val="0D0D0D"/>
        </w:rPr>
        <w:t>: aramana là đối tượng, </w:t>
      </w:r>
      <w:r>
        <w:rPr>
          <w:color w:val="231F20"/>
        </w:rPr>
        <w:t>jhāna </w:t>
      </w:r>
      <w:r>
        <w:rPr>
          <w:i/>
          <w:color w:val="231F20"/>
        </w:rPr>
        <w:t>là đốt cháy, </w:t>
      </w:r>
      <w:r>
        <w:rPr>
          <w:color w:val="0D0D0D"/>
        </w:rPr>
        <w:t>aramanupani jhana là sự phát triển của samatha tới</w:t>
      </w:r>
      <w:r>
        <w:rPr>
          <w:color w:val="0D0D0D"/>
          <w:spacing w:val="-5"/>
        </w:rPr>
        <w:t> </w:t>
      </w:r>
      <w:r>
        <w:rPr>
          <w:color w:val="0D0D0D"/>
        </w:rPr>
        <w:t>mức</w:t>
      </w:r>
      <w:r>
        <w:rPr>
          <w:color w:val="0D0D0D"/>
          <w:spacing w:val="-5"/>
        </w:rPr>
        <w:t> </w:t>
      </w:r>
      <w:r>
        <w:rPr>
          <w:color w:val="0D0D0D"/>
        </w:rPr>
        <w:t>độ</w:t>
      </w:r>
      <w:r>
        <w:rPr>
          <w:color w:val="0D0D0D"/>
          <w:spacing w:val="-5"/>
        </w:rPr>
        <w:t> </w:t>
      </w:r>
      <w:r>
        <w:rPr>
          <w:color w:val="0D0D0D"/>
        </w:rPr>
        <w:t>chứng</w:t>
      </w:r>
      <w:r>
        <w:rPr>
          <w:color w:val="0D0D0D"/>
          <w:spacing w:val="-5"/>
        </w:rPr>
        <w:t> </w:t>
      </w:r>
      <w:r>
        <w:rPr>
          <w:color w:val="0D0D0D"/>
        </w:rPr>
        <w:t>đắc</w:t>
      </w:r>
      <w:r>
        <w:rPr>
          <w:color w:val="0D0D0D"/>
          <w:spacing w:val="-5"/>
        </w:rPr>
        <w:t> </w:t>
      </w:r>
      <w:r>
        <w:rPr>
          <w:color w:val="0D0D0D"/>
        </w:rPr>
        <w:t>các</w:t>
      </w:r>
      <w:r>
        <w:rPr>
          <w:color w:val="0D0D0D"/>
          <w:spacing w:val="-5"/>
        </w:rPr>
        <w:t> </w:t>
      </w:r>
      <w:r>
        <w:rPr>
          <w:color w:val="0D0D0D"/>
        </w:rPr>
        <w:t>tầng</w:t>
      </w:r>
      <w:r>
        <w:rPr>
          <w:color w:val="0D0D0D"/>
          <w:spacing w:val="-5"/>
        </w:rPr>
        <w:t> </w:t>
      </w:r>
      <w:r>
        <w:rPr>
          <w:color w:val="0D0D0D"/>
        </w:rPr>
        <w:t>thiền,</w:t>
      </w:r>
      <w:r>
        <w:rPr>
          <w:color w:val="0D0D0D"/>
          <w:spacing w:val="-5"/>
        </w:rPr>
        <w:t> </w:t>
      </w:r>
      <w:r>
        <w:rPr>
          <w:color w:val="0D0D0D"/>
        </w:rPr>
        <w:t>nó</w:t>
      </w:r>
      <w:r>
        <w:rPr>
          <w:color w:val="0D0D0D"/>
          <w:spacing w:val="-5"/>
        </w:rPr>
        <w:t> </w:t>
      </w:r>
      <w:r>
        <w:rPr>
          <w:color w:val="0D0D0D"/>
        </w:rPr>
        <w:t>chỉ</w:t>
      </w:r>
      <w:r>
        <w:rPr>
          <w:color w:val="0D0D0D"/>
          <w:spacing w:val="-5"/>
        </w:rPr>
        <w:t> </w:t>
      </w:r>
      <w:r>
        <w:rPr>
          <w:color w:val="0D0D0D"/>
        </w:rPr>
        <w:t>tới</w:t>
      </w:r>
      <w:r>
        <w:rPr>
          <w:color w:val="0D0D0D"/>
          <w:spacing w:val="-5"/>
        </w:rPr>
        <w:t> </w:t>
      </w:r>
      <w:r>
        <w:rPr>
          <w:color w:val="0D0D0D"/>
        </w:rPr>
        <w:t>sự đốt cháy dính mắc với các đối tượng ngũ dục - ở khoảnh</w:t>
      </w:r>
      <w:r>
        <w:rPr>
          <w:color w:val="0D0D0D"/>
          <w:spacing w:val="-4"/>
        </w:rPr>
        <w:t> </w:t>
      </w:r>
      <w:r>
        <w:rPr>
          <w:color w:val="0D0D0D"/>
        </w:rPr>
        <w:t>khắc</w:t>
      </w:r>
      <w:r>
        <w:rPr>
          <w:color w:val="0D0D0D"/>
          <w:spacing w:val="-4"/>
        </w:rPr>
        <w:t> </w:t>
      </w:r>
      <w:r>
        <w:rPr>
          <w:color w:val="0D0D0D"/>
        </w:rPr>
        <w:t>của</w:t>
      </w:r>
      <w:r>
        <w:rPr>
          <w:color w:val="0D0D0D"/>
          <w:spacing w:val="-4"/>
        </w:rPr>
        <w:t> </w:t>
      </w:r>
      <w:r>
        <w:rPr>
          <w:color w:val="0D0D0D"/>
        </w:rPr>
        <w:t>sự</w:t>
      </w:r>
      <w:r>
        <w:rPr>
          <w:color w:val="0D0D0D"/>
          <w:spacing w:val="-4"/>
        </w:rPr>
        <w:t> </w:t>
      </w:r>
      <w:r>
        <w:rPr>
          <w:color w:val="0D0D0D"/>
        </w:rPr>
        <w:t>an</w:t>
      </w:r>
      <w:r>
        <w:rPr>
          <w:color w:val="0D0D0D"/>
          <w:spacing w:val="-4"/>
        </w:rPr>
        <w:t> </w:t>
      </w:r>
      <w:r>
        <w:rPr>
          <w:color w:val="0D0D0D"/>
        </w:rPr>
        <w:t>tịnh,</w:t>
      </w:r>
      <w:r>
        <w:rPr>
          <w:color w:val="0D0D0D"/>
          <w:spacing w:val="-4"/>
        </w:rPr>
        <w:t> </w:t>
      </w:r>
      <w:r>
        <w:rPr>
          <w:color w:val="0D0D0D"/>
        </w:rPr>
        <w:t>khi</w:t>
      </w:r>
      <w:r>
        <w:rPr>
          <w:color w:val="0D0D0D"/>
          <w:spacing w:val="-4"/>
        </w:rPr>
        <w:t> </w:t>
      </w:r>
      <w:r>
        <w:rPr>
          <w:color w:val="0D0D0D"/>
        </w:rPr>
        <w:t>đó</w:t>
      </w:r>
      <w:r>
        <w:rPr>
          <w:color w:val="0D0D0D"/>
          <w:spacing w:val="-4"/>
        </w:rPr>
        <w:t> </w:t>
      </w:r>
      <w:r>
        <w:rPr>
          <w:color w:val="0D0D0D"/>
        </w:rPr>
        <w:t>có</w:t>
      </w:r>
      <w:r>
        <w:rPr>
          <w:color w:val="0D0D0D"/>
          <w:spacing w:val="-4"/>
        </w:rPr>
        <w:t> </w:t>
      </w:r>
      <w:r>
        <w:rPr>
          <w:color w:val="0D0D0D"/>
        </w:rPr>
        <w:t>sự</w:t>
      </w:r>
      <w:r>
        <w:rPr>
          <w:color w:val="0D0D0D"/>
          <w:spacing w:val="-4"/>
        </w:rPr>
        <w:t> </w:t>
      </w:r>
      <w:r>
        <w:rPr>
          <w:color w:val="0D0D0D"/>
        </w:rPr>
        <w:t>đốt</w:t>
      </w:r>
      <w:r>
        <w:rPr>
          <w:color w:val="0D0D0D"/>
          <w:spacing w:val="-4"/>
        </w:rPr>
        <w:t> </w:t>
      </w:r>
      <w:r>
        <w:rPr>
          <w:color w:val="0D0D0D"/>
        </w:rPr>
        <w:t>cháy tham dục. Loại thứ hai là </w:t>
      </w:r>
      <w:r>
        <w:rPr>
          <w:i/>
          <w:color w:val="0D0D0D"/>
        </w:rPr>
        <w:t>lakkhanupani </w:t>
      </w:r>
      <w:r>
        <w:rPr>
          <w:i/>
          <w:color w:val="231F20"/>
        </w:rPr>
        <w:t>jhāna</w:t>
      </w:r>
      <w:r>
        <w:rPr>
          <w:color w:val="0D0D0D"/>
        </w:rPr>
        <w:t>, lakkhana có nghĩa là đặc tính, loại </w:t>
      </w:r>
      <w:r>
        <w:rPr>
          <w:color w:val="231F20"/>
        </w:rPr>
        <w:t>jhāna </w:t>
      </w:r>
      <w:r>
        <w:rPr>
          <w:color w:val="0D0D0D"/>
        </w:rPr>
        <w:t>này chỉ tới trí hiểu thực tại, vì ở khoảnh khắc của trí hiểu thực tại cũng có sự đốt cháy vô minh.</w:t>
      </w:r>
      <w:r>
        <w:rPr>
          <w:color w:val="0D0D0D"/>
          <w:spacing w:val="-3"/>
        </w:rPr>
        <w:t> </w:t>
      </w:r>
      <w:r>
        <w:rPr>
          <w:color w:val="0D0D0D"/>
        </w:rPr>
        <w:t>Vì vậy, khi đọc sách hay nghe và gặp từ “</w:t>
      </w:r>
      <w:r>
        <w:rPr>
          <w:color w:val="231F20"/>
        </w:rPr>
        <w:t>jhāna”, </w:t>
      </w:r>
      <w:r>
        <w:rPr>
          <w:color w:val="0D0D0D"/>
        </w:rPr>
        <w:t>ta cần phải xem nó được nói trong hoàn cảnh nào, với nghĩa gì.</w:t>
      </w:r>
      <w:r>
        <w:rPr>
          <w:color w:val="0D0D0D"/>
          <w:spacing w:val="-14"/>
        </w:rPr>
        <w:t> </w:t>
      </w:r>
      <w:r>
        <w:rPr>
          <w:color w:val="0D0D0D"/>
        </w:rPr>
        <w:t>Như</w:t>
      </w:r>
      <w:r>
        <w:rPr>
          <w:color w:val="0D0D0D"/>
          <w:spacing w:val="-14"/>
        </w:rPr>
        <w:t> </w:t>
      </w:r>
      <w:r>
        <w:rPr>
          <w:color w:val="0D0D0D"/>
        </w:rPr>
        <w:t>hiện</w:t>
      </w:r>
      <w:r>
        <w:rPr>
          <w:color w:val="0D0D0D"/>
          <w:spacing w:val="-14"/>
        </w:rPr>
        <w:t> </w:t>
      </w:r>
      <w:r>
        <w:rPr>
          <w:color w:val="0D0D0D"/>
        </w:rPr>
        <w:t>nay,</w:t>
      </w:r>
      <w:r>
        <w:rPr>
          <w:color w:val="0D0D0D"/>
          <w:spacing w:val="-14"/>
        </w:rPr>
        <w:t> </w:t>
      </w:r>
      <w:r>
        <w:rPr>
          <w:color w:val="0D0D0D"/>
        </w:rPr>
        <w:t>khi</w:t>
      </w:r>
      <w:r>
        <w:rPr>
          <w:color w:val="0D0D0D"/>
          <w:spacing w:val="-14"/>
        </w:rPr>
        <w:t> </w:t>
      </w:r>
      <w:r>
        <w:rPr>
          <w:color w:val="0D0D0D"/>
        </w:rPr>
        <w:t>ta</w:t>
      </w:r>
      <w:r>
        <w:rPr>
          <w:color w:val="0D0D0D"/>
          <w:spacing w:val="-14"/>
        </w:rPr>
        <w:t> </w:t>
      </w:r>
      <w:r>
        <w:rPr>
          <w:color w:val="0D0D0D"/>
        </w:rPr>
        <w:t>đang</w:t>
      </w:r>
      <w:r>
        <w:rPr>
          <w:color w:val="0D0D0D"/>
          <w:spacing w:val="-14"/>
        </w:rPr>
        <w:t> </w:t>
      </w:r>
      <w:r>
        <w:rPr>
          <w:color w:val="0D0D0D"/>
        </w:rPr>
        <w:t>nghe</w:t>
      </w:r>
      <w:r>
        <w:rPr>
          <w:color w:val="0D0D0D"/>
          <w:spacing w:val="-14"/>
        </w:rPr>
        <w:t> </w:t>
      </w:r>
      <w:r>
        <w:rPr>
          <w:color w:val="0D0D0D"/>
        </w:rPr>
        <w:t>Pháp</w:t>
      </w:r>
      <w:r>
        <w:rPr>
          <w:color w:val="0D0D0D"/>
          <w:spacing w:val="-14"/>
        </w:rPr>
        <w:t> </w:t>
      </w:r>
      <w:r>
        <w:rPr>
          <w:color w:val="0D0D0D"/>
        </w:rPr>
        <w:t>và</w:t>
      </w:r>
      <w:r>
        <w:rPr>
          <w:color w:val="0D0D0D"/>
          <w:spacing w:val="-14"/>
        </w:rPr>
        <w:t> </w:t>
      </w:r>
      <w:r>
        <w:rPr>
          <w:color w:val="0D0D0D"/>
        </w:rPr>
        <w:t>suy</w:t>
      </w:r>
      <w:r>
        <w:rPr>
          <w:color w:val="0D0D0D"/>
          <w:spacing w:val="-14"/>
        </w:rPr>
        <w:t> </w:t>
      </w:r>
      <w:r>
        <w:rPr>
          <w:color w:val="0D0D0D"/>
        </w:rPr>
        <w:t>xét về pháp với hiểu đúng thì cũng có sự vun bồi của lakkhanupani </w:t>
      </w:r>
      <w:r>
        <w:rPr>
          <w:color w:val="231F20"/>
        </w:rPr>
        <w:t>jhāna, vì có sự đốt cháy vô minh</w:t>
      </w:r>
      <w:r>
        <w:rPr>
          <w:color w:val="0D0D0D"/>
        </w:rPr>
        <w:t>.</w:t>
      </w:r>
    </w:p>
    <w:p>
      <w:pPr>
        <w:pStyle w:val="BodyText"/>
        <w:spacing w:line="259" w:lineRule="auto" w:before="111"/>
      </w:pPr>
      <w:r>
        <w:rPr>
          <w:color w:val="0D0D0D"/>
        </w:rPr>
        <w:t>Từ samatha là sự an tịnh là thiện, không </w:t>
      </w:r>
      <w:r>
        <w:rPr>
          <w:color w:val="0D0D0D"/>
        </w:rPr>
        <w:t>phải là nhất tâm hay tập trung mà mọi người vẫn nghĩ. Bất</w:t>
      </w:r>
      <w:r>
        <w:rPr>
          <w:color w:val="0D0D0D"/>
          <w:spacing w:val="-17"/>
        </w:rPr>
        <w:t> </w:t>
      </w:r>
      <w:r>
        <w:rPr>
          <w:color w:val="0D0D0D"/>
        </w:rPr>
        <w:t>cứ</w:t>
      </w:r>
      <w:r>
        <w:rPr>
          <w:color w:val="0D0D0D"/>
          <w:spacing w:val="-17"/>
        </w:rPr>
        <w:t> </w:t>
      </w:r>
      <w:r>
        <w:rPr>
          <w:color w:val="0D0D0D"/>
        </w:rPr>
        <w:t>khoảnh</w:t>
      </w:r>
      <w:r>
        <w:rPr>
          <w:color w:val="0D0D0D"/>
          <w:spacing w:val="-16"/>
        </w:rPr>
        <w:t> </w:t>
      </w:r>
      <w:r>
        <w:rPr>
          <w:color w:val="0D0D0D"/>
        </w:rPr>
        <w:t>khắc</w:t>
      </w:r>
      <w:r>
        <w:rPr>
          <w:color w:val="0D0D0D"/>
          <w:spacing w:val="-17"/>
        </w:rPr>
        <w:t> </w:t>
      </w:r>
      <w:r>
        <w:rPr>
          <w:color w:val="0D0D0D"/>
        </w:rPr>
        <w:t>nào</w:t>
      </w:r>
      <w:r>
        <w:rPr>
          <w:color w:val="0D0D0D"/>
          <w:spacing w:val="-17"/>
        </w:rPr>
        <w:t> </w:t>
      </w:r>
      <w:r>
        <w:rPr>
          <w:color w:val="0D0D0D"/>
        </w:rPr>
        <w:t>tâm</w:t>
      </w:r>
      <w:r>
        <w:rPr>
          <w:color w:val="0D0D0D"/>
          <w:spacing w:val="-16"/>
        </w:rPr>
        <w:t> </w:t>
      </w:r>
      <w:r>
        <w:rPr>
          <w:color w:val="0D0D0D"/>
        </w:rPr>
        <w:t>là</w:t>
      </w:r>
      <w:r>
        <w:rPr>
          <w:color w:val="0D0D0D"/>
          <w:spacing w:val="-17"/>
        </w:rPr>
        <w:t> </w:t>
      </w:r>
      <w:r>
        <w:rPr>
          <w:color w:val="0D0D0D"/>
        </w:rPr>
        <w:t>thiện</w:t>
      </w:r>
      <w:r>
        <w:rPr>
          <w:color w:val="0D0D0D"/>
          <w:spacing w:val="-17"/>
        </w:rPr>
        <w:t> </w:t>
      </w:r>
      <w:r>
        <w:rPr>
          <w:color w:val="0D0D0D"/>
        </w:rPr>
        <w:t>thì</w:t>
      </w:r>
      <w:r>
        <w:rPr>
          <w:color w:val="0D0D0D"/>
          <w:spacing w:val="-16"/>
        </w:rPr>
        <w:t> </w:t>
      </w:r>
      <w:r>
        <w:rPr>
          <w:color w:val="0D0D0D"/>
        </w:rPr>
        <w:t>cũng</w:t>
      </w:r>
      <w:r>
        <w:rPr>
          <w:color w:val="0D0D0D"/>
          <w:spacing w:val="-17"/>
        </w:rPr>
        <w:t> </w:t>
      </w:r>
      <w:r>
        <w:rPr>
          <w:color w:val="0D0D0D"/>
        </w:rPr>
        <w:t>có</w:t>
      </w:r>
      <w:r>
        <w:rPr>
          <w:color w:val="0D0D0D"/>
          <w:spacing w:val="-17"/>
        </w:rPr>
        <w:t> </w:t>
      </w:r>
      <w:r>
        <w:rPr>
          <w:color w:val="0D0D0D"/>
        </w:rPr>
        <w:t>sự an</w:t>
      </w:r>
      <w:r>
        <w:rPr>
          <w:color w:val="0D0D0D"/>
          <w:spacing w:val="-16"/>
        </w:rPr>
        <w:t> </w:t>
      </w:r>
      <w:r>
        <w:rPr>
          <w:color w:val="0D0D0D"/>
        </w:rPr>
        <w:t>tịnh.</w:t>
      </w:r>
      <w:r>
        <w:rPr>
          <w:color w:val="0D0D0D"/>
          <w:spacing w:val="-16"/>
        </w:rPr>
        <w:t> </w:t>
      </w:r>
      <w:r>
        <w:rPr>
          <w:color w:val="0D0D0D"/>
        </w:rPr>
        <w:t>Mức</w:t>
      </w:r>
      <w:r>
        <w:rPr>
          <w:color w:val="0D0D0D"/>
          <w:spacing w:val="-16"/>
        </w:rPr>
        <w:t> </w:t>
      </w:r>
      <w:r>
        <w:rPr>
          <w:color w:val="0D0D0D"/>
        </w:rPr>
        <w:t>độ</w:t>
      </w:r>
      <w:r>
        <w:rPr>
          <w:color w:val="0D0D0D"/>
          <w:spacing w:val="-16"/>
        </w:rPr>
        <w:t> </w:t>
      </w:r>
      <w:r>
        <w:rPr>
          <w:color w:val="0D0D0D"/>
        </w:rPr>
        <w:t>an</w:t>
      </w:r>
      <w:r>
        <w:rPr>
          <w:color w:val="0D0D0D"/>
          <w:spacing w:val="-16"/>
        </w:rPr>
        <w:t> </w:t>
      </w:r>
      <w:r>
        <w:rPr>
          <w:color w:val="0D0D0D"/>
        </w:rPr>
        <w:t>tịnh</w:t>
      </w:r>
      <w:r>
        <w:rPr>
          <w:color w:val="0D0D0D"/>
          <w:spacing w:val="-16"/>
        </w:rPr>
        <w:t> </w:t>
      </w:r>
      <w:r>
        <w:rPr>
          <w:color w:val="0D0D0D"/>
        </w:rPr>
        <w:t>cao</w:t>
      </w:r>
      <w:r>
        <w:rPr>
          <w:color w:val="0D0D0D"/>
          <w:spacing w:val="-16"/>
        </w:rPr>
        <w:t> </w:t>
      </w:r>
      <w:r>
        <w:rPr>
          <w:color w:val="0D0D0D"/>
        </w:rPr>
        <w:t>là</w:t>
      </w:r>
      <w:r>
        <w:rPr>
          <w:color w:val="0D0D0D"/>
          <w:spacing w:val="-16"/>
        </w:rPr>
        <w:t> </w:t>
      </w:r>
      <w:r>
        <w:rPr>
          <w:color w:val="0D0D0D"/>
        </w:rPr>
        <w:t>an</w:t>
      </w:r>
      <w:r>
        <w:rPr>
          <w:color w:val="0D0D0D"/>
          <w:spacing w:val="-16"/>
        </w:rPr>
        <w:t> </w:t>
      </w:r>
      <w:r>
        <w:rPr>
          <w:color w:val="0D0D0D"/>
        </w:rPr>
        <w:t>tịnh</w:t>
      </w:r>
      <w:r>
        <w:rPr>
          <w:color w:val="0D0D0D"/>
          <w:spacing w:val="-16"/>
        </w:rPr>
        <w:t> </w:t>
      </w:r>
      <w:r>
        <w:rPr>
          <w:color w:val="0D0D0D"/>
        </w:rPr>
        <w:t>sinh</w:t>
      </w:r>
      <w:r>
        <w:rPr>
          <w:color w:val="0D0D0D"/>
          <w:spacing w:val="-16"/>
        </w:rPr>
        <w:t> </w:t>
      </w:r>
      <w:r>
        <w:rPr>
          <w:color w:val="0D0D0D"/>
        </w:rPr>
        <w:t>khởi</w:t>
      </w:r>
      <w:r>
        <w:rPr>
          <w:color w:val="0D0D0D"/>
          <w:spacing w:val="-16"/>
        </w:rPr>
        <w:t> </w:t>
      </w:r>
      <w:r>
        <w:rPr>
          <w:color w:val="0D0D0D"/>
        </w:rPr>
        <w:t>với tâm thiện hợp trí hiểu về các thực tại, và cao nhất là tâm siêu thế kinh nghiệm Niết bàn, vì đây là mức độ an tịnh phát triển cùng với hiểu biết đúng về các pháp là vô ngã.</w:t>
      </w:r>
    </w:p>
    <w:p>
      <w:pPr>
        <w:pStyle w:val="BodyText"/>
        <w:spacing w:line="259" w:lineRule="auto" w:before="112"/>
        <w:ind w:right="144"/>
      </w:pPr>
      <w:r>
        <w:rPr>
          <w:b/>
          <w:i/>
          <w:color w:val="0D0D0D"/>
        </w:rPr>
        <w:t>Người hỏi: </w:t>
      </w:r>
      <w:r>
        <w:rPr>
          <w:color w:val="0D0D0D"/>
        </w:rPr>
        <w:t>Vì trong </w:t>
      </w:r>
      <w:r>
        <w:rPr>
          <w:i/>
          <w:color w:val="0D0D0D"/>
        </w:rPr>
        <w:t>Thanh Tịnh Đạo </w:t>
      </w:r>
      <w:r>
        <w:rPr>
          <w:color w:val="0D0D0D"/>
        </w:rPr>
        <w:t>dạy rất </w:t>
      </w:r>
      <w:r>
        <w:rPr>
          <w:color w:val="0D0D0D"/>
          <w:spacing w:val="-4"/>
        </w:rPr>
        <w:t>chi</w:t>
      </w:r>
      <w:r>
        <w:rPr>
          <w:color w:val="0D0D0D"/>
          <w:spacing w:val="-13"/>
        </w:rPr>
        <w:t> </w:t>
      </w:r>
      <w:r>
        <w:rPr>
          <w:color w:val="0D0D0D"/>
          <w:spacing w:val="-4"/>
        </w:rPr>
        <w:t>tiết</w:t>
      </w:r>
      <w:r>
        <w:rPr>
          <w:color w:val="0D0D0D"/>
          <w:spacing w:val="-13"/>
        </w:rPr>
        <w:t> </w:t>
      </w:r>
      <w:r>
        <w:rPr>
          <w:color w:val="0D0D0D"/>
          <w:spacing w:val="-4"/>
        </w:rPr>
        <w:t>về</w:t>
      </w:r>
      <w:r>
        <w:rPr>
          <w:color w:val="0D0D0D"/>
          <w:spacing w:val="-13"/>
        </w:rPr>
        <w:t> </w:t>
      </w:r>
      <w:r>
        <w:rPr>
          <w:color w:val="0D0D0D"/>
          <w:spacing w:val="-4"/>
        </w:rPr>
        <w:t>40</w:t>
      </w:r>
      <w:r>
        <w:rPr>
          <w:color w:val="0D0D0D"/>
          <w:spacing w:val="-13"/>
        </w:rPr>
        <w:t> </w:t>
      </w:r>
      <w:r>
        <w:rPr>
          <w:color w:val="0D0D0D"/>
          <w:spacing w:val="-4"/>
        </w:rPr>
        <w:t>đề</w:t>
      </w:r>
      <w:r>
        <w:rPr>
          <w:color w:val="0D0D0D"/>
          <w:spacing w:val="-13"/>
        </w:rPr>
        <w:t> </w:t>
      </w:r>
      <w:r>
        <w:rPr>
          <w:color w:val="0D0D0D"/>
          <w:spacing w:val="-4"/>
        </w:rPr>
        <w:t>mục</w:t>
      </w:r>
      <w:r>
        <w:rPr>
          <w:color w:val="0D0D0D"/>
          <w:spacing w:val="-13"/>
        </w:rPr>
        <w:t> </w:t>
      </w:r>
      <w:r>
        <w:rPr>
          <w:color w:val="0D0D0D"/>
          <w:spacing w:val="-4"/>
        </w:rPr>
        <w:t>thiền,</w:t>
      </w:r>
      <w:r>
        <w:rPr>
          <w:color w:val="0D0D0D"/>
          <w:spacing w:val="-13"/>
        </w:rPr>
        <w:t> </w:t>
      </w:r>
      <w:r>
        <w:rPr>
          <w:color w:val="0D0D0D"/>
          <w:spacing w:val="-4"/>
        </w:rPr>
        <w:t>các</w:t>
      </w:r>
      <w:r>
        <w:rPr>
          <w:color w:val="0D0D0D"/>
          <w:spacing w:val="-12"/>
        </w:rPr>
        <w:t> </w:t>
      </w:r>
      <w:r>
        <w:rPr>
          <w:color w:val="0D0D0D"/>
          <w:spacing w:val="-4"/>
        </w:rPr>
        <w:t>đề</w:t>
      </w:r>
      <w:r>
        <w:rPr>
          <w:color w:val="0D0D0D"/>
          <w:spacing w:val="-13"/>
        </w:rPr>
        <w:t> </w:t>
      </w:r>
      <w:r>
        <w:rPr>
          <w:color w:val="0D0D0D"/>
          <w:spacing w:val="-4"/>
        </w:rPr>
        <w:t>mục</w:t>
      </w:r>
      <w:r>
        <w:rPr>
          <w:color w:val="0D0D0D"/>
          <w:spacing w:val="-13"/>
        </w:rPr>
        <w:t> </w:t>
      </w:r>
      <w:r>
        <w:rPr>
          <w:color w:val="0D0D0D"/>
          <w:spacing w:val="-4"/>
        </w:rPr>
        <w:t>thiền</w:t>
      </w:r>
      <w:r>
        <w:rPr>
          <w:color w:val="0D0D0D"/>
          <w:spacing w:val="-13"/>
        </w:rPr>
        <w:t> </w:t>
      </w:r>
      <w:r>
        <w:rPr>
          <w:color w:val="0D0D0D"/>
          <w:spacing w:val="-4"/>
        </w:rPr>
        <w:t>ấy</w:t>
      </w:r>
      <w:r>
        <w:rPr>
          <w:color w:val="0D0D0D"/>
          <w:spacing w:val="-13"/>
        </w:rPr>
        <w:t> </w:t>
      </w:r>
      <w:r>
        <w:rPr>
          <w:color w:val="0D0D0D"/>
          <w:spacing w:val="-4"/>
        </w:rPr>
        <w:t>giúp </w:t>
      </w:r>
      <w:r>
        <w:rPr>
          <w:color w:val="0D0D0D"/>
        </w:rPr>
        <w:t>ngăn</w:t>
      </w:r>
      <w:r>
        <w:rPr>
          <w:color w:val="0D0D0D"/>
          <w:spacing w:val="-3"/>
        </w:rPr>
        <w:t> </w:t>
      </w:r>
      <w:r>
        <w:rPr>
          <w:color w:val="0D0D0D"/>
        </w:rPr>
        <w:t>ngừa</w:t>
      </w:r>
      <w:r>
        <w:rPr>
          <w:color w:val="0D0D0D"/>
          <w:spacing w:val="-3"/>
        </w:rPr>
        <w:t> </w:t>
      </w:r>
      <w:r>
        <w:rPr>
          <w:color w:val="0D0D0D"/>
        </w:rPr>
        <w:t>các</w:t>
      </w:r>
      <w:r>
        <w:rPr>
          <w:color w:val="0D0D0D"/>
          <w:spacing w:val="-3"/>
        </w:rPr>
        <w:t> </w:t>
      </w:r>
      <w:r>
        <w:rPr>
          <w:color w:val="0D0D0D"/>
        </w:rPr>
        <w:t>triền</w:t>
      </w:r>
      <w:r>
        <w:rPr>
          <w:color w:val="0D0D0D"/>
          <w:spacing w:val="-3"/>
        </w:rPr>
        <w:t> </w:t>
      </w:r>
      <w:r>
        <w:rPr>
          <w:color w:val="0D0D0D"/>
        </w:rPr>
        <w:t>cái</w:t>
      </w:r>
      <w:r>
        <w:rPr>
          <w:color w:val="0D0D0D"/>
          <w:spacing w:val="-3"/>
        </w:rPr>
        <w:t> </w:t>
      </w:r>
      <w:r>
        <w:rPr>
          <w:color w:val="0D0D0D"/>
        </w:rPr>
        <w:t>khởi</w:t>
      </w:r>
      <w:r>
        <w:rPr>
          <w:color w:val="0D0D0D"/>
          <w:spacing w:val="-3"/>
        </w:rPr>
        <w:t> </w:t>
      </w:r>
      <w:r>
        <w:rPr>
          <w:color w:val="0D0D0D"/>
        </w:rPr>
        <w:t>sinh,</w:t>
      </w:r>
      <w:r>
        <w:rPr>
          <w:color w:val="0D0D0D"/>
          <w:spacing w:val="-4"/>
        </w:rPr>
        <w:t> </w:t>
      </w:r>
      <w:r>
        <w:rPr>
          <w:color w:val="0D0D0D"/>
        </w:rPr>
        <w:t>để</w:t>
      </w:r>
      <w:r>
        <w:rPr>
          <w:color w:val="0D0D0D"/>
          <w:spacing w:val="-3"/>
        </w:rPr>
        <w:t> </w:t>
      </w:r>
      <w:r>
        <w:rPr>
          <w:color w:val="0D0D0D"/>
        </w:rPr>
        <w:t>các</w:t>
      </w:r>
      <w:r>
        <w:rPr>
          <w:color w:val="0D0D0D"/>
          <w:spacing w:val="-3"/>
        </w:rPr>
        <w:t> </w:t>
      </w:r>
      <w:r>
        <w:rPr>
          <w:color w:val="0D0D0D"/>
        </w:rPr>
        <w:t>hành</w:t>
      </w:r>
      <w:r>
        <w:rPr>
          <w:color w:val="0D0D0D"/>
          <w:spacing w:val="-3"/>
        </w:rPr>
        <w:t> </w:t>
      </w:r>
      <w:r>
        <w:rPr>
          <w:color w:val="0D0D0D"/>
        </w:rPr>
        <w:t>giả </w:t>
      </w:r>
      <w:r>
        <w:rPr>
          <w:color w:val="0D0D0D"/>
          <w:spacing w:val="-2"/>
        </w:rPr>
        <w:t>có</w:t>
      </w:r>
      <w:r>
        <w:rPr>
          <w:color w:val="0D0D0D"/>
          <w:spacing w:val="-13"/>
        </w:rPr>
        <w:t> </w:t>
      </w:r>
      <w:r>
        <w:rPr>
          <w:color w:val="0D0D0D"/>
          <w:spacing w:val="-2"/>
        </w:rPr>
        <w:t>cơ</w:t>
      </w:r>
      <w:r>
        <w:rPr>
          <w:color w:val="0D0D0D"/>
          <w:spacing w:val="-13"/>
        </w:rPr>
        <w:t> </w:t>
      </w:r>
      <w:r>
        <w:rPr>
          <w:color w:val="0D0D0D"/>
          <w:spacing w:val="-2"/>
        </w:rPr>
        <w:t>sở</w:t>
      </w:r>
      <w:r>
        <w:rPr>
          <w:color w:val="0D0D0D"/>
          <w:spacing w:val="-12"/>
        </w:rPr>
        <w:t> </w:t>
      </w:r>
      <w:r>
        <w:rPr>
          <w:color w:val="0D0D0D"/>
          <w:spacing w:val="-2"/>
        </w:rPr>
        <w:t>tu</w:t>
      </w:r>
      <w:r>
        <w:rPr>
          <w:color w:val="0D0D0D"/>
          <w:spacing w:val="-13"/>
        </w:rPr>
        <w:t> </w:t>
      </w:r>
      <w:r>
        <w:rPr>
          <w:color w:val="0D0D0D"/>
          <w:spacing w:val="-2"/>
        </w:rPr>
        <w:t>tập</w:t>
      </w:r>
      <w:r>
        <w:rPr>
          <w:color w:val="0D0D0D"/>
          <w:spacing w:val="-13"/>
        </w:rPr>
        <w:t> </w:t>
      </w:r>
      <w:r>
        <w:rPr>
          <w:color w:val="0D0D0D"/>
          <w:spacing w:val="-2"/>
        </w:rPr>
        <w:t>từng</w:t>
      </w:r>
      <w:r>
        <w:rPr>
          <w:color w:val="0D0D0D"/>
          <w:spacing w:val="-12"/>
        </w:rPr>
        <w:t> </w:t>
      </w:r>
      <w:r>
        <w:rPr>
          <w:color w:val="0D0D0D"/>
          <w:spacing w:val="-2"/>
        </w:rPr>
        <w:t>bước</w:t>
      </w:r>
      <w:r>
        <w:rPr>
          <w:color w:val="0D0D0D"/>
          <w:spacing w:val="-13"/>
        </w:rPr>
        <w:t> </w:t>
      </w:r>
      <w:r>
        <w:rPr>
          <w:color w:val="0D0D0D"/>
          <w:spacing w:val="-2"/>
        </w:rPr>
        <w:t>một</w:t>
      </w:r>
      <w:r>
        <w:rPr>
          <w:color w:val="0D0D0D"/>
          <w:spacing w:val="-13"/>
        </w:rPr>
        <w:t> </w:t>
      </w:r>
      <w:r>
        <w:rPr>
          <w:color w:val="0D0D0D"/>
          <w:spacing w:val="-2"/>
        </w:rPr>
        <w:t>mà</w:t>
      </w:r>
      <w:r>
        <w:rPr>
          <w:color w:val="0D0D0D"/>
          <w:spacing w:val="-12"/>
        </w:rPr>
        <w:t> </w:t>
      </w:r>
      <w:r>
        <w:rPr>
          <w:color w:val="0D0D0D"/>
          <w:spacing w:val="-2"/>
        </w:rPr>
        <w:t>tiến</w:t>
      </w:r>
      <w:r>
        <w:rPr>
          <w:color w:val="0D0D0D"/>
          <w:spacing w:val="-13"/>
        </w:rPr>
        <w:t> </w:t>
      </w:r>
      <w:r>
        <w:rPr>
          <w:color w:val="0D0D0D"/>
          <w:spacing w:val="-2"/>
        </w:rPr>
        <w:t>tới</w:t>
      </w:r>
      <w:r>
        <w:rPr>
          <w:color w:val="0D0D0D"/>
          <w:spacing w:val="-13"/>
        </w:rPr>
        <w:t> </w:t>
      </w:r>
      <w:r>
        <w:rPr>
          <w:color w:val="0D0D0D"/>
          <w:spacing w:val="-2"/>
        </w:rPr>
        <w:t>giải</w:t>
      </w:r>
      <w:r>
        <w:rPr>
          <w:color w:val="0D0D0D"/>
          <w:spacing w:val="-12"/>
        </w:rPr>
        <w:t> </w:t>
      </w:r>
      <w:r>
        <w:rPr>
          <w:color w:val="0D0D0D"/>
          <w:spacing w:val="-2"/>
        </w:rPr>
        <w:t>thoát.</w:t>
      </w:r>
    </w:p>
    <w:p>
      <w:pPr>
        <w:pStyle w:val="BodyText"/>
        <w:spacing w:after="0" w:line="259" w:lineRule="auto"/>
        <w:sectPr>
          <w:pgSz w:w="7660" w:h="11630"/>
          <w:pgMar w:header="892" w:footer="0" w:top="1220" w:bottom="280" w:left="992" w:right="992"/>
        </w:sectPr>
      </w:pPr>
    </w:p>
    <w:p>
      <w:pPr>
        <w:pStyle w:val="BodyText"/>
        <w:spacing w:line="259" w:lineRule="auto"/>
      </w:pPr>
      <w:r>
        <w:rPr>
          <w:b/>
          <w:i/>
          <w:color w:val="0D0D0D"/>
        </w:rPr>
        <w:t>Achaan: </w:t>
      </w:r>
      <w:r>
        <w:rPr>
          <w:color w:val="0D0D0D"/>
        </w:rPr>
        <w:t>Câu hỏi đặt ra là, nếu không có </w:t>
      </w:r>
      <w:r>
        <w:rPr>
          <w:color w:val="0D0D0D"/>
        </w:rPr>
        <w:t>hiểu biết</w:t>
      </w:r>
      <w:r>
        <w:rPr>
          <w:color w:val="0D0D0D"/>
          <w:spacing w:val="-14"/>
        </w:rPr>
        <w:t> </w:t>
      </w:r>
      <w:r>
        <w:rPr>
          <w:color w:val="0D0D0D"/>
        </w:rPr>
        <w:t>đúng</w:t>
      </w:r>
      <w:r>
        <w:rPr>
          <w:color w:val="0D0D0D"/>
          <w:spacing w:val="-14"/>
        </w:rPr>
        <w:t> </w:t>
      </w:r>
      <w:r>
        <w:rPr>
          <w:color w:val="0D0D0D"/>
        </w:rPr>
        <w:t>thì</w:t>
      </w:r>
      <w:r>
        <w:rPr>
          <w:color w:val="0D0D0D"/>
          <w:spacing w:val="-14"/>
        </w:rPr>
        <w:t> </w:t>
      </w:r>
      <w:r>
        <w:rPr>
          <w:color w:val="0D0D0D"/>
        </w:rPr>
        <w:t>liệu</w:t>
      </w:r>
      <w:r>
        <w:rPr>
          <w:color w:val="0D0D0D"/>
          <w:spacing w:val="-14"/>
        </w:rPr>
        <w:t> </w:t>
      </w:r>
      <w:r>
        <w:rPr>
          <w:color w:val="0D0D0D"/>
        </w:rPr>
        <w:t>có</w:t>
      </w:r>
      <w:r>
        <w:rPr>
          <w:color w:val="0D0D0D"/>
          <w:spacing w:val="-14"/>
        </w:rPr>
        <w:t> </w:t>
      </w:r>
      <w:r>
        <w:rPr>
          <w:color w:val="0D0D0D"/>
        </w:rPr>
        <w:t>an</w:t>
      </w:r>
      <w:r>
        <w:rPr>
          <w:color w:val="0D0D0D"/>
          <w:spacing w:val="-14"/>
        </w:rPr>
        <w:t> </w:t>
      </w:r>
      <w:r>
        <w:rPr>
          <w:color w:val="0D0D0D"/>
        </w:rPr>
        <w:t>tịnh</w:t>
      </w:r>
      <w:r>
        <w:rPr>
          <w:color w:val="0D0D0D"/>
          <w:spacing w:val="-14"/>
        </w:rPr>
        <w:t> </w:t>
      </w:r>
      <w:r>
        <w:rPr>
          <w:color w:val="0D0D0D"/>
        </w:rPr>
        <w:t>và</w:t>
      </w:r>
      <w:r>
        <w:rPr>
          <w:color w:val="0D0D0D"/>
          <w:spacing w:val="-14"/>
        </w:rPr>
        <w:t> </w:t>
      </w:r>
      <w:r>
        <w:rPr>
          <w:color w:val="0D0D0D"/>
        </w:rPr>
        <w:t>sự</w:t>
      </w:r>
      <w:r>
        <w:rPr>
          <w:color w:val="0D0D0D"/>
          <w:spacing w:val="-14"/>
        </w:rPr>
        <w:t> </w:t>
      </w:r>
      <w:r>
        <w:rPr>
          <w:color w:val="0D0D0D"/>
        </w:rPr>
        <w:t>phát</w:t>
      </w:r>
      <w:r>
        <w:rPr>
          <w:color w:val="0D0D0D"/>
          <w:spacing w:val="-14"/>
        </w:rPr>
        <w:t> </w:t>
      </w:r>
      <w:r>
        <w:rPr>
          <w:color w:val="0D0D0D"/>
        </w:rPr>
        <w:t>triển</w:t>
      </w:r>
      <w:r>
        <w:rPr>
          <w:color w:val="0D0D0D"/>
          <w:spacing w:val="-14"/>
        </w:rPr>
        <w:t> </w:t>
      </w:r>
      <w:r>
        <w:rPr>
          <w:color w:val="0D0D0D"/>
        </w:rPr>
        <w:t>an</w:t>
      </w:r>
      <w:r>
        <w:rPr>
          <w:color w:val="0D0D0D"/>
          <w:spacing w:val="-14"/>
        </w:rPr>
        <w:t> </w:t>
      </w:r>
      <w:r>
        <w:rPr>
          <w:color w:val="0D0D0D"/>
        </w:rPr>
        <w:t>tịnh hay không? Khi đọc về 40 đề mục, liệu có chút hiểu</w:t>
      </w:r>
      <w:r>
        <w:rPr>
          <w:color w:val="0D0D0D"/>
          <w:spacing w:val="-9"/>
        </w:rPr>
        <w:t> </w:t>
      </w:r>
      <w:r>
        <w:rPr>
          <w:color w:val="0D0D0D"/>
        </w:rPr>
        <w:t>biết</w:t>
      </w:r>
      <w:r>
        <w:rPr>
          <w:color w:val="0D0D0D"/>
          <w:spacing w:val="-9"/>
        </w:rPr>
        <w:t> </w:t>
      </w:r>
      <w:r>
        <w:rPr>
          <w:color w:val="0D0D0D"/>
        </w:rPr>
        <w:t>nào</w:t>
      </w:r>
      <w:r>
        <w:rPr>
          <w:color w:val="0D0D0D"/>
          <w:spacing w:val="-9"/>
        </w:rPr>
        <w:t> </w:t>
      </w:r>
      <w:r>
        <w:rPr>
          <w:color w:val="0D0D0D"/>
        </w:rPr>
        <w:t>về</w:t>
      </w:r>
      <w:r>
        <w:rPr>
          <w:color w:val="0D0D0D"/>
          <w:spacing w:val="-9"/>
        </w:rPr>
        <w:t> </w:t>
      </w:r>
      <w:r>
        <w:rPr>
          <w:color w:val="0D0D0D"/>
        </w:rPr>
        <w:t>các</w:t>
      </w:r>
      <w:r>
        <w:rPr>
          <w:color w:val="0D0D0D"/>
          <w:spacing w:val="-9"/>
        </w:rPr>
        <w:t> </w:t>
      </w:r>
      <w:r>
        <w:rPr>
          <w:color w:val="0D0D0D"/>
        </w:rPr>
        <w:t>đề</w:t>
      </w:r>
      <w:r>
        <w:rPr>
          <w:color w:val="0D0D0D"/>
          <w:spacing w:val="-9"/>
        </w:rPr>
        <w:t> </w:t>
      </w:r>
      <w:r>
        <w:rPr>
          <w:color w:val="0D0D0D"/>
        </w:rPr>
        <w:t>mục</w:t>
      </w:r>
      <w:r>
        <w:rPr>
          <w:color w:val="0D0D0D"/>
          <w:spacing w:val="-9"/>
        </w:rPr>
        <w:t> </w:t>
      </w:r>
      <w:r>
        <w:rPr>
          <w:color w:val="0D0D0D"/>
        </w:rPr>
        <w:t>ấy</w:t>
      </w:r>
      <w:r>
        <w:rPr>
          <w:color w:val="0D0D0D"/>
          <w:spacing w:val="-9"/>
        </w:rPr>
        <w:t> </w:t>
      </w:r>
      <w:r>
        <w:rPr>
          <w:color w:val="0D0D0D"/>
        </w:rPr>
        <w:t>không?</w:t>
      </w:r>
      <w:r>
        <w:rPr>
          <w:color w:val="0D0D0D"/>
          <w:spacing w:val="-9"/>
        </w:rPr>
        <w:t> </w:t>
      </w:r>
      <w:r>
        <w:rPr>
          <w:color w:val="0D0D0D"/>
        </w:rPr>
        <w:t>Nếu</w:t>
      </w:r>
      <w:r>
        <w:rPr>
          <w:color w:val="0D0D0D"/>
          <w:spacing w:val="-9"/>
        </w:rPr>
        <w:t> </w:t>
      </w:r>
      <w:r>
        <w:rPr>
          <w:color w:val="0D0D0D"/>
        </w:rPr>
        <w:t>không có</w:t>
      </w:r>
      <w:r>
        <w:rPr>
          <w:color w:val="0D0D0D"/>
          <w:spacing w:val="-5"/>
        </w:rPr>
        <w:t> </w:t>
      </w:r>
      <w:r>
        <w:rPr>
          <w:color w:val="0D0D0D"/>
        </w:rPr>
        <w:t>thì</w:t>
      </w:r>
      <w:r>
        <w:rPr>
          <w:color w:val="0D0D0D"/>
          <w:spacing w:val="-5"/>
        </w:rPr>
        <w:t> </w:t>
      </w:r>
      <w:r>
        <w:rPr>
          <w:color w:val="0D0D0D"/>
        </w:rPr>
        <w:t>liệu</w:t>
      </w:r>
      <w:r>
        <w:rPr>
          <w:color w:val="0D0D0D"/>
          <w:spacing w:val="-5"/>
        </w:rPr>
        <w:t> </w:t>
      </w:r>
      <w:r>
        <w:rPr>
          <w:color w:val="0D0D0D"/>
        </w:rPr>
        <w:t>có</w:t>
      </w:r>
      <w:r>
        <w:rPr>
          <w:color w:val="0D0D0D"/>
          <w:spacing w:val="-5"/>
        </w:rPr>
        <w:t> </w:t>
      </w:r>
      <w:r>
        <w:rPr>
          <w:color w:val="0D0D0D"/>
        </w:rPr>
        <w:t>thể</w:t>
      </w:r>
      <w:r>
        <w:rPr>
          <w:color w:val="0D0D0D"/>
          <w:spacing w:val="-5"/>
        </w:rPr>
        <w:t> </w:t>
      </w:r>
      <w:r>
        <w:rPr>
          <w:color w:val="0D0D0D"/>
        </w:rPr>
        <w:t>phát</w:t>
      </w:r>
      <w:r>
        <w:rPr>
          <w:color w:val="0D0D0D"/>
          <w:spacing w:val="-5"/>
        </w:rPr>
        <w:t> </w:t>
      </w:r>
      <w:r>
        <w:rPr>
          <w:color w:val="0D0D0D"/>
        </w:rPr>
        <w:t>triển</w:t>
      </w:r>
      <w:r>
        <w:rPr>
          <w:color w:val="0D0D0D"/>
          <w:spacing w:val="-5"/>
        </w:rPr>
        <w:t> </w:t>
      </w:r>
      <w:r>
        <w:rPr>
          <w:color w:val="0D0D0D"/>
        </w:rPr>
        <w:t>sự</w:t>
      </w:r>
      <w:r>
        <w:rPr>
          <w:color w:val="0D0D0D"/>
          <w:spacing w:val="-5"/>
        </w:rPr>
        <w:t> </w:t>
      </w:r>
      <w:r>
        <w:rPr>
          <w:color w:val="0D0D0D"/>
        </w:rPr>
        <w:t>an</w:t>
      </w:r>
      <w:r>
        <w:rPr>
          <w:color w:val="0D0D0D"/>
          <w:spacing w:val="-5"/>
        </w:rPr>
        <w:t> </w:t>
      </w:r>
      <w:r>
        <w:rPr>
          <w:color w:val="0D0D0D"/>
        </w:rPr>
        <w:t>tịnh</w:t>
      </w:r>
      <w:r>
        <w:rPr>
          <w:color w:val="0D0D0D"/>
          <w:spacing w:val="-5"/>
        </w:rPr>
        <w:t> </w:t>
      </w:r>
      <w:r>
        <w:rPr>
          <w:color w:val="0D0D0D"/>
        </w:rPr>
        <w:t>dựa</w:t>
      </w:r>
      <w:r>
        <w:rPr>
          <w:color w:val="0D0D0D"/>
          <w:spacing w:val="-5"/>
        </w:rPr>
        <w:t> </w:t>
      </w:r>
      <w:r>
        <w:rPr>
          <w:color w:val="0D0D0D"/>
        </w:rPr>
        <w:t>trên</w:t>
      </w:r>
      <w:r>
        <w:rPr>
          <w:color w:val="0D0D0D"/>
          <w:spacing w:val="-5"/>
        </w:rPr>
        <w:t> </w:t>
      </w:r>
      <w:r>
        <w:rPr>
          <w:color w:val="0D0D0D"/>
        </w:rPr>
        <w:t>các đề mục đó hay không? Cả hai loại phát triển tâm trí samatha và </w:t>
      </w:r>
      <w:r>
        <w:rPr>
          <w:color w:val="231F20"/>
        </w:rPr>
        <w:t>vipassanā </w:t>
      </w:r>
      <w:r>
        <w:rPr>
          <w:color w:val="0D0D0D"/>
        </w:rPr>
        <w:t>đều cần hiểu biết đúng nhưng</w:t>
      </w:r>
      <w:r>
        <w:rPr>
          <w:color w:val="0D0D0D"/>
          <w:spacing w:val="40"/>
        </w:rPr>
        <w:t> </w:t>
      </w:r>
      <w:r>
        <w:rPr>
          <w:color w:val="0D0D0D"/>
        </w:rPr>
        <w:t>ở</w:t>
      </w:r>
      <w:r>
        <w:rPr>
          <w:color w:val="0D0D0D"/>
          <w:spacing w:val="40"/>
        </w:rPr>
        <w:t> </w:t>
      </w:r>
      <w:r>
        <w:rPr>
          <w:color w:val="0D0D0D"/>
        </w:rPr>
        <w:t>những</w:t>
      </w:r>
      <w:r>
        <w:rPr>
          <w:color w:val="0D0D0D"/>
          <w:spacing w:val="40"/>
        </w:rPr>
        <w:t> </w:t>
      </w:r>
      <w:r>
        <w:rPr>
          <w:color w:val="0D0D0D"/>
        </w:rPr>
        <w:t>mức</w:t>
      </w:r>
      <w:r>
        <w:rPr>
          <w:color w:val="0D0D0D"/>
          <w:spacing w:val="40"/>
        </w:rPr>
        <w:t> </w:t>
      </w:r>
      <w:r>
        <w:rPr>
          <w:color w:val="0D0D0D"/>
        </w:rPr>
        <w:t>độ</w:t>
      </w:r>
      <w:r>
        <w:rPr>
          <w:color w:val="0D0D0D"/>
          <w:spacing w:val="40"/>
        </w:rPr>
        <w:t> </w:t>
      </w:r>
      <w:r>
        <w:rPr>
          <w:color w:val="0D0D0D"/>
        </w:rPr>
        <w:t>khác</w:t>
      </w:r>
      <w:r>
        <w:rPr>
          <w:color w:val="0D0D0D"/>
          <w:spacing w:val="40"/>
        </w:rPr>
        <w:t> </w:t>
      </w:r>
      <w:r>
        <w:rPr>
          <w:color w:val="0D0D0D"/>
        </w:rPr>
        <w:t>nhau.</w:t>
      </w:r>
      <w:r>
        <w:rPr>
          <w:color w:val="0D0D0D"/>
          <w:spacing w:val="40"/>
        </w:rPr>
        <w:t> </w:t>
      </w:r>
      <w:r>
        <w:rPr>
          <w:color w:val="0D0D0D"/>
        </w:rPr>
        <w:t>Giờ</w:t>
      </w:r>
      <w:r>
        <w:rPr>
          <w:color w:val="0D0D0D"/>
          <w:spacing w:val="40"/>
        </w:rPr>
        <w:t> </w:t>
      </w:r>
      <w:r>
        <w:rPr>
          <w:color w:val="0D0D0D"/>
        </w:rPr>
        <w:t>chúng ta có thể chọn một đề mục nào đó của samatha</w:t>
      </w:r>
      <w:r>
        <w:rPr>
          <w:color w:val="0D0D0D"/>
          <w:spacing w:val="80"/>
        </w:rPr>
        <w:t> </w:t>
      </w:r>
      <w:r>
        <w:rPr>
          <w:color w:val="0D0D0D"/>
        </w:rPr>
        <w:t>để cùng tìm hiểu và thấy rằng nếu không có hiểu biết đúng thì sẽ không thể có sự vun bồi an tịnh. Oai nghi như đi, đứng, nằm, ngồi thì không phải samatha,</w:t>
      </w:r>
      <w:r>
        <w:rPr>
          <w:color w:val="0D0D0D"/>
          <w:spacing w:val="-13"/>
        </w:rPr>
        <w:t> </w:t>
      </w:r>
      <w:r>
        <w:rPr>
          <w:color w:val="0D0D0D"/>
        </w:rPr>
        <w:t>bởi</w:t>
      </w:r>
      <w:r>
        <w:rPr>
          <w:color w:val="0D0D0D"/>
          <w:spacing w:val="-12"/>
        </w:rPr>
        <w:t> </w:t>
      </w:r>
      <w:r>
        <w:rPr>
          <w:color w:val="0D0D0D"/>
        </w:rPr>
        <w:t>vì</w:t>
      </w:r>
      <w:r>
        <w:rPr>
          <w:color w:val="0D0D0D"/>
          <w:spacing w:val="-12"/>
        </w:rPr>
        <w:t> </w:t>
      </w:r>
      <w:r>
        <w:rPr>
          <w:color w:val="0D0D0D"/>
        </w:rPr>
        <w:t>bản</w:t>
      </w:r>
      <w:r>
        <w:rPr>
          <w:color w:val="0D0D0D"/>
          <w:spacing w:val="-12"/>
        </w:rPr>
        <w:t> </w:t>
      </w:r>
      <w:r>
        <w:rPr>
          <w:color w:val="0D0D0D"/>
        </w:rPr>
        <w:t>thân</w:t>
      </w:r>
      <w:r>
        <w:rPr>
          <w:color w:val="0D0D0D"/>
          <w:spacing w:val="-12"/>
        </w:rPr>
        <w:t> </w:t>
      </w:r>
      <w:r>
        <w:rPr>
          <w:color w:val="0D0D0D"/>
        </w:rPr>
        <w:t>oai</w:t>
      </w:r>
      <w:r>
        <w:rPr>
          <w:color w:val="0D0D0D"/>
          <w:spacing w:val="-12"/>
        </w:rPr>
        <w:t> </w:t>
      </w:r>
      <w:r>
        <w:rPr>
          <w:color w:val="0D0D0D"/>
        </w:rPr>
        <w:t>nghi</w:t>
      </w:r>
      <w:r>
        <w:rPr>
          <w:color w:val="0D0D0D"/>
          <w:spacing w:val="-12"/>
        </w:rPr>
        <w:t> </w:t>
      </w:r>
      <w:r>
        <w:rPr>
          <w:color w:val="0D0D0D"/>
        </w:rPr>
        <w:t>thì</w:t>
      </w:r>
      <w:r>
        <w:rPr>
          <w:color w:val="0D0D0D"/>
          <w:spacing w:val="-12"/>
        </w:rPr>
        <w:t> </w:t>
      </w:r>
      <w:r>
        <w:rPr>
          <w:color w:val="0D0D0D"/>
        </w:rPr>
        <w:t>không</w:t>
      </w:r>
      <w:r>
        <w:rPr>
          <w:color w:val="0D0D0D"/>
          <w:spacing w:val="-12"/>
        </w:rPr>
        <w:t> </w:t>
      </w:r>
      <w:r>
        <w:rPr>
          <w:color w:val="0D0D0D"/>
        </w:rPr>
        <w:t>phải</w:t>
      </w:r>
      <w:r>
        <w:rPr>
          <w:color w:val="0D0D0D"/>
          <w:spacing w:val="-12"/>
        </w:rPr>
        <w:t> </w:t>
      </w:r>
      <w:r>
        <w:rPr>
          <w:color w:val="0D0D0D"/>
        </w:rPr>
        <w:t>là trí. Sư có thể chọn một trong 40 đề mục để cùng tìm</w:t>
      </w:r>
      <w:r>
        <w:rPr>
          <w:color w:val="0D0D0D"/>
          <w:spacing w:val="-12"/>
        </w:rPr>
        <w:t> </w:t>
      </w:r>
      <w:r>
        <w:rPr>
          <w:color w:val="0D0D0D"/>
        </w:rPr>
        <w:t>hiểu</w:t>
      </w:r>
      <w:r>
        <w:rPr>
          <w:color w:val="0D0D0D"/>
          <w:spacing w:val="-12"/>
        </w:rPr>
        <w:t> </w:t>
      </w:r>
      <w:r>
        <w:rPr>
          <w:color w:val="0D0D0D"/>
        </w:rPr>
        <w:t>xem</w:t>
      </w:r>
      <w:r>
        <w:rPr>
          <w:color w:val="0D0D0D"/>
          <w:spacing w:val="-12"/>
        </w:rPr>
        <w:t> </w:t>
      </w:r>
      <w:r>
        <w:rPr>
          <w:color w:val="0D0D0D"/>
        </w:rPr>
        <w:t>tại</w:t>
      </w:r>
      <w:r>
        <w:rPr>
          <w:color w:val="0D0D0D"/>
          <w:spacing w:val="-12"/>
        </w:rPr>
        <w:t> </w:t>
      </w:r>
      <w:r>
        <w:rPr>
          <w:color w:val="0D0D0D"/>
        </w:rPr>
        <w:t>sao</w:t>
      </w:r>
      <w:r>
        <w:rPr>
          <w:color w:val="0D0D0D"/>
          <w:spacing w:val="-12"/>
        </w:rPr>
        <w:t> </w:t>
      </w:r>
      <w:r>
        <w:rPr>
          <w:color w:val="0D0D0D"/>
        </w:rPr>
        <w:t>và</w:t>
      </w:r>
      <w:r>
        <w:rPr>
          <w:color w:val="0D0D0D"/>
          <w:spacing w:val="-12"/>
        </w:rPr>
        <w:t> </w:t>
      </w:r>
      <w:r>
        <w:rPr>
          <w:color w:val="0D0D0D"/>
        </w:rPr>
        <w:t>như</w:t>
      </w:r>
      <w:r>
        <w:rPr>
          <w:color w:val="0D0D0D"/>
          <w:spacing w:val="-12"/>
        </w:rPr>
        <w:t> </w:t>
      </w:r>
      <w:r>
        <w:rPr>
          <w:color w:val="0D0D0D"/>
        </w:rPr>
        <w:t>thế</w:t>
      </w:r>
      <w:r>
        <w:rPr>
          <w:color w:val="0D0D0D"/>
          <w:spacing w:val="-12"/>
        </w:rPr>
        <w:t> </w:t>
      </w:r>
      <w:r>
        <w:rPr>
          <w:color w:val="0D0D0D"/>
        </w:rPr>
        <w:t>nào</w:t>
      </w:r>
      <w:r>
        <w:rPr>
          <w:color w:val="0D0D0D"/>
          <w:spacing w:val="-12"/>
        </w:rPr>
        <w:t> </w:t>
      </w:r>
      <w:r>
        <w:rPr>
          <w:color w:val="0D0D0D"/>
        </w:rPr>
        <w:t>mà</w:t>
      </w:r>
      <w:r>
        <w:rPr>
          <w:color w:val="0D0D0D"/>
          <w:spacing w:val="-12"/>
        </w:rPr>
        <w:t> </w:t>
      </w:r>
      <w:r>
        <w:rPr>
          <w:color w:val="0D0D0D"/>
        </w:rPr>
        <w:t>đó</w:t>
      </w:r>
      <w:r>
        <w:rPr>
          <w:color w:val="0D0D0D"/>
          <w:spacing w:val="-12"/>
        </w:rPr>
        <w:t> </w:t>
      </w:r>
      <w:r>
        <w:rPr>
          <w:color w:val="0D0D0D"/>
        </w:rPr>
        <w:t>lại</w:t>
      </w:r>
      <w:r>
        <w:rPr>
          <w:color w:val="0D0D0D"/>
          <w:spacing w:val="-12"/>
        </w:rPr>
        <w:t> </w:t>
      </w:r>
      <w:r>
        <w:rPr>
          <w:color w:val="0D0D0D"/>
        </w:rPr>
        <w:t>là</w:t>
      </w:r>
      <w:r>
        <w:rPr>
          <w:color w:val="0D0D0D"/>
          <w:spacing w:val="-12"/>
        </w:rPr>
        <w:t> </w:t>
      </w:r>
      <w:r>
        <w:rPr>
          <w:color w:val="0D0D0D"/>
        </w:rPr>
        <w:t>đề mục cho an tịnh.</w:t>
      </w:r>
    </w:p>
    <w:p>
      <w:pPr>
        <w:pStyle w:val="BodyText"/>
        <w:spacing w:line="259" w:lineRule="auto" w:before="110"/>
        <w:ind w:right="141"/>
      </w:pPr>
      <w:r>
        <w:rPr>
          <w:b/>
          <w:i/>
          <w:color w:val="0D0D0D"/>
        </w:rPr>
        <w:t>Người</w:t>
      </w:r>
      <w:r>
        <w:rPr>
          <w:b/>
          <w:i/>
          <w:color w:val="0D0D0D"/>
          <w:spacing w:val="-5"/>
        </w:rPr>
        <w:t> </w:t>
      </w:r>
      <w:r>
        <w:rPr>
          <w:b/>
          <w:i/>
          <w:color w:val="0D0D0D"/>
        </w:rPr>
        <w:t>hỏi:</w:t>
      </w:r>
      <w:r>
        <w:rPr>
          <w:b/>
          <w:i/>
          <w:color w:val="0D0D0D"/>
          <w:spacing w:val="-5"/>
        </w:rPr>
        <w:t> </w:t>
      </w:r>
      <w:r>
        <w:rPr>
          <w:color w:val="0D0D0D"/>
        </w:rPr>
        <w:t>Như</w:t>
      </w:r>
      <w:r>
        <w:rPr>
          <w:color w:val="0D0D0D"/>
          <w:spacing w:val="-5"/>
        </w:rPr>
        <w:t> </w:t>
      </w:r>
      <w:r>
        <w:rPr>
          <w:color w:val="0D0D0D"/>
        </w:rPr>
        <w:t>hơi</w:t>
      </w:r>
      <w:r>
        <w:rPr>
          <w:color w:val="0D0D0D"/>
          <w:spacing w:val="-5"/>
        </w:rPr>
        <w:t> </w:t>
      </w:r>
      <w:r>
        <w:rPr>
          <w:color w:val="0D0D0D"/>
        </w:rPr>
        <w:t>thở,</w:t>
      </w:r>
      <w:r>
        <w:rPr>
          <w:color w:val="0D0D0D"/>
          <w:spacing w:val="-5"/>
        </w:rPr>
        <w:t> </w:t>
      </w:r>
      <w:r>
        <w:rPr>
          <w:color w:val="0D0D0D"/>
        </w:rPr>
        <w:t>đức</w:t>
      </w:r>
      <w:r>
        <w:rPr>
          <w:color w:val="0D0D0D"/>
          <w:spacing w:val="-5"/>
        </w:rPr>
        <w:t> </w:t>
      </w:r>
      <w:r>
        <w:rPr>
          <w:color w:val="0D0D0D"/>
        </w:rPr>
        <w:t>Phật</w:t>
      </w:r>
      <w:r>
        <w:rPr>
          <w:color w:val="0D0D0D"/>
          <w:spacing w:val="-5"/>
        </w:rPr>
        <w:t> </w:t>
      </w:r>
      <w:r>
        <w:rPr>
          <w:color w:val="0D0D0D"/>
        </w:rPr>
        <w:t>dạy</w:t>
      </w:r>
      <w:r>
        <w:rPr>
          <w:color w:val="0D0D0D"/>
          <w:spacing w:val="-5"/>
        </w:rPr>
        <w:t> </w:t>
      </w:r>
      <w:r>
        <w:rPr>
          <w:color w:val="0D0D0D"/>
        </w:rPr>
        <w:t>hơi</w:t>
      </w:r>
      <w:r>
        <w:rPr>
          <w:color w:val="0D0D0D"/>
          <w:spacing w:val="-5"/>
        </w:rPr>
        <w:t> </w:t>
      </w:r>
      <w:r>
        <w:rPr>
          <w:color w:val="0D0D0D"/>
        </w:rPr>
        <w:t>thở ra biết rõ hơi thở ra, hởi thở vô biết rõ hơi thở vô, </w:t>
      </w:r>
      <w:r>
        <w:rPr>
          <w:color w:val="0D0D0D"/>
          <w:spacing w:val="-2"/>
        </w:rPr>
        <w:t>hơi</w:t>
      </w:r>
      <w:r>
        <w:rPr>
          <w:color w:val="0D0D0D"/>
          <w:spacing w:val="-15"/>
        </w:rPr>
        <w:t> </w:t>
      </w:r>
      <w:r>
        <w:rPr>
          <w:color w:val="0D0D0D"/>
          <w:spacing w:val="-2"/>
        </w:rPr>
        <w:t>thở</w:t>
      </w:r>
      <w:r>
        <w:rPr>
          <w:color w:val="0D0D0D"/>
          <w:spacing w:val="-15"/>
        </w:rPr>
        <w:t> </w:t>
      </w:r>
      <w:r>
        <w:rPr>
          <w:color w:val="0D0D0D"/>
          <w:spacing w:val="-2"/>
        </w:rPr>
        <w:t>ngắn</w:t>
      </w:r>
      <w:r>
        <w:rPr>
          <w:color w:val="0D0D0D"/>
          <w:spacing w:val="-15"/>
        </w:rPr>
        <w:t> </w:t>
      </w:r>
      <w:r>
        <w:rPr>
          <w:color w:val="0D0D0D"/>
          <w:spacing w:val="-2"/>
        </w:rPr>
        <w:t>biết</w:t>
      </w:r>
      <w:r>
        <w:rPr>
          <w:color w:val="0D0D0D"/>
          <w:spacing w:val="-15"/>
        </w:rPr>
        <w:t> </w:t>
      </w:r>
      <w:r>
        <w:rPr>
          <w:color w:val="0D0D0D"/>
          <w:spacing w:val="-2"/>
        </w:rPr>
        <w:t>rõ</w:t>
      </w:r>
      <w:r>
        <w:rPr>
          <w:color w:val="0D0D0D"/>
          <w:spacing w:val="-15"/>
        </w:rPr>
        <w:t> </w:t>
      </w:r>
      <w:r>
        <w:rPr>
          <w:color w:val="0D0D0D"/>
          <w:spacing w:val="-2"/>
        </w:rPr>
        <w:t>hơi</w:t>
      </w:r>
      <w:r>
        <w:rPr>
          <w:color w:val="0D0D0D"/>
          <w:spacing w:val="-15"/>
        </w:rPr>
        <w:t> </w:t>
      </w:r>
      <w:r>
        <w:rPr>
          <w:color w:val="0D0D0D"/>
          <w:spacing w:val="-2"/>
        </w:rPr>
        <w:t>thở</w:t>
      </w:r>
      <w:r>
        <w:rPr>
          <w:color w:val="0D0D0D"/>
          <w:spacing w:val="-15"/>
        </w:rPr>
        <w:t> </w:t>
      </w:r>
      <w:r>
        <w:rPr>
          <w:color w:val="0D0D0D"/>
          <w:spacing w:val="-2"/>
        </w:rPr>
        <w:t>ngắn,</w:t>
      </w:r>
      <w:r>
        <w:rPr>
          <w:color w:val="0D0D0D"/>
          <w:spacing w:val="-14"/>
        </w:rPr>
        <w:t> </w:t>
      </w:r>
      <w:r>
        <w:rPr>
          <w:color w:val="0D0D0D"/>
          <w:spacing w:val="-2"/>
        </w:rPr>
        <w:t>hơi</w:t>
      </w:r>
      <w:r>
        <w:rPr>
          <w:color w:val="0D0D0D"/>
          <w:spacing w:val="-15"/>
        </w:rPr>
        <w:t> </w:t>
      </w:r>
      <w:r>
        <w:rPr>
          <w:color w:val="0D0D0D"/>
          <w:spacing w:val="-2"/>
        </w:rPr>
        <w:t>thở</w:t>
      </w:r>
      <w:r>
        <w:rPr>
          <w:color w:val="0D0D0D"/>
          <w:spacing w:val="-15"/>
        </w:rPr>
        <w:t> </w:t>
      </w:r>
      <w:r>
        <w:rPr>
          <w:color w:val="0D0D0D"/>
          <w:spacing w:val="-2"/>
        </w:rPr>
        <w:t>dài</w:t>
      </w:r>
      <w:r>
        <w:rPr>
          <w:color w:val="0D0D0D"/>
          <w:spacing w:val="-15"/>
        </w:rPr>
        <w:t> </w:t>
      </w:r>
      <w:r>
        <w:rPr>
          <w:color w:val="0D0D0D"/>
          <w:spacing w:val="-2"/>
        </w:rPr>
        <w:t>biết</w:t>
      </w:r>
      <w:r>
        <w:rPr>
          <w:color w:val="0D0D0D"/>
          <w:spacing w:val="-15"/>
        </w:rPr>
        <w:t> </w:t>
      </w:r>
      <w:r>
        <w:rPr>
          <w:color w:val="0D0D0D"/>
          <w:spacing w:val="-2"/>
        </w:rPr>
        <w:t>rõ </w:t>
      </w:r>
      <w:r>
        <w:rPr>
          <w:color w:val="0D0D0D"/>
        </w:rPr>
        <w:t>hơi</w:t>
      </w:r>
      <w:r>
        <w:rPr>
          <w:color w:val="0D0D0D"/>
          <w:spacing w:val="-15"/>
        </w:rPr>
        <w:t> </w:t>
      </w:r>
      <w:r>
        <w:rPr>
          <w:color w:val="0D0D0D"/>
        </w:rPr>
        <w:t>thở</w:t>
      </w:r>
      <w:r>
        <w:rPr>
          <w:color w:val="0D0D0D"/>
          <w:spacing w:val="-15"/>
        </w:rPr>
        <w:t> </w:t>
      </w:r>
      <w:r>
        <w:rPr>
          <w:color w:val="0D0D0D"/>
        </w:rPr>
        <w:t>dài,</w:t>
      </w:r>
      <w:r>
        <w:rPr>
          <w:color w:val="0D0D0D"/>
          <w:spacing w:val="-15"/>
        </w:rPr>
        <w:t> </w:t>
      </w:r>
      <w:r>
        <w:rPr>
          <w:color w:val="0D0D0D"/>
        </w:rPr>
        <w:t>hơi</w:t>
      </w:r>
      <w:r>
        <w:rPr>
          <w:color w:val="0D0D0D"/>
          <w:spacing w:val="-15"/>
        </w:rPr>
        <w:t> </w:t>
      </w:r>
      <w:r>
        <w:rPr>
          <w:color w:val="0D0D0D"/>
        </w:rPr>
        <w:t>thở</w:t>
      </w:r>
      <w:r>
        <w:rPr>
          <w:color w:val="0D0D0D"/>
          <w:spacing w:val="-15"/>
        </w:rPr>
        <w:t> </w:t>
      </w:r>
      <w:r>
        <w:rPr>
          <w:color w:val="0D0D0D"/>
        </w:rPr>
        <w:t>an</w:t>
      </w:r>
      <w:r>
        <w:rPr>
          <w:color w:val="0D0D0D"/>
          <w:spacing w:val="-15"/>
        </w:rPr>
        <w:t> </w:t>
      </w:r>
      <w:r>
        <w:rPr>
          <w:color w:val="0D0D0D"/>
        </w:rPr>
        <w:t>tịnh</w:t>
      </w:r>
      <w:r>
        <w:rPr>
          <w:color w:val="0D0D0D"/>
          <w:spacing w:val="-15"/>
        </w:rPr>
        <w:t> </w:t>
      </w:r>
      <w:r>
        <w:rPr>
          <w:color w:val="0D0D0D"/>
        </w:rPr>
        <w:t>biết</w:t>
      </w:r>
      <w:r>
        <w:rPr>
          <w:color w:val="0D0D0D"/>
          <w:spacing w:val="-15"/>
        </w:rPr>
        <w:t> </w:t>
      </w:r>
      <w:r>
        <w:rPr>
          <w:color w:val="0D0D0D"/>
        </w:rPr>
        <w:t>rõ</w:t>
      </w:r>
      <w:r>
        <w:rPr>
          <w:color w:val="0D0D0D"/>
          <w:spacing w:val="-15"/>
        </w:rPr>
        <w:t> </w:t>
      </w:r>
      <w:r>
        <w:rPr>
          <w:color w:val="0D0D0D"/>
        </w:rPr>
        <w:t>hơi</w:t>
      </w:r>
      <w:r>
        <w:rPr>
          <w:color w:val="0D0D0D"/>
          <w:spacing w:val="-15"/>
        </w:rPr>
        <w:t> </w:t>
      </w:r>
      <w:r>
        <w:rPr>
          <w:color w:val="0D0D0D"/>
        </w:rPr>
        <w:t>thở</w:t>
      </w:r>
      <w:r>
        <w:rPr>
          <w:color w:val="0D0D0D"/>
          <w:spacing w:val="-15"/>
        </w:rPr>
        <w:t> </w:t>
      </w:r>
      <w:r>
        <w:rPr>
          <w:color w:val="0D0D0D"/>
        </w:rPr>
        <w:t>an</w:t>
      </w:r>
      <w:r>
        <w:rPr>
          <w:color w:val="0D0D0D"/>
          <w:spacing w:val="-15"/>
        </w:rPr>
        <w:t> </w:t>
      </w:r>
      <w:r>
        <w:rPr>
          <w:color w:val="0D0D0D"/>
          <w:spacing w:val="-2"/>
        </w:rPr>
        <w:t>tịnh....</w:t>
      </w:r>
    </w:p>
    <w:p>
      <w:pPr>
        <w:pStyle w:val="BodyText"/>
        <w:spacing w:line="259" w:lineRule="auto" w:before="113"/>
      </w:pPr>
      <w:r>
        <w:rPr>
          <w:b/>
          <w:i/>
          <w:color w:val="0D0D0D"/>
        </w:rPr>
        <w:t>Achaan Sujin: </w:t>
      </w:r>
      <w:r>
        <w:rPr>
          <w:color w:val="0D0D0D"/>
        </w:rPr>
        <w:t>Để hiểu hay là để làm gì? Hơi thở</w:t>
      </w:r>
      <w:r>
        <w:rPr>
          <w:color w:val="0D0D0D"/>
          <w:spacing w:val="-6"/>
        </w:rPr>
        <w:t> </w:t>
      </w:r>
      <w:r>
        <w:rPr>
          <w:color w:val="0D0D0D"/>
        </w:rPr>
        <w:t>có</w:t>
      </w:r>
      <w:r>
        <w:rPr>
          <w:color w:val="0D0D0D"/>
          <w:spacing w:val="-6"/>
        </w:rPr>
        <w:t> </w:t>
      </w:r>
      <w:r>
        <w:rPr>
          <w:color w:val="0D0D0D"/>
        </w:rPr>
        <w:t>thể</w:t>
      </w:r>
      <w:r>
        <w:rPr>
          <w:color w:val="0D0D0D"/>
          <w:spacing w:val="-6"/>
        </w:rPr>
        <w:t> </w:t>
      </w:r>
      <w:r>
        <w:rPr>
          <w:color w:val="0D0D0D"/>
        </w:rPr>
        <w:t>là</w:t>
      </w:r>
      <w:r>
        <w:rPr>
          <w:color w:val="0D0D0D"/>
          <w:spacing w:val="-6"/>
        </w:rPr>
        <w:t> </w:t>
      </w:r>
      <w:r>
        <w:rPr>
          <w:color w:val="0D0D0D"/>
        </w:rPr>
        <w:t>đề</w:t>
      </w:r>
      <w:r>
        <w:rPr>
          <w:color w:val="0D0D0D"/>
          <w:spacing w:val="-6"/>
        </w:rPr>
        <w:t> </w:t>
      </w:r>
      <w:r>
        <w:rPr>
          <w:color w:val="0D0D0D"/>
        </w:rPr>
        <w:t>mục</w:t>
      </w:r>
      <w:r>
        <w:rPr>
          <w:color w:val="0D0D0D"/>
          <w:spacing w:val="-6"/>
        </w:rPr>
        <w:t> </w:t>
      </w:r>
      <w:r>
        <w:rPr>
          <w:color w:val="0D0D0D"/>
        </w:rPr>
        <w:t>cho</w:t>
      </w:r>
      <w:r>
        <w:rPr>
          <w:color w:val="0D0D0D"/>
          <w:spacing w:val="-6"/>
        </w:rPr>
        <w:t> </w:t>
      </w:r>
      <w:r>
        <w:rPr>
          <w:color w:val="0D0D0D"/>
        </w:rPr>
        <w:t>cả</w:t>
      </w:r>
      <w:r>
        <w:rPr>
          <w:color w:val="0D0D0D"/>
          <w:spacing w:val="-6"/>
        </w:rPr>
        <w:t> </w:t>
      </w:r>
      <w:r>
        <w:rPr>
          <w:color w:val="231F20"/>
        </w:rPr>
        <w:t>vipassanā</w:t>
      </w:r>
      <w:r>
        <w:rPr>
          <w:color w:val="231F20"/>
          <w:spacing w:val="-7"/>
        </w:rPr>
        <w:t> </w:t>
      </w:r>
      <w:r>
        <w:rPr>
          <w:color w:val="0D0D0D"/>
        </w:rPr>
        <w:t>và</w:t>
      </w:r>
      <w:r>
        <w:rPr>
          <w:color w:val="0D0D0D"/>
          <w:spacing w:val="-6"/>
        </w:rPr>
        <w:t> </w:t>
      </w:r>
      <w:r>
        <w:rPr>
          <w:color w:val="0D0D0D"/>
        </w:rPr>
        <w:t>samatha, trí hiểu về hơi thở thì khác nhau trong hai trường hợp. Nếu không có hiểu biết thì không có sự an tịnh, cũng không có </w:t>
      </w:r>
      <w:r>
        <w:rPr>
          <w:color w:val="231F20"/>
        </w:rPr>
        <w:t>vipassanā</w:t>
      </w:r>
      <w:r>
        <w:rPr>
          <w:color w:val="0D0D0D"/>
        </w:rPr>
        <w:t>. Ta có hiểu về đề mục</w:t>
      </w:r>
      <w:r>
        <w:rPr>
          <w:color w:val="0D0D0D"/>
          <w:spacing w:val="-7"/>
        </w:rPr>
        <w:t> </w:t>
      </w:r>
      <w:r>
        <w:rPr>
          <w:color w:val="0D0D0D"/>
        </w:rPr>
        <w:t>hơi</w:t>
      </w:r>
      <w:r>
        <w:rPr>
          <w:color w:val="0D0D0D"/>
          <w:spacing w:val="-7"/>
        </w:rPr>
        <w:t> </w:t>
      </w:r>
      <w:r>
        <w:rPr>
          <w:color w:val="0D0D0D"/>
        </w:rPr>
        <w:t>thở</w:t>
      </w:r>
      <w:r>
        <w:rPr>
          <w:color w:val="0D0D0D"/>
          <w:spacing w:val="-7"/>
        </w:rPr>
        <w:t> </w:t>
      </w:r>
      <w:r>
        <w:rPr>
          <w:color w:val="0D0D0D"/>
        </w:rPr>
        <w:t>không,</w:t>
      </w:r>
      <w:r>
        <w:rPr>
          <w:color w:val="0D0D0D"/>
          <w:spacing w:val="-7"/>
        </w:rPr>
        <w:t> </w:t>
      </w:r>
      <w:r>
        <w:rPr>
          <w:color w:val="0D0D0D"/>
        </w:rPr>
        <w:t>để</w:t>
      </w:r>
      <w:r>
        <w:rPr>
          <w:color w:val="0D0D0D"/>
          <w:spacing w:val="-7"/>
        </w:rPr>
        <w:t> </w:t>
      </w:r>
      <w:r>
        <w:rPr>
          <w:color w:val="0D0D0D"/>
        </w:rPr>
        <w:t>an</w:t>
      </w:r>
      <w:r>
        <w:rPr>
          <w:color w:val="0D0D0D"/>
          <w:spacing w:val="-7"/>
        </w:rPr>
        <w:t> </w:t>
      </w:r>
      <w:r>
        <w:rPr>
          <w:color w:val="0D0D0D"/>
        </w:rPr>
        <w:t>tịnh</w:t>
      </w:r>
      <w:r>
        <w:rPr>
          <w:color w:val="0D0D0D"/>
          <w:spacing w:val="-7"/>
        </w:rPr>
        <w:t> </w:t>
      </w:r>
      <w:r>
        <w:rPr>
          <w:color w:val="0D0D0D"/>
        </w:rPr>
        <w:t>hay</w:t>
      </w:r>
      <w:r>
        <w:rPr>
          <w:color w:val="0D0D0D"/>
          <w:spacing w:val="-7"/>
        </w:rPr>
        <w:t> </w:t>
      </w:r>
      <w:r>
        <w:rPr>
          <w:color w:val="0D0D0D"/>
        </w:rPr>
        <w:t>để</w:t>
      </w:r>
      <w:r>
        <w:rPr>
          <w:color w:val="0D0D0D"/>
          <w:spacing w:val="-7"/>
        </w:rPr>
        <w:t> </w:t>
      </w:r>
      <w:r>
        <w:rPr>
          <w:color w:val="0D0D0D"/>
        </w:rPr>
        <w:t>hiểu</w:t>
      </w:r>
      <w:r>
        <w:rPr>
          <w:color w:val="0D0D0D"/>
          <w:spacing w:val="-7"/>
        </w:rPr>
        <w:t> </w:t>
      </w:r>
      <w:r>
        <w:rPr>
          <w:color w:val="0D0D0D"/>
        </w:rPr>
        <w:t>về</w:t>
      </w:r>
      <w:r>
        <w:rPr>
          <w:color w:val="0D0D0D"/>
          <w:spacing w:val="-7"/>
        </w:rPr>
        <w:t> </w:t>
      </w:r>
      <w:r>
        <w:rPr>
          <w:color w:val="0D0D0D"/>
        </w:rPr>
        <w:t>thực tại của hơi thở là vô ngã?</w:t>
      </w:r>
    </w:p>
    <w:p>
      <w:pPr>
        <w:pStyle w:val="BodyText"/>
        <w:spacing w:after="0" w:line="259" w:lineRule="auto"/>
        <w:sectPr>
          <w:pgSz w:w="7660" w:h="11630"/>
          <w:pgMar w:header="892" w:footer="0" w:top="1220" w:bottom="280" w:left="992" w:right="992"/>
        </w:sectPr>
      </w:pPr>
    </w:p>
    <w:p>
      <w:pPr>
        <w:pStyle w:val="BodyText"/>
        <w:spacing w:line="259" w:lineRule="auto" w:before="237"/>
      </w:pPr>
      <w:r>
        <w:rPr>
          <w:b/>
          <w:i/>
          <w:color w:val="0D0D0D"/>
        </w:rPr>
        <w:t>Người</w:t>
      </w:r>
      <w:r>
        <w:rPr>
          <w:b/>
          <w:i/>
          <w:color w:val="0D0D0D"/>
          <w:spacing w:val="-17"/>
        </w:rPr>
        <w:t> </w:t>
      </w:r>
      <w:r>
        <w:rPr>
          <w:b/>
          <w:i/>
          <w:color w:val="0D0D0D"/>
        </w:rPr>
        <w:t>hỏi:</w:t>
      </w:r>
      <w:r>
        <w:rPr>
          <w:b/>
          <w:i/>
          <w:color w:val="0D0D0D"/>
          <w:spacing w:val="-17"/>
        </w:rPr>
        <w:t> </w:t>
      </w:r>
      <w:r>
        <w:rPr>
          <w:color w:val="0D0D0D"/>
        </w:rPr>
        <w:t>Để</w:t>
      </w:r>
      <w:r>
        <w:rPr>
          <w:color w:val="0D0D0D"/>
          <w:spacing w:val="-17"/>
        </w:rPr>
        <w:t> </w:t>
      </w:r>
      <w:r>
        <w:rPr>
          <w:color w:val="0D0D0D"/>
        </w:rPr>
        <w:t>đạt</w:t>
      </w:r>
      <w:r>
        <w:rPr>
          <w:color w:val="0D0D0D"/>
          <w:spacing w:val="-17"/>
        </w:rPr>
        <w:t> </w:t>
      </w:r>
      <w:r>
        <w:rPr>
          <w:color w:val="0D0D0D"/>
        </w:rPr>
        <w:t>được</w:t>
      </w:r>
      <w:r>
        <w:rPr>
          <w:color w:val="0D0D0D"/>
          <w:spacing w:val="-17"/>
        </w:rPr>
        <w:t> </w:t>
      </w:r>
      <w:r>
        <w:rPr>
          <w:color w:val="0D0D0D"/>
        </w:rPr>
        <w:t>mục</w:t>
      </w:r>
      <w:r>
        <w:rPr>
          <w:color w:val="0D0D0D"/>
          <w:spacing w:val="-17"/>
        </w:rPr>
        <w:t> </w:t>
      </w:r>
      <w:r>
        <w:rPr>
          <w:color w:val="0D0D0D"/>
        </w:rPr>
        <w:t>đích</w:t>
      </w:r>
      <w:r>
        <w:rPr>
          <w:color w:val="0D0D0D"/>
          <w:spacing w:val="-17"/>
        </w:rPr>
        <w:t> </w:t>
      </w:r>
      <w:r>
        <w:rPr>
          <w:color w:val="0D0D0D"/>
        </w:rPr>
        <w:t>giải</w:t>
      </w:r>
      <w:r>
        <w:rPr>
          <w:color w:val="0D0D0D"/>
          <w:spacing w:val="-16"/>
        </w:rPr>
        <w:t> </w:t>
      </w:r>
      <w:r>
        <w:rPr>
          <w:color w:val="0D0D0D"/>
        </w:rPr>
        <w:t>thoát</w:t>
      </w:r>
      <w:r>
        <w:rPr>
          <w:color w:val="0D0D0D"/>
          <w:spacing w:val="-17"/>
        </w:rPr>
        <w:t> </w:t>
      </w:r>
      <w:r>
        <w:rPr>
          <w:color w:val="0D0D0D"/>
        </w:rPr>
        <w:t>thì cần hiểu về sự thật vô ngã, nhưng trong samatha thì hành giả cần đạt được sự an tịnh.</w:t>
      </w:r>
    </w:p>
    <w:p>
      <w:pPr>
        <w:spacing w:before="112"/>
        <w:ind w:left="538" w:right="0" w:firstLine="0"/>
        <w:jc w:val="both"/>
        <w:rPr>
          <w:sz w:val="27"/>
        </w:rPr>
      </w:pPr>
      <w:r>
        <w:rPr>
          <w:b/>
          <w:i/>
          <w:color w:val="0D0D0D"/>
          <w:sz w:val="27"/>
        </w:rPr>
        <w:t>Achaan</w:t>
      </w:r>
      <w:r>
        <w:rPr>
          <w:b/>
          <w:i/>
          <w:color w:val="0D0D0D"/>
          <w:spacing w:val="-2"/>
          <w:sz w:val="27"/>
        </w:rPr>
        <w:t> </w:t>
      </w:r>
      <w:r>
        <w:rPr>
          <w:b/>
          <w:i/>
          <w:color w:val="0D0D0D"/>
          <w:sz w:val="27"/>
        </w:rPr>
        <w:t>Sujin:</w:t>
      </w:r>
      <w:r>
        <w:rPr>
          <w:b/>
          <w:i/>
          <w:color w:val="0D0D0D"/>
          <w:spacing w:val="-6"/>
          <w:sz w:val="27"/>
        </w:rPr>
        <w:t> </w:t>
      </w:r>
      <w:r>
        <w:rPr>
          <w:color w:val="0D0D0D"/>
          <w:sz w:val="27"/>
        </w:rPr>
        <w:t>Vậy</w:t>
      </w:r>
      <w:r>
        <w:rPr>
          <w:color w:val="0D0D0D"/>
          <w:spacing w:val="-1"/>
          <w:sz w:val="27"/>
        </w:rPr>
        <w:t> </w:t>
      </w:r>
      <w:r>
        <w:rPr>
          <w:color w:val="0D0D0D"/>
          <w:sz w:val="27"/>
        </w:rPr>
        <w:t>samatha</w:t>
      </w:r>
      <w:r>
        <w:rPr>
          <w:color w:val="0D0D0D"/>
          <w:spacing w:val="-1"/>
          <w:sz w:val="27"/>
        </w:rPr>
        <w:t> </w:t>
      </w:r>
      <w:r>
        <w:rPr>
          <w:color w:val="0D0D0D"/>
          <w:sz w:val="27"/>
        </w:rPr>
        <w:t>là</w:t>
      </w:r>
      <w:r>
        <w:rPr>
          <w:color w:val="0D0D0D"/>
          <w:spacing w:val="-1"/>
          <w:sz w:val="27"/>
        </w:rPr>
        <w:t> </w:t>
      </w:r>
      <w:r>
        <w:rPr>
          <w:color w:val="0D0D0D"/>
          <w:spacing w:val="-5"/>
          <w:sz w:val="27"/>
        </w:rPr>
        <w:t>gì?</w:t>
      </w:r>
    </w:p>
    <w:p>
      <w:pPr>
        <w:pStyle w:val="BodyText"/>
        <w:spacing w:line="259" w:lineRule="auto" w:before="138"/>
      </w:pPr>
      <w:r>
        <w:rPr>
          <w:b/>
          <w:i/>
          <w:color w:val="0D0D0D"/>
        </w:rPr>
        <w:t>Người hỏi: </w:t>
      </w:r>
      <w:r>
        <w:rPr>
          <w:color w:val="0D0D0D"/>
        </w:rPr>
        <w:t>Hành giả an trú tâm vào đề </w:t>
      </w:r>
      <w:r>
        <w:rPr>
          <w:color w:val="0D0D0D"/>
        </w:rPr>
        <w:t>mục với</w:t>
      </w:r>
      <w:r>
        <w:rPr>
          <w:color w:val="0D0D0D"/>
          <w:spacing w:val="-4"/>
        </w:rPr>
        <w:t> </w:t>
      </w:r>
      <w:r>
        <w:rPr>
          <w:color w:val="0D0D0D"/>
        </w:rPr>
        <w:t>thái</w:t>
      </w:r>
      <w:r>
        <w:rPr>
          <w:color w:val="0D0D0D"/>
          <w:spacing w:val="-4"/>
        </w:rPr>
        <w:t> </w:t>
      </w:r>
      <w:r>
        <w:rPr>
          <w:color w:val="0D0D0D"/>
        </w:rPr>
        <w:t>độ</w:t>
      </w:r>
      <w:r>
        <w:rPr>
          <w:color w:val="0D0D0D"/>
          <w:spacing w:val="-4"/>
        </w:rPr>
        <w:t> </w:t>
      </w:r>
      <w:r>
        <w:rPr>
          <w:color w:val="0D0D0D"/>
        </w:rPr>
        <w:t>đúng</w:t>
      </w:r>
      <w:r>
        <w:rPr>
          <w:color w:val="0D0D0D"/>
          <w:spacing w:val="-4"/>
        </w:rPr>
        <w:t> </w:t>
      </w:r>
      <w:r>
        <w:rPr>
          <w:color w:val="0D0D0D"/>
        </w:rPr>
        <w:t>thì</w:t>
      </w:r>
      <w:r>
        <w:rPr>
          <w:color w:val="0D0D0D"/>
          <w:spacing w:val="-4"/>
        </w:rPr>
        <w:t> </w:t>
      </w:r>
      <w:r>
        <w:rPr>
          <w:color w:val="0D0D0D"/>
        </w:rPr>
        <w:t>sẽ</w:t>
      </w:r>
      <w:r>
        <w:rPr>
          <w:color w:val="0D0D0D"/>
          <w:spacing w:val="-4"/>
        </w:rPr>
        <w:t> </w:t>
      </w:r>
      <w:r>
        <w:rPr>
          <w:color w:val="0D0D0D"/>
        </w:rPr>
        <w:t>đưa</w:t>
      </w:r>
      <w:r>
        <w:rPr>
          <w:color w:val="0D0D0D"/>
          <w:spacing w:val="-4"/>
        </w:rPr>
        <w:t> </w:t>
      </w:r>
      <w:r>
        <w:rPr>
          <w:color w:val="0D0D0D"/>
        </w:rPr>
        <w:t>đến</w:t>
      </w:r>
      <w:r>
        <w:rPr>
          <w:color w:val="0D0D0D"/>
          <w:spacing w:val="-4"/>
        </w:rPr>
        <w:t> </w:t>
      </w:r>
      <w:r>
        <w:rPr>
          <w:color w:val="0D0D0D"/>
        </w:rPr>
        <w:t>sự</w:t>
      </w:r>
      <w:r>
        <w:rPr>
          <w:color w:val="0D0D0D"/>
          <w:spacing w:val="-4"/>
        </w:rPr>
        <w:t> </w:t>
      </w:r>
      <w:r>
        <w:rPr>
          <w:color w:val="0D0D0D"/>
        </w:rPr>
        <w:t>an</w:t>
      </w:r>
      <w:r>
        <w:rPr>
          <w:color w:val="0D0D0D"/>
          <w:spacing w:val="-4"/>
        </w:rPr>
        <w:t> </w:t>
      </w:r>
      <w:r>
        <w:rPr>
          <w:color w:val="0D0D0D"/>
        </w:rPr>
        <w:t>tịnh</w:t>
      </w:r>
      <w:r>
        <w:rPr>
          <w:color w:val="0D0D0D"/>
          <w:spacing w:val="-4"/>
        </w:rPr>
        <w:t> </w:t>
      </w:r>
      <w:r>
        <w:rPr>
          <w:color w:val="0D0D0D"/>
        </w:rPr>
        <w:t>và</w:t>
      </w:r>
      <w:r>
        <w:rPr>
          <w:color w:val="0D0D0D"/>
          <w:spacing w:val="-4"/>
        </w:rPr>
        <w:t> </w:t>
      </w:r>
      <w:r>
        <w:rPr>
          <w:color w:val="0D0D0D"/>
        </w:rPr>
        <w:t>thoát khỏi năm triền cái.</w:t>
      </w:r>
    </w:p>
    <w:p>
      <w:pPr>
        <w:pStyle w:val="BodyText"/>
        <w:spacing w:line="259" w:lineRule="auto" w:before="112"/>
      </w:pPr>
      <w:r>
        <w:rPr>
          <w:b/>
          <w:i/>
          <w:color w:val="0D0D0D"/>
        </w:rPr>
        <w:t>Achaan</w:t>
      </w:r>
      <w:r>
        <w:rPr>
          <w:b/>
          <w:i/>
          <w:color w:val="0D0D0D"/>
          <w:spacing w:val="-1"/>
        </w:rPr>
        <w:t> </w:t>
      </w:r>
      <w:r>
        <w:rPr>
          <w:b/>
          <w:i/>
          <w:color w:val="0D0D0D"/>
        </w:rPr>
        <w:t>Sujin:</w:t>
      </w:r>
      <w:r>
        <w:rPr>
          <w:b/>
          <w:i/>
          <w:color w:val="0D0D0D"/>
          <w:spacing w:val="-1"/>
        </w:rPr>
        <w:t> </w:t>
      </w:r>
      <w:r>
        <w:rPr>
          <w:color w:val="0D0D0D"/>
        </w:rPr>
        <w:t>Khi</w:t>
      </w:r>
      <w:r>
        <w:rPr>
          <w:color w:val="0D0D0D"/>
          <w:spacing w:val="-1"/>
        </w:rPr>
        <w:t> </w:t>
      </w:r>
      <w:r>
        <w:rPr>
          <w:color w:val="0D0D0D"/>
        </w:rPr>
        <w:t>không</w:t>
      </w:r>
      <w:r>
        <w:rPr>
          <w:color w:val="0D0D0D"/>
          <w:spacing w:val="-1"/>
        </w:rPr>
        <w:t> </w:t>
      </w:r>
      <w:r>
        <w:rPr>
          <w:color w:val="0D0D0D"/>
        </w:rPr>
        <w:t>có</w:t>
      </w:r>
      <w:r>
        <w:rPr>
          <w:color w:val="0D0D0D"/>
          <w:spacing w:val="-2"/>
        </w:rPr>
        <w:t> </w:t>
      </w:r>
      <w:r>
        <w:rPr>
          <w:color w:val="0D0D0D"/>
        </w:rPr>
        <w:t>hiểu</w:t>
      </w:r>
      <w:r>
        <w:rPr>
          <w:color w:val="0D0D0D"/>
          <w:spacing w:val="-2"/>
        </w:rPr>
        <w:t> </w:t>
      </w:r>
      <w:r>
        <w:rPr>
          <w:color w:val="0D0D0D"/>
        </w:rPr>
        <w:t>biết</w:t>
      </w:r>
      <w:r>
        <w:rPr>
          <w:color w:val="0D0D0D"/>
          <w:spacing w:val="-2"/>
        </w:rPr>
        <w:t> </w:t>
      </w:r>
      <w:r>
        <w:rPr>
          <w:color w:val="0D0D0D"/>
        </w:rPr>
        <w:t>về</w:t>
      </w:r>
      <w:r>
        <w:rPr>
          <w:color w:val="0D0D0D"/>
          <w:spacing w:val="-1"/>
        </w:rPr>
        <w:t> </w:t>
      </w:r>
      <w:r>
        <w:rPr>
          <w:color w:val="0D0D0D"/>
        </w:rPr>
        <w:t>tâm thì có thể biết được khoảnh khắc đó là an </w:t>
      </w:r>
      <w:r>
        <w:rPr>
          <w:color w:val="0D0D0D"/>
        </w:rPr>
        <w:t>tịnh </w:t>
      </w:r>
      <w:r>
        <w:rPr>
          <w:color w:val="0D0D0D"/>
          <w:spacing w:val="-2"/>
        </w:rPr>
        <w:t>không?</w:t>
      </w:r>
    </w:p>
    <w:p>
      <w:pPr>
        <w:spacing w:before="112"/>
        <w:ind w:left="538" w:right="0" w:firstLine="0"/>
        <w:jc w:val="both"/>
        <w:rPr>
          <w:sz w:val="27"/>
        </w:rPr>
      </w:pPr>
      <w:r>
        <w:rPr>
          <w:b/>
          <w:i/>
          <w:color w:val="0D0D0D"/>
          <w:sz w:val="27"/>
        </w:rPr>
        <w:t>Người hỏi:</w:t>
      </w:r>
      <w:r>
        <w:rPr>
          <w:b/>
          <w:i/>
          <w:color w:val="0D0D0D"/>
          <w:spacing w:val="-1"/>
          <w:sz w:val="27"/>
        </w:rPr>
        <w:t> </w:t>
      </w:r>
      <w:r>
        <w:rPr>
          <w:color w:val="0D0D0D"/>
          <w:spacing w:val="-2"/>
          <w:sz w:val="27"/>
        </w:rPr>
        <w:t>Không</w:t>
      </w:r>
    </w:p>
    <w:p>
      <w:pPr>
        <w:spacing w:line="259" w:lineRule="auto" w:before="138"/>
        <w:ind w:left="141" w:right="139" w:firstLine="396"/>
        <w:jc w:val="both"/>
        <w:rPr>
          <w:sz w:val="27"/>
        </w:rPr>
      </w:pPr>
      <w:r>
        <w:rPr>
          <w:b/>
          <w:i/>
          <w:color w:val="0D0D0D"/>
          <w:sz w:val="27"/>
        </w:rPr>
        <w:t>Achaan Sujin: </w:t>
      </w:r>
      <w:r>
        <w:rPr>
          <w:color w:val="0D0D0D"/>
          <w:sz w:val="27"/>
        </w:rPr>
        <w:t>Vậy thì không thể có sự phát triển samatha đúng được.</w:t>
      </w:r>
    </w:p>
    <w:p>
      <w:pPr>
        <w:spacing w:before="112"/>
        <w:ind w:left="538" w:right="0" w:firstLine="0"/>
        <w:jc w:val="both"/>
        <w:rPr>
          <w:sz w:val="27"/>
        </w:rPr>
      </w:pPr>
      <w:r>
        <w:rPr>
          <w:b/>
          <w:i/>
          <w:color w:val="0D0D0D"/>
          <w:sz w:val="27"/>
        </w:rPr>
        <w:t>Người hỏi:</w:t>
      </w:r>
      <w:r>
        <w:rPr>
          <w:b/>
          <w:i/>
          <w:color w:val="0D0D0D"/>
          <w:spacing w:val="-1"/>
          <w:sz w:val="27"/>
        </w:rPr>
        <w:t> </w:t>
      </w:r>
      <w:r>
        <w:rPr>
          <w:color w:val="0D0D0D"/>
          <w:sz w:val="27"/>
        </w:rPr>
        <w:t>Sư cảm</w:t>
      </w:r>
      <w:r>
        <w:rPr>
          <w:color w:val="0D0D0D"/>
          <w:spacing w:val="-1"/>
          <w:sz w:val="27"/>
        </w:rPr>
        <w:t> </w:t>
      </w:r>
      <w:r>
        <w:rPr>
          <w:color w:val="0D0D0D"/>
          <w:sz w:val="27"/>
        </w:rPr>
        <w:t>ơn </w:t>
      </w:r>
      <w:r>
        <w:rPr>
          <w:color w:val="0D0D0D"/>
          <w:spacing w:val="-5"/>
          <w:sz w:val="27"/>
        </w:rPr>
        <w:t>bà.</w:t>
      </w:r>
    </w:p>
    <w:p>
      <w:pPr>
        <w:pStyle w:val="BodyText"/>
        <w:spacing w:line="259" w:lineRule="auto" w:before="138"/>
      </w:pPr>
      <w:r>
        <w:rPr>
          <w:b/>
          <w:i/>
          <w:color w:val="0D0D0D"/>
        </w:rPr>
        <w:t>Achaan Sujin: </w:t>
      </w:r>
      <w:r>
        <w:rPr>
          <w:color w:val="0D0D0D"/>
        </w:rPr>
        <w:t>Đó là những lời dạy của đức Phật, về sự an tịnh cũng như tuệ minh sát.</w:t>
      </w:r>
    </w:p>
    <w:p>
      <w:pPr>
        <w:pStyle w:val="BodyText"/>
        <w:spacing w:line="259" w:lineRule="auto" w:before="113"/>
      </w:pPr>
      <w:r>
        <w:rPr>
          <w:b/>
          <w:i/>
          <w:color w:val="0D0D0D"/>
        </w:rPr>
        <w:t>Sarah</w:t>
      </w:r>
      <w:r>
        <w:rPr>
          <w:color w:val="0D0D0D"/>
        </w:rPr>
        <w:t>: Chúng ta đã biết rằng, trong chân đế chỉ có tâm, tâm sở, sắc và niết bàn. Vậy nói </w:t>
      </w:r>
      <w:r>
        <w:rPr>
          <w:color w:val="0D0D0D"/>
        </w:rPr>
        <w:t>đến samatha, mà mọi người thường dịch là thiền chỉ hay thiền định, là không phải nói đến một tình huống</w:t>
      </w:r>
      <w:r>
        <w:rPr>
          <w:color w:val="0D0D0D"/>
          <w:spacing w:val="-17"/>
        </w:rPr>
        <w:t> </w:t>
      </w:r>
      <w:r>
        <w:rPr>
          <w:color w:val="0D0D0D"/>
        </w:rPr>
        <w:t>dài</w:t>
      </w:r>
      <w:r>
        <w:rPr>
          <w:color w:val="0D0D0D"/>
          <w:spacing w:val="-17"/>
        </w:rPr>
        <w:t> </w:t>
      </w:r>
      <w:r>
        <w:rPr>
          <w:color w:val="0D0D0D"/>
        </w:rPr>
        <w:t>mà</w:t>
      </w:r>
      <w:r>
        <w:rPr>
          <w:color w:val="0D0D0D"/>
          <w:spacing w:val="-17"/>
        </w:rPr>
        <w:t> </w:t>
      </w:r>
      <w:r>
        <w:rPr>
          <w:color w:val="0D0D0D"/>
        </w:rPr>
        <w:t>là</w:t>
      </w:r>
      <w:r>
        <w:rPr>
          <w:color w:val="0D0D0D"/>
          <w:spacing w:val="-17"/>
        </w:rPr>
        <w:t> </w:t>
      </w:r>
      <w:r>
        <w:rPr>
          <w:color w:val="0D0D0D"/>
        </w:rPr>
        <w:t>chỉ</w:t>
      </w:r>
      <w:r>
        <w:rPr>
          <w:color w:val="0D0D0D"/>
          <w:spacing w:val="-17"/>
        </w:rPr>
        <w:t> </w:t>
      </w:r>
      <w:r>
        <w:rPr>
          <w:color w:val="0D0D0D"/>
        </w:rPr>
        <w:t>tới</w:t>
      </w:r>
      <w:r>
        <w:rPr>
          <w:color w:val="0D0D0D"/>
          <w:spacing w:val="-17"/>
        </w:rPr>
        <w:t> </w:t>
      </w:r>
      <w:r>
        <w:rPr>
          <w:color w:val="0D0D0D"/>
        </w:rPr>
        <w:t>một</w:t>
      </w:r>
      <w:r>
        <w:rPr>
          <w:color w:val="0D0D0D"/>
          <w:spacing w:val="-17"/>
        </w:rPr>
        <w:t> </w:t>
      </w:r>
      <w:r>
        <w:rPr>
          <w:color w:val="0D0D0D"/>
        </w:rPr>
        <w:t>tâm</w:t>
      </w:r>
      <w:r>
        <w:rPr>
          <w:color w:val="0D0D0D"/>
          <w:spacing w:val="-16"/>
        </w:rPr>
        <w:t> </w:t>
      </w:r>
      <w:r>
        <w:rPr>
          <w:color w:val="0D0D0D"/>
        </w:rPr>
        <w:t>sở</w:t>
      </w:r>
      <w:r>
        <w:rPr>
          <w:color w:val="0D0D0D"/>
          <w:spacing w:val="-17"/>
        </w:rPr>
        <w:t> </w:t>
      </w:r>
      <w:r>
        <w:rPr>
          <w:color w:val="0D0D0D"/>
        </w:rPr>
        <w:t>-</w:t>
      </w:r>
      <w:r>
        <w:rPr>
          <w:color w:val="0D0D0D"/>
          <w:spacing w:val="-17"/>
        </w:rPr>
        <w:t> </w:t>
      </w:r>
      <w:r>
        <w:rPr>
          <w:color w:val="0D0D0D"/>
        </w:rPr>
        <w:t>tâm</w:t>
      </w:r>
      <w:r>
        <w:rPr>
          <w:color w:val="0D0D0D"/>
          <w:spacing w:val="-17"/>
        </w:rPr>
        <w:t> </w:t>
      </w:r>
      <w:r>
        <w:rPr>
          <w:color w:val="0D0D0D"/>
        </w:rPr>
        <w:t>sở</w:t>
      </w:r>
      <w:r>
        <w:rPr>
          <w:color w:val="0D0D0D"/>
          <w:spacing w:val="-17"/>
        </w:rPr>
        <w:t> </w:t>
      </w:r>
      <w:r>
        <w:rPr>
          <w:color w:val="0D0D0D"/>
        </w:rPr>
        <w:t>an</w:t>
      </w:r>
      <w:r>
        <w:rPr>
          <w:color w:val="0D0D0D"/>
          <w:spacing w:val="-17"/>
        </w:rPr>
        <w:t> </w:t>
      </w:r>
      <w:r>
        <w:rPr>
          <w:color w:val="0D0D0D"/>
        </w:rPr>
        <w:t>tịnh, một loại tâm sở tịnh hảo. Như tôi đã nói trước, </w:t>
      </w:r>
      <w:r>
        <w:rPr>
          <w:i/>
          <w:color w:val="0D0D0D"/>
        </w:rPr>
        <w:t>passadhi</w:t>
      </w:r>
      <w:r>
        <w:rPr>
          <w:i/>
          <w:color w:val="0D0D0D"/>
          <w:spacing w:val="-9"/>
        </w:rPr>
        <w:t> </w:t>
      </w:r>
      <w:r>
        <w:rPr>
          <w:color w:val="0D0D0D"/>
        </w:rPr>
        <w:t>-</w:t>
      </w:r>
      <w:r>
        <w:rPr>
          <w:color w:val="0D0D0D"/>
          <w:spacing w:val="-9"/>
        </w:rPr>
        <w:t> </w:t>
      </w:r>
      <w:r>
        <w:rPr>
          <w:color w:val="0D0D0D"/>
        </w:rPr>
        <w:t>tâm</w:t>
      </w:r>
      <w:r>
        <w:rPr>
          <w:color w:val="0D0D0D"/>
          <w:spacing w:val="-9"/>
        </w:rPr>
        <w:t> </w:t>
      </w:r>
      <w:r>
        <w:rPr>
          <w:color w:val="0D0D0D"/>
        </w:rPr>
        <w:t>sở</w:t>
      </w:r>
      <w:r>
        <w:rPr>
          <w:color w:val="0D0D0D"/>
          <w:spacing w:val="-9"/>
        </w:rPr>
        <w:t> </w:t>
      </w:r>
      <w:r>
        <w:rPr>
          <w:color w:val="0D0D0D"/>
        </w:rPr>
        <w:t>an</w:t>
      </w:r>
      <w:r>
        <w:rPr>
          <w:color w:val="0D0D0D"/>
          <w:spacing w:val="-9"/>
        </w:rPr>
        <w:t> </w:t>
      </w:r>
      <w:r>
        <w:rPr>
          <w:color w:val="0D0D0D"/>
        </w:rPr>
        <w:t>tịnh</w:t>
      </w:r>
      <w:r>
        <w:rPr>
          <w:color w:val="0D0D0D"/>
          <w:spacing w:val="-9"/>
        </w:rPr>
        <w:t> </w:t>
      </w:r>
      <w:r>
        <w:rPr>
          <w:color w:val="0D0D0D"/>
        </w:rPr>
        <w:t>sinh</w:t>
      </w:r>
      <w:r>
        <w:rPr>
          <w:color w:val="0D0D0D"/>
          <w:spacing w:val="-9"/>
        </w:rPr>
        <w:t> </w:t>
      </w:r>
      <w:r>
        <w:rPr>
          <w:color w:val="0D0D0D"/>
        </w:rPr>
        <w:t>khởi</w:t>
      </w:r>
      <w:r>
        <w:rPr>
          <w:color w:val="0D0D0D"/>
          <w:spacing w:val="-9"/>
        </w:rPr>
        <w:t> </w:t>
      </w:r>
      <w:r>
        <w:rPr>
          <w:color w:val="0D0D0D"/>
        </w:rPr>
        <w:t>cùng</w:t>
      </w:r>
      <w:r>
        <w:rPr>
          <w:color w:val="0D0D0D"/>
          <w:spacing w:val="-9"/>
        </w:rPr>
        <w:t> </w:t>
      </w:r>
      <w:r>
        <w:rPr>
          <w:color w:val="0D0D0D"/>
        </w:rPr>
        <w:t>với</w:t>
      </w:r>
      <w:r>
        <w:rPr>
          <w:color w:val="0D0D0D"/>
          <w:spacing w:val="-9"/>
        </w:rPr>
        <w:t> </w:t>
      </w:r>
      <w:r>
        <w:rPr>
          <w:color w:val="0D0D0D"/>
        </w:rPr>
        <w:t>tất</w:t>
      </w:r>
      <w:r>
        <w:rPr>
          <w:color w:val="0D0D0D"/>
          <w:spacing w:val="-9"/>
        </w:rPr>
        <w:t> </w:t>
      </w:r>
      <w:r>
        <w:rPr>
          <w:color w:val="0D0D0D"/>
        </w:rPr>
        <w:t>cả các</w:t>
      </w:r>
      <w:r>
        <w:rPr>
          <w:color w:val="0D0D0D"/>
          <w:spacing w:val="-5"/>
        </w:rPr>
        <w:t> </w:t>
      </w:r>
      <w:r>
        <w:rPr>
          <w:color w:val="0D0D0D"/>
        </w:rPr>
        <w:t>thiện</w:t>
      </w:r>
      <w:r>
        <w:rPr>
          <w:color w:val="0D0D0D"/>
          <w:spacing w:val="-5"/>
        </w:rPr>
        <w:t> </w:t>
      </w:r>
      <w:r>
        <w:rPr>
          <w:color w:val="0D0D0D"/>
        </w:rPr>
        <w:t>tâm,</w:t>
      </w:r>
      <w:r>
        <w:rPr>
          <w:color w:val="0D0D0D"/>
          <w:spacing w:val="-5"/>
        </w:rPr>
        <w:t> </w:t>
      </w:r>
      <w:r>
        <w:rPr>
          <w:color w:val="0D0D0D"/>
        </w:rPr>
        <w:t>ở</w:t>
      </w:r>
      <w:r>
        <w:rPr>
          <w:color w:val="0D0D0D"/>
          <w:spacing w:val="-5"/>
        </w:rPr>
        <w:t> </w:t>
      </w:r>
      <w:r>
        <w:rPr>
          <w:color w:val="0D0D0D"/>
        </w:rPr>
        <w:t>tất</w:t>
      </w:r>
      <w:r>
        <w:rPr>
          <w:color w:val="0D0D0D"/>
          <w:spacing w:val="-5"/>
        </w:rPr>
        <w:t> </w:t>
      </w:r>
      <w:r>
        <w:rPr>
          <w:color w:val="0D0D0D"/>
        </w:rPr>
        <w:t>cả</w:t>
      </w:r>
      <w:r>
        <w:rPr>
          <w:color w:val="0D0D0D"/>
          <w:spacing w:val="-5"/>
        </w:rPr>
        <w:t> </w:t>
      </w:r>
      <w:r>
        <w:rPr>
          <w:color w:val="0D0D0D"/>
        </w:rPr>
        <w:t>khoảnh</w:t>
      </w:r>
      <w:r>
        <w:rPr>
          <w:color w:val="0D0D0D"/>
          <w:spacing w:val="-5"/>
        </w:rPr>
        <w:t> </w:t>
      </w:r>
      <w:r>
        <w:rPr>
          <w:color w:val="0D0D0D"/>
        </w:rPr>
        <w:t>khắc</w:t>
      </w:r>
      <w:r>
        <w:rPr>
          <w:color w:val="0D0D0D"/>
          <w:spacing w:val="-5"/>
        </w:rPr>
        <w:t> </w:t>
      </w:r>
      <w:r>
        <w:rPr>
          <w:color w:val="0D0D0D"/>
        </w:rPr>
        <w:t>của</w:t>
      </w:r>
      <w:r>
        <w:rPr>
          <w:color w:val="0D0D0D"/>
          <w:spacing w:val="-5"/>
        </w:rPr>
        <w:t> </w:t>
      </w:r>
      <w:r>
        <w:rPr>
          <w:color w:val="0D0D0D"/>
        </w:rPr>
        <w:t>từ</w:t>
      </w:r>
      <w:r>
        <w:rPr>
          <w:color w:val="0D0D0D"/>
          <w:spacing w:val="-5"/>
        </w:rPr>
        <w:t> </w:t>
      </w:r>
      <w:r>
        <w:rPr>
          <w:color w:val="0D0D0D"/>
        </w:rPr>
        <w:t>tâm,</w:t>
      </w:r>
      <w:r>
        <w:rPr>
          <w:color w:val="0D0D0D"/>
          <w:spacing w:val="-5"/>
        </w:rPr>
        <w:t> </w:t>
      </w:r>
      <w:r>
        <w:rPr>
          <w:color w:val="0D0D0D"/>
        </w:rPr>
        <w:t>bố thí</w:t>
      </w:r>
      <w:r>
        <w:rPr>
          <w:color w:val="0D0D0D"/>
          <w:spacing w:val="14"/>
        </w:rPr>
        <w:t> </w:t>
      </w:r>
      <w:r>
        <w:rPr>
          <w:color w:val="0D0D0D"/>
        </w:rPr>
        <w:t>hay</w:t>
      </w:r>
      <w:r>
        <w:rPr>
          <w:color w:val="0D0D0D"/>
          <w:spacing w:val="14"/>
        </w:rPr>
        <w:t> </w:t>
      </w:r>
      <w:r>
        <w:rPr>
          <w:color w:val="0D0D0D"/>
        </w:rPr>
        <w:t>thiện</w:t>
      </w:r>
      <w:r>
        <w:rPr>
          <w:color w:val="0D0D0D"/>
          <w:spacing w:val="14"/>
        </w:rPr>
        <w:t> </w:t>
      </w:r>
      <w:r>
        <w:rPr>
          <w:color w:val="0D0D0D"/>
        </w:rPr>
        <w:t>pháp</w:t>
      </w:r>
      <w:r>
        <w:rPr>
          <w:color w:val="0D0D0D"/>
          <w:spacing w:val="14"/>
        </w:rPr>
        <w:t> </w:t>
      </w:r>
      <w:r>
        <w:rPr>
          <w:color w:val="0D0D0D"/>
        </w:rPr>
        <w:t>khác,</w:t>
      </w:r>
      <w:r>
        <w:rPr>
          <w:color w:val="0D0D0D"/>
          <w:spacing w:val="14"/>
        </w:rPr>
        <w:t> </w:t>
      </w:r>
      <w:r>
        <w:rPr>
          <w:color w:val="0D0D0D"/>
        </w:rPr>
        <w:t>khi</w:t>
      </w:r>
      <w:r>
        <w:rPr>
          <w:color w:val="0D0D0D"/>
          <w:spacing w:val="14"/>
        </w:rPr>
        <w:t> </w:t>
      </w:r>
      <w:r>
        <w:rPr>
          <w:color w:val="0D0D0D"/>
        </w:rPr>
        <w:t>đó</w:t>
      </w:r>
      <w:r>
        <w:rPr>
          <w:color w:val="0D0D0D"/>
          <w:spacing w:val="14"/>
        </w:rPr>
        <w:t> </w:t>
      </w:r>
      <w:r>
        <w:rPr>
          <w:color w:val="0D0D0D"/>
        </w:rPr>
        <w:t>đều</w:t>
      </w:r>
      <w:r>
        <w:rPr>
          <w:color w:val="0D0D0D"/>
          <w:spacing w:val="14"/>
        </w:rPr>
        <w:t> </w:t>
      </w:r>
      <w:r>
        <w:rPr>
          <w:color w:val="0D0D0D"/>
        </w:rPr>
        <w:t>có</w:t>
      </w:r>
      <w:r>
        <w:rPr>
          <w:color w:val="0D0D0D"/>
          <w:spacing w:val="14"/>
        </w:rPr>
        <w:t> </w:t>
      </w:r>
      <w:r>
        <w:rPr>
          <w:color w:val="0D0D0D"/>
        </w:rPr>
        <w:t>tâm</w:t>
      </w:r>
      <w:r>
        <w:rPr>
          <w:color w:val="0D0D0D"/>
          <w:spacing w:val="14"/>
        </w:rPr>
        <w:t> </w:t>
      </w:r>
      <w:r>
        <w:rPr>
          <w:color w:val="0D0D0D"/>
        </w:rPr>
        <w:t>sở</w:t>
      </w:r>
      <w:r>
        <w:rPr>
          <w:color w:val="0D0D0D"/>
          <w:spacing w:val="14"/>
        </w:rPr>
        <w:t> </w:t>
      </w:r>
      <w:r>
        <w:rPr>
          <w:color w:val="0D0D0D"/>
          <w:spacing w:val="-5"/>
        </w:rPr>
        <w:t>an</w:t>
      </w:r>
    </w:p>
    <w:p>
      <w:pPr>
        <w:pStyle w:val="BodyText"/>
        <w:spacing w:after="0" w:line="259" w:lineRule="auto"/>
        <w:sectPr>
          <w:pgSz w:w="7660" w:h="11630"/>
          <w:pgMar w:header="892" w:footer="0" w:top="1220" w:bottom="280" w:left="992" w:right="992"/>
        </w:sectPr>
      </w:pPr>
    </w:p>
    <w:p>
      <w:pPr>
        <w:pStyle w:val="BodyText"/>
        <w:spacing w:line="264" w:lineRule="auto"/>
        <w:ind w:firstLine="0"/>
      </w:pPr>
      <w:r>
        <w:rPr>
          <w:color w:val="0D0D0D"/>
        </w:rPr>
        <w:t>tịnh. Như vậy khi đề mục là hơi thở, để nó có thể trở</w:t>
      </w:r>
      <w:r>
        <w:rPr>
          <w:color w:val="0D0D0D"/>
          <w:spacing w:val="-4"/>
        </w:rPr>
        <w:t> </w:t>
      </w:r>
      <w:r>
        <w:rPr>
          <w:color w:val="0D0D0D"/>
        </w:rPr>
        <w:t>thành</w:t>
      </w:r>
      <w:r>
        <w:rPr>
          <w:color w:val="0D0D0D"/>
          <w:spacing w:val="-4"/>
        </w:rPr>
        <w:t> </w:t>
      </w:r>
      <w:r>
        <w:rPr>
          <w:color w:val="0D0D0D"/>
        </w:rPr>
        <w:t>samatha</w:t>
      </w:r>
      <w:r>
        <w:rPr>
          <w:color w:val="0D0D0D"/>
          <w:spacing w:val="-4"/>
        </w:rPr>
        <w:t> </w:t>
      </w:r>
      <w:r>
        <w:rPr>
          <w:color w:val="0D0D0D"/>
        </w:rPr>
        <w:t>thì</w:t>
      </w:r>
      <w:r>
        <w:rPr>
          <w:color w:val="0D0D0D"/>
          <w:spacing w:val="-4"/>
        </w:rPr>
        <w:t> </w:t>
      </w:r>
      <w:r>
        <w:rPr>
          <w:color w:val="0D0D0D"/>
        </w:rPr>
        <w:t>tâm</w:t>
      </w:r>
      <w:r>
        <w:rPr>
          <w:color w:val="0D0D0D"/>
          <w:spacing w:val="-4"/>
        </w:rPr>
        <w:t> </w:t>
      </w:r>
      <w:r>
        <w:rPr>
          <w:color w:val="0D0D0D"/>
        </w:rPr>
        <w:t>hay</w:t>
      </w:r>
      <w:r>
        <w:rPr>
          <w:color w:val="0D0D0D"/>
          <w:spacing w:val="-4"/>
        </w:rPr>
        <w:t> </w:t>
      </w:r>
      <w:r>
        <w:rPr>
          <w:color w:val="0D0D0D"/>
        </w:rPr>
        <w:t>biết</w:t>
      </w:r>
      <w:r>
        <w:rPr>
          <w:color w:val="0D0D0D"/>
          <w:spacing w:val="-4"/>
        </w:rPr>
        <w:t> </w:t>
      </w:r>
      <w:r>
        <w:rPr>
          <w:color w:val="0D0D0D"/>
        </w:rPr>
        <w:t>hơi</w:t>
      </w:r>
      <w:r>
        <w:rPr>
          <w:color w:val="0D0D0D"/>
          <w:spacing w:val="-4"/>
        </w:rPr>
        <w:t> </w:t>
      </w:r>
      <w:r>
        <w:rPr>
          <w:color w:val="0D0D0D"/>
        </w:rPr>
        <w:t>thở</w:t>
      </w:r>
      <w:r>
        <w:rPr>
          <w:color w:val="0D0D0D"/>
          <w:spacing w:val="-4"/>
        </w:rPr>
        <w:t> </w:t>
      </w:r>
      <w:r>
        <w:rPr>
          <w:color w:val="0D0D0D"/>
        </w:rPr>
        <w:t>đó</w:t>
      </w:r>
      <w:r>
        <w:rPr>
          <w:color w:val="0D0D0D"/>
          <w:spacing w:val="-4"/>
        </w:rPr>
        <w:t> </w:t>
      </w:r>
      <w:r>
        <w:rPr>
          <w:color w:val="0D0D0D"/>
        </w:rPr>
        <w:t>phải là</w:t>
      </w:r>
      <w:r>
        <w:rPr>
          <w:color w:val="0D0D0D"/>
          <w:spacing w:val="-16"/>
        </w:rPr>
        <w:t> </w:t>
      </w:r>
      <w:r>
        <w:rPr>
          <w:color w:val="0D0D0D"/>
        </w:rPr>
        <w:t>thiện.</w:t>
      </w:r>
      <w:r>
        <w:rPr>
          <w:color w:val="0D0D0D"/>
          <w:spacing w:val="-16"/>
        </w:rPr>
        <w:t> </w:t>
      </w:r>
      <w:r>
        <w:rPr>
          <w:color w:val="0D0D0D"/>
        </w:rPr>
        <w:t>Nếu</w:t>
      </w:r>
      <w:r>
        <w:rPr>
          <w:color w:val="0D0D0D"/>
          <w:spacing w:val="-16"/>
        </w:rPr>
        <w:t> </w:t>
      </w:r>
      <w:r>
        <w:rPr>
          <w:color w:val="0D0D0D"/>
        </w:rPr>
        <w:t>không</w:t>
      </w:r>
      <w:r>
        <w:rPr>
          <w:color w:val="0D0D0D"/>
          <w:spacing w:val="-16"/>
        </w:rPr>
        <w:t> </w:t>
      </w:r>
      <w:r>
        <w:rPr>
          <w:color w:val="0D0D0D"/>
        </w:rPr>
        <w:t>có</w:t>
      </w:r>
      <w:r>
        <w:rPr>
          <w:color w:val="0D0D0D"/>
          <w:spacing w:val="-16"/>
        </w:rPr>
        <w:t> </w:t>
      </w:r>
      <w:r>
        <w:rPr>
          <w:color w:val="0D0D0D"/>
        </w:rPr>
        <w:t>hiểu</w:t>
      </w:r>
      <w:r>
        <w:rPr>
          <w:color w:val="0D0D0D"/>
          <w:spacing w:val="-16"/>
        </w:rPr>
        <w:t> </w:t>
      </w:r>
      <w:r>
        <w:rPr>
          <w:color w:val="0D0D0D"/>
        </w:rPr>
        <w:t>biết</w:t>
      </w:r>
      <w:r>
        <w:rPr>
          <w:color w:val="0D0D0D"/>
          <w:spacing w:val="-16"/>
        </w:rPr>
        <w:t> </w:t>
      </w:r>
      <w:r>
        <w:rPr>
          <w:color w:val="0D0D0D"/>
        </w:rPr>
        <w:t>đúng</w:t>
      </w:r>
      <w:r>
        <w:rPr>
          <w:color w:val="0D0D0D"/>
          <w:spacing w:val="-16"/>
        </w:rPr>
        <w:t> </w:t>
      </w:r>
      <w:r>
        <w:rPr>
          <w:color w:val="0D0D0D"/>
        </w:rPr>
        <w:t>về</w:t>
      </w:r>
      <w:r>
        <w:rPr>
          <w:color w:val="0D0D0D"/>
          <w:spacing w:val="-16"/>
        </w:rPr>
        <w:t> </w:t>
      </w:r>
      <w:r>
        <w:rPr>
          <w:color w:val="0D0D0D"/>
        </w:rPr>
        <w:t>pháp</w:t>
      </w:r>
      <w:r>
        <w:rPr>
          <w:color w:val="0D0D0D"/>
          <w:spacing w:val="-16"/>
        </w:rPr>
        <w:t> </w:t>
      </w:r>
      <w:r>
        <w:rPr>
          <w:color w:val="0D0D0D"/>
        </w:rPr>
        <w:t>hiện khởi,</w:t>
      </w:r>
      <w:r>
        <w:rPr>
          <w:color w:val="0D0D0D"/>
          <w:spacing w:val="-3"/>
        </w:rPr>
        <w:t> </w:t>
      </w:r>
      <w:r>
        <w:rPr>
          <w:color w:val="0D0D0D"/>
        </w:rPr>
        <w:t>làm</w:t>
      </w:r>
      <w:r>
        <w:rPr>
          <w:color w:val="0D0D0D"/>
          <w:spacing w:val="-3"/>
        </w:rPr>
        <w:t> </w:t>
      </w:r>
      <w:r>
        <w:rPr>
          <w:color w:val="0D0D0D"/>
        </w:rPr>
        <w:t>sao</w:t>
      </w:r>
      <w:r>
        <w:rPr>
          <w:color w:val="0D0D0D"/>
          <w:spacing w:val="-3"/>
        </w:rPr>
        <w:t> </w:t>
      </w:r>
      <w:r>
        <w:rPr>
          <w:color w:val="0D0D0D"/>
        </w:rPr>
        <w:t>có</w:t>
      </w:r>
      <w:r>
        <w:rPr>
          <w:color w:val="0D0D0D"/>
          <w:spacing w:val="-3"/>
        </w:rPr>
        <w:t> </w:t>
      </w:r>
      <w:r>
        <w:rPr>
          <w:color w:val="0D0D0D"/>
        </w:rPr>
        <w:t>thể</w:t>
      </w:r>
      <w:r>
        <w:rPr>
          <w:color w:val="0D0D0D"/>
          <w:spacing w:val="-3"/>
        </w:rPr>
        <w:t> </w:t>
      </w:r>
      <w:r>
        <w:rPr>
          <w:color w:val="0D0D0D"/>
        </w:rPr>
        <w:t>biết</w:t>
      </w:r>
      <w:r>
        <w:rPr>
          <w:color w:val="0D0D0D"/>
          <w:spacing w:val="-3"/>
        </w:rPr>
        <w:t> </w:t>
      </w:r>
      <w:r>
        <w:rPr>
          <w:color w:val="0D0D0D"/>
        </w:rPr>
        <w:t>được</w:t>
      </w:r>
      <w:r>
        <w:rPr>
          <w:color w:val="0D0D0D"/>
          <w:spacing w:val="-3"/>
        </w:rPr>
        <w:t> </w:t>
      </w:r>
      <w:r>
        <w:rPr>
          <w:color w:val="0D0D0D"/>
        </w:rPr>
        <w:t>tâm</w:t>
      </w:r>
      <w:r>
        <w:rPr>
          <w:color w:val="0D0D0D"/>
          <w:spacing w:val="-3"/>
        </w:rPr>
        <w:t> </w:t>
      </w:r>
      <w:r>
        <w:rPr>
          <w:color w:val="0D0D0D"/>
        </w:rPr>
        <w:t>ở</w:t>
      </w:r>
      <w:r>
        <w:rPr>
          <w:color w:val="0D0D0D"/>
          <w:spacing w:val="-3"/>
        </w:rPr>
        <w:t> </w:t>
      </w:r>
      <w:r>
        <w:rPr>
          <w:color w:val="0D0D0D"/>
        </w:rPr>
        <w:t>khoảnh</w:t>
      </w:r>
      <w:r>
        <w:rPr>
          <w:color w:val="0D0D0D"/>
          <w:spacing w:val="-3"/>
        </w:rPr>
        <w:t> </w:t>
      </w:r>
      <w:r>
        <w:rPr>
          <w:color w:val="0D0D0D"/>
        </w:rPr>
        <w:t>khắc đó là thiện hay không, có sự an tịnh hay không.</w:t>
      </w:r>
    </w:p>
    <w:p>
      <w:pPr>
        <w:pStyle w:val="BodyText"/>
        <w:spacing w:line="271" w:lineRule="auto" w:before="108"/>
      </w:pPr>
      <w:r>
        <w:rPr>
          <w:color w:val="0D0D0D"/>
        </w:rPr>
        <w:t>Sáng</w:t>
      </w:r>
      <w:r>
        <w:rPr>
          <w:color w:val="0D0D0D"/>
          <w:spacing w:val="-11"/>
        </w:rPr>
        <w:t> </w:t>
      </w:r>
      <w:r>
        <w:rPr>
          <w:color w:val="0D0D0D"/>
        </w:rPr>
        <w:t>nay</w:t>
      </w:r>
      <w:r>
        <w:rPr>
          <w:color w:val="0D0D0D"/>
          <w:spacing w:val="-11"/>
        </w:rPr>
        <w:t> </w:t>
      </w:r>
      <w:r>
        <w:rPr>
          <w:color w:val="0D0D0D"/>
        </w:rPr>
        <w:t>chúng</w:t>
      </w:r>
      <w:r>
        <w:rPr>
          <w:color w:val="0D0D0D"/>
          <w:spacing w:val="-11"/>
        </w:rPr>
        <w:t> </w:t>
      </w:r>
      <w:r>
        <w:rPr>
          <w:color w:val="0D0D0D"/>
        </w:rPr>
        <w:t>ta</w:t>
      </w:r>
      <w:r>
        <w:rPr>
          <w:color w:val="0D0D0D"/>
          <w:spacing w:val="-11"/>
        </w:rPr>
        <w:t> </w:t>
      </w:r>
      <w:r>
        <w:rPr>
          <w:color w:val="0D0D0D"/>
        </w:rPr>
        <w:t>nói</w:t>
      </w:r>
      <w:r>
        <w:rPr>
          <w:color w:val="0D0D0D"/>
          <w:spacing w:val="-11"/>
        </w:rPr>
        <w:t> </w:t>
      </w:r>
      <w:r>
        <w:rPr>
          <w:color w:val="0D0D0D"/>
        </w:rPr>
        <w:t>rằng</w:t>
      </w:r>
      <w:r>
        <w:rPr>
          <w:color w:val="0D0D0D"/>
          <w:spacing w:val="-11"/>
        </w:rPr>
        <w:t> </w:t>
      </w:r>
      <w:r>
        <w:rPr>
          <w:color w:val="0D0D0D"/>
        </w:rPr>
        <w:t>tâm</w:t>
      </w:r>
      <w:r>
        <w:rPr>
          <w:color w:val="0D0D0D"/>
          <w:spacing w:val="-11"/>
        </w:rPr>
        <w:t> </w:t>
      </w:r>
      <w:r>
        <w:rPr>
          <w:color w:val="0D0D0D"/>
        </w:rPr>
        <w:t>sở</w:t>
      </w:r>
      <w:r>
        <w:rPr>
          <w:color w:val="0D0D0D"/>
          <w:spacing w:val="-11"/>
        </w:rPr>
        <w:t> </w:t>
      </w:r>
      <w:r>
        <w:rPr>
          <w:color w:val="0D0D0D"/>
        </w:rPr>
        <w:t>nhất</w:t>
      </w:r>
      <w:r>
        <w:rPr>
          <w:color w:val="0D0D0D"/>
          <w:spacing w:val="-11"/>
        </w:rPr>
        <w:t> </w:t>
      </w:r>
      <w:r>
        <w:rPr>
          <w:color w:val="0D0D0D"/>
        </w:rPr>
        <w:t>tâm</w:t>
      </w:r>
      <w:r>
        <w:rPr>
          <w:color w:val="0D0D0D"/>
          <w:spacing w:val="-11"/>
        </w:rPr>
        <w:t> </w:t>
      </w:r>
      <w:r>
        <w:rPr>
          <w:color w:val="0D0D0D"/>
        </w:rPr>
        <w:t>có thể</w:t>
      </w:r>
      <w:r>
        <w:rPr>
          <w:color w:val="0D0D0D"/>
          <w:spacing w:val="-11"/>
        </w:rPr>
        <w:t> </w:t>
      </w:r>
      <w:r>
        <w:rPr>
          <w:color w:val="0D0D0D"/>
        </w:rPr>
        <w:t>sinh</w:t>
      </w:r>
      <w:r>
        <w:rPr>
          <w:color w:val="0D0D0D"/>
          <w:spacing w:val="-11"/>
        </w:rPr>
        <w:t> </w:t>
      </w:r>
      <w:r>
        <w:rPr>
          <w:color w:val="0D0D0D"/>
        </w:rPr>
        <w:t>khởi</w:t>
      </w:r>
      <w:r>
        <w:rPr>
          <w:color w:val="0D0D0D"/>
          <w:spacing w:val="-11"/>
        </w:rPr>
        <w:t> </w:t>
      </w:r>
      <w:r>
        <w:rPr>
          <w:color w:val="0D0D0D"/>
        </w:rPr>
        <w:t>với</w:t>
      </w:r>
      <w:r>
        <w:rPr>
          <w:color w:val="0D0D0D"/>
          <w:spacing w:val="-11"/>
        </w:rPr>
        <w:t> </w:t>
      </w:r>
      <w:r>
        <w:rPr>
          <w:color w:val="0D0D0D"/>
        </w:rPr>
        <w:t>cả</w:t>
      </w:r>
      <w:r>
        <w:rPr>
          <w:color w:val="0D0D0D"/>
          <w:spacing w:val="-11"/>
        </w:rPr>
        <w:t> </w:t>
      </w:r>
      <w:r>
        <w:rPr>
          <w:color w:val="0D0D0D"/>
        </w:rPr>
        <w:t>tâm</w:t>
      </w:r>
      <w:r>
        <w:rPr>
          <w:color w:val="0D0D0D"/>
          <w:spacing w:val="-11"/>
        </w:rPr>
        <w:t> </w:t>
      </w:r>
      <w:r>
        <w:rPr>
          <w:color w:val="0D0D0D"/>
        </w:rPr>
        <w:t>thiện</w:t>
      </w:r>
      <w:r>
        <w:rPr>
          <w:color w:val="0D0D0D"/>
          <w:spacing w:val="-11"/>
        </w:rPr>
        <w:t> </w:t>
      </w:r>
      <w:r>
        <w:rPr>
          <w:color w:val="0D0D0D"/>
        </w:rPr>
        <w:t>lẫn</w:t>
      </w:r>
      <w:r>
        <w:rPr>
          <w:color w:val="0D0D0D"/>
          <w:spacing w:val="-11"/>
        </w:rPr>
        <w:t> </w:t>
      </w:r>
      <w:r>
        <w:rPr>
          <w:color w:val="0D0D0D"/>
        </w:rPr>
        <w:t>tâm</w:t>
      </w:r>
      <w:r>
        <w:rPr>
          <w:color w:val="0D0D0D"/>
          <w:spacing w:val="-11"/>
        </w:rPr>
        <w:t> </w:t>
      </w:r>
      <w:r>
        <w:rPr>
          <w:color w:val="0D0D0D"/>
        </w:rPr>
        <w:t>bất</w:t>
      </w:r>
      <w:r>
        <w:rPr>
          <w:color w:val="0D0D0D"/>
          <w:spacing w:val="-11"/>
        </w:rPr>
        <w:t> </w:t>
      </w:r>
      <w:r>
        <w:rPr>
          <w:color w:val="0D0D0D"/>
        </w:rPr>
        <w:t>thiện,</w:t>
      </w:r>
      <w:r>
        <w:rPr>
          <w:color w:val="0D0D0D"/>
          <w:spacing w:val="-11"/>
        </w:rPr>
        <w:t> </w:t>
      </w:r>
      <w:r>
        <w:rPr>
          <w:color w:val="0D0D0D"/>
        </w:rPr>
        <w:t>và thường trong cuộc sống hàng ngày có nhiều </w:t>
      </w:r>
      <w:r>
        <w:rPr>
          <w:color w:val="0D0D0D"/>
        </w:rPr>
        <w:t>hơn tâm sở nhất tâm sinh khởi với bất thiện. Vậy khi chỉ đơn thuần theo một vài chỉ dẫn và cố gắng</w:t>
      </w:r>
      <w:r>
        <w:rPr>
          <w:color w:val="0D0D0D"/>
          <w:spacing w:val="40"/>
        </w:rPr>
        <w:t> </w:t>
      </w:r>
      <w:r>
        <w:rPr>
          <w:color w:val="0D0D0D"/>
        </w:rPr>
        <w:t>suy nghĩ về hơi thở, liệu tâm có thể là thiện hay không? liệu có sự an tịnh là thiện không?</w:t>
      </w:r>
    </w:p>
    <w:p>
      <w:pPr>
        <w:pStyle w:val="BodyText"/>
        <w:spacing w:line="271" w:lineRule="auto" w:before="112"/>
      </w:pPr>
      <w:r>
        <w:rPr>
          <w:b/>
          <w:i/>
          <w:color w:val="0D0D0D"/>
        </w:rPr>
        <w:t>Jonothan</w:t>
      </w:r>
      <w:r>
        <w:rPr>
          <w:color w:val="0D0D0D"/>
        </w:rPr>
        <w:t>: Tôi tin là quý sư đồng ý với tôi rằng, nếu một người đã phát triển các tầng </w:t>
      </w:r>
      <w:r>
        <w:rPr>
          <w:color w:val="0D0D0D"/>
        </w:rPr>
        <w:t>thiền mà không được nghe Giáo lý của đức Phật thì sự chứng đắc đó cũng không đưa vị ấy tới gần con đường</w:t>
      </w:r>
      <w:r>
        <w:rPr>
          <w:color w:val="0D0D0D"/>
          <w:spacing w:val="-7"/>
        </w:rPr>
        <w:t> </w:t>
      </w:r>
      <w:r>
        <w:rPr>
          <w:color w:val="0D0D0D"/>
        </w:rPr>
        <w:t>Bát</w:t>
      </w:r>
      <w:r>
        <w:rPr>
          <w:color w:val="0D0D0D"/>
          <w:spacing w:val="-7"/>
        </w:rPr>
        <w:t> </w:t>
      </w:r>
      <w:r>
        <w:rPr>
          <w:color w:val="0D0D0D"/>
        </w:rPr>
        <w:t>Chánh</w:t>
      </w:r>
      <w:r>
        <w:rPr>
          <w:color w:val="0D0D0D"/>
          <w:spacing w:val="-7"/>
        </w:rPr>
        <w:t> </w:t>
      </w:r>
      <w:r>
        <w:rPr>
          <w:color w:val="0D0D0D"/>
        </w:rPr>
        <w:t>Đạo</w:t>
      </w:r>
      <w:r>
        <w:rPr>
          <w:color w:val="0D0D0D"/>
          <w:spacing w:val="-7"/>
        </w:rPr>
        <w:t> </w:t>
      </w:r>
      <w:r>
        <w:rPr>
          <w:color w:val="0D0D0D"/>
        </w:rPr>
        <w:t>hơn,</w:t>
      </w:r>
      <w:r>
        <w:rPr>
          <w:color w:val="0D0D0D"/>
          <w:spacing w:val="-7"/>
        </w:rPr>
        <w:t> </w:t>
      </w:r>
      <w:r>
        <w:rPr>
          <w:color w:val="0D0D0D"/>
        </w:rPr>
        <w:t>phải</w:t>
      </w:r>
      <w:r>
        <w:rPr>
          <w:color w:val="0D0D0D"/>
          <w:spacing w:val="-7"/>
        </w:rPr>
        <w:t> </w:t>
      </w:r>
      <w:r>
        <w:rPr>
          <w:color w:val="0D0D0D"/>
        </w:rPr>
        <w:t>không</w:t>
      </w:r>
      <w:r>
        <w:rPr>
          <w:color w:val="0D0D0D"/>
          <w:spacing w:val="-7"/>
        </w:rPr>
        <w:t> </w:t>
      </w:r>
      <w:r>
        <w:rPr>
          <w:color w:val="0D0D0D"/>
        </w:rPr>
        <w:t>ạ?</w:t>
      </w:r>
      <w:r>
        <w:rPr>
          <w:color w:val="0D0D0D"/>
          <w:spacing w:val="-12"/>
        </w:rPr>
        <w:t> </w:t>
      </w:r>
      <w:r>
        <w:rPr>
          <w:color w:val="0D0D0D"/>
        </w:rPr>
        <w:t>Vì</w:t>
      </w:r>
      <w:r>
        <w:rPr>
          <w:color w:val="0D0D0D"/>
          <w:spacing w:val="-7"/>
        </w:rPr>
        <w:t> </w:t>
      </w:r>
      <w:r>
        <w:rPr>
          <w:color w:val="0D0D0D"/>
        </w:rPr>
        <w:t>vậy, chúng</w:t>
      </w:r>
      <w:r>
        <w:rPr>
          <w:color w:val="0D0D0D"/>
          <w:spacing w:val="-7"/>
        </w:rPr>
        <w:t> </w:t>
      </w:r>
      <w:r>
        <w:rPr>
          <w:color w:val="0D0D0D"/>
        </w:rPr>
        <w:t>ta</w:t>
      </w:r>
      <w:r>
        <w:rPr>
          <w:color w:val="0D0D0D"/>
          <w:spacing w:val="-7"/>
        </w:rPr>
        <w:t> </w:t>
      </w:r>
      <w:r>
        <w:rPr>
          <w:color w:val="0D0D0D"/>
        </w:rPr>
        <w:t>cần</w:t>
      </w:r>
      <w:r>
        <w:rPr>
          <w:color w:val="0D0D0D"/>
          <w:spacing w:val="-7"/>
        </w:rPr>
        <w:t> </w:t>
      </w:r>
      <w:r>
        <w:rPr>
          <w:color w:val="0D0D0D"/>
        </w:rPr>
        <w:t>tìm</w:t>
      </w:r>
      <w:r>
        <w:rPr>
          <w:color w:val="0D0D0D"/>
          <w:spacing w:val="-7"/>
        </w:rPr>
        <w:t> </w:t>
      </w:r>
      <w:r>
        <w:rPr>
          <w:color w:val="0D0D0D"/>
        </w:rPr>
        <w:t>hiểu</w:t>
      </w:r>
      <w:r>
        <w:rPr>
          <w:color w:val="0D0D0D"/>
          <w:spacing w:val="-7"/>
        </w:rPr>
        <w:t> </w:t>
      </w:r>
      <w:r>
        <w:rPr>
          <w:color w:val="0D0D0D"/>
        </w:rPr>
        <w:t>xem</w:t>
      </w:r>
      <w:r>
        <w:rPr>
          <w:color w:val="0D0D0D"/>
          <w:spacing w:val="-7"/>
        </w:rPr>
        <w:t> </w:t>
      </w:r>
      <w:r>
        <w:rPr>
          <w:color w:val="0D0D0D"/>
        </w:rPr>
        <w:t>trong</w:t>
      </w:r>
      <w:r>
        <w:rPr>
          <w:color w:val="0D0D0D"/>
          <w:spacing w:val="-7"/>
        </w:rPr>
        <w:t> </w:t>
      </w:r>
      <w:r>
        <w:rPr>
          <w:i/>
          <w:color w:val="0D0D0D"/>
        </w:rPr>
        <w:t>Thanh</w:t>
      </w:r>
      <w:r>
        <w:rPr>
          <w:i/>
          <w:color w:val="0D0D0D"/>
          <w:spacing w:val="-7"/>
        </w:rPr>
        <w:t> </w:t>
      </w:r>
      <w:r>
        <w:rPr>
          <w:i/>
          <w:color w:val="0D0D0D"/>
        </w:rPr>
        <w:t>Tịnh</w:t>
      </w:r>
      <w:r>
        <w:rPr>
          <w:i/>
          <w:color w:val="0D0D0D"/>
          <w:spacing w:val="-7"/>
        </w:rPr>
        <w:t> </w:t>
      </w:r>
      <w:r>
        <w:rPr>
          <w:i/>
          <w:color w:val="0D0D0D"/>
        </w:rPr>
        <w:t>Đạo</w:t>
      </w:r>
      <w:r>
        <w:rPr>
          <w:color w:val="0D0D0D"/>
        </w:rPr>
        <w:t>, khi samatha được đề cập là nói đến sự phát triển samatha</w:t>
      </w:r>
      <w:r>
        <w:rPr>
          <w:color w:val="0D0D0D"/>
          <w:spacing w:val="-4"/>
        </w:rPr>
        <w:t> </w:t>
      </w:r>
      <w:r>
        <w:rPr>
          <w:color w:val="0D0D0D"/>
        </w:rPr>
        <w:t>một</w:t>
      </w:r>
      <w:r>
        <w:rPr>
          <w:color w:val="0D0D0D"/>
          <w:spacing w:val="-4"/>
        </w:rPr>
        <w:t> </w:t>
      </w:r>
      <w:r>
        <w:rPr>
          <w:color w:val="0D0D0D"/>
        </w:rPr>
        <w:t>cách</w:t>
      </w:r>
      <w:r>
        <w:rPr>
          <w:color w:val="0D0D0D"/>
          <w:spacing w:val="-4"/>
        </w:rPr>
        <w:t> </w:t>
      </w:r>
      <w:r>
        <w:rPr>
          <w:color w:val="0D0D0D"/>
        </w:rPr>
        <w:t>riêng</w:t>
      </w:r>
      <w:r>
        <w:rPr>
          <w:color w:val="0D0D0D"/>
          <w:spacing w:val="-4"/>
        </w:rPr>
        <w:t> </w:t>
      </w:r>
      <w:r>
        <w:rPr>
          <w:color w:val="0D0D0D"/>
        </w:rPr>
        <w:t>rẽ</w:t>
      </w:r>
      <w:r>
        <w:rPr>
          <w:color w:val="0D0D0D"/>
          <w:spacing w:val="-4"/>
        </w:rPr>
        <w:t> </w:t>
      </w:r>
      <w:r>
        <w:rPr>
          <w:color w:val="0D0D0D"/>
        </w:rPr>
        <w:t>hay</w:t>
      </w:r>
      <w:r>
        <w:rPr>
          <w:color w:val="0D0D0D"/>
          <w:spacing w:val="-4"/>
        </w:rPr>
        <w:t> </w:t>
      </w:r>
      <w:r>
        <w:rPr>
          <w:color w:val="0D0D0D"/>
        </w:rPr>
        <w:t>trong</w:t>
      </w:r>
      <w:r>
        <w:rPr>
          <w:color w:val="0D0D0D"/>
          <w:spacing w:val="-4"/>
        </w:rPr>
        <w:t> </w:t>
      </w:r>
      <w:r>
        <w:rPr>
          <w:color w:val="0D0D0D"/>
        </w:rPr>
        <w:t>bối</w:t>
      </w:r>
      <w:r>
        <w:rPr>
          <w:color w:val="0D0D0D"/>
          <w:spacing w:val="-4"/>
        </w:rPr>
        <w:t> </w:t>
      </w:r>
      <w:r>
        <w:rPr>
          <w:color w:val="0D0D0D"/>
        </w:rPr>
        <w:t>cảnh</w:t>
      </w:r>
      <w:r>
        <w:rPr>
          <w:color w:val="0D0D0D"/>
          <w:spacing w:val="-4"/>
        </w:rPr>
        <w:t> </w:t>
      </w:r>
      <w:r>
        <w:rPr>
          <w:color w:val="0D0D0D"/>
        </w:rPr>
        <w:t>liên hệ đến sự phát triển con đường Bát Chánh Đạo của đức Phật? Với người phát triển song song cả </w:t>
      </w:r>
      <w:r>
        <w:rPr>
          <w:i/>
          <w:color w:val="0D0D0D"/>
        </w:rPr>
        <w:t>samatha </w:t>
      </w:r>
      <w:r>
        <w:rPr>
          <w:color w:val="0D0D0D"/>
        </w:rPr>
        <w:t>và </w:t>
      </w:r>
      <w:r>
        <w:rPr>
          <w:i/>
          <w:color w:val="231F20"/>
        </w:rPr>
        <w:t>vipassanā</w:t>
      </w:r>
      <w:r>
        <w:rPr>
          <w:color w:val="0D0D0D"/>
        </w:rPr>
        <w:t>, nguyên lý của bốn dự lưu phần</w:t>
      </w:r>
      <w:r>
        <w:rPr>
          <w:color w:val="0D0D0D"/>
          <w:spacing w:val="-3"/>
        </w:rPr>
        <w:t> </w:t>
      </w:r>
      <w:r>
        <w:rPr>
          <w:color w:val="0D0D0D"/>
        </w:rPr>
        <w:t>vẫn</w:t>
      </w:r>
      <w:r>
        <w:rPr>
          <w:color w:val="0D0D0D"/>
          <w:spacing w:val="-3"/>
        </w:rPr>
        <w:t> </w:t>
      </w:r>
      <w:r>
        <w:rPr>
          <w:color w:val="0D0D0D"/>
        </w:rPr>
        <w:t>áp</w:t>
      </w:r>
      <w:r>
        <w:rPr>
          <w:color w:val="0D0D0D"/>
          <w:spacing w:val="-3"/>
        </w:rPr>
        <w:t> </w:t>
      </w:r>
      <w:r>
        <w:rPr>
          <w:color w:val="0D0D0D"/>
        </w:rPr>
        <w:t>dụng.</w:t>
      </w:r>
      <w:r>
        <w:rPr>
          <w:color w:val="0D0D0D"/>
          <w:spacing w:val="-3"/>
        </w:rPr>
        <w:t> </w:t>
      </w:r>
      <w:r>
        <w:rPr>
          <w:color w:val="0D0D0D"/>
        </w:rPr>
        <w:t>Điều</w:t>
      </w:r>
      <w:r>
        <w:rPr>
          <w:color w:val="0D0D0D"/>
          <w:spacing w:val="-3"/>
        </w:rPr>
        <w:t> </w:t>
      </w:r>
      <w:r>
        <w:rPr>
          <w:color w:val="0D0D0D"/>
        </w:rPr>
        <w:t>đó</w:t>
      </w:r>
      <w:r>
        <w:rPr>
          <w:color w:val="0D0D0D"/>
          <w:spacing w:val="-3"/>
        </w:rPr>
        <w:t> </w:t>
      </w:r>
      <w:r>
        <w:rPr>
          <w:color w:val="0D0D0D"/>
        </w:rPr>
        <w:t>có</w:t>
      </w:r>
      <w:r>
        <w:rPr>
          <w:color w:val="0D0D0D"/>
          <w:spacing w:val="-3"/>
        </w:rPr>
        <w:t> </w:t>
      </w:r>
      <w:r>
        <w:rPr>
          <w:color w:val="0D0D0D"/>
        </w:rPr>
        <w:t>nghĩa</w:t>
      </w:r>
      <w:r>
        <w:rPr>
          <w:color w:val="0D0D0D"/>
          <w:spacing w:val="-3"/>
        </w:rPr>
        <w:t> </w:t>
      </w:r>
      <w:r>
        <w:rPr>
          <w:color w:val="0D0D0D"/>
        </w:rPr>
        <w:t>là</w:t>
      </w:r>
      <w:r>
        <w:rPr>
          <w:color w:val="0D0D0D"/>
          <w:spacing w:val="-3"/>
        </w:rPr>
        <w:t> </w:t>
      </w:r>
      <w:r>
        <w:rPr>
          <w:color w:val="0D0D0D"/>
        </w:rPr>
        <w:t>vẫn</w:t>
      </w:r>
      <w:r>
        <w:rPr>
          <w:color w:val="0D0D0D"/>
          <w:spacing w:val="-3"/>
        </w:rPr>
        <w:t> </w:t>
      </w:r>
      <w:r>
        <w:rPr>
          <w:color w:val="0D0D0D"/>
        </w:rPr>
        <w:t>cần</w:t>
      </w:r>
      <w:r>
        <w:rPr>
          <w:color w:val="0D0D0D"/>
          <w:spacing w:val="-3"/>
        </w:rPr>
        <w:t> </w:t>
      </w:r>
      <w:r>
        <w:rPr>
          <w:color w:val="0D0D0D"/>
        </w:rPr>
        <w:t>sự thân cận bậc thiện trí để được nghe chánh Pháp</w:t>
      </w:r>
      <w:r>
        <w:rPr>
          <w:color w:val="0D0D0D"/>
          <w:spacing w:val="40"/>
        </w:rPr>
        <w:t> </w:t>
      </w:r>
      <w:r>
        <w:rPr>
          <w:color w:val="0D0D0D"/>
        </w:rPr>
        <w:t>và</w:t>
      </w:r>
      <w:r>
        <w:rPr>
          <w:color w:val="0D0D0D"/>
          <w:spacing w:val="5"/>
        </w:rPr>
        <w:t> </w:t>
      </w:r>
      <w:r>
        <w:rPr>
          <w:color w:val="0D0D0D"/>
        </w:rPr>
        <w:t>có</w:t>
      </w:r>
      <w:r>
        <w:rPr>
          <w:color w:val="0D0D0D"/>
          <w:spacing w:val="5"/>
        </w:rPr>
        <w:t> </w:t>
      </w:r>
      <w:r>
        <w:rPr>
          <w:color w:val="0D0D0D"/>
        </w:rPr>
        <w:t>suy</w:t>
      </w:r>
      <w:r>
        <w:rPr>
          <w:color w:val="0D0D0D"/>
          <w:spacing w:val="5"/>
        </w:rPr>
        <w:t> </w:t>
      </w:r>
      <w:r>
        <w:rPr>
          <w:color w:val="0D0D0D"/>
        </w:rPr>
        <w:t>xét</w:t>
      </w:r>
      <w:r>
        <w:rPr>
          <w:color w:val="0D0D0D"/>
          <w:spacing w:val="5"/>
        </w:rPr>
        <w:t> </w:t>
      </w:r>
      <w:r>
        <w:rPr>
          <w:color w:val="0D0D0D"/>
        </w:rPr>
        <w:t>chân</w:t>
      </w:r>
      <w:r>
        <w:rPr>
          <w:color w:val="0D0D0D"/>
          <w:spacing w:val="5"/>
        </w:rPr>
        <w:t> </w:t>
      </w:r>
      <w:r>
        <w:rPr>
          <w:color w:val="0D0D0D"/>
        </w:rPr>
        <w:t>chánh</w:t>
      </w:r>
      <w:r>
        <w:rPr>
          <w:color w:val="0D0D0D"/>
          <w:spacing w:val="5"/>
        </w:rPr>
        <w:t> </w:t>
      </w:r>
      <w:r>
        <w:rPr>
          <w:color w:val="0D0D0D"/>
        </w:rPr>
        <w:t>về</w:t>
      </w:r>
      <w:r>
        <w:rPr>
          <w:color w:val="0D0D0D"/>
          <w:spacing w:val="5"/>
        </w:rPr>
        <w:t> </w:t>
      </w:r>
      <w:r>
        <w:rPr>
          <w:color w:val="0D0D0D"/>
        </w:rPr>
        <w:t>những</w:t>
      </w:r>
      <w:r>
        <w:rPr>
          <w:color w:val="0D0D0D"/>
          <w:spacing w:val="5"/>
        </w:rPr>
        <w:t> </w:t>
      </w:r>
      <w:r>
        <w:rPr>
          <w:color w:val="0D0D0D"/>
        </w:rPr>
        <w:t>gì</w:t>
      </w:r>
      <w:r>
        <w:rPr>
          <w:color w:val="0D0D0D"/>
          <w:spacing w:val="5"/>
        </w:rPr>
        <w:t> </w:t>
      </w:r>
      <w:r>
        <w:rPr>
          <w:color w:val="0D0D0D"/>
        </w:rPr>
        <w:t>được</w:t>
      </w:r>
      <w:r>
        <w:rPr>
          <w:color w:val="0D0D0D"/>
          <w:spacing w:val="5"/>
        </w:rPr>
        <w:t> </w:t>
      </w:r>
      <w:r>
        <w:rPr>
          <w:color w:val="0D0D0D"/>
          <w:spacing w:val="-2"/>
        </w:rPr>
        <w:t>nghe.</w:t>
      </w:r>
    </w:p>
    <w:p>
      <w:pPr>
        <w:pStyle w:val="BodyText"/>
        <w:spacing w:after="0" w:line="271" w:lineRule="auto"/>
        <w:sectPr>
          <w:pgSz w:w="7660" w:h="11630"/>
          <w:pgMar w:header="892" w:footer="0" w:top="1220" w:bottom="280" w:left="992" w:right="992"/>
        </w:sectPr>
      </w:pPr>
    </w:p>
    <w:p>
      <w:pPr>
        <w:pStyle w:val="BodyText"/>
        <w:spacing w:line="268" w:lineRule="auto"/>
        <w:ind w:firstLine="0"/>
      </w:pPr>
      <w:r>
        <w:rPr>
          <w:color w:val="0D0D0D"/>
        </w:rPr>
        <w:t>Đó chính là những gì chúng ta đã thảo luận </w:t>
      </w:r>
      <w:r>
        <w:rPr>
          <w:color w:val="0D0D0D"/>
        </w:rPr>
        <w:t>mấy ngày nay, đều thuộc về ba nội dung này. Sự vun bồi </w:t>
      </w:r>
      <w:r>
        <w:rPr>
          <w:i/>
          <w:color w:val="0D0D0D"/>
        </w:rPr>
        <w:t>samatha </w:t>
      </w:r>
      <w:r>
        <w:rPr>
          <w:color w:val="0D0D0D"/>
        </w:rPr>
        <w:t>đã được biết tới và phát triển trước khi đức Phật ra đời và giác ngộ. Phát triển các tầng</w:t>
      </w:r>
      <w:r>
        <w:rPr>
          <w:color w:val="0D0D0D"/>
          <w:spacing w:val="-16"/>
        </w:rPr>
        <w:t> </w:t>
      </w:r>
      <w:r>
        <w:rPr>
          <w:color w:val="0D0D0D"/>
        </w:rPr>
        <w:t>thiền</w:t>
      </w:r>
      <w:r>
        <w:rPr>
          <w:color w:val="0D0D0D"/>
          <w:spacing w:val="-16"/>
        </w:rPr>
        <w:t> </w:t>
      </w:r>
      <w:r>
        <w:rPr>
          <w:color w:val="0D0D0D"/>
        </w:rPr>
        <w:t>là</w:t>
      </w:r>
      <w:r>
        <w:rPr>
          <w:color w:val="0D0D0D"/>
          <w:spacing w:val="-16"/>
        </w:rPr>
        <w:t> </w:t>
      </w:r>
      <w:r>
        <w:rPr>
          <w:color w:val="0D0D0D"/>
        </w:rPr>
        <w:t>vô</w:t>
      </w:r>
      <w:r>
        <w:rPr>
          <w:color w:val="0D0D0D"/>
          <w:spacing w:val="-16"/>
        </w:rPr>
        <w:t> </w:t>
      </w:r>
      <w:r>
        <w:rPr>
          <w:color w:val="0D0D0D"/>
        </w:rPr>
        <w:t>cùng</w:t>
      </w:r>
      <w:r>
        <w:rPr>
          <w:color w:val="0D0D0D"/>
          <w:spacing w:val="-16"/>
        </w:rPr>
        <w:t> </w:t>
      </w:r>
      <w:r>
        <w:rPr>
          <w:color w:val="0D0D0D"/>
        </w:rPr>
        <w:t>khó</w:t>
      </w:r>
      <w:r>
        <w:rPr>
          <w:color w:val="0D0D0D"/>
          <w:spacing w:val="-16"/>
        </w:rPr>
        <w:t> </w:t>
      </w:r>
      <w:r>
        <w:rPr>
          <w:color w:val="0D0D0D"/>
        </w:rPr>
        <w:t>khăn,</w:t>
      </w:r>
      <w:r>
        <w:rPr>
          <w:color w:val="0D0D0D"/>
          <w:spacing w:val="-16"/>
        </w:rPr>
        <w:t> </w:t>
      </w:r>
      <w:r>
        <w:rPr>
          <w:color w:val="0D0D0D"/>
        </w:rPr>
        <w:t>nhưng</w:t>
      </w:r>
      <w:r>
        <w:rPr>
          <w:color w:val="0D0D0D"/>
          <w:spacing w:val="-16"/>
        </w:rPr>
        <w:t> </w:t>
      </w:r>
      <w:r>
        <w:rPr>
          <w:color w:val="0D0D0D"/>
        </w:rPr>
        <w:t>dù</w:t>
      </w:r>
      <w:r>
        <w:rPr>
          <w:color w:val="0D0D0D"/>
          <w:spacing w:val="-16"/>
        </w:rPr>
        <w:t> </w:t>
      </w:r>
      <w:r>
        <w:rPr>
          <w:color w:val="0D0D0D"/>
        </w:rPr>
        <w:t>sao</w:t>
      </w:r>
      <w:r>
        <w:rPr>
          <w:color w:val="0D0D0D"/>
          <w:spacing w:val="-16"/>
        </w:rPr>
        <w:t> </w:t>
      </w:r>
      <w:r>
        <w:rPr>
          <w:color w:val="0D0D0D"/>
        </w:rPr>
        <w:t>cũng không thể so sánh với sự khó khăn và phức hợp trong phát triển hiểu biết đúng về các thực tại.</w:t>
      </w:r>
    </w:p>
    <w:p>
      <w:pPr>
        <w:pStyle w:val="BodyText"/>
        <w:spacing w:line="268" w:lineRule="auto" w:before="124"/>
      </w:pPr>
      <w:r>
        <w:rPr>
          <w:b/>
          <w:i/>
          <w:color w:val="0D0D0D"/>
        </w:rPr>
        <w:t>Người hỏi: </w:t>
      </w:r>
      <w:r>
        <w:rPr>
          <w:color w:val="0D0D0D"/>
        </w:rPr>
        <w:t>Có rất nhiều người, trong đó có các vị thầy nổi tiếng, đã nói rằng phải phát triển thiền định thì mới tu thiền quán được.</w:t>
      </w:r>
    </w:p>
    <w:p>
      <w:pPr>
        <w:spacing w:line="357" w:lineRule="auto" w:before="118"/>
        <w:ind w:left="538" w:right="474" w:firstLine="0"/>
        <w:jc w:val="left"/>
        <w:rPr>
          <w:sz w:val="27"/>
        </w:rPr>
      </w:pPr>
      <w:r>
        <w:rPr>
          <w:b/>
          <w:i/>
          <w:color w:val="0D0D0D"/>
          <w:sz w:val="27"/>
        </w:rPr>
        <w:t>Achaan Sujin: </w:t>
      </w:r>
      <w:r>
        <w:rPr>
          <w:color w:val="0D0D0D"/>
          <w:sz w:val="27"/>
        </w:rPr>
        <w:t>Còn đức Phật nói gì? </w:t>
      </w:r>
      <w:r>
        <w:rPr>
          <w:b/>
          <w:i/>
          <w:color w:val="0D0D0D"/>
          <w:sz w:val="27"/>
        </w:rPr>
        <w:t>Người</w:t>
      </w:r>
      <w:r>
        <w:rPr>
          <w:b/>
          <w:i/>
          <w:color w:val="0D0D0D"/>
          <w:spacing w:val="-4"/>
          <w:sz w:val="27"/>
        </w:rPr>
        <w:t> </w:t>
      </w:r>
      <w:r>
        <w:rPr>
          <w:b/>
          <w:i/>
          <w:color w:val="0D0D0D"/>
          <w:sz w:val="27"/>
        </w:rPr>
        <w:t>hỏi:</w:t>
      </w:r>
      <w:r>
        <w:rPr>
          <w:b/>
          <w:i/>
          <w:color w:val="0D0D0D"/>
          <w:spacing w:val="-5"/>
          <w:sz w:val="27"/>
        </w:rPr>
        <w:t> </w:t>
      </w:r>
      <w:r>
        <w:rPr>
          <w:color w:val="0D0D0D"/>
          <w:sz w:val="27"/>
        </w:rPr>
        <w:t>Đức</w:t>
      </w:r>
      <w:r>
        <w:rPr>
          <w:color w:val="0D0D0D"/>
          <w:spacing w:val="-5"/>
          <w:sz w:val="27"/>
        </w:rPr>
        <w:t> </w:t>
      </w:r>
      <w:r>
        <w:rPr>
          <w:color w:val="0D0D0D"/>
          <w:sz w:val="27"/>
        </w:rPr>
        <w:t>Phật</w:t>
      </w:r>
      <w:r>
        <w:rPr>
          <w:color w:val="0D0D0D"/>
          <w:spacing w:val="-4"/>
          <w:sz w:val="27"/>
        </w:rPr>
        <w:t> </w:t>
      </w:r>
      <w:r>
        <w:rPr>
          <w:color w:val="0D0D0D"/>
          <w:sz w:val="27"/>
        </w:rPr>
        <w:t>nói</w:t>
      </w:r>
      <w:r>
        <w:rPr>
          <w:color w:val="0D0D0D"/>
          <w:spacing w:val="-4"/>
          <w:sz w:val="27"/>
        </w:rPr>
        <w:t> </w:t>
      </w:r>
      <w:r>
        <w:rPr>
          <w:color w:val="0D0D0D"/>
          <w:sz w:val="27"/>
        </w:rPr>
        <w:t>về</w:t>
      </w:r>
      <w:r>
        <w:rPr>
          <w:color w:val="0D0D0D"/>
          <w:spacing w:val="-4"/>
          <w:sz w:val="27"/>
        </w:rPr>
        <w:t> </w:t>
      </w:r>
      <w:r>
        <w:rPr>
          <w:color w:val="0D0D0D"/>
          <w:sz w:val="27"/>
        </w:rPr>
        <w:t>các</w:t>
      </w:r>
      <w:r>
        <w:rPr>
          <w:color w:val="0D0D0D"/>
          <w:spacing w:val="-4"/>
          <w:sz w:val="27"/>
        </w:rPr>
        <w:t> </w:t>
      </w:r>
      <w:r>
        <w:rPr>
          <w:color w:val="0D0D0D"/>
          <w:sz w:val="27"/>
        </w:rPr>
        <w:t>thực</w:t>
      </w:r>
      <w:r>
        <w:rPr>
          <w:color w:val="0D0D0D"/>
          <w:spacing w:val="-4"/>
          <w:sz w:val="27"/>
        </w:rPr>
        <w:t> </w:t>
      </w:r>
      <w:r>
        <w:rPr>
          <w:color w:val="0D0D0D"/>
          <w:sz w:val="27"/>
        </w:rPr>
        <w:t>tại. </w:t>
      </w:r>
      <w:r>
        <w:rPr>
          <w:b/>
          <w:i/>
          <w:color w:val="0D0D0D"/>
          <w:sz w:val="27"/>
        </w:rPr>
        <w:t>Achaan Sujin: </w:t>
      </w:r>
      <w:r>
        <w:rPr>
          <w:color w:val="0D0D0D"/>
          <w:sz w:val="27"/>
        </w:rPr>
        <w:t>Tại sao?</w:t>
      </w:r>
    </w:p>
    <w:p>
      <w:pPr>
        <w:pStyle w:val="BodyText"/>
        <w:spacing w:line="268" w:lineRule="auto" w:before="0"/>
      </w:pPr>
      <w:r>
        <w:rPr>
          <w:b/>
          <w:i/>
          <w:color w:val="0D0D0D"/>
        </w:rPr>
        <w:t>Người hỏi: </w:t>
      </w:r>
      <w:r>
        <w:rPr>
          <w:color w:val="0D0D0D"/>
        </w:rPr>
        <w:t>Vì bản chất tự nhiên của sự </w:t>
      </w:r>
      <w:r>
        <w:rPr>
          <w:color w:val="0D0D0D"/>
        </w:rPr>
        <w:t>thật chỉ có vậy thôi.</w:t>
      </w:r>
    </w:p>
    <w:p>
      <w:pPr>
        <w:pStyle w:val="BodyText"/>
        <w:spacing w:line="268" w:lineRule="auto" w:before="117"/>
      </w:pPr>
      <w:r>
        <w:rPr>
          <w:b/>
          <w:i/>
          <w:color w:val="0D0D0D"/>
        </w:rPr>
        <w:t>Achaan Sujin: </w:t>
      </w:r>
      <w:r>
        <w:rPr>
          <w:color w:val="0D0D0D"/>
        </w:rPr>
        <w:t>Câu trả lời đơn giản là: đó là đức Phật. Vậy quý sư nghe theo lời của đức </w:t>
      </w:r>
      <w:r>
        <w:rPr>
          <w:color w:val="0D0D0D"/>
        </w:rPr>
        <w:t>Phật hay những người khác?</w:t>
      </w:r>
    </w:p>
    <w:p>
      <w:pPr>
        <w:spacing w:before="118"/>
        <w:ind w:left="538" w:right="0" w:firstLine="0"/>
        <w:jc w:val="both"/>
        <w:rPr>
          <w:sz w:val="27"/>
        </w:rPr>
      </w:pPr>
      <w:r>
        <w:rPr>
          <w:b/>
          <w:i/>
          <w:color w:val="0D0D0D"/>
          <w:sz w:val="27"/>
        </w:rPr>
        <w:t>Người hỏi:</w:t>
      </w:r>
      <w:r>
        <w:rPr>
          <w:b/>
          <w:i/>
          <w:color w:val="0D0D0D"/>
          <w:spacing w:val="-1"/>
          <w:sz w:val="27"/>
        </w:rPr>
        <w:t> </w:t>
      </w:r>
      <w:r>
        <w:rPr>
          <w:color w:val="0D0D0D"/>
          <w:sz w:val="27"/>
        </w:rPr>
        <w:t>Nghe lời của</w:t>
      </w:r>
      <w:r>
        <w:rPr>
          <w:color w:val="0D0D0D"/>
          <w:spacing w:val="-1"/>
          <w:sz w:val="27"/>
        </w:rPr>
        <w:t> </w:t>
      </w:r>
      <w:r>
        <w:rPr>
          <w:color w:val="0D0D0D"/>
          <w:sz w:val="27"/>
        </w:rPr>
        <w:t>đức </w:t>
      </w:r>
      <w:r>
        <w:rPr>
          <w:color w:val="0D0D0D"/>
          <w:spacing w:val="-2"/>
          <w:sz w:val="27"/>
        </w:rPr>
        <w:t>Phật.</w:t>
      </w:r>
    </w:p>
    <w:p>
      <w:pPr>
        <w:pStyle w:val="BodyText"/>
        <w:spacing w:line="268" w:lineRule="auto" w:before="152"/>
      </w:pPr>
      <w:r>
        <w:rPr>
          <w:b/>
          <w:i/>
          <w:color w:val="0D0D0D"/>
        </w:rPr>
        <w:t>Achaan Sujin: </w:t>
      </w:r>
      <w:r>
        <w:rPr>
          <w:color w:val="0D0D0D"/>
        </w:rPr>
        <w:t>Con xin quy y Phật, con xin quy y Pháp, con xin quy y Tăng. Ở đây, Tăng </w:t>
      </w:r>
      <w:r>
        <w:rPr>
          <w:color w:val="0D0D0D"/>
        </w:rPr>
        <w:t>là </w:t>
      </w:r>
      <w:r>
        <w:rPr>
          <w:color w:val="0D0D0D"/>
          <w:spacing w:val="-2"/>
        </w:rPr>
        <w:t>Tăng</w:t>
      </w:r>
      <w:r>
        <w:rPr>
          <w:color w:val="0D0D0D"/>
          <w:spacing w:val="-13"/>
        </w:rPr>
        <w:t> </w:t>
      </w:r>
      <w:r>
        <w:rPr>
          <w:color w:val="0D0D0D"/>
          <w:spacing w:val="-2"/>
        </w:rPr>
        <w:t>bảo,</w:t>
      </w:r>
      <w:r>
        <w:rPr>
          <w:color w:val="0D0D0D"/>
          <w:spacing w:val="-13"/>
        </w:rPr>
        <w:t> </w:t>
      </w:r>
      <w:r>
        <w:rPr>
          <w:color w:val="0D0D0D"/>
          <w:spacing w:val="-2"/>
        </w:rPr>
        <w:t>là</w:t>
      </w:r>
      <w:r>
        <w:rPr>
          <w:color w:val="0D0D0D"/>
          <w:spacing w:val="-13"/>
        </w:rPr>
        <w:t> </w:t>
      </w:r>
      <w:r>
        <w:rPr>
          <w:color w:val="0D0D0D"/>
          <w:spacing w:val="-2"/>
        </w:rPr>
        <w:t>các</w:t>
      </w:r>
      <w:r>
        <w:rPr>
          <w:color w:val="0D0D0D"/>
          <w:spacing w:val="-13"/>
        </w:rPr>
        <w:t> </w:t>
      </w:r>
      <w:r>
        <w:rPr>
          <w:color w:val="0D0D0D"/>
          <w:spacing w:val="-2"/>
        </w:rPr>
        <w:t>bậc</w:t>
      </w:r>
      <w:r>
        <w:rPr>
          <w:color w:val="0D0D0D"/>
          <w:spacing w:val="-13"/>
        </w:rPr>
        <w:t> </w:t>
      </w:r>
      <w:r>
        <w:rPr>
          <w:color w:val="0D0D0D"/>
          <w:spacing w:val="-2"/>
        </w:rPr>
        <w:t>giác</w:t>
      </w:r>
      <w:r>
        <w:rPr>
          <w:color w:val="0D0D0D"/>
          <w:spacing w:val="-13"/>
        </w:rPr>
        <w:t> </w:t>
      </w:r>
      <w:r>
        <w:rPr>
          <w:color w:val="0D0D0D"/>
          <w:spacing w:val="-2"/>
        </w:rPr>
        <w:t>ngộ.</w:t>
      </w:r>
      <w:r>
        <w:rPr>
          <w:color w:val="0D0D0D"/>
          <w:spacing w:val="-13"/>
        </w:rPr>
        <w:t> </w:t>
      </w:r>
      <w:r>
        <w:rPr>
          <w:color w:val="0D0D0D"/>
          <w:spacing w:val="-2"/>
        </w:rPr>
        <w:t>Nếu</w:t>
      </w:r>
      <w:r>
        <w:rPr>
          <w:color w:val="0D0D0D"/>
          <w:spacing w:val="-13"/>
        </w:rPr>
        <w:t> </w:t>
      </w:r>
      <w:r>
        <w:rPr>
          <w:color w:val="0D0D0D"/>
          <w:spacing w:val="-2"/>
        </w:rPr>
        <w:t>không</w:t>
      </w:r>
      <w:r>
        <w:rPr>
          <w:color w:val="0D0D0D"/>
          <w:spacing w:val="-13"/>
        </w:rPr>
        <w:t> </w:t>
      </w:r>
      <w:r>
        <w:rPr>
          <w:color w:val="0D0D0D"/>
          <w:spacing w:val="-2"/>
        </w:rPr>
        <w:t>sẽ</w:t>
      </w:r>
      <w:r>
        <w:rPr>
          <w:color w:val="0D0D0D"/>
          <w:spacing w:val="-13"/>
        </w:rPr>
        <w:t> </w:t>
      </w:r>
      <w:r>
        <w:rPr>
          <w:color w:val="0D0D0D"/>
          <w:spacing w:val="-2"/>
        </w:rPr>
        <w:t>không </w:t>
      </w:r>
      <w:r>
        <w:rPr>
          <w:color w:val="0D0D0D"/>
        </w:rPr>
        <w:t>thể</w:t>
      </w:r>
      <w:r>
        <w:rPr>
          <w:color w:val="0D0D0D"/>
          <w:spacing w:val="-8"/>
        </w:rPr>
        <w:t> </w:t>
      </w:r>
      <w:r>
        <w:rPr>
          <w:color w:val="0D0D0D"/>
        </w:rPr>
        <w:t>có</w:t>
      </w:r>
      <w:r>
        <w:rPr>
          <w:color w:val="0D0D0D"/>
          <w:spacing w:val="-8"/>
        </w:rPr>
        <w:t> </w:t>
      </w:r>
      <w:r>
        <w:rPr>
          <w:color w:val="0D0D0D"/>
        </w:rPr>
        <w:t>sacca</w:t>
      </w:r>
      <w:r>
        <w:rPr>
          <w:color w:val="0D0D0D"/>
          <w:spacing w:val="-8"/>
        </w:rPr>
        <w:t> </w:t>
      </w:r>
      <w:r>
        <w:rPr>
          <w:color w:val="0D0D0D"/>
        </w:rPr>
        <w:t>nana</w:t>
      </w:r>
      <w:r>
        <w:rPr>
          <w:color w:val="0D0D0D"/>
          <w:spacing w:val="-8"/>
        </w:rPr>
        <w:t> </w:t>
      </w:r>
      <w:r>
        <w:rPr>
          <w:color w:val="0D0D0D"/>
        </w:rPr>
        <w:t>-</w:t>
      </w:r>
      <w:r>
        <w:rPr>
          <w:color w:val="0D0D0D"/>
          <w:spacing w:val="-8"/>
        </w:rPr>
        <w:t> </w:t>
      </w:r>
      <w:r>
        <w:rPr>
          <w:color w:val="0D0D0D"/>
        </w:rPr>
        <w:t>trí</w:t>
      </w:r>
      <w:r>
        <w:rPr>
          <w:color w:val="0D0D0D"/>
          <w:spacing w:val="-8"/>
        </w:rPr>
        <w:t> </w:t>
      </w:r>
      <w:r>
        <w:rPr>
          <w:color w:val="0D0D0D"/>
        </w:rPr>
        <w:t>hiểu</w:t>
      </w:r>
      <w:r>
        <w:rPr>
          <w:color w:val="0D0D0D"/>
          <w:spacing w:val="-13"/>
        </w:rPr>
        <w:t> </w:t>
      </w:r>
      <w:r>
        <w:rPr>
          <w:color w:val="0D0D0D"/>
        </w:rPr>
        <w:t>Tứ</w:t>
      </w:r>
      <w:r>
        <w:rPr>
          <w:color w:val="0D0D0D"/>
          <w:spacing w:val="-13"/>
        </w:rPr>
        <w:t> </w:t>
      </w:r>
      <w:r>
        <w:rPr>
          <w:color w:val="0D0D0D"/>
        </w:rPr>
        <w:t>Thánh</w:t>
      </w:r>
      <w:r>
        <w:rPr>
          <w:color w:val="0D0D0D"/>
          <w:spacing w:val="-8"/>
        </w:rPr>
        <w:t> </w:t>
      </w:r>
      <w:r>
        <w:rPr>
          <w:color w:val="0D0D0D"/>
        </w:rPr>
        <w:t>Đế</w:t>
      </w:r>
      <w:r>
        <w:rPr>
          <w:color w:val="0D0D0D"/>
          <w:spacing w:val="-8"/>
        </w:rPr>
        <w:t> </w:t>
      </w:r>
      <w:r>
        <w:rPr>
          <w:color w:val="0D0D0D"/>
        </w:rPr>
        <w:t>một</w:t>
      </w:r>
      <w:r>
        <w:rPr>
          <w:color w:val="0D0D0D"/>
          <w:spacing w:val="-8"/>
        </w:rPr>
        <w:t> </w:t>
      </w:r>
      <w:r>
        <w:rPr>
          <w:color w:val="0D0D0D"/>
        </w:rPr>
        <w:t>cách kiên cố ở mức độ tư duy.</w:t>
      </w:r>
    </w:p>
    <w:p>
      <w:pPr>
        <w:pStyle w:val="BodyText"/>
        <w:spacing w:after="0" w:line="268" w:lineRule="auto"/>
        <w:sectPr>
          <w:pgSz w:w="7660" w:h="11630"/>
          <w:pgMar w:header="892" w:footer="0" w:top="1220" w:bottom="280" w:left="992" w:right="992"/>
        </w:sectPr>
      </w:pPr>
    </w:p>
    <w:p>
      <w:pPr>
        <w:pStyle w:val="BodyText"/>
        <w:spacing w:line="259" w:lineRule="auto"/>
      </w:pPr>
      <w:r>
        <w:rPr>
          <w:b/>
          <w:i/>
          <w:color w:val="231F20"/>
        </w:rPr>
        <w:t>Người hỏi: </w:t>
      </w:r>
      <w:r>
        <w:rPr>
          <w:color w:val="231F20"/>
        </w:rPr>
        <w:t>Có nhiều luồng tư tưởng </w:t>
      </w:r>
      <w:r>
        <w:rPr>
          <w:color w:val="231F20"/>
        </w:rPr>
        <w:t>khác nhau, nhiều kiến giải về Giáo Pháp khác nhau.</w:t>
      </w:r>
    </w:p>
    <w:p>
      <w:pPr>
        <w:pStyle w:val="BodyText"/>
        <w:spacing w:line="256" w:lineRule="auto" w:before="104"/>
      </w:pPr>
      <w:r>
        <w:rPr>
          <w:b/>
          <w:i/>
          <w:color w:val="231F20"/>
        </w:rPr>
        <w:t>Achaan Sujin: </w:t>
      </w:r>
      <w:r>
        <w:rPr>
          <w:color w:val="231F20"/>
        </w:rPr>
        <w:t>Sự thật là sự thật. Cái thấy không phải là ai cả, cái thấy sinh khởi chỉ để thấy rồi</w:t>
      </w:r>
      <w:r>
        <w:rPr>
          <w:color w:val="231F20"/>
          <w:spacing w:val="-15"/>
        </w:rPr>
        <w:t> </w:t>
      </w:r>
      <w:r>
        <w:rPr>
          <w:color w:val="231F20"/>
        </w:rPr>
        <w:t>diệt</w:t>
      </w:r>
      <w:r>
        <w:rPr>
          <w:color w:val="231F20"/>
          <w:spacing w:val="-15"/>
        </w:rPr>
        <w:t> </w:t>
      </w:r>
      <w:r>
        <w:rPr>
          <w:color w:val="231F20"/>
        </w:rPr>
        <w:t>đi.</w:t>
      </w:r>
      <w:r>
        <w:rPr>
          <w:color w:val="231F20"/>
          <w:spacing w:val="-15"/>
        </w:rPr>
        <w:t> </w:t>
      </w:r>
      <w:r>
        <w:rPr>
          <w:color w:val="231F20"/>
        </w:rPr>
        <w:t>Nó</w:t>
      </w:r>
      <w:r>
        <w:rPr>
          <w:color w:val="231F20"/>
          <w:spacing w:val="-15"/>
        </w:rPr>
        <w:t> </w:t>
      </w:r>
      <w:r>
        <w:rPr>
          <w:color w:val="231F20"/>
        </w:rPr>
        <w:t>chỉ</w:t>
      </w:r>
      <w:r>
        <w:rPr>
          <w:color w:val="231F20"/>
          <w:spacing w:val="-15"/>
        </w:rPr>
        <w:t> </w:t>
      </w:r>
      <w:r>
        <w:rPr>
          <w:color w:val="231F20"/>
        </w:rPr>
        <w:t>là</w:t>
      </w:r>
      <w:r>
        <w:rPr>
          <w:color w:val="231F20"/>
          <w:spacing w:val="-15"/>
        </w:rPr>
        <w:t> </w:t>
      </w:r>
      <w:r>
        <w:rPr>
          <w:color w:val="231F20"/>
        </w:rPr>
        <w:t>một</w:t>
      </w:r>
      <w:r>
        <w:rPr>
          <w:color w:val="231F20"/>
          <w:spacing w:val="-14"/>
        </w:rPr>
        <w:t> </w:t>
      </w:r>
      <w:r>
        <w:rPr>
          <w:color w:val="231F20"/>
        </w:rPr>
        <w:t>yếu</w:t>
      </w:r>
      <w:r>
        <w:rPr>
          <w:color w:val="231F20"/>
          <w:spacing w:val="-15"/>
        </w:rPr>
        <w:t> </w:t>
      </w:r>
      <w:r>
        <w:rPr>
          <w:color w:val="231F20"/>
        </w:rPr>
        <w:t>tố</w:t>
      </w:r>
      <w:r>
        <w:rPr>
          <w:color w:val="231F20"/>
          <w:spacing w:val="-15"/>
        </w:rPr>
        <w:t> </w:t>
      </w:r>
      <w:r>
        <w:rPr>
          <w:color w:val="231F20"/>
        </w:rPr>
        <w:t>(dhatu).</w:t>
      </w:r>
      <w:r>
        <w:rPr>
          <w:color w:val="231F20"/>
          <w:spacing w:val="-15"/>
        </w:rPr>
        <w:t> </w:t>
      </w:r>
      <w:r>
        <w:rPr>
          <w:color w:val="231F20"/>
        </w:rPr>
        <w:t>Sư</w:t>
      </w:r>
      <w:r>
        <w:rPr>
          <w:color w:val="231F20"/>
          <w:spacing w:val="-14"/>
        </w:rPr>
        <w:t> </w:t>
      </w:r>
      <w:r>
        <w:rPr>
          <w:color w:val="231F20"/>
        </w:rPr>
        <w:t>có</w:t>
      </w:r>
      <w:r>
        <w:rPr>
          <w:color w:val="231F20"/>
          <w:spacing w:val="-15"/>
        </w:rPr>
        <w:t> </w:t>
      </w:r>
      <w:r>
        <w:rPr>
          <w:color w:val="231F20"/>
        </w:rPr>
        <w:t>thấy tư tưởng nào khác với sự thật ấy không?</w:t>
      </w:r>
    </w:p>
    <w:p>
      <w:pPr>
        <w:pStyle w:val="BodyText"/>
        <w:spacing w:line="259" w:lineRule="auto" w:before="118"/>
      </w:pPr>
      <w:r>
        <w:rPr>
          <w:b/>
          <w:i/>
          <w:color w:val="231F20"/>
        </w:rPr>
        <w:t>Người hỏi: </w:t>
      </w:r>
      <w:r>
        <w:rPr>
          <w:color w:val="231F20"/>
        </w:rPr>
        <w:t>Không. Nhưng vì sư và một số người</w:t>
      </w:r>
      <w:r>
        <w:rPr>
          <w:color w:val="231F20"/>
          <w:spacing w:val="-10"/>
        </w:rPr>
        <w:t> </w:t>
      </w:r>
      <w:r>
        <w:rPr>
          <w:color w:val="231F20"/>
        </w:rPr>
        <w:t>được</w:t>
      </w:r>
      <w:r>
        <w:rPr>
          <w:color w:val="231F20"/>
          <w:spacing w:val="-10"/>
        </w:rPr>
        <w:t> </w:t>
      </w:r>
      <w:r>
        <w:rPr>
          <w:color w:val="231F20"/>
        </w:rPr>
        <w:t>nghe</w:t>
      </w:r>
      <w:r>
        <w:rPr>
          <w:color w:val="231F20"/>
          <w:spacing w:val="-10"/>
        </w:rPr>
        <w:t> </w:t>
      </w:r>
      <w:r>
        <w:rPr>
          <w:color w:val="231F20"/>
        </w:rPr>
        <w:t>bà</w:t>
      </w:r>
      <w:r>
        <w:rPr>
          <w:color w:val="231F20"/>
          <w:spacing w:val="-10"/>
        </w:rPr>
        <w:t> </w:t>
      </w:r>
      <w:r>
        <w:rPr>
          <w:color w:val="231F20"/>
        </w:rPr>
        <w:t>và</w:t>
      </w:r>
      <w:r>
        <w:rPr>
          <w:color w:val="231F20"/>
          <w:spacing w:val="-10"/>
        </w:rPr>
        <w:t> </w:t>
      </w:r>
      <w:r>
        <w:rPr>
          <w:color w:val="231F20"/>
        </w:rPr>
        <w:t>những</w:t>
      </w:r>
      <w:r>
        <w:rPr>
          <w:color w:val="231F20"/>
          <w:spacing w:val="-10"/>
        </w:rPr>
        <w:t> </w:t>
      </w:r>
      <w:r>
        <w:rPr>
          <w:color w:val="231F20"/>
        </w:rPr>
        <w:t>vị</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thâm sâu giảng, còn nhiều người khác thì chỉ nghe </w:t>
      </w:r>
      <w:r>
        <w:rPr>
          <w:color w:val="231F20"/>
        </w:rPr>
        <w:t>từ những vị có tiếng tăm nhưng lại không giảng như </w:t>
      </w:r>
      <w:r>
        <w:rPr>
          <w:color w:val="231F20"/>
          <w:spacing w:val="-4"/>
        </w:rPr>
        <w:t>vậy.</w:t>
      </w:r>
    </w:p>
    <w:p>
      <w:pPr>
        <w:spacing w:line="259" w:lineRule="auto" w:before="115"/>
        <w:ind w:left="141" w:right="139" w:firstLine="396"/>
        <w:jc w:val="both"/>
        <w:rPr>
          <w:sz w:val="27"/>
        </w:rPr>
      </w:pPr>
      <w:r>
        <w:rPr>
          <w:b/>
          <w:i/>
          <w:color w:val="231F20"/>
          <w:sz w:val="27"/>
        </w:rPr>
        <w:t>Achaan</w:t>
      </w:r>
      <w:r>
        <w:rPr>
          <w:b/>
          <w:i/>
          <w:color w:val="231F20"/>
          <w:spacing w:val="-5"/>
          <w:sz w:val="27"/>
        </w:rPr>
        <w:t> </w:t>
      </w:r>
      <w:r>
        <w:rPr>
          <w:b/>
          <w:i/>
          <w:color w:val="231F20"/>
          <w:sz w:val="27"/>
        </w:rPr>
        <w:t>Sujin:</w:t>
      </w:r>
      <w:r>
        <w:rPr>
          <w:b/>
          <w:i/>
          <w:color w:val="231F20"/>
          <w:spacing w:val="-5"/>
          <w:sz w:val="27"/>
        </w:rPr>
        <w:t> </w:t>
      </w:r>
      <w:r>
        <w:rPr>
          <w:color w:val="231F20"/>
          <w:sz w:val="27"/>
        </w:rPr>
        <w:t>Khi</w:t>
      </w:r>
      <w:r>
        <w:rPr>
          <w:color w:val="231F20"/>
          <w:spacing w:val="-5"/>
          <w:sz w:val="27"/>
        </w:rPr>
        <w:t> </w:t>
      </w:r>
      <w:r>
        <w:rPr>
          <w:color w:val="231F20"/>
          <w:sz w:val="27"/>
        </w:rPr>
        <w:t>nghe</w:t>
      </w:r>
      <w:r>
        <w:rPr>
          <w:color w:val="231F20"/>
          <w:spacing w:val="-5"/>
          <w:sz w:val="27"/>
        </w:rPr>
        <w:t> </w:t>
      </w:r>
      <w:r>
        <w:rPr>
          <w:color w:val="231F20"/>
          <w:sz w:val="27"/>
        </w:rPr>
        <w:t>các</w:t>
      </w:r>
      <w:r>
        <w:rPr>
          <w:color w:val="231F20"/>
          <w:spacing w:val="-5"/>
          <w:sz w:val="27"/>
        </w:rPr>
        <w:t> </w:t>
      </w:r>
      <w:r>
        <w:rPr>
          <w:color w:val="231F20"/>
          <w:sz w:val="27"/>
        </w:rPr>
        <w:t>vị</w:t>
      </w:r>
      <w:r>
        <w:rPr>
          <w:color w:val="231F20"/>
          <w:spacing w:val="-5"/>
          <w:sz w:val="27"/>
        </w:rPr>
        <w:t> </w:t>
      </w:r>
      <w:r>
        <w:rPr>
          <w:color w:val="231F20"/>
          <w:sz w:val="27"/>
        </w:rPr>
        <w:t>khác</w:t>
      </w:r>
      <w:r>
        <w:rPr>
          <w:color w:val="231F20"/>
          <w:spacing w:val="-5"/>
          <w:sz w:val="27"/>
        </w:rPr>
        <w:t> </w:t>
      </w:r>
      <w:r>
        <w:rPr>
          <w:color w:val="231F20"/>
          <w:sz w:val="27"/>
        </w:rPr>
        <w:t>giảng</w:t>
      </w:r>
      <w:r>
        <w:rPr>
          <w:color w:val="231F20"/>
          <w:spacing w:val="-5"/>
          <w:sz w:val="27"/>
        </w:rPr>
        <w:t> </w:t>
      </w:r>
      <w:r>
        <w:rPr>
          <w:color w:val="231F20"/>
          <w:sz w:val="27"/>
        </w:rPr>
        <w:t>thì sư hiểu được gì ạ?</w:t>
      </w:r>
    </w:p>
    <w:p>
      <w:pPr>
        <w:pStyle w:val="BodyText"/>
        <w:spacing w:line="259" w:lineRule="auto" w:before="114"/>
      </w:pPr>
      <w:r>
        <w:rPr>
          <w:b/>
          <w:i/>
          <w:color w:val="231F20"/>
        </w:rPr>
        <w:t>Người</w:t>
      </w:r>
      <w:r>
        <w:rPr>
          <w:b/>
          <w:i/>
          <w:color w:val="231F20"/>
          <w:spacing w:val="-17"/>
        </w:rPr>
        <w:t> </w:t>
      </w:r>
      <w:r>
        <w:rPr>
          <w:b/>
          <w:i/>
          <w:color w:val="231F20"/>
        </w:rPr>
        <w:t>hỏi:</w:t>
      </w:r>
      <w:r>
        <w:rPr>
          <w:b/>
          <w:i/>
          <w:color w:val="231F20"/>
          <w:spacing w:val="-17"/>
        </w:rPr>
        <w:t> </w:t>
      </w:r>
      <w:r>
        <w:rPr>
          <w:color w:val="231F20"/>
        </w:rPr>
        <w:t>Có</w:t>
      </w:r>
      <w:r>
        <w:rPr>
          <w:color w:val="231F20"/>
          <w:spacing w:val="-17"/>
        </w:rPr>
        <w:t> </w:t>
      </w:r>
      <w:r>
        <w:rPr>
          <w:color w:val="231F20"/>
        </w:rPr>
        <w:t>những</w:t>
      </w:r>
      <w:r>
        <w:rPr>
          <w:color w:val="231F20"/>
          <w:spacing w:val="-17"/>
        </w:rPr>
        <w:t> </w:t>
      </w:r>
      <w:r>
        <w:rPr>
          <w:color w:val="231F20"/>
        </w:rPr>
        <w:t>chỗ</w:t>
      </w:r>
      <w:r>
        <w:rPr>
          <w:color w:val="231F20"/>
          <w:spacing w:val="-16"/>
        </w:rPr>
        <w:t> </w:t>
      </w:r>
      <w:r>
        <w:rPr>
          <w:color w:val="231F20"/>
        </w:rPr>
        <w:t>hiểu</w:t>
      </w:r>
      <w:r>
        <w:rPr>
          <w:color w:val="231F20"/>
          <w:spacing w:val="-17"/>
        </w:rPr>
        <w:t> </w:t>
      </w:r>
      <w:r>
        <w:rPr>
          <w:color w:val="231F20"/>
        </w:rPr>
        <w:t>như</w:t>
      </w:r>
      <w:r>
        <w:rPr>
          <w:color w:val="231F20"/>
          <w:spacing w:val="-17"/>
        </w:rPr>
        <w:t> </w:t>
      </w:r>
      <w:r>
        <w:rPr>
          <w:color w:val="231F20"/>
        </w:rPr>
        <w:t>trong</w:t>
      </w:r>
      <w:r>
        <w:rPr>
          <w:color w:val="231F20"/>
          <w:spacing w:val="-17"/>
        </w:rPr>
        <w:t> </w:t>
      </w:r>
      <w:r>
        <w:rPr>
          <w:color w:val="231F20"/>
        </w:rPr>
        <w:t>kinh, nhưng</w:t>
      </w:r>
      <w:r>
        <w:rPr>
          <w:color w:val="231F20"/>
          <w:spacing w:val="-16"/>
        </w:rPr>
        <w:t> </w:t>
      </w:r>
      <w:r>
        <w:rPr>
          <w:color w:val="231F20"/>
        </w:rPr>
        <w:t>cũng</w:t>
      </w:r>
      <w:r>
        <w:rPr>
          <w:color w:val="231F20"/>
          <w:spacing w:val="-16"/>
        </w:rPr>
        <w:t> </w:t>
      </w:r>
      <w:r>
        <w:rPr>
          <w:color w:val="231F20"/>
        </w:rPr>
        <w:t>có</w:t>
      </w:r>
      <w:r>
        <w:rPr>
          <w:color w:val="231F20"/>
          <w:spacing w:val="-16"/>
        </w:rPr>
        <w:t> </w:t>
      </w:r>
      <w:r>
        <w:rPr>
          <w:color w:val="231F20"/>
        </w:rPr>
        <w:t>chỗ</w:t>
      </w:r>
      <w:r>
        <w:rPr>
          <w:color w:val="231F20"/>
          <w:spacing w:val="-16"/>
        </w:rPr>
        <w:t> </w:t>
      </w:r>
      <w:r>
        <w:rPr>
          <w:color w:val="231F20"/>
        </w:rPr>
        <w:t>sư</w:t>
      </w:r>
      <w:r>
        <w:rPr>
          <w:color w:val="231F20"/>
          <w:spacing w:val="-16"/>
        </w:rPr>
        <w:t> </w:t>
      </w:r>
      <w:r>
        <w:rPr>
          <w:color w:val="231F20"/>
        </w:rPr>
        <w:t>đã</w:t>
      </w:r>
      <w:r>
        <w:rPr>
          <w:color w:val="231F20"/>
          <w:spacing w:val="-16"/>
        </w:rPr>
        <w:t> </w:t>
      </w:r>
      <w:r>
        <w:rPr>
          <w:color w:val="231F20"/>
        </w:rPr>
        <w:t>nhận</w:t>
      </w:r>
      <w:r>
        <w:rPr>
          <w:color w:val="231F20"/>
          <w:spacing w:val="-16"/>
        </w:rPr>
        <w:t> </w:t>
      </w:r>
      <w:r>
        <w:rPr>
          <w:color w:val="231F20"/>
        </w:rPr>
        <w:t>ra</w:t>
      </w:r>
      <w:r>
        <w:rPr>
          <w:color w:val="231F20"/>
          <w:spacing w:val="-16"/>
        </w:rPr>
        <w:t> </w:t>
      </w:r>
      <w:r>
        <w:rPr>
          <w:color w:val="231F20"/>
        </w:rPr>
        <w:t>là</w:t>
      </w:r>
      <w:r>
        <w:rPr>
          <w:color w:val="231F20"/>
          <w:spacing w:val="-16"/>
        </w:rPr>
        <w:t> </w:t>
      </w:r>
      <w:r>
        <w:rPr>
          <w:color w:val="231F20"/>
        </w:rPr>
        <w:t>chưa</w:t>
      </w:r>
      <w:r>
        <w:rPr>
          <w:color w:val="231F20"/>
          <w:spacing w:val="-16"/>
        </w:rPr>
        <w:t> </w:t>
      </w:r>
      <w:r>
        <w:rPr>
          <w:color w:val="231F20"/>
        </w:rPr>
        <w:t>đúng,</w:t>
      </w:r>
      <w:r>
        <w:rPr>
          <w:color w:val="231F20"/>
          <w:spacing w:val="-16"/>
        </w:rPr>
        <w:t> </w:t>
      </w:r>
      <w:r>
        <w:rPr>
          <w:color w:val="231F20"/>
        </w:rPr>
        <w:t>sau khi nghe bà giảng thêm.</w:t>
      </w:r>
    </w:p>
    <w:p>
      <w:pPr>
        <w:pStyle w:val="BodyText"/>
        <w:spacing w:line="259" w:lineRule="auto" w:before="115"/>
      </w:pPr>
      <w:r>
        <w:rPr>
          <w:b/>
          <w:i/>
          <w:color w:val="231F20"/>
        </w:rPr>
        <w:t>Sarah</w:t>
      </w:r>
      <w:r>
        <w:rPr>
          <w:color w:val="231F20"/>
        </w:rPr>
        <w:t>: Tôi nghĩ chúng ta cần phải lắng nghe và tự suy xét rất nhiều. Bản thân tôi khi lần đầu đọc </w:t>
      </w:r>
      <w:r>
        <w:rPr>
          <w:i/>
          <w:color w:val="231F20"/>
        </w:rPr>
        <w:t>Thanh Tịnh Đạo </w:t>
      </w:r>
      <w:r>
        <w:rPr>
          <w:color w:val="231F20"/>
        </w:rPr>
        <w:t>cũng với rất ít hiểu biết. Achaan</w:t>
      </w:r>
      <w:r>
        <w:rPr>
          <w:color w:val="231F20"/>
          <w:spacing w:val="-16"/>
        </w:rPr>
        <w:t> </w:t>
      </w:r>
      <w:r>
        <w:rPr>
          <w:color w:val="231F20"/>
        </w:rPr>
        <w:t>đã</w:t>
      </w:r>
      <w:r>
        <w:rPr>
          <w:color w:val="231F20"/>
          <w:spacing w:val="-16"/>
        </w:rPr>
        <w:t> </w:t>
      </w:r>
      <w:r>
        <w:rPr>
          <w:color w:val="231F20"/>
        </w:rPr>
        <w:t>nói,</w:t>
      </w:r>
      <w:r>
        <w:rPr>
          <w:color w:val="231F20"/>
          <w:spacing w:val="-16"/>
        </w:rPr>
        <w:t> </w:t>
      </w:r>
      <w:r>
        <w:rPr>
          <w:color w:val="231F20"/>
        </w:rPr>
        <w:t>từng</w:t>
      </w:r>
      <w:r>
        <w:rPr>
          <w:color w:val="231F20"/>
          <w:spacing w:val="-16"/>
        </w:rPr>
        <w:t> </w:t>
      </w:r>
      <w:r>
        <w:rPr>
          <w:color w:val="231F20"/>
        </w:rPr>
        <w:t>từ</w:t>
      </w:r>
      <w:r>
        <w:rPr>
          <w:color w:val="231F20"/>
          <w:spacing w:val="-16"/>
        </w:rPr>
        <w:t> </w:t>
      </w:r>
      <w:r>
        <w:rPr>
          <w:color w:val="231F20"/>
        </w:rPr>
        <w:t>một,</w:t>
      </w:r>
      <w:r>
        <w:rPr>
          <w:color w:val="231F20"/>
          <w:spacing w:val="-16"/>
        </w:rPr>
        <w:t> </w:t>
      </w:r>
      <w:r>
        <w:rPr>
          <w:color w:val="231F20"/>
        </w:rPr>
        <w:t>như</w:t>
      </w:r>
      <w:r>
        <w:rPr>
          <w:color w:val="231F20"/>
          <w:spacing w:val="-16"/>
        </w:rPr>
        <w:t> </w:t>
      </w:r>
      <w:r>
        <w:rPr>
          <w:color w:val="231F20"/>
        </w:rPr>
        <w:t>từ</w:t>
      </w:r>
      <w:r>
        <w:rPr>
          <w:color w:val="231F20"/>
          <w:spacing w:val="-16"/>
        </w:rPr>
        <w:t> </w:t>
      </w:r>
      <w:r>
        <w:rPr>
          <w:i/>
          <w:color w:val="231F20"/>
        </w:rPr>
        <w:t>samatha</w:t>
      </w:r>
      <w:r>
        <w:rPr>
          <w:i/>
          <w:color w:val="231F20"/>
          <w:spacing w:val="-16"/>
        </w:rPr>
        <w:t> </w:t>
      </w:r>
      <w:r>
        <w:rPr>
          <w:color w:val="231F20"/>
        </w:rPr>
        <w:t>chẳng hạn, cần phải được suy xét rất cẩn thận. Chúng ta có thể đặt câu hỏi cho các vị thầy, samatha là gì? thực</w:t>
      </w:r>
      <w:r>
        <w:rPr>
          <w:color w:val="231F20"/>
          <w:spacing w:val="-15"/>
        </w:rPr>
        <w:t> </w:t>
      </w:r>
      <w:r>
        <w:rPr>
          <w:color w:val="231F20"/>
        </w:rPr>
        <w:t>tại</w:t>
      </w:r>
      <w:r>
        <w:rPr>
          <w:color w:val="231F20"/>
          <w:spacing w:val="-15"/>
        </w:rPr>
        <w:t> </w:t>
      </w:r>
      <w:r>
        <w:rPr>
          <w:color w:val="231F20"/>
        </w:rPr>
        <w:t>của</w:t>
      </w:r>
      <w:r>
        <w:rPr>
          <w:color w:val="231F20"/>
          <w:spacing w:val="-15"/>
        </w:rPr>
        <w:t> </w:t>
      </w:r>
      <w:r>
        <w:rPr>
          <w:color w:val="231F20"/>
        </w:rPr>
        <w:t>nó</w:t>
      </w:r>
      <w:r>
        <w:rPr>
          <w:color w:val="231F20"/>
          <w:spacing w:val="-15"/>
        </w:rPr>
        <w:t> </w:t>
      </w:r>
      <w:r>
        <w:rPr>
          <w:color w:val="231F20"/>
        </w:rPr>
        <w:t>là</w:t>
      </w:r>
      <w:r>
        <w:rPr>
          <w:color w:val="231F20"/>
          <w:spacing w:val="-15"/>
        </w:rPr>
        <w:t> </w:t>
      </w:r>
      <w:r>
        <w:rPr>
          <w:color w:val="231F20"/>
        </w:rPr>
        <w:t>gì?</w:t>
      </w:r>
      <w:r>
        <w:rPr>
          <w:color w:val="231F20"/>
          <w:spacing w:val="-15"/>
        </w:rPr>
        <w:t> </w:t>
      </w:r>
      <w:r>
        <w:rPr>
          <w:color w:val="231F20"/>
        </w:rPr>
        <w:t>liệu</w:t>
      </w:r>
      <w:r>
        <w:rPr>
          <w:color w:val="231F20"/>
          <w:spacing w:val="-15"/>
        </w:rPr>
        <w:t> </w:t>
      </w:r>
      <w:r>
        <w:rPr>
          <w:color w:val="231F20"/>
        </w:rPr>
        <w:t>có</w:t>
      </w:r>
      <w:r>
        <w:rPr>
          <w:color w:val="231F20"/>
          <w:spacing w:val="-15"/>
        </w:rPr>
        <w:t> </w:t>
      </w:r>
      <w:r>
        <w:rPr>
          <w:color w:val="231F20"/>
        </w:rPr>
        <w:t>samatha</w:t>
      </w:r>
      <w:r>
        <w:rPr>
          <w:color w:val="231F20"/>
          <w:spacing w:val="-15"/>
        </w:rPr>
        <w:t> </w:t>
      </w:r>
      <w:r>
        <w:rPr>
          <w:color w:val="231F20"/>
        </w:rPr>
        <w:t>trong</w:t>
      </w:r>
      <w:r>
        <w:rPr>
          <w:color w:val="231F20"/>
          <w:spacing w:val="-15"/>
        </w:rPr>
        <w:t> </w:t>
      </w:r>
      <w:r>
        <w:rPr>
          <w:color w:val="231F20"/>
        </w:rPr>
        <w:t>khoảnh khắc này không? đâu là ý nghĩa của sự phát triển samatha? có cái hiểu về samatha ở thời điểm này không?</w:t>
      </w:r>
      <w:r>
        <w:rPr>
          <w:color w:val="231F20"/>
          <w:spacing w:val="25"/>
        </w:rPr>
        <w:t> </w:t>
      </w:r>
      <w:r>
        <w:rPr>
          <w:color w:val="231F20"/>
        </w:rPr>
        <w:t>Như</w:t>
      </w:r>
      <w:r>
        <w:rPr>
          <w:color w:val="231F20"/>
          <w:spacing w:val="25"/>
        </w:rPr>
        <w:t> </w:t>
      </w:r>
      <w:r>
        <w:rPr>
          <w:color w:val="231F20"/>
        </w:rPr>
        <w:t>hiện</w:t>
      </w:r>
      <w:r>
        <w:rPr>
          <w:color w:val="231F20"/>
          <w:spacing w:val="25"/>
        </w:rPr>
        <w:t> </w:t>
      </w:r>
      <w:r>
        <w:rPr>
          <w:color w:val="231F20"/>
        </w:rPr>
        <w:t>giờ,</w:t>
      </w:r>
      <w:r>
        <w:rPr>
          <w:color w:val="231F20"/>
          <w:spacing w:val="25"/>
        </w:rPr>
        <w:t> </w:t>
      </w:r>
      <w:r>
        <w:rPr>
          <w:color w:val="231F20"/>
        </w:rPr>
        <w:t>nếu</w:t>
      </w:r>
      <w:r>
        <w:rPr>
          <w:color w:val="231F20"/>
          <w:spacing w:val="25"/>
        </w:rPr>
        <w:t> </w:t>
      </w:r>
      <w:r>
        <w:rPr>
          <w:color w:val="231F20"/>
        </w:rPr>
        <w:t>có</w:t>
      </w:r>
      <w:r>
        <w:rPr>
          <w:color w:val="231F20"/>
          <w:spacing w:val="25"/>
        </w:rPr>
        <w:t> </w:t>
      </w:r>
      <w:r>
        <w:rPr>
          <w:color w:val="231F20"/>
        </w:rPr>
        <w:t>suy</w:t>
      </w:r>
      <w:r>
        <w:rPr>
          <w:color w:val="231F20"/>
          <w:spacing w:val="25"/>
        </w:rPr>
        <w:t> </w:t>
      </w:r>
      <w:r>
        <w:rPr>
          <w:color w:val="231F20"/>
        </w:rPr>
        <w:t>niệm</w:t>
      </w:r>
      <w:r>
        <w:rPr>
          <w:color w:val="231F20"/>
          <w:spacing w:val="25"/>
        </w:rPr>
        <w:t> </w:t>
      </w:r>
      <w:r>
        <w:rPr>
          <w:color w:val="231F20"/>
        </w:rPr>
        <w:t>rằng</w:t>
      </w:r>
      <w:r>
        <w:rPr>
          <w:color w:val="231F20"/>
          <w:spacing w:val="25"/>
        </w:rPr>
        <w:t> </w:t>
      </w:r>
      <w:r>
        <w:rPr>
          <w:color w:val="231F20"/>
          <w:spacing w:val="-5"/>
        </w:rPr>
        <w:t>hơi</w:t>
      </w:r>
    </w:p>
    <w:p>
      <w:pPr>
        <w:pStyle w:val="BodyText"/>
        <w:spacing w:after="0" w:line="259" w:lineRule="auto"/>
        <w:sectPr>
          <w:pgSz w:w="7660" w:h="11630"/>
          <w:pgMar w:header="892" w:footer="0" w:top="1220" w:bottom="280" w:left="992" w:right="992"/>
        </w:sectPr>
      </w:pPr>
    </w:p>
    <w:p>
      <w:pPr>
        <w:pStyle w:val="BodyText"/>
        <w:spacing w:line="264" w:lineRule="auto"/>
        <w:ind w:firstLine="0"/>
      </w:pPr>
      <w:r>
        <w:rPr>
          <w:color w:val="231F20"/>
        </w:rPr>
        <w:t>thở</w:t>
      </w:r>
      <w:r>
        <w:rPr>
          <w:color w:val="231F20"/>
          <w:spacing w:val="-8"/>
        </w:rPr>
        <w:t> </w:t>
      </w:r>
      <w:r>
        <w:rPr>
          <w:color w:val="231F20"/>
        </w:rPr>
        <w:t>rất</w:t>
      </w:r>
      <w:r>
        <w:rPr>
          <w:color w:val="231F20"/>
          <w:spacing w:val="-8"/>
        </w:rPr>
        <w:t> </w:t>
      </w:r>
      <w:r>
        <w:rPr>
          <w:color w:val="231F20"/>
        </w:rPr>
        <w:t>ngắn</w:t>
      </w:r>
      <w:r>
        <w:rPr>
          <w:color w:val="231F20"/>
          <w:spacing w:val="-8"/>
        </w:rPr>
        <w:t> </w:t>
      </w:r>
      <w:r>
        <w:rPr>
          <w:color w:val="231F20"/>
        </w:rPr>
        <w:t>ngủi</w:t>
      </w:r>
      <w:r>
        <w:rPr>
          <w:color w:val="231F20"/>
          <w:spacing w:val="-8"/>
        </w:rPr>
        <w:t> </w:t>
      </w:r>
      <w:r>
        <w:rPr>
          <w:color w:val="231F20"/>
        </w:rPr>
        <w:t>và</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dựa</w:t>
      </w:r>
      <w:r>
        <w:rPr>
          <w:color w:val="231F20"/>
          <w:spacing w:val="-8"/>
        </w:rPr>
        <w:t> </w:t>
      </w:r>
      <w:r>
        <w:rPr>
          <w:color w:val="231F20"/>
        </w:rPr>
        <w:t>vào</w:t>
      </w:r>
      <w:r>
        <w:rPr>
          <w:color w:val="231F20"/>
          <w:spacing w:val="-8"/>
        </w:rPr>
        <w:t> </w:t>
      </w:r>
      <w:r>
        <w:rPr>
          <w:color w:val="231F20"/>
        </w:rPr>
        <w:t>hơi</w:t>
      </w:r>
      <w:r>
        <w:rPr>
          <w:color w:val="231F20"/>
          <w:spacing w:val="-8"/>
        </w:rPr>
        <w:t> </w:t>
      </w:r>
      <w:r>
        <w:rPr>
          <w:color w:val="231F20"/>
        </w:rPr>
        <w:t>thở,</w:t>
      </w:r>
      <w:r>
        <w:rPr>
          <w:color w:val="231F20"/>
          <w:spacing w:val="-8"/>
        </w:rPr>
        <w:t> </w:t>
      </w:r>
      <w:r>
        <w:rPr>
          <w:color w:val="231F20"/>
        </w:rPr>
        <w:t>vì vậy</w:t>
      </w:r>
      <w:r>
        <w:rPr>
          <w:color w:val="231F20"/>
          <w:spacing w:val="-13"/>
        </w:rPr>
        <w:t> </w:t>
      </w:r>
      <w:r>
        <w:rPr>
          <w:color w:val="231F20"/>
        </w:rPr>
        <w:t>cuộc</w:t>
      </w:r>
      <w:r>
        <w:rPr>
          <w:color w:val="231F20"/>
          <w:spacing w:val="-13"/>
        </w:rPr>
        <w:t> </w:t>
      </w:r>
      <w:r>
        <w:rPr>
          <w:color w:val="231F20"/>
        </w:rPr>
        <w:t>sống</w:t>
      </w:r>
      <w:r>
        <w:rPr>
          <w:color w:val="231F20"/>
          <w:spacing w:val="-13"/>
        </w:rPr>
        <w:t> </w:t>
      </w:r>
      <w:r>
        <w:rPr>
          <w:color w:val="231F20"/>
        </w:rPr>
        <w:t>cũng</w:t>
      </w:r>
      <w:r>
        <w:rPr>
          <w:color w:val="231F20"/>
          <w:spacing w:val="-13"/>
        </w:rPr>
        <w:t> </w:t>
      </w:r>
      <w:r>
        <w:rPr>
          <w:color w:val="231F20"/>
        </w:rPr>
        <w:t>rất</w:t>
      </w:r>
      <w:r>
        <w:rPr>
          <w:color w:val="231F20"/>
          <w:spacing w:val="-13"/>
        </w:rPr>
        <w:t> </w:t>
      </w:r>
      <w:r>
        <w:rPr>
          <w:color w:val="231F20"/>
        </w:rPr>
        <w:t>ngắn</w:t>
      </w:r>
      <w:r>
        <w:rPr>
          <w:color w:val="231F20"/>
          <w:spacing w:val="-13"/>
        </w:rPr>
        <w:t> </w:t>
      </w:r>
      <w:r>
        <w:rPr>
          <w:color w:val="231F20"/>
        </w:rPr>
        <w:t>ngủi,</w:t>
      </w:r>
      <w:r>
        <w:rPr>
          <w:color w:val="231F20"/>
          <w:spacing w:val="-13"/>
        </w:rPr>
        <w:t> </w:t>
      </w:r>
      <w:r>
        <w:rPr>
          <w:color w:val="231F20"/>
        </w:rPr>
        <w:t>khi</w:t>
      </w:r>
      <w:r>
        <w:rPr>
          <w:color w:val="231F20"/>
          <w:spacing w:val="-13"/>
        </w:rPr>
        <w:t> </w:t>
      </w:r>
      <w:r>
        <w:rPr>
          <w:color w:val="231F20"/>
        </w:rPr>
        <w:t>đó</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 sự suy xét chân chánh về hơi thở. Nhưng nếu </w:t>
      </w:r>
      <w:r>
        <w:rPr>
          <w:color w:val="231F20"/>
        </w:rPr>
        <w:t>chỉ đơn thuần ngồi và cố gắng tập trung vào hơi thở thì sẽ không thể có được sự an tịnh thực sự. Với bất</w:t>
      </w:r>
      <w:r>
        <w:rPr>
          <w:color w:val="231F20"/>
          <w:spacing w:val="-5"/>
        </w:rPr>
        <w:t> </w:t>
      </w:r>
      <w:r>
        <w:rPr>
          <w:color w:val="231F20"/>
        </w:rPr>
        <w:t>cứ</w:t>
      </w:r>
      <w:r>
        <w:rPr>
          <w:color w:val="231F20"/>
          <w:spacing w:val="-5"/>
        </w:rPr>
        <w:t> </w:t>
      </w:r>
      <w:r>
        <w:rPr>
          <w:color w:val="231F20"/>
        </w:rPr>
        <w:t>sự</w:t>
      </w:r>
      <w:r>
        <w:rPr>
          <w:color w:val="231F20"/>
          <w:spacing w:val="-5"/>
        </w:rPr>
        <w:t> </w:t>
      </w:r>
      <w:r>
        <w:rPr>
          <w:color w:val="231F20"/>
        </w:rPr>
        <w:t>phát</w:t>
      </w:r>
      <w:r>
        <w:rPr>
          <w:color w:val="231F20"/>
          <w:spacing w:val="-5"/>
        </w:rPr>
        <w:t> </w:t>
      </w:r>
      <w:r>
        <w:rPr>
          <w:color w:val="231F20"/>
        </w:rPr>
        <w:t>triển</w:t>
      </w:r>
      <w:r>
        <w:rPr>
          <w:color w:val="231F20"/>
          <w:spacing w:val="-5"/>
        </w:rPr>
        <w:t> </w:t>
      </w:r>
      <w:r>
        <w:rPr>
          <w:color w:val="231F20"/>
        </w:rPr>
        <w:t>tâm</w:t>
      </w:r>
      <w:r>
        <w:rPr>
          <w:color w:val="231F20"/>
          <w:spacing w:val="-5"/>
        </w:rPr>
        <w:t> </w:t>
      </w:r>
      <w:r>
        <w:rPr>
          <w:color w:val="231F20"/>
        </w:rPr>
        <w:t>trí</w:t>
      </w:r>
      <w:r>
        <w:rPr>
          <w:color w:val="231F20"/>
          <w:spacing w:val="-5"/>
        </w:rPr>
        <w:t> </w:t>
      </w:r>
      <w:r>
        <w:rPr>
          <w:color w:val="231F20"/>
        </w:rPr>
        <w:t>nào,</w:t>
      </w:r>
      <w:r>
        <w:rPr>
          <w:color w:val="231F20"/>
          <w:spacing w:val="-5"/>
        </w:rPr>
        <w:t> </w:t>
      </w:r>
      <w:r>
        <w:rPr>
          <w:color w:val="231F20"/>
        </w:rPr>
        <w:t>điều</w:t>
      </w:r>
      <w:r>
        <w:rPr>
          <w:color w:val="231F20"/>
          <w:spacing w:val="-5"/>
        </w:rPr>
        <w:t> </w:t>
      </w:r>
      <w:r>
        <w:rPr>
          <w:color w:val="231F20"/>
        </w:rPr>
        <w:t>quan</w:t>
      </w:r>
      <w:r>
        <w:rPr>
          <w:color w:val="231F20"/>
          <w:spacing w:val="-5"/>
        </w:rPr>
        <w:t> </w:t>
      </w:r>
      <w:r>
        <w:rPr>
          <w:color w:val="231F20"/>
        </w:rPr>
        <w:t>trọng</w:t>
      </w:r>
      <w:r>
        <w:rPr>
          <w:color w:val="231F20"/>
          <w:spacing w:val="-5"/>
        </w:rPr>
        <w:t> </w:t>
      </w:r>
      <w:r>
        <w:rPr>
          <w:color w:val="231F20"/>
        </w:rPr>
        <w:t>là phải</w:t>
      </w:r>
      <w:r>
        <w:rPr>
          <w:color w:val="231F20"/>
          <w:spacing w:val="-4"/>
        </w:rPr>
        <w:t> </w:t>
      </w:r>
      <w:r>
        <w:rPr>
          <w:color w:val="231F20"/>
        </w:rPr>
        <w:t>hiểu</w:t>
      </w:r>
      <w:r>
        <w:rPr>
          <w:color w:val="231F20"/>
          <w:spacing w:val="-4"/>
        </w:rPr>
        <w:t> </w:t>
      </w:r>
      <w:r>
        <w:rPr>
          <w:color w:val="231F20"/>
        </w:rPr>
        <w:t>về</w:t>
      </w:r>
      <w:r>
        <w:rPr>
          <w:color w:val="231F20"/>
          <w:spacing w:val="-4"/>
        </w:rPr>
        <w:t> </w:t>
      </w:r>
      <w:r>
        <w:rPr>
          <w:color w:val="231F20"/>
        </w:rPr>
        <w:t>pháp</w:t>
      </w:r>
      <w:r>
        <w:rPr>
          <w:color w:val="231F20"/>
          <w:spacing w:val="-4"/>
        </w:rPr>
        <w:t> </w:t>
      </w:r>
      <w:r>
        <w:rPr>
          <w:color w:val="231F20"/>
        </w:rPr>
        <w:t>hiện</w:t>
      </w:r>
      <w:r>
        <w:rPr>
          <w:color w:val="231F20"/>
          <w:spacing w:val="-4"/>
        </w:rPr>
        <w:t> </w:t>
      </w:r>
      <w:r>
        <w:rPr>
          <w:color w:val="231F20"/>
        </w:rPr>
        <w:t>khởi,</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thiện</w:t>
      </w:r>
      <w:r>
        <w:rPr>
          <w:color w:val="231F20"/>
          <w:spacing w:val="-4"/>
        </w:rPr>
        <w:t> </w:t>
      </w:r>
      <w:r>
        <w:rPr>
          <w:color w:val="231F20"/>
        </w:rPr>
        <w:t>hay</w:t>
      </w:r>
      <w:r>
        <w:rPr>
          <w:color w:val="231F20"/>
          <w:spacing w:val="-4"/>
        </w:rPr>
        <w:t> </w:t>
      </w:r>
      <w:r>
        <w:rPr>
          <w:color w:val="231F20"/>
        </w:rPr>
        <w:t>là</w:t>
      </w:r>
      <w:r>
        <w:rPr>
          <w:color w:val="231F20"/>
          <w:spacing w:val="-4"/>
        </w:rPr>
        <w:t> </w:t>
      </w:r>
      <w:r>
        <w:rPr>
          <w:color w:val="231F20"/>
        </w:rPr>
        <w:t>bất thiện, và quan trọng nhất là hiểu rằng pháp đó là vô ngã, không phải là ta, ngay từ lúc ban đầu.</w:t>
      </w:r>
    </w:p>
    <w:p>
      <w:pPr>
        <w:pStyle w:val="BodyText"/>
        <w:spacing w:line="264" w:lineRule="auto" w:before="116"/>
      </w:pPr>
      <w:r>
        <w:rPr>
          <w:b/>
          <w:i/>
          <w:color w:val="231F20"/>
        </w:rPr>
        <w:t>Achaan Sujin: </w:t>
      </w:r>
      <w:r>
        <w:rPr>
          <w:color w:val="231F20"/>
        </w:rPr>
        <w:t>Tâm bất thiện có thể an tịnh không? Vô minh có thể hiểu được khoảnh </w:t>
      </w:r>
      <w:r>
        <w:rPr>
          <w:color w:val="231F20"/>
        </w:rPr>
        <w:t>khắc của tâm an tịnh và tâm không an tịnh không? Chỉ có trí tuệ mới hiểu được khi nào tâm là an tịnh</w:t>
      </w:r>
      <w:r>
        <w:rPr>
          <w:color w:val="231F20"/>
          <w:spacing w:val="80"/>
          <w:w w:val="150"/>
        </w:rPr>
        <w:t> </w:t>
      </w:r>
      <w:r>
        <w:rPr>
          <w:color w:val="231F20"/>
        </w:rPr>
        <w:t>và khi nào thì không. Nếu không có hiểu biết mà chỉ muốn đạt được thì điều đó là không thể. Cái hiện</w:t>
      </w:r>
      <w:r>
        <w:rPr>
          <w:color w:val="231F20"/>
          <w:spacing w:val="-6"/>
        </w:rPr>
        <w:t> </w:t>
      </w:r>
      <w:r>
        <w:rPr>
          <w:color w:val="231F20"/>
        </w:rPr>
        <w:t>hữu</w:t>
      </w:r>
      <w:r>
        <w:rPr>
          <w:color w:val="231F20"/>
          <w:spacing w:val="-6"/>
        </w:rPr>
        <w:t> </w:t>
      </w:r>
      <w:r>
        <w:rPr>
          <w:color w:val="231F20"/>
        </w:rPr>
        <w:t>khi</w:t>
      </w:r>
      <w:r>
        <w:rPr>
          <w:color w:val="231F20"/>
          <w:spacing w:val="-6"/>
        </w:rPr>
        <w:t> </w:t>
      </w:r>
      <w:r>
        <w:rPr>
          <w:color w:val="231F20"/>
        </w:rPr>
        <w:t>đó</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mong</w:t>
      </w:r>
      <w:r>
        <w:rPr>
          <w:color w:val="231F20"/>
          <w:spacing w:val="-6"/>
        </w:rPr>
        <w:t> </w:t>
      </w:r>
      <w:r>
        <w:rPr>
          <w:color w:val="231F20"/>
        </w:rPr>
        <w:t>cầu</w:t>
      </w:r>
      <w:r>
        <w:rPr>
          <w:color w:val="231F20"/>
          <w:spacing w:val="-6"/>
        </w:rPr>
        <w:t> </w:t>
      </w:r>
      <w:r>
        <w:rPr>
          <w:color w:val="231F20"/>
        </w:rPr>
        <w:t>đạt</w:t>
      </w:r>
      <w:r>
        <w:rPr>
          <w:color w:val="231F20"/>
          <w:spacing w:val="-6"/>
        </w:rPr>
        <w:t> </w:t>
      </w:r>
      <w:r>
        <w:rPr>
          <w:color w:val="231F20"/>
        </w:rPr>
        <w:t>điều</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mà không hiểu được bản chất của pháp hiện khởi.</w:t>
      </w:r>
    </w:p>
    <w:p>
      <w:pPr>
        <w:pStyle w:val="BodyText"/>
        <w:spacing w:before="0"/>
        <w:ind w:left="0" w:right="0" w:firstLine="0"/>
        <w:jc w:val="left"/>
      </w:pPr>
    </w:p>
    <w:p>
      <w:pPr>
        <w:pStyle w:val="BodyText"/>
        <w:spacing w:before="53"/>
        <w:ind w:left="0" w:right="0" w:firstLine="0"/>
        <w:jc w:val="left"/>
      </w:pPr>
    </w:p>
    <w:p>
      <w:pPr>
        <w:pStyle w:val="Heading2"/>
      </w:pPr>
      <w:r>
        <w:rPr>
          <w:color w:val="231F20"/>
        </w:rPr>
        <w:t>Pháp</w:t>
      </w:r>
      <w:r>
        <w:rPr>
          <w:color w:val="231F20"/>
          <w:spacing w:val="-5"/>
        </w:rPr>
        <w:t> </w:t>
      </w:r>
      <w:r>
        <w:rPr>
          <w:color w:val="231F20"/>
        </w:rPr>
        <w:t>đàm</w:t>
      </w:r>
      <w:r>
        <w:rPr>
          <w:color w:val="231F20"/>
          <w:spacing w:val="-2"/>
        </w:rPr>
        <w:t> </w:t>
      </w:r>
      <w:r>
        <w:rPr>
          <w:color w:val="231F20"/>
        </w:rPr>
        <w:t>Nha</w:t>
      </w:r>
      <w:r>
        <w:rPr>
          <w:color w:val="231F20"/>
          <w:spacing w:val="-2"/>
        </w:rPr>
        <w:t> </w:t>
      </w:r>
      <w:r>
        <w:rPr>
          <w:color w:val="231F20"/>
        </w:rPr>
        <w:t>Trang</w:t>
      </w:r>
      <w:r>
        <w:rPr>
          <w:color w:val="231F20"/>
          <w:spacing w:val="-2"/>
        </w:rPr>
        <w:t> </w:t>
      </w:r>
      <w:r>
        <w:rPr>
          <w:color w:val="231F20"/>
        </w:rPr>
        <w:t>sáng</w:t>
      </w:r>
      <w:r>
        <w:rPr>
          <w:color w:val="231F20"/>
          <w:spacing w:val="-2"/>
        </w:rPr>
        <w:t> 19/05/2015</w:t>
      </w:r>
    </w:p>
    <w:p>
      <w:pPr>
        <w:pStyle w:val="BodyText"/>
        <w:spacing w:line="264" w:lineRule="auto" w:before="313"/>
      </w:pPr>
      <w:r>
        <w:rPr>
          <w:b/>
          <w:i/>
          <w:color w:val="0D0D0D"/>
        </w:rPr>
        <w:t>Sarah</w:t>
      </w:r>
      <w:r>
        <w:rPr>
          <w:color w:val="0D0D0D"/>
        </w:rPr>
        <w:t>: Ban nãy có câu hỏi đặt ra là cần phải làm gì với phiền não.</w:t>
      </w:r>
      <w:r>
        <w:rPr>
          <w:color w:val="0D0D0D"/>
          <w:spacing w:val="-1"/>
        </w:rPr>
        <w:t> </w:t>
      </w:r>
      <w:r>
        <w:rPr>
          <w:color w:val="0D0D0D"/>
        </w:rPr>
        <w:t>Tham hay dính mắc là </w:t>
      </w:r>
      <w:r>
        <w:rPr>
          <w:color w:val="0D0D0D"/>
        </w:rPr>
        <w:t>thực tại. Ngay khi nhìn thấy một bông hoa hay chai nước, tham đã ở đó rồi. Ngay khi vừa thức dậy, vừa</w:t>
      </w:r>
      <w:r>
        <w:rPr>
          <w:color w:val="0D0D0D"/>
          <w:spacing w:val="-7"/>
        </w:rPr>
        <w:t> </w:t>
      </w:r>
      <w:r>
        <w:rPr>
          <w:color w:val="0D0D0D"/>
        </w:rPr>
        <w:t>mở</w:t>
      </w:r>
      <w:r>
        <w:rPr>
          <w:color w:val="0D0D0D"/>
          <w:spacing w:val="-7"/>
        </w:rPr>
        <w:t> </w:t>
      </w:r>
      <w:r>
        <w:rPr>
          <w:color w:val="0D0D0D"/>
        </w:rPr>
        <w:t>mắt</w:t>
      </w:r>
      <w:r>
        <w:rPr>
          <w:color w:val="0D0D0D"/>
          <w:spacing w:val="-7"/>
        </w:rPr>
        <w:t> </w:t>
      </w:r>
      <w:r>
        <w:rPr>
          <w:color w:val="0D0D0D"/>
        </w:rPr>
        <w:t>ra</w:t>
      </w:r>
      <w:r>
        <w:rPr>
          <w:color w:val="0D0D0D"/>
          <w:spacing w:val="-7"/>
        </w:rPr>
        <w:t> </w:t>
      </w:r>
      <w:r>
        <w:rPr>
          <w:color w:val="0D0D0D"/>
        </w:rPr>
        <w:t>đã</w:t>
      </w:r>
      <w:r>
        <w:rPr>
          <w:color w:val="0D0D0D"/>
          <w:spacing w:val="-7"/>
        </w:rPr>
        <w:t> </w:t>
      </w:r>
      <w:r>
        <w:rPr>
          <w:color w:val="0D0D0D"/>
        </w:rPr>
        <w:t>có</w:t>
      </w:r>
      <w:r>
        <w:rPr>
          <w:color w:val="0D0D0D"/>
          <w:spacing w:val="-7"/>
        </w:rPr>
        <w:t> </w:t>
      </w:r>
      <w:r>
        <w:rPr>
          <w:color w:val="0D0D0D"/>
        </w:rPr>
        <w:t>tham</w:t>
      </w:r>
      <w:r>
        <w:rPr>
          <w:color w:val="0D0D0D"/>
          <w:spacing w:val="-7"/>
        </w:rPr>
        <w:t> </w:t>
      </w:r>
      <w:r>
        <w:rPr>
          <w:color w:val="0D0D0D"/>
        </w:rPr>
        <w:t>sinh</w:t>
      </w:r>
      <w:r>
        <w:rPr>
          <w:color w:val="0D0D0D"/>
          <w:spacing w:val="-7"/>
        </w:rPr>
        <w:t> </w:t>
      </w:r>
      <w:r>
        <w:rPr>
          <w:color w:val="0D0D0D"/>
        </w:rPr>
        <w:t>khởi.</w:t>
      </w:r>
      <w:r>
        <w:rPr>
          <w:color w:val="0D0D0D"/>
          <w:spacing w:val="-7"/>
        </w:rPr>
        <w:t> </w:t>
      </w:r>
      <w:r>
        <w:rPr>
          <w:color w:val="0D0D0D"/>
        </w:rPr>
        <w:t>Khi</w:t>
      </w:r>
      <w:r>
        <w:rPr>
          <w:color w:val="0D0D0D"/>
          <w:spacing w:val="-7"/>
        </w:rPr>
        <w:t> </w:t>
      </w:r>
      <w:r>
        <w:rPr>
          <w:color w:val="0D0D0D"/>
        </w:rPr>
        <w:t>chúng</w:t>
      </w:r>
      <w:r>
        <w:rPr>
          <w:color w:val="0D0D0D"/>
          <w:spacing w:val="-7"/>
        </w:rPr>
        <w:t> </w:t>
      </w:r>
      <w:r>
        <w:rPr>
          <w:color w:val="0D0D0D"/>
        </w:rPr>
        <w:t>ta vui</w:t>
      </w:r>
      <w:r>
        <w:rPr>
          <w:color w:val="0D0D0D"/>
          <w:spacing w:val="9"/>
        </w:rPr>
        <w:t> </w:t>
      </w:r>
      <w:r>
        <w:rPr>
          <w:color w:val="0D0D0D"/>
        </w:rPr>
        <w:t>thú</w:t>
      </w:r>
      <w:r>
        <w:rPr>
          <w:color w:val="0D0D0D"/>
          <w:spacing w:val="9"/>
        </w:rPr>
        <w:t> </w:t>
      </w:r>
      <w:r>
        <w:rPr>
          <w:color w:val="0D0D0D"/>
        </w:rPr>
        <w:t>với</w:t>
      </w:r>
      <w:r>
        <w:rPr>
          <w:color w:val="0D0D0D"/>
          <w:spacing w:val="9"/>
        </w:rPr>
        <w:t> </w:t>
      </w:r>
      <w:r>
        <w:rPr>
          <w:color w:val="0D0D0D"/>
        </w:rPr>
        <w:t>những</w:t>
      </w:r>
      <w:r>
        <w:rPr>
          <w:color w:val="0D0D0D"/>
          <w:spacing w:val="8"/>
        </w:rPr>
        <w:t> </w:t>
      </w:r>
      <w:r>
        <w:rPr>
          <w:color w:val="0D0D0D"/>
        </w:rPr>
        <w:t>gì</w:t>
      </w:r>
      <w:r>
        <w:rPr>
          <w:color w:val="0D0D0D"/>
          <w:spacing w:val="9"/>
        </w:rPr>
        <w:t> </w:t>
      </w:r>
      <w:r>
        <w:rPr>
          <w:color w:val="0D0D0D"/>
        </w:rPr>
        <w:t>được</w:t>
      </w:r>
      <w:r>
        <w:rPr>
          <w:color w:val="0D0D0D"/>
          <w:spacing w:val="9"/>
        </w:rPr>
        <w:t> </w:t>
      </w:r>
      <w:r>
        <w:rPr>
          <w:color w:val="0D0D0D"/>
        </w:rPr>
        <w:t>thấy,</w:t>
      </w:r>
      <w:r>
        <w:rPr>
          <w:color w:val="0D0D0D"/>
          <w:spacing w:val="9"/>
        </w:rPr>
        <w:t> </w:t>
      </w:r>
      <w:r>
        <w:rPr>
          <w:color w:val="0D0D0D"/>
        </w:rPr>
        <w:t>được</w:t>
      </w:r>
      <w:r>
        <w:rPr>
          <w:color w:val="0D0D0D"/>
          <w:spacing w:val="9"/>
        </w:rPr>
        <w:t> </w:t>
      </w:r>
      <w:r>
        <w:rPr>
          <w:color w:val="0D0D0D"/>
        </w:rPr>
        <w:t>nghe,</w:t>
      </w:r>
      <w:r>
        <w:rPr>
          <w:color w:val="0D0D0D"/>
          <w:spacing w:val="9"/>
        </w:rPr>
        <w:t> </w:t>
      </w:r>
      <w:r>
        <w:rPr>
          <w:color w:val="0D0D0D"/>
          <w:spacing w:val="-4"/>
        </w:rPr>
        <w:t>được</w:t>
      </w:r>
    </w:p>
    <w:p>
      <w:pPr>
        <w:pStyle w:val="BodyText"/>
        <w:spacing w:after="0" w:line="264" w:lineRule="auto"/>
        <w:sectPr>
          <w:pgSz w:w="7660" w:h="11630"/>
          <w:pgMar w:header="892" w:footer="0" w:top="1220" w:bottom="280" w:left="992" w:right="992"/>
        </w:sectPr>
      </w:pPr>
    </w:p>
    <w:p>
      <w:pPr>
        <w:pStyle w:val="BodyText"/>
        <w:spacing w:line="256" w:lineRule="auto"/>
        <w:ind w:firstLine="0"/>
      </w:pPr>
      <w:r>
        <w:rPr>
          <w:color w:val="0D0D0D"/>
        </w:rPr>
        <w:t>xúc chạm là dính mắc đã ở đó rồi. Tham vô </w:t>
      </w:r>
      <w:r>
        <w:rPr>
          <w:color w:val="0D0D0D"/>
        </w:rPr>
        <w:t>cùng vi tế, vi tế hơn rất nhiều những gì ta có thể hình dung</w:t>
      </w:r>
      <w:r>
        <w:rPr>
          <w:color w:val="0D0D0D"/>
          <w:spacing w:val="-4"/>
        </w:rPr>
        <w:t> </w:t>
      </w:r>
      <w:r>
        <w:rPr>
          <w:color w:val="0D0D0D"/>
        </w:rPr>
        <w:t>về</w:t>
      </w:r>
      <w:r>
        <w:rPr>
          <w:color w:val="0D0D0D"/>
          <w:spacing w:val="-4"/>
        </w:rPr>
        <w:t> </w:t>
      </w:r>
      <w:r>
        <w:rPr>
          <w:color w:val="0D0D0D"/>
        </w:rPr>
        <w:t>nó,</w:t>
      </w:r>
      <w:r>
        <w:rPr>
          <w:color w:val="0D0D0D"/>
          <w:spacing w:val="-4"/>
        </w:rPr>
        <w:t> </w:t>
      </w:r>
      <w:r>
        <w:rPr>
          <w:color w:val="0D0D0D"/>
        </w:rPr>
        <w:t>nó</w:t>
      </w:r>
      <w:r>
        <w:rPr>
          <w:color w:val="0D0D0D"/>
          <w:spacing w:val="-4"/>
        </w:rPr>
        <w:t> </w:t>
      </w:r>
      <w:r>
        <w:rPr>
          <w:color w:val="0D0D0D"/>
        </w:rPr>
        <w:t>có</w:t>
      </w:r>
      <w:r>
        <w:rPr>
          <w:color w:val="0D0D0D"/>
          <w:spacing w:val="-4"/>
        </w:rPr>
        <w:t> </w:t>
      </w:r>
      <w:r>
        <w:rPr>
          <w:color w:val="0D0D0D"/>
        </w:rPr>
        <w:t>thể</w:t>
      </w:r>
      <w:r>
        <w:rPr>
          <w:color w:val="0D0D0D"/>
          <w:spacing w:val="-4"/>
        </w:rPr>
        <w:t> </w:t>
      </w:r>
      <w:r>
        <w:rPr>
          <w:color w:val="0D0D0D"/>
        </w:rPr>
        <w:t>sinh</w:t>
      </w:r>
      <w:r>
        <w:rPr>
          <w:color w:val="0D0D0D"/>
          <w:spacing w:val="-4"/>
        </w:rPr>
        <w:t> </w:t>
      </w:r>
      <w:r>
        <w:rPr>
          <w:color w:val="0D0D0D"/>
        </w:rPr>
        <w:t>khởi</w:t>
      </w:r>
      <w:r>
        <w:rPr>
          <w:color w:val="0D0D0D"/>
          <w:spacing w:val="-4"/>
        </w:rPr>
        <w:t> </w:t>
      </w:r>
      <w:r>
        <w:rPr>
          <w:color w:val="0D0D0D"/>
        </w:rPr>
        <w:t>ngay</w:t>
      </w:r>
      <w:r>
        <w:rPr>
          <w:color w:val="0D0D0D"/>
          <w:spacing w:val="-4"/>
        </w:rPr>
        <w:t> </w:t>
      </w:r>
      <w:r>
        <w:rPr>
          <w:color w:val="0D0D0D"/>
        </w:rPr>
        <w:t>sau</w:t>
      </w:r>
      <w:r>
        <w:rPr>
          <w:color w:val="0D0D0D"/>
          <w:spacing w:val="-4"/>
        </w:rPr>
        <w:t> </w:t>
      </w:r>
      <w:r>
        <w:rPr>
          <w:color w:val="0D0D0D"/>
        </w:rPr>
        <w:t>cái</w:t>
      </w:r>
      <w:r>
        <w:rPr>
          <w:color w:val="0D0D0D"/>
          <w:spacing w:val="-4"/>
        </w:rPr>
        <w:t> </w:t>
      </w:r>
      <w:r>
        <w:rPr>
          <w:color w:val="0D0D0D"/>
        </w:rPr>
        <w:t>thấy. Như đã được học, tham cũng là một pháp. Tham, cũng</w:t>
      </w:r>
      <w:r>
        <w:rPr>
          <w:color w:val="0D0D0D"/>
          <w:spacing w:val="-3"/>
        </w:rPr>
        <w:t> </w:t>
      </w:r>
      <w:r>
        <w:rPr>
          <w:color w:val="0D0D0D"/>
        </w:rPr>
        <w:t>như</w:t>
      </w:r>
      <w:r>
        <w:rPr>
          <w:color w:val="0D0D0D"/>
          <w:spacing w:val="-3"/>
        </w:rPr>
        <w:t> </w:t>
      </w:r>
      <w:r>
        <w:rPr>
          <w:color w:val="0D0D0D"/>
        </w:rPr>
        <w:t>cái</w:t>
      </w:r>
      <w:r>
        <w:rPr>
          <w:color w:val="0D0D0D"/>
          <w:spacing w:val="-3"/>
        </w:rPr>
        <w:t> </w:t>
      </w:r>
      <w:r>
        <w:rPr>
          <w:color w:val="0D0D0D"/>
        </w:rPr>
        <w:t>thấy,</w:t>
      </w:r>
      <w:r>
        <w:rPr>
          <w:color w:val="0D0D0D"/>
          <w:spacing w:val="-3"/>
        </w:rPr>
        <w:t> </w:t>
      </w:r>
      <w:r>
        <w:rPr>
          <w:color w:val="0D0D0D"/>
        </w:rPr>
        <w:t>cái</w:t>
      </w:r>
      <w:r>
        <w:rPr>
          <w:color w:val="0D0D0D"/>
          <w:spacing w:val="-3"/>
        </w:rPr>
        <w:t> </w:t>
      </w:r>
      <w:r>
        <w:rPr>
          <w:color w:val="0D0D0D"/>
        </w:rPr>
        <w:t>nghe...</w:t>
      </w:r>
      <w:r>
        <w:rPr>
          <w:color w:val="0D0D0D"/>
          <w:spacing w:val="-3"/>
        </w:rPr>
        <w:t> </w:t>
      </w:r>
      <w:r>
        <w:rPr>
          <w:color w:val="0D0D0D"/>
        </w:rPr>
        <w:t>sinh</w:t>
      </w:r>
      <w:r>
        <w:rPr>
          <w:color w:val="0D0D0D"/>
          <w:spacing w:val="-3"/>
        </w:rPr>
        <w:t> </w:t>
      </w:r>
      <w:r>
        <w:rPr>
          <w:color w:val="0D0D0D"/>
        </w:rPr>
        <w:t>khởi</w:t>
      </w:r>
      <w:r>
        <w:rPr>
          <w:color w:val="0D0D0D"/>
          <w:spacing w:val="-3"/>
        </w:rPr>
        <w:t> </w:t>
      </w:r>
      <w:r>
        <w:rPr>
          <w:color w:val="0D0D0D"/>
        </w:rPr>
        <w:t>bất</w:t>
      </w:r>
      <w:r>
        <w:rPr>
          <w:color w:val="0D0D0D"/>
          <w:spacing w:val="-3"/>
        </w:rPr>
        <w:t> </w:t>
      </w:r>
      <w:r>
        <w:rPr>
          <w:color w:val="0D0D0D"/>
        </w:rPr>
        <w:t>cứ</w:t>
      </w:r>
      <w:r>
        <w:rPr>
          <w:color w:val="0D0D0D"/>
          <w:spacing w:val="-3"/>
        </w:rPr>
        <w:t> </w:t>
      </w:r>
      <w:r>
        <w:rPr>
          <w:color w:val="0D0D0D"/>
        </w:rPr>
        <w:t>khi nào có duyên cho nó sinh khởi. Khi chúng ta mở mắt ra vào buổi sáng, không ai nói rằng “bây giờ mình</w:t>
      </w:r>
      <w:r>
        <w:rPr>
          <w:color w:val="0D0D0D"/>
          <w:spacing w:val="-13"/>
        </w:rPr>
        <w:t> </w:t>
      </w:r>
      <w:r>
        <w:rPr>
          <w:color w:val="0D0D0D"/>
        </w:rPr>
        <w:t>sẽ</w:t>
      </w:r>
      <w:r>
        <w:rPr>
          <w:color w:val="0D0D0D"/>
          <w:spacing w:val="-13"/>
        </w:rPr>
        <w:t> </w:t>
      </w:r>
      <w:r>
        <w:rPr>
          <w:color w:val="0D0D0D"/>
        </w:rPr>
        <w:t>tham</w:t>
      </w:r>
      <w:r>
        <w:rPr>
          <w:color w:val="0D0D0D"/>
          <w:spacing w:val="-13"/>
        </w:rPr>
        <w:t> </w:t>
      </w:r>
      <w:r>
        <w:rPr>
          <w:color w:val="0D0D0D"/>
        </w:rPr>
        <w:t>nào”,</w:t>
      </w:r>
      <w:r>
        <w:rPr>
          <w:color w:val="0D0D0D"/>
          <w:spacing w:val="-13"/>
        </w:rPr>
        <w:t> </w:t>
      </w:r>
      <w:r>
        <w:rPr>
          <w:color w:val="0D0D0D"/>
        </w:rPr>
        <w:t>không</w:t>
      </w:r>
      <w:r>
        <w:rPr>
          <w:color w:val="0D0D0D"/>
          <w:spacing w:val="-13"/>
        </w:rPr>
        <w:t> </w:t>
      </w:r>
      <w:r>
        <w:rPr>
          <w:color w:val="0D0D0D"/>
        </w:rPr>
        <w:t>ai</w:t>
      </w:r>
      <w:r>
        <w:rPr>
          <w:color w:val="0D0D0D"/>
          <w:spacing w:val="-13"/>
        </w:rPr>
        <w:t> </w:t>
      </w:r>
      <w:r>
        <w:rPr>
          <w:color w:val="0D0D0D"/>
        </w:rPr>
        <w:t>cố</w:t>
      </w:r>
      <w:r>
        <w:rPr>
          <w:color w:val="0D0D0D"/>
          <w:spacing w:val="-13"/>
        </w:rPr>
        <w:t> </w:t>
      </w:r>
      <w:r>
        <w:rPr>
          <w:color w:val="0D0D0D"/>
        </w:rPr>
        <w:t>làm</w:t>
      </w:r>
      <w:r>
        <w:rPr>
          <w:color w:val="0D0D0D"/>
          <w:spacing w:val="-13"/>
        </w:rPr>
        <w:t> </w:t>
      </w:r>
      <w:r>
        <w:rPr>
          <w:color w:val="0D0D0D"/>
        </w:rPr>
        <w:t>cho</w:t>
      </w:r>
      <w:r>
        <w:rPr>
          <w:color w:val="0D0D0D"/>
          <w:spacing w:val="-13"/>
        </w:rPr>
        <w:t> </w:t>
      </w:r>
      <w:r>
        <w:rPr>
          <w:color w:val="0D0D0D"/>
        </w:rPr>
        <w:t>tham</w:t>
      </w:r>
      <w:r>
        <w:rPr>
          <w:color w:val="0D0D0D"/>
          <w:spacing w:val="-13"/>
        </w:rPr>
        <w:t> </w:t>
      </w:r>
      <w:r>
        <w:rPr>
          <w:color w:val="0D0D0D"/>
        </w:rPr>
        <w:t>sinh khởi,</w:t>
      </w:r>
      <w:r>
        <w:rPr>
          <w:color w:val="0D0D0D"/>
          <w:spacing w:val="-11"/>
        </w:rPr>
        <w:t> </w:t>
      </w:r>
      <w:r>
        <w:rPr>
          <w:color w:val="0D0D0D"/>
        </w:rPr>
        <w:t>nhưng</w:t>
      </w:r>
      <w:r>
        <w:rPr>
          <w:color w:val="0D0D0D"/>
          <w:spacing w:val="-11"/>
        </w:rPr>
        <w:t> </w:t>
      </w:r>
      <w:r>
        <w:rPr>
          <w:color w:val="0D0D0D"/>
        </w:rPr>
        <w:t>khi</w:t>
      </w:r>
      <w:r>
        <w:rPr>
          <w:color w:val="0D0D0D"/>
          <w:spacing w:val="-11"/>
        </w:rPr>
        <w:t> </w:t>
      </w:r>
      <w:r>
        <w:rPr>
          <w:color w:val="0D0D0D"/>
        </w:rPr>
        <w:t>có</w:t>
      </w:r>
      <w:r>
        <w:rPr>
          <w:color w:val="0D0D0D"/>
          <w:spacing w:val="-11"/>
        </w:rPr>
        <w:t> </w:t>
      </w:r>
      <w:r>
        <w:rPr>
          <w:color w:val="0D0D0D"/>
        </w:rPr>
        <w:t>đủ</w:t>
      </w:r>
      <w:r>
        <w:rPr>
          <w:color w:val="0D0D0D"/>
          <w:spacing w:val="-11"/>
        </w:rPr>
        <w:t> </w:t>
      </w:r>
      <w:r>
        <w:rPr>
          <w:color w:val="0D0D0D"/>
        </w:rPr>
        <w:t>duyên</w:t>
      </w:r>
      <w:r>
        <w:rPr>
          <w:color w:val="0D0D0D"/>
          <w:spacing w:val="-11"/>
        </w:rPr>
        <w:t> </w:t>
      </w:r>
      <w:r>
        <w:rPr>
          <w:color w:val="0D0D0D"/>
        </w:rPr>
        <w:t>thì</w:t>
      </w:r>
      <w:r>
        <w:rPr>
          <w:color w:val="0D0D0D"/>
          <w:spacing w:val="-11"/>
        </w:rPr>
        <w:t> </w:t>
      </w:r>
      <w:r>
        <w:rPr>
          <w:color w:val="0D0D0D"/>
        </w:rPr>
        <w:t>nó</w:t>
      </w:r>
      <w:r>
        <w:rPr>
          <w:color w:val="0D0D0D"/>
          <w:spacing w:val="-11"/>
        </w:rPr>
        <w:t> </w:t>
      </w:r>
      <w:r>
        <w:rPr>
          <w:color w:val="0D0D0D"/>
        </w:rPr>
        <w:t>sinh</w:t>
      </w:r>
      <w:r>
        <w:rPr>
          <w:color w:val="0D0D0D"/>
          <w:spacing w:val="-11"/>
        </w:rPr>
        <w:t> </w:t>
      </w:r>
      <w:r>
        <w:rPr>
          <w:color w:val="0D0D0D"/>
        </w:rPr>
        <w:t>khởi</w:t>
      </w:r>
      <w:r>
        <w:rPr>
          <w:color w:val="0D0D0D"/>
          <w:spacing w:val="-11"/>
        </w:rPr>
        <w:t> </w:t>
      </w:r>
      <w:r>
        <w:rPr>
          <w:color w:val="0D0D0D"/>
        </w:rPr>
        <w:t>ngay lập tức. Khi vừa sinh khởi thì nó lại diệt đi ngay. Luôn có tham ái sinh khởi xen kẽ liên tiếp trong suốt các tiến trình ngũ môn và ý môn, với các đối tượng khác nhau, suốt cả ngày. Như vậy, không có người nào làm chúng sinh khởi hay diệt đi, chúng sinh và diệt do duyên. Một trong những lý do</w:t>
      </w:r>
      <w:r>
        <w:rPr>
          <w:color w:val="0D0D0D"/>
          <w:spacing w:val="-6"/>
        </w:rPr>
        <w:t> </w:t>
      </w:r>
      <w:r>
        <w:rPr>
          <w:color w:val="0D0D0D"/>
        </w:rPr>
        <w:t>khiến</w:t>
      </w:r>
      <w:r>
        <w:rPr>
          <w:color w:val="0D0D0D"/>
          <w:spacing w:val="-7"/>
        </w:rPr>
        <w:t> </w:t>
      </w:r>
      <w:r>
        <w:rPr>
          <w:color w:val="0D0D0D"/>
        </w:rPr>
        <w:t>tham</w:t>
      </w:r>
      <w:r>
        <w:rPr>
          <w:color w:val="0D0D0D"/>
          <w:spacing w:val="-6"/>
        </w:rPr>
        <w:t> </w:t>
      </w:r>
      <w:r>
        <w:rPr>
          <w:color w:val="0D0D0D"/>
        </w:rPr>
        <w:t>ái</w:t>
      </w:r>
      <w:r>
        <w:rPr>
          <w:color w:val="0D0D0D"/>
          <w:spacing w:val="-7"/>
        </w:rPr>
        <w:t> </w:t>
      </w:r>
      <w:r>
        <w:rPr>
          <w:color w:val="0D0D0D"/>
        </w:rPr>
        <w:t>sinh</w:t>
      </w:r>
      <w:r>
        <w:rPr>
          <w:color w:val="0D0D0D"/>
          <w:spacing w:val="-6"/>
        </w:rPr>
        <w:t> </w:t>
      </w:r>
      <w:r>
        <w:rPr>
          <w:color w:val="0D0D0D"/>
        </w:rPr>
        <w:t>khởi</w:t>
      </w:r>
      <w:r>
        <w:rPr>
          <w:color w:val="0D0D0D"/>
          <w:spacing w:val="-7"/>
        </w:rPr>
        <w:t> </w:t>
      </w:r>
      <w:r>
        <w:rPr>
          <w:color w:val="0D0D0D"/>
        </w:rPr>
        <w:t>là</w:t>
      </w:r>
      <w:r>
        <w:rPr>
          <w:color w:val="0D0D0D"/>
          <w:spacing w:val="-6"/>
        </w:rPr>
        <w:t> </w:t>
      </w:r>
      <w:r>
        <w:rPr>
          <w:color w:val="0D0D0D"/>
        </w:rPr>
        <w:t>do</w:t>
      </w:r>
      <w:r>
        <w:rPr>
          <w:color w:val="0D0D0D"/>
          <w:spacing w:val="-7"/>
        </w:rPr>
        <w:t> </w:t>
      </w:r>
      <w:r>
        <w:rPr>
          <w:color w:val="0D0D0D"/>
        </w:rPr>
        <w:t>tích</w:t>
      </w:r>
      <w:r>
        <w:rPr>
          <w:color w:val="0D0D0D"/>
          <w:spacing w:val="-6"/>
        </w:rPr>
        <w:t> </w:t>
      </w:r>
      <w:r>
        <w:rPr>
          <w:color w:val="0D0D0D"/>
        </w:rPr>
        <w:t>lũy,</w:t>
      </w:r>
      <w:r>
        <w:rPr>
          <w:color w:val="0D0D0D"/>
          <w:spacing w:val="-7"/>
        </w:rPr>
        <w:t> </w:t>
      </w:r>
      <w:r>
        <w:rPr>
          <w:color w:val="0D0D0D"/>
        </w:rPr>
        <w:t>huân</w:t>
      </w:r>
      <w:r>
        <w:rPr>
          <w:color w:val="0D0D0D"/>
          <w:spacing w:val="-6"/>
        </w:rPr>
        <w:t> </w:t>
      </w:r>
      <w:r>
        <w:rPr>
          <w:color w:val="0D0D0D"/>
        </w:rPr>
        <w:t>tập của</w:t>
      </w:r>
      <w:r>
        <w:rPr>
          <w:color w:val="0D0D0D"/>
          <w:spacing w:val="-4"/>
        </w:rPr>
        <w:t> </w:t>
      </w:r>
      <w:r>
        <w:rPr>
          <w:color w:val="0D0D0D"/>
        </w:rPr>
        <w:t>dính</w:t>
      </w:r>
      <w:r>
        <w:rPr>
          <w:color w:val="0D0D0D"/>
          <w:spacing w:val="-4"/>
        </w:rPr>
        <w:t> </w:t>
      </w:r>
      <w:r>
        <w:rPr>
          <w:color w:val="0D0D0D"/>
        </w:rPr>
        <w:t>mắc</w:t>
      </w:r>
      <w:r>
        <w:rPr>
          <w:color w:val="0D0D0D"/>
          <w:spacing w:val="-4"/>
        </w:rPr>
        <w:t> </w:t>
      </w:r>
      <w:r>
        <w:rPr>
          <w:color w:val="0D0D0D"/>
        </w:rPr>
        <w:t>với</w:t>
      </w:r>
      <w:r>
        <w:rPr>
          <w:color w:val="0D0D0D"/>
          <w:spacing w:val="-4"/>
        </w:rPr>
        <w:t> </w:t>
      </w:r>
      <w:r>
        <w:rPr>
          <w:color w:val="0D0D0D"/>
        </w:rPr>
        <w:t>những</w:t>
      </w:r>
      <w:r>
        <w:rPr>
          <w:color w:val="0D0D0D"/>
          <w:spacing w:val="-4"/>
        </w:rPr>
        <w:t> </w:t>
      </w:r>
      <w:r>
        <w:rPr>
          <w:color w:val="0D0D0D"/>
        </w:rPr>
        <w:t>gì</w:t>
      </w:r>
      <w:r>
        <w:rPr>
          <w:color w:val="0D0D0D"/>
          <w:spacing w:val="-4"/>
        </w:rPr>
        <w:t> </w:t>
      </w:r>
      <w:r>
        <w:rPr>
          <w:color w:val="0D0D0D"/>
        </w:rPr>
        <w:t>được</w:t>
      </w:r>
      <w:r>
        <w:rPr>
          <w:color w:val="0D0D0D"/>
          <w:spacing w:val="-5"/>
        </w:rPr>
        <w:t> </w:t>
      </w:r>
      <w:r>
        <w:rPr>
          <w:color w:val="0D0D0D"/>
        </w:rPr>
        <w:t>kinh</w:t>
      </w:r>
      <w:r>
        <w:rPr>
          <w:color w:val="0D0D0D"/>
          <w:spacing w:val="-4"/>
        </w:rPr>
        <w:t> </w:t>
      </w:r>
      <w:r>
        <w:rPr>
          <w:color w:val="0D0D0D"/>
        </w:rPr>
        <w:t>nghiệm</w:t>
      </w:r>
      <w:r>
        <w:rPr>
          <w:color w:val="0D0D0D"/>
          <w:spacing w:val="-4"/>
        </w:rPr>
        <w:t> </w:t>
      </w:r>
      <w:r>
        <w:rPr>
          <w:color w:val="0D0D0D"/>
        </w:rPr>
        <w:t>qua mắt,</w:t>
      </w:r>
      <w:r>
        <w:rPr>
          <w:color w:val="0D0D0D"/>
          <w:spacing w:val="-16"/>
        </w:rPr>
        <w:t> </w:t>
      </w:r>
      <w:r>
        <w:rPr>
          <w:color w:val="0D0D0D"/>
        </w:rPr>
        <w:t>qua</w:t>
      </w:r>
      <w:r>
        <w:rPr>
          <w:color w:val="0D0D0D"/>
          <w:spacing w:val="-17"/>
        </w:rPr>
        <w:t> </w:t>
      </w:r>
      <w:r>
        <w:rPr>
          <w:color w:val="0D0D0D"/>
        </w:rPr>
        <w:t>tai,</w:t>
      </w:r>
      <w:r>
        <w:rPr>
          <w:color w:val="0D0D0D"/>
          <w:spacing w:val="-16"/>
        </w:rPr>
        <w:t> </w:t>
      </w:r>
      <w:r>
        <w:rPr>
          <w:color w:val="0D0D0D"/>
        </w:rPr>
        <w:t>v.v...,</w:t>
      </w:r>
      <w:r>
        <w:rPr>
          <w:color w:val="0D0D0D"/>
          <w:spacing w:val="-16"/>
        </w:rPr>
        <w:t> </w:t>
      </w:r>
      <w:r>
        <w:rPr>
          <w:color w:val="0D0D0D"/>
        </w:rPr>
        <w:t>chỉ</w:t>
      </w:r>
      <w:r>
        <w:rPr>
          <w:color w:val="0D0D0D"/>
          <w:spacing w:val="-17"/>
        </w:rPr>
        <w:t> </w:t>
      </w:r>
      <w:r>
        <w:rPr>
          <w:color w:val="0D0D0D"/>
        </w:rPr>
        <w:t>có</w:t>
      </w:r>
      <w:r>
        <w:rPr>
          <w:color w:val="0D0D0D"/>
          <w:spacing w:val="-16"/>
        </w:rPr>
        <w:t> </w:t>
      </w:r>
      <w:r>
        <w:rPr>
          <w:color w:val="0D0D0D"/>
        </w:rPr>
        <w:t>những</w:t>
      </w:r>
      <w:r>
        <w:rPr>
          <w:color w:val="0D0D0D"/>
          <w:spacing w:val="-16"/>
        </w:rPr>
        <w:t> </w:t>
      </w:r>
      <w:r>
        <w:rPr>
          <w:color w:val="0D0D0D"/>
        </w:rPr>
        <w:t>người</w:t>
      </w:r>
      <w:r>
        <w:rPr>
          <w:color w:val="0D0D0D"/>
          <w:spacing w:val="-17"/>
        </w:rPr>
        <w:t> </w:t>
      </w:r>
      <w:r>
        <w:rPr>
          <w:color w:val="0D0D0D"/>
        </w:rPr>
        <w:t>đã</w:t>
      </w:r>
      <w:r>
        <w:rPr>
          <w:color w:val="0D0D0D"/>
          <w:spacing w:val="-16"/>
        </w:rPr>
        <w:t> </w:t>
      </w:r>
      <w:r>
        <w:rPr>
          <w:color w:val="0D0D0D"/>
        </w:rPr>
        <w:t>đạt</w:t>
      </w:r>
      <w:r>
        <w:rPr>
          <w:color w:val="0D0D0D"/>
          <w:spacing w:val="-16"/>
        </w:rPr>
        <w:t> </w:t>
      </w:r>
      <w:r>
        <w:rPr>
          <w:color w:val="0D0D0D"/>
        </w:rPr>
        <w:t>được mức độ giác ngộ rất cao như bậc thánh Bất lai và bậc A la hán mới không còn tham dục nữa. Mục đích</w:t>
      </w:r>
      <w:r>
        <w:rPr>
          <w:color w:val="0D0D0D"/>
          <w:spacing w:val="-17"/>
        </w:rPr>
        <w:t> </w:t>
      </w:r>
      <w:r>
        <w:rPr>
          <w:color w:val="0D0D0D"/>
        </w:rPr>
        <w:t>của</w:t>
      </w:r>
      <w:r>
        <w:rPr>
          <w:color w:val="0D0D0D"/>
          <w:spacing w:val="-17"/>
        </w:rPr>
        <w:t> </w:t>
      </w:r>
      <w:r>
        <w:rPr>
          <w:color w:val="0D0D0D"/>
        </w:rPr>
        <w:t>chúng</w:t>
      </w:r>
      <w:r>
        <w:rPr>
          <w:color w:val="0D0D0D"/>
          <w:spacing w:val="-16"/>
        </w:rPr>
        <w:t> </w:t>
      </w:r>
      <w:r>
        <w:rPr>
          <w:color w:val="0D0D0D"/>
        </w:rPr>
        <w:t>ta</w:t>
      </w:r>
      <w:r>
        <w:rPr>
          <w:color w:val="0D0D0D"/>
          <w:spacing w:val="-17"/>
        </w:rPr>
        <w:t> </w:t>
      </w:r>
      <w:r>
        <w:rPr>
          <w:color w:val="0D0D0D"/>
        </w:rPr>
        <w:t>không</w:t>
      </w:r>
      <w:r>
        <w:rPr>
          <w:color w:val="0D0D0D"/>
          <w:spacing w:val="-17"/>
        </w:rPr>
        <w:t> </w:t>
      </w:r>
      <w:r>
        <w:rPr>
          <w:color w:val="0D0D0D"/>
        </w:rPr>
        <w:t>phải</w:t>
      </w:r>
      <w:r>
        <w:rPr>
          <w:color w:val="0D0D0D"/>
          <w:spacing w:val="-16"/>
        </w:rPr>
        <w:t> </w:t>
      </w:r>
      <w:r>
        <w:rPr>
          <w:color w:val="0D0D0D"/>
        </w:rPr>
        <w:t>là</w:t>
      </w:r>
      <w:r>
        <w:rPr>
          <w:color w:val="0D0D0D"/>
          <w:spacing w:val="-17"/>
        </w:rPr>
        <w:t> </w:t>
      </w:r>
      <w:r>
        <w:rPr>
          <w:color w:val="0D0D0D"/>
        </w:rPr>
        <w:t>cố</w:t>
      </w:r>
      <w:r>
        <w:rPr>
          <w:color w:val="0D0D0D"/>
          <w:spacing w:val="-17"/>
        </w:rPr>
        <w:t> </w:t>
      </w:r>
      <w:r>
        <w:rPr>
          <w:color w:val="0D0D0D"/>
        </w:rPr>
        <w:t>gắng</w:t>
      </w:r>
      <w:r>
        <w:rPr>
          <w:color w:val="0D0D0D"/>
          <w:spacing w:val="-16"/>
        </w:rPr>
        <w:t> </w:t>
      </w:r>
      <w:r>
        <w:rPr>
          <w:color w:val="0D0D0D"/>
        </w:rPr>
        <w:t>ngăn</w:t>
      </w:r>
      <w:r>
        <w:rPr>
          <w:color w:val="0D0D0D"/>
          <w:spacing w:val="-17"/>
        </w:rPr>
        <w:t> </w:t>
      </w:r>
      <w:r>
        <w:rPr>
          <w:color w:val="0D0D0D"/>
        </w:rPr>
        <w:t>chặn không</w:t>
      </w:r>
      <w:r>
        <w:rPr>
          <w:color w:val="0D0D0D"/>
          <w:spacing w:val="-6"/>
        </w:rPr>
        <w:t> </w:t>
      </w:r>
      <w:r>
        <w:rPr>
          <w:color w:val="0D0D0D"/>
        </w:rPr>
        <w:t>cho</w:t>
      </w:r>
      <w:r>
        <w:rPr>
          <w:color w:val="0D0D0D"/>
          <w:spacing w:val="-6"/>
        </w:rPr>
        <w:t> </w:t>
      </w:r>
      <w:r>
        <w:rPr>
          <w:color w:val="0D0D0D"/>
        </w:rPr>
        <w:t>tham</w:t>
      </w:r>
      <w:r>
        <w:rPr>
          <w:color w:val="0D0D0D"/>
          <w:spacing w:val="-6"/>
        </w:rPr>
        <w:t> </w:t>
      </w:r>
      <w:r>
        <w:rPr>
          <w:color w:val="0D0D0D"/>
        </w:rPr>
        <w:t>sinh</w:t>
      </w:r>
      <w:r>
        <w:rPr>
          <w:color w:val="0D0D0D"/>
          <w:spacing w:val="-6"/>
        </w:rPr>
        <w:t> </w:t>
      </w:r>
      <w:r>
        <w:rPr>
          <w:color w:val="0D0D0D"/>
        </w:rPr>
        <w:t>khởi</w:t>
      </w:r>
      <w:r>
        <w:rPr>
          <w:color w:val="0D0D0D"/>
          <w:spacing w:val="-6"/>
        </w:rPr>
        <w:t> </w:t>
      </w:r>
      <w:r>
        <w:rPr>
          <w:color w:val="0D0D0D"/>
        </w:rPr>
        <w:t>hay</w:t>
      </w:r>
      <w:r>
        <w:rPr>
          <w:color w:val="0D0D0D"/>
          <w:spacing w:val="-6"/>
        </w:rPr>
        <w:t> </w:t>
      </w:r>
      <w:r>
        <w:rPr>
          <w:color w:val="0D0D0D"/>
        </w:rPr>
        <w:t>khi</w:t>
      </w:r>
      <w:r>
        <w:rPr>
          <w:color w:val="0D0D0D"/>
          <w:spacing w:val="-6"/>
        </w:rPr>
        <w:t> </w:t>
      </w:r>
      <w:r>
        <w:rPr>
          <w:color w:val="0D0D0D"/>
        </w:rPr>
        <w:t>nó</w:t>
      </w:r>
      <w:r>
        <w:rPr>
          <w:color w:val="0D0D0D"/>
          <w:spacing w:val="-7"/>
        </w:rPr>
        <w:t> </w:t>
      </w:r>
      <w:r>
        <w:rPr>
          <w:color w:val="0D0D0D"/>
        </w:rPr>
        <w:t>đã</w:t>
      </w:r>
      <w:r>
        <w:rPr>
          <w:color w:val="0D0D0D"/>
          <w:spacing w:val="-6"/>
        </w:rPr>
        <w:t> </w:t>
      </w:r>
      <w:r>
        <w:rPr>
          <w:color w:val="0D0D0D"/>
        </w:rPr>
        <w:t>sinh</w:t>
      </w:r>
      <w:r>
        <w:rPr>
          <w:color w:val="0D0D0D"/>
          <w:spacing w:val="-6"/>
        </w:rPr>
        <w:t> </w:t>
      </w:r>
      <w:r>
        <w:rPr>
          <w:color w:val="0D0D0D"/>
        </w:rPr>
        <w:t>khởi thì cố làm cho nó diệt đi.</w:t>
      </w:r>
      <w:r>
        <w:rPr>
          <w:color w:val="0D0D0D"/>
          <w:spacing w:val="-4"/>
        </w:rPr>
        <w:t> </w:t>
      </w:r>
      <w:r>
        <w:rPr>
          <w:color w:val="0D0D0D"/>
        </w:rPr>
        <w:t>Vì khi cố làm công việc ngăn chặn thì khi đó thực chất có ý niệm về một tự</w:t>
      </w:r>
      <w:r>
        <w:rPr>
          <w:color w:val="0D0D0D"/>
          <w:spacing w:val="-8"/>
        </w:rPr>
        <w:t> </w:t>
      </w:r>
      <w:r>
        <w:rPr>
          <w:color w:val="0D0D0D"/>
        </w:rPr>
        <w:t>ngã</w:t>
      </w:r>
      <w:r>
        <w:rPr>
          <w:color w:val="0D0D0D"/>
          <w:spacing w:val="-8"/>
        </w:rPr>
        <w:t> </w:t>
      </w:r>
      <w:r>
        <w:rPr>
          <w:color w:val="0D0D0D"/>
        </w:rPr>
        <w:t>đang</w:t>
      </w:r>
      <w:r>
        <w:rPr>
          <w:color w:val="0D0D0D"/>
          <w:spacing w:val="-8"/>
        </w:rPr>
        <w:t> </w:t>
      </w:r>
      <w:r>
        <w:rPr>
          <w:color w:val="0D0D0D"/>
        </w:rPr>
        <w:t>làm</w:t>
      </w:r>
      <w:r>
        <w:rPr>
          <w:color w:val="0D0D0D"/>
          <w:spacing w:val="-8"/>
        </w:rPr>
        <w:t> </w:t>
      </w:r>
      <w:r>
        <w:rPr>
          <w:color w:val="0D0D0D"/>
        </w:rPr>
        <w:t>công</w:t>
      </w:r>
      <w:r>
        <w:rPr>
          <w:color w:val="0D0D0D"/>
          <w:spacing w:val="-8"/>
        </w:rPr>
        <w:t> </w:t>
      </w:r>
      <w:r>
        <w:rPr>
          <w:color w:val="0D0D0D"/>
        </w:rPr>
        <w:t>việc</w:t>
      </w:r>
      <w:r>
        <w:rPr>
          <w:color w:val="0D0D0D"/>
          <w:spacing w:val="-8"/>
        </w:rPr>
        <w:t> </w:t>
      </w:r>
      <w:r>
        <w:rPr>
          <w:color w:val="0D0D0D"/>
        </w:rPr>
        <w:t>ấy.</w:t>
      </w:r>
      <w:r>
        <w:rPr>
          <w:color w:val="0D0D0D"/>
          <w:spacing w:val="-8"/>
        </w:rPr>
        <w:t> </w:t>
      </w:r>
      <w:r>
        <w:rPr>
          <w:color w:val="0D0D0D"/>
        </w:rPr>
        <w:t>Mặt</w:t>
      </w:r>
      <w:r>
        <w:rPr>
          <w:color w:val="0D0D0D"/>
          <w:spacing w:val="-8"/>
        </w:rPr>
        <w:t> </w:t>
      </w:r>
      <w:r>
        <w:rPr>
          <w:color w:val="0D0D0D"/>
        </w:rPr>
        <w:t>khác,</w:t>
      </w:r>
      <w:r>
        <w:rPr>
          <w:color w:val="0D0D0D"/>
          <w:spacing w:val="-8"/>
        </w:rPr>
        <w:t> </w:t>
      </w:r>
      <w:r>
        <w:rPr>
          <w:color w:val="0D0D0D"/>
        </w:rPr>
        <w:t>khi</w:t>
      </w:r>
      <w:r>
        <w:rPr>
          <w:color w:val="0D0D0D"/>
          <w:spacing w:val="-8"/>
        </w:rPr>
        <w:t> </w:t>
      </w:r>
      <w:r>
        <w:rPr>
          <w:color w:val="0D0D0D"/>
        </w:rPr>
        <w:t>có</w:t>
      </w:r>
      <w:r>
        <w:rPr>
          <w:color w:val="0D0D0D"/>
          <w:spacing w:val="-8"/>
        </w:rPr>
        <w:t> </w:t>
      </w:r>
      <w:r>
        <w:rPr>
          <w:color w:val="0D0D0D"/>
        </w:rPr>
        <w:t>sự dính</w:t>
      </w:r>
      <w:r>
        <w:rPr>
          <w:color w:val="0D0D0D"/>
          <w:spacing w:val="-1"/>
        </w:rPr>
        <w:t> </w:t>
      </w:r>
      <w:r>
        <w:rPr>
          <w:color w:val="0D0D0D"/>
        </w:rPr>
        <w:t>mắc</w:t>
      </w:r>
      <w:r>
        <w:rPr>
          <w:color w:val="0D0D0D"/>
          <w:spacing w:val="-1"/>
        </w:rPr>
        <w:t> </w:t>
      </w:r>
      <w:r>
        <w:rPr>
          <w:color w:val="0D0D0D"/>
        </w:rPr>
        <w:t>như</w:t>
      </w:r>
      <w:r>
        <w:rPr>
          <w:color w:val="0D0D0D"/>
          <w:spacing w:val="-1"/>
        </w:rPr>
        <w:t> </w:t>
      </w:r>
      <w:r>
        <w:rPr>
          <w:color w:val="0D0D0D"/>
        </w:rPr>
        <w:t>trong</w:t>
      </w:r>
      <w:r>
        <w:rPr>
          <w:color w:val="0D0D0D"/>
          <w:spacing w:val="-1"/>
        </w:rPr>
        <w:t> </w:t>
      </w:r>
      <w:r>
        <w:rPr>
          <w:color w:val="0D0D0D"/>
        </w:rPr>
        <w:t>lúc</w:t>
      </w:r>
      <w:r>
        <w:rPr>
          <w:color w:val="0D0D0D"/>
          <w:spacing w:val="-1"/>
        </w:rPr>
        <w:t> </w:t>
      </w:r>
      <w:r>
        <w:rPr>
          <w:color w:val="0D0D0D"/>
        </w:rPr>
        <w:t>này</w:t>
      </w:r>
      <w:r>
        <w:rPr>
          <w:color w:val="0D0D0D"/>
          <w:spacing w:val="-1"/>
        </w:rPr>
        <w:t> </w:t>
      </w:r>
      <w:r>
        <w:rPr>
          <w:color w:val="0D0D0D"/>
        </w:rPr>
        <w:t>đây,</w:t>
      </w:r>
      <w:r>
        <w:rPr>
          <w:color w:val="0D0D0D"/>
          <w:spacing w:val="-1"/>
        </w:rPr>
        <w:t> </w:t>
      </w:r>
      <w:r>
        <w:rPr>
          <w:color w:val="0D0D0D"/>
        </w:rPr>
        <w:t>nhờ</w:t>
      </w:r>
      <w:r>
        <w:rPr>
          <w:color w:val="0D0D0D"/>
          <w:spacing w:val="-1"/>
        </w:rPr>
        <w:t> </w:t>
      </w:r>
      <w:r>
        <w:rPr>
          <w:color w:val="0D0D0D"/>
        </w:rPr>
        <w:t>có</w:t>
      </w:r>
      <w:r>
        <w:rPr>
          <w:color w:val="0D0D0D"/>
          <w:spacing w:val="-1"/>
        </w:rPr>
        <w:t> </w:t>
      </w:r>
      <w:r>
        <w:rPr>
          <w:color w:val="0D0D0D"/>
        </w:rPr>
        <w:t>chút</w:t>
      </w:r>
      <w:r>
        <w:rPr>
          <w:color w:val="0D0D0D"/>
          <w:spacing w:val="-1"/>
        </w:rPr>
        <w:t> </w:t>
      </w:r>
      <w:r>
        <w:rPr>
          <w:color w:val="0D0D0D"/>
        </w:rPr>
        <w:t>hiểu biết</w:t>
      </w:r>
      <w:r>
        <w:rPr>
          <w:color w:val="0D0D0D"/>
          <w:spacing w:val="-6"/>
        </w:rPr>
        <w:t> </w:t>
      </w:r>
      <w:r>
        <w:rPr>
          <w:color w:val="0D0D0D"/>
        </w:rPr>
        <w:t>đã</w:t>
      </w:r>
      <w:r>
        <w:rPr>
          <w:color w:val="0D0D0D"/>
          <w:spacing w:val="-6"/>
        </w:rPr>
        <w:t> </w:t>
      </w:r>
      <w:r>
        <w:rPr>
          <w:color w:val="0D0D0D"/>
        </w:rPr>
        <w:t>được</w:t>
      </w:r>
      <w:r>
        <w:rPr>
          <w:color w:val="0D0D0D"/>
          <w:spacing w:val="-6"/>
        </w:rPr>
        <w:t> </w:t>
      </w:r>
      <w:r>
        <w:rPr>
          <w:color w:val="0D0D0D"/>
        </w:rPr>
        <w:t>phát</w:t>
      </w:r>
      <w:r>
        <w:rPr>
          <w:color w:val="0D0D0D"/>
          <w:spacing w:val="-6"/>
        </w:rPr>
        <w:t> </w:t>
      </w:r>
      <w:r>
        <w:rPr>
          <w:color w:val="0D0D0D"/>
        </w:rPr>
        <w:t>triển</w:t>
      </w:r>
      <w:r>
        <w:rPr>
          <w:color w:val="0D0D0D"/>
          <w:spacing w:val="-6"/>
        </w:rPr>
        <w:t> </w:t>
      </w:r>
      <w:r>
        <w:rPr>
          <w:color w:val="0D0D0D"/>
        </w:rPr>
        <w:t>thì</w:t>
      </w:r>
      <w:r>
        <w:rPr>
          <w:color w:val="0D0D0D"/>
          <w:spacing w:val="-6"/>
        </w:rPr>
        <w:t> </w:t>
      </w:r>
      <w:r>
        <w:rPr>
          <w:color w:val="0D0D0D"/>
        </w:rPr>
        <w:t>ở</w:t>
      </w:r>
      <w:r>
        <w:rPr>
          <w:color w:val="0D0D0D"/>
          <w:spacing w:val="-6"/>
        </w:rPr>
        <w:t> </w:t>
      </w:r>
      <w:r>
        <w:rPr>
          <w:color w:val="0D0D0D"/>
        </w:rPr>
        <w:t>khoảnh</w:t>
      </w:r>
      <w:r>
        <w:rPr>
          <w:color w:val="0D0D0D"/>
          <w:spacing w:val="-6"/>
        </w:rPr>
        <w:t> </w:t>
      </w:r>
      <w:r>
        <w:rPr>
          <w:color w:val="0D0D0D"/>
        </w:rPr>
        <w:t>khắc</w:t>
      </w:r>
      <w:r>
        <w:rPr>
          <w:color w:val="0D0D0D"/>
          <w:spacing w:val="-6"/>
        </w:rPr>
        <w:t> </w:t>
      </w:r>
      <w:r>
        <w:rPr>
          <w:color w:val="0D0D0D"/>
        </w:rPr>
        <w:t>của</w:t>
      </w:r>
      <w:r>
        <w:rPr>
          <w:color w:val="0D0D0D"/>
          <w:spacing w:val="-6"/>
        </w:rPr>
        <w:t> </w:t>
      </w:r>
      <w:r>
        <w:rPr>
          <w:color w:val="0D0D0D"/>
        </w:rPr>
        <w:t>hiểu biết, thay cho sự dính mắc, sẽ có sự xả ly.</w:t>
      </w:r>
    </w:p>
    <w:p>
      <w:pPr>
        <w:pStyle w:val="BodyText"/>
        <w:spacing w:after="0" w:line="256" w:lineRule="auto"/>
        <w:sectPr>
          <w:pgSz w:w="7660" w:h="11630"/>
          <w:pgMar w:header="892" w:footer="0" w:top="1220" w:bottom="280" w:left="992" w:right="992"/>
        </w:sectPr>
      </w:pPr>
    </w:p>
    <w:p>
      <w:pPr>
        <w:pStyle w:val="BodyText"/>
        <w:spacing w:line="259" w:lineRule="auto"/>
      </w:pPr>
      <w:r>
        <w:rPr>
          <w:color w:val="0D0D0D"/>
        </w:rPr>
        <w:t>Trong cuộc sống thường nhật, chúng ta có </w:t>
      </w:r>
      <w:r>
        <w:rPr>
          <w:color w:val="0D0D0D"/>
        </w:rPr>
        <w:t>rất nhiều</w:t>
      </w:r>
      <w:r>
        <w:rPr>
          <w:color w:val="0D0D0D"/>
          <w:spacing w:val="-3"/>
        </w:rPr>
        <w:t> </w:t>
      </w:r>
      <w:r>
        <w:rPr>
          <w:color w:val="0D0D0D"/>
        </w:rPr>
        <w:t>dính</w:t>
      </w:r>
      <w:r>
        <w:rPr>
          <w:color w:val="0D0D0D"/>
          <w:spacing w:val="-3"/>
        </w:rPr>
        <w:t> </w:t>
      </w:r>
      <w:r>
        <w:rPr>
          <w:color w:val="0D0D0D"/>
        </w:rPr>
        <w:t>mắc,</w:t>
      </w:r>
      <w:r>
        <w:rPr>
          <w:color w:val="0D0D0D"/>
          <w:spacing w:val="-3"/>
        </w:rPr>
        <w:t> </w:t>
      </w:r>
      <w:r>
        <w:rPr>
          <w:color w:val="0D0D0D"/>
        </w:rPr>
        <w:t>do</w:t>
      </w:r>
      <w:r>
        <w:rPr>
          <w:color w:val="0D0D0D"/>
          <w:spacing w:val="-3"/>
        </w:rPr>
        <w:t> </w:t>
      </w:r>
      <w:r>
        <w:rPr>
          <w:color w:val="0D0D0D"/>
        </w:rPr>
        <w:t>vậy</w:t>
      </w:r>
      <w:r>
        <w:rPr>
          <w:color w:val="0D0D0D"/>
          <w:spacing w:val="-3"/>
        </w:rPr>
        <w:t> </w:t>
      </w:r>
      <w:r>
        <w:rPr>
          <w:color w:val="0D0D0D"/>
        </w:rPr>
        <w:t>hệ</w:t>
      </w:r>
      <w:r>
        <w:rPr>
          <w:color w:val="0D0D0D"/>
          <w:spacing w:val="-3"/>
        </w:rPr>
        <w:t> </w:t>
      </w:r>
      <w:r>
        <w:rPr>
          <w:color w:val="0D0D0D"/>
        </w:rPr>
        <w:t>quả</w:t>
      </w:r>
      <w:r>
        <w:rPr>
          <w:color w:val="0D0D0D"/>
          <w:spacing w:val="-3"/>
        </w:rPr>
        <w:t> </w:t>
      </w:r>
      <w:r>
        <w:rPr>
          <w:color w:val="0D0D0D"/>
        </w:rPr>
        <w:t>là</w:t>
      </w:r>
      <w:r>
        <w:rPr>
          <w:color w:val="0D0D0D"/>
          <w:spacing w:val="-3"/>
        </w:rPr>
        <w:t> </w:t>
      </w:r>
      <w:r>
        <w:rPr>
          <w:color w:val="0D0D0D"/>
        </w:rPr>
        <w:t>có</w:t>
      </w:r>
      <w:r>
        <w:rPr>
          <w:color w:val="0D0D0D"/>
          <w:spacing w:val="-3"/>
        </w:rPr>
        <w:t> </w:t>
      </w:r>
      <w:r>
        <w:rPr>
          <w:color w:val="0D0D0D"/>
        </w:rPr>
        <w:t>rất</w:t>
      </w:r>
      <w:r>
        <w:rPr>
          <w:color w:val="0D0D0D"/>
          <w:spacing w:val="-3"/>
        </w:rPr>
        <w:t> </w:t>
      </w:r>
      <w:r>
        <w:rPr>
          <w:color w:val="0D0D0D"/>
        </w:rPr>
        <w:t>nhiều</w:t>
      </w:r>
      <w:r>
        <w:rPr>
          <w:color w:val="0D0D0D"/>
          <w:spacing w:val="-3"/>
        </w:rPr>
        <w:t> </w:t>
      </w:r>
      <w:r>
        <w:rPr>
          <w:color w:val="0D0D0D"/>
        </w:rPr>
        <w:t>khó chịu, bực bội.</w:t>
      </w:r>
      <w:r>
        <w:rPr>
          <w:color w:val="0D0D0D"/>
          <w:spacing w:val="-4"/>
        </w:rPr>
        <w:t> </w:t>
      </w:r>
      <w:r>
        <w:rPr>
          <w:color w:val="0D0D0D"/>
        </w:rPr>
        <w:t>Thường có nhiều người đặt câu hỏi làm thế nào để bớt đi khó chịu, giận dữ, lý do là vì khó chịu bực bội luôn đi kèm với thọ ưu. Thọ ưu hay cảm giác khó chịu sinh khởi thực chất do có sự dính mắc vào đối tượng nhất định, và khi không</w:t>
      </w:r>
      <w:r>
        <w:rPr>
          <w:color w:val="0D0D0D"/>
          <w:spacing w:val="-13"/>
        </w:rPr>
        <w:t> </w:t>
      </w:r>
      <w:r>
        <w:rPr>
          <w:color w:val="0D0D0D"/>
        </w:rPr>
        <w:t>đạt</w:t>
      </w:r>
      <w:r>
        <w:rPr>
          <w:color w:val="0D0D0D"/>
          <w:spacing w:val="-13"/>
        </w:rPr>
        <w:t> </w:t>
      </w:r>
      <w:r>
        <w:rPr>
          <w:color w:val="0D0D0D"/>
        </w:rPr>
        <w:t>được</w:t>
      </w:r>
      <w:r>
        <w:rPr>
          <w:color w:val="0D0D0D"/>
          <w:spacing w:val="-13"/>
        </w:rPr>
        <w:t> </w:t>
      </w:r>
      <w:r>
        <w:rPr>
          <w:color w:val="0D0D0D"/>
        </w:rPr>
        <w:t>đối</w:t>
      </w:r>
      <w:r>
        <w:rPr>
          <w:color w:val="0D0D0D"/>
          <w:spacing w:val="-13"/>
        </w:rPr>
        <w:t> </w:t>
      </w:r>
      <w:r>
        <w:rPr>
          <w:color w:val="0D0D0D"/>
        </w:rPr>
        <w:t>tượng</w:t>
      </w:r>
      <w:r>
        <w:rPr>
          <w:color w:val="0D0D0D"/>
          <w:spacing w:val="-13"/>
        </w:rPr>
        <w:t> </w:t>
      </w:r>
      <w:r>
        <w:rPr>
          <w:color w:val="0D0D0D"/>
        </w:rPr>
        <w:t>đó</w:t>
      </w:r>
      <w:r>
        <w:rPr>
          <w:color w:val="0D0D0D"/>
          <w:spacing w:val="-13"/>
        </w:rPr>
        <w:t> </w:t>
      </w:r>
      <w:r>
        <w:rPr>
          <w:color w:val="0D0D0D"/>
        </w:rPr>
        <w:t>thì</w:t>
      </w:r>
      <w:r>
        <w:rPr>
          <w:color w:val="0D0D0D"/>
          <w:spacing w:val="-13"/>
        </w:rPr>
        <w:t> </w:t>
      </w:r>
      <w:r>
        <w:rPr>
          <w:color w:val="0D0D0D"/>
        </w:rPr>
        <w:t>nó</w:t>
      </w:r>
      <w:r>
        <w:rPr>
          <w:color w:val="0D0D0D"/>
          <w:spacing w:val="-13"/>
        </w:rPr>
        <w:t> </w:t>
      </w:r>
      <w:r>
        <w:rPr>
          <w:color w:val="0D0D0D"/>
        </w:rPr>
        <w:t>làm</w:t>
      </w:r>
      <w:r>
        <w:rPr>
          <w:color w:val="0D0D0D"/>
          <w:spacing w:val="-13"/>
        </w:rPr>
        <w:t> </w:t>
      </w:r>
      <w:r>
        <w:rPr>
          <w:color w:val="0D0D0D"/>
        </w:rPr>
        <w:t>duyên</w:t>
      </w:r>
      <w:r>
        <w:rPr>
          <w:color w:val="0D0D0D"/>
          <w:spacing w:val="-13"/>
        </w:rPr>
        <w:t> </w:t>
      </w:r>
      <w:r>
        <w:rPr>
          <w:color w:val="0D0D0D"/>
        </w:rPr>
        <w:t>cho sân hận và khó chịu. Dính mắc sinh khởi rồi diệt đi ngay lập tức, khi nó diệt đi và không có duyên cho nó tiếp tục sinh khởi thì lại có duyên cho sự thất vọng, bực bội, bất hạnh. Cũng tương tự như tham ái, dính mắc - là pháp được hình thành do</w:t>
      </w:r>
      <w:r>
        <w:rPr>
          <w:color w:val="0D0D0D"/>
          <w:spacing w:val="40"/>
        </w:rPr>
        <w:t> </w:t>
      </w:r>
      <w:r>
        <w:rPr>
          <w:color w:val="0D0D0D"/>
        </w:rPr>
        <w:t>sự huân tập và sinh khởi do duyên, không phải</w:t>
      </w:r>
      <w:r>
        <w:rPr>
          <w:color w:val="0D0D0D"/>
          <w:spacing w:val="80"/>
        </w:rPr>
        <w:t> </w:t>
      </w:r>
      <w:r>
        <w:rPr>
          <w:color w:val="0D0D0D"/>
        </w:rPr>
        <w:t>do ai tạo ra; sân hận, bực bội cũng là pháp sinh khởi do duyên, không ai chọn sân hận hay có thể dừng nó lại. Nguyên nhân sâu xa, gốc rễ của mọi phiền não, như đức Phật đã chỉ ra, chính là do vô minh về cuộc sống này. Vì vậy, vô minh là thứ làm duyên cho tái sinh, sự kinh nghiệm qua các ngũ quan làm sinh khởi thiện và bất thiện, cứ thế vòng</w:t>
      </w:r>
      <w:r>
        <w:rPr>
          <w:color w:val="0D0D0D"/>
          <w:spacing w:val="-1"/>
        </w:rPr>
        <w:t> </w:t>
      </w:r>
      <w:r>
        <w:rPr>
          <w:color w:val="0D0D0D"/>
        </w:rPr>
        <w:t>sinh</w:t>
      </w:r>
      <w:r>
        <w:rPr>
          <w:color w:val="0D0D0D"/>
          <w:spacing w:val="-1"/>
        </w:rPr>
        <w:t> </w:t>
      </w:r>
      <w:r>
        <w:rPr>
          <w:color w:val="0D0D0D"/>
        </w:rPr>
        <w:t>tử</w:t>
      </w:r>
      <w:r>
        <w:rPr>
          <w:color w:val="0D0D0D"/>
          <w:spacing w:val="-1"/>
        </w:rPr>
        <w:t> </w:t>
      </w:r>
      <w:r>
        <w:rPr>
          <w:color w:val="0D0D0D"/>
        </w:rPr>
        <w:t>luân</w:t>
      </w:r>
      <w:r>
        <w:rPr>
          <w:color w:val="0D0D0D"/>
          <w:spacing w:val="-1"/>
        </w:rPr>
        <w:t> </w:t>
      </w:r>
      <w:r>
        <w:rPr>
          <w:color w:val="0D0D0D"/>
        </w:rPr>
        <w:t>hồi</w:t>
      </w:r>
      <w:r>
        <w:rPr>
          <w:color w:val="0D0D0D"/>
          <w:spacing w:val="-1"/>
        </w:rPr>
        <w:t> </w:t>
      </w:r>
      <w:r>
        <w:rPr>
          <w:color w:val="0D0D0D"/>
        </w:rPr>
        <w:t>xoay</w:t>
      </w:r>
      <w:r>
        <w:rPr>
          <w:color w:val="0D0D0D"/>
          <w:spacing w:val="-1"/>
        </w:rPr>
        <w:t> </w:t>
      </w:r>
      <w:r>
        <w:rPr>
          <w:color w:val="0D0D0D"/>
        </w:rPr>
        <w:t>vần.</w:t>
      </w:r>
      <w:r>
        <w:rPr>
          <w:color w:val="0D0D0D"/>
          <w:spacing w:val="-1"/>
        </w:rPr>
        <w:t> </w:t>
      </w:r>
      <w:r>
        <w:rPr>
          <w:color w:val="0D0D0D"/>
        </w:rPr>
        <w:t>Cách</w:t>
      </w:r>
      <w:r>
        <w:rPr>
          <w:color w:val="0D0D0D"/>
          <w:spacing w:val="-1"/>
        </w:rPr>
        <w:t> </w:t>
      </w:r>
      <w:r>
        <w:rPr>
          <w:color w:val="0D0D0D"/>
        </w:rPr>
        <w:t>duy</w:t>
      </w:r>
      <w:r>
        <w:rPr>
          <w:color w:val="0D0D0D"/>
          <w:spacing w:val="-1"/>
        </w:rPr>
        <w:t> </w:t>
      </w:r>
      <w:r>
        <w:rPr>
          <w:color w:val="0D0D0D"/>
        </w:rPr>
        <w:t>nhất</w:t>
      </w:r>
      <w:r>
        <w:rPr>
          <w:color w:val="0D0D0D"/>
          <w:spacing w:val="-1"/>
        </w:rPr>
        <w:t> </w:t>
      </w:r>
      <w:r>
        <w:rPr>
          <w:color w:val="0D0D0D"/>
        </w:rPr>
        <w:t>để tận</w:t>
      </w:r>
      <w:r>
        <w:rPr>
          <w:color w:val="0D0D0D"/>
          <w:spacing w:val="-10"/>
        </w:rPr>
        <w:t> </w:t>
      </w:r>
      <w:r>
        <w:rPr>
          <w:color w:val="0D0D0D"/>
        </w:rPr>
        <w:t>diệt</w:t>
      </w:r>
      <w:r>
        <w:rPr>
          <w:color w:val="0D0D0D"/>
          <w:spacing w:val="-10"/>
        </w:rPr>
        <w:t> </w:t>
      </w:r>
      <w:r>
        <w:rPr>
          <w:color w:val="0D0D0D"/>
        </w:rPr>
        <w:t>vô</w:t>
      </w:r>
      <w:r>
        <w:rPr>
          <w:color w:val="0D0D0D"/>
          <w:spacing w:val="-10"/>
        </w:rPr>
        <w:t> </w:t>
      </w:r>
      <w:r>
        <w:rPr>
          <w:color w:val="0D0D0D"/>
        </w:rPr>
        <w:t>minh</w:t>
      </w:r>
      <w:r>
        <w:rPr>
          <w:color w:val="0D0D0D"/>
          <w:spacing w:val="-10"/>
        </w:rPr>
        <w:t> </w:t>
      </w:r>
      <w:r>
        <w:rPr>
          <w:color w:val="0D0D0D"/>
        </w:rPr>
        <w:t>là</w:t>
      </w:r>
      <w:r>
        <w:rPr>
          <w:color w:val="0D0D0D"/>
          <w:spacing w:val="-10"/>
        </w:rPr>
        <w:t> </w:t>
      </w:r>
      <w:r>
        <w:rPr>
          <w:color w:val="0D0D0D"/>
        </w:rPr>
        <w:t>phát</w:t>
      </w:r>
      <w:r>
        <w:rPr>
          <w:color w:val="0D0D0D"/>
          <w:spacing w:val="-10"/>
        </w:rPr>
        <w:t> </w:t>
      </w:r>
      <w:r>
        <w:rPr>
          <w:color w:val="0D0D0D"/>
        </w:rPr>
        <w:t>triển</w:t>
      </w:r>
      <w:r>
        <w:rPr>
          <w:color w:val="0D0D0D"/>
          <w:spacing w:val="-10"/>
        </w:rPr>
        <w:t> </w:t>
      </w:r>
      <w:r>
        <w:rPr>
          <w:color w:val="0D0D0D"/>
        </w:rPr>
        <w:t>hiểu</w:t>
      </w:r>
      <w:r>
        <w:rPr>
          <w:color w:val="0D0D0D"/>
          <w:spacing w:val="-10"/>
        </w:rPr>
        <w:t> </w:t>
      </w:r>
      <w:r>
        <w:rPr>
          <w:color w:val="0D0D0D"/>
        </w:rPr>
        <w:t>biết</w:t>
      </w:r>
      <w:r>
        <w:rPr>
          <w:color w:val="0D0D0D"/>
          <w:spacing w:val="-10"/>
        </w:rPr>
        <w:t> </w:t>
      </w:r>
      <w:r>
        <w:rPr>
          <w:color w:val="0D0D0D"/>
        </w:rPr>
        <w:t>về</w:t>
      </w:r>
      <w:r>
        <w:rPr>
          <w:color w:val="0D0D0D"/>
          <w:spacing w:val="-10"/>
        </w:rPr>
        <w:t> </w:t>
      </w:r>
      <w:r>
        <w:rPr>
          <w:color w:val="0D0D0D"/>
        </w:rPr>
        <w:t>các</w:t>
      </w:r>
      <w:r>
        <w:rPr>
          <w:color w:val="0D0D0D"/>
          <w:spacing w:val="-10"/>
        </w:rPr>
        <w:t> </w:t>
      </w:r>
      <w:r>
        <w:rPr>
          <w:color w:val="0D0D0D"/>
        </w:rPr>
        <w:t>pháp chân đế xuất hiện, từng bước một.</w:t>
      </w:r>
    </w:p>
    <w:p>
      <w:pPr>
        <w:spacing w:before="109"/>
        <w:ind w:left="538" w:right="0" w:firstLine="0"/>
        <w:jc w:val="left"/>
        <w:rPr>
          <w:sz w:val="27"/>
        </w:rPr>
      </w:pPr>
      <w:r>
        <w:rPr>
          <w:color w:val="0D0D0D"/>
          <w:spacing w:val="-4"/>
          <w:sz w:val="27"/>
        </w:rPr>
        <w:t>....</w:t>
      </w:r>
    </w:p>
    <w:p>
      <w:pPr>
        <w:pStyle w:val="BodyText"/>
        <w:spacing w:line="259" w:lineRule="auto" w:before="138"/>
        <w:ind w:right="0"/>
        <w:jc w:val="left"/>
      </w:pPr>
      <w:r>
        <w:rPr>
          <w:b/>
          <w:i/>
          <w:color w:val="0D0D0D"/>
        </w:rPr>
        <w:t>Người hỏi: </w:t>
      </w:r>
      <w:r>
        <w:rPr>
          <w:color w:val="0D0D0D"/>
        </w:rPr>
        <w:t>Trong hội trường hôm nay có </w:t>
      </w:r>
      <w:r>
        <w:rPr>
          <w:color w:val="0D0D0D"/>
        </w:rPr>
        <w:t>rất nhiều</w:t>
      </w:r>
      <w:r>
        <w:rPr>
          <w:color w:val="0D0D0D"/>
          <w:spacing w:val="-8"/>
        </w:rPr>
        <w:t> </w:t>
      </w:r>
      <w:r>
        <w:rPr>
          <w:color w:val="0D0D0D"/>
        </w:rPr>
        <w:t>người</w:t>
      </w:r>
      <w:r>
        <w:rPr>
          <w:color w:val="0D0D0D"/>
          <w:spacing w:val="-8"/>
        </w:rPr>
        <w:t> </w:t>
      </w:r>
      <w:r>
        <w:rPr>
          <w:color w:val="0D0D0D"/>
        </w:rPr>
        <w:t>theo</w:t>
      </w:r>
      <w:r>
        <w:rPr>
          <w:color w:val="0D0D0D"/>
          <w:spacing w:val="-8"/>
        </w:rPr>
        <w:t> </w:t>
      </w:r>
      <w:r>
        <w:rPr>
          <w:color w:val="0D0D0D"/>
        </w:rPr>
        <w:t>những</w:t>
      </w:r>
      <w:r>
        <w:rPr>
          <w:color w:val="0D0D0D"/>
          <w:spacing w:val="-8"/>
        </w:rPr>
        <w:t> </w:t>
      </w:r>
      <w:r>
        <w:rPr>
          <w:color w:val="0D0D0D"/>
        </w:rPr>
        <w:t>pháp</w:t>
      </w:r>
      <w:r>
        <w:rPr>
          <w:color w:val="0D0D0D"/>
          <w:spacing w:val="-8"/>
        </w:rPr>
        <w:t> </w:t>
      </w:r>
      <w:r>
        <w:rPr>
          <w:color w:val="0D0D0D"/>
        </w:rPr>
        <w:t>môn</w:t>
      </w:r>
      <w:r>
        <w:rPr>
          <w:color w:val="0D0D0D"/>
          <w:spacing w:val="-8"/>
        </w:rPr>
        <w:t> </w:t>
      </w:r>
      <w:r>
        <w:rPr>
          <w:color w:val="0D0D0D"/>
        </w:rPr>
        <w:t>khác</w:t>
      </w:r>
      <w:r>
        <w:rPr>
          <w:color w:val="0D0D0D"/>
          <w:spacing w:val="-8"/>
        </w:rPr>
        <w:t> </w:t>
      </w:r>
      <w:r>
        <w:rPr>
          <w:color w:val="0D0D0D"/>
        </w:rPr>
        <w:t>nhau,</w:t>
      </w:r>
      <w:r>
        <w:rPr>
          <w:color w:val="0D0D0D"/>
          <w:spacing w:val="-8"/>
        </w:rPr>
        <w:t> </w:t>
      </w:r>
      <w:r>
        <w:rPr>
          <w:color w:val="0D0D0D"/>
          <w:spacing w:val="-5"/>
        </w:rPr>
        <w:t>như</w:t>
      </w:r>
    </w:p>
    <w:p>
      <w:pPr>
        <w:pStyle w:val="BodyText"/>
        <w:spacing w:after="0" w:line="259" w:lineRule="auto"/>
        <w:jc w:val="left"/>
        <w:sectPr>
          <w:pgSz w:w="7660" w:h="11630"/>
          <w:pgMar w:header="892" w:footer="0" w:top="1220" w:bottom="280" w:left="992" w:right="992"/>
        </w:sectPr>
      </w:pPr>
    </w:p>
    <w:p>
      <w:pPr>
        <w:pStyle w:val="BodyText"/>
        <w:spacing w:line="261" w:lineRule="auto"/>
        <w:ind w:firstLine="0"/>
      </w:pPr>
      <w:r>
        <w:rPr>
          <w:color w:val="0D0D0D"/>
        </w:rPr>
        <w:t>mật độ tông, thiền định của Ngài Thích Thanh Từ, chủ trương “biết vọng không theo”,... </w:t>
      </w:r>
      <w:r>
        <w:rPr>
          <w:color w:val="0D0D0D"/>
        </w:rPr>
        <w:t>còn</w:t>
      </w:r>
      <w:r>
        <w:rPr>
          <w:color w:val="0D0D0D"/>
          <w:spacing w:val="40"/>
        </w:rPr>
        <w:t> </w:t>
      </w:r>
      <w:r>
        <w:rPr>
          <w:color w:val="0D0D0D"/>
        </w:rPr>
        <w:t>như Achaan đây thì tu theo phương pháp thiền </w:t>
      </w:r>
      <w:r>
        <w:rPr>
          <w:i/>
          <w:color w:val="231F20"/>
        </w:rPr>
        <w:t>vipassanā</w:t>
      </w:r>
      <w:r>
        <w:rPr>
          <w:i/>
          <w:color w:val="231F20"/>
          <w:spacing w:val="-4"/>
        </w:rPr>
        <w:t> </w:t>
      </w:r>
      <w:r>
        <w:rPr>
          <w:color w:val="0D0D0D"/>
        </w:rPr>
        <w:t>-</w:t>
      </w:r>
      <w:r>
        <w:rPr>
          <w:color w:val="0D0D0D"/>
          <w:spacing w:val="-4"/>
        </w:rPr>
        <w:t> </w:t>
      </w:r>
      <w:r>
        <w:rPr>
          <w:color w:val="0D0D0D"/>
        </w:rPr>
        <w:t>thiền</w:t>
      </w:r>
      <w:r>
        <w:rPr>
          <w:color w:val="0D0D0D"/>
          <w:spacing w:val="-4"/>
        </w:rPr>
        <w:t> </w:t>
      </w:r>
      <w:r>
        <w:rPr>
          <w:color w:val="0D0D0D"/>
        </w:rPr>
        <w:t>minh</w:t>
      </w:r>
      <w:r>
        <w:rPr>
          <w:color w:val="0D0D0D"/>
          <w:spacing w:val="-4"/>
        </w:rPr>
        <w:t> </w:t>
      </w:r>
      <w:r>
        <w:rPr>
          <w:color w:val="0D0D0D"/>
        </w:rPr>
        <w:t>sát</w:t>
      </w:r>
      <w:r>
        <w:rPr>
          <w:color w:val="0D0D0D"/>
          <w:spacing w:val="-4"/>
        </w:rPr>
        <w:t> </w:t>
      </w:r>
      <w:r>
        <w:rPr>
          <w:color w:val="0D0D0D"/>
        </w:rPr>
        <w:t>tuệ</w:t>
      </w:r>
      <w:r>
        <w:rPr>
          <w:color w:val="0D0D0D"/>
          <w:spacing w:val="-4"/>
        </w:rPr>
        <w:t> </w:t>
      </w:r>
      <w:r>
        <w:rPr>
          <w:color w:val="0D0D0D"/>
        </w:rPr>
        <w:t>-</w:t>
      </w:r>
      <w:r>
        <w:rPr>
          <w:color w:val="0D0D0D"/>
          <w:spacing w:val="-4"/>
        </w:rPr>
        <w:t> </w:t>
      </w:r>
      <w:r>
        <w:rPr>
          <w:color w:val="0D0D0D"/>
        </w:rPr>
        <w:t>thiền</w:t>
      </w:r>
      <w:r>
        <w:rPr>
          <w:color w:val="0D0D0D"/>
          <w:spacing w:val="-9"/>
        </w:rPr>
        <w:t> </w:t>
      </w:r>
      <w:r>
        <w:rPr>
          <w:color w:val="0D0D0D"/>
        </w:rPr>
        <w:t>Tứ</w:t>
      </w:r>
      <w:r>
        <w:rPr>
          <w:color w:val="0D0D0D"/>
          <w:spacing w:val="-4"/>
        </w:rPr>
        <w:t> </w:t>
      </w:r>
      <w:r>
        <w:rPr>
          <w:color w:val="0D0D0D"/>
        </w:rPr>
        <w:t>niệm</w:t>
      </w:r>
      <w:r>
        <w:rPr>
          <w:color w:val="0D0D0D"/>
          <w:spacing w:val="-4"/>
        </w:rPr>
        <w:t> </w:t>
      </w:r>
      <w:r>
        <w:rPr>
          <w:color w:val="0D0D0D"/>
        </w:rPr>
        <w:t>xứ. Mỗi người theo một pháp môn khác nhau. Con</w:t>
      </w:r>
      <w:r>
        <w:rPr>
          <w:color w:val="0D0D0D"/>
          <w:spacing w:val="80"/>
          <w:w w:val="150"/>
        </w:rPr>
        <w:t> </w:t>
      </w:r>
      <w:r>
        <w:rPr>
          <w:color w:val="0D0D0D"/>
        </w:rPr>
        <w:t>tu Phật nhiều năm, thấy một phương pháp tối ưu, muốn chia sẻ với quý vị thế này: Khi có lục căn tiếp</w:t>
      </w:r>
      <w:r>
        <w:rPr>
          <w:color w:val="0D0D0D"/>
          <w:spacing w:val="-6"/>
        </w:rPr>
        <w:t> </w:t>
      </w:r>
      <w:r>
        <w:rPr>
          <w:color w:val="0D0D0D"/>
        </w:rPr>
        <w:t>xúc</w:t>
      </w:r>
      <w:r>
        <w:rPr>
          <w:color w:val="0D0D0D"/>
          <w:spacing w:val="-6"/>
        </w:rPr>
        <w:t> </w:t>
      </w:r>
      <w:r>
        <w:rPr>
          <w:color w:val="0D0D0D"/>
        </w:rPr>
        <w:t>với</w:t>
      </w:r>
      <w:r>
        <w:rPr>
          <w:color w:val="0D0D0D"/>
          <w:spacing w:val="-6"/>
        </w:rPr>
        <w:t> </w:t>
      </w:r>
      <w:r>
        <w:rPr>
          <w:color w:val="0D0D0D"/>
        </w:rPr>
        <w:t>lục</w:t>
      </w:r>
      <w:r>
        <w:rPr>
          <w:color w:val="0D0D0D"/>
          <w:spacing w:val="-6"/>
        </w:rPr>
        <w:t> </w:t>
      </w:r>
      <w:r>
        <w:rPr>
          <w:color w:val="0D0D0D"/>
        </w:rPr>
        <w:t>trần,</w:t>
      </w:r>
      <w:r>
        <w:rPr>
          <w:color w:val="0D0D0D"/>
          <w:spacing w:val="-6"/>
        </w:rPr>
        <w:t> </w:t>
      </w:r>
      <w:r>
        <w:rPr>
          <w:color w:val="0D0D0D"/>
        </w:rPr>
        <w:t>mắt</w:t>
      </w:r>
      <w:r>
        <w:rPr>
          <w:color w:val="0D0D0D"/>
          <w:spacing w:val="-6"/>
        </w:rPr>
        <w:t> </w:t>
      </w:r>
      <w:r>
        <w:rPr>
          <w:color w:val="0D0D0D"/>
        </w:rPr>
        <w:t>thấy,</w:t>
      </w:r>
      <w:r>
        <w:rPr>
          <w:color w:val="0D0D0D"/>
          <w:spacing w:val="-6"/>
        </w:rPr>
        <w:t> </w:t>
      </w:r>
      <w:r>
        <w:rPr>
          <w:color w:val="0D0D0D"/>
        </w:rPr>
        <w:t>tai</w:t>
      </w:r>
      <w:r>
        <w:rPr>
          <w:color w:val="0D0D0D"/>
          <w:spacing w:val="-6"/>
        </w:rPr>
        <w:t> </w:t>
      </w:r>
      <w:r>
        <w:rPr>
          <w:color w:val="0D0D0D"/>
        </w:rPr>
        <w:t>nghe,</w:t>
      </w:r>
      <w:r>
        <w:rPr>
          <w:color w:val="0D0D0D"/>
          <w:spacing w:val="-6"/>
        </w:rPr>
        <w:t> </w:t>
      </w:r>
      <w:r>
        <w:rPr>
          <w:color w:val="0D0D0D"/>
        </w:rPr>
        <w:t>lưỡi</w:t>
      </w:r>
      <w:r>
        <w:rPr>
          <w:color w:val="0D0D0D"/>
          <w:spacing w:val="-6"/>
        </w:rPr>
        <w:t> </w:t>
      </w:r>
      <w:r>
        <w:rPr>
          <w:color w:val="0D0D0D"/>
        </w:rPr>
        <w:t>nếm, thân</w:t>
      </w:r>
      <w:r>
        <w:rPr>
          <w:color w:val="0D0D0D"/>
          <w:spacing w:val="-3"/>
        </w:rPr>
        <w:t> </w:t>
      </w:r>
      <w:r>
        <w:rPr>
          <w:color w:val="0D0D0D"/>
        </w:rPr>
        <w:t>chạm</w:t>
      </w:r>
      <w:r>
        <w:rPr>
          <w:color w:val="0D0D0D"/>
          <w:spacing w:val="-3"/>
        </w:rPr>
        <w:t> </w:t>
      </w:r>
      <w:r>
        <w:rPr>
          <w:color w:val="0D0D0D"/>
        </w:rPr>
        <w:t>xúc</w:t>
      </w:r>
      <w:r>
        <w:rPr>
          <w:color w:val="0D0D0D"/>
          <w:spacing w:val="-3"/>
        </w:rPr>
        <w:t> </w:t>
      </w:r>
      <w:r>
        <w:rPr>
          <w:color w:val="0D0D0D"/>
        </w:rPr>
        <w:t>thì</w:t>
      </w:r>
      <w:r>
        <w:rPr>
          <w:color w:val="0D0D0D"/>
          <w:spacing w:val="-3"/>
        </w:rPr>
        <w:t> </w:t>
      </w:r>
      <w:r>
        <w:rPr>
          <w:color w:val="0D0D0D"/>
        </w:rPr>
        <w:t>có</w:t>
      </w:r>
      <w:r>
        <w:rPr>
          <w:color w:val="0D0D0D"/>
          <w:spacing w:val="-3"/>
        </w:rPr>
        <w:t> </w:t>
      </w:r>
      <w:r>
        <w:rPr>
          <w:color w:val="0D0D0D"/>
        </w:rPr>
        <w:t>hai</w:t>
      </w:r>
      <w:r>
        <w:rPr>
          <w:color w:val="0D0D0D"/>
          <w:spacing w:val="-3"/>
        </w:rPr>
        <w:t> </w:t>
      </w:r>
      <w:r>
        <w:rPr>
          <w:color w:val="0D0D0D"/>
        </w:rPr>
        <w:t>điều</w:t>
      </w:r>
      <w:r>
        <w:rPr>
          <w:color w:val="0D0D0D"/>
          <w:spacing w:val="-3"/>
        </w:rPr>
        <w:t> </w:t>
      </w:r>
      <w:r>
        <w:rPr>
          <w:color w:val="0D0D0D"/>
        </w:rPr>
        <w:t>phát</w:t>
      </w:r>
      <w:r>
        <w:rPr>
          <w:color w:val="0D0D0D"/>
          <w:spacing w:val="-3"/>
        </w:rPr>
        <w:t> </w:t>
      </w:r>
      <w:r>
        <w:rPr>
          <w:color w:val="0D0D0D"/>
        </w:rPr>
        <w:t>sinh,</w:t>
      </w:r>
      <w:r>
        <w:rPr>
          <w:color w:val="0D0D0D"/>
          <w:spacing w:val="-3"/>
        </w:rPr>
        <w:t> </w:t>
      </w:r>
      <w:r>
        <w:rPr>
          <w:color w:val="0D0D0D"/>
        </w:rPr>
        <w:t>một</w:t>
      </w:r>
      <w:r>
        <w:rPr>
          <w:color w:val="0D0D0D"/>
          <w:spacing w:val="-3"/>
        </w:rPr>
        <w:t> </w:t>
      </w:r>
      <w:r>
        <w:rPr>
          <w:color w:val="0D0D0D"/>
        </w:rPr>
        <w:t>là</w:t>
      </w:r>
      <w:r>
        <w:rPr>
          <w:color w:val="0D0D0D"/>
          <w:spacing w:val="-3"/>
        </w:rPr>
        <w:t> </w:t>
      </w:r>
      <w:r>
        <w:rPr>
          <w:color w:val="0D0D0D"/>
        </w:rPr>
        <w:t>ưa thích, hai là không ưa thích trước đối tượng. Khi ưa</w:t>
      </w:r>
      <w:r>
        <w:rPr>
          <w:color w:val="0D0D0D"/>
          <w:spacing w:val="-13"/>
        </w:rPr>
        <w:t> </w:t>
      </w:r>
      <w:r>
        <w:rPr>
          <w:color w:val="0D0D0D"/>
        </w:rPr>
        <w:t>thích</w:t>
      </w:r>
      <w:r>
        <w:rPr>
          <w:color w:val="0D0D0D"/>
          <w:spacing w:val="-13"/>
        </w:rPr>
        <w:t> </w:t>
      </w:r>
      <w:r>
        <w:rPr>
          <w:color w:val="0D0D0D"/>
        </w:rPr>
        <w:t>thì</w:t>
      </w:r>
      <w:r>
        <w:rPr>
          <w:color w:val="0D0D0D"/>
          <w:spacing w:val="-13"/>
        </w:rPr>
        <w:t> </w:t>
      </w:r>
      <w:r>
        <w:rPr>
          <w:color w:val="0D0D0D"/>
        </w:rPr>
        <w:t>có</w:t>
      </w:r>
      <w:r>
        <w:rPr>
          <w:color w:val="0D0D0D"/>
          <w:spacing w:val="-13"/>
        </w:rPr>
        <w:t> </w:t>
      </w:r>
      <w:r>
        <w:rPr>
          <w:color w:val="0D0D0D"/>
        </w:rPr>
        <w:t>thọ</w:t>
      </w:r>
      <w:r>
        <w:rPr>
          <w:color w:val="0D0D0D"/>
          <w:spacing w:val="-13"/>
        </w:rPr>
        <w:t> </w:t>
      </w:r>
      <w:r>
        <w:rPr>
          <w:color w:val="0D0D0D"/>
        </w:rPr>
        <w:t>lạc,</w:t>
      </w:r>
      <w:r>
        <w:rPr>
          <w:color w:val="0D0D0D"/>
          <w:spacing w:val="-13"/>
        </w:rPr>
        <w:t> </w:t>
      </w:r>
      <w:r>
        <w:rPr>
          <w:color w:val="0D0D0D"/>
        </w:rPr>
        <w:t>còn</w:t>
      </w:r>
      <w:r>
        <w:rPr>
          <w:color w:val="0D0D0D"/>
          <w:spacing w:val="-13"/>
        </w:rPr>
        <w:t> </w:t>
      </w:r>
      <w:r>
        <w:rPr>
          <w:color w:val="0D0D0D"/>
        </w:rPr>
        <w:t>không</w:t>
      </w:r>
      <w:r>
        <w:rPr>
          <w:color w:val="0D0D0D"/>
          <w:spacing w:val="-13"/>
        </w:rPr>
        <w:t> </w:t>
      </w:r>
      <w:r>
        <w:rPr>
          <w:color w:val="0D0D0D"/>
        </w:rPr>
        <w:t>ưa</w:t>
      </w:r>
      <w:r>
        <w:rPr>
          <w:color w:val="0D0D0D"/>
          <w:spacing w:val="-13"/>
        </w:rPr>
        <w:t> </w:t>
      </w:r>
      <w:r>
        <w:rPr>
          <w:color w:val="0D0D0D"/>
        </w:rPr>
        <w:t>thích,</w:t>
      </w:r>
      <w:r>
        <w:rPr>
          <w:color w:val="0D0D0D"/>
          <w:spacing w:val="-13"/>
        </w:rPr>
        <w:t> </w:t>
      </w:r>
      <w:r>
        <w:rPr>
          <w:color w:val="0D0D0D"/>
        </w:rPr>
        <w:t>ghét</w:t>
      </w:r>
      <w:r>
        <w:rPr>
          <w:color w:val="0D0D0D"/>
          <w:spacing w:val="-13"/>
        </w:rPr>
        <w:t> </w:t>
      </w:r>
      <w:r>
        <w:rPr>
          <w:color w:val="0D0D0D"/>
        </w:rPr>
        <w:t>bỏ thì</w:t>
      </w:r>
      <w:r>
        <w:rPr>
          <w:color w:val="0D0D0D"/>
          <w:spacing w:val="-15"/>
        </w:rPr>
        <w:t> </w:t>
      </w:r>
      <w:r>
        <w:rPr>
          <w:color w:val="0D0D0D"/>
        </w:rPr>
        <w:t>có</w:t>
      </w:r>
      <w:r>
        <w:rPr>
          <w:color w:val="0D0D0D"/>
          <w:spacing w:val="-15"/>
        </w:rPr>
        <w:t> </w:t>
      </w:r>
      <w:r>
        <w:rPr>
          <w:color w:val="0D0D0D"/>
        </w:rPr>
        <w:t>thọ</w:t>
      </w:r>
      <w:r>
        <w:rPr>
          <w:color w:val="0D0D0D"/>
          <w:spacing w:val="-15"/>
        </w:rPr>
        <w:t> </w:t>
      </w:r>
      <w:r>
        <w:rPr>
          <w:color w:val="0D0D0D"/>
        </w:rPr>
        <w:t>khổ.</w:t>
      </w:r>
      <w:r>
        <w:rPr>
          <w:color w:val="0D0D0D"/>
          <w:spacing w:val="-15"/>
        </w:rPr>
        <w:t> </w:t>
      </w:r>
      <w:r>
        <w:rPr>
          <w:color w:val="0D0D0D"/>
        </w:rPr>
        <w:t>Phật</w:t>
      </w:r>
      <w:r>
        <w:rPr>
          <w:color w:val="0D0D0D"/>
          <w:spacing w:val="-15"/>
        </w:rPr>
        <w:t> </w:t>
      </w:r>
      <w:r>
        <w:rPr>
          <w:color w:val="0D0D0D"/>
        </w:rPr>
        <w:t>chỉ</w:t>
      </w:r>
      <w:r>
        <w:rPr>
          <w:color w:val="0D0D0D"/>
          <w:spacing w:val="-15"/>
        </w:rPr>
        <w:t> </w:t>
      </w:r>
      <w:r>
        <w:rPr>
          <w:color w:val="0D0D0D"/>
        </w:rPr>
        <w:t>dạy</w:t>
      </w:r>
      <w:r>
        <w:rPr>
          <w:color w:val="0D0D0D"/>
          <w:spacing w:val="-15"/>
        </w:rPr>
        <w:t> </w:t>
      </w:r>
      <w:r>
        <w:rPr>
          <w:color w:val="0D0D0D"/>
        </w:rPr>
        <w:t>điều</w:t>
      </w:r>
      <w:r>
        <w:rPr>
          <w:color w:val="0D0D0D"/>
          <w:spacing w:val="-15"/>
        </w:rPr>
        <w:t> </w:t>
      </w:r>
      <w:r>
        <w:rPr>
          <w:color w:val="0D0D0D"/>
        </w:rPr>
        <w:t>này</w:t>
      </w:r>
      <w:r>
        <w:rPr>
          <w:color w:val="0D0D0D"/>
          <w:spacing w:val="-15"/>
        </w:rPr>
        <w:t> </w:t>
      </w:r>
      <w:r>
        <w:rPr>
          <w:color w:val="0D0D0D"/>
        </w:rPr>
        <w:t>thôi.</w:t>
      </w:r>
      <w:r>
        <w:rPr>
          <w:color w:val="0D0D0D"/>
          <w:spacing w:val="-15"/>
        </w:rPr>
        <w:t> </w:t>
      </w:r>
      <w:r>
        <w:rPr>
          <w:color w:val="0D0D0D"/>
        </w:rPr>
        <w:t>Phật</w:t>
      </w:r>
      <w:r>
        <w:rPr>
          <w:color w:val="0D0D0D"/>
          <w:spacing w:val="-15"/>
        </w:rPr>
        <w:t> </w:t>
      </w:r>
      <w:r>
        <w:rPr>
          <w:color w:val="0D0D0D"/>
        </w:rPr>
        <w:t>dạy ta chỉ cần giữ tâm quân bình - thọ xả, không chạy theo phản ứng của tâm. Vậy Achaan có phương pháp</w:t>
      </w:r>
      <w:r>
        <w:rPr>
          <w:color w:val="0D0D0D"/>
          <w:spacing w:val="-7"/>
        </w:rPr>
        <w:t> </w:t>
      </w:r>
      <w:r>
        <w:rPr>
          <w:color w:val="0D0D0D"/>
        </w:rPr>
        <w:t>nào</w:t>
      </w:r>
      <w:r>
        <w:rPr>
          <w:color w:val="0D0D0D"/>
          <w:spacing w:val="-7"/>
        </w:rPr>
        <w:t> </w:t>
      </w:r>
      <w:r>
        <w:rPr>
          <w:color w:val="0D0D0D"/>
        </w:rPr>
        <w:t>hay</w:t>
      </w:r>
      <w:r>
        <w:rPr>
          <w:color w:val="0D0D0D"/>
          <w:spacing w:val="-7"/>
        </w:rPr>
        <w:t> </w:t>
      </w:r>
      <w:r>
        <w:rPr>
          <w:color w:val="0D0D0D"/>
        </w:rPr>
        <w:t>hơn</w:t>
      </w:r>
      <w:r>
        <w:rPr>
          <w:color w:val="0D0D0D"/>
          <w:spacing w:val="-7"/>
        </w:rPr>
        <w:t> </w:t>
      </w:r>
      <w:r>
        <w:rPr>
          <w:color w:val="0D0D0D"/>
        </w:rPr>
        <w:t>lời</w:t>
      </w:r>
      <w:r>
        <w:rPr>
          <w:color w:val="0D0D0D"/>
          <w:spacing w:val="-7"/>
        </w:rPr>
        <w:t> </w:t>
      </w:r>
      <w:r>
        <w:rPr>
          <w:color w:val="0D0D0D"/>
        </w:rPr>
        <w:t>dạy</w:t>
      </w:r>
      <w:r>
        <w:rPr>
          <w:color w:val="0D0D0D"/>
          <w:spacing w:val="-7"/>
        </w:rPr>
        <w:t> </w:t>
      </w:r>
      <w:r>
        <w:rPr>
          <w:color w:val="0D0D0D"/>
        </w:rPr>
        <w:t>này</w:t>
      </w:r>
      <w:r>
        <w:rPr>
          <w:color w:val="0D0D0D"/>
          <w:spacing w:val="-7"/>
        </w:rPr>
        <w:t> </w:t>
      </w:r>
      <w:r>
        <w:rPr>
          <w:color w:val="0D0D0D"/>
        </w:rPr>
        <w:t>không?</w:t>
      </w:r>
      <w:r>
        <w:rPr>
          <w:color w:val="0D0D0D"/>
          <w:spacing w:val="-12"/>
        </w:rPr>
        <w:t> </w:t>
      </w:r>
      <w:r>
        <w:rPr>
          <w:color w:val="0D0D0D"/>
        </w:rPr>
        <w:t>Và</w:t>
      </w:r>
      <w:r>
        <w:rPr>
          <w:color w:val="0D0D0D"/>
          <w:spacing w:val="-7"/>
        </w:rPr>
        <w:t> </w:t>
      </w:r>
      <w:r>
        <w:rPr>
          <w:color w:val="0D0D0D"/>
        </w:rPr>
        <w:t>điều</w:t>
      </w:r>
      <w:r>
        <w:rPr>
          <w:color w:val="0D0D0D"/>
          <w:spacing w:val="-7"/>
        </w:rPr>
        <w:t> </w:t>
      </w:r>
      <w:r>
        <w:rPr>
          <w:color w:val="0D0D0D"/>
        </w:rPr>
        <w:t>con hiểu như thế về lời Phật dạy là đúng hay sai?</w:t>
      </w:r>
    </w:p>
    <w:p>
      <w:pPr>
        <w:pStyle w:val="BodyText"/>
        <w:spacing w:line="261" w:lineRule="auto" w:before="131"/>
      </w:pPr>
      <w:r>
        <w:rPr>
          <w:b/>
          <w:i/>
          <w:color w:val="0D0D0D"/>
        </w:rPr>
        <w:t>Jonothan</w:t>
      </w:r>
      <w:r>
        <w:rPr>
          <w:color w:val="0D0D0D"/>
        </w:rPr>
        <w:t>: Chúng ta nói rất nhiều về cái thấy thấy cảnh sắc, cái nghe nghe âm thanh, có thể </w:t>
      </w:r>
      <w:r>
        <w:rPr>
          <w:color w:val="0D0D0D"/>
        </w:rPr>
        <w:t>có nhiều người phân vân tại sao chúng ta nói nhiều về những cái này mà không nói kỹ hơn về tham, sân... Nhưng đó là những điều đức Phật đã dạy. Đức Phật dạy rằng mọi pháp là vô ngã, mọi pháp hữu vi là vô thường và khổ. Chính vì vậy, con đường đạo chính là sự phát triển hiểu biết về các pháp chân đế. Bước khởi đầu của con đường là hiểu biết ở mức độ tư duy về bản chất của các pháp</w:t>
      </w:r>
      <w:r>
        <w:rPr>
          <w:color w:val="0D0D0D"/>
          <w:spacing w:val="18"/>
        </w:rPr>
        <w:t> </w:t>
      </w:r>
      <w:r>
        <w:rPr>
          <w:color w:val="0D0D0D"/>
        </w:rPr>
        <w:t>ấy.</w:t>
      </w:r>
      <w:r>
        <w:rPr>
          <w:color w:val="0D0D0D"/>
          <w:spacing w:val="18"/>
        </w:rPr>
        <w:t> </w:t>
      </w:r>
      <w:r>
        <w:rPr>
          <w:color w:val="0D0D0D"/>
        </w:rPr>
        <w:t>Khi</w:t>
      </w:r>
      <w:r>
        <w:rPr>
          <w:color w:val="0D0D0D"/>
          <w:spacing w:val="19"/>
        </w:rPr>
        <w:t> </w:t>
      </w:r>
      <w:r>
        <w:rPr>
          <w:color w:val="0D0D0D"/>
        </w:rPr>
        <w:t>hiểu</w:t>
      </w:r>
      <w:r>
        <w:rPr>
          <w:color w:val="0D0D0D"/>
          <w:spacing w:val="18"/>
        </w:rPr>
        <w:t> </w:t>
      </w:r>
      <w:r>
        <w:rPr>
          <w:color w:val="0D0D0D"/>
        </w:rPr>
        <w:t>biết</w:t>
      </w:r>
      <w:r>
        <w:rPr>
          <w:color w:val="0D0D0D"/>
          <w:spacing w:val="18"/>
        </w:rPr>
        <w:t> </w:t>
      </w:r>
      <w:r>
        <w:rPr>
          <w:color w:val="0D0D0D"/>
        </w:rPr>
        <w:t>ở</w:t>
      </w:r>
      <w:r>
        <w:rPr>
          <w:color w:val="0D0D0D"/>
          <w:spacing w:val="19"/>
        </w:rPr>
        <w:t> </w:t>
      </w:r>
      <w:r>
        <w:rPr>
          <w:color w:val="0D0D0D"/>
        </w:rPr>
        <w:t>mức</w:t>
      </w:r>
      <w:r>
        <w:rPr>
          <w:color w:val="0D0D0D"/>
          <w:spacing w:val="18"/>
        </w:rPr>
        <w:t> </w:t>
      </w:r>
      <w:r>
        <w:rPr>
          <w:color w:val="0D0D0D"/>
        </w:rPr>
        <w:t>độ</w:t>
      </w:r>
      <w:r>
        <w:rPr>
          <w:color w:val="0D0D0D"/>
          <w:spacing w:val="18"/>
        </w:rPr>
        <w:t> </w:t>
      </w:r>
      <w:r>
        <w:rPr>
          <w:color w:val="0D0D0D"/>
        </w:rPr>
        <w:t>tư</w:t>
      </w:r>
      <w:r>
        <w:rPr>
          <w:color w:val="0D0D0D"/>
          <w:spacing w:val="19"/>
        </w:rPr>
        <w:t> </w:t>
      </w:r>
      <w:r>
        <w:rPr>
          <w:color w:val="0D0D0D"/>
        </w:rPr>
        <w:t>duy</w:t>
      </w:r>
      <w:r>
        <w:rPr>
          <w:color w:val="0D0D0D"/>
          <w:spacing w:val="18"/>
        </w:rPr>
        <w:t> </w:t>
      </w:r>
      <w:r>
        <w:rPr>
          <w:color w:val="0D0D0D"/>
        </w:rPr>
        <w:t>đã</w:t>
      </w:r>
      <w:r>
        <w:rPr>
          <w:color w:val="0D0D0D"/>
          <w:spacing w:val="19"/>
        </w:rPr>
        <w:t> </w:t>
      </w:r>
      <w:r>
        <w:rPr>
          <w:color w:val="0D0D0D"/>
          <w:spacing w:val="-4"/>
        </w:rPr>
        <w:t>được</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0D0D0D"/>
        </w:rPr>
        <w:t>viên</w:t>
      </w:r>
      <w:r>
        <w:rPr>
          <w:color w:val="0D0D0D"/>
          <w:spacing w:val="-2"/>
        </w:rPr>
        <w:t> </w:t>
      </w:r>
      <w:r>
        <w:rPr>
          <w:color w:val="0D0D0D"/>
        </w:rPr>
        <w:t>mãn</w:t>
      </w:r>
      <w:r>
        <w:rPr>
          <w:color w:val="0D0D0D"/>
          <w:spacing w:val="-2"/>
        </w:rPr>
        <w:t> </w:t>
      </w:r>
      <w:r>
        <w:rPr>
          <w:color w:val="0D0D0D"/>
        </w:rPr>
        <w:t>thì</w:t>
      </w:r>
      <w:r>
        <w:rPr>
          <w:color w:val="0D0D0D"/>
          <w:spacing w:val="-2"/>
        </w:rPr>
        <w:t> </w:t>
      </w:r>
      <w:r>
        <w:rPr>
          <w:color w:val="0D0D0D"/>
        </w:rPr>
        <w:t>có</w:t>
      </w:r>
      <w:r>
        <w:rPr>
          <w:color w:val="0D0D0D"/>
          <w:spacing w:val="-2"/>
        </w:rPr>
        <w:t> </w:t>
      </w:r>
      <w:r>
        <w:rPr>
          <w:color w:val="0D0D0D"/>
        </w:rPr>
        <w:t>thể</w:t>
      </w:r>
      <w:r>
        <w:rPr>
          <w:color w:val="0D0D0D"/>
          <w:spacing w:val="-2"/>
        </w:rPr>
        <w:t> </w:t>
      </w:r>
      <w:r>
        <w:rPr>
          <w:color w:val="0D0D0D"/>
        </w:rPr>
        <w:t>sinh</w:t>
      </w:r>
      <w:r>
        <w:rPr>
          <w:color w:val="0D0D0D"/>
          <w:spacing w:val="-2"/>
        </w:rPr>
        <w:t> </w:t>
      </w:r>
      <w:r>
        <w:rPr>
          <w:color w:val="0D0D0D"/>
        </w:rPr>
        <w:t>khởi</w:t>
      </w:r>
      <w:r>
        <w:rPr>
          <w:color w:val="0D0D0D"/>
          <w:spacing w:val="-2"/>
        </w:rPr>
        <w:t> </w:t>
      </w:r>
      <w:r>
        <w:rPr>
          <w:color w:val="0D0D0D"/>
        </w:rPr>
        <w:t>trí</w:t>
      </w:r>
      <w:r>
        <w:rPr>
          <w:color w:val="0D0D0D"/>
          <w:spacing w:val="-2"/>
        </w:rPr>
        <w:t> </w:t>
      </w:r>
      <w:r>
        <w:rPr>
          <w:color w:val="0D0D0D"/>
        </w:rPr>
        <w:t>kinh</w:t>
      </w:r>
      <w:r>
        <w:rPr>
          <w:color w:val="0D0D0D"/>
          <w:spacing w:val="-2"/>
        </w:rPr>
        <w:t> </w:t>
      </w:r>
      <w:r>
        <w:rPr>
          <w:color w:val="0D0D0D"/>
        </w:rPr>
        <w:t>nghiệm</w:t>
      </w:r>
      <w:r>
        <w:rPr>
          <w:color w:val="0D0D0D"/>
          <w:spacing w:val="-2"/>
        </w:rPr>
        <w:t> </w:t>
      </w:r>
      <w:r>
        <w:rPr>
          <w:color w:val="0D0D0D"/>
        </w:rPr>
        <w:t>trực tiếp các thực tại ấy. Các pháp chân đế là những pháp có tính chất riêng nội tại của nó, những tính chất ấy có thể được xuyên thấu bởi trí tuệ. Chúng ta</w:t>
      </w:r>
      <w:r>
        <w:rPr>
          <w:color w:val="0D0D0D"/>
          <w:spacing w:val="-2"/>
        </w:rPr>
        <w:t> </w:t>
      </w:r>
      <w:r>
        <w:rPr>
          <w:color w:val="0D0D0D"/>
        </w:rPr>
        <w:t>cũng</w:t>
      </w:r>
      <w:r>
        <w:rPr>
          <w:color w:val="0D0D0D"/>
          <w:spacing w:val="-2"/>
        </w:rPr>
        <w:t> </w:t>
      </w:r>
      <w:r>
        <w:rPr>
          <w:color w:val="0D0D0D"/>
        </w:rPr>
        <w:t>biết</w:t>
      </w:r>
      <w:r>
        <w:rPr>
          <w:color w:val="0D0D0D"/>
          <w:spacing w:val="-2"/>
        </w:rPr>
        <w:t> </w:t>
      </w:r>
      <w:r>
        <w:rPr>
          <w:color w:val="0D0D0D"/>
        </w:rPr>
        <w:t>rằng</w:t>
      </w:r>
      <w:r>
        <w:rPr>
          <w:color w:val="0D0D0D"/>
          <w:spacing w:val="-2"/>
        </w:rPr>
        <w:t> </w:t>
      </w:r>
      <w:r>
        <w:rPr>
          <w:color w:val="0D0D0D"/>
        </w:rPr>
        <w:t>cái</w:t>
      </w:r>
      <w:r>
        <w:rPr>
          <w:color w:val="0D0D0D"/>
          <w:spacing w:val="-2"/>
        </w:rPr>
        <w:t> </w:t>
      </w:r>
      <w:r>
        <w:rPr>
          <w:color w:val="0D0D0D"/>
        </w:rPr>
        <w:t>được</w:t>
      </w:r>
      <w:r>
        <w:rPr>
          <w:color w:val="0D0D0D"/>
          <w:spacing w:val="-2"/>
        </w:rPr>
        <w:t> </w:t>
      </w:r>
      <w:r>
        <w:rPr>
          <w:color w:val="0D0D0D"/>
        </w:rPr>
        <w:t>gọi</w:t>
      </w:r>
      <w:r>
        <w:rPr>
          <w:color w:val="0D0D0D"/>
          <w:spacing w:val="-2"/>
        </w:rPr>
        <w:t> </w:t>
      </w:r>
      <w:r>
        <w:rPr>
          <w:color w:val="0D0D0D"/>
        </w:rPr>
        <w:t>là</w:t>
      </w:r>
      <w:r>
        <w:rPr>
          <w:color w:val="0D0D0D"/>
          <w:spacing w:val="-2"/>
        </w:rPr>
        <w:t> </w:t>
      </w:r>
      <w:r>
        <w:rPr>
          <w:color w:val="0D0D0D"/>
        </w:rPr>
        <w:t>thế</w:t>
      </w:r>
      <w:r>
        <w:rPr>
          <w:color w:val="0D0D0D"/>
          <w:spacing w:val="-2"/>
        </w:rPr>
        <w:t> </w:t>
      </w:r>
      <w:r>
        <w:rPr>
          <w:color w:val="0D0D0D"/>
        </w:rPr>
        <w:t>giới</w:t>
      </w:r>
      <w:r>
        <w:rPr>
          <w:color w:val="0D0D0D"/>
          <w:spacing w:val="-2"/>
        </w:rPr>
        <w:t> </w:t>
      </w:r>
      <w:r>
        <w:rPr>
          <w:color w:val="0D0D0D"/>
        </w:rPr>
        <w:t>này</w:t>
      </w:r>
      <w:r>
        <w:rPr>
          <w:color w:val="0D0D0D"/>
          <w:spacing w:val="-2"/>
        </w:rPr>
        <w:t> </w:t>
      </w:r>
      <w:r>
        <w:rPr>
          <w:color w:val="0D0D0D"/>
        </w:rPr>
        <w:t>thực chất là các pháp chân đế, là tâm, tâm sở và sắc. Tâm là các khoảnh khắc kinh nghiệm, các tâm</w:t>
      </w:r>
      <w:r>
        <w:rPr>
          <w:color w:val="0D0D0D"/>
          <w:spacing w:val="80"/>
          <w:w w:val="150"/>
        </w:rPr>
        <w:t> </w:t>
      </w:r>
      <w:r>
        <w:rPr>
          <w:color w:val="0D0D0D"/>
        </w:rPr>
        <w:t>sở là các pháp đồng sinh đi cùng với tâm. Sắc là những pháp không kinh nghiệm gì cả nhưng vẫn có tính chất riêng nội tại của chúng. Điểm mấu chốt là, chỉ những pháp nào đang xuất hiện mới có thể là đối tượng của hiểu biết và chánh niệm. Vậy những pháp đang xuất hiện hiện giờ là gì? Những pháp thường xuất hiện nhiều nhất là cái thấy</w:t>
      </w:r>
      <w:r>
        <w:rPr>
          <w:color w:val="0D0D0D"/>
          <w:spacing w:val="-3"/>
        </w:rPr>
        <w:t> </w:t>
      </w:r>
      <w:r>
        <w:rPr>
          <w:color w:val="0D0D0D"/>
        </w:rPr>
        <w:t>và</w:t>
      </w:r>
      <w:r>
        <w:rPr>
          <w:color w:val="0D0D0D"/>
          <w:spacing w:val="-3"/>
        </w:rPr>
        <w:t> </w:t>
      </w:r>
      <w:r>
        <w:rPr>
          <w:color w:val="0D0D0D"/>
        </w:rPr>
        <w:t>đối</w:t>
      </w:r>
      <w:r>
        <w:rPr>
          <w:color w:val="0D0D0D"/>
          <w:spacing w:val="-3"/>
        </w:rPr>
        <w:t> </w:t>
      </w:r>
      <w:r>
        <w:rPr>
          <w:color w:val="0D0D0D"/>
        </w:rPr>
        <w:t>tượng</w:t>
      </w:r>
      <w:r>
        <w:rPr>
          <w:color w:val="0D0D0D"/>
          <w:spacing w:val="-3"/>
        </w:rPr>
        <w:t> </w:t>
      </w:r>
      <w:r>
        <w:rPr>
          <w:color w:val="0D0D0D"/>
        </w:rPr>
        <w:t>thị</w:t>
      </w:r>
      <w:r>
        <w:rPr>
          <w:color w:val="0D0D0D"/>
          <w:spacing w:val="-3"/>
        </w:rPr>
        <w:t> </w:t>
      </w:r>
      <w:r>
        <w:rPr>
          <w:color w:val="0D0D0D"/>
        </w:rPr>
        <w:t>giác.</w:t>
      </w:r>
      <w:r>
        <w:rPr>
          <w:color w:val="0D0D0D"/>
          <w:spacing w:val="-3"/>
        </w:rPr>
        <w:t> </w:t>
      </w:r>
      <w:r>
        <w:rPr>
          <w:color w:val="0D0D0D"/>
        </w:rPr>
        <w:t>Bởi</w:t>
      </w:r>
      <w:r>
        <w:rPr>
          <w:color w:val="0D0D0D"/>
          <w:spacing w:val="-3"/>
        </w:rPr>
        <w:t> </w:t>
      </w:r>
      <w:r>
        <w:rPr>
          <w:color w:val="0D0D0D"/>
        </w:rPr>
        <w:t>vì</w:t>
      </w:r>
      <w:r>
        <w:rPr>
          <w:color w:val="0D0D0D"/>
          <w:spacing w:val="-3"/>
        </w:rPr>
        <w:t> </w:t>
      </w:r>
      <w:r>
        <w:rPr>
          <w:color w:val="0D0D0D"/>
        </w:rPr>
        <w:t>những</w:t>
      </w:r>
      <w:r>
        <w:rPr>
          <w:color w:val="0D0D0D"/>
          <w:spacing w:val="-3"/>
        </w:rPr>
        <w:t> </w:t>
      </w:r>
      <w:r>
        <w:rPr>
          <w:color w:val="0D0D0D"/>
        </w:rPr>
        <w:t>pháp</w:t>
      </w:r>
      <w:r>
        <w:rPr>
          <w:color w:val="0D0D0D"/>
          <w:spacing w:val="-3"/>
        </w:rPr>
        <w:t> </w:t>
      </w:r>
      <w:r>
        <w:rPr>
          <w:color w:val="0D0D0D"/>
        </w:rPr>
        <w:t>này có vẻ xuất hiện suốt cả ngày.</w:t>
      </w:r>
      <w:r>
        <w:rPr>
          <w:color w:val="0D0D0D"/>
          <w:spacing w:val="-12"/>
        </w:rPr>
        <w:t> </w:t>
      </w:r>
      <w:r>
        <w:rPr>
          <w:color w:val="0D0D0D"/>
        </w:rPr>
        <w:t>Achaan và Sarah đã giải</w:t>
      </w:r>
      <w:r>
        <w:rPr>
          <w:color w:val="0D0D0D"/>
          <w:spacing w:val="-15"/>
        </w:rPr>
        <w:t> </w:t>
      </w:r>
      <w:r>
        <w:rPr>
          <w:color w:val="0D0D0D"/>
        </w:rPr>
        <w:t>thích</w:t>
      </w:r>
      <w:r>
        <w:rPr>
          <w:color w:val="0D0D0D"/>
          <w:spacing w:val="-15"/>
        </w:rPr>
        <w:t> </w:t>
      </w:r>
      <w:r>
        <w:rPr>
          <w:color w:val="0D0D0D"/>
        </w:rPr>
        <w:t>cho</w:t>
      </w:r>
      <w:r>
        <w:rPr>
          <w:color w:val="0D0D0D"/>
          <w:spacing w:val="-15"/>
        </w:rPr>
        <w:t> </w:t>
      </w:r>
      <w:r>
        <w:rPr>
          <w:color w:val="0D0D0D"/>
        </w:rPr>
        <w:t>chúng</w:t>
      </w:r>
      <w:r>
        <w:rPr>
          <w:color w:val="0D0D0D"/>
          <w:spacing w:val="-15"/>
        </w:rPr>
        <w:t> </w:t>
      </w:r>
      <w:r>
        <w:rPr>
          <w:color w:val="0D0D0D"/>
        </w:rPr>
        <w:t>ta</w:t>
      </w:r>
      <w:r>
        <w:rPr>
          <w:color w:val="0D0D0D"/>
          <w:spacing w:val="-15"/>
        </w:rPr>
        <w:t> </w:t>
      </w:r>
      <w:r>
        <w:rPr>
          <w:color w:val="0D0D0D"/>
        </w:rPr>
        <w:t>rằng</w:t>
      </w:r>
      <w:r>
        <w:rPr>
          <w:color w:val="0D0D0D"/>
          <w:spacing w:val="-15"/>
        </w:rPr>
        <w:t> </w:t>
      </w:r>
      <w:r>
        <w:rPr>
          <w:color w:val="0D0D0D"/>
        </w:rPr>
        <w:t>dính</w:t>
      </w:r>
      <w:r>
        <w:rPr>
          <w:color w:val="0D0D0D"/>
          <w:spacing w:val="-15"/>
        </w:rPr>
        <w:t> </w:t>
      </w:r>
      <w:r>
        <w:rPr>
          <w:color w:val="0D0D0D"/>
        </w:rPr>
        <w:t>mắc</w:t>
      </w:r>
      <w:r>
        <w:rPr>
          <w:color w:val="0D0D0D"/>
          <w:spacing w:val="-15"/>
        </w:rPr>
        <w:t> </w:t>
      </w:r>
      <w:r>
        <w:rPr>
          <w:color w:val="0D0D0D"/>
        </w:rPr>
        <w:t>sinh</w:t>
      </w:r>
      <w:r>
        <w:rPr>
          <w:color w:val="0D0D0D"/>
          <w:spacing w:val="-15"/>
        </w:rPr>
        <w:t> </w:t>
      </w:r>
      <w:r>
        <w:rPr>
          <w:color w:val="0D0D0D"/>
        </w:rPr>
        <w:t>khởi</w:t>
      </w:r>
      <w:r>
        <w:rPr>
          <w:color w:val="0D0D0D"/>
          <w:spacing w:val="-15"/>
        </w:rPr>
        <w:t> </w:t>
      </w:r>
      <w:r>
        <w:rPr>
          <w:color w:val="0D0D0D"/>
        </w:rPr>
        <w:t>rất thường xuyên, từ khi ta thức dậy đến khi đi ngủ, và</w:t>
      </w:r>
      <w:r>
        <w:rPr>
          <w:color w:val="0D0D0D"/>
          <w:spacing w:val="-15"/>
        </w:rPr>
        <w:t> </w:t>
      </w:r>
      <w:r>
        <w:rPr>
          <w:color w:val="0D0D0D"/>
        </w:rPr>
        <w:t>thậm</w:t>
      </w:r>
      <w:r>
        <w:rPr>
          <w:color w:val="0D0D0D"/>
          <w:spacing w:val="-15"/>
        </w:rPr>
        <w:t> </w:t>
      </w:r>
      <w:r>
        <w:rPr>
          <w:color w:val="0D0D0D"/>
        </w:rPr>
        <w:t>chí</w:t>
      </w:r>
      <w:r>
        <w:rPr>
          <w:color w:val="0D0D0D"/>
          <w:spacing w:val="-15"/>
        </w:rPr>
        <w:t> </w:t>
      </w:r>
      <w:r>
        <w:rPr>
          <w:color w:val="0D0D0D"/>
        </w:rPr>
        <w:t>cả</w:t>
      </w:r>
      <w:r>
        <w:rPr>
          <w:color w:val="0D0D0D"/>
          <w:spacing w:val="-15"/>
        </w:rPr>
        <w:t> </w:t>
      </w:r>
      <w:r>
        <w:rPr>
          <w:color w:val="0D0D0D"/>
        </w:rPr>
        <w:t>sau</w:t>
      </w:r>
      <w:r>
        <w:rPr>
          <w:color w:val="0D0D0D"/>
          <w:spacing w:val="-15"/>
        </w:rPr>
        <w:t> </w:t>
      </w:r>
      <w:r>
        <w:rPr>
          <w:color w:val="0D0D0D"/>
        </w:rPr>
        <w:t>đó</w:t>
      </w:r>
      <w:r>
        <w:rPr>
          <w:color w:val="0D0D0D"/>
          <w:spacing w:val="-15"/>
        </w:rPr>
        <w:t> </w:t>
      </w:r>
      <w:r>
        <w:rPr>
          <w:color w:val="0D0D0D"/>
        </w:rPr>
        <w:t>nữa.</w:t>
      </w:r>
      <w:r>
        <w:rPr>
          <w:color w:val="0D0D0D"/>
          <w:spacing w:val="-15"/>
        </w:rPr>
        <w:t> </w:t>
      </w:r>
      <w:r>
        <w:rPr>
          <w:color w:val="0D0D0D"/>
        </w:rPr>
        <w:t>Nhưng</w:t>
      </w:r>
      <w:r>
        <w:rPr>
          <w:color w:val="0D0D0D"/>
          <w:spacing w:val="-15"/>
        </w:rPr>
        <w:t> </w:t>
      </w:r>
      <w:r>
        <w:rPr>
          <w:color w:val="0D0D0D"/>
        </w:rPr>
        <w:t>những</w:t>
      </w:r>
      <w:r>
        <w:rPr>
          <w:color w:val="0D0D0D"/>
          <w:spacing w:val="-15"/>
        </w:rPr>
        <w:t> </w:t>
      </w:r>
      <w:r>
        <w:rPr>
          <w:color w:val="0D0D0D"/>
        </w:rPr>
        <w:t>dính</w:t>
      </w:r>
      <w:r>
        <w:rPr>
          <w:color w:val="0D0D0D"/>
          <w:spacing w:val="-15"/>
        </w:rPr>
        <w:t> </w:t>
      </w:r>
      <w:r>
        <w:rPr>
          <w:color w:val="0D0D0D"/>
        </w:rPr>
        <w:t>mắc ấy có luôn xuất hiện không? Câu trả lời là không, thông</w:t>
      </w:r>
      <w:r>
        <w:rPr>
          <w:color w:val="0D0D0D"/>
          <w:spacing w:val="-8"/>
        </w:rPr>
        <w:t> </w:t>
      </w:r>
      <w:r>
        <w:rPr>
          <w:color w:val="0D0D0D"/>
        </w:rPr>
        <w:t>thường</w:t>
      </w:r>
      <w:r>
        <w:rPr>
          <w:color w:val="0D0D0D"/>
          <w:spacing w:val="-8"/>
        </w:rPr>
        <w:t> </w:t>
      </w:r>
      <w:r>
        <w:rPr>
          <w:color w:val="0D0D0D"/>
        </w:rPr>
        <w:t>chỉ</w:t>
      </w:r>
      <w:r>
        <w:rPr>
          <w:color w:val="0D0D0D"/>
          <w:spacing w:val="-8"/>
        </w:rPr>
        <w:t> </w:t>
      </w:r>
      <w:r>
        <w:rPr>
          <w:color w:val="0D0D0D"/>
        </w:rPr>
        <w:t>khi</w:t>
      </w:r>
      <w:r>
        <w:rPr>
          <w:color w:val="0D0D0D"/>
          <w:spacing w:val="-8"/>
        </w:rPr>
        <w:t> </w:t>
      </w:r>
      <w:r>
        <w:rPr>
          <w:color w:val="0D0D0D"/>
        </w:rPr>
        <w:t>có</w:t>
      </w:r>
      <w:r>
        <w:rPr>
          <w:color w:val="0D0D0D"/>
          <w:spacing w:val="-7"/>
        </w:rPr>
        <w:t> </w:t>
      </w:r>
      <w:r>
        <w:rPr>
          <w:color w:val="0D0D0D"/>
        </w:rPr>
        <w:t>những</w:t>
      </w:r>
      <w:r>
        <w:rPr>
          <w:color w:val="0D0D0D"/>
          <w:spacing w:val="-8"/>
        </w:rPr>
        <w:t> </w:t>
      </w:r>
      <w:r>
        <w:rPr>
          <w:color w:val="0D0D0D"/>
        </w:rPr>
        <w:t>dính</w:t>
      </w:r>
      <w:r>
        <w:rPr>
          <w:color w:val="0D0D0D"/>
          <w:spacing w:val="-8"/>
        </w:rPr>
        <w:t> </w:t>
      </w:r>
      <w:r>
        <w:rPr>
          <w:color w:val="0D0D0D"/>
        </w:rPr>
        <w:t>mắc</w:t>
      </w:r>
      <w:r>
        <w:rPr>
          <w:color w:val="0D0D0D"/>
          <w:spacing w:val="-8"/>
        </w:rPr>
        <w:t> </w:t>
      </w:r>
      <w:r>
        <w:rPr>
          <w:color w:val="0D0D0D"/>
        </w:rPr>
        <w:t>rất</w:t>
      </w:r>
      <w:r>
        <w:rPr>
          <w:color w:val="0D0D0D"/>
          <w:spacing w:val="-8"/>
        </w:rPr>
        <w:t> </w:t>
      </w:r>
      <w:r>
        <w:rPr>
          <w:color w:val="0D0D0D"/>
        </w:rPr>
        <w:t>mạnh mẽ thì ta mới biết về nó, theo cách nói chế định. Vì</w:t>
      </w:r>
      <w:r>
        <w:rPr>
          <w:color w:val="0D0D0D"/>
          <w:spacing w:val="-14"/>
        </w:rPr>
        <w:t> </w:t>
      </w:r>
      <w:r>
        <w:rPr>
          <w:color w:val="0D0D0D"/>
        </w:rPr>
        <w:t>vậy,</w:t>
      </w:r>
      <w:r>
        <w:rPr>
          <w:color w:val="0D0D0D"/>
          <w:spacing w:val="-14"/>
        </w:rPr>
        <w:t> </w:t>
      </w:r>
      <w:r>
        <w:rPr>
          <w:color w:val="0D0D0D"/>
        </w:rPr>
        <w:t>sự</w:t>
      </w:r>
      <w:r>
        <w:rPr>
          <w:color w:val="0D0D0D"/>
          <w:spacing w:val="-14"/>
        </w:rPr>
        <w:t> </w:t>
      </w:r>
      <w:r>
        <w:rPr>
          <w:color w:val="0D0D0D"/>
        </w:rPr>
        <w:t>phát</w:t>
      </w:r>
      <w:r>
        <w:rPr>
          <w:color w:val="0D0D0D"/>
          <w:spacing w:val="-14"/>
        </w:rPr>
        <w:t> </w:t>
      </w:r>
      <w:r>
        <w:rPr>
          <w:color w:val="0D0D0D"/>
        </w:rPr>
        <w:t>triển</w:t>
      </w:r>
      <w:r>
        <w:rPr>
          <w:color w:val="0D0D0D"/>
          <w:spacing w:val="-14"/>
        </w:rPr>
        <w:t> </w:t>
      </w:r>
      <w:r>
        <w:rPr>
          <w:color w:val="0D0D0D"/>
        </w:rPr>
        <w:t>hiểu</w:t>
      </w:r>
      <w:r>
        <w:rPr>
          <w:color w:val="0D0D0D"/>
          <w:spacing w:val="-14"/>
        </w:rPr>
        <w:t> </w:t>
      </w:r>
      <w:r>
        <w:rPr>
          <w:color w:val="0D0D0D"/>
        </w:rPr>
        <w:t>biết</w:t>
      </w:r>
      <w:r>
        <w:rPr>
          <w:color w:val="0D0D0D"/>
          <w:spacing w:val="-14"/>
        </w:rPr>
        <w:t> </w:t>
      </w:r>
      <w:r>
        <w:rPr>
          <w:color w:val="0D0D0D"/>
        </w:rPr>
        <w:t>phải</w:t>
      </w:r>
      <w:r>
        <w:rPr>
          <w:color w:val="0D0D0D"/>
          <w:spacing w:val="-14"/>
        </w:rPr>
        <w:t> </w:t>
      </w:r>
      <w:r>
        <w:rPr>
          <w:color w:val="0D0D0D"/>
        </w:rPr>
        <w:t>tới</w:t>
      </w:r>
      <w:r>
        <w:rPr>
          <w:color w:val="0D0D0D"/>
          <w:spacing w:val="-14"/>
        </w:rPr>
        <w:t> </w:t>
      </w:r>
      <w:r>
        <w:rPr>
          <w:color w:val="0D0D0D"/>
        </w:rPr>
        <w:t>từ</w:t>
      </w:r>
      <w:r>
        <w:rPr>
          <w:color w:val="0D0D0D"/>
          <w:spacing w:val="-14"/>
        </w:rPr>
        <w:t> </w:t>
      </w:r>
      <w:r>
        <w:rPr>
          <w:color w:val="0D0D0D"/>
        </w:rPr>
        <w:t>việc</w:t>
      </w:r>
      <w:r>
        <w:rPr>
          <w:color w:val="0D0D0D"/>
          <w:spacing w:val="-14"/>
        </w:rPr>
        <w:t> </w:t>
      </w:r>
      <w:r>
        <w:rPr>
          <w:color w:val="0D0D0D"/>
        </w:rPr>
        <w:t>nhận ra và biết rõ đâu là những pháp đang xuất hiện có thể</w:t>
      </w:r>
      <w:r>
        <w:rPr>
          <w:color w:val="0D0D0D"/>
          <w:spacing w:val="-10"/>
        </w:rPr>
        <w:t> </w:t>
      </w:r>
      <w:r>
        <w:rPr>
          <w:color w:val="0D0D0D"/>
        </w:rPr>
        <w:t>là</w:t>
      </w:r>
      <w:r>
        <w:rPr>
          <w:color w:val="0D0D0D"/>
          <w:spacing w:val="-10"/>
        </w:rPr>
        <w:t> </w:t>
      </w:r>
      <w:r>
        <w:rPr>
          <w:color w:val="0D0D0D"/>
        </w:rPr>
        <w:t>đối</w:t>
      </w:r>
      <w:r>
        <w:rPr>
          <w:color w:val="0D0D0D"/>
          <w:spacing w:val="-10"/>
        </w:rPr>
        <w:t> </w:t>
      </w:r>
      <w:r>
        <w:rPr>
          <w:color w:val="0D0D0D"/>
        </w:rPr>
        <w:t>tượng</w:t>
      </w:r>
      <w:r>
        <w:rPr>
          <w:color w:val="0D0D0D"/>
          <w:spacing w:val="-10"/>
        </w:rPr>
        <w:t> </w:t>
      </w:r>
      <w:r>
        <w:rPr>
          <w:color w:val="0D0D0D"/>
        </w:rPr>
        <w:t>của</w:t>
      </w:r>
      <w:r>
        <w:rPr>
          <w:color w:val="0D0D0D"/>
          <w:spacing w:val="-10"/>
        </w:rPr>
        <w:t> </w:t>
      </w:r>
      <w:r>
        <w:rPr>
          <w:color w:val="0D0D0D"/>
        </w:rPr>
        <w:t>hiểu</w:t>
      </w:r>
      <w:r>
        <w:rPr>
          <w:color w:val="0D0D0D"/>
          <w:spacing w:val="-10"/>
        </w:rPr>
        <w:t> </w:t>
      </w:r>
      <w:r>
        <w:rPr>
          <w:color w:val="0D0D0D"/>
        </w:rPr>
        <w:t>biết.</w:t>
      </w:r>
      <w:r>
        <w:rPr>
          <w:color w:val="0D0D0D"/>
          <w:spacing w:val="-10"/>
        </w:rPr>
        <w:t> </w:t>
      </w:r>
      <w:r>
        <w:rPr>
          <w:color w:val="0D0D0D"/>
        </w:rPr>
        <w:t>Khi</w:t>
      </w:r>
      <w:r>
        <w:rPr>
          <w:color w:val="0D0D0D"/>
          <w:spacing w:val="-10"/>
        </w:rPr>
        <w:t> </w:t>
      </w:r>
      <w:r>
        <w:rPr>
          <w:color w:val="0D0D0D"/>
        </w:rPr>
        <w:t>đức</w:t>
      </w:r>
      <w:r>
        <w:rPr>
          <w:color w:val="0D0D0D"/>
          <w:spacing w:val="-10"/>
        </w:rPr>
        <w:t> </w:t>
      </w:r>
      <w:r>
        <w:rPr>
          <w:color w:val="0D0D0D"/>
        </w:rPr>
        <w:t>Phật</w:t>
      </w:r>
      <w:r>
        <w:rPr>
          <w:color w:val="0D0D0D"/>
          <w:spacing w:val="-10"/>
        </w:rPr>
        <w:t> </w:t>
      </w:r>
      <w:r>
        <w:rPr>
          <w:color w:val="0D0D0D"/>
        </w:rPr>
        <w:t>thuyết Pháp,</w:t>
      </w:r>
      <w:r>
        <w:rPr>
          <w:color w:val="0D0D0D"/>
          <w:spacing w:val="-9"/>
        </w:rPr>
        <w:t> </w:t>
      </w:r>
      <w:r>
        <w:rPr>
          <w:color w:val="0D0D0D"/>
        </w:rPr>
        <w:t>Ngài</w:t>
      </w:r>
      <w:r>
        <w:rPr>
          <w:color w:val="0D0D0D"/>
          <w:spacing w:val="-9"/>
        </w:rPr>
        <w:t> </w:t>
      </w:r>
      <w:r>
        <w:rPr>
          <w:color w:val="0D0D0D"/>
        </w:rPr>
        <w:t>thường</w:t>
      </w:r>
      <w:r>
        <w:rPr>
          <w:color w:val="0D0D0D"/>
          <w:spacing w:val="-9"/>
        </w:rPr>
        <w:t> </w:t>
      </w:r>
      <w:r>
        <w:rPr>
          <w:color w:val="0D0D0D"/>
        </w:rPr>
        <w:t>bắt</w:t>
      </w:r>
      <w:r>
        <w:rPr>
          <w:color w:val="0D0D0D"/>
          <w:spacing w:val="-9"/>
        </w:rPr>
        <w:t> </w:t>
      </w:r>
      <w:r>
        <w:rPr>
          <w:color w:val="0D0D0D"/>
        </w:rPr>
        <w:t>đầu</w:t>
      </w:r>
      <w:r>
        <w:rPr>
          <w:color w:val="0D0D0D"/>
          <w:spacing w:val="-9"/>
        </w:rPr>
        <w:t> </w:t>
      </w:r>
      <w:r>
        <w:rPr>
          <w:color w:val="0D0D0D"/>
        </w:rPr>
        <w:t>nói</w:t>
      </w:r>
      <w:r>
        <w:rPr>
          <w:color w:val="0D0D0D"/>
          <w:spacing w:val="-9"/>
        </w:rPr>
        <w:t> </w:t>
      </w:r>
      <w:r>
        <w:rPr>
          <w:color w:val="0D0D0D"/>
        </w:rPr>
        <w:t>về</w:t>
      </w:r>
      <w:r>
        <w:rPr>
          <w:color w:val="0D0D0D"/>
          <w:spacing w:val="-9"/>
        </w:rPr>
        <w:t> </w:t>
      </w:r>
      <w:r>
        <w:rPr>
          <w:color w:val="0D0D0D"/>
        </w:rPr>
        <w:t>cái</w:t>
      </w:r>
      <w:r>
        <w:rPr>
          <w:color w:val="0D0D0D"/>
          <w:spacing w:val="-9"/>
        </w:rPr>
        <w:t> </w:t>
      </w:r>
      <w:r>
        <w:rPr>
          <w:color w:val="0D0D0D"/>
        </w:rPr>
        <w:t>thấy</w:t>
      </w:r>
      <w:r>
        <w:rPr>
          <w:color w:val="0D0D0D"/>
          <w:spacing w:val="-9"/>
        </w:rPr>
        <w:t> </w:t>
      </w:r>
      <w:r>
        <w:rPr>
          <w:color w:val="0D0D0D"/>
        </w:rPr>
        <w:t>và</w:t>
      </w:r>
      <w:r>
        <w:rPr>
          <w:color w:val="0D0D0D"/>
          <w:spacing w:val="-9"/>
        </w:rPr>
        <w:t> </w:t>
      </w:r>
      <w:r>
        <w:rPr>
          <w:color w:val="0D0D0D"/>
        </w:rPr>
        <w:t>cảnh sắc. Điều này lặp lại trong nhiều cách phân loại về</w:t>
      </w:r>
      <w:r>
        <w:rPr>
          <w:color w:val="0D0D0D"/>
          <w:spacing w:val="30"/>
        </w:rPr>
        <w:t> </w:t>
      </w:r>
      <w:r>
        <w:rPr>
          <w:color w:val="0D0D0D"/>
        </w:rPr>
        <w:t>pháp</w:t>
      </w:r>
      <w:r>
        <w:rPr>
          <w:color w:val="0D0D0D"/>
          <w:spacing w:val="30"/>
        </w:rPr>
        <w:t> </w:t>
      </w:r>
      <w:r>
        <w:rPr>
          <w:color w:val="0D0D0D"/>
        </w:rPr>
        <w:t>khác</w:t>
      </w:r>
      <w:r>
        <w:rPr>
          <w:color w:val="0D0D0D"/>
          <w:spacing w:val="30"/>
        </w:rPr>
        <w:t> </w:t>
      </w:r>
      <w:r>
        <w:rPr>
          <w:color w:val="0D0D0D"/>
        </w:rPr>
        <w:t>nhau,</w:t>
      </w:r>
      <w:r>
        <w:rPr>
          <w:color w:val="0D0D0D"/>
          <w:spacing w:val="30"/>
        </w:rPr>
        <w:t> </w:t>
      </w:r>
      <w:r>
        <w:rPr>
          <w:color w:val="0D0D0D"/>
        </w:rPr>
        <w:t>như</w:t>
      </w:r>
      <w:r>
        <w:rPr>
          <w:color w:val="0D0D0D"/>
          <w:spacing w:val="30"/>
        </w:rPr>
        <w:t> </w:t>
      </w:r>
      <w:r>
        <w:rPr>
          <w:color w:val="0D0D0D"/>
        </w:rPr>
        <w:t>khi</w:t>
      </w:r>
      <w:r>
        <w:rPr>
          <w:color w:val="0D0D0D"/>
          <w:spacing w:val="30"/>
        </w:rPr>
        <w:t> </w:t>
      </w:r>
      <w:r>
        <w:rPr>
          <w:color w:val="0D0D0D"/>
        </w:rPr>
        <w:t>Ngài</w:t>
      </w:r>
      <w:r>
        <w:rPr>
          <w:color w:val="0D0D0D"/>
          <w:spacing w:val="30"/>
        </w:rPr>
        <w:t> </w:t>
      </w:r>
      <w:r>
        <w:rPr>
          <w:color w:val="0D0D0D"/>
        </w:rPr>
        <w:t>nói</w:t>
      </w:r>
      <w:r>
        <w:rPr>
          <w:color w:val="0D0D0D"/>
          <w:spacing w:val="30"/>
        </w:rPr>
        <w:t> </w:t>
      </w:r>
      <w:r>
        <w:rPr>
          <w:color w:val="0D0D0D"/>
        </w:rPr>
        <w:t>về</w:t>
      </w:r>
      <w:r>
        <w:rPr>
          <w:color w:val="0D0D0D"/>
          <w:spacing w:val="30"/>
        </w:rPr>
        <w:t> </w:t>
      </w:r>
      <w:r>
        <w:rPr>
          <w:color w:val="0D0D0D"/>
        </w:rPr>
        <w:t>các</w:t>
      </w:r>
      <w:r>
        <w:rPr>
          <w:color w:val="0D0D0D"/>
          <w:spacing w:val="30"/>
        </w:rPr>
        <w:t> </w:t>
      </w:r>
      <w:r>
        <w:rPr>
          <w:color w:val="0D0D0D"/>
          <w:spacing w:val="-5"/>
        </w:rPr>
        <w:t>xứ</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0D0D0D"/>
        </w:rPr>
        <w:t>(</w:t>
      </w:r>
      <w:r>
        <w:rPr>
          <w:i/>
          <w:color w:val="0D0D0D"/>
        </w:rPr>
        <w:t>ayatana</w:t>
      </w:r>
      <w:r>
        <w:rPr>
          <w:color w:val="0D0D0D"/>
        </w:rPr>
        <w:t>), giới (</w:t>
      </w:r>
      <w:r>
        <w:rPr>
          <w:i/>
          <w:color w:val="0D0D0D"/>
        </w:rPr>
        <w:t>dhatu</w:t>
      </w:r>
      <w:r>
        <w:rPr>
          <w:color w:val="0D0D0D"/>
        </w:rPr>
        <w:t>)... Chỉ bằng việc tìm hiểu về</w:t>
      </w:r>
      <w:r>
        <w:rPr>
          <w:color w:val="0D0D0D"/>
          <w:spacing w:val="34"/>
        </w:rPr>
        <w:t> </w:t>
      </w:r>
      <w:r>
        <w:rPr>
          <w:color w:val="0D0D0D"/>
        </w:rPr>
        <w:t>các</w:t>
      </w:r>
      <w:r>
        <w:rPr>
          <w:color w:val="0D0D0D"/>
          <w:spacing w:val="34"/>
        </w:rPr>
        <w:t> </w:t>
      </w:r>
      <w:r>
        <w:rPr>
          <w:color w:val="0D0D0D"/>
        </w:rPr>
        <w:t>pháp</w:t>
      </w:r>
      <w:r>
        <w:rPr>
          <w:color w:val="0D0D0D"/>
          <w:spacing w:val="34"/>
        </w:rPr>
        <w:t> </w:t>
      </w:r>
      <w:r>
        <w:rPr>
          <w:color w:val="0D0D0D"/>
        </w:rPr>
        <w:t>một</w:t>
      </w:r>
      <w:r>
        <w:rPr>
          <w:color w:val="0D0D0D"/>
          <w:spacing w:val="34"/>
        </w:rPr>
        <w:t> </w:t>
      </w:r>
      <w:r>
        <w:rPr>
          <w:color w:val="0D0D0D"/>
        </w:rPr>
        <w:t>cách</w:t>
      </w:r>
      <w:r>
        <w:rPr>
          <w:color w:val="0D0D0D"/>
          <w:spacing w:val="34"/>
        </w:rPr>
        <w:t> </w:t>
      </w:r>
      <w:r>
        <w:rPr>
          <w:color w:val="0D0D0D"/>
        </w:rPr>
        <w:t>đúng</w:t>
      </w:r>
      <w:r>
        <w:rPr>
          <w:color w:val="0D0D0D"/>
          <w:spacing w:val="34"/>
        </w:rPr>
        <w:t> </w:t>
      </w:r>
      <w:r>
        <w:rPr>
          <w:color w:val="0D0D0D"/>
        </w:rPr>
        <w:t>đắn,</w:t>
      </w:r>
      <w:r>
        <w:rPr>
          <w:color w:val="0D0D0D"/>
          <w:spacing w:val="34"/>
        </w:rPr>
        <w:t> </w:t>
      </w:r>
      <w:r>
        <w:rPr>
          <w:color w:val="0D0D0D"/>
        </w:rPr>
        <w:t>dần</w:t>
      </w:r>
      <w:r>
        <w:rPr>
          <w:color w:val="0D0D0D"/>
          <w:spacing w:val="34"/>
        </w:rPr>
        <w:t> </w:t>
      </w:r>
      <w:r>
        <w:rPr>
          <w:color w:val="0D0D0D"/>
        </w:rPr>
        <w:t>dần,</w:t>
      </w:r>
      <w:r>
        <w:rPr>
          <w:color w:val="0D0D0D"/>
          <w:spacing w:val="34"/>
        </w:rPr>
        <w:t> </w:t>
      </w:r>
      <w:r>
        <w:rPr>
          <w:color w:val="0D0D0D"/>
        </w:rPr>
        <w:t>tham ái hay dính mắc mới có thể được suy giảm từ từ. Nếu hiểu rằng đối tượng thị giác hay âm thanh, hoặc các pháp khác xuất hiện... thực chất là vô thường, không trường tồn và không mang lại sự toại nguyện thực sự, sẽ không còn lý do để bám víu vào chúng.</w:t>
      </w:r>
    </w:p>
    <w:p>
      <w:pPr>
        <w:pStyle w:val="BodyText"/>
        <w:spacing w:line="259" w:lineRule="auto" w:before="112"/>
      </w:pPr>
      <w:r>
        <w:rPr>
          <w:color w:val="0D0D0D"/>
        </w:rPr>
        <w:t>Thay</w:t>
      </w:r>
      <w:r>
        <w:rPr>
          <w:color w:val="0D0D0D"/>
          <w:spacing w:val="-5"/>
        </w:rPr>
        <w:t> </w:t>
      </w:r>
      <w:r>
        <w:rPr>
          <w:color w:val="0D0D0D"/>
        </w:rPr>
        <w:t>cho</w:t>
      </w:r>
      <w:r>
        <w:rPr>
          <w:color w:val="0D0D0D"/>
          <w:spacing w:val="-5"/>
        </w:rPr>
        <w:t> </w:t>
      </w:r>
      <w:r>
        <w:rPr>
          <w:color w:val="0D0D0D"/>
        </w:rPr>
        <w:t>việc</w:t>
      </w:r>
      <w:r>
        <w:rPr>
          <w:color w:val="0D0D0D"/>
          <w:spacing w:val="-5"/>
        </w:rPr>
        <w:t> </w:t>
      </w:r>
      <w:r>
        <w:rPr>
          <w:color w:val="0D0D0D"/>
        </w:rPr>
        <w:t>bận</w:t>
      </w:r>
      <w:r>
        <w:rPr>
          <w:color w:val="0D0D0D"/>
          <w:spacing w:val="-5"/>
        </w:rPr>
        <w:t> </w:t>
      </w:r>
      <w:r>
        <w:rPr>
          <w:color w:val="0D0D0D"/>
        </w:rPr>
        <w:t>tâm</w:t>
      </w:r>
      <w:r>
        <w:rPr>
          <w:color w:val="0D0D0D"/>
          <w:spacing w:val="-5"/>
        </w:rPr>
        <w:t> </w:t>
      </w:r>
      <w:r>
        <w:rPr>
          <w:color w:val="0D0D0D"/>
        </w:rPr>
        <w:t>quá</w:t>
      </w:r>
      <w:r>
        <w:rPr>
          <w:color w:val="0D0D0D"/>
          <w:spacing w:val="-5"/>
        </w:rPr>
        <w:t> </w:t>
      </w:r>
      <w:r>
        <w:rPr>
          <w:color w:val="0D0D0D"/>
        </w:rPr>
        <w:t>nhiều</w:t>
      </w:r>
      <w:r>
        <w:rPr>
          <w:color w:val="0D0D0D"/>
          <w:spacing w:val="-5"/>
        </w:rPr>
        <w:t> </w:t>
      </w:r>
      <w:r>
        <w:rPr>
          <w:color w:val="0D0D0D"/>
        </w:rPr>
        <w:t>về</w:t>
      </w:r>
      <w:r>
        <w:rPr>
          <w:color w:val="0D0D0D"/>
          <w:spacing w:val="-5"/>
        </w:rPr>
        <w:t> </w:t>
      </w:r>
      <w:r>
        <w:rPr>
          <w:color w:val="0D0D0D"/>
        </w:rPr>
        <w:t>các</w:t>
      </w:r>
      <w:r>
        <w:rPr>
          <w:color w:val="0D0D0D"/>
          <w:spacing w:val="-5"/>
        </w:rPr>
        <w:t> </w:t>
      </w:r>
      <w:r>
        <w:rPr>
          <w:color w:val="0D0D0D"/>
        </w:rPr>
        <w:t>phiền não, hãy nghĩ đến phát triển hiểu biết đúng </w:t>
      </w:r>
      <w:r>
        <w:rPr>
          <w:color w:val="0D0D0D"/>
        </w:rPr>
        <w:t>như đức</w:t>
      </w:r>
      <w:r>
        <w:rPr>
          <w:color w:val="0D0D0D"/>
          <w:spacing w:val="-4"/>
        </w:rPr>
        <w:t> </w:t>
      </w:r>
      <w:r>
        <w:rPr>
          <w:color w:val="0D0D0D"/>
        </w:rPr>
        <w:t>Phật</w:t>
      </w:r>
      <w:r>
        <w:rPr>
          <w:color w:val="0D0D0D"/>
          <w:spacing w:val="40"/>
        </w:rPr>
        <w:t> </w:t>
      </w:r>
      <w:r>
        <w:rPr>
          <w:color w:val="0D0D0D"/>
        </w:rPr>
        <w:t>dạy</w:t>
      </w:r>
      <w:r>
        <w:rPr>
          <w:color w:val="0D0D0D"/>
          <w:spacing w:val="-4"/>
        </w:rPr>
        <w:t> </w:t>
      </w:r>
      <w:r>
        <w:rPr>
          <w:color w:val="0D0D0D"/>
        </w:rPr>
        <w:t>-</w:t>
      </w:r>
      <w:r>
        <w:rPr>
          <w:color w:val="0D0D0D"/>
          <w:spacing w:val="-4"/>
        </w:rPr>
        <w:t> </w:t>
      </w:r>
      <w:r>
        <w:rPr>
          <w:color w:val="0D0D0D"/>
        </w:rPr>
        <w:t>phát</w:t>
      </w:r>
      <w:r>
        <w:rPr>
          <w:color w:val="0D0D0D"/>
          <w:spacing w:val="-4"/>
        </w:rPr>
        <w:t> </w:t>
      </w:r>
      <w:r>
        <w:rPr>
          <w:color w:val="0D0D0D"/>
        </w:rPr>
        <w:t>triển</w:t>
      </w:r>
      <w:r>
        <w:rPr>
          <w:color w:val="0D0D0D"/>
          <w:spacing w:val="-4"/>
        </w:rPr>
        <w:t> </w:t>
      </w:r>
      <w:r>
        <w:rPr>
          <w:color w:val="0D0D0D"/>
        </w:rPr>
        <w:t>hiểu</w:t>
      </w:r>
      <w:r>
        <w:rPr>
          <w:color w:val="0D0D0D"/>
          <w:spacing w:val="-4"/>
        </w:rPr>
        <w:t> </w:t>
      </w:r>
      <w:r>
        <w:rPr>
          <w:color w:val="0D0D0D"/>
        </w:rPr>
        <w:t>biết</w:t>
      </w:r>
      <w:r>
        <w:rPr>
          <w:color w:val="0D0D0D"/>
          <w:spacing w:val="-4"/>
        </w:rPr>
        <w:t> </w:t>
      </w:r>
      <w:r>
        <w:rPr>
          <w:color w:val="0D0D0D"/>
        </w:rPr>
        <w:t>về</w:t>
      </w:r>
      <w:r>
        <w:rPr>
          <w:color w:val="0D0D0D"/>
          <w:spacing w:val="-4"/>
        </w:rPr>
        <w:t> </w:t>
      </w:r>
      <w:r>
        <w:rPr>
          <w:color w:val="0D0D0D"/>
        </w:rPr>
        <w:t>những</w:t>
      </w:r>
      <w:r>
        <w:rPr>
          <w:color w:val="0D0D0D"/>
          <w:spacing w:val="-4"/>
        </w:rPr>
        <w:t> </w:t>
      </w:r>
      <w:r>
        <w:rPr>
          <w:color w:val="0D0D0D"/>
        </w:rPr>
        <w:t>pháp hiện</w:t>
      </w:r>
      <w:r>
        <w:rPr>
          <w:color w:val="0D0D0D"/>
          <w:spacing w:val="-15"/>
        </w:rPr>
        <w:t> </w:t>
      </w:r>
      <w:r>
        <w:rPr>
          <w:color w:val="0D0D0D"/>
        </w:rPr>
        <w:t>giờ</w:t>
      </w:r>
      <w:r>
        <w:rPr>
          <w:color w:val="0D0D0D"/>
          <w:spacing w:val="-15"/>
        </w:rPr>
        <w:t> </w:t>
      </w:r>
      <w:r>
        <w:rPr>
          <w:color w:val="0D0D0D"/>
        </w:rPr>
        <w:t>đang</w:t>
      </w:r>
      <w:r>
        <w:rPr>
          <w:color w:val="0D0D0D"/>
          <w:spacing w:val="-15"/>
        </w:rPr>
        <w:t> </w:t>
      </w:r>
      <w:r>
        <w:rPr>
          <w:color w:val="0D0D0D"/>
        </w:rPr>
        <w:t>xuất</w:t>
      </w:r>
      <w:r>
        <w:rPr>
          <w:color w:val="0D0D0D"/>
          <w:spacing w:val="-15"/>
        </w:rPr>
        <w:t> </w:t>
      </w:r>
      <w:r>
        <w:rPr>
          <w:color w:val="0D0D0D"/>
        </w:rPr>
        <w:t>hiện.</w:t>
      </w:r>
      <w:r>
        <w:rPr>
          <w:color w:val="0D0D0D"/>
          <w:spacing w:val="-15"/>
        </w:rPr>
        <w:t> </w:t>
      </w:r>
      <w:r>
        <w:rPr>
          <w:color w:val="0D0D0D"/>
        </w:rPr>
        <w:t>Để</w:t>
      </w:r>
      <w:r>
        <w:rPr>
          <w:color w:val="0D0D0D"/>
          <w:spacing w:val="-15"/>
        </w:rPr>
        <w:t> </w:t>
      </w:r>
      <w:r>
        <w:rPr>
          <w:color w:val="0D0D0D"/>
        </w:rPr>
        <w:t>trả</w:t>
      </w:r>
      <w:r>
        <w:rPr>
          <w:color w:val="0D0D0D"/>
          <w:spacing w:val="-15"/>
        </w:rPr>
        <w:t> </w:t>
      </w:r>
      <w:r>
        <w:rPr>
          <w:color w:val="0D0D0D"/>
        </w:rPr>
        <w:t>lời</w:t>
      </w:r>
      <w:r>
        <w:rPr>
          <w:color w:val="0D0D0D"/>
          <w:spacing w:val="-15"/>
        </w:rPr>
        <w:t> </w:t>
      </w:r>
      <w:r>
        <w:rPr>
          <w:color w:val="0D0D0D"/>
        </w:rPr>
        <w:t>câu</w:t>
      </w:r>
      <w:r>
        <w:rPr>
          <w:color w:val="0D0D0D"/>
          <w:spacing w:val="-15"/>
        </w:rPr>
        <w:t> </w:t>
      </w:r>
      <w:r>
        <w:rPr>
          <w:color w:val="0D0D0D"/>
        </w:rPr>
        <w:t>hỏi</w:t>
      </w:r>
      <w:r>
        <w:rPr>
          <w:color w:val="0D0D0D"/>
          <w:spacing w:val="-15"/>
        </w:rPr>
        <w:t> </w:t>
      </w:r>
      <w:r>
        <w:rPr>
          <w:color w:val="0D0D0D"/>
        </w:rPr>
        <w:t>của</w:t>
      </w:r>
      <w:r>
        <w:rPr>
          <w:color w:val="0D0D0D"/>
          <w:spacing w:val="-15"/>
        </w:rPr>
        <w:t> </w:t>
      </w:r>
      <w:r>
        <w:rPr>
          <w:color w:val="0D0D0D"/>
        </w:rPr>
        <w:t>bác, chúng ta biết rằng, đối tượng thị giác là một sắc, thuộc sắc uẩn trong ngũ uẩn. Như âm thanh hiện giờ</w:t>
      </w:r>
      <w:r>
        <w:rPr>
          <w:color w:val="0D0D0D"/>
          <w:spacing w:val="-3"/>
        </w:rPr>
        <w:t> </w:t>
      </w:r>
      <w:r>
        <w:rPr>
          <w:color w:val="0D0D0D"/>
        </w:rPr>
        <w:t>đang</w:t>
      </w:r>
      <w:r>
        <w:rPr>
          <w:color w:val="0D0D0D"/>
          <w:spacing w:val="-3"/>
        </w:rPr>
        <w:t> </w:t>
      </w:r>
      <w:r>
        <w:rPr>
          <w:color w:val="0D0D0D"/>
        </w:rPr>
        <w:t>được</w:t>
      </w:r>
      <w:r>
        <w:rPr>
          <w:color w:val="0D0D0D"/>
          <w:spacing w:val="-3"/>
        </w:rPr>
        <w:t> </w:t>
      </w:r>
      <w:r>
        <w:rPr>
          <w:color w:val="0D0D0D"/>
        </w:rPr>
        <w:t>nghe,</w:t>
      </w:r>
      <w:r>
        <w:rPr>
          <w:color w:val="0D0D0D"/>
          <w:spacing w:val="-3"/>
        </w:rPr>
        <w:t> </w:t>
      </w:r>
      <w:r>
        <w:rPr>
          <w:color w:val="0D0D0D"/>
        </w:rPr>
        <w:t>hay</w:t>
      </w:r>
      <w:r>
        <w:rPr>
          <w:color w:val="0D0D0D"/>
          <w:spacing w:val="-3"/>
        </w:rPr>
        <w:t> </w:t>
      </w:r>
      <w:r>
        <w:rPr>
          <w:color w:val="0D0D0D"/>
        </w:rPr>
        <w:t>đối</w:t>
      </w:r>
      <w:r>
        <w:rPr>
          <w:color w:val="0D0D0D"/>
          <w:spacing w:val="-3"/>
        </w:rPr>
        <w:t> </w:t>
      </w:r>
      <w:r>
        <w:rPr>
          <w:color w:val="0D0D0D"/>
        </w:rPr>
        <w:t>tượng</w:t>
      </w:r>
      <w:r>
        <w:rPr>
          <w:color w:val="0D0D0D"/>
          <w:spacing w:val="-3"/>
        </w:rPr>
        <w:t> </w:t>
      </w:r>
      <w:r>
        <w:rPr>
          <w:color w:val="0D0D0D"/>
        </w:rPr>
        <w:t>xúc</w:t>
      </w:r>
      <w:r>
        <w:rPr>
          <w:color w:val="0D0D0D"/>
          <w:spacing w:val="-3"/>
        </w:rPr>
        <w:t> </w:t>
      </w:r>
      <w:r>
        <w:rPr>
          <w:color w:val="0D0D0D"/>
        </w:rPr>
        <w:t>chạm</w:t>
      </w:r>
      <w:r>
        <w:rPr>
          <w:color w:val="0D0D0D"/>
          <w:spacing w:val="-3"/>
        </w:rPr>
        <w:t> </w:t>
      </w:r>
      <w:r>
        <w:rPr>
          <w:color w:val="0D0D0D"/>
        </w:rPr>
        <w:t>như đặc tính cứng hiện giờ đang xuất hiện qua thân căn, hay cảm giác nóng và lạnh mà chúng ta cảm nhận</w:t>
      </w:r>
      <w:r>
        <w:rPr>
          <w:color w:val="0D0D0D"/>
          <w:spacing w:val="3"/>
        </w:rPr>
        <w:t> </w:t>
      </w:r>
      <w:r>
        <w:rPr>
          <w:color w:val="0D0D0D"/>
        </w:rPr>
        <w:t>qua</w:t>
      </w:r>
      <w:r>
        <w:rPr>
          <w:color w:val="0D0D0D"/>
          <w:spacing w:val="3"/>
        </w:rPr>
        <w:t> </w:t>
      </w:r>
      <w:r>
        <w:rPr>
          <w:color w:val="0D0D0D"/>
        </w:rPr>
        <w:t>thân.</w:t>
      </w:r>
      <w:r>
        <w:rPr>
          <w:color w:val="0D0D0D"/>
          <w:spacing w:val="68"/>
        </w:rPr>
        <w:t>  </w:t>
      </w:r>
      <w:r>
        <w:rPr>
          <w:color w:val="0D0D0D"/>
        </w:rPr>
        <w:t>đó</w:t>
      </w:r>
      <w:r>
        <w:rPr>
          <w:color w:val="0D0D0D"/>
          <w:spacing w:val="4"/>
        </w:rPr>
        <w:t> </w:t>
      </w:r>
      <w:r>
        <w:rPr>
          <w:color w:val="0D0D0D"/>
        </w:rPr>
        <w:t>là</w:t>
      </w:r>
      <w:r>
        <w:rPr>
          <w:color w:val="0D0D0D"/>
          <w:spacing w:val="3"/>
        </w:rPr>
        <w:t> </w:t>
      </w:r>
      <w:r>
        <w:rPr>
          <w:color w:val="0D0D0D"/>
        </w:rPr>
        <w:t>ngũ</w:t>
      </w:r>
      <w:r>
        <w:rPr>
          <w:color w:val="0D0D0D"/>
          <w:spacing w:val="3"/>
        </w:rPr>
        <w:t> </w:t>
      </w:r>
      <w:r>
        <w:rPr>
          <w:color w:val="0D0D0D"/>
        </w:rPr>
        <w:t>uẩn.</w:t>
      </w:r>
      <w:r>
        <w:rPr>
          <w:color w:val="0D0D0D"/>
          <w:spacing w:val="3"/>
        </w:rPr>
        <w:t> </w:t>
      </w:r>
      <w:r>
        <w:rPr>
          <w:color w:val="0D0D0D"/>
        </w:rPr>
        <w:t>Chúng</w:t>
      </w:r>
      <w:r>
        <w:rPr>
          <w:color w:val="0D0D0D"/>
          <w:spacing w:val="3"/>
        </w:rPr>
        <w:t> </w:t>
      </w:r>
      <w:r>
        <w:rPr>
          <w:color w:val="0D0D0D"/>
        </w:rPr>
        <w:t>ta</w:t>
      </w:r>
      <w:r>
        <w:rPr>
          <w:color w:val="0D0D0D"/>
          <w:spacing w:val="3"/>
        </w:rPr>
        <w:t> </w:t>
      </w:r>
      <w:r>
        <w:rPr>
          <w:color w:val="0D0D0D"/>
        </w:rPr>
        <w:t>cần</w:t>
      </w:r>
      <w:r>
        <w:rPr>
          <w:color w:val="0D0D0D"/>
          <w:spacing w:val="3"/>
        </w:rPr>
        <w:t> </w:t>
      </w:r>
      <w:r>
        <w:rPr>
          <w:color w:val="0D0D0D"/>
          <w:spacing w:val="-4"/>
        </w:rPr>
        <w:t>biết</w:t>
      </w:r>
    </w:p>
    <w:p>
      <w:pPr>
        <w:pStyle w:val="BodyText"/>
        <w:spacing w:line="259" w:lineRule="auto" w:before="0"/>
        <w:ind w:firstLine="0"/>
      </w:pPr>
      <w:r>
        <w:rPr>
          <w:color w:val="0D0D0D"/>
        </w:rPr>
        <w:t>rằng có những pháp thuộc ngũ uẩn hiện giờ </w:t>
      </w:r>
      <w:r>
        <w:rPr>
          <w:color w:val="0D0D0D"/>
        </w:rPr>
        <w:t>đang xuất hiện, và đó là giai đoạn ban đầu.</w:t>
      </w:r>
    </w:p>
    <w:p>
      <w:pPr>
        <w:pStyle w:val="BodyText"/>
        <w:spacing w:line="259" w:lineRule="auto" w:before="111"/>
      </w:pPr>
      <w:r>
        <w:rPr>
          <w:b/>
          <w:i/>
          <w:color w:val="0D0D0D"/>
        </w:rPr>
        <w:t>Sarah</w:t>
      </w:r>
      <w:r>
        <w:rPr>
          <w:color w:val="0D0D0D"/>
        </w:rPr>
        <w:t>: Ngay khi có ý tìm kiếm hay lựa chọn một phương pháp thực hành, ta cần tự hỏi </w:t>
      </w:r>
      <w:r>
        <w:rPr>
          <w:i/>
          <w:color w:val="0D0D0D"/>
        </w:rPr>
        <w:t>ai </w:t>
      </w:r>
      <w:r>
        <w:rPr>
          <w:color w:val="0D0D0D"/>
        </w:rPr>
        <w:t>là người</w:t>
      </w:r>
      <w:r>
        <w:rPr>
          <w:color w:val="0D0D0D"/>
          <w:spacing w:val="40"/>
        </w:rPr>
        <w:t> </w:t>
      </w:r>
      <w:r>
        <w:rPr>
          <w:color w:val="0D0D0D"/>
        </w:rPr>
        <w:t>thực</w:t>
      </w:r>
      <w:r>
        <w:rPr>
          <w:color w:val="0D0D0D"/>
          <w:spacing w:val="40"/>
        </w:rPr>
        <w:t> </w:t>
      </w:r>
      <w:r>
        <w:rPr>
          <w:color w:val="0D0D0D"/>
        </w:rPr>
        <w:t>hành?</w:t>
      </w:r>
      <w:r>
        <w:rPr>
          <w:color w:val="0D0D0D"/>
          <w:spacing w:val="40"/>
        </w:rPr>
        <w:t> </w:t>
      </w:r>
      <w:r>
        <w:rPr>
          <w:color w:val="0D0D0D"/>
        </w:rPr>
        <w:t>Liệu</w:t>
      </w:r>
      <w:r>
        <w:rPr>
          <w:color w:val="0D0D0D"/>
          <w:spacing w:val="40"/>
        </w:rPr>
        <w:t> </w:t>
      </w:r>
      <w:r>
        <w:rPr>
          <w:color w:val="0D0D0D"/>
        </w:rPr>
        <w:t>thực</w:t>
      </w:r>
      <w:r>
        <w:rPr>
          <w:color w:val="0D0D0D"/>
          <w:spacing w:val="40"/>
        </w:rPr>
        <w:t> </w:t>
      </w:r>
      <w:r>
        <w:rPr>
          <w:color w:val="0D0D0D"/>
        </w:rPr>
        <w:t>sự</w:t>
      </w:r>
      <w:r>
        <w:rPr>
          <w:color w:val="0D0D0D"/>
          <w:spacing w:val="40"/>
        </w:rPr>
        <w:t> </w:t>
      </w:r>
      <w:r>
        <w:rPr>
          <w:color w:val="0D0D0D"/>
        </w:rPr>
        <w:t>tồn</w:t>
      </w:r>
      <w:r>
        <w:rPr>
          <w:color w:val="0D0D0D"/>
          <w:spacing w:val="40"/>
        </w:rPr>
        <w:t> </w:t>
      </w:r>
      <w:r>
        <w:rPr>
          <w:color w:val="0D0D0D"/>
        </w:rPr>
        <w:t>tại</w:t>
      </w:r>
      <w:r>
        <w:rPr>
          <w:color w:val="0D0D0D"/>
          <w:spacing w:val="40"/>
        </w:rPr>
        <w:t> </w:t>
      </w:r>
      <w:r>
        <w:rPr>
          <w:color w:val="0D0D0D"/>
        </w:rPr>
        <w:t>một</w:t>
      </w:r>
      <w:r>
        <w:rPr>
          <w:color w:val="0D0D0D"/>
          <w:spacing w:val="40"/>
        </w:rPr>
        <w:t> </w:t>
      </w:r>
      <w:r>
        <w:rPr>
          <w:color w:val="0D0D0D"/>
        </w:rPr>
        <w:t>tự ngã để làm công việc thực hành, tụng kinh hay hành thiền theo phương pháp Việt nam, Thái </w:t>
      </w:r>
      <w:r>
        <w:rPr>
          <w:color w:val="0D0D0D"/>
        </w:rPr>
        <w:t>lan, samatha hay vipassana? Khi có ý nghĩ tìm kiếm một</w:t>
      </w:r>
      <w:r>
        <w:rPr>
          <w:color w:val="0D0D0D"/>
          <w:spacing w:val="5"/>
        </w:rPr>
        <w:t> </w:t>
      </w:r>
      <w:r>
        <w:rPr>
          <w:color w:val="0D0D0D"/>
        </w:rPr>
        <w:t>phương</w:t>
      </w:r>
      <w:r>
        <w:rPr>
          <w:color w:val="0D0D0D"/>
          <w:spacing w:val="5"/>
        </w:rPr>
        <w:t> </w:t>
      </w:r>
      <w:r>
        <w:rPr>
          <w:color w:val="0D0D0D"/>
        </w:rPr>
        <w:t>pháp,</w:t>
      </w:r>
      <w:r>
        <w:rPr>
          <w:color w:val="0D0D0D"/>
          <w:spacing w:val="5"/>
        </w:rPr>
        <w:t> </w:t>
      </w:r>
      <w:r>
        <w:rPr>
          <w:color w:val="0D0D0D"/>
        </w:rPr>
        <w:t>một</w:t>
      </w:r>
      <w:r>
        <w:rPr>
          <w:color w:val="0D0D0D"/>
          <w:spacing w:val="5"/>
        </w:rPr>
        <w:t> </w:t>
      </w:r>
      <w:r>
        <w:rPr>
          <w:color w:val="0D0D0D"/>
        </w:rPr>
        <w:t>đề</w:t>
      </w:r>
      <w:r>
        <w:rPr>
          <w:color w:val="0D0D0D"/>
          <w:spacing w:val="5"/>
        </w:rPr>
        <w:t> </w:t>
      </w:r>
      <w:r>
        <w:rPr>
          <w:color w:val="0D0D0D"/>
        </w:rPr>
        <w:t>mục,</w:t>
      </w:r>
      <w:r>
        <w:rPr>
          <w:color w:val="0D0D0D"/>
          <w:spacing w:val="5"/>
        </w:rPr>
        <w:t> </w:t>
      </w:r>
      <w:r>
        <w:rPr>
          <w:color w:val="0D0D0D"/>
        </w:rPr>
        <w:t>cố</w:t>
      </w:r>
      <w:r>
        <w:rPr>
          <w:color w:val="0D0D0D"/>
          <w:spacing w:val="5"/>
        </w:rPr>
        <w:t> </w:t>
      </w:r>
      <w:r>
        <w:rPr>
          <w:color w:val="0D0D0D"/>
        </w:rPr>
        <w:t>gắng</w:t>
      </w:r>
      <w:r>
        <w:rPr>
          <w:color w:val="0D0D0D"/>
          <w:spacing w:val="5"/>
        </w:rPr>
        <w:t> </w:t>
      </w:r>
      <w:r>
        <w:rPr>
          <w:color w:val="0D0D0D"/>
        </w:rPr>
        <w:t>có</w:t>
      </w:r>
      <w:r>
        <w:rPr>
          <w:color w:val="0D0D0D"/>
          <w:spacing w:val="5"/>
        </w:rPr>
        <w:t> </w:t>
      </w:r>
      <w:r>
        <w:rPr>
          <w:color w:val="0D0D0D"/>
          <w:spacing w:val="-2"/>
        </w:rPr>
        <w:t>chánh</w:t>
      </w:r>
    </w:p>
    <w:p>
      <w:pPr>
        <w:pStyle w:val="BodyText"/>
        <w:spacing w:after="0" w:line="259" w:lineRule="auto"/>
        <w:sectPr>
          <w:pgSz w:w="7660" w:h="11630"/>
          <w:pgMar w:header="892" w:footer="0" w:top="1220" w:bottom="280" w:left="992" w:right="992"/>
        </w:sectPr>
      </w:pPr>
    </w:p>
    <w:p>
      <w:pPr>
        <w:pStyle w:val="BodyText"/>
        <w:spacing w:line="259" w:lineRule="auto"/>
        <w:ind w:right="140" w:firstLine="0"/>
      </w:pPr>
      <w:r>
        <w:rPr>
          <w:color w:val="0D0D0D"/>
        </w:rPr>
        <w:t>niệm, v.v..., điều ấy cho thấy rằng chưa có </w:t>
      </w:r>
      <w:r>
        <w:rPr>
          <w:color w:val="0D0D0D"/>
        </w:rPr>
        <w:t>hiểu biết đúng về các pháp là vô ngã.</w:t>
      </w:r>
    </w:p>
    <w:p>
      <w:pPr>
        <w:pStyle w:val="BodyText"/>
        <w:spacing w:line="259" w:lineRule="auto" w:before="113"/>
        <w:ind w:right="124"/>
      </w:pPr>
      <w:r>
        <w:rPr>
          <w:b/>
          <w:i/>
          <w:color w:val="0D0D0D"/>
        </w:rPr>
        <w:t>Người hỏi</w:t>
      </w:r>
      <w:r>
        <w:rPr>
          <w:color w:val="0D0D0D"/>
        </w:rPr>
        <w:t>: Trong Bài kinh Bahiya, có đoàn thương buôn đi trên biển bị gặp bão và chìm tàu, chỉ còn mỗi lái buôn Bahiya sống sót trôi vào</w:t>
      </w:r>
      <w:r>
        <w:rPr>
          <w:color w:val="0D0D0D"/>
          <w:spacing w:val="80"/>
        </w:rPr>
        <w:t> </w:t>
      </w:r>
      <w:r>
        <w:rPr>
          <w:color w:val="0D0D0D"/>
        </w:rPr>
        <w:t>một hòn đảo, được dân làng ở đây tưởng lầm là</w:t>
      </w:r>
      <w:r>
        <w:rPr>
          <w:color w:val="0D0D0D"/>
          <w:spacing w:val="80"/>
        </w:rPr>
        <w:t> </w:t>
      </w:r>
      <w:r>
        <w:rPr>
          <w:color w:val="0D0D0D"/>
        </w:rPr>
        <w:t>vị thánh</w:t>
      </w:r>
      <w:r>
        <w:rPr>
          <w:color w:val="0D0D0D"/>
          <w:spacing w:val="-2"/>
        </w:rPr>
        <w:t> </w:t>
      </w:r>
      <w:r>
        <w:rPr>
          <w:color w:val="0D0D0D"/>
        </w:rPr>
        <w:t>A</w:t>
      </w:r>
      <w:r>
        <w:rPr>
          <w:color w:val="0D0D0D"/>
          <w:spacing w:val="-2"/>
        </w:rPr>
        <w:t> </w:t>
      </w:r>
      <w:r>
        <w:rPr>
          <w:color w:val="0D0D0D"/>
        </w:rPr>
        <w:t>la hán và cung kính cúng dường. Ông Bahiya từ đó có tự ngã rất lớn. Rồi có người bạn đồng tu xưa từ cõi trời biết ông không phải là A</w:t>
      </w:r>
      <w:r>
        <w:rPr>
          <w:color w:val="0D0D0D"/>
          <w:spacing w:val="40"/>
        </w:rPr>
        <w:t> </w:t>
      </w:r>
      <w:r>
        <w:rPr>
          <w:color w:val="0D0D0D"/>
        </w:rPr>
        <w:t>la hán và khuyên ông nên gặp đức Phật để tìm phương</w:t>
      </w:r>
      <w:r>
        <w:rPr>
          <w:color w:val="0D0D0D"/>
          <w:spacing w:val="-17"/>
        </w:rPr>
        <w:t> </w:t>
      </w:r>
      <w:r>
        <w:rPr>
          <w:color w:val="0D0D0D"/>
        </w:rPr>
        <w:t>pháp</w:t>
      </w:r>
      <w:r>
        <w:rPr>
          <w:color w:val="0D0D0D"/>
          <w:spacing w:val="-17"/>
        </w:rPr>
        <w:t> </w:t>
      </w:r>
      <w:r>
        <w:rPr>
          <w:color w:val="0D0D0D"/>
        </w:rPr>
        <w:t>chứng</w:t>
      </w:r>
      <w:r>
        <w:rPr>
          <w:color w:val="0D0D0D"/>
          <w:spacing w:val="-17"/>
        </w:rPr>
        <w:t> </w:t>
      </w:r>
      <w:r>
        <w:rPr>
          <w:color w:val="0D0D0D"/>
        </w:rPr>
        <w:t>quả</w:t>
      </w:r>
      <w:r>
        <w:rPr>
          <w:color w:val="0D0D0D"/>
          <w:spacing w:val="-17"/>
        </w:rPr>
        <w:t> </w:t>
      </w:r>
      <w:r>
        <w:rPr>
          <w:color w:val="0D0D0D"/>
        </w:rPr>
        <w:t>A</w:t>
      </w:r>
      <w:r>
        <w:rPr>
          <w:color w:val="0D0D0D"/>
          <w:spacing w:val="-17"/>
        </w:rPr>
        <w:t> </w:t>
      </w:r>
      <w:r>
        <w:rPr>
          <w:color w:val="0D0D0D"/>
        </w:rPr>
        <w:t>la</w:t>
      </w:r>
      <w:r>
        <w:rPr>
          <w:color w:val="0D0D0D"/>
          <w:spacing w:val="-14"/>
        </w:rPr>
        <w:t> </w:t>
      </w:r>
      <w:r>
        <w:rPr>
          <w:color w:val="0D0D0D"/>
        </w:rPr>
        <w:t>hán</w:t>
      </w:r>
      <w:r>
        <w:rPr>
          <w:color w:val="0D0D0D"/>
          <w:spacing w:val="-12"/>
        </w:rPr>
        <w:t> </w:t>
      </w:r>
      <w:r>
        <w:rPr>
          <w:color w:val="0D0D0D"/>
        </w:rPr>
        <w:t>thật.</w:t>
      </w:r>
      <w:r>
        <w:rPr>
          <w:color w:val="0D0D0D"/>
          <w:spacing w:val="-12"/>
        </w:rPr>
        <w:t> </w:t>
      </w:r>
      <w:r>
        <w:rPr>
          <w:color w:val="0D0D0D"/>
        </w:rPr>
        <w:t>Ông</w:t>
      </w:r>
      <w:r>
        <w:rPr>
          <w:color w:val="0D0D0D"/>
          <w:spacing w:val="-12"/>
        </w:rPr>
        <w:t> </w:t>
      </w:r>
      <w:r>
        <w:rPr>
          <w:color w:val="0D0D0D"/>
        </w:rPr>
        <w:t>Bahiya đã trải qua chặng đường dài để tìm gặp đức Phật và được đức Phật thuyết cho bài pháp: “trong cái thấy</w:t>
      </w:r>
      <w:r>
        <w:rPr>
          <w:color w:val="0D0D0D"/>
          <w:spacing w:val="-16"/>
        </w:rPr>
        <w:t> </w:t>
      </w:r>
      <w:r>
        <w:rPr>
          <w:color w:val="0D0D0D"/>
        </w:rPr>
        <w:t>chỉ</w:t>
      </w:r>
      <w:r>
        <w:rPr>
          <w:color w:val="0D0D0D"/>
          <w:spacing w:val="-16"/>
        </w:rPr>
        <w:t> </w:t>
      </w:r>
      <w:r>
        <w:rPr>
          <w:color w:val="0D0D0D"/>
        </w:rPr>
        <w:t>có</w:t>
      </w:r>
      <w:r>
        <w:rPr>
          <w:color w:val="0D0D0D"/>
          <w:spacing w:val="-16"/>
        </w:rPr>
        <w:t> </w:t>
      </w:r>
      <w:r>
        <w:rPr>
          <w:color w:val="0D0D0D"/>
        </w:rPr>
        <w:t>cái</w:t>
      </w:r>
      <w:r>
        <w:rPr>
          <w:color w:val="0D0D0D"/>
          <w:spacing w:val="-16"/>
        </w:rPr>
        <w:t> </w:t>
      </w:r>
      <w:r>
        <w:rPr>
          <w:color w:val="0D0D0D"/>
        </w:rPr>
        <w:t>thấy,</w:t>
      </w:r>
      <w:r>
        <w:rPr>
          <w:color w:val="0D0D0D"/>
          <w:spacing w:val="-16"/>
        </w:rPr>
        <w:t> </w:t>
      </w:r>
      <w:r>
        <w:rPr>
          <w:color w:val="0D0D0D"/>
        </w:rPr>
        <w:t>trong</w:t>
      </w:r>
      <w:r>
        <w:rPr>
          <w:color w:val="0D0D0D"/>
          <w:spacing w:val="-16"/>
        </w:rPr>
        <w:t> </w:t>
      </w:r>
      <w:r>
        <w:rPr>
          <w:color w:val="0D0D0D"/>
        </w:rPr>
        <w:t>cái</w:t>
      </w:r>
      <w:r>
        <w:rPr>
          <w:color w:val="0D0D0D"/>
          <w:spacing w:val="-16"/>
        </w:rPr>
        <w:t> </w:t>
      </w:r>
      <w:r>
        <w:rPr>
          <w:color w:val="0D0D0D"/>
        </w:rPr>
        <w:t>nghe</w:t>
      </w:r>
      <w:r>
        <w:rPr>
          <w:color w:val="0D0D0D"/>
          <w:spacing w:val="-16"/>
        </w:rPr>
        <w:t> </w:t>
      </w:r>
      <w:r>
        <w:rPr>
          <w:color w:val="0D0D0D"/>
        </w:rPr>
        <w:t>chỉ</w:t>
      </w:r>
      <w:r>
        <w:rPr>
          <w:color w:val="0D0D0D"/>
          <w:spacing w:val="-16"/>
        </w:rPr>
        <w:t> </w:t>
      </w:r>
      <w:r>
        <w:rPr>
          <w:color w:val="0D0D0D"/>
        </w:rPr>
        <w:t>có</w:t>
      </w:r>
      <w:r>
        <w:rPr>
          <w:color w:val="0D0D0D"/>
          <w:spacing w:val="-16"/>
        </w:rPr>
        <w:t> </w:t>
      </w:r>
      <w:r>
        <w:rPr>
          <w:color w:val="0D0D0D"/>
        </w:rPr>
        <w:t>cái</w:t>
      </w:r>
      <w:r>
        <w:rPr>
          <w:color w:val="0D0D0D"/>
          <w:spacing w:val="-16"/>
        </w:rPr>
        <w:t> </w:t>
      </w:r>
      <w:r>
        <w:rPr>
          <w:color w:val="0D0D0D"/>
        </w:rPr>
        <w:t>nghe, trong xúc chạm chỉ có xúc chạm, trong khi nếm chỉ có cái nếm, không có ông ở trong đó, mãi mãi về</w:t>
      </w:r>
      <w:r>
        <w:rPr>
          <w:color w:val="0D0D0D"/>
          <w:spacing w:val="-11"/>
        </w:rPr>
        <w:t> </w:t>
      </w:r>
      <w:r>
        <w:rPr>
          <w:color w:val="0D0D0D"/>
        </w:rPr>
        <w:t>sau</w:t>
      </w:r>
      <w:r>
        <w:rPr>
          <w:color w:val="0D0D0D"/>
          <w:spacing w:val="-11"/>
        </w:rPr>
        <w:t> </w:t>
      </w:r>
      <w:r>
        <w:rPr>
          <w:color w:val="0D0D0D"/>
        </w:rPr>
        <w:t>cũng</w:t>
      </w:r>
      <w:r>
        <w:rPr>
          <w:color w:val="0D0D0D"/>
          <w:spacing w:val="-11"/>
        </w:rPr>
        <w:t> </w:t>
      </w:r>
      <w:r>
        <w:rPr>
          <w:color w:val="0D0D0D"/>
        </w:rPr>
        <w:t>thế”.</w:t>
      </w:r>
      <w:r>
        <w:rPr>
          <w:color w:val="0D0D0D"/>
          <w:spacing w:val="-16"/>
        </w:rPr>
        <w:t> </w:t>
      </w:r>
      <w:r>
        <w:rPr>
          <w:color w:val="0D0D0D"/>
        </w:rPr>
        <w:t>Tự</w:t>
      </w:r>
      <w:r>
        <w:rPr>
          <w:color w:val="0D0D0D"/>
          <w:spacing w:val="-11"/>
        </w:rPr>
        <w:t> </w:t>
      </w:r>
      <w:r>
        <w:rPr>
          <w:color w:val="0D0D0D"/>
        </w:rPr>
        <w:t>nhiên,</w:t>
      </w:r>
      <w:r>
        <w:rPr>
          <w:color w:val="0D0D0D"/>
          <w:spacing w:val="-11"/>
        </w:rPr>
        <w:t> </w:t>
      </w:r>
      <w:r>
        <w:rPr>
          <w:color w:val="0D0D0D"/>
        </w:rPr>
        <w:t>ông</w:t>
      </w:r>
      <w:r>
        <w:rPr>
          <w:color w:val="0D0D0D"/>
          <w:spacing w:val="-11"/>
        </w:rPr>
        <w:t> </w:t>
      </w:r>
      <w:r>
        <w:rPr>
          <w:color w:val="0D0D0D"/>
        </w:rPr>
        <w:t>Bahiya</w:t>
      </w:r>
      <w:r>
        <w:rPr>
          <w:color w:val="0D0D0D"/>
          <w:spacing w:val="-11"/>
        </w:rPr>
        <w:t> </w:t>
      </w:r>
      <w:r>
        <w:rPr>
          <w:color w:val="0D0D0D"/>
        </w:rPr>
        <w:t>chứng</w:t>
      </w:r>
      <w:r>
        <w:rPr>
          <w:color w:val="0D0D0D"/>
          <w:spacing w:val="-11"/>
        </w:rPr>
        <w:t> </w:t>
      </w:r>
      <w:r>
        <w:rPr>
          <w:color w:val="0D0D0D"/>
        </w:rPr>
        <w:t>quả A</w:t>
      </w:r>
      <w:r>
        <w:rPr>
          <w:color w:val="0D0D0D"/>
          <w:spacing w:val="-15"/>
        </w:rPr>
        <w:t> </w:t>
      </w:r>
      <w:r>
        <w:rPr>
          <w:color w:val="0D0D0D"/>
        </w:rPr>
        <w:t>la</w:t>
      </w:r>
      <w:r>
        <w:rPr>
          <w:color w:val="0D0D0D"/>
          <w:spacing w:val="-1"/>
        </w:rPr>
        <w:t> </w:t>
      </w:r>
      <w:r>
        <w:rPr>
          <w:color w:val="0D0D0D"/>
        </w:rPr>
        <w:t>hán</w:t>
      </w:r>
      <w:r>
        <w:rPr>
          <w:color w:val="0D0D0D"/>
          <w:spacing w:val="-1"/>
        </w:rPr>
        <w:t> </w:t>
      </w:r>
      <w:r>
        <w:rPr>
          <w:color w:val="0D0D0D"/>
        </w:rPr>
        <w:t>ngay</w:t>
      </w:r>
      <w:r>
        <w:rPr>
          <w:color w:val="0D0D0D"/>
          <w:spacing w:val="-1"/>
        </w:rPr>
        <w:t> </w:t>
      </w:r>
      <w:r>
        <w:rPr>
          <w:color w:val="0D0D0D"/>
        </w:rPr>
        <w:t>lập</w:t>
      </w:r>
      <w:r>
        <w:rPr>
          <w:color w:val="0D0D0D"/>
          <w:spacing w:val="-1"/>
        </w:rPr>
        <w:t> </w:t>
      </w:r>
      <w:r>
        <w:rPr>
          <w:color w:val="0D0D0D"/>
        </w:rPr>
        <w:t>tức,</w:t>
      </w:r>
      <w:r>
        <w:rPr>
          <w:color w:val="0D0D0D"/>
          <w:spacing w:val="-2"/>
        </w:rPr>
        <w:t> </w:t>
      </w:r>
      <w:r>
        <w:rPr>
          <w:color w:val="0D0D0D"/>
        </w:rPr>
        <w:t>trở</w:t>
      </w:r>
      <w:r>
        <w:rPr>
          <w:color w:val="0D0D0D"/>
          <w:spacing w:val="-1"/>
        </w:rPr>
        <w:t> </w:t>
      </w:r>
      <w:r>
        <w:rPr>
          <w:color w:val="0D0D0D"/>
        </w:rPr>
        <w:t>thành</w:t>
      </w:r>
      <w:r>
        <w:rPr>
          <w:color w:val="0D0D0D"/>
          <w:spacing w:val="-1"/>
        </w:rPr>
        <w:t> </w:t>
      </w:r>
      <w:r>
        <w:rPr>
          <w:color w:val="0D0D0D"/>
        </w:rPr>
        <w:t>vị</w:t>
      </w:r>
      <w:r>
        <w:rPr>
          <w:color w:val="0D0D0D"/>
          <w:spacing w:val="-1"/>
        </w:rPr>
        <w:t> </w:t>
      </w:r>
      <w:r>
        <w:rPr>
          <w:color w:val="0D0D0D"/>
        </w:rPr>
        <w:t>thánh</w:t>
      </w:r>
      <w:r>
        <w:rPr>
          <w:color w:val="0D0D0D"/>
          <w:spacing w:val="-15"/>
        </w:rPr>
        <w:t> </w:t>
      </w:r>
      <w:r>
        <w:rPr>
          <w:color w:val="0D0D0D"/>
        </w:rPr>
        <w:t>A</w:t>
      </w:r>
      <w:r>
        <w:rPr>
          <w:color w:val="0D0D0D"/>
          <w:spacing w:val="-15"/>
        </w:rPr>
        <w:t> </w:t>
      </w:r>
      <w:r>
        <w:rPr>
          <w:color w:val="0D0D0D"/>
        </w:rPr>
        <w:t>la</w:t>
      </w:r>
      <w:r>
        <w:rPr>
          <w:color w:val="0D0D0D"/>
          <w:spacing w:val="-1"/>
        </w:rPr>
        <w:t> </w:t>
      </w:r>
      <w:r>
        <w:rPr>
          <w:color w:val="0D0D0D"/>
        </w:rPr>
        <w:t>hán. Xin quý vị giải thích lời Phật dạy ở đây, tại sao trong cái nghe chỉ có cái nghe, trong cái thấy chỉ có cái thấy?</w:t>
      </w:r>
    </w:p>
    <w:p>
      <w:pPr>
        <w:pStyle w:val="BodyText"/>
        <w:spacing w:line="259" w:lineRule="auto" w:before="110"/>
      </w:pPr>
      <w:r>
        <w:rPr>
          <w:b/>
          <w:i/>
          <w:color w:val="0D0D0D"/>
        </w:rPr>
        <w:t>Sarah</w:t>
      </w:r>
      <w:r>
        <w:rPr>
          <w:color w:val="0D0D0D"/>
        </w:rPr>
        <w:t>:</w:t>
      </w:r>
      <w:r>
        <w:rPr>
          <w:color w:val="0D0D0D"/>
          <w:spacing w:val="-15"/>
        </w:rPr>
        <w:t> </w:t>
      </w:r>
      <w:r>
        <w:rPr>
          <w:color w:val="0D0D0D"/>
        </w:rPr>
        <w:t>Nếu</w:t>
      </w:r>
      <w:r>
        <w:rPr>
          <w:color w:val="0D0D0D"/>
          <w:spacing w:val="-15"/>
        </w:rPr>
        <w:t> </w:t>
      </w:r>
      <w:r>
        <w:rPr>
          <w:color w:val="0D0D0D"/>
        </w:rPr>
        <w:t>chỉ</w:t>
      </w:r>
      <w:r>
        <w:rPr>
          <w:color w:val="0D0D0D"/>
          <w:spacing w:val="-15"/>
        </w:rPr>
        <w:t> </w:t>
      </w:r>
      <w:r>
        <w:rPr>
          <w:color w:val="0D0D0D"/>
        </w:rPr>
        <w:t>đọc</w:t>
      </w:r>
      <w:r>
        <w:rPr>
          <w:color w:val="0D0D0D"/>
          <w:spacing w:val="-15"/>
        </w:rPr>
        <w:t> </w:t>
      </w:r>
      <w:r>
        <w:rPr>
          <w:color w:val="0D0D0D"/>
        </w:rPr>
        <w:t>một</w:t>
      </w:r>
      <w:r>
        <w:rPr>
          <w:color w:val="0D0D0D"/>
          <w:spacing w:val="-15"/>
        </w:rPr>
        <w:t> </w:t>
      </w:r>
      <w:r>
        <w:rPr>
          <w:color w:val="0D0D0D"/>
        </w:rPr>
        <w:t>bài</w:t>
      </w:r>
      <w:r>
        <w:rPr>
          <w:color w:val="0D0D0D"/>
          <w:spacing w:val="-15"/>
        </w:rPr>
        <w:t> </w:t>
      </w:r>
      <w:r>
        <w:rPr>
          <w:color w:val="0D0D0D"/>
        </w:rPr>
        <w:t>kinh</w:t>
      </w:r>
      <w:r>
        <w:rPr>
          <w:color w:val="0D0D0D"/>
          <w:spacing w:val="-15"/>
        </w:rPr>
        <w:t> </w:t>
      </w:r>
      <w:r>
        <w:rPr>
          <w:color w:val="0D0D0D"/>
        </w:rPr>
        <w:t>ngắn</w:t>
      </w:r>
      <w:r>
        <w:rPr>
          <w:color w:val="0D0D0D"/>
          <w:spacing w:val="-15"/>
        </w:rPr>
        <w:t> </w:t>
      </w:r>
      <w:r>
        <w:rPr>
          <w:color w:val="0D0D0D"/>
        </w:rPr>
        <w:t>hay</w:t>
      </w:r>
      <w:r>
        <w:rPr>
          <w:color w:val="0D0D0D"/>
          <w:spacing w:val="-15"/>
        </w:rPr>
        <w:t> </w:t>
      </w:r>
      <w:r>
        <w:rPr>
          <w:color w:val="0D0D0D"/>
        </w:rPr>
        <w:t>một câu</w:t>
      </w:r>
      <w:r>
        <w:rPr>
          <w:color w:val="0D0D0D"/>
          <w:spacing w:val="-7"/>
        </w:rPr>
        <w:t> </w:t>
      </w:r>
      <w:r>
        <w:rPr>
          <w:color w:val="0D0D0D"/>
        </w:rPr>
        <w:t>kệ</w:t>
      </w:r>
      <w:r>
        <w:rPr>
          <w:color w:val="0D0D0D"/>
          <w:spacing w:val="-7"/>
        </w:rPr>
        <w:t> </w:t>
      </w:r>
      <w:r>
        <w:rPr>
          <w:color w:val="0D0D0D"/>
        </w:rPr>
        <w:t>ngắn,</w:t>
      </w:r>
      <w:r>
        <w:rPr>
          <w:color w:val="0D0D0D"/>
          <w:spacing w:val="-7"/>
        </w:rPr>
        <w:t> </w:t>
      </w:r>
      <w:r>
        <w:rPr>
          <w:color w:val="0D0D0D"/>
        </w:rPr>
        <w:t>ta</w:t>
      </w:r>
      <w:r>
        <w:rPr>
          <w:color w:val="0D0D0D"/>
          <w:spacing w:val="-7"/>
        </w:rPr>
        <w:t> </w:t>
      </w:r>
      <w:r>
        <w:rPr>
          <w:color w:val="0D0D0D"/>
        </w:rPr>
        <w:t>dễ</w:t>
      </w:r>
      <w:r>
        <w:rPr>
          <w:color w:val="0D0D0D"/>
          <w:spacing w:val="-7"/>
        </w:rPr>
        <w:t> </w:t>
      </w:r>
      <w:r>
        <w:rPr>
          <w:color w:val="0D0D0D"/>
        </w:rPr>
        <w:t>diễn</w:t>
      </w:r>
      <w:r>
        <w:rPr>
          <w:color w:val="0D0D0D"/>
          <w:spacing w:val="-7"/>
        </w:rPr>
        <w:t> </w:t>
      </w:r>
      <w:r>
        <w:rPr>
          <w:color w:val="0D0D0D"/>
        </w:rPr>
        <w:t>giải</w:t>
      </w:r>
      <w:r>
        <w:rPr>
          <w:color w:val="0D0D0D"/>
          <w:spacing w:val="-7"/>
        </w:rPr>
        <w:t> </w:t>
      </w:r>
      <w:r>
        <w:rPr>
          <w:color w:val="0D0D0D"/>
        </w:rPr>
        <w:t>rằng,</w:t>
      </w:r>
      <w:r>
        <w:rPr>
          <w:color w:val="0D0D0D"/>
          <w:spacing w:val="-7"/>
        </w:rPr>
        <w:t> </w:t>
      </w:r>
      <w:r>
        <w:rPr>
          <w:color w:val="0D0D0D"/>
        </w:rPr>
        <w:t>từ</w:t>
      </w:r>
      <w:r>
        <w:rPr>
          <w:color w:val="0D0D0D"/>
          <w:spacing w:val="-7"/>
        </w:rPr>
        <w:t> </w:t>
      </w:r>
      <w:r>
        <w:rPr>
          <w:color w:val="0D0D0D"/>
        </w:rPr>
        <w:t>chỗ</w:t>
      </w:r>
      <w:r>
        <w:rPr>
          <w:color w:val="0D0D0D"/>
          <w:spacing w:val="-7"/>
        </w:rPr>
        <w:t> </w:t>
      </w:r>
      <w:r>
        <w:rPr>
          <w:color w:val="0D0D0D"/>
        </w:rPr>
        <w:t>hoàn</w:t>
      </w:r>
      <w:r>
        <w:rPr>
          <w:color w:val="0D0D0D"/>
          <w:spacing w:val="-7"/>
        </w:rPr>
        <w:t> </w:t>
      </w:r>
      <w:r>
        <w:rPr>
          <w:color w:val="0D0D0D"/>
        </w:rPr>
        <w:t>toàn vô</w:t>
      </w:r>
      <w:r>
        <w:rPr>
          <w:color w:val="0D0D0D"/>
          <w:spacing w:val="-13"/>
        </w:rPr>
        <w:t> </w:t>
      </w:r>
      <w:r>
        <w:rPr>
          <w:color w:val="0D0D0D"/>
        </w:rPr>
        <w:t>minh</w:t>
      </w:r>
      <w:r>
        <w:rPr>
          <w:color w:val="0D0D0D"/>
          <w:spacing w:val="-13"/>
        </w:rPr>
        <w:t> </w:t>
      </w:r>
      <w:r>
        <w:rPr>
          <w:color w:val="0D0D0D"/>
        </w:rPr>
        <w:t>và</w:t>
      </w:r>
      <w:r>
        <w:rPr>
          <w:color w:val="0D0D0D"/>
          <w:spacing w:val="-13"/>
        </w:rPr>
        <w:t> </w:t>
      </w:r>
      <w:r>
        <w:rPr>
          <w:color w:val="0D0D0D"/>
        </w:rPr>
        <w:t>tham</w:t>
      </w:r>
      <w:r>
        <w:rPr>
          <w:color w:val="0D0D0D"/>
          <w:spacing w:val="-13"/>
        </w:rPr>
        <w:t> </w:t>
      </w:r>
      <w:r>
        <w:rPr>
          <w:color w:val="0D0D0D"/>
        </w:rPr>
        <w:t>ái</w:t>
      </w:r>
      <w:r>
        <w:rPr>
          <w:color w:val="0D0D0D"/>
          <w:spacing w:val="-13"/>
        </w:rPr>
        <w:t> </w:t>
      </w:r>
      <w:r>
        <w:rPr>
          <w:color w:val="0D0D0D"/>
        </w:rPr>
        <w:t>như</w:t>
      </w:r>
      <w:r>
        <w:rPr>
          <w:color w:val="0D0D0D"/>
          <w:spacing w:val="-13"/>
        </w:rPr>
        <w:t> </w:t>
      </w:r>
      <w:r>
        <w:rPr>
          <w:color w:val="0D0D0D"/>
        </w:rPr>
        <w:t>vậy,</w:t>
      </w:r>
      <w:r>
        <w:rPr>
          <w:color w:val="0D0D0D"/>
          <w:spacing w:val="-13"/>
        </w:rPr>
        <w:t> </w:t>
      </w:r>
      <w:r>
        <w:rPr>
          <w:color w:val="0D0D0D"/>
        </w:rPr>
        <w:t>sau</w:t>
      </w:r>
      <w:r>
        <w:rPr>
          <w:color w:val="0D0D0D"/>
          <w:spacing w:val="-13"/>
        </w:rPr>
        <w:t> </w:t>
      </w:r>
      <w:r>
        <w:rPr>
          <w:color w:val="0D0D0D"/>
        </w:rPr>
        <w:t>khi</w:t>
      </w:r>
      <w:r>
        <w:rPr>
          <w:color w:val="0D0D0D"/>
          <w:spacing w:val="-13"/>
        </w:rPr>
        <w:t> </w:t>
      </w:r>
      <w:r>
        <w:rPr>
          <w:color w:val="0D0D0D"/>
        </w:rPr>
        <w:t>được</w:t>
      </w:r>
      <w:r>
        <w:rPr>
          <w:color w:val="0D0D0D"/>
          <w:spacing w:val="-13"/>
        </w:rPr>
        <w:t> </w:t>
      </w:r>
      <w:r>
        <w:rPr>
          <w:color w:val="0D0D0D"/>
        </w:rPr>
        <w:t>nghe</w:t>
      </w:r>
      <w:r>
        <w:rPr>
          <w:color w:val="0D0D0D"/>
          <w:spacing w:val="-13"/>
        </w:rPr>
        <w:t> </w:t>
      </w:r>
      <w:r>
        <w:rPr>
          <w:color w:val="0D0D0D"/>
        </w:rPr>
        <w:t>lời thuyết ngắn của đức Phật, một người có thể ngay lập tức đạt được đạo quả A la hán. Tuy nhiên có thể</w:t>
      </w:r>
      <w:r>
        <w:rPr>
          <w:color w:val="0D0D0D"/>
          <w:spacing w:val="13"/>
        </w:rPr>
        <w:t> </w:t>
      </w:r>
      <w:r>
        <w:rPr>
          <w:color w:val="0D0D0D"/>
        </w:rPr>
        <w:t>thấy</w:t>
      </w:r>
      <w:r>
        <w:rPr>
          <w:color w:val="0D0D0D"/>
          <w:spacing w:val="13"/>
        </w:rPr>
        <w:t> </w:t>
      </w:r>
      <w:r>
        <w:rPr>
          <w:color w:val="0D0D0D"/>
        </w:rPr>
        <w:t>hiện</w:t>
      </w:r>
      <w:r>
        <w:rPr>
          <w:color w:val="0D0D0D"/>
          <w:spacing w:val="13"/>
        </w:rPr>
        <w:t> </w:t>
      </w:r>
      <w:r>
        <w:rPr>
          <w:color w:val="0D0D0D"/>
        </w:rPr>
        <w:t>giờ</w:t>
      </w:r>
      <w:r>
        <w:rPr>
          <w:color w:val="0D0D0D"/>
          <w:spacing w:val="13"/>
        </w:rPr>
        <w:t> </w:t>
      </w:r>
      <w:r>
        <w:rPr>
          <w:color w:val="0D0D0D"/>
        </w:rPr>
        <w:t>chúng</w:t>
      </w:r>
      <w:r>
        <w:rPr>
          <w:color w:val="0D0D0D"/>
          <w:spacing w:val="13"/>
        </w:rPr>
        <w:t> </w:t>
      </w:r>
      <w:r>
        <w:rPr>
          <w:color w:val="0D0D0D"/>
        </w:rPr>
        <w:t>ta</w:t>
      </w:r>
      <w:r>
        <w:rPr>
          <w:color w:val="0D0D0D"/>
          <w:spacing w:val="12"/>
        </w:rPr>
        <w:t> </w:t>
      </w:r>
      <w:r>
        <w:rPr>
          <w:color w:val="0D0D0D"/>
        </w:rPr>
        <w:t>đang</w:t>
      </w:r>
      <w:r>
        <w:rPr>
          <w:color w:val="0D0D0D"/>
          <w:spacing w:val="13"/>
        </w:rPr>
        <w:t> </w:t>
      </w:r>
      <w:r>
        <w:rPr>
          <w:color w:val="0D0D0D"/>
        </w:rPr>
        <w:t>được</w:t>
      </w:r>
      <w:r>
        <w:rPr>
          <w:color w:val="0D0D0D"/>
          <w:spacing w:val="12"/>
        </w:rPr>
        <w:t> </w:t>
      </w:r>
      <w:r>
        <w:rPr>
          <w:color w:val="0D0D0D"/>
        </w:rPr>
        <w:t>nghe</w:t>
      </w:r>
      <w:r>
        <w:rPr>
          <w:color w:val="0D0D0D"/>
          <w:spacing w:val="13"/>
        </w:rPr>
        <w:t> </w:t>
      </w:r>
      <w:r>
        <w:rPr>
          <w:color w:val="0D0D0D"/>
          <w:spacing w:val="-2"/>
        </w:rPr>
        <w:t>nhiều</w:t>
      </w:r>
    </w:p>
    <w:p>
      <w:pPr>
        <w:pStyle w:val="BodyText"/>
        <w:spacing w:after="0" w:line="259" w:lineRule="auto"/>
        <w:sectPr>
          <w:pgSz w:w="7660" w:h="11630"/>
          <w:pgMar w:header="892" w:footer="0" w:top="1220" w:bottom="280" w:left="992" w:right="992"/>
        </w:sectPr>
      </w:pPr>
    </w:p>
    <w:p>
      <w:pPr>
        <w:pStyle w:val="BodyText"/>
        <w:spacing w:line="261" w:lineRule="auto"/>
        <w:ind w:right="124" w:firstLine="0"/>
      </w:pPr>
      <w:r>
        <w:rPr>
          <w:color w:val="0D0D0D"/>
        </w:rPr>
        <w:t>về các pháp khác nhau, nhưng vẫn còn rất xa để đạt thánh quả Dự lưu chứ chưa nói đến quả vị </w:t>
      </w:r>
      <w:r>
        <w:rPr>
          <w:color w:val="0D0D0D"/>
        </w:rPr>
        <w:t>A la</w:t>
      </w:r>
      <w:r>
        <w:rPr>
          <w:color w:val="0D0D0D"/>
          <w:spacing w:val="-1"/>
        </w:rPr>
        <w:t> </w:t>
      </w:r>
      <w:r>
        <w:rPr>
          <w:color w:val="0D0D0D"/>
        </w:rPr>
        <w:t>hán,</w:t>
      </w:r>
      <w:r>
        <w:rPr>
          <w:color w:val="0D0D0D"/>
          <w:spacing w:val="-1"/>
        </w:rPr>
        <w:t> </w:t>
      </w:r>
      <w:r>
        <w:rPr>
          <w:color w:val="0D0D0D"/>
        </w:rPr>
        <w:t>bởi</w:t>
      </w:r>
      <w:r>
        <w:rPr>
          <w:color w:val="0D0D0D"/>
          <w:spacing w:val="-1"/>
        </w:rPr>
        <w:t> </w:t>
      </w:r>
      <w:r>
        <w:rPr>
          <w:color w:val="0D0D0D"/>
        </w:rPr>
        <w:t>vì</w:t>
      </w:r>
      <w:r>
        <w:rPr>
          <w:color w:val="0D0D0D"/>
          <w:spacing w:val="-1"/>
        </w:rPr>
        <w:t> </w:t>
      </w:r>
      <w:r>
        <w:rPr>
          <w:color w:val="0D0D0D"/>
        </w:rPr>
        <w:t>tích</w:t>
      </w:r>
      <w:r>
        <w:rPr>
          <w:color w:val="0D0D0D"/>
          <w:spacing w:val="-1"/>
        </w:rPr>
        <w:t> </w:t>
      </w:r>
      <w:r>
        <w:rPr>
          <w:color w:val="0D0D0D"/>
        </w:rPr>
        <w:t>lũy</w:t>
      </w:r>
      <w:r>
        <w:rPr>
          <w:color w:val="0D0D0D"/>
          <w:spacing w:val="-1"/>
        </w:rPr>
        <w:t> </w:t>
      </w:r>
      <w:r>
        <w:rPr>
          <w:color w:val="0D0D0D"/>
        </w:rPr>
        <w:t>vô</w:t>
      </w:r>
      <w:r>
        <w:rPr>
          <w:color w:val="0D0D0D"/>
          <w:spacing w:val="-1"/>
        </w:rPr>
        <w:t> </w:t>
      </w:r>
      <w:r>
        <w:rPr>
          <w:color w:val="0D0D0D"/>
        </w:rPr>
        <w:t>minh,</w:t>
      </w:r>
      <w:r>
        <w:rPr>
          <w:color w:val="0D0D0D"/>
          <w:spacing w:val="-1"/>
        </w:rPr>
        <w:t> </w:t>
      </w:r>
      <w:r>
        <w:rPr>
          <w:color w:val="0D0D0D"/>
        </w:rPr>
        <w:t>và</w:t>
      </w:r>
      <w:r>
        <w:rPr>
          <w:color w:val="0D0D0D"/>
          <w:spacing w:val="-1"/>
        </w:rPr>
        <w:t> </w:t>
      </w:r>
      <w:r>
        <w:rPr>
          <w:color w:val="0D0D0D"/>
        </w:rPr>
        <w:t>tà</w:t>
      </w:r>
      <w:r>
        <w:rPr>
          <w:color w:val="0D0D0D"/>
          <w:spacing w:val="-1"/>
        </w:rPr>
        <w:t> </w:t>
      </w:r>
      <w:r>
        <w:rPr>
          <w:color w:val="0D0D0D"/>
        </w:rPr>
        <w:t>kiến</w:t>
      </w:r>
      <w:r>
        <w:rPr>
          <w:color w:val="0D0D0D"/>
          <w:spacing w:val="-1"/>
        </w:rPr>
        <w:t> </w:t>
      </w:r>
      <w:r>
        <w:rPr>
          <w:color w:val="0D0D0D"/>
        </w:rPr>
        <w:t>vô</w:t>
      </w:r>
      <w:r>
        <w:rPr>
          <w:color w:val="0D0D0D"/>
          <w:spacing w:val="-1"/>
        </w:rPr>
        <w:t> </w:t>
      </w:r>
      <w:r>
        <w:rPr>
          <w:color w:val="0D0D0D"/>
        </w:rPr>
        <w:t>cùng khổng lồ, chúng ta đều cần thời gian tích lũy hiểu biết rất lâu dài. Cũng như trong bài kinh đó, ngài Bahiya trước khi gặp đức Phật đã có mức độ tích lũy</w:t>
      </w:r>
      <w:r>
        <w:rPr>
          <w:color w:val="0D0D0D"/>
          <w:spacing w:val="-8"/>
        </w:rPr>
        <w:t> </w:t>
      </w:r>
      <w:r>
        <w:rPr>
          <w:color w:val="0D0D0D"/>
        </w:rPr>
        <w:t>thiện</w:t>
      </w:r>
      <w:r>
        <w:rPr>
          <w:color w:val="0D0D0D"/>
          <w:spacing w:val="-8"/>
        </w:rPr>
        <w:t> </w:t>
      </w:r>
      <w:r>
        <w:rPr>
          <w:color w:val="0D0D0D"/>
        </w:rPr>
        <w:t>pháp</w:t>
      </w:r>
      <w:r>
        <w:rPr>
          <w:color w:val="0D0D0D"/>
          <w:spacing w:val="-8"/>
        </w:rPr>
        <w:t> </w:t>
      </w:r>
      <w:r>
        <w:rPr>
          <w:color w:val="0D0D0D"/>
        </w:rPr>
        <w:t>rất</w:t>
      </w:r>
      <w:r>
        <w:rPr>
          <w:color w:val="0D0D0D"/>
          <w:spacing w:val="-8"/>
        </w:rPr>
        <w:t> </w:t>
      </w:r>
      <w:r>
        <w:rPr>
          <w:color w:val="0D0D0D"/>
        </w:rPr>
        <w:t>lớn,</w:t>
      </w:r>
      <w:r>
        <w:rPr>
          <w:color w:val="0D0D0D"/>
          <w:spacing w:val="-8"/>
        </w:rPr>
        <w:t> </w:t>
      </w:r>
      <w:r>
        <w:rPr>
          <w:color w:val="0D0D0D"/>
        </w:rPr>
        <w:t>như</w:t>
      </w:r>
      <w:r>
        <w:rPr>
          <w:color w:val="0D0D0D"/>
          <w:spacing w:val="-8"/>
        </w:rPr>
        <w:t> </w:t>
      </w:r>
      <w:r>
        <w:rPr>
          <w:color w:val="0D0D0D"/>
        </w:rPr>
        <w:t>đạt</w:t>
      </w:r>
      <w:r>
        <w:rPr>
          <w:color w:val="0D0D0D"/>
          <w:spacing w:val="-8"/>
        </w:rPr>
        <w:t> </w:t>
      </w:r>
      <w:r>
        <w:rPr>
          <w:color w:val="0D0D0D"/>
        </w:rPr>
        <w:t>được</w:t>
      </w:r>
      <w:r>
        <w:rPr>
          <w:color w:val="0D0D0D"/>
          <w:spacing w:val="-8"/>
        </w:rPr>
        <w:t> </w:t>
      </w:r>
      <w:r>
        <w:rPr>
          <w:color w:val="0D0D0D"/>
        </w:rPr>
        <w:t>các</w:t>
      </w:r>
      <w:r>
        <w:rPr>
          <w:color w:val="0D0D0D"/>
          <w:spacing w:val="-8"/>
        </w:rPr>
        <w:t> </w:t>
      </w:r>
      <w:r>
        <w:rPr>
          <w:color w:val="0D0D0D"/>
        </w:rPr>
        <w:t>tầng</w:t>
      </w:r>
      <w:r>
        <w:rPr>
          <w:color w:val="0D0D0D"/>
          <w:spacing w:val="-8"/>
        </w:rPr>
        <w:t> </w:t>
      </w:r>
      <w:r>
        <w:rPr>
          <w:color w:val="0D0D0D"/>
        </w:rPr>
        <w:t>thiền đến mức độ ngài tưởng mình đã đạt</w:t>
      </w:r>
      <w:r>
        <w:rPr>
          <w:color w:val="0D0D0D"/>
          <w:spacing w:val="-11"/>
        </w:rPr>
        <w:t> </w:t>
      </w:r>
      <w:r>
        <w:rPr>
          <w:color w:val="0D0D0D"/>
        </w:rPr>
        <w:t>A</w:t>
      </w:r>
      <w:r>
        <w:rPr>
          <w:color w:val="0D0D0D"/>
          <w:spacing w:val="-11"/>
        </w:rPr>
        <w:t> </w:t>
      </w:r>
      <w:r>
        <w:rPr>
          <w:color w:val="0D0D0D"/>
        </w:rPr>
        <w:t>la hán quả. Nhưng sau khi được nghe đức Phật thuyết pháp, không</w:t>
      </w:r>
      <w:r>
        <w:rPr>
          <w:color w:val="0D0D0D"/>
          <w:spacing w:val="-15"/>
        </w:rPr>
        <w:t> </w:t>
      </w:r>
      <w:r>
        <w:rPr>
          <w:color w:val="0D0D0D"/>
        </w:rPr>
        <w:t>những</w:t>
      </w:r>
      <w:r>
        <w:rPr>
          <w:color w:val="0D0D0D"/>
          <w:spacing w:val="-15"/>
        </w:rPr>
        <w:t> </w:t>
      </w:r>
      <w:r>
        <w:rPr>
          <w:color w:val="0D0D0D"/>
        </w:rPr>
        <w:t>ngài</w:t>
      </w:r>
      <w:r>
        <w:rPr>
          <w:color w:val="0D0D0D"/>
          <w:spacing w:val="-15"/>
        </w:rPr>
        <w:t> </w:t>
      </w:r>
      <w:r>
        <w:rPr>
          <w:color w:val="0D0D0D"/>
        </w:rPr>
        <w:t>nhận</w:t>
      </w:r>
      <w:r>
        <w:rPr>
          <w:color w:val="0D0D0D"/>
          <w:spacing w:val="-15"/>
        </w:rPr>
        <w:t> </w:t>
      </w:r>
      <w:r>
        <w:rPr>
          <w:color w:val="0D0D0D"/>
        </w:rPr>
        <w:t>ra</w:t>
      </w:r>
      <w:r>
        <w:rPr>
          <w:color w:val="0D0D0D"/>
          <w:spacing w:val="-15"/>
        </w:rPr>
        <w:t> </w:t>
      </w:r>
      <w:r>
        <w:rPr>
          <w:color w:val="0D0D0D"/>
        </w:rPr>
        <w:t>mình</w:t>
      </w:r>
      <w:r>
        <w:rPr>
          <w:color w:val="0D0D0D"/>
          <w:spacing w:val="-15"/>
        </w:rPr>
        <w:t> </w:t>
      </w:r>
      <w:r>
        <w:rPr>
          <w:color w:val="0D0D0D"/>
        </w:rPr>
        <w:t>chưa</w:t>
      </w:r>
      <w:r>
        <w:rPr>
          <w:color w:val="0D0D0D"/>
          <w:spacing w:val="-15"/>
        </w:rPr>
        <w:t> </w:t>
      </w:r>
      <w:r>
        <w:rPr>
          <w:color w:val="0D0D0D"/>
        </w:rPr>
        <w:t>phải</w:t>
      </w:r>
      <w:r>
        <w:rPr>
          <w:color w:val="0D0D0D"/>
          <w:spacing w:val="-15"/>
        </w:rPr>
        <w:t> </w:t>
      </w:r>
      <w:r>
        <w:rPr>
          <w:color w:val="0D0D0D"/>
        </w:rPr>
        <w:t>là</w:t>
      </w:r>
      <w:r>
        <w:rPr>
          <w:color w:val="0D0D0D"/>
          <w:spacing w:val="-15"/>
        </w:rPr>
        <w:t> </w:t>
      </w:r>
      <w:r>
        <w:rPr>
          <w:color w:val="0D0D0D"/>
        </w:rPr>
        <w:t>thánh A</w:t>
      </w:r>
      <w:r>
        <w:rPr>
          <w:color w:val="0D0D0D"/>
          <w:spacing w:val="-9"/>
        </w:rPr>
        <w:t> </w:t>
      </w:r>
      <w:r>
        <w:rPr>
          <w:color w:val="0D0D0D"/>
        </w:rPr>
        <w:t>la hán bởi còn rất nhiều ngã mạn, mà còn nhận ra</w:t>
      </w:r>
      <w:r>
        <w:rPr>
          <w:color w:val="0D0D0D"/>
          <w:spacing w:val="-12"/>
        </w:rPr>
        <w:t> </w:t>
      </w:r>
      <w:r>
        <w:rPr>
          <w:color w:val="0D0D0D"/>
        </w:rPr>
        <w:t>thực</w:t>
      </w:r>
      <w:r>
        <w:rPr>
          <w:color w:val="0D0D0D"/>
          <w:spacing w:val="-12"/>
        </w:rPr>
        <w:t> </w:t>
      </w:r>
      <w:r>
        <w:rPr>
          <w:color w:val="0D0D0D"/>
        </w:rPr>
        <w:t>chất</w:t>
      </w:r>
      <w:r>
        <w:rPr>
          <w:color w:val="0D0D0D"/>
          <w:spacing w:val="-12"/>
        </w:rPr>
        <w:t> </w:t>
      </w:r>
      <w:r>
        <w:rPr>
          <w:color w:val="0D0D0D"/>
        </w:rPr>
        <w:t>mọi</w:t>
      </w:r>
      <w:r>
        <w:rPr>
          <w:color w:val="0D0D0D"/>
          <w:spacing w:val="-12"/>
        </w:rPr>
        <w:t> </w:t>
      </w:r>
      <w:r>
        <w:rPr>
          <w:color w:val="0D0D0D"/>
        </w:rPr>
        <w:t>pháp</w:t>
      </w:r>
      <w:r>
        <w:rPr>
          <w:color w:val="0D0D0D"/>
          <w:spacing w:val="-12"/>
        </w:rPr>
        <w:t> </w:t>
      </w:r>
      <w:r>
        <w:rPr>
          <w:color w:val="0D0D0D"/>
        </w:rPr>
        <w:t>là</w:t>
      </w:r>
      <w:r>
        <w:rPr>
          <w:color w:val="0D0D0D"/>
          <w:spacing w:val="-12"/>
        </w:rPr>
        <w:t> </w:t>
      </w:r>
      <w:r>
        <w:rPr>
          <w:color w:val="0D0D0D"/>
        </w:rPr>
        <w:t>vô</w:t>
      </w:r>
      <w:r>
        <w:rPr>
          <w:color w:val="0D0D0D"/>
          <w:spacing w:val="-12"/>
        </w:rPr>
        <w:t> </w:t>
      </w:r>
      <w:r>
        <w:rPr>
          <w:color w:val="0D0D0D"/>
        </w:rPr>
        <w:t>ngã</w:t>
      </w:r>
      <w:r>
        <w:rPr>
          <w:color w:val="0D0D0D"/>
          <w:spacing w:val="-12"/>
        </w:rPr>
        <w:t> </w:t>
      </w:r>
      <w:r>
        <w:rPr>
          <w:color w:val="0D0D0D"/>
        </w:rPr>
        <w:t>và</w:t>
      </w:r>
      <w:r>
        <w:rPr>
          <w:color w:val="0D0D0D"/>
          <w:spacing w:val="-12"/>
        </w:rPr>
        <w:t> </w:t>
      </w:r>
      <w:r>
        <w:rPr>
          <w:color w:val="0D0D0D"/>
        </w:rPr>
        <w:t>trí</w:t>
      </w:r>
      <w:r>
        <w:rPr>
          <w:color w:val="0D0D0D"/>
          <w:spacing w:val="-12"/>
        </w:rPr>
        <w:t> </w:t>
      </w:r>
      <w:r>
        <w:rPr>
          <w:color w:val="0D0D0D"/>
        </w:rPr>
        <w:t>tuệ</w:t>
      </w:r>
      <w:r>
        <w:rPr>
          <w:color w:val="0D0D0D"/>
          <w:spacing w:val="-12"/>
        </w:rPr>
        <w:t> </w:t>
      </w:r>
      <w:r>
        <w:rPr>
          <w:color w:val="0D0D0D"/>
        </w:rPr>
        <w:t>sinh</w:t>
      </w:r>
      <w:r>
        <w:rPr>
          <w:color w:val="0D0D0D"/>
          <w:spacing w:val="-12"/>
        </w:rPr>
        <w:t> </w:t>
      </w:r>
      <w:r>
        <w:rPr>
          <w:color w:val="0D0D0D"/>
        </w:rPr>
        <w:t>khởi khi đó đã đến mức độ đã đắc quả vị</w:t>
      </w:r>
      <w:r>
        <w:rPr>
          <w:color w:val="0D0D0D"/>
          <w:spacing w:val="-5"/>
        </w:rPr>
        <w:t> </w:t>
      </w:r>
      <w:r>
        <w:rPr>
          <w:color w:val="0D0D0D"/>
        </w:rPr>
        <w:t>A</w:t>
      </w:r>
      <w:r>
        <w:rPr>
          <w:color w:val="0D0D0D"/>
          <w:spacing w:val="-5"/>
        </w:rPr>
        <w:t> </w:t>
      </w:r>
      <w:r>
        <w:rPr>
          <w:color w:val="0D0D0D"/>
        </w:rPr>
        <w:t>la hán.</w:t>
      </w:r>
    </w:p>
    <w:p>
      <w:pPr>
        <w:pStyle w:val="BodyText"/>
        <w:spacing w:line="261" w:lineRule="auto" w:before="127"/>
      </w:pPr>
      <w:r>
        <w:rPr>
          <w:color w:val="0D0D0D"/>
        </w:rPr>
        <w:t>Tuy nhiên, chúng ta đọc thêm trong Chú </w:t>
      </w:r>
      <w:r>
        <w:rPr>
          <w:color w:val="0D0D0D"/>
        </w:rPr>
        <w:t>giải bài kinh này rằng, trong rất nhiều kiếp trước đó, ngài đã được nghe nhiều vị Phật giảng Pháp, đã có nhiều kiếp học và tìm hiểu Giáo lý rất chi tiết (Vi</w:t>
      </w:r>
      <w:r>
        <w:rPr>
          <w:color w:val="0D0D0D"/>
          <w:spacing w:val="-9"/>
        </w:rPr>
        <w:t> </w:t>
      </w:r>
      <w:r>
        <w:rPr>
          <w:color w:val="0D0D0D"/>
        </w:rPr>
        <w:t>Diệu</w:t>
      </w:r>
      <w:r>
        <w:rPr>
          <w:color w:val="0D0D0D"/>
          <w:spacing w:val="-9"/>
        </w:rPr>
        <w:t> </w:t>
      </w:r>
      <w:r>
        <w:rPr>
          <w:color w:val="0D0D0D"/>
        </w:rPr>
        <w:t>Pháp),</w:t>
      </w:r>
      <w:r>
        <w:rPr>
          <w:color w:val="0D0D0D"/>
          <w:spacing w:val="-10"/>
        </w:rPr>
        <w:t> </w:t>
      </w:r>
      <w:r>
        <w:rPr>
          <w:color w:val="0D0D0D"/>
        </w:rPr>
        <w:t>do</w:t>
      </w:r>
      <w:r>
        <w:rPr>
          <w:color w:val="0D0D0D"/>
          <w:spacing w:val="-9"/>
        </w:rPr>
        <w:t> </w:t>
      </w:r>
      <w:r>
        <w:rPr>
          <w:color w:val="0D0D0D"/>
        </w:rPr>
        <w:t>vậy</w:t>
      </w:r>
      <w:r>
        <w:rPr>
          <w:color w:val="0D0D0D"/>
          <w:spacing w:val="-9"/>
        </w:rPr>
        <w:t> </w:t>
      </w:r>
      <w:r>
        <w:rPr>
          <w:color w:val="0D0D0D"/>
        </w:rPr>
        <w:t>đã</w:t>
      </w:r>
      <w:r>
        <w:rPr>
          <w:color w:val="0D0D0D"/>
          <w:spacing w:val="-10"/>
        </w:rPr>
        <w:t> </w:t>
      </w:r>
      <w:r>
        <w:rPr>
          <w:color w:val="0D0D0D"/>
        </w:rPr>
        <w:t>có</w:t>
      </w:r>
      <w:r>
        <w:rPr>
          <w:color w:val="0D0D0D"/>
          <w:spacing w:val="-9"/>
        </w:rPr>
        <w:t> </w:t>
      </w:r>
      <w:r>
        <w:rPr>
          <w:color w:val="0D0D0D"/>
        </w:rPr>
        <w:t>sự</w:t>
      </w:r>
      <w:r>
        <w:rPr>
          <w:color w:val="0D0D0D"/>
          <w:spacing w:val="-9"/>
        </w:rPr>
        <w:t> </w:t>
      </w:r>
      <w:r>
        <w:rPr>
          <w:color w:val="0D0D0D"/>
        </w:rPr>
        <w:t>chuẩn</w:t>
      </w:r>
      <w:r>
        <w:rPr>
          <w:color w:val="0D0D0D"/>
          <w:spacing w:val="-10"/>
        </w:rPr>
        <w:t> </w:t>
      </w:r>
      <w:r>
        <w:rPr>
          <w:color w:val="0D0D0D"/>
        </w:rPr>
        <w:t>bị</w:t>
      </w:r>
      <w:r>
        <w:rPr>
          <w:color w:val="0D0D0D"/>
          <w:spacing w:val="-9"/>
        </w:rPr>
        <w:t> </w:t>
      </w:r>
      <w:r>
        <w:rPr>
          <w:color w:val="0D0D0D"/>
        </w:rPr>
        <w:t>chất</w:t>
      </w:r>
      <w:r>
        <w:rPr>
          <w:color w:val="0D0D0D"/>
          <w:spacing w:val="-9"/>
        </w:rPr>
        <w:t> </w:t>
      </w:r>
      <w:r>
        <w:rPr>
          <w:color w:val="0D0D0D"/>
        </w:rPr>
        <w:t>liệu sẵn sàng cho thời điểm chín muồi, nên chỉ nghe đức Phật giảng một vài từ thôi đã đạt được giác ngộ. Không chỉ ngài Bahiya mà còn có rất nhiều vị</w:t>
      </w:r>
      <w:r>
        <w:rPr>
          <w:color w:val="0D0D0D"/>
          <w:spacing w:val="-13"/>
        </w:rPr>
        <w:t> </w:t>
      </w:r>
      <w:r>
        <w:rPr>
          <w:color w:val="0D0D0D"/>
        </w:rPr>
        <w:t>A</w:t>
      </w:r>
      <w:r>
        <w:rPr>
          <w:color w:val="0D0D0D"/>
          <w:spacing w:val="-12"/>
        </w:rPr>
        <w:t> </w:t>
      </w:r>
      <w:r>
        <w:rPr>
          <w:color w:val="0D0D0D"/>
        </w:rPr>
        <w:t>la hán khác cũng vậy. Khi tìm hiểu và chiêm nghiệm</w:t>
      </w:r>
      <w:r>
        <w:rPr>
          <w:color w:val="0D0D0D"/>
          <w:spacing w:val="-7"/>
        </w:rPr>
        <w:t> </w:t>
      </w:r>
      <w:r>
        <w:rPr>
          <w:color w:val="0D0D0D"/>
        </w:rPr>
        <w:t>về</w:t>
      </w:r>
      <w:r>
        <w:rPr>
          <w:color w:val="0D0D0D"/>
          <w:spacing w:val="-7"/>
        </w:rPr>
        <w:t> </w:t>
      </w:r>
      <w:r>
        <w:rPr>
          <w:color w:val="0D0D0D"/>
        </w:rPr>
        <w:t>quá</w:t>
      </w:r>
      <w:r>
        <w:rPr>
          <w:color w:val="0D0D0D"/>
          <w:spacing w:val="-7"/>
        </w:rPr>
        <w:t> </w:t>
      </w:r>
      <w:r>
        <w:rPr>
          <w:color w:val="0D0D0D"/>
        </w:rPr>
        <w:t>khứ</w:t>
      </w:r>
      <w:r>
        <w:rPr>
          <w:color w:val="0D0D0D"/>
          <w:spacing w:val="-7"/>
        </w:rPr>
        <w:t> </w:t>
      </w:r>
      <w:r>
        <w:rPr>
          <w:color w:val="0D0D0D"/>
        </w:rPr>
        <w:t>của</w:t>
      </w:r>
      <w:r>
        <w:rPr>
          <w:color w:val="0D0D0D"/>
          <w:spacing w:val="-7"/>
        </w:rPr>
        <w:t> </w:t>
      </w:r>
      <w:r>
        <w:rPr>
          <w:color w:val="0D0D0D"/>
        </w:rPr>
        <w:t>các</w:t>
      </w:r>
      <w:r>
        <w:rPr>
          <w:color w:val="0D0D0D"/>
          <w:spacing w:val="-7"/>
        </w:rPr>
        <w:t> </w:t>
      </w:r>
      <w:r>
        <w:rPr>
          <w:color w:val="0D0D0D"/>
        </w:rPr>
        <w:t>vị</w:t>
      </w:r>
      <w:r>
        <w:rPr>
          <w:color w:val="0D0D0D"/>
          <w:spacing w:val="-7"/>
        </w:rPr>
        <w:t> </w:t>
      </w:r>
      <w:r>
        <w:rPr>
          <w:color w:val="0D0D0D"/>
        </w:rPr>
        <w:t>qua</w:t>
      </w:r>
      <w:r>
        <w:rPr>
          <w:color w:val="0D0D0D"/>
          <w:spacing w:val="-7"/>
        </w:rPr>
        <w:t> </w:t>
      </w:r>
      <w:r>
        <w:rPr>
          <w:color w:val="0D0D0D"/>
        </w:rPr>
        <w:t>các</w:t>
      </w:r>
      <w:r>
        <w:rPr>
          <w:color w:val="0D0D0D"/>
          <w:spacing w:val="-7"/>
        </w:rPr>
        <w:t> </w:t>
      </w:r>
      <w:r>
        <w:rPr>
          <w:color w:val="0D0D0D"/>
        </w:rPr>
        <w:t>Chú</w:t>
      </w:r>
      <w:r>
        <w:rPr>
          <w:color w:val="0D0D0D"/>
          <w:spacing w:val="-7"/>
        </w:rPr>
        <w:t> </w:t>
      </w:r>
      <w:r>
        <w:rPr>
          <w:color w:val="0D0D0D"/>
        </w:rPr>
        <w:t>giải,</w:t>
      </w:r>
      <w:r>
        <w:rPr>
          <w:color w:val="0D0D0D"/>
          <w:spacing w:val="-7"/>
        </w:rPr>
        <w:t> </w:t>
      </w:r>
      <w:r>
        <w:rPr>
          <w:color w:val="0D0D0D"/>
        </w:rPr>
        <w:t>ta mới</w:t>
      </w:r>
      <w:r>
        <w:rPr>
          <w:color w:val="0D0D0D"/>
          <w:spacing w:val="-5"/>
        </w:rPr>
        <w:t> </w:t>
      </w:r>
      <w:r>
        <w:rPr>
          <w:color w:val="0D0D0D"/>
        </w:rPr>
        <w:t>biết</w:t>
      </w:r>
      <w:r>
        <w:rPr>
          <w:color w:val="0D0D0D"/>
          <w:spacing w:val="-5"/>
        </w:rPr>
        <w:t> </w:t>
      </w:r>
      <w:r>
        <w:rPr>
          <w:color w:val="0D0D0D"/>
        </w:rPr>
        <w:t>rằng</w:t>
      </w:r>
      <w:r>
        <w:rPr>
          <w:color w:val="0D0D0D"/>
          <w:spacing w:val="-5"/>
        </w:rPr>
        <w:t> </w:t>
      </w:r>
      <w:r>
        <w:rPr>
          <w:color w:val="0D0D0D"/>
        </w:rPr>
        <w:t>các</w:t>
      </w:r>
      <w:r>
        <w:rPr>
          <w:color w:val="0D0D0D"/>
          <w:spacing w:val="-5"/>
        </w:rPr>
        <w:t> </w:t>
      </w:r>
      <w:r>
        <w:rPr>
          <w:color w:val="0D0D0D"/>
        </w:rPr>
        <w:t>vị</w:t>
      </w:r>
      <w:r>
        <w:rPr>
          <w:color w:val="0D0D0D"/>
          <w:spacing w:val="-5"/>
        </w:rPr>
        <w:t> </w:t>
      </w:r>
      <w:r>
        <w:rPr>
          <w:color w:val="0D0D0D"/>
        </w:rPr>
        <w:t>đã</w:t>
      </w:r>
      <w:r>
        <w:rPr>
          <w:color w:val="0D0D0D"/>
          <w:spacing w:val="-5"/>
        </w:rPr>
        <w:t> </w:t>
      </w:r>
      <w:r>
        <w:rPr>
          <w:color w:val="0D0D0D"/>
        </w:rPr>
        <w:t>trải</w:t>
      </w:r>
      <w:r>
        <w:rPr>
          <w:color w:val="0D0D0D"/>
          <w:spacing w:val="-5"/>
        </w:rPr>
        <w:t> </w:t>
      </w:r>
      <w:r>
        <w:rPr>
          <w:color w:val="0D0D0D"/>
        </w:rPr>
        <w:t>qua</w:t>
      </w:r>
      <w:r>
        <w:rPr>
          <w:color w:val="0D0D0D"/>
          <w:spacing w:val="-5"/>
        </w:rPr>
        <w:t> </w:t>
      </w:r>
      <w:r>
        <w:rPr>
          <w:color w:val="0D0D0D"/>
        </w:rPr>
        <w:t>vô</w:t>
      </w:r>
      <w:r>
        <w:rPr>
          <w:color w:val="0D0D0D"/>
          <w:spacing w:val="-5"/>
        </w:rPr>
        <w:t> </w:t>
      </w:r>
      <w:r>
        <w:rPr>
          <w:color w:val="0D0D0D"/>
        </w:rPr>
        <w:t>lượng</w:t>
      </w:r>
      <w:r>
        <w:rPr>
          <w:color w:val="0D0D0D"/>
          <w:spacing w:val="-5"/>
        </w:rPr>
        <w:t> </w:t>
      </w:r>
      <w:r>
        <w:rPr>
          <w:color w:val="0D0D0D"/>
        </w:rPr>
        <w:t>kiếp</w:t>
      </w:r>
      <w:r>
        <w:rPr>
          <w:color w:val="0D0D0D"/>
          <w:spacing w:val="-5"/>
        </w:rPr>
        <w:t> </w:t>
      </w:r>
      <w:r>
        <w:rPr>
          <w:color w:val="0D0D0D"/>
        </w:rPr>
        <w:t>tích lũy thiện pháp và hiểu biết để đến khi được sinh ra trong thời kỳ có đức Phật và được nghe giảng Pháp,</w:t>
      </w:r>
      <w:r>
        <w:rPr>
          <w:color w:val="0D0D0D"/>
          <w:spacing w:val="14"/>
        </w:rPr>
        <w:t> </w:t>
      </w:r>
      <w:r>
        <w:rPr>
          <w:color w:val="0D0D0D"/>
        </w:rPr>
        <w:t>được</w:t>
      </w:r>
      <w:r>
        <w:rPr>
          <w:color w:val="0D0D0D"/>
          <w:spacing w:val="14"/>
        </w:rPr>
        <w:t> </w:t>
      </w:r>
      <w:r>
        <w:rPr>
          <w:color w:val="0D0D0D"/>
        </w:rPr>
        <w:t>gặp</w:t>
      </w:r>
      <w:r>
        <w:rPr>
          <w:color w:val="0D0D0D"/>
          <w:spacing w:val="14"/>
        </w:rPr>
        <w:t> </w:t>
      </w:r>
      <w:r>
        <w:rPr>
          <w:color w:val="0D0D0D"/>
        </w:rPr>
        <w:t>đức</w:t>
      </w:r>
      <w:r>
        <w:rPr>
          <w:color w:val="0D0D0D"/>
          <w:spacing w:val="14"/>
        </w:rPr>
        <w:t> </w:t>
      </w:r>
      <w:r>
        <w:rPr>
          <w:color w:val="0D0D0D"/>
        </w:rPr>
        <w:t>Phật</w:t>
      </w:r>
      <w:r>
        <w:rPr>
          <w:color w:val="0D0D0D"/>
          <w:spacing w:val="14"/>
        </w:rPr>
        <w:t> </w:t>
      </w:r>
      <w:r>
        <w:rPr>
          <w:color w:val="0D0D0D"/>
        </w:rPr>
        <w:t>-</w:t>
      </w:r>
      <w:r>
        <w:rPr>
          <w:color w:val="0D0D0D"/>
          <w:spacing w:val="14"/>
        </w:rPr>
        <w:t> </w:t>
      </w:r>
      <w:r>
        <w:rPr>
          <w:color w:val="0D0D0D"/>
        </w:rPr>
        <w:t>người</w:t>
      </w:r>
      <w:r>
        <w:rPr>
          <w:color w:val="0D0D0D"/>
          <w:spacing w:val="14"/>
        </w:rPr>
        <w:t> </w:t>
      </w:r>
      <w:r>
        <w:rPr>
          <w:color w:val="0D0D0D"/>
        </w:rPr>
        <w:t>biết</w:t>
      </w:r>
      <w:r>
        <w:rPr>
          <w:color w:val="0D0D0D"/>
          <w:spacing w:val="14"/>
        </w:rPr>
        <w:t> </w:t>
      </w:r>
      <w:r>
        <w:rPr>
          <w:color w:val="0D0D0D"/>
        </w:rPr>
        <w:t>căn</w:t>
      </w:r>
      <w:r>
        <w:rPr>
          <w:color w:val="0D0D0D"/>
          <w:spacing w:val="14"/>
        </w:rPr>
        <w:t> </w:t>
      </w:r>
      <w:r>
        <w:rPr>
          <w:color w:val="0D0D0D"/>
        </w:rPr>
        <w:t>cơ</w:t>
      </w:r>
      <w:r>
        <w:rPr>
          <w:color w:val="0D0D0D"/>
          <w:spacing w:val="14"/>
        </w:rPr>
        <w:t> </w:t>
      </w:r>
      <w:r>
        <w:rPr>
          <w:color w:val="0D0D0D"/>
          <w:spacing w:val="-5"/>
        </w:rPr>
        <w:t>của</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0D0D0D"/>
        </w:rPr>
        <w:t>các</w:t>
      </w:r>
      <w:r>
        <w:rPr>
          <w:color w:val="0D0D0D"/>
          <w:spacing w:val="-15"/>
        </w:rPr>
        <w:t> </w:t>
      </w:r>
      <w:r>
        <w:rPr>
          <w:color w:val="0D0D0D"/>
        </w:rPr>
        <w:t>vị</w:t>
      </w:r>
      <w:r>
        <w:rPr>
          <w:color w:val="0D0D0D"/>
          <w:spacing w:val="-15"/>
        </w:rPr>
        <w:t> </w:t>
      </w:r>
      <w:r>
        <w:rPr>
          <w:color w:val="0D0D0D"/>
        </w:rPr>
        <w:t>ấy,</w:t>
      </w:r>
      <w:r>
        <w:rPr>
          <w:color w:val="0D0D0D"/>
          <w:spacing w:val="-15"/>
        </w:rPr>
        <w:t> </w:t>
      </w:r>
      <w:r>
        <w:rPr>
          <w:color w:val="0D0D0D"/>
        </w:rPr>
        <w:t>và</w:t>
      </w:r>
      <w:r>
        <w:rPr>
          <w:color w:val="0D0D0D"/>
          <w:spacing w:val="-15"/>
        </w:rPr>
        <w:t> </w:t>
      </w:r>
      <w:r>
        <w:rPr>
          <w:color w:val="0D0D0D"/>
        </w:rPr>
        <w:t>khi</w:t>
      </w:r>
      <w:r>
        <w:rPr>
          <w:color w:val="0D0D0D"/>
          <w:spacing w:val="-15"/>
        </w:rPr>
        <w:t> </w:t>
      </w:r>
      <w:r>
        <w:rPr>
          <w:color w:val="0D0D0D"/>
        </w:rPr>
        <w:t>mọi</w:t>
      </w:r>
      <w:r>
        <w:rPr>
          <w:color w:val="0D0D0D"/>
          <w:spacing w:val="-15"/>
        </w:rPr>
        <w:t> </w:t>
      </w:r>
      <w:r>
        <w:rPr>
          <w:color w:val="0D0D0D"/>
        </w:rPr>
        <w:t>nhân</w:t>
      </w:r>
      <w:r>
        <w:rPr>
          <w:color w:val="0D0D0D"/>
          <w:spacing w:val="-15"/>
        </w:rPr>
        <w:t> </w:t>
      </w:r>
      <w:r>
        <w:rPr>
          <w:color w:val="0D0D0D"/>
        </w:rPr>
        <w:t>duyên</w:t>
      </w:r>
      <w:r>
        <w:rPr>
          <w:color w:val="0D0D0D"/>
          <w:spacing w:val="-15"/>
        </w:rPr>
        <w:t> </w:t>
      </w:r>
      <w:r>
        <w:rPr>
          <w:color w:val="0D0D0D"/>
        </w:rPr>
        <w:t>chín</w:t>
      </w:r>
      <w:r>
        <w:rPr>
          <w:color w:val="0D0D0D"/>
          <w:spacing w:val="-15"/>
        </w:rPr>
        <w:t> </w:t>
      </w:r>
      <w:r>
        <w:rPr>
          <w:color w:val="0D0D0D"/>
        </w:rPr>
        <w:t>muồi</w:t>
      </w:r>
      <w:r>
        <w:rPr>
          <w:color w:val="0D0D0D"/>
          <w:spacing w:val="-15"/>
        </w:rPr>
        <w:t> </w:t>
      </w:r>
      <w:r>
        <w:rPr>
          <w:color w:val="0D0D0D"/>
        </w:rPr>
        <w:t>thì</w:t>
      </w:r>
      <w:r>
        <w:rPr>
          <w:color w:val="0D0D0D"/>
          <w:spacing w:val="-15"/>
        </w:rPr>
        <w:t> </w:t>
      </w:r>
      <w:r>
        <w:rPr>
          <w:color w:val="0D0D0D"/>
        </w:rPr>
        <w:t>đắc quả</w:t>
      </w:r>
      <w:r>
        <w:rPr>
          <w:color w:val="0D0D0D"/>
          <w:spacing w:val="-17"/>
        </w:rPr>
        <w:t> </w:t>
      </w:r>
      <w:r>
        <w:rPr>
          <w:color w:val="0D0D0D"/>
        </w:rPr>
        <w:t>vị</w:t>
      </w:r>
      <w:r>
        <w:rPr>
          <w:color w:val="0D0D0D"/>
          <w:spacing w:val="-17"/>
        </w:rPr>
        <w:t> </w:t>
      </w:r>
      <w:r>
        <w:rPr>
          <w:color w:val="0D0D0D"/>
        </w:rPr>
        <w:t>giác</w:t>
      </w:r>
      <w:r>
        <w:rPr>
          <w:color w:val="0D0D0D"/>
          <w:spacing w:val="-17"/>
        </w:rPr>
        <w:t> </w:t>
      </w:r>
      <w:r>
        <w:rPr>
          <w:color w:val="0D0D0D"/>
        </w:rPr>
        <w:t>ngộ.</w:t>
      </w:r>
      <w:r>
        <w:rPr>
          <w:color w:val="0D0D0D"/>
          <w:spacing w:val="-17"/>
        </w:rPr>
        <w:t> </w:t>
      </w:r>
      <w:r>
        <w:rPr>
          <w:color w:val="0D0D0D"/>
        </w:rPr>
        <w:t>Như</w:t>
      </w:r>
      <w:r>
        <w:rPr>
          <w:color w:val="0D0D0D"/>
          <w:spacing w:val="-16"/>
        </w:rPr>
        <w:t> </w:t>
      </w:r>
      <w:r>
        <w:rPr>
          <w:color w:val="0D0D0D"/>
        </w:rPr>
        <w:t>trường</w:t>
      </w:r>
      <w:r>
        <w:rPr>
          <w:color w:val="0D0D0D"/>
          <w:spacing w:val="-17"/>
        </w:rPr>
        <w:t> </w:t>
      </w:r>
      <w:r>
        <w:rPr>
          <w:color w:val="0D0D0D"/>
        </w:rPr>
        <w:t>hợp</w:t>
      </w:r>
      <w:r>
        <w:rPr>
          <w:color w:val="0D0D0D"/>
          <w:spacing w:val="-17"/>
        </w:rPr>
        <w:t> </w:t>
      </w:r>
      <w:r>
        <w:rPr>
          <w:color w:val="0D0D0D"/>
        </w:rPr>
        <w:t>ngài</w:t>
      </w:r>
      <w:r>
        <w:rPr>
          <w:color w:val="0D0D0D"/>
          <w:spacing w:val="-17"/>
        </w:rPr>
        <w:t> </w:t>
      </w:r>
      <w:r>
        <w:rPr>
          <w:color w:val="0D0D0D"/>
        </w:rPr>
        <w:t>Xá</w:t>
      </w:r>
      <w:r>
        <w:rPr>
          <w:color w:val="0D0D0D"/>
          <w:spacing w:val="-17"/>
        </w:rPr>
        <w:t> </w:t>
      </w:r>
      <w:r>
        <w:rPr>
          <w:color w:val="0D0D0D"/>
        </w:rPr>
        <w:t>Lợi</w:t>
      </w:r>
      <w:r>
        <w:rPr>
          <w:color w:val="0D0D0D"/>
          <w:spacing w:val="-16"/>
        </w:rPr>
        <w:t> </w:t>
      </w:r>
      <w:r>
        <w:rPr>
          <w:color w:val="0D0D0D"/>
        </w:rPr>
        <w:t>Phất, khi</w:t>
      </w:r>
      <w:r>
        <w:rPr>
          <w:color w:val="0D0D0D"/>
          <w:spacing w:val="-3"/>
        </w:rPr>
        <w:t> </w:t>
      </w:r>
      <w:r>
        <w:rPr>
          <w:color w:val="0D0D0D"/>
        </w:rPr>
        <w:t>gặp</w:t>
      </w:r>
      <w:r>
        <w:rPr>
          <w:color w:val="0D0D0D"/>
          <w:spacing w:val="-3"/>
        </w:rPr>
        <w:t> </w:t>
      </w:r>
      <w:r>
        <w:rPr>
          <w:color w:val="0D0D0D"/>
        </w:rPr>
        <w:t>một</w:t>
      </w:r>
      <w:r>
        <w:rPr>
          <w:color w:val="0D0D0D"/>
          <w:spacing w:val="-3"/>
        </w:rPr>
        <w:t> </w:t>
      </w:r>
      <w:r>
        <w:rPr>
          <w:color w:val="0D0D0D"/>
        </w:rPr>
        <w:t>vị</w:t>
      </w:r>
      <w:r>
        <w:rPr>
          <w:color w:val="0D0D0D"/>
          <w:spacing w:val="-3"/>
        </w:rPr>
        <w:t> </w:t>
      </w:r>
      <w:r>
        <w:rPr>
          <w:color w:val="0D0D0D"/>
        </w:rPr>
        <w:t>tỳ</w:t>
      </w:r>
      <w:r>
        <w:rPr>
          <w:color w:val="0D0D0D"/>
          <w:spacing w:val="-4"/>
        </w:rPr>
        <w:t> </w:t>
      </w:r>
      <w:r>
        <w:rPr>
          <w:color w:val="0D0D0D"/>
        </w:rPr>
        <w:t>kheo</w:t>
      </w:r>
      <w:r>
        <w:rPr>
          <w:color w:val="0D0D0D"/>
          <w:spacing w:val="-3"/>
        </w:rPr>
        <w:t> </w:t>
      </w:r>
      <w:r>
        <w:rPr>
          <w:color w:val="0D0D0D"/>
        </w:rPr>
        <w:t>và</w:t>
      </w:r>
      <w:r>
        <w:rPr>
          <w:color w:val="0D0D0D"/>
          <w:spacing w:val="-3"/>
        </w:rPr>
        <w:t> </w:t>
      </w:r>
      <w:r>
        <w:rPr>
          <w:color w:val="0D0D0D"/>
        </w:rPr>
        <w:t>chỉ</w:t>
      </w:r>
      <w:r>
        <w:rPr>
          <w:color w:val="0D0D0D"/>
          <w:spacing w:val="-3"/>
        </w:rPr>
        <w:t> </w:t>
      </w:r>
      <w:r>
        <w:rPr>
          <w:color w:val="0D0D0D"/>
        </w:rPr>
        <w:t>nghe</w:t>
      </w:r>
      <w:r>
        <w:rPr>
          <w:color w:val="0D0D0D"/>
          <w:spacing w:val="-3"/>
        </w:rPr>
        <w:t> </w:t>
      </w:r>
      <w:r>
        <w:rPr>
          <w:color w:val="0D0D0D"/>
        </w:rPr>
        <w:t>một</w:t>
      </w:r>
      <w:r>
        <w:rPr>
          <w:color w:val="0D0D0D"/>
          <w:spacing w:val="-4"/>
        </w:rPr>
        <w:t> </w:t>
      </w:r>
      <w:r>
        <w:rPr>
          <w:color w:val="0D0D0D"/>
        </w:rPr>
        <w:t>vài</w:t>
      </w:r>
      <w:r>
        <w:rPr>
          <w:color w:val="0D0D0D"/>
          <w:spacing w:val="-3"/>
        </w:rPr>
        <w:t> </w:t>
      </w:r>
      <w:r>
        <w:rPr>
          <w:color w:val="0D0D0D"/>
        </w:rPr>
        <w:t>lời</w:t>
      </w:r>
      <w:r>
        <w:rPr>
          <w:color w:val="0D0D0D"/>
          <w:spacing w:val="-3"/>
        </w:rPr>
        <w:t> </w:t>
      </w:r>
      <w:r>
        <w:rPr>
          <w:color w:val="0D0D0D"/>
        </w:rPr>
        <w:t>mà đã đắc quả thánh Tu đà hoàn. Đó không phải là điều ngẫu nhiên, tình cờ. Để điều đó có thể xảy</w:t>
      </w:r>
      <w:r>
        <w:rPr>
          <w:color w:val="0D0D0D"/>
          <w:spacing w:val="80"/>
        </w:rPr>
        <w:t> </w:t>
      </w:r>
      <w:r>
        <w:rPr>
          <w:color w:val="0D0D0D"/>
        </w:rPr>
        <w:t>ra thì cần có sự tích lũy trí tuệ cùng các ba la mật trong quãng thời gian rất dài, để tạo chất liệu cho đến khi lời giảng chân chánh được tuyên thuyết, như giọt nước cuối cùng làm tràn ly, sự giác ngộ đã xảy ra.</w:t>
      </w:r>
    </w:p>
    <w:p>
      <w:pPr>
        <w:pStyle w:val="BodyText"/>
        <w:spacing w:line="259" w:lineRule="auto" w:before="112"/>
      </w:pPr>
      <w:r>
        <w:rPr>
          <w:b/>
          <w:i/>
          <w:color w:val="0D0D0D"/>
        </w:rPr>
        <w:t>Jonothan</w:t>
      </w:r>
      <w:r>
        <w:rPr>
          <w:color w:val="0D0D0D"/>
        </w:rPr>
        <w:t>:</w:t>
      </w:r>
      <w:r>
        <w:rPr>
          <w:color w:val="0D0D0D"/>
          <w:spacing w:val="-17"/>
        </w:rPr>
        <w:t> </w:t>
      </w:r>
      <w:r>
        <w:rPr>
          <w:color w:val="0D0D0D"/>
        </w:rPr>
        <w:t>Có</w:t>
      </w:r>
      <w:r>
        <w:rPr>
          <w:color w:val="0D0D0D"/>
          <w:spacing w:val="-17"/>
        </w:rPr>
        <w:t> </w:t>
      </w:r>
      <w:r>
        <w:rPr>
          <w:color w:val="0D0D0D"/>
        </w:rPr>
        <w:t>thể</w:t>
      </w:r>
      <w:r>
        <w:rPr>
          <w:color w:val="0D0D0D"/>
          <w:spacing w:val="-17"/>
        </w:rPr>
        <w:t> </w:t>
      </w:r>
      <w:r>
        <w:rPr>
          <w:color w:val="0D0D0D"/>
        </w:rPr>
        <w:t>thấy</w:t>
      </w:r>
      <w:r>
        <w:rPr>
          <w:color w:val="0D0D0D"/>
          <w:spacing w:val="-17"/>
        </w:rPr>
        <w:t> </w:t>
      </w:r>
      <w:r>
        <w:rPr>
          <w:color w:val="0D0D0D"/>
        </w:rPr>
        <w:t>một</w:t>
      </w:r>
      <w:r>
        <w:rPr>
          <w:color w:val="0D0D0D"/>
          <w:spacing w:val="-17"/>
        </w:rPr>
        <w:t> </w:t>
      </w:r>
      <w:r>
        <w:rPr>
          <w:color w:val="0D0D0D"/>
        </w:rPr>
        <w:t>điều</w:t>
      </w:r>
      <w:r>
        <w:rPr>
          <w:color w:val="0D0D0D"/>
          <w:spacing w:val="-17"/>
        </w:rPr>
        <w:t> </w:t>
      </w:r>
      <w:r>
        <w:rPr>
          <w:color w:val="0D0D0D"/>
        </w:rPr>
        <w:t>rất</w:t>
      </w:r>
      <w:r>
        <w:rPr>
          <w:color w:val="0D0D0D"/>
          <w:spacing w:val="-17"/>
        </w:rPr>
        <w:t> </w:t>
      </w:r>
      <w:r>
        <w:rPr>
          <w:color w:val="0D0D0D"/>
        </w:rPr>
        <w:t>thú</w:t>
      </w:r>
      <w:r>
        <w:rPr>
          <w:color w:val="0D0D0D"/>
          <w:spacing w:val="-16"/>
        </w:rPr>
        <w:t> </w:t>
      </w:r>
      <w:r>
        <w:rPr>
          <w:color w:val="0D0D0D"/>
        </w:rPr>
        <w:t>vị</w:t>
      </w:r>
      <w:r>
        <w:rPr>
          <w:color w:val="0D0D0D"/>
          <w:spacing w:val="-17"/>
        </w:rPr>
        <w:t> </w:t>
      </w:r>
      <w:r>
        <w:rPr>
          <w:color w:val="0D0D0D"/>
        </w:rPr>
        <w:t>rằng, điều</w:t>
      </w:r>
      <w:r>
        <w:rPr>
          <w:color w:val="0D0D0D"/>
          <w:spacing w:val="-1"/>
        </w:rPr>
        <w:t> </w:t>
      </w:r>
      <w:r>
        <w:rPr>
          <w:color w:val="0D0D0D"/>
        </w:rPr>
        <w:t>ngài</w:t>
      </w:r>
      <w:r>
        <w:rPr>
          <w:color w:val="0D0D0D"/>
          <w:spacing w:val="-1"/>
        </w:rPr>
        <w:t> </w:t>
      </w:r>
      <w:r>
        <w:rPr>
          <w:color w:val="0D0D0D"/>
        </w:rPr>
        <w:t>Bahiya</w:t>
      </w:r>
      <w:r>
        <w:rPr>
          <w:color w:val="0D0D0D"/>
          <w:spacing w:val="-1"/>
        </w:rPr>
        <w:t> </w:t>
      </w:r>
      <w:r>
        <w:rPr>
          <w:color w:val="0D0D0D"/>
        </w:rPr>
        <w:t>được</w:t>
      </w:r>
      <w:r>
        <w:rPr>
          <w:color w:val="0D0D0D"/>
          <w:spacing w:val="-1"/>
        </w:rPr>
        <w:t> </w:t>
      </w:r>
      <w:r>
        <w:rPr>
          <w:color w:val="0D0D0D"/>
        </w:rPr>
        <w:t>nghe</w:t>
      </w:r>
      <w:r>
        <w:rPr>
          <w:color w:val="0D0D0D"/>
          <w:spacing w:val="-1"/>
        </w:rPr>
        <w:t> </w:t>
      </w:r>
      <w:r>
        <w:rPr>
          <w:color w:val="0D0D0D"/>
        </w:rPr>
        <w:t>là</w:t>
      </w:r>
      <w:r>
        <w:rPr>
          <w:color w:val="0D0D0D"/>
          <w:spacing w:val="-1"/>
        </w:rPr>
        <w:t> </w:t>
      </w:r>
      <w:r>
        <w:rPr>
          <w:color w:val="0D0D0D"/>
        </w:rPr>
        <w:t>“trong</w:t>
      </w:r>
      <w:r>
        <w:rPr>
          <w:color w:val="0D0D0D"/>
          <w:spacing w:val="-1"/>
        </w:rPr>
        <w:t> </w:t>
      </w:r>
      <w:r>
        <w:rPr>
          <w:color w:val="0D0D0D"/>
        </w:rPr>
        <w:t>cái</w:t>
      </w:r>
      <w:r>
        <w:rPr>
          <w:color w:val="0D0D0D"/>
          <w:spacing w:val="-1"/>
        </w:rPr>
        <w:t> </w:t>
      </w:r>
      <w:r>
        <w:rPr>
          <w:color w:val="0D0D0D"/>
        </w:rPr>
        <w:t>thấy</w:t>
      </w:r>
      <w:r>
        <w:rPr>
          <w:color w:val="0D0D0D"/>
          <w:spacing w:val="-1"/>
        </w:rPr>
        <w:t> </w:t>
      </w:r>
      <w:r>
        <w:rPr>
          <w:color w:val="0D0D0D"/>
        </w:rPr>
        <w:t>chỉ có cái thấy, trong cái nghe chỉ có cái nghe...”, tức là về các thực tại như chúng ta được nghe từ mấy ngày</w:t>
      </w:r>
      <w:r>
        <w:rPr>
          <w:color w:val="0D0D0D"/>
          <w:spacing w:val="-11"/>
        </w:rPr>
        <w:t> </w:t>
      </w:r>
      <w:r>
        <w:rPr>
          <w:color w:val="0D0D0D"/>
        </w:rPr>
        <w:t>nay,</w:t>
      </w:r>
      <w:r>
        <w:rPr>
          <w:color w:val="0D0D0D"/>
          <w:spacing w:val="-11"/>
        </w:rPr>
        <w:t> </w:t>
      </w:r>
      <w:r>
        <w:rPr>
          <w:color w:val="0D0D0D"/>
        </w:rPr>
        <w:t>chứ</w:t>
      </w:r>
      <w:r>
        <w:rPr>
          <w:color w:val="0D0D0D"/>
          <w:spacing w:val="-11"/>
        </w:rPr>
        <w:t> </w:t>
      </w:r>
      <w:r>
        <w:rPr>
          <w:color w:val="0D0D0D"/>
        </w:rPr>
        <w:t>không</w:t>
      </w:r>
      <w:r>
        <w:rPr>
          <w:color w:val="0D0D0D"/>
          <w:spacing w:val="-11"/>
        </w:rPr>
        <w:t> </w:t>
      </w:r>
      <w:r>
        <w:rPr>
          <w:color w:val="0D0D0D"/>
        </w:rPr>
        <w:t>phải</w:t>
      </w:r>
      <w:r>
        <w:rPr>
          <w:color w:val="0D0D0D"/>
          <w:spacing w:val="-11"/>
        </w:rPr>
        <w:t> </w:t>
      </w:r>
      <w:r>
        <w:rPr>
          <w:color w:val="0D0D0D"/>
        </w:rPr>
        <w:t>về</w:t>
      </w:r>
      <w:r>
        <w:rPr>
          <w:color w:val="0D0D0D"/>
          <w:spacing w:val="-11"/>
        </w:rPr>
        <w:t> </w:t>
      </w:r>
      <w:r>
        <w:rPr>
          <w:color w:val="0D0D0D"/>
        </w:rPr>
        <w:t>phiền</w:t>
      </w:r>
      <w:r>
        <w:rPr>
          <w:color w:val="0D0D0D"/>
          <w:spacing w:val="-11"/>
        </w:rPr>
        <w:t> </w:t>
      </w:r>
      <w:r>
        <w:rPr>
          <w:color w:val="0D0D0D"/>
        </w:rPr>
        <w:t>não</w:t>
      </w:r>
      <w:r>
        <w:rPr>
          <w:color w:val="0D0D0D"/>
          <w:spacing w:val="-11"/>
        </w:rPr>
        <w:t> </w:t>
      </w:r>
      <w:r>
        <w:rPr>
          <w:color w:val="0D0D0D"/>
        </w:rPr>
        <w:t>hay</w:t>
      </w:r>
      <w:r>
        <w:rPr>
          <w:color w:val="0D0D0D"/>
          <w:spacing w:val="-11"/>
        </w:rPr>
        <w:t> </w:t>
      </w:r>
      <w:r>
        <w:rPr>
          <w:color w:val="0D0D0D"/>
        </w:rPr>
        <w:t>những thứ rất cao siêu của </w:t>
      </w:r>
      <w:r>
        <w:rPr>
          <w:i/>
          <w:color w:val="0D0D0D"/>
        </w:rPr>
        <w:t>Vi Diệu Pháp</w:t>
      </w:r>
      <w:r>
        <w:rPr>
          <w:color w:val="0D0D0D"/>
        </w:rPr>
        <w:t>, chỉ là những pháp đang xuất hiện với chúng ta cũng như đã xuất hiện khi ấy đối với ngài Bahiya.</w:t>
      </w:r>
    </w:p>
    <w:p>
      <w:pPr>
        <w:pStyle w:val="BodyText"/>
        <w:spacing w:line="259" w:lineRule="auto" w:before="112"/>
      </w:pPr>
      <w:r>
        <w:rPr>
          <w:b/>
          <w:i/>
          <w:color w:val="0D0D0D"/>
        </w:rPr>
        <w:t>Sarah</w:t>
      </w:r>
      <w:r>
        <w:rPr>
          <w:color w:val="0D0D0D"/>
        </w:rPr>
        <w:t>: Như chúng ta đã thảo luận mấy </w:t>
      </w:r>
      <w:r>
        <w:rPr>
          <w:color w:val="0D0D0D"/>
        </w:rPr>
        <w:t>ngày qua, Giáo pháp của đức Phật đang trong thời kỳ suy đồi, mà ta gọi là thời kỳ mạt pháp, Giáo pháp đang đến chỗ biến mất hoàn toàn. Hiện chúng ta đang ở khoảng giữa thời kỳ này, một nửa quãng đường từ khi đức Phật còn tại thế. Càng xa thời kỳ đức Phật tại thế, mức độ tích lũy trí tuệ càng</w:t>
      </w:r>
      <w:r>
        <w:rPr>
          <w:color w:val="0D0D0D"/>
          <w:spacing w:val="40"/>
        </w:rPr>
        <w:t> </w:t>
      </w:r>
      <w:r>
        <w:rPr>
          <w:color w:val="0D0D0D"/>
        </w:rPr>
        <w:t>ít, vô minh và tà kiến càng dày đặc. Không giống như</w:t>
      </w:r>
      <w:r>
        <w:rPr>
          <w:color w:val="0D0D0D"/>
          <w:spacing w:val="23"/>
        </w:rPr>
        <w:t> </w:t>
      </w:r>
      <w:r>
        <w:rPr>
          <w:color w:val="0D0D0D"/>
        </w:rPr>
        <w:t>ngài</w:t>
      </w:r>
      <w:r>
        <w:rPr>
          <w:color w:val="0D0D0D"/>
          <w:spacing w:val="23"/>
        </w:rPr>
        <w:t> </w:t>
      </w:r>
      <w:r>
        <w:rPr>
          <w:color w:val="0D0D0D"/>
        </w:rPr>
        <w:t>Bahiya,</w:t>
      </w:r>
      <w:r>
        <w:rPr>
          <w:color w:val="0D0D0D"/>
          <w:spacing w:val="23"/>
        </w:rPr>
        <w:t> </w:t>
      </w:r>
      <w:r>
        <w:rPr>
          <w:color w:val="0D0D0D"/>
        </w:rPr>
        <w:t>chúng</w:t>
      </w:r>
      <w:r>
        <w:rPr>
          <w:color w:val="0D0D0D"/>
          <w:spacing w:val="23"/>
        </w:rPr>
        <w:t> </w:t>
      </w:r>
      <w:r>
        <w:rPr>
          <w:color w:val="0D0D0D"/>
        </w:rPr>
        <w:t>ta</w:t>
      </w:r>
      <w:r>
        <w:rPr>
          <w:color w:val="0D0D0D"/>
          <w:spacing w:val="23"/>
        </w:rPr>
        <w:t> </w:t>
      </w:r>
      <w:r>
        <w:rPr>
          <w:color w:val="0D0D0D"/>
        </w:rPr>
        <w:t>cần</w:t>
      </w:r>
      <w:r>
        <w:rPr>
          <w:color w:val="0D0D0D"/>
          <w:spacing w:val="23"/>
        </w:rPr>
        <w:t> </w:t>
      </w:r>
      <w:r>
        <w:rPr>
          <w:color w:val="0D0D0D"/>
        </w:rPr>
        <w:t>rèn</w:t>
      </w:r>
      <w:r>
        <w:rPr>
          <w:color w:val="0D0D0D"/>
          <w:spacing w:val="23"/>
        </w:rPr>
        <w:t> </w:t>
      </w:r>
      <w:r>
        <w:rPr>
          <w:color w:val="0D0D0D"/>
        </w:rPr>
        <w:t>giũa,</w:t>
      </w:r>
      <w:r>
        <w:rPr>
          <w:color w:val="0D0D0D"/>
          <w:spacing w:val="23"/>
        </w:rPr>
        <w:t> </w:t>
      </w:r>
      <w:r>
        <w:rPr>
          <w:color w:val="0D0D0D"/>
        </w:rPr>
        <w:t>vun</w:t>
      </w:r>
      <w:r>
        <w:rPr>
          <w:color w:val="0D0D0D"/>
          <w:spacing w:val="23"/>
        </w:rPr>
        <w:t> </w:t>
      </w:r>
      <w:r>
        <w:rPr>
          <w:color w:val="0D0D0D"/>
          <w:spacing w:val="-5"/>
        </w:rPr>
        <w:t>bồi</w:t>
      </w:r>
    </w:p>
    <w:p>
      <w:pPr>
        <w:pStyle w:val="BodyText"/>
        <w:spacing w:after="0" w:line="259" w:lineRule="auto"/>
        <w:sectPr>
          <w:pgSz w:w="7660" w:h="11630"/>
          <w:pgMar w:header="892" w:footer="0" w:top="1220" w:bottom="280" w:left="992" w:right="992"/>
        </w:sectPr>
      </w:pPr>
    </w:p>
    <w:p>
      <w:pPr>
        <w:pStyle w:val="BodyText"/>
        <w:spacing w:line="254" w:lineRule="auto"/>
        <w:ind w:firstLine="0"/>
      </w:pPr>
      <w:r>
        <w:rPr>
          <w:color w:val="0D0D0D"/>
        </w:rPr>
        <w:t>biểu</w:t>
      </w:r>
      <w:r>
        <w:rPr>
          <w:color w:val="0D0D0D"/>
          <w:spacing w:val="-3"/>
        </w:rPr>
        <w:t> </w:t>
      </w:r>
      <w:r>
        <w:rPr>
          <w:color w:val="0D0D0D"/>
        </w:rPr>
        <w:t>biết</w:t>
      </w:r>
      <w:r>
        <w:rPr>
          <w:color w:val="0D0D0D"/>
          <w:spacing w:val="-3"/>
        </w:rPr>
        <w:t> </w:t>
      </w:r>
      <w:r>
        <w:rPr>
          <w:color w:val="0D0D0D"/>
        </w:rPr>
        <w:t>một</w:t>
      </w:r>
      <w:r>
        <w:rPr>
          <w:color w:val="0D0D0D"/>
          <w:spacing w:val="-3"/>
        </w:rPr>
        <w:t> </w:t>
      </w:r>
      <w:r>
        <w:rPr>
          <w:color w:val="0D0D0D"/>
        </w:rPr>
        <w:t>cách</w:t>
      </w:r>
      <w:r>
        <w:rPr>
          <w:color w:val="0D0D0D"/>
          <w:spacing w:val="-3"/>
        </w:rPr>
        <w:t> </w:t>
      </w:r>
      <w:r>
        <w:rPr>
          <w:color w:val="0D0D0D"/>
        </w:rPr>
        <w:t>rất</w:t>
      </w:r>
      <w:r>
        <w:rPr>
          <w:color w:val="0D0D0D"/>
          <w:spacing w:val="-3"/>
        </w:rPr>
        <w:t> </w:t>
      </w:r>
      <w:r>
        <w:rPr>
          <w:color w:val="0D0D0D"/>
        </w:rPr>
        <w:t>chi</w:t>
      </w:r>
      <w:r>
        <w:rPr>
          <w:color w:val="0D0D0D"/>
          <w:spacing w:val="-3"/>
        </w:rPr>
        <w:t> </w:t>
      </w:r>
      <w:r>
        <w:rPr>
          <w:color w:val="0D0D0D"/>
        </w:rPr>
        <w:t>tiết,</w:t>
      </w:r>
      <w:r>
        <w:rPr>
          <w:color w:val="0D0D0D"/>
          <w:spacing w:val="-3"/>
        </w:rPr>
        <w:t> </w:t>
      </w:r>
      <w:r>
        <w:rPr>
          <w:color w:val="0D0D0D"/>
        </w:rPr>
        <w:t>từng</w:t>
      </w:r>
      <w:r>
        <w:rPr>
          <w:color w:val="0D0D0D"/>
          <w:spacing w:val="-3"/>
        </w:rPr>
        <w:t> </w:t>
      </w:r>
      <w:r>
        <w:rPr>
          <w:color w:val="0D0D0D"/>
        </w:rPr>
        <w:t>chút</w:t>
      </w:r>
      <w:r>
        <w:rPr>
          <w:color w:val="0D0D0D"/>
          <w:spacing w:val="-3"/>
        </w:rPr>
        <w:t> </w:t>
      </w:r>
      <w:r>
        <w:rPr>
          <w:color w:val="0D0D0D"/>
        </w:rPr>
        <w:t>một.</w:t>
      </w:r>
      <w:r>
        <w:rPr>
          <w:color w:val="0D0D0D"/>
          <w:spacing w:val="-3"/>
        </w:rPr>
        <w:t> </w:t>
      </w:r>
      <w:r>
        <w:rPr>
          <w:color w:val="0D0D0D"/>
        </w:rPr>
        <w:t>Nếu chỉ nghe một vài lời, như “trong cái thấy chỉ có cái thấy”, thì chưa đủ để hiểu biết tiếp tục được phát</w:t>
      </w:r>
      <w:r>
        <w:rPr>
          <w:color w:val="0D0D0D"/>
          <w:spacing w:val="-17"/>
        </w:rPr>
        <w:t> </w:t>
      </w:r>
      <w:r>
        <w:rPr>
          <w:color w:val="0D0D0D"/>
        </w:rPr>
        <w:t>triển</w:t>
      </w:r>
      <w:r>
        <w:rPr>
          <w:color w:val="0D0D0D"/>
          <w:spacing w:val="-17"/>
        </w:rPr>
        <w:t> </w:t>
      </w:r>
      <w:r>
        <w:rPr>
          <w:color w:val="0D0D0D"/>
        </w:rPr>
        <w:t>tới</w:t>
      </w:r>
      <w:r>
        <w:rPr>
          <w:color w:val="0D0D0D"/>
          <w:spacing w:val="-17"/>
        </w:rPr>
        <w:t> </w:t>
      </w:r>
      <w:r>
        <w:rPr>
          <w:color w:val="0D0D0D"/>
        </w:rPr>
        <w:t>mức</w:t>
      </w:r>
      <w:r>
        <w:rPr>
          <w:color w:val="0D0D0D"/>
          <w:spacing w:val="-16"/>
        </w:rPr>
        <w:t> </w:t>
      </w:r>
      <w:r>
        <w:rPr>
          <w:color w:val="0D0D0D"/>
        </w:rPr>
        <w:t>độ</w:t>
      </w:r>
      <w:r>
        <w:rPr>
          <w:color w:val="0D0D0D"/>
          <w:spacing w:val="-17"/>
        </w:rPr>
        <w:t> </w:t>
      </w:r>
      <w:r>
        <w:rPr>
          <w:color w:val="0D0D0D"/>
        </w:rPr>
        <w:t>giải</w:t>
      </w:r>
      <w:r>
        <w:rPr>
          <w:color w:val="0D0D0D"/>
          <w:spacing w:val="-17"/>
        </w:rPr>
        <w:t> </w:t>
      </w:r>
      <w:r>
        <w:rPr>
          <w:color w:val="0D0D0D"/>
        </w:rPr>
        <w:t>thoát.</w:t>
      </w:r>
      <w:r>
        <w:rPr>
          <w:color w:val="0D0D0D"/>
          <w:spacing w:val="-17"/>
        </w:rPr>
        <w:t> </w:t>
      </w:r>
      <w:r>
        <w:rPr>
          <w:color w:val="0D0D0D"/>
        </w:rPr>
        <w:t>Chúng</w:t>
      </w:r>
      <w:r>
        <w:rPr>
          <w:color w:val="0D0D0D"/>
          <w:spacing w:val="-16"/>
        </w:rPr>
        <w:t> </w:t>
      </w:r>
      <w:r>
        <w:rPr>
          <w:color w:val="0D0D0D"/>
        </w:rPr>
        <w:t>ta</w:t>
      </w:r>
      <w:r>
        <w:rPr>
          <w:color w:val="0D0D0D"/>
          <w:spacing w:val="-17"/>
        </w:rPr>
        <w:t> </w:t>
      </w:r>
      <w:r>
        <w:rPr>
          <w:color w:val="0D0D0D"/>
        </w:rPr>
        <w:t>cần</w:t>
      </w:r>
      <w:r>
        <w:rPr>
          <w:color w:val="0D0D0D"/>
          <w:spacing w:val="-17"/>
        </w:rPr>
        <w:t> </w:t>
      </w:r>
      <w:r>
        <w:rPr>
          <w:color w:val="0D0D0D"/>
        </w:rPr>
        <w:t>được nghe nhiều chi tiết khác nhau, dưới nhiều khía cạnh khác nhau, về ngủ uẩn, lục căn, lục trần, xứ, giới... dưới ví dụ của cuộc sống hàng ngày, hiểu về các lộ trình tâm diễn ra như thế nào để hiểu biết</w:t>
      </w:r>
      <w:r>
        <w:rPr>
          <w:color w:val="0D0D0D"/>
          <w:spacing w:val="35"/>
        </w:rPr>
        <w:t> </w:t>
      </w:r>
      <w:r>
        <w:rPr>
          <w:color w:val="0D0D0D"/>
        </w:rPr>
        <w:t>về</w:t>
      </w:r>
      <w:r>
        <w:rPr>
          <w:color w:val="0D0D0D"/>
          <w:spacing w:val="35"/>
        </w:rPr>
        <w:t> </w:t>
      </w:r>
      <w:r>
        <w:rPr>
          <w:color w:val="0D0D0D"/>
        </w:rPr>
        <w:t>vô</w:t>
      </w:r>
      <w:r>
        <w:rPr>
          <w:color w:val="0D0D0D"/>
          <w:spacing w:val="35"/>
        </w:rPr>
        <w:t> </w:t>
      </w:r>
      <w:r>
        <w:rPr>
          <w:color w:val="0D0D0D"/>
        </w:rPr>
        <w:t>ngã</w:t>
      </w:r>
      <w:r>
        <w:rPr>
          <w:color w:val="0D0D0D"/>
          <w:spacing w:val="35"/>
        </w:rPr>
        <w:t> </w:t>
      </w:r>
      <w:r>
        <w:rPr>
          <w:color w:val="0D0D0D"/>
        </w:rPr>
        <w:t>có</w:t>
      </w:r>
      <w:r>
        <w:rPr>
          <w:color w:val="0D0D0D"/>
          <w:spacing w:val="35"/>
        </w:rPr>
        <w:t> </w:t>
      </w:r>
      <w:r>
        <w:rPr>
          <w:color w:val="0D0D0D"/>
        </w:rPr>
        <w:t>thể</w:t>
      </w:r>
      <w:r>
        <w:rPr>
          <w:color w:val="0D0D0D"/>
          <w:spacing w:val="35"/>
        </w:rPr>
        <w:t> </w:t>
      </w:r>
      <w:r>
        <w:rPr>
          <w:color w:val="0D0D0D"/>
        </w:rPr>
        <w:t>được</w:t>
      </w:r>
      <w:r>
        <w:rPr>
          <w:color w:val="0D0D0D"/>
          <w:spacing w:val="35"/>
        </w:rPr>
        <w:t> </w:t>
      </w:r>
      <w:r>
        <w:rPr>
          <w:color w:val="0D0D0D"/>
        </w:rPr>
        <w:t>phát</w:t>
      </w:r>
      <w:r>
        <w:rPr>
          <w:color w:val="0D0D0D"/>
          <w:spacing w:val="35"/>
        </w:rPr>
        <w:t> </w:t>
      </w:r>
      <w:r>
        <w:rPr>
          <w:color w:val="0D0D0D"/>
        </w:rPr>
        <w:t>triển</w:t>
      </w:r>
      <w:r>
        <w:rPr>
          <w:color w:val="0D0D0D"/>
          <w:spacing w:val="35"/>
        </w:rPr>
        <w:t> </w:t>
      </w:r>
      <w:r>
        <w:rPr>
          <w:color w:val="0D0D0D"/>
        </w:rPr>
        <w:t>một</w:t>
      </w:r>
      <w:r>
        <w:rPr>
          <w:color w:val="0D0D0D"/>
          <w:spacing w:val="35"/>
        </w:rPr>
        <w:t> </w:t>
      </w:r>
      <w:r>
        <w:rPr>
          <w:color w:val="0D0D0D"/>
        </w:rPr>
        <w:t>cách rõ ràng hơn. Chúng ta tri ân đức Phật vì Ngài đã giảng</w:t>
      </w:r>
      <w:r>
        <w:rPr>
          <w:color w:val="0D0D0D"/>
          <w:spacing w:val="-13"/>
        </w:rPr>
        <w:t> </w:t>
      </w:r>
      <w:r>
        <w:rPr>
          <w:color w:val="0D0D0D"/>
        </w:rPr>
        <w:t>Giáo</w:t>
      </w:r>
      <w:r>
        <w:rPr>
          <w:color w:val="0D0D0D"/>
          <w:spacing w:val="-13"/>
        </w:rPr>
        <w:t> </w:t>
      </w:r>
      <w:r>
        <w:rPr>
          <w:color w:val="0D0D0D"/>
        </w:rPr>
        <w:t>pháp</w:t>
      </w:r>
      <w:r>
        <w:rPr>
          <w:color w:val="0D0D0D"/>
          <w:spacing w:val="-13"/>
        </w:rPr>
        <w:t> </w:t>
      </w:r>
      <w:r>
        <w:rPr>
          <w:color w:val="0D0D0D"/>
        </w:rPr>
        <w:t>theo</w:t>
      </w:r>
      <w:r>
        <w:rPr>
          <w:color w:val="0D0D0D"/>
          <w:spacing w:val="-13"/>
        </w:rPr>
        <w:t> </w:t>
      </w:r>
      <w:r>
        <w:rPr>
          <w:color w:val="0D0D0D"/>
        </w:rPr>
        <w:t>nhiều</w:t>
      </w:r>
      <w:r>
        <w:rPr>
          <w:color w:val="0D0D0D"/>
          <w:spacing w:val="-13"/>
        </w:rPr>
        <w:t> </w:t>
      </w:r>
      <w:r>
        <w:rPr>
          <w:color w:val="0D0D0D"/>
        </w:rPr>
        <w:t>cách</w:t>
      </w:r>
      <w:r>
        <w:rPr>
          <w:color w:val="0D0D0D"/>
          <w:spacing w:val="-13"/>
        </w:rPr>
        <w:t> </w:t>
      </w:r>
      <w:r>
        <w:rPr>
          <w:color w:val="0D0D0D"/>
        </w:rPr>
        <w:t>khác</w:t>
      </w:r>
      <w:r>
        <w:rPr>
          <w:color w:val="0D0D0D"/>
          <w:spacing w:val="-13"/>
        </w:rPr>
        <w:t> </w:t>
      </w:r>
      <w:r>
        <w:rPr>
          <w:color w:val="0D0D0D"/>
        </w:rPr>
        <w:t>nhau</w:t>
      </w:r>
      <w:r>
        <w:rPr>
          <w:color w:val="0D0D0D"/>
          <w:spacing w:val="-13"/>
        </w:rPr>
        <w:t> </w:t>
      </w:r>
      <w:r>
        <w:rPr>
          <w:color w:val="0D0D0D"/>
        </w:rPr>
        <w:t>để</w:t>
      </w:r>
      <w:r>
        <w:rPr>
          <w:color w:val="0D0D0D"/>
          <w:spacing w:val="-13"/>
        </w:rPr>
        <w:t> </w:t>
      </w:r>
      <w:r>
        <w:rPr>
          <w:color w:val="0D0D0D"/>
        </w:rPr>
        <w:t>các chúng sinh có các căn cơ, tích lũy khác nhau có thể phát triển hiểu biết. Nếu chỉ đọc chánh Kinh hay Tạng </w:t>
      </w:r>
      <w:r>
        <w:rPr>
          <w:i/>
          <w:color w:val="0D0D0D"/>
        </w:rPr>
        <w:t>Vi Diệu Pháp </w:t>
      </w:r>
      <w:r>
        <w:rPr>
          <w:color w:val="0D0D0D"/>
        </w:rPr>
        <w:t>thì chưa đủ, ta cần đọc thêm các chú giải của các vị trưởng lão gần thời kỳ của đức Phật, để được cắt nghĩa về các chi tiết trong chánh Tạng. Chẳng hạn, nếu không có chú giải cho bài kinh Bahiya, thì khi đọc bài kinh đó, chúng ta có thể cho rằng chỉ cần nghe lời giảng ngắn của đức Phật là đã có thể đạt được giác ngộ. Đó</w:t>
      </w:r>
      <w:r>
        <w:rPr>
          <w:color w:val="0D0D0D"/>
          <w:spacing w:val="-8"/>
        </w:rPr>
        <w:t> </w:t>
      </w:r>
      <w:r>
        <w:rPr>
          <w:color w:val="0D0D0D"/>
        </w:rPr>
        <w:t>là</w:t>
      </w:r>
      <w:r>
        <w:rPr>
          <w:color w:val="0D0D0D"/>
          <w:spacing w:val="-8"/>
        </w:rPr>
        <w:t> </w:t>
      </w:r>
      <w:r>
        <w:rPr>
          <w:color w:val="0D0D0D"/>
        </w:rPr>
        <w:t>hiểu</w:t>
      </w:r>
      <w:r>
        <w:rPr>
          <w:color w:val="0D0D0D"/>
          <w:spacing w:val="-8"/>
        </w:rPr>
        <w:t> </w:t>
      </w:r>
      <w:r>
        <w:rPr>
          <w:color w:val="0D0D0D"/>
        </w:rPr>
        <w:t>biết</w:t>
      </w:r>
      <w:r>
        <w:rPr>
          <w:color w:val="0D0D0D"/>
          <w:spacing w:val="-8"/>
        </w:rPr>
        <w:t> </w:t>
      </w:r>
      <w:r>
        <w:rPr>
          <w:color w:val="0D0D0D"/>
        </w:rPr>
        <w:t>sai</w:t>
      </w:r>
      <w:r>
        <w:rPr>
          <w:color w:val="0D0D0D"/>
          <w:spacing w:val="-8"/>
        </w:rPr>
        <w:t> </w:t>
      </w:r>
      <w:r>
        <w:rPr>
          <w:color w:val="0D0D0D"/>
        </w:rPr>
        <w:t>lầm.</w:t>
      </w:r>
      <w:r>
        <w:rPr>
          <w:color w:val="0D0D0D"/>
          <w:spacing w:val="-8"/>
        </w:rPr>
        <w:t> </w:t>
      </w:r>
      <w:r>
        <w:rPr>
          <w:color w:val="0D0D0D"/>
        </w:rPr>
        <w:t>Chính</w:t>
      </w:r>
      <w:r>
        <w:rPr>
          <w:color w:val="0D0D0D"/>
          <w:spacing w:val="-8"/>
        </w:rPr>
        <w:t> </w:t>
      </w:r>
      <w:r>
        <w:rPr>
          <w:color w:val="0D0D0D"/>
        </w:rPr>
        <w:t>vì</w:t>
      </w:r>
      <w:r>
        <w:rPr>
          <w:color w:val="0D0D0D"/>
          <w:spacing w:val="-8"/>
        </w:rPr>
        <w:t> </w:t>
      </w:r>
      <w:r>
        <w:rPr>
          <w:color w:val="0D0D0D"/>
        </w:rPr>
        <w:t>vậy,</w:t>
      </w:r>
      <w:r>
        <w:rPr>
          <w:color w:val="0D0D0D"/>
          <w:spacing w:val="-8"/>
        </w:rPr>
        <w:t> </w:t>
      </w:r>
      <w:r>
        <w:rPr>
          <w:color w:val="0D0D0D"/>
        </w:rPr>
        <w:t>từng</w:t>
      </w:r>
      <w:r>
        <w:rPr>
          <w:color w:val="0D0D0D"/>
          <w:spacing w:val="-8"/>
        </w:rPr>
        <w:t> </w:t>
      </w:r>
      <w:r>
        <w:rPr>
          <w:color w:val="0D0D0D"/>
        </w:rPr>
        <w:t>từ</w:t>
      </w:r>
      <w:r>
        <w:rPr>
          <w:color w:val="0D0D0D"/>
          <w:spacing w:val="-8"/>
        </w:rPr>
        <w:t> </w:t>
      </w:r>
      <w:r>
        <w:rPr>
          <w:color w:val="0D0D0D"/>
        </w:rPr>
        <w:t>một, như đối tượng thị giác, cái thấy..., đều cần được hiểu một cách cụ thể, rành rọt, rằng đó chỉ là một pháp mà thôi, như Achaan đã giảng.</w:t>
      </w:r>
    </w:p>
    <w:p>
      <w:pPr>
        <w:pStyle w:val="BodyText"/>
        <w:spacing w:after="0" w:line="254" w:lineRule="auto"/>
        <w:sectPr>
          <w:pgSz w:w="7660" w:h="11630"/>
          <w:pgMar w:header="892" w:footer="0" w:top="1220" w:bottom="280" w:left="992" w:right="992"/>
        </w:sectPr>
      </w:pPr>
    </w:p>
    <w:p>
      <w:pPr>
        <w:pStyle w:val="Heading2"/>
        <w:spacing w:before="234"/>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06/04/2016</w:t>
      </w:r>
    </w:p>
    <w:p>
      <w:pPr>
        <w:pStyle w:val="BodyText"/>
        <w:spacing w:line="264" w:lineRule="auto" w:before="312"/>
      </w:pPr>
      <w:r>
        <w:rPr>
          <w:b/>
          <w:i/>
          <w:color w:val="231F20"/>
        </w:rPr>
        <w:t>Người hỏi</w:t>
      </w:r>
      <w:r>
        <w:rPr>
          <w:color w:val="231F20"/>
        </w:rPr>
        <w:t>: Khi thiền đạt đến an chỉ định, thì tâm gì hoạt động và nó hoạt động như thế nào?</w:t>
      </w:r>
    </w:p>
    <w:p>
      <w:pPr>
        <w:pStyle w:val="BodyText"/>
        <w:spacing w:line="264" w:lineRule="auto" w:before="114"/>
      </w:pPr>
      <w:r>
        <w:rPr>
          <w:b/>
          <w:i/>
          <w:color w:val="231F20"/>
        </w:rPr>
        <w:t>Sarah:</w:t>
      </w:r>
      <w:r>
        <w:rPr>
          <w:b/>
          <w:i/>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biết</w:t>
      </w:r>
      <w:r>
        <w:rPr>
          <w:color w:val="231F20"/>
          <w:spacing w:val="-17"/>
        </w:rPr>
        <w:t> </w:t>
      </w:r>
      <w:r>
        <w:rPr>
          <w:color w:val="231F20"/>
        </w:rPr>
        <w:t>rằng</w:t>
      </w:r>
      <w:r>
        <w:rPr>
          <w:color w:val="231F20"/>
          <w:spacing w:val="-17"/>
        </w:rPr>
        <w:t> </w:t>
      </w:r>
      <w:r>
        <w:rPr>
          <w:color w:val="231F20"/>
        </w:rPr>
        <w:t>có</w:t>
      </w:r>
      <w:r>
        <w:rPr>
          <w:color w:val="231F20"/>
          <w:spacing w:val="-17"/>
        </w:rPr>
        <w:t> </w:t>
      </w:r>
      <w:r>
        <w:rPr>
          <w:color w:val="231F20"/>
        </w:rPr>
        <w:t>hai</w:t>
      </w:r>
      <w:r>
        <w:rPr>
          <w:color w:val="231F20"/>
          <w:spacing w:val="-17"/>
        </w:rPr>
        <w:t> </w:t>
      </w:r>
      <w:r>
        <w:rPr>
          <w:color w:val="231F20"/>
        </w:rPr>
        <w:t>loại</w:t>
      </w:r>
      <w:r>
        <w:rPr>
          <w:color w:val="231F20"/>
          <w:spacing w:val="-16"/>
        </w:rPr>
        <w:t> </w:t>
      </w:r>
      <w:r>
        <w:rPr>
          <w:color w:val="231F20"/>
        </w:rPr>
        <w:t>phát</w:t>
      </w:r>
      <w:r>
        <w:rPr>
          <w:color w:val="231F20"/>
          <w:spacing w:val="-17"/>
        </w:rPr>
        <w:t> </w:t>
      </w:r>
      <w:r>
        <w:rPr>
          <w:color w:val="231F20"/>
        </w:rPr>
        <w:t>triển tâm trí, tiếng Pali là bhāvanā. Từ “phát triển </w:t>
      </w:r>
      <w:r>
        <w:rPr>
          <w:color w:val="231F20"/>
        </w:rPr>
        <w:t>tâm trí”</w:t>
      </w:r>
      <w:r>
        <w:rPr>
          <w:color w:val="231F20"/>
          <w:spacing w:val="-17"/>
        </w:rPr>
        <w:t> </w:t>
      </w:r>
      <w:r>
        <w:rPr>
          <w:color w:val="231F20"/>
        </w:rPr>
        <w:t>thường</w:t>
      </w:r>
      <w:r>
        <w:rPr>
          <w:color w:val="231F20"/>
          <w:spacing w:val="-17"/>
        </w:rPr>
        <w:t> </w:t>
      </w:r>
      <w:r>
        <w:rPr>
          <w:color w:val="231F20"/>
        </w:rPr>
        <w:t>được</w:t>
      </w:r>
      <w:r>
        <w:rPr>
          <w:color w:val="231F20"/>
          <w:spacing w:val="-17"/>
        </w:rPr>
        <w:t> </w:t>
      </w:r>
      <w:r>
        <w:rPr>
          <w:color w:val="231F20"/>
        </w:rPr>
        <w:t>dịch</w:t>
      </w:r>
      <w:r>
        <w:rPr>
          <w:color w:val="231F20"/>
          <w:spacing w:val="-17"/>
        </w:rPr>
        <w:t> </w:t>
      </w:r>
      <w:r>
        <w:rPr>
          <w:color w:val="231F20"/>
        </w:rPr>
        <w:t>ra</w:t>
      </w:r>
      <w:r>
        <w:rPr>
          <w:color w:val="231F20"/>
          <w:spacing w:val="-17"/>
        </w:rPr>
        <w:t> </w:t>
      </w:r>
      <w:r>
        <w:rPr>
          <w:color w:val="231F20"/>
        </w:rPr>
        <w:t>tiếng</w:t>
      </w:r>
      <w:r>
        <w:rPr>
          <w:color w:val="231F20"/>
          <w:spacing w:val="-17"/>
        </w:rPr>
        <w:t> </w:t>
      </w:r>
      <w:r>
        <w:rPr>
          <w:color w:val="231F20"/>
        </w:rPr>
        <w:t>Anh</w:t>
      </w:r>
      <w:r>
        <w:rPr>
          <w:color w:val="231F20"/>
          <w:spacing w:val="-17"/>
        </w:rPr>
        <w:t> </w:t>
      </w:r>
      <w:r>
        <w:rPr>
          <w:color w:val="231F20"/>
        </w:rPr>
        <w:t>là</w:t>
      </w:r>
      <w:r>
        <w:rPr>
          <w:color w:val="231F20"/>
          <w:spacing w:val="-16"/>
        </w:rPr>
        <w:t> </w:t>
      </w:r>
      <w:r>
        <w:rPr>
          <w:color w:val="231F20"/>
        </w:rPr>
        <w:t>“Meditation” hay sang tiếng Việt là “thiền”, nhưng nghĩa này không</w:t>
      </w:r>
      <w:r>
        <w:rPr>
          <w:color w:val="231F20"/>
          <w:spacing w:val="-6"/>
        </w:rPr>
        <w:t> </w:t>
      </w:r>
      <w:r>
        <w:rPr>
          <w:color w:val="231F20"/>
        </w:rPr>
        <w:t>phải</w:t>
      </w:r>
      <w:r>
        <w:rPr>
          <w:color w:val="231F20"/>
          <w:spacing w:val="-6"/>
        </w:rPr>
        <w:t> </w:t>
      </w:r>
      <w:r>
        <w:rPr>
          <w:color w:val="231F20"/>
        </w:rPr>
        <w:t>nghĩa</w:t>
      </w:r>
      <w:r>
        <w:rPr>
          <w:color w:val="231F20"/>
          <w:spacing w:val="-6"/>
        </w:rPr>
        <w:t> </w:t>
      </w:r>
      <w:r>
        <w:rPr>
          <w:color w:val="231F20"/>
        </w:rPr>
        <w:t>chính</w:t>
      </w:r>
      <w:r>
        <w:rPr>
          <w:color w:val="231F20"/>
          <w:spacing w:val="-6"/>
        </w:rPr>
        <w:t> </w:t>
      </w:r>
      <w:r>
        <w:rPr>
          <w:color w:val="231F20"/>
        </w:rPr>
        <w:t>xác</w:t>
      </w:r>
      <w:r>
        <w:rPr>
          <w:color w:val="231F20"/>
          <w:spacing w:val="-6"/>
        </w:rPr>
        <w:t> </w:t>
      </w:r>
      <w:r>
        <w:rPr>
          <w:color w:val="231F20"/>
        </w:rPr>
        <w:t>của</w:t>
      </w:r>
      <w:r>
        <w:rPr>
          <w:color w:val="231F20"/>
          <w:spacing w:val="-6"/>
        </w:rPr>
        <w:t> </w:t>
      </w:r>
      <w:r>
        <w:rPr>
          <w:color w:val="231F20"/>
        </w:rPr>
        <w:t>từ</w:t>
      </w:r>
      <w:r>
        <w:rPr>
          <w:color w:val="231F20"/>
          <w:spacing w:val="-6"/>
        </w:rPr>
        <w:t> </w:t>
      </w:r>
      <w:r>
        <w:rPr>
          <w:color w:val="231F20"/>
        </w:rPr>
        <w:t>bhāvanā.</w:t>
      </w:r>
      <w:r>
        <w:rPr>
          <w:color w:val="231F20"/>
          <w:spacing w:val="-6"/>
        </w:rPr>
        <w:t> </w:t>
      </w:r>
      <w:r>
        <w:rPr>
          <w:color w:val="231F20"/>
        </w:rPr>
        <w:t>Dù</w:t>
      </w:r>
      <w:r>
        <w:rPr>
          <w:color w:val="231F20"/>
          <w:spacing w:val="-6"/>
        </w:rPr>
        <w:t> </w:t>
      </w:r>
      <w:r>
        <w:rPr>
          <w:color w:val="231F20"/>
        </w:rPr>
        <w:t>là nói về phát triển samatha - phát triển an tịnh, hay vipassanā</w:t>
      </w:r>
      <w:r>
        <w:rPr>
          <w:color w:val="231F20"/>
          <w:spacing w:val="-14"/>
        </w:rPr>
        <w:t> </w:t>
      </w:r>
      <w:r>
        <w:rPr>
          <w:color w:val="231F20"/>
        </w:rPr>
        <w:t>-</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tuệ</w:t>
      </w:r>
      <w:r>
        <w:rPr>
          <w:color w:val="231F20"/>
          <w:spacing w:val="-14"/>
        </w:rPr>
        <w:t> </w:t>
      </w:r>
      <w:r>
        <w:rPr>
          <w:color w:val="231F20"/>
        </w:rPr>
        <w:t>minh</w:t>
      </w:r>
      <w:r>
        <w:rPr>
          <w:color w:val="231F20"/>
          <w:spacing w:val="-14"/>
        </w:rPr>
        <w:t> </w:t>
      </w:r>
      <w:r>
        <w:rPr>
          <w:color w:val="231F20"/>
        </w:rPr>
        <w:t>sát,</w:t>
      </w:r>
      <w:r>
        <w:rPr>
          <w:color w:val="231F20"/>
          <w:spacing w:val="-14"/>
        </w:rPr>
        <w:t> </w:t>
      </w:r>
      <w:r>
        <w:rPr>
          <w:color w:val="231F20"/>
        </w:rPr>
        <w:t>ngay</w:t>
      </w:r>
      <w:r>
        <w:rPr>
          <w:color w:val="231F20"/>
          <w:spacing w:val="-14"/>
        </w:rPr>
        <w:t> </w:t>
      </w:r>
      <w:r>
        <w:rPr>
          <w:color w:val="231F20"/>
        </w:rPr>
        <w:t>từ</w:t>
      </w:r>
      <w:r>
        <w:rPr>
          <w:color w:val="231F20"/>
          <w:spacing w:val="-14"/>
        </w:rPr>
        <w:t> </w:t>
      </w:r>
      <w:r>
        <w:rPr>
          <w:color w:val="231F20"/>
        </w:rPr>
        <w:t>lúc</w:t>
      </w:r>
      <w:r>
        <w:rPr>
          <w:color w:val="231F20"/>
          <w:spacing w:val="-14"/>
        </w:rPr>
        <w:t> </w:t>
      </w:r>
      <w:r>
        <w:rPr>
          <w:color w:val="231F20"/>
        </w:rPr>
        <w:t>ban đầu,</w:t>
      </w:r>
      <w:r>
        <w:rPr>
          <w:color w:val="231F20"/>
          <w:spacing w:val="-15"/>
        </w:rPr>
        <w:t> </w:t>
      </w:r>
      <w:r>
        <w:rPr>
          <w:color w:val="231F20"/>
        </w:rPr>
        <w:t>phải</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hiểu</w:t>
      </w:r>
      <w:r>
        <w:rPr>
          <w:color w:val="231F20"/>
          <w:spacing w:val="-15"/>
        </w:rPr>
        <w:t> </w:t>
      </w:r>
      <w:r>
        <w:rPr>
          <w:color w:val="231F20"/>
        </w:rPr>
        <w:t>rõ</w:t>
      </w:r>
      <w:r>
        <w:rPr>
          <w:color w:val="231F20"/>
          <w:spacing w:val="-15"/>
        </w:rPr>
        <w:t> </w:t>
      </w:r>
      <w:r>
        <w:rPr>
          <w:color w:val="231F20"/>
        </w:rPr>
        <w:t>ràng.</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cũng</w:t>
      </w:r>
      <w:r>
        <w:rPr>
          <w:color w:val="231F20"/>
          <w:spacing w:val="-15"/>
        </w:rPr>
        <w:t> </w:t>
      </w:r>
      <w:r>
        <w:rPr>
          <w:color w:val="231F20"/>
        </w:rPr>
        <w:t>đã</w:t>
      </w:r>
      <w:r>
        <w:rPr>
          <w:color w:val="231F20"/>
          <w:spacing w:val="-15"/>
        </w:rPr>
        <w:t> </w:t>
      </w:r>
      <w:r>
        <w:rPr>
          <w:color w:val="231F20"/>
        </w:rPr>
        <w:t>nói rằng vipassanā - phát triển tuệ minh sát là loại trí tuệ độc nhất, chỉ có trong Giáo lý của đức Phật, và nó phải bắt đầu với hiểu biết về các thực tại là vô</w:t>
      </w:r>
      <w:r>
        <w:rPr>
          <w:color w:val="231F20"/>
          <w:spacing w:val="-1"/>
        </w:rPr>
        <w:t> </w:t>
      </w:r>
      <w:r>
        <w:rPr>
          <w:color w:val="231F20"/>
        </w:rPr>
        <w:t>ngã</w:t>
      </w:r>
      <w:r>
        <w:rPr>
          <w:color w:val="231F20"/>
          <w:spacing w:val="-1"/>
        </w:rPr>
        <w:t> </w:t>
      </w:r>
      <w:r>
        <w:rPr>
          <w:color w:val="231F20"/>
        </w:rPr>
        <w:t>trong</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hàng</w:t>
      </w:r>
      <w:r>
        <w:rPr>
          <w:color w:val="231F20"/>
          <w:spacing w:val="-1"/>
        </w:rPr>
        <w:t> </w:t>
      </w:r>
      <w:r>
        <w:rPr>
          <w:color w:val="231F20"/>
        </w:rPr>
        <w:t>ngày.</w:t>
      </w:r>
      <w:r>
        <w:rPr>
          <w:color w:val="231F20"/>
          <w:spacing w:val="-1"/>
        </w:rPr>
        <w:t> </w:t>
      </w:r>
      <w:r>
        <w:rPr>
          <w:color w:val="231F20"/>
        </w:rPr>
        <w:t>Khi</w:t>
      </w:r>
      <w:r>
        <w:rPr>
          <w:color w:val="231F20"/>
          <w:spacing w:val="-1"/>
        </w:rPr>
        <w:t> </w:t>
      </w:r>
      <w:r>
        <w:rPr>
          <w:color w:val="231F20"/>
        </w:rPr>
        <w:t>vipassanā phát triển thì đồng thời cũng có sự phát triển an tịnh diễn ra song song. Ở mỗi khoảnh khắc của tâm thiện, tâm khi ấy an tịnh, vì có mặt tâm sở an tịnh</w:t>
      </w:r>
      <w:r>
        <w:rPr>
          <w:color w:val="231F20"/>
          <w:spacing w:val="-11"/>
        </w:rPr>
        <w:t> </w:t>
      </w:r>
      <w:r>
        <w:rPr>
          <w:color w:val="231F20"/>
        </w:rPr>
        <w:t>pasadhi,</w:t>
      </w:r>
      <w:r>
        <w:rPr>
          <w:color w:val="231F20"/>
          <w:spacing w:val="-11"/>
        </w:rPr>
        <w:t> </w:t>
      </w:r>
      <w:r>
        <w:rPr>
          <w:color w:val="231F20"/>
        </w:rPr>
        <w:t>là</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với</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tâm thiện.</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sự</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vipassana</w:t>
      </w:r>
      <w:r>
        <w:rPr>
          <w:color w:val="231F20"/>
          <w:spacing w:val="-3"/>
        </w:rPr>
        <w:t> </w:t>
      </w:r>
      <w:r>
        <w:rPr>
          <w:color w:val="231F20"/>
        </w:rPr>
        <w:t>cũng</w:t>
      </w:r>
      <w:r>
        <w:rPr>
          <w:color w:val="231F20"/>
          <w:spacing w:val="-3"/>
        </w:rPr>
        <w:t> </w:t>
      </w:r>
      <w:r>
        <w:rPr>
          <w:color w:val="231F20"/>
        </w:rPr>
        <w:t>là</w:t>
      </w:r>
      <w:r>
        <w:rPr>
          <w:color w:val="231F20"/>
          <w:spacing w:val="-3"/>
        </w:rPr>
        <w:t> </w:t>
      </w:r>
      <w:r>
        <w:rPr>
          <w:color w:val="231F20"/>
        </w:rPr>
        <w:t>sự phát triển an tịnh (samatha) ở mức độ cao nhất. Tại thời điểm giác ngộ, bất kể đã có sự đắc thiền trước đó hay chưa, mức độ định tâm vẫn tương đương với mức độ định tâm của toàn định, tiếng Pali là appana samadhi. Đức Phật đã dạy rằng có hai</w:t>
      </w:r>
      <w:r>
        <w:rPr>
          <w:color w:val="231F20"/>
          <w:spacing w:val="5"/>
        </w:rPr>
        <w:t> </w:t>
      </w:r>
      <w:r>
        <w:rPr>
          <w:color w:val="231F20"/>
        </w:rPr>
        <w:t>loại</w:t>
      </w:r>
      <w:r>
        <w:rPr>
          <w:color w:val="231F20"/>
          <w:spacing w:val="7"/>
        </w:rPr>
        <w:t> </w:t>
      </w:r>
      <w:r>
        <w:rPr>
          <w:color w:val="231F20"/>
        </w:rPr>
        <w:t>jhana,</w:t>
      </w:r>
      <w:r>
        <w:rPr>
          <w:color w:val="231F20"/>
          <w:spacing w:val="7"/>
        </w:rPr>
        <w:t> </w:t>
      </w:r>
      <w:r>
        <w:rPr>
          <w:color w:val="231F20"/>
        </w:rPr>
        <w:t>nhập</w:t>
      </w:r>
      <w:r>
        <w:rPr>
          <w:color w:val="231F20"/>
          <w:spacing w:val="7"/>
        </w:rPr>
        <w:t> </w:t>
      </w:r>
      <w:r>
        <w:rPr>
          <w:color w:val="231F20"/>
        </w:rPr>
        <w:t>định.</w:t>
      </w:r>
      <w:r>
        <w:rPr>
          <w:color w:val="231F20"/>
          <w:spacing w:val="7"/>
        </w:rPr>
        <w:t> </w:t>
      </w:r>
      <w:r>
        <w:rPr>
          <w:color w:val="231F20"/>
        </w:rPr>
        <w:t>Loại</w:t>
      </w:r>
      <w:r>
        <w:rPr>
          <w:color w:val="231F20"/>
          <w:spacing w:val="7"/>
        </w:rPr>
        <w:t> </w:t>
      </w:r>
      <w:r>
        <w:rPr>
          <w:color w:val="231F20"/>
        </w:rPr>
        <w:t>thứ</w:t>
      </w:r>
      <w:r>
        <w:rPr>
          <w:color w:val="231F20"/>
          <w:spacing w:val="7"/>
        </w:rPr>
        <w:t> </w:t>
      </w:r>
      <w:r>
        <w:rPr>
          <w:color w:val="231F20"/>
        </w:rPr>
        <w:t>nhất</w:t>
      </w:r>
      <w:r>
        <w:rPr>
          <w:color w:val="231F20"/>
          <w:spacing w:val="7"/>
        </w:rPr>
        <w:t> </w:t>
      </w:r>
      <w:r>
        <w:rPr>
          <w:color w:val="231F20"/>
        </w:rPr>
        <w:t>sinh</w:t>
      </w:r>
      <w:r>
        <w:rPr>
          <w:color w:val="231F20"/>
          <w:spacing w:val="7"/>
        </w:rPr>
        <w:t> </w:t>
      </w:r>
      <w:r>
        <w:rPr>
          <w:color w:val="231F20"/>
          <w:spacing w:val="-4"/>
        </w:rPr>
        <w:t>khởi</w:t>
      </w:r>
    </w:p>
    <w:p>
      <w:pPr>
        <w:pStyle w:val="BodyText"/>
        <w:spacing w:after="0" w:line="264" w:lineRule="auto"/>
        <w:sectPr>
          <w:pgSz w:w="7660" w:h="11630"/>
          <w:pgMar w:header="892" w:footer="0" w:top="1220" w:bottom="280" w:left="992" w:right="992"/>
        </w:sectPr>
      </w:pPr>
    </w:p>
    <w:p>
      <w:pPr>
        <w:pStyle w:val="BodyText"/>
        <w:spacing w:line="261" w:lineRule="auto"/>
        <w:ind w:firstLine="0"/>
      </w:pPr>
      <w:r>
        <w:rPr>
          <w:color w:val="231F20"/>
        </w:rPr>
        <w:t>với tâm siêu thế, loại jhanna này chỉ có thể </w:t>
      </w:r>
      <w:r>
        <w:rPr>
          <w:color w:val="231F20"/>
        </w:rPr>
        <w:t>sinh khởi trong Giáo pháp của đức Phật. Loại thứ hai là</w:t>
      </w:r>
      <w:r>
        <w:rPr>
          <w:color w:val="231F20"/>
          <w:spacing w:val="-4"/>
        </w:rPr>
        <w:t> </w:t>
      </w:r>
      <w:r>
        <w:rPr>
          <w:color w:val="231F20"/>
        </w:rPr>
        <w:t>loại</w:t>
      </w:r>
      <w:r>
        <w:rPr>
          <w:color w:val="231F20"/>
          <w:spacing w:val="-4"/>
        </w:rPr>
        <w:t> </w:t>
      </w:r>
      <w:r>
        <w:rPr>
          <w:color w:val="231F20"/>
        </w:rPr>
        <w:t>jhanna</w:t>
      </w:r>
      <w:r>
        <w:rPr>
          <w:color w:val="231F20"/>
          <w:spacing w:val="-4"/>
        </w:rPr>
        <w:t> </w:t>
      </w:r>
      <w:r>
        <w:rPr>
          <w:color w:val="231F20"/>
        </w:rPr>
        <w:t>trong</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an</w:t>
      </w:r>
      <w:r>
        <w:rPr>
          <w:color w:val="231F20"/>
          <w:spacing w:val="-4"/>
        </w:rPr>
        <w:t> </w:t>
      </w:r>
      <w:r>
        <w:rPr>
          <w:color w:val="231F20"/>
        </w:rPr>
        <w:t>tịnh,</w:t>
      </w:r>
      <w:r>
        <w:rPr>
          <w:color w:val="231F20"/>
          <w:spacing w:val="-4"/>
        </w:rPr>
        <w:t> </w:t>
      </w:r>
      <w:r>
        <w:rPr>
          <w:color w:val="231F20"/>
        </w:rPr>
        <w:t>nó</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đi kèm hay không kèm hiểu biết về thực tại.</w:t>
      </w:r>
    </w:p>
    <w:p>
      <w:pPr>
        <w:pStyle w:val="BodyText"/>
        <w:spacing w:line="261" w:lineRule="auto" w:before="118"/>
      </w:pPr>
      <w:r>
        <w:rPr>
          <w:color w:val="231F20"/>
        </w:rPr>
        <w:t>Đặc trưng của phát triển samatha là phải có hiểu biết rõ ràng về mối liên hệ giữa đề mục và tâm thiện, hiểu đề mục có thể làm duyên cho </w:t>
      </w:r>
      <w:r>
        <w:rPr>
          <w:color w:val="231F20"/>
        </w:rPr>
        <w:t>sự an</w:t>
      </w:r>
      <w:r>
        <w:rPr>
          <w:color w:val="231F20"/>
          <w:spacing w:val="-5"/>
        </w:rPr>
        <w:t> </w:t>
      </w:r>
      <w:r>
        <w:rPr>
          <w:color w:val="231F20"/>
        </w:rPr>
        <w:t>tịnh</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ấy,</w:t>
      </w:r>
      <w:r>
        <w:rPr>
          <w:color w:val="231F20"/>
          <w:spacing w:val="-5"/>
        </w:rPr>
        <w:t> </w:t>
      </w:r>
      <w:r>
        <w:rPr>
          <w:color w:val="231F20"/>
        </w:rPr>
        <w:t>hay</w:t>
      </w:r>
      <w:r>
        <w:rPr>
          <w:color w:val="231F20"/>
          <w:spacing w:val="-5"/>
        </w:rPr>
        <w:t> </w:t>
      </w:r>
      <w:r>
        <w:rPr>
          <w:color w:val="231F20"/>
        </w:rPr>
        <w:t>đưa</w:t>
      </w:r>
      <w:r>
        <w:rPr>
          <w:color w:val="231F20"/>
          <w:spacing w:val="-5"/>
        </w:rPr>
        <w:t> </w:t>
      </w:r>
      <w:r>
        <w:rPr>
          <w:color w:val="231F20"/>
        </w:rPr>
        <w:t>tới</w:t>
      </w:r>
      <w:r>
        <w:rPr>
          <w:color w:val="231F20"/>
          <w:spacing w:val="-5"/>
        </w:rPr>
        <w:t> </w:t>
      </w:r>
      <w:r>
        <w:rPr>
          <w:color w:val="231F20"/>
        </w:rPr>
        <w:t>sự</w:t>
      </w:r>
      <w:r>
        <w:rPr>
          <w:color w:val="231F20"/>
          <w:spacing w:val="-5"/>
        </w:rPr>
        <w:t> </w:t>
      </w:r>
      <w:r>
        <w:rPr>
          <w:color w:val="231F20"/>
        </w:rPr>
        <w:t>xả</w:t>
      </w:r>
      <w:r>
        <w:rPr>
          <w:color w:val="231F20"/>
          <w:spacing w:val="-5"/>
        </w:rPr>
        <w:t> </w:t>
      </w:r>
      <w:r>
        <w:rPr>
          <w:color w:val="231F20"/>
        </w:rPr>
        <w:t>ly</w:t>
      </w:r>
      <w:r>
        <w:rPr>
          <w:color w:val="231F20"/>
          <w:spacing w:val="-5"/>
        </w:rPr>
        <w:t> </w:t>
      </w:r>
      <w:r>
        <w:rPr>
          <w:color w:val="231F20"/>
        </w:rPr>
        <w:t>với các ngũ dục như thế nào. Hôm trước ta có nói về tâm</w:t>
      </w:r>
      <w:r>
        <w:rPr>
          <w:color w:val="231F20"/>
          <w:spacing w:val="-9"/>
        </w:rPr>
        <w:t> </w:t>
      </w:r>
      <w:r>
        <w:rPr>
          <w:color w:val="231F20"/>
        </w:rPr>
        <w:t>từ</w:t>
      </w:r>
      <w:r>
        <w:rPr>
          <w:color w:val="231F20"/>
          <w:spacing w:val="-9"/>
        </w:rPr>
        <w:t> </w:t>
      </w:r>
      <w:r>
        <w:rPr>
          <w:color w:val="231F20"/>
        </w:rPr>
        <w:t>và</w:t>
      </w:r>
      <w:r>
        <w:rPr>
          <w:color w:val="231F20"/>
          <w:spacing w:val="-8"/>
        </w:rPr>
        <w:t> </w:t>
      </w:r>
      <w:r>
        <w:rPr>
          <w:color w:val="231F20"/>
        </w:rPr>
        <w:t>sự</w:t>
      </w:r>
      <w:r>
        <w:rPr>
          <w:color w:val="231F20"/>
          <w:spacing w:val="-8"/>
        </w:rPr>
        <w:t> </w:t>
      </w:r>
      <w:r>
        <w:rPr>
          <w:color w:val="231F20"/>
        </w:rPr>
        <w:t>phát</w:t>
      </w:r>
      <w:r>
        <w:rPr>
          <w:color w:val="231F20"/>
          <w:spacing w:val="-9"/>
        </w:rPr>
        <w:t> </w:t>
      </w:r>
      <w:r>
        <w:rPr>
          <w:color w:val="231F20"/>
        </w:rPr>
        <w:t>triển</w:t>
      </w:r>
      <w:r>
        <w:rPr>
          <w:color w:val="231F20"/>
          <w:spacing w:val="-9"/>
        </w:rPr>
        <w:t> </w:t>
      </w:r>
      <w:r>
        <w:rPr>
          <w:color w:val="231F20"/>
        </w:rPr>
        <w:t>tâm</w:t>
      </w:r>
      <w:r>
        <w:rPr>
          <w:color w:val="231F20"/>
          <w:spacing w:val="-9"/>
        </w:rPr>
        <w:t> </w:t>
      </w:r>
      <w:r>
        <w:rPr>
          <w:color w:val="231F20"/>
        </w:rPr>
        <w:t>từ,</w:t>
      </w:r>
      <w:r>
        <w:rPr>
          <w:color w:val="231F20"/>
          <w:spacing w:val="-9"/>
        </w:rPr>
        <w:t> </w:t>
      </w:r>
      <w:r>
        <w:rPr>
          <w:color w:val="231F20"/>
        </w:rPr>
        <w:t>rằng</w:t>
      </w:r>
      <w:r>
        <w:rPr>
          <w:color w:val="231F20"/>
          <w:spacing w:val="-9"/>
        </w:rPr>
        <w:t> </w:t>
      </w:r>
      <w:r>
        <w:rPr>
          <w:color w:val="231F20"/>
        </w:rPr>
        <w:t>nếu</w:t>
      </w:r>
      <w:r>
        <w:rPr>
          <w:color w:val="231F20"/>
          <w:spacing w:val="-9"/>
        </w:rPr>
        <w:t> </w:t>
      </w:r>
      <w:r>
        <w:rPr>
          <w:color w:val="231F20"/>
        </w:rPr>
        <w:t>một</w:t>
      </w:r>
      <w:r>
        <w:rPr>
          <w:color w:val="231F20"/>
          <w:spacing w:val="-9"/>
        </w:rPr>
        <w:t> </w:t>
      </w:r>
      <w:r>
        <w:rPr>
          <w:color w:val="231F20"/>
        </w:rPr>
        <w:t>người đi vào căn phòng kín, nhắm mắt và tập trung để có</w:t>
      </w:r>
      <w:r>
        <w:rPr>
          <w:color w:val="231F20"/>
          <w:spacing w:val="-8"/>
        </w:rPr>
        <w:t> </w:t>
      </w:r>
      <w:r>
        <w:rPr>
          <w:color w:val="231F20"/>
        </w:rPr>
        <w:t>tâm</w:t>
      </w:r>
      <w:r>
        <w:rPr>
          <w:color w:val="231F20"/>
          <w:spacing w:val="-8"/>
        </w:rPr>
        <w:t> </w:t>
      </w:r>
      <w:r>
        <w:rPr>
          <w:color w:val="231F20"/>
        </w:rPr>
        <w:t>từ</w:t>
      </w:r>
      <w:r>
        <w:rPr>
          <w:color w:val="231F20"/>
          <w:spacing w:val="-8"/>
        </w:rPr>
        <w:t> </w:t>
      </w:r>
      <w:r>
        <w:rPr>
          <w:color w:val="231F20"/>
        </w:rPr>
        <w:t>tới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mọi</w:t>
      </w:r>
      <w:r>
        <w:rPr>
          <w:color w:val="231F20"/>
          <w:spacing w:val="-8"/>
        </w:rPr>
        <w:t> </w:t>
      </w:r>
      <w:r>
        <w:rPr>
          <w:color w:val="231F20"/>
        </w:rPr>
        <w:t>người</w:t>
      </w:r>
      <w:r>
        <w:rPr>
          <w:color w:val="231F20"/>
          <w:spacing w:val="-8"/>
        </w:rPr>
        <w:t> </w:t>
      </w:r>
      <w:r>
        <w:rPr>
          <w:color w:val="231F20"/>
        </w:rPr>
        <w:t>trên</w:t>
      </w:r>
      <w:r>
        <w:rPr>
          <w:color w:val="231F20"/>
          <w:spacing w:val="-8"/>
        </w:rPr>
        <w:t> </w:t>
      </w:r>
      <w:r>
        <w:rPr>
          <w:color w:val="231F20"/>
        </w:rPr>
        <w:t>toàn</w:t>
      </w:r>
      <w:r>
        <w:rPr>
          <w:color w:val="231F20"/>
          <w:spacing w:val="-8"/>
        </w:rPr>
        <w:t> </w:t>
      </w:r>
      <w:r>
        <w:rPr>
          <w:color w:val="231F20"/>
        </w:rPr>
        <w:t>thế</w:t>
      </w:r>
      <w:r>
        <w:rPr>
          <w:color w:val="231F20"/>
          <w:spacing w:val="-8"/>
        </w:rPr>
        <w:t> </w:t>
      </w:r>
      <w:r>
        <w:rPr>
          <w:color w:val="231F20"/>
        </w:rPr>
        <w:t>giới</w:t>
      </w:r>
      <w:r>
        <w:rPr>
          <w:color w:val="231F20"/>
          <w:spacing w:val="-8"/>
        </w:rPr>
        <w:t> </w:t>
      </w:r>
      <w:r>
        <w:rPr>
          <w:color w:val="231F20"/>
        </w:rPr>
        <w:t>và nghĩ rằng mình có thể phát triển tâm từ theo cách như vậy, thì đó là vô minh và dính mắc, vì người ấy chỉ đơn thuần </w:t>
      </w:r>
      <w:r>
        <w:rPr>
          <w:i/>
          <w:color w:val="231F20"/>
        </w:rPr>
        <w:t>muốn </w:t>
      </w:r>
      <w:r>
        <w:rPr>
          <w:color w:val="231F20"/>
        </w:rPr>
        <w:t>trở thành người có tâm từ hoặc </w:t>
      </w:r>
      <w:r>
        <w:rPr>
          <w:i/>
          <w:color w:val="231F20"/>
        </w:rPr>
        <w:t>muốn </w:t>
      </w:r>
      <w:r>
        <w:rPr>
          <w:color w:val="231F20"/>
        </w:rPr>
        <w:t>có nhiều tâm từ. Như vậy thì chỉ phát triển thêm sự dính mắc mà thôi.</w:t>
      </w:r>
      <w:r>
        <w:rPr>
          <w:color w:val="231F20"/>
          <w:spacing w:val="-1"/>
        </w:rPr>
        <w:t> </w:t>
      </w:r>
      <w:r>
        <w:rPr>
          <w:color w:val="231F20"/>
        </w:rPr>
        <w:t>Trong cuộc sống hàng ngày có rất nhiều cơ hội cho sự thân thiện, giúp</w:t>
      </w:r>
      <w:r>
        <w:rPr>
          <w:color w:val="231F20"/>
          <w:spacing w:val="-12"/>
        </w:rPr>
        <w:t> </w:t>
      </w:r>
      <w:r>
        <w:rPr>
          <w:color w:val="231F20"/>
        </w:rPr>
        <w:t>đỡ,</w:t>
      </w:r>
      <w:r>
        <w:rPr>
          <w:color w:val="231F20"/>
          <w:spacing w:val="-12"/>
        </w:rPr>
        <w:t> </w:t>
      </w:r>
      <w:r>
        <w:rPr>
          <w:color w:val="231F20"/>
        </w:rPr>
        <w:t>tương</w:t>
      </w:r>
      <w:r>
        <w:rPr>
          <w:color w:val="231F20"/>
          <w:spacing w:val="-12"/>
        </w:rPr>
        <w:t> </w:t>
      </w:r>
      <w:r>
        <w:rPr>
          <w:color w:val="231F20"/>
        </w:rPr>
        <w:t>trợ</w:t>
      </w:r>
      <w:r>
        <w:rPr>
          <w:color w:val="231F20"/>
          <w:spacing w:val="-12"/>
        </w:rPr>
        <w:t> </w:t>
      </w:r>
      <w:r>
        <w:rPr>
          <w:color w:val="231F20"/>
        </w:rPr>
        <w:t>lẫn</w:t>
      </w:r>
      <w:r>
        <w:rPr>
          <w:color w:val="231F20"/>
          <w:spacing w:val="-12"/>
        </w:rPr>
        <w:t> </w:t>
      </w:r>
      <w:r>
        <w:rPr>
          <w:color w:val="231F20"/>
        </w:rPr>
        <w:t>nhau,</w:t>
      </w:r>
      <w:r>
        <w:rPr>
          <w:color w:val="231F20"/>
          <w:spacing w:val="-12"/>
        </w:rPr>
        <w:t> </w:t>
      </w:r>
      <w:r>
        <w:rPr>
          <w:color w:val="231F20"/>
        </w:rPr>
        <w:t>có</w:t>
      </w:r>
      <w:r>
        <w:rPr>
          <w:color w:val="231F20"/>
          <w:spacing w:val="-12"/>
        </w:rPr>
        <w:t> </w:t>
      </w:r>
      <w:r>
        <w:rPr>
          <w:color w:val="231F20"/>
        </w:rPr>
        <w:t>nhiều</w:t>
      </w:r>
      <w:r>
        <w:rPr>
          <w:color w:val="231F20"/>
          <w:spacing w:val="-12"/>
        </w:rPr>
        <w:t> </w:t>
      </w:r>
      <w:r>
        <w:rPr>
          <w:color w:val="231F20"/>
        </w:rPr>
        <w:t>khoảnh</w:t>
      </w:r>
      <w:r>
        <w:rPr>
          <w:color w:val="231F20"/>
          <w:spacing w:val="-12"/>
        </w:rPr>
        <w:t> </w:t>
      </w:r>
      <w:r>
        <w:rPr>
          <w:color w:val="231F20"/>
        </w:rPr>
        <w:t>khắc cho</w:t>
      </w:r>
      <w:r>
        <w:rPr>
          <w:color w:val="231F20"/>
          <w:spacing w:val="-15"/>
        </w:rPr>
        <w:t> </w:t>
      </w:r>
      <w:r>
        <w:rPr>
          <w:color w:val="231F20"/>
        </w:rPr>
        <w:t>tâm</w:t>
      </w:r>
      <w:r>
        <w:rPr>
          <w:color w:val="231F20"/>
          <w:spacing w:val="-15"/>
        </w:rPr>
        <w:t> </w:t>
      </w:r>
      <w:r>
        <w:rPr>
          <w:color w:val="231F20"/>
        </w:rPr>
        <w:t>từ</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một</w:t>
      </w:r>
      <w:r>
        <w:rPr>
          <w:color w:val="231F20"/>
          <w:spacing w:val="-15"/>
        </w:rPr>
        <w:t> </w:t>
      </w:r>
      <w:r>
        <w:rPr>
          <w:color w:val="231F20"/>
        </w:rPr>
        <w:t>cách</w:t>
      </w:r>
      <w:r>
        <w:rPr>
          <w:color w:val="231F20"/>
          <w:spacing w:val="-15"/>
        </w:rPr>
        <w:t> </w:t>
      </w:r>
      <w:r>
        <w:rPr>
          <w:color w:val="231F20"/>
        </w:rPr>
        <w:t>tự</w:t>
      </w:r>
      <w:r>
        <w:rPr>
          <w:color w:val="231F20"/>
          <w:spacing w:val="-15"/>
        </w:rPr>
        <w:t> </w:t>
      </w:r>
      <w:r>
        <w:rPr>
          <w:color w:val="231F20"/>
        </w:rPr>
        <w:t>nhiên.</w:t>
      </w:r>
      <w:r>
        <w:rPr>
          <w:color w:val="231F20"/>
          <w:spacing w:val="-15"/>
        </w:rPr>
        <w:t> </w:t>
      </w:r>
      <w:r>
        <w:rPr>
          <w:color w:val="231F20"/>
        </w:rPr>
        <w:t>Song</w:t>
      </w:r>
      <w:r>
        <w:rPr>
          <w:color w:val="231F20"/>
          <w:spacing w:val="-15"/>
        </w:rPr>
        <w:t> </w:t>
      </w:r>
      <w:r>
        <w:rPr>
          <w:color w:val="231F20"/>
        </w:rPr>
        <w:t>song với</w:t>
      </w:r>
      <w:r>
        <w:rPr>
          <w:color w:val="231F20"/>
          <w:spacing w:val="-6"/>
        </w:rPr>
        <w:t> </w:t>
      </w:r>
      <w:r>
        <w:rPr>
          <w:color w:val="231F20"/>
        </w:rPr>
        <w:t>điều</w:t>
      </w:r>
      <w:r>
        <w:rPr>
          <w:color w:val="231F20"/>
          <w:spacing w:val="-5"/>
        </w:rPr>
        <w:t> </w:t>
      </w:r>
      <w:r>
        <w:rPr>
          <w:color w:val="231F20"/>
        </w:rPr>
        <w:t>đó</w:t>
      </w:r>
      <w:r>
        <w:rPr>
          <w:color w:val="231F20"/>
          <w:spacing w:val="-5"/>
        </w:rPr>
        <w:t> </w:t>
      </w:r>
      <w:r>
        <w:rPr>
          <w:color w:val="231F20"/>
        </w:rPr>
        <w:t>thì</w:t>
      </w:r>
      <w:r>
        <w:rPr>
          <w:color w:val="231F20"/>
          <w:spacing w:val="-5"/>
        </w:rPr>
        <w:t> </w:t>
      </w:r>
      <w:r>
        <w:rPr>
          <w:color w:val="231F20"/>
        </w:rPr>
        <w:t>cũng</w:t>
      </w:r>
      <w:r>
        <w:rPr>
          <w:color w:val="231F20"/>
          <w:spacing w:val="-6"/>
        </w:rPr>
        <w:t> </w:t>
      </w:r>
      <w:r>
        <w:rPr>
          <w:color w:val="231F20"/>
        </w:rPr>
        <w:t>có</w:t>
      </w:r>
      <w:r>
        <w:rPr>
          <w:color w:val="231F20"/>
          <w:spacing w:val="-6"/>
        </w:rPr>
        <w:t> </w:t>
      </w:r>
      <w:r>
        <w:rPr>
          <w:color w:val="231F20"/>
        </w:rPr>
        <w:t>thể</w:t>
      </w:r>
      <w:r>
        <w:rPr>
          <w:color w:val="231F20"/>
          <w:spacing w:val="-5"/>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về</w:t>
      </w:r>
      <w:r>
        <w:rPr>
          <w:color w:val="231F20"/>
          <w:spacing w:val="-5"/>
        </w:rPr>
        <w:t> </w:t>
      </w:r>
      <w:r>
        <w:rPr>
          <w:color w:val="231F20"/>
        </w:rPr>
        <w:t>hai</w:t>
      </w:r>
      <w:r>
        <w:rPr>
          <w:color w:val="231F20"/>
          <w:spacing w:val="-6"/>
        </w:rPr>
        <w:t> </w:t>
      </w:r>
      <w:r>
        <w:rPr>
          <w:color w:val="231F20"/>
        </w:rPr>
        <w:t>tính chất đối nghịch, một bên là phẩm chất hoàn toàn trong</w:t>
      </w:r>
      <w:r>
        <w:rPr>
          <w:color w:val="231F20"/>
          <w:spacing w:val="-16"/>
        </w:rPr>
        <w:t> </w:t>
      </w:r>
      <w:r>
        <w:rPr>
          <w:color w:val="231F20"/>
        </w:rPr>
        <w:t>sáng,</w:t>
      </w:r>
      <w:r>
        <w:rPr>
          <w:color w:val="231F20"/>
          <w:spacing w:val="-16"/>
        </w:rPr>
        <w:t> </w:t>
      </w:r>
      <w:r>
        <w:rPr>
          <w:color w:val="231F20"/>
        </w:rPr>
        <w:t>thanh</w:t>
      </w:r>
      <w:r>
        <w:rPr>
          <w:color w:val="231F20"/>
          <w:spacing w:val="-16"/>
        </w:rPr>
        <w:t> </w:t>
      </w:r>
      <w:r>
        <w:rPr>
          <w:color w:val="231F20"/>
        </w:rPr>
        <w:t>tịnh</w:t>
      </w:r>
      <w:r>
        <w:rPr>
          <w:color w:val="231F20"/>
          <w:spacing w:val="-16"/>
        </w:rPr>
        <w:t> </w:t>
      </w:r>
      <w:r>
        <w:rPr>
          <w:color w:val="231F20"/>
        </w:rPr>
        <w:t>của</w:t>
      </w:r>
      <w:r>
        <w:rPr>
          <w:color w:val="231F20"/>
          <w:spacing w:val="-16"/>
        </w:rPr>
        <w:t> </w:t>
      </w:r>
      <w:r>
        <w:rPr>
          <w:color w:val="231F20"/>
        </w:rPr>
        <w:t>tâm</w:t>
      </w:r>
      <w:r>
        <w:rPr>
          <w:color w:val="231F20"/>
          <w:spacing w:val="-16"/>
        </w:rPr>
        <w:t> </w:t>
      </w:r>
      <w:r>
        <w:rPr>
          <w:color w:val="231F20"/>
        </w:rPr>
        <w:t>từ,</w:t>
      </w:r>
      <w:r>
        <w:rPr>
          <w:color w:val="231F20"/>
          <w:spacing w:val="-16"/>
        </w:rPr>
        <w:t> </w:t>
      </w:r>
      <w:r>
        <w:rPr>
          <w:color w:val="231F20"/>
        </w:rPr>
        <w:t>sẵn</w:t>
      </w:r>
      <w:r>
        <w:rPr>
          <w:color w:val="231F20"/>
          <w:spacing w:val="-16"/>
        </w:rPr>
        <w:t> </w:t>
      </w:r>
      <w:r>
        <w:rPr>
          <w:color w:val="231F20"/>
        </w:rPr>
        <w:t>sàng</w:t>
      </w:r>
      <w:r>
        <w:rPr>
          <w:color w:val="231F20"/>
          <w:spacing w:val="-16"/>
        </w:rPr>
        <w:t> </w:t>
      </w:r>
      <w:r>
        <w:rPr>
          <w:color w:val="231F20"/>
        </w:rPr>
        <w:t>giúp</w:t>
      </w:r>
      <w:r>
        <w:rPr>
          <w:color w:val="231F20"/>
          <w:spacing w:val="-16"/>
        </w:rPr>
        <w:t> </w:t>
      </w:r>
      <w:r>
        <w:rPr>
          <w:color w:val="231F20"/>
        </w:rPr>
        <w:t>đỡ người khác, bên kia là tính chất của sự dính mắc, khi ta chỉ muốn giúp đỡ hay lo lắng cho những người</w:t>
      </w:r>
      <w:r>
        <w:rPr>
          <w:color w:val="231F20"/>
          <w:spacing w:val="-1"/>
        </w:rPr>
        <w:t> </w:t>
      </w:r>
      <w:r>
        <w:rPr>
          <w:color w:val="231F20"/>
        </w:rPr>
        <w:t>thân</w:t>
      </w:r>
      <w:r>
        <w:rPr>
          <w:color w:val="231F20"/>
          <w:spacing w:val="-1"/>
        </w:rPr>
        <w:t> </w:t>
      </w:r>
      <w:r>
        <w:rPr>
          <w:color w:val="231F20"/>
        </w:rPr>
        <w:t>mà</w:t>
      </w:r>
      <w:r>
        <w:rPr>
          <w:color w:val="231F20"/>
          <w:spacing w:val="-1"/>
        </w:rPr>
        <w:t> </w:t>
      </w:r>
      <w:r>
        <w:rPr>
          <w:color w:val="231F20"/>
        </w:rPr>
        <w:t>mình</w:t>
      </w:r>
      <w:r>
        <w:rPr>
          <w:color w:val="231F20"/>
          <w:spacing w:val="-1"/>
        </w:rPr>
        <w:t> </w:t>
      </w:r>
      <w:r>
        <w:rPr>
          <w:color w:val="231F20"/>
        </w:rPr>
        <w:t>yêu</w:t>
      </w:r>
      <w:r>
        <w:rPr>
          <w:color w:val="231F20"/>
          <w:spacing w:val="-1"/>
        </w:rPr>
        <w:t> </w:t>
      </w:r>
      <w:r>
        <w:rPr>
          <w:color w:val="231F20"/>
        </w:rPr>
        <w:t>quý.</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lòng</w:t>
      </w:r>
      <w:r>
        <w:rPr>
          <w:color w:val="231F20"/>
          <w:spacing w:val="-1"/>
        </w:rPr>
        <w:t> </w:t>
      </w:r>
      <w:r>
        <w:rPr>
          <w:color w:val="231F20"/>
        </w:rPr>
        <w:t>từ</w:t>
      </w:r>
      <w:r>
        <w:rPr>
          <w:color w:val="231F20"/>
          <w:spacing w:val="-1"/>
        </w:rPr>
        <w:t> </w:t>
      </w:r>
      <w:r>
        <w:rPr>
          <w:color w:val="231F20"/>
        </w:rPr>
        <w:t>thực sự</w:t>
      </w:r>
      <w:r>
        <w:rPr>
          <w:color w:val="231F20"/>
          <w:spacing w:val="3"/>
        </w:rPr>
        <w:t> </w:t>
      </w:r>
      <w:r>
        <w:rPr>
          <w:color w:val="231F20"/>
        </w:rPr>
        <w:t>thì</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lo</w:t>
      </w:r>
      <w:r>
        <w:rPr>
          <w:color w:val="231F20"/>
          <w:spacing w:val="3"/>
        </w:rPr>
        <w:t> </w:t>
      </w:r>
      <w:r>
        <w:rPr>
          <w:color w:val="231F20"/>
        </w:rPr>
        <w:t>lắng,</w:t>
      </w:r>
      <w:r>
        <w:rPr>
          <w:color w:val="231F20"/>
          <w:spacing w:val="3"/>
        </w:rPr>
        <w:t> </w:t>
      </w:r>
      <w:r>
        <w:rPr>
          <w:color w:val="231F20"/>
        </w:rPr>
        <w:t>bận</w:t>
      </w:r>
      <w:r>
        <w:rPr>
          <w:color w:val="231F20"/>
          <w:spacing w:val="3"/>
        </w:rPr>
        <w:t> </w:t>
      </w:r>
      <w:r>
        <w:rPr>
          <w:color w:val="231F20"/>
        </w:rPr>
        <w:t>tâm</w:t>
      </w:r>
      <w:r>
        <w:rPr>
          <w:color w:val="231F20"/>
          <w:spacing w:val="3"/>
        </w:rPr>
        <w:t> </w:t>
      </w:r>
      <w:r>
        <w:rPr>
          <w:color w:val="231F20"/>
        </w:rPr>
        <w:t>xem</w:t>
      </w:r>
      <w:r>
        <w:rPr>
          <w:color w:val="231F20"/>
          <w:spacing w:val="3"/>
        </w:rPr>
        <w:t> </w:t>
      </w:r>
      <w:r>
        <w:rPr>
          <w:color w:val="231F20"/>
        </w:rPr>
        <w:t>liệu</w:t>
      </w:r>
      <w:r>
        <w:rPr>
          <w:color w:val="231F20"/>
          <w:spacing w:val="3"/>
        </w:rPr>
        <w:t> </w:t>
      </w:r>
      <w:r>
        <w:rPr>
          <w:color w:val="231F20"/>
        </w:rPr>
        <w:t>sự</w:t>
      </w:r>
      <w:r>
        <w:rPr>
          <w:color w:val="231F20"/>
          <w:spacing w:val="3"/>
        </w:rPr>
        <w:t> </w:t>
      </w:r>
      <w:r>
        <w:rPr>
          <w:color w:val="231F20"/>
          <w:spacing w:val="-4"/>
        </w:rPr>
        <w:t>giúp</w:t>
      </w:r>
    </w:p>
    <w:p>
      <w:pPr>
        <w:pStyle w:val="BodyText"/>
        <w:spacing w:after="0" w:line="261" w:lineRule="auto"/>
        <w:sectPr>
          <w:pgSz w:w="7660" w:h="11630"/>
          <w:pgMar w:header="892" w:footer="0" w:top="1220" w:bottom="280" w:left="992" w:right="992"/>
        </w:sectPr>
      </w:pPr>
    </w:p>
    <w:p>
      <w:pPr>
        <w:pStyle w:val="BodyText"/>
        <w:spacing w:line="264" w:lineRule="auto"/>
        <w:ind w:firstLine="0"/>
      </w:pPr>
      <w:r>
        <w:rPr>
          <w:color w:val="231F20"/>
        </w:rPr>
        <w:t>đỡ</w:t>
      </w:r>
      <w:r>
        <w:rPr>
          <w:color w:val="231F20"/>
          <w:spacing w:val="-10"/>
        </w:rPr>
        <w:t> </w:t>
      </w:r>
      <w:r>
        <w:rPr>
          <w:color w:val="231F20"/>
        </w:rPr>
        <w:t>của</w:t>
      </w:r>
      <w:r>
        <w:rPr>
          <w:color w:val="231F20"/>
          <w:spacing w:val="-10"/>
        </w:rPr>
        <w:t> </w:t>
      </w:r>
      <w:r>
        <w:rPr>
          <w:color w:val="231F20"/>
        </w:rPr>
        <w:t>mình,</w:t>
      </w:r>
      <w:r>
        <w:rPr>
          <w:color w:val="231F20"/>
          <w:spacing w:val="-10"/>
        </w:rPr>
        <w:t> </w:t>
      </w:r>
      <w:r>
        <w:rPr>
          <w:color w:val="231F20"/>
        </w:rPr>
        <w:t>hay</w:t>
      </w:r>
      <w:r>
        <w:rPr>
          <w:color w:val="231F20"/>
          <w:spacing w:val="-10"/>
        </w:rPr>
        <w:t> </w:t>
      </w:r>
      <w:r>
        <w:rPr>
          <w:color w:val="231F20"/>
        </w:rPr>
        <w:t>món</w:t>
      </w:r>
      <w:r>
        <w:rPr>
          <w:color w:val="231F20"/>
          <w:spacing w:val="-10"/>
        </w:rPr>
        <w:t> </w:t>
      </w:r>
      <w:r>
        <w:rPr>
          <w:color w:val="231F20"/>
        </w:rPr>
        <w:t>quà</w:t>
      </w:r>
      <w:r>
        <w:rPr>
          <w:color w:val="231F20"/>
          <w:spacing w:val="-10"/>
        </w:rPr>
        <w:t> </w:t>
      </w:r>
      <w:r>
        <w:rPr>
          <w:color w:val="231F20"/>
        </w:rPr>
        <w:t>mình</w:t>
      </w:r>
      <w:r>
        <w:rPr>
          <w:color w:val="231F20"/>
          <w:spacing w:val="-10"/>
        </w:rPr>
        <w:t> </w:t>
      </w:r>
      <w:r>
        <w:rPr>
          <w:color w:val="231F20"/>
        </w:rPr>
        <w:t>trao</w:t>
      </w:r>
      <w:r>
        <w:rPr>
          <w:color w:val="231F20"/>
          <w:spacing w:val="-10"/>
        </w:rPr>
        <w:t> </w:t>
      </w:r>
      <w:r>
        <w:rPr>
          <w:color w:val="231F20"/>
        </w:rPr>
        <w:t>tặng</w:t>
      </w:r>
      <w:r>
        <w:rPr>
          <w:color w:val="231F20"/>
          <w:spacing w:val="-10"/>
        </w:rPr>
        <w:t> </w:t>
      </w:r>
      <w:r>
        <w:rPr>
          <w:color w:val="231F20"/>
        </w:rPr>
        <w:t>có</w:t>
      </w:r>
      <w:r>
        <w:rPr>
          <w:color w:val="231F20"/>
          <w:spacing w:val="-10"/>
        </w:rPr>
        <w:t> </w:t>
      </w:r>
      <w:r>
        <w:rPr>
          <w:color w:val="231F20"/>
        </w:rPr>
        <w:t>được người kia chấp nhận hay không. Vậy thông </w:t>
      </w:r>
      <w:r>
        <w:rPr>
          <w:color w:val="231F20"/>
        </w:rPr>
        <w:t>qua phát triển hiểu biết về phẩm chất thực sự của tâm từ,</w:t>
      </w:r>
      <w:r>
        <w:rPr>
          <w:color w:val="231F20"/>
          <w:spacing w:val="-17"/>
        </w:rPr>
        <w:t> </w:t>
      </w:r>
      <w:r>
        <w:rPr>
          <w:color w:val="231F20"/>
        </w:rPr>
        <w:t>về</w:t>
      </w:r>
      <w:r>
        <w:rPr>
          <w:color w:val="231F20"/>
          <w:spacing w:val="-17"/>
        </w:rPr>
        <w:t> </w:t>
      </w:r>
      <w:r>
        <w:rPr>
          <w:color w:val="231F20"/>
        </w:rPr>
        <w:t>tính</w:t>
      </w:r>
      <w:r>
        <w:rPr>
          <w:color w:val="231F20"/>
          <w:spacing w:val="-17"/>
        </w:rPr>
        <w:t> </w:t>
      </w:r>
      <w:r>
        <w:rPr>
          <w:color w:val="231F20"/>
        </w:rPr>
        <w:t>chất</w:t>
      </w:r>
      <w:r>
        <w:rPr>
          <w:color w:val="231F20"/>
          <w:spacing w:val="-17"/>
        </w:rPr>
        <w:t> </w:t>
      </w:r>
      <w:r>
        <w:rPr>
          <w:color w:val="231F20"/>
        </w:rPr>
        <w:t>thực</w:t>
      </w:r>
      <w:r>
        <w:rPr>
          <w:color w:val="231F20"/>
          <w:spacing w:val="-17"/>
        </w:rPr>
        <w:t> </w:t>
      </w:r>
      <w:r>
        <w:rPr>
          <w:color w:val="231F20"/>
        </w:rPr>
        <w:t>sự</w:t>
      </w:r>
      <w:r>
        <w:rPr>
          <w:color w:val="231F20"/>
          <w:spacing w:val="-17"/>
        </w:rPr>
        <w:t> </w:t>
      </w:r>
      <w:r>
        <w:rPr>
          <w:color w:val="231F20"/>
        </w:rPr>
        <w:t>của</w:t>
      </w:r>
      <w:r>
        <w:rPr>
          <w:color w:val="231F20"/>
          <w:spacing w:val="-17"/>
        </w:rPr>
        <w:t> </w:t>
      </w:r>
      <w:r>
        <w:rPr>
          <w:color w:val="231F20"/>
        </w:rPr>
        <w:t>an</w:t>
      </w:r>
      <w:r>
        <w:rPr>
          <w:color w:val="231F20"/>
          <w:spacing w:val="-16"/>
        </w:rPr>
        <w:t> </w:t>
      </w:r>
      <w:r>
        <w:rPr>
          <w:color w:val="231F20"/>
        </w:rPr>
        <w:t>tịnh,</w:t>
      </w:r>
      <w:r>
        <w:rPr>
          <w:color w:val="231F20"/>
          <w:spacing w:val="-17"/>
        </w:rPr>
        <w:t> </w:t>
      </w:r>
      <w:r>
        <w:rPr>
          <w:color w:val="231F20"/>
        </w:rPr>
        <w:t>của</w:t>
      </w:r>
      <w:r>
        <w:rPr>
          <w:color w:val="231F20"/>
          <w:spacing w:val="-17"/>
        </w:rPr>
        <w:t> </w:t>
      </w:r>
      <w:r>
        <w:rPr>
          <w:color w:val="231F20"/>
        </w:rPr>
        <w:t>xả</w:t>
      </w:r>
      <w:r>
        <w:rPr>
          <w:color w:val="231F20"/>
          <w:spacing w:val="-17"/>
        </w:rPr>
        <w:t> </w:t>
      </w:r>
      <w:r>
        <w:rPr>
          <w:color w:val="231F20"/>
        </w:rPr>
        <w:t>ly,</w:t>
      </w:r>
      <w:r>
        <w:rPr>
          <w:color w:val="231F20"/>
          <w:spacing w:val="-17"/>
        </w:rPr>
        <w:t> </w:t>
      </w:r>
      <w:r>
        <w:rPr>
          <w:color w:val="231F20"/>
        </w:rPr>
        <w:t>v.v..., sẽ dần có phát triển tâm từ một cách tự nhiên.</w:t>
      </w:r>
    </w:p>
    <w:p>
      <w:pPr>
        <w:pStyle w:val="BodyText"/>
        <w:spacing w:line="259" w:lineRule="auto" w:before="112"/>
      </w:pPr>
      <w:r>
        <w:rPr>
          <w:color w:val="231F20"/>
        </w:rPr>
        <w:t>Hay về cái chết, ở đây có rất nhiều người có suy</w:t>
      </w:r>
      <w:r>
        <w:rPr>
          <w:color w:val="231F20"/>
          <w:spacing w:val="-2"/>
        </w:rPr>
        <w:t> </w:t>
      </w:r>
      <w:r>
        <w:rPr>
          <w:color w:val="231F20"/>
        </w:rPr>
        <w:t>nghĩ</w:t>
      </w:r>
      <w:r>
        <w:rPr>
          <w:color w:val="231F20"/>
          <w:spacing w:val="-2"/>
        </w:rPr>
        <w:t> </w:t>
      </w:r>
      <w:r>
        <w:rPr>
          <w:color w:val="231F20"/>
        </w:rPr>
        <w:t>về</w:t>
      </w:r>
      <w:r>
        <w:rPr>
          <w:color w:val="231F20"/>
          <w:spacing w:val="-2"/>
        </w:rPr>
        <w:t> </w:t>
      </w:r>
      <w:r>
        <w:rPr>
          <w:color w:val="231F20"/>
        </w:rPr>
        <w:t>cái</w:t>
      </w:r>
      <w:r>
        <w:rPr>
          <w:color w:val="231F20"/>
          <w:spacing w:val="-2"/>
        </w:rPr>
        <w:t> </w:t>
      </w:r>
      <w:r>
        <w:rPr>
          <w:color w:val="231F20"/>
        </w:rPr>
        <w:t>chết</w:t>
      </w:r>
      <w:r>
        <w:rPr>
          <w:color w:val="231F20"/>
          <w:spacing w:val="-2"/>
        </w:rPr>
        <w:t> </w:t>
      </w:r>
      <w:r>
        <w:rPr>
          <w:color w:val="231F20"/>
        </w:rPr>
        <w:t>và</w:t>
      </w:r>
      <w:r>
        <w:rPr>
          <w:color w:val="231F20"/>
          <w:spacing w:val="-2"/>
        </w:rPr>
        <w:t> </w:t>
      </w:r>
      <w:r>
        <w:rPr>
          <w:color w:val="231F20"/>
        </w:rPr>
        <w:t>có</w:t>
      </w:r>
      <w:r>
        <w:rPr>
          <w:color w:val="231F20"/>
          <w:spacing w:val="-2"/>
        </w:rPr>
        <w:t> </w:t>
      </w:r>
      <w:r>
        <w:rPr>
          <w:color w:val="231F20"/>
        </w:rPr>
        <w:t>nhiều</w:t>
      </w:r>
      <w:r>
        <w:rPr>
          <w:color w:val="231F20"/>
          <w:spacing w:val="-2"/>
        </w:rPr>
        <w:t> </w:t>
      </w:r>
      <w:r>
        <w:rPr>
          <w:color w:val="231F20"/>
        </w:rPr>
        <w:t>câu</w:t>
      </w:r>
      <w:r>
        <w:rPr>
          <w:color w:val="231F20"/>
          <w:spacing w:val="-2"/>
        </w:rPr>
        <w:t> </w:t>
      </w:r>
      <w:r>
        <w:rPr>
          <w:color w:val="231F20"/>
        </w:rPr>
        <w:t>hỏi</w:t>
      </w:r>
      <w:r>
        <w:rPr>
          <w:color w:val="231F20"/>
          <w:spacing w:val="-2"/>
        </w:rPr>
        <w:t> </w:t>
      </w:r>
      <w:r>
        <w:rPr>
          <w:color w:val="231F20"/>
        </w:rPr>
        <w:t>liên</w:t>
      </w:r>
      <w:r>
        <w:rPr>
          <w:color w:val="231F20"/>
          <w:spacing w:val="-2"/>
        </w:rPr>
        <w:t> </w:t>
      </w:r>
      <w:r>
        <w:rPr>
          <w:color w:val="231F20"/>
        </w:rPr>
        <w:t>quan đến</w:t>
      </w:r>
      <w:r>
        <w:rPr>
          <w:color w:val="231F20"/>
          <w:spacing w:val="-13"/>
        </w:rPr>
        <w:t> </w:t>
      </w:r>
      <w:r>
        <w:rPr>
          <w:color w:val="231F20"/>
        </w:rPr>
        <w:t>cái</w:t>
      </w:r>
      <w:r>
        <w:rPr>
          <w:color w:val="231F20"/>
          <w:spacing w:val="-13"/>
        </w:rPr>
        <w:t> </w:t>
      </w:r>
      <w:r>
        <w:rPr>
          <w:color w:val="231F20"/>
        </w:rPr>
        <w:t>chết.</w:t>
      </w:r>
      <w:r>
        <w:rPr>
          <w:color w:val="231F20"/>
          <w:spacing w:val="-17"/>
        </w:rPr>
        <w:t> </w:t>
      </w:r>
      <w:r>
        <w:rPr>
          <w:color w:val="231F20"/>
        </w:rPr>
        <w:t>Thông</w:t>
      </w:r>
      <w:r>
        <w:rPr>
          <w:color w:val="231F20"/>
          <w:spacing w:val="-13"/>
        </w:rPr>
        <w:t> </w:t>
      </w:r>
      <w:r>
        <w:rPr>
          <w:color w:val="231F20"/>
        </w:rPr>
        <w:t>thường,</w:t>
      </w:r>
      <w:r>
        <w:rPr>
          <w:color w:val="231F20"/>
          <w:spacing w:val="-13"/>
        </w:rPr>
        <w:t> </w:t>
      </w:r>
      <w:r>
        <w:rPr>
          <w:color w:val="231F20"/>
        </w:rPr>
        <w:t>ta</w:t>
      </w:r>
      <w:r>
        <w:rPr>
          <w:color w:val="231F20"/>
          <w:spacing w:val="-13"/>
        </w:rPr>
        <w:t> </w:t>
      </w:r>
      <w:r>
        <w:rPr>
          <w:color w:val="231F20"/>
        </w:rPr>
        <w:t>nói</w:t>
      </w:r>
      <w:r>
        <w:rPr>
          <w:color w:val="231F20"/>
          <w:spacing w:val="-13"/>
        </w:rPr>
        <w:t> </w:t>
      </w:r>
      <w:r>
        <w:rPr>
          <w:color w:val="231F20"/>
        </w:rPr>
        <w:t>đến</w:t>
      </w:r>
      <w:r>
        <w:rPr>
          <w:color w:val="231F20"/>
          <w:spacing w:val="-13"/>
        </w:rPr>
        <w:t> </w:t>
      </w:r>
      <w:r>
        <w:rPr>
          <w:color w:val="231F20"/>
        </w:rPr>
        <w:t>cái</w:t>
      </w:r>
      <w:r>
        <w:rPr>
          <w:color w:val="231F20"/>
          <w:spacing w:val="-13"/>
        </w:rPr>
        <w:t> </w:t>
      </w:r>
      <w:r>
        <w:rPr>
          <w:color w:val="231F20"/>
        </w:rPr>
        <w:t>chết</w:t>
      </w:r>
      <w:r>
        <w:rPr>
          <w:color w:val="231F20"/>
          <w:spacing w:val="-13"/>
        </w:rPr>
        <w:t> </w:t>
      </w:r>
      <w:r>
        <w:rPr>
          <w:color w:val="231F20"/>
        </w:rPr>
        <w:t>với tâm bất an, băn khoăn không biết điều gì sẽ xảy</w:t>
      </w:r>
      <w:r>
        <w:rPr>
          <w:color w:val="231F20"/>
          <w:spacing w:val="40"/>
        </w:rPr>
        <w:t> </w:t>
      </w:r>
      <w:r>
        <w:rPr>
          <w:color w:val="231F20"/>
        </w:rPr>
        <w:t>ra với mình và những người thân của mình khi</w:t>
      </w:r>
      <w:r>
        <w:rPr>
          <w:color w:val="231F20"/>
          <w:spacing w:val="40"/>
        </w:rPr>
        <w:t> </w:t>
      </w:r>
      <w:r>
        <w:rPr>
          <w:color w:val="231F20"/>
        </w:rPr>
        <w:t>cái chết tới, không biết sau cái chết tương lai của mình sẽ ra sao... Suy niệm về cái chết theo cách thức ấy là sự suy niệm với bất thiện. Như vậy, mặc dù quán niệm về sự chết là một trong 40 đề mục</w:t>
      </w:r>
      <w:r>
        <w:rPr>
          <w:color w:val="231F20"/>
          <w:spacing w:val="-7"/>
        </w:rPr>
        <w:t> </w:t>
      </w:r>
      <w:r>
        <w:rPr>
          <w:color w:val="231F20"/>
        </w:rPr>
        <w:t>samatha</w:t>
      </w:r>
      <w:r>
        <w:rPr>
          <w:color w:val="231F20"/>
          <w:spacing w:val="-7"/>
        </w:rPr>
        <w:t> </w:t>
      </w:r>
      <w:r>
        <w:rPr>
          <w:color w:val="231F20"/>
        </w:rPr>
        <w:t>mà</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đề</w:t>
      </w:r>
      <w:r>
        <w:rPr>
          <w:color w:val="231F20"/>
          <w:spacing w:val="-7"/>
        </w:rPr>
        <w:t> </w:t>
      </w:r>
      <w:r>
        <w:rPr>
          <w:color w:val="231F20"/>
        </w:rPr>
        <w:t>cập</w:t>
      </w:r>
      <w:r>
        <w:rPr>
          <w:color w:val="231F20"/>
          <w:spacing w:val="-7"/>
        </w:rPr>
        <w:t> </w:t>
      </w:r>
      <w:r>
        <w:rPr>
          <w:color w:val="231F20"/>
        </w:rPr>
        <w:t>tới,</w:t>
      </w:r>
      <w:r>
        <w:rPr>
          <w:color w:val="231F20"/>
          <w:spacing w:val="-7"/>
        </w:rPr>
        <w:t> </w:t>
      </w:r>
      <w:r>
        <w:rPr>
          <w:color w:val="231F20"/>
        </w:rPr>
        <w:t>nhưng</w:t>
      </w:r>
      <w:r>
        <w:rPr>
          <w:color w:val="231F20"/>
          <w:spacing w:val="-7"/>
        </w:rPr>
        <w:t> </w:t>
      </w:r>
      <w:r>
        <w:rPr>
          <w:color w:val="231F20"/>
        </w:rPr>
        <w:t>trong trường hợp đó thì vẫn đề mục ấy lại là duyên cho lo lắng, bất an và tâm bất thiện. Sở dĩ như vậy là vì</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và</w:t>
      </w:r>
      <w:r>
        <w:rPr>
          <w:color w:val="231F20"/>
          <w:spacing w:val="-4"/>
        </w:rPr>
        <w:t> </w:t>
      </w:r>
      <w:r>
        <w:rPr>
          <w:color w:val="231F20"/>
        </w:rPr>
        <w:t>suy</w:t>
      </w:r>
      <w:r>
        <w:rPr>
          <w:color w:val="231F20"/>
          <w:spacing w:val="-4"/>
        </w:rPr>
        <w:t> </w:t>
      </w:r>
      <w:r>
        <w:rPr>
          <w:color w:val="231F20"/>
        </w:rPr>
        <w:t>xét</w:t>
      </w:r>
      <w:r>
        <w:rPr>
          <w:color w:val="231F20"/>
          <w:spacing w:val="-4"/>
        </w:rPr>
        <w:t> </w:t>
      </w:r>
      <w:r>
        <w:rPr>
          <w:color w:val="231F20"/>
        </w:rPr>
        <w:t>chân</w:t>
      </w:r>
      <w:r>
        <w:rPr>
          <w:color w:val="231F20"/>
          <w:spacing w:val="-4"/>
        </w:rPr>
        <w:t> </w:t>
      </w:r>
      <w:r>
        <w:rPr>
          <w:color w:val="231F20"/>
        </w:rPr>
        <w:t>chánh,</w:t>
      </w:r>
      <w:r>
        <w:rPr>
          <w:color w:val="231F20"/>
          <w:spacing w:val="-4"/>
        </w:rPr>
        <w:t> </w:t>
      </w:r>
      <w:r>
        <w:rPr>
          <w:color w:val="231F20"/>
        </w:rPr>
        <w:t>và</w:t>
      </w:r>
      <w:r>
        <w:rPr>
          <w:color w:val="231F20"/>
          <w:spacing w:val="-4"/>
        </w:rPr>
        <w:t> </w:t>
      </w:r>
      <w:r>
        <w:rPr>
          <w:color w:val="231F20"/>
        </w:rPr>
        <w:t>vì thế,</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tâm</w:t>
      </w:r>
      <w:r>
        <w:rPr>
          <w:color w:val="231F20"/>
          <w:spacing w:val="-8"/>
        </w:rPr>
        <w:t> </w:t>
      </w:r>
      <w:r>
        <w:rPr>
          <w:color w:val="231F20"/>
        </w:rPr>
        <w:t>trí,</w:t>
      </w:r>
      <w:r>
        <w:rPr>
          <w:color w:val="231F20"/>
          <w:spacing w:val="-8"/>
        </w:rPr>
        <w:t> </w:t>
      </w:r>
      <w:r>
        <w:rPr>
          <w:color w:val="231F20"/>
        </w:rPr>
        <w:t>bhāvanā,</w:t>
      </w:r>
      <w:r>
        <w:rPr>
          <w:color w:val="231F20"/>
          <w:spacing w:val="-8"/>
        </w:rPr>
        <w:t> </w:t>
      </w:r>
      <w:r>
        <w:rPr>
          <w:color w:val="231F20"/>
        </w:rPr>
        <w:t>thuộc bất cứ loại nào.</w:t>
      </w:r>
    </w:p>
    <w:p>
      <w:pPr>
        <w:pStyle w:val="BodyText"/>
        <w:spacing w:line="256" w:lineRule="auto" w:before="103"/>
      </w:pPr>
      <w:r>
        <w:rPr>
          <w:color w:val="231F20"/>
        </w:rPr>
        <w:t>Nhưng khi chúng ta có sự suy xét trong </w:t>
      </w:r>
      <w:r>
        <w:rPr>
          <w:color w:val="231F20"/>
        </w:rPr>
        <w:t>lúc thảo luận như thế này về cái chết và nhận thức rằng, cái chết có thể tới bất cứ lúc nào, thì nó có thể</w:t>
      </w:r>
      <w:r>
        <w:rPr>
          <w:color w:val="231F20"/>
          <w:spacing w:val="-17"/>
        </w:rPr>
        <w:t> </w:t>
      </w:r>
      <w:r>
        <w:rPr>
          <w:color w:val="231F20"/>
        </w:rPr>
        <w:t>đưa</w:t>
      </w:r>
      <w:r>
        <w:rPr>
          <w:color w:val="231F20"/>
          <w:spacing w:val="-17"/>
        </w:rPr>
        <w:t> </w:t>
      </w:r>
      <w:r>
        <w:rPr>
          <w:color w:val="231F20"/>
        </w:rPr>
        <w:t>tới</w:t>
      </w:r>
      <w:r>
        <w:rPr>
          <w:color w:val="231F20"/>
          <w:spacing w:val="-17"/>
        </w:rPr>
        <w:t> </w:t>
      </w:r>
      <w:r>
        <w:rPr>
          <w:color w:val="231F20"/>
        </w:rPr>
        <w:t>một</w:t>
      </w:r>
      <w:r>
        <w:rPr>
          <w:color w:val="231F20"/>
          <w:spacing w:val="-17"/>
        </w:rPr>
        <w:t> </w:t>
      </w:r>
      <w:r>
        <w:rPr>
          <w:color w:val="231F20"/>
        </w:rPr>
        <w:t>chút</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và</w:t>
      </w:r>
      <w:r>
        <w:rPr>
          <w:color w:val="231F20"/>
          <w:spacing w:val="-16"/>
        </w:rPr>
        <w:t> </w:t>
      </w:r>
      <w:r>
        <w:rPr>
          <w:color w:val="231F20"/>
        </w:rPr>
        <w:t>xả</w:t>
      </w:r>
      <w:r>
        <w:rPr>
          <w:color w:val="231F20"/>
          <w:spacing w:val="-17"/>
        </w:rPr>
        <w:t> </w:t>
      </w:r>
      <w:r>
        <w:rPr>
          <w:color w:val="231F20"/>
        </w:rPr>
        <w:t>ly</w:t>
      </w:r>
      <w:r>
        <w:rPr>
          <w:color w:val="231F20"/>
          <w:spacing w:val="-17"/>
        </w:rPr>
        <w:t> </w:t>
      </w:r>
      <w:r>
        <w:rPr>
          <w:color w:val="231F20"/>
        </w:rPr>
        <w:t>với</w:t>
      </w:r>
      <w:r>
        <w:rPr>
          <w:color w:val="231F20"/>
          <w:spacing w:val="-17"/>
        </w:rPr>
        <w:t> </w:t>
      </w:r>
      <w:r>
        <w:rPr>
          <w:color w:val="231F20"/>
        </w:rPr>
        <w:t>những</w:t>
      </w:r>
      <w:r>
        <w:rPr>
          <w:color w:val="231F20"/>
          <w:spacing w:val="-17"/>
        </w:rPr>
        <w:t> </w:t>
      </w:r>
      <w:r>
        <w:rPr>
          <w:color w:val="231F20"/>
        </w:rPr>
        <w:t>gì là</w:t>
      </w:r>
      <w:r>
        <w:rPr>
          <w:color w:val="231F20"/>
          <w:spacing w:val="-12"/>
        </w:rPr>
        <w:t> </w:t>
      </w:r>
      <w:r>
        <w:rPr>
          <w:color w:val="231F20"/>
        </w:rPr>
        <w:t>cuộc</w:t>
      </w:r>
      <w:r>
        <w:rPr>
          <w:color w:val="231F20"/>
          <w:spacing w:val="-11"/>
        </w:rPr>
        <w:t> </w:t>
      </w:r>
      <w:r>
        <w:rPr>
          <w:color w:val="231F20"/>
        </w:rPr>
        <w:t>sống</w:t>
      </w:r>
      <w:r>
        <w:rPr>
          <w:color w:val="231F20"/>
          <w:spacing w:val="-11"/>
        </w:rPr>
        <w:t> </w:t>
      </w:r>
      <w:r>
        <w:rPr>
          <w:color w:val="231F20"/>
        </w:rPr>
        <w:t>ở</w:t>
      </w:r>
      <w:r>
        <w:rPr>
          <w:color w:val="231F20"/>
          <w:spacing w:val="-11"/>
        </w:rPr>
        <w:t> </w:t>
      </w:r>
      <w:r>
        <w:rPr>
          <w:color w:val="231F20"/>
        </w:rPr>
        <w:t>khoảnh</w:t>
      </w:r>
      <w:r>
        <w:rPr>
          <w:color w:val="231F20"/>
          <w:spacing w:val="-12"/>
        </w:rPr>
        <w:t> </w:t>
      </w:r>
      <w:r>
        <w:rPr>
          <w:color w:val="231F20"/>
        </w:rPr>
        <w:t>khắc</w:t>
      </w:r>
      <w:r>
        <w:rPr>
          <w:color w:val="231F20"/>
          <w:spacing w:val="-12"/>
        </w:rPr>
        <w:t> </w:t>
      </w:r>
      <w:r>
        <w:rPr>
          <w:color w:val="231F20"/>
        </w:rPr>
        <w:t>này.</w:t>
      </w:r>
      <w:r>
        <w:rPr>
          <w:color w:val="231F20"/>
          <w:spacing w:val="-11"/>
        </w:rPr>
        <w:t> </w:t>
      </w:r>
      <w:r>
        <w:rPr>
          <w:color w:val="231F20"/>
        </w:rPr>
        <w:t>Bởi</w:t>
      </w:r>
      <w:r>
        <w:rPr>
          <w:color w:val="231F20"/>
          <w:spacing w:val="-12"/>
        </w:rPr>
        <w:t> </w:t>
      </w:r>
      <w:r>
        <w:rPr>
          <w:color w:val="231F20"/>
        </w:rPr>
        <w:t>đức</w:t>
      </w:r>
      <w:r>
        <w:rPr>
          <w:color w:val="231F20"/>
          <w:spacing w:val="-11"/>
        </w:rPr>
        <w:t> </w:t>
      </w:r>
      <w:r>
        <w:rPr>
          <w:color w:val="231F20"/>
        </w:rPr>
        <w:t>Phật</w:t>
      </w:r>
      <w:r>
        <w:rPr>
          <w:color w:val="231F20"/>
          <w:spacing w:val="-11"/>
        </w:rPr>
        <w:t> </w:t>
      </w:r>
      <w:r>
        <w:rPr>
          <w:color w:val="231F20"/>
        </w:rPr>
        <w:t>dạy rằng</w:t>
      </w:r>
      <w:r>
        <w:rPr>
          <w:color w:val="231F20"/>
          <w:spacing w:val="-7"/>
        </w:rPr>
        <w:t> </w:t>
      </w:r>
      <w:r>
        <w:rPr>
          <w:color w:val="231F20"/>
        </w:rPr>
        <w:t>cuộc</w:t>
      </w:r>
      <w:r>
        <w:rPr>
          <w:color w:val="231F20"/>
          <w:spacing w:val="-7"/>
        </w:rPr>
        <w:t> </w:t>
      </w:r>
      <w:r>
        <w:rPr>
          <w:color w:val="231F20"/>
        </w:rPr>
        <w:t>sống</w:t>
      </w:r>
      <w:r>
        <w:rPr>
          <w:color w:val="231F20"/>
          <w:spacing w:val="-7"/>
        </w:rPr>
        <w:t> </w:t>
      </w:r>
      <w:r>
        <w:rPr>
          <w:color w:val="231F20"/>
        </w:rPr>
        <w:t>còn</w:t>
      </w:r>
      <w:r>
        <w:rPr>
          <w:color w:val="231F20"/>
          <w:spacing w:val="-7"/>
        </w:rPr>
        <w:t> </w:t>
      </w:r>
      <w:r>
        <w:rPr>
          <w:color w:val="231F20"/>
        </w:rPr>
        <w:t>ngắn</w:t>
      </w:r>
      <w:r>
        <w:rPr>
          <w:color w:val="231F20"/>
          <w:spacing w:val="-7"/>
        </w:rPr>
        <w:t> </w:t>
      </w:r>
      <w:r>
        <w:rPr>
          <w:color w:val="231F20"/>
        </w:rPr>
        <w:t>ngủi</w:t>
      </w:r>
      <w:r>
        <w:rPr>
          <w:color w:val="231F20"/>
          <w:spacing w:val="-7"/>
        </w:rPr>
        <w:t> </w:t>
      </w:r>
      <w:r>
        <w:rPr>
          <w:color w:val="231F20"/>
        </w:rPr>
        <w:t>hơn</w:t>
      </w:r>
      <w:r>
        <w:rPr>
          <w:color w:val="231F20"/>
          <w:spacing w:val="-7"/>
        </w:rPr>
        <w:t> </w:t>
      </w:r>
      <w:r>
        <w:rPr>
          <w:color w:val="231F20"/>
        </w:rPr>
        <w:t>một</w:t>
      </w:r>
      <w:r>
        <w:rPr>
          <w:color w:val="231F20"/>
          <w:spacing w:val="-7"/>
        </w:rPr>
        <w:t> </w:t>
      </w:r>
      <w:r>
        <w:rPr>
          <w:color w:val="231F20"/>
        </w:rPr>
        <w:t>búng</w:t>
      </w:r>
      <w:r>
        <w:rPr>
          <w:color w:val="231F20"/>
          <w:spacing w:val="-7"/>
        </w:rPr>
        <w:t> </w:t>
      </w:r>
      <w:r>
        <w:rPr>
          <w:color w:val="231F20"/>
        </w:rPr>
        <w:t>ngón tay,</w:t>
      </w:r>
      <w:r>
        <w:rPr>
          <w:color w:val="231F20"/>
          <w:spacing w:val="15"/>
        </w:rPr>
        <w:t> </w:t>
      </w:r>
      <w:r>
        <w:rPr>
          <w:color w:val="231F20"/>
        </w:rPr>
        <w:t>vậy</w:t>
      </w:r>
      <w:r>
        <w:rPr>
          <w:color w:val="231F20"/>
          <w:spacing w:val="15"/>
        </w:rPr>
        <w:t> </w:t>
      </w:r>
      <w:r>
        <w:rPr>
          <w:color w:val="231F20"/>
        </w:rPr>
        <w:t>cái</w:t>
      </w:r>
      <w:r>
        <w:rPr>
          <w:color w:val="231F20"/>
          <w:spacing w:val="15"/>
        </w:rPr>
        <w:t> </w:t>
      </w:r>
      <w:r>
        <w:rPr>
          <w:color w:val="231F20"/>
        </w:rPr>
        <w:t>gì</w:t>
      </w:r>
      <w:r>
        <w:rPr>
          <w:color w:val="231F20"/>
          <w:spacing w:val="15"/>
        </w:rPr>
        <w:t> </w:t>
      </w:r>
      <w:r>
        <w:rPr>
          <w:color w:val="231F20"/>
        </w:rPr>
        <w:t>là</w:t>
      </w:r>
      <w:r>
        <w:rPr>
          <w:color w:val="231F20"/>
          <w:spacing w:val="16"/>
        </w:rPr>
        <w:t> </w:t>
      </w:r>
      <w:r>
        <w:rPr>
          <w:color w:val="231F20"/>
        </w:rPr>
        <w:t>quý</w:t>
      </w:r>
      <w:r>
        <w:rPr>
          <w:color w:val="231F20"/>
          <w:spacing w:val="15"/>
        </w:rPr>
        <w:t> </w:t>
      </w:r>
      <w:r>
        <w:rPr>
          <w:color w:val="231F20"/>
        </w:rPr>
        <w:t>báu</w:t>
      </w:r>
      <w:r>
        <w:rPr>
          <w:color w:val="231F20"/>
          <w:spacing w:val="15"/>
        </w:rPr>
        <w:t> </w:t>
      </w:r>
      <w:r>
        <w:rPr>
          <w:color w:val="231F20"/>
        </w:rPr>
        <w:t>nhất</w:t>
      </w:r>
      <w:r>
        <w:rPr>
          <w:color w:val="231F20"/>
          <w:spacing w:val="15"/>
        </w:rPr>
        <w:t> </w:t>
      </w:r>
      <w:r>
        <w:rPr>
          <w:color w:val="231F20"/>
        </w:rPr>
        <w:t>trong</w:t>
      </w:r>
      <w:r>
        <w:rPr>
          <w:color w:val="231F20"/>
          <w:spacing w:val="15"/>
        </w:rPr>
        <w:t> </w:t>
      </w:r>
      <w:r>
        <w:rPr>
          <w:color w:val="231F20"/>
        </w:rPr>
        <w:t>mỗi</w:t>
      </w:r>
      <w:r>
        <w:rPr>
          <w:color w:val="231F20"/>
          <w:spacing w:val="16"/>
        </w:rPr>
        <w:t> </w:t>
      </w:r>
      <w:r>
        <w:rPr>
          <w:color w:val="231F20"/>
          <w:spacing w:val="-2"/>
        </w:rPr>
        <w:t>khoảnh</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khắc? Tất cả những gì ta cho là quan trọng - </w:t>
      </w:r>
      <w:r>
        <w:rPr>
          <w:color w:val="231F20"/>
        </w:rPr>
        <w:t>tài sản,</w:t>
      </w:r>
      <w:r>
        <w:rPr>
          <w:color w:val="231F20"/>
          <w:spacing w:val="-14"/>
        </w:rPr>
        <w:t> </w:t>
      </w:r>
      <w:r>
        <w:rPr>
          <w:color w:val="231F20"/>
        </w:rPr>
        <w:t>cơ</w:t>
      </w:r>
      <w:r>
        <w:rPr>
          <w:color w:val="231F20"/>
          <w:spacing w:val="-14"/>
        </w:rPr>
        <w:t> </w:t>
      </w:r>
      <w:r>
        <w:rPr>
          <w:color w:val="231F20"/>
        </w:rPr>
        <w:t>nghiệp,</w:t>
      </w:r>
      <w:r>
        <w:rPr>
          <w:color w:val="231F20"/>
          <w:spacing w:val="-14"/>
        </w:rPr>
        <w:t> </w:t>
      </w:r>
      <w:r>
        <w:rPr>
          <w:color w:val="231F20"/>
        </w:rPr>
        <w:t>bạn</w:t>
      </w:r>
      <w:r>
        <w:rPr>
          <w:color w:val="231F20"/>
          <w:spacing w:val="-14"/>
        </w:rPr>
        <w:t> </w:t>
      </w:r>
      <w:r>
        <w:rPr>
          <w:color w:val="231F20"/>
        </w:rPr>
        <w:t>bè</w:t>
      </w:r>
      <w:r>
        <w:rPr>
          <w:color w:val="231F20"/>
          <w:spacing w:val="-14"/>
        </w:rPr>
        <w:t> </w:t>
      </w:r>
      <w:r>
        <w:rPr>
          <w:color w:val="231F20"/>
        </w:rPr>
        <w:t>và</w:t>
      </w:r>
      <w:r>
        <w:rPr>
          <w:color w:val="231F20"/>
          <w:spacing w:val="-13"/>
        </w:rPr>
        <w:t> </w:t>
      </w:r>
      <w:r>
        <w:rPr>
          <w:color w:val="231F20"/>
        </w:rPr>
        <w:t>cả</w:t>
      </w:r>
      <w:r>
        <w:rPr>
          <w:color w:val="231F20"/>
          <w:spacing w:val="-14"/>
        </w:rPr>
        <w:t> </w:t>
      </w:r>
      <w:r>
        <w:rPr>
          <w:color w:val="231F20"/>
        </w:rPr>
        <w:t>gia</w:t>
      </w:r>
      <w:r>
        <w:rPr>
          <w:color w:val="231F20"/>
          <w:spacing w:val="-14"/>
        </w:rPr>
        <w:t> </w:t>
      </w:r>
      <w:r>
        <w:rPr>
          <w:color w:val="231F20"/>
        </w:rPr>
        <w:t>đình</w:t>
      </w:r>
      <w:r>
        <w:rPr>
          <w:color w:val="231F20"/>
          <w:spacing w:val="-14"/>
        </w:rPr>
        <w:t> </w:t>
      </w:r>
      <w:r>
        <w:rPr>
          <w:color w:val="231F20"/>
        </w:rPr>
        <w:t>nữa,</w:t>
      </w:r>
      <w:r>
        <w:rPr>
          <w:color w:val="231F20"/>
          <w:spacing w:val="-14"/>
        </w:rPr>
        <w:t> </w:t>
      </w:r>
      <w:r>
        <w:rPr>
          <w:color w:val="231F20"/>
        </w:rPr>
        <w:t>khi</w:t>
      </w:r>
      <w:r>
        <w:rPr>
          <w:color w:val="231F20"/>
          <w:spacing w:val="-14"/>
        </w:rPr>
        <w:t> </w:t>
      </w:r>
      <w:r>
        <w:rPr>
          <w:color w:val="231F20"/>
        </w:rPr>
        <w:t>cuộc sống chấm dứt thì chẳng có chút giá trị nào nữa. Cái thực sự ý nghĩa là hiểu đúng ở khoảnh khắc này, bởi vì khoảnh khắc này là thứ duy nhất thực sự hiện hữu. Như vậy tùy thuộc vào mức độ hiểu biết và đúng đắn của cách suy xét, mà có thể có sự</w:t>
      </w:r>
      <w:r>
        <w:rPr>
          <w:color w:val="231F20"/>
          <w:spacing w:val="-2"/>
        </w:rPr>
        <w:t> </w:t>
      </w:r>
      <w:r>
        <w:rPr>
          <w:color w:val="231F20"/>
        </w:rPr>
        <w:t>an</w:t>
      </w:r>
      <w:r>
        <w:rPr>
          <w:color w:val="231F20"/>
          <w:spacing w:val="-2"/>
        </w:rPr>
        <w:t> </w:t>
      </w:r>
      <w:r>
        <w:rPr>
          <w:color w:val="231F20"/>
        </w:rPr>
        <w:t>tịnh</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suy</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sự</w:t>
      </w:r>
      <w:r>
        <w:rPr>
          <w:color w:val="231F20"/>
          <w:spacing w:val="-2"/>
        </w:rPr>
        <w:t> </w:t>
      </w:r>
      <w:r>
        <w:rPr>
          <w:color w:val="231F20"/>
        </w:rPr>
        <w:t>chết</w:t>
      </w:r>
      <w:r>
        <w:rPr>
          <w:color w:val="231F20"/>
          <w:spacing w:val="-2"/>
        </w:rPr>
        <w:t> </w:t>
      </w:r>
      <w:r>
        <w:rPr>
          <w:color w:val="231F20"/>
        </w:rPr>
        <w:t>hay không. Khi có thêm nhiều suy xét chân chánh thì sẽ có thêm nhiều khoảnh khắc an tịnh trong cuộc sống của ta hơn.</w:t>
      </w:r>
    </w:p>
    <w:p>
      <w:pPr>
        <w:pStyle w:val="BodyText"/>
        <w:spacing w:line="264" w:lineRule="auto" w:before="113"/>
      </w:pPr>
      <w:r>
        <w:rPr>
          <w:color w:val="231F20"/>
        </w:rPr>
        <w:t>Tuy</w:t>
      </w:r>
      <w:r>
        <w:rPr>
          <w:color w:val="231F20"/>
          <w:spacing w:val="-4"/>
        </w:rPr>
        <w:t> </w:t>
      </w:r>
      <w:r>
        <w:rPr>
          <w:color w:val="231F20"/>
        </w:rPr>
        <w:t>nhiên,</w:t>
      </w:r>
      <w:r>
        <w:rPr>
          <w:color w:val="231F20"/>
          <w:spacing w:val="-4"/>
        </w:rPr>
        <w:t> </w:t>
      </w:r>
      <w:r>
        <w:rPr>
          <w:color w:val="231F20"/>
        </w:rPr>
        <w:t>nếu</w:t>
      </w:r>
      <w:r>
        <w:rPr>
          <w:color w:val="231F20"/>
          <w:spacing w:val="-4"/>
        </w:rPr>
        <w:t> </w:t>
      </w:r>
      <w:r>
        <w:rPr>
          <w:color w:val="231F20"/>
        </w:rPr>
        <w:t>ta</w:t>
      </w:r>
      <w:r>
        <w:rPr>
          <w:color w:val="231F20"/>
          <w:spacing w:val="-4"/>
        </w:rPr>
        <w:t> </w:t>
      </w:r>
      <w:r>
        <w:rPr>
          <w:color w:val="231F20"/>
        </w:rPr>
        <w:t>nghĩ</w:t>
      </w:r>
      <w:r>
        <w:rPr>
          <w:color w:val="231F20"/>
          <w:spacing w:val="-4"/>
        </w:rPr>
        <w:t> </w:t>
      </w:r>
      <w:r>
        <w:rPr>
          <w:color w:val="231F20"/>
        </w:rPr>
        <w:t>rằng</w:t>
      </w:r>
      <w:r>
        <w:rPr>
          <w:color w:val="231F20"/>
          <w:spacing w:val="-4"/>
        </w:rPr>
        <w:t> </w:t>
      </w:r>
      <w:r>
        <w:rPr>
          <w:color w:val="231F20"/>
        </w:rPr>
        <w:t>mình</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lựa chọn suy niệm về sự chết hay niệm ân đức Phật để có thể phát triển samatha, khi ấy, ta lại đi </w:t>
      </w:r>
      <w:r>
        <w:rPr>
          <w:color w:val="231F20"/>
        </w:rPr>
        <w:t>sai đường bởi vì nó bị thúc đẩy bởi sự dính mắc. Vì vậy, dù nói đến phát triển vipassanā, minh sát tuệ hay</w:t>
      </w:r>
      <w:r>
        <w:rPr>
          <w:color w:val="231F20"/>
          <w:spacing w:val="-11"/>
        </w:rPr>
        <w:t> </w:t>
      </w:r>
      <w:r>
        <w:rPr>
          <w:color w:val="231F20"/>
        </w:rPr>
        <w:t>samatha</w:t>
      </w:r>
      <w:r>
        <w:rPr>
          <w:color w:val="231F20"/>
          <w:spacing w:val="-11"/>
        </w:rPr>
        <w:t> </w:t>
      </w:r>
      <w:r>
        <w:rPr>
          <w:color w:val="231F20"/>
        </w:rPr>
        <w:t>-</w:t>
      </w:r>
      <w:r>
        <w:rPr>
          <w:color w:val="231F20"/>
          <w:spacing w:val="-11"/>
        </w:rPr>
        <w:t> </w:t>
      </w:r>
      <w:r>
        <w:rPr>
          <w:color w:val="231F20"/>
        </w:rPr>
        <w:t>an</w:t>
      </w:r>
      <w:r>
        <w:rPr>
          <w:color w:val="231F20"/>
          <w:spacing w:val="-11"/>
        </w:rPr>
        <w:t> </w:t>
      </w:r>
      <w:r>
        <w:rPr>
          <w:color w:val="231F20"/>
        </w:rPr>
        <w:t>tịnh</w:t>
      </w:r>
      <w:r>
        <w:rPr>
          <w:color w:val="231F20"/>
          <w:spacing w:val="-11"/>
        </w:rPr>
        <w:t> </w:t>
      </w:r>
      <w:r>
        <w:rPr>
          <w:color w:val="231F20"/>
        </w:rPr>
        <w:t>thì</w:t>
      </w:r>
      <w:r>
        <w:rPr>
          <w:color w:val="231F20"/>
          <w:spacing w:val="-11"/>
        </w:rPr>
        <w:t> </w:t>
      </w:r>
      <w:r>
        <w:rPr>
          <w:color w:val="231F20"/>
        </w:rPr>
        <w:t>đều</w:t>
      </w:r>
      <w:r>
        <w:rPr>
          <w:color w:val="231F20"/>
          <w:spacing w:val="-11"/>
        </w:rPr>
        <w:t> </w:t>
      </w:r>
      <w:r>
        <w:rPr>
          <w:color w:val="231F20"/>
        </w:rPr>
        <w:t>cần</w:t>
      </w:r>
      <w:r>
        <w:rPr>
          <w:color w:val="231F20"/>
          <w:spacing w:val="-11"/>
        </w:rPr>
        <w:t> </w:t>
      </w:r>
      <w:r>
        <w:rPr>
          <w:color w:val="231F20"/>
        </w:rPr>
        <w:t>phải</w:t>
      </w:r>
      <w:r>
        <w:rPr>
          <w:color w:val="231F20"/>
          <w:spacing w:val="-11"/>
        </w:rPr>
        <w:t> </w:t>
      </w:r>
      <w:r>
        <w:rPr>
          <w:color w:val="231F20"/>
        </w:rPr>
        <w:t>rất</w:t>
      </w:r>
      <w:r>
        <w:rPr>
          <w:color w:val="231F20"/>
          <w:spacing w:val="-11"/>
        </w:rPr>
        <w:t> </w:t>
      </w:r>
      <w:r>
        <w:rPr>
          <w:color w:val="231F20"/>
        </w:rPr>
        <w:t>tự</w:t>
      </w:r>
      <w:r>
        <w:rPr>
          <w:color w:val="231F20"/>
          <w:spacing w:val="-11"/>
        </w:rPr>
        <w:t> </w:t>
      </w:r>
      <w:r>
        <w:rPr>
          <w:color w:val="231F20"/>
        </w:rPr>
        <w:t>nhiên. Dù ta nói đến phát triển minh sát hay an tịnh thì vẫn</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một</w:t>
      </w:r>
      <w:r>
        <w:rPr>
          <w:color w:val="231F20"/>
          <w:spacing w:val="-1"/>
        </w:rPr>
        <w:t> </w:t>
      </w:r>
      <w:r>
        <w:rPr>
          <w:color w:val="231F20"/>
        </w:rPr>
        <w:t>tự</w:t>
      </w:r>
      <w:r>
        <w:rPr>
          <w:color w:val="231F20"/>
          <w:spacing w:val="-1"/>
        </w:rPr>
        <w:t> </w:t>
      </w:r>
      <w:r>
        <w:rPr>
          <w:color w:val="231F20"/>
        </w:rPr>
        <w:t>ngã</w:t>
      </w:r>
      <w:r>
        <w:rPr>
          <w:color w:val="231F20"/>
          <w:spacing w:val="-1"/>
        </w:rPr>
        <w:t> </w:t>
      </w:r>
      <w:r>
        <w:rPr>
          <w:color w:val="231F20"/>
        </w:rPr>
        <w:t>nào,</w:t>
      </w:r>
      <w:r>
        <w:rPr>
          <w:color w:val="231F20"/>
          <w:spacing w:val="-1"/>
        </w:rPr>
        <w:t> </w:t>
      </w:r>
      <w:r>
        <w:rPr>
          <w:color w:val="231F20"/>
        </w:rPr>
        <w:t>con</w:t>
      </w:r>
      <w:r>
        <w:rPr>
          <w:color w:val="231F20"/>
          <w:spacing w:val="-1"/>
        </w:rPr>
        <w:t> </w:t>
      </w:r>
      <w:r>
        <w:rPr>
          <w:color w:val="231F20"/>
        </w:rPr>
        <w:t>người</w:t>
      </w:r>
      <w:r>
        <w:rPr>
          <w:color w:val="231F20"/>
          <w:spacing w:val="-1"/>
        </w:rPr>
        <w:t> </w:t>
      </w:r>
      <w:r>
        <w:rPr>
          <w:color w:val="231F20"/>
        </w:rPr>
        <w:t>nào</w:t>
      </w:r>
      <w:r>
        <w:rPr>
          <w:color w:val="231F20"/>
          <w:spacing w:val="-1"/>
        </w:rPr>
        <w:t> </w:t>
      </w:r>
      <w:r>
        <w:rPr>
          <w:color w:val="231F20"/>
        </w:rPr>
        <w:t>có</w:t>
      </w:r>
      <w:r>
        <w:rPr>
          <w:color w:val="231F20"/>
          <w:spacing w:val="-1"/>
        </w:rPr>
        <w:t> </w:t>
      </w:r>
      <w:r>
        <w:rPr>
          <w:color w:val="231F20"/>
        </w:rPr>
        <w:t>ở đó để làm một điều gì hay theo một phương pháp nào đó. Trước thời của đức Phật và khi Ngài tại thế</w:t>
      </w:r>
      <w:r>
        <w:rPr>
          <w:color w:val="231F20"/>
          <w:spacing w:val="-8"/>
        </w:rPr>
        <w:t> </w:t>
      </w:r>
      <w:r>
        <w:rPr>
          <w:color w:val="231F20"/>
        </w:rPr>
        <w:t>thì</w:t>
      </w:r>
      <w:r>
        <w:rPr>
          <w:color w:val="231F20"/>
          <w:spacing w:val="-7"/>
        </w:rPr>
        <w:t> </w:t>
      </w:r>
      <w:r>
        <w:rPr>
          <w:color w:val="231F20"/>
        </w:rPr>
        <w:t>có</w:t>
      </w:r>
      <w:r>
        <w:rPr>
          <w:color w:val="231F20"/>
          <w:spacing w:val="-8"/>
        </w:rPr>
        <w:t> </w:t>
      </w:r>
      <w:r>
        <w:rPr>
          <w:color w:val="231F20"/>
        </w:rPr>
        <w:t>những</w:t>
      </w:r>
      <w:r>
        <w:rPr>
          <w:color w:val="231F20"/>
          <w:spacing w:val="-8"/>
        </w:rPr>
        <w:t> </w:t>
      </w:r>
      <w:r>
        <w:rPr>
          <w:color w:val="231F20"/>
        </w:rPr>
        <w:t>người</w:t>
      </w:r>
      <w:r>
        <w:rPr>
          <w:color w:val="231F20"/>
          <w:spacing w:val="-8"/>
        </w:rPr>
        <w:t> </w:t>
      </w:r>
      <w:r>
        <w:rPr>
          <w:color w:val="231F20"/>
        </w:rPr>
        <w:t>có</w:t>
      </w:r>
      <w:r>
        <w:rPr>
          <w:color w:val="231F20"/>
          <w:spacing w:val="-7"/>
        </w:rPr>
        <w:t> </w:t>
      </w:r>
      <w:r>
        <w:rPr>
          <w:color w:val="231F20"/>
        </w:rPr>
        <w:t>những</w:t>
      </w:r>
      <w:r>
        <w:rPr>
          <w:color w:val="231F20"/>
          <w:spacing w:val="-8"/>
        </w:rPr>
        <w:t> </w:t>
      </w:r>
      <w:r>
        <w:rPr>
          <w:color w:val="231F20"/>
        </w:rPr>
        <w:t>tích</w:t>
      </w:r>
      <w:r>
        <w:rPr>
          <w:color w:val="231F20"/>
          <w:spacing w:val="-8"/>
        </w:rPr>
        <w:t> </w:t>
      </w:r>
      <w:r>
        <w:rPr>
          <w:color w:val="231F20"/>
        </w:rPr>
        <w:t>lũy</w:t>
      </w:r>
      <w:r>
        <w:rPr>
          <w:color w:val="231F20"/>
          <w:spacing w:val="-8"/>
        </w:rPr>
        <w:t> </w:t>
      </w:r>
      <w:r>
        <w:rPr>
          <w:color w:val="231F20"/>
        </w:rPr>
        <w:t>hiểu</w:t>
      </w:r>
      <w:r>
        <w:rPr>
          <w:color w:val="231F20"/>
          <w:spacing w:val="-8"/>
        </w:rPr>
        <w:t> </w:t>
      </w:r>
      <w:r>
        <w:rPr>
          <w:color w:val="231F20"/>
        </w:rPr>
        <w:t>biết rất</w:t>
      </w:r>
      <w:r>
        <w:rPr>
          <w:color w:val="231F20"/>
          <w:spacing w:val="-5"/>
        </w:rPr>
        <w:t> </w:t>
      </w:r>
      <w:r>
        <w:rPr>
          <w:color w:val="231F20"/>
        </w:rPr>
        <w:t>sâu</w:t>
      </w:r>
      <w:r>
        <w:rPr>
          <w:color w:val="231F20"/>
          <w:spacing w:val="-5"/>
        </w:rPr>
        <w:t> </w:t>
      </w:r>
      <w:r>
        <w:rPr>
          <w:color w:val="231F20"/>
        </w:rPr>
        <w:t>sắc</w:t>
      </w:r>
      <w:r>
        <w:rPr>
          <w:color w:val="231F20"/>
          <w:spacing w:val="-5"/>
        </w:rPr>
        <w:t> </w:t>
      </w:r>
      <w:r>
        <w:rPr>
          <w:color w:val="231F20"/>
        </w:rPr>
        <w:t>về</w:t>
      </w:r>
      <w:r>
        <w:rPr>
          <w:color w:val="231F20"/>
          <w:spacing w:val="-5"/>
        </w:rPr>
        <w:t> </w:t>
      </w:r>
      <w:r>
        <w:rPr>
          <w:color w:val="231F20"/>
        </w:rPr>
        <w:t>cách</w:t>
      </w:r>
      <w:r>
        <w:rPr>
          <w:color w:val="231F20"/>
          <w:spacing w:val="-5"/>
        </w:rPr>
        <w:t> </w:t>
      </w:r>
      <w:r>
        <w:rPr>
          <w:color w:val="231F20"/>
        </w:rPr>
        <w:t>xả</w:t>
      </w:r>
      <w:r>
        <w:rPr>
          <w:color w:val="231F20"/>
          <w:spacing w:val="-5"/>
        </w:rPr>
        <w:t> </w:t>
      </w:r>
      <w:r>
        <w:rPr>
          <w:color w:val="231F20"/>
        </w:rPr>
        <w:t>ly</w:t>
      </w:r>
      <w:r>
        <w:rPr>
          <w:color w:val="231F20"/>
          <w:spacing w:val="-5"/>
        </w:rPr>
        <w:t> </w:t>
      </w:r>
      <w:r>
        <w:rPr>
          <w:color w:val="231F20"/>
        </w:rPr>
        <w:t>những</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ngũ</w:t>
      </w:r>
      <w:r>
        <w:rPr>
          <w:color w:val="231F20"/>
          <w:spacing w:val="-5"/>
        </w:rPr>
        <w:t> </w:t>
      </w:r>
      <w:r>
        <w:rPr>
          <w:color w:val="231F20"/>
        </w:rPr>
        <w:t>dục và hiểm họa của chúng. Họ hiểu rằng ngay sau</w:t>
      </w:r>
      <w:r>
        <w:rPr>
          <w:color w:val="231F20"/>
          <w:spacing w:val="40"/>
        </w:rPr>
        <w:t> </w:t>
      </w:r>
      <w:r>
        <w:rPr>
          <w:color w:val="231F20"/>
        </w:rPr>
        <w:t>cái thấy đã có tham ở đó, ngay sau cái nghe đã có tham ở đó. Do vậy, nhờ có hiểu biết về cách đối tượng</w:t>
      </w:r>
      <w:r>
        <w:rPr>
          <w:color w:val="231F20"/>
          <w:spacing w:val="-2"/>
        </w:rPr>
        <w:t> </w:t>
      </w:r>
      <w:r>
        <w:rPr>
          <w:color w:val="231F20"/>
        </w:rPr>
        <w:t>làm</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tâm</w:t>
      </w:r>
      <w:r>
        <w:rPr>
          <w:color w:val="231F20"/>
          <w:spacing w:val="-2"/>
        </w:rPr>
        <w:t> </w:t>
      </w:r>
      <w:r>
        <w:rPr>
          <w:color w:val="231F20"/>
        </w:rPr>
        <w:t>thiện</w:t>
      </w:r>
      <w:r>
        <w:rPr>
          <w:color w:val="231F20"/>
          <w:spacing w:val="-2"/>
        </w:rPr>
        <w:t> </w:t>
      </w:r>
      <w:r>
        <w:rPr>
          <w:color w:val="231F20"/>
        </w:rPr>
        <w:t>và</w:t>
      </w:r>
      <w:r>
        <w:rPr>
          <w:color w:val="231F20"/>
          <w:spacing w:val="-2"/>
        </w:rPr>
        <w:t> </w:t>
      </w:r>
      <w:r>
        <w:rPr>
          <w:color w:val="231F20"/>
        </w:rPr>
        <w:t>hiểu</w:t>
      </w:r>
      <w:r>
        <w:rPr>
          <w:color w:val="231F20"/>
          <w:spacing w:val="-2"/>
        </w:rPr>
        <w:t> </w:t>
      </w:r>
      <w:r>
        <w:rPr>
          <w:color w:val="231F20"/>
        </w:rPr>
        <w:t>được</w:t>
      </w:r>
      <w:r>
        <w:rPr>
          <w:color w:val="231F20"/>
          <w:spacing w:val="-2"/>
        </w:rPr>
        <w:t> </w:t>
      </w:r>
      <w:r>
        <w:rPr>
          <w:color w:val="231F20"/>
          <w:spacing w:val="-4"/>
        </w:rPr>
        <w:t>cách</w:t>
      </w:r>
    </w:p>
    <w:p>
      <w:pPr>
        <w:pStyle w:val="BodyText"/>
        <w:spacing w:after="0" w:line="264" w:lineRule="auto"/>
        <w:sectPr>
          <w:pgSz w:w="7660" w:h="11630"/>
          <w:pgMar w:header="892" w:footer="0" w:top="1220" w:bottom="280" w:left="992" w:right="992"/>
        </w:sectPr>
      </w:pPr>
    </w:p>
    <w:p>
      <w:pPr>
        <w:pStyle w:val="BodyText"/>
        <w:spacing w:line="259" w:lineRule="auto"/>
        <w:ind w:firstLine="0"/>
      </w:pPr>
      <w:r>
        <w:rPr>
          <w:color w:val="231F20"/>
        </w:rPr>
        <w:t>thức phát triển an tịnh thực sự như thế nào, họ đã có thể vun bồi sự phát triển an tịnh ở mức độ cao nhất. Và như tôi đã nói, ở khoảnh khắc của </w:t>
      </w:r>
      <w:r>
        <w:rPr>
          <w:color w:val="231F20"/>
        </w:rPr>
        <w:t>nhập định hay ta còn gọi là các tầng thiền, tâm lúc ấy hoàn</w:t>
      </w:r>
      <w:r>
        <w:rPr>
          <w:color w:val="231F20"/>
          <w:spacing w:val="-9"/>
        </w:rPr>
        <w:t> </w:t>
      </w:r>
      <w:r>
        <w:rPr>
          <w:color w:val="231F20"/>
        </w:rPr>
        <w:t>toàn</w:t>
      </w:r>
      <w:r>
        <w:rPr>
          <w:color w:val="231F20"/>
          <w:spacing w:val="-9"/>
        </w:rPr>
        <w:t> </w:t>
      </w:r>
      <w:r>
        <w:rPr>
          <w:color w:val="231F20"/>
        </w:rPr>
        <w:t>trụ</w:t>
      </w:r>
      <w:r>
        <w:rPr>
          <w:color w:val="231F20"/>
          <w:spacing w:val="-10"/>
        </w:rPr>
        <w:t> </w:t>
      </w:r>
      <w:r>
        <w:rPr>
          <w:color w:val="231F20"/>
        </w:rPr>
        <w:t>trên</w:t>
      </w:r>
      <w:r>
        <w:rPr>
          <w:color w:val="231F20"/>
          <w:spacing w:val="-9"/>
        </w:rPr>
        <w:t> </w:t>
      </w:r>
      <w:r>
        <w:rPr>
          <w:color w:val="231F20"/>
        </w:rPr>
        <w:t>đề</w:t>
      </w:r>
      <w:r>
        <w:rPr>
          <w:color w:val="231F20"/>
          <w:spacing w:val="-9"/>
        </w:rPr>
        <w:t> </w:t>
      </w:r>
      <w:r>
        <w:rPr>
          <w:color w:val="231F20"/>
        </w:rPr>
        <w:t>mục,</w:t>
      </w:r>
      <w:r>
        <w:rPr>
          <w:color w:val="231F20"/>
          <w:spacing w:val="-10"/>
        </w:rPr>
        <w:t> </w:t>
      </w:r>
      <w:r>
        <w:rPr>
          <w:color w:val="231F20"/>
        </w:rPr>
        <w:t>là</w:t>
      </w:r>
      <w:r>
        <w:rPr>
          <w:color w:val="231F20"/>
          <w:spacing w:val="-9"/>
        </w:rPr>
        <w:t> </w:t>
      </w:r>
      <w:r>
        <w:rPr>
          <w:color w:val="231F20"/>
        </w:rPr>
        <w:t>mức</w:t>
      </w:r>
      <w:r>
        <w:rPr>
          <w:color w:val="231F20"/>
          <w:spacing w:val="-9"/>
        </w:rPr>
        <w:t> </w:t>
      </w:r>
      <w:r>
        <w:rPr>
          <w:color w:val="231F20"/>
        </w:rPr>
        <w:t>độ</w:t>
      </w:r>
      <w:r>
        <w:rPr>
          <w:color w:val="231F20"/>
          <w:spacing w:val="-10"/>
        </w:rPr>
        <w:t> </w:t>
      </w:r>
      <w:r>
        <w:rPr>
          <w:color w:val="231F20"/>
        </w:rPr>
        <w:t>định</w:t>
      </w:r>
      <w:r>
        <w:rPr>
          <w:color w:val="231F20"/>
          <w:spacing w:val="-9"/>
        </w:rPr>
        <w:t> </w:t>
      </w:r>
      <w:r>
        <w:rPr>
          <w:color w:val="231F20"/>
        </w:rPr>
        <w:t>và</w:t>
      </w:r>
      <w:r>
        <w:rPr>
          <w:color w:val="231F20"/>
          <w:spacing w:val="-9"/>
        </w:rPr>
        <w:t> </w:t>
      </w:r>
      <w:r>
        <w:rPr>
          <w:color w:val="231F20"/>
        </w:rPr>
        <w:t>thiện tâm rất cao, có thể cho quả tái sinh ở cõi trời sắc giới</w:t>
      </w:r>
      <w:r>
        <w:rPr>
          <w:color w:val="231F20"/>
          <w:spacing w:val="-16"/>
        </w:rPr>
        <w:t> </w:t>
      </w:r>
      <w:r>
        <w:rPr>
          <w:color w:val="231F20"/>
        </w:rPr>
        <w:t>và</w:t>
      </w:r>
      <w:r>
        <w:rPr>
          <w:color w:val="231F20"/>
          <w:spacing w:val="-15"/>
        </w:rPr>
        <w:t> </w:t>
      </w:r>
      <w:r>
        <w:rPr>
          <w:color w:val="231F20"/>
        </w:rPr>
        <w:t>vô</w:t>
      </w:r>
      <w:r>
        <w:rPr>
          <w:color w:val="231F20"/>
          <w:spacing w:val="-15"/>
        </w:rPr>
        <w:t> </w:t>
      </w:r>
      <w:r>
        <w:rPr>
          <w:color w:val="231F20"/>
        </w:rPr>
        <w:t>sắc</w:t>
      </w:r>
      <w:r>
        <w:rPr>
          <w:color w:val="231F20"/>
          <w:spacing w:val="-15"/>
        </w:rPr>
        <w:t> </w:t>
      </w:r>
      <w:r>
        <w:rPr>
          <w:color w:val="231F20"/>
        </w:rPr>
        <w:t>giới.</w:t>
      </w:r>
      <w:r>
        <w:rPr>
          <w:color w:val="231F20"/>
          <w:spacing w:val="-17"/>
        </w:rPr>
        <w:t> </w:t>
      </w:r>
      <w:r>
        <w:rPr>
          <w:color w:val="231F20"/>
        </w:rPr>
        <w:t>Tuy</w:t>
      </w:r>
      <w:r>
        <w:rPr>
          <w:color w:val="231F20"/>
          <w:spacing w:val="-14"/>
        </w:rPr>
        <w:t> </w:t>
      </w:r>
      <w:r>
        <w:rPr>
          <w:color w:val="231F20"/>
        </w:rPr>
        <w:t>nhiên,</w:t>
      </w:r>
      <w:r>
        <w:rPr>
          <w:color w:val="231F20"/>
          <w:spacing w:val="-15"/>
        </w:rPr>
        <w:t> </w:t>
      </w:r>
      <w:r>
        <w:rPr>
          <w:color w:val="231F20"/>
        </w:rPr>
        <w:t>cả</w:t>
      </w:r>
      <w:r>
        <w:rPr>
          <w:color w:val="231F20"/>
          <w:spacing w:val="-15"/>
        </w:rPr>
        <w:t> </w:t>
      </w:r>
      <w:r>
        <w:rPr>
          <w:color w:val="231F20"/>
        </w:rPr>
        <w:t>những</w:t>
      </w:r>
      <w:r>
        <w:rPr>
          <w:color w:val="231F20"/>
          <w:spacing w:val="-15"/>
        </w:rPr>
        <w:t> </w:t>
      </w:r>
      <w:r>
        <w:rPr>
          <w:color w:val="231F20"/>
        </w:rPr>
        <w:t>tầng</w:t>
      </w:r>
      <w:r>
        <w:rPr>
          <w:color w:val="231F20"/>
          <w:spacing w:val="-15"/>
        </w:rPr>
        <w:t> </w:t>
      </w:r>
      <w:r>
        <w:rPr>
          <w:color w:val="231F20"/>
        </w:rPr>
        <w:t>thiền như vậy cũng là vô thường, bất toại nguyện, khổ và</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và</w:t>
      </w:r>
      <w:r>
        <w:rPr>
          <w:color w:val="231F20"/>
          <w:spacing w:val="-12"/>
        </w:rPr>
        <w:t> </w:t>
      </w:r>
      <w:r>
        <w:rPr>
          <w:color w:val="231F20"/>
        </w:rPr>
        <w:t>không</w:t>
      </w:r>
      <w:r>
        <w:rPr>
          <w:color w:val="231F20"/>
          <w:spacing w:val="-12"/>
        </w:rPr>
        <w:t> </w:t>
      </w:r>
      <w:r>
        <w:rPr>
          <w:color w:val="231F20"/>
        </w:rPr>
        <w:t>đáng</w:t>
      </w:r>
      <w:r>
        <w:rPr>
          <w:color w:val="231F20"/>
          <w:spacing w:val="-12"/>
        </w:rPr>
        <w:t> </w:t>
      </w:r>
      <w:r>
        <w:rPr>
          <w:color w:val="231F20"/>
        </w:rPr>
        <w:t>để</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bám</w:t>
      </w:r>
      <w:r>
        <w:rPr>
          <w:color w:val="231F20"/>
          <w:spacing w:val="-12"/>
        </w:rPr>
        <w:t> </w:t>
      </w:r>
      <w:r>
        <w:rPr>
          <w:color w:val="231F20"/>
        </w:rPr>
        <w:t>vào,</w:t>
      </w:r>
      <w:r>
        <w:rPr>
          <w:color w:val="231F20"/>
          <w:spacing w:val="-12"/>
        </w:rPr>
        <w:t> </w:t>
      </w:r>
      <w:r>
        <w:rPr>
          <w:color w:val="231F20"/>
        </w:rPr>
        <w:t>dù chỉ</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khoảnh</w:t>
      </w:r>
      <w:r>
        <w:rPr>
          <w:color w:val="231F20"/>
          <w:spacing w:val="-12"/>
        </w:rPr>
        <w:t> </w:t>
      </w:r>
      <w:r>
        <w:rPr>
          <w:color w:val="231F20"/>
        </w:rPr>
        <w:t>khắc.</w:t>
      </w:r>
      <w:r>
        <w:rPr>
          <w:color w:val="231F20"/>
          <w:spacing w:val="-17"/>
        </w:rPr>
        <w:t> </w:t>
      </w:r>
      <w:r>
        <w:rPr>
          <w:color w:val="231F20"/>
        </w:rPr>
        <w:t>Theo</w:t>
      </w:r>
      <w:r>
        <w:rPr>
          <w:color w:val="231F20"/>
          <w:spacing w:val="-12"/>
        </w:rPr>
        <w:t> </w:t>
      </w:r>
      <w:r>
        <w:rPr>
          <w:color w:val="231F20"/>
        </w:rPr>
        <w:t>nghĩa</w:t>
      </w:r>
      <w:r>
        <w:rPr>
          <w:color w:val="231F20"/>
          <w:spacing w:val="-12"/>
        </w:rPr>
        <w:t> </w:t>
      </w:r>
      <w:r>
        <w:rPr>
          <w:color w:val="231F20"/>
        </w:rPr>
        <w:t>tối</w:t>
      </w:r>
      <w:r>
        <w:rPr>
          <w:color w:val="231F20"/>
          <w:spacing w:val="-12"/>
        </w:rPr>
        <w:t> </w:t>
      </w:r>
      <w:r>
        <w:rPr>
          <w:color w:val="231F20"/>
        </w:rPr>
        <w:t>hậu,</w:t>
      </w:r>
      <w:r>
        <w:rPr>
          <w:color w:val="231F20"/>
          <w:spacing w:val="-12"/>
        </w:rPr>
        <w:t> </w:t>
      </w:r>
      <w:r>
        <w:rPr>
          <w:color w:val="231F20"/>
        </w:rPr>
        <w:t>chỉ</w:t>
      </w:r>
      <w:r>
        <w:rPr>
          <w:color w:val="231F20"/>
          <w:spacing w:val="-12"/>
        </w:rPr>
        <w:t> </w:t>
      </w:r>
      <w:r>
        <w:rPr>
          <w:color w:val="231F20"/>
        </w:rPr>
        <w:t>có duy nhất một con đường đưa đến giải thoát, đó là con</w:t>
      </w:r>
      <w:r>
        <w:rPr>
          <w:color w:val="231F20"/>
          <w:spacing w:val="-10"/>
        </w:rPr>
        <w:t> </w:t>
      </w:r>
      <w:r>
        <w:rPr>
          <w:color w:val="231F20"/>
        </w:rPr>
        <w:t>đường</w:t>
      </w:r>
      <w:r>
        <w:rPr>
          <w:color w:val="231F20"/>
          <w:spacing w:val="-10"/>
        </w:rPr>
        <w:t> </w:t>
      </w:r>
      <w:r>
        <w:rPr>
          <w:color w:val="231F20"/>
        </w:rPr>
        <w:t>phát</w:t>
      </w:r>
      <w:r>
        <w:rPr>
          <w:color w:val="231F20"/>
          <w:spacing w:val="-10"/>
        </w:rPr>
        <w:t> </w:t>
      </w:r>
      <w:r>
        <w:rPr>
          <w:color w:val="231F20"/>
        </w:rPr>
        <w:t>triển</w:t>
      </w:r>
      <w:r>
        <w:rPr>
          <w:color w:val="231F20"/>
          <w:spacing w:val="-15"/>
        </w:rPr>
        <w:t> </w:t>
      </w:r>
      <w:r>
        <w:rPr>
          <w:color w:val="231F20"/>
        </w:rPr>
        <w:t>Vipassanā.</w:t>
      </w:r>
      <w:r>
        <w:rPr>
          <w:color w:val="231F20"/>
          <w:spacing w:val="-10"/>
        </w:rPr>
        <w:t> </w:t>
      </w:r>
      <w:r>
        <w:rPr>
          <w:color w:val="231F20"/>
        </w:rPr>
        <w:t>Dưới</w:t>
      </w:r>
      <w:r>
        <w:rPr>
          <w:color w:val="231F20"/>
          <w:spacing w:val="-10"/>
        </w:rPr>
        <w:t> </w:t>
      </w:r>
      <w:r>
        <w:rPr>
          <w:color w:val="231F20"/>
        </w:rPr>
        <w:t>góc</w:t>
      </w:r>
      <w:r>
        <w:rPr>
          <w:color w:val="231F20"/>
          <w:spacing w:val="-10"/>
        </w:rPr>
        <w:t> </w:t>
      </w:r>
      <w:r>
        <w:rPr>
          <w:color w:val="231F20"/>
        </w:rPr>
        <w:t>độ</w:t>
      </w:r>
      <w:r>
        <w:rPr>
          <w:color w:val="231F20"/>
          <w:spacing w:val="-10"/>
        </w:rPr>
        <w:t> </w:t>
      </w:r>
      <w:r>
        <w:rPr>
          <w:color w:val="231F20"/>
        </w:rPr>
        <w:t>này, tất cả các phát triển thiện pháp khác, dù mức độ nào đi chăng nữa, thì vẫn là con đường phi đạo.</w:t>
      </w:r>
    </w:p>
    <w:p>
      <w:pPr>
        <w:pStyle w:val="BodyText"/>
        <w:spacing w:line="259" w:lineRule="auto" w:before="111"/>
      </w:pPr>
      <w:r>
        <w:rPr>
          <w:color w:val="231F20"/>
        </w:rPr>
        <w:t>Theo</w:t>
      </w:r>
      <w:r>
        <w:rPr>
          <w:color w:val="231F20"/>
          <w:spacing w:val="-14"/>
        </w:rPr>
        <w:t> </w:t>
      </w:r>
      <w:r>
        <w:rPr>
          <w:color w:val="231F20"/>
        </w:rPr>
        <w:t>Giáo</w:t>
      </w:r>
      <w:r>
        <w:rPr>
          <w:color w:val="231F20"/>
          <w:spacing w:val="-14"/>
        </w:rPr>
        <w:t> </w:t>
      </w:r>
      <w:r>
        <w:rPr>
          <w:color w:val="231F20"/>
        </w:rPr>
        <w:t>lý</w:t>
      </w:r>
      <w:r>
        <w:rPr>
          <w:color w:val="231F20"/>
          <w:spacing w:val="-14"/>
        </w:rPr>
        <w:t> </w:t>
      </w:r>
      <w:r>
        <w:rPr>
          <w:color w:val="231F20"/>
        </w:rPr>
        <w:t>của</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mục</w:t>
      </w:r>
      <w:r>
        <w:rPr>
          <w:color w:val="231F20"/>
          <w:spacing w:val="-14"/>
        </w:rPr>
        <w:t> </w:t>
      </w:r>
      <w:r>
        <w:rPr>
          <w:color w:val="231F20"/>
        </w:rPr>
        <w:t>tiêu</w:t>
      </w:r>
      <w:r>
        <w:rPr>
          <w:color w:val="231F20"/>
          <w:spacing w:val="-14"/>
        </w:rPr>
        <w:t> </w:t>
      </w:r>
      <w:r>
        <w:rPr>
          <w:color w:val="231F20"/>
        </w:rPr>
        <w:t>cuối</w:t>
      </w:r>
      <w:r>
        <w:rPr>
          <w:color w:val="231F20"/>
          <w:spacing w:val="-14"/>
        </w:rPr>
        <w:t> </w:t>
      </w:r>
      <w:r>
        <w:rPr>
          <w:color w:val="231F20"/>
        </w:rPr>
        <w:t>cùng là để tận diệt phiền não. Vì vậy, những người </w:t>
      </w:r>
      <w:r>
        <w:rPr>
          <w:color w:val="231F20"/>
        </w:rPr>
        <w:t>ở thời đức Phật, khi nghe Ngài thuyết pháp đều được khuyến khích phát triển hiểu biết đúng về các thực tại xuất hiện, dù đó là thực tại gì đi nữa, là cái thấy hay cái nghe, tham, sân hay chính tâm thiền.</w:t>
      </w:r>
      <w:r>
        <w:rPr>
          <w:color w:val="231F20"/>
          <w:spacing w:val="-17"/>
        </w:rPr>
        <w:t> </w:t>
      </w:r>
      <w:r>
        <w:rPr>
          <w:color w:val="231F20"/>
        </w:rPr>
        <w:t>Vậy,</w:t>
      </w:r>
      <w:r>
        <w:rPr>
          <w:color w:val="231F20"/>
          <w:spacing w:val="-12"/>
        </w:rPr>
        <w:t> </w:t>
      </w:r>
      <w:r>
        <w:rPr>
          <w:color w:val="231F20"/>
        </w:rPr>
        <w:t>con</w:t>
      </w:r>
      <w:r>
        <w:rPr>
          <w:color w:val="231F20"/>
          <w:spacing w:val="-12"/>
        </w:rPr>
        <w:t> </w:t>
      </w:r>
      <w:r>
        <w:rPr>
          <w:color w:val="231F20"/>
        </w:rPr>
        <w:t>đường</w:t>
      </w:r>
      <w:r>
        <w:rPr>
          <w:color w:val="231F20"/>
          <w:spacing w:val="-12"/>
        </w:rPr>
        <w:t> </w:t>
      </w:r>
      <w:r>
        <w:rPr>
          <w:color w:val="231F20"/>
        </w:rPr>
        <w:t>mà</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dạy</w:t>
      </w:r>
      <w:r>
        <w:rPr>
          <w:color w:val="231F20"/>
          <w:spacing w:val="-12"/>
        </w:rPr>
        <w:t> </w:t>
      </w:r>
      <w:r>
        <w:rPr>
          <w:color w:val="231F20"/>
        </w:rPr>
        <w:t>cho</w:t>
      </w:r>
      <w:r>
        <w:rPr>
          <w:color w:val="231F20"/>
          <w:spacing w:val="-12"/>
        </w:rPr>
        <w:t> </w:t>
      </w:r>
      <w:r>
        <w:rPr>
          <w:color w:val="231F20"/>
        </w:rPr>
        <w:t>chúng ta, con đường chỉ có trong Giáo pháp của Ngài,</w:t>
      </w:r>
      <w:r>
        <w:rPr>
          <w:color w:val="231F20"/>
          <w:spacing w:val="80"/>
        </w:rPr>
        <w:t> </w:t>
      </w:r>
      <w:r>
        <w:rPr>
          <w:color w:val="231F20"/>
        </w:rPr>
        <w:t>là con đường phát triển</w:t>
      </w:r>
      <w:r>
        <w:rPr>
          <w:color w:val="231F20"/>
          <w:spacing w:val="-3"/>
        </w:rPr>
        <w:t> </w:t>
      </w:r>
      <w:r>
        <w:rPr>
          <w:color w:val="231F20"/>
        </w:rPr>
        <w:t>Vipassanā, trong đó đã tự bao hàm samatha.</w:t>
      </w:r>
    </w:p>
    <w:p>
      <w:pPr>
        <w:pStyle w:val="BodyText"/>
        <w:spacing w:line="259" w:lineRule="auto" w:before="111"/>
      </w:pPr>
      <w:r>
        <w:rPr>
          <w:b/>
          <w:i/>
          <w:color w:val="231F20"/>
          <w:spacing w:val="-2"/>
        </w:rPr>
        <w:t>Achaan</w:t>
      </w:r>
      <w:r>
        <w:rPr>
          <w:b/>
          <w:i/>
          <w:color w:val="231F20"/>
          <w:spacing w:val="-13"/>
        </w:rPr>
        <w:t> </w:t>
      </w:r>
      <w:r>
        <w:rPr>
          <w:b/>
          <w:i/>
          <w:color w:val="231F20"/>
          <w:spacing w:val="-2"/>
        </w:rPr>
        <w:t>Sujin:</w:t>
      </w:r>
      <w:r>
        <w:rPr>
          <w:b/>
          <w:i/>
          <w:color w:val="231F20"/>
          <w:spacing w:val="-13"/>
        </w:rPr>
        <w:t> </w:t>
      </w:r>
      <w:r>
        <w:rPr>
          <w:color w:val="231F20"/>
          <w:spacing w:val="-2"/>
        </w:rPr>
        <w:t>Hiểu</w:t>
      </w:r>
      <w:r>
        <w:rPr>
          <w:color w:val="231F20"/>
          <w:spacing w:val="-13"/>
        </w:rPr>
        <w:t> </w:t>
      </w:r>
      <w:r>
        <w:rPr>
          <w:color w:val="231F20"/>
          <w:spacing w:val="-2"/>
        </w:rPr>
        <w:t>biết</w:t>
      </w:r>
      <w:r>
        <w:rPr>
          <w:color w:val="231F20"/>
          <w:spacing w:val="-13"/>
        </w:rPr>
        <w:t> </w:t>
      </w:r>
      <w:r>
        <w:rPr>
          <w:color w:val="231F20"/>
          <w:spacing w:val="-2"/>
        </w:rPr>
        <w:t>đó</w:t>
      </w:r>
      <w:r>
        <w:rPr>
          <w:color w:val="231F20"/>
          <w:spacing w:val="-13"/>
        </w:rPr>
        <w:t> </w:t>
      </w:r>
      <w:r>
        <w:rPr>
          <w:color w:val="231F20"/>
          <w:spacing w:val="-2"/>
        </w:rPr>
        <w:t>phải</w:t>
      </w:r>
      <w:r>
        <w:rPr>
          <w:color w:val="231F20"/>
          <w:spacing w:val="-13"/>
        </w:rPr>
        <w:t> </w:t>
      </w:r>
      <w:r>
        <w:rPr>
          <w:color w:val="231F20"/>
          <w:spacing w:val="-2"/>
        </w:rPr>
        <w:t>trở</w:t>
      </w:r>
      <w:r>
        <w:rPr>
          <w:color w:val="231F20"/>
          <w:spacing w:val="-13"/>
        </w:rPr>
        <w:t> </w:t>
      </w:r>
      <w:r>
        <w:rPr>
          <w:color w:val="231F20"/>
          <w:spacing w:val="-2"/>
        </w:rPr>
        <w:t>thành</w:t>
      </w:r>
      <w:r>
        <w:rPr>
          <w:color w:val="231F20"/>
          <w:spacing w:val="-13"/>
        </w:rPr>
        <w:t> </w:t>
      </w:r>
      <w:r>
        <w:rPr>
          <w:color w:val="231F20"/>
          <w:spacing w:val="-2"/>
        </w:rPr>
        <w:t>hiểu </w:t>
      </w:r>
      <w:r>
        <w:rPr>
          <w:color w:val="231F20"/>
        </w:rPr>
        <w:t>biết</w:t>
      </w:r>
      <w:r>
        <w:rPr>
          <w:color w:val="231F20"/>
          <w:spacing w:val="-13"/>
        </w:rPr>
        <w:t> </w:t>
      </w:r>
      <w:r>
        <w:rPr>
          <w:color w:val="231F20"/>
        </w:rPr>
        <w:t>nơi</w:t>
      </w:r>
      <w:r>
        <w:rPr>
          <w:color w:val="231F20"/>
          <w:spacing w:val="-13"/>
        </w:rPr>
        <w:t> </w:t>
      </w:r>
      <w:r>
        <w:rPr>
          <w:color w:val="231F20"/>
        </w:rPr>
        <w:t>mỗi</w:t>
      </w:r>
      <w:r>
        <w:rPr>
          <w:color w:val="231F20"/>
          <w:spacing w:val="-13"/>
        </w:rPr>
        <w:t> </w:t>
      </w:r>
      <w:r>
        <w:rPr>
          <w:color w:val="231F20"/>
        </w:rPr>
        <w:t>người.</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do</w:t>
      </w:r>
      <w:r>
        <w:rPr>
          <w:color w:val="231F20"/>
          <w:spacing w:val="-13"/>
        </w:rPr>
        <w:t> </w:t>
      </w:r>
      <w:r>
        <w:rPr>
          <w:color w:val="231F20"/>
        </w:rPr>
        <w:t>ai</w:t>
      </w:r>
      <w:r>
        <w:rPr>
          <w:color w:val="231F20"/>
          <w:spacing w:val="-13"/>
        </w:rPr>
        <w:t> </w:t>
      </w:r>
      <w:r>
        <w:rPr>
          <w:color w:val="231F20"/>
        </w:rPr>
        <w:t>đó</w:t>
      </w:r>
      <w:r>
        <w:rPr>
          <w:color w:val="231F20"/>
          <w:spacing w:val="-13"/>
        </w:rPr>
        <w:t> </w:t>
      </w:r>
      <w:r>
        <w:rPr>
          <w:color w:val="231F20"/>
        </w:rPr>
        <w:t>nói, lúc</w:t>
      </w:r>
      <w:r>
        <w:rPr>
          <w:color w:val="231F20"/>
          <w:spacing w:val="-12"/>
        </w:rPr>
        <w:t> </w:t>
      </w:r>
      <w:r>
        <w:rPr>
          <w:color w:val="231F20"/>
        </w:rPr>
        <w:t>này</w:t>
      </w:r>
      <w:r>
        <w:rPr>
          <w:color w:val="231F20"/>
          <w:spacing w:val="-12"/>
        </w:rPr>
        <w:t> </w:t>
      </w:r>
      <w:r>
        <w:rPr>
          <w:color w:val="231F20"/>
        </w:rPr>
        <w:t>là</w:t>
      </w:r>
      <w:r>
        <w:rPr>
          <w:color w:val="231F20"/>
          <w:spacing w:val="-12"/>
        </w:rPr>
        <w:t> </w:t>
      </w:r>
      <w:r>
        <w:rPr>
          <w:color w:val="231F20"/>
        </w:rPr>
        <w:t>thiện,</w:t>
      </w:r>
      <w:r>
        <w:rPr>
          <w:color w:val="231F20"/>
          <w:spacing w:val="-12"/>
        </w:rPr>
        <w:t> </w:t>
      </w:r>
      <w:r>
        <w:rPr>
          <w:color w:val="231F20"/>
        </w:rPr>
        <w:t>lúc</w:t>
      </w:r>
      <w:r>
        <w:rPr>
          <w:color w:val="231F20"/>
          <w:spacing w:val="-12"/>
        </w:rPr>
        <w:t> </w:t>
      </w:r>
      <w:r>
        <w:rPr>
          <w:color w:val="231F20"/>
        </w:rPr>
        <w:t>kia</w:t>
      </w:r>
      <w:r>
        <w:rPr>
          <w:color w:val="231F20"/>
          <w:spacing w:val="-12"/>
        </w:rPr>
        <w:t> </w:t>
      </w:r>
      <w:r>
        <w:rPr>
          <w:color w:val="231F20"/>
        </w:rPr>
        <w:t>là</w:t>
      </w:r>
      <w:r>
        <w:rPr>
          <w:color w:val="231F20"/>
          <w:spacing w:val="-12"/>
        </w:rPr>
        <w:t> </w:t>
      </w:r>
      <w:r>
        <w:rPr>
          <w:color w:val="231F20"/>
        </w:rPr>
        <w:t>bất</w:t>
      </w:r>
      <w:r>
        <w:rPr>
          <w:color w:val="231F20"/>
          <w:spacing w:val="-12"/>
        </w:rPr>
        <w:t> </w:t>
      </w:r>
      <w:r>
        <w:rPr>
          <w:color w:val="231F20"/>
        </w:rPr>
        <w:t>thiện...</w:t>
      </w:r>
      <w:r>
        <w:rPr>
          <w:color w:val="231F20"/>
          <w:spacing w:val="-12"/>
        </w:rPr>
        <w:t> </w:t>
      </w:r>
      <w:r>
        <w:rPr>
          <w:color w:val="231F20"/>
        </w:rPr>
        <w:t>Nếu</w:t>
      </w:r>
      <w:r>
        <w:rPr>
          <w:color w:val="231F20"/>
          <w:spacing w:val="-12"/>
        </w:rPr>
        <w:t> </w:t>
      </w:r>
      <w:r>
        <w:rPr>
          <w:color w:val="231F20"/>
        </w:rPr>
        <w:t>ta</w:t>
      </w:r>
      <w:r>
        <w:rPr>
          <w:color w:val="231F20"/>
          <w:spacing w:val="-12"/>
        </w:rPr>
        <w:t> </w:t>
      </w:r>
      <w:r>
        <w:rPr>
          <w:color w:val="231F20"/>
          <w:spacing w:val="-2"/>
        </w:rPr>
        <w:t>không</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hiểu</w:t>
      </w:r>
      <w:r>
        <w:rPr>
          <w:color w:val="231F20"/>
          <w:spacing w:val="-17"/>
        </w:rPr>
        <w:t> </w:t>
      </w:r>
      <w:r>
        <w:rPr>
          <w:color w:val="231F20"/>
        </w:rPr>
        <w:t>được</w:t>
      </w:r>
      <w:r>
        <w:rPr>
          <w:color w:val="231F20"/>
          <w:spacing w:val="-16"/>
        </w:rPr>
        <w:t> </w:t>
      </w:r>
      <w:r>
        <w:rPr>
          <w:color w:val="231F20"/>
        </w:rPr>
        <w:t>rõ</w:t>
      </w:r>
      <w:r>
        <w:rPr>
          <w:color w:val="231F20"/>
          <w:spacing w:val="-16"/>
        </w:rPr>
        <w:t> </w:t>
      </w:r>
      <w:r>
        <w:rPr>
          <w:color w:val="231F20"/>
        </w:rPr>
        <w:t>sự</w:t>
      </w:r>
      <w:r>
        <w:rPr>
          <w:color w:val="231F20"/>
          <w:spacing w:val="-16"/>
        </w:rPr>
        <w:t> </w:t>
      </w:r>
      <w:r>
        <w:rPr>
          <w:color w:val="231F20"/>
        </w:rPr>
        <w:t>khác</w:t>
      </w:r>
      <w:r>
        <w:rPr>
          <w:color w:val="231F20"/>
          <w:spacing w:val="-16"/>
        </w:rPr>
        <w:t> </w:t>
      </w:r>
      <w:r>
        <w:rPr>
          <w:color w:val="231F20"/>
        </w:rPr>
        <w:t>biệt</w:t>
      </w:r>
      <w:r>
        <w:rPr>
          <w:color w:val="231F20"/>
          <w:spacing w:val="-16"/>
        </w:rPr>
        <w:t> </w:t>
      </w:r>
      <w:r>
        <w:rPr>
          <w:color w:val="231F20"/>
        </w:rPr>
        <w:t>giữa</w:t>
      </w:r>
      <w:r>
        <w:rPr>
          <w:color w:val="231F20"/>
          <w:spacing w:val="-16"/>
        </w:rPr>
        <w:t> </w:t>
      </w:r>
      <w:r>
        <w:rPr>
          <w:color w:val="231F20"/>
        </w:rPr>
        <w:t>đặc</w:t>
      </w:r>
      <w:r>
        <w:rPr>
          <w:color w:val="231F20"/>
          <w:spacing w:val="-16"/>
        </w:rPr>
        <w:t> </w:t>
      </w:r>
      <w:r>
        <w:rPr>
          <w:color w:val="231F20"/>
        </w:rPr>
        <w:t>tính</w:t>
      </w:r>
      <w:r>
        <w:rPr>
          <w:color w:val="231F20"/>
          <w:spacing w:val="-17"/>
        </w:rPr>
        <w:t> </w:t>
      </w:r>
      <w:r>
        <w:rPr>
          <w:color w:val="231F20"/>
        </w:rPr>
        <w:t>của</w:t>
      </w:r>
      <w:r>
        <w:rPr>
          <w:color w:val="231F20"/>
          <w:spacing w:val="-16"/>
        </w:rPr>
        <w:t> </w:t>
      </w:r>
      <w:r>
        <w:rPr>
          <w:color w:val="231F20"/>
        </w:rPr>
        <w:t>khoảnh khắc tâm bất thiện và tâm thiện thì không thể có sự phát triển an tịnh. Nếu ta không hiểu bản chất của tâm ở khoảnh khắc này, thì sẽ vẫn chỉ là kiến thức</w:t>
      </w:r>
      <w:r>
        <w:rPr>
          <w:color w:val="231F20"/>
          <w:spacing w:val="-10"/>
        </w:rPr>
        <w:t> </w:t>
      </w:r>
      <w:r>
        <w:rPr>
          <w:color w:val="231F20"/>
        </w:rPr>
        <w:t>sách</w:t>
      </w:r>
      <w:r>
        <w:rPr>
          <w:color w:val="231F20"/>
          <w:spacing w:val="-10"/>
        </w:rPr>
        <w:t> </w:t>
      </w:r>
      <w:r>
        <w:rPr>
          <w:color w:val="231F20"/>
        </w:rPr>
        <w:t>vở,</w:t>
      </w:r>
      <w:r>
        <w:rPr>
          <w:color w:val="231F20"/>
          <w:spacing w:val="-10"/>
        </w:rPr>
        <w:t> </w:t>
      </w:r>
      <w:r>
        <w:rPr>
          <w:color w:val="231F20"/>
        </w:rPr>
        <w:t>mà</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dù ở</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nào</w:t>
      </w:r>
      <w:r>
        <w:rPr>
          <w:color w:val="231F20"/>
          <w:spacing w:val="-4"/>
        </w:rPr>
        <w:t> </w:t>
      </w:r>
      <w:r>
        <w:rPr>
          <w:color w:val="231F20"/>
        </w:rPr>
        <w:t>đi</w:t>
      </w:r>
      <w:r>
        <w:rPr>
          <w:color w:val="231F20"/>
          <w:spacing w:val="-4"/>
        </w:rPr>
        <w:t> </w:t>
      </w:r>
      <w:r>
        <w:rPr>
          <w:color w:val="231F20"/>
        </w:rPr>
        <w:t>nữa.</w:t>
      </w:r>
      <w:r>
        <w:rPr>
          <w:color w:val="231F20"/>
          <w:spacing w:val="-4"/>
        </w:rPr>
        <w:t> </w:t>
      </w:r>
      <w:r>
        <w:rPr>
          <w:color w:val="231F20"/>
        </w:rPr>
        <w:t>Có</w:t>
      </w:r>
      <w:r>
        <w:rPr>
          <w:color w:val="231F20"/>
          <w:spacing w:val="-4"/>
        </w:rPr>
        <w:t> </w:t>
      </w:r>
      <w:r>
        <w:rPr>
          <w:color w:val="231F20"/>
        </w:rPr>
        <w:t>vô</w:t>
      </w:r>
      <w:r>
        <w:rPr>
          <w:color w:val="231F20"/>
          <w:spacing w:val="-4"/>
        </w:rPr>
        <w:t> </w:t>
      </w:r>
      <w:r>
        <w:rPr>
          <w:color w:val="231F20"/>
        </w:rPr>
        <w:t>số</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trong ngày,</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biết</w:t>
      </w:r>
      <w:r>
        <w:rPr>
          <w:color w:val="231F20"/>
          <w:spacing w:val="-17"/>
        </w:rPr>
        <w:t> </w:t>
      </w:r>
      <w:r>
        <w:rPr>
          <w:color w:val="231F20"/>
        </w:rPr>
        <w:t>được</w:t>
      </w:r>
      <w:r>
        <w:rPr>
          <w:color w:val="231F20"/>
          <w:spacing w:val="-17"/>
        </w:rPr>
        <w:t> </w:t>
      </w:r>
      <w:r>
        <w:rPr>
          <w:color w:val="231F20"/>
        </w:rPr>
        <w:t>khoảnh</w:t>
      </w:r>
      <w:r>
        <w:rPr>
          <w:color w:val="231F20"/>
          <w:spacing w:val="-17"/>
        </w:rPr>
        <w:t> </w:t>
      </w:r>
      <w:r>
        <w:rPr>
          <w:color w:val="231F20"/>
        </w:rPr>
        <w:t>khắc</w:t>
      </w:r>
      <w:r>
        <w:rPr>
          <w:color w:val="231F20"/>
          <w:spacing w:val="-16"/>
        </w:rPr>
        <w:t> </w:t>
      </w:r>
      <w:r>
        <w:rPr>
          <w:color w:val="231F20"/>
        </w:rPr>
        <w:t>nào</w:t>
      </w:r>
      <w:r>
        <w:rPr>
          <w:color w:val="231F20"/>
          <w:spacing w:val="-17"/>
        </w:rPr>
        <w:t> </w:t>
      </w:r>
      <w:r>
        <w:rPr>
          <w:color w:val="231F20"/>
        </w:rPr>
        <w:t>có</w:t>
      </w:r>
      <w:r>
        <w:rPr>
          <w:color w:val="231F20"/>
          <w:spacing w:val="-17"/>
        </w:rPr>
        <w:t> </w:t>
      </w:r>
      <w:r>
        <w:rPr>
          <w:color w:val="231F20"/>
        </w:rPr>
        <w:t>sự an tịnh hay không? Ở khoảnh khắc thấy có sự an tịnh</w:t>
      </w:r>
      <w:r>
        <w:rPr>
          <w:color w:val="231F20"/>
          <w:spacing w:val="-17"/>
        </w:rPr>
        <w:t> </w:t>
      </w:r>
      <w:r>
        <w:rPr>
          <w:color w:val="231F20"/>
        </w:rPr>
        <w:t>không?</w:t>
      </w:r>
      <w:r>
        <w:rPr>
          <w:color w:val="231F20"/>
          <w:spacing w:val="-16"/>
        </w:rPr>
        <w:t> </w:t>
      </w:r>
      <w:r>
        <w:rPr>
          <w:color w:val="231F20"/>
        </w:rPr>
        <w:t>Hay</w:t>
      </w:r>
      <w:r>
        <w:rPr>
          <w:color w:val="231F20"/>
          <w:spacing w:val="-17"/>
        </w:rPr>
        <w:t> </w:t>
      </w:r>
      <w:r>
        <w:rPr>
          <w:color w:val="231F20"/>
        </w:rPr>
        <w:t>vô</w:t>
      </w:r>
      <w:r>
        <w:rPr>
          <w:color w:val="231F20"/>
          <w:spacing w:val="-16"/>
        </w:rPr>
        <w:t> </w:t>
      </w:r>
      <w:r>
        <w:rPr>
          <w:color w:val="231F20"/>
        </w:rPr>
        <w:t>minh</w:t>
      </w:r>
      <w:r>
        <w:rPr>
          <w:color w:val="231F20"/>
          <w:spacing w:val="-17"/>
        </w:rPr>
        <w:t> </w:t>
      </w:r>
      <w:r>
        <w:rPr>
          <w:color w:val="231F20"/>
        </w:rPr>
        <w:t>không</w:t>
      </w:r>
      <w:r>
        <w:rPr>
          <w:color w:val="231F20"/>
          <w:spacing w:val="-16"/>
        </w:rPr>
        <w:t> </w:t>
      </w:r>
      <w:r>
        <w:rPr>
          <w:color w:val="231F20"/>
        </w:rPr>
        <w:t>biết</w:t>
      </w:r>
      <w:r>
        <w:rPr>
          <w:color w:val="231F20"/>
          <w:spacing w:val="-17"/>
        </w:rPr>
        <w:t> </w:t>
      </w:r>
      <w:r>
        <w:rPr>
          <w:color w:val="231F20"/>
        </w:rPr>
        <w:t>được</w:t>
      </w:r>
      <w:r>
        <w:rPr>
          <w:color w:val="231F20"/>
          <w:spacing w:val="-16"/>
        </w:rPr>
        <w:t> </w:t>
      </w:r>
      <w:r>
        <w:rPr>
          <w:color w:val="231F20"/>
        </w:rPr>
        <w:t>cái</w:t>
      </w:r>
      <w:r>
        <w:rPr>
          <w:color w:val="231F20"/>
          <w:spacing w:val="-17"/>
        </w:rPr>
        <w:t> </w:t>
      </w:r>
      <w:r>
        <w:rPr>
          <w:color w:val="231F20"/>
        </w:rPr>
        <w:t>thấy đang</w:t>
      </w:r>
      <w:r>
        <w:rPr>
          <w:color w:val="231F20"/>
          <w:spacing w:val="-11"/>
        </w:rPr>
        <w:t> </w:t>
      </w:r>
      <w:r>
        <w:rPr>
          <w:color w:val="231F20"/>
        </w:rPr>
        <w:t>thấy</w:t>
      </w:r>
      <w:r>
        <w:rPr>
          <w:color w:val="231F20"/>
          <w:spacing w:val="-11"/>
        </w:rPr>
        <w:t> </w:t>
      </w:r>
      <w:r>
        <w:rPr>
          <w:color w:val="231F20"/>
        </w:rPr>
        <w:t>gì?</w:t>
      </w:r>
      <w:r>
        <w:rPr>
          <w:color w:val="231F20"/>
          <w:spacing w:val="-16"/>
        </w:rPr>
        <w:t> </w:t>
      </w:r>
      <w:r>
        <w:rPr>
          <w:color w:val="231F20"/>
        </w:rPr>
        <w:t>Vô</w:t>
      </w:r>
      <w:r>
        <w:rPr>
          <w:color w:val="231F20"/>
          <w:spacing w:val="-11"/>
        </w:rPr>
        <w:t> </w:t>
      </w:r>
      <w:r>
        <w:rPr>
          <w:color w:val="231F20"/>
        </w:rPr>
        <w:t>minh</w:t>
      </w:r>
      <w:r>
        <w:rPr>
          <w:color w:val="231F20"/>
          <w:spacing w:val="-11"/>
        </w:rPr>
        <w:t> </w:t>
      </w:r>
      <w:r>
        <w:rPr>
          <w:color w:val="231F20"/>
        </w:rPr>
        <w:t>luôn</w:t>
      </w:r>
      <w:r>
        <w:rPr>
          <w:color w:val="231F20"/>
          <w:spacing w:val="-11"/>
        </w:rPr>
        <w:t> </w:t>
      </w:r>
      <w:r>
        <w:rPr>
          <w:color w:val="231F20"/>
        </w:rPr>
        <w:t>kéo</w:t>
      </w:r>
      <w:r>
        <w:rPr>
          <w:color w:val="231F20"/>
          <w:spacing w:val="-11"/>
        </w:rPr>
        <w:t> </w:t>
      </w:r>
      <w:r>
        <w:rPr>
          <w:color w:val="231F20"/>
        </w:rPr>
        <w:t>theo</w:t>
      </w:r>
      <w:r>
        <w:rPr>
          <w:color w:val="231F20"/>
          <w:spacing w:val="-11"/>
        </w:rPr>
        <w:t> </w:t>
      </w:r>
      <w:r>
        <w:rPr>
          <w:color w:val="231F20"/>
        </w:rPr>
        <w:t>sự</w:t>
      </w:r>
      <w:r>
        <w:rPr>
          <w:color w:val="231F20"/>
          <w:spacing w:val="-11"/>
        </w:rPr>
        <w:t> </w:t>
      </w:r>
      <w:r>
        <w:rPr>
          <w:color w:val="231F20"/>
        </w:rPr>
        <w:t>dính</w:t>
      </w:r>
      <w:r>
        <w:rPr>
          <w:color w:val="231F20"/>
          <w:spacing w:val="-11"/>
        </w:rPr>
        <w:t> </w:t>
      </w:r>
      <w:r>
        <w:rPr>
          <w:color w:val="231F20"/>
        </w:rPr>
        <w:t>mắc, bởi nó không hiểu cái xuất hiện như nó là. Chẳng hạn</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này,</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cái</w:t>
      </w:r>
      <w:r>
        <w:rPr>
          <w:color w:val="231F20"/>
          <w:spacing w:val="-13"/>
        </w:rPr>
        <w:t> </w:t>
      </w:r>
      <w:r>
        <w:rPr>
          <w:color w:val="231F20"/>
        </w:rPr>
        <w:t>thấy,</w:t>
      </w:r>
      <w:r>
        <w:rPr>
          <w:color w:val="231F20"/>
          <w:spacing w:val="-12"/>
        </w:rPr>
        <w:t> </w:t>
      </w:r>
      <w:r>
        <w:rPr>
          <w:color w:val="231F20"/>
        </w:rPr>
        <w:t>mọi</w:t>
      </w:r>
      <w:r>
        <w:rPr>
          <w:color w:val="231F20"/>
          <w:spacing w:val="-12"/>
        </w:rPr>
        <w:t> </w:t>
      </w:r>
      <w:r>
        <w:rPr>
          <w:color w:val="231F20"/>
        </w:rPr>
        <w:t>người đều nghĩ rằng mình đang thấy con người và cảnh vật.</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cho</w:t>
      </w:r>
      <w:r>
        <w:rPr>
          <w:color w:val="231F20"/>
          <w:spacing w:val="-7"/>
        </w:rPr>
        <w:t> </w:t>
      </w:r>
      <w:r>
        <w:rPr>
          <w:color w:val="231F20"/>
        </w:rPr>
        <w:t>rằng</w:t>
      </w:r>
      <w:r>
        <w:rPr>
          <w:color w:val="231F20"/>
          <w:spacing w:val="-7"/>
        </w:rPr>
        <w:t> </w:t>
      </w:r>
      <w:r>
        <w:rPr>
          <w:color w:val="231F20"/>
        </w:rPr>
        <w:t>mình</w:t>
      </w:r>
      <w:r>
        <w:rPr>
          <w:color w:val="231F20"/>
          <w:spacing w:val="-7"/>
        </w:rPr>
        <w:t> </w:t>
      </w:r>
      <w:r>
        <w:rPr>
          <w:color w:val="231F20"/>
        </w:rPr>
        <w:t>thấy</w:t>
      </w:r>
      <w:r>
        <w:rPr>
          <w:color w:val="231F20"/>
          <w:spacing w:val="-7"/>
        </w:rPr>
        <w:t> </w:t>
      </w:r>
      <w:r>
        <w:rPr>
          <w:color w:val="231F20"/>
        </w:rPr>
        <w:t>con</w:t>
      </w:r>
      <w:r>
        <w:rPr>
          <w:color w:val="231F20"/>
          <w:spacing w:val="-7"/>
        </w:rPr>
        <w:t> </w:t>
      </w:r>
      <w:r>
        <w:rPr>
          <w:color w:val="231F20"/>
        </w:rPr>
        <w:t>người và cảnh vật thì không có sự an tịnh. Các thực tại (pháp) đều không đơn giản chút nào. Cần phải có thời gian để hiểu biết có thể phát triển từ từ, theo từng giai đoạn.</w:t>
      </w:r>
    </w:p>
    <w:p>
      <w:pPr>
        <w:pStyle w:val="BodyText"/>
        <w:spacing w:line="261" w:lineRule="auto" w:before="133"/>
      </w:pPr>
      <w:r>
        <w:rPr>
          <w:color w:val="231F20"/>
        </w:rPr>
        <w:t>Nếu ai đó chỉ đơn thuần muốn an tịnh và </w:t>
      </w:r>
      <w:r>
        <w:rPr>
          <w:color w:val="231F20"/>
        </w:rPr>
        <w:t>tìm một phương pháp để có sự an tịnh thì điều đó không</w:t>
      </w:r>
      <w:r>
        <w:rPr>
          <w:color w:val="231F20"/>
          <w:spacing w:val="-14"/>
        </w:rPr>
        <w:t> </w:t>
      </w:r>
      <w:r>
        <w:rPr>
          <w:color w:val="231F20"/>
        </w:rPr>
        <w:t>đúng,</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nó</w:t>
      </w:r>
      <w:r>
        <w:rPr>
          <w:color w:val="231F20"/>
          <w:spacing w:val="-14"/>
        </w:rPr>
        <w:t> </w:t>
      </w:r>
      <w:r>
        <w:rPr>
          <w:color w:val="231F20"/>
        </w:rPr>
        <w:t>không</w:t>
      </w:r>
      <w:r>
        <w:rPr>
          <w:color w:val="231F20"/>
          <w:spacing w:val="-14"/>
        </w:rPr>
        <w:t> </w:t>
      </w:r>
      <w:r>
        <w:rPr>
          <w:color w:val="231F20"/>
        </w:rPr>
        <w:t>xuất</w:t>
      </w:r>
      <w:r>
        <w:rPr>
          <w:color w:val="231F20"/>
          <w:spacing w:val="-14"/>
        </w:rPr>
        <w:t> </w:t>
      </w:r>
      <w:r>
        <w:rPr>
          <w:color w:val="231F20"/>
        </w:rPr>
        <w:t>phát</w:t>
      </w:r>
      <w:r>
        <w:rPr>
          <w:color w:val="231F20"/>
          <w:spacing w:val="-14"/>
        </w:rPr>
        <w:t> </w:t>
      </w:r>
      <w:r>
        <w:rPr>
          <w:color w:val="231F20"/>
        </w:rPr>
        <w:t>từ</w:t>
      </w:r>
      <w:r>
        <w:rPr>
          <w:color w:val="231F20"/>
          <w:spacing w:val="-14"/>
        </w:rPr>
        <w:t> </w:t>
      </w:r>
      <w:r>
        <w:rPr>
          <w:color w:val="231F20"/>
        </w:rPr>
        <w:t>hiểu</w:t>
      </w:r>
      <w:r>
        <w:rPr>
          <w:color w:val="231F20"/>
          <w:spacing w:val="-14"/>
        </w:rPr>
        <w:t> </w:t>
      </w:r>
      <w:r>
        <w:rPr>
          <w:color w:val="231F20"/>
        </w:rPr>
        <w:t>biết đúng nơi bản thân. Nếu không có hiểu biết đúng, làm sao có thể thấy được hiểm họa của vô minh và</w:t>
      </w:r>
      <w:r>
        <w:rPr>
          <w:color w:val="231F20"/>
          <w:spacing w:val="-10"/>
        </w:rPr>
        <w:t> </w:t>
      </w:r>
      <w:r>
        <w:rPr>
          <w:color w:val="231F20"/>
        </w:rPr>
        <w:t>tham</w:t>
      </w:r>
      <w:r>
        <w:rPr>
          <w:color w:val="231F20"/>
          <w:spacing w:val="-11"/>
        </w:rPr>
        <w:t> </w:t>
      </w:r>
      <w:r>
        <w:rPr>
          <w:color w:val="231F20"/>
        </w:rPr>
        <w:t>ái?</w:t>
      </w:r>
      <w:r>
        <w:rPr>
          <w:color w:val="231F20"/>
          <w:spacing w:val="-11"/>
        </w:rPr>
        <w:t> </w:t>
      </w:r>
      <w:r>
        <w:rPr>
          <w:color w:val="231F20"/>
        </w:rPr>
        <w:t>Chúng</w:t>
      </w:r>
      <w:r>
        <w:rPr>
          <w:color w:val="231F20"/>
          <w:spacing w:val="-10"/>
        </w:rPr>
        <w:t> </w:t>
      </w:r>
      <w:r>
        <w:rPr>
          <w:color w:val="231F20"/>
        </w:rPr>
        <w:t>luôn</w:t>
      </w:r>
      <w:r>
        <w:rPr>
          <w:color w:val="231F20"/>
          <w:spacing w:val="-11"/>
        </w:rPr>
        <w:t> </w:t>
      </w:r>
      <w:r>
        <w:rPr>
          <w:color w:val="231F20"/>
        </w:rPr>
        <w:t>hiện</w:t>
      </w:r>
      <w:r>
        <w:rPr>
          <w:color w:val="231F20"/>
          <w:spacing w:val="-11"/>
        </w:rPr>
        <w:t> </w:t>
      </w:r>
      <w:r>
        <w:rPr>
          <w:color w:val="231F20"/>
        </w:rPr>
        <w:t>hữu</w:t>
      </w:r>
      <w:r>
        <w:rPr>
          <w:color w:val="231F20"/>
          <w:spacing w:val="-11"/>
        </w:rPr>
        <w:t> </w:t>
      </w:r>
      <w:r>
        <w:rPr>
          <w:color w:val="231F20"/>
        </w:rPr>
        <w:t>mọi</w:t>
      </w:r>
      <w:r>
        <w:rPr>
          <w:color w:val="231F20"/>
          <w:spacing w:val="-11"/>
        </w:rPr>
        <w:t> </w:t>
      </w:r>
      <w:r>
        <w:rPr>
          <w:color w:val="231F20"/>
        </w:rPr>
        <w:t>lúc</w:t>
      </w:r>
      <w:r>
        <w:rPr>
          <w:color w:val="231F20"/>
          <w:spacing w:val="-11"/>
        </w:rPr>
        <w:t> </w:t>
      </w:r>
      <w:r>
        <w:rPr>
          <w:color w:val="231F20"/>
        </w:rPr>
        <w:t>mọi</w:t>
      </w:r>
      <w:r>
        <w:rPr>
          <w:color w:val="231F20"/>
          <w:spacing w:val="-11"/>
        </w:rPr>
        <w:t> </w:t>
      </w:r>
      <w:r>
        <w:rPr>
          <w:color w:val="231F20"/>
        </w:rPr>
        <w:t>nơi. Mỗi khoảnh khắc thấy và cái nghe lại được tiếp nối bởi khoảnh khắc của vô minh và dính mắc. Những</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ấy</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an</w:t>
      </w:r>
      <w:r>
        <w:rPr>
          <w:color w:val="231F20"/>
          <w:spacing w:val="3"/>
        </w:rPr>
        <w:t> </w:t>
      </w:r>
      <w:r>
        <w:rPr>
          <w:color w:val="231F20"/>
        </w:rPr>
        <w:t>tịnh.</w:t>
      </w:r>
      <w:r>
        <w:rPr>
          <w:color w:val="231F20"/>
          <w:spacing w:val="3"/>
        </w:rPr>
        <w:t> </w:t>
      </w:r>
      <w:r>
        <w:rPr>
          <w:color w:val="231F20"/>
        </w:rPr>
        <w:t>Câu</w:t>
      </w:r>
      <w:r>
        <w:rPr>
          <w:color w:val="231F20"/>
          <w:spacing w:val="3"/>
        </w:rPr>
        <w:t> </w:t>
      </w:r>
      <w:r>
        <w:rPr>
          <w:color w:val="231F20"/>
          <w:spacing w:val="-5"/>
        </w:rPr>
        <w:t>hỏi</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“làm thế nào để có sự an tịnh?” chắc chắn là </w:t>
      </w:r>
      <w:r>
        <w:rPr>
          <w:color w:val="231F20"/>
        </w:rPr>
        <w:t>do vô minh và tham ái. Phát triển an tịnh phải tới từ việc</w:t>
      </w:r>
      <w:r>
        <w:rPr>
          <w:color w:val="231F20"/>
          <w:spacing w:val="-10"/>
        </w:rPr>
        <w:t> </w:t>
      </w:r>
      <w:r>
        <w:rPr>
          <w:color w:val="231F20"/>
        </w:rPr>
        <w:t>thấy</w:t>
      </w:r>
      <w:r>
        <w:rPr>
          <w:color w:val="231F20"/>
          <w:spacing w:val="-10"/>
        </w:rPr>
        <w:t> </w:t>
      </w:r>
      <w:r>
        <w:rPr>
          <w:color w:val="231F20"/>
        </w:rPr>
        <w:t>được</w:t>
      </w:r>
      <w:r>
        <w:rPr>
          <w:color w:val="231F20"/>
          <w:spacing w:val="-10"/>
        </w:rPr>
        <w:t> </w:t>
      </w:r>
      <w:r>
        <w:rPr>
          <w:color w:val="231F20"/>
        </w:rPr>
        <w:t>hiểm</w:t>
      </w:r>
      <w:r>
        <w:rPr>
          <w:color w:val="231F20"/>
          <w:spacing w:val="-10"/>
        </w:rPr>
        <w:t> </w:t>
      </w:r>
      <w:r>
        <w:rPr>
          <w:color w:val="231F20"/>
        </w:rPr>
        <w:t>họa</w:t>
      </w:r>
      <w:r>
        <w:rPr>
          <w:color w:val="231F20"/>
          <w:spacing w:val="-10"/>
        </w:rPr>
        <w:t> </w:t>
      </w:r>
      <w:r>
        <w:rPr>
          <w:color w:val="231F20"/>
        </w:rPr>
        <w:t>của</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và</w:t>
      </w:r>
      <w:r>
        <w:rPr>
          <w:color w:val="231F20"/>
          <w:spacing w:val="-10"/>
        </w:rPr>
        <w:t> </w:t>
      </w:r>
      <w:r>
        <w:rPr>
          <w:color w:val="231F20"/>
        </w:rPr>
        <w:t>dính</w:t>
      </w:r>
      <w:r>
        <w:rPr>
          <w:color w:val="231F20"/>
          <w:spacing w:val="-10"/>
        </w:rPr>
        <w:t> </w:t>
      </w:r>
      <w:r>
        <w:rPr>
          <w:color w:val="231F20"/>
        </w:rPr>
        <w:t>mắc trong đời sống...</w:t>
      </w:r>
    </w:p>
    <w:p>
      <w:pPr>
        <w:pStyle w:val="BodyText"/>
        <w:spacing w:line="259" w:lineRule="auto" w:before="113"/>
      </w:pPr>
      <w:r>
        <w:rPr>
          <w:color w:val="231F20"/>
        </w:rPr>
        <w:t>Chỉ trí tuệ mới có thể thấy được sự khác biệt của khoảnh khắc tâm là thiện và tâm là bất thiện. Nếu</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thì</w:t>
      </w:r>
      <w:r>
        <w:rPr>
          <w:color w:val="231F20"/>
          <w:spacing w:val="-3"/>
        </w:rPr>
        <w:t> </w:t>
      </w:r>
      <w:r>
        <w:rPr>
          <w:color w:val="231F20"/>
        </w:rPr>
        <w:t>cái</w:t>
      </w:r>
      <w:r>
        <w:rPr>
          <w:color w:val="231F20"/>
          <w:spacing w:val="-3"/>
        </w:rPr>
        <w:t> </w:t>
      </w:r>
      <w:r>
        <w:rPr>
          <w:color w:val="231F20"/>
        </w:rPr>
        <w:t>mà</w:t>
      </w:r>
      <w:r>
        <w:rPr>
          <w:color w:val="231F20"/>
          <w:spacing w:val="-3"/>
        </w:rPr>
        <w:t> </w:t>
      </w:r>
      <w:r>
        <w:rPr>
          <w:color w:val="231F20"/>
        </w:rPr>
        <w:t>ta</w:t>
      </w:r>
      <w:r>
        <w:rPr>
          <w:color w:val="231F20"/>
          <w:spacing w:val="-3"/>
        </w:rPr>
        <w:t> </w:t>
      </w:r>
      <w:r>
        <w:rPr>
          <w:color w:val="231F20"/>
        </w:rPr>
        <w:t>tưởng</w:t>
      </w:r>
      <w:r>
        <w:rPr>
          <w:color w:val="231F20"/>
          <w:spacing w:val="-3"/>
        </w:rPr>
        <w:t> </w:t>
      </w:r>
      <w:r>
        <w:rPr>
          <w:color w:val="231F20"/>
        </w:rPr>
        <w:t>là</w:t>
      </w:r>
      <w:r>
        <w:rPr>
          <w:color w:val="231F20"/>
          <w:spacing w:val="-3"/>
        </w:rPr>
        <w:t> </w:t>
      </w:r>
      <w:r>
        <w:rPr>
          <w:color w:val="231F20"/>
        </w:rPr>
        <w:t>an</w:t>
      </w:r>
      <w:r>
        <w:rPr>
          <w:color w:val="231F20"/>
          <w:spacing w:val="-3"/>
        </w:rPr>
        <w:t> </w:t>
      </w:r>
      <w:r>
        <w:rPr>
          <w:color w:val="231F20"/>
        </w:rPr>
        <w:t>tịnh lại</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an</w:t>
      </w:r>
      <w:r>
        <w:rPr>
          <w:color w:val="231F20"/>
          <w:spacing w:val="-1"/>
        </w:rPr>
        <w:t> </w:t>
      </w:r>
      <w:r>
        <w:rPr>
          <w:color w:val="231F20"/>
        </w:rPr>
        <w:t>tịnh</w:t>
      </w:r>
      <w:r>
        <w:rPr>
          <w:color w:val="231F20"/>
          <w:spacing w:val="-1"/>
        </w:rPr>
        <w:t> </w:t>
      </w:r>
      <w:r>
        <w:rPr>
          <w:color w:val="231F20"/>
        </w:rPr>
        <w:t>thực</w:t>
      </w:r>
      <w:r>
        <w:rPr>
          <w:color w:val="231F20"/>
          <w:spacing w:val="-1"/>
        </w:rPr>
        <w:t> </w:t>
      </w:r>
      <w:r>
        <w:rPr>
          <w:color w:val="231F20"/>
        </w:rPr>
        <w:t>sự.</w:t>
      </w:r>
      <w:r>
        <w:rPr>
          <w:color w:val="231F20"/>
          <w:spacing w:val="-1"/>
        </w:rPr>
        <w:t> </w:t>
      </w:r>
      <w:r>
        <w:rPr>
          <w:color w:val="231F20"/>
        </w:rPr>
        <w:t>Như</w:t>
      </w:r>
      <w:r>
        <w:rPr>
          <w:color w:val="231F20"/>
          <w:spacing w:val="-1"/>
        </w:rPr>
        <w:t> </w:t>
      </w:r>
      <w:r>
        <w:rPr>
          <w:color w:val="231F20"/>
        </w:rPr>
        <w:t>vậy,</w:t>
      </w:r>
      <w:r>
        <w:rPr>
          <w:color w:val="231F20"/>
          <w:spacing w:val="-1"/>
        </w:rPr>
        <w:t> </w:t>
      </w:r>
      <w:r>
        <w:rPr>
          <w:color w:val="231F20"/>
        </w:rPr>
        <w:t>không phải là cứ nhắm mắt đi theo những lời chỉ dẫn trong</w:t>
      </w:r>
      <w:r>
        <w:rPr>
          <w:color w:val="231F20"/>
          <w:spacing w:val="-8"/>
        </w:rPr>
        <w:t> </w:t>
      </w:r>
      <w:r>
        <w:rPr>
          <w:color w:val="231F20"/>
        </w:rPr>
        <w:t>sách</w:t>
      </w:r>
      <w:r>
        <w:rPr>
          <w:color w:val="231F20"/>
          <w:spacing w:val="-8"/>
        </w:rPr>
        <w:t> </w:t>
      </w:r>
      <w:r>
        <w:rPr>
          <w:color w:val="231F20"/>
        </w:rPr>
        <w:t>hay</w:t>
      </w:r>
      <w:r>
        <w:rPr>
          <w:color w:val="231F20"/>
          <w:spacing w:val="-8"/>
        </w:rPr>
        <w:t> </w:t>
      </w:r>
      <w:r>
        <w:rPr>
          <w:color w:val="231F20"/>
        </w:rPr>
        <w:t>chỉ</w:t>
      </w:r>
      <w:r>
        <w:rPr>
          <w:color w:val="231F20"/>
          <w:spacing w:val="-8"/>
        </w:rPr>
        <w:t> </w:t>
      </w:r>
      <w:r>
        <w:rPr>
          <w:color w:val="231F20"/>
        </w:rPr>
        <w:t>dẫn</w:t>
      </w:r>
      <w:r>
        <w:rPr>
          <w:color w:val="231F20"/>
          <w:spacing w:val="-8"/>
        </w:rPr>
        <w:t> </w:t>
      </w:r>
      <w:r>
        <w:rPr>
          <w:color w:val="231F20"/>
        </w:rPr>
        <w:t>của</w:t>
      </w:r>
      <w:r>
        <w:rPr>
          <w:color w:val="231F20"/>
          <w:spacing w:val="-8"/>
        </w:rPr>
        <w:t> </w:t>
      </w:r>
      <w:r>
        <w:rPr>
          <w:color w:val="231F20"/>
        </w:rPr>
        <w:t>một</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an tịnh đến từ hiểu biết thấy được mối hiểm họa của dính mắc vào các đối tượng ngũ dục trong cuộc sống hàng ngày của mỗi chúng ta.</w:t>
      </w:r>
      <w:r>
        <w:rPr>
          <w:color w:val="231F20"/>
          <w:spacing w:val="-8"/>
        </w:rPr>
        <w:t> </w:t>
      </w:r>
      <w:r>
        <w:rPr>
          <w:color w:val="231F20"/>
        </w:rPr>
        <w:t>An tịnh không phải là sự tập trung hay định tâm. Nếu ta không hiểu</w:t>
      </w:r>
      <w:r>
        <w:rPr>
          <w:color w:val="231F20"/>
          <w:spacing w:val="-13"/>
        </w:rPr>
        <w:t> </w:t>
      </w:r>
      <w:r>
        <w:rPr>
          <w:color w:val="231F20"/>
        </w:rPr>
        <w:t>được</w:t>
      </w:r>
      <w:r>
        <w:rPr>
          <w:color w:val="231F20"/>
          <w:spacing w:val="-13"/>
        </w:rPr>
        <w:t> </w:t>
      </w:r>
      <w:r>
        <w:rPr>
          <w:color w:val="231F20"/>
        </w:rPr>
        <w:t>sự</w:t>
      </w:r>
      <w:r>
        <w:rPr>
          <w:color w:val="231F20"/>
          <w:spacing w:val="-13"/>
        </w:rPr>
        <w:t> </w:t>
      </w:r>
      <w:r>
        <w:rPr>
          <w:color w:val="231F20"/>
        </w:rPr>
        <w:t>khác</w:t>
      </w:r>
      <w:r>
        <w:rPr>
          <w:color w:val="231F20"/>
          <w:spacing w:val="-13"/>
        </w:rPr>
        <w:t> </w:t>
      </w:r>
      <w:r>
        <w:rPr>
          <w:color w:val="231F20"/>
        </w:rPr>
        <w:t>biệt</w:t>
      </w:r>
      <w:r>
        <w:rPr>
          <w:color w:val="231F20"/>
          <w:spacing w:val="-13"/>
        </w:rPr>
        <w:t> </w:t>
      </w:r>
      <w:r>
        <w:rPr>
          <w:color w:val="231F20"/>
        </w:rPr>
        <w:t>giữa</w:t>
      </w:r>
      <w:r>
        <w:rPr>
          <w:color w:val="231F20"/>
          <w:spacing w:val="-13"/>
        </w:rPr>
        <w:t> </w:t>
      </w:r>
      <w:r>
        <w:rPr>
          <w:color w:val="231F20"/>
        </w:rPr>
        <w:t>an</w:t>
      </w:r>
      <w:r>
        <w:rPr>
          <w:color w:val="231F20"/>
          <w:spacing w:val="-13"/>
        </w:rPr>
        <w:t> </w:t>
      </w:r>
      <w:r>
        <w:rPr>
          <w:color w:val="231F20"/>
        </w:rPr>
        <w:t>tịnh</w:t>
      </w:r>
      <w:r>
        <w:rPr>
          <w:color w:val="231F20"/>
          <w:spacing w:val="-13"/>
        </w:rPr>
        <w:t> </w:t>
      </w:r>
      <w:r>
        <w:rPr>
          <w:color w:val="231F20"/>
        </w:rPr>
        <w:t>và</w:t>
      </w:r>
      <w:r>
        <w:rPr>
          <w:color w:val="231F20"/>
          <w:spacing w:val="-13"/>
        </w:rPr>
        <w:t> </w:t>
      </w:r>
      <w:r>
        <w:rPr>
          <w:color w:val="231F20"/>
        </w:rPr>
        <w:t>định</w:t>
      </w:r>
      <w:r>
        <w:rPr>
          <w:color w:val="231F20"/>
          <w:spacing w:val="-13"/>
        </w:rPr>
        <w:t> </w:t>
      </w:r>
      <w:r>
        <w:rPr>
          <w:color w:val="231F20"/>
        </w:rPr>
        <w:t>tâm</w:t>
      </w:r>
      <w:r>
        <w:rPr>
          <w:color w:val="231F20"/>
          <w:spacing w:val="-13"/>
        </w:rPr>
        <w:t> </w:t>
      </w:r>
      <w:r>
        <w:rPr>
          <w:color w:val="231F20"/>
        </w:rPr>
        <w:t>thì không thể phát triển được an tịnh. Khi ấy sẽ có tà định.</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thì</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phân</w:t>
      </w:r>
      <w:r>
        <w:rPr>
          <w:color w:val="231F20"/>
          <w:spacing w:val="-4"/>
        </w:rPr>
        <w:t> </w:t>
      </w:r>
      <w:r>
        <w:rPr>
          <w:color w:val="231F20"/>
        </w:rPr>
        <w:t>biệt được đâu là chánh định và đâu là tà định.</w:t>
      </w:r>
    </w:p>
    <w:p>
      <w:pPr>
        <w:pStyle w:val="BodyText"/>
        <w:spacing w:line="259" w:lineRule="auto" w:before="111"/>
      </w:pPr>
      <w:r>
        <w:rPr>
          <w:color w:val="231F20"/>
        </w:rPr>
        <w:t>Để một đối tượng có thể làm duyên cho sự </w:t>
      </w:r>
      <w:r>
        <w:rPr>
          <w:color w:val="231F20"/>
        </w:rPr>
        <w:t>an tịnh, cần phải có các nguyên do của nó. Không phải đối tượng nào cũng có thể làm duyên cho an tịnh.</w:t>
      </w:r>
      <w:r>
        <w:rPr>
          <w:color w:val="231F20"/>
          <w:spacing w:val="-6"/>
        </w:rPr>
        <w:t> </w:t>
      </w:r>
      <w:r>
        <w:rPr>
          <w:color w:val="231F20"/>
        </w:rPr>
        <w:t>Chẳng</w:t>
      </w:r>
      <w:r>
        <w:rPr>
          <w:color w:val="231F20"/>
          <w:spacing w:val="-6"/>
        </w:rPr>
        <w:t> </w:t>
      </w:r>
      <w:r>
        <w:rPr>
          <w:color w:val="231F20"/>
        </w:rPr>
        <w:t>hạn</w:t>
      </w:r>
      <w:r>
        <w:rPr>
          <w:color w:val="231F20"/>
          <w:spacing w:val="-6"/>
        </w:rPr>
        <w:t> </w:t>
      </w:r>
      <w:r>
        <w:rPr>
          <w:color w:val="231F20"/>
        </w:rPr>
        <w:t>như</w:t>
      </w:r>
      <w:r>
        <w:rPr>
          <w:color w:val="231F20"/>
          <w:spacing w:val="-6"/>
        </w:rPr>
        <w:t> </w:t>
      </w:r>
      <w:r>
        <w:rPr>
          <w:color w:val="231F20"/>
        </w:rPr>
        <w:t>khi</w:t>
      </w:r>
      <w:r>
        <w:rPr>
          <w:color w:val="231F20"/>
          <w:spacing w:val="-6"/>
        </w:rPr>
        <w:t> </w:t>
      </w:r>
      <w:r>
        <w:rPr>
          <w:color w:val="231F20"/>
        </w:rPr>
        <w:t>ta</w:t>
      </w:r>
      <w:r>
        <w:rPr>
          <w:color w:val="231F20"/>
          <w:spacing w:val="-6"/>
        </w:rPr>
        <w:t> </w:t>
      </w:r>
      <w:r>
        <w:rPr>
          <w:color w:val="231F20"/>
        </w:rPr>
        <w:t>nhìn</w:t>
      </w:r>
      <w:r>
        <w:rPr>
          <w:color w:val="231F20"/>
          <w:spacing w:val="-6"/>
        </w:rPr>
        <w:t> </w:t>
      </w:r>
      <w:r>
        <w:rPr>
          <w:color w:val="231F20"/>
        </w:rPr>
        <w:t>vào</w:t>
      </w:r>
      <w:r>
        <w:rPr>
          <w:color w:val="231F20"/>
          <w:spacing w:val="-6"/>
        </w:rPr>
        <w:t> </w:t>
      </w:r>
      <w:r>
        <w:rPr>
          <w:color w:val="231F20"/>
        </w:rPr>
        <w:t>cái</w:t>
      </w:r>
      <w:r>
        <w:rPr>
          <w:color w:val="231F20"/>
          <w:spacing w:val="-6"/>
        </w:rPr>
        <w:t> </w:t>
      </w:r>
      <w:r>
        <w:rPr>
          <w:color w:val="231F20"/>
        </w:rPr>
        <w:t>ly,</w:t>
      </w:r>
      <w:r>
        <w:rPr>
          <w:color w:val="231F20"/>
          <w:spacing w:val="-6"/>
        </w:rPr>
        <w:t> </w:t>
      </w:r>
      <w:r>
        <w:rPr>
          <w:color w:val="231F20"/>
        </w:rPr>
        <w:t>liệu</w:t>
      </w:r>
      <w:r>
        <w:rPr>
          <w:color w:val="231F20"/>
          <w:spacing w:val="-6"/>
        </w:rPr>
        <w:t> </w:t>
      </w:r>
      <w:r>
        <w:rPr>
          <w:color w:val="231F20"/>
        </w:rPr>
        <w:t>nó có thể trở thành đối tượng của sự an tịnh? Hay ai đó được dạy rằng hãy tập trung vào hơi thở. Khi tập trung vào hơi thở như vậy thì đó là dính mắc hay là hiểu biết về hơi thở? Chỉ trí tuệ mới biết được</w:t>
      </w:r>
      <w:r>
        <w:rPr>
          <w:color w:val="231F20"/>
          <w:spacing w:val="10"/>
        </w:rPr>
        <w:t> </w:t>
      </w:r>
      <w:r>
        <w:rPr>
          <w:color w:val="231F20"/>
        </w:rPr>
        <w:t>sự</w:t>
      </w:r>
      <w:r>
        <w:rPr>
          <w:color w:val="231F20"/>
          <w:spacing w:val="11"/>
        </w:rPr>
        <w:t> </w:t>
      </w:r>
      <w:r>
        <w:rPr>
          <w:color w:val="231F20"/>
        </w:rPr>
        <w:t>khác</w:t>
      </w:r>
      <w:r>
        <w:rPr>
          <w:color w:val="231F20"/>
          <w:spacing w:val="10"/>
        </w:rPr>
        <w:t> </w:t>
      </w:r>
      <w:r>
        <w:rPr>
          <w:color w:val="231F20"/>
        </w:rPr>
        <w:t>biệt.</w:t>
      </w:r>
      <w:r>
        <w:rPr>
          <w:color w:val="231F20"/>
          <w:spacing w:val="10"/>
        </w:rPr>
        <w:t> </w:t>
      </w:r>
      <w:r>
        <w:rPr>
          <w:color w:val="231F20"/>
        </w:rPr>
        <w:t>Có</w:t>
      </w:r>
      <w:r>
        <w:rPr>
          <w:color w:val="231F20"/>
          <w:spacing w:val="11"/>
        </w:rPr>
        <w:t> </w:t>
      </w:r>
      <w:r>
        <w:rPr>
          <w:color w:val="231F20"/>
        </w:rPr>
        <w:t>ai</w:t>
      </w:r>
      <w:r>
        <w:rPr>
          <w:color w:val="231F20"/>
          <w:spacing w:val="11"/>
        </w:rPr>
        <w:t> </w:t>
      </w:r>
      <w:r>
        <w:rPr>
          <w:color w:val="231F20"/>
        </w:rPr>
        <w:t>thấy</w:t>
      </w:r>
      <w:r>
        <w:rPr>
          <w:color w:val="231F20"/>
          <w:spacing w:val="10"/>
        </w:rPr>
        <w:t> </w:t>
      </w:r>
      <w:r>
        <w:rPr>
          <w:color w:val="231F20"/>
        </w:rPr>
        <w:t>được</w:t>
      </w:r>
      <w:r>
        <w:rPr>
          <w:color w:val="231F20"/>
          <w:spacing w:val="10"/>
        </w:rPr>
        <w:t> </w:t>
      </w:r>
      <w:r>
        <w:rPr>
          <w:color w:val="231F20"/>
        </w:rPr>
        <w:t>hiểm</w:t>
      </w:r>
      <w:r>
        <w:rPr>
          <w:color w:val="231F20"/>
          <w:spacing w:val="10"/>
        </w:rPr>
        <w:t> </w:t>
      </w:r>
      <w:r>
        <w:rPr>
          <w:color w:val="231F20"/>
        </w:rPr>
        <w:t>họa</w:t>
      </w:r>
      <w:r>
        <w:rPr>
          <w:color w:val="231F20"/>
          <w:spacing w:val="11"/>
        </w:rPr>
        <w:t> </w:t>
      </w:r>
      <w:r>
        <w:rPr>
          <w:color w:val="231F20"/>
          <w:spacing w:val="-5"/>
        </w:rPr>
        <w:t>của</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việc không có hơi thở ở khoảnh khắc này không? Cuộc</w:t>
      </w:r>
      <w:r>
        <w:rPr>
          <w:color w:val="231F20"/>
          <w:spacing w:val="-14"/>
        </w:rPr>
        <w:t> </w:t>
      </w:r>
      <w:r>
        <w:rPr>
          <w:color w:val="231F20"/>
        </w:rPr>
        <w:t>sống</w:t>
      </w:r>
      <w:r>
        <w:rPr>
          <w:color w:val="231F20"/>
          <w:spacing w:val="-14"/>
        </w:rPr>
        <w:t> </w:t>
      </w:r>
      <w:r>
        <w:rPr>
          <w:color w:val="231F20"/>
        </w:rPr>
        <w:t>vẫn</w:t>
      </w:r>
      <w:r>
        <w:rPr>
          <w:color w:val="231F20"/>
          <w:spacing w:val="-14"/>
        </w:rPr>
        <w:t> </w:t>
      </w:r>
      <w:r>
        <w:rPr>
          <w:color w:val="231F20"/>
        </w:rPr>
        <w:t>còn</w:t>
      </w:r>
      <w:r>
        <w:rPr>
          <w:color w:val="231F20"/>
          <w:spacing w:val="-14"/>
        </w:rPr>
        <w:t> </w:t>
      </w:r>
      <w:r>
        <w:rPr>
          <w:color w:val="231F20"/>
        </w:rPr>
        <w:t>tiếp</w:t>
      </w:r>
      <w:r>
        <w:rPr>
          <w:color w:val="231F20"/>
          <w:spacing w:val="-14"/>
        </w:rPr>
        <w:t> </w:t>
      </w:r>
      <w:r>
        <w:rPr>
          <w:color w:val="231F20"/>
        </w:rPr>
        <w:t>tục</w:t>
      </w:r>
      <w:r>
        <w:rPr>
          <w:color w:val="231F20"/>
          <w:spacing w:val="-14"/>
        </w:rPr>
        <w:t> </w:t>
      </w:r>
      <w:r>
        <w:rPr>
          <w:color w:val="231F20"/>
        </w:rPr>
        <w:t>chừng</w:t>
      </w:r>
      <w:r>
        <w:rPr>
          <w:color w:val="231F20"/>
          <w:spacing w:val="-14"/>
        </w:rPr>
        <w:t> </w:t>
      </w:r>
      <w:r>
        <w:rPr>
          <w:color w:val="231F20"/>
        </w:rPr>
        <w:t>nào</w:t>
      </w:r>
      <w:r>
        <w:rPr>
          <w:color w:val="231F20"/>
          <w:spacing w:val="-14"/>
        </w:rPr>
        <w:t> </w:t>
      </w:r>
      <w:r>
        <w:rPr>
          <w:color w:val="231F20"/>
        </w:rPr>
        <w:t>còn</w:t>
      </w:r>
      <w:r>
        <w:rPr>
          <w:color w:val="231F20"/>
          <w:spacing w:val="-14"/>
        </w:rPr>
        <w:t> </w:t>
      </w:r>
      <w:r>
        <w:rPr>
          <w:color w:val="231F20"/>
        </w:rPr>
        <w:t>hơi</w:t>
      </w:r>
      <w:r>
        <w:rPr>
          <w:color w:val="231F20"/>
          <w:spacing w:val="-14"/>
        </w:rPr>
        <w:t> </w:t>
      </w:r>
      <w:r>
        <w:rPr>
          <w:color w:val="231F20"/>
        </w:rPr>
        <w:t>thở, cho</w:t>
      </w:r>
      <w:r>
        <w:rPr>
          <w:color w:val="231F20"/>
          <w:spacing w:val="-2"/>
        </w:rPr>
        <w:t> </w:t>
      </w:r>
      <w:r>
        <w:rPr>
          <w:color w:val="231F20"/>
        </w:rPr>
        <w:t>dù</w:t>
      </w:r>
      <w:r>
        <w:rPr>
          <w:color w:val="231F20"/>
          <w:spacing w:val="-2"/>
        </w:rPr>
        <w:t> </w:t>
      </w:r>
      <w:r>
        <w:rPr>
          <w:color w:val="231F20"/>
        </w:rPr>
        <w:t>ở</w:t>
      </w:r>
      <w:r>
        <w:rPr>
          <w:color w:val="231F20"/>
          <w:spacing w:val="-2"/>
        </w:rPr>
        <w:t> </w:t>
      </w:r>
      <w:r>
        <w:rPr>
          <w:color w:val="231F20"/>
        </w:rPr>
        <w:t>đâu</w:t>
      </w:r>
      <w:r>
        <w:rPr>
          <w:color w:val="231F20"/>
          <w:spacing w:val="-2"/>
        </w:rPr>
        <w:t> </w:t>
      </w:r>
      <w:r>
        <w:rPr>
          <w:color w:val="231F20"/>
        </w:rPr>
        <w:t>đi</w:t>
      </w:r>
      <w:r>
        <w:rPr>
          <w:color w:val="231F20"/>
          <w:spacing w:val="-2"/>
        </w:rPr>
        <w:t> </w:t>
      </w:r>
      <w:r>
        <w:rPr>
          <w:color w:val="231F20"/>
        </w:rPr>
        <w:t>chăng</w:t>
      </w:r>
      <w:r>
        <w:rPr>
          <w:color w:val="231F20"/>
          <w:spacing w:val="-2"/>
        </w:rPr>
        <w:t> </w:t>
      </w:r>
      <w:r>
        <w:rPr>
          <w:color w:val="231F20"/>
        </w:rPr>
        <w:t>nữa.</w:t>
      </w:r>
      <w:r>
        <w:rPr>
          <w:color w:val="231F20"/>
          <w:spacing w:val="-2"/>
        </w:rPr>
        <w:t> </w:t>
      </w:r>
      <w:r>
        <w:rPr>
          <w:color w:val="231F20"/>
        </w:rPr>
        <w:t>Hơn</w:t>
      </w:r>
      <w:r>
        <w:rPr>
          <w:color w:val="231F20"/>
          <w:spacing w:val="-2"/>
        </w:rPr>
        <w:t> </w:t>
      </w:r>
      <w:r>
        <w:rPr>
          <w:color w:val="231F20"/>
        </w:rPr>
        <w:t>thế</w:t>
      </w:r>
      <w:r>
        <w:rPr>
          <w:color w:val="231F20"/>
          <w:spacing w:val="-2"/>
        </w:rPr>
        <w:t> </w:t>
      </w:r>
      <w:r>
        <w:rPr>
          <w:color w:val="231F20"/>
        </w:rPr>
        <w:t>nữa,</w:t>
      </w:r>
      <w:r>
        <w:rPr>
          <w:color w:val="231F20"/>
          <w:spacing w:val="-2"/>
        </w:rPr>
        <w:t> </w:t>
      </w:r>
      <w:r>
        <w:rPr>
          <w:color w:val="231F20"/>
        </w:rPr>
        <w:t>bản</w:t>
      </w:r>
      <w:r>
        <w:rPr>
          <w:color w:val="231F20"/>
          <w:spacing w:val="-2"/>
        </w:rPr>
        <w:t> </w:t>
      </w:r>
      <w:r>
        <w:rPr>
          <w:color w:val="231F20"/>
        </w:rPr>
        <w:t>chất của hơi thở là gì? Hiện giờ hơi thở có xuất hiện hay không? Ta thử xem xem liệu mình có hiểu được hơi thở như nó là hay chưa? Vậy khi ta tập trung vào hơi thở thì cái gì đang hiện hữu? Cái mà ta tập trung vào là cái được coi là hơi thở hay chính</w:t>
      </w:r>
      <w:r>
        <w:rPr>
          <w:color w:val="231F20"/>
          <w:spacing w:val="-8"/>
        </w:rPr>
        <w:t> </w:t>
      </w:r>
      <w:r>
        <w:rPr>
          <w:color w:val="231F20"/>
        </w:rPr>
        <w:t>là</w:t>
      </w:r>
      <w:r>
        <w:rPr>
          <w:color w:val="231F20"/>
          <w:spacing w:val="-8"/>
        </w:rPr>
        <w:t> </w:t>
      </w:r>
      <w:r>
        <w:rPr>
          <w:color w:val="231F20"/>
        </w:rPr>
        <w:t>hơi</w:t>
      </w:r>
      <w:r>
        <w:rPr>
          <w:color w:val="231F20"/>
          <w:spacing w:val="-8"/>
        </w:rPr>
        <w:t> </w:t>
      </w:r>
      <w:r>
        <w:rPr>
          <w:color w:val="231F20"/>
        </w:rPr>
        <w:t>thở</w:t>
      </w:r>
      <w:r>
        <w:rPr>
          <w:color w:val="231F20"/>
          <w:spacing w:val="-8"/>
        </w:rPr>
        <w:t> </w:t>
      </w:r>
      <w:r>
        <w:rPr>
          <w:color w:val="231F20"/>
        </w:rPr>
        <w:t>thực</w:t>
      </w:r>
      <w:r>
        <w:rPr>
          <w:color w:val="231F20"/>
          <w:spacing w:val="-8"/>
        </w:rPr>
        <w:t> </w:t>
      </w:r>
      <w:r>
        <w:rPr>
          <w:color w:val="231F20"/>
        </w:rPr>
        <w:t>sự?</w:t>
      </w:r>
      <w:r>
        <w:rPr>
          <w:color w:val="231F20"/>
          <w:spacing w:val="-8"/>
        </w:rPr>
        <w:t> </w:t>
      </w:r>
      <w:r>
        <w:rPr>
          <w:color w:val="231F20"/>
        </w:rPr>
        <w:t>Biết</w:t>
      </w:r>
      <w:r>
        <w:rPr>
          <w:color w:val="231F20"/>
          <w:spacing w:val="-8"/>
        </w:rPr>
        <w:t> </w:t>
      </w:r>
      <w:r>
        <w:rPr>
          <w:color w:val="231F20"/>
        </w:rPr>
        <w:t>được</w:t>
      </w:r>
      <w:r>
        <w:rPr>
          <w:color w:val="231F20"/>
          <w:spacing w:val="-8"/>
        </w:rPr>
        <w:t> </w:t>
      </w:r>
      <w:r>
        <w:rPr>
          <w:color w:val="231F20"/>
        </w:rPr>
        <w:t>hay</w:t>
      </w:r>
      <w:r>
        <w:rPr>
          <w:color w:val="231F20"/>
          <w:spacing w:val="-8"/>
        </w:rPr>
        <w:t> </w:t>
      </w:r>
      <w:r>
        <w:rPr>
          <w:color w:val="231F20"/>
        </w:rPr>
        <w:t>không</w:t>
      </w:r>
      <w:r>
        <w:rPr>
          <w:color w:val="231F20"/>
          <w:spacing w:val="-8"/>
        </w:rPr>
        <w:t> </w:t>
      </w:r>
      <w:r>
        <w:rPr>
          <w:color w:val="231F20"/>
        </w:rPr>
        <w:t>tùy thuộc vào trí tuệ. Hiều biết ở đây không phải là kiến thức có được từ những cuốn sách khác nhau hay từ khoa học. Hiểu biết là hiểu về cái hiện giờ đang</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rPr>
        <w:t>Nếu</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về</w:t>
      </w:r>
      <w:r>
        <w:rPr>
          <w:color w:val="231F20"/>
          <w:spacing w:val="-13"/>
        </w:rPr>
        <w:t> </w:t>
      </w:r>
      <w:r>
        <w:rPr>
          <w:color w:val="231F20"/>
        </w:rPr>
        <w:t>cái</w:t>
      </w:r>
      <w:r>
        <w:rPr>
          <w:color w:val="231F20"/>
          <w:spacing w:val="-13"/>
        </w:rPr>
        <w:t> </w:t>
      </w:r>
      <w:r>
        <w:rPr>
          <w:color w:val="231F20"/>
        </w:rPr>
        <w:t>hiện giờ đang xuất hiện thì đó không phải là trí tuệ.</w:t>
      </w:r>
    </w:p>
    <w:p>
      <w:pPr>
        <w:pStyle w:val="BodyText"/>
        <w:spacing w:line="259" w:lineRule="auto" w:before="111"/>
      </w:pPr>
      <w:r>
        <w:rPr>
          <w:b/>
          <w:i/>
          <w:color w:val="231F20"/>
        </w:rPr>
        <w:t>Người hỏi: </w:t>
      </w:r>
      <w:r>
        <w:rPr>
          <w:color w:val="231F20"/>
        </w:rPr>
        <w:t>Xin Achaan giải thích rõ hơn </w:t>
      </w:r>
      <w:r>
        <w:rPr>
          <w:color w:val="231F20"/>
        </w:rPr>
        <w:t>về thiền</w:t>
      </w:r>
      <w:r>
        <w:rPr>
          <w:color w:val="231F20"/>
          <w:spacing w:val="-17"/>
        </w:rPr>
        <w:t> </w:t>
      </w:r>
      <w:r>
        <w:rPr>
          <w:color w:val="231F20"/>
        </w:rPr>
        <w:t>và</w:t>
      </w:r>
      <w:r>
        <w:rPr>
          <w:color w:val="231F20"/>
          <w:spacing w:val="-17"/>
        </w:rPr>
        <w:t> </w:t>
      </w:r>
      <w:r>
        <w:rPr>
          <w:color w:val="231F20"/>
        </w:rPr>
        <w:t>sự</w:t>
      </w:r>
      <w:r>
        <w:rPr>
          <w:color w:val="231F20"/>
          <w:spacing w:val="-17"/>
        </w:rPr>
        <w:t> </w:t>
      </w:r>
      <w:r>
        <w:rPr>
          <w:color w:val="231F20"/>
        </w:rPr>
        <w:t>hành</w:t>
      </w:r>
      <w:r>
        <w:rPr>
          <w:color w:val="231F20"/>
          <w:spacing w:val="-17"/>
        </w:rPr>
        <w:t> </w:t>
      </w:r>
      <w:r>
        <w:rPr>
          <w:color w:val="231F20"/>
        </w:rPr>
        <w:t>thiền.</w:t>
      </w:r>
      <w:r>
        <w:rPr>
          <w:color w:val="231F20"/>
          <w:spacing w:val="-17"/>
        </w:rPr>
        <w:t> </w:t>
      </w:r>
      <w:r>
        <w:rPr>
          <w:color w:val="231F20"/>
        </w:rPr>
        <w:t>Thời</w:t>
      </w:r>
      <w:r>
        <w:rPr>
          <w:color w:val="231F20"/>
          <w:spacing w:val="-17"/>
        </w:rPr>
        <w:t> </w:t>
      </w:r>
      <w:r>
        <w:rPr>
          <w:color w:val="231F20"/>
        </w:rPr>
        <w:t>nay</w:t>
      </w:r>
      <w:r>
        <w:rPr>
          <w:color w:val="231F20"/>
          <w:spacing w:val="-17"/>
        </w:rPr>
        <w:t> </w:t>
      </w:r>
      <w:r>
        <w:rPr>
          <w:color w:val="231F20"/>
        </w:rPr>
        <w:t>có</w:t>
      </w:r>
      <w:r>
        <w:rPr>
          <w:color w:val="231F20"/>
          <w:spacing w:val="-16"/>
        </w:rPr>
        <w:t> </w:t>
      </w:r>
      <w:r>
        <w:rPr>
          <w:color w:val="231F20"/>
        </w:rPr>
        <w:t>rất</w:t>
      </w:r>
      <w:r>
        <w:rPr>
          <w:color w:val="231F20"/>
          <w:spacing w:val="-17"/>
        </w:rPr>
        <w:t> </w:t>
      </w:r>
      <w:r>
        <w:rPr>
          <w:color w:val="231F20"/>
        </w:rPr>
        <w:t>nhiều</w:t>
      </w:r>
      <w:r>
        <w:rPr>
          <w:color w:val="231F20"/>
          <w:spacing w:val="-17"/>
        </w:rPr>
        <w:t> </w:t>
      </w:r>
      <w:r>
        <w:rPr>
          <w:color w:val="231F20"/>
        </w:rPr>
        <w:t>người thực hành thiền cũng như là các trường thiền.</w:t>
      </w:r>
      <w:r>
        <w:rPr>
          <w:color w:val="231F20"/>
          <w:spacing w:val="40"/>
        </w:rPr>
        <w:t> </w:t>
      </w:r>
      <w:r>
        <w:rPr>
          <w:color w:val="231F20"/>
        </w:rPr>
        <w:t>Con cũng tới đây cùng các vị xuất gia thực hành thiền sống trong thiền viện từ lâu và họ có hiểu biết rất sâu về thiền tập. Theo những gì con hiểu từ</w:t>
      </w:r>
      <w:r>
        <w:rPr>
          <w:color w:val="231F20"/>
          <w:spacing w:val="-8"/>
        </w:rPr>
        <w:t> </w:t>
      </w:r>
      <w:r>
        <w:rPr>
          <w:color w:val="231F20"/>
        </w:rPr>
        <w:t>Achaan, như vậy là con đường sai. Như vậy là nhiều người cùng sai hay sao? Rất mong</w:t>
      </w:r>
      <w:r>
        <w:rPr>
          <w:color w:val="231F20"/>
          <w:spacing w:val="-4"/>
        </w:rPr>
        <w:t> </w:t>
      </w:r>
      <w:r>
        <w:rPr>
          <w:color w:val="231F20"/>
        </w:rPr>
        <w:t>Achaan làm sáng tỏ hơn về chủ đề này.</w:t>
      </w:r>
    </w:p>
    <w:p>
      <w:pPr>
        <w:pStyle w:val="BodyText"/>
        <w:spacing w:line="259" w:lineRule="auto" w:before="112"/>
      </w:pPr>
      <w:r>
        <w:rPr>
          <w:b/>
          <w:i/>
          <w:color w:val="231F20"/>
        </w:rPr>
        <w:t>Achaan Sujin: </w:t>
      </w:r>
      <w:r>
        <w:rPr>
          <w:color w:val="231F20"/>
        </w:rPr>
        <w:t>Vào thời đức Phật còn tại thế thì</w:t>
      </w:r>
      <w:r>
        <w:rPr>
          <w:color w:val="231F20"/>
          <w:spacing w:val="-5"/>
        </w:rPr>
        <w:t> </w:t>
      </w:r>
      <w:r>
        <w:rPr>
          <w:color w:val="231F20"/>
        </w:rPr>
        <w:t>có</w:t>
      </w:r>
      <w:r>
        <w:rPr>
          <w:color w:val="231F20"/>
          <w:spacing w:val="-5"/>
        </w:rPr>
        <w:t> </w:t>
      </w:r>
      <w:r>
        <w:rPr>
          <w:color w:val="231F20"/>
        </w:rPr>
        <w:t>trường</w:t>
      </w:r>
      <w:r>
        <w:rPr>
          <w:color w:val="231F20"/>
          <w:spacing w:val="-5"/>
        </w:rPr>
        <w:t> </w:t>
      </w:r>
      <w:r>
        <w:rPr>
          <w:color w:val="231F20"/>
        </w:rPr>
        <w:t>thiền</w:t>
      </w:r>
      <w:r>
        <w:rPr>
          <w:color w:val="231F20"/>
          <w:spacing w:val="-5"/>
        </w:rPr>
        <w:t> </w:t>
      </w:r>
      <w:r>
        <w:rPr>
          <w:color w:val="231F20"/>
        </w:rPr>
        <w:t>hay</w:t>
      </w:r>
      <w:r>
        <w:rPr>
          <w:color w:val="231F20"/>
          <w:spacing w:val="-5"/>
        </w:rPr>
        <w:t> </w:t>
      </w:r>
      <w:r>
        <w:rPr>
          <w:color w:val="231F20"/>
        </w:rPr>
        <w:t>thiền</w:t>
      </w:r>
      <w:r>
        <w:rPr>
          <w:color w:val="231F20"/>
          <w:spacing w:val="-5"/>
        </w:rPr>
        <w:t> </w:t>
      </w:r>
      <w:r>
        <w:rPr>
          <w:color w:val="231F20"/>
        </w:rPr>
        <w:t>viện</w:t>
      </w:r>
      <w:r>
        <w:rPr>
          <w:color w:val="231F20"/>
          <w:spacing w:val="-5"/>
        </w:rPr>
        <w:t> </w:t>
      </w:r>
      <w:r>
        <w:rPr>
          <w:color w:val="231F20"/>
        </w:rPr>
        <w:t>nào</w:t>
      </w:r>
      <w:r>
        <w:rPr>
          <w:color w:val="231F20"/>
          <w:spacing w:val="-5"/>
        </w:rPr>
        <w:t> </w:t>
      </w:r>
      <w:r>
        <w:rPr>
          <w:color w:val="231F20"/>
        </w:rPr>
        <w:t>không?</w:t>
      </w:r>
      <w:r>
        <w:rPr>
          <w:color w:val="231F20"/>
          <w:spacing w:val="-5"/>
        </w:rPr>
        <w:t> </w:t>
      </w:r>
      <w:r>
        <w:rPr>
          <w:color w:val="231F20"/>
        </w:rPr>
        <w:t>Đối tượng</w:t>
      </w:r>
      <w:r>
        <w:rPr>
          <w:color w:val="231F20"/>
          <w:spacing w:val="-12"/>
        </w:rPr>
        <w:t> </w:t>
      </w:r>
      <w:r>
        <w:rPr>
          <w:color w:val="231F20"/>
        </w:rPr>
        <w:t>của</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là</w:t>
      </w:r>
      <w:r>
        <w:rPr>
          <w:color w:val="231F20"/>
          <w:spacing w:val="-12"/>
        </w:rPr>
        <w:t> </w:t>
      </w:r>
      <w:r>
        <w:rPr>
          <w:color w:val="231F20"/>
        </w:rPr>
        <w:t>bất</w:t>
      </w:r>
      <w:r>
        <w:rPr>
          <w:color w:val="231F20"/>
          <w:spacing w:val="-12"/>
        </w:rPr>
        <w:t> </w:t>
      </w:r>
      <w:r>
        <w:rPr>
          <w:color w:val="231F20"/>
        </w:rPr>
        <w:t>cứ</w:t>
      </w:r>
      <w:r>
        <w:rPr>
          <w:color w:val="231F20"/>
          <w:spacing w:val="-12"/>
        </w:rPr>
        <w:t> </w:t>
      </w:r>
      <w:r>
        <w:rPr>
          <w:color w:val="231F20"/>
        </w:rPr>
        <w:t>pháp</w:t>
      </w:r>
      <w:r>
        <w:rPr>
          <w:color w:val="231F20"/>
          <w:spacing w:val="-12"/>
        </w:rPr>
        <w:t> </w:t>
      </w:r>
      <w:r>
        <w:rPr>
          <w:color w:val="231F20"/>
        </w:rPr>
        <w:t>nào</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ngay trong</w:t>
      </w:r>
      <w:r>
        <w:rPr>
          <w:color w:val="231F20"/>
          <w:spacing w:val="-12"/>
        </w:rPr>
        <w:t> </w:t>
      </w:r>
      <w:r>
        <w:rPr>
          <w:color w:val="231F20"/>
        </w:rPr>
        <w:t>khoảnh</w:t>
      </w:r>
      <w:r>
        <w:rPr>
          <w:color w:val="231F20"/>
          <w:spacing w:val="-10"/>
        </w:rPr>
        <w:t> </w:t>
      </w:r>
      <w:r>
        <w:rPr>
          <w:color w:val="231F20"/>
        </w:rPr>
        <w:t>khắc</w:t>
      </w:r>
      <w:r>
        <w:rPr>
          <w:color w:val="231F20"/>
          <w:spacing w:val="-10"/>
        </w:rPr>
        <w:t> </w:t>
      </w:r>
      <w:r>
        <w:rPr>
          <w:color w:val="231F20"/>
        </w:rPr>
        <w:t>này,</w:t>
      </w:r>
      <w:r>
        <w:rPr>
          <w:color w:val="231F20"/>
          <w:spacing w:val="-10"/>
        </w:rPr>
        <w:t> </w:t>
      </w:r>
      <w:r>
        <w:rPr>
          <w:color w:val="231F20"/>
        </w:rPr>
        <w:t>và</w:t>
      </w:r>
      <w:r>
        <w:rPr>
          <w:color w:val="231F20"/>
          <w:spacing w:val="-10"/>
        </w:rPr>
        <w:t> </w:t>
      </w:r>
      <w:r>
        <w:rPr>
          <w:color w:val="231F20"/>
        </w:rPr>
        <w:t>chỉ</w:t>
      </w:r>
      <w:r>
        <w:rPr>
          <w:color w:val="231F20"/>
          <w:spacing w:val="-10"/>
        </w:rPr>
        <w:t> </w:t>
      </w:r>
      <w:r>
        <w:rPr>
          <w:color w:val="231F20"/>
        </w:rPr>
        <w:t>có</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spacing w:val="-5"/>
        </w:rPr>
        <w:t>này</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mới</w:t>
      </w:r>
      <w:r>
        <w:rPr>
          <w:color w:val="231F20"/>
          <w:spacing w:val="-8"/>
        </w:rPr>
        <w:t> </w:t>
      </w:r>
      <w:r>
        <w:rPr>
          <w:color w:val="231F20"/>
        </w:rPr>
        <w:t>có</w:t>
      </w:r>
      <w:r>
        <w:rPr>
          <w:color w:val="231F20"/>
          <w:spacing w:val="-7"/>
        </w:rPr>
        <w:t> </w:t>
      </w:r>
      <w:r>
        <w:rPr>
          <w:color w:val="231F20"/>
        </w:rPr>
        <w:t>thể</w:t>
      </w:r>
      <w:r>
        <w:rPr>
          <w:color w:val="231F20"/>
          <w:spacing w:val="-7"/>
        </w:rPr>
        <w:t> </w:t>
      </w:r>
      <w:r>
        <w:rPr>
          <w:color w:val="231F20"/>
        </w:rPr>
        <w:t>là</w:t>
      </w:r>
      <w:r>
        <w:rPr>
          <w:color w:val="231F20"/>
          <w:spacing w:val="-7"/>
        </w:rPr>
        <w:t> </w:t>
      </w:r>
      <w:r>
        <w:rPr>
          <w:color w:val="231F20"/>
        </w:rPr>
        <w:t>đối</w:t>
      </w:r>
      <w:r>
        <w:rPr>
          <w:color w:val="231F20"/>
          <w:spacing w:val="-7"/>
        </w:rPr>
        <w:t> </w:t>
      </w:r>
      <w:r>
        <w:rPr>
          <w:color w:val="231F20"/>
        </w:rPr>
        <w:t>tượng</w:t>
      </w:r>
      <w:r>
        <w:rPr>
          <w:color w:val="231F20"/>
          <w:spacing w:val="-8"/>
        </w:rPr>
        <w:t> </w:t>
      </w:r>
      <w:r>
        <w:rPr>
          <w:color w:val="231F20"/>
        </w:rPr>
        <w:t>để</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phát</w:t>
      </w:r>
      <w:r>
        <w:rPr>
          <w:color w:val="231F20"/>
          <w:spacing w:val="-7"/>
        </w:rPr>
        <w:t> </w:t>
      </w:r>
      <w:r>
        <w:rPr>
          <w:color w:val="231F20"/>
        </w:rPr>
        <w:t>triển. Nếu không có cái hiểu ở khoảnh khắc này, làm sao có thể có cái hiểu ở khoảnh khắc khác? Đức Phật</w:t>
      </w:r>
      <w:r>
        <w:rPr>
          <w:color w:val="231F20"/>
          <w:spacing w:val="36"/>
        </w:rPr>
        <w:t> </w:t>
      </w:r>
      <w:r>
        <w:rPr>
          <w:color w:val="231F20"/>
        </w:rPr>
        <w:t>đã</w:t>
      </w:r>
      <w:r>
        <w:rPr>
          <w:color w:val="231F20"/>
          <w:spacing w:val="36"/>
        </w:rPr>
        <w:t> </w:t>
      </w:r>
      <w:r>
        <w:rPr>
          <w:color w:val="231F20"/>
        </w:rPr>
        <w:t>giác</w:t>
      </w:r>
      <w:r>
        <w:rPr>
          <w:color w:val="231F20"/>
          <w:spacing w:val="36"/>
        </w:rPr>
        <w:t> </w:t>
      </w:r>
      <w:r>
        <w:rPr>
          <w:color w:val="231F20"/>
        </w:rPr>
        <w:t>ngộ</w:t>
      </w:r>
      <w:r>
        <w:rPr>
          <w:color w:val="231F20"/>
          <w:spacing w:val="36"/>
        </w:rPr>
        <w:t> </w:t>
      </w:r>
      <w:r>
        <w:rPr>
          <w:color w:val="231F20"/>
        </w:rPr>
        <w:t>về</w:t>
      </w:r>
      <w:r>
        <w:rPr>
          <w:color w:val="231F20"/>
          <w:spacing w:val="36"/>
        </w:rPr>
        <w:t> </w:t>
      </w:r>
      <w:r>
        <w:rPr>
          <w:color w:val="231F20"/>
        </w:rPr>
        <w:t>điều</w:t>
      </w:r>
      <w:r>
        <w:rPr>
          <w:color w:val="231F20"/>
          <w:spacing w:val="36"/>
        </w:rPr>
        <w:t> </w:t>
      </w:r>
      <w:r>
        <w:rPr>
          <w:color w:val="231F20"/>
        </w:rPr>
        <w:t>gì,</w:t>
      </w:r>
      <w:r>
        <w:rPr>
          <w:color w:val="231F20"/>
          <w:spacing w:val="36"/>
        </w:rPr>
        <w:t> </w:t>
      </w:r>
      <w:r>
        <w:rPr>
          <w:color w:val="231F20"/>
        </w:rPr>
        <w:t>nếu</w:t>
      </w:r>
      <w:r>
        <w:rPr>
          <w:color w:val="231F20"/>
          <w:spacing w:val="36"/>
        </w:rPr>
        <w:t> </w:t>
      </w:r>
      <w:r>
        <w:rPr>
          <w:color w:val="231F20"/>
        </w:rPr>
        <w:t>không</w:t>
      </w:r>
      <w:r>
        <w:rPr>
          <w:color w:val="231F20"/>
          <w:spacing w:val="36"/>
        </w:rPr>
        <w:t> </w:t>
      </w:r>
      <w:r>
        <w:rPr>
          <w:color w:val="231F20"/>
        </w:rPr>
        <w:t>phải</w:t>
      </w:r>
      <w:r>
        <w:rPr>
          <w:color w:val="231F20"/>
          <w:spacing w:val="36"/>
        </w:rPr>
        <w:t> </w:t>
      </w:r>
      <w:r>
        <w:rPr>
          <w:color w:val="231F20"/>
        </w:rPr>
        <w:t>là về bản chất của cái thấy, cái nghe, của âm thanh, suy nghĩ, tất cả những gì là thực trong cuộc sống của chúng ta? Cái thấy hiện giờ là bình thường, nó được duyên để thấy, cũng như cái nghe hiện giờ là bình thường, nó được duyên để nghe và rồi diệt</w:t>
      </w:r>
      <w:r>
        <w:rPr>
          <w:color w:val="231F20"/>
          <w:spacing w:val="-5"/>
        </w:rPr>
        <w:t> </w:t>
      </w:r>
      <w:r>
        <w:rPr>
          <w:color w:val="231F20"/>
        </w:rPr>
        <w:t>đi.</w:t>
      </w:r>
      <w:r>
        <w:rPr>
          <w:color w:val="231F20"/>
          <w:spacing w:val="-5"/>
        </w:rPr>
        <w:t> </w:t>
      </w:r>
      <w:r>
        <w:rPr>
          <w:color w:val="231F20"/>
        </w:rPr>
        <w:t>Cho</w:t>
      </w:r>
      <w:r>
        <w:rPr>
          <w:color w:val="231F20"/>
          <w:spacing w:val="-5"/>
        </w:rPr>
        <w:t> </w:t>
      </w:r>
      <w:r>
        <w:rPr>
          <w:color w:val="231F20"/>
        </w:rPr>
        <w:t>dù</w:t>
      </w:r>
      <w:r>
        <w:rPr>
          <w:color w:val="231F20"/>
          <w:spacing w:val="-5"/>
        </w:rPr>
        <w:t> </w:t>
      </w:r>
      <w:r>
        <w:rPr>
          <w:color w:val="231F20"/>
        </w:rPr>
        <w:t>ở</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nào,</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khoảnh khắc</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phải</w:t>
      </w:r>
      <w:r>
        <w:rPr>
          <w:color w:val="231F20"/>
          <w:spacing w:val="-8"/>
        </w:rPr>
        <w:t> </w:t>
      </w:r>
      <w:r>
        <w:rPr>
          <w:color w:val="231F20"/>
        </w:rPr>
        <w:t>rất</w:t>
      </w:r>
      <w:r>
        <w:rPr>
          <w:color w:val="231F20"/>
          <w:spacing w:val="-8"/>
        </w:rPr>
        <w:t> </w:t>
      </w:r>
      <w:r>
        <w:rPr>
          <w:color w:val="231F20"/>
        </w:rPr>
        <w:t>tự</w:t>
      </w:r>
      <w:r>
        <w:rPr>
          <w:color w:val="231F20"/>
          <w:spacing w:val="-8"/>
        </w:rPr>
        <w:t> </w:t>
      </w:r>
      <w:r>
        <w:rPr>
          <w:color w:val="231F20"/>
        </w:rPr>
        <w:t>nhiên</w:t>
      </w:r>
      <w:r>
        <w:rPr>
          <w:color w:val="231F20"/>
          <w:spacing w:val="-8"/>
        </w:rPr>
        <w:t> </w:t>
      </w:r>
      <w:r>
        <w:rPr>
          <w:color w:val="231F20"/>
        </w:rPr>
        <w:t>và</w:t>
      </w:r>
      <w:r>
        <w:rPr>
          <w:color w:val="231F20"/>
          <w:spacing w:val="-8"/>
        </w:rPr>
        <w:t> </w:t>
      </w:r>
      <w:r>
        <w:rPr>
          <w:color w:val="231F20"/>
        </w:rPr>
        <w:t>rất</w:t>
      </w:r>
      <w:r>
        <w:rPr>
          <w:color w:val="231F20"/>
          <w:spacing w:val="-8"/>
        </w:rPr>
        <w:t> </w:t>
      </w:r>
      <w:r>
        <w:rPr>
          <w:color w:val="231F20"/>
        </w:rPr>
        <w:t>bình</w:t>
      </w:r>
      <w:r>
        <w:rPr>
          <w:color w:val="231F20"/>
          <w:spacing w:val="-8"/>
        </w:rPr>
        <w:t> </w:t>
      </w:r>
      <w:r>
        <w:rPr>
          <w:color w:val="231F20"/>
        </w:rPr>
        <w:t>thường, và nếu nó không tự nhiên và bình thường thì nó không phải là trí tuệ.</w:t>
      </w:r>
    </w:p>
    <w:p>
      <w:pPr>
        <w:pStyle w:val="BodyText"/>
        <w:spacing w:line="261" w:lineRule="auto" w:before="127"/>
        <w:ind w:right="138"/>
      </w:pPr>
      <w:r>
        <w:rPr>
          <w:color w:val="231F20"/>
        </w:rPr>
        <w:t>Thế nào là trường thiền và ở đó ta làm gì?</w:t>
      </w:r>
      <w:r>
        <w:rPr>
          <w:color w:val="231F20"/>
          <w:spacing w:val="40"/>
        </w:rPr>
        <w:t> </w:t>
      </w:r>
      <w:r>
        <w:rPr>
          <w:color w:val="231F20"/>
        </w:rPr>
        <w:t>Với mục đích nào? Nếu hiện giờ có cái hiểu về tính chất của cái thấy, cái nghe, hay biết tâm hiện giờ là thiện hay bất thiện thì ta có cần phải đi đến một nơi khác không? Vậy đi đến một nơi khác với mong cầu để có được hiểu biết về cái gì đây? Ở khoảnh khắc này khi chúng ta đang được nghe những lời dạy của đức Phật mà không có hiểu biết, thì những lời nào, từ nào có thể giúp chúng ta</w:t>
      </w:r>
      <w:r>
        <w:rPr>
          <w:color w:val="231F20"/>
          <w:spacing w:val="-3"/>
        </w:rPr>
        <w:t> </w:t>
      </w:r>
      <w:r>
        <w:rPr>
          <w:color w:val="231F20"/>
        </w:rPr>
        <w:t>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Câu</w:t>
      </w:r>
      <w:r>
        <w:rPr>
          <w:color w:val="231F20"/>
          <w:spacing w:val="-3"/>
        </w:rPr>
        <w:t> </w:t>
      </w:r>
      <w:r>
        <w:rPr>
          <w:color w:val="231F20"/>
        </w:rPr>
        <w:t>hỏi</w:t>
      </w:r>
      <w:r>
        <w:rPr>
          <w:color w:val="231F20"/>
          <w:spacing w:val="-3"/>
        </w:rPr>
        <w:t> </w:t>
      </w:r>
      <w:r>
        <w:rPr>
          <w:color w:val="231F20"/>
        </w:rPr>
        <w:t>đặt</w:t>
      </w:r>
      <w:r>
        <w:rPr>
          <w:color w:val="231F20"/>
          <w:spacing w:val="-3"/>
        </w:rPr>
        <w:t> </w:t>
      </w:r>
      <w:r>
        <w:rPr>
          <w:color w:val="231F20"/>
        </w:rPr>
        <w:t>ra ở</w:t>
      </w:r>
      <w:r>
        <w:rPr>
          <w:color w:val="231F20"/>
          <w:spacing w:val="-2"/>
        </w:rPr>
        <w:t> </w:t>
      </w:r>
      <w:r>
        <w:rPr>
          <w:color w:val="231F20"/>
        </w:rPr>
        <w:t>đây</w:t>
      </w:r>
      <w:r>
        <w:rPr>
          <w:color w:val="231F20"/>
          <w:spacing w:val="-2"/>
        </w:rPr>
        <w:t> </w:t>
      </w:r>
      <w:r>
        <w:rPr>
          <w:color w:val="231F20"/>
        </w:rPr>
        <w:t>là,</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là</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của</w:t>
      </w:r>
      <w:r>
        <w:rPr>
          <w:color w:val="231F20"/>
          <w:spacing w:val="-2"/>
        </w:rPr>
        <w:t> </w:t>
      </w:r>
      <w:r>
        <w:rPr>
          <w:color w:val="231F20"/>
        </w:rPr>
        <w:t>hai</w:t>
      </w:r>
      <w:r>
        <w:rPr>
          <w:color w:val="231F20"/>
          <w:spacing w:val="-2"/>
        </w:rPr>
        <w:t> </w:t>
      </w:r>
      <w:r>
        <w:rPr>
          <w:color w:val="231F20"/>
        </w:rPr>
        <w:t>loại</w:t>
      </w:r>
      <w:r>
        <w:rPr>
          <w:color w:val="231F20"/>
          <w:spacing w:val="-2"/>
        </w:rPr>
        <w:t> </w:t>
      </w:r>
      <w:r>
        <w:rPr>
          <w:color w:val="231F20"/>
        </w:rPr>
        <w:t>phát</w:t>
      </w:r>
      <w:r>
        <w:rPr>
          <w:color w:val="231F20"/>
          <w:spacing w:val="-2"/>
        </w:rPr>
        <w:t> </w:t>
      </w:r>
      <w:r>
        <w:rPr>
          <w:color w:val="231F20"/>
        </w:rPr>
        <w:t>triển tâm trí - phát triển an tịnh và phát triển minh sát? Dù là loại phát triển tâm trí nào thì đều phải hiểu về</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spacing w:val="-5"/>
        </w:rPr>
        <w:t>thì</w:t>
      </w:r>
    </w:p>
    <w:p>
      <w:pPr>
        <w:pStyle w:val="BodyText"/>
        <w:spacing w:after="0" w:line="261" w:lineRule="auto"/>
        <w:sectPr>
          <w:pgSz w:w="7660" w:h="11630"/>
          <w:pgMar w:header="892" w:footer="0" w:top="1220" w:bottom="280" w:left="992" w:right="992"/>
        </w:sectPr>
      </w:pPr>
    </w:p>
    <w:p>
      <w:pPr>
        <w:pStyle w:val="BodyText"/>
        <w:spacing w:line="261" w:lineRule="auto"/>
        <w:ind w:right="138" w:firstLine="0"/>
      </w:pPr>
      <w:r>
        <w:rPr>
          <w:color w:val="231F20"/>
        </w:rPr>
        <w:t>không phải là Giáo lý của đức Phật mà là Giáo lý của những bậc thầy khác.</w:t>
      </w:r>
    </w:p>
    <w:p>
      <w:pPr>
        <w:pStyle w:val="BodyText"/>
        <w:spacing w:line="261" w:lineRule="auto" w:before="115"/>
      </w:pPr>
      <w:r>
        <w:rPr>
          <w:b/>
          <w:i/>
          <w:color w:val="231F20"/>
        </w:rPr>
        <w:t>Jonothan</w:t>
      </w:r>
      <w:r>
        <w:rPr>
          <w:color w:val="231F20"/>
        </w:rPr>
        <w:t>:</w:t>
      </w:r>
      <w:r>
        <w:rPr>
          <w:color w:val="231F20"/>
          <w:spacing w:val="-1"/>
        </w:rPr>
        <w:t> </w:t>
      </w:r>
      <w:r>
        <w:rPr>
          <w:color w:val="231F20"/>
        </w:rPr>
        <w:t>Tôi nghĩ rằng câu hỏi đặt ra là con đường</w:t>
      </w:r>
      <w:r>
        <w:rPr>
          <w:color w:val="231F20"/>
          <w:spacing w:val="-4"/>
        </w:rPr>
        <w:t> </w:t>
      </w:r>
      <w:r>
        <w:rPr>
          <w:color w:val="231F20"/>
        </w:rPr>
        <w:t>Đạo</w:t>
      </w:r>
      <w:r>
        <w:rPr>
          <w:color w:val="231F20"/>
          <w:spacing w:val="-4"/>
        </w:rPr>
        <w:t> </w:t>
      </w:r>
      <w:r>
        <w:rPr>
          <w:color w:val="231F20"/>
        </w:rPr>
        <w:t>mà</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dạy</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Bởi</w:t>
      </w:r>
      <w:r>
        <w:rPr>
          <w:color w:val="231F20"/>
          <w:spacing w:val="-4"/>
        </w:rPr>
        <w:t> </w:t>
      </w:r>
      <w:r>
        <w:rPr>
          <w:color w:val="231F20"/>
        </w:rPr>
        <w:t>vì</w:t>
      </w:r>
      <w:r>
        <w:rPr>
          <w:color w:val="231F20"/>
          <w:spacing w:val="-4"/>
        </w:rPr>
        <w:t> </w:t>
      </w:r>
      <w:r>
        <w:rPr>
          <w:color w:val="231F20"/>
        </w:rPr>
        <w:t>nếu</w:t>
      </w:r>
      <w:r>
        <w:rPr>
          <w:color w:val="231F20"/>
          <w:spacing w:val="-4"/>
        </w:rPr>
        <w:t> </w:t>
      </w:r>
      <w:r>
        <w:rPr>
          <w:color w:val="231F20"/>
        </w:rPr>
        <w:t>con đường đang theo đuổi không đúng thì có nghĩa </w:t>
      </w:r>
      <w:r>
        <w:rPr>
          <w:color w:val="231F20"/>
        </w:rPr>
        <w:t>là con</w:t>
      </w:r>
      <w:r>
        <w:rPr>
          <w:color w:val="231F20"/>
          <w:spacing w:val="-2"/>
        </w:rPr>
        <w:t> </w:t>
      </w:r>
      <w:r>
        <w:rPr>
          <w:color w:val="231F20"/>
        </w:rPr>
        <w:t>đường</w:t>
      </w:r>
      <w:r>
        <w:rPr>
          <w:color w:val="231F20"/>
          <w:spacing w:val="-2"/>
        </w:rPr>
        <w:t> </w:t>
      </w:r>
      <w:r>
        <w:rPr>
          <w:color w:val="231F20"/>
        </w:rPr>
        <w:t>Đạo</w:t>
      </w:r>
      <w:r>
        <w:rPr>
          <w:color w:val="231F20"/>
          <w:spacing w:val="-2"/>
        </w:rPr>
        <w:t> </w:t>
      </w:r>
      <w:r>
        <w:rPr>
          <w:color w:val="231F20"/>
        </w:rPr>
        <w:t>không</w:t>
      </w:r>
      <w:r>
        <w:rPr>
          <w:color w:val="231F20"/>
          <w:spacing w:val="-2"/>
        </w:rPr>
        <w:t> </w:t>
      </w:r>
      <w:r>
        <w:rPr>
          <w:color w:val="231F20"/>
        </w:rPr>
        <w:t>được</w:t>
      </w:r>
      <w:r>
        <w:rPr>
          <w:color w:val="231F20"/>
          <w:spacing w:val="-2"/>
        </w:rPr>
        <w:t> </w:t>
      </w:r>
      <w:r>
        <w:rPr>
          <w:color w:val="231F20"/>
        </w:rPr>
        <w:t>vun</w:t>
      </w:r>
      <w:r>
        <w:rPr>
          <w:color w:val="231F20"/>
          <w:spacing w:val="-2"/>
        </w:rPr>
        <w:t> </w:t>
      </w:r>
      <w:r>
        <w:rPr>
          <w:color w:val="231F20"/>
        </w:rPr>
        <w:t>bồi.</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đã dạy rất cụ thể về sự cần thiết của chánh kiến hay của</w:t>
      </w:r>
      <w:r>
        <w:rPr>
          <w:color w:val="231F20"/>
          <w:spacing w:val="35"/>
        </w:rPr>
        <w:t> </w:t>
      </w:r>
      <w:r>
        <w:rPr>
          <w:color w:val="231F20"/>
        </w:rPr>
        <w:t>trí</w:t>
      </w:r>
      <w:r>
        <w:rPr>
          <w:color w:val="231F20"/>
          <w:spacing w:val="35"/>
        </w:rPr>
        <w:t> </w:t>
      </w:r>
      <w:r>
        <w:rPr>
          <w:color w:val="231F20"/>
        </w:rPr>
        <w:t>tuệ</w:t>
      </w:r>
      <w:r>
        <w:rPr>
          <w:color w:val="231F20"/>
          <w:spacing w:val="35"/>
        </w:rPr>
        <w:t> </w:t>
      </w:r>
      <w:r>
        <w:rPr>
          <w:color w:val="231F20"/>
        </w:rPr>
        <w:t>để</w:t>
      </w:r>
      <w:r>
        <w:rPr>
          <w:color w:val="231F20"/>
          <w:spacing w:val="35"/>
        </w:rPr>
        <w:t> </w:t>
      </w:r>
      <w:r>
        <w:rPr>
          <w:color w:val="231F20"/>
        </w:rPr>
        <w:t>giác</w:t>
      </w:r>
      <w:r>
        <w:rPr>
          <w:color w:val="231F20"/>
          <w:spacing w:val="35"/>
        </w:rPr>
        <w:t> </w:t>
      </w:r>
      <w:r>
        <w:rPr>
          <w:color w:val="231F20"/>
        </w:rPr>
        <w:t>ngộ</w:t>
      </w:r>
      <w:r>
        <w:rPr>
          <w:color w:val="231F20"/>
          <w:spacing w:val="35"/>
        </w:rPr>
        <w:t> </w:t>
      </w:r>
      <w:r>
        <w:rPr>
          <w:color w:val="231F20"/>
        </w:rPr>
        <w:t>có</w:t>
      </w:r>
      <w:r>
        <w:rPr>
          <w:color w:val="231F20"/>
          <w:spacing w:val="35"/>
        </w:rPr>
        <w:t> </w:t>
      </w:r>
      <w:r>
        <w:rPr>
          <w:color w:val="231F20"/>
        </w:rPr>
        <w:t>thể</w:t>
      </w:r>
      <w:r>
        <w:rPr>
          <w:color w:val="231F20"/>
          <w:spacing w:val="35"/>
        </w:rPr>
        <w:t> </w:t>
      </w:r>
      <w:r>
        <w:rPr>
          <w:color w:val="231F20"/>
        </w:rPr>
        <w:t>xảy</w:t>
      </w:r>
      <w:r>
        <w:rPr>
          <w:color w:val="231F20"/>
          <w:spacing w:val="35"/>
        </w:rPr>
        <w:t> </w:t>
      </w:r>
      <w:r>
        <w:rPr>
          <w:color w:val="231F20"/>
        </w:rPr>
        <w:t>ra.</w:t>
      </w:r>
      <w:r>
        <w:rPr>
          <w:color w:val="231F20"/>
          <w:spacing w:val="35"/>
        </w:rPr>
        <w:t> </w:t>
      </w:r>
      <w:r>
        <w:rPr>
          <w:color w:val="231F20"/>
        </w:rPr>
        <w:t>Chúng</w:t>
      </w:r>
      <w:r>
        <w:rPr>
          <w:color w:val="231F20"/>
          <w:spacing w:val="35"/>
        </w:rPr>
        <w:t> </w:t>
      </w:r>
      <w:r>
        <w:rPr>
          <w:color w:val="231F20"/>
        </w:rPr>
        <w:t>ta đã trao đổi rất nhiều về các pháp, về đặc tính của chúng. Trong những lời dạy của đức Phật, Ngài không</w:t>
      </w:r>
      <w:r>
        <w:rPr>
          <w:color w:val="231F20"/>
          <w:spacing w:val="-6"/>
        </w:rPr>
        <w:t> </w:t>
      </w:r>
      <w:r>
        <w:rPr>
          <w:color w:val="231F20"/>
        </w:rPr>
        <w:t>bảo</w:t>
      </w:r>
      <w:r>
        <w:rPr>
          <w:color w:val="231F20"/>
          <w:spacing w:val="-6"/>
        </w:rPr>
        <w:t> </w:t>
      </w:r>
      <w:r>
        <w:rPr>
          <w:color w:val="231F20"/>
        </w:rPr>
        <w:t>ai</w:t>
      </w:r>
      <w:r>
        <w:rPr>
          <w:color w:val="231F20"/>
          <w:spacing w:val="-6"/>
        </w:rPr>
        <w:t> </w:t>
      </w:r>
      <w:r>
        <w:rPr>
          <w:color w:val="231F20"/>
        </w:rPr>
        <w:t>phải</w:t>
      </w:r>
      <w:r>
        <w:rPr>
          <w:color w:val="231F20"/>
          <w:spacing w:val="-6"/>
        </w:rPr>
        <w:t> </w:t>
      </w:r>
      <w:r>
        <w:rPr>
          <w:color w:val="231F20"/>
        </w:rPr>
        <w:t>làm</w:t>
      </w:r>
      <w:r>
        <w:rPr>
          <w:color w:val="231F20"/>
          <w:spacing w:val="-6"/>
        </w:rPr>
        <w:t> </w:t>
      </w:r>
      <w:r>
        <w:rPr>
          <w:color w:val="231F20"/>
        </w:rPr>
        <w:t>một</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mà</w:t>
      </w:r>
      <w:r>
        <w:rPr>
          <w:color w:val="231F20"/>
          <w:spacing w:val="-6"/>
        </w:rPr>
        <w:t> </w:t>
      </w:r>
      <w:r>
        <w:rPr>
          <w:color w:val="231F20"/>
        </w:rPr>
        <w:t>chỉ</w:t>
      </w:r>
      <w:r>
        <w:rPr>
          <w:color w:val="231F20"/>
          <w:spacing w:val="-6"/>
        </w:rPr>
        <w:t> </w:t>
      </w:r>
      <w:r>
        <w:rPr>
          <w:color w:val="231F20"/>
        </w:rPr>
        <w:t>giảng về các pháp, về đặc tính của các pháp đúng như chúng là.</w:t>
      </w:r>
      <w:r>
        <w:rPr>
          <w:color w:val="231F20"/>
          <w:spacing w:val="-2"/>
        </w:rPr>
        <w:t> </w:t>
      </w:r>
      <w:r>
        <w:rPr>
          <w:color w:val="231F20"/>
        </w:rPr>
        <w:t>Thông thường trong khi đức Phật giảng Pháp,</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đệ</w:t>
      </w:r>
      <w:r>
        <w:rPr>
          <w:color w:val="231F20"/>
          <w:spacing w:val="-5"/>
        </w:rPr>
        <w:t> </w:t>
      </w:r>
      <w:r>
        <w:rPr>
          <w:color w:val="231F20"/>
        </w:rPr>
        <w:t>tử</w:t>
      </w:r>
      <w:r>
        <w:rPr>
          <w:color w:val="231F20"/>
          <w:spacing w:val="-5"/>
        </w:rPr>
        <w:t> </w:t>
      </w:r>
      <w:r>
        <w:rPr>
          <w:color w:val="231F20"/>
        </w:rPr>
        <w:t>của</w:t>
      </w:r>
      <w:r>
        <w:rPr>
          <w:color w:val="231F20"/>
          <w:spacing w:val="-5"/>
        </w:rPr>
        <w:t> </w:t>
      </w:r>
      <w:r>
        <w:rPr>
          <w:color w:val="231F20"/>
        </w:rPr>
        <w:t>Ngài</w:t>
      </w:r>
      <w:r>
        <w:rPr>
          <w:color w:val="231F20"/>
          <w:spacing w:val="-5"/>
        </w:rPr>
        <w:t> </w:t>
      </w:r>
      <w:r>
        <w:rPr>
          <w:color w:val="231F20"/>
        </w:rPr>
        <w:t>đã</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bởi</w:t>
      </w:r>
      <w:r>
        <w:rPr>
          <w:color w:val="231F20"/>
          <w:spacing w:val="-5"/>
        </w:rPr>
        <w:t> </w:t>
      </w:r>
      <w:r>
        <w:rPr>
          <w:color w:val="231F20"/>
        </w:rPr>
        <w:t>vì những gì Ngài dạy chỉ ra sự thật của các pháp ở khoảnh khắc hiện tại. Đức Phật không giảng cái mà ta tưởng là một phương pháp thực hành nào đó để chúng ta làm theo mà Ngài chỉ giảng về</w:t>
      </w:r>
      <w:r>
        <w:rPr>
          <w:color w:val="231F20"/>
          <w:spacing w:val="40"/>
        </w:rPr>
        <w:t> </w:t>
      </w:r>
      <w:r>
        <w:rPr>
          <w:color w:val="231F20"/>
        </w:rPr>
        <w:t>bản chất của thực tại. Để thấy được thực tại như chúng là thì cần bắt đầu từ những gì đang xuất hiện.</w:t>
      </w:r>
      <w:r>
        <w:rPr>
          <w:color w:val="231F20"/>
          <w:spacing w:val="-6"/>
        </w:rPr>
        <w:t> </w:t>
      </w:r>
      <w:r>
        <w:rPr>
          <w:color w:val="231F20"/>
        </w:rPr>
        <w:t>Không</w:t>
      </w:r>
      <w:r>
        <w:rPr>
          <w:color w:val="231F20"/>
          <w:spacing w:val="-6"/>
        </w:rPr>
        <w:t> </w:t>
      </w:r>
      <w:r>
        <w:rPr>
          <w:color w:val="231F20"/>
        </w:rPr>
        <w:t>cần</w:t>
      </w:r>
      <w:r>
        <w:rPr>
          <w:color w:val="231F20"/>
          <w:spacing w:val="-6"/>
        </w:rPr>
        <w:t> </w:t>
      </w:r>
      <w:r>
        <w:rPr>
          <w:color w:val="231F20"/>
        </w:rPr>
        <w:t>một</w:t>
      </w:r>
      <w:r>
        <w:rPr>
          <w:color w:val="231F20"/>
          <w:spacing w:val="-6"/>
        </w:rPr>
        <w:t> </w:t>
      </w:r>
      <w:r>
        <w:rPr>
          <w:color w:val="231F20"/>
        </w:rPr>
        <w:t>điều</w:t>
      </w:r>
      <w:r>
        <w:rPr>
          <w:color w:val="231F20"/>
          <w:spacing w:val="-6"/>
        </w:rPr>
        <w:t> </w:t>
      </w:r>
      <w:r>
        <w:rPr>
          <w:color w:val="231F20"/>
        </w:rPr>
        <w:t>kiện</w:t>
      </w:r>
      <w:r>
        <w:rPr>
          <w:color w:val="231F20"/>
          <w:spacing w:val="-6"/>
        </w:rPr>
        <w:t> </w:t>
      </w:r>
      <w:r>
        <w:rPr>
          <w:color w:val="231F20"/>
        </w:rPr>
        <w:t>nào</w:t>
      </w:r>
      <w:r>
        <w:rPr>
          <w:color w:val="231F20"/>
          <w:spacing w:val="-6"/>
        </w:rPr>
        <w:t> </w:t>
      </w:r>
      <w:r>
        <w:rPr>
          <w:color w:val="231F20"/>
        </w:rPr>
        <w:t>trước</w:t>
      </w:r>
      <w:r>
        <w:rPr>
          <w:color w:val="231F20"/>
          <w:spacing w:val="-6"/>
        </w:rPr>
        <w:t> </w:t>
      </w:r>
      <w:r>
        <w:rPr>
          <w:color w:val="231F20"/>
        </w:rPr>
        <w:t>đó</w:t>
      </w:r>
      <w:r>
        <w:rPr>
          <w:color w:val="231F20"/>
          <w:spacing w:val="-6"/>
        </w:rPr>
        <w:t> </w:t>
      </w:r>
      <w:r>
        <w:rPr>
          <w:color w:val="231F20"/>
        </w:rPr>
        <w:t>để</w:t>
      </w:r>
      <w:r>
        <w:rPr>
          <w:color w:val="231F20"/>
          <w:spacing w:val="-6"/>
        </w:rPr>
        <w:t> </w:t>
      </w:r>
      <w:r>
        <w:rPr>
          <w:color w:val="231F20"/>
        </w:rPr>
        <w:t>có thể có sự hướng tâm. Không cần phải đi tới một nơi chốn khác, một thời điểm khác để có thể hiểu được thực tại. Nếu ta cho rằng có một thời điểm khác, hoàn cảnh khác phù hợp hơn cho hiểu biết thì bản thân nó là một bước cản cho sự phát triển hiểu</w:t>
      </w:r>
      <w:r>
        <w:rPr>
          <w:color w:val="231F20"/>
          <w:spacing w:val="34"/>
        </w:rPr>
        <w:t> </w:t>
      </w:r>
      <w:r>
        <w:rPr>
          <w:color w:val="231F20"/>
        </w:rPr>
        <w:t>biết</w:t>
      </w:r>
      <w:r>
        <w:rPr>
          <w:color w:val="231F20"/>
          <w:spacing w:val="34"/>
        </w:rPr>
        <w:t> </w:t>
      </w:r>
      <w:r>
        <w:rPr>
          <w:color w:val="231F20"/>
        </w:rPr>
        <w:t>về</w:t>
      </w:r>
      <w:r>
        <w:rPr>
          <w:color w:val="231F20"/>
          <w:spacing w:val="34"/>
        </w:rPr>
        <w:t> </w:t>
      </w:r>
      <w:r>
        <w:rPr>
          <w:color w:val="231F20"/>
        </w:rPr>
        <w:t>các</w:t>
      </w:r>
      <w:r>
        <w:rPr>
          <w:color w:val="231F20"/>
          <w:spacing w:val="34"/>
        </w:rPr>
        <w:t> </w:t>
      </w:r>
      <w:r>
        <w:rPr>
          <w:color w:val="231F20"/>
        </w:rPr>
        <w:t>thực</w:t>
      </w:r>
      <w:r>
        <w:rPr>
          <w:color w:val="231F20"/>
          <w:spacing w:val="34"/>
        </w:rPr>
        <w:t> </w:t>
      </w:r>
      <w:r>
        <w:rPr>
          <w:color w:val="231F20"/>
        </w:rPr>
        <w:t>tại.</w:t>
      </w:r>
      <w:r>
        <w:rPr>
          <w:color w:val="231F20"/>
          <w:spacing w:val="29"/>
        </w:rPr>
        <w:t> </w:t>
      </w:r>
      <w:r>
        <w:rPr>
          <w:color w:val="231F20"/>
        </w:rPr>
        <w:t>Thay</w:t>
      </w:r>
      <w:r>
        <w:rPr>
          <w:color w:val="231F20"/>
          <w:spacing w:val="34"/>
        </w:rPr>
        <w:t> </w:t>
      </w:r>
      <w:r>
        <w:rPr>
          <w:color w:val="231F20"/>
        </w:rPr>
        <w:t>cho</w:t>
      </w:r>
      <w:r>
        <w:rPr>
          <w:color w:val="231F20"/>
          <w:spacing w:val="34"/>
        </w:rPr>
        <w:t> </w:t>
      </w:r>
      <w:r>
        <w:rPr>
          <w:color w:val="231F20"/>
        </w:rPr>
        <w:t>việc</w:t>
      </w:r>
      <w:r>
        <w:rPr>
          <w:color w:val="231F20"/>
          <w:spacing w:val="34"/>
        </w:rPr>
        <w:t> </w:t>
      </w:r>
      <w:r>
        <w:rPr>
          <w:color w:val="231F20"/>
        </w:rPr>
        <w:t>tin</w:t>
      </w:r>
      <w:r>
        <w:rPr>
          <w:color w:val="231F20"/>
          <w:spacing w:val="34"/>
        </w:rPr>
        <w:t> </w:t>
      </w:r>
      <w:r>
        <w:rPr>
          <w:color w:val="231F20"/>
          <w:spacing w:val="-5"/>
        </w:rPr>
        <w:t>vào</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những lời hứa hẹn về một con đường phát </w:t>
      </w:r>
      <w:r>
        <w:rPr>
          <w:color w:val="231F20"/>
        </w:rPr>
        <w:t>triển nhanh hơn thì chúng ta hãy để ý hơn về những gì đức Phật thực sự dạy.</w:t>
      </w:r>
    </w:p>
    <w:p>
      <w:pPr>
        <w:pStyle w:val="BodyText"/>
        <w:spacing w:line="256" w:lineRule="auto" w:before="116"/>
      </w:pPr>
      <w:r>
        <w:rPr>
          <w:color w:val="231F20"/>
        </w:rPr>
        <w:t>Pháp có thể được hiểu ở khoảnh khắc này thì cũng là pháp có thể được hiểu ở bất cứ thời điểm hay nơi chốn nào khác. Khi có hiểu biết thì </w:t>
      </w:r>
      <w:r>
        <w:rPr>
          <w:color w:val="231F20"/>
        </w:rPr>
        <w:t>bản chất của các pháp trở nên rõ ràng hơn. Như vậy, bản chất của các pháp có rõ ràng hơn không tùy thuộc vào hiểu biết chứ không phải vào sự thanh vắng của nơi chốn. Lý do khiến các thực tại hiện giờ</w:t>
      </w:r>
      <w:r>
        <w:rPr>
          <w:color w:val="231F20"/>
          <w:spacing w:val="-2"/>
        </w:rPr>
        <w:t> </w:t>
      </w:r>
      <w:r>
        <w:rPr>
          <w:color w:val="231F20"/>
        </w:rPr>
        <w:t>không</w:t>
      </w:r>
      <w:r>
        <w:rPr>
          <w:color w:val="231F20"/>
          <w:spacing w:val="-2"/>
        </w:rPr>
        <w:t> </w:t>
      </w:r>
      <w:r>
        <w:rPr>
          <w:color w:val="231F20"/>
        </w:rPr>
        <w:t>được</w:t>
      </w:r>
      <w:r>
        <w:rPr>
          <w:color w:val="231F20"/>
          <w:spacing w:val="-2"/>
        </w:rPr>
        <w:t> </w:t>
      </w:r>
      <w:r>
        <w:rPr>
          <w:color w:val="231F20"/>
        </w:rPr>
        <w:t>thấy</w:t>
      </w:r>
      <w:r>
        <w:rPr>
          <w:color w:val="231F20"/>
          <w:spacing w:val="-2"/>
        </w:rPr>
        <w:t> </w:t>
      </w:r>
      <w:r>
        <w:rPr>
          <w:color w:val="231F20"/>
        </w:rPr>
        <w:t>rõ</w:t>
      </w:r>
      <w:r>
        <w:rPr>
          <w:color w:val="231F20"/>
          <w:spacing w:val="-2"/>
        </w:rPr>
        <w:t> </w:t>
      </w:r>
      <w:r>
        <w:rPr>
          <w:color w:val="231F20"/>
        </w:rPr>
        <w:t>ràng</w:t>
      </w:r>
      <w:r>
        <w:rPr>
          <w:color w:val="231F20"/>
          <w:spacing w:val="-2"/>
        </w:rPr>
        <w:t> </w:t>
      </w:r>
      <w:r>
        <w:rPr>
          <w:color w:val="231F20"/>
        </w:rPr>
        <w:t>không</w:t>
      </w:r>
      <w:r>
        <w:rPr>
          <w:color w:val="231F20"/>
          <w:spacing w:val="-1"/>
        </w:rPr>
        <w:t> </w:t>
      </w:r>
      <w:r>
        <w:rPr>
          <w:color w:val="231F20"/>
        </w:rPr>
        <w:t>phải</w:t>
      </w:r>
      <w:r>
        <w:rPr>
          <w:color w:val="231F20"/>
          <w:spacing w:val="-2"/>
        </w:rPr>
        <w:t> </w:t>
      </w:r>
      <w:r>
        <w:rPr>
          <w:color w:val="231F20"/>
        </w:rPr>
        <w:t>là</w:t>
      </w:r>
      <w:r>
        <w:rPr>
          <w:color w:val="231F20"/>
          <w:spacing w:val="-2"/>
        </w:rPr>
        <w:t> </w:t>
      </w:r>
      <w:r>
        <w:rPr>
          <w:color w:val="231F20"/>
        </w:rPr>
        <w:t>do</w:t>
      </w:r>
      <w:r>
        <w:rPr>
          <w:color w:val="231F20"/>
          <w:spacing w:val="-1"/>
        </w:rPr>
        <w:t> </w:t>
      </w:r>
      <w:r>
        <w:rPr>
          <w:color w:val="231F20"/>
        </w:rPr>
        <w:t>bối cảnh không phù hợp mà do mức độ tích lũy của trí tuệ vẫn còn chưa đầy đủ. Khi có suy xét về những gì đức Phật dạy thì chánh niệm cùng với hiểu</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bất</w:t>
      </w:r>
      <w:r>
        <w:rPr>
          <w:color w:val="231F20"/>
          <w:spacing w:val="-14"/>
        </w:rPr>
        <w:t> </w:t>
      </w:r>
      <w:r>
        <w:rPr>
          <w:color w:val="231F20"/>
        </w:rPr>
        <w:t>cứ</w:t>
      </w:r>
      <w:r>
        <w:rPr>
          <w:color w:val="231F20"/>
          <w:spacing w:val="-14"/>
        </w:rPr>
        <w:t> </w:t>
      </w:r>
      <w:r>
        <w:rPr>
          <w:color w:val="231F20"/>
        </w:rPr>
        <w:t>lúc</w:t>
      </w:r>
      <w:r>
        <w:rPr>
          <w:color w:val="231F20"/>
          <w:spacing w:val="-14"/>
        </w:rPr>
        <w:t> </w:t>
      </w:r>
      <w:r>
        <w:rPr>
          <w:color w:val="231F20"/>
        </w:rPr>
        <w:t>nào mà không phụ thuộc vào hoàn cảnh.</w:t>
      </w:r>
    </w:p>
    <w:p>
      <w:pPr>
        <w:pStyle w:val="BodyText"/>
        <w:spacing w:line="264" w:lineRule="auto" w:before="117"/>
      </w:pPr>
      <w:r>
        <w:rPr>
          <w:b/>
          <w:i/>
          <w:color w:val="231F20"/>
        </w:rPr>
        <w:t>Sarah</w:t>
      </w:r>
      <w:r>
        <w:rPr>
          <w:color w:val="231F20"/>
        </w:rPr>
        <w:t>:</w:t>
      </w:r>
      <w:r>
        <w:rPr>
          <w:color w:val="231F20"/>
          <w:spacing w:val="-2"/>
        </w:rPr>
        <w:t> </w:t>
      </w:r>
      <w:r>
        <w:rPr>
          <w:color w:val="231F20"/>
        </w:rPr>
        <w:t>Tôi nghĩ rằng sự dính mắc vào ý niệm về</w:t>
      </w:r>
      <w:r>
        <w:rPr>
          <w:color w:val="231F20"/>
          <w:spacing w:val="-7"/>
        </w:rPr>
        <w:t> </w:t>
      </w:r>
      <w:r>
        <w:rPr>
          <w:color w:val="231F20"/>
        </w:rPr>
        <w:t>tự</w:t>
      </w:r>
      <w:r>
        <w:rPr>
          <w:color w:val="231F20"/>
          <w:spacing w:val="-7"/>
        </w:rPr>
        <w:t> </w:t>
      </w:r>
      <w:r>
        <w:rPr>
          <w:color w:val="231F20"/>
        </w:rPr>
        <w:t>ngã,</w:t>
      </w:r>
      <w:r>
        <w:rPr>
          <w:color w:val="231F20"/>
          <w:spacing w:val="-7"/>
        </w:rPr>
        <w:t> </w:t>
      </w:r>
      <w:r>
        <w:rPr>
          <w:color w:val="231F20"/>
        </w:rPr>
        <w:t>vào</w:t>
      </w:r>
      <w:r>
        <w:rPr>
          <w:color w:val="231F20"/>
          <w:spacing w:val="-7"/>
        </w:rPr>
        <w:t> </w:t>
      </w:r>
      <w:r>
        <w:rPr>
          <w:color w:val="231F20"/>
        </w:rPr>
        <w:t>“bản</w:t>
      </w:r>
      <w:r>
        <w:rPr>
          <w:color w:val="231F20"/>
          <w:spacing w:val="-7"/>
        </w:rPr>
        <w:t> </w:t>
      </w:r>
      <w:r>
        <w:rPr>
          <w:color w:val="231F20"/>
        </w:rPr>
        <w:t>thân”</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làm</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đó rất</w:t>
      </w:r>
      <w:r>
        <w:rPr>
          <w:color w:val="231F20"/>
          <w:spacing w:val="-10"/>
        </w:rPr>
        <w:t> </w:t>
      </w:r>
      <w:r>
        <w:rPr>
          <w:color w:val="231F20"/>
        </w:rPr>
        <w:t>sâu</w:t>
      </w:r>
      <w:r>
        <w:rPr>
          <w:color w:val="231F20"/>
          <w:spacing w:val="-10"/>
        </w:rPr>
        <w:t> </w:t>
      </w:r>
      <w:r>
        <w:rPr>
          <w:color w:val="231F20"/>
        </w:rPr>
        <w:t>dày,</w:t>
      </w:r>
      <w:r>
        <w:rPr>
          <w:color w:val="231F20"/>
          <w:spacing w:val="-10"/>
        </w:rPr>
        <w:t> </w:t>
      </w:r>
      <w:r>
        <w:rPr>
          <w:color w:val="231F20"/>
        </w:rPr>
        <w:t>nên</w:t>
      </w:r>
      <w:r>
        <w:rPr>
          <w:color w:val="231F20"/>
          <w:spacing w:val="-10"/>
        </w:rPr>
        <w:t> </w:t>
      </w:r>
      <w:r>
        <w:rPr>
          <w:color w:val="231F20"/>
        </w:rPr>
        <w:t>khi</w:t>
      </w:r>
      <w:r>
        <w:rPr>
          <w:color w:val="231F20"/>
          <w:spacing w:val="-10"/>
        </w:rPr>
        <w:t> </w:t>
      </w:r>
      <w:r>
        <w:rPr>
          <w:color w:val="231F20"/>
        </w:rPr>
        <w:t>nghe</w:t>
      </w:r>
      <w:r>
        <w:rPr>
          <w:color w:val="231F20"/>
          <w:spacing w:val="-10"/>
        </w:rPr>
        <w:t> </w:t>
      </w:r>
      <w:r>
        <w:rPr>
          <w:color w:val="231F20"/>
        </w:rPr>
        <w:t>về</w:t>
      </w:r>
      <w:r>
        <w:rPr>
          <w:color w:val="231F20"/>
          <w:spacing w:val="-10"/>
        </w:rPr>
        <w:t> </w:t>
      </w:r>
      <w:r>
        <w:rPr>
          <w:color w:val="231F20"/>
        </w:rPr>
        <w:t>bản</w:t>
      </w:r>
      <w:r>
        <w:rPr>
          <w:color w:val="231F20"/>
          <w:spacing w:val="-10"/>
        </w:rPr>
        <w:t> </w:t>
      </w:r>
      <w:r>
        <w:rPr>
          <w:color w:val="231F20"/>
        </w:rPr>
        <w:t>chất</w:t>
      </w:r>
      <w:r>
        <w:rPr>
          <w:color w:val="231F20"/>
          <w:spacing w:val="-11"/>
        </w:rPr>
        <w:t> </w:t>
      </w:r>
      <w:r>
        <w:rPr>
          <w:color w:val="231F20"/>
        </w:rPr>
        <w:t>của</w:t>
      </w:r>
      <w:r>
        <w:rPr>
          <w:color w:val="231F20"/>
          <w:spacing w:val="-10"/>
        </w:rPr>
        <w:t> </w:t>
      </w:r>
      <w:r>
        <w:rPr>
          <w:color w:val="231F20"/>
        </w:rPr>
        <w:t>các</w:t>
      </w:r>
      <w:r>
        <w:rPr>
          <w:color w:val="231F20"/>
          <w:spacing w:val="-10"/>
        </w:rPr>
        <w:t> </w:t>
      </w:r>
      <w:r>
        <w:rPr>
          <w:color w:val="231F20"/>
        </w:rPr>
        <w:t>pháp là vô ngã thì chúng ta không thực sự tin vào điều ấy. Mặc dầu chúng ta được nghe về giới (dhatu), về uẩn, về các xứ, về thập nhị nhân duyên, về duyên hệ, nhưng chúng ta vẫn tin vào một tự ngã có thể đi theo một lối thực hành nào đó. Chúng ta thấy rằng những lý thuyết này rất hay, rất chi tiết và do đức Phật thuyết, tuy nhiên lại vẫn tin rằng, bên</w:t>
      </w:r>
      <w:r>
        <w:rPr>
          <w:color w:val="231F20"/>
          <w:spacing w:val="-4"/>
        </w:rPr>
        <w:t> </w:t>
      </w:r>
      <w:r>
        <w:rPr>
          <w:color w:val="231F20"/>
        </w:rPr>
        <w:t>cạnh</w:t>
      </w:r>
      <w:r>
        <w:rPr>
          <w:color w:val="231F20"/>
          <w:spacing w:val="-5"/>
        </w:rPr>
        <w:t> </w:t>
      </w:r>
      <w:r>
        <w:rPr>
          <w:color w:val="231F20"/>
        </w:rPr>
        <w:t>đó</w:t>
      </w:r>
      <w:r>
        <w:rPr>
          <w:color w:val="231F20"/>
          <w:spacing w:val="-4"/>
        </w:rPr>
        <w:t> </w:t>
      </w:r>
      <w:r>
        <w:rPr>
          <w:color w:val="231F20"/>
        </w:rPr>
        <w:t>mình</w:t>
      </w:r>
      <w:r>
        <w:rPr>
          <w:color w:val="231F20"/>
          <w:spacing w:val="-5"/>
        </w:rPr>
        <w:t> </w:t>
      </w:r>
      <w:r>
        <w:rPr>
          <w:color w:val="231F20"/>
        </w:rPr>
        <w:t>vẫn</w:t>
      </w:r>
      <w:r>
        <w:rPr>
          <w:color w:val="231F20"/>
          <w:spacing w:val="-4"/>
        </w:rPr>
        <w:t> </w:t>
      </w:r>
      <w:r>
        <w:rPr>
          <w:color w:val="231F20"/>
        </w:rPr>
        <w:t>phải</w:t>
      </w:r>
      <w:r>
        <w:rPr>
          <w:color w:val="231F20"/>
          <w:spacing w:val="-4"/>
        </w:rPr>
        <w:t> </w:t>
      </w:r>
      <w:r>
        <w:rPr>
          <w:color w:val="231F20"/>
        </w:rPr>
        <w:t>theo</w:t>
      </w:r>
      <w:r>
        <w:rPr>
          <w:color w:val="231F20"/>
          <w:spacing w:val="-5"/>
        </w:rPr>
        <w:t> </w:t>
      </w:r>
      <w:r>
        <w:rPr>
          <w:color w:val="231F20"/>
        </w:rPr>
        <w:t>một</w:t>
      </w:r>
      <w:r>
        <w:rPr>
          <w:color w:val="231F20"/>
          <w:spacing w:val="-4"/>
        </w:rPr>
        <w:t> </w:t>
      </w:r>
      <w:r>
        <w:rPr>
          <w:color w:val="231F20"/>
        </w:rPr>
        <w:t>lối</w:t>
      </w:r>
      <w:r>
        <w:rPr>
          <w:color w:val="231F20"/>
          <w:spacing w:val="-4"/>
        </w:rPr>
        <w:t> </w:t>
      </w:r>
      <w:r>
        <w:rPr>
          <w:color w:val="231F20"/>
        </w:rPr>
        <w:t>thực</w:t>
      </w:r>
      <w:r>
        <w:rPr>
          <w:color w:val="231F20"/>
          <w:spacing w:val="-4"/>
        </w:rPr>
        <w:t> hành</w:t>
      </w:r>
    </w:p>
    <w:p>
      <w:pPr>
        <w:pStyle w:val="BodyText"/>
        <w:spacing w:after="0" w:line="264" w:lineRule="auto"/>
        <w:sectPr>
          <w:pgSz w:w="7660" w:h="11630"/>
          <w:pgMar w:header="892" w:footer="0" w:top="1220" w:bottom="280" w:left="992" w:right="992"/>
        </w:sectPr>
      </w:pPr>
    </w:p>
    <w:p>
      <w:pPr>
        <w:pStyle w:val="BodyText"/>
        <w:spacing w:line="268" w:lineRule="auto"/>
        <w:ind w:firstLine="0"/>
      </w:pPr>
      <w:r>
        <w:rPr>
          <w:color w:val="231F20"/>
        </w:rPr>
        <w:t>nào đó. Vì thế, mặc dù chúng ta đã nghe về </w:t>
      </w:r>
      <w:r>
        <w:rPr>
          <w:color w:val="231F20"/>
        </w:rPr>
        <w:t>bản chất</w:t>
      </w:r>
      <w:r>
        <w:rPr>
          <w:color w:val="231F20"/>
          <w:spacing w:val="-15"/>
        </w:rPr>
        <w:t> </w:t>
      </w:r>
      <w:r>
        <w:rPr>
          <w:color w:val="231F20"/>
        </w:rPr>
        <w:t>của</w:t>
      </w:r>
      <w:r>
        <w:rPr>
          <w:color w:val="231F20"/>
          <w:spacing w:val="-15"/>
        </w:rPr>
        <w:t> </w:t>
      </w:r>
      <w:r>
        <w:rPr>
          <w:color w:val="231F20"/>
        </w:rPr>
        <w:t>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nhưng</w:t>
      </w:r>
      <w:r>
        <w:rPr>
          <w:color w:val="231F20"/>
          <w:spacing w:val="-15"/>
        </w:rPr>
        <w:t> </w:t>
      </w:r>
      <w:r>
        <w:rPr>
          <w:color w:val="231F20"/>
        </w:rPr>
        <w:t>khi</w:t>
      </w:r>
      <w:r>
        <w:rPr>
          <w:color w:val="231F20"/>
          <w:spacing w:val="-15"/>
        </w:rPr>
        <w:t> </w:t>
      </w:r>
      <w:r>
        <w:rPr>
          <w:color w:val="231F20"/>
        </w:rPr>
        <w:t>ai</w:t>
      </w:r>
      <w:r>
        <w:rPr>
          <w:color w:val="231F20"/>
          <w:spacing w:val="-15"/>
        </w:rPr>
        <w:t> </w:t>
      </w:r>
      <w:r>
        <w:rPr>
          <w:color w:val="231F20"/>
        </w:rPr>
        <w:t>đó</w:t>
      </w:r>
      <w:r>
        <w:rPr>
          <w:color w:val="231F20"/>
          <w:spacing w:val="-15"/>
        </w:rPr>
        <w:t> </w:t>
      </w:r>
      <w:r>
        <w:rPr>
          <w:color w:val="231F20"/>
        </w:rPr>
        <w:t>nói</w:t>
      </w:r>
      <w:r>
        <w:rPr>
          <w:color w:val="231F20"/>
          <w:spacing w:val="-15"/>
        </w:rPr>
        <w:t> </w:t>
      </w:r>
      <w:r>
        <w:rPr>
          <w:color w:val="231F20"/>
        </w:rPr>
        <w:t>rằng,</w:t>
      </w:r>
      <w:r>
        <w:rPr>
          <w:color w:val="231F20"/>
          <w:spacing w:val="-15"/>
        </w:rPr>
        <w:t> </w:t>
      </w:r>
      <w:r>
        <w:rPr>
          <w:color w:val="231F20"/>
        </w:rPr>
        <w:t>bạn hãy đến một trường thiền, và nơi đó có điều kiện để</w:t>
      </w:r>
      <w:r>
        <w:rPr>
          <w:color w:val="231F20"/>
          <w:spacing w:val="-11"/>
        </w:rPr>
        <w:t> </w:t>
      </w:r>
      <w:r>
        <w:rPr>
          <w:color w:val="231F20"/>
        </w:rPr>
        <w:t>có</w:t>
      </w:r>
      <w:r>
        <w:rPr>
          <w:color w:val="231F20"/>
          <w:spacing w:val="-11"/>
        </w:rPr>
        <w:t> </w:t>
      </w:r>
      <w:r>
        <w:rPr>
          <w:color w:val="231F20"/>
        </w:rPr>
        <w:t>kết</w:t>
      </w:r>
      <w:r>
        <w:rPr>
          <w:color w:val="231F20"/>
          <w:spacing w:val="-11"/>
        </w:rPr>
        <w:t> </w:t>
      </w:r>
      <w:r>
        <w:rPr>
          <w:color w:val="231F20"/>
        </w:rPr>
        <w:t>quả</w:t>
      </w:r>
      <w:r>
        <w:rPr>
          <w:color w:val="231F20"/>
          <w:spacing w:val="-11"/>
        </w:rPr>
        <w:t> </w:t>
      </w:r>
      <w:r>
        <w:rPr>
          <w:color w:val="231F20"/>
        </w:rPr>
        <w:t>nhanh</w:t>
      </w:r>
      <w:r>
        <w:rPr>
          <w:color w:val="231F20"/>
          <w:spacing w:val="-11"/>
        </w:rPr>
        <w:t> </w:t>
      </w:r>
      <w:r>
        <w:rPr>
          <w:color w:val="231F20"/>
        </w:rPr>
        <w:t>hơn,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được sự vô thường của các pháp một cách trực tiếp, thì ta sẵn sàng đi theo.</w:t>
      </w:r>
    </w:p>
    <w:p>
      <w:pPr>
        <w:pStyle w:val="BodyText"/>
        <w:spacing w:line="268" w:lineRule="auto" w:before="120"/>
      </w:pPr>
      <w:r>
        <w:rPr>
          <w:color w:val="231F20"/>
        </w:rPr>
        <w:t>Đức</w:t>
      </w:r>
      <w:r>
        <w:rPr>
          <w:color w:val="231F20"/>
          <w:spacing w:val="-3"/>
        </w:rPr>
        <w:t> </w:t>
      </w:r>
      <w:r>
        <w:rPr>
          <w:color w:val="231F20"/>
        </w:rPr>
        <w:t>Phật</w:t>
      </w:r>
      <w:r>
        <w:rPr>
          <w:color w:val="231F20"/>
          <w:spacing w:val="-3"/>
        </w:rPr>
        <w:t> </w:t>
      </w:r>
      <w:r>
        <w:rPr>
          <w:color w:val="231F20"/>
        </w:rPr>
        <w:t>cũng</w:t>
      </w:r>
      <w:r>
        <w:rPr>
          <w:color w:val="231F20"/>
          <w:spacing w:val="-3"/>
        </w:rPr>
        <w:t> </w:t>
      </w:r>
      <w:r>
        <w:rPr>
          <w:color w:val="231F20"/>
        </w:rPr>
        <w:t>đã</w:t>
      </w:r>
      <w:r>
        <w:rPr>
          <w:color w:val="231F20"/>
          <w:spacing w:val="-3"/>
        </w:rPr>
        <w:t> </w:t>
      </w:r>
      <w:r>
        <w:rPr>
          <w:color w:val="231F20"/>
        </w:rPr>
        <w:t>dạy</w:t>
      </w:r>
      <w:r>
        <w:rPr>
          <w:color w:val="231F20"/>
          <w:spacing w:val="-3"/>
        </w:rPr>
        <w:t> </w:t>
      </w:r>
      <w:r>
        <w:rPr>
          <w:color w:val="231F20"/>
        </w:rPr>
        <w:t>rằng,</w:t>
      </w:r>
      <w:r>
        <w:rPr>
          <w:color w:val="231F20"/>
          <w:spacing w:val="-3"/>
        </w:rPr>
        <w:t> </w:t>
      </w:r>
      <w:r>
        <w:rPr>
          <w:color w:val="231F20"/>
        </w:rPr>
        <w:t>tà</w:t>
      </w:r>
      <w:r>
        <w:rPr>
          <w:color w:val="231F20"/>
          <w:spacing w:val="-3"/>
        </w:rPr>
        <w:t> </w:t>
      </w:r>
      <w:r>
        <w:rPr>
          <w:color w:val="231F20"/>
        </w:rPr>
        <w:t>kiến</w:t>
      </w:r>
      <w:r>
        <w:rPr>
          <w:color w:val="231F20"/>
          <w:spacing w:val="-3"/>
        </w:rPr>
        <w:t> </w:t>
      </w:r>
      <w:r>
        <w:rPr>
          <w:color w:val="231F20"/>
        </w:rPr>
        <w:t>và</w:t>
      </w:r>
      <w:r>
        <w:rPr>
          <w:color w:val="231F20"/>
          <w:spacing w:val="-3"/>
        </w:rPr>
        <w:t> </w:t>
      </w:r>
      <w:r>
        <w:rPr>
          <w:color w:val="231F20"/>
        </w:rPr>
        <w:t>phi</w:t>
      </w:r>
      <w:r>
        <w:rPr>
          <w:color w:val="231F20"/>
          <w:spacing w:val="-3"/>
        </w:rPr>
        <w:t> </w:t>
      </w:r>
      <w:r>
        <w:rPr>
          <w:color w:val="231F20"/>
        </w:rPr>
        <w:t>đạo là điều tệ hại nhất, ta cho rằng có một cái “tôi” làm một cái gì đó, “tôi” có thể đi theo một </w:t>
      </w:r>
      <w:r>
        <w:rPr>
          <w:color w:val="231F20"/>
        </w:rPr>
        <w:t>cách thực hành, “tôi” có những kinh nghiệm đặc biệt. Chính vì vậy, Ngài đã thuyết Pháp trong 45 năm, về nhiều khía cạnh, từ nhiều góc độ khác nhau để mọi người hiểu được thật rõ ràng rằng tất cả các pháp</w:t>
      </w:r>
      <w:r>
        <w:rPr>
          <w:color w:val="231F20"/>
          <w:spacing w:val="-11"/>
        </w:rPr>
        <w:t> </w:t>
      </w:r>
      <w:r>
        <w:rPr>
          <w:color w:val="231F20"/>
        </w:rPr>
        <w:t>là</w:t>
      </w:r>
      <w:r>
        <w:rPr>
          <w:color w:val="231F20"/>
          <w:spacing w:val="-11"/>
        </w:rPr>
        <w:t> </w:t>
      </w:r>
      <w:r>
        <w:rPr>
          <w:color w:val="231F20"/>
        </w:rPr>
        <w:t>vô</w:t>
      </w:r>
      <w:r>
        <w:rPr>
          <w:color w:val="231F20"/>
          <w:spacing w:val="-11"/>
        </w:rPr>
        <w:t> </w:t>
      </w:r>
      <w:r>
        <w:rPr>
          <w:color w:val="231F20"/>
        </w:rPr>
        <w:t>ngã</w:t>
      </w:r>
      <w:r>
        <w:rPr>
          <w:color w:val="231F20"/>
          <w:spacing w:val="-11"/>
        </w:rPr>
        <w:t> </w:t>
      </w:r>
      <w:r>
        <w:rPr>
          <w:color w:val="231F20"/>
        </w:rPr>
        <w:t>và</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ai,</w:t>
      </w:r>
      <w:r>
        <w:rPr>
          <w:color w:val="231F20"/>
          <w:spacing w:val="-11"/>
        </w:rPr>
        <w:t> </w:t>
      </w:r>
      <w:r>
        <w:rPr>
          <w:color w:val="231F20"/>
        </w:rPr>
        <w:t>một</w:t>
      </w:r>
      <w:r>
        <w:rPr>
          <w:color w:val="231F20"/>
          <w:spacing w:val="-11"/>
        </w:rPr>
        <w:t> </w:t>
      </w:r>
      <w:r>
        <w:rPr>
          <w:color w:val="231F20"/>
        </w:rPr>
        <w:t>tự</w:t>
      </w:r>
      <w:r>
        <w:rPr>
          <w:color w:val="231F20"/>
          <w:spacing w:val="-11"/>
        </w:rPr>
        <w:t> </w:t>
      </w:r>
      <w:r>
        <w:rPr>
          <w:color w:val="231F20"/>
        </w:rPr>
        <w:t>ngã</w:t>
      </w:r>
      <w:r>
        <w:rPr>
          <w:color w:val="231F20"/>
          <w:spacing w:val="-11"/>
        </w:rPr>
        <w:t> </w:t>
      </w:r>
      <w:r>
        <w:rPr>
          <w:color w:val="231F20"/>
        </w:rPr>
        <w:t>nào có thể đi theo một lối thực hành, một kỹ thuật.</w:t>
      </w:r>
    </w:p>
    <w:p>
      <w:pPr>
        <w:pStyle w:val="BodyText"/>
        <w:spacing w:line="261" w:lineRule="auto" w:before="103"/>
      </w:pPr>
      <w:r>
        <w:rPr>
          <w:b/>
          <w:i/>
          <w:color w:val="231F20"/>
        </w:rPr>
        <w:t>Betty</w:t>
      </w:r>
      <w:r>
        <w:rPr>
          <w:color w:val="231F20"/>
        </w:rPr>
        <w:t>: Khi tôi chia sẻ với mọi người về </w:t>
      </w:r>
      <w:r>
        <w:rPr>
          <w:color w:val="231F20"/>
        </w:rPr>
        <w:t>điều này, họ thường nói rằng tất cả những điều ấy là</w:t>
      </w:r>
      <w:r>
        <w:rPr>
          <w:color w:val="231F20"/>
          <w:spacing w:val="80"/>
        </w:rPr>
        <w:t> </w:t>
      </w:r>
      <w:r>
        <w:rPr>
          <w:color w:val="231F20"/>
        </w:rPr>
        <w:t>lý thuyết thôi, nhưng thực ra đó không phải là lý thuyết</w:t>
      </w:r>
      <w:r>
        <w:rPr>
          <w:color w:val="231F20"/>
          <w:spacing w:val="-15"/>
        </w:rPr>
        <w:t> </w:t>
      </w:r>
      <w:r>
        <w:rPr>
          <w:color w:val="231F20"/>
        </w:rPr>
        <w:t>mà</w:t>
      </w:r>
      <w:r>
        <w:rPr>
          <w:color w:val="231F20"/>
          <w:spacing w:val="-14"/>
        </w:rPr>
        <w:t> </w:t>
      </w:r>
      <w:r>
        <w:rPr>
          <w:color w:val="231F20"/>
        </w:rPr>
        <w:t>là</w:t>
      </w:r>
      <w:r>
        <w:rPr>
          <w:color w:val="231F20"/>
          <w:spacing w:val="-14"/>
        </w:rPr>
        <w:t> </w:t>
      </w:r>
      <w:r>
        <w:rPr>
          <w:color w:val="231F20"/>
        </w:rPr>
        <w:t>thực,</w:t>
      </w:r>
      <w:r>
        <w:rPr>
          <w:color w:val="231F20"/>
          <w:spacing w:val="-14"/>
        </w:rPr>
        <w:t> </w:t>
      </w:r>
      <w:r>
        <w:rPr>
          <w:color w:val="231F20"/>
        </w:rPr>
        <w:t>là</w:t>
      </w:r>
      <w:r>
        <w:rPr>
          <w:color w:val="231F20"/>
          <w:spacing w:val="-14"/>
        </w:rPr>
        <w:t> </w:t>
      </w:r>
      <w:r>
        <w:rPr>
          <w:color w:val="231F20"/>
        </w:rPr>
        <w:t>pháp.</w:t>
      </w:r>
      <w:r>
        <w:rPr>
          <w:color w:val="231F20"/>
          <w:spacing w:val="-17"/>
        </w:rPr>
        <w:t> </w:t>
      </w:r>
      <w:r>
        <w:rPr>
          <w:color w:val="231F20"/>
        </w:rPr>
        <w:t>Vậy</w:t>
      </w:r>
      <w:r>
        <w:rPr>
          <w:color w:val="231F20"/>
          <w:spacing w:val="-14"/>
        </w:rPr>
        <w:t> </w:t>
      </w:r>
      <w:r>
        <w:rPr>
          <w:color w:val="231F20"/>
        </w:rPr>
        <w:t>làm</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để</w:t>
      </w:r>
      <w:r>
        <w:rPr>
          <w:color w:val="231F20"/>
          <w:spacing w:val="-14"/>
        </w:rPr>
        <w:t> </w:t>
      </w:r>
      <w:r>
        <w:rPr>
          <w:color w:val="231F20"/>
        </w:rPr>
        <w:t>giải thích cho mọi người hiểu đó không chỉ đơn thuần là lý thuyết.</w:t>
      </w:r>
    </w:p>
    <w:p>
      <w:pPr>
        <w:pStyle w:val="BodyText"/>
        <w:spacing w:line="261" w:lineRule="auto" w:before="116"/>
      </w:pPr>
      <w:r>
        <w:rPr>
          <w:b/>
          <w:i/>
          <w:color w:val="231F20"/>
        </w:rPr>
        <w:t>Sarah</w:t>
      </w:r>
      <w:r>
        <w:rPr>
          <w:color w:val="231F20"/>
        </w:rPr>
        <w:t>: Tôi đang muốn nói thêm một chút về Thập Nhị Nhân Duyên (Liên Quan Tương </w:t>
      </w:r>
      <w:r>
        <w:rPr>
          <w:color w:val="231F20"/>
        </w:rPr>
        <w:t>Sinh, Lý</w:t>
      </w:r>
      <w:r>
        <w:rPr>
          <w:color w:val="231F20"/>
          <w:spacing w:val="-5"/>
        </w:rPr>
        <w:t> </w:t>
      </w:r>
      <w:r>
        <w:rPr>
          <w:color w:val="231F20"/>
        </w:rPr>
        <w:t>Duyên</w:t>
      </w:r>
      <w:r>
        <w:rPr>
          <w:color w:val="231F20"/>
          <w:spacing w:val="-5"/>
        </w:rPr>
        <w:t> </w:t>
      </w:r>
      <w:r>
        <w:rPr>
          <w:color w:val="231F20"/>
        </w:rPr>
        <w:t>Khởi),</w:t>
      </w:r>
      <w:r>
        <w:rPr>
          <w:color w:val="231F20"/>
          <w:spacing w:val="-5"/>
        </w:rPr>
        <w:t> </w:t>
      </w:r>
      <w:r>
        <w:rPr>
          <w:color w:val="231F20"/>
        </w:rPr>
        <w:t>một</w:t>
      </w:r>
      <w:r>
        <w:rPr>
          <w:color w:val="231F20"/>
          <w:spacing w:val="-4"/>
        </w:rPr>
        <w:t> </w:t>
      </w:r>
      <w:r>
        <w:rPr>
          <w:color w:val="231F20"/>
        </w:rPr>
        <w:t>mô</w:t>
      </w:r>
      <w:r>
        <w:rPr>
          <w:color w:val="231F20"/>
          <w:spacing w:val="-5"/>
        </w:rPr>
        <w:t> </w:t>
      </w:r>
      <w:r>
        <w:rPr>
          <w:color w:val="231F20"/>
        </w:rPr>
        <w:t>hình</w:t>
      </w:r>
      <w:r>
        <w:rPr>
          <w:color w:val="231F20"/>
          <w:spacing w:val="-5"/>
        </w:rPr>
        <w:t> </w:t>
      </w:r>
      <w:r>
        <w:rPr>
          <w:color w:val="231F20"/>
        </w:rPr>
        <w:t>mô</w:t>
      </w:r>
      <w:r>
        <w:rPr>
          <w:color w:val="231F20"/>
          <w:spacing w:val="-5"/>
        </w:rPr>
        <w:t> </w:t>
      </w:r>
      <w:r>
        <w:rPr>
          <w:color w:val="231F20"/>
        </w:rPr>
        <w:t>tả</w:t>
      </w:r>
      <w:r>
        <w:rPr>
          <w:color w:val="231F20"/>
          <w:spacing w:val="-5"/>
        </w:rPr>
        <w:t> </w:t>
      </w:r>
      <w:r>
        <w:rPr>
          <w:color w:val="231F20"/>
        </w:rPr>
        <w:t>vòng</w:t>
      </w:r>
      <w:r>
        <w:rPr>
          <w:color w:val="231F20"/>
          <w:spacing w:val="-5"/>
        </w:rPr>
        <w:t> </w:t>
      </w:r>
      <w:r>
        <w:rPr>
          <w:color w:val="231F20"/>
        </w:rPr>
        <w:t>sinh</w:t>
      </w:r>
      <w:r>
        <w:rPr>
          <w:color w:val="231F20"/>
          <w:spacing w:val="-5"/>
        </w:rPr>
        <w:t> </w:t>
      </w:r>
      <w:r>
        <w:rPr>
          <w:color w:val="231F20"/>
        </w:rPr>
        <w:t>tử luân hồi. Như chúng ta đã nói, do có vô minh từ kiếp</w:t>
      </w:r>
      <w:r>
        <w:rPr>
          <w:color w:val="231F20"/>
          <w:spacing w:val="4"/>
        </w:rPr>
        <w:t> </w:t>
      </w:r>
      <w:r>
        <w:rPr>
          <w:color w:val="231F20"/>
        </w:rPr>
        <w:t>trước</w:t>
      </w:r>
      <w:r>
        <w:rPr>
          <w:color w:val="231F20"/>
          <w:spacing w:val="4"/>
        </w:rPr>
        <w:t> </w:t>
      </w:r>
      <w:r>
        <w:rPr>
          <w:color w:val="231F20"/>
        </w:rPr>
        <w:t>mà</w:t>
      </w:r>
      <w:r>
        <w:rPr>
          <w:color w:val="231F20"/>
          <w:spacing w:val="4"/>
        </w:rPr>
        <w:t> </w:t>
      </w:r>
      <w:r>
        <w:rPr>
          <w:color w:val="231F20"/>
        </w:rPr>
        <w:t>có</w:t>
      </w:r>
      <w:r>
        <w:rPr>
          <w:color w:val="231F20"/>
          <w:spacing w:val="5"/>
        </w:rPr>
        <w:t> </w:t>
      </w:r>
      <w:r>
        <w:rPr>
          <w:color w:val="231F20"/>
        </w:rPr>
        <w:t>những</w:t>
      </w:r>
      <w:r>
        <w:rPr>
          <w:color w:val="231F20"/>
          <w:spacing w:val="5"/>
        </w:rPr>
        <w:t> </w:t>
      </w:r>
      <w:r>
        <w:rPr>
          <w:color w:val="231F20"/>
        </w:rPr>
        <w:t>nghiệp</w:t>
      </w:r>
      <w:r>
        <w:rPr>
          <w:color w:val="231F20"/>
          <w:spacing w:val="4"/>
        </w:rPr>
        <w:t> </w:t>
      </w:r>
      <w:r>
        <w:rPr>
          <w:color w:val="231F20"/>
        </w:rPr>
        <w:t>được</w:t>
      </w:r>
      <w:r>
        <w:rPr>
          <w:color w:val="231F20"/>
          <w:spacing w:val="4"/>
        </w:rPr>
        <w:t> </w:t>
      </w:r>
      <w:r>
        <w:rPr>
          <w:color w:val="231F20"/>
        </w:rPr>
        <w:t>tạo</w:t>
      </w:r>
      <w:r>
        <w:rPr>
          <w:color w:val="231F20"/>
          <w:spacing w:val="4"/>
        </w:rPr>
        <w:t> </w:t>
      </w:r>
      <w:r>
        <w:rPr>
          <w:color w:val="231F20"/>
        </w:rPr>
        <w:t>ra,</w:t>
      </w:r>
      <w:r>
        <w:rPr>
          <w:color w:val="231F20"/>
          <w:spacing w:val="5"/>
        </w:rPr>
        <w:t> </w:t>
      </w:r>
      <w:r>
        <w:rPr>
          <w:color w:val="231F20"/>
        </w:rPr>
        <w:t>và</w:t>
      </w:r>
      <w:r>
        <w:rPr>
          <w:color w:val="231F20"/>
          <w:spacing w:val="5"/>
        </w:rPr>
        <w:t> </w:t>
      </w:r>
      <w:r>
        <w:rPr>
          <w:color w:val="231F20"/>
          <w:spacing w:val="-5"/>
        </w:rPr>
        <w:t>vì</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vậy, có sự tái sinh trong kiếp này. Do nghiệp </w:t>
      </w:r>
      <w:r>
        <w:rPr>
          <w:color w:val="231F20"/>
        </w:rPr>
        <w:t>đã được tạo nên có sự sinh khởi của kiết sinh thức (thức tái tục) trong kiếp này, bắt đầu một cuộc sống mới, cùng với nó là các tâm sở cùng với sắc do</w:t>
      </w:r>
      <w:r>
        <w:rPr>
          <w:color w:val="231F20"/>
          <w:spacing w:val="-2"/>
        </w:rPr>
        <w:t> </w:t>
      </w:r>
      <w:r>
        <w:rPr>
          <w:color w:val="231F20"/>
        </w:rPr>
        <w:t>nghiệp</w:t>
      </w:r>
      <w:r>
        <w:rPr>
          <w:color w:val="231F20"/>
          <w:spacing w:val="-2"/>
        </w:rPr>
        <w:t> </w:t>
      </w:r>
      <w:r>
        <w:rPr>
          <w:color w:val="231F20"/>
        </w:rPr>
        <w:t>sinh.</w:t>
      </w:r>
      <w:r>
        <w:rPr>
          <w:color w:val="231F20"/>
          <w:spacing w:val="-2"/>
        </w:rPr>
        <w:t> </w:t>
      </w:r>
      <w:r>
        <w:rPr>
          <w:color w:val="231F20"/>
        </w:rPr>
        <w:t>Một</w:t>
      </w:r>
      <w:r>
        <w:rPr>
          <w:color w:val="231F20"/>
          <w:spacing w:val="-2"/>
        </w:rPr>
        <w:t> </w:t>
      </w:r>
      <w:r>
        <w:rPr>
          <w:color w:val="231F20"/>
        </w:rPr>
        <w:t>khi</w:t>
      </w:r>
      <w:r>
        <w:rPr>
          <w:color w:val="231F20"/>
          <w:spacing w:val="-2"/>
        </w:rPr>
        <w:t> </w:t>
      </w:r>
      <w:r>
        <w:rPr>
          <w:color w:val="231F20"/>
        </w:rPr>
        <w:t>đã</w:t>
      </w:r>
      <w:r>
        <w:rPr>
          <w:color w:val="231F20"/>
          <w:spacing w:val="-2"/>
        </w:rPr>
        <w:t> </w:t>
      </w:r>
      <w:r>
        <w:rPr>
          <w:color w:val="231F20"/>
        </w:rPr>
        <w:t>sinh</w:t>
      </w:r>
      <w:r>
        <w:rPr>
          <w:color w:val="231F20"/>
          <w:spacing w:val="-2"/>
        </w:rPr>
        <w:t> </w:t>
      </w:r>
      <w:r>
        <w:rPr>
          <w:color w:val="231F20"/>
        </w:rPr>
        <w:t>ra</w:t>
      </w:r>
      <w:r>
        <w:rPr>
          <w:color w:val="231F20"/>
          <w:spacing w:val="-2"/>
        </w:rPr>
        <w:t> </w:t>
      </w:r>
      <w:r>
        <w:rPr>
          <w:color w:val="231F20"/>
        </w:rPr>
        <w:t>ở</w:t>
      </w:r>
      <w:r>
        <w:rPr>
          <w:color w:val="231F20"/>
          <w:spacing w:val="-2"/>
        </w:rPr>
        <w:t> </w:t>
      </w:r>
      <w:r>
        <w:rPr>
          <w:color w:val="231F20"/>
        </w:rPr>
        <w:t>kiếp</w:t>
      </w:r>
      <w:r>
        <w:rPr>
          <w:color w:val="231F20"/>
          <w:spacing w:val="-3"/>
        </w:rPr>
        <w:t> </w:t>
      </w:r>
      <w:r>
        <w:rPr>
          <w:color w:val="231F20"/>
        </w:rPr>
        <w:t>này,</w:t>
      </w:r>
      <w:r>
        <w:rPr>
          <w:color w:val="231F20"/>
          <w:spacing w:val="-2"/>
        </w:rPr>
        <w:t> </w:t>
      </w:r>
      <w:r>
        <w:rPr>
          <w:color w:val="231F20"/>
        </w:rPr>
        <w:t>bắt đầu có những khoảnh khắc của thấy, nghe, ngửi, nếm, xúc chạm kinh nghiệm đối tượng qua các căn. Có sự gặp gỡ giữa sáu căn với sáu trần mà ta gọi là lục nhập. Nếu không có đối tượng thị giác in dấu lên nhãn căn thì ở khoảnh khắc này không có cái thấy. Như vậy đó không phải là lý thuyết. Nói về </w:t>
      </w:r>
      <w:r>
        <w:rPr>
          <w:i/>
          <w:color w:val="231F20"/>
        </w:rPr>
        <w:t>xứ </w:t>
      </w:r>
      <w:r>
        <w:rPr>
          <w:color w:val="231F20"/>
        </w:rPr>
        <w:t>là nói về sự hội tụ, gặp gỡ của các thực tại. Nếu không có đối tượng thị giác in dấu lên nhãn</w:t>
      </w:r>
      <w:r>
        <w:rPr>
          <w:color w:val="231F20"/>
          <w:spacing w:val="-1"/>
        </w:rPr>
        <w:t> </w:t>
      </w:r>
      <w:r>
        <w:rPr>
          <w:color w:val="231F20"/>
        </w:rPr>
        <w:t>căn</w:t>
      </w:r>
      <w:r>
        <w:rPr>
          <w:color w:val="231F20"/>
          <w:spacing w:val="-1"/>
        </w:rPr>
        <w:t> </w:t>
      </w:r>
      <w:r>
        <w:rPr>
          <w:color w:val="231F20"/>
        </w:rPr>
        <w:t>làm</w:t>
      </w:r>
      <w:r>
        <w:rPr>
          <w:color w:val="231F20"/>
          <w:spacing w:val="-1"/>
        </w:rPr>
        <w:t> </w:t>
      </w:r>
      <w:r>
        <w:rPr>
          <w:color w:val="231F20"/>
        </w:rPr>
        <w:t>nhãn</w:t>
      </w:r>
      <w:r>
        <w:rPr>
          <w:color w:val="231F20"/>
          <w:spacing w:val="-1"/>
        </w:rPr>
        <w:t> </w:t>
      </w:r>
      <w:r>
        <w:rPr>
          <w:color w:val="231F20"/>
        </w:rPr>
        <w:t>thức</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thì</w:t>
      </w:r>
      <w:r>
        <w:rPr>
          <w:color w:val="231F20"/>
          <w:spacing w:val="-1"/>
        </w:rPr>
        <w:t> </w:t>
      </w:r>
      <w:r>
        <w:rPr>
          <w:color w:val="231F20"/>
        </w:rPr>
        <w:t>sẽ</w:t>
      </w:r>
      <w:r>
        <w:rPr>
          <w:color w:val="231F20"/>
          <w:spacing w:val="-1"/>
        </w:rPr>
        <w:t> </w:t>
      </w:r>
      <w:r>
        <w:rPr>
          <w:color w:val="231F20"/>
        </w:rPr>
        <w:t>không</w:t>
      </w:r>
      <w:r>
        <w:rPr>
          <w:color w:val="231F20"/>
          <w:spacing w:val="-1"/>
        </w:rPr>
        <w:t> </w:t>
      </w:r>
      <w:r>
        <w:rPr>
          <w:color w:val="231F20"/>
        </w:rPr>
        <w:t>có khoảnh khắc kinh nghiệm</w:t>
      </w:r>
      <w:r>
        <w:rPr>
          <w:color w:val="231F20"/>
          <w:spacing w:val="-1"/>
        </w:rPr>
        <w:t> </w:t>
      </w:r>
      <w:r>
        <w:rPr>
          <w:color w:val="231F20"/>
        </w:rPr>
        <w:t>thế</w:t>
      </w:r>
      <w:r>
        <w:rPr>
          <w:color w:val="231F20"/>
          <w:spacing w:val="-1"/>
        </w:rPr>
        <w:t> </w:t>
      </w:r>
      <w:r>
        <w:rPr>
          <w:color w:val="231F20"/>
        </w:rPr>
        <w:t>giới</w:t>
      </w:r>
      <w:r>
        <w:rPr>
          <w:color w:val="231F20"/>
          <w:spacing w:val="-1"/>
        </w:rPr>
        <w:t> </w:t>
      </w:r>
      <w:r>
        <w:rPr>
          <w:color w:val="231F20"/>
        </w:rPr>
        <w:t>như lúc</w:t>
      </w:r>
      <w:r>
        <w:rPr>
          <w:color w:val="231F20"/>
          <w:spacing w:val="-1"/>
        </w:rPr>
        <w:t> </w:t>
      </w:r>
      <w:r>
        <w:rPr>
          <w:color w:val="231F20"/>
        </w:rPr>
        <w:t>này. Ở khoảnh khắc đó, cũng phải có </w:t>
      </w:r>
      <w:r>
        <w:rPr>
          <w:i/>
          <w:color w:val="231F20"/>
        </w:rPr>
        <w:t>xúc </w:t>
      </w:r>
      <w:r>
        <w:rPr>
          <w:color w:val="231F20"/>
        </w:rPr>
        <w:t>để tiếp xúc với đối tượng, phải có </w:t>
      </w:r>
      <w:r>
        <w:rPr>
          <w:i/>
          <w:color w:val="231F20"/>
        </w:rPr>
        <w:t>thọ </w:t>
      </w:r>
      <w:r>
        <w:rPr>
          <w:color w:val="231F20"/>
        </w:rPr>
        <w:t>để có thể cảm nghiệm đối tượng.</w:t>
      </w:r>
      <w:r>
        <w:rPr>
          <w:color w:val="231F20"/>
          <w:spacing w:val="-9"/>
        </w:rPr>
        <w:t> </w:t>
      </w:r>
      <w:r>
        <w:rPr>
          <w:color w:val="231F20"/>
        </w:rPr>
        <w:t>Vì</w:t>
      </w:r>
      <w:r>
        <w:rPr>
          <w:color w:val="231F20"/>
          <w:spacing w:val="-4"/>
        </w:rPr>
        <w:t> </w:t>
      </w:r>
      <w:r>
        <w:rPr>
          <w:color w:val="231F20"/>
        </w:rPr>
        <w:t>có</w:t>
      </w:r>
      <w:r>
        <w:rPr>
          <w:color w:val="231F20"/>
          <w:spacing w:val="-4"/>
        </w:rPr>
        <w:t> </w:t>
      </w:r>
      <w:r>
        <w:rPr>
          <w:color w:val="231F20"/>
        </w:rPr>
        <w:t>sự</w:t>
      </w:r>
      <w:r>
        <w:rPr>
          <w:color w:val="231F20"/>
          <w:spacing w:val="-4"/>
        </w:rPr>
        <w:t> </w:t>
      </w:r>
      <w:r>
        <w:rPr>
          <w:color w:val="231F20"/>
        </w:rPr>
        <w:t>gặp</w:t>
      </w:r>
      <w:r>
        <w:rPr>
          <w:color w:val="231F20"/>
          <w:spacing w:val="-4"/>
        </w:rPr>
        <w:t> </w:t>
      </w:r>
      <w:r>
        <w:rPr>
          <w:color w:val="231F20"/>
        </w:rPr>
        <w:t>gỡ</w:t>
      </w:r>
      <w:r>
        <w:rPr>
          <w:color w:val="231F20"/>
          <w:spacing w:val="-4"/>
        </w:rPr>
        <w:t> </w:t>
      </w:r>
      <w:r>
        <w:rPr>
          <w:color w:val="231F20"/>
        </w:rPr>
        <w:t>giữa</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mà</w:t>
      </w:r>
      <w:r>
        <w:rPr>
          <w:color w:val="231F20"/>
          <w:spacing w:val="-4"/>
        </w:rPr>
        <w:t> </w:t>
      </w:r>
      <w:r>
        <w:rPr>
          <w:color w:val="231F20"/>
        </w:rPr>
        <w:t>ta</w:t>
      </w:r>
      <w:r>
        <w:rPr>
          <w:color w:val="231F20"/>
          <w:spacing w:val="-4"/>
        </w:rPr>
        <w:t> </w:t>
      </w:r>
      <w:r>
        <w:rPr>
          <w:color w:val="231F20"/>
        </w:rPr>
        <w:t>gọi là xứ này, ngay lập tức hay sau đó có tham dính mắc với các đối tượng khác nhau.</w:t>
      </w:r>
    </w:p>
    <w:p>
      <w:pPr>
        <w:pStyle w:val="BodyText"/>
        <w:spacing w:line="261" w:lineRule="auto" w:before="135"/>
      </w:pPr>
      <w:r>
        <w:rPr>
          <w:color w:val="231F20"/>
        </w:rPr>
        <w:t>Đức Phật đã giảng về Lý Duyên Khởi để thấy rằng có rất nhiều những thực tại khác nhau liên</w:t>
      </w:r>
      <w:r>
        <w:rPr>
          <w:color w:val="231F20"/>
          <w:spacing w:val="40"/>
        </w:rPr>
        <w:t> </w:t>
      </w:r>
      <w:r>
        <w:rPr>
          <w:color w:val="231F20"/>
        </w:rPr>
        <w:t>hệ với nhau, không thực tại nào trong đó thuộc</w:t>
      </w:r>
      <w:r>
        <w:rPr>
          <w:color w:val="231F20"/>
          <w:spacing w:val="80"/>
        </w:rPr>
        <w:t> </w:t>
      </w:r>
      <w:r>
        <w:rPr>
          <w:color w:val="231F20"/>
        </w:rPr>
        <w:t>về</w:t>
      </w:r>
      <w:r>
        <w:rPr>
          <w:color w:val="231F20"/>
          <w:spacing w:val="-3"/>
        </w:rPr>
        <w:t> </w:t>
      </w:r>
      <w:r>
        <w:rPr>
          <w:color w:val="231F20"/>
        </w:rPr>
        <w:t>một</w:t>
      </w:r>
      <w:r>
        <w:rPr>
          <w:color w:val="231F20"/>
          <w:spacing w:val="-3"/>
        </w:rPr>
        <w:t> </w:t>
      </w:r>
      <w:r>
        <w:rPr>
          <w:color w:val="231F20"/>
        </w:rPr>
        <w:t>tự</w:t>
      </w:r>
      <w:r>
        <w:rPr>
          <w:color w:val="231F20"/>
          <w:spacing w:val="-3"/>
        </w:rPr>
        <w:t> </w:t>
      </w:r>
      <w:r>
        <w:rPr>
          <w:color w:val="231F20"/>
        </w:rPr>
        <w:t>ngã,</w:t>
      </w:r>
      <w:r>
        <w:rPr>
          <w:color w:val="231F20"/>
          <w:spacing w:val="-3"/>
        </w:rPr>
        <w:t> </w:t>
      </w:r>
      <w:r>
        <w:rPr>
          <w:color w:val="231F20"/>
        </w:rPr>
        <w:t>một</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nào</w:t>
      </w:r>
      <w:r>
        <w:rPr>
          <w:color w:val="231F20"/>
          <w:spacing w:val="-3"/>
        </w:rPr>
        <w:t> </w:t>
      </w:r>
      <w:r>
        <w:rPr>
          <w:color w:val="231F20"/>
        </w:rPr>
        <w:t>và</w:t>
      </w:r>
      <w:r>
        <w:rPr>
          <w:color w:val="231F20"/>
          <w:spacing w:val="-3"/>
        </w:rPr>
        <w:t> </w:t>
      </w:r>
      <w:r>
        <w:rPr>
          <w:color w:val="231F20"/>
        </w:rPr>
        <w:t>thuộc</w:t>
      </w:r>
      <w:r>
        <w:rPr>
          <w:color w:val="231F20"/>
          <w:spacing w:val="-3"/>
        </w:rPr>
        <w:t> </w:t>
      </w:r>
      <w:r>
        <w:rPr>
          <w:color w:val="231F20"/>
        </w:rPr>
        <w:t>quyền kiểm</w:t>
      </w:r>
      <w:r>
        <w:rPr>
          <w:color w:val="231F20"/>
          <w:spacing w:val="24"/>
        </w:rPr>
        <w:t> </w:t>
      </w:r>
      <w:r>
        <w:rPr>
          <w:color w:val="231F20"/>
        </w:rPr>
        <w:t>soát</w:t>
      </w:r>
      <w:r>
        <w:rPr>
          <w:color w:val="231F20"/>
          <w:spacing w:val="24"/>
        </w:rPr>
        <w:t> </w:t>
      </w:r>
      <w:r>
        <w:rPr>
          <w:color w:val="231F20"/>
        </w:rPr>
        <w:t>của</w:t>
      </w:r>
      <w:r>
        <w:rPr>
          <w:color w:val="231F20"/>
          <w:spacing w:val="24"/>
        </w:rPr>
        <w:t> </w:t>
      </w:r>
      <w:r>
        <w:rPr>
          <w:color w:val="231F20"/>
        </w:rPr>
        <w:t>ai</w:t>
      </w:r>
      <w:r>
        <w:rPr>
          <w:color w:val="231F20"/>
          <w:spacing w:val="24"/>
        </w:rPr>
        <w:t> </w:t>
      </w:r>
      <w:r>
        <w:rPr>
          <w:color w:val="231F20"/>
        </w:rPr>
        <w:t>cả.</w:t>
      </w:r>
      <w:r>
        <w:rPr>
          <w:color w:val="231F20"/>
          <w:spacing w:val="24"/>
        </w:rPr>
        <w:t> </w:t>
      </w:r>
      <w:r>
        <w:rPr>
          <w:color w:val="231F20"/>
        </w:rPr>
        <w:t>Nhưng</w:t>
      </w:r>
      <w:r>
        <w:rPr>
          <w:color w:val="231F20"/>
          <w:spacing w:val="24"/>
        </w:rPr>
        <w:t> </w:t>
      </w:r>
      <w:r>
        <w:rPr>
          <w:color w:val="231F20"/>
        </w:rPr>
        <w:t>do</w:t>
      </w:r>
      <w:r>
        <w:rPr>
          <w:color w:val="231F20"/>
          <w:spacing w:val="24"/>
        </w:rPr>
        <w:t> </w:t>
      </w:r>
      <w:r>
        <w:rPr>
          <w:color w:val="231F20"/>
        </w:rPr>
        <w:t>sự</w:t>
      </w:r>
      <w:r>
        <w:rPr>
          <w:color w:val="231F20"/>
          <w:spacing w:val="24"/>
        </w:rPr>
        <w:t> </w:t>
      </w:r>
      <w:r>
        <w:rPr>
          <w:color w:val="231F20"/>
        </w:rPr>
        <w:t>dính</w:t>
      </w:r>
      <w:r>
        <w:rPr>
          <w:color w:val="231F20"/>
          <w:spacing w:val="24"/>
        </w:rPr>
        <w:t> </w:t>
      </w:r>
      <w:r>
        <w:rPr>
          <w:color w:val="231F20"/>
        </w:rPr>
        <w:t>mắc</w:t>
      </w:r>
      <w:r>
        <w:rPr>
          <w:color w:val="231F20"/>
          <w:spacing w:val="24"/>
        </w:rPr>
        <w:t> </w:t>
      </w:r>
      <w:r>
        <w:rPr>
          <w:color w:val="231F20"/>
        </w:rPr>
        <w:t>vào ý niệm về ngã rất sâu dày, nên mặc dù chúng ta được</w:t>
      </w:r>
      <w:r>
        <w:rPr>
          <w:color w:val="231F20"/>
          <w:spacing w:val="3"/>
        </w:rPr>
        <w:t> </w:t>
      </w:r>
      <w:r>
        <w:rPr>
          <w:color w:val="231F20"/>
        </w:rPr>
        <w:t>nghe</w:t>
      </w:r>
      <w:r>
        <w:rPr>
          <w:color w:val="231F20"/>
          <w:spacing w:val="3"/>
        </w:rPr>
        <w:t> </w:t>
      </w:r>
      <w:r>
        <w:rPr>
          <w:color w:val="231F20"/>
        </w:rPr>
        <w:t>về</w:t>
      </w:r>
      <w:r>
        <w:rPr>
          <w:color w:val="231F20"/>
          <w:spacing w:val="3"/>
        </w:rPr>
        <w:t> </w:t>
      </w:r>
      <w:r>
        <w:rPr>
          <w:color w:val="231F20"/>
        </w:rPr>
        <w:t>mối</w:t>
      </w:r>
      <w:r>
        <w:rPr>
          <w:color w:val="231F20"/>
          <w:spacing w:val="3"/>
        </w:rPr>
        <w:t> </w:t>
      </w:r>
      <w:r>
        <w:rPr>
          <w:color w:val="231F20"/>
        </w:rPr>
        <w:t>liên</w:t>
      </w:r>
      <w:r>
        <w:rPr>
          <w:color w:val="231F20"/>
          <w:spacing w:val="3"/>
        </w:rPr>
        <w:t> </w:t>
      </w:r>
      <w:r>
        <w:rPr>
          <w:color w:val="231F20"/>
        </w:rPr>
        <w:t>hệ</w:t>
      </w:r>
      <w:r>
        <w:rPr>
          <w:color w:val="231F20"/>
          <w:spacing w:val="3"/>
        </w:rPr>
        <w:t> </w:t>
      </w:r>
      <w:r>
        <w:rPr>
          <w:color w:val="231F20"/>
        </w:rPr>
        <w:t>giữa</w:t>
      </w:r>
      <w:r>
        <w:rPr>
          <w:color w:val="231F20"/>
          <w:spacing w:val="3"/>
        </w:rPr>
        <w:t> </w:t>
      </w:r>
      <w:r>
        <w:rPr>
          <w:color w:val="231F20"/>
        </w:rPr>
        <w:t>chúng</w:t>
      </w:r>
      <w:r>
        <w:rPr>
          <w:color w:val="231F20"/>
          <w:spacing w:val="3"/>
        </w:rPr>
        <w:t> </w:t>
      </w:r>
      <w:r>
        <w:rPr>
          <w:color w:val="231F20"/>
        </w:rPr>
        <w:t>và</w:t>
      </w:r>
      <w:r>
        <w:rPr>
          <w:color w:val="231F20"/>
          <w:spacing w:val="3"/>
        </w:rPr>
        <w:t> </w:t>
      </w:r>
      <w:r>
        <w:rPr>
          <w:color w:val="231F20"/>
        </w:rPr>
        <w:t>biết</w:t>
      </w:r>
      <w:r>
        <w:rPr>
          <w:color w:val="231F20"/>
          <w:spacing w:val="3"/>
        </w:rPr>
        <w:t> </w:t>
      </w:r>
      <w:r>
        <w:rPr>
          <w:color w:val="231F20"/>
          <w:spacing w:val="-4"/>
        </w:rPr>
        <w:t>rằng</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chúng đều do duyên sinh, nhưng vẫn có tư </w:t>
      </w:r>
      <w:r>
        <w:rPr>
          <w:color w:val="231F20"/>
        </w:rPr>
        <w:t>tưởng làm thế nào để chặn lại, dừng lại khoảnh khắc</w:t>
      </w:r>
      <w:r>
        <w:rPr>
          <w:color w:val="231F20"/>
          <w:spacing w:val="40"/>
        </w:rPr>
        <w:t> </w:t>
      </w:r>
      <w:r>
        <w:rPr>
          <w:color w:val="231F20"/>
        </w:rPr>
        <w:t>của</w:t>
      </w:r>
      <w:r>
        <w:rPr>
          <w:color w:val="231F20"/>
          <w:spacing w:val="-6"/>
        </w:rPr>
        <w:t> </w:t>
      </w:r>
      <w:r>
        <w:rPr>
          <w:color w:val="231F20"/>
        </w:rPr>
        <w:t>xúc</w:t>
      </w:r>
      <w:r>
        <w:rPr>
          <w:color w:val="231F20"/>
          <w:spacing w:val="-6"/>
        </w:rPr>
        <w:t> </w:t>
      </w:r>
      <w:r>
        <w:rPr>
          <w:color w:val="231F20"/>
        </w:rPr>
        <w:t>hay</w:t>
      </w:r>
      <w:r>
        <w:rPr>
          <w:color w:val="231F20"/>
          <w:spacing w:val="-6"/>
        </w:rPr>
        <w:t> </w:t>
      </w:r>
      <w:r>
        <w:rPr>
          <w:color w:val="231F20"/>
        </w:rPr>
        <w:t>dừng</w:t>
      </w:r>
      <w:r>
        <w:rPr>
          <w:color w:val="231F20"/>
          <w:spacing w:val="-6"/>
        </w:rPr>
        <w:t> </w:t>
      </w:r>
      <w:r>
        <w:rPr>
          <w:color w:val="231F20"/>
        </w:rPr>
        <w:t>lại</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tham,</w:t>
      </w:r>
      <w:r>
        <w:rPr>
          <w:color w:val="231F20"/>
          <w:spacing w:val="-6"/>
        </w:rPr>
        <w:t> </w:t>
      </w:r>
      <w:r>
        <w:rPr>
          <w:color w:val="231F20"/>
        </w:rPr>
        <w:t>v.v... Chẳng hạn hiện giờ chúng ta đang nói về cái thấy và đối tượng thị giác, có thể có những người cho rằng</w:t>
      </w:r>
      <w:r>
        <w:rPr>
          <w:color w:val="231F20"/>
          <w:spacing w:val="-11"/>
        </w:rPr>
        <w:t> </w:t>
      </w:r>
      <w:r>
        <w:rPr>
          <w:color w:val="231F20"/>
        </w:rPr>
        <w:t>những</w:t>
      </w:r>
      <w:r>
        <w:rPr>
          <w:color w:val="231F20"/>
          <w:spacing w:val="-11"/>
        </w:rPr>
        <w:t> </w:t>
      </w:r>
      <w:r>
        <w:rPr>
          <w:color w:val="231F20"/>
        </w:rPr>
        <w:t>việc</w:t>
      </w:r>
      <w:r>
        <w:rPr>
          <w:color w:val="231F20"/>
          <w:spacing w:val="-11"/>
        </w:rPr>
        <w:t> </w:t>
      </w:r>
      <w:r>
        <w:rPr>
          <w:color w:val="231F20"/>
        </w:rPr>
        <w:t>cần</w:t>
      </w:r>
      <w:r>
        <w:rPr>
          <w:color w:val="231F20"/>
          <w:spacing w:val="-11"/>
        </w:rPr>
        <w:t> </w:t>
      </w:r>
      <w:r>
        <w:rPr>
          <w:color w:val="231F20"/>
        </w:rPr>
        <w:t>làm</w:t>
      </w:r>
      <w:r>
        <w:rPr>
          <w:color w:val="231F20"/>
          <w:spacing w:val="-11"/>
        </w:rPr>
        <w:t> </w:t>
      </w:r>
      <w:r>
        <w:rPr>
          <w:color w:val="231F20"/>
        </w:rPr>
        <w:t>là</w:t>
      </w:r>
      <w:r>
        <w:rPr>
          <w:color w:val="231F20"/>
          <w:spacing w:val="-11"/>
        </w:rPr>
        <w:t> </w:t>
      </w:r>
      <w:r>
        <w:rPr>
          <w:color w:val="231F20"/>
        </w:rPr>
        <w:t>cố</w:t>
      </w:r>
      <w:r>
        <w:rPr>
          <w:color w:val="231F20"/>
          <w:spacing w:val="-11"/>
        </w:rPr>
        <w:t> </w:t>
      </w:r>
      <w:r>
        <w:rPr>
          <w:color w:val="231F20"/>
        </w:rPr>
        <w:t>gắng</w:t>
      </w:r>
      <w:r>
        <w:rPr>
          <w:color w:val="231F20"/>
          <w:spacing w:val="-11"/>
        </w:rPr>
        <w:t> </w:t>
      </w:r>
      <w:r>
        <w:rPr>
          <w:color w:val="231F20"/>
        </w:rPr>
        <w:t>hay</w:t>
      </w:r>
      <w:r>
        <w:rPr>
          <w:color w:val="231F20"/>
          <w:spacing w:val="-11"/>
        </w:rPr>
        <w:t> </w:t>
      </w:r>
      <w:r>
        <w:rPr>
          <w:color w:val="231F20"/>
        </w:rPr>
        <w:t>biết</w:t>
      </w:r>
      <w:r>
        <w:rPr>
          <w:color w:val="231F20"/>
          <w:spacing w:val="-11"/>
        </w:rPr>
        <w:t> </w:t>
      </w:r>
      <w:r>
        <w:rPr>
          <w:color w:val="231F20"/>
        </w:rPr>
        <w:t>về</w:t>
      </w:r>
      <w:r>
        <w:rPr>
          <w:color w:val="231F20"/>
          <w:spacing w:val="-11"/>
        </w:rPr>
        <w:t> </w:t>
      </w:r>
      <w:r>
        <w:rPr>
          <w:color w:val="231F20"/>
        </w:rPr>
        <w:t>cái thấy</w:t>
      </w:r>
      <w:r>
        <w:rPr>
          <w:color w:val="231F20"/>
          <w:spacing w:val="-7"/>
        </w:rPr>
        <w:t> </w:t>
      </w:r>
      <w:r>
        <w:rPr>
          <w:color w:val="231F20"/>
        </w:rPr>
        <w:t>và</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này.</w:t>
      </w:r>
      <w:r>
        <w:rPr>
          <w:color w:val="231F20"/>
          <w:spacing w:val="-7"/>
        </w:rPr>
        <w:t> </w:t>
      </w:r>
      <w:r>
        <w:rPr>
          <w:color w:val="231F20"/>
        </w:rPr>
        <w:t>Nói một cách khác, dù chúng ta đọc về điều gì, hay nghe</w:t>
      </w:r>
      <w:r>
        <w:rPr>
          <w:color w:val="231F20"/>
          <w:spacing w:val="-1"/>
        </w:rPr>
        <w:t> </w:t>
      </w:r>
      <w:r>
        <w:rPr>
          <w:color w:val="231F20"/>
        </w:rPr>
        <w:t>về</w:t>
      </w:r>
      <w:r>
        <w:rPr>
          <w:color w:val="231F20"/>
          <w:spacing w:val="-1"/>
        </w:rPr>
        <w:t> </w:t>
      </w:r>
      <w:r>
        <w:rPr>
          <w:color w:val="231F20"/>
        </w:rPr>
        <w:t>điều</w:t>
      </w:r>
      <w:r>
        <w:rPr>
          <w:color w:val="231F20"/>
          <w:spacing w:val="-1"/>
        </w:rPr>
        <w:t> </w:t>
      </w:r>
      <w:r>
        <w:rPr>
          <w:color w:val="231F20"/>
        </w:rPr>
        <w:t>gì,</w:t>
      </w:r>
      <w:r>
        <w:rPr>
          <w:color w:val="231F20"/>
          <w:spacing w:val="-1"/>
        </w:rPr>
        <w:t> </w:t>
      </w:r>
      <w:r>
        <w:rPr>
          <w:color w:val="231F20"/>
        </w:rPr>
        <w:t>nó</w:t>
      </w:r>
      <w:r>
        <w:rPr>
          <w:color w:val="231F20"/>
          <w:spacing w:val="-1"/>
        </w:rPr>
        <w:t> </w:t>
      </w:r>
      <w:r>
        <w:rPr>
          <w:color w:val="231F20"/>
        </w:rPr>
        <w:t>sẽ</w:t>
      </w:r>
      <w:r>
        <w:rPr>
          <w:color w:val="231F20"/>
          <w:spacing w:val="-1"/>
        </w:rPr>
        <w:t> </w:t>
      </w:r>
      <w:r>
        <w:rPr>
          <w:color w:val="231F20"/>
        </w:rPr>
        <w:t>bị</w:t>
      </w:r>
      <w:r>
        <w:rPr>
          <w:color w:val="231F20"/>
          <w:spacing w:val="-1"/>
        </w:rPr>
        <w:t> </w:t>
      </w:r>
      <w:r>
        <w:rPr>
          <w:color w:val="231F20"/>
        </w:rPr>
        <w:t>nhuộm</w:t>
      </w:r>
      <w:r>
        <w:rPr>
          <w:color w:val="231F20"/>
          <w:spacing w:val="-1"/>
        </w:rPr>
        <w:t> </w:t>
      </w:r>
      <w:r>
        <w:rPr>
          <w:color w:val="231F20"/>
        </w:rPr>
        <w:t>màu</w:t>
      </w:r>
      <w:r>
        <w:rPr>
          <w:color w:val="231F20"/>
          <w:spacing w:val="-1"/>
        </w:rPr>
        <w:t> </w:t>
      </w:r>
      <w:r>
        <w:rPr>
          <w:color w:val="231F20"/>
        </w:rPr>
        <w:t>bởi</w:t>
      </w:r>
      <w:r>
        <w:rPr>
          <w:color w:val="231F20"/>
          <w:spacing w:val="-1"/>
        </w:rPr>
        <w:t> </w:t>
      </w:r>
      <w:r>
        <w:rPr>
          <w:color w:val="231F20"/>
        </w:rPr>
        <w:t>những</w:t>
      </w:r>
      <w:r>
        <w:rPr>
          <w:color w:val="231F20"/>
          <w:spacing w:val="-1"/>
        </w:rPr>
        <w:t> </w:t>
      </w:r>
      <w:r>
        <w:rPr>
          <w:color w:val="231F20"/>
        </w:rPr>
        <w:t>ý niệm,</w:t>
      </w:r>
      <w:r>
        <w:rPr>
          <w:color w:val="231F20"/>
          <w:spacing w:val="-8"/>
        </w:rPr>
        <w:t> </w:t>
      </w:r>
      <w:r>
        <w:rPr>
          <w:color w:val="231F20"/>
        </w:rPr>
        <w:t>quan</w:t>
      </w:r>
      <w:r>
        <w:rPr>
          <w:color w:val="231F20"/>
          <w:spacing w:val="-8"/>
        </w:rPr>
        <w:t> </w:t>
      </w:r>
      <w:r>
        <w:rPr>
          <w:color w:val="231F20"/>
        </w:rPr>
        <w:t>kiến</w:t>
      </w:r>
      <w:r>
        <w:rPr>
          <w:color w:val="231F20"/>
          <w:spacing w:val="-8"/>
        </w:rPr>
        <w:t> </w:t>
      </w:r>
      <w:r>
        <w:rPr>
          <w:color w:val="231F20"/>
        </w:rPr>
        <w:t>riêng</w:t>
      </w:r>
      <w:r>
        <w:rPr>
          <w:color w:val="231F20"/>
          <w:spacing w:val="-8"/>
        </w:rPr>
        <w:t> </w:t>
      </w:r>
      <w:r>
        <w:rPr>
          <w:color w:val="231F20"/>
        </w:rPr>
        <w:t>của</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Lý</w:t>
      </w:r>
      <w:r>
        <w:rPr>
          <w:color w:val="231F20"/>
          <w:spacing w:val="-8"/>
        </w:rPr>
        <w:t> </w:t>
      </w:r>
      <w:r>
        <w:rPr>
          <w:color w:val="231F20"/>
        </w:rPr>
        <w:t>do</w:t>
      </w:r>
      <w:r>
        <w:rPr>
          <w:color w:val="231F20"/>
          <w:spacing w:val="-8"/>
        </w:rPr>
        <w:t> </w:t>
      </w:r>
      <w:r>
        <w:rPr>
          <w:color w:val="231F20"/>
        </w:rPr>
        <w:t>là</w:t>
      </w:r>
      <w:r>
        <w:rPr>
          <w:color w:val="231F20"/>
          <w:spacing w:val="-8"/>
        </w:rPr>
        <w:t> </w:t>
      </w:r>
      <w:r>
        <w:rPr>
          <w:color w:val="231F20"/>
        </w:rPr>
        <w:t>bởi</w:t>
      </w:r>
      <w:r>
        <w:rPr>
          <w:color w:val="231F20"/>
          <w:spacing w:val="-8"/>
        </w:rPr>
        <w:t> </w:t>
      </w:r>
      <w:r>
        <w:rPr>
          <w:color w:val="231F20"/>
        </w:rPr>
        <w:t>ý niệm</w:t>
      </w:r>
      <w:r>
        <w:rPr>
          <w:color w:val="231F20"/>
          <w:spacing w:val="-14"/>
        </w:rPr>
        <w:t> </w:t>
      </w:r>
      <w:r>
        <w:rPr>
          <w:color w:val="231F20"/>
        </w:rPr>
        <w:t>về</w:t>
      </w:r>
      <w:r>
        <w:rPr>
          <w:color w:val="231F20"/>
          <w:spacing w:val="-14"/>
        </w:rPr>
        <w:t> </w:t>
      </w:r>
      <w:r>
        <w:rPr>
          <w:color w:val="231F20"/>
        </w:rPr>
        <w:t>ngã</w:t>
      </w:r>
      <w:r>
        <w:rPr>
          <w:color w:val="231F20"/>
          <w:spacing w:val="-14"/>
        </w:rPr>
        <w:t> </w:t>
      </w:r>
      <w:r>
        <w:rPr>
          <w:color w:val="231F20"/>
        </w:rPr>
        <w:t>cùng</w:t>
      </w:r>
      <w:r>
        <w:rPr>
          <w:color w:val="231F20"/>
          <w:spacing w:val="-14"/>
        </w:rPr>
        <w:t> </w:t>
      </w:r>
      <w:r>
        <w:rPr>
          <w:color w:val="231F20"/>
        </w:rPr>
        <w:t>vô</w:t>
      </w:r>
      <w:r>
        <w:rPr>
          <w:color w:val="231F20"/>
          <w:spacing w:val="-14"/>
        </w:rPr>
        <w:t> </w:t>
      </w:r>
      <w:r>
        <w:rPr>
          <w:color w:val="231F20"/>
        </w:rPr>
        <w:t>minh</w:t>
      </w:r>
      <w:r>
        <w:rPr>
          <w:color w:val="231F20"/>
          <w:spacing w:val="-14"/>
        </w:rPr>
        <w:t> </w:t>
      </w:r>
      <w:r>
        <w:rPr>
          <w:color w:val="231F20"/>
        </w:rPr>
        <w:t>bắt</w:t>
      </w:r>
      <w:r>
        <w:rPr>
          <w:color w:val="231F20"/>
          <w:spacing w:val="-14"/>
        </w:rPr>
        <w:t> </w:t>
      </w:r>
      <w:r>
        <w:rPr>
          <w:color w:val="231F20"/>
        </w:rPr>
        <w:t>rễ</w:t>
      </w:r>
      <w:r>
        <w:rPr>
          <w:color w:val="231F20"/>
          <w:spacing w:val="-14"/>
        </w:rPr>
        <w:t> </w:t>
      </w:r>
      <w:r>
        <w:rPr>
          <w:color w:val="231F20"/>
        </w:rPr>
        <w:t>rất</w:t>
      </w:r>
      <w:r>
        <w:rPr>
          <w:color w:val="231F20"/>
          <w:spacing w:val="-14"/>
        </w:rPr>
        <w:t> </w:t>
      </w:r>
      <w:r>
        <w:rPr>
          <w:color w:val="231F20"/>
        </w:rPr>
        <w:t>sâu</w:t>
      </w:r>
      <w:r>
        <w:rPr>
          <w:color w:val="231F20"/>
          <w:spacing w:val="-14"/>
        </w:rPr>
        <w:t> </w:t>
      </w:r>
      <w:r>
        <w:rPr>
          <w:color w:val="231F20"/>
        </w:rPr>
        <w:t>dày.</w:t>
      </w:r>
      <w:r>
        <w:rPr>
          <w:color w:val="231F20"/>
          <w:spacing w:val="-14"/>
        </w:rPr>
        <w:t> </w:t>
      </w:r>
      <w:r>
        <w:rPr>
          <w:color w:val="231F20"/>
        </w:rPr>
        <w:t>Cũng chính vì ý niệm đó nên chúng ta có quan niệm rằng trước hết là cần thực hành, sau đó mới tìm hiểu Giáo pháp. Còn đức Phật lại dạy rằng, chính hiểu</w:t>
      </w:r>
      <w:r>
        <w:rPr>
          <w:color w:val="231F20"/>
          <w:spacing w:val="-10"/>
        </w:rPr>
        <w:t> </w:t>
      </w:r>
      <w:r>
        <w:rPr>
          <w:color w:val="231F20"/>
        </w:rPr>
        <w:t>pháp</w:t>
      </w:r>
      <w:r>
        <w:rPr>
          <w:color w:val="231F20"/>
          <w:spacing w:val="-10"/>
        </w:rPr>
        <w:t> </w:t>
      </w:r>
      <w:r>
        <w:rPr>
          <w:color w:val="231F20"/>
        </w:rPr>
        <w:t>ở</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tư</w:t>
      </w:r>
      <w:r>
        <w:rPr>
          <w:color w:val="231F20"/>
          <w:spacing w:val="-10"/>
        </w:rPr>
        <w:t> </w:t>
      </w:r>
      <w:r>
        <w:rPr>
          <w:color w:val="231F20"/>
        </w:rPr>
        <w:t>duy</w:t>
      </w:r>
      <w:r>
        <w:rPr>
          <w:color w:val="231F20"/>
          <w:spacing w:val="-10"/>
        </w:rPr>
        <w:t> </w:t>
      </w:r>
      <w:r>
        <w:rPr>
          <w:color w:val="231F20"/>
        </w:rPr>
        <w:t>(mà</w:t>
      </w:r>
      <w:r>
        <w:rPr>
          <w:color w:val="231F20"/>
          <w:spacing w:val="-10"/>
        </w:rPr>
        <w:t> </w:t>
      </w:r>
      <w:r>
        <w:rPr>
          <w:color w:val="231F20"/>
        </w:rPr>
        <w:t>ta</w:t>
      </w:r>
      <w:r>
        <w:rPr>
          <w:color w:val="231F20"/>
          <w:spacing w:val="-10"/>
        </w:rPr>
        <w:t> </w:t>
      </w:r>
      <w:r>
        <w:rPr>
          <w:color w:val="231F20"/>
        </w:rPr>
        <w:t>gọi</w:t>
      </w:r>
      <w:r>
        <w:rPr>
          <w:color w:val="231F20"/>
          <w:spacing w:val="-10"/>
        </w:rPr>
        <w:t> </w:t>
      </w:r>
      <w:r>
        <w:rPr>
          <w:color w:val="231F20"/>
        </w:rPr>
        <w:t>là</w:t>
      </w:r>
      <w:r>
        <w:rPr>
          <w:color w:val="231F20"/>
          <w:spacing w:val="-10"/>
        </w:rPr>
        <w:t> </w:t>
      </w:r>
      <w:r>
        <w:rPr>
          <w:color w:val="231F20"/>
        </w:rPr>
        <w:t>pháp</w:t>
      </w:r>
      <w:r>
        <w:rPr>
          <w:color w:val="231F20"/>
          <w:spacing w:val="-10"/>
        </w:rPr>
        <w:t> </w:t>
      </w:r>
      <w:r>
        <w:rPr>
          <w:color w:val="231F20"/>
        </w:rPr>
        <w:t>học) làm duyên cho pháp hành - kinh nghiệm trực tiếp xuyên thấu bản chất của các pháp. Như vậy, sẽ không có sự phát triển tâm trí nào, samatha hay vipassanā, nếu không có sự suy xét rất cẩn thận ngay</w:t>
      </w:r>
      <w:r>
        <w:rPr>
          <w:color w:val="231F20"/>
          <w:spacing w:val="-6"/>
        </w:rPr>
        <w:t> </w:t>
      </w:r>
      <w:r>
        <w:rPr>
          <w:color w:val="231F20"/>
        </w:rPr>
        <w:t>từ</w:t>
      </w:r>
      <w:r>
        <w:rPr>
          <w:color w:val="231F20"/>
          <w:spacing w:val="-6"/>
        </w:rPr>
        <w:t> </w:t>
      </w:r>
      <w:r>
        <w:rPr>
          <w:color w:val="231F20"/>
        </w:rPr>
        <w:t>lúc</w:t>
      </w:r>
      <w:r>
        <w:rPr>
          <w:color w:val="231F20"/>
          <w:spacing w:val="-6"/>
        </w:rPr>
        <w:t> </w:t>
      </w:r>
      <w:r>
        <w:rPr>
          <w:color w:val="231F20"/>
        </w:rPr>
        <w:t>ban</w:t>
      </w:r>
      <w:r>
        <w:rPr>
          <w:color w:val="231F20"/>
          <w:spacing w:val="-6"/>
        </w:rPr>
        <w:t> </w:t>
      </w:r>
      <w:r>
        <w:rPr>
          <w:color w:val="231F20"/>
        </w:rPr>
        <w:t>đầu</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đang</w:t>
      </w:r>
      <w:r>
        <w:rPr>
          <w:color w:val="231F20"/>
          <w:spacing w:val="-6"/>
        </w:rPr>
        <w:t> </w:t>
      </w:r>
      <w:r>
        <w:rPr>
          <w:color w:val="231F20"/>
        </w:rPr>
        <w:t>xuất</w:t>
      </w:r>
      <w:r>
        <w:rPr>
          <w:color w:val="231F20"/>
          <w:spacing w:val="-6"/>
        </w:rPr>
        <w:t> </w:t>
      </w:r>
      <w:r>
        <w:rPr>
          <w:color w:val="231F20"/>
        </w:rPr>
        <w:t>hiện trong khoảnh khắc hiện giờ. Và đó chính là con đường</w:t>
      </w:r>
      <w:r>
        <w:rPr>
          <w:color w:val="231F20"/>
          <w:spacing w:val="4"/>
        </w:rPr>
        <w:t> </w:t>
      </w:r>
      <w:r>
        <w:rPr>
          <w:color w:val="231F20"/>
        </w:rPr>
        <w:t>từ</w:t>
      </w:r>
      <w:r>
        <w:rPr>
          <w:color w:val="231F20"/>
          <w:spacing w:val="4"/>
        </w:rPr>
        <w:t> </w:t>
      </w:r>
      <w:r>
        <w:rPr>
          <w:color w:val="231F20"/>
        </w:rPr>
        <w:t>Pháp</w:t>
      </w:r>
      <w:r>
        <w:rPr>
          <w:color w:val="231F20"/>
          <w:spacing w:val="4"/>
        </w:rPr>
        <w:t> </w:t>
      </w:r>
      <w:r>
        <w:rPr>
          <w:color w:val="231F20"/>
        </w:rPr>
        <w:t>học</w:t>
      </w:r>
      <w:r>
        <w:rPr>
          <w:color w:val="231F20"/>
          <w:spacing w:val="4"/>
        </w:rPr>
        <w:t> </w:t>
      </w:r>
      <w:r>
        <w:rPr>
          <w:color w:val="231F20"/>
        </w:rPr>
        <w:t>đến</w:t>
      </w:r>
      <w:r>
        <w:rPr>
          <w:color w:val="231F20"/>
          <w:spacing w:val="4"/>
        </w:rPr>
        <w:t> </w:t>
      </w:r>
      <w:r>
        <w:rPr>
          <w:color w:val="231F20"/>
        </w:rPr>
        <w:t>Pháp</w:t>
      </w:r>
      <w:r>
        <w:rPr>
          <w:color w:val="231F20"/>
          <w:spacing w:val="4"/>
        </w:rPr>
        <w:t> </w:t>
      </w:r>
      <w:r>
        <w:rPr>
          <w:color w:val="231F20"/>
        </w:rPr>
        <w:t>hành</w:t>
      </w:r>
      <w:r>
        <w:rPr>
          <w:color w:val="231F20"/>
          <w:spacing w:val="4"/>
        </w:rPr>
        <w:t> </w:t>
      </w:r>
      <w:r>
        <w:rPr>
          <w:color w:val="231F20"/>
        </w:rPr>
        <w:t>rồi</w:t>
      </w:r>
      <w:r>
        <w:rPr>
          <w:color w:val="231F20"/>
          <w:spacing w:val="4"/>
        </w:rPr>
        <w:t> </w:t>
      </w:r>
      <w:r>
        <w:rPr>
          <w:color w:val="231F20"/>
        </w:rPr>
        <w:t>Pháp</w:t>
      </w:r>
      <w:r>
        <w:rPr>
          <w:color w:val="231F20"/>
          <w:spacing w:val="4"/>
        </w:rPr>
        <w:t> </w:t>
      </w:r>
      <w:r>
        <w:rPr>
          <w:color w:val="231F20"/>
          <w:spacing w:val="-2"/>
        </w:rPr>
        <w:t>thành</w:t>
      </w:r>
    </w:p>
    <w:p>
      <w:pPr>
        <w:pStyle w:val="BodyText"/>
        <w:spacing w:before="24"/>
        <w:ind w:right="0" w:firstLine="0"/>
      </w:pPr>
      <w:r>
        <w:rPr>
          <w:color w:val="231F20"/>
        </w:rPr>
        <w:t>- tức là sự liễu ngộ chân lý và giải </w:t>
      </w:r>
      <w:r>
        <w:rPr>
          <w:color w:val="231F20"/>
          <w:spacing w:val="-2"/>
        </w:rPr>
        <w:t>thoát.</w:t>
      </w:r>
    </w:p>
    <w:p>
      <w:pPr>
        <w:pStyle w:val="BodyText"/>
        <w:spacing w:line="261" w:lineRule="auto" w:before="142"/>
      </w:pPr>
      <w:r>
        <w:rPr>
          <w:color w:val="231F20"/>
        </w:rPr>
        <w:t>Tôi</w:t>
      </w:r>
      <w:r>
        <w:rPr>
          <w:color w:val="231F20"/>
          <w:spacing w:val="-9"/>
        </w:rPr>
        <w:t> </w:t>
      </w:r>
      <w:r>
        <w:rPr>
          <w:color w:val="231F20"/>
        </w:rPr>
        <w:t>nghe</w:t>
      </w:r>
      <w:r>
        <w:rPr>
          <w:color w:val="231F20"/>
          <w:spacing w:val="-9"/>
        </w:rPr>
        <w:t> </w:t>
      </w:r>
      <w:r>
        <w:rPr>
          <w:color w:val="231F20"/>
        </w:rPr>
        <w:t>có</w:t>
      </w:r>
      <w:r>
        <w:rPr>
          <w:color w:val="231F20"/>
          <w:spacing w:val="-9"/>
        </w:rPr>
        <w:t> </w:t>
      </w:r>
      <w:r>
        <w:rPr>
          <w:color w:val="231F20"/>
        </w:rPr>
        <w:t>người</w:t>
      </w:r>
      <w:r>
        <w:rPr>
          <w:color w:val="231F20"/>
          <w:spacing w:val="-9"/>
        </w:rPr>
        <w:t> </w:t>
      </w:r>
      <w:r>
        <w:rPr>
          <w:color w:val="231F20"/>
        </w:rPr>
        <w:t>nói</w:t>
      </w:r>
      <w:r>
        <w:rPr>
          <w:color w:val="231F20"/>
          <w:spacing w:val="-9"/>
        </w:rPr>
        <w:t> </w:t>
      </w:r>
      <w:r>
        <w:rPr>
          <w:color w:val="231F20"/>
        </w:rPr>
        <w:t>rằng</w:t>
      </w:r>
      <w:r>
        <w:rPr>
          <w:color w:val="231F20"/>
          <w:spacing w:val="-9"/>
        </w:rPr>
        <w:t> </w:t>
      </w:r>
      <w:r>
        <w:rPr>
          <w:color w:val="231F20"/>
        </w:rPr>
        <w:t>họ</w:t>
      </w:r>
      <w:r>
        <w:rPr>
          <w:color w:val="231F20"/>
          <w:spacing w:val="-9"/>
        </w:rPr>
        <w:t> </w:t>
      </w:r>
      <w:r>
        <w:rPr>
          <w:color w:val="231F20"/>
        </w:rPr>
        <w:t>có</w:t>
      </w:r>
      <w:r>
        <w:rPr>
          <w:color w:val="231F20"/>
          <w:spacing w:val="-9"/>
        </w:rPr>
        <w:t> </w:t>
      </w:r>
      <w:r>
        <w:rPr>
          <w:color w:val="231F20"/>
        </w:rPr>
        <w:t>kinh</w:t>
      </w:r>
      <w:r>
        <w:rPr>
          <w:color w:val="231F20"/>
          <w:spacing w:val="-9"/>
        </w:rPr>
        <w:t> </w:t>
      </w:r>
      <w:r>
        <w:rPr>
          <w:color w:val="231F20"/>
        </w:rPr>
        <w:t>nghiệm về các tổ hợp sắc trong cuộc sống hàng ngày. Nhưng nếu không có hiểu biết về đối tượng </w:t>
      </w:r>
      <w:r>
        <w:rPr>
          <w:color w:val="231F20"/>
        </w:rPr>
        <w:t>thị giác</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là</w:t>
      </w:r>
      <w:r>
        <w:rPr>
          <w:color w:val="231F20"/>
          <w:spacing w:val="-1"/>
        </w:rPr>
        <w:t> </w:t>
      </w:r>
      <w:r>
        <w:rPr>
          <w:color w:val="231F20"/>
        </w:rPr>
        <w:t>mức</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căn</w:t>
      </w:r>
      <w:r>
        <w:rPr>
          <w:color w:val="231F20"/>
          <w:spacing w:val="-1"/>
        </w:rPr>
        <w:t> </w:t>
      </w:r>
      <w:r>
        <w:rPr>
          <w:color w:val="231F20"/>
        </w:rPr>
        <w:t>bản</w:t>
      </w:r>
      <w:r>
        <w:rPr>
          <w:color w:val="231F20"/>
          <w:spacing w:val="-1"/>
        </w:rPr>
        <w:t> </w:t>
      </w:r>
      <w:r>
        <w:rPr>
          <w:color w:val="231F20"/>
        </w:rPr>
        <w:t>đầu</w:t>
      </w:r>
      <w:r>
        <w:rPr>
          <w:color w:val="231F20"/>
          <w:spacing w:val="-1"/>
        </w:rPr>
        <w:t> </w:t>
      </w:r>
      <w:r>
        <w:rPr>
          <w:color w:val="231F20"/>
        </w:rPr>
        <w:t>tiên</w:t>
      </w:r>
      <w:r>
        <w:rPr>
          <w:color w:val="231F20"/>
          <w:spacing w:val="-1"/>
        </w:rPr>
        <w:t> </w:t>
      </w:r>
      <w:r>
        <w:rPr>
          <w:color w:val="231F20"/>
          <w:spacing w:val="-5"/>
        </w:rPr>
        <w:t>thì</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không thể nào đạt tới hiểu biết về sự vô thường - sinh</w:t>
      </w:r>
      <w:r>
        <w:rPr>
          <w:color w:val="231F20"/>
          <w:spacing w:val="-11"/>
        </w:rPr>
        <w:t> </w:t>
      </w:r>
      <w:r>
        <w:rPr>
          <w:color w:val="231F20"/>
        </w:rPr>
        <w:t>và</w:t>
      </w:r>
      <w:r>
        <w:rPr>
          <w:color w:val="231F20"/>
          <w:spacing w:val="-11"/>
        </w:rPr>
        <w:t> </w:t>
      </w:r>
      <w:r>
        <w:rPr>
          <w:color w:val="231F20"/>
        </w:rPr>
        <w:t>diệt,</w:t>
      </w:r>
      <w:r>
        <w:rPr>
          <w:color w:val="231F20"/>
          <w:spacing w:val="-11"/>
        </w:rPr>
        <w:t> </w:t>
      </w:r>
      <w:r>
        <w:rPr>
          <w:color w:val="231F20"/>
        </w:rPr>
        <w:t>của</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ấy,</w:t>
      </w:r>
      <w:r>
        <w:rPr>
          <w:color w:val="231F20"/>
          <w:spacing w:val="-11"/>
        </w:rPr>
        <w:t> </w:t>
      </w:r>
      <w:r>
        <w:rPr>
          <w:color w:val="231F20"/>
        </w:rPr>
        <w:t>cũng</w:t>
      </w:r>
      <w:r>
        <w:rPr>
          <w:color w:val="231F20"/>
          <w:spacing w:val="-11"/>
        </w:rPr>
        <w:t> </w:t>
      </w:r>
      <w:r>
        <w:rPr>
          <w:color w:val="231F20"/>
        </w:rPr>
        <w:t>chưa</w:t>
      </w:r>
      <w:r>
        <w:rPr>
          <w:color w:val="231F20"/>
          <w:spacing w:val="-11"/>
        </w:rPr>
        <w:t> </w:t>
      </w:r>
      <w:r>
        <w:rPr>
          <w:color w:val="231F20"/>
        </w:rPr>
        <w:t>thể</w:t>
      </w:r>
      <w:r>
        <w:rPr>
          <w:color w:val="231F20"/>
          <w:spacing w:val="-11"/>
        </w:rPr>
        <w:t> </w:t>
      </w:r>
      <w:r>
        <w:rPr>
          <w:color w:val="231F20"/>
        </w:rPr>
        <w:t>nói</w:t>
      </w:r>
      <w:r>
        <w:rPr>
          <w:color w:val="231F20"/>
          <w:spacing w:val="-11"/>
        </w:rPr>
        <w:t> </w:t>
      </w:r>
      <w:r>
        <w:rPr>
          <w:color w:val="231F20"/>
        </w:rPr>
        <w:t>đến mức độ trí tuệ biết các thực tại ấy sinh khởi cùng với các pháp khác như thế nào. Con đường vun bồi trí tuệ là con đường phát triển hiểu biết </w:t>
      </w:r>
      <w:r>
        <w:rPr>
          <w:color w:val="231F20"/>
        </w:rPr>
        <w:t>cùng sự chân thật để thấy được rằng có biết bao nhiêu vô minh, biết bao nhiêu dính mắc vẫn còn tồn tại.</w:t>
      </w:r>
    </w:p>
    <w:p>
      <w:pPr>
        <w:pStyle w:val="BodyText"/>
        <w:spacing w:line="252" w:lineRule="auto" w:before="106"/>
      </w:pPr>
      <w:r>
        <w:rPr>
          <w:b/>
          <w:i/>
          <w:color w:val="231F20"/>
        </w:rPr>
        <w:t>Achaan Sujin: </w:t>
      </w:r>
      <w:r>
        <w:rPr>
          <w:color w:val="231F20"/>
        </w:rPr>
        <w:t>Khoảnh khắc thấy là thực hay là</w:t>
      </w:r>
      <w:r>
        <w:rPr>
          <w:color w:val="231F20"/>
          <w:spacing w:val="-17"/>
        </w:rPr>
        <w:t> </w:t>
      </w:r>
      <w:r>
        <w:rPr>
          <w:color w:val="231F20"/>
        </w:rPr>
        <w:t>lý</w:t>
      </w:r>
      <w:r>
        <w:rPr>
          <w:color w:val="231F20"/>
          <w:spacing w:val="-17"/>
        </w:rPr>
        <w:t> </w:t>
      </w:r>
      <w:r>
        <w:rPr>
          <w:color w:val="231F20"/>
        </w:rPr>
        <w:t>thuyết?</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cần</w:t>
      </w:r>
      <w:r>
        <w:rPr>
          <w:color w:val="231F20"/>
          <w:spacing w:val="-17"/>
        </w:rPr>
        <w:t> </w:t>
      </w:r>
      <w:r>
        <w:rPr>
          <w:color w:val="231F20"/>
        </w:rPr>
        <w:t>phải</w:t>
      </w:r>
      <w:r>
        <w:rPr>
          <w:color w:val="231F20"/>
          <w:spacing w:val="-16"/>
        </w:rPr>
        <w:t> </w:t>
      </w:r>
      <w:r>
        <w:rPr>
          <w:color w:val="231F20"/>
        </w:rPr>
        <w:t>tuân</w:t>
      </w:r>
      <w:r>
        <w:rPr>
          <w:color w:val="231F20"/>
          <w:spacing w:val="-17"/>
        </w:rPr>
        <w:t> </w:t>
      </w:r>
      <w:r>
        <w:rPr>
          <w:color w:val="231F20"/>
        </w:rPr>
        <w:t>theo</w:t>
      </w:r>
      <w:r>
        <w:rPr>
          <w:color w:val="231F20"/>
          <w:spacing w:val="-17"/>
        </w:rPr>
        <w:t> </w:t>
      </w:r>
      <w:r>
        <w:rPr>
          <w:color w:val="231F20"/>
        </w:rPr>
        <w:t>lời dạy</w:t>
      </w:r>
      <w:r>
        <w:rPr>
          <w:color w:val="231F20"/>
          <w:spacing w:val="-1"/>
        </w:rPr>
        <w:t> </w:t>
      </w:r>
      <w:r>
        <w:rPr>
          <w:color w:val="231F20"/>
        </w:rPr>
        <w:t>của</w:t>
      </w:r>
      <w:r>
        <w:rPr>
          <w:color w:val="231F20"/>
          <w:spacing w:val="-1"/>
        </w:rPr>
        <w:t> </w:t>
      </w:r>
      <w:r>
        <w:rPr>
          <w:color w:val="231F20"/>
        </w:rPr>
        <w:t>ai</w:t>
      </w:r>
      <w:r>
        <w:rPr>
          <w:color w:val="231F20"/>
          <w:spacing w:val="-1"/>
        </w:rPr>
        <w:t> </w:t>
      </w:r>
      <w:r>
        <w:rPr>
          <w:color w:val="231F20"/>
        </w:rPr>
        <w:t>cả,</w:t>
      </w:r>
      <w:r>
        <w:rPr>
          <w:color w:val="231F20"/>
          <w:spacing w:val="-1"/>
        </w:rPr>
        <w:t> </w:t>
      </w:r>
      <w:r>
        <w:rPr>
          <w:color w:val="231F20"/>
        </w:rPr>
        <w:t>mà</w:t>
      </w:r>
      <w:r>
        <w:rPr>
          <w:color w:val="231F20"/>
          <w:spacing w:val="-1"/>
        </w:rPr>
        <w:t> </w:t>
      </w:r>
      <w:r>
        <w:rPr>
          <w:color w:val="231F20"/>
        </w:rPr>
        <w:t>hãy</w:t>
      </w:r>
      <w:r>
        <w:rPr>
          <w:color w:val="231F20"/>
          <w:spacing w:val="-1"/>
        </w:rPr>
        <w:t> </w:t>
      </w:r>
      <w:r>
        <w:rPr>
          <w:color w:val="231F20"/>
        </w:rPr>
        <w:t>để</w:t>
      </w:r>
      <w:r>
        <w:rPr>
          <w:color w:val="231F20"/>
          <w:spacing w:val="-1"/>
        </w:rPr>
        <w:t> </w:t>
      </w:r>
      <w:r>
        <w:rPr>
          <w:color w:val="231F20"/>
        </w:rPr>
        <w:t>nó</w:t>
      </w:r>
      <w:r>
        <w:rPr>
          <w:color w:val="231F20"/>
          <w:spacing w:val="-1"/>
        </w:rPr>
        <w:t> </w:t>
      </w:r>
      <w:r>
        <w:rPr>
          <w:color w:val="231F20"/>
        </w:rPr>
        <w:t>là</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của</w:t>
      </w:r>
      <w:r>
        <w:rPr>
          <w:color w:val="231F20"/>
          <w:spacing w:val="-1"/>
        </w:rPr>
        <w:t> </w:t>
      </w:r>
      <w:r>
        <w:rPr>
          <w:color w:val="231F20"/>
        </w:rPr>
        <w:t>chính mình. Nhưng không ai biết cái gì làm duyên cho cái thấy sinh khởi. Trong sự vô minh của mình, chúng</w:t>
      </w:r>
      <w:r>
        <w:rPr>
          <w:color w:val="231F20"/>
          <w:spacing w:val="-15"/>
        </w:rPr>
        <w:t> </w:t>
      </w:r>
      <w:r>
        <w:rPr>
          <w:color w:val="231F20"/>
        </w:rPr>
        <w:t>ta</w:t>
      </w:r>
      <w:r>
        <w:rPr>
          <w:color w:val="231F20"/>
          <w:spacing w:val="-15"/>
        </w:rPr>
        <w:t> </w:t>
      </w:r>
      <w:r>
        <w:rPr>
          <w:color w:val="231F20"/>
        </w:rPr>
        <w:t>không</w:t>
      </w:r>
      <w:r>
        <w:rPr>
          <w:color w:val="231F20"/>
          <w:spacing w:val="-15"/>
        </w:rPr>
        <w:t> </w:t>
      </w:r>
      <w:r>
        <w:rPr>
          <w:color w:val="231F20"/>
        </w:rPr>
        <w:t>hề</w:t>
      </w:r>
      <w:r>
        <w:rPr>
          <w:color w:val="231F20"/>
          <w:spacing w:val="-15"/>
        </w:rPr>
        <w:t> </w:t>
      </w:r>
      <w:r>
        <w:rPr>
          <w:color w:val="231F20"/>
        </w:rPr>
        <w:t>biết</w:t>
      </w:r>
      <w:r>
        <w:rPr>
          <w:color w:val="231F20"/>
          <w:spacing w:val="-15"/>
        </w:rPr>
        <w:t> </w:t>
      </w:r>
      <w:r>
        <w:rPr>
          <w:color w:val="231F20"/>
        </w:rPr>
        <w:t>gì</w:t>
      </w:r>
      <w:r>
        <w:rPr>
          <w:color w:val="231F20"/>
          <w:spacing w:val="-15"/>
        </w:rPr>
        <w:t> </w:t>
      </w:r>
      <w:r>
        <w:rPr>
          <w:color w:val="231F20"/>
        </w:rPr>
        <w:t>về</w:t>
      </w:r>
      <w:r>
        <w:rPr>
          <w:color w:val="231F20"/>
          <w:spacing w:val="-15"/>
        </w:rPr>
        <w:t> </w:t>
      </w:r>
      <w:r>
        <w:rPr>
          <w:color w:val="231F20"/>
        </w:rPr>
        <w:t>sự</w:t>
      </w:r>
      <w:r>
        <w:rPr>
          <w:color w:val="231F20"/>
          <w:spacing w:val="-15"/>
        </w:rPr>
        <w:t> </w:t>
      </w:r>
      <w:r>
        <w:rPr>
          <w:color w:val="231F20"/>
        </w:rPr>
        <w:t>thật</w:t>
      </w:r>
      <w:r>
        <w:rPr>
          <w:color w:val="231F20"/>
          <w:spacing w:val="-15"/>
        </w:rPr>
        <w:t> </w:t>
      </w:r>
      <w:r>
        <w:rPr>
          <w:color w:val="231F20"/>
        </w:rPr>
        <w:t>của</w:t>
      </w:r>
      <w:r>
        <w:rPr>
          <w:color w:val="231F20"/>
          <w:spacing w:val="-15"/>
        </w:rPr>
        <w:t> </w:t>
      </w:r>
      <w:r>
        <w:rPr>
          <w:color w:val="231F20"/>
        </w:rPr>
        <w:t>cuộc</w:t>
      </w:r>
      <w:r>
        <w:rPr>
          <w:color w:val="231F20"/>
          <w:spacing w:val="-15"/>
        </w:rPr>
        <w:t> </w:t>
      </w:r>
      <w:r>
        <w:rPr>
          <w:color w:val="231F20"/>
        </w:rPr>
        <w:t>sống. Chính</w:t>
      </w:r>
      <w:r>
        <w:rPr>
          <w:color w:val="231F20"/>
          <w:spacing w:val="-15"/>
        </w:rPr>
        <w:t> </w:t>
      </w:r>
      <w:r>
        <w:rPr>
          <w:color w:val="231F20"/>
        </w:rPr>
        <w:t>vì</w:t>
      </w:r>
      <w:r>
        <w:rPr>
          <w:color w:val="231F20"/>
          <w:spacing w:val="-15"/>
        </w:rPr>
        <w:t> </w:t>
      </w:r>
      <w:r>
        <w:rPr>
          <w:color w:val="231F20"/>
        </w:rPr>
        <w:t>lẽ</w:t>
      </w:r>
      <w:r>
        <w:rPr>
          <w:color w:val="231F20"/>
          <w:spacing w:val="-15"/>
        </w:rPr>
        <w:t> </w:t>
      </w:r>
      <w:r>
        <w:rPr>
          <w:color w:val="231F20"/>
        </w:rPr>
        <w:t>đó,</w:t>
      </w:r>
      <w:r>
        <w:rPr>
          <w:color w:val="231F20"/>
          <w:spacing w:val="-15"/>
        </w:rPr>
        <w:t> </w:t>
      </w:r>
      <w:r>
        <w:rPr>
          <w:color w:val="231F20"/>
        </w:rPr>
        <w:t>bậc</w:t>
      </w:r>
      <w:r>
        <w:rPr>
          <w:color w:val="231F20"/>
          <w:spacing w:val="-15"/>
        </w:rPr>
        <w:t> </w:t>
      </w:r>
      <w:r>
        <w:rPr>
          <w:color w:val="231F20"/>
        </w:rPr>
        <w:t>Chánh</w:t>
      </w:r>
      <w:r>
        <w:rPr>
          <w:color w:val="231F20"/>
          <w:spacing w:val="-15"/>
        </w:rPr>
        <w:t> </w:t>
      </w:r>
      <w:r>
        <w:rPr>
          <w:color w:val="231F20"/>
        </w:rPr>
        <w:t>Đẳng</w:t>
      </w:r>
      <w:r>
        <w:rPr>
          <w:color w:val="231F20"/>
          <w:spacing w:val="-15"/>
        </w:rPr>
        <w:t> </w:t>
      </w:r>
      <w:r>
        <w:rPr>
          <w:color w:val="231F20"/>
        </w:rPr>
        <w:t>Giác</w:t>
      </w:r>
      <w:r>
        <w:rPr>
          <w:color w:val="231F20"/>
          <w:spacing w:val="-15"/>
        </w:rPr>
        <w:t> </w:t>
      </w:r>
      <w:r>
        <w:rPr>
          <w:color w:val="231F20"/>
        </w:rPr>
        <w:t>đã</w:t>
      </w:r>
      <w:r>
        <w:rPr>
          <w:color w:val="231F20"/>
          <w:spacing w:val="-15"/>
        </w:rPr>
        <w:t> </w:t>
      </w:r>
      <w:r>
        <w:rPr>
          <w:color w:val="231F20"/>
        </w:rPr>
        <w:t>giảng</w:t>
      </w:r>
      <w:r>
        <w:rPr>
          <w:color w:val="231F20"/>
          <w:spacing w:val="-15"/>
        </w:rPr>
        <w:t> </w:t>
      </w:r>
      <w:r>
        <w:rPr>
          <w:color w:val="231F20"/>
        </w:rPr>
        <w:t>cho chúng</w:t>
      </w:r>
      <w:r>
        <w:rPr>
          <w:color w:val="231F20"/>
          <w:spacing w:val="-6"/>
        </w:rPr>
        <w:t> </w:t>
      </w:r>
      <w:r>
        <w:rPr>
          <w:color w:val="231F20"/>
        </w:rPr>
        <w:t>ta</w:t>
      </w:r>
      <w:r>
        <w:rPr>
          <w:color w:val="231F20"/>
          <w:spacing w:val="-6"/>
        </w:rPr>
        <w:t> </w:t>
      </w:r>
      <w:r>
        <w:rPr>
          <w:color w:val="231F20"/>
        </w:rPr>
        <w:t>về</w:t>
      </w:r>
      <w:r>
        <w:rPr>
          <w:color w:val="231F20"/>
          <w:spacing w:val="-6"/>
        </w:rPr>
        <w:t> </w:t>
      </w:r>
      <w:r>
        <w:rPr>
          <w:color w:val="231F20"/>
        </w:rPr>
        <w:t>sự</w:t>
      </w:r>
      <w:r>
        <w:rPr>
          <w:color w:val="231F20"/>
          <w:spacing w:val="-6"/>
        </w:rPr>
        <w:t> </w:t>
      </w:r>
      <w:r>
        <w:rPr>
          <w:color w:val="231F20"/>
        </w:rPr>
        <w:t>thật</w:t>
      </w:r>
      <w:r>
        <w:rPr>
          <w:color w:val="231F20"/>
          <w:spacing w:val="-6"/>
        </w:rPr>
        <w:t> </w:t>
      </w:r>
      <w:r>
        <w:rPr>
          <w:color w:val="231F20"/>
        </w:rPr>
        <w:t>mà</w:t>
      </w:r>
      <w:r>
        <w:rPr>
          <w:color w:val="231F20"/>
          <w:spacing w:val="-6"/>
        </w:rPr>
        <w:t> </w:t>
      </w:r>
      <w:r>
        <w:rPr>
          <w:color w:val="231F20"/>
        </w:rPr>
        <w:t>Ngài</w:t>
      </w:r>
      <w:r>
        <w:rPr>
          <w:color w:val="231F20"/>
          <w:spacing w:val="-6"/>
        </w:rPr>
        <w:t> </w:t>
      </w:r>
      <w:r>
        <w:rPr>
          <w:color w:val="231F20"/>
        </w:rPr>
        <w:t>đã</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Hiện</w:t>
      </w:r>
      <w:r>
        <w:rPr>
          <w:color w:val="231F20"/>
          <w:spacing w:val="-6"/>
        </w:rPr>
        <w:t> </w:t>
      </w:r>
      <w:r>
        <w:rPr>
          <w:color w:val="231F20"/>
        </w:rPr>
        <w:t>giờ đang có cái thấy, và nó xảy ra trước khi bất cứ ai 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ý</w:t>
      </w:r>
      <w:r>
        <w:rPr>
          <w:color w:val="231F20"/>
          <w:spacing w:val="-7"/>
        </w:rPr>
        <w:t> </w:t>
      </w:r>
      <w:r>
        <w:rPr>
          <w:color w:val="231F20"/>
        </w:rPr>
        <w:t>nghĩ</w:t>
      </w:r>
      <w:r>
        <w:rPr>
          <w:color w:val="231F20"/>
          <w:spacing w:val="-7"/>
        </w:rPr>
        <w:t> </w:t>
      </w:r>
      <w:r>
        <w:rPr>
          <w:color w:val="231F20"/>
        </w:rPr>
        <w:t>muốn</w:t>
      </w:r>
      <w:r>
        <w:rPr>
          <w:color w:val="231F20"/>
          <w:spacing w:val="-7"/>
        </w:rPr>
        <w:t> </w:t>
      </w:r>
      <w:r>
        <w:rPr>
          <w:color w:val="231F20"/>
        </w:rPr>
        <w:t>thấy</w:t>
      </w:r>
      <w:r>
        <w:rPr>
          <w:color w:val="231F20"/>
          <w:spacing w:val="-7"/>
        </w:rPr>
        <w:t> </w:t>
      </w:r>
      <w:r>
        <w:rPr>
          <w:color w:val="231F20"/>
        </w:rPr>
        <w:t>hay</w:t>
      </w:r>
      <w:r>
        <w:rPr>
          <w:color w:val="231F20"/>
          <w:spacing w:val="-7"/>
        </w:rPr>
        <w:t> </w:t>
      </w:r>
      <w:r>
        <w:rPr>
          <w:color w:val="231F20"/>
        </w:rPr>
        <w:t>không</w:t>
      </w:r>
      <w:r>
        <w:rPr>
          <w:color w:val="231F20"/>
          <w:spacing w:val="-7"/>
        </w:rPr>
        <w:t> </w:t>
      </w:r>
      <w:r>
        <w:rPr>
          <w:color w:val="231F20"/>
        </w:rPr>
        <w:t>muốn</w:t>
      </w:r>
      <w:r>
        <w:rPr>
          <w:color w:val="231F20"/>
          <w:spacing w:val="-7"/>
        </w:rPr>
        <w:t> </w:t>
      </w:r>
      <w:r>
        <w:rPr>
          <w:color w:val="231F20"/>
        </w:rPr>
        <w:t>thấy. Không ai có thể kiểm soát hoặc ngăn cái thấy lại. Chúng</w:t>
      </w:r>
      <w:r>
        <w:rPr>
          <w:color w:val="231F20"/>
          <w:spacing w:val="-3"/>
        </w:rPr>
        <w:t> </w:t>
      </w:r>
      <w:r>
        <w:rPr>
          <w:color w:val="231F20"/>
        </w:rPr>
        <w:t>ta</w:t>
      </w:r>
      <w:r>
        <w:rPr>
          <w:color w:val="231F20"/>
          <w:spacing w:val="-3"/>
        </w:rPr>
        <w:t> </w:t>
      </w:r>
      <w:r>
        <w:rPr>
          <w:color w:val="231F20"/>
        </w:rPr>
        <w:t>chỉ</w:t>
      </w:r>
      <w:r>
        <w:rPr>
          <w:color w:val="231F20"/>
          <w:spacing w:val="-3"/>
        </w:rPr>
        <w:t> </w:t>
      </w:r>
      <w:r>
        <w:rPr>
          <w:color w:val="231F20"/>
        </w:rPr>
        <w:t>suy</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trong</w:t>
      </w:r>
      <w:r>
        <w:rPr>
          <w:color w:val="231F20"/>
          <w:spacing w:val="-3"/>
        </w:rPr>
        <w:t> </w:t>
      </w:r>
      <w:r>
        <w:rPr>
          <w:color w:val="231F20"/>
        </w:rPr>
        <w:t>khi</w:t>
      </w:r>
      <w:r>
        <w:rPr>
          <w:color w:val="231F20"/>
          <w:spacing w:val="-3"/>
        </w:rPr>
        <w:t> </w:t>
      </w:r>
      <w:r>
        <w:rPr>
          <w:color w:val="231F20"/>
        </w:rPr>
        <w:t>chúng sinh và diệt suốt cả ngày, và giữa những khoảnh khắc thấy còn có các khoảnh khắc khác nữa. Như vậy, cái thấy là thực hay chỉ là lý thuyết thôi?</w:t>
      </w:r>
    </w:p>
    <w:p>
      <w:pPr>
        <w:pStyle w:val="BodyText"/>
        <w:spacing w:before="0"/>
        <w:ind w:left="0" w:right="0" w:firstLine="0"/>
        <w:jc w:val="left"/>
      </w:pPr>
    </w:p>
    <w:p>
      <w:pPr>
        <w:pStyle w:val="BodyText"/>
        <w:spacing w:before="72"/>
        <w:ind w:left="0" w:right="0" w:firstLine="0"/>
        <w:jc w:val="left"/>
      </w:pPr>
    </w:p>
    <w:p>
      <w:pPr>
        <w:pStyle w:val="Heading2"/>
      </w:pPr>
      <w:r>
        <w:rPr>
          <w:color w:val="231F20"/>
        </w:rPr>
        <w:t>Pháp đàm Sài Gòn, sáng </w:t>
      </w:r>
      <w:r>
        <w:rPr>
          <w:color w:val="231F20"/>
          <w:spacing w:val="-2"/>
        </w:rPr>
        <w:t>05/01/2016</w:t>
      </w:r>
    </w:p>
    <w:p>
      <w:pPr>
        <w:pStyle w:val="BodyText"/>
        <w:spacing w:line="252" w:lineRule="auto" w:before="298"/>
      </w:pPr>
      <w:r>
        <w:rPr>
          <w:b/>
          <w:i/>
          <w:color w:val="231F20"/>
        </w:rPr>
        <w:t>Người hỏi 4: </w:t>
      </w:r>
      <w:r>
        <w:rPr>
          <w:color w:val="231F20"/>
        </w:rPr>
        <w:t>Trong quá trình tu tập tích lũy hiểu</w:t>
      </w:r>
      <w:r>
        <w:rPr>
          <w:color w:val="231F20"/>
          <w:spacing w:val="20"/>
        </w:rPr>
        <w:t> </w:t>
      </w:r>
      <w:r>
        <w:rPr>
          <w:color w:val="231F20"/>
        </w:rPr>
        <w:t>biết</w:t>
      </w:r>
      <w:r>
        <w:rPr>
          <w:color w:val="231F20"/>
          <w:spacing w:val="20"/>
        </w:rPr>
        <w:t> </w:t>
      </w:r>
      <w:r>
        <w:rPr>
          <w:color w:val="231F20"/>
        </w:rPr>
        <w:t>đến</w:t>
      </w:r>
      <w:r>
        <w:rPr>
          <w:color w:val="231F20"/>
          <w:spacing w:val="21"/>
        </w:rPr>
        <w:t> </w:t>
      </w:r>
      <w:r>
        <w:rPr>
          <w:color w:val="231F20"/>
        </w:rPr>
        <w:t>một</w:t>
      </w:r>
      <w:r>
        <w:rPr>
          <w:color w:val="231F20"/>
          <w:spacing w:val="20"/>
        </w:rPr>
        <w:t> </w:t>
      </w:r>
      <w:r>
        <w:rPr>
          <w:color w:val="231F20"/>
        </w:rPr>
        <w:t>mức</w:t>
      </w:r>
      <w:r>
        <w:rPr>
          <w:color w:val="231F20"/>
          <w:spacing w:val="20"/>
        </w:rPr>
        <w:t> </w:t>
      </w:r>
      <w:r>
        <w:rPr>
          <w:color w:val="231F20"/>
        </w:rPr>
        <w:t>nhất</w:t>
      </w:r>
      <w:r>
        <w:rPr>
          <w:color w:val="231F20"/>
          <w:spacing w:val="20"/>
        </w:rPr>
        <w:t> </w:t>
      </w:r>
      <w:r>
        <w:rPr>
          <w:color w:val="231F20"/>
        </w:rPr>
        <w:t>định</w:t>
      </w:r>
      <w:r>
        <w:rPr>
          <w:color w:val="231F20"/>
          <w:spacing w:val="21"/>
        </w:rPr>
        <w:t> </w:t>
      </w:r>
      <w:r>
        <w:rPr>
          <w:color w:val="231F20"/>
        </w:rPr>
        <w:t>như</w:t>
      </w:r>
      <w:r>
        <w:rPr>
          <w:color w:val="231F20"/>
          <w:spacing w:val="21"/>
        </w:rPr>
        <w:t> </w:t>
      </w:r>
      <w:r>
        <w:rPr>
          <w:color w:val="231F20"/>
        </w:rPr>
        <w:t>thập</w:t>
      </w:r>
      <w:r>
        <w:rPr>
          <w:color w:val="231F20"/>
          <w:spacing w:val="20"/>
        </w:rPr>
        <w:t> </w:t>
      </w:r>
      <w:r>
        <w:rPr>
          <w:color w:val="231F20"/>
          <w:spacing w:val="-2"/>
        </w:rPr>
        <w:t>thiện,</w:t>
      </w:r>
    </w:p>
    <w:p>
      <w:pPr>
        <w:pStyle w:val="BodyText"/>
        <w:spacing w:after="0" w:line="252" w:lineRule="auto"/>
        <w:sectPr>
          <w:pgSz w:w="7660" w:h="11630"/>
          <w:pgMar w:header="892" w:footer="0" w:top="1220" w:bottom="280" w:left="992" w:right="992"/>
        </w:sectPr>
      </w:pPr>
    </w:p>
    <w:p>
      <w:pPr>
        <w:pStyle w:val="BodyText"/>
        <w:spacing w:line="259" w:lineRule="auto"/>
        <w:ind w:firstLine="0"/>
      </w:pPr>
      <w:r>
        <w:rPr>
          <w:color w:val="231F20"/>
        </w:rPr>
        <w:t>thập</w:t>
      </w:r>
      <w:r>
        <w:rPr>
          <w:color w:val="231F20"/>
          <w:spacing w:val="-3"/>
        </w:rPr>
        <w:t> </w:t>
      </w:r>
      <w:r>
        <w:rPr>
          <w:color w:val="231F20"/>
        </w:rPr>
        <w:t>độ,</w:t>
      </w:r>
      <w:r>
        <w:rPr>
          <w:color w:val="231F20"/>
          <w:spacing w:val="-3"/>
        </w:rPr>
        <w:t> </w:t>
      </w:r>
      <w:r>
        <w:rPr>
          <w:color w:val="231F20"/>
        </w:rPr>
        <w:t>thập</w:t>
      </w:r>
      <w:r>
        <w:rPr>
          <w:color w:val="231F20"/>
          <w:spacing w:val="-3"/>
        </w:rPr>
        <w:t> </w:t>
      </w:r>
      <w:r>
        <w:rPr>
          <w:color w:val="231F20"/>
        </w:rPr>
        <w:t>quán.</w:t>
      </w:r>
      <w:r>
        <w:rPr>
          <w:color w:val="231F20"/>
          <w:spacing w:val="-3"/>
        </w:rPr>
        <w:t> </w:t>
      </w:r>
      <w:r>
        <w:rPr>
          <w:color w:val="231F20"/>
        </w:rPr>
        <w:t>Đến</w:t>
      </w:r>
      <w:r>
        <w:rPr>
          <w:color w:val="231F20"/>
          <w:spacing w:val="-3"/>
        </w:rPr>
        <w:t> </w:t>
      </w:r>
      <w:r>
        <w:rPr>
          <w:color w:val="231F20"/>
        </w:rPr>
        <w:t>giai</w:t>
      </w:r>
      <w:r>
        <w:rPr>
          <w:color w:val="231F20"/>
          <w:spacing w:val="-3"/>
        </w:rPr>
        <w:t> </w:t>
      </w:r>
      <w:r>
        <w:rPr>
          <w:color w:val="231F20"/>
        </w:rPr>
        <w:t>đoạn</w:t>
      </w:r>
      <w:r>
        <w:rPr>
          <w:color w:val="231F20"/>
          <w:spacing w:val="-3"/>
        </w:rPr>
        <w:t> </w:t>
      </w:r>
      <w:r>
        <w:rPr>
          <w:color w:val="231F20"/>
        </w:rPr>
        <w:t>thuần</w:t>
      </w:r>
      <w:r>
        <w:rPr>
          <w:color w:val="231F20"/>
          <w:spacing w:val="-3"/>
        </w:rPr>
        <w:t> </w:t>
      </w:r>
      <w:r>
        <w:rPr>
          <w:color w:val="231F20"/>
        </w:rPr>
        <w:t>thục</w:t>
      </w:r>
      <w:r>
        <w:rPr>
          <w:color w:val="231F20"/>
          <w:spacing w:val="-3"/>
        </w:rPr>
        <w:t> </w:t>
      </w:r>
      <w:r>
        <w:rPr>
          <w:color w:val="231F20"/>
        </w:rPr>
        <w:t>chín muồi,</w:t>
      </w:r>
      <w:r>
        <w:rPr>
          <w:color w:val="231F20"/>
          <w:spacing w:val="-14"/>
        </w:rPr>
        <w:t> </w:t>
      </w:r>
      <w:r>
        <w:rPr>
          <w:color w:val="231F20"/>
        </w:rPr>
        <w:t>lúc</w:t>
      </w:r>
      <w:r>
        <w:rPr>
          <w:color w:val="231F20"/>
          <w:spacing w:val="-14"/>
        </w:rPr>
        <w:t> </w:t>
      </w:r>
      <w:r>
        <w:rPr>
          <w:color w:val="231F20"/>
        </w:rPr>
        <w:t>đó</w:t>
      </w:r>
      <w:r>
        <w:rPr>
          <w:color w:val="231F20"/>
          <w:spacing w:val="-14"/>
        </w:rPr>
        <w:t> </w:t>
      </w:r>
      <w:r>
        <w:rPr>
          <w:color w:val="231F20"/>
        </w:rPr>
        <w:t>đạo</w:t>
      </w:r>
      <w:r>
        <w:rPr>
          <w:color w:val="231F20"/>
          <w:spacing w:val="-14"/>
        </w:rPr>
        <w:t> </w:t>
      </w:r>
      <w:r>
        <w:rPr>
          <w:color w:val="231F20"/>
        </w:rPr>
        <w:t>quả</w:t>
      </w:r>
      <w:r>
        <w:rPr>
          <w:color w:val="231F20"/>
          <w:spacing w:val="-14"/>
        </w:rPr>
        <w:t> </w:t>
      </w:r>
      <w:r>
        <w:rPr>
          <w:color w:val="231F20"/>
        </w:rPr>
        <w:t>sanh,</w:t>
      </w:r>
      <w:r>
        <w:rPr>
          <w:color w:val="231F20"/>
          <w:spacing w:val="-14"/>
        </w:rPr>
        <w:t> </w:t>
      </w:r>
      <w:r>
        <w:rPr>
          <w:color w:val="231F20"/>
        </w:rPr>
        <w:t>khi</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thập</w:t>
      </w:r>
      <w:r>
        <w:rPr>
          <w:color w:val="231F20"/>
          <w:spacing w:val="-14"/>
        </w:rPr>
        <w:t> </w:t>
      </w:r>
      <w:r>
        <w:rPr>
          <w:color w:val="231F20"/>
        </w:rPr>
        <w:t>tuệ</w:t>
      </w:r>
      <w:r>
        <w:rPr>
          <w:color w:val="231F20"/>
          <w:spacing w:val="-14"/>
        </w:rPr>
        <w:t> </w:t>
      </w:r>
      <w:r>
        <w:rPr>
          <w:color w:val="231F20"/>
        </w:rPr>
        <w:t>quán, lúc đó sẽ có chướng ngại chen vào là thập tùy phiền não quán. Xin Bà lý giải giai đoạn nào sự tích</w:t>
      </w:r>
      <w:r>
        <w:rPr>
          <w:color w:val="231F20"/>
          <w:spacing w:val="-12"/>
        </w:rPr>
        <w:t> </w:t>
      </w:r>
      <w:r>
        <w:rPr>
          <w:color w:val="231F20"/>
        </w:rPr>
        <w:t>lũy</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bị</w:t>
      </w:r>
      <w:r>
        <w:rPr>
          <w:color w:val="231F20"/>
          <w:spacing w:val="-12"/>
        </w:rPr>
        <w:t> </w:t>
      </w:r>
      <w:r>
        <w:rPr>
          <w:color w:val="231F20"/>
        </w:rPr>
        <w:t>thập</w:t>
      </w:r>
      <w:r>
        <w:rPr>
          <w:color w:val="231F20"/>
          <w:spacing w:val="-12"/>
        </w:rPr>
        <w:t> </w:t>
      </w:r>
      <w:r>
        <w:rPr>
          <w:color w:val="231F20"/>
        </w:rPr>
        <w:t>tùy</w:t>
      </w:r>
      <w:r>
        <w:rPr>
          <w:color w:val="231F20"/>
          <w:spacing w:val="-12"/>
        </w:rPr>
        <w:t> </w:t>
      </w:r>
      <w:r>
        <w:rPr>
          <w:color w:val="231F20"/>
        </w:rPr>
        <w:t>phiền</w:t>
      </w:r>
      <w:r>
        <w:rPr>
          <w:color w:val="231F20"/>
          <w:spacing w:val="-12"/>
        </w:rPr>
        <w:t> </w:t>
      </w:r>
      <w:r>
        <w:rPr>
          <w:color w:val="231F20"/>
        </w:rPr>
        <w:t>não</w:t>
      </w:r>
      <w:r>
        <w:rPr>
          <w:color w:val="231F20"/>
          <w:spacing w:val="-12"/>
        </w:rPr>
        <w:t> </w:t>
      </w:r>
      <w:r>
        <w:rPr>
          <w:color w:val="231F20"/>
        </w:rPr>
        <w:t>-</w:t>
      </w:r>
      <w:r>
        <w:rPr>
          <w:color w:val="231F20"/>
          <w:spacing w:val="-12"/>
        </w:rPr>
        <w:t> </w:t>
      </w:r>
      <w:r>
        <w:rPr>
          <w:i/>
          <w:color w:val="231F20"/>
        </w:rPr>
        <w:t>vipassana upakilesa </w:t>
      </w:r>
      <w:r>
        <w:rPr>
          <w:color w:val="231F20"/>
        </w:rPr>
        <w:t>cản ngăn?</w:t>
      </w:r>
    </w:p>
    <w:p>
      <w:pPr>
        <w:pStyle w:val="BodyText"/>
        <w:spacing w:line="259" w:lineRule="auto" w:before="112"/>
      </w:pPr>
      <w:r>
        <w:rPr>
          <w:b/>
          <w:i/>
          <w:color w:val="231F20"/>
        </w:rPr>
        <w:t>Achaan Sujin: </w:t>
      </w:r>
      <w:r>
        <w:rPr>
          <w:color w:val="231F20"/>
        </w:rPr>
        <w:t>Mỗi khoảnh khắc bất thiện sinh khởi lại tích lũy thêm xu hướng bất thiện, </w:t>
      </w:r>
      <w:r>
        <w:rPr>
          <w:color w:val="231F20"/>
        </w:rPr>
        <w:t>vì vậy bất thiện không bao giờ hiểu đúng những gì đang xuất hiện hiện giờ. Chính vì vậy, nếu không có các ba la mật, những phẩm chất thiện pháp khác nhau thì không thể kinh nghiệm được trực tiếp</w:t>
      </w:r>
      <w:r>
        <w:rPr>
          <w:color w:val="231F20"/>
          <w:spacing w:val="-17"/>
        </w:rPr>
        <w:t> </w:t>
      </w:r>
      <w:r>
        <w:rPr>
          <w:color w:val="231F20"/>
        </w:rPr>
        <w:t>pháp</w:t>
      </w:r>
      <w:r>
        <w:rPr>
          <w:color w:val="231F20"/>
          <w:spacing w:val="-17"/>
        </w:rPr>
        <w:t> </w:t>
      </w:r>
      <w:r>
        <w:rPr>
          <w:color w:val="231F20"/>
        </w:rPr>
        <w:t>hiện</w:t>
      </w:r>
      <w:r>
        <w:rPr>
          <w:color w:val="231F20"/>
          <w:spacing w:val="-12"/>
        </w:rPr>
        <w:t> </w:t>
      </w:r>
      <w:r>
        <w:rPr>
          <w:color w:val="231F20"/>
        </w:rPr>
        <w:t>giờ.</w:t>
      </w:r>
      <w:r>
        <w:rPr>
          <w:color w:val="231F20"/>
          <w:spacing w:val="-17"/>
        </w:rPr>
        <w:t> </w:t>
      </w:r>
      <w:r>
        <w:rPr>
          <w:color w:val="231F20"/>
        </w:rPr>
        <w:t>Ai</w:t>
      </w:r>
      <w:r>
        <w:rPr>
          <w:color w:val="231F20"/>
          <w:spacing w:val="-12"/>
        </w:rPr>
        <w:t> </w:t>
      </w:r>
      <w:r>
        <w:rPr>
          <w:color w:val="231F20"/>
        </w:rPr>
        <w:t>là</w:t>
      </w:r>
      <w:r>
        <w:rPr>
          <w:color w:val="231F20"/>
          <w:spacing w:val="-12"/>
        </w:rPr>
        <w:t> </w:t>
      </w:r>
      <w:r>
        <w:rPr>
          <w:color w:val="231F20"/>
        </w:rPr>
        <w:t>người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thấy</w:t>
      </w:r>
      <w:r>
        <w:rPr>
          <w:color w:val="231F20"/>
          <w:spacing w:val="-12"/>
        </w:rPr>
        <w:t> </w:t>
      </w:r>
      <w:r>
        <w:rPr>
          <w:color w:val="231F20"/>
        </w:rPr>
        <w:t>được</w:t>
      </w:r>
      <w:r>
        <w:rPr>
          <w:color w:val="231F20"/>
          <w:spacing w:val="-12"/>
        </w:rPr>
        <w:t> </w:t>
      </w:r>
      <w:r>
        <w:rPr>
          <w:color w:val="231F20"/>
        </w:rPr>
        <w:t>sự tối tăm của vô minh? Ở khoảnh khắc không hiểu được</w:t>
      </w:r>
      <w:r>
        <w:rPr>
          <w:color w:val="231F20"/>
          <w:spacing w:val="-7"/>
        </w:rPr>
        <w:t> </w:t>
      </w:r>
      <w:r>
        <w:rPr>
          <w:color w:val="231F20"/>
        </w:rPr>
        <w:t>rằng</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đang</w:t>
      </w:r>
      <w:r>
        <w:rPr>
          <w:color w:val="231F20"/>
          <w:spacing w:val="-7"/>
        </w:rPr>
        <w:t> </w:t>
      </w:r>
      <w:r>
        <w:rPr>
          <w:color w:val="231F20"/>
        </w:rPr>
        <w:t>sinh</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khoảnh</w:t>
      </w:r>
      <w:r>
        <w:rPr>
          <w:color w:val="231F20"/>
          <w:spacing w:val="-7"/>
        </w:rPr>
        <w:t> </w:t>
      </w:r>
      <w:r>
        <w:rPr>
          <w:color w:val="231F20"/>
        </w:rPr>
        <w:t>khắc đó tăm tối. Vô minh không hiểu được bất cứ thứ gì,</w:t>
      </w:r>
      <w:r>
        <w:rPr>
          <w:color w:val="231F20"/>
          <w:spacing w:val="-13"/>
        </w:rPr>
        <w:t> </w:t>
      </w:r>
      <w:r>
        <w:rPr>
          <w:color w:val="231F20"/>
        </w:rPr>
        <w:t>vô</w:t>
      </w:r>
      <w:r>
        <w:rPr>
          <w:color w:val="231F20"/>
          <w:spacing w:val="-13"/>
        </w:rPr>
        <w:t> </w:t>
      </w:r>
      <w:r>
        <w:rPr>
          <w:color w:val="231F20"/>
        </w:rPr>
        <w:t>minh</w:t>
      </w:r>
      <w:r>
        <w:rPr>
          <w:color w:val="231F20"/>
          <w:spacing w:val="-13"/>
        </w:rPr>
        <w:t> </w:t>
      </w:r>
      <w:r>
        <w:rPr>
          <w:color w:val="231F20"/>
        </w:rPr>
        <w:t>có</w:t>
      </w:r>
      <w:r>
        <w:rPr>
          <w:color w:val="231F20"/>
          <w:spacing w:val="-13"/>
        </w:rPr>
        <w:t> </w:t>
      </w:r>
      <w:r>
        <w:rPr>
          <w:color w:val="231F20"/>
        </w:rPr>
        <w:t>mặt</w:t>
      </w:r>
      <w:r>
        <w:rPr>
          <w:color w:val="231F20"/>
          <w:spacing w:val="-13"/>
        </w:rPr>
        <w:t> </w:t>
      </w:r>
      <w:r>
        <w:rPr>
          <w:color w:val="231F20"/>
        </w:rPr>
        <w:t>ở</w:t>
      </w:r>
      <w:r>
        <w:rPr>
          <w:color w:val="231F20"/>
          <w:spacing w:val="-13"/>
        </w:rPr>
        <w:t> </w:t>
      </w:r>
      <w:r>
        <w:rPr>
          <w:color w:val="231F20"/>
        </w:rPr>
        <w:t>tất</w:t>
      </w:r>
      <w:r>
        <w:rPr>
          <w:color w:val="231F20"/>
          <w:spacing w:val="-13"/>
        </w:rPr>
        <w:t> </w:t>
      </w:r>
      <w:r>
        <w:rPr>
          <w:color w:val="231F20"/>
        </w:rPr>
        <w:t>cả</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bất</w:t>
      </w:r>
      <w:r>
        <w:rPr>
          <w:color w:val="231F20"/>
          <w:spacing w:val="-13"/>
        </w:rPr>
        <w:t> </w:t>
      </w:r>
      <w:r>
        <w:rPr>
          <w:color w:val="231F20"/>
        </w:rPr>
        <w:t>thiện.</w:t>
      </w:r>
      <w:r>
        <w:rPr>
          <w:color w:val="231F20"/>
          <w:spacing w:val="-13"/>
        </w:rPr>
        <w:t> </w:t>
      </w:r>
      <w:r>
        <w:rPr>
          <w:color w:val="231F20"/>
        </w:rPr>
        <w:t>Ngay cả hiện giờ cũng tăm tối. Nếu không hiểu thì làm sao có thể sáng đây? Giáo lý của đức Phật chính là ánh sáng có thể soi rọi được các pháp với đúng bản chất của nó. Ở khoảnh khắc bất thiện thì sự tăm tối đó lại càng tăm tối hơn nữa. Trong bóng tối sẽ khó để có thể có ánh sáng để thấy được các thứ như nó là.</w:t>
      </w:r>
    </w:p>
    <w:p>
      <w:pPr>
        <w:pStyle w:val="BodyText"/>
        <w:spacing w:line="259" w:lineRule="auto" w:before="110"/>
      </w:pPr>
      <w:r>
        <w:rPr>
          <w:b/>
          <w:i/>
          <w:color w:val="231F20"/>
        </w:rPr>
        <w:t>Người hỏi: </w:t>
      </w:r>
      <w:r>
        <w:rPr>
          <w:color w:val="231F20"/>
        </w:rPr>
        <w:t>Con xin giải thích rõ hơn về câu hỏi,</w:t>
      </w:r>
      <w:r>
        <w:rPr>
          <w:color w:val="231F20"/>
          <w:spacing w:val="-17"/>
        </w:rPr>
        <w:t> </w:t>
      </w:r>
      <w:r>
        <w:rPr>
          <w:color w:val="231F20"/>
        </w:rPr>
        <w:t>trên</w:t>
      </w:r>
      <w:r>
        <w:rPr>
          <w:color w:val="231F20"/>
          <w:spacing w:val="-17"/>
        </w:rPr>
        <w:t> </w:t>
      </w:r>
      <w:r>
        <w:rPr>
          <w:color w:val="231F20"/>
        </w:rPr>
        <w:t>con</w:t>
      </w:r>
      <w:r>
        <w:rPr>
          <w:color w:val="231F20"/>
          <w:spacing w:val="-17"/>
        </w:rPr>
        <w:t> </w:t>
      </w:r>
      <w:r>
        <w:rPr>
          <w:color w:val="231F20"/>
        </w:rPr>
        <w:t>đường</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hiểu</w:t>
      </w:r>
      <w:r>
        <w:rPr>
          <w:color w:val="231F20"/>
          <w:spacing w:val="-17"/>
        </w:rPr>
        <w:t> </w:t>
      </w:r>
      <w:r>
        <w:rPr>
          <w:color w:val="231F20"/>
        </w:rPr>
        <w:t>biết,</w:t>
      </w:r>
      <w:r>
        <w:rPr>
          <w:color w:val="231F20"/>
          <w:spacing w:val="-16"/>
        </w:rPr>
        <w:t> </w:t>
      </w:r>
      <w:r>
        <w:rPr>
          <w:color w:val="231F20"/>
        </w:rPr>
        <w:t>sẽ</w:t>
      </w:r>
      <w:r>
        <w:rPr>
          <w:color w:val="231F20"/>
          <w:spacing w:val="-17"/>
        </w:rPr>
        <w:t> </w:t>
      </w:r>
      <w:r>
        <w:rPr>
          <w:color w:val="231F20"/>
        </w:rPr>
        <w:t>có</w:t>
      </w:r>
      <w:r>
        <w:rPr>
          <w:color w:val="231F20"/>
          <w:spacing w:val="-17"/>
        </w:rPr>
        <w:t> </w:t>
      </w:r>
      <w:r>
        <w:rPr>
          <w:color w:val="231F20"/>
        </w:rPr>
        <w:t>mười thập</w:t>
      </w:r>
      <w:r>
        <w:rPr>
          <w:color w:val="231F20"/>
          <w:spacing w:val="42"/>
        </w:rPr>
        <w:t> </w:t>
      </w:r>
      <w:r>
        <w:rPr>
          <w:color w:val="231F20"/>
        </w:rPr>
        <w:t>tuệ</w:t>
      </w:r>
      <w:r>
        <w:rPr>
          <w:color w:val="231F20"/>
          <w:spacing w:val="42"/>
        </w:rPr>
        <w:t> </w:t>
      </w:r>
      <w:r>
        <w:rPr>
          <w:color w:val="231F20"/>
        </w:rPr>
        <w:t>thiện,</w:t>
      </w:r>
      <w:r>
        <w:rPr>
          <w:color w:val="231F20"/>
          <w:spacing w:val="42"/>
        </w:rPr>
        <w:t> </w:t>
      </w:r>
      <w:r>
        <w:rPr>
          <w:color w:val="231F20"/>
        </w:rPr>
        <w:t>đạo</w:t>
      </w:r>
      <w:r>
        <w:rPr>
          <w:color w:val="231F20"/>
          <w:spacing w:val="42"/>
        </w:rPr>
        <w:t> </w:t>
      </w:r>
      <w:r>
        <w:rPr>
          <w:color w:val="231F20"/>
        </w:rPr>
        <w:t>quả</w:t>
      </w:r>
      <w:r>
        <w:rPr>
          <w:color w:val="231F20"/>
          <w:spacing w:val="42"/>
        </w:rPr>
        <w:t> </w:t>
      </w:r>
      <w:r>
        <w:rPr>
          <w:color w:val="231F20"/>
        </w:rPr>
        <w:t>sắp</w:t>
      </w:r>
      <w:r>
        <w:rPr>
          <w:color w:val="231F20"/>
          <w:spacing w:val="42"/>
        </w:rPr>
        <w:t> </w:t>
      </w:r>
      <w:r>
        <w:rPr>
          <w:color w:val="231F20"/>
        </w:rPr>
        <w:t>phát</w:t>
      </w:r>
      <w:r>
        <w:rPr>
          <w:color w:val="231F20"/>
          <w:spacing w:val="42"/>
        </w:rPr>
        <w:t> </w:t>
      </w:r>
      <w:r>
        <w:rPr>
          <w:color w:val="231F20"/>
        </w:rPr>
        <w:t>sanh,</w:t>
      </w:r>
      <w:r>
        <w:rPr>
          <w:color w:val="231F20"/>
          <w:spacing w:val="42"/>
        </w:rPr>
        <w:t> </w:t>
      </w:r>
      <w:r>
        <w:rPr>
          <w:color w:val="231F20"/>
        </w:rPr>
        <w:t>thập</w:t>
      </w:r>
      <w:r>
        <w:rPr>
          <w:color w:val="231F20"/>
          <w:spacing w:val="43"/>
        </w:rPr>
        <w:t> </w:t>
      </w:r>
      <w:r>
        <w:rPr>
          <w:color w:val="231F20"/>
          <w:spacing w:val="-5"/>
        </w:rPr>
        <w:t>tùy</w:t>
      </w:r>
    </w:p>
    <w:p>
      <w:pPr>
        <w:pStyle w:val="BodyText"/>
        <w:spacing w:after="0" w:line="259" w:lineRule="auto"/>
        <w:sectPr>
          <w:pgSz w:w="7660" w:h="11630"/>
          <w:pgMar w:header="892" w:footer="0" w:top="1220" w:bottom="280" w:left="992" w:right="992"/>
        </w:sectPr>
      </w:pPr>
    </w:p>
    <w:p>
      <w:pPr>
        <w:pStyle w:val="BodyText"/>
        <w:spacing w:line="261" w:lineRule="auto"/>
        <w:ind w:right="140" w:firstLine="0"/>
      </w:pPr>
      <w:r>
        <w:rPr>
          <w:color w:val="231F20"/>
        </w:rPr>
        <w:t>phiền não sẽ chen vào, vậy vị đang trong lúc đó cần phải làm gì để có thể giải quyết chướng ngại</w:t>
      </w:r>
    </w:p>
    <w:p>
      <w:pPr>
        <w:pStyle w:val="BodyText"/>
        <w:spacing w:line="261" w:lineRule="auto" w:before="115"/>
      </w:pPr>
      <w:r>
        <w:rPr>
          <w:b/>
          <w:i/>
          <w:color w:val="231F20"/>
        </w:rPr>
        <w:t>Achaan Sujin: </w:t>
      </w:r>
      <w:r>
        <w:rPr>
          <w:color w:val="231F20"/>
        </w:rPr>
        <w:t>Bây giờ chúng ta có nên nói về tuệ quán </w:t>
      </w:r>
      <w:r>
        <w:rPr>
          <w:i/>
          <w:color w:val="231F20"/>
        </w:rPr>
        <w:t>vipassanā </w:t>
      </w:r>
      <w:r>
        <w:rPr>
          <w:color w:val="231F20"/>
        </w:rPr>
        <w:t>không? Nó không phải </w:t>
      </w:r>
      <w:r>
        <w:rPr>
          <w:color w:val="231F20"/>
        </w:rPr>
        <w:t>là vô minh, nó là tuệ quán ở mức độ rất cao. Hiện giờ còn có hoài nghi giữa hai loại thực tại: loại thứ</w:t>
      </w:r>
      <w:r>
        <w:rPr>
          <w:color w:val="231F20"/>
          <w:spacing w:val="-10"/>
        </w:rPr>
        <w:t> </w:t>
      </w:r>
      <w:r>
        <w:rPr>
          <w:color w:val="231F20"/>
        </w:rPr>
        <w:t>nhất</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cùng</w:t>
      </w:r>
      <w:r>
        <w:rPr>
          <w:color w:val="231F20"/>
          <w:spacing w:val="-10"/>
        </w:rPr>
        <w:t> </w:t>
      </w:r>
      <w:r>
        <w:rPr>
          <w:color w:val="231F20"/>
        </w:rPr>
        <w:t>các</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cùng</w:t>
      </w:r>
      <w:r>
        <w:rPr>
          <w:color w:val="231F20"/>
          <w:spacing w:val="-10"/>
        </w:rPr>
        <w:t> </w:t>
      </w:r>
      <w:r>
        <w:rPr>
          <w:color w:val="231F20"/>
        </w:rPr>
        <w:t>kinh</w:t>
      </w:r>
      <w:r>
        <w:rPr>
          <w:color w:val="231F20"/>
          <w:spacing w:val="-10"/>
        </w:rPr>
        <w:t> </w:t>
      </w:r>
      <w:r>
        <w:rPr>
          <w:color w:val="231F20"/>
        </w:rPr>
        <w:t>nghiệm đối tượng thị giác, và loại thứ hai là loại thực tại được thấy, đối tượng thị giác. Khi chúng ta đang nghe những từ này, thì đã sáng tỏ chưa, hay vẫn chỉ</w:t>
      </w:r>
      <w:r>
        <w:rPr>
          <w:color w:val="231F20"/>
          <w:spacing w:val="-5"/>
        </w:rPr>
        <w:t> </w:t>
      </w:r>
      <w:r>
        <w:rPr>
          <w:color w:val="231F20"/>
        </w:rPr>
        <w:t>đang</w:t>
      </w:r>
      <w:r>
        <w:rPr>
          <w:color w:val="231F20"/>
          <w:spacing w:val="-5"/>
        </w:rPr>
        <w:t> </w:t>
      </w:r>
      <w:r>
        <w:rPr>
          <w:color w:val="231F20"/>
        </w:rPr>
        <w:t>nghe</w:t>
      </w:r>
      <w:r>
        <w:rPr>
          <w:color w:val="231F20"/>
          <w:spacing w:val="-5"/>
        </w:rPr>
        <w:t> </w:t>
      </w:r>
      <w:r>
        <w:rPr>
          <w:color w:val="231F20"/>
        </w:rPr>
        <w:t>về</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trong</w:t>
      </w:r>
      <w:r>
        <w:rPr>
          <w:color w:val="231F20"/>
          <w:spacing w:val="-5"/>
        </w:rPr>
        <w:t> </w:t>
      </w:r>
      <w:r>
        <w:rPr>
          <w:color w:val="231F20"/>
        </w:rPr>
        <w:t>một</w:t>
      </w:r>
      <w:r>
        <w:rPr>
          <w:color w:val="231F20"/>
          <w:spacing w:val="-5"/>
        </w:rPr>
        <w:t> </w:t>
      </w:r>
      <w:r>
        <w:rPr>
          <w:color w:val="231F20"/>
        </w:rPr>
        <w:t>giấc</w:t>
      </w:r>
      <w:r>
        <w:rPr>
          <w:color w:val="231F20"/>
          <w:spacing w:val="-5"/>
        </w:rPr>
        <w:t> </w:t>
      </w:r>
      <w:r>
        <w:rPr>
          <w:color w:val="231F20"/>
        </w:rPr>
        <w:t>mơ?</w:t>
      </w:r>
      <w:r>
        <w:rPr>
          <w:color w:val="231F20"/>
          <w:spacing w:val="-10"/>
        </w:rPr>
        <w:t> </w:t>
      </w:r>
      <w:r>
        <w:rPr>
          <w:color w:val="231F20"/>
        </w:rPr>
        <w:t>Vẫn chưa có đủ thức tỉnh để thấy được nhãn thức hay cái</w:t>
      </w:r>
      <w:r>
        <w:rPr>
          <w:color w:val="231F20"/>
          <w:spacing w:val="-9"/>
        </w:rPr>
        <w:t> </w:t>
      </w:r>
      <w:r>
        <w:rPr>
          <w:color w:val="231F20"/>
        </w:rPr>
        <w:t>thấy</w:t>
      </w:r>
      <w:r>
        <w:rPr>
          <w:color w:val="231F20"/>
          <w:spacing w:val="-9"/>
        </w:rPr>
        <w:t> </w:t>
      </w:r>
      <w:r>
        <w:rPr>
          <w:color w:val="231F20"/>
        </w:rPr>
        <w:t>như</w:t>
      </w:r>
      <w:r>
        <w:rPr>
          <w:color w:val="231F20"/>
          <w:spacing w:val="-9"/>
        </w:rPr>
        <w:t> </w:t>
      </w:r>
      <w:r>
        <w:rPr>
          <w:color w:val="231F20"/>
        </w:rPr>
        <w:t>nó</w:t>
      </w:r>
      <w:r>
        <w:rPr>
          <w:color w:val="231F20"/>
          <w:spacing w:val="-9"/>
        </w:rPr>
        <w:t> </w:t>
      </w:r>
      <w:r>
        <w:rPr>
          <w:color w:val="231F20"/>
        </w:rPr>
        <w:t>là,</w:t>
      </w:r>
      <w:r>
        <w:rPr>
          <w:color w:val="231F20"/>
          <w:spacing w:val="-9"/>
        </w:rPr>
        <w:t> </w:t>
      </w:r>
      <w:r>
        <w:rPr>
          <w:color w:val="231F20"/>
        </w:rPr>
        <w:t>và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w:t>
      </w:r>
      <w:r>
        <w:rPr>
          <w:color w:val="231F20"/>
          <w:spacing w:val="-9"/>
        </w:rPr>
        <w:t> </w:t>
      </w:r>
      <w:r>
        <w:rPr>
          <w:color w:val="231F20"/>
        </w:rPr>
        <w:t>như</w:t>
      </w:r>
      <w:r>
        <w:rPr>
          <w:color w:val="231F20"/>
          <w:spacing w:val="-9"/>
        </w:rPr>
        <w:t> </w:t>
      </w:r>
      <w:r>
        <w:rPr>
          <w:color w:val="231F20"/>
        </w:rPr>
        <w:t>nó</w:t>
      </w:r>
      <w:r>
        <w:rPr>
          <w:color w:val="231F20"/>
          <w:spacing w:val="-9"/>
        </w:rPr>
        <w:t> </w:t>
      </w:r>
      <w:r>
        <w:rPr>
          <w:color w:val="231F20"/>
        </w:rPr>
        <w:t>là. Chân thật là một phẩm chất nữa của thiện pháp. Nếu</w:t>
      </w:r>
      <w:r>
        <w:rPr>
          <w:color w:val="231F20"/>
          <w:spacing w:val="-16"/>
        </w:rPr>
        <w:t> </w:t>
      </w:r>
      <w:r>
        <w:rPr>
          <w:color w:val="231F20"/>
        </w:rPr>
        <w:t>không</w:t>
      </w:r>
      <w:r>
        <w:rPr>
          <w:color w:val="231F20"/>
          <w:spacing w:val="-16"/>
        </w:rPr>
        <w:t> </w:t>
      </w:r>
      <w:r>
        <w:rPr>
          <w:color w:val="231F20"/>
        </w:rPr>
        <w:t>chân</w:t>
      </w:r>
      <w:r>
        <w:rPr>
          <w:color w:val="231F20"/>
          <w:spacing w:val="-16"/>
        </w:rPr>
        <w:t> </w:t>
      </w:r>
      <w:r>
        <w:rPr>
          <w:color w:val="231F20"/>
        </w:rPr>
        <w:t>thật,</w:t>
      </w:r>
      <w:r>
        <w:rPr>
          <w:color w:val="231F20"/>
          <w:spacing w:val="-17"/>
        </w:rPr>
        <w:t> </w:t>
      </w:r>
      <w:r>
        <w:rPr>
          <w:color w:val="231F20"/>
        </w:rPr>
        <w:t>sẽ</w:t>
      </w:r>
      <w:r>
        <w:rPr>
          <w:color w:val="231F20"/>
          <w:spacing w:val="-15"/>
        </w:rPr>
        <w:t> </w:t>
      </w:r>
      <w:r>
        <w:rPr>
          <w:color w:val="231F20"/>
        </w:rPr>
        <w:t>không</w:t>
      </w:r>
      <w:r>
        <w:rPr>
          <w:color w:val="231F20"/>
          <w:spacing w:val="-16"/>
        </w:rPr>
        <w:t> </w:t>
      </w:r>
      <w:r>
        <w:rPr>
          <w:color w:val="231F20"/>
        </w:rPr>
        <w:t>thể</w:t>
      </w:r>
      <w:r>
        <w:rPr>
          <w:color w:val="231F20"/>
          <w:spacing w:val="-16"/>
        </w:rPr>
        <w:t> </w:t>
      </w:r>
      <w:r>
        <w:rPr>
          <w:color w:val="231F20"/>
        </w:rPr>
        <w:t>hiểu</w:t>
      </w:r>
      <w:r>
        <w:rPr>
          <w:color w:val="231F20"/>
          <w:spacing w:val="-16"/>
        </w:rPr>
        <w:t> </w:t>
      </w:r>
      <w:r>
        <w:rPr>
          <w:color w:val="231F20"/>
        </w:rPr>
        <w:t>đúng</w:t>
      </w:r>
      <w:r>
        <w:rPr>
          <w:color w:val="231F20"/>
          <w:spacing w:val="-16"/>
        </w:rPr>
        <w:t> </w:t>
      </w:r>
      <w:r>
        <w:rPr>
          <w:color w:val="231F20"/>
        </w:rPr>
        <w:t>được Giáo</w:t>
      </w:r>
      <w:r>
        <w:rPr>
          <w:color w:val="231F20"/>
          <w:spacing w:val="-7"/>
        </w:rPr>
        <w:t> </w:t>
      </w:r>
      <w:r>
        <w:rPr>
          <w:color w:val="231F20"/>
        </w:rPr>
        <w:t>lý</w:t>
      </w:r>
      <w:r>
        <w:rPr>
          <w:color w:val="231F20"/>
          <w:spacing w:val="-7"/>
        </w:rPr>
        <w:t> </w:t>
      </w:r>
      <w:r>
        <w:rPr>
          <w:color w:val="231F20"/>
        </w:rPr>
        <w:t>của</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Dù</w:t>
      </w:r>
      <w:r>
        <w:rPr>
          <w:color w:val="231F20"/>
          <w:spacing w:val="-7"/>
        </w:rPr>
        <w:t> </w:t>
      </w:r>
      <w:r>
        <w:rPr>
          <w:color w:val="231F20"/>
        </w:rPr>
        <w:t>một</w:t>
      </w:r>
      <w:r>
        <w:rPr>
          <w:color w:val="231F20"/>
          <w:spacing w:val="-7"/>
        </w:rPr>
        <w:t> </w:t>
      </w:r>
      <w:r>
        <w:rPr>
          <w:color w:val="231F20"/>
        </w:rPr>
        <w:t>số</w:t>
      </w:r>
      <w:r>
        <w:rPr>
          <w:color w:val="231F20"/>
          <w:spacing w:val="-7"/>
        </w:rPr>
        <w:t> </w:t>
      </w:r>
      <w:r>
        <w:rPr>
          <w:color w:val="231F20"/>
        </w:rPr>
        <w:t>người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nói, “tôi biết, tôi biết”, nhưng họ biết gì? Họ nói “tôi biết”</w:t>
      </w:r>
      <w:r>
        <w:rPr>
          <w:color w:val="231F20"/>
          <w:spacing w:val="-12"/>
        </w:rPr>
        <w:t> </w:t>
      </w:r>
      <w:r>
        <w:rPr>
          <w:color w:val="231F20"/>
        </w:rPr>
        <w:t>nhưng</w:t>
      </w:r>
      <w:r>
        <w:rPr>
          <w:color w:val="231F20"/>
          <w:spacing w:val="-12"/>
        </w:rPr>
        <w:t> </w:t>
      </w:r>
      <w:r>
        <w:rPr>
          <w:color w:val="231F20"/>
        </w:rPr>
        <w:t>họ</w:t>
      </w:r>
      <w:r>
        <w:rPr>
          <w:color w:val="231F20"/>
          <w:spacing w:val="-12"/>
        </w:rPr>
        <w:t> </w:t>
      </w:r>
      <w:r>
        <w:rPr>
          <w:color w:val="231F20"/>
        </w:rPr>
        <w:t>chỉ</w:t>
      </w:r>
      <w:r>
        <w:rPr>
          <w:color w:val="231F20"/>
          <w:spacing w:val="-12"/>
        </w:rPr>
        <w:t> </w:t>
      </w:r>
      <w:r>
        <w:rPr>
          <w:color w:val="231F20"/>
        </w:rPr>
        <w:t>biết</w:t>
      </w:r>
      <w:r>
        <w:rPr>
          <w:color w:val="231F20"/>
          <w:spacing w:val="-12"/>
        </w:rPr>
        <w:t> </w:t>
      </w:r>
      <w:r>
        <w:rPr>
          <w:color w:val="231F20"/>
        </w:rPr>
        <w:t>nghĩa</w:t>
      </w:r>
      <w:r>
        <w:rPr>
          <w:color w:val="231F20"/>
          <w:spacing w:val="-12"/>
        </w:rPr>
        <w:t> </w:t>
      </w:r>
      <w:r>
        <w:rPr>
          <w:color w:val="231F20"/>
        </w:rPr>
        <w:t>của</w:t>
      </w:r>
      <w:r>
        <w:rPr>
          <w:color w:val="231F20"/>
          <w:spacing w:val="-12"/>
        </w:rPr>
        <w:t> </w:t>
      </w:r>
      <w:r>
        <w:rPr>
          <w:color w:val="231F20"/>
        </w:rPr>
        <w:t>từ</w:t>
      </w:r>
      <w:r>
        <w:rPr>
          <w:color w:val="231F20"/>
          <w:spacing w:val="-12"/>
        </w:rPr>
        <w:t> </w:t>
      </w:r>
      <w:r>
        <w:rPr>
          <w:color w:val="231F20"/>
        </w:rPr>
        <w:t>mà</w:t>
      </w:r>
      <w:r>
        <w:rPr>
          <w:color w:val="231F20"/>
          <w:spacing w:val="-12"/>
        </w:rPr>
        <w:t> </w:t>
      </w:r>
      <w:r>
        <w:rPr>
          <w:color w:val="231F20"/>
        </w:rPr>
        <w:t>thôi,</w:t>
      </w:r>
      <w:r>
        <w:rPr>
          <w:color w:val="231F20"/>
          <w:spacing w:val="-12"/>
        </w:rPr>
        <w:t> </w:t>
      </w:r>
      <w:r>
        <w:rPr>
          <w:color w:val="231F20"/>
        </w:rPr>
        <w:t>trong khi hiện giờ đặc tính của pháp là cái thấy đang sinh và diệt nhưng không có cái hiểu đúng về nó, và</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thấy</w:t>
      </w:r>
      <w:r>
        <w:rPr>
          <w:color w:val="231F20"/>
          <w:spacing w:val="-5"/>
        </w:rPr>
        <w:t> </w:t>
      </w:r>
      <w:r>
        <w:rPr>
          <w:color w:val="231F20"/>
        </w:rPr>
        <w:t>sự</w:t>
      </w:r>
      <w:r>
        <w:rPr>
          <w:color w:val="231F20"/>
          <w:spacing w:val="-5"/>
        </w:rPr>
        <w:t> </w:t>
      </w:r>
      <w:r>
        <w:rPr>
          <w:color w:val="231F20"/>
        </w:rPr>
        <w:t>sinh</w:t>
      </w:r>
      <w:r>
        <w:rPr>
          <w:color w:val="231F20"/>
          <w:spacing w:val="-5"/>
        </w:rPr>
        <w:t> </w:t>
      </w:r>
      <w:r>
        <w:rPr>
          <w:color w:val="231F20"/>
        </w:rPr>
        <w:t>diệt</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là</w:t>
      </w:r>
      <w:r>
        <w:rPr>
          <w:color w:val="231F20"/>
          <w:spacing w:val="-5"/>
        </w:rPr>
        <w:t> </w:t>
      </w:r>
      <w:r>
        <w:rPr>
          <w:color w:val="231F20"/>
        </w:rPr>
        <w:t>mức</w:t>
      </w:r>
      <w:r>
        <w:rPr>
          <w:color w:val="231F20"/>
          <w:spacing w:val="-5"/>
        </w:rPr>
        <w:t> </w:t>
      </w:r>
      <w:r>
        <w:rPr>
          <w:color w:val="231F20"/>
        </w:rPr>
        <w:t>dộ của tuệ giác vipassanā.</w:t>
      </w:r>
      <w:r>
        <w:rPr>
          <w:color w:val="231F20"/>
          <w:spacing w:val="-2"/>
        </w:rPr>
        <w:t> </w:t>
      </w:r>
      <w:r>
        <w:rPr>
          <w:color w:val="231F20"/>
        </w:rPr>
        <w:t>Tuệ giác vipassanā không khác với khoảnh khắc hiện giờ. Sự khác biệt của bây</w:t>
      </w:r>
      <w:r>
        <w:rPr>
          <w:color w:val="231F20"/>
          <w:spacing w:val="-10"/>
        </w:rPr>
        <w:t> </w:t>
      </w:r>
      <w:r>
        <w:rPr>
          <w:color w:val="231F20"/>
        </w:rPr>
        <w:t>giờ</w:t>
      </w:r>
      <w:r>
        <w:rPr>
          <w:color w:val="231F20"/>
          <w:spacing w:val="-10"/>
        </w:rPr>
        <w:t> </w:t>
      </w:r>
      <w:r>
        <w:rPr>
          <w:color w:val="231F20"/>
        </w:rPr>
        <w:t>và</w:t>
      </w:r>
      <w:r>
        <w:rPr>
          <w:color w:val="231F20"/>
          <w:spacing w:val="-10"/>
        </w:rPr>
        <w:t> </w:t>
      </w:r>
      <w:r>
        <w:rPr>
          <w:color w:val="231F20"/>
        </w:rPr>
        <w:t>tuệ</w:t>
      </w:r>
      <w:r>
        <w:rPr>
          <w:color w:val="231F20"/>
          <w:spacing w:val="-10"/>
        </w:rPr>
        <w:t> </w:t>
      </w:r>
      <w:r>
        <w:rPr>
          <w:color w:val="231F20"/>
        </w:rPr>
        <w:t>minh</w:t>
      </w:r>
      <w:r>
        <w:rPr>
          <w:color w:val="231F20"/>
          <w:spacing w:val="-10"/>
        </w:rPr>
        <w:t> </w:t>
      </w:r>
      <w:r>
        <w:rPr>
          <w:color w:val="231F20"/>
        </w:rPr>
        <w:t>sát</w:t>
      </w:r>
      <w:r>
        <w:rPr>
          <w:color w:val="231F20"/>
          <w:spacing w:val="-10"/>
        </w:rPr>
        <w:t> </w:t>
      </w:r>
      <w:r>
        <w:rPr>
          <w:color w:val="231F20"/>
        </w:rPr>
        <w:t>là</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đúng về cái đang xuất hiện. Hiện giờ nó tăm tối và sẽ càng tăm tối hơn nếu không có hiểu biết sáng rõ về</w:t>
      </w:r>
      <w:r>
        <w:rPr>
          <w:color w:val="231F20"/>
          <w:spacing w:val="14"/>
        </w:rPr>
        <w:t> </w:t>
      </w:r>
      <w:r>
        <w:rPr>
          <w:color w:val="231F20"/>
        </w:rPr>
        <w:t>pháp</w:t>
      </w:r>
      <w:r>
        <w:rPr>
          <w:color w:val="231F20"/>
          <w:spacing w:val="14"/>
        </w:rPr>
        <w:t> </w:t>
      </w:r>
      <w:r>
        <w:rPr>
          <w:color w:val="231F20"/>
        </w:rPr>
        <w:t>hiện</w:t>
      </w:r>
      <w:r>
        <w:rPr>
          <w:color w:val="231F20"/>
          <w:spacing w:val="14"/>
        </w:rPr>
        <w:t> </w:t>
      </w:r>
      <w:r>
        <w:rPr>
          <w:color w:val="231F20"/>
        </w:rPr>
        <w:t>giờ</w:t>
      </w:r>
      <w:r>
        <w:rPr>
          <w:color w:val="231F20"/>
          <w:spacing w:val="13"/>
        </w:rPr>
        <w:t> </w:t>
      </w:r>
      <w:r>
        <w:rPr>
          <w:color w:val="231F20"/>
        </w:rPr>
        <w:t>đang</w:t>
      </w:r>
      <w:r>
        <w:rPr>
          <w:color w:val="231F20"/>
          <w:spacing w:val="14"/>
        </w:rPr>
        <w:t> </w:t>
      </w:r>
      <w:r>
        <w:rPr>
          <w:color w:val="231F20"/>
        </w:rPr>
        <w:t>sinh</w:t>
      </w:r>
      <w:r>
        <w:rPr>
          <w:color w:val="231F20"/>
          <w:spacing w:val="13"/>
        </w:rPr>
        <w:t> </w:t>
      </w:r>
      <w:r>
        <w:rPr>
          <w:color w:val="231F20"/>
        </w:rPr>
        <w:t>và</w:t>
      </w:r>
      <w:r>
        <w:rPr>
          <w:color w:val="231F20"/>
          <w:spacing w:val="14"/>
        </w:rPr>
        <w:t> </w:t>
      </w:r>
      <w:r>
        <w:rPr>
          <w:color w:val="231F20"/>
        </w:rPr>
        <w:t>diệt,</w:t>
      </w:r>
      <w:r>
        <w:rPr>
          <w:color w:val="231F20"/>
          <w:spacing w:val="13"/>
        </w:rPr>
        <w:t> </w:t>
      </w:r>
      <w:r>
        <w:rPr>
          <w:color w:val="231F20"/>
        </w:rPr>
        <w:t>như</w:t>
      </w:r>
      <w:r>
        <w:rPr>
          <w:color w:val="231F20"/>
          <w:spacing w:val="14"/>
        </w:rPr>
        <w:t> </w:t>
      </w:r>
      <w:r>
        <w:rPr>
          <w:color w:val="231F20"/>
        </w:rPr>
        <w:t>chúng</w:t>
      </w:r>
      <w:r>
        <w:rPr>
          <w:color w:val="231F20"/>
          <w:spacing w:val="14"/>
        </w:rPr>
        <w:t> </w:t>
      </w:r>
      <w:r>
        <w:rPr>
          <w:color w:val="231F20"/>
          <w:spacing w:val="-5"/>
        </w:rPr>
        <w:t>ta</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nói cái thấy sinh khởi và rồi diệt đi. Kể cả ở thời đức</w:t>
      </w:r>
      <w:r>
        <w:rPr>
          <w:color w:val="231F20"/>
          <w:spacing w:val="-7"/>
        </w:rPr>
        <w:t> </w:t>
      </w:r>
      <w:r>
        <w:rPr>
          <w:color w:val="231F20"/>
        </w:rPr>
        <w:t>Phật</w:t>
      </w:r>
      <w:r>
        <w:rPr>
          <w:color w:val="231F20"/>
          <w:spacing w:val="-7"/>
        </w:rPr>
        <w:t> </w:t>
      </w:r>
      <w:r>
        <w:rPr>
          <w:color w:val="231F20"/>
        </w:rPr>
        <w:t>cũng</w:t>
      </w:r>
      <w:r>
        <w:rPr>
          <w:color w:val="231F20"/>
          <w:spacing w:val="-7"/>
        </w:rPr>
        <w:t> </w:t>
      </w:r>
      <w:r>
        <w:rPr>
          <w:color w:val="231F20"/>
        </w:rPr>
        <w:t>có</w:t>
      </w:r>
      <w:r>
        <w:rPr>
          <w:color w:val="231F20"/>
          <w:spacing w:val="-7"/>
        </w:rPr>
        <w:t> </w:t>
      </w:r>
      <w:r>
        <w:rPr>
          <w:color w:val="231F20"/>
        </w:rPr>
        <w:t>những</w:t>
      </w:r>
      <w:r>
        <w:rPr>
          <w:color w:val="231F20"/>
          <w:spacing w:val="-7"/>
        </w:rPr>
        <w:t> </w:t>
      </w:r>
      <w:r>
        <w:rPr>
          <w:color w:val="231F20"/>
        </w:rPr>
        <w:t>vị</w:t>
      </w:r>
      <w:r>
        <w:rPr>
          <w:color w:val="231F20"/>
          <w:spacing w:val="-7"/>
        </w:rPr>
        <w:t> </w:t>
      </w:r>
      <w:r>
        <w:rPr>
          <w:color w:val="231F20"/>
        </w:rPr>
        <w:t>tỳ</w:t>
      </w:r>
      <w:r>
        <w:rPr>
          <w:color w:val="231F20"/>
          <w:spacing w:val="-7"/>
        </w:rPr>
        <w:t> </w:t>
      </w:r>
      <w:r>
        <w:rPr>
          <w:color w:val="231F20"/>
        </w:rPr>
        <w:t>kheo</w:t>
      </w:r>
      <w:r>
        <w:rPr>
          <w:color w:val="231F20"/>
          <w:spacing w:val="-7"/>
        </w:rPr>
        <w:t> </w:t>
      </w:r>
      <w:r>
        <w:rPr>
          <w:color w:val="231F20"/>
        </w:rPr>
        <w:t>có</w:t>
      </w:r>
      <w:r>
        <w:rPr>
          <w:color w:val="231F20"/>
          <w:spacing w:val="-7"/>
        </w:rPr>
        <w:t> </w:t>
      </w:r>
      <w:r>
        <w:rPr>
          <w:color w:val="231F20"/>
        </w:rPr>
        <w:t>tà</w:t>
      </w:r>
      <w:r>
        <w:rPr>
          <w:color w:val="231F20"/>
          <w:spacing w:val="-7"/>
        </w:rPr>
        <w:t> </w:t>
      </w:r>
      <w:r>
        <w:rPr>
          <w:color w:val="231F20"/>
        </w:rPr>
        <w:t>kiến</w:t>
      </w:r>
      <w:r>
        <w:rPr>
          <w:color w:val="231F20"/>
          <w:spacing w:val="-7"/>
        </w:rPr>
        <w:t> </w:t>
      </w:r>
      <w:r>
        <w:rPr>
          <w:color w:val="231F20"/>
        </w:rPr>
        <w:t>rằng những gì mà đức Phật thuyết giảng chỉ tới từ sự suy</w:t>
      </w:r>
      <w:r>
        <w:rPr>
          <w:color w:val="231F20"/>
          <w:spacing w:val="-7"/>
        </w:rPr>
        <w:t> </w:t>
      </w:r>
      <w:r>
        <w:rPr>
          <w:color w:val="231F20"/>
        </w:rPr>
        <w:t>tư</w:t>
      </w:r>
      <w:r>
        <w:rPr>
          <w:color w:val="231F20"/>
          <w:spacing w:val="-7"/>
        </w:rPr>
        <w:t> </w:t>
      </w:r>
      <w:r>
        <w:rPr>
          <w:color w:val="231F20"/>
        </w:rPr>
        <w:t>của</w:t>
      </w:r>
      <w:r>
        <w:rPr>
          <w:color w:val="231F20"/>
          <w:spacing w:val="-7"/>
        </w:rPr>
        <w:t> </w:t>
      </w:r>
      <w:r>
        <w:rPr>
          <w:color w:val="231F20"/>
        </w:rPr>
        <w:t>Ngài.</w:t>
      </w:r>
      <w:r>
        <w:rPr>
          <w:color w:val="231F20"/>
          <w:spacing w:val="-7"/>
        </w:rPr>
        <w:t> </w:t>
      </w:r>
      <w:r>
        <w:rPr>
          <w:color w:val="231F20"/>
        </w:rPr>
        <w:t>Nhưng</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Ngài</w:t>
      </w:r>
      <w:r>
        <w:rPr>
          <w:color w:val="231F20"/>
          <w:spacing w:val="-7"/>
        </w:rPr>
        <w:t> </w:t>
      </w:r>
      <w:r>
        <w:rPr>
          <w:color w:val="231F20"/>
        </w:rPr>
        <w:t>thuyết</w:t>
      </w:r>
      <w:r>
        <w:rPr>
          <w:color w:val="231F20"/>
          <w:spacing w:val="-7"/>
        </w:rPr>
        <w:t> </w:t>
      </w:r>
      <w:r>
        <w:rPr>
          <w:color w:val="231F20"/>
        </w:rPr>
        <w:t>thật tối</w:t>
      </w:r>
      <w:r>
        <w:rPr>
          <w:color w:val="231F20"/>
          <w:spacing w:val="-11"/>
        </w:rPr>
        <w:t> </w:t>
      </w:r>
      <w:r>
        <w:rPr>
          <w:color w:val="231F20"/>
        </w:rPr>
        <w:t>thắng,</w:t>
      </w:r>
      <w:r>
        <w:rPr>
          <w:color w:val="231F20"/>
          <w:spacing w:val="-11"/>
        </w:rPr>
        <w:t> </w:t>
      </w:r>
      <w:r>
        <w:rPr>
          <w:color w:val="231F20"/>
        </w:rPr>
        <w:t>nên</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giúp</w:t>
      </w:r>
      <w:r>
        <w:rPr>
          <w:color w:val="231F20"/>
          <w:spacing w:val="-11"/>
        </w:rPr>
        <w:t> </w:t>
      </w:r>
      <w:r>
        <w:rPr>
          <w:color w:val="231F20"/>
        </w:rPr>
        <w:t>mọi</w:t>
      </w:r>
      <w:r>
        <w:rPr>
          <w:color w:val="231F20"/>
          <w:spacing w:val="-11"/>
        </w:rPr>
        <w:t> </w:t>
      </w:r>
      <w:r>
        <w:rPr>
          <w:color w:val="231F20"/>
        </w:rPr>
        <w:t>người</w:t>
      </w:r>
      <w:r>
        <w:rPr>
          <w:color w:val="231F20"/>
          <w:spacing w:val="-11"/>
        </w:rPr>
        <w:t> </w:t>
      </w:r>
      <w:r>
        <w:rPr>
          <w:color w:val="231F20"/>
        </w:rPr>
        <w:t>thoát</w:t>
      </w:r>
      <w:r>
        <w:rPr>
          <w:color w:val="231F20"/>
          <w:spacing w:val="-11"/>
        </w:rPr>
        <w:t> </w:t>
      </w:r>
      <w:r>
        <w:rPr>
          <w:color w:val="231F20"/>
        </w:rPr>
        <w:t>khổ.</w:t>
      </w:r>
      <w:r>
        <w:rPr>
          <w:color w:val="231F20"/>
          <w:spacing w:val="-16"/>
        </w:rPr>
        <w:t> </w:t>
      </w:r>
      <w:r>
        <w:rPr>
          <w:color w:val="231F20"/>
        </w:rPr>
        <w:t>Và trí tuệ vipassanā thì không còn ở mức độ tư duy nữa. Nếu không biết được sự khác biệt giữa mức độ hiểu biết tư duy và sự chứng nghiệm trực tiếp về</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đang</w:t>
      </w:r>
      <w:r>
        <w:rPr>
          <w:color w:val="231F20"/>
          <w:spacing w:val="-10"/>
        </w:rPr>
        <w:t> </w:t>
      </w:r>
      <w:r>
        <w:rPr>
          <w:color w:val="231F20"/>
        </w:rPr>
        <w:t>xuất</w:t>
      </w:r>
      <w:r>
        <w:rPr>
          <w:color w:val="231F20"/>
          <w:spacing w:val="-10"/>
        </w:rPr>
        <w:t> </w:t>
      </w:r>
      <w:r>
        <w:rPr>
          <w:color w:val="231F20"/>
        </w:rPr>
        <w:t>hiện,</w:t>
      </w:r>
      <w:r>
        <w:rPr>
          <w:color w:val="231F20"/>
          <w:spacing w:val="-11"/>
        </w:rPr>
        <w:t> </w:t>
      </w:r>
      <w:r>
        <w:rPr>
          <w:color w:val="231F20"/>
        </w:rPr>
        <w:t>làm</w:t>
      </w:r>
      <w:r>
        <w:rPr>
          <w:color w:val="231F20"/>
          <w:spacing w:val="-10"/>
        </w:rPr>
        <w:t> </w:t>
      </w:r>
      <w:r>
        <w:rPr>
          <w:color w:val="231F20"/>
        </w:rPr>
        <w:t>sao</w:t>
      </w:r>
      <w:r>
        <w:rPr>
          <w:color w:val="231F20"/>
          <w:spacing w:val="-10"/>
        </w:rPr>
        <w:t> </w:t>
      </w:r>
      <w:r>
        <w:rPr>
          <w:color w:val="231F20"/>
        </w:rPr>
        <w:t>có thể bớt đi sự dính mắc vào những thứ đang xuất hiện, cho đó là một cái gì đó, là tự ngã. Thực tại chỉ</w:t>
      </w:r>
      <w:r>
        <w:rPr>
          <w:color w:val="231F20"/>
          <w:spacing w:val="-5"/>
        </w:rPr>
        <w:t> </w:t>
      </w:r>
      <w:r>
        <w:rPr>
          <w:color w:val="231F20"/>
        </w:rPr>
        <w:t>là</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cho</w:t>
      </w:r>
      <w:r>
        <w:rPr>
          <w:color w:val="231F20"/>
          <w:spacing w:val="-5"/>
        </w:rPr>
        <w:t> </w:t>
      </w:r>
      <w:r>
        <w:rPr>
          <w:color w:val="231F20"/>
        </w:rPr>
        <w:t>những</w:t>
      </w:r>
      <w:r>
        <w:rPr>
          <w:color w:val="231F20"/>
          <w:spacing w:val="-5"/>
        </w:rPr>
        <w:t> </w:t>
      </w:r>
      <w:r>
        <w:rPr>
          <w:color w:val="231F20"/>
        </w:rPr>
        <w:t>pháp</w:t>
      </w:r>
      <w:r>
        <w:rPr>
          <w:color w:val="231F20"/>
          <w:spacing w:val="-5"/>
        </w:rPr>
        <w:t> </w:t>
      </w:r>
      <w:r>
        <w:rPr>
          <w:color w:val="231F20"/>
        </w:rPr>
        <w:t>ấy</w:t>
      </w:r>
      <w:r>
        <w:rPr>
          <w:color w:val="231F20"/>
          <w:spacing w:val="-5"/>
        </w:rPr>
        <w:t> </w:t>
      </w:r>
      <w:r>
        <w:rPr>
          <w:color w:val="231F20"/>
        </w:rPr>
        <w:t>là</w:t>
      </w:r>
      <w:r>
        <w:rPr>
          <w:color w:val="231F20"/>
          <w:spacing w:val="-5"/>
        </w:rPr>
        <w:t> </w:t>
      </w:r>
      <w:r>
        <w:rPr>
          <w:color w:val="231F20"/>
        </w:rPr>
        <w:t>ta</w:t>
      </w:r>
      <w:r>
        <w:rPr>
          <w:color w:val="231F20"/>
          <w:spacing w:val="-5"/>
        </w:rPr>
        <w:t> </w:t>
      </w:r>
      <w:r>
        <w:rPr>
          <w:color w:val="231F20"/>
        </w:rPr>
        <w:t>thì</w:t>
      </w:r>
      <w:r>
        <w:rPr>
          <w:color w:val="231F20"/>
          <w:spacing w:val="-5"/>
        </w:rPr>
        <w:t> </w:t>
      </w:r>
      <w:r>
        <w:rPr>
          <w:color w:val="231F20"/>
        </w:rPr>
        <w:t>là</w:t>
      </w:r>
      <w:r>
        <w:rPr>
          <w:color w:val="231F20"/>
          <w:spacing w:val="-5"/>
        </w:rPr>
        <w:t> </w:t>
      </w:r>
      <w:r>
        <w:rPr>
          <w:color w:val="231F20"/>
        </w:rPr>
        <w:t>đúng hay sai?</w:t>
      </w:r>
    </w:p>
    <w:p>
      <w:pPr>
        <w:pStyle w:val="BodyText"/>
        <w:spacing w:line="259" w:lineRule="auto" w:before="111"/>
      </w:pPr>
      <w:r>
        <w:rPr>
          <w:color w:val="231F20"/>
          <w:spacing w:val="-2"/>
        </w:rPr>
        <w:t>Bất</w:t>
      </w:r>
      <w:r>
        <w:rPr>
          <w:color w:val="231F20"/>
          <w:spacing w:val="-14"/>
        </w:rPr>
        <w:t> </w:t>
      </w:r>
      <w:r>
        <w:rPr>
          <w:color w:val="231F20"/>
          <w:spacing w:val="-2"/>
        </w:rPr>
        <w:t>thiện</w:t>
      </w:r>
      <w:r>
        <w:rPr>
          <w:color w:val="231F20"/>
          <w:spacing w:val="-14"/>
        </w:rPr>
        <w:t> </w:t>
      </w:r>
      <w:r>
        <w:rPr>
          <w:color w:val="231F20"/>
          <w:spacing w:val="-2"/>
        </w:rPr>
        <w:t>pháp</w:t>
      </w:r>
      <w:r>
        <w:rPr>
          <w:color w:val="231F20"/>
          <w:spacing w:val="-14"/>
        </w:rPr>
        <w:t> </w:t>
      </w:r>
      <w:r>
        <w:rPr>
          <w:color w:val="231F20"/>
          <w:spacing w:val="-2"/>
        </w:rPr>
        <w:t>đã</w:t>
      </w:r>
      <w:r>
        <w:rPr>
          <w:color w:val="231F20"/>
          <w:spacing w:val="-14"/>
        </w:rPr>
        <w:t> </w:t>
      </w:r>
      <w:r>
        <w:rPr>
          <w:color w:val="231F20"/>
          <w:spacing w:val="-2"/>
        </w:rPr>
        <w:t>được</w:t>
      </w:r>
      <w:r>
        <w:rPr>
          <w:color w:val="231F20"/>
          <w:spacing w:val="-14"/>
        </w:rPr>
        <w:t> </w:t>
      </w:r>
      <w:r>
        <w:rPr>
          <w:color w:val="231F20"/>
          <w:spacing w:val="-2"/>
        </w:rPr>
        <w:t>tích</w:t>
      </w:r>
      <w:r>
        <w:rPr>
          <w:color w:val="231F20"/>
          <w:spacing w:val="-14"/>
        </w:rPr>
        <w:t> </w:t>
      </w:r>
      <w:r>
        <w:rPr>
          <w:color w:val="231F20"/>
          <w:spacing w:val="-2"/>
        </w:rPr>
        <w:t>lũy</w:t>
      </w:r>
      <w:r>
        <w:rPr>
          <w:color w:val="231F20"/>
          <w:spacing w:val="-14"/>
        </w:rPr>
        <w:t> </w:t>
      </w:r>
      <w:r>
        <w:rPr>
          <w:color w:val="231F20"/>
          <w:spacing w:val="-2"/>
        </w:rPr>
        <w:t>rất</w:t>
      </w:r>
      <w:r>
        <w:rPr>
          <w:color w:val="231F20"/>
          <w:spacing w:val="-14"/>
        </w:rPr>
        <w:t> </w:t>
      </w:r>
      <w:r>
        <w:rPr>
          <w:color w:val="231F20"/>
          <w:spacing w:val="-2"/>
        </w:rPr>
        <w:t>sâu</w:t>
      </w:r>
      <w:r>
        <w:rPr>
          <w:color w:val="231F20"/>
          <w:spacing w:val="-14"/>
        </w:rPr>
        <w:t> </w:t>
      </w:r>
      <w:r>
        <w:rPr>
          <w:color w:val="231F20"/>
          <w:spacing w:val="-2"/>
        </w:rPr>
        <w:t>dày,</w:t>
      </w:r>
      <w:r>
        <w:rPr>
          <w:color w:val="231F20"/>
          <w:spacing w:val="-14"/>
        </w:rPr>
        <w:t> </w:t>
      </w:r>
      <w:r>
        <w:rPr>
          <w:color w:val="231F20"/>
          <w:spacing w:val="-2"/>
        </w:rPr>
        <w:t>làm </w:t>
      </w:r>
      <w:r>
        <w:rPr>
          <w:color w:val="231F20"/>
        </w:rPr>
        <w:t>sao</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dễ</w:t>
      </w:r>
      <w:r>
        <w:rPr>
          <w:color w:val="231F20"/>
          <w:spacing w:val="-9"/>
        </w:rPr>
        <w:t> </w:t>
      </w:r>
      <w:r>
        <w:rPr>
          <w:color w:val="231F20"/>
        </w:rPr>
        <w:t>dàng</w:t>
      </w:r>
      <w:r>
        <w:rPr>
          <w:color w:val="231F20"/>
          <w:spacing w:val="-9"/>
        </w:rPr>
        <w:t> </w:t>
      </w:r>
      <w:r>
        <w:rPr>
          <w:color w:val="231F20"/>
        </w:rPr>
        <w:t>có</w:t>
      </w:r>
      <w:r>
        <w:rPr>
          <w:color w:val="231F20"/>
          <w:spacing w:val="-9"/>
        </w:rPr>
        <w:t> </w:t>
      </w:r>
      <w:r>
        <w:rPr>
          <w:color w:val="231F20"/>
        </w:rPr>
        <w:t>được</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rõ</w:t>
      </w:r>
      <w:r>
        <w:rPr>
          <w:color w:val="231F20"/>
          <w:spacing w:val="-9"/>
        </w:rPr>
        <w:t> </w:t>
      </w:r>
      <w:r>
        <w:rPr>
          <w:color w:val="231F20"/>
        </w:rPr>
        <w:t>ràng về cái hiện giờ đang xuất hiện đây? Tất cả mọi người đều biết rằng Giáo lý nói về vô ngã, rằng tất cả các pháp là vô ngã. Ta có thể dễ dàng nói rằng pháp là vô ngã, đó không phải là tôi, không phải</w:t>
      </w:r>
      <w:r>
        <w:rPr>
          <w:color w:val="231F20"/>
          <w:spacing w:val="-9"/>
        </w:rPr>
        <w:t> </w:t>
      </w:r>
      <w:r>
        <w:rPr>
          <w:color w:val="231F20"/>
        </w:rPr>
        <w:t>tự</w:t>
      </w:r>
      <w:r>
        <w:rPr>
          <w:color w:val="231F20"/>
          <w:spacing w:val="-9"/>
        </w:rPr>
        <w:t> </w:t>
      </w:r>
      <w:r>
        <w:rPr>
          <w:color w:val="231F20"/>
        </w:rPr>
        <w:t>ngã</w:t>
      </w:r>
      <w:r>
        <w:rPr>
          <w:color w:val="231F20"/>
          <w:spacing w:val="-9"/>
        </w:rPr>
        <w:t> </w:t>
      </w:r>
      <w:r>
        <w:rPr>
          <w:color w:val="231F20"/>
        </w:rPr>
        <w:t>của</w:t>
      </w:r>
      <w:r>
        <w:rPr>
          <w:color w:val="231F20"/>
          <w:spacing w:val="-9"/>
        </w:rPr>
        <w:t> </w:t>
      </w:r>
      <w:r>
        <w:rPr>
          <w:color w:val="231F20"/>
        </w:rPr>
        <w:t>tôi.</w:t>
      </w:r>
      <w:r>
        <w:rPr>
          <w:color w:val="231F20"/>
          <w:spacing w:val="-9"/>
        </w:rPr>
        <w:t> </w:t>
      </w:r>
      <w:r>
        <w:rPr>
          <w:color w:val="231F20"/>
        </w:rPr>
        <w:t>Nhưng</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đây,</w:t>
      </w:r>
      <w:r>
        <w:rPr>
          <w:color w:val="231F20"/>
          <w:spacing w:val="-9"/>
        </w:rPr>
        <w:t> </w:t>
      </w:r>
      <w:r>
        <w:rPr>
          <w:color w:val="231F20"/>
        </w:rPr>
        <w:t>ở</w:t>
      </w:r>
      <w:r>
        <w:rPr>
          <w:color w:val="231F20"/>
          <w:spacing w:val="-9"/>
        </w:rPr>
        <w:t> </w:t>
      </w:r>
      <w:r>
        <w:rPr>
          <w:color w:val="231F20"/>
        </w:rPr>
        <w:t>khoảnh khắc</w:t>
      </w:r>
      <w:r>
        <w:rPr>
          <w:color w:val="231F20"/>
          <w:spacing w:val="-12"/>
        </w:rPr>
        <w:t> </w:t>
      </w:r>
      <w:r>
        <w:rPr>
          <w:color w:val="231F20"/>
        </w:rPr>
        <w:t>thấy,</w:t>
      </w:r>
      <w:r>
        <w:rPr>
          <w:color w:val="231F20"/>
          <w:spacing w:val="-12"/>
        </w:rPr>
        <w:t> </w:t>
      </w:r>
      <w:r>
        <w:rPr>
          <w:color w:val="231F20"/>
        </w:rPr>
        <w:t>cái</w:t>
      </w:r>
      <w:r>
        <w:rPr>
          <w:color w:val="231F20"/>
          <w:spacing w:val="-12"/>
        </w:rPr>
        <w:t> </w:t>
      </w:r>
      <w:r>
        <w:rPr>
          <w:color w:val="231F20"/>
        </w:rPr>
        <w:t>thấy</w:t>
      </w:r>
      <w:r>
        <w:rPr>
          <w:color w:val="231F20"/>
          <w:spacing w:val="-12"/>
        </w:rPr>
        <w:t> </w:t>
      </w:r>
      <w:r>
        <w:rPr>
          <w:color w:val="231F20"/>
        </w:rPr>
        <w:t>có</w:t>
      </w:r>
      <w:r>
        <w:rPr>
          <w:color w:val="231F20"/>
          <w:spacing w:val="-12"/>
        </w:rPr>
        <w:t> </w:t>
      </w:r>
      <w:r>
        <w:rPr>
          <w:color w:val="231F20"/>
        </w:rPr>
        <w:t>thực</w:t>
      </w:r>
      <w:r>
        <w:rPr>
          <w:color w:val="231F20"/>
          <w:spacing w:val="-12"/>
        </w:rPr>
        <w:t> </w:t>
      </w:r>
      <w:r>
        <w:rPr>
          <w:color w:val="231F20"/>
        </w:rPr>
        <w:t>sự</w:t>
      </w:r>
      <w:r>
        <w:rPr>
          <w:color w:val="231F20"/>
          <w:spacing w:val="-12"/>
        </w:rPr>
        <w:t> </w:t>
      </w:r>
      <w:r>
        <w:rPr>
          <w:color w:val="231F20"/>
        </w:rPr>
        <w:t>được</w:t>
      </w:r>
      <w:r>
        <w:rPr>
          <w:color w:val="231F20"/>
          <w:spacing w:val="-12"/>
        </w:rPr>
        <w:t> </w:t>
      </w:r>
      <w:r>
        <w:rPr>
          <w:color w:val="231F20"/>
        </w:rPr>
        <w:t>hiểu</w:t>
      </w:r>
      <w:r>
        <w:rPr>
          <w:color w:val="231F20"/>
          <w:spacing w:val="-12"/>
        </w:rPr>
        <w:t> </w:t>
      </w:r>
      <w:r>
        <w:rPr>
          <w:color w:val="231F20"/>
        </w:rPr>
        <w:t>là</w:t>
      </w:r>
      <w:r>
        <w:rPr>
          <w:color w:val="231F20"/>
          <w:spacing w:val="-12"/>
        </w:rPr>
        <w:t> </w:t>
      </w:r>
      <w:r>
        <w:rPr>
          <w:color w:val="231F20"/>
        </w:rPr>
        <w:t>vô</w:t>
      </w:r>
      <w:r>
        <w:rPr>
          <w:color w:val="231F20"/>
          <w:spacing w:val="-12"/>
        </w:rPr>
        <w:t> </w:t>
      </w:r>
      <w:r>
        <w:rPr>
          <w:color w:val="231F20"/>
        </w:rPr>
        <w:t>ngã, không phải là tôi, hay vẫn là “tôi” thấy? Chỉ có chân thật ba la mật mới làm duyên cho sự xả ly nhờ có hiểu biết từ nghe Pháp, và nó tiếp tục làm duyên cho những mức độ trí tuệ cao hơn.</w:t>
      </w:r>
    </w:p>
    <w:p>
      <w:pPr>
        <w:pStyle w:val="BodyText"/>
        <w:spacing w:before="111"/>
        <w:ind w:left="0" w:firstLine="0"/>
        <w:jc w:val="right"/>
      </w:pPr>
      <w:r>
        <w:rPr>
          <w:color w:val="231F20"/>
        </w:rPr>
        <w:t>Có</w:t>
      </w:r>
      <w:r>
        <w:rPr>
          <w:color w:val="231F20"/>
          <w:spacing w:val="30"/>
        </w:rPr>
        <w:t> </w:t>
      </w:r>
      <w:r>
        <w:rPr>
          <w:color w:val="231F20"/>
        </w:rPr>
        <w:t>thể</w:t>
      </w:r>
      <w:r>
        <w:rPr>
          <w:color w:val="231F20"/>
          <w:spacing w:val="31"/>
        </w:rPr>
        <w:t> </w:t>
      </w:r>
      <w:r>
        <w:rPr>
          <w:color w:val="231F20"/>
        </w:rPr>
        <w:t>ta</w:t>
      </w:r>
      <w:r>
        <w:rPr>
          <w:color w:val="231F20"/>
          <w:spacing w:val="30"/>
        </w:rPr>
        <w:t> </w:t>
      </w:r>
      <w:r>
        <w:rPr>
          <w:color w:val="231F20"/>
        </w:rPr>
        <w:t>đã</w:t>
      </w:r>
      <w:r>
        <w:rPr>
          <w:color w:val="231F20"/>
          <w:spacing w:val="30"/>
        </w:rPr>
        <w:t> </w:t>
      </w:r>
      <w:r>
        <w:rPr>
          <w:color w:val="231F20"/>
        </w:rPr>
        <w:t>nghe</w:t>
      </w:r>
      <w:r>
        <w:rPr>
          <w:color w:val="231F20"/>
          <w:spacing w:val="30"/>
        </w:rPr>
        <w:t> </w:t>
      </w:r>
      <w:r>
        <w:rPr>
          <w:color w:val="231F20"/>
        </w:rPr>
        <w:t>nhiều</w:t>
      </w:r>
      <w:r>
        <w:rPr>
          <w:color w:val="231F20"/>
          <w:spacing w:val="30"/>
        </w:rPr>
        <w:t> </w:t>
      </w:r>
      <w:r>
        <w:rPr>
          <w:color w:val="231F20"/>
        </w:rPr>
        <w:t>về</w:t>
      </w:r>
      <w:r>
        <w:rPr>
          <w:color w:val="231F20"/>
          <w:spacing w:val="30"/>
        </w:rPr>
        <w:t> </w:t>
      </w:r>
      <w:r>
        <w:rPr>
          <w:color w:val="231F20"/>
        </w:rPr>
        <w:t>tứ</w:t>
      </w:r>
      <w:r>
        <w:rPr>
          <w:color w:val="231F20"/>
          <w:spacing w:val="30"/>
        </w:rPr>
        <w:t> </w:t>
      </w:r>
      <w:r>
        <w:rPr>
          <w:color w:val="231F20"/>
        </w:rPr>
        <w:t>niệm</w:t>
      </w:r>
      <w:r>
        <w:rPr>
          <w:color w:val="231F20"/>
          <w:spacing w:val="30"/>
        </w:rPr>
        <w:t> </w:t>
      </w:r>
      <w:r>
        <w:rPr>
          <w:color w:val="231F20"/>
        </w:rPr>
        <w:t>xứ.</w:t>
      </w:r>
      <w:r>
        <w:rPr>
          <w:color w:val="231F20"/>
          <w:spacing w:val="30"/>
        </w:rPr>
        <w:t> </w:t>
      </w:r>
      <w:r>
        <w:rPr>
          <w:color w:val="231F20"/>
          <w:spacing w:val="-4"/>
        </w:rPr>
        <w:t>Sati</w:t>
      </w:r>
    </w:p>
    <w:p>
      <w:pPr>
        <w:pStyle w:val="ListParagraph"/>
        <w:numPr>
          <w:ilvl w:val="0"/>
          <w:numId w:val="2"/>
        </w:numPr>
        <w:tabs>
          <w:tab w:pos="186" w:val="left" w:leader="none"/>
        </w:tabs>
        <w:spacing w:line="240" w:lineRule="auto" w:before="25" w:after="0"/>
        <w:ind w:left="186" w:right="139" w:hanging="186"/>
        <w:jc w:val="right"/>
        <w:rPr>
          <w:rFonts w:ascii="Times New Roman" w:hAnsi="Times New Roman"/>
          <w:color w:val="231F20"/>
          <w:sz w:val="27"/>
        </w:rPr>
      </w:pPr>
      <w:r>
        <w:rPr>
          <w:rFonts w:ascii="Times New Roman" w:hAnsi="Times New Roman"/>
          <w:color w:val="231F20"/>
          <w:sz w:val="27"/>
        </w:rPr>
        <w:t>chánh</w:t>
      </w:r>
      <w:r>
        <w:rPr>
          <w:rFonts w:ascii="Times New Roman" w:hAnsi="Times New Roman"/>
          <w:color w:val="231F20"/>
          <w:spacing w:val="29"/>
          <w:sz w:val="27"/>
        </w:rPr>
        <w:t> </w:t>
      </w:r>
      <w:r>
        <w:rPr>
          <w:rFonts w:ascii="Times New Roman" w:hAnsi="Times New Roman"/>
          <w:color w:val="231F20"/>
          <w:sz w:val="27"/>
        </w:rPr>
        <w:t>niệm</w:t>
      </w:r>
      <w:r>
        <w:rPr>
          <w:rFonts w:ascii="Times New Roman" w:hAnsi="Times New Roman"/>
          <w:color w:val="231F20"/>
          <w:spacing w:val="29"/>
          <w:sz w:val="27"/>
        </w:rPr>
        <w:t> </w:t>
      </w:r>
      <w:r>
        <w:rPr>
          <w:rFonts w:ascii="Times New Roman" w:hAnsi="Times New Roman"/>
          <w:color w:val="231F20"/>
          <w:sz w:val="27"/>
        </w:rPr>
        <w:t>có</w:t>
      </w:r>
      <w:r>
        <w:rPr>
          <w:rFonts w:ascii="Times New Roman" w:hAnsi="Times New Roman"/>
          <w:color w:val="231F20"/>
          <w:spacing w:val="29"/>
          <w:sz w:val="27"/>
        </w:rPr>
        <w:t> </w:t>
      </w:r>
      <w:r>
        <w:rPr>
          <w:rFonts w:ascii="Times New Roman" w:hAnsi="Times New Roman"/>
          <w:color w:val="231F20"/>
          <w:sz w:val="27"/>
        </w:rPr>
        <w:t>phải</w:t>
      </w:r>
      <w:r>
        <w:rPr>
          <w:rFonts w:ascii="Times New Roman" w:hAnsi="Times New Roman"/>
          <w:color w:val="231F20"/>
          <w:spacing w:val="29"/>
          <w:sz w:val="27"/>
        </w:rPr>
        <w:t> </w:t>
      </w:r>
      <w:r>
        <w:rPr>
          <w:rFonts w:ascii="Times New Roman" w:hAnsi="Times New Roman"/>
          <w:color w:val="231F20"/>
          <w:sz w:val="27"/>
        </w:rPr>
        <w:t>là</w:t>
      </w:r>
      <w:r>
        <w:rPr>
          <w:rFonts w:ascii="Times New Roman" w:hAnsi="Times New Roman"/>
          <w:color w:val="231F20"/>
          <w:spacing w:val="29"/>
          <w:sz w:val="27"/>
        </w:rPr>
        <w:t> </w:t>
      </w:r>
      <w:r>
        <w:rPr>
          <w:rFonts w:ascii="Times New Roman" w:hAnsi="Times New Roman"/>
          <w:color w:val="231F20"/>
          <w:sz w:val="27"/>
        </w:rPr>
        <w:t>“ta”</w:t>
      </w:r>
      <w:r>
        <w:rPr>
          <w:rFonts w:ascii="Times New Roman" w:hAnsi="Times New Roman"/>
          <w:color w:val="231F20"/>
          <w:spacing w:val="29"/>
          <w:sz w:val="27"/>
        </w:rPr>
        <w:t> </w:t>
      </w:r>
      <w:r>
        <w:rPr>
          <w:rFonts w:ascii="Times New Roman" w:hAnsi="Times New Roman"/>
          <w:color w:val="231F20"/>
          <w:sz w:val="27"/>
        </w:rPr>
        <w:t>hay</w:t>
      </w:r>
      <w:r>
        <w:rPr>
          <w:rFonts w:ascii="Times New Roman" w:hAnsi="Times New Roman"/>
          <w:color w:val="231F20"/>
          <w:spacing w:val="29"/>
          <w:sz w:val="27"/>
        </w:rPr>
        <w:t> </w:t>
      </w:r>
      <w:r>
        <w:rPr>
          <w:rFonts w:ascii="Times New Roman" w:hAnsi="Times New Roman"/>
          <w:color w:val="231F20"/>
          <w:sz w:val="27"/>
        </w:rPr>
        <w:t>không?</w:t>
      </w:r>
      <w:r>
        <w:rPr>
          <w:rFonts w:ascii="Times New Roman" w:hAnsi="Times New Roman"/>
          <w:color w:val="231F20"/>
          <w:spacing w:val="29"/>
          <w:sz w:val="27"/>
        </w:rPr>
        <w:t> </w:t>
      </w:r>
      <w:r>
        <w:rPr>
          <w:rFonts w:ascii="Times New Roman" w:hAnsi="Times New Roman"/>
          <w:color w:val="231F20"/>
          <w:spacing w:val="-2"/>
          <w:sz w:val="27"/>
        </w:rPr>
        <w:t>Chánh</w:t>
      </w:r>
    </w:p>
    <w:p>
      <w:pPr>
        <w:pStyle w:val="ListParagraph"/>
        <w:spacing w:after="0" w:line="240" w:lineRule="auto"/>
        <w:jc w:val="right"/>
        <w:rPr>
          <w:rFonts w:ascii="Times New Roman" w:hAnsi="Times New Roman"/>
          <w:sz w:val="27"/>
        </w:rPr>
        <w:sectPr>
          <w:pgSz w:w="7660" w:h="11630"/>
          <w:pgMar w:header="892" w:footer="0" w:top="1220" w:bottom="280" w:left="992" w:right="992"/>
        </w:sectPr>
      </w:pPr>
    </w:p>
    <w:p>
      <w:pPr>
        <w:pStyle w:val="BodyText"/>
        <w:spacing w:line="252" w:lineRule="auto"/>
        <w:ind w:firstLine="0"/>
        <w:rPr>
          <w:i/>
        </w:rPr>
      </w:pPr>
      <w:r>
        <w:rPr>
          <w:color w:val="231F20"/>
        </w:rPr>
        <w:t>niệm có phải là thấy, nghe, suy nghĩ không? Đức Phật đã dạy về tất cả các pháp khác nhau để trí tuệ có thể hiểu rằng không có tự ngã nào cả, </w:t>
      </w:r>
      <w:r>
        <w:rPr>
          <w:color w:val="231F20"/>
        </w:rPr>
        <w:t>để</w:t>
      </w:r>
      <w:r>
        <w:rPr>
          <w:color w:val="231F20"/>
          <w:spacing w:val="40"/>
        </w:rPr>
        <w:t> </w:t>
      </w:r>
      <w:r>
        <w:rPr>
          <w:color w:val="231F20"/>
        </w:rPr>
        <w:t>có được hiểu biết đúng ngay từ lúc ban đầu, mức độ hiểu biết ở mặt tư duy. Hiểu biết đó phải cần rất vững chắc, nếu không nó sẽ không đủ để làm duyên</w:t>
      </w:r>
      <w:r>
        <w:rPr>
          <w:color w:val="231F20"/>
          <w:spacing w:val="-16"/>
        </w:rPr>
        <w:t> </w:t>
      </w:r>
      <w:r>
        <w:rPr>
          <w:color w:val="231F20"/>
        </w:rPr>
        <w:t>cho</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của</w:t>
      </w:r>
      <w:r>
        <w:rPr>
          <w:color w:val="231F20"/>
          <w:spacing w:val="-16"/>
        </w:rPr>
        <w:t> </w:t>
      </w:r>
      <w:r>
        <w:rPr>
          <w:color w:val="231F20"/>
        </w:rPr>
        <w:t>Bát</w:t>
      </w:r>
      <w:r>
        <w:rPr>
          <w:color w:val="231F20"/>
          <w:spacing w:val="-16"/>
        </w:rPr>
        <w:t> </w:t>
      </w:r>
      <w:r>
        <w:rPr>
          <w:color w:val="231F20"/>
        </w:rPr>
        <w:t>Chánh</w:t>
      </w:r>
      <w:r>
        <w:rPr>
          <w:color w:val="231F20"/>
          <w:spacing w:val="-16"/>
        </w:rPr>
        <w:t> </w:t>
      </w:r>
      <w:r>
        <w:rPr>
          <w:color w:val="231F20"/>
        </w:rPr>
        <w:t>Đạo,</w:t>
      </w:r>
      <w:r>
        <w:rPr>
          <w:color w:val="231F20"/>
          <w:spacing w:val="-16"/>
        </w:rPr>
        <w:t> </w:t>
      </w:r>
      <w:r>
        <w:rPr>
          <w:i/>
          <w:spacing w:val="-2"/>
        </w:rPr>
        <w:t>sammā</w:t>
      </w:r>
    </w:p>
    <w:p>
      <w:pPr>
        <w:pStyle w:val="ListParagraph"/>
        <w:numPr>
          <w:ilvl w:val="0"/>
          <w:numId w:val="2"/>
        </w:numPr>
        <w:tabs>
          <w:tab w:pos="287" w:val="left" w:leader="none"/>
        </w:tabs>
        <w:spacing w:line="252" w:lineRule="auto" w:before="5" w:after="0"/>
        <w:ind w:left="141" w:right="139" w:firstLine="0"/>
        <w:jc w:val="both"/>
        <w:rPr>
          <w:rFonts w:ascii="Times New Roman" w:hAnsi="Times New Roman"/>
          <w:sz w:val="27"/>
        </w:rPr>
      </w:pPr>
      <w:r>
        <w:rPr>
          <w:rFonts w:ascii="Times New Roman" w:hAnsi="Times New Roman"/>
          <w:i/>
          <w:sz w:val="27"/>
        </w:rPr>
        <w:t>sati,</w:t>
      </w:r>
      <w:r>
        <w:rPr>
          <w:rFonts w:ascii="Times New Roman" w:hAnsi="Times New Roman"/>
          <w:i/>
          <w:spacing w:val="-14"/>
          <w:sz w:val="27"/>
        </w:rPr>
        <w:t> </w:t>
      </w:r>
      <w:r>
        <w:rPr>
          <w:rFonts w:ascii="Times New Roman" w:hAnsi="Times New Roman"/>
          <w:color w:val="231F20"/>
          <w:sz w:val="27"/>
        </w:rPr>
        <w:t>sinh</w:t>
      </w:r>
      <w:r>
        <w:rPr>
          <w:rFonts w:ascii="Times New Roman" w:hAnsi="Times New Roman"/>
          <w:color w:val="231F20"/>
          <w:spacing w:val="-13"/>
          <w:sz w:val="27"/>
        </w:rPr>
        <w:t> </w:t>
      </w:r>
      <w:r>
        <w:rPr>
          <w:rFonts w:ascii="Times New Roman" w:hAnsi="Times New Roman"/>
          <w:color w:val="231F20"/>
          <w:sz w:val="27"/>
        </w:rPr>
        <w:t>khởi.</w:t>
      </w:r>
      <w:r>
        <w:rPr>
          <w:rFonts w:ascii="Times New Roman" w:hAnsi="Times New Roman"/>
          <w:color w:val="231F20"/>
          <w:spacing w:val="-17"/>
          <w:sz w:val="27"/>
        </w:rPr>
        <w:t> </w:t>
      </w:r>
      <w:r>
        <w:rPr>
          <w:rFonts w:ascii="Times New Roman" w:hAnsi="Times New Roman"/>
          <w:color w:val="231F20"/>
          <w:sz w:val="27"/>
        </w:rPr>
        <w:t>Từ</w:t>
      </w:r>
      <w:r>
        <w:rPr>
          <w:rFonts w:ascii="Times New Roman" w:hAnsi="Times New Roman"/>
          <w:color w:val="231F20"/>
          <w:spacing w:val="-13"/>
          <w:sz w:val="27"/>
        </w:rPr>
        <w:t> </w:t>
      </w:r>
      <w:r>
        <w:rPr>
          <w:rFonts w:ascii="Times New Roman" w:hAnsi="Times New Roman"/>
          <w:color w:val="231F20"/>
          <w:sz w:val="27"/>
        </w:rPr>
        <w:t>sáng</w:t>
      </w:r>
      <w:r>
        <w:rPr>
          <w:rFonts w:ascii="Times New Roman" w:hAnsi="Times New Roman"/>
          <w:color w:val="231F20"/>
          <w:spacing w:val="-13"/>
          <w:sz w:val="27"/>
        </w:rPr>
        <w:t> </w:t>
      </w:r>
      <w:r>
        <w:rPr>
          <w:rFonts w:ascii="Times New Roman" w:hAnsi="Times New Roman"/>
          <w:color w:val="231F20"/>
          <w:sz w:val="27"/>
        </w:rPr>
        <w:t>tới</w:t>
      </w:r>
      <w:r>
        <w:rPr>
          <w:rFonts w:ascii="Times New Roman" w:hAnsi="Times New Roman"/>
          <w:color w:val="231F20"/>
          <w:spacing w:val="-13"/>
          <w:sz w:val="27"/>
        </w:rPr>
        <w:t> </w:t>
      </w:r>
      <w:r>
        <w:rPr>
          <w:rFonts w:ascii="Times New Roman" w:hAnsi="Times New Roman"/>
          <w:color w:val="231F20"/>
          <w:sz w:val="27"/>
        </w:rPr>
        <w:t>giờ,</w:t>
      </w:r>
      <w:r>
        <w:rPr>
          <w:rFonts w:ascii="Times New Roman" w:hAnsi="Times New Roman"/>
          <w:color w:val="231F20"/>
          <w:spacing w:val="-13"/>
          <w:sz w:val="27"/>
        </w:rPr>
        <w:t> </w:t>
      </w:r>
      <w:r>
        <w:rPr>
          <w:rFonts w:ascii="Times New Roman" w:hAnsi="Times New Roman"/>
          <w:color w:val="231F20"/>
          <w:sz w:val="27"/>
        </w:rPr>
        <w:t>có</w:t>
      </w:r>
      <w:r>
        <w:rPr>
          <w:rFonts w:ascii="Times New Roman" w:hAnsi="Times New Roman"/>
          <w:color w:val="231F20"/>
          <w:spacing w:val="-13"/>
          <w:sz w:val="27"/>
        </w:rPr>
        <w:t> </w:t>
      </w:r>
      <w:r>
        <w:rPr>
          <w:rFonts w:ascii="Times New Roman" w:hAnsi="Times New Roman"/>
          <w:color w:val="231F20"/>
          <w:sz w:val="27"/>
        </w:rPr>
        <w:t>những</w:t>
      </w:r>
      <w:r>
        <w:rPr>
          <w:rFonts w:ascii="Times New Roman" w:hAnsi="Times New Roman"/>
          <w:color w:val="231F20"/>
          <w:spacing w:val="-13"/>
          <w:sz w:val="27"/>
        </w:rPr>
        <w:t> </w:t>
      </w:r>
      <w:r>
        <w:rPr>
          <w:rFonts w:ascii="Times New Roman" w:hAnsi="Times New Roman"/>
          <w:color w:val="231F20"/>
          <w:sz w:val="27"/>
        </w:rPr>
        <w:t>thực</w:t>
      </w:r>
      <w:r>
        <w:rPr>
          <w:rFonts w:ascii="Times New Roman" w:hAnsi="Times New Roman"/>
          <w:color w:val="231F20"/>
          <w:spacing w:val="-13"/>
          <w:sz w:val="27"/>
        </w:rPr>
        <w:t> </w:t>
      </w:r>
      <w:r>
        <w:rPr>
          <w:rFonts w:ascii="Times New Roman" w:hAnsi="Times New Roman"/>
          <w:color w:val="231F20"/>
          <w:sz w:val="27"/>
        </w:rPr>
        <w:t>tại nào</w:t>
      </w:r>
      <w:r>
        <w:rPr>
          <w:rFonts w:ascii="Times New Roman" w:hAnsi="Times New Roman"/>
          <w:color w:val="231F20"/>
          <w:spacing w:val="-12"/>
          <w:sz w:val="27"/>
        </w:rPr>
        <w:t> </w:t>
      </w:r>
      <w:r>
        <w:rPr>
          <w:rFonts w:ascii="Times New Roman" w:hAnsi="Times New Roman"/>
          <w:color w:val="231F20"/>
          <w:sz w:val="27"/>
        </w:rPr>
        <w:t>sinh</w:t>
      </w:r>
      <w:r>
        <w:rPr>
          <w:rFonts w:ascii="Times New Roman" w:hAnsi="Times New Roman"/>
          <w:color w:val="231F20"/>
          <w:spacing w:val="-12"/>
          <w:sz w:val="27"/>
        </w:rPr>
        <w:t> </w:t>
      </w:r>
      <w:r>
        <w:rPr>
          <w:rFonts w:ascii="Times New Roman" w:hAnsi="Times New Roman"/>
          <w:color w:val="231F20"/>
          <w:sz w:val="27"/>
        </w:rPr>
        <w:t>khởi,</w:t>
      </w:r>
      <w:r>
        <w:rPr>
          <w:rFonts w:ascii="Times New Roman" w:hAnsi="Times New Roman"/>
          <w:color w:val="231F20"/>
          <w:spacing w:val="-12"/>
          <w:sz w:val="27"/>
        </w:rPr>
        <w:t> </w:t>
      </w:r>
      <w:r>
        <w:rPr>
          <w:rFonts w:ascii="Times New Roman" w:hAnsi="Times New Roman"/>
          <w:color w:val="231F20"/>
          <w:sz w:val="27"/>
        </w:rPr>
        <w:t>có</w:t>
      </w:r>
      <w:r>
        <w:rPr>
          <w:rFonts w:ascii="Times New Roman" w:hAnsi="Times New Roman"/>
          <w:color w:val="231F20"/>
          <w:spacing w:val="-12"/>
          <w:sz w:val="27"/>
        </w:rPr>
        <w:t> </w:t>
      </w:r>
      <w:r>
        <w:rPr>
          <w:rFonts w:ascii="Times New Roman" w:hAnsi="Times New Roman"/>
          <w:color w:val="231F20"/>
          <w:sz w:val="27"/>
        </w:rPr>
        <w:t>chánh</w:t>
      </w:r>
      <w:r>
        <w:rPr>
          <w:rFonts w:ascii="Times New Roman" w:hAnsi="Times New Roman"/>
          <w:color w:val="231F20"/>
          <w:spacing w:val="-12"/>
          <w:sz w:val="27"/>
        </w:rPr>
        <w:t> </w:t>
      </w:r>
      <w:r>
        <w:rPr>
          <w:rFonts w:ascii="Times New Roman" w:hAnsi="Times New Roman"/>
          <w:color w:val="231F20"/>
          <w:sz w:val="27"/>
        </w:rPr>
        <w:t>niệm</w:t>
      </w:r>
      <w:r>
        <w:rPr>
          <w:rFonts w:ascii="Times New Roman" w:hAnsi="Times New Roman"/>
          <w:color w:val="231F20"/>
          <w:spacing w:val="-12"/>
          <w:sz w:val="27"/>
        </w:rPr>
        <w:t> </w:t>
      </w:r>
      <w:r>
        <w:rPr>
          <w:rFonts w:ascii="Times New Roman" w:hAnsi="Times New Roman"/>
          <w:color w:val="231F20"/>
          <w:sz w:val="27"/>
        </w:rPr>
        <w:t>không,</w:t>
      </w:r>
      <w:r>
        <w:rPr>
          <w:rFonts w:ascii="Times New Roman" w:hAnsi="Times New Roman"/>
          <w:color w:val="231F20"/>
          <w:spacing w:val="-12"/>
          <w:sz w:val="27"/>
        </w:rPr>
        <w:t> </w:t>
      </w:r>
      <w:r>
        <w:rPr>
          <w:rFonts w:ascii="Times New Roman" w:hAnsi="Times New Roman"/>
          <w:color w:val="231F20"/>
          <w:sz w:val="27"/>
        </w:rPr>
        <w:t>hay</w:t>
      </w:r>
      <w:r>
        <w:rPr>
          <w:rFonts w:ascii="Times New Roman" w:hAnsi="Times New Roman"/>
          <w:color w:val="231F20"/>
          <w:spacing w:val="-12"/>
          <w:sz w:val="27"/>
        </w:rPr>
        <w:t> </w:t>
      </w:r>
      <w:r>
        <w:rPr>
          <w:rFonts w:ascii="Times New Roman" w:hAnsi="Times New Roman"/>
          <w:color w:val="231F20"/>
          <w:sz w:val="27"/>
        </w:rPr>
        <w:t>là</w:t>
      </w:r>
      <w:r>
        <w:rPr>
          <w:rFonts w:ascii="Times New Roman" w:hAnsi="Times New Roman"/>
          <w:color w:val="231F20"/>
          <w:spacing w:val="-12"/>
          <w:sz w:val="27"/>
        </w:rPr>
        <w:t> </w:t>
      </w:r>
      <w:r>
        <w:rPr>
          <w:rFonts w:ascii="Times New Roman" w:hAnsi="Times New Roman"/>
          <w:color w:val="231F20"/>
          <w:sz w:val="27"/>
        </w:rPr>
        <w:t>những khoảnh</w:t>
      </w:r>
      <w:r>
        <w:rPr>
          <w:rFonts w:ascii="Times New Roman" w:hAnsi="Times New Roman"/>
          <w:color w:val="231F20"/>
          <w:spacing w:val="-3"/>
          <w:sz w:val="27"/>
        </w:rPr>
        <w:t> </w:t>
      </w:r>
      <w:r>
        <w:rPr>
          <w:rFonts w:ascii="Times New Roman" w:hAnsi="Times New Roman"/>
          <w:color w:val="231F20"/>
          <w:sz w:val="27"/>
        </w:rPr>
        <w:t>khắc</w:t>
      </w:r>
      <w:r>
        <w:rPr>
          <w:rFonts w:ascii="Times New Roman" w:hAnsi="Times New Roman"/>
          <w:color w:val="231F20"/>
          <w:spacing w:val="-3"/>
          <w:sz w:val="27"/>
        </w:rPr>
        <w:t> </w:t>
      </w:r>
      <w:r>
        <w:rPr>
          <w:rFonts w:ascii="Times New Roman" w:hAnsi="Times New Roman"/>
          <w:color w:val="231F20"/>
          <w:sz w:val="27"/>
        </w:rPr>
        <w:t>bất</w:t>
      </w:r>
      <w:r>
        <w:rPr>
          <w:rFonts w:ascii="Times New Roman" w:hAnsi="Times New Roman"/>
          <w:color w:val="231F20"/>
          <w:spacing w:val="-3"/>
          <w:sz w:val="27"/>
        </w:rPr>
        <w:t> </w:t>
      </w:r>
      <w:r>
        <w:rPr>
          <w:rFonts w:ascii="Times New Roman" w:hAnsi="Times New Roman"/>
          <w:color w:val="231F20"/>
          <w:sz w:val="27"/>
        </w:rPr>
        <w:t>thiện?</w:t>
      </w:r>
      <w:r>
        <w:rPr>
          <w:rFonts w:ascii="Times New Roman" w:hAnsi="Times New Roman"/>
          <w:color w:val="231F20"/>
          <w:spacing w:val="-8"/>
          <w:sz w:val="27"/>
        </w:rPr>
        <w:t> </w:t>
      </w:r>
      <w:r>
        <w:rPr>
          <w:rFonts w:ascii="Times New Roman" w:hAnsi="Times New Roman"/>
          <w:color w:val="231F20"/>
          <w:sz w:val="27"/>
        </w:rPr>
        <w:t>Tuy</w:t>
      </w:r>
      <w:r>
        <w:rPr>
          <w:rFonts w:ascii="Times New Roman" w:hAnsi="Times New Roman"/>
          <w:color w:val="231F20"/>
          <w:spacing w:val="-3"/>
          <w:sz w:val="27"/>
        </w:rPr>
        <w:t> </w:t>
      </w:r>
      <w:r>
        <w:rPr>
          <w:rFonts w:ascii="Times New Roman" w:hAnsi="Times New Roman"/>
          <w:color w:val="231F20"/>
          <w:sz w:val="27"/>
        </w:rPr>
        <w:t>nhiên,</w:t>
      </w:r>
      <w:r>
        <w:rPr>
          <w:rFonts w:ascii="Times New Roman" w:hAnsi="Times New Roman"/>
          <w:color w:val="231F20"/>
          <w:spacing w:val="-4"/>
          <w:sz w:val="27"/>
        </w:rPr>
        <w:t> </w:t>
      </w:r>
      <w:r>
        <w:rPr>
          <w:rFonts w:ascii="Times New Roman" w:hAnsi="Times New Roman"/>
          <w:color w:val="231F20"/>
          <w:sz w:val="27"/>
        </w:rPr>
        <w:t>ở</w:t>
      </w:r>
      <w:r>
        <w:rPr>
          <w:rFonts w:ascii="Times New Roman" w:hAnsi="Times New Roman"/>
          <w:color w:val="231F20"/>
          <w:spacing w:val="-3"/>
          <w:sz w:val="27"/>
        </w:rPr>
        <w:t> </w:t>
      </w:r>
      <w:r>
        <w:rPr>
          <w:rFonts w:ascii="Times New Roman" w:hAnsi="Times New Roman"/>
          <w:color w:val="231F20"/>
          <w:sz w:val="27"/>
        </w:rPr>
        <w:t>khoảnh</w:t>
      </w:r>
      <w:r>
        <w:rPr>
          <w:rFonts w:ascii="Times New Roman" w:hAnsi="Times New Roman"/>
          <w:color w:val="231F20"/>
          <w:spacing w:val="-3"/>
          <w:sz w:val="27"/>
        </w:rPr>
        <w:t> </w:t>
      </w:r>
      <w:r>
        <w:rPr>
          <w:rFonts w:ascii="Times New Roman" w:hAnsi="Times New Roman"/>
          <w:color w:val="231F20"/>
          <w:sz w:val="27"/>
        </w:rPr>
        <w:t>khắc nghe</w:t>
      </w:r>
      <w:r>
        <w:rPr>
          <w:rFonts w:ascii="Times New Roman" w:hAnsi="Times New Roman"/>
          <w:color w:val="231F20"/>
          <w:spacing w:val="-5"/>
          <w:sz w:val="27"/>
        </w:rPr>
        <w:t> </w:t>
      </w:r>
      <w:r>
        <w:rPr>
          <w:rFonts w:ascii="Times New Roman" w:hAnsi="Times New Roman"/>
          <w:color w:val="231F20"/>
          <w:sz w:val="27"/>
        </w:rPr>
        <w:t>với</w:t>
      </w:r>
      <w:r>
        <w:rPr>
          <w:rFonts w:ascii="Times New Roman" w:hAnsi="Times New Roman"/>
          <w:color w:val="231F20"/>
          <w:spacing w:val="-5"/>
          <w:sz w:val="27"/>
        </w:rPr>
        <w:t> </w:t>
      </w:r>
      <w:r>
        <w:rPr>
          <w:rFonts w:ascii="Times New Roman" w:hAnsi="Times New Roman"/>
          <w:color w:val="231F20"/>
          <w:sz w:val="27"/>
        </w:rPr>
        <w:t>hiểu</w:t>
      </w:r>
      <w:r>
        <w:rPr>
          <w:rFonts w:ascii="Times New Roman" w:hAnsi="Times New Roman"/>
          <w:color w:val="231F20"/>
          <w:spacing w:val="-5"/>
          <w:sz w:val="27"/>
        </w:rPr>
        <w:t> </w:t>
      </w:r>
      <w:r>
        <w:rPr>
          <w:rFonts w:ascii="Times New Roman" w:hAnsi="Times New Roman"/>
          <w:color w:val="231F20"/>
          <w:sz w:val="27"/>
        </w:rPr>
        <w:t>biết</w:t>
      </w:r>
      <w:r>
        <w:rPr>
          <w:rFonts w:ascii="Times New Roman" w:hAnsi="Times New Roman"/>
          <w:color w:val="231F20"/>
          <w:spacing w:val="-5"/>
          <w:sz w:val="27"/>
        </w:rPr>
        <w:t> </w:t>
      </w:r>
      <w:r>
        <w:rPr>
          <w:rFonts w:ascii="Times New Roman" w:hAnsi="Times New Roman"/>
          <w:color w:val="231F20"/>
          <w:sz w:val="27"/>
        </w:rPr>
        <w:t>đúng</w:t>
      </w:r>
      <w:r>
        <w:rPr>
          <w:rFonts w:ascii="Times New Roman" w:hAnsi="Times New Roman"/>
          <w:color w:val="231F20"/>
          <w:spacing w:val="-5"/>
          <w:sz w:val="27"/>
        </w:rPr>
        <w:t> </w:t>
      </w:r>
      <w:r>
        <w:rPr>
          <w:rFonts w:ascii="Times New Roman" w:hAnsi="Times New Roman"/>
          <w:color w:val="231F20"/>
          <w:sz w:val="27"/>
        </w:rPr>
        <w:t>về</w:t>
      </w:r>
      <w:r>
        <w:rPr>
          <w:rFonts w:ascii="Times New Roman" w:hAnsi="Times New Roman"/>
          <w:color w:val="231F20"/>
          <w:spacing w:val="-5"/>
          <w:sz w:val="27"/>
        </w:rPr>
        <w:t> </w:t>
      </w:r>
      <w:r>
        <w:rPr>
          <w:rFonts w:ascii="Times New Roman" w:hAnsi="Times New Roman"/>
          <w:color w:val="231F20"/>
          <w:sz w:val="27"/>
        </w:rPr>
        <w:t>sự</w:t>
      </w:r>
      <w:r>
        <w:rPr>
          <w:rFonts w:ascii="Times New Roman" w:hAnsi="Times New Roman"/>
          <w:color w:val="231F20"/>
          <w:spacing w:val="-5"/>
          <w:sz w:val="27"/>
        </w:rPr>
        <w:t> </w:t>
      </w:r>
      <w:r>
        <w:rPr>
          <w:rFonts w:ascii="Times New Roman" w:hAnsi="Times New Roman"/>
          <w:color w:val="231F20"/>
          <w:sz w:val="27"/>
        </w:rPr>
        <w:t>thật</w:t>
      </w:r>
      <w:r>
        <w:rPr>
          <w:rFonts w:ascii="Times New Roman" w:hAnsi="Times New Roman"/>
          <w:color w:val="231F20"/>
          <w:spacing w:val="-5"/>
          <w:sz w:val="27"/>
        </w:rPr>
        <w:t> </w:t>
      </w:r>
      <w:r>
        <w:rPr>
          <w:rFonts w:ascii="Times New Roman" w:hAnsi="Times New Roman"/>
          <w:color w:val="231F20"/>
          <w:sz w:val="27"/>
        </w:rPr>
        <w:t>mà</w:t>
      </w:r>
      <w:r>
        <w:rPr>
          <w:rFonts w:ascii="Times New Roman" w:hAnsi="Times New Roman"/>
          <w:color w:val="231F20"/>
          <w:spacing w:val="-5"/>
          <w:sz w:val="27"/>
        </w:rPr>
        <w:t> </w:t>
      </w:r>
      <w:r>
        <w:rPr>
          <w:rFonts w:ascii="Times New Roman" w:hAnsi="Times New Roman"/>
          <w:color w:val="231F20"/>
          <w:sz w:val="27"/>
        </w:rPr>
        <w:t>đức</w:t>
      </w:r>
      <w:r>
        <w:rPr>
          <w:rFonts w:ascii="Times New Roman" w:hAnsi="Times New Roman"/>
          <w:color w:val="231F20"/>
          <w:spacing w:val="-5"/>
          <w:sz w:val="27"/>
        </w:rPr>
        <w:t> </w:t>
      </w:r>
      <w:r>
        <w:rPr>
          <w:rFonts w:ascii="Times New Roman" w:hAnsi="Times New Roman"/>
          <w:color w:val="231F20"/>
          <w:sz w:val="27"/>
        </w:rPr>
        <w:t>Phật</w:t>
      </w:r>
      <w:r>
        <w:rPr>
          <w:rFonts w:ascii="Times New Roman" w:hAnsi="Times New Roman"/>
          <w:color w:val="231F20"/>
          <w:spacing w:val="-5"/>
          <w:sz w:val="27"/>
        </w:rPr>
        <w:t> </w:t>
      </w:r>
      <w:r>
        <w:rPr>
          <w:rFonts w:ascii="Times New Roman" w:hAnsi="Times New Roman"/>
          <w:color w:val="231F20"/>
          <w:sz w:val="27"/>
        </w:rPr>
        <w:t>đã thuyết, sẽ có hiểu biết đúng sinh khởi cùng chánh niệm.</w:t>
      </w:r>
      <w:r>
        <w:rPr>
          <w:rFonts w:ascii="Times New Roman" w:hAnsi="Times New Roman"/>
          <w:color w:val="231F20"/>
          <w:spacing w:val="-6"/>
          <w:sz w:val="27"/>
        </w:rPr>
        <w:t> </w:t>
      </w:r>
      <w:r>
        <w:rPr>
          <w:rFonts w:ascii="Times New Roman" w:hAnsi="Times New Roman"/>
          <w:color w:val="231F20"/>
          <w:sz w:val="27"/>
        </w:rPr>
        <w:t>Có</w:t>
      </w:r>
      <w:r>
        <w:rPr>
          <w:rFonts w:ascii="Times New Roman" w:hAnsi="Times New Roman"/>
          <w:color w:val="231F20"/>
          <w:spacing w:val="-6"/>
          <w:sz w:val="27"/>
        </w:rPr>
        <w:t> </w:t>
      </w:r>
      <w:r>
        <w:rPr>
          <w:rFonts w:ascii="Times New Roman" w:hAnsi="Times New Roman"/>
          <w:color w:val="231F20"/>
          <w:sz w:val="27"/>
        </w:rPr>
        <w:t>rất</w:t>
      </w:r>
      <w:r>
        <w:rPr>
          <w:rFonts w:ascii="Times New Roman" w:hAnsi="Times New Roman"/>
          <w:color w:val="231F20"/>
          <w:spacing w:val="-6"/>
          <w:sz w:val="27"/>
        </w:rPr>
        <w:t> </w:t>
      </w:r>
      <w:r>
        <w:rPr>
          <w:rFonts w:ascii="Times New Roman" w:hAnsi="Times New Roman"/>
          <w:color w:val="231F20"/>
          <w:sz w:val="27"/>
        </w:rPr>
        <w:t>nhiều</w:t>
      </w:r>
      <w:r>
        <w:rPr>
          <w:rFonts w:ascii="Times New Roman" w:hAnsi="Times New Roman"/>
          <w:color w:val="231F20"/>
          <w:spacing w:val="-6"/>
          <w:sz w:val="27"/>
        </w:rPr>
        <w:t> </w:t>
      </w:r>
      <w:r>
        <w:rPr>
          <w:rFonts w:ascii="Times New Roman" w:hAnsi="Times New Roman"/>
          <w:color w:val="231F20"/>
          <w:sz w:val="27"/>
        </w:rPr>
        <w:t>tâm</w:t>
      </w:r>
      <w:r>
        <w:rPr>
          <w:rFonts w:ascii="Times New Roman" w:hAnsi="Times New Roman"/>
          <w:color w:val="231F20"/>
          <w:spacing w:val="-6"/>
          <w:sz w:val="27"/>
        </w:rPr>
        <w:t> </w:t>
      </w:r>
      <w:r>
        <w:rPr>
          <w:rFonts w:ascii="Times New Roman" w:hAnsi="Times New Roman"/>
          <w:color w:val="231F20"/>
          <w:sz w:val="27"/>
        </w:rPr>
        <w:t>sở</w:t>
      </w:r>
      <w:r>
        <w:rPr>
          <w:rFonts w:ascii="Times New Roman" w:hAnsi="Times New Roman"/>
          <w:color w:val="231F20"/>
          <w:spacing w:val="-6"/>
          <w:sz w:val="27"/>
        </w:rPr>
        <w:t> </w:t>
      </w:r>
      <w:r>
        <w:rPr>
          <w:rFonts w:ascii="Times New Roman" w:hAnsi="Times New Roman"/>
          <w:color w:val="231F20"/>
          <w:sz w:val="27"/>
        </w:rPr>
        <w:t>tịnh</w:t>
      </w:r>
      <w:r>
        <w:rPr>
          <w:rFonts w:ascii="Times New Roman" w:hAnsi="Times New Roman"/>
          <w:color w:val="231F20"/>
          <w:spacing w:val="-6"/>
          <w:sz w:val="27"/>
        </w:rPr>
        <w:t> </w:t>
      </w:r>
      <w:r>
        <w:rPr>
          <w:rFonts w:ascii="Times New Roman" w:hAnsi="Times New Roman"/>
          <w:color w:val="231F20"/>
          <w:sz w:val="27"/>
        </w:rPr>
        <w:t>hảo</w:t>
      </w:r>
      <w:r>
        <w:rPr>
          <w:rFonts w:ascii="Times New Roman" w:hAnsi="Times New Roman"/>
          <w:color w:val="231F20"/>
          <w:spacing w:val="-6"/>
          <w:sz w:val="27"/>
        </w:rPr>
        <w:t> </w:t>
      </w:r>
      <w:r>
        <w:rPr>
          <w:rFonts w:ascii="Times New Roman" w:hAnsi="Times New Roman"/>
          <w:color w:val="231F20"/>
          <w:sz w:val="27"/>
        </w:rPr>
        <w:t>sinh</w:t>
      </w:r>
      <w:r>
        <w:rPr>
          <w:rFonts w:ascii="Times New Roman" w:hAnsi="Times New Roman"/>
          <w:color w:val="231F20"/>
          <w:spacing w:val="-6"/>
          <w:sz w:val="27"/>
        </w:rPr>
        <w:t> </w:t>
      </w:r>
      <w:r>
        <w:rPr>
          <w:rFonts w:ascii="Times New Roman" w:hAnsi="Times New Roman"/>
          <w:color w:val="231F20"/>
          <w:sz w:val="27"/>
        </w:rPr>
        <w:t>khởi</w:t>
      </w:r>
      <w:r>
        <w:rPr>
          <w:rFonts w:ascii="Times New Roman" w:hAnsi="Times New Roman"/>
          <w:color w:val="231F20"/>
          <w:spacing w:val="-6"/>
          <w:sz w:val="27"/>
        </w:rPr>
        <w:t> </w:t>
      </w:r>
      <w:r>
        <w:rPr>
          <w:rFonts w:ascii="Times New Roman" w:hAnsi="Times New Roman"/>
          <w:color w:val="231F20"/>
          <w:sz w:val="27"/>
        </w:rPr>
        <w:t>cùng chánh niệm, nhưng ai biết được điều đó đây? Bởi vì ở khoảnh khắc đó, hiểu biết mới chỉ ở mức độ tư</w:t>
      </w:r>
      <w:r>
        <w:rPr>
          <w:rFonts w:ascii="Times New Roman" w:hAnsi="Times New Roman"/>
          <w:color w:val="231F20"/>
          <w:spacing w:val="-1"/>
          <w:sz w:val="27"/>
        </w:rPr>
        <w:t> </w:t>
      </w:r>
      <w:r>
        <w:rPr>
          <w:rFonts w:ascii="Times New Roman" w:hAnsi="Times New Roman"/>
          <w:color w:val="231F20"/>
          <w:sz w:val="27"/>
        </w:rPr>
        <w:t>duy</w:t>
      </w:r>
      <w:r>
        <w:rPr>
          <w:rFonts w:ascii="Times New Roman" w:hAnsi="Times New Roman"/>
          <w:color w:val="231F20"/>
          <w:spacing w:val="-1"/>
          <w:sz w:val="27"/>
        </w:rPr>
        <w:t> </w:t>
      </w:r>
      <w:r>
        <w:rPr>
          <w:rFonts w:ascii="Times New Roman" w:hAnsi="Times New Roman"/>
          <w:color w:val="231F20"/>
          <w:sz w:val="27"/>
        </w:rPr>
        <w:t>mà</w:t>
      </w:r>
      <w:r>
        <w:rPr>
          <w:rFonts w:ascii="Times New Roman" w:hAnsi="Times New Roman"/>
          <w:color w:val="231F20"/>
          <w:spacing w:val="-1"/>
          <w:sz w:val="27"/>
        </w:rPr>
        <w:t> </w:t>
      </w:r>
      <w:r>
        <w:rPr>
          <w:rFonts w:ascii="Times New Roman" w:hAnsi="Times New Roman"/>
          <w:color w:val="231F20"/>
          <w:sz w:val="27"/>
        </w:rPr>
        <w:t>thôi.</w:t>
      </w:r>
      <w:r>
        <w:rPr>
          <w:rFonts w:ascii="Times New Roman" w:hAnsi="Times New Roman"/>
          <w:color w:val="231F20"/>
          <w:spacing w:val="-1"/>
          <w:sz w:val="27"/>
        </w:rPr>
        <w:t> </w:t>
      </w:r>
      <w:r>
        <w:rPr>
          <w:rFonts w:ascii="Times New Roman" w:hAnsi="Times New Roman"/>
          <w:color w:val="231F20"/>
          <w:sz w:val="27"/>
        </w:rPr>
        <w:t>Sự</w:t>
      </w:r>
      <w:r>
        <w:rPr>
          <w:rFonts w:ascii="Times New Roman" w:hAnsi="Times New Roman"/>
          <w:color w:val="231F20"/>
          <w:spacing w:val="-1"/>
          <w:sz w:val="27"/>
        </w:rPr>
        <w:t> </w:t>
      </w:r>
      <w:r>
        <w:rPr>
          <w:rFonts w:ascii="Times New Roman" w:hAnsi="Times New Roman"/>
          <w:color w:val="231F20"/>
          <w:sz w:val="27"/>
        </w:rPr>
        <w:t>khác</w:t>
      </w:r>
      <w:r>
        <w:rPr>
          <w:rFonts w:ascii="Times New Roman" w:hAnsi="Times New Roman"/>
          <w:color w:val="231F20"/>
          <w:spacing w:val="-1"/>
          <w:sz w:val="27"/>
        </w:rPr>
        <w:t> </w:t>
      </w:r>
      <w:r>
        <w:rPr>
          <w:rFonts w:ascii="Times New Roman" w:hAnsi="Times New Roman"/>
          <w:color w:val="231F20"/>
          <w:sz w:val="27"/>
        </w:rPr>
        <w:t>biệt</w:t>
      </w:r>
      <w:r>
        <w:rPr>
          <w:rFonts w:ascii="Times New Roman" w:hAnsi="Times New Roman"/>
          <w:color w:val="231F20"/>
          <w:spacing w:val="-1"/>
          <w:sz w:val="27"/>
        </w:rPr>
        <w:t> </w:t>
      </w:r>
      <w:r>
        <w:rPr>
          <w:rFonts w:ascii="Times New Roman" w:hAnsi="Times New Roman"/>
          <w:color w:val="231F20"/>
          <w:sz w:val="27"/>
        </w:rPr>
        <w:t>giữa</w:t>
      </w:r>
      <w:r>
        <w:rPr>
          <w:rFonts w:ascii="Times New Roman" w:hAnsi="Times New Roman"/>
          <w:color w:val="231F20"/>
          <w:spacing w:val="-1"/>
          <w:sz w:val="27"/>
        </w:rPr>
        <w:t> </w:t>
      </w:r>
      <w:r>
        <w:rPr>
          <w:rFonts w:ascii="Times New Roman" w:hAnsi="Times New Roman"/>
          <w:color w:val="231F20"/>
          <w:sz w:val="27"/>
        </w:rPr>
        <w:t>hiểu</w:t>
      </w:r>
      <w:r>
        <w:rPr>
          <w:rFonts w:ascii="Times New Roman" w:hAnsi="Times New Roman"/>
          <w:color w:val="231F20"/>
          <w:spacing w:val="-1"/>
          <w:sz w:val="27"/>
        </w:rPr>
        <w:t> </w:t>
      </w:r>
      <w:r>
        <w:rPr>
          <w:rFonts w:ascii="Times New Roman" w:hAnsi="Times New Roman"/>
          <w:color w:val="231F20"/>
          <w:sz w:val="27"/>
        </w:rPr>
        <w:t>biết</w:t>
      </w:r>
      <w:r>
        <w:rPr>
          <w:rFonts w:ascii="Times New Roman" w:hAnsi="Times New Roman"/>
          <w:color w:val="231F20"/>
          <w:spacing w:val="-1"/>
          <w:sz w:val="27"/>
        </w:rPr>
        <w:t> </w:t>
      </w:r>
      <w:r>
        <w:rPr>
          <w:rFonts w:ascii="Times New Roman" w:hAnsi="Times New Roman"/>
          <w:color w:val="231F20"/>
          <w:sz w:val="27"/>
        </w:rPr>
        <w:t>ở</w:t>
      </w:r>
      <w:r>
        <w:rPr>
          <w:rFonts w:ascii="Times New Roman" w:hAnsi="Times New Roman"/>
          <w:color w:val="231F20"/>
          <w:spacing w:val="-1"/>
          <w:sz w:val="27"/>
        </w:rPr>
        <w:t> </w:t>
      </w:r>
      <w:r>
        <w:rPr>
          <w:rFonts w:ascii="Times New Roman" w:hAnsi="Times New Roman"/>
          <w:color w:val="231F20"/>
          <w:sz w:val="27"/>
        </w:rPr>
        <w:t>mức độ tư duy và hiểu biết kinh nghiệm trực tiếp là</w:t>
      </w:r>
      <w:r>
        <w:rPr>
          <w:rFonts w:ascii="Times New Roman" w:hAnsi="Times New Roman"/>
          <w:color w:val="231F20"/>
          <w:spacing w:val="80"/>
          <w:sz w:val="27"/>
        </w:rPr>
        <w:t> </w:t>
      </w:r>
      <w:r>
        <w:rPr>
          <w:rFonts w:ascii="Times New Roman" w:hAnsi="Times New Roman"/>
          <w:color w:val="231F20"/>
          <w:sz w:val="27"/>
        </w:rPr>
        <w:t>rất lớn. Những người chưa có chánh niệm thực</w:t>
      </w:r>
      <w:r>
        <w:rPr>
          <w:rFonts w:ascii="Times New Roman" w:hAnsi="Times New Roman"/>
          <w:color w:val="231F20"/>
          <w:spacing w:val="80"/>
          <w:sz w:val="27"/>
        </w:rPr>
        <w:t> </w:t>
      </w:r>
      <w:r>
        <w:rPr>
          <w:rFonts w:ascii="Times New Roman" w:hAnsi="Times New Roman"/>
          <w:color w:val="231F20"/>
          <w:sz w:val="27"/>
        </w:rPr>
        <w:t>sự sinh khởi không thể biết được chánh niệm của tứ niệm xứ là gì. Kinh nghiệm trực tiếp biết được rằng, chánh niệm của Tứ niệm xứ là vô ngã và chánh niệm ấy sẽ không thể sinh khởi nếu chưa có sự chín muồi của hiểu biết tư duy do bởi nghe Pháp. Hiện giờ ở đây có ai muốn chánh niệm của Tứ</w:t>
      </w:r>
      <w:r>
        <w:rPr>
          <w:rFonts w:ascii="Times New Roman" w:hAnsi="Times New Roman"/>
          <w:color w:val="231F20"/>
          <w:spacing w:val="-14"/>
          <w:sz w:val="27"/>
        </w:rPr>
        <w:t> </w:t>
      </w:r>
      <w:r>
        <w:rPr>
          <w:rFonts w:ascii="Times New Roman" w:hAnsi="Times New Roman"/>
          <w:color w:val="231F20"/>
          <w:sz w:val="27"/>
        </w:rPr>
        <w:t>niệm</w:t>
      </w:r>
      <w:r>
        <w:rPr>
          <w:rFonts w:ascii="Times New Roman" w:hAnsi="Times New Roman"/>
          <w:color w:val="231F20"/>
          <w:spacing w:val="-13"/>
          <w:sz w:val="27"/>
        </w:rPr>
        <w:t> </w:t>
      </w:r>
      <w:r>
        <w:rPr>
          <w:rFonts w:ascii="Times New Roman" w:hAnsi="Times New Roman"/>
          <w:color w:val="231F20"/>
          <w:sz w:val="27"/>
        </w:rPr>
        <w:t>xứ</w:t>
      </w:r>
      <w:r>
        <w:rPr>
          <w:rFonts w:ascii="Times New Roman" w:hAnsi="Times New Roman"/>
          <w:color w:val="231F20"/>
          <w:spacing w:val="-13"/>
          <w:sz w:val="27"/>
        </w:rPr>
        <w:t> </w:t>
      </w:r>
      <w:r>
        <w:rPr>
          <w:rFonts w:ascii="Times New Roman" w:hAnsi="Times New Roman"/>
          <w:color w:val="231F20"/>
          <w:sz w:val="27"/>
        </w:rPr>
        <w:t>sinh</w:t>
      </w:r>
      <w:r>
        <w:rPr>
          <w:rFonts w:ascii="Times New Roman" w:hAnsi="Times New Roman"/>
          <w:color w:val="231F20"/>
          <w:spacing w:val="-13"/>
          <w:sz w:val="27"/>
        </w:rPr>
        <w:t> </w:t>
      </w:r>
      <w:r>
        <w:rPr>
          <w:rFonts w:ascii="Times New Roman" w:hAnsi="Times New Roman"/>
          <w:color w:val="231F20"/>
          <w:sz w:val="27"/>
        </w:rPr>
        <w:t>khởi</w:t>
      </w:r>
      <w:r>
        <w:rPr>
          <w:rFonts w:ascii="Times New Roman" w:hAnsi="Times New Roman"/>
          <w:color w:val="231F20"/>
          <w:spacing w:val="-14"/>
          <w:sz w:val="27"/>
        </w:rPr>
        <w:t> </w:t>
      </w:r>
      <w:r>
        <w:rPr>
          <w:rFonts w:ascii="Times New Roman" w:hAnsi="Times New Roman"/>
          <w:color w:val="231F20"/>
          <w:sz w:val="27"/>
        </w:rPr>
        <w:t>ngay</w:t>
      </w:r>
      <w:r>
        <w:rPr>
          <w:rFonts w:ascii="Times New Roman" w:hAnsi="Times New Roman"/>
          <w:color w:val="231F20"/>
          <w:spacing w:val="-13"/>
          <w:sz w:val="27"/>
        </w:rPr>
        <w:t> </w:t>
      </w:r>
      <w:r>
        <w:rPr>
          <w:rFonts w:ascii="Times New Roman" w:hAnsi="Times New Roman"/>
          <w:color w:val="231F20"/>
          <w:sz w:val="27"/>
        </w:rPr>
        <w:t>lập</w:t>
      </w:r>
      <w:r>
        <w:rPr>
          <w:rFonts w:ascii="Times New Roman" w:hAnsi="Times New Roman"/>
          <w:color w:val="231F20"/>
          <w:spacing w:val="-14"/>
          <w:sz w:val="27"/>
        </w:rPr>
        <w:t> </w:t>
      </w:r>
      <w:r>
        <w:rPr>
          <w:rFonts w:ascii="Times New Roman" w:hAnsi="Times New Roman"/>
          <w:color w:val="231F20"/>
          <w:sz w:val="27"/>
        </w:rPr>
        <w:t>tức</w:t>
      </w:r>
      <w:r>
        <w:rPr>
          <w:rFonts w:ascii="Times New Roman" w:hAnsi="Times New Roman"/>
          <w:color w:val="231F20"/>
          <w:spacing w:val="-14"/>
          <w:sz w:val="27"/>
        </w:rPr>
        <w:t> </w:t>
      </w:r>
      <w:r>
        <w:rPr>
          <w:rFonts w:ascii="Times New Roman" w:hAnsi="Times New Roman"/>
          <w:color w:val="231F20"/>
          <w:sz w:val="27"/>
        </w:rPr>
        <w:t>không?</w:t>
      </w:r>
      <w:r>
        <w:rPr>
          <w:rFonts w:ascii="Times New Roman" w:hAnsi="Times New Roman"/>
          <w:color w:val="231F20"/>
          <w:spacing w:val="-13"/>
          <w:sz w:val="27"/>
        </w:rPr>
        <w:t> </w:t>
      </w:r>
      <w:r>
        <w:rPr>
          <w:rFonts w:ascii="Times New Roman" w:hAnsi="Times New Roman"/>
          <w:color w:val="231F20"/>
          <w:sz w:val="27"/>
        </w:rPr>
        <w:t>(câu</w:t>
      </w:r>
      <w:r>
        <w:rPr>
          <w:rFonts w:ascii="Times New Roman" w:hAnsi="Times New Roman"/>
          <w:color w:val="231F20"/>
          <w:spacing w:val="-14"/>
          <w:sz w:val="27"/>
        </w:rPr>
        <w:t> </w:t>
      </w:r>
      <w:r>
        <w:rPr>
          <w:rFonts w:ascii="Times New Roman" w:hAnsi="Times New Roman"/>
          <w:color w:val="231F20"/>
          <w:sz w:val="27"/>
        </w:rPr>
        <w:t>trả lời: Có) Mong muốn đó là đúng hay là sai?</w:t>
      </w:r>
    </w:p>
    <w:p>
      <w:pPr>
        <w:pStyle w:val="BodyText"/>
        <w:spacing w:line="256" w:lineRule="auto" w:before="129"/>
      </w:pPr>
      <w:r>
        <w:rPr>
          <w:b/>
          <w:i/>
          <w:color w:val="231F20"/>
        </w:rPr>
        <w:t>Sarah:</w:t>
      </w:r>
      <w:r>
        <w:rPr>
          <w:b/>
          <w:i/>
          <w:color w:val="231F20"/>
          <w:spacing w:val="-17"/>
        </w:rPr>
        <w:t> </w:t>
      </w:r>
      <w:r>
        <w:rPr>
          <w:color w:val="231F20"/>
        </w:rPr>
        <w:t>Vừa</w:t>
      </w:r>
      <w:r>
        <w:rPr>
          <w:color w:val="231F20"/>
          <w:spacing w:val="-17"/>
        </w:rPr>
        <w:t> </w:t>
      </w:r>
      <w:r>
        <w:rPr>
          <w:color w:val="231F20"/>
        </w:rPr>
        <w:t>rồi</w:t>
      </w:r>
      <w:r>
        <w:rPr>
          <w:color w:val="231F20"/>
          <w:spacing w:val="-17"/>
        </w:rPr>
        <w:t> </w:t>
      </w:r>
      <w:r>
        <w:rPr>
          <w:color w:val="231F20"/>
        </w:rPr>
        <w:t>có</w:t>
      </w:r>
      <w:r>
        <w:rPr>
          <w:color w:val="231F20"/>
          <w:spacing w:val="-17"/>
        </w:rPr>
        <w:t> </w:t>
      </w:r>
      <w:r>
        <w:rPr>
          <w:color w:val="231F20"/>
        </w:rPr>
        <w:t>câu</w:t>
      </w:r>
      <w:r>
        <w:rPr>
          <w:color w:val="231F20"/>
          <w:spacing w:val="-17"/>
        </w:rPr>
        <w:t> </w:t>
      </w:r>
      <w:r>
        <w:rPr>
          <w:color w:val="231F20"/>
        </w:rPr>
        <w:t>hỏi</w:t>
      </w:r>
      <w:r>
        <w:rPr>
          <w:color w:val="231F20"/>
          <w:spacing w:val="-17"/>
        </w:rPr>
        <w:t> </w:t>
      </w:r>
      <w:r>
        <w:rPr>
          <w:color w:val="231F20"/>
        </w:rPr>
        <w:t>rằng,</w:t>
      </w:r>
      <w:r>
        <w:rPr>
          <w:color w:val="231F20"/>
          <w:spacing w:val="-17"/>
        </w:rPr>
        <w:t> </w:t>
      </w:r>
      <w:r>
        <w:rPr>
          <w:color w:val="231F20"/>
        </w:rPr>
        <w:t>trí</w:t>
      </w:r>
      <w:r>
        <w:rPr>
          <w:color w:val="231F20"/>
          <w:spacing w:val="-16"/>
        </w:rPr>
        <w:t> </w:t>
      </w:r>
      <w:r>
        <w:rPr>
          <w:color w:val="231F20"/>
        </w:rPr>
        <w:t>tuệ</w:t>
      </w:r>
      <w:r>
        <w:rPr>
          <w:color w:val="231F20"/>
          <w:spacing w:val="-17"/>
        </w:rPr>
        <w:t> </w:t>
      </w:r>
      <w:r>
        <w:rPr>
          <w:color w:val="231F20"/>
        </w:rPr>
        <w:t>có</w:t>
      </w:r>
      <w:r>
        <w:rPr>
          <w:color w:val="231F20"/>
          <w:spacing w:val="-17"/>
        </w:rPr>
        <w:t> </w:t>
      </w:r>
      <w:r>
        <w:rPr>
          <w:color w:val="231F20"/>
        </w:rPr>
        <w:t>nhiều vai</w:t>
      </w:r>
      <w:r>
        <w:rPr>
          <w:color w:val="231F20"/>
          <w:spacing w:val="13"/>
        </w:rPr>
        <w:t> </w:t>
      </w:r>
      <w:r>
        <w:rPr>
          <w:color w:val="231F20"/>
        </w:rPr>
        <w:t>trò</w:t>
      </w:r>
      <w:r>
        <w:rPr>
          <w:color w:val="231F20"/>
          <w:spacing w:val="13"/>
        </w:rPr>
        <w:t> </w:t>
      </w:r>
      <w:r>
        <w:rPr>
          <w:color w:val="231F20"/>
        </w:rPr>
        <w:t>nhưng</w:t>
      </w:r>
      <w:r>
        <w:rPr>
          <w:color w:val="231F20"/>
          <w:spacing w:val="13"/>
        </w:rPr>
        <w:t> </w:t>
      </w:r>
      <w:r>
        <w:rPr>
          <w:color w:val="231F20"/>
        </w:rPr>
        <w:t>trong</w:t>
      </w:r>
      <w:r>
        <w:rPr>
          <w:color w:val="231F20"/>
          <w:spacing w:val="13"/>
        </w:rPr>
        <w:t> </w:t>
      </w:r>
      <w:r>
        <w:rPr>
          <w:color w:val="231F20"/>
        </w:rPr>
        <w:t>kinh</w:t>
      </w:r>
      <w:r>
        <w:rPr>
          <w:color w:val="231F20"/>
          <w:spacing w:val="13"/>
        </w:rPr>
        <w:t> </w:t>
      </w:r>
      <w:r>
        <w:rPr>
          <w:color w:val="231F20"/>
        </w:rPr>
        <w:t>điển</w:t>
      </w:r>
      <w:r>
        <w:rPr>
          <w:color w:val="231F20"/>
          <w:spacing w:val="13"/>
        </w:rPr>
        <w:t> </w:t>
      </w:r>
      <w:r>
        <w:rPr>
          <w:color w:val="231F20"/>
        </w:rPr>
        <w:t>thì</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rPr>
        <w:t>trí</w:t>
      </w:r>
      <w:r>
        <w:rPr>
          <w:color w:val="231F20"/>
          <w:spacing w:val="13"/>
        </w:rPr>
        <w:t> </w:t>
      </w:r>
      <w:r>
        <w:rPr>
          <w:color w:val="231F20"/>
          <w:spacing w:val="-5"/>
        </w:rPr>
        <w:t>tuệ</w:t>
      </w:r>
    </w:p>
    <w:p>
      <w:pPr>
        <w:pStyle w:val="BodyText"/>
        <w:spacing w:after="0" w:line="256" w:lineRule="auto"/>
        <w:sectPr>
          <w:pgSz w:w="7660" w:h="11630"/>
          <w:pgMar w:header="892" w:footer="0" w:top="1220" w:bottom="280" w:left="992" w:right="992"/>
        </w:sectPr>
      </w:pPr>
    </w:p>
    <w:p>
      <w:pPr>
        <w:pStyle w:val="BodyText"/>
        <w:spacing w:line="252" w:lineRule="auto"/>
        <w:ind w:firstLine="0"/>
      </w:pPr>
      <w:r>
        <w:rPr>
          <w:color w:val="231F20"/>
        </w:rPr>
        <w:t>chỉ có một chức năng mà thôi, đó là hiểu thực tại. Trước</w:t>
      </w:r>
      <w:r>
        <w:rPr>
          <w:color w:val="231F20"/>
          <w:spacing w:val="-6"/>
        </w:rPr>
        <w:t> </w:t>
      </w:r>
      <w:r>
        <w:rPr>
          <w:color w:val="231F20"/>
        </w:rPr>
        <w:t>khi</w:t>
      </w:r>
      <w:r>
        <w:rPr>
          <w:color w:val="231F20"/>
          <w:spacing w:val="-6"/>
        </w:rPr>
        <w:t> </w:t>
      </w:r>
      <w:r>
        <w:rPr>
          <w:color w:val="231F20"/>
        </w:rPr>
        <w:t>các</w:t>
      </w:r>
      <w:r>
        <w:rPr>
          <w:color w:val="231F20"/>
          <w:spacing w:val="-6"/>
        </w:rPr>
        <w:t> </w:t>
      </w:r>
      <w:r>
        <w:rPr>
          <w:color w:val="231F20"/>
        </w:rPr>
        <w:t>tuệ</w:t>
      </w:r>
      <w:r>
        <w:rPr>
          <w:color w:val="231F20"/>
          <w:spacing w:val="-6"/>
        </w:rPr>
        <w:t> </w:t>
      </w:r>
      <w:r>
        <w:rPr>
          <w:color w:val="231F20"/>
        </w:rPr>
        <w:t>vipassanā</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thì</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sự sinh</w:t>
      </w:r>
      <w:r>
        <w:rPr>
          <w:color w:val="231F20"/>
          <w:spacing w:val="-17"/>
        </w:rPr>
        <w:t> </w:t>
      </w:r>
      <w:r>
        <w:rPr>
          <w:color w:val="231F20"/>
        </w:rPr>
        <w:t>khởi</w:t>
      </w:r>
      <w:r>
        <w:rPr>
          <w:color w:val="231F20"/>
          <w:spacing w:val="-17"/>
        </w:rPr>
        <w:t> </w:t>
      </w:r>
      <w:r>
        <w:rPr>
          <w:color w:val="231F20"/>
        </w:rPr>
        <w:t>của</w:t>
      </w:r>
      <w:r>
        <w:rPr>
          <w:color w:val="231F20"/>
          <w:spacing w:val="-17"/>
        </w:rPr>
        <w:t> </w:t>
      </w:r>
      <w:r>
        <w:rPr>
          <w:color w:val="231F20"/>
        </w:rPr>
        <w:t>tứ</w:t>
      </w:r>
      <w:r>
        <w:rPr>
          <w:color w:val="231F20"/>
          <w:spacing w:val="-17"/>
        </w:rPr>
        <w:t> </w:t>
      </w:r>
      <w:r>
        <w:rPr>
          <w:color w:val="231F20"/>
        </w:rPr>
        <w:t>niệm</w:t>
      </w:r>
      <w:r>
        <w:rPr>
          <w:color w:val="231F20"/>
          <w:spacing w:val="-17"/>
        </w:rPr>
        <w:t> </w:t>
      </w:r>
      <w:r>
        <w:rPr>
          <w:color w:val="231F20"/>
        </w:rPr>
        <w:t>xứ</w:t>
      </w:r>
      <w:r>
        <w:rPr>
          <w:color w:val="231F20"/>
          <w:spacing w:val="-17"/>
        </w:rPr>
        <w:t> </w:t>
      </w:r>
      <w:r>
        <w:rPr>
          <w:color w:val="231F20"/>
        </w:rPr>
        <w:t>và</w:t>
      </w:r>
      <w:r>
        <w:rPr>
          <w:color w:val="231F20"/>
          <w:spacing w:val="-17"/>
        </w:rPr>
        <w:t> </w:t>
      </w:r>
      <w:r>
        <w:rPr>
          <w:color w:val="231F20"/>
        </w:rPr>
        <w:t>được</w:t>
      </w:r>
      <w:r>
        <w:rPr>
          <w:color w:val="231F20"/>
          <w:spacing w:val="-16"/>
        </w:rPr>
        <w:t> </w:t>
      </w:r>
      <w:r>
        <w:rPr>
          <w:color w:val="231F20"/>
        </w:rPr>
        <w:t>vun</w:t>
      </w:r>
      <w:r>
        <w:rPr>
          <w:color w:val="231F20"/>
          <w:spacing w:val="-17"/>
        </w:rPr>
        <w:t> </w:t>
      </w:r>
      <w:r>
        <w:rPr>
          <w:color w:val="231F20"/>
        </w:rPr>
        <w:t>bồi,</w:t>
      </w:r>
      <w:r>
        <w:rPr>
          <w:color w:val="231F20"/>
          <w:spacing w:val="-17"/>
        </w:rPr>
        <w:t> </w:t>
      </w:r>
      <w:r>
        <w:rPr>
          <w:color w:val="231F20"/>
        </w:rPr>
        <w:t>có</w:t>
      </w:r>
      <w:r>
        <w:rPr>
          <w:color w:val="231F20"/>
          <w:spacing w:val="-17"/>
        </w:rPr>
        <w:t> </w:t>
      </w:r>
      <w:r>
        <w:rPr>
          <w:color w:val="231F20"/>
        </w:rPr>
        <w:t>nghĩa là kinh nghiệm trực tiếp các pháp chân đế lặp đi lặp</w:t>
      </w:r>
      <w:r>
        <w:rPr>
          <w:color w:val="231F20"/>
          <w:spacing w:val="-17"/>
        </w:rPr>
        <w:t> </w:t>
      </w:r>
      <w:r>
        <w:rPr>
          <w:color w:val="231F20"/>
        </w:rPr>
        <w:t>lại.</w:t>
      </w:r>
      <w:r>
        <w:rPr>
          <w:color w:val="231F20"/>
          <w:spacing w:val="-17"/>
        </w:rPr>
        <w:t> </w:t>
      </w:r>
      <w:r>
        <w:rPr>
          <w:color w:val="231F20"/>
        </w:rPr>
        <w:t>Trước</w:t>
      </w:r>
      <w:r>
        <w:rPr>
          <w:color w:val="231F20"/>
          <w:spacing w:val="-17"/>
        </w:rPr>
        <w:t> </w:t>
      </w:r>
      <w:r>
        <w:rPr>
          <w:color w:val="231F20"/>
        </w:rPr>
        <w:t>khi</w:t>
      </w:r>
      <w:r>
        <w:rPr>
          <w:color w:val="231F20"/>
          <w:spacing w:val="-15"/>
        </w:rPr>
        <w:t> </w:t>
      </w:r>
      <w:r>
        <w:rPr>
          <w:color w:val="231F20"/>
        </w:rPr>
        <w:t>tứ</w:t>
      </w:r>
      <w:r>
        <w:rPr>
          <w:color w:val="231F20"/>
          <w:spacing w:val="-16"/>
        </w:rPr>
        <w:t> </w:t>
      </w:r>
      <w:r>
        <w:rPr>
          <w:color w:val="231F20"/>
        </w:rPr>
        <w:t>niệm</w:t>
      </w:r>
      <w:r>
        <w:rPr>
          <w:color w:val="231F20"/>
          <w:spacing w:val="-16"/>
        </w:rPr>
        <w:t> </w:t>
      </w:r>
      <w:r>
        <w:rPr>
          <w:color w:val="231F20"/>
        </w:rPr>
        <w:t>xứ</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tức</w:t>
      </w:r>
      <w:r>
        <w:rPr>
          <w:color w:val="231F20"/>
          <w:spacing w:val="-16"/>
        </w:rPr>
        <w:t> </w:t>
      </w:r>
      <w:r>
        <w:rPr>
          <w:color w:val="231F20"/>
        </w:rPr>
        <w:t>là</w:t>
      </w:r>
      <w:r>
        <w:rPr>
          <w:color w:val="231F20"/>
          <w:spacing w:val="-16"/>
        </w:rPr>
        <w:t> </w:t>
      </w:r>
      <w:r>
        <w:rPr>
          <w:color w:val="231F20"/>
        </w:rPr>
        <w:t>pháp hành,</w:t>
      </w:r>
      <w:r>
        <w:rPr>
          <w:color w:val="231F20"/>
          <w:spacing w:val="-7"/>
        </w:rPr>
        <w:t> </w:t>
      </w:r>
      <w:r>
        <w:rPr>
          <w:color w:val="231F20"/>
        </w:rPr>
        <w:t>thì</w:t>
      </w:r>
      <w:r>
        <w:rPr>
          <w:color w:val="231F20"/>
          <w:spacing w:val="-7"/>
        </w:rPr>
        <w:t> </w:t>
      </w:r>
      <w:r>
        <w:rPr>
          <w:color w:val="231F20"/>
        </w:rPr>
        <w:t>phải</w:t>
      </w:r>
      <w:r>
        <w:rPr>
          <w:color w:val="231F20"/>
          <w:spacing w:val="-7"/>
        </w:rPr>
        <w:t> </w:t>
      </w:r>
      <w:r>
        <w:rPr>
          <w:color w:val="231F20"/>
        </w:rPr>
        <w:t>có</w:t>
      </w:r>
      <w:r>
        <w:rPr>
          <w:color w:val="231F20"/>
          <w:spacing w:val="-7"/>
        </w:rPr>
        <w:t> </w:t>
      </w:r>
      <w:r>
        <w:rPr>
          <w:color w:val="231F20"/>
        </w:rPr>
        <w:t>tiền</w:t>
      </w:r>
      <w:r>
        <w:rPr>
          <w:color w:val="231F20"/>
          <w:spacing w:val="-7"/>
        </w:rPr>
        <w:t> </w:t>
      </w:r>
      <w:r>
        <w:rPr>
          <w:color w:val="231F20"/>
        </w:rPr>
        <w:t>đề</w:t>
      </w:r>
      <w:r>
        <w:rPr>
          <w:color w:val="231F20"/>
          <w:spacing w:val="-7"/>
        </w:rPr>
        <w:t> </w:t>
      </w:r>
      <w:r>
        <w:rPr>
          <w:color w:val="231F20"/>
        </w:rPr>
        <w:t>là</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rất</w:t>
      </w:r>
      <w:r>
        <w:rPr>
          <w:color w:val="231F20"/>
          <w:spacing w:val="-7"/>
        </w:rPr>
        <w:t> </w:t>
      </w:r>
      <w:r>
        <w:rPr>
          <w:color w:val="231F20"/>
        </w:rPr>
        <w:t>vững</w:t>
      </w:r>
      <w:r>
        <w:rPr>
          <w:color w:val="231F20"/>
          <w:spacing w:val="-7"/>
        </w:rPr>
        <w:t> </w:t>
      </w:r>
      <w:r>
        <w:rPr>
          <w:color w:val="231F20"/>
        </w:rPr>
        <w:t>vàng về các pháp ở mức độ tư duy. Nếu không có hiểu biết</w:t>
      </w:r>
      <w:r>
        <w:rPr>
          <w:color w:val="231F20"/>
          <w:spacing w:val="-12"/>
        </w:rPr>
        <w:t> </w:t>
      </w:r>
      <w:r>
        <w:rPr>
          <w:color w:val="231F20"/>
        </w:rPr>
        <w:t>đúng,</w:t>
      </w:r>
      <w:r>
        <w:rPr>
          <w:color w:val="231F20"/>
          <w:spacing w:val="-12"/>
        </w:rPr>
        <w:t> </w:t>
      </w:r>
      <w:r>
        <w:rPr>
          <w:color w:val="231F20"/>
        </w:rPr>
        <w:t>vững</w:t>
      </w:r>
      <w:r>
        <w:rPr>
          <w:color w:val="231F20"/>
          <w:spacing w:val="-12"/>
        </w:rPr>
        <w:t> </w:t>
      </w:r>
      <w:r>
        <w:rPr>
          <w:color w:val="231F20"/>
        </w:rPr>
        <w:t>vàng</w:t>
      </w:r>
      <w:r>
        <w:rPr>
          <w:color w:val="231F20"/>
          <w:spacing w:val="-12"/>
        </w:rPr>
        <w:t> </w:t>
      </w:r>
      <w:r>
        <w:rPr>
          <w:color w:val="231F20"/>
        </w:rPr>
        <w:t>ở</w:t>
      </w:r>
      <w:r>
        <w:rPr>
          <w:color w:val="231F20"/>
          <w:spacing w:val="-12"/>
        </w:rPr>
        <w:t> </w:t>
      </w:r>
      <w:r>
        <w:rPr>
          <w:color w:val="231F20"/>
        </w:rPr>
        <w:t>mức</w:t>
      </w:r>
      <w:r>
        <w:rPr>
          <w:color w:val="231F20"/>
          <w:spacing w:val="-12"/>
        </w:rPr>
        <w:t> </w:t>
      </w:r>
      <w:r>
        <w:rPr>
          <w:color w:val="231F20"/>
        </w:rPr>
        <w:t>độ</w:t>
      </w:r>
      <w:r>
        <w:rPr>
          <w:color w:val="231F20"/>
          <w:spacing w:val="-12"/>
        </w:rPr>
        <w:t> </w:t>
      </w:r>
      <w:r>
        <w:rPr>
          <w:color w:val="231F20"/>
        </w:rPr>
        <w:t>tư</w:t>
      </w:r>
      <w:r>
        <w:rPr>
          <w:color w:val="231F20"/>
          <w:spacing w:val="-12"/>
        </w:rPr>
        <w:t> </w:t>
      </w:r>
      <w:r>
        <w:rPr>
          <w:color w:val="231F20"/>
        </w:rPr>
        <w:t>duy</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pháp khác</w:t>
      </w:r>
      <w:r>
        <w:rPr>
          <w:color w:val="231F20"/>
          <w:spacing w:val="-12"/>
        </w:rPr>
        <w:t> </w:t>
      </w:r>
      <w:r>
        <w:rPr>
          <w:color w:val="231F20"/>
        </w:rPr>
        <w:t>nhau</w:t>
      </w:r>
      <w:r>
        <w:rPr>
          <w:color w:val="231F20"/>
          <w:spacing w:val="-12"/>
        </w:rPr>
        <w:t> </w:t>
      </w:r>
      <w:r>
        <w:rPr>
          <w:color w:val="231F20"/>
        </w:rPr>
        <w:t>-</w:t>
      </w:r>
      <w:r>
        <w:rPr>
          <w:color w:val="231F20"/>
          <w:spacing w:val="-12"/>
        </w:rPr>
        <w:t> </w:t>
      </w:r>
      <w:r>
        <w:rPr>
          <w:color w:val="231F20"/>
        </w:rPr>
        <w:t>về</w:t>
      </w:r>
      <w:r>
        <w:rPr>
          <w:color w:val="231F20"/>
          <w:spacing w:val="-12"/>
        </w:rPr>
        <w:t> </w:t>
      </w:r>
      <w:r>
        <w:rPr>
          <w:color w:val="231F20"/>
        </w:rPr>
        <w:t>danh</w:t>
      </w:r>
      <w:r>
        <w:rPr>
          <w:color w:val="231F20"/>
          <w:spacing w:val="-12"/>
        </w:rPr>
        <w:t> </w:t>
      </w:r>
      <w:r>
        <w:rPr>
          <w:color w:val="231F20"/>
        </w:rPr>
        <w:t>và</w:t>
      </w:r>
      <w:r>
        <w:rPr>
          <w:color w:val="231F20"/>
          <w:spacing w:val="-12"/>
        </w:rPr>
        <w:t> </w:t>
      </w:r>
      <w:r>
        <w:rPr>
          <w:color w:val="231F20"/>
        </w:rPr>
        <w:t>sắc,</w:t>
      </w:r>
      <w:r>
        <w:rPr>
          <w:color w:val="231F20"/>
          <w:spacing w:val="-12"/>
        </w:rPr>
        <w:t> </w:t>
      </w:r>
      <w:r>
        <w:rPr>
          <w:color w:val="231F20"/>
        </w:rPr>
        <w:t>sẽ</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sinh</w:t>
      </w:r>
      <w:r>
        <w:rPr>
          <w:color w:val="231F20"/>
          <w:spacing w:val="-12"/>
        </w:rPr>
        <w:t> </w:t>
      </w:r>
      <w:r>
        <w:rPr>
          <w:color w:val="231F20"/>
        </w:rPr>
        <w:t>khởi hiểu biết trực tiếp về chúng khi chúng xuất hiện. Vì vậy, cần đặt ra câu hỏi: hiện giờ mức độ hiểu biết tư duy của chúng ta đã đủ vững vàng chưa? Chúng ta đang được nghe về các pháp nhưng liệu hiểu</w:t>
      </w:r>
      <w:r>
        <w:rPr>
          <w:color w:val="231F20"/>
          <w:spacing w:val="-14"/>
        </w:rPr>
        <w:t> </w:t>
      </w:r>
      <w:r>
        <w:rPr>
          <w:color w:val="231F20"/>
        </w:rPr>
        <w:t>biết</w:t>
      </w:r>
      <w:r>
        <w:rPr>
          <w:color w:val="231F20"/>
          <w:spacing w:val="-14"/>
        </w:rPr>
        <w:t> </w:t>
      </w:r>
      <w:r>
        <w:rPr>
          <w:color w:val="231F20"/>
        </w:rPr>
        <w:t>đó</w:t>
      </w:r>
      <w:r>
        <w:rPr>
          <w:color w:val="231F20"/>
          <w:spacing w:val="-14"/>
        </w:rPr>
        <w:t> </w:t>
      </w:r>
      <w:r>
        <w:rPr>
          <w:color w:val="231F20"/>
        </w:rPr>
        <w:t>đã</w:t>
      </w:r>
      <w:r>
        <w:rPr>
          <w:color w:val="231F20"/>
          <w:spacing w:val="-14"/>
        </w:rPr>
        <w:t> </w:t>
      </w:r>
      <w:r>
        <w:rPr>
          <w:color w:val="231F20"/>
        </w:rPr>
        <w:t>đủ</w:t>
      </w:r>
      <w:r>
        <w:rPr>
          <w:color w:val="231F20"/>
          <w:spacing w:val="-14"/>
        </w:rPr>
        <w:t> </w:t>
      </w:r>
      <w:r>
        <w:rPr>
          <w:color w:val="231F20"/>
        </w:rPr>
        <w:t>chắc</w:t>
      </w:r>
      <w:r>
        <w:rPr>
          <w:color w:val="231F20"/>
          <w:spacing w:val="-14"/>
        </w:rPr>
        <w:t> </w:t>
      </w:r>
      <w:r>
        <w:rPr>
          <w:color w:val="231F20"/>
        </w:rPr>
        <w:t>chắn,</w:t>
      </w:r>
      <w:r>
        <w:rPr>
          <w:color w:val="231F20"/>
          <w:spacing w:val="-14"/>
        </w:rPr>
        <w:t> </w:t>
      </w:r>
      <w:r>
        <w:rPr>
          <w:color w:val="231F20"/>
        </w:rPr>
        <w:t>đủ</w:t>
      </w:r>
      <w:r>
        <w:rPr>
          <w:color w:val="231F20"/>
          <w:spacing w:val="-14"/>
        </w:rPr>
        <w:t> </w:t>
      </w:r>
      <w:r>
        <w:rPr>
          <w:color w:val="231F20"/>
        </w:rPr>
        <w:t>kiên</w:t>
      </w:r>
      <w:r>
        <w:rPr>
          <w:color w:val="231F20"/>
          <w:spacing w:val="-14"/>
        </w:rPr>
        <w:t> </w:t>
      </w:r>
      <w:r>
        <w:rPr>
          <w:color w:val="231F20"/>
        </w:rPr>
        <w:t>cố</w:t>
      </w:r>
      <w:r>
        <w:rPr>
          <w:color w:val="231F20"/>
          <w:spacing w:val="-14"/>
        </w:rPr>
        <w:t> </w:t>
      </w:r>
      <w:r>
        <w:rPr>
          <w:color w:val="231F20"/>
        </w:rPr>
        <w:t>hay</w:t>
      </w:r>
      <w:r>
        <w:rPr>
          <w:color w:val="231F20"/>
          <w:spacing w:val="-14"/>
        </w:rPr>
        <w:t> </w:t>
      </w:r>
      <w:r>
        <w:rPr>
          <w:color w:val="231F20"/>
        </w:rPr>
        <w:t>chưa? Nếu</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có</w:t>
      </w:r>
      <w:r>
        <w:rPr>
          <w:color w:val="231F20"/>
          <w:spacing w:val="-12"/>
        </w:rPr>
        <w:t> </w:t>
      </w:r>
      <w:r>
        <w:rPr>
          <w:color w:val="231F20"/>
        </w:rPr>
        <w:t>tham</w:t>
      </w:r>
      <w:r>
        <w:rPr>
          <w:color w:val="231F20"/>
          <w:spacing w:val="-12"/>
        </w:rPr>
        <w:t> </w:t>
      </w:r>
      <w:r>
        <w:rPr>
          <w:color w:val="231F20"/>
        </w:rPr>
        <w:t>và</w:t>
      </w:r>
      <w:r>
        <w:rPr>
          <w:color w:val="231F20"/>
          <w:spacing w:val="-12"/>
        </w:rPr>
        <w:t> </w:t>
      </w:r>
      <w:r>
        <w:rPr>
          <w:color w:val="231F20"/>
        </w:rPr>
        <w:t>sân</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và</w:t>
      </w:r>
      <w:r>
        <w:rPr>
          <w:color w:val="231F20"/>
          <w:spacing w:val="-12"/>
        </w:rPr>
        <w:t> </w:t>
      </w:r>
      <w:r>
        <w:rPr>
          <w:color w:val="231F20"/>
        </w:rPr>
        <w:t>cho</w:t>
      </w:r>
      <w:r>
        <w:rPr>
          <w:color w:val="231F20"/>
          <w:spacing w:val="-12"/>
        </w:rPr>
        <w:t> </w:t>
      </w:r>
      <w:r>
        <w:rPr>
          <w:color w:val="231F20"/>
        </w:rPr>
        <w:t>rằng </w:t>
      </w:r>
      <w:r>
        <w:rPr>
          <w:i/>
          <w:color w:val="231F20"/>
        </w:rPr>
        <w:t>mình </w:t>
      </w:r>
      <w:r>
        <w:rPr>
          <w:color w:val="231F20"/>
        </w:rPr>
        <w:t>phải làm một cái gì đó để xử lý tham và sân ấy, thì chứng tỏ mức độ hiểu biết về vô ngã vẫn chưa</w:t>
      </w:r>
      <w:r>
        <w:rPr>
          <w:color w:val="231F20"/>
          <w:spacing w:val="-11"/>
        </w:rPr>
        <w:t> </w:t>
      </w:r>
      <w:r>
        <w:rPr>
          <w:color w:val="231F20"/>
        </w:rPr>
        <w:t>đủ</w:t>
      </w:r>
      <w:r>
        <w:rPr>
          <w:color w:val="231F20"/>
          <w:spacing w:val="-10"/>
        </w:rPr>
        <w:t> </w:t>
      </w:r>
      <w:r>
        <w:rPr>
          <w:color w:val="231F20"/>
        </w:rPr>
        <w:t>vững</w:t>
      </w:r>
      <w:r>
        <w:rPr>
          <w:color w:val="231F20"/>
          <w:spacing w:val="-10"/>
        </w:rPr>
        <w:t> </w:t>
      </w:r>
      <w:r>
        <w:rPr>
          <w:color w:val="231F20"/>
        </w:rPr>
        <w:t>vàng</w:t>
      </w:r>
      <w:r>
        <w:rPr>
          <w:color w:val="231F20"/>
          <w:spacing w:val="-10"/>
        </w:rPr>
        <w:t> </w:t>
      </w:r>
      <w:r>
        <w:rPr>
          <w:color w:val="231F20"/>
        </w:rPr>
        <w:t>và</w:t>
      </w:r>
      <w:r>
        <w:rPr>
          <w:color w:val="231F20"/>
          <w:spacing w:val="-10"/>
        </w:rPr>
        <w:t> </w:t>
      </w:r>
      <w:r>
        <w:rPr>
          <w:color w:val="231F20"/>
        </w:rPr>
        <w:t>kiên</w:t>
      </w:r>
      <w:r>
        <w:rPr>
          <w:color w:val="231F20"/>
          <w:spacing w:val="-10"/>
        </w:rPr>
        <w:t> </w:t>
      </w:r>
      <w:r>
        <w:rPr>
          <w:color w:val="231F20"/>
        </w:rPr>
        <w:t>cố.</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không</w:t>
      </w:r>
      <w:r>
        <w:rPr>
          <w:color w:val="231F20"/>
          <w:spacing w:val="-10"/>
        </w:rPr>
        <w:t> </w:t>
      </w:r>
      <w:r>
        <w:rPr>
          <w:color w:val="231F20"/>
        </w:rPr>
        <w:t>thể có được tứ niệm xứ, càng không thể nói đến các tầng</w:t>
      </w:r>
      <w:r>
        <w:rPr>
          <w:color w:val="231F20"/>
          <w:spacing w:val="-1"/>
        </w:rPr>
        <w:t> </w:t>
      </w:r>
      <w:r>
        <w:rPr>
          <w:color w:val="231F20"/>
        </w:rPr>
        <w:t>tuệ</w:t>
      </w:r>
      <w:r>
        <w:rPr>
          <w:color w:val="231F20"/>
          <w:spacing w:val="-1"/>
        </w:rPr>
        <w:t> </w:t>
      </w:r>
      <w:r>
        <w:rPr>
          <w:color w:val="231F20"/>
        </w:rPr>
        <w:t>minh</w:t>
      </w:r>
      <w:r>
        <w:rPr>
          <w:color w:val="231F20"/>
          <w:spacing w:val="-1"/>
        </w:rPr>
        <w:t> </w:t>
      </w:r>
      <w:r>
        <w:rPr>
          <w:color w:val="231F20"/>
        </w:rPr>
        <w:t>sát.</w:t>
      </w:r>
      <w:r>
        <w:rPr>
          <w:color w:val="231F20"/>
          <w:spacing w:val="-1"/>
        </w:rPr>
        <w:t> </w:t>
      </w:r>
      <w:r>
        <w:rPr>
          <w:color w:val="231F20"/>
        </w:rPr>
        <w:t>Nếu</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có cái hiểu kiên cố về vô ngã, dù là mức độ tư duy, thì</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câu</w:t>
      </w:r>
      <w:r>
        <w:rPr>
          <w:color w:val="231F20"/>
          <w:spacing w:val="-4"/>
        </w:rPr>
        <w:t> </w:t>
      </w:r>
      <w:r>
        <w:rPr>
          <w:color w:val="231F20"/>
        </w:rPr>
        <w:t>hỏi</w:t>
      </w:r>
      <w:r>
        <w:rPr>
          <w:color w:val="231F20"/>
          <w:spacing w:val="-4"/>
        </w:rPr>
        <w:t> </w:t>
      </w:r>
      <w:r>
        <w:rPr>
          <w:color w:val="231F20"/>
        </w:rPr>
        <w:t>đặt</w:t>
      </w:r>
      <w:r>
        <w:rPr>
          <w:color w:val="231F20"/>
          <w:spacing w:val="-4"/>
        </w:rPr>
        <w:t> </w:t>
      </w:r>
      <w:r>
        <w:rPr>
          <w:color w:val="231F20"/>
        </w:rPr>
        <w:t>ra</w:t>
      </w:r>
      <w:r>
        <w:rPr>
          <w:color w:val="231F20"/>
          <w:spacing w:val="-4"/>
        </w:rPr>
        <w:t> </w:t>
      </w:r>
      <w:r>
        <w:rPr>
          <w:color w:val="231F20"/>
        </w:rPr>
        <w:t>như</w:t>
      </w:r>
      <w:r>
        <w:rPr>
          <w:color w:val="231F20"/>
          <w:spacing w:val="-4"/>
        </w:rPr>
        <w:t> </w:t>
      </w:r>
      <w:r>
        <w:rPr>
          <w:color w:val="231F20"/>
        </w:rPr>
        <w:t>“làm</w:t>
      </w:r>
      <w:r>
        <w:rPr>
          <w:color w:val="231F20"/>
          <w:spacing w:val="-4"/>
        </w:rPr>
        <w:t> </w:t>
      </w:r>
      <w:r>
        <w:rPr>
          <w:color w:val="231F20"/>
        </w:rPr>
        <w:t>thế nào để có thể xử lý vấn đề phiền não của mình?”, hay “làm thế nào để giải quyết các vấn đề cuộc sống của tôi?”. Bởi vì hiểu biết ở mức độ kiên cố biết rằng các pháp là do duyên sinh, và không có tự ngã nào để làm một cái gì đó.</w:t>
      </w:r>
    </w:p>
    <w:p>
      <w:pPr>
        <w:pStyle w:val="BodyText"/>
        <w:spacing w:before="138"/>
        <w:ind w:left="538" w:right="0" w:firstLine="0"/>
      </w:pPr>
      <w:r>
        <w:rPr>
          <w:color w:val="231F20"/>
        </w:rPr>
        <w:t>Tuệ</w:t>
      </w:r>
      <w:r>
        <w:rPr>
          <w:color w:val="231F20"/>
          <w:spacing w:val="33"/>
        </w:rPr>
        <w:t> </w:t>
      </w:r>
      <w:r>
        <w:rPr>
          <w:color w:val="231F20"/>
        </w:rPr>
        <w:t>minh</w:t>
      </w:r>
      <w:r>
        <w:rPr>
          <w:color w:val="231F20"/>
          <w:spacing w:val="36"/>
        </w:rPr>
        <w:t> </w:t>
      </w:r>
      <w:r>
        <w:rPr>
          <w:color w:val="231F20"/>
        </w:rPr>
        <w:t>sát</w:t>
      </w:r>
      <w:r>
        <w:rPr>
          <w:color w:val="231F20"/>
          <w:spacing w:val="36"/>
        </w:rPr>
        <w:t> </w:t>
      </w:r>
      <w:r>
        <w:rPr>
          <w:color w:val="231F20"/>
        </w:rPr>
        <w:t>đầu</w:t>
      </w:r>
      <w:r>
        <w:rPr>
          <w:color w:val="231F20"/>
          <w:spacing w:val="36"/>
        </w:rPr>
        <w:t> </w:t>
      </w:r>
      <w:r>
        <w:rPr>
          <w:color w:val="231F20"/>
        </w:rPr>
        <w:t>tiên</w:t>
      </w:r>
      <w:r>
        <w:rPr>
          <w:color w:val="231F20"/>
          <w:spacing w:val="36"/>
        </w:rPr>
        <w:t> </w:t>
      </w:r>
      <w:r>
        <w:rPr>
          <w:color w:val="231F20"/>
        </w:rPr>
        <w:t>là</w:t>
      </w:r>
      <w:r>
        <w:rPr>
          <w:color w:val="231F20"/>
          <w:spacing w:val="36"/>
        </w:rPr>
        <w:t> </w:t>
      </w:r>
      <w:r>
        <w:rPr>
          <w:color w:val="231F20"/>
        </w:rPr>
        <w:t>tuệ</w:t>
      </w:r>
      <w:r>
        <w:rPr>
          <w:color w:val="231F20"/>
          <w:spacing w:val="36"/>
        </w:rPr>
        <w:t> </w:t>
      </w:r>
      <w:r>
        <w:rPr>
          <w:color w:val="231F20"/>
        </w:rPr>
        <w:t>phân</w:t>
      </w:r>
      <w:r>
        <w:rPr>
          <w:color w:val="231F20"/>
          <w:spacing w:val="36"/>
        </w:rPr>
        <w:t> </w:t>
      </w:r>
      <w:r>
        <w:rPr>
          <w:color w:val="231F20"/>
        </w:rPr>
        <w:t>biệt</w:t>
      </w:r>
      <w:r>
        <w:rPr>
          <w:color w:val="231F20"/>
          <w:spacing w:val="36"/>
        </w:rPr>
        <w:t> </w:t>
      </w:r>
      <w:r>
        <w:rPr>
          <w:color w:val="231F20"/>
          <w:spacing w:val="-4"/>
        </w:rPr>
        <w:t>danh</w:t>
      </w:r>
    </w:p>
    <w:p>
      <w:pPr>
        <w:pStyle w:val="BodyText"/>
        <w:spacing w:after="0"/>
        <w:sectPr>
          <w:pgSz w:w="7660" w:h="11630"/>
          <w:pgMar w:header="892" w:footer="0" w:top="1220" w:bottom="280" w:left="992" w:right="992"/>
        </w:sectPr>
      </w:pPr>
    </w:p>
    <w:p>
      <w:pPr>
        <w:pStyle w:val="BodyText"/>
        <w:spacing w:line="249" w:lineRule="auto"/>
        <w:ind w:firstLine="0"/>
      </w:pPr>
      <w:r>
        <w:rPr>
          <w:color w:val="231F20"/>
        </w:rPr>
        <w:t>sắc, nó phân biệt rõ ràng đặc tính của</w:t>
      </w:r>
      <w:r>
        <w:rPr>
          <w:color w:val="231F20"/>
          <w:spacing w:val="-1"/>
        </w:rPr>
        <w:t> </w:t>
      </w:r>
      <w:r>
        <w:rPr>
          <w:color w:val="231F20"/>
        </w:rPr>
        <w:t>danh và sắc và xác quyết về bản chất vô ngã của các pháp, </w:t>
      </w:r>
      <w:r>
        <w:rPr>
          <w:color w:val="231F20"/>
        </w:rPr>
        <w:t>ở đó không có cái “tôi” nào cả. Vậy ở những tầng tuệ giác cao hơn, khi sự sinh và diệt của cái thấy hiện giờ được liễu ngộ</w:t>
      </w:r>
      <w:r>
        <w:rPr>
          <w:color w:val="231F20"/>
          <w:vertAlign w:val="superscript"/>
        </w:rPr>
        <w:t>3</w:t>
      </w:r>
      <w:r>
        <w:rPr>
          <w:color w:val="231F20"/>
          <w:vertAlign w:val="baseline"/>
        </w:rPr>
        <w:t>, không thể có ý niệm “tôi phải làm gì với phiền não của mình?”, điều ấy là không thể. Ngay hiện giờ đây, các loại phiền não khác</w:t>
      </w:r>
      <w:r>
        <w:rPr>
          <w:color w:val="231F20"/>
          <w:spacing w:val="-15"/>
          <w:vertAlign w:val="baseline"/>
        </w:rPr>
        <w:t> </w:t>
      </w:r>
      <w:r>
        <w:rPr>
          <w:color w:val="231F20"/>
          <w:vertAlign w:val="baseline"/>
        </w:rPr>
        <w:t>nhau</w:t>
      </w:r>
      <w:r>
        <w:rPr>
          <w:color w:val="231F20"/>
          <w:spacing w:val="-15"/>
          <w:vertAlign w:val="baseline"/>
        </w:rPr>
        <w:t> </w:t>
      </w:r>
      <w:r>
        <w:rPr>
          <w:color w:val="231F20"/>
          <w:vertAlign w:val="baseline"/>
        </w:rPr>
        <w:t>có</w:t>
      </w:r>
      <w:r>
        <w:rPr>
          <w:color w:val="231F20"/>
          <w:spacing w:val="-15"/>
          <w:vertAlign w:val="baseline"/>
        </w:rPr>
        <w:t> </w:t>
      </w:r>
      <w:r>
        <w:rPr>
          <w:color w:val="231F20"/>
          <w:vertAlign w:val="baseline"/>
        </w:rPr>
        <w:t>thể</w:t>
      </w:r>
      <w:r>
        <w:rPr>
          <w:color w:val="231F20"/>
          <w:spacing w:val="-15"/>
          <w:vertAlign w:val="baseline"/>
        </w:rPr>
        <w:t> </w:t>
      </w:r>
      <w:r>
        <w:rPr>
          <w:color w:val="231F20"/>
          <w:vertAlign w:val="baseline"/>
        </w:rPr>
        <w:t>sinh</w:t>
      </w:r>
      <w:r>
        <w:rPr>
          <w:color w:val="231F20"/>
          <w:spacing w:val="-15"/>
          <w:vertAlign w:val="baseline"/>
        </w:rPr>
        <w:t> </w:t>
      </w:r>
      <w:r>
        <w:rPr>
          <w:color w:val="231F20"/>
          <w:vertAlign w:val="baseline"/>
        </w:rPr>
        <w:t>khởi</w:t>
      </w:r>
      <w:r>
        <w:rPr>
          <w:color w:val="231F20"/>
          <w:spacing w:val="-15"/>
          <w:vertAlign w:val="baseline"/>
        </w:rPr>
        <w:t> </w:t>
      </w:r>
      <w:r>
        <w:rPr>
          <w:color w:val="231F20"/>
          <w:vertAlign w:val="baseline"/>
        </w:rPr>
        <w:t>bất</w:t>
      </w:r>
      <w:r>
        <w:rPr>
          <w:color w:val="231F20"/>
          <w:spacing w:val="-15"/>
          <w:vertAlign w:val="baseline"/>
        </w:rPr>
        <w:t> </w:t>
      </w:r>
      <w:r>
        <w:rPr>
          <w:color w:val="231F20"/>
          <w:vertAlign w:val="baseline"/>
        </w:rPr>
        <w:t>cứ</w:t>
      </w:r>
      <w:r>
        <w:rPr>
          <w:color w:val="231F20"/>
          <w:spacing w:val="-15"/>
          <w:vertAlign w:val="baseline"/>
        </w:rPr>
        <w:t> </w:t>
      </w:r>
      <w:r>
        <w:rPr>
          <w:color w:val="231F20"/>
          <w:vertAlign w:val="baseline"/>
        </w:rPr>
        <w:t>lúc</w:t>
      </w:r>
      <w:r>
        <w:rPr>
          <w:color w:val="231F20"/>
          <w:spacing w:val="-15"/>
          <w:vertAlign w:val="baseline"/>
        </w:rPr>
        <w:t> </w:t>
      </w:r>
      <w:r>
        <w:rPr>
          <w:color w:val="231F20"/>
          <w:vertAlign w:val="baseline"/>
        </w:rPr>
        <w:t>nào,</w:t>
      </w:r>
      <w:r>
        <w:rPr>
          <w:color w:val="231F20"/>
          <w:spacing w:val="-15"/>
          <w:vertAlign w:val="baseline"/>
        </w:rPr>
        <w:t> </w:t>
      </w:r>
      <w:r>
        <w:rPr>
          <w:color w:val="231F20"/>
          <w:vertAlign w:val="baseline"/>
        </w:rPr>
        <w:t>bất</w:t>
      </w:r>
      <w:r>
        <w:rPr>
          <w:color w:val="231F20"/>
          <w:spacing w:val="-15"/>
          <w:vertAlign w:val="baseline"/>
        </w:rPr>
        <w:t> </w:t>
      </w:r>
      <w:r>
        <w:rPr>
          <w:color w:val="231F20"/>
          <w:vertAlign w:val="baseline"/>
        </w:rPr>
        <w:t>kể</w:t>
      </w:r>
      <w:r>
        <w:rPr>
          <w:color w:val="231F20"/>
          <w:spacing w:val="-14"/>
          <w:vertAlign w:val="baseline"/>
        </w:rPr>
        <w:t> </w:t>
      </w:r>
      <w:r>
        <w:rPr>
          <w:color w:val="231F20"/>
          <w:vertAlign w:val="baseline"/>
        </w:rPr>
        <w:t>ta đã tự hứa hay không hứa với mình như thế nào đi nữa.</w:t>
      </w:r>
      <w:r>
        <w:rPr>
          <w:color w:val="231F20"/>
          <w:spacing w:val="-9"/>
          <w:vertAlign w:val="baseline"/>
        </w:rPr>
        <w:t> </w:t>
      </w:r>
      <w:r>
        <w:rPr>
          <w:color w:val="231F20"/>
          <w:vertAlign w:val="baseline"/>
        </w:rPr>
        <w:t>Con</w:t>
      </w:r>
      <w:r>
        <w:rPr>
          <w:color w:val="231F20"/>
          <w:spacing w:val="-9"/>
          <w:vertAlign w:val="baseline"/>
        </w:rPr>
        <w:t> </w:t>
      </w:r>
      <w:r>
        <w:rPr>
          <w:color w:val="231F20"/>
          <w:vertAlign w:val="baseline"/>
        </w:rPr>
        <w:t>đường</w:t>
      </w:r>
      <w:r>
        <w:rPr>
          <w:color w:val="231F20"/>
          <w:spacing w:val="-9"/>
          <w:vertAlign w:val="baseline"/>
        </w:rPr>
        <w:t> </w:t>
      </w:r>
      <w:r>
        <w:rPr>
          <w:color w:val="231F20"/>
          <w:vertAlign w:val="baseline"/>
        </w:rPr>
        <w:t>phát</w:t>
      </w:r>
      <w:r>
        <w:rPr>
          <w:color w:val="231F20"/>
          <w:spacing w:val="-9"/>
          <w:vertAlign w:val="baseline"/>
        </w:rPr>
        <w:t> </w:t>
      </w:r>
      <w:r>
        <w:rPr>
          <w:color w:val="231F20"/>
          <w:vertAlign w:val="baseline"/>
        </w:rPr>
        <w:t>triển</w:t>
      </w:r>
      <w:r>
        <w:rPr>
          <w:color w:val="231F20"/>
          <w:spacing w:val="-9"/>
          <w:vertAlign w:val="baseline"/>
        </w:rPr>
        <w:t> </w:t>
      </w:r>
      <w:r>
        <w:rPr>
          <w:color w:val="231F20"/>
          <w:vertAlign w:val="baseline"/>
        </w:rPr>
        <w:t>trí</w:t>
      </w:r>
      <w:r>
        <w:rPr>
          <w:color w:val="231F20"/>
          <w:spacing w:val="-9"/>
          <w:vertAlign w:val="baseline"/>
        </w:rPr>
        <w:t> </w:t>
      </w:r>
      <w:r>
        <w:rPr>
          <w:color w:val="231F20"/>
          <w:vertAlign w:val="baseline"/>
        </w:rPr>
        <w:t>tuệ</w:t>
      </w:r>
      <w:r>
        <w:rPr>
          <w:color w:val="231F20"/>
          <w:spacing w:val="-9"/>
          <w:vertAlign w:val="baseline"/>
        </w:rPr>
        <w:t> </w:t>
      </w:r>
      <w:r>
        <w:rPr>
          <w:color w:val="231F20"/>
          <w:vertAlign w:val="baseline"/>
        </w:rPr>
        <w:t>là</w:t>
      </w:r>
      <w:r>
        <w:rPr>
          <w:color w:val="231F20"/>
          <w:spacing w:val="-9"/>
          <w:vertAlign w:val="baseline"/>
        </w:rPr>
        <w:t> </w:t>
      </w:r>
      <w:r>
        <w:rPr>
          <w:color w:val="231F20"/>
          <w:vertAlign w:val="baseline"/>
        </w:rPr>
        <w:t>phát</w:t>
      </w:r>
      <w:r>
        <w:rPr>
          <w:color w:val="231F20"/>
          <w:spacing w:val="-9"/>
          <w:vertAlign w:val="baseline"/>
        </w:rPr>
        <w:t> </w:t>
      </w:r>
      <w:r>
        <w:rPr>
          <w:color w:val="231F20"/>
          <w:vertAlign w:val="baseline"/>
        </w:rPr>
        <w:t>triển</w:t>
      </w:r>
      <w:r>
        <w:rPr>
          <w:color w:val="231F20"/>
          <w:spacing w:val="-9"/>
          <w:vertAlign w:val="baseline"/>
        </w:rPr>
        <w:t> </w:t>
      </w:r>
      <w:r>
        <w:rPr>
          <w:color w:val="231F20"/>
          <w:vertAlign w:val="baseline"/>
        </w:rPr>
        <w:t>hiểu biết về bất cứ thực tại nào, kể cả phiền não cũng chỉ là pháp, không phải là phiền não “của tôi”.</w:t>
      </w:r>
    </w:p>
    <w:p>
      <w:pPr>
        <w:pStyle w:val="BodyText"/>
        <w:spacing w:before="0"/>
        <w:ind w:left="0" w:right="0" w:firstLine="0"/>
        <w:jc w:val="left"/>
      </w:pPr>
    </w:p>
    <w:p>
      <w:pPr>
        <w:pStyle w:val="BodyText"/>
        <w:spacing w:before="69"/>
        <w:ind w:left="0" w:right="0" w:firstLine="0"/>
        <w:jc w:val="left"/>
      </w:pPr>
    </w:p>
    <w:p>
      <w:pPr>
        <w:pStyle w:val="Heading2"/>
      </w:pPr>
      <w:r>
        <w:rPr>
          <w:color w:val="231F20"/>
        </w:rPr>
        <w:t>Pháp đàm Sài Gòn, sáng </w:t>
      </w:r>
      <w:r>
        <w:rPr>
          <w:color w:val="231F20"/>
          <w:spacing w:val="-2"/>
        </w:rPr>
        <w:t>05/01/2016</w:t>
      </w:r>
    </w:p>
    <w:p>
      <w:pPr>
        <w:pStyle w:val="BodyText"/>
        <w:spacing w:line="256" w:lineRule="auto" w:before="303"/>
        <w:ind w:right="140"/>
      </w:pPr>
      <w:r>
        <w:rPr>
          <w:b/>
          <w:i/>
          <w:color w:val="231F20"/>
        </w:rPr>
        <w:t>Người</w:t>
      </w:r>
      <w:r>
        <w:rPr>
          <w:b/>
          <w:i/>
          <w:color w:val="231F20"/>
          <w:spacing w:val="-17"/>
        </w:rPr>
        <w:t> </w:t>
      </w:r>
      <w:r>
        <w:rPr>
          <w:b/>
          <w:i/>
          <w:color w:val="231F20"/>
        </w:rPr>
        <w:t>hỏi:</w:t>
      </w:r>
      <w:r>
        <w:rPr>
          <w:b/>
          <w:i/>
          <w:color w:val="231F20"/>
          <w:spacing w:val="-17"/>
        </w:rPr>
        <w:t> </w:t>
      </w:r>
      <w:r>
        <w:rPr>
          <w:color w:val="231F20"/>
        </w:rPr>
        <w:t>Trong</w:t>
      </w:r>
      <w:r>
        <w:rPr>
          <w:color w:val="231F20"/>
          <w:spacing w:val="-17"/>
        </w:rPr>
        <w:t> </w:t>
      </w:r>
      <w:r>
        <w:rPr>
          <w:color w:val="231F20"/>
        </w:rPr>
        <w:t>Phẩm</w:t>
      </w:r>
      <w:r>
        <w:rPr>
          <w:color w:val="231F20"/>
          <w:spacing w:val="-16"/>
        </w:rPr>
        <w:t> </w:t>
      </w:r>
      <w:r>
        <w:rPr>
          <w:color w:val="231F20"/>
        </w:rPr>
        <w:t>“Một</w:t>
      </w:r>
      <w:r>
        <w:rPr>
          <w:color w:val="231F20"/>
          <w:spacing w:val="-16"/>
        </w:rPr>
        <w:t> </w:t>
      </w:r>
      <w:r>
        <w:rPr>
          <w:color w:val="231F20"/>
        </w:rPr>
        <w:t>pháp”,</w:t>
      </w:r>
      <w:r>
        <w:rPr>
          <w:color w:val="231F20"/>
          <w:spacing w:val="-17"/>
        </w:rPr>
        <w:t> </w:t>
      </w:r>
      <w:r>
        <w:rPr>
          <w:color w:val="231F20"/>
        </w:rPr>
        <w:t>đức</w:t>
      </w:r>
      <w:r>
        <w:rPr>
          <w:color w:val="231F20"/>
          <w:spacing w:val="-16"/>
        </w:rPr>
        <w:t> </w:t>
      </w:r>
      <w:r>
        <w:rPr>
          <w:color w:val="231F20"/>
        </w:rPr>
        <w:t>Phật đề</w:t>
      </w:r>
      <w:r>
        <w:rPr>
          <w:color w:val="231F20"/>
          <w:spacing w:val="-10"/>
        </w:rPr>
        <w:t> </w:t>
      </w:r>
      <w:r>
        <w:rPr>
          <w:color w:val="231F20"/>
        </w:rPr>
        <w:t>cập:</w:t>
      </w:r>
      <w:r>
        <w:rPr>
          <w:color w:val="231F20"/>
          <w:spacing w:val="-10"/>
        </w:rPr>
        <w:t> </w:t>
      </w:r>
      <w:r>
        <w:rPr>
          <w:color w:val="231F20"/>
        </w:rPr>
        <w:t>Một</w:t>
      </w:r>
      <w:r>
        <w:rPr>
          <w:color w:val="231F20"/>
          <w:spacing w:val="-10"/>
        </w:rPr>
        <w:t> </w:t>
      </w:r>
      <w:r>
        <w:rPr>
          <w:color w:val="231F20"/>
        </w:rPr>
        <w:t>vị</w:t>
      </w:r>
      <w:r>
        <w:rPr>
          <w:color w:val="231F20"/>
          <w:spacing w:val="-10"/>
        </w:rPr>
        <w:t> </w:t>
      </w:r>
      <w:r>
        <w:rPr>
          <w:color w:val="231F20"/>
        </w:rPr>
        <w:t>tỳ</w:t>
      </w:r>
      <w:r>
        <w:rPr>
          <w:color w:val="231F20"/>
          <w:spacing w:val="-10"/>
        </w:rPr>
        <w:t> </w:t>
      </w:r>
      <w:r>
        <w:rPr>
          <w:color w:val="231F20"/>
        </w:rPr>
        <w:t>kheo</w:t>
      </w:r>
      <w:r>
        <w:rPr>
          <w:color w:val="231F20"/>
          <w:spacing w:val="-10"/>
        </w:rPr>
        <w:t> </w:t>
      </w:r>
      <w:r>
        <w:rPr>
          <w:color w:val="231F20"/>
        </w:rPr>
        <w:t>tu</w:t>
      </w:r>
      <w:r>
        <w:rPr>
          <w:color w:val="231F20"/>
          <w:spacing w:val="-10"/>
        </w:rPr>
        <w:t> </w:t>
      </w:r>
      <w:r>
        <w:rPr>
          <w:color w:val="231F20"/>
        </w:rPr>
        <w:t>tập</w:t>
      </w:r>
      <w:r>
        <w:rPr>
          <w:color w:val="231F20"/>
          <w:spacing w:val="-10"/>
        </w:rPr>
        <w:t> </w:t>
      </w:r>
      <w:r>
        <w:rPr>
          <w:color w:val="231F20"/>
        </w:rPr>
        <w:t>làm</w:t>
      </w:r>
      <w:r>
        <w:rPr>
          <w:color w:val="231F20"/>
          <w:spacing w:val="-10"/>
        </w:rPr>
        <w:t> </w:t>
      </w:r>
      <w:r>
        <w:rPr>
          <w:color w:val="231F20"/>
        </w:rPr>
        <w:t>cho</w:t>
      </w:r>
      <w:r>
        <w:rPr>
          <w:color w:val="231F20"/>
          <w:spacing w:val="-10"/>
        </w:rPr>
        <w:t> </w:t>
      </w:r>
      <w:r>
        <w:rPr>
          <w:color w:val="231F20"/>
        </w:rPr>
        <w:t>sung</w:t>
      </w:r>
      <w:r>
        <w:rPr>
          <w:color w:val="231F20"/>
          <w:spacing w:val="-10"/>
        </w:rPr>
        <w:t> </w:t>
      </w:r>
      <w:r>
        <w:rPr>
          <w:color w:val="231F20"/>
        </w:rPr>
        <w:t>mãn</w:t>
      </w:r>
      <w:r>
        <w:rPr>
          <w:color w:val="231F20"/>
          <w:spacing w:val="-10"/>
        </w:rPr>
        <w:t> </w:t>
      </w:r>
      <w:r>
        <w:rPr>
          <w:color w:val="231F20"/>
        </w:rPr>
        <w:t>có thể</w:t>
      </w:r>
      <w:r>
        <w:rPr>
          <w:color w:val="231F20"/>
          <w:spacing w:val="-1"/>
        </w:rPr>
        <w:t> </w:t>
      </w:r>
      <w:r>
        <w:rPr>
          <w:color w:val="231F20"/>
        </w:rPr>
        <w:t>ly</w:t>
      </w:r>
      <w:r>
        <w:rPr>
          <w:color w:val="231F20"/>
          <w:spacing w:val="-1"/>
        </w:rPr>
        <w:t> </w:t>
      </w:r>
      <w:r>
        <w:rPr>
          <w:color w:val="231F20"/>
        </w:rPr>
        <w:t>tham</w:t>
      </w:r>
      <w:r>
        <w:rPr>
          <w:color w:val="231F20"/>
          <w:spacing w:val="-1"/>
        </w:rPr>
        <w:t> </w:t>
      </w:r>
      <w:r>
        <w:rPr>
          <w:color w:val="231F20"/>
        </w:rPr>
        <w:t>dẫn</w:t>
      </w:r>
      <w:r>
        <w:rPr>
          <w:color w:val="231F20"/>
          <w:spacing w:val="-1"/>
        </w:rPr>
        <w:t> </w:t>
      </w:r>
      <w:r>
        <w:rPr>
          <w:color w:val="231F20"/>
        </w:rPr>
        <w:t>đến</w:t>
      </w:r>
      <w:r>
        <w:rPr>
          <w:color w:val="231F20"/>
          <w:spacing w:val="-1"/>
        </w:rPr>
        <w:t> </w:t>
      </w:r>
      <w:r>
        <w:rPr>
          <w:color w:val="231F20"/>
        </w:rPr>
        <w:t>thắng</w:t>
      </w:r>
      <w:r>
        <w:rPr>
          <w:color w:val="231F20"/>
          <w:spacing w:val="-1"/>
        </w:rPr>
        <w:t> </w:t>
      </w:r>
      <w:r>
        <w:rPr>
          <w:color w:val="231F20"/>
        </w:rPr>
        <w:t>trí,</w:t>
      </w:r>
      <w:r>
        <w:rPr>
          <w:color w:val="231F20"/>
          <w:spacing w:val="-1"/>
        </w:rPr>
        <w:t> </w:t>
      </w:r>
      <w:r>
        <w:rPr>
          <w:color w:val="231F20"/>
        </w:rPr>
        <w:t>đoạn</w:t>
      </w:r>
      <w:r>
        <w:rPr>
          <w:color w:val="231F20"/>
          <w:spacing w:val="-1"/>
        </w:rPr>
        <w:t> </w:t>
      </w:r>
      <w:r>
        <w:rPr>
          <w:color w:val="231F20"/>
        </w:rPr>
        <w:t>diệt,</w:t>
      </w:r>
      <w:r>
        <w:rPr>
          <w:color w:val="231F20"/>
          <w:spacing w:val="-1"/>
        </w:rPr>
        <w:t> </w:t>
      </w:r>
      <w:r>
        <w:rPr>
          <w:color w:val="231F20"/>
        </w:rPr>
        <w:t>Niết</w:t>
      </w:r>
      <w:r>
        <w:rPr>
          <w:color w:val="231F20"/>
          <w:spacing w:val="-1"/>
        </w:rPr>
        <w:t> </w:t>
      </w:r>
      <w:r>
        <w:rPr>
          <w:color w:val="231F20"/>
        </w:rPr>
        <w:t>bàn. Đức Phật đề cập đến niệm Phật, niệm Pháp, niệm </w:t>
      </w:r>
      <w:r>
        <w:rPr>
          <w:color w:val="231F20"/>
          <w:spacing w:val="-2"/>
        </w:rPr>
        <w:t>Giới,</w:t>
      </w:r>
      <w:r>
        <w:rPr>
          <w:color w:val="231F20"/>
          <w:spacing w:val="-15"/>
        </w:rPr>
        <w:t> </w:t>
      </w:r>
      <w:r>
        <w:rPr>
          <w:color w:val="231F20"/>
          <w:spacing w:val="-2"/>
        </w:rPr>
        <w:t>niệm</w:t>
      </w:r>
      <w:r>
        <w:rPr>
          <w:color w:val="231F20"/>
          <w:spacing w:val="-15"/>
        </w:rPr>
        <w:t> </w:t>
      </w:r>
      <w:r>
        <w:rPr>
          <w:color w:val="231F20"/>
          <w:spacing w:val="-2"/>
        </w:rPr>
        <w:t>Chư</w:t>
      </w:r>
      <w:r>
        <w:rPr>
          <w:color w:val="231F20"/>
          <w:spacing w:val="-15"/>
        </w:rPr>
        <w:t> </w:t>
      </w:r>
      <w:r>
        <w:rPr>
          <w:color w:val="231F20"/>
          <w:spacing w:val="-2"/>
        </w:rPr>
        <w:t>thiên</w:t>
      </w:r>
      <w:r>
        <w:rPr>
          <w:color w:val="231F20"/>
          <w:spacing w:val="-15"/>
        </w:rPr>
        <w:t> </w:t>
      </w:r>
      <w:r>
        <w:rPr>
          <w:color w:val="231F20"/>
          <w:spacing w:val="-2"/>
        </w:rPr>
        <w:t>v.v...</w:t>
      </w:r>
      <w:r>
        <w:rPr>
          <w:color w:val="231F20"/>
          <w:spacing w:val="-15"/>
        </w:rPr>
        <w:t> </w:t>
      </w:r>
      <w:r>
        <w:rPr>
          <w:color w:val="231F20"/>
          <w:spacing w:val="-2"/>
        </w:rPr>
        <w:t>Con</w:t>
      </w:r>
      <w:r>
        <w:rPr>
          <w:color w:val="231F20"/>
          <w:spacing w:val="-15"/>
        </w:rPr>
        <w:t> </w:t>
      </w:r>
      <w:r>
        <w:rPr>
          <w:color w:val="231F20"/>
          <w:spacing w:val="-2"/>
        </w:rPr>
        <w:t>không</w:t>
      </w:r>
      <w:r>
        <w:rPr>
          <w:color w:val="231F20"/>
          <w:spacing w:val="-15"/>
        </w:rPr>
        <w:t> </w:t>
      </w:r>
      <w:r>
        <w:rPr>
          <w:color w:val="231F20"/>
          <w:spacing w:val="-2"/>
        </w:rPr>
        <w:t>hiểu</w:t>
      </w:r>
      <w:r>
        <w:rPr>
          <w:color w:val="231F20"/>
          <w:spacing w:val="-14"/>
        </w:rPr>
        <w:t> </w:t>
      </w:r>
      <w:r>
        <w:rPr>
          <w:color w:val="231F20"/>
          <w:spacing w:val="-2"/>
        </w:rPr>
        <w:t>khi</w:t>
      </w:r>
      <w:r>
        <w:rPr>
          <w:color w:val="231F20"/>
          <w:spacing w:val="-15"/>
        </w:rPr>
        <w:t> </w:t>
      </w:r>
      <w:r>
        <w:rPr>
          <w:color w:val="231F20"/>
          <w:spacing w:val="-2"/>
        </w:rPr>
        <w:t>đức </w:t>
      </w:r>
      <w:r>
        <w:rPr>
          <w:color w:val="231F20"/>
        </w:rPr>
        <w:t>Phật</w:t>
      </w:r>
      <w:r>
        <w:rPr>
          <w:color w:val="231F20"/>
          <w:spacing w:val="-15"/>
        </w:rPr>
        <w:t> </w:t>
      </w:r>
      <w:r>
        <w:rPr>
          <w:color w:val="231F20"/>
        </w:rPr>
        <w:t>nói</w:t>
      </w:r>
      <w:r>
        <w:rPr>
          <w:color w:val="231F20"/>
          <w:spacing w:val="-15"/>
        </w:rPr>
        <w:t> </w:t>
      </w:r>
      <w:r>
        <w:rPr>
          <w:color w:val="231F20"/>
        </w:rPr>
        <w:t>về</w:t>
      </w:r>
      <w:r>
        <w:rPr>
          <w:color w:val="231F20"/>
          <w:spacing w:val="-15"/>
        </w:rPr>
        <w:t> </w:t>
      </w:r>
      <w:r>
        <w:rPr>
          <w:color w:val="231F20"/>
        </w:rPr>
        <w:t>niệm</w:t>
      </w:r>
      <w:r>
        <w:rPr>
          <w:color w:val="231F20"/>
          <w:spacing w:val="-15"/>
        </w:rPr>
        <w:t> </w:t>
      </w:r>
      <w:r>
        <w:rPr>
          <w:color w:val="231F20"/>
        </w:rPr>
        <w:t>như</w:t>
      </w:r>
      <w:r>
        <w:rPr>
          <w:color w:val="231F20"/>
          <w:spacing w:val="-15"/>
        </w:rPr>
        <w:t> </w:t>
      </w:r>
      <w:r>
        <w:rPr>
          <w:color w:val="231F20"/>
        </w:rPr>
        <w:t>vậy</w:t>
      </w:r>
      <w:r>
        <w:rPr>
          <w:color w:val="231F20"/>
          <w:spacing w:val="-15"/>
        </w:rPr>
        <w:t> </w:t>
      </w:r>
      <w:r>
        <w:rPr>
          <w:color w:val="231F20"/>
        </w:rPr>
        <w:t>thì</w:t>
      </w:r>
      <w:r>
        <w:rPr>
          <w:color w:val="231F20"/>
          <w:spacing w:val="-15"/>
        </w:rPr>
        <w:t> </w:t>
      </w:r>
      <w:r>
        <w:rPr>
          <w:color w:val="231F20"/>
        </w:rPr>
        <w:t>liên</w:t>
      </w:r>
      <w:r>
        <w:rPr>
          <w:color w:val="231F20"/>
          <w:spacing w:val="-15"/>
        </w:rPr>
        <w:t> </w:t>
      </w:r>
      <w:r>
        <w:rPr>
          <w:color w:val="231F20"/>
        </w:rPr>
        <w:t>quan</w:t>
      </w:r>
      <w:r>
        <w:rPr>
          <w:color w:val="231F20"/>
          <w:spacing w:val="-15"/>
        </w:rPr>
        <w:t> </w:t>
      </w:r>
      <w:r>
        <w:rPr>
          <w:color w:val="231F20"/>
        </w:rPr>
        <w:t>như</w:t>
      </w:r>
      <w:r>
        <w:rPr>
          <w:color w:val="231F20"/>
          <w:spacing w:val="-15"/>
        </w:rPr>
        <w:t> </w:t>
      </w:r>
      <w:r>
        <w:rPr>
          <w:color w:val="231F20"/>
        </w:rPr>
        <w:t>thế</w:t>
      </w:r>
      <w:r>
        <w:rPr>
          <w:color w:val="231F20"/>
          <w:spacing w:val="-15"/>
        </w:rPr>
        <w:t> </w:t>
      </w:r>
      <w:r>
        <w:rPr>
          <w:color w:val="231F20"/>
        </w:rPr>
        <w:t>nào đến</w:t>
      </w:r>
      <w:r>
        <w:rPr>
          <w:color w:val="231F20"/>
          <w:spacing w:val="-1"/>
        </w:rPr>
        <w:t> </w:t>
      </w:r>
      <w:r>
        <w:rPr>
          <w:color w:val="231F20"/>
        </w:rPr>
        <w:t>việc</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để</w:t>
      </w:r>
      <w:r>
        <w:rPr>
          <w:color w:val="231F20"/>
          <w:spacing w:val="-1"/>
        </w:rPr>
        <w:t> </w:t>
      </w:r>
      <w:r>
        <w:rPr>
          <w:color w:val="231F20"/>
        </w:rPr>
        <w:t>xuyên</w:t>
      </w:r>
      <w:r>
        <w:rPr>
          <w:color w:val="231F20"/>
          <w:spacing w:val="-1"/>
        </w:rPr>
        <w:t> </w:t>
      </w:r>
      <w:r>
        <w:rPr>
          <w:color w:val="231F20"/>
        </w:rPr>
        <w:t>thấu</w:t>
      </w:r>
      <w:r>
        <w:rPr>
          <w:color w:val="231F20"/>
          <w:spacing w:val="-1"/>
        </w:rPr>
        <w:t> </w:t>
      </w:r>
      <w:r>
        <w:rPr>
          <w:color w:val="231F20"/>
        </w:rPr>
        <w:t>được</w:t>
      </w:r>
      <w:r>
        <w:rPr>
          <w:color w:val="231F20"/>
          <w:spacing w:val="-1"/>
        </w:rPr>
        <w:t> </w:t>
      </w:r>
      <w:r>
        <w:rPr>
          <w:color w:val="231F20"/>
        </w:rPr>
        <w:t>bản chất</w:t>
      </w:r>
      <w:r>
        <w:rPr>
          <w:color w:val="231F20"/>
          <w:spacing w:val="-5"/>
        </w:rPr>
        <w:t> </w:t>
      </w:r>
      <w:r>
        <w:rPr>
          <w:color w:val="231F20"/>
        </w:rPr>
        <w:t>thật</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trong</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hiện</w:t>
      </w:r>
      <w:r>
        <w:rPr>
          <w:color w:val="231F20"/>
          <w:spacing w:val="-5"/>
        </w:rPr>
        <w:t> </w:t>
      </w:r>
      <w:r>
        <w:rPr>
          <w:color w:val="231F20"/>
        </w:rPr>
        <w:t>tại.</w:t>
      </w:r>
    </w:p>
    <w:p>
      <w:pPr>
        <w:pStyle w:val="BodyText"/>
        <w:spacing w:line="256" w:lineRule="auto" w:before="111"/>
      </w:pPr>
      <w:r>
        <w:rPr>
          <w:b/>
          <w:i/>
          <w:color w:val="231F20"/>
        </w:rPr>
        <w:t>Achaan Sujin: </w:t>
      </w:r>
      <w:r>
        <w:rPr>
          <w:color w:val="231F20"/>
        </w:rPr>
        <w:t>Chúng ta nên hiểu về khoảnh </w:t>
      </w:r>
      <w:r>
        <w:rPr>
          <w:color w:val="231F20"/>
          <w:spacing w:val="-2"/>
        </w:rPr>
        <w:t>khắc</w:t>
      </w:r>
      <w:r>
        <w:rPr>
          <w:color w:val="231F20"/>
          <w:spacing w:val="-15"/>
        </w:rPr>
        <w:t> </w:t>
      </w:r>
      <w:r>
        <w:rPr>
          <w:color w:val="231F20"/>
          <w:spacing w:val="-2"/>
        </w:rPr>
        <w:t>của</w:t>
      </w:r>
      <w:r>
        <w:rPr>
          <w:color w:val="231F20"/>
          <w:spacing w:val="-12"/>
        </w:rPr>
        <w:t> </w:t>
      </w:r>
      <w:r>
        <w:rPr>
          <w:i/>
          <w:color w:val="231F20"/>
          <w:spacing w:val="-2"/>
        </w:rPr>
        <w:t>niệm</w:t>
      </w:r>
      <w:r>
        <w:rPr>
          <w:color w:val="231F20"/>
          <w:spacing w:val="-2"/>
        </w:rPr>
        <w:t>.</w:t>
      </w:r>
      <w:r>
        <w:rPr>
          <w:color w:val="231F20"/>
          <w:spacing w:val="-18"/>
        </w:rPr>
        <w:t> </w:t>
      </w:r>
      <w:r>
        <w:rPr>
          <w:color w:val="231F20"/>
          <w:spacing w:val="-2"/>
        </w:rPr>
        <w:t>Trước</w:t>
      </w:r>
      <w:r>
        <w:rPr>
          <w:color w:val="231F20"/>
          <w:spacing w:val="-12"/>
        </w:rPr>
        <w:t> </w:t>
      </w:r>
      <w:r>
        <w:rPr>
          <w:color w:val="231F20"/>
          <w:spacing w:val="-2"/>
        </w:rPr>
        <w:t>khi</w:t>
      </w:r>
      <w:r>
        <w:rPr>
          <w:color w:val="231F20"/>
          <w:spacing w:val="-12"/>
        </w:rPr>
        <w:t> </w:t>
      </w:r>
      <w:r>
        <w:rPr>
          <w:color w:val="231F20"/>
          <w:spacing w:val="-2"/>
        </w:rPr>
        <w:t>chúng</w:t>
      </w:r>
      <w:r>
        <w:rPr>
          <w:color w:val="231F20"/>
          <w:spacing w:val="-13"/>
        </w:rPr>
        <w:t> </w:t>
      </w:r>
      <w:r>
        <w:rPr>
          <w:color w:val="231F20"/>
          <w:spacing w:val="-2"/>
        </w:rPr>
        <w:t>ta</w:t>
      </w:r>
      <w:r>
        <w:rPr>
          <w:color w:val="231F20"/>
          <w:spacing w:val="-12"/>
        </w:rPr>
        <w:t> </w:t>
      </w:r>
      <w:r>
        <w:rPr>
          <w:color w:val="231F20"/>
          <w:spacing w:val="-2"/>
        </w:rPr>
        <w:t>đề</w:t>
      </w:r>
      <w:r>
        <w:rPr>
          <w:color w:val="231F20"/>
          <w:spacing w:val="-12"/>
        </w:rPr>
        <w:t> </w:t>
      </w:r>
      <w:r>
        <w:rPr>
          <w:color w:val="231F20"/>
          <w:spacing w:val="-2"/>
        </w:rPr>
        <w:t>cập</w:t>
      </w:r>
      <w:r>
        <w:rPr>
          <w:color w:val="231F20"/>
          <w:spacing w:val="-12"/>
        </w:rPr>
        <w:t> </w:t>
      </w:r>
      <w:r>
        <w:rPr>
          <w:color w:val="231F20"/>
          <w:spacing w:val="-2"/>
        </w:rPr>
        <w:t>đến</w:t>
      </w:r>
      <w:r>
        <w:rPr>
          <w:color w:val="231F20"/>
          <w:spacing w:val="-12"/>
        </w:rPr>
        <w:t> </w:t>
      </w:r>
      <w:r>
        <w:rPr>
          <w:color w:val="231F20"/>
          <w:spacing w:val="-4"/>
        </w:rPr>
        <w:t>niệm</w:t>
      </w:r>
    </w:p>
    <w:p>
      <w:pPr>
        <w:pStyle w:val="BodyText"/>
        <w:spacing w:before="8"/>
        <w:ind w:left="0" w:right="0" w:firstLine="0"/>
        <w:jc w:val="left"/>
        <w:rPr>
          <w:sz w:val="5"/>
        </w:rPr>
      </w:pPr>
      <w:r>
        <w:rPr>
          <w:sz w:val="5"/>
        </w:rPr>
        <mc:AlternateContent>
          <mc:Choice Requires="wps">
            <w:drawing>
              <wp:anchor distT="0" distB="0" distL="0" distR="0" allowOverlap="1" layoutInCell="1" locked="0" behindDoc="1" simplePos="0" relativeHeight="487594496">
                <wp:simplePos x="0" y="0"/>
                <wp:positionH relativeFrom="page">
                  <wp:posOffset>719999</wp:posOffset>
                </wp:positionH>
                <wp:positionV relativeFrom="paragraph">
                  <wp:posOffset>57092</wp:posOffset>
                </wp:positionV>
                <wp:extent cx="914400" cy="127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4.495463pt;width:72pt;height:.1pt;mso-position-horizontal-relative:page;mso-position-vertical-relative:paragraph;z-index:-15721984;mso-wrap-distance-left:0;mso-wrap-distance-right:0" id="docshape22" coordorigin="1134,90" coordsize="1440,0" path="m1134,90l2574,90e" filled="false" stroked="true" strokeweight="1pt" strokecolor="#231f20">
                <v:path arrowok="t"/>
                <v:stroke dashstyle="solid"/>
                <w10:wrap type="topAndBottom"/>
              </v:shape>
            </w:pict>
          </mc:Fallback>
        </mc:AlternateContent>
      </w:r>
    </w:p>
    <w:p>
      <w:pPr>
        <w:pStyle w:val="ListParagraph"/>
        <w:numPr>
          <w:ilvl w:val="0"/>
          <w:numId w:val="1"/>
        </w:numPr>
        <w:tabs>
          <w:tab w:pos="331" w:val="left" w:leader="none"/>
        </w:tabs>
        <w:spacing w:line="300" w:lineRule="auto" w:before="73" w:after="0"/>
        <w:ind w:left="141" w:right="140" w:firstLine="0"/>
        <w:jc w:val="left"/>
        <w:rPr>
          <w:sz w:val="17"/>
        </w:rPr>
      </w:pPr>
      <w:r>
        <w:rPr>
          <w:color w:val="231F20"/>
          <w:sz w:val="17"/>
        </w:rPr>
        <w:t>Nói đến tuỳ phiền não là nói đến các bất thiện vi tế là chướng ngại ở các tầng tuệ minh sát mạnh, tức là từ tuệ sinh diệt [VDH]</w:t>
      </w:r>
    </w:p>
    <w:p>
      <w:pPr>
        <w:pStyle w:val="ListParagraph"/>
        <w:spacing w:after="0" w:line="300" w:lineRule="auto"/>
        <w:jc w:val="left"/>
        <w:rPr>
          <w:sz w:val="17"/>
        </w:rPr>
        <w:sectPr>
          <w:pgSz w:w="7660" w:h="11630"/>
          <w:pgMar w:header="892" w:footer="0" w:top="1220" w:bottom="280" w:left="992" w:right="992"/>
        </w:sectPr>
      </w:pPr>
    </w:p>
    <w:p>
      <w:pPr>
        <w:pStyle w:val="BodyText"/>
        <w:spacing w:line="261" w:lineRule="auto"/>
        <w:ind w:firstLine="0"/>
      </w:pPr>
      <w:r>
        <w:rPr>
          <w:color w:val="231F20"/>
        </w:rPr>
        <w:t>Pháp,</w:t>
      </w:r>
      <w:r>
        <w:rPr>
          <w:color w:val="231F20"/>
          <w:spacing w:val="-7"/>
        </w:rPr>
        <w:t> </w:t>
      </w:r>
      <w:r>
        <w:rPr>
          <w:color w:val="231F20"/>
        </w:rPr>
        <w:t>hay</w:t>
      </w:r>
      <w:r>
        <w:rPr>
          <w:color w:val="231F20"/>
          <w:spacing w:val="-7"/>
        </w:rPr>
        <w:t> </w:t>
      </w:r>
      <w:r>
        <w:rPr>
          <w:color w:val="231F20"/>
        </w:rPr>
        <w:t>niệm</w:t>
      </w:r>
      <w:r>
        <w:rPr>
          <w:color w:val="231F20"/>
          <w:spacing w:val="-7"/>
        </w:rPr>
        <w:t> </w:t>
      </w:r>
      <w:r>
        <w:rPr>
          <w:color w:val="231F20"/>
        </w:rPr>
        <w:t>Chư</w:t>
      </w:r>
      <w:r>
        <w:rPr>
          <w:color w:val="231F20"/>
          <w:spacing w:val="-7"/>
        </w:rPr>
        <w:t> </w:t>
      </w:r>
      <w:r>
        <w:rPr>
          <w:color w:val="231F20"/>
        </w:rPr>
        <w:t>thiên,</w:t>
      </w:r>
      <w:r>
        <w:rPr>
          <w:color w:val="231F20"/>
          <w:spacing w:val="-7"/>
        </w:rPr>
        <w:t> </w:t>
      </w:r>
      <w:r>
        <w:rPr>
          <w:color w:val="231F20"/>
        </w:rPr>
        <w:t>v.v...</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phải</w:t>
      </w:r>
      <w:r>
        <w:rPr>
          <w:color w:val="231F20"/>
          <w:spacing w:val="-7"/>
        </w:rPr>
        <w:t> </w:t>
      </w:r>
      <w:r>
        <w:rPr>
          <w:color w:val="231F20"/>
        </w:rPr>
        <w:t>nói đến pháp hiện giờ. Hiện giờ pháp đang sinh và diệt.</w:t>
      </w:r>
      <w:r>
        <w:rPr>
          <w:color w:val="231F20"/>
          <w:spacing w:val="-2"/>
        </w:rPr>
        <w:t> </w:t>
      </w:r>
      <w:r>
        <w:rPr>
          <w:color w:val="231F20"/>
        </w:rPr>
        <w:t>Nếu</w:t>
      </w:r>
      <w:r>
        <w:rPr>
          <w:color w:val="231F20"/>
          <w:spacing w:val="-2"/>
        </w:rPr>
        <w:t> </w:t>
      </w:r>
      <w:r>
        <w:rPr>
          <w:color w:val="231F20"/>
        </w:rPr>
        <w:t>không,</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thấy</w:t>
      </w:r>
      <w:r>
        <w:rPr>
          <w:color w:val="231F20"/>
          <w:spacing w:val="-2"/>
        </w:rPr>
        <w:t> </w:t>
      </w:r>
      <w:r>
        <w:rPr>
          <w:color w:val="231F20"/>
        </w:rPr>
        <w:t>được sự ranh mãnh của tâm tham. Nó khiến chúng ta nghĩ</w:t>
      </w:r>
      <w:r>
        <w:rPr>
          <w:color w:val="231F20"/>
          <w:spacing w:val="-13"/>
        </w:rPr>
        <w:t> </w:t>
      </w:r>
      <w:r>
        <w:rPr>
          <w:color w:val="231F20"/>
        </w:rPr>
        <w:t>đến</w:t>
      </w:r>
      <w:r>
        <w:rPr>
          <w:color w:val="231F20"/>
          <w:spacing w:val="-13"/>
        </w:rPr>
        <w:t> </w:t>
      </w:r>
      <w:r>
        <w:rPr>
          <w:color w:val="231F20"/>
        </w:rPr>
        <w:t>nhiều</w:t>
      </w:r>
      <w:r>
        <w:rPr>
          <w:color w:val="231F20"/>
          <w:spacing w:val="-13"/>
        </w:rPr>
        <w:t> </w:t>
      </w:r>
      <w:r>
        <w:rPr>
          <w:color w:val="231F20"/>
        </w:rPr>
        <w:t>loại</w:t>
      </w:r>
      <w:r>
        <w:rPr>
          <w:color w:val="231F20"/>
          <w:spacing w:val="-13"/>
        </w:rPr>
        <w:t> </w:t>
      </w:r>
      <w:r>
        <w:rPr>
          <w:color w:val="231F20"/>
        </w:rPr>
        <w:t>niệm</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mà</w:t>
      </w:r>
      <w:r>
        <w:rPr>
          <w:color w:val="231F20"/>
          <w:spacing w:val="-13"/>
        </w:rPr>
        <w:t> </w:t>
      </w:r>
      <w:r>
        <w:rPr>
          <w:color w:val="231F20"/>
        </w:rPr>
        <w:t>không</w:t>
      </w:r>
      <w:r>
        <w:rPr>
          <w:color w:val="231F20"/>
          <w:spacing w:val="-13"/>
        </w:rPr>
        <w:t> </w:t>
      </w:r>
      <w:r>
        <w:rPr>
          <w:color w:val="231F20"/>
        </w:rPr>
        <w:t>biết rằng chánh niệm có thể hay biết bất cứ đối tượng nào</w:t>
      </w:r>
      <w:r>
        <w:rPr>
          <w:color w:val="231F20"/>
          <w:spacing w:val="-8"/>
        </w:rPr>
        <w:t> </w:t>
      </w:r>
      <w:r>
        <w:rPr>
          <w:color w:val="231F20"/>
        </w:rPr>
        <w:t>khi</w:t>
      </w:r>
      <w:r>
        <w:rPr>
          <w:color w:val="231F20"/>
          <w:spacing w:val="-8"/>
        </w:rPr>
        <w:t> </w:t>
      </w:r>
      <w:r>
        <w:rPr>
          <w:color w:val="231F20"/>
        </w:rPr>
        <w:t>đủ</w:t>
      </w:r>
      <w:r>
        <w:rPr>
          <w:color w:val="231F20"/>
          <w:spacing w:val="-8"/>
        </w:rPr>
        <w:t> </w:t>
      </w:r>
      <w:r>
        <w:rPr>
          <w:color w:val="231F20"/>
        </w:rPr>
        <w:t>duyên.</w:t>
      </w:r>
      <w:r>
        <w:rPr>
          <w:color w:val="231F20"/>
          <w:spacing w:val="-8"/>
        </w:rPr>
        <w:t> </w:t>
      </w:r>
      <w:r>
        <w:rPr>
          <w:color w:val="231F20"/>
        </w:rPr>
        <w:t>Chính</w:t>
      </w:r>
      <w:r>
        <w:rPr>
          <w:color w:val="231F20"/>
          <w:spacing w:val="-8"/>
        </w:rPr>
        <w:t> </w:t>
      </w:r>
      <w:r>
        <w:rPr>
          <w:color w:val="231F20"/>
        </w:rPr>
        <w:t>vì</w:t>
      </w:r>
      <w:r>
        <w:rPr>
          <w:color w:val="231F20"/>
          <w:spacing w:val="-8"/>
        </w:rPr>
        <w:t> </w:t>
      </w:r>
      <w:r>
        <w:rPr>
          <w:color w:val="231F20"/>
        </w:rPr>
        <w:t>vậy,</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cần</w:t>
      </w:r>
      <w:r>
        <w:rPr>
          <w:color w:val="231F20"/>
          <w:spacing w:val="-8"/>
        </w:rPr>
        <w:t> </w:t>
      </w:r>
      <w:r>
        <w:rPr>
          <w:color w:val="231F20"/>
        </w:rPr>
        <w:t>phải vun bồi hiểu biết rõ ràng về từng từ một để chánh niệm có thể hay biết về nó. Tứ niệm xứ sẽ không thể sinh khởi nếu không có trí tuệ làm công việc hiểu đúng.</w:t>
      </w:r>
    </w:p>
    <w:p>
      <w:pPr>
        <w:pStyle w:val="BodyText"/>
        <w:spacing w:line="261" w:lineRule="auto" w:before="125"/>
      </w:pPr>
      <w:r>
        <w:rPr>
          <w:color w:val="231F20"/>
        </w:rPr>
        <w:t>Chư</w:t>
      </w:r>
      <w:r>
        <w:rPr>
          <w:color w:val="231F20"/>
          <w:spacing w:val="-17"/>
        </w:rPr>
        <w:t> </w:t>
      </w:r>
      <w:r>
        <w:rPr>
          <w:color w:val="231F20"/>
        </w:rPr>
        <w:t>thiên</w:t>
      </w:r>
      <w:r>
        <w:rPr>
          <w:color w:val="231F20"/>
          <w:spacing w:val="-17"/>
        </w:rPr>
        <w:t> </w:t>
      </w:r>
      <w:r>
        <w:rPr>
          <w:color w:val="231F20"/>
        </w:rPr>
        <w:t>là</w:t>
      </w:r>
      <w:r>
        <w:rPr>
          <w:color w:val="231F20"/>
          <w:spacing w:val="-17"/>
        </w:rPr>
        <w:t> </w:t>
      </w:r>
      <w:r>
        <w:rPr>
          <w:color w:val="231F20"/>
        </w:rPr>
        <w:t>gì?</w:t>
      </w:r>
      <w:r>
        <w:rPr>
          <w:color w:val="231F20"/>
          <w:spacing w:val="-17"/>
        </w:rPr>
        <w:t> </w:t>
      </w:r>
      <w:r>
        <w:rPr>
          <w:color w:val="231F20"/>
        </w:rPr>
        <w:t>Và</w:t>
      </w:r>
      <w:r>
        <w:rPr>
          <w:color w:val="231F20"/>
          <w:spacing w:val="-16"/>
        </w:rPr>
        <w:t> </w:t>
      </w:r>
      <w:r>
        <w:rPr>
          <w:color w:val="231F20"/>
        </w:rPr>
        <w:t>niệm</w:t>
      </w:r>
      <w:r>
        <w:rPr>
          <w:color w:val="231F20"/>
          <w:spacing w:val="-16"/>
        </w:rPr>
        <w:t> </w:t>
      </w:r>
      <w:r>
        <w:rPr>
          <w:color w:val="231F20"/>
        </w:rPr>
        <w:t>chư</w:t>
      </w:r>
      <w:r>
        <w:rPr>
          <w:color w:val="231F20"/>
          <w:spacing w:val="-16"/>
        </w:rPr>
        <w:t> </w:t>
      </w:r>
      <w:r>
        <w:rPr>
          <w:color w:val="231F20"/>
        </w:rPr>
        <w:t>thiên</w:t>
      </w:r>
      <w:r>
        <w:rPr>
          <w:color w:val="231F20"/>
          <w:spacing w:val="-16"/>
        </w:rPr>
        <w:t> </w:t>
      </w:r>
      <w:r>
        <w:rPr>
          <w:color w:val="231F20"/>
        </w:rPr>
        <w:t>nghĩa</w:t>
      </w:r>
      <w:r>
        <w:rPr>
          <w:color w:val="231F20"/>
          <w:spacing w:val="-16"/>
        </w:rPr>
        <w:t> </w:t>
      </w:r>
      <w:r>
        <w:rPr>
          <w:color w:val="231F20"/>
        </w:rPr>
        <w:t>là</w:t>
      </w:r>
      <w:r>
        <w:rPr>
          <w:color w:val="231F20"/>
          <w:spacing w:val="-16"/>
        </w:rPr>
        <w:t> </w:t>
      </w:r>
      <w:r>
        <w:rPr>
          <w:color w:val="231F20"/>
        </w:rPr>
        <w:t>gì? Hiện</w:t>
      </w:r>
      <w:r>
        <w:rPr>
          <w:color w:val="231F20"/>
          <w:spacing w:val="-6"/>
        </w:rPr>
        <w:t> </w:t>
      </w:r>
      <w:r>
        <w:rPr>
          <w:color w:val="231F20"/>
        </w:rPr>
        <w:t>giờ</w:t>
      </w:r>
      <w:r>
        <w:rPr>
          <w:color w:val="231F20"/>
          <w:spacing w:val="-6"/>
        </w:rPr>
        <w:t> </w:t>
      </w:r>
      <w:r>
        <w:rPr>
          <w:color w:val="231F20"/>
        </w:rPr>
        <w:t>quanh</w:t>
      </w:r>
      <w:r>
        <w:rPr>
          <w:color w:val="231F20"/>
          <w:spacing w:val="-6"/>
        </w:rPr>
        <w:t> </w:t>
      </w:r>
      <w:r>
        <w:rPr>
          <w:color w:val="231F20"/>
        </w:rPr>
        <w:t>đây</w:t>
      </w:r>
      <w:r>
        <w:rPr>
          <w:color w:val="231F20"/>
          <w:spacing w:val="-6"/>
        </w:rPr>
        <w:t> </w:t>
      </w:r>
      <w:r>
        <w:rPr>
          <w:color w:val="231F20"/>
        </w:rPr>
        <w:t>có</w:t>
      </w:r>
      <w:r>
        <w:rPr>
          <w:color w:val="231F20"/>
          <w:spacing w:val="-6"/>
        </w:rPr>
        <w:t> </w:t>
      </w:r>
      <w:r>
        <w:rPr>
          <w:color w:val="231F20"/>
        </w:rPr>
        <w:t>chư</w:t>
      </w:r>
      <w:r>
        <w:rPr>
          <w:color w:val="231F20"/>
          <w:spacing w:val="-6"/>
        </w:rPr>
        <w:t> </w:t>
      </w:r>
      <w:r>
        <w:rPr>
          <w:color w:val="231F20"/>
        </w:rPr>
        <w:t>thiên</w:t>
      </w:r>
      <w:r>
        <w:rPr>
          <w:color w:val="231F20"/>
          <w:spacing w:val="-7"/>
        </w:rPr>
        <w:t> </w:t>
      </w:r>
      <w:r>
        <w:rPr>
          <w:color w:val="231F20"/>
        </w:rPr>
        <w:t>không?</w:t>
      </w:r>
      <w:r>
        <w:rPr>
          <w:color w:val="231F20"/>
          <w:spacing w:val="-6"/>
        </w:rPr>
        <w:t> </w:t>
      </w:r>
      <w:r>
        <w:rPr>
          <w:color w:val="231F20"/>
        </w:rPr>
        <w:t>Hiện</w:t>
      </w:r>
      <w:r>
        <w:rPr>
          <w:color w:val="231F20"/>
          <w:spacing w:val="-6"/>
        </w:rPr>
        <w:t> </w:t>
      </w:r>
      <w:r>
        <w:rPr>
          <w:color w:val="231F20"/>
        </w:rPr>
        <w:t>giờ chánh niệm có thể hay biết về chư thiên không? Lợi ích của biết chư thiên trong “niệm chư thiên” là gì?</w:t>
      </w:r>
      <w:r>
        <w:rPr>
          <w:color w:val="231F20"/>
          <w:spacing w:val="-7"/>
        </w:rPr>
        <w:t> </w:t>
      </w:r>
      <w:r>
        <w:rPr>
          <w:color w:val="231F20"/>
        </w:rPr>
        <w:t>Ai là chư thiên? Cái gì làm duyên cho việc tái</w:t>
      </w:r>
      <w:r>
        <w:rPr>
          <w:color w:val="231F20"/>
          <w:spacing w:val="-17"/>
        </w:rPr>
        <w:t> </w:t>
      </w:r>
      <w:r>
        <w:rPr>
          <w:color w:val="231F20"/>
        </w:rPr>
        <w:t>sinh</w:t>
      </w:r>
      <w:r>
        <w:rPr>
          <w:color w:val="231F20"/>
          <w:spacing w:val="-17"/>
        </w:rPr>
        <w:t> </w:t>
      </w:r>
      <w:r>
        <w:rPr>
          <w:color w:val="231F20"/>
        </w:rPr>
        <w:t>làm</w:t>
      </w:r>
      <w:r>
        <w:rPr>
          <w:color w:val="231F20"/>
          <w:spacing w:val="-17"/>
        </w:rPr>
        <w:t> </w:t>
      </w:r>
      <w:r>
        <w:rPr>
          <w:color w:val="231F20"/>
        </w:rPr>
        <w:t>chư</w:t>
      </w:r>
      <w:r>
        <w:rPr>
          <w:color w:val="231F20"/>
          <w:spacing w:val="-17"/>
        </w:rPr>
        <w:t> </w:t>
      </w:r>
      <w:r>
        <w:rPr>
          <w:color w:val="231F20"/>
        </w:rPr>
        <w:t>thiên?</w:t>
      </w:r>
      <w:r>
        <w:rPr>
          <w:color w:val="231F20"/>
          <w:spacing w:val="-17"/>
        </w:rPr>
        <w:t> </w:t>
      </w:r>
      <w:r>
        <w:rPr>
          <w:color w:val="231F20"/>
        </w:rPr>
        <w:t>Nghiệp</w:t>
      </w:r>
      <w:r>
        <w:rPr>
          <w:color w:val="231F20"/>
          <w:spacing w:val="-17"/>
        </w:rPr>
        <w:t> </w:t>
      </w:r>
      <w:r>
        <w:rPr>
          <w:color w:val="231F20"/>
        </w:rPr>
        <w:t>thiện</w:t>
      </w:r>
      <w:r>
        <w:rPr>
          <w:color w:val="231F20"/>
          <w:spacing w:val="-17"/>
        </w:rPr>
        <w:t> </w:t>
      </w:r>
      <w:r>
        <w:rPr>
          <w:color w:val="231F20"/>
        </w:rPr>
        <w:t>hay</w:t>
      </w:r>
      <w:r>
        <w:rPr>
          <w:color w:val="231F20"/>
          <w:spacing w:val="-16"/>
        </w:rPr>
        <w:t> </w:t>
      </w:r>
      <w:r>
        <w:rPr>
          <w:color w:val="231F20"/>
        </w:rPr>
        <w:t>bất</w:t>
      </w:r>
      <w:r>
        <w:rPr>
          <w:color w:val="231F20"/>
          <w:spacing w:val="-17"/>
        </w:rPr>
        <w:t> </w:t>
      </w:r>
      <w:r>
        <w:rPr>
          <w:color w:val="231F20"/>
        </w:rPr>
        <w:t>thiện? Khi chúng ta nghĩ đến chư thiên, thực chất chúng ta nghĩ đến những phẩm chất thiện, những phẩm chất có thể làm duyên cho sự tái sinh nơi thiên giới. Suy niệm về chư thiên để làm gì? Có phải</w:t>
      </w:r>
      <w:r>
        <w:rPr>
          <w:color w:val="231F20"/>
          <w:spacing w:val="40"/>
        </w:rPr>
        <w:t> </w:t>
      </w:r>
      <w:r>
        <w:rPr>
          <w:color w:val="231F20"/>
        </w:rPr>
        <w:t>để được tái sinh ở cùng nơi với chư thiên không? Hay để thấy được lợi ích của thiện pháp cho quả là những kinh nghiệm khả ái mà chư thiên được hưởng?</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nghĩ</w:t>
      </w:r>
      <w:r>
        <w:rPr>
          <w:color w:val="231F20"/>
          <w:spacing w:val="-5"/>
        </w:rPr>
        <w:t> </w:t>
      </w:r>
      <w:r>
        <w:rPr>
          <w:color w:val="231F20"/>
        </w:rPr>
        <w:t>về</w:t>
      </w:r>
      <w:r>
        <w:rPr>
          <w:color w:val="231F20"/>
          <w:spacing w:val="-5"/>
        </w:rPr>
        <w:t> </w:t>
      </w:r>
      <w:r>
        <w:rPr>
          <w:color w:val="231F20"/>
        </w:rPr>
        <w:t>hưởng</w:t>
      </w:r>
      <w:r>
        <w:rPr>
          <w:color w:val="231F20"/>
          <w:spacing w:val="-5"/>
        </w:rPr>
        <w:t> </w:t>
      </w:r>
      <w:r>
        <w:rPr>
          <w:color w:val="231F20"/>
        </w:rPr>
        <w:t>dục</w:t>
      </w:r>
      <w:r>
        <w:rPr>
          <w:color w:val="231F20"/>
          <w:spacing w:val="-5"/>
        </w:rPr>
        <w:t> </w:t>
      </w:r>
      <w:r>
        <w:rPr>
          <w:color w:val="231F20"/>
        </w:rPr>
        <w:t>lạc</w:t>
      </w:r>
      <w:r>
        <w:rPr>
          <w:color w:val="231F20"/>
          <w:spacing w:val="-5"/>
        </w:rPr>
        <w:t> </w:t>
      </w:r>
      <w:r>
        <w:rPr>
          <w:color w:val="231F20"/>
        </w:rPr>
        <w:t>khi là chư thiên thì có chánh niệm không? Đổi lại, có thể</w:t>
      </w:r>
      <w:r>
        <w:rPr>
          <w:color w:val="231F20"/>
          <w:spacing w:val="31"/>
        </w:rPr>
        <w:t> </w:t>
      </w:r>
      <w:r>
        <w:rPr>
          <w:color w:val="231F20"/>
        </w:rPr>
        <w:t>có</w:t>
      </w:r>
      <w:r>
        <w:rPr>
          <w:color w:val="231F20"/>
          <w:spacing w:val="31"/>
        </w:rPr>
        <w:t> </w:t>
      </w:r>
      <w:r>
        <w:rPr>
          <w:color w:val="231F20"/>
        </w:rPr>
        <w:t>khoảnh</w:t>
      </w:r>
      <w:r>
        <w:rPr>
          <w:color w:val="231F20"/>
          <w:spacing w:val="31"/>
        </w:rPr>
        <w:t> </w:t>
      </w:r>
      <w:r>
        <w:rPr>
          <w:color w:val="231F20"/>
        </w:rPr>
        <w:t>khắc</w:t>
      </w:r>
      <w:r>
        <w:rPr>
          <w:color w:val="231F20"/>
          <w:spacing w:val="31"/>
        </w:rPr>
        <w:t> </w:t>
      </w:r>
      <w:r>
        <w:rPr>
          <w:color w:val="231F20"/>
        </w:rPr>
        <w:t>nghĩ</w:t>
      </w:r>
      <w:r>
        <w:rPr>
          <w:color w:val="231F20"/>
          <w:spacing w:val="31"/>
        </w:rPr>
        <w:t> </w:t>
      </w:r>
      <w:r>
        <w:rPr>
          <w:color w:val="231F20"/>
        </w:rPr>
        <w:t>rằng</w:t>
      </w:r>
      <w:r>
        <w:rPr>
          <w:color w:val="231F20"/>
          <w:spacing w:val="31"/>
        </w:rPr>
        <w:t> </w:t>
      </w:r>
      <w:r>
        <w:rPr>
          <w:color w:val="231F20"/>
        </w:rPr>
        <w:t>chỉ</w:t>
      </w:r>
      <w:r>
        <w:rPr>
          <w:color w:val="231F20"/>
          <w:spacing w:val="31"/>
        </w:rPr>
        <w:t> </w:t>
      </w:r>
      <w:r>
        <w:rPr>
          <w:color w:val="231F20"/>
        </w:rPr>
        <w:t>có</w:t>
      </w:r>
      <w:r>
        <w:rPr>
          <w:color w:val="231F20"/>
          <w:spacing w:val="31"/>
        </w:rPr>
        <w:t> </w:t>
      </w:r>
      <w:r>
        <w:rPr>
          <w:color w:val="231F20"/>
        </w:rPr>
        <w:t>thiện</w:t>
      </w:r>
      <w:r>
        <w:rPr>
          <w:color w:val="231F20"/>
          <w:spacing w:val="31"/>
        </w:rPr>
        <w:t> </w:t>
      </w:r>
      <w:r>
        <w:rPr>
          <w:color w:val="231F20"/>
          <w:spacing w:val="-4"/>
        </w:rPr>
        <w:t>pháp</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mới</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sự</w:t>
      </w:r>
      <w:r>
        <w:rPr>
          <w:color w:val="231F20"/>
          <w:spacing w:val="-4"/>
        </w:rPr>
        <w:t> </w:t>
      </w:r>
      <w:r>
        <w:rPr>
          <w:color w:val="231F20"/>
        </w:rPr>
        <w:t>tái</w:t>
      </w:r>
      <w:r>
        <w:rPr>
          <w:color w:val="231F20"/>
          <w:spacing w:val="-4"/>
        </w:rPr>
        <w:t> </w:t>
      </w:r>
      <w:r>
        <w:rPr>
          <w:color w:val="231F20"/>
        </w:rPr>
        <w:t>sinh</w:t>
      </w:r>
      <w:r>
        <w:rPr>
          <w:color w:val="231F20"/>
          <w:spacing w:val="-4"/>
        </w:rPr>
        <w:t> </w:t>
      </w:r>
      <w:r>
        <w:rPr>
          <w:color w:val="231F20"/>
        </w:rPr>
        <w:t>thành</w:t>
      </w:r>
      <w:r>
        <w:rPr>
          <w:color w:val="231F20"/>
          <w:spacing w:val="-4"/>
        </w:rPr>
        <w:t> </w:t>
      </w:r>
      <w:r>
        <w:rPr>
          <w:color w:val="231F20"/>
        </w:rPr>
        <w:t>chư</w:t>
      </w:r>
      <w:r>
        <w:rPr>
          <w:color w:val="231F20"/>
          <w:spacing w:val="-4"/>
        </w:rPr>
        <w:t> </w:t>
      </w:r>
      <w:r>
        <w:rPr>
          <w:color w:val="231F20"/>
        </w:rPr>
        <w:t>thiên,</w:t>
      </w:r>
      <w:r>
        <w:rPr>
          <w:color w:val="231F20"/>
          <w:spacing w:val="-4"/>
        </w:rPr>
        <w:t> </w:t>
      </w:r>
      <w:r>
        <w:rPr>
          <w:color w:val="231F20"/>
        </w:rPr>
        <w:t>và bất thiện sẽ làm duyên cho tái sinh nơi khổ cảnh. Mục</w:t>
      </w:r>
      <w:r>
        <w:rPr>
          <w:color w:val="231F20"/>
          <w:spacing w:val="-2"/>
        </w:rPr>
        <w:t> </w:t>
      </w:r>
      <w:r>
        <w:rPr>
          <w:color w:val="231F20"/>
        </w:rPr>
        <w:t>đích</w:t>
      </w:r>
      <w:r>
        <w:rPr>
          <w:color w:val="231F20"/>
          <w:spacing w:val="-2"/>
        </w:rPr>
        <w:t> </w:t>
      </w:r>
      <w:r>
        <w:rPr>
          <w:color w:val="231F20"/>
        </w:rPr>
        <w:t>là</w:t>
      </w:r>
      <w:r>
        <w:rPr>
          <w:color w:val="231F20"/>
          <w:spacing w:val="-2"/>
        </w:rPr>
        <w:t> </w:t>
      </w:r>
      <w:r>
        <w:rPr>
          <w:color w:val="231F20"/>
        </w:rPr>
        <w:t>thấy</w:t>
      </w:r>
      <w:r>
        <w:rPr>
          <w:color w:val="231F20"/>
          <w:spacing w:val="-2"/>
        </w:rPr>
        <w:t> </w:t>
      </w:r>
      <w:r>
        <w:rPr>
          <w:color w:val="231F20"/>
        </w:rPr>
        <w:t>được</w:t>
      </w:r>
      <w:r>
        <w:rPr>
          <w:color w:val="231F20"/>
          <w:spacing w:val="-2"/>
        </w:rPr>
        <w:t> </w:t>
      </w:r>
      <w:r>
        <w:rPr>
          <w:color w:val="231F20"/>
        </w:rPr>
        <w:t>hiểm</w:t>
      </w:r>
      <w:r>
        <w:rPr>
          <w:color w:val="231F20"/>
          <w:spacing w:val="-2"/>
        </w:rPr>
        <w:t> </w:t>
      </w:r>
      <w:r>
        <w:rPr>
          <w:color w:val="231F20"/>
        </w:rPr>
        <w:t>họa</w:t>
      </w:r>
      <w:r>
        <w:rPr>
          <w:color w:val="231F20"/>
          <w:spacing w:val="-2"/>
        </w:rPr>
        <w:t> </w:t>
      </w:r>
      <w:r>
        <w:rPr>
          <w:color w:val="231F20"/>
        </w:rPr>
        <w:t>của</w:t>
      </w:r>
      <w:r>
        <w:rPr>
          <w:color w:val="231F20"/>
          <w:spacing w:val="-2"/>
        </w:rPr>
        <w:t> </w:t>
      </w:r>
      <w:r>
        <w:rPr>
          <w:color w:val="231F20"/>
        </w:rPr>
        <w:t>các</w:t>
      </w:r>
      <w:r>
        <w:rPr>
          <w:color w:val="231F20"/>
          <w:spacing w:val="-2"/>
        </w:rPr>
        <w:t> </w:t>
      </w:r>
      <w:r>
        <w:rPr>
          <w:color w:val="231F20"/>
        </w:rPr>
        <w:t>bất</w:t>
      </w:r>
      <w:r>
        <w:rPr>
          <w:color w:val="231F20"/>
          <w:spacing w:val="-2"/>
        </w:rPr>
        <w:t> </w:t>
      </w:r>
      <w:r>
        <w:rPr>
          <w:color w:val="231F20"/>
        </w:rPr>
        <w:t>thiện pháp và lợi ích của các thiện pháp.</w:t>
      </w:r>
    </w:p>
    <w:p>
      <w:pPr>
        <w:pStyle w:val="BodyText"/>
        <w:spacing w:line="259" w:lineRule="auto" w:before="113"/>
      </w:pPr>
      <w:r>
        <w:rPr>
          <w:color w:val="231F20"/>
        </w:rPr>
        <w:t>Nếu một đối tượng đang làm duyên cho </w:t>
      </w:r>
      <w:r>
        <w:rPr>
          <w:color w:val="231F20"/>
        </w:rPr>
        <w:t>dính mắc, nó không phải là đối tượng của chánh niệm. Ở khoảnh khắc suy niệm về chư thiên, cái gì</w:t>
      </w:r>
      <w:r>
        <w:rPr>
          <w:color w:val="231F20"/>
          <w:spacing w:val="40"/>
        </w:rPr>
        <w:t> </w:t>
      </w:r>
      <w:r>
        <w:rPr>
          <w:color w:val="231F20"/>
        </w:rPr>
        <w:t>đang suy niệm về chư thiên? Đó là một pháp do duyên sinh, ở khoảnh khắc ấy không có suy nghĩ về những thứ khác. Ngay hiện giờ, khoảnh khắc suy nghĩ, nói về các chư thiên cũng là do duyên. Mỗi khoảnh khắc đều là do duyên, chủ đề nào là những</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hữu</w:t>
      </w:r>
      <w:r>
        <w:rPr>
          <w:color w:val="231F20"/>
          <w:spacing w:val="-12"/>
        </w:rPr>
        <w:t> </w:t>
      </w:r>
      <w:r>
        <w:rPr>
          <w:color w:val="231F20"/>
        </w:rPr>
        <w:t>ích</w:t>
      </w:r>
      <w:r>
        <w:rPr>
          <w:color w:val="231F20"/>
          <w:spacing w:val="-12"/>
        </w:rPr>
        <w:t> </w:t>
      </w:r>
      <w:r>
        <w:rPr>
          <w:color w:val="231F20"/>
        </w:rPr>
        <w:t>nhất</w:t>
      </w:r>
      <w:r>
        <w:rPr>
          <w:color w:val="231F20"/>
          <w:spacing w:val="-12"/>
        </w:rPr>
        <w:t> </w:t>
      </w:r>
      <w:r>
        <w:rPr>
          <w:color w:val="231F20"/>
        </w:rPr>
        <w:t>mà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nên</w:t>
      </w:r>
      <w:r>
        <w:rPr>
          <w:color w:val="231F20"/>
          <w:spacing w:val="-12"/>
        </w:rPr>
        <w:t> </w:t>
      </w:r>
      <w:r>
        <w:rPr>
          <w:color w:val="231F20"/>
        </w:rPr>
        <w:t>nói về đây? Chư thiên có thấy không? Chư thiên có nghe không? Chư thiên có suy nghĩ không? Chư thiên có tham không? Chư thiên có thể có chánh niệm không? Về mặt bản chất, tất cả chỉ là pháp, từ khoảnh khắc này sang khoảnh khắc khác.</w:t>
      </w:r>
    </w:p>
    <w:p>
      <w:pPr>
        <w:pStyle w:val="BodyText"/>
        <w:spacing w:line="259" w:lineRule="auto" w:before="111"/>
      </w:pPr>
      <w:r>
        <w:rPr>
          <w:color w:val="231F20"/>
        </w:rPr>
        <w:t>Nếu chỉ nghĩ về chư thiên thôi thì không </w:t>
      </w:r>
      <w:r>
        <w:rPr>
          <w:color w:val="231F20"/>
        </w:rPr>
        <w:t>có</w:t>
      </w:r>
      <w:r>
        <w:rPr>
          <w:color w:val="231F20"/>
          <w:spacing w:val="80"/>
        </w:rPr>
        <w:t> </w:t>
      </w:r>
      <w:r>
        <w:rPr>
          <w:color w:val="231F20"/>
        </w:rPr>
        <w:t>tứ niệm xứ. Tứ niệm xứ chỉ sinh khởi khi có sự suy</w:t>
      </w:r>
      <w:r>
        <w:rPr>
          <w:color w:val="231F20"/>
          <w:spacing w:val="-4"/>
        </w:rPr>
        <w:t> </w:t>
      </w:r>
      <w:r>
        <w:rPr>
          <w:color w:val="231F20"/>
        </w:rPr>
        <w:t>xét</w:t>
      </w:r>
      <w:r>
        <w:rPr>
          <w:color w:val="231F20"/>
          <w:spacing w:val="-4"/>
        </w:rPr>
        <w:t> </w:t>
      </w:r>
      <w:r>
        <w:rPr>
          <w:color w:val="231F20"/>
        </w:rPr>
        <w:t>về</w:t>
      </w:r>
      <w:r>
        <w:rPr>
          <w:color w:val="231F20"/>
          <w:spacing w:val="-4"/>
        </w:rPr>
        <w:t> </w:t>
      </w:r>
      <w:r>
        <w:rPr>
          <w:color w:val="231F20"/>
        </w:rPr>
        <w:t>pháp</w:t>
      </w:r>
      <w:r>
        <w:rPr>
          <w:color w:val="231F20"/>
          <w:spacing w:val="-4"/>
        </w:rPr>
        <w:t> </w:t>
      </w:r>
      <w:r>
        <w:rPr>
          <w:color w:val="231F20"/>
        </w:rPr>
        <w:t>hiện</w:t>
      </w:r>
      <w:r>
        <w:rPr>
          <w:color w:val="231F20"/>
          <w:spacing w:val="-4"/>
        </w:rPr>
        <w:t> </w:t>
      </w:r>
      <w:r>
        <w:rPr>
          <w:color w:val="231F20"/>
        </w:rPr>
        <w:t>khởi</w:t>
      </w:r>
      <w:r>
        <w:rPr>
          <w:color w:val="231F20"/>
          <w:spacing w:val="-4"/>
        </w:rPr>
        <w:t> </w:t>
      </w:r>
      <w:r>
        <w:rPr>
          <w:color w:val="231F20"/>
        </w:rPr>
        <w:t>đủ</w:t>
      </w:r>
      <w:r>
        <w:rPr>
          <w:color w:val="231F20"/>
          <w:spacing w:val="-4"/>
        </w:rPr>
        <w:t> </w:t>
      </w:r>
      <w:r>
        <w:rPr>
          <w:color w:val="231F20"/>
        </w:rPr>
        <w:t>tới</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 làm</w:t>
      </w:r>
      <w:r>
        <w:rPr>
          <w:color w:val="231F20"/>
          <w:spacing w:val="33"/>
        </w:rPr>
        <w:t> </w:t>
      </w:r>
      <w:r>
        <w:rPr>
          <w:color w:val="231F20"/>
        </w:rPr>
        <w:t>duyên</w:t>
      </w:r>
      <w:r>
        <w:rPr>
          <w:color w:val="231F20"/>
          <w:spacing w:val="33"/>
        </w:rPr>
        <w:t> </w:t>
      </w:r>
      <w:r>
        <w:rPr>
          <w:color w:val="231F20"/>
        </w:rPr>
        <w:t>hiểu</w:t>
      </w:r>
      <w:r>
        <w:rPr>
          <w:color w:val="231F20"/>
          <w:spacing w:val="33"/>
        </w:rPr>
        <w:t> </w:t>
      </w:r>
      <w:r>
        <w:rPr>
          <w:color w:val="231F20"/>
        </w:rPr>
        <w:t>chúng</w:t>
      </w:r>
      <w:r>
        <w:rPr>
          <w:color w:val="231F20"/>
          <w:spacing w:val="33"/>
        </w:rPr>
        <w:t> </w:t>
      </w:r>
      <w:r>
        <w:rPr>
          <w:color w:val="231F20"/>
        </w:rPr>
        <w:t>là</w:t>
      </w:r>
      <w:r>
        <w:rPr>
          <w:color w:val="231F20"/>
          <w:spacing w:val="33"/>
        </w:rPr>
        <w:t> </w:t>
      </w:r>
      <w:r>
        <w:rPr>
          <w:color w:val="231F20"/>
        </w:rPr>
        <w:t>vô</w:t>
      </w:r>
      <w:r>
        <w:rPr>
          <w:color w:val="231F20"/>
          <w:spacing w:val="33"/>
        </w:rPr>
        <w:t> </w:t>
      </w:r>
      <w:r>
        <w:rPr>
          <w:color w:val="231F20"/>
        </w:rPr>
        <w:t>ngã,</w:t>
      </w:r>
      <w:r>
        <w:rPr>
          <w:color w:val="231F20"/>
          <w:spacing w:val="33"/>
        </w:rPr>
        <w:t> </w:t>
      </w:r>
      <w:r>
        <w:rPr>
          <w:color w:val="231F20"/>
        </w:rPr>
        <w:t>không</w:t>
      </w:r>
      <w:r>
        <w:rPr>
          <w:color w:val="231F20"/>
          <w:spacing w:val="33"/>
        </w:rPr>
        <w:t> </w:t>
      </w:r>
      <w:r>
        <w:rPr>
          <w:color w:val="231F20"/>
        </w:rPr>
        <w:t>phải</w:t>
      </w:r>
      <w:r>
        <w:rPr>
          <w:color w:val="231F20"/>
          <w:spacing w:val="33"/>
        </w:rPr>
        <w:t> </w:t>
      </w:r>
      <w:r>
        <w:rPr>
          <w:color w:val="231F20"/>
        </w:rPr>
        <w:t>là ai cả, do duyên sinh. Nó đang sinh khởi để thấy, để nghe, chỉ thế mà thôi. Toàn bộ cuộc đời chỉ là những khoảnh khắc của thực tại sinh khởi và diệt đi. Bất kể là trong kiếp nào đi nữa. Không có gì còn</w:t>
      </w:r>
      <w:r>
        <w:rPr>
          <w:color w:val="231F20"/>
          <w:spacing w:val="-7"/>
        </w:rPr>
        <w:t> </w:t>
      </w:r>
      <w:r>
        <w:rPr>
          <w:color w:val="231F20"/>
        </w:rPr>
        <w:t>sót</w:t>
      </w:r>
      <w:r>
        <w:rPr>
          <w:color w:val="231F20"/>
          <w:spacing w:val="-7"/>
        </w:rPr>
        <w:t> </w:t>
      </w:r>
      <w:r>
        <w:rPr>
          <w:color w:val="231F20"/>
        </w:rPr>
        <w:t>lại.</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đã</w:t>
      </w:r>
      <w:r>
        <w:rPr>
          <w:color w:val="231F20"/>
          <w:spacing w:val="-7"/>
        </w:rPr>
        <w:t> </w:t>
      </w:r>
      <w:r>
        <w:rPr>
          <w:color w:val="231F20"/>
        </w:rPr>
        <w:t>sinh</w:t>
      </w:r>
      <w:r>
        <w:rPr>
          <w:color w:val="231F20"/>
          <w:spacing w:val="-7"/>
        </w:rPr>
        <w:t> </w:t>
      </w:r>
      <w:r>
        <w:rPr>
          <w:color w:val="231F20"/>
        </w:rPr>
        <w:t>và</w:t>
      </w:r>
      <w:r>
        <w:rPr>
          <w:color w:val="231F20"/>
          <w:spacing w:val="-7"/>
        </w:rPr>
        <w:t> </w:t>
      </w:r>
      <w:r>
        <w:rPr>
          <w:color w:val="231F20"/>
        </w:rPr>
        <w:t>diệt</w:t>
      </w:r>
      <w:r>
        <w:rPr>
          <w:color w:val="231F20"/>
          <w:spacing w:val="-7"/>
        </w:rPr>
        <w:t> </w:t>
      </w:r>
      <w:r>
        <w:rPr>
          <w:color w:val="231F20"/>
        </w:rPr>
        <w:t>rồi</w:t>
      </w:r>
      <w:r>
        <w:rPr>
          <w:color w:val="231F20"/>
          <w:spacing w:val="-7"/>
        </w:rPr>
        <w:t> </w:t>
      </w:r>
      <w:r>
        <w:rPr>
          <w:color w:val="231F20"/>
        </w:rPr>
        <w:t>nhưng</w:t>
      </w:r>
      <w:r>
        <w:rPr>
          <w:color w:val="231F20"/>
          <w:spacing w:val="-7"/>
        </w:rPr>
        <w:t> </w:t>
      </w:r>
      <w:r>
        <w:rPr>
          <w:color w:val="231F20"/>
          <w:spacing w:val="-4"/>
        </w:rPr>
        <w:t>dính</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mắc</w:t>
      </w:r>
      <w:r>
        <w:rPr>
          <w:color w:val="231F20"/>
          <w:spacing w:val="-16"/>
        </w:rPr>
        <w:t> </w:t>
      </w:r>
      <w:r>
        <w:rPr>
          <w:color w:val="231F20"/>
        </w:rPr>
        <w:t>thì</w:t>
      </w:r>
      <w:r>
        <w:rPr>
          <w:color w:val="231F20"/>
          <w:spacing w:val="-16"/>
        </w:rPr>
        <w:t> </w:t>
      </w:r>
      <w:r>
        <w:rPr>
          <w:color w:val="231F20"/>
        </w:rPr>
        <w:t>vẫn</w:t>
      </w:r>
      <w:r>
        <w:rPr>
          <w:color w:val="231F20"/>
          <w:spacing w:val="-16"/>
        </w:rPr>
        <w:t> </w:t>
      </w:r>
      <w:r>
        <w:rPr>
          <w:color w:val="231F20"/>
        </w:rPr>
        <w:t>tiếp</w:t>
      </w:r>
      <w:r>
        <w:rPr>
          <w:color w:val="231F20"/>
          <w:spacing w:val="-16"/>
        </w:rPr>
        <w:t> </w:t>
      </w:r>
      <w:r>
        <w:rPr>
          <w:color w:val="231F20"/>
        </w:rPr>
        <w:t>tục</w:t>
      </w:r>
      <w:r>
        <w:rPr>
          <w:color w:val="231F20"/>
          <w:spacing w:val="-16"/>
        </w:rPr>
        <w:t> </w:t>
      </w:r>
      <w:r>
        <w:rPr>
          <w:color w:val="231F20"/>
        </w:rPr>
        <w:t>nghĩ</w:t>
      </w:r>
      <w:r>
        <w:rPr>
          <w:color w:val="231F20"/>
          <w:spacing w:val="-16"/>
        </w:rPr>
        <w:t> </w:t>
      </w:r>
      <w:r>
        <w:rPr>
          <w:color w:val="231F20"/>
        </w:rPr>
        <w:t>về</w:t>
      </w:r>
      <w:r>
        <w:rPr>
          <w:color w:val="231F20"/>
          <w:spacing w:val="-16"/>
        </w:rPr>
        <w:t> </w:t>
      </w:r>
      <w:r>
        <w:rPr>
          <w:color w:val="231F20"/>
        </w:rPr>
        <w:t>những</w:t>
      </w:r>
      <w:r>
        <w:rPr>
          <w:color w:val="231F20"/>
          <w:spacing w:val="-16"/>
        </w:rPr>
        <w:t> </w:t>
      </w:r>
      <w:r>
        <w:rPr>
          <w:color w:val="231F20"/>
        </w:rPr>
        <w:t>đối</w:t>
      </w:r>
      <w:r>
        <w:rPr>
          <w:color w:val="231F20"/>
          <w:spacing w:val="-16"/>
        </w:rPr>
        <w:t> </w:t>
      </w:r>
      <w:r>
        <w:rPr>
          <w:color w:val="231F20"/>
        </w:rPr>
        <w:t>tượng</w:t>
      </w:r>
      <w:r>
        <w:rPr>
          <w:color w:val="231F20"/>
          <w:spacing w:val="-16"/>
        </w:rPr>
        <w:t> </w:t>
      </w:r>
      <w:r>
        <w:rPr>
          <w:color w:val="231F20"/>
        </w:rPr>
        <w:t>khác, vì</w:t>
      </w:r>
      <w:r>
        <w:rPr>
          <w:color w:val="231F20"/>
          <w:spacing w:val="-4"/>
        </w:rPr>
        <w:t> </w:t>
      </w:r>
      <w:r>
        <w:rPr>
          <w:color w:val="231F20"/>
        </w:rPr>
        <w:t>thế</w:t>
      </w:r>
      <w:r>
        <w:rPr>
          <w:color w:val="231F20"/>
          <w:spacing w:val="-4"/>
        </w:rPr>
        <w:t> </w:t>
      </w:r>
      <w:r>
        <w:rPr>
          <w:color w:val="231F20"/>
        </w:rPr>
        <w:t>dường</w:t>
      </w:r>
      <w:r>
        <w:rPr>
          <w:color w:val="231F20"/>
          <w:spacing w:val="-4"/>
        </w:rPr>
        <w:t> </w:t>
      </w:r>
      <w:r>
        <w:rPr>
          <w:color w:val="231F20"/>
        </w:rPr>
        <w:t>như</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gì</w:t>
      </w:r>
      <w:r>
        <w:rPr>
          <w:color w:val="231F20"/>
          <w:spacing w:val="-4"/>
        </w:rPr>
        <w:t> </w:t>
      </w:r>
      <w:r>
        <w:rPr>
          <w:color w:val="231F20"/>
        </w:rPr>
        <w:t>sinh</w:t>
      </w:r>
      <w:r>
        <w:rPr>
          <w:color w:val="231F20"/>
          <w:spacing w:val="-4"/>
        </w:rPr>
        <w:t> </w:t>
      </w:r>
      <w:r>
        <w:rPr>
          <w:color w:val="231F20"/>
        </w:rPr>
        <w:t>và</w:t>
      </w:r>
      <w:r>
        <w:rPr>
          <w:color w:val="231F20"/>
          <w:spacing w:val="-4"/>
        </w:rPr>
        <w:t> </w:t>
      </w:r>
      <w:r>
        <w:rPr>
          <w:color w:val="231F20"/>
        </w:rPr>
        <w:t>diệt</w:t>
      </w:r>
      <w:r>
        <w:rPr>
          <w:color w:val="231F20"/>
          <w:spacing w:val="-4"/>
        </w:rPr>
        <w:t> </w:t>
      </w:r>
      <w:r>
        <w:rPr>
          <w:color w:val="231F20"/>
        </w:rPr>
        <w:t>cả.</w:t>
      </w:r>
      <w:r>
        <w:rPr>
          <w:color w:val="231F20"/>
          <w:spacing w:val="-4"/>
        </w:rPr>
        <w:t> </w:t>
      </w:r>
      <w:r>
        <w:rPr>
          <w:color w:val="231F20"/>
        </w:rPr>
        <w:t>Nếu không</w:t>
      </w:r>
      <w:r>
        <w:rPr>
          <w:color w:val="231F20"/>
          <w:spacing w:val="-5"/>
        </w:rPr>
        <w:t> </w:t>
      </w:r>
      <w:r>
        <w:rPr>
          <w:color w:val="231F20"/>
        </w:rPr>
        <w:t>nghe</w:t>
      </w:r>
      <w:r>
        <w:rPr>
          <w:color w:val="231F20"/>
          <w:spacing w:val="-5"/>
        </w:rPr>
        <w:t> </w:t>
      </w:r>
      <w:r>
        <w:rPr>
          <w:color w:val="231F20"/>
        </w:rPr>
        <w:t>và</w:t>
      </w:r>
      <w:r>
        <w:rPr>
          <w:color w:val="231F20"/>
          <w:spacing w:val="-5"/>
        </w:rPr>
        <w:t> </w:t>
      </w:r>
      <w:r>
        <w:rPr>
          <w:color w:val="231F20"/>
        </w:rPr>
        <w:t>suy</w:t>
      </w:r>
      <w:r>
        <w:rPr>
          <w:color w:val="231F20"/>
          <w:spacing w:val="-5"/>
        </w:rPr>
        <w:t> </w:t>
      </w:r>
      <w:r>
        <w:rPr>
          <w:color w:val="231F20"/>
        </w:rPr>
        <w:t>xét</w:t>
      </w:r>
      <w:r>
        <w:rPr>
          <w:color w:val="231F20"/>
          <w:spacing w:val="-5"/>
        </w:rPr>
        <w:t> </w:t>
      </w:r>
      <w:r>
        <w:rPr>
          <w:color w:val="231F20"/>
        </w:rPr>
        <w:t>nhiều</w:t>
      </w:r>
      <w:r>
        <w:rPr>
          <w:color w:val="231F20"/>
          <w:spacing w:val="-5"/>
        </w:rPr>
        <w:t> </w:t>
      </w:r>
      <w:r>
        <w:rPr>
          <w:color w:val="231F20"/>
        </w:rPr>
        <w:t>hơn,</w:t>
      </w:r>
      <w:r>
        <w:rPr>
          <w:color w:val="231F20"/>
          <w:spacing w:val="-5"/>
        </w:rPr>
        <w:t> </w:t>
      </w:r>
      <w:r>
        <w:rPr>
          <w:color w:val="231F20"/>
        </w:rPr>
        <w:t>sẽ</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có duyên</w:t>
      </w:r>
      <w:r>
        <w:rPr>
          <w:color w:val="231F20"/>
          <w:spacing w:val="-17"/>
        </w:rPr>
        <w:t> </w:t>
      </w:r>
      <w:r>
        <w:rPr>
          <w:color w:val="231F20"/>
        </w:rPr>
        <w:t>cho</w:t>
      </w:r>
      <w:r>
        <w:rPr>
          <w:color w:val="231F20"/>
          <w:spacing w:val="-17"/>
        </w:rPr>
        <w:t> </w:t>
      </w:r>
      <w:r>
        <w:rPr>
          <w:color w:val="231F20"/>
        </w:rPr>
        <w:t>sự</w:t>
      </w:r>
      <w:r>
        <w:rPr>
          <w:color w:val="231F20"/>
          <w:spacing w:val="-16"/>
        </w:rPr>
        <w:t> </w:t>
      </w:r>
      <w:r>
        <w:rPr>
          <w:color w:val="231F20"/>
        </w:rPr>
        <w:t>xả</w:t>
      </w:r>
      <w:r>
        <w:rPr>
          <w:color w:val="231F20"/>
          <w:spacing w:val="-17"/>
        </w:rPr>
        <w:t> </w:t>
      </w:r>
      <w:r>
        <w:rPr>
          <w:color w:val="231F20"/>
        </w:rPr>
        <w:t>ly</w:t>
      </w:r>
      <w:r>
        <w:rPr>
          <w:color w:val="231F20"/>
          <w:spacing w:val="-17"/>
        </w:rPr>
        <w:t> </w:t>
      </w:r>
      <w:r>
        <w:rPr>
          <w:color w:val="231F20"/>
        </w:rPr>
        <w:t>khỏi</w:t>
      </w:r>
      <w:r>
        <w:rPr>
          <w:color w:val="231F20"/>
          <w:spacing w:val="-16"/>
        </w:rPr>
        <w:t> </w:t>
      </w:r>
      <w:r>
        <w:rPr>
          <w:color w:val="231F20"/>
        </w:rPr>
        <w:t>những</w:t>
      </w:r>
      <w:r>
        <w:rPr>
          <w:color w:val="231F20"/>
          <w:spacing w:val="-17"/>
        </w:rPr>
        <w:t> </w:t>
      </w:r>
      <w:r>
        <w:rPr>
          <w:color w:val="231F20"/>
        </w:rPr>
        <w:t>gì</w:t>
      </w:r>
      <w:r>
        <w:rPr>
          <w:color w:val="231F20"/>
          <w:spacing w:val="-17"/>
        </w:rPr>
        <w:t> </w:t>
      </w:r>
      <w:r>
        <w:rPr>
          <w:color w:val="231F20"/>
        </w:rPr>
        <w:t>đã</w:t>
      </w:r>
      <w:r>
        <w:rPr>
          <w:color w:val="231F20"/>
          <w:spacing w:val="-16"/>
        </w:rPr>
        <w:t> </w:t>
      </w:r>
      <w:r>
        <w:rPr>
          <w:color w:val="231F20"/>
        </w:rPr>
        <w:t>hoàn</w:t>
      </w:r>
      <w:r>
        <w:rPr>
          <w:color w:val="231F20"/>
          <w:spacing w:val="-17"/>
        </w:rPr>
        <w:t> </w:t>
      </w:r>
      <w:r>
        <w:rPr>
          <w:color w:val="231F20"/>
        </w:rPr>
        <w:t>toàn</w:t>
      </w:r>
      <w:r>
        <w:rPr>
          <w:color w:val="231F20"/>
          <w:spacing w:val="-17"/>
        </w:rPr>
        <w:t> </w:t>
      </w:r>
      <w:r>
        <w:rPr>
          <w:color w:val="231F20"/>
        </w:rPr>
        <w:t>diệt đi</w:t>
      </w:r>
      <w:r>
        <w:rPr>
          <w:color w:val="231F20"/>
          <w:spacing w:val="-11"/>
        </w:rPr>
        <w:t> </w:t>
      </w:r>
      <w:r>
        <w:rPr>
          <w:color w:val="231F20"/>
        </w:rPr>
        <w:t>rồi.</w:t>
      </w:r>
      <w:r>
        <w:rPr>
          <w:color w:val="231F20"/>
          <w:spacing w:val="-11"/>
        </w:rPr>
        <w:t> </w:t>
      </w:r>
      <w:r>
        <w:rPr>
          <w:color w:val="231F20"/>
        </w:rPr>
        <w:t>Cái</w:t>
      </w:r>
      <w:r>
        <w:rPr>
          <w:color w:val="231F20"/>
          <w:spacing w:val="-11"/>
        </w:rPr>
        <w:t> </w:t>
      </w:r>
      <w:r>
        <w:rPr>
          <w:color w:val="231F20"/>
        </w:rPr>
        <w:t>là</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của</w:t>
      </w:r>
      <w:r>
        <w:rPr>
          <w:color w:val="231F20"/>
          <w:spacing w:val="-11"/>
        </w:rPr>
        <w:t> </w:t>
      </w:r>
      <w:r>
        <w:rPr>
          <w:color w:val="231F20"/>
        </w:rPr>
        <w:t>dính</w:t>
      </w:r>
      <w:r>
        <w:rPr>
          <w:color w:val="231F20"/>
          <w:spacing w:val="-11"/>
        </w:rPr>
        <w:t> </w:t>
      </w:r>
      <w:r>
        <w:rPr>
          <w:color w:val="231F20"/>
        </w:rPr>
        <w:t>mắc</w:t>
      </w:r>
      <w:r>
        <w:rPr>
          <w:color w:val="231F20"/>
          <w:spacing w:val="-11"/>
        </w:rPr>
        <w:t> </w:t>
      </w:r>
      <w:r>
        <w:rPr>
          <w:color w:val="231F20"/>
        </w:rPr>
        <w:t>đã</w:t>
      </w:r>
      <w:r>
        <w:rPr>
          <w:color w:val="231F20"/>
          <w:spacing w:val="-11"/>
        </w:rPr>
        <w:t> </w:t>
      </w:r>
      <w:r>
        <w:rPr>
          <w:color w:val="231F20"/>
        </w:rPr>
        <w:t>diệt</w:t>
      </w:r>
      <w:r>
        <w:rPr>
          <w:color w:val="231F20"/>
          <w:spacing w:val="-11"/>
        </w:rPr>
        <w:t> </w:t>
      </w:r>
      <w:r>
        <w:rPr>
          <w:color w:val="231F20"/>
        </w:rPr>
        <w:t>đi</w:t>
      </w:r>
      <w:r>
        <w:rPr>
          <w:color w:val="231F20"/>
          <w:spacing w:val="-11"/>
        </w:rPr>
        <w:t> </w:t>
      </w:r>
      <w:r>
        <w:rPr>
          <w:color w:val="231F20"/>
        </w:rPr>
        <w:t>rồi, cái</w:t>
      </w:r>
      <w:r>
        <w:rPr>
          <w:color w:val="231F20"/>
          <w:spacing w:val="-9"/>
        </w:rPr>
        <w:t> </w:t>
      </w:r>
      <w:r>
        <w:rPr>
          <w:color w:val="231F20"/>
        </w:rPr>
        <w:t>là</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sân</w:t>
      </w:r>
      <w:r>
        <w:rPr>
          <w:color w:val="231F20"/>
          <w:spacing w:val="-9"/>
        </w:rPr>
        <w:t> </w:t>
      </w:r>
      <w:r>
        <w:rPr>
          <w:color w:val="231F20"/>
        </w:rPr>
        <w:t>đã</w:t>
      </w:r>
      <w:r>
        <w:rPr>
          <w:color w:val="231F20"/>
          <w:spacing w:val="-9"/>
        </w:rPr>
        <w:t> </w:t>
      </w:r>
      <w:r>
        <w:rPr>
          <w:color w:val="231F20"/>
        </w:rPr>
        <w:t>diệt</w:t>
      </w:r>
      <w:r>
        <w:rPr>
          <w:color w:val="231F20"/>
          <w:spacing w:val="-9"/>
        </w:rPr>
        <w:t> </w:t>
      </w:r>
      <w:r>
        <w:rPr>
          <w:color w:val="231F20"/>
        </w:rPr>
        <w:t>đi</w:t>
      </w:r>
      <w:r>
        <w:rPr>
          <w:color w:val="231F20"/>
          <w:spacing w:val="-9"/>
        </w:rPr>
        <w:t> </w:t>
      </w:r>
      <w:r>
        <w:rPr>
          <w:color w:val="231F20"/>
        </w:rPr>
        <w:t>rồi.</w:t>
      </w:r>
      <w:r>
        <w:rPr>
          <w:color w:val="231F20"/>
          <w:spacing w:val="-9"/>
        </w:rPr>
        <w:t> </w:t>
      </w:r>
      <w:r>
        <w:rPr>
          <w:color w:val="231F20"/>
        </w:rPr>
        <w:t>Mỗi</w:t>
      </w:r>
      <w:r>
        <w:rPr>
          <w:color w:val="231F20"/>
          <w:spacing w:val="-9"/>
        </w:rPr>
        <w:t> </w:t>
      </w:r>
      <w:r>
        <w:rPr>
          <w:color w:val="231F20"/>
        </w:rPr>
        <w:t>khoảnh khắc đều sinh và diệt. không có con người nào không có ai cả, không có gì trường tồn. Từ cuộc đời này sang cuộc đời khác, và cũng có nghĩa từ khoảnh khắc này sang khoảnh khắc khác.</w:t>
      </w:r>
    </w:p>
    <w:p>
      <w:pPr>
        <w:pStyle w:val="BodyText"/>
        <w:spacing w:line="259" w:lineRule="auto" w:before="112"/>
      </w:pPr>
      <w:r>
        <w:rPr>
          <w:b/>
          <w:i/>
          <w:color w:val="231F20"/>
        </w:rPr>
        <w:t>Người</w:t>
      </w:r>
      <w:r>
        <w:rPr>
          <w:b/>
          <w:i/>
          <w:color w:val="231F20"/>
          <w:spacing w:val="-17"/>
        </w:rPr>
        <w:t> </w:t>
      </w:r>
      <w:r>
        <w:rPr>
          <w:b/>
          <w:i/>
          <w:color w:val="231F20"/>
        </w:rPr>
        <w:t>hỏi:</w:t>
      </w:r>
      <w:r>
        <w:rPr>
          <w:b/>
          <w:i/>
          <w:color w:val="231F20"/>
          <w:spacing w:val="-13"/>
        </w:rPr>
        <w:t> </w:t>
      </w:r>
      <w:r>
        <w:rPr>
          <w:color w:val="231F20"/>
        </w:rPr>
        <w:t>Xin</w:t>
      </w:r>
      <w:r>
        <w:rPr>
          <w:color w:val="231F20"/>
          <w:spacing w:val="-17"/>
        </w:rPr>
        <w:t> </w:t>
      </w:r>
      <w:r>
        <w:rPr>
          <w:color w:val="231F20"/>
        </w:rPr>
        <w:t>Achaan</w:t>
      </w:r>
      <w:r>
        <w:rPr>
          <w:color w:val="231F20"/>
          <w:spacing w:val="-11"/>
        </w:rPr>
        <w:t> </w:t>
      </w:r>
      <w:r>
        <w:rPr>
          <w:color w:val="231F20"/>
        </w:rPr>
        <w:t>hãy</w:t>
      </w:r>
      <w:r>
        <w:rPr>
          <w:color w:val="231F20"/>
          <w:spacing w:val="-11"/>
        </w:rPr>
        <w:t> </w:t>
      </w:r>
      <w:r>
        <w:rPr>
          <w:color w:val="231F20"/>
        </w:rPr>
        <w:t>giải</w:t>
      </w:r>
      <w:r>
        <w:rPr>
          <w:color w:val="231F20"/>
          <w:spacing w:val="-11"/>
        </w:rPr>
        <w:t> </w:t>
      </w:r>
      <w:r>
        <w:rPr>
          <w:color w:val="231F20"/>
        </w:rPr>
        <w:t>thích</w:t>
      </w:r>
      <w:r>
        <w:rPr>
          <w:color w:val="231F20"/>
          <w:spacing w:val="-11"/>
        </w:rPr>
        <w:t> </w:t>
      </w:r>
      <w:r>
        <w:rPr>
          <w:color w:val="231F20"/>
        </w:rPr>
        <w:t>thêm</w:t>
      </w:r>
      <w:r>
        <w:rPr>
          <w:color w:val="231F20"/>
          <w:spacing w:val="-11"/>
        </w:rPr>
        <w:t> </w:t>
      </w:r>
      <w:r>
        <w:rPr>
          <w:color w:val="231F20"/>
        </w:rPr>
        <w:t>về ý nghĩa của niệm Phật.</w:t>
      </w:r>
    </w:p>
    <w:p>
      <w:pPr>
        <w:pStyle w:val="BodyText"/>
        <w:spacing w:line="259" w:lineRule="auto" w:before="113"/>
      </w:pPr>
      <w:r>
        <w:rPr>
          <w:b/>
          <w:i/>
          <w:color w:val="231F20"/>
        </w:rPr>
        <w:t>Achaan Sujin: </w:t>
      </w:r>
      <w:r>
        <w:rPr>
          <w:color w:val="231F20"/>
        </w:rPr>
        <w:t>Đức Phật là ai? Đức Phật là người đã dạy cho chúng ta sự thực về cái </w:t>
      </w:r>
      <w:r>
        <w:rPr>
          <w:color w:val="231F20"/>
        </w:rPr>
        <w:t>thấy hiện giờ không phải là ai, mà là sự thật đang sinh và diệt. Nếu không hiểu về các pháp mà ngài đã thuyết giảng, liệu có thể có niệm ơn đức Phật? Như vậy niệm ơn đức Phật là niệm công ơn Ngài đã giác ngộ, đã thuyết giảng cho chúng ta về sự thật của các pháp hiện giờ. Tùy thuộc vào duyên mà ở khoảnh khắc này, khi nghe Pháp và có cái hiểu thì có thể có sự tưởng nhớ hay suy niệm về các</w:t>
      </w:r>
      <w:r>
        <w:rPr>
          <w:color w:val="231F20"/>
          <w:spacing w:val="-16"/>
        </w:rPr>
        <w:t> </w:t>
      </w:r>
      <w:r>
        <w:rPr>
          <w:color w:val="231F20"/>
        </w:rPr>
        <w:t>ơn</w:t>
      </w:r>
      <w:r>
        <w:rPr>
          <w:color w:val="231F20"/>
          <w:spacing w:val="-16"/>
        </w:rPr>
        <w:t> </w:t>
      </w:r>
      <w:r>
        <w:rPr>
          <w:color w:val="231F20"/>
        </w:rPr>
        <w:t>đức</w:t>
      </w:r>
      <w:r>
        <w:rPr>
          <w:color w:val="231F20"/>
          <w:spacing w:val="-16"/>
        </w:rPr>
        <w:t> </w:t>
      </w:r>
      <w:r>
        <w:rPr>
          <w:color w:val="231F20"/>
        </w:rPr>
        <w:t>của</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về</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sự</w:t>
      </w:r>
      <w:r>
        <w:rPr>
          <w:color w:val="231F20"/>
          <w:spacing w:val="-16"/>
        </w:rPr>
        <w:t> </w:t>
      </w:r>
      <w:r>
        <w:rPr>
          <w:color w:val="231F20"/>
        </w:rPr>
        <w:t>thanh</w:t>
      </w:r>
      <w:r>
        <w:rPr>
          <w:color w:val="231F20"/>
          <w:spacing w:val="-16"/>
        </w:rPr>
        <w:t> </w:t>
      </w:r>
      <w:r>
        <w:rPr>
          <w:color w:val="231F20"/>
        </w:rPr>
        <w:t>cao</w:t>
      </w:r>
      <w:r>
        <w:rPr>
          <w:color w:val="231F20"/>
          <w:spacing w:val="-16"/>
        </w:rPr>
        <w:t> </w:t>
      </w:r>
      <w:r>
        <w:rPr>
          <w:color w:val="231F20"/>
        </w:rPr>
        <w:t>và lòng</w:t>
      </w:r>
      <w:r>
        <w:rPr>
          <w:color w:val="231F20"/>
          <w:spacing w:val="-4"/>
        </w:rPr>
        <w:t> </w:t>
      </w:r>
      <w:r>
        <w:rPr>
          <w:color w:val="231F20"/>
        </w:rPr>
        <w:t>từ</w:t>
      </w:r>
      <w:r>
        <w:rPr>
          <w:color w:val="231F20"/>
          <w:spacing w:val="-4"/>
        </w:rPr>
        <w:t> </w:t>
      </w:r>
      <w:r>
        <w:rPr>
          <w:color w:val="231F20"/>
        </w:rPr>
        <w:t>mẫn</w:t>
      </w:r>
      <w:r>
        <w:rPr>
          <w:color w:val="231F20"/>
          <w:spacing w:val="-4"/>
        </w:rPr>
        <w:t> </w:t>
      </w:r>
      <w:r>
        <w:rPr>
          <w:color w:val="231F20"/>
        </w:rPr>
        <w:t>lớn</w:t>
      </w:r>
      <w:r>
        <w:rPr>
          <w:color w:val="231F20"/>
          <w:spacing w:val="-5"/>
        </w:rPr>
        <w:t> </w:t>
      </w:r>
      <w:r>
        <w:rPr>
          <w:color w:val="231F20"/>
        </w:rPr>
        <w:t>lao</w:t>
      </w:r>
      <w:r>
        <w:rPr>
          <w:color w:val="231F20"/>
          <w:spacing w:val="-5"/>
        </w:rPr>
        <w:t> </w:t>
      </w:r>
      <w:r>
        <w:rPr>
          <w:color w:val="231F20"/>
        </w:rPr>
        <w:t>của</w:t>
      </w:r>
      <w:r>
        <w:rPr>
          <w:color w:val="231F20"/>
          <w:spacing w:val="-4"/>
        </w:rPr>
        <w:t> </w:t>
      </w:r>
      <w:r>
        <w:rPr>
          <w:color w:val="231F20"/>
        </w:rPr>
        <w:t>ngài.</w:t>
      </w:r>
      <w:r>
        <w:rPr>
          <w:color w:val="231F20"/>
          <w:spacing w:val="-5"/>
        </w:rPr>
        <w:t> </w:t>
      </w:r>
      <w:r>
        <w:rPr>
          <w:color w:val="231F20"/>
        </w:rPr>
        <w:t>Ở</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hiểu về những pháp hiện giờ đang xuất hiện mà chưa từng được hiểu, cũng có thể có duyên cho nhớ ơn đức</w:t>
      </w:r>
      <w:r>
        <w:rPr>
          <w:color w:val="231F20"/>
          <w:spacing w:val="6"/>
        </w:rPr>
        <w:t> </w:t>
      </w:r>
      <w:r>
        <w:rPr>
          <w:color w:val="231F20"/>
        </w:rPr>
        <w:t>Phật,</w:t>
      </w:r>
      <w:r>
        <w:rPr>
          <w:color w:val="231F20"/>
          <w:spacing w:val="6"/>
        </w:rPr>
        <w:t> </w:t>
      </w:r>
      <w:r>
        <w:rPr>
          <w:color w:val="231F20"/>
        </w:rPr>
        <w:t>vì</w:t>
      </w:r>
      <w:r>
        <w:rPr>
          <w:color w:val="231F20"/>
          <w:spacing w:val="7"/>
        </w:rPr>
        <w:t> </w:t>
      </w:r>
      <w:r>
        <w:rPr>
          <w:color w:val="231F20"/>
        </w:rPr>
        <w:t>những</w:t>
      </w:r>
      <w:r>
        <w:rPr>
          <w:color w:val="231F20"/>
          <w:spacing w:val="6"/>
        </w:rPr>
        <w:t> </w:t>
      </w:r>
      <w:r>
        <w:rPr>
          <w:color w:val="231F20"/>
        </w:rPr>
        <w:t>gì</w:t>
      </w:r>
      <w:r>
        <w:rPr>
          <w:color w:val="231F20"/>
          <w:spacing w:val="6"/>
        </w:rPr>
        <w:t> </w:t>
      </w:r>
      <w:r>
        <w:rPr>
          <w:color w:val="231F20"/>
        </w:rPr>
        <w:t>mà</w:t>
      </w:r>
      <w:r>
        <w:rPr>
          <w:color w:val="231F20"/>
          <w:spacing w:val="6"/>
        </w:rPr>
        <w:t> </w:t>
      </w:r>
      <w:r>
        <w:rPr>
          <w:color w:val="231F20"/>
        </w:rPr>
        <w:t>Ngài</w:t>
      </w:r>
      <w:r>
        <w:rPr>
          <w:color w:val="231F20"/>
          <w:spacing w:val="6"/>
        </w:rPr>
        <w:t> </w:t>
      </w:r>
      <w:r>
        <w:rPr>
          <w:color w:val="231F20"/>
        </w:rPr>
        <w:t>đã</w:t>
      </w:r>
      <w:r>
        <w:rPr>
          <w:color w:val="231F20"/>
          <w:spacing w:val="6"/>
        </w:rPr>
        <w:t> </w:t>
      </w:r>
      <w:r>
        <w:rPr>
          <w:color w:val="231F20"/>
        </w:rPr>
        <w:t>mang</w:t>
      </w:r>
      <w:r>
        <w:rPr>
          <w:color w:val="231F20"/>
          <w:spacing w:val="6"/>
        </w:rPr>
        <w:t> </w:t>
      </w:r>
      <w:r>
        <w:rPr>
          <w:color w:val="231F20"/>
        </w:rPr>
        <w:t>lại,</w:t>
      </w:r>
      <w:r>
        <w:rPr>
          <w:color w:val="231F20"/>
          <w:spacing w:val="7"/>
        </w:rPr>
        <w:t> </w:t>
      </w:r>
      <w:r>
        <w:rPr>
          <w:color w:val="231F20"/>
        </w:rPr>
        <w:t>đó</w:t>
      </w:r>
      <w:r>
        <w:rPr>
          <w:color w:val="231F20"/>
          <w:spacing w:val="6"/>
        </w:rPr>
        <w:t> </w:t>
      </w:r>
      <w:r>
        <w:rPr>
          <w:color w:val="231F20"/>
          <w:spacing w:val="-5"/>
        </w:rPr>
        <w:t>là</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niệm</w:t>
      </w:r>
      <w:r>
        <w:rPr>
          <w:color w:val="231F20"/>
          <w:spacing w:val="-2"/>
        </w:rPr>
        <w:t> </w:t>
      </w:r>
      <w:r>
        <w:rPr>
          <w:color w:val="231F20"/>
        </w:rPr>
        <w:t>ơn</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Niệm</w:t>
      </w:r>
      <w:r>
        <w:rPr>
          <w:color w:val="231F20"/>
          <w:spacing w:val="-2"/>
        </w:rPr>
        <w:t> </w:t>
      </w:r>
      <w:r>
        <w:rPr>
          <w:color w:val="231F20"/>
        </w:rPr>
        <w:t>Phật</w:t>
      </w:r>
      <w:r>
        <w:rPr>
          <w:color w:val="231F20"/>
          <w:spacing w:val="-2"/>
        </w:rPr>
        <w:t> </w:t>
      </w:r>
      <w:r>
        <w:rPr>
          <w:color w:val="231F20"/>
        </w:rPr>
        <w:t>không</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việc chỉ nhắc đi nhắc lại từ “</w:t>
      </w:r>
      <w:r>
        <w:rPr>
          <w:i/>
          <w:color w:val="231F20"/>
        </w:rPr>
        <w:t>Budho, Budho, Budho”</w:t>
      </w:r>
      <w:r>
        <w:rPr>
          <w:color w:val="231F20"/>
        </w:rPr>
        <w:t>, mà không có hiểu biết đúng về các pháp hay về đức Phật.</w:t>
      </w:r>
    </w:p>
    <w:p>
      <w:pPr>
        <w:pStyle w:val="BodyText"/>
        <w:spacing w:line="259" w:lineRule="auto" w:before="113"/>
      </w:pPr>
      <w:r>
        <w:rPr>
          <w:b/>
          <w:i/>
          <w:color w:val="231F20"/>
          <w:spacing w:val="-4"/>
        </w:rPr>
        <w:t>Sarah:</w:t>
      </w:r>
      <w:r>
        <w:rPr>
          <w:b/>
          <w:i/>
          <w:color w:val="231F20"/>
          <w:spacing w:val="-12"/>
        </w:rPr>
        <w:t> </w:t>
      </w:r>
      <w:r>
        <w:rPr>
          <w:color w:val="231F20"/>
          <w:spacing w:val="-4"/>
        </w:rPr>
        <w:t>Như</w:t>
      </w:r>
      <w:r>
        <w:rPr>
          <w:color w:val="231F20"/>
          <w:spacing w:val="-12"/>
        </w:rPr>
        <w:t> </w:t>
      </w:r>
      <w:r>
        <w:rPr>
          <w:color w:val="231F20"/>
          <w:spacing w:val="-4"/>
        </w:rPr>
        <w:t>vậy,</w:t>
      </w:r>
      <w:r>
        <w:rPr>
          <w:color w:val="231F20"/>
          <w:spacing w:val="-12"/>
        </w:rPr>
        <w:t> </w:t>
      </w:r>
      <w:r>
        <w:rPr>
          <w:color w:val="231F20"/>
          <w:spacing w:val="-4"/>
        </w:rPr>
        <w:t>tùy</w:t>
      </w:r>
      <w:r>
        <w:rPr>
          <w:color w:val="231F20"/>
          <w:spacing w:val="-12"/>
        </w:rPr>
        <w:t> </w:t>
      </w:r>
      <w:r>
        <w:rPr>
          <w:color w:val="231F20"/>
          <w:spacing w:val="-4"/>
        </w:rPr>
        <w:t>thuộc</w:t>
      </w:r>
      <w:r>
        <w:rPr>
          <w:color w:val="231F20"/>
          <w:spacing w:val="-12"/>
        </w:rPr>
        <w:t> </w:t>
      </w:r>
      <w:r>
        <w:rPr>
          <w:color w:val="231F20"/>
          <w:spacing w:val="-4"/>
        </w:rPr>
        <w:t>vào</w:t>
      </w:r>
      <w:r>
        <w:rPr>
          <w:color w:val="231F20"/>
          <w:spacing w:val="-12"/>
        </w:rPr>
        <w:t> </w:t>
      </w:r>
      <w:r>
        <w:rPr>
          <w:color w:val="231F20"/>
          <w:spacing w:val="-4"/>
        </w:rPr>
        <w:t>hiểu</w:t>
      </w:r>
      <w:r>
        <w:rPr>
          <w:color w:val="231F20"/>
          <w:spacing w:val="-12"/>
        </w:rPr>
        <w:t> </w:t>
      </w:r>
      <w:r>
        <w:rPr>
          <w:color w:val="231F20"/>
          <w:spacing w:val="-4"/>
        </w:rPr>
        <w:t>biết,</w:t>
      </w:r>
      <w:r>
        <w:rPr>
          <w:color w:val="231F20"/>
          <w:spacing w:val="-12"/>
        </w:rPr>
        <w:t> </w:t>
      </w:r>
      <w:r>
        <w:rPr>
          <w:color w:val="231F20"/>
          <w:spacing w:val="-4"/>
        </w:rPr>
        <w:t>vào</w:t>
      </w:r>
      <w:r>
        <w:rPr>
          <w:color w:val="231F20"/>
          <w:spacing w:val="-12"/>
        </w:rPr>
        <w:t> </w:t>
      </w:r>
      <w:r>
        <w:rPr>
          <w:color w:val="231F20"/>
          <w:spacing w:val="-4"/>
        </w:rPr>
        <w:t>sự </w:t>
      </w:r>
      <w:r>
        <w:rPr>
          <w:color w:val="231F20"/>
        </w:rPr>
        <w:t>suy</w:t>
      </w:r>
      <w:r>
        <w:rPr>
          <w:color w:val="231F20"/>
          <w:spacing w:val="-4"/>
        </w:rPr>
        <w:t> </w:t>
      </w:r>
      <w:r>
        <w:rPr>
          <w:color w:val="231F20"/>
        </w:rPr>
        <w:t>xét</w:t>
      </w:r>
      <w:r>
        <w:rPr>
          <w:color w:val="231F20"/>
          <w:spacing w:val="-4"/>
        </w:rPr>
        <w:t> </w:t>
      </w:r>
      <w:r>
        <w:rPr>
          <w:color w:val="231F20"/>
        </w:rPr>
        <w:t>chân</w:t>
      </w:r>
      <w:r>
        <w:rPr>
          <w:color w:val="231F20"/>
          <w:spacing w:val="-4"/>
        </w:rPr>
        <w:t> </w:t>
      </w:r>
      <w:r>
        <w:rPr>
          <w:color w:val="231F20"/>
        </w:rPr>
        <w:t>chánh.</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đúng, sẽ</w:t>
      </w:r>
      <w:r>
        <w:rPr>
          <w:color w:val="231F20"/>
          <w:spacing w:val="-16"/>
        </w:rPr>
        <w:t> </w:t>
      </w:r>
      <w:r>
        <w:rPr>
          <w:color w:val="231F20"/>
        </w:rPr>
        <w:t>không</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niệm</w:t>
      </w:r>
      <w:r>
        <w:rPr>
          <w:color w:val="231F20"/>
          <w:spacing w:val="-15"/>
        </w:rPr>
        <w:t> </w:t>
      </w:r>
      <w:r>
        <w:rPr>
          <w:color w:val="231F20"/>
        </w:rPr>
        <w:t>Phật,</w:t>
      </w:r>
      <w:r>
        <w:rPr>
          <w:color w:val="231F20"/>
          <w:spacing w:val="-15"/>
        </w:rPr>
        <w:t> </w:t>
      </w:r>
      <w:r>
        <w:rPr>
          <w:color w:val="231F20"/>
        </w:rPr>
        <w:t>niệm</w:t>
      </w:r>
      <w:r>
        <w:rPr>
          <w:color w:val="231F20"/>
          <w:spacing w:val="-15"/>
        </w:rPr>
        <w:t> </w:t>
      </w:r>
      <w:r>
        <w:rPr>
          <w:color w:val="231F20"/>
        </w:rPr>
        <w:t>Pháp,</w:t>
      </w:r>
      <w:r>
        <w:rPr>
          <w:color w:val="231F20"/>
          <w:spacing w:val="-15"/>
        </w:rPr>
        <w:t> </w:t>
      </w:r>
      <w:r>
        <w:rPr>
          <w:color w:val="231F20"/>
        </w:rPr>
        <w:t>niệm</w:t>
      </w:r>
      <w:r>
        <w:rPr>
          <w:color w:val="231F20"/>
          <w:spacing w:val="-17"/>
        </w:rPr>
        <w:t> </w:t>
      </w:r>
      <w:r>
        <w:rPr>
          <w:color w:val="231F20"/>
        </w:rPr>
        <w:t>Tăng. Mặt</w:t>
      </w:r>
      <w:r>
        <w:rPr>
          <w:color w:val="231F20"/>
          <w:spacing w:val="-3"/>
        </w:rPr>
        <w:t> </w:t>
      </w:r>
      <w:r>
        <w:rPr>
          <w:color w:val="231F20"/>
        </w:rPr>
        <w:t>khác,</w:t>
      </w:r>
      <w:r>
        <w:rPr>
          <w:color w:val="231F20"/>
          <w:spacing w:val="-3"/>
        </w:rPr>
        <w:t> </w:t>
      </w:r>
      <w:r>
        <w:rPr>
          <w:color w:val="231F20"/>
        </w:rPr>
        <w:t>dù</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là</w:t>
      </w:r>
      <w:r>
        <w:rPr>
          <w:color w:val="231F20"/>
          <w:spacing w:val="-3"/>
        </w:rPr>
        <w:t> </w:t>
      </w:r>
      <w:r>
        <w:rPr>
          <w:color w:val="231F20"/>
        </w:rPr>
        <w:t>điều</w:t>
      </w:r>
      <w:r>
        <w:rPr>
          <w:color w:val="231F20"/>
          <w:spacing w:val="-3"/>
        </w:rPr>
        <w:t> </w:t>
      </w:r>
      <w:r>
        <w:rPr>
          <w:color w:val="231F20"/>
        </w:rPr>
        <w:t>kiện</w:t>
      </w:r>
      <w:r>
        <w:rPr>
          <w:color w:val="231F20"/>
          <w:spacing w:val="-3"/>
        </w:rPr>
        <w:t> </w:t>
      </w:r>
      <w:r>
        <w:rPr>
          <w:color w:val="231F20"/>
        </w:rPr>
        <w:t>cần,</w:t>
      </w:r>
      <w:r>
        <w:rPr>
          <w:color w:val="231F20"/>
          <w:spacing w:val="-3"/>
        </w:rPr>
        <w:t> </w:t>
      </w:r>
      <w:r>
        <w:rPr>
          <w:color w:val="231F20"/>
        </w:rPr>
        <w:t>việc có</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sự</w:t>
      </w:r>
      <w:r>
        <w:rPr>
          <w:color w:val="231F20"/>
          <w:spacing w:val="-2"/>
        </w:rPr>
        <w:t> </w:t>
      </w:r>
      <w:r>
        <w:rPr>
          <w:color w:val="231F20"/>
        </w:rPr>
        <w:t>suy</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đức</w:t>
      </w:r>
      <w:r>
        <w:rPr>
          <w:color w:val="231F20"/>
          <w:spacing w:val="-2"/>
        </w:rPr>
        <w:t> </w:t>
      </w:r>
      <w:r>
        <w:rPr>
          <w:color w:val="231F20"/>
        </w:rPr>
        <w:t>Pháp, đức Tăng tùy thuộc vào mỗi khoảnh khắc. Ví dụ, hôm</w:t>
      </w:r>
      <w:r>
        <w:rPr>
          <w:color w:val="231F20"/>
          <w:spacing w:val="-1"/>
        </w:rPr>
        <w:t> </w:t>
      </w:r>
      <w:r>
        <w:rPr>
          <w:color w:val="231F20"/>
        </w:rPr>
        <w:t>trước</w:t>
      </w:r>
      <w:r>
        <w:rPr>
          <w:color w:val="231F20"/>
          <w:spacing w:val="-1"/>
        </w:rPr>
        <w:t> </w:t>
      </w:r>
      <w:r>
        <w:rPr>
          <w:color w:val="231F20"/>
        </w:rPr>
        <w:t>tôi</w:t>
      </w:r>
      <w:r>
        <w:rPr>
          <w:color w:val="231F20"/>
          <w:spacing w:val="-1"/>
        </w:rPr>
        <w:t> </w:t>
      </w:r>
      <w:r>
        <w:rPr>
          <w:color w:val="231F20"/>
        </w:rPr>
        <w:t>có</w:t>
      </w:r>
      <w:r>
        <w:rPr>
          <w:color w:val="231F20"/>
          <w:spacing w:val="-1"/>
        </w:rPr>
        <w:t> </w:t>
      </w:r>
      <w:r>
        <w:rPr>
          <w:color w:val="231F20"/>
        </w:rPr>
        <w:t>đề</w:t>
      </w:r>
      <w:r>
        <w:rPr>
          <w:color w:val="231F20"/>
          <w:spacing w:val="-1"/>
        </w:rPr>
        <w:t> </w:t>
      </w:r>
      <w:r>
        <w:rPr>
          <w:color w:val="231F20"/>
        </w:rPr>
        <w:t>cập</w:t>
      </w:r>
      <w:r>
        <w:rPr>
          <w:color w:val="231F20"/>
          <w:spacing w:val="-1"/>
        </w:rPr>
        <w:t> </w:t>
      </w:r>
      <w:r>
        <w:rPr>
          <w:color w:val="231F20"/>
        </w:rPr>
        <w:t>đến</w:t>
      </w:r>
      <w:r>
        <w:rPr>
          <w:color w:val="231F20"/>
          <w:spacing w:val="-1"/>
        </w:rPr>
        <w:t> </w:t>
      </w:r>
      <w:r>
        <w:rPr>
          <w:color w:val="231F20"/>
        </w:rPr>
        <w:t>câu</w:t>
      </w:r>
      <w:r>
        <w:rPr>
          <w:color w:val="231F20"/>
          <w:spacing w:val="-1"/>
        </w:rPr>
        <w:t> </w:t>
      </w:r>
      <w:r>
        <w:rPr>
          <w:color w:val="231F20"/>
        </w:rPr>
        <w:t>chuyện</w:t>
      </w:r>
      <w:r>
        <w:rPr>
          <w:color w:val="231F20"/>
          <w:spacing w:val="-1"/>
        </w:rPr>
        <w:t> </w:t>
      </w:r>
      <w:r>
        <w:rPr>
          <w:color w:val="231F20"/>
        </w:rPr>
        <w:t>về</w:t>
      </w:r>
      <w:r>
        <w:rPr>
          <w:color w:val="231F20"/>
          <w:spacing w:val="-1"/>
        </w:rPr>
        <w:t> </w:t>
      </w:r>
      <w:r>
        <w:rPr>
          <w:color w:val="231F20"/>
        </w:rPr>
        <w:t>hoàng hậu Malika. Bà là người đã phát triển trí tuệ rất nhiều, và tiến hành các đại thí lớn trong cuộc đời, nhưng</w:t>
      </w:r>
      <w:r>
        <w:rPr>
          <w:color w:val="231F20"/>
          <w:spacing w:val="-17"/>
        </w:rPr>
        <w:t> </w:t>
      </w:r>
      <w:r>
        <w:rPr>
          <w:color w:val="231F20"/>
        </w:rPr>
        <w:t>vẫn</w:t>
      </w:r>
      <w:r>
        <w:rPr>
          <w:color w:val="231F20"/>
          <w:spacing w:val="-17"/>
        </w:rPr>
        <w:t> </w:t>
      </w:r>
      <w:r>
        <w:rPr>
          <w:color w:val="231F20"/>
        </w:rPr>
        <w:t>chưa</w:t>
      </w:r>
      <w:r>
        <w:rPr>
          <w:color w:val="231F20"/>
          <w:spacing w:val="-17"/>
        </w:rPr>
        <w:t> </w:t>
      </w:r>
      <w:r>
        <w:rPr>
          <w:color w:val="231F20"/>
        </w:rPr>
        <w:t>phải</w:t>
      </w:r>
      <w:r>
        <w:rPr>
          <w:color w:val="231F20"/>
          <w:spacing w:val="-17"/>
        </w:rPr>
        <w:t> </w:t>
      </w:r>
      <w:r>
        <w:rPr>
          <w:color w:val="231F20"/>
        </w:rPr>
        <w:t>là</w:t>
      </w:r>
      <w:r>
        <w:rPr>
          <w:color w:val="231F20"/>
          <w:spacing w:val="-17"/>
        </w:rPr>
        <w:t> </w:t>
      </w:r>
      <w:r>
        <w:rPr>
          <w:color w:val="231F20"/>
        </w:rPr>
        <w:t>một</w:t>
      </w:r>
      <w:r>
        <w:rPr>
          <w:color w:val="231F20"/>
          <w:spacing w:val="-17"/>
        </w:rPr>
        <w:t> </w:t>
      </w:r>
      <w:r>
        <w:rPr>
          <w:color w:val="231F20"/>
        </w:rPr>
        <w:t>bậc</w:t>
      </w:r>
      <w:r>
        <w:rPr>
          <w:color w:val="231F20"/>
          <w:spacing w:val="-17"/>
        </w:rPr>
        <w:t> </w:t>
      </w:r>
      <w:r>
        <w:rPr>
          <w:color w:val="231F20"/>
        </w:rPr>
        <w:t>thánh</w:t>
      </w:r>
      <w:r>
        <w:rPr>
          <w:color w:val="231F20"/>
          <w:spacing w:val="-16"/>
        </w:rPr>
        <w:t> </w:t>
      </w:r>
      <w:r>
        <w:rPr>
          <w:color w:val="231F20"/>
        </w:rPr>
        <w:t>Dự</w:t>
      </w:r>
      <w:r>
        <w:rPr>
          <w:color w:val="231F20"/>
          <w:spacing w:val="-17"/>
        </w:rPr>
        <w:t> </w:t>
      </w:r>
      <w:r>
        <w:rPr>
          <w:color w:val="231F20"/>
        </w:rPr>
        <w:t>lưu.</w:t>
      </w:r>
      <w:r>
        <w:rPr>
          <w:color w:val="231F20"/>
          <w:spacing w:val="-17"/>
        </w:rPr>
        <w:t> </w:t>
      </w:r>
      <w:r>
        <w:rPr>
          <w:color w:val="231F20"/>
        </w:rPr>
        <w:t>Tuy nhiên,</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lâm</w:t>
      </w:r>
      <w:r>
        <w:rPr>
          <w:color w:val="231F20"/>
          <w:spacing w:val="-3"/>
        </w:rPr>
        <w:t> </w:t>
      </w:r>
      <w:r>
        <w:rPr>
          <w:color w:val="231F20"/>
        </w:rPr>
        <w:t>chung,</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duyên để</w:t>
      </w:r>
      <w:r>
        <w:rPr>
          <w:color w:val="231F20"/>
          <w:spacing w:val="-12"/>
        </w:rPr>
        <w:t> </w:t>
      </w:r>
      <w:r>
        <w:rPr>
          <w:color w:val="231F20"/>
        </w:rPr>
        <w:t>bà</w:t>
      </w:r>
      <w:r>
        <w:rPr>
          <w:color w:val="231F20"/>
          <w:spacing w:val="-12"/>
        </w:rPr>
        <w:t> </w:t>
      </w:r>
      <w:r>
        <w:rPr>
          <w:color w:val="231F20"/>
        </w:rPr>
        <w:t>suy</w:t>
      </w:r>
      <w:r>
        <w:rPr>
          <w:color w:val="231F20"/>
          <w:spacing w:val="-12"/>
        </w:rPr>
        <w:t> </w:t>
      </w:r>
      <w:r>
        <w:rPr>
          <w:color w:val="231F20"/>
        </w:rPr>
        <w:t>niệm</w:t>
      </w:r>
      <w:r>
        <w:rPr>
          <w:color w:val="231F20"/>
          <w:spacing w:val="-12"/>
        </w:rPr>
        <w:t> </w:t>
      </w:r>
      <w:r>
        <w:rPr>
          <w:color w:val="231F20"/>
        </w:rPr>
        <w:t>về</w:t>
      </w:r>
      <w:r>
        <w:rPr>
          <w:color w:val="231F20"/>
          <w:spacing w:val="-13"/>
        </w:rPr>
        <w:t> </w:t>
      </w:r>
      <w:r>
        <w:rPr>
          <w:color w:val="231F20"/>
        </w:rPr>
        <w:t>ơn</w:t>
      </w:r>
      <w:r>
        <w:rPr>
          <w:color w:val="231F20"/>
          <w:spacing w:val="-12"/>
        </w:rPr>
        <w:t> </w:t>
      </w:r>
      <w:r>
        <w:rPr>
          <w:color w:val="231F20"/>
        </w:rPr>
        <w:t>đức</w:t>
      </w:r>
      <w:r>
        <w:rPr>
          <w:color w:val="231F20"/>
          <w:spacing w:val="-12"/>
        </w:rPr>
        <w:t> </w:t>
      </w:r>
      <w:r>
        <w:rPr>
          <w:color w:val="231F20"/>
        </w:rPr>
        <w:t>của</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về</w:t>
      </w:r>
      <w:r>
        <w:rPr>
          <w:color w:val="231F20"/>
          <w:spacing w:val="-12"/>
        </w:rPr>
        <w:t> </w:t>
      </w:r>
      <w:r>
        <w:rPr>
          <w:color w:val="231F20"/>
        </w:rPr>
        <w:t>thực</w:t>
      </w:r>
      <w:r>
        <w:rPr>
          <w:color w:val="231F20"/>
          <w:spacing w:val="-12"/>
        </w:rPr>
        <w:t> </w:t>
      </w:r>
      <w:r>
        <w:rPr>
          <w:color w:val="231F20"/>
        </w:rPr>
        <w:t>tại hay về những thiện pháp mà bà đã tạo. Thay vào đó,</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rPr>
        <w:t>đã</w:t>
      </w:r>
      <w:r>
        <w:rPr>
          <w:color w:val="231F20"/>
          <w:spacing w:val="-4"/>
        </w:rPr>
        <w:t> </w:t>
      </w:r>
      <w:r>
        <w:rPr>
          <w:color w:val="231F20"/>
        </w:rPr>
        <w:t>lừa</w:t>
      </w:r>
      <w:r>
        <w:rPr>
          <w:color w:val="231F20"/>
          <w:spacing w:val="-4"/>
        </w:rPr>
        <w:t> </w:t>
      </w:r>
      <w:r>
        <w:rPr>
          <w:color w:val="231F20"/>
        </w:rPr>
        <w:t>dối</w:t>
      </w:r>
      <w:r>
        <w:rPr>
          <w:color w:val="231F20"/>
          <w:spacing w:val="-4"/>
        </w:rPr>
        <w:t> </w:t>
      </w:r>
      <w:r>
        <w:rPr>
          <w:color w:val="231F20"/>
        </w:rPr>
        <w:t>phu</w:t>
      </w:r>
      <w:r>
        <w:rPr>
          <w:color w:val="231F20"/>
          <w:spacing w:val="-4"/>
        </w:rPr>
        <w:t> </w:t>
      </w:r>
      <w:r>
        <w:rPr>
          <w:color w:val="231F20"/>
        </w:rPr>
        <w:t>quân</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là</w:t>
      </w:r>
      <w:r>
        <w:rPr>
          <w:color w:val="231F20"/>
          <w:spacing w:val="-4"/>
        </w:rPr>
        <w:t> </w:t>
      </w:r>
      <w:r>
        <w:rPr>
          <w:color w:val="231F20"/>
        </w:rPr>
        <w:t>vua Pasenadi, trạo hối đã sinh khởi. Vì sự man trá đó nên</w:t>
      </w:r>
      <w:r>
        <w:rPr>
          <w:color w:val="231F20"/>
          <w:spacing w:val="-10"/>
        </w:rPr>
        <w:t> </w:t>
      </w:r>
      <w:r>
        <w:rPr>
          <w:color w:val="231F20"/>
        </w:rPr>
        <w:t>bà</w:t>
      </w:r>
      <w:r>
        <w:rPr>
          <w:color w:val="231F20"/>
          <w:spacing w:val="-10"/>
        </w:rPr>
        <w:t> </w:t>
      </w:r>
      <w:r>
        <w:rPr>
          <w:color w:val="231F20"/>
        </w:rPr>
        <w:t>đã</w:t>
      </w:r>
      <w:r>
        <w:rPr>
          <w:color w:val="231F20"/>
          <w:spacing w:val="-10"/>
        </w:rPr>
        <w:t> </w:t>
      </w:r>
      <w:r>
        <w:rPr>
          <w:color w:val="231F20"/>
        </w:rPr>
        <w:t>tái</w:t>
      </w:r>
      <w:r>
        <w:rPr>
          <w:color w:val="231F20"/>
          <w:spacing w:val="-10"/>
        </w:rPr>
        <w:t> </w:t>
      </w:r>
      <w:r>
        <w:rPr>
          <w:color w:val="231F20"/>
        </w:rPr>
        <w:t>sinh</w:t>
      </w:r>
      <w:r>
        <w:rPr>
          <w:color w:val="231F20"/>
          <w:spacing w:val="-10"/>
        </w:rPr>
        <w:t> </w:t>
      </w:r>
      <w:r>
        <w:rPr>
          <w:color w:val="231F20"/>
        </w:rPr>
        <w:t>ở</w:t>
      </w:r>
      <w:r>
        <w:rPr>
          <w:color w:val="231F20"/>
          <w:spacing w:val="-10"/>
        </w:rPr>
        <w:t> </w:t>
      </w:r>
      <w:r>
        <w:rPr>
          <w:color w:val="231F20"/>
        </w:rPr>
        <w:t>một</w:t>
      </w:r>
      <w:r>
        <w:rPr>
          <w:color w:val="231F20"/>
          <w:spacing w:val="-10"/>
        </w:rPr>
        <w:t> </w:t>
      </w:r>
      <w:r>
        <w:rPr>
          <w:color w:val="231F20"/>
        </w:rPr>
        <w:t>cõi</w:t>
      </w:r>
      <w:r>
        <w:rPr>
          <w:color w:val="231F20"/>
          <w:spacing w:val="-11"/>
        </w:rPr>
        <w:t> </w:t>
      </w:r>
      <w:r>
        <w:rPr>
          <w:color w:val="231F20"/>
        </w:rPr>
        <w:t>địa</w:t>
      </w:r>
      <w:r>
        <w:rPr>
          <w:color w:val="231F20"/>
          <w:spacing w:val="-10"/>
        </w:rPr>
        <w:t> </w:t>
      </w:r>
      <w:r>
        <w:rPr>
          <w:color w:val="231F20"/>
        </w:rPr>
        <w:t>ngục</w:t>
      </w:r>
      <w:r>
        <w:rPr>
          <w:color w:val="231F20"/>
          <w:spacing w:val="-10"/>
        </w:rPr>
        <w:t> </w:t>
      </w:r>
      <w:r>
        <w:rPr>
          <w:color w:val="231F20"/>
        </w:rPr>
        <w:t>trong</w:t>
      </w:r>
      <w:r>
        <w:rPr>
          <w:color w:val="231F20"/>
          <w:spacing w:val="-10"/>
        </w:rPr>
        <w:t> </w:t>
      </w:r>
      <w:r>
        <w:rPr>
          <w:color w:val="231F20"/>
        </w:rPr>
        <w:t>7</w:t>
      </w:r>
      <w:r>
        <w:rPr>
          <w:color w:val="231F20"/>
          <w:spacing w:val="-10"/>
        </w:rPr>
        <w:t> </w:t>
      </w:r>
      <w:r>
        <w:rPr>
          <w:color w:val="231F20"/>
        </w:rPr>
        <w:t>ngày. Sau 7 ngày đó, bà đã tái sinh ở cõi trời Đâu suất. Để</w:t>
      </w:r>
      <w:r>
        <w:rPr>
          <w:color w:val="231F20"/>
          <w:spacing w:val="-17"/>
        </w:rPr>
        <w:t> </w:t>
      </w:r>
      <w:r>
        <w:rPr>
          <w:color w:val="231F20"/>
        </w:rPr>
        <w:t>vua</w:t>
      </w:r>
      <w:r>
        <w:rPr>
          <w:color w:val="231F20"/>
          <w:spacing w:val="-17"/>
        </w:rPr>
        <w:t> </w:t>
      </w:r>
      <w:r>
        <w:rPr>
          <w:color w:val="231F20"/>
        </w:rPr>
        <w:t>Pasenadi</w:t>
      </w:r>
      <w:r>
        <w:rPr>
          <w:color w:val="231F20"/>
          <w:spacing w:val="-17"/>
        </w:rPr>
        <w:t> </w:t>
      </w:r>
      <w:r>
        <w:rPr>
          <w:color w:val="231F20"/>
        </w:rPr>
        <w:t>không</w:t>
      </w:r>
      <w:r>
        <w:rPr>
          <w:color w:val="231F20"/>
          <w:spacing w:val="-16"/>
        </w:rPr>
        <w:t> </w:t>
      </w:r>
      <w:r>
        <w:rPr>
          <w:color w:val="231F20"/>
        </w:rPr>
        <w:t>bị</w:t>
      </w:r>
      <w:r>
        <w:rPr>
          <w:color w:val="231F20"/>
          <w:spacing w:val="-17"/>
        </w:rPr>
        <w:t> </w:t>
      </w:r>
      <w:r>
        <w:rPr>
          <w:color w:val="231F20"/>
        </w:rPr>
        <w:t>mất</w:t>
      </w:r>
      <w:r>
        <w:rPr>
          <w:color w:val="231F20"/>
          <w:spacing w:val="-17"/>
        </w:rPr>
        <w:t> </w:t>
      </w:r>
      <w:r>
        <w:rPr>
          <w:color w:val="231F20"/>
        </w:rPr>
        <w:t>đức</w:t>
      </w:r>
      <w:r>
        <w:rPr>
          <w:color w:val="231F20"/>
          <w:spacing w:val="-17"/>
        </w:rPr>
        <w:t> </w:t>
      </w:r>
      <w:r>
        <w:rPr>
          <w:color w:val="231F20"/>
        </w:rPr>
        <w:t>tin,</w:t>
      </w:r>
      <w:r>
        <w:rPr>
          <w:color w:val="231F20"/>
          <w:spacing w:val="-16"/>
        </w:rPr>
        <w:t> </w:t>
      </w:r>
      <w:r>
        <w:rPr>
          <w:color w:val="231F20"/>
        </w:rPr>
        <w:t>đức</w:t>
      </w:r>
      <w:r>
        <w:rPr>
          <w:color w:val="231F20"/>
          <w:spacing w:val="-17"/>
        </w:rPr>
        <w:t> </w:t>
      </w:r>
      <w:r>
        <w:rPr>
          <w:color w:val="231F20"/>
        </w:rPr>
        <w:t>Phật</w:t>
      </w:r>
      <w:r>
        <w:rPr>
          <w:color w:val="231F20"/>
          <w:spacing w:val="-17"/>
        </w:rPr>
        <w:t> </w:t>
      </w:r>
      <w:r>
        <w:rPr>
          <w:color w:val="231F20"/>
        </w:rPr>
        <w:t>đã trì hoãn trả lời nơi tái sanh của bà, cho đến khi bà tái sinh ở cõi chư thiên.</w:t>
      </w:r>
    </w:p>
    <w:p>
      <w:pPr>
        <w:pStyle w:val="BodyText"/>
        <w:spacing w:line="259" w:lineRule="auto" w:before="109"/>
      </w:pPr>
      <w:r>
        <w:rPr>
          <w:color w:val="231F20"/>
        </w:rPr>
        <w:t>Khi đọc những câu chuyện này, tôi vẫn </w:t>
      </w:r>
      <w:r>
        <w:rPr>
          <w:color w:val="231F20"/>
        </w:rPr>
        <w:t>hay nghĩ</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biết</w:t>
      </w:r>
      <w:r>
        <w:rPr>
          <w:color w:val="231F20"/>
          <w:spacing w:val="-4"/>
        </w:rPr>
        <w:t> </w:t>
      </w:r>
      <w:r>
        <w:rPr>
          <w:color w:val="231F20"/>
        </w:rPr>
        <w:t>được ở</w:t>
      </w:r>
      <w:r>
        <w:rPr>
          <w:color w:val="231F20"/>
          <w:spacing w:val="2"/>
        </w:rPr>
        <w:t> </w:t>
      </w:r>
      <w:r>
        <w:rPr>
          <w:color w:val="231F20"/>
        </w:rPr>
        <w:t>thời</w:t>
      </w:r>
      <w:r>
        <w:rPr>
          <w:color w:val="231F20"/>
          <w:spacing w:val="2"/>
        </w:rPr>
        <w:t> </w:t>
      </w:r>
      <w:r>
        <w:rPr>
          <w:color w:val="231F20"/>
        </w:rPr>
        <w:t>điểm</w:t>
      </w:r>
      <w:r>
        <w:rPr>
          <w:color w:val="231F20"/>
          <w:spacing w:val="2"/>
        </w:rPr>
        <w:t> </w:t>
      </w:r>
      <w:r>
        <w:rPr>
          <w:color w:val="231F20"/>
        </w:rPr>
        <w:t>nào</w:t>
      </w:r>
      <w:r>
        <w:rPr>
          <w:color w:val="231F20"/>
          <w:spacing w:val="2"/>
        </w:rPr>
        <w:t> </w:t>
      </w:r>
      <w:r>
        <w:rPr>
          <w:color w:val="231F20"/>
        </w:rPr>
        <w:t>pháp</w:t>
      </w:r>
      <w:r>
        <w:rPr>
          <w:color w:val="231F20"/>
          <w:spacing w:val="2"/>
        </w:rPr>
        <w:t> </w:t>
      </w:r>
      <w:r>
        <w:rPr>
          <w:color w:val="231F20"/>
        </w:rPr>
        <w:t>nào</w:t>
      </w:r>
      <w:r>
        <w:rPr>
          <w:color w:val="231F20"/>
          <w:spacing w:val="2"/>
        </w:rPr>
        <w:t> </w:t>
      </w:r>
      <w:r>
        <w:rPr>
          <w:color w:val="231F20"/>
        </w:rPr>
        <w:t>sẽ</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mặc</w:t>
      </w:r>
      <w:r>
        <w:rPr>
          <w:color w:val="231F20"/>
          <w:spacing w:val="2"/>
        </w:rPr>
        <w:t> </w:t>
      </w:r>
      <w:r>
        <w:rPr>
          <w:color w:val="231F20"/>
        </w:rPr>
        <w:t>dù</w:t>
      </w:r>
      <w:r>
        <w:rPr>
          <w:color w:val="231F20"/>
          <w:spacing w:val="2"/>
        </w:rPr>
        <w:t> </w:t>
      </w:r>
      <w:r>
        <w:rPr>
          <w:color w:val="231F20"/>
          <w:spacing w:val="-5"/>
        </w:rPr>
        <w:t>có</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những hiểu biết đã phát triển về các pháp. </w:t>
      </w:r>
      <w:r>
        <w:rPr>
          <w:color w:val="231F20"/>
        </w:rPr>
        <w:t>Chúng ta không thể biết khi nào bất thiện hay thiện pháp sẽ</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trong</w:t>
      </w:r>
      <w:r>
        <w:rPr>
          <w:color w:val="231F20"/>
          <w:spacing w:val="-2"/>
        </w:rPr>
        <w:t> </w:t>
      </w:r>
      <w:r>
        <w:rPr>
          <w:color w:val="231F20"/>
        </w:rPr>
        <w:t>tâm.</w:t>
      </w:r>
      <w:r>
        <w:rPr>
          <w:color w:val="231F20"/>
          <w:spacing w:val="-2"/>
        </w:rPr>
        <w:t> </w:t>
      </w:r>
      <w:r>
        <w:rPr>
          <w:color w:val="231F20"/>
        </w:rPr>
        <w:t>Không</w:t>
      </w:r>
      <w:r>
        <w:rPr>
          <w:color w:val="231F20"/>
          <w:spacing w:val="-2"/>
        </w:rPr>
        <w:t> </w:t>
      </w:r>
      <w:r>
        <w:rPr>
          <w:color w:val="231F20"/>
        </w:rPr>
        <w:t>ai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kiểm</w:t>
      </w:r>
      <w:r>
        <w:rPr>
          <w:color w:val="231F20"/>
          <w:spacing w:val="-2"/>
        </w:rPr>
        <w:t> </w:t>
      </w:r>
      <w:r>
        <w:rPr>
          <w:color w:val="231F20"/>
        </w:rPr>
        <w:t>soát được các pháp hiện giờ đang diễn ra. Cũng vậy, không ai có thể kiểm soát được các pháp sẽ sinh khởi</w:t>
      </w:r>
      <w:r>
        <w:rPr>
          <w:color w:val="231F20"/>
          <w:spacing w:val="-13"/>
        </w:rPr>
        <w:t> </w:t>
      </w:r>
      <w:r>
        <w:rPr>
          <w:color w:val="231F20"/>
        </w:rPr>
        <w:t>ở</w:t>
      </w:r>
      <w:r>
        <w:rPr>
          <w:color w:val="231F20"/>
          <w:spacing w:val="-13"/>
        </w:rPr>
        <w:t> </w:t>
      </w:r>
      <w:r>
        <w:rPr>
          <w:color w:val="231F20"/>
        </w:rPr>
        <w:t>thời</w:t>
      </w:r>
      <w:r>
        <w:rPr>
          <w:color w:val="231F20"/>
          <w:spacing w:val="-13"/>
        </w:rPr>
        <w:t> </w:t>
      </w:r>
      <w:r>
        <w:rPr>
          <w:color w:val="231F20"/>
        </w:rPr>
        <w:t>khắc</w:t>
      </w:r>
      <w:r>
        <w:rPr>
          <w:color w:val="231F20"/>
          <w:spacing w:val="-13"/>
        </w:rPr>
        <w:t> </w:t>
      </w:r>
      <w:r>
        <w:rPr>
          <w:color w:val="231F20"/>
        </w:rPr>
        <w:t>cuối</w:t>
      </w:r>
      <w:r>
        <w:rPr>
          <w:color w:val="231F20"/>
          <w:spacing w:val="-13"/>
        </w:rPr>
        <w:t> </w:t>
      </w:r>
      <w:r>
        <w:rPr>
          <w:color w:val="231F20"/>
        </w:rPr>
        <w:t>cùng</w:t>
      </w:r>
      <w:r>
        <w:rPr>
          <w:color w:val="231F20"/>
          <w:spacing w:val="-13"/>
        </w:rPr>
        <w:t> </w:t>
      </w:r>
      <w:r>
        <w:rPr>
          <w:color w:val="231F20"/>
        </w:rPr>
        <w:t>của</w:t>
      </w:r>
      <w:r>
        <w:rPr>
          <w:color w:val="231F20"/>
          <w:spacing w:val="-13"/>
        </w:rPr>
        <w:t> </w:t>
      </w:r>
      <w:r>
        <w:rPr>
          <w:color w:val="231F20"/>
        </w:rPr>
        <w:t>cuộc</w:t>
      </w:r>
      <w:r>
        <w:rPr>
          <w:color w:val="231F20"/>
          <w:spacing w:val="-13"/>
        </w:rPr>
        <w:t> </w:t>
      </w:r>
      <w:r>
        <w:rPr>
          <w:color w:val="231F20"/>
        </w:rPr>
        <w:t>đời,</w:t>
      </w:r>
      <w:r>
        <w:rPr>
          <w:color w:val="231F20"/>
          <w:spacing w:val="-13"/>
        </w:rPr>
        <w:t> </w:t>
      </w:r>
      <w:r>
        <w:rPr>
          <w:color w:val="231F20"/>
        </w:rPr>
        <w:t>liệu</w:t>
      </w:r>
      <w:r>
        <w:rPr>
          <w:color w:val="231F20"/>
          <w:spacing w:val="-13"/>
        </w:rPr>
        <w:t> </w:t>
      </w:r>
      <w:r>
        <w:rPr>
          <w:color w:val="231F20"/>
        </w:rPr>
        <w:t>sẽ</w:t>
      </w:r>
      <w:r>
        <w:rPr>
          <w:color w:val="231F20"/>
          <w:spacing w:val="-13"/>
        </w:rPr>
        <w:t> </w:t>
      </w:r>
      <w:r>
        <w:rPr>
          <w:color w:val="231F20"/>
        </w:rPr>
        <w:t>có sự</w:t>
      </w:r>
      <w:r>
        <w:rPr>
          <w:color w:val="231F20"/>
          <w:spacing w:val="-8"/>
        </w:rPr>
        <w:t> </w:t>
      </w:r>
      <w:r>
        <w:rPr>
          <w:color w:val="231F20"/>
        </w:rPr>
        <w:t>suy</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hay</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pháp sinh khởi? Một điều chắc chắn là: chỉ nhờ nghe và suy xét về các pháp ngay trong khoảnh khắc hiện</w:t>
      </w:r>
      <w:r>
        <w:rPr>
          <w:color w:val="231F20"/>
          <w:spacing w:val="-9"/>
        </w:rPr>
        <w:t> </w:t>
      </w:r>
      <w:r>
        <w:rPr>
          <w:color w:val="231F20"/>
        </w:rPr>
        <w:t>giờ</w:t>
      </w:r>
      <w:r>
        <w:rPr>
          <w:color w:val="231F20"/>
          <w:spacing w:val="-9"/>
        </w:rPr>
        <w:t> </w:t>
      </w:r>
      <w:r>
        <w:rPr>
          <w:color w:val="231F20"/>
        </w:rPr>
        <w:t>mới</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có</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sự</w:t>
      </w:r>
      <w:r>
        <w:rPr>
          <w:color w:val="231F20"/>
          <w:spacing w:val="-9"/>
        </w:rPr>
        <w:t> </w:t>
      </w:r>
      <w:r>
        <w:rPr>
          <w:color w:val="231F20"/>
        </w:rPr>
        <w:t>suy</w:t>
      </w:r>
      <w:r>
        <w:rPr>
          <w:color w:val="231F20"/>
          <w:spacing w:val="-9"/>
        </w:rPr>
        <w:t> </w:t>
      </w:r>
      <w:r>
        <w:rPr>
          <w:color w:val="231F20"/>
        </w:rPr>
        <w:t>niệm</w:t>
      </w:r>
      <w:r>
        <w:rPr>
          <w:color w:val="231F20"/>
          <w:spacing w:val="-9"/>
        </w:rPr>
        <w:t> </w:t>
      </w:r>
      <w:r>
        <w:rPr>
          <w:color w:val="231F20"/>
        </w:rPr>
        <w:t>tiếp tục</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và</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ngay</w:t>
      </w:r>
      <w:r>
        <w:rPr>
          <w:color w:val="231F20"/>
          <w:spacing w:val="-4"/>
        </w:rPr>
        <w:t> </w:t>
      </w:r>
      <w:r>
        <w:rPr>
          <w:color w:val="231F20"/>
        </w:rPr>
        <w:t>trong kiếp sống này cũng như các kiếp vị lai.</w:t>
      </w:r>
    </w:p>
    <w:p>
      <w:pPr>
        <w:pStyle w:val="BodyText"/>
        <w:spacing w:line="261" w:lineRule="auto" w:before="126"/>
      </w:pPr>
      <w:r>
        <w:rPr>
          <w:b/>
          <w:i/>
          <w:color w:val="231F20"/>
        </w:rPr>
        <w:t>Jonothan: </w:t>
      </w:r>
      <w:r>
        <w:rPr>
          <w:color w:val="231F20"/>
        </w:rPr>
        <w:t>Một số người cho rằng việc </w:t>
      </w:r>
      <w:r>
        <w:rPr>
          <w:color w:val="231F20"/>
        </w:rPr>
        <w:t>thực hành niệm ơn đức Phật, đức Pháp, đức Tăng, có thể được tiến hành bằng cách đọc các đoạn kinh bằng tiếng Pali, chẳng hạn “Iti pi so bhagavā arahaṃ sammāsaṃbuddho”. Tuy nhiên, như vậy là</w:t>
      </w:r>
      <w:r>
        <w:rPr>
          <w:color w:val="231F20"/>
          <w:spacing w:val="-11"/>
        </w:rPr>
        <w:t> </w:t>
      </w:r>
      <w:r>
        <w:rPr>
          <w:color w:val="231F20"/>
        </w:rPr>
        <w:t>không</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nhận</w:t>
      </w:r>
      <w:r>
        <w:rPr>
          <w:color w:val="231F20"/>
          <w:spacing w:val="-11"/>
        </w:rPr>
        <w:t> </w:t>
      </w:r>
      <w:r>
        <w:rPr>
          <w:color w:val="231F20"/>
        </w:rPr>
        <w:t>thức</w:t>
      </w:r>
      <w:r>
        <w:rPr>
          <w:color w:val="231F20"/>
          <w:spacing w:val="-11"/>
        </w:rPr>
        <w:t> </w:t>
      </w:r>
      <w:r>
        <w:rPr>
          <w:color w:val="231F20"/>
        </w:rPr>
        <w:t>đúng</w:t>
      </w:r>
      <w:r>
        <w:rPr>
          <w:color w:val="231F20"/>
          <w:spacing w:val="-11"/>
        </w:rPr>
        <w:t> </w:t>
      </w:r>
      <w:r>
        <w:rPr>
          <w:color w:val="231F20"/>
        </w:rPr>
        <w:t>ý</w:t>
      </w:r>
      <w:r>
        <w:rPr>
          <w:color w:val="231F20"/>
          <w:spacing w:val="-11"/>
        </w:rPr>
        <w:t> </w:t>
      </w:r>
      <w:r>
        <w:rPr>
          <w:color w:val="231F20"/>
        </w:rPr>
        <w:t>nghĩa</w:t>
      </w:r>
      <w:r>
        <w:rPr>
          <w:color w:val="231F20"/>
          <w:spacing w:val="-11"/>
        </w:rPr>
        <w:t> </w:t>
      </w:r>
      <w:r>
        <w:rPr>
          <w:color w:val="231F20"/>
        </w:rPr>
        <w:t>của</w:t>
      </w:r>
      <w:r>
        <w:rPr>
          <w:color w:val="231F20"/>
          <w:spacing w:val="-11"/>
        </w:rPr>
        <w:t> </w:t>
      </w:r>
      <w:r>
        <w:rPr>
          <w:color w:val="231F20"/>
        </w:rPr>
        <w:t>niệm ơn Tam Bảo. Niệm ơn đức Phật, đức Pháp, đức Tăng thực sự không diễn ra qua sự tụng đọc một cách hời hợt. Như Achaan đã chỉ ra, ở khoảnh khắc có sự suy xét về bản chất của các pháp với tâm</w:t>
      </w:r>
      <w:r>
        <w:rPr>
          <w:color w:val="231F20"/>
          <w:spacing w:val="-12"/>
        </w:rPr>
        <w:t> </w:t>
      </w:r>
      <w:r>
        <w:rPr>
          <w:color w:val="231F20"/>
        </w:rPr>
        <w:t>thiện,</w:t>
      </w:r>
      <w:r>
        <w:rPr>
          <w:color w:val="231F20"/>
          <w:spacing w:val="-12"/>
        </w:rPr>
        <w:t> </w:t>
      </w:r>
      <w:r>
        <w:rPr>
          <w:color w:val="231F20"/>
        </w:rPr>
        <w:t>đã</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niệm</w:t>
      </w:r>
      <w:r>
        <w:rPr>
          <w:color w:val="231F20"/>
          <w:spacing w:val="-12"/>
        </w:rPr>
        <w:t> </w:t>
      </w:r>
      <w:r>
        <w:rPr>
          <w:color w:val="231F20"/>
        </w:rPr>
        <w:t>ơn</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đức</w:t>
      </w:r>
      <w:r>
        <w:rPr>
          <w:color w:val="231F20"/>
          <w:spacing w:val="-12"/>
        </w:rPr>
        <w:t> </w:t>
      </w:r>
      <w:r>
        <w:rPr>
          <w:color w:val="231F20"/>
        </w:rPr>
        <w:t>Pháp</w:t>
      </w:r>
      <w:r>
        <w:rPr>
          <w:color w:val="231F20"/>
          <w:spacing w:val="-12"/>
        </w:rPr>
        <w:t> </w:t>
      </w:r>
      <w:r>
        <w:rPr>
          <w:color w:val="231F20"/>
        </w:rPr>
        <w:t>và đức</w:t>
      </w:r>
      <w:r>
        <w:rPr>
          <w:color w:val="231F20"/>
          <w:spacing w:val="-3"/>
        </w:rPr>
        <w:t> </w:t>
      </w:r>
      <w:r>
        <w:rPr>
          <w:color w:val="231F20"/>
        </w:rPr>
        <w:t>Tăng. Liệu chúng ta có hay biết tính chất của thiện pháp ở những khoảnh khắc đó hay không? Hay chúng ta cho rằng việc thảo luận đàm đạo về Pháp</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loại</w:t>
      </w:r>
      <w:r>
        <w:rPr>
          <w:color w:val="231F20"/>
          <w:spacing w:val="-5"/>
        </w:rPr>
        <w:t> </w:t>
      </w:r>
      <w:r>
        <w:rPr>
          <w:color w:val="231F20"/>
        </w:rPr>
        <w:t>thiện</w:t>
      </w:r>
      <w:r>
        <w:rPr>
          <w:color w:val="231F20"/>
          <w:spacing w:val="-5"/>
        </w:rPr>
        <w:t> </w:t>
      </w:r>
      <w:r>
        <w:rPr>
          <w:color w:val="231F20"/>
        </w:rPr>
        <w:t>pháp,</w:t>
      </w:r>
      <w:r>
        <w:rPr>
          <w:color w:val="231F20"/>
          <w:spacing w:val="-4"/>
        </w:rPr>
        <w:t> </w:t>
      </w:r>
      <w:r>
        <w:rPr>
          <w:color w:val="231F20"/>
        </w:rPr>
        <w:t>còn</w:t>
      </w:r>
      <w:r>
        <w:rPr>
          <w:color w:val="231F20"/>
          <w:spacing w:val="-4"/>
        </w:rPr>
        <w:t> </w:t>
      </w:r>
      <w:r>
        <w:rPr>
          <w:color w:val="231F20"/>
        </w:rPr>
        <w:t>việc</w:t>
      </w:r>
      <w:r>
        <w:rPr>
          <w:color w:val="231F20"/>
          <w:spacing w:val="-5"/>
        </w:rPr>
        <w:t> </w:t>
      </w:r>
      <w:r>
        <w:rPr>
          <w:color w:val="231F20"/>
        </w:rPr>
        <w:t>niệm</w:t>
      </w:r>
      <w:r>
        <w:rPr>
          <w:color w:val="231F20"/>
          <w:spacing w:val="-5"/>
        </w:rPr>
        <w:t> </w:t>
      </w:r>
      <w:r>
        <w:rPr>
          <w:color w:val="231F20"/>
        </w:rPr>
        <w:t>ơn</w:t>
      </w:r>
      <w:r>
        <w:rPr>
          <w:color w:val="231F20"/>
          <w:spacing w:val="-4"/>
        </w:rPr>
        <w:t> </w:t>
      </w:r>
      <w:r>
        <w:rPr>
          <w:color w:val="231F20"/>
          <w:spacing w:val="-5"/>
        </w:rPr>
        <w:t>đức</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Phật, đức Pháp, đức Tăng là một loại thiện pháp khác được làm ở một thời điểm khác? Những </w:t>
      </w:r>
      <w:r>
        <w:rPr>
          <w:color w:val="231F20"/>
        </w:rPr>
        <w:t>đề mục</w:t>
      </w:r>
      <w:r>
        <w:rPr>
          <w:color w:val="231F20"/>
          <w:spacing w:val="-11"/>
        </w:rPr>
        <w:t> </w:t>
      </w:r>
      <w:r>
        <w:rPr>
          <w:color w:val="231F20"/>
        </w:rPr>
        <w:t>suy</w:t>
      </w:r>
      <w:r>
        <w:rPr>
          <w:color w:val="231F20"/>
          <w:spacing w:val="-11"/>
        </w:rPr>
        <w:t> </w:t>
      </w:r>
      <w:r>
        <w:rPr>
          <w:color w:val="231F20"/>
        </w:rPr>
        <w:t>niệm</w:t>
      </w:r>
      <w:r>
        <w:rPr>
          <w:color w:val="231F20"/>
          <w:spacing w:val="-11"/>
        </w:rPr>
        <w:t> </w:t>
      </w:r>
      <w:r>
        <w:rPr>
          <w:color w:val="231F20"/>
        </w:rPr>
        <w:t>này,</w:t>
      </w:r>
      <w:r>
        <w:rPr>
          <w:color w:val="231F20"/>
          <w:spacing w:val="-11"/>
        </w:rPr>
        <w:t> </w:t>
      </w:r>
      <w:r>
        <w:rPr>
          <w:color w:val="231F20"/>
        </w:rPr>
        <w:t>nằm</w:t>
      </w:r>
      <w:r>
        <w:rPr>
          <w:color w:val="231F20"/>
          <w:spacing w:val="-11"/>
        </w:rPr>
        <w:t> </w:t>
      </w:r>
      <w:r>
        <w:rPr>
          <w:color w:val="231F20"/>
        </w:rPr>
        <w:t>trong</w:t>
      </w:r>
      <w:r>
        <w:rPr>
          <w:color w:val="231F20"/>
          <w:spacing w:val="-11"/>
        </w:rPr>
        <w:t> </w:t>
      </w:r>
      <w:r>
        <w:rPr>
          <w:color w:val="231F20"/>
        </w:rPr>
        <w:t>các</w:t>
      </w:r>
      <w:r>
        <w:rPr>
          <w:color w:val="231F20"/>
          <w:spacing w:val="-11"/>
        </w:rPr>
        <w:t> </w:t>
      </w:r>
      <w:r>
        <w:rPr>
          <w:color w:val="231F20"/>
        </w:rPr>
        <w:t>đề</w:t>
      </w:r>
      <w:r>
        <w:rPr>
          <w:color w:val="231F20"/>
          <w:spacing w:val="-11"/>
        </w:rPr>
        <w:t> </w:t>
      </w:r>
      <w:r>
        <w:rPr>
          <w:color w:val="231F20"/>
        </w:rPr>
        <w:t>mục</w:t>
      </w:r>
      <w:r>
        <w:rPr>
          <w:color w:val="231F20"/>
          <w:spacing w:val="-11"/>
        </w:rPr>
        <w:t> </w:t>
      </w:r>
      <w:r>
        <w:rPr>
          <w:color w:val="231F20"/>
        </w:rPr>
        <w:t>của</w:t>
      </w:r>
      <w:r>
        <w:rPr>
          <w:color w:val="231F20"/>
          <w:spacing w:val="-11"/>
        </w:rPr>
        <w:t> </w:t>
      </w:r>
      <w:r>
        <w:rPr>
          <w:color w:val="231F20"/>
        </w:rPr>
        <w:t>phát triển samatha - phát triển an tịnh, cũng tương tự như các hình thái phát triển thiện pháp khác, và không thể tách rời khỏi trí tuệ. Những trạng thái đó</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tự</w:t>
      </w:r>
      <w:r>
        <w:rPr>
          <w:color w:val="231F20"/>
          <w:spacing w:val="-13"/>
        </w:rPr>
        <w:t> </w:t>
      </w:r>
      <w:r>
        <w:rPr>
          <w:color w:val="231F20"/>
        </w:rPr>
        <w:t>nhiên,</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trong những quãng thời gian ngắn hoặc dài hơn trong cuộc sống hàng ngày của chúng ta, chứ không phải ở những thời điểm cụ thể khi ta đang cố tạo thiện pháp.</w:t>
      </w:r>
    </w:p>
    <w:p>
      <w:pPr>
        <w:pStyle w:val="BodyText"/>
        <w:spacing w:line="252" w:lineRule="auto" w:before="97"/>
      </w:pPr>
      <w:r>
        <w:rPr>
          <w:b/>
          <w:i/>
          <w:color w:val="231F20"/>
        </w:rPr>
        <w:t>Nina: </w:t>
      </w:r>
      <w:r>
        <w:rPr>
          <w:color w:val="231F20"/>
        </w:rPr>
        <w:t>Kể cả khi sân hay ngã mạn sinh </w:t>
      </w:r>
      <w:r>
        <w:rPr>
          <w:color w:val="231F20"/>
        </w:rPr>
        <w:t>khởi, chúng ta vẫn có thể suy niệm về ơn đức của đức Phật.</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Giáo</w:t>
      </w:r>
      <w:r>
        <w:rPr>
          <w:color w:val="231F20"/>
          <w:spacing w:val="-17"/>
        </w:rPr>
        <w:t> </w:t>
      </w:r>
      <w:r>
        <w:rPr>
          <w:color w:val="231F20"/>
        </w:rPr>
        <w:t>lý</w:t>
      </w:r>
      <w:r>
        <w:rPr>
          <w:color w:val="231F20"/>
          <w:spacing w:val="-17"/>
        </w:rPr>
        <w:t> </w:t>
      </w:r>
      <w:r>
        <w:rPr>
          <w:color w:val="231F20"/>
        </w:rPr>
        <w:t>của</w:t>
      </w:r>
      <w:r>
        <w:rPr>
          <w:color w:val="231F20"/>
          <w:spacing w:val="-17"/>
        </w:rPr>
        <w:t> </w:t>
      </w:r>
      <w:r>
        <w:rPr>
          <w:color w:val="231F20"/>
        </w:rPr>
        <w:t>đức</w:t>
      </w:r>
      <w:r>
        <w:rPr>
          <w:color w:val="231F20"/>
          <w:spacing w:val="-16"/>
        </w:rPr>
        <w:t> </w:t>
      </w:r>
      <w:r>
        <w:rPr>
          <w:color w:val="231F20"/>
        </w:rPr>
        <w:t>Phật</w:t>
      </w:r>
      <w:r>
        <w:rPr>
          <w:color w:val="231F20"/>
          <w:spacing w:val="-17"/>
        </w:rPr>
        <w:t> </w:t>
      </w:r>
      <w:r>
        <w:rPr>
          <w:color w:val="231F20"/>
        </w:rPr>
        <w:t>thì</w:t>
      </w:r>
      <w:r>
        <w:rPr>
          <w:color w:val="231F20"/>
          <w:spacing w:val="-17"/>
        </w:rPr>
        <w:t> </w:t>
      </w:r>
      <w:r>
        <w:rPr>
          <w:color w:val="231F20"/>
        </w:rPr>
        <w:t>chúng ta sẽ không thể biết rằng đó cũng chỉ là những pháp do duyên sinh. Chúng ta sẽ có xu hướng bỏ qua chúng và không thực sự biết chúng. Nhưng thật hữu ích khi biết rằng bất thiện pháp cũng là pháp. Chúng ta không thể thay đổi bản chất của chúng, bởi vì chúng cũng là vô ngã.</w:t>
      </w:r>
    </w:p>
    <w:p>
      <w:pPr>
        <w:pStyle w:val="BodyText"/>
        <w:spacing w:before="0"/>
        <w:ind w:left="0" w:right="0" w:firstLine="0"/>
        <w:jc w:val="left"/>
      </w:pPr>
    </w:p>
    <w:p>
      <w:pPr>
        <w:pStyle w:val="BodyText"/>
        <w:spacing w:before="62"/>
        <w:ind w:left="0" w:right="0" w:firstLine="0"/>
        <w:jc w:val="left"/>
      </w:pPr>
    </w:p>
    <w:p>
      <w:pPr>
        <w:pStyle w:val="Heading2"/>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06/01/2016</w:t>
      </w:r>
    </w:p>
    <w:p>
      <w:pPr>
        <w:pStyle w:val="BodyText"/>
        <w:spacing w:line="254" w:lineRule="auto" w:before="298"/>
      </w:pPr>
      <w:r>
        <w:rPr>
          <w:b/>
          <w:i/>
          <w:color w:val="231F20"/>
        </w:rPr>
        <w:t>Người</w:t>
      </w:r>
      <w:r>
        <w:rPr>
          <w:b/>
          <w:i/>
          <w:color w:val="231F20"/>
          <w:spacing w:val="-14"/>
        </w:rPr>
        <w:t> </w:t>
      </w:r>
      <w:r>
        <w:rPr>
          <w:b/>
          <w:i/>
          <w:color w:val="231F20"/>
        </w:rPr>
        <w:t>hỏi:</w:t>
      </w:r>
      <w:r>
        <w:rPr>
          <w:b/>
          <w:i/>
          <w:color w:val="231F20"/>
          <w:spacing w:val="-14"/>
        </w:rPr>
        <w:t> </w:t>
      </w:r>
      <w:r>
        <w:rPr>
          <w:color w:val="231F20"/>
        </w:rPr>
        <w:t>Khi</w:t>
      </w:r>
      <w:r>
        <w:rPr>
          <w:color w:val="231F20"/>
          <w:spacing w:val="-14"/>
        </w:rPr>
        <w:t> </w:t>
      </w:r>
      <w:r>
        <w:rPr>
          <w:color w:val="231F20"/>
        </w:rPr>
        <w:t>tâm</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nhưng dường như cũng không có ý niệm về một ai đó hay</w:t>
      </w:r>
      <w:r>
        <w:rPr>
          <w:color w:val="231F20"/>
          <w:spacing w:val="-17"/>
        </w:rPr>
        <w:t> </w:t>
      </w:r>
      <w:r>
        <w:rPr>
          <w:color w:val="231F20"/>
        </w:rPr>
        <w:t>cái</w:t>
      </w:r>
      <w:r>
        <w:rPr>
          <w:color w:val="231F20"/>
          <w:spacing w:val="-9"/>
        </w:rPr>
        <w:t> </w:t>
      </w:r>
      <w:r>
        <w:rPr>
          <w:color w:val="231F20"/>
        </w:rPr>
        <w:t>gì</w:t>
      </w:r>
      <w:r>
        <w:rPr>
          <w:color w:val="231F20"/>
          <w:spacing w:val="-10"/>
        </w:rPr>
        <w:t> </w:t>
      </w:r>
      <w:r>
        <w:rPr>
          <w:color w:val="231F20"/>
        </w:rPr>
        <w:t>đó</w:t>
      </w:r>
      <w:r>
        <w:rPr>
          <w:color w:val="231F20"/>
          <w:spacing w:val="-10"/>
        </w:rPr>
        <w:t> </w:t>
      </w:r>
      <w:r>
        <w:rPr>
          <w:color w:val="231F20"/>
        </w:rPr>
        <w:t>thì</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gì,</w:t>
      </w:r>
      <w:r>
        <w:rPr>
          <w:color w:val="231F20"/>
          <w:spacing w:val="-10"/>
        </w:rPr>
        <w:t> </w:t>
      </w:r>
      <w:r>
        <w:rPr>
          <w:color w:val="231F20"/>
        </w:rPr>
        <w:t>mong</w:t>
      </w:r>
      <w:r>
        <w:rPr>
          <w:color w:val="231F20"/>
          <w:spacing w:val="-17"/>
        </w:rPr>
        <w:t> </w:t>
      </w:r>
      <w:r>
        <w:rPr>
          <w:color w:val="231F20"/>
        </w:rPr>
        <w:t>Achaan</w:t>
      </w:r>
      <w:r>
        <w:rPr>
          <w:color w:val="231F20"/>
          <w:spacing w:val="-10"/>
        </w:rPr>
        <w:t> </w:t>
      </w:r>
      <w:r>
        <w:rPr>
          <w:color w:val="231F20"/>
        </w:rPr>
        <w:t>giải</w:t>
      </w:r>
      <w:r>
        <w:rPr>
          <w:color w:val="231F20"/>
          <w:spacing w:val="-10"/>
        </w:rPr>
        <w:t> </w:t>
      </w:r>
      <w:r>
        <w:rPr>
          <w:color w:val="231F20"/>
        </w:rPr>
        <w:t>thích thêm về chủ đề này.</w:t>
      </w:r>
    </w:p>
    <w:p>
      <w:pPr>
        <w:pStyle w:val="BodyText"/>
        <w:spacing w:after="0" w:line="254" w:lineRule="auto"/>
        <w:sectPr>
          <w:pgSz w:w="7660" w:h="11630"/>
          <w:pgMar w:header="892" w:footer="0" w:top="1220" w:bottom="280" w:left="992" w:right="992"/>
        </w:sectPr>
      </w:pPr>
    </w:p>
    <w:p>
      <w:pPr>
        <w:pStyle w:val="BodyText"/>
        <w:spacing w:line="266" w:lineRule="auto" w:before="237"/>
      </w:pPr>
      <w:r>
        <w:rPr>
          <w:b/>
          <w:i/>
          <w:color w:val="231F20"/>
        </w:rPr>
        <w:t>Sarah:</w:t>
      </w:r>
      <w:r>
        <w:rPr>
          <w:b/>
          <w:i/>
          <w:color w:val="231F20"/>
          <w:spacing w:val="-13"/>
        </w:rPr>
        <w:t> </w:t>
      </w:r>
      <w:r>
        <w:rPr>
          <w:color w:val="231F20"/>
        </w:rPr>
        <w:t>Như</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đã</w:t>
      </w:r>
      <w:r>
        <w:rPr>
          <w:color w:val="231F20"/>
          <w:spacing w:val="-13"/>
        </w:rPr>
        <w:t> </w:t>
      </w:r>
      <w:r>
        <w:rPr>
          <w:color w:val="231F20"/>
        </w:rPr>
        <w:t>học</w:t>
      </w:r>
      <w:r>
        <w:rPr>
          <w:color w:val="231F20"/>
          <w:spacing w:val="-13"/>
        </w:rPr>
        <w:t> </w:t>
      </w:r>
      <w:r>
        <w:rPr>
          <w:color w:val="231F20"/>
        </w:rPr>
        <w:t>trong</w:t>
      </w:r>
      <w:r>
        <w:rPr>
          <w:color w:val="231F20"/>
          <w:spacing w:val="-13"/>
        </w:rPr>
        <w:t> </w:t>
      </w:r>
      <w:r>
        <w:rPr>
          <w:color w:val="231F20"/>
        </w:rPr>
        <w:t>những</w:t>
      </w:r>
      <w:r>
        <w:rPr>
          <w:color w:val="231F20"/>
          <w:spacing w:val="-13"/>
        </w:rPr>
        <w:t> </w:t>
      </w:r>
      <w:r>
        <w:rPr>
          <w:color w:val="231F20"/>
        </w:rPr>
        <w:t>ngày qua, con đường phát triển hiểu biết chính là con đường nhận ra rằng có rất nhiều vô minh và </w:t>
      </w:r>
      <w:r>
        <w:rPr>
          <w:color w:val="231F20"/>
        </w:rPr>
        <w:t>dính mắc trong cuộc sống hàng ngày. Sau cái thấy và cái nghe, ta có thể có cảm tưởng rằng không có tham</w:t>
      </w:r>
      <w:r>
        <w:rPr>
          <w:color w:val="231F20"/>
          <w:spacing w:val="-17"/>
        </w:rPr>
        <w:t> </w:t>
      </w:r>
      <w:r>
        <w:rPr>
          <w:color w:val="231F20"/>
        </w:rPr>
        <w:t>hay</w:t>
      </w:r>
      <w:r>
        <w:rPr>
          <w:color w:val="231F20"/>
          <w:spacing w:val="-17"/>
        </w:rPr>
        <w:t> </w:t>
      </w:r>
      <w:r>
        <w:rPr>
          <w:color w:val="231F20"/>
        </w:rPr>
        <w:t>sân,</w:t>
      </w:r>
      <w:r>
        <w:rPr>
          <w:color w:val="231F20"/>
          <w:spacing w:val="-17"/>
        </w:rPr>
        <w:t> </w:t>
      </w:r>
      <w:r>
        <w:rPr>
          <w:color w:val="231F20"/>
        </w:rPr>
        <w:t>nhưng</w:t>
      </w:r>
      <w:r>
        <w:rPr>
          <w:color w:val="231F20"/>
          <w:spacing w:val="-17"/>
        </w:rPr>
        <w:t> </w:t>
      </w:r>
      <w:r>
        <w:rPr>
          <w:color w:val="231F20"/>
        </w:rPr>
        <w:t>thực</w:t>
      </w:r>
      <w:r>
        <w:rPr>
          <w:color w:val="231F20"/>
          <w:spacing w:val="-17"/>
        </w:rPr>
        <w:t> </w:t>
      </w:r>
      <w:r>
        <w:rPr>
          <w:color w:val="231F20"/>
        </w:rPr>
        <w:t>chất,</w:t>
      </w:r>
      <w:r>
        <w:rPr>
          <w:color w:val="231F20"/>
          <w:spacing w:val="-17"/>
        </w:rPr>
        <w:t> </w:t>
      </w:r>
      <w:r>
        <w:rPr>
          <w:color w:val="231F20"/>
        </w:rPr>
        <w:t>có</w:t>
      </w:r>
      <w:r>
        <w:rPr>
          <w:color w:val="231F20"/>
          <w:spacing w:val="-17"/>
        </w:rPr>
        <w:t> </w:t>
      </w:r>
      <w:r>
        <w:rPr>
          <w:color w:val="231F20"/>
        </w:rPr>
        <w:t>gì</w:t>
      </w:r>
      <w:r>
        <w:rPr>
          <w:color w:val="231F20"/>
          <w:spacing w:val="-16"/>
        </w:rPr>
        <w:t> </w:t>
      </w:r>
      <w:r>
        <w:rPr>
          <w:color w:val="231F20"/>
        </w:rPr>
        <w:t>được</w:t>
      </w:r>
      <w:r>
        <w:rPr>
          <w:color w:val="231F20"/>
          <w:spacing w:val="-17"/>
        </w:rPr>
        <w:t> </w:t>
      </w:r>
      <w:r>
        <w:rPr>
          <w:color w:val="231F20"/>
        </w:rPr>
        <w:t>biết?</w:t>
      </w:r>
      <w:r>
        <w:rPr>
          <w:color w:val="231F20"/>
          <w:spacing w:val="-17"/>
        </w:rPr>
        <w:t> </w:t>
      </w:r>
      <w:r>
        <w:rPr>
          <w:color w:val="231F20"/>
        </w:rPr>
        <w:t>Ta chẳng</w:t>
      </w:r>
      <w:r>
        <w:rPr>
          <w:color w:val="231F20"/>
          <w:spacing w:val="-7"/>
        </w:rPr>
        <w:t> </w:t>
      </w:r>
      <w:r>
        <w:rPr>
          <w:color w:val="231F20"/>
        </w:rPr>
        <w:t>biết</w:t>
      </w:r>
      <w:r>
        <w:rPr>
          <w:color w:val="231F20"/>
          <w:spacing w:val="-7"/>
        </w:rPr>
        <w:t> </w:t>
      </w:r>
      <w:r>
        <w:rPr>
          <w:color w:val="231F20"/>
        </w:rPr>
        <w:t>gì</w:t>
      </w:r>
      <w:r>
        <w:rPr>
          <w:color w:val="231F20"/>
          <w:spacing w:val="-7"/>
        </w:rPr>
        <w:t> </w:t>
      </w:r>
      <w:r>
        <w:rPr>
          <w:color w:val="231F20"/>
        </w:rPr>
        <w:t>cả.</w:t>
      </w:r>
      <w:r>
        <w:rPr>
          <w:color w:val="231F20"/>
          <w:spacing w:val="-7"/>
        </w:rPr>
        <w:t> </w:t>
      </w:r>
      <w:r>
        <w:rPr>
          <w:color w:val="231F20"/>
        </w:rPr>
        <w:t>Rằng</w:t>
      </w:r>
      <w:r>
        <w:rPr>
          <w:color w:val="231F20"/>
          <w:spacing w:val="-7"/>
        </w:rPr>
        <w:t> </w:t>
      </w:r>
      <w:r>
        <w:rPr>
          <w:color w:val="231F20"/>
        </w:rPr>
        <w:t>luôn</w:t>
      </w:r>
      <w:r>
        <w:rPr>
          <w:color w:val="231F20"/>
          <w:spacing w:val="-7"/>
        </w:rPr>
        <w:t> </w:t>
      </w:r>
      <w:r>
        <w:rPr>
          <w:color w:val="231F20"/>
        </w:rPr>
        <w:t>có</w:t>
      </w:r>
      <w:r>
        <w:rPr>
          <w:color w:val="231F20"/>
          <w:spacing w:val="-7"/>
        </w:rPr>
        <w:t> </w:t>
      </w:r>
      <w:r>
        <w:rPr>
          <w:color w:val="231F20"/>
        </w:rPr>
        <w:t>những</w:t>
      </w:r>
      <w:r>
        <w:rPr>
          <w:color w:val="231F20"/>
          <w:spacing w:val="-7"/>
        </w:rPr>
        <w:t> </w:t>
      </w:r>
      <w:r>
        <w:rPr>
          <w:color w:val="231F20"/>
        </w:rPr>
        <w:t>lậu</w:t>
      </w:r>
      <w:r>
        <w:rPr>
          <w:color w:val="231F20"/>
          <w:spacing w:val="-7"/>
        </w:rPr>
        <w:t> </w:t>
      </w:r>
      <w:r>
        <w:rPr>
          <w:color w:val="231F20"/>
        </w:rPr>
        <w:t>hoặc</w:t>
      </w:r>
      <w:r>
        <w:rPr>
          <w:color w:val="231F20"/>
          <w:spacing w:val="-7"/>
        </w:rPr>
        <w:t> </w:t>
      </w:r>
      <w:r>
        <w:rPr>
          <w:color w:val="231F20"/>
        </w:rPr>
        <w:t>-</w:t>
      </w:r>
      <w:r>
        <w:rPr>
          <w:color w:val="231F20"/>
          <w:spacing w:val="-7"/>
        </w:rPr>
        <w:t> </w:t>
      </w:r>
      <w:r>
        <w:rPr>
          <w:color w:val="231F20"/>
        </w:rPr>
        <w:t>là những</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pháp</w:t>
      </w:r>
      <w:r>
        <w:rPr>
          <w:color w:val="231F20"/>
          <w:spacing w:val="-9"/>
        </w:rPr>
        <w:t> </w:t>
      </w:r>
      <w:r>
        <w:rPr>
          <w:color w:val="231F20"/>
        </w:rPr>
        <w:t>vi</w:t>
      </w:r>
      <w:r>
        <w:rPr>
          <w:color w:val="231F20"/>
          <w:spacing w:val="-9"/>
        </w:rPr>
        <w:t> </w:t>
      </w:r>
      <w:r>
        <w:rPr>
          <w:color w:val="231F20"/>
        </w:rPr>
        <w:t>tế</w:t>
      </w:r>
      <w:r>
        <w:rPr>
          <w:color w:val="231F20"/>
          <w:spacing w:val="-9"/>
        </w:rPr>
        <w:t> </w:t>
      </w:r>
      <w:r>
        <w:rPr>
          <w:color w:val="231F20"/>
        </w:rPr>
        <w:t>luôn</w:t>
      </w:r>
      <w:r>
        <w:rPr>
          <w:color w:val="231F20"/>
          <w:spacing w:val="-9"/>
        </w:rPr>
        <w:t> </w:t>
      </w:r>
      <w:r>
        <w:rPr>
          <w:color w:val="231F20"/>
        </w:rPr>
        <w:t>rỉ</w:t>
      </w:r>
      <w:r>
        <w:rPr>
          <w:color w:val="231F20"/>
          <w:spacing w:val="-9"/>
        </w:rPr>
        <w:t> </w:t>
      </w:r>
      <w:r>
        <w:rPr>
          <w:color w:val="231F20"/>
        </w:rPr>
        <w:t>chảy</w:t>
      </w:r>
      <w:r>
        <w:rPr>
          <w:color w:val="231F20"/>
          <w:spacing w:val="-9"/>
        </w:rPr>
        <w:t> </w:t>
      </w:r>
      <w:r>
        <w:rPr>
          <w:color w:val="231F20"/>
        </w:rPr>
        <w:t>sau</w:t>
      </w:r>
      <w:r>
        <w:rPr>
          <w:color w:val="231F20"/>
          <w:spacing w:val="-9"/>
        </w:rPr>
        <w:t> </w:t>
      </w:r>
      <w:r>
        <w:rPr>
          <w:color w:val="231F20"/>
        </w:rPr>
        <w:t>khi</w:t>
      </w:r>
      <w:r>
        <w:rPr>
          <w:color w:val="231F20"/>
          <w:spacing w:val="-9"/>
        </w:rPr>
        <w:t> </w:t>
      </w:r>
      <w:r>
        <w:rPr>
          <w:color w:val="231F20"/>
        </w:rPr>
        <w:t>các căn</w:t>
      </w:r>
      <w:r>
        <w:rPr>
          <w:color w:val="231F20"/>
          <w:spacing w:val="-8"/>
        </w:rPr>
        <w:t> </w:t>
      </w:r>
      <w:r>
        <w:rPr>
          <w:color w:val="231F20"/>
        </w:rPr>
        <w:t>tiếp</w:t>
      </w:r>
      <w:r>
        <w:rPr>
          <w:color w:val="231F20"/>
          <w:spacing w:val="-8"/>
        </w:rPr>
        <w:t> </w:t>
      </w:r>
      <w:r>
        <w:rPr>
          <w:color w:val="231F20"/>
        </w:rPr>
        <w:t>xúc</w:t>
      </w:r>
      <w:r>
        <w:rPr>
          <w:color w:val="231F20"/>
          <w:spacing w:val="-8"/>
        </w:rPr>
        <w:t> </w:t>
      </w:r>
      <w:r>
        <w:rPr>
          <w:color w:val="231F20"/>
        </w:rPr>
        <w:t>với</w:t>
      </w:r>
      <w:r>
        <w:rPr>
          <w:color w:val="231F20"/>
          <w:spacing w:val="-8"/>
        </w:rPr>
        <w:t> </w:t>
      </w:r>
      <w:r>
        <w:rPr>
          <w:color w:val="231F20"/>
        </w:rPr>
        <w:t>các</w:t>
      </w:r>
      <w:r>
        <w:rPr>
          <w:color w:val="231F20"/>
          <w:spacing w:val="-8"/>
        </w:rPr>
        <w:t> </w:t>
      </w:r>
      <w:r>
        <w:rPr>
          <w:color w:val="231F20"/>
        </w:rPr>
        <w:t>trần,</w:t>
      </w:r>
      <w:r>
        <w:rPr>
          <w:color w:val="231F20"/>
          <w:spacing w:val="-8"/>
        </w:rPr>
        <w:t> </w:t>
      </w:r>
      <w:r>
        <w:rPr>
          <w:color w:val="231F20"/>
        </w:rPr>
        <w:t>vô</w:t>
      </w:r>
      <w:r>
        <w:rPr>
          <w:color w:val="231F20"/>
          <w:spacing w:val="-8"/>
        </w:rPr>
        <w:t> </w:t>
      </w:r>
      <w:r>
        <w:rPr>
          <w:color w:val="231F20"/>
        </w:rPr>
        <w:t>số</w:t>
      </w:r>
      <w:r>
        <w:rPr>
          <w:color w:val="231F20"/>
          <w:spacing w:val="-8"/>
        </w:rPr>
        <w:t> </w:t>
      </w:r>
      <w:r>
        <w:rPr>
          <w:color w:val="231F20"/>
        </w:rPr>
        <w:t>lần</w:t>
      </w:r>
      <w:r>
        <w:rPr>
          <w:color w:val="231F20"/>
          <w:spacing w:val="-8"/>
        </w:rPr>
        <w:t> </w:t>
      </w:r>
      <w:r>
        <w:rPr>
          <w:color w:val="231F20"/>
        </w:rPr>
        <w:t>trong</w:t>
      </w:r>
      <w:r>
        <w:rPr>
          <w:color w:val="231F20"/>
          <w:spacing w:val="-8"/>
        </w:rPr>
        <w:t> </w:t>
      </w:r>
      <w:r>
        <w:rPr>
          <w:color w:val="231F20"/>
        </w:rPr>
        <w:t>ngày.</w:t>
      </w:r>
      <w:r>
        <w:rPr>
          <w:color w:val="231F20"/>
          <w:spacing w:val="-8"/>
        </w:rPr>
        <w:t> </w:t>
      </w:r>
      <w:r>
        <w:rPr>
          <w:color w:val="231F20"/>
        </w:rPr>
        <w:t>Đó là</w:t>
      </w:r>
      <w:r>
        <w:rPr>
          <w:color w:val="231F20"/>
          <w:spacing w:val="-16"/>
        </w:rPr>
        <w:t> </w:t>
      </w:r>
      <w:r>
        <w:rPr>
          <w:color w:val="231F20"/>
        </w:rPr>
        <w:t>những</w:t>
      </w:r>
      <w:r>
        <w:rPr>
          <w:color w:val="231F20"/>
          <w:spacing w:val="-16"/>
        </w:rPr>
        <w:t> </w:t>
      </w:r>
      <w:r>
        <w:rPr>
          <w:color w:val="231F20"/>
        </w:rPr>
        <w:t>phiền</w:t>
      </w:r>
      <w:r>
        <w:rPr>
          <w:color w:val="231F20"/>
          <w:spacing w:val="-16"/>
        </w:rPr>
        <w:t> </w:t>
      </w:r>
      <w:r>
        <w:rPr>
          <w:color w:val="231F20"/>
        </w:rPr>
        <w:t>não</w:t>
      </w:r>
      <w:r>
        <w:rPr>
          <w:color w:val="231F20"/>
          <w:spacing w:val="-16"/>
        </w:rPr>
        <w:t> </w:t>
      </w:r>
      <w:r>
        <w:rPr>
          <w:color w:val="231F20"/>
        </w:rPr>
        <w:t>rất</w:t>
      </w:r>
      <w:r>
        <w:rPr>
          <w:color w:val="231F20"/>
          <w:spacing w:val="-16"/>
        </w:rPr>
        <w:t> </w:t>
      </w:r>
      <w:r>
        <w:rPr>
          <w:color w:val="231F20"/>
        </w:rPr>
        <w:t>vi</w:t>
      </w:r>
      <w:r>
        <w:rPr>
          <w:color w:val="231F20"/>
          <w:spacing w:val="-16"/>
        </w:rPr>
        <w:t> </w:t>
      </w:r>
      <w:r>
        <w:rPr>
          <w:color w:val="231F20"/>
        </w:rPr>
        <w:t>tế,</w:t>
      </w:r>
      <w:r>
        <w:rPr>
          <w:color w:val="231F20"/>
          <w:spacing w:val="-16"/>
        </w:rPr>
        <w:t> </w:t>
      </w:r>
      <w:r>
        <w:rPr>
          <w:color w:val="231F20"/>
        </w:rPr>
        <w:t>hoàn</w:t>
      </w:r>
      <w:r>
        <w:rPr>
          <w:color w:val="231F20"/>
          <w:spacing w:val="-16"/>
        </w:rPr>
        <w:t> </w:t>
      </w:r>
      <w:r>
        <w:rPr>
          <w:color w:val="231F20"/>
        </w:rPr>
        <w:t>toàn</w:t>
      </w:r>
      <w:r>
        <w:rPr>
          <w:color w:val="231F20"/>
          <w:spacing w:val="-16"/>
        </w:rPr>
        <w:t> </w:t>
      </w:r>
      <w:r>
        <w:rPr>
          <w:color w:val="231F20"/>
        </w:rPr>
        <w:t>không</w:t>
      </w:r>
      <w:r>
        <w:rPr>
          <w:color w:val="231F20"/>
          <w:spacing w:val="-16"/>
        </w:rPr>
        <w:t> </w:t>
      </w:r>
      <w:r>
        <w:rPr>
          <w:color w:val="231F20"/>
        </w:rPr>
        <w:t>được nhận biết. Có bốn loại lậu hoặc có thể sinh khởi ngay sau khoảnh khắc thấy:</w:t>
      </w:r>
    </w:p>
    <w:p>
      <w:pPr>
        <w:pStyle w:val="BodyText"/>
        <w:spacing w:line="266" w:lineRule="auto" w:before="108"/>
      </w:pPr>
      <w:r>
        <w:rPr>
          <w:color w:val="231F20"/>
        </w:rPr>
        <w:t>Dục lậu hoặc (</w:t>
      </w:r>
      <w:r>
        <w:rPr/>
        <w:t>kamasava): là những dính mắc vào</w:t>
      </w:r>
      <w:r>
        <w:rPr>
          <w:spacing w:val="-17"/>
        </w:rPr>
        <w:t> </w:t>
      </w:r>
      <w:r>
        <w:rPr/>
        <w:t>ngũ</w:t>
      </w:r>
      <w:r>
        <w:rPr>
          <w:spacing w:val="-17"/>
        </w:rPr>
        <w:t> </w:t>
      </w:r>
      <w:r>
        <w:rPr/>
        <w:t>dục.</w:t>
      </w:r>
      <w:r>
        <w:rPr>
          <w:spacing w:val="-17"/>
        </w:rPr>
        <w:t> </w:t>
      </w:r>
      <w:r>
        <w:rPr/>
        <w:t>Ngay</w:t>
      </w:r>
      <w:r>
        <w:rPr>
          <w:spacing w:val="-17"/>
        </w:rPr>
        <w:t> </w:t>
      </w:r>
      <w:r>
        <w:rPr/>
        <w:t>sau</w:t>
      </w:r>
      <w:r>
        <w:rPr>
          <w:spacing w:val="-17"/>
        </w:rPr>
        <w:t> </w:t>
      </w:r>
      <w:r>
        <w:rPr/>
        <w:t>khi</w:t>
      </w:r>
      <w:r>
        <w:rPr>
          <w:spacing w:val="-17"/>
        </w:rPr>
        <w:t> </w:t>
      </w:r>
      <w:r>
        <w:rPr/>
        <w:t>chúng</w:t>
      </w:r>
      <w:r>
        <w:rPr>
          <w:spacing w:val="-17"/>
        </w:rPr>
        <w:t> </w:t>
      </w:r>
      <w:r>
        <w:rPr/>
        <w:t>ta</w:t>
      </w:r>
      <w:r>
        <w:rPr>
          <w:spacing w:val="-16"/>
        </w:rPr>
        <w:t> </w:t>
      </w:r>
      <w:r>
        <w:rPr/>
        <w:t>thức</w:t>
      </w:r>
      <w:r>
        <w:rPr>
          <w:spacing w:val="-17"/>
        </w:rPr>
        <w:t> </w:t>
      </w:r>
      <w:r>
        <w:rPr/>
        <w:t>dậy,</w:t>
      </w:r>
      <w:r>
        <w:rPr>
          <w:spacing w:val="-17"/>
        </w:rPr>
        <w:t> </w:t>
      </w:r>
      <w:r>
        <w:rPr/>
        <w:t>thậm chí cả trước khi mở mắt, nó sinh khởi mà </w:t>
      </w:r>
      <w:r>
        <w:rPr/>
        <w:t>hoàn toàn không được nhận biết.</w:t>
      </w:r>
    </w:p>
    <w:p>
      <w:pPr>
        <w:pStyle w:val="BodyText"/>
        <w:spacing w:line="266" w:lineRule="auto" w:before="111"/>
      </w:pPr>
      <w:r>
        <w:rPr>
          <w:color w:val="231F20"/>
        </w:rPr>
        <w:t>Hữu lậu hoặc (bhavasava): dính mắc vào </w:t>
      </w:r>
      <w:r>
        <w:rPr>
          <w:color w:val="231F20"/>
        </w:rPr>
        <w:t>sự tồn tại</w:t>
      </w:r>
    </w:p>
    <w:p>
      <w:pPr>
        <w:pStyle w:val="BodyText"/>
        <w:spacing w:line="266" w:lineRule="auto" w:before="113"/>
      </w:pPr>
      <w:r>
        <w:rPr>
          <w:color w:val="231F20"/>
        </w:rPr>
        <w:t>Kiến lậu hoặc (ditthasava): tà kiến có thể </w:t>
      </w:r>
      <w:r>
        <w:rPr>
          <w:color w:val="231F20"/>
        </w:rPr>
        <w:t>sinh khởi ngay sau các kinh nghiệm ngũ quan, rất vi</w:t>
      </w:r>
      <w:r>
        <w:rPr>
          <w:color w:val="231F20"/>
          <w:spacing w:val="80"/>
        </w:rPr>
        <w:t> </w:t>
      </w:r>
      <w:r>
        <w:rPr>
          <w:color w:val="231F20"/>
        </w:rPr>
        <w:t>tế và cũng hoàn toàn không được nhận biết. Mọi người có thể nghĩ rằng, mình đã nghe Pháp một thời</w:t>
      </w:r>
      <w:r>
        <w:rPr>
          <w:color w:val="231F20"/>
          <w:spacing w:val="-11"/>
        </w:rPr>
        <w:t> </w:t>
      </w:r>
      <w:r>
        <w:rPr>
          <w:color w:val="231F20"/>
        </w:rPr>
        <w:t>gian</w:t>
      </w:r>
      <w:r>
        <w:rPr>
          <w:color w:val="231F20"/>
          <w:spacing w:val="-11"/>
        </w:rPr>
        <w:t> </w:t>
      </w:r>
      <w:r>
        <w:rPr>
          <w:color w:val="231F20"/>
        </w:rPr>
        <w:t>rồi,</w:t>
      </w:r>
      <w:r>
        <w:rPr>
          <w:color w:val="231F20"/>
          <w:spacing w:val="-11"/>
        </w:rPr>
        <w:t> </w:t>
      </w:r>
      <w:r>
        <w:rPr>
          <w:color w:val="231F20"/>
        </w:rPr>
        <w:t>giờ</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về</w:t>
      </w:r>
      <w:r>
        <w:rPr>
          <w:color w:val="231F20"/>
          <w:spacing w:val="-11"/>
        </w:rPr>
        <w:t> </w:t>
      </w:r>
      <w:r>
        <w:rPr>
          <w:color w:val="231F20"/>
        </w:rPr>
        <w:t>vô</w:t>
      </w:r>
      <w:r>
        <w:rPr>
          <w:color w:val="231F20"/>
          <w:spacing w:val="-11"/>
        </w:rPr>
        <w:t> </w:t>
      </w:r>
      <w:r>
        <w:rPr>
          <w:color w:val="231F20"/>
        </w:rPr>
        <w:t>ngã</w:t>
      </w:r>
      <w:r>
        <w:rPr>
          <w:color w:val="231F20"/>
          <w:spacing w:val="-11"/>
        </w:rPr>
        <w:t> </w:t>
      </w:r>
      <w:r>
        <w:rPr>
          <w:color w:val="231F20"/>
        </w:rPr>
        <w:t>cũng</w:t>
      </w:r>
      <w:r>
        <w:rPr>
          <w:color w:val="231F20"/>
          <w:spacing w:val="-11"/>
        </w:rPr>
        <w:t> </w:t>
      </w:r>
      <w:r>
        <w:rPr>
          <w:color w:val="231F20"/>
        </w:rPr>
        <w:t>đã</w:t>
      </w:r>
      <w:r>
        <w:rPr>
          <w:color w:val="231F20"/>
          <w:spacing w:val="-11"/>
        </w:rPr>
        <w:t> </w:t>
      </w:r>
      <w:r>
        <w:rPr>
          <w:color w:val="231F20"/>
        </w:rPr>
        <w:t>vững vàng</w:t>
      </w:r>
      <w:r>
        <w:rPr>
          <w:color w:val="231F20"/>
          <w:spacing w:val="-2"/>
        </w:rPr>
        <w:t> </w:t>
      </w:r>
      <w:r>
        <w:rPr>
          <w:color w:val="231F20"/>
        </w:rPr>
        <w:t>rồi,</w:t>
      </w:r>
      <w:r>
        <w:rPr>
          <w:color w:val="231F20"/>
          <w:spacing w:val="-2"/>
        </w:rPr>
        <w:t> </w:t>
      </w:r>
      <w:r>
        <w:rPr>
          <w:color w:val="231F20"/>
        </w:rPr>
        <w:t>nhưng</w:t>
      </w:r>
      <w:r>
        <w:rPr>
          <w:color w:val="231F20"/>
          <w:spacing w:val="-2"/>
        </w:rPr>
        <w:t> </w:t>
      </w:r>
      <w:r>
        <w:rPr>
          <w:color w:val="231F20"/>
        </w:rPr>
        <w:t>còn</w:t>
      </w:r>
      <w:r>
        <w:rPr>
          <w:color w:val="231F20"/>
          <w:spacing w:val="-2"/>
        </w:rPr>
        <w:t> </w:t>
      </w:r>
      <w:r>
        <w:rPr>
          <w:color w:val="231F20"/>
        </w:rPr>
        <w:t>kiến</w:t>
      </w:r>
      <w:r>
        <w:rPr>
          <w:color w:val="231F20"/>
          <w:spacing w:val="-2"/>
        </w:rPr>
        <w:t> </w:t>
      </w:r>
      <w:r>
        <w:rPr>
          <w:color w:val="231F20"/>
        </w:rPr>
        <w:t>lậu</w:t>
      </w:r>
      <w:r>
        <w:rPr>
          <w:color w:val="231F20"/>
          <w:spacing w:val="-2"/>
        </w:rPr>
        <w:t> </w:t>
      </w:r>
      <w:r>
        <w:rPr>
          <w:color w:val="231F20"/>
        </w:rPr>
        <w:t>hoặc</w:t>
      </w:r>
      <w:r>
        <w:rPr>
          <w:color w:val="231F20"/>
          <w:spacing w:val="-2"/>
        </w:rPr>
        <w:t> </w:t>
      </w:r>
      <w:r>
        <w:rPr>
          <w:color w:val="231F20"/>
        </w:rPr>
        <w:t>thì</w:t>
      </w:r>
      <w:r>
        <w:rPr>
          <w:color w:val="231F20"/>
          <w:spacing w:val="-2"/>
        </w:rPr>
        <w:t> </w:t>
      </w:r>
      <w:r>
        <w:rPr>
          <w:color w:val="231F20"/>
        </w:rPr>
        <w:t>sao?</w:t>
      </w:r>
      <w:r>
        <w:rPr>
          <w:color w:val="231F20"/>
          <w:spacing w:val="-2"/>
        </w:rPr>
        <w:t> </w:t>
      </w:r>
      <w:r>
        <w:rPr>
          <w:color w:val="231F20"/>
        </w:rPr>
        <w:t>Chúng sinh</w:t>
      </w:r>
      <w:r>
        <w:rPr>
          <w:color w:val="231F20"/>
          <w:spacing w:val="-16"/>
        </w:rPr>
        <w:t> </w:t>
      </w:r>
      <w:r>
        <w:rPr>
          <w:color w:val="231F20"/>
        </w:rPr>
        <w:t>khởi</w:t>
      </w:r>
      <w:r>
        <w:rPr>
          <w:color w:val="231F20"/>
          <w:spacing w:val="-16"/>
        </w:rPr>
        <w:t> </w:t>
      </w:r>
      <w:r>
        <w:rPr>
          <w:color w:val="231F20"/>
        </w:rPr>
        <w:t>ngay</w:t>
      </w:r>
      <w:r>
        <w:rPr>
          <w:color w:val="231F20"/>
          <w:spacing w:val="-16"/>
        </w:rPr>
        <w:t> </w:t>
      </w:r>
      <w:r>
        <w:rPr>
          <w:color w:val="231F20"/>
        </w:rPr>
        <w:t>trong</w:t>
      </w:r>
      <w:r>
        <w:rPr>
          <w:color w:val="231F20"/>
          <w:spacing w:val="-16"/>
        </w:rPr>
        <w:t> </w:t>
      </w:r>
      <w:r>
        <w:rPr>
          <w:color w:val="231F20"/>
        </w:rPr>
        <w:t>lộ</w:t>
      </w:r>
      <w:r>
        <w:rPr>
          <w:color w:val="231F20"/>
          <w:spacing w:val="-16"/>
        </w:rPr>
        <w:t> </w:t>
      </w:r>
      <w:r>
        <w:rPr>
          <w:color w:val="231F20"/>
        </w:rPr>
        <w:t>trình</w:t>
      </w:r>
      <w:r>
        <w:rPr>
          <w:color w:val="231F20"/>
          <w:spacing w:val="-16"/>
        </w:rPr>
        <w:t> </w:t>
      </w:r>
      <w:r>
        <w:rPr>
          <w:color w:val="231F20"/>
        </w:rPr>
        <w:t>ngũ</w:t>
      </w:r>
      <w:r>
        <w:rPr>
          <w:color w:val="231F20"/>
          <w:spacing w:val="-16"/>
        </w:rPr>
        <w:t> </w:t>
      </w:r>
      <w:r>
        <w:rPr>
          <w:color w:val="231F20"/>
        </w:rPr>
        <w:t>môn,</w:t>
      </w:r>
      <w:r>
        <w:rPr>
          <w:color w:val="231F20"/>
          <w:spacing w:val="-16"/>
        </w:rPr>
        <w:t> </w:t>
      </w:r>
      <w:r>
        <w:rPr>
          <w:color w:val="231F20"/>
        </w:rPr>
        <w:t>rất</w:t>
      </w:r>
      <w:r>
        <w:rPr>
          <w:color w:val="231F20"/>
          <w:spacing w:val="-16"/>
        </w:rPr>
        <w:t> </w:t>
      </w:r>
      <w:r>
        <w:rPr>
          <w:color w:val="231F20"/>
        </w:rPr>
        <w:t>vi</w:t>
      </w:r>
      <w:r>
        <w:rPr>
          <w:color w:val="231F20"/>
          <w:spacing w:val="-16"/>
        </w:rPr>
        <w:t> </w:t>
      </w:r>
      <w:r>
        <w:rPr>
          <w:color w:val="231F20"/>
        </w:rPr>
        <w:t>tế</w:t>
      </w:r>
      <w:r>
        <w:rPr>
          <w:color w:val="231F20"/>
          <w:spacing w:val="-16"/>
        </w:rPr>
        <w:t> </w:t>
      </w:r>
      <w:r>
        <w:rPr>
          <w:color w:val="231F20"/>
        </w:rPr>
        <w:t>nên cũng rất khó nhận biết.</w:t>
      </w:r>
    </w:p>
    <w:p>
      <w:pPr>
        <w:pStyle w:val="BodyText"/>
        <w:spacing w:after="0" w:line="266" w:lineRule="auto"/>
        <w:sectPr>
          <w:pgSz w:w="7660" w:h="11630"/>
          <w:pgMar w:header="892" w:footer="0" w:top="1220" w:bottom="280" w:left="992" w:right="992"/>
        </w:sectPr>
      </w:pPr>
    </w:p>
    <w:p>
      <w:pPr>
        <w:pStyle w:val="BodyText"/>
        <w:spacing w:line="259" w:lineRule="auto"/>
      </w:pPr>
      <w:r>
        <w:rPr>
          <w:color w:val="231F20"/>
        </w:rPr>
        <w:t>Vô minh lậu hoặc (avijasava): chúng ta cũng nói</w:t>
      </w:r>
      <w:r>
        <w:rPr>
          <w:color w:val="231F20"/>
          <w:spacing w:val="-16"/>
        </w:rPr>
        <w:t> </w:t>
      </w:r>
      <w:r>
        <w:rPr>
          <w:color w:val="231F20"/>
        </w:rPr>
        <w:t>nhiều</w:t>
      </w:r>
      <w:r>
        <w:rPr>
          <w:color w:val="231F20"/>
          <w:spacing w:val="-16"/>
        </w:rPr>
        <w:t> </w:t>
      </w:r>
      <w:r>
        <w:rPr>
          <w:color w:val="231F20"/>
        </w:rPr>
        <w:t>về</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không</w:t>
      </w:r>
      <w:r>
        <w:rPr>
          <w:color w:val="231F20"/>
          <w:spacing w:val="-16"/>
        </w:rPr>
        <w:t> </w:t>
      </w:r>
      <w:r>
        <w:rPr>
          <w:color w:val="231F20"/>
        </w:rPr>
        <w:t>hiểu</w:t>
      </w:r>
      <w:r>
        <w:rPr>
          <w:color w:val="231F20"/>
          <w:spacing w:val="-16"/>
        </w:rPr>
        <w:t> </w:t>
      </w:r>
      <w:r>
        <w:rPr>
          <w:color w:val="231F20"/>
        </w:rPr>
        <w:t>về</w:t>
      </w:r>
      <w:r>
        <w:rPr>
          <w:color w:val="231F20"/>
          <w:spacing w:val="-16"/>
        </w:rPr>
        <w:t> </w:t>
      </w:r>
      <w:r>
        <w:rPr>
          <w:color w:val="231F20"/>
        </w:rPr>
        <w:t>pháp đang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Kể</w:t>
      </w:r>
      <w:r>
        <w:rPr>
          <w:color w:val="231F20"/>
          <w:spacing w:val="-3"/>
        </w:rPr>
        <w:t> </w:t>
      </w:r>
      <w:r>
        <w:rPr>
          <w:color w:val="231F20"/>
        </w:rPr>
        <w:t>cả</w:t>
      </w:r>
      <w:r>
        <w:rPr>
          <w:color w:val="231F20"/>
          <w:spacing w:val="-3"/>
        </w:rPr>
        <w:t> </w:t>
      </w:r>
      <w:r>
        <w:rPr>
          <w:color w:val="231F20"/>
        </w:rPr>
        <w:t>khi</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tham</w:t>
      </w:r>
      <w:r>
        <w:rPr>
          <w:color w:val="231F20"/>
          <w:spacing w:val="-3"/>
        </w:rPr>
        <w:t> </w:t>
      </w:r>
      <w:r>
        <w:rPr>
          <w:color w:val="231F20"/>
        </w:rPr>
        <w:t>hay</w:t>
      </w:r>
      <w:r>
        <w:rPr>
          <w:color w:val="231F20"/>
          <w:spacing w:val="-3"/>
        </w:rPr>
        <w:t> </w:t>
      </w:r>
      <w:r>
        <w:rPr>
          <w:color w:val="231F20"/>
        </w:rPr>
        <w:t>sân, vẫn có vô minh ở đó, hoàn toàn không được biết.</w:t>
      </w:r>
    </w:p>
    <w:p>
      <w:pPr>
        <w:pStyle w:val="BodyText"/>
        <w:spacing w:line="259" w:lineRule="auto" w:before="113"/>
      </w:pPr>
      <w:r>
        <w:rPr>
          <w:color w:val="231F20"/>
        </w:rPr>
        <w:t>Vì vậy ta đừng nên cho rằng, khi dường </w:t>
      </w:r>
      <w:r>
        <w:rPr>
          <w:color w:val="231F20"/>
        </w:rPr>
        <w:t>như không có tham hay sân thì tâm sẽ là thiện. Ngược lại,</w:t>
      </w:r>
      <w:r>
        <w:rPr>
          <w:color w:val="231F20"/>
          <w:spacing w:val="-1"/>
        </w:rPr>
        <w:t> </w:t>
      </w:r>
      <w:r>
        <w:rPr>
          <w:color w:val="231F20"/>
        </w:rPr>
        <w:t>thông</w:t>
      </w:r>
      <w:r>
        <w:rPr>
          <w:color w:val="231F20"/>
          <w:spacing w:val="-1"/>
        </w:rPr>
        <w:t> </w:t>
      </w:r>
      <w:r>
        <w:rPr>
          <w:color w:val="231F20"/>
        </w:rPr>
        <w:t>thường</w:t>
      </w:r>
      <w:r>
        <w:rPr>
          <w:color w:val="231F20"/>
          <w:spacing w:val="-1"/>
        </w:rPr>
        <w:t> </w:t>
      </w:r>
      <w:r>
        <w:rPr>
          <w:color w:val="231F20"/>
        </w:rPr>
        <w:t>vô</w:t>
      </w:r>
      <w:r>
        <w:rPr>
          <w:color w:val="231F20"/>
          <w:spacing w:val="-1"/>
        </w:rPr>
        <w:t> </w:t>
      </w:r>
      <w:r>
        <w:rPr>
          <w:color w:val="231F20"/>
        </w:rPr>
        <w:t>minh</w:t>
      </w:r>
      <w:r>
        <w:rPr>
          <w:color w:val="231F20"/>
          <w:spacing w:val="-1"/>
        </w:rPr>
        <w:t> </w:t>
      </w:r>
      <w:r>
        <w:rPr>
          <w:color w:val="231F20"/>
        </w:rPr>
        <w:t>luôn</w:t>
      </w:r>
      <w:r>
        <w:rPr>
          <w:color w:val="231F20"/>
          <w:spacing w:val="-1"/>
        </w:rPr>
        <w:t> </w:t>
      </w:r>
      <w:r>
        <w:rPr>
          <w:color w:val="231F20"/>
        </w:rPr>
        <w:t>hiện</w:t>
      </w:r>
      <w:r>
        <w:rPr>
          <w:color w:val="231F20"/>
          <w:spacing w:val="-1"/>
        </w:rPr>
        <w:t> </w:t>
      </w:r>
      <w:r>
        <w:rPr>
          <w:color w:val="231F20"/>
        </w:rPr>
        <w:t>hữu,</w:t>
      </w:r>
      <w:r>
        <w:rPr>
          <w:color w:val="231F20"/>
          <w:spacing w:val="-1"/>
        </w:rPr>
        <w:t> </w:t>
      </w:r>
      <w:r>
        <w:rPr>
          <w:color w:val="231F20"/>
        </w:rPr>
        <w:t>đặc</w:t>
      </w:r>
      <w:r>
        <w:rPr>
          <w:color w:val="231F20"/>
          <w:spacing w:val="-1"/>
        </w:rPr>
        <w:t> </w:t>
      </w:r>
      <w:r>
        <w:rPr>
          <w:color w:val="231F20"/>
        </w:rPr>
        <w:t>biệt khi không biết rõ tâm lúc ấy là gì. Vô minh lậu hoặc vẫn sinh khởi nơi các vị thánh Dự lưu, Nhất lai</w:t>
      </w:r>
      <w:r>
        <w:rPr>
          <w:color w:val="231F20"/>
          <w:spacing w:val="-4"/>
        </w:rPr>
        <w:t> </w:t>
      </w:r>
      <w:r>
        <w:rPr>
          <w:color w:val="231F20"/>
        </w:rPr>
        <w:t>và</w:t>
      </w:r>
      <w:r>
        <w:rPr>
          <w:color w:val="231F20"/>
          <w:spacing w:val="-3"/>
        </w:rPr>
        <w:t> </w:t>
      </w:r>
      <w:r>
        <w:rPr>
          <w:color w:val="231F20"/>
        </w:rPr>
        <w:t>Bất</w:t>
      </w:r>
      <w:r>
        <w:rPr>
          <w:color w:val="231F20"/>
          <w:spacing w:val="-3"/>
        </w:rPr>
        <w:t> </w:t>
      </w:r>
      <w:r>
        <w:rPr>
          <w:color w:val="231F20"/>
        </w:rPr>
        <w:t>lai,</w:t>
      </w:r>
      <w:r>
        <w:rPr>
          <w:color w:val="231F20"/>
          <w:spacing w:val="-3"/>
        </w:rPr>
        <w:t> </w:t>
      </w:r>
      <w:r>
        <w:rPr>
          <w:color w:val="231F20"/>
        </w:rPr>
        <w:t>chỉ</w:t>
      </w:r>
      <w:r>
        <w:rPr>
          <w:color w:val="231F20"/>
          <w:spacing w:val="-3"/>
        </w:rPr>
        <w:t> </w:t>
      </w:r>
      <w:r>
        <w:rPr>
          <w:color w:val="231F20"/>
        </w:rPr>
        <w:t>vị</w:t>
      </w:r>
      <w:r>
        <w:rPr>
          <w:color w:val="231F20"/>
          <w:spacing w:val="-17"/>
        </w:rPr>
        <w:t> </w:t>
      </w:r>
      <w:r>
        <w:rPr>
          <w:color w:val="231F20"/>
        </w:rPr>
        <w:t>A</w:t>
      </w:r>
      <w:r>
        <w:rPr>
          <w:color w:val="231F20"/>
          <w:spacing w:val="-17"/>
        </w:rPr>
        <w:t> </w:t>
      </w:r>
      <w:r>
        <w:rPr>
          <w:color w:val="231F20"/>
        </w:rPr>
        <w:t>la</w:t>
      </w:r>
      <w:r>
        <w:rPr>
          <w:color w:val="231F20"/>
          <w:spacing w:val="-3"/>
        </w:rPr>
        <w:t> </w:t>
      </w:r>
      <w:r>
        <w:rPr>
          <w:color w:val="231F20"/>
        </w:rPr>
        <w:t>hán</w:t>
      </w:r>
      <w:r>
        <w:rPr>
          <w:color w:val="231F20"/>
          <w:spacing w:val="-3"/>
        </w:rPr>
        <w:t> </w:t>
      </w:r>
      <w:r>
        <w:rPr>
          <w:color w:val="231F20"/>
        </w:rPr>
        <w:t>mới</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vô</w:t>
      </w:r>
      <w:r>
        <w:rPr>
          <w:color w:val="231F20"/>
          <w:spacing w:val="-3"/>
        </w:rPr>
        <w:t> </w:t>
      </w:r>
      <w:r>
        <w:rPr>
          <w:color w:val="231F20"/>
        </w:rPr>
        <w:t>minh lậu</w:t>
      </w:r>
      <w:r>
        <w:rPr>
          <w:color w:val="231F20"/>
          <w:spacing w:val="-11"/>
        </w:rPr>
        <w:t> </w:t>
      </w:r>
      <w:r>
        <w:rPr>
          <w:color w:val="231F20"/>
        </w:rPr>
        <w:t>hoặc.</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càng</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ta</w:t>
      </w:r>
      <w:r>
        <w:rPr>
          <w:color w:val="231F20"/>
          <w:spacing w:val="-11"/>
        </w:rPr>
        <w:t> </w:t>
      </w:r>
      <w:r>
        <w:rPr>
          <w:color w:val="231F20"/>
        </w:rPr>
        <w:t>càng nhận ra mức độ vô minh lớn đến chừng nào, và những</w:t>
      </w:r>
      <w:r>
        <w:rPr>
          <w:color w:val="231F20"/>
          <w:spacing w:val="-17"/>
        </w:rPr>
        <w:t> </w:t>
      </w:r>
      <w:r>
        <w:rPr>
          <w:color w:val="231F20"/>
        </w:rPr>
        <w:t>thời</w:t>
      </w:r>
      <w:r>
        <w:rPr>
          <w:color w:val="231F20"/>
          <w:spacing w:val="-17"/>
        </w:rPr>
        <w:t> </w:t>
      </w:r>
      <w:r>
        <w:rPr>
          <w:color w:val="231F20"/>
        </w:rPr>
        <w:t>điểm</w:t>
      </w:r>
      <w:r>
        <w:rPr>
          <w:color w:val="231F20"/>
          <w:spacing w:val="-17"/>
        </w:rPr>
        <w:t> </w:t>
      </w:r>
      <w:r>
        <w:rPr>
          <w:color w:val="231F20"/>
        </w:rPr>
        <w:t>mà</w:t>
      </w:r>
      <w:r>
        <w:rPr>
          <w:color w:val="231F20"/>
          <w:spacing w:val="-17"/>
        </w:rPr>
        <w:t> </w:t>
      </w:r>
      <w:r>
        <w:rPr>
          <w:color w:val="231F20"/>
        </w:rPr>
        <w:t>ta</w:t>
      </w:r>
      <w:r>
        <w:rPr>
          <w:color w:val="231F20"/>
          <w:spacing w:val="-17"/>
        </w:rPr>
        <w:t> </w:t>
      </w:r>
      <w:r>
        <w:rPr>
          <w:color w:val="231F20"/>
        </w:rPr>
        <w:t>cho</w:t>
      </w:r>
      <w:r>
        <w:rPr>
          <w:color w:val="231F20"/>
          <w:spacing w:val="-17"/>
        </w:rPr>
        <w:t> </w:t>
      </w:r>
      <w:r>
        <w:rPr>
          <w:color w:val="231F20"/>
        </w:rPr>
        <w:t>rằng</w:t>
      </w:r>
      <w:r>
        <w:rPr>
          <w:color w:val="231F20"/>
          <w:spacing w:val="-16"/>
        </w:rPr>
        <w:t> </w:t>
      </w:r>
      <w:r>
        <w:rPr>
          <w:color w:val="231F20"/>
        </w:rPr>
        <w:t>không</w:t>
      </w:r>
      <w:r>
        <w:rPr>
          <w:color w:val="231F20"/>
          <w:spacing w:val="-17"/>
        </w:rPr>
        <w:t> </w:t>
      </w:r>
      <w:r>
        <w:rPr>
          <w:color w:val="231F20"/>
        </w:rPr>
        <w:t>có</w:t>
      </w:r>
      <w:r>
        <w:rPr>
          <w:color w:val="231F20"/>
          <w:spacing w:val="-17"/>
        </w:rPr>
        <w:t> </w:t>
      </w:r>
      <w:r>
        <w:rPr>
          <w:color w:val="231F20"/>
        </w:rPr>
        <w:t>bất</w:t>
      </w:r>
      <w:r>
        <w:rPr>
          <w:color w:val="231F20"/>
          <w:spacing w:val="-17"/>
        </w:rPr>
        <w:t> </w:t>
      </w:r>
      <w:r>
        <w:rPr>
          <w:color w:val="231F20"/>
        </w:rPr>
        <w:t>thiện hay có sự an tịnh lại thực chất chỉ là vô minh.</w:t>
      </w:r>
    </w:p>
    <w:p>
      <w:pPr>
        <w:pStyle w:val="BodyText"/>
        <w:spacing w:line="259" w:lineRule="auto" w:before="111"/>
      </w:pPr>
      <w:r>
        <w:rPr>
          <w:b/>
          <w:i/>
          <w:color w:val="231F20"/>
        </w:rPr>
        <w:t>Jonothan:</w:t>
      </w:r>
      <w:r>
        <w:rPr>
          <w:b/>
          <w:i/>
          <w:color w:val="231F20"/>
          <w:spacing w:val="-14"/>
        </w:rPr>
        <w:t> </w:t>
      </w:r>
      <w:r>
        <w:rPr>
          <w:color w:val="231F20"/>
        </w:rPr>
        <w:t>Với</w:t>
      </w:r>
      <w:r>
        <w:rPr>
          <w:color w:val="231F20"/>
          <w:spacing w:val="-9"/>
        </w:rPr>
        <w:t> </w:t>
      </w:r>
      <w:r>
        <w:rPr>
          <w:color w:val="231F20"/>
        </w:rPr>
        <w:t>tôi,</w:t>
      </w:r>
      <w:r>
        <w:rPr>
          <w:color w:val="231F20"/>
          <w:spacing w:val="-9"/>
        </w:rPr>
        <w:t> </w:t>
      </w:r>
      <w:r>
        <w:rPr>
          <w:color w:val="231F20"/>
        </w:rPr>
        <w:t>khi</w:t>
      </w:r>
      <w:r>
        <w:rPr>
          <w:color w:val="231F20"/>
          <w:spacing w:val="-9"/>
        </w:rPr>
        <w:t> </w:t>
      </w:r>
      <w:r>
        <w:rPr>
          <w:color w:val="231F20"/>
        </w:rPr>
        <w:t>nghe</w:t>
      </w:r>
      <w:r>
        <w:rPr>
          <w:color w:val="231F20"/>
          <w:spacing w:val="-9"/>
        </w:rPr>
        <w:t> </w:t>
      </w:r>
      <w:r>
        <w:rPr>
          <w:color w:val="231F20"/>
        </w:rPr>
        <w:t>lời</w:t>
      </w:r>
      <w:r>
        <w:rPr>
          <w:color w:val="231F20"/>
          <w:spacing w:val="-9"/>
        </w:rPr>
        <w:t> </w:t>
      </w:r>
      <w:r>
        <w:rPr>
          <w:color w:val="231F20"/>
        </w:rPr>
        <w:t>mô</w:t>
      </w:r>
      <w:r>
        <w:rPr>
          <w:color w:val="231F20"/>
          <w:spacing w:val="-9"/>
        </w:rPr>
        <w:t> </w:t>
      </w:r>
      <w:r>
        <w:rPr>
          <w:color w:val="231F20"/>
        </w:rPr>
        <w:t>tả</w:t>
      </w:r>
      <w:r>
        <w:rPr>
          <w:color w:val="231F20"/>
          <w:spacing w:val="-9"/>
        </w:rPr>
        <w:t> </w:t>
      </w:r>
      <w:r>
        <w:rPr>
          <w:color w:val="231F20"/>
        </w:rPr>
        <w:t>về</w:t>
      </w:r>
      <w:r>
        <w:rPr>
          <w:color w:val="231F20"/>
          <w:spacing w:val="-9"/>
        </w:rPr>
        <w:t> </w:t>
      </w:r>
      <w:r>
        <w:rPr>
          <w:color w:val="231F20"/>
        </w:rPr>
        <w:t>trạng thái “không có ý niệm gì về mình hay cái gì </w:t>
      </w:r>
      <w:r>
        <w:rPr>
          <w:color w:val="231F20"/>
        </w:rPr>
        <w:t>đó” thì</w:t>
      </w:r>
      <w:r>
        <w:rPr>
          <w:color w:val="231F20"/>
          <w:spacing w:val="-14"/>
        </w:rPr>
        <w:t> </w:t>
      </w:r>
      <w:r>
        <w:rPr>
          <w:color w:val="231F20"/>
        </w:rPr>
        <w:t>tôi</w:t>
      </w:r>
      <w:r>
        <w:rPr>
          <w:color w:val="231F20"/>
          <w:spacing w:val="-14"/>
        </w:rPr>
        <w:t> </w:t>
      </w:r>
      <w:r>
        <w:rPr>
          <w:color w:val="231F20"/>
        </w:rPr>
        <w:t>có</w:t>
      </w:r>
      <w:r>
        <w:rPr>
          <w:color w:val="231F20"/>
          <w:spacing w:val="-14"/>
        </w:rPr>
        <w:t> </w:t>
      </w:r>
      <w:r>
        <w:rPr>
          <w:color w:val="231F20"/>
        </w:rPr>
        <w:t>cảm</w:t>
      </w:r>
      <w:r>
        <w:rPr>
          <w:color w:val="231F20"/>
          <w:spacing w:val="-14"/>
        </w:rPr>
        <w:t> </w:t>
      </w:r>
      <w:r>
        <w:rPr>
          <w:color w:val="231F20"/>
        </w:rPr>
        <w:t>tưởng</w:t>
      </w:r>
      <w:r>
        <w:rPr>
          <w:color w:val="231F20"/>
          <w:spacing w:val="-14"/>
        </w:rPr>
        <w:t> </w:t>
      </w:r>
      <w:r>
        <w:rPr>
          <w:color w:val="231F20"/>
        </w:rPr>
        <w:t>nó</w:t>
      </w:r>
      <w:r>
        <w:rPr>
          <w:color w:val="231F20"/>
          <w:spacing w:val="-14"/>
        </w:rPr>
        <w:t> </w:t>
      </w:r>
      <w:r>
        <w:rPr>
          <w:color w:val="231F20"/>
        </w:rPr>
        <w:t>tới</w:t>
      </w:r>
      <w:r>
        <w:rPr>
          <w:color w:val="231F20"/>
          <w:spacing w:val="-14"/>
        </w:rPr>
        <w:t> </w:t>
      </w:r>
      <w:r>
        <w:rPr>
          <w:color w:val="231F20"/>
        </w:rPr>
        <w:t>từ</w:t>
      </w:r>
      <w:r>
        <w:rPr>
          <w:color w:val="231F20"/>
          <w:spacing w:val="-14"/>
        </w:rPr>
        <w:t> </w:t>
      </w:r>
      <w:r>
        <w:rPr>
          <w:color w:val="231F20"/>
        </w:rPr>
        <w:t>cách</w:t>
      </w:r>
      <w:r>
        <w:rPr>
          <w:color w:val="231F20"/>
          <w:spacing w:val="-14"/>
        </w:rPr>
        <w:t> </w:t>
      </w:r>
      <w:r>
        <w:rPr>
          <w:color w:val="231F20"/>
        </w:rPr>
        <w:t>tiếp</w:t>
      </w:r>
      <w:r>
        <w:rPr>
          <w:color w:val="231F20"/>
          <w:spacing w:val="-14"/>
        </w:rPr>
        <w:t> </w:t>
      </w:r>
      <w:r>
        <w:rPr>
          <w:color w:val="231F20"/>
        </w:rPr>
        <w:t>cận</w:t>
      </w:r>
      <w:r>
        <w:rPr>
          <w:color w:val="231F20"/>
          <w:spacing w:val="-14"/>
        </w:rPr>
        <w:t> </w:t>
      </w:r>
      <w:r>
        <w:rPr>
          <w:color w:val="231F20"/>
        </w:rPr>
        <w:t>“không nên dính mắc”, hoặc “không nên có ý niệm về mình”. Theo những gì tôi hiểu, toàn bộ Giáo lý hướng</w:t>
      </w:r>
      <w:r>
        <w:rPr>
          <w:color w:val="231F20"/>
          <w:spacing w:val="-10"/>
        </w:rPr>
        <w:t> </w:t>
      </w:r>
      <w:r>
        <w:rPr>
          <w:color w:val="231F20"/>
        </w:rPr>
        <w:t>về</w:t>
      </w:r>
      <w:r>
        <w:rPr>
          <w:color w:val="231F20"/>
          <w:spacing w:val="-10"/>
        </w:rPr>
        <w:t> </w:t>
      </w:r>
      <w:r>
        <w:rPr>
          <w:color w:val="231F20"/>
        </w:rPr>
        <w:t>hiểu</w:t>
      </w:r>
      <w:r>
        <w:rPr>
          <w:color w:val="231F20"/>
          <w:spacing w:val="-10"/>
        </w:rPr>
        <w:t> </w:t>
      </w:r>
      <w:r>
        <w:rPr>
          <w:color w:val="231F20"/>
        </w:rPr>
        <w:t>pháp</w:t>
      </w:r>
      <w:r>
        <w:rPr>
          <w:color w:val="231F20"/>
          <w:spacing w:val="-10"/>
        </w:rPr>
        <w:t> </w:t>
      </w:r>
      <w:r>
        <w:rPr>
          <w:color w:val="231F20"/>
        </w:rPr>
        <w:t>hiện</w:t>
      </w:r>
      <w:r>
        <w:rPr>
          <w:color w:val="231F20"/>
          <w:spacing w:val="-10"/>
        </w:rPr>
        <w:t> </w:t>
      </w:r>
      <w:r>
        <w:rPr>
          <w:color w:val="231F20"/>
        </w:rPr>
        <w:t>khởi,</w:t>
      </w:r>
      <w:r>
        <w:rPr>
          <w:color w:val="231F20"/>
          <w:spacing w:val="-10"/>
        </w:rPr>
        <w:t> </w:t>
      </w:r>
      <w:r>
        <w:rPr>
          <w:color w:val="231F20"/>
        </w:rPr>
        <w:t>và</w:t>
      </w:r>
      <w:r>
        <w:rPr>
          <w:color w:val="231F20"/>
          <w:spacing w:val="-10"/>
        </w:rPr>
        <w:t> </w:t>
      </w:r>
      <w:r>
        <w:rPr>
          <w:color w:val="231F20"/>
        </w:rPr>
        <w:t>trong</w:t>
      </w:r>
      <w:r>
        <w:rPr>
          <w:color w:val="231F20"/>
          <w:spacing w:val="-10"/>
        </w:rPr>
        <w:t> </w:t>
      </w:r>
      <w:r>
        <w:rPr>
          <w:color w:val="231F20"/>
        </w:rPr>
        <w:t>nhãn</w:t>
      </w:r>
      <w:r>
        <w:rPr>
          <w:color w:val="231F20"/>
          <w:spacing w:val="-10"/>
        </w:rPr>
        <w:t> </w:t>
      </w:r>
      <w:r>
        <w:rPr>
          <w:color w:val="231F20"/>
        </w:rPr>
        <w:t>quan ấy,</w:t>
      </w:r>
      <w:r>
        <w:rPr>
          <w:color w:val="231F20"/>
          <w:spacing w:val="-12"/>
        </w:rPr>
        <w:t> </w:t>
      </w:r>
      <w:r>
        <w:rPr>
          <w:color w:val="231F20"/>
        </w:rPr>
        <w:t>việc</w:t>
      </w:r>
      <w:r>
        <w:rPr>
          <w:color w:val="231F20"/>
          <w:spacing w:val="-12"/>
        </w:rPr>
        <w:t> </w:t>
      </w:r>
      <w:r>
        <w:rPr>
          <w:color w:val="231F20"/>
        </w:rPr>
        <w:t>có</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hay</w:t>
      </w:r>
      <w:r>
        <w:rPr>
          <w:color w:val="231F20"/>
          <w:spacing w:val="-12"/>
        </w:rPr>
        <w:t> </w:t>
      </w:r>
      <w:r>
        <w:rPr>
          <w:color w:val="231F20"/>
        </w:rPr>
        <w:t>không</w:t>
      </w:r>
      <w:r>
        <w:rPr>
          <w:color w:val="231F20"/>
          <w:spacing w:val="-12"/>
        </w:rPr>
        <w:t> </w:t>
      </w:r>
      <w:r>
        <w:rPr>
          <w:color w:val="231F20"/>
        </w:rPr>
        <w:t>không</w:t>
      </w:r>
      <w:r>
        <w:rPr>
          <w:color w:val="231F20"/>
          <w:spacing w:val="-12"/>
        </w:rPr>
        <w:t> </w:t>
      </w:r>
      <w:r>
        <w:rPr>
          <w:color w:val="231F20"/>
        </w:rPr>
        <w:t>quan</w:t>
      </w:r>
      <w:r>
        <w:rPr>
          <w:color w:val="231F20"/>
          <w:spacing w:val="-13"/>
        </w:rPr>
        <w:t> </w:t>
      </w:r>
      <w:r>
        <w:rPr>
          <w:color w:val="231F20"/>
        </w:rPr>
        <w:t>trọng, bởi vì theo tinh thần của bài kinh </w:t>
      </w:r>
      <w:r>
        <w:rPr>
          <w:i/>
          <w:color w:val="231F20"/>
        </w:rPr>
        <w:t>Tứ Niệm Xứ</w:t>
      </w:r>
      <w:r>
        <w:rPr>
          <w:color w:val="231F20"/>
        </w:rPr>
        <w:t>, bản thân tâm tham cũng là đối tượng của chánh niệm - tỉnh giác, tâm sân cũng là đối tượng của chánh niệm - tỉnh giác. Như vậy, chất liệu của tứ niệm xứ là bất kể tâm nào đang hiện khởi. Không cần</w:t>
      </w:r>
      <w:r>
        <w:rPr>
          <w:color w:val="231F20"/>
          <w:spacing w:val="1"/>
        </w:rPr>
        <w:t> </w:t>
      </w:r>
      <w:r>
        <w:rPr>
          <w:color w:val="231F20"/>
        </w:rPr>
        <w:t>thiết</w:t>
      </w:r>
      <w:r>
        <w:rPr>
          <w:color w:val="231F20"/>
          <w:spacing w:val="1"/>
        </w:rPr>
        <w:t> </w:t>
      </w:r>
      <w:r>
        <w:rPr>
          <w:color w:val="231F20"/>
        </w:rPr>
        <w:t>phải</w:t>
      </w:r>
      <w:r>
        <w:rPr>
          <w:color w:val="231F20"/>
          <w:spacing w:val="1"/>
        </w:rPr>
        <w:t> </w:t>
      </w:r>
      <w:r>
        <w:rPr>
          <w:color w:val="231F20"/>
        </w:rPr>
        <w:t>lựa</w:t>
      </w:r>
      <w:r>
        <w:rPr>
          <w:color w:val="231F20"/>
          <w:spacing w:val="1"/>
        </w:rPr>
        <w:t> </w:t>
      </w:r>
      <w:r>
        <w:rPr>
          <w:color w:val="231F20"/>
        </w:rPr>
        <w:t>chọn</w:t>
      </w:r>
      <w:r>
        <w:rPr>
          <w:color w:val="231F20"/>
          <w:spacing w:val="1"/>
        </w:rPr>
        <w:t> </w:t>
      </w:r>
      <w:r>
        <w:rPr>
          <w:color w:val="231F20"/>
        </w:rPr>
        <w:t>hay</w:t>
      </w:r>
      <w:r>
        <w:rPr>
          <w:color w:val="231F20"/>
          <w:spacing w:val="1"/>
        </w:rPr>
        <w:t> </w:t>
      </w:r>
      <w:r>
        <w:rPr>
          <w:color w:val="231F20"/>
        </w:rPr>
        <w:t>hạn</w:t>
      </w:r>
      <w:r>
        <w:rPr>
          <w:color w:val="231F20"/>
          <w:spacing w:val="1"/>
        </w:rPr>
        <w:t> </w:t>
      </w:r>
      <w:r>
        <w:rPr>
          <w:color w:val="231F20"/>
        </w:rPr>
        <w:t>chế</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spacing w:val="-5"/>
        </w:rPr>
        <w:t>của</w:t>
      </w:r>
    </w:p>
    <w:p>
      <w:pPr>
        <w:pStyle w:val="BodyText"/>
        <w:spacing w:after="0" w:line="259" w:lineRule="auto"/>
        <w:sectPr>
          <w:pgSz w:w="7660" w:h="11630"/>
          <w:pgMar w:header="892" w:footer="0" w:top="1220" w:bottom="280" w:left="992" w:right="992"/>
        </w:sectPr>
      </w:pPr>
    </w:p>
    <w:p>
      <w:pPr>
        <w:pStyle w:val="BodyText"/>
        <w:spacing w:line="256" w:lineRule="auto"/>
        <w:ind w:right="140" w:firstLine="0"/>
      </w:pPr>
      <w:r>
        <w:rPr>
          <w:color w:val="231F20"/>
        </w:rPr>
        <w:t>chánh niệm. Nó có thể là một trạng thái tâm </w:t>
      </w:r>
      <w:r>
        <w:rPr>
          <w:color w:val="231F20"/>
        </w:rPr>
        <w:t>hay đối tượng thị giác.</w:t>
      </w:r>
    </w:p>
    <w:p>
      <w:pPr>
        <w:pStyle w:val="BodyText"/>
        <w:spacing w:line="256" w:lineRule="auto" w:before="111"/>
      </w:pPr>
      <w:r>
        <w:rPr>
          <w:b/>
          <w:i/>
          <w:color w:val="231F20"/>
        </w:rPr>
        <w:t>Người hỏi: </w:t>
      </w:r>
      <w:r>
        <w:rPr>
          <w:color w:val="231F20"/>
        </w:rPr>
        <w:t>Đôi khi có thể ta không cố </w:t>
      </w:r>
      <w:r>
        <w:rPr>
          <w:color w:val="231F20"/>
        </w:rPr>
        <w:t>chọn một</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nhưng</w:t>
      </w:r>
      <w:r>
        <w:rPr>
          <w:color w:val="231F20"/>
          <w:spacing w:val="-16"/>
        </w:rPr>
        <w:t> </w:t>
      </w:r>
      <w:r>
        <w:rPr>
          <w:color w:val="231F20"/>
        </w:rPr>
        <w:t>lại</w:t>
      </w:r>
      <w:r>
        <w:rPr>
          <w:color w:val="231F20"/>
          <w:spacing w:val="-17"/>
        </w:rPr>
        <w:t> </w:t>
      </w:r>
      <w:r>
        <w:rPr>
          <w:color w:val="231F20"/>
        </w:rPr>
        <w:t>tìm</w:t>
      </w:r>
      <w:r>
        <w:rPr>
          <w:color w:val="231F20"/>
          <w:spacing w:val="-17"/>
        </w:rPr>
        <w:t> </w:t>
      </w:r>
      <w:r>
        <w:rPr>
          <w:color w:val="231F20"/>
        </w:rPr>
        <w:t>cách</w:t>
      </w:r>
      <w:r>
        <w:rPr>
          <w:color w:val="231F20"/>
          <w:spacing w:val="-17"/>
        </w:rPr>
        <w:t> </w:t>
      </w:r>
      <w:r>
        <w:rPr>
          <w:color w:val="231F20"/>
        </w:rPr>
        <w:t>nắm</w:t>
      </w:r>
      <w:r>
        <w:rPr>
          <w:color w:val="231F20"/>
          <w:spacing w:val="-16"/>
        </w:rPr>
        <w:t> </w:t>
      </w:r>
      <w:r>
        <w:rPr>
          <w:color w:val="231F20"/>
        </w:rPr>
        <w:t>bắt</w:t>
      </w:r>
      <w:r>
        <w:rPr>
          <w:color w:val="231F20"/>
          <w:spacing w:val="-17"/>
        </w:rPr>
        <w:t> </w:t>
      </w:r>
      <w:r>
        <w:rPr>
          <w:color w:val="231F20"/>
        </w:rPr>
        <w:t>cái</w:t>
      </w:r>
      <w:r>
        <w:rPr>
          <w:color w:val="231F20"/>
          <w:spacing w:val="-17"/>
        </w:rPr>
        <w:t> </w:t>
      </w:r>
      <w:r>
        <w:rPr>
          <w:color w:val="231F20"/>
        </w:rPr>
        <w:t>đang xuất</w:t>
      </w:r>
      <w:r>
        <w:rPr>
          <w:color w:val="231F20"/>
          <w:spacing w:val="-10"/>
        </w:rPr>
        <w:t> </w:t>
      </w:r>
      <w:r>
        <w:rPr>
          <w:color w:val="231F20"/>
        </w:rPr>
        <w:t>hiện,</w:t>
      </w:r>
      <w:r>
        <w:rPr>
          <w:color w:val="231F20"/>
          <w:spacing w:val="-10"/>
        </w:rPr>
        <w:t> </w:t>
      </w:r>
      <w:r>
        <w:rPr>
          <w:color w:val="231F20"/>
        </w:rPr>
        <w:t>các</w:t>
      </w:r>
      <w:r>
        <w:rPr>
          <w:color w:val="231F20"/>
          <w:spacing w:val="-10"/>
        </w:rPr>
        <w:t> </w:t>
      </w:r>
      <w:r>
        <w:rPr>
          <w:color w:val="231F20"/>
        </w:rPr>
        <w:t>vị</w:t>
      </w:r>
      <w:r>
        <w:rPr>
          <w:color w:val="231F20"/>
          <w:spacing w:val="-9"/>
        </w:rPr>
        <w:t> </w:t>
      </w:r>
      <w:r>
        <w:rPr>
          <w:color w:val="231F20"/>
        </w:rPr>
        <w:t>thầy</w:t>
      </w:r>
      <w:r>
        <w:rPr>
          <w:color w:val="231F20"/>
          <w:spacing w:val="-10"/>
        </w:rPr>
        <w:t> </w:t>
      </w:r>
      <w:r>
        <w:rPr>
          <w:color w:val="231F20"/>
        </w:rPr>
        <w:t>có</w:t>
      </w:r>
      <w:r>
        <w:rPr>
          <w:color w:val="231F20"/>
          <w:spacing w:val="-10"/>
        </w:rPr>
        <w:t> </w:t>
      </w:r>
      <w:r>
        <w:rPr>
          <w:color w:val="231F20"/>
        </w:rPr>
        <w:t>ý</w:t>
      </w:r>
      <w:r>
        <w:rPr>
          <w:color w:val="231F20"/>
          <w:spacing w:val="-9"/>
        </w:rPr>
        <w:t> </w:t>
      </w:r>
      <w:r>
        <w:rPr>
          <w:color w:val="231F20"/>
        </w:rPr>
        <w:t>kiến</w:t>
      </w:r>
      <w:r>
        <w:rPr>
          <w:color w:val="231F20"/>
          <w:spacing w:val="-10"/>
        </w:rPr>
        <w:t> </w:t>
      </w:r>
      <w:r>
        <w:rPr>
          <w:color w:val="231F20"/>
        </w:rPr>
        <w:t>gì</w:t>
      </w:r>
      <w:r>
        <w:rPr>
          <w:color w:val="231F20"/>
          <w:spacing w:val="-9"/>
        </w:rPr>
        <w:t> </w:t>
      </w:r>
      <w:r>
        <w:rPr>
          <w:color w:val="231F20"/>
        </w:rPr>
        <w:t>về</w:t>
      </w:r>
      <w:r>
        <w:rPr>
          <w:color w:val="231F20"/>
          <w:spacing w:val="-9"/>
        </w:rPr>
        <w:t> </w:t>
      </w:r>
      <w:r>
        <w:rPr>
          <w:color w:val="231F20"/>
        </w:rPr>
        <w:t>chủ</w:t>
      </w:r>
      <w:r>
        <w:rPr>
          <w:color w:val="231F20"/>
          <w:spacing w:val="-10"/>
        </w:rPr>
        <w:t> </w:t>
      </w:r>
      <w:r>
        <w:rPr>
          <w:color w:val="231F20"/>
        </w:rPr>
        <w:t>đề</w:t>
      </w:r>
      <w:r>
        <w:rPr>
          <w:color w:val="231F20"/>
          <w:spacing w:val="-9"/>
        </w:rPr>
        <w:t> </w:t>
      </w:r>
      <w:r>
        <w:rPr>
          <w:color w:val="231F20"/>
        </w:rPr>
        <w:t>này</w:t>
      </w:r>
      <w:r>
        <w:rPr>
          <w:color w:val="231F20"/>
          <w:spacing w:val="-10"/>
        </w:rPr>
        <w:t> </w:t>
      </w:r>
      <w:r>
        <w:rPr>
          <w:color w:val="231F20"/>
          <w:spacing w:val="-5"/>
        </w:rPr>
        <w:t>ạ?</w:t>
      </w:r>
    </w:p>
    <w:p>
      <w:pPr>
        <w:pStyle w:val="BodyText"/>
        <w:spacing w:line="259" w:lineRule="auto" w:before="109"/>
      </w:pPr>
      <w:r>
        <w:rPr>
          <w:b/>
          <w:i/>
          <w:color w:val="231F20"/>
        </w:rPr>
        <w:t>Sarah:</w:t>
      </w:r>
      <w:r>
        <w:rPr>
          <w:b/>
          <w:i/>
          <w:color w:val="231F20"/>
          <w:spacing w:val="-5"/>
        </w:rPr>
        <w:t> </w:t>
      </w:r>
      <w:r>
        <w:rPr>
          <w:color w:val="231F20"/>
        </w:rPr>
        <w:t>Ngay</w:t>
      </w:r>
      <w:r>
        <w:rPr>
          <w:color w:val="231F20"/>
          <w:spacing w:val="-5"/>
        </w:rPr>
        <w:t> </w:t>
      </w:r>
      <w:r>
        <w:rPr>
          <w:color w:val="231F20"/>
        </w:rPr>
        <w:t>khi</w:t>
      </w:r>
      <w:r>
        <w:rPr>
          <w:color w:val="231F20"/>
          <w:spacing w:val="-5"/>
        </w:rPr>
        <w:t> </w:t>
      </w:r>
      <w:r>
        <w:rPr>
          <w:color w:val="231F20"/>
        </w:rPr>
        <w:t>có</w:t>
      </w:r>
      <w:r>
        <w:rPr>
          <w:color w:val="231F20"/>
          <w:spacing w:val="-6"/>
        </w:rPr>
        <w:t> </w:t>
      </w:r>
      <w:r>
        <w:rPr>
          <w:color w:val="231F20"/>
        </w:rPr>
        <w:t>ý</w:t>
      </w:r>
      <w:r>
        <w:rPr>
          <w:color w:val="231F20"/>
          <w:spacing w:val="-5"/>
        </w:rPr>
        <w:t> </w:t>
      </w:r>
      <w:r>
        <w:rPr>
          <w:color w:val="231F20"/>
        </w:rPr>
        <w:t>định</w:t>
      </w:r>
      <w:r>
        <w:rPr>
          <w:color w:val="231F20"/>
          <w:spacing w:val="-6"/>
        </w:rPr>
        <w:t> </w:t>
      </w:r>
      <w:r>
        <w:rPr>
          <w:color w:val="231F20"/>
        </w:rPr>
        <w:t>“quan</w:t>
      </w:r>
      <w:r>
        <w:rPr>
          <w:color w:val="231F20"/>
          <w:spacing w:val="-6"/>
        </w:rPr>
        <w:t> </w:t>
      </w:r>
      <w:r>
        <w:rPr>
          <w:color w:val="231F20"/>
        </w:rPr>
        <w:t>sát”</w:t>
      </w:r>
      <w:r>
        <w:rPr>
          <w:color w:val="231F20"/>
          <w:spacing w:val="-6"/>
        </w:rPr>
        <w:t> </w:t>
      </w:r>
      <w:r>
        <w:rPr>
          <w:color w:val="231F20"/>
        </w:rPr>
        <w:t>là</w:t>
      </w:r>
      <w:r>
        <w:rPr>
          <w:color w:val="231F20"/>
          <w:spacing w:val="-6"/>
        </w:rPr>
        <w:t> </w:t>
      </w:r>
      <w:r>
        <w:rPr>
          <w:color w:val="231F20"/>
        </w:rPr>
        <w:t>đã</w:t>
      </w:r>
      <w:r>
        <w:rPr>
          <w:color w:val="231F20"/>
          <w:spacing w:val="-5"/>
        </w:rPr>
        <w:t> </w:t>
      </w:r>
      <w:r>
        <w:rPr>
          <w:color w:val="231F20"/>
        </w:rPr>
        <w:t>có lựa chọn, ý niệm về ngã đã có đó. Chủ ý quan sát một đối tượng cụ thể nào đó, hay “chánh niệm” về một cái gì đó thì không phải là sự sinh khởi tự nhiên của chánh niệm thực sự. Như vừa rồi tôi có nói, ngay sau khi cái thấy và cái nghe sinh khởi, tức</w:t>
      </w:r>
      <w:r>
        <w:rPr>
          <w:color w:val="231F20"/>
          <w:spacing w:val="-2"/>
        </w:rPr>
        <w:t> </w:t>
      </w:r>
      <w:r>
        <w:rPr>
          <w:color w:val="231F20"/>
        </w:rPr>
        <w:t>thì</w:t>
      </w:r>
      <w:r>
        <w:rPr>
          <w:color w:val="231F20"/>
          <w:spacing w:val="-2"/>
        </w:rPr>
        <w:t> </w:t>
      </w:r>
      <w:r>
        <w:rPr>
          <w:color w:val="231F20"/>
        </w:rPr>
        <w:t>đã</w:t>
      </w:r>
      <w:r>
        <w:rPr>
          <w:color w:val="231F20"/>
          <w:spacing w:val="-2"/>
        </w:rPr>
        <w:t> </w:t>
      </w:r>
      <w:r>
        <w:rPr>
          <w:color w:val="231F20"/>
        </w:rPr>
        <w:t>có</w:t>
      </w:r>
      <w:r>
        <w:rPr>
          <w:color w:val="231F20"/>
          <w:spacing w:val="-2"/>
        </w:rPr>
        <w:t> </w:t>
      </w:r>
      <w:r>
        <w:rPr>
          <w:color w:val="231F20"/>
        </w:rPr>
        <w:t>sự</w:t>
      </w:r>
      <w:r>
        <w:rPr>
          <w:color w:val="231F20"/>
          <w:spacing w:val="-2"/>
        </w:rPr>
        <w:t> </w:t>
      </w:r>
      <w:r>
        <w:rPr>
          <w:color w:val="231F20"/>
        </w:rPr>
        <w:t>phát</w:t>
      </w:r>
      <w:r>
        <w:rPr>
          <w:color w:val="231F20"/>
          <w:spacing w:val="-2"/>
        </w:rPr>
        <w:t> </w:t>
      </w:r>
      <w:r>
        <w:rPr>
          <w:color w:val="231F20"/>
        </w:rPr>
        <w:t>sinh</w:t>
      </w:r>
      <w:r>
        <w:rPr>
          <w:color w:val="231F20"/>
          <w:spacing w:val="-2"/>
        </w:rPr>
        <w:t> </w:t>
      </w:r>
      <w:r>
        <w:rPr>
          <w:color w:val="231F20"/>
        </w:rPr>
        <w:t>của</w:t>
      </w:r>
      <w:r>
        <w:rPr>
          <w:color w:val="231F20"/>
          <w:spacing w:val="-2"/>
        </w:rPr>
        <w:t> </w:t>
      </w:r>
      <w:r>
        <w:rPr>
          <w:color w:val="231F20"/>
        </w:rPr>
        <w:t>tham</w:t>
      </w:r>
      <w:r>
        <w:rPr>
          <w:color w:val="231F20"/>
          <w:spacing w:val="-2"/>
        </w:rPr>
        <w:t> </w:t>
      </w:r>
      <w:r>
        <w:rPr>
          <w:color w:val="231F20"/>
        </w:rPr>
        <w:t>ái</w:t>
      </w:r>
      <w:r>
        <w:rPr>
          <w:color w:val="231F20"/>
          <w:spacing w:val="-2"/>
        </w:rPr>
        <w:t> </w:t>
      </w:r>
      <w:r>
        <w:rPr>
          <w:color w:val="231F20"/>
        </w:rPr>
        <w:t>và</w:t>
      </w:r>
      <w:r>
        <w:rPr>
          <w:color w:val="231F20"/>
          <w:spacing w:val="-2"/>
        </w:rPr>
        <w:t> </w:t>
      </w:r>
      <w:r>
        <w:rPr>
          <w:color w:val="231F20"/>
        </w:rPr>
        <w:t>vô</w:t>
      </w:r>
      <w:r>
        <w:rPr>
          <w:color w:val="231F20"/>
          <w:spacing w:val="-2"/>
        </w:rPr>
        <w:t> </w:t>
      </w:r>
      <w:r>
        <w:rPr>
          <w:color w:val="231F20"/>
        </w:rPr>
        <w:t>minh. </w:t>
      </w:r>
      <w:r>
        <w:rPr>
          <w:color w:val="231F20"/>
          <w:spacing w:val="-2"/>
        </w:rPr>
        <w:t>Không</w:t>
      </w:r>
      <w:r>
        <w:rPr>
          <w:color w:val="231F20"/>
          <w:spacing w:val="-15"/>
        </w:rPr>
        <w:t> </w:t>
      </w:r>
      <w:r>
        <w:rPr>
          <w:color w:val="231F20"/>
          <w:spacing w:val="-2"/>
        </w:rPr>
        <w:t>ai</w:t>
      </w:r>
      <w:r>
        <w:rPr>
          <w:color w:val="231F20"/>
          <w:spacing w:val="-15"/>
        </w:rPr>
        <w:t> </w:t>
      </w:r>
      <w:r>
        <w:rPr>
          <w:color w:val="231F20"/>
          <w:spacing w:val="-2"/>
        </w:rPr>
        <w:t>chọn</w:t>
      </w:r>
      <w:r>
        <w:rPr>
          <w:color w:val="231F20"/>
          <w:spacing w:val="-14"/>
        </w:rPr>
        <w:t> </w:t>
      </w:r>
      <w:r>
        <w:rPr>
          <w:color w:val="231F20"/>
          <w:spacing w:val="-2"/>
        </w:rPr>
        <w:t>để</w:t>
      </w:r>
      <w:r>
        <w:rPr>
          <w:color w:val="231F20"/>
          <w:spacing w:val="-14"/>
        </w:rPr>
        <w:t> </w:t>
      </w:r>
      <w:r>
        <w:rPr>
          <w:color w:val="231F20"/>
          <w:spacing w:val="-2"/>
        </w:rPr>
        <w:t>chúng</w:t>
      </w:r>
      <w:r>
        <w:rPr>
          <w:color w:val="231F20"/>
          <w:spacing w:val="-14"/>
        </w:rPr>
        <w:t> </w:t>
      </w:r>
      <w:r>
        <w:rPr>
          <w:color w:val="231F20"/>
          <w:spacing w:val="-2"/>
        </w:rPr>
        <w:t>sinh</w:t>
      </w:r>
      <w:r>
        <w:rPr>
          <w:color w:val="231F20"/>
          <w:spacing w:val="-14"/>
        </w:rPr>
        <w:t> </w:t>
      </w:r>
      <w:r>
        <w:rPr>
          <w:color w:val="231F20"/>
          <w:spacing w:val="-2"/>
        </w:rPr>
        <w:t>khởi,</w:t>
      </w:r>
      <w:r>
        <w:rPr>
          <w:color w:val="231F20"/>
          <w:spacing w:val="-15"/>
        </w:rPr>
        <w:t> </w:t>
      </w:r>
      <w:r>
        <w:rPr>
          <w:color w:val="231F20"/>
          <w:spacing w:val="-2"/>
        </w:rPr>
        <w:t>cũng</w:t>
      </w:r>
      <w:r>
        <w:rPr>
          <w:color w:val="231F20"/>
          <w:spacing w:val="-14"/>
        </w:rPr>
        <w:t> </w:t>
      </w:r>
      <w:r>
        <w:rPr>
          <w:color w:val="231F20"/>
          <w:spacing w:val="-2"/>
        </w:rPr>
        <w:t>như</w:t>
      </w:r>
      <w:r>
        <w:rPr>
          <w:color w:val="231F20"/>
          <w:spacing w:val="-14"/>
        </w:rPr>
        <w:t> </w:t>
      </w:r>
      <w:r>
        <w:rPr>
          <w:color w:val="231F20"/>
          <w:spacing w:val="-2"/>
        </w:rPr>
        <w:t>có</w:t>
      </w:r>
      <w:r>
        <w:rPr>
          <w:color w:val="231F20"/>
          <w:spacing w:val="-15"/>
        </w:rPr>
        <w:t> </w:t>
      </w:r>
      <w:r>
        <w:rPr>
          <w:color w:val="231F20"/>
          <w:spacing w:val="-2"/>
        </w:rPr>
        <w:t>thể </w:t>
      </w:r>
      <w:r>
        <w:rPr>
          <w:color w:val="231F20"/>
        </w:rPr>
        <w:t>ngăn</w:t>
      </w:r>
      <w:r>
        <w:rPr>
          <w:color w:val="231F20"/>
          <w:spacing w:val="-5"/>
        </w:rPr>
        <w:t> </w:t>
      </w:r>
      <w:r>
        <w:rPr>
          <w:color w:val="231F20"/>
        </w:rPr>
        <w:t>chúng</w:t>
      </w:r>
      <w:r>
        <w:rPr>
          <w:color w:val="231F20"/>
          <w:spacing w:val="-5"/>
        </w:rPr>
        <w:t> </w:t>
      </w:r>
      <w:r>
        <w:rPr>
          <w:color w:val="231F20"/>
        </w:rPr>
        <w:t>không</w:t>
      </w:r>
      <w:r>
        <w:rPr>
          <w:color w:val="231F20"/>
          <w:spacing w:val="-5"/>
        </w:rPr>
        <w:t> </w:t>
      </w:r>
      <w:r>
        <w:rPr>
          <w:color w:val="231F20"/>
        </w:rPr>
        <w:t>phát</w:t>
      </w:r>
      <w:r>
        <w:rPr>
          <w:color w:val="231F20"/>
          <w:spacing w:val="-5"/>
        </w:rPr>
        <w:t> </w:t>
      </w:r>
      <w:r>
        <w:rPr>
          <w:color w:val="231F20"/>
        </w:rPr>
        <w:t>sinh,</w:t>
      </w:r>
      <w:r>
        <w:rPr>
          <w:color w:val="231F20"/>
          <w:spacing w:val="-5"/>
        </w:rPr>
        <w:t> </w:t>
      </w:r>
      <w:r>
        <w:rPr>
          <w:color w:val="231F20"/>
        </w:rPr>
        <w:t>nhưng</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duyên, chúng khởi sinh một cách tự nhiên. Và cũng như vậy, chánh niệm sinh khởi khi có đủ duyên, nó phải tự nhiên giống như tham và si hiện giờ. Như vậy, chánh niệm không có nghĩa là ngưng lại để chánh</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một</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đó</w:t>
      </w:r>
      <w:r>
        <w:rPr>
          <w:color w:val="231F20"/>
          <w:spacing w:val="-1"/>
        </w:rPr>
        <w:t> </w:t>
      </w:r>
      <w:r>
        <w:rPr>
          <w:color w:val="231F20"/>
        </w:rPr>
        <w:t>cụ</w:t>
      </w:r>
      <w:r>
        <w:rPr>
          <w:color w:val="231F20"/>
          <w:spacing w:val="-1"/>
        </w:rPr>
        <w:t> </w:t>
      </w:r>
      <w:r>
        <w:rPr>
          <w:color w:val="231F20"/>
        </w:rPr>
        <w:t>thể,</w:t>
      </w:r>
      <w:r>
        <w:rPr>
          <w:color w:val="231F20"/>
          <w:spacing w:val="-1"/>
        </w:rPr>
        <w:t> </w:t>
      </w:r>
      <w:r>
        <w:rPr>
          <w:color w:val="231F20"/>
        </w:rPr>
        <w:t>ví</w:t>
      </w:r>
      <w:r>
        <w:rPr>
          <w:color w:val="231F20"/>
          <w:spacing w:val="-1"/>
        </w:rPr>
        <w:t> </w:t>
      </w:r>
      <w:r>
        <w:rPr>
          <w:color w:val="231F20"/>
        </w:rPr>
        <w:t>dụ</w:t>
      </w:r>
      <w:r>
        <w:rPr>
          <w:color w:val="231F20"/>
          <w:spacing w:val="-1"/>
        </w:rPr>
        <w:t> </w:t>
      </w:r>
      <w:r>
        <w:rPr>
          <w:color w:val="231F20"/>
        </w:rPr>
        <w:t>như</w:t>
      </w:r>
      <w:r>
        <w:rPr>
          <w:color w:val="231F20"/>
          <w:spacing w:val="-1"/>
        </w:rPr>
        <w:t> </w:t>
      </w:r>
      <w:r>
        <w:rPr>
          <w:color w:val="231F20"/>
        </w:rPr>
        <w:t>khi biết</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tức</w:t>
      </w:r>
      <w:r>
        <w:rPr>
          <w:color w:val="231F20"/>
          <w:spacing w:val="-10"/>
        </w:rPr>
        <w:t> </w:t>
      </w:r>
      <w:r>
        <w:rPr>
          <w:color w:val="231F20"/>
        </w:rPr>
        <w:t>giận</w:t>
      </w:r>
      <w:r>
        <w:rPr>
          <w:color w:val="231F20"/>
          <w:spacing w:val="-10"/>
        </w:rPr>
        <w:t> </w:t>
      </w:r>
      <w:r>
        <w:rPr>
          <w:color w:val="231F20"/>
        </w:rPr>
        <w:t>hay</w:t>
      </w:r>
      <w:r>
        <w:rPr>
          <w:color w:val="231F20"/>
          <w:spacing w:val="-10"/>
        </w:rPr>
        <w:t> </w:t>
      </w:r>
      <w:r>
        <w:rPr>
          <w:color w:val="231F20"/>
        </w:rPr>
        <w:t>thích</w:t>
      </w:r>
      <w:r>
        <w:rPr>
          <w:color w:val="231F20"/>
          <w:spacing w:val="-10"/>
        </w:rPr>
        <w:t> </w:t>
      </w:r>
      <w:r>
        <w:rPr>
          <w:color w:val="231F20"/>
        </w:rPr>
        <w:t>thú</w:t>
      </w:r>
      <w:r>
        <w:rPr>
          <w:color w:val="231F20"/>
          <w:spacing w:val="-10"/>
        </w:rPr>
        <w:t> </w:t>
      </w:r>
      <w:r>
        <w:rPr>
          <w:color w:val="231F20"/>
        </w:rPr>
        <w:t>thì</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về chúng, hoàn toàn không phải như vậy. Cách duy nhất để chánh niệm sinh khởi một cách tự nhiên như đã nói là thông qua sự phát triển hiểu biết đúng về các pháp chân đế. Vì thế, khi suy xét và tìm</w:t>
      </w:r>
      <w:r>
        <w:rPr>
          <w:color w:val="231F20"/>
          <w:spacing w:val="-6"/>
        </w:rPr>
        <w:t> </w:t>
      </w:r>
      <w:r>
        <w:rPr>
          <w:color w:val="231F20"/>
        </w:rPr>
        <w:t>hiểu</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pháp</w:t>
      </w:r>
      <w:r>
        <w:rPr>
          <w:color w:val="231F20"/>
          <w:spacing w:val="-6"/>
        </w:rPr>
        <w:t> </w:t>
      </w:r>
      <w:r>
        <w:rPr>
          <w:color w:val="231F20"/>
        </w:rPr>
        <w:t>do</w:t>
      </w:r>
      <w:r>
        <w:rPr>
          <w:color w:val="231F20"/>
          <w:spacing w:val="-6"/>
        </w:rPr>
        <w:t> </w:t>
      </w:r>
      <w:r>
        <w:rPr>
          <w:color w:val="231F20"/>
        </w:rPr>
        <w:t>duyên</w:t>
      </w:r>
      <w:r>
        <w:rPr>
          <w:color w:val="231F20"/>
          <w:spacing w:val="-6"/>
        </w:rPr>
        <w:t> </w:t>
      </w:r>
      <w:r>
        <w:rPr>
          <w:color w:val="231F20"/>
        </w:rPr>
        <w:t>sinh</w:t>
      </w:r>
      <w:r>
        <w:rPr>
          <w:color w:val="231F20"/>
          <w:spacing w:val="-6"/>
        </w:rPr>
        <w:t> </w:t>
      </w:r>
      <w:r>
        <w:rPr>
          <w:color w:val="231F20"/>
        </w:rPr>
        <w:t>và</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như chúng</w:t>
      </w:r>
      <w:r>
        <w:rPr>
          <w:color w:val="231F20"/>
          <w:spacing w:val="-3"/>
        </w:rPr>
        <w:t> </w:t>
      </w:r>
      <w:r>
        <w:rPr>
          <w:color w:val="231F20"/>
        </w:rPr>
        <w:t>ta</w:t>
      </w:r>
      <w:r>
        <w:rPr>
          <w:color w:val="231F20"/>
          <w:spacing w:val="-3"/>
        </w:rPr>
        <w:t> </w:t>
      </w:r>
      <w:r>
        <w:rPr>
          <w:color w:val="231F20"/>
        </w:rPr>
        <w:t>đang</w:t>
      </w:r>
      <w:r>
        <w:rPr>
          <w:color w:val="231F20"/>
          <w:spacing w:val="-3"/>
        </w:rPr>
        <w:t> </w:t>
      </w:r>
      <w:r>
        <w:rPr>
          <w:color w:val="231F20"/>
        </w:rPr>
        <w:t>làm,</w:t>
      </w:r>
      <w:r>
        <w:rPr>
          <w:color w:val="231F20"/>
          <w:spacing w:val="-3"/>
        </w:rPr>
        <w:t> </w:t>
      </w:r>
      <w:r>
        <w:rPr>
          <w:color w:val="231F20"/>
        </w:rPr>
        <w:t>sẽ</w:t>
      </w:r>
      <w:r>
        <w:rPr>
          <w:color w:val="231F20"/>
          <w:spacing w:val="-3"/>
        </w:rPr>
        <w:t> </w:t>
      </w:r>
      <w:r>
        <w:rPr>
          <w:color w:val="231F20"/>
        </w:rPr>
        <w:t>dần</w:t>
      </w:r>
      <w:r>
        <w:rPr>
          <w:color w:val="231F20"/>
          <w:spacing w:val="-3"/>
        </w:rPr>
        <w:t> </w:t>
      </w:r>
      <w:r>
        <w:rPr>
          <w:color w:val="231F20"/>
        </w:rPr>
        <w:t>bớt</w:t>
      </w:r>
      <w:r>
        <w:rPr>
          <w:color w:val="231F20"/>
          <w:spacing w:val="-3"/>
        </w:rPr>
        <w:t> </w:t>
      </w:r>
      <w:r>
        <w:rPr>
          <w:color w:val="231F20"/>
        </w:rPr>
        <w:t>đi</w:t>
      </w:r>
      <w:r>
        <w:rPr>
          <w:color w:val="231F20"/>
          <w:spacing w:val="-3"/>
        </w:rPr>
        <w:t> </w:t>
      </w:r>
      <w:r>
        <w:rPr>
          <w:color w:val="231F20"/>
        </w:rPr>
        <w:t>những</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về quan</w:t>
      </w:r>
      <w:r>
        <w:rPr>
          <w:color w:val="231F20"/>
          <w:spacing w:val="4"/>
        </w:rPr>
        <w:t> </w:t>
      </w:r>
      <w:r>
        <w:rPr>
          <w:color w:val="231F20"/>
        </w:rPr>
        <w:t>sát</w:t>
      </w:r>
      <w:r>
        <w:rPr>
          <w:color w:val="231F20"/>
          <w:spacing w:val="4"/>
        </w:rPr>
        <w:t> </w:t>
      </w:r>
      <w:r>
        <w:rPr>
          <w:color w:val="231F20"/>
        </w:rPr>
        <w:t>hay</w:t>
      </w:r>
      <w:r>
        <w:rPr>
          <w:color w:val="231F20"/>
          <w:spacing w:val="4"/>
        </w:rPr>
        <w:t> </w:t>
      </w:r>
      <w:r>
        <w:rPr>
          <w:color w:val="231F20"/>
        </w:rPr>
        <w:t>lựa</w:t>
      </w:r>
      <w:r>
        <w:rPr>
          <w:color w:val="231F20"/>
          <w:spacing w:val="4"/>
        </w:rPr>
        <w:t> </w:t>
      </w:r>
      <w:r>
        <w:rPr>
          <w:color w:val="231F20"/>
        </w:rPr>
        <w:t>chọn</w:t>
      </w:r>
      <w:r>
        <w:rPr>
          <w:color w:val="231F20"/>
          <w:spacing w:val="5"/>
        </w:rPr>
        <w:t> </w:t>
      </w:r>
      <w:r>
        <w:rPr>
          <w:color w:val="231F20"/>
        </w:rPr>
        <w:t>một</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cụ</w:t>
      </w:r>
      <w:r>
        <w:rPr>
          <w:color w:val="231F20"/>
          <w:spacing w:val="4"/>
        </w:rPr>
        <w:t> </w:t>
      </w:r>
      <w:r>
        <w:rPr>
          <w:color w:val="231F20"/>
        </w:rPr>
        <w:t>thể.</w:t>
      </w:r>
      <w:r>
        <w:rPr>
          <w:color w:val="231F20"/>
          <w:spacing w:val="5"/>
        </w:rPr>
        <w:t> </w:t>
      </w:r>
      <w:r>
        <w:rPr>
          <w:color w:val="231F20"/>
          <w:spacing w:val="-4"/>
        </w:rPr>
        <w:t>Hiểu</w:t>
      </w:r>
    </w:p>
    <w:p>
      <w:pPr>
        <w:pStyle w:val="BodyText"/>
        <w:spacing w:after="0" w:line="259" w:lineRule="auto"/>
        <w:sectPr>
          <w:pgSz w:w="7660" w:h="11630"/>
          <w:pgMar w:header="892" w:footer="0" w:top="1220" w:bottom="280" w:left="992" w:right="992"/>
        </w:sectPr>
      </w:pPr>
    </w:p>
    <w:p>
      <w:pPr>
        <w:pStyle w:val="BodyText"/>
        <w:spacing w:line="264" w:lineRule="auto"/>
        <w:ind w:firstLine="0"/>
      </w:pPr>
      <w:r>
        <w:rPr>
          <w:color w:val="231F20"/>
        </w:rPr>
        <w:t>biết</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cần</w:t>
      </w:r>
      <w:r>
        <w:rPr>
          <w:color w:val="231F20"/>
          <w:spacing w:val="-5"/>
        </w:rPr>
        <w:t> </w:t>
      </w:r>
      <w:r>
        <w:rPr>
          <w:color w:val="231F20"/>
        </w:rPr>
        <w:t>phải</w:t>
      </w:r>
      <w:r>
        <w:rPr>
          <w:color w:val="231F20"/>
          <w:spacing w:val="-5"/>
        </w:rPr>
        <w:t> </w:t>
      </w:r>
      <w:r>
        <w:rPr>
          <w:color w:val="231F20"/>
        </w:rPr>
        <w:t>rất</w:t>
      </w:r>
      <w:r>
        <w:rPr>
          <w:color w:val="231F20"/>
          <w:spacing w:val="-5"/>
        </w:rPr>
        <w:t> </w:t>
      </w:r>
      <w:r>
        <w:rPr>
          <w:color w:val="231F20"/>
        </w:rPr>
        <w:t>sâu</w:t>
      </w:r>
      <w:r>
        <w:rPr>
          <w:color w:val="231F20"/>
          <w:spacing w:val="-5"/>
        </w:rPr>
        <w:t> </w:t>
      </w:r>
      <w:r>
        <w:rPr>
          <w:color w:val="231F20"/>
        </w:rPr>
        <w:t>sắc</w:t>
      </w:r>
      <w:r>
        <w:rPr>
          <w:color w:val="231F20"/>
          <w:spacing w:val="-5"/>
        </w:rPr>
        <w:t> </w:t>
      </w:r>
      <w:r>
        <w:rPr>
          <w:color w:val="231F20"/>
        </w:rPr>
        <w:t>và</w:t>
      </w:r>
      <w:r>
        <w:rPr>
          <w:color w:val="231F20"/>
          <w:spacing w:val="-5"/>
        </w:rPr>
        <w:t> </w:t>
      </w:r>
      <w:r>
        <w:rPr>
          <w:color w:val="231F20"/>
        </w:rPr>
        <w:t>kiên</w:t>
      </w:r>
      <w:r>
        <w:rPr>
          <w:color w:val="231F20"/>
          <w:spacing w:val="-5"/>
        </w:rPr>
        <w:t> </w:t>
      </w:r>
      <w:r>
        <w:rPr>
          <w:color w:val="231F20"/>
        </w:rPr>
        <w:t>cố</w:t>
      </w:r>
      <w:r>
        <w:rPr>
          <w:color w:val="231F20"/>
          <w:spacing w:val="-5"/>
        </w:rPr>
        <w:t> </w:t>
      </w:r>
      <w:r>
        <w:rPr>
          <w:color w:val="231F20"/>
        </w:rPr>
        <w:t>để chánh</w:t>
      </w:r>
      <w:r>
        <w:rPr>
          <w:color w:val="231F20"/>
          <w:spacing w:val="-13"/>
        </w:rPr>
        <w:t> </w:t>
      </w:r>
      <w:r>
        <w:rPr>
          <w:color w:val="231F20"/>
        </w:rPr>
        <w:t>niệm</w:t>
      </w:r>
      <w:r>
        <w:rPr>
          <w:color w:val="231F20"/>
          <w:spacing w:val="-13"/>
        </w:rPr>
        <w:t> </w:t>
      </w:r>
      <w:r>
        <w:rPr>
          <w:color w:val="231F20"/>
        </w:rPr>
        <w:t>thực</w:t>
      </w:r>
      <w:r>
        <w:rPr>
          <w:color w:val="231F20"/>
          <w:spacing w:val="-13"/>
        </w:rPr>
        <w:t> </w:t>
      </w:r>
      <w:r>
        <w:rPr>
          <w:color w:val="231F20"/>
        </w:rPr>
        <w:t>sự</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Chỉ</w:t>
      </w:r>
      <w:r>
        <w:rPr>
          <w:color w:val="231F20"/>
          <w:spacing w:val="-13"/>
        </w:rPr>
        <w:t> </w:t>
      </w:r>
      <w:r>
        <w:rPr>
          <w:color w:val="231F20"/>
        </w:rPr>
        <w:t>biết</w:t>
      </w:r>
      <w:r>
        <w:rPr>
          <w:color w:val="231F20"/>
          <w:spacing w:val="-13"/>
        </w:rPr>
        <w:t> </w:t>
      </w:r>
      <w:r>
        <w:rPr>
          <w:color w:val="231F20"/>
        </w:rPr>
        <w:t>“đây là</w:t>
      </w:r>
      <w:r>
        <w:rPr>
          <w:color w:val="231F20"/>
          <w:spacing w:val="-10"/>
        </w:rPr>
        <w:t> </w:t>
      </w:r>
      <w:r>
        <w:rPr>
          <w:color w:val="231F20"/>
        </w:rPr>
        <w:t>cứng”,</w:t>
      </w:r>
      <w:r>
        <w:rPr>
          <w:color w:val="231F20"/>
          <w:spacing w:val="-10"/>
        </w:rPr>
        <w:t> </w:t>
      </w:r>
      <w:r>
        <w:rPr>
          <w:color w:val="231F20"/>
        </w:rPr>
        <w:t>“đây</w:t>
      </w:r>
      <w:r>
        <w:rPr>
          <w:color w:val="231F20"/>
          <w:spacing w:val="-10"/>
        </w:rPr>
        <w:t> </w:t>
      </w:r>
      <w:r>
        <w:rPr>
          <w:color w:val="231F20"/>
        </w:rPr>
        <w:t>là</w:t>
      </w:r>
      <w:r>
        <w:rPr>
          <w:color w:val="231F20"/>
          <w:spacing w:val="-10"/>
        </w:rPr>
        <w:t> </w:t>
      </w:r>
      <w:r>
        <w:rPr>
          <w:color w:val="231F20"/>
        </w:rPr>
        <w:t>mềm”</w:t>
      </w:r>
      <w:r>
        <w:rPr>
          <w:color w:val="231F20"/>
          <w:spacing w:val="-10"/>
        </w:rPr>
        <w:t> </w:t>
      </w:r>
      <w:r>
        <w:rPr>
          <w:color w:val="231F20"/>
        </w:rPr>
        <w:t>hay</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là</w:t>
      </w:r>
      <w:r>
        <w:rPr>
          <w:color w:val="231F20"/>
          <w:spacing w:val="-10"/>
        </w:rPr>
        <w:t> </w:t>
      </w:r>
      <w:r>
        <w:rPr>
          <w:color w:val="231F20"/>
        </w:rPr>
        <w:t>cái</w:t>
      </w:r>
      <w:r>
        <w:rPr>
          <w:color w:val="231F20"/>
          <w:spacing w:val="-10"/>
        </w:rPr>
        <w:t> </w:t>
      </w:r>
      <w:r>
        <w:rPr>
          <w:color w:val="231F20"/>
        </w:rPr>
        <w:t>được nghe” thì chưa đủ, bởi vẫn có ý niệm “tôi” có thể nghe âm thanh, hay “tôi” nhận biết đặc tính cứng hay</w:t>
      </w:r>
      <w:r>
        <w:rPr>
          <w:color w:val="231F20"/>
          <w:spacing w:val="-17"/>
        </w:rPr>
        <w:t> </w:t>
      </w:r>
      <w:r>
        <w:rPr>
          <w:color w:val="231F20"/>
        </w:rPr>
        <w:t>mềm.</w:t>
      </w:r>
      <w:r>
        <w:rPr>
          <w:color w:val="231F20"/>
          <w:spacing w:val="-17"/>
        </w:rPr>
        <w:t> </w:t>
      </w:r>
      <w:r>
        <w:rPr>
          <w:color w:val="231F20"/>
        </w:rPr>
        <w:t>Trí</w:t>
      </w:r>
      <w:r>
        <w:rPr>
          <w:color w:val="231F20"/>
          <w:spacing w:val="-17"/>
        </w:rPr>
        <w:t> </w:t>
      </w:r>
      <w:r>
        <w:rPr>
          <w:color w:val="231F20"/>
        </w:rPr>
        <w:t>tuệ</w:t>
      </w:r>
      <w:r>
        <w:rPr>
          <w:color w:val="231F20"/>
          <w:spacing w:val="-17"/>
        </w:rPr>
        <w:t> </w:t>
      </w:r>
      <w:r>
        <w:rPr>
          <w:color w:val="231F20"/>
        </w:rPr>
        <w:t>trong</w:t>
      </w:r>
      <w:r>
        <w:rPr>
          <w:color w:val="231F20"/>
          <w:spacing w:val="-16"/>
        </w:rPr>
        <w:t> </w:t>
      </w:r>
      <w:r>
        <w:rPr>
          <w:color w:val="231F20"/>
        </w:rPr>
        <w:t>Phật</w:t>
      </w:r>
      <w:r>
        <w:rPr>
          <w:color w:val="231F20"/>
          <w:spacing w:val="-16"/>
        </w:rPr>
        <w:t> </w:t>
      </w:r>
      <w:r>
        <w:rPr>
          <w:color w:val="231F20"/>
        </w:rPr>
        <w:t>Pháp</w:t>
      </w:r>
      <w:r>
        <w:rPr>
          <w:color w:val="231F20"/>
          <w:spacing w:val="-16"/>
        </w:rPr>
        <w:t> </w:t>
      </w:r>
      <w:r>
        <w:rPr>
          <w:color w:val="231F20"/>
        </w:rPr>
        <w:t>thâm</w:t>
      </w:r>
      <w:r>
        <w:rPr>
          <w:color w:val="231F20"/>
          <w:spacing w:val="-16"/>
        </w:rPr>
        <w:t> </w:t>
      </w:r>
      <w:r>
        <w:rPr>
          <w:color w:val="231F20"/>
        </w:rPr>
        <w:t>sâu</w:t>
      </w:r>
      <w:r>
        <w:rPr>
          <w:color w:val="231F20"/>
          <w:spacing w:val="-16"/>
        </w:rPr>
        <w:t> </w:t>
      </w:r>
      <w:r>
        <w:rPr>
          <w:color w:val="231F20"/>
        </w:rPr>
        <w:t>hơn</w:t>
      </w:r>
      <w:r>
        <w:rPr>
          <w:color w:val="231F20"/>
          <w:spacing w:val="-16"/>
        </w:rPr>
        <w:t> </w:t>
      </w:r>
      <w:r>
        <w:rPr>
          <w:color w:val="231F20"/>
        </w:rPr>
        <w:t>rất nhiều</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mà</w:t>
      </w:r>
      <w:r>
        <w:rPr>
          <w:color w:val="231F20"/>
          <w:spacing w:val="-12"/>
        </w:rPr>
        <w:t> </w:t>
      </w:r>
      <w:r>
        <w:rPr>
          <w:color w:val="231F20"/>
        </w:rPr>
        <w:t>mọi</w:t>
      </w:r>
      <w:r>
        <w:rPr>
          <w:color w:val="231F20"/>
          <w:spacing w:val="-12"/>
        </w:rPr>
        <w:t> </w:t>
      </w:r>
      <w:r>
        <w:rPr>
          <w:color w:val="231F20"/>
        </w:rPr>
        <w:t>người</w:t>
      </w:r>
      <w:r>
        <w:rPr>
          <w:color w:val="231F20"/>
          <w:spacing w:val="-12"/>
        </w:rPr>
        <w:t> </w:t>
      </w:r>
      <w:r>
        <w:rPr>
          <w:color w:val="231F20"/>
        </w:rPr>
        <w:t>thông</w:t>
      </w:r>
      <w:r>
        <w:rPr>
          <w:color w:val="231F20"/>
          <w:spacing w:val="-12"/>
        </w:rPr>
        <w:t> </w:t>
      </w:r>
      <w:r>
        <w:rPr>
          <w:color w:val="231F20"/>
        </w:rPr>
        <w:t>thường</w:t>
      </w:r>
      <w:r>
        <w:rPr>
          <w:color w:val="231F20"/>
          <w:spacing w:val="-12"/>
        </w:rPr>
        <w:t> </w:t>
      </w:r>
      <w:r>
        <w:rPr>
          <w:color w:val="231F20"/>
        </w:rPr>
        <w:t>có</w:t>
      </w:r>
      <w:r>
        <w:rPr>
          <w:color w:val="231F20"/>
          <w:spacing w:val="-12"/>
        </w:rPr>
        <w:t> </w:t>
      </w:r>
      <w:r>
        <w:rPr>
          <w:color w:val="231F20"/>
        </w:rPr>
        <w:t>thể biết.</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lý</w:t>
      </w:r>
      <w:r>
        <w:rPr>
          <w:color w:val="231F20"/>
          <w:spacing w:val="-8"/>
        </w:rPr>
        <w:t> </w:t>
      </w:r>
      <w:r>
        <w:rPr>
          <w:color w:val="231F20"/>
        </w:rPr>
        <w:t>do</w:t>
      </w:r>
      <w:r>
        <w:rPr>
          <w:color w:val="231F20"/>
          <w:spacing w:val="-8"/>
        </w:rPr>
        <w:t> </w:t>
      </w:r>
      <w:r>
        <w:rPr>
          <w:color w:val="231F20"/>
        </w:rPr>
        <w:t>mà</w:t>
      </w:r>
      <w:r>
        <w:rPr>
          <w:color w:val="231F20"/>
          <w:spacing w:val="-8"/>
        </w:rPr>
        <w:t> </w:t>
      </w:r>
      <w:r>
        <w:rPr>
          <w:color w:val="231F20"/>
        </w:rPr>
        <w:t>ta</w:t>
      </w:r>
      <w:r>
        <w:rPr>
          <w:color w:val="231F20"/>
          <w:spacing w:val="-8"/>
        </w:rPr>
        <w:t> </w:t>
      </w:r>
      <w:r>
        <w:rPr>
          <w:color w:val="231F20"/>
        </w:rPr>
        <w:t>cần</w:t>
      </w:r>
      <w:r>
        <w:rPr>
          <w:color w:val="231F20"/>
          <w:spacing w:val="-8"/>
        </w:rPr>
        <w:t> </w:t>
      </w:r>
      <w:r>
        <w:rPr>
          <w:color w:val="231F20"/>
        </w:rPr>
        <w:t>phải</w:t>
      </w:r>
      <w:r>
        <w:rPr>
          <w:color w:val="231F20"/>
          <w:spacing w:val="-8"/>
        </w:rPr>
        <w:t> </w:t>
      </w:r>
      <w:r>
        <w:rPr>
          <w:color w:val="231F20"/>
        </w:rPr>
        <w:t>được</w:t>
      </w:r>
      <w:r>
        <w:rPr>
          <w:color w:val="231F20"/>
          <w:spacing w:val="-8"/>
        </w:rPr>
        <w:t> </w:t>
      </w:r>
      <w:r>
        <w:rPr>
          <w:color w:val="231F20"/>
        </w:rPr>
        <w:t>nghe</w:t>
      </w:r>
      <w:r>
        <w:rPr>
          <w:color w:val="231F20"/>
          <w:spacing w:val="-8"/>
        </w:rPr>
        <w:t> </w:t>
      </w:r>
      <w:r>
        <w:rPr>
          <w:color w:val="231F20"/>
        </w:rPr>
        <w:t>và</w:t>
      </w:r>
      <w:r>
        <w:rPr>
          <w:color w:val="231F20"/>
          <w:spacing w:val="-8"/>
        </w:rPr>
        <w:t> </w:t>
      </w:r>
      <w:r>
        <w:rPr>
          <w:color w:val="231F20"/>
        </w:rPr>
        <w:t>thảo luận</w:t>
      </w:r>
      <w:r>
        <w:rPr>
          <w:color w:val="231F20"/>
          <w:spacing w:val="-6"/>
        </w:rPr>
        <w:t> </w:t>
      </w:r>
      <w:r>
        <w:rPr>
          <w:color w:val="231F20"/>
        </w:rPr>
        <w:t>về</w:t>
      </w:r>
      <w:r>
        <w:rPr>
          <w:color w:val="231F20"/>
          <w:spacing w:val="-6"/>
        </w:rPr>
        <w:t> </w:t>
      </w:r>
      <w:r>
        <w:rPr>
          <w:color w:val="231F20"/>
        </w:rPr>
        <w:t>Pháp</w:t>
      </w:r>
      <w:r>
        <w:rPr>
          <w:color w:val="231F20"/>
          <w:spacing w:val="-6"/>
        </w:rPr>
        <w:t> </w:t>
      </w:r>
      <w:r>
        <w:rPr>
          <w:color w:val="231F20"/>
        </w:rPr>
        <w:t>trên</w:t>
      </w:r>
      <w:r>
        <w:rPr>
          <w:color w:val="231F20"/>
          <w:spacing w:val="-6"/>
        </w:rPr>
        <w:t> </w:t>
      </w:r>
      <w:r>
        <w:rPr>
          <w:color w:val="231F20"/>
        </w:rPr>
        <w:t>nhiều</w:t>
      </w:r>
      <w:r>
        <w:rPr>
          <w:color w:val="231F20"/>
          <w:spacing w:val="-6"/>
        </w:rPr>
        <w:t> </w:t>
      </w:r>
      <w:r>
        <w:rPr>
          <w:color w:val="231F20"/>
        </w:rPr>
        <w:t>khía</w:t>
      </w:r>
      <w:r>
        <w:rPr>
          <w:color w:val="231F20"/>
          <w:spacing w:val="-6"/>
        </w:rPr>
        <w:t> </w:t>
      </w:r>
      <w:r>
        <w:rPr>
          <w:color w:val="231F20"/>
        </w:rPr>
        <w:t>cạnh</w:t>
      </w:r>
      <w:r>
        <w:rPr>
          <w:color w:val="231F20"/>
          <w:spacing w:val="-6"/>
        </w:rPr>
        <w:t> </w:t>
      </w:r>
      <w:r>
        <w:rPr>
          <w:color w:val="231F20"/>
        </w:rPr>
        <w:t>và</w:t>
      </w:r>
      <w:r>
        <w:rPr>
          <w:color w:val="231F20"/>
          <w:spacing w:val="-6"/>
        </w:rPr>
        <w:t> </w:t>
      </w:r>
      <w:r>
        <w:rPr>
          <w:color w:val="231F20"/>
        </w:rPr>
        <w:t>bình</w:t>
      </w:r>
      <w:r>
        <w:rPr>
          <w:color w:val="231F20"/>
          <w:spacing w:val="-6"/>
        </w:rPr>
        <w:t> </w:t>
      </w:r>
      <w:r>
        <w:rPr>
          <w:color w:val="231F20"/>
        </w:rPr>
        <w:t>diện,</w:t>
      </w:r>
      <w:r>
        <w:rPr>
          <w:color w:val="231F20"/>
          <w:spacing w:val="-6"/>
        </w:rPr>
        <w:t> </w:t>
      </w:r>
      <w:r>
        <w:rPr>
          <w:color w:val="231F20"/>
        </w:rPr>
        <w:t>ví dụ như duyên hệ, uẩn, xứ, giới...để có thể hiểu rõ ràng,</w:t>
      </w:r>
      <w:r>
        <w:rPr>
          <w:color w:val="231F20"/>
          <w:spacing w:val="-9"/>
        </w:rPr>
        <w:t> </w:t>
      </w:r>
      <w:r>
        <w:rPr>
          <w:color w:val="231F20"/>
        </w:rPr>
        <w:t>chắc</w:t>
      </w:r>
      <w:r>
        <w:rPr>
          <w:color w:val="231F20"/>
          <w:spacing w:val="-9"/>
        </w:rPr>
        <w:t> </w:t>
      </w:r>
      <w:r>
        <w:rPr>
          <w:color w:val="231F20"/>
        </w:rPr>
        <w:t>chắn</w:t>
      </w:r>
      <w:r>
        <w:rPr>
          <w:color w:val="231F20"/>
          <w:spacing w:val="-9"/>
        </w:rPr>
        <w:t> </w:t>
      </w:r>
      <w:r>
        <w:rPr>
          <w:color w:val="231F20"/>
        </w:rPr>
        <w:t>rằng</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không</w:t>
      </w:r>
      <w:r>
        <w:rPr>
          <w:color w:val="231F20"/>
          <w:spacing w:val="-9"/>
        </w:rPr>
        <w:t> </w:t>
      </w:r>
      <w:r>
        <w:rPr>
          <w:color w:val="231F20"/>
        </w:rPr>
        <w:t>có một</w:t>
      </w:r>
      <w:r>
        <w:rPr>
          <w:color w:val="231F20"/>
          <w:spacing w:val="-17"/>
        </w:rPr>
        <w:t> </w:t>
      </w:r>
      <w:r>
        <w:rPr>
          <w:color w:val="231F20"/>
        </w:rPr>
        <w:t>cái</w:t>
      </w:r>
      <w:r>
        <w:rPr>
          <w:color w:val="231F20"/>
          <w:spacing w:val="-17"/>
        </w:rPr>
        <w:t> </w:t>
      </w:r>
      <w:r>
        <w:rPr>
          <w:color w:val="231F20"/>
        </w:rPr>
        <w:t>tôi</w:t>
      </w:r>
      <w:r>
        <w:rPr>
          <w:color w:val="231F20"/>
          <w:spacing w:val="-17"/>
        </w:rPr>
        <w:t> </w:t>
      </w:r>
      <w:r>
        <w:rPr>
          <w:color w:val="231F20"/>
        </w:rPr>
        <w:t>nào</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làm</w:t>
      </w:r>
      <w:r>
        <w:rPr>
          <w:color w:val="231F20"/>
          <w:spacing w:val="-17"/>
        </w:rPr>
        <w:t> </w:t>
      </w:r>
      <w:r>
        <w:rPr>
          <w:color w:val="231F20"/>
        </w:rPr>
        <w:t>gì</w:t>
      </w:r>
      <w:r>
        <w:rPr>
          <w:color w:val="231F20"/>
          <w:spacing w:val="-16"/>
        </w:rPr>
        <w:t> </w:t>
      </w:r>
      <w:r>
        <w:rPr>
          <w:color w:val="231F20"/>
        </w:rPr>
        <w:t>đó,</w:t>
      </w:r>
      <w:r>
        <w:rPr>
          <w:color w:val="231F20"/>
          <w:spacing w:val="-17"/>
        </w:rPr>
        <w:t> </w:t>
      </w:r>
      <w:r>
        <w:rPr>
          <w:color w:val="231F20"/>
        </w:rPr>
        <w:t>ví</w:t>
      </w:r>
      <w:r>
        <w:rPr>
          <w:color w:val="231F20"/>
          <w:spacing w:val="-17"/>
        </w:rPr>
        <w:t> </w:t>
      </w:r>
      <w:r>
        <w:rPr>
          <w:color w:val="231F20"/>
        </w:rPr>
        <w:t>dụ</w:t>
      </w:r>
      <w:r>
        <w:rPr>
          <w:color w:val="231F20"/>
          <w:spacing w:val="-17"/>
        </w:rPr>
        <w:t> </w:t>
      </w:r>
      <w:r>
        <w:rPr>
          <w:color w:val="231F20"/>
        </w:rPr>
        <w:t>như</w:t>
      </w:r>
      <w:r>
        <w:rPr>
          <w:color w:val="231F20"/>
          <w:spacing w:val="-17"/>
        </w:rPr>
        <w:t> </w:t>
      </w:r>
      <w:r>
        <w:rPr>
          <w:color w:val="231F20"/>
        </w:rPr>
        <w:t>lựa</w:t>
      </w:r>
      <w:r>
        <w:rPr>
          <w:color w:val="231F20"/>
          <w:spacing w:val="-17"/>
        </w:rPr>
        <w:t> </w:t>
      </w:r>
      <w:r>
        <w:rPr>
          <w:color w:val="231F20"/>
        </w:rPr>
        <w:t>chọn đối tượng cho chánh niệm, quan sát hay sử dụng cách thức nào đó để khiến chánh niệm sinh khởi.</w:t>
      </w:r>
    </w:p>
    <w:p>
      <w:pPr>
        <w:pStyle w:val="BodyText"/>
        <w:spacing w:line="254" w:lineRule="auto" w:before="84"/>
      </w:pPr>
      <w:r>
        <w:rPr>
          <w:b/>
          <w:i/>
          <w:color w:val="231F20"/>
        </w:rPr>
        <w:t>Người hỏi: </w:t>
      </w:r>
      <w:r>
        <w:rPr>
          <w:color w:val="231F20"/>
        </w:rPr>
        <w:t>Xin hỏi bà là khi sự dính mắc </w:t>
      </w:r>
      <w:r>
        <w:rPr>
          <w:color w:val="231F20"/>
        </w:rPr>
        <w:t>là đối tượng để ghi nhận thì sẽ như thế nào ạ?</w:t>
      </w:r>
    </w:p>
    <w:p>
      <w:pPr>
        <w:pStyle w:val="BodyText"/>
        <w:spacing w:line="254" w:lineRule="auto" w:before="115"/>
      </w:pPr>
      <w:r>
        <w:rPr>
          <w:b/>
          <w:i/>
          <w:color w:val="231F20"/>
        </w:rPr>
        <w:t>Achaan Sujin: </w:t>
      </w:r>
      <w:r>
        <w:rPr>
          <w:color w:val="231F20"/>
        </w:rPr>
        <w:t>Nó có thể là đối tượng của chánh niệm không? Đây là điểm quan trọng </w:t>
      </w:r>
      <w:r>
        <w:rPr>
          <w:color w:val="231F20"/>
        </w:rPr>
        <w:t>bởi bạn thấy không, chúng ta đang nói về các khái niệm mà không hiểu thực tại trong khoảnh khắc hiện</w:t>
      </w:r>
      <w:r>
        <w:rPr>
          <w:color w:val="231F20"/>
          <w:spacing w:val="-12"/>
        </w:rPr>
        <w:t> </w:t>
      </w:r>
      <w:r>
        <w:rPr>
          <w:color w:val="231F20"/>
        </w:rPr>
        <w:t>giờ.</w:t>
      </w:r>
      <w:r>
        <w:rPr>
          <w:color w:val="231F20"/>
          <w:spacing w:val="-12"/>
        </w:rPr>
        <w:t> </w:t>
      </w:r>
      <w:r>
        <w:rPr>
          <w:color w:val="231F20"/>
        </w:rPr>
        <w:t>Chẳng</w:t>
      </w:r>
      <w:r>
        <w:rPr>
          <w:color w:val="231F20"/>
          <w:spacing w:val="-12"/>
        </w:rPr>
        <w:t> </w:t>
      </w:r>
      <w:r>
        <w:rPr>
          <w:color w:val="231F20"/>
        </w:rPr>
        <w:t>hạn,</w:t>
      </w:r>
      <w:r>
        <w:rPr>
          <w:color w:val="231F20"/>
          <w:spacing w:val="-12"/>
        </w:rPr>
        <w:t> </w:t>
      </w:r>
      <w:r>
        <w:rPr>
          <w:color w:val="231F20"/>
        </w:rPr>
        <w:t>về</w:t>
      </w:r>
      <w:r>
        <w:rPr>
          <w:color w:val="231F20"/>
          <w:spacing w:val="-12"/>
        </w:rPr>
        <w:t> </w:t>
      </w:r>
      <w:r>
        <w:rPr>
          <w:color w:val="231F20"/>
        </w:rPr>
        <w:t>câu</w:t>
      </w:r>
      <w:r>
        <w:rPr>
          <w:color w:val="231F20"/>
          <w:spacing w:val="-12"/>
        </w:rPr>
        <w:t> </w:t>
      </w:r>
      <w:r>
        <w:rPr>
          <w:color w:val="231F20"/>
        </w:rPr>
        <w:t>hỏi</w:t>
      </w:r>
      <w:r>
        <w:rPr>
          <w:color w:val="231F20"/>
          <w:spacing w:val="-12"/>
        </w:rPr>
        <w:t> </w:t>
      </w:r>
      <w:r>
        <w:rPr>
          <w:color w:val="231F20"/>
        </w:rPr>
        <w:t>“tâm</w:t>
      </w:r>
      <w:r>
        <w:rPr>
          <w:color w:val="231F20"/>
          <w:spacing w:val="-12"/>
        </w:rPr>
        <w:t> </w:t>
      </w:r>
      <w:r>
        <w:rPr>
          <w:color w:val="231F20"/>
        </w:rPr>
        <w:t>nào</w:t>
      </w:r>
      <w:r>
        <w:rPr>
          <w:color w:val="231F20"/>
          <w:spacing w:val="-12"/>
        </w:rPr>
        <w:t> </w:t>
      </w:r>
      <w:r>
        <w:rPr>
          <w:color w:val="231F20"/>
        </w:rPr>
        <w:t>thúc</w:t>
      </w:r>
      <w:r>
        <w:rPr>
          <w:color w:val="231F20"/>
          <w:spacing w:val="-12"/>
        </w:rPr>
        <w:t> </w:t>
      </w:r>
      <w:r>
        <w:rPr>
          <w:color w:val="231F20"/>
        </w:rPr>
        <w:t>đẩy việc thực hành thiền hay đi tới trung tâm thiền?”. Đó không phải là ta, mà phải là tâm và tâm sở. Vậy đó là loại tâm nào, và làm thế nào để tâm có ý</w:t>
      </w:r>
      <w:r>
        <w:rPr>
          <w:color w:val="231F20"/>
          <w:spacing w:val="-17"/>
        </w:rPr>
        <w:t> </w:t>
      </w:r>
      <w:r>
        <w:rPr>
          <w:color w:val="231F20"/>
        </w:rPr>
        <w:t>niệm</w:t>
      </w:r>
      <w:r>
        <w:rPr>
          <w:color w:val="231F20"/>
          <w:spacing w:val="-17"/>
        </w:rPr>
        <w:t> </w:t>
      </w:r>
      <w:r>
        <w:rPr>
          <w:color w:val="231F20"/>
        </w:rPr>
        <w:t>ấy</w:t>
      </w:r>
      <w:r>
        <w:rPr>
          <w:color w:val="231F20"/>
          <w:spacing w:val="-17"/>
        </w:rPr>
        <w:t> </w:t>
      </w:r>
      <w:r>
        <w:rPr>
          <w:color w:val="231F20"/>
        </w:rPr>
        <w:t>trở</w:t>
      </w:r>
      <w:r>
        <w:rPr>
          <w:color w:val="231F20"/>
          <w:spacing w:val="-17"/>
        </w:rPr>
        <w:t> </w:t>
      </w:r>
      <w:r>
        <w:rPr>
          <w:color w:val="231F20"/>
        </w:rPr>
        <w:t>thành</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của</w:t>
      </w:r>
      <w:r>
        <w:rPr>
          <w:color w:val="231F20"/>
          <w:spacing w:val="-17"/>
        </w:rPr>
        <w:t> </w:t>
      </w:r>
      <w:r>
        <w:rPr>
          <w:color w:val="231F20"/>
        </w:rPr>
        <w:t>trí</w:t>
      </w:r>
      <w:r>
        <w:rPr>
          <w:color w:val="231F20"/>
          <w:spacing w:val="-17"/>
        </w:rPr>
        <w:t> </w:t>
      </w:r>
      <w:r>
        <w:rPr>
          <w:color w:val="231F20"/>
        </w:rPr>
        <w:t>tuệ?</w:t>
      </w:r>
      <w:r>
        <w:rPr>
          <w:color w:val="231F20"/>
          <w:spacing w:val="-17"/>
        </w:rPr>
        <w:t> </w:t>
      </w:r>
      <w:r>
        <w:rPr>
          <w:color w:val="231F20"/>
        </w:rPr>
        <w:t>Chúng</w:t>
      </w:r>
      <w:r>
        <w:rPr>
          <w:color w:val="231F20"/>
          <w:spacing w:val="-17"/>
        </w:rPr>
        <w:t> </w:t>
      </w:r>
      <w:r>
        <w:rPr>
          <w:color w:val="231F20"/>
        </w:rPr>
        <w:t>ta </w:t>
      </w:r>
      <w:r>
        <w:rPr>
          <w:color w:val="231F20"/>
          <w:spacing w:val="-6"/>
        </w:rPr>
        <w:t>nói</w:t>
      </w:r>
      <w:r>
        <w:rPr>
          <w:color w:val="231F20"/>
          <w:spacing w:val="-9"/>
        </w:rPr>
        <w:t> </w:t>
      </w:r>
      <w:r>
        <w:rPr>
          <w:color w:val="231F20"/>
          <w:spacing w:val="-6"/>
        </w:rPr>
        <w:t>về</w:t>
      </w:r>
      <w:r>
        <w:rPr>
          <w:color w:val="231F20"/>
          <w:spacing w:val="-9"/>
        </w:rPr>
        <w:t> </w:t>
      </w:r>
      <w:r>
        <w:rPr>
          <w:color w:val="231F20"/>
          <w:spacing w:val="-6"/>
        </w:rPr>
        <w:t>các</w:t>
      </w:r>
      <w:r>
        <w:rPr>
          <w:color w:val="231F20"/>
          <w:spacing w:val="-9"/>
        </w:rPr>
        <w:t> </w:t>
      </w:r>
      <w:r>
        <w:rPr>
          <w:color w:val="231F20"/>
          <w:spacing w:val="-6"/>
        </w:rPr>
        <w:t>loại</w:t>
      </w:r>
      <w:r>
        <w:rPr>
          <w:color w:val="231F20"/>
          <w:spacing w:val="-9"/>
        </w:rPr>
        <w:t> </w:t>
      </w:r>
      <w:r>
        <w:rPr>
          <w:color w:val="231F20"/>
          <w:spacing w:val="-6"/>
        </w:rPr>
        <w:t>thực</w:t>
      </w:r>
      <w:r>
        <w:rPr>
          <w:color w:val="231F20"/>
          <w:spacing w:val="-9"/>
        </w:rPr>
        <w:t> </w:t>
      </w:r>
      <w:r>
        <w:rPr>
          <w:color w:val="231F20"/>
          <w:spacing w:val="-6"/>
        </w:rPr>
        <w:t>tại</w:t>
      </w:r>
      <w:r>
        <w:rPr>
          <w:color w:val="231F20"/>
          <w:spacing w:val="-9"/>
        </w:rPr>
        <w:t> </w:t>
      </w:r>
      <w:r>
        <w:rPr>
          <w:color w:val="231F20"/>
          <w:spacing w:val="-6"/>
        </w:rPr>
        <w:t>khác</w:t>
      </w:r>
      <w:r>
        <w:rPr>
          <w:color w:val="231F20"/>
          <w:spacing w:val="-9"/>
        </w:rPr>
        <w:t> </w:t>
      </w:r>
      <w:r>
        <w:rPr>
          <w:color w:val="231F20"/>
          <w:spacing w:val="-6"/>
        </w:rPr>
        <w:t>nhau:</w:t>
      </w:r>
      <w:r>
        <w:rPr>
          <w:color w:val="231F20"/>
          <w:spacing w:val="-9"/>
        </w:rPr>
        <w:t> </w:t>
      </w:r>
      <w:r>
        <w:rPr>
          <w:color w:val="231F20"/>
          <w:spacing w:val="-6"/>
        </w:rPr>
        <w:t>cái</w:t>
      </w:r>
      <w:r>
        <w:rPr>
          <w:color w:val="231F20"/>
          <w:spacing w:val="-9"/>
        </w:rPr>
        <w:t> </w:t>
      </w:r>
      <w:r>
        <w:rPr>
          <w:color w:val="231F20"/>
          <w:spacing w:val="-6"/>
        </w:rPr>
        <w:t>thấy,</w:t>
      </w:r>
      <w:r>
        <w:rPr>
          <w:color w:val="231F20"/>
          <w:spacing w:val="-9"/>
        </w:rPr>
        <w:t> </w:t>
      </w:r>
      <w:r>
        <w:rPr>
          <w:color w:val="231F20"/>
          <w:spacing w:val="-6"/>
        </w:rPr>
        <w:t>cái</w:t>
      </w:r>
      <w:r>
        <w:rPr>
          <w:color w:val="231F20"/>
          <w:spacing w:val="-9"/>
        </w:rPr>
        <w:t> </w:t>
      </w:r>
      <w:r>
        <w:rPr>
          <w:color w:val="231F20"/>
          <w:spacing w:val="-6"/>
        </w:rPr>
        <w:t>nghe, </w:t>
      </w:r>
      <w:r>
        <w:rPr>
          <w:color w:val="231F20"/>
        </w:rPr>
        <w:t>suy</w:t>
      </w:r>
      <w:r>
        <w:rPr>
          <w:color w:val="231F20"/>
          <w:spacing w:val="-11"/>
        </w:rPr>
        <w:t> </w:t>
      </w:r>
      <w:r>
        <w:rPr>
          <w:color w:val="231F20"/>
        </w:rPr>
        <w:t>nghĩ;</w:t>
      </w:r>
      <w:r>
        <w:rPr>
          <w:color w:val="231F20"/>
          <w:spacing w:val="-11"/>
        </w:rPr>
        <w:t> </w:t>
      </w:r>
      <w:r>
        <w:rPr>
          <w:color w:val="231F20"/>
        </w:rPr>
        <w:t>chúng</w:t>
      </w:r>
      <w:r>
        <w:rPr>
          <w:color w:val="231F20"/>
          <w:spacing w:val="-10"/>
        </w:rPr>
        <w:t> </w:t>
      </w:r>
      <w:r>
        <w:rPr>
          <w:color w:val="231F20"/>
        </w:rPr>
        <w:t>ta</w:t>
      </w:r>
      <w:r>
        <w:rPr>
          <w:color w:val="231F20"/>
          <w:spacing w:val="-11"/>
        </w:rPr>
        <w:t> </w:t>
      </w:r>
      <w:r>
        <w:rPr>
          <w:color w:val="231F20"/>
        </w:rPr>
        <w:t>nói</w:t>
      </w:r>
      <w:r>
        <w:rPr>
          <w:color w:val="231F20"/>
          <w:spacing w:val="-10"/>
        </w:rPr>
        <w:t> </w:t>
      </w:r>
      <w:r>
        <w:rPr>
          <w:color w:val="231F20"/>
        </w:rPr>
        <w:t>về</w:t>
      </w:r>
      <w:r>
        <w:rPr>
          <w:color w:val="231F20"/>
          <w:spacing w:val="-11"/>
        </w:rPr>
        <w:t> </w:t>
      </w:r>
      <w:r>
        <w:rPr>
          <w:color w:val="231F20"/>
        </w:rPr>
        <w:t>các</w:t>
      </w:r>
      <w:r>
        <w:rPr>
          <w:color w:val="231F20"/>
          <w:spacing w:val="-10"/>
        </w:rPr>
        <w:t> </w:t>
      </w:r>
      <w:r>
        <w:rPr>
          <w:color w:val="231F20"/>
        </w:rPr>
        <w:t>tâm</w:t>
      </w:r>
      <w:r>
        <w:rPr>
          <w:color w:val="231F20"/>
          <w:spacing w:val="-11"/>
        </w:rPr>
        <w:t> </w:t>
      </w:r>
      <w:r>
        <w:rPr>
          <w:color w:val="231F20"/>
        </w:rPr>
        <w:t>sở</w:t>
      </w:r>
      <w:r>
        <w:rPr>
          <w:color w:val="231F20"/>
          <w:spacing w:val="-10"/>
        </w:rPr>
        <w:t> </w:t>
      </w:r>
      <w:r>
        <w:rPr>
          <w:color w:val="231F20"/>
        </w:rPr>
        <w:t>như</w:t>
      </w:r>
      <w:r>
        <w:rPr>
          <w:color w:val="231F20"/>
          <w:spacing w:val="-11"/>
        </w:rPr>
        <w:t> </w:t>
      </w:r>
      <w:r>
        <w:rPr>
          <w:color w:val="231F20"/>
        </w:rPr>
        <w:t>tham</w:t>
      </w:r>
      <w:r>
        <w:rPr>
          <w:color w:val="231F20"/>
          <w:spacing w:val="-10"/>
        </w:rPr>
        <w:t> </w:t>
      </w:r>
      <w:r>
        <w:rPr>
          <w:color w:val="231F20"/>
          <w:spacing w:val="-5"/>
        </w:rPr>
        <w:t>hay</w:t>
      </w:r>
    </w:p>
    <w:p>
      <w:pPr>
        <w:pStyle w:val="BodyText"/>
        <w:spacing w:after="0" w:line="254" w:lineRule="auto"/>
        <w:sectPr>
          <w:pgSz w:w="7660" w:h="11630"/>
          <w:pgMar w:header="892" w:footer="0" w:top="1220" w:bottom="280" w:left="992" w:right="992"/>
        </w:sectPr>
      </w:pPr>
    </w:p>
    <w:p>
      <w:pPr>
        <w:pStyle w:val="BodyText"/>
        <w:spacing w:line="261" w:lineRule="auto"/>
        <w:ind w:right="141" w:firstLine="0"/>
      </w:pPr>
      <w:r>
        <w:rPr>
          <w:color w:val="231F20"/>
        </w:rPr>
        <w:t>sân. Nhưng làm thế nào để những thực tại ấy trở thành đối tượng của chánh niệm? Ở khoảnh khắc xúc chạm, thân thức kinh nghiệm cứng, mềm hay nóng,</w:t>
      </w:r>
      <w:r>
        <w:rPr>
          <w:color w:val="231F20"/>
          <w:spacing w:val="-14"/>
        </w:rPr>
        <w:t> </w:t>
      </w:r>
      <w:r>
        <w:rPr>
          <w:color w:val="231F20"/>
        </w:rPr>
        <w:t>lạnh</w:t>
      </w:r>
      <w:r>
        <w:rPr>
          <w:color w:val="231F20"/>
          <w:spacing w:val="-14"/>
        </w:rPr>
        <w:t> </w:t>
      </w:r>
      <w:r>
        <w:rPr>
          <w:color w:val="231F20"/>
        </w:rPr>
        <w:t>một</w:t>
      </w:r>
      <w:r>
        <w:rPr>
          <w:color w:val="231F20"/>
          <w:spacing w:val="-14"/>
        </w:rPr>
        <w:t> </w:t>
      </w:r>
      <w:r>
        <w:rPr>
          <w:color w:val="231F20"/>
        </w:rPr>
        <w:t>cách</w:t>
      </w:r>
      <w:r>
        <w:rPr>
          <w:color w:val="231F20"/>
          <w:spacing w:val="-14"/>
        </w:rPr>
        <w:t> </w:t>
      </w:r>
      <w:r>
        <w:rPr>
          <w:color w:val="231F20"/>
        </w:rPr>
        <w:t>tự</w:t>
      </w:r>
      <w:r>
        <w:rPr>
          <w:color w:val="231F20"/>
          <w:spacing w:val="-14"/>
        </w:rPr>
        <w:t> </w:t>
      </w:r>
      <w:r>
        <w:rPr>
          <w:color w:val="231F20"/>
        </w:rPr>
        <w:t>nhiên,</w:t>
      </w:r>
      <w:r>
        <w:rPr>
          <w:color w:val="231F20"/>
          <w:spacing w:val="-14"/>
        </w:rPr>
        <w:t> </w:t>
      </w:r>
      <w:r>
        <w:rPr>
          <w:color w:val="231F20"/>
        </w:rPr>
        <w:t>nhưng</w:t>
      </w:r>
      <w:r>
        <w:rPr>
          <w:color w:val="231F20"/>
          <w:spacing w:val="-14"/>
        </w:rPr>
        <w:t> </w:t>
      </w:r>
      <w:r>
        <w:rPr>
          <w:color w:val="231F20"/>
        </w:rPr>
        <w:t>liệu</w:t>
      </w:r>
      <w:r>
        <w:rPr>
          <w:color w:val="231F20"/>
          <w:spacing w:val="-14"/>
        </w:rPr>
        <w:t> </w:t>
      </w:r>
      <w:r>
        <w:rPr>
          <w:color w:val="231F20"/>
        </w:rPr>
        <w:t>có</w:t>
      </w:r>
      <w:r>
        <w:rPr>
          <w:color w:val="231F20"/>
          <w:spacing w:val="-14"/>
        </w:rPr>
        <w:t> </w:t>
      </w:r>
      <w:r>
        <w:rPr>
          <w:color w:val="231F20"/>
        </w:rPr>
        <w:t>chánh niệm</w:t>
      </w:r>
      <w:r>
        <w:rPr>
          <w:color w:val="231F20"/>
          <w:spacing w:val="-14"/>
        </w:rPr>
        <w:t> </w:t>
      </w:r>
      <w:r>
        <w:rPr>
          <w:color w:val="231F20"/>
        </w:rPr>
        <w:t>hay</w:t>
      </w:r>
      <w:r>
        <w:rPr>
          <w:color w:val="231F20"/>
          <w:spacing w:val="-14"/>
        </w:rPr>
        <w:t> </w:t>
      </w:r>
      <w:r>
        <w:rPr>
          <w:color w:val="231F20"/>
        </w:rPr>
        <w:t>biết</w:t>
      </w:r>
      <w:r>
        <w:rPr>
          <w:color w:val="231F20"/>
          <w:spacing w:val="-14"/>
        </w:rPr>
        <w:t> </w:t>
      </w:r>
      <w:r>
        <w:rPr>
          <w:color w:val="231F20"/>
        </w:rPr>
        <w:t>thân</w:t>
      </w:r>
      <w:r>
        <w:rPr>
          <w:color w:val="231F20"/>
          <w:spacing w:val="-14"/>
        </w:rPr>
        <w:t> </w:t>
      </w:r>
      <w:r>
        <w:rPr>
          <w:color w:val="231F20"/>
        </w:rPr>
        <w:t>thức</w:t>
      </w:r>
      <w:r>
        <w:rPr>
          <w:color w:val="231F20"/>
          <w:spacing w:val="-14"/>
        </w:rPr>
        <w:t> </w:t>
      </w:r>
      <w:r>
        <w:rPr>
          <w:color w:val="231F20"/>
        </w:rPr>
        <w:t>hay</w:t>
      </w:r>
      <w:r>
        <w:rPr>
          <w:color w:val="231F20"/>
          <w:spacing w:val="-14"/>
        </w:rPr>
        <w:t> </w:t>
      </w:r>
      <w:r>
        <w:rPr>
          <w:color w:val="231F20"/>
        </w:rPr>
        <w:t>tính</w:t>
      </w:r>
      <w:r>
        <w:rPr>
          <w:color w:val="231F20"/>
          <w:spacing w:val="-14"/>
        </w:rPr>
        <w:t> </w:t>
      </w:r>
      <w:r>
        <w:rPr>
          <w:color w:val="231F20"/>
        </w:rPr>
        <w:t>cứng</w:t>
      </w:r>
      <w:r>
        <w:rPr>
          <w:color w:val="231F20"/>
          <w:spacing w:val="-14"/>
        </w:rPr>
        <w:t> </w:t>
      </w:r>
      <w:r>
        <w:rPr>
          <w:color w:val="231F20"/>
        </w:rPr>
        <w:t>không?</w:t>
      </w:r>
      <w:r>
        <w:rPr>
          <w:color w:val="231F20"/>
          <w:spacing w:val="-14"/>
        </w:rPr>
        <w:t> </w:t>
      </w:r>
      <w:r>
        <w:rPr>
          <w:color w:val="231F20"/>
        </w:rPr>
        <w:t>Nếu không có thì chỉ là đang nói về những thực tại ấy mà</w:t>
      </w:r>
      <w:r>
        <w:rPr>
          <w:color w:val="231F20"/>
          <w:spacing w:val="-2"/>
        </w:rPr>
        <w:t> </w:t>
      </w:r>
      <w:r>
        <w:rPr>
          <w:color w:val="231F20"/>
        </w:rPr>
        <w:t>thôi,</w:t>
      </w:r>
      <w:r>
        <w:rPr>
          <w:color w:val="231F20"/>
          <w:spacing w:val="-2"/>
        </w:rPr>
        <w:t> </w:t>
      </w:r>
      <w:r>
        <w:rPr>
          <w:color w:val="231F20"/>
        </w:rPr>
        <w:t>không</w:t>
      </w:r>
      <w:r>
        <w:rPr>
          <w:color w:val="231F20"/>
          <w:spacing w:val="-2"/>
        </w:rPr>
        <w:t> </w:t>
      </w:r>
      <w:r>
        <w:rPr>
          <w:color w:val="231F20"/>
        </w:rPr>
        <w:t>hiểu</w:t>
      </w:r>
      <w:r>
        <w:rPr>
          <w:color w:val="231F20"/>
          <w:spacing w:val="-2"/>
        </w:rPr>
        <w:t> </w:t>
      </w:r>
      <w:r>
        <w:rPr>
          <w:color w:val="231F20"/>
        </w:rPr>
        <w:t>được</w:t>
      </w:r>
      <w:r>
        <w:rPr>
          <w:color w:val="231F20"/>
          <w:spacing w:val="-1"/>
        </w:rPr>
        <w:t> </w:t>
      </w:r>
      <w:r>
        <w:rPr>
          <w:color w:val="231F20"/>
        </w:rPr>
        <w:t>chúng</w:t>
      </w:r>
      <w:r>
        <w:rPr>
          <w:color w:val="231F20"/>
          <w:spacing w:val="-2"/>
        </w:rPr>
        <w:t> </w:t>
      </w:r>
      <w:r>
        <w:rPr>
          <w:color w:val="231F20"/>
        </w:rPr>
        <w:t>là</w:t>
      </w:r>
      <w:r>
        <w:rPr>
          <w:color w:val="231F20"/>
          <w:spacing w:val="-1"/>
        </w:rPr>
        <w:t> </w:t>
      </w:r>
      <w:r>
        <w:rPr>
          <w:color w:val="231F20"/>
        </w:rPr>
        <w:t>vô</w:t>
      </w:r>
      <w:r>
        <w:rPr>
          <w:color w:val="231F20"/>
          <w:spacing w:val="-2"/>
        </w:rPr>
        <w:t> </w:t>
      </w:r>
      <w:r>
        <w:rPr>
          <w:color w:val="231F20"/>
        </w:rPr>
        <w:t>ngã,</w:t>
      </w:r>
      <w:r>
        <w:rPr>
          <w:color w:val="231F20"/>
          <w:spacing w:val="-2"/>
        </w:rPr>
        <w:t> </w:t>
      </w:r>
      <w:r>
        <w:rPr>
          <w:color w:val="231F20"/>
        </w:rPr>
        <w:t>không phải</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thường</w:t>
      </w:r>
      <w:r>
        <w:rPr>
          <w:color w:val="231F20"/>
          <w:spacing w:val="-2"/>
        </w:rPr>
        <w:t> </w:t>
      </w:r>
      <w:r>
        <w:rPr>
          <w:color w:val="231F20"/>
        </w:rPr>
        <w:t>hằng.</w:t>
      </w:r>
      <w:r>
        <w:rPr>
          <w:color w:val="231F20"/>
          <w:spacing w:val="-2"/>
        </w:rPr>
        <w:t> </w:t>
      </w:r>
      <w:r>
        <w:rPr>
          <w:color w:val="231F20"/>
        </w:rPr>
        <w:t>Đây</w:t>
      </w:r>
      <w:r>
        <w:rPr>
          <w:color w:val="231F20"/>
          <w:spacing w:val="-2"/>
        </w:rPr>
        <w:t> </w:t>
      </w:r>
      <w:r>
        <w:rPr>
          <w:color w:val="231F20"/>
        </w:rPr>
        <w:t>là</w:t>
      </w:r>
      <w:r>
        <w:rPr>
          <w:color w:val="231F20"/>
          <w:spacing w:val="-2"/>
        </w:rPr>
        <w:t> </w:t>
      </w:r>
      <w:r>
        <w:rPr>
          <w:color w:val="231F20"/>
        </w:rPr>
        <w:t>điểm</w:t>
      </w:r>
      <w:r>
        <w:rPr>
          <w:color w:val="231F20"/>
          <w:spacing w:val="-2"/>
        </w:rPr>
        <w:t> </w:t>
      </w:r>
      <w:r>
        <w:rPr>
          <w:color w:val="231F20"/>
        </w:rPr>
        <w:t>vi tế,</w:t>
      </w:r>
      <w:r>
        <w:rPr>
          <w:color w:val="231F20"/>
          <w:spacing w:val="-6"/>
        </w:rPr>
        <w:t> </w:t>
      </w:r>
      <w:r>
        <w:rPr>
          <w:color w:val="231F20"/>
        </w:rPr>
        <w:t>bởi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tứ</w:t>
      </w:r>
      <w:r>
        <w:rPr>
          <w:color w:val="231F20"/>
          <w:spacing w:val="-6"/>
        </w:rPr>
        <w:t> </w:t>
      </w:r>
      <w:r>
        <w:rPr>
          <w:color w:val="231F20"/>
        </w:rPr>
        <w:t>niệm</w:t>
      </w:r>
      <w:r>
        <w:rPr>
          <w:color w:val="231F20"/>
          <w:spacing w:val="-6"/>
        </w:rPr>
        <w:t> </w:t>
      </w:r>
      <w:r>
        <w:rPr>
          <w:color w:val="231F20"/>
        </w:rPr>
        <w:t>xứ,</w:t>
      </w:r>
      <w:r>
        <w:rPr>
          <w:color w:val="231F20"/>
          <w:spacing w:val="-6"/>
        </w:rPr>
        <w:t> </w:t>
      </w:r>
      <w:r>
        <w:rPr>
          <w:color w:val="231F20"/>
        </w:rPr>
        <w:t>trong</w:t>
      </w:r>
      <w:r>
        <w:rPr>
          <w:color w:val="231F20"/>
          <w:spacing w:val="-6"/>
        </w:rPr>
        <w:t> </w:t>
      </w:r>
      <w:r>
        <w:rPr>
          <w:color w:val="231F20"/>
        </w:rPr>
        <w:t>đó đề</w:t>
      </w:r>
      <w:r>
        <w:rPr>
          <w:color w:val="231F20"/>
          <w:spacing w:val="-16"/>
        </w:rPr>
        <w:t> </w:t>
      </w:r>
      <w:r>
        <w:rPr>
          <w:color w:val="231F20"/>
        </w:rPr>
        <w:t>cập</w:t>
      </w:r>
      <w:r>
        <w:rPr>
          <w:color w:val="231F20"/>
          <w:spacing w:val="-16"/>
        </w:rPr>
        <w:t> </w:t>
      </w:r>
      <w:r>
        <w:rPr>
          <w:color w:val="231F20"/>
        </w:rPr>
        <w:t>tới</w:t>
      </w:r>
      <w:r>
        <w:rPr>
          <w:color w:val="231F20"/>
          <w:spacing w:val="-16"/>
        </w:rPr>
        <w:t> </w:t>
      </w:r>
      <w:r>
        <w:rPr>
          <w:color w:val="231F20"/>
        </w:rPr>
        <w:t>nhãn</w:t>
      </w:r>
      <w:r>
        <w:rPr>
          <w:color w:val="231F20"/>
          <w:spacing w:val="-16"/>
        </w:rPr>
        <w:t> </w:t>
      </w:r>
      <w:r>
        <w:rPr>
          <w:color w:val="231F20"/>
        </w:rPr>
        <w:t>thức,</w:t>
      </w:r>
      <w:r>
        <w:rPr>
          <w:color w:val="231F20"/>
          <w:spacing w:val="-16"/>
        </w:rPr>
        <w:t> </w:t>
      </w:r>
      <w:r>
        <w:rPr>
          <w:color w:val="231F20"/>
        </w:rPr>
        <w:t>tâm</w:t>
      </w:r>
      <w:r>
        <w:rPr>
          <w:color w:val="231F20"/>
          <w:spacing w:val="-16"/>
        </w:rPr>
        <w:t> </w:t>
      </w:r>
      <w:r>
        <w:rPr>
          <w:color w:val="231F20"/>
        </w:rPr>
        <w:t>tham</w:t>
      </w:r>
      <w:r>
        <w:rPr>
          <w:color w:val="231F20"/>
          <w:spacing w:val="-16"/>
        </w:rPr>
        <w:t> </w:t>
      </w:r>
      <w:r>
        <w:rPr>
          <w:color w:val="231F20"/>
        </w:rPr>
        <w:t>v.v...,</w:t>
      </w:r>
      <w:r>
        <w:rPr>
          <w:color w:val="231F20"/>
          <w:spacing w:val="-16"/>
        </w:rPr>
        <w:t> </w:t>
      </w:r>
      <w:r>
        <w:rPr>
          <w:color w:val="231F20"/>
        </w:rPr>
        <w:t>nhưng</w:t>
      </w:r>
      <w:r>
        <w:rPr>
          <w:color w:val="231F20"/>
          <w:spacing w:val="-16"/>
        </w:rPr>
        <w:t> </w:t>
      </w:r>
      <w:r>
        <w:rPr>
          <w:color w:val="231F20"/>
        </w:rPr>
        <w:t>chúng có thể là đối tượng của chánh niệm ngay bây giờ không? Hiện giờ chúng đang là đối tượng của vô minh.</w:t>
      </w:r>
      <w:r>
        <w:rPr>
          <w:color w:val="231F20"/>
          <w:spacing w:val="-10"/>
        </w:rPr>
        <w:t> </w:t>
      </w:r>
      <w:r>
        <w:rPr>
          <w:color w:val="231F20"/>
        </w:rPr>
        <w:t>Đặc</w:t>
      </w:r>
      <w:r>
        <w:rPr>
          <w:color w:val="231F20"/>
          <w:spacing w:val="-10"/>
        </w:rPr>
        <w:t> </w:t>
      </w:r>
      <w:r>
        <w:rPr>
          <w:color w:val="231F20"/>
        </w:rPr>
        <w:t>tính</w:t>
      </w:r>
      <w:r>
        <w:rPr>
          <w:color w:val="231F20"/>
          <w:spacing w:val="-10"/>
        </w:rPr>
        <w:t> </w:t>
      </w:r>
      <w:r>
        <w:rPr>
          <w:color w:val="231F20"/>
        </w:rPr>
        <w:t>cứng</w:t>
      </w:r>
      <w:r>
        <w:rPr>
          <w:color w:val="231F20"/>
          <w:spacing w:val="-10"/>
        </w:rPr>
        <w:t> </w:t>
      </w:r>
      <w:r>
        <w:rPr>
          <w:color w:val="231F20"/>
        </w:rPr>
        <w:t>là</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cái </w:t>
      </w:r>
      <w:r>
        <w:rPr>
          <w:color w:val="231F20"/>
          <w:spacing w:val="-2"/>
        </w:rPr>
        <w:t>thấy</w:t>
      </w:r>
      <w:r>
        <w:rPr>
          <w:color w:val="231F20"/>
          <w:spacing w:val="-15"/>
        </w:rPr>
        <w:t> </w:t>
      </w:r>
      <w:r>
        <w:rPr>
          <w:color w:val="231F20"/>
          <w:spacing w:val="-2"/>
        </w:rPr>
        <w:t>là</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5"/>
        </w:rPr>
        <w:t> </w:t>
      </w:r>
      <w:r>
        <w:rPr>
          <w:color w:val="231F20"/>
          <w:spacing w:val="-2"/>
        </w:rPr>
        <w:t>của</w:t>
      </w:r>
      <w:r>
        <w:rPr>
          <w:color w:val="231F20"/>
          <w:spacing w:val="-15"/>
        </w:rPr>
        <w:t> </w:t>
      </w:r>
      <w:r>
        <w:rPr>
          <w:color w:val="231F20"/>
          <w:spacing w:val="-2"/>
        </w:rPr>
        <w:t>vô</w:t>
      </w:r>
      <w:r>
        <w:rPr>
          <w:color w:val="231F20"/>
          <w:spacing w:val="-15"/>
        </w:rPr>
        <w:t> </w:t>
      </w:r>
      <w:r>
        <w:rPr>
          <w:color w:val="231F20"/>
          <w:spacing w:val="-2"/>
        </w:rPr>
        <w:t>minh,</w:t>
      </w:r>
      <w:r>
        <w:rPr>
          <w:color w:val="231F20"/>
          <w:spacing w:val="-15"/>
        </w:rPr>
        <w:t> </w:t>
      </w:r>
      <w:r>
        <w:rPr>
          <w:color w:val="231F20"/>
          <w:spacing w:val="-2"/>
        </w:rPr>
        <w:t>không</w:t>
      </w:r>
      <w:r>
        <w:rPr>
          <w:color w:val="231F20"/>
          <w:spacing w:val="-14"/>
        </w:rPr>
        <w:t> </w:t>
      </w:r>
      <w:r>
        <w:rPr>
          <w:color w:val="231F20"/>
          <w:spacing w:val="-2"/>
        </w:rPr>
        <w:t>có</w:t>
      </w:r>
      <w:r>
        <w:rPr>
          <w:color w:val="231F20"/>
          <w:spacing w:val="-15"/>
        </w:rPr>
        <w:t> </w:t>
      </w:r>
      <w:r>
        <w:rPr>
          <w:color w:val="231F20"/>
          <w:spacing w:val="-2"/>
        </w:rPr>
        <w:t>cái</w:t>
      </w:r>
      <w:r>
        <w:rPr>
          <w:color w:val="231F20"/>
          <w:spacing w:val="-15"/>
        </w:rPr>
        <w:t> </w:t>
      </w:r>
      <w:r>
        <w:rPr>
          <w:color w:val="231F20"/>
          <w:spacing w:val="-2"/>
        </w:rPr>
        <w:t>hiểu</w:t>
      </w:r>
      <w:r>
        <w:rPr>
          <w:color w:val="231F20"/>
          <w:spacing w:val="-15"/>
        </w:rPr>
        <w:t> </w:t>
      </w:r>
      <w:r>
        <w:rPr>
          <w:color w:val="231F20"/>
          <w:spacing w:val="-2"/>
        </w:rPr>
        <w:t>về </w:t>
      </w:r>
      <w:r>
        <w:rPr>
          <w:color w:val="231F20"/>
        </w:rPr>
        <w:t>đặc tính của thực tại sinh khởi để thấy.</w:t>
      </w:r>
    </w:p>
    <w:p>
      <w:pPr>
        <w:pStyle w:val="BodyText"/>
        <w:spacing w:line="261" w:lineRule="auto" w:before="130"/>
      </w:pPr>
      <w:r>
        <w:rPr>
          <w:color w:val="231F20"/>
        </w:rPr>
        <w:t>Không có phương pháp nào để hiểu đúng </w:t>
      </w:r>
      <w:r>
        <w:rPr>
          <w:color w:val="231F20"/>
        </w:rPr>
        <w:t>về thực tại. Chỉ có lắng nghe Giáo pháp của đức</w:t>
      </w:r>
      <w:r>
        <w:rPr>
          <w:color w:val="231F20"/>
          <w:spacing w:val="40"/>
        </w:rPr>
        <w:t> </w:t>
      </w:r>
      <w:r>
        <w:rPr>
          <w:color w:val="231F20"/>
        </w:rPr>
        <w:t>Phật</w:t>
      </w:r>
      <w:r>
        <w:rPr>
          <w:color w:val="231F20"/>
          <w:spacing w:val="-6"/>
        </w:rPr>
        <w:t> </w:t>
      </w:r>
      <w:r>
        <w:rPr>
          <w:color w:val="231F20"/>
        </w:rPr>
        <w:t>và</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kỹ</w:t>
      </w:r>
      <w:r>
        <w:rPr>
          <w:color w:val="231F20"/>
          <w:spacing w:val="-6"/>
        </w:rPr>
        <w:t> </w:t>
      </w:r>
      <w:r>
        <w:rPr>
          <w:color w:val="231F20"/>
        </w:rPr>
        <w:t>mới</w:t>
      </w:r>
      <w:r>
        <w:rPr>
          <w:color w:val="231F20"/>
          <w:spacing w:val="-7"/>
        </w:rPr>
        <w:t> </w:t>
      </w:r>
      <w:r>
        <w:rPr>
          <w:color w:val="231F20"/>
        </w:rPr>
        <w:t>giúp</w:t>
      </w:r>
      <w:r>
        <w:rPr>
          <w:color w:val="231F20"/>
          <w:spacing w:val="-7"/>
        </w:rPr>
        <w:t> </w:t>
      </w:r>
      <w:r>
        <w:rPr>
          <w:color w:val="231F20"/>
        </w:rPr>
        <w:t>ta</w:t>
      </w:r>
      <w:r>
        <w:rPr>
          <w:color w:val="231F20"/>
          <w:spacing w:val="-6"/>
        </w:rPr>
        <w:t> </w:t>
      </w:r>
      <w:r>
        <w:rPr>
          <w:color w:val="231F20"/>
        </w:rPr>
        <w:t>dần</w:t>
      </w:r>
      <w:r>
        <w:rPr>
          <w:color w:val="231F20"/>
          <w:spacing w:val="-6"/>
        </w:rPr>
        <w:t> </w:t>
      </w:r>
      <w:r>
        <w:rPr>
          <w:color w:val="231F20"/>
        </w:rPr>
        <w:t>phân</w:t>
      </w:r>
      <w:r>
        <w:rPr>
          <w:color w:val="231F20"/>
          <w:spacing w:val="-7"/>
        </w:rPr>
        <w:t> </w:t>
      </w:r>
      <w:r>
        <w:rPr>
          <w:color w:val="231F20"/>
        </w:rPr>
        <w:t>biệt</w:t>
      </w:r>
      <w:r>
        <w:rPr>
          <w:color w:val="231F20"/>
          <w:spacing w:val="-7"/>
        </w:rPr>
        <w:t> </w:t>
      </w:r>
      <w:r>
        <w:rPr>
          <w:color w:val="231F20"/>
        </w:rPr>
        <w:t>được khoảnh khắc này đang là đối tượng của vô minh hay của chánh niệm và trí tuệ. Không thể nhảy một bước thẳng từ vô minh sang chánh niệm - tỉnh giác. Do vậy khi chưa đủ hiểu biết ở mức độ tư duy về các pháp chân đế, chúng không thể trở thành đối tượng của chánh niệm - tỉnh giác. Liệu có ai đọc kinh </w:t>
      </w:r>
      <w:r>
        <w:rPr>
          <w:i/>
          <w:color w:val="231F20"/>
        </w:rPr>
        <w:t>Đại Niệm Xứ </w:t>
      </w:r>
      <w:r>
        <w:rPr>
          <w:color w:val="231F20"/>
        </w:rPr>
        <w:t>và ngay lập tức có thể</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trực</w:t>
      </w:r>
      <w:r>
        <w:rPr>
          <w:color w:val="231F20"/>
          <w:spacing w:val="-6"/>
        </w:rPr>
        <w:t> </w:t>
      </w:r>
      <w:r>
        <w:rPr>
          <w:color w:val="231F20"/>
        </w:rPr>
        <w:t>tiếp</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được</w:t>
      </w:r>
      <w:r>
        <w:rPr>
          <w:color w:val="231F20"/>
          <w:spacing w:val="-6"/>
        </w:rPr>
        <w:t> </w:t>
      </w:r>
      <w:r>
        <w:rPr>
          <w:color w:val="231F20"/>
        </w:rPr>
        <w:t>đề</w:t>
      </w:r>
      <w:r>
        <w:rPr>
          <w:color w:val="231F20"/>
          <w:spacing w:val="-6"/>
        </w:rPr>
        <w:t> </w:t>
      </w:r>
      <w:r>
        <w:rPr>
          <w:color w:val="231F20"/>
        </w:rPr>
        <w:t>cập trong đó?</w:t>
      </w:r>
    </w:p>
    <w:p>
      <w:pPr>
        <w:pStyle w:val="BodyText"/>
        <w:spacing w:after="0" w:line="261" w:lineRule="auto"/>
        <w:sectPr>
          <w:pgSz w:w="7660" w:h="11630"/>
          <w:pgMar w:header="892" w:footer="0" w:top="1220" w:bottom="280" w:left="992" w:right="992"/>
        </w:sectPr>
      </w:pPr>
    </w:p>
    <w:p>
      <w:pPr>
        <w:pStyle w:val="BodyText"/>
        <w:spacing w:line="261" w:lineRule="auto"/>
      </w:pPr>
      <w:r>
        <w:rPr>
          <w:color w:val="231F20"/>
        </w:rPr>
        <w:t>Giáo lý của đức Phật vô cùng vi tế và thâm sâu, có nhiều tầng mức khác nhau của hiểu </w:t>
      </w:r>
      <w:r>
        <w:rPr>
          <w:color w:val="231F20"/>
        </w:rPr>
        <w:t>biết. Mỗi</w:t>
      </w:r>
      <w:r>
        <w:rPr>
          <w:color w:val="231F20"/>
          <w:spacing w:val="-4"/>
        </w:rPr>
        <w:t> </w:t>
      </w:r>
      <w:r>
        <w:rPr>
          <w:color w:val="231F20"/>
        </w:rPr>
        <w:t>từ</w:t>
      </w:r>
      <w:r>
        <w:rPr>
          <w:color w:val="231F20"/>
          <w:spacing w:val="-4"/>
        </w:rPr>
        <w:t> </w:t>
      </w:r>
      <w:r>
        <w:rPr>
          <w:color w:val="231F20"/>
        </w:rPr>
        <w:t>cần</w:t>
      </w:r>
      <w:r>
        <w:rPr>
          <w:color w:val="231F20"/>
          <w:spacing w:val="-4"/>
        </w:rPr>
        <w:t> </w:t>
      </w:r>
      <w:r>
        <w:rPr>
          <w:color w:val="231F20"/>
        </w:rPr>
        <w:t>được</w:t>
      </w:r>
      <w:r>
        <w:rPr>
          <w:color w:val="231F20"/>
          <w:spacing w:val="-4"/>
        </w:rPr>
        <w:t> </w:t>
      </w:r>
      <w:r>
        <w:rPr>
          <w:color w:val="231F20"/>
        </w:rPr>
        <w:t>tìm</w:t>
      </w:r>
      <w:r>
        <w:rPr>
          <w:color w:val="231F20"/>
          <w:spacing w:val="-4"/>
        </w:rPr>
        <w:t> </w:t>
      </w:r>
      <w:r>
        <w:rPr>
          <w:color w:val="231F20"/>
        </w:rPr>
        <w:t>hiểu</w:t>
      </w:r>
      <w:r>
        <w:rPr>
          <w:color w:val="231F20"/>
          <w:spacing w:val="-4"/>
        </w:rPr>
        <w:t> </w:t>
      </w:r>
      <w:r>
        <w:rPr>
          <w:color w:val="231F20"/>
        </w:rPr>
        <w:t>kỹ</w:t>
      </w:r>
      <w:r>
        <w:rPr>
          <w:color w:val="231F20"/>
          <w:spacing w:val="-4"/>
        </w:rPr>
        <w:t> </w:t>
      </w:r>
      <w:r>
        <w:rPr>
          <w:color w:val="231F20"/>
        </w:rPr>
        <w:t>càng,</w:t>
      </w:r>
      <w:r>
        <w:rPr>
          <w:color w:val="231F20"/>
          <w:spacing w:val="-4"/>
        </w:rPr>
        <w:t> </w:t>
      </w:r>
      <w:r>
        <w:rPr>
          <w:color w:val="231F20"/>
        </w:rPr>
        <w:t>chẳng</w:t>
      </w:r>
      <w:r>
        <w:rPr>
          <w:color w:val="231F20"/>
          <w:spacing w:val="-4"/>
        </w:rPr>
        <w:t> </w:t>
      </w:r>
      <w:r>
        <w:rPr>
          <w:color w:val="231F20"/>
        </w:rPr>
        <w:t>hạn</w:t>
      </w:r>
      <w:r>
        <w:rPr>
          <w:color w:val="231F20"/>
          <w:spacing w:val="-4"/>
        </w:rPr>
        <w:t> </w:t>
      </w:r>
      <w:r>
        <w:rPr>
          <w:color w:val="231F20"/>
        </w:rPr>
        <w:t>như từ dhamma - pháp. Pháp là một thực tại, không ai có thể làm gì, không ai có thể khiến chúng sinh khởi bằng ý chí. Một người có thể tìm cách lấy một</w:t>
      </w:r>
      <w:r>
        <w:rPr>
          <w:color w:val="231F20"/>
          <w:spacing w:val="-1"/>
        </w:rPr>
        <w:t> </w:t>
      </w:r>
      <w:r>
        <w:rPr>
          <w:color w:val="231F20"/>
        </w:rPr>
        <w:t>pháp</w:t>
      </w:r>
      <w:r>
        <w:rPr>
          <w:color w:val="231F20"/>
          <w:spacing w:val="-1"/>
        </w:rPr>
        <w:t> </w:t>
      </w:r>
      <w:r>
        <w:rPr>
          <w:color w:val="231F20"/>
        </w:rPr>
        <w:t>nào</w:t>
      </w:r>
      <w:r>
        <w:rPr>
          <w:color w:val="231F20"/>
          <w:spacing w:val="-1"/>
        </w:rPr>
        <w:t> </w:t>
      </w:r>
      <w:r>
        <w:rPr>
          <w:color w:val="231F20"/>
        </w:rPr>
        <w:t>đó</w:t>
      </w:r>
      <w:r>
        <w:rPr>
          <w:color w:val="231F20"/>
          <w:spacing w:val="-1"/>
        </w:rPr>
        <w:t> </w:t>
      </w:r>
      <w:r>
        <w:rPr>
          <w:color w:val="231F20"/>
        </w:rPr>
        <w:t>làm</w:t>
      </w:r>
      <w:r>
        <w:rPr>
          <w:color w:val="231F20"/>
          <w:spacing w:val="-1"/>
        </w:rPr>
        <w:t> </w:t>
      </w:r>
      <w:r>
        <w:rPr>
          <w:color w:val="231F20"/>
        </w:rPr>
        <w:t>đề</w:t>
      </w:r>
      <w:r>
        <w:rPr>
          <w:color w:val="231F20"/>
          <w:spacing w:val="-1"/>
        </w:rPr>
        <w:t> </w:t>
      </w:r>
      <w:r>
        <w:rPr>
          <w:color w:val="231F20"/>
        </w:rPr>
        <w:t>mục</w:t>
      </w:r>
      <w:r>
        <w:rPr>
          <w:color w:val="231F20"/>
          <w:spacing w:val="-1"/>
        </w:rPr>
        <w:t> </w:t>
      </w:r>
      <w:r>
        <w:rPr>
          <w:color w:val="231F20"/>
        </w:rPr>
        <w:t>thiền,</w:t>
      </w:r>
      <w:r>
        <w:rPr>
          <w:color w:val="231F20"/>
          <w:spacing w:val="-1"/>
        </w:rPr>
        <w:t> </w:t>
      </w:r>
      <w:r>
        <w:rPr>
          <w:color w:val="231F20"/>
        </w:rPr>
        <w:t>nhưng</w:t>
      </w:r>
      <w:r>
        <w:rPr>
          <w:color w:val="231F20"/>
          <w:spacing w:val="-1"/>
        </w:rPr>
        <w:t> </w:t>
      </w:r>
      <w:r>
        <w:rPr>
          <w:color w:val="231F20"/>
        </w:rPr>
        <w:t>bỏ</w:t>
      </w:r>
      <w:r>
        <w:rPr>
          <w:color w:val="231F20"/>
          <w:spacing w:val="-1"/>
        </w:rPr>
        <w:t> </w:t>
      </w:r>
      <w:r>
        <w:rPr>
          <w:color w:val="231F20"/>
        </w:rPr>
        <w:t>qua pháp xuất hiện hiện giờ. Chúng được duyên để sinh khởi và hiện giờ đang xuất hiện. Nếu trí tuệ không hiểu cái đang xuất hiện thì nó hiểu gì đây? Vì vậy, ta phải trở về với khoảnh khắc hiện tại, với</w:t>
      </w:r>
      <w:r>
        <w:rPr>
          <w:color w:val="231F20"/>
          <w:spacing w:val="-2"/>
        </w:rPr>
        <w:t> </w:t>
      </w:r>
      <w:r>
        <w:rPr>
          <w:color w:val="231F20"/>
        </w:rPr>
        <w:t>những</w:t>
      </w:r>
      <w:r>
        <w:rPr>
          <w:color w:val="231F20"/>
          <w:spacing w:val="-2"/>
        </w:rPr>
        <w:t> </w:t>
      </w:r>
      <w:r>
        <w:rPr>
          <w:color w:val="231F20"/>
        </w:rPr>
        <w:t>gì</w:t>
      </w:r>
      <w:r>
        <w:rPr>
          <w:color w:val="231F20"/>
          <w:spacing w:val="-2"/>
        </w:rPr>
        <w:t> </w:t>
      </w:r>
      <w:r>
        <w:rPr>
          <w:color w:val="231F20"/>
        </w:rPr>
        <w:t>đang</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để</w:t>
      </w:r>
      <w:r>
        <w:rPr>
          <w:color w:val="231F20"/>
          <w:spacing w:val="-2"/>
        </w:rPr>
        <w:t> </w:t>
      </w:r>
      <w:r>
        <w:rPr>
          <w:color w:val="231F20"/>
        </w:rPr>
        <w:t>thực</w:t>
      </w:r>
      <w:r>
        <w:rPr>
          <w:color w:val="231F20"/>
          <w:spacing w:val="-2"/>
        </w:rPr>
        <w:t> </w:t>
      </w:r>
      <w:r>
        <w:rPr>
          <w:color w:val="231F20"/>
        </w:rPr>
        <w:t>sự</w:t>
      </w:r>
      <w:r>
        <w:rPr>
          <w:color w:val="231F20"/>
          <w:spacing w:val="-2"/>
        </w:rPr>
        <w:t> </w:t>
      </w:r>
      <w:r>
        <w:rPr>
          <w:color w:val="231F20"/>
        </w:rPr>
        <w:t>hiểu</w:t>
      </w:r>
      <w:r>
        <w:rPr>
          <w:color w:val="231F20"/>
          <w:spacing w:val="-2"/>
        </w:rPr>
        <w:t> </w:t>
      </w:r>
      <w:r>
        <w:rPr>
          <w:color w:val="231F20"/>
        </w:rPr>
        <w:t>rằng chúng không do ai tạo ra cả, chúng đã sinh khởi tự</w:t>
      </w:r>
      <w:r>
        <w:rPr>
          <w:color w:val="231F20"/>
          <w:spacing w:val="-9"/>
        </w:rPr>
        <w:t> </w:t>
      </w:r>
      <w:r>
        <w:rPr>
          <w:color w:val="231F20"/>
        </w:rPr>
        <w:t>nhiên</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rồi.</w:t>
      </w:r>
      <w:r>
        <w:rPr>
          <w:color w:val="231F20"/>
          <w:spacing w:val="-9"/>
        </w:rPr>
        <w:t> </w:t>
      </w:r>
      <w:r>
        <w:rPr>
          <w:color w:val="231F20"/>
        </w:rPr>
        <w:t>Cái</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đang</w:t>
      </w:r>
      <w:r>
        <w:rPr>
          <w:color w:val="231F20"/>
          <w:spacing w:val="-9"/>
        </w:rPr>
        <w:t> </w:t>
      </w:r>
      <w:r>
        <w:rPr>
          <w:color w:val="231F20"/>
        </w:rPr>
        <w:t>xuất</w:t>
      </w:r>
      <w:r>
        <w:rPr>
          <w:color w:val="231F20"/>
          <w:spacing w:val="-9"/>
        </w:rPr>
        <w:t> </w:t>
      </w:r>
      <w:r>
        <w:rPr>
          <w:color w:val="231F20"/>
        </w:rPr>
        <w:t>hiện sinh khởi do duyên.</w:t>
      </w:r>
    </w:p>
    <w:p>
      <w:pPr>
        <w:pStyle w:val="BodyText"/>
        <w:spacing w:line="261" w:lineRule="auto" w:before="130"/>
      </w:pPr>
      <w:r>
        <w:rPr>
          <w:color w:val="231F20"/>
        </w:rPr>
        <w:t>Cái</w:t>
      </w:r>
      <w:r>
        <w:rPr>
          <w:color w:val="231F20"/>
          <w:spacing w:val="-17"/>
        </w:rPr>
        <w:t> </w:t>
      </w:r>
      <w:r>
        <w:rPr>
          <w:color w:val="231F20"/>
        </w:rPr>
        <w:t>thấy</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để</w:t>
      </w:r>
      <w:r>
        <w:rPr>
          <w:color w:val="231F20"/>
          <w:spacing w:val="-17"/>
        </w:rPr>
        <w:t> </w:t>
      </w:r>
      <w:r>
        <w:rPr>
          <w:color w:val="231F20"/>
        </w:rPr>
        <w:t>thấy,</w:t>
      </w:r>
      <w:r>
        <w:rPr>
          <w:color w:val="231F20"/>
          <w:spacing w:val="-17"/>
        </w:rPr>
        <w:t> </w:t>
      </w:r>
      <w:r>
        <w:rPr>
          <w:color w:val="231F20"/>
        </w:rPr>
        <w:t>không</w:t>
      </w:r>
      <w:r>
        <w:rPr>
          <w:color w:val="231F20"/>
          <w:spacing w:val="-17"/>
        </w:rPr>
        <w:t> </w:t>
      </w:r>
      <w:r>
        <w:rPr>
          <w:color w:val="231F20"/>
        </w:rPr>
        <w:t>phải</w:t>
      </w:r>
      <w:r>
        <w:rPr>
          <w:color w:val="231F20"/>
          <w:spacing w:val="-16"/>
        </w:rPr>
        <w:t> </w:t>
      </w:r>
      <w:r>
        <w:rPr>
          <w:color w:val="231F20"/>
        </w:rPr>
        <w:t>tôi</w:t>
      </w:r>
      <w:r>
        <w:rPr>
          <w:color w:val="231F20"/>
          <w:spacing w:val="-17"/>
        </w:rPr>
        <w:t> </w:t>
      </w:r>
      <w:r>
        <w:rPr>
          <w:color w:val="231F20"/>
        </w:rPr>
        <w:t>thấy. Tất</w:t>
      </w:r>
      <w:r>
        <w:rPr>
          <w:color w:val="231F20"/>
          <w:spacing w:val="-5"/>
        </w:rPr>
        <w:t> </w:t>
      </w:r>
      <w:r>
        <w:rPr>
          <w:color w:val="231F20"/>
        </w:rPr>
        <w:t>cả</w:t>
      </w:r>
      <w:r>
        <w:rPr>
          <w:color w:val="231F20"/>
          <w:spacing w:val="-5"/>
        </w:rPr>
        <w:t> </w:t>
      </w:r>
      <w:r>
        <w:rPr>
          <w:color w:val="231F20"/>
        </w:rPr>
        <w:t>những</w:t>
      </w:r>
      <w:r>
        <w:rPr>
          <w:color w:val="231F20"/>
          <w:spacing w:val="-5"/>
        </w:rPr>
        <w:t> </w:t>
      </w:r>
      <w:r>
        <w:rPr>
          <w:color w:val="231F20"/>
        </w:rPr>
        <w:t>gì</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được</w:t>
      </w:r>
      <w:r>
        <w:rPr>
          <w:color w:val="231F20"/>
          <w:spacing w:val="-5"/>
        </w:rPr>
        <w:t> </w:t>
      </w:r>
      <w:r>
        <w:rPr>
          <w:color w:val="231F20"/>
        </w:rPr>
        <w:t>nghe</w:t>
      </w:r>
      <w:r>
        <w:rPr>
          <w:color w:val="231F20"/>
          <w:spacing w:val="-5"/>
        </w:rPr>
        <w:t> </w:t>
      </w:r>
      <w:r>
        <w:rPr>
          <w:color w:val="231F20"/>
        </w:rPr>
        <w:t>trong</w:t>
      </w:r>
      <w:r>
        <w:rPr>
          <w:color w:val="231F20"/>
          <w:spacing w:val="-5"/>
        </w:rPr>
        <w:t> </w:t>
      </w:r>
      <w:r>
        <w:rPr>
          <w:color w:val="231F20"/>
        </w:rPr>
        <w:t>Giáo</w:t>
      </w:r>
      <w:r>
        <w:rPr>
          <w:color w:val="231F20"/>
          <w:spacing w:val="-5"/>
        </w:rPr>
        <w:t> </w:t>
      </w:r>
      <w:r>
        <w:rPr>
          <w:color w:val="231F20"/>
        </w:rPr>
        <w:t>lý cần phải được suy xét là không phải là ta, chỉ là tâm</w:t>
      </w:r>
      <w:r>
        <w:rPr>
          <w:color w:val="231F20"/>
          <w:spacing w:val="-4"/>
        </w:rPr>
        <w:t> </w:t>
      </w:r>
      <w:r>
        <w:rPr>
          <w:color w:val="231F20"/>
        </w:rPr>
        <w:t>và</w:t>
      </w:r>
      <w:r>
        <w:rPr>
          <w:color w:val="231F20"/>
          <w:spacing w:val="-4"/>
        </w:rPr>
        <w:t> </w:t>
      </w:r>
      <w:r>
        <w:rPr>
          <w:color w:val="231F20"/>
        </w:rPr>
        <w:t>các</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thì</w:t>
      </w:r>
      <w:r>
        <w:rPr>
          <w:color w:val="231F20"/>
          <w:spacing w:val="-4"/>
        </w:rPr>
        <w:t> </w:t>
      </w:r>
      <w:r>
        <w:rPr>
          <w:color w:val="231F20"/>
        </w:rPr>
        <w:t>sẽ</w:t>
      </w:r>
      <w:r>
        <w:rPr>
          <w:color w:val="231F20"/>
          <w:spacing w:val="-4"/>
        </w:rPr>
        <w:t> </w:t>
      </w:r>
      <w:r>
        <w:rPr>
          <w:color w:val="231F20"/>
        </w:rPr>
        <w:t>luôn</w:t>
      </w:r>
      <w:r>
        <w:rPr>
          <w:color w:val="231F20"/>
          <w:spacing w:val="-4"/>
        </w:rPr>
        <w:t> </w:t>
      </w:r>
      <w:r>
        <w:rPr>
          <w:color w:val="231F20"/>
        </w:rPr>
        <w:t>là:</w:t>
      </w:r>
      <w:r>
        <w:rPr>
          <w:color w:val="231F20"/>
          <w:spacing w:val="-4"/>
        </w:rPr>
        <w:t> </w:t>
      </w:r>
      <w:r>
        <w:rPr>
          <w:color w:val="231F20"/>
        </w:rPr>
        <w:t>“tôi” biết, “tôi học”, “tôi” tìm hiểu. Nhưng cái “tôi” đó là</w:t>
      </w:r>
      <w:r>
        <w:rPr>
          <w:color w:val="231F20"/>
          <w:spacing w:val="-3"/>
        </w:rPr>
        <w:t> </w:t>
      </w:r>
      <w:r>
        <w:rPr>
          <w:color w:val="231F20"/>
        </w:rPr>
        <w:t>gì?</w:t>
      </w:r>
      <w:r>
        <w:rPr>
          <w:color w:val="231F20"/>
          <w:spacing w:val="-3"/>
        </w:rPr>
        <w:t> </w:t>
      </w:r>
      <w:r>
        <w:rPr>
          <w:color w:val="231F20"/>
        </w:rPr>
        <w:t>Bất</w:t>
      </w:r>
      <w:r>
        <w:rPr>
          <w:color w:val="231F20"/>
          <w:spacing w:val="-3"/>
        </w:rPr>
        <w:t> </w:t>
      </w:r>
      <w:r>
        <w:rPr>
          <w:color w:val="231F20"/>
        </w:rPr>
        <w:t>cứ</w:t>
      </w:r>
      <w:r>
        <w:rPr>
          <w:color w:val="231F20"/>
          <w:spacing w:val="-2"/>
        </w:rPr>
        <w:t> </w:t>
      </w:r>
      <w:r>
        <w:rPr>
          <w:color w:val="231F20"/>
        </w:rPr>
        <w:t>lúc</w:t>
      </w:r>
      <w:r>
        <w:rPr>
          <w:color w:val="231F20"/>
          <w:spacing w:val="-3"/>
        </w:rPr>
        <w:t> </w:t>
      </w:r>
      <w:r>
        <w:rPr>
          <w:color w:val="231F20"/>
        </w:rPr>
        <w:t>nào</w:t>
      </w:r>
      <w:r>
        <w:rPr>
          <w:color w:val="231F20"/>
          <w:spacing w:val="-3"/>
        </w:rPr>
        <w:t> </w:t>
      </w:r>
      <w:r>
        <w:rPr>
          <w:color w:val="231F20"/>
        </w:rPr>
        <w:t>cũng</w:t>
      </w:r>
      <w:r>
        <w:rPr>
          <w:color w:val="231F20"/>
          <w:spacing w:val="-2"/>
        </w:rPr>
        <w:t> </w:t>
      </w:r>
      <w:r>
        <w:rPr>
          <w:color w:val="231F20"/>
        </w:rPr>
        <w:t>có</w:t>
      </w:r>
      <w:r>
        <w:rPr>
          <w:color w:val="231F20"/>
          <w:spacing w:val="-3"/>
        </w:rPr>
        <w:t> </w:t>
      </w:r>
      <w:r>
        <w:rPr>
          <w:color w:val="231F20"/>
        </w:rPr>
        <w:t>thể</w:t>
      </w:r>
      <w:r>
        <w:rPr>
          <w:color w:val="231F20"/>
          <w:spacing w:val="-3"/>
        </w:rPr>
        <w:t> </w:t>
      </w:r>
      <w:r>
        <w:rPr>
          <w:color w:val="231F20"/>
        </w:rPr>
        <w:t>hỏi</w:t>
      </w:r>
      <w:r>
        <w:rPr>
          <w:color w:val="231F20"/>
          <w:spacing w:val="-3"/>
        </w:rPr>
        <w:t> </w:t>
      </w:r>
      <w:r>
        <w:rPr>
          <w:color w:val="231F20"/>
        </w:rPr>
        <w:t>câu</w:t>
      </w:r>
      <w:r>
        <w:rPr>
          <w:color w:val="231F20"/>
          <w:spacing w:val="-3"/>
        </w:rPr>
        <w:t> </w:t>
      </w:r>
      <w:r>
        <w:rPr>
          <w:color w:val="231F20"/>
        </w:rPr>
        <w:t>đó.</w:t>
      </w:r>
      <w:r>
        <w:rPr>
          <w:color w:val="231F20"/>
          <w:spacing w:val="-2"/>
        </w:rPr>
        <w:t> </w:t>
      </w:r>
      <w:r>
        <w:rPr>
          <w:color w:val="231F20"/>
        </w:rPr>
        <w:t>Hiện giờ có “tôi” không? Ta cần chân thật để trả lời câu hỏi ấy. Chừng nào các pháp vẫn chưa được kinh nghiệm trực tiếp, hẳn phải có vô minh và dính mắc, chấp tưởng vào cái được kinh nghiệm là một “cái gì đó”. Bởi các pháp sinh và diệt tiếp nối</w:t>
      </w:r>
      <w:r>
        <w:rPr>
          <w:color w:val="231F20"/>
          <w:spacing w:val="-9"/>
        </w:rPr>
        <w:t> </w:t>
      </w:r>
      <w:r>
        <w:rPr>
          <w:color w:val="231F20"/>
        </w:rPr>
        <w:t>rất</w:t>
      </w:r>
      <w:r>
        <w:rPr>
          <w:color w:val="231F20"/>
          <w:spacing w:val="-9"/>
        </w:rPr>
        <w:t> </w:t>
      </w:r>
      <w:r>
        <w:rPr>
          <w:color w:val="231F20"/>
        </w:rPr>
        <w:t>nhanh,</w:t>
      </w:r>
      <w:r>
        <w:rPr>
          <w:color w:val="231F20"/>
          <w:spacing w:val="-9"/>
        </w:rPr>
        <w:t> </w:t>
      </w:r>
      <w:r>
        <w:rPr>
          <w:color w:val="231F20"/>
        </w:rPr>
        <w:t>nó</w:t>
      </w:r>
      <w:r>
        <w:rPr>
          <w:color w:val="231F20"/>
          <w:spacing w:val="-9"/>
        </w:rPr>
        <w:t> </w:t>
      </w:r>
      <w:r>
        <w:rPr>
          <w:color w:val="231F20"/>
        </w:rPr>
        <w:t>làm</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spacing w:val="-4"/>
        </w:rPr>
        <w:t>hình</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và</w:t>
      </w:r>
      <w:r>
        <w:rPr>
          <w:color w:val="231F20"/>
          <w:spacing w:val="-10"/>
        </w:rPr>
        <w:t> </w:t>
      </w:r>
      <w:r>
        <w:rPr>
          <w:color w:val="231F20"/>
        </w:rPr>
        <w:t>dạng.</w:t>
      </w:r>
      <w:r>
        <w:rPr>
          <w:color w:val="231F20"/>
          <w:spacing w:val="-15"/>
        </w:rPr>
        <w:t> </w:t>
      </w:r>
      <w:r>
        <w:rPr>
          <w:color w:val="231F20"/>
        </w:rPr>
        <w:t>Từ</w:t>
      </w:r>
      <w:r>
        <w:rPr>
          <w:color w:val="231F20"/>
          <w:spacing w:val="-10"/>
        </w:rPr>
        <w:t> </w:t>
      </w:r>
      <w:r>
        <w:rPr>
          <w:color w:val="231F20"/>
        </w:rPr>
        <w:t>sự</w:t>
      </w:r>
      <w:r>
        <w:rPr>
          <w:color w:val="231F20"/>
          <w:spacing w:val="-10"/>
        </w:rPr>
        <w:t> </w:t>
      </w:r>
      <w:r>
        <w:rPr>
          <w:color w:val="231F20"/>
        </w:rPr>
        <w:t>giác</w:t>
      </w:r>
      <w:r>
        <w:rPr>
          <w:color w:val="231F20"/>
          <w:spacing w:val="-10"/>
        </w:rPr>
        <w:t> </w:t>
      </w:r>
      <w:r>
        <w:rPr>
          <w:color w:val="231F20"/>
        </w:rPr>
        <w:t>ngộ</w:t>
      </w:r>
      <w:r>
        <w:rPr>
          <w:color w:val="231F20"/>
          <w:spacing w:val="-10"/>
        </w:rPr>
        <w:t> </w:t>
      </w:r>
      <w:r>
        <w:rPr>
          <w:color w:val="231F20"/>
        </w:rPr>
        <w:t>của</w:t>
      </w:r>
      <w:r>
        <w:rPr>
          <w:color w:val="231F20"/>
          <w:spacing w:val="-10"/>
        </w:rPr>
        <w:t> </w:t>
      </w:r>
      <w:r>
        <w:rPr>
          <w:color w:val="231F20"/>
        </w:rPr>
        <w:t>mình,</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đã</w:t>
      </w:r>
      <w:r>
        <w:rPr>
          <w:color w:val="231F20"/>
          <w:spacing w:val="-10"/>
        </w:rPr>
        <w:t> </w:t>
      </w:r>
      <w:r>
        <w:rPr>
          <w:color w:val="231F20"/>
        </w:rPr>
        <w:t>chỉ ra rằng ở mỗi khoảnh khắc chỉ có một đối </w:t>
      </w:r>
      <w:r>
        <w:rPr>
          <w:color w:val="231F20"/>
        </w:rPr>
        <w:t>tượng được</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để</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nơi</w:t>
      </w:r>
      <w:r>
        <w:rPr>
          <w:color w:val="231F20"/>
          <w:spacing w:val="-5"/>
        </w:rPr>
        <w:t> </w:t>
      </w:r>
      <w:r>
        <w:rPr>
          <w:color w:val="231F20"/>
        </w:rPr>
        <w:t>người</w:t>
      </w:r>
      <w:r>
        <w:rPr>
          <w:color w:val="231F20"/>
          <w:spacing w:val="-5"/>
        </w:rPr>
        <w:t> </w:t>
      </w:r>
      <w:r>
        <w:rPr>
          <w:color w:val="231F20"/>
        </w:rPr>
        <w:t>nghe</w:t>
      </w:r>
      <w:r>
        <w:rPr>
          <w:color w:val="231F20"/>
          <w:spacing w:val="-5"/>
        </w:rPr>
        <w:t> </w:t>
      </w:r>
      <w:r>
        <w:rPr>
          <w:color w:val="231F20"/>
        </w:rPr>
        <w:t>có thể</w:t>
      </w:r>
      <w:r>
        <w:rPr>
          <w:color w:val="231F20"/>
          <w:spacing w:val="-4"/>
        </w:rPr>
        <w:t> </w:t>
      </w:r>
      <w:r>
        <w:rPr>
          <w:color w:val="231F20"/>
        </w:rPr>
        <w:t>dần</w:t>
      </w:r>
      <w:r>
        <w:rPr>
          <w:color w:val="231F20"/>
          <w:spacing w:val="-4"/>
        </w:rPr>
        <w:t> </w:t>
      </w:r>
      <w:r>
        <w:rPr>
          <w:color w:val="231F20"/>
        </w:rPr>
        <w:t>được</w:t>
      </w:r>
      <w:r>
        <w:rPr>
          <w:color w:val="231F20"/>
          <w:spacing w:val="-4"/>
        </w:rPr>
        <w:t> </w:t>
      </w:r>
      <w:r>
        <w:rPr>
          <w:color w:val="231F20"/>
        </w:rPr>
        <w:t>phát</w:t>
      </w:r>
      <w:r>
        <w:rPr>
          <w:color w:val="231F20"/>
          <w:spacing w:val="-4"/>
        </w:rPr>
        <w:t> </w:t>
      </w:r>
      <w:r>
        <w:rPr>
          <w:color w:val="231F20"/>
        </w:rPr>
        <w:t>triển,</w:t>
      </w:r>
      <w:r>
        <w:rPr>
          <w:color w:val="231F20"/>
          <w:spacing w:val="-5"/>
        </w:rPr>
        <w:t> </w:t>
      </w:r>
      <w:r>
        <w:rPr>
          <w:color w:val="231F20"/>
        </w:rPr>
        <w:t>cho</w:t>
      </w:r>
      <w:r>
        <w:rPr>
          <w:color w:val="231F20"/>
          <w:spacing w:val="-4"/>
        </w:rPr>
        <w:t> </w:t>
      </w:r>
      <w:r>
        <w:rPr>
          <w:color w:val="231F20"/>
        </w:rPr>
        <w:t>đến</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duyên</w:t>
      </w:r>
      <w:r>
        <w:rPr>
          <w:color w:val="231F20"/>
          <w:spacing w:val="-4"/>
        </w:rPr>
        <w:t> </w:t>
      </w:r>
      <w:r>
        <w:rPr>
          <w:color w:val="231F20"/>
        </w:rPr>
        <w:t>cho sự sinh khởi của kinh nghiệm trực tiếp các pháp như nó là. Nhưng nó xảy ra là do đủ duyên của hiểu</w:t>
      </w:r>
      <w:r>
        <w:rPr>
          <w:color w:val="231F20"/>
          <w:spacing w:val="-8"/>
        </w:rPr>
        <w:t> </w:t>
      </w:r>
      <w:r>
        <w:rPr>
          <w:color w:val="231F20"/>
        </w:rPr>
        <w:t>biết,</w:t>
      </w:r>
      <w:r>
        <w:rPr>
          <w:color w:val="231F20"/>
          <w:spacing w:val="-8"/>
        </w:rPr>
        <w:t> </w:t>
      </w:r>
      <w:r>
        <w:rPr>
          <w:color w:val="231F20"/>
        </w:rPr>
        <w:t>chứ</w:t>
      </w:r>
      <w:r>
        <w:rPr>
          <w:color w:val="231F20"/>
          <w:spacing w:val="-8"/>
        </w:rPr>
        <w:t> </w:t>
      </w:r>
      <w:r>
        <w:rPr>
          <w:color w:val="231F20"/>
        </w:rPr>
        <w:t>không</w:t>
      </w:r>
      <w:r>
        <w:rPr>
          <w:color w:val="231F20"/>
          <w:spacing w:val="-8"/>
        </w:rPr>
        <w:t> </w:t>
      </w:r>
      <w:r>
        <w:rPr>
          <w:color w:val="231F20"/>
        </w:rPr>
        <w:t>từ</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Đây</w:t>
      </w:r>
      <w:r>
        <w:rPr>
          <w:color w:val="231F20"/>
          <w:spacing w:val="-8"/>
        </w:rPr>
        <w:t> </w:t>
      </w:r>
      <w:r>
        <w:rPr>
          <w:color w:val="231F20"/>
        </w:rPr>
        <w:t>là</w:t>
      </w:r>
      <w:r>
        <w:rPr>
          <w:color w:val="231F20"/>
          <w:spacing w:val="-8"/>
        </w:rPr>
        <w:t> </w:t>
      </w:r>
      <w:r>
        <w:rPr>
          <w:color w:val="231F20"/>
        </w:rPr>
        <w:t>những</w:t>
      </w:r>
      <w:r>
        <w:rPr>
          <w:color w:val="231F20"/>
          <w:spacing w:val="-8"/>
        </w:rPr>
        <w:t> </w:t>
      </w:r>
      <w:r>
        <w:rPr>
          <w:color w:val="231F20"/>
        </w:rPr>
        <w:t>lời dạy của đức Phật về sự thật. Nó dễ, hay khó và vi tế?</w:t>
      </w:r>
      <w:r>
        <w:rPr>
          <w:color w:val="231F20"/>
          <w:spacing w:val="-2"/>
        </w:rPr>
        <w:t> </w:t>
      </w:r>
      <w:r>
        <w:rPr>
          <w:color w:val="231F20"/>
        </w:rPr>
        <w:t>Để</w:t>
      </w:r>
      <w:r>
        <w:rPr>
          <w:color w:val="231F20"/>
          <w:spacing w:val="-2"/>
        </w:rPr>
        <w:t> </w:t>
      </w:r>
      <w:r>
        <w:rPr>
          <w:color w:val="231F20"/>
        </w:rPr>
        <w:t>chấp</w:t>
      </w:r>
      <w:r>
        <w:rPr>
          <w:color w:val="231F20"/>
          <w:spacing w:val="-2"/>
        </w:rPr>
        <w:t> </w:t>
      </w:r>
      <w:r>
        <w:rPr>
          <w:color w:val="231F20"/>
        </w:rPr>
        <w:t>tưởng</w:t>
      </w:r>
      <w:r>
        <w:rPr>
          <w:color w:val="231F20"/>
          <w:spacing w:val="-2"/>
        </w:rPr>
        <w:t> </w:t>
      </w:r>
      <w:r>
        <w:rPr>
          <w:color w:val="231F20"/>
        </w:rPr>
        <w:t>chúng</w:t>
      </w:r>
      <w:r>
        <w:rPr>
          <w:color w:val="231F20"/>
          <w:spacing w:val="-2"/>
        </w:rPr>
        <w:t> </w:t>
      </w:r>
      <w:r>
        <w:rPr>
          <w:color w:val="231F20"/>
        </w:rPr>
        <w:t>là</w:t>
      </w:r>
      <w:r>
        <w:rPr>
          <w:color w:val="231F20"/>
          <w:spacing w:val="-2"/>
        </w:rPr>
        <w:t> </w:t>
      </w:r>
      <w:r>
        <w:rPr>
          <w:color w:val="231F20"/>
        </w:rPr>
        <w:t>“ta”</w:t>
      </w:r>
      <w:r>
        <w:rPr>
          <w:color w:val="231F20"/>
          <w:spacing w:val="-2"/>
        </w:rPr>
        <w:t> </w:t>
      </w:r>
      <w:r>
        <w:rPr>
          <w:color w:val="231F20"/>
        </w:rPr>
        <w:t>thì</w:t>
      </w:r>
      <w:r>
        <w:rPr>
          <w:color w:val="231F20"/>
          <w:spacing w:val="-2"/>
        </w:rPr>
        <w:t> </w:t>
      </w:r>
      <w:r>
        <w:rPr>
          <w:color w:val="231F20"/>
        </w:rPr>
        <w:t>rất</w:t>
      </w:r>
      <w:r>
        <w:rPr>
          <w:color w:val="231F20"/>
          <w:spacing w:val="-2"/>
        </w:rPr>
        <w:t> </w:t>
      </w:r>
      <w:r>
        <w:rPr>
          <w:color w:val="231F20"/>
        </w:rPr>
        <w:t>dễ.</w:t>
      </w:r>
      <w:r>
        <w:rPr>
          <w:color w:val="231F20"/>
          <w:spacing w:val="-2"/>
        </w:rPr>
        <w:t> </w:t>
      </w:r>
      <w:r>
        <w:rPr>
          <w:color w:val="231F20"/>
        </w:rPr>
        <w:t>Cố</w:t>
      </w:r>
      <w:r>
        <w:rPr>
          <w:color w:val="231F20"/>
          <w:spacing w:val="-2"/>
        </w:rPr>
        <w:t> </w:t>
      </w:r>
      <w:r>
        <w:rPr>
          <w:color w:val="231F20"/>
        </w:rPr>
        <w:t>tìm một cách nào đó để đạt tới giác ngộ, một cách sai lầm, thì không khó, bởi luôn có vô minh và tham ái. Và tham ái là Thánh đế thứ hai, tập đế, là cái cần được diệt trừ. Nếu không được diệt trừ bởi</w:t>
      </w:r>
      <w:r>
        <w:rPr>
          <w:color w:val="231F20"/>
          <w:spacing w:val="80"/>
          <w:w w:val="150"/>
        </w:rPr>
        <w:t> </w:t>
      </w:r>
      <w:r>
        <w:rPr>
          <w:color w:val="231F20"/>
        </w:rPr>
        <w:t>trí tuệ hiểu đúng cái đang xuất hiện, làm sao nó không tiếp tục dính mắc vào những gì được kinh nghiệm trong cuộc sống hàng ngày? Và đây vẫn chưa phải là sự liễu ngộ chân lý, mà mới chỉ là những</w:t>
      </w:r>
      <w:r>
        <w:rPr>
          <w:color w:val="231F20"/>
          <w:spacing w:val="-5"/>
        </w:rPr>
        <w:t> </w:t>
      </w:r>
      <w:r>
        <w:rPr>
          <w:color w:val="231F20"/>
        </w:rPr>
        <w:t>ngôn</w:t>
      </w:r>
      <w:r>
        <w:rPr>
          <w:color w:val="231F20"/>
          <w:spacing w:val="-5"/>
        </w:rPr>
        <w:t> </w:t>
      </w:r>
      <w:r>
        <w:rPr>
          <w:color w:val="231F20"/>
        </w:rPr>
        <w:t>từ</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được</w:t>
      </w:r>
      <w:r>
        <w:rPr>
          <w:color w:val="231F20"/>
          <w:spacing w:val="-5"/>
        </w:rPr>
        <w:t> </w:t>
      </w:r>
      <w:r>
        <w:rPr>
          <w:color w:val="231F20"/>
        </w:rPr>
        <w:t>học,</w:t>
      </w:r>
      <w:r>
        <w:rPr>
          <w:color w:val="231F20"/>
          <w:spacing w:val="-5"/>
        </w:rPr>
        <w:t> </w:t>
      </w:r>
      <w:r>
        <w:rPr>
          <w:color w:val="231F20"/>
        </w:rPr>
        <w:t>tìm</w:t>
      </w:r>
      <w:r>
        <w:rPr>
          <w:color w:val="231F20"/>
          <w:spacing w:val="-5"/>
        </w:rPr>
        <w:t> </w:t>
      </w:r>
      <w:r>
        <w:rPr>
          <w:color w:val="231F20"/>
        </w:rPr>
        <w:t>hiểu</w:t>
      </w:r>
      <w:r>
        <w:rPr>
          <w:color w:val="231F20"/>
          <w:spacing w:val="-5"/>
        </w:rPr>
        <w:t> </w:t>
      </w:r>
      <w:r>
        <w:rPr>
          <w:color w:val="231F20"/>
        </w:rPr>
        <w:t>và</w:t>
      </w:r>
      <w:r>
        <w:rPr>
          <w:color w:val="231F20"/>
          <w:spacing w:val="-5"/>
        </w:rPr>
        <w:t> </w:t>
      </w:r>
      <w:r>
        <w:rPr>
          <w:color w:val="231F20"/>
        </w:rPr>
        <w:t>ghi nhớ.</w:t>
      </w:r>
      <w:r>
        <w:rPr>
          <w:color w:val="231F20"/>
          <w:spacing w:val="-14"/>
        </w:rPr>
        <w:t> </w:t>
      </w:r>
      <w:r>
        <w:rPr>
          <w:color w:val="231F20"/>
        </w:rPr>
        <w:t>Mỗi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thì</w:t>
      </w:r>
      <w:r>
        <w:rPr>
          <w:color w:val="231F20"/>
          <w:spacing w:val="-14"/>
        </w:rPr>
        <w:t> </w:t>
      </w:r>
      <w:r>
        <w:rPr>
          <w:color w:val="231F20"/>
        </w:rPr>
        <w:t>đều</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mình, là</w:t>
      </w:r>
      <w:r>
        <w:rPr>
          <w:color w:val="231F20"/>
          <w:spacing w:val="-11"/>
        </w:rPr>
        <w:t> </w:t>
      </w:r>
      <w:r>
        <w:rPr>
          <w:color w:val="231F20"/>
        </w:rPr>
        <w:t>ta,</w:t>
      </w:r>
      <w:r>
        <w:rPr>
          <w:color w:val="231F20"/>
          <w:spacing w:val="-11"/>
        </w:rPr>
        <w:t> </w:t>
      </w:r>
      <w:r>
        <w:rPr>
          <w:color w:val="231F20"/>
        </w:rPr>
        <w:t>nhưng</w:t>
      </w:r>
      <w:r>
        <w:rPr>
          <w:color w:val="231F20"/>
          <w:spacing w:val="-11"/>
        </w:rPr>
        <w:t> </w:t>
      </w:r>
      <w:r>
        <w:rPr>
          <w:color w:val="231F20"/>
        </w:rPr>
        <w:t>sự</w:t>
      </w:r>
      <w:r>
        <w:rPr>
          <w:color w:val="231F20"/>
          <w:spacing w:val="-11"/>
        </w:rPr>
        <w:t> </w:t>
      </w:r>
      <w:r>
        <w:rPr>
          <w:color w:val="231F20"/>
        </w:rPr>
        <w:t>thật</w:t>
      </w:r>
      <w:r>
        <w:rPr>
          <w:color w:val="231F20"/>
          <w:spacing w:val="-11"/>
        </w:rPr>
        <w:t> </w:t>
      </w:r>
      <w:r>
        <w:rPr>
          <w:color w:val="231F20"/>
        </w:rPr>
        <w:t>ấy</w:t>
      </w:r>
      <w:r>
        <w:rPr>
          <w:color w:val="231F20"/>
          <w:spacing w:val="-11"/>
        </w:rPr>
        <w:t> </w:t>
      </w:r>
      <w:r>
        <w:rPr>
          <w:color w:val="231F20"/>
        </w:rPr>
        <w:t>có</w:t>
      </w:r>
      <w:r>
        <w:rPr>
          <w:color w:val="231F20"/>
          <w:spacing w:val="-11"/>
        </w:rPr>
        <w:t> </w:t>
      </w:r>
      <w:r>
        <w:rPr>
          <w:color w:val="231F20"/>
        </w:rPr>
        <w:t>được</w:t>
      </w:r>
      <w:r>
        <w:rPr>
          <w:color w:val="231F20"/>
          <w:spacing w:val="-11"/>
        </w:rPr>
        <w:t> </w:t>
      </w:r>
      <w:r>
        <w:rPr>
          <w:color w:val="231F20"/>
        </w:rPr>
        <w:t>hiểu</w:t>
      </w:r>
      <w:r>
        <w:rPr>
          <w:color w:val="231F20"/>
          <w:spacing w:val="-11"/>
        </w:rPr>
        <w:t> </w:t>
      </w:r>
      <w:r>
        <w:rPr>
          <w:color w:val="231F20"/>
        </w:rPr>
        <w:t>hay</w:t>
      </w:r>
      <w:r>
        <w:rPr>
          <w:color w:val="231F20"/>
          <w:spacing w:val="-11"/>
        </w:rPr>
        <w:t> </w:t>
      </w:r>
      <w:r>
        <w:rPr>
          <w:color w:val="231F20"/>
        </w:rPr>
        <w:t>không</w:t>
      </w:r>
      <w:r>
        <w:rPr>
          <w:color w:val="231F20"/>
          <w:spacing w:val="-11"/>
        </w:rPr>
        <w:t> </w:t>
      </w:r>
      <w:r>
        <w:rPr>
          <w:color w:val="231F20"/>
        </w:rPr>
        <w:t>tuỳ thuộc khi ấy vô minh hay trí tuệ đang hiện hữu.</w:t>
      </w:r>
    </w:p>
    <w:p>
      <w:pPr>
        <w:pStyle w:val="BodyText"/>
        <w:spacing w:line="261" w:lineRule="auto" w:before="136"/>
      </w:pPr>
      <w:r>
        <w:rPr>
          <w:color w:val="231F20"/>
        </w:rPr>
        <w:t>Phát</w:t>
      </w:r>
      <w:r>
        <w:rPr>
          <w:color w:val="231F20"/>
          <w:spacing w:val="-5"/>
        </w:rPr>
        <w:t> </w:t>
      </w:r>
      <w:r>
        <w:rPr>
          <w:color w:val="231F20"/>
        </w:rPr>
        <w:t>triển</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từng</w:t>
      </w:r>
      <w:r>
        <w:rPr>
          <w:color w:val="231F20"/>
          <w:spacing w:val="-5"/>
        </w:rPr>
        <w:t> </w:t>
      </w:r>
      <w:r>
        <w:rPr>
          <w:color w:val="231F20"/>
        </w:rPr>
        <w:t>chút</w:t>
      </w:r>
      <w:r>
        <w:rPr>
          <w:color w:val="231F20"/>
          <w:spacing w:val="-5"/>
        </w:rPr>
        <w:t> </w:t>
      </w:r>
      <w:r>
        <w:rPr>
          <w:color w:val="231F20"/>
        </w:rPr>
        <w:t>một</w:t>
      </w:r>
      <w:r>
        <w:rPr>
          <w:color w:val="231F20"/>
          <w:spacing w:val="-5"/>
        </w:rPr>
        <w:t> </w:t>
      </w:r>
      <w:r>
        <w:rPr>
          <w:color w:val="231F20"/>
        </w:rPr>
        <w:t>để</w:t>
      </w:r>
      <w:r>
        <w:rPr>
          <w:color w:val="231F20"/>
          <w:spacing w:val="-5"/>
        </w:rPr>
        <w:t> </w:t>
      </w:r>
      <w:r>
        <w:rPr>
          <w:color w:val="231F20"/>
        </w:rPr>
        <w:t>dần</w:t>
      </w:r>
      <w:r>
        <w:rPr>
          <w:color w:val="231F20"/>
          <w:spacing w:val="-5"/>
        </w:rPr>
        <w:t> </w:t>
      </w:r>
      <w:r>
        <w:rPr>
          <w:color w:val="231F20"/>
        </w:rPr>
        <w:t>dần</w:t>
      </w:r>
      <w:r>
        <w:rPr>
          <w:color w:val="231F20"/>
          <w:spacing w:val="-5"/>
        </w:rPr>
        <w:t> </w:t>
      </w:r>
      <w:r>
        <w:rPr>
          <w:color w:val="231F20"/>
        </w:rPr>
        <w:t>suy giảm vô minh và dính mắc chẳng phải cần một quãng</w:t>
      </w:r>
      <w:r>
        <w:rPr>
          <w:color w:val="231F20"/>
          <w:spacing w:val="-4"/>
        </w:rPr>
        <w:t> </w:t>
      </w:r>
      <w:r>
        <w:rPr>
          <w:color w:val="231F20"/>
        </w:rPr>
        <w:t>thời</w:t>
      </w:r>
      <w:r>
        <w:rPr>
          <w:color w:val="231F20"/>
          <w:spacing w:val="-4"/>
        </w:rPr>
        <w:t> </w:t>
      </w:r>
      <w:r>
        <w:rPr>
          <w:color w:val="231F20"/>
        </w:rPr>
        <w:t>gian</w:t>
      </w:r>
      <w:r>
        <w:rPr>
          <w:color w:val="231F20"/>
          <w:spacing w:val="-4"/>
        </w:rPr>
        <w:t> </w:t>
      </w:r>
      <w:r>
        <w:rPr>
          <w:color w:val="231F20"/>
        </w:rPr>
        <w:t>rất</w:t>
      </w:r>
      <w:r>
        <w:rPr>
          <w:color w:val="231F20"/>
          <w:spacing w:val="-4"/>
        </w:rPr>
        <w:t> </w:t>
      </w:r>
      <w:r>
        <w:rPr>
          <w:color w:val="231F20"/>
        </w:rPr>
        <w:t>dài</w:t>
      </w:r>
      <w:r>
        <w:rPr>
          <w:color w:val="231F20"/>
          <w:spacing w:val="-4"/>
        </w:rPr>
        <w:t> </w:t>
      </w:r>
      <w:r>
        <w:rPr>
          <w:color w:val="231F20"/>
        </w:rPr>
        <w:t>sao?</w:t>
      </w:r>
      <w:r>
        <w:rPr>
          <w:color w:val="231F20"/>
          <w:spacing w:val="-4"/>
        </w:rPr>
        <w:t> </w:t>
      </w:r>
      <w:r>
        <w:rPr>
          <w:color w:val="231F20"/>
        </w:rPr>
        <w:t>Liệu</w:t>
      </w:r>
      <w:r>
        <w:rPr>
          <w:color w:val="231F20"/>
          <w:spacing w:val="-4"/>
        </w:rPr>
        <w:t> </w:t>
      </w:r>
      <w:r>
        <w:rPr>
          <w:color w:val="231F20"/>
        </w:rPr>
        <w:t>sự</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vào ý niệm về ngã và vô minh có thể được tận diệt trong kiếp này không? Hay trong kiếp tới? Hay trong</w:t>
      </w:r>
      <w:r>
        <w:rPr>
          <w:color w:val="231F20"/>
          <w:spacing w:val="16"/>
        </w:rPr>
        <w:t> </w:t>
      </w:r>
      <w:r>
        <w:rPr>
          <w:color w:val="231F20"/>
        </w:rPr>
        <w:t>một</w:t>
      </w:r>
      <w:r>
        <w:rPr>
          <w:color w:val="231F20"/>
          <w:spacing w:val="17"/>
        </w:rPr>
        <w:t> </w:t>
      </w:r>
      <w:r>
        <w:rPr>
          <w:color w:val="231F20"/>
        </w:rPr>
        <w:t>trăm</w:t>
      </w:r>
      <w:r>
        <w:rPr>
          <w:color w:val="231F20"/>
          <w:spacing w:val="17"/>
        </w:rPr>
        <w:t> </w:t>
      </w:r>
      <w:r>
        <w:rPr>
          <w:color w:val="231F20"/>
        </w:rPr>
        <w:t>kiếp</w:t>
      </w:r>
      <w:r>
        <w:rPr>
          <w:color w:val="231F20"/>
          <w:spacing w:val="17"/>
        </w:rPr>
        <w:t> </w:t>
      </w:r>
      <w:r>
        <w:rPr>
          <w:color w:val="231F20"/>
        </w:rPr>
        <w:t>tới?</w:t>
      </w:r>
      <w:r>
        <w:rPr>
          <w:color w:val="231F20"/>
          <w:spacing w:val="17"/>
        </w:rPr>
        <w:t> </w:t>
      </w:r>
      <w:r>
        <w:rPr>
          <w:color w:val="231F20"/>
        </w:rPr>
        <w:t>Khi</w:t>
      </w:r>
      <w:r>
        <w:rPr>
          <w:color w:val="231F20"/>
          <w:spacing w:val="17"/>
        </w:rPr>
        <w:t> </w:t>
      </w:r>
      <w:r>
        <w:rPr>
          <w:color w:val="231F20"/>
        </w:rPr>
        <w:t>chân</w:t>
      </w:r>
      <w:r>
        <w:rPr>
          <w:color w:val="231F20"/>
          <w:spacing w:val="17"/>
        </w:rPr>
        <w:t> </w:t>
      </w:r>
      <w:r>
        <w:rPr>
          <w:color w:val="231F20"/>
        </w:rPr>
        <w:t>thật,</w:t>
      </w:r>
      <w:r>
        <w:rPr>
          <w:color w:val="231F20"/>
          <w:spacing w:val="17"/>
        </w:rPr>
        <w:t> </w:t>
      </w:r>
      <w:r>
        <w:rPr>
          <w:color w:val="231F20"/>
        </w:rPr>
        <w:t>ta</w:t>
      </w:r>
      <w:r>
        <w:rPr>
          <w:color w:val="231F20"/>
          <w:spacing w:val="17"/>
        </w:rPr>
        <w:t> </w:t>
      </w:r>
      <w:r>
        <w:rPr>
          <w:color w:val="231F20"/>
          <w:spacing w:val="-2"/>
        </w:rPr>
        <w:t>không</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thể đưa ra câu trả lời nào ngoài sự thật là: điều ấy tuỳ thuộc vào hiểu biết về mức độ vi tế của </w:t>
      </w:r>
      <w:r>
        <w:rPr>
          <w:color w:val="231F20"/>
        </w:rPr>
        <w:t>Giáo pháp.</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không</w:t>
      </w:r>
      <w:r>
        <w:rPr>
          <w:color w:val="231F20"/>
          <w:spacing w:val="-17"/>
        </w:rPr>
        <w:t> </w:t>
      </w:r>
      <w:r>
        <w:rPr>
          <w:color w:val="231F20"/>
        </w:rPr>
        <w:t>hề</w:t>
      </w:r>
      <w:r>
        <w:rPr>
          <w:color w:val="231F20"/>
          <w:spacing w:val="-17"/>
        </w:rPr>
        <w:t> </w:t>
      </w:r>
      <w:r>
        <w:rPr>
          <w:color w:val="231F20"/>
        </w:rPr>
        <w:t>biết</w:t>
      </w:r>
      <w:r>
        <w:rPr>
          <w:color w:val="231F20"/>
          <w:spacing w:val="-16"/>
        </w:rPr>
        <w:t> </w:t>
      </w:r>
      <w:r>
        <w:rPr>
          <w:color w:val="231F20"/>
        </w:rPr>
        <w:t>đức</w:t>
      </w:r>
      <w:r>
        <w:rPr>
          <w:color w:val="231F20"/>
          <w:spacing w:val="-17"/>
        </w:rPr>
        <w:t> </w:t>
      </w:r>
      <w:r>
        <w:rPr>
          <w:color w:val="231F20"/>
        </w:rPr>
        <w:t>Phật. Cách</w:t>
      </w:r>
      <w:r>
        <w:rPr>
          <w:color w:val="231F20"/>
          <w:spacing w:val="-5"/>
        </w:rPr>
        <w:t> </w:t>
      </w:r>
      <w:r>
        <w:rPr>
          <w:color w:val="231F20"/>
        </w:rPr>
        <w:t>thức</w:t>
      </w:r>
      <w:r>
        <w:rPr>
          <w:color w:val="231F20"/>
          <w:spacing w:val="-5"/>
        </w:rPr>
        <w:t> </w:t>
      </w:r>
      <w:r>
        <w:rPr>
          <w:color w:val="231F20"/>
        </w:rPr>
        <w:t>duy</w:t>
      </w:r>
      <w:r>
        <w:rPr>
          <w:color w:val="231F20"/>
          <w:spacing w:val="-5"/>
        </w:rPr>
        <w:t> </w:t>
      </w:r>
      <w:r>
        <w:rPr>
          <w:color w:val="231F20"/>
        </w:rPr>
        <w:t>nhất</w:t>
      </w:r>
      <w:r>
        <w:rPr>
          <w:color w:val="231F20"/>
          <w:spacing w:val="-5"/>
        </w:rPr>
        <w:t> </w:t>
      </w:r>
      <w:r>
        <w:rPr>
          <w:color w:val="231F20"/>
        </w:rPr>
        <w:t>để</w:t>
      </w:r>
      <w:r>
        <w:rPr>
          <w:color w:val="231F20"/>
          <w:spacing w:val="-5"/>
        </w:rPr>
        <w:t> </w:t>
      </w:r>
      <w:r>
        <w:rPr>
          <w:color w:val="231F20"/>
        </w:rPr>
        <w:t>biết</w:t>
      </w:r>
      <w:r>
        <w:rPr>
          <w:color w:val="231F20"/>
          <w:spacing w:val="-5"/>
        </w:rPr>
        <w:t> </w:t>
      </w:r>
      <w:r>
        <w:rPr>
          <w:color w:val="231F20"/>
        </w:rPr>
        <w:t>Ngài</w:t>
      </w:r>
      <w:r>
        <w:rPr>
          <w:color w:val="231F20"/>
          <w:spacing w:val="-5"/>
        </w:rPr>
        <w:t> </w:t>
      </w:r>
      <w:r>
        <w:rPr>
          <w:color w:val="231F20"/>
        </w:rPr>
        <w:t>là</w:t>
      </w:r>
      <w:r>
        <w:rPr>
          <w:color w:val="231F20"/>
          <w:spacing w:val="-5"/>
        </w:rPr>
        <w:t> </w:t>
      </w:r>
      <w:r>
        <w:rPr>
          <w:color w:val="231F20"/>
        </w:rPr>
        <w:t>hiểu</w:t>
      </w:r>
      <w:r>
        <w:rPr>
          <w:color w:val="231F20"/>
          <w:spacing w:val="-5"/>
        </w:rPr>
        <w:t> </w:t>
      </w:r>
      <w:r>
        <w:rPr>
          <w:color w:val="231F20"/>
        </w:rPr>
        <w:t>những</w:t>
      </w:r>
      <w:r>
        <w:rPr>
          <w:color w:val="231F20"/>
          <w:spacing w:val="-5"/>
        </w:rPr>
        <w:t> </w:t>
      </w:r>
      <w:r>
        <w:rPr>
          <w:color w:val="231F20"/>
        </w:rPr>
        <w:t>lời dạy</w:t>
      </w:r>
      <w:r>
        <w:rPr>
          <w:color w:val="231F20"/>
          <w:spacing w:val="-17"/>
        </w:rPr>
        <w:t> </w:t>
      </w:r>
      <w:r>
        <w:rPr>
          <w:color w:val="231F20"/>
        </w:rPr>
        <w:t>của</w:t>
      </w:r>
      <w:r>
        <w:rPr>
          <w:color w:val="231F20"/>
          <w:spacing w:val="-17"/>
        </w:rPr>
        <w:t> </w:t>
      </w:r>
      <w:r>
        <w:rPr>
          <w:color w:val="231F20"/>
        </w:rPr>
        <w:t>ngài</w:t>
      </w:r>
      <w:r>
        <w:rPr>
          <w:color w:val="231F20"/>
          <w:spacing w:val="-17"/>
        </w:rPr>
        <w:t> </w:t>
      </w:r>
      <w:r>
        <w:rPr>
          <w:color w:val="231F20"/>
        </w:rPr>
        <w:t>về</w:t>
      </w:r>
      <w:r>
        <w:rPr>
          <w:color w:val="231F20"/>
          <w:spacing w:val="-17"/>
        </w:rPr>
        <w:t> </w:t>
      </w:r>
      <w:r>
        <w:rPr>
          <w:color w:val="231F20"/>
        </w:rPr>
        <w:t>sự</w:t>
      </w:r>
      <w:r>
        <w:rPr>
          <w:color w:val="231F20"/>
          <w:spacing w:val="-15"/>
        </w:rPr>
        <w:t> </w:t>
      </w:r>
      <w:r>
        <w:rPr>
          <w:color w:val="231F20"/>
        </w:rPr>
        <w:t>thật.</w:t>
      </w:r>
      <w:r>
        <w:rPr>
          <w:color w:val="231F20"/>
          <w:spacing w:val="-17"/>
        </w:rPr>
        <w:t> </w:t>
      </w:r>
      <w:r>
        <w:rPr>
          <w:color w:val="231F20"/>
        </w:rPr>
        <w:t>Và</w:t>
      </w:r>
      <w:r>
        <w:rPr>
          <w:color w:val="231F20"/>
          <w:spacing w:val="-15"/>
        </w:rPr>
        <w:t> </w:t>
      </w:r>
      <w:r>
        <w:rPr>
          <w:color w:val="231F20"/>
        </w:rPr>
        <w:t>những</w:t>
      </w:r>
      <w:r>
        <w:rPr>
          <w:color w:val="231F20"/>
          <w:spacing w:val="-16"/>
        </w:rPr>
        <w:t> </w:t>
      </w:r>
      <w:r>
        <w:rPr>
          <w:color w:val="231F20"/>
        </w:rPr>
        <w:t>lời</w:t>
      </w:r>
      <w:r>
        <w:rPr>
          <w:color w:val="231F20"/>
          <w:spacing w:val="-17"/>
        </w:rPr>
        <w:t> </w:t>
      </w:r>
      <w:r>
        <w:rPr>
          <w:color w:val="231F20"/>
        </w:rPr>
        <w:t>dạy</w:t>
      </w:r>
      <w:r>
        <w:rPr>
          <w:color w:val="231F20"/>
          <w:spacing w:val="-16"/>
        </w:rPr>
        <w:t> </w:t>
      </w:r>
      <w:r>
        <w:rPr>
          <w:color w:val="231F20"/>
        </w:rPr>
        <w:t>của</w:t>
      </w:r>
      <w:r>
        <w:rPr>
          <w:color w:val="231F20"/>
          <w:spacing w:val="-16"/>
        </w:rPr>
        <w:t> </w:t>
      </w:r>
      <w:r>
        <w:rPr>
          <w:color w:val="231F20"/>
        </w:rPr>
        <w:t>Ngài hẳn hoàn toàn khác biệt với lời của những người khác, bởi vì trong một thời kỳ Giáo Huấn Phật Pháp</w:t>
      </w:r>
      <w:r>
        <w:rPr>
          <w:color w:val="231F20"/>
          <w:spacing w:val="-9"/>
        </w:rPr>
        <w:t> </w:t>
      </w:r>
      <w:r>
        <w:rPr>
          <w:color w:val="231F20"/>
        </w:rPr>
        <w:t>(Buddha</w:t>
      </w:r>
      <w:r>
        <w:rPr>
          <w:color w:val="231F20"/>
          <w:spacing w:val="-9"/>
        </w:rPr>
        <w:t> </w:t>
      </w:r>
      <w:r>
        <w:rPr>
          <w:color w:val="231F20"/>
        </w:rPr>
        <w:t>Sasana)</w:t>
      </w:r>
      <w:r>
        <w:rPr>
          <w:color w:val="231F20"/>
          <w:spacing w:val="-9"/>
        </w:rPr>
        <w:t> </w:t>
      </w:r>
      <w:r>
        <w:rPr>
          <w:color w:val="231F20"/>
        </w:rPr>
        <w:t>thì</w:t>
      </w:r>
      <w:r>
        <w:rPr>
          <w:color w:val="231F20"/>
          <w:spacing w:val="-9"/>
        </w:rPr>
        <w:t> </w:t>
      </w:r>
      <w:r>
        <w:rPr>
          <w:color w:val="231F20"/>
        </w:rPr>
        <w:t>chỉ</w:t>
      </w:r>
      <w:r>
        <w:rPr>
          <w:color w:val="231F20"/>
          <w:spacing w:val="-9"/>
        </w:rPr>
        <w:t> </w:t>
      </w:r>
      <w:r>
        <w:rPr>
          <w:color w:val="231F20"/>
        </w:rPr>
        <w:t>tồn</w:t>
      </w:r>
      <w:r>
        <w:rPr>
          <w:color w:val="231F20"/>
          <w:spacing w:val="-9"/>
        </w:rPr>
        <w:t> </w:t>
      </w:r>
      <w:r>
        <w:rPr>
          <w:color w:val="231F20"/>
        </w:rPr>
        <w:t>tại</w:t>
      </w:r>
      <w:r>
        <w:rPr>
          <w:color w:val="231F20"/>
          <w:spacing w:val="-9"/>
        </w:rPr>
        <w:t> </w:t>
      </w:r>
      <w:r>
        <w:rPr>
          <w:color w:val="231F20"/>
        </w:rPr>
        <w:t>duy</w:t>
      </w:r>
      <w:r>
        <w:rPr>
          <w:color w:val="231F20"/>
          <w:spacing w:val="-9"/>
        </w:rPr>
        <w:t> </w:t>
      </w:r>
      <w:r>
        <w:rPr>
          <w:color w:val="231F20"/>
        </w:rPr>
        <w:t>nhất</w:t>
      </w:r>
      <w:r>
        <w:rPr>
          <w:color w:val="231F20"/>
          <w:spacing w:val="-9"/>
        </w:rPr>
        <w:t> </w:t>
      </w:r>
      <w:r>
        <w:rPr>
          <w:color w:val="231F20"/>
        </w:rPr>
        <w:t>một vị</w:t>
      </w:r>
      <w:r>
        <w:rPr>
          <w:color w:val="231F20"/>
          <w:spacing w:val="-17"/>
        </w:rPr>
        <w:t> </w:t>
      </w:r>
      <w:r>
        <w:rPr>
          <w:color w:val="231F20"/>
        </w:rPr>
        <w:t>Phật.</w:t>
      </w:r>
      <w:r>
        <w:rPr>
          <w:color w:val="231F20"/>
          <w:spacing w:val="-17"/>
        </w:rPr>
        <w:t> </w:t>
      </w:r>
      <w:r>
        <w:rPr>
          <w:color w:val="231F20"/>
        </w:rPr>
        <w:t>Vậy</w:t>
      </w:r>
      <w:r>
        <w:rPr>
          <w:color w:val="231F20"/>
          <w:spacing w:val="-14"/>
        </w:rPr>
        <w:t> </w:t>
      </w:r>
      <w:r>
        <w:rPr>
          <w:color w:val="231F20"/>
        </w:rPr>
        <w:t>ta</w:t>
      </w:r>
      <w:r>
        <w:rPr>
          <w:color w:val="231F20"/>
          <w:spacing w:val="-15"/>
        </w:rPr>
        <w:t> </w:t>
      </w:r>
      <w:r>
        <w:rPr>
          <w:color w:val="231F20"/>
        </w:rPr>
        <w:t>có</w:t>
      </w:r>
      <w:r>
        <w:rPr>
          <w:color w:val="231F20"/>
          <w:spacing w:val="-15"/>
        </w:rPr>
        <w:t> </w:t>
      </w:r>
      <w:r>
        <w:rPr>
          <w:color w:val="231F20"/>
        </w:rPr>
        <w:t>thực</w:t>
      </w:r>
      <w:r>
        <w:rPr>
          <w:color w:val="231F20"/>
          <w:spacing w:val="-15"/>
        </w:rPr>
        <w:t> </w:t>
      </w:r>
      <w:r>
        <w:rPr>
          <w:color w:val="231F20"/>
        </w:rPr>
        <w:t>sự</w:t>
      </w:r>
      <w:r>
        <w:rPr>
          <w:color w:val="231F20"/>
          <w:spacing w:val="-15"/>
        </w:rPr>
        <w:t> </w:t>
      </w:r>
      <w:r>
        <w:rPr>
          <w:color w:val="231F20"/>
        </w:rPr>
        <w:t>tôn</w:t>
      </w:r>
      <w:r>
        <w:rPr>
          <w:color w:val="231F20"/>
          <w:spacing w:val="-15"/>
        </w:rPr>
        <w:t> </w:t>
      </w:r>
      <w:r>
        <w:rPr>
          <w:color w:val="231F20"/>
        </w:rPr>
        <w:t>kính</w:t>
      </w:r>
      <w:r>
        <w:rPr>
          <w:color w:val="231F20"/>
          <w:spacing w:val="-16"/>
        </w:rPr>
        <w:t> </w:t>
      </w:r>
      <w:r>
        <w:rPr>
          <w:color w:val="231F20"/>
        </w:rPr>
        <w:t>Ngài</w:t>
      </w:r>
      <w:r>
        <w:rPr>
          <w:color w:val="231F20"/>
          <w:spacing w:val="-15"/>
        </w:rPr>
        <w:t> </w:t>
      </w:r>
      <w:r>
        <w:rPr>
          <w:color w:val="231F20"/>
        </w:rPr>
        <w:t>và</w:t>
      </w:r>
      <w:r>
        <w:rPr>
          <w:color w:val="231F20"/>
          <w:spacing w:val="-15"/>
        </w:rPr>
        <w:t> </w:t>
      </w:r>
      <w:r>
        <w:rPr>
          <w:color w:val="231F20"/>
        </w:rPr>
        <w:t>Giáo</w:t>
      </w:r>
      <w:r>
        <w:rPr>
          <w:color w:val="231F20"/>
          <w:spacing w:val="-15"/>
        </w:rPr>
        <w:t> </w:t>
      </w:r>
      <w:r>
        <w:rPr>
          <w:color w:val="231F20"/>
        </w:rPr>
        <w:t>lý của</w:t>
      </w:r>
      <w:r>
        <w:rPr>
          <w:color w:val="231F20"/>
          <w:spacing w:val="-5"/>
        </w:rPr>
        <w:t> </w:t>
      </w:r>
      <w:r>
        <w:rPr>
          <w:color w:val="231F20"/>
        </w:rPr>
        <w:t>Ngài</w:t>
      </w:r>
      <w:r>
        <w:rPr>
          <w:color w:val="231F20"/>
          <w:spacing w:val="-5"/>
        </w:rPr>
        <w:t> </w:t>
      </w:r>
      <w:r>
        <w:rPr>
          <w:color w:val="231F20"/>
        </w:rPr>
        <w:t>không?</w:t>
      </w:r>
      <w:r>
        <w:rPr>
          <w:color w:val="231F20"/>
          <w:spacing w:val="-5"/>
        </w:rPr>
        <w:t> </w:t>
      </w:r>
      <w:r>
        <w:rPr>
          <w:color w:val="231F20"/>
        </w:rPr>
        <w:t>Những</w:t>
      </w:r>
      <w:r>
        <w:rPr>
          <w:color w:val="231F20"/>
          <w:spacing w:val="-5"/>
        </w:rPr>
        <w:t> </w:t>
      </w:r>
      <w:r>
        <w:rPr>
          <w:color w:val="231F20"/>
        </w:rPr>
        <w:t>lời</w:t>
      </w:r>
      <w:r>
        <w:rPr>
          <w:color w:val="231F20"/>
          <w:spacing w:val="-5"/>
        </w:rPr>
        <w:t> </w:t>
      </w:r>
      <w:r>
        <w:rPr>
          <w:color w:val="231F20"/>
        </w:rPr>
        <w:t>giảng</w:t>
      </w:r>
      <w:r>
        <w:rPr>
          <w:color w:val="231F20"/>
          <w:spacing w:val="-5"/>
        </w:rPr>
        <w:t> </w:t>
      </w:r>
      <w:r>
        <w:rPr>
          <w:color w:val="231F20"/>
        </w:rPr>
        <w:t>đúng</w:t>
      </w:r>
      <w:r>
        <w:rPr>
          <w:color w:val="231F20"/>
          <w:spacing w:val="-5"/>
        </w:rPr>
        <w:t> </w:t>
      </w:r>
      <w:r>
        <w:rPr>
          <w:color w:val="231F20"/>
        </w:rPr>
        <w:t>về</w:t>
      </w:r>
      <w:r>
        <w:rPr>
          <w:color w:val="231F20"/>
          <w:spacing w:val="-5"/>
        </w:rPr>
        <w:t> </w:t>
      </w:r>
      <w:r>
        <w:rPr>
          <w:color w:val="231F20"/>
        </w:rPr>
        <w:t>sự</w:t>
      </w:r>
      <w:r>
        <w:rPr>
          <w:color w:val="231F20"/>
          <w:spacing w:val="-5"/>
        </w:rPr>
        <w:t> </w:t>
      </w:r>
      <w:r>
        <w:rPr>
          <w:color w:val="231F20"/>
        </w:rPr>
        <w:t>thật đều là Phật ngôn, Ngài đã nói. “Cái thấy hiện giờ sinh khởi do duyên, nó sinh khởi và diệt đi ngay lập tức”, đó là Phật ngôn, bất kể được nói bởi ai.</w:t>
      </w:r>
    </w:p>
    <w:p>
      <w:pPr>
        <w:pStyle w:val="BodyText"/>
        <w:spacing w:line="256" w:lineRule="auto" w:before="95"/>
        <w:ind w:right="0"/>
        <w:jc w:val="left"/>
      </w:pPr>
      <w:r>
        <w:rPr>
          <w:color w:val="231F20"/>
        </w:rPr>
        <w:t>Từ</w:t>
      </w:r>
      <w:r>
        <w:rPr>
          <w:color w:val="231F20"/>
          <w:spacing w:val="-8"/>
        </w:rPr>
        <w:t> </w:t>
      </w:r>
      <w:r>
        <w:rPr>
          <w:color w:val="231F20"/>
        </w:rPr>
        <w:t>“thiền”</w:t>
      </w:r>
      <w:r>
        <w:rPr>
          <w:color w:val="231F20"/>
          <w:spacing w:val="-8"/>
        </w:rPr>
        <w:t> </w:t>
      </w:r>
      <w:r>
        <w:rPr>
          <w:color w:val="231F20"/>
        </w:rPr>
        <w:t>không</w:t>
      </w:r>
      <w:r>
        <w:rPr>
          <w:color w:val="231F20"/>
          <w:spacing w:val="-8"/>
        </w:rPr>
        <w:t> </w:t>
      </w:r>
      <w:r>
        <w:rPr>
          <w:color w:val="231F20"/>
        </w:rPr>
        <w:t>rõ</w:t>
      </w:r>
      <w:r>
        <w:rPr>
          <w:color w:val="231F20"/>
          <w:spacing w:val="-8"/>
        </w:rPr>
        <w:t> </w:t>
      </w:r>
      <w:r>
        <w:rPr>
          <w:color w:val="231F20"/>
        </w:rPr>
        <w:t>ràng,</w:t>
      </w:r>
      <w:r>
        <w:rPr>
          <w:color w:val="231F20"/>
          <w:spacing w:val="-8"/>
        </w:rPr>
        <w:t> </w:t>
      </w:r>
      <w:r>
        <w:rPr>
          <w:color w:val="231F20"/>
        </w:rPr>
        <w:t>bởi</w:t>
      </w:r>
      <w:r>
        <w:rPr>
          <w:color w:val="231F20"/>
          <w:spacing w:val="-8"/>
        </w:rPr>
        <w:t> </w:t>
      </w:r>
      <w:r>
        <w:rPr>
          <w:color w:val="231F20"/>
        </w:rPr>
        <w:t>nó</w:t>
      </w:r>
      <w:r>
        <w:rPr>
          <w:color w:val="231F20"/>
          <w:spacing w:val="-8"/>
        </w:rPr>
        <w:t> </w:t>
      </w:r>
      <w:r>
        <w:rPr>
          <w:color w:val="231F20"/>
        </w:rPr>
        <w:t>không</w:t>
      </w:r>
      <w:r>
        <w:rPr>
          <w:color w:val="231F20"/>
          <w:spacing w:val="-8"/>
        </w:rPr>
        <w:t> </w:t>
      </w:r>
      <w:r>
        <w:rPr>
          <w:color w:val="231F20"/>
        </w:rPr>
        <w:t>cho</w:t>
      </w:r>
      <w:r>
        <w:rPr>
          <w:color w:val="231F20"/>
          <w:spacing w:val="-8"/>
        </w:rPr>
        <w:t> </w:t>
      </w:r>
      <w:r>
        <w:rPr>
          <w:color w:val="231F20"/>
        </w:rPr>
        <w:t>ta biết gì về thực tại hiện giờ cần được hiểu.</w:t>
      </w:r>
    </w:p>
    <w:p>
      <w:pPr>
        <w:spacing w:before="110"/>
        <w:ind w:left="538" w:right="0" w:firstLine="0"/>
        <w:jc w:val="left"/>
        <w:rPr>
          <w:sz w:val="27"/>
        </w:rPr>
      </w:pPr>
      <w:r>
        <w:rPr>
          <w:color w:val="231F20"/>
          <w:spacing w:val="-5"/>
          <w:sz w:val="27"/>
        </w:rPr>
        <w:t>...</w:t>
      </w:r>
    </w:p>
    <w:p>
      <w:pPr>
        <w:pStyle w:val="BodyText"/>
        <w:spacing w:line="256" w:lineRule="auto" w:before="134"/>
      </w:pPr>
      <w:r>
        <w:rPr>
          <w:b/>
          <w:i/>
          <w:color w:val="231F20"/>
        </w:rPr>
        <w:t>Người hỏi: </w:t>
      </w:r>
      <w:r>
        <w:rPr>
          <w:color w:val="231F20"/>
        </w:rPr>
        <w:t>Trong các cuộc pháp đàm </w:t>
      </w:r>
      <w:r>
        <w:rPr>
          <w:color w:val="231F20"/>
        </w:rPr>
        <w:t>với Achaan,</w:t>
      </w:r>
      <w:r>
        <w:rPr>
          <w:color w:val="231F20"/>
          <w:spacing w:val="-16"/>
        </w:rPr>
        <w:t> </w:t>
      </w:r>
      <w:r>
        <w:rPr>
          <w:color w:val="231F20"/>
        </w:rPr>
        <w:t>đề</w:t>
      </w:r>
      <w:r>
        <w:rPr>
          <w:color w:val="231F20"/>
          <w:spacing w:val="-16"/>
        </w:rPr>
        <w:t> </w:t>
      </w:r>
      <w:r>
        <w:rPr>
          <w:color w:val="231F20"/>
        </w:rPr>
        <w:t>tài</w:t>
      </w:r>
      <w:r>
        <w:rPr>
          <w:color w:val="231F20"/>
          <w:spacing w:val="-16"/>
        </w:rPr>
        <w:t> </w:t>
      </w:r>
      <w:r>
        <w:rPr>
          <w:color w:val="231F20"/>
        </w:rPr>
        <w:t>nóng</w:t>
      </w:r>
      <w:r>
        <w:rPr>
          <w:color w:val="231F20"/>
          <w:spacing w:val="-16"/>
        </w:rPr>
        <w:t> </w:t>
      </w:r>
      <w:r>
        <w:rPr>
          <w:color w:val="231F20"/>
        </w:rPr>
        <w:t>luôn</w:t>
      </w:r>
      <w:r>
        <w:rPr>
          <w:color w:val="231F20"/>
          <w:spacing w:val="-16"/>
        </w:rPr>
        <w:t> </w:t>
      </w:r>
      <w:r>
        <w:rPr>
          <w:color w:val="231F20"/>
        </w:rPr>
        <w:t>là</w:t>
      </w:r>
      <w:r>
        <w:rPr>
          <w:color w:val="231F20"/>
          <w:spacing w:val="-16"/>
        </w:rPr>
        <w:t> </w:t>
      </w:r>
      <w:r>
        <w:rPr>
          <w:color w:val="231F20"/>
        </w:rPr>
        <w:t>đề</w:t>
      </w:r>
      <w:r>
        <w:rPr>
          <w:color w:val="231F20"/>
          <w:spacing w:val="-16"/>
        </w:rPr>
        <w:t> </w:t>
      </w:r>
      <w:r>
        <w:rPr>
          <w:color w:val="231F20"/>
        </w:rPr>
        <w:t>tài</w:t>
      </w:r>
      <w:r>
        <w:rPr>
          <w:color w:val="231F20"/>
          <w:spacing w:val="-16"/>
        </w:rPr>
        <w:t> </w:t>
      </w:r>
      <w:r>
        <w:rPr>
          <w:color w:val="231F20"/>
        </w:rPr>
        <w:t>thiền.</w:t>
      </w:r>
      <w:r>
        <w:rPr>
          <w:color w:val="231F20"/>
          <w:spacing w:val="-16"/>
        </w:rPr>
        <w:t> </w:t>
      </w:r>
      <w:r>
        <w:rPr>
          <w:color w:val="231F20"/>
        </w:rPr>
        <w:t>Bà</w:t>
      </w:r>
      <w:r>
        <w:rPr>
          <w:color w:val="231F20"/>
          <w:spacing w:val="-16"/>
        </w:rPr>
        <w:t> </w:t>
      </w:r>
      <w:r>
        <w:rPr>
          <w:color w:val="231F20"/>
        </w:rPr>
        <w:t>thường nói một ý là: “Khi chúng ta chỉ có sự tập trung vào một cái gì đó mà không có trí tuệ, thì điều đó không thể dẫn tới giải thoát được”. Nhưng ta biết rằng</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và</w:t>
      </w:r>
      <w:r>
        <w:rPr>
          <w:color w:val="231F20"/>
          <w:spacing w:val="-5"/>
        </w:rPr>
        <w:t> </w:t>
      </w:r>
      <w:r>
        <w:rPr>
          <w:color w:val="231F20"/>
        </w:rPr>
        <w:t>nó</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kèm</w:t>
      </w:r>
      <w:r>
        <w:rPr>
          <w:color w:val="231F20"/>
          <w:spacing w:val="-5"/>
        </w:rPr>
        <w:t> </w:t>
      </w:r>
      <w:r>
        <w:rPr>
          <w:color w:val="231F20"/>
        </w:rPr>
        <w:t>với các loại tâm thiện. Tất nhiên là tâm bất thiện thì không thể có trí tuệ. Trong những loại tâm thiện, tâm</w:t>
      </w:r>
      <w:r>
        <w:rPr>
          <w:color w:val="231F20"/>
          <w:spacing w:val="-11"/>
        </w:rPr>
        <w:t> </w:t>
      </w:r>
      <w:r>
        <w:rPr>
          <w:color w:val="231F20"/>
        </w:rPr>
        <w:t>đạo</w:t>
      </w:r>
      <w:r>
        <w:rPr>
          <w:color w:val="231F20"/>
          <w:spacing w:val="-11"/>
        </w:rPr>
        <w:t> </w:t>
      </w:r>
      <w:r>
        <w:rPr>
          <w:color w:val="231F20"/>
        </w:rPr>
        <w:t>quả</w:t>
      </w:r>
      <w:r>
        <w:rPr>
          <w:color w:val="231F20"/>
          <w:spacing w:val="-11"/>
        </w:rPr>
        <w:t> </w:t>
      </w:r>
      <w:r>
        <w:rPr>
          <w:color w:val="231F20"/>
        </w:rPr>
        <w:t>luôn</w:t>
      </w:r>
      <w:r>
        <w:rPr>
          <w:color w:val="231F20"/>
          <w:spacing w:val="-11"/>
        </w:rPr>
        <w:t> </w:t>
      </w:r>
      <w:r>
        <w:rPr>
          <w:color w:val="231F20"/>
        </w:rPr>
        <w:t>luôn</w:t>
      </w:r>
      <w:r>
        <w:rPr>
          <w:color w:val="231F20"/>
          <w:spacing w:val="-11"/>
        </w:rPr>
        <w:t> </w:t>
      </w:r>
      <w:r>
        <w:rPr>
          <w:color w:val="231F20"/>
        </w:rPr>
        <w:t>có</w:t>
      </w:r>
      <w:r>
        <w:rPr>
          <w:color w:val="231F20"/>
          <w:spacing w:val="-11"/>
        </w:rPr>
        <w:t> </w:t>
      </w:r>
      <w:r>
        <w:rPr>
          <w:color w:val="231F20"/>
        </w:rPr>
        <w:t>trí</w:t>
      </w:r>
      <w:r>
        <w:rPr>
          <w:color w:val="231F20"/>
          <w:spacing w:val="-11"/>
        </w:rPr>
        <w:t> </w:t>
      </w:r>
      <w:r>
        <w:rPr>
          <w:color w:val="231F20"/>
        </w:rPr>
        <w:t>tuệ</w:t>
      </w:r>
      <w:r>
        <w:rPr>
          <w:color w:val="231F20"/>
          <w:spacing w:val="-11"/>
        </w:rPr>
        <w:t> </w:t>
      </w:r>
      <w:r>
        <w:rPr>
          <w:color w:val="231F20"/>
        </w:rPr>
        <w:t>thì</w:t>
      </w:r>
      <w:r>
        <w:rPr>
          <w:color w:val="231F20"/>
          <w:spacing w:val="-11"/>
        </w:rPr>
        <w:t> </w:t>
      </w:r>
      <w:r>
        <w:rPr>
          <w:color w:val="231F20"/>
        </w:rPr>
        <w:t>dễ</w:t>
      </w:r>
      <w:r>
        <w:rPr>
          <w:color w:val="231F20"/>
          <w:spacing w:val="-11"/>
        </w:rPr>
        <w:t> </w:t>
      </w:r>
      <w:r>
        <w:rPr>
          <w:color w:val="231F20"/>
        </w:rPr>
        <w:t>hiểu,</w:t>
      </w:r>
      <w:r>
        <w:rPr>
          <w:color w:val="231F20"/>
          <w:spacing w:val="-11"/>
        </w:rPr>
        <w:t> </w:t>
      </w:r>
      <w:r>
        <w:rPr>
          <w:color w:val="231F20"/>
        </w:rPr>
        <w:t>nhưng còn những tâm thiện khác, lúc thì có trí tuệ, lúc không</w:t>
      </w:r>
      <w:r>
        <w:rPr>
          <w:color w:val="231F20"/>
          <w:spacing w:val="28"/>
        </w:rPr>
        <w:t> </w:t>
      </w:r>
      <w:r>
        <w:rPr>
          <w:color w:val="231F20"/>
        </w:rPr>
        <w:t>có</w:t>
      </w:r>
      <w:r>
        <w:rPr>
          <w:color w:val="231F20"/>
          <w:spacing w:val="29"/>
        </w:rPr>
        <w:t> </w:t>
      </w:r>
      <w:r>
        <w:rPr>
          <w:color w:val="231F20"/>
        </w:rPr>
        <w:t>trí</w:t>
      </w:r>
      <w:r>
        <w:rPr>
          <w:color w:val="231F20"/>
          <w:spacing w:val="29"/>
        </w:rPr>
        <w:t> </w:t>
      </w:r>
      <w:r>
        <w:rPr>
          <w:color w:val="231F20"/>
        </w:rPr>
        <w:t>tuệ.</w:t>
      </w:r>
      <w:r>
        <w:rPr>
          <w:color w:val="231F20"/>
          <w:spacing w:val="24"/>
        </w:rPr>
        <w:t> </w:t>
      </w:r>
      <w:r>
        <w:rPr>
          <w:color w:val="231F20"/>
        </w:rPr>
        <w:t>Trong</w:t>
      </w:r>
      <w:r>
        <w:rPr>
          <w:color w:val="231F20"/>
          <w:spacing w:val="29"/>
        </w:rPr>
        <w:t> </w:t>
      </w:r>
      <w:r>
        <w:rPr>
          <w:color w:val="231F20"/>
        </w:rPr>
        <w:t>những</w:t>
      </w:r>
      <w:r>
        <w:rPr>
          <w:color w:val="231F20"/>
          <w:spacing w:val="29"/>
        </w:rPr>
        <w:t> </w:t>
      </w:r>
      <w:r>
        <w:rPr>
          <w:color w:val="231F20"/>
        </w:rPr>
        <w:t>thiện</w:t>
      </w:r>
      <w:r>
        <w:rPr>
          <w:color w:val="231F20"/>
          <w:spacing w:val="29"/>
        </w:rPr>
        <w:t> </w:t>
      </w:r>
      <w:r>
        <w:rPr>
          <w:color w:val="231F20"/>
        </w:rPr>
        <w:t>tâm</w:t>
      </w:r>
      <w:r>
        <w:rPr>
          <w:color w:val="231F20"/>
          <w:spacing w:val="29"/>
        </w:rPr>
        <w:t> </w:t>
      </w:r>
      <w:r>
        <w:rPr>
          <w:color w:val="231F20"/>
        </w:rPr>
        <w:t>còn</w:t>
      </w:r>
      <w:r>
        <w:rPr>
          <w:color w:val="231F20"/>
          <w:spacing w:val="29"/>
        </w:rPr>
        <w:t> </w:t>
      </w:r>
      <w:r>
        <w:rPr>
          <w:color w:val="231F20"/>
          <w:spacing w:val="-5"/>
        </w:rPr>
        <w:t>lại</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ngoài tâm đạo và tâm quả, những tâm ở trong </w:t>
      </w:r>
      <w:r>
        <w:rPr>
          <w:color w:val="231F20"/>
        </w:rPr>
        <w:t>các tầng thiền sắc giới và vô sắc giới thì đều có trí tuệ.</w:t>
      </w:r>
      <w:r>
        <w:rPr>
          <w:color w:val="231F20"/>
          <w:spacing w:val="-2"/>
        </w:rPr>
        <w:t> </w:t>
      </w:r>
      <w:r>
        <w:rPr>
          <w:color w:val="231F20"/>
        </w:rPr>
        <w:t>Vậy điều dạy của</w:t>
      </w:r>
      <w:r>
        <w:rPr>
          <w:color w:val="231F20"/>
          <w:spacing w:val="-12"/>
        </w:rPr>
        <w:t> </w:t>
      </w:r>
      <w:r>
        <w:rPr>
          <w:color w:val="231F20"/>
        </w:rPr>
        <w:t>Achaan có đi ngược lại với </w:t>
      </w:r>
      <w:r>
        <w:rPr>
          <w:i/>
          <w:color w:val="231F20"/>
        </w:rPr>
        <w:t>Vi Diệu Pháp </w:t>
      </w:r>
      <w:r>
        <w:rPr>
          <w:color w:val="231F20"/>
        </w:rPr>
        <w:t>hay không khi bà nói rằng các tầng thiền sắc giới và vô sắc giới có thể không có chút hiểu biết nào. Xin Bà giải thích ý của bà như vậy có dẫn đến sự hiểu lầm hay không?</w:t>
      </w:r>
    </w:p>
    <w:p>
      <w:pPr>
        <w:pStyle w:val="BodyText"/>
        <w:spacing w:line="264" w:lineRule="auto" w:before="105"/>
      </w:pPr>
      <w:r>
        <w:rPr>
          <w:b/>
          <w:i/>
          <w:color w:val="231F20"/>
        </w:rPr>
        <w:t>Sarah: </w:t>
      </w:r>
      <w:r>
        <w:rPr>
          <w:color w:val="231F20"/>
        </w:rPr>
        <w:t>Có hai loại trí tuệ, loại thứ nhất </w:t>
      </w:r>
      <w:r>
        <w:rPr>
          <w:color w:val="231F20"/>
        </w:rPr>
        <w:t>sinh khởi trong quá trình phát triển </w:t>
      </w:r>
      <w:r>
        <w:rPr>
          <w:i/>
          <w:color w:val="231F20"/>
        </w:rPr>
        <w:t>samatha</w:t>
      </w:r>
      <w:r>
        <w:rPr>
          <w:color w:val="231F20"/>
        </w:rPr>
        <w:t>, loại thứ hai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trong</w:t>
      </w:r>
      <w:r>
        <w:rPr>
          <w:color w:val="231F20"/>
          <w:spacing w:val="-4"/>
        </w:rPr>
        <w:t> </w:t>
      </w:r>
      <w:r>
        <w:rPr>
          <w:color w:val="231F20"/>
        </w:rPr>
        <w:t>quá</w:t>
      </w:r>
      <w:r>
        <w:rPr>
          <w:color w:val="231F20"/>
          <w:spacing w:val="-4"/>
        </w:rPr>
        <w:t> </w:t>
      </w:r>
      <w:r>
        <w:rPr>
          <w:color w:val="231F20"/>
        </w:rPr>
        <w:t>trình</w:t>
      </w:r>
      <w:r>
        <w:rPr>
          <w:color w:val="231F20"/>
          <w:spacing w:val="-4"/>
        </w:rPr>
        <w:t> </w:t>
      </w:r>
      <w:r>
        <w:rPr>
          <w:color w:val="231F20"/>
        </w:rPr>
        <w:t>phát</w:t>
      </w:r>
      <w:r>
        <w:rPr>
          <w:color w:val="231F20"/>
          <w:spacing w:val="-4"/>
        </w:rPr>
        <w:t> </w:t>
      </w:r>
      <w:r>
        <w:rPr>
          <w:color w:val="231F20"/>
        </w:rPr>
        <w:t>triển</w:t>
      </w:r>
      <w:r>
        <w:rPr>
          <w:color w:val="231F20"/>
          <w:spacing w:val="-4"/>
        </w:rPr>
        <w:t> </w:t>
      </w:r>
      <w:r>
        <w:rPr>
          <w:i/>
          <w:color w:val="231F20"/>
        </w:rPr>
        <w:t>vipassanā</w:t>
      </w:r>
      <w:r>
        <w:rPr>
          <w:color w:val="231F20"/>
        </w:rPr>
        <w:t>. Đúng như bạn nói, trong sự phát triển samatha, khi</w:t>
      </w:r>
      <w:r>
        <w:rPr>
          <w:color w:val="231F20"/>
          <w:spacing w:val="-6"/>
        </w:rPr>
        <w:t> </w:t>
      </w:r>
      <w:r>
        <w:rPr>
          <w:color w:val="231F20"/>
        </w:rPr>
        <w:t>đạt</w:t>
      </w:r>
      <w:r>
        <w:rPr>
          <w:color w:val="231F20"/>
          <w:spacing w:val="-6"/>
        </w:rPr>
        <w:t> </w:t>
      </w:r>
      <w:r>
        <w:rPr>
          <w:color w:val="231F20"/>
        </w:rPr>
        <w:t>tới</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đắc</w:t>
      </w:r>
      <w:r>
        <w:rPr>
          <w:color w:val="231F20"/>
          <w:spacing w:val="-6"/>
        </w:rPr>
        <w:t> </w:t>
      </w:r>
      <w:r>
        <w:rPr>
          <w:color w:val="231F20"/>
        </w:rPr>
        <w:t>thiền,</w:t>
      </w:r>
      <w:r>
        <w:rPr>
          <w:color w:val="231F20"/>
          <w:spacing w:val="-6"/>
        </w:rPr>
        <w:t> </w:t>
      </w:r>
      <w:r>
        <w:rPr>
          <w:i/>
          <w:color w:val="231F20"/>
        </w:rPr>
        <w:t>jhāna</w:t>
      </w:r>
      <w:r>
        <w:rPr>
          <w:color w:val="231F20"/>
        </w:rPr>
        <w:t>,</w:t>
      </w:r>
      <w:r>
        <w:rPr>
          <w:color w:val="231F20"/>
          <w:spacing w:val="-6"/>
        </w:rPr>
        <w:t> </w:t>
      </w:r>
      <w:r>
        <w:rPr>
          <w:color w:val="231F20"/>
        </w:rPr>
        <w:t>tâm</w:t>
      </w:r>
      <w:r>
        <w:rPr>
          <w:color w:val="231F20"/>
          <w:spacing w:val="-6"/>
        </w:rPr>
        <w:t> </w:t>
      </w:r>
      <w:r>
        <w:rPr>
          <w:color w:val="231F20"/>
        </w:rPr>
        <w:t>ở</w:t>
      </w:r>
      <w:r>
        <w:rPr>
          <w:color w:val="231F20"/>
          <w:spacing w:val="-6"/>
        </w:rPr>
        <w:t> </w:t>
      </w:r>
      <w:r>
        <w:rPr>
          <w:color w:val="231F20"/>
        </w:rPr>
        <w:t>mức</w:t>
      </w:r>
      <w:r>
        <w:rPr>
          <w:color w:val="231F20"/>
          <w:spacing w:val="-6"/>
        </w:rPr>
        <w:t> </w:t>
      </w:r>
      <w:r>
        <w:rPr>
          <w:color w:val="231F20"/>
        </w:rPr>
        <w:t>độ thiện pháp rất cao. Mọi khoảnh khắc của samatha luôn</w:t>
      </w:r>
      <w:r>
        <w:rPr>
          <w:color w:val="231F20"/>
          <w:spacing w:val="-2"/>
        </w:rPr>
        <w:t> </w:t>
      </w:r>
      <w:r>
        <w:rPr>
          <w:color w:val="231F20"/>
        </w:rPr>
        <w:t>sinh</w:t>
      </w:r>
      <w:r>
        <w:rPr>
          <w:color w:val="231F20"/>
          <w:spacing w:val="-2"/>
        </w:rPr>
        <w:t> </w:t>
      </w:r>
      <w:r>
        <w:rPr>
          <w:color w:val="231F20"/>
        </w:rPr>
        <w:t>kèm</w:t>
      </w:r>
      <w:r>
        <w:rPr>
          <w:color w:val="231F20"/>
          <w:spacing w:val="-2"/>
        </w:rPr>
        <w:t> </w:t>
      </w:r>
      <w:r>
        <w:rPr>
          <w:color w:val="231F20"/>
        </w:rPr>
        <w:t>với</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Ở</w:t>
      </w:r>
      <w:r>
        <w:rPr>
          <w:color w:val="231F20"/>
          <w:spacing w:val="-2"/>
        </w:rPr>
        <w:t> </w:t>
      </w:r>
      <w:r>
        <w:rPr>
          <w:color w:val="231F20"/>
        </w:rPr>
        <w:t>đây,</w:t>
      </w:r>
      <w:r>
        <w:rPr>
          <w:color w:val="231F20"/>
          <w:spacing w:val="-2"/>
        </w:rPr>
        <w:t> </w:t>
      </w:r>
      <w:r>
        <w:rPr>
          <w:color w:val="231F20"/>
        </w:rPr>
        <w:t>chúng</w:t>
      </w:r>
      <w:r>
        <w:rPr>
          <w:color w:val="231F20"/>
          <w:spacing w:val="-2"/>
        </w:rPr>
        <w:t> </w:t>
      </w:r>
      <w:r>
        <w:rPr>
          <w:color w:val="231F20"/>
        </w:rPr>
        <w:t>tôi không</w:t>
      </w:r>
      <w:r>
        <w:rPr>
          <w:color w:val="231F20"/>
          <w:spacing w:val="-8"/>
        </w:rPr>
        <w:t> </w:t>
      </w:r>
      <w:r>
        <w:rPr>
          <w:color w:val="231F20"/>
        </w:rPr>
        <w:t>bao</w:t>
      </w:r>
      <w:r>
        <w:rPr>
          <w:color w:val="231F20"/>
          <w:spacing w:val="-8"/>
        </w:rPr>
        <w:t> </w:t>
      </w:r>
      <w:r>
        <w:rPr>
          <w:color w:val="231F20"/>
        </w:rPr>
        <w:t>giờ</w:t>
      </w:r>
      <w:r>
        <w:rPr>
          <w:color w:val="231F20"/>
          <w:spacing w:val="-8"/>
        </w:rPr>
        <w:t> </w:t>
      </w:r>
      <w:r>
        <w:rPr>
          <w:color w:val="231F20"/>
        </w:rPr>
        <w:t>nói</w:t>
      </w:r>
      <w:r>
        <w:rPr>
          <w:color w:val="231F20"/>
          <w:spacing w:val="-8"/>
        </w:rPr>
        <w:t> </w:t>
      </w:r>
      <w:r>
        <w:rPr>
          <w:color w:val="231F20"/>
        </w:rPr>
        <w:t>rằng</w:t>
      </w:r>
      <w:r>
        <w:rPr>
          <w:color w:val="231F20"/>
          <w:spacing w:val="-8"/>
        </w:rPr>
        <w:t> </w:t>
      </w:r>
      <w:r>
        <w:rPr>
          <w:color w:val="231F20"/>
        </w:rPr>
        <w:t>khi</w:t>
      </w:r>
      <w:r>
        <w:rPr>
          <w:color w:val="231F20"/>
          <w:spacing w:val="-8"/>
        </w:rPr>
        <w:t> </w:t>
      </w:r>
      <w:r>
        <w:rPr>
          <w:color w:val="231F20"/>
        </w:rPr>
        <w:t>tâm</w:t>
      </w:r>
      <w:r>
        <w:rPr>
          <w:color w:val="231F20"/>
          <w:spacing w:val="-8"/>
        </w:rPr>
        <w:t> </w:t>
      </w:r>
      <w:r>
        <w:rPr>
          <w:color w:val="231F20"/>
        </w:rPr>
        <w:t>thiền</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thì không</w:t>
      </w:r>
      <w:r>
        <w:rPr>
          <w:color w:val="231F20"/>
          <w:spacing w:val="-4"/>
        </w:rPr>
        <w:t> </w:t>
      </w:r>
      <w:r>
        <w:rPr>
          <w:color w:val="231F20"/>
        </w:rPr>
        <w:t>có</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trong</w:t>
      </w:r>
      <w:r>
        <w:rPr>
          <w:color w:val="231F20"/>
          <w:spacing w:val="-4"/>
        </w:rPr>
        <w:t> </w:t>
      </w:r>
      <w:r>
        <w:rPr>
          <w:color w:val="231F20"/>
        </w:rPr>
        <w:t>đó.</w:t>
      </w:r>
      <w:r>
        <w:rPr>
          <w:color w:val="231F20"/>
          <w:spacing w:val="-4"/>
        </w:rPr>
        <w:t> </w:t>
      </w:r>
      <w:r>
        <w:rPr>
          <w:color w:val="231F20"/>
        </w:rPr>
        <w:t>Nhưng</w:t>
      </w:r>
      <w:r>
        <w:rPr>
          <w:color w:val="231F20"/>
          <w:spacing w:val="-4"/>
        </w:rPr>
        <w:t> </w:t>
      </w:r>
      <w:r>
        <w:rPr>
          <w:color w:val="231F20"/>
        </w:rPr>
        <w:t>câu</w:t>
      </w:r>
      <w:r>
        <w:rPr>
          <w:color w:val="231F20"/>
          <w:spacing w:val="-4"/>
        </w:rPr>
        <w:t> </w:t>
      </w:r>
      <w:r>
        <w:rPr>
          <w:color w:val="231F20"/>
        </w:rPr>
        <w:t>hỏi</w:t>
      </w:r>
      <w:r>
        <w:rPr>
          <w:color w:val="231F20"/>
          <w:spacing w:val="-4"/>
        </w:rPr>
        <w:t> </w:t>
      </w:r>
      <w:r>
        <w:rPr>
          <w:color w:val="231F20"/>
        </w:rPr>
        <w:t>đặt</w:t>
      </w:r>
      <w:r>
        <w:rPr>
          <w:color w:val="231F20"/>
          <w:spacing w:val="-4"/>
        </w:rPr>
        <w:t> </w:t>
      </w:r>
      <w:r>
        <w:rPr>
          <w:color w:val="231F20"/>
        </w:rPr>
        <w:t>ra là: trí tuệ khi đó hiểu điều gì? Nó có hiểu về các thực tại là vô ngã hay không? Ở những khoảnh khắc</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an</w:t>
      </w:r>
      <w:r>
        <w:rPr>
          <w:color w:val="231F20"/>
          <w:spacing w:val="-4"/>
        </w:rPr>
        <w:t> </w:t>
      </w:r>
      <w:r>
        <w:rPr>
          <w:color w:val="231F20"/>
        </w:rPr>
        <w:t>tịnh,</w:t>
      </w:r>
      <w:r>
        <w:rPr>
          <w:color w:val="231F20"/>
          <w:spacing w:val="-4"/>
        </w:rPr>
        <w:t> </w:t>
      </w:r>
      <w:r>
        <w:rPr>
          <w:color w:val="231F20"/>
        </w:rPr>
        <w:t>kể</w:t>
      </w:r>
      <w:r>
        <w:rPr>
          <w:color w:val="231F20"/>
          <w:spacing w:val="-4"/>
        </w:rPr>
        <w:t> </w:t>
      </w:r>
      <w:r>
        <w:rPr>
          <w:color w:val="231F20"/>
        </w:rPr>
        <w:t>cả</w:t>
      </w:r>
      <w:r>
        <w:rPr>
          <w:color w:val="231F20"/>
          <w:spacing w:val="-4"/>
        </w:rPr>
        <w:t> </w:t>
      </w:r>
      <w:r>
        <w:rPr>
          <w:color w:val="231F20"/>
        </w:rPr>
        <w:t>ở</w:t>
      </w:r>
      <w:r>
        <w:rPr>
          <w:color w:val="231F20"/>
          <w:spacing w:val="-4"/>
        </w:rPr>
        <w:t> </w:t>
      </w:r>
      <w:r>
        <w:rPr>
          <w:color w:val="231F20"/>
        </w:rPr>
        <w:t>những</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cao nhất là các tầng thiền, đối tượng luôn là các pháp chế định, các khái niệm. Những người phát triển samatha biết được hiểm họa của sự dính mắc vào ngũ dục, và họ biết những đề mục thiền đó có thể làm duyên cho sự sinh khởi của các tâm thiện, ly dục như thế nào. Quả của những tâm thiền đó sẽ cho sự tái sinh ở các cõi trời sắc giới và vô sắc giới,</w:t>
      </w:r>
      <w:r>
        <w:rPr>
          <w:color w:val="231F20"/>
          <w:spacing w:val="46"/>
        </w:rPr>
        <w:t> </w:t>
      </w:r>
      <w:r>
        <w:rPr>
          <w:color w:val="231F20"/>
        </w:rPr>
        <w:t>nơi</w:t>
      </w:r>
      <w:r>
        <w:rPr>
          <w:color w:val="231F20"/>
          <w:spacing w:val="46"/>
        </w:rPr>
        <w:t> </w:t>
      </w:r>
      <w:r>
        <w:rPr>
          <w:color w:val="231F20"/>
        </w:rPr>
        <w:t>tuổi</w:t>
      </w:r>
      <w:r>
        <w:rPr>
          <w:color w:val="231F20"/>
          <w:spacing w:val="46"/>
        </w:rPr>
        <w:t> </w:t>
      </w:r>
      <w:r>
        <w:rPr>
          <w:color w:val="231F20"/>
        </w:rPr>
        <w:t>thọ</w:t>
      </w:r>
      <w:r>
        <w:rPr>
          <w:color w:val="231F20"/>
          <w:spacing w:val="46"/>
        </w:rPr>
        <w:t> </w:t>
      </w:r>
      <w:r>
        <w:rPr>
          <w:color w:val="231F20"/>
        </w:rPr>
        <w:t>rất</w:t>
      </w:r>
      <w:r>
        <w:rPr>
          <w:color w:val="231F20"/>
          <w:spacing w:val="46"/>
        </w:rPr>
        <w:t> </w:t>
      </w:r>
      <w:r>
        <w:rPr>
          <w:color w:val="231F20"/>
        </w:rPr>
        <w:t>dài,</w:t>
      </w:r>
      <w:r>
        <w:rPr>
          <w:color w:val="231F20"/>
          <w:spacing w:val="46"/>
        </w:rPr>
        <w:t> </w:t>
      </w:r>
      <w:r>
        <w:rPr>
          <w:color w:val="231F20"/>
        </w:rPr>
        <w:t>nhiều</w:t>
      </w:r>
      <w:r>
        <w:rPr>
          <w:color w:val="231F20"/>
          <w:spacing w:val="46"/>
        </w:rPr>
        <w:t> </w:t>
      </w:r>
      <w:r>
        <w:rPr>
          <w:color w:val="231F20"/>
        </w:rPr>
        <w:t>nhiều</w:t>
      </w:r>
      <w:r>
        <w:rPr>
          <w:color w:val="231F20"/>
          <w:spacing w:val="46"/>
        </w:rPr>
        <w:t> </w:t>
      </w:r>
      <w:r>
        <w:rPr>
          <w:color w:val="231F20"/>
        </w:rPr>
        <w:t>đại</w:t>
      </w:r>
      <w:r>
        <w:rPr>
          <w:color w:val="231F20"/>
          <w:spacing w:val="46"/>
        </w:rPr>
        <w:t> </w:t>
      </w:r>
      <w:r>
        <w:rPr>
          <w:color w:val="231F20"/>
          <w:spacing w:val="-2"/>
        </w:rPr>
        <w:t>kiếp.</w:t>
      </w:r>
    </w:p>
    <w:p>
      <w:pPr>
        <w:pStyle w:val="BodyText"/>
        <w:spacing w:after="0" w:line="264" w:lineRule="auto"/>
        <w:sectPr>
          <w:pgSz w:w="7660" w:h="11630"/>
          <w:pgMar w:header="892" w:footer="0" w:top="1220" w:bottom="280" w:left="992" w:right="992"/>
        </w:sectPr>
      </w:pPr>
    </w:p>
    <w:p>
      <w:pPr>
        <w:pStyle w:val="BodyText"/>
        <w:spacing w:line="261" w:lineRule="auto"/>
        <w:ind w:firstLine="0"/>
      </w:pPr>
      <w:r>
        <w:rPr>
          <w:color w:val="231F20"/>
        </w:rPr>
        <w:t>Trước thời đức Phật, nhiều người đã có thể </w:t>
      </w:r>
      <w:r>
        <w:rPr>
          <w:color w:val="231F20"/>
        </w:rPr>
        <w:t>phát triển an tịnh và đắc thiền, nhưng họ không phát triển được hiểu biết về các thực tại. Đức Phật đã thuyết giảng duy nhất một con đường để dẫn tới sự</w:t>
      </w:r>
      <w:r>
        <w:rPr>
          <w:color w:val="231F20"/>
          <w:spacing w:val="-12"/>
        </w:rPr>
        <w:t> </w:t>
      </w:r>
      <w:r>
        <w:rPr>
          <w:color w:val="231F20"/>
        </w:rPr>
        <w:t>tận</w:t>
      </w:r>
      <w:r>
        <w:rPr>
          <w:color w:val="231F20"/>
          <w:spacing w:val="-12"/>
        </w:rPr>
        <w:t> </w:t>
      </w:r>
      <w:r>
        <w:rPr>
          <w:color w:val="231F20"/>
        </w:rPr>
        <w:t>diệt</w:t>
      </w:r>
      <w:r>
        <w:rPr>
          <w:color w:val="231F20"/>
          <w:spacing w:val="-12"/>
        </w:rPr>
        <w:t> </w:t>
      </w:r>
      <w:r>
        <w:rPr>
          <w:color w:val="231F20"/>
        </w:rPr>
        <w:t>hoàn</w:t>
      </w:r>
      <w:r>
        <w:rPr>
          <w:color w:val="231F20"/>
          <w:spacing w:val="-12"/>
        </w:rPr>
        <w:t> </w:t>
      </w:r>
      <w:r>
        <w:rPr>
          <w:color w:val="231F20"/>
        </w:rPr>
        <w:t>toàn</w:t>
      </w:r>
      <w:r>
        <w:rPr>
          <w:color w:val="231F20"/>
          <w:spacing w:val="-12"/>
        </w:rPr>
        <w:t> </w:t>
      </w:r>
      <w:r>
        <w:rPr>
          <w:color w:val="231F20"/>
        </w:rPr>
        <w:t>các</w:t>
      </w:r>
      <w:r>
        <w:rPr>
          <w:color w:val="231F20"/>
          <w:spacing w:val="-12"/>
        </w:rPr>
        <w:t> </w:t>
      </w:r>
      <w:r>
        <w:rPr>
          <w:color w:val="231F20"/>
        </w:rPr>
        <w:t>phiền</w:t>
      </w:r>
      <w:r>
        <w:rPr>
          <w:color w:val="231F20"/>
          <w:spacing w:val="-12"/>
        </w:rPr>
        <w:t> </w:t>
      </w:r>
      <w:r>
        <w:rPr>
          <w:color w:val="231F20"/>
        </w:rPr>
        <w:t>não,</w:t>
      </w:r>
      <w:r>
        <w:rPr>
          <w:color w:val="231F20"/>
          <w:spacing w:val="-12"/>
        </w:rPr>
        <w:t> </w:t>
      </w:r>
      <w:r>
        <w:rPr>
          <w:color w:val="231F20"/>
        </w:rPr>
        <w:t>chứ</w:t>
      </w:r>
      <w:r>
        <w:rPr>
          <w:color w:val="231F20"/>
          <w:spacing w:val="-12"/>
        </w:rPr>
        <w:t> </w:t>
      </w:r>
      <w:r>
        <w:rPr>
          <w:color w:val="231F20"/>
        </w:rPr>
        <w:t>không</w:t>
      </w:r>
      <w:r>
        <w:rPr>
          <w:color w:val="231F20"/>
          <w:spacing w:val="-12"/>
        </w:rPr>
        <w:t> </w:t>
      </w:r>
      <w:r>
        <w:rPr>
          <w:color w:val="231F20"/>
        </w:rPr>
        <w:t>chỉ đơn thuần là đè nén các phiền não trong một thời gian dài. Con đường đó là sự phát triển hiểu biết về các thực tại do duyên sinh và là vô ngã, bất kể thực</w:t>
      </w:r>
      <w:r>
        <w:rPr>
          <w:color w:val="231F20"/>
          <w:spacing w:val="-13"/>
        </w:rPr>
        <w:t> </w:t>
      </w:r>
      <w:r>
        <w:rPr>
          <w:color w:val="231F20"/>
        </w:rPr>
        <w:t>tại</w:t>
      </w:r>
      <w:r>
        <w:rPr>
          <w:color w:val="231F20"/>
          <w:spacing w:val="-13"/>
        </w:rPr>
        <w:t> </w:t>
      </w:r>
      <w:r>
        <w:rPr>
          <w:color w:val="231F20"/>
        </w:rPr>
        <w:t>đó</w:t>
      </w:r>
      <w:r>
        <w:rPr>
          <w:color w:val="231F20"/>
          <w:spacing w:val="-13"/>
        </w:rPr>
        <w:t> </w:t>
      </w:r>
      <w:r>
        <w:rPr>
          <w:color w:val="231F20"/>
        </w:rPr>
        <w:t>là</w:t>
      </w:r>
      <w:r>
        <w:rPr>
          <w:color w:val="231F20"/>
          <w:spacing w:val="-12"/>
        </w:rPr>
        <w:t> </w:t>
      </w:r>
      <w:r>
        <w:rPr>
          <w:color w:val="231F20"/>
        </w:rPr>
        <w:t>cái</w:t>
      </w:r>
      <w:r>
        <w:rPr>
          <w:color w:val="231F20"/>
          <w:spacing w:val="-13"/>
        </w:rPr>
        <w:t> </w:t>
      </w:r>
      <w:r>
        <w:rPr>
          <w:color w:val="231F20"/>
        </w:rPr>
        <w:t>thấy,</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hay</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thiền. Những</w:t>
      </w:r>
      <w:r>
        <w:rPr>
          <w:color w:val="231F20"/>
          <w:spacing w:val="-15"/>
        </w:rPr>
        <w:t> </w:t>
      </w:r>
      <w:r>
        <w:rPr>
          <w:color w:val="231F20"/>
        </w:rPr>
        <w:t>người</w:t>
      </w:r>
      <w:r>
        <w:rPr>
          <w:color w:val="231F20"/>
          <w:spacing w:val="-15"/>
        </w:rPr>
        <w:t> </w:t>
      </w:r>
      <w:r>
        <w:rPr>
          <w:color w:val="231F20"/>
        </w:rPr>
        <w:t>đã</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các</w:t>
      </w:r>
      <w:r>
        <w:rPr>
          <w:color w:val="231F20"/>
          <w:spacing w:val="-15"/>
        </w:rPr>
        <w:t> </w:t>
      </w:r>
      <w:r>
        <w:rPr>
          <w:color w:val="231F20"/>
        </w:rPr>
        <w:t>tầng</w:t>
      </w:r>
      <w:r>
        <w:rPr>
          <w:color w:val="231F20"/>
          <w:spacing w:val="-15"/>
        </w:rPr>
        <w:t> </w:t>
      </w:r>
      <w:r>
        <w:rPr>
          <w:color w:val="231F20"/>
        </w:rPr>
        <w:t>thiền</w:t>
      </w:r>
      <w:r>
        <w:rPr>
          <w:color w:val="231F20"/>
          <w:spacing w:val="-15"/>
        </w:rPr>
        <w:t> </w:t>
      </w:r>
      <w:r>
        <w:rPr>
          <w:color w:val="231F20"/>
        </w:rPr>
        <w:t>trước</w:t>
      </w:r>
      <w:r>
        <w:rPr>
          <w:color w:val="231F20"/>
          <w:spacing w:val="-15"/>
        </w:rPr>
        <w:t> </w:t>
      </w:r>
      <w:r>
        <w:rPr>
          <w:color w:val="231F20"/>
        </w:rPr>
        <w:t>khi gặp được đức Phật vẫn phải phát triển thêm hiểu biết</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chân</w:t>
      </w:r>
      <w:r>
        <w:rPr>
          <w:color w:val="231F20"/>
          <w:spacing w:val="-1"/>
        </w:rPr>
        <w:t> </w:t>
      </w:r>
      <w:r>
        <w:rPr>
          <w:color w:val="231F20"/>
        </w:rPr>
        <w:t>đế,</w:t>
      </w:r>
      <w:r>
        <w:rPr>
          <w:color w:val="231F20"/>
          <w:spacing w:val="-1"/>
        </w:rPr>
        <w:t> </w:t>
      </w:r>
      <w:r>
        <w:rPr>
          <w:color w:val="231F20"/>
        </w:rPr>
        <w:t>về</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để</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đạt được</w:t>
      </w:r>
      <w:r>
        <w:rPr>
          <w:color w:val="231F20"/>
          <w:spacing w:val="-7"/>
        </w:rPr>
        <w:t> </w:t>
      </w:r>
      <w:r>
        <w:rPr>
          <w:color w:val="231F20"/>
        </w:rPr>
        <w:t>sự</w:t>
      </w:r>
      <w:r>
        <w:rPr>
          <w:color w:val="231F20"/>
          <w:spacing w:val="-7"/>
        </w:rPr>
        <w:t> </w:t>
      </w:r>
      <w:r>
        <w:rPr>
          <w:color w:val="231F20"/>
        </w:rPr>
        <w:t>giác</w:t>
      </w:r>
      <w:r>
        <w:rPr>
          <w:color w:val="231F20"/>
          <w:spacing w:val="-7"/>
        </w:rPr>
        <w:t> </w:t>
      </w:r>
      <w:r>
        <w:rPr>
          <w:color w:val="231F20"/>
        </w:rPr>
        <w:t>ngộ.</w:t>
      </w:r>
      <w:r>
        <w:rPr>
          <w:color w:val="231F20"/>
          <w:spacing w:val="-7"/>
        </w:rPr>
        <w:t> </w:t>
      </w:r>
      <w:r>
        <w:rPr>
          <w:color w:val="231F20"/>
        </w:rPr>
        <w:t>Như</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đã</w:t>
      </w:r>
      <w:r>
        <w:rPr>
          <w:color w:val="231F20"/>
          <w:spacing w:val="-7"/>
        </w:rPr>
        <w:t> </w:t>
      </w:r>
      <w:r>
        <w:rPr>
          <w:color w:val="231F20"/>
        </w:rPr>
        <w:t>đọc</w:t>
      </w:r>
      <w:r>
        <w:rPr>
          <w:color w:val="231F20"/>
          <w:spacing w:val="-7"/>
        </w:rPr>
        <w:t> </w:t>
      </w:r>
      <w:r>
        <w:rPr>
          <w:color w:val="231F20"/>
        </w:rPr>
        <w:t>trong</w:t>
      </w:r>
      <w:r>
        <w:rPr>
          <w:color w:val="231F20"/>
          <w:spacing w:val="-7"/>
        </w:rPr>
        <w:t> </w:t>
      </w:r>
      <w:r>
        <w:rPr>
          <w:color w:val="231F20"/>
        </w:rPr>
        <w:t>kinh Phạm Võng, rất nhiều trở ngại là do sự dính mắc vào các tầng thiền.</w:t>
      </w:r>
    </w:p>
    <w:p>
      <w:pPr>
        <w:pStyle w:val="BodyText"/>
        <w:spacing w:line="254" w:lineRule="auto" w:before="119"/>
      </w:pPr>
      <w:r>
        <w:rPr>
          <w:b/>
          <w:i/>
          <w:color w:val="231F20"/>
        </w:rPr>
        <w:t>Jonothan: </w:t>
      </w:r>
      <w:r>
        <w:rPr>
          <w:color w:val="231F20"/>
        </w:rPr>
        <w:t>Tôi cũng muốn nói rõ thêm một điểm,</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ngay</w:t>
      </w:r>
      <w:r>
        <w:rPr>
          <w:color w:val="231F20"/>
          <w:spacing w:val="-9"/>
        </w:rPr>
        <w:t> </w:t>
      </w:r>
      <w:r>
        <w:rPr>
          <w:color w:val="231F20"/>
        </w:rPr>
        <w:t>từ</w:t>
      </w:r>
      <w:r>
        <w:rPr>
          <w:color w:val="231F20"/>
          <w:spacing w:val="-9"/>
        </w:rPr>
        <w:t> </w:t>
      </w:r>
      <w:r>
        <w:rPr>
          <w:color w:val="231F20"/>
        </w:rPr>
        <w:t>khởi</w:t>
      </w:r>
      <w:r>
        <w:rPr>
          <w:color w:val="231F20"/>
          <w:spacing w:val="-9"/>
        </w:rPr>
        <w:t> </w:t>
      </w:r>
      <w:r>
        <w:rPr>
          <w:color w:val="231F20"/>
        </w:rPr>
        <w:t>đầu</w:t>
      </w:r>
      <w:r>
        <w:rPr>
          <w:color w:val="231F20"/>
          <w:spacing w:val="-9"/>
        </w:rPr>
        <w:t> </w:t>
      </w:r>
      <w:r>
        <w:rPr>
          <w:color w:val="231F20"/>
        </w:rPr>
        <w:t>của</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rPr>
        <w:t>an</w:t>
      </w:r>
      <w:r>
        <w:rPr>
          <w:color w:val="231F20"/>
          <w:spacing w:val="-9"/>
        </w:rPr>
        <w:t> </w:t>
      </w:r>
      <w:r>
        <w:rPr>
          <w:color w:val="231F20"/>
        </w:rPr>
        <w:t>tịnh đã cần có trí tuệ rồi. Đó là loại trí tuệ thấy được </w:t>
      </w:r>
      <w:r>
        <w:rPr>
          <w:color w:val="231F20"/>
          <w:spacing w:val="-2"/>
        </w:rPr>
        <w:t>hiểm</w:t>
      </w:r>
      <w:r>
        <w:rPr>
          <w:color w:val="231F20"/>
          <w:spacing w:val="-15"/>
        </w:rPr>
        <w:t> </w:t>
      </w:r>
      <w:r>
        <w:rPr>
          <w:color w:val="231F20"/>
          <w:spacing w:val="-2"/>
        </w:rPr>
        <w:t>họa</w:t>
      </w:r>
      <w:r>
        <w:rPr>
          <w:color w:val="231F20"/>
          <w:spacing w:val="-15"/>
        </w:rPr>
        <w:t> </w:t>
      </w:r>
      <w:r>
        <w:rPr>
          <w:color w:val="231F20"/>
          <w:spacing w:val="-2"/>
        </w:rPr>
        <w:t>của</w:t>
      </w:r>
      <w:r>
        <w:rPr>
          <w:color w:val="231F20"/>
          <w:spacing w:val="-15"/>
        </w:rPr>
        <w:t> </w:t>
      </w:r>
      <w:r>
        <w:rPr>
          <w:color w:val="231F20"/>
          <w:spacing w:val="-2"/>
        </w:rPr>
        <w:t>sự</w:t>
      </w:r>
      <w:r>
        <w:rPr>
          <w:color w:val="231F20"/>
          <w:spacing w:val="-15"/>
        </w:rPr>
        <w:t> </w:t>
      </w:r>
      <w:r>
        <w:rPr>
          <w:color w:val="231F20"/>
          <w:spacing w:val="-2"/>
        </w:rPr>
        <w:t>dính</w:t>
      </w:r>
      <w:r>
        <w:rPr>
          <w:color w:val="231F20"/>
          <w:spacing w:val="-15"/>
        </w:rPr>
        <w:t> </w:t>
      </w:r>
      <w:r>
        <w:rPr>
          <w:color w:val="231F20"/>
          <w:spacing w:val="-2"/>
        </w:rPr>
        <w:t>mắc</w:t>
      </w:r>
      <w:r>
        <w:rPr>
          <w:color w:val="231F20"/>
          <w:spacing w:val="-15"/>
        </w:rPr>
        <w:t> </w:t>
      </w:r>
      <w:r>
        <w:rPr>
          <w:color w:val="231F20"/>
          <w:spacing w:val="-2"/>
        </w:rPr>
        <w:t>vào</w:t>
      </w:r>
      <w:r>
        <w:rPr>
          <w:color w:val="231F20"/>
          <w:spacing w:val="-15"/>
        </w:rPr>
        <w:t> </w:t>
      </w:r>
      <w:r>
        <w:rPr>
          <w:color w:val="231F20"/>
          <w:spacing w:val="-2"/>
        </w:rPr>
        <w:t>ngũ</w:t>
      </w:r>
      <w:r>
        <w:rPr>
          <w:color w:val="231F20"/>
          <w:spacing w:val="-14"/>
        </w:rPr>
        <w:t> </w:t>
      </w:r>
      <w:r>
        <w:rPr>
          <w:color w:val="231F20"/>
          <w:spacing w:val="-2"/>
        </w:rPr>
        <w:t>dục</w:t>
      </w:r>
      <w:r>
        <w:rPr>
          <w:color w:val="231F20"/>
          <w:spacing w:val="-15"/>
        </w:rPr>
        <w:t> </w:t>
      </w:r>
      <w:r>
        <w:rPr>
          <w:color w:val="231F20"/>
          <w:spacing w:val="-2"/>
        </w:rPr>
        <w:t>và</w:t>
      </w:r>
      <w:r>
        <w:rPr>
          <w:color w:val="231F20"/>
          <w:spacing w:val="-15"/>
        </w:rPr>
        <w:t> </w:t>
      </w:r>
      <w:r>
        <w:rPr>
          <w:color w:val="231F20"/>
          <w:spacing w:val="-2"/>
        </w:rPr>
        <w:t>biết</w:t>
      </w:r>
      <w:r>
        <w:rPr>
          <w:color w:val="231F20"/>
          <w:spacing w:val="-15"/>
        </w:rPr>
        <w:t> </w:t>
      </w:r>
      <w:r>
        <w:rPr>
          <w:color w:val="231F20"/>
          <w:spacing w:val="-2"/>
        </w:rPr>
        <w:t>được </w:t>
      </w:r>
      <w:r>
        <w:rPr>
          <w:color w:val="231F20"/>
        </w:rPr>
        <w:t>các duyên để những dính mắc đó sinh khởi. Bản thân</w:t>
      </w:r>
      <w:r>
        <w:rPr>
          <w:color w:val="231F20"/>
          <w:spacing w:val="-11"/>
        </w:rPr>
        <w:t> </w:t>
      </w:r>
      <w:r>
        <w:rPr>
          <w:color w:val="231F20"/>
        </w:rPr>
        <w:t>trí</w:t>
      </w:r>
      <w:r>
        <w:rPr>
          <w:color w:val="231F20"/>
          <w:spacing w:val="-11"/>
        </w:rPr>
        <w:t> </w:t>
      </w:r>
      <w:r>
        <w:rPr>
          <w:color w:val="231F20"/>
        </w:rPr>
        <w:t>tuệ</w:t>
      </w:r>
      <w:r>
        <w:rPr>
          <w:color w:val="231F20"/>
          <w:spacing w:val="-12"/>
        </w:rPr>
        <w:t> </w:t>
      </w:r>
      <w:r>
        <w:rPr>
          <w:color w:val="231F20"/>
        </w:rPr>
        <w:t>đó</w:t>
      </w:r>
      <w:r>
        <w:rPr>
          <w:color w:val="231F20"/>
          <w:spacing w:val="-11"/>
        </w:rPr>
        <w:t> </w:t>
      </w:r>
      <w:r>
        <w:rPr>
          <w:color w:val="231F20"/>
        </w:rPr>
        <w:t>thì</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trợ</w:t>
      </w:r>
      <w:r>
        <w:rPr>
          <w:color w:val="231F20"/>
          <w:spacing w:val="-11"/>
        </w:rPr>
        <w:t> </w:t>
      </w:r>
      <w:r>
        <w:rPr>
          <w:color w:val="231F20"/>
        </w:rPr>
        <w:t>duyên</w:t>
      </w:r>
      <w:r>
        <w:rPr>
          <w:color w:val="231F20"/>
          <w:spacing w:val="-11"/>
        </w:rPr>
        <w:t> </w:t>
      </w:r>
      <w:r>
        <w:rPr>
          <w:color w:val="231F20"/>
        </w:rPr>
        <w:t>trực</w:t>
      </w:r>
      <w:r>
        <w:rPr>
          <w:color w:val="231F20"/>
          <w:spacing w:val="-11"/>
        </w:rPr>
        <w:t> </w:t>
      </w:r>
      <w:r>
        <w:rPr>
          <w:color w:val="231F20"/>
        </w:rPr>
        <w:t>tiếp cho loại trí tuệ hiểu được các thực tại như nó là, loại trí tuệ thứ hai mới là loại trí tuệ có thể xuyên thấu được bản chất các pháp và đưa tới giác ngộ</w:t>
      </w:r>
    </w:p>
    <w:p>
      <w:pPr>
        <w:pStyle w:val="BodyText"/>
        <w:spacing w:line="254" w:lineRule="auto" w:before="123"/>
      </w:pPr>
      <w:r>
        <w:rPr>
          <w:b/>
          <w:i/>
          <w:color w:val="231F20"/>
        </w:rPr>
        <w:t>Người hỏi: </w:t>
      </w:r>
      <w:r>
        <w:rPr>
          <w:color w:val="231F20"/>
        </w:rPr>
        <w:t>Theo các vị nói, có loại trí tuệ thứ nhất, và thứ hai, có loại này hiểu việc này và </w:t>
      </w:r>
      <w:r>
        <w:rPr>
          <w:color w:val="231F20"/>
        </w:rPr>
        <w:t>loại kia</w:t>
      </w:r>
      <w:r>
        <w:rPr>
          <w:color w:val="231F20"/>
          <w:spacing w:val="20"/>
        </w:rPr>
        <w:t> </w:t>
      </w:r>
      <w:r>
        <w:rPr>
          <w:color w:val="231F20"/>
        </w:rPr>
        <w:t>hiểu</w:t>
      </w:r>
      <w:r>
        <w:rPr>
          <w:color w:val="231F20"/>
          <w:spacing w:val="20"/>
        </w:rPr>
        <w:t> </w:t>
      </w:r>
      <w:r>
        <w:rPr>
          <w:color w:val="231F20"/>
        </w:rPr>
        <w:t>việc</w:t>
      </w:r>
      <w:r>
        <w:rPr>
          <w:color w:val="231F20"/>
          <w:spacing w:val="20"/>
        </w:rPr>
        <w:t> </w:t>
      </w:r>
      <w:r>
        <w:rPr>
          <w:color w:val="231F20"/>
        </w:rPr>
        <w:t>kia.</w:t>
      </w:r>
      <w:r>
        <w:rPr>
          <w:color w:val="231F20"/>
          <w:spacing w:val="15"/>
        </w:rPr>
        <w:t> </w:t>
      </w:r>
      <w:r>
        <w:rPr>
          <w:color w:val="231F20"/>
        </w:rPr>
        <w:t>Theo</w:t>
      </w:r>
      <w:r>
        <w:rPr>
          <w:color w:val="231F20"/>
          <w:spacing w:val="20"/>
        </w:rPr>
        <w:t> </w:t>
      </w:r>
      <w:r>
        <w:rPr>
          <w:color w:val="231F20"/>
        </w:rPr>
        <w:t>con</w:t>
      </w:r>
      <w:r>
        <w:rPr>
          <w:color w:val="231F20"/>
          <w:spacing w:val="20"/>
        </w:rPr>
        <w:t> </w:t>
      </w:r>
      <w:r>
        <w:rPr>
          <w:color w:val="231F20"/>
        </w:rPr>
        <w:t>hiểu,</w:t>
      </w:r>
      <w:r>
        <w:rPr>
          <w:color w:val="231F20"/>
          <w:spacing w:val="20"/>
        </w:rPr>
        <w:t> </w:t>
      </w:r>
      <w:r>
        <w:rPr>
          <w:color w:val="231F20"/>
        </w:rPr>
        <w:t>như</w:t>
      </w:r>
      <w:r>
        <w:rPr>
          <w:color w:val="231F20"/>
          <w:spacing w:val="20"/>
        </w:rPr>
        <w:t> </w:t>
      </w:r>
      <w:r>
        <w:rPr>
          <w:color w:val="231F20"/>
        </w:rPr>
        <w:t>vậy</w:t>
      </w:r>
      <w:r>
        <w:rPr>
          <w:color w:val="231F20"/>
          <w:spacing w:val="20"/>
        </w:rPr>
        <w:t> </w:t>
      </w:r>
      <w:r>
        <w:rPr>
          <w:color w:val="231F20"/>
          <w:spacing w:val="-2"/>
        </w:rPr>
        <w:t>không</w:t>
      </w:r>
    </w:p>
    <w:p>
      <w:pPr>
        <w:pStyle w:val="BodyText"/>
        <w:spacing w:after="0" w:line="254" w:lineRule="auto"/>
        <w:sectPr>
          <w:pgSz w:w="7660" w:h="11630"/>
          <w:pgMar w:header="892" w:footer="0" w:top="1220" w:bottom="280" w:left="992" w:right="992"/>
        </w:sectPr>
      </w:pPr>
    </w:p>
    <w:p>
      <w:pPr>
        <w:pStyle w:val="BodyText"/>
        <w:spacing w:line="261" w:lineRule="auto"/>
        <w:ind w:firstLine="0"/>
      </w:pPr>
      <w:r>
        <w:rPr>
          <w:color w:val="231F20"/>
        </w:rPr>
        <w:t>đúng với tinh thần của </w:t>
      </w:r>
      <w:r>
        <w:rPr>
          <w:i/>
          <w:color w:val="231F20"/>
        </w:rPr>
        <w:t>Vi Diệu Pháp</w:t>
      </w:r>
      <w:r>
        <w:rPr>
          <w:color w:val="231F20"/>
        </w:rPr>
        <w:t>, vì tâm sở là không chia nhỏ được nữa, trí tuệ là trí tuệ, </w:t>
      </w:r>
      <w:r>
        <w:rPr>
          <w:color w:val="231F20"/>
        </w:rPr>
        <w:t>không trí tuệ là không trí tuệ, không thể có nhiều loại trí tuệ được.</w:t>
      </w:r>
      <w:r>
        <w:rPr>
          <w:color w:val="231F20"/>
          <w:spacing w:val="-1"/>
        </w:rPr>
        <w:t> </w:t>
      </w:r>
      <w:r>
        <w:rPr>
          <w:color w:val="231F20"/>
        </w:rPr>
        <w:t>Tại sao lại có nhiều loại trí tuệ như thế, trong </w:t>
      </w:r>
      <w:r>
        <w:rPr>
          <w:i/>
          <w:color w:val="231F20"/>
        </w:rPr>
        <w:t>Vi Diệu Pháp </w:t>
      </w:r>
      <w:r>
        <w:rPr>
          <w:color w:val="231F20"/>
        </w:rPr>
        <w:t>thì không chia nhỏ trí tuệ ra như vậy. Điều này khiến con thấy khó hiểu.</w:t>
      </w:r>
    </w:p>
    <w:p>
      <w:pPr>
        <w:pStyle w:val="BodyText"/>
        <w:spacing w:line="261" w:lineRule="auto" w:before="120"/>
      </w:pPr>
      <w:r>
        <w:rPr>
          <w:b/>
          <w:i/>
          <w:color w:val="231F20"/>
        </w:rPr>
        <w:t>Jonothan: </w:t>
      </w:r>
      <w:r>
        <w:rPr>
          <w:color w:val="231F20"/>
        </w:rPr>
        <w:t>Có phải ý bạn là ngay từ lúc ban đầu của sự phát triển </w:t>
      </w:r>
      <w:r>
        <w:rPr>
          <w:i/>
          <w:color w:val="231F20"/>
        </w:rPr>
        <w:t>samatha</w:t>
      </w:r>
      <w:r>
        <w:rPr>
          <w:color w:val="231F20"/>
        </w:rPr>
        <w:t>, trí tuệ ấy đã hiểu bản chất của thực tại hay sao?</w:t>
      </w:r>
    </w:p>
    <w:p>
      <w:pPr>
        <w:spacing w:before="116"/>
        <w:ind w:left="538" w:right="0" w:firstLine="0"/>
        <w:jc w:val="both"/>
        <w:rPr>
          <w:sz w:val="27"/>
        </w:rPr>
      </w:pPr>
      <w:r>
        <w:rPr>
          <w:b/>
          <w:i/>
          <w:color w:val="231F20"/>
          <w:sz w:val="27"/>
        </w:rPr>
        <w:t>Người hỏi:</w:t>
      </w:r>
      <w:r>
        <w:rPr>
          <w:b/>
          <w:i/>
          <w:color w:val="231F20"/>
          <w:spacing w:val="-6"/>
          <w:sz w:val="27"/>
        </w:rPr>
        <w:t> </w:t>
      </w:r>
      <w:r>
        <w:rPr>
          <w:color w:val="231F20"/>
          <w:sz w:val="27"/>
        </w:rPr>
        <w:t>Tôi hiểu trí tuệ là trí </w:t>
      </w:r>
      <w:r>
        <w:rPr>
          <w:color w:val="231F20"/>
          <w:spacing w:val="-4"/>
          <w:sz w:val="27"/>
        </w:rPr>
        <w:t>tuệ,</w:t>
      </w:r>
    </w:p>
    <w:p>
      <w:pPr>
        <w:pStyle w:val="BodyText"/>
        <w:spacing w:line="261" w:lineRule="auto" w:before="143"/>
      </w:pPr>
      <w:r>
        <w:rPr>
          <w:b/>
          <w:i/>
          <w:color w:val="231F20"/>
        </w:rPr>
        <w:t>Jonothan: </w:t>
      </w:r>
      <w:r>
        <w:rPr>
          <w:color w:val="231F20"/>
        </w:rPr>
        <w:t>Đúng là tâm sở trí tuệ luôn thấy</w:t>
      </w:r>
      <w:r>
        <w:rPr>
          <w:color w:val="231F20"/>
          <w:spacing w:val="80"/>
          <w:w w:val="150"/>
        </w:rPr>
        <w:t> </w:t>
      </w:r>
      <w:r>
        <w:rPr>
          <w:color w:val="231F20"/>
        </w:rPr>
        <w:t>rõ hiểu rõ. Nhưng sự thật là trong bối cảnh </w:t>
      </w:r>
      <w:r>
        <w:rPr>
          <w:color w:val="231F20"/>
        </w:rPr>
        <w:t>của </w:t>
      </w:r>
      <w:r>
        <w:rPr>
          <w:i/>
          <w:color w:val="231F20"/>
        </w:rPr>
        <w:t>samatha</w:t>
      </w:r>
      <w:r>
        <w:rPr>
          <w:color w:val="231F20"/>
        </w:rPr>
        <w:t>, đối tượng của trí tuệ không phải là Tứ Thánh Đế. Chỉ đối tượng của loại trí tuệ thứ hai mới là Tứ Thánh Đế, và hiểu về Tứ Thánh Đế là hiểu</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cái</w:t>
      </w:r>
      <w:r>
        <w:rPr>
          <w:color w:val="231F20"/>
          <w:spacing w:val="-6"/>
        </w:rPr>
        <w:t> </w:t>
      </w:r>
      <w:r>
        <w:rPr>
          <w:color w:val="231F20"/>
        </w:rPr>
        <w:t>không</w:t>
      </w:r>
      <w:r>
        <w:rPr>
          <w:color w:val="231F20"/>
          <w:spacing w:val="-6"/>
        </w:rPr>
        <w:t> </w:t>
      </w:r>
      <w:r>
        <w:rPr>
          <w:color w:val="231F20"/>
        </w:rPr>
        <w:t>được</w:t>
      </w:r>
      <w:r>
        <w:rPr>
          <w:color w:val="231F20"/>
          <w:spacing w:val="-6"/>
        </w:rPr>
        <w:t> </w:t>
      </w:r>
      <w:r>
        <w:rPr>
          <w:color w:val="231F20"/>
        </w:rPr>
        <w:t>dạy</w:t>
      </w:r>
      <w:r>
        <w:rPr>
          <w:color w:val="231F20"/>
          <w:spacing w:val="-6"/>
        </w:rPr>
        <w:t> </w:t>
      </w:r>
      <w:r>
        <w:rPr>
          <w:color w:val="231F20"/>
        </w:rPr>
        <w:t>trước</w:t>
      </w:r>
      <w:r>
        <w:rPr>
          <w:color w:val="231F20"/>
          <w:spacing w:val="-6"/>
        </w:rPr>
        <w:t> </w:t>
      </w:r>
      <w:r>
        <w:rPr>
          <w:color w:val="231F20"/>
        </w:rPr>
        <w:t>khi đức</w:t>
      </w:r>
      <w:r>
        <w:rPr>
          <w:color w:val="231F20"/>
          <w:spacing w:val="-14"/>
        </w:rPr>
        <w:t> </w:t>
      </w:r>
      <w:r>
        <w:rPr>
          <w:color w:val="231F20"/>
        </w:rPr>
        <w:t>Phật</w:t>
      </w:r>
      <w:r>
        <w:rPr>
          <w:color w:val="231F20"/>
          <w:spacing w:val="-14"/>
        </w:rPr>
        <w:t> </w:t>
      </w:r>
      <w:r>
        <w:rPr>
          <w:color w:val="231F20"/>
        </w:rPr>
        <w:t>thuyết</w:t>
      </w:r>
      <w:r>
        <w:rPr>
          <w:color w:val="231F20"/>
          <w:spacing w:val="-14"/>
        </w:rPr>
        <w:t> </w:t>
      </w:r>
      <w:r>
        <w:rPr>
          <w:color w:val="231F20"/>
        </w:rPr>
        <w:t>Pháp.</w:t>
      </w:r>
      <w:r>
        <w:rPr>
          <w:color w:val="231F20"/>
          <w:spacing w:val="-14"/>
        </w:rPr>
        <w:t> </w:t>
      </w:r>
      <w:r>
        <w:rPr>
          <w:color w:val="231F20"/>
        </w:rPr>
        <w:t>Như</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biết,</w:t>
      </w:r>
      <w:r>
        <w:rPr>
          <w:color w:val="231F20"/>
          <w:spacing w:val="-14"/>
        </w:rPr>
        <w:t> </w:t>
      </w:r>
      <w:r>
        <w:rPr>
          <w:color w:val="231F20"/>
        </w:rPr>
        <w:t>các</w:t>
      </w:r>
      <w:r>
        <w:rPr>
          <w:color w:val="231F20"/>
          <w:spacing w:val="-14"/>
        </w:rPr>
        <w:t> </w:t>
      </w:r>
      <w:r>
        <w:rPr>
          <w:color w:val="231F20"/>
        </w:rPr>
        <w:t>thiền chứng vẫn có thể được thành tựu kể cả khi Giáo lý đã hoàn toàn tan hoại. Như vậy, khi không có Giáo lý của đức Phật thì vẫn có trí tuệ, đó là loại trí</w:t>
      </w:r>
      <w:r>
        <w:rPr>
          <w:color w:val="231F20"/>
          <w:spacing w:val="-14"/>
        </w:rPr>
        <w:t> </w:t>
      </w:r>
      <w:r>
        <w:rPr>
          <w:color w:val="231F20"/>
        </w:rPr>
        <w:t>tuệ</w:t>
      </w:r>
      <w:r>
        <w:rPr>
          <w:color w:val="231F20"/>
          <w:spacing w:val="-14"/>
        </w:rPr>
        <w:t> </w:t>
      </w:r>
      <w:r>
        <w:rPr>
          <w:color w:val="231F20"/>
        </w:rPr>
        <w:t>dẫn</w:t>
      </w:r>
      <w:r>
        <w:rPr>
          <w:color w:val="231F20"/>
          <w:spacing w:val="-14"/>
        </w:rPr>
        <w:t> </w:t>
      </w:r>
      <w:r>
        <w:rPr>
          <w:color w:val="231F20"/>
        </w:rPr>
        <w:t>đến</w:t>
      </w:r>
      <w:r>
        <w:rPr>
          <w:color w:val="231F20"/>
          <w:spacing w:val="-14"/>
        </w:rPr>
        <w:t> </w:t>
      </w:r>
      <w:r>
        <w:rPr>
          <w:color w:val="231F20"/>
        </w:rPr>
        <w:t>các</w:t>
      </w:r>
      <w:r>
        <w:rPr>
          <w:color w:val="231F20"/>
          <w:spacing w:val="-14"/>
        </w:rPr>
        <w:t> </w:t>
      </w:r>
      <w:r>
        <w:rPr>
          <w:color w:val="231F20"/>
        </w:rPr>
        <w:t>tầng</w:t>
      </w:r>
      <w:r>
        <w:rPr>
          <w:color w:val="231F20"/>
          <w:spacing w:val="-14"/>
        </w:rPr>
        <w:t> </w:t>
      </w:r>
      <w:r>
        <w:rPr>
          <w:color w:val="231F20"/>
        </w:rPr>
        <w:t>thiền</w:t>
      </w:r>
      <w:r>
        <w:rPr>
          <w:color w:val="231F20"/>
          <w:spacing w:val="-14"/>
        </w:rPr>
        <w:t> </w:t>
      </w:r>
      <w:r>
        <w:rPr>
          <w:color w:val="231F20"/>
        </w:rPr>
        <w:t>nhưng</w:t>
      </w:r>
      <w:r>
        <w:rPr>
          <w:color w:val="231F20"/>
          <w:spacing w:val="-14"/>
        </w:rPr>
        <w:t> </w:t>
      </w:r>
      <w:r>
        <w:rPr>
          <w:color w:val="231F20"/>
        </w:rPr>
        <w:t>loại</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này không hiểu được Tứ Thánh Đế.</w:t>
      </w:r>
    </w:p>
    <w:p>
      <w:pPr>
        <w:pStyle w:val="BodyText"/>
        <w:spacing w:line="261" w:lineRule="auto" w:before="126"/>
        <w:ind w:firstLine="458"/>
      </w:pPr>
      <w:r>
        <w:rPr>
          <w:b/>
          <w:i/>
          <w:color w:val="231F20"/>
        </w:rPr>
        <w:t>Sarah:</w:t>
      </w:r>
      <w:r>
        <w:rPr>
          <w:b/>
          <w:i/>
          <w:color w:val="231F20"/>
          <w:spacing w:val="-14"/>
        </w:rPr>
        <w:t> </w:t>
      </w:r>
      <w:r>
        <w:rPr>
          <w:color w:val="231F20"/>
        </w:rPr>
        <w:t>Tôi</w:t>
      </w:r>
      <w:r>
        <w:rPr>
          <w:color w:val="231F20"/>
          <w:spacing w:val="-9"/>
        </w:rPr>
        <w:t> </w:t>
      </w:r>
      <w:r>
        <w:rPr>
          <w:color w:val="231F20"/>
        </w:rPr>
        <w:t>nghĩ</w:t>
      </w:r>
      <w:r>
        <w:rPr>
          <w:color w:val="231F20"/>
          <w:spacing w:val="-9"/>
        </w:rPr>
        <w:t> </w:t>
      </w:r>
      <w:r>
        <w:rPr>
          <w:color w:val="231F20"/>
        </w:rPr>
        <w:t>điều</w:t>
      </w:r>
      <w:r>
        <w:rPr>
          <w:color w:val="231F20"/>
          <w:spacing w:val="-9"/>
        </w:rPr>
        <w:t> </w:t>
      </w:r>
      <w:r>
        <w:rPr>
          <w:color w:val="231F20"/>
        </w:rPr>
        <w:t>này</w:t>
      </w:r>
      <w:r>
        <w:rPr>
          <w:color w:val="231F20"/>
          <w:spacing w:val="-9"/>
        </w:rPr>
        <w:t> </w:t>
      </w:r>
      <w:r>
        <w:rPr>
          <w:color w:val="231F20"/>
        </w:rPr>
        <w:t>giống</w:t>
      </w:r>
      <w:r>
        <w:rPr>
          <w:color w:val="231F20"/>
          <w:spacing w:val="-9"/>
        </w:rPr>
        <w:t> </w:t>
      </w:r>
      <w:r>
        <w:rPr>
          <w:color w:val="231F20"/>
        </w:rPr>
        <w:t>như</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các loại</w:t>
      </w:r>
      <w:r>
        <w:rPr>
          <w:color w:val="231F20"/>
          <w:spacing w:val="-16"/>
        </w:rPr>
        <w:t> </w:t>
      </w:r>
      <w:r>
        <w:rPr>
          <w:color w:val="231F20"/>
        </w:rPr>
        <w:t>tâm</w:t>
      </w:r>
      <w:r>
        <w:rPr>
          <w:color w:val="231F20"/>
          <w:spacing w:val="-14"/>
        </w:rPr>
        <w:t> </w:t>
      </w:r>
      <w:r>
        <w:rPr>
          <w:color w:val="231F20"/>
        </w:rPr>
        <w:t>sở</w:t>
      </w:r>
      <w:r>
        <w:rPr>
          <w:color w:val="231F20"/>
          <w:spacing w:val="-14"/>
        </w:rPr>
        <w:t> </w:t>
      </w:r>
      <w:r>
        <w:rPr>
          <w:color w:val="231F20"/>
        </w:rPr>
        <w:t>khác.</w:t>
      </w:r>
      <w:r>
        <w:rPr>
          <w:color w:val="231F20"/>
          <w:spacing w:val="-17"/>
        </w:rPr>
        <w:t> </w:t>
      </w:r>
      <w:r>
        <w:rPr>
          <w:color w:val="231F20"/>
        </w:rPr>
        <w:t>Ví</w:t>
      </w:r>
      <w:r>
        <w:rPr>
          <w:color w:val="231F20"/>
          <w:spacing w:val="-14"/>
        </w:rPr>
        <w:t> </w:t>
      </w:r>
      <w:r>
        <w:rPr>
          <w:color w:val="231F20"/>
        </w:rPr>
        <w:t>dụ</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nhất</w:t>
      </w:r>
      <w:r>
        <w:rPr>
          <w:color w:val="231F20"/>
          <w:spacing w:val="-14"/>
        </w:rPr>
        <w:t> </w:t>
      </w:r>
      <w:r>
        <w:rPr>
          <w:color w:val="231F20"/>
        </w:rPr>
        <w:t>tâm</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tâm sở sinh khởi với tất cả các tâm. Ở khoảnh khắc nhãn thức, nó trụ trên đối tượng thị giác, khác </w:t>
      </w:r>
      <w:r>
        <w:rPr>
          <w:color w:val="231F20"/>
          <w:spacing w:val="-5"/>
        </w:rPr>
        <w:t>với</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tâm sở nhất tâm trụ trên tâm thiện hay bất thiện. Tâm</w:t>
      </w:r>
      <w:r>
        <w:rPr>
          <w:color w:val="231F20"/>
          <w:spacing w:val="-6"/>
        </w:rPr>
        <w:t> </w:t>
      </w:r>
      <w:r>
        <w:rPr>
          <w:color w:val="231F20"/>
        </w:rPr>
        <w:t>sở</w:t>
      </w:r>
      <w:r>
        <w:rPr>
          <w:color w:val="231F20"/>
          <w:spacing w:val="-6"/>
        </w:rPr>
        <w:t> </w:t>
      </w:r>
      <w:r>
        <w:rPr>
          <w:color w:val="231F20"/>
        </w:rPr>
        <w:t>tư</w:t>
      </w:r>
      <w:r>
        <w:rPr>
          <w:color w:val="231F20"/>
          <w:spacing w:val="-6"/>
        </w:rPr>
        <w:t> </w:t>
      </w:r>
      <w:r>
        <w:rPr>
          <w:color w:val="231F20"/>
        </w:rPr>
        <w:t>khi</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thiện</w:t>
      </w:r>
      <w:r>
        <w:rPr>
          <w:color w:val="231F20"/>
          <w:spacing w:val="-6"/>
        </w:rPr>
        <w:t> </w:t>
      </w:r>
      <w:r>
        <w:rPr>
          <w:color w:val="231F20"/>
        </w:rPr>
        <w:t>hay</w:t>
      </w:r>
      <w:r>
        <w:rPr>
          <w:color w:val="231F20"/>
          <w:spacing w:val="-6"/>
        </w:rPr>
        <w:t> </w:t>
      </w:r>
      <w:r>
        <w:rPr>
          <w:color w:val="231F20"/>
        </w:rPr>
        <w:t>tâm</w:t>
      </w:r>
      <w:r>
        <w:rPr>
          <w:color w:val="231F20"/>
          <w:spacing w:val="-6"/>
        </w:rPr>
        <w:t> </w:t>
      </w:r>
      <w:r>
        <w:rPr>
          <w:color w:val="231F20"/>
        </w:rPr>
        <w:t>bất thiện thì cho những kết quả khác nhau, tùy </w:t>
      </w:r>
      <w:r>
        <w:rPr>
          <w:color w:val="231F20"/>
        </w:rPr>
        <w:t>vào việc nó mới chỉ là ý nghiệp hay đã thành nghiệp đạo có thể tạo quả. Cũng như vậy, tâm sở trí tuệ vẫn là tâm sở trí tuệ, nhưng nó có thể có những đối tượng khác nhau và ở những mức độ hiểu khác nhau. Hôm qua chúng ta đã nhắc đến niệm ơn đức Phật. Khi nói đến điều ấy, ở khoảnh khắc đó có sự suy niệm về những phẩm chất của đức Phật và có thể sinh khởi cùng với nó là hiểu biết về</w:t>
      </w:r>
      <w:r>
        <w:rPr>
          <w:color w:val="231F20"/>
          <w:spacing w:val="-7"/>
        </w:rPr>
        <w:t> </w:t>
      </w:r>
      <w:r>
        <w:rPr>
          <w:color w:val="231F20"/>
        </w:rPr>
        <w:t>những</w:t>
      </w:r>
      <w:r>
        <w:rPr>
          <w:color w:val="231F20"/>
          <w:spacing w:val="-7"/>
        </w:rPr>
        <w:t> </w:t>
      </w:r>
      <w:r>
        <w:rPr>
          <w:color w:val="231F20"/>
        </w:rPr>
        <w:t>phẩm</w:t>
      </w:r>
      <w:r>
        <w:rPr>
          <w:color w:val="231F20"/>
          <w:spacing w:val="-7"/>
        </w:rPr>
        <w:t> </w:t>
      </w:r>
      <w:r>
        <w:rPr>
          <w:color w:val="231F20"/>
        </w:rPr>
        <w:t>chất</w:t>
      </w:r>
      <w:r>
        <w:rPr>
          <w:color w:val="231F20"/>
          <w:spacing w:val="-7"/>
        </w:rPr>
        <w:t> </w:t>
      </w:r>
      <w:r>
        <w:rPr>
          <w:color w:val="231F20"/>
        </w:rPr>
        <w:t>của</w:t>
      </w:r>
      <w:r>
        <w:rPr>
          <w:color w:val="231F20"/>
          <w:spacing w:val="-7"/>
        </w:rPr>
        <w:t> </w:t>
      </w:r>
      <w:r>
        <w:rPr>
          <w:color w:val="231F20"/>
        </w:rPr>
        <w:t>tâm</w:t>
      </w:r>
      <w:r>
        <w:rPr>
          <w:color w:val="231F20"/>
          <w:spacing w:val="-8"/>
        </w:rPr>
        <w:t> </w:t>
      </w:r>
      <w:r>
        <w:rPr>
          <w:color w:val="231F20"/>
        </w:rPr>
        <w:t>khi</w:t>
      </w:r>
      <w:r>
        <w:rPr>
          <w:color w:val="231F20"/>
          <w:spacing w:val="-7"/>
        </w:rPr>
        <w:t> </w:t>
      </w:r>
      <w:r>
        <w:rPr>
          <w:color w:val="231F20"/>
        </w:rPr>
        <w:t>ấy,</w:t>
      </w:r>
      <w:r>
        <w:rPr>
          <w:color w:val="231F20"/>
          <w:spacing w:val="-7"/>
        </w:rPr>
        <w:t> </w:t>
      </w:r>
      <w:r>
        <w:rPr>
          <w:color w:val="231F20"/>
        </w:rPr>
        <w:t>và</w:t>
      </w:r>
      <w:r>
        <w:rPr>
          <w:color w:val="231F20"/>
          <w:spacing w:val="-7"/>
        </w:rPr>
        <w:t> </w:t>
      </w:r>
      <w:r>
        <w:rPr>
          <w:color w:val="231F20"/>
        </w:rPr>
        <w:t>đó</w:t>
      </w:r>
      <w:r>
        <w:rPr>
          <w:color w:val="231F20"/>
          <w:spacing w:val="-7"/>
        </w:rPr>
        <w:t> </w:t>
      </w:r>
      <w:r>
        <w:rPr>
          <w:color w:val="231F20"/>
        </w:rPr>
        <w:t>cũng</w:t>
      </w:r>
      <w:r>
        <w:rPr>
          <w:color w:val="231F20"/>
          <w:spacing w:val="-7"/>
        </w:rPr>
        <w:t> </w:t>
      </w:r>
      <w:r>
        <w:rPr>
          <w:color w:val="231F20"/>
        </w:rPr>
        <w:t>là tâm</w:t>
      </w:r>
      <w:r>
        <w:rPr>
          <w:color w:val="231F20"/>
          <w:spacing w:val="-2"/>
        </w:rPr>
        <w:t> </w:t>
      </w:r>
      <w:r>
        <w:rPr>
          <w:color w:val="231F20"/>
        </w:rPr>
        <w:t>sở</w:t>
      </w:r>
      <w:r>
        <w:rPr>
          <w:color w:val="231F20"/>
          <w:spacing w:val="-2"/>
        </w:rPr>
        <w:t> </w:t>
      </w:r>
      <w:r>
        <w:rPr>
          <w:color w:val="231F20"/>
        </w:rPr>
        <w:t>paññā</w:t>
      </w:r>
      <w:r>
        <w:rPr>
          <w:color w:val="231F20"/>
          <w:spacing w:val="-2"/>
        </w:rPr>
        <w:t> </w:t>
      </w:r>
      <w:r>
        <w:rPr>
          <w:color w:val="231F20"/>
        </w:rPr>
        <w:t>(trí).</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cũng</w:t>
      </w:r>
      <w:r>
        <w:rPr>
          <w:color w:val="231F20"/>
          <w:spacing w:val="-2"/>
        </w:rPr>
        <w:t> </w:t>
      </w:r>
      <w:r>
        <w:rPr>
          <w:color w:val="231F20"/>
        </w:rPr>
        <w:t>có</w:t>
      </w:r>
      <w:r>
        <w:rPr>
          <w:color w:val="231F20"/>
          <w:spacing w:val="-2"/>
        </w:rPr>
        <w:t> </w:t>
      </w:r>
      <w:r>
        <w:rPr>
          <w:color w:val="231F20"/>
        </w:rPr>
        <w:t>nói</w:t>
      </w:r>
      <w:r>
        <w:rPr>
          <w:color w:val="231F20"/>
          <w:spacing w:val="-2"/>
        </w:rPr>
        <w:t> </w:t>
      </w:r>
      <w:r>
        <w:rPr>
          <w:color w:val="231F20"/>
        </w:rPr>
        <w:t>rằng</w:t>
      </w:r>
      <w:r>
        <w:rPr>
          <w:color w:val="231F20"/>
          <w:spacing w:val="-2"/>
        </w:rPr>
        <w:t> </w:t>
      </w:r>
      <w:r>
        <w:rPr>
          <w:color w:val="231F20"/>
        </w:rPr>
        <w:t>nếu chỉ đơn thuần đọc tụng đi tụng lại câu “budho”, “budho”, “budho” thì không thể dẫn đến kết quả vì</w:t>
      </w:r>
      <w:r>
        <w:rPr>
          <w:color w:val="231F20"/>
          <w:spacing w:val="-3"/>
        </w:rPr>
        <w:t> </w:t>
      </w:r>
      <w:r>
        <w:rPr>
          <w:color w:val="231F20"/>
        </w:rPr>
        <w:t>nó</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liên</w:t>
      </w:r>
      <w:r>
        <w:rPr>
          <w:color w:val="231F20"/>
          <w:spacing w:val="-3"/>
        </w:rPr>
        <w:t> </w:t>
      </w:r>
      <w:r>
        <w:rPr>
          <w:color w:val="231F20"/>
        </w:rPr>
        <w:t>quan</w:t>
      </w:r>
      <w:r>
        <w:rPr>
          <w:color w:val="231F20"/>
          <w:spacing w:val="-3"/>
        </w:rPr>
        <w:t> </w:t>
      </w:r>
      <w:r>
        <w:rPr>
          <w:color w:val="231F20"/>
        </w:rPr>
        <w:t>gì</w:t>
      </w:r>
      <w:r>
        <w:rPr>
          <w:color w:val="231F20"/>
          <w:spacing w:val="-3"/>
        </w:rPr>
        <w:t> </w:t>
      </w:r>
      <w:r>
        <w:rPr>
          <w:color w:val="231F20"/>
        </w:rPr>
        <w:t>đến</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nếu</w:t>
      </w:r>
      <w:r>
        <w:rPr>
          <w:color w:val="231F20"/>
          <w:spacing w:val="-3"/>
        </w:rPr>
        <w:t> </w:t>
      </w:r>
      <w:r>
        <w:rPr>
          <w:color w:val="231F20"/>
        </w:rPr>
        <w:t>không có hiểu biết nào sinh khởi với nó. Ngay khoảnh khắc này, có thể có sự suy niệm rằng nếu không nhờ</w:t>
      </w:r>
      <w:r>
        <w:rPr>
          <w:color w:val="231F20"/>
          <w:spacing w:val="-15"/>
        </w:rPr>
        <w:t> </w:t>
      </w:r>
      <w:r>
        <w:rPr>
          <w:color w:val="231F20"/>
        </w:rPr>
        <w:t>lòng</w:t>
      </w:r>
      <w:r>
        <w:rPr>
          <w:color w:val="231F20"/>
          <w:spacing w:val="-15"/>
        </w:rPr>
        <w:t> </w:t>
      </w:r>
      <w:r>
        <w:rPr>
          <w:color w:val="231F20"/>
        </w:rPr>
        <w:t>từ</w:t>
      </w:r>
      <w:r>
        <w:rPr>
          <w:color w:val="231F20"/>
          <w:spacing w:val="-15"/>
        </w:rPr>
        <w:t> </w:t>
      </w:r>
      <w:r>
        <w:rPr>
          <w:color w:val="231F20"/>
        </w:rPr>
        <w:t>và</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lớn</w:t>
      </w:r>
      <w:r>
        <w:rPr>
          <w:color w:val="231F20"/>
          <w:spacing w:val="-15"/>
        </w:rPr>
        <w:t> </w:t>
      </w:r>
      <w:r>
        <w:rPr>
          <w:color w:val="231F20"/>
        </w:rPr>
        <w:t>lao</w:t>
      </w:r>
      <w:r>
        <w:rPr>
          <w:color w:val="231F20"/>
          <w:spacing w:val="-15"/>
        </w:rPr>
        <w:t> </w:t>
      </w:r>
      <w:r>
        <w:rPr>
          <w:color w:val="231F20"/>
        </w:rPr>
        <w:t>khiến</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thuyết Pháp thì chúng ta không thể biết được bản chất của các thực tại hiện giờ. Khi ấy có suy xét chân chánh,</w:t>
      </w:r>
      <w:r>
        <w:rPr>
          <w:color w:val="231F20"/>
          <w:spacing w:val="-16"/>
        </w:rPr>
        <w:t> </w:t>
      </w:r>
      <w:r>
        <w:rPr>
          <w:color w:val="231F20"/>
        </w:rPr>
        <w:t>nhưng</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về</w:t>
      </w:r>
      <w:r>
        <w:rPr>
          <w:color w:val="231F20"/>
          <w:spacing w:val="-16"/>
        </w:rPr>
        <w:t> </w:t>
      </w:r>
      <w:r>
        <w:rPr>
          <w:color w:val="231F20"/>
        </w:rPr>
        <w:t>các</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đang</w:t>
      </w:r>
      <w:r>
        <w:rPr>
          <w:color w:val="231F20"/>
          <w:spacing w:val="-16"/>
        </w:rPr>
        <w:t> </w:t>
      </w:r>
      <w:r>
        <w:rPr>
          <w:color w:val="231F20"/>
        </w:rPr>
        <w:t>xuất hiện.</w:t>
      </w:r>
      <w:r>
        <w:rPr>
          <w:color w:val="231F20"/>
          <w:spacing w:val="-17"/>
        </w:rPr>
        <w:t> </w:t>
      </w:r>
      <w:r>
        <w:rPr>
          <w:color w:val="231F20"/>
        </w:rPr>
        <w:t>Thực</w:t>
      </w:r>
      <w:r>
        <w:rPr>
          <w:color w:val="231F20"/>
          <w:spacing w:val="-12"/>
        </w:rPr>
        <w:t> </w:t>
      </w:r>
      <w:r>
        <w:rPr>
          <w:color w:val="231F20"/>
        </w:rPr>
        <w:t>tại</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có</w:t>
      </w:r>
      <w:r>
        <w:rPr>
          <w:color w:val="231F20"/>
          <w:spacing w:val="-13"/>
        </w:rPr>
        <w:t> </w:t>
      </w:r>
      <w:r>
        <w:rPr>
          <w:color w:val="231F20"/>
        </w:rPr>
        <w:t>nhiều</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khác</w:t>
      </w:r>
      <w:r>
        <w:rPr>
          <w:color w:val="231F20"/>
          <w:spacing w:val="-13"/>
        </w:rPr>
        <w:t> </w:t>
      </w:r>
      <w:r>
        <w:rPr>
          <w:color w:val="231F20"/>
        </w:rPr>
        <w:t>nhau và có nhiều mức độ khác nhau.</w:t>
      </w:r>
    </w:p>
    <w:p>
      <w:pPr>
        <w:pStyle w:val="BodyText"/>
        <w:spacing w:line="261" w:lineRule="auto" w:before="139"/>
      </w:pPr>
      <w:r>
        <w:rPr>
          <w:b/>
          <w:i/>
          <w:color w:val="231F20"/>
          <w:spacing w:val="-2"/>
        </w:rPr>
        <w:t>Nina:</w:t>
      </w:r>
      <w:r>
        <w:rPr>
          <w:b/>
          <w:i/>
          <w:color w:val="231F20"/>
          <w:spacing w:val="-15"/>
        </w:rPr>
        <w:t> </w:t>
      </w:r>
      <w:r>
        <w:rPr>
          <w:color w:val="231F20"/>
          <w:spacing w:val="-2"/>
        </w:rPr>
        <w:t>Tôi</w:t>
      </w:r>
      <w:r>
        <w:rPr>
          <w:color w:val="231F20"/>
          <w:spacing w:val="-15"/>
        </w:rPr>
        <w:t> </w:t>
      </w:r>
      <w:r>
        <w:rPr>
          <w:color w:val="231F20"/>
          <w:spacing w:val="-2"/>
        </w:rPr>
        <w:t>thấy</w:t>
      </w:r>
      <w:r>
        <w:rPr>
          <w:color w:val="231F20"/>
          <w:spacing w:val="-15"/>
        </w:rPr>
        <w:t> </w:t>
      </w:r>
      <w:r>
        <w:rPr>
          <w:color w:val="231F20"/>
          <w:spacing w:val="-2"/>
        </w:rPr>
        <w:t>Achaan</w:t>
      </w:r>
      <w:r>
        <w:rPr>
          <w:color w:val="231F20"/>
          <w:spacing w:val="-15"/>
        </w:rPr>
        <w:t> </w:t>
      </w:r>
      <w:r>
        <w:rPr>
          <w:color w:val="231F20"/>
          <w:spacing w:val="-2"/>
        </w:rPr>
        <w:t>thường</w:t>
      </w:r>
      <w:r>
        <w:rPr>
          <w:color w:val="231F20"/>
          <w:spacing w:val="-15"/>
        </w:rPr>
        <w:t> </w:t>
      </w:r>
      <w:r>
        <w:rPr>
          <w:color w:val="231F20"/>
          <w:spacing w:val="-2"/>
        </w:rPr>
        <w:t>nhắc</w:t>
      </w:r>
      <w:r>
        <w:rPr>
          <w:color w:val="231F20"/>
          <w:spacing w:val="-15"/>
        </w:rPr>
        <w:t> </w:t>
      </w:r>
      <w:r>
        <w:rPr>
          <w:color w:val="231F20"/>
          <w:spacing w:val="-2"/>
        </w:rPr>
        <w:t>nhở</w:t>
      </w:r>
      <w:r>
        <w:rPr>
          <w:color w:val="231F20"/>
          <w:spacing w:val="-12"/>
        </w:rPr>
        <w:t> </w:t>
      </w:r>
      <w:r>
        <w:rPr>
          <w:color w:val="231F20"/>
          <w:spacing w:val="-2"/>
        </w:rPr>
        <w:t>chúng </w:t>
      </w:r>
      <w:r>
        <w:rPr>
          <w:color w:val="231F20"/>
        </w:rPr>
        <w:t>ta,</w:t>
      </w:r>
      <w:r>
        <w:rPr>
          <w:color w:val="231F20"/>
          <w:spacing w:val="-4"/>
        </w:rPr>
        <w:t> </w:t>
      </w:r>
      <w:r>
        <w:rPr>
          <w:color w:val="231F20"/>
        </w:rPr>
        <w:t>hãy</w:t>
      </w:r>
      <w:r>
        <w:rPr>
          <w:color w:val="231F20"/>
          <w:spacing w:val="-4"/>
        </w:rPr>
        <w:t> </w:t>
      </w:r>
      <w:r>
        <w:rPr>
          <w:color w:val="231F20"/>
        </w:rPr>
        <w:t>kiểm</w:t>
      </w:r>
      <w:r>
        <w:rPr>
          <w:color w:val="231F20"/>
          <w:spacing w:val="-4"/>
        </w:rPr>
        <w:t> </w:t>
      </w:r>
      <w:r>
        <w:rPr>
          <w:color w:val="231F20"/>
        </w:rPr>
        <w:t>tra</w:t>
      </w:r>
      <w:r>
        <w:rPr>
          <w:color w:val="231F20"/>
          <w:spacing w:val="-4"/>
        </w:rPr>
        <w:t> </w:t>
      </w:r>
      <w:r>
        <w:rPr>
          <w:color w:val="231F20"/>
        </w:rPr>
        <w:t>xem</w:t>
      </w:r>
      <w:r>
        <w:rPr>
          <w:color w:val="231F20"/>
          <w:spacing w:val="-4"/>
        </w:rPr>
        <w:t> </w:t>
      </w:r>
      <w:r>
        <w:rPr>
          <w:color w:val="231F20"/>
        </w:rPr>
        <w:t>trong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này</w:t>
      </w:r>
      <w:r>
        <w:rPr>
          <w:color w:val="231F20"/>
          <w:spacing w:val="-4"/>
        </w:rPr>
        <w:t> </w:t>
      </w:r>
      <w:r>
        <w:rPr>
          <w:color w:val="231F20"/>
        </w:rPr>
        <w:t>có</w:t>
      </w:r>
      <w:r>
        <w:rPr>
          <w:color w:val="231F20"/>
          <w:spacing w:val="-4"/>
        </w:rPr>
        <w:t> </w:t>
      </w:r>
      <w:r>
        <w:rPr>
          <w:color w:val="231F20"/>
        </w:rPr>
        <w:t>sự dính</w:t>
      </w:r>
      <w:r>
        <w:rPr>
          <w:color w:val="231F20"/>
          <w:spacing w:val="16"/>
        </w:rPr>
        <w:t> </w:t>
      </w:r>
      <w:r>
        <w:rPr>
          <w:color w:val="231F20"/>
        </w:rPr>
        <w:t>mắc</w:t>
      </w:r>
      <w:r>
        <w:rPr>
          <w:color w:val="231F20"/>
          <w:spacing w:val="16"/>
        </w:rPr>
        <w:t> </w:t>
      </w:r>
      <w:r>
        <w:rPr>
          <w:color w:val="231F20"/>
        </w:rPr>
        <w:t>vào</w:t>
      </w:r>
      <w:r>
        <w:rPr>
          <w:color w:val="231F20"/>
          <w:spacing w:val="16"/>
        </w:rPr>
        <w:t> </w:t>
      </w:r>
      <w:r>
        <w:rPr>
          <w:color w:val="231F20"/>
        </w:rPr>
        <w:t>ý</w:t>
      </w:r>
      <w:r>
        <w:rPr>
          <w:color w:val="231F20"/>
          <w:spacing w:val="16"/>
        </w:rPr>
        <w:t> </w:t>
      </w:r>
      <w:r>
        <w:rPr>
          <w:color w:val="231F20"/>
        </w:rPr>
        <w:t>niệm</w:t>
      </w:r>
      <w:r>
        <w:rPr>
          <w:color w:val="231F20"/>
          <w:spacing w:val="16"/>
        </w:rPr>
        <w:t> </w:t>
      </w:r>
      <w:r>
        <w:rPr>
          <w:color w:val="231F20"/>
        </w:rPr>
        <w:t>về</w:t>
      </w:r>
      <w:r>
        <w:rPr>
          <w:color w:val="231F20"/>
          <w:spacing w:val="16"/>
        </w:rPr>
        <w:t> </w:t>
      </w:r>
      <w:r>
        <w:rPr>
          <w:color w:val="231F20"/>
        </w:rPr>
        <w:t>ta</w:t>
      </w:r>
      <w:r>
        <w:rPr>
          <w:color w:val="231F20"/>
          <w:spacing w:val="16"/>
        </w:rPr>
        <w:t> </w:t>
      </w:r>
      <w:r>
        <w:rPr>
          <w:color w:val="231F20"/>
        </w:rPr>
        <w:t>hay</w:t>
      </w:r>
      <w:r>
        <w:rPr>
          <w:color w:val="231F20"/>
          <w:spacing w:val="16"/>
        </w:rPr>
        <w:t> </w:t>
      </w:r>
      <w:r>
        <w:rPr>
          <w:color w:val="231F20"/>
        </w:rPr>
        <w:t>không?</w:t>
      </w:r>
      <w:r>
        <w:rPr>
          <w:color w:val="231F20"/>
          <w:spacing w:val="16"/>
        </w:rPr>
        <w:t> </w:t>
      </w:r>
      <w:r>
        <w:rPr>
          <w:color w:val="231F20"/>
        </w:rPr>
        <w:t>Điều</w:t>
      </w:r>
      <w:r>
        <w:rPr>
          <w:color w:val="231F20"/>
          <w:spacing w:val="16"/>
        </w:rPr>
        <w:t> </w:t>
      </w:r>
      <w:r>
        <w:rPr>
          <w:color w:val="231F20"/>
          <w:spacing w:val="-5"/>
        </w:rPr>
        <w:t>này</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có thể rất khó, bởi vì chúng ta vẫn luôn cho </w:t>
      </w:r>
      <w:r>
        <w:rPr>
          <w:color w:val="231F20"/>
        </w:rPr>
        <w:t>cái thấy</w:t>
      </w:r>
      <w:r>
        <w:rPr>
          <w:color w:val="231F20"/>
          <w:spacing w:val="-3"/>
        </w:rPr>
        <w:t> </w:t>
      </w:r>
      <w:r>
        <w:rPr>
          <w:color w:val="231F20"/>
        </w:rPr>
        <w:t>như</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ai</w:t>
      </w:r>
      <w:r>
        <w:rPr>
          <w:color w:val="231F20"/>
          <w:spacing w:val="-3"/>
        </w:rPr>
        <w:t> </w:t>
      </w:r>
      <w:r>
        <w:rPr>
          <w:color w:val="231F20"/>
        </w:rPr>
        <w:t>đó,</w:t>
      </w:r>
      <w:r>
        <w:rPr>
          <w:color w:val="231F20"/>
          <w:spacing w:val="-3"/>
        </w:rPr>
        <w:t> </w:t>
      </w:r>
      <w:r>
        <w:rPr>
          <w:color w:val="231F20"/>
        </w:rPr>
        <w:t>một</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Khi</w:t>
      </w:r>
      <w:r>
        <w:rPr>
          <w:color w:val="231F20"/>
          <w:spacing w:val="-3"/>
        </w:rPr>
        <w:t> </w:t>
      </w:r>
      <w:r>
        <w:rPr>
          <w:color w:val="231F20"/>
        </w:rPr>
        <w:t>chúng</w:t>
      </w:r>
      <w:r>
        <w:rPr>
          <w:color w:val="231F20"/>
          <w:spacing w:val="-3"/>
        </w:rPr>
        <w:t> </w:t>
      </w:r>
      <w:r>
        <w:rPr>
          <w:color w:val="231F20"/>
        </w:rPr>
        <w:t>ta có</w:t>
      </w:r>
      <w:r>
        <w:rPr>
          <w:color w:val="231F20"/>
          <w:spacing w:val="-17"/>
        </w:rPr>
        <w:t> </w:t>
      </w:r>
      <w:r>
        <w:rPr>
          <w:color w:val="231F20"/>
        </w:rPr>
        <w:t>sự</w:t>
      </w:r>
      <w:r>
        <w:rPr>
          <w:color w:val="231F20"/>
          <w:spacing w:val="-17"/>
        </w:rPr>
        <w:t> </w:t>
      </w:r>
      <w:r>
        <w:rPr>
          <w:color w:val="231F20"/>
        </w:rPr>
        <w:t>chân</w:t>
      </w:r>
      <w:r>
        <w:rPr>
          <w:color w:val="231F20"/>
          <w:spacing w:val="-16"/>
        </w:rPr>
        <w:t> </w:t>
      </w:r>
      <w:r>
        <w:rPr>
          <w:color w:val="231F20"/>
        </w:rPr>
        <w:t>thực</w:t>
      </w:r>
      <w:r>
        <w:rPr>
          <w:color w:val="231F20"/>
          <w:spacing w:val="-17"/>
        </w:rPr>
        <w:t> </w:t>
      </w:r>
      <w:r>
        <w:rPr>
          <w:color w:val="231F20"/>
        </w:rPr>
        <w:t>ở</w:t>
      </w:r>
      <w:r>
        <w:rPr>
          <w:color w:val="231F20"/>
          <w:spacing w:val="-17"/>
        </w:rPr>
        <w:t> </w:t>
      </w:r>
      <w:r>
        <w:rPr>
          <w:color w:val="231F20"/>
        </w:rPr>
        <w:t>khoảnh</w:t>
      </w:r>
      <w:r>
        <w:rPr>
          <w:color w:val="231F20"/>
          <w:spacing w:val="-16"/>
        </w:rPr>
        <w:t> </w:t>
      </w:r>
      <w:r>
        <w:rPr>
          <w:color w:val="231F20"/>
        </w:rPr>
        <w:t>khắc</w:t>
      </w:r>
      <w:r>
        <w:rPr>
          <w:color w:val="231F20"/>
          <w:spacing w:val="-17"/>
        </w:rPr>
        <w:t> </w:t>
      </w:r>
      <w:r>
        <w:rPr>
          <w:color w:val="231F20"/>
        </w:rPr>
        <w:t>này,</w:t>
      </w:r>
      <w:r>
        <w:rPr>
          <w:color w:val="231F20"/>
          <w:spacing w:val="-17"/>
        </w:rPr>
        <w:t> </w:t>
      </w:r>
      <w:r>
        <w:rPr>
          <w:color w:val="231F20"/>
        </w:rPr>
        <w:t>nó</w:t>
      </w:r>
      <w:r>
        <w:rPr>
          <w:color w:val="231F20"/>
          <w:spacing w:val="-16"/>
        </w:rPr>
        <w:t> </w:t>
      </w:r>
      <w:r>
        <w:rPr>
          <w:color w:val="231F20"/>
        </w:rPr>
        <w:t>sẽ</w:t>
      </w:r>
      <w:r>
        <w:rPr>
          <w:color w:val="231F20"/>
          <w:spacing w:val="-17"/>
        </w:rPr>
        <w:t> </w:t>
      </w:r>
      <w:r>
        <w:rPr>
          <w:color w:val="231F20"/>
        </w:rPr>
        <w:t>làm</w:t>
      </w:r>
      <w:r>
        <w:rPr>
          <w:color w:val="231F20"/>
          <w:spacing w:val="-17"/>
        </w:rPr>
        <w:t> </w:t>
      </w:r>
      <w:r>
        <w:rPr>
          <w:color w:val="231F20"/>
        </w:rPr>
        <w:t>sáng tỏ</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những</w:t>
      </w:r>
      <w:r>
        <w:rPr>
          <w:color w:val="231F20"/>
          <w:spacing w:val="-1"/>
        </w:rPr>
        <w:t> </w:t>
      </w:r>
      <w:r>
        <w:rPr>
          <w:color w:val="231F20"/>
        </w:rPr>
        <w:t>hoài</w:t>
      </w:r>
      <w:r>
        <w:rPr>
          <w:color w:val="231F20"/>
          <w:spacing w:val="-1"/>
        </w:rPr>
        <w:t> </w:t>
      </w:r>
      <w:r>
        <w:rPr>
          <w:color w:val="231F20"/>
        </w:rPr>
        <w:t>nghi</w:t>
      </w:r>
      <w:r>
        <w:rPr>
          <w:color w:val="231F20"/>
          <w:spacing w:val="-1"/>
        </w:rPr>
        <w:t> </w:t>
      </w:r>
      <w:r>
        <w:rPr>
          <w:color w:val="231F20"/>
        </w:rPr>
        <w:t>về</w:t>
      </w:r>
      <w:r>
        <w:rPr>
          <w:color w:val="231F20"/>
          <w:spacing w:val="-1"/>
        </w:rPr>
        <w:t> </w:t>
      </w:r>
      <w:r>
        <w:rPr>
          <w:color w:val="231F20"/>
        </w:rPr>
        <w:t>samatha</w:t>
      </w:r>
      <w:r>
        <w:rPr>
          <w:color w:val="231F20"/>
          <w:spacing w:val="-1"/>
        </w:rPr>
        <w:t> </w:t>
      </w:r>
      <w:r>
        <w:rPr>
          <w:color w:val="231F20"/>
        </w:rPr>
        <w:t>và</w:t>
      </w:r>
      <w:r>
        <w:rPr>
          <w:color w:val="231F20"/>
          <w:spacing w:val="-1"/>
        </w:rPr>
        <w:t> </w:t>
      </w:r>
      <w:r>
        <w:rPr>
          <w:color w:val="231F20"/>
        </w:rPr>
        <w:t>vipasanā, tất</w:t>
      </w:r>
      <w:r>
        <w:rPr>
          <w:color w:val="231F20"/>
          <w:spacing w:val="-8"/>
        </w:rPr>
        <w:t> </w:t>
      </w:r>
      <w:r>
        <w:rPr>
          <w:color w:val="231F20"/>
        </w:rPr>
        <w:t>cả</w:t>
      </w:r>
      <w:r>
        <w:rPr>
          <w:color w:val="231F20"/>
          <w:spacing w:val="-8"/>
        </w:rPr>
        <w:t> </w:t>
      </w:r>
      <w:r>
        <w:rPr>
          <w:color w:val="231F20"/>
        </w:rPr>
        <w:t>những</w:t>
      </w:r>
      <w:r>
        <w:rPr>
          <w:color w:val="231F20"/>
          <w:spacing w:val="-8"/>
        </w:rPr>
        <w:t> </w:t>
      </w:r>
      <w:r>
        <w:rPr>
          <w:color w:val="231F20"/>
        </w:rPr>
        <w:t>hoài</w:t>
      </w:r>
      <w:r>
        <w:rPr>
          <w:color w:val="231F20"/>
          <w:spacing w:val="-8"/>
        </w:rPr>
        <w:t> </w:t>
      </w:r>
      <w:r>
        <w:rPr>
          <w:color w:val="231F20"/>
        </w:rPr>
        <w:t>nghi</w:t>
      </w:r>
      <w:r>
        <w:rPr>
          <w:color w:val="231F20"/>
          <w:spacing w:val="-8"/>
        </w:rPr>
        <w:t> </w:t>
      </w:r>
      <w:r>
        <w:rPr>
          <w:color w:val="231F20"/>
        </w:rPr>
        <w:t>về</w:t>
      </w:r>
      <w:r>
        <w:rPr>
          <w:color w:val="231F20"/>
          <w:spacing w:val="-8"/>
        </w:rPr>
        <w:t> </w:t>
      </w:r>
      <w:r>
        <w:rPr>
          <w:i/>
          <w:color w:val="231F20"/>
        </w:rPr>
        <w:t>Vi</w:t>
      </w:r>
      <w:r>
        <w:rPr>
          <w:i/>
          <w:color w:val="231F20"/>
          <w:spacing w:val="-8"/>
        </w:rPr>
        <w:t> </w:t>
      </w:r>
      <w:r>
        <w:rPr>
          <w:i/>
          <w:color w:val="231F20"/>
        </w:rPr>
        <w:t>Diệu</w:t>
      </w:r>
      <w:r>
        <w:rPr>
          <w:i/>
          <w:color w:val="231F20"/>
          <w:spacing w:val="-8"/>
        </w:rPr>
        <w:t> </w:t>
      </w:r>
      <w:r>
        <w:rPr>
          <w:i/>
          <w:color w:val="231F20"/>
        </w:rPr>
        <w:t>Pháp</w:t>
      </w:r>
      <w:r>
        <w:rPr>
          <w:color w:val="231F20"/>
        </w:rPr>
        <w:t>,</w:t>
      </w:r>
      <w:r>
        <w:rPr>
          <w:color w:val="231F20"/>
          <w:spacing w:val="-8"/>
        </w:rPr>
        <w:t> </w:t>
      </w:r>
      <w:r>
        <w:rPr>
          <w:color w:val="231F20"/>
        </w:rPr>
        <w:t>về</w:t>
      </w:r>
      <w:r>
        <w:rPr>
          <w:color w:val="231F20"/>
          <w:spacing w:val="-8"/>
        </w:rPr>
        <w:t> </w:t>
      </w:r>
      <w:r>
        <w:rPr>
          <w:color w:val="231F20"/>
        </w:rPr>
        <w:t>loại</w:t>
      </w:r>
      <w:r>
        <w:rPr>
          <w:color w:val="231F20"/>
          <w:spacing w:val="-8"/>
        </w:rPr>
        <w:t> </w:t>
      </w:r>
      <w:r>
        <w:rPr>
          <w:color w:val="231F20"/>
        </w:rPr>
        <w:t>trí tuệ</w:t>
      </w:r>
      <w:r>
        <w:rPr>
          <w:color w:val="231F20"/>
          <w:spacing w:val="-14"/>
        </w:rPr>
        <w:t> </w:t>
      </w:r>
      <w:r>
        <w:rPr>
          <w:color w:val="231F20"/>
        </w:rPr>
        <w:t>này</w:t>
      </w:r>
      <w:r>
        <w:rPr>
          <w:color w:val="231F20"/>
          <w:spacing w:val="-14"/>
        </w:rPr>
        <w:t> </w:t>
      </w:r>
      <w:r>
        <w:rPr>
          <w:color w:val="231F20"/>
        </w:rPr>
        <w:t>hay</w:t>
      </w:r>
      <w:r>
        <w:rPr>
          <w:color w:val="231F20"/>
          <w:spacing w:val="-14"/>
        </w:rPr>
        <w:t> </w:t>
      </w:r>
      <w:r>
        <w:rPr>
          <w:color w:val="231F20"/>
        </w:rPr>
        <w:t>loại</w:t>
      </w:r>
      <w:r>
        <w:rPr>
          <w:color w:val="231F20"/>
          <w:spacing w:val="-14"/>
        </w:rPr>
        <w:t> </w:t>
      </w:r>
      <w:r>
        <w:rPr>
          <w:color w:val="231F20"/>
        </w:rPr>
        <w:t>kia.</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chỉ</w:t>
      </w:r>
      <w:r>
        <w:rPr>
          <w:color w:val="231F20"/>
          <w:spacing w:val="-14"/>
        </w:rPr>
        <w:t> </w:t>
      </w:r>
      <w:r>
        <w:rPr>
          <w:color w:val="231F20"/>
        </w:rPr>
        <w:t>khi</w:t>
      </w:r>
      <w:r>
        <w:rPr>
          <w:color w:val="231F20"/>
          <w:spacing w:val="-14"/>
        </w:rPr>
        <w:t> </w:t>
      </w:r>
      <w:r>
        <w:rPr>
          <w:color w:val="231F20"/>
        </w:rPr>
        <w:t>ấy</w:t>
      </w:r>
      <w:r>
        <w:rPr>
          <w:color w:val="231F20"/>
          <w:spacing w:val="-14"/>
        </w:rPr>
        <w:t> </w:t>
      </w:r>
      <w:r>
        <w:rPr>
          <w:color w:val="231F20"/>
        </w:rPr>
        <w:t>ta</w:t>
      </w:r>
      <w:r>
        <w:rPr>
          <w:color w:val="231F20"/>
          <w:spacing w:val="-14"/>
        </w:rPr>
        <w:t> </w:t>
      </w:r>
      <w:r>
        <w:rPr>
          <w:color w:val="231F20"/>
        </w:rPr>
        <w:t>mới</w:t>
      </w:r>
      <w:r>
        <w:rPr>
          <w:color w:val="231F20"/>
          <w:spacing w:val="-14"/>
        </w:rPr>
        <w:t> </w:t>
      </w:r>
      <w:r>
        <w:rPr>
          <w:color w:val="231F20"/>
        </w:rPr>
        <w:t>có</w:t>
      </w:r>
      <w:r>
        <w:rPr>
          <w:color w:val="231F20"/>
          <w:spacing w:val="-14"/>
        </w:rPr>
        <w:t> </w:t>
      </w:r>
      <w:r>
        <w:rPr>
          <w:color w:val="231F20"/>
        </w:rPr>
        <w:t>thể suy xét cho bản thân mình về chân lý hay sự thật. Rất</w:t>
      </w:r>
      <w:r>
        <w:rPr>
          <w:color w:val="231F20"/>
          <w:spacing w:val="-12"/>
        </w:rPr>
        <w:t> </w:t>
      </w:r>
      <w:r>
        <w:rPr>
          <w:color w:val="231F20"/>
        </w:rPr>
        <w:t>khó</w:t>
      </w:r>
      <w:r>
        <w:rPr>
          <w:color w:val="231F20"/>
          <w:spacing w:val="-12"/>
        </w:rPr>
        <w:t> </w:t>
      </w:r>
      <w:r>
        <w:rPr>
          <w:color w:val="231F20"/>
        </w:rPr>
        <w:t>để</w:t>
      </w:r>
      <w:r>
        <w:rPr>
          <w:color w:val="231F20"/>
          <w:spacing w:val="-12"/>
        </w:rPr>
        <w:t> </w:t>
      </w:r>
      <w:r>
        <w:rPr>
          <w:color w:val="231F20"/>
        </w:rPr>
        <w:t>tự</w:t>
      </w:r>
      <w:r>
        <w:rPr>
          <w:color w:val="231F20"/>
          <w:spacing w:val="-12"/>
        </w:rPr>
        <w:t> </w:t>
      </w:r>
      <w:r>
        <w:rPr>
          <w:color w:val="231F20"/>
        </w:rPr>
        <w:t>biết</w:t>
      </w:r>
      <w:r>
        <w:rPr>
          <w:color w:val="231F20"/>
          <w:spacing w:val="-12"/>
        </w:rPr>
        <w:t> </w:t>
      </w:r>
      <w:r>
        <w:rPr>
          <w:color w:val="231F20"/>
        </w:rPr>
        <w:t>sự</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với</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mình nhiều</w:t>
      </w:r>
      <w:r>
        <w:rPr>
          <w:color w:val="231F20"/>
          <w:spacing w:val="-17"/>
        </w:rPr>
        <w:t> </w:t>
      </w:r>
      <w:r>
        <w:rPr>
          <w:color w:val="231F20"/>
        </w:rPr>
        <w:t>đến</w:t>
      </w:r>
      <w:r>
        <w:rPr>
          <w:color w:val="231F20"/>
          <w:spacing w:val="-17"/>
        </w:rPr>
        <w:t> </w:t>
      </w:r>
      <w:r>
        <w:rPr>
          <w:color w:val="231F20"/>
        </w:rPr>
        <w:t>mức</w:t>
      </w:r>
      <w:r>
        <w:rPr>
          <w:color w:val="231F20"/>
          <w:spacing w:val="-17"/>
        </w:rPr>
        <w:t> </w:t>
      </w:r>
      <w:r>
        <w:rPr>
          <w:color w:val="231F20"/>
        </w:rPr>
        <w:t>nào.</w:t>
      </w:r>
      <w:r>
        <w:rPr>
          <w:color w:val="231F20"/>
          <w:spacing w:val="-17"/>
        </w:rPr>
        <w:t> </w:t>
      </w:r>
      <w:r>
        <w:rPr>
          <w:color w:val="231F20"/>
        </w:rPr>
        <w:t>Vì</w:t>
      </w:r>
      <w:r>
        <w:rPr>
          <w:color w:val="231F20"/>
          <w:spacing w:val="-17"/>
        </w:rPr>
        <w:t> </w:t>
      </w:r>
      <w:r>
        <w:rPr>
          <w:color w:val="231F20"/>
        </w:rPr>
        <w:t>vậy,</w:t>
      </w:r>
      <w:r>
        <w:rPr>
          <w:color w:val="231F20"/>
          <w:spacing w:val="-17"/>
        </w:rPr>
        <w:t> </w:t>
      </w:r>
      <w:r>
        <w:rPr>
          <w:color w:val="231F20"/>
        </w:rPr>
        <w:t>tôi</w:t>
      </w:r>
      <w:r>
        <w:rPr>
          <w:color w:val="231F20"/>
          <w:spacing w:val="-17"/>
        </w:rPr>
        <w:t> </w:t>
      </w:r>
      <w:r>
        <w:rPr>
          <w:color w:val="231F20"/>
        </w:rPr>
        <w:t>rất</w:t>
      </w:r>
      <w:r>
        <w:rPr>
          <w:color w:val="231F20"/>
          <w:spacing w:val="-16"/>
        </w:rPr>
        <w:t> </w:t>
      </w:r>
      <w:r>
        <w:rPr>
          <w:color w:val="231F20"/>
        </w:rPr>
        <w:t>tri</w:t>
      </w:r>
      <w:r>
        <w:rPr>
          <w:color w:val="231F20"/>
          <w:spacing w:val="-15"/>
        </w:rPr>
        <w:t> </w:t>
      </w:r>
      <w:r>
        <w:rPr>
          <w:color w:val="231F20"/>
        </w:rPr>
        <w:t>ân</w:t>
      </w:r>
      <w:r>
        <w:rPr>
          <w:color w:val="231F20"/>
          <w:spacing w:val="-17"/>
        </w:rPr>
        <w:t> </w:t>
      </w:r>
      <w:r>
        <w:rPr>
          <w:color w:val="231F20"/>
        </w:rPr>
        <w:t>Achaan</w:t>
      </w:r>
      <w:r>
        <w:rPr>
          <w:color w:val="231F20"/>
          <w:spacing w:val="-15"/>
        </w:rPr>
        <w:t> </w:t>
      </w:r>
      <w:r>
        <w:rPr>
          <w:color w:val="231F20"/>
        </w:rPr>
        <w:t>về những lời nhắc nhở của bà, hiện giờ có ý niệm về “tôi” hay không?</w:t>
      </w:r>
    </w:p>
    <w:p>
      <w:pPr>
        <w:pStyle w:val="BodyText"/>
        <w:spacing w:line="259" w:lineRule="auto" w:before="111"/>
      </w:pPr>
      <w:r>
        <w:rPr>
          <w:b/>
          <w:i/>
          <w:color w:val="231F20"/>
        </w:rPr>
        <w:t>Sarah: </w:t>
      </w:r>
      <w:r>
        <w:rPr>
          <w:color w:val="231F20"/>
        </w:rPr>
        <w:t>Hôm qua chúng ta đã đề cập đến thủ </w:t>
      </w:r>
      <w:r>
        <w:rPr>
          <w:color w:val="231F20"/>
        </w:rPr>
        <w:t>- </w:t>
      </w:r>
      <w:r>
        <w:rPr>
          <w:i/>
          <w:color w:val="231F20"/>
        </w:rPr>
        <w:t>upādana</w:t>
      </w:r>
      <w:r>
        <w:rPr>
          <w:color w:val="231F20"/>
        </w:rPr>
        <w:t>, và chúng ta biết rằng trong bốn loại thủ thì có ba loại thủ liên quan đến tà kiến. Loại thứ tư là ngã thủ, ngã thủ rất vi tế, như Nina vừa nói. Chẳng hạn hiện giờ cái bàn có cái khăn trải bàn màu</w:t>
      </w:r>
      <w:r>
        <w:rPr>
          <w:color w:val="231F20"/>
          <w:spacing w:val="-5"/>
        </w:rPr>
        <w:t> </w:t>
      </w:r>
      <w:r>
        <w:rPr>
          <w:color w:val="231F20"/>
        </w:rPr>
        <w:t>đỏ,</w:t>
      </w:r>
      <w:r>
        <w:rPr>
          <w:color w:val="231F20"/>
          <w:spacing w:val="-5"/>
        </w:rPr>
        <w:t> </w:t>
      </w:r>
      <w:r>
        <w:rPr>
          <w:color w:val="231F20"/>
        </w:rPr>
        <w:t>khi</w:t>
      </w:r>
      <w:r>
        <w:rPr>
          <w:color w:val="231F20"/>
          <w:spacing w:val="-5"/>
        </w:rPr>
        <w:t> </w:t>
      </w:r>
      <w:r>
        <w:rPr>
          <w:color w:val="231F20"/>
        </w:rPr>
        <w:t>nhìn</w:t>
      </w:r>
      <w:r>
        <w:rPr>
          <w:color w:val="231F20"/>
          <w:spacing w:val="-6"/>
        </w:rPr>
        <w:t> </w:t>
      </w:r>
      <w:r>
        <w:rPr>
          <w:color w:val="231F20"/>
        </w:rPr>
        <w:t>vào</w:t>
      </w:r>
      <w:r>
        <w:rPr>
          <w:color w:val="231F20"/>
          <w:spacing w:val="-6"/>
        </w:rPr>
        <w:t> </w:t>
      </w:r>
      <w:r>
        <w:rPr>
          <w:color w:val="231F20"/>
        </w:rPr>
        <w:t>cái</w:t>
      </w:r>
      <w:r>
        <w:rPr>
          <w:color w:val="231F20"/>
          <w:spacing w:val="-6"/>
        </w:rPr>
        <w:t> </w:t>
      </w:r>
      <w:r>
        <w:rPr>
          <w:color w:val="231F20"/>
        </w:rPr>
        <w:t>khăn</w:t>
      </w:r>
      <w:r>
        <w:rPr>
          <w:color w:val="231F20"/>
          <w:spacing w:val="-5"/>
        </w:rPr>
        <w:t> </w:t>
      </w:r>
      <w:r>
        <w:rPr>
          <w:color w:val="231F20"/>
        </w:rPr>
        <w:t>màu</w:t>
      </w:r>
      <w:r>
        <w:rPr>
          <w:color w:val="231F20"/>
          <w:spacing w:val="-5"/>
        </w:rPr>
        <w:t> </w:t>
      </w:r>
      <w:r>
        <w:rPr>
          <w:color w:val="231F20"/>
        </w:rPr>
        <w:t>đỏ</w:t>
      </w:r>
      <w:r>
        <w:rPr>
          <w:color w:val="231F20"/>
          <w:spacing w:val="-5"/>
        </w:rPr>
        <w:t> </w:t>
      </w:r>
      <w:r>
        <w:rPr>
          <w:color w:val="231F20"/>
        </w:rPr>
        <w:t>ấy,</w:t>
      </w:r>
      <w:r>
        <w:rPr>
          <w:color w:val="231F20"/>
          <w:spacing w:val="-5"/>
        </w:rPr>
        <w:t> </w:t>
      </w:r>
      <w:r>
        <w:rPr>
          <w:color w:val="231F20"/>
        </w:rPr>
        <w:t>mới</w:t>
      </w:r>
      <w:r>
        <w:rPr>
          <w:color w:val="231F20"/>
          <w:spacing w:val="-6"/>
        </w:rPr>
        <w:t> </w:t>
      </w:r>
      <w:r>
        <w:rPr>
          <w:color w:val="231F20"/>
        </w:rPr>
        <w:t>chỉ thấy</w:t>
      </w:r>
      <w:r>
        <w:rPr>
          <w:color w:val="231F20"/>
          <w:spacing w:val="-12"/>
        </w:rPr>
        <w:t> </w:t>
      </w:r>
      <w:r>
        <w:rPr>
          <w:color w:val="231F20"/>
        </w:rPr>
        <w:t>màu</w:t>
      </w:r>
      <w:r>
        <w:rPr>
          <w:color w:val="231F20"/>
          <w:spacing w:val="-12"/>
        </w:rPr>
        <w:t> </w:t>
      </w:r>
      <w:r>
        <w:rPr>
          <w:color w:val="231F20"/>
        </w:rPr>
        <w:t>đỏ</w:t>
      </w:r>
      <w:r>
        <w:rPr>
          <w:color w:val="231F20"/>
          <w:spacing w:val="-12"/>
        </w:rPr>
        <w:t> </w:t>
      </w:r>
      <w:r>
        <w:rPr>
          <w:color w:val="231F20"/>
        </w:rPr>
        <w:t>thôi,</w:t>
      </w:r>
      <w:r>
        <w:rPr>
          <w:color w:val="231F20"/>
          <w:spacing w:val="-12"/>
        </w:rPr>
        <w:t> </w:t>
      </w:r>
      <w:r>
        <w:rPr>
          <w:color w:val="231F20"/>
        </w:rPr>
        <w:t>đã</w:t>
      </w:r>
      <w:r>
        <w:rPr>
          <w:color w:val="231F20"/>
          <w:spacing w:val="-12"/>
        </w:rPr>
        <w:t> </w:t>
      </w:r>
      <w:r>
        <w:rPr>
          <w:color w:val="231F20"/>
        </w:rPr>
        <w:t>có</w:t>
      </w:r>
      <w:r>
        <w:rPr>
          <w:color w:val="231F20"/>
          <w:spacing w:val="-12"/>
        </w:rPr>
        <w:t> </w:t>
      </w:r>
      <w:r>
        <w:rPr>
          <w:color w:val="231F20"/>
        </w:rPr>
        <w:t>một</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ngã,</w:t>
      </w:r>
      <w:r>
        <w:rPr>
          <w:color w:val="231F20"/>
          <w:spacing w:val="-12"/>
        </w:rPr>
        <w:t> </w:t>
      </w:r>
      <w:r>
        <w:rPr>
          <w:color w:val="231F20"/>
        </w:rPr>
        <w:t>về</w:t>
      </w:r>
      <w:r>
        <w:rPr>
          <w:color w:val="231F20"/>
          <w:spacing w:val="-12"/>
        </w:rPr>
        <w:t> </w:t>
      </w:r>
      <w:r>
        <w:rPr>
          <w:color w:val="231F20"/>
        </w:rPr>
        <w:t>một cái gì đó, tức là ngã thủ ở đó rồi. Bởi vì ở khoảnh khắc đó, dù là không có ý nghĩ bằng câu chữ về tự</w:t>
      </w:r>
      <w:r>
        <w:rPr>
          <w:color w:val="231F20"/>
          <w:spacing w:val="-4"/>
        </w:rPr>
        <w:t> </w:t>
      </w:r>
      <w:r>
        <w:rPr>
          <w:color w:val="231F20"/>
        </w:rPr>
        <w:t>ngã,</w:t>
      </w:r>
      <w:r>
        <w:rPr>
          <w:color w:val="231F20"/>
          <w:spacing w:val="-4"/>
        </w:rPr>
        <w:t> </w:t>
      </w:r>
      <w:r>
        <w:rPr>
          <w:color w:val="231F20"/>
        </w:rPr>
        <w:t>nhưng</w:t>
      </w:r>
      <w:r>
        <w:rPr>
          <w:color w:val="231F20"/>
          <w:spacing w:val="-4"/>
        </w:rPr>
        <w:t> </w:t>
      </w:r>
      <w:r>
        <w:rPr>
          <w:color w:val="231F20"/>
        </w:rPr>
        <w:t>cảm</w:t>
      </w:r>
      <w:r>
        <w:rPr>
          <w:color w:val="231F20"/>
          <w:spacing w:val="-4"/>
        </w:rPr>
        <w:t> </w:t>
      </w:r>
      <w:r>
        <w:rPr>
          <w:color w:val="231F20"/>
        </w:rPr>
        <w:t>tưởng</w:t>
      </w:r>
      <w:r>
        <w:rPr>
          <w:color w:val="231F20"/>
          <w:spacing w:val="-4"/>
        </w:rPr>
        <w:t> </w:t>
      </w:r>
      <w:r>
        <w:rPr>
          <w:color w:val="231F20"/>
        </w:rPr>
        <w:t>có</w:t>
      </w:r>
      <w:r>
        <w:rPr>
          <w:color w:val="231F20"/>
          <w:spacing w:val="-4"/>
        </w:rPr>
        <w:t> </w:t>
      </w:r>
      <w:r>
        <w:rPr>
          <w:color w:val="231F20"/>
        </w:rPr>
        <w:t>một</w:t>
      </w:r>
      <w:r>
        <w:rPr>
          <w:color w:val="231F20"/>
          <w:spacing w:val="-4"/>
        </w:rPr>
        <w:t> </w:t>
      </w:r>
      <w:r>
        <w:rPr>
          <w:color w:val="231F20"/>
        </w:rPr>
        <w:t>cái</w:t>
      </w:r>
      <w:r>
        <w:rPr>
          <w:color w:val="231F20"/>
          <w:spacing w:val="-4"/>
        </w:rPr>
        <w:t> </w:t>
      </w:r>
      <w:r>
        <w:rPr>
          <w:color w:val="231F20"/>
        </w:rPr>
        <w:t>gì</w:t>
      </w:r>
      <w:r>
        <w:rPr>
          <w:color w:val="231F20"/>
          <w:spacing w:val="-4"/>
        </w:rPr>
        <w:t> </w:t>
      </w:r>
      <w:r>
        <w:rPr>
          <w:color w:val="231F20"/>
        </w:rPr>
        <w:t>đó</w:t>
      </w:r>
      <w:r>
        <w:rPr>
          <w:color w:val="231F20"/>
          <w:spacing w:val="-4"/>
        </w:rPr>
        <w:t> </w:t>
      </w:r>
      <w:r>
        <w:rPr>
          <w:color w:val="231F20"/>
        </w:rPr>
        <w:t>ở</w:t>
      </w:r>
      <w:r>
        <w:rPr>
          <w:color w:val="231F20"/>
          <w:spacing w:val="-4"/>
        </w:rPr>
        <w:t> </w:t>
      </w:r>
      <w:r>
        <w:rPr>
          <w:color w:val="231F20"/>
        </w:rPr>
        <w:t>đó</w:t>
      </w:r>
      <w:r>
        <w:rPr>
          <w:color w:val="231F20"/>
          <w:spacing w:val="-4"/>
        </w:rPr>
        <w:t> </w:t>
      </w:r>
      <w:r>
        <w:rPr>
          <w:color w:val="231F20"/>
        </w:rPr>
        <w:t>và cho nó là thật thì đã là có ý niệm về ngã rồi.</w:t>
      </w:r>
    </w:p>
    <w:p>
      <w:pPr>
        <w:pStyle w:val="BodyText"/>
        <w:spacing w:line="259" w:lineRule="auto" w:before="112"/>
      </w:pPr>
      <w:r>
        <w:rPr>
          <w:b/>
          <w:i/>
          <w:color w:val="231F20"/>
        </w:rPr>
        <w:t>Người</w:t>
      </w:r>
      <w:r>
        <w:rPr>
          <w:b/>
          <w:i/>
          <w:color w:val="231F20"/>
          <w:spacing w:val="-6"/>
        </w:rPr>
        <w:t> </w:t>
      </w:r>
      <w:r>
        <w:rPr>
          <w:b/>
          <w:i/>
          <w:color w:val="231F20"/>
        </w:rPr>
        <w:t>hỏi:</w:t>
      </w:r>
      <w:r>
        <w:rPr>
          <w:b/>
          <w:i/>
          <w:color w:val="231F20"/>
          <w:spacing w:val="-6"/>
        </w:rPr>
        <w:t> </w:t>
      </w:r>
      <w:r>
        <w:rPr>
          <w:color w:val="231F20"/>
        </w:rPr>
        <w:t>Con</w:t>
      </w:r>
      <w:r>
        <w:rPr>
          <w:color w:val="231F20"/>
          <w:spacing w:val="-6"/>
        </w:rPr>
        <w:t> </w:t>
      </w:r>
      <w:r>
        <w:rPr>
          <w:color w:val="231F20"/>
        </w:rPr>
        <w:t>xin</w:t>
      </w:r>
      <w:r>
        <w:rPr>
          <w:color w:val="231F20"/>
          <w:spacing w:val="-6"/>
        </w:rPr>
        <w:t> </w:t>
      </w:r>
      <w:r>
        <w:rPr>
          <w:color w:val="231F20"/>
        </w:rPr>
        <w:t>được</w:t>
      </w:r>
      <w:r>
        <w:rPr>
          <w:color w:val="231F20"/>
          <w:spacing w:val="-6"/>
        </w:rPr>
        <w:t> </w:t>
      </w:r>
      <w:r>
        <w:rPr>
          <w:color w:val="231F20"/>
        </w:rPr>
        <w:t>làm</w:t>
      </w:r>
      <w:r>
        <w:rPr>
          <w:color w:val="231F20"/>
          <w:spacing w:val="-6"/>
        </w:rPr>
        <w:t> </w:t>
      </w:r>
      <w:r>
        <w:rPr>
          <w:color w:val="231F20"/>
        </w:rPr>
        <w:t>rõ</w:t>
      </w:r>
      <w:r>
        <w:rPr>
          <w:color w:val="231F20"/>
          <w:spacing w:val="-6"/>
        </w:rPr>
        <w:t> </w:t>
      </w:r>
      <w:r>
        <w:rPr>
          <w:color w:val="231F20"/>
        </w:rPr>
        <w:t>thêm</w:t>
      </w:r>
      <w:r>
        <w:rPr>
          <w:color w:val="231F20"/>
          <w:spacing w:val="-6"/>
        </w:rPr>
        <w:t> </w:t>
      </w:r>
      <w:r>
        <w:rPr>
          <w:color w:val="231F20"/>
        </w:rPr>
        <w:t>vì</w:t>
      </w:r>
      <w:r>
        <w:rPr>
          <w:color w:val="231F20"/>
          <w:spacing w:val="-6"/>
        </w:rPr>
        <w:t> </w:t>
      </w:r>
      <w:r>
        <w:rPr>
          <w:color w:val="231F20"/>
        </w:rPr>
        <w:t>chưa thực sự thoả mãn về điểm này. Các vị nói rằng </w:t>
      </w:r>
      <w:r>
        <w:rPr>
          <w:color w:val="231F20"/>
        </w:rPr>
        <w:t>trí tuệ thì có các mức độ khác nhau, các vị lấy thông tin đó ở đâu? Vì trong </w:t>
      </w:r>
      <w:r>
        <w:rPr>
          <w:i/>
          <w:color w:val="231F20"/>
        </w:rPr>
        <w:t>Vi Diệu Pháp </w:t>
      </w:r>
      <w:r>
        <w:rPr>
          <w:color w:val="231F20"/>
        </w:rPr>
        <w:t>không bao giờ</w:t>
      </w:r>
      <w:r>
        <w:rPr>
          <w:color w:val="231F20"/>
          <w:spacing w:val="38"/>
        </w:rPr>
        <w:t> </w:t>
      </w:r>
      <w:r>
        <w:rPr>
          <w:color w:val="231F20"/>
        </w:rPr>
        <w:t>nói</w:t>
      </w:r>
      <w:r>
        <w:rPr>
          <w:color w:val="231F20"/>
          <w:spacing w:val="38"/>
        </w:rPr>
        <w:t> </w:t>
      </w:r>
      <w:r>
        <w:rPr>
          <w:color w:val="231F20"/>
        </w:rPr>
        <w:t>đến</w:t>
      </w:r>
      <w:r>
        <w:rPr>
          <w:color w:val="231F20"/>
          <w:spacing w:val="38"/>
        </w:rPr>
        <w:t> </w:t>
      </w:r>
      <w:r>
        <w:rPr>
          <w:color w:val="231F20"/>
        </w:rPr>
        <w:t>các</w:t>
      </w:r>
      <w:r>
        <w:rPr>
          <w:color w:val="231F20"/>
          <w:spacing w:val="38"/>
        </w:rPr>
        <w:t> </w:t>
      </w:r>
      <w:r>
        <w:rPr>
          <w:color w:val="231F20"/>
        </w:rPr>
        <w:t>mức</w:t>
      </w:r>
      <w:r>
        <w:rPr>
          <w:color w:val="231F20"/>
          <w:spacing w:val="38"/>
        </w:rPr>
        <w:t> </w:t>
      </w:r>
      <w:r>
        <w:rPr>
          <w:color w:val="231F20"/>
        </w:rPr>
        <w:t>độ</w:t>
      </w:r>
      <w:r>
        <w:rPr>
          <w:color w:val="231F20"/>
          <w:spacing w:val="38"/>
        </w:rPr>
        <w:t> </w:t>
      </w:r>
      <w:r>
        <w:rPr>
          <w:color w:val="231F20"/>
        </w:rPr>
        <w:t>khác</w:t>
      </w:r>
      <w:r>
        <w:rPr>
          <w:color w:val="231F20"/>
          <w:spacing w:val="38"/>
        </w:rPr>
        <w:t> </w:t>
      </w:r>
      <w:r>
        <w:rPr>
          <w:color w:val="231F20"/>
        </w:rPr>
        <w:t>nhau</w:t>
      </w:r>
      <w:r>
        <w:rPr>
          <w:color w:val="231F20"/>
          <w:spacing w:val="38"/>
        </w:rPr>
        <w:t> </w:t>
      </w:r>
      <w:r>
        <w:rPr>
          <w:color w:val="231F20"/>
        </w:rPr>
        <w:t>của</w:t>
      </w:r>
      <w:r>
        <w:rPr>
          <w:color w:val="231F20"/>
          <w:spacing w:val="38"/>
        </w:rPr>
        <w:t> </w:t>
      </w:r>
      <w:r>
        <w:rPr>
          <w:color w:val="231F20"/>
        </w:rPr>
        <w:t>tâm</w:t>
      </w:r>
      <w:r>
        <w:rPr>
          <w:color w:val="231F20"/>
          <w:spacing w:val="38"/>
        </w:rPr>
        <w:t> </w:t>
      </w:r>
      <w:r>
        <w:rPr>
          <w:color w:val="231F20"/>
          <w:spacing w:val="-5"/>
        </w:rPr>
        <w:t>sở.</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Thứ hai, các vị nói sự khác nhau trong trí tuệ vì chúng có đối tượng khác nhau. Chúng ta vẫn nói đi</w:t>
      </w:r>
      <w:r>
        <w:rPr>
          <w:color w:val="231F20"/>
          <w:spacing w:val="-5"/>
        </w:rPr>
        <w:t> </w:t>
      </w:r>
      <w:r>
        <w:rPr>
          <w:color w:val="231F20"/>
        </w:rPr>
        <w:t>nói</w:t>
      </w:r>
      <w:r>
        <w:rPr>
          <w:color w:val="231F20"/>
          <w:spacing w:val="-5"/>
        </w:rPr>
        <w:t> </w:t>
      </w:r>
      <w:r>
        <w:rPr>
          <w:color w:val="231F20"/>
        </w:rPr>
        <w:t>lại</w:t>
      </w:r>
      <w:r>
        <w:rPr>
          <w:color w:val="231F20"/>
          <w:spacing w:val="-5"/>
        </w:rPr>
        <w:t> </w:t>
      </w:r>
      <w:r>
        <w:rPr>
          <w:color w:val="231F20"/>
        </w:rPr>
        <w:t>là</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không</w:t>
      </w:r>
      <w:r>
        <w:rPr>
          <w:color w:val="231F20"/>
          <w:spacing w:val="-5"/>
        </w:rPr>
        <w:t> </w:t>
      </w:r>
      <w:r>
        <w:rPr>
          <w:color w:val="231F20"/>
        </w:rPr>
        <w:t>quan</w:t>
      </w:r>
      <w:r>
        <w:rPr>
          <w:color w:val="231F20"/>
          <w:spacing w:val="-5"/>
        </w:rPr>
        <w:t> </w:t>
      </w:r>
      <w:r>
        <w:rPr>
          <w:color w:val="231F20"/>
        </w:rPr>
        <w:t>trọng,</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có thể bắt bất cứ đối tượng nào, vậy làm sao mà do sự khác nhau giữa các đối tượng thì có các trí tuệ khác nhau được? Xin làm rõ thêm.</w:t>
      </w:r>
    </w:p>
    <w:p>
      <w:pPr>
        <w:spacing w:line="261" w:lineRule="auto" w:before="116"/>
        <w:ind w:left="141" w:right="139" w:firstLine="396"/>
        <w:jc w:val="both"/>
        <w:rPr>
          <w:sz w:val="27"/>
        </w:rPr>
      </w:pPr>
      <w:r>
        <w:rPr>
          <w:b/>
          <w:i/>
          <w:color w:val="231F20"/>
          <w:sz w:val="27"/>
        </w:rPr>
        <w:t>Một vị xuất gia: </w:t>
      </w:r>
      <w:r>
        <w:rPr>
          <w:color w:val="231F20"/>
          <w:sz w:val="27"/>
        </w:rPr>
        <w:t>Trong </w:t>
      </w:r>
      <w:r>
        <w:rPr>
          <w:i/>
          <w:color w:val="231F20"/>
          <w:sz w:val="27"/>
        </w:rPr>
        <w:t>Vi Diệu Pháp </w:t>
      </w:r>
      <w:r>
        <w:rPr>
          <w:color w:val="231F20"/>
          <w:sz w:val="27"/>
        </w:rPr>
        <w:t>có </w:t>
      </w:r>
      <w:r>
        <w:rPr>
          <w:color w:val="231F20"/>
          <w:sz w:val="27"/>
        </w:rPr>
        <w:t>72 loại trí tuệ.</w:t>
      </w:r>
    </w:p>
    <w:p>
      <w:pPr>
        <w:pStyle w:val="BodyText"/>
        <w:spacing w:line="266" w:lineRule="auto" w:before="114"/>
      </w:pPr>
      <w:r>
        <w:rPr>
          <w:b/>
          <w:i/>
          <w:color w:val="231F20"/>
        </w:rPr>
        <w:t>Sarah: </w:t>
      </w:r>
      <w:r>
        <w:rPr>
          <w:color w:val="231F20"/>
        </w:rPr>
        <w:t>Chúng ta biết rằng tham, sân, hay </w:t>
      </w:r>
      <w:r>
        <w:rPr>
          <w:color w:val="231F20"/>
        </w:rPr>
        <w:t>bất cứ danh pháp nào đều có thể có đối tượng là cả thực tại hay khái niệm. Chẳng hạn, khi chúng ta dính mắc vào một vị nào đó, hay trong giấc mơ có thể sân với hoàn cảnh nào đó, mặc dù lúc đó không có thực tại nào được kinh nghiệm. Cũng như vậy với trí tuệ. Không ở đâu trong Vi Diệu Pháp nói rằng trí tuệ không thể có đối tượng là cả thực tại và khái niệm.</w:t>
      </w:r>
    </w:p>
    <w:p>
      <w:pPr>
        <w:pStyle w:val="BodyText"/>
        <w:spacing w:line="268" w:lineRule="auto" w:before="111"/>
      </w:pPr>
      <w:r>
        <w:rPr>
          <w:b/>
          <w:i/>
          <w:color w:val="231F20"/>
        </w:rPr>
        <w:t>Jonothan: </w:t>
      </w:r>
      <w:r>
        <w:rPr>
          <w:color w:val="231F20"/>
        </w:rPr>
        <w:t>Đức Phật đã dành rất nhiều </w:t>
      </w:r>
      <w:r>
        <w:rPr>
          <w:color w:val="231F20"/>
        </w:rPr>
        <w:t>thời gian</w:t>
      </w:r>
      <w:r>
        <w:rPr>
          <w:color w:val="231F20"/>
          <w:spacing w:val="-3"/>
        </w:rPr>
        <w:t> </w:t>
      </w:r>
      <w:r>
        <w:rPr>
          <w:color w:val="231F20"/>
        </w:rPr>
        <w:t>để</w:t>
      </w:r>
      <w:r>
        <w:rPr>
          <w:color w:val="231F20"/>
          <w:spacing w:val="-3"/>
        </w:rPr>
        <w:t> </w:t>
      </w:r>
      <w:r>
        <w:rPr>
          <w:color w:val="231F20"/>
        </w:rPr>
        <w:t>thuyết</w:t>
      </w:r>
      <w:r>
        <w:rPr>
          <w:color w:val="231F20"/>
          <w:spacing w:val="-3"/>
        </w:rPr>
        <w:t> </w:t>
      </w:r>
      <w:r>
        <w:rPr>
          <w:color w:val="231F20"/>
        </w:rPr>
        <w:t>giảng</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và</w:t>
      </w:r>
      <w:r>
        <w:rPr>
          <w:color w:val="231F20"/>
          <w:spacing w:val="-3"/>
        </w:rPr>
        <w:t> </w:t>
      </w:r>
      <w:r>
        <w:rPr>
          <w:color w:val="231F20"/>
        </w:rPr>
        <w:t>bản</w:t>
      </w:r>
      <w:r>
        <w:rPr>
          <w:color w:val="231F20"/>
          <w:spacing w:val="-3"/>
        </w:rPr>
        <w:t> </w:t>
      </w:r>
      <w:r>
        <w:rPr>
          <w:color w:val="231F20"/>
        </w:rPr>
        <w:t>chất</w:t>
      </w:r>
      <w:r>
        <w:rPr>
          <w:color w:val="231F20"/>
          <w:spacing w:val="-3"/>
        </w:rPr>
        <w:t> </w:t>
      </w:r>
      <w:r>
        <w:rPr>
          <w:color w:val="231F20"/>
        </w:rPr>
        <w:t>thực sự của chúng. Những pháp mà đức Phật giảng không bao gồm các khái niệm. Những pháp mà đức Phật thuyết giảng là những pháp có tính chất vô thường, khổ, vô ngã. Tứ Thánh Đế là về các thực tại, các pháp chân đế.</w:t>
      </w:r>
      <w:r>
        <w:rPr>
          <w:color w:val="231F20"/>
          <w:spacing w:val="-3"/>
        </w:rPr>
        <w:t> </w:t>
      </w:r>
      <w:r>
        <w:rPr>
          <w:color w:val="231F20"/>
        </w:rPr>
        <w:t>Tứ</w:t>
      </w:r>
      <w:r>
        <w:rPr>
          <w:color w:val="231F20"/>
          <w:spacing w:val="-3"/>
        </w:rPr>
        <w:t> </w:t>
      </w:r>
      <w:r>
        <w:rPr>
          <w:color w:val="231F20"/>
        </w:rPr>
        <w:t>Thánh Đế thứ nhất là</w:t>
      </w:r>
      <w:r>
        <w:rPr>
          <w:color w:val="231F20"/>
          <w:spacing w:val="-7"/>
        </w:rPr>
        <w:t> </w:t>
      </w:r>
      <w:r>
        <w:rPr>
          <w:color w:val="231F20"/>
        </w:rPr>
        <w:t>Khổ</w:t>
      </w:r>
      <w:r>
        <w:rPr>
          <w:color w:val="231F20"/>
          <w:spacing w:val="-7"/>
        </w:rPr>
        <w:t> </w:t>
      </w:r>
      <w:r>
        <w:rPr>
          <w:color w:val="231F20"/>
        </w:rPr>
        <w:t>để,</w:t>
      </w:r>
      <w:r>
        <w:rPr>
          <w:color w:val="231F20"/>
          <w:spacing w:val="-7"/>
        </w:rPr>
        <w:t> </w:t>
      </w:r>
      <w:r>
        <w:rPr>
          <w:color w:val="231F20"/>
        </w:rPr>
        <w:t>là</w:t>
      </w:r>
      <w:r>
        <w:rPr>
          <w:color w:val="231F20"/>
          <w:spacing w:val="-7"/>
        </w:rPr>
        <w:t> </w:t>
      </w:r>
      <w:r>
        <w:rPr>
          <w:color w:val="231F20"/>
        </w:rPr>
        <w:t>về</w:t>
      </w:r>
      <w:r>
        <w:rPr>
          <w:color w:val="231F20"/>
          <w:spacing w:val="-7"/>
        </w:rPr>
        <w:t> </w:t>
      </w:r>
      <w:r>
        <w:rPr>
          <w:color w:val="231F20"/>
        </w:rPr>
        <w:t>bản</w:t>
      </w:r>
      <w:r>
        <w:rPr>
          <w:color w:val="231F20"/>
          <w:spacing w:val="-7"/>
        </w:rPr>
        <w:t> </w:t>
      </w:r>
      <w:r>
        <w:rPr>
          <w:color w:val="231F20"/>
        </w:rPr>
        <w:t>chất</w:t>
      </w:r>
      <w:r>
        <w:rPr>
          <w:color w:val="231F20"/>
          <w:spacing w:val="-7"/>
        </w:rPr>
        <w:t> </w:t>
      </w:r>
      <w:r>
        <w:rPr>
          <w:color w:val="231F20"/>
        </w:rPr>
        <w:t>khổ</w:t>
      </w:r>
      <w:r>
        <w:rPr>
          <w:color w:val="231F20"/>
          <w:spacing w:val="-7"/>
        </w:rPr>
        <w:t> </w:t>
      </w:r>
      <w:r>
        <w:rPr>
          <w:color w:val="231F20"/>
        </w:rPr>
        <w:t>của</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hữu</w:t>
      </w:r>
      <w:r>
        <w:rPr>
          <w:color w:val="231F20"/>
          <w:spacing w:val="-7"/>
        </w:rPr>
        <w:t> </w:t>
      </w:r>
      <w:r>
        <w:rPr>
          <w:color w:val="231F20"/>
        </w:rPr>
        <w:t>vi. Thánh</w:t>
      </w:r>
      <w:r>
        <w:rPr>
          <w:color w:val="231F20"/>
          <w:spacing w:val="-11"/>
        </w:rPr>
        <w:t> </w:t>
      </w:r>
      <w:r>
        <w:rPr>
          <w:color w:val="231F20"/>
        </w:rPr>
        <w:t>đế</w:t>
      </w:r>
      <w:r>
        <w:rPr>
          <w:color w:val="231F20"/>
          <w:spacing w:val="-11"/>
        </w:rPr>
        <w:t> </w:t>
      </w:r>
      <w:r>
        <w:rPr>
          <w:color w:val="231F20"/>
        </w:rPr>
        <w:t>thứ</w:t>
      </w:r>
      <w:r>
        <w:rPr>
          <w:color w:val="231F20"/>
          <w:spacing w:val="-11"/>
        </w:rPr>
        <w:t> </w:t>
      </w:r>
      <w:r>
        <w:rPr>
          <w:color w:val="231F20"/>
        </w:rPr>
        <w:t>hai</w:t>
      </w:r>
      <w:r>
        <w:rPr>
          <w:color w:val="231F20"/>
          <w:spacing w:val="-11"/>
        </w:rPr>
        <w:t> </w:t>
      </w:r>
      <w:r>
        <w:rPr>
          <w:color w:val="231F20"/>
        </w:rPr>
        <w:t>-</w:t>
      </w:r>
      <w:r>
        <w:rPr>
          <w:color w:val="231F20"/>
          <w:spacing w:val="-16"/>
        </w:rPr>
        <w:t> </w:t>
      </w:r>
      <w:r>
        <w:rPr>
          <w:color w:val="231F20"/>
        </w:rPr>
        <w:t>Tập</w:t>
      </w:r>
      <w:r>
        <w:rPr>
          <w:color w:val="231F20"/>
          <w:spacing w:val="-11"/>
        </w:rPr>
        <w:t> </w:t>
      </w:r>
      <w:r>
        <w:rPr>
          <w:color w:val="231F20"/>
        </w:rPr>
        <w:t>đế</w:t>
      </w:r>
      <w:r>
        <w:rPr>
          <w:color w:val="231F20"/>
          <w:spacing w:val="-11"/>
        </w:rPr>
        <w:t> </w:t>
      </w:r>
      <w:r>
        <w:rPr>
          <w:color w:val="231F20"/>
        </w:rPr>
        <w:t>là</w:t>
      </w:r>
      <w:r>
        <w:rPr>
          <w:color w:val="231F20"/>
          <w:spacing w:val="-11"/>
        </w:rPr>
        <w:t> </w:t>
      </w:r>
      <w:r>
        <w:rPr>
          <w:color w:val="231F20"/>
        </w:rPr>
        <w:t>tham</w:t>
      </w:r>
      <w:r>
        <w:rPr>
          <w:color w:val="231F20"/>
          <w:spacing w:val="-11"/>
        </w:rPr>
        <w:t> </w:t>
      </w:r>
      <w:r>
        <w:rPr>
          <w:color w:val="231F20"/>
        </w:rPr>
        <w:t>ái,</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spacing w:val="-2"/>
        </w:rPr>
        <w:t>pháp,</w:t>
      </w:r>
    </w:p>
    <w:p>
      <w:pPr>
        <w:pStyle w:val="BodyText"/>
        <w:spacing w:after="0" w:line="268" w:lineRule="auto"/>
        <w:sectPr>
          <w:pgSz w:w="7660" w:h="11630"/>
          <w:pgMar w:header="892" w:footer="0" w:top="1220" w:bottom="280" w:left="992" w:right="992"/>
        </w:sectPr>
      </w:pPr>
    </w:p>
    <w:p>
      <w:pPr>
        <w:pStyle w:val="BodyText"/>
        <w:spacing w:line="271" w:lineRule="auto"/>
        <w:ind w:firstLine="0"/>
      </w:pPr>
      <w:r>
        <w:rPr>
          <w:color w:val="231F20"/>
        </w:rPr>
        <w:t>là pháp chân đế. Hai thánh đế còn lại, Diệt đế </w:t>
      </w:r>
      <w:r>
        <w:rPr>
          <w:color w:val="231F20"/>
        </w:rPr>
        <w:t>và Đạo</w:t>
      </w:r>
      <w:r>
        <w:rPr>
          <w:color w:val="231F20"/>
          <w:spacing w:val="-9"/>
        </w:rPr>
        <w:t> </w:t>
      </w:r>
      <w:r>
        <w:rPr>
          <w:color w:val="231F20"/>
        </w:rPr>
        <w:t>đế,</w:t>
      </w:r>
      <w:r>
        <w:rPr>
          <w:color w:val="231F20"/>
          <w:spacing w:val="-9"/>
        </w:rPr>
        <w:t> </w:t>
      </w:r>
      <w:r>
        <w:rPr>
          <w:color w:val="231F20"/>
        </w:rPr>
        <w:t>đều</w:t>
      </w:r>
      <w:r>
        <w:rPr>
          <w:color w:val="231F20"/>
          <w:spacing w:val="-9"/>
        </w:rPr>
        <w:t> </w:t>
      </w:r>
      <w:r>
        <w:rPr>
          <w:color w:val="231F20"/>
        </w:rPr>
        <w:t>nói</w:t>
      </w:r>
      <w:r>
        <w:rPr>
          <w:color w:val="231F20"/>
          <w:spacing w:val="-9"/>
        </w:rPr>
        <w:t> </w:t>
      </w:r>
      <w:r>
        <w:rPr>
          <w:color w:val="231F20"/>
        </w:rPr>
        <w:t>đến</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là</w:t>
      </w:r>
      <w:r>
        <w:rPr>
          <w:color w:val="231F20"/>
          <w:spacing w:val="-9"/>
        </w:rPr>
        <w:t> </w:t>
      </w:r>
      <w:r>
        <w:rPr>
          <w:color w:val="231F20"/>
        </w:rPr>
        <w:t>niết bàn</w:t>
      </w:r>
      <w:r>
        <w:rPr>
          <w:color w:val="231F20"/>
          <w:spacing w:val="-2"/>
        </w:rPr>
        <w:t> </w:t>
      </w:r>
      <w:r>
        <w:rPr>
          <w:color w:val="231F20"/>
        </w:rPr>
        <w:t>và</w:t>
      </w:r>
      <w:r>
        <w:rPr>
          <w:color w:val="231F20"/>
          <w:spacing w:val="-2"/>
        </w:rPr>
        <w:t> </w:t>
      </w:r>
      <w:r>
        <w:rPr>
          <w:color w:val="231F20"/>
        </w:rPr>
        <w:t>các</w:t>
      </w:r>
      <w:r>
        <w:rPr>
          <w:color w:val="231F20"/>
          <w:spacing w:val="-2"/>
        </w:rPr>
        <w:t> </w:t>
      </w:r>
      <w:r>
        <w:rPr>
          <w:color w:val="231F20"/>
        </w:rPr>
        <w:t>chi</w:t>
      </w:r>
      <w:r>
        <w:rPr>
          <w:color w:val="231F20"/>
          <w:spacing w:val="-2"/>
        </w:rPr>
        <w:t> </w:t>
      </w:r>
      <w:r>
        <w:rPr>
          <w:color w:val="231F20"/>
        </w:rPr>
        <w:t>đạo</w:t>
      </w:r>
      <w:r>
        <w:rPr>
          <w:color w:val="231F20"/>
          <w:spacing w:val="-2"/>
        </w:rPr>
        <w:t> </w:t>
      </w:r>
      <w:r>
        <w:rPr>
          <w:color w:val="231F20"/>
        </w:rPr>
        <w:t>là</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tứ</w:t>
      </w:r>
      <w:r>
        <w:rPr>
          <w:color w:val="231F20"/>
          <w:spacing w:val="-2"/>
        </w:rPr>
        <w:t> </w:t>
      </w:r>
      <w:r>
        <w:rPr>
          <w:color w:val="231F20"/>
        </w:rPr>
        <w:t>niệm</w:t>
      </w:r>
      <w:r>
        <w:rPr>
          <w:color w:val="231F20"/>
          <w:spacing w:val="-2"/>
        </w:rPr>
        <w:t> </w:t>
      </w:r>
      <w:r>
        <w:rPr>
          <w:color w:val="231F20"/>
        </w:rPr>
        <w:t>xứ</w:t>
      </w:r>
      <w:r>
        <w:rPr>
          <w:color w:val="231F20"/>
          <w:spacing w:val="-2"/>
        </w:rPr>
        <w:t> </w:t>
      </w:r>
      <w:r>
        <w:rPr>
          <w:color w:val="231F20"/>
        </w:rPr>
        <w:t>cũng là các thực tại. Trong phát triển samatha, các đề mục không liên quan đến những gì đề cập trong Tứ</w:t>
      </w:r>
      <w:r>
        <w:rPr>
          <w:color w:val="231F20"/>
          <w:spacing w:val="-11"/>
        </w:rPr>
        <w:t> </w:t>
      </w:r>
      <w:r>
        <w:rPr>
          <w:color w:val="231F20"/>
        </w:rPr>
        <w:t>Thánh</w:t>
      </w:r>
      <w:r>
        <w:rPr>
          <w:color w:val="231F20"/>
          <w:spacing w:val="-7"/>
        </w:rPr>
        <w:t> </w:t>
      </w:r>
      <w:r>
        <w:rPr>
          <w:color w:val="231F20"/>
        </w:rPr>
        <w:t>Đế</w:t>
      </w:r>
      <w:r>
        <w:rPr>
          <w:color w:val="231F20"/>
          <w:vertAlign w:val="superscript"/>
        </w:rPr>
        <w:t>4</w:t>
      </w:r>
      <w:r>
        <w:rPr>
          <w:color w:val="231F20"/>
          <w:vertAlign w:val="baseline"/>
        </w:rPr>
        <w:t>.</w:t>
      </w:r>
      <w:r>
        <w:rPr>
          <w:color w:val="231F20"/>
          <w:spacing w:val="-11"/>
          <w:vertAlign w:val="baseline"/>
        </w:rPr>
        <w:t> </w:t>
      </w:r>
      <w:r>
        <w:rPr>
          <w:color w:val="231F20"/>
          <w:vertAlign w:val="baseline"/>
        </w:rPr>
        <w:t>Tất</w:t>
      </w:r>
      <w:r>
        <w:rPr>
          <w:color w:val="231F20"/>
          <w:spacing w:val="-7"/>
          <w:vertAlign w:val="baseline"/>
        </w:rPr>
        <w:t> </w:t>
      </w:r>
      <w:r>
        <w:rPr>
          <w:color w:val="231F20"/>
          <w:vertAlign w:val="baseline"/>
        </w:rPr>
        <w:t>nhiên,</w:t>
      </w:r>
      <w:r>
        <w:rPr>
          <w:color w:val="231F20"/>
          <w:spacing w:val="-7"/>
          <w:vertAlign w:val="baseline"/>
        </w:rPr>
        <w:t> </w:t>
      </w:r>
      <w:r>
        <w:rPr>
          <w:color w:val="231F20"/>
          <w:vertAlign w:val="baseline"/>
        </w:rPr>
        <w:t>trong</w:t>
      </w:r>
      <w:r>
        <w:rPr>
          <w:color w:val="231F20"/>
          <w:spacing w:val="-8"/>
          <w:vertAlign w:val="baseline"/>
        </w:rPr>
        <w:t> </w:t>
      </w:r>
      <w:r>
        <w:rPr>
          <w:color w:val="231F20"/>
          <w:vertAlign w:val="baseline"/>
        </w:rPr>
        <w:t>thời</w:t>
      </w:r>
      <w:r>
        <w:rPr>
          <w:color w:val="231F20"/>
          <w:spacing w:val="-7"/>
          <w:vertAlign w:val="baseline"/>
        </w:rPr>
        <w:t> </w:t>
      </w:r>
      <w:r>
        <w:rPr>
          <w:color w:val="231F20"/>
          <w:vertAlign w:val="baseline"/>
        </w:rPr>
        <w:t>kỳ</w:t>
      </w:r>
      <w:r>
        <w:rPr>
          <w:color w:val="231F20"/>
          <w:spacing w:val="-7"/>
          <w:vertAlign w:val="baseline"/>
        </w:rPr>
        <w:t> </w:t>
      </w:r>
      <w:r>
        <w:rPr>
          <w:color w:val="231F20"/>
          <w:vertAlign w:val="baseline"/>
        </w:rPr>
        <w:t>Giáo</w:t>
      </w:r>
      <w:r>
        <w:rPr>
          <w:color w:val="231F20"/>
          <w:spacing w:val="-8"/>
          <w:vertAlign w:val="baseline"/>
        </w:rPr>
        <w:t> </w:t>
      </w:r>
      <w:r>
        <w:rPr>
          <w:color w:val="231F20"/>
          <w:vertAlign w:val="baseline"/>
        </w:rPr>
        <w:t>pháp của đức Phật, ai đó phát triển samatha vẫn có thể được</w:t>
      </w:r>
      <w:r>
        <w:rPr>
          <w:color w:val="231F20"/>
          <w:spacing w:val="-10"/>
          <w:vertAlign w:val="baseline"/>
        </w:rPr>
        <w:t> </w:t>
      </w:r>
      <w:r>
        <w:rPr>
          <w:color w:val="231F20"/>
          <w:vertAlign w:val="baseline"/>
        </w:rPr>
        <w:t>nghe</w:t>
      </w:r>
      <w:r>
        <w:rPr>
          <w:color w:val="231F20"/>
          <w:spacing w:val="-10"/>
          <w:vertAlign w:val="baseline"/>
        </w:rPr>
        <w:t> </w:t>
      </w:r>
      <w:r>
        <w:rPr>
          <w:color w:val="231F20"/>
          <w:vertAlign w:val="baseline"/>
        </w:rPr>
        <w:t>về</w:t>
      </w:r>
      <w:r>
        <w:rPr>
          <w:color w:val="231F20"/>
          <w:spacing w:val="-10"/>
          <w:vertAlign w:val="baseline"/>
        </w:rPr>
        <w:t> </w:t>
      </w:r>
      <w:r>
        <w:rPr>
          <w:color w:val="231F20"/>
          <w:vertAlign w:val="baseline"/>
        </w:rPr>
        <w:t>pháp</w:t>
      </w:r>
      <w:r>
        <w:rPr>
          <w:color w:val="231F20"/>
          <w:spacing w:val="-10"/>
          <w:vertAlign w:val="baseline"/>
        </w:rPr>
        <w:t> </w:t>
      </w:r>
      <w:r>
        <w:rPr>
          <w:color w:val="231F20"/>
          <w:vertAlign w:val="baseline"/>
        </w:rPr>
        <w:t>chân</w:t>
      </w:r>
      <w:r>
        <w:rPr>
          <w:color w:val="231F20"/>
          <w:spacing w:val="-10"/>
          <w:vertAlign w:val="baseline"/>
        </w:rPr>
        <w:t> </w:t>
      </w:r>
      <w:r>
        <w:rPr>
          <w:color w:val="231F20"/>
          <w:vertAlign w:val="baseline"/>
        </w:rPr>
        <w:t>đế,</w:t>
      </w:r>
      <w:r>
        <w:rPr>
          <w:color w:val="231F20"/>
          <w:spacing w:val="-10"/>
          <w:vertAlign w:val="baseline"/>
        </w:rPr>
        <w:t> </w:t>
      </w:r>
      <w:r>
        <w:rPr>
          <w:color w:val="231F20"/>
          <w:vertAlign w:val="baseline"/>
        </w:rPr>
        <w:t>nhưng</w:t>
      </w:r>
      <w:r>
        <w:rPr>
          <w:color w:val="231F20"/>
          <w:spacing w:val="-10"/>
          <w:vertAlign w:val="baseline"/>
        </w:rPr>
        <w:t> </w:t>
      </w:r>
      <w:r>
        <w:rPr>
          <w:color w:val="231F20"/>
          <w:vertAlign w:val="baseline"/>
        </w:rPr>
        <w:t>tôi</w:t>
      </w:r>
      <w:r>
        <w:rPr>
          <w:color w:val="231F20"/>
          <w:spacing w:val="-10"/>
          <w:vertAlign w:val="baseline"/>
        </w:rPr>
        <w:t> </w:t>
      </w:r>
      <w:r>
        <w:rPr>
          <w:color w:val="231F20"/>
          <w:vertAlign w:val="baseline"/>
        </w:rPr>
        <w:t>đang</w:t>
      </w:r>
      <w:r>
        <w:rPr>
          <w:color w:val="231F20"/>
          <w:spacing w:val="-10"/>
          <w:vertAlign w:val="baseline"/>
        </w:rPr>
        <w:t> </w:t>
      </w:r>
      <w:r>
        <w:rPr>
          <w:color w:val="231F20"/>
          <w:vertAlign w:val="baseline"/>
        </w:rPr>
        <w:t>nói</w:t>
      </w:r>
      <w:r>
        <w:rPr>
          <w:color w:val="231F20"/>
          <w:spacing w:val="-10"/>
          <w:vertAlign w:val="baseline"/>
        </w:rPr>
        <w:t> </w:t>
      </w:r>
      <w:r>
        <w:rPr>
          <w:color w:val="231F20"/>
          <w:vertAlign w:val="baseline"/>
        </w:rPr>
        <w:t>về trường</w:t>
      </w:r>
      <w:r>
        <w:rPr>
          <w:color w:val="231F20"/>
          <w:spacing w:val="-16"/>
          <w:vertAlign w:val="baseline"/>
        </w:rPr>
        <w:t> </w:t>
      </w:r>
      <w:r>
        <w:rPr>
          <w:color w:val="231F20"/>
          <w:vertAlign w:val="baseline"/>
        </w:rPr>
        <w:t>hợp</w:t>
      </w:r>
      <w:r>
        <w:rPr>
          <w:color w:val="231F20"/>
          <w:spacing w:val="-16"/>
          <w:vertAlign w:val="baseline"/>
        </w:rPr>
        <w:t> </w:t>
      </w:r>
      <w:r>
        <w:rPr>
          <w:color w:val="231F20"/>
          <w:vertAlign w:val="baseline"/>
        </w:rPr>
        <w:t>phát</w:t>
      </w:r>
      <w:r>
        <w:rPr>
          <w:color w:val="231F20"/>
          <w:spacing w:val="-16"/>
          <w:vertAlign w:val="baseline"/>
        </w:rPr>
        <w:t> </w:t>
      </w:r>
      <w:r>
        <w:rPr>
          <w:color w:val="231F20"/>
          <w:vertAlign w:val="baseline"/>
        </w:rPr>
        <w:t>triển</w:t>
      </w:r>
      <w:r>
        <w:rPr>
          <w:color w:val="231F20"/>
          <w:spacing w:val="-16"/>
          <w:vertAlign w:val="baseline"/>
        </w:rPr>
        <w:t> </w:t>
      </w:r>
      <w:r>
        <w:rPr>
          <w:color w:val="231F20"/>
          <w:vertAlign w:val="baseline"/>
        </w:rPr>
        <w:t>samatha</w:t>
      </w:r>
      <w:r>
        <w:rPr>
          <w:color w:val="231F20"/>
          <w:spacing w:val="-16"/>
          <w:vertAlign w:val="baseline"/>
        </w:rPr>
        <w:t> </w:t>
      </w:r>
      <w:r>
        <w:rPr>
          <w:color w:val="231F20"/>
          <w:vertAlign w:val="baseline"/>
        </w:rPr>
        <w:t>ở</w:t>
      </w:r>
      <w:r>
        <w:rPr>
          <w:color w:val="231F20"/>
          <w:spacing w:val="-16"/>
          <w:vertAlign w:val="baseline"/>
        </w:rPr>
        <w:t> </w:t>
      </w:r>
      <w:r>
        <w:rPr>
          <w:color w:val="231F20"/>
          <w:vertAlign w:val="baseline"/>
        </w:rPr>
        <w:t>thời</w:t>
      </w:r>
      <w:r>
        <w:rPr>
          <w:color w:val="231F20"/>
          <w:spacing w:val="-16"/>
          <w:vertAlign w:val="baseline"/>
        </w:rPr>
        <w:t> </w:t>
      </w:r>
      <w:r>
        <w:rPr>
          <w:color w:val="231F20"/>
          <w:vertAlign w:val="baseline"/>
        </w:rPr>
        <w:t>kỳ</w:t>
      </w:r>
      <w:r>
        <w:rPr>
          <w:color w:val="231F20"/>
          <w:spacing w:val="-16"/>
          <w:vertAlign w:val="baseline"/>
        </w:rPr>
        <w:t> </w:t>
      </w:r>
      <w:r>
        <w:rPr>
          <w:color w:val="231F20"/>
          <w:vertAlign w:val="baseline"/>
        </w:rPr>
        <w:t>không</w:t>
      </w:r>
      <w:r>
        <w:rPr>
          <w:color w:val="231F20"/>
          <w:spacing w:val="-16"/>
          <w:vertAlign w:val="baseline"/>
        </w:rPr>
        <w:t> </w:t>
      </w:r>
      <w:r>
        <w:rPr>
          <w:color w:val="231F20"/>
          <w:vertAlign w:val="baseline"/>
        </w:rPr>
        <w:t>còn Giáo lý của đức Phật. Như vậy, trí tuệ trong phát triển </w:t>
      </w:r>
      <w:r>
        <w:rPr>
          <w:i/>
          <w:color w:val="231F20"/>
          <w:vertAlign w:val="baseline"/>
        </w:rPr>
        <w:t>vipasanā </w:t>
      </w:r>
      <w:r>
        <w:rPr>
          <w:color w:val="231F20"/>
          <w:vertAlign w:val="baseline"/>
        </w:rPr>
        <w:t>- tuệ minh sát, có đối tượng khác với</w:t>
      </w:r>
      <w:r>
        <w:rPr>
          <w:color w:val="231F20"/>
          <w:spacing w:val="-1"/>
          <w:vertAlign w:val="baseline"/>
        </w:rPr>
        <w:t> </w:t>
      </w:r>
      <w:r>
        <w:rPr>
          <w:color w:val="231F20"/>
          <w:vertAlign w:val="baseline"/>
        </w:rPr>
        <w:t>đối</w:t>
      </w:r>
      <w:r>
        <w:rPr>
          <w:color w:val="231F20"/>
          <w:spacing w:val="-1"/>
          <w:vertAlign w:val="baseline"/>
        </w:rPr>
        <w:t> </w:t>
      </w:r>
      <w:r>
        <w:rPr>
          <w:color w:val="231F20"/>
          <w:vertAlign w:val="baseline"/>
        </w:rPr>
        <w:t>tượng của trí tuệ trong phát triển </w:t>
      </w:r>
      <w:r>
        <w:rPr>
          <w:color w:val="231F20"/>
          <w:spacing w:val="-2"/>
          <w:vertAlign w:val="baseline"/>
        </w:rPr>
        <w:t>samatha.</w:t>
      </w:r>
    </w:p>
    <w:p>
      <w:pPr>
        <w:pStyle w:val="BodyText"/>
        <w:spacing w:line="264" w:lineRule="auto" w:before="98"/>
      </w:pPr>
      <w:r>
        <w:rPr>
          <w:color w:val="231F20"/>
        </w:rPr>
        <w:t>Chỉ với Giáo lý của đức Phật thì bản chất </w:t>
      </w:r>
      <w:r>
        <w:rPr>
          <w:color w:val="231F20"/>
        </w:rPr>
        <w:t>của các pháp mới có thể được hiểu. Chỉ sự phát triển hiểu biết về các pháp chân đế mới dẫn đến sự tận diệt các phiền não. Phát triển samatha có thể đưa tới</w:t>
      </w:r>
      <w:r>
        <w:rPr>
          <w:color w:val="231F20"/>
          <w:spacing w:val="-10"/>
        </w:rPr>
        <w:t> </w:t>
      </w:r>
      <w:r>
        <w:rPr>
          <w:color w:val="231F20"/>
        </w:rPr>
        <w:t>tái</w:t>
      </w:r>
      <w:r>
        <w:rPr>
          <w:color w:val="231F20"/>
          <w:spacing w:val="-10"/>
        </w:rPr>
        <w:t> </w:t>
      </w:r>
      <w:r>
        <w:rPr>
          <w:color w:val="231F20"/>
        </w:rPr>
        <w:t>sinh</w:t>
      </w:r>
      <w:r>
        <w:rPr>
          <w:color w:val="231F20"/>
          <w:spacing w:val="-9"/>
        </w:rPr>
        <w:t> </w:t>
      </w:r>
      <w:r>
        <w:rPr>
          <w:color w:val="231F20"/>
        </w:rPr>
        <w:t>ở</w:t>
      </w:r>
      <w:r>
        <w:rPr>
          <w:color w:val="231F20"/>
          <w:spacing w:val="-9"/>
        </w:rPr>
        <w:t> </w:t>
      </w:r>
      <w:r>
        <w:rPr>
          <w:color w:val="231F20"/>
        </w:rPr>
        <w:t>cõi</w:t>
      </w:r>
      <w:r>
        <w:rPr>
          <w:color w:val="231F20"/>
          <w:spacing w:val="-9"/>
        </w:rPr>
        <w:t> </w:t>
      </w:r>
      <w:r>
        <w:rPr>
          <w:color w:val="231F20"/>
        </w:rPr>
        <w:t>phạm</w:t>
      </w:r>
      <w:r>
        <w:rPr>
          <w:color w:val="231F20"/>
          <w:spacing w:val="-9"/>
        </w:rPr>
        <w:t> </w:t>
      </w:r>
      <w:r>
        <w:rPr>
          <w:color w:val="231F20"/>
        </w:rPr>
        <w:t>thiên,</w:t>
      </w:r>
      <w:r>
        <w:rPr>
          <w:color w:val="231F20"/>
          <w:spacing w:val="-10"/>
        </w:rPr>
        <w:t> </w:t>
      </w:r>
      <w:r>
        <w:rPr>
          <w:color w:val="231F20"/>
        </w:rPr>
        <w:t>trong</w:t>
      </w:r>
      <w:r>
        <w:rPr>
          <w:color w:val="231F20"/>
          <w:spacing w:val="-9"/>
        </w:rPr>
        <w:t> </w:t>
      </w:r>
      <w:r>
        <w:rPr>
          <w:color w:val="231F20"/>
        </w:rPr>
        <w:t>một</w:t>
      </w:r>
      <w:r>
        <w:rPr>
          <w:color w:val="231F20"/>
          <w:spacing w:val="-9"/>
        </w:rPr>
        <w:t> </w:t>
      </w:r>
      <w:r>
        <w:rPr>
          <w:color w:val="231F20"/>
        </w:rPr>
        <w:t>quãng</w:t>
      </w:r>
      <w:r>
        <w:rPr>
          <w:color w:val="231F20"/>
          <w:spacing w:val="-9"/>
        </w:rPr>
        <w:t> </w:t>
      </w:r>
      <w:r>
        <w:rPr>
          <w:color w:val="231F20"/>
        </w:rPr>
        <w:t>thời gian</w:t>
      </w:r>
      <w:r>
        <w:rPr>
          <w:color w:val="231F20"/>
          <w:spacing w:val="38"/>
        </w:rPr>
        <w:t> </w:t>
      </w:r>
      <w:r>
        <w:rPr>
          <w:color w:val="231F20"/>
        </w:rPr>
        <w:t>rất</w:t>
      </w:r>
      <w:r>
        <w:rPr>
          <w:color w:val="231F20"/>
          <w:spacing w:val="38"/>
        </w:rPr>
        <w:t> </w:t>
      </w:r>
      <w:r>
        <w:rPr>
          <w:color w:val="231F20"/>
        </w:rPr>
        <w:t>dài,</w:t>
      </w:r>
      <w:r>
        <w:rPr>
          <w:color w:val="231F20"/>
          <w:spacing w:val="38"/>
        </w:rPr>
        <w:t> </w:t>
      </w:r>
      <w:r>
        <w:rPr>
          <w:color w:val="231F20"/>
        </w:rPr>
        <w:t>sau</w:t>
      </w:r>
      <w:r>
        <w:rPr>
          <w:color w:val="231F20"/>
          <w:spacing w:val="38"/>
        </w:rPr>
        <w:t> </w:t>
      </w:r>
      <w:r>
        <w:rPr>
          <w:color w:val="231F20"/>
        </w:rPr>
        <w:t>khi</w:t>
      </w:r>
      <w:r>
        <w:rPr>
          <w:color w:val="231F20"/>
          <w:spacing w:val="38"/>
        </w:rPr>
        <w:t> </w:t>
      </w:r>
      <w:r>
        <w:rPr>
          <w:color w:val="231F20"/>
        </w:rPr>
        <w:t>thọ</w:t>
      </w:r>
      <w:r>
        <w:rPr>
          <w:color w:val="231F20"/>
          <w:spacing w:val="38"/>
        </w:rPr>
        <w:t> </w:t>
      </w:r>
      <w:r>
        <w:rPr>
          <w:color w:val="231F20"/>
        </w:rPr>
        <w:t>mạng</w:t>
      </w:r>
      <w:r>
        <w:rPr>
          <w:color w:val="231F20"/>
          <w:spacing w:val="38"/>
        </w:rPr>
        <w:t> </w:t>
      </w:r>
      <w:r>
        <w:rPr>
          <w:color w:val="231F20"/>
        </w:rPr>
        <w:t>đó</w:t>
      </w:r>
      <w:r>
        <w:rPr>
          <w:color w:val="231F20"/>
          <w:spacing w:val="38"/>
        </w:rPr>
        <w:t> </w:t>
      </w:r>
      <w:r>
        <w:rPr>
          <w:color w:val="231F20"/>
        </w:rPr>
        <w:t>chấm</w:t>
      </w:r>
      <w:r>
        <w:rPr>
          <w:color w:val="231F20"/>
          <w:spacing w:val="38"/>
        </w:rPr>
        <w:t> </w:t>
      </w:r>
      <w:r>
        <w:rPr>
          <w:color w:val="231F20"/>
        </w:rPr>
        <w:t>dứt</w:t>
      </w:r>
      <w:r>
        <w:rPr>
          <w:color w:val="231F20"/>
          <w:spacing w:val="38"/>
        </w:rPr>
        <w:t> </w:t>
      </w:r>
      <w:r>
        <w:rPr>
          <w:color w:val="231F20"/>
        </w:rPr>
        <w:t>thì lại có sự tái sinh trở lại trong cõi dục. Phát triển samatha,</w:t>
      </w:r>
      <w:r>
        <w:rPr>
          <w:color w:val="231F20"/>
          <w:spacing w:val="-6"/>
        </w:rPr>
        <w:t> </w:t>
      </w:r>
      <w:r>
        <w:rPr>
          <w:color w:val="231F20"/>
        </w:rPr>
        <w:t>dù</w:t>
      </w:r>
      <w:r>
        <w:rPr>
          <w:color w:val="231F20"/>
          <w:spacing w:val="-6"/>
        </w:rPr>
        <w:t> </w:t>
      </w:r>
      <w:r>
        <w:rPr>
          <w:color w:val="231F20"/>
        </w:rPr>
        <w:t>đến</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cao</w:t>
      </w:r>
      <w:r>
        <w:rPr>
          <w:color w:val="231F20"/>
          <w:spacing w:val="-6"/>
        </w:rPr>
        <w:t> </w:t>
      </w:r>
      <w:r>
        <w:rPr>
          <w:color w:val="231F20"/>
        </w:rPr>
        <w:t>nhất,</w:t>
      </w:r>
      <w:r>
        <w:rPr>
          <w:color w:val="231F20"/>
          <w:spacing w:val="-6"/>
        </w:rPr>
        <w:t> </w:t>
      </w:r>
      <w:r>
        <w:rPr>
          <w:color w:val="231F20"/>
        </w:rPr>
        <w:t>cũng</w:t>
      </w:r>
      <w:r>
        <w:rPr>
          <w:color w:val="231F20"/>
          <w:spacing w:val="-6"/>
        </w:rPr>
        <w:t> </w:t>
      </w:r>
      <w:r>
        <w:rPr>
          <w:color w:val="231F20"/>
        </w:rPr>
        <w:t>không</w:t>
      </w:r>
      <w:r>
        <w:rPr>
          <w:color w:val="231F20"/>
          <w:spacing w:val="-6"/>
        </w:rPr>
        <w:t> </w:t>
      </w:r>
      <w:r>
        <w:rPr>
          <w:color w:val="231F20"/>
        </w:rPr>
        <w:t>thể tận diệt được các phiền não ngủ ngầm. Vì vậy, chúng ta đọc trong kinh rằng người đã đạt được bốn</w:t>
      </w:r>
      <w:r>
        <w:rPr>
          <w:color w:val="231F20"/>
          <w:spacing w:val="-11"/>
        </w:rPr>
        <w:t> </w:t>
      </w:r>
      <w:r>
        <w:rPr>
          <w:color w:val="231F20"/>
        </w:rPr>
        <w:t>thánh</w:t>
      </w:r>
      <w:r>
        <w:rPr>
          <w:color w:val="231F20"/>
          <w:spacing w:val="-11"/>
        </w:rPr>
        <w:t> </w:t>
      </w:r>
      <w:r>
        <w:rPr>
          <w:color w:val="231F20"/>
        </w:rPr>
        <w:t>đạo</w:t>
      </w:r>
      <w:r>
        <w:rPr>
          <w:color w:val="231F20"/>
          <w:spacing w:val="-11"/>
        </w:rPr>
        <w:t> </w:t>
      </w:r>
      <w:r>
        <w:rPr>
          <w:color w:val="231F20"/>
        </w:rPr>
        <w:t>thánh</w:t>
      </w:r>
      <w:r>
        <w:rPr>
          <w:color w:val="231F20"/>
          <w:spacing w:val="-11"/>
        </w:rPr>
        <w:t> </w:t>
      </w:r>
      <w:r>
        <w:rPr>
          <w:color w:val="231F20"/>
        </w:rPr>
        <w:t>quả</w:t>
      </w:r>
      <w:r>
        <w:rPr>
          <w:color w:val="231F20"/>
          <w:spacing w:val="-11"/>
        </w:rPr>
        <w:t> </w:t>
      </w:r>
      <w:r>
        <w:rPr>
          <w:color w:val="231F20"/>
        </w:rPr>
        <w:t>là</w:t>
      </w:r>
      <w:r>
        <w:rPr>
          <w:color w:val="231F20"/>
          <w:spacing w:val="-11"/>
        </w:rPr>
        <w:t> </w:t>
      </w:r>
      <w:r>
        <w:rPr>
          <w:color w:val="231F20"/>
        </w:rPr>
        <w:t>người</w:t>
      </w:r>
      <w:r>
        <w:rPr>
          <w:color w:val="231F20"/>
          <w:spacing w:val="-11"/>
        </w:rPr>
        <w:t> </w:t>
      </w:r>
      <w:r>
        <w:rPr>
          <w:color w:val="231F20"/>
        </w:rPr>
        <w:t>đã</w:t>
      </w:r>
      <w:r>
        <w:rPr>
          <w:color w:val="231F20"/>
          <w:spacing w:val="-11"/>
        </w:rPr>
        <w:t> </w:t>
      </w:r>
      <w:r>
        <w:rPr>
          <w:color w:val="231F20"/>
        </w:rPr>
        <w:t>hoàn</w:t>
      </w:r>
      <w:r>
        <w:rPr>
          <w:color w:val="231F20"/>
          <w:spacing w:val="-11"/>
        </w:rPr>
        <w:t> </w:t>
      </w:r>
      <w:r>
        <w:rPr>
          <w:color w:val="231F20"/>
        </w:rPr>
        <w:t>toàn</w:t>
      </w:r>
      <w:r>
        <w:rPr>
          <w:color w:val="231F20"/>
          <w:spacing w:val="-11"/>
        </w:rPr>
        <w:t> </w:t>
      </w:r>
      <w:r>
        <w:rPr>
          <w:color w:val="231F20"/>
        </w:rPr>
        <w:t>tận diệt</w:t>
      </w:r>
      <w:r>
        <w:rPr>
          <w:color w:val="231F20"/>
          <w:spacing w:val="1"/>
        </w:rPr>
        <w:t> </w:t>
      </w:r>
      <w:r>
        <w:rPr>
          <w:color w:val="231F20"/>
        </w:rPr>
        <w:t>được</w:t>
      </w:r>
      <w:r>
        <w:rPr>
          <w:color w:val="231F20"/>
          <w:spacing w:val="3"/>
        </w:rPr>
        <w:t> </w:t>
      </w:r>
      <w:r>
        <w:rPr>
          <w:color w:val="231F20"/>
        </w:rPr>
        <w:t>lậu</w:t>
      </w:r>
      <w:r>
        <w:rPr>
          <w:color w:val="231F20"/>
          <w:spacing w:val="4"/>
        </w:rPr>
        <w:t> </w:t>
      </w:r>
      <w:r>
        <w:rPr>
          <w:color w:val="231F20"/>
        </w:rPr>
        <w:t>hoặc</w:t>
      </w:r>
      <w:r>
        <w:rPr>
          <w:color w:val="231F20"/>
          <w:spacing w:val="3"/>
        </w:rPr>
        <w:t> </w:t>
      </w:r>
      <w:r>
        <w:rPr>
          <w:color w:val="231F20"/>
        </w:rPr>
        <w:t>-</w:t>
      </w:r>
      <w:r>
        <w:rPr>
          <w:color w:val="231F20"/>
          <w:spacing w:val="4"/>
        </w:rPr>
        <w:t> </w:t>
      </w:r>
      <w:r>
        <w:rPr>
          <w:color w:val="231F20"/>
        </w:rPr>
        <w:t>bậc</w:t>
      </w:r>
      <w:r>
        <w:rPr>
          <w:color w:val="231F20"/>
          <w:spacing w:val="4"/>
        </w:rPr>
        <w:t> </w:t>
      </w:r>
      <w:r>
        <w:rPr>
          <w:color w:val="231F20"/>
        </w:rPr>
        <w:t>lậu</w:t>
      </w:r>
      <w:r>
        <w:rPr>
          <w:color w:val="231F20"/>
          <w:spacing w:val="3"/>
        </w:rPr>
        <w:t> </w:t>
      </w:r>
      <w:r>
        <w:rPr>
          <w:color w:val="231F20"/>
        </w:rPr>
        <w:t>tận.</w:t>
      </w:r>
      <w:r>
        <w:rPr>
          <w:color w:val="231F20"/>
          <w:spacing w:val="3"/>
        </w:rPr>
        <w:t> </w:t>
      </w:r>
      <w:r>
        <w:rPr>
          <w:color w:val="231F20"/>
        </w:rPr>
        <w:t>Cái</w:t>
      </w:r>
      <w:r>
        <w:rPr>
          <w:color w:val="231F20"/>
          <w:spacing w:val="3"/>
        </w:rPr>
        <w:t> </w:t>
      </w:r>
      <w:r>
        <w:rPr>
          <w:color w:val="231F20"/>
        </w:rPr>
        <w:t>làm</w:t>
      </w:r>
      <w:r>
        <w:rPr>
          <w:color w:val="231F20"/>
          <w:spacing w:val="3"/>
        </w:rPr>
        <w:t> </w:t>
      </w:r>
      <w:r>
        <w:rPr>
          <w:color w:val="231F20"/>
        </w:rPr>
        <w:t>cái</w:t>
      </w:r>
      <w:r>
        <w:rPr>
          <w:color w:val="231F20"/>
          <w:spacing w:val="3"/>
        </w:rPr>
        <w:t> </w:t>
      </w:r>
      <w:r>
        <w:rPr>
          <w:color w:val="231F20"/>
          <w:spacing w:val="-4"/>
        </w:rPr>
        <w:t>công</w:t>
      </w:r>
    </w:p>
    <w:p>
      <w:pPr>
        <w:pStyle w:val="BodyText"/>
        <w:spacing w:before="7"/>
        <w:ind w:left="0" w:right="0" w:firstLine="0"/>
        <w:jc w:val="left"/>
        <w:rPr>
          <w:sz w:val="3"/>
        </w:rPr>
      </w:pPr>
      <w:r>
        <w:rPr>
          <w:sz w:val="3"/>
        </w:rPr>
        <mc:AlternateContent>
          <mc:Choice Requires="wps">
            <w:drawing>
              <wp:anchor distT="0" distB="0" distL="0" distR="0" allowOverlap="1" layoutInCell="1" locked="0" behindDoc="1" simplePos="0" relativeHeight="487595008">
                <wp:simplePos x="0" y="0"/>
                <wp:positionH relativeFrom="page">
                  <wp:posOffset>719999</wp:posOffset>
                </wp:positionH>
                <wp:positionV relativeFrom="paragraph">
                  <wp:posOffset>42121</wp:posOffset>
                </wp:positionV>
                <wp:extent cx="914400" cy="1270"/>
                <wp:effectExtent l="0" t="0" r="0" b="0"/>
                <wp:wrapTopAndBottom/>
                <wp:docPr id="29" name="Graphic 29"/>
                <wp:cNvGraphicFramePr>
                  <a:graphicFrameLocks/>
                </wp:cNvGraphicFramePr>
                <a:graphic>
                  <a:graphicData uri="http://schemas.microsoft.com/office/word/2010/wordprocessingShape">
                    <wps:wsp>
                      <wps:cNvPr id="29" name="Graphic 29"/>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316679pt;width:72pt;height:.1pt;mso-position-horizontal-relative:page;mso-position-vertical-relative:paragraph;z-index:-15721472;mso-wrap-distance-left:0;mso-wrap-distance-right:0" id="docshape23" coordorigin="1134,66" coordsize="1440,0" path="m1134,66l2574,66e" filled="false" stroked="true" strokeweight="1pt" strokecolor="#231f20">
                <v:path arrowok="t"/>
                <v:stroke dashstyle="solid"/>
                <w10:wrap type="topAndBottom"/>
              </v:shape>
            </w:pict>
          </mc:Fallback>
        </mc:AlternateContent>
      </w:r>
    </w:p>
    <w:p>
      <w:pPr>
        <w:pStyle w:val="ListParagraph"/>
        <w:numPr>
          <w:ilvl w:val="0"/>
          <w:numId w:val="1"/>
        </w:numPr>
        <w:tabs>
          <w:tab w:pos="328" w:val="left" w:leader="none"/>
        </w:tabs>
        <w:spacing w:line="300" w:lineRule="auto" w:before="73" w:after="0"/>
        <w:ind w:left="141" w:right="139" w:firstLine="0"/>
        <w:jc w:val="both"/>
        <w:rPr>
          <w:sz w:val="17"/>
        </w:rPr>
      </w:pPr>
      <w:r>
        <w:rPr>
          <w:color w:val="231F20"/>
          <w:sz w:val="17"/>
        </w:rPr>
        <w:t>Trừ một số trường hợp như hơi thở hay tứ đại, vừa có thể là đề mục cho</w:t>
      </w:r>
      <w:r>
        <w:rPr>
          <w:color w:val="231F20"/>
          <w:spacing w:val="-1"/>
          <w:sz w:val="17"/>
        </w:rPr>
        <w:t> </w:t>
      </w:r>
      <w:r>
        <w:rPr>
          <w:color w:val="231F20"/>
          <w:sz w:val="17"/>
        </w:rPr>
        <w:t>samatha</w:t>
      </w:r>
      <w:r>
        <w:rPr>
          <w:color w:val="231F20"/>
          <w:spacing w:val="-1"/>
          <w:sz w:val="17"/>
        </w:rPr>
        <w:t> </w:t>
      </w:r>
      <w:r>
        <w:rPr>
          <w:color w:val="231F20"/>
          <w:sz w:val="17"/>
        </w:rPr>
        <w:t>và</w:t>
      </w:r>
      <w:r>
        <w:rPr>
          <w:color w:val="231F20"/>
          <w:spacing w:val="-1"/>
          <w:sz w:val="17"/>
        </w:rPr>
        <w:t> </w:t>
      </w:r>
      <w:r>
        <w:rPr>
          <w:color w:val="231F20"/>
          <w:sz w:val="17"/>
        </w:rPr>
        <w:t>vipassanā,</w:t>
      </w:r>
      <w:r>
        <w:rPr>
          <w:color w:val="231F20"/>
          <w:spacing w:val="-1"/>
          <w:sz w:val="17"/>
        </w:rPr>
        <w:t> </w:t>
      </w:r>
      <w:r>
        <w:rPr>
          <w:color w:val="231F20"/>
          <w:sz w:val="17"/>
        </w:rPr>
        <w:t>nhưng</w:t>
      </w:r>
      <w:r>
        <w:rPr>
          <w:color w:val="231F20"/>
          <w:spacing w:val="-1"/>
          <w:sz w:val="17"/>
        </w:rPr>
        <w:t> </w:t>
      </w:r>
      <w:r>
        <w:rPr>
          <w:color w:val="231F20"/>
          <w:sz w:val="17"/>
        </w:rPr>
        <w:t>khi</w:t>
      </w:r>
      <w:r>
        <w:rPr>
          <w:color w:val="231F20"/>
          <w:spacing w:val="-1"/>
          <w:sz w:val="17"/>
        </w:rPr>
        <w:t> </w:t>
      </w:r>
      <w:r>
        <w:rPr>
          <w:color w:val="231F20"/>
          <w:sz w:val="17"/>
        </w:rPr>
        <w:t>là</w:t>
      </w:r>
      <w:r>
        <w:rPr>
          <w:color w:val="231F20"/>
          <w:spacing w:val="-1"/>
          <w:sz w:val="17"/>
        </w:rPr>
        <w:t> </w:t>
      </w:r>
      <w:r>
        <w:rPr>
          <w:color w:val="231F20"/>
          <w:sz w:val="17"/>
        </w:rPr>
        <w:t>đề</w:t>
      </w:r>
      <w:r>
        <w:rPr>
          <w:color w:val="231F20"/>
          <w:spacing w:val="-1"/>
          <w:sz w:val="17"/>
        </w:rPr>
        <w:t> </w:t>
      </w:r>
      <w:r>
        <w:rPr>
          <w:color w:val="231F20"/>
          <w:sz w:val="17"/>
        </w:rPr>
        <w:t>mục</w:t>
      </w:r>
      <w:r>
        <w:rPr>
          <w:color w:val="231F20"/>
          <w:spacing w:val="-1"/>
          <w:sz w:val="17"/>
        </w:rPr>
        <w:t> </w:t>
      </w:r>
      <w:r>
        <w:rPr>
          <w:color w:val="231F20"/>
          <w:sz w:val="17"/>
        </w:rPr>
        <w:t>cho</w:t>
      </w:r>
      <w:r>
        <w:rPr>
          <w:color w:val="231F20"/>
          <w:spacing w:val="-1"/>
          <w:sz w:val="17"/>
        </w:rPr>
        <w:t> </w:t>
      </w:r>
      <w:r>
        <w:rPr>
          <w:color w:val="231F20"/>
          <w:sz w:val="17"/>
        </w:rPr>
        <w:t>samatha</w:t>
      </w:r>
      <w:r>
        <w:rPr>
          <w:color w:val="231F20"/>
          <w:spacing w:val="-1"/>
          <w:sz w:val="17"/>
        </w:rPr>
        <w:t> </w:t>
      </w:r>
      <w:r>
        <w:rPr>
          <w:color w:val="231F20"/>
          <w:sz w:val="17"/>
        </w:rPr>
        <w:t>thì</w:t>
      </w:r>
      <w:r>
        <w:rPr>
          <w:color w:val="231F20"/>
          <w:spacing w:val="-1"/>
          <w:sz w:val="17"/>
        </w:rPr>
        <w:t> </w:t>
      </w:r>
      <w:r>
        <w:rPr>
          <w:color w:val="231F20"/>
          <w:sz w:val="17"/>
        </w:rPr>
        <w:t>chúng là khái niệm [VDH]</w:t>
      </w:r>
    </w:p>
    <w:p>
      <w:pPr>
        <w:pStyle w:val="ListParagraph"/>
        <w:spacing w:after="0" w:line="300" w:lineRule="auto"/>
        <w:jc w:val="both"/>
        <w:rPr>
          <w:sz w:val="17"/>
        </w:rPr>
        <w:sectPr>
          <w:pgSz w:w="7660" w:h="11630"/>
          <w:pgMar w:header="892" w:footer="0" w:top="1220" w:bottom="280" w:left="992" w:right="992"/>
        </w:sectPr>
      </w:pPr>
    </w:p>
    <w:p>
      <w:pPr>
        <w:pStyle w:val="BodyText"/>
        <w:spacing w:line="254" w:lineRule="auto"/>
        <w:ind w:firstLine="0"/>
      </w:pPr>
      <w:r>
        <w:rPr>
          <w:color w:val="231F20"/>
        </w:rPr>
        <w:t>việc cắt mọi gốc rễ của phiền não đó chính là </w:t>
      </w:r>
      <w:r>
        <w:rPr>
          <w:color w:val="231F20"/>
        </w:rPr>
        <w:t>trí tuệ đã được phát triển qua tuệ minh sát.</w:t>
      </w:r>
    </w:p>
    <w:p>
      <w:pPr>
        <w:spacing w:line="254" w:lineRule="auto" w:before="114"/>
        <w:ind w:left="141" w:right="139" w:firstLine="396"/>
        <w:jc w:val="both"/>
        <w:rPr>
          <w:sz w:val="27"/>
        </w:rPr>
      </w:pPr>
      <w:r>
        <w:rPr>
          <w:b/>
          <w:i/>
          <w:color w:val="231F20"/>
          <w:sz w:val="27"/>
        </w:rPr>
        <w:t>Achaan Sujin: </w:t>
      </w:r>
      <w:r>
        <w:rPr>
          <w:color w:val="231F20"/>
          <w:sz w:val="27"/>
        </w:rPr>
        <w:t>Tôi muốn nghe thêm bạn nói về điểm bạn thấy mâu thuẫn.</w:t>
      </w:r>
    </w:p>
    <w:p>
      <w:pPr>
        <w:spacing w:before="113"/>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Mâu thuẫn gì thưa </w:t>
      </w:r>
      <w:r>
        <w:rPr>
          <w:color w:val="231F20"/>
          <w:spacing w:val="-5"/>
          <w:sz w:val="27"/>
        </w:rPr>
        <w:t>bà?</w:t>
      </w:r>
    </w:p>
    <w:p>
      <w:pPr>
        <w:spacing w:line="254" w:lineRule="auto" w:before="132"/>
        <w:ind w:left="141" w:right="139" w:firstLine="396"/>
        <w:jc w:val="both"/>
        <w:rPr>
          <w:sz w:val="27"/>
        </w:rPr>
      </w:pPr>
      <w:r>
        <w:rPr>
          <w:b/>
          <w:i/>
          <w:color w:val="231F20"/>
          <w:sz w:val="27"/>
        </w:rPr>
        <w:t>Achaan Sujin: </w:t>
      </w:r>
      <w:r>
        <w:rPr>
          <w:color w:val="231F20"/>
          <w:sz w:val="27"/>
        </w:rPr>
        <w:t>Vì bạn nói về sự mâu thuẫn đúng không?</w:t>
      </w:r>
    </w:p>
    <w:p>
      <w:pPr>
        <w:pStyle w:val="BodyText"/>
        <w:spacing w:line="254" w:lineRule="auto" w:before="114"/>
      </w:pPr>
      <w:r>
        <w:rPr>
          <w:b/>
          <w:i/>
          <w:color w:val="231F20"/>
        </w:rPr>
        <w:t>Người hỏi: </w:t>
      </w:r>
      <w:r>
        <w:rPr>
          <w:color w:val="231F20"/>
        </w:rPr>
        <w:t>Hướng dẫn pháp hành của bà </w:t>
      </w:r>
      <w:r>
        <w:rPr>
          <w:color w:val="231F20"/>
        </w:rPr>
        <w:t>so với</w:t>
      </w:r>
      <w:r>
        <w:rPr>
          <w:color w:val="231F20"/>
          <w:spacing w:val="-4"/>
        </w:rPr>
        <w:t> </w:t>
      </w:r>
      <w:r>
        <w:rPr>
          <w:color w:val="231F20"/>
        </w:rPr>
        <w:t>cái</w:t>
      </w:r>
      <w:r>
        <w:rPr>
          <w:color w:val="231F20"/>
          <w:spacing w:val="-4"/>
        </w:rPr>
        <w:t> </w:t>
      </w:r>
      <w:r>
        <w:rPr>
          <w:color w:val="231F20"/>
        </w:rPr>
        <w:t>hiểu</w:t>
      </w:r>
      <w:r>
        <w:rPr>
          <w:color w:val="231F20"/>
          <w:spacing w:val="-4"/>
        </w:rPr>
        <w:t> </w:t>
      </w:r>
      <w:r>
        <w:rPr>
          <w:color w:val="231F20"/>
        </w:rPr>
        <w:t>lý</w:t>
      </w:r>
      <w:r>
        <w:rPr>
          <w:color w:val="231F20"/>
          <w:spacing w:val="-4"/>
        </w:rPr>
        <w:t> </w:t>
      </w:r>
      <w:r>
        <w:rPr>
          <w:color w:val="231F20"/>
        </w:rPr>
        <w:t>thuyết</w:t>
      </w:r>
      <w:r>
        <w:rPr>
          <w:color w:val="231F20"/>
          <w:spacing w:val="-4"/>
        </w:rPr>
        <w:t> </w:t>
      </w:r>
      <w:r>
        <w:rPr>
          <w:color w:val="231F20"/>
        </w:rPr>
        <w:t>của</w:t>
      </w:r>
      <w:r>
        <w:rPr>
          <w:color w:val="231F20"/>
          <w:spacing w:val="-4"/>
        </w:rPr>
        <w:t> </w:t>
      </w:r>
      <w:r>
        <w:rPr>
          <w:color w:val="231F20"/>
        </w:rPr>
        <w:t>con</w:t>
      </w:r>
      <w:r>
        <w:rPr>
          <w:color w:val="231F20"/>
          <w:spacing w:val="-4"/>
        </w:rPr>
        <w:t> </w:t>
      </w:r>
      <w:r>
        <w:rPr>
          <w:color w:val="231F20"/>
        </w:rPr>
        <w:t>về</w:t>
      </w:r>
      <w:r>
        <w:rPr>
          <w:color w:val="231F20"/>
          <w:spacing w:val="-4"/>
        </w:rPr>
        <w:t> </w:t>
      </w:r>
      <w:r>
        <w:rPr>
          <w:i/>
          <w:color w:val="231F20"/>
        </w:rPr>
        <w:t>Vi</w:t>
      </w:r>
      <w:r>
        <w:rPr>
          <w:i/>
          <w:color w:val="231F20"/>
          <w:spacing w:val="-4"/>
        </w:rPr>
        <w:t> </w:t>
      </w:r>
      <w:r>
        <w:rPr>
          <w:i/>
          <w:color w:val="231F20"/>
        </w:rPr>
        <w:t>Diệu</w:t>
      </w:r>
      <w:r>
        <w:rPr>
          <w:i/>
          <w:color w:val="231F20"/>
          <w:spacing w:val="-4"/>
        </w:rPr>
        <w:t> </w:t>
      </w:r>
      <w:r>
        <w:rPr>
          <w:i/>
          <w:color w:val="231F20"/>
        </w:rPr>
        <w:t>Pháp</w:t>
      </w:r>
      <w:r>
        <w:rPr>
          <w:i/>
          <w:color w:val="231F20"/>
          <w:spacing w:val="-4"/>
        </w:rPr>
        <w:t> </w:t>
      </w:r>
      <w:r>
        <w:rPr>
          <w:color w:val="231F20"/>
        </w:rPr>
        <w:t>thì hơi khác, nên con xin các vị giải thích để thống nhất cái hiểu của mình, vậy thôi.</w:t>
      </w:r>
    </w:p>
    <w:p>
      <w:pPr>
        <w:pStyle w:val="BodyText"/>
        <w:spacing w:line="254" w:lineRule="auto" w:before="114"/>
      </w:pPr>
      <w:r>
        <w:rPr>
          <w:b/>
          <w:i/>
          <w:color w:val="231F20"/>
        </w:rPr>
        <w:t>Achaan</w:t>
      </w:r>
      <w:r>
        <w:rPr>
          <w:b/>
          <w:i/>
          <w:color w:val="231F20"/>
          <w:spacing w:val="-14"/>
        </w:rPr>
        <w:t> </w:t>
      </w:r>
      <w:r>
        <w:rPr>
          <w:b/>
          <w:i/>
          <w:color w:val="231F20"/>
        </w:rPr>
        <w:t>Sujin:</w:t>
      </w:r>
      <w:r>
        <w:rPr>
          <w:b/>
          <w:i/>
          <w:color w:val="231F20"/>
          <w:spacing w:val="-14"/>
        </w:rPr>
        <w:t> </w:t>
      </w:r>
      <w:r>
        <w:rPr>
          <w:color w:val="231F20"/>
        </w:rPr>
        <w:t>Học</w:t>
      </w:r>
      <w:r>
        <w:rPr>
          <w:color w:val="231F20"/>
          <w:spacing w:val="-14"/>
        </w:rPr>
        <w:t> </w:t>
      </w:r>
      <w:r>
        <w:rPr>
          <w:color w:val="231F20"/>
        </w:rPr>
        <w:t>Pháp</w:t>
      </w:r>
      <w:r>
        <w:rPr>
          <w:color w:val="231F20"/>
          <w:spacing w:val="-14"/>
        </w:rPr>
        <w:t> </w:t>
      </w:r>
      <w:r>
        <w:rPr>
          <w:color w:val="231F20"/>
        </w:rPr>
        <w:t>hay</w:t>
      </w:r>
      <w:r>
        <w:rPr>
          <w:color w:val="231F20"/>
          <w:spacing w:val="-14"/>
        </w:rPr>
        <w:t> </w:t>
      </w:r>
      <w:r>
        <w:rPr>
          <w:i/>
          <w:color w:val="231F20"/>
        </w:rPr>
        <w:t>Vi</w:t>
      </w:r>
      <w:r>
        <w:rPr>
          <w:i/>
          <w:color w:val="231F20"/>
          <w:spacing w:val="-14"/>
        </w:rPr>
        <w:t> </w:t>
      </w:r>
      <w:r>
        <w:rPr>
          <w:i/>
          <w:color w:val="231F20"/>
        </w:rPr>
        <w:t>Diệu</w:t>
      </w:r>
      <w:r>
        <w:rPr>
          <w:i/>
          <w:color w:val="231F20"/>
          <w:spacing w:val="-14"/>
        </w:rPr>
        <w:t> </w:t>
      </w:r>
      <w:r>
        <w:rPr>
          <w:i/>
          <w:color w:val="231F20"/>
        </w:rPr>
        <w:t>Pháp</w:t>
      </w:r>
      <w:r>
        <w:rPr>
          <w:i/>
          <w:color w:val="231F20"/>
          <w:spacing w:val="-14"/>
        </w:rPr>
        <w:t> </w:t>
      </w:r>
      <w:r>
        <w:rPr>
          <w:color w:val="231F20"/>
        </w:rPr>
        <w:t>có thể</w:t>
      </w:r>
      <w:r>
        <w:rPr>
          <w:color w:val="231F20"/>
          <w:spacing w:val="-5"/>
        </w:rPr>
        <w:t> </w:t>
      </w:r>
      <w:r>
        <w:rPr>
          <w:color w:val="231F20"/>
        </w:rPr>
        <w:t>lợi</w:t>
      </w:r>
      <w:r>
        <w:rPr>
          <w:color w:val="231F20"/>
          <w:spacing w:val="-5"/>
        </w:rPr>
        <w:t> </w:t>
      </w:r>
      <w:r>
        <w:rPr>
          <w:color w:val="231F20"/>
        </w:rPr>
        <w:t>lạc</w:t>
      </w:r>
      <w:r>
        <w:rPr>
          <w:color w:val="231F20"/>
          <w:spacing w:val="-5"/>
        </w:rPr>
        <w:t> </w:t>
      </w:r>
      <w:r>
        <w:rPr>
          <w:color w:val="231F20"/>
        </w:rPr>
        <w:t>hay</w:t>
      </w:r>
      <w:r>
        <w:rPr>
          <w:color w:val="231F20"/>
          <w:spacing w:val="-5"/>
        </w:rPr>
        <w:t> </w:t>
      </w:r>
      <w:r>
        <w:rPr>
          <w:color w:val="231F20"/>
        </w:rPr>
        <w:t>không</w:t>
      </w:r>
      <w:r>
        <w:rPr>
          <w:color w:val="231F20"/>
          <w:spacing w:val="-5"/>
        </w:rPr>
        <w:t> </w:t>
      </w:r>
      <w:r>
        <w:rPr>
          <w:color w:val="231F20"/>
        </w:rPr>
        <w:t>tùy</w:t>
      </w:r>
      <w:r>
        <w:rPr>
          <w:color w:val="231F20"/>
          <w:spacing w:val="-5"/>
        </w:rPr>
        <w:t> </w:t>
      </w:r>
      <w:r>
        <w:rPr>
          <w:color w:val="231F20"/>
        </w:rPr>
        <w:t>thuộc</w:t>
      </w:r>
      <w:r>
        <w:rPr>
          <w:color w:val="231F20"/>
          <w:spacing w:val="-5"/>
        </w:rPr>
        <w:t> </w:t>
      </w:r>
      <w:r>
        <w:rPr>
          <w:color w:val="231F20"/>
        </w:rPr>
        <w:t>vào</w:t>
      </w:r>
      <w:r>
        <w:rPr>
          <w:color w:val="231F20"/>
          <w:spacing w:val="-5"/>
        </w:rPr>
        <w:t> </w:t>
      </w:r>
      <w:r>
        <w:rPr>
          <w:color w:val="231F20"/>
        </w:rPr>
        <w:t>cách</w:t>
      </w:r>
      <w:r>
        <w:rPr>
          <w:color w:val="231F20"/>
          <w:spacing w:val="-5"/>
        </w:rPr>
        <w:t> </w:t>
      </w:r>
      <w:r>
        <w:rPr>
          <w:color w:val="231F20"/>
        </w:rPr>
        <w:t>tìm</w:t>
      </w:r>
      <w:r>
        <w:rPr>
          <w:color w:val="231F20"/>
          <w:spacing w:val="-5"/>
        </w:rPr>
        <w:t> </w:t>
      </w:r>
      <w:r>
        <w:rPr>
          <w:color w:val="231F20"/>
        </w:rPr>
        <w:t>hiểu. Nếu</w:t>
      </w:r>
      <w:r>
        <w:rPr>
          <w:color w:val="231F20"/>
          <w:spacing w:val="-4"/>
        </w:rPr>
        <w:t> </w:t>
      </w:r>
      <w:r>
        <w:rPr>
          <w:color w:val="231F20"/>
        </w:rPr>
        <w:t>ta</w:t>
      </w:r>
      <w:r>
        <w:rPr>
          <w:color w:val="231F20"/>
          <w:spacing w:val="-4"/>
        </w:rPr>
        <w:t> </w:t>
      </w:r>
      <w:r>
        <w:rPr>
          <w:color w:val="231F20"/>
        </w:rPr>
        <w:t>tìm</w:t>
      </w:r>
      <w:r>
        <w:rPr>
          <w:color w:val="231F20"/>
          <w:spacing w:val="-4"/>
        </w:rPr>
        <w:t> </w:t>
      </w:r>
      <w:r>
        <w:rPr>
          <w:color w:val="231F20"/>
        </w:rPr>
        <w:t>hiểu</w:t>
      </w:r>
      <w:r>
        <w:rPr>
          <w:color w:val="231F20"/>
          <w:spacing w:val="-4"/>
        </w:rPr>
        <w:t> </w:t>
      </w:r>
      <w:r>
        <w:rPr>
          <w:color w:val="231F20"/>
        </w:rPr>
        <w:t>sai</w:t>
      </w:r>
      <w:r>
        <w:rPr>
          <w:color w:val="231F20"/>
          <w:spacing w:val="-4"/>
        </w:rPr>
        <w:t> </w:t>
      </w:r>
      <w:r>
        <w:rPr>
          <w:color w:val="231F20"/>
        </w:rPr>
        <w:t>thì</w:t>
      </w:r>
      <w:r>
        <w:rPr>
          <w:color w:val="231F20"/>
          <w:spacing w:val="-4"/>
        </w:rPr>
        <w:t> </w:t>
      </w:r>
      <w:r>
        <w:rPr>
          <w:color w:val="231F20"/>
        </w:rPr>
        <w:t>không</w:t>
      </w:r>
      <w:r>
        <w:rPr>
          <w:color w:val="231F20"/>
          <w:spacing w:val="-4"/>
        </w:rPr>
        <w:t> </w:t>
      </w:r>
      <w:r>
        <w:rPr>
          <w:color w:val="231F20"/>
        </w:rPr>
        <w:t>đem</w:t>
      </w:r>
      <w:r>
        <w:rPr>
          <w:color w:val="231F20"/>
          <w:spacing w:val="-4"/>
        </w:rPr>
        <w:t> </w:t>
      </w:r>
      <w:r>
        <w:rPr>
          <w:color w:val="231F20"/>
        </w:rPr>
        <w:t>lại</w:t>
      </w:r>
      <w:r>
        <w:rPr>
          <w:color w:val="231F20"/>
          <w:spacing w:val="-4"/>
        </w:rPr>
        <w:t> </w:t>
      </w:r>
      <w:r>
        <w:rPr>
          <w:color w:val="231F20"/>
        </w:rPr>
        <w:t>lợi</w:t>
      </w:r>
      <w:r>
        <w:rPr>
          <w:color w:val="231F20"/>
          <w:spacing w:val="-4"/>
        </w:rPr>
        <w:t> </w:t>
      </w:r>
      <w:r>
        <w:rPr>
          <w:color w:val="231F20"/>
        </w:rPr>
        <w:t>lạc</w:t>
      </w:r>
      <w:r>
        <w:rPr>
          <w:color w:val="231F20"/>
          <w:spacing w:val="-4"/>
        </w:rPr>
        <w:t> </w:t>
      </w:r>
      <w:r>
        <w:rPr>
          <w:color w:val="231F20"/>
        </w:rPr>
        <w:t>gì</w:t>
      </w:r>
      <w:r>
        <w:rPr>
          <w:color w:val="231F20"/>
          <w:spacing w:val="-4"/>
        </w:rPr>
        <w:t> </w:t>
      </w:r>
      <w:r>
        <w:rPr>
          <w:color w:val="231F20"/>
        </w:rPr>
        <w:t>cả, nó không thể đưa tới sự xả ly với những gì </w:t>
      </w:r>
      <w:r>
        <w:rPr>
          <w:color w:val="231F20"/>
        </w:rPr>
        <w:t>xuất hiện. Bạn có biết hiểm hoạ của việc nghiên cứu </w:t>
      </w:r>
      <w:r>
        <w:rPr>
          <w:i/>
          <w:color w:val="231F20"/>
        </w:rPr>
        <w:t>Giới luật </w:t>
      </w:r>
      <w:r>
        <w:rPr>
          <w:color w:val="231F20"/>
        </w:rPr>
        <w:t>(</w:t>
      </w:r>
      <w:r>
        <w:rPr>
          <w:i/>
          <w:color w:val="231F20"/>
        </w:rPr>
        <w:t>Vinaya</w:t>
      </w:r>
      <w:r>
        <w:rPr>
          <w:color w:val="231F20"/>
        </w:rPr>
        <w:t>) một cách sai lầm không?</w:t>
      </w:r>
    </w:p>
    <w:p>
      <w:pPr>
        <w:spacing w:before="114"/>
        <w:ind w:left="538" w:right="0" w:firstLine="0"/>
        <w:jc w:val="both"/>
        <w:rPr>
          <w:sz w:val="27"/>
        </w:rPr>
      </w:pPr>
      <w:r>
        <w:rPr>
          <w:b/>
          <w:i/>
          <w:color w:val="231F20"/>
          <w:sz w:val="27"/>
        </w:rPr>
        <w:t>Người hỏi:</w:t>
      </w:r>
      <w:r>
        <w:rPr>
          <w:b/>
          <w:i/>
          <w:color w:val="231F20"/>
          <w:spacing w:val="-1"/>
          <w:sz w:val="27"/>
        </w:rPr>
        <w:t> </w:t>
      </w:r>
      <w:r>
        <w:rPr>
          <w:color w:val="231F20"/>
          <w:sz w:val="27"/>
        </w:rPr>
        <w:t>Đó là dính mắc vào giới </w:t>
      </w:r>
      <w:r>
        <w:rPr>
          <w:color w:val="231F20"/>
          <w:spacing w:val="-2"/>
          <w:sz w:val="27"/>
        </w:rPr>
        <w:t>luật.</w:t>
      </w:r>
    </w:p>
    <w:p>
      <w:pPr>
        <w:pStyle w:val="BodyText"/>
        <w:spacing w:line="256" w:lineRule="auto" w:before="132"/>
      </w:pPr>
      <w:r>
        <w:rPr>
          <w:b/>
          <w:i/>
          <w:color w:val="231F20"/>
        </w:rPr>
        <w:t>Achaan Sujin: </w:t>
      </w:r>
      <w:r>
        <w:rPr>
          <w:color w:val="231F20"/>
        </w:rPr>
        <w:t>Tìm hiểu Giới luật một cách sai lầm sẽ dẫn tới việc không theo Giới luật nữa, vì không hiểu được lợi ích của việc giữ giới. </w:t>
      </w:r>
      <w:r>
        <w:rPr>
          <w:color w:val="231F20"/>
        </w:rPr>
        <w:t>Khi tìm hiểu</w:t>
      </w:r>
      <w:r>
        <w:rPr>
          <w:color w:val="231F20"/>
          <w:spacing w:val="-1"/>
        </w:rPr>
        <w:t> </w:t>
      </w:r>
      <w:r>
        <w:rPr>
          <w:color w:val="231F20"/>
        </w:rPr>
        <w:t>Tạng </w:t>
      </w:r>
      <w:r>
        <w:rPr>
          <w:i/>
          <w:color w:val="231F20"/>
        </w:rPr>
        <w:t>Kinh </w:t>
      </w:r>
      <w:r>
        <w:rPr>
          <w:color w:val="231F20"/>
        </w:rPr>
        <w:t>(</w:t>
      </w:r>
      <w:r>
        <w:rPr>
          <w:i/>
          <w:color w:val="231F20"/>
        </w:rPr>
        <w:t>Sutta</w:t>
      </w:r>
      <w:r>
        <w:rPr>
          <w:color w:val="231F20"/>
        </w:rPr>
        <w:t>) sai, cũng có hiểm hoạ của nó, bạn có biết đó là gì không?</w:t>
      </w:r>
    </w:p>
    <w:p>
      <w:pPr>
        <w:spacing w:before="111"/>
        <w:ind w:left="538" w:right="0" w:firstLine="0"/>
        <w:jc w:val="both"/>
        <w:rPr>
          <w:sz w:val="27"/>
        </w:rPr>
      </w:pPr>
      <w:r>
        <w:rPr>
          <w:b/>
          <w:i/>
          <w:color w:val="231F20"/>
          <w:sz w:val="27"/>
        </w:rPr>
        <w:t>Người hỏi:</w:t>
      </w:r>
      <w:r>
        <w:rPr>
          <w:b/>
          <w:i/>
          <w:color w:val="231F20"/>
          <w:spacing w:val="-6"/>
          <w:sz w:val="27"/>
        </w:rPr>
        <w:t> </w:t>
      </w:r>
      <w:r>
        <w:rPr>
          <w:color w:val="231F20"/>
          <w:sz w:val="27"/>
        </w:rPr>
        <w:t>Tích lũy thêm vô </w:t>
      </w:r>
      <w:r>
        <w:rPr>
          <w:color w:val="231F20"/>
          <w:spacing w:val="-2"/>
          <w:sz w:val="27"/>
        </w:rPr>
        <w:t>minh.</w:t>
      </w:r>
    </w:p>
    <w:p>
      <w:pPr>
        <w:spacing w:before="138"/>
        <w:ind w:left="538" w:right="0" w:firstLine="0"/>
        <w:jc w:val="both"/>
        <w:rPr>
          <w:sz w:val="27"/>
        </w:rPr>
      </w:pPr>
      <w:r>
        <w:rPr>
          <w:b/>
          <w:i/>
          <w:color w:val="231F20"/>
          <w:sz w:val="27"/>
        </w:rPr>
        <w:t>Achaan</w:t>
      </w:r>
      <w:r>
        <w:rPr>
          <w:b/>
          <w:i/>
          <w:color w:val="231F20"/>
          <w:spacing w:val="1"/>
          <w:sz w:val="27"/>
        </w:rPr>
        <w:t> </w:t>
      </w:r>
      <w:r>
        <w:rPr>
          <w:b/>
          <w:i/>
          <w:color w:val="231F20"/>
          <w:sz w:val="27"/>
        </w:rPr>
        <w:t>Sujin:</w:t>
      </w:r>
      <w:r>
        <w:rPr>
          <w:b/>
          <w:i/>
          <w:color w:val="231F20"/>
          <w:spacing w:val="-1"/>
          <w:sz w:val="27"/>
        </w:rPr>
        <w:t> </w:t>
      </w:r>
      <w:r>
        <w:rPr>
          <w:color w:val="231F20"/>
          <w:sz w:val="27"/>
        </w:rPr>
        <w:t>Và</w:t>
      </w:r>
      <w:r>
        <w:rPr>
          <w:color w:val="231F20"/>
          <w:spacing w:val="4"/>
          <w:sz w:val="27"/>
        </w:rPr>
        <w:t> </w:t>
      </w:r>
      <w:r>
        <w:rPr>
          <w:color w:val="231F20"/>
          <w:sz w:val="27"/>
        </w:rPr>
        <w:t>cả</w:t>
      </w:r>
      <w:r>
        <w:rPr>
          <w:color w:val="231F20"/>
          <w:spacing w:val="3"/>
          <w:sz w:val="27"/>
        </w:rPr>
        <w:t> </w:t>
      </w:r>
      <w:r>
        <w:rPr>
          <w:color w:val="231F20"/>
          <w:sz w:val="27"/>
        </w:rPr>
        <w:t>ý</w:t>
      </w:r>
      <w:r>
        <w:rPr>
          <w:color w:val="231F20"/>
          <w:spacing w:val="4"/>
          <w:sz w:val="27"/>
        </w:rPr>
        <w:t> </w:t>
      </w:r>
      <w:r>
        <w:rPr>
          <w:color w:val="231F20"/>
          <w:sz w:val="27"/>
        </w:rPr>
        <w:t>niệm</w:t>
      </w:r>
      <w:r>
        <w:rPr>
          <w:color w:val="231F20"/>
          <w:spacing w:val="3"/>
          <w:sz w:val="27"/>
        </w:rPr>
        <w:t> </w:t>
      </w:r>
      <w:r>
        <w:rPr>
          <w:color w:val="231F20"/>
          <w:sz w:val="27"/>
        </w:rPr>
        <w:t>về</w:t>
      </w:r>
      <w:r>
        <w:rPr>
          <w:color w:val="231F20"/>
          <w:spacing w:val="4"/>
          <w:sz w:val="27"/>
        </w:rPr>
        <w:t> </w:t>
      </w:r>
      <w:r>
        <w:rPr>
          <w:color w:val="231F20"/>
          <w:sz w:val="27"/>
        </w:rPr>
        <w:t>ngã.</w:t>
      </w:r>
      <w:r>
        <w:rPr>
          <w:color w:val="231F20"/>
          <w:spacing w:val="3"/>
          <w:sz w:val="27"/>
        </w:rPr>
        <w:t> </w:t>
      </w:r>
      <w:r>
        <w:rPr>
          <w:color w:val="231F20"/>
          <w:sz w:val="27"/>
        </w:rPr>
        <w:t>Còn</w:t>
      </w:r>
      <w:r>
        <w:rPr>
          <w:color w:val="231F20"/>
          <w:spacing w:val="4"/>
          <w:sz w:val="27"/>
        </w:rPr>
        <w:t> </w:t>
      </w:r>
      <w:r>
        <w:rPr>
          <w:color w:val="231F20"/>
          <w:spacing w:val="-5"/>
          <w:sz w:val="27"/>
        </w:rPr>
        <w:t>đâu</w:t>
      </w:r>
    </w:p>
    <w:p>
      <w:pPr>
        <w:spacing w:after="0"/>
        <w:jc w:val="both"/>
        <w:rPr>
          <w:sz w:val="27"/>
        </w:rPr>
        <w:sectPr>
          <w:pgSz w:w="7660" w:h="11630"/>
          <w:pgMar w:header="892" w:footer="0" w:top="1220" w:bottom="280" w:left="992" w:right="992"/>
        </w:sectPr>
      </w:pPr>
    </w:p>
    <w:p>
      <w:pPr>
        <w:spacing w:before="241"/>
        <w:ind w:left="141" w:right="0" w:firstLine="0"/>
        <w:jc w:val="left"/>
        <w:rPr>
          <w:i/>
          <w:sz w:val="27"/>
        </w:rPr>
      </w:pPr>
      <w:r>
        <w:rPr>
          <w:color w:val="231F20"/>
          <w:sz w:val="27"/>
        </w:rPr>
        <w:t>là</w:t>
      </w:r>
      <w:r>
        <w:rPr>
          <w:color w:val="231F20"/>
          <w:spacing w:val="-16"/>
          <w:sz w:val="27"/>
        </w:rPr>
        <w:t> </w:t>
      </w:r>
      <w:r>
        <w:rPr>
          <w:color w:val="231F20"/>
          <w:sz w:val="27"/>
        </w:rPr>
        <w:t>sự</w:t>
      </w:r>
      <w:r>
        <w:rPr>
          <w:color w:val="231F20"/>
          <w:spacing w:val="-16"/>
          <w:sz w:val="27"/>
        </w:rPr>
        <w:t> </w:t>
      </w:r>
      <w:r>
        <w:rPr>
          <w:color w:val="231F20"/>
          <w:sz w:val="27"/>
        </w:rPr>
        <w:t>nguy</w:t>
      </w:r>
      <w:r>
        <w:rPr>
          <w:color w:val="231F20"/>
          <w:spacing w:val="-16"/>
          <w:sz w:val="27"/>
        </w:rPr>
        <w:t> </w:t>
      </w:r>
      <w:r>
        <w:rPr>
          <w:color w:val="231F20"/>
          <w:sz w:val="27"/>
        </w:rPr>
        <w:t>hiểm</w:t>
      </w:r>
      <w:r>
        <w:rPr>
          <w:color w:val="231F20"/>
          <w:spacing w:val="-16"/>
          <w:sz w:val="27"/>
        </w:rPr>
        <w:t> </w:t>
      </w:r>
      <w:r>
        <w:rPr>
          <w:color w:val="231F20"/>
          <w:sz w:val="27"/>
        </w:rPr>
        <w:t>của</w:t>
      </w:r>
      <w:r>
        <w:rPr>
          <w:color w:val="231F20"/>
          <w:spacing w:val="-16"/>
          <w:sz w:val="27"/>
        </w:rPr>
        <w:t> </w:t>
      </w:r>
      <w:r>
        <w:rPr>
          <w:color w:val="231F20"/>
          <w:sz w:val="27"/>
        </w:rPr>
        <w:t>việc</w:t>
      </w:r>
      <w:r>
        <w:rPr>
          <w:color w:val="231F20"/>
          <w:spacing w:val="-16"/>
          <w:sz w:val="27"/>
        </w:rPr>
        <w:t> </w:t>
      </w:r>
      <w:r>
        <w:rPr>
          <w:color w:val="231F20"/>
          <w:sz w:val="27"/>
        </w:rPr>
        <w:t>tìm</w:t>
      </w:r>
      <w:r>
        <w:rPr>
          <w:color w:val="231F20"/>
          <w:spacing w:val="-16"/>
          <w:sz w:val="27"/>
        </w:rPr>
        <w:t> </w:t>
      </w:r>
      <w:r>
        <w:rPr>
          <w:color w:val="231F20"/>
          <w:sz w:val="27"/>
        </w:rPr>
        <w:t>hiểu</w:t>
      </w:r>
      <w:r>
        <w:rPr>
          <w:color w:val="231F20"/>
          <w:spacing w:val="-16"/>
          <w:sz w:val="27"/>
        </w:rPr>
        <w:t> </w:t>
      </w:r>
      <w:r>
        <w:rPr>
          <w:color w:val="231F20"/>
          <w:sz w:val="27"/>
        </w:rPr>
        <w:t>sai</w:t>
      </w:r>
      <w:r>
        <w:rPr>
          <w:color w:val="231F20"/>
          <w:spacing w:val="-16"/>
          <w:sz w:val="27"/>
        </w:rPr>
        <w:t> </w:t>
      </w:r>
      <w:r>
        <w:rPr>
          <w:i/>
          <w:color w:val="231F20"/>
          <w:sz w:val="27"/>
        </w:rPr>
        <w:t>Vi</w:t>
      </w:r>
      <w:r>
        <w:rPr>
          <w:i/>
          <w:color w:val="231F20"/>
          <w:spacing w:val="-16"/>
          <w:sz w:val="27"/>
        </w:rPr>
        <w:t> </w:t>
      </w:r>
      <w:r>
        <w:rPr>
          <w:i/>
          <w:color w:val="231F20"/>
          <w:sz w:val="27"/>
        </w:rPr>
        <w:t>Diệu</w:t>
      </w:r>
      <w:r>
        <w:rPr>
          <w:i/>
          <w:color w:val="231F20"/>
          <w:spacing w:val="-15"/>
          <w:sz w:val="27"/>
        </w:rPr>
        <w:t> </w:t>
      </w:r>
      <w:r>
        <w:rPr>
          <w:i/>
          <w:color w:val="231F20"/>
          <w:spacing w:val="-4"/>
          <w:sz w:val="27"/>
        </w:rPr>
        <w:t>Pháp</w:t>
      </w:r>
    </w:p>
    <w:p>
      <w:pPr>
        <w:spacing w:before="24"/>
        <w:ind w:left="141" w:right="0" w:firstLine="0"/>
        <w:jc w:val="left"/>
        <w:rPr>
          <w:sz w:val="27"/>
        </w:rPr>
      </w:pPr>
      <w:r>
        <w:rPr>
          <w:color w:val="231F20"/>
          <w:spacing w:val="-2"/>
          <w:sz w:val="27"/>
        </w:rPr>
        <w:t>(</w:t>
      </w:r>
      <w:r>
        <w:rPr>
          <w:i/>
          <w:color w:val="231F20"/>
          <w:spacing w:val="-2"/>
          <w:sz w:val="27"/>
        </w:rPr>
        <w:t>Abhidhamma</w:t>
      </w:r>
      <w:r>
        <w:rPr>
          <w:color w:val="231F20"/>
          <w:spacing w:val="-2"/>
          <w:sz w:val="27"/>
        </w:rPr>
        <w:t>)?</w:t>
      </w:r>
    </w:p>
    <w:p>
      <w:pPr>
        <w:pStyle w:val="BodyText"/>
        <w:spacing w:line="259" w:lineRule="auto" w:before="138"/>
      </w:pPr>
      <w:r>
        <w:rPr>
          <w:b/>
          <w:i/>
          <w:color w:val="231F20"/>
        </w:rPr>
        <w:t>Người</w:t>
      </w:r>
      <w:r>
        <w:rPr>
          <w:b/>
          <w:i/>
          <w:color w:val="231F20"/>
          <w:spacing w:val="-4"/>
        </w:rPr>
        <w:t> </w:t>
      </w:r>
      <w:r>
        <w:rPr>
          <w:b/>
          <w:i/>
          <w:color w:val="231F20"/>
        </w:rPr>
        <w:t>hỏi:</w:t>
      </w:r>
      <w:r>
        <w:rPr>
          <w:b/>
          <w:i/>
          <w:color w:val="231F20"/>
          <w:spacing w:val="-4"/>
        </w:rPr>
        <w:t> </w:t>
      </w:r>
      <w:r>
        <w:rPr>
          <w:color w:val="231F20"/>
        </w:rPr>
        <w:t>Đó</w:t>
      </w:r>
      <w:r>
        <w:rPr>
          <w:color w:val="231F20"/>
          <w:spacing w:val="-4"/>
        </w:rPr>
        <w:t> </w:t>
      </w:r>
      <w:r>
        <w:rPr>
          <w:color w:val="231F20"/>
        </w:rPr>
        <w:t>là</w:t>
      </w:r>
      <w:r>
        <w:rPr>
          <w:color w:val="231F20"/>
          <w:spacing w:val="-4"/>
        </w:rPr>
        <w:t> </w:t>
      </w:r>
      <w:r>
        <w:rPr>
          <w:color w:val="231F20"/>
        </w:rPr>
        <w:t>kẹt</w:t>
      </w:r>
      <w:r>
        <w:rPr>
          <w:color w:val="231F20"/>
          <w:spacing w:val="-4"/>
        </w:rPr>
        <w:t> </w:t>
      </w:r>
      <w:r>
        <w:rPr>
          <w:color w:val="231F20"/>
        </w:rPr>
        <w:t>vào</w:t>
      </w:r>
      <w:r>
        <w:rPr>
          <w:color w:val="231F20"/>
          <w:spacing w:val="-4"/>
        </w:rPr>
        <w:t> </w:t>
      </w:r>
      <w:r>
        <w:rPr>
          <w:color w:val="231F20"/>
        </w:rPr>
        <w:t>phân</w:t>
      </w:r>
      <w:r>
        <w:rPr>
          <w:color w:val="231F20"/>
          <w:spacing w:val="-4"/>
        </w:rPr>
        <w:t> </w:t>
      </w:r>
      <w:r>
        <w:rPr>
          <w:color w:val="231F20"/>
        </w:rPr>
        <w:t>tích</w:t>
      </w:r>
      <w:r>
        <w:rPr>
          <w:color w:val="231F20"/>
          <w:spacing w:val="-4"/>
        </w:rPr>
        <w:t> </w:t>
      </w:r>
      <w:r>
        <w:rPr>
          <w:color w:val="231F20"/>
        </w:rPr>
        <w:t>Giáo</w:t>
      </w:r>
      <w:r>
        <w:rPr>
          <w:color w:val="231F20"/>
          <w:spacing w:val="-4"/>
        </w:rPr>
        <w:t> </w:t>
      </w:r>
      <w:r>
        <w:rPr>
          <w:color w:val="231F20"/>
        </w:rPr>
        <w:t>pháp theo ý niệm mà không nắm được bản chất thực tế của pháp.</w:t>
      </w:r>
    </w:p>
    <w:p>
      <w:pPr>
        <w:pStyle w:val="BodyText"/>
        <w:spacing w:line="259" w:lineRule="auto" w:before="112"/>
      </w:pPr>
      <w:r>
        <w:rPr>
          <w:b/>
          <w:i/>
          <w:color w:val="231F20"/>
        </w:rPr>
        <w:t>Achaan</w:t>
      </w:r>
      <w:r>
        <w:rPr>
          <w:b/>
          <w:i/>
          <w:color w:val="231F20"/>
          <w:spacing w:val="-19"/>
        </w:rPr>
        <w:t> </w:t>
      </w:r>
      <w:r>
        <w:rPr>
          <w:b/>
          <w:i/>
          <w:color w:val="231F20"/>
        </w:rPr>
        <w:t>Sujin:</w:t>
      </w:r>
      <w:r>
        <w:rPr>
          <w:b/>
          <w:i/>
          <w:color w:val="231F20"/>
          <w:spacing w:val="-17"/>
        </w:rPr>
        <w:t> </w:t>
      </w:r>
      <w:r>
        <w:rPr>
          <w:color w:val="231F20"/>
        </w:rPr>
        <w:t>Chính</w:t>
      </w:r>
      <w:r>
        <w:rPr>
          <w:color w:val="231F20"/>
          <w:spacing w:val="-17"/>
        </w:rPr>
        <w:t> </w:t>
      </w:r>
      <w:r>
        <w:rPr>
          <w:color w:val="231F20"/>
        </w:rPr>
        <w:t>vì</w:t>
      </w:r>
      <w:r>
        <w:rPr>
          <w:color w:val="231F20"/>
          <w:spacing w:val="-17"/>
        </w:rPr>
        <w:t> </w:t>
      </w:r>
      <w:r>
        <w:rPr>
          <w:color w:val="231F20"/>
        </w:rPr>
        <w:t>vậy</w:t>
      </w:r>
      <w:r>
        <w:rPr>
          <w:color w:val="231F20"/>
          <w:spacing w:val="-17"/>
        </w:rPr>
        <w:t> </w:t>
      </w:r>
      <w:r>
        <w:rPr>
          <w:color w:val="231F20"/>
        </w:rPr>
        <w:t>mà</w:t>
      </w:r>
      <w:r>
        <w:rPr>
          <w:color w:val="231F20"/>
          <w:spacing w:val="-17"/>
        </w:rPr>
        <w:t> </w:t>
      </w:r>
      <w:r>
        <w:rPr>
          <w:color w:val="231F20"/>
        </w:rPr>
        <w:t>tôi</w:t>
      </w:r>
      <w:r>
        <w:rPr>
          <w:color w:val="231F20"/>
          <w:spacing w:val="-17"/>
        </w:rPr>
        <w:t> </w:t>
      </w:r>
      <w:r>
        <w:rPr>
          <w:color w:val="231F20"/>
        </w:rPr>
        <w:t>muốn</w:t>
      </w:r>
      <w:r>
        <w:rPr>
          <w:color w:val="231F20"/>
          <w:spacing w:val="-16"/>
        </w:rPr>
        <w:t> </w:t>
      </w:r>
      <w:r>
        <w:rPr>
          <w:color w:val="231F20"/>
        </w:rPr>
        <w:t>nghe bạn nói thêm về sự mâu thuẫn.</w:t>
      </w:r>
    </w:p>
    <w:p>
      <w:pPr>
        <w:pStyle w:val="BodyText"/>
        <w:spacing w:line="259" w:lineRule="auto" w:before="113"/>
      </w:pPr>
      <w:r>
        <w:rPr>
          <w:b/>
          <w:i/>
          <w:color w:val="231F20"/>
        </w:rPr>
        <w:t>Sarah</w:t>
      </w:r>
      <w:r>
        <w:rPr>
          <w:color w:val="231F20"/>
        </w:rPr>
        <w:t>: Còn nguy hiểm hơn thế nữa, việc nghiên cứu Vi Diệu Pháp sai lầm có thể dẫn tới điên</w:t>
      </w:r>
      <w:r>
        <w:rPr>
          <w:color w:val="231F20"/>
          <w:spacing w:val="-5"/>
        </w:rPr>
        <w:t> </w:t>
      </w:r>
      <w:r>
        <w:rPr>
          <w:color w:val="231F20"/>
        </w:rPr>
        <w:t>loạn,</w:t>
      </w:r>
      <w:r>
        <w:rPr>
          <w:color w:val="231F20"/>
          <w:spacing w:val="-6"/>
        </w:rPr>
        <w:t> </w:t>
      </w:r>
      <w:r>
        <w:rPr>
          <w:color w:val="231F20"/>
        </w:rPr>
        <w:t>vì</w:t>
      </w:r>
      <w:r>
        <w:rPr>
          <w:color w:val="231F20"/>
          <w:spacing w:val="-5"/>
        </w:rPr>
        <w:t> </w:t>
      </w:r>
      <w:r>
        <w:rPr>
          <w:color w:val="231F20"/>
        </w:rPr>
        <w:t>tính</w:t>
      </w:r>
      <w:r>
        <w:rPr>
          <w:color w:val="231F20"/>
          <w:spacing w:val="-6"/>
        </w:rPr>
        <w:t> </w:t>
      </w:r>
      <w:r>
        <w:rPr>
          <w:color w:val="231F20"/>
        </w:rPr>
        <w:t>chi</w:t>
      </w:r>
      <w:r>
        <w:rPr>
          <w:color w:val="231F20"/>
          <w:spacing w:val="-6"/>
        </w:rPr>
        <w:t> </w:t>
      </w:r>
      <w:r>
        <w:rPr>
          <w:color w:val="231F20"/>
        </w:rPr>
        <w:t>tiết</w:t>
      </w:r>
      <w:r>
        <w:rPr>
          <w:color w:val="231F20"/>
          <w:spacing w:val="-6"/>
        </w:rPr>
        <w:t> </w:t>
      </w:r>
      <w:r>
        <w:rPr>
          <w:color w:val="231F20"/>
        </w:rPr>
        <w:t>và</w:t>
      </w:r>
      <w:r>
        <w:rPr>
          <w:color w:val="231F20"/>
          <w:spacing w:val="-5"/>
        </w:rPr>
        <w:t> </w:t>
      </w:r>
      <w:r>
        <w:rPr>
          <w:color w:val="231F20"/>
        </w:rPr>
        <w:t>phức</w:t>
      </w:r>
      <w:r>
        <w:rPr>
          <w:color w:val="231F20"/>
          <w:spacing w:val="-5"/>
        </w:rPr>
        <w:t> </w:t>
      </w:r>
      <w:r>
        <w:rPr>
          <w:color w:val="231F20"/>
        </w:rPr>
        <w:t>hợp</w:t>
      </w:r>
      <w:r>
        <w:rPr>
          <w:color w:val="231F20"/>
          <w:spacing w:val="-6"/>
        </w:rPr>
        <w:t> </w:t>
      </w:r>
      <w:r>
        <w:rPr>
          <w:color w:val="231F20"/>
        </w:rPr>
        <w:t>của</w:t>
      </w:r>
      <w:r>
        <w:rPr>
          <w:color w:val="231F20"/>
          <w:spacing w:val="-10"/>
        </w:rPr>
        <w:t> </w:t>
      </w:r>
      <w:r>
        <w:rPr>
          <w:color w:val="231F20"/>
        </w:rPr>
        <w:t>Vi</w:t>
      </w:r>
      <w:r>
        <w:rPr>
          <w:color w:val="231F20"/>
          <w:spacing w:val="-5"/>
        </w:rPr>
        <w:t> </w:t>
      </w:r>
      <w:r>
        <w:rPr>
          <w:color w:val="231F20"/>
        </w:rPr>
        <w:t>Diệu Pháp. Đây chính là điều mà đức Phật đã thuyết giảng trong bài kinh </w:t>
      </w:r>
      <w:r>
        <w:rPr>
          <w:i/>
          <w:color w:val="231F20"/>
        </w:rPr>
        <w:t>Ví Dụ Con Rắn</w:t>
      </w:r>
      <w:r>
        <w:rPr>
          <w:color w:val="231F20"/>
        </w:rPr>
        <w:t>, được ví như nắm con rắn đằng đuôi. Bây giờ xin mời bạn nói thêm về những điểm mâu thuẫn.</w:t>
      </w:r>
    </w:p>
    <w:p>
      <w:pPr>
        <w:pStyle w:val="BodyText"/>
        <w:spacing w:line="259" w:lineRule="auto" w:before="111"/>
      </w:pPr>
      <w:r>
        <w:rPr>
          <w:b/>
          <w:i/>
          <w:color w:val="231F20"/>
        </w:rPr>
        <w:t>Người hỏi: </w:t>
      </w:r>
      <w:r>
        <w:rPr>
          <w:color w:val="231F20"/>
        </w:rPr>
        <w:t>Chính vì thế chúng ta cần rõ </w:t>
      </w:r>
      <w:r>
        <w:rPr>
          <w:color w:val="231F20"/>
        </w:rPr>
        <w:t>ràng về khái niệm. Các vị cũng nói rõ hiểu Giáo pháp phải</w:t>
      </w:r>
      <w:r>
        <w:rPr>
          <w:color w:val="231F20"/>
          <w:spacing w:val="-7"/>
        </w:rPr>
        <w:t> </w:t>
      </w:r>
      <w:r>
        <w:rPr>
          <w:color w:val="231F20"/>
        </w:rPr>
        <w:t>bắt</w:t>
      </w:r>
      <w:r>
        <w:rPr>
          <w:color w:val="231F20"/>
          <w:spacing w:val="-7"/>
        </w:rPr>
        <w:t> </w:t>
      </w:r>
      <w:r>
        <w:rPr>
          <w:color w:val="231F20"/>
        </w:rPr>
        <w:t>đầu</w:t>
      </w:r>
      <w:r>
        <w:rPr>
          <w:color w:val="231F20"/>
          <w:spacing w:val="-7"/>
        </w:rPr>
        <w:t> </w:t>
      </w:r>
      <w:r>
        <w:rPr>
          <w:color w:val="231F20"/>
        </w:rPr>
        <w:t>trên</w:t>
      </w:r>
      <w:r>
        <w:rPr>
          <w:color w:val="231F20"/>
          <w:spacing w:val="-7"/>
        </w:rPr>
        <w:t> </w:t>
      </w:r>
      <w:r>
        <w:rPr>
          <w:color w:val="231F20"/>
        </w:rPr>
        <w:t>phương</w:t>
      </w:r>
      <w:r>
        <w:rPr>
          <w:color w:val="231F20"/>
          <w:spacing w:val="-7"/>
        </w:rPr>
        <w:t> </w:t>
      </w:r>
      <w:r>
        <w:rPr>
          <w:color w:val="231F20"/>
        </w:rPr>
        <w:t>diện</w:t>
      </w:r>
      <w:r>
        <w:rPr>
          <w:color w:val="231F20"/>
          <w:spacing w:val="-7"/>
        </w:rPr>
        <w:t> </w:t>
      </w:r>
      <w:r>
        <w:rPr>
          <w:color w:val="231F20"/>
        </w:rPr>
        <w:t>lý</w:t>
      </w:r>
      <w:r>
        <w:rPr>
          <w:color w:val="231F20"/>
          <w:spacing w:val="-7"/>
        </w:rPr>
        <w:t> </w:t>
      </w:r>
      <w:r>
        <w:rPr>
          <w:color w:val="231F20"/>
        </w:rPr>
        <w:t>thuyết,</w:t>
      </w:r>
      <w:r>
        <w:rPr>
          <w:color w:val="231F20"/>
          <w:spacing w:val="-7"/>
        </w:rPr>
        <w:t> </w:t>
      </w:r>
      <w:r>
        <w:rPr>
          <w:color w:val="231F20"/>
        </w:rPr>
        <w:t>rồi</w:t>
      </w:r>
      <w:r>
        <w:rPr>
          <w:color w:val="231F20"/>
          <w:spacing w:val="-7"/>
        </w:rPr>
        <w:t> </w:t>
      </w:r>
      <w:r>
        <w:rPr>
          <w:color w:val="231F20"/>
        </w:rPr>
        <w:t>chúng ta suy xét. Con muốn làm rõ vấn đề lý thuyết ở đây cho minh bạch, rồi chúng ta mới nghiên cứu suy</w:t>
      </w:r>
      <w:r>
        <w:rPr>
          <w:color w:val="231F20"/>
          <w:spacing w:val="-4"/>
        </w:rPr>
        <w:t> </w:t>
      </w:r>
      <w:r>
        <w:rPr>
          <w:color w:val="231F20"/>
        </w:rPr>
        <w:t>xét</w:t>
      </w:r>
      <w:r>
        <w:rPr>
          <w:color w:val="231F20"/>
          <w:spacing w:val="-4"/>
        </w:rPr>
        <w:t> </w:t>
      </w:r>
      <w:r>
        <w:rPr>
          <w:color w:val="231F20"/>
        </w:rPr>
        <w:t>theo</w:t>
      </w:r>
      <w:r>
        <w:rPr>
          <w:color w:val="231F20"/>
          <w:spacing w:val="-4"/>
        </w:rPr>
        <w:t> </w:t>
      </w:r>
      <w:r>
        <w:rPr>
          <w:color w:val="231F20"/>
        </w:rPr>
        <w:t>lời</w:t>
      </w:r>
      <w:r>
        <w:rPr>
          <w:color w:val="231F20"/>
          <w:spacing w:val="-4"/>
        </w:rPr>
        <w:t> </w:t>
      </w:r>
      <w:r>
        <w:rPr>
          <w:color w:val="231F20"/>
        </w:rPr>
        <w:t>dạy</w:t>
      </w:r>
      <w:r>
        <w:rPr>
          <w:color w:val="231F20"/>
          <w:spacing w:val="-4"/>
        </w:rPr>
        <w:t> </w:t>
      </w:r>
      <w:r>
        <w:rPr>
          <w:color w:val="231F20"/>
        </w:rPr>
        <w:t>của</w:t>
      </w:r>
      <w:r>
        <w:rPr>
          <w:color w:val="231F20"/>
          <w:spacing w:val="-4"/>
        </w:rPr>
        <w:t> </w:t>
      </w:r>
      <w:r>
        <w:rPr>
          <w:color w:val="231F20"/>
        </w:rPr>
        <w:t>bà,</w:t>
      </w:r>
      <w:r>
        <w:rPr>
          <w:color w:val="231F20"/>
          <w:spacing w:val="-4"/>
        </w:rPr>
        <w:t> </w:t>
      </w:r>
      <w:r>
        <w:rPr>
          <w:color w:val="231F20"/>
        </w:rPr>
        <w:t>thì</w:t>
      </w:r>
      <w:r>
        <w:rPr>
          <w:color w:val="231F20"/>
          <w:spacing w:val="-4"/>
        </w:rPr>
        <w:t> </w:t>
      </w:r>
      <w:r>
        <w:rPr>
          <w:color w:val="231F20"/>
        </w:rPr>
        <w:t>mới</w:t>
      </w:r>
      <w:r>
        <w:rPr>
          <w:color w:val="231F20"/>
          <w:spacing w:val="-4"/>
        </w:rPr>
        <w:t> </w:t>
      </w:r>
      <w:r>
        <w:rPr>
          <w:color w:val="231F20"/>
        </w:rPr>
        <w:t>hiểu</w:t>
      </w:r>
      <w:r>
        <w:rPr>
          <w:color w:val="231F20"/>
          <w:spacing w:val="-4"/>
        </w:rPr>
        <w:t> </w:t>
      </w:r>
      <w:r>
        <w:rPr>
          <w:color w:val="231F20"/>
        </w:rPr>
        <w:t>đúng</w:t>
      </w:r>
      <w:r>
        <w:rPr>
          <w:color w:val="231F20"/>
          <w:spacing w:val="-4"/>
        </w:rPr>
        <w:t> </w:t>
      </w:r>
      <w:r>
        <w:rPr>
          <w:color w:val="231F20"/>
        </w:rPr>
        <w:t>đắn </w:t>
      </w:r>
      <w:r>
        <w:rPr>
          <w:color w:val="231F20"/>
          <w:spacing w:val="-2"/>
        </w:rPr>
        <w:t>được.</w:t>
      </w:r>
    </w:p>
    <w:p>
      <w:pPr>
        <w:pStyle w:val="BodyText"/>
        <w:spacing w:line="259" w:lineRule="auto" w:before="111"/>
      </w:pPr>
      <w:r>
        <w:rPr>
          <w:b/>
          <w:i/>
          <w:color w:val="231F20"/>
        </w:rPr>
        <w:t>Achaan Sujin: </w:t>
      </w:r>
      <w:r>
        <w:rPr>
          <w:color w:val="231F20"/>
        </w:rPr>
        <w:t>Khi thấy sự mâu thuẫn có nghĩa</w:t>
      </w:r>
      <w:r>
        <w:rPr>
          <w:color w:val="231F20"/>
          <w:spacing w:val="-9"/>
        </w:rPr>
        <w:t> </w:t>
      </w:r>
      <w:r>
        <w:rPr>
          <w:color w:val="231F20"/>
        </w:rPr>
        <w:t>là</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hiểu,</w:t>
      </w:r>
      <w:r>
        <w:rPr>
          <w:color w:val="231F20"/>
          <w:spacing w:val="-9"/>
        </w:rPr>
        <w:t> </w:t>
      </w:r>
      <w:r>
        <w:rPr>
          <w:color w:val="231F20"/>
        </w:rPr>
        <w:t>đúng</w:t>
      </w:r>
      <w:r>
        <w:rPr>
          <w:color w:val="231F20"/>
          <w:spacing w:val="-9"/>
        </w:rPr>
        <w:t> </w:t>
      </w:r>
      <w:r>
        <w:rPr>
          <w:color w:val="231F20"/>
        </w:rPr>
        <w:t>không?</w:t>
      </w:r>
      <w:r>
        <w:rPr>
          <w:color w:val="231F20"/>
          <w:spacing w:val="-9"/>
        </w:rPr>
        <w:t> </w:t>
      </w:r>
      <w:r>
        <w:rPr>
          <w:color w:val="231F20"/>
        </w:rPr>
        <w:t>Còn</w:t>
      </w:r>
      <w:r>
        <w:rPr>
          <w:color w:val="231F20"/>
          <w:spacing w:val="-9"/>
        </w:rPr>
        <w:t> </w:t>
      </w:r>
      <w:r>
        <w:rPr>
          <w:color w:val="231F20"/>
        </w:rPr>
        <w:t>hiểu biết đúng thì không thấy sự mâu thuẫn.</w:t>
      </w:r>
      <w:r>
        <w:rPr>
          <w:color w:val="231F20"/>
          <w:spacing w:val="-4"/>
        </w:rPr>
        <w:t> </w:t>
      </w:r>
      <w:r>
        <w:rPr>
          <w:color w:val="231F20"/>
        </w:rPr>
        <w:t>Vì vậy, ta cần</w:t>
      </w:r>
      <w:r>
        <w:rPr>
          <w:color w:val="231F20"/>
          <w:spacing w:val="-11"/>
        </w:rPr>
        <w:t> </w:t>
      </w:r>
      <w:r>
        <w:rPr>
          <w:color w:val="231F20"/>
        </w:rPr>
        <w:t>phải</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thêm</w:t>
      </w:r>
      <w:r>
        <w:rPr>
          <w:color w:val="231F20"/>
          <w:spacing w:val="-11"/>
        </w:rPr>
        <w:t> </w:t>
      </w:r>
      <w:r>
        <w:rPr>
          <w:color w:val="231F20"/>
        </w:rPr>
        <w:t>về</w:t>
      </w:r>
      <w:r>
        <w:rPr>
          <w:color w:val="231F20"/>
          <w:spacing w:val="-11"/>
        </w:rPr>
        <w:t> </w:t>
      </w:r>
      <w:r>
        <w:rPr>
          <w:color w:val="231F20"/>
        </w:rPr>
        <w:t>điều</w:t>
      </w:r>
      <w:r>
        <w:rPr>
          <w:color w:val="231F20"/>
          <w:spacing w:val="-11"/>
        </w:rPr>
        <w:t> </w:t>
      </w:r>
      <w:r>
        <w:rPr>
          <w:color w:val="231F20"/>
        </w:rPr>
        <w:t>đó,</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suy</w:t>
      </w:r>
      <w:r>
        <w:rPr>
          <w:color w:val="231F20"/>
          <w:spacing w:val="-11"/>
        </w:rPr>
        <w:t> </w:t>
      </w:r>
      <w:r>
        <w:rPr>
          <w:color w:val="231F20"/>
        </w:rPr>
        <w:t>xét xem</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là</w:t>
      </w:r>
      <w:r>
        <w:rPr>
          <w:color w:val="231F20"/>
          <w:spacing w:val="-3"/>
        </w:rPr>
        <w:t> </w:t>
      </w:r>
      <w:r>
        <w:rPr>
          <w:color w:val="231F20"/>
        </w:rPr>
        <w:t>đúng,</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là</w:t>
      </w:r>
      <w:r>
        <w:rPr>
          <w:color w:val="231F20"/>
          <w:spacing w:val="-3"/>
        </w:rPr>
        <w:t> </w:t>
      </w:r>
      <w:r>
        <w:rPr>
          <w:color w:val="231F20"/>
        </w:rPr>
        <w:t>sai.</w:t>
      </w:r>
      <w:r>
        <w:rPr>
          <w:color w:val="231F20"/>
          <w:spacing w:val="-3"/>
        </w:rPr>
        <w:t> </w:t>
      </w:r>
      <w:r>
        <w:rPr>
          <w:color w:val="231F20"/>
        </w:rPr>
        <w:t>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spacing w:val="-4"/>
        </w:rPr>
        <w:t>đúng</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và hiểu biết sai, chánh kiến và tà kiến - hai </w:t>
      </w:r>
      <w:r>
        <w:rPr>
          <w:color w:val="231F20"/>
        </w:rPr>
        <w:t>cái</w:t>
      </w:r>
      <w:r>
        <w:rPr>
          <w:color w:val="231F20"/>
          <w:spacing w:val="80"/>
          <w:w w:val="150"/>
        </w:rPr>
        <w:t> </w:t>
      </w:r>
      <w:r>
        <w:rPr>
          <w:color w:val="231F20"/>
        </w:rPr>
        <w:t>đó là đối nghịch nhau. Liệu bất thiện có thể hiểu được chánh kiến không? Chỉ có trí tuệ mới có thể hiểu được bất cứ cái gì xuất hiện như nó là. Khi có tham ái hay dính mắc sinh khởi, ta không hiểu được Giáo lý thì tự thân mình đang bị rắc rối, bởi sự</w:t>
      </w:r>
      <w:r>
        <w:rPr>
          <w:color w:val="231F20"/>
          <w:spacing w:val="-10"/>
        </w:rPr>
        <w:t> </w:t>
      </w:r>
      <w:r>
        <w:rPr>
          <w:color w:val="231F20"/>
        </w:rPr>
        <w:t>chấp</w:t>
      </w:r>
      <w:r>
        <w:rPr>
          <w:color w:val="231F20"/>
          <w:spacing w:val="-10"/>
        </w:rPr>
        <w:t> </w:t>
      </w:r>
      <w:r>
        <w:rPr>
          <w:color w:val="231F20"/>
        </w:rPr>
        <w:t>giữ</w:t>
      </w:r>
      <w:r>
        <w:rPr>
          <w:color w:val="231F20"/>
          <w:spacing w:val="-11"/>
        </w:rPr>
        <w:t> </w:t>
      </w:r>
      <w:r>
        <w:rPr>
          <w:color w:val="231F20"/>
        </w:rPr>
        <w:t>vào</w:t>
      </w:r>
      <w:r>
        <w:rPr>
          <w:color w:val="231F20"/>
          <w:spacing w:val="-11"/>
        </w:rPr>
        <w:t> </w:t>
      </w:r>
      <w:r>
        <w:rPr>
          <w:color w:val="231F20"/>
        </w:rPr>
        <w:t>những</w:t>
      </w:r>
      <w:r>
        <w:rPr>
          <w:color w:val="231F20"/>
          <w:spacing w:val="-10"/>
        </w:rPr>
        <w:t> </w:t>
      </w:r>
      <w:r>
        <w:rPr>
          <w:color w:val="231F20"/>
        </w:rPr>
        <w:t>gì</w:t>
      </w:r>
      <w:r>
        <w:rPr>
          <w:color w:val="231F20"/>
          <w:spacing w:val="-10"/>
        </w:rPr>
        <w:t> </w:t>
      </w:r>
      <w:r>
        <w:rPr>
          <w:color w:val="231F20"/>
        </w:rPr>
        <w:t>xuất</w:t>
      </w:r>
      <w:r>
        <w:rPr>
          <w:color w:val="231F20"/>
          <w:spacing w:val="-11"/>
        </w:rPr>
        <w:t> </w:t>
      </w:r>
      <w:r>
        <w:rPr>
          <w:color w:val="231F20"/>
        </w:rPr>
        <w:t>hiện</w:t>
      </w:r>
      <w:r>
        <w:rPr>
          <w:color w:val="231F20"/>
          <w:spacing w:val="-11"/>
        </w:rPr>
        <w:t> </w:t>
      </w:r>
      <w:r>
        <w:rPr>
          <w:color w:val="231F20"/>
        </w:rPr>
        <w:t>ở</w:t>
      </w:r>
      <w:r>
        <w:rPr>
          <w:color w:val="231F20"/>
          <w:spacing w:val="-10"/>
        </w:rPr>
        <w:t> </w:t>
      </w:r>
      <w:r>
        <w:rPr>
          <w:color w:val="231F20"/>
        </w:rPr>
        <w:t>khoảnh</w:t>
      </w:r>
      <w:r>
        <w:rPr>
          <w:color w:val="231F20"/>
          <w:spacing w:val="-11"/>
        </w:rPr>
        <w:t> </w:t>
      </w:r>
      <w:r>
        <w:rPr>
          <w:color w:val="231F20"/>
        </w:rPr>
        <w:t>khắc đó là ta hay là của ta.</w:t>
      </w:r>
    </w:p>
    <w:p>
      <w:pPr>
        <w:pStyle w:val="BodyText"/>
        <w:spacing w:line="261" w:lineRule="auto" w:before="121"/>
      </w:pPr>
      <w:r>
        <w:rPr>
          <w:color w:val="231F20"/>
        </w:rPr>
        <w:t>Khi nói về phát triển tâm trí, có hai loại </w:t>
      </w:r>
      <w:r>
        <w:rPr>
          <w:i/>
          <w:color w:val="231F20"/>
        </w:rPr>
        <w:t>bhāvanā</w:t>
      </w:r>
      <w:r>
        <w:rPr>
          <w:color w:val="231F20"/>
        </w:rPr>
        <w:t>, hay chỉ có một loại thôi? Có mấy </w:t>
      </w:r>
      <w:r>
        <w:rPr>
          <w:color w:val="231F20"/>
        </w:rPr>
        <w:t>loại phát triển tâm trí?</w:t>
      </w:r>
    </w:p>
    <w:p>
      <w:pPr>
        <w:spacing w:line="350" w:lineRule="auto" w:before="117"/>
        <w:ind w:left="538" w:right="0" w:firstLine="0"/>
        <w:jc w:val="left"/>
        <w:rPr>
          <w:sz w:val="27"/>
        </w:rPr>
      </w:pPr>
      <w:r>
        <w:rPr>
          <w:b/>
          <w:i/>
          <w:color w:val="231F20"/>
          <w:sz w:val="27"/>
        </w:rPr>
        <w:t>Người hỏi: </w:t>
      </w:r>
      <w:r>
        <w:rPr>
          <w:color w:val="231F20"/>
          <w:sz w:val="27"/>
        </w:rPr>
        <w:t>Con không rõ về câu hỏi của bà? </w:t>
      </w:r>
      <w:r>
        <w:rPr>
          <w:b/>
          <w:i/>
          <w:color w:val="231F20"/>
          <w:sz w:val="27"/>
        </w:rPr>
        <w:t>Achaan Sujin: </w:t>
      </w:r>
      <w:r>
        <w:rPr>
          <w:color w:val="231F20"/>
          <w:sz w:val="27"/>
        </w:rPr>
        <w:t>Từ </w:t>
      </w:r>
      <w:r>
        <w:rPr>
          <w:i/>
          <w:color w:val="231F20"/>
          <w:sz w:val="27"/>
        </w:rPr>
        <w:t>bhāvanā </w:t>
      </w:r>
      <w:r>
        <w:rPr>
          <w:color w:val="231F20"/>
          <w:sz w:val="27"/>
        </w:rPr>
        <w:t>có nghĩa là gì? </w:t>
      </w:r>
      <w:r>
        <w:rPr>
          <w:b/>
          <w:i/>
          <w:color w:val="231F20"/>
          <w:sz w:val="27"/>
        </w:rPr>
        <w:t>Người hỏi:</w:t>
      </w:r>
      <w:r>
        <w:rPr>
          <w:b/>
          <w:i/>
          <w:color w:val="231F20"/>
          <w:spacing w:val="-1"/>
          <w:sz w:val="27"/>
        </w:rPr>
        <w:t> </w:t>
      </w:r>
      <w:r>
        <w:rPr>
          <w:color w:val="231F20"/>
          <w:sz w:val="27"/>
        </w:rPr>
        <w:t>Là phát triển các phẩm chất </w:t>
      </w:r>
      <w:r>
        <w:rPr>
          <w:color w:val="231F20"/>
          <w:spacing w:val="-2"/>
          <w:sz w:val="27"/>
        </w:rPr>
        <w:t>thiện.</w:t>
      </w:r>
    </w:p>
    <w:p>
      <w:pPr>
        <w:pStyle w:val="BodyText"/>
        <w:spacing w:line="261" w:lineRule="auto" w:before="0"/>
      </w:pPr>
      <w:r>
        <w:rPr>
          <w:b/>
          <w:i/>
          <w:color w:val="231F20"/>
        </w:rPr>
        <w:t>Achaan Sujin: </w:t>
      </w:r>
      <w:r>
        <w:rPr>
          <w:color w:val="231F20"/>
        </w:rPr>
        <w:t>Phát triển tâm trí có nghĩa là phát triển những mức độ trí tuệ chưa từng sinh khởi trước đó. Nếu cái đã sinh khởi rồi mà không sinh</w:t>
      </w:r>
      <w:r>
        <w:rPr>
          <w:color w:val="231F20"/>
          <w:spacing w:val="-15"/>
        </w:rPr>
        <w:t> </w:t>
      </w:r>
      <w:r>
        <w:rPr>
          <w:color w:val="231F20"/>
        </w:rPr>
        <w:t>khởi</w:t>
      </w:r>
      <w:r>
        <w:rPr>
          <w:color w:val="231F20"/>
          <w:spacing w:val="-15"/>
        </w:rPr>
        <w:t> </w:t>
      </w:r>
      <w:r>
        <w:rPr>
          <w:color w:val="231F20"/>
        </w:rPr>
        <w:t>trở</w:t>
      </w:r>
      <w:r>
        <w:rPr>
          <w:color w:val="231F20"/>
          <w:spacing w:val="-15"/>
        </w:rPr>
        <w:t> </w:t>
      </w:r>
      <w:r>
        <w:rPr>
          <w:color w:val="231F20"/>
        </w:rPr>
        <w:t>lại</w:t>
      </w:r>
      <w:r>
        <w:rPr>
          <w:color w:val="231F20"/>
          <w:spacing w:val="-15"/>
        </w:rPr>
        <w:t> </w:t>
      </w:r>
      <w:r>
        <w:rPr>
          <w:color w:val="231F20"/>
        </w:rPr>
        <w:t>nữa</w:t>
      </w:r>
      <w:r>
        <w:rPr>
          <w:color w:val="231F20"/>
          <w:spacing w:val="-15"/>
        </w:rPr>
        <w:t> </w:t>
      </w:r>
      <w:r>
        <w:rPr>
          <w:color w:val="231F20"/>
        </w:rPr>
        <w:t>thì</w:t>
      </w:r>
      <w:r>
        <w:rPr>
          <w:color w:val="231F20"/>
          <w:spacing w:val="-15"/>
        </w:rPr>
        <w:t> </w:t>
      </w:r>
      <w:r>
        <w:rPr>
          <w:color w:val="231F20"/>
        </w:rPr>
        <w:t>cũng</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sự</w:t>
      </w:r>
      <w:r>
        <w:rPr>
          <w:color w:val="231F20"/>
          <w:spacing w:val="-15"/>
        </w:rPr>
        <w:t> </w:t>
      </w:r>
      <w:r>
        <w:rPr>
          <w:color w:val="231F20"/>
        </w:rPr>
        <w:t>phát triển tâm trí, cái chưa sinh khởi có thể sinh khởi nhờ sự phát triển tâm trí. Khi nói về loại trí tuệ</w:t>
      </w:r>
      <w:r>
        <w:rPr>
          <w:color w:val="231F20"/>
          <w:spacing w:val="80"/>
        </w:rPr>
        <w:t> </w:t>
      </w:r>
      <w:r>
        <w:rPr>
          <w:color w:val="231F20"/>
        </w:rPr>
        <w:t>có thể hiểu đúng được cái thấy, chỉ cái thấy </w:t>
      </w:r>
      <w:r>
        <w:rPr>
          <w:color w:val="231F20"/>
        </w:rPr>
        <w:t>thôi, không</w:t>
      </w:r>
      <w:r>
        <w:rPr>
          <w:color w:val="231F20"/>
          <w:spacing w:val="-9"/>
        </w:rPr>
        <w:t> </w:t>
      </w:r>
      <w:r>
        <w:rPr>
          <w:color w:val="231F20"/>
        </w:rPr>
        <w:t>một</w:t>
      </w:r>
      <w:r>
        <w:rPr>
          <w:color w:val="231F20"/>
          <w:spacing w:val="-8"/>
        </w:rPr>
        <w:t> </w:t>
      </w:r>
      <w:r>
        <w:rPr>
          <w:color w:val="231F20"/>
        </w:rPr>
        <w:t>thứ</w:t>
      </w:r>
      <w:r>
        <w:rPr>
          <w:color w:val="231F20"/>
          <w:spacing w:val="-8"/>
        </w:rPr>
        <w:t> </w:t>
      </w:r>
      <w:r>
        <w:rPr>
          <w:color w:val="231F20"/>
        </w:rPr>
        <w:t>gì</w:t>
      </w:r>
      <w:r>
        <w:rPr>
          <w:color w:val="231F20"/>
          <w:spacing w:val="-8"/>
        </w:rPr>
        <w:t> </w:t>
      </w:r>
      <w:r>
        <w:rPr>
          <w:color w:val="231F20"/>
        </w:rPr>
        <w:t>khác</w:t>
      </w:r>
      <w:r>
        <w:rPr>
          <w:color w:val="231F20"/>
          <w:spacing w:val="-8"/>
        </w:rPr>
        <w:t> </w:t>
      </w:r>
      <w:r>
        <w:rPr>
          <w:color w:val="231F20"/>
        </w:rPr>
        <w:t>cả,</w:t>
      </w:r>
      <w:r>
        <w:rPr>
          <w:color w:val="231F20"/>
          <w:spacing w:val="-8"/>
        </w:rPr>
        <w:t> </w:t>
      </w:r>
      <w:r>
        <w:rPr>
          <w:color w:val="231F20"/>
        </w:rPr>
        <w:t>đó</w:t>
      </w:r>
      <w:r>
        <w:rPr>
          <w:color w:val="231F20"/>
          <w:spacing w:val="-8"/>
        </w:rPr>
        <w:t> </w:t>
      </w:r>
      <w:r>
        <w:rPr>
          <w:color w:val="231F20"/>
        </w:rPr>
        <w:t>là</w:t>
      </w:r>
      <w:r>
        <w:rPr>
          <w:color w:val="231F20"/>
          <w:spacing w:val="-8"/>
        </w:rPr>
        <w:t> </w:t>
      </w:r>
      <w:r>
        <w:rPr>
          <w:color w:val="231F20"/>
        </w:rPr>
        <w:t>loại</w:t>
      </w:r>
      <w:r>
        <w:rPr>
          <w:color w:val="231F20"/>
          <w:spacing w:val="-8"/>
        </w:rPr>
        <w:t> </w:t>
      </w:r>
      <w:r>
        <w:rPr>
          <w:color w:val="231F20"/>
        </w:rPr>
        <w:t>bh</w:t>
      </w:r>
      <w:r>
        <w:rPr>
          <w:i/>
          <w:color w:val="231F20"/>
        </w:rPr>
        <w:t>ā</w:t>
      </w:r>
      <w:r>
        <w:rPr>
          <w:color w:val="231F20"/>
        </w:rPr>
        <w:t>van</w:t>
      </w:r>
      <w:r>
        <w:rPr>
          <w:i/>
          <w:color w:val="231F20"/>
        </w:rPr>
        <w:t>ā</w:t>
      </w:r>
      <w:r>
        <w:rPr>
          <w:i/>
          <w:color w:val="231F20"/>
          <w:spacing w:val="-8"/>
        </w:rPr>
        <w:t> </w:t>
      </w:r>
      <w:r>
        <w:rPr>
          <w:color w:val="231F20"/>
          <w:spacing w:val="-4"/>
        </w:rPr>
        <w:t>nào?</w:t>
      </w:r>
    </w:p>
    <w:p>
      <w:pPr>
        <w:spacing w:before="120"/>
        <w:ind w:left="538" w:right="0" w:firstLine="0"/>
        <w:jc w:val="both"/>
        <w:rPr>
          <w:i/>
          <w:sz w:val="27"/>
        </w:rPr>
      </w:pPr>
      <w:r>
        <w:rPr>
          <w:b/>
          <w:i/>
          <w:color w:val="231F20"/>
          <w:sz w:val="27"/>
        </w:rPr>
        <w:t>Người hỏi:</w:t>
      </w:r>
      <w:r>
        <w:rPr>
          <w:b/>
          <w:i/>
          <w:color w:val="231F20"/>
          <w:spacing w:val="-1"/>
          <w:sz w:val="27"/>
        </w:rPr>
        <w:t> </w:t>
      </w:r>
      <w:r>
        <w:rPr>
          <w:i/>
          <w:color w:val="231F20"/>
          <w:sz w:val="27"/>
        </w:rPr>
        <w:t>vipasanā </w:t>
      </w:r>
      <w:r>
        <w:rPr>
          <w:i/>
          <w:color w:val="231F20"/>
          <w:spacing w:val="-2"/>
          <w:sz w:val="27"/>
        </w:rPr>
        <w:t>bhāvanā</w:t>
      </w:r>
    </w:p>
    <w:p>
      <w:pPr>
        <w:spacing w:line="261" w:lineRule="auto" w:before="143"/>
        <w:ind w:left="141" w:right="139" w:firstLine="396"/>
        <w:jc w:val="both"/>
        <w:rPr>
          <w:i/>
          <w:sz w:val="27"/>
        </w:rPr>
      </w:pPr>
      <w:r>
        <w:rPr>
          <w:b/>
          <w:i/>
          <w:color w:val="231F20"/>
          <w:sz w:val="27"/>
        </w:rPr>
        <w:t>Achaan</w:t>
      </w:r>
      <w:r>
        <w:rPr>
          <w:b/>
          <w:i/>
          <w:color w:val="231F20"/>
          <w:spacing w:val="-13"/>
          <w:sz w:val="27"/>
        </w:rPr>
        <w:t> </w:t>
      </w:r>
      <w:r>
        <w:rPr>
          <w:b/>
          <w:i/>
          <w:color w:val="231F20"/>
          <w:sz w:val="27"/>
        </w:rPr>
        <w:t>Sujin:</w:t>
      </w:r>
      <w:r>
        <w:rPr>
          <w:b/>
          <w:i/>
          <w:color w:val="231F20"/>
          <w:spacing w:val="-13"/>
          <w:sz w:val="27"/>
        </w:rPr>
        <w:t> </w:t>
      </w:r>
      <w:r>
        <w:rPr>
          <w:color w:val="231F20"/>
          <w:sz w:val="27"/>
        </w:rPr>
        <w:t>Đúng</w:t>
      </w:r>
      <w:r>
        <w:rPr>
          <w:color w:val="231F20"/>
          <w:spacing w:val="-13"/>
          <w:sz w:val="27"/>
        </w:rPr>
        <w:t> </w:t>
      </w:r>
      <w:r>
        <w:rPr>
          <w:color w:val="231F20"/>
          <w:sz w:val="27"/>
        </w:rPr>
        <w:t>vậy,</w:t>
      </w:r>
      <w:r>
        <w:rPr>
          <w:color w:val="231F20"/>
          <w:spacing w:val="-13"/>
          <w:sz w:val="27"/>
        </w:rPr>
        <w:t> </w:t>
      </w:r>
      <w:r>
        <w:rPr>
          <w:color w:val="231F20"/>
          <w:sz w:val="27"/>
        </w:rPr>
        <w:t>và</w:t>
      </w:r>
      <w:r>
        <w:rPr>
          <w:color w:val="231F20"/>
          <w:spacing w:val="-13"/>
          <w:sz w:val="27"/>
        </w:rPr>
        <w:t> </w:t>
      </w:r>
      <w:r>
        <w:rPr>
          <w:color w:val="231F20"/>
          <w:sz w:val="27"/>
        </w:rPr>
        <w:t>cũng</w:t>
      </w:r>
      <w:r>
        <w:rPr>
          <w:color w:val="231F20"/>
          <w:spacing w:val="-14"/>
          <w:sz w:val="27"/>
        </w:rPr>
        <w:t> </w:t>
      </w:r>
      <w:r>
        <w:rPr>
          <w:color w:val="231F20"/>
          <w:sz w:val="27"/>
        </w:rPr>
        <w:t>có</w:t>
      </w:r>
      <w:r>
        <w:rPr>
          <w:color w:val="231F20"/>
          <w:spacing w:val="-13"/>
          <w:sz w:val="27"/>
        </w:rPr>
        <w:t> </w:t>
      </w:r>
      <w:r>
        <w:rPr>
          <w:color w:val="231F20"/>
          <w:sz w:val="27"/>
        </w:rPr>
        <w:t>loại</w:t>
      </w:r>
      <w:r>
        <w:rPr>
          <w:color w:val="231F20"/>
          <w:spacing w:val="-13"/>
          <w:sz w:val="27"/>
        </w:rPr>
        <w:t> </w:t>
      </w:r>
      <w:r>
        <w:rPr>
          <w:color w:val="231F20"/>
          <w:sz w:val="27"/>
        </w:rPr>
        <w:t>phát triển</w:t>
      </w:r>
      <w:r>
        <w:rPr>
          <w:color w:val="231F20"/>
          <w:spacing w:val="35"/>
          <w:sz w:val="27"/>
        </w:rPr>
        <w:t> </w:t>
      </w:r>
      <w:r>
        <w:rPr>
          <w:color w:val="231F20"/>
          <w:sz w:val="27"/>
        </w:rPr>
        <w:t>thứ</w:t>
      </w:r>
      <w:r>
        <w:rPr>
          <w:color w:val="231F20"/>
          <w:spacing w:val="35"/>
          <w:sz w:val="27"/>
        </w:rPr>
        <w:t> </w:t>
      </w:r>
      <w:r>
        <w:rPr>
          <w:color w:val="231F20"/>
          <w:sz w:val="27"/>
        </w:rPr>
        <w:t>hai,</w:t>
      </w:r>
      <w:r>
        <w:rPr>
          <w:color w:val="231F20"/>
          <w:spacing w:val="35"/>
          <w:sz w:val="27"/>
        </w:rPr>
        <w:t> </w:t>
      </w:r>
      <w:r>
        <w:rPr>
          <w:color w:val="231F20"/>
          <w:sz w:val="27"/>
        </w:rPr>
        <w:t>đó</w:t>
      </w:r>
      <w:r>
        <w:rPr>
          <w:color w:val="231F20"/>
          <w:spacing w:val="35"/>
          <w:sz w:val="27"/>
        </w:rPr>
        <w:t> </w:t>
      </w:r>
      <w:r>
        <w:rPr>
          <w:color w:val="231F20"/>
          <w:sz w:val="27"/>
        </w:rPr>
        <w:t>là</w:t>
      </w:r>
      <w:r>
        <w:rPr>
          <w:color w:val="231F20"/>
          <w:spacing w:val="35"/>
          <w:sz w:val="27"/>
        </w:rPr>
        <w:t> </w:t>
      </w:r>
      <w:r>
        <w:rPr>
          <w:color w:val="231F20"/>
          <w:sz w:val="27"/>
        </w:rPr>
        <w:t>phát</w:t>
      </w:r>
      <w:r>
        <w:rPr>
          <w:color w:val="231F20"/>
          <w:spacing w:val="35"/>
          <w:sz w:val="27"/>
        </w:rPr>
        <w:t> </w:t>
      </w:r>
      <w:r>
        <w:rPr>
          <w:color w:val="231F20"/>
          <w:sz w:val="27"/>
        </w:rPr>
        <w:t>triển</w:t>
      </w:r>
      <w:r>
        <w:rPr>
          <w:color w:val="231F20"/>
          <w:spacing w:val="35"/>
          <w:sz w:val="27"/>
        </w:rPr>
        <w:t> </w:t>
      </w:r>
      <w:r>
        <w:rPr>
          <w:color w:val="231F20"/>
          <w:sz w:val="27"/>
        </w:rPr>
        <w:t>an</w:t>
      </w:r>
      <w:r>
        <w:rPr>
          <w:color w:val="231F20"/>
          <w:spacing w:val="35"/>
          <w:sz w:val="27"/>
        </w:rPr>
        <w:t> </w:t>
      </w:r>
      <w:r>
        <w:rPr>
          <w:color w:val="231F20"/>
          <w:sz w:val="27"/>
        </w:rPr>
        <w:t>tịnh</w:t>
      </w:r>
      <w:r>
        <w:rPr>
          <w:color w:val="231F20"/>
          <w:spacing w:val="35"/>
          <w:sz w:val="27"/>
        </w:rPr>
        <w:t> </w:t>
      </w:r>
      <w:r>
        <w:rPr>
          <w:color w:val="231F20"/>
          <w:sz w:val="27"/>
        </w:rPr>
        <w:t>-</w:t>
      </w:r>
      <w:r>
        <w:rPr>
          <w:color w:val="231F20"/>
          <w:spacing w:val="35"/>
          <w:sz w:val="27"/>
        </w:rPr>
        <w:t> </w:t>
      </w:r>
      <w:r>
        <w:rPr>
          <w:i/>
          <w:color w:val="231F20"/>
          <w:spacing w:val="-2"/>
          <w:sz w:val="27"/>
        </w:rPr>
        <w:t>samatha</w:t>
      </w:r>
    </w:p>
    <w:p>
      <w:pPr>
        <w:spacing w:after="0" w:line="261" w:lineRule="auto"/>
        <w:jc w:val="both"/>
        <w:rPr>
          <w:i/>
          <w:sz w:val="27"/>
        </w:rPr>
        <w:sectPr>
          <w:pgSz w:w="7660" w:h="11630"/>
          <w:pgMar w:header="892" w:footer="0" w:top="1220" w:bottom="280" w:left="992" w:right="992"/>
        </w:sectPr>
      </w:pPr>
    </w:p>
    <w:p>
      <w:pPr>
        <w:pStyle w:val="BodyText"/>
        <w:spacing w:line="256" w:lineRule="auto"/>
        <w:ind w:firstLine="0"/>
      </w:pPr>
      <w:r>
        <w:rPr>
          <w:i/>
          <w:color w:val="231F20"/>
        </w:rPr>
        <w:t>bhāvanā</w:t>
      </w:r>
      <w:r>
        <w:rPr>
          <w:color w:val="231F20"/>
        </w:rPr>
        <w:t>,</w:t>
      </w:r>
      <w:r>
        <w:rPr>
          <w:color w:val="231F20"/>
          <w:spacing w:val="-7"/>
        </w:rPr>
        <w:t> </w:t>
      </w:r>
      <w:r>
        <w:rPr>
          <w:color w:val="231F20"/>
        </w:rPr>
        <w:t>đều</w:t>
      </w:r>
      <w:r>
        <w:rPr>
          <w:color w:val="231F20"/>
          <w:spacing w:val="-7"/>
        </w:rPr>
        <w:t> </w:t>
      </w:r>
      <w:r>
        <w:rPr>
          <w:color w:val="231F20"/>
        </w:rPr>
        <w:t>là</w:t>
      </w:r>
      <w:r>
        <w:rPr>
          <w:color w:val="231F20"/>
          <w:spacing w:val="-7"/>
        </w:rPr>
        <w:t> </w:t>
      </w:r>
      <w:r>
        <w:rPr>
          <w:color w:val="231F20"/>
        </w:rPr>
        <w:t>sự</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các</w:t>
      </w:r>
      <w:r>
        <w:rPr>
          <w:color w:val="231F20"/>
          <w:spacing w:val="-7"/>
        </w:rPr>
        <w:t> </w:t>
      </w:r>
      <w:r>
        <w:rPr>
          <w:color w:val="231F20"/>
        </w:rPr>
        <w:t>phẩm</w:t>
      </w:r>
      <w:r>
        <w:rPr>
          <w:color w:val="231F20"/>
          <w:spacing w:val="-7"/>
        </w:rPr>
        <w:t> </w:t>
      </w:r>
      <w:r>
        <w:rPr>
          <w:color w:val="231F20"/>
        </w:rPr>
        <w:t>chất</w:t>
      </w:r>
      <w:r>
        <w:rPr>
          <w:color w:val="231F20"/>
          <w:spacing w:val="-7"/>
        </w:rPr>
        <w:t> </w:t>
      </w:r>
      <w:r>
        <w:rPr>
          <w:color w:val="231F20"/>
        </w:rPr>
        <w:t>thiện. Nhưng</w:t>
      </w:r>
      <w:r>
        <w:rPr>
          <w:color w:val="231F20"/>
          <w:spacing w:val="-4"/>
        </w:rPr>
        <w:t> </w:t>
      </w:r>
      <w:r>
        <w:rPr>
          <w:color w:val="231F20"/>
        </w:rPr>
        <w:t>sự</w:t>
      </w:r>
      <w:r>
        <w:rPr>
          <w:color w:val="231F20"/>
          <w:spacing w:val="-4"/>
        </w:rPr>
        <w:t> </w:t>
      </w:r>
      <w:r>
        <w:rPr>
          <w:color w:val="231F20"/>
        </w:rPr>
        <w:t>phát</w:t>
      </w:r>
      <w:r>
        <w:rPr>
          <w:color w:val="231F20"/>
          <w:spacing w:val="-4"/>
        </w:rPr>
        <w:t> </w:t>
      </w:r>
      <w:r>
        <w:rPr>
          <w:color w:val="231F20"/>
        </w:rPr>
        <w:t>triển</w:t>
      </w:r>
      <w:r>
        <w:rPr>
          <w:color w:val="231F20"/>
          <w:spacing w:val="-5"/>
        </w:rPr>
        <w:t> </w:t>
      </w:r>
      <w:r>
        <w:rPr>
          <w:color w:val="231F20"/>
        </w:rPr>
        <w:t>ấy</w:t>
      </w:r>
      <w:r>
        <w:rPr>
          <w:color w:val="231F20"/>
          <w:spacing w:val="-4"/>
        </w:rPr>
        <w:t> </w:t>
      </w:r>
      <w:r>
        <w:rPr>
          <w:color w:val="231F20"/>
        </w:rPr>
        <w:t>được</w:t>
      </w:r>
      <w:r>
        <w:rPr>
          <w:color w:val="231F20"/>
          <w:spacing w:val="-5"/>
        </w:rPr>
        <w:t> </w:t>
      </w:r>
      <w:r>
        <w:rPr>
          <w:color w:val="231F20"/>
        </w:rPr>
        <w:t>diễn</w:t>
      </w:r>
      <w:r>
        <w:rPr>
          <w:color w:val="231F20"/>
          <w:spacing w:val="-5"/>
        </w:rPr>
        <w:t> </w:t>
      </w:r>
      <w:r>
        <w:rPr>
          <w:color w:val="231F20"/>
        </w:rPr>
        <w:t>ra</w:t>
      </w:r>
      <w:r>
        <w:rPr>
          <w:color w:val="231F20"/>
          <w:spacing w:val="-4"/>
        </w:rPr>
        <w:t> </w:t>
      </w:r>
      <w:r>
        <w:rPr>
          <w:color w:val="231F20"/>
        </w:rPr>
        <w:t>do</w:t>
      </w:r>
      <w:r>
        <w:rPr>
          <w:color w:val="231F20"/>
          <w:spacing w:val="-4"/>
        </w:rPr>
        <w:t> </w:t>
      </w:r>
      <w:r>
        <w:rPr>
          <w:color w:val="231F20"/>
        </w:rPr>
        <w:t>các</w:t>
      </w:r>
      <w:r>
        <w:rPr>
          <w:color w:val="231F20"/>
          <w:spacing w:val="-5"/>
        </w:rPr>
        <w:t> </w:t>
      </w:r>
      <w:r>
        <w:rPr>
          <w:color w:val="231F20"/>
        </w:rPr>
        <w:t>duyên chứ</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do</w:t>
      </w:r>
      <w:r>
        <w:rPr>
          <w:color w:val="231F20"/>
          <w:spacing w:val="-10"/>
        </w:rPr>
        <w:t> </w:t>
      </w:r>
      <w:r>
        <w:rPr>
          <w:color w:val="231F20"/>
        </w:rPr>
        <w:t>một</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nào.</w:t>
      </w:r>
      <w:r>
        <w:rPr>
          <w:color w:val="231F20"/>
          <w:spacing w:val="-15"/>
        </w:rPr>
        <w:t> </w:t>
      </w:r>
      <w:r>
        <w:rPr>
          <w:color w:val="231F20"/>
        </w:rPr>
        <w:t>Vì</w:t>
      </w:r>
      <w:r>
        <w:rPr>
          <w:color w:val="231F20"/>
          <w:spacing w:val="-10"/>
        </w:rPr>
        <w:t> </w:t>
      </w:r>
      <w:r>
        <w:rPr>
          <w:color w:val="231F20"/>
        </w:rPr>
        <w:t>vậy,</w:t>
      </w:r>
      <w:r>
        <w:rPr>
          <w:color w:val="231F20"/>
          <w:spacing w:val="-10"/>
        </w:rPr>
        <w:t> </w:t>
      </w:r>
      <w:r>
        <w:rPr>
          <w:color w:val="231F20"/>
        </w:rPr>
        <w:t>khi ta tìm hiểu Giáo lý, hiểu biết đúng sẽ không thấy sự mâu thuẫn ở bất cứ chỗ nào.</w:t>
      </w:r>
    </w:p>
    <w:p>
      <w:pPr>
        <w:spacing w:line="256" w:lineRule="auto" w:before="106"/>
        <w:ind w:left="141" w:right="139" w:firstLine="396"/>
        <w:jc w:val="both"/>
        <w:rPr>
          <w:sz w:val="27"/>
        </w:rPr>
      </w:pPr>
      <w:r>
        <w:rPr>
          <w:b/>
          <w:i/>
          <w:color w:val="231F20"/>
          <w:sz w:val="27"/>
        </w:rPr>
        <w:t>Sarah: </w:t>
      </w:r>
      <w:r>
        <w:rPr>
          <w:color w:val="231F20"/>
          <w:sz w:val="27"/>
        </w:rPr>
        <w:t>Khi chúng ta đọc trong tạng </w:t>
      </w:r>
      <w:r>
        <w:rPr>
          <w:i/>
          <w:color w:val="231F20"/>
          <w:sz w:val="27"/>
        </w:rPr>
        <w:t>Vi Diệu Pháp</w:t>
      </w:r>
      <w:r>
        <w:rPr>
          <w:color w:val="231F20"/>
          <w:sz w:val="27"/>
        </w:rPr>
        <w:t>, </w:t>
      </w:r>
      <w:r>
        <w:rPr>
          <w:i/>
          <w:color w:val="231F20"/>
          <w:sz w:val="27"/>
        </w:rPr>
        <w:t>Bộ Pháp Tụ</w:t>
      </w:r>
      <w:r>
        <w:rPr>
          <w:color w:val="231F20"/>
          <w:sz w:val="27"/>
        </w:rPr>
        <w:t>, </w:t>
      </w:r>
      <w:r>
        <w:rPr>
          <w:i/>
          <w:color w:val="231F20"/>
          <w:sz w:val="27"/>
        </w:rPr>
        <w:t>Chú Giải Bộ Pháp Tụ </w:t>
      </w:r>
      <w:r>
        <w:rPr>
          <w:color w:val="231F20"/>
          <w:sz w:val="27"/>
        </w:rPr>
        <w:t>hay </w:t>
      </w:r>
      <w:r>
        <w:rPr>
          <w:i/>
          <w:color w:val="231F20"/>
          <w:sz w:val="27"/>
        </w:rPr>
        <w:t>Thanh Tịnh Đạo </w:t>
      </w:r>
      <w:r>
        <w:rPr>
          <w:color w:val="231F20"/>
          <w:sz w:val="27"/>
        </w:rPr>
        <w:t>hay </w:t>
      </w:r>
      <w:r>
        <w:rPr>
          <w:i/>
          <w:color w:val="231F20"/>
          <w:sz w:val="27"/>
        </w:rPr>
        <w:t>Vi Diệu Pháp Toát Yếu</w:t>
      </w:r>
      <w:r>
        <w:rPr>
          <w:color w:val="231F20"/>
          <w:sz w:val="27"/>
        </w:rPr>
        <w:t>, </w:t>
      </w:r>
      <w:r>
        <w:rPr>
          <w:color w:val="231F20"/>
          <w:sz w:val="27"/>
        </w:rPr>
        <w:t>tất cả</w:t>
      </w:r>
      <w:r>
        <w:rPr>
          <w:color w:val="231F20"/>
          <w:spacing w:val="-12"/>
          <w:sz w:val="27"/>
        </w:rPr>
        <w:t> </w:t>
      </w:r>
      <w:r>
        <w:rPr>
          <w:color w:val="231F20"/>
          <w:sz w:val="27"/>
        </w:rPr>
        <w:t>đều</w:t>
      </w:r>
      <w:r>
        <w:rPr>
          <w:color w:val="231F20"/>
          <w:spacing w:val="-12"/>
          <w:sz w:val="27"/>
        </w:rPr>
        <w:t> </w:t>
      </w:r>
      <w:r>
        <w:rPr>
          <w:color w:val="231F20"/>
          <w:sz w:val="27"/>
        </w:rPr>
        <w:t>đề</w:t>
      </w:r>
      <w:r>
        <w:rPr>
          <w:color w:val="231F20"/>
          <w:spacing w:val="-12"/>
          <w:sz w:val="27"/>
        </w:rPr>
        <w:t> </w:t>
      </w:r>
      <w:r>
        <w:rPr>
          <w:color w:val="231F20"/>
          <w:sz w:val="27"/>
        </w:rPr>
        <w:t>cập</w:t>
      </w:r>
      <w:r>
        <w:rPr>
          <w:color w:val="231F20"/>
          <w:spacing w:val="-12"/>
          <w:sz w:val="27"/>
        </w:rPr>
        <w:t> </w:t>
      </w:r>
      <w:r>
        <w:rPr>
          <w:color w:val="231F20"/>
          <w:sz w:val="27"/>
        </w:rPr>
        <w:t>đến</w:t>
      </w:r>
      <w:r>
        <w:rPr>
          <w:color w:val="231F20"/>
          <w:spacing w:val="-12"/>
          <w:sz w:val="27"/>
        </w:rPr>
        <w:t> </w:t>
      </w:r>
      <w:r>
        <w:rPr>
          <w:color w:val="231F20"/>
          <w:sz w:val="27"/>
        </w:rPr>
        <w:t>hai</w:t>
      </w:r>
      <w:r>
        <w:rPr>
          <w:color w:val="231F20"/>
          <w:spacing w:val="-12"/>
          <w:sz w:val="27"/>
        </w:rPr>
        <w:t> </w:t>
      </w:r>
      <w:r>
        <w:rPr>
          <w:color w:val="231F20"/>
          <w:sz w:val="27"/>
        </w:rPr>
        <w:t>loại</w:t>
      </w:r>
      <w:r>
        <w:rPr>
          <w:color w:val="231F20"/>
          <w:spacing w:val="-12"/>
          <w:sz w:val="27"/>
        </w:rPr>
        <w:t> </w:t>
      </w:r>
      <w:r>
        <w:rPr>
          <w:color w:val="231F20"/>
          <w:sz w:val="27"/>
        </w:rPr>
        <w:t>phát</w:t>
      </w:r>
      <w:r>
        <w:rPr>
          <w:color w:val="231F20"/>
          <w:spacing w:val="-12"/>
          <w:sz w:val="27"/>
        </w:rPr>
        <w:t> </w:t>
      </w:r>
      <w:r>
        <w:rPr>
          <w:color w:val="231F20"/>
          <w:sz w:val="27"/>
        </w:rPr>
        <w:t>triển</w:t>
      </w:r>
      <w:r>
        <w:rPr>
          <w:color w:val="231F20"/>
          <w:spacing w:val="-12"/>
          <w:sz w:val="27"/>
        </w:rPr>
        <w:t> </w:t>
      </w:r>
      <w:r>
        <w:rPr>
          <w:color w:val="231F20"/>
          <w:sz w:val="27"/>
        </w:rPr>
        <w:t>tâm</w:t>
      </w:r>
      <w:r>
        <w:rPr>
          <w:color w:val="231F20"/>
          <w:spacing w:val="-12"/>
          <w:sz w:val="27"/>
        </w:rPr>
        <w:t> </w:t>
      </w:r>
      <w:r>
        <w:rPr>
          <w:color w:val="231F20"/>
          <w:sz w:val="27"/>
        </w:rPr>
        <w:t>trí.</w:t>
      </w:r>
      <w:r>
        <w:rPr>
          <w:color w:val="231F20"/>
          <w:spacing w:val="-12"/>
          <w:sz w:val="27"/>
        </w:rPr>
        <w:t> </w:t>
      </w:r>
      <w:r>
        <w:rPr>
          <w:color w:val="231F20"/>
          <w:sz w:val="27"/>
        </w:rPr>
        <w:t>Cả</w:t>
      </w:r>
      <w:r>
        <w:rPr>
          <w:color w:val="231F20"/>
          <w:spacing w:val="-12"/>
          <w:sz w:val="27"/>
        </w:rPr>
        <w:t> </w:t>
      </w:r>
      <w:r>
        <w:rPr>
          <w:color w:val="231F20"/>
          <w:sz w:val="27"/>
        </w:rPr>
        <w:t>hai loại phát triển</w:t>
      </w:r>
      <w:r>
        <w:rPr>
          <w:color w:val="231F20"/>
          <w:spacing w:val="-1"/>
          <w:sz w:val="27"/>
        </w:rPr>
        <w:t> </w:t>
      </w:r>
      <w:r>
        <w:rPr>
          <w:color w:val="231F20"/>
          <w:sz w:val="27"/>
        </w:rPr>
        <w:t>đó đều liên quan đến tâm sở trí </w:t>
      </w:r>
      <w:r>
        <w:rPr>
          <w:color w:val="231F20"/>
          <w:spacing w:val="-4"/>
          <w:sz w:val="27"/>
        </w:rPr>
        <w:t>tuệ.</w:t>
      </w:r>
    </w:p>
    <w:p>
      <w:pPr>
        <w:pStyle w:val="BodyText"/>
        <w:spacing w:line="256" w:lineRule="auto" w:before="107"/>
      </w:pPr>
      <w:r>
        <w:rPr>
          <w:b/>
          <w:i/>
          <w:color w:val="231F20"/>
        </w:rPr>
        <w:t>Jonothan: </w:t>
      </w:r>
      <w:r>
        <w:rPr>
          <w:color w:val="231F20"/>
        </w:rPr>
        <w:t>Phát triển tâm trí - bhāvanā </w:t>
      </w:r>
      <w:r>
        <w:rPr>
          <w:color w:val="231F20"/>
        </w:rPr>
        <w:t>khác với</w:t>
      </w:r>
      <w:r>
        <w:rPr>
          <w:color w:val="231F20"/>
          <w:spacing w:val="-5"/>
        </w:rPr>
        <w:t> </w:t>
      </w:r>
      <w:r>
        <w:rPr>
          <w:color w:val="231F20"/>
        </w:rPr>
        <w:t>sự</w:t>
      </w:r>
      <w:r>
        <w:rPr>
          <w:color w:val="231F20"/>
          <w:spacing w:val="-5"/>
        </w:rPr>
        <w:t> </w:t>
      </w:r>
      <w:r>
        <w:rPr>
          <w:color w:val="231F20"/>
        </w:rPr>
        <w:t>gom</w:t>
      </w:r>
      <w:r>
        <w:rPr>
          <w:color w:val="231F20"/>
          <w:spacing w:val="-5"/>
        </w:rPr>
        <w:t> </w:t>
      </w:r>
      <w:r>
        <w:rPr>
          <w:color w:val="231F20"/>
        </w:rPr>
        <w:t>góp</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thông</w:t>
      </w:r>
      <w:r>
        <w:rPr>
          <w:color w:val="231F20"/>
          <w:spacing w:val="-5"/>
        </w:rPr>
        <w:t> </w:t>
      </w:r>
      <w:r>
        <w:rPr>
          <w:color w:val="231F20"/>
        </w:rPr>
        <w:t>thường,</w:t>
      </w:r>
      <w:r>
        <w:rPr>
          <w:color w:val="231F20"/>
          <w:spacing w:val="-5"/>
        </w:rPr>
        <w:t> </w:t>
      </w:r>
      <w:r>
        <w:rPr>
          <w:color w:val="231F20"/>
        </w:rPr>
        <w:t>vì</w:t>
      </w:r>
      <w:r>
        <w:rPr>
          <w:color w:val="231F20"/>
          <w:spacing w:val="-5"/>
        </w:rPr>
        <w:t> </w:t>
      </w:r>
      <w:r>
        <w:rPr>
          <w:color w:val="231F20"/>
        </w:rPr>
        <w:t>trong bhāvanā</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tăng</w:t>
      </w:r>
      <w:r>
        <w:rPr>
          <w:color w:val="231F20"/>
          <w:spacing w:val="-16"/>
        </w:rPr>
        <w:t> </w:t>
      </w:r>
      <w:r>
        <w:rPr>
          <w:color w:val="231F20"/>
        </w:rPr>
        <w:t>tiến</w:t>
      </w:r>
      <w:r>
        <w:rPr>
          <w:color w:val="231F20"/>
          <w:spacing w:val="-16"/>
        </w:rPr>
        <w:t> </w:t>
      </w:r>
      <w:r>
        <w:rPr>
          <w:color w:val="231F20"/>
        </w:rPr>
        <w:t>dần</w:t>
      </w:r>
      <w:r>
        <w:rPr>
          <w:color w:val="231F20"/>
          <w:spacing w:val="-16"/>
        </w:rPr>
        <w:t> </w:t>
      </w:r>
      <w:r>
        <w:rPr>
          <w:color w:val="231F20"/>
        </w:rPr>
        <w:t>dần</w:t>
      </w:r>
      <w:r>
        <w:rPr>
          <w:color w:val="231F20"/>
          <w:spacing w:val="-16"/>
        </w:rPr>
        <w:t> </w:t>
      </w:r>
      <w:r>
        <w:rPr>
          <w:color w:val="231F20"/>
        </w:rPr>
        <w:t>của</w:t>
      </w:r>
      <w:r>
        <w:rPr>
          <w:color w:val="231F20"/>
          <w:spacing w:val="-16"/>
        </w:rPr>
        <w:t> </w:t>
      </w:r>
      <w:r>
        <w:rPr>
          <w:color w:val="231F20"/>
        </w:rPr>
        <w:t>các</w:t>
      </w:r>
      <w:r>
        <w:rPr>
          <w:color w:val="231F20"/>
          <w:spacing w:val="-16"/>
        </w:rPr>
        <w:t> </w:t>
      </w:r>
      <w:r>
        <w:rPr>
          <w:color w:val="231F20"/>
        </w:rPr>
        <w:t>phẩm</w:t>
      </w:r>
      <w:r>
        <w:rPr>
          <w:color w:val="231F20"/>
          <w:spacing w:val="-16"/>
        </w:rPr>
        <w:t> </w:t>
      </w:r>
      <w:r>
        <w:rPr>
          <w:color w:val="231F20"/>
        </w:rPr>
        <w:t>chất thiện. Do vậy, ngược lại với điều mà nhiều người có thể nghĩ, rằng không có trí tuệ trong phát triển an tịnh, thực chất ngay từ lúc ban đầu, đã phải có trí tuệ trong phát triển samatha.</w:t>
      </w:r>
    </w:p>
    <w:p>
      <w:pPr>
        <w:pStyle w:val="BodyText"/>
        <w:spacing w:line="256" w:lineRule="auto" w:before="103"/>
      </w:pPr>
      <w:r>
        <w:rPr>
          <w:b/>
          <w:i/>
          <w:color w:val="231F20"/>
        </w:rPr>
        <w:t>Sarah: </w:t>
      </w:r>
      <w:r>
        <w:rPr>
          <w:color w:val="231F20"/>
        </w:rPr>
        <w:t>Hôm qua khi chúng ta đề cập đến </w:t>
      </w:r>
      <w:r>
        <w:rPr>
          <w:color w:val="231F20"/>
        </w:rPr>
        <w:t>tứ Vô lượng tâm, chúng ta đã nói rằng chúng ta có thể có sự từ ái với người khác ngay bây giờ đây, không cần đợi một khoảnh khắc nào khác. Có những người đã có bản tính từ ái, tốt bụng, luôn luôn giúp đỡ và chu đáo với người khác mặc dù chưa</w:t>
      </w:r>
      <w:r>
        <w:rPr>
          <w:color w:val="231F20"/>
          <w:spacing w:val="-16"/>
        </w:rPr>
        <w:t> </w:t>
      </w:r>
      <w:r>
        <w:rPr>
          <w:color w:val="231F20"/>
        </w:rPr>
        <w:t>từng</w:t>
      </w:r>
      <w:r>
        <w:rPr>
          <w:color w:val="231F20"/>
          <w:spacing w:val="-14"/>
        </w:rPr>
        <w:t> </w:t>
      </w:r>
      <w:r>
        <w:rPr>
          <w:color w:val="231F20"/>
        </w:rPr>
        <w:t>được</w:t>
      </w:r>
      <w:r>
        <w:rPr>
          <w:color w:val="231F20"/>
          <w:spacing w:val="-14"/>
        </w:rPr>
        <w:t> </w:t>
      </w:r>
      <w:r>
        <w:rPr>
          <w:color w:val="231F20"/>
        </w:rPr>
        <w:t>nghe</w:t>
      </w:r>
      <w:r>
        <w:rPr>
          <w:color w:val="231F20"/>
          <w:spacing w:val="-14"/>
        </w:rPr>
        <w:t> </w:t>
      </w:r>
      <w:r>
        <w:rPr>
          <w:color w:val="231F20"/>
        </w:rPr>
        <w:t>Giáo</w:t>
      </w:r>
      <w:r>
        <w:rPr>
          <w:color w:val="231F20"/>
          <w:spacing w:val="-14"/>
        </w:rPr>
        <w:t> </w:t>
      </w:r>
      <w:r>
        <w:rPr>
          <w:color w:val="231F20"/>
        </w:rPr>
        <w:t>lý</w:t>
      </w:r>
      <w:r>
        <w:rPr>
          <w:color w:val="231F20"/>
          <w:spacing w:val="-14"/>
        </w:rPr>
        <w:t> </w:t>
      </w:r>
      <w:r>
        <w:rPr>
          <w:color w:val="231F20"/>
        </w:rPr>
        <w:t>của</w:t>
      </w:r>
      <w:r>
        <w:rPr>
          <w:color w:val="231F20"/>
          <w:spacing w:val="-14"/>
        </w:rPr>
        <w:t> </w:t>
      </w:r>
      <w:r>
        <w:rPr>
          <w:color w:val="231F20"/>
        </w:rPr>
        <w:t>đức</w:t>
      </w:r>
      <w:r>
        <w:rPr>
          <w:color w:val="231F20"/>
          <w:spacing w:val="-14"/>
        </w:rPr>
        <w:t> </w:t>
      </w:r>
      <w:r>
        <w:rPr>
          <w:color w:val="231F20"/>
        </w:rPr>
        <w:t>Phật.</w:t>
      </w:r>
      <w:r>
        <w:rPr>
          <w:color w:val="231F20"/>
          <w:spacing w:val="-17"/>
        </w:rPr>
        <w:t> </w:t>
      </w:r>
      <w:r>
        <w:rPr>
          <w:color w:val="231F20"/>
        </w:rPr>
        <w:t>Với</w:t>
      </w:r>
      <w:r>
        <w:rPr>
          <w:color w:val="231F20"/>
          <w:spacing w:val="-14"/>
        </w:rPr>
        <w:t> </w:t>
      </w:r>
      <w:r>
        <w:rPr>
          <w:color w:val="231F20"/>
        </w:rPr>
        <w:t>họ sẽ luôn có duyên để tâm từ sinh khởi trong cuộc sống hàng ngày. Nếu không có hiểu biết đúng về sự</w:t>
      </w:r>
      <w:r>
        <w:rPr>
          <w:color w:val="231F20"/>
          <w:spacing w:val="16"/>
        </w:rPr>
        <w:t> </w:t>
      </w:r>
      <w:r>
        <w:rPr>
          <w:color w:val="231F20"/>
        </w:rPr>
        <w:t>khác</w:t>
      </w:r>
      <w:r>
        <w:rPr>
          <w:color w:val="231F20"/>
          <w:spacing w:val="16"/>
        </w:rPr>
        <w:t> </w:t>
      </w:r>
      <w:r>
        <w:rPr>
          <w:color w:val="231F20"/>
        </w:rPr>
        <w:t>biệt</w:t>
      </w:r>
      <w:r>
        <w:rPr>
          <w:color w:val="231F20"/>
          <w:spacing w:val="15"/>
        </w:rPr>
        <w:t> </w:t>
      </w:r>
      <w:r>
        <w:rPr>
          <w:color w:val="231F20"/>
        </w:rPr>
        <w:t>giữa</w:t>
      </w:r>
      <w:r>
        <w:rPr>
          <w:color w:val="231F20"/>
          <w:spacing w:val="16"/>
        </w:rPr>
        <w:t> </w:t>
      </w:r>
      <w:r>
        <w:rPr>
          <w:color w:val="231F20"/>
        </w:rPr>
        <w:t>những</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của</w:t>
      </w:r>
      <w:r>
        <w:rPr>
          <w:color w:val="231F20"/>
          <w:spacing w:val="16"/>
        </w:rPr>
        <w:t> </w:t>
      </w:r>
      <w:r>
        <w:rPr>
          <w:color w:val="231F20"/>
        </w:rPr>
        <w:t>tâm</w:t>
      </w:r>
      <w:r>
        <w:rPr>
          <w:color w:val="231F20"/>
          <w:spacing w:val="15"/>
        </w:rPr>
        <w:t> </w:t>
      </w:r>
      <w:r>
        <w:rPr>
          <w:color w:val="231F20"/>
          <w:spacing w:val="-5"/>
        </w:rPr>
        <w:t>từ</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thực sự với kẻ thù gần của tâm từ - tham ái, </w:t>
      </w:r>
      <w:r>
        <w:rPr>
          <w:color w:val="231F20"/>
        </w:rPr>
        <w:t>thì tâm từ sẽ không được phát triển thêm. Như vậy</w:t>
      </w:r>
      <w:r>
        <w:rPr>
          <w:color w:val="231F20"/>
          <w:spacing w:val="40"/>
        </w:rPr>
        <w:t> </w:t>
      </w:r>
      <w:r>
        <w:rPr>
          <w:color w:val="231F20"/>
        </w:rPr>
        <w:t>cả</w:t>
      </w:r>
      <w:r>
        <w:rPr>
          <w:color w:val="231F20"/>
          <w:spacing w:val="-6"/>
        </w:rPr>
        <w:t> </w:t>
      </w:r>
      <w:r>
        <w:rPr>
          <w:color w:val="231F20"/>
        </w:rPr>
        <w:t>hai</w:t>
      </w:r>
      <w:r>
        <w:rPr>
          <w:color w:val="231F20"/>
          <w:spacing w:val="-6"/>
        </w:rPr>
        <w:t> </w:t>
      </w:r>
      <w:r>
        <w:rPr>
          <w:color w:val="231F20"/>
        </w:rPr>
        <w:t>loại</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tâm</w:t>
      </w:r>
      <w:r>
        <w:rPr>
          <w:color w:val="231F20"/>
          <w:spacing w:val="-6"/>
        </w:rPr>
        <w:t> </w:t>
      </w:r>
      <w:r>
        <w:rPr>
          <w:color w:val="231F20"/>
        </w:rPr>
        <w:t>trí,</w:t>
      </w:r>
      <w:r>
        <w:rPr>
          <w:color w:val="231F20"/>
          <w:spacing w:val="-6"/>
        </w:rPr>
        <w:t> </w:t>
      </w:r>
      <w:r>
        <w:rPr>
          <w:color w:val="231F20"/>
        </w:rPr>
        <w:t>samatha</w:t>
      </w:r>
      <w:r>
        <w:rPr>
          <w:color w:val="231F20"/>
          <w:spacing w:val="-6"/>
        </w:rPr>
        <w:t> </w:t>
      </w:r>
      <w:r>
        <w:rPr>
          <w:color w:val="231F20"/>
        </w:rPr>
        <w:t>và</w:t>
      </w:r>
      <w:r>
        <w:rPr>
          <w:color w:val="231F20"/>
          <w:spacing w:val="-6"/>
        </w:rPr>
        <w:t> </w:t>
      </w:r>
      <w:r>
        <w:rPr>
          <w:color w:val="231F20"/>
        </w:rPr>
        <w:t>vipasanā, đều</w:t>
      </w:r>
      <w:r>
        <w:rPr>
          <w:color w:val="231F20"/>
          <w:spacing w:val="-10"/>
        </w:rPr>
        <w:t> </w:t>
      </w:r>
      <w:r>
        <w:rPr>
          <w:color w:val="231F20"/>
        </w:rPr>
        <w:t>là</w:t>
      </w:r>
      <w:r>
        <w:rPr>
          <w:color w:val="231F20"/>
          <w:spacing w:val="-10"/>
        </w:rPr>
        <w:t> </w:t>
      </w:r>
      <w:r>
        <w:rPr>
          <w:color w:val="231F20"/>
        </w:rPr>
        <w:t>sự</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của</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nhưng</w:t>
      </w:r>
      <w:r>
        <w:rPr>
          <w:color w:val="231F20"/>
          <w:spacing w:val="-10"/>
        </w:rPr>
        <w:t> </w:t>
      </w:r>
      <w:r>
        <w:rPr>
          <w:color w:val="231F20"/>
        </w:rPr>
        <w:t>trong samatha thì đối tượng là khái niệm (như tâm từ</w:t>
      </w:r>
      <w:r>
        <w:rPr>
          <w:color w:val="231F20"/>
          <w:spacing w:val="40"/>
        </w:rPr>
        <w:t> </w:t>
      </w:r>
      <w:r>
        <w:rPr>
          <w:color w:val="231F20"/>
        </w:rPr>
        <w:t>có đối tượng là chúng sinh), còn đối tượng trong vipasanā là chân đế pháp.</w:t>
      </w:r>
    </w:p>
    <w:p>
      <w:pPr>
        <w:pStyle w:val="BodyText"/>
        <w:spacing w:line="256" w:lineRule="auto" w:before="103"/>
      </w:pPr>
      <w:r>
        <w:rPr>
          <w:b/>
          <w:i/>
          <w:color w:val="231F20"/>
        </w:rPr>
        <w:t>Sundara: </w:t>
      </w:r>
      <w:r>
        <w:rPr>
          <w:color w:val="231F20"/>
        </w:rPr>
        <w:t>Sáng nay, chúng ta có nói về bài kinh Chuyển Pháp Luân. Trong bài kinh đó, </w:t>
      </w:r>
      <w:r>
        <w:rPr>
          <w:color w:val="231F20"/>
        </w:rPr>
        <w:t>đức Phật có giảng về con đường Bát Chánh Đạo. Bát Chánh Đạo bắt đầu với chánh kiến, tiếng Pali là samma - ditthi, dịch sang tiếng</w:t>
      </w:r>
      <w:r>
        <w:rPr>
          <w:color w:val="231F20"/>
          <w:spacing w:val="-7"/>
        </w:rPr>
        <w:t> </w:t>
      </w:r>
      <w:r>
        <w:rPr>
          <w:color w:val="231F20"/>
        </w:rPr>
        <w:t>Anh là right view (tri kiến đúng). Tôi nghĩ rằng, sự chuyển ngữ đó không hoàn toàn chuyển tải được hết ý nghĩa của từ</w:t>
      </w:r>
      <w:r>
        <w:rPr>
          <w:color w:val="231F20"/>
          <w:spacing w:val="-14"/>
        </w:rPr>
        <w:t> </w:t>
      </w:r>
      <w:r>
        <w:rPr>
          <w:color w:val="231F20"/>
        </w:rPr>
        <w:t>“samma”,</w:t>
      </w:r>
      <w:r>
        <w:rPr>
          <w:color w:val="231F20"/>
          <w:spacing w:val="-14"/>
        </w:rPr>
        <w:t> </w:t>
      </w:r>
      <w:r>
        <w:rPr>
          <w:color w:val="231F20"/>
        </w:rPr>
        <w:t>có</w:t>
      </w:r>
      <w:r>
        <w:rPr>
          <w:color w:val="231F20"/>
          <w:spacing w:val="-14"/>
        </w:rPr>
        <w:t> </w:t>
      </w:r>
      <w:r>
        <w:rPr>
          <w:color w:val="231F20"/>
        </w:rPr>
        <w:t>nghĩa</w:t>
      </w:r>
      <w:r>
        <w:rPr>
          <w:color w:val="231F20"/>
          <w:spacing w:val="-14"/>
        </w:rPr>
        <w:t> </w:t>
      </w:r>
      <w:r>
        <w:rPr>
          <w:color w:val="231F20"/>
        </w:rPr>
        <w:t>là</w:t>
      </w:r>
      <w:r>
        <w:rPr>
          <w:color w:val="231F20"/>
          <w:spacing w:val="-14"/>
        </w:rPr>
        <w:t> </w:t>
      </w:r>
      <w:r>
        <w:rPr>
          <w:color w:val="231F20"/>
        </w:rPr>
        <w:t>“hoàn</w:t>
      </w:r>
      <w:r>
        <w:rPr>
          <w:color w:val="231F20"/>
          <w:spacing w:val="-14"/>
        </w:rPr>
        <w:t> </w:t>
      </w:r>
      <w:r>
        <w:rPr>
          <w:color w:val="231F20"/>
        </w:rPr>
        <w:t>toàn</w:t>
      </w:r>
      <w:r>
        <w:rPr>
          <w:color w:val="231F20"/>
          <w:spacing w:val="-14"/>
        </w:rPr>
        <w:t> </w:t>
      </w:r>
      <w:r>
        <w:rPr>
          <w:color w:val="231F20"/>
        </w:rPr>
        <w:t>thanh</w:t>
      </w:r>
      <w:r>
        <w:rPr>
          <w:color w:val="231F20"/>
          <w:spacing w:val="-14"/>
        </w:rPr>
        <w:t> </w:t>
      </w:r>
      <w:r>
        <w:rPr>
          <w:color w:val="231F20"/>
        </w:rPr>
        <w:t>tịnh”,</w:t>
      </w:r>
      <w:r>
        <w:rPr>
          <w:color w:val="231F20"/>
          <w:spacing w:val="-14"/>
        </w:rPr>
        <w:t> </w:t>
      </w:r>
      <w:r>
        <w:rPr>
          <w:color w:val="231F20"/>
        </w:rPr>
        <w:t>ví dụ trong danh xưng “Samma Sambuddho” - “đức Phật Chánh Đẳng Giác”. Khi nói đến trí tuệ trong samatha, nó chưa phải là samma, nó chưa hoàn toàn</w:t>
      </w:r>
      <w:r>
        <w:rPr>
          <w:color w:val="231F20"/>
          <w:spacing w:val="-12"/>
        </w:rPr>
        <w:t> </w:t>
      </w:r>
      <w:r>
        <w:rPr>
          <w:color w:val="231F20"/>
        </w:rPr>
        <w:t>thanh</w:t>
      </w:r>
      <w:r>
        <w:rPr>
          <w:color w:val="231F20"/>
          <w:spacing w:val="-12"/>
        </w:rPr>
        <w:t> </w:t>
      </w:r>
      <w:r>
        <w:rPr>
          <w:color w:val="231F20"/>
        </w:rPr>
        <w:t>tịnh.</w:t>
      </w:r>
      <w:r>
        <w:rPr>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nói</w:t>
      </w:r>
      <w:r>
        <w:rPr>
          <w:color w:val="231F20"/>
          <w:spacing w:val="-12"/>
        </w:rPr>
        <w:t> </w:t>
      </w:r>
      <w:r>
        <w:rPr>
          <w:color w:val="231F20"/>
        </w:rPr>
        <w:t>rằng</w:t>
      </w:r>
      <w:r>
        <w:rPr>
          <w:color w:val="231F20"/>
          <w:spacing w:val="-12"/>
        </w:rPr>
        <w:t> </w:t>
      </w:r>
      <w:r>
        <w:rPr>
          <w:color w:val="231F20"/>
        </w:rPr>
        <w:t>tâm</w:t>
      </w:r>
      <w:r>
        <w:rPr>
          <w:color w:val="231F20"/>
          <w:spacing w:val="-12"/>
        </w:rPr>
        <w:t> </w:t>
      </w:r>
      <w:r>
        <w:rPr>
          <w:color w:val="231F20"/>
        </w:rPr>
        <w:t>sở có</w:t>
      </w:r>
      <w:r>
        <w:rPr>
          <w:color w:val="231F20"/>
          <w:spacing w:val="-11"/>
        </w:rPr>
        <w:t> </w:t>
      </w:r>
      <w:r>
        <w:rPr>
          <w:color w:val="231F20"/>
        </w:rPr>
        <w:t>nhiều</w:t>
      </w:r>
      <w:r>
        <w:rPr>
          <w:color w:val="231F20"/>
          <w:spacing w:val="-11"/>
        </w:rPr>
        <w:t> </w:t>
      </w:r>
      <w:r>
        <w:rPr>
          <w:color w:val="231F20"/>
        </w:rPr>
        <w:t>mức</w:t>
      </w:r>
      <w:r>
        <w:rPr>
          <w:color w:val="231F20"/>
          <w:spacing w:val="-10"/>
        </w:rPr>
        <w:t> </w:t>
      </w:r>
      <w:r>
        <w:rPr>
          <w:color w:val="231F20"/>
        </w:rPr>
        <w:t>độ</w:t>
      </w:r>
      <w:r>
        <w:rPr>
          <w:color w:val="231F20"/>
          <w:spacing w:val="-10"/>
        </w:rPr>
        <w:t> </w:t>
      </w:r>
      <w:r>
        <w:rPr>
          <w:color w:val="231F20"/>
        </w:rPr>
        <w:t>khác</w:t>
      </w:r>
      <w:r>
        <w:rPr>
          <w:color w:val="231F20"/>
          <w:spacing w:val="-11"/>
        </w:rPr>
        <w:t> </w:t>
      </w:r>
      <w:r>
        <w:rPr>
          <w:color w:val="231F20"/>
        </w:rPr>
        <w:t>nhau.</w:t>
      </w:r>
      <w:r>
        <w:rPr>
          <w:color w:val="231F20"/>
          <w:spacing w:val="-11"/>
        </w:rPr>
        <w:t> </w:t>
      </w:r>
      <w:r>
        <w:rPr>
          <w:color w:val="231F20"/>
        </w:rPr>
        <w:t>Khi</w:t>
      </w:r>
      <w:r>
        <w:rPr>
          <w:color w:val="231F20"/>
          <w:spacing w:val="-10"/>
        </w:rPr>
        <w:t> </w:t>
      </w:r>
      <w:r>
        <w:rPr>
          <w:color w:val="231F20"/>
        </w:rPr>
        <w:t>nào</w:t>
      </w:r>
      <w:r>
        <w:rPr>
          <w:color w:val="231F20"/>
          <w:spacing w:val="-11"/>
        </w:rPr>
        <w:t> </w:t>
      </w:r>
      <w:r>
        <w:rPr>
          <w:color w:val="231F20"/>
        </w:rPr>
        <w:t>tâm</w:t>
      </w:r>
      <w:r>
        <w:rPr>
          <w:color w:val="231F20"/>
          <w:spacing w:val="-11"/>
        </w:rPr>
        <w:t> </w:t>
      </w:r>
      <w:r>
        <w:rPr>
          <w:color w:val="231F20"/>
        </w:rPr>
        <w:t>sở</w:t>
      </w:r>
      <w:r>
        <w:rPr>
          <w:color w:val="231F20"/>
          <w:spacing w:val="-10"/>
        </w:rPr>
        <w:t> </w:t>
      </w:r>
      <w:r>
        <w:rPr>
          <w:color w:val="231F20"/>
        </w:rPr>
        <w:t>trí</w:t>
      </w:r>
      <w:r>
        <w:rPr>
          <w:color w:val="231F20"/>
          <w:spacing w:val="-11"/>
        </w:rPr>
        <w:t> </w:t>
      </w:r>
      <w:r>
        <w:rPr>
          <w:color w:val="231F20"/>
        </w:rPr>
        <w:t>tuệ là samma thì lại là một câu chuyện khác.</w:t>
      </w:r>
    </w:p>
    <w:p>
      <w:pPr>
        <w:spacing w:before="94"/>
        <w:ind w:left="538" w:right="0" w:firstLine="0"/>
        <w:jc w:val="left"/>
        <w:rPr>
          <w:sz w:val="27"/>
        </w:rPr>
      </w:pPr>
      <w:r>
        <w:rPr>
          <w:color w:val="231F20"/>
          <w:spacing w:val="-4"/>
          <w:sz w:val="27"/>
        </w:rPr>
        <w:t>....</w:t>
      </w:r>
    </w:p>
    <w:p>
      <w:pPr>
        <w:pStyle w:val="BodyText"/>
        <w:spacing w:line="256" w:lineRule="auto" w:before="133"/>
      </w:pPr>
      <w:r>
        <w:rPr>
          <w:b/>
          <w:i/>
          <w:color w:val="231F20"/>
        </w:rPr>
        <w:t>Người hỏi: </w:t>
      </w:r>
      <w:r>
        <w:rPr>
          <w:color w:val="231F20"/>
        </w:rPr>
        <w:t>Cho sư hỏi, để phát triển </w:t>
      </w:r>
      <w:r>
        <w:rPr>
          <w:color w:val="231F20"/>
        </w:rPr>
        <w:t>được </w:t>
      </w:r>
      <w:r>
        <w:rPr>
          <w:i/>
          <w:color w:val="231F20"/>
        </w:rPr>
        <w:t>bhāvanā </w:t>
      </w:r>
      <w:r>
        <w:rPr>
          <w:color w:val="231F20"/>
        </w:rPr>
        <w:t>để thấy được danh và sắc hiện tại thì người</w:t>
      </w:r>
      <w:r>
        <w:rPr>
          <w:color w:val="231F20"/>
          <w:spacing w:val="-4"/>
        </w:rPr>
        <w:t> </w:t>
      </w:r>
      <w:r>
        <w:rPr>
          <w:color w:val="231F20"/>
        </w:rPr>
        <w:t>đó</w:t>
      </w:r>
      <w:r>
        <w:rPr>
          <w:color w:val="231F20"/>
          <w:spacing w:val="-3"/>
        </w:rPr>
        <w:t> </w:t>
      </w:r>
      <w:r>
        <w:rPr>
          <w:color w:val="231F20"/>
        </w:rPr>
        <w:t>phải</w:t>
      </w:r>
      <w:r>
        <w:rPr>
          <w:color w:val="231F20"/>
          <w:spacing w:val="-3"/>
        </w:rPr>
        <w:t> </w:t>
      </w:r>
      <w:r>
        <w:rPr>
          <w:color w:val="231F20"/>
        </w:rPr>
        <w:t>được</w:t>
      </w:r>
      <w:r>
        <w:rPr>
          <w:color w:val="231F20"/>
          <w:spacing w:val="-4"/>
        </w:rPr>
        <w:t> </w:t>
      </w:r>
      <w:r>
        <w:rPr>
          <w:color w:val="231F20"/>
        </w:rPr>
        <w:t>tái</w:t>
      </w:r>
      <w:r>
        <w:rPr>
          <w:color w:val="231F20"/>
          <w:spacing w:val="-3"/>
        </w:rPr>
        <w:t> </w:t>
      </w:r>
      <w:r>
        <w:rPr>
          <w:color w:val="231F20"/>
        </w:rPr>
        <w:t>sinh</w:t>
      </w:r>
      <w:r>
        <w:rPr>
          <w:color w:val="231F20"/>
          <w:spacing w:val="-3"/>
        </w:rPr>
        <w:t> </w:t>
      </w:r>
      <w:r>
        <w:rPr>
          <w:color w:val="231F20"/>
        </w:rPr>
        <w:t>là</w:t>
      </w:r>
      <w:r>
        <w:rPr>
          <w:color w:val="231F20"/>
          <w:spacing w:val="-3"/>
        </w:rPr>
        <w:t> </w:t>
      </w:r>
      <w:r>
        <w:rPr>
          <w:color w:val="231F20"/>
        </w:rPr>
        <w:t>tam</w:t>
      </w:r>
      <w:r>
        <w:rPr>
          <w:color w:val="231F20"/>
          <w:spacing w:val="-3"/>
        </w:rPr>
        <w:t> </w:t>
      </w:r>
      <w:r>
        <w:rPr>
          <w:color w:val="231F20"/>
        </w:rPr>
        <w:t>nhân:</w:t>
      </w:r>
      <w:r>
        <w:rPr>
          <w:color w:val="231F20"/>
          <w:spacing w:val="-3"/>
        </w:rPr>
        <w:t> </w:t>
      </w:r>
      <w:r>
        <w:rPr>
          <w:color w:val="231F20"/>
        </w:rPr>
        <w:t>vô</w:t>
      </w:r>
      <w:r>
        <w:rPr>
          <w:color w:val="231F20"/>
          <w:spacing w:val="-3"/>
        </w:rPr>
        <w:t> </w:t>
      </w:r>
      <w:r>
        <w:rPr>
          <w:color w:val="231F20"/>
        </w:rPr>
        <w:t>tham, vô</w:t>
      </w:r>
      <w:r>
        <w:rPr>
          <w:color w:val="231F20"/>
          <w:spacing w:val="-3"/>
        </w:rPr>
        <w:t> </w:t>
      </w:r>
      <w:r>
        <w:rPr>
          <w:color w:val="231F20"/>
        </w:rPr>
        <w:t>sân,</w:t>
      </w:r>
      <w:r>
        <w:rPr>
          <w:color w:val="231F20"/>
          <w:spacing w:val="-3"/>
        </w:rPr>
        <w:t> </w:t>
      </w:r>
      <w:r>
        <w:rPr>
          <w:color w:val="231F20"/>
        </w:rPr>
        <w:t>vô</w:t>
      </w:r>
      <w:r>
        <w:rPr>
          <w:color w:val="231F20"/>
          <w:spacing w:val="-3"/>
        </w:rPr>
        <w:t> </w:t>
      </w:r>
      <w:r>
        <w:rPr>
          <w:color w:val="231F20"/>
        </w:rPr>
        <w:t>si.</w:t>
      </w:r>
      <w:r>
        <w:rPr>
          <w:color w:val="231F20"/>
          <w:spacing w:val="-3"/>
        </w:rPr>
        <w:t> </w:t>
      </w:r>
      <w:r>
        <w:rPr>
          <w:color w:val="231F20"/>
        </w:rPr>
        <w:t>Làm</w:t>
      </w:r>
      <w:r>
        <w:rPr>
          <w:color w:val="231F20"/>
          <w:spacing w:val="-3"/>
        </w:rPr>
        <w:t> </w:t>
      </w:r>
      <w:r>
        <w:rPr>
          <w:color w:val="231F20"/>
        </w:rPr>
        <w:t>sao</w:t>
      </w:r>
      <w:r>
        <w:rPr>
          <w:color w:val="231F20"/>
          <w:spacing w:val="-3"/>
        </w:rPr>
        <w:t> </w:t>
      </w:r>
      <w:r>
        <w:rPr>
          <w:color w:val="231F20"/>
        </w:rPr>
        <w:t>biết</w:t>
      </w:r>
      <w:r>
        <w:rPr>
          <w:color w:val="231F20"/>
          <w:spacing w:val="-3"/>
        </w:rPr>
        <w:t> </w:t>
      </w:r>
      <w:r>
        <w:rPr>
          <w:color w:val="231F20"/>
        </w:rPr>
        <w:t>được</w:t>
      </w:r>
      <w:r>
        <w:rPr>
          <w:color w:val="231F20"/>
          <w:spacing w:val="-3"/>
        </w:rPr>
        <w:t> </w:t>
      </w:r>
      <w:r>
        <w:rPr>
          <w:color w:val="231F20"/>
        </w:rPr>
        <w:t>mình</w:t>
      </w:r>
      <w:r>
        <w:rPr>
          <w:color w:val="231F20"/>
          <w:spacing w:val="-3"/>
        </w:rPr>
        <w:t> </w:t>
      </w:r>
      <w:r>
        <w:rPr>
          <w:color w:val="231F20"/>
        </w:rPr>
        <w:t>có</w:t>
      </w:r>
      <w:r>
        <w:rPr>
          <w:color w:val="231F20"/>
          <w:spacing w:val="-3"/>
        </w:rPr>
        <w:t> </w:t>
      </w:r>
      <w:r>
        <w:rPr>
          <w:color w:val="231F20"/>
        </w:rPr>
        <w:t>tâm</w:t>
      </w:r>
      <w:r>
        <w:rPr>
          <w:color w:val="231F20"/>
          <w:spacing w:val="-3"/>
        </w:rPr>
        <w:t> </w:t>
      </w:r>
      <w:r>
        <w:rPr>
          <w:color w:val="231F20"/>
        </w:rPr>
        <w:t>tam nhân này?</w:t>
      </w:r>
    </w:p>
    <w:p>
      <w:pPr>
        <w:pStyle w:val="BodyText"/>
        <w:spacing w:after="0" w:line="256" w:lineRule="auto"/>
        <w:sectPr>
          <w:pgSz w:w="7660" w:h="11630"/>
          <w:pgMar w:header="892" w:footer="0" w:top="1220" w:bottom="280" w:left="992" w:right="992"/>
        </w:sectPr>
      </w:pPr>
    </w:p>
    <w:p>
      <w:pPr>
        <w:pStyle w:val="BodyText"/>
        <w:spacing w:line="259" w:lineRule="auto"/>
      </w:pPr>
      <w:r>
        <w:rPr>
          <w:b/>
          <w:i/>
          <w:color w:val="231F20"/>
        </w:rPr>
        <w:t>Sarah: </w:t>
      </w:r>
      <w:r>
        <w:rPr>
          <w:color w:val="231F20"/>
        </w:rPr>
        <w:t>Để trả lời cho câu hỏi của sư, chỉ khi nào trí tuệ phát triển tới mức độ đó, đạt được </w:t>
      </w:r>
      <w:r>
        <w:rPr>
          <w:color w:val="231F20"/>
        </w:rPr>
        <w:t>tuệ phân biệt danh sắc, thì mới biết chắc người đó được sinh với tam nhân, còn không thì chỉ là sự suy đoán mà thôi</w:t>
      </w:r>
    </w:p>
    <w:p>
      <w:pPr>
        <w:pStyle w:val="BodyText"/>
        <w:spacing w:line="259" w:lineRule="auto" w:before="110"/>
      </w:pPr>
      <w:r>
        <w:rPr>
          <w:b/>
          <w:i/>
          <w:color w:val="231F20"/>
        </w:rPr>
        <w:t>Achaan Sujin: </w:t>
      </w:r>
      <w:r>
        <w:rPr>
          <w:color w:val="231F20"/>
        </w:rPr>
        <w:t>Trước khi tiếp tục nói về samatha, chúng ta nên bắt đầu tìm hiểu </w:t>
      </w:r>
      <w:r>
        <w:rPr>
          <w:color w:val="231F20"/>
        </w:rPr>
        <w:t>samatha có nghĩa là gì.</w:t>
      </w:r>
    </w:p>
    <w:p>
      <w:pPr>
        <w:pStyle w:val="BodyText"/>
        <w:spacing w:line="259" w:lineRule="auto" w:before="112"/>
      </w:pPr>
      <w:r>
        <w:rPr>
          <w:b/>
          <w:i/>
          <w:color w:val="231F20"/>
        </w:rPr>
        <w:t>Người hỏi: </w:t>
      </w:r>
      <w:r>
        <w:rPr>
          <w:color w:val="231F20"/>
        </w:rPr>
        <w:t>Samatha nghĩa là thiêu đốt </w:t>
      </w:r>
      <w:r>
        <w:rPr>
          <w:color w:val="231F20"/>
        </w:rPr>
        <w:t>pháp nghịch,</w:t>
      </w:r>
      <w:r>
        <w:rPr>
          <w:color w:val="231F20"/>
          <w:spacing w:val="-15"/>
        </w:rPr>
        <w:t> </w:t>
      </w:r>
      <w:r>
        <w:rPr>
          <w:color w:val="231F20"/>
        </w:rPr>
        <w:t>hay</w:t>
      </w:r>
      <w:r>
        <w:rPr>
          <w:color w:val="231F20"/>
          <w:spacing w:val="-15"/>
        </w:rPr>
        <w:t> </w:t>
      </w:r>
      <w:r>
        <w:rPr>
          <w:color w:val="231F20"/>
        </w:rPr>
        <w:t>tâm</w:t>
      </w:r>
      <w:r>
        <w:rPr>
          <w:color w:val="231F20"/>
          <w:spacing w:val="-14"/>
        </w:rPr>
        <w:t> </w:t>
      </w:r>
      <w:r>
        <w:rPr>
          <w:color w:val="231F20"/>
        </w:rPr>
        <w:t>định</w:t>
      </w:r>
      <w:r>
        <w:rPr>
          <w:color w:val="231F20"/>
          <w:spacing w:val="-14"/>
        </w:rPr>
        <w:t> </w:t>
      </w:r>
      <w:r>
        <w:rPr>
          <w:color w:val="231F20"/>
        </w:rPr>
        <w:t>trụ</w:t>
      </w:r>
      <w:r>
        <w:rPr>
          <w:color w:val="231F20"/>
          <w:spacing w:val="-15"/>
        </w:rPr>
        <w:t> </w:t>
      </w:r>
      <w:r>
        <w:rPr>
          <w:color w:val="231F20"/>
        </w:rPr>
        <w:t>trên</w:t>
      </w:r>
      <w:r>
        <w:rPr>
          <w:color w:val="231F20"/>
          <w:spacing w:val="-15"/>
        </w:rPr>
        <w:t> </w:t>
      </w:r>
      <w:r>
        <w:rPr>
          <w:color w:val="231F20"/>
        </w:rPr>
        <w:t>một</w:t>
      </w:r>
      <w:r>
        <w:rPr>
          <w:color w:val="231F20"/>
          <w:spacing w:val="-15"/>
        </w:rPr>
        <w:t> </w:t>
      </w:r>
      <w:r>
        <w:rPr>
          <w:color w:val="231F20"/>
        </w:rPr>
        <w:t>cảnh</w:t>
      </w:r>
      <w:r>
        <w:rPr>
          <w:color w:val="231F20"/>
          <w:spacing w:val="-15"/>
        </w:rPr>
        <w:t> </w:t>
      </w:r>
      <w:r>
        <w:rPr>
          <w:color w:val="231F20"/>
        </w:rPr>
        <w:t>mà</w:t>
      </w:r>
      <w:r>
        <w:rPr>
          <w:color w:val="231F20"/>
          <w:spacing w:val="-15"/>
        </w:rPr>
        <w:t> </w:t>
      </w:r>
      <w:r>
        <w:rPr>
          <w:color w:val="231F20"/>
        </w:rPr>
        <w:t>các</w:t>
      </w:r>
      <w:r>
        <w:rPr>
          <w:color w:val="231F20"/>
          <w:spacing w:val="-15"/>
        </w:rPr>
        <w:t> </w:t>
      </w:r>
      <w:r>
        <w:rPr>
          <w:color w:val="231F20"/>
        </w:rPr>
        <w:t>tâm sau cũng biết cảnh đó.</w:t>
      </w:r>
    </w:p>
    <w:p>
      <w:pPr>
        <w:pStyle w:val="BodyText"/>
        <w:spacing w:line="259" w:lineRule="auto" w:before="112"/>
      </w:pPr>
      <w:r>
        <w:rPr>
          <w:b/>
          <w:i/>
          <w:color w:val="231F20"/>
        </w:rPr>
        <w:t>Achaan Sujin: </w:t>
      </w:r>
      <w:r>
        <w:rPr>
          <w:color w:val="231F20"/>
        </w:rPr>
        <w:t>Câu trả lời đó là cho định nghĩa của từ jhana, tầng thiền, chứ không phải </w:t>
      </w:r>
      <w:r>
        <w:rPr>
          <w:color w:val="231F20"/>
        </w:rPr>
        <w:t>là </w:t>
      </w:r>
      <w:r>
        <w:rPr>
          <w:color w:val="231F20"/>
          <w:spacing w:val="-2"/>
        </w:rPr>
        <w:t>samatha.</w:t>
      </w:r>
    </w:p>
    <w:p>
      <w:pPr>
        <w:pStyle w:val="BodyText"/>
        <w:spacing w:line="259" w:lineRule="auto" w:before="111"/>
      </w:pPr>
      <w:r>
        <w:rPr>
          <w:b/>
          <w:i/>
          <w:color w:val="231F20"/>
        </w:rPr>
        <w:t>Sarah: </w:t>
      </w:r>
      <w:r>
        <w:rPr>
          <w:color w:val="231F20"/>
        </w:rPr>
        <w:t>Khi nói đến thực tại của sự phát </w:t>
      </w:r>
      <w:r>
        <w:rPr>
          <w:color w:val="231F20"/>
        </w:rPr>
        <w:t>triển samatha thì những tâm sở nào có mặt?</w:t>
      </w:r>
    </w:p>
    <w:p>
      <w:pPr>
        <w:spacing w:before="112"/>
        <w:ind w:left="538" w:right="0" w:firstLine="0"/>
        <w:jc w:val="both"/>
        <w:rPr>
          <w:sz w:val="27"/>
        </w:rPr>
      </w:pPr>
      <w:r>
        <w:rPr>
          <w:b/>
          <w:i/>
          <w:color w:val="231F20"/>
          <w:sz w:val="27"/>
        </w:rPr>
        <w:t>Người hỏi:</w:t>
      </w:r>
      <w:r>
        <w:rPr>
          <w:b/>
          <w:i/>
          <w:color w:val="231F20"/>
          <w:spacing w:val="-6"/>
          <w:sz w:val="27"/>
        </w:rPr>
        <w:t> </w:t>
      </w:r>
      <w:r>
        <w:rPr>
          <w:color w:val="231F20"/>
          <w:sz w:val="27"/>
        </w:rPr>
        <w:t>Tâm sở</w:t>
      </w:r>
      <w:r>
        <w:rPr>
          <w:color w:val="231F20"/>
          <w:spacing w:val="-1"/>
          <w:sz w:val="27"/>
        </w:rPr>
        <w:t> </w:t>
      </w:r>
      <w:r>
        <w:rPr>
          <w:color w:val="231F20"/>
          <w:sz w:val="27"/>
        </w:rPr>
        <w:t>đại</w:t>
      </w:r>
      <w:r>
        <w:rPr>
          <w:color w:val="231F20"/>
          <w:spacing w:val="-1"/>
          <w:sz w:val="27"/>
        </w:rPr>
        <w:t> </w:t>
      </w:r>
      <w:r>
        <w:rPr>
          <w:color w:val="231F20"/>
          <w:spacing w:val="-2"/>
          <w:sz w:val="27"/>
        </w:rPr>
        <w:t>thiện</w:t>
      </w:r>
    </w:p>
    <w:p>
      <w:pPr>
        <w:spacing w:before="138"/>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Tại</w:t>
      </w:r>
      <w:r>
        <w:rPr>
          <w:color w:val="231F20"/>
          <w:spacing w:val="-1"/>
          <w:sz w:val="27"/>
        </w:rPr>
        <w:t> </w:t>
      </w:r>
      <w:r>
        <w:rPr>
          <w:color w:val="231F20"/>
          <w:sz w:val="27"/>
        </w:rPr>
        <w:t>sao</w:t>
      </w:r>
      <w:r>
        <w:rPr>
          <w:color w:val="231F20"/>
          <w:spacing w:val="-1"/>
          <w:sz w:val="27"/>
        </w:rPr>
        <w:t> </w:t>
      </w:r>
      <w:r>
        <w:rPr>
          <w:color w:val="231F20"/>
          <w:sz w:val="27"/>
        </w:rPr>
        <w:t>gọi</w:t>
      </w:r>
      <w:r>
        <w:rPr>
          <w:color w:val="231F20"/>
          <w:spacing w:val="-1"/>
          <w:sz w:val="27"/>
        </w:rPr>
        <w:t> </w:t>
      </w:r>
      <w:r>
        <w:rPr>
          <w:color w:val="231F20"/>
          <w:sz w:val="27"/>
        </w:rPr>
        <w:t>là</w:t>
      </w:r>
      <w:r>
        <w:rPr>
          <w:color w:val="231F20"/>
          <w:spacing w:val="-1"/>
          <w:sz w:val="27"/>
        </w:rPr>
        <w:t> </w:t>
      </w:r>
      <w:r>
        <w:rPr>
          <w:color w:val="231F20"/>
          <w:spacing w:val="-4"/>
          <w:sz w:val="27"/>
        </w:rPr>
        <w:t>đại?</w:t>
      </w:r>
    </w:p>
    <w:p>
      <w:pPr>
        <w:pStyle w:val="BodyText"/>
        <w:spacing w:line="259" w:lineRule="auto" w:before="138"/>
      </w:pPr>
      <w:r>
        <w:rPr>
          <w:b/>
          <w:i/>
          <w:color w:val="231F20"/>
        </w:rPr>
        <w:t>Người hỏi: </w:t>
      </w:r>
      <w:r>
        <w:rPr>
          <w:color w:val="231F20"/>
        </w:rPr>
        <w:t>Vì loại tâm này khi cho quả ở nhiều nơi và nhiều cõi.</w:t>
      </w:r>
    </w:p>
    <w:p>
      <w:pPr>
        <w:pStyle w:val="BodyText"/>
        <w:spacing w:line="259" w:lineRule="auto" w:before="112"/>
      </w:pPr>
      <w:r>
        <w:rPr>
          <w:b/>
          <w:i/>
          <w:color w:val="231F20"/>
        </w:rPr>
        <w:t>Achaan</w:t>
      </w:r>
      <w:r>
        <w:rPr>
          <w:b/>
          <w:i/>
          <w:color w:val="231F20"/>
          <w:spacing w:val="-17"/>
        </w:rPr>
        <w:t> </w:t>
      </w:r>
      <w:r>
        <w:rPr>
          <w:b/>
          <w:i/>
          <w:color w:val="231F20"/>
        </w:rPr>
        <w:t>Sujin:</w:t>
      </w:r>
      <w:r>
        <w:rPr>
          <w:b/>
          <w:i/>
          <w:color w:val="231F20"/>
          <w:spacing w:val="-17"/>
        </w:rPr>
        <w:t> </w:t>
      </w:r>
      <w:r>
        <w:rPr>
          <w:color w:val="231F20"/>
        </w:rPr>
        <w:t>Bây</w:t>
      </w:r>
      <w:r>
        <w:rPr>
          <w:color w:val="231F20"/>
          <w:spacing w:val="-17"/>
        </w:rPr>
        <w:t> </w:t>
      </w:r>
      <w:r>
        <w:rPr>
          <w:color w:val="231F20"/>
        </w:rPr>
        <w:t>giờ</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sẽ</w:t>
      </w:r>
      <w:r>
        <w:rPr>
          <w:color w:val="231F20"/>
          <w:spacing w:val="-17"/>
        </w:rPr>
        <w:t> </w:t>
      </w:r>
      <w:r>
        <w:rPr>
          <w:color w:val="231F20"/>
        </w:rPr>
        <w:t>nói</w:t>
      </w:r>
      <w:r>
        <w:rPr>
          <w:color w:val="231F20"/>
          <w:spacing w:val="-16"/>
        </w:rPr>
        <w:t> </w:t>
      </w:r>
      <w:r>
        <w:rPr>
          <w:color w:val="231F20"/>
        </w:rPr>
        <w:t>về</w:t>
      </w:r>
      <w:r>
        <w:rPr>
          <w:color w:val="231F20"/>
          <w:spacing w:val="-17"/>
        </w:rPr>
        <w:t> </w:t>
      </w:r>
      <w:r>
        <w:rPr>
          <w:color w:val="231F20"/>
        </w:rPr>
        <w:t>từng từ</w:t>
      </w:r>
      <w:r>
        <w:rPr>
          <w:color w:val="231F20"/>
          <w:spacing w:val="-13"/>
        </w:rPr>
        <w:t> </w:t>
      </w:r>
      <w:r>
        <w:rPr>
          <w:color w:val="231F20"/>
        </w:rPr>
        <w:t>một,</w:t>
      </w:r>
      <w:r>
        <w:rPr>
          <w:color w:val="231F20"/>
          <w:spacing w:val="-13"/>
        </w:rPr>
        <w:t> </w:t>
      </w:r>
      <w:r>
        <w:rPr>
          <w:color w:val="231F20"/>
        </w:rPr>
        <w:t>samatha</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thiện,</w:t>
      </w:r>
      <w:r>
        <w:rPr>
          <w:color w:val="231F20"/>
          <w:spacing w:val="-13"/>
        </w:rPr>
        <w:t> </w:t>
      </w:r>
      <w:r>
        <w:rPr>
          <w:color w:val="231F20"/>
        </w:rPr>
        <w:t>khi</w:t>
      </w:r>
      <w:r>
        <w:rPr>
          <w:color w:val="231F20"/>
          <w:spacing w:val="-13"/>
        </w:rPr>
        <w:t> </w:t>
      </w:r>
      <w:r>
        <w:rPr>
          <w:color w:val="231F20"/>
        </w:rPr>
        <w:t>nói</w:t>
      </w:r>
      <w:r>
        <w:rPr>
          <w:color w:val="231F20"/>
          <w:spacing w:val="-14"/>
        </w:rPr>
        <w:t> </w:t>
      </w:r>
      <w:r>
        <w:rPr>
          <w:color w:val="231F20"/>
        </w:rPr>
        <w:t>đến</w:t>
      </w:r>
      <w:r>
        <w:rPr>
          <w:color w:val="231F20"/>
          <w:spacing w:val="-13"/>
        </w:rPr>
        <w:t> </w:t>
      </w:r>
      <w:r>
        <w:rPr>
          <w:color w:val="231F20"/>
        </w:rPr>
        <w:t>nó</w:t>
      </w:r>
      <w:r>
        <w:rPr>
          <w:color w:val="231F20"/>
          <w:spacing w:val="-13"/>
        </w:rPr>
        <w:t> </w:t>
      </w:r>
      <w:r>
        <w:rPr>
          <w:color w:val="231F20"/>
        </w:rPr>
        <w:t>là</w:t>
      </w:r>
      <w:r>
        <w:rPr>
          <w:color w:val="231F20"/>
          <w:spacing w:val="-13"/>
        </w:rPr>
        <w:t> </w:t>
      </w:r>
      <w:r>
        <w:rPr>
          <w:color w:val="231F20"/>
        </w:rPr>
        <w:t>nói đến</w:t>
      </w:r>
      <w:r>
        <w:rPr>
          <w:color w:val="231F20"/>
          <w:spacing w:val="-7"/>
        </w:rPr>
        <w:t> </w:t>
      </w:r>
      <w:r>
        <w:rPr>
          <w:color w:val="231F20"/>
        </w:rPr>
        <w:t>tâm</w:t>
      </w:r>
      <w:r>
        <w:rPr>
          <w:color w:val="231F20"/>
          <w:spacing w:val="-7"/>
        </w:rPr>
        <w:t> </w:t>
      </w:r>
      <w:r>
        <w:rPr>
          <w:color w:val="231F20"/>
        </w:rPr>
        <w:t>sở</w:t>
      </w:r>
      <w:r>
        <w:rPr>
          <w:color w:val="231F20"/>
          <w:spacing w:val="-7"/>
        </w:rPr>
        <w:t> </w:t>
      </w:r>
      <w:r>
        <w:rPr>
          <w:i/>
          <w:color w:val="231F20"/>
        </w:rPr>
        <w:t>passaddhi</w:t>
      </w:r>
      <w:r>
        <w:rPr>
          <w:color w:val="231F20"/>
        </w:rPr>
        <w:t>,</w:t>
      </w:r>
      <w:r>
        <w:rPr>
          <w:color w:val="231F20"/>
          <w:spacing w:val="-7"/>
        </w:rPr>
        <w:t> </w:t>
      </w:r>
      <w:r>
        <w:rPr>
          <w:color w:val="231F20"/>
        </w:rPr>
        <w:t>an</w:t>
      </w:r>
      <w:r>
        <w:rPr>
          <w:color w:val="231F20"/>
          <w:spacing w:val="-7"/>
        </w:rPr>
        <w:t> </w:t>
      </w:r>
      <w:r>
        <w:rPr>
          <w:color w:val="231F20"/>
        </w:rPr>
        <w:t>tịnh,</w:t>
      </w:r>
      <w:r>
        <w:rPr>
          <w:color w:val="231F20"/>
          <w:spacing w:val="-7"/>
        </w:rPr>
        <w:t> </w:t>
      </w:r>
      <w:r>
        <w:rPr>
          <w:color w:val="231F20"/>
        </w:rPr>
        <w:t>nó</w:t>
      </w:r>
      <w:r>
        <w:rPr>
          <w:color w:val="231F20"/>
          <w:spacing w:val="-7"/>
        </w:rPr>
        <w:t> </w:t>
      </w:r>
      <w:r>
        <w:rPr>
          <w:color w:val="231F20"/>
        </w:rPr>
        <w:t>bao</w:t>
      </w:r>
      <w:r>
        <w:rPr>
          <w:color w:val="231F20"/>
          <w:spacing w:val="-7"/>
        </w:rPr>
        <w:t> </w:t>
      </w:r>
      <w:r>
        <w:rPr>
          <w:color w:val="231F20"/>
        </w:rPr>
        <w:t>gồm</w:t>
      </w:r>
      <w:r>
        <w:rPr>
          <w:color w:val="231F20"/>
          <w:spacing w:val="-7"/>
        </w:rPr>
        <w:t> </w:t>
      </w:r>
      <w:r>
        <w:rPr>
          <w:color w:val="231F20"/>
        </w:rPr>
        <w:t>tâm</w:t>
      </w:r>
      <w:r>
        <w:rPr>
          <w:color w:val="231F20"/>
          <w:spacing w:val="-7"/>
        </w:rPr>
        <w:t> </w:t>
      </w:r>
      <w:r>
        <w:rPr>
          <w:color w:val="231F20"/>
        </w:rPr>
        <w:t>an tịnh và thân an tịnh.</w:t>
      </w:r>
      <w:r>
        <w:rPr>
          <w:color w:val="231F20"/>
          <w:spacing w:val="-3"/>
        </w:rPr>
        <w:t> </w:t>
      </w:r>
      <w:r>
        <w:rPr>
          <w:color w:val="231F20"/>
        </w:rPr>
        <w:t>Tâm sở </w:t>
      </w:r>
      <w:r>
        <w:rPr>
          <w:i/>
          <w:color w:val="231F20"/>
        </w:rPr>
        <w:t>ekagāta</w:t>
      </w:r>
      <w:r>
        <w:rPr>
          <w:color w:val="231F20"/>
        </w:rPr>
        <w:t>, tâm sở nhất tâm có an tịnh không?</w:t>
      </w:r>
    </w:p>
    <w:p>
      <w:pPr>
        <w:pStyle w:val="BodyText"/>
        <w:spacing w:after="0" w:line="259" w:lineRule="auto"/>
        <w:sectPr>
          <w:pgSz w:w="7660" w:h="11630"/>
          <w:pgMar w:header="892" w:footer="0" w:top="1220" w:bottom="280" w:left="992" w:right="992"/>
        </w:sectPr>
      </w:pPr>
    </w:p>
    <w:p>
      <w:pPr>
        <w:spacing w:before="237"/>
        <w:ind w:left="538" w:right="0" w:firstLine="0"/>
        <w:jc w:val="both"/>
        <w:rPr>
          <w:sz w:val="27"/>
        </w:rPr>
      </w:pPr>
      <w:r>
        <w:rPr>
          <w:b/>
          <w:i/>
          <w:color w:val="231F20"/>
          <w:sz w:val="27"/>
        </w:rPr>
        <w:t>Người hỏi:</w:t>
      </w:r>
      <w:r>
        <w:rPr>
          <w:b/>
          <w:i/>
          <w:color w:val="231F20"/>
          <w:spacing w:val="-1"/>
          <w:sz w:val="27"/>
        </w:rPr>
        <w:t> </w:t>
      </w:r>
      <w:r>
        <w:rPr>
          <w:color w:val="231F20"/>
          <w:sz w:val="27"/>
        </w:rPr>
        <w:t>Nó chỉ trụ trên </w:t>
      </w:r>
      <w:r>
        <w:rPr>
          <w:color w:val="231F20"/>
          <w:spacing w:val="-2"/>
          <w:sz w:val="27"/>
        </w:rPr>
        <w:t>cảnh.</w:t>
      </w:r>
    </w:p>
    <w:p>
      <w:pPr>
        <w:spacing w:line="261" w:lineRule="auto" w:before="142"/>
        <w:ind w:left="141" w:right="140" w:firstLine="396"/>
        <w:jc w:val="both"/>
        <w:rPr>
          <w:sz w:val="27"/>
        </w:rPr>
      </w:pPr>
      <w:r>
        <w:rPr>
          <w:b/>
          <w:i/>
          <w:color w:val="231F20"/>
          <w:sz w:val="27"/>
        </w:rPr>
        <w:t>Achaan</w:t>
      </w:r>
      <w:r>
        <w:rPr>
          <w:b/>
          <w:i/>
          <w:color w:val="231F20"/>
          <w:spacing w:val="-15"/>
          <w:sz w:val="27"/>
        </w:rPr>
        <w:t> </w:t>
      </w:r>
      <w:r>
        <w:rPr>
          <w:b/>
          <w:i/>
          <w:color w:val="231F20"/>
          <w:sz w:val="27"/>
        </w:rPr>
        <w:t>Sujin:</w:t>
      </w:r>
      <w:r>
        <w:rPr>
          <w:b/>
          <w:i/>
          <w:color w:val="231F20"/>
          <w:spacing w:val="-14"/>
          <w:sz w:val="27"/>
        </w:rPr>
        <w:t> </w:t>
      </w:r>
      <w:r>
        <w:rPr>
          <w:color w:val="231F20"/>
          <w:sz w:val="27"/>
        </w:rPr>
        <w:t>Như</w:t>
      </w:r>
      <w:r>
        <w:rPr>
          <w:color w:val="231F20"/>
          <w:spacing w:val="-15"/>
          <w:sz w:val="27"/>
        </w:rPr>
        <w:t> </w:t>
      </w:r>
      <w:r>
        <w:rPr>
          <w:color w:val="231F20"/>
          <w:sz w:val="27"/>
        </w:rPr>
        <w:t>vậy</w:t>
      </w:r>
      <w:r>
        <w:rPr>
          <w:color w:val="231F20"/>
          <w:spacing w:val="-15"/>
          <w:sz w:val="27"/>
        </w:rPr>
        <w:t> </w:t>
      </w:r>
      <w:r>
        <w:rPr>
          <w:color w:val="231F20"/>
          <w:sz w:val="27"/>
        </w:rPr>
        <w:t>bản</w:t>
      </w:r>
      <w:r>
        <w:rPr>
          <w:color w:val="231F20"/>
          <w:spacing w:val="-15"/>
          <w:sz w:val="27"/>
        </w:rPr>
        <w:t> </w:t>
      </w:r>
      <w:r>
        <w:rPr>
          <w:color w:val="231F20"/>
          <w:sz w:val="27"/>
        </w:rPr>
        <w:t>thân</w:t>
      </w:r>
      <w:r>
        <w:rPr>
          <w:color w:val="231F20"/>
          <w:spacing w:val="-15"/>
          <w:sz w:val="27"/>
        </w:rPr>
        <w:t> </w:t>
      </w:r>
      <w:r>
        <w:rPr>
          <w:color w:val="231F20"/>
          <w:sz w:val="27"/>
        </w:rPr>
        <w:t>nó</w:t>
      </w:r>
      <w:r>
        <w:rPr>
          <w:color w:val="231F20"/>
          <w:spacing w:val="-15"/>
          <w:sz w:val="27"/>
        </w:rPr>
        <w:t> </w:t>
      </w:r>
      <w:r>
        <w:rPr>
          <w:color w:val="231F20"/>
          <w:sz w:val="27"/>
        </w:rPr>
        <w:t>có</w:t>
      </w:r>
      <w:r>
        <w:rPr>
          <w:color w:val="231F20"/>
          <w:spacing w:val="-15"/>
          <w:sz w:val="27"/>
        </w:rPr>
        <w:t> </w:t>
      </w:r>
      <w:r>
        <w:rPr>
          <w:color w:val="231F20"/>
          <w:sz w:val="27"/>
        </w:rPr>
        <w:t>an</w:t>
      </w:r>
      <w:r>
        <w:rPr>
          <w:color w:val="231F20"/>
          <w:spacing w:val="-15"/>
          <w:sz w:val="27"/>
        </w:rPr>
        <w:t> </w:t>
      </w:r>
      <w:r>
        <w:rPr>
          <w:color w:val="231F20"/>
          <w:sz w:val="27"/>
        </w:rPr>
        <w:t>tịnh </w:t>
      </w:r>
      <w:r>
        <w:rPr>
          <w:color w:val="231F20"/>
          <w:spacing w:val="-2"/>
          <w:sz w:val="27"/>
        </w:rPr>
        <w:t>không?</w:t>
      </w:r>
    </w:p>
    <w:p>
      <w:pPr>
        <w:spacing w:line="261" w:lineRule="auto" w:before="116"/>
        <w:ind w:left="141" w:right="139" w:firstLine="396"/>
        <w:jc w:val="both"/>
        <w:rPr>
          <w:i/>
          <w:sz w:val="27"/>
        </w:rPr>
      </w:pPr>
      <w:r>
        <w:rPr>
          <w:b/>
          <w:i/>
          <w:color w:val="231F20"/>
          <w:sz w:val="27"/>
        </w:rPr>
        <w:t>Người hỏi: </w:t>
      </w:r>
      <w:r>
        <w:rPr>
          <w:color w:val="231F20"/>
          <w:sz w:val="27"/>
        </w:rPr>
        <w:t>Nó không phải là an tịnh </w:t>
      </w:r>
      <w:r>
        <w:rPr>
          <w:color w:val="231F20"/>
          <w:sz w:val="27"/>
        </w:rPr>
        <w:t>- </w:t>
      </w:r>
      <w:r>
        <w:rPr>
          <w:color w:val="231F20"/>
          <w:spacing w:val="-2"/>
          <w:sz w:val="27"/>
        </w:rPr>
        <w:t>passaddhi</w:t>
      </w:r>
      <w:r>
        <w:rPr>
          <w:i/>
          <w:color w:val="231F20"/>
          <w:spacing w:val="-2"/>
          <w:sz w:val="27"/>
        </w:rPr>
        <w:t>.</w:t>
      </w:r>
    </w:p>
    <w:p>
      <w:pPr>
        <w:pStyle w:val="BodyText"/>
        <w:spacing w:line="261" w:lineRule="auto" w:before="116"/>
      </w:pPr>
      <w:r>
        <w:rPr>
          <w:b/>
          <w:i/>
          <w:color w:val="231F20"/>
        </w:rPr>
        <w:t>Achaan Sujin: </w:t>
      </w:r>
      <w:r>
        <w:rPr>
          <w:color w:val="231F20"/>
        </w:rPr>
        <w:t>Chính vì vậy, chúng ta cần phải tìm hiểu kỹ về từng tâm sở. Nhờ vậy, </w:t>
      </w:r>
      <w:r>
        <w:rPr>
          <w:color w:val="231F20"/>
        </w:rPr>
        <w:t>chúng ta biết rằng khi tâm sở nhất tâm sinh khởi, nó chỉ làm nhiệm vụ trụ trên đối tượng. Do đó, tâm bao giờ cũng chỉ kinh nghiệm một đối tượng ở một thời</w:t>
      </w:r>
      <w:r>
        <w:rPr>
          <w:color w:val="231F20"/>
          <w:spacing w:val="-9"/>
        </w:rPr>
        <w:t> </w:t>
      </w:r>
      <w:r>
        <w:rPr>
          <w:color w:val="231F20"/>
        </w:rPr>
        <w:t>điểm,</w:t>
      </w:r>
      <w:r>
        <w:rPr>
          <w:color w:val="231F20"/>
          <w:spacing w:val="-9"/>
        </w:rPr>
        <w:t> </w:t>
      </w:r>
      <w:r>
        <w:rPr>
          <w:color w:val="231F20"/>
        </w:rPr>
        <w:t>chứ</w:t>
      </w:r>
      <w:r>
        <w:rPr>
          <w:color w:val="231F20"/>
          <w:spacing w:val="-9"/>
        </w:rPr>
        <w:t> </w:t>
      </w:r>
      <w:r>
        <w:rPr>
          <w:color w:val="231F20"/>
        </w:rPr>
        <w:t>không</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một</w:t>
      </w:r>
      <w:r>
        <w:rPr>
          <w:color w:val="231F20"/>
          <w:spacing w:val="-9"/>
        </w:rPr>
        <w:t> </w:t>
      </w:r>
      <w:r>
        <w:rPr>
          <w:color w:val="231F20"/>
        </w:rPr>
        <w:t>lúc</w:t>
      </w:r>
      <w:r>
        <w:rPr>
          <w:color w:val="231F20"/>
          <w:spacing w:val="-9"/>
        </w:rPr>
        <w:t> </w:t>
      </w:r>
      <w:r>
        <w:rPr>
          <w:color w:val="231F20"/>
        </w:rPr>
        <w:t>hai</w:t>
      </w:r>
      <w:r>
        <w:rPr>
          <w:color w:val="231F20"/>
          <w:spacing w:val="-9"/>
        </w:rPr>
        <w:t> </w:t>
      </w:r>
      <w:r>
        <w:rPr>
          <w:color w:val="231F20"/>
        </w:rPr>
        <w:t>đối tượng. Nói đến samatha là nói đến những khoảnh khắc của thiện tâm. Ở những khoảnh khắc đó có sự</w:t>
      </w:r>
      <w:r>
        <w:rPr>
          <w:color w:val="231F20"/>
          <w:spacing w:val="-7"/>
        </w:rPr>
        <w:t> </w:t>
      </w:r>
      <w:r>
        <w:rPr>
          <w:color w:val="231F20"/>
        </w:rPr>
        <w:t>xa</w:t>
      </w:r>
      <w:r>
        <w:rPr>
          <w:color w:val="231F20"/>
          <w:spacing w:val="-7"/>
        </w:rPr>
        <w:t> </w:t>
      </w:r>
      <w:r>
        <w:rPr>
          <w:color w:val="231F20"/>
        </w:rPr>
        <w:t>lìa</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hiểu</w:t>
      </w:r>
      <w:r>
        <w:rPr>
          <w:color w:val="231F20"/>
          <w:spacing w:val="-7"/>
        </w:rPr>
        <w:t> </w:t>
      </w:r>
      <w:r>
        <w:rPr>
          <w:color w:val="231F20"/>
        </w:rPr>
        <w:t>đúng</w:t>
      </w:r>
      <w:r>
        <w:rPr>
          <w:color w:val="231F20"/>
          <w:spacing w:val="-7"/>
        </w:rPr>
        <w:t> </w:t>
      </w:r>
      <w:r>
        <w:rPr>
          <w:color w:val="231F20"/>
        </w:rPr>
        <w:t>Giáo lý của đức Phật hiện giờ thì có sự an tịnh không? Theo</w:t>
      </w:r>
      <w:r>
        <w:rPr>
          <w:color w:val="231F20"/>
          <w:spacing w:val="-17"/>
        </w:rPr>
        <w:t> </w:t>
      </w:r>
      <w:r>
        <w:rPr>
          <w:color w:val="231F20"/>
        </w:rPr>
        <w:t>Giáo</w:t>
      </w:r>
      <w:r>
        <w:rPr>
          <w:color w:val="231F20"/>
          <w:spacing w:val="-17"/>
        </w:rPr>
        <w:t> </w:t>
      </w:r>
      <w:r>
        <w:rPr>
          <w:color w:val="231F20"/>
        </w:rPr>
        <w:t>lý</w:t>
      </w:r>
      <w:r>
        <w:rPr>
          <w:color w:val="231F20"/>
          <w:spacing w:val="-17"/>
        </w:rPr>
        <w:t> </w:t>
      </w:r>
      <w:r>
        <w:rPr>
          <w:color w:val="231F20"/>
        </w:rPr>
        <w:t>của</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khoảnh</w:t>
      </w:r>
      <w:r>
        <w:rPr>
          <w:color w:val="231F20"/>
          <w:spacing w:val="-17"/>
        </w:rPr>
        <w:t> </w:t>
      </w:r>
      <w:r>
        <w:rPr>
          <w:color w:val="231F20"/>
        </w:rPr>
        <w:t>khắc</w:t>
      </w:r>
      <w:r>
        <w:rPr>
          <w:color w:val="231F20"/>
          <w:spacing w:val="-16"/>
        </w:rPr>
        <w:t> </w:t>
      </w:r>
      <w:r>
        <w:rPr>
          <w:color w:val="231F20"/>
        </w:rPr>
        <w:t>hiểu</w:t>
      </w:r>
      <w:r>
        <w:rPr>
          <w:color w:val="231F20"/>
          <w:spacing w:val="-17"/>
        </w:rPr>
        <w:t> </w:t>
      </w:r>
      <w:r>
        <w:rPr>
          <w:color w:val="231F20"/>
        </w:rPr>
        <w:t>đúng đó cũng là niệm ơn đức Pháp. Khi không có hiểu biết</w:t>
      </w:r>
      <w:r>
        <w:rPr>
          <w:color w:val="231F20"/>
          <w:spacing w:val="-9"/>
        </w:rPr>
        <w:t> </w:t>
      </w:r>
      <w:r>
        <w:rPr>
          <w:color w:val="231F20"/>
        </w:rPr>
        <w:t>mà</w:t>
      </w:r>
      <w:r>
        <w:rPr>
          <w:color w:val="231F20"/>
          <w:spacing w:val="-9"/>
        </w:rPr>
        <w:t> </w:t>
      </w:r>
      <w:r>
        <w:rPr>
          <w:color w:val="231F20"/>
        </w:rPr>
        <w:t>chỉ</w:t>
      </w:r>
      <w:r>
        <w:rPr>
          <w:color w:val="231F20"/>
          <w:spacing w:val="-9"/>
        </w:rPr>
        <w:t> </w:t>
      </w:r>
      <w:r>
        <w:rPr>
          <w:color w:val="231F20"/>
        </w:rPr>
        <w:t>đơn</w:t>
      </w:r>
      <w:r>
        <w:rPr>
          <w:color w:val="231F20"/>
          <w:spacing w:val="-9"/>
        </w:rPr>
        <w:t> </w:t>
      </w:r>
      <w:r>
        <w:rPr>
          <w:color w:val="231F20"/>
        </w:rPr>
        <w:t>thuần</w:t>
      </w:r>
      <w:r>
        <w:rPr>
          <w:color w:val="231F20"/>
          <w:spacing w:val="-9"/>
        </w:rPr>
        <w:t> </w:t>
      </w:r>
      <w:r>
        <w:rPr>
          <w:color w:val="231F20"/>
        </w:rPr>
        <w:t>tụng</w:t>
      </w:r>
      <w:r>
        <w:rPr>
          <w:color w:val="231F20"/>
          <w:spacing w:val="-9"/>
        </w:rPr>
        <w:t> </w:t>
      </w:r>
      <w:r>
        <w:rPr>
          <w:color w:val="231F20"/>
        </w:rPr>
        <w:t>đọc</w:t>
      </w:r>
      <w:r>
        <w:rPr>
          <w:color w:val="231F20"/>
          <w:spacing w:val="-9"/>
        </w:rPr>
        <w:t> </w:t>
      </w:r>
      <w:r>
        <w:rPr>
          <w:color w:val="231F20"/>
        </w:rPr>
        <w:t>thì</w:t>
      </w:r>
      <w:r>
        <w:rPr>
          <w:color w:val="231F20"/>
          <w:spacing w:val="-9"/>
        </w:rPr>
        <w:t> </w:t>
      </w:r>
      <w:r>
        <w:rPr>
          <w:color w:val="231F20"/>
        </w:rPr>
        <w:t>có</w:t>
      </w:r>
      <w:r>
        <w:rPr>
          <w:color w:val="231F20"/>
          <w:spacing w:val="-9"/>
        </w:rPr>
        <w:t> </w:t>
      </w:r>
      <w:r>
        <w:rPr>
          <w:color w:val="231F20"/>
        </w:rPr>
        <w:t>niệm</w:t>
      </w:r>
      <w:r>
        <w:rPr>
          <w:color w:val="231F20"/>
          <w:spacing w:val="-9"/>
        </w:rPr>
        <w:t> </w:t>
      </w:r>
      <w:r>
        <w:rPr>
          <w:color w:val="231F20"/>
        </w:rPr>
        <w:t>ơn</w:t>
      </w:r>
      <w:r>
        <w:rPr>
          <w:color w:val="231F20"/>
          <w:spacing w:val="-9"/>
        </w:rPr>
        <w:t> </w:t>
      </w:r>
      <w:r>
        <w:rPr>
          <w:color w:val="231F20"/>
        </w:rPr>
        <w:t>đức Pháp hay không?</w:t>
      </w:r>
    </w:p>
    <w:p>
      <w:pPr>
        <w:pStyle w:val="BodyText"/>
        <w:spacing w:line="261" w:lineRule="auto" w:before="130"/>
      </w:pPr>
      <w:r>
        <w:rPr>
          <w:color w:val="231F20"/>
        </w:rPr>
        <w:t>Khi</w:t>
      </w:r>
      <w:r>
        <w:rPr>
          <w:color w:val="231F20"/>
          <w:spacing w:val="-6"/>
        </w:rPr>
        <w:t> </w:t>
      </w:r>
      <w:r>
        <w:rPr>
          <w:color w:val="231F20"/>
        </w:rPr>
        <w:t>không</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Giáo</w:t>
      </w:r>
      <w:r>
        <w:rPr>
          <w:color w:val="231F20"/>
          <w:spacing w:val="-6"/>
        </w:rPr>
        <w:t> </w:t>
      </w:r>
      <w:r>
        <w:rPr>
          <w:color w:val="231F20"/>
        </w:rPr>
        <w:t>lý</w:t>
      </w:r>
      <w:r>
        <w:rPr>
          <w:color w:val="231F20"/>
          <w:spacing w:val="-6"/>
        </w:rPr>
        <w:t> </w:t>
      </w:r>
      <w:r>
        <w:rPr>
          <w:color w:val="231F20"/>
        </w:rPr>
        <w:t>của</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ta chỉ biết đến những việc thiện và bất thiện. Ta chỉ biết</w:t>
      </w:r>
      <w:r>
        <w:rPr>
          <w:color w:val="231F20"/>
          <w:spacing w:val="-13"/>
        </w:rPr>
        <w:t> </w:t>
      </w:r>
      <w:r>
        <w:rPr>
          <w:color w:val="231F20"/>
        </w:rPr>
        <w:t>chúng</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sơ</w:t>
      </w:r>
      <w:r>
        <w:rPr>
          <w:color w:val="231F20"/>
          <w:spacing w:val="-13"/>
        </w:rPr>
        <w:t> </w:t>
      </w:r>
      <w:r>
        <w:rPr>
          <w:color w:val="231F20"/>
        </w:rPr>
        <w:t>lược,</w:t>
      </w:r>
      <w:r>
        <w:rPr>
          <w:color w:val="231F20"/>
          <w:spacing w:val="-13"/>
        </w:rPr>
        <w:t> </w:t>
      </w:r>
      <w:r>
        <w:rPr>
          <w:color w:val="231F20"/>
        </w:rPr>
        <w:t>qua</w:t>
      </w:r>
      <w:r>
        <w:rPr>
          <w:color w:val="231F20"/>
          <w:spacing w:val="-13"/>
        </w:rPr>
        <w:t> </w:t>
      </w:r>
      <w:r>
        <w:rPr>
          <w:color w:val="231F20"/>
        </w:rPr>
        <w:t>loa,</w:t>
      </w:r>
      <w:r>
        <w:rPr>
          <w:color w:val="231F20"/>
          <w:spacing w:val="-13"/>
        </w:rPr>
        <w:t> </w:t>
      </w:r>
      <w:r>
        <w:rPr>
          <w:color w:val="231F20"/>
        </w:rPr>
        <w:t>bởi</w:t>
      </w:r>
      <w:r>
        <w:rPr>
          <w:color w:val="231F20"/>
          <w:spacing w:val="-13"/>
        </w:rPr>
        <w:t> </w:t>
      </w:r>
      <w:r>
        <w:rPr>
          <w:color w:val="231F20"/>
        </w:rPr>
        <w:t>vì</w:t>
      </w:r>
      <w:r>
        <w:rPr>
          <w:color w:val="231F20"/>
          <w:spacing w:val="-13"/>
        </w:rPr>
        <w:t> </w:t>
      </w:r>
      <w:r>
        <w:rPr>
          <w:color w:val="231F20"/>
        </w:rPr>
        <w:t>không có hiểu biết rằng các pháp là vô ngã. Nhưng ta </w:t>
      </w:r>
      <w:r>
        <w:rPr>
          <w:color w:val="231F20"/>
        </w:rPr>
        <w:t>có thể thấy được hiểm họa của những khoảnh khắc bất</w:t>
      </w:r>
      <w:r>
        <w:rPr>
          <w:color w:val="231F20"/>
          <w:spacing w:val="-11"/>
        </w:rPr>
        <w:t> </w:t>
      </w:r>
      <w:r>
        <w:rPr>
          <w:color w:val="231F20"/>
        </w:rPr>
        <w:t>thiện.</w:t>
      </w:r>
      <w:r>
        <w:rPr>
          <w:color w:val="231F20"/>
          <w:spacing w:val="-15"/>
        </w:rPr>
        <w:t> </w:t>
      </w:r>
      <w:r>
        <w:rPr>
          <w:color w:val="231F20"/>
        </w:rPr>
        <w:t>Trí</w:t>
      </w:r>
      <w:r>
        <w:rPr>
          <w:color w:val="231F20"/>
          <w:spacing w:val="-11"/>
        </w:rPr>
        <w:t> </w:t>
      </w:r>
      <w:r>
        <w:rPr>
          <w:color w:val="231F20"/>
        </w:rPr>
        <w:t>tuệ</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hiểu</w:t>
      </w:r>
      <w:r>
        <w:rPr>
          <w:color w:val="231F20"/>
          <w:spacing w:val="-11"/>
        </w:rPr>
        <w:t> </w:t>
      </w:r>
      <w:r>
        <w:rPr>
          <w:color w:val="231F20"/>
        </w:rPr>
        <w:t>được</w:t>
      </w:r>
      <w:r>
        <w:rPr>
          <w:color w:val="231F20"/>
          <w:spacing w:val="-11"/>
        </w:rPr>
        <w:t> </w:t>
      </w:r>
      <w:r>
        <w:rPr>
          <w:color w:val="231F20"/>
        </w:rPr>
        <w:t>sự</w:t>
      </w:r>
      <w:r>
        <w:rPr>
          <w:color w:val="231F20"/>
          <w:spacing w:val="-11"/>
        </w:rPr>
        <w:t> </w:t>
      </w:r>
      <w:r>
        <w:rPr>
          <w:color w:val="231F20"/>
        </w:rPr>
        <w:t>khác</w:t>
      </w:r>
      <w:r>
        <w:rPr>
          <w:color w:val="231F20"/>
          <w:spacing w:val="-11"/>
        </w:rPr>
        <w:t> </w:t>
      </w:r>
      <w:r>
        <w:rPr>
          <w:color w:val="231F20"/>
        </w:rPr>
        <w:t>biệt</w:t>
      </w:r>
      <w:r>
        <w:rPr>
          <w:color w:val="231F20"/>
          <w:spacing w:val="-11"/>
        </w:rPr>
        <w:t> </w:t>
      </w:r>
      <w:r>
        <w:rPr>
          <w:color w:val="231F20"/>
        </w:rPr>
        <w:t>của khoảnh</w:t>
      </w:r>
      <w:r>
        <w:rPr>
          <w:color w:val="231F20"/>
          <w:spacing w:val="6"/>
        </w:rPr>
        <w:t> </w:t>
      </w:r>
      <w:r>
        <w:rPr>
          <w:color w:val="231F20"/>
        </w:rPr>
        <w:t>khắc</w:t>
      </w:r>
      <w:r>
        <w:rPr>
          <w:color w:val="231F20"/>
          <w:spacing w:val="6"/>
        </w:rPr>
        <w:t> </w:t>
      </w:r>
      <w:r>
        <w:rPr>
          <w:color w:val="231F20"/>
        </w:rPr>
        <w:t>thiện</w:t>
      </w:r>
      <w:r>
        <w:rPr>
          <w:color w:val="231F20"/>
          <w:spacing w:val="6"/>
        </w:rPr>
        <w:t> </w:t>
      </w:r>
      <w:r>
        <w:rPr>
          <w:color w:val="231F20"/>
        </w:rPr>
        <w:t>và</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spacing w:val="-5"/>
        </w:rPr>
        <w:t>Nếu</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không</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này</w:t>
      </w:r>
      <w:r>
        <w:rPr>
          <w:color w:val="231F20"/>
          <w:spacing w:val="-9"/>
        </w:rPr>
        <w:t> </w:t>
      </w:r>
      <w:r>
        <w:rPr>
          <w:color w:val="231F20"/>
        </w:rPr>
        <w:t>thì</w:t>
      </w:r>
      <w:r>
        <w:rPr>
          <w:color w:val="231F20"/>
          <w:spacing w:val="-9"/>
        </w:rPr>
        <w:t> </w:t>
      </w:r>
      <w:r>
        <w:rPr>
          <w:color w:val="231F20"/>
        </w:rPr>
        <w:t>cái</w:t>
      </w:r>
      <w:r>
        <w:rPr>
          <w:color w:val="231F20"/>
          <w:spacing w:val="-9"/>
        </w:rPr>
        <w:t> </w:t>
      </w:r>
      <w:r>
        <w:rPr>
          <w:color w:val="231F20"/>
        </w:rPr>
        <w:t>mà</w:t>
      </w:r>
      <w:r>
        <w:rPr>
          <w:color w:val="231F20"/>
          <w:spacing w:val="-9"/>
        </w:rPr>
        <w:t> </w:t>
      </w:r>
      <w:r>
        <w:rPr>
          <w:color w:val="231F20"/>
        </w:rPr>
        <w:t>ta</w:t>
      </w:r>
      <w:r>
        <w:rPr>
          <w:color w:val="231F20"/>
          <w:spacing w:val="-9"/>
        </w:rPr>
        <w:t> </w:t>
      </w:r>
      <w:r>
        <w:rPr>
          <w:color w:val="231F20"/>
        </w:rPr>
        <w:t>tưởng</w:t>
      </w:r>
      <w:r>
        <w:rPr>
          <w:color w:val="231F20"/>
          <w:spacing w:val="-9"/>
        </w:rPr>
        <w:t> </w:t>
      </w:r>
      <w:r>
        <w:rPr>
          <w:color w:val="231F20"/>
        </w:rPr>
        <w:t>là</w:t>
      </w:r>
      <w:r>
        <w:rPr>
          <w:color w:val="231F20"/>
          <w:spacing w:val="-9"/>
        </w:rPr>
        <w:t> </w:t>
      </w:r>
      <w:r>
        <w:rPr>
          <w:color w:val="231F20"/>
        </w:rPr>
        <w:t>sự</w:t>
      </w:r>
      <w:r>
        <w:rPr>
          <w:color w:val="231F20"/>
          <w:spacing w:val="-9"/>
        </w:rPr>
        <w:t> </w:t>
      </w:r>
      <w:r>
        <w:rPr>
          <w:color w:val="231F20"/>
        </w:rPr>
        <w:t>an tịnh thực chất không phải là an tịnh. Chỉ ngồi </w:t>
      </w:r>
      <w:r>
        <w:rPr>
          <w:color w:val="231F20"/>
        </w:rPr>
        <w:t>và tập trung vào một đối tượng thì có phải là an tịnh không? Mọi người tưởng nhầm rằng ngồi và tập trung vào một cái gì đó là phát triển samatha.</w:t>
      </w:r>
    </w:p>
    <w:p>
      <w:pPr>
        <w:pStyle w:val="BodyText"/>
        <w:spacing w:line="261" w:lineRule="auto" w:before="119"/>
      </w:pPr>
      <w:r>
        <w:rPr>
          <w:color w:val="231F20"/>
        </w:rPr>
        <w:t>Khi hiểu biết đúng hiểu sự thật thì có sự </w:t>
      </w:r>
      <w:r>
        <w:rPr>
          <w:color w:val="231F20"/>
        </w:rPr>
        <w:t>mâu thuẫn nào không? Mỗi lời dạy trong Giáo lý của đức</w:t>
      </w:r>
      <w:r>
        <w:rPr>
          <w:color w:val="231F20"/>
          <w:spacing w:val="-3"/>
        </w:rPr>
        <w:t> </w:t>
      </w:r>
      <w:r>
        <w:rPr>
          <w:color w:val="231F20"/>
        </w:rPr>
        <w:t>Phật</w:t>
      </w:r>
      <w:r>
        <w:rPr>
          <w:color w:val="231F20"/>
          <w:spacing w:val="-3"/>
        </w:rPr>
        <w:t> </w:t>
      </w:r>
      <w:r>
        <w:rPr>
          <w:color w:val="231F20"/>
        </w:rPr>
        <w:t>tới</w:t>
      </w:r>
      <w:r>
        <w:rPr>
          <w:color w:val="231F20"/>
          <w:spacing w:val="-3"/>
        </w:rPr>
        <w:t> </w:t>
      </w:r>
      <w:r>
        <w:rPr>
          <w:color w:val="231F20"/>
        </w:rPr>
        <w:t>từ</w:t>
      </w:r>
      <w:r>
        <w:rPr>
          <w:color w:val="231F20"/>
          <w:spacing w:val="-3"/>
        </w:rPr>
        <w:t> </w:t>
      </w:r>
      <w:r>
        <w:rPr>
          <w:color w:val="231F20"/>
        </w:rPr>
        <w:t>sự</w:t>
      </w:r>
      <w:r>
        <w:rPr>
          <w:color w:val="231F20"/>
          <w:spacing w:val="-3"/>
        </w:rPr>
        <w:t> </w:t>
      </w:r>
      <w:r>
        <w:rPr>
          <w:color w:val="231F20"/>
        </w:rPr>
        <w:t>giác</w:t>
      </w:r>
      <w:r>
        <w:rPr>
          <w:color w:val="231F20"/>
          <w:spacing w:val="-3"/>
        </w:rPr>
        <w:t> </w:t>
      </w:r>
      <w:r>
        <w:rPr>
          <w:color w:val="231F20"/>
        </w:rPr>
        <w:t>ngộ</w:t>
      </w:r>
      <w:r>
        <w:rPr>
          <w:color w:val="231F20"/>
          <w:spacing w:val="-3"/>
        </w:rPr>
        <w:t> </w:t>
      </w:r>
      <w:r>
        <w:rPr>
          <w:color w:val="231F20"/>
        </w:rPr>
        <w:t>của</w:t>
      </w:r>
      <w:r>
        <w:rPr>
          <w:color w:val="231F20"/>
          <w:spacing w:val="-3"/>
        </w:rPr>
        <w:t> </w:t>
      </w:r>
      <w:r>
        <w:rPr>
          <w:color w:val="231F20"/>
        </w:rPr>
        <w:t>Ngài</w:t>
      </w:r>
      <w:r>
        <w:rPr>
          <w:color w:val="231F20"/>
          <w:spacing w:val="-3"/>
        </w:rPr>
        <w:t> </w:t>
      </w:r>
      <w:r>
        <w:rPr>
          <w:color w:val="231F20"/>
        </w:rPr>
        <w:t>đều</w:t>
      </w:r>
      <w:r>
        <w:rPr>
          <w:color w:val="231F20"/>
          <w:spacing w:val="-3"/>
        </w:rPr>
        <w:t> </w:t>
      </w:r>
      <w:r>
        <w:rPr>
          <w:color w:val="231F20"/>
        </w:rPr>
        <w:t>bao</w:t>
      </w:r>
      <w:r>
        <w:rPr>
          <w:color w:val="231F20"/>
          <w:spacing w:val="-3"/>
        </w:rPr>
        <w:t> </w:t>
      </w:r>
      <w:r>
        <w:rPr>
          <w:color w:val="231F20"/>
        </w:rPr>
        <w:t>hàm trí tuệ về bản chất của các pháp mà ta chưa từng bao giờ được nghe. Chính vì vậy, từng từ phải được</w:t>
      </w:r>
      <w:r>
        <w:rPr>
          <w:color w:val="231F20"/>
          <w:spacing w:val="40"/>
        </w:rPr>
        <w:t> </w:t>
      </w:r>
      <w:r>
        <w:rPr>
          <w:color w:val="231F20"/>
        </w:rPr>
        <w:t>tìm</w:t>
      </w:r>
      <w:r>
        <w:rPr>
          <w:color w:val="231F20"/>
          <w:spacing w:val="40"/>
        </w:rPr>
        <w:t> </w:t>
      </w:r>
      <w:r>
        <w:rPr>
          <w:color w:val="231F20"/>
        </w:rPr>
        <w:t>hiểu</w:t>
      </w:r>
      <w:r>
        <w:rPr>
          <w:color w:val="231F20"/>
          <w:spacing w:val="40"/>
        </w:rPr>
        <w:t> </w:t>
      </w:r>
      <w:r>
        <w:rPr>
          <w:color w:val="231F20"/>
        </w:rPr>
        <w:t>một</w:t>
      </w:r>
      <w:r>
        <w:rPr>
          <w:color w:val="231F20"/>
          <w:spacing w:val="40"/>
        </w:rPr>
        <w:t> </w:t>
      </w:r>
      <w:r>
        <w:rPr>
          <w:color w:val="231F20"/>
        </w:rPr>
        <w:t>cách</w:t>
      </w:r>
      <w:r>
        <w:rPr>
          <w:color w:val="231F20"/>
          <w:spacing w:val="40"/>
        </w:rPr>
        <w:t> </w:t>
      </w:r>
      <w:r>
        <w:rPr>
          <w:color w:val="231F20"/>
        </w:rPr>
        <w:t>kỹ</w:t>
      </w:r>
      <w:r>
        <w:rPr>
          <w:color w:val="231F20"/>
          <w:spacing w:val="40"/>
        </w:rPr>
        <w:t> </w:t>
      </w:r>
      <w:r>
        <w:rPr>
          <w:color w:val="231F20"/>
        </w:rPr>
        <w:t>lưỡng,</w:t>
      </w:r>
      <w:r>
        <w:rPr>
          <w:color w:val="231F20"/>
          <w:spacing w:val="40"/>
        </w:rPr>
        <w:t> </w:t>
      </w:r>
      <w:r>
        <w:rPr>
          <w:color w:val="231F20"/>
        </w:rPr>
        <w:t>trong</w:t>
      </w:r>
      <w:r>
        <w:rPr>
          <w:color w:val="231F20"/>
          <w:spacing w:val="40"/>
        </w:rPr>
        <w:t> </w:t>
      </w:r>
      <w:r>
        <w:rPr>
          <w:color w:val="231F20"/>
        </w:rPr>
        <w:t>đó</w:t>
      </w:r>
      <w:r>
        <w:rPr>
          <w:color w:val="231F20"/>
          <w:spacing w:val="40"/>
        </w:rPr>
        <w:t> </w:t>
      </w:r>
      <w:r>
        <w:rPr>
          <w:color w:val="231F20"/>
        </w:rPr>
        <w:t>có từ samatha. Khi có hiểu biết đúng thì có an tịnh không?</w:t>
      </w:r>
      <w:r>
        <w:rPr>
          <w:color w:val="231F20"/>
          <w:spacing w:val="-1"/>
        </w:rPr>
        <w:t> </w:t>
      </w:r>
      <w:r>
        <w:rPr>
          <w:color w:val="231F20"/>
        </w:rPr>
        <w:t>Vì vậy con đường Bát Chánh Đạo đã bao gồm</w:t>
      </w:r>
      <w:r>
        <w:rPr>
          <w:color w:val="231F20"/>
          <w:spacing w:val="-14"/>
        </w:rPr>
        <w:t> </w:t>
      </w:r>
      <w:r>
        <w:rPr>
          <w:color w:val="231F20"/>
        </w:rPr>
        <w:t>cả</w:t>
      </w:r>
      <w:r>
        <w:rPr>
          <w:color w:val="231F20"/>
          <w:spacing w:val="-14"/>
        </w:rPr>
        <w:t> </w:t>
      </w:r>
      <w:r>
        <w:rPr>
          <w:i/>
          <w:color w:val="231F20"/>
        </w:rPr>
        <w:t>vipasanā</w:t>
      </w:r>
      <w:r>
        <w:rPr>
          <w:i/>
          <w:color w:val="231F20"/>
          <w:spacing w:val="-14"/>
        </w:rPr>
        <w:t> </w:t>
      </w:r>
      <w:r>
        <w:rPr>
          <w:color w:val="231F20"/>
        </w:rPr>
        <w:t>và</w:t>
      </w:r>
      <w:r>
        <w:rPr>
          <w:color w:val="231F20"/>
          <w:spacing w:val="-14"/>
        </w:rPr>
        <w:t> </w:t>
      </w:r>
      <w:r>
        <w:rPr>
          <w:i/>
          <w:color w:val="231F20"/>
        </w:rPr>
        <w:t>samatha</w:t>
      </w:r>
      <w:r>
        <w:rPr>
          <w:color w:val="231F20"/>
        </w:rPr>
        <w:t>,</w:t>
      </w:r>
      <w:r>
        <w:rPr>
          <w:color w:val="231F20"/>
          <w:spacing w:val="-14"/>
        </w:rPr>
        <w:t> </w:t>
      </w:r>
      <w:r>
        <w:rPr>
          <w:color w:val="231F20"/>
        </w:rPr>
        <w:t>không</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thực hành một phương pháp riêng rẽ để có sự an tịnh.</w:t>
      </w:r>
    </w:p>
    <w:p>
      <w:pPr>
        <w:spacing w:before="123"/>
        <w:ind w:left="538" w:right="0" w:firstLine="0"/>
        <w:jc w:val="left"/>
        <w:rPr>
          <w:sz w:val="27"/>
        </w:rPr>
      </w:pPr>
      <w:r>
        <w:rPr>
          <w:color w:val="231F20"/>
          <w:spacing w:val="-5"/>
          <w:sz w:val="27"/>
        </w:rPr>
        <w:t>...</w:t>
      </w:r>
    </w:p>
    <w:p>
      <w:pPr>
        <w:pStyle w:val="BodyText"/>
        <w:spacing w:line="261" w:lineRule="auto" w:before="143"/>
      </w:pPr>
      <w:r>
        <w:rPr>
          <w:b/>
          <w:i/>
          <w:color w:val="231F20"/>
        </w:rPr>
        <w:t>Câu hỏi online: </w:t>
      </w:r>
      <w:r>
        <w:rPr>
          <w:color w:val="231F20"/>
        </w:rPr>
        <w:t>Bà có nói khoảnh khắc </w:t>
      </w:r>
      <w:r>
        <w:rPr>
          <w:color w:val="231F20"/>
        </w:rPr>
        <w:t>của thiện thì mới có sự an tịnh, vậy làm sao để chứng minh được điều đó?</w:t>
      </w:r>
    </w:p>
    <w:p>
      <w:pPr>
        <w:pStyle w:val="BodyText"/>
        <w:spacing w:line="261" w:lineRule="auto" w:before="116"/>
      </w:pPr>
      <w:r>
        <w:rPr>
          <w:b/>
          <w:i/>
          <w:color w:val="231F20"/>
        </w:rPr>
        <w:t>Sarah:</w:t>
      </w:r>
      <w:r>
        <w:rPr>
          <w:b/>
          <w:i/>
          <w:color w:val="231F20"/>
          <w:spacing w:val="-1"/>
        </w:rPr>
        <w:t> </w:t>
      </w:r>
      <w:r>
        <w:rPr>
          <w:color w:val="231F20"/>
        </w:rPr>
        <w:t>Như</w:t>
      </w:r>
      <w:r>
        <w:rPr>
          <w:color w:val="231F20"/>
          <w:spacing w:val="-15"/>
        </w:rPr>
        <w:t> </w:t>
      </w:r>
      <w:r>
        <w:rPr>
          <w:color w:val="231F20"/>
        </w:rPr>
        <w:t>Achaan</w:t>
      </w:r>
      <w:r>
        <w:rPr>
          <w:color w:val="231F20"/>
          <w:spacing w:val="-1"/>
        </w:rPr>
        <w:t> </w:t>
      </w:r>
      <w:r>
        <w:rPr>
          <w:color w:val="231F20"/>
        </w:rPr>
        <w:t>đã</w:t>
      </w:r>
      <w:r>
        <w:rPr>
          <w:color w:val="231F20"/>
          <w:spacing w:val="-1"/>
        </w:rPr>
        <w:t> </w:t>
      </w:r>
      <w:r>
        <w:rPr>
          <w:color w:val="231F20"/>
        </w:rPr>
        <w:t>nói,</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có suy xét chân chánh về giáo pháp, tâm là thiện và có</w:t>
      </w:r>
      <w:r>
        <w:rPr>
          <w:color w:val="231F20"/>
          <w:spacing w:val="-13"/>
        </w:rPr>
        <w:t> </w:t>
      </w:r>
      <w:r>
        <w:rPr>
          <w:color w:val="231F20"/>
        </w:rPr>
        <w:t>tâm</w:t>
      </w:r>
      <w:r>
        <w:rPr>
          <w:color w:val="231F20"/>
          <w:spacing w:val="-13"/>
        </w:rPr>
        <w:t> </w:t>
      </w:r>
      <w:r>
        <w:rPr>
          <w:color w:val="231F20"/>
        </w:rPr>
        <w:t>sở</w:t>
      </w:r>
      <w:r>
        <w:rPr>
          <w:color w:val="231F20"/>
          <w:spacing w:val="-12"/>
        </w:rPr>
        <w:t> </w:t>
      </w:r>
      <w:r>
        <w:rPr>
          <w:i/>
          <w:color w:val="231F20"/>
        </w:rPr>
        <w:t>passaddhi</w:t>
      </w:r>
      <w:r>
        <w:rPr>
          <w:color w:val="231F20"/>
        </w:rPr>
        <w:t>,</w:t>
      </w:r>
      <w:r>
        <w:rPr>
          <w:color w:val="231F20"/>
          <w:spacing w:val="-12"/>
        </w:rPr>
        <w:t> </w:t>
      </w:r>
      <w:r>
        <w:rPr>
          <w:color w:val="231F20"/>
        </w:rPr>
        <w:t>tâm</w:t>
      </w:r>
      <w:r>
        <w:rPr>
          <w:color w:val="231F20"/>
          <w:spacing w:val="-13"/>
        </w:rPr>
        <w:t> </w:t>
      </w:r>
      <w:r>
        <w:rPr>
          <w:color w:val="231F20"/>
        </w:rPr>
        <w:t>sở</w:t>
      </w:r>
      <w:r>
        <w:rPr>
          <w:color w:val="231F20"/>
          <w:spacing w:val="-12"/>
        </w:rPr>
        <w:t> </w:t>
      </w:r>
      <w:r>
        <w:rPr>
          <w:color w:val="231F20"/>
        </w:rPr>
        <w:t>an</w:t>
      </w:r>
      <w:r>
        <w:rPr>
          <w:color w:val="231F20"/>
          <w:spacing w:val="-13"/>
        </w:rPr>
        <w:t> </w:t>
      </w:r>
      <w:r>
        <w:rPr>
          <w:color w:val="231F20"/>
        </w:rPr>
        <w:t>tịnh</w:t>
      </w:r>
      <w:r>
        <w:rPr>
          <w:color w:val="231F20"/>
          <w:spacing w:val="-13"/>
        </w:rPr>
        <w:t> </w:t>
      </w:r>
      <w:r>
        <w:rPr>
          <w:color w:val="231F20"/>
        </w:rPr>
        <w:t>sinh</w:t>
      </w:r>
      <w:r>
        <w:rPr>
          <w:color w:val="231F20"/>
          <w:spacing w:val="-12"/>
        </w:rPr>
        <w:t> </w:t>
      </w:r>
      <w:r>
        <w:rPr>
          <w:color w:val="231F20"/>
        </w:rPr>
        <w:t>khởi</w:t>
      </w:r>
      <w:r>
        <w:rPr>
          <w:color w:val="231F20"/>
          <w:spacing w:val="-12"/>
        </w:rPr>
        <w:t> </w:t>
      </w:r>
      <w:r>
        <w:rPr>
          <w:color w:val="231F20"/>
        </w:rPr>
        <w:t>kèm với nó. Từ tìm hiểu Giáo lý, ta biết rằng tâm sở </w:t>
      </w:r>
      <w:r>
        <w:rPr>
          <w:i/>
          <w:color w:val="231F20"/>
        </w:rPr>
        <w:t>passaddhi </w:t>
      </w:r>
      <w:r>
        <w:rPr>
          <w:color w:val="231F20"/>
        </w:rPr>
        <w:t>sinh khởi với tất cả các tâm thiện. Khi chúng</w:t>
      </w:r>
      <w:r>
        <w:rPr>
          <w:color w:val="231F20"/>
          <w:spacing w:val="-16"/>
        </w:rPr>
        <w:t> </w:t>
      </w:r>
      <w:r>
        <w:rPr>
          <w:color w:val="231F20"/>
        </w:rPr>
        <w:t>ta</w:t>
      </w:r>
      <w:r>
        <w:rPr>
          <w:color w:val="231F20"/>
          <w:spacing w:val="-16"/>
        </w:rPr>
        <w:t> </w:t>
      </w:r>
      <w:r>
        <w:rPr>
          <w:color w:val="231F20"/>
        </w:rPr>
        <w:t>đi</w:t>
      </w:r>
      <w:r>
        <w:rPr>
          <w:color w:val="231F20"/>
          <w:spacing w:val="-16"/>
        </w:rPr>
        <w:t> </w:t>
      </w:r>
      <w:r>
        <w:rPr>
          <w:color w:val="231F20"/>
        </w:rPr>
        <w:t>dạo</w:t>
      </w:r>
      <w:r>
        <w:rPr>
          <w:color w:val="231F20"/>
          <w:spacing w:val="-16"/>
        </w:rPr>
        <w:t> </w:t>
      </w:r>
      <w:r>
        <w:rPr>
          <w:color w:val="231F20"/>
        </w:rPr>
        <w:t>trong</w:t>
      </w:r>
      <w:r>
        <w:rPr>
          <w:color w:val="231F20"/>
          <w:spacing w:val="-16"/>
        </w:rPr>
        <w:t> </w:t>
      </w:r>
      <w:r>
        <w:rPr>
          <w:color w:val="231F20"/>
        </w:rPr>
        <w:t>một</w:t>
      </w:r>
      <w:r>
        <w:rPr>
          <w:color w:val="231F20"/>
          <w:spacing w:val="-16"/>
        </w:rPr>
        <w:t> </w:t>
      </w:r>
      <w:r>
        <w:rPr>
          <w:color w:val="231F20"/>
        </w:rPr>
        <w:t>khu</w:t>
      </w:r>
      <w:r>
        <w:rPr>
          <w:color w:val="231F20"/>
          <w:spacing w:val="-16"/>
        </w:rPr>
        <w:t> </w:t>
      </w:r>
      <w:r>
        <w:rPr>
          <w:color w:val="231F20"/>
        </w:rPr>
        <w:t>rừng</w:t>
      </w:r>
      <w:r>
        <w:rPr>
          <w:color w:val="231F20"/>
          <w:spacing w:val="-16"/>
        </w:rPr>
        <w:t> </w:t>
      </w:r>
      <w:r>
        <w:rPr>
          <w:color w:val="231F20"/>
        </w:rPr>
        <w:t>vắng</w:t>
      </w:r>
      <w:r>
        <w:rPr>
          <w:color w:val="231F20"/>
          <w:spacing w:val="-16"/>
        </w:rPr>
        <w:t> </w:t>
      </w:r>
      <w:r>
        <w:rPr>
          <w:color w:val="231F20"/>
        </w:rPr>
        <w:t>lặng,</w:t>
      </w:r>
      <w:r>
        <w:rPr>
          <w:color w:val="231F20"/>
          <w:spacing w:val="-16"/>
        </w:rPr>
        <w:t> </w:t>
      </w:r>
      <w:r>
        <w:rPr>
          <w:color w:val="231F20"/>
        </w:rPr>
        <w:t>mọi thứ</w:t>
      </w:r>
      <w:r>
        <w:rPr>
          <w:color w:val="231F20"/>
          <w:spacing w:val="21"/>
        </w:rPr>
        <w:t> </w:t>
      </w:r>
      <w:r>
        <w:rPr>
          <w:color w:val="231F20"/>
        </w:rPr>
        <w:t>yên</w:t>
      </w:r>
      <w:r>
        <w:rPr>
          <w:color w:val="231F20"/>
          <w:spacing w:val="21"/>
        </w:rPr>
        <w:t> </w:t>
      </w:r>
      <w:r>
        <w:rPr>
          <w:color w:val="231F20"/>
        </w:rPr>
        <w:t>ắng,</w:t>
      </w:r>
      <w:r>
        <w:rPr>
          <w:color w:val="231F20"/>
          <w:spacing w:val="21"/>
        </w:rPr>
        <w:t> </w:t>
      </w:r>
      <w:r>
        <w:rPr>
          <w:color w:val="231F20"/>
        </w:rPr>
        <w:t>dễ</w:t>
      </w:r>
      <w:r>
        <w:rPr>
          <w:color w:val="231F20"/>
          <w:spacing w:val="21"/>
        </w:rPr>
        <w:t> </w:t>
      </w:r>
      <w:r>
        <w:rPr>
          <w:color w:val="231F20"/>
        </w:rPr>
        <w:t>chịu,</w:t>
      </w:r>
      <w:r>
        <w:rPr>
          <w:color w:val="231F20"/>
          <w:spacing w:val="21"/>
        </w:rPr>
        <w:t> </w:t>
      </w:r>
      <w:r>
        <w:rPr>
          <w:color w:val="231F20"/>
        </w:rPr>
        <w:t>nhẹ</w:t>
      </w:r>
      <w:r>
        <w:rPr>
          <w:color w:val="231F20"/>
          <w:spacing w:val="21"/>
        </w:rPr>
        <w:t> </w:t>
      </w:r>
      <w:r>
        <w:rPr>
          <w:color w:val="231F20"/>
        </w:rPr>
        <w:t>nhàng,</w:t>
      </w:r>
      <w:r>
        <w:rPr>
          <w:color w:val="231F20"/>
          <w:spacing w:val="21"/>
        </w:rPr>
        <w:t> </w:t>
      </w:r>
      <w:r>
        <w:rPr>
          <w:color w:val="231F20"/>
        </w:rPr>
        <w:t>có</w:t>
      </w:r>
      <w:r>
        <w:rPr>
          <w:color w:val="231F20"/>
          <w:spacing w:val="21"/>
        </w:rPr>
        <w:t> </w:t>
      </w:r>
      <w:r>
        <w:rPr>
          <w:color w:val="231F20"/>
        </w:rPr>
        <w:t>rất</w:t>
      </w:r>
      <w:r>
        <w:rPr>
          <w:color w:val="231F20"/>
          <w:spacing w:val="21"/>
        </w:rPr>
        <w:t> </w:t>
      </w:r>
      <w:r>
        <w:rPr>
          <w:color w:val="231F20"/>
        </w:rPr>
        <w:t>nhiều</w:t>
      </w:r>
      <w:r>
        <w:rPr>
          <w:color w:val="231F20"/>
          <w:spacing w:val="21"/>
        </w:rPr>
        <w:t> </w:t>
      </w:r>
      <w:r>
        <w:rPr>
          <w:color w:val="231F20"/>
          <w:spacing w:val="-5"/>
        </w:rPr>
        <w:t>sự</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dính mắc và vô minh ở đó, chứ không nhất </w:t>
      </w:r>
      <w:r>
        <w:rPr>
          <w:color w:val="231F20"/>
        </w:rPr>
        <w:t>thiết có an tịnh thực sự. Chỉ dựa vào cảm thọ hỷ thôi thì không thể biết có sự an tịnh hay không vì cảm thọ</w:t>
      </w:r>
      <w:r>
        <w:rPr>
          <w:color w:val="231F20"/>
          <w:spacing w:val="-10"/>
        </w:rPr>
        <w:t> </w:t>
      </w:r>
      <w:r>
        <w:rPr>
          <w:color w:val="231F20"/>
        </w:rPr>
        <w:t>hỉ</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với</w:t>
      </w:r>
      <w:r>
        <w:rPr>
          <w:color w:val="231F20"/>
          <w:spacing w:val="-10"/>
        </w:rPr>
        <w:t> </w:t>
      </w:r>
      <w:r>
        <w:rPr>
          <w:color w:val="231F20"/>
        </w:rPr>
        <w:t>tâm</w:t>
      </w:r>
      <w:r>
        <w:rPr>
          <w:color w:val="231F20"/>
          <w:spacing w:val="-10"/>
        </w:rPr>
        <w:t> </w:t>
      </w:r>
      <w:r>
        <w:rPr>
          <w:color w:val="231F20"/>
        </w:rPr>
        <w:t>tham</w:t>
      </w:r>
      <w:r>
        <w:rPr>
          <w:color w:val="231F20"/>
          <w:spacing w:val="-10"/>
        </w:rPr>
        <w:t> </w:t>
      </w:r>
      <w:r>
        <w:rPr>
          <w:color w:val="231F20"/>
        </w:rPr>
        <w:t>cũng</w:t>
      </w:r>
      <w:r>
        <w:rPr>
          <w:color w:val="231F20"/>
          <w:spacing w:val="-10"/>
        </w:rPr>
        <w:t> </w:t>
      </w:r>
      <w:r>
        <w:rPr>
          <w:color w:val="231F20"/>
        </w:rPr>
        <w:t>như</w:t>
      </w:r>
      <w:r>
        <w:rPr>
          <w:color w:val="231F20"/>
          <w:spacing w:val="-10"/>
        </w:rPr>
        <w:t> </w:t>
      </w:r>
      <w:r>
        <w:rPr>
          <w:color w:val="231F20"/>
        </w:rPr>
        <w:t>tâm thiện.</w:t>
      </w:r>
      <w:r>
        <w:rPr>
          <w:color w:val="231F20"/>
          <w:spacing w:val="-8"/>
        </w:rPr>
        <w:t> </w:t>
      </w:r>
      <w:r>
        <w:rPr>
          <w:color w:val="231F20"/>
        </w:rPr>
        <w:t>Vì</w:t>
      </w:r>
      <w:r>
        <w:rPr>
          <w:color w:val="231F20"/>
          <w:spacing w:val="-3"/>
        </w:rPr>
        <w:t> </w:t>
      </w:r>
      <w:r>
        <w:rPr>
          <w:color w:val="231F20"/>
        </w:rPr>
        <w:t>lẽ</w:t>
      </w:r>
      <w:r>
        <w:rPr>
          <w:color w:val="231F20"/>
          <w:spacing w:val="-3"/>
        </w:rPr>
        <w:t> </w:t>
      </w:r>
      <w:r>
        <w:rPr>
          <w:color w:val="231F20"/>
        </w:rPr>
        <w:t>đó,</w:t>
      </w:r>
      <w:r>
        <w:rPr>
          <w:color w:val="231F20"/>
          <w:spacing w:val="-17"/>
        </w:rPr>
        <w:t> </w:t>
      </w:r>
      <w:r>
        <w:rPr>
          <w:color w:val="231F20"/>
        </w:rPr>
        <w:t>Achaan</w:t>
      </w:r>
      <w:r>
        <w:rPr>
          <w:color w:val="231F20"/>
          <w:spacing w:val="-3"/>
        </w:rPr>
        <w:t> </w:t>
      </w:r>
      <w:r>
        <w:rPr>
          <w:color w:val="231F20"/>
        </w:rPr>
        <w:t>nói</w:t>
      </w:r>
      <w:r>
        <w:rPr>
          <w:color w:val="231F20"/>
          <w:spacing w:val="-3"/>
        </w:rPr>
        <w:t> </w:t>
      </w:r>
      <w:r>
        <w:rPr>
          <w:color w:val="231F20"/>
        </w:rPr>
        <w:t>rằng</w:t>
      </w:r>
      <w:r>
        <w:rPr>
          <w:color w:val="231F20"/>
          <w:spacing w:val="-3"/>
        </w:rPr>
        <w:t> </w:t>
      </w:r>
      <w:r>
        <w:rPr>
          <w:color w:val="231F20"/>
        </w:rPr>
        <w:t>khi</w:t>
      </w:r>
      <w:r>
        <w:rPr>
          <w:color w:val="231F20"/>
          <w:spacing w:val="-3"/>
        </w:rPr>
        <w:t> </w:t>
      </w:r>
      <w:r>
        <w:rPr>
          <w:color w:val="231F20"/>
        </w:rPr>
        <w:t>nghe</w:t>
      </w:r>
      <w:r>
        <w:rPr>
          <w:color w:val="231F20"/>
          <w:spacing w:val="-3"/>
        </w:rPr>
        <w:t> </w:t>
      </w:r>
      <w:r>
        <w:rPr>
          <w:color w:val="231F20"/>
        </w:rPr>
        <w:t>Pháp</w:t>
      </w:r>
      <w:r>
        <w:rPr>
          <w:color w:val="231F20"/>
          <w:spacing w:val="-3"/>
        </w:rPr>
        <w:t> </w:t>
      </w:r>
      <w:r>
        <w:rPr>
          <w:color w:val="231F20"/>
        </w:rPr>
        <w:t>và 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về</w:t>
      </w:r>
      <w:r>
        <w:rPr>
          <w:color w:val="231F20"/>
          <w:spacing w:val="-16"/>
        </w:rPr>
        <w:t> </w:t>
      </w:r>
      <w:r>
        <w:rPr>
          <w:color w:val="231F20"/>
        </w:rPr>
        <w:t>những</w:t>
      </w:r>
      <w:r>
        <w:rPr>
          <w:color w:val="231F20"/>
          <w:spacing w:val="-16"/>
        </w:rPr>
        <w:t> </w:t>
      </w:r>
      <w:r>
        <w:rPr>
          <w:color w:val="231F20"/>
        </w:rPr>
        <w:t>gì</w:t>
      </w:r>
      <w:r>
        <w:rPr>
          <w:color w:val="231F20"/>
          <w:spacing w:val="-16"/>
        </w:rPr>
        <w:t> </w:t>
      </w:r>
      <w:r>
        <w:rPr>
          <w:color w:val="231F20"/>
        </w:rPr>
        <w:t>được</w:t>
      </w:r>
      <w:r>
        <w:rPr>
          <w:color w:val="231F20"/>
          <w:spacing w:val="-16"/>
        </w:rPr>
        <w:t> </w:t>
      </w:r>
      <w:r>
        <w:rPr>
          <w:color w:val="231F20"/>
        </w:rPr>
        <w:t>nghe</w:t>
      </w:r>
      <w:r>
        <w:rPr>
          <w:color w:val="231F20"/>
          <w:spacing w:val="-16"/>
        </w:rPr>
        <w:t> </w:t>
      </w:r>
      <w:r>
        <w:rPr>
          <w:color w:val="231F20"/>
        </w:rPr>
        <w:t>do</w:t>
      </w:r>
      <w:r>
        <w:rPr>
          <w:color w:val="231F20"/>
          <w:spacing w:val="-16"/>
        </w:rPr>
        <w:t> </w:t>
      </w:r>
      <w:r>
        <w:rPr>
          <w:color w:val="231F20"/>
        </w:rPr>
        <w:t>sự</w:t>
      </w:r>
      <w:r>
        <w:rPr>
          <w:color w:val="231F20"/>
          <w:spacing w:val="-16"/>
        </w:rPr>
        <w:t> </w:t>
      </w:r>
      <w:r>
        <w:rPr>
          <w:color w:val="231F20"/>
        </w:rPr>
        <w:t>suy xét chân chánh thì có sự an tịnh được phát triển, sinh cùng với trí hiểu các thực tại.</w:t>
      </w:r>
    </w:p>
    <w:p>
      <w:pPr>
        <w:pStyle w:val="BodyText"/>
        <w:spacing w:line="261" w:lineRule="auto" w:before="122"/>
      </w:pPr>
      <w:r>
        <w:rPr>
          <w:b/>
          <w:i/>
          <w:color w:val="231F20"/>
        </w:rPr>
        <w:t>Jonothan: </w:t>
      </w:r>
      <w:r>
        <w:rPr>
          <w:color w:val="231F20"/>
        </w:rPr>
        <w:t>Khi nói đến sự an tịnh của tâm, </w:t>
      </w:r>
      <w:r>
        <w:rPr>
          <w:color w:val="231F20"/>
        </w:rPr>
        <w:t>ta không</w:t>
      </w:r>
      <w:r>
        <w:rPr>
          <w:color w:val="231F20"/>
          <w:spacing w:val="-17"/>
        </w:rPr>
        <w:t> </w:t>
      </w:r>
      <w:r>
        <w:rPr>
          <w:color w:val="231F20"/>
        </w:rPr>
        <w:t>nói</w:t>
      </w:r>
      <w:r>
        <w:rPr>
          <w:color w:val="231F20"/>
          <w:spacing w:val="-17"/>
        </w:rPr>
        <w:t> </w:t>
      </w:r>
      <w:r>
        <w:rPr>
          <w:color w:val="231F20"/>
        </w:rPr>
        <w:t>đến</w:t>
      </w:r>
      <w:r>
        <w:rPr>
          <w:color w:val="231F20"/>
          <w:spacing w:val="-17"/>
        </w:rPr>
        <w:t> </w:t>
      </w:r>
      <w:r>
        <w:rPr>
          <w:color w:val="231F20"/>
        </w:rPr>
        <w:t>ý</w:t>
      </w:r>
      <w:r>
        <w:rPr>
          <w:color w:val="231F20"/>
          <w:spacing w:val="-17"/>
        </w:rPr>
        <w:t> </w:t>
      </w:r>
      <w:r>
        <w:rPr>
          <w:color w:val="231F20"/>
        </w:rPr>
        <w:t>niệm</w:t>
      </w:r>
      <w:r>
        <w:rPr>
          <w:color w:val="231F20"/>
          <w:spacing w:val="-17"/>
        </w:rPr>
        <w:t> </w:t>
      </w:r>
      <w:r>
        <w:rPr>
          <w:color w:val="231F20"/>
        </w:rPr>
        <w:t>thông</w:t>
      </w:r>
      <w:r>
        <w:rPr>
          <w:color w:val="231F20"/>
          <w:spacing w:val="-16"/>
        </w:rPr>
        <w:t> </w:t>
      </w:r>
      <w:r>
        <w:rPr>
          <w:color w:val="231F20"/>
        </w:rPr>
        <w:t>thường</w:t>
      </w:r>
      <w:r>
        <w:rPr>
          <w:color w:val="231F20"/>
          <w:spacing w:val="-17"/>
        </w:rPr>
        <w:t> </w:t>
      </w:r>
      <w:r>
        <w:rPr>
          <w:color w:val="231F20"/>
        </w:rPr>
        <w:t>của</w:t>
      </w:r>
      <w:r>
        <w:rPr>
          <w:color w:val="231F20"/>
          <w:spacing w:val="-17"/>
        </w:rPr>
        <w:t> </w:t>
      </w:r>
      <w:r>
        <w:rPr>
          <w:color w:val="231F20"/>
        </w:rPr>
        <w:t>mọi</w:t>
      </w:r>
      <w:r>
        <w:rPr>
          <w:color w:val="231F20"/>
          <w:spacing w:val="-17"/>
        </w:rPr>
        <w:t> </w:t>
      </w:r>
      <w:r>
        <w:rPr>
          <w:color w:val="231F20"/>
        </w:rPr>
        <w:t>người về bình an hay tĩnh lặng. Chẳng hạn như, khi nói đến tâm sở phóng dật hay trạo cử, nó cũng khác với ý niệm thông thường của chúng ta về bất an. Thông thường những từ đó được dùng để chỉ sự bất an, không yên ổn theo quy ước. Chúng ta bắt buộc phải dùng ngôn ngữ chế định để nói về các thực</w:t>
      </w:r>
      <w:r>
        <w:rPr>
          <w:color w:val="231F20"/>
          <w:spacing w:val="-4"/>
        </w:rPr>
        <w:t> </w:t>
      </w:r>
      <w:r>
        <w:rPr>
          <w:color w:val="231F20"/>
        </w:rPr>
        <w:t>tại.</w:t>
      </w:r>
      <w:r>
        <w:rPr>
          <w:color w:val="231F20"/>
          <w:spacing w:val="-4"/>
        </w:rPr>
        <w:t> </w:t>
      </w:r>
      <w:r>
        <w:rPr>
          <w:color w:val="231F20"/>
        </w:rPr>
        <w:t>Sự</w:t>
      </w:r>
      <w:r>
        <w:rPr>
          <w:color w:val="231F20"/>
          <w:spacing w:val="-4"/>
        </w:rPr>
        <w:t> </w:t>
      </w:r>
      <w:r>
        <w:rPr>
          <w:color w:val="231F20"/>
        </w:rPr>
        <w:t>an</w:t>
      </w:r>
      <w:r>
        <w:rPr>
          <w:color w:val="231F20"/>
          <w:spacing w:val="-4"/>
        </w:rPr>
        <w:t> </w:t>
      </w:r>
      <w:r>
        <w:rPr>
          <w:color w:val="231F20"/>
        </w:rPr>
        <w:t>tịnh</w:t>
      </w:r>
      <w:r>
        <w:rPr>
          <w:color w:val="231F20"/>
          <w:spacing w:val="-4"/>
        </w:rPr>
        <w:t> </w:t>
      </w:r>
      <w:r>
        <w:rPr>
          <w:color w:val="231F20"/>
        </w:rPr>
        <w:t>của</w:t>
      </w:r>
      <w:r>
        <w:rPr>
          <w:color w:val="231F20"/>
          <w:spacing w:val="-4"/>
        </w:rPr>
        <w:t> </w:t>
      </w:r>
      <w:r>
        <w:rPr>
          <w:color w:val="231F20"/>
        </w:rPr>
        <w:t>thiện</w:t>
      </w:r>
      <w:r>
        <w:rPr>
          <w:color w:val="231F20"/>
          <w:spacing w:val="-5"/>
        </w:rPr>
        <w:t> </w:t>
      </w:r>
      <w:r>
        <w:rPr>
          <w:color w:val="231F20"/>
        </w:rPr>
        <w:t>có</w:t>
      </w:r>
      <w:r>
        <w:rPr>
          <w:color w:val="231F20"/>
          <w:spacing w:val="-4"/>
        </w:rPr>
        <w:t> </w:t>
      </w:r>
      <w:r>
        <w:rPr>
          <w:color w:val="231F20"/>
        </w:rPr>
        <w:t>thể</w:t>
      </w:r>
      <w:r>
        <w:rPr>
          <w:color w:val="231F20"/>
          <w:spacing w:val="-4"/>
        </w:rPr>
        <w:t> </w:t>
      </w:r>
      <w:r>
        <w:rPr>
          <w:color w:val="231F20"/>
        </w:rPr>
        <w:t>được</w:t>
      </w:r>
      <w:r>
        <w:rPr>
          <w:color w:val="231F20"/>
          <w:spacing w:val="-5"/>
        </w:rPr>
        <w:t> </w:t>
      </w:r>
      <w:r>
        <w:rPr>
          <w:color w:val="231F20"/>
        </w:rPr>
        <w:t>biết</w:t>
      </w:r>
      <w:r>
        <w:rPr>
          <w:color w:val="231F20"/>
          <w:spacing w:val="-4"/>
        </w:rPr>
        <w:t> </w:t>
      </w:r>
      <w:r>
        <w:rPr>
          <w:color w:val="231F20"/>
        </w:rPr>
        <w:t>một cách trực tiếp, bởi vì trong cuộc sống hàng ngày cũng có những khoảnh khắc tâm thiện sinh khởi một cách tự nhiên. Nhưng chỉ khi có tâm thiện sinh</w:t>
      </w:r>
      <w:r>
        <w:rPr>
          <w:color w:val="231F20"/>
          <w:spacing w:val="-4"/>
        </w:rPr>
        <w:t> </w:t>
      </w:r>
      <w:r>
        <w:rPr>
          <w:color w:val="231F20"/>
        </w:rPr>
        <w:t>khởi</w:t>
      </w:r>
      <w:r>
        <w:rPr>
          <w:color w:val="231F20"/>
          <w:spacing w:val="-4"/>
        </w:rPr>
        <w:t> </w:t>
      </w:r>
      <w:r>
        <w:rPr>
          <w:color w:val="231F20"/>
        </w:rPr>
        <w:t>thì</w:t>
      </w:r>
      <w:r>
        <w:rPr>
          <w:color w:val="231F20"/>
          <w:spacing w:val="-4"/>
        </w:rPr>
        <w:t> </w:t>
      </w:r>
      <w:r>
        <w:rPr>
          <w:color w:val="231F20"/>
        </w:rPr>
        <w:t>mới</w:t>
      </w:r>
      <w:r>
        <w:rPr>
          <w:color w:val="231F20"/>
          <w:spacing w:val="-4"/>
        </w:rPr>
        <w:t> </w:t>
      </w:r>
      <w:r>
        <w:rPr>
          <w:color w:val="231F20"/>
        </w:rPr>
        <w:t>có</w:t>
      </w:r>
      <w:r>
        <w:rPr>
          <w:color w:val="231F20"/>
          <w:spacing w:val="-4"/>
        </w:rPr>
        <w:t> </w:t>
      </w:r>
      <w:r>
        <w:rPr>
          <w:color w:val="231F20"/>
        </w:rPr>
        <w:t>cơ</w:t>
      </w:r>
      <w:r>
        <w:rPr>
          <w:color w:val="231F20"/>
          <w:spacing w:val="-4"/>
        </w:rPr>
        <w:t> </w:t>
      </w:r>
      <w:r>
        <w:rPr>
          <w:color w:val="231F20"/>
        </w:rPr>
        <w:t>hội</w:t>
      </w:r>
      <w:r>
        <w:rPr>
          <w:color w:val="231F20"/>
          <w:spacing w:val="-4"/>
        </w:rPr>
        <w:t> </w:t>
      </w:r>
      <w:r>
        <w:rPr>
          <w:color w:val="231F20"/>
        </w:rPr>
        <w:t>để</w:t>
      </w:r>
      <w:r>
        <w:rPr>
          <w:color w:val="231F20"/>
          <w:spacing w:val="-4"/>
        </w:rPr>
        <w:t> </w:t>
      </w:r>
      <w:r>
        <w:rPr>
          <w:color w:val="231F20"/>
        </w:rPr>
        <w:t>hiểu</w:t>
      </w:r>
      <w:r>
        <w:rPr>
          <w:color w:val="231F20"/>
          <w:spacing w:val="-4"/>
        </w:rPr>
        <w:t> </w:t>
      </w:r>
      <w:r>
        <w:rPr>
          <w:color w:val="231F20"/>
        </w:rPr>
        <w:t>được</w:t>
      </w:r>
      <w:r>
        <w:rPr>
          <w:color w:val="231F20"/>
          <w:spacing w:val="-4"/>
        </w:rPr>
        <w:t> </w:t>
      </w:r>
      <w:r>
        <w:rPr>
          <w:color w:val="231F20"/>
        </w:rPr>
        <w:t>tính</w:t>
      </w:r>
      <w:r>
        <w:rPr>
          <w:color w:val="231F20"/>
          <w:spacing w:val="-4"/>
        </w:rPr>
        <w:t> </w:t>
      </w:r>
      <w:r>
        <w:rPr>
          <w:color w:val="231F20"/>
        </w:rPr>
        <w:t>chất của an tịnh. Tương tự như vậy, tính chất trạo cử của tâm bất thiện có thể được nhận biết khi tâm bất thiện sinh khởi. Thấy được sự khác biệt giữa hai đặc tính này là nhất thiết để có sự phát triển samatha.</w:t>
      </w:r>
      <w:r>
        <w:rPr>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ta</w:t>
      </w:r>
      <w:r>
        <w:rPr>
          <w:color w:val="231F20"/>
          <w:spacing w:val="-12"/>
        </w:rPr>
        <w:t> </w:t>
      </w:r>
      <w:r>
        <w:rPr>
          <w:color w:val="231F20"/>
        </w:rPr>
        <w:t>sẽ</w:t>
      </w:r>
      <w:r>
        <w:rPr>
          <w:color w:val="231F20"/>
          <w:spacing w:val="-12"/>
        </w:rPr>
        <w:t> </w:t>
      </w:r>
      <w:r>
        <w:rPr>
          <w:color w:val="231F20"/>
        </w:rPr>
        <w:t>bị</w:t>
      </w:r>
      <w:r>
        <w:rPr>
          <w:color w:val="231F20"/>
          <w:spacing w:val="-12"/>
        </w:rPr>
        <w:t> </w:t>
      </w:r>
      <w:r>
        <w:rPr>
          <w:color w:val="231F20"/>
        </w:rPr>
        <w:t>nhầm</w:t>
      </w:r>
      <w:r>
        <w:rPr>
          <w:color w:val="231F20"/>
          <w:spacing w:val="-12"/>
        </w:rPr>
        <w:t> </w:t>
      </w:r>
      <w:r>
        <w:rPr>
          <w:color w:val="231F20"/>
        </w:rPr>
        <w:t>lẫn,</w:t>
      </w:r>
      <w:r>
        <w:rPr>
          <w:color w:val="231F20"/>
          <w:spacing w:val="-12"/>
        </w:rPr>
        <w:t> </w:t>
      </w:r>
      <w:r>
        <w:rPr>
          <w:color w:val="231F20"/>
        </w:rPr>
        <w:t>cho</w:t>
      </w:r>
      <w:r>
        <w:rPr>
          <w:color w:val="231F20"/>
          <w:spacing w:val="-12"/>
        </w:rPr>
        <w:t> </w:t>
      </w:r>
      <w:r>
        <w:rPr>
          <w:color w:val="231F20"/>
        </w:rPr>
        <w:t>những tâm thực chất vốn là bất thiện là thiện.</w:t>
      </w:r>
    </w:p>
    <w:p>
      <w:pPr>
        <w:pStyle w:val="BodyText"/>
        <w:spacing w:after="0" w:line="261" w:lineRule="auto"/>
        <w:sectPr>
          <w:pgSz w:w="7660" w:h="11630"/>
          <w:pgMar w:header="892" w:footer="0" w:top="1220" w:bottom="280" w:left="992" w:right="992"/>
        </w:sectPr>
      </w:pPr>
    </w:p>
    <w:p>
      <w:pPr>
        <w:pStyle w:val="BodyText"/>
        <w:spacing w:line="254" w:lineRule="auto" w:before="237"/>
      </w:pPr>
      <w:r>
        <w:rPr>
          <w:b/>
          <w:i/>
          <w:color w:val="231F20"/>
        </w:rPr>
        <w:t>Sarah: </w:t>
      </w:r>
      <w:r>
        <w:rPr>
          <w:color w:val="231F20"/>
        </w:rPr>
        <w:t>Mọi người đều mong cuộc sống </w:t>
      </w:r>
      <w:r>
        <w:rPr>
          <w:color w:val="231F20"/>
        </w:rPr>
        <w:t>được an ổn, bớt đi những phiền nhiễu. Nếu trung thực, ta sẽ thấy rằng cái mà chúng ta muốn nhiều nhất chính</w:t>
      </w:r>
      <w:r>
        <w:rPr>
          <w:color w:val="231F20"/>
          <w:spacing w:val="-15"/>
        </w:rPr>
        <w:t> </w:t>
      </w:r>
      <w:r>
        <w:rPr>
          <w:color w:val="231F20"/>
        </w:rPr>
        <w:t>là</w:t>
      </w:r>
      <w:r>
        <w:rPr>
          <w:color w:val="231F20"/>
          <w:spacing w:val="-15"/>
        </w:rPr>
        <w:t> </w:t>
      </w:r>
      <w:r>
        <w:rPr>
          <w:color w:val="231F20"/>
        </w:rPr>
        <w:t>những</w:t>
      </w:r>
      <w:r>
        <w:rPr>
          <w:color w:val="231F20"/>
          <w:spacing w:val="-15"/>
        </w:rPr>
        <w:t> </w:t>
      </w:r>
      <w:r>
        <w:rPr>
          <w:color w:val="231F20"/>
        </w:rPr>
        <w:t>cảm</w:t>
      </w:r>
      <w:r>
        <w:rPr>
          <w:color w:val="231F20"/>
          <w:spacing w:val="-15"/>
        </w:rPr>
        <w:t> </w:t>
      </w:r>
      <w:r>
        <w:rPr>
          <w:color w:val="231F20"/>
        </w:rPr>
        <w:t>thọ</w:t>
      </w:r>
      <w:r>
        <w:rPr>
          <w:color w:val="231F20"/>
          <w:spacing w:val="-15"/>
        </w:rPr>
        <w:t> </w:t>
      </w:r>
      <w:r>
        <w:rPr>
          <w:color w:val="231F20"/>
        </w:rPr>
        <w:t>dễ</w:t>
      </w:r>
      <w:r>
        <w:rPr>
          <w:color w:val="231F20"/>
          <w:spacing w:val="-15"/>
        </w:rPr>
        <w:t> </w:t>
      </w:r>
      <w:r>
        <w:rPr>
          <w:color w:val="231F20"/>
        </w:rPr>
        <w:t>chịu,</w:t>
      </w:r>
      <w:r>
        <w:rPr>
          <w:color w:val="231F20"/>
          <w:spacing w:val="-15"/>
        </w:rPr>
        <w:t> </w:t>
      </w:r>
      <w:r>
        <w:rPr>
          <w:color w:val="231F20"/>
        </w:rPr>
        <w:t>những</w:t>
      </w:r>
      <w:r>
        <w:rPr>
          <w:color w:val="231F20"/>
          <w:spacing w:val="-15"/>
        </w:rPr>
        <w:t> </w:t>
      </w:r>
      <w:r>
        <w:rPr>
          <w:color w:val="231F20"/>
        </w:rPr>
        <w:t>thứ</w:t>
      </w:r>
      <w:r>
        <w:rPr>
          <w:color w:val="231F20"/>
          <w:spacing w:val="-15"/>
        </w:rPr>
        <w:t> </w:t>
      </w:r>
      <w:r>
        <w:rPr>
          <w:color w:val="231F20"/>
        </w:rPr>
        <w:t>dễ</w:t>
      </w:r>
      <w:r>
        <w:rPr>
          <w:color w:val="231F20"/>
          <w:spacing w:val="-15"/>
        </w:rPr>
        <w:t> </w:t>
      </w:r>
      <w:r>
        <w:rPr>
          <w:color w:val="231F20"/>
        </w:rPr>
        <w:t>chịu trong cuộc sống.</w:t>
      </w:r>
    </w:p>
    <w:p>
      <w:pPr>
        <w:pStyle w:val="BodyText"/>
        <w:spacing w:line="254" w:lineRule="auto" w:before="117"/>
      </w:pPr>
      <w:r>
        <w:rPr>
          <w:color w:val="231F20"/>
        </w:rPr>
        <w:t>Ở những khoảnh khắc có sự dính mắc </w:t>
      </w:r>
      <w:r>
        <w:rPr>
          <w:color w:val="231F20"/>
        </w:rPr>
        <w:t>mong muốn kinh nghiệm một đối tượng nào đó, hay cố nắm bắt một đối tượng nào đó, khi ấy tâm không có sự an tịnh mà thực chất là phóng dật, trạo cử.</w:t>
      </w:r>
    </w:p>
    <w:p>
      <w:pPr>
        <w:pStyle w:val="BodyText"/>
        <w:spacing w:after="0" w:line="254" w:lineRule="auto"/>
        <w:sectPr>
          <w:pgSz w:w="7660" w:h="11630"/>
          <w:pgMar w:header="892" w:footer="0" w:top="1220" w:bottom="280" w:left="992" w:right="992"/>
        </w:sect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267"/>
        <w:ind w:left="0" w:right="0" w:firstLine="0"/>
        <w:jc w:val="left"/>
        <w:rPr>
          <w:sz w:val="32"/>
        </w:rPr>
      </w:pPr>
    </w:p>
    <w:p>
      <w:pPr>
        <w:pStyle w:val="Heading1"/>
        <w:spacing w:line="290" w:lineRule="auto"/>
      </w:pPr>
      <w:r>
        <w:rPr>
          <w:color w:val="231F20"/>
        </w:rPr>
        <w:t>Chương</w:t>
      </w:r>
      <w:r>
        <w:rPr>
          <w:color w:val="231F20"/>
          <w:spacing w:val="-18"/>
        </w:rPr>
        <w:t> </w:t>
      </w:r>
      <w:r>
        <w:rPr>
          <w:color w:val="231F20"/>
        </w:rPr>
        <w:t>XII Tứ</w:t>
      </w:r>
      <w:r>
        <w:rPr>
          <w:color w:val="231F20"/>
          <w:spacing w:val="-6"/>
        </w:rPr>
        <w:t> </w:t>
      </w:r>
      <w:r>
        <w:rPr>
          <w:color w:val="231F20"/>
        </w:rPr>
        <w:t>niệm</w:t>
      </w:r>
      <w:r>
        <w:rPr>
          <w:color w:val="231F20"/>
          <w:spacing w:val="-6"/>
        </w:rPr>
        <w:t> </w:t>
      </w:r>
      <w:r>
        <w:rPr>
          <w:color w:val="231F20"/>
          <w:spacing w:val="-5"/>
        </w:rPr>
        <w:t>xứ</w:t>
      </w:r>
    </w:p>
    <w:p>
      <w:pPr>
        <w:pStyle w:val="BodyText"/>
        <w:spacing w:before="177"/>
        <w:ind w:left="0" w:right="0" w:firstLine="0"/>
        <w:jc w:val="left"/>
        <w:rPr>
          <w:rFonts w:ascii="Cambria"/>
          <w:b/>
          <w:i/>
          <w:sz w:val="32"/>
        </w:rPr>
      </w:pPr>
    </w:p>
    <w:p>
      <w:pPr>
        <w:pStyle w:val="Heading2"/>
        <w:spacing w:before="1"/>
        <w:jc w:val="both"/>
      </w:pPr>
      <w:r>
        <w:rPr>
          <w:color w:val="231F20"/>
        </w:rPr>
        <w:t>Pháp đàm Sài Gòn, ngày </w:t>
      </w:r>
      <w:r>
        <w:rPr>
          <w:color w:val="231F20"/>
          <w:spacing w:val="-2"/>
        </w:rPr>
        <w:t>01/01/2015</w:t>
      </w:r>
    </w:p>
    <w:p>
      <w:pPr>
        <w:pStyle w:val="BodyText"/>
        <w:spacing w:line="261" w:lineRule="auto" w:before="310"/>
      </w:pPr>
      <w:r>
        <w:rPr>
          <w:b/>
          <w:i/>
          <w:color w:val="231F20"/>
        </w:rPr>
        <w:t>Người hỏi: </w:t>
      </w:r>
      <w:r>
        <w:rPr>
          <w:color w:val="231F20"/>
        </w:rPr>
        <w:t>Như chúng ta đã biết, không có </w:t>
      </w:r>
      <w:r>
        <w:rPr>
          <w:color w:val="231F20"/>
        </w:rPr>
        <w:t>ai thực hành, chỉ có các thực tại đang sinh khởi do duyên</w:t>
      </w:r>
      <w:r>
        <w:rPr>
          <w:color w:val="231F20"/>
          <w:spacing w:val="-13"/>
        </w:rPr>
        <w:t> </w:t>
      </w:r>
      <w:r>
        <w:rPr>
          <w:color w:val="231F20"/>
        </w:rPr>
        <w:t>riêng</w:t>
      </w:r>
      <w:r>
        <w:rPr>
          <w:color w:val="231F20"/>
          <w:spacing w:val="-13"/>
        </w:rPr>
        <w:t> </w:t>
      </w:r>
      <w:r>
        <w:rPr>
          <w:color w:val="231F20"/>
        </w:rPr>
        <w:t>của</w:t>
      </w:r>
      <w:r>
        <w:rPr>
          <w:color w:val="231F20"/>
          <w:spacing w:val="-13"/>
        </w:rPr>
        <w:t> </w:t>
      </w:r>
      <w:r>
        <w:rPr>
          <w:color w:val="231F20"/>
        </w:rPr>
        <w:t>chúng.</w:t>
      </w:r>
      <w:r>
        <w:rPr>
          <w:color w:val="231F20"/>
          <w:spacing w:val="-13"/>
        </w:rPr>
        <w:t> </w:t>
      </w:r>
      <w:r>
        <w:rPr>
          <w:color w:val="231F20"/>
        </w:rPr>
        <w:t>Bà</w:t>
      </w:r>
      <w:r>
        <w:rPr>
          <w:color w:val="231F20"/>
          <w:spacing w:val="-13"/>
        </w:rPr>
        <w:t> </w:t>
      </w:r>
      <w:r>
        <w:rPr>
          <w:color w:val="231F20"/>
        </w:rPr>
        <w:t>có</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có thể</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hàng</w:t>
      </w:r>
      <w:r>
        <w:rPr>
          <w:color w:val="231F20"/>
          <w:spacing w:val="-6"/>
        </w:rPr>
        <w:t> </w:t>
      </w:r>
      <w:r>
        <w:rPr>
          <w:color w:val="231F20"/>
        </w:rPr>
        <w:t>ngày mà không cần phải làm điều gì đặc biệt. Trong kinh</w:t>
      </w:r>
      <w:r>
        <w:rPr>
          <w:color w:val="231F20"/>
          <w:spacing w:val="-2"/>
        </w:rPr>
        <w:t> </w:t>
      </w:r>
      <w:r>
        <w:rPr>
          <w:i/>
          <w:color w:val="231F20"/>
        </w:rPr>
        <w:t>Tứ</w:t>
      </w:r>
      <w:r>
        <w:rPr>
          <w:i/>
          <w:color w:val="231F20"/>
          <w:spacing w:val="-2"/>
        </w:rPr>
        <w:t> </w:t>
      </w:r>
      <w:r>
        <w:rPr>
          <w:i/>
          <w:color w:val="231F20"/>
        </w:rPr>
        <w:t>Niệm</w:t>
      </w:r>
      <w:r>
        <w:rPr>
          <w:i/>
          <w:color w:val="231F20"/>
          <w:spacing w:val="-2"/>
        </w:rPr>
        <w:t> </w:t>
      </w:r>
      <w:r>
        <w:rPr>
          <w:i/>
          <w:color w:val="231F20"/>
        </w:rPr>
        <w:t>Xứ</w:t>
      </w:r>
      <w:r>
        <w:rPr>
          <w:color w:val="231F20"/>
        </w:rPr>
        <w:t>,</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có</w:t>
      </w:r>
      <w:r>
        <w:rPr>
          <w:color w:val="231F20"/>
          <w:spacing w:val="-2"/>
        </w:rPr>
        <w:t> </w:t>
      </w:r>
      <w:r>
        <w:rPr>
          <w:color w:val="231F20"/>
        </w:rPr>
        <w:t>nói</w:t>
      </w:r>
      <w:r>
        <w:rPr>
          <w:color w:val="231F20"/>
          <w:spacing w:val="-2"/>
        </w:rPr>
        <w:t> </w:t>
      </w:r>
      <w:r>
        <w:rPr>
          <w:color w:val="231F20"/>
        </w:rPr>
        <w:t>rằng:</w:t>
      </w:r>
      <w:r>
        <w:rPr>
          <w:color w:val="231F20"/>
          <w:spacing w:val="-2"/>
        </w:rPr>
        <w:t> </w:t>
      </w:r>
      <w:r>
        <w:rPr>
          <w:color w:val="231F20"/>
        </w:rPr>
        <w:t>“Này</w:t>
      </w:r>
      <w:r>
        <w:rPr>
          <w:color w:val="231F20"/>
          <w:spacing w:val="-2"/>
        </w:rPr>
        <w:t> </w:t>
      </w:r>
      <w:r>
        <w:rPr>
          <w:color w:val="231F20"/>
        </w:rPr>
        <w:t>các Tỳ kheo, ở đây các tỳ kheo đi đến khu rừng, đi đến gốc cây hay đi đến ngôi nhà trống, ngồi kiết già</w:t>
      </w:r>
      <w:r>
        <w:rPr>
          <w:color w:val="231F20"/>
          <w:spacing w:val="-11"/>
        </w:rPr>
        <w:t> </w:t>
      </w:r>
      <w:r>
        <w:rPr>
          <w:color w:val="231F20"/>
        </w:rPr>
        <w:t>lưng</w:t>
      </w:r>
      <w:r>
        <w:rPr>
          <w:color w:val="231F20"/>
          <w:spacing w:val="-11"/>
        </w:rPr>
        <w:t> </w:t>
      </w:r>
      <w:r>
        <w:rPr>
          <w:color w:val="231F20"/>
        </w:rPr>
        <w:t>thẳng,</w:t>
      </w:r>
      <w:r>
        <w:rPr>
          <w:color w:val="231F20"/>
          <w:spacing w:val="-11"/>
        </w:rPr>
        <w:t> </w:t>
      </w:r>
      <w:r>
        <w:rPr>
          <w:color w:val="231F20"/>
        </w:rPr>
        <w:t>an</w:t>
      </w:r>
      <w:r>
        <w:rPr>
          <w:color w:val="231F20"/>
          <w:spacing w:val="-11"/>
        </w:rPr>
        <w:t> </w:t>
      </w:r>
      <w:r>
        <w:rPr>
          <w:color w:val="231F20"/>
        </w:rPr>
        <w:t>trú</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trước</w:t>
      </w:r>
      <w:r>
        <w:rPr>
          <w:color w:val="231F20"/>
          <w:spacing w:val="-11"/>
        </w:rPr>
        <w:t> </w:t>
      </w:r>
      <w:r>
        <w:rPr>
          <w:color w:val="231F20"/>
        </w:rPr>
        <w:t>mặt”.</w:t>
      </w:r>
      <w:r>
        <w:rPr>
          <w:color w:val="231F20"/>
          <w:spacing w:val="-15"/>
        </w:rPr>
        <w:t> </w:t>
      </w:r>
      <w:r>
        <w:rPr>
          <w:color w:val="231F20"/>
        </w:rPr>
        <w:t>Vậy chúng ta nên hiểu lời dạy này của đức Phật như thế nào ạ?</w:t>
      </w:r>
    </w:p>
    <w:p>
      <w:pPr>
        <w:pStyle w:val="BodyText"/>
        <w:spacing w:line="261" w:lineRule="auto" w:before="127"/>
      </w:pPr>
      <w:r>
        <w:rPr>
          <w:b/>
          <w:i/>
          <w:color w:val="231F20"/>
        </w:rPr>
        <w:t>Achaan</w:t>
      </w:r>
      <w:r>
        <w:rPr>
          <w:b/>
          <w:i/>
          <w:color w:val="231F20"/>
          <w:spacing w:val="-8"/>
        </w:rPr>
        <w:t> </w:t>
      </w:r>
      <w:r>
        <w:rPr>
          <w:b/>
          <w:i/>
          <w:color w:val="231F20"/>
        </w:rPr>
        <w:t>Sujin:</w:t>
      </w:r>
      <w:r>
        <w:rPr>
          <w:b/>
          <w:i/>
          <w:color w:val="231F20"/>
          <w:spacing w:val="-12"/>
        </w:rPr>
        <w:t> </w:t>
      </w:r>
      <w:r>
        <w:rPr>
          <w:color w:val="231F20"/>
        </w:rPr>
        <w:t>Thường</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thì</w:t>
      </w:r>
      <w:r>
        <w:rPr>
          <w:color w:val="231F20"/>
          <w:spacing w:val="-8"/>
        </w:rPr>
        <w:t> </w:t>
      </w:r>
      <w:r>
        <w:rPr>
          <w:color w:val="231F20"/>
        </w:rPr>
        <w:t>đi</w:t>
      </w:r>
      <w:r>
        <w:rPr>
          <w:color w:val="231F20"/>
          <w:spacing w:val="-8"/>
        </w:rPr>
        <w:t> </w:t>
      </w:r>
      <w:r>
        <w:rPr>
          <w:color w:val="231F20"/>
        </w:rPr>
        <w:t>về</w:t>
      </w:r>
      <w:r>
        <w:rPr>
          <w:color w:val="231F20"/>
          <w:spacing w:val="-8"/>
        </w:rPr>
        <w:t> </w:t>
      </w:r>
      <w:r>
        <w:rPr>
          <w:color w:val="231F20"/>
        </w:rPr>
        <w:t>nhà, còn</w:t>
      </w:r>
      <w:r>
        <w:rPr>
          <w:color w:val="231F20"/>
          <w:spacing w:val="-5"/>
        </w:rPr>
        <w:t> </w:t>
      </w:r>
      <w:r>
        <w:rPr>
          <w:color w:val="231F20"/>
        </w:rPr>
        <w:t>với</w:t>
      </w:r>
      <w:r>
        <w:rPr>
          <w:color w:val="231F20"/>
          <w:spacing w:val="-5"/>
        </w:rPr>
        <w:t> </w:t>
      </w:r>
      <w:r>
        <w:rPr>
          <w:color w:val="231F20"/>
        </w:rPr>
        <w:t>một</w:t>
      </w:r>
      <w:r>
        <w:rPr>
          <w:color w:val="231F20"/>
          <w:spacing w:val="-5"/>
        </w:rPr>
        <w:t> </w:t>
      </w:r>
      <w:r>
        <w:rPr>
          <w:color w:val="231F20"/>
        </w:rPr>
        <w:t>vị</w:t>
      </w:r>
      <w:r>
        <w:rPr>
          <w:color w:val="231F20"/>
          <w:spacing w:val="-5"/>
        </w:rPr>
        <w:t> </w:t>
      </w:r>
      <w:r>
        <w:rPr>
          <w:color w:val="231F20"/>
        </w:rPr>
        <w:t>tỳ</w:t>
      </w:r>
      <w:r>
        <w:rPr>
          <w:color w:val="231F20"/>
          <w:spacing w:val="-5"/>
        </w:rPr>
        <w:t> </w:t>
      </w:r>
      <w:r>
        <w:rPr>
          <w:color w:val="231F20"/>
        </w:rPr>
        <w:t>kheo</w:t>
      </w:r>
      <w:r>
        <w:rPr>
          <w:color w:val="231F20"/>
          <w:spacing w:val="-5"/>
        </w:rPr>
        <w:t> </w:t>
      </w:r>
      <w:r>
        <w:rPr>
          <w:color w:val="231F20"/>
        </w:rPr>
        <w:t>ở</w:t>
      </w:r>
      <w:r>
        <w:rPr>
          <w:color w:val="231F20"/>
          <w:spacing w:val="-5"/>
        </w:rPr>
        <w:t> </w:t>
      </w:r>
      <w:r>
        <w:rPr>
          <w:color w:val="231F20"/>
        </w:rPr>
        <w:t>thời</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đâu</w:t>
      </w:r>
      <w:r>
        <w:rPr>
          <w:color w:val="231F20"/>
          <w:spacing w:val="-5"/>
        </w:rPr>
        <w:t> </w:t>
      </w:r>
      <w:r>
        <w:rPr>
          <w:color w:val="231F20"/>
        </w:rPr>
        <w:t>là</w:t>
      </w:r>
      <w:r>
        <w:rPr>
          <w:color w:val="231F20"/>
          <w:spacing w:val="-5"/>
        </w:rPr>
        <w:t> </w:t>
      </w:r>
      <w:r>
        <w:rPr>
          <w:color w:val="231F20"/>
        </w:rPr>
        <w:t>nhà của vị ấy?</w:t>
      </w:r>
    </w:p>
    <w:p>
      <w:pPr>
        <w:spacing w:before="117"/>
        <w:ind w:left="538" w:right="0" w:firstLine="0"/>
        <w:jc w:val="both"/>
        <w:rPr>
          <w:sz w:val="27"/>
        </w:rPr>
      </w:pPr>
      <w:r>
        <w:rPr>
          <w:b/>
          <w:i/>
          <w:color w:val="231F20"/>
          <w:sz w:val="27"/>
        </w:rPr>
        <w:t>Người</w:t>
      </w:r>
      <w:r>
        <w:rPr>
          <w:b/>
          <w:i/>
          <w:color w:val="231F20"/>
          <w:spacing w:val="19"/>
          <w:sz w:val="27"/>
        </w:rPr>
        <w:t> </w:t>
      </w:r>
      <w:r>
        <w:rPr>
          <w:b/>
          <w:i/>
          <w:color w:val="231F20"/>
          <w:sz w:val="27"/>
        </w:rPr>
        <w:t>hỏi:</w:t>
      </w:r>
      <w:r>
        <w:rPr>
          <w:b/>
          <w:i/>
          <w:color w:val="231F20"/>
          <w:spacing w:val="19"/>
          <w:sz w:val="27"/>
        </w:rPr>
        <w:t> </w:t>
      </w:r>
      <w:r>
        <w:rPr>
          <w:color w:val="231F20"/>
          <w:sz w:val="27"/>
        </w:rPr>
        <w:t>Con</w:t>
      </w:r>
      <w:r>
        <w:rPr>
          <w:color w:val="231F20"/>
          <w:spacing w:val="19"/>
          <w:sz w:val="27"/>
        </w:rPr>
        <w:t> </w:t>
      </w:r>
      <w:r>
        <w:rPr>
          <w:color w:val="231F20"/>
          <w:sz w:val="27"/>
        </w:rPr>
        <w:t>nghĩ</w:t>
      </w:r>
      <w:r>
        <w:rPr>
          <w:color w:val="231F20"/>
          <w:spacing w:val="19"/>
          <w:sz w:val="27"/>
        </w:rPr>
        <w:t> </w:t>
      </w:r>
      <w:r>
        <w:rPr>
          <w:color w:val="231F20"/>
          <w:sz w:val="27"/>
        </w:rPr>
        <w:t>ở</w:t>
      </w:r>
      <w:r>
        <w:rPr>
          <w:color w:val="231F20"/>
          <w:spacing w:val="19"/>
          <w:sz w:val="27"/>
        </w:rPr>
        <w:t> </w:t>
      </w:r>
      <w:r>
        <w:rPr>
          <w:color w:val="231F20"/>
          <w:sz w:val="27"/>
        </w:rPr>
        <w:t>thời</w:t>
      </w:r>
      <w:r>
        <w:rPr>
          <w:color w:val="231F20"/>
          <w:spacing w:val="19"/>
          <w:sz w:val="27"/>
        </w:rPr>
        <w:t> </w:t>
      </w:r>
      <w:r>
        <w:rPr>
          <w:color w:val="231F20"/>
          <w:sz w:val="27"/>
        </w:rPr>
        <w:t>của</w:t>
      </w:r>
      <w:r>
        <w:rPr>
          <w:color w:val="231F20"/>
          <w:spacing w:val="19"/>
          <w:sz w:val="27"/>
        </w:rPr>
        <w:t> </w:t>
      </w:r>
      <w:r>
        <w:rPr>
          <w:color w:val="231F20"/>
          <w:sz w:val="27"/>
        </w:rPr>
        <w:t>đức</w:t>
      </w:r>
      <w:r>
        <w:rPr>
          <w:color w:val="231F20"/>
          <w:spacing w:val="19"/>
          <w:sz w:val="27"/>
        </w:rPr>
        <w:t> </w:t>
      </w:r>
      <w:r>
        <w:rPr>
          <w:color w:val="231F20"/>
          <w:sz w:val="27"/>
        </w:rPr>
        <w:t>Phật</w:t>
      </w:r>
      <w:r>
        <w:rPr>
          <w:color w:val="231F20"/>
          <w:spacing w:val="19"/>
          <w:sz w:val="27"/>
        </w:rPr>
        <w:t> </w:t>
      </w:r>
      <w:r>
        <w:rPr>
          <w:color w:val="231F20"/>
          <w:spacing w:val="-5"/>
          <w:sz w:val="27"/>
        </w:rPr>
        <w:t>thì</w:t>
      </w:r>
    </w:p>
    <w:p>
      <w:pPr>
        <w:spacing w:after="0"/>
        <w:jc w:val="both"/>
        <w:rPr>
          <w:sz w:val="27"/>
        </w:rPr>
        <w:sectPr>
          <w:headerReference w:type="even" r:id="rId14"/>
          <w:headerReference w:type="default" r:id="rId15"/>
          <w:pgSz w:w="7660" w:h="11630"/>
          <w:pgMar w:header="892" w:footer="0" w:top="1220" w:bottom="280" w:left="992" w:right="992"/>
          <w:pgNumType w:start="128"/>
        </w:sectPr>
      </w:pPr>
    </w:p>
    <w:p>
      <w:pPr>
        <w:pStyle w:val="BodyText"/>
        <w:ind w:right="0" w:firstLine="0"/>
      </w:pPr>
      <w:r>
        <w:rPr>
          <w:color w:val="231F20"/>
        </w:rPr>
        <w:t>các vị tỳ kheo ở trong </w:t>
      </w:r>
      <w:r>
        <w:rPr>
          <w:color w:val="231F20"/>
          <w:spacing w:val="-2"/>
        </w:rPr>
        <w:t>rừng...</w:t>
      </w:r>
    </w:p>
    <w:p>
      <w:pPr>
        <w:pStyle w:val="BodyText"/>
        <w:spacing w:line="259" w:lineRule="auto" w:before="138"/>
      </w:pPr>
      <w:r>
        <w:rPr>
          <w:b/>
          <w:i/>
          <w:color w:val="231F20"/>
        </w:rPr>
        <w:t>Achaan Sujin: </w:t>
      </w:r>
      <w:r>
        <w:rPr>
          <w:color w:val="231F20"/>
        </w:rPr>
        <w:t>Có người đi về nhà, có người đi về gốc cây, điều đó tùy thuộc vào người đó là ai,</w:t>
      </w:r>
      <w:r>
        <w:rPr>
          <w:color w:val="231F20"/>
          <w:spacing w:val="-4"/>
        </w:rPr>
        <w:t> </w:t>
      </w:r>
      <w:r>
        <w:rPr>
          <w:color w:val="231F20"/>
        </w:rPr>
        <w:t>cư</w:t>
      </w:r>
      <w:r>
        <w:rPr>
          <w:color w:val="231F20"/>
          <w:spacing w:val="-4"/>
        </w:rPr>
        <w:t> </w:t>
      </w:r>
      <w:r>
        <w:rPr>
          <w:color w:val="231F20"/>
        </w:rPr>
        <w:t>sỹ</w:t>
      </w:r>
      <w:r>
        <w:rPr>
          <w:color w:val="231F20"/>
          <w:spacing w:val="-3"/>
        </w:rPr>
        <w:t> </w:t>
      </w:r>
      <w:r>
        <w:rPr>
          <w:color w:val="231F20"/>
        </w:rPr>
        <w:t>hay</w:t>
      </w:r>
      <w:r>
        <w:rPr>
          <w:color w:val="231F20"/>
          <w:spacing w:val="-3"/>
        </w:rPr>
        <w:t> </w:t>
      </w:r>
      <w:r>
        <w:rPr>
          <w:color w:val="231F20"/>
        </w:rPr>
        <w:t>vị</w:t>
      </w:r>
      <w:r>
        <w:rPr>
          <w:color w:val="231F20"/>
          <w:spacing w:val="-4"/>
        </w:rPr>
        <w:t> </w:t>
      </w:r>
      <w:r>
        <w:rPr>
          <w:color w:val="231F20"/>
        </w:rPr>
        <w:t>tỳ</w:t>
      </w:r>
      <w:r>
        <w:rPr>
          <w:color w:val="231F20"/>
          <w:spacing w:val="-4"/>
        </w:rPr>
        <w:t> </w:t>
      </w:r>
      <w:r>
        <w:rPr>
          <w:color w:val="231F20"/>
        </w:rPr>
        <w:t>kheo</w:t>
      </w:r>
      <w:r>
        <w:rPr>
          <w:color w:val="231F20"/>
          <w:spacing w:val="-4"/>
        </w:rPr>
        <w:t> </w:t>
      </w:r>
      <w:r>
        <w:rPr>
          <w:color w:val="231F20"/>
        </w:rPr>
        <w:t>[trong</w:t>
      </w:r>
      <w:r>
        <w:rPr>
          <w:color w:val="231F20"/>
          <w:spacing w:val="-4"/>
        </w:rPr>
        <w:t> </w:t>
      </w:r>
      <w:r>
        <w:rPr>
          <w:color w:val="231F20"/>
        </w:rPr>
        <w:t>thời</w:t>
      </w:r>
      <w:r>
        <w:rPr>
          <w:color w:val="231F20"/>
          <w:spacing w:val="-4"/>
        </w:rPr>
        <w:t> </w:t>
      </w:r>
      <w:r>
        <w:rPr>
          <w:color w:val="231F20"/>
        </w:rPr>
        <w:t>đức</w:t>
      </w:r>
      <w:r>
        <w:rPr>
          <w:color w:val="231F20"/>
          <w:spacing w:val="-4"/>
        </w:rPr>
        <w:t> </w:t>
      </w:r>
      <w:r>
        <w:rPr>
          <w:color w:val="231F20"/>
        </w:rPr>
        <w:t>Phật].</w:t>
      </w:r>
      <w:r>
        <w:rPr>
          <w:color w:val="231F20"/>
          <w:spacing w:val="-8"/>
        </w:rPr>
        <w:t> </w:t>
      </w:r>
      <w:r>
        <w:rPr>
          <w:color w:val="231F20"/>
        </w:rPr>
        <w:t>Thế còn</w:t>
      </w:r>
      <w:r>
        <w:rPr>
          <w:color w:val="231F20"/>
          <w:spacing w:val="-7"/>
        </w:rPr>
        <w:t> </w:t>
      </w:r>
      <w:r>
        <w:rPr>
          <w:color w:val="231F20"/>
        </w:rPr>
        <w:t>bây</w:t>
      </w:r>
      <w:r>
        <w:rPr>
          <w:color w:val="231F20"/>
          <w:spacing w:val="-7"/>
        </w:rPr>
        <w:t> </w:t>
      </w:r>
      <w:r>
        <w:rPr>
          <w:color w:val="231F20"/>
        </w:rPr>
        <w:t>giờ,</w:t>
      </w:r>
      <w:r>
        <w:rPr>
          <w:color w:val="231F20"/>
          <w:spacing w:val="-7"/>
        </w:rPr>
        <w:t> </w:t>
      </w:r>
      <w:r>
        <w:rPr>
          <w:color w:val="231F20"/>
        </w:rPr>
        <w:t>khi</w:t>
      </w:r>
      <w:r>
        <w:rPr>
          <w:color w:val="231F20"/>
          <w:spacing w:val="-7"/>
        </w:rPr>
        <w:t> </w:t>
      </w:r>
      <w:r>
        <w:rPr>
          <w:color w:val="231F20"/>
        </w:rPr>
        <w:t>nói</w:t>
      </w:r>
      <w:r>
        <w:rPr>
          <w:color w:val="231F20"/>
          <w:spacing w:val="-7"/>
        </w:rPr>
        <w:t> </w:t>
      </w:r>
      <w:r>
        <w:rPr>
          <w:color w:val="231F20"/>
        </w:rPr>
        <w:t>đi</w:t>
      </w:r>
      <w:r>
        <w:rPr>
          <w:color w:val="231F20"/>
          <w:spacing w:val="-7"/>
        </w:rPr>
        <w:t> </w:t>
      </w:r>
      <w:r>
        <w:rPr>
          <w:color w:val="231F20"/>
        </w:rPr>
        <w:t>về</w:t>
      </w:r>
      <w:r>
        <w:rPr>
          <w:color w:val="231F20"/>
          <w:spacing w:val="-7"/>
        </w:rPr>
        <w:t> </w:t>
      </w:r>
      <w:r>
        <w:rPr>
          <w:color w:val="231F20"/>
        </w:rPr>
        <w:t>nhà</w:t>
      </w:r>
      <w:r>
        <w:rPr>
          <w:color w:val="231F20"/>
          <w:spacing w:val="-7"/>
        </w:rPr>
        <w:t> </w:t>
      </w:r>
      <w:r>
        <w:rPr>
          <w:color w:val="231F20"/>
        </w:rPr>
        <w:t>là</w:t>
      </w:r>
      <w:r>
        <w:rPr>
          <w:color w:val="231F20"/>
          <w:spacing w:val="-7"/>
        </w:rPr>
        <w:t> </w:t>
      </w:r>
      <w:r>
        <w:rPr>
          <w:color w:val="231F20"/>
        </w:rPr>
        <w:t>về</w:t>
      </w:r>
      <w:r>
        <w:rPr>
          <w:color w:val="231F20"/>
          <w:spacing w:val="-7"/>
        </w:rPr>
        <w:t> </w:t>
      </w:r>
      <w:r>
        <w:rPr>
          <w:color w:val="231F20"/>
        </w:rPr>
        <w:t>nhà</w:t>
      </w:r>
      <w:r>
        <w:rPr>
          <w:color w:val="231F20"/>
          <w:spacing w:val="-7"/>
        </w:rPr>
        <w:t> </w:t>
      </w:r>
      <w:r>
        <w:rPr>
          <w:color w:val="231F20"/>
        </w:rPr>
        <w:t>của</w:t>
      </w:r>
      <w:r>
        <w:rPr>
          <w:color w:val="231F20"/>
          <w:spacing w:val="-7"/>
        </w:rPr>
        <w:t> </w:t>
      </w:r>
      <w:r>
        <w:rPr>
          <w:color w:val="231F20"/>
        </w:rPr>
        <w:t>chúng ta hay đi vào rừng?</w:t>
      </w:r>
    </w:p>
    <w:p>
      <w:pPr>
        <w:spacing w:before="111"/>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Dạ, chúng ta thì đi về </w:t>
      </w:r>
      <w:r>
        <w:rPr>
          <w:color w:val="231F20"/>
          <w:spacing w:val="-4"/>
          <w:sz w:val="27"/>
        </w:rPr>
        <w:t>nhà.</w:t>
      </w:r>
    </w:p>
    <w:p>
      <w:pPr>
        <w:spacing w:before="138"/>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2"/>
          <w:sz w:val="27"/>
        </w:rPr>
        <w:t> </w:t>
      </w:r>
      <w:r>
        <w:rPr>
          <w:color w:val="231F20"/>
          <w:sz w:val="27"/>
        </w:rPr>
        <w:t>Đúng</w:t>
      </w:r>
      <w:r>
        <w:rPr>
          <w:color w:val="231F20"/>
          <w:spacing w:val="-1"/>
          <w:sz w:val="27"/>
        </w:rPr>
        <w:t> </w:t>
      </w:r>
      <w:r>
        <w:rPr>
          <w:color w:val="231F20"/>
          <w:spacing w:val="-4"/>
          <w:sz w:val="27"/>
        </w:rPr>
        <w:t>vậy.</w:t>
      </w:r>
    </w:p>
    <w:p>
      <w:pPr>
        <w:pStyle w:val="BodyText"/>
        <w:spacing w:line="259" w:lineRule="auto" w:before="138"/>
      </w:pPr>
      <w:r>
        <w:rPr>
          <w:b/>
          <w:i/>
          <w:color w:val="231F20"/>
        </w:rPr>
        <w:t>Người</w:t>
      </w:r>
      <w:r>
        <w:rPr>
          <w:b/>
          <w:i/>
          <w:color w:val="231F20"/>
          <w:spacing w:val="-11"/>
        </w:rPr>
        <w:t> </w:t>
      </w:r>
      <w:r>
        <w:rPr>
          <w:b/>
          <w:i/>
          <w:color w:val="231F20"/>
        </w:rPr>
        <w:t>hỏi:</w:t>
      </w:r>
      <w:r>
        <w:rPr>
          <w:b/>
          <w:i/>
          <w:color w:val="231F20"/>
          <w:spacing w:val="-16"/>
        </w:rPr>
        <w:t> </w:t>
      </w:r>
      <w:r>
        <w:rPr>
          <w:color w:val="231F20"/>
        </w:rPr>
        <w:t>Vậy</w:t>
      </w:r>
      <w:r>
        <w:rPr>
          <w:color w:val="231F20"/>
          <w:spacing w:val="-11"/>
        </w:rPr>
        <w:t> </w:t>
      </w:r>
      <w:r>
        <w:rPr>
          <w:color w:val="231F20"/>
        </w:rPr>
        <w:t>nên</w:t>
      </w:r>
      <w:r>
        <w:rPr>
          <w:color w:val="231F20"/>
          <w:spacing w:val="-11"/>
        </w:rPr>
        <w:t> </w:t>
      </w:r>
      <w:r>
        <w:rPr>
          <w:color w:val="231F20"/>
        </w:rPr>
        <w:t>hiểu</w:t>
      </w:r>
      <w:r>
        <w:rPr>
          <w:color w:val="231F20"/>
          <w:spacing w:val="-11"/>
        </w:rPr>
        <w:t> </w:t>
      </w:r>
      <w:r>
        <w:rPr>
          <w:color w:val="231F20"/>
        </w:rPr>
        <w:t>điều</w:t>
      </w:r>
      <w:r>
        <w:rPr>
          <w:color w:val="231F20"/>
          <w:spacing w:val="-11"/>
        </w:rPr>
        <w:t> </w:t>
      </w:r>
      <w:r>
        <w:rPr>
          <w:color w:val="231F20"/>
        </w:rPr>
        <w:t>này</w:t>
      </w:r>
      <w:r>
        <w:rPr>
          <w:color w:val="231F20"/>
          <w:spacing w:val="-11"/>
        </w:rPr>
        <w:t> </w:t>
      </w:r>
      <w:r>
        <w:rPr>
          <w:color w:val="231F20"/>
        </w:rPr>
        <w:t>như</w:t>
      </w:r>
      <w:r>
        <w:rPr>
          <w:color w:val="231F20"/>
          <w:spacing w:val="-11"/>
        </w:rPr>
        <w:t> </w:t>
      </w:r>
      <w:r>
        <w:rPr>
          <w:color w:val="231F20"/>
        </w:rPr>
        <w:t>một</w:t>
      </w:r>
      <w:r>
        <w:rPr>
          <w:color w:val="231F20"/>
          <w:spacing w:val="-11"/>
        </w:rPr>
        <w:t> </w:t>
      </w:r>
      <w:r>
        <w:rPr>
          <w:color w:val="231F20"/>
        </w:rPr>
        <w:t>lời mô tả thay cho là một lời huấn thị của đức Phật, đúng không ạ?</w:t>
      </w:r>
    </w:p>
    <w:p>
      <w:pPr>
        <w:pStyle w:val="BodyText"/>
        <w:spacing w:line="259" w:lineRule="auto" w:before="112"/>
      </w:pPr>
      <w:r>
        <w:rPr>
          <w:b/>
          <w:i/>
          <w:color w:val="231F20"/>
        </w:rPr>
        <w:t>Sarah:</w:t>
      </w:r>
      <w:r>
        <w:rPr>
          <w:b/>
          <w:i/>
          <w:color w:val="231F20"/>
          <w:spacing w:val="-1"/>
        </w:rPr>
        <w:t> </w:t>
      </w:r>
      <w:r>
        <w:rPr>
          <w:color w:val="231F20"/>
        </w:rPr>
        <w:t>Nếu</w:t>
      </w:r>
      <w:r>
        <w:rPr>
          <w:color w:val="231F20"/>
          <w:spacing w:val="-1"/>
        </w:rPr>
        <w:t> </w:t>
      </w:r>
      <w:r>
        <w:rPr>
          <w:color w:val="231F20"/>
        </w:rPr>
        <w:t>ta</w:t>
      </w:r>
      <w:r>
        <w:rPr>
          <w:color w:val="231F20"/>
          <w:spacing w:val="-1"/>
        </w:rPr>
        <w:t> </w:t>
      </w:r>
      <w:r>
        <w:rPr>
          <w:color w:val="231F20"/>
        </w:rPr>
        <w:t>đọc</w:t>
      </w:r>
      <w:r>
        <w:rPr>
          <w:color w:val="231F20"/>
          <w:spacing w:val="-1"/>
        </w:rPr>
        <w:t> </w:t>
      </w:r>
      <w:r>
        <w:rPr>
          <w:color w:val="231F20"/>
        </w:rPr>
        <w:t>trong</w:t>
      </w:r>
      <w:r>
        <w:rPr>
          <w:color w:val="231F20"/>
          <w:spacing w:val="-1"/>
        </w:rPr>
        <w:t> </w:t>
      </w:r>
      <w:r>
        <w:rPr>
          <w:color w:val="231F20"/>
        </w:rPr>
        <w:t>phiên</w:t>
      </w:r>
      <w:r>
        <w:rPr>
          <w:color w:val="231F20"/>
          <w:spacing w:val="-1"/>
        </w:rPr>
        <w:t> </w:t>
      </w:r>
      <w:r>
        <w:rPr>
          <w:color w:val="231F20"/>
        </w:rPr>
        <w:t>bản</w:t>
      </w:r>
      <w:r>
        <w:rPr>
          <w:color w:val="231F20"/>
          <w:spacing w:val="-1"/>
        </w:rPr>
        <w:t> </w:t>
      </w:r>
      <w:r>
        <w:rPr>
          <w:color w:val="231F20"/>
        </w:rPr>
        <w:t>bằng</w:t>
      </w:r>
      <w:r>
        <w:rPr>
          <w:color w:val="231F20"/>
          <w:spacing w:val="-1"/>
        </w:rPr>
        <w:t> </w:t>
      </w:r>
      <w:r>
        <w:rPr>
          <w:color w:val="231F20"/>
        </w:rPr>
        <w:t>tiếng Pāli</w:t>
      </w:r>
      <w:r>
        <w:rPr>
          <w:color w:val="231F20"/>
          <w:spacing w:val="-17"/>
        </w:rPr>
        <w:t> </w:t>
      </w:r>
      <w:r>
        <w:rPr>
          <w:color w:val="231F20"/>
        </w:rPr>
        <w:t>của</w:t>
      </w:r>
      <w:r>
        <w:rPr>
          <w:color w:val="231F20"/>
          <w:spacing w:val="-17"/>
        </w:rPr>
        <w:t> </w:t>
      </w:r>
      <w:r>
        <w:rPr>
          <w:color w:val="231F20"/>
        </w:rPr>
        <w:t>bài</w:t>
      </w:r>
      <w:r>
        <w:rPr>
          <w:color w:val="231F20"/>
          <w:spacing w:val="-17"/>
        </w:rPr>
        <w:t> </w:t>
      </w:r>
      <w:r>
        <w:rPr>
          <w:color w:val="231F20"/>
        </w:rPr>
        <w:t>kinh</w:t>
      </w:r>
      <w:r>
        <w:rPr>
          <w:color w:val="231F20"/>
          <w:spacing w:val="-17"/>
        </w:rPr>
        <w:t> </w:t>
      </w:r>
      <w:r>
        <w:rPr>
          <w:color w:val="231F20"/>
        </w:rPr>
        <w:t>Tứ</w:t>
      </w:r>
      <w:r>
        <w:rPr>
          <w:color w:val="231F20"/>
          <w:spacing w:val="-17"/>
        </w:rPr>
        <w:t> </w:t>
      </w:r>
      <w:r>
        <w:rPr>
          <w:color w:val="231F20"/>
        </w:rPr>
        <w:t>niệm</w:t>
      </w:r>
      <w:r>
        <w:rPr>
          <w:color w:val="231F20"/>
          <w:spacing w:val="-17"/>
        </w:rPr>
        <w:t> </w:t>
      </w:r>
      <w:r>
        <w:rPr>
          <w:color w:val="231F20"/>
        </w:rPr>
        <w:t>xứ,</w:t>
      </w:r>
      <w:r>
        <w:rPr>
          <w:color w:val="231F20"/>
          <w:spacing w:val="-17"/>
        </w:rPr>
        <w:t> </w:t>
      </w:r>
      <w:r>
        <w:rPr>
          <w:color w:val="231F20"/>
        </w:rPr>
        <w:t>thì</w:t>
      </w:r>
      <w:r>
        <w:rPr>
          <w:color w:val="231F20"/>
          <w:spacing w:val="-16"/>
        </w:rPr>
        <w:t> </w:t>
      </w:r>
      <w:r>
        <w:rPr>
          <w:color w:val="231F20"/>
        </w:rPr>
        <w:t>lời</w:t>
      </w:r>
      <w:r>
        <w:rPr>
          <w:color w:val="231F20"/>
          <w:spacing w:val="-17"/>
        </w:rPr>
        <w:t> </w:t>
      </w:r>
      <w:r>
        <w:rPr>
          <w:color w:val="231F20"/>
        </w:rPr>
        <w:t>dịch</w:t>
      </w:r>
      <w:r>
        <w:rPr>
          <w:color w:val="231F20"/>
          <w:spacing w:val="-17"/>
        </w:rPr>
        <w:t> </w:t>
      </w:r>
      <w:r>
        <w:rPr>
          <w:color w:val="231F20"/>
        </w:rPr>
        <w:t>chính</w:t>
      </w:r>
      <w:r>
        <w:rPr>
          <w:color w:val="231F20"/>
          <w:spacing w:val="-17"/>
        </w:rPr>
        <w:t> </w:t>
      </w:r>
      <w:r>
        <w:rPr>
          <w:color w:val="231F20"/>
        </w:rPr>
        <w:t>xác của</w:t>
      </w:r>
      <w:r>
        <w:rPr>
          <w:color w:val="231F20"/>
          <w:spacing w:val="-12"/>
        </w:rPr>
        <w:t> </w:t>
      </w:r>
      <w:r>
        <w:rPr>
          <w:color w:val="231F20"/>
        </w:rPr>
        <w:t>câu</w:t>
      </w:r>
      <w:r>
        <w:rPr>
          <w:color w:val="231F20"/>
          <w:spacing w:val="-12"/>
        </w:rPr>
        <w:t> </w:t>
      </w:r>
      <w:r>
        <w:rPr>
          <w:color w:val="231F20"/>
        </w:rPr>
        <w:t>này</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vị</w:t>
      </w:r>
      <w:r>
        <w:rPr>
          <w:color w:val="231F20"/>
          <w:spacing w:val="-12"/>
        </w:rPr>
        <w:t> </w:t>
      </w:r>
      <w:r>
        <w:rPr>
          <w:color w:val="231F20"/>
        </w:rPr>
        <w:t>tỳ</w:t>
      </w:r>
      <w:r>
        <w:rPr>
          <w:color w:val="231F20"/>
          <w:spacing w:val="-12"/>
        </w:rPr>
        <w:t> </w:t>
      </w:r>
      <w:r>
        <w:rPr>
          <w:color w:val="231F20"/>
        </w:rPr>
        <w:t>kheo</w:t>
      </w:r>
      <w:r>
        <w:rPr>
          <w:color w:val="231F20"/>
          <w:spacing w:val="-12"/>
        </w:rPr>
        <w:t> </w:t>
      </w:r>
      <w:r>
        <w:rPr>
          <w:color w:val="231F20"/>
        </w:rPr>
        <w:t>đã</w:t>
      </w:r>
      <w:r>
        <w:rPr>
          <w:color w:val="231F20"/>
          <w:spacing w:val="-12"/>
        </w:rPr>
        <w:t> </w:t>
      </w:r>
      <w:r>
        <w:rPr>
          <w:color w:val="231F20"/>
        </w:rPr>
        <w:t>vào</w:t>
      </w:r>
      <w:r>
        <w:rPr>
          <w:color w:val="231F20"/>
          <w:spacing w:val="-12"/>
        </w:rPr>
        <w:t> </w:t>
      </w:r>
      <w:r>
        <w:rPr>
          <w:color w:val="231F20"/>
        </w:rPr>
        <w:t>rừng”.</w:t>
      </w:r>
      <w:r>
        <w:rPr>
          <w:color w:val="231F20"/>
          <w:spacing w:val="-12"/>
        </w:rPr>
        <w:t> </w:t>
      </w:r>
      <w:r>
        <w:rPr>
          <w:color w:val="231F20"/>
        </w:rPr>
        <w:t>Như vậy, nghĩa của câu này khác đi: một vị tỳ kheo ở rừng</w:t>
      </w:r>
      <w:r>
        <w:rPr>
          <w:color w:val="231F20"/>
          <w:spacing w:val="-7"/>
        </w:rPr>
        <w:t> </w:t>
      </w:r>
      <w:r>
        <w:rPr>
          <w:color w:val="231F20"/>
        </w:rPr>
        <w:t>nơi</w:t>
      </w:r>
      <w:r>
        <w:rPr>
          <w:color w:val="231F20"/>
          <w:spacing w:val="-7"/>
        </w:rPr>
        <w:t> </w:t>
      </w:r>
      <w:r>
        <w:rPr>
          <w:color w:val="231F20"/>
        </w:rPr>
        <w:t>mà</w:t>
      </w:r>
      <w:r>
        <w:rPr>
          <w:color w:val="231F20"/>
          <w:spacing w:val="-7"/>
        </w:rPr>
        <w:t> </w:t>
      </w:r>
      <w:r>
        <w:rPr>
          <w:color w:val="231F20"/>
        </w:rPr>
        <w:t>họ</w:t>
      </w:r>
      <w:r>
        <w:rPr>
          <w:color w:val="231F20"/>
          <w:spacing w:val="-7"/>
        </w:rPr>
        <w:t> </w:t>
      </w:r>
      <w:r>
        <w:rPr>
          <w:color w:val="231F20"/>
        </w:rPr>
        <w:t>đã</w:t>
      </w:r>
      <w:r>
        <w:rPr>
          <w:color w:val="231F20"/>
          <w:spacing w:val="-7"/>
        </w:rPr>
        <w:t> </w:t>
      </w:r>
      <w:r>
        <w:rPr>
          <w:color w:val="231F20"/>
        </w:rPr>
        <w:t>tới</w:t>
      </w:r>
      <w:r>
        <w:rPr>
          <w:color w:val="231F20"/>
          <w:spacing w:val="-7"/>
        </w:rPr>
        <w:t> </w:t>
      </w:r>
      <w:r>
        <w:rPr>
          <w:color w:val="231F20"/>
        </w:rPr>
        <w:t>để</w:t>
      </w:r>
      <w:r>
        <w:rPr>
          <w:color w:val="231F20"/>
          <w:spacing w:val="-7"/>
        </w:rPr>
        <w:t> </w:t>
      </w:r>
      <w:r>
        <w:rPr>
          <w:color w:val="231F20"/>
        </w:rPr>
        <w:t>sống.</w:t>
      </w:r>
      <w:r>
        <w:rPr>
          <w:color w:val="231F20"/>
          <w:spacing w:val="-7"/>
        </w:rPr>
        <w:t> </w:t>
      </w:r>
      <w:r>
        <w:rPr>
          <w:color w:val="231F20"/>
        </w:rPr>
        <w:t>Điều</w:t>
      </w:r>
      <w:r>
        <w:rPr>
          <w:color w:val="231F20"/>
          <w:spacing w:val="-7"/>
        </w:rPr>
        <w:t> </w:t>
      </w:r>
      <w:r>
        <w:rPr>
          <w:color w:val="231F20"/>
        </w:rPr>
        <w:t>đó</w:t>
      </w:r>
      <w:r>
        <w:rPr>
          <w:color w:val="231F20"/>
          <w:spacing w:val="-7"/>
        </w:rPr>
        <w:t> </w:t>
      </w:r>
      <w:r>
        <w:rPr>
          <w:color w:val="231F20"/>
        </w:rPr>
        <w:t>tương</w:t>
      </w:r>
      <w:r>
        <w:rPr>
          <w:color w:val="231F20"/>
          <w:spacing w:val="-7"/>
        </w:rPr>
        <w:t> </w:t>
      </w:r>
      <w:r>
        <w:rPr>
          <w:color w:val="231F20"/>
        </w:rPr>
        <w:t>ứng với</w:t>
      </w:r>
      <w:r>
        <w:rPr>
          <w:color w:val="231F20"/>
          <w:spacing w:val="-11"/>
        </w:rPr>
        <w:t> </w:t>
      </w:r>
      <w:r>
        <w:rPr>
          <w:color w:val="231F20"/>
        </w:rPr>
        <w:t>một</w:t>
      </w:r>
      <w:r>
        <w:rPr>
          <w:color w:val="231F20"/>
          <w:spacing w:val="-11"/>
        </w:rPr>
        <w:t> </w:t>
      </w:r>
      <w:r>
        <w:rPr>
          <w:color w:val="231F20"/>
        </w:rPr>
        <w:t>lời</w:t>
      </w:r>
      <w:r>
        <w:rPr>
          <w:color w:val="231F20"/>
          <w:spacing w:val="-11"/>
        </w:rPr>
        <w:t> </w:t>
      </w:r>
      <w:r>
        <w:rPr>
          <w:color w:val="231F20"/>
        </w:rPr>
        <w:t>mô</w:t>
      </w:r>
      <w:r>
        <w:rPr>
          <w:color w:val="231F20"/>
          <w:spacing w:val="-11"/>
        </w:rPr>
        <w:t> </w:t>
      </w:r>
      <w:r>
        <w:rPr>
          <w:color w:val="231F20"/>
        </w:rPr>
        <w:t>tả,</w:t>
      </w:r>
      <w:r>
        <w:rPr>
          <w:color w:val="231F20"/>
          <w:spacing w:val="-11"/>
        </w:rPr>
        <w:t> </w:t>
      </w:r>
      <w:r>
        <w:rPr>
          <w:color w:val="231F20"/>
        </w:rPr>
        <w:t>chứ</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câu</w:t>
      </w:r>
      <w:r>
        <w:rPr>
          <w:color w:val="231F20"/>
          <w:spacing w:val="-11"/>
        </w:rPr>
        <w:t> </w:t>
      </w:r>
      <w:r>
        <w:rPr>
          <w:color w:val="231F20"/>
        </w:rPr>
        <w:t>khẩu lệnh, rằng “Hãy đi vào rừng để phát triển chánh niệm hay phát triển hiểu biết”. Nếu đức Phật có ở đây hôm nay, Ngài sẽ nói với chúng ta là dù bạn đi ăn, quay lại phòng khách sạn hay đi làm việc... thì bất cứ khi nào các thực tại vẫn là như vậy: cái thấy, cái nghe, đối tượng thị giác, cảm thọ v.v... quan</w:t>
      </w:r>
      <w:r>
        <w:rPr>
          <w:color w:val="231F20"/>
          <w:spacing w:val="-4"/>
        </w:rPr>
        <w:t> </w:t>
      </w:r>
      <w:r>
        <w:rPr>
          <w:color w:val="231F20"/>
        </w:rPr>
        <w:t>trọng</w:t>
      </w:r>
      <w:r>
        <w:rPr>
          <w:color w:val="231F20"/>
          <w:spacing w:val="-4"/>
        </w:rPr>
        <w:t> </w:t>
      </w:r>
      <w:r>
        <w:rPr>
          <w:color w:val="231F20"/>
        </w:rPr>
        <w:t>là</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đúng</w:t>
      </w:r>
      <w:r>
        <w:rPr>
          <w:color w:val="231F20"/>
          <w:spacing w:val="-4"/>
        </w:rPr>
        <w:t> </w:t>
      </w:r>
      <w:r>
        <w:rPr>
          <w:color w:val="231F20"/>
        </w:rPr>
        <w:t>về</w:t>
      </w:r>
      <w:r>
        <w:rPr>
          <w:color w:val="231F20"/>
          <w:spacing w:val="-4"/>
        </w:rPr>
        <w:t> </w:t>
      </w:r>
      <w:r>
        <w:rPr>
          <w:color w:val="231F20"/>
        </w:rPr>
        <w:t>chúng</w:t>
      </w:r>
      <w:r>
        <w:rPr>
          <w:color w:val="231F20"/>
          <w:spacing w:val="-4"/>
        </w:rPr>
        <w:t> </w:t>
      </w:r>
      <w:r>
        <w:rPr>
          <w:color w:val="231F20"/>
        </w:rPr>
        <w:t>ở bất</w:t>
      </w:r>
      <w:r>
        <w:rPr>
          <w:color w:val="231F20"/>
          <w:spacing w:val="-7"/>
        </w:rPr>
        <w:t> </w:t>
      </w:r>
      <w:r>
        <w:rPr>
          <w:color w:val="231F20"/>
        </w:rPr>
        <w:t>cứ</w:t>
      </w:r>
      <w:r>
        <w:rPr>
          <w:color w:val="231F20"/>
          <w:spacing w:val="-7"/>
        </w:rPr>
        <w:t> </w:t>
      </w:r>
      <w:r>
        <w:rPr>
          <w:color w:val="231F20"/>
        </w:rPr>
        <w:t>nơi</w:t>
      </w:r>
      <w:r>
        <w:rPr>
          <w:color w:val="231F20"/>
          <w:spacing w:val="-7"/>
        </w:rPr>
        <w:t> </w:t>
      </w:r>
      <w:r>
        <w:rPr>
          <w:color w:val="231F20"/>
        </w:rPr>
        <w:t>nào,</w:t>
      </w:r>
      <w:r>
        <w:rPr>
          <w:color w:val="231F20"/>
          <w:spacing w:val="-7"/>
        </w:rPr>
        <w:t> </w:t>
      </w:r>
      <w:r>
        <w:rPr>
          <w:color w:val="231F20"/>
        </w:rPr>
        <w:t>ở</w:t>
      </w:r>
      <w:r>
        <w:rPr>
          <w:color w:val="231F20"/>
          <w:spacing w:val="-7"/>
        </w:rPr>
        <w:t> </w:t>
      </w:r>
      <w:r>
        <w:rPr>
          <w:color w:val="231F20"/>
        </w:rPr>
        <w:t>bất</w:t>
      </w:r>
      <w:r>
        <w:rPr>
          <w:color w:val="231F20"/>
          <w:spacing w:val="-7"/>
        </w:rPr>
        <w:t> </w:t>
      </w:r>
      <w:r>
        <w:rPr>
          <w:color w:val="231F20"/>
        </w:rPr>
        <w:t>cứ</w:t>
      </w:r>
      <w:r>
        <w:rPr>
          <w:color w:val="231F20"/>
          <w:spacing w:val="-7"/>
        </w:rPr>
        <w:t> </w:t>
      </w:r>
      <w:r>
        <w:rPr>
          <w:color w:val="231F20"/>
        </w:rPr>
        <w:t>hoàn</w:t>
      </w:r>
      <w:r>
        <w:rPr>
          <w:color w:val="231F20"/>
          <w:spacing w:val="-7"/>
        </w:rPr>
        <w:t> </w:t>
      </w:r>
      <w:r>
        <w:rPr>
          <w:color w:val="231F20"/>
        </w:rPr>
        <w:t>cảnh</w:t>
      </w:r>
      <w:r>
        <w:rPr>
          <w:color w:val="231F20"/>
          <w:spacing w:val="-7"/>
        </w:rPr>
        <w:t> </w:t>
      </w:r>
      <w:r>
        <w:rPr>
          <w:color w:val="231F20"/>
        </w:rPr>
        <w:t>nào</w:t>
      </w:r>
      <w:r>
        <w:rPr>
          <w:color w:val="231F20"/>
          <w:spacing w:val="-7"/>
        </w:rPr>
        <w:t> </w:t>
      </w:r>
      <w:r>
        <w:rPr>
          <w:color w:val="231F20"/>
        </w:rPr>
        <w:t>và</w:t>
      </w:r>
      <w:r>
        <w:rPr>
          <w:color w:val="231F20"/>
          <w:spacing w:val="-7"/>
        </w:rPr>
        <w:t> </w:t>
      </w:r>
      <w:r>
        <w:rPr>
          <w:color w:val="231F20"/>
        </w:rPr>
        <w:t>ở</w:t>
      </w:r>
      <w:r>
        <w:rPr>
          <w:color w:val="231F20"/>
          <w:spacing w:val="-7"/>
        </w:rPr>
        <w:t> </w:t>
      </w:r>
      <w:r>
        <w:rPr>
          <w:color w:val="231F20"/>
        </w:rPr>
        <w:t>bất</w:t>
      </w:r>
      <w:r>
        <w:rPr>
          <w:color w:val="231F20"/>
          <w:spacing w:val="-7"/>
        </w:rPr>
        <w:t> </w:t>
      </w:r>
      <w:r>
        <w:rPr>
          <w:color w:val="231F20"/>
        </w:rPr>
        <w:t>cứ thời điểm nào.</w:t>
      </w:r>
    </w:p>
    <w:p>
      <w:pPr>
        <w:pStyle w:val="BodyText"/>
        <w:spacing w:after="0" w:line="259" w:lineRule="auto"/>
        <w:sectPr>
          <w:pgSz w:w="7660" w:h="11630"/>
          <w:pgMar w:header="892" w:footer="0" w:top="1220" w:bottom="280" w:left="992" w:right="992"/>
        </w:sectPr>
      </w:pPr>
    </w:p>
    <w:p>
      <w:pPr>
        <w:pStyle w:val="BodyText"/>
        <w:spacing w:line="261" w:lineRule="auto"/>
      </w:pPr>
      <w:r>
        <w:rPr>
          <w:b/>
          <w:i/>
          <w:color w:val="231F20"/>
        </w:rPr>
        <w:t>Jonothan</w:t>
      </w:r>
      <w:r>
        <w:rPr>
          <w:color w:val="231F20"/>
        </w:rPr>
        <w:t>: Tôi cũng muốn nói thêm, đó là lời mô</w:t>
      </w:r>
      <w:r>
        <w:rPr>
          <w:color w:val="231F20"/>
          <w:spacing w:val="-6"/>
        </w:rPr>
        <w:t> </w:t>
      </w:r>
      <w:r>
        <w:rPr>
          <w:color w:val="231F20"/>
        </w:rPr>
        <w:t>tả</w:t>
      </w:r>
      <w:r>
        <w:rPr>
          <w:color w:val="231F20"/>
          <w:spacing w:val="-6"/>
        </w:rPr>
        <w:t> </w:t>
      </w:r>
      <w:r>
        <w:rPr>
          <w:color w:val="231F20"/>
        </w:rPr>
        <w:t>về</w:t>
      </w:r>
      <w:r>
        <w:rPr>
          <w:color w:val="231F20"/>
          <w:spacing w:val="-6"/>
        </w:rPr>
        <w:t> </w:t>
      </w:r>
      <w:r>
        <w:rPr>
          <w:color w:val="231F20"/>
        </w:rPr>
        <w:t>một</w:t>
      </w:r>
      <w:r>
        <w:rPr>
          <w:color w:val="231F20"/>
          <w:spacing w:val="-6"/>
        </w:rPr>
        <w:t> </w:t>
      </w:r>
      <w:r>
        <w:rPr>
          <w:color w:val="231F20"/>
        </w:rPr>
        <w:t>loại</w:t>
      </w:r>
      <w:r>
        <w:rPr>
          <w:color w:val="231F20"/>
          <w:spacing w:val="-6"/>
        </w:rPr>
        <w:t> </w:t>
      </w:r>
      <w:r>
        <w:rPr>
          <w:color w:val="231F20"/>
        </w:rPr>
        <w:t>người</w:t>
      </w:r>
      <w:r>
        <w:rPr>
          <w:color w:val="231F20"/>
          <w:spacing w:val="-6"/>
        </w:rPr>
        <w:t> </w:t>
      </w:r>
      <w:r>
        <w:rPr>
          <w:color w:val="231F20"/>
        </w:rPr>
        <w:t>đặc</w:t>
      </w:r>
      <w:r>
        <w:rPr>
          <w:color w:val="231F20"/>
          <w:spacing w:val="-6"/>
        </w:rPr>
        <w:t> </w:t>
      </w:r>
      <w:r>
        <w:rPr>
          <w:color w:val="231F20"/>
        </w:rPr>
        <w:t>biệt,</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vị</w:t>
      </w:r>
      <w:r>
        <w:rPr>
          <w:color w:val="231F20"/>
          <w:spacing w:val="-6"/>
        </w:rPr>
        <w:t> </w:t>
      </w:r>
      <w:r>
        <w:rPr>
          <w:color w:val="231F20"/>
        </w:rPr>
        <w:t>tỳ</w:t>
      </w:r>
      <w:r>
        <w:rPr>
          <w:color w:val="231F20"/>
          <w:spacing w:val="-6"/>
        </w:rPr>
        <w:t> </w:t>
      </w:r>
      <w:r>
        <w:rPr>
          <w:color w:val="231F20"/>
        </w:rPr>
        <w:t>kheo này không chỉ </w:t>
      </w:r>
      <w:r>
        <w:rPr>
          <w:i/>
          <w:color w:val="231F20"/>
        </w:rPr>
        <w:t>đã </w:t>
      </w:r>
      <w:r>
        <w:rPr>
          <w:color w:val="231F20"/>
        </w:rPr>
        <w:t>sống ở trong rừng rồi, mà vị ấy cũng</w:t>
      </w:r>
      <w:r>
        <w:rPr>
          <w:color w:val="231F20"/>
          <w:spacing w:val="-11"/>
        </w:rPr>
        <w:t> </w:t>
      </w:r>
      <w:r>
        <w:rPr>
          <w:i/>
          <w:color w:val="231F20"/>
        </w:rPr>
        <w:t>đã</w:t>
      </w:r>
      <w:r>
        <w:rPr>
          <w:i/>
          <w:color w:val="231F20"/>
          <w:spacing w:val="-11"/>
        </w:rPr>
        <w:t> </w:t>
      </w:r>
      <w:r>
        <w:rPr>
          <w:color w:val="231F20"/>
        </w:rPr>
        <w:t>“an</w:t>
      </w:r>
      <w:r>
        <w:rPr>
          <w:color w:val="231F20"/>
          <w:spacing w:val="-11"/>
        </w:rPr>
        <w:t> </w:t>
      </w:r>
      <w:r>
        <w:rPr>
          <w:color w:val="231F20"/>
        </w:rPr>
        <w:t>trú</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trước</w:t>
      </w:r>
      <w:r>
        <w:rPr>
          <w:color w:val="231F20"/>
          <w:spacing w:val="-11"/>
        </w:rPr>
        <w:t> </w:t>
      </w:r>
      <w:r>
        <w:rPr>
          <w:color w:val="231F20"/>
        </w:rPr>
        <w:t>mặt”</w:t>
      </w:r>
      <w:r>
        <w:rPr>
          <w:color w:val="231F20"/>
          <w:spacing w:val="-11"/>
        </w:rPr>
        <w:t> </w:t>
      </w:r>
      <w:r>
        <w:rPr>
          <w:color w:val="231F20"/>
        </w:rPr>
        <w:t>và</w:t>
      </w:r>
      <w:r>
        <w:rPr>
          <w:color w:val="231F20"/>
          <w:spacing w:val="-11"/>
        </w:rPr>
        <w:t> </w:t>
      </w:r>
      <w:r>
        <w:rPr>
          <w:color w:val="231F20"/>
        </w:rPr>
        <w:t>vị</w:t>
      </w:r>
      <w:r>
        <w:rPr>
          <w:color w:val="231F20"/>
          <w:spacing w:val="-11"/>
        </w:rPr>
        <w:t> </w:t>
      </w:r>
      <w:r>
        <w:rPr>
          <w:color w:val="231F20"/>
        </w:rPr>
        <w:t>ấy</w:t>
      </w:r>
      <w:r>
        <w:rPr>
          <w:color w:val="231F20"/>
          <w:spacing w:val="-11"/>
        </w:rPr>
        <w:t> </w:t>
      </w:r>
      <w:r>
        <w:rPr>
          <w:color w:val="231F20"/>
        </w:rPr>
        <w:t>đã có chánh niệm về hơi thở. Như vậy, đó là lời mô tả về những vị tỳ kheo đã có sự phát triển chánh niệm, đặc biệt là chánh niệm về hơi thở đến mức độ đáng kể rồi.</w:t>
      </w:r>
    </w:p>
    <w:p>
      <w:pPr>
        <w:spacing w:before="122"/>
        <w:ind w:left="538" w:right="0" w:firstLine="0"/>
        <w:jc w:val="left"/>
        <w:rPr>
          <w:sz w:val="27"/>
        </w:rPr>
      </w:pPr>
      <w:r>
        <w:rPr>
          <w:color w:val="231F20"/>
          <w:spacing w:val="-4"/>
          <w:sz w:val="27"/>
        </w:rPr>
        <w:t>....</w:t>
      </w:r>
    </w:p>
    <w:p>
      <w:pPr>
        <w:pStyle w:val="BodyText"/>
        <w:spacing w:line="261" w:lineRule="auto" w:before="142"/>
      </w:pPr>
      <w:r>
        <w:rPr>
          <w:b/>
          <w:i/>
          <w:color w:val="231F20"/>
        </w:rPr>
        <w:t>Người</w:t>
      </w:r>
      <w:r>
        <w:rPr>
          <w:b/>
          <w:i/>
          <w:color w:val="231F20"/>
          <w:spacing w:val="-2"/>
        </w:rPr>
        <w:t> </w:t>
      </w:r>
      <w:r>
        <w:rPr>
          <w:b/>
          <w:i/>
          <w:color w:val="231F20"/>
        </w:rPr>
        <w:t>hỏi</w:t>
      </w:r>
      <w:r>
        <w:rPr>
          <w:color w:val="231F20"/>
        </w:rPr>
        <w:t>:</w:t>
      </w:r>
      <w:r>
        <w:rPr>
          <w:color w:val="231F20"/>
          <w:spacing w:val="-7"/>
        </w:rPr>
        <w:t> </w:t>
      </w:r>
      <w:r>
        <w:rPr>
          <w:color w:val="231F20"/>
        </w:rPr>
        <w:t>Tiếp</w:t>
      </w:r>
      <w:r>
        <w:rPr>
          <w:color w:val="231F20"/>
          <w:spacing w:val="-2"/>
        </w:rPr>
        <w:t> </w:t>
      </w:r>
      <w:r>
        <w:rPr>
          <w:color w:val="231F20"/>
        </w:rPr>
        <w:t>theo</w:t>
      </w:r>
      <w:r>
        <w:rPr>
          <w:color w:val="231F20"/>
          <w:spacing w:val="-2"/>
        </w:rPr>
        <w:t> </w:t>
      </w:r>
      <w:r>
        <w:rPr>
          <w:color w:val="231F20"/>
        </w:rPr>
        <w:t>phần</w:t>
      </w:r>
      <w:r>
        <w:rPr>
          <w:color w:val="231F20"/>
          <w:spacing w:val="-2"/>
        </w:rPr>
        <w:t> </w:t>
      </w:r>
      <w:r>
        <w:rPr>
          <w:color w:val="231F20"/>
        </w:rPr>
        <w:t>này,</w:t>
      </w:r>
      <w:r>
        <w:rPr>
          <w:color w:val="231F20"/>
          <w:spacing w:val="-2"/>
        </w:rPr>
        <w:t> </w:t>
      </w:r>
      <w:r>
        <w:rPr>
          <w:color w:val="231F20"/>
        </w:rPr>
        <w:t>con</w:t>
      </w:r>
      <w:r>
        <w:rPr>
          <w:color w:val="231F20"/>
          <w:spacing w:val="-2"/>
        </w:rPr>
        <w:t> </w:t>
      </w:r>
      <w:r>
        <w:rPr>
          <w:color w:val="231F20"/>
        </w:rPr>
        <w:t>muốn</w:t>
      </w:r>
      <w:r>
        <w:rPr>
          <w:color w:val="231F20"/>
          <w:spacing w:val="-2"/>
        </w:rPr>
        <w:t> </w:t>
      </w:r>
      <w:r>
        <w:rPr>
          <w:color w:val="231F20"/>
        </w:rPr>
        <w:t>hỏi rằng chúng ta có thể học hỏi gì từ đoạn kinh vừa rồi, bởi vì nó không phải là lời khuyên của đức Phật chỉ cho mọi người thực hành, mà nó chỉ là lời mô tả?</w:t>
      </w:r>
    </w:p>
    <w:p>
      <w:pPr>
        <w:pStyle w:val="BodyText"/>
        <w:spacing w:line="261" w:lineRule="auto" w:before="119"/>
      </w:pPr>
      <w:r>
        <w:rPr>
          <w:b/>
          <w:i/>
          <w:color w:val="231F20"/>
        </w:rPr>
        <w:t>Sarah: </w:t>
      </w:r>
      <w:r>
        <w:rPr>
          <w:color w:val="231F20"/>
        </w:rPr>
        <w:t>Cần phải nhớ rằng, bất cứ phần </w:t>
      </w:r>
      <w:r>
        <w:rPr>
          <w:color w:val="231F20"/>
        </w:rPr>
        <w:t>nào trong các bài kinh mà chúng ta đọc, tất cả những gì</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tiếp</w:t>
      </w:r>
      <w:r>
        <w:rPr>
          <w:color w:val="231F20"/>
          <w:spacing w:val="-12"/>
        </w:rPr>
        <w:t> </w:t>
      </w:r>
      <w:r>
        <w:rPr>
          <w:color w:val="231F20"/>
        </w:rPr>
        <w:t>nhận</w:t>
      </w:r>
      <w:r>
        <w:rPr>
          <w:color w:val="231F20"/>
          <w:spacing w:val="-12"/>
        </w:rPr>
        <w:t> </w:t>
      </w:r>
      <w:r>
        <w:rPr>
          <w:color w:val="231F20"/>
        </w:rPr>
        <w:t>từ</w:t>
      </w:r>
      <w:r>
        <w:rPr>
          <w:color w:val="231F20"/>
          <w:spacing w:val="-12"/>
        </w:rPr>
        <w:t> </w:t>
      </w:r>
      <w:r>
        <w:rPr>
          <w:color w:val="231F20"/>
        </w:rPr>
        <w:t>Ngài</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về</w:t>
      </w:r>
      <w:r>
        <w:rPr>
          <w:color w:val="231F20"/>
          <w:spacing w:val="-12"/>
        </w:rPr>
        <w:t> </w:t>
      </w:r>
      <w:r>
        <w:rPr>
          <w:color w:val="231F20"/>
        </w:rPr>
        <w:t>những</w:t>
      </w:r>
      <w:r>
        <w:rPr>
          <w:color w:val="231F20"/>
          <w:spacing w:val="-12"/>
        </w:rPr>
        <w:t> </w:t>
      </w:r>
      <w:r>
        <w:rPr>
          <w:color w:val="231F20"/>
        </w:rPr>
        <w:t>thực tại có thể được nhận biết và có thể được hiểu như chúng</w:t>
      </w:r>
      <w:r>
        <w:rPr>
          <w:color w:val="231F20"/>
          <w:spacing w:val="-9"/>
        </w:rPr>
        <w:t> </w:t>
      </w:r>
      <w:r>
        <w:rPr>
          <w:color w:val="231F20"/>
        </w:rPr>
        <w:t>là,</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ngã.</w:t>
      </w:r>
      <w:r>
        <w:rPr>
          <w:color w:val="231F20"/>
          <w:spacing w:val="-14"/>
        </w:rPr>
        <w:t> </w:t>
      </w:r>
      <w:r>
        <w:rPr>
          <w:color w:val="231F20"/>
        </w:rPr>
        <w:t>Tùy</w:t>
      </w:r>
      <w:r>
        <w:rPr>
          <w:color w:val="231F20"/>
          <w:spacing w:val="-9"/>
        </w:rPr>
        <w:t> </w:t>
      </w:r>
      <w:r>
        <w:rPr>
          <w:color w:val="231F20"/>
        </w:rPr>
        <w:t>thuộc</w:t>
      </w:r>
      <w:r>
        <w:rPr>
          <w:color w:val="231F20"/>
          <w:spacing w:val="-9"/>
        </w:rPr>
        <w:t> </w:t>
      </w:r>
      <w:r>
        <w:rPr>
          <w:color w:val="231F20"/>
        </w:rPr>
        <w:t>vào</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bình thường của mỗi người, mà các thực tại khác nhau có</w:t>
      </w:r>
      <w:r>
        <w:rPr>
          <w:color w:val="231F20"/>
          <w:spacing w:val="-8"/>
        </w:rPr>
        <w:t> </w:t>
      </w:r>
      <w:r>
        <w:rPr>
          <w:color w:val="231F20"/>
        </w:rPr>
        <w:t>thể</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Bất</w:t>
      </w:r>
      <w:r>
        <w:rPr>
          <w:color w:val="231F20"/>
          <w:spacing w:val="-8"/>
        </w:rPr>
        <w:t> </w:t>
      </w:r>
      <w:r>
        <w:rPr>
          <w:color w:val="231F20"/>
        </w:rPr>
        <w:t>cứ</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xảy</w:t>
      </w:r>
      <w:r>
        <w:rPr>
          <w:color w:val="231F20"/>
          <w:spacing w:val="-8"/>
        </w:rPr>
        <w:t> </w:t>
      </w:r>
      <w:r>
        <w:rPr>
          <w:color w:val="231F20"/>
        </w:rPr>
        <w:t>ra,</w:t>
      </w:r>
      <w:r>
        <w:rPr>
          <w:color w:val="231F20"/>
          <w:spacing w:val="-8"/>
        </w:rPr>
        <w:t> </w:t>
      </w:r>
      <w:r>
        <w:rPr>
          <w:color w:val="231F20"/>
        </w:rPr>
        <w:t>dù</w:t>
      </w:r>
      <w:r>
        <w:rPr>
          <w:color w:val="231F20"/>
          <w:spacing w:val="-8"/>
        </w:rPr>
        <w:t> </w:t>
      </w:r>
      <w:r>
        <w:rPr>
          <w:color w:val="231F20"/>
        </w:rPr>
        <w:t>ở</w:t>
      </w:r>
      <w:r>
        <w:rPr>
          <w:color w:val="231F20"/>
          <w:spacing w:val="-8"/>
        </w:rPr>
        <w:t> </w:t>
      </w:r>
      <w:r>
        <w:rPr>
          <w:color w:val="231F20"/>
        </w:rPr>
        <w:t>nơi</w:t>
      </w:r>
      <w:r>
        <w:rPr>
          <w:color w:val="231F20"/>
          <w:spacing w:val="-8"/>
        </w:rPr>
        <w:t> </w:t>
      </w:r>
      <w:r>
        <w:rPr>
          <w:color w:val="231F20"/>
        </w:rPr>
        <w:t>này hay nơi khác, ở trong rừng hay không, thì đều là những thực tại cần được nhận biết và hiểu.</w:t>
      </w:r>
    </w:p>
    <w:p>
      <w:pPr>
        <w:pStyle w:val="BodyText"/>
        <w:spacing w:line="261" w:lineRule="auto" w:before="123"/>
      </w:pPr>
      <w:r>
        <w:rPr>
          <w:color w:val="231F20"/>
        </w:rPr>
        <w:t>Hôm qua, sau buổi Pháp đàm, có bạn </w:t>
      </w:r>
      <w:r>
        <w:rPr>
          <w:color w:val="231F20"/>
        </w:rPr>
        <w:t>hỏi Jonothan về tứ niệm xứ, đặc biệt là phần niệm thân.</w:t>
      </w:r>
      <w:r>
        <w:rPr>
          <w:color w:val="231F20"/>
          <w:spacing w:val="21"/>
        </w:rPr>
        <w:t> </w:t>
      </w:r>
      <w:r>
        <w:rPr>
          <w:color w:val="231F20"/>
        </w:rPr>
        <w:t>Khi</w:t>
      </w:r>
      <w:r>
        <w:rPr>
          <w:color w:val="231F20"/>
          <w:spacing w:val="24"/>
        </w:rPr>
        <w:t> </w:t>
      </w:r>
      <w:r>
        <w:rPr>
          <w:color w:val="231F20"/>
        </w:rPr>
        <w:t>đức</w:t>
      </w:r>
      <w:r>
        <w:rPr>
          <w:color w:val="231F20"/>
          <w:spacing w:val="24"/>
        </w:rPr>
        <w:t> </w:t>
      </w:r>
      <w:r>
        <w:rPr>
          <w:color w:val="231F20"/>
        </w:rPr>
        <w:t>Phật</w:t>
      </w:r>
      <w:r>
        <w:rPr>
          <w:color w:val="231F20"/>
          <w:spacing w:val="23"/>
        </w:rPr>
        <w:t> </w:t>
      </w:r>
      <w:r>
        <w:rPr>
          <w:color w:val="231F20"/>
        </w:rPr>
        <w:t>nói</w:t>
      </w:r>
      <w:r>
        <w:rPr>
          <w:color w:val="231F20"/>
          <w:spacing w:val="23"/>
        </w:rPr>
        <w:t> </w:t>
      </w:r>
      <w:r>
        <w:rPr>
          <w:color w:val="231F20"/>
        </w:rPr>
        <w:t>về</w:t>
      </w:r>
      <w:r>
        <w:rPr>
          <w:color w:val="231F20"/>
          <w:spacing w:val="23"/>
        </w:rPr>
        <w:t> </w:t>
      </w:r>
      <w:r>
        <w:rPr>
          <w:color w:val="231F20"/>
        </w:rPr>
        <w:t>phát</w:t>
      </w:r>
      <w:r>
        <w:rPr>
          <w:color w:val="231F20"/>
          <w:spacing w:val="23"/>
        </w:rPr>
        <w:t> </w:t>
      </w:r>
      <w:r>
        <w:rPr>
          <w:color w:val="231F20"/>
        </w:rPr>
        <w:t>triển</w:t>
      </w:r>
      <w:r>
        <w:rPr>
          <w:color w:val="231F20"/>
          <w:spacing w:val="23"/>
        </w:rPr>
        <w:t> </w:t>
      </w:r>
      <w:r>
        <w:rPr>
          <w:color w:val="231F20"/>
        </w:rPr>
        <w:t>chánh</w:t>
      </w:r>
      <w:r>
        <w:rPr>
          <w:color w:val="231F20"/>
          <w:spacing w:val="23"/>
        </w:rPr>
        <w:t> </w:t>
      </w:r>
      <w:r>
        <w:rPr>
          <w:color w:val="231F20"/>
          <w:spacing w:val="-4"/>
        </w:rPr>
        <w:t>niệm</w:t>
      </w:r>
    </w:p>
    <w:p>
      <w:pPr>
        <w:pStyle w:val="BodyText"/>
        <w:spacing w:after="0" w:line="261" w:lineRule="auto"/>
        <w:sectPr>
          <w:headerReference w:type="even" r:id="rId16"/>
          <w:headerReference w:type="default" r:id="rId17"/>
          <w:pgSz w:w="7660" w:h="11630"/>
          <w:pgMar w:header="892" w:footer="0" w:top="1220" w:bottom="280" w:left="992" w:right="992"/>
          <w:pgNumType w:start="130"/>
        </w:sectPr>
      </w:pPr>
    </w:p>
    <w:p>
      <w:pPr>
        <w:pStyle w:val="BodyText"/>
        <w:spacing w:line="259" w:lineRule="auto"/>
        <w:ind w:firstLine="0"/>
      </w:pPr>
      <w:r>
        <w:rPr>
          <w:color w:val="231F20"/>
        </w:rPr>
        <w:t>- tỉnh giác về thân, ngài thực chất nói về các </w:t>
      </w:r>
      <w:r>
        <w:rPr>
          <w:color w:val="231F20"/>
        </w:rPr>
        <w:t>sắc thường bị lầm là thân, đó chính là nghĩa thực sự của</w:t>
      </w:r>
      <w:r>
        <w:rPr>
          <w:color w:val="231F20"/>
          <w:spacing w:val="-16"/>
        </w:rPr>
        <w:t> </w:t>
      </w:r>
      <w:r>
        <w:rPr>
          <w:color w:val="231F20"/>
        </w:rPr>
        <w:t>từ</w:t>
      </w:r>
      <w:r>
        <w:rPr>
          <w:color w:val="231F20"/>
          <w:spacing w:val="-16"/>
        </w:rPr>
        <w:t> </w:t>
      </w:r>
      <w:r>
        <w:rPr>
          <w:i/>
          <w:color w:val="231F20"/>
        </w:rPr>
        <w:t>thân</w:t>
      </w:r>
      <w:r>
        <w:rPr>
          <w:i/>
          <w:color w:val="231F20"/>
          <w:spacing w:val="-16"/>
        </w:rPr>
        <w:t> </w:t>
      </w:r>
      <w:r>
        <w:rPr>
          <w:color w:val="231F20"/>
        </w:rPr>
        <w:t>-</w:t>
      </w:r>
      <w:r>
        <w:rPr>
          <w:color w:val="231F20"/>
          <w:spacing w:val="-16"/>
        </w:rPr>
        <w:t> </w:t>
      </w:r>
      <w:r>
        <w:rPr>
          <w:i/>
          <w:color w:val="231F20"/>
        </w:rPr>
        <w:t>kāya</w:t>
      </w:r>
      <w:r>
        <w:rPr>
          <w:i/>
          <w:color w:val="231F20"/>
          <w:spacing w:val="-16"/>
        </w:rPr>
        <w:t> </w:t>
      </w:r>
      <w:r>
        <w:rPr>
          <w:color w:val="231F20"/>
        </w:rPr>
        <w:t>trong</w:t>
      </w:r>
      <w:r>
        <w:rPr>
          <w:color w:val="231F20"/>
          <w:spacing w:val="-16"/>
        </w:rPr>
        <w:t> </w:t>
      </w:r>
      <w:r>
        <w:rPr>
          <w:color w:val="231F20"/>
        </w:rPr>
        <w:t>tiếng</w:t>
      </w:r>
      <w:r>
        <w:rPr>
          <w:color w:val="231F20"/>
          <w:spacing w:val="-16"/>
        </w:rPr>
        <w:t> </w:t>
      </w:r>
      <w:r>
        <w:rPr>
          <w:color w:val="231F20"/>
        </w:rPr>
        <w:t>Pāli.</w:t>
      </w:r>
      <w:r>
        <w:rPr>
          <w:color w:val="231F20"/>
          <w:spacing w:val="36"/>
        </w:rPr>
        <w:t> </w:t>
      </w:r>
      <w:r>
        <w:rPr>
          <w:color w:val="231F20"/>
        </w:rPr>
        <w:t>Chẳng</w:t>
      </w:r>
      <w:r>
        <w:rPr>
          <w:color w:val="231F20"/>
          <w:spacing w:val="-16"/>
        </w:rPr>
        <w:t> </w:t>
      </w:r>
      <w:r>
        <w:rPr>
          <w:color w:val="231F20"/>
        </w:rPr>
        <w:t>hạn</w:t>
      </w:r>
      <w:r>
        <w:rPr>
          <w:color w:val="231F20"/>
          <w:spacing w:val="-16"/>
        </w:rPr>
        <w:t> </w:t>
      </w:r>
      <w:r>
        <w:rPr>
          <w:color w:val="231F20"/>
        </w:rPr>
        <w:t>như các đặc tính cứng, mềm, nóng, lạnh mà ta </w:t>
      </w:r>
      <w:r>
        <w:rPr>
          <w:color w:val="231F20"/>
        </w:rPr>
        <w:t>thường nhắc</w:t>
      </w:r>
      <w:r>
        <w:rPr>
          <w:color w:val="231F20"/>
          <w:spacing w:val="-4"/>
        </w:rPr>
        <w:t> </w:t>
      </w:r>
      <w:r>
        <w:rPr>
          <w:color w:val="231F20"/>
        </w:rPr>
        <w:t>tới,</w:t>
      </w:r>
      <w:r>
        <w:rPr>
          <w:color w:val="231F20"/>
          <w:spacing w:val="-4"/>
        </w:rPr>
        <w:t> </w:t>
      </w:r>
      <w:r>
        <w:rPr>
          <w:color w:val="231F20"/>
        </w:rPr>
        <w:t>chúng</w:t>
      </w:r>
      <w:r>
        <w:rPr>
          <w:color w:val="231F20"/>
          <w:spacing w:val="-4"/>
        </w:rPr>
        <w:t> </w:t>
      </w:r>
      <w:r>
        <w:rPr>
          <w:color w:val="231F20"/>
        </w:rPr>
        <w:t>vẫn</w:t>
      </w:r>
      <w:r>
        <w:rPr>
          <w:color w:val="231F20"/>
          <w:spacing w:val="-4"/>
        </w:rPr>
        <w:t> </w:t>
      </w:r>
      <w:r>
        <w:rPr>
          <w:color w:val="231F20"/>
        </w:rPr>
        <w:t>bị</w:t>
      </w:r>
      <w:r>
        <w:rPr>
          <w:color w:val="231F20"/>
          <w:spacing w:val="-4"/>
        </w:rPr>
        <w:t> </w:t>
      </w:r>
      <w:r>
        <w:rPr>
          <w:color w:val="231F20"/>
        </w:rPr>
        <w:t>lầm</w:t>
      </w:r>
      <w:r>
        <w:rPr>
          <w:color w:val="231F20"/>
          <w:spacing w:val="-4"/>
        </w:rPr>
        <w:t> </w:t>
      </w:r>
      <w:r>
        <w:rPr>
          <w:color w:val="231F20"/>
        </w:rPr>
        <w:t>tưởng</w:t>
      </w:r>
      <w:r>
        <w:rPr>
          <w:color w:val="231F20"/>
          <w:spacing w:val="-4"/>
        </w:rPr>
        <w:t> </w:t>
      </w:r>
      <w:r>
        <w:rPr>
          <w:color w:val="231F20"/>
        </w:rPr>
        <w:t>là</w:t>
      </w:r>
      <w:r>
        <w:rPr>
          <w:color w:val="231F20"/>
          <w:spacing w:val="-4"/>
        </w:rPr>
        <w:t> </w:t>
      </w:r>
      <w:r>
        <w:rPr>
          <w:color w:val="231F20"/>
        </w:rPr>
        <w:t>“thân</w:t>
      </w:r>
      <w:r>
        <w:rPr>
          <w:color w:val="231F20"/>
          <w:spacing w:val="-4"/>
        </w:rPr>
        <w:t> </w:t>
      </w:r>
      <w:r>
        <w:rPr>
          <w:color w:val="231F20"/>
        </w:rPr>
        <w:t>tôi”.</w:t>
      </w:r>
      <w:r>
        <w:rPr>
          <w:color w:val="231F20"/>
          <w:spacing w:val="-4"/>
        </w:rPr>
        <w:t> </w:t>
      </w:r>
      <w:r>
        <w:rPr>
          <w:color w:val="231F20"/>
        </w:rPr>
        <w:t>Sở dĩ điều này được nhấn mạnh là bởi vì những sắc thân</w:t>
      </w:r>
      <w:r>
        <w:rPr>
          <w:color w:val="231F20"/>
          <w:spacing w:val="-12"/>
        </w:rPr>
        <w:t> </w:t>
      </w:r>
      <w:r>
        <w:rPr>
          <w:color w:val="231F20"/>
        </w:rPr>
        <w:t>-</w:t>
      </w:r>
      <w:r>
        <w:rPr>
          <w:color w:val="231F20"/>
          <w:spacing w:val="-12"/>
        </w:rPr>
        <w:t> </w:t>
      </w:r>
      <w:r>
        <w:rPr>
          <w:i/>
          <w:color w:val="231F20"/>
        </w:rPr>
        <w:t>kāya</w:t>
      </w:r>
      <w:r>
        <w:rPr>
          <w:i/>
          <w:color w:val="231F20"/>
          <w:spacing w:val="-12"/>
        </w:rPr>
        <w:t> </w:t>
      </w:r>
      <w:r>
        <w:rPr>
          <w:color w:val="231F20"/>
        </w:rPr>
        <w:t>ấy</w:t>
      </w:r>
      <w:r>
        <w:rPr>
          <w:color w:val="231F20"/>
          <w:spacing w:val="-12"/>
        </w:rPr>
        <w:t> </w:t>
      </w:r>
      <w:r>
        <w:rPr>
          <w:color w:val="231F20"/>
        </w:rPr>
        <w:t>rất</w:t>
      </w:r>
      <w:r>
        <w:rPr>
          <w:color w:val="231F20"/>
          <w:spacing w:val="-12"/>
        </w:rPr>
        <w:t> </w:t>
      </w:r>
      <w:r>
        <w:rPr>
          <w:color w:val="231F20"/>
        </w:rPr>
        <w:t>thường</w:t>
      </w:r>
      <w:r>
        <w:rPr>
          <w:color w:val="231F20"/>
          <w:spacing w:val="-12"/>
        </w:rPr>
        <w:t> </w:t>
      </w:r>
      <w:r>
        <w:rPr>
          <w:color w:val="231F20"/>
        </w:rPr>
        <w:t>xuyên</w:t>
      </w:r>
      <w:r>
        <w:rPr>
          <w:color w:val="231F20"/>
          <w:spacing w:val="-12"/>
        </w:rPr>
        <w:t> </w:t>
      </w:r>
      <w:r>
        <w:rPr>
          <w:color w:val="231F20"/>
        </w:rPr>
        <w:t>bị</w:t>
      </w:r>
      <w:r>
        <w:rPr>
          <w:color w:val="231F20"/>
          <w:spacing w:val="-12"/>
        </w:rPr>
        <w:t> </w:t>
      </w:r>
      <w:r>
        <w:rPr>
          <w:color w:val="231F20"/>
        </w:rPr>
        <w:t>lầm</w:t>
      </w:r>
      <w:r>
        <w:rPr>
          <w:color w:val="231F20"/>
          <w:spacing w:val="-12"/>
        </w:rPr>
        <w:t> </w:t>
      </w:r>
      <w:r>
        <w:rPr>
          <w:color w:val="231F20"/>
        </w:rPr>
        <w:t>tưởng</w:t>
      </w:r>
      <w:r>
        <w:rPr>
          <w:color w:val="231F20"/>
          <w:spacing w:val="-12"/>
        </w:rPr>
        <w:t> </w:t>
      </w:r>
      <w:r>
        <w:rPr>
          <w:color w:val="231F20"/>
        </w:rPr>
        <w:t>là</w:t>
      </w:r>
      <w:r>
        <w:rPr>
          <w:color w:val="231F20"/>
          <w:spacing w:val="-12"/>
        </w:rPr>
        <w:t> </w:t>
      </w:r>
      <w:r>
        <w:rPr>
          <w:color w:val="231F20"/>
        </w:rPr>
        <w:t>ta. Chúng</w:t>
      </w:r>
      <w:r>
        <w:rPr>
          <w:color w:val="231F20"/>
          <w:spacing w:val="-9"/>
        </w:rPr>
        <w:t> </w:t>
      </w:r>
      <w:r>
        <w:rPr>
          <w:color w:val="231F20"/>
        </w:rPr>
        <w:t>ta</w:t>
      </w:r>
      <w:r>
        <w:rPr>
          <w:color w:val="231F20"/>
          <w:spacing w:val="-9"/>
        </w:rPr>
        <w:t> </w:t>
      </w:r>
      <w:r>
        <w:rPr>
          <w:color w:val="231F20"/>
        </w:rPr>
        <w:t>thường</w:t>
      </w:r>
      <w:r>
        <w:rPr>
          <w:color w:val="231F20"/>
          <w:spacing w:val="-9"/>
        </w:rPr>
        <w:t> </w:t>
      </w:r>
      <w:r>
        <w:rPr>
          <w:color w:val="231F20"/>
        </w:rPr>
        <w:t>coi</w:t>
      </w:r>
      <w:r>
        <w:rPr>
          <w:color w:val="231F20"/>
          <w:spacing w:val="-9"/>
        </w:rPr>
        <w:t> </w:t>
      </w:r>
      <w:r>
        <w:rPr>
          <w:color w:val="231F20"/>
        </w:rPr>
        <w:t>trọng</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đến</w:t>
      </w:r>
      <w:r>
        <w:rPr>
          <w:color w:val="231F20"/>
          <w:spacing w:val="-9"/>
        </w:rPr>
        <w:t> </w:t>
      </w:r>
      <w:r>
        <w:rPr>
          <w:color w:val="231F20"/>
        </w:rPr>
        <w:t>sức</w:t>
      </w:r>
      <w:r>
        <w:rPr>
          <w:color w:val="231F20"/>
          <w:spacing w:val="-9"/>
        </w:rPr>
        <w:t> </w:t>
      </w:r>
      <w:r>
        <w:rPr>
          <w:color w:val="231F20"/>
        </w:rPr>
        <w:t>khỏe, đến những sắc mà ta coi là mình.</w:t>
      </w:r>
    </w:p>
    <w:p>
      <w:pPr>
        <w:pStyle w:val="BodyText"/>
        <w:spacing w:line="259" w:lineRule="auto" w:before="112"/>
      </w:pPr>
      <w:r>
        <w:rPr>
          <w:color w:val="231F20"/>
        </w:rPr>
        <w:t>Đức</w:t>
      </w:r>
      <w:r>
        <w:rPr>
          <w:color w:val="231F20"/>
          <w:spacing w:val="-16"/>
        </w:rPr>
        <w:t> </w:t>
      </w:r>
      <w:r>
        <w:rPr>
          <w:color w:val="231F20"/>
        </w:rPr>
        <w:t>Phật</w:t>
      </w:r>
      <w:r>
        <w:rPr>
          <w:color w:val="231F20"/>
          <w:spacing w:val="-16"/>
        </w:rPr>
        <w:t> </w:t>
      </w:r>
      <w:r>
        <w:rPr>
          <w:color w:val="231F20"/>
        </w:rPr>
        <w:t>không</w:t>
      </w:r>
      <w:r>
        <w:rPr>
          <w:color w:val="231F20"/>
          <w:spacing w:val="-16"/>
        </w:rPr>
        <w:t> </w:t>
      </w:r>
      <w:r>
        <w:rPr>
          <w:color w:val="231F20"/>
        </w:rPr>
        <w:t>bảo</w:t>
      </w:r>
      <w:r>
        <w:rPr>
          <w:color w:val="231F20"/>
          <w:spacing w:val="-16"/>
        </w:rPr>
        <w:t> </w:t>
      </w:r>
      <w:r>
        <w:rPr>
          <w:color w:val="231F20"/>
        </w:rPr>
        <w:t>với</w:t>
      </w:r>
      <w:r>
        <w:rPr>
          <w:color w:val="231F20"/>
          <w:spacing w:val="-16"/>
        </w:rPr>
        <w:t> </w:t>
      </w:r>
      <w:r>
        <w:rPr>
          <w:color w:val="231F20"/>
        </w:rPr>
        <w:t>các</w:t>
      </w:r>
      <w:r>
        <w:rPr>
          <w:color w:val="231F20"/>
          <w:spacing w:val="-16"/>
        </w:rPr>
        <w:t> </w:t>
      </w:r>
      <w:r>
        <w:rPr>
          <w:color w:val="231F20"/>
        </w:rPr>
        <w:t>tỳ</w:t>
      </w:r>
      <w:r>
        <w:rPr>
          <w:color w:val="231F20"/>
          <w:spacing w:val="-16"/>
        </w:rPr>
        <w:t> </w:t>
      </w:r>
      <w:r>
        <w:rPr>
          <w:color w:val="231F20"/>
        </w:rPr>
        <w:t>kheo</w:t>
      </w:r>
      <w:r>
        <w:rPr>
          <w:color w:val="231F20"/>
          <w:spacing w:val="-16"/>
        </w:rPr>
        <w:t> </w:t>
      </w:r>
      <w:r>
        <w:rPr>
          <w:color w:val="231F20"/>
        </w:rPr>
        <w:t>hãy</w:t>
      </w:r>
      <w:r>
        <w:rPr>
          <w:color w:val="231F20"/>
          <w:spacing w:val="-16"/>
        </w:rPr>
        <w:t> </w:t>
      </w:r>
      <w:r>
        <w:rPr>
          <w:color w:val="231F20"/>
        </w:rPr>
        <w:t>đi</w:t>
      </w:r>
      <w:r>
        <w:rPr>
          <w:color w:val="231F20"/>
          <w:spacing w:val="-16"/>
        </w:rPr>
        <w:t> </w:t>
      </w:r>
      <w:r>
        <w:rPr>
          <w:color w:val="231F20"/>
        </w:rPr>
        <w:t>vào rừng</w:t>
      </w:r>
      <w:r>
        <w:rPr>
          <w:color w:val="231F20"/>
          <w:spacing w:val="-1"/>
        </w:rPr>
        <w:t> </w:t>
      </w:r>
      <w:r>
        <w:rPr>
          <w:color w:val="231F20"/>
        </w:rPr>
        <w:t>và</w:t>
      </w:r>
      <w:r>
        <w:rPr>
          <w:color w:val="231F20"/>
          <w:spacing w:val="-1"/>
        </w:rPr>
        <w:t> </w:t>
      </w:r>
      <w:r>
        <w:rPr>
          <w:color w:val="231F20"/>
        </w:rPr>
        <w:t>tập</w:t>
      </w:r>
      <w:r>
        <w:rPr>
          <w:color w:val="231F20"/>
          <w:spacing w:val="-1"/>
        </w:rPr>
        <w:t> </w:t>
      </w:r>
      <w:r>
        <w:rPr>
          <w:color w:val="231F20"/>
        </w:rPr>
        <w:t>trung</w:t>
      </w:r>
      <w:r>
        <w:rPr>
          <w:color w:val="231F20"/>
          <w:spacing w:val="-1"/>
        </w:rPr>
        <w:t> </w:t>
      </w:r>
      <w:r>
        <w:rPr>
          <w:color w:val="231F20"/>
        </w:rPr>
        <w:t>vào</w:t>
      </w:r>
      <w:r>
        <w:rPr>
          <w:color w:val="231F20"/>
          <w:spacing w:val="-1"/>
        </w:rPr>
        <w:t> </w:t>
      </w:r>
      <w:r>
        <w:rPr>
          <w:color w:val="231F20"/>
        </w:rPr>
        <w:t>các</w:t>
      </w:r>
      <w:r>
        <w:rPr>
          <w:color w:val="231F20"/>
          <w:spacing w:val="-1"/>
        </w:rPr>
        <w:t> </w:t>
      </w:r>
      <w:r>
        <w:rPr>
          <w:color w:val="231F20"/>
        </w:rPr>
        <w:t>sắc</w:t>
      </w:r>
      <w:r>
        <w:rPr>
          <w:color w:val="231F20"/>
          <w:spacing w:val="-1"/>
        </w:rPr>
        <w:t> </w:t>
      </w:r>
      <w:r>
        <w:rPr>
          <w:color w:val="231F20"/>
        </w:rPr>
        <w:t>tạo</w:t>
      </w:r>
      <w:r>
        <w:rPr>
          <w:color w:val="231F20"/>
          <w:spacing w:val="-1"/>
        </w:rPr>
        <w:t> </w:t>
      </w:r>
      <w:r>
        <w:rPr>
          <w:color w:val="231F20"/>
        </w:rPr>
        <w:t>nên</w:t>
      </w:r>
      <w:r>
        <w:rPr>
          <w:color w:val="231F20"/>
          <w:spacing w:val="-1"/>
        </w:rPr>
        <w:t> </w:t>
      </w:r>
      <w:r>
        <w:rPr>
          <w:color w:val="231F20"/>
        </w:rPr>
        <w:t>thân,</w:t>
      </w:r>
      <w:r>
        <w:rPr>
          <w:color w:val="231F20"/>
          <w:spacing w:val="-1"/>
        </w:rPr>
        <w:t> </w:t>
      </w:r>
      <w:r>
        <w:rPr>
          <w:color w:val="231F20"/>
        </w:rPr>
        <w:t>không nói rằng đó là một khẩu lệnh cần phải tuân theo. Ngài không nói mọi người hãy lựa chọn một số đối</w:t>
      </w:r>
      <w:r>
        <w:rPr>
          <w:color w:val="231F20"/>
          <w:spacing w:val="-8"/>
        </w:rPr>
        <w:t> </w:t>
      </w:r>
      <w:r>
        <w:rPr>
          <w:color w:val="231F20"/>
        </w:rPr>
        <w:t>tượng</w:t>
      </w:r>
      <w:r>
        <w:rPr>
          <w:color w:val="231F20"/>
          <w:spacing w:val="-8"/>
        </w:rPr>
        <w:t> </w:t>
      </w:r>
      <w:r>
        <w:rPr>
          <w:color w:val="231F20"/>
        </w:rPr>
        <w:t>cụ</w:t>
      </w:r>
      <w:r>
        <w:rPr>
          <w:color w:val="231F20"/>
          <w:spacing w:val="-8"/>
        </w:rPr>
        <w:t> </w:t>
      </w:r>
      <w:r>
        <w:rPr>
          <w:color w:val="231F20"/>
        </w:rPr>
        <w:t>thể.</w:t>
      </w:r>
      <w:r>
        <w:rPr>
          <w:color w:val="231F20"/>
          <w:spacing w:val="-8"/>
        </w:rPr>
        <w:t> </w:t>
      </w:r>
      <w:r>
        <w:rPr>
          <w:color w:val="231F20"/>
        </w:rPr>
        <w:t>Bất</w:t>
      </w:r>
      <w:r>
        <w:rPr>
          <w:color w:val="231F20"/>
          <w:spacing w:val="-8"/>
        </w:rPr>
        <w:t> </w:t>
      </w:r>
      <w:r>
        <w:rPr>
          <w:color w:val="231F20"/>
        </w:rPr>
        <w:t>cứ</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nào</w:t>
      </w:r>
      <w:r>
        <w:rPr>
          <w:color w:val="231F20"/>
          <w:spacing w:val="-8"/>
        </w:rPr>
        <w:t> </w:t>
      </w:r>
      <w:r>
        <w:rPr>
          <w:color w:val="231F20"/>
        </w:rPr>
        <w:t>tự</w:t>
      </w:r>
      <w:r>
        <w:rPr>
          <w:color w:val="231F20"/>
          <w:spacing w:val="-8"/>
        </w:rPr>
        <w:t> </w:t>
      </w:r>
      <w:r>
        <w:rPr>
          <w:color w:val="231F20"/>
        </w:rPr>
        <w:t>nhiên</w:t>
      </w:r>
      <w:r>
        <w:rPr>
          <w:color w:val="231F20"/>
          <w:spacing w:val="-8"/>
        </w:rPr>
        <w:t> </w:t>
      </w:r>
      <w:r>
        <w:rPr>
          <w:color w:val="231F20"/>
        </w:rPr>
        <w:t>xuất hiện,</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lúc</w:t>
      </w:r>
      <w:r>
        <w:rPr>
          <w:color w:val="231F20"/>
          <w:spacing w:val="-13"/>
        </w:rPr>
        <w:t> </w:t>
      </w:r>
      <w:r>
        <w:rPr>
          <w:color w:val="231F20"/>
        </w:rPr>
        <w:t>là</w:t>
      </w:r>
      <w:r>
        <w:rPr>
          <w:color w:val="231F20"/>
          <w:spacing w:val="-13"/>
        </w:rPr>
        <w:t> </w:t>
      </w:r>
      <w:r>
        <w:rPr>
          <w:color w:val="231F20"/>
        </w:rPr>
        <w:t>đặc</w:t>
      </w:r>
      <w:r>
        <w:rPr>
          <w:color w:val="231F20"/>
          <w:spacing w:val="-13"/>
        </w:rPr>
        <w:t> </w:t>
      </w:r>
      <w:r>
        <w:rPr>
          <w:color w:val="231F20"/>
        </w:rPr>
        <w:t>tính</w:t>
      </w:r>
      <w:r>
        <w:rPr>
          <w:color w:val="231F20"/>
          <w:spacing w:val="-13"/>
        </w:rPr>
        <w:t> </w:t>
      </w:r>
      <w:r>
        <w:rPr>
          <w:color w:val="231F20"/>
        </w:rPr>
        <w:t>cứng</w:t>
      </w:r>
      <w:r>
        <w:rPr>
          <w:color w:val="231F20"/>
          <w:spacing w:val="-13"/>
        </w:rPr>
        <w:t> </w:t>
      </w:r>
      <w:r>
        <w:rPr>
          <w:color w:val="231F20"/>
        </w:rPr>
        <w:t>nơi</w:t>
      </w:r>
      <w:r>
        <w:rPr>
          <w:color w:val="231F20"/>
          <w:spacing w:val="-13"/>
        </w:rPr>
        <w:t> </w:t>
      </w:r>
      <w:r>
        <w:rPr>
          <w:color w:val="231F20"/>
        </w:rPr>
        <w:t>thân,</w:t>
      </w:r>
      <w:r>
        <w:rPr>
          <w:color w:val="231F20"/>
          <w:spacing w:val="-13"/>
        </w:rPr>
        <w:t> </w:t>
      </w:r>
      <w:r>
        <w:rPr>
          <w:color w:val="231F20"/>
        </w:rPr>
        <w:t>có</w:t>
      </w:r>
      <w:r>
        <w:rPr>
          <w:color w:val="231F20"/>
          <w:spacing w:val="-13"/>
        </w:rPr>
        <w:t> </w:t>
      </w:r>
      <w:r>
        <w:rPr>
          <w:color w:val="231F20"/>
        </w:rPr>
        <w:t>lúc 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thị</w:t>
      </w:r>
      <w:r>
        <w:rPr>
          <w:color w:val="231F20"/>
          <w:spacing w:val="-4"/>
        </w:rPr>
        <w:t> </w:t>
      </w:r>
      <w:r>
        <w:rPr>
          <w:color w:val="231F20"/>
        </w:rPr>
        <w:t>giác,</w:t>
      </w:r>
      <w:r>
        <w:rPr>
          <w:color w:val="231F20"/>
          <w:spacing w:val="-4"/>
        </w:rPr>
        <w:t> </w:t>
      </w:r>
      <w:r>
        <w:rPr>
          <w:color w:val="231F20"/>
        </w:rPr>
        <w:t>là</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hay</w:t>
      </w:r>
      <w:r>
        <w:rPr>
          <w:color w:val="231F20"/>
          <w:spacing w:val="-4"/>
        </w:rPr>
        <w:t> </w:t>
      </w:r>
      <w:r>
        <w:rPr>
          <w:color w:val="231F20"/>
        </w:rPr>
        <w:t>cảm</w:t>
      </w:r>
      <w:r>
        <w:rPr>
          <w:color w:val="231F20"/>
          <w:spacing w:val="-4"/>
        </w:rPr>
        <w:t> </w:t>
      </w:r>
      <w:r>
        <w:rPr>
          <w:color w:val="231F20"/>
        </w:rPr>
        <w:t>xúc,</w:t>
      </w:r>
      <w:r>
        <w:rPr>
          <w:color w:val="231F20"/>
          <w:spacing w:val="-4"/>
        </w:rPr>
        <w:t> </w:t>
      </w:r>
      <w:r>
        <w:rPr>
          <w:color w:val="231F20"/>
        </w:rPr>
        <w:t>bất cứ</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nào</w:t>
      </w:r>
      <w:r>
        <w:rPr>
          <w:color w:val="231F20"/>
          <w:spacing w:val="-13"/>
        </w:rPr>
        <w:t> </w:t>
      </w:r>
      <w:r>
        <w:rPr>
          <w:color w:val="231F20"/>
        </w:rPr>
        <w:t>có</w:t>
      </w:r>
      <w:r>
        <w:rPr>
          <w:color w:val="231F20"/>
          <w:spacing w:val="-13"/>
        </w:rPr>
        <w:t> </w:t>
      </w:r>
      <w:r>
        <w:rPr>
          <w:color w:val="231F20"/>
        </w:rPr>
        <w:t>duyên</w:t>
      </w:r>
      <w:r>
        <w:rPr>
          <w:color w:val="231F20"/>
          <w:spacing w:val="-13"/>
        </w:rPr>
        <w:t> </w:t>
      </w:r>
      <w:r>
        <w:rPr>
          <w:color w:val="231F20"/>
        </w:rPr>
        <w:t>để</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và</w:t>
      </w:r>
      <w:r>
        <w:rPr>
          <w:color w:val="231F20"/>
          <w:spacing w:val="-13"/>
        </w:rPr>
        <w:t> </w:t>
      </w:r>
      <w:r>
        <w:rPr>
          <w:color w:val="231F20"/>
        </w:rPr>
        <w:t>trở</w:t>
      </w:r>
      <w:r>
        <w:rPr>
          <w:color w:val="231F20"/>
          <w:spacing w:val="-13"/>
        </w:rPr>
        <w:t> </w:t>
      </w:r>
      <w:r>
        <w:rPr>
          <w:color w:val="231F20"/>
        </w:rPr>
        <w:t>thành đối</w:t>
      </w:r>
      <w:r>
        <w:rPr>
          <w:color w:val="231F20"/>
          <w:spacing w:val="-13"/>
        </w:rPr>
        <w:t> </w:t>
      </w:r>
      <w:r>
        <w:rPr>
          <w:color w:val="231F20"/>
        </w:rPr>
        <w:t>tượng</w:t>
      </w:r>
      <w:r>
        <w:rPr>
          <w:color w:val="231F20"/>
          <w:spacing w:val="-13"/>
        </w:rPr>
        <w:t> </w:t>
      </w:r>
      <w:r>
        <w:rPr>
          <w:color w:val="231F20"/>
        </w:rPr>
        <w:t>của</w:t>
      </w:r>
      <w:r>
        <w:rPr>
          <w:color w:val="231F20"/>
          <w:spacing w:val="-13"/>
        </w:rPr>
        <w:t> </w:t>
      </w:r>
      <w:r>
        <w:rPr>
          <w:color w:val="231F20"/>
        </w:rPr>
        <w:t>tâm</w:t>
      </w:r>
      <w:r>
        <w:rPr>
          <w:color w:val="231F20"/>
          <w:spacing w:val="-13"/>
        </w:rPr>
        <w:t> </w:t>
      </w:r>
      <w:r>
        <w:rPr>
          <w:color w:val="231F20"/>
        </w:rPr>
        <w:t>đều</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là</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của</w:t>
      </w:r>
      <w:r>
        <w:rPr>
          <w:color w:val="231F20"/>
          <w:spacing w:val="-13"/>
        </w:rPr>
        <w:t> </w:t>
      </w:r>
      <w:r>
        <w:rPr>
          <w:color w:val="231F20"/>
        </w:rPr>
        <w:t>hiểu biết.</w:t>
      </w:r>
      <w:r>
        <w:rPr>
          <w:color w:val="231F20"/>
          <w:spacing w:val="-2"/>
        </w:rPr>
        <w:t> </w:t>
      </w:r>
      <w:r>
        <w:rPr>
          <w:color w:val="231F20"/>
        </w:rPr>
        <w:t>Đức</w:t>
      </w:r>
      <w:r>
        <w:rPr>
          <w:color w:val="231F20"/>
          <w:spacing w:val="-1"/>
        </w:rPr>
        <w:t> </w:t>
      </w:r>
      <w:r>
        <w:rPr>
          <w:color w:val="231F20"/>
        </w:rPr>
        <w:t>Phật</w:t>
      </w:r>
      <w:r>
        <w:rPr>
          <w:color w:val="231F20"/>
          <w:spacing w:val="-2"/>
        </w:rPr>
        <w:t> </w:t>
      </w:r>
      <w:r>
        <w:rPr>
          <w:color w:val="231F20"/>
        </w:rPr>
        <w:t>mô</w:t>
      </w:r>
      <w:r>
        <w:rPr>
          <w:color w:val="231F20"/>
          <w:spacing w:val="-1"/>
        </w:rPr>
        <w:t> </w:t>
      </w:r>
      <w:r>
        <w:rPr>
          <w:color w:val="231F20"/>
        </w:rPr>
        <w:t>tả</w:t>
      </w:r>
      <w:r>
        <w:rPr>
          <w:color w:val="231F20"/>
          <w:spacing w:val="-1"/>
        </w:rPr>
        <w:t> </w:t>
      </w:r>
      <w:r>
        <w:rPr>
          <w:color w:val="231F20"/>
        </w:rPr>
        <w:t>những</w:t>
      </w:r>
      <w:r>
        <w:rPr>
          <w:color w:val="231F20"/>
          <w:spacing w:val="-1"/>
        </w:rPr>
        <w:t> </w:t>
      </w:r>
      <w:r>
        <w:rPr>
          <w:color w:val="231F20"/>
        </w:rPr>
        <w:t>thực</w:t>
      </w:r>
      <w:r>
        <w:rPr>
          <w:color w:val="231F20"/>
          <w:spacing w:val="-1"/>
        </w:rPr>
        <w:t> </w:t>
      </w:r>
      <w:r>
        <w:rPr>
          <w:color w:val="231F20"/>
        </w:rPr>
        <w:t>tại</w:t>
      </w:r>
      <w:r>
        <w:rPr>
          <w:color w:val="231F20"/>
          <w:spacing w:val="-2"/>
        </w:rPr>
        <w:t> </w:t>
      </w:r>
      <w:r>
        <w:rPr>
          <w:color w:val="231F20"/>
        </w:rPr>
        <w:t>khác</w:t>
      </w:r>
      <w:r>
        <w:rPr>
          <w:color w:val="231F20"/>
          <w:spacing w:val="-1"/>
        </w:rPr>
        <w:t> </w:t>
      </w:r>
      <w:r>
        <w:rPr>
          <w:color w:val="231F20"/>
        </w:rPr>
        <w:t>nhau</w:t>
      </w:r>
      <w:r>
        <w:rPr>
          <w:color w:val="231F20"/>
          <w:spacing w:val="-1"/>
        </w:rPr>
        <w:t> </w:t>
      </w:r>
      <w:r>
        <w:rPr>
          <w:color w:val="231F20"/>
        </w:rPr>
        <w:t>đó theo những nhóm khác nhau. Có lúc Ngài phân chia</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theo</w:t>
      </w:r>
      <w:r>
        <w:rPr>
          <w:color w:val="231F20"/>
          <w:spacing w:val="-11"/>
        </w:rPr>
        <w:t> </w:t>
      </w:r>
      <w:r>
        <w:rPr>
          <w:color w:val="231F20"/>
        </w:rPr>
        <w:t>các</w:t>
      </w:r>
      <w:r>
        <w:rPr>
          <w:color w:val="231F20"/>
          <w:spacing w:val="-11"/>
        </w:rPr>
        <w:t> </w:t>
      </w:r>
      <w:r>
        <w:rPr>
          <w:color w:val="231F20"/>
        </w:rPr>
        <w:t>xứ</w:t>
      </w:r>
      <w:r>
        <w:rPr>
          <w:color w:val="231F20"/>
          <w:spacing w:val="-11"/>
        </w:rPr>
        <w:t> </w:t>
      </w:r>
      <w:r>
        <w:rPr>
          <w:color w:val="231F20"/>
        </w:rPr>
        <w:t>(</w:t>
      </w:r>
      <w:r>
        <w:rPr>
          <w:color w:val="212121"/>
        </w:rPr>
        <w:t>āyatana</w:t>
      </w:r>
      <w:r>
        <w:rPr>
          <w:color w:val="231F20"/>
        </w:rPr>
        <w:t>),</w:t>
      </w:r>
      <w:r>
        <w:rPr>
          <w:color w:val="231F20"/>
          <w:spacing w:val="-11"/>
        </w:rPr>
        <w:t> </w:t>
      </w:r>
      <w:r>
        <w:rPr>
          <w:color w:val="231F20"/>
        </w:rPr>
        <w:t>có</w:t>
      </w:r>
      <w:r>
        <w:rPr>
          <w:color w:val="231F20"/>
          <w:spacing w:val="-11"/>
        </w:rPr>
        <w:t> </w:t>
      </w:r>
      <w:r>
        <w:rPr>
          <w:color w:val="231F20"/>
        </w:rPr>
        <w:t>lúc</w:t>
      </w:r>
      <w:r>
        <w:rPr>
          <w:color w:val="231F20"/>
          <w:spacing w:val="-11"/>
        </w:rPr>
        <w:t> </w:t>
      </w:r>
      <w:r>
        <w:rPr>
          <w:color w:val="231F20"/>
        </w:rPr>
        <w:t>theo</w:t>
      </w:r>
      <w:r>
        <w:rPr>
          <w:color w:val="231F20"/>
          <w:spacing w:val="-11"/>
        </w:rPr>
        <w:t> </w:t>
      </w:r>
      <w:r>
        <w:rPr>
          <w:color w:val="231F20"/>
        </w:rPr>
        <w:t>các giới</w:t>
      </w:r>
      <w:r>
        <w:rPr>
          <w:color w:val="231F20"/>
          <w:spacing w:val="-12"/>
        </w:rPr>
        <w:t> </w:t>
      </w:r>
      <w:r>
        <w:rPr>
          <w:color w:val="231F20"/>
        </w:rPr>
        <w:t>(dhatu),</w:t>
      </w:r>
      <w:r>
        <w:rPr>
          <w:color w:val="231F20"/>
          <w:spacing w:val="-12"/>
        </w:rPr>
        <w:t> </w:t>
      </w:r>
      <w:r>
        <w:rPr>
          <w:color w:val="231F20"/>
        </w:rPr>
        <w:t>có</w:t>
      </w:r>
      <w:r>
        <w:rPr>
          <w:color w:val="231F20"/>
          <w:spacing w:val="-12"/>
        </w:rPr>
        <w:t> </w:t>
      </w:r>
      <w:r>
        <w:rPr>
          <w:color w:val="231F20"/>
        </w:rPr>
        <w:t>lúc</w:t>
      </w:r>
      <w:r>
        <w:rPr>
          <w:color w:val="231F20"/>
          <w:spacing w:val="-12"/>
        </w:rPr>
        <w:t> </w:t>
      </w:r>
      <w:r>
        <w:rPr>
          <w:color w:val="231F20"/>
        </w:rPr>
        <w:t>thì</w:t>
      </w:r>
      <w:r>
        <w:rPr>
          <w:color w:val="231F20"/>
          <w:spacing w:val="-12"/>
        </w:rPr>
        <w:t> </w:t>
      </w:r>
      <w:r>
        <w:rPr>
          <w:color w:val="231F20"/>
        </w:rPr>
        <w:t>nói</w:t>
      </w:r>
      <w:r>
        <w:rPr>
          <w:color w:val="231F20"/>
          <w:spacing w:val="-12"/>
        </w:rPr>
        <w:t> </w:t>
      </w:r>
      <w:r>
        <w:rPr>
          <w:color w:val="231F20"/>
        </w:rPr>
        <w:t>về</w:t>
      </w:r>
      <w:r>
        <w:rPr>
          <w:color w:val="231F20"/>
          <w:spacing w:val="-12"/>
        </w:rPr>
        <w:t> </w:t>
      </w:r>
      <w:r>
        <w:rPr>
          <w:color w:val="231F20"/>
        </w:rPr>
        <w:t>thân</w:t>
      </w:r>
      <w:r>
        <w:rPr>
          <w:color w:val="231F20"/>
          <w:spacing w:val="-12"/>
        </w:rPr>
        <w:t> </w:t>
      </w:r>
      <w:r>
        <w:rPr>
          <w:color w:val="231F20"/>
        </w:rPr>
        <w:t>(kāyā</w:t>
      </w:r>
      <w:r>
        <w:rPr>
          <w:color w:val="212121"/>
        </w:rPr>
        <w:t>)</w:t>
      </w:r>
      <w:r>
        <w:rPr>
          <w:color w:val="212121"/>
          <w:spacing w:val="-12"/>
        </w:rPr>
        <w:t> </w:t>
      </w:r>
      <w:r>
        <w:rPr>
          <w:color w:val="231F20"/>
        </w:rPr>
        <w:t>trước,</w:t>
      </w:r>
      <w:r>
        <w:rPr>
          <w:color w:val="231F20"/>
          <w:spacing w:val="-12"/>
        </w:rPr>
        <w:t> </w:t>
      </w:r>
      <w:r>
        <w:rPr>
          <w:color w:val="231F20"/>
        </w:rPr>
        <w:t>có lúc</w:t>
      </w:r>
      <w:r>
        <w:rPr>
          <w:color w:val="231F20"/>
          <w:spacing w:val="-11"/>
        </w:rPr>
        <w:t> </w:t>
      </w:r>
      <w:r>
        <w:rPr>
          <w:color w:val="231F20"/>
        </w:rPr>
        <w:t>thì</w:t>
      </w:r>
      <w:r>
        <w:rPr>
          <w:color w:val="231F20"/>
          <w:spacing w:val="-11"/>
        </w:rPr>
        <w:t> </w:t>
      </w:r>
      <w:r>
        <w:rPr>
          <w:color w:val="231F20"/>
        </w:rPr>
        <w:t>nói</w:t>
      </w:r>
      <w:r>
        <w:rPr>
          <w:color w:val="231F20"/>
          <w:spacing w:val="-11"/>
        </w:rPr>
        <w:t> </w:t>
      </w:r>
      <w:r>
        <w:rPr>
          <w:color w:val="231F20"/>
        </w:rPr>
        <w:t>về</w:t>
      </w:r>
      <w:r>
        <w:rPr>
          <w:color w:val="231F20"/>
          <w:spacing w:val="-11"/>
        </w:rPr>
        <w:t> </w:t>
      </w:r>
      <w:r>
        <w:rPr>
          <w:color w:val="231F20"/>
        </w:rPr>
        <w:t>thọ</w:t>
      </w:r>
      <w:r>
        <w:rPr>
          <w:color w:val="231F20"/>
          <w:spacing w:val="-11"/>
        </w:rPr>
        <w:t> </w:t>
      </w:r>
      <w:r>
        <w:rPr>
          <w:color w:val="231F20"/>
        </w:rPr>
        <w:t>(ved</w:t>
      </w:r>
      <w:r>
        <w:rPr>
          <w:color w:val="212121"/>
        </w:rPr>
        <w:t>āna)</w:t>
      </w:r>
      <w:r>
        <w:rPr>
          <w:color w:val="212121"/>
          <w:spacing w:val="-11"/>
        </w:rPr>
        <w:t> </w:t>
      </w:r>
      <w:r>
        <w:rPr>
          <w:color w:val="231F20"/>
        </w:rPr>
        <w:t>trước.</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được</w:t>
      </w:r>
      <w:r>
        <w:rPr>
          <w:color w:val="231F20"/>
          <w:spacing w:val="-11"/>
        </w:rPr>
        <w:t> </w:t>
      </w:r>
      <w:r>
        <w:rPr>
          <w:color w:val="231F20"/>
        </w:rPr>
        <w:t>nhắc tới</w:t>
      </w:r>
      <w:r>
        <w:rPr>
          <w:color w:val="231F20"/>
          <w:spacing w:val="-6"/>
        </w:rPr>
        <w:t> </w:t>
      </w:r>
      <w:r>
        <w:rPr>
          <w:color w:val="231F20"/>
        </w:rPr>
        <w:t>tuỳ</w:t>
      </w:r>
      <w:r>
        <w:rPr>
          <w:color w:val="231F20"/>
          <w:spacing w:val="-6"/>
        </w:rPr>
        <w:t> </w:t>
      </w:r>
      <w:r>
        <w:rPr>
          <w:color w:val="231F20"/>
        </w:rPr>
        <w:t>thuộc</w:t>
      </w:r>
      <w:r>
        <w:rPr>
          <w:color w:val="231F20"/>
          <w:spacing w:val="-6"/>
        </w:rPr>
        <w:t> </w:t>
      </w:r>
      <w:r>
        <w:rPr>
          <w:color w:val="231F20"/>
        </w:rPr>
        <w:t>các</w:t>
      </w:r>
      <w:r>
        <w:rPr>
          <w:color w:val="231F20"/>
          <w:spacing w:val="-6"/>
        </w:rPr>
        <w:t> </w:t>
      </w:r>
      <w:r>
        <w:rPr>
          <w:color w:val="231F20"/>
        </w:rPr>
        <w:t>cách</w:t>
      </w:r>
      <w:r>
        <w:rPr>
          <w:color w:val="231F20"/>
          <w:spacing w:val="-6"/>
        </w:rPr>
        <w:t> </w:t>
      </w:r>
      <w:r>
        <w:rPr>
          <w:color w:val="231F20"/>
        </w:rPr>
        <w:t>phân</w:t>
      </w:r>
      <w:r>
        <w:rPr>
          <w:color w:val="231F20"/>
          <w:spacing w:val="-6"/>
        </w:rPr>
        <w:t> </w:t>
      </w:r>
      <w:r>
        <w:rPr>
          <w:color w:val="231F20"/>
        </w:rPr>
        <w:t>loại</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không có trật tự nào, không có một loại thực tại nào đó cần phải được nhận biết trước tiên.</w:t>
      </w:r>
    </w:p>
    <w:p>
      <w:pPr>
        <w:pStyle w:val="BodyText"/>
        <w:spacing w:before="110"/>
        <w:ind w:left="538" w:right="0" w:firstLine="0"/>
      </w:pPr>
      <w:r>
        <w:rPr>
          <w:color w:val="231F20"/>
        </w:rPr>
        <w:t>Trên</w:t>
      </w:r>
      <w:r>
        <w:rPr>
          <w:color w:val="231F20"/>
          <w:spacing w:val="-6"/>
        </w:rPr>
        <w:t> </w:t>
      </w:r>
      <w:r>
        <w:rPr>
          <w:color w:val="231F20"/>
        </w:rPr>
        <w:t>thực</w:t>
      </w:r>
      <w:r>
        <w:rPr>
          <w:color w:val="231F20"/>
          <w:spacing w:val="-7"/>
        </w:rPr>
        <w:t> </w:t>
      </w:r>
      <w:r>
        <w:rPr>
          <w:color w:val="231F20"/>
        </w:rPr>
        <w:t>tế,</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cái</w:t>
      </w:r>
      <w:r>
        <w:rPr>
          <w:color w:val="231F20"/>
          <w:spacing w:val="-6"/>
        </w:rPr>
        <w:t> </w:t>
      </w:r>
      <w:r>
        <w:rPr>
          <w:color w:val="231F20"/>
        </w:rPr>
        <w:t>thân</w:t>
      </w:r>
      <w:r>
        <w:rPr>
          <w:color w:val="231F20"/>
          <w:spacing w:val="-6"/>
        </w:rPr>
        <w:t> </w:t>
      </w:r>
      <w:r>
        <w:rPr>
          <w:color w:val="231F20"/>
        </w:rPr>
        <w:t>nào</w:t>
      </w:r>
      <w:r>
        <w:rPr>
          <w:color w:val="231F20"/>
          <w:spacing w:val="-6"/>
        </w:rPr>
        <w:t> </w:t>
      </w:r>
      <w:r>
        <w:rPr>
          <w:color w:val="231F20"/>
        </w:rPr>
        <w:t>cả.</w:t>
      </w:r>
      <w:r>
        <w:rPr>
          <w:color w:val="231F20"/>
          <w:spacing w:val="-10"/>
        </w:rPr>
        <w:t> </w:t>
      </w:r>
      <w:r>
        <w:rPr>
          <w:color w:val="231F20"/>
        </w:rPr>
        <w:t>Về</w:t>
      </w:r>
      <w:r>
        <w:rPr>
          <w:color w:val="231F20"/>
          <w:spacing w:val="-6"/>
        </w:rPr>
        <w:t> </w:t>
      </w:r>
      <w:r>
        <w:rPr>
          <w:color w:val="231F20"/>
          <w:spacing w:val="-5"/>
        </w:rPr>
        <w:t>mặt</w:t>
      </w:r>
    </w:p>
    <w:p>
      <w:pPr>
        <w:pStyle w:val="BodyText"/>
        <w:spacing w:after="0"/>
        <w:sectPr>
          <w:pgSz w:w="7660" w:h="11630"/>
          <w:pgMar w:header="892" w:footer="0" w:top="1220" w:bottom="280" w:left="992" w:right="992"/>
        </w:sectPr>
      </w:pPr>
    </w:p>
    <w:p>
      <w:pPr>
        <w:pStyle w:val="BodyText"/>
        <w:spacing w:line="261" w:lineRule="auto"/>
        <w:ind w:firstLine="0"/>
      </w:pPr>
      <w:r>
        <w:rPr>
          <w:color w:val="231F20"/>
        </w:rPr>
        <w:t>bản chất, chỉ có các thực tại khác nhau, các sắc được</w:t>
      </w:r>
      <w:r>
        <w:rPr>
          <w:color w:val="231F20"/>
          <w:spacing w:val="-10"/>
        </w:rPr>
        <w:t> </w:t>
      </w:r>
      <w:r>
        <w:rPr>
          <w:color w:val="231F20"/>
        </w:rPr>
        <w:t>duyên</w:t>
      </w:r>
      <w:r>
        <w:rPr>
          <w:color w:val="231F20"/>
          <w:spacing w:val="-10"/>
        </w:rPr>
        <w:t> </w:t>
      </w:r>
      <w:r>
        <w:rPr>
          <w:color w:val="231F20"/>
        </w:rPr>
        <w:t>bởi</w:t>
      </w:r>
      <w:r>
        <w:rPr>
          <w:color w:val="231F20"/>
          <w:spacing w:val="-10"/>
        </w:rPr>
        <w:t> </w:t>
      </w:r>
      <w:r>
        <w:rPr>
          <w:color w:val="231F20"/>
        </w:rPr>
        <w:t>bốn</w:t>
      </w:r>
      <w:r>
        <w:rPr>
          <w:color w:val="231F20"/>
          <w:spacing w:val="-10"/>
        </w:rPr>
        <w:t> </w:t>
      </w:r>
      <w:r>
        <w:rPr>
          <w:color w:val="231F20"/>
        </w:rPr>
        <w:t>yếu</w:t>
      </w:r>
      <w:r>
        <w:rPr>
          <w:color w:val="231F20"/>
          <w:spacing w:val="-10"/>
        </w:rPr>
        <w:t> </w:t>
      </w:r>
      <w:r>
        <w:rPr>
          <w:color w:val="231F20"/>
        </w:rPr>
        <w:t>tố</w:t>
      </w:r>
      <w:r>
        <w:rPr>
          <w:color w:val="231F20"/>
          <w:spacing w:val="-10"/>
        </w:rPr>
        <w:t> </w:t>
      </w:r>
      <w:r>
        <w:rPr>
          <w:color w:val="231F20"/>
        </w:rPr>
        <w:t>[thời</w:t>
      </w:r>
      <w:r>
        <w:rPr>
          <w:color w:val="231F20"/>
          <w:spacing w:val="-10"/>
        </w:rPr>
        <w:t> </w:t>
      </w:r>
      <w:r>
        <w:rPr>
          <w:color w:val="231F20"/>
        </w:rPr>
        <w:t>tiết,</w:t>
      </w:r>
      <w:r>
        <w:rPr>
          <w:color w:val="231F20"/>
          <w:spacing w:val="-10"/>
        </w:rPr>
        <w:t> </w:t>
      </w:r>
      <w:r>
        <w:rPr>
          <w:color w:val="231F20"/>
        </w:rPr>
        <w:t>nhiệt</w:t>
      </w:r>
      <w:r>
        <w:rPr>
          <w:color w:val="231F20"/>
          <w:spacing w:val="-10"/>
        </w:rPr>
        <w:t> </w:t>
      </w:r>
      <w:r>
        <w:rPr>
          <w:color w:val="231F20"/>
        </w:rPr>
        <w:t>độ,</w:t>
      </w:r>
      <w:r>
        <w:rPr>
          <w:color w:val="231F20"/>
          <w:spacing w:val="-10"/>
        </w:rPr>
        <w:t> </w:t>
      </w:r>
      <w:r>
        <w:rPr>
          <w:color w:val="231F20"/>
        </w:rPr>
        <w:t>tâm </w:t>
      </w:r>
      <w:r>
        <w:rPr>
          <w:color w:val="231F20"/>
          <w:spacing w:val="-2"/>
        </w:rPr>
        <w:t>và</w:t>
      </w:r>
      <w:r>
        <w:rPr>
          <w:color w:val="231F20"/>
          <w:spacing w:val="-12"/>
        </w:rPr>
        <w:t> </w:t>
      </w:r>
      <w:r>
        <w:rPr>
          <w:color w:val="231F20"/>
          <w:spacing w:val="-2"/>
        </w:rPr>
        <w:t>nghiệp]</w:t>
      </w:r>
      <w:r>
        <w:rPr>
          <w:color w:val="231F20"/>
          <w:spacing w:val="-12"/>
        </w:rPr>
        <w:t> </w:t>
      </w:r>
      <w:r>
        <w:rPr>
          <w:color w:val="231F20"/>
          <w:spacing w:val="-2"/>
        </w:rPr>
        <w:t>được</w:t>
      </w:r>
      <w:r>
        <w:rPr>
          <w:color w:val="231F20"/>
          <w:spacing w:val="-12"/>
        </w:rPr>
        <w:t> </w:t>
      </w:r>
      <w:r>
        <w:rPr>
          <w:color w:val="231F20"/>
          <w:spacing w:val="-2"/>
        </w:rPr>
        <w:t>kinh</w:t>
      </w:r>
      <w:r>
        <w:rPr>
          <w:color w:val="231F20"/>
          <w:spacing w:val="-12"/>
        </w:rPr>
        <w:t> </w:t>
      </w:r>
      <w:r>
        <w:rPr>
          <w:color w:val="231F20"/>
          <w:spacing w:val="-2"/>
        </w:rPr>
        <w:t>nghiệm</w:t>
      </w:r>
      <w:r>
        <w:rPr>
          <w:color w:val="231F20"/>
          <w:spacing w:val="-12"/>
        </w:rPr>
        <w:t> </w:t>
      </w:r>
      <w:r>
        <w:rPr>
          <w:color w:val="231F20"/>
          <w:spacing w:val="-2"/>
        </w:rPr>
        <w:t>liên</w:t>
      </w:r>
      <w:r>
        <w:rPr>
          <w:color w:val="231F20"/>
          <w:spacing w:val="-12"/>
        </w:rPr>
        <w:t> </w:t>
      </w:r>
      <w:r>
        <w:rPr>
          <w:color w:val="231F20"/>
          <w:spacing w:val="-2"/>
        </w:rPr>
        <w:t>tiếp</w:t>
      </w:r>
      <w:r>
        <w:rPr>
          <w:color w:val="231F20"/>
          <w:spacing w:val="-12"/>
        </w:rPr>
        <w:t> </w:t>
      </w:r>
      <w:r>
        <w:rPr>
          <w:color w:val="231F20"/>
          <w:spacing w:val="-2"/>
        </w:rPr>
        <w:t>hình</w:t>
      </w:r>
      <w:r>
        <w:rPr>
          <w:color w:val="231F20"/>
          <w:spacing w:val="-12"/>
        </w:rPr>
        <w:t> </w:t>
      </w:r>
      <w:r>
        <w:rPr>
          <w:color w:val="231F20"/>
          <w:spacing w:val="-2"/>
        </w:rPr>
        <w:t>thành</w:t>
      </w:r>
      <w:r>
        <w:rPr>
          <w:color w:val="231F20"/>
          <w:spacing w:val="-12"/>
        </w:rPr>
        <w:t> </w:t>
      </w:r>
      <w:r>
        <w:rPr>
          <w:color w:val="231F20"/>
          <w:spacing w:val="-2"/>
        </w:rPr>
        <w:t>ý </w:t>
      </w:r>
      <w:r>
        <w:rPr>
          <w:color w:val="231F20"/>
        </w:rPr>
        <w:t>niệm</w:t>
      </w:r>
      <w:r>
        <w:rPr>
          <w:color w:val="231F20"/>
          <w:spacing w:val="-6"/>
        </w:rPr>
        <w:t> </w:t>
      </w:r>
      <w:r>
        <w:rPr>
          <w:color w:val="231F20"/>
        </w:rPr>
        <w:t>về</w:t>
      </w:r>
      <w:r>
        <w:rPr>
          <w:color w:val="231F20"/>
          <w:spacing w:val="-6"/>
        </w:rPr>
        <w:t> </w:t>
      </w:r>
      <w:r>
        <w:rPr>
          <w:color w:val="231F20"/>
        </w:rPr>
        <w:t>thân.</w:t>
      </w:r>
      <w:r>
        <w:rPr>
          <w:color w:val="231F20"/>
          <w:spacing w:val="-11"/>
        </w:rPr>
        <w:t> </w:t>
      </w:r>
      <w:r>
        <w:rPr>
          <w:color w:val="231F20"/>
        </w:rPr>
        <w:t>Và</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cứng</w:t>
      </w:r>
      <w:r>
        <w:rPr>
          <w:color w:val="231F20"/>
          <w:spacing w:val="-6"/>
        </w:rPr>
        <w:t> </w:t>
      </w:r>
      <w:r>
        <w:rPr>
          <w:color w:val="231F20"/>
        </w:rPr>
        <w:t>được</w:t>
      </w:r>
      <w:r>
        <w:rPr>
          <w:color w:val="231F20"/>
          <w:spacing w:val="-6"/>
        </w:rPr>
        <w:t> </w:t>
      </w:r>
      <w:r>
        <w:rPr>
          <w:color w:val="231F20"/>
        </w:rPr>
        <w:t>kinh</w:t>
      </w:r>
      <w:r>
        <w:rPr>
          <w:color w:val="231F20"/>
          <w:spacing w:val="-6"/>
        </w:rPr>
        <w:t> </w:t>
      </w:r>
      <w:r>
        <w:rPr>
          <w:color w:val="231F20"/>
        </w:rPr>
        <w:t>nghiệm do</w:t>
      </w:r>
      <w:r>
        <w:rPr>
          <w:color w:val="231F20"/>
          <w:spacing w:val="-13"/>
        </w:rPr>
        <w:t> </w:t>
      </w:r>
      <w:r>
        <w:rPr>
          <w:color w:val="231F20"/>
        </w:rPr>
        <w:t>ta</w:t>
      </w:r>
      <w:r>
        <w:rPr>
          <w:color w:val="231F20"/>
          <w:spacing w:val="-13"/>
        </w:rPr>
        <w:t> </w:t>
      </w:r>
      <w:r>
        <w:rPr>
          <w:color w:val="231F20"/>
        </w:rPr>
        <w:t>xúc</w:t>
      </w:r>
      <w:r>
        <w:rPr>
          <w:color w:val="231F20"/>
          <w:spacing w:val="-13"/>
        </w:rPr>
        <w:t> </w:t>
      </w:r>
      <w:r>
        <w:rPr>
          <w:color w:val="231F20"/>
        </w:rPr>
        <w:t>chạm</w:t>
      </w:r>
      <w:r>
        <w:rPr>
          <w:color w:val="231F20"/>
          <w:spacing w:val="-13"/>
        </w:rPr>
        <w:t> </w:t>
      </w:r>
      <w:r>
        <w:rPr>
          <w:color w:val="231F20"/>
        </w:rPr>
        <w:t>với</w:t>
      </w:r>
      <w:r>
        <w:rPr>
          <w:color w:val="231F20"/>
          <w:spacing w:val="-13"/>
        </w:rPr>
        <w:t> </w:t>
      </w:r>
      <w:r>
        <w:rPr>
          <w:color w:val="231F20"/>
        </w:rPr>
        <w:t>cái</w:t>
      </w:r>
      <w:r>
        <w:rPr>
          <w:color w:val="231F20"/>
          <w:spacing w:val="-13"/>
        </w:rPr>
        <w:t> </w:t>
      </w:r>
      <w:r>
        <w:rPr>
          <w:color w:val="231F20"/>
        </w:rPr>
        <w:t>bàn</w:t>
      </w:r>
      <w:r>
        <w:rPr>
          <w:color w:val="231F20"/>
          <w:spacing w:val="-13"/>
        </w:rPr>
        <w:t> </w:t>
      </w:r>
      <w:r>
        <w:rPr>
          <w:color w:val="231F20"/>
        </w:rPr>
        <w:t>hay</w:t>
      </w:r>
      <w:r>
        <w:rPr>
          <w:color w:val="231F20"/>
          <w:spacing w:val="-13"/>
        </w:rPr>
        <w:t> </w:t>
      </w:r>
      <w:r>
        <w:rPr>
          <w:color w:val="231F20"/>
        </w:rPr>
        <w:t>với</w:t>
      </w:r>
      <w:r>
        <w:rPr>
          <w:color w:val="231F20"/>
          <w:spacing w:val="-13"/>
        </w:rPr>
        <w:t> </w:t>
      </w:r>
      <w:r>
        <w:rPr>
          <w:color w:val="231F20"/>
        </w:rPr>
        <w:t>cái</w:t>
      </w:r>
      <w:r>
        <w:rPr>
          <w:color w:val="231F20"/>
          <w:spacing w:val="-13"/>
        </w:rPr>
        <w:t> </w:t>
      </w:r>
      <w:r>
        <w:rPr>
          <w:color w:val="231F20"/>
        </w:rPr>
        <w:t>thân</w:t>
      </w:r>
      <w:r>
        <w:rPr>
          <w:color w:val="231F20"/>
          <w:spacing w:val="-13"/>
        </w:rPr>
        <w:t> </w:t>
      </w:r>
      <w:r>
        <w:rPr>
          <w:color w:val="231F20"/>
        </w:rPr>
        <w:t>thì</w:t>
      </w:r>
      <w:r>
        <w:rPr>
          <w:color w:val="231F20"/>
          <w:spacing w:val="-13"/>
        </w:rPr>
        <w:t> </w:t>
      </w:r>
      <w:r>
        <w:rPr>
          <w:color w:val="231F20"/>
        </w:rPr>
        <w:t>vẫn chỉ là đặc tính cứng mà thôi.</w:t>
      </w:r>
    </w:p>
    <w:p>
      <w:pPr>
        <w:pStyle w:val="BodyText"/>
        <w:spacing w:line="261" w:lineRule="auto" w:before="104"/>
      </w:pPr>
      <w:r>
        <w:rPr>
          <w:b/>
          <w:i/>
          <w:color w:val="231F20"/>
        </w:rPr>
        <w:t>Jonothan</w:t>
      </w:r>
      <w:r>
        <w:rPr>
          <w:color w:val="231F20"/>
        </w:rPr>
        <w:t>:</w:t>
      </w:r>
      <w:r>
        <w:rPr>
          <w:color w:val="231F20"/>
          <w:spacing w:val="-1"/>
        </w:rPr>
        <w:t> </w:t>
      </w:r>
      <w:r>
        <w:rPr>
          <w:color w:val="231F20"/>
        </w:rPr>
        <w:t>Theo tôi, có thêm một ý nghĩa nữa ở</w:t>
      </w:r>
      <w:r>
        <w:rPr>
          <w:color w:val="231F20"/>
          <w:spacing w:val="-1"/>
        </w:rPr>
        <w:t> </w:t>
      </w:r>
      <w:r>
        <w:rPr>
          <w:color w:val="231F20"/>
        </w:rPr>
        <w:t>trong</w:t>
      </w:r>
      <w:r>
        <w:rPr>
          <w:color w:val="231F20"/>
          <w:spacing w:val="-2"/>
        </w:rPr>
        <w:t> </w:t>
      </w:r>
      <w:r>
        <w:rPr>
          <w:color w:val="231F20"/>
        </w:rPr>
        <w:t>đoạn</w:t>
      </w:r>
      <w:r>
        <w:rPr>
          <w:color w:val="231F20"/>
          <w:spacing w:val="-2"/>
        </w:rPr>
        <w:t> </w:t>
      </w:r>
      <w:r>
        <w:rPr>
          <w:color w:val="231F20"/>
        </w:rPr>
        <w:t>kinh</w:t>
      </w:r>
      <w:r>
        <w:rPr>
          <w:color w:val="231F20"/>
          <w:spacing w:val="-2"/>
        </w:rPr>
        <w:t> </w:t>
      </w:r>
      <w:r>
        <w:rPr>
          <w:color w:val="231F20"/>
        </w:rPr>
        <w:t>vừa</w:t>
      </w:r>
      <w:r>
        <w:rPr>
          <w:color w:val="231F20"/>
          <w:spacing w:val="-2"/>
        </w:rPr>
        <w:t> </w:t>
      </w:r>
      <w:r>
        <w:rPr>
          <w:color w:val="231F20"/>
        </w:rPr>
        <w:t>rồi,</w:t>
      </w:r>
      <w:r>
        <w:rPr>
          <w:color w:val="231F20"/>
          <w:spacing w:val="-2"/>
        </w:rPr>
        <w:t> </w:t>
      </w:r>
      <w:r>
        <w:rPr>
          <w:color w:val="231F20"/>
        </w:rPr>
        <w:t>đó</w:t>
      </w:r>
      <w:r>
        <w:rPr>
          <w:color w:val="231F20"/>
          <w:spacing w:val="-1"/>
        </w:rPr>
        <w:t> </w:t>
      </w:r>
      <w:r>
        <w:rPr>
          <w:color w:val="231F20"/>
        </w:rPr>
        <w:t>là:</w:t>
      </w:r>
      <w:r>
        <w:rPr>
          <w:color w:val="231F20"/>
          <w:spacing w:val="-2"/>
        </w:rPr>
        <w:t> </w:t>
      </w:r>
      <w:r>
        <w:rPr>
          <w:color w:val="231F20"/>
        </w:rPr>
        <w:t>đối</w:t>
      </w:r>
      <w:r>
        <w:rPr>
          <w:color w:val="231F20"/>
          <w:spacing w:val="-1"/>
        </w:rPr>
        <w:t> </w:t>
      </w:r>
      <w:r>
        <w:rPr>
          <w:color w:val="231F20"/>
        </w:rPr>
        <w:t>với</w:t>
      </w:r>
      <w:r>
        <w:rPr>
          <w:color w:val="231F20"/>
          <w:spacing w:val="-2"/>
        </w:rPr>
        <w:t> </w:t>
      </w:r>
      <w:r>
        <w:rPr>
          <w:color w:val="231F20"/>
        </w:rPr>
        <w:t>một</w:t>
      </w:r>
      <w:r>
        <w:rPr>
          <w:color w:val="231F20"/>
          <w:spacing w:val="-2"/>
        </w:rPr>
        <w:t> </w:t>
      </w:r>
      <w:r>
        <w:rPr>
          <w:color w:val="231F20"/>
        </w:rPr>
        <w:t>vị</w:t>
      </w:r>
      <w:r>
        <w:rPr>
          <w:color w:val="231F20"/>
          <w:spacing w:val="-1"/>
        </w:rPr>
        <w:t> </w:t>
      </w:r>
      <w:r>
        <w:rPr>
          <w:color w:val="231F20"/>
        </w:rPr>
        <w:t>tỳ kheo</w:t>
      </w:r>
      <w:r>
        <w:rPr>
          <w:color w:val="231F20"/>
          <w:spacing w:val="-12"/>
        </w:rPr>
        <w:t> </w:t>
      </w:r>
      <w:r>
        <w:rPr>
          <w:color w:val="231F20"/>
        </w:rPr>
        <w:t>đã</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hơi</w:t>
      </w:r>
      <w:r>
        <w:rPr>
          <w:color w:val="231F20"/>
          <w:spacing w:val="-12"/>
        </w:rPr>
        <w:t> </w:t>
      </w:r>
      <w:r>
        <w:rPr>
          <w:color w:val="231F20"/>
        </w:rPr>
        <w:t>thở</w:t>
      </w:r>
      <w:r>
        <w:rPr>
          <w:color w:val="231F20"/>
          <w:spacing w:val="-12"/>
        </w:rPr>
        <w:t> </w:t>
      </w:r>
      <w:r>
        <w:rPr>
          <w:color w:val="231F20"/>
        </w:rPr>
        <w:t>một</w:t>
      </w:r>
      <w:r>
        <w:rPr>
          <w:color w:val="231F20"/>
          <w:spacing w:val="-12"/>
        </w:rPr>
        <w:t> </w:t>
      </w:r>
      <w:r>
        <w:rPr>
          <w:color w:val="231F20"/>
        </w:rPr>
        <w:t>cách vững vàng, thì chánh niệm vẫn tiếp tục được phát triển, đó là cách duy nhất. Không có nhiều con đường khác nhau cho những người có những tích lũy hay căn cơ thiên hướng khác nhau. Dù bất kỳ người nào ở mức độ, căn cơ như thế nào thì con đường phát triển vẫn là một.</w:t>
      </w:r>
    </w:p>
    <w:p>
      <w:pPr>
        <w:pStyle w:val="BodyText"/>
        <w:spacing w:before="0"/>
        <w:ind w:left="0" w:right="0" w:firstLine="0"/>
        <w:jc w:val="left"/>
      </w:pPr>
    </w:p>
    <w:p>
      <w:pPr>
        <w:pStyle w:val="BodyText"/>
        <w:spacing w:before="37"/>
        <w:ind w:left="0" w:right="0" w:firstLine="0"/>
        <w:jc w:val="left"/>
      </w:pPr>
    </w:p>
    <w:p>
      <w:pPr>
        <w:pStyle w:val="Heading2"/>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2"/>
        </w:rPr>
        <w:t> </w:t>
      </w:r>
      <w:r>
        <w:rPr>
          <w:color w:val="231F20"/>
        </w:rPr>
        <w:t>Gòn,</w:t>
      </w:r>
      <w:r>
        <w:rPr>
          <w:color w:val="231F20"/>
          <w:spacing w:val="-1"/>
        </w:rPr>
        <w:t> </w:t>
      </w:r>
      <w:r>
        <w:rPr>
          <w:color w:val="231F20"/>
        </w:rPr>
        <w:t>chiều</w:t>
      </w:r>
      <w:r>
        <w:rPr>
          <w:color w:val="231F20"/>
          <w:spacing w:val="-1"/>
        </w:rPr>
        <w:t> </w:t>
      </w:r>
      <w:r>
        <w:rPr>
          <w:color w:val="231F20"/>
          <w:spacing w:val="-2"/>
        </w:rPr>
        <w:t>04/01/2015</w:t>
      </w:r>
    </w:p>
    <w:p>
      <w:pPr>
        <w:pStyle w:val="BodyText"/>
        <w:spacing w:line="261" w:lineRule="auto" w:before="308"/>
      </w:pPr>
      <w:r>
        <w:rPr>
          <w:b/>
          <w:i/>
          <w:color w:val="231F20"/>
        </w:rPr>
        <w:t>Người hỏi: </w:t>
      </w:r>
      <w:r>
        <w:rPr>
          <w:color w:val="231F20"/>
        </w:rPr>
        <w:t>Sư đọc trong kinh </w:t>
      </w:r>
      <w:r>
        <w:rPr>
          <w:i/>
          <w:color w:val="231F20"/>
        </w:rPr>
        <w:t>Đại Niệm Xứ</w:t>
      </w:r>
      <w:r>
        <w:rPr>
          <w:color w:val="231F20"/>
        </w:rPr>
        <w:t>, thuộc</w:t>
      </w:r>
      <w:r>
        <w:rPr>
          <w:color w:val="231F20"/>
          <w:spacing w:val="-8"/>
        </w:rPr>
        <w:t> </w:t>
      </w:r>
      <w:r>
        <w:rPr>
          <w:i/>
          <w:color w:val="231F20"/>
        </w:rPr>
        <w:t>Trường</w:t>
      </w:r>
      <w:r>
        <w:rPr>
          <w:i/>
          <w:color w:val="231F20"/>
          <w:spacing w:val="-8"/>
        </w:rPr>
        <w:t> </w:t>
      </w:r>
      <w:r>
        <w:rPr>
          <w:i/>
          <w:color w:val="231F20"/>
        </w:rPr>
        <w:t>Bộ</w:t>
      </w:r>
      <w:r>
        <w:rPr>
          <w:i/>
          <w:color w:val="231F20"/>
          <w:spacing w:val="-8"/>
        </w:rPr>
        <w:t> </w:t>
      </w:r>
      <w:r>
        <w:rPr>
          <w:i/>
          <w:color w:val="231F20"/>
        </w:rPr>
        <w:t>Kinh</w:t>
      </w:r>
      <w:r>
        <w:rPr>
          <w:color w:val="231F20"/>
        </w:rPr>
        <w:t>,</w:t>
      </w:r>
      <w:r>
        <w:rPr>
          <w:color w:val="231F20"/>
          <w:spacing w:val="-8"/>
        </w:rPr>
        <w:t> </w:t>
      </w:r>
      <w:r>
        <w:rPr>
          <w:color w:val="231F20"/>
        </w:rPr>
        <w:t>thấy</w:t>
      </w:r>
      <w:r>
        <w:rPr>
          <w:color w:val="231F20"/>
          <w:spacing w:val="-8"/>
        </w:rPr>
        <w:t> </w:t>
      </w:r>
      <w:r>
        <w:rPr>
          <w:color w:val="231F20"/>
        </w:rPr>
        <w:t>có</w:t>
      </w:r>
      <w:r>
        <w:rPr>
          <w:color w:val="231F20"/>
          <w:spacing w:val="-8"/>
        </w:rPr>
        <w:t> </w:t>
      </w:r>
      <w:r>
        <w:rPr>
          <w:color w:val="231F20"/>
        </w:rPr>
        <w:t>nhắc</w:t>
      </w:r>
      <w:r>
        <w:rPr>
          <w:color w:val="231F20"/>
          <w:spacing w:val="-8"/>
        </w:rPr>
        <w:t> </w:t>
      </w:r>
      <w:r>
        <w:rPr>
          <w:color w:val="231F20"/>
        </w:rPr>
        <w:t>rất</w:t>
      </w:r>
      <w:r>
        <w:rPr>
          <w:color w:val="231F20"/>
          <w:spacing w:val="-8"/>
        </w:rPr>
        <w:t> </w:t>
      </w:r>
      <w:r>
        <w:rPr>
          <w:color w:val="231F20"/>
        </w:rPr>
        <w:t>nhiều</w:t>
      </w:r>
      <w:r>
        <w:rPr>
          <w:color w:val="231F20"/>
          <w:spacing w:val="-8"/>
        </w:rPr>
        <w:t> </w:t>
      </w:r>
      <w:r>
        <w:rPr>
          <w:color w:val="231F20"/>
        </w:rPr>
        <w:t>đến từ</w:t>
      </w:r>
      <w:r>
        <w:rPr>
          <w:color w:val="231F20"/>
          <w:spacing w:val="-10"/>
        </w:rPr>
        <w:t> </w:t>
      </w:r>
      <w:r>
        <w:rPr>
          <w:color w:val="231F20"/>
        </w:rPr>
        <w:t>quán.</w:t>
      </w:r>
      <w:r>
        <w:rPr>
          <w:color w:val="231F20"/>
          <w:spacing w:val="-15"/>
        </w:rPr>
        <w:t> </w:t>
      </w:r>
      <w:r>
        <w:rPr>
          <w:color w:val="231F20"/>
        </w:rPr>
        <w:t>Vậy</w:t>
      </w:r>
      <w:r>
        <w:rPr>
          <w:color w:val="231F20"/>
          <w:spacing w:val="-10"/>
        </w:rPr>
        <w:t> </w:t>
      </w:r>
      <w:r>
        <w:rPr>
          <w:color w:val="231F20"/>
        </w:rPr>
        <w:t>từ</w:t>
      </w:r>
      <w:r>
        <w:rPr>
          <w:color w:val="231F20"/>
          <w:spacing w:val="-10"/>
        </w:rPr>
        <w:t> </w:t>
      </w:r>
      <w:r>
        <w:rPr>
          <w:color w:val="231F20"/>
        </w:rPr>
        <w:t>quán</w:t>
      </w:r>
      <w:r>
        <w:rPr>
          <w:color w:val="231F20"/>
          <w:spacing w:val="-10"/>
        </w:rPr>
        <w:t> </w:t>
      </w:r>
      <w:r>
        <w:rPr>
          <w:color w:val="231F20"/>
        </w:rPr>
        <w:t>ở</w:t>
      </w:r>
      <w:r>
        <w:rPr>
          <w:color w:val="231F20"/>
          <w:spacing w:val="-10"/>
        </w:rPr>
        <w:t> </w:t>
      </w:r>
      <w:r>
        <w:rPr>
          <w:color w:val="231F20"/>
        </w:rPr>
        <w:t>đây</w:t>
      </w:r>
      <w:r>
        <w:rPr>
          <w:color w:val="231F20"/>
          <w:spacing w:val="-10"/>
        </w:rPr>
        <w:t> </w:t>
      </w:r>
      <w:r>
        <w:rPr>
          <w:color w:val="231F20"/>
        </w:rPr>
        <w:t>phải</w:t>
      </w:r>
      <w:r>
        <w:rPr>
          <w:color w:val="231F20"/>
          <w:spacing w:val="-10"/>
        </w:rPr>
        <w:t> </w:t>
      </w:r>
      <w:r>
        <w:rPr>
          <w:color w:val="231F20"/>
        </w:rPr>
        <w:t>hiểu</w:t>
      </w:r>
      <w:r>
        <w:rPr>
          <w:color w:val="231F20"/>
          <w:spacing w:val="-10"/>
        </w:rPr>
        <w:t> </w:t>
      </w:r>
      <w:r>
        <w:rPr>
          <w:color w:val="231F20"/>
        </w:rPr>
        <w:t>như</w:t>
      </w:r>
      <w:r>
        <w:rPr>
          <w:color w:val="231F20"/>
          <w:spacing w:val="-10"/>
        </w:rPr>
        <w:t> </w:t>
      </w:r>
      <w:r>
        <w:rPr>
          <w:color w:val="231F20"/>
        </w:rPr>
        <w:t>thế</w:t>
      </w:r>
      <w:r>
        <w:rPr>
          <w:color w:val="231F20"/>
          <w:spacing w:val="-10"/>
        </w:rPr>
        <w:t> </w:t>
      </w:r>
      <w:r>
        <w:rPr>
          <w:color w:val="231F20"/>
        </w:rPr>
        <w:t>nào? Từ</w:t>
      </w:r>
      <w:r>
        <w:rPr>
          <w:color w:val="231F20"/>
          <w:spacing w:val="-9"/>
        </w:rPr>
        <w:t> </w:t>
      </w:r>
      <w:r>
        <w:rPr>
          <w:color w:val="231F20"/>
        </w:rPr>
        <w:t>quán</w:t>
      </w:r>
      <w:r>
        <w:rPr>
          <w:color w:val="231F20"/>
          <w:spacing w:val="-9"/>
        </w:rPr>
        <w:t> </w:t>
      </w:r>
      <w:r>
        <w:rPr>
          <w:color w:val="231F20"/>
        </w:rPr>
        <w:t>có</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sự</w:t>
      </w:r>
      <w:r>
        <w:rPr>
          <w:color w:val="231F20"/>
          <w:spacing w:val="-9"/>
        </w:rPr>
        <w:t> </w:t>
      </w:r>
      <w:r>
        <w:rPr>
          <w:color w:val="231F20"/>
        </w:rPr>
        <w:t>quán</w:t>
      </w:r>
      <w:r>
        <w:rPr>
          <w:color w:val="231F20"/>
          <w:spacing w:val="-9"/>
        </w:rPr>
        <w:t> </w:t>
      </w:r>
      <w:r>
        <w:rPr>
          <w:color w:val="231F20"/>
        </w:rPr>
        <w:t>xét,</w:t>
      </w:r>
      <w:r>
        <w:rPr>
          <w:color w:val="231F20"/>
          <w:spacing w:val="-9"/>
        </w:rPr>
        <w:t> </w:t>
      </w:r>
      <w:r>
        <w:rPr>
          <w:color w:val="231F20"/>
        </w:rPr>
        <w:t>hay</w:t>
      </w:r>
      <w:r>
        <w:rPr>
          <w:color w:val="231F20"/>
          <w:spacing w:val="-9"/>
        </w:rPr>
        <w:t> </w:t>
      </w:r>
      <w:r>
        <w:rPr>
          <w:color w:val="231F20"/>
        </w:rPr>
        <w:t>sự</w:t>
      </w:r>
      <w:r>
        <w:rPr>
          <w:color w:val="231F20"/>
          <w:spacing w:val="-9"/>
        </w:rPr>
        <w:t> </w:t>
      </w:r>
      <w:r>
        <w:rPr>
          <w:color w:val="231F20"/>
        </w:rPr>
        <w:t>nhìn</w:t>
      </w:r>
      <w:r>
        <w:rPr>
          <w:color w:val="231F20"/>
          <w:spacing w:val="-9"/>
        </w:rPr>
        <w:t> </w:t>
      </w:r>
      <w:r>
        <w:rPr>
          <w:color w:val="231F20"/>
        </w:rPr>
        <w:t>nhận tâm, hay sự nhìn các thực tại như nó là?</w:t>
      </w:r>
    </w:p>
    <w:p>
      <w:pPr>
        <w:pStyle w:val="BodyText"/>
        <w:spacing w:line="261" w:lineRule="auto" w:before="106"/>
        <w:ind w:right="140"/>
      </w:pPr>
      <w:r>
        <w:rPr>
          <w:color w:val="231F20"/>
          <w:spacing w:val="-4"/>
        </w:rPr>
        <w:t>Câu</w:t>
      </w:r>
      <w:r>
        <w:rPr>
          <w:color w:val="231F20"/>
          <w:spacing w:val="-13"/>
        </w:rPr>
        <w:t> </w:t>
      </w:r>
      <w:r>
        <w:rPr>
          <w:color w:val="231F20"/>
          <w:spacing w:val="-4"/>
        </w:rPr>
        <w:t>hỏi</w:t>
      </w:r>
      <w:r>
        <w:rPr>
          <w:color w:val="231F20"/>
          <w:spacing w:val="-13"/>
        </w:rPr>
        <w:t> </w:t>
      </w:r>
      <w:r>
        <w:rPr>
          <w:color w:val="231F20"/>
          <w:spacing w:val="-4"/>
        </w:rPr>
        <w:t>thứ</w:t>
      </w:r>
      <w:r>
        <w:rPr>
          <w:color w:val="231F20"/>
          <w:spacing w:val="-13"/>
        </w:rPr>
        <w:t> </w:t>
      </w:r>
      <w:r>
        <w:rPr>
          <w:color w:val="231F20"/>
          <w:spacing w:val="-4"/>
        </w:rPr>
        <w:t>hai</w:t>
      </w:r>
      <w:r>
        <w:rPr>
          <w:color w:val="231F20"/>
          <w:spacing w:val="-13"/>
        </w:rPr>
        <w:t> </w:t>
      </w:r>
      <w:r>
        <w:rPr>
          <w:color w:val="231F20"/>
          <w:spacing w:val="-4"/>
        </w:rPr>
        <w:t>là:</w:t>
      </w:r>
      <w:r>
        <w:rPr>
          <w:color w:val="231F20"/>
          <w:spacing w:val="-13"/>
        </w:rPr>
        <w:t> </w:t>
      </w:r>
      <w:r>
        <w:rPr>
          <w:color w:val="231F20"/>
          <w:spacing w:val="-4"/>
        </w:rPr>
        <w:t>Trong</w:t>
      </w:r>
      <w:r>
        <w:rPr>
          <w:color w:val="231F20"/>
          <w:spacing w:val="-13"/>
        </w:rPr>
        <w:t> </w:t>
      </w:r>
      <w:r>
        <w:rPr>
          <w:color w:val="231F20"/>
          <w:spacing w:val="-4"/>
        </w:rPr>
        <w:t>đoạn</w:t>
      </w:r>
      <w:r>
        <w:rPr>
          <w:color w:val="231F20"/>
          <w:spacing w:val="-13"/>
        </w:rPr>
        <w:t> </w:t>
      </w:r>
      <w:r>
        <w:rPr>
          <w:color w:val="231F20"/>
          <w:spacing w:val="-4"/>
        </w:rPr>
        <w:t>cuối</w:t>
      </w:r>
      <w:r>
        <w:rPr>
          <w:color w:val="231F20"/>
          <w:spacing w:val="-12"/>
        </w:rPr>
        <w:t> </w:t>
      </w:r>
      <w:r>
        <w:rPr>
          <w:color w:val="231F20"/>
          <w:spacing w:val="-4"/>
        </w:rPr>
        <w:t>của</w:t>
      </w:r>
      <w:r>
        <w:rPr>
          <w:color w:val="231F20"/>
          <w:spacing w:val="-13"/>
        </w:rPr>
        <w:t> </w:t>
      </w:r>
      <w:r>
        <w:rPr>
          <w:color w:val="231F20"/>
          <w:spacing w:val="-4"/>
        </w:rPr>
        <w:t>bài</w:t>
      </w:r>
      <w:r>
        <w:rPr>
          <w:color w:val="231F20"/>
          <w:spacing w:val="-13"/>
        </w:rPr>
        <w:t> </w:t>
      </w:r>
      <w:r>
        <w:rPr>
          <w:color w:val="231F20"/>
          <w:spacing w:val="-4"/>
        </w:rPr>
        <w:t>kinh </w:t>
      </w:r>
      <w:r>
        <w:rPr>
          <w:color w:val="231F20"/>
        </w:rPr>
        <w:t>đó, đức Phật có nói rằng: nếu vị tỳ kheo nào tinh tấn</w:t>
      </w:r>
      <w:r>
        <w:rPr>
          <w:color w:val="231F20"/>
          <w:spacing w:val="23"/>
        </w:rPr>
        <w:t> </w:t>
      </w:r>
      <w:r>
        <w:rPr>
          <w:color w:val="231F20"/>
        </w:rPr>
        <w:t>tu</w:t>
      </w:r>
      <w:r>
        <w:rPr>
          <w:color w:val="231F20"/>
          <w:spacing w:val="23"/>
        </w:rPr>
        <w:t> </w:t>
      </w:r>
      <w:r>
        <w:rPr>
          <w:color w:val="231F20"/>
        </w:rPr>
        <w:t>hành</w:t>
      </w:r>
      <w:r>
        <w:rPr>
          <w:color w:val="231F20"/>
          <w:spacing w:val="24"/>
        </w:rPr>
        <w:t> </w:t>
      </w:r>
      <w:r>
        <w:rPr>
          <w:color w:val="231F20"/>
        </w:rPr>
        <w:t>thì</w:t>
      </w:r>
      <w:r>
        <w:rPr>
          <w:color w:val="231F20"/>
          <w:spacing w:val="23"/>
        </w:rPr>
        <w:t> </w:t>
      </w:r>
      <w:r>
        <w:rPr>
          <w:color w:val="231F20"/>
        </w:rPr>
        <w:t>có</w:t>
      </w:r>
      <w:r>
        <w:rPr>
          <w:color w:val="231F20"/>
          <w:spacing w:val="24"/>
        </w:rPr>
        <w:t> </w:t>
      </w:r>
      <w:r>
        <w:rPr>
          <w:color w:val="231F20"/>
        </w:rPr>
        <w:t>thể</w:t>
      </w:r>
      <w:r>
        <w:rPr>
          <w:color w:val="231F20"/>
          <w:spacing w:val="23"/>
        </w:rPr>
        <w:t> </w:t>
      </w:r>
      <w:r>
        <w:rPr>
          <w:color w:val="231F20"/>
        </w:rPr>
        <w:t>chứng</w:t>
      </w:r>
      <w:r>
        <w:rPr>
          <w:color w:val="231F20"/>
          <w:spacing w:val="23"/>
        </w:rPr>
        <w:t> </w:t>
      </w:r>
      <w:r>
        <w:rPr>
          <w:color w:val="231F20"/>
        </w:rPr>
        <w:t>đắc</w:t>
      </w:r>
      <w:r>
        <w:rPr>
          <w:color w:val="231F20"/>
          <w:spacing w:val="24"/>
        </w:rPr>
        <w:t> </w:t>
      </w:r>
      <w:r>
        <w:rPr>
          <w:color w:val="231F20"/>
        </w:rPr>
        <w:t>trong</w:t>
      </w:r>
      <w:r>
        <w:rPr>
          <w:color w:val="231F20"/>
          <w:spacing w:val="23"/>
        </w:rPr>
        <w:t> </w:t>
      </w:r>
      <w:r>
        <w:rPr>
          <w:color w:val="231F20"/>
        </w:rPr>
        <w:t>bảy</w:t>
      </w:r>
      <w:r>
        <w:rPr>
          <w:color w:val="231F20"/>
          <w:spacing w:val="24"/>
        </w:rPr>
        <w:t> </w:t>
      </w:r>
      <w:r>
        <w:rPr>
          <w:color w:val="231F20"/>
          <w:spacing w:val="-4"/>
        </w:rPr>
        <w:t>năm,</w:t>
      </w:r>
    </w:p>
    <w:p>
      <w:pPr>
        <w:pStyle w:val="BodyText"/>
        <w:spacing w:after="0" w:line="261" w:lineRule="auto"/>
        <w:sectPr>
          <w:pgSz w:w="7660" w:h="11630"/>
          <w:pgMar w:header="892" w:footer="0" w:top="1220" w:bottom="280" w:left="992" w:right="992"/>
        </w:sectPr>
      </w:pPr>
    </w:p>
    <w:p>
      <w:pPr>
        <w:pStyle w:val="BodyText"/>
        <w:spacing w:line="268" w:lineRule="auto"/>
        <w:ind w:right="140" w:firstLine="0"/>
      </w:pPr>
      <w:r>
        <w:rPr>
          <w:color w:val="231F20"/>
          <w:spacing w:val="-4"/>
        </w:rPr>
        <w:t>thậm</w:t>
      </w:r>
      <w:r>
        <w:rPr>
          <w:color w:val="231F20"/>
          <w:spacing w:val="-13"/>
        </w:rPr>
        <w:t> </w:t>
      </w:r>
      <w:r>
        <w:rPr>
          <w:color w:val="231F20"/>
          <w:spacing w:val="-4"/>
        </w:rPr>
        <w:t>chí</w:t>
      </w:r>
      <w:r>
        <w:rPr>
          <w:color w:val="231F20"/>
          <w:spacing w:val="-13"/>
        </w:rPr>
        <w:t> </w:t>
      </w:r>
      <w:r>
        <w:rPr>
          <w:color w:val="231F20"/>
          <w:spacing w:val="-4"/>
        </w:rPr>
        <w:t>là</w:t>
      </w:r>
      <w:r>
        <w:rPr>
          <w:color w:val="231F20"/>
          <w:spacing w:val="-13"/>
        </w:rPr>
        <w:t> </w:t>
      </w:r>
      <w:r>
        <w:rPr>
          <w:color w:val="231F20"/>
          <w:spacing w:val="-4"/>
        </w:rPr>
        <w:t>bảy</w:t>
      </w:r>
      <w:r>
        <w:rPr>
          <w:color w:val="231F20"/>
          <w:spacing w:val="-11"/>
        </w:rPr>
        <w:t> </w:t>
      </w:r>
      <w:r>
        <w:rPr>
          <w:color w:val="231F20"/>
          <w:spacing w:val="-4"/>
        </w:rPr>
        <w:t>ngày.</w:t>
      </w:r>
      <w:r>
        <w:rPr>
          <w:color w:val="231F20"/>
          <w:spacing w:val="-13"/>
        </w:rPr>
        <w:t> </w:t>
      </w:r>
      <w:r>
        <w:rPr>
          <w:color w:val="231F20"/>
          <w:spacing w:val="-4"/>
        </w:rPr>
        <w:t>Vậy</w:t>
      </w:r>
      <w:r>
        <w:rPr>
          <w:color w:val="231F20"/>
          <w:spacing w:val="-12"/>
        </w:rPr>
        <w:t> </w:t>
      </w:r>
      <w:r>
        <w:rPr>
          <w:color w:val="231F20"/>
          <w:spacing w:val="-4"/>
        </w:rPr>
        <w:t>cái</w:t>
      </w:r>
      <w:r>
        <w:rPr>
          <w:color w:val="231F20"/>
          <w:spacing w:val="-12"/>
        </w:rPr>
        <w:t> </w:t>
      </w:r>
      <w:r>
        <w:rPr>
          <w:color w:val="231F20"/>
          <w:spacing w:val="-4"/>
        </w:rPr>
        <w:t>mốc</w:t>
      </w:r>
      <w:r>
        <w:rPr>
          <w:color w:val="231F20"/>
          <w:spacing w:val="-12"/>
        </w:rPr>
        <w:t> </w:t>
      </w:r>
      <w:r>
        <w:rPr>
          <w:color w:val="231F20"/>
          <w:spacing w:val="-4"/>
        </w:rPr>
        <w:t>thời</w:t>
      </w:r>
      <w:r>
        <w:rPr>
          <w:color w:val="231F20"/>
          <w:spacing w:val="-12"/>
        </w:rPr>
        <w:t> </w:t>
      </w:r>
      <w:r>
        <w:rPr>
          <w:color w:val="231F20"/>
          <w:spacing w:val="-4"/>
        </w:rPr>
        <w:t>gian</w:t>
      </w:r>
      <w:r>
        <w:rPr>
          <w:color w:val="231F20"/>
          <w:spacing w:val="-12"/>
        </w:rPr>
        <w:t> </w:t>
      </w:r>
      <w:r>
        <w:rPr>
          <w:color w:val="231F20"/>
          <w:spacing w:val="-4"/>
        </w:rPr>
        <w:t>mà</w:t>
      </w:r>
      <w:r>
        <w:rPr>
          <w:color w:val="231F20"/>
          <w:spacing w:val="-12"/>
        </w:rPr>
        <w:t> </w:t>
      </w:r>
      <w:r>
        <w:rPr>
          <w:color w:val="231F20"/>
          <w:spacing w:val="-4"/>
        </w:rPr>
        <w:t>đức </w:t>
      </w:r>
      <w:r>
        <w:rPr>
          <w:color w:val="231F20"/>
        </w:rPr>
        <w:t>Phật</w:t>
      </w:r>
      <w:r>
        <w:rPr>
          <w:color w:val="231F20"/>
          <w:spacing w:val="-10"/>
        </w:rPr>
        <w:t> </w:t>
      </w:r>
      <w:r>
        <w:rPr>
          <w:color w:val="231F20"/>
        </w:rPr>
        <w:t>đưa</w:t>
      </w:r>
      <w:r>
        <w:rPr>
          <w:color w:val="231F20"/>
          <w:spacing w:val="-10"/>
        </w:rPr>
        <w:t> </w:t>
      </w:r>
      <w:r>
        <w:rPr>
          <w:color w:val="231F20"/>
        </w:rPr>
        <w:t>ra</w:t>
      </w:r>
      <w:r>
        <w:rPr>
          <w:color w:val="231F20"/>
          <w:spacing w:val="-10"/>
        </w:rPr>
        <w:t> </w:t>
      </w:r>
      <w:r>
        <w:rPr>
          <w:color w:val="231F20"/>
        </w:rPr>
        <w:t>ở</w:t>
      </w:r>
      <w:r>
        <w:rPr>
          <w:color w:val="231F20"/>
          <w:spacing w:val="-10"/>
        </w:rPr>
        <w:t> </w:t>
      </w:r>
      <w:r>
        <w:rPr>
          <w:color w:val="231F20"/>
        </w:rPr>
        <w:t>đây</w:t>
      </w:r>
      <w:r>
        <w:rPr>
          <w:color w:val="231F20"/>
          <w:spacing w:val="-10"/>
        </w:rPr>
        <w:t> </w:t>
      </w:r>
      <w:r>
        <w:rPr>
          <w:color w:val="231F20"/>
        </w:rPr>
        <w:t>là</w:t>
      </w:r>
      <w:r>
        <w:rPr>
          <w:color w:val="231F20"/>
          <w:spacing w:val="-10"/>
        </w:rPr>
        <w:t> </w:t>
      </w:r>
      <w:r>
        <w:rPr>
          <w:color w:val="231F20"/>
        </w:rPr>
        <w:t>dành</w:t>
      </w:r>
      <w:r>
        <w:rPr>
          <w:color w:val="231F20"/>
          <w:spacing w:val="-10"/>
        </w:rPr>
        <w:t> </w:t>
      </w:r>
      <w:r>
        <w:rPr>
          <w:color w:val="231F20"/>
        </w:rPr>
        <w:t>cho</w:t>
      </w:r>
      <w:r>
        <w:rPr>
          <w:color w:val="231F20"/>
          <w:spacing w:val="-10"/>
        </w:rPr>
        <w:t> </w:t>
      </w:r>
      <w:r>
        <w:rPr>
          <w:color w:val="231F20"/>
        </w:rPr>
        <w:t>những</w:t>
      </w:r>
      <w:r>
        <w:rPr>
          <w:color w:val="231F20"/>
          <w:spacing w:val="-10"/>
        </w:rPr>
        <w:t> </w:t>
      </w:r>
      <w:r>
        <w:rPr>
          <w:color w:val="231F20"/>
        </w:rPr>
        <w:t>người</w:t>
      </w:r>
      <w:r>
        <w:rPr>
          <w:color w:val="231F20"/>
          <w:spacing w:val="-10"/>
        </w:rPr>
        <w:t> </w:t>
      </w:r>
      <w:r>
        <w:rPr>
          <w:color w:val="231F20"/>
        </w:rPr>
        <w:t>đã</w:t>
      </w:r>
      <w:r>
        <w:rPr>
          <w:color w:val="231F20"/>
          <w:spacing w:val="-10"/>
        </w:rPr>
        <w:t> </w:t>
      </w:r>
      <w:r>
        <w:rPr>
          <w:color w:val="231F20"/>
        </w:rPr>
        <w:t>biết về các thực tại hay là cho mọi người nói chung?</w:t>
      </w:r>
    </w:p>
    <w:p>
      <w:pPr>
        <w:pStyle w:val="BodyText"/>
        <w:spacing w:line="261" w:lineRule="auto" w:before="106"/>
        <w:rPr>
          <w:i/>
        </w:rPr>
      </w:pPr>
      <w:r>
        <w:rPr>
          <w:b/>
          <w:i/>
          <w:color w:val="231F20"/>
        </w:rPr>
        <w:t>Achaan Sujin: </w:t>
      </w:r>
      <w:r>
        <w:rPr>
          <w:color w:val="231F20"/>
        </w:rPr>
        <w:t>Việc sẽ cần bảy ngày hay bảy tháng hay bảy năm không quan trọng, vì nó </w:t>
      </w:r>
      <w:r>
        <w:rPr>
          <w:color w:val="231F20"/>
        </w:rPr>
        <w:t>phụ thuộc vào mức độ hiểu biết. Nhưng nếu hiện giờ không có hiểu đúng về thực tại thì liệu cần đến bao nhiêu lâu? Từ giờ đến bảy ngày nữa, liệu có thể có hiểu biết về thực tại xuất hiện thực sự hay không? Như vậy, cần bao nhiêu lâu thì phụ thuộc vào mức độ hiểu biết. Bất cứ những gì đang diễn ra hiện giờ, nếu không có hiểu biết thì sẽ là </w:t>
      </w:r>
      <w:r>
        <w:rPr>
          <w:b/>
          <w:color w:val="231F20"/>
        </w:rPr>
        <w:t>tôi </w:t>
      </w:r>
      <w:r>
        <w:rPr>
          <w:color w:val="231F20"/>
        </w:rPr>
        <w:t>hiểu</w:t>
      </w:r>
      <w:r>
        <w:rPr>
          <w:color w:val="231F20"/>
          <w:spacing w:val="25"/>
        </w:rPr>
        <w:t> </w:t>
      </w:r>
      <w:r>
        <w:rPr>
          <w:color w:val="231F20"/>
        </w:rPr>
        <w:t>hay</w:t>
      </w:r>
      <w:r>
        <w:rPr>
          <w:color w:val="231F20"/>
          <w:spacing w:val="26"/>
        </w:rPr>
        <w:t> </w:t>
      </w:r>
      <w:r>
        <w:rPr>
          <w:b/>
          <w:color w:val="231F20"/>
        </w:rPr>
        <w:t>tôi</w:t>
      </w:r>
      <w:r>
        <w:rPr>
          <w:b/>
          <w:color w:val="231F20"/>
          <w:spacing w:val="25"/>
        </w:rPr>
        <w:t> </w:t>
      </w:r>
      <w:r>
        <w:rPr>
          <w:color w:val="231F20"/>
        </w:rPr>
        <w:t>kinh</w:t>
      </w:r>
      <w:r>
        <w:rPr>
          <w:color w:val="231F20"/>
          <w:spacing w:val="25"/>
        </w:rPr>
        <w:t> </w:t>
      </w:r>
      <w:r>
        <w:rPr>
          <w:color w:val="231F20"/>
        </w:rPr>
        <w:t>nghiệm.</w:t>
      </w:r>
      <w:r>
        <w:rPr>
          <w:color w:val="231F20"/>
          <w:spacing w:val="25"/>
        </w:rPr>
        <w:t> </w:t>
      </w:r>
      <w:r>
        <w:rPr>
          <w:color w:val="231F20"/>
        </w:rPr>
        <w:t>Kể</w:t>
      </w:r>
      <w:r>
        <w:rPr>
          <w:color w:val="231F20"/>
          <w:spacing w:val="26"/>
        </w:rPr>
        <w:t> </w:t>
      </w:r>
      <w:r>
        <w:rPr>
          <w:color w:val="231F20"/>
        </w:rPr>
        <w:t>cả</w:t>
      </w:r>
      <w:r>
        <w:rPr>
          <w:color w:val="231F20"/>
          <w:spacing w:val="25"/>
        </w:rPr>
        <w:t> </w:t>
      </w:r>
      <w:r>
        <w:rPr>
          <w:color w:val="231F20"/>
        </w:rPr>
        <w:t>từ</w:t>
      </w:r>
      <w:r>
        <w:rPr>
          <w:color w:val="231F20"/>
          <w:spacing w:val="25"/>
        </w:rPr>
        <w:t> </w:t>
      </w:r>
      <w:r>
        <w:rPr>
          <w:i/>
          <w:color w:val="231F20"/>
          <w:spacing w:val="-2"/>
        </w:rPr>
        <w:t>satipaṭṭhāna</w:t>
      </w:r>
    </w:p>
    <w:p>
      <w:pPr>
        <w:pStyle w:val="BodyText"/>
        <w:spacing w:line="261" w:lineRule="auto" w:before="3"/>
        <w:ind w:firstLine="0"/>
      </w:pPr>
      <w:r>
        <w:rPr>
          <w:i/>
          <w:color w:val="231F20"/>
        </w:rPr>
        <w:t>- </w:t>
      </w:r>
      <w:r>
        <w:rPr>
          <w:color w:val="231F20"/>
        </w:rPr>
        <w:t>tứ niệm xứ cũng cần phải hiểu một cách rất </w:t>
      </w:r>
      <w:r>
        <w:rPr>
          <w:color w:val="231F20"/>
        </w:rPr>
        <w:t>kỹ lưỡng. Thế nào là </w:t>
      </w:r>
      <w:r>
        <w:rPr>
          <w:i/>
          <w:color w:val="231F20"/>
        </w:rPr>
        <w:t>sati </w:t>
      </w:r>
      <w:r>
        <w:rPr>
          <w:color w:val="231F20"/>
        </w:rPr>
        <w:t>- </w:t>
      </w:r>
      <w:r>
        <w:rPr>
          <w:i/>
          <w:color w:val="231F20"/>
        </w:rPr>
        <w:t>chánh niệm</w:t>
      </w:r>
      <w:r>
        <w:rPr>
          <w:color w:val="231F20"/>
        </w:rPr>
        <w:t>, thế nào là </w:t>
      </w:r>
      <w:r>
        <w:rPr>
          <w:i/>
          <w:color w:val="231F20"/>
        </w:rPr>
        <w:t>paṭṭhāna </w:t>
      </w:r>
      <w:r>
        <w:rPr>
          <w:color w:val="231F20"/>
        </w:rPr>
        <w:t>- xứ và thế nào là tứ? Bất cứ thực </w:t>
      </w:r>
      <w:r>
        <w:rPr>
          <w:color w:val="231F20"/>
        </w:rPr>
        <w:t>tại</w:t>
      </w:r>
      <w:r>
        <w:rPr>
          <w:color w:val="231F20"/>
          <w:spacing w:val="40"/>
        </w:rPr>
        <w:t> </w:t>
      </w:r>
      <w:r>
        <w:rPr>
          <w:color w:val="231F20"/>
        </w:rPr>
        <w:t>nào hiện giờ cũng đang sinh và diệt. Chỉ thực </w:t>
      </w:r>
      <w:r>
        <w:rPr>
          <w:color w:val="231F20"/>
        </w:rPr>
        <w:t>tại đang</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mới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trở</w:t>
      </w:r>
      <w:r>
        <w:rPr>
          <w:color w:val="231F20"/>
          <w:spacing w:val="-5"/>
        </w:rPr>
        <w:t> </w:t>
      </w:r>
      <w:r>
        <w:rPr>
          <w:color w:val="231F20"/>
        </w:rPr>
        <w:t>thành</w:t>
      </w:r>
      <w:r>
        <w:rPr>
          <w:color w:val="231F20"/>
          <w:spacing w:val="-5"/>
        </w:rPr>
        <w:t> </w:t>
      </w:r>
      <w:r>
        <w:rPr>
          <w:color w:val="231F20"/>
        </w:rPr>
        <w:t>đối</w:t>
      </w:r>
      <w:r>
        <w:rPr>
          <w:color w:val="231F20"/>
          <w:spacing w:val="-5"/>
        </w:rPr>
        <w:t> </w:t>
      </w:r>
      <w:r>
        <w:rPr>
          <w:color w:val="231F20"/>
        </w:rPr>
        <w:t>tượng</w:t>
      </w:r>
      <w:r>
        <w:rPr>
          <w:color w:val="231F20"/>
          <w:spacing w:val="-5"/>
        </w:rPr>
        <w:t> </w:t>
      </w:r>
      <w:r>
        <w:rPr>
          <w:color w:val="231F20"/>
        </w:rPr>
        <w:t>của chánh niệm - tỉnh giác. Nếu không có hiểu </w:t>
      </w:r>
      <w:r>
        <w:rPr>
          <w:color w:val="231F20"/>
        </w:rPr>
        <w:t>biết</w:t>
      </w:r>
      <w:r>
        <w:rPr>
          <w:color w:val="231F20"/>
          <w:spacing w:val="80"/>
        </w:rPr>
        <w:t> </w:t>
      </w:r>
      <w:r>
        <w:rPr>
          <w:color w:val="231F20"/>
        </w:rPr>
        <w:t>về từng từ một, mà chỉ nói “hãy chánh niệm </w:t>
      </w:r>
      <w:r>
        <w:rPr>
          <w:color w:val="231F20"/>
        </w:rPr>
        <w:t>về các niệm xứ”, thì sẽ không ai hiểu được điều đó có</w:t>
      </w:r>
      <w:r>
        <w:rPr>
          <w:color w:val="231F20"/>
          <w:spacing w:val="-3"/>
        </w:rPr>
        <w:t> </w:t>
      </w:r>
      <w:r>
        <w:rPr>
          <w:color w:val="231F20"/>
        </w:rPr>
        <w:t>nghĩa</w:t>
      </w:r>
      <w:r>
        <w:rPr>
          <w:color w:val="231F20"/>
          <w:spacing w:val="-3"/>
        </w:rPr>
        <w:t> </w:t>
      </w:r>
      <w:r>
        <w:rPr>
          <w:color w:val="231F20"/>
        </w:rPr>
        <w:t>là</w:t>
      </w:r>
      <w:r>
        <w:rPr>
          <w:color w:val="231F20"/>
          <w:spacing w:val="-3"/>
        </w:rPr>
        <w:t> </w:t>
      </w:r>
      <w:r>
        <w:rPr>
          <w:color w:val="231F20"/>
        </w:rPr>
        <w:t>gì.</w:t>
      </w:r>
      <w:r>
        <w:rPr>
          <w:color w:val="231F20"/>
          <w:spacing w:val="-3"/>
        </w:rPr>
        <w:t> </w:t>
      </w:r>
      <w:r>
        <w:rPr>
          <w:color w:val="231F20"/>
        </w:rPr>
        <w:t>Nhưng</w:t>
      </w:r>
      <w:r>
        <w:rPr>
          <w:color w:val="231F20"/>
          <w:spacing w:val="-3"/>
        </w:rPr>
        <w:t> </w:t>
      </w:r>
      <w:r>
        <w:rPr>
          <w:color w:val="231F20"/>
        </w:rPr>
        <w:t>sau</w:t>
      </w:r>
      <w:r>
        <w:rPr>
          <w:color w:val="231F20"/>
          <w:spacing w:val="-3"/>
        </w:rPr>
        <w:t> </w:t>
      </w:r>
      <w:r>
        <w:rPr>
          <w:color w:val="231F20"/>
        </w:rPr>
        <w:t>khi</w:t>
      </w:r>
      <w:r>
        <w:rPr>
          <w:color w:val="231F20"/>
          <w:spacing w:val="-3"/>
        </w:rPr>
        <w:t> </w:t>
      </w:r>
      <w:r>
        <w:rPr>
          <w:color w:val="231F20"/>
        </w:rPr>
        <w:t>đã</w:t>
      </w:r>
      <w:r>
        <w:rPr>
          <w:color w:val="231F20"/>
          <w:spacing w:val="-3"/>
        </w:rPr>
        <w:t> </w:t>
      </w:r>
      <w:r>
        <w:rPr>
          <w:color w:val="231F20"/>
        </w:rPr>
        <w:t>được</w:t>
      </w:r>
      <w:r>
        <w:rPr>
          <w:color w:val="231F20"/>
          <w:spacing w:val="-3"/>
        </w:rPr>
        <w:t> </w:t>
      </w:r>
      <w:r>
        <w:rPr>
          <w:color w:val="231F20"/>
        </w:rPr>
        <w:t>nghe</w:t>
      </w:r>
      <w:r>
        <w:rPr>
          <w:color w:val="231F20"/>
          <w:spacing w:val="-3"/>
        </w:rPr>
        <w:t> </w:t>
      </w:r>
      <w:r>
        <w:rPr>
          <w:color w:val="231F20"/>
        </w:rPr>
        <w:t>giảng Giáo lý của đức Phật thì có thể hiểu được về cái đang</w:t>
      </w:r>
      <w:r>
        <w:rPr>
          <w:color w:val="231F20"/>
          <w:spacing w:val="-16"/>
        </w:rPr>
        <w:t> </w:t>
      </w:r>
      <w:r>
        <w:rPr>
          <w:color w:val="231F20"/>
        </w:rPr>
        <w:t>xuất</w:t>
      </w:r>
      <w:r>
        <w:rPr>
          <w:color w:val="231F20"/>
          <w:spacing w:val="-16"/>
        </w:rPr>
        <w:t> </w:t>
      </w:r>
      <w:r>
        <w:rPr>
          <w:color w:val="231F20"/>
        </w:rPr>
        <w:t>hiện</w:t>
      </w:r>
      <w:r>
        <w:rPr>
          <w:color w:val="231F20"/>
          <w:spacing w:val="-17"/>
        </w:rPr>
        <w:t> </w:t>
      </w:r>
      <w:r>
        <w:rPr>
          <w:color w:val="231F20"/>
        </w:rPr>
        <w:t>hiện</w:t>
      </w:r>
      <w:r>
        <w:rPr>
          <w:color w:val="231F20"/>
          <w:spacing w:val="-17"/>
        </w:rPr>
        <w:t> </w:t>
      </w:r>
      <w:r>
        <w:rPr>
          <w:color w:val="231F20"/>
        </w:rPr>
        <w:t>giờ.</w:t>
      </w:r>
      <w:r>
        <w:rPr>
          <w:color w:val="231F20"/>
          <w:spacing w:val="-17"/>
        </w:rPr>
        <w:t> </w:t>
      </w:r>
      <w:r>
        <w:rPr>
          <w:color w:val="231F20"/>
        </w:rPr>
        <w:t>Có</w:t>
      </w:r>
      <w:r>
        <w:rPr>
          <w:color w:val="231F20"/>
          <w:spacing w:val="-15"/>
        </w:rPr>
        <w:t> </w:t>
      </w:r>
      <w:r>
        <w:rPr>
          <w:color w:val="231F20"/>
        </w:rPr>
        <w:t>chừng</w:t>
      </w:r>
      <w:r>
        <w:rPr>
          <w:color w:val="231F20"/>
          <w:spacing w:val="-16"/>
        </w:rPr>
        <w:t> </w:t>
      </w:r>
      <w:r>
        <w:rPr>
          <w:color w:val="231F20"/>
        </w:rPr>
        <w:t>nào</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về thực tại kinh nghiệm (danh pháp) sinh khởi </w:t>
      </w:r>
      <w:r>
        <w:rPr>
          <w:color w:val="231F20"/>
        </w:rPr>
        <w:t>hiện giờ? Mặc dù chúng ta đã nói về cái thấy từ </w:t>
      </w:r>
      <w:r>
        <w:rPr>
          <w:color w:val="231F20"/>
        </w:rPr>
        <w:t>nhiều ngày</w:t>
      </w:r>
      <w:r>
        <w:rPr>
          <w:color w:val="231F20"/>
          <w:spacing w:val="11"/>
        </w:rPr>
        <w:t> </w:t>
      </w:r>
      <w:r>
        <w:rPr>
          <w:color w:val="231F20"/>
        </w:rPr>
        <w:t>nay,</w:t>
      </w:r>
      <w:r>
        <w:rPr>
          <w:color w:val="231F20"/>
          <w:spacing w:val="12"/>
        </w:rPr>
        <w:t> </w:t>
      </w:r>
      <w:r>
        <w:rPr>
          <w:color w:val="231F20"/>
        </w:rPr>
        <w:t>đã</w:t>
      </w:r>
      <w:r>
        <w:rPr>
          <w:color w:val="231F20"/>
          <w:spacing w:val="12"/>
        </w:rPr>
        <w:t> </w:t>
      </w:r>
      <w:r>
        <w:rPr>
          <w:color w:val="231F20"/>
        </w:rPr>
        <w:t>có</w:t>
      </w:r>
      <w:r>
        <w:rPr>
          <w:color w:val="231F20"/>
          <w:spacing w:val="11"/>
        </w:rPr>
        <w:t> </w:t>
      </w:r>
      <w:r>
        <w:rPr>
          <w:color w:val="231F20"/>
        </w:rPr>
        <w:t>chánh</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thực</w:t>
      </w:r>
      <w:r>
        <w:rPr>
          <w:color w:val="231F20"/>
          <w:spacing w:val="11"/>
        </w:rPr>
        <w:t> </w:t>
      </w:r>
      <w:r>
        <w:rPr>
          <w:color w:val="231F20"/>
        </w:rPr>
        <w:t>tại</w:t>
      </w:r>
      <w:r>
        <w:rPr>
          <w:color w:val="231F20"/>
          <w:spacing w:val="11"/>
        </w:rPr>
        <w:t> </w:t>
      </w:r>
      <w:r>
        <w:rPr>
          <w:color w:val="231F20"/>
        </w:rPr>
        <w:t>đó</w:t>
      </w:r>
      <w:r>
        <w:rPr>
          <w:color w:val="231F20"/>
          <w:spacing w:val="13"/>
        </w:rPr>
        <w:t> </w:t>
      </w:r>
      <w:r>
        <w:rPr>
          <w:color w:val="231F20"/>
          <w:spacing w:val="-2"/>
        </w:rPr>
        <w:t>chưa</w:t>
      </w:r>
      <w:r>
        <w:rPr>
          <w:color w:val="231F20"/>
          <w:spacing w:val="-2"/>
        </w:rPr>
        <w:t>?</w:t>
      </w:r>
    </w:p>
    <w:p>
      <w:pPr>
        <w:pStyle w:val="BodyText"/>
        <w:spacing w:after="0" w:line="261" w:lineRule="auto"/>
        <w:sectPr>
          <w:pgSz w:w="7660" w:h="11630"/>
          <w:pgMar w:header="892" w:footer="0" w:top="1220" w:bottom="280" w:left="992" w:right="992"/>
        </w:sectPr>
      </w:pPr>
    </w:p>
    <w:p>
      <w:pPr>
        <w:pStyle w:val="BodyText"/>
        <w:spacing w:line="266" w:lineRule="auto"/>
        <w:ind w:firstLine="0"/>
      </w:pPr>
      <w:r>
        <w:rPr>
          <w:color w:val="231F20"/>
        </w:rPr>
        <w:t>Hiện giờ chắc chắn đang có cái thấy, nhưng có chánh niệm cùng trí tuệ về cái thấy hay chưa? </w:t>
      </w:r>
      <w:r>
        <w:rPr>
          <w:color w:val="231F20"/>
        </w:rPr>
        <w:t>Có thể thấy rằng chưa có duyên để chánh niệm cùng trí</w:t>
      </w:r>
      <w:r>
        <w:rPr>
          <w:color w:val="231F20"/>
          <w:spacing w:val="-12"/>
        </w:rPr>
        <w:t> </w:t>
      </w:r>
      <w:r>
        <w:rPr>
          <w:color w:val="231F20"/>
        </w:rPr>
        <w:t>tuệ</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Nhưng</w:t>
      </w:r>
      <w:r>
        <w:rPr>
          <w:color w:val="231F20"/>
          <w:spacing w:val="-12"/>
        </w:rPr>
        <w:t> </w:t>
      </w:r>
      <w:r>
        <w:rPr>
          <w:color w:val="231F20"/>
        </w:rPr>
        <w:t>biết</w:t>
      </w:r>
      <w:r>
        <w:rPr>
          <w:color w:val="231F20"/>
          <w:spacing w:val="-12"/>
        </w:rPr>
        <w:t> </w:t>
      </w:r>
      <w:r>
        <w:rPr>
          <w:color w:val="231F20"/>
        </w:rPr>
        <w:t>rằng</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chưa</w:t>
      </w:r>
      <w:r>
        <w:rPr>
          <w:color w:val="231F20"/>
          <w:spacing w:val="-12"/>
        </w:rPr>
        <w:t> </w:t>
      </w:r>
      <w:r>
        <w:rPr>
          <w:color w:val="231F20"/>
        </w:rPr>
        <w:t>có chánh</w:t>
      </w:r>
      <w:r>
        <w:rPr>
          <w:color w:val="231F20"/>
          <w:spacing w:val="-16"/>
        </w:rPr>
        <w:t> </w:t>
      </w:r>
      <w:r>
        <w:rPr>
          <w:color w:val="231F20"/>
        </w:rPr>
        <w:t>niệm</w:t>
      </w:r>
      <w:r>
        <w:rPr>
          <w:color w:val="231F20"/>
          <w:spacing w:val="-16"/>
        </w:rPr>
        <w:t> </w:t>
      </w:r>
      <w:r>
        <w:rPr>
          <w:color w:val="231F20"/>
        </w:rPr>
        <w:t>cùng</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cũng</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mức độ của hiểu biết. Ta có thể đọc </w:t>
      </w:r>
      <w:r>
        <w:rPr>
          <w:i/>
          <w:color w:val="231F20"/>
        </w:rPr>
        <w:t>Tứ Niệm Xứ </w:t>
      </w:r>
      <w:r>
        <w:rPr>
          <w:color w:val="231F20"/>
        </w:rPr>
        <w:t>mà không thực sự biết chánh niệm là gì. Nếu không biết</w:t>
      </w:r>
      <w:r>
        <w:rPr>
          <w:color w:val="231F20"/>
          <w:spacing w:val="-8"/>
        </w:rPr>
        <w:t> </w:t>
      </w:r>
      <w:r>
        <w:rPr>
          <w:color w:val="231F20"/>
        </w:rPr>
        <w:t>rõ</w:t>
      </w:r>
      <w:r>
        <w:rPr>
          <w:color w:val="231F20"/>
          <w:spacing w:val="-8"/>
        </w:rPr>
        <w:t> </w:t>
      </w:r>
      <w:r>
        <w:rPr>
          <w:color w:val="231F20"/>
        </w:rPr>
        <w:t>về</w:t>
      </w:r>
      <w:r>
        <w:rPr>
          <w:color w:val="231F20"/>
          <w:spacing w:val="-8"/>
        </w:rPr>
        <w:t> </w:t>
      </w:r>
      <w:r>
        <w:rPr>
          <w:color w:val="231F20"/>
        </w:rPr>
        <w:t>bản</w:t>
      </w:r>
      <w:r>
        <w:rPr>
          <w:color w:val="231F20"/>
          <w:spacing w:val="-8"/>
        </w:rPr>
        <w:t> </w:t>
      </w:r>
      <w:r>
        <w:rPr>
          <w:color w:val="231F20"/>
        </w:rPr>
        <w:t>chất</w:t>
      </w:r>
      <w:r>
        <w:rPr>
          <w:color w:val="231F20"/>
          <w:spacing w:val="-8"/>
        </w:rPr>
        <w:t> </w:t>
      </w:r>
      <w:r>
        <w:rPr>
          <w:color w:val="231F20"/>
        </w:rPr>
        <w:t>của</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thì</w:t>
      </w:r>
      <w:r>
        <w:rPr>
          <w:color w:val="231F20"/>
          <w:spacing w:val="-8"/>
        </w:rPr>
        <w:t> </w:t>
      </w:r>
      <w:r>
        <w:rPr>
          <w:color w:val="231F20"/>
        </w:rPr>
        <w:t>chánh</w:t>
      </w:r>
      <w:r>
        <w:rPr>
          <w:color w:val="231F20"/>
          <w:spacing w:val="-8"/>
        </w:rPr>
        <w:t> </w:t>
      </w:r>
      <w:r>
        <w:rPr>
          <w:color w:val="231F20"/>
        </w:rPr>
        <w:t>niệm sẽ</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Chính</w:t>
      </w:r>
      <w:r>
        <w:rPr>
          <w:color w:val="231F20"/>
          <w:spacing w:val="-6"/>
        </w:rPr>
        <w:t> </w:t>
      </w:r>
      <w:r>
        <w:rPr>
          <w:color w:val="231F20"/>
        </w:rPr>
        <w:t>vì</w:t>
      </w:r>
      <w:r>
        <w:rPr>
          <w:color w:val="231F20"/>
          <w:spacing w:val="-6"/>
        </w:rPr>
        <w:t> </w:t>
      </w:r>
      <w:r>
        <w:rPr>
          <w:color w:val="231F20"/>
        </w:rPr>
        <w:t>vậy,</w:t>
      </w:r>
      <w:r>
        <w:rPr>
          <w:color w:val="231F20"/>
          <w:spacing w:val="-6"/>
        </w:rPr>
        <w:t> </w:t>
      </w:r>
      <w:r>
        <w:rPr>
          <w:color w:val="231F20"/>
        </w:rPr>
        <w:t>trước</w:t>
      </w:r>
      <w:r>
        <w:rPr>
          <w:color w:val="231F20"/>
          <w:spacing w:val="-6"/>
        </w:rPr>
        <w:t> </w:t>
      </w:r>
      <w:r>
        <w:rPr>
          <w:color w:val="231F20"/>
        </w:rPr>
        <w:t>khi</w:t>
      </w:r>
      <w:r>
        <w:rPr>
          <w:color w:val="231F20"/>
          <w:spacing w:val="-6"/>
        </w:rPr>
        <w:t> </w:t>
      </w:r>
      <w:r>
        <w:rPr>
          <w:color w:val="231F20"/>
        </w:rPr>
        <w:t>có thể</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hơn</w:t>
      </w:r>
      <w:r>
        <w:rPr>
          <w:color w:val="231F20"/>
          <w:spacing w:val="-5"/>
        </w:rPr>
        <w:t> </w:t>
      </w:r>
      <w:r>
        <w:rPr>
          <w:color w:val="231F20"/>
        </w:rPr>
        <w:t>về</w:t>
      </w:r>
      <w:r>
        <w:rPr>
          <w:color w:val="231F20"/>
          <w:spacing w:val="-5"/>
        </w:rPr>
        <w:t> </w:t>
      </w:r>
      <w:r>
        <w:rPr>
          <w:color w:val="231F20"/>
        </w:rPr>
        <w:t>tứ</w:t>
      </w:r>
      <w:r>
        <w:rPr>
          <w:color w:val="231F20"/>
          <w:spacing w:val="-5"/>
        </w:rPr>
        <w:t> </w:t>
      </w:r>
      <w:r>
        <w:rPr>
          <w:color w:val="231F20"/>
        </w:rPr>
        <w:t>niệm</w:t>
      </w:r>
      <w:r>
        <w:rPr>
          <w:color w:val="231F20"/>
          <w:spacing w:val="-5"/>
        </w:rPr>
        <w:t> </w:t>
      </w:r>
      <w:r>
        <w:rPr>
          <w:color w:val="231F20"/>
        </w:rPr>
        <w:t>xứ</w:t>
      </w:r>
      <w:r>
        <w:rPr>
          <w:color w:val="231F20"/>
          <w:spacing w:val="-5"/>
        </w:rPr>
        <w:t> </w:t>
      </w:r>
      <w:r>
        <w:rPr>
          <w:color w:val="231F20"/>
        </w:rPr>
        <w:t>hay</w:t>
      </w:r>
      <w:r>
        <w:rPr>
          <w:color w:val="231F20"/>
          <w:spacing w:val="-5"/>
        </w:rPr>
        <w:t> </w:t>
      </w:r>
      <w:r>
        <w:rPr>
          <w:color w:val="231F20"/>
        </w:rPr>
        <w:t>các</w:t>
      </w:r>
      <w:r>
        <w:rPr>
          <w:color w:val="231F20"/>
          <w:spacing w:val="-5"/>
        </w:rPr>
        <w:t> </w:t>
      </w:r>
      <w:r>
        <w:rPr>
          <w:color w:val="231F20"/>
        </w:rPr>
        <w:t>xứ,</w:t>
      </w:r>
      <w:r>
        <w:rPr>
          <w:color w:val="231F20"/>
          <w:spacing w:val="-5"/>
        </w:rPr>
        <w:t> </w:t>
      </w:r>
      <w:r>
        <w:rPr>
          <w:color w:val="231F20"/>
        </w:rPr>
        <w:t>tức là</w:t>
      </w:r>
      <w:r>
        <w:rPr>
          <w:color w:val="231F20"/>
          <w:spacing w:val="-10"/>
        </w:rPr>
        <w:t> </w:t>
      </w:r>
      <w:r>
        <w:rPr>
          <w:color w:val="231F20"/>
        </w:rPr>
        <w:t>các</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cho</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thì</w:t>
      </w:r>
      <w:r>
        <w:rPr>
          <w:color w:val="231F20"/>
          <w:spacing w:val="-10"/>
        </w:rPr>
        <w:t> </w:t>
      </w:r>
      <w:r>
        <w:rPr>
          <w:color w:val="231F20"/>
        </w:rPr>
        <w:t>cần phải biết rõ các đối tượng, các thực tại đang hiện giờ</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Không</w:t>
      </w:r>
      <w:r>
        <w:rPr>
          <w:color w:val="231F20"/>
          <w:spacing w:val="-12"/>
        </w:rPr>
        <w:t> </w:t>
      </w:r>
      <w:r>
        <w:rPr>
          <w:color w:val="231F20"/>
        </w:rPr>
        <w:t>ai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bảo</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hãy chánh niệm. Bản thân đức Phật cũng không nói mọi người phải cố để làm cho chánh niệm sinh khởi. Nhưng đức Phật đã dạy về tất cả các thực tại,</w:t>
      </w:r>
      <w:r>
        <w:rPr>
          <w:color w:val="231F20"/>
          <w:spacing w:val="-4"/>
        </w:rPr>
        <w:t> </w:t>
      </w:r>
      <w:r>
        <w:rPr>
          <w:color w:val="231F20"/>
        </w:rPr>
        <w:t>trong</w:t>
      </w:r>
      <w:r>
        <w:rPr>
          <w:color w:val="231F20"/>
          <w:spacing w:val="-4"/>
        </w:rPr>
        <w:t> </w:t>
      </w:r>
      <w:r>
        <w:rPr>
          <w:color w:val="231F20"/>
        </w:rPr>
        <w:t>đó</w:t>
      </w:r>
      <w:r>
        <w:rPr>
          <w:color w:val="231F20"/>
          <w:spacing w:val="-4"/>
        </w:rPr>
        <w:t> </w:t>
      </w:r>
      <w:r>
        <w:rPr>
          <w:color w:val="231F20"/>
        </w:rPr>
        <w:t>có</w:t>
      </w:r>
      <w:r>
        <w:rPr>
          <w:color w:val="231F20"/>
          <w:spacing w:val="-4"/>
        </w:rPr>
        <w:t> </w:t>
      </w:r>
      <w:r>
        <w:rPr>
          <w:color w:val="231F20"/>
        </w:rPr>
        <w:t>chánh</w:t>
      </w:r>
      <w:r>
        <w:rPr>
          <w:color w:val="231F20"/>
          <w:spacing w:val="-4"/>
        </w:rPr>
        <w:t> </w:t>
      </w:r>
      <w:r>
        <w:rPr>
          <w:color w:val="231F20"/>
        </w:rPr>
        <w:t>niệm.</w:t>
      </w:r>
      <w:r>
        <w:rPr>
          <w:color w:val="231F20"/>
          <w:spacing w:val="-9"/>
        </w:rPr>
        <w:t> </w:t>
      </w:r>
      <w:r>
        <w:rPr>
          <w:color w:val="231F20"/>
        </w:rPr>
        <w:t>Từng</w:t>
      </w:r>
      <w:r>
        <w:rPr>
          <w:color w:val="231F20"/>
          <w:spacing w:val="-4"/>
        </w:rPr>
        <w:t> </w:t>
      </w:r>
      <w:r>
        <w:rPr>
          <w:color w:val="231F20"/>
        </w:rPr>
        <w:t>lời</w:t>
      </w:r>
      <w:r>
        <w:rPr>
          <w:color w:val="231F20"/>
          <w:spacing w:val="-4"/>
        </w:rPr>
        <w:t> </w:t>
      </w:r>
      <w:r>
        <w:rPr>
          <w:color w:val="231F20"/>
        </w:rPr>
        <w:t>dạy</w:t>
      </w:r>
      <w:r>
        <w:rPr>
          <w:color w:val="231F20"/>
          <w:spacing w:val="-4"/>
        </w:rPr>
        <w:t> </w:t>
      </w:r>
      <w:r>
        <w:rPr>
          <w:color w:val="231F20"/>
        </w:rPr>
        <w:t>của</w:t>
      </w:r>
      <w:r>
        <w:rPr>
          <w:color w:val="231F20"/>
          <w:spacing w:val="-4"/>
        </w:rPr>
        <w:t> </w:t>
      </w:r>
      <w:r>
        <w:rPr>
          <w:color w:val="231F20"/>
        </w:rPr>
        <w:t>đức Phật</w:t>
      </w:r>
      <w:r>
        <w:rPr>
          <w:color w:val="231F20"/>
          <w:spacing w:val="-7"/>
        </w:rPr>
        <w:t> </w:t>
      </w:r>
      <w:r>
        <w:rPr>
          <w:color w:val="231F20"/>
        </w:rPr>
        <w:t>đều</w:t>
      </w:r>
      <w:r>
        <w:rPr>
          <w:color w:val="231F20"/>
          <w:spacing w:val="-7"/>
        </w:rPr>
        <w:t> </w:t>
      </w:r>
      <w:r>
        <w:rPr>
          <w:color w:val="231F20"/>
        </w:rPr>
        <w:t>đưa</w:t>
      </w:r>
      <w:r>
        <w:rPr>
          <w:color w:val="231F20"/>
          <w:spacing w:val="-7"/>
        </w:rPr>
        <w:t> </w:t>
      </w:r>
      <w:r>
        <w:rPr>
          <w:color w:val="231F20"/>
        </w:rPr>
        <w:t>tới</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từng</w:t>
      </w:r>
      <w:r>
        <w:rPr>
          <w:color w:val="231F20"/>
          <w:spacing w:val="-7"/>
        </w:rPr>
        <w:t> </w:t>
      </w:r>
      <w:r>
        <w:rPr>
          <w:color w:val="231F20"/>
        </w:rPr>
        <w:t>chút</w:t>
      </w:r>
      <w:r>
        <w:rPr>
          <w:color w:val="231F20"/>
          <w:spacing w:val="-7"/>
        </w:rPr>
        <w:t> </w:t>
      </w:r>
      <w:r>
        <w:rPr>
          <w:color w:val="231F20"/>
        </w:rPr>
        <w:t>một.</w:t>
      </w:r>
      <w:r>
        <w:rPr>
          <w:color w:val="231F20"/>
          <w:spacing w:val="-12"/>
        </w:rPr>
        <w:t> </w:t>
      </w:r>
      <w:r>
        <w:rPr>
          <w:color w:val="231F20"/>
        </w:rPr>
        <w:t>Vì vậy, không thể có Pháp hành nếu không có Pháp học làm nền tảng. Nhưng nếu chỉ biết một hai từ thôi</w:t>
      </w:r>
      <w:r>
        <w:rPr>
          <w:color w:val="231F20"/>
          <w:spacing w:val="-10"/>
        </w:rPr>
        <w:t> </w:t>
      </w:r>
      <w:r>
        <w:rPr>
          <w:color w:val="231F20"/>
        </w:rPr>
        <w:t>thì</w:t>
      </w:r>
      <w:r>
        <w:rPr>
          <w:color w:val="231F20"/>
          <w:spacing w:val="-10"/>
        </w:rPr>
        <w:t> </w:t>
      </w:r>
      <w:r>
        <w:rPr>
          <w:color w:val="231F20"/>
        </w:rPr>
        <w:t>đó</w:t>
      </w:r>
      <w:r>
        <w:rPr>
          <w:color w:val="231F20"/>
          <w:spacing w:val="-10"/>
        </w:rPr>
        <w:t> </w:t>
      </w:r>
      <w:r>
        <w:rPr>
          <w:color w:val="231F20"/>
        </w:rPr>
        <w:t>chưa</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Pháp</w:t>
      </w:r>
      <w:r>
        <w:rPr>
          <w:color w:val="231F20"/>
          <w:spacing w:val="-10"/>
        </w:rPr>
        <w:t> </w:t>
      </w:r>
      <w:r>
        <w:rPr>
          <w:color w:val="231F20"/>
        </w:rPr>
        <w:t>học.</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hiểu biết rất vững vàng, cho đến khi có một niềm tin vững chắc mà ta gọi là </w:t>
      </w:r>
      <w:r>
        <w:rPr>
          <w:i/>
          <w:color w:val="231F20"/>
        </w:rPr>
        <w:t>sacca ñāṇa</w:t>
      </w:r>
      <w:r>
        <w:rPr>
          <w:color w:val="231F20"/>
        </w:rPr>
        <w:t>, không còn sự mong cầu nào ngoài hiểu biết sinh khởi một cách tự nhiên về những gì đang xuất hiện hiện giờ, khi đó sẽ là tứ niệm xứ. Nếu không như vậy thì sẽ không phải thực sự là tứ niệm xứ.</w:t>
      </w:r>
    </w:p>
    <w:p>
      <w:pPr>
        <w:pStyle w:val="BodyText"/>
        <w:spacing w:after="0" w:line="266" w:lineRule="auto"/>
        <w:sectPr>
          <w:pgSz w:w="7660" w:h="11630"/>
          <w:pgMar w:header="892" w:footer="0" w:top="1220" w:bottom="280" w:left="992" w:right="992"/>
        </w:sectPr>
      </w:pPr>
    </w:p>
    <w:p>
      <w:pPr>
        <w:spacing w:line="259" w:lineRule="auto" w:before="241"/>
        <w:ind w:left="141" w:right="139" w:firstLine="396"/>
        <w:jc w:val="both"/>
        <w:rPr>
          <w:sz w:val="27"/>
        </w:rPr>
      </w:pPr>
      <w:r>
        <w:rPr>
          <w:b/>
          <w:i/>
          <w:color w:val="231F20"/>
          <w:sz w:val="27"/>
        </w:rPr>
        <w:t>Người hỏi: </w:t>
      </w:r>
      <w:r>
        <w:rPr>
          <w:color w:val="231F20"/>
          <w:sz w:val="27"/>
        </w:rPr>
        <w:t>Thế còn câu hỏi đầu tiên của </w:t>
      </w:r>
      <w:r>
        <w:rPr>
          <w:color w:val="231F20"/>
          <w:sz w:val="27"/>
        </w:rPr>
        <w:t>Sư về từ quán?</w:t>
      </w:r>
    </w:p>
    <w:p>
      <w:pPr>
        <w:pStyle w:val="BodyText"/>
        <w:spacing w:line="259" w:lineRule="auto" w:before="113"/>
      </w:pPr>
      <w:r>
        <w:rPr>
          <w:b/>
          <w:i/>
          <w:color w:val="231F20"/>
        </w:rPr>
        <w:t>Achaan</w:t>
      </w:r>
      <w:r>
        <w:rPr>
          <w:b/>
          <w:i/>
          <w:color w:val="231F20"/>
          <w:spacing w:val="-2"/>
        </w:rPr>
        <w:t> </w:t>
      </w:r>
      <w:r>
        <w:rPr>
          <w:b/>
          <w:i/>
          <w:color w:val="231F20"/>
        </w:rPr>
        <w:t>Sujin:</w:t>
      </w:r>
      <w:r>
        <w:rPr>
          <w:b/>
          <w:i/>
          <w:color w:val="231F20"/>
          <w:spacing w:val="-7"/>
        </w:rPr>
        <w:t> </w:t>
      </w:r>
      <w:r>
        <w:rPr>
          <w:color w:val="231F20"/>
        </w:rPr>
        <w:t>Từ</w:t>
      </w:r>
      <w:r>
        <w:rPr>
          <w:color w:val="231F20"/>
          <w:spacing w:val="-2"/>
        </w:rPr>
        <w:t> </w:t>
      </w:r>
      <w:r>
        <w:rPr>
          <w:color w:val="231F20"/>
        </w:rPr>
        <w:t>quán</w:t>
      </w:r>
      <w:r>
        <w:rPr>
          <w:color w:val="231F20"/>
          <w:spacing w:val="-2"/>
        </w:rPr>
        <w:t> </w:t>
      </w:r>
      <w:r>
        <w:rPr>
          <w:color w:val="231F20"/>
        </w:rPr>
        <w:t>ở</w:t>
      </w:r>
      <w:r>
        <w:rPr>
          <w:color w:val="231F20"/>
          <w:spacing w:val="-2"/>
        </w:rPr>
        <w:t> </w:t>
      </w:r>
      <w:r>
        <w:rPr>
          <w:color w:val="231F20"/>
        </w:rPr>
        <w:t>trong</w:t>
      </w:r>
      <w:r>
        <w:rPr>
          <w:color w:val="231F20"/>
          <w:spacing w:val="-2"/>
        </w:rPr>
        <w:t> </w:t>
      </w:r>
      <w:r>
        <w:rPr>
          <w:color w:val="231F20"/>
        </w:rPr>
        <w:t>kinh</w:t>
      </w:r>
      <w:r>
        <w:rPr>
          <w:color w:val="231F20"/>
          <w:spacing w:val="-7"/>
        </w:rPr>
        <w:t> </w:t>
      </w:r>
      <w:r>
        <w:rPr>
          <w:color w:val="231F20"/>
        </w:rPr>
        <w:t>Tứ</w:t>
      </w:r>
      <w:r>
        <w:rPr>
          <w:color w:val="231F20"/>
          <w:spacing w:val="-2"/>
        </w:rPr>
        <w:t> </w:t>
      </w:r>
      <w:r>
        <w:rPr>
          <w:color w:val="231F20"/>
        </w:rPr>
        <w:t>niệm xứ cũng có nghĩa là chánh niệm, là sati. Bởi vì </w:t>
      </w:r>
      <w:r>
        <w:rPr>
          <w:color w:val="231F20"/>
        </w:rPr>
        <w:t>có nhiều mức độ khác nhau. Ở khoảnh khắc này có quán</w:t>
      </w:r>
      <w:r>
        <w:rPr>
          <w:color w:val="231F20"/>
          <w:spacing w:val="-7"/>
        </w:rPr>
        <w:t> </w:t>
      </w:r>
      <w:r>
        <w:rPr>
          <w:color w:val="231F20"/>
        </w:rPr>
        <w:t>hay</w:t>
      </w:r>
      <w:r>
        <w:rPr>
          <w:color w:val="231F20"/>
          <w:spacing w:val="-7"/>
        </w:rPr>
        <w:t> </w:t>
      </w:r>
      <w:r>
        <w:rPr>
          <w:color w:val="231F20"/>
        </w:rPr>
        <w:t>không?</w:t>
      </w:r>
      <w:r>
        <w:rPr>
          <w:color w:val="231F20"/>
          <w:spacing w:val="-7"/>
        </w:rPr>
        <w:t> </w:t>
      </w:r>
      <w:r>
        <w:rPr>
          <w:color w:val="231F20"/>
        </w:rPr>
        <w:t>Nó</w:t>
      </w:r>
      <w:r>
        <w:rPr>
          <w:color w:val="231F20"/>
          <w:spacing w:val="-7"/>
        </w:rPr>
        <w:t> </w:t>
      </w:r>
      <w:r>
        <w:rPr>
          <w:color w:val="231F20"/>
        </w:rPr>
        <w:t>ở</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nào?</w:t>
      </w:r>
      <w:r>
        <w:rPr>
          <w:color w:val="231F20"/>
          <w:spacing w:val="-7"/>
        </w:rPr>
        <w:t> </w:t>
      </w:r>
      <w:r>
        <w:rPr>
          <w:color w:val="231F20"/>
        </w:rPr>
        <w:t>Khoảnh</w:t>
      </w:r>
      <w:r>
        <w:rPr>
          <w:color w:val="231F20"/>
          <w:spacing w:val="-7"/>
        </w:rPr>
        <w:t> </w:t>
      </w:r>
      <w:r>
        <w:rPr>
          <w:color w:val="231F20"/>
        </w:rPr>
        <w:t>khắc nào thì có thể gọi là quán? Cái thấy thì không thể quán, nó chỉ sinh khởi để thấy và sau đó diệt đi. Như vậy quán phải xảy ra ở những khoảnh khắc khác. Ở khoảnh khắc nào? Hiện giờ nó có sinh khởi không?</w:t>
      </w:r>
    </w:p>
    <w:p>
      <w:pPr>
        <w:pStyle w:val="BodyText"/>
        <w:spacing w:line="259" w:lineRule="auto" w:before="110"/>
      </w:pPr>
      <w:r>
        <w:rPr>
          <w:b/>
          <w:i/>
          <w:color w:val="231F20"/>
        </w:rPr>
        <w:t>Người</w:t>
      </w:r>
      <w:r>
        <w:rPr>
          <w:b/>
          <w:i/>
          <w:color w:val="231F20"/>
          <w:spacing w:val="-17"/>
        </w:rPr>
        <w:t> </w:t>
      </w:r>
      <w:r>
        <w:rPr>
          <w:b/>
          <w:i/>
          <w:color w:val="231F20"/>
        </w:rPr>
        <w:t>hỏi:</w:t>
      </w:r>
      <w:r>
        <w:rPr>
          <w:b/>
          <w:i/>
          <w:color w:val="231F20"/>
          <w:spacing w:val="-17"/>
        </w:rPr>
        <w:t> </w:t>
      </w:r>
      <w:r>
        <w:rPr>
          <w:color w:val="231F20"/>
        </w:rPr>
        <w:t>Từ</w:t>
      </w:r>
      <w:r>
        <w:rPr>
          <w:color w:val="231F20"/>
          <w:spacing w:val="-17"/>
        </w:rPr>
        <w:t> </w:t>
      </w:r>
      <w:r>
        <w:rPr>
          <w:color w:val="231F20"/>
        </w:rPr>
        <w:t>quán</w:t>
      </w:r>
      <w:r>
        <w:rPr>
          <w:color w:val="231F20"/>
          <w:spacing w:val="-17"/>
        </w:rPr>
        <w:t> </w:t>
      </w:r>
      <w:r>
        <w:rPr>
          <w:color w:val="231F20"/>
        </w:rPr>
        <w:t>là</w:t>
      </w:r>
      <w:r>
        <w:rPr>
          <w:color w:val="231F20"/>
          <w:spacing w:val="-17"/>
        </w:rPr>
        <w:t> </w:t>
      </w:r>
      <w:r>
        <w:rPr>
          <w:color w:val="231F20"/>
        </w:rPr>
        <w:t>suy</w:t>
      </w:r>
      <w:r>
        <w:rPr>
          <w:color w:val="231F20"/>
          <w:spacing w:val="-17"/>
        </w:rPr>
        <w:t> </w:t>
      </w:r>
      <w:r>
        <w:rPr>
          <w:color w:val="231F20"/>
        </w:rPr>
        <w:t>niệm</w:t>
      </w:r>
      <w:r>
        <w:rPr>
          <w:color w:val="231F20"/>
          <w:spacing w:val="-17"/>
        </w:rPr>
        <w:t> </w:t>
      </w:r>
      <w:r>
        <w:rPr>
          <w:color w:val="231F20"/>
        </w:rPr>
        <w:t>về</w:t>
      </w:r>
      <w:r>
        <w:rPr>
          <w:color w:val="231F20"/>
          <w:spacing w:val="-16"/>
        </w:rPr>
        <w:t> </w:t>
      </w:r>
      <w:r>
        <w:rPr>
          <w:color w:val="231F20"/>
        </w:rPr>
        <w:t>những</w:t>
      </w:r>
      <w:r>
        <w:rPr>
          <w:color w:val="231F20"/>
          <w:spacing w:val="-17"/>
        </w:rPr>
        <w:t> </w:t>
      </w:r>
      <w:r>
        <w:rPr>
          <w:color w:val="231F20"/>
        </w:rPr>
        <w:t>giây phút thực tại đã qua rồi.</w:t>
      </w:r>
    </w:p>
    <w:p>
      <w:pPr>
        <w:spacing w:line="259" w:lineRule="auto" w:before="112"/>
        <w:ind w:left="141" w:right="139" w:firstLine="396"/>
        <w:jc w:val="both"/>
        <w:rPr>
          <w:sz w:val="27"/>
        </w:rPr>
      </w:pPr>
      <w:r>
        <w:rPr>
          <w:b/>
          <w:i/>
          <w:color w:val="231F20"/>
          <w:sz w:val="27"/>
        </w:rPr>
        <w:t>Achaan Sujin: </w:t>
      </w:r>
      <w:r>
        <w:rPr>
          <w:color w:val="231F20"/>
          <w:sz w:val="27"/>
        </w:rPr>
        <w:t>Như vậy đó là suy nghĩ, đúng </w:t>
      </w:r>
      <w:r>
        <w:rPr>
          <w:color w:val="231F20"/>
          <w:spacing w:val="-2"/>
          <w:sz w:val="27"/>
        </w:rPr>
        <w:t>không?</w:t>
      </w:r>
    </w:p>
    <w:p>
      <w:pPr>
        <w:spacing w:before="113"/>
        <w:ind w:left="538" w:right="0" w:firstLine="0"/>
        <w:jc w:val="both"/>
        <w:rPr>
          <w:sz w:val="27"/>
        </w:rPr>
      </w:pPr>
      <w:r>
        <w:rPr>
          <w:b/>
          <w:i/>
          <w:color w:val="231F20"/>
          <w:sz w:val="27"/>
        </w:rPr>
        <w:t>Người</w:t>
      </w:r>
      <w:r>
        <w:rPr>
          <w:b/>
          <w:i/>
          <w:color w:val="231F20"/>
          <w:spacing w:val="-3"/>
          <w:sz w:val="27"/>
        </w:rPr>
        <w:t> </w:t>
      </w:r>
      <w:r>
        <w:rPr>
          <w:b/>
          <w:i/>
          <w:color w:val="231F20"/>
          <w:sz w:val="27"/>
        </w:rPr>
        <w:t>hỏi</w:t>
      </w:r>
      <w:r>
        <w:rPr>
          <w:color w:val="231F20"/>
          <w:sz w:val="27"/>
        </w:rPr>
        <w:t>: Đúng </w:t>
      </w:r>
      <w:r>
        <w:rPr>
          <w:color w:val="231F20"/>
          <w:spacing w:val="-4"/>
          <w:sz w:val="27"/>
        </w:rPr>
        <w:t>vậy.</w:t>
      </w:r>
    </w:p>
    <w:p>
      <w:pPr>
        <w:pStyle w:val="BodyText"/>
        <w:spacing w:line="259" w:lineRule="auto" w:before="138"/>
      </w:pPr>
      <w:r>
        <w:rPr>
          <w:b/>
          <w:i/>
          <w:color w:val="231F20"/>
        </w:rPr>
        <w:t>Achaan Sujin: </w:t>
      </w:r>
      <w:r>
        <w:rPr>
          <w:color w:val="231F20"/>
        </w:rPr>
        <w:t>Chẳng hạn bây giờ, khi đang có âm thanh được phát ra, có nghe âm thanh </w:t>
      </w:r>
      <w:r>
        <w:rPr>
          <w:color w:val="231F20"/>
        </w:rPr>
        <w:t>và liền sau đó có suy nghĩ về âm thanh, có thể có hiểu</w:t>
      </w:r>
      <w:r>
        <w:rPr>
          <w:color w:val="231F20"/>
          <w:spacing w:val="-1"/>
        </w:rPr>
        <w:t> </w:t>
      </w:r>
      <w:r>
        <w:rPr>
          <w:color w:val="231F20"/>
        </w:rPr>
        <w:t>nghĩa</w:t>
      </w:r>
      <w:r>
        <w:rPr>
          <w:color w:val="231F20"/>
          <w:spacing w:val="-1"/>
        </w:rPr>
        <w:t> </w:t>
      </w:r>
      <w:r>
        <w:rPr>
          <w:color w:val="231F20"/>
        </w:rPr>
        <w:t>của</w:t>
      </w:r>
      <w:r>
        <w:rPr>
          <w:color w:val="231F20"/>
          <w:spacing w:val="-1"/>
        </w:rPr>
        <w:t> </w:t>
      </w:r>
      <w:r>
        <w:rPr>
          <w:color w:val="231F20"/>
        </w:rPr>
        <w:t>từ</w:t>
      </w:r>
      <w:r>
        <w:rPr>
          <w:color w:val="231F20"/>
          <w:spacing w:val="-1"/>
        </w:rPr>
        <w:t> </w:t>
      </w:r>
      <w:r>
        <w:rPr>
          <w:color w:val="231F20"/>
        </w:rPr>
        <w:t>được</w:t>
      </w:r>
      <w:r>
        <w:rPr>
          <w:color w:val="231F20"/>
          <w:spacing w:val="-1"/>
        </w:rPr>
        <w:t> </w:t>
      </w:r>
      <w:r>
        <w:rPr>
          <w:color w:val="231F20"/>
        </w:rPr>
        <w:t>nói</w:t>
      </w:r>
      <w:r>
        <w:rPr>
          <w:color w:val="231F20"/>
          <w:spacing w:val="-1"/>
        </w:rPr>
        <w:t> </w:t>
      </w:r>
      <w:r>
        <w:rPr>
          <w:color w:val="231F20"/>
        </w:rPr>
        <w:t>ra,</w:t>
      </w:r>
      <w:r>
        <w:rPr>
          <w:color w:val="231F20"/>
          <w:spacing w:val="-1"/>
        </w:rPr>
        <w:t> </w:t>
      </w:r>
      <w:r>
        <w:rPr>
          <w:color w:val="231F20"/>
        </w:rPr>
        <w:t>và</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suy niệm</w:t>
      </w:r>
      <w:r>
        <w:rPr>
          <w:color w:val="231F20"/>
          <w:spacing w:val="-3"/>
        </w:rPr>
        <w:t> </w:t>
      </w:r>
      <w:r>
        <w:rPr>
          <w:color w:val="231F20"/>
        </w:rPr>
        <w:t>về</w:t>
      </w:r>
      <w:r>
        <w:rPr>
          <w:color w:val="231F20"/>
          <w:spacing w:val="-3"/>
        </w:rPr>
        <w:t> </w:t>
      </w:r>
      <w:r>
        <w:rPr>
          <w:color w:val="231F20"/>
        </w:rPr>
        <w:t>ý</w:t>
      </w:r>
      <w:r>
        <w:rPr>
          <w:color w:val="231F20"/>
          <w:spacing w:val="-3"/>
        </w:rPr>
        <w:t> </w:t>
      </w:r>
      <w:r>
        <w:rPr>
          <w:color w:val="231F20"/>
        </w:rPr>
        <w:t>nghĩa</w:t>
      </w:r>
      <w:r>
        <w:rPr>
          <w:color w:val="231F20"/>
          <w:spacing w:val="-3"/>
        </w:rPr>
        <w:t> </w:t>
      </w:r>
      <w:r>
        <w:rPr>
          <w:color w:val="231F20"/>
        </w:rPr>
        <w:t>của</w:t>
      </w:r>
      <w:r>
        <w:rPr>
          <w:color w:val="231F20"/>
          <w:spacing w:val="-3"/>
        </w:rPr>
        <w:t> </w:t>
      </w:r>
      <w:r>
        <w:rPr>
          <w:color w:val="231F20"/>
        </w:rPr>
        <w:t>những</w:t>
      </w:r>
      <w:r>
        <w:rPr>
          <w:color w:val="231F20"/>
          <w:spacing w:val="-3"/>
        </w:rPr>
        <w:t> </w:t>
      </w:r>
      <w:r>
        <w:rPr>
          <w:color w:val="231F20"/>
        </w:rPr>
        <w:t>lời</w:t>
      </w:r>
      <w:r>
        <w:rPr>
          <w:color w:val="231F20"/>
          <w:spacing w:val="-3"/>
        </w:rPr>
        <w:t> </w:t>
      </w:r>
      <w:r>
        <w:rPr>
          <w:color w:val="231F20"/>
        </w:rPr>
        <w:t>ấy.</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 suy</w:t>
      </w:r>
      <w:r>
        <w:rPr>
          <w:color w:val="231F20"/>
          <w:spacing w:val="-11"/>
        </w:rPr>
        <w:t> </w:t>
      </w:r>
      <w:r>
        <w:rPr>
          <w:color w:val="231F20"/>
        </w:rPr>
        <w:t>niệm,</w:t>
      </w:r>
      <w:r>
        <w:rPr>
          <w:color w:val="231F20"/>
          <w:spacing w:val="-12"/>
        </w:rPr>
        <w:t> </w:t>
      </w:r>
      <w:r>
        <w:rPr>
          <w:color w:val="231F20"/>
        </w:rPr>
        <w:t>bất</w:t>
      </w:r>
      <w:r>
        <w:rPr>
          <w:color w:val="231F20"/>
          <w:spacing w:val="-12"/>
        </w:rPr>
        <w:t> </w:t>
      </w:r>
      <w:r>
        <w:rPr>
          <w:color w:val="231F20"/>
        </w:rPr>
        <w:t>kể</w:t>
      </w:r>
      <w:r>
        <w:rPr>
          <w:color w:val="231F20"/>
          <w:spacing w:val="-11"/>
        </w:rPr>
        <w:t> </w:t>
      </w:r>
      <w:r>
        <w:rPr>
          <w:color w:val="231F20"/>
        </w:rPr>
        <w:t>là</w:t>
      </w:r>
      <w:r>
        <w:rPr>
          <w:color w:val="231F20"/>
          <w:spacing w:val="-12"/>
        </w:rPr>
        <w:t> </w:t>
      </w:r>
      <w:r>
        <w:rPr>
          <w:color w:val="231F20"/>
        </w:rPr>
        <w:t>sau</w:t>
      </w:r>
      <w:r>
        <w:rPr>
          <w:color w:val="231F20"/>
          <w:spacing w:val="-11"/>
        </w:rPr>
        <w:t> </w:t>
      </w:r>
      <w:r>
        <w:rPr>
          <w:color w:val="231F20"/>
        </w:rPr>
        <w:t>khi</w:t>
      </w:r>
      <w:r>
        <w:rPr>
          <w:color w:val="231F20"/>
          <w:spacing w:val="-11"/>
        </w:rPr>
        <w:t> </w:t>
      </w:r>
      <w:r>
        <w:rPr>
          <w:color w:val="231F20"/>
        </w:rPr>
        <w:t>nghe</w:t>
      </w:r>
      <w:r>
        <w:rPr>
          <w:color w:val="231F20"/>
          <w:spacing w:val="-11"/>
        </w:rPr>
        <w:t> </w:t>
      </w:r>
      <w:r>
        <w:rPr>
          <w:color w:val="231F20"/>
        </w:rPr>
        <w:t>âm</w:t>
      </w:r>
      <w:r>
        <w:rPr>
          <w:color w:val="231F20"/>
          <w:spacing w:val="-12"/>
        </w:rPr>
        <w:t> </w:t>
      </w:r>
      <w:r>
        <w:rPr>
          <w:color w:val="231F20"/>
        </w:rPr>
        <w:t>thanh</w:t>
      </w:r>
      <w:r>
        <w:rPr>
          <w:color w:val="231F20"/>
          <w:spacing w:val="-12"/>
        </w:rPr>
        <w:t> </w:t>
      </w:r>
      <w:r>
        <w:rPr>
          <w:color w:val="231F20"/>
        </w:rPr>
        <w:t>hay</w:t>
      </w:r>
      <w:r>
        <w:rPr>
          <w:color w:val="231F20"/>
          <w:spacing w:val="-12"/>
        </w:rPr>
        <w:t> </w:t>
      </w:r>
      <w:r>
        <w:rPr>
          <w:color w:val="231F20"/>
        </w:rPr>
        <w:t>một thời điểm nào khác, nó mới chỉ là suy nghĩ, chưa phải là chánh niệm của tứ niệm xứ.</w:t>
      </w:r>
      <w:r>
        <w:rPr>
          <w:color w:val="231F20"/>
          <w:spacing w:val="-5"/>
        </w:rPr>
        <w:t> </w:t>
      </w:r>
      <w:r>
        <w:rPr>
          <w:color w:val="231F20"/>
        </w:rPr>
        <w:t>Tất cả lời dạy của</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đều</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hiểu</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Chẳng hạn</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đang</w:t>
      </w:r>
      <w:r>
        <w:rPr>
          <w:color w:val="231F20"/>
          <w:spacing w:val="-3"/>
        </w:rPr>
        <w:t> </w:t>
      </w:r>
      <w:r>
        <w:rPr>
          <w:color w:val="231F20"/>
        </w:rPr>
        <w:t>có</w:t>
      </w:r>
      <w:r>
        <w:rPr>
          <w:color w:val="231F20"/>
          <w:spacing w:val="-3"/>
        </w:rPr>
        <w:t> </w:t>
      </w:r>
      <w:r>
        <w:rPr>
          <w:color w:val="231F20"/>
        </w:rPr>
        <w:t>lời</w:t>
      </w:r>
      <w:r>
        <w:rPr>
          <w:color w:val="231F20"/>
          <w:spacing w:val="-3"/>
        </w:rPr>
        <w:t> </w:t>
      </w:r>
      <w:r>
        <w:rPr>
          <w:color w:val="231F20"/>
        </w:rPr>
        <w:t>giảng</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spacing w:val="-4"/>
        </w:rPr>
        <w:t>khác</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nhau. Ngay sau đó có thể có duyên cho sự </w:t>
      </w:r>
      <w:r>
        <w:rPr>
          <w:color w:val="231F20"/>
        </w:rPr>
        <w:t>suy ngẫm về những điều được nói tới, hoặc kể cả khi không có nghe ngay trước đó, vẫn có thể có suy niệm về những gì từng được nghe. Khi có sự suy xét</w:t>
      </w:r>
      <w:r>
        <w:rPr>
          <w:color w:val="231F20"/>
          <w:spacing w:val="-13"/>
        </w:rPr>
        <w:t> </w:t>
      </w:r>
      <w:r>
        <w:rPr>
          <w:color w:val="231F20"/>
        </w:rPr>
        <w:t>chân</w:t>
      </w:r>
      <w:r>
        <w:rPr>
          <w:color w:val="231F20"/>
          <w:spacing w:val="-13"/>
        </w:rPr>
        <w:t> </w:t>
      </w:r>
      <w:r>
        <w:rPr>
          <w:color w:val="231F20"/>
        </w:rPr>
        <w:t>chánh</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dần</w:t>
      </w:r>
      <w:r>
        <w:rPr>
          <w:color w:val="231F20"/>
          <w:spacing w:val="-13"/>
        </w:rPr>
        <w:t> </w:t>
      </w:r>
      <w:r>
        <w:rPr>
          <w:color w:val="231F20"/>
        </w:rPr>
        <w:t>dần</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lời</w:t>
      </w:r>
      <w:r>
        <w:rPr>
          <w:color w:val="231F20"/>
          <w:spacing w:val="-13"/>
        </w:rPr>
        <w:t> </w:t>
      </w:r>
      <w:r>
        <w:rPr>
          <w:color w:val="231F20"/>
        </w:rPr>
        <w:t>dạy như vậy, đó vẫn chưa phải là mức độ của tứ niệm xứ.</w:t>
      </w:r>
      <w:r>
        <w:rPr>
          <w:color w:val="231F20"/>
          <w:spacing w:val="-13"/>
        </w:rPr>
        <w:t> </w:t>
      </w:r>
      <w:r>
        <w:rPr>
          <w:color w:val="231F20"/>
        </w:rPr>
        <w:t>Bởi</w:t>
      </w:r>
      <w:r>
        <w:rPr>
          <w:color w:val="231F20"/>
          <w:spacing w:val="-13"/>
        </w:rPr>
        <w:t> </w:t>
      </w:r>
      <w:r>
        <w:rPr>
          <w:color w:val="231F20"/>
        </w:rPr>
        <w:t>vì</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đúng</w:t>
      </w:r>
      <w:r>
        <w:rPr>
          <w:color w:val="231F20"/>
          <w:spacing w:val="-13"/>
        </w:rPr>
        <w:t> </w:t>
      </w:r>
      <w:r>
        <w:rPr>
          <w:color w:val="231F20"/>
        </w:rPr>
        <w:t>ở</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ấy</w:t>
      </w:r>
      <w:r>
        <w:rPr>
          <w:color w:val="231F20"/>
          <w:spacing w:val="-13"/>
        </w:rPr>
        <w:t> </w:t>
      </w:r>
      <w:r>
        <w:rPr>
          <w:color w:val="231F20"/>
        </w:rPr>
        <w:t>vẫn</w:t>
      </w:r>
      <w:r>
        <w:rPr>
          <w:color w:val="231F20"/>
          <w:spacing w:val="-13"/>
        </w:rPr>
        <w:t> </w:t>
      </w:r>
      <w:r>
        <w:rPr>
          <w:color w:val="231F20"/>
        </w:rPr>
        <w:t>chưa</w:t>
      </w:r>
      <w:r>
        <w:rPr>
          <w:color w:val="231F20"/>
          <w:spacing w:val="-13"/>
        </w:rPr>
        <w:t> </w:t>
      </w:r>
      <w:r>
        <w:rPr>
          <w:color w:val="231F20"/>
        </w:rPr>
        <w:t>đủ để làm duyên cho chánh niệm thực sự sinh khởi, và chừng đó vẫn còn hoài nghi về chánh niệm. Nhưng khi đã có đủ duyên để chánh niệm thực</w:t>
      </w:r>
      <w:r>
        <w:rPr>
          <w:color w:val="231F20"/>
          <w:spacing w:val="80"/>
        </w:rPr>
        <w:t> </w:t>
      </w:r>
      <w:r>
        <w:rPr>
          <w:color w:val="231F20"/>
        </w:rPr>
        <w:t>sự sinh khởi thì sẽ không còn hoài nghi về chánh niệm nữa. Bởi vì khoảnh khắc đó, chánh niệm sẽ hay</w:t>
      </w:r>
      <w:r>
        <w:rPr>
          <w:color w:val="231F20"/>
          <w:spacing w:val="-12"/>
        </w:rPr>
        <w:t> </w:t>
      </w:r>
      <w:r>
        <w:rPr>
          <w:color w:val="231F20"/>
        </w:rPr>
        <w:t>biết</w:t>
      </w:r>
      <w:r>
        <w:rPr>
          <w:color w:val="231F20"/>
          <w:spacing w:val="-12"/>
        </w:rPr>
        <w:t> </w:t>
      </w:r>
      <w:r>
        <w:rPr>
          <w:color w:val="231F20"/>
        </w:rPr>
        <w:t>trực</w:t>
      </w:r>
      <w:r>
        <w:rPr>
          <w:color w:val="231F20"/>
          <w:spacing w:val="-12"/>
        </w:rPr>
        <w:t> </w:t>
      </w:r>
      <w:r>
        <w:rPr>
          <w:color w:val="231F20"/>
        </w:rPr>
        <w:t>tiếp</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ở</w:t>
      </w:r>
      <w:r>
        <w:rPr>
          <w:color w:val="231F20"/>
          <w:spacing w:val="-12"/>
        </w:rPr>
        <w:t> </w:t>
      </w:r>
      <w:r>
        <w:rPr>
          <w:color w:val="231F20"/>
        </w:rPr>
        <w:t>thời</w:t>
      </w:r>
      <w:r>
        <w:rPr>
          <w:color w:val="231F20"/>
          <w:spacing w:val="-12"/>
        </w:rPr>
        <w:t> </w:t>
      </w:r>
      <w:r>
        <w:rPr>
          <w:color w:val="231F20"/>
        </w:rPr>
        <w:t>điểm</w:t>
      </w:r>
      <w:r>
        <w:rPr>
          <w:color w:val="231F20"/>
          <w:spacing w:val="-12"/>
        </w:rPr>
        <w:t> </w:t>
      </w:r>
      <w:r>
        <w:rPr>
          <w:color w:val="231F20"/>
        </w:rPr>
        <w:t>ấy, hay ở bất cứ thời điểm nào.</w:t>
      </w:r>
    </w:p>
    <w:p>
      <w:pPr>
        <w:pStyle w:val="BodyText"/>
        <w:spacing w:line="261" w:lineRule="auto" w:before="128"/>
      </w:pP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nghĩ</w:t>
      </w:r>
      <w:r>
        <w:rPr>
          <w:color w:val="231F20"/>
          <w:spacing w:val="-7"/>
        </w:rPr>
        <w:t> </w:t>
      </w:r>
      <w:r>
        <w:rPr>
          <w:color w:val="231F20"/>
        </w:rPr>
        <w:t>rằng</w:t>
      </w:r>
      <w:r>
        <w:rPr>
          <w:color w:val="231F20"/>
          <w:spacing w:val="-7"/>
        </w:rPr>
        <w:t> </w:t>
      </w:r>
      <w:r>
        <w:rPr>
          <w:color w:val="231F20"/>
        </w:rPr>
        <w:t>dường</w:t>
      </w:r>
      <w:r>
        <w:rPr>
          <w:color w:val="231F20"/>
          <w:spacing w:val="-7"/>
        </w:rPr>
        <w:t> </w:t>
      </w:r>
      <w:r>
        <w:rPr>
          <w:color w:val="231F20"/>
        </w:rPr>
        <w:t>như</w:t>
      </w:r>
      <w:r>
        <w:rPr>
          <w:color w:val="231F20"/>
          <w:spacing w:val="-7"/>
        </w:rPr>
        <w:t> </w:t>
      </w:r>
      <w:r>
        <w:rPr>
          <w:color w:val="231F20"/>
        </w:rPr>
        <w:t>cái</w:t>
      </w:r>
      <w:r>
        <w:rPr>
          <w:color w:val="231F20"/>
          <w:spacing w:val="-7"/>
        </w:rPr>
        <w:t> </w:t>
      </w:r>
      <w:r>
        <w:rPr>
          <w:color w:val="231F20"/>
        </w:rPr>
        <w:t>nghe và cái thấy cùng sinh khởi một lúc, nhưng </w:t>
      </w:r>
      <w:r>
        <w:rPr>
          <w:color w:val="231F20"/>
        </w:rPr>
        <w:t>thực chất</w:t>
      </w:r>
      <w:r>
        <w:rPr>
          <w:color w:val="231F20"/>
          <w:spacing w:val="-11"/>
        </w:rPr>
        <w:t> </w:t>
      </w:r>
      <w:r>
        <w:rPr>
          <w:color w:val="231F20"/>
        </w:rPr>
        <w:t>cái</w:t>
      </w:r>
      <w:r>
        <w:rPr>
          <w:color w:val="231F20"/>
          <w:spacing w:val="-11"/>
        </w:rPr>
        <w:t> </w:t>
      </w:r>
      <w:r>
        <w:rPr>
          <w:color w:val="231F20"/>
        </w:rPr>
        <w:t>nghe</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duyên để trí tuệ cùng chánh niệm sinh khởi thì ngay sau cái thấy không phải là cái nghe như bình thường, mà có trí tuệ hay biết trực tiếp thực tại vừa xuất hiện</w:t>
      </w:r>
      <w:r>
        <w:rPr>
          <w:color w:val="231F20"/>
          <w:spacing w:val="-4"/>
        </w:rPr>
        <w:t> </w:t>
      </w:r>
      <w:r>
        <w:rPr>
          <w:color w:val="231F20"/>
        </w:rPr>
        <w:t>đó.</w:t>
      </w:r>
      <w:r>
        <w:rPr>
          <w:color w:val="231F20"/>
          <w:spacing w:val="-9"/>
        </w:rPr>
        <w:t> </w:t>
      </w:r>
      <w:r>
        <w:rPr>
          <w:color w:val="231F20"/>
        </w:rPr>
        <w:t>Trước</w:t>
      </w:r>
      <w:r>
        <w:rPr>
          <w:color w:val="231F20"/>
          <w:spacing w:val="-4"/>
        </w:rPr>
        <w:t> </w:t>
      </w:r>
      <w:r>
        <w:rPr>
          <w:color w:val="231F20"/>
        </w:rPr>
        <w:t>đó,</w:t>
      </w:r>
      <w:r>
        <w:rPr>
          <w:color w:val="231F20"/>
          <w:spacing w:val="-4"/>
        </w:rPr>
        <w:t> </w:t>
      </w:r>
      <w:r>
        <w:rPr>
          <w:color w:val="231F20"/>
        </w:rPr>
        <w:t>ta</w:t>
      </w:r>
      <w:r>
        <w:rPr>
          <w:color w:val="231F20"/>
          <w:spacing w:val="-4"/>
        </w:rPr>
        <w:t> </w:t>
      </w:r>
      <w:r>
        <w:rPr>
          <w:color w:val="231F20"/>
        </w:rPr>
        <w:t>thấy</w:t>
      </w:r>
      <w:r>
        <w:rPr>
          <w:color w:val="231F20"/>
          <w:spacing w:val="-4"/>
        </w:rPr>
        <w:t> </w:t>
      </w:r>
      <w:r>
        <w:rPr>
          <w:color w:val="231F20"/>
        </w:rPr>
        <w:t>rằng</w:t>
      </w:r>
      <w:r>
        <w:rPr>
          <w:color w:val="231F20"/>
          <w:spacing w:val="-4"/>
        </w:rPr>
        <w:t> </w:t>
      </w:r>
      <w:r>
        <w:rPr>
          <w:color w:val="231F20"/>
        </w:rPr>
        <w:t>thấy,</w:t>
      </w:r>
      <w:r>
        <w:rPr>
          <w:color w:val="231F20"/>
          <w:spacing w:val="-4"/>
        </w:rPr>
        <w:t> </w:t>
      </w:r>
      <w:r>
        <w:rPr>
          <w:color w:val="231F20"/>
        </w:rPr>
        <w:t>nghe</w:t>
      </w:r>
      <w:r>
        <w:rPr>
          <w:color w:val="231F20"/>
          <w:spacing w:val="-4"/>
        </w:rPr>
        <w:t> </w:t>
      </w:r>
      <w:r>
        <w:rPr>
          <w:color w:val="231F20"/>
        </w:rPr>
        <w:t>và</w:t>
      </w:r>
      <w:r>
        <w:rPr>
          <w:color w:val="231F20"/>
          <w:spacing w:val="-4"/>
        </w:rPr>
        <w:t> </w:t>
      </w:r>
      <w:r>
        <w:rPr>
          <w:color w:val="231F20"/>
        </w:rPr>
        <w:t>hiểu nghĩa của những gì được nghe có vẻ xảy ra cùng một lúc. Như chính bây giờ đây, cái nghe và cái thấy xảy ra quá gần nhau. Còn khi trí tuệ hiểu</w:t>
      </w:r>
      <w:r>
        <w:rPr>
          <w:color w:val="231F20"/>
          <w:spacing w:val="40"/>
        </w:rPr>
        <w:t> </w:t>
      </w:r>
      <w:r>
        <w:rPr>
          <w:color w:val="231F20"/>
        </w:rPr>
        <w:t>bản chất của cái thấy sinh khởi thay cho cái nghe (như thông thường và hiện giờ) thì sao? Sau khi đã</w:t>
      </w:r>
      <w:r>
        <w:rPr>
          <w:color w:val="231F20"/>
          <w:spacing w:val="3"/>
        </w:rPr>
        <w:t> </w:t>
      </w:r>
      <w:r>
        <w:rPr>
          <w:color w:val="231F20"/>
        </w:rPr>
        <w:t>có</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thì</w:t>
      </w:r>
      <w:r>
        <w:rPr>
          <w:color w:val="231F20"/>
          <w:spacing w:val="3"/>
        </w:rPr>
        <w:t> </w:t>
      </w:r>
      <w:r>
        <w:rPr>
          <w:color w:val="231F20"/>
        </w:rPr>
        <w:t>cũng</w:t>
      </w:r>
      <w:r>
        <w:rPr>
          <w:color w:val="231F20"/>
          <w:spacing w:val="3"/>
        </w:rPr>
        <w:t> </w:t>
      </w:r>
      <w:r>
        <w:rPr>
          <w:color w:val="231F20"/>
        </w:rPr>
        <w:t>sẽ</w:t>
      </w:r>
      <w:r>
        <w:rPr>
          <w:color w:val="231F20"/>
          <w:spacing w:val="3"/>
        </w:rPr>
        <w:t> </w:t>
      </w:r>
      <w:r>
        <w:rPr>
          <w:color w:val="231F20"/>
        </w:rPr>
        <w:t>có</w:t>
      </w:r>
      <w:r>
        <w:rPr>
          <w:color w:val="231F20"/>
          <w:spacing w:val="3"/>
        </w:rPr>
        <w:t> </w:t>
      </w:r>
      <w:r>
        <w:rPr>
          <w:color w:val="231F20"/>
          <w:spacing w:val="-5"/>
        </w:rPr>
        <w:t>suy</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nghĩ,</w:t>
      </w:r>
      <w:r>
        <w:rPr>
          <w:color w:val="231F20"/>
          <w:spacing w:val="-6"/>
        </w:rPr>
        <w:t> </w:t>
      </w:r>
      <w:r>
        <w:rPr>
          <w:color w:val="231F20"/>
        </w:rPr>
        <w:t>bởi</w:t>
      </w:r>
      <w:r>
        <w:rPr>
          <w:color w:val="231F20"/>
          <w:spacing w:val="-6"/>
        </w:rPr>
        <w:t> </w:t>
      </w:r>
      <w:r>
        <w:rPr>
          <w:color w:val="231F20"/>
        </w:rPr>
        <w:t>không</w:t>
      </w:r>
      <w:r>
        <w:rPr>
          <w:color w:val="231F20"/>
          <w:spacing w:val="-6"/>
        </w:rPr>
        <w:t> </w:t>
      </w:r>
      <w:r>
        <w:rPr>
          <w:color w:val="231F20"/>
        </w:rPr>
        <w:t>ai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ngăn</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sinh</w:t>
      </w:r>
      <w:r>
        <w:rPr>
          <w:color w:val="231F20"/>
          <w:spacing w:val="-6"/>
        </w:rPr>
        <w:t> </w:t>
      </w:r>
      <w:r>
        <w:rPr>
          <w:color w:val="231F20"/>
        </w:rPr>
        <w:t>khởi, nhưng</w:t>
      </w:r>
      <w:r>
        <w:rPr>
          <w:color w:val="231F20"/>
          <w:spacing w:val="-8"/>
        </w:rPr>
        <w:t> </w:t>
      </w:r>
      <w:r>
        <w:rPr>
          <w:color w:val="231F20"/>
        </w:rPr>
        <w:t>sẽ</w:t>
      </w:r>
      <w:r>
        <w:rPr>
          <w:color w:val="231F20"/>
          <w:spacing w:val="-8"/>
        </w:rPr>
        <w:t> </w:t>
      </w:r>
      <w:r>
        <w:rPr>
          <w:color w:val="231F20"/>
        </w:rPr>
        <w:t>có</w:t>
      </w:r>
      <w:r>
        <w:rPr>
          <w:color w:val="231F20"/>
          <w:spacing w:val="-9"/>
        </w:rPr>
        <w:t> </w:t>
      </w:r>
      <w:r>
        <w:rPr>
          <w:color w:val="231F20"/>
        </w:rPr>
        <w:t>cái</w:t>
      </w:r>
      <w:r>
        <w:rPr>
          <w:color w:val="231F20"/>
          <w:spacing w:val="-9"/>
        </w:rPr>
        <w:t> </w:t>
      </w:r>
      <w:r>
        <w:rPr>
          <w:color w:val="231F20"/>
        </w:rPr>
        <w:t>hiểu</w:t>
      </w:r>
      <w:r>
        <w:rPr>
          <w:color w:val="231F20"/>
          <w:spacing w:val="-9"/>
        </w:rPr>
        <w:t> </w:t>
      </w:r>
      <w:r>
        <w:rPr>
          <w:color w:val="231F20"/>
        </w:rPr>
        <w:t>về</w:t>
      </w:r>
      <w:r>
        <w:rPr>
          <w:color w:val="231F20"/>
          <w:spacing w:val="-8"/>
        </w:rPr>
        <w:t> </w:t>
      </w:r>
      <w:r>
        <w:rPr>
          <w:color w:val="231F20"/>
        </w:rPr>
        <w:t>sự</w:t>
      </w:r>
      <w:r>
        <w:rPr>
          <w:color w:val="231F20"/>
          <w:spacing w:val="-8"/>
        </w:rPr>
        <w:t> </w:t>
      </w:r>
      <w:r>
        <w:rPr>
          <w:color w:val="231F20"/>
        </w:rPr>
        <w:t>khác</w:t>
      </w:r>
      <w:r>
        <w:rPr>
          <w:color w:val="231F20"/>
          <w:spacing w:val="-8"/>
        </w:rPr>
        <w:t> </w:t>
      </w:r>
      <w:r>
        <w:rPr>
          <w:color w:val="231F20"/>
        </w:rPr>
        <w:t>biệt</w:t>
      </w:r>
      <w:r>
        <w:rPr>
          <w:color w:val="231F20"/>
          <w:spacing w:val="-9"/>
        </w:rPr>
        <w:t> </w:t>
      </w:r>
      <w:r>
        <w:rPr>
          <w:color w:val="231F20"/>
        </w:rPr>
        <w:t>giữa</w:t>
      </w:r>
      <w:r>
        <w:rPr>
          <w:color w:val="231F20"/>
          <w:spacing w:val="-8"/>
        </w:rPr>
        <w:t> </w:t>
      </w:r>
      <w:r>
        <w:rPr>
          <w:color w:val="231F20"/>
        </w:rPr>
        <w:t>suy</w:t>
      </w:r>
      <w:r>
        <w:rPr>
          <w:color w:val="231F20"/>
          <w:spacing w:val="-8"/>
        </w:rPr>
        <w:t> </w:t>
      </w:r>
      <w:r>
        <w:rPr>
          <w:color w:val="231F20"/>
        </w:rPr>
        <w:t>nghĩ hay</w:t>
      </w:r>
      <w:r>
        <w:rPr>
          <w:color w:val="231F20"/>
          <w:spacing w:val="-10"/>
        </w:rPr>
        <w:t> </w:t>
      </w:r>
      <w:r>
        <w:rPr>
          <w:color w:val="231F20"/>
        </w:rPr>
        <w:t>“quán”</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thông</w:t>
      </w:r>
      <w:r>
        <w:rPr>
          <w:color w:val="231F20"/>
          <w:spacing w:val="-10"/>
        </w:rPr>
        <w:t> </w:t>
      </w:r>
      <w:r>
        <w:rPr>
          <w:color w:val="231F20"/>
        </w:rPr>
        <w:t>thường</w:t>
      </w:r>
      <w:r>
        <w:rPr>
          <w:color w:val="231F20"/>
          <w:spacing w:val="-10"/>
        </w:rPr>
        <w:t> </w:t>
      </w:r>
      <w:r>
        <w:rPr>
          <w:color w:val="231F20"/>
        </w:rPr>
        <w:t>và</w:t>
      </w:r>
      <w:r>
        <w:rPr>
          <w:color w:val="231F20"/>
          <w:spacing w:val="-10"/>
        </w:rPr>
        <w:t> </w:t>
      </w:r>
      <w:r>
        <w:rPr>
          <w:color w:val="231F20"/>
        </w:rPr>
        <w:t>chánh</w:t>
      </w:r>
      <w:r>
        <w:rPr>
          <w:color w:val="231F20"/>
          <w:spacing w:val="-10"/>
        </w:rPr>
        <w:t> </w:t>
      </w:r>
      <w:r>
        <w:rPr>
          <w:color w:val="231F20"/>
        </w:rPr>
        <w:t>niệm trực tiếp.</w:t>
      </w:r>
    </w:p>
    <w:p>
      <w:pPr>
        <w:pStyle w:val="BodyText"/>
        <w:spacing w:line="259" w:lineRule="auto" w:before="113"/>
      </w:pPr>
      <w:r>
        <w:rPr>
          <w:color w:val="231F20"/>
        </w:rPr>
        <w:t>Nếu nói về chánh niệm hiện giờ thì cũng </w:t>
      </w:r>
      <w:r>
        <w:rPr>
          <w:color w:val="231F20"/>
        </w:rPr>
        <w:t>như chúng ta nói về cái thấy, nhưng không hiểu được cái thấy là vô ngã. Hiện giờ đang có cái thấy xuất hiện nên đặc tính của nó có thể được hiểu, trong khi</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không</w:t>
      </w:r>
      <w:r>
        <w:rPr>
          <w:color w:val="231F20"/>
          <w:spacing w:val="-13"/>
        </w:rPr>
        <w:t> </w:t>
      </w:r>
      <w:r>
        <w:rPr>
          <w:color w:val="231F20"/>
        </w:rPr>
        <w:t>xuất</w:t>
      </w:r>
      <w:r>
        <w:rPr>
          <w:color w:val="231F20"/>
          <w:spacing w:val="-13"/>
        </w:rPr>
        <w:t> </w:t>
      </w:r>
      <w:r>
        <w:rPr>
          <w:color w:val="231F20"/>
        </w:rPr>
        <w:t>hiện</w:t>
      </w:r>
      <w:r>
        <w:rPr>
          <w:color w:val="231F20"/>
          <w:spacing w:val="-14"/>
        </w:rPr>
        <w:t> </w:t>
      </w:r>
      <w:r>
        <w:rPr>
          <w:color w:val="231F20"/>
        </w:rPr>
        <w:t>nên</w:t>
      </w:r>
      <w:r>
        <w:rPr>
          <w:color w:val="231F20"/>
          <w:spacing w:val="-13"/>
        </w:rPr>
        <w:t> </w:t>
      </w:r>
      <w:r>
        <w:rPr>
          <w:color w:val="231F20"/>
        </w:rPr>
        <w:t>ta</w:t>
      </w:r>
      <w:r>
        <w:rPr>
          <w:color w:val="231F20"/>
          <w:spacing w:val="-13"/>
        </w:rPr>
        <w:t> </w:t>
      </w:r>
      <w:r>
        <w:rPr>
          <w:color w:val="231F20"/>
        </w:rPr>
        <w:t>không</w:t>
      </w:r>
      <w:r>
        <w:rPr>
          <w:color w:val="231F20"/>
          <w:spacing w:val="-13"/>
        </w:rPr>
        <w:t> </w:t>
      </w:r>
      <w:r>
        <w:rPr>
          <w:color w:val="231F20"/>
        </w:rPr>
        <w:t>hiểu được đặc tính của nó. Bản chất của nó cũng là vô ngã. Nếu không có hiểu biết đúng, ta dễ bị nhầm lẫn cái không phải là chánh niệm là chánh niệm. Nếu không có hiểu biết kỹ lưỡng hơn về các thực tại thì sẽ không thể có đủ duyên để chánh niệm thực sự sinh khởi.</w:t>
      </w:r>
    </w:p>
    <w:p>
      <w:pPr>
        <w:pStyle w:val="BodyText"/>
        <w:spacing w:line="259" w:lineRule="auto" w:before="111"/>
      </w:pPr>
      <w:r>
        <w:rPr>
          <w:b/>
          <w:i/>
          <w:color w:val="231F20"/>
        </w:rPr>
        <w:t>Sarah:</w:t>
      </w:r>
      <w:r>
        <w:rPr>
          <w:b/>
          <w:i/>
          <w:color w:val="231F20"/>
          <w:spacing w:val="-13"/>
        </w:rPr>
        <w:t> </w:t>
      </w:r>
      <w:r>
        <w:rPr>
          <w:color w:val="231F20"/>
        </w:rPr>
        <w:t>Thực</w:t>
      </w:r>
      <w:r>
        <w:rPr>
          <w:color w:val="231F20"/>
          <w:spacing w:val="-9"/>
        </w:rPr>
        <w:t> </w:t>
      </w:r>
      <w:r>
        <w:rPr>
          <w:color w:val="231F20"/>
        </w:rPr>
        <w:t>chất</w:t>
      </w:r>
      <w:r>
        <w:rPr>
          <w:color w:val="231F20"/>
          <w:spacing w:val="-9"/>
        </w:rPr>
        <w:t> </w:t>
      </w:r>
      <w:r>
        <w:rPr>
          <w:color w:val="231F20"/>
        </w:rPr>
        <w:t>bài</w:t>
      </w:r>
      <w:r>
        <w:rPr>
          <w:color w:val="231F20"/>
          <w:spacing w:val="-9"/>
        </w:rPr>
        <w:t> </w:t>
      </w:r>
      <w:r>
        <w:rPr>
          <w:color w:val="231F20"/>
        </w:rPr>
        <w:t>kinh</w:t>
      </w:r>
      <w:r>
        <w:rPr>
          <w:color w:val="231F20"/>
          <w:spacing w:val="-9"/>
        </w:rPr>
        <w:t> </w:t>
      </w:r>
      <w:r>
        <w:rPr>
          <w:color w:val="231F20"/>
        </w:rPr>
        <w:t>này</w:t>
      </w:r>
      <w:r>
        <w:rPr>
          <w:color w:val="231F20"/>
          <w:spacing w:val="-9"/>
        </w:rPr>
        <w:t> </w:t>
      </w:r>
      <w:r>
        <w:rPr>
          <w:color w:val="231F20"/>
        </w:rPr>
        <w:t>nói</w:t>
      </w:r>
      <w:r>
        <w:rPr>
          <w:color w:val="231F20"/>
          <w:spacing w:val="-9"/>
        </w:rPr>
        <w:t> </w:t>
      </w:r>
      <w:r>
        <w:rPr>
          <w:color w:val="231F20"/>
        </w:rPr>
        <w:t>đến</w:t>
      </w:r>
      <w:r>
        <w:rPr>
          <w:color w:val="231F20"/>
          <w:spacing w:val="-9"/>
        </w:rPr>
        <w:t> </w:t>
      </w:r>
      <w:r>
        <w:rPr>
          <w:color w:val="231F20"/>
        </w:rPr>
        <w:t>sự</w:t>
      </w:r>
      <w:r>
        <w:rPr>
          <w:color w:val="231F20"/>
          <w:spacing w:val="-9"/>
        </w:rPr>
        <w:t> </w:t>
      </w:r>
      <w:r>
        <w:rPr>
          <w:color w:val="231F20"/>
        </w:rPr>
        <w:t>phát triển của chánh niệm tỉnh giác. Như chúng ta </w:t>
      </w:r>
      <w:r>
        <w:rPr>
          <w:color w:val="231F20"/>
        </w:rPr>
        <w:t>vẫn biết, chánh niệm chính là tâm sở chánh niệm, còn tỉnh</w:t>
      </w:r>
      <w:r>
        <w:rPr>
          <w:color w:val="231F20"/>
          <w:spacing w:val="12"/>
        </w:rPr>
        <w:t> </w:t>
      </w:r>
      <w:r>
        <w:rPr>
          <w:color w:val="231F20"/>
        </w:rPr>
        <w:t>giác</w:t>
      </w:r>
      <w:r>
        <w:rPr>
          <w:color w:val="231F20"/>
          <w:spacing w:val="12"/>
        </w:rPr>
        <w:t> </w:t>
      </w:r>
      <w:r>
        <w:rPr>
          <w:color w:val="231F20"/>
        </w:rPr>
        <w:t>-</w:t>
      </w:r>
      <w:r>
        <w:rPr>
          <w:color w:val="231F20"/>
          <w:spacing w:val="12"/>
        </w:rPr>
        <w:t> </w:t>
      </w:r>
      <w:r>
        <w:rPr>
          <w:i/>
          <w:color w:val="212121"/>
        </w:rPr>
        <w:t>sampajañña</w:t>
      </w:r>
      <w:r>
        <w:rPr>
          <w:i/>
          <w:color w:val="212121"/>
          <w:spacing w:val="12"/>
        </w:rPr>
        <w:t> </w:t>
      </w:r>
      <w:r>
        <w:rPr>
          <w:color w:val="231F20"/>
        </w:rPr>
        <w:t>thì</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trí</w:t>
      </w:r>
      <w:r>
        <w:rPr>
          <w:color w:val="231F20"/>
          <w:spacing w:val="12"/>
        </w:rPr>
        <w:t> </w:t>
      </w:r>
      <w:r>
        <w:rPr>
          <w:color w:val="231F20"/>
          <w:spacing w:val="-5"/>
        </w:rPr>
        <w:t>tuệ</w:t>
      </w:r>
    </w:p>
    <w:p>
      <w:pPr>
        <w:pStyle w:val="BodyText"/>
        <w:spacing w:line="259" w:lineRule="auto" w:before="0"/>
        <w:ind w:firstLine="0"/>
      </w:pPr>
      <w:r>
        <w:rPr>
          <w:color w:val="231F20"/>
        </w:rPr>
        <w:t>- </w:t>
      </w:r>
      <w:r>
        <w:rPr>
          <w:i/>
          <w:color w:val="231F20"/>
        </w:rPr>
        <w:t>paññā</w:t>
      </w:r>
      <w:r>
        <w:rPr>
          <w:color w:val="231F20"/>
        </w:rPr>
        <w:t>. Chánh niệm tỉnh giác là nói đến sự phát triển song song của hai yếu tố, chánh niệm </w:t>
      </w:r>
      <w:r>
        <w:rPr>
          <w:color w:val="231F20"/>
        </w:rPr>
        <w:t>cùng với trí tuệ về thực tại. Sư có nhắc đến từ tinh tấn. Trong Chú giải có nói rằng phát triển chánh </w:t>
      </w:r>
      <w:r>
        <w:rPr>
          <w:color w:val="231F20"/>
        </w:rPr>
        <w:t>niệm tỉnh giác là nói đến sự phát triển chánh niệm </w:t>
      </w:r>
      <w:r>
        <w:rPr>
          <w:color w:val="231F20"/>
        </w:rPr>
        <w:t>tỉnh giác song song với các chi đạo khác, trong đó có chánh</w:t>
      </w:r>
      <w:r>
        <w:rPr>
          <w:color w:val="231F20"/>
          <w:spacing w:val="-8"/>
        </w:rPr>
        <w:t> </w:t>
      </w:r>
      <w:r>
        <w:rPr>
          <w:color w:val="231F20"/>
        </w:rPr>
        <w:t>tinh</w:t>
      </w:r>
      <w:r>
        <w:rPr>
          <w:color w:val="231F20"/>
          <w:spacing w:val="-8"/>
        </w:rPr>
        <w:t> </w:t>
      </w:r>
      <w:r>
        <w:rPr>
          <w:color w:val="231F20"/>
        </w:rPr>
        <w:t>tấn.</w:t>
      </w:r>
      <w:r>
        <w:rPr>
          <w:color w:val="231F20"/>
          <w:spacing w:val="-8"/>
        </w:rPr>
        <w:t> </w:t>
      </w:r>
      <w:r>
        <w:rPr>
          <w:color w:val="231F20"/>
        </w:rPr>
        <w:t>Như</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đã</w:t>
      </w:r>
      <w:r>
        <w:rPr>
          <w:color w:val="231F20"/>
          <w:spacing w:val="-8"/>
        </w:rPr>
        <w:t> </w:t>
      </w:r>
      <w:r>
        <w:rPr>
          <w:color w:val="231F20"/>
        </w:rPr>
        <w:t>đề</w:t>
      </w:r>
      <w:r>
        <w:rPr>
          <w:color w:val="231F20"/>
          <w:spacing w:val="-8"/>
        </w:rPr>
        <w:t> </w:t>
      </w:r>
      <w:r>
        <w:rPr>
          <w:color w:val="231F20"/>
        </w:rPr>
        <w:t>cập</w:t>
      </w:r>
      <w:r>
        <w:rPr>
          <w:color w:val="231F20"/>
          <w:spacing w:val="-8"/>
        </w:rPr>
        <w:t> </w:t>
      </w:r>
      <w:r>
        <w:rPr>
          <w:color w:val="231F20"/>
        </w:rPr>
        <w:t>vào</w:t>
      </w:r>
      <w:r>
        <w:rPr>
          <w:color w:val="231F20"/>
          <w:spacing w:val="-8"/>
        </w:rPr>
        <w:t> </w:t>
      </w:r>
      <w:r>
        <w:rPr>
          <w:color w:val="231F20"/>
        </w:rPr>
        <w:t>những buổi</w:t>
      </w:r>
      <w:r>
        <w:rPr>
          <w:color w:val="231F20"/>
          <w:spacing w:val="10"/>
        </w:rPr>
        <w:t> </w:t>
      </w:r>
      <w:r>
        <w:rPr>
          <w:color w:val="231F20"/>
        </w:rPr>
        <w:t>Pháp</w:t>
      </w:r>
      <w:r>
        <w:rPr>
          <w:color w:val="231F20"/>
          <w:spacing w:val="10"/>
        </w:rPr>
        <w:t> </w:t>
      </w:r>
      <w:r>
        <w:rPr>
          <w:color w:val="231F20"/>
        </w:rPr>
        <w:t>đàm</w:t>
      </w:r>
      <w:r>
        <w:rPr>
          <w:color w:val="231F20"/>
          <w:spacing w:val="10"/>
        </w:rPr>
        <w:t> </w:t>
      </w:r>
      <w:r>
        <w:rPr>
          <w:color w:val="231F20"/>
        </w:rPr>
        <w:t>trước,</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hiểu</w:t>
      </w:r>
      <w:r>
        <w:rPr>
          <w:color w:val="231F20"/>
          <w:spacing w:val="10"/>
        </w:rPr>
        <w:t> </w:t>
      </w:r>
      <w:r>
        <w:rPr>
          <w:color w:val="231F20"/>
        </w:rPr>
        <w:t>hay</w:t>
      </w:r>
      <w:r>
        <w:rPr>
          <w:color w:val="231F20"/>
          <w:spacing w:val="10"/>
        </w:rPr>
        <w:t> </w:t>
      </w:r>
      <w:r>
        <w:rPr>
          <w:color w:val="231F20"/>
          <w:spacing w:val="-5"/>
        </w:rPr>
        <w:t>c</w:t>
      </w:r>
      <w:r>
        <w:rPr>
          <w:color w:val="231F20"/>
          <w:spacing w:val="-5"/>
        </w:rPr>
        <w:t>ó</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trí</w:t>
      </w:r>
      <w:r>
        <w:rPr>
          <w:color w:val="231F20"/>
          <w:spacing w:val="-15"/>
        </w:rPr>
        <w:t> </w:t>
      </w:r>
      <w:r>
        <w:rPr>
          <w:color w:val="231F20"/>
        </w:rPr>
        <w:t>tuệ</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thì</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cùng</w:t>
      </w:r>
      <w:r>
        <w:rPr>
          <w:color w:val="231F20"/>
          <w:spacing w:val="-15"/>
        </w:rPr>
        <w:t> </w:t>
      </w:r>
      <w:r>
        <w:rPr>
          <w:color w:val="231F20"/>
        </w:rPr>
        <w:t>chánh</w:t>
      </w:r>
      <w:r>
        <w:rPr>
          <w:color w:val="231F20"/>
          <w:spacing w:val="-15"/>
        </w:rPr>
        <w:t> </w:t>
      </w:r>
      <w:r>
        <w:rPr>
          <w:color w:val="231F20"/>
        </w:rPr>
        <w:t>tinh tấn</w:t>
      </w:r>
      <w:r>
        <w:rPr>
          <w:color w:val="231F20"/>
          <w:spacing w:val="-11"/>
        </w:rPr>
        <w:t> </w:t>
      </w:r>
      <w:r>
        <w:rPr>
          <w:color w:val="231F20"/>
        </w:rPr>
        <w:t>đi</w:t>
      </w:r>
      <w:r>
        <w:rPr>
          <w:color w:val="231F20"/>
          <w:spacing w:val="-11"/>
        </w:rPr>
        <w:t> </w:t>
      </w:r>
      <w:r>
        <w:rPr>
          <w:color w:val="231F20"/>
        </w:rPr>
        <w:t>kèm.</w:t>
      </w:r>
      <w:r>
        <w:rPr>
          <w:color w:val="231F20"/>
          <w:spacing w:val="-11"/>
        </w:rPr>
        <w:t> </w:t>
      </w:r>
      <w:r>
        <w:rPr>
          <w:color w:val="231F20"/>
        </w:rPr>
        <w:t>Loại</w:t>
      </w:r>
      <w:r>
        <w:rPr>
          <w:color w:val="231F20"/>
          <w:spacing w:val="-11"/>
        </w:rPr>
        <w:t> </w:t>
      </w:r>
      <w:r>
        <w:rPr>
          <w:color w:val="231F20"/>
        </w:rPr>
        <w:t>tinh</w:t>
      </w:r>
      <w:r>
        <w:rPr>
          <w:color w:val="231F20"/>
          <w:spacing w:val="-11"/>
        </w:rPr>
        <w:t> </w:t>
      </w:r>
      <w:r>
        <w:rPr>
          <w:color w:val="231F20"/>
        </w:rPr>
        <w:t>tấn</w:t>
      </w:r>
      <w:r>
        <w:rPr>
          <w:color w:val="231F20"/>
          <w:spacing w:val="-11"/>
        </w:rPr>
        <w:t> </w:t>
      </w:r>
      <w:r>
        <w:rPr>
          <w:color w:val="231F20"/>
        </w:rPr>
        <w:t>này</w:t>
      </w:r>
      <w:r>
        <w:rPr>
          <w:color w:val="231F20"/>
          <w:spacing w:val="-11"/>
        </w:rPr>
        <w:t> </w:t>
      </w:r>
      <w:r>
        <w:rPr>
          <w:color w:val="231F20"/>
        </w:rPr>
        <w:t>khác</w:t>
      </w:r>
      <w:r>
        <w:rPr>
          <w:color w:val="231F20"/>
          <w:spacing w:val="-11"/>
        </w:rPr>
        <w:t> </w:t>
      </w:r>
      <w:r>
        <w:rPr>
          <w:color w:val="231F20"/>
        </w:rPr>
        <w:t>với</w:t>
      </w:r>
      <w:r>
        <w:rPr>
          <w:color w:val="231F20"/>
          <w:spacing w:val="-11"/>
        </w:rPr>
        <w:t> </w:t>
      </w:r>
      <w:r>
        <w:rPr>
          <w:color w:val="231F20"/>
        </w:rPr>
        <w:t>loại</w:t>
      </w:r>
      <w:r>
        <w:rPr>
          <w:color w:val="231F20"/>
          <w:spacing w:val="-11"/>
        </w:rPr>
        <w:t> </w:t>
      </w:r>
      <w:r>
        <w:rPr>
          <w:color w:val="231F20"/>
        </w:rPr>
        <w:t>tinh</w:t>
      </w:r>
      <w:r>
        <w:rPr>
          <w:color w:val="231F20"/>
          <w:spacing w:val="-11"/>
        </w:rPr>
        <w:t> </w:t>
      </w:r>
      <w:r>
        <w:rPr>
          <w:color w:val="231F20"/>
        </w:rPr>
        <w:t>tấn mà chúng ta vẫn thường nghĩ về, là ai đó đang </w:t>
      </w:r>
      <w:r>
        <w:rPr>
          <w:color w:val="231F20"/>
        </w:rPr>
        <w:t>cố làm một cái gì đó. Bởi vì khi nghĩ về ai đó đang cố</w:t>
      </w:r>
      <w:r>
        <w:rPr>
          <w:color w:val="231F20"/>
          <w:spacing w:val="-9"/>
        </w:rPr>
        <w:t> </w:t>
      </w:r>
      <w:r>
        <w:rPr>
          <w:color w:val="231F20"/>
        </w:rPr>
        <w:t>làm</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đó</w:t>
      </w:r>
      <w:r>
        <w:rPr>
          <w:color w:val="231F20"/>
          <w:spacing w:val="-9"/>
        </w:rPr>
        <w:t> </w:t>
      </w:r>
      <w:r>
        <w:rPr>
          <w:color w:val="231F20"/>
        </w:rPr>
        <w:t>và</w:t>
      </w:r>
      <w:r>
        <w:rPr>
          <w:color w:val="231F20"/>
          <w:spacing w:val="-9"/>
        </w:rPr>
        <w:t> </w:t>
      </w:r>
      <w:r>
        <w:rPr>
          <w:color w:val="231F20"/>
        </w:rPr>
        <w:t>cho</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tinh</w:t>
      </w:r>
      <w:r>
        <w:rPr>
          <w:color w:val="231F20"/>
          <w:spacing w:val="-9"/>
        </w:rPr>
        <w:t> </w:t>
      </w:r>
      <w:r>
        <w:rPr>
          <w:color w:val="231F20"/>
        </w:rPr>
        <w:t>tấn,</w:t>
      </w:r>
      <w:r>
        <w:rPr>
          <w:color w:val="231F20"/>
          <w:spacing w:val="-9"/>
        </w:rPr>
        <w:t> </w:t>
      </w:r>
      <w:r>
        <w:rPr>
          <w:color w:val="231F20"/>
        </w:rPr>
        <w:t>thì</w:t>
      </w:r>
      <w:r>
        <w:rPr>
          <w:color w:val="231F20"/>
          <w:spacing w:val="-9"/>
        </w:rPr>
        <w:t> </w:t>
      </w:r>
      <w:r>
        <w:rPr>
          <w:color w:val="231F20"/>
        </w:rPr>
        <w:t>thực</w:t>
      </w:r>
      <w:r>
        <w:rPr>
          <w:color w:val="231F20"/>
          <w:spacing w:val="-9"/>
        </w:rPr>
        <w:t> </w:t>
      </w:r>
      <w:r>
        <w:rPr>
          <w:color w:val="231F20"/>
        </w:rPr>
        <w:t>chất đang</w:t>
      </w:r>
      <w:r>
        <w:rPr>
          <w:color w:val="231F20"/>
          <w:spacing w:val="-12"/>
        </w:rPr>
        <w:t> </w:t>
      </w:r>
      <w:r>
        <w:rPr>
          <w:color w:val="231F20"/>
        </w:rPr>
        <w:t>nhầm</w:t>
      </w:r>
      <w:r>
        <w:rPr>
          <w:color w:val="231F20"/>
          <w:spacing w:val="-12"/>
        </w:rPr>
        <w:t> </w:t>
      </w:r>
      <w:r>
        <w:rPr>
          <w:color w:val="231F20"/>
        </w:rPr>
        <w:t>lẫn,</w:t>
      </w:r>
      <w:r>
        <w:rPr>
          <w:color w:val="231F20"/>
          <w:spacing w:val="-12"/>
        </w:rPr>
        <w:t> </w:t>
      </w:r>
      <w:r>
        <w:rPr>
          <w:color w:val="231F20"/>
        </w:rPr>
        <w:t>đồng</w:t>
      </w:r>
      <w:r>
        <w:rPr>
          <w:color w:val="231F20"/>
          <w:spacing w:val="-12"/>
        </w:rPr>
        <w:t> </w:t>
      </w:r>
      <w:r>
        <w:rPr>
          <w:color w:val="231F20"/>
        </w:rPr>
        <w:t>hóa</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nào đó đang làm gì đó với tinh tấn trong Bát Chánh Đạo. Vậy tinh tấn của Bát Chánh Đạo cần phải được phát triển song song với trí tuệ ngay từ lúc ban đầu. Nó bắt đầu bằng việc suy xét hay quán xét về những gì đang xuất hiện hiện giờ một cách đúng đắn.</w:t>
      </w:r>
    </w:p>
    <w:p>
      <w:pPr>
        <w:pStyle w:val="BodyText"/>
        <w:spacing w:line="261" w:lineRule="auto" w:before="70"/>
      </w:pPr>
      <w:r>
        <w:rPr>
          <w:b/>
          <w:i/>
          <w:color w:val="231F20"/>
        </w:rPr>
        <w:t>Người</w:t>
      </w:r>
      <w:r>
        <w:rPr>
          <w:b/>
          <w:i/>
          <w:color w:val="231F20"/>
          <w:spacing w:val="-17"/>
        </w:rPr>
        <w:t> </w:t>
      </w:r>
      <w:r>
        <w:rPr>
          <w:b/>
          <w:i/>
          <w:color w:val="231F20"/>
        </w:rPr>
        <w:t>hỏi</w:t>
      </w:r>
      <w:r>
        <w:rPr>
          <w:color w:val="231F20"/>
        </w:rPr>
        <w:t>:</w:t>
      </w:r>
      <w:r>
        <w:rPr>
          <w:color w:val="231F20"/>
          <w:spacing w:val="-17"/>
        </w:rPr>
        <w:t> </w:t>
      </w:r>
      <w:r>
        <w:rPr>
          <w:color w:val="231F20"/>
        </w:rPr>
        <w:t>Ví</w:t>
      </w:r>
      <w:r>
        <w:rPr>
          <w:color w:val="231F20"/>
          <w:spacing w:val="-16"/>
        </w:rPr>
        <w:t> </w:t>
      </w:r>
      <w:r>
        <w:rPr>
          <w:color w:val="231F20"/>
        </w:rPr>
        <w:t>dụ</w:t>
      </w:r>
      <w:r>
        <w:rPr>
          <w:color w:val="231F20"/>
          <w:spacing w:val="-15"/>
        </w:rPr>
        <w:t> </w:t>
      </w:r>
      <w:r>
        <w:rPr>
          <w:color w:val="231F20"/>
        </w:rPr>
        <w:t>một</w:t>
      </w:r>
      <w:r>
        <w:rPr>
          <w:color w:val="231F20"/>
          <w:spacing w:val="-15"/>
        </w:rPr>
        <w:t> </w:t>
      </w:r>
      <w:r>
        <w:rPr>
          <w:color w:val="231F20"/>
        </w:rPr>
        <w:t>người</w:t>
      </w:r>
      <w:r>
        <w:rPr>
          <w:color w:val="231F20"/>
          <w:spacing w:val="-15"/>
        </w:rPr>
        <w:t> </w:t>
      </w:r>
      <w:r>
        <w:rPr>
          <w:color w:val="231F20"/>
        </w:rPr>
        <w:t>đi</w:t>
      </w:r>
      <w:r>
        <w:rPr>
          <w:color w:val="231F20"/>
          <w:spacing w:val="-15"/>
        </w:rPr>
        <w:t> </w:t>
      </w:r>
      <w:r>
        <w:rPr>
          <w:color w:val="231F20"/>
        </w:rPr>
        <w:t>thực</w:t>
      </w:r>
      <w:r>
        <w:rPr>
          <w:color w:val="231F20"/>
          <w:spacing w:val="-15"/>
        </w:rPr>
        <w:t> </w:t>
      </w:r>
      <w:r>
        <w:rPr>
          <w:color w:val="231F20"/>
        </w:rPr>
        <w:t>hành</w:t>
      </w:r>
      <w:r>
        <w:rPr>
          <w:color w:val="231F20"/>
          <w:spacing w:val="-15"/>
        </w:rPr>
        <w:t> </w:t>
      </w:r>
      <w:r>
        <w:rPr>
          <w:color w:val="231F20"/>
        </w:rPr>
        <w:t>thiền tứ niệm xứ. Trước đó người ấy đã được nghe về các</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sau</w:t>
      </w:r>
      <w:r>
        <w:rPr>
          <w:color w:val="231F20"/>
          <w:spacing w:val="-2"/>
        </w:rPr>
        <w:t> </w:t>
      </w:r>
      <w:r>
        <w:rPr>
          <w:color w:val="231F20"/>
        </w:rPr>
        <w:t>đó</w:t>
      </w:r>
      <w:r>
        <w:rPr>
          <w:color w:val="231F20"/>
          <w:spacing w:val="-2"/>
        </w:rPr>
        <w:t> </w:t>
      </w:r>
      <w:r>
        <w:rPr>
          <w:color w:val="231F20"/>
        </w:rPr>
        <w:t>người</w:t>
      </w:r>
      <w:r>
        <w:rPr>
          <w:color w:val="231F20"/>
          <w:spacing w:val="-2"/>
        </w:rPr>
        <w:t> </w:t>
      </w:r>
      <w:r>
        <w:rPr>
          <w:color w:val="231F20"/>
        </w:rPr>
        <w:t>ta</w:t>
      </w:r>
      <w:r>
        <w:rPr>
          <w:color w:val="231F20"/>
          <w:spacing w:val="-2"/>
        </w:rPr>
        <w:t> </w:t>
      </w:r>
      <w:r>
        <w:rPr>
          <w:color w:val="231F20"/>
        </w:rPr>
        <w:t>vẫn</w:t>
      </w:r>
      <w:r>
        <w:rPr>
          <w:color w:val="231F20"/>
          <w:spacing w:val="-2"/>
        </w:rPr>
        <w:t> </w:t>
      </w:r>
      <w:r>
        <w:rPr>
          <w:color w:val="231F20"/>
        </w:rPr>
        <w:t>đi</w:t>
      </w:r>
      <w:r>
        <w:rPr>
          <w:color w:val="231F20"/>
          <w:spacing w:val="-2"/>
        </w:rPr>
        <w:t> </w:t>
      </w:r>
      <w:r>
        <w:rPr>
          <w:color w:val="231F20"/>
        </w:rPr>
        <w:t>kinh</w:t>
      </w:r>
      <w:r>
        <w:rPr>
          <w:color w:val="231F20"/>
          <w:spacing w:val="-2"/>
        </w:rPr>
        <w:t> </w:t>
      </w:r>
      <w:r>
        <w:rPr>
          <w:color w:val="231F20"/>
        </w:rPr>
        <w:t>hành</w:t>
      </w:r>
      <w:r>
        <w:rPr>
          <w:color w:val="231F20"/>
          <w:spacing w:val="-2"/>
        </w:rPr>
        <w:t> </w:t>
      </w:r>
      <w:r>
        <w:rPr>
          <w:color w:val="231F20"/>
        </w:rPr>
        <w:t>vẫn ngồi thiền. Nhưng họ suy nghĩ, suy niệm đúng về thân,</w:t>
      </w:r>
      <w:r>
        <w:rPr>
          <w:color w:val="231F20"/>
          <w:spacing w:val="-12"/>
        </w:rPr>
        <w:t> </w:t>
      </w:r>
      <w:r>
        <w:rPr>
          <w:color w:val="231F20"/>
        </w:rPr>
        <w:t>thọ,</w:t>
      </w:r>
      <w:r>
        <w:rPr>
          <w:color w:val="231F20"/>
          <w:spacing w:val="-12"/>
        </w:rPr>
        <w:t> </w:t>
      </w:r>
      <w:r>
        <w:rPr>
          <w:color w:val="231F20"/>
        </w:rPr>
        <w:t>tâm,</w:t>
      </w:r>
      <w:r>
        <w:rPr>
          <w:color w:val="231F20"/>
          <w:spacing w:val="-12"/>
        </w:rPr>
        <w:t> </w:t>
      </w:r>
      <w:r>
        <w:rPr>
          <w:color w:val="231F20"/>
        </w:rPr>
        <w:t>pháp</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nơi</w:t>
      </w:r>
      <w:r>
        <w:rPr>
          <w:color w:val="231F20"/>
          <w:spacing w:val="-12"/>
        </w:rPr>
        <w:t> </w:t>
      </w:r>
      <w:r>
        <w:rPr>
          <w:color w:val="231F20"/>
        </w:rPr>
        <w:t>họ.</w:t>
      </w:r>
      <w:r>
        <w:rPr>
          <w:color w:val="231F20"/>
          <w:spacing w:val="-12"/>
        </w:rPr>
        <w:t> </w:t>
      </w:r>
      <w:r>
        <w:rPr>
          <w:color w:val="231F20"/>
        </w:rPr>
        <w:t>Liệu</w:t>
      </w:r>
      <w:r>
        <w:rPr>
          <w:color w:val="231F20"/>
          <w:spacing w:val="-13"/>
        </w:rPr>
        <w:t> </w:t>
      </w:r>
      <w:r>
        <w:rPr>
          <w:color w:val="231F20"/>
        </w:rPr>
        <w:t>điều</w:t>
      </w:r>
      <w:r>
        <w:rPr>
          <w:color w:val="231F20"/>
          <w:spacing w:val="-12"/>
        </w:rPr>
        <w:t> </w:t>
      </w:r>
      <w:r>
        <w:rPr>
          <w:color w:val="231F20"/>
        </w:rPr>
        <w:t>đó có làm duyên cho sự chứng đắc mai sau không?</w:t>
      </w:r>
    </w:p>
    <w:p>
      <w:pPr>
        <w:pStyle w:val="BodyText"/>
        <w:spacing w:line="261" w:lineRule="auto" w:before="78"/>
      </w:pPr>
      <w:r>
        <w:rPr>
          <w:b/>
          <w:i/>
          <w:color w:val="231F20"/>
        </w:rPr>
        <w:t>Sarah:</w:t>
      </w:r>
      <w:r>
        <w:rPr>
          <w:b/>
          <w:i/>
          <w:color w:val="231F20"/>
          <w:spacing w:val="-7"/>
        </w:rPr>
        <w:t> </w:t>
      </w:r>
      <w:r>
        <w:rPr>
          <w:color w:val="231F20"/>
        </w:rPr>
        <w:t>Cái</w:t>
      </w:r>
      <w:r>
        <w:rPr>
          <w:color w:val="231F20"/>
          <w:spacing w:val="-7"/>
        </w:rPr>
        <w:t> </w:t>
      </w:r>
      <w:r>
        <w:rPr>
          <w:color w:val="231F20"/>
        </w:rPr>
        <w:t>mà</w:t>
      </w:r>
      <w:r>
        <w:rPr>
          <w:color w:val="231F20"/>
          <w:spacing w:val="-7"/>
        </w:rPr>
        <w:t> </w:t>
      </w:r>
      <w:r>
        <w:rPr>
          <w:color w:val="231F20"/>
        </w:rPr>
        <w:t>Sư</w:t>
      </w:r>
      <w:r>
        <w:rPr>
          <w:color w:val="231F20"/>
          <w:spacing w:val="-7"/>
        </w:rPr>
        <w:t> </w:t>
      </w:r>
      <w:r>
        <w:rPr>
          <w:color w:val="231F20"/>
        </w:rPr>
        <w:t>gọi</w:t>
      </w:r>
      <w:r>
        <w:rPr>
          <w:color w:val="231F20"/>
          <w:spacing w:val="-7"/>
        </w:rPr>
        <w:t> </w:t>
      </w:r>
      <w:r>
        <w:rPr>
          <w:color w:val="231F20"/>
        </w:rPr>
        <w:t>là</w:t>
      </w:r>
      <w:r>
        <w:rPr>
          <w:color w:val="231F20"/>
          <w:spacing w:val="-7"/>
        </w:rPr>
        <w:t> </w:t>
      </w:r>
      <w:r>
        <w:rPr>
          <w:color w:val="231F20"/>
        </w:rPr>
        <w:t>thực</w:t>
      </w:r>
      <w:r>
        <w:rPr>
          <w:color w:val="231F20"/>
          <w:spacing w:val="-7"/>
        </w:rPr>
        <w:t> </w:t>
      </w:r>
      <w:r>
        <w:rPr>
          <w:color w:val="231F20"/>
        </w:rPr>
        <w:t>hành</w:t>
      </w:r>
      <w:r>
        <w:rPr>
          <w:color w:val="231F20"/>
          <w:spacing w:val="-7"/>
        </w:rPr>
        <w:t> </w:t>
      </w:r>
      <w:r>
        <w:rPr>
          <w:color w:val="231F20"/>
        </w:rPr>
        <w:t>tứ</w:t>
      </w:r>
      <w:r>
        <w:rPr>
          <w:color w:val="231F20"/>
          <w:spacing w:val="-7"/>
        </w:rPr>
        <w:t> </w:t>
      </w:r>
      <w:r>
        <w:rPr>
          <w:color w:val="231F20"/>
        </w:rPr>
        <w:t>niệm</w:t>
      </w:r>
      <w:r>
        <w:rPr>
          <w:color w:val="231F20"/>
          <w:spacing w:val="-7"/>
        </w:rPr>
        <w:t> </w:t>
      </w:r>
      <w:r>
        <w:rPr>
          <w:color w:val="231F20"/>
        </w:rPr>
        <w:t>xứ là gì?</w:t>
      </w:r>
    </w:p>
    <w:p>
      <w:pPr>
        <w:pStyle w:val="BodyText"/>
        <w:spacing w:line="261" w:lineRule="auto" w:before="83"/>
      </w:pPr>
      <w:r>
        <w:rPr>
          <w:b/>
          <w:i/>
          <w:color w:val="231F20"/>
        </w:rPr>
        <w:t>Người</w:t>
      </w:r>
      <w:r>
        <w:rPr>
          <w:b/>
          <w:i/>
          <w:color w:val="231F20"/>
          <w:spacing w:val="-4"/>
        </w:rPr>
        <w:t> </w:t>
      </w:r>
      <w:r>
        <w:rPr>
          <w:b/>
          <w:i/>
          <w:color w:val="231F20"/>
        </w:rPr>
        <w:t>hỏi</w:t>
      </w:r>
      <w:r>
        <w:rPr>
          <w:color w:val="231F20"/>
        </w:rPr>
        <w:t>:</w:t>
      </w:r>
      <w:r>
        <w:rPr>
          <w:color w:val="231F20"/>
          <w:spacing w:val="-4"/>
        </w:rPr>
        <w:t> </w:t>
      </w:r>
      <w:r>
        <w:rPr>
          <w:color w:val="231F20"/>
        </w:rPr>
        <w:t>Ý</w:t>
      </w:r>
      <w:r>
        <w:rPr>
          <w:color w:val="231F20"/>
          <w:spacing w:val="-4"/>
        </w:rPr>
        <w:t> </w:t>
      </w:r>
      <w:r>
        <w:rPr>
          <w:color w:val="231F20"/>
        </w:rPr>
        <w:t>Sư</w:t>
      </w:r>
      <w:r>
        <w:rPr>
          <w:color w:val="231F20"/>
          <w:spacing w:val="-3"/>
        </w:rPr>
        <w:t> </w:t>
      </w:r>
      <w:r>
        <w:rPr>
          <w:color w:val="231F20"/>
        </w:rPr>
        <w:t>là,</w:t>
      </w:r>
      <w:r>
        <w:rPr>
          <w:color w:val="231F20"/>
          <w:spacing w:val="-4"/>
        </w:rPr>
        <w:t> </w:t>
      </w:r>
      <w:r>
        <w:rPr>
          <w:color w:val="231F20"/>
        </w:rPr>
        <w:t>khi</w:t>
      </w:r>
      <w:r>
        <w:rPr>
          <w:color w:val="231F20"/>
          <w:spacing w:val="-4"/>
        </w:rPr>
        <w:t> </w:t>
      </w:r>
      <w:r>
        <w:rPr>
          <w:color w:val="231F20"/>
        </w:rPr>
        <w:t>mình</w:t>
      </w:r>
      <w:r>
        <w:rPr>
          <w:color w:val="231F20"/>
          <w:spacing w:val="-4"/>
        </w:rPr>
        <w:t> </w:t>
      </w:r>
      <w:r>
        <w:rPr>
          <w:color w:val="231F20"/>
        </w:rPr>
        <w:t>ngồi</w:t>
      </w:r>
      <w:r>
        <w:rPr>
          <w:color w:val="231F20"/>
          <w:spacing w:val="-3"/>
        </w:rPr>
        <w:t> </w:t>
      </w:r>
      <w:r>
        <w:rPr>
          <w:color w:val="231F20"/>
        </w:rPr>
        <w:t>mà</w:t>
      </w:r>
      <w:r>
        <w:rPr>
          <w:color w:val="231F20"/>
          <w:spacing w:val="-4"/>
        </w:rPr>
        <w:t> </w:t>
      </w:r>
      <w:r>
        <w:rPr>
          <w:color w:val="231F20"/>
        </w:rPr>
        <w:t>có</w:t>
      </w:r>
      <w:r>
        <w:rPr>
          <w:color w:val="231F20"/>
          <w:spacing w:val="-4"/>
        </w:rPr>
        <w:t> </w:t>
      </w:r>
      <w:r>
        <w:rPr>
          <w:color w:val="231F20"/>
        </w:rPr>
        <w:t>cảm thọ sinh khởi thì biết đó chỉ là cảm thọ thôi.</w:t>
      </w:r>
    </w:p>
    <w:p>
      <w:pPr>
        <w:spacing w:before="82"/>
        <w:ind w:left="538" w:right="0" w:firstLine="0"/>
        <w:jc w:val="both"/>
        <w:rPr>
          <w:sz w:val="27"/>
        </w:rPr>
      </w:pPr>
      <w:r>
        <w:rPr>
          <w:b/>
          <w:i/>
          <w:color w:val="231F20"/>
          <w:sz w:val="27"/>
        </w:rPr>
        <w:t>Sarah: </w:t>
      </w:r>
      <w:r>
        <w:rPr>
          <w:color w:val="231F20"/>
          <w:sz w:val="27"/>
        </w:rPr>
        <w:t>Cảm thọ như thế </w:t>
      </w:r>
      <w:r>
        <w:rPr>
          <w:color w:val="231F20"/>
          <w:spacing w:val="-4"/>
          <w:sz w:val="27"/>
        </w:rPr>
        <w:t>nào?</w:t>
      </w:r>
    </w:p>
    <w:p>
      <w:pPr>
        <w:pStyle w:val="BodyText"/>
        <w:spacing w:before="112"/>
        <w:ind w:left="538" w:right="0" w:firstLine="0"/>
      </w:pPr>
      <w:r>
        <w:rPr>
          <w:b/>
          <w:i/>
          <w:color w:val="231F20"/>
          <w:spacing w:val="-2"/>
        </w:rPr>
        <w:t>Người</w:t>
      </w:r>
      <w:r>
        <w:rPr>
          <w:b/>
          <w:i/>
          <w:color w:val="231F20"/>
          <w:spacing w:val="-17"/>
        </w:rPr>
        <w:t> </w:t>
      </w:r>
      <w:r>
        <w:rPr>
          <w:b/>
          <w:i/>
          <w:color w:val="231F20"/>
          <w:spacing w:val="-2"/>
        </w:rPr>
        <w:t>hỏi</w:t>
      </w:r>
      <w:r>
        <w:rPr>
          <w:color w:val="231F20"/>
          <w:spacing w:val="-2"/>
        </w:rPr>
        <w:t>:</w:t>
      </w:r>
      <w:r>
        <w:rPr>
          <w:color w:val="231F20"/>
          <w:spacing w:val="-23"/>
        </w:rPr>
        <w:t> </w:t>
      </w:r>
      <w:r>
        <w:rPr>
          <w:color w:val="231F20"/>
          <w:spacing w:val="-2"/>
        </w:rPr>
        <w:t>Ví</w:t>
      </w:r>
      <w:r>
        <w:rPr>
          <w:color w:val="231F20"/>
          <w:spacing w:val="-17"/>
        </w:rPr>
        <w:t> </w:t>
      </w:r>
      <w:r>
        <w:rPr>
          <w:color w:val="231F20"/>
          <w:spacing w:val="-2"/>
        </w:rPr>
        <w:t>dụ</w:t>
      </w:r>
      <w:r>
        <w:rPr>
          <w:color w:val="231F20"/>
          <w:spacing w:val="-17"/>
        </w:rPr>
        <w:t> </w:t>
      </w:r>
      <w:r>
        <w:rPr>
          <w:color w:val="231F20"/>
          <w:spacing w:val="-2"/>
        </w:rPr>
        <w:t>cảm</w:t>
      </w:r>
      <w:r>
        <w:rPr>
          <w:color w:val="231F20"/>
          <w:spacing w:val="-17"/>
        </w:rPr>
        <w:t> </w:t>
      </w:r>
      <w:r>
        <w:rPr>
          <w:color w:val="231F20"/>
          <w:spacing w:val="-2"/>
        </w:rPr>
        <w:t>thọ</w:t>
      </w:r>
      <w:r>
        <w:rPr>
          <w:color w:val="231F20"/>
          <w:spacing w:val="-17"/>
        </w:rPr>
        <w:t> </w:t>
      </w:r>
      <w:r>
        <w:rPr>
          <w:color w:val="231F20"/>
          <w:spacing w:val="-2"/>
        </w:rPr>
        <w:t>khổ</w:t>
      </w:r>
      <w:r>
        <w:rPr>
          <w:color w:val="231F20"/>
          <w:spacing w:val="-17"/>
        </w:rPr>
        <w:t> </w:t>
      </w:r>
      <w:r>
        <w:rPr>
          <w:color w:val="231F20"/>
          <w:spacing w:val="-2"/>
        </w:rPr>
        <w:t>hay</w:t>
      </w:r>
      <w:r>
        <w:rPr>
          <w:color w:val="231F20"/>
          <w:spacing w:val="-17"/>
        </w:rPr>
        <w:t> </w:t>
      </w:r>
      <w:r>
        <w:rPr>
          <w:color w:val="231F20"/>
          <w:spacing w:val="-2"/>
        </w:rPr>
        <w:t>lạc</w:t>
      </w:r>
      <w:r>
        <w:rPr>
          <w:color w:val="231F20"/>
          <w:spacing w:val="-17"/>
        </w:rPr>
        <w:t> </w:t>
      </w:r>
      <w:r>
        <w:rPr>
          <w:color w:val="231F20"/>
          <w:spacing w:val="-2"/>
        </w:rPr>
        <w:t>trên</w:t>
      </w:r>
      <w:r>
        <w:rPr>
          <w:color w:val="231F20"/>
          <w:spacing w:val="-16"/>
        </w:rPr>
        <w:t> </w:t>
      </w:r>
      <w:r>
        <w:rPr>
          <w:color w:val="231F20"/>
          <w:spacing w:val="-2"/>
        </w:rPr>
        <w:t>thân.</w:t>
      </w:r>
    </w:p>
    <w:p>
      <w:pPr>
        <w:pStyle w:val="BodyText"/>
        <w:spacing w:line="261" w:lineRule="auto" w:before="112"/>
      </w:pPr>
      <w:r>
        <w:rPr>
          <w:b/>
          <w:i/>
          <w:color w:val="231F20"/>
        </w:rPr>
        <w:t>Sarah: </w:t>
      </w:r>
      <w:r>
        <w:rPr>
          <w:color w:val="231F20"/>
        </w:rPr>
        <w:t>Vậy hiện giờ có thọ khổ hay thọ </w:t>
      </w:r>
      <w:r>
        <w:rPr>
          <w:color w:val="231F20"/>
        </w:rPr>
        <w:t>lạc xuất hiện ngay lúc này không?</w:t>
      </w:r>
    </w:p>
    <w:p>
      <w:pPr>
        <w:pStyle w:val="BodyText"/>
        <w:spacing w:after="0" w:line="261" w:lineRule="auto"/>
        <w:sectPr>
          <w:pgSz w:w="7660" w:h="11630"/>
          <w:pgMar w:header="892" w:footer="0" w:top="1220" w:bottom="280" w:left="992" w:right="992"/>
        </w:sectPr>
      </w:pPr>
    </w:p>
    <w:p>
      <w:pPr>
        <w:spacing w:before="241"/>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w:t>
      </w:r>
      <w:r>
        <w:rPr>
          <w:color w:val="231F20"/>
          <w:spacing w:val="-2"/>
          <w:sz w:val="27"/>
        </w:rPr>
        <w:t>Không.</w:t>
      </w:r>
    </w:p>
    <w:p>
      <w:pPr>
        <w:pStyle w:val="BodyText"/>
        <w:spacing w:line="259" w:lineRule="auto" w:before="138"/>
      </w:pPr>
      <w:r>
        <w:rPr>
          <w:b/>
          <w:i/>
          <w:color w:val="231F20"/>
        </w:rPr>
        <w:t>Sarah: </w:t>
      </w:r>
      <w:r>
        <w:rPr>
          <w:color w:val="231F20"/>
        </w:rPr>
        <w:t>Chúng ta biết rằng, tất cả những gì chúng</w:t>
      </w:r>
      <w:r>
        <w:rPr>
          <w:color w:val="231F20"/>
          <w:spacing w:val="-10"/>
        </w:rPr>
        <w:t> </w:t>
      </w:r>
      <w:r>
        <w:rPr>
          <w:color w:val="231F20"/>
        </w:rPr>
        <w:t>ta</w:t>
      </w:r>
      <w:r>
        <w:rPr>
          <w:color w:val="231F20"/>
          <w:spacing w:val="-10"/>
        </w:rPr>
        <w:t> </w:t>
      </w:r>
      <w:r>
        <w:rPr>
          <w:color w:val="231F20"/>
        </w:rPr>
        <w:t>đã</w:t>
      </w:r>
      <w:r>
        <w:rPr>
          <w:color w:val="231F20"/>
          <w:spacing w:val="-10"/>
        </w:rPr>
        <w:t> </w:t>
      </w:r>
      <w:r>
        <w:rPr>
          <w:color w:val="231F20"/>
        </w:rPr>
        <w:t>nghe</w:t>
      </w:r>
      <w:r>
        <w:rPr>
          <w:color w:val="231F20"/>
          <w:spacing w:val="-10"/>
        </w:rPr>
        <w:t> </w:t>
      </w:r>
      <w:r>
        <w:rPr>
          <w:color w:val="231F20"/>
        </w:rPr>
        <w:t>trong</w:t>
      </w:r>
      <w:r>
        <w:rPr>
          <w:color w:val="231F20"/>
          <w:spacing w:val="-10"/>
        </w:rPr>
        <w:t> </w:t>
      </w:r>
      <w:r>
        <w:rPr>
          <w:color w:val="231F20"/>
        </w:rPr>
        <w:t>Giáo</w:t>
      </w:r>
      <w:r>
        <w:rPr>
          <w:color w:val="231F20"/>
          <w:spacing w:val="-10"/>
        </w:rPr>
        <w:t> </w:t>
      </w:r>
      <w:r>
        <w:rPr>
          <w:color w:val="231F20"/>
        </w:rPr>
        <w:t>pháp</w:t>
      </w:r>
      <w:r>
        <w:rPr>
          <w:color w:val="231F20"/>
          <w:spacing w:val="-10"/>
        </w:rPr>
        <w:t> </w:t>
      </w:r>
      <w:r>
        <w:rPr>
          <w:color w:val="231F20"/>
        </w:rPr>
        <w:t>đều</w:t>
      </w:r>
      <w:r>
        <w:rPr>
          <w:color w:val="231F20"/>
          <w:spacing w:val="-10"/>
        </w:rPr>
        <w:t> </w:t>
      </w:r>
      <w:r>
        <w:rPr>
          <w:color w:val="231F20"/>
        </w:rPr>
        <w:t>là</w:t>
      </w:r>
      <w:r>
        <w:rPr>
          <w:color w:val="231F20"/>
          <w:spacing w:val="-10"/>
        </w:rPr>
        <w:t> </w:t>
      </w:r>
      <w:r>
        <w:rPr>
          <w:color w:val="231F20"/>
        </w:rPr>
        <w:t>về</w:t>
      </w:r>
      <w:r>
        <w:rPr>
          <w:color w:val="231F20"/>
          <w:spacing w:val="-10"/>
        </w:rPr>
        <w:t> </w:t>
      </w:r>
      <w:r>
        <w:rPr>
          <w:color w:val="231F20"/>
        </w:rPr>
        <w:t>những gì xuất hiện hiện giờ, không nói về những thời điểm</w:t>
      </w:r>
      <w:r>
        <w:rPr>
          <w:color w:val="231F20"/>
          <w:spacing w:val="-9"/>
        </w:rPr>
        <w:t> </w:t>
      </w:r>
      <w:r>
        <w:rPr>
          <w:color w:val="231F20"/>
        </w:rPr>
        <w:t>khác</w:t>
      </w:r>
      <w:r>
        <w:rPr>
          <w:color w:val="231F20"/>
          <w:spacing w:val="-9"/>
        </w:rPr>
        <w:t> </w:t>
      </w:r>
      <w:r>
        <w:rPr>
          <w:color w:val="231F20"/>
        </w:rPr>
        <w:t>-</w:t>
      </w:r>
      <w:r>
        <w:rPr>
          <w:color w:val="231F20"/>
          <w:spacing w:val="-9"/>
        </w:rPr>
        <w:t> </w:t>
      </w:r>
      <w:r>
        <w:rPr>
          <w:color w:val="231F20"/>
        </w:rPr>
        <w:t>chẳng</w:t>
      </w:r>
      <w:r>
        <w:rPr>
          <w:color w:val="231F20"/>
          <w:spacing w:val="-9"/>
        </w:rPr>
        <w:t> </w:t>
      </w:r>
      <w:r>
        <w:rPr>
          <w:color w:val="231F20"/>
        </w:rPr>
        <w:t>hạn</w:t>
      </w:r>
      <w:r>
        <w:rPr>
          <w:color w:val="231F20"/>
          <w:spacing w:val="-9"/>
        </w:rPr>
        <w:t> </w:t>
      </w:r>
      <w:r>
        <w:rPr>
          <w:color w:val="231F20"/>
        </w:rPr>
        <w:t>khi</w:t>
      </w:r>
      <w:r>
        <w:rPr>
          <w:color w:val="231F20"/>
          <w:spacing w:val="-9"/>
        </w:rPr>
        <w:t> </w:t>
      </w:r>
      <w:r>
        <w:rPr>
          <w:color w:val="231F20"/>
        </w:rPr>
        <w:t>đang</w:t>
      </w:r>
      <w:r>
        <w:rPr>
          <w:color w:val="231F20"/>
          <w:spacing w:val="-9"/>
        </w:rPr>
        <w:t> </w:t>
      </w:r>
      <w:r>
        <w:rPr>
          <w:color w:val="231F20"/>
        </w:rPr>
        <w:t>ngồi</w:t>
      </w:r>
      <w:r>
        <w:rPr>
          <w:color w:val="231F20"/>
          <w:spacing w:val="-9"/>
        </w:rPr>
        <w:t> </w:t>
      </w:r>
      <w:r>
        <w:rPr>
          <w:color w:val="231F20"/>
        </w:rPr>
        <w:t>yên</w:t>
      </w:r>
      <w:r>
        <w:rPr>
          <w:color w:val="231F20"/>
          <w:spacing w:val="-9"/>
        </w:rPr>
        <w:t> </w:t>
      </w:r>
      <w:r>
        <w:rPr>
          <w:color w:val="231F20"/>
        </w:rPr>
        <w:t>hay</w:t>
      </w:r>
      <w:r>
        <w:rPr>
          <w:color w:val="231F20"/>
          <w:spacing w:val="-9"/>
        </w:rPr>
        <w:t> </w:t>
      </w:r>
      <w:r>
        <w:rPr>
          <w:color w:val="231F20"/>
        </w:rPr>
        <w:t>theo một hoạt động nào đó. Như vậy, chúng ta không cần phải nghĩ đến từ “thực hành”, vì bản chất</w:t>
      </w:r>
      <w:r>
        <w:rPr>
          <w:color w:val="231F20"/>
          <w:spacing w:val="80"/>
          <w:w w:val="150"/>
        </w:rPr>
        <w:t> </w:t>
      </w:r>
      <w:r>
        <w:rPr>
          <w:color w:val="231F20"/>
        </w:rPr>
        <w:t>của vun bồi trí tuệ là hiểu những gì xảy ra trong khoảnh khắc hiện tại. Chẳng hạn hiện giờ có rất nhiều thứ xuất hiện: “đặc tính” cứng xuất hiện, suy nghĩ hay cảm thọ xuất hiện, tất cả những thứ đó</w:t>
      </w:r>
      <w:r>
        <w:rPr>
          <w:color w:val="231F20"/>
          <w:spacing w:val="-1"/>
        </w:rPr>
        <w:t> </w:t>
      </w:r>
      <w:r>
        <w:rPr>
          <w:color w:val="231F20"/>
        </w:rPr>
        <w:t>đều</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được</w:t>
      </w:r>
      <w:r>
        <w:rPr>
          <w:color w:val="231F20"/>
          <w:spacing w:val="-1"/>
        </w:rPr>
        <w:t> </w:t>
      </w:r>
      <w:r>
        <w:rPr>
          <w:color w:val="231F20"/>
        </w:rPr>
        <w:t>hiểu</w:t>
      </w:r>
      <w:r>
        <w:rPr>
          <w:color w:val="231F20"/>
          <w:spacing w:val="-1"/>
        </w:rPr>
        <w:t> </w:t>
      </w:r>
      <w:r>
        <w:rPr>
          <w:color w:val="231F20"/>
        </w:rPr>
        <w:t>đúng.</w:t>
      </w:r>
      <w:r>
        <w:rPr>
          <w:color w:val="231F20"/>
          <w:spacing w:val="-1"/>
        </w:rPr>
        <w:t> </w:t>
      </w:r>
      <w:r>
        <w:rPr>
          <w:color w:val="231F20"/>
        </w:rPr>
        <w:t>Nhưng nếu ta nghĩ đến một thời điểm khác hoặc một số đối tượng khác mà ta sẽ lựa chọn, như cảm thọ, thì</w:t>
      </w:r>
      <w:r>
        <w:rPr>
          <w:color w:val="231F20"/>
          <w:spacing w:val="-4"/>
        </w:rPr>
        <w:t> </w:t>
      </w:r>
      <w:r>
        <w:rPr>
          <w:color w:val="231F20"/>
        </w:rPr>
        <w:t>lúc</w:t>
      </w:r>
      <w:r>
        <w:rPr>
          <w:color w:val="231F20"/>
          <w:spacing w:val="-4"/>
        </w:rPr>
        <w:t> </w:t>
      </w:r>
      <w:r>
        <w:rPr>
          <w:color w:val="231F20"/>
        </w:rPr>
        <w:t>đó</w:t>
      </w:r>
      <w:r>
        <w:rPr>
          <w:color w:val="231F20"/>
          <w:spacing w:val="-4"/>
        </w:rPr>
        <w:t> </w:t>
      </w:r>
      <w:r>
        <w:rPr>
          <w:color w:val="231F20"/>
        </w:rPr>
        <w:t>đang</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chánh</w:t>
      </w:r>
      <w:r>
        <w:rPr>
          <w:color w:val="231F20"/>
          <w:spacing w:val="-4"/>
        </w:rPr>
        <w:t> </w:t>
      </w:r>
      <w:r>
        <w:rPr>
          <w:color w:val="231F20"/>
        </w:rPr>
        <w:t>niệm.</w:t>
      </w:r>
      <w:r>
        <w:rPr>
          <w:color w:val="231F20"/>
          <w:spacing w:val="-9"/>
        </w:rPr>
        <w:t> </w:t>
      </w:r>
      <w:r>
        <w:rPr>
          <w:color w:val="231F20"/>
        </w:rPr>
        <w:t>Tứ</w:t>
      </w:r>
      <w:r>
        <w:rPr>
          <w:color w:val="231F20"/>
          <w:spacing w:val="-4"/>
        </w:rPr>
        <w:t> </w:t>
      </w:r>
      <w:r>
        <w:rPr>
          <w:color w:val="231F20"/>
        </w:rPr>
        <w:t>niệm</w:t>
      </w:r>
      <w:r>
        <w:rPr>
          <w:color w:val="231F20"/>
          <w:spacing w:val="-4"/>
        </w:rPr>
        <w:t> </w:t>
      </w:r>
      <w:r>
        <w:rPr>
          <w:color w:val="231F20"/>
        </w:rPr>
        <w:t>xứ không phải là một hướng dẫn thực hành, mà chỉ là lời mô tả về các thực tại khác nhau có thể xuất hiện trong đời sống hàng ngày của chúng ta, để lược bỏ đi ý niệm về ngã nghĩ rằng, có ai đó phải làm như thế này thực hành như thế kia hay cố nỗ lực. Cần phải có hiểu biết về các thực tại ở ngay hiện giờ và chính nơi đây.</w:t>
      </w:r>
    </w:p>
    <w:p>
      <w:pPr>
        <w:pStyle w:val="BodyText"/>
        <w:spacing w:line="259" w:lineRule="auto" w:before="110"/>
      </w:pPr>
      <w:r>
        <w:rPr>
          <w:b/>
          <w:i/>
          <w:color w:val="231F20"/>
        </w:rPr>
        <w:t>Jonothan</w:t>
      </w:r>
      <w:r>
        <w:rPr>
          <w:color w:val="231F20"/>
        </w:rPr>
        <w:t>:</w:t>
      </w:r>
      <w:r>
        <w:rPr>
          <w:color w:val="231F20"/>
          <w:spacing w:val="-6"/>
        </w:rPr>
        <w:t> </w:t>
      </w:r>
      <w:r>
        <w:rPr>
          <w:color w:val="231F20"/>
        </w:rPr>
        <w:t>Tôi</w:t>
      </w:r>
      <w:r>
        <w:rPr>
          <w:color w:val="231F20"/>
          <w:spacing w:val="-2"/>
        </w:rPr>
        <w:t> </w:t>
      </w:r>
      <w:r>
        <w:rPr>
          <w:color w:val="231F20"/>
        </w:rPr>
        <w:t>cũng</w:t>
      </w:r>
      <w:r>
        <w:rPr>
          <w:color w:val="231F20"/>
          <w:spacing w:val="-2"/>
        </w:rPr>
        <w:t> </w:t>
      </w:r>
      <w:r>
        <w:rPr>
          <w:color w:val="231F20"/>
        </w:rPr>
        <w:t>xin</w:t>
      </w:r>
      <w:r>
        <w:rPr>
          <w:color w:val="231F20"/>
          <w:spacing w:val="-2"/>
        </w:rPr>
        <w:t> </w:t>
      </w:r>
      <w:r>
        <w:rPr>
          <w:color w:val="231F20"/>
        </w:rPr>
        <w:t>phép</w:t>
      </w:r>
      <w:r>
        <w:rPr>
          <w:color w:val="231F20"/>
          <w:spacing w:val="-2"/>
        </w:rPr>
        <w:t> </w:t>
      </w:r>
      <w:r>
        <w:rPr>
          <w:color w:val="231F20"/>
        </w:rPr>
        <w:t>nói</w:t>
      </w:r>
      <w:r>
        <w:rPr>
          <w:color w:val="231F20"/>
          <w:spacing w:val="-2"/>
        </w:rPr>
        <w:t> </w:t>
      </w:r>
      <w:r>
        <w:rPr>
          <w:color w:val="231F20"/>
        </w:rPr>
        <w:t>thêm</w:t>
      </w:r>
      <w:r>
        <w:rPr>
          <w:color w:val="231F20"/>
          <w:spacing w:val="-2"/>
        </w:rPr>
        <w:t> </w:t>
      </w:r>
      <w:r>
        <w:rPr>
          <w:color w:val="231F20"/>
        </w:rPr>
        <w:t>đôi</w:t>
      </w:r>
      <w:r>
        <w:rPr>
          <w:color w:val="231F20"/>
          <w:spacing w:val="-2"/>
        </w:rPr>
        <w:t> </w:t>
      </w:r>
      <w:r>
        <w:rPr>
          <w:color w:val="231F20"/>
        </w:rPr>
        <w:t>lời về</w:t>
      </w:r>
      <w:r>
        <w:rPr>
          <w:color w:val="231F20"/>
          <w:spacing w:val="-8"/>
        </w:rPr>
        <w:t> </w:t>
      </w:r>
      <w:r>
        <w:rPr>
          <w:color w:val="231F20"/>
        </w:rPr>
        <w:t>từ</w:t>
      </w:r>
      <w:r>
        <w:rPr>
          <w:color w:val="231F20"/>
          <w:spacing w:val="-8"/>
        </w:rPr>
        <w:t> </w:t>
      </w:r>
      <w:r>
        <w:rPr>
          <w:color w:val="231F20"/>
        </w:rPr>
        <w:t>thực</w:t>
      </w:r>
      <w:r>
        <w:rPr>
          <w:color w:val="231F20"/>
          <w:spacing w:val="-8"/>
        </w:rPr>
        <w:t> </w:t>
      </w:r>
      <w:r>
        <w:rPr>
          <w:color w:val="231F20"/>
        </w:rPr>
        <w:t>hành.</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gặp</w:t>
      </w:r>
      <w:r>
        <w:rPr>
          <w:color w:val="231F20"/>
          <w:spacing w:val="-8"/>
        </w:rPr>
        <w:t> </w:t>
      </w:r>
      <w:r>
        <w:rPr>
          <w:color w:val="231F20"/>
        </w:rPr>
        <w:t>từ</w:t>
      </w:r>
      <w:r>
        <w:rPr>
          <w:color w:val="231F20"/>
          <w:spacing w:val="-8"/>
        </w:rPr>
        <w:t> </w:t>
      </w:r>
      <w:r>
        <w:rPr>
          <w:color w:val="231F20"/>
        </w:rPr>
        <w:t>này</w:t>
      </w:r>
      <w:r>
        <w:rPr>
          <w:color w:val="231F20"/>
          <w:spacing w:val="-8"/>
        </w:rPr>
        <w:t> </w:t>
      </w:r>
      <w:r>
        <w:rPr>
          <w:color w:val="231F20"/>
        </w:rPr>
        <w:t>trong</w:t>
      </w:r>
      <w:r>
        <w:rPr>
          <w:color w:val="231F20"/>
          <w:spacing w:val="-8"/>
        </w:rPr>
        <w:t> </w:t>
      </w:r>
      <w:r>
        <w:rPr>
          <w:color w:val="231F20"/>
        </w:rPr>
        <w:t>một</w:t>
      </w:r>
      <w:r>
        <w:rPr>
          <w:color w:val="231F20"/>
          <w:spacing w:val="-8"/>
        </w:rPr>
        <w:t> </w:t>
      </w:r>
      <w:r>
        <w:rPr>
          <w:color w:val="231F20"/>
        </w:rPr>
        <w:t>số bối cảnh khác nhau trong các bài kinh. Và </w:t>
      </w:r>
      <w:r>
        <w:rPr>
          <w:color w:val="231F20"/>
        </w:rPr>
        <w:t>trong Kinh,</w:t>
      </w:r>
      <w:r>
        <w:rPr>
          <w:color w:val="231F20"/>
          <w:spacing w:val="-13"/>
        </w:rPr>
        <w:t> </w:t>
      </w:r>
      <w:r>
        <w:rPr>
          <w:color w:val="231F20"/>
        </w:rPr>
        <w:t>ở</w:t>
      </w:r>
      <w:r>
        <w:rPr>
          <w:color w:val="231F20"/>
          <w:spacing w:val="-13"/>
        </w:rPr>
        <w:t> </w:t>
      </w:r>
      <w:r>
        <w:rPr>
          <w:color w:val="231F20"/>
        </w:rPr>
        <w:t>những</w:t>
      </w:r>
      <w:r>
        <w:rPr>
          <w:color w:val="231F20"/>
          <w:spacing w:val="-13"/>
        </w:rPr>
        <w:t> </w:t>
      </w:r>
      <w:r>
        <w:rPr>
          <w:color w:val="231F20"/>
        </w:rPr>
        <w:t>hoàn</w:t>
      </w:r>
      <w:r>
        <w:rPr>
          <w:color w:val="231F20"/>
          <w:spacing w:val="-13"/>
        </w:rPr>
        <w:t> </w:t>
      </w:r>
      <w:r>
        <w:rPr>
          <w:color w:val="231F20"/>
        </w:rPr>
        <w:t>cảnh</w:t>
      </w:r>
      <w:r>
        <w:rPr>
          <w:color w:val="231F20"/>
          <w:spacing w:val="-13"/>
        </w:rPr>
        <w:t> </w:t>
      </w:r>
      <w:r>
        <w:rPr>
          <w:color w:val="231F20"/>
        </w:rPr>
        <w:t>đề</w:t>
      </w:r>
      <w:r>
        <w:rPr>
          <w:color w:val="231F20"/>
          <w:spacing w:val="-13"/>
        </w:rPr>
        <w:t> </w:t>
      </w:r>
      <w:r>
        <w:rPr>
          <w:color w:val="231F20"/>
        </w:rPr>
        <w:t>cập</w:t>
      </w:r>
      <w:r>
        <w:rPr>
          <w:color w:val="231F20"/>
          <w:spacing w:val="-13"/>
        </w:rPr>
        <w:t> </w:t>
      </w:r>
      <w:r>
        <w:rPr>
          <w:color w:val="231F20"/>
        </w:rPr>
        <w:t>đến</w:t>
      </w:r>
      <w:r>
        <w:rPr>
          <w:color w:val="231F20"/>
          <w:spacing w:val="-13"/>
        </w:rPr>
        <w:t> </w:t>
      </w:r>
      <w:r>
        <w:rPr>
          <w:color w:val="231F20"/>
        </w:rPr>
        <w:t>hành</w:t>
      </w:r>
      <w:r>
        <w:rPr>
          <w:color w:val="231F20"/>
          <w:spacing w:val="-13"/>
        </w:rPr>
        <w:t> </w:t>
      </w:r>
      <w:r>
        <w:rPr>
          <w:color w:val="231F20"/>
        </w:rPr>
        <w:t>pháp,</w:t>
      </w:r>
      <w:r>
        <w:rPr>
          <w:color w:val="231F20"/>
          <w:spacing w:val="-13"/>
        </w:rPr>
        <w:t> </w:t>
      </w:r>
      <w:r>
        <w:rPr>
          <w:color w:val="231F20"/>
        </w:rPr>
        <w:t>là đang</w:t>
      </w:r>
      <w:r>
        <w:rPr>
          <w:color w:val="231F20"/>
          <w:spacing w:val="-7"/>
        </w:rPr>
        <w:t> </w:t>
      </w:r>
      <w:r>
        <w:rPr>
          <w:color w:val="231F20"/>
        </w:rPr>
        <w:t>nói</w:t>
      </w:r>
      <w:r>
        <w:rPr>
          <w:color w:val="231F20"/>
          <w:spacing w:val="-7"/>
        </w:rPr>
        <w:t> </w:t>
      </w:r>
      <w:r>
        <w:rPr>
          <w:color w:val="231F20"/>
        </w:rPr>
        <w:t>đến</w:t>
      </w:r>
      <w:r>
        <w:rPr>
          <w:color w:val="231F20"/>
          <w:spacing w:val="-7"/>
        </w:rPr>
        <w:t> </w:t>
      </w:r>
      <w:r>
        <w:rPr>
          <w:color w:val="231F20"/>
        </w:rPr>
        <w:t>sự</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của</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cùng</w:t>
      </w:r>
      <w:r>
        <w:rPr>
          <w:color w:val="231F20"/>
          <w:spacing w:val="-7"/>
        </w:rPr>
        <w:t> </w:t>
      </w:r>
      <w:r>
        <w:rPr>
          <w:color w:val="231F20"/>
          <w:spacing w:val="-5"/>
        </w:rPr>
        <w:t>trí</w:t>
      </w:r>
    </w:p>
    <w:p>
      <w:pPr>
        <w:pStyle w:val="BodyText"/>
        <w:spacing w:after="0" w:line="259" w:lineRule="auto"/>
        <w:sectPr>
          <w:pgSz w:w="7660" w:h="11630"/>
          <w:pgMar w:header="892" w:footer="0" w:top="1220" w:bottom="280" w:left="992" w:right="992"/>
        </w:sectPr>
      </w:pPr>
    </w:p>
    <w:p>
      <w:pPr>
        <w:pStyle w:val="BodyText"/>
        <w:spacing w:line="252" w:lineRule="auto"/>
        <w:ind w:firstLine="0"/>
      </w:pPr>
      <w:r>
        <w:rPr>
          <w:color w:val="231F20"/>
        </w:rPr>
        <w:t>tuệ.</w:t>
      </w:r>
      <w:r>
        <w:rPr>
          <w:color w:val="231F20"/>
          <w:spacing w:val="-15"/>
        </w:rPr>
        <w:t> </w:t>
      </w:r>
      <w:r>
        <w:rPr>
          <w:color w:val="231F20"/>
        </w:rPr>
        <w:t>Ý</w:t>
      </w:r>
      <w:r>
        <w:rPr>
          <w:color w:val="231F20"/>
          <w:spacing w:val="-15"/>
        </w:rPr>
        <w:t> </w:t>
      </w:r>
      <w:r>
        <w:rPr>
          <w:color w:val="231F20"/>
        </w:rPr>
        <w:t>nghĩa</w:t>
      </w:r>
      <w:r>
        <w:rPr>
          <w:color w:val="231F20"/>
          <w:spacing w:val="-15"/>
        </w:rPr>
        <w:t> </w:t>
      </w:r>
      <w:r>
        <w:rPr>
          <w:color w:val="231F20"/>
        </w:rPr>
        <w:t>của</w:t>
      </w:r>
      <w:r>
        <w:rPr>
          <w:color w:val="231F20"/>
          <w:spacing w:val="-15"/>
        </w:rPr>
        <w:t> </w:t>
      </w:r>
      <w:r>
        <w:rPr>
          <w:color w:val="231F20"/>
        </w:rPr>
        <w:t>cụm</w:t>
      </w:r>
      <w:r>
        <w:rPr>
          <w:color w:val="231F20"/>
          <w:spacing w:val="-15"/>
        </w:rPr>
        <w:t> </w:t>
      </w:r>
      <w:r>
        <w:rPr>
          <w:color w:val="231F20"/>
        </w:rPr>
        <w:t>từ</w:t>
      </w:r>
      <w:r>
        <w:rPr>
          <w:color w:val="231F20"/>
          <w:spacing w:val="-15"/>
        </w:rPr>
        <w:t> </w:t>
      </w:r>
      <w:r>
        <w:rPr>
          <w:color w:val="231F20"/>
        </w:rPr>
        <w:t>đó</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‘làm</w:t>
      </w:r>
      <w:r>
        <w:rPr>
          <w:color w:val="231F20"/>
          <w:spacing w:val="-15"/>
        </w:rPr>
        <w:t> </w:t>
      </w:r>
      <w:r>
        <w:rPr>
          <w:color w:val="231F20"/>
        </w:rPr>
        <w:t>một cái gì đó để có hiểu biết’. Nhưng trong ngôn ngữ thông</w:t>
      </w:r>
      <w:r>
        <w:rPr>
          <w:color w:val="231F20"/>
          <w:spacing w:val="-17"/>
        </w:rPr>
        <w:t> </w:t>
      </w:r>
      <w:r>
        <w:rPr>
          <w:color w:val="231F20"/>
        </w:rPr>
        <w:t>thường,</w:t>
      </w:r>
      <w:r>
        <w:rPr>
          <w:color w:val="231F20"/>
          <w:spacing w:val="-17"/>
        </w:rPr>
        <w:t> </w:t>
      </w:r>
      <w:r>
        <w:rPr>
          <w:color w:val="231F20"/>
        </w:rPr>
        <w:t>khi</w:t>
      </w:r>
      <w:r>
        <w:rPr>
          <w:color w:val="231F20"/>
          <w:spacing w:val="-17"/>
        </w:rPr>
        <w:t> </w:t>
      </w:r>
      <w:r>
        <w:rPr>
          <w:color w:val="231F20"/>
        </w:rPr>
        <w:t>chúng</w:t>
      </w:r>
      <w:r>
        <w:rPr>
          <w:color w:val="231F20"/>
          <w:spacing w:val="-13"/>
        </w:rPr>
        <w:t> </w:t>
      </w:r>
      <w:r>
        <w:rPr>
          <w:color w:val="231F20"/>
        </w:rPr>
        <w:t>ta</w:t>
      </w:r>
      <w:r>
        <w:rPr>
          <w:color w:val="231F20"/>
          <w:spacing w:val="-13"/>
        </w:rPr>
        <w:t> </w:t>
      </w:r>
      <w:r>
        <w:rPr>
          <w:color w:val="231F20"/>
        </w:rPr>
        <w:t>dùng</w:t>
      </w:r>
      <w:r>
        <w:rPr>
          <w:color w:val="231F20"/>
          <w:spacing w:val="-13"/>
        </w:rPr>
        <w:t> </w:t>
      </w:r>
      <w:r>
        <w:rPr>
          <w:color w:val="231F20"/>
        </w:rPr>
        <w:t>từ</w:t>
      </w:r>
      <w:r>
        <w:rPr>
          <w:color w:val="231F20"/>
          <w:spacing w:val="-13"/>
        </w:rPr>
        <w:t> </w:t>
      </w:r>
      <w:r>
        <w:rPr>
          <w:color w:val="231F20"/>
        </w:rPr>
        <w:t>‘thực</w:t>
      </w:r>
      <w:r>
        <w:rPr>
          <w:color w:val="231F20"/>
          <w:spacing w:val="-13"/>
        </w:rPr>
        <w:t> </w:t>
      </w:r>
      <w:r>
        <w:rPr>
          <w:color w:val="231F20"/>
        </w:rPr>
        <w:t>hành’</w:t>
      </w:r>
      <w:r>
        <w:rPr>
          <w:color w:val="231F20"/>
          <w:spacing w:val="-17"/>
        </w:rPr>
        <w:t> </w:t>
      </w:r>
      <w:r>
        <w:rPr>
          <w:color w:val="231F20"/>
        </w:rPr>
        <w:t>thì nó</w:t>
      </w:r>
      <w:r>
        <w:rPr>
          <w:color w:val="231F20"/>
          <w:spacing w:val="-9"/>
        </w:rPr>
        <w:t> </w:t>
      </w:r>
      <w:r>
        <w:rPr>
          <w:color w:val="231F20"/>
        </w:rPr>
        <w:t>lại</w:t>
      </w:r>
      <w:r>
        <w:rPr>
          <w:color w:val="231F20"/>
          <w:spacing w:val="-9"/>
        </w:rPr>
        <w:t> </w:t>
      </w:r>
      <w:r>
        <w:rPr>
          <w:color w:val="231F20"/>
        </w:rPr>
        <w:t>có</w:t>
      </w:r>
      <w:r>
        <w:rPr>
          <w:color w:val="231F20"/>
          <w:spacing w:val="-9"/>
        </w:rPr>
        <w:t> </w:t>
      </w:r>
      <w:r>
        <w:rPr>
          <w:color w:val="231F20"/>
        </w:rPr>
        <w:t>ý</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“làm</w:t>
      </w:r>
      <w:r>
        <w:rPr>
          <w:color w:val="231F20"/>
          <w:spacing w:val="-9"/>
        </w:rPr>
        <w:t> </w:t>
      </w:r>
      <w:r>
        <w:rPr>
          <w:color w:val="231F20"/>
        </w:rPr>
        <w:t>một</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đó</w:t>
      </w:r>
      <w:r>
        <w:rPr>
          <w:color w:val="231F20"/>
          <w:spacing w:val="-9"/>
        </w:rPr>
        <w:t> </w:t>
      </w:r>
      <w:r>
        <w:rPr>
          <w:color w:val="231F20"/>
        </w:rPr>
        <w:t>để</w:t>
      </w:r>
      <w:r>
        <w:rPr>
          <w:color w:val="231F20"/>
          <w:spacing w:val="-9"/>
        </w:rPr>
        <w:t> </w:t>
      </w:r>
      <w:r>
        <w:rPr>
          <w:color w:val="231F20"/>
        </w:rPr>
        <w:t>đạt</w:t>
      </w:r>
      <w:r>
        <w:rPr>
          <w:color w:val="231F20"/>
          <w:spacing w:val="-9"/>
        </w:rPr>
        <w:t> </w:t>
      </w:r>
      <w:r>
        <w:rPr>
          <w:color w:val="231F20"/>
        </w:rPr>
        <w:t>được cái</w:t>
      </w:r>
      <w:r>
        <w:rPr>
          <w:color w:val="231F20"/>
          <w:spacing w:val="-3"/>
        </w:rPr>
        <w:t> </w:t>
      </w:r>
      <w:r>
        <w:rPr>
          <w:color w:val="231F20"/>
        </w:rPr>
        <w:t>gì</w:t>
      </w:r>
      <w:r>
        <w:rPr>
          <w:color w:val="231F20"/>
          <w:spacing w:val="-3"/>
        </w:rPr>
        <w:t> </w:t>
      </w:r>
      <w:r>
        <w:rPr>
          <w:color w:val="231F20"/>
        </w:rPr>
        <w:t>đó”.</w:t>
      </w:r>
      <w:r>
        <w:rPr>
          <w:color w:val="231F20"/>
          <w:spacing w:val="-8"/>
        </w:rPr>
        <w:t> </w:t>
      </w:r>
      <w:r>
        <w:rPr>
          <w:color w:val="231F20"/>
        </w:rPr>
        <w:t>Tuy</w:t>
      </w:r>
      <w:r>
        <w:rPr>
          <w:color w:val="231F20"/>
          <w:spacing w:val="-3"/>
        </w:rPr>
        <w:t> </w:t>
      </w:r>
      <w:r>
        <w:rPr>
          <w:color w:val="231F20"/>
        </w:rPr>
        <w:t>nhiên,</w:t>
      </w:r>
      <w:r>
        <w:rPr>
          <w:color w:val="231F20"/>
          <w:spacing w:val="-3"/>
        </w:rPr>
        <w:t> </w:t>
      </w:r>
      <w:r>
        <w:rPr>
          <w:color w:val="231F20"/>
        </w:rPr>
        <w:t>trong</w:t>
      </w:r>
      <w:r>
        <w:rPr>
          <w:color w:val="231F20"/>
          <w:spacing w:val="-3"/>
        </w:rPr>
        <w:t> </w:t>
      </w:r>
      <w:r>
        <w:rPr>
          <w:color w:val="231F20"/>
        </w:rPr>
        <w:t>Giáo</w:t>
      </w:r>
      <w:r>
        <w:rPr>
          <w:color w:val="231F20"/>
          <w:spacing w:val="-3"/>
        </w:rPr>
        <w:t> </w:t>
      </w:r>
      <w:r>
        <w:rPr>
          <w:color w:val="231F20"/>
        </w:rPr>
        <w:t>lý</w:t>
      </w:r>
      <w:r>
        <w:rPr>
          <w:color w:val="231F20"/>
          <w:spacing w:val="-3"/>
        </w:rPr>
        <w:t> </w:t>
      </w:r>
      <w:r>
        <w:rPr>
          <w:color w:val="231F20"/>
        </w:rPr>
        <w:t>của</w:t>
      </w:r>
      <w:r>
        <w:rPr>
          <w:color w:val="231F20"/>
          <w:spacing w:val="-3"/>
        </w:rPr>
        <w:t> </w:t>
      </w:r>
      <w:r>
        <w:rPr>
          <w:color w:val="231F20"/>
        </w:rPr>
        <w:t>đức</w:t>
      </w:r>
      <w:r>
        <w:rPr>
          <w:color w:val="231F20"/>
          <w:spacing w:val="-3"/>
        </w:rPr>
        <w:t> </w:t>
      </w:r>
      <w:r>
        <w:rPr>
          <w:color w:val="231F20"/>
        </w:rPr>
        <w:t>Phật, khi</w:t>
      </w:r>
      <w:r>
        <w:rPr>
          <w:color w:val="231F20"/>
          <w:spacing w:val="-13"/>
        </w:rPr>
        <w:t> </w:t>
      </w:r>
      <w:r>
        <w:rPr>
          <w:color w:val="231F20"/>
        </w:rPr>
        <w:t>nói</w:t>
      </w:r>
      <w:r>
        <w:rPr>
          <w:color w:val="231F20"/>
          <w:spacing w:val="-13"/>
        </w:rPr>
        <w:t> </w:t>
      </w:r>
      <w:r>
        <w:rPr>
          <w:color w:val="231F20"/>
        </w:rPr>
        <w:t>đến</w:t>
      </w:r>
      <w:r>
        <w:rPr>
          <w:color w:val="231F20"/>
          <w:spacing w:val="-13"/>
        </w:rPr>
        <w:t> </w:t>
      </w:r>
      <w:r>
        <w:rPr>
          <w:color w:val="231F20"/>
        </w:rPr>
        <w:t>hành</w:t>
      </w:r>
      <w:r>
        <w:rPr>
          <w:color w:val="231F20"/>
          <w:spacing w:val="-13"/>
        </w:rPr>
        <w:t> </w:t>
      </w:r>
      <w:r>
        <w:rPr>
          <w:color w:val="231F20"/>
        </w:rPr>
        <w:t>pháp</w:t>
      </w:r>
      <w:r>
        <w:rPr>
          <w:color w:val="231F20"/>
          <w:spacing w:val="-13"/>
        </w:rPr>
        <w:t> </w:t>
      </w:r>
      <w:r>
        <w:rPr>
          <w:color w:val="231F20"/>
        </w:rPr>
        <w:t>hay</w:t>
      </w:r>
      <w:r>
        <w:rPr>
          <w:color w:val="231F20"/>
          <w:spacing w:val="-13"/>
        </w:rPr>
        <w:t> </w:t>
      </w:r>
      <w:r>
        <w:rPr>
          <w:color w:val="231F20"/>
        </w:rPr>
        <w:t>pháp</w:t>
      </w:r>
      <w:r>
        <w:rPr>
          <w:color w:val="231F20"/>
          <w:spacing w:val="-13"/>
        </w:rPr>
        <w:t> </w:t>
      </w:r>
      <w:r>
        <w:rPr>
          <w:color w:val="231F20"/>
        </w:rPr>
        <w:t>hành</w:t>
      </w:r>
      <w:r>
        <w:rPr>
          <w:color w:val="231F20"/>
          <w:spacing w:val="-13"/>
        </w:rPr>
        <w:t> </w:t>
      </w:r>
      <w:r>
        <w:rPr>
          <w:color w:val="231F20"/>
        </w:rPr>
        <w:t>là</w:t>
      </w:r>
      <w:r>
        <w:rPr>
          <w:color w:val="231F20"/>
          <w:spacing w:val="-13"/>
        </w:rPr>
        <w:t> </w:t>
      </w:r>
      <w:r>
        <w:rPr>
          <w:color w:val="231F20"/>
        </w:rPr>
        <w:t>nói</w:t>
      </w:r>
      <w:r>
        <w:rPr>
          <w:color w:val="231F20"/>
          <w:spacing w:val="-13"/>
        </w:rPr>
        <w:t> </w:t>
      </w:r>
      <w:r>
        <w:rPr>
          <w:color w:val="231F20"/>
        </w:rPr>
        <w:t>đến</w:t>
      </w:r>
      <w:r>
        <w:rPr>
          <w:color w:val="231F20"/>
          <w:spacing w:val="-13"/>
        </w:rPr>
        <w:t> </w:t>
      </w:r>
      <w:r>
        <w:rPr>
          <w:color w:val="231F20"/>
        </w:rPr>
        <w:t>sự sinh</w:t>
      </w:r>
      <w:r>
        <w:rPr>
          <w:color w:val="231F20"/>
          <w:spacing w:val="-5"/>
        </w:rPr>
        <w:t> </w:t>
      </w:r>
      <w:r>
        <w:rPr>
          <w:color w:val="231F20"/>
        </w:rPr>
        <w:t>khởi</w:t>
      </w:r>
      <w:r>
        <w:rPr>
          <w:color w:val="231F20"/>
          <w:spacing w:val="-5"/>
        </w:rPr>
        <w:t> </w:t>
      </w:r>
      <w:r>
        <w:rPr>
          <w:color w:val="231F20"/>
        </w:rPr>
        <w:t>của</w:t>
      </w:r>
      <w:r>
        <w:rPr>
          <w:color w:val="231F20"/>
          <w:spacing w:val="-5"/>
        </w:rPr>
        <w:t> </w:t>
      </w:r>
      <w:r>
        <w:rPr>
          <w:color w:val="231F20"/>
        </w:rPr>
        <w:t>một</w:t>
      </w:r>
      <w:r>
        <w:rPr>
          <w:color w:val="231F20"/>
          <w:spacing w:val="-5"/>
        </w:rPr>
        <w:t> </w:t>
      </w:r>
      <w:r>
        <w:rPr>
          <w:color w:val="231F20"/>
        </w:rPr>
        <w:t>phẩm</w:t>
      </w:r>
      <w:r>
        <w:rPr>
          <w:color w:val="231F20"/>
          <w:spacing w:val="-5"/>
        </w:rPr>
        <w:t> </w:t>
      </w:r>
      <w:r>
        <w:rPr>
          <w:color w:val="231F20"/>
        </w:rPr>
        <w:t>chất</w:t>
      </w:r>
      <w:r>
        <w:rPr>
          <w:color w:val="231F20"/>
          <w:spacing w:val="-5"/>
        </w:rPr>
        <w:t> </w:t>
      </w:r>
      <w:r>
        <w:rPr>
          <w:color w:val="231F20"/>
        </w:rPr>
        <w:t>thiện</w:t>
      </w:r>
      <w:r>
        <w:rPr>
          <w:color w:val="231F20"/>
          <w:spacing w:val="-5"/>
        </w:rPr>
        <w:t> </w:t>
      </w:r>
      <w:r>
        <w:rPr>
          <w:color w:val="231F20"/>
        </w:rPr>
        <w:t>pháp</w:t>
      </w:r>
      <w:r>
        <w:rPr>
          <w:color w:val="231F20"/>
          <w:spacing w:val="-5"/>
        </w:rPr>
        <w:t> </w:t>
      </w:r>
      <w:r>
        <w:rPr>
          <w:color w:val="231F20"/>
        </w:rPr>
        <w:t>nhất</w:t>
      </w:r>
      <w:r>
        <w:rPr>
          <w:color w:val="231F20"/>
          <w:spacing w:val="-5"/>
        </w:rPr>
        <w:t> </w:t>
      </w:r>
      <w:r>
        <w:rPr>
          <w:color w:val="231F20"/>
        </w:rPr>
        <w:t>định nào đó đã được thuần thục.</w:t>
      </w:r>
    </w:p>
    <w:p>
      <w:pPr>
        <w:pStyle w:val="BodyText"/>
        <w:spacing w:line="252" w:lineRule="auto" w:before="112"/>
      </w:pPr>
      <w:r>
        <w:rPr>
          <w:b/>
          <w:i/>
          <w:color w:val="231F20"/>
        </w:rPr>
        <w:t>Achaan</w:t>
      </w:r>
      <w:r>
        <w:rPr>
          <w:b/>
          <w:i/>
          <w:color w:val="231F20"/>
          <w:spacing w:val="-11"/>
        </w:rPr>
        <w:t> </w:t>
      </w:r>
      <w:r>
        <w:rPr>
          <w:b/>
          <w:i/>
          <w:color w:val="231F20"/>
        </w:rPr>
        <w:t>Sujin:</w:t>
      </w:r>
      <w:r>
        <w:rPr>
          <w:b/>
          <w:i/>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khi</w:t>
      </w:r>
      <w:r>
        <w:rPr>
          <w:color w:val="231F20"/>
          <w:spacing w:val="-11"/>
        </w:rPr>
        <w:t> </w:t>
      </w:r>
      <w:r>
        <w:rPr>
          <w:color w:val="231F20"/>
        </w:rPr>
        <w:t>nói</w:t>
      </w:r>
      <w:r>
        <w:rPr>
          <w:color w:val="231F20"/>
          <w:spacing w:val="-11"/>
        </w:rPr>
        <w:t> </w:t>
      </w:r>
      <w:r>
        <w:rPr>
          <w:color w:val="231F20"/>
        </w:rPr>
        <w:t>đến</w:t>
      </w:r>
      <w:r>
        <w:rPr>
          <w:color w:val="231F20"/>
          <w:spacing w:val="-11"/>
        </w:rPr>
        <w:t> </w:t>
      </w:r>
      <w:r>
        <w:rPr>
          <w:color w:val="231F20"/>
        </w:rPr>
        <w:t>thực</w:t>
      </w:r>
      <w:r>
        <w:rPr>
          <w:color w:val="231F20"/>
          <w:spacing w:val="-11"/>
        </w:rPr>
        <w:t> </w:t>
      </w:r>
      <w:r>
        <w:rPr>
          <w:color w:val="231F20"/>
        </w:rPr>
        <w:t>hành có</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sự</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của</w:t>
      </w:r>
      <w:r>
        <w:rPr>
          <w:color w:val="231F20"/>
          <w:spacing w:val="-4"/>
        </w:rPr>
        <w:t> </w:t>
      </w:r>
      <w:r>
        <w:rPr>
          <w:color w:val="231F20"/>
        </w:rPr>
        <w:t>những</w:t>
      </w:r>
      <w:r>
        <w:rPr>
          <w:color w:val="231F20"/>
          <w:spacing w:val="-4"/>
        </w:rPr>
        <w:t> </w:t>
      </w:r>
      <w:r>
        <w:rPr>
          <w:color w:val="231F20"/>
        </w:rPr>
        <w:t>khoảnh khắc hiểu biết đúng về các thực tại hiện giờ hay không? Nó giống nhau hay khác nhau, theo sư?</w:t>
      </w:r>
    </w:p>
    <w:p>
      <w:pPr>
        <w:pStyle w:val="BodyText"/>
        <w:spacing w:line="252" w:lineRule="auto" w:before="112"/>
      </w:pPr>
      <w:r>
        <w:rPr>
          <w:b/>
          <w:i/>
          <w:color w:val="231F20"/>
        </w:rPr>
        <w:t>Người hỏi</w:t>
      </w:r>
      <w:r>
        <w:rPr>
          <w:i/>
          <w:color w:val="231F20"/>
        </w:rPr>
        <w:t>: </w:t>
      </w:r>
      <w:r>
        <w:rPr>
          <w:color w:val="231F20"/>
        </w:rPr>
        <w:t>Theo sư, điều quan trọng nhất là mình</w:t>
      </w:r>
      <w:r>
        <w:rPr>
          <w:color w:val="231F20"/>
          <w:spacing w:val="-6"/>
        </w:rPr>
        <w:t> </w:t>
      </w:r>
      <w:r>
        <w:rPr>
          <w:color w:val="231F20"/>
        </w:rPr>
        <w:t>biết</w:t>
      </w:r>
      <w:r>
        <w:rPr>
          <w:color w:val="231F20"/>
          <w:spacing w:val="-6"/>
        </w:rPr>
        <w:t> </w:t>
      </w:r>
      <w:r>
        <w:rPr>
          <w:color w:val="231F20"/>
        </w:rPr>
        <w:t>được</w:t>
      </w:r>
      <w:r>
        <w:rPr>
          <w:color w:val="231F20"/>
          <w:spacing w:val="-6"/>
        </w:rPr>
        <w:t> </w:t>
      </w:r>
      <w:r>
        <w:rPr>
          <w:color w:val="231F20"/>
        </w:rPr>
        <w:t>giây</w:t>
      </w:r>
      <w:r>
        <w:rPr>
          <w:color w:val="231F20"/>
          <w:spacing w:val="-6"/>
        </w:rPr>
        <w:t> </w:t>
      </w:r>
      <w:r>
        <w:rPr>
          <w:color w:val="231F20"/>
        </w:rPr>
        <w:t>phút</w:t>
      </w:r>
      <w:r>
        <w:rPr>
          <w:color w:val="231F20"/>
          <w:spacing w:val="-6"/>
        </w:rPr>
        <w:t> </w:t>
      </w:r>
      <w:r>
        <w:rPr>
          <w:color w:val="231F20"/>
        </w:rPr>
        <w:t>hiện</w:t>
      </w:r>
      <w:r>
        <w:rPr>
          <w:color w:val="231F20"/>
          <w:spacing w:val="-6"/>
        </w:rPr>
        <w:t> </w:t>
      </w:r>
      <w:r>
        <w:rPr>
          <w:color w:val="231F20"/>
        </w:rPr>
        <w:t>tại,</w:t>
      </w:r>
      <w:r>
        <w:rPr>
          <w:color w:val="231F20"/>
          <w:spacing w:val="-6"/>
        </w:rPr>
        <w:t> </w:t>
      </w:r>
      <w:r>
        <w:rPr>
          <w:color w:val="231F20"/>
        </w:rPr>
        <w:t>tức</w:t>
      </w:r>
      <w:r>
        <w:rPr>
          <w:color w:val="231F20"/>
          <w:spacing w:val="-6"/>
        </w:rPr>
        <w:t> </w:t>
      </w:r>
      <w:r>
        <w:rPr>
          <w:color w:val="231F20"/>
        </w:rPr>
        <w:t>là</w:t>
      </w:r>
      <w:r>
        <w:rPr>
          <w:color w:val="231F20"/>
          <w:spacing w:val="-6"/>
        </w:rPr>
        <w:t> </w:t>
      </w:r>
      <w:r>
        <w:rPr>
          <w:color w:val="231F20"/>
        </w:rPr>
        <w:t>biết</w:t>
      </w:r>
      <w:r>
        <w:rPr>
          <w:color w:val="231F20"/>
          <w:spacing w:val="-6"/>
        </w:rPr>
        <w:t> </w:t>
      </w:r>
      <w:r>
        <w:rPr>
          <w:color w:val="231F20"/>
        </w:rPr>
        <w:t>được thực tính của các pháp trong giây phút hiện tại.</w:t>
      </w:r>
    </w:p>
    <w:p>
      <w:pPr>
        <w:pStyle w:val="BodyText"/>
        <w:spacing w:line="252" w:lineRule="auto" w:before="113"/>
      </w:pPr>
      <w:r>
        <w:rPr>
          <w:b/>
          <w:i/>
          <w:color w:val="231F20"/>
          <w:spacing w:val="-2"/>
        </w:rPr>
        <w:t>Achaan</w:t>
      </w:r>
      <w:r>
        <w:rPr>
          <w:b/>
          <w:i/>
          <w:color w:val="231F20"/>
          <w:spacing w:val="-15"/>
        </w:rPr>
        <w:t> </w:t>
      </w:r>
      <w:r>
        <w:rPr>
          <w:b/>
          <w:i/>
          <w:color w:val="231F20"/>
          <w:spacing w:val="-2"/>
        </w:rPr>
        <w:t>Sujin:</w:t>
      </w:r>
      <w:r>
        <w:rPr>
          <w:b/>
          <w:i/>
          <w:color w:val="231F20"/>
          <w:spacing w:val="-15"/>
        </w:rPr>
        <w:t> </w:t>
      </w:r>
      <w:r>
        <w:rPr>
          <w:color w:val="231F20"/>
          <w:spacing w:val="-2"/>
        </w:rPr>
        <w:t>Vậy</w:t>
      </w:r>
      <w:r>
        <w:rPr>
          <w:color w:val="231F20"/>
          <w:spacing w:val="-15"/>
        </w:rPr>
        <w:t> </w:t>
      </w:r>
      <w:r>
        <w:rPr>
          <w:color w:val="231F20"/>
          <w:spacing w:val="-2"/>
        </w:rPr>
        <w:t>mấu</w:t>
      </w:r>
      <w:r>
        <w:rPr>
          <w:color w:val="231F20"/>
          <w:spacing w:val="-15"/>
        </w:rPr>
        <w:t> </w:t>
      </w:r>
      <w:r>
        <w:rPr>
          <w:color w:val="231F20"/>
          <w:spacing w:val="-2"/>
        </w:rPr>
        <w:t>chốt</w:t>
      </w:r>
      <w:r>
        <w:rPr>
          <w:color w:val="231F20"/>
          <w:spacing w:val="-15"/>
        </w:rPr>
        <w:t> </w:t>
      </w:r>
      <w:r>
        <w:rPr>
          <w:color w:val="231F20"/>
          <w:spacing w:val="-2"/>
        </w:rPr>
        <w:t>ở</w:t>
      </w:r>
      <w:r>
        <w:rPr>
          <w:color w:val="231F20"/>
          <w:spacing w:val="-15"/>
        </w:rPr>
        <w:t> </w:t>
      </w:r>
      <w:r>
        <w:rPr>
          <w:color w:val="231F20"/>
          <w:spacing w:val="-2"/>
        </w:rPr>
        <w:t>đây</w:t>
      </w:r>
      <w:r>
        <w:rPr>
          <w:color w:val="231F20"/>
          <w:spacing w:val="-15"/>
        </w:rPr>
        <w:t> </w:t>
      </w:r>
      <w:r>
        <w:rPr>
          <w:color w:val="231F20"/>
          <w:spacing w:val="-2"/>
        </w:rPr>
        <w:t>không</w:t>
      </w:r>
      <w:r>
        <w:rPr>
          <w:color w:val="231F20"/>
          <w:spacing w:val="-14"/>
        </w:rPr>
        <w:t> </w:t>
      </w:r>
      <w:r>
        <w:rPr>
          <w:color w:val="231F20"/>
          <w:spacing w:val="-2"/>
        </w:rPr>
        <w:t>phải </w:t>
      </w:r>
      <w:r>
        <w:rPr>
          <w:color w:val="231F20"/>
        </w:rPr>
        <w:t>là</w:t>
      </w:r>
      <w:r>
        <w:rPr>
          <w:color w:val="231F20"/>
          <w:spacing w:val="-11"/>
        </w:rPr>
        <w:t> </w:t>
      </w:r>
      <w:r>
        <w:rPr>
          <w:color w:val="231F20"/>
        </w:rPr>
        <w:t>thực</w:t>
      </w:r>
      <w:r>
        <w:rPr>
          <w:color w:val="231F20"/>
          <w:spacing w:val="-11"/>
        </w:rPr>
        <w:t> </w:t>
      </w:r>
      <w:r>
        <w:rPr>
          <w:color w:val="231F20"/>
        </w:rPr>
        <w:t>hành</w:t>
      </w:r>
      <w:r>
        <w:rPr>
          <w:color w:val="231F20"/>
          <w:spacing w:val="-11"/>
        </w:rPr>
        <w:t> </w:t>
      </w:r>
      <w:r>
        <w:rPr>
          <w:color w:val="231F20"/>
        </w:rPr>
        <w:t>theo</w:t>
      </w:r>
      <w:r>
        <w:rPr>
          <w:color w:val="231F20"/>
          <w:spacing w:val="-11"/>
        </w:rPr>
        <w:t> </w:t>
      </w:r>
      <w:r>
        <w:rPr>
          <w:color w:val="231F20"/>
        </w:rPr>
        <w:t>nghĩa</w:t>
      </w:r>
      <w:r>
        <w:rPr>
          <w:color w:val="231F20"/>
          <w:spacing w:val="-11"/>
        </w:rPr>
        <w:t> </w:t>
      </w:r>
      <w:r>
        <w:rPr>
          <w:color w:val="231F20"/>
        </w:rPr>
        <w:t>là</w:t>
      </w:r>
      <w:r>
        <w:rPr>
          <w:color w:val="231F20"/>
          <w:spacing w:val="-11"/>
        </w:rPr>
        <w:t> </w:t>
      </w:r>
      <w:r>
        <w:rPr>
          <w:color w:val="231F20"/>
        </w:rPr>
        <w:t>làm</w:t>
      </w:r>
      <w:r>
        <w:rPr>
          <w:color w:val="231F20"/>
          <w:spacing w:val="-11"/>
        </w:rPr>
        <w:t> </w:t>
      </w:r>
      <w:r>
        <w:rPr>
          <w:color w:val="231F20"/>
        </w:rPr>
        <w:t>một</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đó,</w:t>
      </w:r>
      <w:r>
        <w:rPr>
          <w:color w:val="231F20"/>
          <w:spacing w:val="-11"/>
        </w:rPr>
        <w:t> </w:t>
      </w:r>
      <w:r>
        <w:rPr>
          <w:color w:val="231F20"/>
        </w:rPr>
        <w:t>mà</w:t>
      </w:r>
      <w:r>
        <w:rPr>
          <w:color w:val="231F20"/>
          <w:spacing w:val="-11"/>
        </w:rPr>
        <w:t> </w:t>
      </w:r>
      <w:r>
        <w:rPr>
          <w:color w:val="231F20"/>
        </w:rPr>
        <w:t>là </w:t>
      </w:r>
      <w:r>
        <w:rPr>
          <w:color w:val="231F20"/>
          <w:spacing w:val="-2"/>
        </w:rPr>
        <w:t>tìm</w:t>
      </w:r>
      <w:r>
        <w:rPr>
          <w:color w:val="231F20"/>
          <w:spacing w:val="-11"/>
        </w:rPr>
        <w:t> </w:t>
      </w:r>
      <w:r>
        <w:rPr>
          <w:color w:val="231F20"/>
          <w:spacing w:val="-2"/>
        </w:rPr>
        <w:t>hiểu,</w:t>
      </w:r>
      <w:r>
        <w:rPr>
          <w:color w:val="231F20"/>
          <w:spacing w:val="-11"/>
        </w:rPr>
        <w:t> </w:t>
      </w:r>
      <w:r>
        <w:rPr>
          <w:color w:val="231F20"/>
          <w:spacing w:val="-2"/>
        </w:rPr>
        <w:t>nghiên</w:t>
      </w:r>
      <w:r>
        <w:rPr>
          <w:color w:val="231F20"/>
          <w:spacing w:val="-12"/>
        </w:rPr>
        <w:t> </w:t>
      </w:r>
      <w:r>
        <w:rPr>
          <w:color w:val="231F20"/>
          <w:spacing w:val="-2"/>
        </w:rPr>
        <w:t>cứu,</w:t>
      </w:r>
      <w:r>
        <w:rPr>
          <w:color w:val="231F20"/>
          <w:spacing w:val="-11"/>
        </w:rPr>
        <w:t> </w:t>
      </w:r>
      <w:r>
        <w:rPr>
          <w:color w:val="231F20"/>
          <w:spacing w:val="-2"/>
        </w:rPr>
        <w:t>suy</w:t>
      </w:r>
      <w:r>
        <w:rPr>
          <w:color w:val="231F20"/>
          <w:spacing w:val="-11"/>
        </w:rPr>
        <w:t> </w:t>
      </w:r>
      <w:r>
        <w:rPr>
          <w:color w:val="231F20"/>
          <w:spacing w:val="-2"/>
        </w:rPr>
        <w:t>xét</w:t>
      </w:r>
      <w:r>
        <w:rPr>
          <w:color w:val="231F20"/>
          <w:spacing w:val="-11"/>
        </w:rPr>
        <w:t> </w:t>
      </w:r>
      <w:r>
        <w:rPr>
          <w:color w:val="231F20"/>
          <w:spacing w:val="-2"/>
        </w:rPr>
        <w:t>một</w:t>
      </w:r>
      <w:r>
        <w:rPr>
          <w:color w:val="231F20"/>
          <w:spacing w:val="-11"/>
        </w:rPr>
        <w:t> </w:t>
      </w:r>
      <w:r>
        <w:rPr>
          <w:color w:val="231F20"/>
          <w:spacing w:val="-2"/>
        </w:rPr>
        <w:t>cách</w:t>
      </w:r>
      <w:r>
        <w:rPr>
          <w:color w:val="231F20"/>
          <w:spacing w:val="-12"/>
        </w:rPr>
        <w:t> </w:t>
      </w:r>
      <w:r>
        <w:rPr>
          <w:color w:val="231F20"/>
          <w:spacing w:val="-2"/>
        </w:rPr>
        <w:t>chân</w:t>
      </w:r>
      <w:r>
        <w:rPr>
          <w:color w:val="231F20"/>
          <w:spacing w:val="-12"/>
        </w:rPr>
        <w:t> </w:t>
      </w:r>
      <w:r>
        <w:rPr>
          <w:color w:val="231F20"/>
          <w:spacing w:val="-2"/>
        </w:rPr>
        <w:t>chánh.</w:t>
      </w:r>
    </w:p>
    <w:p>
      <w:pPr>
        <w:spacing w:before="113"/>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i/>
          <w:color w:val="231F20"/>
          <w:sz w:val="27"/>
        </w:rPr>
        <w:t>:</w:t>
      </w:r>
      <w:r>
        <w:rPr>
          <w:i/>
          <w:color w:val="231F20"/>
          <w:spacing w:val="-5"/>
          <w:sz w:val="27"/>
        </w:rPr>
        <w:t> </w:t>
      </w:r>
      <w:r>
        <w:rPr>
          <w:color w:val="231F20"/>
          <w:sz w:val="27"/>
        </w:rPr>
        <w:t>Thế còn câu hỏi về ba la </w:t>
      </w:r>
      <w:r>
        <w:rPr>
          <w:color w:val="231F20"/>
          <w:spacing w:val="-4"/>
          <w:sz w:val="27"/>
        </w:rPr>
        <w:t>mật?</w:t>
      </w:r>
    </w:p>
    <w:p>
      <w:pPr>
        <w:pStyle w:val="BodyText"/>
        <w:spacing w:line="252" w:lineRule="auto" w:before="128"/>
      </w:pPr>
      <w:r>
        <w:rPr>
          <w:b/>
          <w:i/>
          <w:color w:val="231F20"/>
        </w:rPr>
        <w:t>Achaan Sujin: </w:t>
      </w:r>
      <w:r>
        <w:rPr>
          <w:color w:val="231F20"/>
        </w:rPr>
        <w:t>Khoảnh khắc này chẳng phải là</w:t>
      </w:r>
      <w:r>
        <w:rPr>
          <w:color w:val="231F20"/>
          <w:spacing w:val="-16"/>
        </w:rPr>
        <w:t> </w:t>
      </w:r>
      <w:r>
        <w:rPr>
          <w:color w:val="231F20"/>
        </w:rPr>
        <w:t>ba</w:t>
      </w:r>
      <w:r>
        <w:rPr>
          <w:color w:val="231F20"/>
          <w:spacing w:val="-15"/>
        </w:rPr>
        <w:t> </w:t>
      </w:r>
      <w:r>
        <w:rPr>
          <w:color w:val="231F20"/>
        </w:rPr>
        <w:t>la</w:t>
      </w:r>
      <w:r>
        <w:rPr>
          <w:color w:val="231F20"/>
          <w:spacing w:val="-16"/>
        </w:rPr>
        <w:t> </w:t>
      </w:r>
      <w:r>
        <w:rPr>
          <w:color w:val="231F20"/>
        </w:rPr>
        <w:t>mật</w:t>
      </w:r>
      <w:r>
        <w:rPr>
          <w:color w:val="231F20"/>
          <w:spacing w:val="-16"/>
        </w:rPr>
        <w:t> </w:t>
      </w:r>
      <w:r>
        <w:rPr>
          <w:color w:val="231F20"/>
        </w:rPr>
        <w:t>sao,</w:t>
      </w:r>
      <w:r>
        <w:rPr>
          <w:color w:val="231F20"/>
          <w:spacing w:val="-16"/>
        </w:rPr>
        <w:t> </w:t>
      </w:r>
      <w:r>
        <w:rPr>
          <w:color w:val="231F20"/>
        </w:rPr>
        <w:t>khi</w:t>
      </w:r>
      <w:r>
        <w:rPr>
          <w:color w:val="231F20"/>
          <w:spacing w:val="-15"/>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được</w:t>
      </w:r>
      <w:r>
        <w:rPr>
          <w:color w:val="231F20"/>
          <w:spacing w:val="-16"/>
        </w:rPr>
        <w:t> </w:t>
      </w:r>
      <w:r>
        <w:rPr>
          <w:color w:val="231F20"/>
        </w:rPr>
        <w:t>vun</w:t>
      </w:r>
      <w:r>
        <w:rPr>
          <w:color w:val="231F20"/>
          <w:spacing w:val="-15"/>
        </w:rPr>
        <w:t> </w:t>
      </w:r>
      <w:r>
        <w:rPr>
          <w:color w:val="231F20"/>
        </w:rPr>
        <w:t>bồi</w:t>
      </w:r>
      <w:r>
        <w:rPr>
          <w:color w:val="231F20"/>
          <w:spacing w:val="-15"/>
        </w:rPr>
        <w:t> </w:t>
      </w:r>
      <w:r>
        <w:rPr>
          <w:color w:val="231F20"/>
        </w:rPr>
        <w:t>từng chút một.</w:t>
      </w:r>
    </w:p>
    <w:p>
      <w:pPr>
        <w:spacing w:before="113"/>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i/>
          <w:color w:val="231F20"/>
          <w:sz w:val="27"/>
        </w:rPr>
        <w:t>: </w:t>
      </w:r>
      <w:r>
        <w:rPr>
          <w:color w:val="231F20"/>
          <w:sz w:val="27"/>
        </w:rPr>
        <w:t>Sư nghĩ là </w:t>
      </w:r>
      <w:r>
        <w:rPr>
          <w:color w:val="231F20"/>
          <w:spacing w:val="-5"/>
          <w:sz w:val="27"/>
        </w:rPr>
        <w:t>có.</w:t>
      </w:r>
    </w:p>
    <w:p>
      <w:pPr>
        <w:pStyle w:val="BodyText"/>
        <w:spacing w:line="252" w:lineRule="auto" w:before="129"/>
      </w:pPr>
      <w:r>
        <w:rPr>
          <w:b/>
          <w:i/>
          <w:color w:val="231F20"/>
        </w:rPr>
        <w:t>Achaan Sujin: </w:t>
      </w:r>
      <w:r>
        <w:rPr>
          <w:color w:val="231F20"/>
        </w:rPr>
        <w:t>Mấu chốt của Giáo lý của đức Phật là phát triển hiểu biết đúng về bản chất của 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để</w:t>
      </w:r>
      <w:r>
        <w:rPr>
          <w:color w:val="231F20"/>
          <w:spacing w:val="3"/>
        </w:rPr>
        <w:t> </w:t>
      </w:r>
      <w:r>
        <w:rPr>
          <w:color w:val="231F20"/>
        </w:rPr>
        <w:t>cuối</w:t>
      </w:r>
      <w:r>
        <w:rPr>
          <w:color w:val="231F20"/>
          <w:spacing w:val="3"/>
        </w:rPr>
        <w:t> </w:t>
      </w:r>
      <w:r>
        <w:rPr>
          <w:color w:val="231F20"/>
        </w:rPr>
        <w:t>cùng</w:t>
      </w:r>
      <w:r>
        <w:rPr>
          <w:color w:val="231F20"/>
          <w:spacing w:val="3"/>
        </w:rPr>
        <w:t> </w:t>
      </w:r>
      <w:r>
        <w:rPr>
          <w:color w:val="231F20"/>
        </w:rPr>
        <w:t>tận</w:t>
      </w:r>
      <w:r>
        <w:rPr>
          <w:color w:val="231F20"/>
          <w:spacing w:val="3"/>
        </w:rPr>
        <w:t> </w:t>
      </w:r>
      <w:r>
        <w:rPr>
          <w:color w:val="231F20"/>
        </w:rPr>
        <w:t>diệt</w:t>
      </w:r>
      <w:r>
        <w:rPr>
          <w:color w:val="231F20"/>
          <w:spacing w:val="3"/>
        </w:rPr>
        <w:t> </w:t>
      </w:r>
      <w:r>
        <w:rPr>
          <w:color w:val="231F20"/>
        </w:rPr>
        <w:t>hoàn</w:t>
      </w:r>
      <w:r>
        <w:rPr>
          <w:color w:val="231F20"/>
          <w:spacing w:val="3"/>
        </w:rPr>
        <w:t> </w:t>
      </w:r>
      <w:r>
        <w:rPr>
          <w:color w:val="231F20"/>
        </w:rPr>
        <w:t>toàn</w:t>
      </w:r>
      <w:r>
        <w:rPr>
          <w:color w:val="231F20"/>
          <w:spacing w:val="3"/>
        </w:rPr>
        <w:t> </w:t>
      </w:r>
      <w:r>
        <w:rPr>
          <w:color w:val="231F20"/>
          <w:spacing w:val="-2"/>
        </w:rPr>
        <w:t>phiền</w:t>
      </w:r>
    </w:p>
    <w:p>
      <w:pPr>
        <w:pStyle w:val="BodyText"/>
        <w:spacing w:after="0" w:line="252" w:lineRule="auto"/>
        <w:sectPr>
          <w:pgSz w:w="7660" w:h="11630"/>
          <w:pgMar w:header="892" w:footer="0" w:top="1220" w:bottom="280" w:left="992" w:right="992"/>
        </w:sectPr>
      </w:pPr>
    </w:p>
    <w:p>
      <w:pPr>
        <w:pStyle w:val="BodyText"/>
        <w:spacing w:line="252" w:lineRule="auto"/>
        <w:ind w:firstLine="0"/>
      </w:pPr>
      <w:r>
        <w:rPr>
          <w:color w:val="231F20"/>
        </w:rPr>
        <w:t>não, nhưng vì đó là một công việc vô cùng khó khăn</w:t>
      </w:r>
      <w:r>
        <w:rPr>
          <w:color w:val="231F20"/>
          <w:spacing w:val="-3"/>
        </w:rPr>
        <w:t> </w:t>
      </w:r>
      <w:r>
        <w:rPr>
          <w:color w:val="231F20"/>
        </w:rPr>
        <w:t>nên</w:t>
      </w:r>
      <w:r>
        <w:rPr>
          <w:color w:val="231F20"/>
          <w:spacing w:val="-3"/>
        </w:rPr>
        <w:t> </w:t>
      </w:r>
      <w:r>
        <w:rPr>
          <w:color w:val="231F20"/>
        </w:rPr>
        <w:t>nó</w:t>
      </w:r>
      <w:r>
        <w:rPr>
          <w:color w:val="231F20"/>
          <w:spacing w:val="-3"/>
        </w:rPr>
        <w:t> </w:t>
      </w:r>
      <w:r>
        <w:rPr>
          <w:color w:val="231F20"/>
        </w:rPr>
        <w:t>cần</w:t>
      </w:r>
      <w:r>
        <w:rPr>
          <w:color w:val="231F20"/>
          <w:spacing w:val="-3"/>
        </w:rPr>
        <w:t> </w:t>
      </w:r>
      <w:r>
        <w:rPr>
          <w:color w:val="231F20"/>
        </w:rPr>
        <w:t>đến</w:t>
      </w:r>
      <w:r>
        <w:rPr>
          <w:color w:val="231F20"/>
          <w:spacing w:val="-3"/>
        </w:rPr>
        <w:t> </w:t>
      </w:r>
      <w:r>
        <w:rPr>
          <w:color w:val="231F20"/>
        </w:rPr>
        <w:t>sự</w:t>
      </w:r>
      <w:r>
        <w:rPr>
          <w:color w:val="231F20"/>
          <w:spacing w:val="-2"/>
        </w:rPr>
        <w:t> </w:t>
      </w:r>
      <w:r>
        <w:rPr>
          <w:color w:val="231F20"/>
        </w:rPr>
        <w:t>hỗ</w:t>
      </w:r>
      <w:r>
        <w:rPr>
          <w:color w:val="231F20"/>
          <w:spacing w:val="-3"/>
        </w:rPr>
        <w:t> </w:t>
      </w:r>
      <w:r>
        <w:rPr>
          <w:color w:val="231F20"/>
        </w:rPr>
        <w:t>trợ</w:t>
      </w:r>
      <w:r>
        <w:rPr>
          <w:color w:val="231F20"/>
          <w:spacing w:val="-3"/>
        </w:rPr>
        <w:t> </w:t>
      </w:r>
      <w:r>
        <w:rPr>
          <w:color w:val="231F20"/>
        </w:rPr>
        <w:t>của</w:t>
      </w:r>
      <w:r>
        <w:rPr>
          <w:color w:val="231F20"/>
          <w:spacing w:val="-3"/>
        </w:rPr>
        <w:t> </w:t>
      </w:r>
      <w:r>
        <w:rPr>
          <w:color w:val="231F20"/>
        </w:rPr>
        <w:t>các</w:t>
      </w:r>
      <w:r>
        <w:rPr>
          <w:color w:val="231F20"/>
          <w:spacing w:val="-3"/>
        </w:rPr>
        <w:t> </w:t>
      </w:r>
      <w:r>
        <w:rPr>
          <w:color w:val="231F20"/>
        </w:rPr>
        <w:t>thiện</w:t>
      </w:r>
      <w:r>
        <w:rPr>
          <w:color w:val="231F20"/>
          <w:spacing w:val="-3"/>
        </w:rPr>
        <w:t> </w:t>
      </w:r>
      <w:r>
        <w:rPr>
          <w:color w:val="231F20"/>
        </w:rPr>
        <w:t>pháp. Những khoảnh khắc bất thiện không thể là ba </w:t>
      </w:r>
      <w:r>
        <w:rPr>
          <w:color w:val="231F20"/>
        </w:rPr>
        <w:t>la mật. Và thiện pháp mà không có trí tuệ dẫn dắt</w:t>
      </w:r>
      <w:r>
        <w:rPr>
          <w:color w:val="231F20"/>
          <w:spacing w:val="40"/>
        </w:rPr>
        <w:t> </w:t>
      </w:r>
      <w:r>
        <w:rPr>
          <w:color w:val="231F20"/>
        </w:rPr>
        <w:t>thì cũng không phải là ba la mật. Như vậy, trí tuệ chính là yếu tố quan trọng nhất cấu thành nên ba la mật.</w:t>
      </w:r>
    </w:p>
    <w:p>
      <w:pPr>
        <w:pStyle w:val="BodyText"/>
        <w:spacing w:line="252" w:lineRule="auto" w:before="120"/>
      </w:pPr>
      <w:r>
        <w:rPr>
          <w:b/>
          <w:i/>
          <w:color w:val="231F20"/>
        </w:rPr>
        <w:t>Người hỏi</w:t>
      </w:r>
      <w:r>
        <w:rPr>
          <w:i/>
          <w:color w:val="231F20"/>
        </w:rPr>
        <w:t>: </w:t>
      </w:r>
      <w:r>
        <w:rPr>
          <w:color w:val="231F20"/>
        </w:rPr>
        <w:t>Sư thấy đa phần khi nghĩ về ba </w:t>
      </w:r>
      <w:r>
        <w:rPr>
          <w:color w:val="231F20"/>
        </w:rPr>
        <w:t>la mật thì mọi người làm việc thiện rồi nguyện sinh về một cõi tương lai nào đó để tròn đầy giác ngộ. Theo</w:t>
      </w:r>
      <w:r>
        <w:rPr>
          <w:color w:val="231F20"/>
          <w:spacing w:val="-10"/>
        </w:rPr>
        <w:t> </w:t>
      </w:r>
      <w:r>
        <w:rPr>
          <w:color w:val="231F20"/>
        </w:rPr>
        <w:t>sư</w:t>
      </w:r>
      <w:r>
        <w:rPr>
          <w:color w:val="231F20"/>
          <w:spacing w:val="-10"/>
        </w:rPr>
        <w:t> </w:t>
      </w:r>
      <w:r>
        <w:rPr>
          <w:color w:val="231F20"/>
        </w:rPr>
        <w:t>thì</w:t>
      </w:r>
      <w:r>
        <w:rPr>
          <w:color w:val="231F20"/>
          <w:spacing w:val="-10"/>
        </w:rPr>
        <w:t> </w:t>
      </w:r>
      <w:r>
        <w:rPr>
          <w:color w:val="231F20"/>
        </w:rPr>
        <w:t>cái</w:t>
      </w:r>
      <w:r>
        <w:rPr>
          <w:color w:val="231F20"/>
          <w:spacing w:val="-10"/>
        </w:rPr>
        <w:t> </w:t>
      </w:r>
      <w:r>
        <w:rPr>
          <w:color w:val="231F20"/>
        </w:rPr>
        <w:t>nguyện</w:t>
      </w:r>
      <w:r>
        <w:rPr>
          <w:color w:val="231F20"/>
          <w:spacing w:val="-10"/>
        </w:rPr>
        <w:t> </w:t>
      </w:r>
      <w:r>
        <w:rPr>
          <w:color w:val="231F20"/>
        </w:rPr>
        <w:t>đó</w:t>
      </w:r>
      <w:r>
        <w:rPr>
          <w:color w:val="231F20"/>
          <w:spacing w:val="-10"/>
        </w:rPr>
        <w:t> </w:t>
      </w:r>
      <w:r>
        <w:rPr>
          <w:color w:val="231F20"/>
        </w:rPr>
        <w:t>cũng</w:t>
      </w:r>
      <w:r>
        <w:rPr>
          <w:color w:val="231F20"/>
          <w:spacing w:val="-10"/>
        </w:rPr>
        <w:t> </w:t>
      </w:r>
      <w:r>
        <w:rPr>
          <w:color w:val="231F20"/>
        </w:rPr>
        <w:t>là</w:t>
      </w:r>
      <w:r>
        <w:rPr>
          <w:color w:val="231F20"/>
          <w:spacing w:val="-10"/>
        </w:rPr>
        <w:t> </w:t>
      </w:r>
      <w:r>
        <w:rPr>
          <w:color w:val="231F20"/>
        </w:rPr>
        <w:t>tham,</w:t>
      </w:r>
      <w:r>
        <w:rPr>
          <w:color w:val="231F20"/>
          <w:spacing w:val="-10"/>
        </w:rPr>
        <w:t> </w:t>
      </w:r>
      <w:r>
        <w:rPr>
          <w:color w:val="231F20"/>
        </w:rPr>
        <w:t>khi</w:t>
      </w:r>
      <w:r>
        <w:rPr>
          <w:color w:val="231F20"/>
          <w:spacing w:val="-10"/>
        </w:rPr>
        <w:t> </w:t>
      </w:r>
      <w:r>
        <w:rPr>
          <w:color w:val="231F20"/>
        </w:rPr>
        <w:t>người ta không hiểu đúng thực tính pháp. (Cõi tương lai nói</w:t>
      </w:r>
      <w:r>
        <w:rPr>
          <w:color w:val="231F20"/>
          <w:spacing w:val="-16"/>
        </w:rPr>
        <w:t> </w:t>
      </w:r>
      <w:r>
        <w:rPr>
          <w:color w:val="231F20"/>
        </w:rPr>
        <w:t>tới</w:t>
      </w:r>
      <w:r>
        <w:rPr>
          <w:color w:val="231F20"/>
          <w:spacing w:val="-16"/>
        </w:rPr>
        <w:t> </w:t>
      </w:r>
      <w:r>
        <w:rPr>
          <w:color w:val="231F20"/>
        </w:rPr>
        <w:t>ở</w:t>
      </w:r>
      <w:r>
        <w:rPr>
          <w:color w:val="231F20"/>
          <w:spacing w:val="-16"/>
        </w:rPr>
        <w:t> </w:t>
      </w:r>
      <w:r>
        <w:rPr>
          <w:color w:val="231F20"/>
        </w:rPr>
        <w:t>đây</w:t>
      </w:r>
      <w:r>
        <w:rPr>
          <w:color w:val="231F20"/>
          <w:spacing w:val="-16"/>
        </w:rPr>
        <w:t> </w:t>
      </w:r>
      <w:r>
        <w:rPr>
          <w:color w:val="231F20"/>
        </w:rPr>
        <w:t>là</w:t>
      </w:r>
      <w:r>
        <w:rPr>
          <w:color w:val="231F20"/>
          <w:spacing w:val="-16"/>
        </w:rPr>
        <w:t> </w:t>
      </w:r>
      <w:r>
        <w:rPr>
          <w:color w:val="231F20"/>
        </w:rPr>
        <w:t>chỉ</w:t>
      </w:r>
      <w:r>
        <w:rPr>
          <w:color w:val="231F20"/>
          <w:spacing w:val="-16"/>
        </w:rPr>
        <w:t> </w:t>
      </w:r>
      <w:r>
        <w:rPr>
          <w:color w:val="231F20"/>
        </w:rPr>
        <w:t>lời</w:t>
      </w:r>
      <w:r>
        <w:rPr>
          <w:color w:val="231F20"/>
          <w:spacing w:val="-16"/>
        </w:rPr>
        <w:t> </w:t>
      </w:r>
      <w:r>
        <w:rPr>
          <w:color w:val="231F20"/>
        </w:rPr>
        <w:t>nguyện</w:t>
      </w:r>
      <w:r>
        <w:rPr>
          <w:color w:val="231F20"/>
          <w:spacing w:val="-16"/>
        </w:rPr>
        <w:t> </w:t>
      </w:r>
      <w:r>
        <w:rPr>
          <w:color w:val="231F20"/>
        </w:rPr>
        <w:t>hướng</w:t>
      </w:r>
      <w:r>
        <w:rPr>
          <w:color w:val="231F20"/>
          <w:spacing w:val="-16"/>
        </w:rPr>
        <w:t> </w:t>
      </w:r>
      <w:r>
        <w:rPr>
          <w:color w:val="231F20"/>
        </w:rPr>
        <w:t>tới</w:t>
      </w:r>
      <w:r>
        <w:rPr>
          <w:color w:val="231F20"/>
          <w:spacing w:val="-16"/>
        </w:rPr>
        <w:t> </w:t>
      </w:r>
      <w:r>
        <w:rPr>
          <w:color w:val="231F20"/>
        </w:rPr>
        <w:t>giác</w:t>
      </w:r>
      <w:r>
        <w:rPr>
          <w:color w:val="231F20"/>
          <w:spacing w:val="-16"/>
        </w:rPr>
        <w:t> </w:t>
      </w:r>
      <w:r>
        <w:rPr>
          <w:color w:val="231F20"/>
        </w:rPr>
        <w:t>ngộ). Achaan nghĩ thế nào về điều đó?</w:t>
      </w:r>
    </w:p>
    <w:p>
      <w:pPr>
        <w:spacing w:before="119"/>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2"/>
          <w:sz w:val="27"/>
        </w:rPr>
        <w:t> </w:t>
      </w:r>
      <w:r>
        <w:rPr>
          <w:color w:val="231F20"/>
          <w:sz w:val="27"/>
        </w:rPr>
        <w:t>Đúng</w:t>
      </w:r>
      <w:r>
        <w:rPr>
          <w:color w:val="231F20"/>
          <w:spacing w:val="-1"/>
          <w:sz w:val="27"/>
        </w:rPr>
        <w:t> </w:t>
      </w:r>
      <w:r>
        <w:rPr>
          <w:color w:val="231F20"/>
          <w:spacing w:val="-5"/>
          <w:sz w:val="27"/>
        </w:rPr>
        <w:t>vậy</w:t>
      </w:r>
    </w:p>
    <w:p>
      <w:pPr>
        <w:pStyle w:val="BodyText"/>
        <w:spacing w:line="252" w:lineRule="auto" w:before="130"/>
      </w:pPr>
      <w:r>
        <w:rPr>
          <w:b/>
          <w:i/>
          <w:color w:val="231F20"/>
          <w:spacing w:val="-2"/>
        </w:rPr>
        <w:t>Người</w:t>
      </w:r>
      <w:r>
        <w:rPr>
          <w:b/>
          <w:i/>
          <w:color w:val="231F20"/>
          <w:spacing w:val="-14"/>
        </w:rPr>
        <w:t> </w:t>
      </w:r>
      <w:r>
        <w:rPr>
          <w:b/>
          <w:i/>
          <w:color w:val="231F20"/>
          <w:spacing w:val="-2"/>
        </w:rPr>
        <w:t>hỏi:</w:t>
      </w:r>
      <w:r>
        <w:rPr>
          <w:b/>
          <w:i/>
          <w:color w:val="231F20"/>
          <w:spacing w:val="-14"/>
        </w:rPr>
        <w:t> </w:t>
      </w:r>
      <w:r>
        <w:rPr>
          <w:color w:val="231F20"/>
          <w:spacing w:val="-2"/>
        </w:rPr>
        <w:t>Như</w:t>
      </w:r>
      <w:r>
        <w:rPr>
          <w:color w:val="231F20"/>
          <w:spacing w:val="-14"/>
        </w:rPr>
        <w:t> </w:t>
      </w:r>
      <w:r>
        <w:rPr>
          <w:color w:val="231F20"/>
          <w:spacing w:val="-2"/>
        </w:rPr>
        <w:t>vậy</w:t>
      </w:r>
      <w:r>
        <w:rPr>
          <w:color w:val="231F20"/>
          <w:spacing w:val="-14"/>
        </w:rPr>
        <w:t> </w:t>
      </w:r>
      <w:r>
        <w:rPr>
          <w:color w:val="231F20"/>
          <w:spacing w:val="-2"/>
        </w:rPr>
        <w:t>chỉ</w:t>
      </w:r>
      <w:r>
        <w:rPr>
          <w:color w:val="231F20"/>
          <w:spacing w:val="-14"/>
        </w:rPr>
        <w:t> </w:t>
      </w:r>
      <w:r>
        <w:rPr>
          <w:color w:val="231F20"/>
          <w:spacing w:val="-2"/>
        </w:rPr>
        <w:t>có</w:t>
      </w:r>
      <w:r>
        <w:rPr>
          <w:color w:val="231F20"/>
          <w:spacing w:val="-14"/>
        </w:rPr>
        <w:t> </w:t>
      </w:r>
      <w:r>
        <w:rPr>
          <w:color w:val="231F20"/>
          <w:spacing w:val="-2"/>
        </w:rPr>
        <w:t>trí</w:t>
      </w:r>
      <w:r>
        <w:rPr>
          <w:color w:val="231F20"/>
          <w:spacing w:val="-14"/>
        </w:rPr>
        <w:t> </w:t>
      </w:r>
      <w:r>
        <w:rPr>
          <w:color w:val="231F20"/>
          <w:spacing w:val="-2"/>
        </w:rPr>
        <w:t>tuệ</w:t>
      </w:r>
      <w:r>
        <w:rPr>
          <w:color w:val="231F20"/>
          <w:spacing w:val="-14"/>
        </w:rPr>
        <w:t> </w:t>
      </w:r>
      <w:r>
        <w:rPr>
          <w:color w:val="231F20"/>
          <w:spacing w:val="-2"/>
        </w:rPr>
        <w:t>thì</w:t>
      </w:r>
      <w:r>
        <w:rPr>
          <w:color w:val="231F20"/>
          <w:spacing w:val="-14"/>
        </w:rPr>
        <w:t> </w:t>
      </w:r>
      <w:r>
        <w:rPr>
          <w:color w:val="231F20"/>
          <w:spacing w:val="-2"/>
        </w:rPr>
        <w:t>mới</w:t>
      </w:r>
      <w:r>
        <w:rPr>
          <w:color w:val="231F20"/>
          <w:spacing w:val="-14"/>
        </w:rPr>
        <w:t> </w:t>
      </w:r>
      <w:r>
        <w:rPr>
          <w:color w:val="231F20"/>
          <w:spacing w:val="-2"/>
        </w:rPr>
        <w:t>khiến </w:t>
      </w:r>
      <w:r>
        <w:rPr>
          <w:color w:val="231F20"/>
        </w:rPr>
        <w:t>một</w:t>
      </w:r>
      <w:r>
        <w:rPr>
          <w:color w:val="231F20"/>
          <w:spacing w:val="-17"/>
        </w:rPr>
        <w:t> </w:t>
      </w:r>
      <w:r>
        <w:rPr>
          <w:color w:val="231F20"/>
        </w:rPr>
        <w:t>thiện</w:t>
      </w:r>
      <w:r>
        <w:rPr>
          <w:color w:val="231F20"/>
          <w:spacing w:val="-17"/>
        </w:rPr>
        <w:t> </w:t>
      </w:r>
      <w:r>
        <w:rPr>
          <w:color w:val="231F20"/>
        </w:rPr>
        <w:t>pháp</w:t>
      </w:r>
      <w:r>
        <w:rPr>
          <w:color w:val="231F20"/>
          <w:spacing w:val="-17"/>
        </w:rPr>
        <w:t> </w:t>
      </w:r>
      <w:r>
        <w:rPr>
          <w:color w:val="231F20"/>
        </w:rPr>
        <w:t>trở</w:t>
      </w:r>
      <w:r>
        <w:rPr>
          <w:color w:val="231F20"/>
          <w:spacing w:val="-17"/>
        </w:rPr>
        <w:t> </w:t>
      </w:r>
      <w:r>
        <w:rPr>
          <w:color w:val="231F20"/>
        </w:rPr>
        <w:t>thành</w:t>
      </w:r>
      <w:r>
        <w:rPr>
          <w:color w:val="231F20"/>
          <w:spacing w:val="-17"/>
        </w:rPr>
        <w:t> </w:t>
      </w:r>
      <w:r>
        <w:rPr>
          <w:color w:val="231F20"/>
        </w:rPr>
        <w:t>ba</w:t>
      </w:r>
      <w:r>
        <w:rPr>
          <w:color w:val="231F20"/>
          <w:spacing w:val="-17"/>
        </w:rPr>
        <w:t> </w:t>
      </w:r>
      <w:r>
        <w:rPr>
          <w:color w:val="231F20"/>
        </w:rPr>
        <w:t>la</w:t>
      </w:r>
      <w:r>
        <w:rPr>
          <w:color w:val="231F20"/>
          <w:spacing w:val="-17"/>
        </w:rPr>
        <w:t> </w:t>
      </w:r>
      <w:r>
        <w:rPr>
          <w:color w:val="231F20"/>
        </w:rPr>
        <w:t>mật,</w:t>
      </w:r>
      <w:r>
        <w:rPr>
          <w:color w:val="231F20"/>
          <w:spacing w:val="-16"/>
        </w:rPr>
        <w:t> </w:t>
      </w:r>
      <w:r>
        <w:rPr>
          <w:color w:val="231F20"/>
        </w:rPr>
        <w:t>chứ</w:t>
      </w:r>
      <w:r>
        <w:rPr>
          <w:color w:val="231F20"/>
          <w:spacing w:val="-17"/>
        </w:rPr>
        <w:t> </w:t>
      </w:r>
      <w:r>
        <w:rPr>
          <w:color w:val="231F20"/>
        </w:rPr>
        <w:t>không</w:t>
      </w:r>
      <w:r>
        <w:rPr>
          <w:color w:val="231F20"/>
          <w:spacing w:val="-17"/>
        </w:rPr>
        <w:t> </w:t>
      </w:r>
      <w:r>
        <w:rPr>
          <w:color w:val="231F20"/>
        </w:rPr>
        <w:t>phải thiện pháp nào cũng là ba la mật, phải không ạ?</w:t>
      </w:r>
    </w:p>
    <w:p>
      <w:pPr>
        <w:pStyle w:val="BodyText"/>
        <w:spacing w:line="252" w:lineRule="auto" w:before="116"/>
      </w:pPr>
      <w:r>
        <w:rPr>
          <w:b/>
          <w:i/>
          <w:color w:val="231F20"/>
        </w:rPr>
        <w:t>Achaan Sujin: </w:t>
      </w:r>
      <w:r>
        <w:rPr>
          <w:color w:val="231F20"/>
        </w:rPr>
        <w:t>Nếu không có trí tuệ thì chỉ là thiện pháp đơn thuần mà thôi.</w:t>
      </w:r>
    </w:p>
    <w:p>
      <w:pPr>
        <w:pStyle w:val="BodyText"/>
        <w:spacing w:before="0"/>
        <w:ind w:left="0" w:right="0" w:firstLine="0"/>
        <w:jc w:val="left"/>
      </w:pPr>
    </w:p>
    <w:p>
      <w:pPr>
        <w:pStyle w:val="BodyText"/>
        <w:spacing w:before="52"/>
        <w:ind w:left="0" w:right="0" w:firstLine="0"/>
        <w:jc w:val="left"/>
      </w:pPr>
    </w:p>
    <w:p>
      <w:pPr>
        <w:pStyle w:val="Heading2"/>
        <w:jc w:val="both"/>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05/01/2015</w:t>
      </w:r>
    </w:p>
    <w:p>
      <w:pPr>
        <w:pStyle w:val="BodyText"/>
        <w:spacing w:line="254" w:lineRule="auto" w:before="298"/>
      </w:pPr>
      <w:r>
        <w:rPr>
          <w:b/>
          <w:i/>
          <w:color w:val="231F20"/>
        </w:rPr>
        <w:t>Người hỏi: </w:t>
      </w:r>
      <w:r>
        <w:rPr>
          <w:color w:val="231F20"/>
        </w:rPr>
        <w:t>Xin</w:t>
      </w:r>
      <w:r>
        <w:rPr>
          <w:color w:val="231F20"/>
          <w:spacing w:val="-4"/>
        </w:rPr>
        <w:t> </w:t>
      </w:r>
      <w:r>
        <w:rPr>
          <w:color w:val="231F20"/>
        </w:rPr>
        <w:t>Achaan giải thích về tứ niệm xứ bao gồm: niệm thân, niệm thọ, niệm tâm và niệm pháp. Đặc biệt là về niệm pháp.</w:t>
      </w:r>
    </w:p>
    <w:p>
      <w:pPr>
        <w:pStyle w:val="BodyText"/>
        <w:spacing w:after="0" w:line="254" w:lineRule="auto"/>
        <w:sectPr>
          <w:pgSz w:w="7660" w:h="11630"/>
          <w:pgMar w:header="892" w:footer="0" w:top="1220" w:bottom="280" w:left="992" w:right="992"/>
        </w:sectPr>
      </w:pPr>
    </w:p>
    <w:p>
      <w:pPr>
        <w:pStyle w:val="BodyText"/>
        <w:spacing w:line="261" w:lineRule="auto" w:before="237"/>
      </w:pPr>
      <w:r>
        <w:rPr>
          <w:b/>
          <w:i/>
          <w:color w:val="231F20"/>
        </w:rPr>
        <w:t>Achaan Sujin: </w:t>
      </w:r>
      <w:r>
        <w:rPr>
          <w:color w:val="231F20"/>
        </w:rPr>
        <w:t>Tất cả những cái đó là hiện giờ.</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đang</w:t>
      </w:r>
      <w:r>
        <w:rPr>
          <w:color w:val="231F20"/>
          <w:spacing w:val="-3"/>
        </w:rPr>
        <w:t> </w:t>
      </w:r>
      <w:r>
        <w:rPr>
          <w:color w:val="231F20"/>
        </w:rPr>
        <w:t>có</w:t>
      </w:r>
      <w:r>
        <w:rPr>
          <w:color w:val="231F20"/>
          <w:spacing w:val="-3"/>
        </w:rPr>
        <w:t> </w:t>
      </w:r>
      <w:r>
        <w:rPr>
          <w:color w:val="231F20"/>
        </w:rPr>
        <w:t>thân,</w:t>
      </w:r>
      <w:r>
        <w:rPr>
          <w:color w:val="231F20"/>
          <w:spacing w:val="-3"/>
        </w:rPr>
        <w:t> </w:t>
      </w:r>
      <w:r>
        <w:rPr>
          <w:color w:val="231F20"/>
        </w:rPr>
        <w:t>thọ,</w:t>
      </w:r>
      <w:r>
        <w:rPr>
          <w:color w:val="231F20"/>
          <w:spacing w:val="-3"/>
        </w:rPr>
        <w:t> </w:t>
      </w:r>
      <w:r>
        <w:rPr>
          <w:color w:val="231F20"/>
        </w:rPr>
        <w:t>tâm,</w:t>
      </w:r>
      <w:r>
        <w:rPr>
          <w:color w:val="231F20"/>
          <w:spacing w:val="-3"/>
        </w:rPr>
        <w:t> </w:t>
      </w:r>
      <w:r>
        <w:rPr>
          <w:color w:val="231F20"/>
        </w:rPr>
        <w:t>pháp,</w:t>
      </w:r>
      <w:r>
        <w:rPr>
          <w:color w:val="231F20"/>
          <w:spacing w:val="-3"/>
        </w:rPr>
        <w:t> </w:t>
      </w:r>
      <w:r>
        <w:rPr>
          <w:color w:val="231F20"/>
        </w:rPr>
        <w:t>nhưng không có hiểu biết đúng về chúng. Không phải</w:t>
      </w:r>
      <w:r>
        <w:rPr>
          <w:color w:val="231F20"/>
          <w:spacing w:val="80"/>
        </w:rPr>
        <w:t> </w:t>
      </w:r>
      <w:r>
        <w:rPr>
          <w:color w:val="231F20"/>
        </w:rPr>
        <w:t>cứ đọc về niệm thân là chúng ta đã có thể hiểu đúng,</w:t>
      </w:r>
      <w:r>
        <w:rPr>
          <w:color w:val="231F20"/>
          <w:spacing w:val="-5"/>
        </w:rPr>
        <w:t> </w:t>
      </w:r>
      <w:r>
        <w:rPr>
          <w:color w:val="231F20"/>
        </w:rPr>
        <w:t>cần</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suy</w:t>
      </w:r>
      <w:r>
        <w:rPr>
          <w:color w:val="231F20"/>
          <w:spacing w:val="-5"/>
        </w:rPr>
        <w:t> </w:t>
      </w:r>
      <w:r>
        <w:rPr>
          <w:color w:val="231F20"/>
        </w:rPr>
        <w:t>xét</w:t>
      </w:r>
      <w:r>
        <w:rPr>
          <w:color w:val="231F20"/>
          <w:spacing w:val="-5"/>
        </w:rPr>
        <w:t> </w:t>
      </w:r>
      <w:r>
        <w:rPr>
          <w:color w:val="231F20"/>
        </w:rPr>
        <w:t>kỹ</w:t>
      </w:r>
      <w:r>
        <w:rPr>
          <w:color w:val="231F20"/>
          <w:spacing w:val="-5"/>
        </w:rPr>
        <w:t> </w:t>
      </w:r>
      <w:r>
        <w:rPr>
          <w:color w:val="231F20"/>
        </w:rPr>
        <w:t>lưỡng.</w:t>
      </w:r>
      <w:r>
        <w:rPr>
          <w:color w:val="231F20"/>
          <w:spacing w:val="-5"/>
        </w:rPr>
        <w:t> </w:t>
      </w:r>
      <w:r>
        <w:rPr>
          <w:color w:val="231F20"/>
        </w:rPr>
        <w:t>Chẳng</w:t>
      </w:r>
      <w:r>
        <w:rPr>
          <w:color w:val="231F20"/>
          <w:spacing w:val="-5"/>
        </w:rPr>
        <w:t> </w:t>
      </w:r>
      <w:r>
        <w:rPr>
          <w:color w:val="231F20"/>
        </w:rPr>
        <w:t>hạn nếu</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kinh</w:t>
      </w:r>
      <w:r>
        <w:rPr>
          <w:color w:val="231F20"/>
          <w:spacing w:val="-1"/>
        </w:rPr>
        <w:t> </w:t>
      </w:r>
      <w:r>
        <w:rPr>
          <w:color w:val="231F20"/>
        </w:rPr>
        <w:t>nghiệm</w:t>
      </w:r>
      <w:r>
        <w:rPr>
          <w:color w:val="231F20"/>
          <w:spacing w:val="-1"/>
        </w:rPr>
        <w:t> </w:t>
      </w:r>
      <w:r>
        <w:rPr>
          <w:color w:val="231F20"/>
        </w:rPr>
        <w:t>thì</w:t>
      </w:r>
      <w:r>
        <w:rPr>
          <w:color w:val="231F20"/>
          <w:spacing w:val="-1"/>
        </w:rPr>
        <w:t> </w:t>
      </w:r>
      <w:r>
        <w:rPr>
          <w:color w:val="231F20"/>
        </w:rPr>
        <w:t>sẽ không</w:t>
      </w:r>
      <w:r>
        <w:rPr>
          <w:color w:val="231F20"/>
          <w:spacing w:val="-14"/>
        </w:rPr>
        <w:t> </w:t>
      </w:r>
      <w:r>
        <w:rPr>
          <w:color w:val="231F20"/>
        </w:rPr>
        <w:t>gì</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xuất</w:t>
      </w:r>
      <w:r>
        <w:rPr>
          <w:color w:val="231F20"/>
          <w:spacing w:val="-14"/>
        </w:rPr>
        <w:t> </w:t>
      </w:r>
      <w:r>
        <w:rPr>
          <w:color w:val="231F20"/>
        </w:rPr>
        <w:t>hiện.</w:t>
      </w:r>
      <w:r>
        <w:rPr>
          <w:color w:val="231F20"/>
          <w:spacing w:val="-14"/>
        </w:rPr>
        <w:t> </w:t>
      </w:r>
      <w:r>
        <w:rPr>
          <w:color w:val="231F20"/>
        </w:rPr>
        <w:t>Có</w:t>
      </w:r>
      <w:r>
        <w:rPr>
          <w:color w:val="231F20"/>
          <w:spacing w:val="-14"/>
        </w:rPr>
        <w:t> </w:t>
      </w:r>
      <w:r>
        <w:rPr>
          <w:color w:val="231F20"/>
        </w:rPr>
        <w:t>hai</w:t>
      </w:r>
      <w:r>
        <w:rPr>
          <w:color w:val="231F20"/>
          <w:spacing w:val="-14"/>
        </w:rPr>
        <w:t> </w:t>
      </w:r>
      <w:r>
        <w:rPr>
          <w:color w:val="231F20"/>
        </w:rPr>
        <w:t>loại</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một loại</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không</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gì</w:t>
      </w:r>
      <w:r>
        <w:rPr>
          <w:color w:val="231F20"/>
          <w:spacing w:val="-4"/>
        </w:rPr>
        <w:t> </w:t>
      </w:r>
      <w:r>
        <w:rPr>
          <w:color w:val="231F20"/>
        </w:rPr>
        <w:t>cả</w:t>
      </w:r>
      <w:r>
        <w:rPr>
          <w:color w:val="231F20"/>
          <w:spacing w:val="-4"/>
        </w:rPr>
        <w:t> </w:t>
      </w:r>
      <w:r>
        <w:rPr>
          <w:color w:val="231F20"/>
        </w:rPr>
        <w:t>và</w:t>
      </w:r>
      <w:r>
        <w:rPr>
          <w:color w:val="231F20"/>
          <w:spacing w:val="-4"/>
        </w:rPr>
        <w:t> </w:t>
      </w:r>
      <w:r>
        <w:rPr>
          <w:color w:val="231F20"/>
        </w:rPr>
        <w:t>một</w:t>
      </w:r>
      <w:r>
        <w:rPr>
          <w:color w:val="231F20"/>
          <w:spacing w:val="-4"/>
        </w:rPr>
        <w:t> </w:t>
      </w:r>
      <w:r>
        <w:rPr>
          <w:color w:val="231F20"/>
        </w:rPr>
        <w:t>thực tại</w:t>
      </w:r>
      <w:r>
        <w:rPr>
          <w:color w:val="231F20"/>
          <w:spacing w:val="-6"/>
        </w:rPr>
        <w:t> </w:t>
      </w:r>
      <w:r>
        <w:rPr>
          <w:color w:val="231F20"/>
        </w:rPr>
        <w:t>khác</w:t>
      </w:r>
      <w:r>
        <w:rPr>
          <w:color w:val="231F20"/>
          <w:spacing w:val="-6"/>
        </w:rPr>
        <w:t> </w:t>
      </w:r>
      <w:r>
        <w:rPr>
          <w:color w:val="231F20"/>
        </w:rPr>
        <w:t>phải</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một</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đó,</w:t>
      </w:r>
      <w:r>
        <w:rPr>
          <w:color w:val="231F20"/>
          <w:spacing w:val="-6"/>
        </w:rPr>
        <w:t> </w:t>
      </w:r>
      <w:r>
        <w:rPr>
          <w:color w:val="231F20"/>
        </w:rPr>
        <w:t>và</w:t>
      </w:r>
      <w:r>
        <w:rPr>
          <w:color w:val="231F20"/>
          <w:spacing w:val="-6"/>
        </w:rPr>
        <w:t> </w:t>
      </w:r>
      <w:r>
        <w:rPr>
          <w:color w:val="231F20"/>
        </w:rPr>
        <w:t>chúng là khác nhau. Không ai có thể khiến chúng sinh khởi hoặc ngăn không cho chúng sinh khởi, và hiện giờ chúng đang sinh và diệt. Từ nghe những lời</w:t>
      </w:r>
      <w:r>
        <w:rPr>
          <w:color w:val="231F20"/>
          <w:spacing w:val="-10"/>
        </w:rPr>
        <w:t> </w:t>
      </w:r>
      <w:r>
        <w:rPr>
          <w:color w:val="231F20"/>
        </w:rPr>
        <w:t>mô</w:t>
      </w:r>
      <w:r>
        <w:rPr>
          <w:color w:val="231F20"/>
          <w:spacing w:val="-10"/>
        </w:rPr>
        <w:t> </w:t>
      </w:r>
      <w:r>
        <w:rPr>
          <w:color w:val="231F20"/>
        </w:rPr>
        <w:t>tả</w:t>
      </w:r>
      <w:r>
        <w:rPr>
          <w:color w:val="231F20"/>
          <w:spacing w:val="-10"/>
        </w:rPr>
        <w:t> </w:t>
      </w:r>
      <w:r>
        <w:rPr>
          <w:color w:val="231F20"/>
        </w:rPr>
        <w:t>về</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gì</w:t>
      </w:r>
      <w:r>
        <w:rPr>
          <w:color w:val="231F20"/>
          <w:spacing w:val="-10"/>
        </w:rPr>
        <w:t> </w:t>
      </w:r>
      <w:r>
        <w:rPr>
          <w:color w:val="231F20"/>
        </w:rPr>
        <w:t>đó,</w:t>
      </w:r>
      <w:r>
        <w:rPr>
          <w:color w:val="231F20"/>
          <w:spacing w:val="-10"/>
        </w:rPr>
        <w:t> </w:t>
      </w:r>
      <w:r>
        <w:rPr>
          <w:color w:val="231F20"/>
        </w:rPr>
        <w:t>và</w:t>
      </w:r>
      <w:r>
        <w:rPr>
          <w:color w:val="231F20"/>
          <w:spacing w:val="-10"/>
        </w:rPr>
        <w:t> </w:t>
      </w:r>
      <w:r>
        <w:rPr>
          <w:color w:val="231F20"/>
        </w:rPr>
        <w:t>hiểu</w:t>
      </w:r>
      <w:r>
        <w:rPr>
          <w:color w:val="231F20"/>
          <w:spacing w:val="-10"/>
        </w:rPr>
        <w:t> </w:t>
      </w:r>
      <w:r>
        <w:rPr>
          <w:color w:val="231F20"/>
        </w:rPr>
        <w:t>nó nói đến cái gì ở khoảnh khắc này sẽ dẫn tới phát sinh hiểu biết thực sự về yếu tố kinh nghiệm ấy, lúc đó sẽ là niệm tâm - citta</w:t>
      </w:r>
      <w:r>
        <w:rPr/>
        <w:t>nupassanā</w:t>
      </w:r>
      <w:r>
        <w:rPr>
          <w:color w:val="231F20"/>
        </w:rPr>
        <w:t>.</w:t>
      </w:r>
    </w:p>
    <w:p>
      <w:pPr>
        <w:pStyle w:val="BodyText"/>
        <w:spacing w:line="261" w:lineRule="auto" w:before="133"/>
      </w:pPr>
      <w:r>
        <w:rPr>
          <w:color w:val="231F20"/>
        </w:rPr>
        <w:t>Hiện giờ có thọ hay không? Thọ thì </w:t>
      </w:r>
      <w:r>
        <w:rPr>
          <w:color w:val="231F20"/>
        </w:rPr>
        <w:t>không phải</w:t>
      </w:r>
      <w:r>
        <w:rPr>
          <w:color w:val="231F20"/>
          <w:spacing w:val="-4"/>
        </w:rPr>
        <w:t> </w:t>
      </w:r>
      <w:r>
        <w:rPr>
          <w:color w:val="231F20"/>
        </w:rPr>
        <w:t>là</w:t>
      </w:r>
      <w:r>
        <w:rPr>
          <w:color w:val="231F20"/>
          <w:spacing w:val="-4"/>
        </w:rPr>
        <w:t> </w:t>
      </w:r>
      <w:r>
        <w:rPr>
          <w:color w:val="231F20"/>
        </w:rPr>
        <w:t>tâm,</w:t>
      </w:r>
      <w:r>
        <w:rPr>
          <w:color w:val="231F20"/>
          <w:spacing w:val="-4"/>
        </w:rPr>
        <w:t> </w:t>
      </w:r>
      <w:r>
        <w:rPr>
          <w:color w:val="231F20"/>
        </w:rPr>
        <w:t>yếu</w:t>
      </w:r>
      <w:r>
        <w:rPr>
          <w:color w:val="231F20"/>
          <w:spacing w:val="-4"/>
        </w:rPr>
        <w:t> </w:t>
      </w:r>
      <w:r>
        <w:rPr>
          <w:color w:val="231F20"/>
        </w:rPr>
        <w:t>tố</w:t>
      </w:r>
      <w:r>
        <w:rPr>
          <w:color w:val="231F20"/>
          <w:spacing w:val="-4"/>
        </w:rPr>
        <w:t> </w:t>
      </w:r>
      <w:r>
        <w:rPr>
          <w:color w:val="231F20"/>
        </w:rPr>
        <w:t>dẫn</w:t>
      </w:r>
      <w:r>
        <w:rPr>
          <w:color w:val="231F20"/>
          <w:spacing w:val="-4"/>
        </w:rPr>
        <w:t> </w:t>
      </w:r>
      <w:r>
        <w:rPr>
          <w:color w:val="231F20"/>
        </w:rPr>
        <w:t>đầu</w:t>
      </w:r>
      <w:r>
        <w:rPr>
          <w:color w:val="231F20"/>
          <w:spacing w:val="-4"/>
        </w:rPr>
        <w:t> </w:t>
      </w:r>
      <w:r>
        <w:rPr>
          <w:color w:val="231F20"/>
        </w:rPr>
        <w:t>trong</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đối tượng. Có duyên để cho thọ sinh khởi. Nó không thể sinh khởi theo ý chí. Cảm thọ có thể là đối tượng của hiểu biết ngay hiện giờ. Nhưng nó chỉ có</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hiểu</w:t>
      </w:r>
      <w:r>
        <w:rPr>
          <w:color w:val="231F20"/>
          <w:spacing w:val="-16"/>
        </w:rPr>
        <w:t> </w:t>
      </w:r>
      <w:r>
        <w:rPr>
          <w:color w:val="231F20"/>
        </w:rPr>
        <w:t>đúng</w:t>
      </w:r>
      <w:r>
        <w:rPr>
          <w:color w:val="231F20"/>
          <w:spacing w:val="-16"/>
        </w:rPr>
        <w:t> </w:t>
      </w:r>
      <w:r>
        <w:rPr>
          <w:color w:val="231F20"/>
        </w:rPr>
        <w:t>khi</w:t>
      </w:r>
      <w:r>
        <w:rPr>
          <w:color w:val="231F20"/>
          <w:spacing w:val="-16"/>
        </w:rPr>
        <w:t> </w:t>
      </w:r>
      <w:r>
        <w:rPr>
          <w:color w:val="231F20"/>
        </w:rPr>
        <w:t>có</w:t>
      </w:r>
      <w:r>
        <w:rPr>
          <w:color w:val="231F20"/>
          <w:spacing w:val="-16"/>
        </w:rPr>
        <w:t> </w:t>
      </w:r>
      <w:r>
        <w:rPr>
          <w:color w:val="231F20"/>
        </w:rPr>
        <w:t>duyên</w:t>
      </w:r>
      <w:r>
        <w:rPr>
          <w:color w:val="231F20"/>
          <w:spacing w:val="-16"/>
        </w:rPr>
        <w:t> </w:t>
      </w:r>
      <w:r>
        <w:rPr>
          <w:color w:val="231F20"/>
        </w:rPr>
        <w:t>để</w:t>
      </w:r>
      <w:r>
        <w:rPr>
          <w:color w:val="231F20"/>
          <w:spacing w:val="-16"/>
        </w:rPr>
        <w:t> </w:t>
      </w:r>
      <w:r>
        <w:rPr>
          <w:color w:val="231F20"/>
        </w:rPr>
        <w:t>chánh</w:t>
      </w:r>
      <w:r>
        <w:rPr>
          <w:color w:val="231F20"/>
          <w:spacing w:val="-16"/>
        </w:rPr>
        <w:t> </w:t>
      </w:r>
      <w:r>
        <w:rPr>
          <w:color w:val="231F20"/>
        </w:rPr>
        <w:t>niệm sinh khởi. Khi hiểu biết lý thuyết không đủ, nó</w:t>
      </w:r>
      <w:r>
        <w:rPr>
          <w:color w:val="231F20"/>
          <w:spacing w:val="80"/>
          <w:w w:val="150"/>
        </w:rPr>
        <w:t> </w:t>
      </w:r>
      <w:r>
        <w:rPr>
          <w:color w:val="231F20"/>
        </w:rPr>
        <w:t>sẽ không thể làm duyên cho chánh niệm thực sự sinh</w:t>
      </w:r>
      <w:r>
        <w:rPr>
          <w:color w:val="231F20"/>
          <w:spacing w:val="-1"/>
        </w:rPr>
        <w:t> </w:t>
      </w:r>
      <w:r>
        <w:rPr>
          <w:color w:val="231F20"/>
        </w:rPr>
        <w:t>khởi.</w:t>
      </w:r>
      <w:r>
        <w:rPr>
          <w:color w:val="231F20"/>
          <w:spacing w:val="-1"/>
        </w:rPr>
        <w:t> </w:t>
      </w:r>
      <w:r>
        <w:rPr>
          <w:color w:val="231F20"/>
        </w:rPr>
        <w:t>Mọi</w:t>
      </w:r>
      <w:r>
        <w:rPr>
          <w:color w:val="231F20"/>
          <w:spacing w:val="-1"/>
        </w:rPr>
        <w:t> </w:t>
      </w:r>
      <w:r>
        <w:rPr>
          <w:color w:val="231F20"/>
        </w:rPr>
        <w:t>pháp</w:t>
      </w:r>
      <w:r>
        <w:rPr>
          <w:color w:val="231F20"/>
          <w:spacing w:val="-1"/>
        </w:rPr>
        <w:t> </w:t>
      </w:r>
      <w:r>
        <w:rPr>
          <w:color w:val="231F20"/>
        </w:rPr>
        <w:t>đều</w:t>
      </w:r>
      <w:r>
        <w:rPr>
          <w:color w:val="231F20"/>
          <w:spacing w:val="-1"/>
        </w:rPr>
        <w:t> </w:t>
      </w:r>
      <w:r>
        <w:rPr>
          <w:color w:val="231F20"/>
        </w:rPr>
        <w:t>là</w:t>
      </w:r>
      <w:r>
        <w:rPr>
          <w:color w:val="231F20"/>
          <w:spacing w:val="-1"/>
        </w:rPr>
        <w:t> </w:t>
      </w:r>
      <w:r>
        <w:rPr>
          <w:color w:val="231F20"/>
        </w:rPr>
        <w:t>vô</w:t>
      </w:r>
      <w:r>
        <w:rPr>
          <w:color w:val="231F20"/>
          <w:spacing w:val="-1"/>
        </w:rPr>
        <w:t> </w:t>
      </w:r>
      <w:r>
        <w:rPr>
          <w:color w:val="231F20"/>
        </w:rPr>
        <w:t>ngã,</w:t>
      </w:r>
      <w:r>
        <w:rPr>
          <w:color w:val="231F20"/>
          <w:spacing w:val="-1"/>
        </w:rPr>
        <w:t> </w:t>
      </w:r>
      <w:r>
        <w:rPr>
          <w:color w:val="231F20"/>
        </w:rPr>
        <w:t>nên</w:t>
      </w:r>
      <w:r>
        <w:rPr>
          <w:color w:val="231F20"/>
          <w:spacing w:val="-1"/>
        </w:rPr>
        <w:t> </w:t>
      </w:r>
      <w:r>
        <w:rPr>
          <w:color w:val="231F20"/>
        </w:rPr>
        <w:t>không</w:t>
      </w:r>
      <w:r>
        <w:rPr>
          <w:color w:val="231F20"/>
          <w:spacing w:val="-1"/>
        </w:rPr>
        <w:t> </w:t>
      </w:r>
      <w:r>
        <w:rPr>
          <w:color w:val="231F20"/>
        </w:rPr>
        <w:t>thể mong</w:t>
      </w:r>
      <w:r>
        <w:rPr>
          <w:color w:val="231F20"/>
          <w:spacing w:val="-13"/>
        </w:rPr>
        <w:t> </w:t>
      </w:r>
      <w:r>
        <w:rPr>
          <w:color w:val="231F20"/>
        </w:rPr>
        <w:t>đợi</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này</w:t>
      </w:r>
      <w:r>
        <w:rPr>
          <w:color w:val="231F20"/>
          <w:spacing w:val="-13"/>
        </w:rPr>
        <w:t> </w:t>
      </w:r>
      <w:r>
        <w:rPr>
          <w:color w:val="231F20"/>
        </w:rPr>
        <w:t>hay</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kia</w:t>
      </w:r>
      <w:r>
        <w:rPr>
          <w:color w:val="231F20"/>
          <w:spacing w:val="-13"/>
        </w:rPr>
        <w:t> </w:t>
      </w:r>
      <w:r>
        <w:rPr>
          <w:color w:val="231F20"/>
        </w:rPr>
        <w:t>sẽ</w:t>
      </w:r>
      <w:r>
        <w:rPr>
          <w:color w:val="231F20"/>
          <w:spacing w:val="-13"/>
        </w:rPr>
        <w:t> </w:t>
      </w:r>
      <w:r>
        <w:rPr>
          <w:color w:val="231F20"/>
        </w:rPr>
        <w:t>được chánh</w:t>
      </w:r>
      <w:r>
        <w:rPr>
          <w:color w:val="231F20"/>
          <w:spacing w:val="42"/>
        </w:rPr>
        <w:t> </w:t>
      </w:r>
      <w:r>
        <w:rPr>
          <w:color w:val="231F20"/>
        </w:rPr>
        <w:t>niệm</w:t>
      </w:r>
      <w:r>
        <w:rPr>
          <w:color w:val="231F20"/>
          <w:spacing w:val="42"/>
        </w:rPr>
        <w:t> </w:t>
      </w:r>
      <w:r>
        <w:rPr>
          <w:color w:val="231F20"/>
        </w:rPr>
        <w:t>hay</w:t>
      </w:r>
      <w:r>
        <w:rPr>
          <w:color w:val="231F20"/>
          <w:spacing w:val="42"/>
        </w:rPr>
        <w:t> </w:t>
      </w:r>
      <w:r>
        <w:rPr>
          <w:color w:val="231F20"/>
        </w:rPr>
        <w:t>biết.</w:t>
      </w:r>
      <w:r>
        <w:rPr>
          <w:color w:val="231F20"/>
          <w:spacing w:val="42"/>
        </w:rPr>
        <w:t> </w:t>
      </w:r>
      <w:r>
        <w:rPr>
          <w:color w:val="231F20"/>
        </w:rPr>
        <w:t>Chánh</w:t>
      </w:r>
      <w:r>
        <w:rPr>
          <w:color w:val="231F20"/>
          <w:spacing w:val="42"/>
        </w:rPr>
        <w:t> </w:t>
      </w:r>
      <w:r>
        <w:rPr>
          <w:color w:val="231F20"/>
        </w:rPr>
        <w:t>niệm</w:t>
      </w:r>
      <w:r>
        <w:rPr>
          <w:color w:val="231F20"/>
          <w:spacing w:val="42"/>
        </w:rPr>
        <w:t> </w:t>
      </w:r>
      <w:r>
        <w:rPr>
          <w:color w:val="231F20"/>
        </w:rPr>
        <w:t>sinh</w:t>
      </w:r>
      <w:r>
        <w:rPr>
          <w:color w:val="231F20"/>
          <w:spacing w:val="42"/>
        </w:rPr>
        <w:t> </w:t>
      </w:r>
      <w:r>
        <w:rPr>
          <w:color w:val="231F20"/>
        </w:rPr>
        <w:t>khởi</w:t>
      </w:r>
      <w:r>
        <w:rPr>
          <w:color w:val="231F20"/>
          <w:spacing w:val="42"/>
        </w:rPr>
        <w:t> </w:t>
      </w:r>
      <w:r>
        <w:rPr>
          <w:color w:val="231F20"/>
          <w:spacing w:val="-5"/>
        </w:rPr>
        <w:t>do</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duyên, khi sinh khởi nó đảm nhận chức năng </w:t>
      </w:r>
      <w:r>
        <w:rPr>
          <w:color w:val="231F20"/>
        </w:rPr>
        <w:t>hay biết. Không có một con người nào có thể ra lệnh cho chánh niệm hay biết về thực tại này hay thực tại</w:t>
      </w:r>
      <w:r>
        <w:rPr>
          <w:color w:val="231F20"/>
          <w:spacing w:val="-5"/>
        </w:rPr>
        <w:t> </w:t>
      </w:r>
      <w:r>
        <w:rPr>
          <w:color w:val="231F20"/>
        </w:rPr>
        <w:t>kia.</w:t>
      </w:r>
      <w:r>
        <w:rPr>
          <w:color w:val="231F20"/>
          <w:spacing w:val="-5"/>
        </w:rPr>
        <w:t> </w:t>
      </w:r>
      <w:r>
        <w:rPr>
          <w:color w:val="231F20"/>
        </w:rPr>
        <w:t>Còn</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có</w:t>
      </w:r>
      <w:r>
        <w:rPr>
          <w:color w:val="231F20"/>
          <w:spacing w:val="-5"/>
        </w:rPr>
        <w:t> </w:t>
      </w:r>
      <w:r>
        <w:rPr>
          <w:color w:val="231F20"/>
        </w:rPr>
        <w:t>chức</w:t>
      </w:r>
      <w:r>
        <w:rPr>
          <w:color w:val="231F20"/>
          <w:spacing w:val="-5"/>
        </w:rPr>
        <w:t> </w:t>
      </w:r>
      <w:r>
        <w:rPr>
          <w:color w:val="231F20"/>
        </w:rPr>
        <w:t>năng</w:t>
      </w:r>
      <w:r>
        <w:rPr>
          <w:color w:val="231F20"/>
          <w:spacing w:val="-5"/>
        </w:rPr>
        <w:t> </w:t>
      </w:r>
      <w:r>
        <w:rPr>
          <w:color w:val="231F20"/>
        </w:rPr>
        <w:t>hiểu</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xuất hiện là vô ngã.</w:t>
      </w:r>
    </w:p>
    <w:p>
      <w:pPr>
        <w:pStyle w:val="BodyText"/>
        <w:spacing w:line="259" w:lineRule="auto" w:before="112"/>
      </w:pPr>
      <w:r>
        <w:rPr>
          <w:b/>
          <w:i/>
          <w:color w:val="231F20"/>
        </w:rPr>
        <w:t>Sarah: </w:t>
      </w:r>
      <w:r>
        <w:rPr>
          <w:color w:val="231F20"/>
        </w:rPr>
        <w:t>Nói thêm một chút về các đối </w:t>
      </w:r>
      <w:r>
        <w:rPr>
          <w:color w:val="231F20"/>
        </w:rPr>
        <w:t>tượng, chẳng hạn chúng ta hay nói về cái cứng chỗ này, cái mềm chỗ kia... Thông thường chúng ta vẫn gọi cái này là thân, nhưng thực chất đó chỉ là những kinh nghiệm khác nhau tiếp nối và chúng ta</w:t>
      </w:r>
      <w:r>
        <w:rPr>
          <w:color w:val="231F20"/>
          <w:spacing w:val="-4"/>
        </w:rPr>
        <w:t> </w:t>
      </w:r>
      <w:r>
        <w:rPr>
          <w:color w:val="231F20"/>
        </w:rPr>
        <w:t>nhầm</w:t>
      </w:r>
      <w:r>
        <w:rPr>
          <w:color w:val="231F20"/>
          <w:spacing w:val="-4"/>
        </w:rPr>
        <w:t> </w:t>
      </w:r>
      <w:r>
        <w:rPr>
          <w:color w:val="231F20"/>
        </w:rPr>
        <w:t>tưởng</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thân.</w:t>
      </w:r>
      <w:r>
        <w:rPr>
          <w:color w:val="231F20"/>
          <w:spacing w:val="-4"/>
        </w:rPr>
        <w:t> </w:t>
      </w:r>
      <w:r>
        <w:rPr>
          <w:color w:val="231F20"/>
        </w:rPr>
        <w:t>Khi</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tạo</w:t>
      </w:r>
      <w:r>
        <w:rPr>
          <w:color w:val="231F20"/>
          <w:spacing w:val="-4"/>
        </w:rPr>
        <w:t> </w:t>
      </w:r>
      <w:r>
        <w:rPr>
          <w:color w:val="231F20"/>
        </w:rPr>
        <w:t>nên ý niệm về thân như cứng, mềm, nóng, lạnh, căng, trùng là đối tượng của chánh niệm, khi đó sẽ có </w:t>
      </w:r>
      <w:r>
        <w:rPr/>
        <w:t>kāyānupassanā </w:t>
      </w:r>
      <w:r>
        <w:rPr>
          <w:color w:val="231F20"/>
        </w:rPr>
        <w:t>- niệm thân. Nếu chúng ta cố tập trung vào ý niệm về thân hay nghĩ rằng cần phải có</w:t>
      </w:r>
      <w:r>
        <w:rPr>
          <w:color w:val="231F20"/>
          <w:spacing w:val="-2"/>
        </w:rPr>
        <w:t> </w:t>
      </w:r>
      <w:r>
        <w:rPr>
          <w:color w:val="231F20"/>
        </w:rPr>
        <w:t>định</w:t>
      </w:r>
      <w:r>
        <w:rPr>
          <w:color w:val="231F20"/>
          <w:spacing w:val="-2"/>
        </w:rPr>
        <w:t> </w:t>
      </w:r>
      <w:r>
        <w:rPr>
          <w:color w:val="231F20"/>
        </w:rPr>
        <w:t>mạnh</w:t>
      </w:r>
      <w:r>
        <w:rPr>
          <w:color w:val="231F20"/>
          <w:spacing w:val="-2"/>
        </w:rPr>
        <w:t> </w:t>
      </w:r>
      <w:r>
        <w:rPr>
          <w:color w:val="231F20"/>
        </w:rPr>
        <w:t>để</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về</w:t>
      </w:r>
      <w:r>
        <w:rPr>
          <w:color w:val="231F20"/>
          <w:spacing w:val="-2"/>
        </w:rPr>
        <w:t> </w:t>
      </w:r>
      <w:r>
        <w:rPr>
          <w:color w:val="231F20"/>
        </w:rPr>
        <w:t>một</w:t>
      </w:r>
      <w:r>
        <w:rPr>
          <w:color w:val="231F20"/>
          <w:spacing w:val="-2"/>
        </w:rPr>
        <w:t> </w:t>
      </w:r>
      <w:r>
        <w:rPr>
          <w:color w:val="231F20"/>
        </w:rPr>
        <w:t>đối tượng</w:t>
      </w:r>
      <w:r>
        <w:rPr>
          <w:color w:val="231F20"/>
          <w:spacing w:val="-7"/>
        </w:rPr>
        <w:t> </w:t>
      </w:r>
      <w:r>
        <w:rPr>
          <w:color w:val="231F20"/>
        </w:rPr>
        <w:t>cụ</w:t>
      </w:r>
      <w:r>
        <w:rPr>
          <w:color w:val="231F20"/>
          <w:spacing w:val="-6"/>
        </w:rPr>
        <w:t> </w:t>
      </w:r>
      <w:r>
        <w:rPr>
          <w:color w:val="231F20"/>
        </w:rPr>
        <w:t>thể</w:t>
      </w:r>
      <w:r>
        <w:rPr>
          <w:color w:val="231F20"/>
          <w:spacing w:val="-6"/>
        </w:rPr>
        <w:t> </w:t>
      </w:r>
      <w:r>
        <w:rPr>
          <w:color w:val="231F20"/>
        </w:rPr>
        <w:t>thì</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ý</w:t>
      </w:r>
      <w:r>
        <w:rPr>
          <w:color w:val="231F20"/>
          <w:spacing w:val="-6"/>
        </w:rPr>
        <w:t> </w:t>
      </w:r>
      <w:r>
        <w:rPr>
          <w:color w:val="231F20"/>
        </w:rPr>
        <w:t>niệm</w:t>
      </w:r>
      <w:r>
        <w:rPr>
          <w:color w:val="231F20"/>
          <w:spacing w:val="-7"/>
        </w:rPr>
        <w:t> </w:t>
      </w:r>
      <w:r>
        <w:rPr>
          <w:color w:val="231F20"/>
        </w:rPr>
        <w:t>sai.</w:t>
      </w:r>
      <w:r>
        <w:rPr>
          <w:color w:val="231F20"/>
          <w:spacing w:val="-6"/>
        </w:rPr>
        <w:t> </w:t>
      </w:r>
      <w:r>
        <w:rPr>
          <w:color w:val="231F20"/>
        </w:rPr>
        <w:t>Chánh</w:t>
      </w:r>
      <w:r>
        <w:rPr>
          <w:color w:val="231F20"/>
          <w:spacing w:val="-6"/>
        </w:rPr>
        <w:t> </w:t>
      </w:r>
      <w:r>
        <w:rPr>
          <w:color w:val="231F20"/>
        </w:rPr>
        <w:t>niệm không</w:t>
      </w:r>
      <w:r>
        <w:rPr>
          <w:color w:val="231F20"/>
          <w:spacing w:val="-1"/>
        </w:rPr>
        <w:t> </w:t>
      </w:r>
      <w:r>
        <w:rPr>
          <w:color w:val="231F20"/>
        </w:rPr>
        <w:t>liên</w:t>
      </w:r>
      <w:r>
        <w:rPr>
          <w:color w:val="231F20"/>
          <w:spacing w:val="-1"/>
        </w:rPr>
        <w:t> </w:t>
      </w:r>
      <w:r>
        <w:rPr>
          <w:color w:val="231F20"/>
        </w:rPr>
        <w:t>quan</w:t>
      </w:r>
      <w:r>
        <w:rPr>
          <w:color w:val="231F20"/>
          <w:spacing w:val="-1"/>
        </w:rPr>
        <w:t> </w:t>
      </w:r>
      <w:r>
        <w:rPr>
          <w:color w:val="231F20"/>
        </w:rPr>
        <w:t>tới</w:t>
      </w:r>
      <w:r>
        <w:rPr>
          <w:color w:val="231F20"/>
          <w:spacing w:val="-1"/>
        </w:rPr>
        <w:t> </w:t>
      </w:r>
      <w:r>
        <w:rPr>
          <w:color w:val="231F20"/>
        </w:rPr>
        <w:t>việc</w:t>
      </w:r>
      <w:r>
        <w:rPr>
          <w:color w:val="231F20"/>
          <w:spacing w:val="-1"/>
        </w:rPr>
        <w:t> </w:t>
      </w:r>
      <w:r>
        <w:rPr>
          <w:color w:val="231F20"/>
        </w:rPr>
        <w:t>cố</w:t>
      </w:r>
      <w:r>
        <w:rPr>
          <w:color w:val="231F20"/>
          <w:spacing w:val="-1"/>
        </w:rPr>
        <w:t> </w:t>
      </w:r>
      <w:r>
        <w:rPr>
          <w:color w:val="231F20"/>
        </w:rPr>
        <w:t>hay</w:t>
      </w:r>
      <w:r>
        <w:rPr>
          <w:color w:val="231F20"/>
          <w:spacing w:val="-1"/>
        </w:rPr>
        <w:t> </w:t>
      </w:r>
      <w:r>
        <w:rPr>
          <w:color w:val="231F20"/>
        </w:rPr>
        <w:t>biết,</w:t>
      </w:r>
      <w:r>
        <w:rPr>
          <w:color w:val="231F20"/>
          <w:spacing w:val="-1"/>
        </w:rPr>
        <w:t> </w:t>
      </w:r>
      <w:r>
        <w:rPr>
          <w:color w:val="231F20"/>
        </w:rPr>
        <w:t>cố</w:t>
      </w:r>
      <w:r>
        <w:rPr>
          <w:color w:val="231F20"/>
          <w:spacing w:val="-1"/>
        </w:rPr>
        <w:t> </w:t>
      </w:r>
      <w:r>
        <w:rPr>
          <w:color w:val="231F20"/>
        </w:rPr>
        <w:t>tập</w:t>
      </w:r>
      <w:r>
        <w:rPr>
          <w:color w:val="231F20"/>
          <w:spacing w:val="-1"/>
        </w:rPr>
        <w:t> </w:t>
      </w:r>
      <w:r>
        <w:rPr>
          <w:color w:val="231F20"/>
        </w:rPr>
        <w:t>trung, cố chú tâm. Vừa rồi, Achaan có đưa ra ví dụ về tâm</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là</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của</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cùng</w:t>
      </w:r>
      <w:r>
        <w:rPr>
          <w:color w:val="231F20"/>
          <w:spacing w:val="-4"/>
        </w:rPr>
        <w:t> </w:t>
      </w:r>
      <w:r>
        <w:rPr>
          <w:color w:val="231F20"/>
        </w:rPr>
        <w:t>hiểu biết đúng, chẳng hạn tâm tham. Tôi sẽ không nói thêm</w:t>
      </w:r>
      <w:r>
        <w:rPr>
          <w:color w:val="231F20"/>
          <w:spacing w:val="-3"/>
        </w:rPr>
        <w:t> </w:t>
      </w:r>
      <w:r>
        <w:rPr>
          <w:color w:val="231F20"/>
        </w:rPr>
        <w:t>về</w:t>
      </w:r>
      <w:r>
        <w:rPr>
          <w:color w:val="231F20"/>
          <w:spacing w:val="-3"/>
        </w:rPr>
        <w:t> </w:t>
      </w:r>
      <w:r>
        <w:rPr>
          <w:color w:val="231F20"/>
        </w:rPr>
        <w:t>niệm</w:t>
      </w:r>
      <w:r>
        <w:rPr>
          <w:color w:val="231F20"/>
          <w:spacing w:val="-3"/>
        </w:rPr>
        <w:t> </w:t>
      </w:r>
      <w:r>
        <w:rPr>
          <w:color w:val="231F20"/>
        </w:rPr>
        <w:t>tâm</w:t>
      </w:r>
      <w:r>
        <w:rPr>
          <w:color w:val="231F20"/>
          <w:spacing w:val="-3"/>
        </w:rPr>
        <w:t> </w:t>
      </w:r>
      <w:r>
        <w:rPr>
          <w:color w:val="231F20"/>
        </w:rPr>
        <w:t>nữa,</w:t>
      </w:r>
      <w:r>
        <w:rPr>
          <w:color w:val="231F20"/>
          <w:spacing w:val="-3"/>
        </w:rPr>
        <w:t> </w:t>
      </w:r>
      <w:r>
        <w:rPr>
          <w:color w:val="231F20"/>
        </w:rPr>
        <w:t>nhưng</w:t>
      </w:r>
      <w:r>
        <w:rPr>
          <w:color w:val="231F20"/>
          <w:spacing w:val="-3"/>
        </w:rPr>
        <w:t> </w:t>
      </w:r>
      <w:r>
        <w:rPr>
          <w:color w:val="231F20"/>
        </w:rPr>
        <w:t>tôi</w:t>
      </w:r>
      <w:r>
        <w:rPr>
          <w:color w:val="231F20"/>
          <w:spacing w:val="-3"/>
        </w:rPr>
        <w:t> </w:t>
      </w:r>
      <w:r>
        <w:rPr>
          <w:color w:val="231F20"/>
        </w:rPr>
        <w:t>sẽ</w:t>
      </w:r>
      <w:r>
        <w:rPr>
          <w:color w:val="231F20"/>
          <w:spacing w:val="-3"/>
        </w:rPr>
        <w:t> </w:t>
      </w:r>
      <w:r>
        <w:rPr>
          <w:color w:val="231F20"/>
        </w:rPr>
        <w:t>nói</w:t>
      </w:r>
      <w:r>
        <w:rPr>
          <w:color w:val="231F20"/>
          <w:spacing w:val="-3"/>
        </w:rPr>
        <w:t> </w:t>
      </w:r>
      <w:r>
        <w:rPr>
          <w:color w:val="231F20"/>
        </w:rPr>
        <w:t>thêm</w:t>
      </w:r>
      <w:r>
        <w:rPr>
          <w:color w:val="231F20"/>
          <w:spacing w:val="-3"/>
        </w:rPr>
        <w:t> </w:t>
      </w:r>
      <w:r>
        <w:rPr>
          <w:color w:val="231F20"/>
        </w:rPr>
        <w:t>một chút về niệm thọ, bởi vì có rất nhiều hiểu biết sai lầm về thọ.</w:t>
      </w:r>
    </w:p>
    <w:p>
      <w:pPr>
        <w:pStyle w:val="BodyText"/>
        <w:spacing w:line="259" w:lineRule="auto" w:before="110"/>
      </w:pPr>
      <w:r>
        <w:rPr>
          <w:color w:val="231F20"/>
        </w:rPr>
        <w:t>Khi</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thọ</w:t>
      </w:r>
      <w:r>
        <w:rPr>
          <w:color w:val="231F20"/>
          <w:spacing w:val="-3"/>
        </w:rPr>
        <w:t> </w:t>
      </w:r>
      <w:r>
        <w:rPr>
          <w:color w:val="231F20"/>
        </w:rPr>
        <w:t>ta</w:t>
      </w:r>
      <w:r>
        <w:rPr>
          <w:color w:val="231F20"/>
          <w:spacing w:val="-3"/>
        </w:rPr>
        <w:t> </w:t>
      </w:r>
      <w:r>
        <w:rPr>
          <w:color w:val="231F20"/>
        </w:rPr>
        <w:t>biết</w:t>
      </w:r>
      <w:r>
        <w:rPr>
          <w:color w:val="231F20"/>
          <w:spacing w:val="-3"/>
        </w:rPr>
        <w:t> </w:t>
      </w:r>
      <w:r>
        <w:rPr>
          <w:color w:val="231F20"/>
        </w:rPr>
        <w:t>rằng</w:t>
      </w:r>
      <w:r>
        <w:rPr>
          <w:color w:val="231F20"/>
          <w:spacing w:val="-3"/>
        </w:rPr>
        <w:t> </w:t>
      </w:r>
      <w:r>
        <w:rPr>
          <w:color w:val="231F20"/>
        </w:rPr>
        <w:t>thọ</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w:t>
      </w:r>
      <w:r>
        <w:rPr>
          <w:color w:val="231F20"/>
          <w:spacing w:val="-3"/>
        </w:rPr>
        <w:t> </w:t>
      </w:r>
      <w:r>
        <w:rPr>
          <w:color w:val="231F20"/>
        </w:rPr>
        <w:t>thọ</w:t>
      </w:r>
      <w:r>
        <w:rPr>
          <w:color w:val="231F20"/>
          <w:spacing w:val="-3"/>
        </w:rPr>
        <w:t> </w:t>
      </w:r>
      <w:r>
        <w:rPr>
          <w:color w:val="231F20"/>
        </w:rPr>
        <w:t>hỉ, thọ</w:t>
      </w:r>
      <w:r>
        <w:rPr>
          <w:color w:val="231F20"/>
          <w:spacing w:val="-5"/>
        </w:rPr>
        <w:t> </w:t>
      </w:r>
      <w:r>
        <w:rPr>
          <w:color w:val="231F20"/>
        </w:rPr>
        <w:t>ưu,</w:t>
      </w:r>
      <w:r>
        <w:rPr>
          <w:color w:val="231F20"/>
          <w:spacing w:val="-5"/>
        </w:rPr>
        <w:t> </w:t>
      </w:r>
      <w:r>
        <w:rPr>
          <w:color w:val="231F20"/>
        </w:rPr>
        <w:t>hoặc</w:t>
      </w:r>
      <w:r>
        <w:rPr>
          <w:color w:val="231F20"/>
          <w:spacing w:val="-5"/>
        </w:rPr>
        <w:t> </w:t>
      </w:r>
      <w:r>
        <w:rPr>
          <w:color w:val="231F20"/>
        </w:rPr>
        <w:t>thọ</w:t>
      </w:r>
      <w:r>
        <w:rPr>
          <w:color w:val="231F20"/>
          <w:spacing w:val="-5"/>
        </w:rPr>
        <w:t> </w:t>
      </w:r>
      <w:r>
        <w:rPr>
          <w:color w:val="231F20"/>
        </w:rPr>
        <w:t>trung</w:t>
      </w:r>
      <w:r>
        <w:rPr>
          <w:color w:val="231F20"/>
          <w:spacing w:val="-5"/>
        </w:rPr>
        <w:t> </w:t>
      </w:r>
      <w:r>
        <w:rPr>
          <w:color w:val="231F20"/>
        </w:rPr>
        <w:t>tính.</w:t>
      </w:r>
      <w:r>
        <w:rPr>
          <w:color w:val="231F20"/>
          <w:spacing w:val="-5"/>
        </w:rPr>
        <w:t> </w:t>
      </w:r>
      <w:r>
        <w:rPr>
          <w:color w:val="231F20"/>
        </w:rPr>
        <w:t>Ở</w:t>
      </w:r>
      <w:r>
        <w:rPr>
          <w:color w:val="231F20"/>
          <w:spacing w:val="-5"/>
        </w:rPr>
        <w:t> </w:t>
      </w:r>
      <w:r>
        <w:rPr>
          <w:color w:val="231F20"/>
        </w:rPr>
        <w:t>những</w:t>
      </w:r>
      <w:r>
        <w:rPr>
          <w:color w:val="231F20"/>
          <w:spacing w:val="-5"/>
        </w:rPr>
        <w:t> </w:t>
      </w:r>
      <w:r>
        <w:rPr>
          <w:color w:val="231F20"/>
        </w:rPr>
        <w:t>khoảnh</w:t>
      </w:r>
      <w:r>
        <w:rPr>
          <w:color w:val="231F20"/>
          <w:spacing w:val="-5"/>
        </w:rPr>
        <w:t> </w:t>
      </w:r>
      <w:r>
        <w:rPr>
          <w:color w:val="231F20"/>
        </w:rPr>
        <w:t>khắc của</w:t>
      </w:r>
      <w:r>
        <w:rPr>
          <w:color w:val="231F20"/>
          <w:spacing w:val="-9"/>
        </w:rPr>
        <w:t> </w:t>
      </w:r>
      <w:r>
        <w:rPr>
          <w:color w:val="231F20"/>
        </w:rPr>
        <w:t>thấy,</w:t>
      </w:r>
      <w:r>
        <w:rPr>
          <w:color w:val="231F20"/>
          <w:spacing w:val="-7"/>
        </w:rPr>
        <w:t> </w:t>
      </w:r>
      <w:r>
        <w:rPr>
          <w:color w:val="231F20"/>
        </w:rPr>
        <w:t>nghe,</w:t>
      </w:r>
      <w:r>
        <w:rPr>
          <w:color w:val="231F20"/>
          <w:spacing w:val="-7"/>
        </w:rPr>
        <w:t> </w:t>
      </w:r>
      <w:r>
        <w:rPr>
          <w:color w:val="231F20"/>
        </w:rPr>
        <w:t>ngửi,</w:t>
      </w:r>
      <w:r>
        <w:rPr>
          <w:color w:val="231F20"/>
          <w:spacing w:val="-7"/>
        </w:rPr>
        <w:t> </w:t>
      </w:r>
      <w:r>
        <w:rPr>
          <w:color w:val="231F20"/>
        </w:rPr>
        <w:t>nếm,</w:t>
      </w:r>
      <w:r>
        <w:rPr>
          <w:color w:val="231F20"/>
          <w:spacing w:val="-7"/>
        </w:rPr>
        <w:t> </w:t>
      </w:r>
      <w:r>
        <w:rPr>
          <w:color w:val="231F20"/>
        </w:rPr>
        <w:t>thọ</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luôn</w:t>
      </w:r>
      <w:r>
        <w:rPr>
          <w:color w:val="231F20"/>
          <w:spacing w:val="-7"/>
        </w:rPr>
        <w:t> </w:t>
      </w:r>
      <w:r>
        <w:rPr>
          <w:color w:val="231F20"/>
          <w:spacing w:val="-4"/>
        </w:rPr>
        <w:t>luôn</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là thọ xả. Khi thọ sinh khởi cùng thân thức, </w:t>
      </w:r>
      <w:r>
        <w:rPr>
          <w:color w:val="231F20"/>
        </w:rPr>
        <w:t>tức</w:t>
      </w:r>
      <w:r>
        <w:rPr>
          <w:color w:val="231F20"/>
          <w:spacing w:val="80"/>
        </w:rPr>
        <w:t> </w:t>
      </w:r>
      <w:r>
        <w:rPr>
          <w:color w:val="231F20"/>
        </w:rPr>
        <w:t>là kinh nghiệm đối tượng xúc chạm, thọ có thể là khổ hoặc lạc. Chẳng hạn: khi chạm vào một thứ gì</w:t>
      </w:r>
      <w:r>
        <w:rPr>
          <w:color w:val="231F20"/>
          <w:spacing w:val="-1"/>
        </w:rPr>
        <w:t> </w:t>
      </w:r>
      <w:r>
        <w:rPr>
          <w:color w:val="231F20"/>
        </w:rPr>
        <w:t>sắc,</w:t>
      </w:r>
      <w:r>
        <w:rPr>
          <w:color w:val="231F20"/>
          <w:spacing w:val="-1"/>
        </w:rPr>
        <w:t> </w:t>
      </w:r>
      <w:r>
        <w:rPr>
          <w:color w:val="231F20"/>
        </w:rPr>
        <w:t>ví dụ như kim</w:t>
      </w:r>
      <w:r>
        <w:rPr>
          <w:color w:val="231F20"/>
          <w:spacing w:val="-1"/>
        </w:rPr>
        <w:t> </w:t>
      </w:r>
      <w:r>
        <w:rPr>
          <w:color w:val="231F20"/>
        </w:rPr>
        <w:t>loại,</w:t>
      </w:r>
      <w:r>
        <w:rPr>
          <w:color w:val="231F20"/>
          <w:spacing w:val="-1"/>
        </w:rPr>
        <w:t> </w:t>
      </w:r>
      <w:r>
        <w:rPr>
          <w:color w:val="231F20"/>
        </w:rPr>
        <w:t>khi đó thân</w:t>
      </w:r>
      <w:r>
        <w:rPr>
          <w:color w:val="231F20"/>
          <w:spacing w:val="-1"/>
        </w:rPr>
        <w:t> </w:t>
      </w:r>
      <w:r>
        <w:rPr>
          <w:color w:val="231F20"/>
        </w:rPr>
        <w:t>thức</w:t>
      </w:r>
      <w:r>
        <w:rPr>
          <w:color w:val="231F20"/>
          <w:spacing w:val="-1"/>
        </w:rPr>
        <w:t> </w:t>
      </w:r>
      <w:r>
        <w:rPr>
          <w:color w:val="231F20"/>
        </w:rPr>
        <w:t>có</w:t>
      </w:r>
      <w:r>
        <w:rPr>
          <w:color w:val="231F20"/>
          <w:spacing w:val="-1"/>
        </w:rPr>
        <w:t> </w:t>
      </w:r>
      <w:r>
        <w:rPr>
          <w:color w:val="231F20"/>
        </w:rPr>
        <w:t>thể sinh khởi với thọ khổ. Thọ là một tâm sở, là một danh</w:t>
      </w:r>
      <w:r>
        <w:rPr>
          <w:color w:val="231F20"/>
          <w:spacing w:val="-13"/>
        </w:rPr>
        <w:t> </w:t>
      </w:r>
      <w:r>
        <w:rPr>
          <w:color w:val="231F20"/>
        </w:rPr>
        <w:t>pháp</w:t>
      </w:r>
      <w:r>
        <w:rPr>
          <w:color w:val="231F20"/>
          <w:spacing w:val="-13"/>
        </w:rPr>
        <w:t> </w:t>
      </w:r>
      <w:r>
        <w:rPr>
          <w:color w:val="231F20"/>
        </w:rPr>
        <w:t>chứ</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sắc,</w:t>
      </w:r>
      <w:r>
        <w:rPr>
          <w:color w:val="231F20"/>
          <w:spacing w:val="-13"/>
        </w:rPr>
        <w:t> </w:t>
      </w:r>
      <w:r>
        <w:rPr>
          <w:color w:val="231F20"/>
        </w:rPr>
        <w:t>nó</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 cảm giác trên thân như chúng ta vẫn hay lẫn lộn. Nó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với</w:t>
      </w:r>
      <w:r>
        <w:rPr>
          <w:color w:val="231F20"/>
          <w:spacing w:val="-2"/>
        </w:rPr>
        <w:t> </w:t>
      </w:r>
      <w:r>
        <w:rPr>
          <w:color w:val="231F20"/>
        </w:rPr>
        <w:t>thân</w:t>
      </w:r>
      <w:r>
        <w:rPr>
          <w:color w:val="231F20"/>
          <w:spacing w:val="-2"/>
        </w:rPr>
        <w:t> </w:t>
      </w:r>
      <w:r>
        <w:rPr>
          <w:color w:val="231F20"/>
        </w:rPr>
        <w:t>thức,</w:t>
      </w:r>
      <w:r>
        <w:rPr>
          <w:color w:val="231F20"/>
          <w:spacing w:val="-2"/>
        </w:rPr>
        <w:t> </w:t>
      </w:r>
      <w:r>
        <w:rPr>
          <w:color w:val="231F20"/>
        </w:rPr>
        <w:t>ở</w:t>
      </w:r>
      <w:r>
        <w:rPr>
          <w:color w:val="231F20"/>
          <w:spacing w:val="-2"/>
        </w:rPr>
        <w:t> </w:t>
      </w:r>
      <w:r>
        <w:rPr>
          <w:color w:val="231F20"/>
        </w:rPr>
        <w:t>những</w:t>
      </w:r>
      <w:r>
        <w:rPr>
          <w:color w:val="231F20"/>
          <w:spacing w:val="-2"/>
        </w:rPr>
        <w:t> </w:t>
      </w:r>
      <w:r>
        <w:rPr>
          <w:color w:val="231F20"/>
        </w:rPr>
        <w:t>khoảnh</w:t>
      </w:r>
      <w:r>
        <w:rPr>
          <w:color w:val="231F20"/>
          <w:spacing w:val="-2"/>
        </w:rPr>
        <w:t> </w:t>
      </w:r>
      <w:r>
        <w:rPr>
          <w:color w:val="231F20"/>
        </w:rPr>
        <w:t>khắc kinh</w:t>
      </w:r>
      <w:r>
        <w:rPr>
          <w:color w:val="231F20"/>
          <w:spacing w:val="-13"/>
        </w:rPr>
        <w:t> </w:t>
      </w:r>
      <w:r>
        <w:rPr>
          <w:color w:val="231F20"/>
        </w:rPr>
        <w:t>nghiệm</w:t>
      </w:r>
      <w:r>
        <w:rPr>
          <w:color w:val="231F20"/>
          <w:spacing w:val="-13"/>
        </w:rPr>
        <w:t> </w:t>
      </w:r>
      <w:r>
        <w:rPr>
          <w:color w:val="231F20"/>
        </w:rPr>
        <w:t>cứng,</w:t>
      </w:r>
      <w:r>
        <w:rPr>
          <w:color w:val="231F20"/>
          <w:spacing w:val="-13"/>
        </w:rPr>
        <w:t> </w:t>
      </w:r>
      <w:r>
        <w:rPr>
          <w:color w:val="231F20"/>
        </w:rPr>
        <w:t>mềm,</w:t>
      </w:r>
      <w:r>
        <w:rPr>
          <w:color w:val="231F20"/>
          <w:spacing w:val="-13"/>
        </w:rPr>
        <w:t> </w:t>
      </w:r>
      <w:r>
        <w:rPr>
          <w:color w:val="231F20"/>
        </w:rPr>
        <w:t>nóng,</w:t>
      </w:r>
      <w:r>
        <w:rPr>
          <w:color w:val="231F20"/>
          <w:spacing w:val="-13"/>
        </w:rPr>
        <w:t> </w:t>
      </w:r>
      <w:r>
        <w:rPr>
          <w:color w:val="231F20"/>
        </w:rPr>
        <w:t>lạnh...</w:t>
      </w:r>
      <w:r>
        <w:rPr>
          <w:color w:val="231F20"/>
          <w:spacing w:val="-13"/>
        </w:rPr>
        <w:t> </w:t>
      </w:r>
      <w:r>
        <w:rPr>
          <w:color w:val="231F20"/>
        </w:rPr>
        <w:t>Khi</w:t>
      </w:r>
      <w:r>
        <w:rPr>
          <w:color w:val="231F20"/>
          <w:spacing w:val="-13"/>
        </w:rPr>
        <w:t> </w:t>
      </w:r>
      <w:r>
        <w:rPr>
          <w:color w:val="231F20"/>
        </w:rPr>
        <w:t>nghĩ</w:t>
      </w:r>
      <w:r>
        <w:rPr>
          <w:color w:val="231F20"/>
          <w:spacing w:val="-13"/>
        </w:rPr>
        <w:t> </w:t>
      </w:r>
      <w:r>
        <w:rPr>
          <w:color w:val="231F20"/>
        </w:rPr>
        <w:t>về những gì đã được kinh nghiệm qua mắt, tai, mũi, lưỡi thì suy nghĩ có thể sinh cùng thọ hỉ, thọ ưu hoặc xả. Suy nghĩ thường sinh khởi kèm với dính mắc, khi đó có thể có thọ hỉ hoặc thọ xả. Nhưng khi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cùng</w:t>
      </w:r>
      <w:r>
        <w:rPr>
          <w:color w:val="231F20"/>
          <w:spacing w:val="-4"/>
        </w:rPr>
        <w:t> </w:t>
      </w:r>
      <w:r>
        <w:rPr>
          <w:color w:val="231F20"/>
        </w:rPr>
        <w:t>với</w:t>
      </w:r>
      <w:r>
        <w:rPr>
          <w:color w:val="231F20"/>
          <w:spacing w:val="-4"/>
        </w:rPr>
        <w:t> </w:t>
      </w:r>
      <w:r>
        <w:rPr>
          <w:color w:val="231F20"/>
        </w:rPr>
        <w:t>sân</w:t>
      </w:r>
      <w:r>
        <w:rPr>
          <w:color w:val="231F20"/>
          <w:spacing w:val="-4"/>
        </w:rPr>
        <w:t> </w:t>
      </w:r>
      <w:r>
        <w:rPr>
          <w:color w:val="231F20"/>
        </w:rPr>
        <w:t>thì</w:t>
      </w:r>
      <w:r>
        <w:rPr>
          <w:color w:val="231F20"/>
          <w:spacing w:val="-4"/>
        </w:rPr>
        <w:t> </w:t>
      </w:r>
      <w:r>
        <w:rPr>
          <w:color w:val="231F20"/>
        </w:rPr>
        <w:t>thọ</w:t>
      </w:r>
      <w:r>
        <w:rPr>
          <w:color w:val="231F20"/>
          <w:spacing w:val="-4"/>
        </w:rPr>
        <w:t> </w:t>
      </w:r>
      <w:r>
        <w:rPr>
          <w:color w:val="231F20"/>
        </w:rPr>
        <w:t>luôn</w:t>
      </w:r>
      <w:r>
        <w:rPr>
          <w:color w:val="231F20"/>
          <w:spacing w:val="-4"/>
        </w:rPr>
        <w:t> </w:t>
      </w:r>
      <w:r>
        <w:rPr>
          <w:color w:val="231F20"/>
        </w:rPr>
        <w:t>luôn</w:t>
      </w:r>
      <w:r>
        <w:rPr>
          <w:color w:val="231F20"/>
          <w:spacing w:val="-4"/>
        </w:rPr>
        <w:t> </w:t>
      </w:r>
      <w:r>
        <w:rPr>
          <w:color w:val="231F20"/>
        </w:rPr>
        <w:t>là</w:t>
      </w:r>
      <w:r>
        <w:rPr>
          <w:color w:val="231F20"/>
          <w:spacing w:val="-4"/>
        </w:rPr>
        <w:t> </w:t>
      </w:r>
      <w:r>
        <w:rPr>
          <w:color w:val="231F20"/>
        </w:rPr>
        <w:t>thọ ưu.</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niệm</w:t>
      </w:r>
      <w:r>
        <w:rPr>
          <w:color w:val="231F20"/>
          <w:spacing w:val="-5"/>
        </w:rPr>
        <w:t> </w:t>
      </w:r>
      <w:r>
        <w:rPr>
          <w:color w:val="231F20"/>
        </w:rPr>
        <w:t>thọ</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tập</w:t>
      </w:r>
      <w:r>
        <w:rPr>
          <w:color w:val="231F20"/>
          <w:spacing w:val="-5"/>
        </w:rPr>
        <w:t> </w:t>
      </w:r>
      <w:r>
        <w:rPr>
          <w:color w:val="231F20"/>
        </w:rPr>
        <w:t>trung</w:t>
      </w:r>
      <w:r>
        <w:rPr>
          <w:color w:val="231F20"/>
          <w:spacing w:val="-5"/>
        </w:rPr>
        <w:t> </w:t>
      </w:r>
      <w:r>
        <w:rPr>
          <w:color w:val="231F20"/>
        </w:rPr>
        <w:t>hay cố gắng hay biết các cảm giác trên thân.</w:t>
      </w:r>
    </w:p>
    <w:p>
      <w:pPr>
        <w:pStyle w:val="BodyText"/>
        <w:spacing w:line="261" w:lineRule="auto" w:before="131"/>
      </w:pPr>
      <w:r>
        <w:rPr>
          <w:color w:val="231F20"/>
        </w:rPr>
        <w:t>Khi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đang</w:t>
      </w:r>
      <w:r>
        <w:rPr>
          <w:color w:val="231F20"/>
          <w:spacing w:val="-4"/>
        </w:rPr>
        <w:t> </w:t>
      </w:r>
      <w:r>
        <w:rPr>
          <w:color w:val="231F20"/>
        </w:rPr>
        <w:t>Pháp</w:t>
      </w:r>
      <w:r>
        <w:rPr>
          <w:color w:val="231F20"/>
          <w:spacing w:val="-4"/>
        </w:rPr>
        <w:t> </w:t>
      </w:r>
      <w:r>
        <w:rPr>
          <w:color w:val="231F20"/>
        </w:rPr>
        <w:t>đàm,</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những cảm</w:t>
      </w:r>
      <w:r>
        <w:rPr>
          <w:color w:val="231F20"/>
          <w:spacing w:val="-6"/>
        </w:rPr>
        <w:t> </w:t>
      </w:r>
      <w:r>
        <w:rPr>
          <w:color w:val="231F20"/>
        </w:rPr>
        <w:t>thọ</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chẳng</w:t>
      </w:r>
      <w:r>
        <w:rPr>
          <w:color w:val="231F20"/>
          <w:spacing w:val="-6"/>
        </w:rPr>
        <w:t> </w:t>
      </w:r>
      <w:r>
        <w:rPr>
          <w:color w:val="231F20"/>
        </w:rPr>
        <w:t>hạn</w:t>
      </w:r>
      <w:r>
        <w:rPr>
          <w:color w:val="231F20"/>
          <w:spacing w:val="-6"/>
        </w:rPr>
        <w:t> </w:t>
      </w:r>
      <w:r>
        <w:rPr>
          <w:color w:val="231F20"/>
        </w:rPr>
        <w:t>có</w:t>
      </w:r>
      <w:r>
        <w:rPr>
          <w:color w:val="231F20"/>
          <w:spacing w:val="-6"/>
        </w:rPr>
        <w:t> </w:t>
      </w:r>
      <w:r>
        <w:rPr>
          <w:color w:val="231F20"/>
        </w:rPr>
        <w:t>lúc</w:t>
      </w:r>
      <w:r>
        <w:rPr>
          <w:color w:val="231F20"/>
          <w:spacing w:val="-6"/>
        </w:rPr>
        <w:t> </w:t>
      </w:r>
      <w:r>
        <w:rPr>
          <w:color w:val="231F20"/>
        </w:rPr>
        <w:t>thì thấy dễ chịu, có lúc khó chịu do các kinh nghiệm nóng, lạnh, các nhiệt độ khác nhau. Nhưng một lần nữa xin nhắc lại, thọ không phải là một ai cả, chỉ là những pháp sinh khởi, không phải là của một người nào đó. Cũng có thể có những khoảnh khắc nhận biết chúng khi chúng xuất hiện, một cách tự nhiên, và không nhận biết chúng ở những thời điểm khác. Nếu có những khoảnh khắc nhận biết</w:t>
      </w:r>
      <w:r>
        <w:rPr>
          <w:color w:val="231F20"/>
          <w:spacing w:val="-10"/>
        </w:rPr>
        <w:t> </w:t>
      </w:r>
      <w:r>
        <w:rPr>
          <w:color w:val="231F20"/>
        </w:rPr>
        <w:t>chúng</w:t>
      </w:r>
      <w:r>
        <w:rPr>
          <w:color w:val="231F20"/>
          <w:spacing w:val="-8"/>
        </w:rPr>
        <w:t> </w:t>
      </w:r>
      <w:r>
        <w:rPr>
          <w:color w:val="231F20"/>
        </w:rPr>
        <w:t>cùng</w:t>
      </w:r>
      <w:r>
        <w:rPr>
          <w:color w:val="231F20"/>
          <w:spacing w:val="-8"/>
        </w:rPr>
        <w:t> </w:t>
      </w:r>
      <w:r>
        <w:rPr>
          <w:color w:val="231F20"/>
        </w:rPr>
        <w:t>với</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và</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trực</w:t>
      </w:r>
      <w:r>
        <w:rPr>
          <w:color w:val="231F20"/>
          <w:spacing w:val="-8"/>
        </w:rPr>
        <w:t> </w:t>
      </w:r>
      <w:r>
        <w:rPr>
          <w:color w:val="231F20"/>
          <w:spacing w:val="-4"/>
        </w:rPr>
        <w:t>tiếp</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thì đó là niệm thọ - ved</w:t>
      </w:r>
      <w:r>
        <w:rPr/>
        <w:t>ā</w:t>
      </w:r>
      <w:r>
        <w:rPr>
          <w:color w:val="231F20"/>
        </w:rPr>
        <w:t>na</w:t>
      </w:r>
      <w:r>
        <w:rPr/>
        <w:t>nupassanā</w:t>
      </w:r>
      <w:r>
        <w:rPr>
          <w:color w:val="231F20"/>
        </w:rPr>
        <w:t>, niệm </w:t>
      </w:r>
      <w:r>
        <w:rPr>
          <w:color w:val="231F20"/>
        </w:rPr>
        <w:t>thọ không phải là việc cố gắng kinh nghiệm chúng.</w:t>
      </w:r>
    </w:p>
    <w:p>
      <w:pPr>
        <w:pStyle w:val="BodyText"/>
        <w:spacing w:line="259" w:lineRule="auto" w:before="113"/>
      </w:pPr>
      <w:r>
        <w:rPr>
          <w:color w:val="231F20"/>
        </w:rPr>
        <w:t>Niệm pháp - dhamma</w:t>
      </w:r>
      <w:r>
        <w:rPr/>
        <w:t>nupassanā </w:t>
      </w:r>
      <w:r>
        <w:rPr>
          <w:color w:val="231F20"/>
        </w:rPr>
        <w:t>là nói tới </w:t>
      </w:r>
      <w:r>
        <w:rPr>
          <w:color w:val="231F20"/>
        </w:rPr>
        <w:t>bất cứ thực tại nào được hiểu đúng bởi trí tuệ. Ví dụ như:</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w:t>
      </w:r>
      <w:r>
        <w:rPr>
          <w:color w:val="231F20"/>
          <w:spacing w:val="-1"/>
        </w:rPr>
        <w:t> </w:t>
      </w:r>
      <w:r>
        <w:rPr>
          <w:color w:val="231F20"/>
        </w:rPr>
        <w:t>được</w:t>
      </w:r>
      <w:r>
        <w:rPr>
          <w:color w:val="231F20"/>
          <w:spacing w:val="-1"/>
        </w:rPr>
        <w:t> </w:t>
      </w:r>
      <w:r>
        <w:rPr>
          <w:color w:val="231F20"/>
        </w:rPr>
        <w:t>thấy,</w:t>
      </w:r>
      <w:r>
        <w:rPr>
          <w:color w:val="231F20"/>
          <w:spacing w:val="-1"/>
        </w:rPr>
        <w:t> </w:t>
      </w:r>
      <w:r>
        <w:rPr>
          <w:color w:val="231F20"/>
        </w:rPr>
        <w:t>âm</w:t>
      </w:r>
      <w:r>
        <w:rPr>
          <w:color w:val="231F20"/>
          <w:spacing w:val="-1"/>
        </w:rPr>
        <w:t> </w:t>
      </w:r>
      <w:r>
        <w:rPr>
          <w:color w:val="231F20"/>
        </w:rPr>
        <w:t>thanh</w:t>
      </w:r>
      <w:r>
        <w:rPr>
          <w:color w:val="231F20"/>
          <w:spacing w:val="-1"/>
        </w:rPr>
        <w:t> </w:t>
      </w:r>
      <w:r>
        <w:rPr>
          <w:color w:val="231F20"/>
        </w:rPr>
        <w:t>được nghe,</w:t>
      </w:r>
      <w:r>
        <w:rPr>
          <w:color w:val="231F20"/>
          <w:spacing w:val="-5"/>
        </w:rPr>
        <w:t> </w:t>
      </w:r>
      <w:r>
        <w:rPr>
          <w:color w:val="231F20"/>
        </w:rPr>
        <w:t>hay</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Khi</w:t>
      </w:r>
      <w:r>
        <w:rPr>
          <w:color w:val="231F20"/>
          <w:spacing w:val="-5"/>
        </w:rPr>
        <w:t> </w:t>
      </w:r>
      <w:r>
        <w:rPr>
          <w:color w:val="231F20"/>
        </w:rPr>
        <w:t>những</w:t>
      </w:r>
      <w:r>
        <w:rPr>
          <w:color w:val="231F20"/>
          <w:spacing w:val="-5"/>
        </w:rPr>
        <w:t> </w:t>
      </w:r>
      <w:r>
        <w:rPr>
          <w:color w:val="231F20"/>
        </w:rPr>
        <w:t>pháp</w:t>
      </w:r>
      <w:r>
        <w:rPr>
          <w:color w:val="231F20"/>
          <w:spacing w:val="-5"/>
        </w:rPr>
        <w:t> </w:t>
      </w:r>
      <w:r>
        <w:rPr>
          <w:color w:val="231F20"/>
        </w:rPr>
        <w:t>ấy</w:t>
      </w:r>
      <w:r>
        <w:rPr>
          <w:color w:val="231F20"/>
          <w:spacing w:val="-5"/>
        </w:rPr>
        <w:t> </w:t>
      </w:r>
      <w:r>
        <w:rPr>
          <w:color w:val="231F20"/>
        </w:rPr>
        <w:t>được</w:t>
      </w:r>
      <w:r>
        <w:rPr>
          <w:color w:val="231F20"/>
          <w:spacing w:val="-5"/>
        </w:rPr>
        <w:t> </w:t>
      </w:r>
      <w:r>
        <w:rPr>
          <w:color w:val="231F20"/>
        </w:rPr>
        <w:t>hiểu đúng</w:t>
      </w:r>
      <w:r>
        <w:rPr>
          <w:color w:val="231F20"/>
          <w:spacing w:val="-11"/>
        </w:rPr>
        <w:t> </w:t>
      </w:r>
      <w:r>
        <w:rPr>
          <w:color w:val="231F20"/>
        </w:rPr>
        <w:t>một</w:t>
      </w:r>
      <w:r>
        <w:rPr>
          <w:color w:val="231F20"/>
          <w:spacing w:val="-11"/>
        </w:rPr>
        <w:t> </w:t>
      </w:r>
      <w:r>
        <w:rPr>
          <w:color w:val="231F20"/>
        </w:rPr>
        <w:t>cách</w:t>
      </w:r>
      <w:r>
        <w:rPr>
          <w:color w:val="231F20"/>
          <w:spacing w:val="-11"/>
        </w:rPr>
        <w:t> </w:t>
      </w:r>
      <w:r>
        <w:rPr>
          <w:color w:val="231F20"/>
        </w:rPr>
        <w:t>trực</w:t>
      </w:r>
      <w:r>
        <w:rPr>
          <w:color w:val="231F20"/>
          <w:spacing w:val="-11"/>
        </w:rPr>
        <w:t> </w:t>
      </w:r>
      <w:r>
        <w:rPr>
          <w:color w:val="231F20"/>
        </w:rPr>
        <w:t>tiếp</w:t>
      </w:r>
      <w:r>
        <w:rPr>
          <w:color w:val="231F20"/>
          <w:spacing w:val="-11"/>
        </w:rPr>
        <w:t> </w:t>
      </w:r>
      <w:r>
        <w:rPr>
          <w:color w:val="231F20"/>
        </w:rPr>
        <w:t>chứ</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đơn</w:t>
      </w:r>
      <w:r>
        <w:rPr>
          <w:color w:val="231F20"/>
          <w:spacing w:val="-11"/>
        </w:rPr>
        <w:t> </w:t>
      </w:r>
      <w:r>
        <w:rPr>
          <w:color w:val="231F20"/>
        </w:rPr>
        <w:t>thuần nghĩ về chúng thì đang có niệm pháp. Hay các triền cái như vừa rồi ông Robert có đề cập tới: tham</w:t>
      </w:r>
      <w:r>
        <w:rPr>
          <w:color w:val="231F20"/>
          <w:spacing w:val="-8"/>
        </w:rPr>
        <w:t> </w:t>
      </w:r>
      <w:r>
        <w:rPr>
          <w:color w:val="231F20"/>
        </w:rPr>
        <w:t>dục,</w:t>
      </w:r>
      <w:r>
        <w:rPr>
          <w:color w:val="231F20"/>
          <w:spacing w:val="-8"/>
        </w:rPr>
        <w:t> </w:t>
      </w:r>
      <w:r>
        <w:rPr>
          <w:color w:val="231F20"/>
        </w:rPr>
        <w:t>hoài</w:t>
      </w:r>
      <w:r>
        <w:rPr>
          <w:color w:val="231F20"/>
          <w:spacing w:val="-8"/>
        </w:rPr>
        <w:t> </w:t>
      </w:r>
      <w:r>
        <w:rPr>
          <w:color w:val="231F20"/>
        </w:rPr>
        <w:t>nghi,</w:t>
      </w:r>
      <w:r>
        <w:rPr>
          <w:color w:val="231F20"/>
          <w:spacing w:val="-8"/>
        </w:rPr>
        <w:t> </w:t>
      </w:r>
      <w:r>
        <w:rPr>
          <w:color w:val="231F20"/>
        </w:rPr>
        <w:t>trạo</w:t>
      </w:r>
      <w:r>
        <w:rPr>
          <w:color w:val="231F20"/>
          <w:spacing w:val="-8"/>
        </w:rPr>
        <w:t> </w:t>
      </w:r>
      <w:r>
        <w:rPr>
          <w:color w:val="231F20"/>
        </w:rPr>
        <w:t>cử,</w:t>
      </w:r>
      <w:r>
        <w:rPr>
          <w:color w:val="231F20"/>
          <w:spacing w:val="-8"/>
        </w:rPr>
        <w:t> </w:t>
      </w:r>
      <w:r>
        <w:rPr>
          <w:color w:val="231F20"/>
        </w:rPr>
        <w:t>hôn</w:t>
      </w:r>
      <w:r>
        <w:rPr>
          <w:color w:val="231F20"/>
          <w:spacing w:val="-8"/>
        </w:rPr>
        <w:t> </w:t>
      </w:r>
      <w:r>
        <w:rPr>
          <w:color w:val="231F20"/>
        </w:rPr>
        <w:t>trầm,</w:t>
      </w:r>
      <w:r>
        <w:rPr>
          <w:color w:val="231F20"/>
          <w:spacing w:val="-8"/>
        </w:rPr>
        <w:t> </w:t>
      </w:r>
      <w:r>
        <w:rPr>
          <w:color w:val="231F20"/>
        </w:rPr>
        <w:t>thụy</w:t>
      </w:r>
      <w:r>
        <w:rPr>
          <w:color w:val="231F20"/>
          <w:spacing w:val="-8"/>
        </w:rPr>
        <w:t> </w:t>
      </w:r>
      <w:r>
        <w:rPr>
          <w:color w:val="231F20"/>
        </w:rPr>
        <w:t>miên. Khoảnh khắc có hiểu đúng về chúng, khi đó có thiện</w:t>
      </w:r>
      <w:r>
        <w:rPr>
          <w:color w:val="231F20"/>
          <w:spacing w:val="-16"/>
        </w:rPr>
        <w:t> </w:t>
      </w:r>
      <w:r>
        <w:rPr>
          <w:color w:val="231F20"/>
        </w:rPr>
        <w:t>pháp.</w:t>
      </w:r>
      <w:r>
        <w:rPr>
          <w:color w:val="231F20"/>
          <w:spacing w:val="-16"/>
        </w:rPr>
        <w:t> </w:t>
      </w:r>
      <w:r>
        <w:rPr>
          <w:color w:val="231F20"/>
        </w:rPr>
        <w:t>Bất</w:t>
      </w:r>
      <w:r>
        <w:rPr>
          <w:color w:val="231F20"/>
          <w:spacing w:val="-16"/>
        </w:rPr>
        <w:t> </w:t>
      </w:r>
      <w:r>
        <w:rPr>
          <w:color w:val="231F20"/>
        </w:rPr>
        <w:t>cứ</w:t>
      </w:r>
      <w:r>
        <w:rPr>
          <w:color w:val="231F20"/>
          <w:spacing w:val="-16"/>
        </w:rPr>
        <w:t> </w:t>
      </w:r>
      <w:r>
        <w:rPr>
          <w:color w:val="231F20"/>
        </w:rPr>
        <w:t>uẩn</w:t>
      </w:r>
      <w:r>
        <w:rPr>
          <w:color w:val="231F20"/>
          <w:spacing w:val="-16"/>
        </w:rPr>
        <w:t> </w:t>
      </w:r>
      <w:r>
        <w:rPr>
          <w:color w:val="231F20"/>
        </w:rPr>
        <w:t>nào,</w:t>
      </w:r>
      <w:r>
        <w:rPr>
          <w:color w:val="231F20"/>
          <w:spacing w:val="-16"/>
        </w:rPr>
        <w:t> </w:t>
      </w:r>
      <w:r>
        <w:rPr>
          <w:color w:val="231F20"/>
        </w:rPr>
        <w:t>tức</w:t>
      </w:r>
      <w:r>
        <w:rPr>
          <w:color w:val="231F20"/>
          <w:spacing w:val="-16"/>
        </w:rPr>
        <w:t> </w:t>
      </w:r>
      <w:r>
        <w:rPr>
          <w:color w:val="231F20"/>
        </w:rPr>
        <w:t>là</w:t>
      </w:r>
      <w:r>
        <w:rPr>
          <w:color w:val="231F20"/>
          <w:spacing w:val="-16"/>
        </w:rPr>
        <w:t> </w:t>
      </w:r>
      <w:r>
        <w:rPr>
          <w:color w:val="231F20"/>
        </w:rPr>
        <w:t>bất</w:t>
      </w:r>
      <w:r>
        <w:rPr>
          <w:color w:val="231F20"/>
          <w:spacing w:val="-16"/>
        </w:rPr>
        <w:t> </w:t>
      </w:r>
      <w:r>
        <w:rPr>
          <w:color w:val="231F20"/>
        </w:rPr>
        <w:t>cứ</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sinh và diệt đều có thể là đối tượng của hiểu biết khi chúng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Nhưng</w:t>
      </w:r>
      <w:r>
        <w:rPr>
          <w:color w:val="231F20"/>
          <w:spacing w:val="-3"/>
        </w:rPr>
        <w:t> </w:t>
      </w:r>
      <w:r>
        <w:rPr>
          <w:color w:val="231F20"/>
        </w:rPr>
        <w:t>khái</w:t>
      </w:r>
      <w:r>
        <w:rPr>
          <w:color w:val="231F20"/>
          <w:spacing w:val="-3"/>
        </w:rPr>
        <w:t> </w:t>
      </w:r>
      <w:r>
        <w:rPr>
          <w:color w:val="231F20"/>
        </w:rPr>
        <w:t>niệm</w:t>
      </w:r>
      <w:r>
        <w:rPr>
          <w:color w:val="231F20"/>
          <w:spacing w:val="-3"/>
        </w:rPr>
        <w:t> </w:t>
      </w:r>
      <w:r>
        <w:rPr>
          <w:color w:val="231F20"/>
        </w:rPr>
        <w:t>thì</w:t>
      </w:r>
      <w:r>
        <w:rPr>
          <w:color w:val="231F20"/>
          <w:spacing w:val="-3"/>
        </w:rPr>
        <w:t> </w:t>
      </w:r>
      <w:r>
        <w:rPr>
          <w:color w:val="231F20"/>
        </w:rPr>
        <w:t>không</w:t>
      </w:r>
      <w:r>
        <w:rPr>
          <w:color w:val="231F20"/>
          <w:spacing w:val="-3"/>
        </w:rPr>
        <w:t> </w:t>
      </w:r>
      <w:r>
        <w:rPr>
          <w:color w:val="231F20"/>
        </w:rPr>
        <w:t>phải là đối tượng của tứ niệm xứ. Nói đến tứ niệm xứ là</w:t>
      </w:r>
      <w:r>
        <w:rPr>
          <w:color w:val="231F20"/>
          <w:spacing w:val="-3"/>
        </w:rPr>
        <w:t> </w:t>
      </w:r>
      <w:r>
        <w:rPr>
          <w:color w:val="231F20"/>
        </w:rPr>
        <w:t>nói</w:t>
      </w:r>
      <w:r>
        <w:rPr>
          <w:color w:val="231F20"/>
          <w:spacing w:val="-3"/>
        </w:rPr>
        <w:t> </w:t>
      </w:r>
      <w:r>
        <w:rPr>
          <w:color w:val="231F20"/>
        </w:rPr>
        <w:t>đến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một trật</w:t>
      </w:r>
      <w:r>
        <w:rPr>
          <w:color w:val="231F20"/>
          <w:spacing w:val="-14"/>
        </w:rPr>
        <w:t> </w:t>
      </w:r>
      <w:r>
        <w:rPr>
          <w:color w:val="231F20"/>
        </w:rPr>
        <w:t>tự</w:t>
      </w:r>
      <w:r>
        <w:rPr>
          <w:color w:val="231F20"/>
          <w:spacing w:val="-14"/>
        </w:rPr>
        <w:t> </w:t>
      </w:r>
      <w:r>
        <w:rPr>
          <w:color w:val="231F20"/>
        </w:rPr>
        <w:t>nào,</w:t>
      </w:r>
      <w:r>
        <w:rPr>
          <w:color w:val="231F20"/>
          <w:spacing w:val="-14"/>
        </w:rPr>
        <w:t> </w:t>
      </w:r>
      <w:r>
        <w:rPr>
          <w:color w:val="231F20"/>
        </w:rPr>
        <w:t>hay</w:t>
      </w:r>
      <w:r>
        <w:rPr>
          <w:color w:val="231F20"/>
          <w:spacing w:val="-14"/>
        </w:rPr>
        <w:t> </w:t>
      </w:r>
      <w:r>
        <w:rPr>
          <w:color w:val="231F20"/>
        </w:rPr>
        <w:t>một</w:t>
      </w:r>
      <w:r>
        <w:rPr>
          <w:color w:val="231F20"/>
          <w:spacing w:val="-14"/>
        </w:rPr>
        <w:t> </w:t>
      </w:r>
      <w:r>
        <w:rPr>
          <w:color w:val="231F20"/>
        </w:rPr>
        <w:t>sự</w:t>
      </w:r>
      <w:r>
        <w:rPr>
          <w:color w:val="231F20"/>
          <w:spacing w:val="-14"/>
        </w:rPr>
        <w:t> </w:t>
      </w:r>
      <w:r>
        <w:rPr>
          <w:color w:val="231F20"/>
        </w:rPr>
        <w:t>lựa</w:t>
      </w:r>
      <w:r>
        <w:rPr>
          <w:color w:val="231F20"/>
          <w:spacing w:val="-14"/>
        </w:rPr>
        <w:t> </w:t>
      </w:r>
      <w:r>
        <w:rPr>
          <w:color w:val="231F20"/>
        </w:rPr>
        <w:t>chọn</w:t>
      </w:r>
      <w:r>
        <w:rPr>
          <w:color w:val="231F20"/>
          <w:spacing w:val="-14"/>
        </w:rPr>
        <w:t> </w:t>
      </w:r>
      <w:r>
        <w:rPr>
          <w:color w:val="231F20"/>
        </w:rPr>
        <w:t>nào,</w:t>
      </w:r>
      <w:r>
        <w:rPr>
          <w:color w:val="231F20"/>
          <w:spacing w:val="-14"/>
        </w:rPr>
        <w:t> </w:t>
      </w:r>
      <w:r>
        <w:rPr>
          <w:color w:val="231F20"/>
        </w:rPr>
        <w:t>chỉ</w:t>
      </w:r>
      <w:r>
        <w:rPr>
          <w:color w:val="231F20"/>
          <w:spacing w:val="-14"/>
        </w:rPr>
        <w:t> </w:t>
      </w:r>
      <w:r>
        <w:rPr>
          <w:color w:val="231F20"/>
        </w:rPr>
        <w:t>đơn</w:t>
      </w:r>
      <w:r>
        <w:rPr>
          <w:color w:val="231F20"/>
          <w:spacing w:val="-14"/>
        </w:rPr>
        <w:t> </w:t>
      </w:r>
      <w:r>
        <w:rPr>
          <w:color w:val="231F20"/>
        </w:rPr>
        <w:t>thuần là bắt đầu nghe về các pháp chân đế và suy xét</w:t>
      </w:r>
      <w:r>
        <w:rPr>
          <w:color w:val="231F20"/>
          <w:spacing w:val="80"/>
        </w:rPr>
        <w:t> </w:t>
      </w:r>
      <w:r>
        <w:rPr>
          <w:color w:val="231F20"/>
        </w:rPr>
        <w:t>về chúng, như những gì chúng ta đang làm hiện giờ,</w:t>
      </w:r>
      <w:r>
        <w:rPr>
          <w:color w:val="231F20"/>
          <w:spacing w:val="-7"/>
        </w:rPr>
        <w:t> </w:t>
      </w:r>
      <w:r>
        <w:rPr>
          <w:color w:val="231F20"/>
        </w:rPr>
        <w:t>và</w:t>
      </w:r>
      <w:r>
        <w:rPr>
          <w:color w:val="231F20"/>
          <w:spacing w:val="-7"/>
        </w:rPr>
        <w:t> </w:t>
      </w:r>
      <w:r>
        <w:rPr>
          <w:color w:val="231F20"/>
        </w:rPr>
        <w:t>sau</w:t>
      </w:r>
      <w:r>
        <w:rPr>
          <w:color w:val="231F20"/>
          <w:spacing w:val="-7"/>
        </w:rPr>
        <w:t> </w:t>
      </w:r>
      <w:r>
        <w:rPr>
          <w:color w:val="231F20"/>
        </w:rPr>
        <w:t>đó,</w:t>
      </w:r>
      <w:r>
        <w:rPr>
          <w:color w:val="231F20"/>
          <w:spacing w:val="-7"/>
        </w:rPr>
        <w:t> </w:t>
      </w:r>
      <w:r>
        <w:rPr>
          <w:color w:val="231F20"/>
        </w:rPr>
        <w:t>ở</w:t>
      </w:r>
      <w:r>
        <w:rPr>
          <w:color w:val="231F20"/>
          <w:spacing w:val="-7"/>
        </w:rPr>
        <w:t> </w:t>
      </w:r>
      <w:r>
        <w:rPr>
          <w:color w:val="231F20"/>
        </w:rPr>
        <w:t>thời</w:t>
      </w:r>
      <w:r>
        <w:rPr>
          <w:color w:val="231F20"/>
          <w:spacing w:val="-7"/>
        </w:rPr>
        <w:t> </w:t>
      </w:r>
      <w:r>
        <w:rPr>
          <w:color w:val="231F20"/>
        </w:rPr>
        <w:t>điểm</w:t>
      </w:r>
      <w:r>
        <w:rPr>
          <w:color w:val="231F20"/>
          <w:spacing w:val="-7"/>
        </w:rPr>
        <w:t> </w:t>
      </w:r>
      <w:r>
        <w:rPr>
          <w:color w:val="231F20"/>
        </w:rPr>
        <w:t>chín</w:t>
      </w:r>
      <w:r>
        <w:rPr>
          <w:color w:val="231F20"/>
          <w:spacing w:val="-7"/>
        </w:rPr>
        <w:t> </w:t>
      </w:r>
      <w:r>
        <w:rPr>
          <w:color w:val="231F20"/>
        </w:rPr>
        <w:t>muồi</w:t>
      </w:r>
      <w:r>
        <w:rPr>
          <w:color w:val="231F20"/>
          <w:spacing w:val="-7"/>
        </w:rPr>
        <w:t> </w:t>
      </w:r>
      <w:r>
        <w:rPr>
          <w:color w:val="231F20"/>
        </w:rPr>
        <w:t>thì</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 những khoảnh khắc hiểu chúng trực tiếp. Những hiểu biết hiện giờ sẽ làm duyên cho hiểu biết trực tiếp, hay pháp học làm duyên cho pháp hành về sau.</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trong</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đời thường, như bây giờ đây.</w:t>
      </w:r>
    </w:p>
    <w:p>
      <w:pPr>
        <w:pStyle w:val="BodyText"/>
        <w:spacing w:line="259" w:lineRule="auto" w:before="109"/>
      </w:pPr>
      <w:r>
        <w:rPr>
          <w:b/>
          <w:i/>
          <w:color w:val="231F20"/>
        </w:rPr>
        <w:t>Jonothan</w:t>
      </w:r>
      <w:r>
        <w:rPr>
          <w:color w:val="231F20"/>
        </w:rPr>
        <w:t>: Những pháp mà đức Phật đã mô tả có</w:t>
      </w:r>
      <w:r>
        <w:rPr>
          <w:color w:val="231F20"/>
          <w:spacing w:val="3"/>
        </w:rPr>
        <w:t> </w:t>
      </w:r>
      <w:r>
        <w:rPr>
          <w:color w:val="231F20"/>
        </w:rPr>
        <w:t>giới</w:t>
      </w:r>
      <w:r>
        <w:rPr>
          <w:color w:val="231F20"/>
          <w:spacing w:val="3"/>
        </w:rPr>
        <w:t> </w:t>
      </w:r>
      <w:r>
        <w:rPr>
          <w:color w:val="231F20"/>
        </w:rPr>
        <w:t>hạn</w:t>
      </w:r>
      <w:r>
        <w:rPr>
          <w:color w:val="231F20"/>
          <w:spacing w:val="3"/>
        </w:rPr>
        <w:t> </w:t>
      </w:r>
      <w:r>
        <w:rPr>
          <w:color w:val="231F20"/>
        </w:rPr>
        <w:t>về</w:t>
      </w:r>
      <w:r>
        <w:rPr>
          <w:color w:val="231F20"/>
          <w:spacing w:val="3"/>
        </w:rPr>
        <w:t> </w:t>
      </w:r>
      <w:r>
        <w:rPr>
          <w:color w:val="231F20"/>
        </w:rPr>
        <w:t>con</w:t>
      </w:r>
      <w:r>
        <w:rPr>
          <w:color w:val="231F20"/>
          <w:spacing w:val="3"/>
        </w:rPr>
        <w:t> </w:t>
      </w:r>
      <w:r>
        <w:rPr>
          <w:color w:val="231F20"/>
        </w:rPr>
        <w:t>số.</w:t>
      </w:r>
      <w:r>
        <w:rPr>
          <w:color w:val="231F20"/>
          <w:spacing w:val="-1"/>
        </w:rPr>
        <w:t> </w:t>
      </w:r>
      <w:r>
        <w:rPr>
          <w:color w:val="231F20"/>
        </w:rPr>
        <w:t>Ví</w:t>
      </w:r>
      <w:r>
        <w:rPr>
          <w:color w:val="231F20"/>
          <w:spacing w:val="3"/>
        </w:rPr>
        <w:t> </w:t>
      </w:r>
      <w:r>
        <w:rPr>
          <w:color w:val="231F20"/>
        </w:rPr>
        <w:t>dụ,</w:t>
      </w:r>
      <w:r>
        <w:rPr>
          <w:color w:val="231F20"/>
          <w:spacing w:val="3"/>
        </w:rPr>
        <w:t> </w:t>
      </w:r>
      <w:r>
        <w:rPr>
          <w:color w:val="231F20"/>
        </w:rPr>
        <w:t>khi</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sắc</w:t>
      </w:r>
      <w:r>
        <w:rPr>
          <w:color w:val="231F20"/>
          <w:spacing w:val="3"/>
        </w:rPr>
        <w:t> </w:t>
      </w:r>
      <w:r>
        <w:rPr>
          <w:color w:val="231F20"/>
        </w:rPr>
        <w:t>thì</w:t>
      </w:r>
      <w:r>
        <w:rPr>
          <w:color w:val="231F20"/>
          <w:spacing w:val="3"/>
        </w:rPr>
        <w:t> </w:t>
      </w:r>
      <w:r>
        <w:rPr>
          <w:color w:val="231F20"/>
          <w:spacing w:val="-5"/>
        </w:rPr>
        <w:t>có</w:t>
      </w:r>
    </w:p>
    <w:p>
      <w:pPr>
        <w:pStyle w:val="BodyText"/>
        <w:spacing w:after="0" w:line="259" w:lineRule="auto"/>
        <w:sectPr>
          <w:pgSz w:w="7660" w:h="11630"/>
          <w:pgMar w:header="892" w:footer="0" w:top="1220" w:bottom="280" w:left="992" w:right="992"/>
        </w:sectPr>
      </w:pPr>
    </w:p>
    <w:p>
      <w:pPr>
        <w:pStyle w:val="BodyText"/>
        <w:spacing w:line="266" w:lineRule="auto"/>
        <w:ind w:firstLine="0"/>
      </w:pPr>
      <w:r>
        <w:rPr>
          <w:color w:val="231F20"/>
        </w:rPr>
        <w:t>28 loại sắc, khi nói đến tâm thì có 89 hay là 121 tâm, 52 tâm sở. Nhưng trong Giáo lý, đức </w:t>
      </w:r>
      <w:r>
        <w:rPr>
          <w:color w:val="231F20"/>
        </w:rPr>
        <w:t>Phật</w:t>
      </w:r>
      <w:r>
        <w:rPr>
          <w:color w:val="231F20"/>
          <w:spacing w:val="80"/>
        </w:rPr>
        <w:t> </w:t>
      </w:r>
      <w:r>
        <w:rPr>
          <w:color w:val="231F20"/>
        </w:rPr>
        <w:t>đã dạy về những pháp này theo nhiều cách thức khác nhau. Ngài sử dụng nhiều cách phân loại khác nhau. Và những cách phân loại khác </w:t>
      </w:r>
      <w:r>
        <w:rPr>
          <w:color w:val="231F20"/>
        </w:rPr>
        <w:t>nhau đó giúp chúng ta hiểu được các khía cạnh </w:t>
      </w:r>
      <w:r>
        <w:rPr>
          <w:color w:val="231F20"/>
        </w:rPr>
        <w:t>khác nhau của pháp. Chẳng hạn khi nói đến uẩn, </w:t>
      </w:r>
      <w:r>
        <w:rPr>
          <w:color w:val="231F20"/>
        </w:rPr>
        <w:t>Ngài chia các uẩn thành các nhóm sắc uẩn, tưởng </w:t>
      </w:r>
      <w:r>
        <w:rPr>
          <w:color w:val="231F20"/>
        </w:rPr>
        <w:t>uẩn, thọ uẩn, hành uẩn và thức uẩn. Nhưng xét </w:t>
      </w:r>
      <w:r>
        <w:rPr>
          <w:color w:val="231F20"/>
        </w:rPr>
        <w:t>tổng thể, nói về năm uẩn cũng chỉ là nói đến 28 </w:t>
      </w:r>
      <w:r>
        <w:rPr>
          <w:color w:val="231F20"/>
        </w:rPr>
        <w:t>loại sắc, 89 loại tâm và 52 tâm sở đã đề cập tới. </w:t>
      </w:r>
      <w:r>
        <w:rPr>
          <w:color w:val="231F20"/>
        </w:rPr>
        <w:t>Và kinh </w:t>
      </w:r>
      <w:r>
        <w:rPr>
          <w:i/>
          <w:color w:val="231F20"/>
        </w:rPr>
        <w:t>Tứ Niệm Xứ </w:t>
      </w:r>
      <w:r>
        <w:rPr>
          <w:color w:val="231F20"/>
        </w:rPr>
        <w:t>thì cũng nói đến những pháp ấy nhưng được phân loại khác một chút. Nhóm đầu tiên</w:t>
      </w:r>
      <w:r>
        <w:rPr>
          <w:color w:val="231F20"/>
          <w:spacing w:val="-12"/>
        </w:rPr>
        <w:t> </w:t>
      </w:r>
      <w:r>
        <w:rPr>
          <w:color w:val="231F20"/>
        </w:rPr>
        <w:t>-</w:t>
      </w:r>
      <w:r>
        <w:rPr>
          <w:color w:val="231F20"/>
          <w:spacing w:val="-11"/>
        </w:rPr>
        <w:t> </w:t>
      </w:r>
      <w:r>
        <w:rPr>
          <w:color w:val="231F20"/>
        </w:rPr>
        <w:t>thân</w:t>
      </w:r>
      <w:r>
        <w:rPr>
          <w:color w:val="231F20"/>
          <w:spacing w:val="-12"/>
        </w:rPr>
        <w:t> </w:t>
      </w:r>
      <w:r>
        <w:rPr>
          <w:color w:val="231F20"/>
        </w:rPr>
        <w:t>niệm</w:t>
      </w:r>
      <w:r>
        <w:rPr>
          <w:color w:val="231F20"/>
          <w:spacing w:val="-11"/>
        </w:rPr>
        <w:t> </w:t>
      </w:r>
      <w:r>
        <w:rPr>
          <w:color w:val="231F20"/>
        </w:rPr>
        <w:t>xứ,</w:t>
      </w:r>
      <w:r>
        <w:rPr>
          <w:color w:val="231F20"/>
          <w:spacing w:val="-11"/>
        </w:rPr>
        <w:t> </w:t>
      </w:r>
      <w:r>
        <w:rPr>
          <w:color w:val="231F20"/>
        </w:rPr>
        <w:t>là</w:t>
      </w:r>
      <w:r>
        <w:rPr>
          <w:color w:val="231F20"/>
          <w:spacing w:val="-11"/>
        </w:rPr>
        <w:t> </w:t>
      </w:r>
      <w:r>
        <w:rPr>
          <w:color w:val="231F20"/>
        </w:rPr>
        <w:t>nói</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sắc</w:t>
      </w:r>
      <w:r>
        <w:rPr>
          <w:color w:val="231F20"/>
          <w:spacing w:val="-11"/>
        </w:rPr>
        <w:t> </w:t>
      </w:r>
      <w:r>
        <w:rPr>
          <w:color w:val="231F20"/>
        </w:rPr>
        <w:t>vẫn</w:t>
      </w:r>
      <w:r>
        <w:rPr>
          <w:color w:val="231F20"/>
          <w:spacing w:val="-11"/>
        </w:rPr>
        <w:t> </w:t>
      </w:r>
      <w:r>
        <w:rPr>
          <w:color w:val="231F20"/>
        </w:rPr>
        <w:t>được</w:t>
      </w:r>
      <w:r>
        <w:rPr>
          <w:color w:val="231F20"/>
          <w:spacing w:val="-11"/>
        </w:rPr>
        <w:t> </w:t>
      </w:r>
      <w:r>
        <w:rPr>
          <w:color w:val="231F20"/>
        </w:rPr>
        <w:t>cho là thân. Chú giải cho bài kinh này có cắt </w:t>
      </w:r>
      <w:r>
        <w:rPr>
          <w:color w:val="231F20"/>
        </w:rPr>
        <w:t>nghĩa rằng, đó là nói đến tất cả các loại sắc vẫn bị </w:t>
      </w:r>
      <w:r>
        <w:rPr>
          <w:color w:val="231F20"/>
        </w:rPr>
        <w:t>chấp tưởng là thân. Ba niệm xứ còn lại là: niệm </w:t>
      </w:r>
      <w:r>
        <w:rPr>
          <w:color w:val="231F20"/>
        </w:rPr>
        <w:t>thọ, niệm tâm và niệm pháp. Niệm pháp là phần </w:t>
      </w:r>
      <w:r>
        <w:rPr>
          <w:color w:val="231F20"/>
        </w:rPr>
        <w:t>tổng hợp,</w:t>
      </w:r>
      <w:r>
        <w:rPr>
          <w:color w:val="231F20"/>
          <w:spacing w:val="-4"/>
        </w:rPr>
        <w:t> </w:t>
      </w:r>
      <w:r>
        <w:rPr>
          <w:color w:val="231F20"/>
        </w:rPr>
        <w:t>nó</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trong</w:t>
      </w:r>
      <w:r>
        <w:rPr>
          <w:color w:val="231F20"/>
          <w:spacing w:val="-4"/>
        </w:rPr>
        <w:t> </w:t>
      </w:r>
      <w:r>
        <w:rPr>
          <w:color w:val="231F20"/>
        </w:rPr>
        <w:t>đó</w:t>
      </w:r>
      <w:r>
        <w:rPr>
          <w:color w:val="231F20"/>
          <w:spacing w:val="-4"/>
        </w:rPr>
        <w:t> </w:t>
      </w:r>
      <w:r>
        <w:rPr>
          <w:color w:val="231F20"/>
        </w:rPr>
        <w:t>bao</w:t>
      </w:r>
      <w:r>
        <w:rPr>
          <w:color w:val="231F20"/>
          <w:spacing w:val="-4"/>
        </w:rPr>
        <w:t> </w:t>
      </w:r>
      <w:r>
        <w:rPr>
          <w:color w:val="231F20"/>
        </w:rPr>
        <w:t>gồm các</w:t>
      </w:r>
      <w:r>
        <w:rPr>
          <w:color w:val="231F20"/>
          <w:spacing w:val="-1"/>
        </w:rPr>
        <w:t> </w:t>
      </w:r>
      <w:r>
        <w:rPr>
          <w:color w:val="231F20"/>
        </w:rPr>
        <w:t>pháp</w:t>
      </w:r>
      <w:r>
        <w:rPr>
          <w:color w:val="231F20"/>
          <w:spacing w:val="-1"/>
        </w:rPr>
        <w:t> </w:t>
      </w:r>
      <w:r>
        <w:rPr>
          <w:color w:val="231F20"/>
        </w:rPr>
        <w:t>đã</w:t>
      </w:r>
      <w:r>
        <w:rPr>
          <w:color w:val="231F20"/>
          <w:spacing w:val="-1"/>
        </w:rPr>
        <w:t> </w:t>
      </w:r>
      <w:r>
        <w:rPr>
          <w:color w:val="231F20"/>
        </w:rPr>
        <w:t>đề</w:t>
      </w:r>
      <w:r>
        <w:rPr>
          <w:color w:val="231F20"/>
          <w:spacing w:val="-1"/>
        </w:rPr>
        <w:t> </w:t>
      </w:r>
      <w:r>
        <w:rPr>
          <w:color w:val="231F20"/>
        </w:rPr>
        <w:t>cập</w:t>
      </w:r>
      <w:r>
        <w:rPr>
          <w:color w:val="231F20"/>
          <w:spacing w:val="-1"/>
        </w:rPr>
        <w:t> </w:t>
      </w:r>
      <w:r>
        <w:rPr>
          <w:color w:val="231F20"/>
        </w:rPr>
        <w:t>tới</w:t>
      </w:r>
      <w:r>
        <w:rPr>
          <w:color w:val="231F20"/>
          <w:spacing w:val="-1"/>
        </w:rPr>
        <w:t> </w:t>
      </w:r>
      <w:r>
        <w:rPr>
          <w:color w:val="231F20"/>
        </w:rPr>
        <w:t>trong</w:t>
      </w:r>
      <w:r>
        <w:rPr>
          <w:color w:val="231F20"/>
          <w:spacing w:val="-1"/>
        </w:rPr>
        <w:t> </w:t>
      </w:r>
      <w:r>
        <w:rPr>
          <w:color w:val="231F20"/>
        </w:rPr>
        <w:t>ba</w:t>
      </w:r>
      <w:r>
        <w:rPr>
          <w:color w:val="231F20"/>
          <w:spacing w:val="-1"/>
        </w:rPr>
        <w:t> </w:t>
      </w:r>
      <w:r>
        <w:rPr>
          <w:color w:val="231F20"/>
        </w:rPr>
        <w:t>niệm</w:t>
      </w:r>
      <w:r>
        <w:rPr>
          <w:color w:val="231F20"/>
          <w:spacing w:val="-1"/>
        </w:rPr>
        <w:t> </w:t>
      </w:r>
      <w:r>
        <w:rPr>
          <w:color w:val="231F20"/>
        </w:rPr>
        <w:t>xứ</w:t>
      </w:r>
      <w:r>
        <w:rPr>
          <w:color w:val="231F20"/>
          <w:spacing w:val="-1"/>
        </w:rPr>
        <w:t> </w:t>
      </w:r>
      <w:r>
        <w:rPr>
          <w:color w:val="231F20"/>
        </w:rPr>
        <w:t>trước.</w:t>
      </w:r>
      <w:r>
        <w:rPr>
          <w:color w:val="231F20"/>
          <w:spacing w:val="-5"/>
        </w:rPr>
        <w:t> </w:t>
      </w:r>
      <w:r>
        <w:rPr>
          <w:color w:val="231F20"/>
        </w:rPr>
        <w:t>Vì vậy khi chúng ta nói đến chánh niệm về các </w:t>
      </w:r>
      <w:r>
        <w:rPr>
          <w:color w:val="231F20"/>
        </w:rPr>
        <w:t>phần khác nhau được mô tả trong Giáo lý thì thực chất vẫn chỉ là chánh niệm về các thực tại khác nhau. Chúng</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những</w:t>
      </w:r>
      <w:r>
        <w:rPr>
          <w:color w:val="231F20"/>
          <w:spacing w:val="-4"/>
        </w:rPr>
        <w:t> </w:t>
      </w:r>
      <w:r>
        <w:rPr>
          <w:color w:val="231F20"/>
        </w:rPr>
        <w:t>loại</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khác nhau,</w:t>
      </w:r>
      <w:r>
        <w:rPr>
          <w:color w:val="231F20"/>
          <w:spacing w:val="-11"/>
        </w:rPr>
        <w:t> </w:t>
      </w:r>
      <w:r>
        <w:rPr>
          <w:color w:val="231F20"/>
        </w:rPr>
        <w:t>cũng</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những</w:t>
      </w:r>
      <w:r>
        <w:rPr>
          <w:color w:val="231F20"/>
          <w:spacing w:val="-11"/>
        </w:rPr>
        <w:t> </w:t>
      </w:r>
      <w:r>
        <w:rPr>
          <w:color w:val="231F20"/>
        </w:rPr>
        <w:t>pháp</w:t>
      </w:r>
      <w:r>
        <w:rPr>
          <w:color w:val="231F20"/>
          <w:spacing w:val="-11"/>
        </w:rPr>
        <w:t> </w:t>
      </w:r>
      <w:r>
        <w:rPr>
          <w:color w:val="231F20"/>
        </w:rPr>
        <w:t>môn,</w:t>
      </w:r>
      <w:r>
        <w:rPr>
          <w:color w:val="231F20"/>
          <w:spacing w:val="-11"/>
        </w:rPr>
        <w:t> </w:t>
      </w:r>
      <w:r>
        <w:rPr>
          <w:color w:val="231F20"/>
        </w:rPr>
        <w:t>những phương pháp khác nhau. Suy cho cùng vẫn chỉ </w:t>
      </w:r>
      <w:r>
        <w:rPr>
          <w:color w:val="231F20"/>
        </w:rPr>
        <w:t>là chánh</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pháp</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trong</w:t>
      </w:r>
      <w:r>
        <w:rPr>
          <w:color w:val="231F20"/>
          <w:spacing w:val="8"/>
        </w:rPr>
        <w:t> </w:t>
      </w:r>
      <w:r>
        <w:rPr>
          <w:color w:val="231F20"/>
        </w:rPr>
        <w:t>khoảnh</w:t>
      </w:r>
      <w:r>
        <w:rPr>
          <w:color w:val="231F20"/>
          <w:spacing w:val="8"/>
        </w:rPr>
        <w:t> </w:t>
      </w:r>
      <w:r>
        <w:rPr>
          <w:color w:val="231F20"/>
          <w:spacing w:val="-4"/>
        </w:rPr>
        <w:t>khắ</w:t>
      </w:r>
      <w:r>
        <w:rPr>
          <w:color w:val="231F20"/>
          <w:spacing w:val="-4"/>
        </w:rPr>
        <w:t>c</w:t>
      </w:r>
    </w:p>
    <w:p>
      <w:pPr>
        <w:pStyle w:val="BodyText"/>
        <w:spacing w:after="0" w:line="266" w:lineRule="auto"/>
        <w:sectPr>
          <w:pgSz w:w="7660" w:h="11630"/>
          <w:pgMar w:header="892" w:footer="0" w:top="1220" w:bottom="280" w:left="992" w:right="992"/>
        </w:sectPr>
      </w:pPr>
    </w:p>
    <w:p>
      <w:pPr>
        <w:pStyle w:val="BodyText"/>
        <w:spacing w:line="261" w:lineRule="auto"/>
        <w:ind w:right="140" w:firstLine="0"/>
      </w:pPr>
      <w:r>
        <w:rPr>
          <w:color w:val="231F20"/>
        </w:rPr>
        <w:t>hiện tại, được giải thích hay chia chẻ theo </w:t>
      </w:r>
      <w:r>
        <w:rPr>
          <w:color w:val="231F20"/>
        </w:rPr>
        <w:t>những cách khác nhau.</w:t>
      </w:r>
    </w:p>
    <w:p>
      <w:pPr>
        <w:pStyle w:val="BodyText"/>
        <w:spacing w:line="261" w:lineRule="auto" w:before="110"/>
      </w:pPr>
      <w:r>
        <w:rPr>
          <w:b/>
          <w:i/>
          <w:color w:val="231F20"/>
        </w:rPr>
        <w:t>Nina:</w:t>
      </w:r>
      <w:r>
        <w:rPr>
          <w:b/>
          <w:i/>
          <w:color w:val="231F20"/>
          <w:spacing w:val="-7"/>
        </w:rPr>
        <w:t> </w:t>
      </w:r>
      <w:r>
        <w:rPr>
          <w:color w:val="231F20"/>
        </w:rPr>
        <w:t>Như</w:t>
      </w:r>
      <w:r>
        <w:rPr>
          <w:color w:val="231F20"/>
          <w:spacing w:val="-7"/>
        </w:rPr>
        <w:t> </w:t>
      </w:r>
      <w:r>
        <w:rPr>
          <w:color w:val="231F20"/>
        </w:rPr>
        <w:t>vừa</w:t>
      </w:r>
      <w:r>
        <w:rPr>
          <w:color w:val="231F20"/>
          <w:spacing w:val="-7"/>
        </w:rPr>
        <w:t> </w:t>
      </w:r>
      <w:r>
        <w:rPr>
          <w:color w:val="231F20"/>
        </w:rPr>
        <w:t>rồi</w:t>
      </w:r>
      <w:r>
        <w:rPr>
          <w:color w:val="231F20"/>
          <w:spacing w:val="-7"/>
        </w:rPr>
        <w:t> </w:t>
      </w:r>
      <w:r>
        <w:rPr>
          <w:color w:val="231F20"/>
        </w:rPr>
        <w:t>ông</w:t>
      </w:r>
      <w:r>
        <w:rPr>
          <w:color w:val="231F20"/>
          <w:spacing w:val="-7"/>
        </w:rPr>
        <w:t> </w:t>
      </w:r>
      <w:r>
        <w:rPr>
          <w:color w:val="231F20"/>
        </w:rPr>
        <w:t>Jonothan</w:t>
      </w:r>
      <w:r>
        <w:rPr>
          <w:color w:val="231F20"/>
          <w:spacing w:val="-7"/>
        </w:rPr>
        <w:t> </w:t>
      </w:r>
      <w:r>
        <w:rPr>
          <w:color w:val="231F20"/>
        </w:rPr>
        <w:t>có</w:t>
      </w:r>
      <w:r>
        <w:rPr>
          <w:color w:val="231F20"/>
          <w:spacing w:val="-7"/>
        </w:rPr>
        <w:t> </w:t>
      </w:r>
      <w:r>
        <w:rPr>
          <w:color w:val="231F20"/>
        </w:rPr>
        <w:t>giải</w:t>
      </w:r>
      <w:r>
        <w:rPr>
          <w:color w:val="231F20"/>
          <w:spacing w:val="-7"/>
        </w:rPr>
        <w:t> </w:t>
      </w:r>
      <w:r>
        <w:rPr>
          <w:color w:val="231F20"/>
        </w:rPr>
        <w:t>thích, nói chung đó là về các thực tại đang sinh khởi trong khoảnh khắc hiện giờ. Và đôi khi thì có hiểu</w:t>
      </w:r>
      <w:r>
        <w:rPr>
          <w:color w:val="231F20"/>
          <w:spacing w:val="-4"/>
        </w:rPr>
        <w:t> </w:t>
      </w:r>
      <w:r>
        <w:rPr>
          <w:color w:val="231F20"/>
        </w:rPr>
        <w:t>biết</w:t>
      </w:r>
      <w:r>
        <w:rPr>
          <w:color w:val="231F20"/>
          <w:spacing w:val="-4"/>
        </w:rPr>
        <w:t> </w:t>
      </w:r>
      <w:r>
        <w:rPr>
          <w:color w:val="231F20"/>
        </w:rPr>
        <w:t>sai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Mọi</w:t>
      </w:r>
      <w:r>
        <w:rPr>
          <w:color w:val="231F20"/>
          <w:spacing w:val="-4"/>
        </w:rPr>
        <w:t> </w:t>
      </w:r>
      <w:r>
        <w:rPr>
          <w:color w:val="231F20"/>
        </w:rPr>
        <w:t>người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nghĩ</w:t>
      </w:r>
      <w:r>
        <w:rPr>
          <w:color w:val="231F20"/>
          <w:spacing w:val="-4"/>
        </w:rPr>
        <w:t> </w:t>
      </w:r>
      <w:r>
        <w:rPr>
          <w:color w:val="231F20"/>
        </w:rPr>
        <w:t>đến trình</w:t>
      </w:r>
      <w:r>
        <w:rPr>
          <w:color w:val="231F20"/>
          <w:spacing w:val="-9"/>
        </w:rPr>
        <w:t> </w:t>
      </w:r>
      <w:r>
        <w:rPr>
          <w:color w:val="231F20"/>
        </w:rPr>
        <w:t>tự</w:t>
      </w:r>
      <w:r>
        <w:rPr>
          <w:color w:val="231F20"/>
          <w:spacing w:val="-9"/>
        </w:rPr>
        <w:t> </w:t>
      </w:r>
      <w:r>
        <w:rPr>
          <w:color w:val="231F20"/>
        </w:rPr>
        <w:t>của</w:t>
      </w:r>
      <w:r>
        <w:rPr>
          <w:color w:val="231F20"/>
          <w:spacing w:val="-9"/>
        </w:rPr>
        <w:t> </w:t>
      </w:r>
      <w:r>
        <w:rPr>
          <w:color w:val="231F20"/>
        </w:rPr>
        <w:t>những</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của</w:t>
      </w:r>
      <w:r>
        <w:rPr>
          <w:color w:val="231F20"/>
          <w:spacing w:val="-9"/>
        </w:rPr>
        <w:t> </w:t>
      </w:r>
      <w:r>
        <w:rPr>
          <w:color w:val="231F20"/>
        </w:rPr>
        <w:t>chánh niệm. Mọi người có thể nghĩ rằng, trước hết phải có chánh niệm về thân, sau đó đến thọ, cho rằng phải</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trình</w:t>
      </w:r>
      <w:r>
        <w:rPr>
          <w:color w:val="231F20"/>
          <w:spacing w:val="-8"/>
        </w:rPr>
        <w:t> </w:t>
      </w:r>
      <w:r>
        <w:rPr>
          <w:color w:val="231F20"/>
        </w:rPr>
        <w:t>tự</w:t>
      </w:r>
      <w:r>
        <w:rPr>
          <w:color w:val="231F20"/>
          <w:spacing w:val="-8"/>
        </w:rPr>
        <w:t> </w:t>
      </w:r>
      <w:r>
        <w:rPr>
          <w:color w:val="231F20"/>
        </w:rPr>
        <w:t>nào</w:t>
      </w:r>
      <w:r>
        <w:rPr>
          <w:color w:val="231F20"/>
          <w:spacing w:val="-7"/>
        </w:rPr>
        <w:t> </w:t>
      </w:r>
      <w:r>
        <w:rPr>
          <w:color w:val="231F20"/>
        </w:rPr>
        <w:t>đó.</w:t>
      </w:r>
      <w:r>
        <w:rPr>
          <w:color w:val="231F20"/>
          <w:spacing w:val="-7"/>
        </w:rPr>
        <w:t> </w:t>
      </w:r>
      <w:r>
        <w:rPr>
          <w:color w:val="231F20"/>
        </w:rPr>
        <w:t>Nhưng</w:t>
      </w:r>
      <w:r>
        <w:rPr>
          <w:color w:val="231F20"/>
          <w:spacing w:val="-7"/>
        </w:rPr>
        <w:t> </w:t>
      </w:r>
      <w:r>
        <w:rPr>
          <w:color w:val="231F20"/>
        </w:rPr>
        <w:t>chúng</w:t>
      </w:r>
      <w:r>
        <w:rPr>
          <w:color w:val="231F20"/>
          <w:spacing w:val="-8"/>
        </w:rPr>
        <w:t> </w:t>
      </w:r>
      <w:r>
        <w:rPr>
          <w:color w:val="231F20"/>
        </w:rPr>
        <w:t>ta</w:t>
      </w:r>
      <w:r>
        <w:rPr>
          <w:color w:val="231F20"/>
          <w:spacing w:val="-8"/>
        </w:rPr>
        <w:t> </w:t>
      </w:r>
      <w:r>
        <w:rPr>
          <w:color w:val="231F20"/>
        </w:rPr>
        <w:t>đừng quên</w:t>
      </w:r>
      <w:r>
        <w:rPr>
          <w:color w:val="231F20"/>
          <w:spacing w:val="-8"/>
        </w:rPr>
        <w:t> </w:t>
      </w:r>
      <w:r>
        <w:rPr>
          <w:color w:val="231F20"/>
        </w:rPr>
        <w:t>rằng,</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là</w:t>
      </w:r>
      <w:r>
        <w:rPr>
          <w:color w:val="231F20"/>
          <w:spacing w:val="-8"/>
        </w:rPr>
        <w:t> </w:t>
      </w:r>
      <w:r>
        <w:rPr>
          <w:color w:val="231F20"/>
        </w:rPr>
        <w:t>vô</w:t>
      </w:r>
      <w:r>
        <w:rPr>
          <w:color w:val="231F20"/>
          <w:spacing w:val="-8"/>
        </w:rPr>
        <w:t> </w:t>
      </w:r>
      <w:r>
        <w:rPr>
          <w:color w:val="231F20"/>
        </w:rPr>
        <w:t>ngã,</w:t>
      </w:r>
      <w:r>
        <w:rPr>
          <w:color w:val="231F20"/>
          <w:spacing w:val="-8"/>
        </w:rPr>
        <w:t> </w:t>
      </w:r>
      <w:r>
        <w:rPr>
          <w:color w:val="231F20"/>
        </w:rPr>
        <w:t>cũng</w:t>
      </w:r>
      <w:r>
        <w:rPr>
          <w:color w:val="231F20"/>
          <w:spacing w:val="-8"/>
        </w:rPr>
        <w:t> </w:t>
      </w:r>
      <w:r>
        <w:rPr>
          <w:color w:val="231F20"/>
        </w:rPr>
        <w:t>như</w:t>
      </w:r>
      <w:r>
        <w:rPr>
          <w:color w:val="231F20"/>
          <w:spacing w:val="-8"/>
        </w:rPr>
        <w:t> </w:t>
      </w:r>
      <w:r>
        <w:rPr>
          <w:color w:val="231F20"/>
        </w:rPr>
        <w:t>trí</w:t>
      </w:r>
      <w:r>
        <w:rPr>
          <w:color w:val="231F20"/>
          <w:spacing w:val="-8"/>
        </w:rPr>
        <w:t> </w:t>
      </w:r>
      <w:r>
        <w:rPr>
          <w:color w:val="231F20"/>
        </w:rPr>
        <w:t>tuệ, khi chúng sinh khởi cùng nhau, chúng có thể hay biết bất cứ thực tại nào đang xuất hiện bây giờ.</w:t>
      </w:r>
    </w:p>
    <w:p>
      <w:pPr>
        <w:pStyle w:val="BodyText"/>
        <w:spacing w:before="0"/>
        <w:ind w:left="0" w:right="0" w:firstLine="0"/>
        <w:jc w:val="left"/>
      </w:pPr>
    </w:p>
    <w:p>
      <w:pPr>
        <w:pStyle w:val="BodyText"/>
        <w:spacing w:before="34"/>
        <w:ind w:left="0" w:right="0" w:firstLine="0"/>
        <w:jc w:val="left"/>
      </w:pPr>
    </w:p>
    <w:p>
      <w:pPr>
        <w:pStyle w:val="Heading2"/>
      </w:pPr>
      <w:r>
        <w:rPr>
          <w:color w:val="231F20"/>
        </w:rPr>
        <w:t>Pháp đàm Sài Gòn, sáng </w:t>
      </w:r>
      <w:r>
        <w:rPr>
          <w:color w:val="231F20"/>
          <w:spacing w:val="-2"/>
        </w:rPr>
        <w:t>06/01/2015</w:t>
      </w:r>
    </w:p>
    <w:p>
      <w:pPr>
        <w:pStyle w:val="BodyText"/>
        <w:spacing w:line="261" w:lineRule="auto" w:before="308"/>
      </w:pPr>
      <w:r>
        <w:rPr>
          <w:b/>
          <w:i/>
          <w:color w:val="231F20"/>
        </w:rPr>
        <w:t>Người hỏi online</w:t>
      </w:r>
      <w:r>
        <w:rPr>
          <w:color w:val="231F20"/>
        </w:rPr>
        <w:t>: Làm thế nào để phát triển tứ niệm xứ? Xin</w:t>
      </w:r>
      <w:r>
        <w:rPr>
          <w:color w:val="231F20"/>
          <w:spacing w:val="-12"/>
        </w:rPr>
        <w:t> </w:t>
      </w:r>
      <w:r>
        <w:rPr>
          <w:color w:val="231F20"/>
        </w:rPr>
        <w:t>Achaan nói thêm về tứ niệm xứ.</w:t>
      </w:r>
    </w:p>
    <w:p>
      <w:pPr>
        <w:pStyle w:val="BodyText"/>
        <w:spacing w:line="261" w:lineRule="auto" w:before="110"/>
      </w:pPr>
      <w:r>
        <w:rPr>
          <w:b/>
          <w:i/>
          <w:color w:val="231F20"/>
        </w:rPr>
        <w:t>Achaan Sujin: </w:t>
      </w:r>
      <w:r>
        <w:rPr>
          <w:color w:val="231F20"/>
        </w:rPr>
        <w:t>Hãy phát triển hiểu biết. Câu hỏi</w:t>
      </w:r>
      <w:r>
        <w:rPr>
          <w:color w:val="231F20"/>
          <w:spacing w:val="-7"/>
        </w:rPr>
        <w:t> </w:t>
      </w:r>
      <w:r>
        <w:rPr>
          <w:color w:val="231F20"/>
        </w:rPr>
        <w:t>nên</w:t>
      </w:r>
      <w:r>
        <w:rPr>
          <w:color w:val="231F20"/>
          <w:spacing w:val="-7"/>
        </w:rPr>
        <w:t> </w:t>
      </w:r>
      <w:r>
        <w:rPr>
          <w:color w:val="231F20"/>
        </w:rPr>
        <w:t>là</w:t>
      </w:r>
      <w:r>
        <w:rPr>
          <w:color w:val="231F20"/>
          <w:spacing w:val="-7"/>
        </w:rPr>
        <w:t> </w:t>
      </w:r>
      <w:r>
        <w:rPr>
          <w:color w:val="231F20"/>
        </w:rPr>
        <w:t>“làm</w:t>
      </w:r>
      <w:r>
        <w:rPr>
          <w:color w:val="231F20"/>
          <w:spacing w:val="-7"/>
        </w:rPr>
        <w:t> </w:t>
      </w:r>
      <w:r>
        <w:rPr>
          <w:color w:val="231F20"/>
        </w:rPr>
        <w:t>thế</w:t>
      </w:r>
      <w:r>
        <w:rPr>
          <w:color w:val="231F20"/>
          <w:spacing w:val="-7"/>
        </w:rPr>
        <w:t> </w:t>
      </w:r>
      <w:r>
        <w:rPr>
          <w:color w:val="231F20"/>
        </w:rPr>
        <w:t>nào</w:t>
      </w:r>
      <w:r>
        <w:rPr>
          <w:color w:val="231F20"/>
          <w:spacing w:val="-7"/>
        </w:rPr>
        <w:t> </w:t>
      </w:r>
      <w:r>
        <w:rPr>
          <w:color w:val="231F20"/>
        </w:rPr>
        <w:t>để</w:t>
      </w:r>
      <w:r>
        <w:rPr>
          <w:color w:val="231F20"/>
          <w:spacing w:val="-7"/>
        </w:rPr>
        <w:t> </w:t>
      </w:r>
      <w:r>
        <w:rPr>
          <w:color w:val="231F20"/>
        </w:rPr>
        <w:t>hiểu?”,</w:t>
      </w:r>
      <w:r>
        <w:rPr>
          <w:color w:val="231F20"/>
          <w:spacing w:val="-7"/>
        </w:rPr>
        <w:t> </w:t>
      </w:r>
      <w:r>
        <w:rPr>
          <w:color w:val="231F20"/>
        </w:rPr>
        <w:t>chứ</w:t>
      </w:r>
      <w:r>
        <w:rPr>
          <w:color w:val="231F20"/>
          <w:spacing w:val="-7"/>
        </w:rPr>
        <w:t> </w:t>
      </w:r>
      <w:r>
        <w:rPr>
          <w:color w:val="231F20"/>
        </w:rPr>
        <w:t>không</w:t>
      </w:r>
      <w:r>
        <w:rPr>
          <w:color w:val="231F20"/>
          <w:spacing w:val="-7"/>
        </w:rPr>
        <w:t> </w:t>
      </w:r>
      <w:r>
        <w:rPr>
          <w:color w:val="231F20"/>
        </w:rPr>
        <w:t>phải “làm</w:t>
      </w:r>
      <w:r>
        <w:rPr>
          <w:color w:val="231F20"/>
          <w:spacing w:val="-3"/>
        </w:rPr>
        <w:t> </w:t>
      </w:r>
      <w:r>
        <w:rPr>
          <w:color w:val="231F20"/>
        </w:rPr>
        <w:t>thế</w:t>
      </w:r>
      <w:r>
        <w:rPr>
          <w:color w:val="231F20"/>
          <w:spacing w:val="-3"/>
        </w:rPr>
        <w:t> </w:t>
      </w:r>
      <w:r>
        <w:rPr>
          <w:color w:val="231F20"/>
        </w:rPr>
        <w:t>nào</w:t>
      </w:r>
      <w:r>
        <w:rPr>
          <w:color w:val="231F20"/>
          <w:spacing w:val="-3"/>
        </w:rPr>
        <w:t> </w:t>
      </w:r>
      <w:r>
        <w:rPr>
          <w:color w:val="231F20"/>
        </w:rPr>
        <w:t>để</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tứ</w:t>
      </w:r>
      <w:r>
        <w:rPr>
          <w:color w:val="231F20"/>
          <w:spacing w:val="-3"/>
        </w:rPr>
        <w:t> </w:t>
      </w:r>
      <w:r>
        <w:rPr>
          <w:color w:val="231F20"/>
        </w:rPr>
        <w:t>niệm</w:t>
      </w:r>
      <w:r>
        <w:rPr>
          <w:color w:val="231F20"/>
          <w:spacing w:val="-3"/>
        </w:rPr>
        <w:t> </w:t>
      </w:r>
      <w:r>
        <w:rPr>
          <w:color w:val="231F20"/>
        </w:rPr>
        <w:t>xứ?”.</w:t>
      </w:r>
      <w:r>
        <w:rPr>
          <w:color w:val="231F20"/>
          <w:spacing w:val="-3"/>
        </w:rPr>
        <w:t> </w:t>
      </w:r>
      <w:r>
        <w:rPr>
          <w:color w:val="231F20"/>
        </w:rPr>
        <w:t>Bởi</w:t>
      </w:r>
      <w:r>
        <w:rPr>
          <w:color w:val="231F20"/>
          <w:spacing w:val="-3"/>
        </w:rPr>
        <w:t> </w:t>
      </w:r>
      <w:r>
        <w:rPr>
          <w:color w:val="231F20"/>
        </w:rPr>
        <w:t>vì</w:t>
      </w:r>
      <w:r>
        <w:rPr>
          <w:color w:val="231F20"/>
          <w:spacing w:val="-3"/>
        </w:rPr>
        <w:t> </w:t>
      </w:r>
      <w:r>
        <w:rPr>
          <w:color w:val="231F20"/>
        </w:rPr>
        <w:t>tứ niệm xứ không thể sinh khởi cùng vô minh. Tứ niệm xứ sinh khởi cùng trí tuệ và hiểu biết đúng </w:t>
      </w:r>
      <w:r>
        <w:rPr>
          <w:color w:val="231F20"/>
          <w:spacing w:val="-2"/>
        </w:rPr>
        <w:t>chính</w:t>
      </w:r>
      <w:r>
        <w:rPr>
          <w:color w:val="231F20"/>
          <w:spacing w:val="-15"/>
        </w:rPr>
        <w:t> </w:t>
      </w:r>
      <w:r>
        <w:rPr>
          <w:color w:val="231F20"/>
          <w:spacing w:val="-2"/>
        </w:rPr>
        <w:t>là</w:t>
      </w:r>
      <w:r>
        <w:rPr>
          <w:color w:val="231F20"/>
          <w:spacing w:val="-15"/>
        </w:rPr>
        <w:t> </w:t>
      </w:r>
      <w:r>
        <w:rPr>
          <w:color w:val="231F20"/>
          <w:spacing w:val="-2"/>
        </w:rPr>
        <w:t>duyên</w:t>
      </w:r>
      <w:r>
        <w:rPr>
          <w:color w:val="231F20"/>
          <w:spacing w:val="-15"/>
        </w:rPr>
        <w:t> </w:t>
      </w:r>
      <w:r>
        <w:rPr>
          <w:color w:val="231F20"/>
          <w:spacing w:val="-2"/>
        </w:rPr>
        <w:t>cho</w:t>
      </w:r>
      <w:r>
        <w:rPr>
          <w:color w:val="231F20"/>
          <w:spacing w:val="-15"/>
        </w:rPr>
        <w:t> </w:t>
      </w:r>
      <w:r>
        <w:rPr>
          <w:color w:val="231F20"/>
          <w:spacing w:val="-2"/>
        </w:rPr>
        <w:t>nó</w:t>
      </w:r>
      <w:r>
        <w:rPr>
          <w:color w:val="231F20"/>
          <w:spacing w:val="-15"/>
        </w:rPr>
        <w:t> </w:t>
      </w:r>
      <w:r>
        <w:rPr>
          <w:color w:val="231F20"/>
          <w:spacing w:val="-2"/>
        </w:rPr>
        <w:t>sinh</w:t>
      </w:r>
      <w:r>
        <w:rPr>
          <w:color w:val="231F20"/>
          <w:spacing w:val="-15"/>
        </w:rPr>
        <w:t> </w:t>
      </w:r>
      <w:r>
        <w:rPr>
          <w:color w:val="231F20"/>
          <w:spacing w:val="-2"/>
        </w:rPr>
        <w:t>khởi.</w:t>
      </w:r>
      <w:r>
        <w:rPr>
          <w:color w:val="231F20"/>
          <w:spacing w:val="-15"/>
        </w:rPr>
        <w:t> </w:t>
      </w:r>
      <w:r>
        <w:rPr>
          <w:color w:val="231F20"/>
          <w:spacing w:val="-2"/>
        </w:rPr>
        <w:t>Tứ</w:t>
      </w:r>
      <w:r>
        <w:rPr>
          <w:color w:val="231F20"/>
          <w:spacing w:val="-14"/>
        </w:rPr>
        <w:t> </w:t>
      </w:r>
      <w:r>
        <w:rPr>
          <w:color w:val="231F20"/>
          <w:spacing w:val="-2"/>
        </w:rPr>
        <w:t>niệm</w:t>
      </w:r>
      <w:r>
        <w:rPr>
          <w:color w:val="231F20"/>
          <w:spacing w:val="-15"/>
        </w:rPr>
        <w:t> </w:t>
      </w:r>
      <w:r>
        <w:rPr>
          <w:color w:val="231F20"/>
          <w:spacing w:val="-2"/>
        </w:rPr>
        <w:t>xứ</w:t>
      </w:r>
      <w:r>
        <w:rPr>
          <w:color w:val="231F20"/>
          <w:spacing w:val="-15"/>
        </w:rPr>
        <w:t> </w:t>
      </w:r>
      <w:r>
        <w:rPr>
          <w:color w:val="231F20"/>
          <w:spacing w:val="-2"/>
        </w:rPr>
        <w:t>không </w:t>
      </w:r>
      <w:r>
        <w:rPr>
          <w:color w:val="231F20"/>
        </w:rPr>
        <w:t>phải là một từ ta có thể nói đến mà không có hiểu biết.</w:t>
      </w:r>
      <w:r>
        <w:rPr>
          <w:color w:val="231F20"/>
          <w:spacing w:val="-2"/>
        </w:rPr>
        <w:t> </w:t>
      </w:r>
      <w:r>
        <w:rPr>
          <w:color w:val="231F20"/>
        </w:rPr>
        <w:t>Trong</w:t>
      </w:r>
      <w:r>
        <w:rPr>
          <w:color w:val="231F20"/>
          <w:spacing w:val="4"/>
        </w:rPr>
        <w:t> </w:t>
      </w:r>
      <w:r>
        <w:rPr>
          <w:color w:val="231F20"/>
        </w:rPr>
        <w:t>tiếng</w:t>
      </w:r>
      <w:r>
        <w:rPr>
          <w:color w:val="231F20"/>
          <w:spacing w:val="4"/>
        </w:rPr>
        <w:t> </w:t>
      </w:r>
      <w:r>
        <w:rPr>
          <w:color w:val="231F20"/>
        </w:rPr>
        <w:t>Pāli,</w:t>
      </w:r>
      <w:r>
        <w:rPr>
          <w:color w:val="231F20"/>
          <w:spacing w:val="4"/>
        </w:rPr>
        <w:t> </w:t>
      </w:r>
      <w:r>
        <w:rPr>
          <w:color w:val="231F20"/>
        </w:rPr>
        <w:t>tứ</w:t>
      </w:r>
      <w:r>
        <w:rPr>
          <w:color w:val="231F20"/>
          <w:spacing w:val="3"/>
        </w:rPr>
        <w:t> </w:t>
      </w:r>
      <w:r>
        <w:rPr>
          <w:color w:val="231F20"/>
        </w:rPr>
        <w:t>niệm</w:t>
      </w:r>
      <w:r>
        <w:rPr>
          <w:color w:val="231F20"/>
          <w:spacing w:val="4"/>
        </w:rPr>
        <w:t> </w:t>
      </w:r>
      <w:r>
        <w:rPr>
          <w:color w:val="231F20"/>
        </w:rPr>
        <w:t>xứ</w:t>
      </w:r>
      <w:r>
        <w:rPr>
          <w:color w:val="231F20"/>
          <w:spacing w:val="4"/>
        </w:rPr>
        <w:t> </w:t>
      </w:r>
      <w:r>
        <w:rPr>
          <w:color w:val="231F20"/>
        </w:rPr>
        <w:t>là</w:t>
      </w:r>
      <w:r>
        <w:rPr>
          <w:color w:val="231F20"/>
          <w:spacing w:val="4"/>
        </w:rPr>
        <w:t> </w:t>
      </w:r>
      <w:r>
        <w:rPr>
          <w:i/>
          <w:color w:val="231F20"/>
          <w:spacing w:val="-2"/>
        </w:rPr>
        <w:t>satipaṭṭhānā</w:t>
      </w:r>
      <w:r>
        <w:rPr>
          <w:color w:val="231F20"/>
          <w:spacing w:val="-2"/>
        </w:rPr>
        <w:t>.</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i/>
          <w:color w:val="231F20"/>
        </w:rPr>
        <w:t>Sati </w:t>
      </w:r>
      <w:r>
        <w:rPr>
          <w:color w:val="231F20"/>
        </w:rPr>
        <w:t>là gì và </w:t>
      </w:r>
      <w:r>
        <w:rPr>
          <w:i/>
          <w:color w:val="231F20"/>
        </w:rPr>
        <w:t>paṭṭhānā </w:t>
      </w:r>
      <w:r>
        <w:rPr>
          <w:color w:val="231F20"/>
        </w:rPr>
        <w:t>là gì? Ở khoảnh khắc này đang có cái thấy và đối tượng thị giác xuất </w:t>
      </w:r>
      <w:r>
        <w:rPr>
          <w:color w:val="231F20"/>
        </w:rPr>
        <w:t>hiện, vậy </w:t>
      </w:r>
      <w:r>
        <w:rPr>
          <w:i/>
          <w:color w:val="231F20"/>
        </w:rPr>
        <w:t>paṭṭhānā </w:t>
      </w:r>
      <w:r>
        <w:rPr>
          <w:color w:val="231F20"/>
        </w:rPr>
        <w:t>hay xứ cho chánh niệm hiện nay là gì? Bất cứ thực tại nào, bất cứ pháp chân đế nào cũng là cơ sở hay xứ để chánh niệm sinh khởi và hiểu biết về xứ đó hay thực tại đó. Hiểu biết lý thuyết</w:t>
      </w:r>
      <w:r>
        <w:rPr>
          <w:color w:val="231F20"/>
          <w:spacing w:val="-11"/>
        </w:rPr>
        <w:t> </w:t>
      </w:r>
      <w:r>
        <w:rPr>
          <w:color w:val="231F20"/>
        </w:rPr>
        <w:t>sẽ</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đến</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bất</w:t>
      </w:r>
      <w:r>
        <w:rPr>
          <w:color w:val="231F20"/>
          <w:spacing w:val="-11"/>
        </w:rPr>
        <w:t> </w:t>
      </w:r>
      <w:r>
        <w:rPr>
          <w:color w:val="231F20"/>
        </w:rPr>
        <w:t>cứ</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nào xuất</w:t>
      </w:r>
      <w:r>
        <w:rPr>
          <w:color w:val="231F20"/>
          <w:spacing w:val="-16"/>
        </w:rPr>
        <w:t> </w:t>
      </w:r>
      <w:r>
        <w:rPr>
          <w:color w:val="231F20"/>
        </w:rPr>
        <w:t>hiện</w:t>
      </w:r>
      <w:r>
        <w:rPr>
          <w:color w:val="231F20"/>
          <w:spacing w:val="-16"/>
        </w:rPr>
        <w:t> </w:t>
      </w:r>
      <w:r>
        <w:rPr>
          <w:color w:val="231F20"/>
        </w:rPr>
        <w:t>đều</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được</w:t>
      </w:r>
      <w:r>
        <w:rPr>
          <w:color w:val="231F20"/>
          <w:spacing w:val="-16"/>
        </w:rPr>
        <w:t> </w:t>
      </w:r>
      <w:r>
        <w:rPr>
          <w:color w:val="231F20"/>
        </w:rPr>
        <w:t>hiểu,</w:t>
      </w:r>
      <w:r>
        <w:rPr>
          <w:color w:val="231F20"/>
          <w:spacing w:val="-16"/>
        </w:rPr>
        <w:t> </w:t>
      </w:r>
      <w:r>
        <w:rPr>
          <w:color w:val="231F20"/>
        </w:rPr>
        <w:t>nhờ</w:t>
      </w:r>
      <w:r>
        <w:rPr>
          <w:color w:val="231F20"/>
          <w:spacing w:val="-16"/>
        </w:rPr>
        <w:t> </w:t>
      </w:r>
      <w:r>
        <w:rPr>
          <w:color w:val="231F20"/>
        </w:rPr>
        <w:t>có</w:t>
      </w:r>
      <w:r>
        <w:rPr>
          <w:color w:val="231F20"/>
          <w:spacing w:val="-16"/>
        </w:rPr>
        <w:t> </w:t>
      </w:r>
      <w:r>
        <w:rPr>
          <w:color w:val="231F20"/>
        </w:rPr>
        <w:t>chánh</w:t>
      </w:r>
      <w:r>
        <w:rPr>
          <w:color w:val="231F20"/>
          <w:spacing w:val="-16"/>
        </w:rPr>
        <w:t> </w:t>
      </w:r>
      <w:r>
        <w:rPr>
          <w:color w:val="231F20"/>
        </w:rPr>
        <w:t>niệm hay</w:t>
      </w:r>
      <w:r>
        <w:rPr>
          <w:color w:val="231F20"/>
          <w:spacing w:val="-6"/>
        </w:rPr>
        <w:t> </w:t>
      </w:r>
      <w:r>
        <w:rPr>
          <w:color w:val="231F20"/>
        </w:rPr>
        <w:t>biết</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đó.</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trong</w:t>
      </w:r>
      <w:r>
        <w:rPr>
          <w:color w:val="231F20"/>
          <w:spacing w:val="-6"/>
        </w:rPr>
        <w:t> </w:t>
      </w:r>
      <w:r>
        <w:rPr>
          <w:color w:val="231F20"/>
        </w:rPr>
        <w:t>tứ</w:t>
      </w:r>
      <w:r>
        <w:rPr>
          <w:color w:val="231F20"/>
          <w:spacing w:val="-6"/>
        </w:rPr>
        <w:t> </w:t>
      </w:r>
      <w:r>
        <w:rPr>
          <w:color w:val="231F20"/>
        </w:rPr>
        <w:t>niệm</w:t>
      </w:r>
      <w:r>
        <w:rPr>
          <w:color w:val="231F20"/>
          <w:spacing w:val="-6"/>
        </w:rPr>
        <w:t> </w:t>
      </w:r>
      <w:r>
        <w:rPr>
          <w:color w:val="231F20"/>
        </w:rPr>
        <w:t>xứ 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loại</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với</w:t>
      </w:r>
      <w:r>
        <w:rPr>
          <w:color w:val="231F20"/>
          <w:spacing w:val="-5"/>
        </w:rPr>
        <w:t> </w:t>
      </w:r>
      <w:r>
        <w:rPr>
          <w:color w:val="231F20"/>
        </w:rPr>
        <w:t>tất</w:t>
      </w:r>
      <w:r>
        <w:rPr>
          <w:color w:val="231F20"/>
          <w:spacing w:val="-5"/>
        </w:rPr>
        <w:t> </w:t>
      </w:r>
      <w:r>
        <w:rPr>
          <w:color w:val="231F20"/>
        </w:rPr>
        <w:t>cả các tâm tịnh hảo.</w:t>
      </w:r>
    </w:p>
    <w:p>
      <w:pPr>
        <w:pStyle w:val="BodyText"/>
        <w:spacing w:line="261" w:lineRule="auto" w:before="125"/>
      </w:pPr>
      <w:r>
        <w:rPr>
          <w:b/>
          <w:i/>
          <w:color w:val="231F20"/>
        </w:rPr>
        <w:t>Người</w:t>
      </w:r>
      <w:r>
        <w:rPr>
          <w:b/>
          <w:i/>
          <w:color w:val="231F20"/>
          <w:spacing w:val="-3"/>
        </w:rPr>
        <w:t> </w:t>
      </w:r>
      <w:r>
        <w:rPr>
          <w:b/>
          <w:i/>
          <w:color w:val="231F20"/>
        </w:rPr>
        <w:t>hỏi:</w:t>
      </w:r>
      <w:r>
        <w:rPr>
          <w:b/>
          <w:i/>
          <w:color w:val="231F20"/>
          <w:spacing w:val="-3"/>
        </w:rPr>
        <w:t> </w:t>
      </w:r>
      <w:r>
        <w:rPr>
          <w:color w:val="231F20"/>
        </w:rPr>
        <w:t>Xin</w:t>
      </w:r>
      <w:r>
        <w:rPr>
          <w:color w:val="231F20"/>
          <w:spacing w:val="-3"/>
        </w:rPr>
        <w:t> </w:t>
      </w:r>
      <w:r>
        <w:rPr>
          <w:color w:val="231F20"/>
        </w:rPr>
        <w:t>bà</w:t>
      </w:r>
      <w:r>
        <w:rPr>
          <w:color w:val="231F20"/>
          <w:spacing w:val="-3"/>
        </w:rPr>
        <w:t> </w:t>
      </w:r>
      <w:r>
        <w:rPr>
          <w:color w:val="231F20"/>
        </w:rPr>
        <w:t>cho</w:t>
      </w:r>
      <w:r>
        <w:rPr>
          <w:color w:val="231F20"/>
          <w:spacing w:val="-3"/>
        </w:rPr>
        <w:t> </w:t>
      </w:r>
      <w:r>
        <w:rPr>
          <w:color w:val="231F20"/>
        </w:rPr>
        <w:t>con</w:t>
      </w:r>
      <w:r>
        <w:rPr>
          <w:color w:val="231F20"/>
          <w:spacing w:val="-3"/>
        </w:rPr>
        <w:t> </w:t>
      </w:r>
      <w:r>
        <w:rPr>
          <w:color w:val="231F20"/>
        </w:rPr>
        <w:t>hiểu</w:t>
      </w:r>
      <w:r>
        <w:rPr>
          <w:color w:val="231F20"/>
          <w:spacing w:val="-3"/>
        </w:rPr>
        <w:t> </w:t>
      </w:r>
      <w:r>
        <w:rPr>
          <w:color w:val="231F20"/>
        </w:rPr>
        <w:t>rõ</w:t>
      </w:r>
      <w:r>
        <w:rPr>
          <w:color w:val="231F20"/>
          <w:spacing w:val="-3"/>
        </w:rPr>
        <w:t> </w:t>
      </w:r>
      <w:r>
        <w:rPr>
          <w:color w:val="231F20"/>
        </w:rPr>
        <w:t>về</w:t>
      </w:r>
      <w:r>
        <w:rPr>
          <w:color w:val="231F20"/>
          <w:spacing w:val="-3"/>
        </w:rPr>
        <w:t> </w:t>
      </w:r>
      <w:r>
        <w:rPr>
          <w:color w:val="231F20"/>
        </w:rPr>
        <w:t>từ</w:t>
      </w:r>
      <w:r>
        <w:rPr>
          <w:color w:val="231F20"/>
          <w:spacing w:val="-3"/>
        </w:rPr>
        <w:t> </w:t>
      </w:r>
      <w:r>
        <w:rPr>
          <w:color w:val="231F20"/>
        </w:rPr>
        <w:t>trạch pháp giác chi [trong thất giác chi]. Nếu </w:t>
      </w:r>
      <w:r>
        <w:rPr>
          <w:color w:val="231F20"/>
        </w:rPr>
        <w:t>trong khoảnh khắc hiện tại, hiểu về các thực tại đang xuất hiện thì lúc đó là có phải là trạch pháp giác chi không ạ?</w:t>
      </w:r>
    </w:p>
    <w:p>
      <w:pPr>
        <w:spacing w:line="261" w:lineRule="auto" w:before="119"/>
        <w:ind w:left="141" w:right="139" w:firstLine="396"/>
        <w:jc w:val="both"/>
        <w:rPr>
          <w:sz w:val="27"/>
        </w:rPr>
      </w:pPr>
      <w:r>
        <w:rPr>
          <w:b/>
          <w:i/>
          <w:color w:val="231F20"/>
          <w:sz w:val="27"/>
        </w:rPr>
        <w:t>Achaan Sujin: </w:t>
      </w:r>
      <w:r>
        <w:rPr>
          <w:color w:val="231F20"/>
          <w:sz w:val="27"/>
        </w:rPr>
        <w:t>Trí tuệ phát triển từng bước </w:t>
      </w:r>
      <w:r>
        <w:rPr>
          <w:color w:val="231F20"/>
          <w:spacing w:val="-4"/>
          <w:sz w:val="27"/>
        </w:rPr>
        <w:t>một.</w:t>
      </w:r>
    </w:p>
    <w:p>
      <w:pPr>
        <w:pStyle w:val="BodyText"/>
        <w:spacing w:line="261" w:lineRule="auto" w:before="115"/>
      </w:pPr>
      <w:r>
        <w:rPr>
          <w:b/>
          <w:i/>
          <w:color w:val="231F20"/>
        </w:rPr>
        <w:t>Người</w:t>
      </w:r>
      <w:r>
        <w:rPr>
          <w:b/>
          <w:i/>
          <w:color w:val="231F20"/>
          <w:spacing w:val="-10"/>
        </w:rPr>
        <w:t> </w:t>
      </w:r>
      <w:r>
        <w:rPr>
          <w:b/>
          <w:i/>
          <w:color w:val="231F20"/>
        </w:rPr>
        <w:t>hỏi</w:t>
      </w:r>
      <w:r>
        <w:rPr>
          <w:color w:val="231F20"/>
        </w:rPr>
        <w:t>:</w:t>
      </w:r>
      <w:r>
        <w:rPr>
          <w:color w:val="231F20"/>
          <w:spacing w:val="-10"/>
        </w:rPr>
        <w:t> </w:t>
      </w:r>
      <w:r>
        <w:rPr>
          <w:color w:val="231F20"/>
        </w:rPr>
        <w:t>Nhưng</w:t>
      </w:r>
      <w:r>
        <w:rPr>
          <w:color w:val="231F20"/>
          <w:spacing w:val="-10"/>
        </w:rPr>
        <w:t> </w:t>
      </w:r>
      <w:r>
        <w:rPr>
          <w:color w:val="231F20"/>
        </w:rPr>
        <w:t>liệu</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có</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một dạng của trạch pháp giác chi không? Ý nghĩa của từ</w:t>
      </w:r>
      <w:r>
        <w:rPr>
          <w:color w:val="231F20"/>
          <w:spacing w:val="-13"/>
        </w:rPr>
        <w:t> </w:t>
      </w:r>
      <w:r>
        <w:rPr>
          <w:color w:val="231F20"/>
        </w:rPr>
        <w:t>trạch</w:t>
      </w:r>
      <w:r>
        <w:rPr>
          <w:color w:val="231F20"/>
          <w:spacing w:val="-13"/>
        </w:rPr>
        <w:t> </w:t>
      </w:r>
      <w:r>
        <w:rPr>
          <w:color w:val="231F20"/>
        </w:rPr>
        <w:t>pháp</w:t>
      </w:r>
      <w:r>
        <w:rPr>
          <w:color w:val="231F20"/>
          <w:spacing w:val="-13"/>
        </w:rPr>
        <w:t> </w:t>
      </w:r>
      <w:r>
        <w:rPr>
          <w:color w:val="231F20"/>
        </w:rPr>
        <w:t>giác</w:t>
      </w:r>
      <w:r>
        <w:rPr>
          <w:color w:val="231F20"/>
          <w:spacing w:val="-13"/>
        </w:rPr>
        <w:t> </w:t>
      </w:r>
      <w:r>
        <w:rPr>
          <w:color w:val="231F20"/>
        </w:rPr>
        <w:t>chi</w:t>
      </w:r>
      <w:r>
        <w:rPr>
          <w:color w:val="231F20"/>
          <w:spacing w:val="-13"/>
        </w:rPr>
        <w:t> </w:t>
      </w:r>
      <w:r>
        <w:rPr>
          <w:color w:val="231F20"/>
        </w:rPr>
        <w:t>là</w:t>
      </w:r>
      <w:r>
        <w:rPr>
          <w:color w:val="231F20"/>
          <w:spacing w:val="-13"/>
        </w:rPr>
        <w:t> </w:t>
      </w:r>
      <w:r>
        <w:rPr>
          <w:color w:val="231F20"/>
        </w:rPr>
        <w:t>gì?</w:t>
      </w:r>
      <w:r>
        <w:rPr>
          <w:color w:val="231F20"/>
          <w:spacing w:val="-13"/>
        </w:rPr>
        <w:t> </w:t>
      </w:r>
      <w:r>
        <w:rPr>
          <w:color w:val="231F20"/>
        </w:rPr>
        <w:t>Có</w:t>
      </w:r>
      <w:r>
        <w:rPr>
          <w:color w:val="231F20"/>
          <w:spacing w:val="-13"/>
        </w:rPr>
        <w:t> </w:t>
      </w:r>
      <w:r>
        <w:rPr>
          <w:color w:val="231F20"/>
        </w:rPr>
        <w:t>trạch</w:t>
      </w:r>
      <w:r>
        <w:rPr>
          <w:color w:val="231F20"/>
          <w:spacing w:val="-13"/>
        </w:rPr>
        <w:t> </w:t>
      </w:r>
      <w:r>
        <w:rPr>
          <w:color w:val="231F20"/>
        </w:rPr>
        <w:t>pháp</w:t>
      </w:r>
      <w:r>
        <w:rPr>
          <w:color w:val="231F20"/>
          <w:spacing w:val="-13"/>
        </w:rPr>
        <w:t> </w:t>
      </w:r>
      <w:r>
        <w:rPr>
          <w:color w:val="231F20"/>
        </w:rPr>
        <w:t>giác</w:t>
      </w:r>
      <w:r>
        <w:rPr>
          <w:color w:val="231F20"/>
          <w:spacing w:val="-13"/>
        </w:rPr>
        <w:t> </w:t>
      </w:r>
      <w:r>
        <w:rPr>
          <w:color w:val="231F20"/>
        </w:rPr>
        <w:t>chi ở khoảnh khắc của hiểu biết không ạ?</w:t>
      </w:r>
    </w:p>
    <w:p>
      <w:pPr>
        <w:pStyle w:val="BodyText"/>
        <w:spacing w:line="261" w:lineRule="auto" w:before="118"/>
      </w:pPr>
      <w:r>
        <w:rPr>
          <w:b/>
          <w:i/>
          <w:color w:val="231F20"/>
        </w:rPr>
        <w:t>Achaan Sujin: </w:t>
      </w:r>
      <w:r>
        <w:rPr>
          <w:color w:val="231F20"/>
        </w:rPr>
        <w:t>Trạch pháp giác chi (dhammavicaya - sambojjhanga) chính là tâm </w:t>
      </w:r>
      <w:r>
        <w:rPr>
          <w:color w:val="231F20"/>
        </w:rPr>
        <w:t>sở trí</w:t>
      </w:r>
      <w:r>
        <w:rPr>
          <w:color w:val="231F20"/>
          <w:spacing w:val="-1"/>
        </w:rPr>
        <w:t> </w:t>
      </w:r>
      <w:r>
        <w:rPr>
          <w:color w:val="231F20"/>
        </w:rPr>
        <w:t>tuệ</w:t>
      </w:r>
      <w:r>
        <w:rPr>
          <w:color w:val="231F20"/>
          <w:spacing w:val="-1"/>
        </w:rPr>
        <w:t> </w:t>
      </w:r>
      <w:r>
        <w:rPr>
          <w:color w:val="231F20"/>
        </w:rPr>
        <w:t>-</w:t>
      </w:r>
      <w:r>
        <w:rPr>
          <w:color w:val="231F20"/>
          <w:spacing w:val="-1"/>
        </w:rPr>
        <w:t> </w:t>
      </w:r>
      <w:r>
        <w:rPr>
          <w:color w:val="231F20"/>
        </w:rPr>
        <w:t>paññā.</w:t>
      </w:r>
      <w:r>
        <w:rPr>
          <w:color w:val="231F20"/>
          <w:spacing w:val="-6"/>
        </w:rPr>
        <w:t> </w:t>
      </w:r>
      <w:r>
        <w:rPr>
          <w:color w:val="231F20"/>
        </w:rPr>
        <w:t>Trí</w:t>
      </w:r>
      <w:r>
        <w:rPr>
          <w:color w:val="231F20"/>
          <w:spacing w:val="-1"/>
        </w:rPr>
        <w:t> </w:t>
      </w:r>
      <w:r>
        <w:rPr>
          <w:color w:val="231F20"/>
        </w:rPr>
        <w:t>tuệ</w:t>
      </w:r>
      <w:r>
        <w:rPr>
          <w:color w:val="231F20"/>
          <w:spacing w:val="-1"/>
        </w:rPr>
        <w:t> </w:t>
      </w:r>
      <w:r>
        <w:rPr>
          <w:color w:val="231F20"/>
        </w:rPr>
        <w:t>ở</w:t>
      </w:r>
      <w:r>
        <w:rPr>
          <w:color w:val="231F20"/>
          <w:spacing w:val="-1"/>
        </w:rPr>
        <w:t> </w:t>
      </w:r>
      <w:r>
        <w:rPr>
          <w:color w:val="231F20"/>
        </w:rPr>
        <w:t>nhiều</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khác</w:t>
      </w:r>
      <w:r>
        <w:rPr>
          <w:color w:val="231F20"/>
          <w:spacing w:val="-1"/>
        </w:rPr>
        <w:t> </w:t>
      </w:r>
      <w:r>
        <w:rPr>
          <w:color w:val="231F20"/>
        </w:rPr>
        <w:t>nhau, được</w:t>
      </w:r>
      <w:r>
        <w:rPr>
          <w:color w:val="231F20"/>
          <w:spacing w:val="13"/>
        </w:rPr>
        <w:t> </w:t>
      </w:r>
      <w:r>
        <w:rPr>
          <w:color w:val="231F20"/>
        </w:rPr>
        <w:t>phát</w:t>
      </w:r>
      <w:r>
        <w:rPr>
          <w:color w:val="231F20"/>
          <w:spacing w:val="14"/>
        </w:rPr>
        <w:t> </w:t>
      </w:r>
      <w:r>
        <w:rPr>
          <w:color w:val="231F20"/>
        </w:rPr>
        <w:t>triển</w:t>
      </w:r>
      <w:r>
        <w:rPr>
          <w:color w:val="231F20"/>
          <w:spacing w:val="13"/>
        </w:rPr>
        <w:t> </w:t>
      </w:r>
      <w:r>
        <w:rPr>
          <w:color w:val="231F20"/>
        </w:rPr>
        <w:t>từ</w:t>
      </w:r>
      <w:r>
        <w:rPr>
          <w:color w:val="231F20"/>
          <w:spacing w:val="13"/>
        </w:rPr>
        <w:t> </w:t>
      </w:r>
      <w:r>
        <w:rPr>
          <w:color w:val="231F20"/>
        </w:rPr>
        <w:t>lý</w:t>
      </w:r>
      <w:r>
        <w:rPr>
          <w:color w:val="231F20"/>
          <w:spacing w:val="13"/>
        </w:rPr>
        <w:t> </w:t>
      </w:r>
      <w:r>
        <w:rPr>
          <w:color w:val="231F20"/>
        </w:rPr>
        <w:t>thuyết</w:t>
      </w:r>
      <w:r>
        <w:rPr>
          <w:color w:val="231F20"/>
          <w:spacing w:val="14"/>
        </w:rPr>
        <w:t> </w:t>
      </w:r>
      <w:r>
        <w:rPr>
          <w:color w:val="231F20"/>
        </w:rPr>
        <w:t>cho</w:t>
      </w:r>
      <w:r>
        <w:rPr>
          <w:color w:val="231F20"/>
          <w:spacing w:val="13"/>
        </w:rPr>
        <w:t> </w:t>
      </w:r>
      <w:r>
        <w:rPr>
          <w:color w:val="231F20"/>
        </w:rPr>
        <w:t>đến</w:t>
      </w:r>
      <w:r>
        <w:rPr>
          <w:color w:val="231F20"/>
          <w:spacing w:val="13"/>
        </w:rPr>
        <w:t> </w:t>
      </w:r>
      <w:r>
        <w:rPr>
          <w:color w:val="231F20"/>
        </w:rPr>
        <w:t>khi</w:t>
      </w:r>
      <w:r>
        <w:rPr>
          <w:color w:val="231F20"/>
          <w:spacing w:val="14"/>
        </w:rPr>
        <w:t> </w:t>
      </w:r>
      <w:r>
        <w:rPr>
          <w:color w:val="231F20"/>
        </w:rPr>
        <w:t>trực</w:t>
      </w:r>
      <w:r>
        <w:rPr>
          <w:color w:val="231F20"/>
          <w:spacing w:val="14"/>
        </w:rPr>
        <w:t> </w:t>
      </w:r>
      <w:r>
        <w:rPr>
          <w:color w:val="231F20"/>
          <w:spacing w:val="-4"/>
        </w:rPr>
        <w:t>tiếp</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phân</w:t>
      </w:r>
      <w:r>
        <w:rPr>
          <w:color w:val="231F20"/>
          <w:spacing w:val="-9"/>
        </w:rPr>
        <w:t> </w:t>
      </w:r>
      <w:r>
        <w:rPr>
          <w:color w:val="231F20"/>
        </w:rPr>
        <w:t>biệt</w:t>
      </w:r>
      <w:r>
        <w:rPr>
          <w:color w:val="231F20"/>
          <w:spacing w:val="-9"/>
        </w:rPr>
        <w:t> </w:t>
      </w:r>
      <w:r>
        <w:rPr>
          <w:color w:val="231F20"/>
        </w:rPr>
        <w:t>được</w:t>
      </w:r>
      <w:r>
        <w:rPr>
          <w:color w:val="231F20"/>
          <w:spacing w:val="-9"/>
        </w:rPr>
        <w:t> </w:t>
      </w:r>
      <w:r>
        <w:rPr>
          <w:color w:val="231F20"/>
        </w:rPr>
        <w:t>sự</w:t>
      </w:r>
      <w:r>
        <w:rPr>
          <w:color w:val="231F20"/>
          <w:spacing w:val="-8"/>
        </w:rPr>
        <w:t> </w:t>
      </w:r>
      <w:r>
        <w:rPr>
          <w:color w:val="231F20"/>
        </w:rPr>
        <w:t>khác</w:t>
      </w:r>
      <w:r>
        <w:rPr>
          <w:color w:val="231F20"/>
          <w:spacing w:val="-9"/>
        </w:rPr>
        <w:t> </w:t>
      </w:r>
      <w:r>
        <w:rPr>
          <w:color w:val="231F20"/>
        </w:rPr>
        <w:t>biệt</w:t>
      </w:r>
      <w:r>
        <w:rPr>
          <w:color w:val="231F20"/>
          <w:spacing w:val="-9"/>
        </w:rPr>
        <w:t> </w:t>
      </w:r>
      <w:r>
        <w:rPr>
          <w:color w:val="231F20"/>
        </w:rPr>
        <w:t>giữa</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của</w:t>
      </w:r>
      <w:r>
        <w:rPr>
          <w:color w:val="231F20"/>
          <w:spacing w:val="-9"/>
        </w:rPr>
        <w:t> </w:t>
      </w:r>
      <w:r>
        <w:rPr>
          <w:color w:val="231F20"/>
        </w:rPr>
        <w:t>thực tại là danh và thực tại là sắc.</w:t>
      </w:r>
    </w:p>
    <w:p>
      <w:pPr>
        <w:pStyle w:val="BodyText"/>
        <w:spacing w:line="259" w:lineRule="auto" w:before="114"/>
      </w:pPr>
      <w:r>
        <w:rPr>
          <w:b/>
          <w:i/>
          <w:color w:val="231F20"/>
        </w:rPr>
        <w:t>Người hỏi: </w:t>
      </w:r>
      <w:r>
        <w:rPr>
          <w:color w:val="231F20"/>
        </w:rPr>
        <w:t>Bà cho con hỏi thêm, ngũ căn </w:t>
      </w:r>
      <w:r>
        <w:rPr>
          <w:color w:val="231F20"/>
        </w:rPr>
        <w:t>và ngũ</w:t>
      </w:r>
      <w:r>
        <w:rPr>
          <w:color w:val="231F20"/>
          <w:spacing w:val="-10"/>
        </w:rPr>
        <w:t> </w:t>
      </w:r>
      <w:r>
        <w:rPr>
          <w:color w:val="231F20"/>
        </w:rPr>
        <w:t>lực</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mặt</w:t>
      </w:r>
      <w:r>
        <w:rPr>
          <w:color w:val="231F20"/>
          <w:spacing w:val="-10"/>
        </w:rPr>
        <w:t> </w:t>
      </w:r>
      <w:r>
        <w:rPr>
          <w:color w:val="231F20"/>
        </w:rPr>
        <w:t>khi</w:t>
      </w:r>
      <w:r>
        <w:rPr>
          <w:color w:val="231F20"/>
          <w:spacing w:val="-10"/>
        </w:rPr>
        <w:t> </w:t>
      </w:r>
      <w:r>
        <w:rPr>
          <w:color w:val="231F20"/>
        </w:rPr>
        <w:t>quan</w:t>
      </w:r>
      <w:r>
        <w:rPr>
          <w:color w:val="231F20"/>
          <w:spacing w:val="-10"/>
        </w:rPr>
        <w:t> </w:t>
      </w:r>
      <w:r>
        <w:rPr>
          <w:color w:val="231F20"/>
        </w:rPr>
        <w:t>sát</w:t>
      </w:r>
      <w:r>
        <w:rPr>
          <w:color w:val="231F20"/>
          <w:spacing w:val="-10"/>
        </w:rPr>
        <w:t> </w:t>
      </w:r>
      <w:r>
        <w:rPr>
          <w:color w:val="231F20"/>
        </w:rPr>
        <w:t>các</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hay </w:t>
      </w:r>
      <w:r>
        <w:rPr>
          <w:color w:val="231F20"/>
          <w:spacing w:val="-2"/>
        </w:rPr>
        <w:t>không?</w:t>
      </w:r>
    </w:p>
    <w:p>
      <w:pPr>
        <w:pStyle w:val="BodyText"/>
        <w:spacing w:line="266" w:lineRule="auto" w:before="125"/>
      </w:pPr>
      <w:r>
        <w:rPr>
          <w:b/>
          <w:i/>
          <w:color w:val="231F20"/>
        </w:rPr>
        <w:t>Achaan</w:t>
      </w:r>
      <w:r>
        <w:rPr>
          <w:b/>
          <w:i/>
          <w:color w:val="231F20"/>
          <w:spacing w:val="-16"/>
        </w:rPr>
        <w:t> </w:t>
      </w:r>
      <w:r>
        <w:rPr>
          <w:b/>
          <w:i/>
          <w:color w:val="231F20"/>
        </w:rPr>
        <w:t>Sujin:</w:t>
      </w:r>
      <w:r>
        <w:rPr>
          <w:b/>
          <w:i/>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của</w:t>
      </w:r>
      <w:r>
        <w:rPr>
          <w:color w:val="231F20"/>
          <w:spacing w:val="-16"/>
        </w:rPr>
        <w:t> </w:t>
      </w:r>
      <w:r>
        <w:rPr>
          <w:color w:val="231F20"/>
        </w:rPr>
        <w:t>ngũ</w:t>
      </w:r>
      <w:r>
        <w:rPr>
          <w:color w:val="231F20"/>
          <w:spacing w:val="-16"/>
        </w:rPr>
        <w:t> </w:t>
      </w:r>
      <w:r>
        <w:rPr>
          <w:color w:val="231F20"/>
        </w:rPr>
        <w:t>căn</w:t>
      </w:r>
      <w:r>
        <w:rPr>
          <w:color w:val="231F20"/>
          <w:spacing w:val="-16"/>
        </w:rPr>
        <w:t> </w:t>
      </w:r>
      <w:r>
        <w:rPr>
          <w:color w:val="231F20"/>
        </w:rPr>
        <w:t>và</w:t>
      </w:r>
      <w:r>
        <w:rPr>
          <w:color w:val="231F20"/>
          <w:spacing w:val="-16"/>
        </w:rPr>
        <w:t> </w:t>
      </w:r>
      <w:r>
        <w:rPr>
          <w:color w:val="231F20"/>
        </w:rPr>
        <w:t>ngũ</w:t>
      </w:r>
      <w:r>
        <w:rPr>
          <w:color w:val="231F20"/>
          <w:spacing w:val="-16"/>
        </w:rPr>
        <w:t> </w:t>
      </w:r>
      <w:r>
        <w:rPr>
          <w:color w:val="231F20"/>
        </w:rPr>
        <w:t>lực là những mức độ trí tuệ rất cao. Vì thế, nếu </w:t>
      </w:r>
      <w:r>
        <w:rPr>
          <w:color w:val="231F20"/>
        </w:rPr>
        <w:t>chưa 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ở</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sơ</w:t>
      </w:r>
      <w:r>
        <w:rPr>
          <w:color w:val="231F20"/>
          <w:spacing w:val="-7"/>
        </w:rPr>
        <w:t> </w:t>
      </w:r>
      <w:r>
        <w:rPr>
          <w:color w:val="231F20"/>
        </w:rPr>
        <w:t>khởi</w:t>
      </w:r>
      <w:r>
        <w:rPr>
          <w:color w:val="231F20"/>
          <w:spacing w:val="-7"/>
        </w:rPr>
        <w:t> </w:t>
      </w:r>
      <w:r>
        <w:rPr>
          <w:color w:val="231F20"/>
        </w:rPr>
        <w:t>thì</w:t>
      </w:r>
      <w:r>
        <w:rPr>
          <w:color w:val="231F20"/>
          <w:spacing w:val="-7"/>
        </w:rPr>
        <w:t> </w:t>
      </w:r>
      <w:r>
        <w:rPr>
          <w:color w:val="231F20"/>
        </w:rPr>
        <w:t>chưa</w:t>
      </w:r>
      <w:r>
        <w:rPr>
          <w:color w:val="231F20"/>
          <w:spacing w:val="-7"/>
        </w:rPr>
        <w:t> </w:t>
      </w:r>
      <w:r>
        <w:rPr>
          <w:color w:val="231F20"/>
        </w:rPr>
        <w:t>thể</w:t>
      </w:r>
      <w:r>
        <w:rPr>
          <w:color w:val="231F20"/>
          <w:spacing w:val="-7"/>
        </w:rPr>
        <w:t> </w:t>
      </w:r>
      <w:r>
        <w:rPr>
          <w:color w:val="231F20"/>
        </w:rPr>
        <w:t>nói</w:t>
      </w:r>
      <w:r>
        <w:rPr>
          <w:color w:val="231F20"/>
          <w:spacing w:val="-7"/>
        </w:rPr>
        <w:t> </w:t>
      </w:r>
      <w:r>
        <w:rPr>
          <w:color w:val="231F20"/>
        </w:rPr>
        <w:t>đến tứ</w:t>
      </w:r>
      <w:r>
        <w:rPr>
          <w:color w:val="231F20"/>
          <w:spacing w:val="-17"/>
        </w:rPr>
        <w:t> </w:t>
      </w:r>
      <w:r>
        <w:rPr>
          <w:color w:val="231F20"/>
        </w:rPr>
        <w:t>niệm</w:t>
      </w:r>
      <w:r>
        <w:rPr>
          <w:color w:val="231F20"/>
          <w:spacing w:val="-17"/>
        </w:rPr>
        <w:t> </w:t>
      </w:r>
      <w:r>
        <w:rPr>
          <w:color w:val="231F20"/>
        </w:rPr>
        <w:t>xứ</w:t>
      </w:r>
      <w:r>
        <w:rPr>
          <w:color w:val="231F20"/>
          <w:spacing w:val="-15"/>
        </w:rPr>
        <w:t> </w:t>
      </w:r>
      <w:r>
        <w:rPr>
          <w:color w:val="231F20"/>
        </w:rPr>
        <w:t>và</w:t>
      </w:r>
      <w:r>
        <w:rPr>
          <w:color w:val="231F20"/>
          <w:spacing w:val="-16"/>
        </w:rPr>
        <w:t> </w:t>
      </w:r>
      <w:r>
        <w:rPr>
          <w:color w:val="231F20"/>
        </w:rPr>
        <w:t>chưa</w:t>
      </w:r>
      <w:r>
        <w:rPr>
          <w:color w:val="231F20"/>
          <w:spacing w:val="-16"/>
        </w:rPr>
        <w:t> </w:t>
      </w:r>
      <w:r>
        <w:rPr>
          <w:color w:val="231F20"/>
        </w:rPr>
        <w:t>thể</w:t>
      </w:r>
      <w:r>
        <w:rPr>
          <w:color w:val="231F20"/>
          <w:spacing w:val="-16"/>
        </w:rPr>
        <w:t> </w:t>
      </w:r>
      <w:r>
        <w:rPr>
          <w:color w:val="231F20"/>
        </w:rPr>
        <w:t>nói</w:t>
      </w:r>
      <w:r>
        <w:rPr>
          <w:color w:val="231F20"/>
          <w:spacing w:val="-16"/>
        </w:rPr>
        <w:t> </w:t>
      </w:r>
      <w:r>
        <w:rPr>
          <w:color w:val="231F20"/>
        </w:rPr>
        <w:t>đến</w:t>
      </w:r>
      <w:r>
        <w:rPr>
          <w:color w:val="231F20"/>
          <w:spacing w:val="-16"/>
        </w:rPr>
        <w:t> </w:t>
      </w:r>
      <w:r>
        <w:rPr>
          <w:color w:val="231F20"/>
        </w:rPr>
        <w:t>ngũ</w:t>
      </w:r>
      <w:r>
        <w:rPr>
          <w:color w:val="231F20"/>
          <w:spacing w:val="-16"/>
        </w:rPr>
        <w:t> </w:t>
      </w:r>
      <w:r>
        <w:rPr>
          <w:color w:val="231F20"/>
        </w:rPr>
        <w:t>căn</w:t>
      </w:r>
      <w:r>
        <w:rPr>
          <w:color w:val="231F20"/>
          <w:spacing w:val="-17"/>
        </w:rPr>
        <w:t> </w:t>
      </w:r>
      <w:r>
        <w:rPr>
          <w:color w:val="231F20"/>
        </w:rPr>
        <w:t>và</w:t>
      </w:r>
      <w:r>
        <w:rPr>
          <w:color w:val="231F20"/>
          <w:spacing w:val="-16"/>
        </w:rPr>
        <w:t> </w:t>
      </w:r>
      <w:r>
        <w:rPr>
          <w:color w:val="231F20"/>
        </w:rPr>
        <w:t>ngũ</w:t>
      </w:r>
      <w:r>
        <w:rPr>
          <w:color w:val="231F20"/>
          <w:spacing w:val="-16"/>
        </w:rPr>
        <w:t> </w:t>
      </w:r>
      <w:r>
        <w:rPr>
          <w:color w:val="231F20"/>
        </w:rPr>
        <w:t>lực, càng không thể nói đến bảy yếu tố của giác ngộ (Thất giác chi) là bảy trong số 37 pháp đưa đến giác ngộ (37 phẩm trợ đạo).</w:t>
      </w:r>
    </w:p>
    <w:p>
      <w:pPr>
        <w:pStyle w:val="BodyText"/>
        <w:spacing w:line="266" w:lineRule="auto" w:before="122"/>
      </w:pPr>
      <w:r>
        <w:rPr>
          <w:b/>
          <w:i/>
          <w:color w:val="231F20"/>
        </w:rPr>
        <w:t>Người</w:t>
      </w:r>
      <w:r>
        <w:rPr>
          <w:b/>
          <w:i/>
          <w:color w:val="231F20"/>
          <w:spacing w:val="-14"/>
        </w:rPr>
        <w:t> </w:t>
      </w:r>
      <w:r>
        <w:rPr>
          <w:b/>
          <w:i/>
          <w:color w:val="231F20"/>
        </w:rPr>
        <w:t>hỏi</w:t>
      </w:r>
      <w:r>
        <w:rPr>
          <w:color w:val="231F20"/>
        </w:rPr>
        <w:t>:</w:t>
      </w:r>
      <w:r>
        <w:rPr>
          <w:color w:val="231F20"/>
          <w:spacing w:val="-17"/>
        </w:rPr>
        <w:t> </w:t>
      </w:r>
      <w:r>
        <w:rPr>
          <w:color w:val="231F20"/>
        </w:rPr>
        <w:t>Vậy</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nghe</w:t>
      </w:r>
      <w:r>
        <w:rPr>
          <w:color w:val="231F20"/>
          <w:spacing w:val="-13"/>
        </w:rPr>
        <w:t> </w:t>
      </w:r>
      <w:r>
        <w:rPr>
          <w:color w:val="231F20"/>
        </w:rPr>
        <w:t>ở</w:t>
      </w:r>
      <w:r>
        <w:rPr>
          <w:color w:val="231F20"/>
          <w:spacing w:val="-13"/>
        </w:rPr>
        <w:t> </w:t>
      </w:r>
      <w:r>
        <w:rPr>
          <w:color w:val="231F20"/>
        </w:rPr>
        <w:t>đây, chỉ là để phát triển bước khởi đầu của hiểu biết thôi ạ?</w:t>
      </w:r>
    </w:p>
    <w:p>
      <w:pPr>
        <w:pStyle w:val="BodyText"/>
        <w:spacing w:line="266" w:lineRule="auto" w:before="117"/>
      </w:pPr>
      <w:r>
        <w:rPr>
          <w:b/>
          <w:i/>
          <w:color w:val="231F20"/>
        </w:rPr>
        <w:t>Achaan Sujin: </w:t>
      </w:r>
      <w:r>
        <w:rPr>
          <w:color w:val="231F20"/>
        </w:rPr>
        <w:t>Đúng vậy. Những gì chúng ta đang</w:t>
      </w:r>
      <w:r>
        <w:rPr>
          <w:color w:val="231F20"/>
          <w:spacing w:val="-6"/>
        </w:rPr>
        <w:t> </w:t>
      </w:r>
      <w:r>
        <w:rPr>
          <w:color w:val="231F20"/>
        </w:rPr>
        <w:t>nghe</w:t>
      </w:r>
      <w:r>
        <w:rPr>
          <w:color w:val="231F20"/>
          <w:spacing w:val="-6"/>
        </w:rPr>
        <w:t> </w:t>
      </w:r>
      <w:r>
        <w:rPr>
          <w:color w:val="231F20"/>
        </w:rPr>
        <w:t>mới</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để</w:t>
      </w:r>
      <w:r>
        <w:rPr>
          <w:color w:val="231F20"/>
          <w:spacing w:val="-6"/>
        </w:rPr>
        <w:t> </w:t>
      </w:r>
      <w:r>
        <w:rPr>
          <w:color w:val="231F20"/>
        </w:rPr>
        <w:t>có</w:t>
      </w:r>
      <w:r>
        <w:rPr>
          <w:color w:val="231F20"/>
          <w:spacing w:val="-6"/>
        </w:rPr>
        <w:t> </w:t>
      </w:r>
      <w:r>
        <w:rPr>
          <w:color w:val="231F20"/>
        </w:rPr>
        <w:t>thể làm duyên cho tứ niệm xứ sinh khởi. Tứ niệm xứ là</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trực</w:t>
      </w:r>
      <w:r>
        <w:rPr>
          <w:color w:val="231F20"/>
          <w:spacing w:val="-17"/>
        </w:rPr>
        <w:t> </w:t>
      </w:r>
      <w:r>
        <w:rPr>
          <w:color w:val="231F20"/>
        </w:rPr>
        <w:t>tiếp</w:t>
      </w:r>
      <w:r>
        <w:rPr>
          <w:color w:val="231F20"/>
          <w:spacing w:val="-16"/>
        </w:rPr>
        <w:t> </w:t>
      </w:r>
      <w:r>
        <w:rPr>
          <w:color w:val="231F20"/>
        </w:rPr>
        <w:t>kinh</w:t>
      </w:r>
      <w:r>
        <w:rPr>
          <w:color w:val="231F20"/>
          <w:spacing w:val="-17"/>
        </w:rPr>
        <w:t> </w:t>
      </w:r>
      <w:r>
        <w:rPr>
          <w:color w:val="231F20"/>
        </w:rPr>
        <w:t>nghiệm</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cùng với hiểu biết.</w:t>
      </w:r>
    </w:p>
    <w:p>
      <w:pPr>
        <w:pStyle w:val="BodyText"/>
        <w:spacing w:line="266" w:lineRule="auto" w:before="120"/>
      </w:pPr>
      <w:r>
        <w:rPr>
          <w:b/>
          <w:i/>
          <w:color w:val="231F20"/>
        </w:rPr>
        <w:t>Người hỏi</w:t>
      </w:r>
      <w:r>
        <w:rPr>
          <w:color w:val="231F20"/>
        </w:rPr>
        <w:t>: Những điều bà nói về ngũ </w:t>
      </w:r>
      <w:r>
        <w:rPr>
          <w:color w:val="231F20"/>
        </w:rPr>
        <w:t>căn, ngũ</w:t>
      </w:r>
      <w:r>
        <w:rPr>
          <w:color w:val="231F20"/>
          <w:spacing w:val="-9"/>
        </w:rPr>
        <w:t> </w:t>
      </w:r>
      <w:r>
        <w:rPr>
          <w:color w:val="231F20"/>
        </w:rPr>
        <w:t>lực,</w:t>
      </w:r>
      <w:r>
        <w:rPr>
          <w:color w:val="231F20"/>
          <w:spacing w:val="-9"/>
        </w:rPr>
        <w:t> </w:t>
      </w:r>
      <w:r>
        <w:rPr>
          <w:color w:val="231F20"/>
        </w:rPr>
        <w:t>thất</w:t>
      </w:r>
      <w:r>
        <w:rPr>
          <w:color w:val="231F20"/>
          <w:spacing w:val="-9"/>
        </w:rPr>
        <w:t> </w:t>
      </w:r>
      <w:r>
        <w:rPr>
          <w:color w:val="231F20"/>
        </w:rPr>
        <w:t>giác</w:t>
      </w:r>
      <w:r>
        <w:rPr>
          <w:color w:val="231F20"/>
          <w:spacing w:val="-9"/>
        </w:rPr>
        <w:t> </w:t>
      </w:r>
      <w:r>
        <w:rPr>
          <w:color w:val="231F20"/>
        </w:rPr>
        <w:t>chi</w:t>
      </w:r>
      <w:r>
        <w:rPr>
          <w:color w:val="231F20"/>
          <w:spacing w:val="-9"/>
        </w:rPr>
        <w:t> </w:t>
      </w:r>
      <w:r>
        <w:rPr>
          <w:color w:val="231F20"/>
        </w:rPr>
        <w:t>hay</w:t>
      </w:r>
      <w:r>
        <w:rPr>
          <w:color w:val="231F20"/>
          <w:spacing w:val="-9"/>
        </w:rPr>
        <w:t> </w:t>
      </w:r>
      <w:r>
        <w:rPr>
          <w:color w:val="231F20"/>
        </w:rPr>
        <w:t>phẩm</w:t>
      </w:r>
      <w:r>
        <w:rPr>
          <w:color w:val="231F20"/>
          <w:spacing w:val="-9"/>
        </w:rPr>
        <w:t> </w:t>
      </w:r>
      <w:r>
        <w:rPr>
          <w:color w:val="231F20"/>
        </w:rPr>
        <w:t>trợ</w:t>
      </w:r>
      <w:r>
        <w:rPr>
          <w:color w:val="231F20"/>
          <w:spacing w:val="-9"/>
        </w:rPr>
        <w:t> </w:t>
      </w:r>
      <w:r>
        <w:rPr>
          <w:color w:val="231F20"/>
        </w:rPr>
        <w:t>đạo</w:t>
      </w:r>
      <w:r>
        <w:rPr>
          <w:color w:val="231F20"/>
          <w:spacing w:val="-9"/>
        </w:rPr>
        <w:t> </w:t>
      </w:r>
      <w:r>
        <w:rPr>
          <w:color w:val="231F20"/>
        </w:rPr>
        <w:t>thì</w:t>
      </w:r>
      <w:r>
        <w:rPr>
          <w:color w:val="231F20"/>
          <w:spacing w:val="-9"/>
        </w:rPr>
        <w:t> </w:t>
      </w:r>
      <w:r>
        <w:rPr>
          <w:color w:val="231F20"/>
        </w:rPr>
        <w:t>khi</w:t>
      </w:r>
      <w:r>
        <w:rPr>
          <w:color w:val="231F20"/>
          <w:spacing w:val="-9"/>
        </w:rPr>
        <w:t> </w:t>
      </w:r>
      <w:r>
        <w:rPr>
          <w:color w:val="231F20"/>
        </w:rPr>
        <w:t>nào cái duyên được tích lũy đầy đủ, lúc đó sẽ tự hiểu, đúng không ạ?</w:t>
      </w:r>
    </w:p>
    <w:p>
      <w:pPr>
        <w:spacing w:before="118"/>
        <w:ind w:left="538" w:right="0" w:firstLine="0"/>
        <w:jc w:val="both"/>
        <w:rPr>
          <w:sz w:val="27"/>
        </w:rPr>
      </w:pPr>
      <w:r>
        <w:rPr>
          <w:b/>
          <w:i/>
          <w:color w:val="231F20"/>
          <w:sz w:val="27"/>
        </w:rPr>
        <w:t>Achaan</w:t>
      </w:r>
      <w:r>
        <w:rPr>
          <w:b/>
          <w:i/>
          <w:color w:val="231F20"/>
          <w:spacing w:val="26"/>
          <w:sz w:val="27"/>
        </w:rPr>
        <w:t> </w:t>
      </w:r>
      <w:r>
        <w:rPr>
          <w:b/>
          <w:i/>
          <w:color w:val="231F20"/>
          <w:sz w:val="27"/>
        </w:rPr>
        <w:t>Sujin:</w:t>
      </w:r>
      <w:r>
        <w:rPr>
          <w:b/>
          <w:i/>
          <w:color w:val="231F20"/>
          <w:spacing w:val="28"/>
          <w:sz w:val="27"/>
        </w:rPr>
        <w:t> </w:t>
      </w:r>
      <w:r>
        <w:rPr>
          <w:color w:val="231F20"/>
          <w:sz w:val="27"/>
        </w:rPr>
        <w:t>Nói</w:t>
      </w:r>
      <w:r>
        <w:rPr>
          <w:color w:val="231F20"/>
          <w:spacing w:val="28"/>
          <w:sz w:val="27"/>
        </w:rPr>
        <w:t> </w:t>
      </w:r>
      <w:r>
        <w:rPr>
          <w:color w:val="231F20"/>
          <w:sz w:val="27"/>
        </w:rPr>
        <w:t>một</w:t>
      </w:r>
      <w:r>
        <w:rPr>
          <w:color w:val="231F20"/>
          <w:spacing w:val="29"/>
          <w:sz w:val="27"/>
        </w:rPr>
        <w:t> </w:t>
      </w:r>
      <w:r>
        <w:rPr>
          <w:color w:val="231F20"/>
          <w:sz w:val="27"/>
        </w:rPr>
        <w:t>cách</w:t>
      </w:r>
      <w:r>
        <w:rPr>
          <w:color w:val="231F20"/>
          <w:spacing w:val="28"/>
          <w:sz w:val="27"/>
        </w:rPr>
        <w:t> </w:t>
      </w:r>
      <w:r>
        <w:rPr>
          <w:color w:val="231F20"/>
          <w:sz w:val="27"/>
        </w:rPr>
        <w:t>khác,</w:t>
      </w:r>
      <w:r>
        <w:rPr>
          <w:color w:val="231F20"/>
          <w:spacing w:val="28"/>
          <w:sz w:val="27"/>
        </w:rPr>
        <w:t> </w:t>
      </w:r>
      <w:r>
        <w:rPr>
          <w:color w:val="231F20"/>
          <w:sz w:val="27"/>
        </w:rPr>
        <w:t>chúng</w:t>
      </w:r>
      <w:r>
        <w:rPr>
          <w:color w:val="231F20"/>
          <w:spacing w:val="29"/>
          <w:sz w:val="27"/>
        </w:rPr>
        <w:t> </w:t>
      </w:r>
      <w:r>
        <w:rPr>
          <w:color w:val="231F20"/>
          <w:spacing w:val="-5"/>
          <w:sz w:val="27"/>
        </w:rPr>
        <w:t>ta</w:t>
      </w:r>
    </w:p>
    <w:p>
      <w:pPr>
        <w:spacing w:after="0"/>
        <w:jc w:val="both"/>
        <w:rPr>
          <w:sz w:val="27"/>
        </w:rPr>
        <w:sectPr>
          <w:pgSz w:w="7660" w:h="11630"/>
          <w:pgMar w:header="892" w:footer="0" w:top="1220" w:bottom="280" w:left="992" w:right="992"/>
        </w:sectPr>
      </w:pPr>
    </w:p>
    <w:p>
      <w:pPr>
        <w:pStyle w:val="BodyText"/>
        <w:spacing w:line="259" w:lineRule="auto"/>
        <w:ind w:firstLine="0"/>
      </w:pPr>
      <w:r>
        <w:rPr>
          <w:color w:val="231F20"/>
        </w:rPr>
        <w:t>có thể nói là nếu không có pháp học thì không </w:t>
      </w:r>
      <w:r>
        <w:rPr>
          <w:color w:val="231F20"/>
        </w:rPr>
        <w:t>có pháp hành cũng như không có pháp thành. Nếu không có </w:t>
      </w:r>
      <w:r>
        <w:rPr>
          <w:i/>
          <w:color w:val="231F20"/>
        </w:rPr>
        <w:t>sacca ñāṇa </w:t>
      </w:r>
      <w:r>
        <w:rPr>
          <w:color w:val="231F20"/>
        </w:rPr>
        <w:t>thì không có </w:t>
      </w:r>
      <w:r>
        <w:rPr>
          <w:i/>
          <w:color w:val="231F20"/>
        </w:rPr>
        <w:t>kicca ñāṇa </w:t>
      </w:r>
      <w:r>
        <w:rPr>
          <w:color w:val="231F20"/>
        </w:rPr>
        <w:t>và cũng không có </w:t>
      </w:r>
      <w:r>
        <w:rPr>
          <w:i/>
          <w:color w:val="231F20"/>
        </w:rPr>
        <w:t>kata ñāṇa</w:t>
      </w:r>
      <w:r>
        <w:rPr>
          <w:color w:val="231F20"/>
        </w:rPr>
        <w:t>.</w:t>
      </w:r>
    </w:p>
    <w:p>
      <w:pPr>
        <w:pStyle w:val="BodyText"/>
        <w:spacing w:line="256" w:lineRule="auto" w:before="108"/>
      </w:pPr>
      <w:r>
        <w:rPr>
          <w:b/>
          <w:i/>
          <w:color w:val="231F20"/>
        </w:rPr>
        <w:t>Người</w:t>
      </w:r>
      <w:r>
        <w:rPr>
          <w:b/>
          <w:i/>
          <w:color w:val="231F20"/>
          <w:spacing w:val="-11"/>
        </w:rPr>
        <w:t> </w:t>
      </w:r>
      <w:r>
        <w:rPr>
          <w:b/>
          <w:i/>
          <w:color w:val="231F20"/>
        </w:rPr>
        <w:t>hỏi:</w:t>
      </w:r>
      <w:r>
        <w:rPr>
          <w:b/>
          <w:i/>
          <w:color w:val="231F20"/>
          <w:spacing w:val="-16"/>
        </w:rPr>
        <w:t> </w:t>
      </w:r>
      <w:r>
        <w:rPr>
          <w:color w:val="231F20"/>
        </w:rPr>
        <w:t>Vậy</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hoạt</w:t>
      </w:r>
      <w:r>
        <w:rPr>
          <w:color w:val="231F20"/>
          <w:spacing w:val="-11"/>
        </w:rPr>
        <w:t> </w:t>
      </w:r>
      <w:r>
        <w:rPr>
          <w:color w:val="231F20"/>
        </w:rPr>
        <w:t>động</w:t>
      </w:r>
      <w:r>
        <w:rPr>
          <w:color w:val="231F20"/>
          <w:spacing w:val="-11"/>
        </w:rPr>
        <w:t> </w:t>
      </w:r>
      <w:r>
        <w:rPr>
          <w:color w:val="231F20"/>
        </w:rPr>
        <w:t>tự</w:t>
      </w:r>
      <w:r>
        <w:rPr>
          <w:color w:val="231F20"/>
          <w:spacing w:val="-11"/>
        </w:rPr>
        <w:t> </w:t>
      </w:r>
      <w:r>
        <w:rPr>
          <w:color w:val="231F20"/>
        </w:rPr>
        <w:t>nhiên với hiểu biết, chứ không cần làm gì để cố </w:t>
      </w:r>
      <w:r>
        <w:rPr>
          <w:color w:val="231F20"/>
        </w:rPr>
        <w:t>gắng phát triển hiểu biết, đúng không?</w:t>
      </w:r>
    </w:p>
    <w:p>
      <w:pPr>
        <w:pStyle w:val="BodyText"/>
        <w:spacing w:line="256" w:lineRule="auto" w:before="112"/>
      </w:pPr>
      <w:r>
        <w:rPr>
          <w:b/>
          <w:i/>
          <w:color w:val="231F20"/>
        </w:rPr>
        <w:t>Achaan Sujin: </w:t>
      </w:r>
      <w:r>
        <w:rPr>
          <w:color w:val="231F20"/>
        </w:rPr>
        <w:t>Chừng nào còn có ý niệm về một</w:t>
      </w:r>
      <w:r>
        <w:rPr>
          <w:color w:val="231F20"/>
          <w:spacing w:val="-10"/>
        </w:rPr>
        <w:t> </w:t>
      </w:r>
      <w:r>
        <w:rPr>
          <w:color w:val="231F20"/>
        </w:rPr>
        <w:t>cái</w:t>
      </w:r>
      <w:r>
        <w:rPr>
          <w:color w:val="231F20"/>
          <w:spacing w:val="-10"/>
        </w:rPr>
        <w:t> </w:t>
      </w:r>
      <w:r>
        <w:rPr>
          <w:color w:val="231F20"/>
        </w:rPr>
        <w:t>ngã</w:t>
      </w:r>
      <w:r>
        <w:rPr>
          <w:color w:val="231F20"/>
          <w:spacing w:val="-10"/>
        </w:rPr>
        <w:t> </w:t>
      </w:r>
      <w:r>
        <w:rPr>
          <w:color w:val="231F20"/>
        </w:rPr>
        <w:t>thì</w:t>
      </w:r>
      <w:r>
        <w:rPr>
          <w:color w:val="231F20"/>
          <w:spacing w:val="-10"/>
        </w:rPr>
        <w:t> </w:t>
      </w:r>
      <w:r>
        <w:rPr>
          <w:color w:val="231F20"/>
        </w:rPr>
        <w:t>không</w:t>
      </w:r>
      <w:r>
        <w:rPr>
          <w:color w:val="231F20"/>
          <w:spacing w:val="-10"/>
        </w:rPr>
        <w:t> </w:t>
      </w:r>
      <w:r>
        <w:rPr>
          <w:color w:val="231F20"/>
        </w:rPr>
        <w:t>thể</w:t>
      </w:r>
      <w:r>
        <w:rPr>
          <w:color w:val="231F20"/>
          <w:spacing w:val="-10"/>
        </w:rPr>
        <w:t> </w:t>
      </w:r>
      <w:r>
        <w:rPr>
          <w:color w:val="231F20"/>
        </w:rPr>
        <w:t>có</w:t>
      </w:r>
      <w:r>
        <w:rPr>
          <w:color w:val="231F20"/>
          <w:spacing w:val="-10"/>
        </w:rPr>
        <w:t> </w:t>
      </w:r>
      <w:r>
        <w:rPr>
          <w:color w:val="231F20"/>
        </w:rPr>
        <w:t>tứ</w:t>
      </w:r>
      <w:r>
        <w:rPr>
          <w:color w:val="231F20"/>
          <w:spacing w:val="-10"/>
        </w:rPr>
        <w:t> </w:t>
      </w:r>
      <w:r>
        <w:rPr>
          <w:color w:val="231F20"/>
        </w:rPr>
        <w:t>niệm</w:t>
      </w:r>
      <w:r>
        <w:rPr>
          <w:color w:val="231F20"/>
          <w:spacing w:val="-10"/>
        </w:rPr>
        <w:t> </w:t>
      </w:r>
      <w:r>
        <w:rPr>
          <w:color w:val="231F20"/>
        </w:rPr>
        <w:t>xứ</w:t>
      </w:r>
      <w:r>
        <w:rPr>
          <w:color w:val="231F20"/>
          <w:spacing w:val="-10"/>
        </w:rPr>
        <w:t> </w:t>
      </w:r>
      <w:r>
        <w:rPr>
          <w:color w:val="231F20"/>
        </w:rPr>
        <w:t>sinh</w:t>
      </w:r>
      <w:r>
        <w:rPr>
          <w:color w:val="231F20"/>
          <w:spacing w:val="-10"/>
        </w:rPr>
        <w:t> </w:t>
      </w:r>
      <w:r>
        <w:rPr>
          <w:color w:val="231F20"/>
        </w:rPr>
        <w:t>khởi. </w:t>
      </w:r>
      <w:r>
        <w:rPr>
          <w:color w:val="231F20"/>
          <w:spacing w:val="-2"/>
        </w:rPr>
        <w:t>Không</w:t>
      </w:r>
      <w:r>
        <w:rPr>
          <w:color w:val="231F20"/>
          <w:spacing w:val="-15"/>
        </w:rPr>
        <w:t> </w:t>
      </w:r>
      <w:r>
        <w:rPr>
          <w:color w:val="231F20"/>
          <w:spacing w:val="-2"/>
        </w:rPr>
        <w:t>ai</w:t>
      </w:r>
      <w:r>
        <w:rPr>
          <w:color w:val="231F20"/>
          <w:spacing w:val="-15"/>
        </w:rPr>
        <w:t> </w:t>
      </w:r>
      <w:r>
        <w:rPr>
          <w:color w:val="231F20"/>
          <w:spacing w:val="-2"/>
        </w:rPr>
        <w:t>có</w:t>
      </w:r>
      <w:r>
        <w:rPr>
          <w:color w:val="231F20"/>
          <w:spacing w:val="-15"/>
        </w:rPr>
        <w:t> </w:t>
      </w:r>
      <w:r>
        <w:rPr>
          <w:color w:val="231F20"/>
          <w:spacing w:val="-2"/>
        </w:rPr>
        <w:t>thể</w:t>
      </w:r>
      <w:r>
        <w:rPr>
          <w:color w:val="231F20"/>
          <w:spacing w:val="-15"/>
        </w:rPr>
        <w:t> </w:t>
      </w:r>
      <w:r>
        <w:rPr>
          <w:color w:val="231F20"/>
          <w:spacing w:val="-2"/>
        </w:rPr>
        <w:t>có</w:t>
      </w:r>
      <w:r>
        <w:rPr>
          <w:color w:val="231F20"/>
          <w:spacing w:val="-15"/>
        </w:rPr>
        <w:t> </w:t>
      </w:r>
      <w:r>
        <w:rPr>
          <w:color w:val="231F20"/>
          <w:spacing w:val="-2"/>
        </w:rPr>
        <w:t>tứ</w:t>
      </w:r>
      <w:r>
        <w:rPr>
          <w:color w:val="231F20"/>
          <w:spacing w:val="-15"/>
        </w:rPr>
        <w:t> </w:t>
      </w:r>
      <w:r>
        <w:rPr>
          <w:color w:val="231F20"/>
          <w:spacing w:val="-2"/>
        </w:rPr>
        <w:t>niệm</w:t>
      </w:r>
      <w:r>
        <w:rPr>
          <w:color w:val="231F20"/>
          <w:spacing w:val="-14"/>
        </w:rPr>
        <w:t> </w:t>
      </w:r>
      <w:r>
        <w:rPr>
          <w:color w:val="231F20"/>
          <w:spacing w:val="-2"/>
        </w:rPr>
        <w:t>xứ</w:t>
      </w:r>
      <w:r>
        <w:rPr>
          <w:color w:val="231F20"/>
          <w:spacing w:val="-15"/>
        </w:rPr>
        <w:t> </w:t>
      </w:r>
      <w:r>
        <w:rPr>
          <w:color w:val="231F20"/>
          <w:spacing w:val="-2"/>
        </w:rPr>
        <w:t>bằng</w:t>
      </w:r>
      <w:r>
        <w:rPr>
          <w:color w:val="231F20"/>
          <w:spacing w:val="-15"/>
        </w:rPr>
        <w:t> </w:t>
      </w:r>
      <w:r>
        <w:rPr>
          <w:color w:val="231F20"/>
          <w:spacing w:val="-2"/>
        </w:rPr>
        <w:t>ý</w:t>
      </w:r>
      <w:r>
        <w:rPr>
          <w:color w:val="231F20"/>
          <w:spacing w:val="-15"/>
        </w:rPr>
        <w:t> </w:t>
      </w:r>
      <w:r>
        <w:rPr>
          <w:color w:val="231F20"/>
          <w:spacing w:val="-2"/>
        </w:rPr>
        <w:t>chí</w:t>
      </w:r>
      <w:r>
        <w:rPr>
          <w:color w:val="231F20"/>
          <w:spacing w:val="-15"/>
        </w:rPr>
        <w:t> </w:t>
      </w:r>
      <w:r>
        <w:rPr>
          <w:color w:val="231F20"/>
          <w:spacing w:val="-2"/>
        </w:rPr>
        <w:t>của</w:t>
      </w:r>
      <w:r>
        <w:rPr>
          <w:color w:val="231F20"/>
          <w:spacing w:val="-15"/>
        </w:rPr>
        <w:t> </w:t>
      </w:r>
      <w:r>
        <w:rPr>
          <w:color w:val="231F20"/>
          <w:spacing w:val="-2"/>
        </w:rPr>
        <w:t>mình. </w:t>
      </w:r>
      <w:r>
        <w:rPr>
          <w:color w:val="231F20"/>
        </w:rPr>
        <w:t>Duyên</w:t>
      </w:r>
      <w:r>
        <w:rPr>
          <w:color w:val="231F20"/>
          <w:spacing w:val="-13"/>
        </w:rPr>
        <w:t> </w:t>
      </w:r>
      <w:r>
        <w:rPr>
          <w:color w:val="231F20"/>
        </w:rPr>
        <w:t>để</w:t>
      </w:r>
      <w:r>
        <w:rPr>
          <w:color w:val="231F20"/>
          <w:spacing w:val="-13"/>
        </w:rPr>
        <w:t> </w:t>
      </w:r>
      <w:r>
        <w:rPr>
          <w:color w:val="231F20"/>
        </w:rPr>
        <w:t>tứ</w:t>
      </w:r>
      <w:r>
        <w:rPr>
          <w:color w:val="231F20"/>
          <w:spacing w:val="-13"/>
        </w:rPr>
        <w:t> </w:t>
      </w:r>
      <w:r>
        <w:rPr>
          <w:color w:val="231F20"/>
        </w:rPr>
        <w:t>niệm</w:t>
      </w:r>
      <w:r>
        <w:rPr>
          <w:color w:val="231F20"/>
          <w:spacing w:val="-13"/>
        </w:rPr>
        <w:t> </w:t>
      </w:r>
      <w:r>
        <w:rPr>
          <w:color w:val="231F20"/>
        </w:rPr>
        <w:t>xứ</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chính</w:t>
      </w:r>
      <w:r>
        <w:rPr>
          <w:color w:val="231F20"/>
          <w:spacing w:val="-13"/>
        </w:rPr>
        <w:t> </w:t>
      </w:r>
      <w:r>
        <w:rPr>
          <w:color w:val="231F20"/>
        </w:rPr>
        <w:t>là</w:t>
      </w:r>
      <w:r>
        <w:rPr>
          <w:color w:val="231F20"/>
          <w:spacing w:val="-13"/>
        </w:rPr>
        <w:t> </w:t>
      </w:r>
      <w:r>
        <w:rPr>
          <w:color w:val="231F20"/>
        </w:rPr>
        <w:t>pháp</w:t>
      </w:r>
      <w:r>
        <w:rPr>
          <w:color w:val="231F20"/>
          <w:spacing w:val="-13"/>
        </w:rPr>
        <w:t> </w:t>
      </w:r>
      <w:r>
        <w:rPr>
          <w:color w:val="231F20"/>
        </w:rPr>
        <w:t>học</w:t>
      </w:r>
      <w:r>
        <w:rPr>
          <w:color w:val="231F20"/>
          <w:spacing w:val="-13"/>
        </w:rPr>
        <w:t> </w:t>
      </w:r>
      <w:r>
        <w:rPr>
          <w:color w:val="231F20"/>
        </w:rPr>
        <w:t>- hiểu</w:t>
      </w:r>
      <w:r>
        <w:rPr>
          <w:color w:val="231F20"/>
          <w:spacing w:val="-9"/>
        </w:rPr>
        <w:t> </w:t>
      </w:r>
      <w:r>
        <w:rPr>
          <w:color w:val="231F20"/>
        </w:rPr>
        <w:t>biết</w:t>
      </w:r>
      <w:r>
        <w:rPr>
          <w:color w:val="231F20"/>
          <w:spacing w:val="-9"/>
        </w:rPr>
        <w:t> </w:t>
      </w:r>
      <w:r>
        <w:rPr>
          <w:color w:val="231F20"/>
        </w:rPr>
        <w:t>ở</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tư</w:t>
      </w:r>
      <w:r>
        <w:rPr>
          <w:color w:val="231F20"/>
          <w:spacing w:val="-9"/>
        </w:rPr>
        <w:t> </w:t>
      </w:r>
      <w:r>
        <w:rPr>
          <w:color w:val="231F20"/>
        </w:rPr>
        <w:t>duy.</w:t>
      </w:r>
      <w:r>
        <w:rPr>
          <w:color w:val="231F20"/>
          <w:spacing w:val="-9"/>
        </w:rPr>
        <w:t> </w:t>
      </w:r>
      <w:r>
        <w:rPr>
          <w:color w:val="231F20"/>
        </w:rPr>
        <w:t>Nó</w:t>
      </w:r>
      <w:r>
        <w:rPr>
          <w:color w:val="231F20"/>
          <w:spacing w:val="-9"/>
        </w:rPr>
        <w:t> </w:t>
      </w:r>
      <w:r>
        <w:rPr>
          <w:color w:val="231F20"/>
        </w:rPr>
        <w:t>cũng</w:t>
      </w:r>
      <w:r>
        <w:rPr>
          <w:color w:val="231F20"/>
          <w:spacing w:val="-9"/>
        </w:rPr>
        <w:t> </w:t>
      </w:r>
      <w:r>
        <w:rPr>
          <w:color w:val="231F20"/>
        </w:rPr>
        <w:t>tương</w:t>
      </w:r>
      <w:r>
        <w:rPr>
          <w:color w:val="231F20"/>
          <w:spacing w:val="-9"/>
        </w:rPr>
        <w:t> </w:t>
      </w:r>
      <w:r>
        <w:rPr>
          <w:color w:val="231F20"/>
        </w:rPr>
        <w:t>ứng</w:t>
      </w:r>
      <w:r>
        <w:rPr>
          <w:color w:val="231F20"/>
          <w:spacing w:val="-9"/>
        </w:rPr>
        <w:t> </w:t>
      </w:r>
      <w:r>
        <w:rPr>
          <w:color w:val="231F20"/>
        </w:rPr>
        <w:t>với sự phát triển của hiểu biết từ mức độ nghe và suy xét</w:t>
      </w:r>
      <w:r>
        <w:rPr>
          <w:color w:val="231F20"/>
          <w:spacing w:val="-15"/>
        </w:rPr>
        <w:t> </w:t>
      </w:r>
      <w:r>
        <w:rPr>
          <w:color w:val="231F20"/>
        </w:rPr>
        <w:t>cho</w:t>
      </w:r>
      <w:r>
        <w:rPr>
          <w:color w:val="231F20"/>
          <w:spacing w:val="-15"/>
        </w:rPr>
        <w:t> </w:t>
      </w:r>
      <w:r>
        <w:rPr>
          <w:color w:val="231F20"/>
        </w:rPr>
        <w:t>đến</w:t>
      </w:r>
      <w:r>
        <w:rPr>
          <w:color w:val="231F20"/>
          <w:spacing w:val="-15"/>
        </w:rPr>
        <w:t> </w:t>
      </w:r>
      <w:r>
        <w:rPr>
          <w:color w:val="231F20"/>
        </w:rPr>
        <w:t>khi</w:t>
      </w:r>
      <w:r>
        <w:rPr>
          <w:color w:val="231F20"/>
          <w:spacing w:val="-15"/>
        </w:rPr>
        <w:t> </w:t>
      </w:r>
      <w:r>
        <w:rPr>
          <w:color w:val="231F20"/>
        </w:rPr>
        <w:t>có</w:t>
      </w:r>
      <w:r>
        <w:rPr>
          <w:color w:val="231F20"/>
          <w:spacing w:val="-15"/>
        </w:rPr>
        <w:t> </w:t>
      </w:r>
      <w:r>
        <w:rPr>
          <w:i/>
          <w:color w:val="231F20"/>
        </w:rPr>
        <w:t>sacca</w:t>
      </w:r>
      <w:r>
        <w:rPr>
          <w:i/>
          <w:color w:val="231F20"/>
          <w:spacing w:val="-15"/>
        </w:rPr>
        <w:t> </w:t>
      </w:r>
      <w:r>
        <w:rPr>
          <w:i/>
          <w:color w:val="231F20"/>
        </w:rPr>
        <w:t>ñāṇa</w:t>
      </w:r>
      <w:r>
        <w:rPr>
          <w:color w:val="231F20"/>
        </w:rPr>
        <w:t>,</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kiên</w:t>
      </w:r>
      <w:r>
        <w:rPr>
          <w:color w:val="231F20"/>
          <w:spacing w:val="-15"/>
        </w:rPr>
        <w:t> </w:t>
      </w:r>
      <w:r>
        <w:rPr>
          <w:color w:val="231F20"/>
        </w:rPr>
        <w:t>cố</w:t>
      </w:r>
      <w:r>
        <w:rPr>
          <w:color w:val="231F20"/>
          <w:spacing w:val="-15"/>
        </w:rPr>
        <w:t> </w:t>
      </w:r>
      <w:r>
        <w:rPr>
          <w:color w:val="231F20"/>
        </w:rPr>
        <w:t>về bản</w:t>
      </w:r>
      <w:r>
        <w:rPr>
          <w:color w:val="231F20"/>
          <w:spacing w:val="-11"/>
        </w:rPr>
        <w:t> </w:t>
      </w:r>
      <w:r>
        <w:rPr>
          <w:color w:val="231F20"/>
        </w:rPr>
        <w:t>chất</w:t>
      </w:r>
      <w:r>
        <w:rPr>
          <w:color w:val="231F20"/>
          <w:spacing w:val="-11"/>
        </w:rPr>
        <w:t> </w:t>
      </w:r>
      <w:r>
        <w:rPr>
          <w:color w:val="231F20"/>
        </w:rPr>
        <w:t>của</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rằng</w:t>
      </w:r>
      <w:r>
        <w:rPr>
          <w:color w:val="231F20"/>
          <w:spacing w:val="-11"/>
        </w:rPr>
        <w:t> </w:t>
      </w:r>
      <w:r>
        <w:rPr>
          <w:color w:val="231F20"/>
        </w:rPr>
        <w:t>chỉ</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xuất</w:t>
      </w:r>
      <w:r>
        <w:rPr>
          <w:color w:val="231F20"/>
          <w:spacing w:val="-11"/>
        </w:rPr>
        <w:t> </w:t>
      </w:r>
      <w:r>
        <w:rPr>
          <w:color w:val="231F20"/>
        </w:rPr>
        <w:t>hiện 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này</w:t>
      </w:r>
      <w:r>
        <w:rPr>
          <w:color w:val="231F20"/>
          <w:spacing w:val="-1"/>
        </w:rPr>
        <w:t> </w:t>
      </w:r>
      <w:r>
        <w:rPr>
          <w:color w:val="231F20"/>
        </w:rPr>
        <w:t>mới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là</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của</w:t>
      </w:r>
      <w:r>
        <w:rPr>
          <w:color w:val="231F20"/>
          <w:spacing w:val="-1"/>
        </w:rPr>
        <w:t> </w:t>
      </w:r>
      <w:r>
        <w:rPr>
          <w:color w:val="231F20"/>
        </w:rPr>
        <w:t>tứ niệm</w:t>
      </w:r>
      <w:r>
        <w:rPr>
          <w:color w:val="231F20"/>
          <w:spacing w:val="-4"/>
        </w:rPr>
        <w:t> </w:t>
      </w:r>
      <w:r>
        <w:rPr>
          <w:color w:val="231F20"/>
        </w:rPr>
        <w:t>xứ.</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đều</w:t>
      </w:r>
      <w:r>
        <w:rPr>
          <w:color w:val="231F20"/>
          <w:spacing w:val="-4"/>
        </w:rPr>
        <w:t> </w:t>
      </w:r>
      <w:r>
        <w:rPr>
          <w:color w:val="231F20"/>
        </w:rPr>
        <w:t>là</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rPr>
        <w:t>sinh,</w:t>
      </w:r>
      <w:r>
        <w:rPr>
          <w:color w:val="231F20"/>
          <w:spacing w:val="-4"/>
        </w:rPr>
        <w:t> </w:t>
      </w:r>
      <w:r>
        <w:rPr>
          <w:color w:val="231F20"/>
        </w:rPr>
        <w:t>chúng</w:t>
      </w:r>
      <w:r>
        <w:rPr>
          <w:color w:val="231F20"/>
          <w:spacing w:val="-4"/>
        </w:rPr>
        <w:t> </w:t>
      </w:r>
      <w:r>
        <w:rPr>
          <w:color w:val="231F20"/>
        </w:rPr>
        <w:t>là vô ngã.</w:t>
      </w:r>
    </w:p>
    <w:p>
      <w:pPr>
        <w:pStyle w:val="BodyText"/>
        <w:spacing w:before="0"/>
        <w:ind w:left="0" w:right="0" w:firstLine="0"/>
        <w:jc w:val="left"/>
      </w:pPr>
    </w:p>
    <w:p>
      <w:pPr>
        <w:pStyle w:val="BodyText"/>
        <w:spacing w:before="43"/>
        <w:ind w:left="0" w:right="0" w:firstLine="0"/>
        <w:jc w:val="left"/>
      </w:pPr>
    </w:p>
    <w:p>
      <w:pPr>
        <w:pStyle w:val="Heading2"/>
      </w:pPr>
      <w:r>
        <w:rPr>
          <w:color w:val="231F20"/>
        </w:rPr>
        <w:t>Pháp</w:t>
      </w:r>
      <w:r>
        <w:rPr>
          <w:color w:val="231F20"/>
          <w:spacing w:val="-1"/>
        </w:rPr>
        <w:t> </w:t>
      </w:r>
      <w:r>
        <w:rPr>
          <w:color w:val="231F20"/>
        </w:rPr>
        <w:t>đàm</w:t>
      </w:r>
      <w:r>
        <w:rPr>
          <w:color w:val="231F20"/>
          <w:spacing w:val="-1"/>
        </w:rPr>
        <w:t> </w:t>
      </w:r>
      <w:r>
        <w:rPr>
          <w:color w:val="231F20"/>
        </w:rPr>
        <w:t>Đà</w:t>
      </w:r>
      <w:r>
        <w:rPr>
          <w:color w:val="231F20"/>
          <w:spacing w:val="-1"/>
        </w:rPr>
        <w:t> </w:t>
      </w:r>
      <w:r>
        <w:rPr>
          <w:color w:val="231F20"/>
        </w:rPr>
        <w:t>lạt,</w:t>
      </w:r>
      <w:r>
        <w:rPr>
          <w:color w:val="231F20"/>
          <w:spacing w:val="-1"/>
        </w:rPr>
        <w:t> </w:t>
      </w:r>
      <w:r>
        <w:rPr>
          <w:color w:val="231F20"/>
        </w:rPr>
        <w:t>chiều</w:t>
      </w:r>
      <w:r>
        <w:rPr>
          <w:color w:val="231F20"/>
          <w:spacing w:val="-1"/>
        </w:rPr>
        <w:t> </w:t>
      </w:r>
      <w:r>
        <w:rPr>
          <w:color w:val="231F20"/>
          <w:spacing w:val="-2"/>
        </w:rPr>
        <w:t>13/05/2015</w:t>
      </w:r>
    </w:p>
    <w:p>
      <w:pPr>
        <w:pStyle w:val="BodyText"/>
        <w:spacing w:line="256" w:lineRule="auto" w:before="302"/>
      </w:pPr>
      <w:r>
        <w:rPr>
          <w:b/>
          <w:i/>
          <w:color w:val="231F20"/>
        </w:rPr>
        <w:t>Người hỏi:</w:t>
      </w:r>
      <w:r>
        <w:rPr>
          <w:b/>
          <w:i/>
          <w:color w:val="231F20"/>
          <w:spacing w:val="-1"/>
        </w:rPr>
        <w:t> </w:t>
      </w:r>
      <w:r>
        <w:rPr>
          <w:color w:val="231F20"/>
        </w:rPr>
        <w:t>Thưa bà, con nhận được rất </w:t>
      </w:r>
      <w:r>
        <w:rPr>
          <w:color w:val="231F20"/>
        </w:rPr>
        <w:t>nhiều giá trị trong những ngày qua, con mong Bà giải thích thêm cho con hiểu về tứ niệm xứ ạ.</w:t>
      </w:r>
    </w:p>
    <w:p>
      <w:pPr>
        <w:pStyle w:val="BodyText"/>
        <w:spacing w:line="256" w:lineRule="auto" w:before="112"/>
      </w:pPr>
      <w:r>
        <w:rPr>
          <w:b/>
          <w:i/>
          <w:color w:val="231F20"/>
        </w:rPr>
        <w:t>Sarah: </w:t>
      </w:r>
      <w:r>
        <w:rPr>
          <w:color w:val="231F20"/>
        </w:rPr>
        <w:t>Chúng ta đã nói một chút về tứ </w:t>
      </w:r>
      <w:r>
        <w:rPr>
          <w:color w:val="231F20"/>
        </w:rPr>
        <w:t>niệm xứ, nhưng chúng ta có thể bàn luận chi tiết hơn...</w:t>
      </w:r>
    </w:p>
    <w:p>
      <w:pPr>
        <w:pStyle w:val="BodyText"/>
        <w:spacing w:after="0" w:line="256" w:lineRule="auto"/>
        <w:sectPr>
          <w:pgSz w:w="7660" w:h="11630"/>
          <w:pgMar w:header="892" w:footer="0" w:top="1220" w:bottom="280" w:left="992" w:right="992"/>
        </w:sectPr>
      </w:pPr>
    </w:p>
    <w:p>
      <w:pPr>
        <w:pStyle w:val="BodyText"/>
        <w:spacing w:line="256" w:lineRule="auto"/>
      </w:pPr>
      <w:r>
        <w:rPr>
          <w:color w:val="231F20"/>
        </w:rPr>
        <w:t>Khi nói đến niệm thân, cần phải xem xét xem đâu là những đối tượng thuộc về niệm thân, và </w:t>
      </w:r>
      <w:r>
        <w:rPr>
          <w:color w:val="231F20"/>
        </w:rPr>
        <w:t>là đối</w:t>
      </w:r>
      <w:r>
        <w:rPr>
          <w:color w:val="231F20"/>
          <w:spacing w:val="-15"/>
        </w:rPr>
        <w:t> </w:t>
      </w:r>
      <w:r>
        <w:rPr>
          <w:color w:val="231F20"/>
        </w:rPr>
        <w:t>tượng</w:t>
      </w:r>
      <w:r>
        <w:rPr>
          <w:color w:val="231F20"/>
          <w:spacing w:val="-15"/>
        </w:rPr>
        <w:t> </w:t>
      </w:r>
      <w:r>
        <w:rPr>
          <w:color w:val="231F20"/>
        </w:rPr>
        <w:t>của</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tỉnh</w:t>
      </w:r>
      <w:r>
        <w:rPr>
          <w:color w:val="231F20"/>
          <w:spacing w:val="-15"/>
        </w:rPr>
        <w:t> </w:t>
      </w:r>
      <w:r>
        <w:rPr>
          <w:color w:val="231F20"/>
        </w:rPr>
        <w:t>giác.</w:t>
      </w:r>
      <w:r>
        <w:rPr>
          <w:color w:val="231F20"/>
          <w:spacing w:val="-15"/>
        </w:rPr>
        <w:t> </w:t>
      </w:r>
      <w:r>
        <w:rPr>
          <w:color w:val="231F20"/>
        </w:rPr>
        <w:t>Bạn</w:t>
      </w:r>
      <w:r>
        <w:rPr>
          <w:color w:val="231F20"/>
          <w:spacing w:val="-15"/>
        </w:rPr>
        <w:t> </w:t>
      </w:r>
      <w:r>
        <w:rPr>
          <w:color w:val="231F20"/>
        </w:rPr>
        <w:t>có</w:t>
      </w:r>
      <w:r>
        <w:rPr>
          <w:color w:val="231F20"/>
          <w:spacing w:val="-15"/>
        </w:rPr>
        <w:t> </w:t>
      </w:r>
      <w:r>
        <w:rPr>
          <w:color w:val="231F20"/>
        </w:rPr>
        <w:t>câu</w:t>
      </w:r>
      <w:r>
        <w:rPr>
          <w:color w:val="231F20"/>
          <w:spacing w:val="-15"/>
        </w:rPr>
        <w:t> </w:t>
      </w:r>
      <w:r>
        <w:rPr>
          <w:color w:val="231F20"/>
        </w:rPr>
        <w:t>trả lời cho phần này không?</w:t>
      </w:r>
    </w:p>
    <w:p>
      <w:pPr>
        <w:pStyle w:val="BodyText"/>
        <w:spacing w:line="256" w:lineRule="auto" w:before="108"/>
      </w:pPr>
      <w:r>
        <w:rPr>
          <w:b/>
          <w:i/>
          <w:color w:val="231F20"/>
        </w:rPr>
        <w:t>Người hỏi: </w:t>
      </w:r>
      <w:r>
        <w:rPr>
          <w:color w:val="231F20"/>
        </w:rPr>
        <w:t>Tôi chỉ có một chút hiểu biết, xin bà hãy giải thích thêm</w:t>
      </w:r>
    </w:p>
    <w:p>
      <w:pPr>
        <w:pStyle w:val="BodyText"/>
        <w:spacing w:line="256" w:lineRule="auto" w:before="110"/>
      </w:pPr>
      <w:r>
        <w:rPr>
          <w:b/>
          <w:i/>
          <w:color w:val="231F20"/>
        </w:rPr>
        <w:t>Sarah: </w:t>
      </w:r>
      <w:r>
        <w:rPr>
          <w:color w:val="231F20"/>
        </w:rPr>
        <w:t>Vừa rồi chúng ta có nói qua về </w:t>
      </w:r>
      <w:r>
        <w:rPr>
          <w:color w:val="231F20"/>
        </w:rPr>
        <w:t>những đối</w:t>
      </w:r>
      <w:r>
        <w:rPr>
          <w:color w:val="231F20"/>
          <w:spacing w:val="-13"/>
        </w:rPr>
        <w:t> </w:t>
      </w:r>
      <w:r>
        <w:rPr>
          <w:color w:val="231F20"/>
        </w:rPr>
        <w:t>tượng</w:t>
      </w:r>
      <w:r>
        <w:rPr>
          <w:color w:val="231F20"/>
          <w:spacing w:val="-14"/>
        </w:rPr>
        <w:t> </w:t>
      </w:r>
      <w:r>
        <w:rPr>
          <w:color w:val="231F20"/>
        </w:rPr>
        <w:t>gọi</w:t>
      </w:r>
      <w:r>
        <w:rPr>
          <w:color w:val="231F20"/>
          <w:spacing w:val="-13"/>
        </w:rPr>
        <w:t> </w:t>
      </w:r>
      <w:r>
        <w:rPr>
          <w:color w:val="231F20"/>
        </w:rPr>
        <w:t>là</w:t>
      </w:r>
      <w:r>
        <w:rPr>
          <w:color w:val="231F20"/>
          <w:spacing w:val="-14"/>
        </w:rPr>
        <w:t> </w:t>
      </w:r>
      <w:r>
        <w:rPr>
          <w:color w:val="231F20"/>
        </w:rPr>
        <w:t>chúng</w:t>
      </w:r>
      <w:r>
        <w:rPr>
          <w:color w:val="231F20"/>
          <w:spacing w:val="-14"/>
        </w:rPr>
        <w:t> </w:t>
      </w:r>
      <w:r>
        <w:rPr>
          <w:color w:val="231F20"/>
        </w:rPr>
        <w:t>sinh</w:t>
      </w:r>
      <w:r>
        <w:rPr>
          <w:color w:val="231F20"/>
          <w:spacing w:val="-14"/>
        </w:rPr>
        <w:t> </w:t>
      </w:r>
      <w:r>
        <w:rPr>
          <w:color w:val="231F20"/>
        </w:rPr>
        <w:t>mà</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dính</w:t>
      </w:r>
      <w:r>
        <w:rPr>
          <w:color w:val="231F20"/>
          <w:spacing w:val="-14"/>
        </w:rPr>
        <w:t> </w:t>
      </w:r>
      <w:r>
        <w:rPr>
          <w:color w:val="231F20"/>
        </w:rPr>
        <w:t>mắc. Chẳng hạn tính cứng ở nơi đây (thân người) dễ</w:t>
      </w:r>
      <w:r>
        <w:rPr>
          <w:color w:val="231F20"/>
          <w:spacing w:val="80"/>
          <w:w w:val="150"/>
        </w:rPr>
        <w:t> </w:t>
      </w:r>
      <w:r>
        <w:rPr>
          <w:color w:val="231F20"/>
        </w:rPr>
        <w:t>là đối tượng của dính mắc hơn là đặc tính cứng ở bông hoa. Đó là những thực tại được coi là thân, nó nằm trong các đề mục thuộc về niệm thân, là đối</w:t>
      </w:r>
      <w:r>
        <w:rPr>
          <w:color w:val="231F20"/>
          <w:spacing w:val="-12"/>
        </w:rPr>
        <w:t> </w:t>
      </w:r>
      <w:r>
        <w:rPr>
          <w:color w:val="231F20"/>
        </w:rPr>
        <w:t>tượng</w:t>
      </w:r>
      <w:r>
        <w:rPr>
          <w:color w:val="231F20"/>
          <w:spacing w:val="-12"/>
        </w:rPr>
        <w:t> </w:t>
      </w:r>
      <w:r>
        <w:rPr>
          <w:color w:val="231F20"/>
        </w:rPr>
        <w:t>của</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tỉnh</w:t>
      </w:r>
      <w:r>
        <w:rPr>
          <w:color w:val="231F20"/>
          <w:spacing w:val="-12"/>
        </w:rPr>
        <w:t> </w:t>
      </w:r>
      <w:r>
        <w:rPr>
          <w:color w:val="231F20"/>
        </w:rPr>
        <w:t>giác.</w:t>
      </w:r>
      <w:r>
        <w:rPr>
          <w:color w:val="231F20"/>
          <w:spacing w:val="-12"/>
        </w:rPr>
        <w:t> </w:t>
      </w:r>
      <w:r>
        <w:rPr>
          <w:color w:val="231F20"/>
        </w:rPr>
        <w:t>Khi</w:t>
      </w:r>
      <w:r>
        <w:rPr>
          <w:color w:val="231F20"/>
          <w:spacing w:val="-12"/>
        </w:rPr>
        <w:t> </w:t>
      </w:r>
      <w:r>
        <w:rPr>
          <w:color w:val="231F20"/>
        </w:rPr>
        <w:t>chạm</w:t>
      </w:r>
      <w:r>
        <w:rPr>
          <w:color w:val="231F20"/>
          <w:spacing w:val="-12"/>
        </w:rPr>
        <w:t> </w:t>
      </w:r>
      <w:r>
        <w:rPr>
          <w:color w:val="231F20"/>
        </w:rPr>
        <w:t>vào cái bàn, cái được kinh nghiệm là đặc tính cứng nhưng ta không cho rằng đó là thân mình. Tất cả những</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được</w:t>
      </w:r>
      <w:r>
        <w:rPr>
          <w:color w:val="231F20"/>
          <w:spacing w:val="-15"/>
        </w:rPr>
        <w:t> </w:t>
      </w:r>
      <w:r>
        <w:rPr>
          <w:color w:val="231F20"/>
        </w:rPr>
        <w:t>coi</w:t>
      </w:r>
      <w:r>
        <w:rPr>
          <w:color w:val="231F20"/>
          <w:spacing w:val="-15"/>
        </w:rPr>
        <w:t> </w:t>
      </w:r>
      <w:r>
        <w:rPr>
          <w:color w:val="231F20"/>
        </w:rPr>
        <w:t>là</w:t>
      </w:r>
      <w:r>
        <w:rPr>
          <w:color w:val="231F20"/>
          <w:spacing w:val="-15"/>
        </w:rPr>
        <w:t> </w:t>
      </w:r>
      <w:r>
        <w:rPr>
          <w:color w:val="231F20"/>
        </w:rPr>
        <w:t>thân</w:t>
      </w:r>
      <w:r>
        <w:rPr>
          <w:color w:val="231F20"/>
          <w:spacing w:val="-15"/>
        </w:rPr>
        <w:t> </w:t>
      </w:r>
      <w:r>
        <w:rPr>
          <w:color w:val="231F20"/>
        </w:rPr>
        <w:t>đều</w:t>
      </w:r>
      <w:r>
        <w:rPr>
          <w:color w:val="231F20"/>
          <w:spacing w:val="-15"/>
        </w:rPr>
        <w:t> </w:t>
      </w:r>
      <w:r>
        <w:rPr>
          <w:color w:val="231F20"/>
        </w:rPr>
        <w:t>nằm</w:t>
      </w:r>
      <w:r>
        <w:rPr>
          <w:color w:val="231F20"/>
          <w:spacing w:val="-15"/>
        </w:rPr>
        <w:t> </w:t>
      </w:r>
      <w:r>
        <w:rPr>
          <w:color w:val="231F20"/>
        </w:rPr>
        <w:t>trọn</w:t>
      </w:r>
      <w:r>
        <w:rPr>
          <w:color w:val="231F20"/>
          <w:spacing w:val="-15"/>
        </w:rPr>
        <w:t> </w:t>
      </w:r>
      <w:r>
        <w:rPr>
          <w:color w:val="231F20"/>
        </w:rPr>
        <w:t>trong phần niệm thân trong tứ niệm xứ. Điều đó không có</w:t>
      </w:r>
      <w:r>
        <w:rPr>
          <w:color w:val="231F20"/>
          <w:spacing w:val="-6"/>
        </w:rPr>
        <w:t> </w:t>
      </w:r>
      <w:r>
        <w:rPr>
          <w:color w:val="231F20"/>
        </w:rPr>
        <w:t>nghĩa</w:t>
      </w:r>
      <w:r>
        <w:rPr>
          <w:color w:val="231F20"/>
          <w:spacing w:val="-6"/>
        </w:rPr>
        <w:t> </w:t>
      </w:r>
      <w:r>
        <w:rPr>
          <w:color w:val="231F20"/>
        </w:rPr>
        <w:t>rằng</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phải</w:t>
      </w:r>
      <w:r>
        <w:rPr>
          <w:color w:val="231F20"/>
          <w:spacing w:val="-6"/>
        </w:rPr>
        <w:t> </w:t>
      </w:r>
      <w:r>
        <w:rPr>
          <w:color w:val="231F20"/>
        </w:rPr>
        <w:t>tập</w:t>
      </w:r>
      <w:r>
        <w:rPr>
          <w:color w:val="231F20"/>
          <w:spacing w:val="-6"/>
        </w:rPr>
        <w:t> </w:t>
      </w:r>
      <w:r>
        <w:rPr>
          <w:color w:val="231F20"/>
        </w:rPr>
        <w:t>trung</w:t>
      </w:r>
      <w:r>
        <w:rPr>
          <w:color w:val="231F20"/>
          <w:spacing w:val="-6"/>
        </w:rPr>
        <w:t> </w:t>
      </w:r>
      <w:r>
        <w:rPr>
          <w:color w:val="231F20"/>
        </w:rPr>
        <w:t>hay</w:t>
      </w:r>
      <w:r>
        <w:rPr>
          <w:color w:val="231F20"/>
          <w:spacing w:val="-6"/>
        </w:rPr>
        <w:t> </w:t>
      </w:r>
      <w:r>
        <w:rPr>
          <w:color w:val="231F20"/>
        </w:rPr>
        <w:t>chú</w:t>
      </w:r>
      <w:r>
        <w:rPr>
          <w:color w:val="231F20"/>
          <w:spacing w:val="-6"/>
        </w:rPr>
        <w:t> </w:t>
      </w:r>
      <w:r>
        <w:rPr>
          <w:color w:val="231F20"/>
        </w:rPr>
        <w:t>tâm vào</w:t>
      </w:r>
      <w:r>
        <w:rPr>
          <w:color w:val="231F20"/>
          <w:spacing w:val="-2"/>
        </w:rPr>
        <w:t> </w:t>
      </w:r>
      <w:r>
        <w:rPr>
          <w:color w:val="231F20"/>
        </w:rPr>
        <w:t>các</w:t>
      </w:r>
      <w:r>
        <w:rPr>
          <w:color w:val="231F20"/>
          <w:spacing w:val="-2"/>
        </w:rPr>
        <w:t> </w:t>
      </w:r>
      <w:r>
        <w:rPr>
          <w:color w:val="231F20"/>
        </w:rPr>
        <w:t>sắc</w:t>
      </w:r>
      <w:r>
        <w:rPr>
          <w:color w:val="231F20"/>
          <w:spacing w:val="-2"/>
        </w:rPr>
        <w:t> </w:t>
      </w:r>
      <w:r>
        <w:rPr>
          <w:color w:val="231F20"/>
        </w:rPr>
        <w:t>tạo</w:t>
      </w:r>
      <w:r>
        <w:rPr>
          <w:color w:val="231F20"/>
          <w:spacing w:val="-2"/>
        </w:rPr>
        <w:t> </w:t>
      </w:r>
      <w:r>
        <w:rPr>
          <w:color w:val="231F20"/>
        </w:rPr>
        <w:t>nên</w:t>
      </w:r>
      <w:r>
        <w:rPr>
          <w:color w:val="231F20"/>
          <w:spacing w:val="-2"/>
        </w:rPr>
        <w:t> </w:t>
      </w:r>
      <w:r>
        <w:rPr>
          <w:color w:val="231F20"/>
        </w:rPr>
        <w:t>thân</w:t>
      </w:r>
      <w:r>
        <w:rPr>
          <w:color w:val="231F20"/>
          <w:spacing w:val="-2"/>
        </w:rPr>
        <w:t> </w:t>
      </w:r>
      <w:r>
        <w:rPr>
          <w:color w:val="231F20"/>
        </w:rPr>
        <w:t>theo</w:t>
      </w:r>
      <w:r>
        <w:rPr>
          <w:color w:val="231F20"/>
          <w:spacing w:val="-2"/>
        </w:rPr>
        <w:t> </w:t>
      </w:r>
      <w:r>
        <w:rPr>
          <w:color w:val="231F20"/>
        </w:rPr>
        <w:t>một</w:t>
      </w:r>
      <w:r>
        <w:rPr>
          <w:color w:val="231F20"/>
          <w:spacing w:val="-2"/>
        </w:rPr>
        <w:t> </w:t>
      </w:r>
      <w:r>
        <w:rPr>
          <w:color w:val="231F20"/>
        </w:rPr>
        <w:t>cách</w:t>
      </w:r>
      <w:r>
        <w:rPr>
          <w:color w:val="231F20"/>
          <w:spacing w:val="-2"/>
        </w:rPr>
        <w:t> </w:t>
      </w:r>
      <w:r>
        <w:rPr>
          <w:color w:val="231F20"/>
        </w:rPr>
        <w:t>cụ</w:t>
      </w:r>
      <w:r>
        <w:rPr>
          <w:color w:val="231F20"/>
          <w:spacing w:val="-2"/>
        </w:rPr>
        <w:t> </w:t>
      </w:r>
      <w:r>
        <w:rPr>
          <w:color w:val="231F20"/>
        </w:rPr>
        <w:t>thể</w:t>
      </w:r>
      <w:r>
        <w:rPr>
          <w:color w:val="231F20"/>
          <w:spacing w:val="-2"/>
        </w:rPr>
        <w:t> </w:t>
      </w:r>
      <w:r>
        <w:rPr>
          <w:color w:val="231F20"/>
        </w:rPr>
        <w:t>nào đó. Khi lựa chọn hay cố gắng nhận biết một thực tại nào đó, thì không có chánh niệm ở thời điểm đó.</w:t>
      </w:r>
      <w:r>
        <w:rPr>
          <w:color w:val="231F20"/>
          <w:spacing w:val="-5"/>
        </w:rPr>
        <w:t> </w:t>
      </w:r>
      <w:r>
        <w:rPr>
          <w:color w:val="231F20"/>
        </w:rPr>
        <w:t>Những</w:t>
      </w:r>
      <w:r>
        <w:rPr>
          <w:color w:val="231F20"/>
          <w:spacing w:val="-5"/>
        </w:rPr>
        <w:t> </w:t>
      </w:r>
      <w:r>
        <w:rPr>
          <w:color w:val="231F20"/>
        </w:rPr>
        <w:t>lời</w:t>
      </w:r>
      <w:r>
        <w:rPr>
          <w:color w:val="231F20"/>
          <w:spacing w:val="-5"/>
        </w:rPr>
        <w:t> </w:t>
      </w:r>
      <w:r>
        <w:rPr>
          <w:color w:val="231F20"/>
        </w:rPr>
        <w:t>mô</w:t>
      </w:r>
      <w:r>
        <w:rPr>
          <w:color w:val="231F20"/>
          <w:spacing w:val="-5"/>
        </w:rPr>
        <w:t> </w:t>
      </w:r>
      <w:r>
        <w:rPr>
          <w:color w:val="231F20"/>
        </w:rPr>
        <w:t>tả</w:t>
      </w:r>
      <w:r>
        <w:rPr>
          <w:color w:val="231F20"/>
          <w:spacing w:val="-5"/>
        </w:rPr>
        <w:t> </w:t>
      </w:r>
      <w:r>
        <w:rPr>
          <w:color w:val="231F20"/>
        </w:rPr>
        <w:t>vừa</w:t>
      </w:r>
      <w:r>
        <w:rPr>
          <w:color w:val="231F20"/>
          <w:spacing w:val="-5"/>
        </w:rPr>
        <w:t> </w:t>
      </w:r>
      <w:r>
        <w:rPr>
          <w:color w:val="231F20"/>
        </w:rPr>
        <w:t>rồi</w:t>
      </w:r>
      <w:r>
        <w:rPr>
          <w:color w:val="231F20"/>
          <w:spacing w:val="-5"/>
        </w:rPr>
        <w:t> </w:t>
      </w:r>
      <w:r>
        <w:rPr>
          <w:color w:val="231F20"/>
        </w:rPr>
        <w:t>chỉ</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số</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về những</w:t>
      </w:r>
      <w:r>
        <w:rPr>
          <w:color w:val="231F20"/>
          <w:spacing w:val="-7"/>
        </w:rPr>
        <w:t> </w:t>
      </w:r>
      <w:r>
        <w:rPr>
          <w:color w:val="231F20"/>
        </w:rPr>
        <w:t>thực</w:t>
      </w:r>
      <w:r>
        <w:rPr>
          <w:color w:val="231F20"/>
          <w:spacing w:val="-7"/>
        </w:rPr>
        <w:t> </w:t>
      </w:r>
      <w:r>
        <w:rPr>
          <w:color w:val="231F20"/>
        </w:rPr>
        <w:t>tại</w:t>
      </w:r>
      <w:r>
        <w:rPr>
          <w:color w:val="231F20"/>
          <w:spacing w:val="-8"/>
        </w:rPr>
        <w:t> </w:t>
      </w:r>
      <w:r>
        <w:rPr>
          <w:color w:val="231F20"/>
        </w:rPr>
        <w:t>có</w:t>
      </w:r>
      <w:r>
        <w:rPr>
          <w:color w:val="231F20"/>
          <w:spacing w:val="-7"/>
        </w:rPr>
        <w:t> </w:t>
      </w:r>
      <w:r>
        <w:rPr>
          <w:color w:val="231F20"/>
        </w:rPr>
        <w:t>thể</w:t>
      </w:r>
      <w:r>
        <w:rPr>
          <w:color w:val="231F20"/>
          <w:spacing w:val="-7"/>
        </w:rPr>
        <w:t> </w:t>
      </w:r>
      <w:r>
        <w:rPr>
          <w:color w:val="231F20"/>
        </w:rPr>
        <w:t>là</w:t>
      </w:r>
      <w:r>
        <w:rPr>
          <w:color w:val="231F20"/>
          <w:spacing w:val="-7"/>
        </w:rPr>
        <w:t> </w:t>
      </w:r>
      <w:r>
        <w:rPr>
          <w:color w:val="231F20"/>
        </w:rPr>
        <w:t>đối</w:t>
      </w:r>
      <w:r>
        <w:rPr>
          <w:color w:val="231F20"/>
          <w:spacing w:val="-7"/>
        </w:rPr>
        <w:t> </w:t>
      </w:r>
      <w:r>
        <w:rPr>
          <w:color w:val="231F20"/>
        </w:rPr>
        <w:t>tượng</w:t>
      </w:r>
      <w:r>
        <w:rPr>
          <w:color w:val="231F20"/>
          <w:spacing w:val="-8"/>
        </w:rPr>
        <w:t> </w:t>
      </w:r>
      <w:r>
        <w:rPr>
          <w:color w:val="231F20"/>
        </w:rPr>
        <w:t>của</w:t>
      </w:r>
      <w:r>
        <w:rPr>
          <w:color w:val="231F20"/>
          <w:spacing w:val="-7"/>
        </w:rPr>
        <w:t> </w:t>
      </w:r>
      <w:r>
        <w:rPr>
          <w:color w:val="231F20"/>
        </w:rPr>
        <w:t>chánh</w:t>
      </w:r>
      <w:r>
        <w:rPr>
          <w:color w:val="231F20"/>
          <w:spacing w:val="-8"/>
        </w:rPr>
        <w:t> </w:t>
      </w:r>
      <w:r>
        <w:rPr>
          <w:color w:val="231F20"/>
        </w:rPr>
        <w:t>niệm tỉnh giác khi chúng xuất hiện một cách tự nhiên.</w:t>
      </w:r>
    </w:p>
    <w:p>
      <w:pPr>
        <w:pStyle w:val="BodyText"/>
        <w:spacing w:line="256" w:lineRule="auto" w:before="88"/>
      </w:pPr>
      <w:r>
        <w:rPr>
          <w:color w:val="231F20"/>
        </w:rPr>
        <w:t>Phần thứ hai, thọ niệm xứ. Tất cả các loại </w:t>
      </w:r>
      <w:r>
        <w:rPr>
          <w:color w:val="231F20"/>
        </w:rPr>
        <w:t>thọ </w:t>
      </w:r>
      <w:r>
        <w:rPr>
          <w:color w:val="231F20"/>
          <w:spacing w:val="-2"/>
        </w:rPr>
        <w:t>đều</w:t>
      </w:r>
      <w:r>
        <w:rPr>
          <w:color w:val="231F20"/>
          <w:spacing w:val="-15"/>
        </w:rPr>
        <w:t> </w:t>
      </w:r>
      <w:r>
        <w:rPr>
          <w:color w:val="231F20"/>
          <w:spacing w:val="-2"/>
        </w:rPr>
        <w:t>là</w:t>
      </w:r>
      <w:r>
        <w:rPr>
          <w:color w:val="231F20"/>
          <w:spacing w:val="-15"/>
        </w:rPr>
        <w:t> </w:t>
      </w:r>
      <w:r>
        <w:rPr>
          <w:color w:val="231F20"/>
          <w:spacing w:val="-2"/>
        </w:rPr>
        <w:t>các</w:t>
      </w:r>
      <w:r>
        <w:rPr>
          <w:color w:val="231F20"/>
          <w:spacing w:val="-13"/>
        </w:rPr>
        <w:t> </w:t>
      </w:r>
      <w:r>
        <w:rPr>
          <w:color w:val="231F20"/>
          <w:spacing w:val="-2"/>
        </w:rPr>
        <w:t>đề</w:t>
      </w:r>
      <w:r>
        <w:rPr>
          <w:color w:val="231F20"/>
          <w:spacing w:val="-14"/>
        </w:rPr>
        <w:t> </w:t>
      </w:r>
      <w:r>
        <w:rPr>
          <w:color w:val="231F20"/>
          <w:spacing w:val="-2"/>
        </w:rPr>
        <w:t>mục</w:t>
      </w:r>
      <w:r>
        <w:rPr>
          <w:color w:val="231F20"/>
          <w:spacing w:val="-14"/>
        </w:rPr>
        <w:t> </w:t>
      </w:r>
      <w:r>
        <w:rPr>
          <w:color w:val="231F20"/>
          <w:spacing w:val="-2"/>
        </w:rPr>
        <w:t>thuộc</w:t>
      </w:r>
      <w:r>
        <w:rPr>
          <w:color w:val="231F20"/>
          <w:spacing w:val="-14"/>
        </w:rPr>
        <w:t> </w:t>
      </w:r>
      <w:r>
        <w:rPr>
          <w:color w:val="231F20"/>
          <w:spacing w:val="-2"/>
        </w:rPr>
        <w:t>niệm</w:t>
      </w:r>
      <w:r>
        <w:rPr>
          <w:color w:val="231F20"/>
          <w:spacing w:val="-14"/>
        </w:rPr>
        <w:t> </w:t>
      </w:r>
      <w:r>
        <w:rPr>
          <w:color w:val="231F20"/>
          <w:spacing w:val="-2"/>
        </w:rPr>
        <w:t>thọ.</w:t>
      </w:r>
      <w:r>
        <w:rPr>
          <w:color w:val="231F20"/>
          <w:spacing w:val="-15"/>
        </w:rPr>
        <w:t> </w:t>
      </w:r>
      <w:r>
        <w:rPr>
          <w:color w:val="231F20"/>
          <w:spacing w:val="-2"/>
        </w:rPr>
        <w:t>Trong</w:t>
      </w:r>
      <w:r>
        <w:rPr>
          <w:color w:val="231F20"/>
          <w:spacing w:val="-14"/>
        </w:rPr>
        <w:t> </w:t>
      </w:r>
      <w:r>
        <w:rPr>
          <w:color w:val="231F20"/>
          <w:spacing w:val="-2"/>
        </w:rPr>
        <w:t>cuộc</w:t>
      </w:r>
      <w:r>
        <w:rPr>
          <w:color w:val="231F20"/>
          <w:spacing w:val="-14"/>
        </w:rPr>
        <w:t> </w:t>
      </w:r>
      <w:r>
        <w:rPr>
          <w:color w:val="231F20"/>
          <w:spacing w:val="-2"/>
        </w:rPr>
        <w:t>sống </w:t>
      </w:r>
      <w:r>
        <w:rPr>
          <w:color w:val="231F20"/>
        </w:rPr>
        <w:t>thường</w:t>
      </w:r>
      <w:r>
        <w:rPr>
          <w:color w:val="231F20"/>
          <w:spacing w:val="-10"/>
        </w:rPr>
        <w:t> </w:t>
      </w:r>
      <w:r>
        <w:rPr>
          <w:color w:val="231F20"/>
        </w:rPr>
        <w:t>nhật,</w:t>
      </w:r>
      <w:r>
        <w:rPr>
          <w:color w:val="231F20"/>
          <w:spacing w:val="-7"/>
        </w:rPr>
        <w:t> </w:t>
      </w:r>
      <w:r>
        <w:rPr>
          <w:color w:val="231F20"/>
        </w:rPr>
        <w:t>chẳng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luôn</w:t>
      </w:r>
      <w:r>
        <w:rPr>
          <w:color w:val="231F20"/>
          <w:spacing w:val="-7"/>
        </w:rPr>
        <w:t> </w:t>
      </w:r>
      <w:r>
        <w:rPr>
          <w:color w:val="231F20"/>
        </w:rPr>
        <w:t>tìm</w:t>
      </w:r>
      <w:r>
        <w:rPr>
          <w:color w:val="231F20"/>
          <w:spacing w:val="-7"/>
        </w:rPr>
        <w:t> </w:t>
      </w:r>
      <w:r>
        <w:rPr>
          <w:color w:val="231F20"/>
          <w:spacing w:val="-4"/>
        </w:rPr>
        <w:t>kiếm</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và dính mắc vào những cảm thọ dễ chịu hay </w:t>
      </w:r>
      <w:r>
        <w:rPr>
          <w:color w:val="231F20"/>
        </w:rPr>
        <w:t>sao? Chúng</w:t>
      </w:r>
      <w:r>
        <w:rPr>
          <w:color w:val="231F20"/>
          <w:spacing w:val="-6"/>
        </w:rPr>
        <w:t> </w:t>
      </w:r>
      <w:r>
        <w:rPr>
          <w:color w:val="231F20"/>
        </w:rPr>
        <w:t>ta</w:t>
      </w:r>
      <w:r>
        <w:rPr>
          <w:color w:val="231F20"/>
          <w:spacing w:val="-6"/>
        </w:rPr>
        <w:t> </w:t>
      </w:r>
      <w:r>
        <w:rPr>
          <w:color w:val="231F20"/>
        </w:rPr>
        <w:t>tìm</w:t>
      </w:r>
      <w:r>
        <w:rPr>
          <w:color w:val="231F20"/>
          <w:spacing w:val="-6"/>
        </w:rPr>
        <w:t> </w:t>
      </w:r>
      <w:r>
        <w:rPr>
          <w:color w:val="231F20"/>
        </w:rPr>
        <w:t>kiếm</w:t>
      </w:r>
      <w:r>
        <w:rPr>
          <w:color w:val="231F20"/>
          <w:spacing w:val="-6"/>
        </w:rPr>
        <w:t> </w:t>
      </w:r>
      <w:r>
        <w:rPr>
          <w:color w:val="231F20"/>
        </w:rPr>
        <w:t>đồ</w:t>
      </w:r>
      <w:r>
        <w:rPr>
          <w:color w:val="231F20"/>
          <w:spacing w:val="-6"/>
        </w:rPr>
        <w:t> </w:t>
      </w:r>
      <w:r>
        <w:rPr>
          <w:color w:val="231F20"/>
        </w:rPr>
        <w:t>ăn</w:t>
      </w:r>
      <w:r>
        <w:rPr>
          <w:color w:val="231F20"/>
          <w:spacing w:val="-6"/>
        </w:rPr>
        <w:t> </w:t>
      </w:r>
      <w:r>
        <w:rPr>
          <w:color w:val="231F20"/>
        </w:rPr>
        <w:t>ngon</w:t>
      </w:r>
      <w:r>
        <w:rPr>
          <w:color w:val="231F20"/>
          <w:spacing w:val="-6"/>
        </w:rPr>
        <w:t> </w:t>
      </w:r>
      <w:r>
        <w:rPr>
          <w:color w:val="231F20"/>
        </w:rPr>
        <w:t>vì</w:t>
      </w:r>
      <w:r>
        <w:rPr>
          <w:color w:val="231F20"/>
          <w:spacing w:val="-6"/>
        </w:rPr>
        <w:t> </w:t>
      </w:r>
      <w:r>
        <w:rPr>
          <w:color w:val="231F20"/>
        </w:rPr>
        <w:t>cảm</w:t>
      </w:r>
      <w:r>
        <w:rPr>
          <w:color w:val="231F20"/>
          <w:spacing w:val="-6"/>
        </w:rPr>
        <w:t> </w:t>
      </w:r>
      <w:r>
        <w:rPr>
          <w:color w:val="231F20"/>
        </w:rPr>
        <w:t>thọ</w:t>
      </w:r>
      <w:r>
        <w:rPr>
          <w:color w:val="231F20"/>
          <w:spacing w:val="-6"/>
        </w:rPr>
        <w:t> </w:t>
      </w:r>
      <w:r>
        <w:rPr>
          <w:color w:val="231F20"/>
        </w:rPr>
        <w:t>dễ</w:t>
      </w:r>
      <w:r>
        <w:rPr>
          <w:color w:val="231F20"/>
          <w:spacing w:val="-6"/>
        </w:rPr>
        <w:t> </w:t>
      </w:r>
      <w:r>
        <w:rPr>
          <w:color w:val="231F20"/>
        </w:rPr>
        <w:t>chịu, chúng ta đi tới những nơi này nơi kia để có được những cảm thọ dễ chịu từ cảnh sắc khả ái - cuộc sống</w:t>
      </w:r>
      <w:r>
        <w:rPr>
          <w:color w:val="231F20"/>
          <w:spacing w:val="-11"/>
        </w:rPr>
        <w:t> </w:t>
      </w:r>
      <w:r>
        <w:rPr>
          <w:color w:val="231F20"/>
        </w:rPr>
        <w:t>của</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hoàn</w:t>
      </w:r>
      <w:r>
        <w:rPr>
          <w:color w:val="231F20"/>
          <w:spacing w:val="-11"/>
        </w:rPr>
        <w:t> </w:t>
      </w:r>
      <w:r>
        <w:rPr>
          <w:color w:val="231F20"/>
        </w:rPr>
        <w:t>toàn</w:t>
      </w:r>
      <w:r>
        <w:rPr>
          <w:color w:val="231F20"/>
          <w:spacing w:val="-11"/>
        </w:rPr>
        <w:t> </w:t>
      </w:r>
      <w:r>
        <w:rPr>
          <w:color w:val="231F20"/>
        </w:rPr>
        <w:t>xoay</w:t>
      </w:r>
      <w:r>
        <w:rPr>
          <w:color w:val="231F20"/>
          <w:spacing w:val="-11"/>
        </w:rPr>
        <w:t> </w:t>
      </w:r>
      <w:r>
        <w:rPr>
          <w:color w:val="231F20"/>
        </w:rPr>
        <w:t>vần</w:t>
      </w:r>
      <w:r>
        <w:rPr>
          <w:color w:val="231F20"/>
          <w:spacing w:val="-11"/>
        </w:rPr>
        <w:t> </w:t>
      </w:r>
      <w:r>
        <w:rPr>
          <w:color w:val="231F20"/>
        </w:rPr>
        <w:t>xung</w:t>
      </w:r>
      <w:r>
        <w:rPr>
          <w:color w:val="231F20"/>
          <w:spacing w:val="-11"/>
        </w:rPr>
        <w:t> </w:t>
      </w:r>
      <w:r>
        <w:rPr>
          <w:color w:val="231F20"/>
        </w:rPr>
        <w:t>quanh việc tìm kiếm cảm thọ dễ chịu. Khi có thọ khổ, ta cảm</w:t>
      </w:r>
      <w:r>
        <w:rPr>
          <w:color w:val="231F20"/>
          <w:spacing w:val="-5"/>
        </w:rPr>
        <w:t> </w:t>
      </w:r>
      <w:r>
        <w:rPr>
          <w:color w:val="231F20"/>
        </w:rPr>
        <w:t>thấy</w:t>
      </w:r>
      <w:r>
        <w:rPr>
          <w:color w:val="231F20"/>
          <w:spacing w:val="-5"/>
        </w:rPr>
        <w:t> </w:t>
      </w:r>
      <w:r>
        <w:rPr>
          <w:color w:val="231F20"/>
        </w:rPr>
        <w:t>bất</w:t>
      </w:r>
      <w:r>
        <w:rPr>
          <w:color w:val="231F20"/>
          <w:spacing w:val="-5"/>
        </w:rPr>
        <w:t> </w:t>
      </w:r>
      <w:r>
        <w:rPr>
          <w:color w:val="231F20"/>
        </w:rPr>
        <w:t>hạnh.</w:t>
      </w:r>
      <w:r>
        <w:rPr>
          <w:color w:val="231F20"/>
          <w:spacing w:val="-9"/>
        </w:rPr>
        <w:t> </w:t>
      </w:r>
      <w:r>
        <w:rPr>
          <w:color w:val="231F20"/>
        </w:rPr>
        <w:t>Thọ</w:t>
      </w:r>
      <w:r>
        <w:rPr>
          <w:color w:val="231F20"/>
          <w:spacing w:val="-5"/>
        </w:rPr>
        <w:t> </w:t>
      </w:r>
      <w:r>
        <w:rPr>
          <w:color w:val="231F20"/>
        </w:rPr>
        <w:t>là</w:t>
      </w:r>
      <w:r>
        <w:rPr>
          <w:color w:val="231F20"/>
          <w:spacing w:val="-5"/>
        </w:rPr>
        <w:t> </w:t>
      </w:r>
      <w:r>
        <w:rPr>
          <w:color w:val="231F20"/>
        </w:rPr>
        <w:t>danh,</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tâm</w:t>
      </w:r>
      <w:r>
        <w:rPr>
          <w:color w:val="231F20"/>
          <w:spacing w:val="-5"/>
        </w:rPr>
        <w:t> </w:t>
      </w:r>
      <w:r>
        <w:rPr>
          <w:color w:val="231F20"/>
        </w:rPr>
        <w:t>sở, nó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là</w:t>
      </w:r>
      <w:r>
        <w:rPr>
          <w:color w:val="231F20"/>
          <w:spacing w:val="-11"/>
        </w:rPr>
        <w:t> </w:t>
      </w:r>
      <w:r>
        <w:rPr>
          <w:color w:val="231F20"/>
        </w:rPr>
        <w:t>thọ</w:t>
      </w:r>
      <w:r>
        <w:rPr>
          <w:color w:val="231F20"/>
          <w:spacing w:val="-11"/>
        </w:rPr>
        <w:t> </w:t>
      </w:r>
      <w:r>
        <w:rPr>
          <w:color w:val="231F20"/>
        </w:rPr>
        <w:t>hỷ,</w:t>
      </w:r>
      <w:r>
        <w:rPr>
          <w:color w:val="231F20"/>
          <w:spacing w:val="-11"/>
        </w:rPr>
        <w:t> </w:t>
      </w:r>
      <w:r>
        <w:rPr>
          <w:color w:val="231F20"/>
        </w:rPr>
        <w:t>thọ</w:t>
      </w:r>
      <w:r>
        <w:rPr>
          <w:color w:val="231F20"/>
          <w:spacing w:val="-11"/>
        </w:rPr>
        <w:t> </w:t>
      </w:r>
      <w:r>
        <w:rPr>
          <w:color w:val="231F20"/>
        </w:rPr>
        <w:t>ưu,</w:t>
      </w:r>
      <w:r>
        <w:rPr>
          <w:color w:val="231F20"/>
          <w:spacing w:val="-11"/>
        </w:rPr>
        <w:t> </w:t>
      </w:r>
      <w:r>
        <w:rPr>
          <w:color w:val="231F20"/>
        </w:rPr>
        <w:t>hoặc</w:t>
      </w:r>
      <w:r>
        <w:rPr>
          <w:color w:val="231F20"/>
          <w:spacing w:val="-11"/>
        </w:rPr>
        <w:t> </w:t>
      </w:r>
      <w:r>
        <w:rPr>
          <w:color w:val="231F20"/>
        </w:rPr>
        <w:t>thọ</w:t>
      </w:r>
      <w:r>
        <w:rPr>
          <w:color w:val="231F20"/>
          <w:spacing w:val="-11"/>
        </w:rPr>
        <w:t> </w:t>
      </w:r>
      <w:r>
        <w:rPr>
          <w:color w:val="231F20"/>
        </w:rPr>
        <w:t>trung</w:t>
      </w:r>
      <w:r>
        <w:rPr>
          <w:color w:val="231F20"/>
          <w:spacing w:val="-11"/>
        </w:rPr>
        <w:t> </w:t>
      </w:r>
      <w:r>
        <w:rPr>
          <w:color w:val="231F20"/>
        </w:rPr>
        <w:t>tính.</w:t>
      </w:r>
      <w:r>
        <w:rPr>
          <w:color w:val="231F20"/>
          <w:spacing w:val="-11"/>
        </w:rPr>
        <w:t> </w:t>
      </w:r>
      <w:r>
        <w:rPr>
          <w:color w:val="231F20"/>
        </w:rPr>
        <w:t>Nó không phải là cảm giác ở trên thân như là một số người vẫn nghĩ. Bởi vì nó là một tâm sở và cùng kinh nghiệm một đối tượng với tâm. Buổi Pháp đàm</w:t>
      </w:r>
      <w:r>
        <w:rPr>
          <w:color w:val="231F20"/>
          <w:spacing w:val="-15"/>
        </w:rPr>
        <w:t> </w:t>
      </w:r>
      <w:r>
        <w:rPr>
          <w:color w:val="231F20"/>
        </w:rPr>
        <w:t>sáng</w:t>
      </w:r>
      <w:r>
        <w:rPr>
          <w:color w:val="231F20"/>
          <w:spacing w:val="-15"/>
        </w:rPr>
        <w:t> </w:t>
      </w:r>
      <w:r>
        <w:rPr>
          <w:color w:val="231F20"/>
        </w:rPr>
        <w:t>nay</w:t>
      </w:r>
      <w:r>
        <w:rPr>
          <w:color w:val="231F20"/>
          <w:spacing w:val="-15"/>
        </w:rPr>
        <w:t> </w:t>
      </w:r>
      <w:r>
        <w:rPr>
          <w:color w:val="231F20"/>
        </w:rPr>
        <w:t>bạn</w:t>
      </w:r>
      <w:r>
        <w:rPr>
          <w:color w:val="231F20"/>
          <w:spacing w:val="-15"/>
        </w:rPr>
        <w:t> </w:t>
      </w:r>
      <w:r>
        <w:rPr>
          <w:color w:val="231F20"/>
        </w:rPr>
        <w:t>đã</w:t>
      </w:r>
      <w:r>
        <w:rPr>
          <w:color w:val="231F20"/>
          <w:spacing w:val="-15"/>
        </w:rPr>
        <w:t> </w:t>
      </w:r>
      <w:r>
        <w:rPr>
          <w:color w:val="231F20"/>
        </w:rPr>
        <w:t>đề</w:t>
      </w:r>
      <w:r>
        <w:rPr>
          <w:color w:val="231F20"/>
          <w:spacing w:val="-15"/>
        </w:rPr>
        <w:t> </w:t>
      </w:r>
      <w:r>
        <w:rPr>
          <w:color w:val="231F20"/>
        </w:rPr>
        <w:t>cập</w:t>
      </w:r>
      <w:r>
        <w:rPr>
          <w:color w:val="231F20"/>
          <w:spacing w:val="-15"/>
        </w:rPr>
        <w:t> </w:t>
      </w:r>
      <w:r>
        <w:rPr>
          <w:color w:val="231F20"/>
        </w:rPr>
        <w:t>đến</w:t>
      </w:r>
      <w:r>
        <w:rPr>
          <w:color w:val="231F20"/>
          <w:spacing w:val="-15"/>
        </w:rPr>
        <w:t> </w:t>
      </w:r>
      <w:r>
        <w:rPr>
          <w:color w:val="231F20"/>
        </w:rPr>
        <w:t>samadhi,</w:t>
      </w:r>
      <w:r>
        <w:rPr>
          <w:color w:val="231F20"/>
          <w:spacing w:val="-15"/>
        </w:rPr>
        <w:t> </w:t>
      </w:r>
      <w:r>
        <w:rPr>
          <w:color w:val="231F20"/>
        </w:rPr>
        <w:t>samadhi thực chất là tâm sở nhất tâm - ekagata, thọ là một tâm sở nữa. Ở khoảnh khắc này khi đang nghe Pháp,</w:t>
      </w:r>
      <w:r>
        <w:rPr>
          <w:color w:val="231F20"/>
          <w:spacing w:val="-4"/>
        </w:rPr>
        <w:t> </w:t>
      </w:r>
      <w:r>
        <w:rPr>
          <w:color w:val="231F20"/>
        </w:rPr>
        <w:t>có</w:t>
      </w:r>
      <w:r>
        <w:rPr>
          <w:color w:val="231F20"/>
          <w:spacing w:val="-4"/>
        </w:rPr>
        <w:t> </w:t>
      </w:r>
      <w:r>
        <w:rPr>
          <w:color w:val="231F20"/>
        </w:rPr>
        <w:t>rất</w:t>
      </w:r>
      <w:r>
        <w:rPr>
          <w:color w:val="231F20"/>
          <w:spacing w:val="-4"/>
        </w:rPr>
        <w:t> </w:t>
      </w:r>
      <w:r>
        <w:rPr>
          <w:color w:val="231F20"/>
        </w:rPr>
        <w:t>nhiều</w:t>
      </w:r>
      <w:r>
        <w:rPr>
          <w:color w:val="231F20"/>
          <w:spacing w:val="-4"/>
        </w:rPr>
        <w:t> </w:t>
      </w:r>
      <w:r>
        <w:rPr>
          <w:color w:val="231F20"/>
        </w:rPr>
        <w:t>thọ</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có</w:t>
      </w:r>
      <w:r>
        <w:rPr>
          <w:color w:val="231F20"/>
          <w:spacing w:val="-4"/>
        </w:rPr>
        <w:t> </w:t>
      </w:r>
      <w:r>
        <w:rPr>
          <w:color w:val="231F20"/>
        </w:rPr>
        <w:t>lúc là thọ hỉ, có lúc là thọ ưu, có lúc không hỉ không ưu. Khi thọ hỷ xuất hiện, nó có thể được biết ở ngay khoảnh khắc này.</w:t>
      </w:r>
    </w:p>
    <w:p>
      <w:pPr>
        <w:pStyle w:val="BodyText"/>
        <w:spacing w:line="259" w:lineRule="auto" w:before="110"/>
      </w:pPr>
      <w:r>
        <w:rPr>
          <w:color w:val="231F20"/>
        </w:rPr>
        <w:t>Phần thứ ba, niệm tâm. Như từng thảo luận </w:t>
      </w:r>
      <w:r>
        <w:rPr>
          <w:color w:val="231F20"/>
        </w:rPr>
        <w:t>từ trước, cái thấy là một tâm, cái nghe là một tâm, suy nghĩ với tham là một tâm, suy nghĩ với sân là một tâm. Nếu hiện giờ có một suy nghĩ với hiểu biết sinh khởi thì nó cũng có thể được nhận biết nếu</w:t>
      </w:r>
      <w:r>
        <w:rPr>
          <w:color w:val="231F20"/>
          <w:spacing w:val="-11"/>
        </w:rPr>
        <w:t> </w:t>
      </w:r>
      <w:r>
        <w:rPr>
          <w:color w:val="231F20"/>
        </w:rPr>
        <w:t>nó</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Nếu</w:t>
      </w:r>
      <w:r>
        <w:rPr>
          <w:color w:val="231F20"/>
          <w:spacing w:val="-11"/>
        </w:rPr>
        <w:t> </w:t>
      </w:r>
      <w:r>
        <w:rPr>
          <w:color w:val="231F20"/>
        </w:rPr>
        <w:t>bây</w:t>
      </w:r>
      <w:r>
        <w:rPr>
          <w:color w:val="231F20"/>
          <w:spacing w:val="-11"/>
        </w:rPr>
        <w:t> </w:t>
      </w:r>
      <w:r>
        <w:rPr>
          <w:color w:val="231F20"/>
        </w:rPr>
        <w:t>giờ</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khó</w:t>
      </w:r>
      <w:r>
        <w:rPr>
          <w:color w:val="231F20"/>
          <w:spacing w:val="-11"/>
        </w:rPr>
        <w:t> </w:t>
      </w:r>
      <w:r>
        <w:rPr>
          <w:color w:val="231F20"/>
        </w:rPr>
        <w:t>chịu</w:t>
      </w:r>
      <w:r>
        <w:rPr>
          <w:color w:val="231F20"/>
          <w:spacing w:val="-11"/>
        </w:rPr>
        <w:t> </w:t>
      </w:r>
      <w:r>
        <w:rPr>
          <w:color w:val="231F20"/>
        </w:rPr>
        <w:t>với cảm giác lạnh do thời tiết, đó cũng là một pháp khác có thể được nhận biết nếu nó xuất hiện.</w:t>
      </w:r>
    </w:p>
    <w:p>
      <w:pPr>
        <w:pStyle w:val="BodyText"/>
        <w:spacing w:before="112"/>
        <w:ind w:left="538" w:right="0" w:firstLine="0"/>
      </w:pPr>
      <w:r>
        <w:rPr>
          <w:color w:val="231F20"/>
        </w:rPr>
        <w:t>Phần</w:t>
      </w:r>
      <w:r>
        <w:rPr>
          <w:color w:val="231F20"/>
          <w:spacing w:val="34"/>
        </w:rPr>
        <w:t> </w:t>
      </w:r>
      <w:r>
        <w:rPr>
          <w:color w:val="231F20"/>
        </w:rPr>
        <w:t>thứ</w:t>
      </w:r>
      <w:r>
        <w:rPr>
          <w:color w:val="231F20"/>
          <w:spacing w:val="34"/>
        </w:rPr>
        <w:t> </w:t>
      </w:r>
      <w:r>
        <w:rPr>
          <w:color w:val="231F20"/>
        </w:rPr>
        <w:t>tư,</w:t>
      </w:r>
      <w:r>
        <w:rPr>
          <w:color w:val="231F20"/>
          <w:spacing w:val="34"/>
        </w:rPr>
        <w:t> </w:t>
      </w:r>
      <w:r>
        <w:rPr>
          <w:color w:val="231F20"/>
        </w:rPr>
        <w:t>niệm</w:t>
      </w:r>
      <w:r>
        <w:rPr>
          <w:color w:val="231F20"/>
          <w:spacing w:val="34"/>
        </w:rPr>
        <w:t> </w:t>
      </w:r>
      <w:r>
        <w:rPr>
          <w:color w:val="231F20"/>
        </w:rPr>
        <w:t>pháp:</w:t>
      </w:r>
      <w:r>
        <w:rPr>
          <w:color w:val="231F20"/>
          <w:spacing w:val="34"/>
        </w:rPr>
        <w:t> </w:t>
      </w:r>
      <w:r>
        <w:rPr>
          <w:color w:val="231F20"/>
        </w:rPr>
        <w:t>bao</w:t>
      </w:r>
      <w:r>
        <w:rPr>
          <w:color w:val="231F20"/>
          <w:spacing w:val="34"/>
        </w:rPr>
        <w:t> </w:t>
      </w:r>
      <w:r>
        <w:rPr>
          <w:color w:val="231F20"/>
        </w:rPr>
        <w:t>gồm</w:t>
      </w:r>
      <w:r>
        <w:rPr>
          <w:color w:val="231F20"/>
          <w:spacing w:val="34"/>
        </w:rPr>
        <w:t> </w:t>
      </w:r>
      <w:r>
        <w:rPr>
          <w:color w:val="231F20"/>
        </w:rPr>
        <w:t>tất</w:t>
      </w:r>
      <w:r>
        <w:rPr>
          <w:color w:val="231F20"/>
          <w:spacing w:val="34"/>
        </w:rPr>
        <w:t> </w:t>
      </w:r>
      <w:r>
        <w:rPr>
          <w:color w:val="231F20"/>
        </w:rPr>
        <w:t>cả</w:t>
      </w:r>
      <w:r>
        <w:rPr>
          <w:color w:val="231F20"/>
          <w:spacing w:val="34"/>
        </w:rPr>
        <w:t> </w:t>
      </w:r>
      <w:r>
        <w:rPr>
          <w:color w:val="231F20"/>
          <w:spacing w:val="-5"/>
        </w:rPr>
        <w:t>các</w:t>
      </w:r>
    </w:p>
    <w:p>
      <w:pPr>
        <w:pStyle w:val="BodyText"/>
        <w:spacing w:after="0"/>
        <w:sectPr>
          <w:pgSz w:w="7660" w:h="11630"/>
          <w:pgMar w:header="892" w:footer="0" w:top="1220" w:bottom="280" w:left="992" w:right="992"/>
        </w:sectPr>
      </w:pPr>
    </w:p>
    <w:p>
      <w:pPr>
        <w:pStyle w:val="BodyText"/>
        <w:spacing w:line="254" w:lineRule="auto"/>
        <w:ind w:firstLine="0"/>
      </w:pPr>
      <w:r>
        <w:rPr>
          <w:color w:val="231F20"/>
        </w:rPr>
        <w:t>pháp</w:t>
      </w:r>
      <w:r>
        <w:rPr>
          <w:color w:val="231F20"/>
          <w:spacing w:val="-15"/>
        </w:rPr>
        <w:t> </w:t>
      </w:r>
      <w:r>
        <w:rPr>
          <w:color w:val="231F20"/>
        </w:rPr>
        <w:t>hữu</w:t>
      </w:r>
      <w:r>
        <w:rPr>
          <w:color w:val="231F20"/>
          <w:spacing w:val="-15"/>
        </w:rPr>
        <w:t> </w:t>
      </w:r>
      <w:r>
        <w:rPr>
          <w:color w:val="231F20"/>
        </w:rPr>
        <w:t>vi.</w:t>
      </w:r>
      <w:r>
        <w:rPr>
          <w:color w:val="231F20"/>
          <w:spacing w:val="-15"/>
        </w:rPr>
        <w:t> </w:t>
      </w:r>
      <w:r>
        <w:rPr>
          <w:color w:val="231F20"/>
        </w:rPr>
        <w:t>Chẳng</w:t>
      </w:r>
      <w:r>
        <w:rPr>
          <w:color w:val="231F20"/>
          <w:spacing w:val="-15"/>
        </w:rPr>
        <w:t> </w:t>
      </w:r>
      <w:r>
        <w:rPr>
          <w:color w:val="231F20"/>
        </w:rPr>
        <w:t>hạn</w:t>
      </w:r>
      <w:r>
        <w:rPr>
          <w:color w:val="231F20"/>
          <w:spacing w:val="-15"/>
        </w:rPr>
        <w:t> </w:t>
      </w:r>
      <w:r>
        <w:rPr>
          <w:color w:val="231F20"/>
        </w:rPr>
        <w:t>như</w:t>
      </w:r>
      <w:r>
        <w:rPr>
          <w:color w:val="231F20"/>
          <w:spacing w:val="-15"/>
        </w:rPr>
        <w:t> </w:t>
      </w:r>
      <w:r>
        <w:rPr>
          <w:color w:val="231F20"/>
        </w:rPr>
        <w:t>các</w:t>
      </w:r>
      <w:r>
        <w:rPr>
          <w:color w:val="231F20"/>
          <w:spacing w:val="-15"/>
        </w:rPr>
        <w:t> </w:t>
      </w:r>
      <w:r>
        <w:rPr>
          <w:color w:val="231F20"/>
        </w:rPr>
        <w:t>triền</w:t>
      </w:r>
      <w:r>
        <w:rPr>
          <w:color w:val="231F20"/>
          <w:spacing w:val="-15"/>
        </w:rPr>
        <w:t> </w:t>
      </w:r>
      <w:r>
        <w:rPr>
          <w:color w:val="231F20"/>
        </w:rPr>
        <w:t>cái,</w:t>
      </w:r>
      <w:r>
        <w:rPr>
          <w:color w:val="231F20"/>
          <w:spacing w:val="-15"/>
        </w:rPr>
        <w:t> </w:t>
      </w:r>
      <w:r>
        <w:rPr>
          <w:color w:val="231F20"/>
        </w:rPr>
        <w:t>ngũ</w:t>
      </w:r>
      <w:r>
        <w:rPr>
          <w:color w:val="231F20"/>
          <w:spacing w:val="-15"/>
        </w:rPr>
        <w:t> </w:t>
      </w:r>
      <w:r>
        <w:rPr>
          <w:color w:val="231F20"/>
        </w:rPr>
        <w:t>uẩn, tất cả những loại pháp mà chưa được nói đến... đều bao gồm trong pháp niệm xứ. Điều đó chỉ ra rằng không thể có sự lựa chọn, kể cả tham ái, sân hận ở cường độ mạnh hay bất cứ pháp khác nào cũng có thể trở thành đối tượng của trí.</w:t>
      </w:r>
    </w:p>
    <w:p>
      <w:pPr>
        <w:pStyle w:val="BodyText"/>
        <w:spacing w:line="254" w:lineRule="auto" w:before="121"/>
      </w:pPr>
      <w:r>
        <w:rPr>
          <w:color w:val="231F20"/>
        </w:rPr>
        <w:t>Nếu chúng ta nghĩ rằng: cần tập niệm </w:t>
      </w:r>
      <w:r>
        <w:rPr>
          <w:color w:val="231F20"/>
        </w:rPr>
        <w:t>thân trước</w:t>
      </w:r>
      <w:r>
        <w:rPr>
          <w:color w:val="231F20"/>
          <w:spacing w:val="-8"/>
        </w:rPr>
        <w:t> </w:t>
      </w:r>
      <w:r>
        <w:rPr>
          <w:color w:val="231F20"/>
        </w:rPr>
        <w:t>rồi</w:t>
      </w:r>
      <w:r>
        <w:rPr>
          <w:color w:val="231F20"/>
          <w:spacing w:val="-8"/>
        </w:rPr>
        <w:t> </w:t>
      </w:r>
      <w:r>
        <w:rPr>
          <w:color w:val="231F20"/>
        </w:rPr>
        <w:t>mới</w:t>
      </w:r>
      <w:r>
        <w:rPr>
          <w:color w:val="231F20"/>
          <w:spacing w:val="-8"/>
        </w:rPr>
        <w:t> </w:t>
      </w:r>
      <w:r>
        <w:rPr>
          <w:color w:val="231F20"/>
        </w:rPr>
        <w:t>tới</w:t>
      </w:r>
      <w:r>
        <w:rPr>
          <w:color w:val="231F20"/>
          <w:spacing w:val="-8"/>
        </w:rPr>
        <w:t> </w:t>
      </w:r>
      <w:r>
        <w:rPr>
          <w:color w:val="231F20"/>
        </w:rPr>
        <w:t>những</w:t>
      </w:r>
      <w:r>
        <w:rPr>
          <w:color w:val="231F20"/>
          <w:spacing w:val="-8"/>
        </w:rPr>
        <w:t> </w:t>
      </w:r>
      <w:r>
        <w:rPr>
          <w:color w:val="231F20"/>
        </w:rPr>
        <w:t>phần</w:t>
      </w:r>
      <w:r>
        <w:rPr>
          <w:color w:val="231F20"/>
          <w:spacing w:val="-8"/>
        </w:rPr>
        <w:t> </w:t>
      </w:r>
      <w:r>
        <w:rPr>
          <w:color w:val="231F20"/>
        </w:rPr>
        <w:t>niệm</w:t>
      </w:r>
      <w:r>
        <w:rPr>
          <w:color w:val="231F20"/>
          <w:spacing w:val="-8"/>
        </w:rPr>
        <w:t> </w:t>
      </w:r>
      <w:r>
        <w:rPr>
          <w:color w:val="231F20"/>
        </w:rPr>
        <w:t>xứ</w:t>
      </w:r>
      <w:r>
        <w:rPr>
          <w:color w:val="231F20"/>
          <w:spacing w:val="-8"/>
        </w:rPr>
        <w:t> </w:t>
      </w:r>
      <w:r>
        <w:rPr>
          <w:color w:val="231F20"/>
        </w:rPr>
        <w:t>khác,</w:t>
      </w:r>
      <w:r>
        <w:rPr>
          <w:color w:val="231F20"/>
          <w:spacing w:val="-8"/>
        </w:rPr>
        <w:t> </w:t>
      </w:r>
      <w:r>
        <w:rPr>
          <w:color w:val="231F20"/>
        </w:rPr>
        <w:t>thì</w:t>
      </w:r>
      <w:r>
        <w:rPr>
          <w:color w:val="231F20"/>
          <w:spacing w:val="-8"/>
        </w:rPr>
        <w:t> </w:t>
      </w:r>
      <w:r>
        <w:rPr>
          <w:color w:val="231F20"/>
        </w:rPr>
        <w:t>đó là</w:t>
      </w:r>
      <w:r>
        <w:rPr>
          <w:color w:val="231F20"/>
          <w:spacing w:val="-3"/>
        </w:rPr>
        <w:t> </w:t>
      </w:r>
      <w:r>
        <w:rPr>
          <w:color w:val="231F20"/>
        </w:rPr>
        <w:t>một</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sai,</w:t>
      </w:r>
      <w:r>
        <w:rPr>
          <w:color w:val="231F20"/>
          <w:spacing w:val="-3"/>
        </w:rPr>
        <w:t> </w:t>
      </w:r>
      <w:r>
        <w:rPr>
          <w:color w:val="231F20"/>
        </w:rPr>
        <w:t>vì</w:t>
      </w:r>
      <w:r>
        <w:rPr>
          <w:color w:val="231F20"/>
          <w:spacing w:val="-3"/>
        </w:rPr>
        <w:t> </w:t>
      </w:r>
      <w:r>
        <w:rPr>
          <w:color w:val="231F20"/>
        </w:rPr>
        <w:t>nơi</w:t>
      </w:r>
      <w:r>
        <w:rPr>
          <w:color w:val="231F20"/>
          <w:spacing w:val="-3"/>
        </w:rPr>
        <w:t> </w:t>
      </w:r>
      <w:r>
        <w:rPr>
          <w:color w:val="231F20"/>
        </w:rPr>
        <w:t>đó</w:t>
      </w:r>
      <w:r>
        <w:rPr>
          <w:color w:val="231F20"/>
          <w:spacing w:val="-3"/>
        </w:rPr>
        <w:t> </w:t>
      </w:r>
      <w:r>
        <w:rPr>
          <w:color w:val="231F20"/>
        </w:rPr>
        <w:t>có</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một</w:t>
      </w:r>
      <w:r>
        <w:rPr>
          <w:color w:val="231F20"/>
          <w:spacing w:val="-3"/>
        </w:rPr>
        <w:t> </w:t>
      </w:r>
      <w:r>
        <w:rPr>
          <w:color w:val="231F20"/>
        </w:rPr>
        <w:t>tự ngã</w:t>
      </w:r>
      <w:r>
        <w:rPr>
          <w:color w:val="231F20"/>
          <w:spacing w:val="-1"/>
        </w:rPr>
        <w:t> </w:t>
      </w:r>
      <w:r>
        <w:rPr>
          <w:color w:val="231F20"/>
        </w:rPr>
        <w:t>có</w:t>
      </w:r>
      <w:r>
        <w:rPr>
          <w:color w:val="231F20"/>
          <w:spacing w:val="-1"/>
        </w:rPr>
        <w:t> </w:t>
      </w:r>
      <w:r>
        <w:rPr>
          <w:color w:val="231F20"/>
        </w:rPr>
        <w:t>thể</w:t>
      </w:r>
      <w:r>
        <w:rPr>
          <w:color w:val="231F20"/>
          <w:spacing w:val="-2"/>
        </w:rPr>
        <w:t> </w:t>
      </w:r>
      <w:r>
        <w:rPr>
          <w:color w:val="231F20"/>
        </w:rPr>
        <w:t>lựa</w:t>
      </w:r>
      <w:r>
        <w:rPr>
          <w:color w:val="231F20"/>
          <w:spacing w:val="-1"/>
        </w:rPr>
        <w:t> </w:t>
      </w:r>
      <w:r>
        <w:rPr>
          <w:color w:val="231F20"/>
        </w:rPr>
        <w:t>chọn</w:t>
      </w:r>
      <w:r>
        <w:rPr>
          <w:color w:val="231F20"/>
          <w:spacing w:val="-1"/>
        </w:rPr>
        <w:t> </w:t>
      </w:r>
      <w:r>
        <w:rPr>
          <w:color w:val="231F20"/>
        </w:rPr>
        <w:t>hay</w:t>
      </w:r>
      <w:r>
        <w:rPr>
          <w:color w:val="231F20"/>
          <w:spacing w:val="-1"/>
        </w:rPr>
        <w:t> </w:t>
      </w:r>
      <w:r>
        <w:rPr>
          <w:color w:val="231F20"/>
        </w:rPr>
        <w:t>làm</w:t>
      </w:r>
      <w:r>
        <w:rPr>
          <w:color w:val="231F20"/>
          <w:spacing w:val="-2"/>
        </w:rPr>
        <w:t> </w:t>
      </w:r>
      <w:r>
        <w:rPr>
          <w:color w:val="231F20"/>
        </w:rPr>
        <w:t>pháp</w:t>
      </w:r>
      <w:r>
        <w:rPr>
          <w:color w:val="231F20"/>
          <w:spacing w:val="-1"/>
        </w:rPr>
        <w:t> </w:t>
      </w:r>
      <w:r>
        <w:rPr>
          <w:color w:val="231F20"/>
        </w:rPr>
        <w:t>khởi</w:t>
      </w:r>
      <w:r>
        <w:rPr>
          <w:color w:val="231F20"/>
          <w:spacing w:val="-1"/>
        </w:rPr>
        <w:t> </w:t>
      </w:r>
      <w:r>
        <w:rPr>
          <w:color w:val="231F20"/>
        </w:rPr>
        <w:t>sinh.</w:t>
      </w:r>
      <w:r>
        <w:rPr>
          <w:color w:val="231F20"/>
          <w:spacing w:val="-1"/>
        </w:rPr>
        <w:t> </w:t>
      </w:r>
      <w:r>
        <w:rPr>
          <w:color w:val="231F20"/>
        </w:rPr>
        <w:t>Giáo lý</w:t>
      </w:r>
      <w:r>
        <w:rPr>
          <w:color w:val="231F20"/>
          <w:spacing w:val="-11"/>
        </w:rPr>
        <w:t> </w:t>
      </w:r>
      <w:r>
        <w:rPr>
          <w:color w:val="231F20"/>
        </w:rPr>
        <w:t>của</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không</w:t>
      </w:r>
      <w:r>
        <w:rPr>
          <w:color w:val="231F20"/>
          <w:spacing w:val="-11"/>
        </w:rPr>
        <w:t> </w:t>
      </w:r>
      <w:r>
        <w:rPr>
          <w:color w:val="231F20"/>
        </w:rPr>
        <w:t>nói</w:t>
      </w:r>
      <w:r>
        <w:rPr>
          <w:color w:val="231F20"/>
          <w:spacing w:val="-11"/>
        </w:rPr>
        <w:t> </w:t>
      </w:r>
      <w:r>
        <w:rPr>
          <w:color w:val="231F20"/>
        </w:rPr>
        <w:t>vậy.</w:t>
      </w:r>
      <w:r>
        <w:rPr>
          <w:color w:val="231F20"/>
          <w:spacing w:val="-11"/>
        </w:rPr>
        <w:t> </w:t>
      </w:r>
      <w:r>
        <w:rPr>
          <w:color w:val="231F20"/>
        </w:rPr>
        <w:t>Phát</w:t>
      </w:r>
      <w:r>
        <w:rPr>
          <w:color w:val="231F20"/>
          <w:spacing w:val="-11"/>
        </w:rPr>
        <w:t> </w:t>
      </w:r>
      <w:r>
        <w:rPr>
          <w:color w:val="231F20"/>
        </w:rPr>
        <w:t>triển</w:t>
      </w:r>
      <w:r>
        <w:rPr>
          <w:color w:val="231F20"/>
          <w:spacing w:val="-12"/>
        </w:rPr>
        <w:t> </w:t>
      </w:r>
      <w:r>
        <w:rPr>
          <w:color w:val="231F20"/>
        </w:rPr>
        <w:t>hiểu</w:t>
      </w:r>
      <w:r>
        <w:rPr>
          <w:color w:val="231F20"/>
          <w:spacing w:val="-12"/>
        </w:rPr>
        <w:t> </w:t>
      </w:r>
      <w:r>
        <w:rPr>
          <w:color w:val="231F20"/>
        </w:rPr>
        <w:t>biết từng chút một về các thực tại hiện giờ dần dần sẽ dẫn tới những khoảnh khắc của kinh nghiệm trực tiếp về các thực tại, cái được gọi là tứ niệm xứ và cũng là pháp hành.</w:t>
      </w:r>
    </w:p>
    <w:p>
      <w:pPr>
        <w:pStyle w:val="BodyText"/>
        <w:spacing w:line="254" w:lineRule="auto" w:before="125"/>
      </w:pPr>
      <w:r>
        <w:rPr>
          <w:b/>
          <w:i/>
          <w:color w:val="231F20"/>
        </w:rPr>
        <w:t>Achaan Sujin: </w:t>
      </w:r>
      <w:r>
        <w:rPr>
          <w:color w:val="231F20"/>
        </w:rPr>
        <w:t>Bạn muốn học thuộc tứ niệm xứ hay muốn hiểu các pháp chân đế?</w:t>
      </w:r>
    </w:p>
    <w:p>
      <w:pPr>
        <w:spacing w:before="116"/>
        <w:ind w:left="538" w:right="0" w:firstLine="0"/>
        <w:jc w:val="both"/>
        <w:rPr>
          <w:sz w:val="27"/>
        </w:rPr>
      </w:pPr>
      <w:r>
        <w:rPr>
          <w:b/>
          <w:i/>
          <w:color w:val="231F20"/>
          <w:sz w:val="27"/>
        </w:rPr>
        <w:t>Người hỏi:</w:t>
      </w:r>
      <w:r>
        <w:rPr>
          <w:b/>
          <w:i/>
          <w:color w:val="231F20"/>
          <w:spacing w:val="-1"/>
          <w:sz w:val="27"/>
        </w:rPr>
        <w:t> </w:t>
      </w:r>
      <w:r>
        <w:rPr>
          <w:color w:val="231F20"/>
          <w:sz w:val="27"/>
        </w:rPr>
        <w:t>Con muốn biết về pháp chân </w:t>
      </w:r>
      <w:r>
        <w:rPr>
          <w:color w:val="231F20"/>
          <w:spacing w:val="-7"/>
          <w:sz w:val="27"/>
        </w:rPr>
        <w:t>đế</w:t>
      </w:r>
    </w:p>
    <w:p>
      <w:pPr>
        <w:pStyle w:val="BodyText"/>
        <w:spacing w:line="254" w:lineRule="auto" w:before="133"/>
      </w:pPr>
      <w:r>
        <w:rPr>
          <w:b/>
          <w:i/>
          <w:color w:val="231F20"/>
        </w:rPr>
        <w:t>Achaan Sujin: </w:t>
      </w:r>
      <w:r>
        <w:rPr>
          <w:color w:val="231F20"/>
        </w:rPr>
        <w:t>Bây giờ bạn biết về tứ niệm xứ, nhưng vẫn với ý niệm tôi biết, tôi nghe, </w:t>
      </w:r>
      <w:r>
        <w:rPr>
          <w:color w:val="231F20"/>
        </w:rPr>
        <w:t>tôi nhớ... Thế còn hiểu biết về thực tại thì sao?</w:t>
      </w:r>
    </w:p>
    <w:p>
      <w:pPr>
        <w:pStyle w:val="BodyText"/>
        <w:spacing w:line="254" w:lineRule="auto" w:before="118"/>
      </w:pPr>
      <w:r>
        <w:rPr>
          <w:b/>
          <w:i/>
          <w:color w:val="231F20"/>
        </w:rPr>
        <w:t>Người hỏi: </w:t>
      </w:r>
      <w:r>
        <w:rPr>
          <w:color w:val="231F20"/>
        </w:rPr>
        <w:t>Dạ chưa có ạ. Khi về con sẽ </w:t>
      </w:r>
      <w:r>
        <w:rPr>
          <w:color w:val="231F20"/>
        </w:rPr>
        <w:t>thực hành theo lời bà giảng.</w:t>
      </w:r>
    </w:p>
    <w:p>
      <w:pPr>
        <w:pStyle w:val="BodyText"/>
        <w:spacing w:line="254" w:lineRule="auto" w:before="116"/>
      </w:pPr>
      <w:r>
        <w:rPr>
          <w:b/>
          <w:i/>
          <w:color w:val="231F20"/>
        </w:rPr>
        <w:t>Achaan</w:t>
      </w:r>
      <w:r>
        <w:rPr>
          <w:b/>
          <w:i/>
          <w:color w:val="231F20"/>
          <w:spacing w:val="-8"/>
        </w:rPr>
        <w:t> </w:t>
      </w:r>
      <w:r>
        <w:rPr>
          <w:b/>
          <w:i/>
          <w:color w:val="231F20"/>
        </w:rPr>
        <w:t>Sujin:</w:t>
      </w:r>
      <w:r>
        <w:rPr>
          <w:b/>
          <w:i/>
          <w:color w:val="231F20"/>
          <w:spacing w:val="-8"/>
        </w:rPr>
        <w:t> </w:t>
      </w:r>
      <w:r>
        <w:rPr>
          <w:color w:val="231F20"/>
        </w:rPr>
        <w:t>Khi</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nói</w:t>
      </w:r>
      <w:r>
        <w:rPr>
          <w:color w:val="231F20"/>
          <w:spacing w:val="-8"/>
        </w:rPr>
        <w:t> </w:t>
      </w:r>
      <w:r>
        <w:rPr>
          <w:color w:val="231F20"/>
        </w:rPr>
        <w:t>về</w:t>
      </w:r>
      <w:r>
        <w:rPr>
          <w:color w:val="231F20"/>
          <w:spacing w:val="-8"/>
        </w:rPr>
        <w:t> </w:t>
      </w:r>
      <w:r>
        <w:rPr>
          <w:color w:val="231F20"/>
        </w:rPr>
        <w:t>ba</w:t>
      </w:r>
      <w:r>
        <w:rPr>
          <w:color w:val="231F20"/>
          <w:spacing w:val="-8"/>
        </w:rPr>
        <w:t> </w:t>
      </w:r>
      <w:r>
        <w:rPr>
          <w:color w:val="231F20"/>
        </w:rPr>
        <w:t>mức</w:t>
      </w:r>
      <w:r>
        <w:rPr>
          <w:color w:val="231F20"/>
          <w:spacing w:val="-8"/>
        </w:rPr>
        <w:t> </w:t>
      </w:r>
      <w:r>
        <w:rPr>
          <w:color w:val="231F20"/>
        </w:rPr>
        <w:t>độ của</w:t>
      </w:r>
      <w:r>
        <w:rPr>
          <w:color w:val="231F20"/>
          <w:spacing w:val="-10"/>
        </w:rPr>
        <w:t> </w:t>
      </w:r>
      <w:r>
        <w:rPr>
          <w:color w:val="231F20"/>
        </w:rPr>
        <w:t>trí:</w:t>
      </w:r>
      <w:r>
        <w:rPr>
          <w:color w:val="231F20"/>
          <w:spacing w:val="-10"/>
        </w:rPr>
        <w:t> </w:t>
      </w:r>
      <w:r>
        <w:rPr>
          <w:color w:val="231F20"/>
        </w:rPr>
        <w:t>trí</w:t>
      </w:r>
      <w:r>
        <w:rPr>
          <w:color w:val="231F20"/>
          <w:spacing w:val="-10"/>
        </w:rPr>
        <w:t> </w:t>
      </w:r>
      <w:r>
        <w:rPr>
          <w:color w:val="231F20"/>
        </w:rPr>
        <w:t>hiểu</w:t>
      </w:r>
      <w:r>
        <w:rPr>
          <w:color w:val="231F20"/>
          <w:spacing w:val="-15"/>
        </w:rPr>
        <w:t> </w:t>
      </w:r>
      <w:r>
        <w:rPr>
          <w:color w:val="231F20"/>
        </w:rPr>
        <w:t>Tứ</w:t>
      </w:r>
      <w:r>
        <w:rPr>
          <w:color w:val="231F20"/>
          <w:spacing w:val="-15"/>
        </w:rPr>
        <w:t> </w:t>
      </w:r>
      <w:r>
        <w:rPr>
          <w:color w:val="231F20"/>
        </w:rPr>
        <w:t>Thánh</w:t>
      </w:r>
      <w:r>
        <w:rPr>
          <w:color w:val="231F20"/>
          <w:spacing w:val="-10"/>
        </w:rPr>
        <w:t> </w:t>
      </w:r>
      <w:r>
        <w:rPr>
          <w:color w:val="231F20"/>
        </w:rPr>
        <w:t>Đế</w:t>
      </w:r>
      <w:r>
        <w:rPr>
          <w:color w:val="231F20"/>
          <w:spacing w:val="-10"/>
        </w:rPr>
        <w:t> </w:t>
      </w:r>
      <w:r>
        <w:rPr>
          <w:color w:val="231F20"/>
        </w:rPr>
        <w:t>(sacca-ñāṇa),</w:t>
      </w:r>
      <w:r>
        <w:rPr>
          <w:color w:val="231F20"/>
          <w:spacing w:val="-10"/>
        </w:rPr>
        <w:t> </w:t>
      </w:r>
      <w:r>
        <w:rPr>
          <w:color w:val="231F20"/>
        </w:rPr>
        <w:t>trí</w:t>
      </w:r>
      <w:r>
        <w:rPr>
          <w:color w:val="231F20"/>
          <w:spacing w:val="-10"/>
        </w:rPr>
        <w:t> </w:t>
      </w:r>
      <w:r>
        <w:rPr>
          <w:color w:val="231F20"/>
        </w:rPr>
        <w:t>hiểu phận</w:t>
      </w:r>
      <w:r>
        <w:rPr>
          <w:color w:val="231F20"/>
          <w:spacing w:val="33"/>
        </w:rPr>
        <w:t> </w:t>
      </w:r>
      <w:r>
        <w:rPr>
          <w:color w:val="231F20"/>
        </w:rPr>
        <w:t>sự</w:t>
      </w:r>
      <w:r>
        <w:rPr>
          <w:color w:val="231F20"/>
          <w:spacing w:val="33"/>
        </w:rPr>
        <w:t> </w:t>
      </w:r>
      <w:r>
        <w:rPr>
          <w:color w:val="231F20"/>
        </w:rPr>
        <w:t>của</w:t>
      </w:r>
      <w:r>
        <w:rPr>
          <w:color w:val="231F20"/>
          <w:spacing w:val="28"/>
        </w:rPr>
        <w:t> </w:t>
      </w:r>
      <w:r>
        <w:rPr>
          <w:color w:val="231F20"/>
        </w:rPr>
        <w:t>Tứ</w:t>
      </w:r>
      <w:r>
        <w:rPr>
          <w:color w:val="231F20"/>
          <w:spacing w:val="28"/>
        </w:rPr>
        <w:t> </w:t>
      </w:r>
      <w:r>
        <w:rPr>
          <w:color w:val="231F20"/>
        </w:rPr>
        <w:t>Thánh</w:t>
      </w:r>
      <w:r>
        <w:rPr>
          <w:color w:val="231F20"/>
          <w:spacing w:val="33"/>
        </w:rPr>
        <w:t> </w:t>
      </w:r>
      <w:r>
        <w:rPr>
          <w:color w:val="231F20"/>
        </w:rPr>
        <w:t>Đế</w:t>
      </w:r>
      <w:r>
        <w:rPr>
          <w:color w:val="231F20"/>
          <w:spacing w:val="33"/>
        </w:rPr>
        <w:t> </w:t>
      </w:r>
      <w:r>
        <w:rPr>
          <w:color w:val="231F20"/>
        </w:rPr>
        <w:t>(kicca-ñāṇa),</w:t>
      </w:r>
      <w:r>
        <w:rPr>
          <w:color w:val="231F20"/>
          <w:spacing w:val="33"/>
        </w:rPr>
        <w:t> </w:t>
      </w:r>
      <w:r>
        <w:rPr>
          <w:color w:val="231F20"/>
        </w:rPr>
        <w:t>trí</w:t>
      </w:r>
      <w:r>
        <w:rPr>
          <w:color w:val="231F20"/>
          <w:spacing w:val="33"/>
        </w:rPr>
        <w:t> </w:t>
      </w:r>
      <w:r>
        <w:rPr>
          <w:color w:val="231F20"/>
          <w:spacing w:val="-4"/>
        </w:rPr>
        <w:t>hiểu</w:t>
      </w:r>
    </w:p>
    <w:p>
      <w:pPr>
        <w:pStyle w:val="BodyText"/>
        <w:spacing w:after="0" w:line="254" w:lineRule="auto"/>
        <w:sectPr>
          <w:pgSz w:w="7660" w:h="11630"/>
          <w:pgMar w:header="892" w:footer="0" w:top="1220" w:bottom="280" w:left="992" w:right="992"/>
        </w:sectPr>
      </w:pPr>
    </w:p>
    <w:p>
      <w:pPr>
        <w:pStyle w:val="BodyText"/>
        <w:spacing w:line="261" w:lineRule="auto"/>
        <w:ind w:right="140" w:firstLine="0"/>
      </w:pPr>
      <w:r>
        <w:rPr>
          <w:color w:val="231F20"/>
        </w:rPr>
        <w:t>thành</w:t>
      </w:r>
      <w:r>
        <w:rPr>
          <w:color w:val="231F20"/>
          <w:spacing w:val="-7"/>
        </w:rPr>
        <w:t> </w:t>
      </w:r>
      <w:r>
        <w:rPr>
          <w:color w:val="231F20"/>
        </w:rPr>
        <w:t>tựu</w:t>
      </w:r>
      <w:r>
        <w:rPr>
          <w:color w:val="231F20"/>
          <w:spacing w:val="-7"/>
        </w:rPr>
        <w:t> </w:t>
      </w:r>
      <w:r>
        <w:rPr>
          <w:color w:val="231F20"/>
        </w:rPr>
        <w:t>của</w:t>
      </w:r>
      <w:r>
        <w:rPr>
          <w:color w:val="231F20"/>
          <w:spacing w:val="-11"/>
        </w:rPr>
        <w:t> </w:t>
      </w:r>
      <w:r>
        <w:rPr>
          <w:color w:val="231F20"/>
        </w:rPr>
        <w:t>Tứ</w:t>
      </w:r>
      <w:r>
        <w:rPr>
          <w:color w:val="231F20"/>
          <w:spacing w:val="-11"/>
        </w:rPr>
        <w:t> </w:t>
      </w:r>
      <w:r>
        <w:rPr>
          <w:color w:val="231F20"/>
        </w:rPr>
        <w:t>Thánh</w:t>
      </w:r>
      <w:r>
        <w:rPr>
          <w:color w:val="231F20"/>
          <w:spacing w:val="-7"/>
        </w:rPr>
        <w:t> </w:t>
      </w:r>
      <w:r>
        <w:rPr>
          <w:color w:val="231F20"/>
        </w:rPr>
        <w:t>Đế</w:t>
      </w:r>
      <w:r>
        <w:rPr>
          <w:color w:val="231F20"/>
          <w:spacing w:val="-7"/>
        </w:rPr>
        <w:t> </w:t>
      </w:r>
      <w:r>
        <w:rPr>
          <w:color w:val="231F20"/>
        </w:rPr>
        <w:t>(kata-ñāṇa),</w:t>
      </w:r>
      <w:r>
        <w:rPr>
          <w:color w:val="231F20"/>
          <w:spacing w:val="-7"/>
        </w:rPr>
        <w:t> </w:t>
      </w:r>
      <w:r>
        <w:rPr>
          <w:color w:val="231F20"/>
        </w:rPr>
        <w:t>thì</w:t>
      </w:r>
      <w:r>
        <w:rPr>
          <w:color w:val="231F20"/>
          <w:spacing w:val="-7"/>
        </w:rPr>
        <w:t> </w:t>
      </w:r>
      <w:r>
        <w:rPr>
          <w:color w:val="231F20"/>
        </w:rPr>
        <w:t>chẳng phải là chúng ta nói về tứ niệm xứ hay sao?</w:t>
      </w:r>
    </w:p>
    <w:p>
      <w:pPr>
        <w:pStyle w:val="BodyText"/>
        <w:spacing w:line="261" w:lineRule="auto" w:before="115"/>
      </w:pPr>
      <w:r>
        <w:rPr>
          <w:color w:val="231F20"/>
        </w:rPr>
        <w:t>Làm thế nào để ta biết là đã có trí hiểu </w:t>
      </w:r>
      <w:r>
        <w:rPr>
          <w:color w:val="231F20"/>
        </w:rPr>
        <w:t>Tứ Thánh Đế - sacca-ñāṇa?</w:t>
      </w:r>
    </w:p>
    <w:p>
      <w:pPr>
        <w:spacing w:before="116"/>
        <w:ind w:left="538" w:right="0" w:firstLine="0"/>
        <w:jc w:val="both"/>
        <w:rPr>
          <w:sz w:val="27"/>
        </w:rPr>
      </w:pPr>
      <w:r>
        <w:rPr>
          <w:b/>
          <w:i/>
          <w:color w:val="231F20"/>
          <w:sz w:val="27"/>
        </w:rPr>
        <w:t>Người hỏi:</w:t>
      </w:r>
      <w:r>
        <w:rPr>
          <w:b/>
          <w:i/>
          <w:color w:val="231F20"/>
          <w:spacing w:val="-1"/>
          <w:sz w:val="27"/>
        </w:rPr>
        <w:t> </w:t>
      </w:r>
      <w:r>
        <w:rPr>
          <w:color w:val="231F20"/>
          <w:sz w:val="27"/>
        </w:rPr>
        <w:t>Con không biết </w:t>
      </w:r>
      <w:r>
        <w:rPr>
          <w:color w:val="231F20"/>
          <w:spacing w:val="-5"/>
          <w:sz w:val="27"/>
        </w:rPr>
        <w:t>ạ.</w:t>
      </w:r>
    </w:p>
    <w:p>
      <w:pPr>
        <w:pStyle w:val="BodyText"/>
        <w:spacing w:line="261" w:lineRule="auto" w:before="142"/>
      </w:pPr>
      <w:r>
        <w:rPr>
          <w:b/>
          <w:i/>
          <w:color w:val="231F20"/>
          <w:spacing w:val="-2"/>
        </w:rPr>
        <w:t>Achaan</w:t>
      </w:r>
      <w:r>
        <w:rPr>
          <w:b/>
          <w:i/>
          <w:color w:val="231F20"/>
          <w:spacing w:val="-12"/>
        </w:rPr>
        <w:t> </w:t>
      </w:r>
      <w:r>
        <w:rPr>
          <w:b/>
          <w:i/>
          <w:color w:val="231F20"/>
          <w:spacing w:val="-2"/>
        </w:rPr>
        <w:t>Sujin:</w:t>
      </w:r>
      <w:r>
        <w:rPr>
          <w:b/>
          <w:i/>
          <w:color w:val="231F20"/>
          <w:spacing w:val="-12"/>
        </w:rPr>
        <w:t> </w:t>
      </w:r>
      <w:r>
        <w:rPr>
          <w:color w:val="231F20"/>
          <w:spacing w:val="-2"/>
        </w:rPr>
        <w:t>Có</w:t>
      </w:r>
      <w:r>
        <w:rPr>
          <w:color w:val="231F20"/>
          <w:spacing w:val="-12"/>
        </w:rPr>
        <w:t> </w:t>
      </w:r>
      <w:r>
        <w:rPr>
          <w:color w:val="231F20"/>
          <w:spacing w:val="-2"/>
        </w:rPr>
        <w:t>ai</w:t>
      </w:r>
      <w:r>
        <w:rPr>
          <w:color w:val="231F20"/>
          <w:spacing w:val="-12"/>
        </w:rPr>
        <w:t> </w:t>
      </w:r>
      <w:r>
        <w:rPr>
          <w:color w:val="231F20"/>
          <w:spacing w:val="-2"/>
        </w:rPr>
        <w:t>trong</w:t>
      </w:r>
      <w:r>
        <w:rPr>
          <w:color w:val="231F20"/>
          <w:spacing w:val="-12"/>
        </w:rPr>
        <w:t> </w:t>
      </w:r>
      <w:r>
        <w:rPr>
          <w:color w:val="231F20"/>
          <w:spacing w:val="-2"/>
        </w:rPr>
        <w:t>các</w:t>
      </w:r>
      <w:r>
        <w:rPr>
          <w:color w:val="231F20"/>
          <w:spacing w:val="-12"/>
        </w:rPr>
        <w:t> </w:t>
      </w:r>
      <w:r>
        <w:rPr>
          <w:color w:val="231F20"/>
          <w:spacing w:val="-2"/>
        </w:rPr>
        <w:t>bạn</w:t>
      </w:r>
      <w:r>
        <w:rPr>
          <w:color w:val="231F20"/>
          <w:spacing w:val="-12"/>
        </w:rPr>
        <w:t> </w:t>
      </w:r>
      <w:r>
        <w:rPr>
          <w:color w:val="231F20"/>
          <w:spacing w:val="-2"/>
        </w:rPr>
        <w:t>biết</w:t>
      </w:r>
      <w:r>
        <w:rPr>
          <w:color w:val="231F20"/>
          <w:spacing w:val="-12"/>
        </w:rPr>
        <w:t> </w:t>
      </w:r>
      <w:r>
        <w:rPr>
          <w:color w:val="231F20"/>
          <w:spacing w:val="-2"/>
        </w:rPr>
        <w:t>không? </w:t>
      </w:r>
      <w:r>
        <w:rPr>
          <w:color w:val="231F20"/>
        </w:rPr>
        <w:t>Chỉ tự mình mới biết mình đã có được hiểu </w:t>
      </w:r>
      <w:r>
        <w:rPr>
          <w:color w:val="231F20"/>
        </w:rPr>
        <w:t>biết vững vàng - sacca-ñāṇa chưa. Nếu ai đó nói với bạn</w:t>
      </w:r>
      <w:r>
        <w:rPr>
          <w:color w:val="231F20"/>
          <w:spacing w:val="-1"/>
        </w:rPr>
        <w:t> </w:t>
      </w:r>
      <w:r>
        <w:rPr>
          <w:color w:val="231F20"/>
        </w:rPr>
        <w:t>rằng:</w:t>
      </w:r>
      <w:r>
        <w:rPr>
          <w:color w:val="231F20"/>
          <w:spacing w:val="-1"/>
        </w:rPr>
        <w:t> </w:t>
      </w:r>
      <w:r>
        <w:rPr>
          <w:color w:val="231F20"/>
        </w:rPr>
        <w:t>Ồ,</w:t>
      </w:r>
      <w:r>
        <w:rPr>
          <w:color w:val="231F20"/>
          <w:spacing w:val="-1"/>
        </w:rPr>
        <w:t> </w:t>
      </w:r>
      <w:r>
        <w:rPr>
          <w:color w:val="231F20"/>
        </w:rPr>
        <w:t>bạn</w:t>
      </w:r>
      <w:r>
        <w:rPr>
          <w:color w:val="231F20"/>
          <w:spacing w:val="-1"/>
        </w:rPr>
        <w:t> </w:t>
      </w:r>
      <w:r>
        <w:rPr>
          <w:color w:val="231F20"/>
        </w:rPr>
        <w:t>đã</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vững</w:t>
      </w:r>
      <w:r>
        <w:rPr>
          <w:color w:val="231F20"/>
          <w:spacing w:val="-1"/>
        </w:rPr>
        <w:t> </w:t>
      </w:r>
      <w:r>
        <w:rPr>
          <w:color w:val="231F20"/>
        </w:rPr>
        <w:t>vàng</w:t>
      </w:r>
      <w:r>
        <w:rPr>
          <w:color w:val="231F20"/>
          <w:spacing w:val="-1"/>
        </w:rPr>
        <w:t> </w:t>
      </w:r>
      <w:r>
        <w:rPr>
          <w:color w:val="231F20"/>
        </w:rPr>
        <w:t>về</w:t>
      </w:r>
      <w:r>
        <w:rPr>
          <w:color w:val="231F20"/>
          <w:spacing w:val="-5"/>
        </w:rPr>
        <w:t> </w:t>
      </w:r>
      <w:r>
        <w:rPr>
          <w:color w:val="231F20"/>
        </w:rPr>
        <w:t>Tứ Thánh Đế rồi đó, thì bạn nghĩ thế nào?</w:t>
      </w:r>
    </w:p>
    <w:p>
      <w:pPr>
        <w:pStyle w:val="BodyText"/>
        <w:spacing w:line="261" w:lineRule="auto" w:before="119"/>
      </w:pPr>
      <w:r>
        <w:rPr>
          <w:b/>
          <w:i/>
          <w:color w:val="231F20"/>
        </w:rPr>
        <w:t>Sarah</w:t>
      </w:r>
      <w:r>
        <w:rPr>
          <w:color w:val="231F20"/>
        </w:rPr>
        <w:t>: Tôi sẽ giải thích thêm về sacca-ñāṇa. Có thể bạn còn nhớ</w:t>
      </w:r>
      <w:r>
        <w:rPr>
          <w:color w:val="231F20"/>
          <w:spacing w:val="-5"/>
        </w:rPr>
        <w:t> </w:t>
      </w:r>
      <w:r>
        <w:rPr>
          <w:color w:val="231F20"/>
        </w:rPr>
        <w:t>Achaan đã giải thích từ </w:t>
      </w:r>
      <w:r>
        <w:rPr>
          <w:color w:val="231F20"/>
        </w:rPr>
        <w:t>ñāṇa có nghĩa là trí. Sacca có nghĩa là sự thật, chân lý. Sacca-ñāṇa có nghĩa là hiểu biết một cách vững chãi về ý nghĩa của các pháp. Nó vẫn chưa phải</w:t>
      </w:r>
      <w:r>
        <w:rPr>
          <w:color w:val="231F20"/>
          <w:spacing w:val="40"/>
        </w:rPr>
        <w:t> </w:t>
      </w:r>
      <w:r>
        <w:rPr>
          <w:color w:val="231F20"/>
        </w:rPr>
        <w:t>là mức độ của tứ niệm xứ, hay của thực hành - patipatti. Hiểu biết tư duy đó phải vững vàng đến mức</w:t>
      </w:r>
      <w:r>
        <w:rPr>
          <w:color w:val="231F20"/>
          <w:spacing w:val="-9"/>
        </w:rPr>
        <w:t> </w:t>
      </w:r>
      <w:r>
        <w:rPr>
          <w:color w:val="231F20"/>
        </w:rPr>
        <w:t>khi</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nói</w:t>
      </w:r>
      <w:r>
        <w:rPr>
          <w:color w:val="231F20"/>
          <w:spacing w:val="-9"/>
        </w:rPr>
        <w:t> </w:t>
      </w:r>
      <w:r>
        <w:rPr>
          <w:color w:val="231F20"/>
        </w:rPr>
        <w:t>rằng,</w:t>
      </w:r>
      <w:r>
        <w:rPr>
          <w:color w:val="231F20"/>
          <w:spacing w:val="-9"/>
        </w:rPr>
        <w:t> </w:t>
      </w:r>
      <w:r>
        <w:rPr>
          <w:color w:val="231F20"/>
        </w:rPr>
        <w:t>đây</w:t>
      </w:r>
      <w:r>
        <w:rPr>
          <w:color w:val="231F20"/>
          <w:spacing w:val="-9"/>
        </w:rPr>
        <w:t> </w:t>
      </w:r>
      <w:r>
        <w:rPr>
          <w:color w:val="231F20"/>
        </w:rPr>
        <w:t>là</w:t>
      </w:r>
      <w:r>
        <w:rPr>
          <w:color w:val="231F20"/>
          <w:spacing w:val="-9"/>
        </w:rPr>
        <w:t> </w:t>
      </w:r>
      <w:r>
        <w:rPr>
          <w:color w:val="231F20"/>
        </w:rPr>
        <w:t>cái</w:t>
      </w:r>
      <w:r>
        <w:rPr>
          <w:color w:val="231F20"/>
          <w:spacing w:val="-9"/>
        </w:rPr>
        <w:t> </w:t>
      </w:r>
      <w:r>
        <w:rPr>
          <w:color w:val="231F20"/>
        </w:rPr>
        <w:t>ly,</w:t>
      </w:r>
      <w:r>
        <w:rPr>
          <w:color w:val="231F20"/>
          <w:spacing w:val="-9"/>
        </w:rPr>
        <w:t> </w:t>
      </w:r>
      <w:r>
        <w:rPr>
          <w:color w:val="231F20"/>
        </w:rPr>
        <w:t>người</w:t>
      </w:r>
      <w:r>
        <w:rPr>
          <w:color w:val="231F20"/>
          <w:spacing w:val="-9"/>
        </w:rPr>
        <w:t> </w:t>
      </w:r>
      <w:r>
        <w:rPr>
          <w:color w:val="231F20"/>
        </w:rPr>
        <w:t>đó</w:t>
      </w:r>
      <w:r>
        <w:rPr>
          <w:color w:val="231F20"/>
          <w:spacing w:val="-9"/>
        </w:rPr>
        <w:t> </w:t>
      </w:r>
      <w:r>
        <w:rPr>
          <w:color w:val="231F20"/>
        </w:rPr>
        <w:t>vẫn có cái hiểu vững chãi rằng đây thực chất không phải là cái ly mà chỉ là đối tượng thị giác được thấy, chỉ là đặc tính cứng được xúc chạm; cũng không hoài nghi hoang mang về việc thực tế có con người hay không có con người, mà hiểu rằng tất</w:t>
      </w:r>
      <w:r>
        <w:rPr>
          <w:color w:val="231F20"/>
          <w:spacing w:val="-14"/>
        </w:rPr>
        <w:t> </w:t>
      </w:r>
      <w:r>
        <w:rPr>
          <w:color w:val="231F20"/>
        </w:rPr>
        <w:t>cả</w:t>
      </w:r>
      <w:r>
        <w:rPr>
          <w:color w:val="231F20"/>
          <w:spacing w:val="-14"/>
        </w:rPr>
        <w:t> </w:t>
      </w:r>
      <w:r>
        <w:rPr>
          <w:color w:val="231F20"/>
        </w:rPr>
        <w:t>những</w:t>
      </w:r>
      <w:r>
        <w:rPr>
          <w:color w:val="231F20"/>
          <w:spacing w:val="-14"/>
        </w:rPr>
        <w:t> </w:t>
      </w:r>
      <w:r>
        <w:rPr>
          <w:color w:val="231F20"/>
        </w:rPr>
        <w:t>gì</w:t>
      </w:r>
      <w:r>
        <w:rPr>
          <w:color w:val="231F20"/>
          <w:spacing w:val="-14"/>
        </w:rPr>
        <w:t> </w:t>
      </w:r>
      <w:r>
        <w:rPr>
          <w:color w:val="231F20"/>
        </w:rPr>
        <w:t>thực</w:t>
      </w:r>
      <w:r>
        <w:rPr>
          <w:color w:val="231F20"/>
          <w:spacing w:val="-14"/>
        </w:rPr>
        <w:t> </w:t>
      </w:r>
      <w:r>
        <w:rPr>
          <w:color w:val="231F20"/>
        </w:rPr>
        <w:t>sự</w:t>
      </w:r>
      <w:r>
        <w:rPr>
          <w:color w:val="231F20"/>
          <w:spacing w:val="-14"/>
        </w:rPr>
        <w:t> </w:t>
      </w:r>
      <w:r>
        <w:rPr>
          <w:color w:val="231F20"/>
        </w:rPr>
        <w:t>tồn</w:t>
      </w:r>
      <w:r>
        <w:rPr>
          <w:color w:val="231F20"/>
          <w:spacing w:val="-14"/>
        </w:rPr>
        <w:t> </w:t>
      </w:r>
      <w:r>
        <w:rPr>
          <w:color w:val="231F20"/>
        </w:rPr>
        <w:t>tại</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tâm,</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và sắc;</w:t>
      </w:r>
      <w:r>
        <w:rPr>
          <w:color w:val="231F20"/>
          <w:spacing w:val="-17"/>
        </w:rPr>
        <w:t> </w:t>
      </w:r>
      <w:r>
        <w:rPr>
          <w:color w:val="231F20"/>
        </w:rPr>
        <w:t>không</w:t>
      </w:r>
      <w:r>
        <w:rPr>
          <w:color w:val="231F20"/>
          <w:spacing w:val="-17"/>
        </w:rPr>
        <w:t> </w:t>
      </w:r>
      <w:r>
        <w:rPr>
          <w:color w:val="231F20"/>
        </w:rPr>
        <w:t>còn</w:t>
      </w:r>
      <w:r>
        <w:rPr>
          <w:color w:val="231F20"/>
          <w:spacing w:val="-17"/>
        </w:rPr>
        <w:t> </w:t>
      </w:r>
      <w:r>
        <w:rPr>
          <w:color w:val="231F20"/>
        </w:rPr>
        <w:t>những</w:t>
      </w:r>
      <w:r>
        <w:rPr>
          <w:color w:val="231F20"/>
          <w:spacing w:val="-17"/>
        </w:rPr>
        <w:t> </w:t>
      </w:r>
      <w:r>
        <w:rPr>
          <w:color w:val="231F20"/>
        </w:rPr>
        <w:t>câu</w:t>
      </w:r>
      <w:r>
        <w:rPr>
          <w:color w:val="231F20"/>
          <w:spacing w:val="-16"/>
        </w:rPr>
        <w:t> </w:t>
      </w:r>
      <w:r>
        <w:rPr>
          <w:color w:val="231F20"/>
        </w:rPr>
        <w:t>hỏi</w:t>
      </w:r>
      <w:r>
        <w:rPr>
          <w:color w:val="231F20"/>
          <w:spacing w:val="-17"/>
        </w:rPr>
        <w:t> </w:t>
      </w:r>
      <w:r>
        <w:rPr>
          <w:color w:val="231F20"/>
        </w:rPr>
        <w:t>như</w:t>
      </w:r>
      <w:r>
        <w:rPr>
          <w:color w:val="231F20"/>
          <w:spacing w:val="-17"/>
        </w:rPr>
        <w:t> </w:t>
      </w:r>
      <w:r>
        <w:rPr>
          <w:color w:val="231F20"/>
        </w:rPr>
        <w:t>“mình</w:t>
      </w:r>
      <w:r>
        <w:rPr>
          <w:color w:val="231F20"/>
          <w:spacing w:val="-17"/>
        </w:rPr>
        <w:t> </w:t>
      </w:r>
      <w:r>
        <w:rPr>
          <w:color w:val="231F20"/>
        </w:rPr>
        <w:t>nên</w:t>
      </w:r>
      <w:r>
        <w:rPr>
          <w:color w:val="231F20"/>
          <w:spacing w:val="-17"/>
        </w:rPr>
        <w:t> </w:t>
      </w:r>
      <w:r>
        <w:rPr>
          <w:color w:val="231F20"/>
        </w:rPr>
        <w:t>chọn niệm</w:t>
      </w:r>
      <w:r>
        <w:rPr>
          <w:color w:val="231F20"/>
          <w:spacing w:val="16"/>
        </w:rPr>
        <w:t> </w:t>
      </w:r>
      <w:r>
        <w:rPr>
          <w:color w:val="231F20"/>
        </w:rPr>
        <w:t>xứ</w:t>
      </w:r>
      <w:r>
        <w:rPr>
          <w:color w:val="231F20"/>
          <w:spacing w:val="16"/>
        </w:rPr>
        <w:t> </w:t>
      </w:r>
      <w:r>
        <w:rPr>
          <w:color w:val="231F20"/>
        </w:rPr>
        <w:t>nào</w:t>
      </w:r>
      <w:r>
        <w:rPr>
          <w:color w:val="231F20"/>
          <w:spacing w:val="17"/>
        </w:rPr>
        <w:t> </w:t>
      </w:r>
      <w:r>
        <w:rPr>
          <w:color w:val="231F20"/>
        </w:rPr>
        <w:t>trong</w:t>
      </w:r>
      <w:r>
        <w:rPr>
          <w:color w:val="231F20"/>
          <w:spacing w:val="16"/>
        </w:rPr>
        <w:t> </w:t>
      </w:r>
      <w:r>
        <w:rPr>
          <w:color w:val="231F20"/>
        </w:rPr>
        <w:t>tứ</w:t>
      </w:r>
      <w:r>
        <w:rPr>
          <w:color w:val="231F20"/>
          <w:spacing w:val="17"/>
        </w:rPr>
        <w:t> </w:t>
      </w:r>
      <w:r>
        <w:rPr>
          <w:color w:val="231F20"/>
        </w:rPr>
        <w:t>niệm</w:t>
      </w:r>
      <w:r>
        <w:rPr>
          <w:color w:val="231F20"/>
          <w:spacing w:val="16"/>
        </w:rPr>
        <w:t> </w:t>
      </w:r>
      <w:r>
        <w:rPr>
          <w:color w:val="231F20"/>
        </w:rPr>
        <w:t>xứ”,</w:t>
      </w:r>
      <w:r>
        <w:rPr>
          <w:color w:val="231F20"/>
          <w:spacing w:val="16"/>
        </w:rPr>
        <w:t> </w:t>
      </w:r>
      <w:r>
        <w:rPr>
          <w:color w:val="231F20"/>
        </w:rPr>
        <w:t>v.v...,</w:t>
      </w:r>
      <w:r>
        <w:rPr>
          <w:color w:val="231F20"/>
          <w:spacing w:val="17"/>
        </w:rPr>
        <w:t> </w:t>
      </w:r>
      <w:r>
        <w:rPr>
          <w:color w:val="231F20"/>
        </w:rPr>
        <w:t>bởi</w:t>
      </w:r>
      <w:r>
        <w:rPr>
          <w:color w:val="231F20"/>
          <w:spacing w:val="16"/>
        </w:rPr>
        <w:t> </w:t>
      </w:r>
      <w:r>
        <w:rPr>
          <w:color w:val="231F20"/>
        </w:rPr>
        <w:t>lẽ</w:t>
      </w:r>
      <w:r>
        <w:rPr>
          <w:color w:val="231F20"/>
          <w:spacing w:val="17"/>
        </w:rPr>
        <w:t> </w:t>
      </w:r>
      <w:r>
        <w:rPr>
          <w:color w:val="231F20"/>
          <w:spacing w:val="-5"/>
        </w:rPr>
        <w:t>câu</w:t>
      </w:r>
    </w:p>
    <w:p>
      <w:pPr>
        <w:pStyle w:val="BodyText"/>
        <w:spacing w:after="0" w:line="261" w:lineRule="auto"/>
        <w:sectPr>
          <w:pgSz w:w="7660" w:h="11630"/>
          <w:pgMar w:header="892" w:footer="0" w:top="1220" w:bottom="280" w:left="992" w:right="992"/>
        </w:sectPr>
      </w:pPr>
    </w:p>
    <w:p>
      <w:pPr>
        <w:pStyle w:val="BodyText"/>
        <w:ind w:right="0" w:firstLine="0"/>
      </w:pPr>
      <w:r>
        <w:rPr>
          <w:color w:val="231F20"/>
        </w:rPr>
        <w:t>hỏi</w:t>
      </w:r>
      <w:r>
        <w:rPr>
          <w:color w:val="231F20"/>
          <w:spacing w:val="10"/>
        </w:rPr>
        <w:t> </w:t>
      </w:r>
      <w:r>
        <w:rPr>
          <w:color w:val="231F20"/>
        </w:rPr>
        <w:t>đó</w:t>
      </w:r>
      <w:r>
        <w:rPr>
          <w:color w:val="231F20"/>
          <w:spacing w:val="10"/>
        </w:rPr>
        <w:t> </w:t>
      </w:r>
      <w:r>
        <w:rPr>
          <w:color w:val="231F20"/>
        </w:rPr>
        <w:t>bị</w:t>
      </w:r>
      <w:r>
        <w:rPr>
          <w:color w:val="231F20"/>
          <w:spacing w:val="10"/>
        </w:rPr>
        <w:t> </w:t>
      </w:r>
      <w:r>
        <w:rPr>
          <w:color w:val="231F20"/>
        </w:rPr>
        <w:t>thúc</w:t>
      </w:r>
      <w:r>
        <w:rPr>
          <w:color w:val="231F20"/>
          <w:spacing w:val="10"/>
        </w:rPr>
        <w:t> </w:t>
      </w:r>
      <w:r>
        <w:rPr>
          <w:color w:val="231F20"/>
        </w:rPr>
        <w:t>đẩy</w:t>
      </w:r>
      <w:r>
        <w:rPr>
          <w:color w:val="231F20"/>
          <w:spacing w:val="10"/>
        </w:rPr>
        <w:t> </w:t>
      </w:r>
      <w:r>
        <w:rPr>
          <w:color w:val="231F20"/>
        </w:rPr>
        <w:t>bởi</w:t>
      </w:r>
      <w:r>
        <w:rPr>
          <w:color w:val="231F20"/>
          <w:spacing w:val="10"/>
        </w:rPr>
        <w:t> </w:t>
      </w:r>
      <w:r>
        <w:rPr>
          <w:color w:val="231F20"/>
        </w:rPr>
        <w:t>tà</w:t>
      </w:r>
      <w:r>
        <w:rPr>
          <w:color w:val="231F20"/>
          <w:spacing w:val="10"/>
        </w:rPr>
        <w:t> </w:t>
      </w:r>
      <w:r>
        <w:rPr>
          <w:color w:val="231F20"/>
        </w:rPr>
        <w:t>kiến</w:t>
      </w:r>
      <w:r>
        <w:rPr>
          <w:color w:val="231F20"/>
          <w:spacing w:val="10"/>
        </w:rPr>
        <w:t> </w:t>
      </w:r>
      <w:r>
        <w:rPr>
          <w:color w:val="231F20"/>
        </w:rPr>
        <w:t>về</w:t>
      </w:r>
      <w:r>
        <w:rPr>
          <w:color w:val="231F20"/>
          <w:spacing w:val="10"/>
        </w:rPr>
        <w:t> </w:t>
      </w:r>
      <w:r>
        <w:rPr>
          <w:color w:val="231F20"/>
        </w:rPr>
        <w:t>ngã</w:t>
      </w:r>
      <w:r>
        <w:rPr>
          <w:color w:val="231F20"/>
          <w:spacing w:val="72"/>
          <w:w w:val="150"/>
        </w:rPr>
        <w:t>  </w:t>
      </w:r>
      <w:r>
        <w:rPr>
          <w:color w:val="231F20"/>
        </w:rPr>
        <w:t>Như</w:t>
      </w:r>
      <w:r>
        <w:rPr>
          <w:color w:val="231F20"/>
          <w:spacing w:val="12"/>
        </w:rPr>
        <w:t> </w:t>
      </w:r>
      <w:r>
        <w:rPr>
          <w:color w:val="231F20"/>
          <w:spacing w:val="-4"/>
        </w:rPr>
        <w:t>vậy,</w:t>
      </w:r>
    </w:p>
    <w:p>
      <w:pPr>
        <w:pStyle w:val="BodyText"/>
        <w:spacing w:line="259" w:lineRule="auto" w:before="25"/>
        <w:ind w:firstLine="0"/>
      </w:pPr>
      <w:r>
        <w:rPr>
          <w:color w:val="231F20"/>
        </w:rPr>
        <w:t>sacca-ñāṇa là mức độ hiểu biết rất vững vàng </w:t>
      </w:r>
      <w:r>
        <w:rPr>
          <w:color w:val="231F20"/>
        </w:rPr>
        <w:t>về Tứ Thánh Đế, hiểu biết đó sẽ dẫn tới mức độ thứ hai, kicca-ñāṇa - trí hiểu phận sự của Tứ Thánh Đế. Kicca-ñāṇa tương ứng với tứ niệm xứ, tức là pháp</w:t>
      </w:r>
      <w:r>
        <w:rPr>
          <w:color w:val="231F20"/>
          <w:spacing w:val="-14"/>
        </w:rPr>
        <w:t> </w:t>
      </w:r>
      <w:r>
        <w:rPr>
          <w:color w:val="231F20"/>
        </w:rPr>
        <w:t>hành.</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kinh</w:t>
      </w:r>
      <w:r>
        <w:rPr>
          <w:color w:val="231F20"/>
          <w:spacing w:val="-14"/>
        </w:rPr>
        <w:t> </w:t>
      </w:r>
      <w:r>
        <w:rPr>
          <w:color w:val="231F20"/>
        </w:rPr>
        <w:t>nghiệm trực</w:t>
      </w:r>
      <w:r>
        <w:rPr>
          <w:color w:val="231F20"/>
          <w:spacing w:val="-11"/>
        </w:rPr>
        <w:t> </w:t>
      </w:r>
      <w:r>
        <w:rPr>
          <w:color w:val="231F20"/>
        </w:rPr>
        <w:t>tiếp</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qua</w:t>
      </w:r>
      <w:r>
        <w:rPr>
          <w:color w:val="231F20"/>
          <w:spacing w:val="-11"/>
        </w:rPr>
        <w:t> </w:t>
      </w:r>
      <w:r>
        <w:rPr>
          <w:color w:val="231F20"/>
        </w:rPr>
        <w:t>đó</w:t>
      </w:r>
      <w:r>
        <w:rPr>
          <w:color w:val="231F20"/>
          <w:spacing w:val="-11"/>
        </w:rPr>
        <w:t> </w:t>
      </w:r>
      <w:r>
        <w:rPr>
          <w:color w:val="231F20"/>
        </w:rPr>
        <w:t>Bát</w:t>
      </w:r>
      <w:r>
        <w:rPr>
          <w:color w:val="231F20"/>
          <w:spacing w:val="-11"/>
        </w:rPr>
        <w:t> </w:t>
      </w:r>
      <w:r>
        <w:rPr>
          <w:color w:val="231F20"/>
        </w:rPr>
        <w:t>Chánh</w:t>
      </w:r>
      <w:r>
        <w:rPr>
          <w:color w:val="231F20"/>
          <w:spacing w:val="-11"/>
        </w:rPr>
        <w:t> </w:t>
      </w:r>
      <w:r>
        <w:rPr>
          <w:color w:val="231F20"/>
        </w:rPr>
        <w:t>Đạo</w:t>
      </w:r>
      <w:r>
        <w:rPr>
          <w:color w:val="231F20"/>
          <w:spacing w:val="-11"/>
        </w:rPr>
        <w:t> </w:t>
      </w:r>
      <w:r>
        <w:rPr>
          <w:color w:val="231F20"/>
        </w:rPr>
        <w:t>được</w:t>
      </w:r>
      <w:r>
        <w:rPr>
          <w:color w:val="231F20"/>
          <w:spacing w:val="-11"/>
        </w:rPr>
        <w:t> </w:t>
      </w:r>
      <w:r>
        <w:rPr>
          <w:color w:val="231F20"/>
        </w:rPr>
        <w:t>vun </w:t>
      </w:r>
      <w:r>
        <w:rPr>
          <w:color w:val="231F20"/>
          <w:spacing w:val="-4"/>
        </w:rPr>
        <w:t>bồi.</w:t>
      </w:r>
    </w:p>
    <w:p>
      <w:pPr>
        <w:pStyle w:val="BodyText"/>
        <w:spacing w:line="259" w:lineRule="auto" w:before="112"/>
      </w:pPr>
      <w:r>
        <w:rPr>
          <w:color w:val="231F20"/>
        </w:rPr>
        <w:t>Điểm mấu chốt là, chừng nào chưa có </w:t>
      </w:r>
      <w:r>
        <w:rPr>
          <w:color w:val="231F20"/>
        </w:rPr>
        <w:t>được hiểu biết một cách vững vàng, tức sacca-ñāṇa, chừng đó chưa có đủ duyên để kicca-ñāṇa sinh khởi. Chính vì vậy, Achaan mới đặt câu hỏi cho bạn, liệu bạn đã có được sacca-ñāṇa hay chưa để không còn phải đặt các câu hỏi: mình sẽ áp dụng điều này như thế nào? Có nên tham dự một khoá tu, hay đi đến nơi an tĩnh nào đó để thực hành? Ngược lại, phải có một hiểu biết vô cùng vững vàng: các thực tại luôn luôn có mặt, không ai có thể</w:t>
      </w:r>
      <w:r>
        <w:rPr>
          <w:color w:val="231F20"/>
          <w:spacing w:val="-21"/>
        </w:rPr>
        <w:t> </w:t>
      </w:r>
      <w:r>
        <w:rPr>
          <w:color w:val="231F20"/>
        </w:rPr>
        <w:t>lựa</w:t>
      </w:r>
      <w:r>
        <w:rPr>
          <w:color w:val="231F20"/>
          <w:spacing w:val="-21"/>
        </w:rPr>
        <w:t> </w:t>
      </w:r>
      <w:r>
        <w:rPr>
          <w:color w:val="231F20"/>
        </w:rPr>
        <w:t>chọn</w:t>
      </w:r>
      <w:r>
        <w:rPr>
          <w:color w:val="231F20"/>
          <w:spacing w:val="-21"/>
        </w:rPr>
        <w:t> </w:t>
      </w:r>
      <w:r>
        <w:rPr>
          <w:color w:val="231F20"/>
        </w:rPr>
        <w:t>đối</w:t>
      </w:r>
      <w:r>
        <w:rPr>
          <w:color w:val="231F20"/>
          <w:spacing w:val="-21"/>
        </w:rPr>
        <w:t> </w:t>
      </w:r>
      <w:r>
        <w:rPr>
          <w:color w:val="231F20"/>
        </w:rPr>
        <w:t>tượng</w:t>
      </w:r>
      <w:r>
        <w:rPr>
          <w:color w:val="231F20"/>
          <w:spacing w:val="-21"/>
        </w:rPr>
        <w:t> </w:t>
      </w:r>
      <w:r>
        <w:rPr>
          <w:color w:val="231F20"/>
        </w:rPr>
        <w:t>cho</w:t>
      </w:r>
      <w:r>
        <w:rPr>
          <w:color w:val="231F20"/>
          <w:spacing w:val="-21"/>
        </w:rPr>
        <w:t> </w:t>
      </w:r>
      <w:r>
        <w:rPr>
          <w:color w:val="231F20"/>
        </w:rPr>
        <w:t>trí</w:t>
      </w:r>
      <w:r>
        <w:rPr>
          <w:color w:val="231F20"/>
          <w:spacing w:val="-21"/>
        </w:rPr>
        <w:t> </w:t>
      </w:r>
      <w:r>
        <w:rPr>
          <w:color w:val="231F20"/>
        </w:rPr>
        <w:t>tuệ</w:t>
      </w:r>
      <w:r>
        <w:rPr>
          <w:color w:val="231F20"/>
          <w:spacing w:val="-21"/>
        </w:rPr>
        <w:t> </w:t>
      </w:r>
      <w:r>
        <w:rPr>
          <w:color w:val="231F20"/>
        </w:rPr>
        <w:t>cùng</w:t>
      </w:r>
      <w:r>
        <w:rPr>
          <w:color w:val="231F20"/>
          <w:spacing w:val="-21"/>
        </w:rPr>
        <w:t> </w:t>
      </w:r>
      <w:r>
        <w:rPr>
          <w:color w:val="231F20"/>
        </w:rPr>
        <w:t>chánh</w:t>
      </w:r>
      <w:r>
        <w:rPr>
          <w:color w:val="231F20"/>
          <w:spacing w:val="-21"/>
        </w:rPr>
        <w:t> </w:t>
      </w:r>
      <w:r>
        <w:rPr>
          <w:color w:val="231F20"/>
          <w:spacing w:val="-2"/>
        </w:rPr>
        <w:t>niệm.</w:t>
      </w:r>
    </w:p>
    <w:p>
      <w:pPr>
        <w:pStyle w:val="BodyText"/>
        <w:spacing w:line="259" w:lineRule="auto" w:before="111"/>
      </w:pPr>
      <w:r>
        <w:rPr>
          <w:b/>
          <w:i/>
          <w:color w:val="231F20"/>
        </w:rPr>
        <w:t>Achaan Sujin: </w:t>
      </w:r>
      <w:r>
        <w:rPr>
          <w:color w:val="231F20"/>
        </w:rPr>
        <w:t>Sacca-ñāṇa là niềm tin rất vững vàng ở cả bốn thánh đế, chứ không phải </w:t>
      </w:r>
      <w:r>
        <w:rPr>
          <w:color w:val="231F20"/>
        </w:rPr>
        <w:t>chỉ một</w:t>
      </w:r>
      <w:r>
        <w:rPr>
          <w:color w:val="231F20"/>
          <w:spacing w:val="10"/>
        </w:rPr>
        <w:t> </w:t>
      </w:r>
      <w:r>
        <w:rPr>
          <w:color w:val="231F20"/>
        </w:rPr>
        <w:t>thánh</w:t>
      </w:r>
      <w:r>
        <w:rPr>
          <w:color w:val="231F20"/>
          <w:spacing w:val="12"/>
        </w:rPr>
        <w:t> </w:t>
      </w:r>
      <w:r>
        <w:rPr>
          <w:color w:val="231F20"/>
        </w:rPr>
        <w:t>đế.</w:t>
      </w:r>
      <w:r>
        <w:rPr>
          <w:color w:val="231F20"/>
          <w:spacing w:val="12"/>
        </w:rPr>
        <w:t> </w:t>
      </w:r>
      <w:r>
        <w:rPr>
          <w:color w:val="231F20"/>
        </w:rPr>
        <w:t>Niềm</w:t>
      </w:r>
      <w:r>
        <w:rPr>
          <w:color w:val="231F20"/>
          <w:spacing w:val="12"/>
        </w:rPr>
        <w:t> </w:t>
      </w:r>
      <w:r>
        <w:rPr>
          <w:color w:val="231F20"/>
        </w:rPr>
        <w:t>tin</w:t>
      </w:r>
      <w:r>
        <w:rPr>
          <w:color w:val="231F20"/>
          <w:spacing w:val="12"/>
        </w:rPr>
        <w:t> </w:t>
      </w:r>
      <w:r>
        <w:rPr>
          <w:color w:val="231F20"/>
        </w:rPr>
        <w:t>vững</w:t>
      </w:r>
      <w:r>
        <w:rPr>
          <w:color w:val="231F20"/>
          <w:spacing w:val="12"/>
        </w:rPr>
        <w:t> </w:t>
      </w:r>
      <w:r>
        <w:rPr>
          <w:color w:val="231F20"/>
        </w:rPr>
        <w:t>vàng</w:t>
      </w:r>
      <w:r>
        <w:rPr>
          <w:color w:val="231F20"/>
          <w:spacing w:val="12"/>
        </w:rPr>
        <w:t> </w:t>
      </w:r>
      <w:r>
        <w:rPr>
          <w:color w:val="231F20"/>
        </w:rPr>
        <w:t>ở</w:t>
      </w:r>
      <w:r>
        <w:rPr>
          <w:color w:val="231F20"/>
          <w:spacing w:val="12"/>
        </w:rPr>
        <w:t> </w:t>
      </w:r>
      <w:r>
        <w:rPr>
          <w:color w:val="231F20"/>
        </w:rPr>
        <w:t>Đế</w:t>
      </w:r>
      <w:r>
        <w:rPr>
          <w:color w:val="231F20"/>
          <w:spacing w:val="12"/>
        </w:rPr>
        <w:t> </w:t>
      </w:r>
      <w:r>
        <w:rPr>
          <w:color w:val="231F20"/>
        </w:rPr>
        <w:t>thứ</w:t>
      </w:r>
      <w:r>
        <w:rPr>
          <w:color w:val="231F20"/>
          <w:spacing w:val="12"/>
        </w:rPr>
        <w:t> </w:t>
      </w:r>
      <w:r>
        <w:rPr>
          <w:color w:val="231F20"/>
          <w:spacing w:val="-4"/>
        </w:rPr>
        <w:t>nhất</w:t>
      </w:r>
    </w:p>
    <w:p>
      <w:pPr>
        <w:pStyle w:val="BodyText"/>
        <w:spacing w:line="259" w:lineRule="auto" w:before="0"/>
        <w:ind w:firstLine="0"/>
      </w:pPr>
      <w:r>
        <w:rPr>
          <w:color w:val="231F20"/>
        </w:rPr>
        <w:t>- Khổ đế là gì? Nếu không có hiểu biết này một cách thấu đáo thì không thể có patipati - tức </w:t>
      </w:r>
      <w:r>
        <w:rPr>
          <w:color w:val="231F20"/>
        </w:rPr>
        <w:t>là pháp hành. Mọi người nói rất nhiều về Tứ </w:t>
      </w:r>
      <w:r>
        <w:rPr>
          <w:color w:val="231F20"/>
        </w:rPr>
        <w:t>Thánh Đế, nhưng có hiểu về nó không? Trước hết </w:t>
      </w:r>
      <w:r>
        <w:rPr>
          <w:color w:val="231F20"/>
        </w:rPr>
        <w:t>phải hiểu</w:t>
      </w:r>
      <w:r>
        <w:rPr>
          <w:color w:val="231F20"/>
          <w:spacing w:val="-9"/>
        </w:rPr>
        <w:t> </w:t>
      </w:r>
      <w:r>
        <w:rPr>
          <w:color w:val="231F20"/>
        </w:rPr>
        <w:t>rõ</w:t>
      </w:r>
      <w:r>
        <w:rPr>
          <w:color w:val="231F20"/>
          <w:spacing w:val="-8"/>
        </w:rPr>
        <w:t> </w:t>
      </w:r>
      <w:r>
        <w:rPr>
          <w:color w:val="231F20"/>
        </w:rPr>
        <w:t>thế</w:t>
      </w:r>
      <w:r>
        <w:rPr>
          <w:color w:val="231F20"/>
          <w:spacing w:val="-8"/>
        </w:rPr>
        <w:t> </w:t>
      </w:r>
      <w:r>
        <w:rPr>
          <w:color w:val="231F20"/>
        </w:rPr>
        <w:t>nào</w:t>
      </w:r>
      <w:r>
        <w:rPr>
          <w:color w:val="231F20"/>
          <w:spacing w:val="-8"/>
        </w:rPr>
        <w:t> </w:t>
      </w:r>
      <w:r>
        <w:rPr>
          <w:color w:val="231F20"/>
        </w:rPr>
        <w:t>là</w:t>
      </w:r>
      <w:r>
        <w:rPr>
          <w:color w:val="231F20"/>
          <w:spacing w:val="-8"/>
        </w:rPr>
        <w:t> </w:t>
      </w:r>
      <w:r>
        <w:rPr>
          <w:color w:val="231F20"/>
        </w:rPr>
        <w:t>khổ</w:t>
      </w:r>
      <w:r>
        <w:rPr>
          <w:color w:val="231F20"/>
          <w:spacing w:val="-8"/>
        </w:rPr>
        <w:t> </w:t>
      </w:r>
      <w:r>
        <w:rPr>
          <w:color w:val="231F20"/>
        </w:rPr>
        <w:t>đế.</w:t>
      </w:r>
      <w:r>
        <w:rPr>
          <w:color w:val="231F20"/>
          <w:spacing w:val="-8"/>
        </w:rPr>
        <w:t> </w:t>
      </w:r>
      <w:r>
        <w:rPr>
          <w:color w:val="231F20"/>
        </w:rPr>
        <w:t>Nếu</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hiểu</w:t>
      </w:r>
      <w:r>
        <w:rPr>
          <w:color w:val="231F20"/>
          <w:spacing w:val="-9"/>
        </w:rPr>
        <w:t> </w:t>
      </w:r>
      <w:r>
        <w:rPr>
          <w:color w:val="231F20"/>
        </w:rPr>
        <w:t>rõ</w:t>
      </w:r>
      <w:r>
        <w:rPr>
          <w:color w:val="231F20"/>
          <w:spacing w:val="-8"/>
        </w:rPr>
        <w:t> </w:t>
      </w:r>
      <w:r>
        <w:rPr>
          <w:color w:val="231F20"/>
          <w:spacing w:val="-5"/>
        </w:rPr>
        <w:t>th</w:t>
      </w:r>
      <w:r>
        <w:rPr>
          <w:color w:val="231F20"/>
          <w:spacing w:val="-5"/>
        </w:rPr>
        <w:t>ế</w:t>
      </w:r>
    </w:p>
    <w:p>
      <w:pPr>
        <w:pStyle w:val="BodyText"/>
        <w:spacing w:after="0" w:line="259" w:lineRule="auto"/>
        <w:sectPr>
          <w:pgSz w:w="7660" w:h="11630"/>
          <w:pgMar w:header="892" w:footer="0" w:top="1220" w:bottom="280" w:left="992" w:right="992"/>
        </w:sectPr>
      </w:pPr>
    </w:p>
    <w:p>
      <w:pPr>
        <w:pStyle w:val="BodyText"/>
        <w:spacing w:line="252" w:lineRule="auto"/>
        <w:ind w:firstLine="0"/>
      </w:pPr>
      <w:r>
        <w:rPr>
          <w:color w:val="231F20"/>
        </w:rPr>
        <w:t>nào là khổ đế thì ta rất dễ đi vào con đường sai. Vậy khổ đế là gì?</w:t>
      </w:r>
    </w:p>
    <w:p>
      <w:pPr>
        <w:pStyle w:val="BodyText"/>
        <w:spacing w:line="252" w:lineRule="auto" w:before="113"/>
      </w:pPr>
      <w:r>
        <w:rPr>
          <w:b/>
          <w:i/>
          <w:color w:val="231F20"/>
        </w:rPr>
        <w:t>Người</w:t>
      </w:r>
      <w:r>
        <w:rPr>
          <w:b/>
          <w:i/>
          <w:color w:val="231F20"/>
          <w:spacing w:val="-19"/>
        </w:rPr>
        <w:t> </w:t>
      </w:r>
      <w:r>
        <w:rPr>
          <w:b/>
          <w:i/>
          <w:color w:val="231F20"/>
        </w:rPr>
        <w:t>hỏi:</w:t>
      </w:r>
      <w:r>
        <w:rPr>
          <w:b/>
          <w:i/>
          <w:color w:val="231F20"/>
          <w:spacing w:val="-17"/>
        </w:rPr>
        <w:t> </w:t>
      </w:r>
      <w:r>
        <w:rPr>
          <w:color w:val="231F20"/>
        </w:rPr>
        <w:t>Con</w:t>
      </w:r>
      <w:r>
        <w:rPr>
          <w:color w:val="231F20"/>
          <w:spacing w:val="-17"/>
        </w:rPr>
        <w:t> </w:t>
      </w:r>
      <w:r>
        <w:rPr>
          <w:color w:val="231F20"/>
        </w:rPr>
        <w:t>không</w:t>
      </w:r>
      <w:r>
        <w:rPr>
          <w:color w:val="231F20"/>
          <w:spacing w:val="-17"/>
        </w:rPr>
        <w:t> </w:t>
      </w:r>
      <w:r>
        <w:rPr>
          <w:color w:val="231F20"/>
        </w:rPr>
        <w:t>chắc</w:t>
      </w:r>
      <w:r>
        <w:rPr>
          <w:color w:val="231F20"/>
          <w:spacing w:val="-17"/>
        </w:rPr>
        <w:t> </w:t>
      </w:r>
      <w:r>
        <w:rPr>
          <w:color w:val="231F20"/>
        </w:rPr>
        <w:t>con</w:t>
      </w:r>
      <w:r>
        <w:rPr>
          <w:color w:val="231F20"/>
          <w:spacing w:val="-17"/>
        </w:rPr>
        <w:t> </w:t>
      </w:r>
      <w:r>
        <w:rPr>
          <w:color w:val="231F20"/>
        </w:rPr>
        <w:t>hiểu</w:t>
      </w:r>
      <w:r>
        <w:rPr>
          <w:color w:val="231F20"/>
          <w:spacing w:val="-17"/>
        </w:rPr>
        <w:t> </w:t>
      </w:r>
      <w:r>
        <w:rPr>
          <w:color w:val="231F20"/>
        </w:rPr>
        <w:t>được</w:t>
      </w:r>
      <w:r>
        <w:rPr>
          <w:color w:val="231F20"/>
          <w:spacing w:val="-16"/>
        </w:rPr>
        <w:t> </w:t>
      </w:r>
      <w:r>
        <w:rPr>
          <w:color w:val="231F20"/>
        </w:rPr>
        <w:t>khổ đế. Con chỉ biết rằng mọi nỗi khổ đều bắt nguồn từ vô minh.</w:t>
      </w:r>
    </w:p>
    <w:p>
      <w:pPr>
        <w:pStyle w:val="BodyText"/>
        <w:spacing w:line="252" w:lineRule="auto" w:before="114"/>
      </w:pPr>
      <w:r>
        <w:rPr>
          <w:b/>
          <w:i/>
          <w:color w:val="231F20"/>
        </w:rPr>
        <w:t>Jonothan: </w:t>
      </w:r>
      <w:r>
        <w:rPr>
          <w:color w:val="231F20"/>
        </w:rPr>
        <w:t>Khổ thánh đế liên quan đến khổ - dukkha. Dukkha - khổ hay bất toại nguyện là </w:t>
      </w:r>
      <w:r>
        <w:rPr>
          <w:color w:val="231F20"/>
        </w:rPr>
        <w:t>một trong</w:t>
      </w:r>
      <w:r>
        <w:rPr>
          <w:color w:val="231F20"/>
          <w:spacing w:val="-12"/>
        </w:rPr>
        <w:t> </w:t>
      </w:r>
      <w:r>
        <w:rPr>
          <w:color w:val="231F20"/>
        </w:rPr>
        <w:t>ba</w:t>
      </w:r>
      <w:r>
        <w:rPr>
          <w:color w:val="231F20"/>
          <w:spacing w:val="-12"/>
        </w:rPr>
        <w:t> </w:t>
      </w:r>
      <w:r>
        <w:rPr>
          <w:color w:val="231F20"/>
        </w:rPr>
        <w:t>đặc</w:t>
      </w:r>
      <w:r>
        <w:rPr>
          <w:color w:val="231F20"/>
          <w:spacing w:val="-12"/>
        </w:rPr>
        <w:t> </w:t>
      </w:r>
      <w:r>
        <w:rPr>
          <w:color w:val="231F20"/>
        </w:rPr>
        <w:t>tính</w:t>
      </w:r>
      <w:r>
        <w:rPr>
          <w:color w:val="231F20"/>
          <w:spacing w:val="-13"/>
        </w:rPr>
        <w:t> </w:t>
      </w:r>
      <w:r>
        <w:rPr>
          <w:color w:val="231F20"/>
        </w:rPr>
        <w:t>chung</w:t>
      </w:r>
      <w:r>
        <w:rPr>
          <w:color w:val="231F20"/>
          <w:spacing w:val="-12"/>
        </w:rPr>
        <w:t> </w:t>
      </w:r>
      <w:r>
        <w:rPr>
          <w:color w:val="231F20"/>
        </w:rPr>
        <w:t>của</w:t>
      </w:r>
      <w:r>
        <w:rPr>
          <w:color w:val="231F20"/>
          <w:spacing w:val="-12"/>
        </w:rPr>
        <w:t> </w:t>
      </w:r>
      <w:r>
        <w:rPr>
          <w:color w:val="231F20"/>
        </w:rPr>
        <w:t>tất</w:t>
      </w:r>
      <w:r>
        <w:rPr>
          <w:color w:val="231F20"/>
          <w:spacing w:val="-13"/>
        </w:rPr>
        <w:t> </w:t>
      </w:r>
      <w:r>
        <w:rPr>
          <w:color w:val="231F20"/>
        </w:rPr>
        <w:t>cả</w:t>
      </w:r>
      <w:r>
        <w:rPr>
          <w:color w:val="231F20"/>
          <w:spacing w:val="-12"/>
        </w:rPr>
        <w:t> </w:t>
      </w:r>
      <w:r>
        <w:rPr>
          <w:color w:val="231F20"/>
        </w:rPr>
        <w:t>các</w:t>
      </w:r>
      <w:r>
        <w:rPr>
          <w:color w:val="231F20"/>
          <w:spacing w:val="-13"/>
        </w:rPr>
        <w:t> </w:t>
      </w:r>
      <w:r>
        <w:rPr>
          <w:color w:val="231F20"/>
        </w:rPr>
        <w:t>pháp</w:t>
      </w:r>
      <w:r>
        <w:rPr>
          <w:color w:val="231F20"/>
          <w:spacing w:val="-12"/>
        </w:rPr>
        <w:t> </w:t>
      </w:r>
      <w:r>
        <w:rPr>
          <w:color w:val="231F20"/>
        </w:rPr>
        <w:t>hữu</w:t>
      </w:r>
      <w:r>
        <w:rPr>
          <w:color w:val="231F20"/>
          <w:spacing w:val="-12"/>
        </w:rPr>
        <w:t> </w:t>
      </w:r>
      <w:r>
        <w:rPr>
          <w:color w:val="231F20"/>
        </w:rPr>
        <w:t>vi. Cái thấy hiện giờ là dukkha - bất toại nguyện, đối tượng thị giác hiện giờ là dukkha. Có nghĩa rằng, cả cái thấy cũng như đối tượng thị giác cùng là những pháp có đặc tính là khổ - dukkha. Bạn có biết tại sao nhãn thức lại là khổ không?</w:t>
      </w:r>
    </w:p>
    <w:p>
      <w:pPr>
        <w:spacing w:before="113"/>
        <w:ind w:left="538" w:right="0" w:firstLine="0"/>
        <w:jc w:val="both"/>
        <w:rPr>
          <w:sz w:val="27"/>
        </w:rPr>
      </w:pPr>
      <w:r>
        <w:rPr>
          <w:b/>
          <w:i/>
          <w:color w:val="231F20"/>
          <w:sz w:val="27"/>
        </w:rPr>
        <w:t>Người hỏi:</w:t>
      </w:r>
      <w:r>
        <w:rPr>
          <w:b/>
          <w:i/>
          <w:color w:val="231F20"/>
          <w:spacing w:val="-6"/>
          <w:sz w:val="27"/>
        </w:rPr>
        <w:t> </w:t>
      </w:r>
      <w:r>
        <w:rPr>
          <w:color w:val="231F20"/>
          <w:sz w:val="27"/>
        </w:rPr>
        <w:t>Vì nó sinh rồi lại </w:t>
      </w:r>
      <w:r>
        <w:rPr>
          <w:color w:val="231F20"/>
          <w:spacing w:val="-2"/>
          <w:sz w:val="27"/>
        </w:rPr>
        <w:t>diệt.</w:t>
      </w:r>
    </w:p>
    <w:p>
      <w:pPr>
        <w:pStyle w:val="BodyText"/>
        <w:spacing w:line="252" w:lineRule="auto" w:before="129"/>
      </w:pPr>
      <w:r>
        <w:rPr>
          <w:b/>
          <w:i/>
          <w:color w:val="231F20"/>
        </w:rPr>
        <w:t>Jonothan: </w:t>
      </w:r>
      <w:r>
        <w:rPr>
          <w:color w:val="231F20"/>
        </w:rPr>
        <w:t>Và đối tượng thị giác cũng vậy, đúng không? Bất cứ cái gì sinh và diệt thì </w:t>
      </w:r>
      <w:r>
        <w:rPr>
          <w:color w:val="231F20"/>
        </w:rPr>
        <w:t>không đáng để cho ta nương tựa vào. Sự dính mắc vào những pháp sinh và diệt sẽ dẫn đến thất vọng và khổ đau. Chính vì vậy: tất cả các pháp hữu vi đều là khổ. Đây chính là cốt lõi của sự thật thứ nhất - khổ</w:t>
      </w:r>
      <w:r>
        <w:rPr>
          <w:color w:val="231F20"/>
          <w:spacing w:val="-2"/>
        </w:rPr>
        <w:t> </w:t>
      </w:r>
      <w:r>
        <w:rPr>
          <w:color w:val="231F20"/>
        </w:rPr>
        <w:t>thánh</w:t>
      </w:r>
      <w:r>
        <w:rPr>
          <w:color w:val="231F20"/>
          <w:spacing w:val="-2"/>
        </w:rPr>
        <w:t> </w:t>
      </w:r>
      <w:r>
        <w:rPr>
          <w:color w:val="231F20"/>
        </w:rPr>
        <w:t>đế.</w:t>
      </w:r>
      <w:r>
        <w:rPr>
          <w:color w:val="231F20"/>
          <w:spacing w:val="40"/>
        </w:rPr>
        <w:t> </w:t>
      </w:r>
      <w:r>
        <w:rPr>
          <w:color w:val="231F20"/>
        </w:rPr>
        <w:t>Đọc</w:t>
      </w:r>
      <w:r>
        <w:rPr>
          <w:color w:val="231F20"/>
          <w:spacing w:val="-2"/>
        </w:rPr>
        <w:t> </w:t>
      </w:r>
      <w:r>
        <w:rPr>
          <w:color w:val="231F20"/>
        </w:rPr>
        <w:t>phần</w:t>
      </w:r>
      <w:r>
        <w:rPr>
          <w:color w:val="231F20"/>
          <w:spacing w:val="-2"/>
        </w:rPr>
        <w:t> </w:t>
      </w:r>
      <w:r>
        <w:rPr>
          <w:color w:val="231F20"/>
        </w:rPr>
        <w:t>mô</w:t>
      </w:r>
      <w:r>
        <w:rPr>
          <w:color w:val="231F20"/>
          <w:spacing w:val="-2"/>
        </w:rPr>
        <w:t> </w:t>
      </w:r>
      <w:r>
        <w:rPr>
          <w:color w:val="231F20"/>
        </w:rPr>
        <w:t>tả</w:t>
      </w:r>
      <w:r>
        <w:rPr>
          <w:color w:val="231F20"/>
          <w:spacing w:val="-2"/>
        </w:rPr>
        <w:t> </w:t>
      </w:r>
      <w:r>
        <w:rPr>
          <w:color w:val="231F20"/>
        </w:rPr>
        <w:t>về</w:t>
      </w:r>
      <w:r>
        <w:rPr>
          <w:color w:val="231F20"/>
          <w:spacing w:val="-2"/>
        </w:rPr>
        <w:t> </w:t>
      </w:r>
      <w:r>
        <w:rPr>
          <w:color w:val="231F20"/>
        </w:rPr>
        <w:t>khổ</w:t>
      </w:r>
      <w:r>
        <w:rPr>
          <w:color w:val="231F20"/>
          <w:spacing w:val="-2"/>
        </w:rPr>
        <w:t> </w:t>
      </w:r>
      <w:r>
        <w:rPr>
          <w:color w:val="231F20"/>
        </w:rPr>
        <w:t>đế,</w:t>
      </w:r>
      <w:r>
        <w:rPr>
          <w:color w:val="231F20"/>
          <w:spacing w:val="-2"/>
        </w:rPr>
        <w:t> </w:t>
      </w:r>
      <w:r>
        <w:rPr>
          <w:color w:val="231F20"/>
        </w:rPr>
        <w:t>ta</w:t>
      </w:r>
      <w:r>
        <w:rPr>
          <w:color w:val="231F20"/>
          <w:spacing w:val="-2"/>
        </w:rPr>
        <w:t> </w:t>
      </w:r>
      <w:r>
        <w:rPr>
          <w:color w:val="231F20"/>
        </w:rPr>
        <w:t>thấy</w:t>
      </w:r>
      <w:r>
        <w:rPr>
          <w:color w:val="242424"/>
        </w:rPr>
        <w:t>: “</w:t>
      </w:r>
      <w:r>
        <w:rPr>
          <w:color w:val="231F20"/>
        </w:rPr>
        <w:t>sinh</w:t>
      </w:r>
      <w:r>
        <w:rPr>
          <w:color w:val="231F20"/>
          <w:spacing w:val="-13"/>
        </w:rPr>
        <w:t> </w:t>
      </w:r>
      <w:r>
        <w:rPr>
          <w:color w:val="231F20"/>
        </w:rPr>
        <w:t>là</w:t>
      </w:r>
      <w:r>
        <w:rPr>
          <w:color w:val="231F20"/>
          <w:spacing w:val="-13"/>
        </w:rPr>
        <w:t> </w:t>
      </w:r>
      <w:r>
        <w:rPr>
          <w:color w:val="231F20"/>
        </w:rPr>
        <w:t>khổ;</w:t>
      </w:r>
      <w:r>
        <w:rPr>
          <w:color w:val="231F20"/>
          <w:spacing w:val="-13"/>
        </w:rPr>
        <w:t> </w:t>
      </w:r>
      <w:r>
        <w:rPr>
          <w:color w:val="231F20"/>
        </w:rPr>
        <w:t>già</w:t>
      </w:r>
      <w:r>
        <w:rPr>
          <w:color w:val="231F20"/>
          <w:spacing w:val="-13"/>
        </w:rPr>
        <w:t> </w:t>
      </w:r>
      <w:r>
        <w:rPr>
          <w:color w:val="231F20"/>
        </w:rPr>
        <w:t>là</w:t>
      </w:r>
      <w:r>
        <w:rPr>
          <w:color w:val="231F20"/>
          <w:spacing w:val="-13"/>
        </w:rPr>
        <w:t> </w:t>
      </w:r>
      <w:r>
        <w:rPr>
          <w:color w:val="231F20"/>
        </w:rPr>
        <w:t>khổ;</w:t>
      </w:r>
      <w:r>
        <w:rPr>
          <w:color w:val="231F20"/>
          <w:spacing w:val="-13"/>
        </w:rPr>
        <w:t> </w:t>
      </w:r>
      <w:r>
        <w:rPr>
          <w:color w:val="231F20"/>
        </w:rPr>
        <w:t>bệnh</w:t>
      </w:r>
      <w:r>
        <w:rPr>
          <w:color w:val="231F20"/>
          <w:spacing w:val="-13"/>
        </w:rPr>
        <w:t> </w:t>
      </w:r>
      <w:r>
        <w:rPr>
          <w:color w:val="231F20"/>
        </w:rPr>
        <w:t>là</w:t>
      </w:r>
      <w:r>
        <w:rPr>
          <w:color w:val="231F20"/>
          <w:spacing w:val="-13"/>
        </w:rPr>
        <w:t> </w:t>
      </w:r>
      <w:r>
        <w:rPr>
          <w:color w:val="231F20"/>
        </w:rPr>
        <w:t>khổ;...</w:t>
      </w:r>
      <w:r>
        <w:rPr>
          <w:color w:val="231F20"/>
          <w:spacing w:val="-13"/>
        </w:rPr>
        <w:t> </w:t>
      </w:r>
      <w:r>
        <w:rPr>
          <w:color w:val="231F20"/>
        </w:rPr>
        <w:t>tóm</w:t>
      </w:r>
      <w:r>
        <w:rPr>
          <w:color w:val="231F20"/>
          <w:spacing w:val="-13"/>
        </w:rPr>
        <w:t> </w:t>
      </w:r>
      <w:r>
        <w:rPr>
          <w:color w:val="231F20"/>
        </w:rPr>
        <w:t>lại</w:t>
      </w:r>
      <w:r>
        <w:rPr>
          <w:color w:val="231F20"/>
          <w:spacing w:val="-13"/>
        </w:rPr>
        <w:t> </w:t>
      </w:r>
      <w:r>
        <w:rPr>
          <w:color w:val="231F20"/>
        </w:rPr>
        <w:t>ngũ uẩn thủ là khổ”. Ngũ uẩn là một trong các cách phân</w:t>
      </w:r>
      <w:r>
        <w:rPr>
          <w:color w:val="231F20"/>
          <w:spacing w:val="-1"/>
        </w:rPr>
        <w:t> </w:t>
      </w:r>
      <w:r>
        <w:rPr>
          <w:color w:val="231F20"/>
        </w:rPr>
        <w:t>loại</w:t>
      </w:r>
      <w:r>
        <w:rPr>
          <w:color w:val="231F20"/>
          <w:spacing w:val="-2"/>
        </w:rPr>
        <w:t> </w:t>
      </w:r>
      <w:r>
        <w:rPr>
          <w:color w:val="231F20"/>
        </w:rPr>
        <w:t>các</w:t>
      </w:r>
      <w:r>
        <w:rPr>
          <w:color w:val="231F20"/>
          <w:spacing w:val="-1"/>
        </w:rPr>
        <w:t> </w:t>
      </w:r>
      <w:r>
        <w:rPr>
          <w:color w:val="231F20"/>
        </w:rPr>
        <w:t>pháp</w:t>
      </w:r>
      <w:r>
        <w:rPr>
          <w:color w:val="231F20"/>
          <w:spacing w:val="-1"/>
        </w:rPr>
        <w:t> </w:t>
      </w:r>
      <w:r>
        <w:rPr>
          <w:color w:val="231F20"/>
        </w:rPr>
        <w:t>chân</w:t>
      </w:r>
      <w:r>
        <w:rPr>
          <w:color w:val="231F20"/>
          <w:spacing w:val="-1"/>
        </w:rPr>
        <w:t> </w:t>
      </w:r>
      <w:r>
        <w:rPr>
          <w:color w:val="231F20"/>
        </w:rPr>
        <w:t>đế.</w:t>
      </w:r>
      <w:r>
        <w:rPr>
          <w:color w:val="231F20"/>
          <w:spacing w:val="-1"/>
        </w:rPr>
        <w:t> </w:t>
      </w:r>
      <w:r>
        <w:rPr>
          <w:color w:val="231F20"/>
        </w:rPr>
        <w:t>Cũng</w:t>
      </w:r>
      <w:r>
        <w:rPr>
          <w:color w:val="231F20"/>
          <w:spacing w:val="-1"/>
        </w:rPr>
        <w:t> </w:t>
      </w:r>
      <w:r>
        <w:rPr>
          <w:color w:val="231F20"/>
        </w:rPr>
        <w:t>như</w:t>
      </w:r>
      <w:r>
        <w:rPr>
          <w:color w:val="231F20"/>
          <w:spacing w:val="-1"/>
        </w:rPr>
        <w:t> </w:t>
      </w:r>
      <w:r>
        <w:rPr>
          <w:color w:val="231F20"/>
        </w:rPr>
        <w:t>tứ</w:t>
      </w:r>
      <w:r>
        <w:rPr>
          <w:color w:val="231F20"/>
          <w:spacing w:val="-1"/>
        </w:rPr>
        <w:t> </w:t>
      </w:r>
      <w:r>
        <w:rPr>
          <w:color w:val="231F20"/>
        </w:rPr>
        <w:t>niệm</w:t>
      </w:r>
      <w:r>
        <w:rPr>
          <w:color w:val="231F20"/>
          <w:spacing w:val="-2"/>
        </w:rPr>
        <w:t> </w:t>
      </w:r>
      <w:r>
        <w:rPr>
          <w:color w:val="231F20"/>
        </w:rPr>
        <w:t>xứ là một cách khác để phân loại về các thực tại. Bất cứ</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đã</w:t>
      </w:r>
      <w:r>
        <w:rPr>
          <w:color w:val="231F20"/>
          <w:spacing w:val="-12"/>
        </w:rPr>
        <w:t> </w:t>
      </w:r>
      <w:r>
        <w:rPr>
          <w:color w:val="231F20"/>
        </w:rPr>
        <w:t>dạy</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về</w:t>
      </w:r>
      <w:r>
        <w:rPr>
          <w:color w:val="231F20"/>
          <w:spacing w:val="-12"/>
        </w:rPr>
        <w:t> </w:t>
      </w:r>
      <w:r>
        <w:rPr>
          <w:color w:val="231F20"/>
        </w:rPr>
        <w:t>những</w:t>
      </w:r>
      <w:r>
        <w:rPr>
          <w:color w:val="231F20"/>
          <w:spacing w:val="-12"/>
        </w:rPr>
        <w:t> </w:t>
      </w:r>
      <w:r>
        <w:rPr>
          <w:color w:val="231F20"/>
        </w:rPr>
        <w:t>pháp đang sinh khởi trong khoảnh khắc hiện giờ.</w:t>
      </w:r>
    </w:p>
    <w:p>
      <w:pPr>
        <w:pStyle w:val="BodyText"/>
        <w:spacing w:after="0" w:line="252" w:lineRule="auto"/>
        <w:sectPr>
          <w:pgSz w:w="7660" w:h="11630"/>
          <w:pgMar w:header="892" w:footer="0" w:top="1220" w:bottom="280" w:left="992" w:right="992"/>
        </w:sectPr>
      </w:pPr>
    </w:p>
    <w:p>
      <w:pPr>
        <w:pStyle w:val="Heading2"/>
        <w:spacing w:before="234"/>
        <w:jc w:val="both"/>
      </w:pPr>
      <w:r>
        <w:rPr>
          <w:color w:val="231F20"/>
        </w:rPr>
        <w:t>Pháp</w:t>
      </w:r>
      <w:r>
        <w:rPr>
          <w:color w:val="231F20"/>
          <w:spacing w:val="-1"/>
        </w:rPr>
        <w:t> </w:t>
      </w:r>
      <w:r>
        <w:rPr>
          <w:color w:val="231F20"/>
        </w:rPr>
        <w:t>đàm</w:t>
      </w:r>
      <w:r>
        <w:rPr>
          <w:color w:val="231F20"/>
          <w:spacing w:val="-1"/>
        </w:rPr>
        <w:t> </w:t>
      </w:r>
      <w:r>
        <w:rPr>
          <w:color w:val="231F20"/>
        </w:rPr>
        <w:t>Đà</w:t>
      </w:r>
      <w:r>
        <w:rPr>
          <w:color w:val="231F20"/>
          <w:spacing w:val="-1"/>
        </w:rPr>
        <w:t> </w:t>
      </w:r>
      <w:r>
        <w:rPr>
          <w:color w:val="231F20"/>
        </w:rPr>
        <w:t>lạt,</w:t>
      </w:r>
      <w:r>
        <w:rPr>
          <w:color w:val="231F20"/>
          <w:spacing w:val="-1"/>
        </w:rPr>
        <w:t> </w:t>
      </w:r>
      <w:r>
        <w:rPr>
          <w:color w:val="231F20"/>
        </w:rPr>
        <w:t>chiều</w:t>
      </w:r>
      <w:r>
        <w:rPr>
          <w:color w:val="231F20"/>
          <w:spacing w:val="-1"/>
        </w:rPr>
        <w:t> </w:t>
      </w:r>
      <w:r>
        <w:rPr>
          <w:color w:val="231F20"/>
          <w:spacing w:val="-2"/>
        </w:rPr>
        <w:t>18/05/2015</w:t>
      </w:r>
    </w:p>
    <w:p>
      <w:pPr>
        <w:spacing w:before="312"/>
        <w:ind w:left="538" w:right="0" w:firstLine="0"/>
        <w:jc w:val="both"/>
        <w:rPr>
          <w:sz w:val="27"/>
        </w:rPr>
      </w:pPr>
      <w:r>
        <w:rPr>
          <w:b/>
          <w:i/>
          <w:color w:val="0D0D0D"/>
          <w:sz w:val="27"/>
        </w:rPr>
        <w:t>Người</w:t>
      </w:r>
      <w:r>
        <w:rPr>
          <w:b/>
          <w:i/>
          <w:color w:val="0D0D0D"/>
          <w:spacing w:val="3"/>
          <w:sz w:val="27"/>
        </w:rPr>
        <w:t> </w:t>
      </w:r>
      <w:r>
        <w:rPr>
          <w:b/>
          <w:i/>
          <w:color w:val="0D0D0D"/>
          <w:sz w:val="27"/>
        </w:rPr>
        <w:t>hỏi</w:t>
      </w:r>
      <w:r>
        <w:rPr>
          <w:color w:val="0D0D0D"/>
          <w:sz w:val="27"/>
        </w:rPr>
        <w:t>:</w:t>
      </w:r>
      <w:r>
        <w:rPr>
          <w:color w:val="0D0D0D"/>
          <w:spacing w:val="4"/>
          <w:sz w:val="27"/>
        </w:rPr>
        <w:t> </w:t>
      </w:r>
      <w:r>
        <w:rPr>
          <w:color w:val="0D0D0D"/>
          <w:sz w:val="27"/>
        </w:rPr>
        <w:t>Ban</w:t>
      </w:r>
      <w:r>
        <w:rPr>
          <w:color w:val="0D0D0D"/>
          <w:spacing w:val="4"/>
          <w:sz w:val="27"/>
        </w:rPr>
        <w:t> </w:t>
      </w:r>
      <w:r>
        <w:rPr>
          <w:color w:val="0D0D0D"/>
          <w:sz w:val="27"/>
        </w:rPr>
        <w:t>nãy</w:t>
      </w:r>
      <w:r>
        <w:rPr>
          <w:color w:val="0D0D0D"/>
          <w:spacing w:val="4"/>
          <w:sz w:val="27"/>
        </w:rPr>
        <w:t> </w:t>
      </w:r>
      <w:r>
        <w:rPr>
          <w:color w:val="0D0D0D"/>
          <w:sz w:val="27"/>
        </w:rPr>
        <w:t>Bà</w:t>
      </w:r>
      <w:r>
        <w:rPr>
          <w:color w:val="0D0D0D"/>
          <w:spacing w:val="4"/>
          <w:sz w:val="27"/>
        </w:rPr>
        <w:t> </w:t>
      </w:r>
      <w:r>
        <w:rPr>
          <w:color w:val="0D0D0D"/>
          <w:sz w:val="27"/>
        </w:rPr>
        <w:t>có</w:t>
      </w:r>
      <w:r>
        <w:rPr>
          <w:color w:val="0D0D0D"/>
          <w:spacing w:val="4"/>
          <w:sz w:val="27"/>
        </w:rPr>
        <w:t> </w:t>
      </w:r>
      <w:r>
        <w:rPr>
          <w:color w:val="0D0D0D"/>
          <w:sz w:val="27"/>
        </w:rPr>
        <w:t>nói</w:t>
      </w:r>
      <w:r>
        <w:rPr>
          <w:color w:val="0D0D0D"/>
          <w:spacing w:val="4"/>
          <w:sz w:val="27"/>
        </w:rPr>
        <w:t> </w:t>
      </w:r>
      <w:r>
        <w:rPr>
          <w:color w:val="0D0D0D"/>
          <w:sz w:val="27"/>
        </w:rPr>
        <w:t>về</w:t>
      </w:r>
      <w:r>
        <w:rPr>
          <w:color w:val="0D0D0D"/>
          <w:spacing w:val="4"/>
          <w:sz w:val="27"/>
        </w:rPr>
        <w:t> </w:t>
      </w:r>
      <w:r>
        <w:rPr>
          <w:color w:val="0D0D0D"/>
          <w:spacing w:val="-2"/>
          <w:sz w:val="27"/>
        </w:rPr>
        <w:t>satipaṭṭhānā</w:t>
      </w:r>
    </w:p>
    <w:p>
      <w:pPr>
        <w:pStyle w:val="BodyText"/>
        <w:spacing w:line="264" w:lineRule="auto" w:before="32"/>
        <w:ind w:firstLine="0"/>
      </w:pPr>
      <w:r>
        <w:rPr>
          <w:color w:val="0D0D0D"/>
        </w:rPr>
        <w:t>- tứ niệm xứ, sao lại là </w:t>
      </w:r>
      <w:r>
        <w:rPr>
          <w:i/>
          <w:color w:val="0D0D0D"/>
        </w:rPr>
        <w:t>sati </w:t>
      </w:r>
      <w:r>
        <w:rPr>
          <w:color w:val="0D0D0D"/>
        </w:rPr>
        <w:t>mà không phải là “</w:t>
      </w:r>
      <w:r>
        <w:rPr>
          <w:color w:val="313131"/>
        </w:rPr>
        <w:t>Paññāpaṭṭhānā</w:t>
      </w:r>
      <w:r>
        <w:rPr>
          <w:color w:val="0D0D0D"/>
        </w:rPr>
        <w:t>” - tứ tuệ xứ?</w:t>
      </w:r>
    </w:p>
    <w:p>
      <w:pPr>
        <w:pStyle w:val="BodyText"/>
        <w:spacing w:line="264" w:lineRule="auto" w:before="113"/>
      </w:pPr>
      <w:r>
        <w:rPr>
          <w:b/>
          <w:i/>
          <w:color w:val="0D0D0D"/>
        </w:rPr>
        <w:t>Achaan</w:t>
      </w:r>
      <w:r>
        <w:rPr>
          <w:b/>
          <w:i/>
          <w:color w:val="0D0D0D"/>
          <w:spacing w:val="-12"/>
        </w:rPr>
        <w:t> </w:t>
      </w:r>
      <w:r>
        <w:rPr>
          <w:b/>
          <w:i/>
          <w:color w:val="0D0D0D"/>
        </w:rPr>
        <w:t>Sujin:</w:t>
      </w:r>
      <w:r>
        <w:rPr>
          <w:b/>
          <w:i/>
          <w:color w:val="0D0D0D"/>
          <w:spacing w:val="-17"/>
        </w:rPr>
        <w:t> </w:t>
      </w:r>
      <w:r>
        <w:rPr>
          <w:color w:val="0D0D0D"/>
        </w:rPr>
        <w:t>Trong</w:t>
      </w:r>
      <w:r>
        <w:rPr>
          <w:color w:val="0D0D0D"/>
          <w:spacing w:val="-12"/>
        </w:rPr>
        <w:t> </w:t>
      </w:r>
      <w:r>
        <w:rPr>
          <w:color w:val="0D0D0D"/>
        </w:rPr>
        <w:t>kinh</w:t>
      </w:r>
      <w:r>
        <w:rPr>
          <w:color w:val="0D0D0D"/>
          <w:spacing w:val="-12"/>
        </w:rPr>
        <w:t> </w:t>
      </w:r>
      <w:r>
        <w:rPr>
          <w:color w:val="0D0D0D"/>
        </w:rPr>
        <w:t>điển</w:t>
      </w:r>
      <w:r>
        <w:rPr>
          <w:color w:val="0D0D0D"/>
          <w:spacing w:val="-12"/>
        </w:rPr>
        <w:t> </w:t>
      </w:r>
      <w:r>
        <w:rPr>
          <w:color w:val="0D0D0D"/>
        </w:rPr>
        <w:t>không</w:t>
      </w:r>
      <w:r>
        <w:rPr>
          <w:color w:val="0D0D0D"/>
          <w:spacing w:val="-12"/>
        </w:rPr>
        <w:t> </w:t>
      </w:r>
      <w:r>
        <w:rPr>
          <w:color w:val="0D0D0D"/>
        </w:rPr>
        <w:t>nói</w:t>
      </w:r>
      <w:r>
        <w:rPr>
          <w:color w:val="0D0D0D"/>
          <w:spacing w:val="-12"/>
        </w:rPr>
        <w:t> </w:t>
      </w:r>
      <w:r>
        <w:rPr>
          <w:color w:val="0D0D0D"/>
        </w:rPr>
        <w:t>đến </w:t>
      </w:r>
      <w:r>
        <w:rPr>
          <w:i/>
          <w:color w:val="0D0D0D"/>
        </w:rPr>
        <w:t>phassapaṭṭhānā</w:t>
      </w:r>
      <w:r>
        <w:rPr>
          <w:i/>
          <w:color w:val="0D0D0D"/>
          <w:spacing w:val="-17"/>
        </w:rPr>
        <w:t> </w:t>
      </w:r>
      <w:r>
        <w:rPr>
          <w:color w:val="0D0D0D"/>
        </w:rPr>
        <w:t>-</w:t>
      </w:r>
      <w:r>
        <w:rPr>
          <w:color w:val="0D0D0D"/>
          <w:spacing w:val="-17"/>
        </w:rPr>
        <w:t> </w:t>
      </w:r>
      <w:r>
        <w:rPr>
          <w:i/>
          <w:color w:val="0D0D0D"/>
        </w:rPr>
        <w:t>xúc</w:t>
      </w:r>
      <w:r>
        <w:rPr>
          <w:i/>
          <w:color w:val="0D0D0D"/>
          <w:spacing w:val="-17"/>
        </w:rPr>
        <w:t> </w:t>
      </w:r>
      <w:r>
        <w:rPr>
          <w:i/>
          <w:color w:val="0D0D0D"/>
        </w:rPr>
        <w:t>xứ</w:t>
      </w:r>
      <w:r>
        <w:rPr>
          <w:i/>
          <w:color w:val="0D0D0D"/>
          <w:spacing w:val="-17"/>
        </w:rPr>
        <w:t> </w:t>
      </w:r>
      <w:r>
        <w:rPr>
          <w:color w:val="0D0D0D"/>
        </w:rPr>
        <w:t>hay</w:t>
      </w:r>
      <w:r>
        <w:rPr>
          <w:color w:val="0D0D0D"/>
          <w:spacing w:val="-17"/>
        </w:rPr>
        <w:t> </w:t>
      </w:r>
      <w:r>
        <w:rPr>
          <w:i/>
          <w:color w:val="0D0D0D"/>
        </w:rPr>
        <w:t>vedānapaṭṭhānā</w:t>
      </w:r>
      <w:r>
        <w:rPr>
          <w:i/>
          <w:color w:val="0D0D0D"/>
          <w:spacing w:val="-17"/>
        </w:rPr>
        <w:t> </w:t>
      </w:r>
      <w:r>
        <w:rPr>
          <w:i/>
          <w:color w:val="0D0D0D"/>
        </w:rPr>
        <w:t>-</w:t>
      </w:r>
      <w:r>
        <w:rPr>
          <w:i/>
          <w:color w:val="0D0D0D"/>
          <w:spacing w:val="-17"/>
        </w:rPr>
        <w:t> </w:t>
      </w:r>
      <w:r>
        <w:rPr>
          <w:i/>
          <w:color w:val="0D0D0D"/>
        </w:rPr>
        <w:t>thọ xứ</w:t>
      </w:r>
      <w:r>
        <w:rPr>
          <w:color w:val="0D0D0D"/>
        </w:rPr>
        <w:t>, mà chỉ nói đến satipaṭṭhānā. Vì vậy, chúng ta cần tìm hiểu kỹ lưỡng từng thực tại một. </w:t>
      </w:r>
      <w:r>
        <w:rPr>
          <w:i/>
          <w:color w:val="0D0D0D"/>
        </w:rPr>
        <w:t>Sati </w:t>
      </w:r>
      <w:r>
        <w:rPr>
          <w:color w:val="0D0D0D"/>
        </w:rPr>
        <w:t>là gì, </w:t>
      </w:r>
      <w:r>
        <w:rPr>
          <w:i/>
          <w:color w:val="0D0D0D"/>
        </w:rPr>
        <w:t>“p</w:t>
      </w:r>
      <w:r>
        <w:rPr>
          <w:i/>
          <w:color w:val="313131"/>
        </w:rPr>
        <w:t>aññā</w:t>
      </w:r>
      <w:r>
        <w:rPr>
          <w:i/>
          <w:color w:val="0D0D0D"/>
        </w:rPr>
        <w:t>” </w:t>
      </w:r>
      <w:r>
        <w:rPr>
          <w:color w:val="0D0D0D"/>
        </w:rPr>
        <w:t>là gì? Ở khoảnh khắc có chánh niệm mà không có trí hiểu pháp chân đế thì không có satipaṭṭhānā. Satipaṭṭhānā được duyên bởi sacca- ñāṇa - trí hiểu vững vàng Tứ</w:t>
      </w:r>
      <w:r>
        <w:rPr>
          <w:color w:val="0D0D0D"/>
          <w:spacing w:val="-1"/>
        </w:rPr>
        <w:t> </w:t>
      </w:r>
      <w:r>
        <w:rPr>
          <w:color w:val="0D0D0D"/>
        </w:rPr>
        <w:t>Thánh Đế. Nếu mới chỉ nghe một ít Giáo lý thì chưa đủ để làm duyên cho satipaṭṭhānā - tứ niệm xứ, dù đã có chút hiểu biết. Như hiện giờ, khi chúng ta đang nghe Pháp, nếu có một chút hiểu biết về những gì được nghe thì chắc chắn có chánh niệm, nhưng không phải</w:t>
      </w:r>
      <w:r>
        <w:rPr>
          <w:color w:val="0D0D0D"/>
          <w:spacing w:val="40"/>
        </w:rPr>
        <w:t> </w:t>
      </w:r>
      <w:r>
        <w:rPr>
          <w:color w:val="0D0D0D"/>
        </w:rPr>
        <w:t>là mức độ trí tuệ và chánh niệm hay biết trực tiếp thực tại, cái ta gọi là tứ niệm xứ. Hiện giờ có đặc tính cứng không?</w:t>
      </w:r>
      <w:r>
        <w:rPr>
          <w:color w:val="0D0D0D"/>
          <w:spacing w:val="-3"/>
        </w:rPr>
        <w:t> </w:t>
      </w:r>
      <w:r>
        <w:rPr>
          <w:color w:val="0D0D0D"/>
        </w:rPr>
        <w:t>Tất cả chúng ta đều dễ dàng trả lời là đang có đặc tính cứng. Nhưng hiểu biết về đặc tính cứng xuất hiện hiện giờ và yếu tố kinh nghiệm đặc tính cứng ấy thì ở mức độ nào? Phải có sự khác biệt giữa hiểu biết ở mức</w:t>
      </w:r>
      <w:r>
        <w:rPr>
          <w:color w:val="0D0D0D"/>
          <w:spacing w:val="-1"/>
        </w:rPr>
        <w:t> </w:t>
      </w:r>
      <w:r>
        <w:rPr>
          <w:color w:val="0D0D0D"/>
        </w:rPr>
        <w:t>độ tư duy và hiểu biết ở mức độ kinh nghiệm trực tiếp được duyên</w:t>
      </w:r>
      <w:r>
        <w:rPr>
          <w:color w:val="0D0D0D"/>
          <w:spacing w:val="32"/>
        </w:rPr>
        <w:t> </w:t>
      </w:r>
      <w:r>
        <w:rPr>
          <w:color w:val="0D0D0D"/>
        </w:rPr>
        <w:t>bởi</w:t>
      </w:r>
      <w:r>
        <w:rPr>
          <w:color w:val="0D0D0D"/>
          <w:spacing w:val="32"/>
        </w:rPr>
        <w:t> </w:t>
      </w:r>
      <w:r>
        <w:rPr>
          <w:color w:val="0D0D0D"/>
        </w:rPr>
        <w:t>hiểu</w:t>
      </w:r>
      <w:r>
        <w:rPr>
          <w:color w:val="0D0D0D"/>
          <w:spacing w:val="32"/>
        </w:rPr>
        <w:t> </w:t>
      </w:r>
      <w:r>
        <w:rPr>
          <w:color w:val="0D0D0D"/>
        </w:rPr>
        <w:t>biết</w:t>
      </w:r>
      <w:r>
        <w:rPr>
          <w:color w:val="0D0D0D"/>
          <w:spacing w:val="32"/>
        </w:rPr>
        <w:t> </w:t>
      </w:r>
      <w:r>
        <w:rPr>
          <w:color w:val="0D0D0D"/>
        </w:rPr>
        <w:t>tư</w:t>
      </w:r>
      <w:r>
        <w:rPr>
          <w:color w:val="0D0D0D"/>
          <w:spacing w:val="32"/>
        </w:rPr>
        <w:t> </w:t>
      </w:r>
      <w:r>
        <w:rPr>
          <w:color w:val="0D0D0D"/>
        </w:rPr>
        <w:t>duy</w:t>
      </w:r>
      <w:r>
        <w:rPr>
          <w:color w:val="0D0D0D"/>
          <w:spacing w:val="32"/>
        </w:rPr>
        <w:t> </w:t>
      </w:r>
      <w:r>
        <w:rPr>
          <w:color w:val="0D0D0D"/>
        </w:rPr>
        <w:t>đã</w:t>
      </w:r>
      <w:r>
        <w:rPr>
          <w:color w:val="0D0D0D"/>
          <w:spacing w:val="32"/>
        </w:rPr>
        <w:t> </w:t>
      </w:r>
      <w:r>
        <w:rPr>
          <w:color w:val="0D0D0D"/>
        </w:rPr>
        <w:t>viên</w:t>
      </w:r>
      <w:r>
        <w:rPr>
          <w:color w:val="0D0D0D"/>
          <w:spacing w:val="32"/>
        </w:rPr>
        <w:t> </w:t>
      </w:r>
      <w:r>
        <w:rPr>
          <w:color w:val="0D0D0D"/>
        </w:rPr>
        <w:t>mãn.</w:t>
      </w:r>
      <w:r>
        <w:rPr>
          <w:color w:val="0D0D0D"/>
          <w:spacing w:val="32"/>
        </w:rPr>
        <w:t> </w:t>
      </w:r>
      <w:r>
        <w:rPr>
          <w:color w:val="0D0D0D"/>
        </w:rPr>
        <w:t>Khi</w:t>
      </w:r>
      <w:r>
        <w:rPr>
          <w:color w:val="0D0D0D"/>
          <w:spacing w:val="32"/>
        </w:rPr>
        <w:t> </w:t>
      </w:r>
      <w:r>
        <w:rPr>
          <w:color w:val="0D0D0D"/>
          <w:spacing w:val="-5"/>
        </w:rPr>
        <w:t>tứ</w:t>
      </w:r>
    </w:p>
    <w:p>
      <w:pPr>
        <w:pStyle w:val="BodyText"/>
        <w:spacing w:after="0" w:line="264" w:lineRule="auto"/>
        <w:sectPr>
          <w:pgSz w:w="7660" w:h="11630"/>
          <w:pgMar w:header="892" w:footer="0" w:top="1220" w:bottom="280" w:left="992" w:right="992"/>
        </w:sectPr>
      </w:pPr>
    </w:p>
    <w:p>
      <w:pPr>
        <w:pStyle w:val="BodyText"/>
        <w:spacing w:line="256" w:lineRule="auto"/>
        <w:ind w:firstLine="0"/>
      </w:pPr>
      <w:r>
        <w:rPr>
          <w:color w:val="0D0D0D"/>
        </w:rPr>
        <w:t>niệm xứ sinh khởi, trí tuệ sẽ biết được sự </w:t>
      </w:r>
      <w:r>
        <w:rPr>
          <w:color w:val="0D0D0D"/>
        </w:rPr>
        <w:t>khác biệt giữa khoảnh khắc có chánh niệm với không có chánh niệm.</w:t>
      </w:r>
    </w:p>
    <w:p>
      <w:pPr>
        <w:pStyle w:val="BodyText"/>
        <w:spacing w:line="256" w:lineRule="auto" w:before="109"/>
      </w:pPr>
      <w:r>
        <w:rPr>
          <w:color w:val="0D0D0D"/>
        </w:rPr>
        <w:t>Ai</w:t>
      </w:r>
      <w:r>
        <w:rPr>
          <w:color w:val="0D0D0D"/>
          <w:spacing w:val="-13"/>
        </w:rPr>
        <w:t> </w:t>
      </w:r>
      <w:r>
        <w:rPr>
          <w:color w:val="0D0D0D"/>
        </w:rPr>
        <w:t>cũng</w:t>
      </w:r>
      <w:r>
        <w:rPr>
          <w:color w:val="0D0D0D"/>
          <w:spacing w:val="-13"/>
        </w:rPr>
        <w:t> </w:t>
      </w:r>
      <w:r>
        <w:rPr>
          <w:color w:val="0D0D0D"/>
        </w:rPr>
        <w:t>có</w:t>
      </w:r>
      <w:r>
        <w:rPr>
          <w:color w:val="0D0D0D"/>
          <w:spacing w:val="-13"/>
        </w:rPr>
        <w:t> </w:t>
      </w:r>
      <w:r>
        <w:rPr>
          <w:color w:val="0D0D0D"/>
        </w:rPr>
        <w:t>thể</w:t>
      </w:r>
      <w:r>
        <w:rPr>
          <w:color w:val="0D0D0D"/>
          <w:spacing w:val="-13"/>
        </w:rPr>
        <w:t> </w:t>
      </w:r>
      <w:r>
        <w:rPr>
          <w:color w:val="0D0D0D"/>
        </w:rPr>
        <w:t>nhận</w:t>
      </w:r>
      <w:r>
        <w:rPr>
          <w:color w:val="0D0D0D"/>
          <w:spacing w:val="-13"/>
        </w:rPr>
        <w:t> </w:t>
      </w:r>
      <w:r>
        <w:rPr>
          <w:color w:val="0D0D0D"/>
        </w:rPr>
        <w:t>biết</w:t>
      </w:r>
      <w:r>
        <w:rPr>
          <w:color w:val="0D0D0D"/>
          <w:spacing w:val="-13"/>
        </w:rPr>
        <w:t> </w:t>
      </w:r>
      <w:r>
        <w:rPr>
          <w:color w:val="0D0D0D"/>
        </w:rPr>
        <w:t>tính</w:t>
      </w:r>
      <w:r>
        <w:rPr>
          <w:color w:val="0D0D0D"/>
          <w:spacing w:val="-13"/>
        </w:rPr>
        <w:t> </w:t>
      </w:r>
      <w:r>
        <w:rPr>
          <w:color w:val="0D0D0D"/>
        </w:rPr>
        <w:t>chất</w:t>
      </w:r>
      <w:r>
        <w:rPr>
          <w:color w:val="0D0D0D"/>
          <w:spacing w:val="-13"/>
        </w:rPr>
        <w:t> </w:t>
      </w:r>
      <w:r>
        <w:rPr>
          <w:color w:val="0D0D0D"/>
        </w:rPr>
        <w:t>cứng,</w:t>
      </w:r>
      <w:r>
        <w:rPr>
          <w:color w:val="0D0D0D"/>
          <w:spacing w:val="-13"/>
        </w:rPr>
        <w:t> </w:t>
      </w:r>
      <w:r>
        <w:rPr>
          <w:color w:val="0D0D0D"/>
        </w:rPr>
        <w:t>nhưng chỉ</w:t>
      </w:r>
      <w:r>
        <w:rPr>
          <w:color w:val="0D0D0D"/>
          <w:spacing w:val="-17"/>
        </w:rPr>
        <w:t> </w:t>
      </w:r>
      <w:r>
        <w:rPr>
          <w:color w:val="0D0D0D"/>
        </w:rPr>
        <w:t>biết</w:t>
      </w:r>
      <w:r>
        <w:rPr>
          <w:color w:val="0D0D0D"/>
          <w:spacing w:val="-17"/>
        </w:rPr>
        <w:t> </w:t>
      </w:r>
      <w:r>
        <w:rPr>
          <w:color w:val="0D0D0D"/>
        </w:rPr>
        <w:t>tính</w:t>
      </w:r>
      <w:r>
        <w:rPr>
          <w:color w:val="0D0D0D"/>
          <w:spacing w:val="-17"/>
        </w:rPr>
        <w:t> </w:t>
      </w:r>
      <w:r>
        <w:rPr>
          <w:color w:val="0D0D0D"/>
        </w:rPr>
        <w:t>chất</w:t>
      </w:r>
      <w:r>
        <w:rPr>
          <w:color w:val="0D0D0D"/>
          <w:spacing w:val="-17"/>
        </w:rPr>
        <w:t> </w:t>
      </w:r>
      <w:r>
        <w:rPr>
          <w:color w:val="0D0D0D"/>
        </w:rPr>
        <w:t>cứng</w:t>
      </w:r>
      <w:r>
        <w:rPr>
          <w:color w:val="0D0D0D"/>
          <w:spacing w:val="-17"/>
        </w:rPr>
        <w:t> </w:t>
      </w:r>
      <w:r>
        <w:rPr>
          <w:color w:val="0D0D0D"/>
        </w:rPr>
        <w:t>thì</w:t>
      </w:r>
      <w:r>
        <w:rPr>
          <w:color w:val="0D0D0D"/>
          <w:spacing w:val="-17"/>
        </w:rPr>
        <w:t> </w:t>
      </w:r>
      <w:r>
        <w:rPr>
          <w:color w:val="0D0D0D"/>
        </w:rPr>
        <w:t>không</w:t>
      </w:r>
      <w:r>
        <w:rPr>
          <w:color w:val="0D0D0D"/>
          <w:spacing w:val="-17"/>
        </w:rPr>
        <w:t> </w:t>
      </w:r>
      <w:r>
        <w:rPr>
          <w:color w:val="0D0D0D"/>
        </w:rPr>
        <w:t>có</w:t>
      </w:r>
      <w:r>
        <w:rPr>
          <w:color w:val="0D0D0D"/>
          <w:spacing w:val="-16"/>
        </w:rPr>
        <w:t> </w:t>
      </w:r>
      <w:r>
        <w:rPr>
          <w:color w:val="0D0D0D"/>
        </w:rPr>
        <w:t>nghĩa</w:t>
      </w:r>
      <w:r>
        <w:rPr>
          <w:color w:val="0D0D0D"/>
          <w:spacing w:val="-17"/>
        </w:rPr>
        <w:t> </w:t>
      </w:r>
      <w:r>
        <w:rPr>
          <w:color w:val="0D0D0D"/>
        </w:rPr>
        <w:t>có</w:t>
      </w:r>
      <w:r>
        <w:rPr>
          <w:color w:val="0D0D0D"/>
          <w:spacing w:val="-17"/>
        </w:rPr>
        <w:t> </w:t>
      </w:r>
      <w:r>
        <w:rPr>
          <w:color w:val="0D0D0D"/>
        </w:rPr>
        <w:t>chánh niệm</w:t>
      </w:r>
      <w:r>
        <w:rPr>
          <w:color w:val="0D0D0D"/>
          <w:spacing w:val="-17"/>
        </w:rPr>
        <w:t> </w:t>
      </w:r>
      <w:r>
        <w:rPr>
          <w:color w:val="0D0D0D"/>
        </w:rPr>
        <w:t>ở</w:t>
      </w:r>
      <w:r>
        <w:rPr>
          <w:color w:val="0D0D0D"/>
          <w:spacing w:val="-17"/>
        </w:rPr>
        <w:t> </w:t>
      </w:r>
      <w:r>
        <w:rPr>
          <w:color w:val="0D0D0D"/>
        </w:rPr>
        <w:t>đó.</w:t>
      </w:r>
      <w:r>
        <w:rPr>
          <w:color w:val="0D0D0D"/>
          <w:spacing w:val="-17"/>
        </w:rPr>
        <w:t> </w:t>
      </w:r>
      <w:r>
        <w:rPr>
          <w:color w:val="0D0D0D"/>
        </w:rPr>
        <w:t>Cái</w:t>
      </w:r>
      <w:r>
        <w:rPr>
          <w:color w:val="0D0D0D"/>
          <w:spacing w:val="-17"/>
        </w:rPr>
        <w:t> </w:t>
      </w:r>
      <w:r>
        <w:rPr>
          <w:color w:val="0D0D0D"/>
        </w:rPr>
        <w:t>gì</w:t>
      </w:r>
      <w:r>
        <w:rPr>
          <w:color w:val="0D0D0D"/>
          <w:spacing w:val="-17"/>
        </w:rPr>
        <w:t> </w:t>
      </w:r>
      <w:r>
        <w:rPr>
          <w:color w:val="0D0D0D"/>
        </w:rPr>
        <w:t>có</w:t>
      </w:r>
      <w:r>
        <w:rPr>
          <w:color w:val="0D0D0D"/>
          <w:spacing w:val="-17"/>
        </w:rPr>
        <w:t> </w:t>
      </w:r>
      <w:r>
        <w:rPr>
          <w:color w:val="0D0D0D"/>
        </w:rPr>
        <w:t>thể</w:t>
      </w:r>
      <w:r>
        <w:rPr>
          <w:color w:val="0D0D0D"/>
          <w:spacing w:val="-17"/>
        </w:rPr>
        <w:t> </w:t>
      </w:r>
      <w:r>
        <w:rPr>
          <w:color w:val="0D0D0D"/>
        </w:rPr>
        <w:t>làm</w:t>
      </w:r>
      <w:r>
        <w:rPr>
          <w:color w:val="0D0D0D"/>
          <w:spacing w:val="-16"/>
        </w:rPr>
        <w:t> </w:t>
      </w:r>
      <w:r>
        <w:rPr>
          <w:color w:val="0D0D0D"/>
        </w:rPr>
        <w:t>duyên</w:t>
      </w:r>
      <w:r>
        <w:rPr>
          <w:color w:val="0D0D0D"/>
          <w:spacing w:val="-17"/>
        </w:rPr>
        <w:t> </w:t>
      </w:r>
      <w:r>
        <w:rPr>
          <w:color w:val="0D0D0D"/>
        </w:rPr>
        <w:t>cho</w:t>
      </w:r>
      <w:r>
        <w:rPr>
          <w:color w:val="0D0D0D"/>
          <w:spacing w:val="-17"/>
        </w:rPr>
        <w:t> </w:t>
      </w:r>
      <w:r>
        <w:rPr>
          <w:color w:val="0D0D0D"/>
        </w:rPr>
        <w:t>samma-sati (chánh</w:t>
      </w:r>
      <w:r>
        <w:rPr>
          <w:color w:val="0D0D0D"/>
          <w:spacing w:val="-17"/>
        </w:rPr>
        <w:t> </w:t>
      </w:r>
      <w:r>
        <w:rPr>
          <w:color w:val="0D0D0D"/>
        </w:rPr>
        <w:t>niệm</w:t>
      </w:r>
      <w:r>
        <w:rPr>
          <w:color w:val="0D0D0D"/>
          <w:spacing w:val="-17"/>
        </w:rPr>
        <w:t> </w:t>
      </w:r>
      <w:r>
        <w:rPr>
          <w:color w:val="0D0D0D"/>
        </w:rPr>
        <w:t>của</w:t>
      </w:r>
      <w:r>
        <w:rPr>
          <w:color w:val="0D0D0D"/>
          <w:spacing w:val="-17"/>
        </w:rPr>
        <w:t> </w:t>
      </w:r>
      <w:r>
        <w:rPr>
          <w:color w:val="0D0D0D"/>
        </w:rPr>
        <w:t>tứ</w:t>
      </w:r>
      <w:r>
        <w:rPr>
          <w:color w:val="0D0D0D"/>
          <w:spacing w:val="-17"/>
        </w:rPr>
        <w:t> </w:t>
      </w:r>
      <w:r>
        <w:rPr>
          <w:color w:val="0D0D0D"/>
        </w:rPr>
        <w:t>niệm</w:t>
      </w:r>
      <w:r>
        <w:rPr>
          <w:color w:val="0D0D0D"/>
          <w:spacing w:val="-17"/>
        </w:rPr>
        <w:t> </w:t>
      </w:r>
      <w:r>
        <w:rPr>
          <w:color w:val="0D0D0D"/>
        </w:rPr>
        <w:t>xứ)</w:t>
      </w:r>
      <w:r>
        <w:rPr>
          <w:color w:val="0D0D0D"/>
          <w:spacing w:val="-17"/>
        </w:rPr>
        <w:t> </w:t>
      </w:r>
      <w:r>
        <w:rPr>
          <w:color w:val="0D0D0D"/>
        </w:rPr>
        <w:t>sinh</w:t>
      </w:r>
      <w:r>
        <w:rPr>
          <w:color w:val="0D0D0D"/>
          <w:spacing w:val="-17"/>
        </w:rPr>
        <w:t> </w:t>
      </w:r>
      <w:r>
        <w:rPr>
          <w:color w:val="0D0D0D"/>
        </w:rPr>
        <w:t>khởi</w:t>
      </w:r>
      <w:r>
        <w:rPr>
          <w:color w:val="0D0D0D"/>
          <w:spacing w:val="-16"/>
        </w:rPr>
        <w:t> </w:t>
      </w:r>
      <w:r>
        <w:rPr>
          <w:color w:val="0D0D0D"/>
        </w:rPr>
        <w:t>khi</w:t>
      </w:r>
      <w:r>
        <w:rPr>
          <w:color w:val="0D0D0D"/>
          <w:spacing w:val="-17"/>
        </w:rPr>
        <w:t> </w:t>
      </w:r>
      <w:r>
        <w:rPr>
          <w:color w:val="0D0D0D"/>
        </w:rPr>
        <w:t>đặc</w:t>
      </w:r>
      <w:r>
        <w:rPr>
          <w:color w:val="0D0D0D"/>
          <w:spacing w:val="-17"/>
        </w:rPr>
        <w:t> </w:t>
      </w:r>
      <w:r>
        <w:rPr>
          <w:color w:val="0D0D0D"/>
        </w:rPr>
        <w:t>tính cứng</w:t>
      </w:r>
      <w:r>
        <w:rPr>
          <w:color w:val="0D0D0D"/>
          <w:spacing w:val="-16"/>
        </w:rPr>
        <w:t> </w:t>
      </w:r>
      <w:r>
        <w:rPr>
          <w:color w:val="0D0D0D"/>
        </w:rPr>
        <w:t>hay</w:t>
      </w:r>
      <w:r>
        <w:rPr>
          <w:color w:val="0D0D0D"/>
          <w:spacing w:val="-16"/>
        </w:rPr>
        <w:t> </w:t>
      </w:r>
      <w:r>
        <w:rPr>
          <w:color w:val="0D0D0D"/>
        </w:rPr>
        <w:t>một</w:t>
      </w:r>
      <w:r>
        <w:rPr>
          <w:color w:val="0D0D0D"/>
          <w:spacing w:val="-16"/>
        </w:rPr>
        <w:t> </w:t>
      </w:r>
      <w:r>
        <w:rPr>
          <w:color w:val="0D0D0D"/>
        </w:rPr>
        <w:t>thực</w:t>
      </w:r>
      <w:r>
        <w:rPr>
          <w:color w:val="0D0D0D"/>
          <w:spacing w:val="-16"/>
        </w:rPr>
        <w:t> </w:t>
      </w:r>
      <w:r>
        <w:rPr>
          <w:color w:val="0D0D0D"/>
        </w:rPr>
        <w:t>tại</w:t>
      </w:r>
      <w:r>
        <w:rPr>
          <w:color w:val="0D0D0D"/>
          <w:spacing w:val="-16"/>
        </w:rPr>
        <w:t> </w:t>
      </w:r>
      <w:r>
        <w:rPr>
          <w:color w:val="0D0D0D"/>
        </w:rPr>
        <w:t>nào</w:t>
      </w:r>
      <w:r>
        <w:rPr>
          <w:color w:val="0D0D0D"/>
          <w:spacing w:val="-17"/>
        </w:rPr>
        <w:t> </w:t>
      </w:r>
      <w:r>
        <w:rPr>
          <w:color w:val="0D0D0D"/>
        </w:rPr>
        <w:t>đó</w:t>
      </w:r>
      <w:r>
        <w:rPr>
          <w:color w:val="0D0D0D"/>
          <w:spacing w:val="-16"/>
        </w:rPr>
        <w:t> </w:t>
      </w:r>
      <w:r>
        <w:rPr>
          <w:color w:val="0D0D0D"/>
        </w:rPr>
        <w:t>khác</w:t>
      </w:r>
      <w:r>
        <w:rPr>
          <w:color w:val="0D0D0D"/>
          <w:spacing w:val="-16"/>
        </w:rPr>
        <w:t> </w:t>
      </w:r>
      <w:r>
        <w:rPr>
          <w:color w:val="0D0D0D"/>
        </w:rPr>
        <w:t>đang</w:t>
      </w:r>
      <w:r>
        <w:rPr>
          <w:color w:val="0D0D0D"/>
          <w:spacing w:val="-16"/>
        </w:rPr>
        <w:t> </w:t>
      </w:r>
      <w:r>
        <w:rPr>
          <w:color w:val="0D0D0D"/>
        </w:rPr>
        <w:t>xuất</w:t>
      </w:r>
      <w:r>
        <w:rPr>
          <w:color w:val="0D0D0D"/>
          <w:spacing w:val="-16"/>
        </w:rPr>
        <w:t> </w:t>
      </w:r>
      <w:r>
        <w:rPr>
          <w:color w:val="0D0D0D"/>
        </w:rPr>
        <w:t>hiện? Tất</w:t>
      </w:r>
      <w:r>
        <w:rPr>
          <w:color w:val="0D0D0D"/>
          <w:spacing w:val="-5"/>
        </w:rPr>
        <w:t> </w:t>
      </w:r>
      <w:r>
        <w:rPr>
          <w:color w:val="0D0D0D"/>
        </w:rPr>
        <w:t>cả</w:t>
      </w:r>
      <w:r>
        <w:rPr>
          <w:color w:val="0D0D0D"/>
          <w:spacing w:val="-5"/>
        </w:rPr>
        <w:t> </w:t>
      </w:r>
      <w:r>
        <w:rPr>
          <w:color w:val="0D0D0D"/>
        </w:rPr>
        <w:t>các</w:t>
      </w:r>
      <w:r>
        <w:rPr>
          <w:color w:val="0D0D0D"/>
          <w:spacing w:val="-5"/>
        </w:rPr>
        <w:t> </w:t>
      </w:r>
      <w:r>
        <w:rPr>
          <w:color w:val="0D0D0D"/>
        </w:rPr>
        <w:t>pháp</w:t>
      </w:r>
      <w:r>
        <w:rPr>
          <w:color w:val="0D0D0D"/>
          <w:spacing w:val="-5"/>
        </w:rPr>
        <w:t> </w:t>
      </w:r>
      <w:r>
        <w:rPr>
          <w:color w:val="0D0D0D"/>
        </w:rPr>
        <w:t>đều</w:t>
      </w:r>
      <w:r>
        <w:rPr>
          <w:color w:val="0D0D0D"/>
          <w:spacing w:val="-5"/>
        </w:rPr>
        <w:t> </w:t>
      </w:r>
      <w:r>
        <w:rPr>
          <w:color w:val="0D0D0D"/>
        </w:rPr>
        <w:t>có</w:t>
      </w:r>
      <w:r>
        <w:rPr>
          <w:color w:val="0D0D0D"/>
          <w:spacing w:val="-5"/>
        </w:rPr>
        <w:t> </w:t>
      </w:r>
      <w:r>
        <w:rPr>
          <w:color w:val="0D0D0D"/>
        </w:rPr>
        <w:t>thể</w:t>
      </w:r>
      <w:r>
        <w:rPr>
          <w:color w:val="0D0D0D"/>
          <w:spacing w:val="-5"/>
        </w:rPr>
        <w:t> </w:t>
      </w:r>
      <w:r>
        <w:rPr>
          <w:color w:val="0D0D0D"/>
        </w:rPr>
        <w:t>được</w:t>
      </w:r>
      <w:r>
        <w:rPr>
          <w:color w:val="0D0D0D"/>
          <w:spacing w:val="-5"/>
        </w:rPr>
        <w:t> </w:t>
      </w:r>
      <w:r>
        <w:rPr>
          <w:color w:val="0D0D0D"/>
        </w:rPr>
        <w:t>kinh</w:t>
      </w:r>
      <w:r>
        <w:rPr>
          <w:color w:val="0D0D0D"/>
          <w:spacing w:val="-5"/>
        </w:rPr>
        <w:t> </w:t>
      </w:r>
      <w:r>
        <w:rPr>
          <w:color w:val="0D0D0D"/>
        </w:rPr>
        <w:t>nghiệm</w:t>
      </w:r>
      <w:r>
        <w:rPr>
          <w:color w:val="0D0D0D"/>
          <w:spacing w:val="-5"/>
        </w:rPr>
        <w:t> </w:t>
      </w:r>
      <w:r>
        <w:rPr>
          <w:color w:val="0D0D0D"/>
        </w:rPr>
        <w:t>trực tiếp,</w:t>
      </w:r>
      <w:r>
        <w:rPr>
          <w:color w:val="0D0D0D"/>
          <w:spacing w:val="-16"/>
        </w:rPr>
        <w:t> </w:t>
      </w:r>
      <w:r>
        <w:rPr>
          <w:color w:val="0D0D0D"/>
        </w:rPr>
        <w:t>nhưng</w:t>
      </w:r>
      <w:r>
        <w:rPr>
          <w:color w:val="0D0D0D"/>
          <w:spacing w:val="-16"/>
        </w:rPr>
        <w:t> </w:t>
      </w:r>
      <w:r>
        <w:rPr>
          <w:color w:val="0D0D0D"/>
        </w:rPr>
        <w:t>không</w:t>
      </w:r>
      <w:r>
        <w:rPr>
          <w:color w:val="0D0D0D"/>
          <w:spacing w:val="-16"/>
        </w:rPr>
        <w:t> </w:t>
      </w:r>
      <w:r>
        <w:rPr>
          <w:color w:val="0D0D0D"/>
        </w:rPr>
        <w:t>phải</w:t>
      </w:r>
      <w:r>
        <w:rPr>
          <w:color w:val="0D0D0D"/>
          <w:spacing w:val="-16"/>
        </w:rPr>
        <w:t> </w:t>
      </w:r>
      <w:r>
        <w:rPr>
          <w:color w:val="0D0D0D"/>
        </w:rPr>
        <w:t>bởi</w:t>
      </w:r>
      <w:r>
        <w:rPr>
          <w:color w:val="0D0D0D"/>
          <w:spacing w:val="-16"/>
        </w:rPr>
        <w:t> </w:t>
      </w:r>
      <w:r>
        <w:rPr>
          <w:color w:val="0D0D0D"/>
        </w:rPr>
        <w:t>ý</w:t>
      </w:r>
      <w:r>
        <w:rPr>
          <w:color w:val="0D0D0D"/>
          <w:spacing w:val="-16"/>
        </w:rPr>
        <w:t> </w:t>
      </w:r>
      <w:r>
        <w:rPr>
          <w:color w:val="0D0D0D"/>
        </w:rPr>
        <w:t>niệm</w:t>
      </w:r>
      <w:r>
        <w:rPr>
          <w:color w:val="0D0D0D"/>
          <w:spacing w:val="-16"/>
        </w:rPr>
        <w:t> </w:t>
      </w:r>
      <w:r>
        <w:rPr>
          <w:color w:val="0D0D0D"/>
        </w:rPr>
        <w:t>về</w:t>
      </w:r>
      <w:r>
        <w:rPr>
          <w:color w:val="0D0D0D"/>
          <w:spacing w:val="-16"/>
        </w:rPr>
        <w:t> </w:t>
      </w:r>
      <w:r>
        <w:rPr>
          <w:color w:val="0D0D0D"/>
        </w:rPr>
        <w:t>ngã</w:t>
      </w:r>
      <w:r>
        <w:rPr>
          <w:color w:val="0D0D0D"/>
          <w:spacing w:val="-16"/>
        </w:rPr>
        <w:t> </w:t>
      </w:r>
      <w:r>
        <w:rPr>
          <w:color w:val="0D0D0D"/>
        </w:rPr>
        <w:t>cho</w:t>
      </w:r>
      <w:r>
        <w:rPr>
          <w:color w:val="0D0D0D"/>
          <w:spacing w:val="-16"/>
        </w:rPr>
        <w:t> </w:t>
      </w:r>
      <w:r>
        <w:rPr>
          <w:color w:val="0D0D0D"/>
        </w:rPr>
        <w:t>rằng “tôi</w:t>
      </w:r>
      <w:r>
        <w:rPr>
          <w:color w:val="0D0D0D"/>
          <w:spacing w:val="-10"/>
        </w:rPr>
        <w:t> </w:t>
      </w:r>
      <w:r>
        <w:rPr>
          <w:color w:val="0D0D0D"/>
        </w:rPr>
        <w:t>có</w:t>
      </w:r>
      <w:r>
        <w:rPr>
          <w:color w:val="0D0D0D"/>
          <w:spacing w:val="-10"/>
        </w:rPr>
        <w:t> </w:t>
      </w:r>
      <w:r>
        <w:rPr>
          <w:color w:val="0D0D0D"/>
        </w:rPr>
        <w:t>thể</w:t>
      </w:r>
      <w:r>
        <w:rPr>
          <w:color w:val="0D0D0D"/>
          <w:spacing w:val="-10"/>
        </w:rPr>
        <w:t> </w:t>
      </w:r>
      <w:r>
        <w:rPr>
          <w:color w:val="0D0D0D"/>
        </w:rPr>
        <w:t>làm”.</w:t>
      </w:r>
      <w:r>
        <w:rPr>
          <w:color w:val="0D0D0D"/>
          <w:spacing w:val="-14"/>
        </w:rPr>
        <w:t> </w:t>
      </w:r>
      <w:r>
        <w:rPr>
          <w:color w:val="0D0D0D"/>
        </w:rPr>
        <w:t>Ta</w:t>
      </w:r>
      <w:r>
        <w:rPr>
          <w:color w:val="0D0D0D"/>
          <w:spacing w:val="-10"/>
        </w:rPr>
        <w:t> </w:t>
      </w:r>
      <w:r>
        <w:rPr>
          <w:color w:val="0D0D0D"/>
        </w:rPr>
        <w:t>không</w:t>
      </w:r>
      <w:r>
        <w:rPr>
          <w:color w:val="0D0D0D"/>
          <w:spacing w:val="-10"/>
        </w:rPr>
        <w:t> </w:t>
      </w:r>
      <w:r>
        <w:rPr>
          <w:color w:val="0D0D0D"/>
        </w:rPr>
        <w:t>hiểu</w:t>
      </w:r>
      <w:r>
        <w:rPr>
          <w:color w:val="0D0D0D"/>
          <w:spacing w:val="-10"/>
        </w:rPr>
        <w:t> </w:t>
      </w:r>
      <w:r>
        <w:rPr>
          <w:color w:val="0D0D0D"/>
        </w:rPr>
        <w:t>cái</w:t>
      </w:r>
      <w:r>
        <w:rPr>
          <w:color w:val="0D0D0D"/>
          <w:spacing w:val="-10"/>
        </w:rPr>
        <w:t> </w:t>
      </w:r>
      <w:r>
        <w:rPr>
          <w:color w:val="0D0D0D"/>
        </w:rPr>
        <w:t>đang</w:t>
      </w:r>
      <w:r>
        <w:rPr>
          <w:color w:val="0D0D0D"/>
          <w:spacing w:val="-10"/>
        </w:rPr>
        <w:t> </w:t>
      </w:r>
      <w:r>
        <w:rPr>
          <w:color w:val="0D0D0D"/>
        </w:rPr>
        <w:t>xuất</w:t>
      </w:r>
      <w:r>
        <w:rPr>
          <w:color w:val="0D0D0D"/>
          <w:spacing w:val="-10"/>
        </w:rPr>
        <w:t> </w:t>
      </w:r>
      <w:r>
        <w:rPr>
          <w:color w:val="0D0D0D"/>
        </w:rPr>
        <w:t>hiện </w:t>
      </w:r>
      <w:r>
        <w:rPr>
          <w:color w:val="0D0D0D"/>
          <w:spacing w:val="-2"/>
        </w:rPr>
        <w:t>bởi</w:t>
      </w:r>
      <w:r>
        <w:rPr>
          <w:color w:val="0D0D0D"/>
          <w:spacing w:val="-14"/>
        </w:rPr>
        <w:t> </w:t>
      </w:r>
      <w:r>
        <w:rPr>
          <w:color w:val="0D0D0D"/>
          <w:spacing w:val="-2"/>
        </w:rPr>
        <w:t>vì</w:t>
      </w:r>
      <w:r>
        <w:rPr>
          <w:color w:val="0D0D0D"/>
          <w:spacing w:val="-14"/>
        </w:rPr>
        <w:t> </w:t>
      </w:r>
      <w:r>
        <w:rPr>
          <w:color w:val="0D0D0D"/>
          <w:spacing w:val="-2"/>
        </w:rPr>
        <w:t>chỉ</w:t>
      </w:r>
      <w:r>
        <w:rPr>
          <w:color w:val="0D0D0D"/>
          <w:spacing w:val="-14"/>
        </w:rPr>
        <w:t> </w:t>
      </w:r>
      <w:r>
        <w:rPr>
          <w:color w:val="0D0D0D"/>
          <w:spacing w:val="-2"/>
        </w:rPr>
        <w:t>trí</w:t>
      </w:r>
      <w:r>
        <w:rPr>
          <w:color w:val="0D0D0D"/>
          <w:spacing w:val="-14"/>
        </w:rPr>
        <w:t> </w:t>
      </w:r>
      <w:r>
        <w:rPr>
          <w:color w:val="0D0D0D"/>
          <w:spacing w:val="-2"/>
        </w:rPr>
        <w:t>tuệ</w:t>
      </w:r>
      <w:r>
        <w:rPr>
          <w:color w:val="0D0D0D"/>
          <w:spacing w:val="-14"/>
        </w:rPr>
        <w:t> </w:t>
      </w:r>
      <w:r>
        <w:rPr>
          <w:color w:val="0D0D0D"/>
          <w:spacing w:val="-2"/>
        </w:rPr>
        <w:t>mới</w:t>
      </w:r>
      <w:r>
        <w:rPr>
          <w:color w:val="0D0D0D"/>
          <w:spacing w:val="-14"/>
        </w:rPr>
        <w:t> </w:t>
      </w:r>
      <w:r>
        <w:rPr>
          <w:color w:val="0D0D0D"/>
          <w:spacing w:val="-2"/>
        </w:rPr>
        <w:t>có</w:t>
      </w:r>
      <w:r>
        <w:rPr>
          <w:color w:val="0D0D0D"/>
          <w:spacing w:val="-14"/>
        </w:rPr>
        <w:t> </w:t>
      </w:r>
      <w:r>
        <w:rPr>
          <w:color w:val="0D0D0D"/>
          <w:spacing w:val="-2"/>
        </w:rPr>
        <w:t>thể</w:t>
      </w:r>
      <w:r>
        <w:rPr>
          <w:color w:val="0D0D0D"/>
          <w:spacing w:val="-14"/>
        </w:rPr>
        <w:t> </w:t>
      </w:r>
      <w:r>
        <w:rPr>
          <w:color w:val="0D0D0D"/>
          <w:spacing w:val="-2"/>
        </w:rPr>
        <w:t>hiểu,</w:t>
      </w:r>
      <w:r>
        <w:rPr>
          <w:color w:val="0D0D0D"/>
          <w:spacing w:val="-14"/>
        </w:rPr>
        <w:t> </w:t>
      </w:r>
      <w:r>
        <w:rPr>
          <w:color w:val="0D0D0D"/>
          <w:spacing w:val="-2"/>
        </w:rPr>
        <w:t>và</w:t>
      </w:r>
      <w:r>
        <w:rPr>
          <w:color w:val="0D0D0D"/>
          <w:spacing w:val="-14"/>
        </w:rPr>
        <w:t> </w:t>
      </w:r>
      <w:r>
        <w:rPr>
          <w:color w:val="0D0D0D"/>
          <w:spacing w:val="-2"/>
        </w:rPr>
        <w:t>nếu</w:t>
      </w:r>
      <w:r>
        <w:rPr>
          <w:color w:val="0D0D0D"/>
          <w:spacing w:val="-14"/>
        </w:rPr>
        <w:t> </w:t>
      </w:r>
      <w:r>
        <w:rPr>
          <w:color w:val="0D0D0D"/>
          <w:spacing w:val="-2"/>
        </w:rPr>
        <w:t>trí</w:t>
      </w:r>
      <w:r>
        <w:rPr>
          <w:color w:val="0D0D0D"/>
          <w:spacing w:val="-14"/>
        </w:rPr>
        <w:t> </w:t>
      </w:r>
      <w:r>
        <w:rPr>
          <w:color w:val="0D0D0D"/>
          <w:spacing w:val="-2"/>
        </w:rPr>
        <w:t>tuệ</w:t>
      </w:r>
      <w:r>
        <w:rPr>
          <w:color w:val="0D0D0D"/>
          <w:spacing w:val="-14"/>
        </w:rPr>
        <w:t> </w:t>
      </w:r>
      <w:r>
        <w:rPr>
          <w:color w:val="0D0D0D"/>
          <w:spacing w:val="-2"/>
        </w:rPr>
        <w:t>chưa </w:t>
      </w:r>
      <w:r>
        <w:rPr>
          <w:color w:val="0D0D0D"/>
        </w:rPr>
        <w:t>được</w:t>
      </w:r>
      <w:r>
        <w:rPr>
          <w:color w:val="0D0D0D"/>
          <w:spacing w:val="-4"/>
        </w:rPr>
        <w:t> </w:t>
      </w:r>
      <w:r>
        <w:rPr>
          <w:color w:val="0D0D0D"/>
        </w:rPr>
        <w:t>vun</w:t>
      </w:r>
      <w:r>
        <w:rPr>
          <w:color w:val="0D0D0D"/>
          <w:spacing w:val="-4"/>
        </w:rPr>
        <w:t> </w:t>
      </w:r>
      <w:r>
        <w:rPr>
          <w:color w:val="0D0D0D"/>
        </w:rPr>
        <w:t>bồi</w:t>
      </w:r>
      <w:r>
        <w:rPr>
          <w:color w:val="0D0D0D"/>
          <w:spacing w:val="-4"/>
        </w:rPr>
        <w:t> </w:t>
      </w:r>
      <w:r>
        <w:rPr>
          <w:color w:val="0D0D0D"/>
        </w:rPr>
        <w:t>dần</w:t>
      </w:r>
      <w:r>
        <w:rPr>
          <w:color w:val="0D0D0D"/>
          <w:spacing w:val="-4"/>
        </w:rPr>
        <w:t> </w:t>
      </w:r>
      <w:r>
        <w:rPr>
          <w:color w:val="0D0D0D"/>
        </w:rPr>
        <w:t>dần</w:t>
      </w:r>
      <w:r>
        <w:rPr>
          <w:color w:val="0D0D0D"/>
          <w:spacing w:val="-4"/>
        </w:rPr>
        <w:t> </w:t>
      </w:r>
      <w:r>
        <w:rPr>
          <w:color w:val="0D0D0D"/>
        </w:rPr>
        <w:t>thì</w:t>
      </w:r>
      <w:r>
        <w:rPr>
          <w:color w:val="0D0D0D"/>
          <w:spacing w:val="-4"/>
        </w:rPr>
        <w:t> </w:t>
      </w:r>
      <w:r>
        <w:rPr>
          <w:color w:val="0D0D0D"/>
        </w:rPr>
        <w:t>nó</w:t>
      </w:r>
      <w:r>
        <w:rPr>
          <w:color w:val="0D0D0D"/>
          <w:spacing w:val="-4"/>
        </w:rPr>
        <w:t> </w:t>
      </w:r>
      <w:r>
        <w:rPr>
          <w:color w:val="0D0D0D"/>
        </w:rPr>
        <w:t>sẽ</w:t>
      </w:r>
      <w:r>
        <w:rPr>
          <w:color w:val="0D0D0D"/>
          <w:spacing w:val="-4"/>
        </w:rPr>
        <w:t> </w:t>
      </w:r>
      <w:r>
        <w:rPr>
          <w:color w:val="0D0D0D"/>
        </w:rPr>
        <w:t>không</w:t>
      </w:r>
      <w:r>
        <w:rPr>
          <w:color w:val="0D0D0D"/>
          <w:spacing w:val="-4"/>
        </w:rPr>
        <w:t> </w:t>
      </w:r>
      <w:r>
        <w:rPr>
          <w:color w:val="0D0D0D"/>
        </w:rPr>
        <w:t>đủ</w:t>
      </w:r>
      <w:r>
        <w:rPr>
          <w:color w:val="0D0D0D"/>
          <w:spacing w:val="-4"/>
        </w:rPr>
        <w:t> </w:t>
      </w:r>
      <w:r>
        <w:rPr>
          <w:color w:val="0D0D0D"/>
        </w:rPr>
        <w:t>mạnh</w:t>
      </w:r>
      <w:r>
        <w:rPr>
          <w:color w:val="0D0D0D"/>
          <w:spacing w:val="-4"/>
        </w:rPr>
        <w:t> </w:t>
      </w:r>
      <w:r>
        <w:rPr>
          <w:color w:val="0D0D0D"/>
        </w:rPr>
        <w:t>để kinh nghiệm trực tiếp thực tại hiện giờ. Như vậy, tứ niệm xứ được duyên bởi </w:t>
      </w:r>
      <w:r>
        <w:rPr>
          <w:color w:val="231F20"/>
        </w:rPr>
        <w:t>sacca-ñāṇa, trí hiểu Tứ</w:t>
      </w:r>
      <w:r>
        <w:rPr>
          <w:color w:val="231F20"/>
          <w:spacing w:val="-12"/>
        </w:rPr>
        <w:t> </w:t>
      </w:r>
      <w:r>
        <w:rPr>
          <w:color w:val="231F20"/>
        </w:rPr>
        <w:t>Thánh</w:t>
      </w:r>
      <w:r>
        <w:rPr>
          <w:color w:val="231F20"/>
          <w:spacing w:val="-8"/>
        </w:rPr>
        <w:t> </w:t>
      </w:r>
      <w:r>
        <w:rPr>
          <w:color w:val="231F20"/>
        </w:rPr>
        <w:t>Đế</w:t>
      </w:r>
      <w:r>
        <w:rPr>
          <w:color w:val="231F20"/>
          <w:spacing w:val="-8"/>
        </w:rPr>
        <w:t> </w:t>
      </w:r>
      <w:r>
        <w:rPr>
          <w:color w:val="231F20"/>
        </w:rPr>
        <w:t>vững</w:t>
      </w:r>
      <w:r>
        <w:rPr>
          <w:color w:val="231F20"/>
          <w:spacing w:val="-8"/>
        </w:rPr>
        <w:t> </w:t>
      </w:r>
      <w:r>
        <w:rPr>
          <w:color w:val="231F20"/>
        </w:rPr>
        <w:t>vàng</w:t>
      </w:r>
      <w:r>
        <w:rPr>
          <w:color w:val="231F20"/>
          <w:spacing w:val="-8"/>
        </w:rPr>
        <w:t> </w:t>
      </w:r>
      <w:r>
        <w:rPr>
          <w:color w:val="231F20"/>
        </w:rPr>
        <w:t>ở</w:t>
      </w:r>
      <w:r>
        <w:rPr>
          <w:color w:val="231F20"/>
          <w:spacing w:val="-8"/>
        </w:rPr>
        <w:t> </w:t>
      </w:r>
      <w:r>
        <w:rPr>
          <w:color w:val="231F20"/>
        </w:rPr>
        <w:t>mức</w:t>
      </w:r>
      <w:r>
        <w:rPr>
          <w:color w:val="231F20"/>
          <w:spacing w:val="-8"/>
        </w:rPr>
        <w:t> </w:t>
      </w:r>
      <w:r>
        <w:rPr>
          <w:color w:val="231F20"/>
        </w:rPr>
        <w:t>độ</w:t>
      </w:r>
      <w:r>
        <w:rPr>
          <w:color w:val="231F20"/>
          <w:spacing w:val="-8"/>
        </w:rPr>
        <w:t> </w:t>
      </w:r>
      <w:r>
        <w:rPr>
          <w:color w:val="231F20"/>
        </w:rPr>
        <w:t>tư</w:t>
      </w:r>
      <w:r>
        <w:rPr>
          <w:color w:val="231F20"/>
          <w:spacing w:val="-8"/>
        </w:rPr>
        <w:t> </w:t>
      </w:r>
      <w:r>
        <w:rPr>
          <w:color w:val="231F20"/>
        </w:rPr>
        <w:t>duy,</w:t>
      </w:r>
      <w:r>
        <w:rPr>
          <w:color w:val="231F20"/>
          <w:spacing w:val="-8"/>
        </w:rPr>
        <w:t> </w:t>
      </w:r>
      <w:r>
        <w:rPr>
          <w:color w:val="231F20"/>
        </w:rPr>
        <w:t>nó</w:t>
      </w:r>
      <w:r>
        <w:rPr>
          <w:color w:val="231F20"/>
          <w:spacing w:val="-8"/>
        </w:rPr>
        <w:t> </w:t>
      </w:r>
      <w:r>
        <w:rPr>
          <w:color w:val="231F20"/>
        </w:rPr>
        <w:t>sinh khởi</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không</w:t>
      </w:r>
      <w:r>
        <w:rPr>
          <w:color w:val="231F20"/>
          <w:spacing w:val="-6"/>
        </w:rPr>
        <w:t> </w:t>
      </w:r>
      <w:r>
        <w:rPr>
          <w:color w:val="231F20"/>
        </w:rPr>
        <w:t>do</w:t>
      </w:r>
      <w:r>
        <w:rPr>
          <w:color w:val="231F20"/>
          <w:spacing w:val="-6"/>
        </w:rPr>
        <w:t> </w:t>
      </w:r>
      <w:r>
        <w:rPr>
          <w:color w:val="231F20"/>
        </w:rPr>
        <w:t>ý</w:t>
      </w:r>
      <w:r>
        <w:rPr>
          <w:color w:val="231F20"/>
          <w:spacing w:val="-6"/>
        </w:rPr>
        <w:t> </w:t>
      </w:r>
      <w:r>
        <w:rPr>
          <w:color w:val="231F20"/>
        </w:rPr>
        <w:t>chí,</w:t>
      </w:r>
      <w:r>
        <w:rPr>
          <w:color w:val="231F20"/>
          <w:spacing w:val="-6"/>
        </w:rPr>
        <w:t> </w:t>
      </w:r>
      <w:r>
        <w:rPr>
          <w:color w:val="231F20"/>
        </w:rPr>
        <w:t>không</w:t>
      </w:r>
      <w:r>
        <w:rPr>
          <w:color w:val="231F20"/>
          <w:spacing w:val="-6"/>
        </w:rPr>
        <w:t> </w:t>
      </w:r>
      <w:r>
        <w:rPr>
          <w:color w:val="231F20"/>
        </w:rPr>
        <w:t>lựa</w:t>
      </w:r>
      <w:r>
        <w:rPr>
          <w:color w:val="231F20"/>
          <w:spacing w:val="-6"/>
        </w:rPr>
        <w:t> </w:t>
      </w:r>
      <w:r>
        <w:rPr>
          <w:color w:val="231F20"/>
        </w:rPr>
        <w:t>chọn</w:t>
      </w:r>
      <w:r>
        <w:rPr>
          <w:color w:val="231F20"/>
          <w:spacing w:val="-6"/>
        </w:rPr>
        <w:t> </w:t>
      </w:r>
      <w:r>
        <w:rPr>
          <w:color w:val="231F20"/>
        </w:rPr>
        <w:t>đối tượng. Chúng ta mới nói một chút về cái thấy và về các thực tại khác, chừng đó chưa đủ để khiến </w:t>
      </w:r>
      <w:r>
        <w:rPr>
          <w:color w:val="0D0D0D"/>
          <w:spacing w:val="-2"/>
        </w:rPr>
        <w:t>samma-sati</w:t>
      </w:r>
      <w:r>
        <w:rPr>
          <w:color w:val="0D0D0D"/>
          <w:spacing w:val="-9"/>
        </w:rPr>
        <w:t> </w:t>
      </w:r>
      <w:r>
        <w:rPr>
          <w:color w:val="231F20"/>
          <w:spacing w:val="-2"/>
        </w:rPr>
        <w:t>sinh</w:t>
      </w:r>
      <w:r>
        <w:rPr>
          <w:color w:val="231F20"/>
          <w:spacing w:val="-7"/>
        </w:rPr>
        <w:t> </w:t>
      </w:r>
      <w:r>
        <w:rPr>
          <w:color w:val="231F20"/>
          <w:spacing w:val="-2"/>
        </w:rPr>
        <w:t>khởi</w:t>
      </w:r>
      <w:r>
        <w:rPr>
          <w:color w:val="231F20"/>
          <w:spacing w:val="-7"/>
        </w:rPr>
        <w:t> </w:t>
      </w:r>
      <w:r>
        <w:rPr>
          <w:color w:val="231F20"/>
          <w:spacing w:val="-2"/>
        </w:rPr>
        <w:t>kinh</w:t>
      </w:r>
      <w:r>
        <w:rPr>
          <w:color w:val="231F20"/>
          <w:spacing w:val="-7"/>
        </w:rPr>
        <w:t> </w:t>
      </w:r>
      <w:r>
        <w:rPr>
          <w:color w:val="231F20"/>
          <w:spacing w:val="-2"/>
        </w:rPr>
        <w:t>nghiệm</w:t>
      </w:r>
      <w:r>
        <w:rPr>
          <w:color w:val="231F20"/>
          <w:spacing w:val="-6"/>
        </w:rPr>
        <w:t> </w:t>
      </w:r>
      <w:r>
        <w:rPr>
          <w:color w:val="231F20"/>
          <w:spacing w:val="-2"/>
        </w:rPr>
        <w:t>trực</w:t>
      </w:r>
      <w:r>
        <w:rPr>
          <w:color w:val="231F20"/>
          <w:spacing w:val="-7"/>
        </w:rPr>
        <w:t> </w:t>
      </w:r>
      <w:r>
        <w:rPr>
          <w:color w:val="231F20"/>
          <w:spacing w:val="-2"/>
        </w:rPr>
        <w:t>tiếp</w:t>
      </w:r>
      <w:r>
        <w:rPr>
          <w:color w:val="231F20"/>
          <w:spacing w:val="-7"/>
        </w:rPr>
        <w:t> </w:t>
      </w:r>
      <w:r>
        <w:rPr>
          <w:color w:val="231F20"/>
          <w:spacing w:val="-2"/>
        </w:rPr>
        <w:t>chúng.</w:t>
      </w:r>
    </w:p>
    <w:p>
      <w:pPr>
        <w:pStyle w:val="BodyText"/>
        <w:spacing w:line="256" w:lineRule="auto" w:before="89"/>
      </w:pPr>
      <w:r>
        <w:rPr>
          <w:b/>
          <w:i/>
          <w:color w:val="0D0D0D"/>
        </w:rPr>
        <w:t>Người hỏi</w:t>
      </w:r>
      <w:r>
        <w:rPr>
          <w:color w:val="0D0D0D"/>
        </w:rPr>
        <w:t>: Con vẫn chưa rõ về điều bà </w:t>
      </w:r>
      <w:r>
        <w:rPr>
          <w:color w:val="0D0D0D"/>
        </w:rPr>
        <w:t>nói, rằng niềm tin vững chắc vào thực tại lại là duyên cho chánh niệm về thực tại sinh khởi.</w:t>
      </w:r>
    </w:p>
    <w:p>
      <w:pPr>
        <w:pStyle w:val="BodyText"/>
        <w:spacing w:line="256" w:lineRule="auto" w:before="109"/>
      </w:pPr>
      <w:r>
        <w:rPr>
          <w:b/>
          <w:i/>
          <w:color w:val="0D0D0D"/>
        </w:rPr>
        <w:t>Achaan Sujin: </w:t>
      </w:r>
      <w:r>
        <w:rPr>
          <w:color w:val="0D0D0D"/>
        </w:rPr>
        <w:t>“Niềm tin chắc chắn” là nói đến niềm tin vững chắc rằng các pháp là vô </w:t>
      </w:r>
      <w:r>
        <w:rPr>
          <w:color w:val="0D0D0D"/>
        </w:rPr>
        <w:t>ngã. Nếu ta cho rằng có ai đó làm cho cái thấy sinh khởi</w:t>
      </w:r>
      <w:r>
        <w:rPr>
          <w:color w:val="0D0D0D"/>
          <w:spacing w:val="21"/>
        </w:rPr>
        <w:t> </w:t>
      </w:r>
      <w:r>
        <w:rPr>
          <w:color w:val="0D0D0D"/>
        </w:rPr>
        <w:t>thì</w:t>
      </w:r>
      <w:r>
        <w:rPr>
          <w:color w:val="0D0D0D"/>
          <w:spacing w:val="21"/>
        </w:rPr>
        <w:t> </w:t>
      </w:r>
      <w:r>
        <w:rPr>
          <w:color w:val="0D0D0D"/>
        </w:rPr>
        <w:t>ta</w:t>
      </w:r>
      <w:r>
        <w:rPr>
          <w:color w:val="0D0D0D"/>
          <w:spacing w:val="21"/>
        </w:rPr>
        <w:t> </w:t>
      </w:r>
      <w:r>
        <w:rPr>
          <w:color w:val="0D0D0D"/>
        </w:rPr>
        <w:t>cũng</w:t>
      </w:r>
      <w:r>
        <w:rPr>
          <w:color w:val="0D0D0D"/>
          <w:spacing w:val="21"/>
        </w:rPr>
        <w:t> </w:t>
      </w:r>
      <w:r>
        <w:rPr>
          <w:color w:val="0D0D0D"/>
        </w:rPr>
        <w:t>sẽ</w:t>
      </w:r>
      <w:r>
        <w:rPr>
          <w:color w:val="0D0D0D"/>
          <w:spacing w:val="21"/>
        </w:rPr>
        <w:t> </w:t>
      </w:r>
      <w:r>
        <w:rPr>
          <w:color w:val="0D0D0D"/>
        </w:rPr>
        <w:t>cho</w:t>
      </w:r>
      <w:r>
        <w:rPr>
          <w:color w:val="0D0D0D"/>
          <w:spacing w:val="21"/>
        </w:rPr>
        <w:t> </w:t>
      </w:r>
      <w:r>
        <w:rPr>
          <w:color w:val="0D0D0D"/>
        </w:rPr>
        <w:t>rằng</w:t>
      </w:r>
      <w:r>
        <w:rPr>
          <w:color w:val="0D0D0D"/>
          <w:spacing w:val="21"/>
        </w:rPr>
        <w:t> </w:t>
      </w:r>
      <w:r>
        <w:rPr>
          <w:color w:val="0D0D0D"/>
        </w:rPr>
        <w:t>có</w:t>
      </w:r>
      <w:r>
        <w:rPr>
          <w:color w:val="0D0D0D"/>
          <w:spacing w:val="21"/>
        </w:rPr>
        <w:t> </w:t>
      </w:r>
      <w:r>
        <w:rPr>
          <w:color w:val="0D0D0D"/>
        </w:rPr>
        <w:t>ai</w:t>
      </w:r>
      <w:r>
        <w:rPr>
          <w:color w:val="0D0D0D"/>
          <w:spacing w:val="20"/>
        </w:rPr>
        <w:t> </w:t>
      </w:r>
      <w:r>
        <w:rPr>
          <w:color w:val="0D0D0D"/>
        </w:rPr>
        <w:t>đó</w:t>
      </w:r>
      <w:r>
        <w:rPr>
          <w:color w:val="0D0D0D"/>
          <w:spacing w:val="21"/>
        </w:rPr>
        <w:t> </w:t>
      </w:r>
      <w:r>
        <w:rPr>
          <w:color w:val="0D0D0D"/>
        </w:rPr>
        <w:t>làm</w:t>
      </w:r>
      <w:r>
        <w:rPr>
          <w:color w:val="0D0D0D"/>
          <w:spacing w:val="21"/>
        </w:rPr>
        <w:t> </w:t>
      </w:r>
      <w:r>
        <w:rPr>
          <w:color w:val="0D0D0D"/>
        </w:rPr>
        <w:t>cho</w:t>
      </w:r>
      <w:r>
        <w:rPr>
          <w:color w:val="0D0D0D"/>
          <w:spacing w:val="21"/>
        </w:rPr>
        <w:t> </w:t>
      </w:r>
      <w:r>
        <w:rPr>
          <w:color w:val="0D0D0D"/>
          <w:spacing w:val="-5"/>
        </w:rPr>
        <w:t>tứ</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0D0D0D"/>
        </w:rPr>
        <w:t>niệm xứ sinh khởi. Có ai ở đây cho rằng ai đó có thể khiến cái thấy sinh khởi không? Không ai có thể làm cho tứ niệm xứ sinh khởi. Liệu đức </w:t>
      </w:r>
      <w:r>
        <w:rPr>
          <w:color w:val="0D0D0D"/>
        </w:rPr>
        <w:t>Phật có</w:t>
      </w:r>
      <w:r>
        <w:rPr>
          <w:color w:val="0D0D0D"/>
          <w:spacing w:val="-9"/>
        </w:rPr>
        <w:t> </w:t>
      </w:r>
      <w:r>
        <w:rPr>
          <w:color w:val="0D0D0D"/>
        </w:rPr>
        <w:t>thể</w:t>
      </w:r>
      <w:r>
        <w:rPr>
          <w:color w:val="0D0D0D"/>
          <w:spacing w:val="-9"/>
        </w:rPr>
        <w:t> </w:t>
      </w:r>
      <w:r>
        <w:rPr>
          <w:color w:val="0D0D0D"/>
        </w:rPr>
        <w:t>bảo</w:t>
      </w:r>
      <w:r>
        <w:rPr>
          <w:color w:val="0D0D0D"/>
          <w:spacing w:val="-9"/>
        </w:rPr>
        <w:t> </w:t>
      </w:r>
      <w:r>
        <w:rPr>
          <w:color w:val="0D0D0D"/>
        </w:rPr>
        <w:t>các</w:t>
      </w:r>
      <w:r>
        <w:rPr>
          <w:color w:val="0D0D0D"/>
          <w:spacing w:val="-9"/>
        </w:rPr>
        <w:t> </w:t>
      </w:r>
      <w:r>
        <w:rPr>
          <w:color w:val="0D0D0D"/>
        </w:rPr>
        <w:t>đệ</w:t>
      </w:r>
      <w:r>
        <w:rPr>
          <w:color w:val="0D0D0D"/>
          <w:spacing w:val="-9"/>
        </w:rPr>
        <w:t> </w:t>
      </w:r>
      <w:r>
        <w:rPr>
          <w:color w:val="0D0D0D"/>
        </w:rPr>
        <w:t>tử</w:t>
      </w:r>
      <w:r>
        <w:rPr>
          <w:color w:val="0D0D0D"/>
          <w:spacing w:val="-9"/>
        </w:rPr>
        <w:t> </w:t>
      </w:r>
      <w:r>
        <w:rPr>
          <w:color w:val="0D0D0D"/>
        </w:rPr>
        <w:t>của</w:t>
      </w:r>
      <w:r>
        <w:rPr>
          <w:color w:val="0D0D0D"/>
          <w:spacing w:val="-9"/>
        </w:rPr>
        <w:t> </w:t>
      </w:r>
      <w:r>
        <w:rPr>
          <w:color w:val="0D0D0D"/>
        </w:rPr>
        <w:t>mình</w:t>
      </w:r>
      <w:r>
        <w:rPr>
          <w:color w:val="0D0D0D"/>
          <w:spacing w:val="-9"/>
        </w:rPr>
        <w:t> </w:t>
      </w:r>
      <w:r>
        <w:rPr>
          <w:color w:val="0D0D0D"/>
        </w:rPr>
        <w:t>làm</w:t>
      </w:r>
      <w:r>
        <w:rPr>
          <w:color w:val="0D0D0D"/>
          <w:spacing w:val="-9"/>
        </w:rPr>
        <w:t> </w:t>
      </w:r>
      <w:r>
        <w:rPr>
          <w:color w:val="0D0D0D"/>
        </w:rPr>
        <w:t>chánh</w:t>
      </w:r>
      <w:r>
        <w:rPr>
          <w:color w:val="0D0D0D"/>
          <w:spacing w:val="-9"/>
        </w:rPr>
        <w:t> </w:t>
      </w:r>
      <w:r>
        <w:rPr>
          <w:color w:val="0D0D0D"/>
        </w:rPr>
        <w:t>niệm</w:t>
      </w:r>
      <w:r>
        <w:rPr>
          <w:color w:val="0D0D0D"/>
          <w:spacing w:val="-9"/>
        </w:rPr>
        <w:t> </w:t>
      </w:r>
      <w:r>
        <w:rPr>
          <w:color w:val="0D0D0D"/>
        </w:rPr>
        <w:t>của tứ</w:t>
      </w:r>
      <w:r>
        <w:rPr>
          <w:color w:val="0D0D0D"/>
          <w:spacing w:val="-3"/>
        </w:rPr>
        <w:t> </w:t>
      </w:r>
      <w:r>
        <w:rPr>
          <w:color w:val="0D0D0D"/>
        </w:rPr>
        <w:t>niệm</w:t>
      </w:r>
      <w:r>
        <w:rPr>
          <w:color w:val="0D0D0D"/>
          <w:spacing w:val="-3"/>
        </w:rPr>
        <w:t> </w:t>
      </w:r>
      <w:r>
        <w:rPr>
          <w:color w:val="0D0D0D"/>
        </w:rPr>
        <w:t>xứ</w:t>
      </w:r>
      <w:r>
        <w:rPr>
          <w:color w:val="0D0D0D"/>
          <w:spacing w:val="-3"/>
        </w:rPr>
        <w:t> </w:t>
      </w:r>
      <w:r>
        <w:rPr>
          <w:color w:val="0D0D0D"/>
        </w:rPr>
        <w:t>sinh</w:t>
      </w:r>
      <w:r>
        <w:rPr>
          <w:color w:val="0D0D0D"/>
          <w:spacing w:val="-3"/>
        </w:rPr>
        <w:t> </w:t>
      </w:r>
      <w:r>
        <w:rPr>
          <w:color w:val="0D0D0D"/>
        </w:rPr>
        <w:t>khởi</w:t>
      </w:r>
      <w:r>
        <w:rPr>
          <w:color w:val="0D0D0D"/>
          <w:spacing w:val="-3"/>
        </w:rPr>
        <w:t> </w:t>
      </w:r>
      <w:r>
        <w:rPr>
          <w:color w:val="0D0D0D"/>
        </w:rPr>
        <w:t>không?</w:t>
      </w:r>
      <w:r>
        <w:rPr>
          <w:color w:val="0D0D0D"/>
          <w:spacing w:val="-3"/>
        </w:rPr>
        <w:t> </w:t>
      </w:r>
      <w:r>
        <w:rPr>
          <w:color w:val="0D0D0D"/>
        </w:rPr>
        <w:t>Nếu</w:t>
      </w:r>
      <w:r>
        <w:rPr>
          <w:color w:val="0D0D0D"/>
          <w:spacing w:val="-3"/>
        </w:rPr>
        <w:t> </w:t>
      </w:r>
      <w:r>
        <w:rPr>
          <w:color w:val="0D0D0D"/>
        </w:rPr>
        <w:t>nghĩ</w:t>
      </w:r>
      <w:r>
        <w:rPr>
          <w:color w:val="0D0D0D"/>
          <w:spacing w:val="-3"/>
        </w:rPr>
        <w:t> </w:t>
      </w:r>
      <w:r>
        <w:rPr>
          <w:color w:val="0D0D0D"/>
        </w:rPr>
        <w:t>như</w:t>
      </w:r>
      <w:r>
        <w:rPr>
          <w:color w:val="0D0D0D"/>
          <w:spacing w:val="-3"/>
        </w:rPr>
        <w:t> </w:t>
      </w:r>
      <w:r>
        <w:rPr>
          <w:color w:val="0D0D0D"/>
        </w:rPr>
        <w:t>vậy</w:t>
      </w:r>
      <w:r>
        <w:rPr>
          <w:color w:val="0D0D0D"/>
          <w:spacing w:val="-3"/>
        </w:rPr>
        <w:t> </w:t>
      </w:r>
      <w:r>
        <w:rPr>
          <w:color w:val="0D0D0D"/>
        </w:rPr>
        <w:t>là đi ngược lại Giáo lý của đức Phật.</w:t>
      </w:r>
    </w:p>
    <w:p>
      <w:pPr>
        <w:pStyle w:val="BodyText"/>
        <w:spacing w:line="261" w:lineRule="auto" w:before="120"/>
      </w:pPr>
      <w:r>
        <w:rPr>
          <w:b/>
          <w:i/>
          <w:color w:val="0D0D0D"/>
        </w:rPr>
        <w:t>Sarah</w:t>
      </w:r>
      <w:r>
        <w:rPr>
          <w:color w:val="0D0D0D"/>
        </w:rPr>
        <w:t>:</w:t>
      </w:r>
      <w:r>
        <w:rPr>
          <w:color w:val="0D0D0D"/>
          <w:spacing w:val="-17"/>
        </w:rPr>
        <w:t> </w:t>
      </w:r>
      <w:r>
        <w:rPr>
          <w:color w:val="0D0D0D"/>
        </w:rPr>
        <w:t>Vừa</w:t>
      </w:r>
      <w:r>
        <w:rPr>
          <w:color w:val="0D0D0D"/>
          <w:spacing w:val="-13"/>
        </w:rPr>
        <w:t> </w:t>
      </w:r>
      <w:r>
        <w:rPr>
          <w:color w:val="0D0D0D"/>
        </w:rPr>
        <w:t>rồi</w:t>
      </w:r>
      <w:r>
        <w:rPr>
          <w:color w:val="0D0D0D"/>
          <w:spacing w:val="-13"/>
        </w:rPr>
        <w:t> </w:t>
      </w:r>
      <w:r>
        <w:rPr>
          <w:color w:val="0D0D0D"/>
        </w:rPr>
        <w:t>chúng</w:t>
      </w:r>
      <w:r>
        <w:rPr>
          <w:color w:val="0D0D0D"/>
          <w:spacing w:val="-13"/>
        </w:rPr>
        <w:t> </w:t>
      </w:r>
      <w:r>
        <w:rPr>
          <w:color w:val="0D0D0D"/>
        </w:rPr>
        <w:t>ta</w:t>
      </w:r>
      <w:r>
        <w:rPr>
          <w:color w:val="0D0D0D"/>
          <w:spacing w:val="-13"/>
        </w:rPr>
        <w:t> </w:t>
      </w:r>
      <w:r>
        <w:rPr>
          <w:color w:val="0D0D0D"/>
        </w:rPr>
        <w:t>được</w:t>
      </w:r>
      <w:r>
        <w:rPr>
          <w:color w:val="0D0D0D"/>
          <w:spacing w:val="-13"/>
        </w:rPr>
        <w:t> </w:t>
      </w:r>
      <w:r>
        <w:rPr>
          <w:color w:val="0D0D0D"/>
        </w:rPr>
        <w:t>nghe</w:t>
      </w:r>
      <w:r>
        <w:rPr>
          <w:color w:val="0D0D0D"/>
          <w:spacing w:val="-13"/>
        </w:rPr>
        <w:t> </w:t>
      </w:r>
      <w:r>
        <w:rPr>
          <w:color w:val="0D0D0D"/>
        </w:rPr>
        <w:t>về</w:t>
      </w:r>
      <w:r>
        <w:rPr>
          <w:color w:val="0D0D0D"/>
          <w:spacing w:val="-13"/>
        </w:rPr>
        <w:t> </w:t>
      </w:r>
      <w:r>
        <w:rPr>
          <w:color w:val="0D0D0D"/>
        </w:rPr>
        <w:t>cái</w:t>
      </w:r>
      <w:r>
        <w:rPr>
          <w:color w:val="0D0D0D"/>
          <w:spacing w:val="-13"/>
        </w:rPr>
        <w:t> </w:t>
      </w:r>
      <w:r>
        <w:rPr>
          <w:color w:val="0D0D0D"/>
        </w:rPr>
        <w:t>thấy và cái được thấy. Achaan cũng đã giảng về các pháp chân đế. Khi có sự hoang mang, phân </w:t>
      </w:r>
      <w:r>
        <w:rPr>
          <w:color w:val="0D0D0D"/>
        </w:rPr>
        <w:t>vân... muốn đi thử cách nào đó, nó chứng tỏ sự hoài nghi, không có niềm tin chắc chắn rằng các pháp là vô ngã. Chỉ khi có niềm tin chắc chắn vào sự vô ngã của các pháp, rằng không ai khiến chúng phát sinh, khi đó mới có duyên cho chánh niệm của tứ niệm xứ sinh khởi. Khi hiểu biết ở mức độ tư</w:t>
      </w:r>
      <w:r>
        <w:rPr>
          <w:color w:val="0D0D0D"/>
          <w:spacing w:val="-8"/>
        </w:rPr>
        <w:t> </w:t>
      </w:r>
      <w:r>
        <w:rPr>
          <w:color w:val="0D0D0D"/>
        </w:rPr>
        <w:t>duy</w:t>
      </w:r>
      <w:r>
        <w:rPr>
          <w:color w:val="0D0D0D"/>
          <w:spacing w:val="-7"/>
        </w:rPr>
        <w:t> </w:t>
      </w:r>
      <w:r>
        <w:rPr>
          <w:color w:val="0D0D0D"/>
        </w:rPr>
        <w:t>chắc</w:t>
      </w:r>
      <w:r>
        <w:rPr>
          <w:color w:val="0D0D0D"/>
          <w:spacing w:val="-8"/>
        </w:rPr>
        <w:t> </w:t>
      </w:r>
      <w:r>
        <w:rPr>
          <w:color w:val="0D0D0D"/>
        </w:rPr>
        <w:t>chắn</w:t>
      </w:r>
      <w:r>
        <w:rPr>
          <w:color w:val="0D0D0D"/>
          <w:spacing w:val="-8"/>
        </w:rPr>
        <w:t> </w:t>
      </w:r>
      <w:r>
        <w:rPr>
          <w:color w:val="0D0D0D"/>
        </w:rPr>
        <w:t>như</w:t>
      </w:r>
      <w:r>
        <w:rPr>
          <w:color w:val="0D0D0D"/>
          <w:spacing w:val="-7"/>
        </w:rPr>
        <w:t> </w:t>
      </w:r>
      <w:r>
        <w:rPr>
          <w:color w:val="0D0D0D"/>
        </w:rPr>
        <w:t>vậy,</w:t>
      </w:r>
      <w:r>
        <w:rPr>
          <w:color w:val="0D0D0D"/>
          <w:spacing w:val="-8"/>
        </w:rPr>
        <w:t> </w:t>
      </w:r>
      <w:r>
        <w:rPr>
          <w:color w:val="0D0D0D"/>
        </w:rPr>
        <w:t>ta</w:t>
      </w:r>
      <w:r>
        <w:rPr>
          <w:color w:val="0D0D0D"/>
          <w:spacing w:val="-8"/>
        </w:rPr>
        <w:t> </w:t>
      </w:r>
      <w:r>
        <w:rPr>
          <w:color w:val="0D0D0D"/>
        </w:rPr>
        <w:t>sẽ</w:t>
      </w:r>
      <w:r>
        <w:rPr>
          <w:color w:val="0D0D0D"/>
          <w:spacing w:val="-7"/>
        </w:rPr>
        <w:t> </w:t>
      </w:r>
      <w:r>
        <w:rPr>
          <w:color w:val="0D0D0D"/>
        </w:rPr>
        <w:t>không</w:t>
      </w:r>
      <w:r>
        <w:rPr>
          <w:color w:val="0D0D0D"/>
          <w:spacing w:val="-8"/>
        </w:rPr>
        <w:t> </w:t>
      </w:r>
      <w:r>
        <w:rPr>
          <w:color w:val="0D0D0D"/>
        </w:rPr>
        <w:t>đi</w:t>
      </w:r>
      <w:r>
        <w:rPr>
          <w:color w:val="0D0D0D"/>
          <w:spacing w:val="-8"/>
        </w:rPr>
        <w:t> </w:t>
      </w:r>
      <w:r>
        <w:rPr>
          <w:color w:val="0D0D0D"/>
        </w:rPr>
        <w:t>theo</w:t>
      </w:r>
      <w:r>
        <w:rPr>
          <w:color w:val="0D0D0D"/>
          <w:spacing w:val="-8"/>
        </w:rPr>
        <w:t> </w:t>
      </w:r>
      <w:r>
        <w:rPr>
          <w:color w:val="0D0D0D"/>
        </w:rPr>
        <w:t>một phương</w:t>
      </w:r>
      <w:r>
        <w:rPr>
          <w:color w:val="0D0D0D"/>
          <w:spacing w:val="-6"/>
        </w:rPr>
        <w:t> </w:t>
      </w:r>
      <w:r>
        <w:rPr>
          <w:color w:val="0D0D0D"/>
        </w:rPr>
        <w:t>pháp</w:t>
      </w:r>
      <w:r>
        <w:rPr>
          <w:color w:val="0D0D0D"/>
          <w:spacing w:val="-6"/>
        </w:rPr>
        <w:t> </w:t>
      </w:r>
      <w:r>
        <w:rPr>
          <w:color w:val="0D0D0D"/>
        </w:rPr>
        <w:t>hay</w:t>
      </w:r>
      <w:r>
        <w:rPr>
          <w:color w:val="0D0D0D"/>
          <w:spacing w:val="-6"/>
        </w:rPr>
        <w:t> </w:t>
      </w:r>
      <w:r>
        <w:rPr>
          <w:color w:val="0D0D0D"/>
        </w:rPr>
        <w:t>kỹ</w:t>
      </w:r>
      <w:r>
        <w:rPr>
          <w:color w:val="0D0D0D"/>
          <w:spacing w:val="-6"/>
        </w:rPr>
        <w:t> </w:t>
      </w:r>
      <w:r>
        <w:rPr>
          <w:color w:val="0D0D0D"/>
        </w:rPr>
        <w:t>thuật</w:t>
      </w:r>
      <w:r>
        <w:rPr>
          <w:color w:val="0D0D0D"/>
          <w:spacing w:val="-6"/>
        </w:rPr>
        <w:t> </w:t>
      </w:r>
      <w:r>
        <w:rPr>
          <w:color w:val="0D0D0D"/>
        </w:rPr>
        <w:t>nào</w:t>
      </w:r>
      <w:r>
        <w:rPr>
          <w:color w:val="0D0D0D"/>
          <w:spacing w:val="-6"/>
        </w:rPr>
        <w:t> </w:t>
      </w:r>
      <w:r>
        <w:rPr>
          <w:color w:val="0D0D0D"/>
        </w:rPr>
        <w:t>đó,</w:t>
      </w:r>
      <w:r>
        <w:rPr>
          <w:color w:val="0D0D0D"/>
          <w:spacing w:val="-6"/>
        </w:rPr>
        <w:t> </w:t>
      </w:r>
      <w:r>
        <w:rPr>
          <w:color w:val="0D0D0D"/>
        </w:rPr>
        <w:t>hay</w:t>
      </w:r>
      <w:r>
        <w:rPr>
          <w:color w:val="0D0D0D"/>
          <w:spacing w:val="-6"/>
        </w:rPr>
        <w:t> </w:t>
      </w:r>
      <w:r>
        <w:rPr>
          <w:color w:val="0D0D0D"/>
        </w:rPr>
        <w:t>đặt</w:t>
      </w:r>
      <w:r>
        <w:rPr>
          <w:color w:val="0D0D0D"/>
          <w:spacing w:val="-6"/>
        </w:rPr>
        <w:t> </w:t>
      </w:r>
      <w:r>
        <w:rPr>
          <w:color w:val="0D0D0D"/>
        </w:rPr>
        <w:t>các</w:t>
      </w:r>
      <w:r>
        <w:rPr>
          <w:color w:val="0D0D0D"/>
          <w:spacing w:val="-6"/>
        </w:rPr>
        <w:t> </w:t>
      </w:r>
      <w:r>
        <w:rPr>
          <w:color w:val="0D0D0D"/>
        </w:rPr>
        <w:t>câu hỏi như “tôi phải làm như thế nào?” hay “tôi nên làm</w:t>
      </w:r>
      <w:r>
        <w:rPr>
          <w:color w:val="0D0D0D"/>
          <w:spacing w:val="-11"/>
        </w:rPr>
        <w:t> </w:t>
      </w:r>
      <w:r>
        <w:rPr>
          <w:color w:val="0D0D0D"/>
        </w:rPr>
        <w:t>thế</w:t>
      </w:r>
      <w:r>
        <w:rPr>
          <w:color w:val="0D0D0D"/>
          <w:spacing w:val="-11"/>
        </w:rPr>
        <w:t> </w:t>
      </w:r>
      <w:r>
        <w:rPr>
          <w:color w:val="0D0D0D"/>
        </w:rPr>
        <w:t>này</w:t>
      </w:r>
      <w:r>
        <w:rPr>
          <w:color w:val="0D0D0D"/>
          <w:spacing w:val="-11"/>
        </w:rPr>
        <w:t> </w:t>
      </w:r>
      <w:r>
        <w:rPr>
          <w:color w:val="0D0D0D"/>
        </w:rPr>
        <w:t>hay</w:t>
      </w:r>
      <w:r>
        <w:rPr>
          <w:color w:val="0D0D0D"/>
          <w:spacing w:val="-11"/>
        </w:rPr>
        <w:t> </w:t>
      </w:r>
      <w:r>
        <w:rPr>
          <w:color w:val="0D0D0D"/>
        </w:rPr>
        <w:t>thế</w:t>
      </w:r>
      <w:r>
        <w:rPr>
          <w:color w:val="0D0D0D"/>
          <w:spacing w:val="-11"/>
        </w:rPr>
        <w:t> </w:t>
      </w:r>
      <w:r>
        <w:rPr>
          <w:color w:val="0D0D0D"/>
        </w:rPr>
        <w:t>kia?’,</w:t>
      </w:r>
      <w:r>
        <w:rPr>
          <w:color w:val="0D0D0D"/>
          <w:spacing w:val="-10"/>
        </w:rPr>
        <w:t> </w:t>
      </w:r>
      <w:r>
        <w:rPr>
          <w:color w:val="0D0D0D"/>
        </w:rPr>
        <w:t>và</w:t>
      </w:r>
      <w:r>
        <w:rPr>
          <w:color w:val="0D0D0D"/>
          <w:spacing w:val="-11"/>
        </w:rPr>
        <w:t> </w:t>
      </w:r>
      <w:r>
        <w:rPr>
          <w:color w:val="0D0D0D"/>
        </w:rPr>
        <w:t>tin</w:t>
      </w:r>
      <w:r>
        <w:rPr>
          <w:color w:val="0D0D0D"/>
          <w:spacing w:val="-11"/>
        </w:rPr>
        <w:t> </w:t>
      </w:r>
      <w:r>
        <w:rPr>
          <w:color w:val="0D0D0D"/>
        </w:rPr>
        <w:t>tưởng</w:t>
      </w:r>
      <w:r>
        <w:rPr>
          <w:color w:val="0D0D0D"/>
          <w:spacing w:val="-11"/>
        </w:rPr>
        <w:t> </w:t>
      </w:r>
      <w:r>
        <w:rPr>
          <w:color w:val="0D0D0D"/>
        </w:rPr>
        <w:t>vào</w:t>
      </w:r>
      <w:r>
        <w:rPr>
          <w:color w:val="0D0D0D"/>
          <w:spacing w:val="-11"/>
        </w:rPr>
        <w:t> </w:t>
      </w:r>
      <w:r>
        <w:rPr>
          <w:color w:val="0D0D0D"/>
        </w:rPr>
        <w:t>sự</w:t>
      </w:r>
      <w:r>
        <w:rPr>
          <w:color w:val="0D0D0D"/>
          <w:spacing w:val="-10"/>
        </w:rPr>
        <w:t> </w:t>
      </w:r>
      <w:r>
        <w:rPr>
          <w:color w:val="0D0D0D"/>
        </w:rPr>
        <w:t>phát triển</w:t>
      </w:r>
      <w:r>
        <w:rPr>
          <w:color w:val="0D0D0D"/>
          <w:spacing w:val="-7"/>
        </w:rPr>
        <w:t> </w:t>
      </w:r>
      <w:r>
        <w:rPr>
          <w:color w:val="0D0D0D"/>
        </w:rPr>
        <w:t>tự</w:t>
      </w:r>
      <w:r>
        <w:rPr>
          <w:color w:val="0D0D0D"/>
          <w:spacing w:val="-6"/>
        </w:rPr>
        <w:t> </w:t>
      </w:r>
      <w:r>
        <w:rPr>
          <w:color w:val="0D0D0D"/>
        </w:rPr>
        <w:t>nhiên</w:t>
      </w:r>
      <w:r>
        <w:rPr>
          <w:color w:val="0D0D0D"/>
          <w:spacing w:val="-6"/>
        </w:rPr>
        <w:t> </w:t>
      </w:r>
      <w:r>
        <w:rPr>
          <w:color w:val="0D0D0D"/>
        </w:rPr>
        <w:t>của</w:t>
      </w:r>
      <w:r>
        <w:rPr>
          <w:color w:val="0D0D0D"/>
          <w:spacing w:val="-6"/>
        </w:rPr>
        <w:t> </w:t>
      </w:r>
      <w:r>
        <w:rPr>
          <w:color w:val="0D0D0D"/>
        </w:rPr>
        <w:t>trí</w:t>
      </w:r>
      <w:r>
        <w:rPr>
          <w:color w:val="0D0D0D"/>
          <w:spacing w:val="-6"/>
        </w:rPr>
        <w:t> </w:t>
      </w:r>
      <w:r>
        <w:rPr>
          <w:color w:val="0D0D0D"/>
        </w:rPr>
        <w:t>tuệ,</w:t>
      </w:r>
      <w:r>
        <w:rPr>
          <w:color w:val="0D0D0D"/>
          <w:spacing w:val="-6"/>
        </w:rPr>
        <w:t> </w:t>
      </w:r>
      <w:r>
        <w:rPr>
          <w:color w:val="0D0D0D"/>
        </w:rPr>
        <w:t>khi</w:t>
      </w:r>
      <w:r>
        <w:rPr>
          <w:color w:val="0D0D0D"/>
          <w:spacing w:val="-6"/>
        </w:rPr>
        <w:t> </w:t>
      </w:r>
      <w:r>
        <w:rPr>
          <w:color w:val="0D0D0D"/>
        </w:rPr>
        <w:t>đó</w:t>
      </w:r>
      <w:r>
        <w:rPr>
          <w:color w:val="0D0D0D"/>
          <w:spacing w:val="-6"/>
        </w:rPr>
        <w:t> </w:t>
      </w:r>
      <w:r>
        <w:rPr>
          <w:color w:val="0D0D0D"/>
        </w:rPr>
        <w:t>mới</w:t>
      </w:r>
      <w:r>
        <w:rPr>
          <w:color w:val="0D0D0D"/>
          <w:spacing w:val="-6"/>
        </w:rPr>
        <w:t> </w:t>
      </w:r>
      <w:r>
        <w:rPr>
          <w:color w:val="0D0D0D"/>
        </w:rPr>
        <w:t>có</w:t>
      </w:r>
      <w:r>
        <w:rPr>
          <w:color w:val="0D0D0D"/>
          <w:spacing w:val="-6"/>
        </w:rPr>
        <w:t> </w:t>
      </w:r>
      <w:r>
        <w:rPr>
          <w:color w:val="0D0D0D"/>
        </w:rPr>
        <w:t>duyên</w:t>
      </w:r>
      <w:r>
        <w:rPr>
          <w:color w:val="0D0D0D"/>
          <w:spacing w:val="-6"/>
        </w:rPr>
        <w:t> </w:t>
      </w:r>
      <w:r>
        <w:rPr>
          <w:color w:val="0D0D0D"/>
        </w:rPr>
        <w:t>cho chánh niệm sinh khởi.</w:t>
      </w:r>
      <w:r>
        <w:rPr>
          <w:color w:val="0D0D0D"/>
          <w:spacing w:val="-6"/>
        </w:rPr>
        <w:t> </w:t>
      </w:r>
      <w:r>
        <w:rPr>
          <w:color w:val="0D0D0D"/>
        </w:rPr>
        <w:t>Achaan cũng thường nhấn mạnh rằng, chỉ khi có hiểu biết chắc chắn rõ ràng rằng chỉ có hai loại pháp, một loại kinh nghiệm, nhận</w:t>
      </w:r>
      <w:r>
        <w:rPr>
          <w:color w:val="0D0D0D"/>
          <w:spacing w:val="-15"/>
        </w:rPr>
        <w:t> </w:t>
      </w:r>
      <w:r>
        <w:rPr>
          <w:color w:val="0D0D0D"/>
        </w:rPr>
        <w:t>biết</w:t>
      </w:r>
      <w:r>
        <w:rPr>
          <w:color w:val="0D0D0D"/>
          <w:spacing w:val="-15"/>
        </w:rPr>
        <w:t> </w:t>
      </w:r>
      <w:r>
        <w:rPr>
          <w:color w:val="0D0D0D"/>
        </w:rPr>
        <w:t>và</w:t>
      </w:r>
      <w:r>
        <w:rPr>
          <w:color w:val="0D0D0D"/>
          <w:spacing w:val="-15"/>
        </w:rPr>
        <w:t> </w:t>
      </w:r>
      <w:r>
        <w:rPr>
          <w:color w:val="0D0D0D"/>
        </w:rPr>
        <w:t>loại</w:t>
      </w:r>
      <w:r>
        <w:rPr>
          <w:color w:val="0D0D0D"/>
          <w:spacing w:val="-15"/>
        </w:rPr>
        <w:t> </w:t>
      </w:r>
      <w:r>
        <w:rPr>
          <w:color w:val="0D0D0D"/>
        </w:rPr>
        <w:t>kia</w:t>
      </w:r>
      <w:r>
        <w:rPr>
          <w:color w:val="0D0D0D"/>
          <w:spacing w:val="-15"/>
        </w:rPr>
        <w:t> </w:t>
      </w:r>
      <w:r>
        <w:rPr>
          <w:color w:val="0D0D0D"/>
        </w:rPr>
        <w:t>không</w:t>
      </w:r>
      <w:r>
        <w:rPr>
          <w:color w:val="0D0D0D"/>
          <w:spacing w:val="-15"/>
        </w:rPr>
        <w:t> </w:t>
      </w:r>
      <w:r>
        <w:rPr>
          <w:color w:val="0D0D0D"/>
        </w:rPr>
        <w:t>kinh</w:t>
      </w:r>
      <w:r>
        <w:rPr>
          <w:color w:val="0D0D0D"/>
          <w:spacing w:val="-15"/>
        </w:rPr>
        <w:t> </w:t>
      </w:r>
      <w:r>
        <w:rPr>
          <w:color w:val="0D0D0D"/>
        </w:rPr>
        <w:t>nghiệm,</w:t>
      </w:r>
      <w:r>
        <w:rPr>
          <w:color w:val="0D0D0D"/>
          <w:spacing w:val="-15"/>
        </w:rPr>
        <w:t> </w:t>
      </w:r>
      <w:r>
        <w:rPr>
          <w:color w:val="0D0D0D"/>
        </w:rPr>
        <w:t>nhận</w:t>
      </w:r>
      <w:r>
        <w:rPr>
          <w:color w:val="0D0D0D"/>
          <w:spacing w:val="-15"/>
        </w:rPr>
        <w:t> </w:t>
      </w:r>
      <w:r>
        <w:rPr>
          <w:color w:val="0D0D0D"/>
        </w:rPr>
        <w:t>biết gì</w:t>
      </w:r>
      <w:r>
        <w:rPr>
          <w:color w:val="0D0D0D"/>
          <w:spacing w:val="-3"/>
        </w:rPr>
        <w:t> </w:t>
      </w:r>
      <w:r>
        <w:rPr>
          <w:color w:val="0D0D0D"/>
        </w:rPr>
        <w:t>cả...,</w:t>
      </w:r>
      <w:r>
        <w:rPr>
          <w:color w:val="0D0D0D"/>
          <w:spacing w:val="-3"/>
        </w:rPr>
        <w:t> </w:t>
      </w:r>
      <w:r>
        <w:rPr>
          <w:color w:val="0D0D0D"/>
        </w:rPr>
        <w:t>khi</w:t>
      </w:r>
      <w:r>
        <w:rPr>
          <w:color w:val="0D0D0D"/>
          <w:spacing w:val="-3"/>
        </w:rPr>
        <w:t> </w:t>
      </w:r>
      <w:r>
        <w:rPr>
          <w:color w:val="0D0D0D"/>
        </w:rPr>
        <w:t>đó</w:t>
      </w:r>
      <w:r>
        <w:rPr>
          <w:color w:val="0D0D0D"/>
          <w:spacing w:val="-3"/>
        </w:rPr>
        <w:t> </w:t>
      </w:r>
      <w:r>
        <w:rPr>
          <w:color w:val="0D0D0D"/>
        </w:rPr>
        <w:t>mới</w:t>
      </w:r>
      <w:r>
        <w:rPr>
          <w:color w:val="0D0D0D"/>
          <w:spacing w:val="-3"/>
        </w:rPr>
        <w:t> </w:t>
      </w:r>
      <w:r>
        <w:rPr>
          <w:color w:val="0D0D0D"/>
        </w:rPr>
        <w:t>có</w:t>
      </w:r>
      <w:r>
        <w:rPr>
          <w:color w:val="0D0D0D"/>
          <w:spacing w:val="-3"/>
        </w:rPr>
        <w:t> </w:t>
      </w:r>
      <w:r>
        <w:rPr>
          <w:color w:val="0D0D0D"/>
        </w:rPr>
        <w:t>duyên</w:t>
      </w:r>
      <w:r>
        <w:rPr>
          <w:color w:val="0D0D0D"/>
          <w:spacing w:val="-3"/>
        </w:rPr>
        <w:t> </w:t>
      </w:r>
      <w:r>
        <w:rPr>
          <w:color w:val="0D0D0D"/>
        </w:rPr>
        <w:t>cho</w:t>
      </w:r>
      <w:r>
        <w:rPr>
          <w:color w:val="0D0D0D"/>
          <w:spacing w:val="-3"/>
        </w:rPr>
        <w:t> </w:t>
      </w:r>
      <w:r>
        <w:rPr>
          <w:color w:val="0D0D0D"/>
        </w:rPr>
        <w:t>chánh</w:t>
      </w:r>
      <w:r>
        <w:rPr>
          <w:color w:val="0D0D0D"/>
          <w:spacing w:val="-3"/>
        </w:rPr>
        <w:t> </w:t>
      </w:r>
      <w:r>
        <w:rPr>
          <w:color w:val="0D0D0D"/>
        </w:rPr>
        <w:t>niệm</w:t>
      </w:r>
      <w:r>
        <w:rPr>
          <w:color w:val="0D0D0D"/>
          <w:spacing w:val="-3"/>
        </w:rPr>
        <w:t> </w:t>
      </w:r>
      <w:r>
        <w:rPr>
          <w:color w:val="0D0D0D"/>
        </w:rPr>
        <w:t>sinh khởi kinh nghiệm trực tiếp thực tại. Khi có hiểu biết</w:t>
      </w:r>
      <w:r>
        <w:rPr>
          <w:color w:val="0D0D0D"/>
          <w:spacing w:val="27"/>
        </w:rPr>
        <w:t> </w:t>
      </w:r>
      <w:r>
        <w:rPr>
          <w:color w:val="0D0D0D"/>
        </w:rPr>
        <w:t>rằng</w:t>
      </w:r>
      <w:r>
        <w:rPr>
          <w:color w:val="0D0D0D"/>
          <w:spacing w:val="27"/>
        </w:rPr>
        <w:t> </w:t>
      </w:r>
      <w:r>
        <w:rPr>
          <w:color w:val="0D0D0D"/>
        </w:rPr>
        <w:t>ngoài</w:t>
      </w:r>
      <w:r>
        <w:rPr>
          <w:color w:val="0D0D0D"/>
          <w:spacing w:val="27"/>
        </w:rPr>
        <w:t> </w:t>
      </w:r>
      <w:r>
        <w:rPr>
          <w:color w:val="0D0D0D"/>
        </w:rPr>
        <w:t>hai</w:t>
      </w:r>
      <w:r>
        <w:rPr>
          <w:color w:val="0D0D0D"/>
          <w:spacing w:val="27"/>
        </w:rPr>
        <w:t> </w:t>
      </w:r>
      <w:r>
        <w:rPr>
          <w:color w:val="0D0D0D"/>
        </w:rPr>
        <w:t>loại</w:t>
      </w:r>
      <w:r>
        <w:rPr>
          <w:color w:val="0D0D0D"/>
          <w:spacing w:val="27"/>
        </w:rPr>
        <w:t> </w:t>
      </w:r>
      <w:r>
        <w:rPr>
          <w:color w:val="0D0D0D"/>
        </w:rPr>
        <w:t>pháp</w:t>
      </w:r>
      <w:r>
        <w:rPr>
          <w:color w:val="0D0D0D"/>
          <w:spacing w:val="26"/>
        </w:rPr>
        <w:t> </w:t>
      </w:r>
      <w:r>
        <w:rPr>
          <w:color w:val="0D0D0D"/>
        </w:rPr>
        <w:t>đó</w:t>
      </w:r>
      <w:r>
        <w:rPr>
          <w:color w:val="0D0D0D"/>
          <w:spacing w:val="27"/>
        </w:rPr>
        <w:t> </w:t>
      </w:r>
      <w:r>
        <w:rPr>
          <w:color w:val="0D0D0D"/>
        </w:rPr>
        <w:t>ra</w:t>
      </w:r>
      <w:r>
        <w:rPr>
          <w:color w:val="0D0D0D"/>
          <w:spacing w:val="27"/>
        </w:rPr>
        <w:t> </w:t>
      </w:r>
      <w:r>
        <w:rPr>
          <w:color w:val="0D0D0D"/>
        </w:rPr>
        <w:t>thì</w:t>
      </w:r>
      <w:r>
        <w:rPr>
          <w:color w:val="0D0D0D"/>
          <w:spacing w:val="27"/>
        </w:rPr>
        <w:t> </w:t>
      </w:r>
      <w:r>
        <w:rPr>
          <w:color w:val="0D0D0D"/>
        </w:rPr>
        <w:t>không</w:t>
      </w:r>
      <w:r>
        <w:rPr>
          <w:color w:val="0D0D0D"/>
          <w:spacing w:val="27"/>
        </w:rPr>
        <w:t> </w:t>
      </w:r>
      <w:r>
        <w:rPr>
          <w:color w:val="0D0D0D"/>
          <w:spacing w:val="-5"/>
        </w:rPr>
        <w:t>có</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0D0D0D"/>
        </w:rPr>
        <w:t>một tự ngã nào cả, hiểu biết đó sẽ làm duyên cho chánh niệm trực tiếp hay tứ niệm xứ. Nhưng </w:t>
      </w:r>
      <w:r>
        <w:rPr>
          <w:color w:val="0D0D0D"/>
        </w:rPr>
        <w:t>nếu ta</w:t>
      </w:r>
      <w:r>
        <w:rPr>
          <w:color w:val="0D0D0D"/>
          <w:spacing w:val="-16"/>
        </w:rPr>
        <w:t> </w:t>
      </w:r>
      <w:r>
        <w:rPr>
          <w:color w:val="0D0D0D"/>
        </w:rPr>
        <w:t>cho</w:t>
      </w:r>
      <w:r>
        <w:rPr>
          <w:color w:val="0D0D0D"/>
          <w:spacing w:val="-16"/>
        </w:rPr>
        <w:t> </w:t>
      </w:r>
      <w:r>
        <w:rPr>
          <w:color w:val="0D0D0D"/>
        </w:rPr>
        <w:t>rằng</w:t>
      </w:r>
      <w:r>
        <w:rPr>
          <w:color w:val="0D0D0D"/>
          <w:spacing w:val="-16"/>
        </w:rPr>
        <w:t> </w:t>
      </w:r>
      <w:r>
        <w:rPr>
          <w:color w:val="0D0D0D"/>
        </w:rPr>
        <w:t>mình</w:t>
      </w:r>
      <w:r>
        <w:rPr>
          <w:color w:val="0D0D0D"/>
          <w:spacing w:val="-16"/>
        </w:rPr>
        <w:t> </w:t>
      </w:r>
      <w:r>
        <w:rPr>
          <w:color w:val="0D0D0D"/>
        </w:rPr>
        <w:t>có</w:t>
      </w:r>
      <w:r>
        <w:rPr>
          <w:color w:val="0D0D0D"/>
          <w:spacing w:val="-16"/>
        </w:rPr>
        <w:t> </w:t>
      </w:r>
      <w:r>
        <w:rPr>
          <w:color w:val="0D0D0D"/>
        </w:rPr>
        <w:t>thể</w:t>
      </w:r>
      <w:r>
        <w:rPr>
          <w:color w:val="0D0D0D"/>
          <w:spacing w:val="-16"/>
        </w:rPr>
        <w:t> </w:t>
      </w:r>
      <w:r>
        <w:rPr>
          <w:color w:val="0D0D0D"/>
        </w:rPr>
        <w:t>có</w:t>
      </w:r>
      <w:r>
        <w:rPr>
          <w:color w:val="0D0D0D"/>
          <w:spacing w:val="-16"/>
        </w:rPr>
        <w:t> </w:t>
      </w:r>
      <w:r>
        <w:rPr>
          <w:color w:val="0D0D0D"/>
        </w:rPr>
        <w:t>chánh</w:t>
      </w:r>
      <w:r>
        <w:rPr>
          <w:color w:val="0D0D0D"/>
          <w:spacing w:val="-16"/>
        </w:rPr>
        <w:t> </w:t>
      </w:r>
      <w:r>
        <w:rPr>
          <w:color w:val="0D0D0D"/>
        </w:rPr>
        <w:t>niệm</w:t>
      </w:r>
      <w:r>
        <w:rPr>
          <w:color w:val="0D0D0D"/>
          <w:spacing w:val="-16"/>
        </w:rPr>
        <w:t> </w:t>
      </w:r>
      <w:r>
        <w:rPr>
          <w:color w:val="0D0D0D"/>
        </w:rPr>
        <w:t>của</w:t>
      </w:r>
      <w:r>
        <w:rPr>
          <w:color w:val="0D0D0D"/>
          <w:spacing w:val="-16"/>
        </w:rPr>
        <w:t> </w:t>
      </w:r>
      <w:r>
        <w:rPr>
          <w:color w:val="0D0D0D"/>
        </w:rPr>
        <w:t>tứ</w:t>
      </w:r>
      <w:r>
        <w:rPr>
          <w:color w:val="0D0D0D"/>
          <w:spacing w:val="-16"/>
        </w:rPr>
        <w:t> </w:t>
      </w:r>
      <w:r>
        <w:rPr>
          <w:color w:val="0D0D0D"/>
        </w:rPr>
        <w:t>niệm xứ ngay bây giờ, hay cho rằng cứ đến một ngôi chùa và thực hành tứ niệm xứ trước khi tìm hiểu Phật Pháp, thì đó là con đường sai. Nếu không</w:t>
      </w:r>
      <w:r>
        <w:rPr>
          <w:color w:val="0D0D0D"/>
          <w:spacing w:val="80"/>
          <w:w w:val="150"/>
        </w:rPr>
        <w:t> </w:t>
      </w:r>
      <w:r>
        <w:rPr>
          <w:color w:val="0D0D0D"/>
        </w:rPr>
        <w:t>có niềm tin chắc chắn vào vô ngã thì luôn có ý niệm rằng “tôi” sẽ làm thế này hay thế kia, “tôi” cần thực hành, v.v...Những gì chúng ta làm trong các buổi Pháp đàm là tìm hiểu về những thực tại khác</w:t>
      </w:r>
      <w:r>
        <w:rPr>
          <w:color w:val="0D0D0D"/>
          <w:spacing w:val="-2"/>
        </w:rPr>
        <w:t> </w:t>
      </w:r>
      <w:r>
        <w:rPr>
          <w:color w:val="0D0D0D"/>
        </w:rPr>
        <w:t>nhau,</w:t>
      </w:r>
      <w:r>
        <w:rPr>
          <w:color w:val="0D0D0D"/>
          <w:spacing w:val="-2"/>
        </w:rPr>
        <w:t> </w:t>
      </w:r>
      <w:r>
        <w:rPr>
          <w:color w:val="0D0D0D"/>
        </w:rPr>
        <w:t>suy</w:t>
      </w:r>
      <w:r>
        <w:rPr>
          <w:color w:val="0D0D0D"/>
          <w:spacing w:val="-2"/>
        </w:rPr>
        <w:t> </w:t>
      </w:r>
      <w:r>
        <w:rPr>
          <w:color w:val="0D0D0D"/>
        </w:rPr>
        <w:t>xét</w:t>
      </w:r>
      <w:r>
        <w:rPr>
          <w:color w:val="0D0D0D"/>
          <w:spacing w:val="-2"/>
        </w:rPr>
        <w:t> </w:t>
      </w:r>
      <w:r>
        <w:rPr>
          <w:color w:val="0D0D0D"/>
        </w:rPr>
        <w:t>về</w:t>
      </w:r>
      <w:r>
        <w:rPr>
          <w:color w:val="0D0D0D"/>
          <w:spacing w:val="-2"/>
        </w:rPr>
        <w:t> </w:t>
      </w:r>
      <w:r>
        <w:rPr>
          <w:color w:val="0D0D0D"/>
        </w:rPr>
        <w:t>bản</w:t>
      </w:r>
      <w:r>
        <w:rPr>
          <w:color w:val="0D0D0D"/>
          <w:spacing w:val="-2"/>
        </w:rPr>
        <w:t> </w:t>
      </w:r>
      <w:r>
        <w:rPr>
          <w:color w:val="0D0D0D"/>
        </w:rPr>
        <w:t>chất</w:t>
      </w:r>
      <w:r>
        <w:rPr>
          <w:color w:val="0D0D0D"/>
          <w:spacing w:val="-2"/>
        </w:rPr>
        <w:t> </w:t>
      </w:r>
      <w:r>
        <w:rPr>
          <w:color w:val="0D0D0D"/>
        </w:rPr>
        <w:t>của</w:t>
      </w:r>
      <w:r>
        <w:rPr>
          <w:color w:val="0D0D0D"/>
          <w:spacing w:val="-2"/>
        </w:rPr>
        <w:t> </w:t>
      </w:r>
      <w:r>
        <w:rPr>
          <w:color w:val="0D0D0D"/>
        </w:rPr>
        <w:t>những</w:t>
      </w:r>
      <w:r>
        <w:rPr>
          <w:color w:val="0D0D0D"/>
          <w:spacing w:val="-2"/>
        </w:rPr>
        <w:t> </w:t>
      </w:r>
      <w:r>
        <w:rPr>
          <w:color w:val="0D0D0D"/>
        </w:rPr>
        <w:t>gì</w:t>
      </w:r>
      <w:r>
        <w:rPr>
          <w:color w:val="0D0D0D"/>
          <w:spacing w:val="-2"/>
        </w:rPr>
        <w:t> </w:t>
      </w:r>
      <w:r>
        <w:rPr>
          <w:color w:val="0D0D0D"/>
        </w:rPr>
        <w:t>đang sinh khởi trong cuộc sống,... sự suy xét này được lặp đi lặp lại khiến hiểu biết tăng trưởng, làm nền tảng cho niềm tin vững vàng vào bản chất vô ngã của</w:t>
      </w:r>
      <w:r>
        <w:rPr>
          <w:color w:val="0D0D0D"/>
          <w:spacing w:val="-4"/>
        </w:rPr>
        <w:t> </w:t>
      </w:r>
      <w:r>
        <w:rPr>
          <w:color w:val="0D0D0D"/>
        </w:rPr>
        <w:t>các</w:t>
      </w:r>
      <w:r>
        <w:rPr>
          <w:color w:val="0D0D0D"/>
          <w:spacing w:val="-4"/>
        </w:rPr>
        <w:t> </w:t>
      </w:r>
      <w:r>
        <w:rPr>
          <w:color w:val="0D0D0D"/>
        </w:rPr>
        <w:t>pháp,</w:t>
      </w:r>
      <w:r>
        <w:rPr>
          <w:color w:val="0D0D0D"/>
          <w:spacing w:val="-4"/>
        </w:rPr>
        <w:t> </w:t>
      </w:r>
      <w:r>
        <w:rPr>
          <w:color w:val="0D0D0D"/>
        </w:rPr>
        <w:t>tất</w:t>
      </w:r>
      <w:r>
        <w:rPr>
          <w:color w:val="0D0D0D"/>
          <w:spacing w:val="-4"/>
        </w:rPr>
        <w:t> </w:t>
      </w:r>
      <w:r>
        <w:rPr>
          <w:color w:val="0D0D0D"/>
        </w:rPr>
        <w:t>cả</w:t>
      </w:r>
      <w:r>
        <w:rPr>
          <w:color w:val="0D0D0D"/>
          <w:spacing w:val="-4"/>
        </w:rPr>
        <w:t> </w:t>
      </w:r>
      <w:r>
        <w:rPr>
          <w:color w:val="0D0D0D"/>
        </w:rPr>
        <w:t>diễn</w:t>
      </w:r>
      <w:r>
        <w:rPr>
          <w:color w:val="0D0D0D"/>
          <w:spacing w:val="-4"/>
        </w:rPr>
        <w:t> </w:t>
      </w:r>
      <w:r>
        <w:rPr>
          <w:color w:val="0D0D0D"/>
        </w:rPr>
        <w:t>ra</w:t>
      </w:r>
      <w:r>
        <w:rPr>
          <w:color w:val="0D0D0D"/>
          <w:spacing w:val="-4"/>
        </w:rPr>
        <w:t> </w:t>
      </w:r>
      <w:r>
        <w:rPr>
          <w:color w:val="0D0D0D"/>
        </w:rPr>
        <w:t>một</w:t>
      </w:r>
      <w:r>
        <w:rPr>
          <w:color w:val="0D0D0D"/>
          <w:spacing w:val="-4"/>
        </w:rPr>
        <w:t> </w:t>
      </w:r>
      <w:r>
        <w:rPr>
          <w:color w:val="0D0D0D"/>
        </w:rPr>
        <w:t>cách</w:t>
      </w:r>
      <w:r>
        <w:rPr>
          <w:color w:val="0D0D0D"/>
          <w:spacing w:val="-4"/>
        </w:rPr>
        <w:t> </w:t>
      </w:r>
      <w:r>
        <w:rPr>
          <w:color w:val="0D0D0D"/>
        </w:rPr>
        <w:t>tự</w:t>
      </w:r>
      <w:r>
        <w:rPr>
          <w:color w:val="0D0D0D"/>
          <w:spacing w:val="-4"/>
        </w:rPr>
        <w:t> </w:t>
      </w:r>
      <w:r>
        <w:rPr>
          <w:color w:val="0D0D0D"/>
        </w:rPr>
        <w:t>nhiên</w:t>
      </w:r>
      <w:r>
        <w:rPr>
          <w:color w:val="0D0D0D"/>
          <w:spacing w:val="-4"/>
        </w:rPr>
        <w:t> </w:t>
      </w:r>
      <w:r>
        <w:rPr>
          <w:color w:val="0D0D0D"/>
        </w:rPr>
        <w:t>chứ không cố để làm cái gì đó phát sinh.</w:t>
      </w:r>
    </w:p>
    <w:p>
      <w:pPr>
        <w:pStyle w:val="BodyText"/>
        <w:spacing w:line="261" w:lineRule="auto" w:before="131"/>
      </w:pPr>
      <w:r>
        <w:rPr>
          <w:b/>
          <w:i/>
          <w:color w:val="0D0D0D"/>
        </w:rPr>
        <w:t>Achaan Sujin: </w:t>
      </w:r>
      <w:r>
        <w:rPr>
          <w:color w:val="0D0D0D"/>
        </w:rPr>
        <w:t>Mỗi khi có hiểu biết đúng, cũng</w:t>
      </w:r>
      <w:r>
        <w:rPr>
          <w:color w:val="0D0D0D"/>
          <w:spacing w:val="-13"/>
        </w:rPr>
        <w:t> </w:t>
      </w:r>
      <w:r>
        <w:rPr>
          <w:color w:val="0D0D0D"/>
        </w:rPr>
        <w:t>có</w:t>
      </w:r>
      <w:r>
        <w:rPr>
          <w:color w:val="0D0D0D"/>
          <w:spacing w:val="-13"/>
        </w:rPr>
        <w:t> </w:t>
      </w:r>
      <w:r>
        <w:rPr>
          <w:color w:val="0D0D0D"/>
        </w:rPr>
        <w:t>sự</w:t>
      </w:r>
      <w:r>
        <w:rPr>
          <w:color w:val="0D0D0D"/>
          <w:spacing w:val="-13"/>
        </w:rPr>
        <w:t> </w:t>
      </w:r>
      <w:r>
        <w:rPr>
          <w:color w:val="0D0D0D"/>
        </w:rPr>
        <w:t>xả</w:t>
      </w:r>
      <w:r>
        <w:rPr>
          <w:color w:val="0D0D0D"/>
          <w:spacing w:val="-13"/>
        </w:rPr>
        <w:t> </w:t>
      </w:r>
      <w:r>
        <w:rPr>
          <w:color w:val="0D0D0D"/>
        </w:rPr>
        <w:t>ly</w:t>
      </w:r>
      <w:r>
        <w:rPr>
          <w:color w:val="0D0D0D"/>
          <w:spacing w:val="-13"/>
        </w:rPr>
        <w:t> </w:t>
      </w:r>
      <w:r>
        <w:rPr>
          <w:color w:val="0D0D0D"/>
        </w:rPr>
        <w:t>khỏi</w:t>
      </w:r>
      <w:r>
        <w:rPr>
          <w:color w:val="0D0D0D"/>
          <w:spacing w:val="-13"/>
        </w:rPr>
        <w:t> </w:t>
      </w:r>
      <w:r>
        <w:rPr>
          <w:color w:val="0D0D0D"/>
        </w:rPr>
        <w:t>ý</w:t>
      </w:r>
      <w:r>
        <w:rPr>
          <w:color w:val="0D0D0D"/>
          <w:spacing w:val="-13"/>
        </w:rPr>
        <w:t> </w:t>
      </w:r>
      <w:r>
        <w:rPr>
          <w:color w:val="0D0D0D"/>
        </w:rPr>
        <w:t>niệm</w:t>
      </w:r>
      <w:r>
        <w:rPr>
          <w:color w:val="0D0D0D"/>
          <w:spacing w:val="-13"/>
        </w:rPr>
        <w:t> </w:t>
      </w:r>
      <w:r>
        <w:rPr>
          <w:color w:val="0D0D0D"/>
        </w:rPr>
        <w:t>về</w:t>
      </w:r>
      <w:r>
        <w:rPr>
          <w:color w:val="0D0D0D"/>
          <w:spacing w:val="-13"/>
        </w:rPr>
        <w:t> </w:t>
      </w:r>
      <w:r>
        <w:rPr>
          <w:color w:val="0D0D0D"/>
        </w:rPr>
        <w:t>ngã,</w:t>
      </w:r>
      <w:r>
        <w:rPr>
          <w:color w:val="0D0D0D"/>
          <w:spacing w:val="-13"/>
        </w:rPr>
        <w:t> </w:t>
      </w:r>
      <w:r>
        <w:rPr>
          <w:color w:val="0D0D0D"/>
        </w:rPr>
        <w:t>dần</w:t>
      </w:r>
      <w:r>
        <w:rPr>
          <w:color w:val="0D0D0D"/>
          <w:spacing w:val="-13"/>
        </w:rPr>
        <w:t> </w:t>
      </w:r>
      <w:r>
        <w:rPr>
          <w:color w:val="0D0D0D"/>
        </w:rPr>
        <w:t>được</w:t>
      </w:r>
      <w:r>
        <w:rPr>
          <w:color w:val="0D0D0D"/>
          <w:spacing w:val="-13"/>
        </w:rPr>
        <w:t> </w:t>
      </w:r>
      <w:r>
        <w:rPr>
          <w:color w:val="0D0D0D"/>
        </w:rPr>
        <w:t>tích tụ để trở thành sacca-ñāṇa. Sacca có nghĩa là đế, là chân lý, ñāṇa có nghĩa là trí, trí hiểu về sự thật đủ</w:t>
      </w:r>
      <w:r>
        <w:rPr>
          <w:color w:val="0D0D0D"/>
          <w:spacing w:val="-3"/>
        </w:rPr>
        <w:t> </w:t>
      </w:r>
      <w:r>
        <w:rPr>
          <w:color w:val="0D0D0D"/>
        </w:rPr>
        <w:t>mạnh</w:t>
      </w:r>
      <w:r>
        <w:rPr>
          <w:color w:val="0D0D0D"/>
          <w:spacing w:val="-3"/>
        </w:rPr>
        <w:t> </w:t>
      </w:r>
      <w:r>
        <w:rPr>
          <w:color w:val="0D0D0D"/>
        </w:rPr>
        <w:t>để</w:t>
      </w:r>
      <w:r>
        <w:rPr>
          <w:color w:val="0D0D0D"/>
          <w:spacing w:val="-3"/>
        </w:rPr>
        <w:t> </w:t>
      </w:r>
      <w:r>
        <w:rPr>
          <w:color w:val="0D0D0D"/>
        </w:rPr>
        <w:t>làm</w:t>
      </w:r>
      <w:r>
        <w:rPr>
          <w:color w:val="0D0D0D"/>
          <w:spacing w:val="-3"/>
        </w:rPr>
        <w:t> </w:t>
      </w:r>
      <w:r>
        <w:rPr>
          <w:color w:val="0D0D0D"/>
        </w:rPr>
        <w:t>duyên</w:t>
      </w:r>
      <w:r>
        <w:rPr>
          <w:color w:val="0D0D0D"/>
          <w:spacing w:val="-3"/>
        </w:rPr>
        <w:t> </w:t>
      </w:r>
      <w:r>
        <w:rPr>
          <w:color w:val="0D0D0D"/>
        </w:rPr>
        <w:t>cho</w:t>
      </w:r>
      <w:r>
        <w:rPr>
          <w:color w:val="0D0D0D"/>
          <w:spacing w:val="-3"/>
        </w:rPr>
        <w:t> </w:t>
      </w:r>
      <w:r>
        <w:rPr>
          <w:color w:val="0D0D0D"/>
        </w:rPr>
        <w:t>kinh</w:t>
      </w:r>
      <w:r>
        <w:rPr>
          <w:color w:val="0D0D0D"/>
          <w:spacing w:val="-3"/>
        </w:rPr>
        <w:t> </w:t>
      </w:r>
      <w:r>
        <w:rPr>
          <w:color w:val="0D0D0D"/>
        </w:rPr>
        <w:t>nghiệm</w:t>
      </w:r>
      <w:r>
        <w:rPr>
          <w:color w:val="0D0D0D"/>
          <w:spacing w:val="-3"/>
        </w:rPr>
        <w:t> </w:t>
      </w:r>
      <w:r>
        <w:rPr>
          <w:color w:val="0D0D0D"/>
        </w:rPr>
        <w:t>trực</w:t>
      </w:r>
      <w:r>
        <w:rPr>
          <w:color w:val="0D0D0D"/>
          <w:spacing w:val="-3"/>
        </w:rPr>
        <w:t> </w:t>
      </w:r>
      <w:r>
        <w:rPr>
          <w:color w:val="0D0D0D"/>
        </w:rPr>
        <w:t>tiếp. Hiện giờ đang có cái thấy nhưng không có chánh niệm</w:t>
      </w:r>
      <w:r>
        <w:rPr>
          <w:color w:val="0D0D0D"/>
          <w:spacing w:val="-10"/>
        </w:rPr>
        <w:t> </w:t>
      </w:r>
      <w:r>
        <w:rPr>
          <w:color w:val="0D0D0D"/>
        </w:rPr>
        <w:t>về</w:t>
      </w:r>
      <w:r>
        <w:rPr>
          <w:color w:val="0D0D0D"/>
          <w:spacing w:val="-9"/>
        </w:rPr>
        <w:t> </w:t>
      </w:r>
      <w:r>
        <w:rPr>
          <w:color w:val="0D0D0D"/>
        </w:rPr>
        <w:t>cái</w:t>
      </w:r>
      <w:r>
        <w:rPr>
          <w:color w:val="0D0D0D"/>
          <w:spacing w:val="-10"/>
        </w:rPr>
        <w:t> </w:t>
      </w:r>
      <w:r>
        <w:rPr>
          <w:color w:val="0D0D0D"/>
        </w:rPr>
        <w:t>thấy.</w:t>
      </w:r>
      <w:r>
        <w:rPr>
          <w:color w:val="0D0D0D"/>
          <w:spacing w:val="-9"/>
        </w:rPr>
        <w:t> </w:t>
      </w:r>
      <w:r>
        <w:rPr>
          <w:color w:val="0D0D0D"/>
        </w:rPr>
        <w:t>Chúng</w:t>
      </w:r>
      <w:r>
        <w:rPr>
          <w:color w:val="0D0D0D"/>
          <w:spacing w:val="-9"/>
        </w:rPr>
        <w:t> </w:t>
      </w:r>
      <w:r>
        <w:rPr>
          <w:color w:val="0D0D0D"/>
        </w:rPr>
        <w:t>ta</w:t>
      </w:r>
      <w:r>
        <w:rPr>
          <w:color w:val="0D0D0D"/>
          <w:spacing w:val="-10"/>
        </w:rPr>
        <w:t> </w:t>
      </w:r>
      <w:r>
        <w:rPr>
          <w:color w:val="0D0D0D"/>
        </w:rPr>
        <w:t>cần</w:t>
      </w:r>
      <w:r>
        <w:rPr>
          <w:color w:val="0D0D0D"/>
          <w:spacing w:val="-10"/>
        </w:rPr>
        <w:t> </w:t>
      </w:r>
      <w:r>
        <w:rPr>
          <w:color w:val="0D0D0D"/>
        </w:rPr>
        <w:t>biết</w:t>
      </w:r>
      <w:r>
        <w:rPr>
          <w:color w:val="0D0D0D"/>
          <w:spacing w:val="-10"/>
        </w:rPr>
        <w:t> </w:t>
      </w:r>
      <w:r>
        <w:rPr>
          <w:color w:val="0D0D0D"/>
        </w:rPr>
        <w:t>rất</w:t>
      </w:r>
      <w:r>
        <w:rPr>
          <w:color w:val="0D0D0D"/>
          <w:spacing w:val="-9"/>
        </w:rPr>
        <w:t> </w:t>
      </w:r>
      <w:r>
        <w:rPr>
          <w:color w:val="0D0D0D"/>
        </w:rPr>
        <w:t>rõ</w:t>
      </w:r>
      <w:r>
        <w:rPr>
          <w:color w:val="0D0D0D"/>
          <w:spacing w:val="-9"/>
        </w:rPr>
        <w:t> </w:t>
      </w:r>
      <w:r>
        <w:rPr>
          <w:color w:val="0D0D0D"/>
        </w:rPr>
        <w:t>hiểu</w:t>
      </w:r>
      <w:r>
        <w:rPr>
          <w:color w:val="0D0D0D"/>
          <w:spacing w:val="-10"/>
        </w:rPr>
        <w:t> </w:t>
      </w:r>
      <w:r>
        <w:rPr>
          <w:color w:val="0D0D0D"/>
        </w:rPr>
        <w:t>biết về lý thuyết đang ở mức độ nào? Đã thực sự chắc chắn, vững vàng chưa? Các pháp hiện giờ đều là các</w:t>
      </w:r>
      <w:r>
        <w:rPr>
          <w:color w:val="0D0D0D"/>
          <w:spacing w:val="-6"/>
        </w:rPr>
        <w:t> </w:t>
      </w:r>
      <w:r>
        <w:rPr>
          <w:color w:val="0D0D0D"/>
        </w:rPr>
        <w:t>pháp</w:t>
      </w:r>
      <w:r>
        <w:rPr>
          <w:color w:val="0D0D0D"/>
          <w:spacing w:val="-6"/>
        </w:rPr>
        <w:t> </w:t>
      </w:r>
      <w:r>
        <w:rPr>
          <w:color w:val="0D0D0D"/>
        </w:rPr>
        <w:t>mà</w:t>
      </w:r>
      <w:r>
        <w:rPr>
          <w:color w:val="0D0D0D"/>
          <w:spacing w:val="-6"/>
        </w:rPr>
        <w:t> </w:t>
      </w:r>
      <w:r>
        <w:rPr>
          <w:color w:val="0D0D0D"/>
        </w:rPr>
        <w:t>đức</w:t>
      </w:r>
      <w:r>
        <w:rPr>
          <w:color w:val="0D0D0D"/>
          <w:spacing w:val="-6"/>
        </w:rPr>
        <w:t> </w:t>
      </w:r>
      <w:r>
        <w:rPr>
          <w:color w:val="0D0D0D"/>
        </w:rPr>
        <w:t>Phật</w:t>
      </w:r>
      <w:r>
        <w:rPr>
          <w:color w:val="0D0D0D"/>
          <w:spacing w:val="-6"/>
        </w:rPr>
        <w:t> </w:t>
      </w:r>
      <w:r>
        <w:rPr>
          <w:color w:val="0D0D0D"/>
        </w:rPr>
        <w:t>đã</w:t>
      </w:r>
      <w:r>
        <w:rPr>
          <w:color w:val="0D0D0D"/>
          <w:spacing w:val="-6"/>
        </w:rPr>
        <w:t> </w:t>
      </w:r>
      <w:r>
        <w:rPr>
          <w:color w:val="0D0D0D"/>
        </w:rPr>
        <w:t>giác</w:t>
      </w:r>
      <w:r>
        <w:rPr>
          <w:color w:val="0D0D0D"/>
          <w:spacing w:val="-6"/>
        </w:rPr>
        <w:t> </w:t>
      </w:r>
      <w:r>
        <w:rPr>
          <w:color w:val="0D0D0D"/>
        </w:rPr>
        <w:t>ngộ</w:t>
      </w:r>
      <w:r>
        <w:rPr>
          <w:color w:val="0D0D0D"/>
          <w:spacing w:val="-6"/>
        </w:rPr>
        <w:t> </w:t>
      </w:r>
      <w:r>
        <w:rPr>
          <w:color w:val="0D0D0D"/>
        </w:rPr>
        <w:t>và</w:t>
      </w:r>
      <w:r>
        <w:rPr>
          <w:color w:val="0D0D0D"/>
          <w:spacing w:val="-6"/>
        </w:rPr>
        <w:t> </w:t>
      </w:r>
      <w:r>
        <w:rPr>
          <w:color w:val="0D0D0D"/>
        </w:rPr>
        <w:t>thuyết</w:t>
      </w:r>
      <w:r>
        <w:rPr>
          <w:color w:val="0D0D0D"/>
          <w:spacing w:val="-6"/>
        </w:rPr>
        <w:t> </w:t>
      </w:r>
      <w:r>
        <w:rPr>
          <w:color w:val="0D0D0D"/>
        </w:rPr>
        <w:t>giảng cho</w:t>
      </w:r>
      <w:r>
        <w:rPr>
          <w:color w:val="0D0D0D"/>
          <w:spacing w:val="2"/>
        </w:rPr>
        <w:t> </w:t>
      </w:r>
      <w:r>
        <w:rPr>
          <w:color w:val="0D0D0D"/>
        </w:rPr>
        <w:t>chúng</w:t>
      </w:r>
      <w:r>
        <w:rPr>
          <w:color w:val="0D0D0D"/>
          <w:spacing w:val="2"/>
        </w:rPr>
        <w:t> </w:t>
      </w:r>
      <w:r>
        <w:rPr>
          <w:color w:val="0D0D0D"/>
        </w:rPr>
        <w:t>ta,</w:t>
      </w:r>
      <w:r>
        <w:rPr>
          <w:color w:val="0D0D0D"/>
          <w:spacing w:val="2"/>
        </w:rPr>
        <w:t> </w:t>
      </w:r>
      <w:r>
        <w:rPr>
          <w:color w:val="0D0D0D"/>
        </w:rPr>
        <w:t>đó</w:t>
      </w:r>
      <w:r>
        <w:rPr>
          <w:color w:val="0D0D0D"/>
          <w:spacing w:val="2"/>
        </w:rPr>
        <w:t> </w:t>
      </w:r>
      <w:r>
        <w:rPr>
          <w:color w:val="0D0D0D"/>
        </w:rPr>
        <w:t>là</w:t>
      </w:r>
      <w:r>
        <w:rPr>
          <w:color w:val="0D0D0D"/>
          <w:spacing w:val="2"/>
        </w:rPr>
        <w:t> </w:t>
      </w:r>
      <w:r>
        <w:rPr>
          <w:color w:val="0D0D0D"/>
        </w:rPr>
        <w:t>sự</w:t>
      </w:r>
      <w:r>
        <w:rPr>
          <w:color w:val="0D0D0D"/>
          <w:spacing w:val="2"/>
        </w:rPr>
        <w:t> </w:t>
      </w:r>
      <w:r>
        <w:rPr>
          <w:color w:val="0D0D0D"/>
        </w:rPr>
        <w:t>thật,</w:t>
      </w:r>
      <w:r>
        <w:rPr>
          <w:color w:val="0D0D0D"/>
          <w:spacing w:val="2"/>
        </w:rPr>
        <w:t> </w:t>
      </w:r>
      <w:r>
        <w:rPr>
          <w:color w:val="0D0D0D"/>
        </w:rPr>
        <w:t>là</w:t>
      </w:r>
      <w:r>
        <w:rPr>
          <w:color w:val="0D0D0D"/>
          <w:spacing w:val="2"/>
        </w:rPr>
        <w:t> </w:t>
      </w:r>
      <w:r>
        <w:rPr>
          <w:color w:val="0D0D0D"/>
        </w:rPr>
        <w:t>chân</w:t>
      </w:r>
      <w:r>
        <w:rPr>
          <w:color w:val="0D0D0D"/>
          <w:spacing w:val="2"/>
        </w:rPr>
        <w:t> </w:t>
      </w:r>
      <w:r>
        <w:rPr>
          <w:color w:val="0D0D0D"/>
        </w:rPr>
        <w:t>lý.</w:t>
      </w:r>
      <w:r>
        <w:rPr>
          <w:color w:val="0D0D0D"/>
          <w:spacing w:val="2"/>
        </w:rPr>
        <w:t> </w:t>
      </w:r>
      <w:r>
        <w:rPr>
          <w:color w:val="0D0D0D"/>
        </w:rPr>
        <w:t>Nếu</w:t>
      </w:r>
      <w:r>
        <w:rPr>
          <w:color w:val="0D0D0D"/>
          <w:spacing w:val="2"/>
        </w:rPr>
        <w:t> </w:t>
      </w:r>
      <w:r>
        <w:rPr>
          <w:color w:val="0D0D0D"/>
          <w:spacing w:val="-2"/>
        </w:rPr>
        <w:t>những</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0D0D0D"/>
        </w:rPr>
        <w:t>điều đó không là thật, không thể được chứng </w:t>
      </w:r>
      <w:r>
        <w:rPr>
          <w:color w:val="0D0D0D"/>
        </w:rPr>
        <w:t>ngộ trực tiếp thì Giáo lý của Ngài để làm gì? Cái thấy hiện giờ đang sinh khởi, nó sinh khởi để thấy và diệt</w:t>
      </w:r>
      <w:r>
        <w:rPr>
          <w:color w:val="0D0D0D"/>
          <w:spacing w:val="-14"/>
        </w:rPr>
        <w:t> </w:t>
      </w:r>
      <w:r>
        <w:rPr>
          <w:color w:val="0D0D0D"/>
        </w:rPr>
        <w:t>đi.</w:t>
      </w:r>
      <w:r>
        <w:rPr>
          <w:color w:val="0D0D0D"/>
          <w:spacing w:val="-17"/>
        </w:rPr>
        <w:t> </w:t>
      </w:r>
      <w:r>
        <w:rPr>
          <w:color w:val="0D0D0D"/>
        </w:rPr>
        <w:t>Và</w:t>
      </w:r>
      <w:r>
        <w:rPr>
          <w:color w:val="0D0D0D"/>
          <w:spacing w:val="-13"/>
        </w:rPr>
        <w:t> </w:t>
      </w:r>
      <w:r>
        <w:rPr>
          <w:color w:val="0D0D0D"/>
        </w:rPr>
        <w:t>đức</w:t>
      </w:r>
      <w:r>
        <w:rPr>
          <w:color w:val="0D0D0D"/>
          <w:spacing w:val="-14"/>
        </w:rPr>
        <w:t> </w:t>
      </w:r>
      <w:r>
        <w:rPr>
          <w:color w:val="0D0D0D"/>
        </w:rPr>
        <w:t>Phật</w:t>
      </w:r>
      <w:r>
        <w:rPr>
          <w:color w:val="0D0D0D"/>
          <w:spacing w:val="-14"/>
        </w:rPr>
        <w:t> </w:t>
      </w:r>
      <w:r>
        <w:rPr>
          <w:color w:val="0D0D0D"/>
        </w:rPr>
        <w:t>đã</w:t>
      </w:r>
      <w:r>
        <w:rPr>
          <w:color w:val="0D0D0D"/>
          <w:spacing w:val="-14"/>
        </w:rPr>
        <w:t> </w:t>
      </w:r>
      <w:r>
        <w:rPr>
          <w:color w:val="0D0D0D"/>
        </w:rPr>
        <w:t>xuyên</w:t>
      </w:r>
      <w:r>
        <w:rPr>
          <w:color w:val="0D0D0D"/>
          <w:spacing w:val="-14"/>
        </w:rPr>
        <w:t> </w:t>
      </w:r>
      <w:r>
        <w:rPr>
          <w:color w:val="0D0D0D"/>
        </w:rPr>
        <w:t>thấu</w:t>
      </w:r>
      <w:r>
        <w:rPr>
          <w:color w:val="0D0D0D"/>
          <w:spacing w:val="-14"/>
        </w:rPr>
        <w:t> </w:t>
      </w:r>
      <w:r>
        <w:rPr>
          <w:color w:val="0D0D0D"/>
        </w:rPr>
        <w:t>sự</w:t>
      </w:r>
      <w:r>
        <w:rPr>
          <w:color w:val="0D0D0D"/>
          <w:spacing w:val="-14"/>
        </w:rPr>
        <w:t> </w:t>
      </w:r>
      <w:r>
        <w:rPr>
          <w:color w:val="0D0D0D"/>
        </w:rPr>
        <w:t>thật</w:t>
      </w:r>
      <w:r>
        <w:rPr>
          <w:color w:val="0D0D0D"/>
          <w:spacing w:val="-14"/>
        </w:rPr>
        <w:t> </w:t>
      </w:r>
      <w:r>
        <w:rPr>
          <w:color w:val="0D0D0D"/>
        </w:rPr>
        <w:t>ấy.</w:t>
      </w:r>
      <w:r>
        <w:rPr>
          <w:color w:val="0D0D0D"/>
          <w:spacing w:val="-14"/>
        </w:rPr>
        <w:t> </w:t>
      </w:r>
      <w:r>
        <w:rPr>
          <w:color w:val="0D0D0D"/>
        </w:rPr>
        <w:t>Ngài dạy</w:t>
      </w:r>
      <w:r>
        <w:rPr>
          <w:color w:val="0D0D0D"/>
          <w:spacing w:val="-8"/>
        </w:rPr>
        <w:t> </w:t>
      </w:r>
      <w:r>
        <w:rPr>
          <w:color w:val="0D0D0D"/>
        </w:rPr>
        <w:t>để</w:t>
      </w:r>
      <w:r>
        <w:rPr>
          <w:color w:val="0D0D0D"/>
          <w:spacing w:val="-8"/>
        </w:rPr>
        <w:t> </w:t>
      </w:r>
      <w:r>
        <w:rPr>
          <w:color w:val="0D0D0D"/>
        </w:rPr>
        <w:t>chúng</w:t>
      </w:r>
      <w:r>
        <w:rPr>
          <w:color w:val="0D0D0D"/>
          <w:spacing w:val="-8"/>
        </w:rPr>
        <w:t> </w:t>
      </w:r>
      <w:r>
        <w:rPr>
          <w:color w:val="0D0D0D"/>
        </w:rPr>
        <w:t>ta</w:t>
      </w:r>
      <w:r>
        <w:rPr>
          <w:color w:val="0D0D0D"/>
          <w:spacing w:val="-8"/>
        </w:rPr>
        <w:t> </w:t>
      </w:r>
      <w:r>
        <w:rPr>
          <w:color w:val="0D0D0D"/>
        </w:rPr>
        <w:t>có</w:t>
      </w:r>
      <w:r>
        <w:rPr>
          <w:color w:val="0D0D0D"/>
          <w:spacing w:val="-8"/>
        </w:rPr>
        <w:t> </w:t>
      </w:r>
      <w:r>
        <w:rPr>
          <w:color w:val="0D0D0D"/>
        </w:rPr>
        <w:t>thể</w:t>
      </w:r>
      <w:r>
        <w:rPr>
          <w:color w:val="0D0D0D"/>
          <w:spacing w:val="-8"/>
        </w:rPr>
        <w:t> </w:t>
      </w:r>
      <w:r>
        <w:rPr>
          <w:color w:val="0D0D0D"/>
        </w:rPr>
        <w:t>dần</w:t>
      </w:r>
      <w:r>
        <w:rPr>
          <w:color w:val="0D0D0D"/>
          <w:spacing w:val="-8"/>
        </w:rPr>
        <w:t> </w:t>
      </w:r>
      <w:r>
        <w:rPr>
          <w:color w:val="0D0D0D"/>
        </w:rPr>
        <w:t>phát</w:t>
      </w:r>
      <w:r>
        <w:rPr>
          <w:color w:val="0D0D0D"/>
          <w:spacing w:val="-8"/>
        </w:rPr>
        <w:t> </w:t>
      </w:r>
      <w:r>
        <w:rPr>
          <w:color w:val="0D0D0D"/>
        </w:rPr>
        <w:t>triển</w:t>
      </w:r>
      <w:r>
        <w:rPr>
          <w:color w:val="0D0D0D"/>
          <w:spacing w:val="-8"/>
        </w:rPr>
        <w:t> </w:t>
      </w:r>
      <w:r>
        <w:rPr>
          <w:color w:val="0D0D0D"/>
        </w:rPr>
        <w:t>hiểu</w:t>
      </w:r>
      <w:r>
        <w:rPr>
          <w:color w:val="0D0D0D"/>
          <w:spacing w:val="-8"/>
        </w:rPr>
        <w:t> </w:t>
      </w:r>
      <w:r>
        <w:rPr>
          <w:color w:val="0D0D0D"/>
        </w:rPr>
        <w:t>biết</w:t>
      </w:r>
      <w:r>
        <w:rPr>
          <w:color w:val="0D0D0D"/>
          <w:spacing w:val="-8"/>
        </w:rPr>
        <w:t> </w:t>
      </w:r>
      <w:r>
        <w:rPr>
          <w:color w:val="0D0D0D"/>
        </w:rPr>
        <w:t>đến khi cũng có thể xuyên thấu sự thật ấy. Đức Phật dạy tất cả sự thật về cuộc sống để bản chất của cuộc</w:t>
      </w:r>
      <w:r>
        <w:rPr>
          <w:color w:val="0D0D0D"/>
          <w:spacing w:val="-6"/>
        </w:rPr>
        <w:t> </w:t>
      </w:r>
      <w:r>
        <w:rPr>
          <w:color w:val="0D0D0D"/>
        </w:rPr>
        <w:t>sống</w:t>
      </w:r>
      <w:r>
        <w:rPr>
          <w:color w:val="0D0D0D"/>
          <w:spacing w:val="-6"/>
        </w:rPr>
        <w:t> </w:t>
      </w:r>
      <w:r>
        <w:rPr>
          <w:color w:val="0D0D0D"/>
        </w:rPr>
        <w:t>có</w:t>
      </w:r>
      <w:r>
        <w:rPr>
          <w:color w:val="0D0D0D"/>
          <w:spacing w:val="-5"/>
        </w:rPr>
        <w:t> </w:t>
      </w:r>
      <w:r>
        <w:rPr>
          <w:color w:val="0D0D0D"/>
        </w:rPr>
        <w:t>thể</w:t>
      </w:r>
      <w:r>
        <w:rPr>
          <w:color w:val="0D0D0D"/>
          <w:spacing w:val="-6"/>
        </w:rPr>
        <w:t> </w:t>
      </w:r>
      <w:r>
        <w:rPr>
          <w:color w:val="0D0D0D"/>
        </w:rPr>
        <w:t>được</w:t>
      </w:r>
      <w:r>
        <w:rPr>
          <w:color w:val="0D0D0D"/>
          <w:spacing w:val="-6"/>
        </w:rPr>
        <w:t> </w:t>
      </w:r>
      <w:r>
        <w:rPr>
          <w:color w:val="0D0D0D"/>
        </w:rPr>
        <w:t>chứng</w:t>
      </w:r>
      <w:r>
        <w:rPr>
          <w:color w:val="0D0D0D"/>
          <w:spacing w:val="-5"/>
        </w:rPr>
        <w:t> </w:t>
      </w:r>
      <w:r>
        <w:rPr>
          <w:color w:val="0D0D0D"/>
        </w:rPr>
        <w:t>ngộ.</w:t>
      </w:r>
      <w:r>
        <w:rPr>
          <w:color w:val="0D0D0D"/>
          <w:spacing w:val="-5"/>
        </w:rPr>
        <w:t> </w:t>
      </w:r>
      <w:r>
        <w:rPr>
          <w:color w:val="0D0D0D"/>
        </w:rPr>
        <w:t>Cho</w:t>
      </w:r>
      <w:r>
        <w:rPr>
          <w:color w:val="0D0D0D"/>
          <w:spacing w:val="-5"/>
        </w:rPr>
        <w:t> </w:t>
      </w:r>
      <w:r>
        <w:rPr>
          <w:color w:val="0D0D0D"/>
        </w:rPr>
        <w:t>mọi</w:t>
      </w:r>
      <w:r>
        <w:rPr>
          <w:color w:val="0D0D0D"/>
          <w:spacing w:val="-6"/>
        </w:rPr>
        <w:t> </w:t>
      </w:r>
      <w:r>
        <w:rPr>
          <w:color w:val="0D0D0D"/>
        </w:rPr>
        <w:t>người hiểu biết đúng là món quà quý báu nhất của đức Phật. Chỉ những gì đang xuất hiện hiện giờ mới có thể là đối tượng của hiểu biết, không phải cái đã</w:t>
      </w:r>
      <w:r>
        <w:rPr>
          <w:color w:val="0D0D0D"/>
          <w:spacing w:val="-1"/>
        </w:rPr>
        <w:t> </w:t>
      </w:r>
      <w:r>
        <w:rPr>
          <w:color w:val="0D0D0D"/>
        </w:rPr>
        <w:t>qua</w:t>
      </w:r>
      <w:r>
        <w:rPr>
          <w:color w:val="0D0D0D"/>
          <w:spacing w:val="-1"/>
        </w:rPr>
        <w:t> </w:t>
      </w:r>
      <w:r>
        <w:rPr>
          <w:color w:val="0D0D0D"/>
        </w:rPr>
        <w:t>hay</w:t>
      </w:r>
      <w:r>
        <w:rPr>
          <w:color w:val="0D0D0D"/>
          <w:spacing w:val="-1"/>
        </w:rPr>
        <w:t> </w:t>
      </w:r>
      <w:r>
        <w:rPr>
          <w:color w:val="0D0D0D"/>
        </w:rPr>
        <w:t>cái</w:t>
      </w:r>
      <w:r>
        <w:rPr>
          <w:color w:val="0D0D0D"/>
          <w:spacing w:val="-1"/>
        </w:rPr>
        <w:t> </w:t>
      </w:r>
      <w:r>
        <w:rPr>
          <w:color w:val="0D0D0D"/>
        </w:rPr>
        <w:t>chưa</w:t>
      </w:r>
      <w:r>
        <w:rPr>
          <w:color w:val="0D0D0D"/>
          <w:spacing w:val="-1"/>
        </w:rPr>
        <w:t> </w:t>
      </w:r>
      <w:r>
        <w:rPr>
          <w:color w:val="0D0D0D"/>
        </w:rPr>
        <w:t>tới.</w:t>
      </w:r>
      <w:r>
        <w:rPr>
          <w:color w:val="0D0D0D"/>
          <w:spacing w:val="-5"/>
        </w:rPr>
        <w:t> </w:t>
      </w:r>
      <w:r>
        <w:rPr>
          <w:color w:val="0D0D0D"/>
        </w:rPr>
        <w:t>Tuy</w:t>
      </w:r>
      <w:r>
        <w:rPr>
          <w:color w:val="0D0D0D"/>
          <w:spacing w:val="-1"/>
        </w:rPr>
        <w:t> </w:t>
      </w:r>
      <w:r>
        <w:rPr>
          <w:color w:val="0D0D0D"/>
        </w:rPr>
        <w:t>nhiên</w:t>
      </w:r>
      <w:r>
        <w:rPr>
          <w:color w:val="0D0D0D"/>
          <w:spacing w:val="-1"/>
        </w:rPr>
        <w:t> </w:t>
      </w:r>
      <w:r>
        <w:rPr>
          <w:color w:val="0D0D0D"/>
        </w:rPr>
        <w:t>chức</w:t>
      </w:r>
      <w:r>
        <w:rPr>
          <w:color w:val="0D0D0D"/>
          <w:spacing w:val="-1"/>
        </w:rPr>
        <w:t> </w:t>
      </w:r>
      <w:r>
        <w:rPr>
          <w:color w:val="0D0D0D"/>
        </w:rPr>
        <w:t>năng</w:t>
      </w:r>
      <w:r>
        <w:rPr>
          <w:color w:val="0D0D0D"/>
          <w:spacing w:val="-1"/>
        </w:rPr>
        <w:t> </w:t>
      </w:r>
      <w:r>
        <w:rPr>
          <w:color w:val="0D0D0D"/>
        </w:rPr>
        <w:t>của vô minh là che lấp mọi thứ đang xuất hiện. Vì lẽ đó, trí tuệ và vô minh là hai pháp đối nghịch. Khi không có hiểu biết về cái hiện giờ đang xuất hiện thì có nghĩa là đang có vô minh và dính mắc. Chỉ những</w:t>
      </w:r>
      <w:r>
        <w:rPr>
          <w:color w:val="0D0D0D"/>
          <w:spacing w:val="-3"/>
        </w:rPr>
        <w:t> </w:t>
      </w:r>
      <w:r>
        <w:rPr>
          <w:color w:val="0D0D0D"/>
        </w:rPr>
        <w:t>lời</w:t>
      </w:r>
      <w:r>
        <w:rPr>
          <w:color w:val="0D0D0D"/>
          <w:spacing w:val="-3"/>
        </w:rPr>
        <w:t> </w:t>
      </w:r>
      <w:r>
        <w:rPr>
          <w:color w:val="0D0D0D"/>
        </w:rPr>
        <w:t>dạy</w:t>
      </w:r>
      <w:r>
        <w:rPr>
          <w:color w:val="0D0D0D"/>
          <w:spacing w:val="-3"/>
        </w:rPr>
        <w:t> </w:t>
      </w:r>
      <w:r>
        <w:rPr>
          <w:color w:val="0D0D0D"/>
        </w:rPr>
        <w:t>của</w:t>
      </w:r>
      <w:r>
        <w:rPr>
          <w:color w:val="0D0D0D"/>
          <w:spacing w:val="-3"/>
        </w:rPr>
        <w:t> </w:t>
      </w:r>
      <w:r>
        <w:rPr>
          <w:color w:val="0D0D0D"/>
        </w:rPr>
        <w:t>đức</w:t>
      </w:r>
      <w:r>
        <w:rPr>
          <w:color w:val="0D0D0D"/>
          <w:spacing w:val="-3"/>
        </w:rPr>
        <w:t> </w:t>
      </w:r>
      <w:r>
        <w:rPr>
          <w:color w:val="0D0D0D"/>
        </w:rPr>
        <w:t>Phật</w:t>
      </w:r>
      <w:r>
        <w:rPr>
          <w:color w:val="0D0D0D"/>
          <w:spacing w:val="-3"/>
        </w:rPr>
        <w:t> </w:t>
      </w:r>
      <w:r>
        <w:rPr>
          <w:color w:val="0D0D0D"/>
        </w:rPr>
        <w:t>mới</w:t>
      </w:r>
      <w:r>
        <w:rPr>
          <w:color w:val="0D0D0D"/>
          <w:spacing w:val="-3"/>
        </w:rPr>
        <w:t> </w:t>
      </w:r>
      <w:r>
        <w:rPr>
          <w:color w:val="0D0D0D"/>
        </w:rPr>
        <w:t>có</w:t>
      </w:r>
      <w:r>
        <w:rPr>
          <w:color w:val="0D0D0D"/>
          <w:spacing w:val="-3"/>
        </w:rPr>
        <w:t> </w:t>
      </w:r>
      <w:r>
        <w:rPr>
          <w:color w:val="0D0D0D"/>
        </w:rPr>
        <w:t>thể</w:t>
      </w:r>
      <w:r>
        <w:rPr>
          <w:color w:val="0D0D0D"/>
          <w:spacing w:val="-3"/>
        </w:rPr>
        <w:t> </w:t>
      </w:r>
      <w:r>
        <w:rPr>
          <w:color w:val="0D0D0D"/>
        </w:rPr>
        <w:t>làm</w:t>
      </w:r>
      <w:r>
        <w:rPr>
          <w:color w:val="0D0D0D"/>
          <w:spacing w:val="-3"/>
        </w:rPr>
        <w:t> </w:t>
      </w:r>
      <w:r>
        <w:rPr>
          <w:color w:val="0D0D0D"/>
        </w:rPr>
        <w:t>duyên cho bớt đi vô minh và dính mắc. Nếu không có Giáo lý của đức Phật thì những pháp đang xuất hiện không thể được hiểu như chúng thực là, như đức Phật đã thuyết dạy.</w:t>
      </w:r>
    </w:p>
    <w:p>
      <w:pPr>
        <w:pStyle w:val="BodyText"/>
        <w:spacing w:before="0"/>
        <w:ind w:left="0" w:right="0" w:firstLine="0"/>
        <w:jc w:val="left"/>
      </w:pPr>
    </w:p>
    <w:p>
      <w:pPr>
        <w:pStyle w:val="BodyText"/>
        <w:spacing w:before="53"/>
        <w:ind w:left="0" w:right="0" w:firstLine="0"/>
        <w:jc w:val="left"/>
      </w:pPr>
    </w:p>
    <w:p>
      <w:pPr>
        <w:pStyle w:val="Heading2"/>
      </w:pPr>
      <w:r>
        <w:rPr>
          <w:color w:val="231F20"/>
        </w:rPr>
        <w:t>Pháp đàm Sài gòn, sáng </w:t>
      </w:r>
      <w:r>
        <w:rPr>
          <w:color w:val="231F20"/>
          <w:spacing w:val="-2"/>
        </w:rPr>
        <w:t>07/01/2016</w:t>
      </w:r>
    </w:p>
    <w:p>
      <w:pPr>
        <w:pStyle w:val="BodyText"/>
        <w:spacing w:line="256" w:lineRule="auto" w:before="303"/>
      </w:pPr>
      <w:r>
        <w:rPr>
          <w:b/>
          <w:i/>
          <w:color w:val="231F20"/>
        </w:rPr>
        <w:t>Người hỏi: </w:t>
      </w:r>
      <w:r>
        <w:rPr>
          <w:color w:val="231F20"/>
        </w:rPr>
        <w:t>Theo bà nói, khi dùng từ ngữ của đức Phật thì phải hiểu đúng từ đó. Nhiều vị </w:t>
      </w:r>
      <w:r>
        <w:rPr>
          <w:color w:val="231F20"/>
        </w:rPr>
        <w:t>nói khi</w:t>
      </w:r>
      <w:r>
        <w:rPr>
          <w:color w:val="231F20"/>
          <w:spacing w:val="-3"/>
        </w:rPr>
        <w:t> </w:t>
      </w:r>
      <w:r>
        <w:rPr>
          <w:color w:val="231F20"/>
        </w:rPr>
        <w:t>quan</w:t>
      </w:r>
      <w:r>
        <w:rPr>
          <w:color w:val="231F20"/>
          <w:spacing w:val="-3"/>
        </w:rPr>
        <w:t> </w:t>
      </w:r>
      <w:r>
        <w:rPr>
          <w:color w:val="231F20"/>
        </w:rPr>
        <w:t>sát</w:t>
      </w:r>
      <w:r>
        <w:rPr>
          <w:color w:val="231F20"/>
          <w:spacing w:val="-2"/>
        </w:rPr>
        <w:t> </w:t>
      </w:r>
      <w:r>
        <w:rPr>
          <w:color w:val="231F20"/>
        </w:rPr>
        <w:t>suy</w:t>
      </w:r>
      <w:r>
        <w:rPr>
          <w:color w:val="231F20"/>
          <w:spacing w:val="-3"/>
        </w:rPr>
        <w:t> </w:t>
      </w:r>
      <w:r>
        <w:rPr>
          <w:color w:val="231F20"/>
        </w:rPr>
        <w:t>nghĩ</w:t>
      </w:r>
      <w:r>
        <w:rPr>
          <w:color w:val="231F20"/>
          <w:spacing w:val="-3"/>
        </w:rPr>
        <w:t> </w:t>
      </w:r>
      <w:r>
        <w:rPr>
          <w:color w:val="231F20"/>
        </w:rPr>
        <w:t>cũng</w:t>
      </w:r>
      <w:r>
        <w:rPr>
          <w:color w:val="231F20"/>
          <w:spacing w:val="-3"/>
        </w:rPr>
        <w:t> </w:t>
      </w:r>
      <w:r>
        <w:rPr>
          <w:color w:val="231F20"/>
        </w:rPr>
        <w:t>là</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hay</w:t>
      </w:r>
      <w:r>
        <w:rPr>
          <w:color w:val="231F20"/>
          <w:spacing w:val="-3"/>
        </w:rPr>
        <w:t> </w:t>
      </w:r>
      <w:r>
        <w:rPr>
          <w:color w:val="231F20"/>
          <w:spacing w:val="-5"/>
        </w:rPr>
        <w:t>ghi</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nhận giây phút hiện tại cũng là chánh niệm, </w:t>
      </w:r>
      <w:r>
        <w:rPr>
          <w:color w:val="231F20"/>
        </w:rPr>
        <w:t>quan sát qua sáu căn cũng là chánh niệm. Vậy định nghĩa đúng của “sati” là gì?</w:t>
      </w:r>
    </w:p>
    <w:p>
      <w:pPr>
        <w:pStyle w:val="BodyText"/>
        <w:spacing w:line="261" w:lineRule="auto" w:before="117"/>
      </w:pPr>
      <w:r>
        <w:rPr>
          <w:b/>
          <w:i/>
          <w:color w:val="231F20"/>
        </w:rPr>
        <w:t>Achaan Sujin: </w:t>
      </w:r>
      <w:r>
        <w:rPr>
          <w:color w:val="231F20"/>
        </w:rPr>
        <w:t>Chánh niệm - sati là một tâm sở</w:t>
      </w:r>
      <w:r>
        <w:rPr>
          <w:color w:val="231F20"/>
          <w:spacing w:val="-5"/>
        </w:rPr>
        <w:t> </w:t>
      </w:r>
      <w:r>
        <w:rPr>
          <w:color w:val="231F20"/>
        </w:rPr>
        <w:t>tịnh</w:t>
      </w:r>
      <w:r>
        <w:rPr>
          <w:color w:val="231F20"/>
          <w:spacing w:val="-5"/>
        </w:rPr>
        <w:t> </w:t>
      </w:r>
      <w:r>
        <w:rPr>
          <w:color w:val="231F20"/>
        </w:rPr>
        <w:t>hảo,</w:t>
      </w:r>
      <w:r>
        <w:rPr>
          <w:color w:val="231F20"/>
          <w:spacing w:val="-5"/>
        </w:rPr>
        <w:t> </w:t>
      </w:r>
      <w:r>
        <w:rPr>
          <w:color w:val="231F20"/>
        </w:rPr>
        <w:t>nó</w:t>
      </w:r>
      <w:r>
        <w:rPr>
          <w:color w:val="231F20"/>
          <w:spacing w:val="-5"/>
        </w:rPr>
        <w:t> </w:t>
      </w:r>
      <w:r>
        <w:rPr>
          <w:color w:val="231F20"/>
        </w:rPr>
        <w:t>chỉ</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tâm</w:t>
      </w:r>
      <w:r>
        <w:rPr>
          <w:color w:val="231F20"/>
          <w:spacing w:val="-5"/>
        </w:rPr>
        <w:t> </w:t>
      </w:r>
      <w:r>
        <w:rPr>
          <w:color w:val="231F20"/>
        </w:rPr>
        <w:t>tịnh</w:t>
      </w:r>
      <w:r>
        <w:rPr>
          <w:color w:val="231F20"/>
          <w:spacing w:val="-5"/>
        </w:rPr>
        <w:t> </w:t>
      </w:r>
      <w:r>
        <w:rPr>
          <w:color w:val="231F20"/>
        </w:rPr>
        <w:t>hảo. Tâm tịnh hảo bao gồm tất cả các tâm thiện, </w:t>
      </w:r>
      <w:r>
        <w:rPr>
          <w:color w:val="231F20"/>
        </w:rPr>
        <w:t>các tâm quả hữu nhân và các tâm duy tác tịnh hảo. Trong lộ trình tâm, sau khi cái thấy diệt đi thì có thêm ba tâm nữa, rồi thông thường là bất thiện sinh</w:t>
      </w:r>
      <w:r>
        <w:rPr>
          <w:color w:val="231F20"/>
          <w:spacing w:val="-8"/>
        </w:rPr>
        <w:t> </w:t>
      </w:r>
      <w:r>
        <w:rPr>
          <w:color w:val="231F20"/>
        </w:rPr>
        <w:t>khởi.</w:t>
      </w:r>
      <w:r>
        <w:rPr>
          <w:color w:val="231F20"/>
          <w:spacing w:val="-8"/>
        </w:rPr>
        <w:t> </w:t>
      </w:r>
      <w:r>
        <w:rPr>
          <w:color w:val="231F20"/>
        </w:rPr>
        <w:t>và</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kể</w:t>
      </w:r>
      <w:r>
        <w:rPr>
          <w:color w:val="231F20"/>
          <w:spacing w:val="-8"/>
        </w:rPr>
        <w:t> </w:t>
      </w:r>
      <w:r>
        <w:rPr>
          <w:color w:val="231F20"/>
        </w:rPr>
        <w:t>cả</w:t>
      </w:r>
      <w:r>
        <w:rPr>
          <w:color w:val="231F20"/>
          <w:spacing w:val="-8"/>
        </w:rPr>
        <w:t> </w:t>
      </w:r>
      <w:r>
        <w:rPr>
          <w:color w:val="231F20"/>
        </w:rPr>
        <w:t>hiện</w:t>
      </w:r>
      <w:r>
        <w:rPr>
          <w:color w:val="231F20"/>
          <w:spacing w:val="-8"/>
        </w:rPr>
        <w:t> </w:t>
      </w:r>
      <w:r>
        <w:rPr>
          <w:color w:val="231F20"/>
        </w:rPr>
        <w:t>giờ cũng vậy. Khi tìm hiểu Giáo lý, chúng ta có thể hiểu được rằng các pháp là vô ngã, không phải là mình.</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chỉ</w:t>
      </w:r>
      <w:r>
        <w:rPr>
          <w:color w:val="231F20"/>
          <w:spacing w:val="-15"/>
        </w:rPr>
        <w:t> </w:t>
      </w:r>
      <w:r>
        <w:rPr>
          <w:color w:val="231F20"/>
        </w:rPr>
        <w:t>có</w:t>
      </w:r>
      <w:r>
        <w:rPr>
          <w:color w:val="231F20"/>
          <w:spacing w:val="-15"/>
        </w:rPr>
        <w:t> </w:t>
      </w:r>
      <w:r>
        <w:rPr>
          <w:color w:val="231F20"/>
        </w:rPr>
        <w:t>các</w:t>
      </w:r>
      <w:r>
        <w:rPr>
          <w:color w:val="231F20"/>
          <w:spacing w:val="-15"/>
        </w:rPr>
        <w:t> </w:t>
      </w:r>
      <w:r>
        <w:rPr>
          <w:color w:val="231F20"/>
        </w:rPr>
        <w:t>tâm,</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và</w:t>
      </w:r>
      <w:r>
        <w:rPr>
          <w:color w:val="231F20"/>
          <w:spacing w:val="-15"/>
        </w:rPr>
        <w:t> </w:t>
      </w:r>
      <w:r>
        <w:rPr>
          <w:color w:val="231F20"/>
        </w:rPr>
        <w:t>sắc.</w:t>
      </w:r>
      <w:r>
        <w:rPr>
          <w:color w:val="231F20"/>
          <w:spacing w:val="-15"/>
        </w:rPr>
        <w:t> </w:t>
      </w:r>
      <w:r>
        <w:rPr>
          <w:color w:val="231F20"/>
        </w:rPr>
        <w:t>Phần lớn thời gian là các tâm bất thiện sinh khởi, nếu chúng ta không nói về tâm quả.</w:t>
      </w:r>
      <w:r>
        <w:rPr>
          <w:color w:val="231F20"/>
          <w:spacing w:val="-1"/>
        </w:rPr>
        <w:t> </w:t>
      </w:r>
      <w:r>
        <w:rPr>
          <w:color w:val="231F20"/>
        </w:rPr>
        <w:t>Vì vậy vòng sinh tử luân hồi thực chất chỉ là sự tiếp nối của những khoảnh</w:t>
      </w:r>
      <w:r>
        <w:rPr>
          <w:color w:val="231F20"/>
          <w:spacing w:val="-3"/>
        </w:rPr>
        <w:t> </w:t>
      </w:r>
      <w:r>
        <w:rPr>
          <w:color w:val="231F20"/>
        </w:rPr>
        <w:t>khắc</w:t>
      </w:r>
      <w:r>
        <w:rPr>
          <w:color w:val="231F20"/>
          <w:spacing w:val="-3"/>
        </w:rPr>
        <w:t> </w:t>
      </w:r>
      <w:r>
        <w:rPr>
          <w:color w:val="231F20"/>
        </w:rPr>
        <w:t>của</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(ví</w:t>
      </w:r>
      <w:r>
        <w:rPr>
          <w:color w:val="231F20"/>
          <w:spacing w:val="-3"/>
        </w:rPr>
        <w:t> </w:t>
      </w:r>
      <w:r>
        <w:rPr>
          <w:color w:val="231F20"/>
        </w:rPr>
        <w:t>dụ</w:t>
      </w:r>
      <w:r>
        <w:rPr>
          <w:color w:val="231F20"/>
          <w:spacing w:val="-3"/>
        </w:rPr>
        <w:t> </w:t>
      </w:r>
      <w:r>
        <w:rPr>
          <w:color w:val="231F20"/>
        </w:rPr>
        <w:t>như</w:t>
      </w:r>
      <w:r>
        <w:rPr>
          <w:color w:val="231F20"/>
          <w:spacing w:val="-3"/>
        </w:rPr>
        <w:t> </w:t>
      </w:r>
      <w:r>
        <w:rPr>
          <w:color w:val="231F20"/>
        </w:rPr>
        <w:t>cái</w:t>
      </w:r>
      <w:r>
        <w:rPr>
          <w:color w:val="231F20"/>
          <w:spacing w:val="-3"/>
        </w:rPr>
        <w:t> </w:t>
      </w:r>
      <w:r>
        <w:rPr>
          <w:color w:val="231F20"/>
        </w:rPr>
        <w:t>thấy</w:t>
      </w:r>
      <w:r>
        <w:rPr>
          <w:color w:val="231F20"/>
          <w:spacing w:val="-3"/>
        </w:rPr>
        <w:t> </w:t>
      </w:r>
      <w:r>
        <w:rPr>
          <w:color w:val="231F20"/>
        </w:rPr>
        <w:t>hiện giờ),</w:t>
      </w:r>
      <w:r>
        <w:rPr>
          <w:color w:val="231F20"/>
          <w:spacing w:val="-10"/>
        </w:rPr>
        <w:t> </w:t>
      </w:r>
      <w:r>
        <w:rPr>
          <w:color w:val="231F20"/>
        </w:rPr>
        <w:t>sau</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phiền</w:t>
      </w:r>
      <w:r>
        <w:rPr>
          <w:color w:val="231F20"/>
          <w:spacing w:val="-10"/>
        </w:rPr>
        <w:t> </w:t>
      </w:r>
      <w:r>
        <w:rPr>
          <w:color w:val="231F20"/>
        </w:rPr>
        <w:t>não,</w:t>
      </w:r>
      <w:r>
        <w:rPr>
          <w:color w:val="231F20"/>
          <w:spacing w:val="-9"/>
        </w:rPr>
        <w:t> </w:t>
      </w:r>
      <w:r>
        <w:rPr>
          <w:color w:val="231F20"/>
        </w:rPr>
        <w:t>rồi</w:t>
      </w:r>
      <w:r>
        <w:rPr>
          <w:color w:val="231F20"/>
          <w:spacing w:val="-9"/>
        </w:rPr>
        <w:t> </w:t>
      </w:r>
      <w:r>
        <w:rPr>
          <w:color w:val="231F20"/>
        </w:rPr>
        <w:t>nghiệp</w:t>
      </w:r>
      <w:r>
        <w:rPr>
          <w:color w:val="231F20"/>
          <w:spacing w:val="-10"/>
        </w:rPr>
        <w:t> </w:t>
      </w:r>
      <w:r>
        <w:rPr>
          <w:color w:val="231F20"/>
        </w:rPr>
        <w:t>và</w:t>
      </w:r>
      <w:r>
        <w:rPr>
          <w:color w:val="231F20"/>
          <w:spacing w:val="-9"/>
        </w:rPr>
        <w:t> </w:t>
      </w:r>
      <w:r>
        <w:rPr>
          <w:color w:val="231F20"/>
        </w:rPr>
        <w:t>rồi</w:t>
      </w:r>
      <w:r>
        <w:rPr>
          <w:color w:val="231F20"/>
          <w:spacing w:val="-9"/>
        </w:rPr>
        <w:t> </w:t>
      </w:r>
      <w:r>
        <w:rPr>
          <w:color w:val="231F20"/>
        </w:rPr>
        <w:t>lại</w:t>
      </w:r>
      <w:r>
        <w:rPr>
          <w:color w:val="231F20"/>
          <w:spacing w:val="-10"/>
        </w:rPr>
        <w:t> </w:t>
      </w:r>
      <w:r>
        <w:rPr>
          <w:color w:val="231F20"/>
        </w:rPr>
        <w:t>quả. Nó chính là bây giờ, ở bất cứ nơi đâu, bất cứ thời điểm nào. Ở khoảnh khắc của hiểu biết thì chắc chắn phải có chánh niệm. Nhưng chúng ta phải rất</w:t>
      </w:r>
      <w:r>
        <w:rPr>
          <w:color w:val="231F20"/>
          <w:spacing w:val="-8"/>
        </w:rPr>
        <w:t> </w:t>
      </w:r>
      <w:r>
        <w:rPr>
          <w:color w:val="231F20"/>
        </w:rPr>
        <w:t>chân</w:t>
      </w:r>
      <w:r>
        <w:rPr>
          <w:color w:val="231F20"/>
          <w:spacing w:val="-8"/>
        </w:rPr>
        <w:t> </w:t>
      </w:r>
      <w:r>
        <w:rPr>
          <w:color w:val="231F20"/>
        </w:rPr>
        <w:t>thực:</w:t>
      </w:r>
      <w:r>
        <w:rPr>
          <w:color w:val="231F20"/>
          <w:spacing w:val="-8"/>
        </w:rPr>
        <w:t> </w:t>
      </w:r>
      <w:r>
        <w:rPr>
          <w:color w:val="231F20"/>
        </w:rPr>
        <w:t>sau</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tâm</w:t>
      </w:r>
      <w:r>
        <w:rPr>
          <w:color w:val="231F20"/>
          <w:spacing w:val="-8"/>
        </w:rPr>
        <w:t> </w:t>
      </w:r>
      <w:r>
        <w:rPr>
          <w:color w:val="231F20"/>
        </w:rPr>
        <w:t>nhãn</w:t>
      </w:r>
      <w:r>
        <w:rPr>
          <w:color w:val="231F20"/>
          <w:spacing w:val="-8"/>
        </w:rPr>
        <w:t> </w:t>
      </w:r>
      <w:r>
        <w:rPr>
          <w:color w:val="231F20"/>
        </w:rPr>
        <w:t>thức,</w:t>
      </w:r>
      <w:r>
        <w:rPr>
          <w:color w:val="231F20"/>
          <w:spacing w:val="-8"/>
        </w:rPr>
        <w:t> </w:t>
      </w:r>
      <w:r>
        <w:rPr>
          <w:color w:val="231F20"/>
        </w:rPr>
        <w:t>có</w:t>
      </w:r>
      <w:r>
        <w:rPr>
          <w:color w:val="231F20"/>
          <w:spacing w:val="-8"/>
        </w:rPr>
        <w:t> </w:t>
      </w:r>
      <w:r>
        <w:rPr>
          <w:color w:val="231F20"/>
        </w:rPr>
        <w:t>ba</w:t>
      </w:r>
      <w:r>
        <w:rPr>
          <w:color w:val="231F20"/>
          <w:spacing w:val="-8"/>
        </w:rPr>
        <w:t> </w:t>
      </w:r>
      <w:r>
        <w:rPr>
          <w:color w:val="231F20"/>
        </w:rPr>
        <w:t>tâm tiếp theo, và rồi có duyên cho các tâm bất thiện, phần</w:t>
      </w:r>
      <w:r>
        <w:rPr>
          <w:color w:val="231F20"/>
          <w:spacing w:val="-3"/>
        </w:rPr>
        <w:t> </w:t>
      </w:r>
      <w:r>
        <w:rPr>
          <w:color w:val="231F20"/>
        </w:rPr>
        <w:t>lớn</w:t>
      </w:r>
      <w:r>
        <w:rPr>
          <w:color w:val="231F20"/>
          <w:spacing w:val="-3"/>
        </w:rPr>
        <w:t> </w:t>
      </w:r>
      <w:r>
        <w:rPr>
          <w:color w:val="231F20"/>
        </w:rPr>
        <w:t>là</w:t>
      </w:r>
      <w:r>
        <w:rPr>
          <w:color w:val="231F20"/>
          <w:spacing w:val="-3"/>
        </w:rPr>
        <w:t> </w:t>
      </w:r>
      <w:r>
        <w:rPr>
          <w:color w:val="231F20"/>
        </w:rPr>
        <w:t>tham.</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w:t>
      </w:r>
      <w:r>
        <w:rPr>
          <w:color w:val="231F20"/>
          <w:spacing w:val="-3"/>
        </w:rPr>
        <w:t> </w:t>
      </w:r>
      <w:r>
        <w:rPr>
          <w:color w:val="231F20"/>
        </w:rPr>
        <w:t>tượng thị giác không phải là ai cả. Chính là tâm và tâm sở đang nghe và suy nghĩ. Ngay ở khoảnh khắc hiểu</w:t>
      </w:r>
      <w:r>
        <w:rPr>
          <w:color w:val="231F20"/>
          <w:spacing w:val="31"/>
        </w:rPr>
        <w:t> </w:t>
      </w:r>
      <w:r>
        <w:rPr>
          <w:color w:val="231F20"/>
        </w:rPr>
        <w:t>đúng,</w:t>
      </w:r>
      <w:r>
        <w:rPr>
          <w:color w:val="231F20"/>
          <w:spacing w:val="31"/>
        </w:rPr>
        <w:t> </w:t>
      </w:r>
      <w:r>
        <w:rPr>
          <w:color w:val="231F20"/>
        </w:rPr>
        <w:t>cũng</w:t>
      </w:r>
      <w:r>
        <w:rPr>
          <w:color w:val="231F20"/>
          <w:spacing w:val="31"/>
        </w:rPr>
        <w:t> </w:t>
      </w:r>
      <w:r>
        <w:rPr>
          <w:color w:val="231F20"/>
        </w:rPr>
        <w:t>có</w:t>
      </w:r>
      <w:r>
        <w:rPr>
          <w:color w:val="231F20"/>
          <w:spacing w:val="31"/>
        </w:rPr>
        <w:t> </w:t>
      </w:r>
      <w:r>
        <w:rPr>
          <w:color w:val="231F20"/>
        </w:rPr>
        <w:t>chánh</w:t>
      </w:r>
      <w:r>
        <w:rPr>
          <w:color w:val="231F20"/>
          <w:spacing w:val="31"/>
        </w:rPr>
        <w:t> </w:t>
      </w:r>
      <w:r>
        <w:rPr>
          <w:color w:val="231F20"/>
        </w:rPr>
        <w:t>niệm</w:t>
      </w:r>
      <w:r>
        <w:rPr>
          <w:color w:val="231F20"/>
          <w:spacing w:val="31"/>
        </w:rPr>
        <w:t> </w:t>
      </w:r>
      <w:r>
        <w:rPr>
          <w:color w:val="231F20"/>
        </w:rPr>
        <w:t>nhưng</w:t>
      </w:r>
      <w:r>
        <w:rPr>
          <w:color w:val="231F20"/>
          <w:spacing w:val="31"/>
        </w:rPr>
        <w:t> </w:t>
      </w:r>
      <w:r>
        <w:rPr>
          <w:color w:val="231F20"/>
        </w:rPr>
        <w:t>không</w:t>
      </w:r>
      <w:r>
        <w:rPr>
          <w:color w:val="231F20"/>
          <w:spacing w:val="31"/>
        </w:rPr>
        <w:t> </w:t>
      </w:r>
      <w:r>
        <w:rPr>
          <w:color w:val="231F20"/>
          <w:spacing w:val="-5"/>
        </w:rPr>
        <w:t>ai</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biết</w:t>
      </w:r>
      <w:r>
        <w:rPr>
          <w:color w:val="231F20"/>
          <w:spacing w:val="-3"/>
        </w:rPr>
        <w:t> </w:t>
      </w:r>
      <w:r>
        <w:rPr>
          <w:color w:val="231F20"/>
        </w:rPr>
        <w:t>được</w:t>
      </w:r>
      <w:r>
        <w:rPr>
          <w:color w:val="231F20"/>
          <w:spacing w:val="-3"/>
        </w:rPr>
        <w:t> </w:t>
      </w:r>
      <w:r>
        <w:rPr>
          <w:color w:val="231F20"/>
        </w:rPr>
        <w:t>nó...</w:t>
      </w:r>
      <w:r>
        <w:rPr>
          <w:color w:val="231F20"/>
          <w:spacing w:val="-3"/>
        </w:rPr>
        <w:t> </w:t>
      </w:r>
      <w:r>
        <w:rPr>
          <w:color w:val="231F20"/>
        </w:rPr>
        <w:t>Xin</w:t>
      </w:r>
      <w:r>
        <w:rPr>
          <w:color w:val="231F20"/>
          <w:spacing w:val="-3"/>
        </w:rPr>
        <w:t> </w:t>
      </w:r>
      <w:r>
        <w:rPr>
          <w:color w:val="231F20"/>
        </w:rPr>
        <w:t>mời</w:t>
      </w:r>
      <w:r>
        <w:rPr>
          <w:color w:val="231F20"/>
          <w:spacing w:val="-3"/>
        </w:rPr>
        <w:t> </w:t>
      </w:r>
      <w:r>
        <w:rPr>
          <w:color w:val="231F20"/>
        </w:rPr>
        <w:t>ông</w:t>
      </w:r>
      <w:r>
        <w:rPr>
          <w:color w:val="231F20"/>
          <w:spacing w:val="-3"/>
        </w:rPr>
        <w:t> </w:t>
      </w:r>
      <w:r>
        <w:rPr>
          <w:color w:val="231F20"/>
        </w:rPr>
        <w:t>Jonothan</w:t>
      </w:r>
      <w:r>
        <w:rPr>
          <w:color w:val="231F20"/>
          <w:spacing w:val="-3"/>
        </w:rPr>
        <w:t> </w:t>
      </w:r>
      <w:r>
        <w:rPr>
          <w:color w:val="231F20"/>
        </w:rPr>
        <w:t>nói</w:t>
      </w:r>
      <w:r>
        <w:rPr>
          <w:color w:val="231F20"/>
          <w:spacing w:val="-3"/>
        </w:rPr>
        <w:t> </w:t>
      </w:r>
      <w:r>
        <w:rPr>
          <w:color w:val="231F20"/>
        </w:rPr>
        <w:t>thêm</w:t>
      </w:r>
      <w:r>
        <w:rPr>
          <w:color w:val="231F20"/>
          <w:spacing w:val="-3"/>
        </w:rPr>
        <w:t> </w:t>
      </w:r>
      <w:r>
        <w:rPr>
          <w:color w:val="231F20"/>
        </w:rPr>
        <w:t>về đặc tính của sati.</w:t>
      </w:r>
    </w:p>
    <w:p>
      <w:pPr>
        <w:pStyle w:val="BodyText"/>
        <w:spacing w:line="259" w:lineRule="auto" w:before="113"/>
        <w:ind w:right="140"/>
      </w:pPr>
      <w:r>
        <w:rPr>
          <w:b/>
          <w:i/>
          <w:color w:val="231F20"/>
        </w:rPr>
        <w:t>Jonothan: </w:t>
      </w:r>
      <w:r>
        <w:rPr>
          <w:color w:val="231F20"/>
        </w:rPr>
        <w:t>Đúng là ở khoảnh khắc của hiểu biết</w:t>
      </w:r>
      <w:r>
        <w:rPr>
          <w:color w:val="231F20"/>
          <w:spacing w:val="-5"/>
        </w:rPr>
        <w:t> </w:t>
      </w:r>
      <w:r>
        <w:rPr>
          <w:color w:val="231F20"/>
        </w:rPr>
        <w:t>đúng</w:t>
      </w:r>
      <w:r>
        <w:rPr>
          <w:color w:val="231F20"/>
          <w:spacing w:val="-5"/>
        </w:rPr>
        <w:t> </w:t>
      </w:r>
      <w:r>
        <w:rPr>
          <w:color w:val="231F20"/>
        </w:rPr>
        <w:t>luôn</w:t>
      </w:r>
      <w:r>
        <w:rPr>
          <w:color w:val="231F20"/>
          <w:spacing w:val="-5"/>
        </w:rPr>
        <w:t> </w:t>
      </w:r>
      <w:r>
        <w:rPr>
          <w:color w:val="231F20"/>
        </w:rPr>
        <w:t>có</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nhưng</w:t>
      </w:r>
      <w:r>
        <w:rPr>
          <w:color w:val="231F20"/>
          <w:spacing w:val="-5"/>
        </w:rPr>
        <w:t> </w:t>
      </w:r>
      <w:r>
        <w:rPr>
          <w:color w:val="231F20"/>
        </w:rPr>
        <w:t>đặc</w:t>
      </w:r>
      <w:r>
        <w:rPr>
          <w:color w:val="231F20"/>
          <w:spacing w:val="-5"/>
        </w:rPr>
        <w:t> </w:t>
      </w:r>
      <w:r>
        <w:rPr>
          <w:color w:val="231F20"/>
        </w:rPr>
        <w:t>tính</w:t>
      </w:r>
      <w:r>
        <w:rPr>
          <w:color w:val="231F20"/>
          <w:spacing w:val="-5"/>
        </w:rPr>
        <w:t> </w:t>
      </w:r>
      <w:r>
        <w:rPr>
          <w:color w:val="231F20"/>
        </w:rPr>
        <w:t>của chánh</w:t>
      </w:r>
      <w:r>
        <w:rPr>
          <w:color w:val="231F20"/>
          <w:spacing w:val="-4"/>
        </w:rPr>
        <w:t> </w:t>
      </w:r>
      <w:r>
        <w:rPr>
          <w:color w:val="231F20"/>
        </w:rPr>
        <w:t>niệm</w:t>
      </w:r>
      <w:r>
        <w:rPr>
          <w:color w:val="231F20"/>
          <w:spacing w:val="-4"/>
        </w:rPr>
        <w:t> </w:t>
      </w:r>
      <w:r>
        <w:rPr>
          <w:color w:val="231F20"/>
        </w:rPr>
        <w:t>thì</w:t>
      </w:r>
      <w:r>
        <w:rPr>
          <w:color w:val="231F20"/>
          <w:spacing w:val="-4"/>
        </w:rPr>
        <w:t> </w:t>
      </w:r>
      <w:r>
        <w:rPr>
          <w:color w:val="231F20"/>
        </w:rPr>
        <w:t>khác</w:t>
      </w:r>
      <w:r>
        <w:rPr>
          <w:color w:val="231F20"/>
          <w:spacing w:val="-4"/>
        </w:rPr>
        <w:t> </w:t>
      </w:r>
      <w:r>
        <w:rPr>
          <w:color w:val="231F20"/>
        </w:rPr>
        <w:t>với</w:t>
      </w:r>
      <w:r>
        <w:rPr>
          <w:color w:val="231F20"/>
          <w:spacing w:val="-5"/>
        </w:rPr>
        <w:t> </w:t>
      </w:r>
      <w:r>
        <w:rPr>
          <w:color w:val="231F20"/>
        </w:rPr>
        <w:t>đặc</w:t>
      </w:r>
      <w:r>
        <w:rPr>
          <w:color w:val="231F20"/>
          <w:spacing w:val="-5"/>
        </w:rPr>
        <w:t> </w:t>
      </w:r>
      <w:r>
        <w:rPr>
          <w:color w:val="231F20"/>
        </w:rPr>
        <w:t>tính</w:t>
      </w:r>
      <w:r>
        <w:rPr>
          <w:color w:val="231F20"/>
          <w:spacing w:val="-4"/>
        </w:rPr>
        <w:t> </w:t>
      </w:r>
      <w:r>
        <w:rPr>
          <w:color w:val="231F20"/>
        </w:rPr>
        <w:t>của</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Chức năng của chánh niệm là đối diện cảnh. Nó không quên</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tứ</w:t>
      </w:r>
      <w:r>
        <w:rPr>
          <w:color w:val="231F20"/>
          <w:spacing w:val="-12"/>
        </w:rPr>
        <w:t> </w:t>
      </w:r>
      <w:r>
        <w:rPr>
          <w:color w:val="231F20"/>
        </w:rPr>
        <w:t>niệm</w:t>
      </w:r>
      <w:r>
        <w:rPr>
          <w:color w:val="231F20"/>
          <w:spacing w:val="-12"/>
        </w:rPr>
        <w:t> </w:t>
      </w:r>
      <w:r>
        <w:rPr>
          <w:color w:val="231F20"/>
        </w:rPr>
        <w:t>xứ,</w:t>
      </w:r>
      <w:r>
        <w:rPr>
          <w:color w:val="231F20"/>
          <w:spacing w:val="-12"/>
        </w:rPr>
        <w:t> </w:t>
      </w:r>
      <w:r>
        <w:rPr>
          <w:color w:val="231F20"/>
        </w:rPr>
        <w:t>cả trí</w:t>
      </w:r>
      <w:r>
        <w:rPr>
          <w:color w:val="231F20"/>
          <w:spacing w:val="-4"/>
        </w:rPr>
        <w:t> </w:t>
      </w:r>
      <w:r>
        <w:rPr>
          <w:color w:val="231F20"/>
        </w:rPr>
        <w:t>tuệ</w:t>
      </w:r>
      <w:r>
        <w:rPr>
          <w:color w:val="231F20"/>
          <w:spacing w:val="-4"/>
        </w:rPr>
        <w:t> </w:t>
      </w:r>
      <w:r>
        <w:rPr>
          <w:color w:val="231F20"/>
        </w:rPr>
        <w:t>và</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cùng</w:t>
      </w:r>
      <w:r>
        <w:rPr>
          <w:color w:val="231F20"/>
          <w:spacing w:val="-4"/>
        </w:rPr>
        <w:t> </w:t>
      </w:r>
      <w:r>
        <w:rPr>
          <w:color w:val="231F20"/>
        </w:rPr>
        <w:t>hiện</w:t>
      </w:r>
      <w:r>
        <w:rPr>
          <w:color w:val="231F20"/>
          <w:spacing w:val="-4"/>
        </w:rPr>
        <w:t> </w:t>
      </w:r>
      <w:r>
        <w:rPr>
          <w:color w:val="231F20"/>
        </w:rPr>
        <w:t>diện.</w:t>
      </w:r>
      <w:r>
        <w:rPr>
          <w:color w:val="231F20"/>
          <w:spacing w:val="-4"/>
        </w:rPr>
        <w:t> </w:t>
      </w:r>
      <w:r>
        <w:rPr>
          <w:color w:val="231F20"/>
        </w:rPr>
        <w:t>Chánh</w:t>
      </w:r>
      <w:r>
        <w:rPr>
          <w:color w:val="231F20"/>
          <w:spacing w:val="-4"/>
        </w:rPr>
        <w:t> </w:t>
      </w:r>
      <w:r>
        <w:rPr>
          <w:color w:val="231F20"/>
        </w:rPr>
        <w:t>niệm đảm nhận nhiệm vụ của nó, và trí tuệ cũng đảm nhận</w:t>
      </w:r>
      <w:r>
        <w:rPr>
          <w:color w:val="231F20"/>
          <w:spacing w:val="-10"/>
        </w:rPr>
        <w:t> </w:t>
      </w:r>
      <w:r>
        <w:rPr>
          <w:color w:val="231F20"/>
        </w:rPr>
        <w:t>nhiệm</w:t>
      </w:r>
      <w:r>
        <w:rPr>
          <w:color w:val="231F20"/>
          <w:spacing w:val="-10"/>
        </w:rPr>
        <w:t> </w:t>
      </w:r>
      <w:r>
        <w:rPr>
          <w:color w:val="231F20"/>
        </w:rPr>
        <w:t>vụ</w:t>
      </w:r>
      <w:r>
        <w:rPr>
          <w:color w:val="231F20"/>
          <w:spacing w:val="-10"/>
        </w:rPr>
        <w:t> </w:t>
      </w:r>
      <w:r>
        <w:rPr>
          <w:color w:val="231F20"/>
        </w:rPr>
        <w:t>của</w:t>
      </w:r>
      <w:r>
        <w:rPr>
          <w:color w:val="231F20"/>
          <w:spacing w:val="-10"/>
        </w:rPr>
        <w:t> </w:t>
      </w:r>
      <w:r>
        <w:rPr>
          <w:color w:val="231F20"/>
        </w:rPr>
        <w:t>nó:</w:t>
      </w:r>
      <w:r>
        <w:rPr>
          <w:color w:val="231F20"/>
          <w:spacing w:val="-10"/>
        </w:rPr>
        <w:t> </w:t>
      </w:r>
      <w:r>
        <w:rPr>
          <w:color w:val="231F20"/>
        </w:rPr>
        <w:t>hiểu</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rõ ràng. Như</w:t>
      </w:r>
      <w:r>
        <w:rPr>
          <w:color w:val="231F20"/>
          <w:spacing w:val="-13"/>
        </w:rPr>
        <w:t> </w:t>
      </w:r>
      <w:r>
        <w:rPr>
          <w:color w:val="231F20"/>
        </w:rPr>
        <w:t>Achaan đã giải thích, chánh niệm cũng </w:t>
      </w:r>
      <w:r>
        <w:rPr>
          <w:color w:val="231F20"/>
          <w:spacing w:val="-4"/>
        </w:rPr>
        <w:t>sinh</w:t>
      </w:r>
      <w:r>
        <w:rPr>
          <w:color w:val="231F20"/>
          <w:spacing w:val="-12"/>
        </w:rPr>
        <w:t> </w:t>
      </w:r>
      <w:r>
        <w:rPr>
          <w:color w:val="231F20"/>
          <w:spacing w:val="-4"/>
        </w:rPr>
        <w:t>khởi</w:t>
      </w:r>
      <w:r>
        <w:rPr>
          <w:color w:val="231F20"/>
          <w:spacing w:val="-12"/>
        </w:rPr>
        <w:t> </w:t>
      </w:r>
      <w:r>
        <w:rPr>
          <w:color w:val="231F20"/>
          <w:spacing w:val="-4"/>
        </w:rPr>
        <w:t>cùng</w:t>
      </w:r>
      <w:r>
        <w:rPr>
          <w:color w:val="231F20"/>
          <w:spacing w:val="-12"/>
        </w:rPr>
        <w:t> </w:t>
      </w:r>
      <w:r>
        <w:rPr>
          <w:color w:val="231F20"/>
          <w:spacing w:val="-4"/>
        </w:rPr>
        <w:t>với</w:t>
      </w:r>
      <w:r>
        <w:rPr>
          <w:color w:val="231F20"/>
          <w:spacing w:val="-12"/>
        </w:rPr>
        <w:t> </w:t>
      </w:r>
      <w:r>
        <w:rPr>
          <w:color w:val="231F20"/>
          <w:spacing w:val="-4"/>
        </w:rPr>
        <w:t>những</w:t>
      </w:r>
      <w:r>
        <w:rPr>
          <w:color w:val="231F20"/>
          <w:spacing w:val="-12"/>
        </w:rPr>
        <w:t> </w:t>
      </w:r>
      <w:r>
        <w:rPr>
          <w:color w:val="231F20"/>
          <w:spacing w:val="-4"/>
        </w:rPr>
        <w:t>tâm</w:t>
      </w:r>
      <w:r>
        <w:rPr>
          <w:color w:val="231F20"/>
          <w:spacing w:val="-12"/>
        </w:rPr>
        <w:t> </w:t>
      </w:r>
      <w:r>
        <w:rPr>
          <w:color w:val="231F20"/>
          <w:spacing w:val="-4"/>
        </w:rPr>
        <w:t>thiện</w:t>
      </w:r>
      <w:r>
        <w:rPr>
          <w:color w:val="231F20"/>
          <w:spacing w:val="-12"/>
        </w:rPr>
        <w:t> </w:t>
      </w:r>
      <w:r>
        <w:rPr>
          <w:color w:val="231F20"/>
          <w:spacing w:val="-4"/>
        </w:rPr>
        <w:t>khác.</w:t>
      </w:r>
      <w:r>
        <w:rPr>
          <w:color w:val="231F20"/>
          <w:spacing w:val="-12"/>
        </w:rPr>
        <w:t> </w:t>
      </w:r>
      <w:r>
        <w:rPr>
          <w:color w:val="231F20"/>
          <w:spacing w:val="-4"/>
        </w:rPr>
        <w:t>Khi</w:t>
      </w:r>
      <w:r>
        <w:rPr>
          <w:color w:val="231F20"/>
          <w:spacing w:val="-12"/>
        </w:rPr>
        <w:t> </w:t>
      </w:r>
      <w:r>
        <w:rPr>
          <w:color w:val="231F20"/>
          <w:spacing w:val="-4"/>
        </w:rPr>
        <w:t>ấy</w:t>
      </w:r>
      <w:r>
        <w:rPr>
          <w:color w:val="231F20"/>
          <w:spacing w:val="-12"/>
        </w:rPr>
        <w:t> </w:t>
      </w:r>
      <w:r>
        <w:rPr>
          <w:color w:val="231F20"/>
          <w:spacing w:val="-4"/>
        </w:rPr>
        <w:t>nó </w:t>
      </w:r>
      <w:r>
        <w:rPr>
          <w:color w:val="231F20"/>
        </w:rPr>
        <w:t>vẫn đảm nhận chức năng của nó là đối diện cảnh.</w:t>
      </w:r>
    </w:p>
    <w:p>
      <w:pPr>
        <w:pStyle w:val="BodyText"/>
        <w:spacing w:line="259" w:lineRule="auto" w:before="111"/>
      </w:pPr>
      <w:r>
        <w:rPr>
          <w:b/>
          <w:i/>
          <w:color w:val="231F20"/>
        </w:rPr>
        <w:t>Achaan Sujin: </w:t>
      </w:r>
      <w:r>
        <w:rPr>
          <w:color w:val="231F20"/>
        </w:rPr>
        <w:t>Trong khi các bạn đang nghe Pháp thì có lúc các bạn cũng nghĩ về những thứ khác,</w:t>
      </w:r>
      <w:r>
        <w:rPr>
          <w:color w:val="231F20"/>
          <w:spacing w:val="-3"/>
        </w:rPr>
        <w:t> </w:t>
      </w:r>
      <w:r>
        <w:rPr>
          <w:color w:val="231F20"/>
        </w:rPr>
        <w:t>đúng</w:t>
      </w:r>
      <w:r>
        <w:rPr>
          <w:color w:val="231F20"/>
          <w:spacing w:val="-3"/>
        </w:rPr>
        <w:t> </w:t>
      </w:r>
      <w:r>
        <w:rPr>
          <w:color w:val="231F20"/>
        </w:rPr>
        <w:t>không?</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nghĩ</w:t>
      </w:r>
      <w:r>
        <w:rPr>
          <w:color w:val="231F20"/>
          <w:spacing w:val="-3"/>
        </w:rPr>
        <w:t> </w:t>
      </w:r>
      <w:r>
        <w:rPr>
          <w:color w:val="231F20"/>
        </w:rPr>
        <w:t>về</w:t>
      </w:r>
      <w:r>
        <w:rPr>
          <w:color w:val="231F20"/>
          <w:spacing w:val="-3"/>
        </w:rPr>
        <w:t> </w:t>
      </w:r>
      <w:r>
        <w:rPr>
          <w:color w:val="231F20"/>
        </w:rPr>
        <w:t>những thứ</w:t>
      </w:r>
      <w:r>
        <w:rPr>
          <w:color w:val="231F20"/>
          <w:spacing w:val="-1"/>
        </w:rPr>
        <w:t> </w:t>
      </w:r>
      <w:r>
        <w:rPr>
          <w:color w:val="231F20"/>
        </w:rPr>
        <w:t>khác</w:t>
      </w:r>
      <w:r>
        <w:rPr>
          <w:color w:val="231F20"/>
          <w:spacing w:val="-1"/>
        </w:rPr>
        <w:t> </w:t>
      </w:r>
      <w:r>
        <w:rPr>
          <w:color w:val="231F20"/>
        </w:rPr>
        <w:t>thì</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Nhưng</w:t>
      </w:r>
      <w:r>
        <w:rPr>
          <w:color w:val="231F20"/>
          <w:spacing w:val="-1"/>
        </w:rPr>
        <w:t> </w:t>
      </w:r>
      <w:r>
        <w:rPr>
          <w:color w:val="231F20"/>
        </w:rPr>
        <w:t>do</w:t>
      </w:r>
      <w:r>
        <w:rPr>
          <w:color w:val="231F20"/>
          <w:spacing w:val="-1"/>
        </w:rPr>
        <w:t> </w:t>
      </w:r>
      <w:r>
        <w:rPr>
          <w:color w:val="231F20"/>
        </w:rPr>
        <w:t>tích </w:t>
      </w:r>
      <w:r>
        <w:rPr>
          <w:color w:val="231F20"/>
          <w:spacing w:val="-2"/>
        </w:rPr>
        <w:t>lũy</w:t>
      </w:r>
      <w:r>
        <w:rPr>
          <w:color w:val="231F20"/>
          <w:spacing w:val="-14"/>
        </w:rPr>
        <w:t> </w:t>
      </w:r>
      <w:r>
        <w:rPr>
          <w:color w:val="231F20"/>
          <w:spacing w:val="-2"/>
        </w:rPr>
        <w:t>trí</w:t>
      </w:r>
      <w:r>
        <w:rPr>
          <w:color w:val="231F20"/>
          <w:spacing w:val="-14"/>
        </w:rPr>
        <w:t> </w:t>
      </w:r>
      <w:r>
        <w:rPr>
          <w:color w:val="231F20"/>
          <w:spacing w:val="-2"/>
        </w:rPr>
        <w:t>tuệ</w:t>
      </w:r>
      <w:r>
        <w:rPr>
          <w:color w:val="231F20"/>
          <w:spacing w:val="-14"/>
        </w:rPr>
        <w:t> </w:t>
      </w:r>
      <w:r>
        <w:rPr>
          <w:color w:val="231F20"/>
          <w:spacing w:val="-2"/>
        </w:rPr>
        <w:t>đã</w:t>
      </w:r>
      <w:r>
        <w:rPr>
          <w:color w:val="231F20"/>
          <w:spacing w:val="-14"/>
        </w:rPr>
        <w:t> </w:t>
      </w:r>
      <w:r>
        <w:rPr>
          <w:color w:val="231F20"/>
          <w:spacing w:val="-2"/>
        </w:rPr>
        <w:t>có</w:t>
      </w:r>
      <w:r>
        <w:rPr>
          <w:color w:val="231F20"/>
          <w:spacing w:val="-14"/>
        </w:rPr>
        <w:t> </w:t>
      </w:r>
      <w:r>
        <w:rPr>
          <w:color w:val="231F20"/>
          <w:spacing w:val="-2"/>
        </w:rPr>
        <w:t>trong</w:t>
      </w:r>
      <w:r>
        <w:rPr>
          <w:color w:val="231F20"/>
          <w:spacing w:val="-14"/>
        </w:rPr>
        <w:t> </w:t>
      </w:r>
      <w:r>
        <w:rPr>
          <w:color w:val="231F20"/>
          <w:spacing w:val="-2"/>
        </w:rPr>
        <w:t>quá</w:t>
      </w:r>
      <w:r>
        <w:rPr>
          <w:color w:val="231F20"/>
          <w:spacing w:val="-14"/>
        </w:rPr>
        <w:t> </w:t>
      </w:r>
      <w:r>
        <w:rPr>
          <w:color w:val="231F20"/>
          <w:spacing w:val="-2"/>
        </w:rPr>
        <w:t>khứ,</w:t>
      </w:r>
      <w:r>
        <w:rPr>
          <w:color w:val="231F20"/>
          <w:spacing w:val="-14"/>
        </w:rPr>
        <w:t> </w:t>
      </w:r>
      <w:r>
        <w:rPr>
          <w:color w:val="231F20"/>
          <w:spacing w:val="-2"/>
        </w:rPr>
        <w:t>nó</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làm</w:t>
      </w:r>
      <w:r>
        <w:rPr>
          <w:color w:val="231F20"/>
          <w:spacing w:val="-14"/>
        </w:rPr>
        <w:t> </w:t>
      </w:r>
      <w:r>
        <w:rPr>
          <w:color w:val="231F20"/>
          <w:spacing w:val="-2"/>
        </w:rPr>
        <w:t>duyên </w:t>
      </w:r>
      <w:r>
        <w:rPr>
          <w:color w:val="231F20"/>
        </w:rPr>
        <w:t>cho những khoảnh khắc chú ý lắng nghe và hiểu. Ở</w:t>
      </w:r>
      <w:r>
        <w:rPr>
          <w:color w:val="231F20"/>
          <w:spacing w:val="-13"/>
        </w:rPr>
        <w:t> </w:t>
      </w:r>
      <w:r>
        <w:rPr>
          <w:color w:val="231F20"/>
        </w:rPr>
        <w:t>ngay</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này,</w:t>
      </w:r>
      <w:r>
        <w:rPr>
          <w:color w:val="231F20"/>
          <w:spacing w:val="-13"/>
        </w:rPr>
        <w:t> </w:t>
      </w:r>
      <w:r>
        <w:rPr>
          <w:color w:val="231F20"/>
        </w:rPr>
        <w:t>xen</w:t>
      </w:r>
      <w:r>
        <w:rPr>
          <w:color w:val="231F20"/>
          <w:spacing w:val="-13"/>
        </w:rPr>
        <w:t> </w:t>
      </w:r>
      <w:r>
        <w:rPr>
          <w:color w:val="231F20"/>
        </w:rPr>
        <w:t>kẽ</w:t>
      </w:r>
      <w:r>
        <w:rPr>
          <w:color w:val="231F20"/>
          <w:spacing w:val="-13"/>
        </w:rPr>
        <w:t> </w:t>
      </w:r>
      <w:r>
        <w:rPr>
          <w:color w:val="231F20"/>
        </w:rPr>
        <w:t>có</w:t>
      </w:r>
      <w:r>
        <w:rPr>
          <w:color w:val="231F20"/>
          <w:spacing w:val="-13"/>
        </w:rPr>
        <w:t> </w:t>
      </w:r>
      <w:r>
        <w:rPr>
          <w:color w:val="231F20"/>
        </w:rPr>
        <w:t>những</w:t>
      </w:r>
      <w:r>
        <w:rPr>
          <w:color w:val="231F20"/>
          <w:spacing w:val="-13"/>
        </w:rPr>
        <w:t> </w:t>
      </w:r>
      <w:r>
        <w:rPr>
          <w:color w:val="231F20"/>
        </w:rPr>
        <w:t>khoảnh khắc</w:t>
      </w:r>
      <w:r>
        <w:rPr>
          <w:color w:val="231F20"/>
          <w:spacing w:val="-15"/>
        </w:rPr>
        <w:t> </w:t>
      </w:r>
      <w:r>
        <w:rPr>
          <w:color w:val="231F20"/>
        </w:rPr>
        <w:t>của</w:t>
      </w:r>
      <w:r>
        <w:rPr>
          <w:color w:val="231F20"/>
          <w:spacing w:val="-15"/>
        </w:rPr>
        <w:t> </w:t>
      </w:r>
      <w:r>
        <w:rPr>
          <w:color w:val="231F20"/>
        </w:rPr>
        <w:t>thiện,</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và</w:t>
      </w:r>
      <w:r>
        <w:rPr>
          <w:color w:val="231F20"/>
          <w:spacing w:val="-15"/>
        </w:rPr>
        <w:t> </w:t>
      </w:r>
      <w:r>
        <w:rPr>
          <w:color w:val="231F20"/>
        </w:rPr>
        <w:t>của</w:t>
      </w:r>
      <w:r>
        <w:rPr>
          <w:color w:val="231F20"/>
          <w:spacing w:val="-15"/>
        </w:rPr>
        <w:t> </w:t>
      </w:r>
      <w:r>
        <w:rPr>
          <w:color w:val="231F20"/>
        </w:rPr>
        <w:t>quả.</w:t>
      </w:r>
      <w:r>
        <w:rPr>
          <w:color w:val="231F20"/>
          <w:spacing w:val="-15"/>
        </w:rPr>
        <w:t> </w:t>
      </w:r>
      <w:r>
        <w:rPr>
          <w:color w:val="231F20"/>
        </w:rPr>
        <w:t>Nếu</w:t>
      </w:r>
      <w:r>
        <w:rPr>
          <w:color w:val="231F20"/>
          <w:spacing w:val="-15"/>
        </w:rPr>
        <w:t> </w:t>
      </w:r>
      <w:r>
        <w:rPr>
          <w:color w:val="231F20"/>
        </w:rPr>
        <w:t>không</w:t>
      </w:r>
      <w:r>
        <w:rPr>
          <w:color w:val="231F20"/>
          <w:spacing w:val="-15"/>
        </w:rPr>
        <w:t> </w:t>
      </w:r>
      <w:r>
        <w:rPr>
          <w:color w:val="231F20"/>
        </w:rPr>
        <w:t>có lời</w:t>
      </w:r>
      <w:r>
        <w:rPr>
          <w:color w:val="231F20"/>
          <w:spacing w:val="-6"/>
        </w:rPr>
        <w:t> </w:t>
      </w:r>
      <w:r>
        <w:rPr>
          <w:color w:val="231F20"/>
        </w:rPr>
        <w:t>dạy</w:t>
      </w:r>
      <w:r>
        <w:rPr>
          <w:color w:val="231F20"/>
          <w:spacing w:val="-6"/>
        </w:rPr>
        <w:t> </w:t>
      </w:r>
      <w:r>
        <w:rPr>
          <w:color w:val="231F20"/>
        </w:rPr>
        <w:t>của</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làm</w:t>
      </w:r>
      <w:r>
        <w:rPr>
          <w:color w:val="231F20"/>
          <w:spacing w:val="-6"/>
        </w:rPr>
        <w:t> </w:t>
      </w:r>
      <w:r>
        <w:rPr>
          <w:color w:val="231F20"/>
        </w:rPr>
        <w:t>sao</w:t>
      </w:r>
      <w:r>
        <w:rPr>
          <w:color w:val="231F20"/>
          <w:spacing w:val="-6"/>
        </w:rPr>
        <w:t> </w:t>
      </w:r>
      <w:r>
        <w:rPr>
          <w:color w:val="231F20"/>
        </w:rPr>
        <w:t>ai</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thêm hiểu</w:t>
      </w:r>
      <w:r>
        <w:rPr>
          <w:color w:val="231F20"/>
          <w:spacing w:val="-17"/>
        </w:rPr>
        <w:t> </w:t>
      </w:r>
      <w:r>
        <w:rPr>
          <w:color w:val="231F20"/>
        </w:rPr>
        <w:t>biết</w:t>
      </w:r>
      <w:r>
        <w:rPr>
          <w:color w:val="231F20"/>
          <w:spacing w:val="-17"/>
        </w:rPr>
        <w:t> </w:t>
      </w:r>
      <w:r>
        <w:rPr>
          <w:color w:val="231F20"/>
        </w:rPr>
        <w:t>cũng</w:t>
      </w:r>
      <w:r>
        <w:rPr>
          <w:color w:val="231F20"/>
          <w:spacing w:val="-17"/>
        </w:rPr>
        <w:t> </w:t>
      </w:r>
      <w:r>
        <w:rPr>
          <w:color w:val="231F20"/>
        </w:rPr>
        <w:t>như</w:t>
      </w:r>
      <w:r>
        <w:rPr>
          <w:color w:val="231F20"/>
          <w:spacing w:val="-17"/>
        </w:rPr>
        <w:t> </w:t>
      </w:r>
      <w:r>
        <w:rPr>
          <w:color w:val="231F20"/>
        </w:rPr>
        <w:t>chánh</w:t>
      </w:r>
      <w:r>
        <w:rPr>
          <w:color w:val="231F20"/>
          <w:spacing w:val="-17"/>
        </w:rPr>
        <w:t> </w:t>
      </w:r>
      <w:r>
        <w:rPr>
          <w:color w:val="231F20"/>
        </w:rPr>
        <w:t>niệm</w:t>
      </w:r>
      <w:r>
        <w:rPr>
          <w:color w:val="231F20"/>
          <w:spacing w:val="-17"/>
        </w:rPr>
        <w:t> </w:t>
      </w:r>
      <w:r>
        <w:rPr>
          <w:color w:val="231F20"/>
        </w:rPr>
        <w:t>đây?</w:t>
      </w:r>
      <w:r>
        <w:rPr>
          <w:color w:val="231F20"/>
          <w:spacing w:val="-17"/>
        </w:rPr>
        <w:t> </w:t>
      </w:r>
      <w:r>
        <w:rPr>
          <w:color w:val="231F20"/>
        </w:rPr>
        <w:t>Mọi</w:t>
      </w:r>
      <w:r>
        <w:rPr>
          <w:color w:val="231F20"/>
          <w:spacing w:val="-16"/>
        </w:rPr>
        <w:t> </w:t>
      </w:r>
      <w:r>
        <w:rPr>
          <w:color w:val="231F20"/>
        </w:rPr>
        <w:t>loại</w:t>
      </w:r>
      <w:r>
        <w:rPr>
          <w:color w:val="231F20"/>
          <w:spacing w:val="-17"/>
        </w:rPr>
        <w:t> </w:t>
      </w:r>
      <w:r>
        <w:rPr>
          <w:color w:val="231F20"/>
        </w:rPr>
        <w:t>thiện pháp đều sinh cùng chánh niệm. Khi chúng ta trợ giúp cho những người thiếu thốn, phải có tâm sở chánh niệm cùng với các tâm sở tịnh hảo khác. Nếu</w:t>
      </w:r>
      <w:r>
        <w:rPr>
          <w:color w:val="231F20"/>
          <w:spacing w:val="16"/>
        </w:rPr>
        <w:t> </w:t>
      </w:r>
      <w:r>
        <w:rPr>
          <w:color w:val="231F20"/>
        </w:rPr>
        <w:t>không</w:t>
      </w:r>
      <w:r>
        <w:rPr>
          <w:color w:val="231F20"/>
          <w:spacing w:val="16"/>
        </w:rPr>
        <w:t> </w:t>
      </w:r>
      <w:r>
        <w:rPr>
          <w:color w:val="231F20"/>
        </w:rPr>
        <w:t>được</w:t>
      </w:r>
      <w:r>
        <w:rPr>
          <w:color w:val="231F20"/>
          <w:spacing w:val="16"/>
        </w:rPr>
        <w:t> </w:t>
      </w:r>
      <w:r>
        <w:rPr>
          <w:color w:val="231F20"/>
        </w:rPr>
        <w:t>nghe</w:t>
      </w:r>
      <w:r>
        <w:rPr>
          <w:color w:val="231F20"/>
          <w:spacing w:val="16"/>
        </w:rPr>
        <w:t> </w:t>
      </w:r>
      <w:r>
        <w:rPr>
          <w:color w:val="231F20"/>
        </w:rPr>
        <w:t>Giáo</w:t>
      </w:r>
      <w:r>
        <w:rPr>
          <w:color w:val="231F20"/>
          <w:spacing w:val="17"/>
        </w:rPr>
        <w:t> </w:t>
      </w:r>
      <w:r>
        <w:rPr>
          <w:color w:val="231F20"/>
        </w:rPr>
        <w:t>lý,</w:t>
      </w:r>
      <w:r>
        <w:rPr>
          <w:color w:val="231F20"/>
          <w:spacing w:val="16"/>
        </w:rPr>
        <w:t> </w:t>
      </w:r>
      <w:r>
        <w:rPr>
          <w:color w:val="231F20"/>
        </w:rPr>
        <w:t>làm</w:t>
      </w:r>
      <w:r>
        <w:rPr>
          <w:color w:val="231F20"/>
          <w:spacing w:val="16"/>
        </w:rPr>
        <w:t> </w:t>
      </w:r>
      <w:r>
        <w:rPr>
          <w:color w:val="231F20"/>
        </w:rPr>
        <w:t>sao</w:t>
      </w:r>
      <w:r>
        <w:rPr>
          <w:color w:val="231F20"/>
          <w:spacing w:val="16"/>
        </w:rPr>
        <w:t> </w:t>
      </w:r>
      <w:r>
        <w:rPr>
          <w:color w:val="231F20"/>
        </w:rPr>
        <w:t>chúng</w:t>
      </w:r>
      <w:r>
        <w:rPr>
          <w:color w:val="231F20"/>
          <w:spacing w:val="17"/>
        </w:rPr>
        <w:t> </w:t>
      </w:r>
      <w:r>
        <w:rPr>
          <w:color w:val="231F20"/>
          <w:spacing w:val="-5"/>
        </w:rPr>
        <w:t>ta</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spacing w:val="-2"/>
        </w:rPr>
        <w:t>biết</w:t>
      </w:r>
      <w:r>
        <w:rPr>
          <w:color w:val="231F20"/>
          <w:spacing w:val="-13"/>
        </w:rPr>
        <w:t> </w:t>
      </w:r>
      <w:r>
        <w:rPr>
          <w:color w:val="231F20"/>
          <w:spacing w:val="-2"/>
        </w:rPr>
        <w:t>được</w:t>
      </w:r>
      <w:r>
        <w:rPr>
          <w:color w:val="231F20"/>
          <w:spacing w:val="-13"/>
        </w:rPr>
        <w:t> </w:t>
      </w:r>
      <w:r>
        <w:rPr>
          <w:color w:val="231F20"/>
          <w:spacing w:val="-2"/>
        </w:rPr>
        <w:t>rằng</w:t>
      </w:r>
      <w:r>
        <w:rPr>
          <w:color w:val="231F20"/>
          <w:spacing w:val="-13"/>
        </w:rPr>
        <w:t> </w:t>
      </w:r>
      <w:r>
        <w:rPr>
          <w:color w:val="231F20"/>
          <w:spacing w:val="-2"/>
        </w:rPr>
        <w:t>khoảnh</w:t>
      </w:r>
      <w:r>
        <w:rPr>
          <w:color w:val="231F20"/>
          <w:spacing w:val="-13"/>
        </w:rPr>
        <w:t> </w:t>
      </w:r>
      <w:r>
        <w:rPr>
          <w:color w:val="231F20"/>
          <w:spacing w:val="-2"/>
        </w:rPr>
        <w:t>khắc</w:t>
      </w:r>
      <w:r>
        <w:rPr>
          <w:color w:val="231F20"/>
          <w:spacing w:val="-13"/>
        </w:rPr>
        <w:t> </w:t>
      </w:r>
      <w:r>
        <w:rPr>
          <w:color w:val="231F20"/>
          <w:spacing w:val="-2"/>
        </w:rPr>
        <w:t>ấy</w:t>
      </w:r>
      <w:r>
        <w:rPr>
          <w:color w:val="231F20"/>
          <w:spacing w:val="-13"/>
        </w:rPr>
        <w:t> </w:t>
      </w:r>
      <w:r>
        <w:rPr>
          <w:color w:val="231F20"/>
          <w:spacing w:val="-2"/>
        </w:rPr>
        <w:t>không</w:t>
      </w:r>
      <w:r>
        <w:rPr>
          <w:color w:val="231F20"/>
          <w:spacing w:val="-13"/>
        </w:rPr>
        <w:t> </w:t>
      </w:r>
      <w:r>
        <w:rPr>
          <w:color w:val="231F20"/>
          <w:spacing w:val="-2"/>
        </w:rPr>
        <w:t>phải</w:t>
      </w:r>
      <w:r>
        <w:rPr>
          <w:color w:val="231F20"/>
          <w:spacing w:val="-13"/>
        </w:rPr>
        <w:t> </w:t>
      </w:r>
      <w:r>
        <w:rPr>
          <w:color w:val="231F20"/>
          <w:spacing w:val="-2"/>
        </w:rPr>
        <w:t>là</w:t>
      </w:r>
      <w:r>
        <w:rPr>
          <w:color w:val="231F20"/>
          <w:spacing w:val="-13"/>
        </w:rPr>
        <w:t> </w:t>
      </w:r>
      <w:r>
        <w:rPr>
          <w:color w:val="231F20"/>
          <w:spacing w:val="-2"/>
        </w:rPr>
        <w:t>mình, </w:t>
      </w:r>
      <w:r>
        <w:rPr>
          <w:color w:val="231F20"/>
        </w:rPr>
        <w:t>không phải là ai cả mà chỉ là các tâm sở?</w:t>
      </w:r>
    </w:p>
    <w:p>
      <w:pPr>
        <w:pStyle w:val="BodyText"/>
        <w:spacing w:line="259" w:lineRule="auto" w:before="113"/>
      </w:pPr>
      <w:r>
        <w:rPr>
          <w:color w:val="231F20"/>
        </w:rPr>
        <w:t>Khi càng nghe nhiều hơn thì chúng ta sẽ </w:t>
      </w:r>
      <w:r>
        <w:rPr>
          <w:color w:val="231F20"/>
        </w:rPr>
        <w:t>càng hiểu</w:t>
      </w:r>
      <w:r>
        <w:rPr>
          <w:color w:val="231F20"/>
          <w:spacing w:val="-9"/>
        </w:rPr>
        <w:t> </w:t>
      </w:r>
      <w:r>
        <w:rPr>
          <w:color w:val="231F20"/>
        </w:rPr>
        <w:t>Giáo</w:t>
      </w:r>
      <w:r>
        <w:rPr>
          <w:color w:val="231F20"/>
          <w:spacing w:val="-9"/>
        </w:rPr>
        <w:t> </w:t>
      </w:r>
      <w:r>
        <w:rPr>
          <w:color w:val="231F20"/>
        </w:rPr>
        <w:t>lý</w:t>
      </w:r>
      <w:r>
        <w:rPr>
          <w:color w:val="231F20"/>
          <w:spacing w:val="-9"/>
        </w:rPr>
        <w:t> </w:t>
      </w:r>
      <w:r>
        <w:rPr>
          <w:color w:val="231F20"/>
        </w:rPr>
        <w:t>ở</w:t>
      </w:r>
      <w:r>
        <w:rPr>
          <w:color w:val="231F20"/>
          <w:spacing w:val="-9"/>
        </w:rPr>
        <w:t> </w:t>
      </w:r>
      <w:r>
        <w:rPr>
          <w:color w:val="231F20"/>
        </w:rPr>
        <w:t>những</w:t>
      </w:r>
      <w:r>
        <w:rPr>
          <w:color w:val="231F20"/>
          <w:spacing w:val="-9"/>
        </w:rPr>
        <w:t> </w:t>
      </w:r>
      <w:r>
        <w:rPr>
          <w:color w:val="231F20"/>
        </w:rPr>
        <w:t>mức</w:t>
      </w:r>
      <w:r>
        <w:rPr>
          <w:color w:val="231F20"/>
          <w:spacing w:val="-9"/>
        </w:rPr>
        <w:t> </w:t>
      </w:r>
      <w:r>
        <w:rPr>
          <w:color w:val="231F20"/>
        </w:rPr>
        <w:t>độ</w:t>
      </w:r>
      <w:r>
        <w:rPr>
          <w:color w:val="231F20"/>
          <w:spacing w:val="-9"/>
        </w:rPr>
        <w:t> </w:t>
      </w:r>
      <w:r>
        <w:rPr>
          <w:color w:val="231F20"/>
        </w:rPr>
        <w:t>sâu</w:t>
      </w:r>
      <w:r>
        <w:rPr>
          <w:color w:val="231F20"/>
          <w:spacing w:val="-9"/>
        </w:rPr>
        <w:t> </w:t>
      </w:r>
      <w:r>
        <w:rPr>
          <w:color w:val="231F20"/>
        </w:rPr>
        <w:t>hơn.</w:t>
      </w:r>
      <w:r>
        <w:rPr>
          <w:color w:val="231F20"/>
          <w:spacing w:val="-9"/>
        </w:rPr>
        <w:t> </w:t>
      </w:r>
      <w:r>
        <w:rPr>
          <w:color w:val="231F20"/>
        </w:rPr>
        <w:t>Ngay</w:t>
      </w:r>
      <w:r>
        <w:rPr>
          <w:color w:val="231F20"/>
          <w:spacing w:val="-9"/>
        </w:rPr>
        <w:t> </w:t>
      </w:r>
      <w:r>
        <w:rPr>
          <w:color w:val="231F20"/>
        </w:rPr>
        <w:t>trong lúc</w:t>
      </w:r>
      <w:r>
        <w:rPr>
          <w:color w:val="231F20"/>
          <w:spacing w:val="-5"/>
        </w:rPr>
        <w:t> </w:t>
      </w:r>
      <w:r>
        <w:rPr>
          <w:color w:val="231F20"/>
        </w:rPr>
        <w:t>này,</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về</w:t>
      </w:r>
      <w:r>
        <w:rPr>
          <w:color w:val="231F20"/>
          <w:spacing w:val="-5"/>
        </w:rPr>
        <w:t> </w:t>
      </w:r>
      <w:r>
        <w:rPr>
          <w:color w:val="231F20"/>
        </w:rPr>
        <w:t>những thứ</w:t>
      </w:r>
      <w:r>
        <w:rPr>
          <w:color w:val="231F20"/>
          <w:spacing w:val="-2"/>
        </w:rPr>
        <w:t> </w:t>
      </w:r>
      <w:r>
        <w:rPr>
          <w:color w:val="231F20"/>
        </w:rPr>
        <w:t>khác,</w:t>
      </w:r>
      <w:r>
        <w:rPr>
          <w:color w:val="231F20"/>
          <w:spacing w:val="-2"/>
        </w:rPr>
        <w:t> </w:t>
      </w:r>
      <w:r>
        <w:rPr>
          <w:color w:val="231F20"/>
        </w:rPr>
        <w:t>sau</w:t>
      </w:r>
      <w:r>
        <w:rPr>
          <w:color w:val="231F20"/>
          <w:spacing w:val="-2"/>
        </w:rPr>
        <w:t> </w:t>
      </w:r>
      <w:r>
        <w:rPr>
          <w:color w:val="231F20"/>
        </w:rPr>
        <w:t>đó</w:t>
      </w:r>
      <w:r>
        <w:rPr>
          <w:color w:val="231F20"/>
          <w:spacing w:val="-2"/>
        </w:rPr>
        <w:t> </w:t>
      </w:r>
      <w:r>
        <w:rPr>
          <w:color w:val="231F20"/>
        </w:rPr>
        <w:t>có</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nghe,</w:t>
      </w:r>
      <w:r>
        <w:rPr>
          <w:color w:val="231F20"/>
          <w:spacing w:val="-2"/>
        </w:rPr>
        <w:t> </w:t>
      </w:r>
      <w:r>
        <w:rPr>
          <w:color w:val="231F20"/>
        </w:rPr>
        <w:t>có</w:t>
      </w:r>
      <w:r>
        <w:rPr>
          <w:color w:val="231F20"/>
          <w:spacing w:val="-2"/>
        </w:rPr>
        <w:t> </w:t>
      </w:r>
      <w:r>
        <w:rPr>
          <w:color w:val="231F20"/>
        </w:rPr>
        <w:t>khoảnh khắc hiểu, các pháp tiếp nối lẫn nhau rất nhanh. Khi bắt đầu có hiểu biết đúng và dần phát triển</w:t>
      </w:r>
      <w:r>
        <w:rPr>
          <w:color w:val="231F20"/>
          <w:spacing w:val="40"/>
        </w:rPr>
        <w:t> </w:t>
      </w:r>
      <w:r>
        <w:rPr>
          <w:color w:val="231F20"/>
        </w:rPr>
        <w:t>thì trí tuệ sẽ hiểu được rõ hơn, từng chút một. Sự dính</w:t>
      </w:r>
      <w:r>
        <w:rPr>
          <w:color w:val="231F20"/>
          <w:spacing w:val="-12"/>
        </w:rPr>
        <w:t> </w:t>
      </w:r>
      <w:r>
        <w:rPr>
          <w:color w:val="231F20"/>
        </w:rPr>
        <w:t>mắc</w:t>
      </w:r>
      <w:r>
        <w:rPr>
          <w:color w:val="231F20"/>
          <w:spacing w:val="-12"/>
        </w:rPr>
        <w:t> </w:t>
      </w:r>
      <w:r>
        <w:rPr>
          <w:color w:val="231F20"/>
        </w:rPr>
        <w:t>vào</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đang</w:t>
      </w:r>
      <w:r>
        <w:rPr>
          <w:color w:val="231F20"/>
          <w:spacing w:val="-12"/>
        </w:rPr>
        <w:t> </w:t>
      </w:r>
      <w:r>
        <w:rPr>
          <w:color w:val="231F20"/>
        </w:rPr>
        <w:t>xuất</w:t>
      </w:r>
      <w:r>
        <w:rPr>
          <w:color w:val="231F20"/>
          <w:spacing w:val="-12"/>
        </w:rPr>
        <w:t> </w:t>
      </w:r>
      <w:r>
        <w:rPr>
          <w:color w:val="231F20"/>
        </w:rPr>
        <w:t>hiện</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được biết bởi chánh niệm, nhưng chỉ khi có đủ duyên. Thứ</w:t>
      </w:r>
      <w:r>
        <w:rPr>
          <w:color w:val="231F20"/>
          <w:spacing w:val="-17"/>
        </w:rPr>
        <w:t> </w:t>
      </w:r>
      <w:r>
        <w:rPr>
          <w:color w:val="231F20"/>
        </w:rPr>
        <w:t>làm</w:t>
      </w:r>
      <w:r>
        <w:rPr>
          <w:color w:val="231F20"/>
          <w:spacing w:val="-16"/>
        </w:rPr>
        <w:t> </w:t>
      </w:r>
      <w:r>
        <w:rPr>
          <w:color w:val="231F20"/>
        </w:rPr>
        <w:t>duyên</w:t>
      </w:r>
      <w:r>
        <w:rPr>
          <w:color w:val="231F20"/>
          <w:spacing w:val="-17"/>
        </w:rPr>
        <w:t> </w:t>
      </w:r>
      <w:r>
        <w:rPr>
          <w:color w:val="231F20"/>
        </w:rPr>
        <w:t>cho</w:t>
      </w:r>
      <w:r>
        <w:rPr>
          <w:color w:val="231F20"/>
          <w:spacing w:val="-16"/>
        </w:rPr>
        <w:t> </w:t>
      </w:r>
      <w:r>
        <w:rPr>
          <w:color w:val="231F20"/>
        </w:rPr>
        <w:t>chánh</w:t>
      </w:r>
      <w:r>
        <w:rPr>
          <w:color w:val="231F20"/>
          <w:spacing w:val="-17"/>
        </w:rPr>
        <w:t> </w:t>
      </w:r>
      <w:r>
        <w:rPr>
          <w:color w:val="231F20"/>
        </w:rPr>
        <w:t>niệm</w:t>
      </w:r>
      <w:r>
        <w:rPr>
          <w:color w:val="231F20"/>
          <w:spacing w:val="-16"/>
        </w:rPr>
        <w:t> </w:t>
      </w:r>
      <w:r>
        <w:rPr>
          <w:color w:val="231F20"/>
        </w:rPr>
        <w:t>sinh</w:t>
      </w:r>
      <w:r>
        <w:rPr>
          <w:color w:val="231F20"/>
          <w:spacing w:val="-17"/>
        </w:rPr>
        <w:t> </w:t>
      </w:r>
      <w:r>
        <w:rPr>
          <w:color w:val="231F20"/>
        </w:rPr>
        <w:t>khởi</w:t>
      </w:r>
      <w:r>
        <w:rPr>
          <w:color w:val="231F20"/>
          <w:spacing w:val="-16"/>
        </w:rPr>
        <w:t> </w:t>
      </w:r>
      <w:r>
        <w:rPr>
          <w:color w:val="231F20"/>
        </w:rPr>
        <w:t>lại</w:t>
      </w:r>
      <w:r>
        <w:rPr>
          <w:color w:val="231F20"/>
          <w:spacing w:val="-17"/>
        </w:rPr>
        <w:t> </w:t>
      </w:r>
      <w:r>
        <w:rPr>
          <w:color w:val="231F20"/>
        </w:rPr>
        <w:t>chính là hiểu biết đúng. Chẳng hạn, về sân: tất cả mọi người đều biết đặc tính của sân nhưng không biết được rằng sân không phải là ta và của ta. Cũng như vậy với tất cả những thực tại khác, bất kể là tham,</w:t>
      </w:r>
      <w:r>
        <w:rPr>
          <w:color w:val="231F20"/>
          <w:spacing w:val="-3"/>
        </w:rPr>
        <w:t> </w:t>
      </w:r>
      <w:r>
        <w:rPr>
          <w:color w:val="231F20"/>
        </w:rPr>
        <w:t>là</w:t>
      </w:r>
      <w:r>
        <w:rPr>
          <w:color w:val="231F20"/>
          <w:spacing w:val="-3"/>
        </w:rPr>
        <w:t> </w:t>
      </w:r>
      <w:r>
        <w:rPr>
          <w:color w:val="231F20"/>
        </w:rPr>
        <w:t>vô</w:t>
      </w:r>
      <w:r>
        <w:rPr>
          <w:color w:val="231F20"/>
          <w:spacing w:val="-3"/>
        </w:rPr>
        <w:t> </w:t>
      </w:r>
      <w:r>
        <w:rPr>
          <w:color w:val="231F20"/>
        </w:rPr>
        <w:t>sân,</w:t>
      </w:r>
      <w:r>
        <w:rPr>
          <w:color w:val="231F20"/>
          <w:spacing w:val="-3"/>
        </w:rPr>
        <w:t> </w:t>
      </w:r>
      <w:r>
        <w:rPr>
          <w:color w:val="231F20"/>
        </w:rPr>
        <w:t>xả</w:t>
      </w:r>
      <w:r>
        <w:rPr>
          <w:color w:val="231F20"/>
          <w:spacing w:val="-3"/>
        </w:rPr>
        <w:t> </w:t>
      </w:r>
      <w:r>
        <w:rPr>
          <w:color w:val="231F20"/>
        </w:rPr>
        <w:t>ly</w:t>
      </w:r>
      <w:r>
        <w:rPr>
          <w:color w:val="231F20"/>
          <w:spacing w:val="-3"/>
        </w:rPr>
        <w:t> </w:t>
      </w:r>
      <w:r>
        <w:rPr>
          <w:color w:val="231F20"/>
        </w:rPr>
        <w:t>hay</w:t>
      </w:r>
      <w:r>
        <w:rPr>
          <w:color w:val="231F20"/>
          <w:spacing w:val="-3"/>
        </w:rPr>
        <w:t> </w:t>
      </w:r>
      <w:r>
        <w:rPr>
          <w:color w:val="231F20"/>
        </w:rPr>
        <w:t>ghen</w:t>
      </w:r>
      <w:r>
        <w:rPr>
          <w:color w:val="231F20"/>
          <w:spacing w:val="-3"/>
        </w:rPr>
        <w:t> </w:t>
      </w:r>
      <w:r>
        <w:rPr>
          <w:color w:val="231F20"/>
        </w:rPr>
        <w:t>tị</w:t>
      </w:r>
      <w:r>
        <w:rPr>
          <w:color w:val="231F20"/>
          <w:spacing w:val="-3"/>
        </w:rPr>
        <w:t> </w:t>
      </w:r>
      <w:r>
        <w:rPr>
          <w:color w:val="231F20"/>
        </w:rPr>
        <w:t>bủn</w:t>
      </w:r>
      <w:r>
        <w:rPr>
          <w:color w:val="231F20"/>
          <w:spacing w:val="-3"/>
        </w:rPr>
        <w:t> </w:t>
      </w:r>
      <w:r>
        <w:rPr>
          <w:color w:val="231F20"/>
        </w:rPr>
        <w:t>xỉn,</w:t>
      </w:r>
      <w:r>
        <w:rPr>
          <w:color w:val="231F20"/>
          <w:spacing w:val="-3"/>
        </w:rPr>
        <w:t> </w:t>
      </w:r>
      <w:r>
        <w:rPr>
          <w:color w:val="231F20"/>
        </w:rPr>
        <w:t>v.v...</w:t>
      </w:r>
      <w:r>
        <w:rPr>
          <w:color w:val="231F20"/>
          <w:spacing w:val="-3"/>
        </w:rPr>
        <w:t> </w:t>
      </w:r>
      <w:r>
        <w:rPr>
          <w:color w:val="231F20"/>
        </w:rPr>
        <w:t>Ý niệm về ngã hình thành sau khi kinh nghiệm đối tượng đã được tích lũy từ vô lượng kiếp, cần bao nhiêu thời gian từ lúc nghe Pháp của đức Phật để trực nhận thực tại đang xuất hiện hiện giờ?</w:t>
      </w:r>
    </w:p>
    <w:p>
      <w:pPr>
        <w:pStyle w:val="BodyText"/>
        <w:spacing w:line="259" w:lineRule="auto" w:before="110"/>
      </w:pPr>
      <w:r>
        <w:rPr>
          <w:color w:val="231F20"/>
        </w:rPr>
        <w:t>Khi không hiểu được mức độ vi tế của Giáo lý, ý niệm về ngã cùng dính mắc sẽ nghĩ đến </w:t>
      </w:r>
      <w:r>
        <w:rPr>
          <w:color w:val="231F20"/>
        </w:rPr>
        <w:t>việc làm một cái gì đó. Nhưng đức Phật không dạy về một tự ngã nào làm gì cả. Bởi vì, “làm” có nghĩa là</w:t>
      </w:r>
      <w:r>
        <w:rPr>
          <w:color w:val="231F20"/>
          <w:spacing w:val="-5"/>
        </w:rPr>
        <w:t> </w:t>
      </w:r>
      <w:r>
        <w:rPr>
          <w:color w:val="231F20"/>
        </w:rPr>
        <w:t>nghĩ</w:t>
      </w:r>
      <w:r>
        <w:rPr>
          <w:color w:val="231F20"/>
          <w:spacing w:val="-5"/>
        </w:rPr>
        <w:t> </w:t>
      </w:r>
      <w:r>
        <w:rPr>
          <w:color w:val="231F20"/>
        </w:rPr>
        <w:t>về</w:t>
      </w:r>
      <w:r>
        <w:rPr>
          <w:color w:val="231F20"/>
          <w:spacing w:val="-5"/>
        </w:rPr>
        <w:t> </w:t>
      </w:r>
      <w:r>
        <w:rPr>
          <w:color w:val="231F20"/>
        </w:rPr>
        <w:t>thứ</w:t>
      </w:r>
      <w:r>
        <w:rPr>
          <w:color w:val="231F20"/>
          <w:spacing w:val="-5"/>
        </w:rPr>
        <w:t> </w:t>
      </w:r>
      <w:r>
        <w:rPr>
          <w:color w:val="231F20"/>
        </w:rPr>
        <w:t>vẫn</w:t>
      </w:r>
      <w:r>
        <w:rPr>
          <w:color w:val="231F20"/>
          <w:spacing w:val="-5"/>
        </w:rPr>
        <w:t> </w:t>
      </w:r>
      <w:r>
        <w:rPr>
          <w:color w:val="231F20"/>
        </w:rPr>
        <w:t>chưa</w:t>
      </w:r>
      <w:r>
        <w:rPr>
          <w:color w:val="231F20"/>
          <w:spacing w:val="-5"/>
        </w:rPr>
        <w:t> </w:t>
      </w:r>
      <w:r>
        <w:rPr>
          <w:color w:val="231F20"/>
        </w:rPr>
        <w:t>sinh</w:t>
      </w:r>
      <w:r>
        <w:rPr>
          <w:color w:val="231F20"/>
          <w:spacing w:val="-5"/>
        </w:rPr>
        <w:t> </w:t>
      </w:r>
      <w:r>
        <w:rPr>
          <w:color w:val="231F20"/>
        </w:rPr>
        <w:t>khởi.</w:t>
      </w:r>
      <w:r>
        <w:rPr>
          <w:color w:val="231F20"/>
          <w:spacing w:val="-10"/>
        </w:rPr>
        <w:t> </w:t>
      </w:r>
      <w:r>
        <w:rPr>
          <w:color w:val="231F20"/>
        </w:rPr>
        <w:t>Trong</w:t>
      </w:r>
      <w:r>
        <w:rPr>
          <w:color w:val="231F20"/>
          <w:spacing w:val="-5"/>
        </w:rPr>
        <w:t> </w:t>
      </w:r>
      <w:r>
        <w:rPr>
          <w:color w:val="231F20"/>
        </w:rPr>
        <w:t>khi</w:t>
      </w:r>
      <w:r>
        <w:rPr>
          <w:color w:val="231F20"/>
          <w:spacing w:val="-5"/>
        </w:rPr>
        <w:t> </w:t>
      </w:r>
      <w:r>
        <w:rPr>
          <w:color w:val="231F20"/>
        </w:rPr>
        <w:t>ngay hiện</w:t>
      </w:r>
      <w:r>
        <w:rPr>
          <w:color w:val="231F20"/>
          <w:spacing w:val="19"/>
        </w:rPr>
        <w:t> </w:t>
      </w:r>
      <w:r>
        <w:rPr>
          <w:color w:val="231F20"/>
        </w:rPr>
        <w:t>giờ,</w:t>
      </w:r>
      <w:r>
        <w:rPr>
          <w:color w:val="231F20"/>
          <w:spacing w:val="19"/>
        </w:rPr>
        <w:t> </w:t>
      </w:r>
      <w:r>
        <w:rPr>
          <w:color w:val="231F20"/>
        </w:rPr>
        <w:t>các</w:t>
      </w:r>
      <w:r>
        <w:rPr>
          <w:color w:val="231F20"/>
          <w:spacing w:val="19"/>
        </w:rPr>
        <w:t> </w:t>
      </w:r>
      <w:r>
        <w:rPr>
          <w:color w:val="231F20"/>
        </w:rPr>
        <w:t>pháp</w:t>
      </w:r>
      <w:r>
        <w:rPr>
          <w:color w:val="231F20"/>
          <w:spacing w:val="19"/>
        </w:rPr>
        <w:t> </w:t>
      </w:r>
      <w:r>
        <w:rPr>
          <w:color w:val="231F20"/>
        </w:rPr>
        <w:t>đã</w:t>
      </w:r>
      <w:r>
        <w:rPr>
          <w:color w:val="231F20"/>
          <w:spacing w:val="19"/>
        </w:rPr>
        <w:t> </w:t>
      </w:r>
      <w:r>
        <w:rPr>
          <w:color w:val="231F20"/>
        </w:rPr>
        <w:t>xuất</w:t>
      </w:r>
      <w:r>
        <w:rPr>
          <w:color w:val="231F20"/>
          <w:spacing w:val="19"/>
        </w:rPr>
        <w:t> </w:t>
      </w:r>
      <w:r>
        <w:rPr>
          <w:color w:val="231F20"/>
        </w:rPr>
        <w:t>hiện</w:t>
      </w:r>
      <w:r>
        <w:rPr>
          <w:color w:val="231F20"/>
          <w:spacing w:val="19"/>
        </w:rPr>
        <w:t> </w:t>
      </w:r>
      <w:r>
        <w:rPr>
          <w:color w:val="231F20"/>
        </w:rPr>
        <w:t>do</w:t>
      </w:r>
      <w:r>
        <w:rPr>
          <w:color w:val="231F20"/>
          <w:spacing w:val="19"/>
        </w:rPr>
        <w:t> </w:t>
      </w:r>
      <w:r>
        <w:rPr>
          <w:color w:val="231F20"/>
        </w:rPr>
        <w:t>duyên</w:t>
      </w:r>
      <w:r>
        <w:rPr>
          <w:color w:val="231F20"/>
          <w:spacing w:val="19"/>
        </w:rPr>
        <w:t> </w:t>
      </w:r>
      <w:r>
        <w:rPr>
          <w:color w:val="231F20"/>
        </w:rPr>
        <w:t>rồi.</w:t>
      </w:r>
      <w:r>
        <w:rPr>
          <w:color w:val="231F20"/>
          <w:spacing w:val="14"/>
        </w:rPr>
        <w:t> </w:t>
      </w:r>
      <w:r>
        <w:rPr>
          <w:color w:val="231F20"/>
          <w:spacing w:val="-5"/>
        </w:rPr>
        <w:t>Vì</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vậy</w:t>
      </w:r>
      <w:r>
        <w:rPr>
          <w:color w:val="231F20"/>
          <w:spacing w:val="-7"/>
        </w:rPr>
        <w:t> </w:t>
      </w:r>
      <w:r>
        <w:rPr>
          <w:color w:val="231F20"/>
        </w:rPr>
        <w:t>tối</w:t>
      </w:r>
      <w:r>
        <w:rPr>
          <w:color w:val="231F20"/>
          <w:spacing w:val="-7"/>
        </w:rPr>
        <w:t> </w:t>
      </w:r>
      <w:r>
        <w:rPr>
          <w:color w:val="231F20"/>
        </w:rPr>
        <w:t>thiết</w:t>
      </w:r>
      <w:r>
        <w:rPr>
          <w:color w:val="231F20"/>
          <w:spacing w:val="-7"/>
        </w:rPr>
        <w:t> </w:t>
      </w:r>
      <w:r>
        <w:rPr>
          <w:color w:val="231F20"/>
        </w:rPr>
        <w:t>là</w:t>
      </w:r>
      <w:r>
        <w:rPr>
          <w:color w:val="231F20"/>
          <w:spacing w:val="-7"/>
        </w:rPr>
        <w:t> </w:t>
      </w:r>
      <w:r>
        <w:rPr>
          <w:color w:val="231F20"/>
        </w:rPr>
        <w:t>hiểu</w:t>
      </w:r>
      <w:r>
        <w:rPr>
          <w:color w:val="231F20"/>
          <w:spacing w:val="-7"/>
        </w:rPr>
        <w:t> </w:t>
      </w:r>
      <w:r>
        <w:rPr>
          <w:color w:val="231F20"/>
        </w:rPr>
        <w:t>được</w:t>
      </w:r>
      <w:r>
        <w:rPr>
          <w:color w:val="231F20"/>
          <w:spacing w:val="-7"/>
        </w:rPr>
        <w:t> </w:t>
      </w:r>
      <w:r>
        <w:rPr>
          <w:color w:val="231F20"/>
        </w:rPr>
        <w:t>cái</w:t>
      </w:r>
      <w:r>
        <w:rPr>
          <w:color w:val="231F20"/>
          <w:spacing w:val="-7"/>
        </w:rPr>
        <w:t> </w:t>
      </w:r>
      <w:r>
        <w:rPr>
          <w:color w:val="231F20"/>
        </w:rPr>
        <w:t>hiện</w:t>
      </w:r>
      <w:r>
        <w:rPr>
          <w:color w:val="231F20"/>
          <w:spacing w:val="-7"/>
        </w:rPr>
        <w:t> </w:t>
      </w:r>
      <w:r>
        <w:rPr>
          <w:color w:val="231F20"/>
        </w:rPr>
        <w:t>giờ</w:t>
      </w:r>
      <w:r>
        <w:rPr>
          <w:color w:val="231F20"/>
          <w:spacing w:val="-7"/>
        </w:rPr>
        <w:t> </w:t>
      </w:r>
      <w:r>
        <w:rPr>
          <w:color w:val="231F20"/>
        </w:rPr>
        <w:t>đã</w:t>
      </w:r>
      <w:r>
        <w:rPr>
          <w:color w:val="231F20"/>
          <w:spacing w:val="-7"/>
        </w:rPr>
        <w:t> </w:t>
      </w:r>
      <w:r>
        <w:rPr>
          <w:color w:val="231F20"/>
        </w:rPr>
        <w:t>sinh</w:t>
      </w:r>
      <w:r>
        <w:rPr>
          <w:color w:val="231F20"/>
          <w:spacing w:val="-7"/>
        </w:rPr>
        <w:t> </w:t>
      </w:r>
      <w:r>
        <w:rPr>
          <w:color w:val="231F20"/>
        </w:rPr>
        <w:t>khởi do</w:t>
      </w:r>
      <w:r>
        <w:rPr>
          <w:color w:val="231F20"/>
          <w:spacing w:val="-8"/>
        </w:rPr>
        <w:t> </w:t>
      </w:r>
      <w:r>
        <w:rPr>
          <w:color w:val="231F20"/>
        </w:rPr>
        <w:t>duyên.</w:t>
      </w:r>
      <w:r>
        <w:rPr>
          <w:color w:val="231F20"/>
          <w:spacing w:val="-8"/>
        </w:rPr>
        <w:t> </w:t>
      </w:r>
      <w:r>
        <w:rPr>
          <w:color w:val="231F20"/>
        </w:rPr>
        <w:t>Nếu</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không</w:t>
      </w:r>
      <w:r>
        <w:rPr>
          <w:color w:val="231F20"/>
          <w:spacing w:val="-8"/>
        </w:rPr>
        <w:t> </w:t>
      </w:r>
      <w:r>
        <w:rPr>
          <w:color w:val="231F20"/>
        </w:rPr>
        <w:t>đủ</w:t>
      </w:r>
      <w:r>
        <w:rPr>
          <w:color w:val="231F20"/>
          <w:spacing w:val="-8"/>
        </w:rPr>
        <w:t> </w:t>
      </w:r>
      <w:r>
        <w:rPr>
          <w:color w:val="231F20"/>
        </w:rPr>
        <w:t>thì</w:t>
      </w:r>
      <w:r>
        <w:rPr>
          <w:color w:val="231F20"/>
          <w:spacing w:val="-8"/>
        </w:rPr>
        <w:t> </w:t>
      </w:r>
      <w:r>
        <w:rPr>
          <w:color w:val="231F20"/>
        </w:rPr>
        <w:t>cái</w:t>
      </w:r>
      <w:r>
        <w:rPr>
          <w:color w:val="231F20"/>
          <w:spacing w:val="-8"/>
        </w:rPr>
        <w:t> </w:t>
      </w:r>
      <w:r>
        <w:rPr>
          <w:color w:val="231F20"/>
        </w:rPr>
        <w:t>tôi, tự ngã, sẽ cố làm gì đó. Làm mọi thứ với ý niệm về</w:t>
      </w:r>
      <w:r>
        <w:rPr>
          <w:color w:val="231F20"/>
          <w:spacing w:val="-13"/>
        </w:rPr>
        <w:t> </w:t>
      </w:r>
      <w:r>
        <w:rPr>
          <w:color w:val="231F20"/>
        </w:rPr>
        <w:t>ngã</w:t>
      </w:r>
      <w:r>
        <w:rPr>
          <w:color w:val="231F20"/>
          <w:spacing w:val="-13"/>
        </w:rPr>
        <w:t> </w:t>
      </w:r>
      <w:r>
        <w:rPr>
          <w:color w:val="231F20"/>
        </w:rPr>
        <w:t>và</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là</w:t>
      </w:r>
      <w:r>
        <w:rPr>
          <w:color w:val="231F20"/>
          <w:spacing w:val="-13"/>
        </w:rPr>
        <w:t> </w:t>
      </w:r>
      <w:r>
        <w:rPr>
          <w:color w:val="231F20"/>
        </w:rPr>
        <w:t>vô</w:t>
      </w:r>
      <w:r>
        <w:rPr>
          <w:color w:val="231F20"/>
          <w:spacing w:val="-13"/>
        </w:rPr>
        <w:t> </w:t>
      </w:r>
      <w:r>
        <w:rPr>
          <w:color w:val="231F20"/>
        </w:rPr>
        <w:t>ích,</w:t>
      </w:r>
      <w:r>
        <w:rPr>
          <w:color w:val="231F20"/>
          <w:spacing w:val="-13"/>
        </w:rPr>
        <w:t> </w:t>
      </w:r>
      <w:r>
        <w:rPr>
          <w:color w:val="231F20"/>
        </w:rPr>
        <w:t>trong</w:t>
      </w:r>
      <w:r>
        <w:rPr>
          <w:color w:val="231F20"/>
          <w:spacing w:val="-13"/>
        </w:rPr>
        <w:t> </w:t>
      </w:r>
      <w:r>
        <w:rPr>
          <w:color w:val="231F20"/>
        </w:rPr>
        <w:t>khi</w:t>
      </w:r>
      <w:r>
        <w:rPr>
          <w:color w:val="231F20"/>
          <w:spacing w:val="-13"/>
        </w:rPr>
        <w:t> </w:t>
      </w:r>
      <w:r>
        <w:rPr>
          <w:color w:val="231F20"/>
        </w:rPr>
        <w:t>không</w:t>
      </w:r>
      <w:r>
        <w:rPr>
          <w:color w:val="231F20"/>
          <w:spacing w:val="-13"/>
        </w:rPr>
        <w:t> </w:t>
      </w:r>
      <w:r>
        <w:rPr>
          <w:color w:val="231F20"/>
        </w:rPr>
        <w:t>hiểu cái hiện giờ đang xuất hiện, rằng nếu không có duyên thì hiện giờ chúng không thể sinh khởi, để có thể hiểu được rằng, cái sinh khởi không phải</w:t>
      </w:r>
      <w:r>
        <w:rPr>
          <w:color w:val="231F20"/>
          <w:spacing w:val="40"/>
        </w:rPr>
        <w:t> </w:t>
      </w:r>
      <w:r>
        <w:rPr>
          <w:color w:val="231F20"/>
        </w:rPr>
        <w:t>là những thứ thường hằng, chúng vô thường, sinh khởi do những duyên tương ứng của chúng.</w:t>
      </w:r>
    </w:p>
    <w:p>
      <w:pPr>
        <w:pStyle w:val="BodyText"/>
        <w:spacing w:line="261" w:lineRule="auto" w:before="123"/>
      </w:pPr>
      <w:r>
        <w:rPr>
          <w:color w:val="231F20"/>
        </w:rPr>
        <w:t>Chánh</w:t>
      </w:r>
      <w:r>
        <w:rPr>
          <w:color w:val="231F20"/>
          <w:spacing w:val="-9"/>
        </w:rPr>
        <w:t> </w:t>
      </w:r>
      <w:r>
        <w:rPr>
          <w:color w:val="231F20"/>
        </w:rPr>
        <w:t>niệm</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lác</w:t>
      </w:r>
      <w:r>
        <w:rPr>
          <w:color w:val="231F20"/>
          <w:spacing w:val="-9"/>
        </w:rPr>
        <w:t> </w:t>
      </w:r>
      <w:r>
        <w:rPr>
          <w:color w:val="231F20"/>
        </w:rPr>
        <w:t>đác</w:t>
      </w:r>
      <w:r>
        <w:rPr>
          <w:color w:val="231F20"/>
          <w:spacing w:val="-9"/>
        </w:rPr>
        <w:t> </w:t>
      </w:r>
      <w:r>
        <w:rPr>
          <w:color w:val="231F20"/>
        </w:rPr>
        <w:t>đây</w:t>
      </w:r>
      <w:r>
        <w:rPr>
          <w:color w:val="231F20"/>
          <w:spacing w:val="-9"/>
        </w:rPr>
        <w:t> </w:t>
      </w:r>
      <w:r>
        <w:rPr>
          <w:color w:val="231F20"/>
        </w:rPr>
        <w:t>đó,</w:t>
      </w:r>
      <w:r>
        <w:rPr>
          <w:color w:val="231F20"/>
          <w:spacing w:val="-9"/>
        </w:rPr>
        <w:t> </w:t>
      </w:r>
      <w:r>
        <w:rPr>
          <w:color w:val="231F20"/>
        </w:rPr>
        <w:t>ở</w:t>
      </w:r>
      <w:r>
        <w:rPr>
          <w:color w:val="231F20"/>
          <w:spacing w:val="-9"/>
        </w:rPr>
        <w:t> </w:t>
      </w:r>
      <w:r>
        <w:rPr>
          <w:color w:val="231F20"/>
        </w:rPr>
        <w:t>những mức độ khác nhau. Chánh niệm sinh khởi </w:t>
      </w:r>
      <w:r>
        <w:rPr>
          <w:color w:val="231F20"/>
        </w:rPr>
        <w:t>cùng với hiểu biết ở mức độ tư duy biết rằng điều quan trọng</w:t>
      </w:r>
      <w:r>
        <w:rPr>
          <w:color w:val="231F20"/>
          <w:spacing w:val="-15"/>
        </w:rPr>
        <w:t> </w:t>
      </w:r>
      <w:r>
        <w:rPr>
          <w:color w:val="231F20"/>
        </w:rPr>
        <w:t>nhất</w:t>
      </w:r>
      <w:r>
        <w:rPr>
          <w:color w:val="231F20"/>
          <w:spacing w:val="-15"/>
        </w:rPr>
        <w:t> </w:t>
      </w:r>
      <w:r>
        <w:rPr>
          <w:color w:val="231F20"/>
        </w:rPr>
        <w:t>là</w:t>
      </w:r>
      <w:r>
        <w:rPr>
          <w:color w:val="231F20"/>
          <w:spacing w:val="-15"/>
        </w:rPr>
        <w:t> </w:t>
      </w:r>
      <w:r>
        <w:rPr>
          <w:color w:val="231F20"/>
        </w:rPr>
        <w:t>nhận</w:t>
      </w:r>
      <w:r>
        <w:rPr>
          <w:color w:val="231F20"/>
          <w:spacing w:val="-15"/>
        </w:rPr>
        <w:t> </w:t>
      </w:r>
      <w:r>
        <w:rPr>
          <w:color w:val="231F20"/>
        </w:rPr>
        <w:t>biết</w:t>
      </w:r>
      <w:r>
        <w:rPr>
          <w:color w:val="231F20"/>
          <w:spacing w:val="-15"/>
        </w:rPr>
        <w:t> </w:t>
      </w:r>
      <w:r>
        <w:rPr>
          <w:color w:val="231F20"/>
        </w:rPr>
        <w:t>được</w:t>
      </w:r>
      <w:r>
        <w:rPr>
          <w:color w:val="231F20"/>
          <w:spacing w:val="-15"/>
        </w:rPr>
        <w:t> </w:t>
      </w:r>
      <w:r>
        <w:rPr>
          <w:color w:val="231F20"/>
        </w:rPr>
        <w:t>cái</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đang</w:t>
      </w:r>
      <w:r>
        <w:rPr>
          <w:color w:val="231F20"/>
          <w:spacing w:val="-15"/>
        </w:rPr>
        <w:t> </w:t>
      </w:r>
      <w:r>
        <w:rPr>
          <w:color w:val="231F20"/>
        </w:rPr>
        <w:t>xuất hiện. Bởi vì pháp đã qua thì đã diệt đi hoàn toàn, không</w:t>
      </w:r>
      <w:r>
        <w:rPr>
          <w:color w:val="231F20"/>
          <w:spacing w:val="-9"/>
        </w:rPr>
        <w:t> </w:t>
      </w:r>
      <w:r>
        <w:rPr>
          <w:color w:val="231F20"/>
        </w:rPr>
        <w:t>còn</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trở</w:t>
      </w:r>
      <w:r>
        <w:rPr>
          <w:color w:val="231F20"/>
          <w:spacing w:val="-9"/>
        </w:rPr>
        <w:t> </w:t>
      </w:r>
      <w:r>
        <w:rPr>
          <w:color w:val="231F20"/>
        </w:rPr>
        <w:t>lại</w:t>
      </w:r>
      <w:r>
        <w:rPr>
          <w:color w:val="231F20"/>
          <w:spacing w:val="-9"/>
        </w:rPr>
        <w:t> </w:t>
      </w:r>
      <w:r>
        <w:rPr>
          <w:color w:val="231F20"/>
        </w:rPr>
        <w:t>nữa,</w:t>
      </w:r>
      <w:r>
        <w:rPr>
          <w:color w:val="231F20"/>
          <w:spacing w:val="-9"/>
        </w:rPr>
        <w:t> </w:t>
      </w:r>
      <w:r>
        <w:rPr>
          <w:color w:val="231F20"/>
        </w:rPr>
        <w:t>pháp</w:t>
      </w:r>
      <w:r>
        <w:rPr>
          <w:color w:val="231F20"/>
          <w:spacing w:val="-9"/>
        </w:rPr>
        <w:t> </w:t>
      </w:r>
      <w:r>
        <w:rPr>
          <w:color w:val="231F20"/>
        </w:rPr>
        <w:t>tương</w:t>
      </w:r>
      <w:r>
        <w:rPr>
          <w:color w:val="231F20"/>
          <w:spacing w:val="-9"/>
        </w:rPr>
        <w:t> </w:t>
      </w:r>
      <w:r>
        <w:rPr>
          <w:color w:val="231F20"/>
        </w:rPr>
        <w:t>lai</w:t>
      </w:r>
      <w:r>
        <w:rPr>
          <w:color w:val="231F20"/>
          <w:spacing w:val="-9"/>
        </w:rPr>
        <w:t> </w:t>
      </w:r>
      <w:r>
        <w:rPr>
          <w:color w:val="231F20"/>
        </w:rPr>
        <w:t>thì chưa</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Cái</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chỉ</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trong một khoảnh khắc vô cùng ngắn ngủi và rồi diệt</w:t>
      </w:r>
      <w:r>
        <w:rPr>
          <w:color w:val="231F20"/>
          <w:spacing w:val="80"/>
        </w:rPr>
        <w:t> </w:t>
      </w:r>
      <w:r>
        <w:rPr>
          <w:color w:val="231F20"/>
        </w:rPr>
        <w:t>đi hoàn toàn, không tồn tại kéo dài. Điều đó nghe có vẻ giản đơn nhưng nó không hề đơn giản chút nào, bởi vì ý niệm về ngã vẫn nằm ở đó. Khi có thêm hiểu biết, nó có thể làm duyên cho suy nghĩ về</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nhưng</w:t>
      </w:r>
      <w:r>
        <w:rPr>
          <w:color w:val="231F20"/>
          <w:spacing w:val="-3"/>
        </w:rPr>
        <w:t> </w:t>
      </w:r>
      <w:r>
        <w:rPr>
          <w:color w:val="231F20"/>
        </w:rPr>
        <w:t>không</w:t>
      </w:r>
      <w:r>
        <w:rPr>
          <w:color w:val="231F20"/>
          <w:spacing w:val="-3"/>
        </w:rPr>
        <w:t> </w:t>
      </w:r>
      <w:r>
        <w:rPr>
          <w:color w:val="231F20"/>
        </w:rPr>
        <w:t>ai</w:t>
      </w:r>
      <w:r>
        <w:rPr>
          <w:color w:val="231F20"/>
          <w:spacing w:val="-3"/>
        </w:rPr>
        <w:t> </w:t>
      </w:r>
      <w:r>
        <w:rPr>
          <w:color w:val="231F20"/>
        </w:rPr>
        <w:t>biết</w:t>
      </w:r>
      <w:r>
        <w:rPr>
          <w:color w:val="231F20"/>
          <w:spacing w:val="-3"/>
        </w:rPr>
        <w:t> </w:t>
      </w:r>
      <w:r>
        <w:rPr>
          <w:color w:val="231F20"/>
        </w:rPr>
        <w:t>được</w:t>
      </w:r>
      <w:r>
        <w:rPr>
          <w:color w:val="231F20"/>
          <w:spacing w:val="-3"/>
        </w:rPr>
        <w:t> </w:t>
      </w:r>
      <w:r>
        <w:rPr>
          <w:color w:val="231F20"/>
        </w:rPr>
        <w:t>khi</w:t>
      </w:r>
      <w:r>
        <w:rPr>
          <w:color w:val="231F20"/>
          <w:spacing w:val="-3"/>
        </w:rPr>
        <w:t> </w:t>
      </w:r>
      <w:r>
        <w:rPr>
          <w:color w:val="231F20"/>
        </w:rPr>
        <w:t>nào</w:t>
      </w:r>
      <w:r>
        <w:rPr>
          <w:color w:val="231F20"/>
          <w:spacing w:val="-3"/>
        </w:rPr>
        <w:t> </w:t>
      </w:r>
      <w:r>
        <w:rPr>
          <w:color w:val="231F20"/>
        </w:rPr>
        <w:t>và đối</w:t>
      </w:r>
      <w:r>
        <w:rPr>
          <w:color w:val="231F20"/>
          <w:spacing w:val="-4"/>
        </w:rPr>
        <w:t> </w:t>
      </w:r>
      <w:r>
        <w:rPr>
          <w:color w:val="231F20"/>
        </w:rPr>
        <w:t>tượng</w:t>
      </w:r>
      <w:r>
        <w:rPr>
          <w:color w:val="231F20"/>
          <w:spacing w:val="-4"/>
        </w:rPr>
        <w:t> </w:t>
      </w:r>
      <w:r>
        <w:rPr>
          <w:color w:val="231F20"/>
        </w:rPr>
        <w:t>nào</w:t>
      </w:r>
      <w:r>
        <w:rPr>
          <w:color w:val="231F20"/>
          <w:spacing w:val="-4"/>
        </w:rPr>
        <w:t> </w:t>
      </w:r>
      <w:r>
        <w:rPr>
          <w:color w:val="231F20"/>
        </w:rPr>
        <w:t>sẽ</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với</w:t>
      </w:r>
      <w:r>
        <w:rPr>
          <w:color w:val="231F20"/>
          <w:spacing w:val="-4"/>
        </w:rPr>
        <w:t> </w:t>
      </w:r>
      <w:r>
        <w:rPr>
          <w:color w:val="231F20"/>
        </w:rPr>
        <w:t>hiểu</w:t>
      </w:r>
      <w:r>
        <w:rPr>
          <w:color w:val="231F20"/>
          <w:spacing w:val="-4"/>
        </w:rPr>
        <w:t> </w:t>
      </w:r>
      <w:r>
        <w:rPr>
          <w:color w:val="231F20"/>
        </w:rPr>
        <w:t>biết rằng, từ khi sinh ra đến khi chết đi, từ kiếp này sang</w:t>
      </w:r>
      <w:r>
        <w:rPr>
          <w:color w:val="231F20"/>
          <w:spacing w:val="-4"/>
        </w:rPr>
        <w:t> </w:t>
      </w:r>
      <w:r>
        <w:rPr>
          <w:color w:val="231F20"/>
        </w:rPr>
        <w:t>kiếp</w:t>
      </w:r>
      <w:r>
        <w:rPr>
          <w:color w:val="231F20"/>
          <w:spacing w:val="-4"/>
        </w:rPr>
        <w:t> </w:t>
      </w:r>
      <w:r>
        <w:rPr>
          <w:color w:val="231F20"/>
        </w:rPr>
        <w:t>khác</w:t>
      </w:r>
      <w:r>
        <w:rPr>
          <w:color w:val="231F20"/>
          <w:spacing w:val="-4"/>
        </w:rPr>
        <w:t> </w:t>
      </w:r>
      <w:r>
        <w:rPr>
          <w:color w:val="231F20"/>
        </w:rPr>
        <w:t>đều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một</w:t>
      </w:r>
      <w:r>
        <w:rPr>
          <w:color w:val="231F20"/>
          <w:spacing w:val="-4"/>
        </w:rPr>
        <w:t> </w:t>
      </w:r>
      <w:r>
        <w:rPr>
          <w:color w:val="231F20"/>
        </w:rPr>
        <w:t>ai</w:t>
      </w:r>
      <w:r>
        <w:rPr>
          <w:color w:val="231F20"/>
          <w:spacing w:val="-4"/>
        </w:rPr>
        <w:t> </w:t>
      </w:r>
      <w:r>
        <w:rPr>
          <w:color w:val="231F20"/>
        </w:rPr>
        <w:t>cả,</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các thực tại sinh và diệt, có thể làm duyên cho kinh nghiệm trực tiếp bản chất của thực tại.</w:t>
      </w:r>
    </w:p>
    <w:p>
      <w:pPr>
        <w:pStyle w:val="BodyText"/>
        <w:spacing w:after="0" w:line="261" w:lineRule="auto"/>
        <w:sectPr>
          <w:pgSz w:w="7660" w:h="11630"/>
          <w:pgMar w:header="892" w:footer="0" w:top="1220" w:bottom="280" w:left="992" w:right="992"/>
        </w:sectPr>
      </w:pPr>
    </w:p>
    <w:p>
      <w:pPr>
        <w:pStyle w:val="BodyText"/>
        <w:spacing w:line="261" w:lineRule="auto"/>
      </w:pPr>
      <w:r>
        <w:rPr>
          <w:color w:val="231F20"/>
        </w:rPr>
        <w:t>Bởi vì pháp đang xuất hiện không được </w:t>
      </w:r>
      <w:r>
        <w:rPr>
          <w:color w:val="231F20"/>
        </w:rPr>
        <w:t>hiểu nên</w:t>
      </w:r>
      <w:r>
        <w:rPr>
          <w:color w:val="231F20"/>
          <w:spacing w:val="-1"/>
        </w:rPr>
        <w:t> </w:t>
      </w:r>
      <w:r>
        <w:rPr>
          <w:color w:val="231F20"/>
        </w:rPr>
        <w:t>sự</w:t>
      </w:r>
      <w:r>
        <w:rPr>
          <w:color w:val="231F20"/>
          <w:spacing w:val="-1"/>
        </w:rPr>
        <w:t> </w:t>
      </w:r>
      <w:r>
        <w:rPr>
          <w:color w:val="231F20"/>
        </w:rPr>
        <w:t>tiếp</w:t>
      </w:r>
      <w:r>
        <w:rPr>
          <w:color w:val="231F20"/>
          <w:spacing w:val="-1"/>
        </w:rPr>
        <w:t> </w:t>
      </w:r>
      <w:r>
        <w:rPr>
          <w:color w:val="231F20"/>
        </w:rPr>
        <w:t>nối</w:t>
      </w:r>
      <w:r>
        <w:rPr>
          <w:color w:val="231F20"/>
          <w:spacing w:val="-1"/>
        </w:rPr>
        <w:t> </w:t>
      </w:r>
      <w:r>
        <w:rPr>
          <w:color w:val="231F20"/>
        </w:rPr>
        <w:t>của</w:t>
      </w:r>
      <w:r>
        <w:rPr>
          <w:color w:val="231F20"/>
          <w:spacing w:val="-1"/>
        </w:rPr>
        <w:t> </w:t>
      </w:r>
      <w:r>
        <w:rPr>
          <w:color w:val="231F20"/>
        </w:rPr>
        <w:t>những</w:t>
      </w:r>
      <w:r>
        <w:rPr>
          <w:color w:val="231F20"/>
          <w:spacing w:val="-1"/>
        </w:rPr>
        <w:t> </w:t>
      </w:r>
      <w:r>
        <w:rPr>
          <w:color w:val="231F20"/>
        </w:rPr>
        <w:t>pháp</w:t>
      </w:r>
      <w:r>
        <w:rPr>
          <w:color w:val="231F20"/>
          <w:spacing w:val="-1"/>
        </w:rPr>
        <w:t> </w:t>
      </w:r>
      <w:r>
        <w:rPr>
          <w:color w:val="231F20"/>
        </w:rPr>
        <w:t>tiếp</w:t>
      </w:r>
      <w:r>
        <w:rPr>
          <w:color w:val="231F20"/>
          <w:spacing w:val="-1"/>
        </w:rPr>
        <w:t> </w:t>
      </w:r>
      <w:r>
        <w:rPr>
          <w:color w:val="231F20"/>
        </w:rPr>
        <w:t>theo</w:t>
      </w:r>
      <w:r>
        <w:rPr>
          <w:color w:val="231F20"/>
          <w:spacing w:val="-1"/>
        </w:rPr>
        <w:t> </w:t>
      </w:r>
      <w:r>
        <w:rPr>
          <w:color w:val="231F20"/>
        </w:rPr>
        <w:t>che</w:t>
      </w:r>
      <w:r>
        <w:rPr>
          <w:color w:val="231F20"/>
          <w:spacing w:val="-1"/>
        </w:rPr>
        <w:t> </w:t>
      </w:r>
      <w:r>
        <w:rPr>
          <w:color w:val="231F20"/>
        </w:rPr>
        <w:t>giấu bản</w:t>
      </w:r>
      <w:r>
        <w:rPr>
          <w:color w:val="231F20"/>
          <w:spacing w:val="-11"/>
        </w:rPr>
        <w:t> </w:t>
      </w:r>
      <w:r>
        <w:rPr>
          <w:color w:val="231F20"/>
        </w:rPr>
        <w:t>chất</w:t>
      </w:r>
      <w:r>
        <w:rPr>
          <w:color w:val="231F20"/>
          <w:spacing w:val="-11"/>
        </w:rPr>
        <w:t> </w:t>
      </w:r>
      <w:r>
        <w:rPr>
          <w:color w:val="231F20"/>
        </w:rPr>
        <w:t>của</w:t>
      </w:r>
      <w:r>
        <w:rPr>
          <w:color w:val="231F20"/>
          <w:spacing w:val="-11"/>
        </w:rPr>
        <w:t> </w:t>
      </w:r>
      <w:r>
        <w:rPr>
          <w:color w:val="231F20"/>
        </w:rPr>
        <w:t>nó.</w:t>
      </w:r>
      <w:r>
        <w:rPr>
          <w:color w:val="231F20"/>
          <w:spacing w:val="-16"/>
        </w:rPr>
        <w:t> </w:t>
      </w:r>
      <w:r>
        <w:rPr>
          <w:color w:val="231F20"/>
        </w:rPr>
        <w:t>Và</w:t>
      </w:r>
      <w:r>
        <w:rPr>
          <w:color w:val="231F20"/>
          <w:spacing w:val="-11"/>
        </w:rPr>
        <w:t> </w:t>
      </w:r>
      <w:r>
        <w:rPr>
          <w:color w:val="231F20"/>
        </w:rPr>
        <w:t>chúng</w:t>
      </w:r>
      <w:r>
        <w:rPr>
          <w:color w:val="231F20"/>
          <w:spacing w:val="-11"/>
        </w:rPr>
        <w:t> </w:t>
      </w:r>
      <w:r>
        <w:rPr>
          <w:color w:val="231F20"/>
        </w:rPr>
        <w:t>trở</w:t>
      </w:r>
      <w:r>
        <w:rPr>
          <w:color w:val="231F20"/>
          <w:spacing w:val="-11"/>
        </w:rPr>
        <w:t> </w:t>
      </w:r>
      <w:r>
        <w:rPr>
          <w:color w:val="231F20"/>
        </w:rPr>
        <w:t>thành</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của vô minh và dính mắc trong vòng sinh tử luân hồi, từ khoảnh khắc nay sang khoảnh khắc khác, cho đến khi - giống như các vị thanh văn đệ tử thời đức Phật, những người đã phát triển hiểu biết và tích lũy chúng trong thời gian dài, các thực tại có thể</w:t>
      </w:r>
      <w:r>
        <w:rPr>
          <w:color w:val="231F20"/>
          <w:spacing w:val="-5"/>
        </w:rPr>
        <w:t> </w:t>
      </w:r>
      <w:r>
        <w:rPr>
          <w:color w:val="231F20"/>
        </w:rPr>
        <w:t>được</w:t>
      </w:r>
      <w:r>
        <w:rPr>
          <w:color w:val="231F20"/>
          <w:spacing w:val="-5"/>
        </w:rPr>
        <w:t> </w:t>
      </w:r>
      <w:r>
        <w:rPr>
          <w:color w:val="231F20"/>
        </w:rPr>
        <w:t>chứng</w:t>
      </w:r>
      <w:r>
        <w:rPr>
          <w:color w:val="231F20"/>
          <w:spacing w:val="-5"/>
        </w:rPr>
        <w:t> </w:t>
      </w:r>
      <w:r>
        <w:rPr>
          <w:color w:val="231F20"/>
        </w:rPr>
        <w:t>ngộ</w:t>
      </w:r>
      <w:r>
        <w:rPr>
          <w:color w:val="231F20"/>
          <w:spacing w:val="-5"/>
        </w:rPr>
        <w:t> </w:t>
      </w:r>
      <w:r>
        <w:rPr>
          <w:color w:val="231F20"/>
        </w:rPr>
        <w:t>ngay</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ấy.</w:t>
      </w:r>
      <w:r>
        <w:rPr>
          <w:color w:val="231F20"/>
          <w:spacing w:val="-5"/>
        </w:rPr>
        <w:t> </w:t>
      </w:r>
      <w:r>
        <w:rPr>
          <w:color w:val="231F20"/>
        </w:rPr>
        <w:t>Những thực</w:t>
      </w:r>
      <w:r>
        <w:rPr>
          <w:color w:val="231F20"/>
          <w:spacing w:val="-8"/>
        </w:rPr>
        <w:t> </w:t>
      </w:r>
      <w:r>
        <w:rPr>
          <w:color w:val="231F20"/>
        </w:rPr>
        <w:t>tại</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vẫn</w:t>
      </w:r>
      <w:r>
        <w:rPr>
          <w:color w:val="231F20"/>
          <w:spacing w:val="-8"/>
        </w:rPr>
        <w:t> </w:t>
      </w:r>
      <w:r>
        <w:rPr>
          <w:color w:val="231F20"/>
        </w:rPr>
        <w:t>chưa</w:t>
      </w:r>
      <w:r>
        <w:rPr>
          <w:color w:val="231F20"/>
          <w:spacing w:val="-8"/>
        </w:rPr>
        <w:t> </w:t>
      </w:r>
      <w:r>
        <w:rPr>
          <w:color w:val="231F20"/>
        </w:rPr>
        <w:t>được</w:t>
      </w:r>
      <w:r>
        <w:rPr>
          <w:color w:val="231F20"/>
          <w:spacing w:val="-8"/>
        </w:rPr>
        <w:t> </w:t>
      </w:r>
      <w:r>
        <w:rPr>
          <w:color w:val="231F20"/>
        </w:rPr>
        <w:t>hiểu</w:t>
      </w:r>
      <w:r>
        <w:rPr>
          <w:color w:val="231F20"/>
          <w:spacing w:val="-8"/>
        </w:rPr>
        <w:t> </w:t>
      </w:r>
      <w:r>
        <w:rPr>
          <w:color w:val="231F20"/>
        </w:rPr>
        <w:t>như</w:t>
      </w:r>
      <w:r>
        <w:rPr>
          <w:color w:val="231F20"/>
          <w:spacing w:val="-8"/>
        </w:rPr>
        <w:t> </w:t>
      </w:r>
      <w:r>
        <w:rPr>
          <w:color w:val="231F20"/>
        </w:rPr>
        <w:t>chúng</w:t>
      </w:r>
      <w:r>
        <w:rPr>
          <w:color w:val="231F20"/>
          <w:spacing w:val="-8"/>
        </w:rPr>
        <w:t> </w:t>
      </w:r>
      <w:r>
        <w:rPr>
          <w:color w:val="231F20"/>
        </w:rPr>
        <w:t>là sẽ xuất hiện với bản chất thật của chúng, khi thời điểm chín muồi, nhưng chỉ với duyên tố là hiểu biết đúng về các pháp chân đế, về sự thật.</w:t>
      </w:r>
    </w:p>
    <w:p>
      <w:pPr>
        <w:pStyle w:val="BodyText"/>
        <w:spacing w:line="261" w:lineRule="auto" w:before="127"/>
      </w:pPr>
      <w:r>
        <w:rPr>
          <w:color w:val="231F20"/>
        </w:rPr>
        <w:t>Do vậy điều quý giá nhất của một đời người</w:t>
      </w:r>
      <w:r>
        <w:rPr>
          <w:color w:val="231F20"/>
          <w:spacing w:val="40"/>
        </w:rPr>
        <w:t> </w:t>
      </w:r>
      <w:r>
        <w:rPr>
          <w:color w:val="231F20"/>
        </w:rPr>
        <w:t>là những khoảnh khắc hiểu biết, tiếp tục tích lũy để đến một lúc nào đó, thực tại thực sự xuất hiện như chúng là. Khoảnh khắc này vẫn chưa phải là thời điểm thực tại xuất hiện một cách đơn lẻ, một đặc tính một.</w:t>
      </w:r>
      <w:r>
        <w:rPr>
          <w:color w:val="231F20"/>
          <w:spacing w:val="40"/>
        </w:rPr>
        <w:t> </w:t>
      </w:r>
      <w:r>
        <w:rPr>
          <w:i/>
          <w:color w:val="231F20"/>
        </w:rPr>
        <w:t>Cira kala bhavana </w:t>
      </w:r>
      <w:r>
        <w:rPr>
          <w:color w:val="231F20"/>
        </w:rPr>
        <w:t>- sự phát </w:t>
      </w:r>
      <w:r>
        <w:rPr>
          <w:color w:val="231F20"/>
        </w:rPr>
        <w:t>triển dài lâu, trường kỳ là tất yếu. Với sự tích lũy dài lâu</w:t>
      </w:r>
      <w:r>
        <w:rPr>
          <w:color w:val="231F20"/>
          <w:spacing w:val="-10"/>
        </w:rPr>
        <w:t> </w:t>
      </w:r>
      <w:r>
        <w:rPr>
          <w:color w:val="231F20"/>
        </w:rPr>
        <w:t>của</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đúng,</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đủ</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khoảnh khắc thực sự chứng nghiệm chỉ một đặc tính của pháp tại một thời điểm. Ở</w:t>
      </w:r>
      <w:r>
        <w:rPr>
          <w:color w:val="231F20"/>
          <w:spacing w:val="40"/>
        </w:rPr>
        <w:t> </w:t>
      </w:r>
      <w:r>
        <w:rPr>
          <w:color w:val="231F20"/>
        </w:rPr>
        <w:t>khoảnh khắc một thực tại được chứng nghiệm một cách trực tiếp một mình, đơn lẻ, không có gì khác xuất hiện, thì không thể có ý niệm về ngã, trí tuệ không thể cho rằng</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kinh</w:t>
      </w:r>
      <w:r>
        <w:rPr>
          <w:color w:val="231F20"/>
          <w:spacing w:val="-10"/>
        </w:rPr>
        <w:t> </w:t>
      </w:r>
      <w:r>
        <w:rPr>
          <w:color w:val="231F20"/>
        </w:rPr>
        <w:t>nghiệm</w:t>
      </w:r>
      <w:r>
        <w:rPr>
          <w:color w:val="231F20"/>
          <w:spacing w:val="-11"/>
        </w:rPr>
        <w:t> </w:t>
      </w:r>
      <w:r>
        <w:rPr>
          <w:color w:val="231F20"/>
        </w:rPr>
        <w:t>đó</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tự</w:t>
      </w:r>
      <w:r>
        <w:rPr>
          <w:color w:val="231F20"/>
          <w:spacing w:val="-10"/>
        </w:rPr>
        <w:t> </w:t>
      </w:r>
      <w:r>
        <w:rPr>
          <w:color w:val="231F20"/>
        </w:rPr>
        <w:t>ngã.</w:t>
      </w:r>
      <w:r>
        <w:rPr>
          <w:color w:val="231F20"/>
          <w:spacing w:val="-10"/>
        </w:rPr>
        <w:t> </w:t>
      </w:r>
      <w:r>
        <w:rPr>
          <w:color w:val="231F20"/>
        </w:rPr>
        <w:t>Một</w:t>
      </w:r>
      <w:r>
        <w:rPr>
          <w:color w:val="231F20"/>
          <w:spacing w:val="-10"/>
        </w:rPr>
        <w:t> </w:t>
      </w:r>
      <w:r>
        <w:rPr>
          <w:color w:val="231F20"/>
          <w:spacing w:val="-5"/>
        </w:rPr>
        <w:t>từ</w:t>
      </w:r>
    </w:p>
    <w:p>
      <w:pPr>
        <w:pStyle w:val="BodyText"/>
        <w:spacing w:after="0" w:line="261" w:lineRule="auto"/>
        <w:sectPr>
          <w:pgSz w:w="7660" w:h="11630"/>
          <w:pgMar w:header="892" w:footer="0" w:top="1220" w:bottom="280" w:left="992" w:right="992"/>
        </w:sectPr>
      </w:pPr>
    </w:p>
    <w:p>
      <w:pPr>
        <w:spacing w:line="261" w:lineRule="auto" w:before="241"/>
        <w:ind w:left="141" w:right="139" w:firstLine="0"/>
        <w:jc w:val="both"/>
        <w:rPr>
          <w:sz w:val="27"/>
        </w:rPr>
      </w:pPr>
      <w:r>
        <w:rPr>
          <w:color w:val="231F20"/>
          <w:sz w:val="27"/>
        </w:rPr>
        <w:t>nữa, </w:t>
      </w:r>
      <w:r>
        <w:rPr>
          <w:i/>
          <w:color w:val="231F20"/>
          <w:sz w:val="27"/>
        </w:rPr>
        <w:t>sacacca bhavana </w:t>
      </w:r>
      <w:r>
        <w:rPr>
          <w:color w:val="231F20"/>
          <w:sz w:val="27"/>
        </w:rPr>
        <w:t>chỉ sự phát triển hiểu biết một cách tôn kính.</w:t>
      </w:r>
    </w:p>
    <w:p>
      <w:pPr>
        <w:pStyle w:val="BodyText"/>
        <w:spacing w:line="261" w:lineRule="auto" w:before="116"/>
      </w:pPr>
      <w:r>
        <w:rPr>
          <w:b/>
          <w:i/>
          <w:color w:val="231F20"/>
        </w:rPr>
        <w:t>Sarah: </w:t>
      </w:r>
      <w:r>
        <w:rPr>
          <w:color w:val="231F20"/>
        </w:rPr>
        <w:t>Tôi muốn nói thêm một chút về sati, chánh niệm. Đó là pháp hay biết theo một cách thiện lành. Ở khoảnh khắc của tâm từ, có </w:t>
      </w:r>
      <w:r>
        <w:rPr>
          <w:color w:val="231F20"/>
        </w:rPr>
        <w:t>chánh niệm sinh khởi và hay biết đối tượng một cách thiện lành. Cũng như vậy, ở khoảnh khắc của bố thí, có chánh niệm hay biết đối tượng theo một cách thiện lành. Tương tự, ở khoảnh khắc chánh niệm hay biết một thực tại, nó cũng hay biết thực tại</w:t>
      </w:r>
      <w:r>
        <w:rPr>
          <w:color w:val="231F20"/>
          <w:spacing w:val="40"/>
        </w:rPr>
        <w:t> </w:t>
      </w:r>
      <w:r>
        <w:rPr>
          <w:color w:val="231F20"/>
        </w:rPr>
        <w:t>ấy</w:t>
      </w:r>
      <w:r>
        <w:rPr>
          <w:color w:val="231F20"/>
          <w:spacing w:val="40"/>
        </w:rPr>
        <w:t> </w:t>
      </w:r>
      <w:r>
        <w:rPr>
          <w:color w:val="231F20"/>
        </w:rPr>
        <w:t>theo</w:t>
      </w:r>
      <w:r>
        <w:rPr>
          <w:color w:val="231F20"/>
          <w:spacing w:val="40"/>
        </w:rPr>
        <w:t> </w:t>
      </w:r>
      <w:r>
        <w:rPr>
          <w:color w:val="231F20"/>
        </w:rPr>
        <w:t>một</w:t>
      </w:r>
      <w:r>
        <w:rPr>
          <w:color w:val="231F20"/>
          <w:spacing w:val="40"/>
        </w:rPr>
        <w:t> </w:t>
      </w:r>
      <w:r>
        <w:rPr>
          <w:color w:val="231F20"/>
        </w:rPr>
        <w:t>cách</w:t>
      </w:r>
      <w:r>
        <w:rPr>
          <w:color w:val="231F20"/>
          <w:spacing w:val="40"/>
        </w:rPr>
        <w:t> </w:t>
      </w:r>
      <w:r>
        <w:rPr>
          <w:color w:val="231F20"/>
        </w:rPr>
        <w:t>thiện</w:t>
      </w:r>
      <w:r>
        <w:rPr>
          <w:color w:val="231F20"/>
          <w:spacing w:val="40"/>
        </w:rPr>
        <w:t> </w:t>
      </w:r>
      <w:r>
        <w:rPr>
          <w:color w:val="231F20"/>
        </w:rPr>
        <w:t>lành.</w:t>
      </w:r>
      <w:r>
        <w:rPr>
          <w:color w:val="231F20"/>
          <w:spacing w:val="40"/>
        </w:rPr>
        <w:t> </w:t>
      </w:r>
      <w:r>
        <w:rPr>
          <w:color w:val="231F20"/>
        </w:rPr>
        <w:t>Khi</w:t>
      </w:r>
      <w:r>
        <w:rPr>
          <w:color w:val="231F20"/>
          <w:spacing w:val="40"/>
        </w:rPr>
        <w:t> </w:t>
      </w:r>
      <w:r>
        <w:rPr>
          <w:color w:val="231F20"/>
        </w:rPr>
        <w:t>chúng</w:t>
      </w:r>
      <w:r>
        <w:rPr>
          <w:color w:val="231F20"/>
          <w:spacing w:val="40"/>
        </w:rPr>
        <w:t> </w:t>
      </w:r>
      <w:r>
        <w:rPr>
          <w:color w:val="231F20"/>
        </w:rPr>
        <w:t>ta nói đến “hay biết” theo nghĩa thông thường của thế gian, chẳng hạn hay biết mình đang cầm ly nước,</w:t>
      </w:r>
      <w:r>
        <w:rPr>
          <w:color w:val="231F20"/>
          <w:spacing w:val="-7"/>
        </w:rPr>
        <w:t> </w:t>
      </w:r>
      <w:r>
        <w:rPr>
          <w:color w:val="231F20"/>
        </w:rPr>
        <w:t>thì</w:t>
      </w:r>
      <w:r>
        <w:rPr>
          <w:color w:val="231F20"/>
          <w:spacing w:val="-7"/>
        </w:rPr>
        <w:t> </w:t>
      </w:r>
      <w:r>
        <w:rPr>
          <w:color w:val="231F20"/>
        </w:rPr>
        <w:t>không</w:t>
      </w:r>
      <w:r>
        <w:rPr>
          <w:color w:val="231F20"/>
          <w:spacing w:val="-7"/>
        </w:rPr>
        <w:t> </w:t>
      </w:r>
      <w:r>
        <w:rPr>
          <w:color w:val="231F20"/>
        </w:rPr>
        <w:t>liên</w:t>
      </w:r>
      <w:r>
        <w:rPr>
          <w:color w:val="231F20"/>
          <w:spacing w:val="-7"/>
        </w:rPr>
        <w:t> </w:t>
      </w:r>
      <w:r>
        <w:rPr>
          <w:color w:val="231F20"/>
        </w:rPr>
        <w:t>quan</w:t>
      </w:r>
      <w:r>
        <w:rPr>
          <w:color w:val="231F20"/>
          <w:spacing w:val="-7"/>
        </w:rPr>
        <w:t> </w:t>
      </w:r>
      <w:r>
        <w:rPr>
          <w:color w:val="231F20"/>
        </w:rPr>
        <w:t>gì</w:t>
      </w:r>
      <w:r>
        <w:rPr>
          <w:color w:val="231F20"/>
          <w:spacing w:val="-7"/>
        </w:rPr>
        <w:t> </w:t>
      </w:r>
      <w:r>
        <w:rPr>
          <w:color w:val="231F20"/>
        </w:rPr>
        <w:t>đến</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Nếu khoảnh khắc cầm ly nước lên uống không phải là khoảnh</w:t>
      </w:r>
      <w:r>
        <w:rPr>
          <w:color w:val="231F20"/>
          <w:spacing w:val="-7"/>
        </w:rPr>
        <w:t> </w:t>
      </w:r>
      <w:r>
        <w:rPr>
          <w:color w:val="231F20"/>
        </w:rPr>
        <w:t>khắc</w:t>
      </w:r>
      <w:r>
        <w:rPr>
          <w:color w:val="231F20"/>
          <w:spacing w:val="-7"/>
        </w:rPr>
        <w:t> </w:t>
      </w:r>
      <w:r>
        <w:rPr>
          <w:color w:val="231F20"/>
        </w:rPr>
        <w:t>bố</w:t>
      </w:r>
      <w:r>
        <w:rPr>
          <w:color w:val="231F20"/>
          <w:spacing w:val="-7"/>
        </w:rPr>
        <w:t> </w:t>
      </w:r>
      <w:r>
        <w:rPr>
          <w:color w:val="231F20"/>
        </w:rPr>
        <w:t>thí,</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trì giới,</w:t>
      </w:r>
      <w:r>
        <w:rPr>
          <w:color w:val="231F20"/>
          <w:spacing w:val="-9"/>
        </w:rPr>
        <w:t> </w:t>
      </w:r>
      <w:r>
        <w:rPr>
          <w:color w:val="231F20"/>
        </w:rPr>
        <w:t>hay</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có</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vì khi ấy tâm không phải là thiện. Khi chúng ta cầm ly nước và hay biết, thì chỉ là hay biết về cử động của thân mà thôi. Như Achaan đã nói, phần lớn trong</w:t>
      </w:r>
      <w:r>
        <w:rPr>
          <w:color w:val="231F20"/>
          <w:spacing w:val="-16"/>
        </w:rPr>
        <w:t> </w:t>
      </w:r>
      <w:r>
        <w:rPr>
          <w:color w:val="231F20"/>
        </w:rPr>
        <w:t>ngày</w:t>
      </w:r>
      <w:r>
        <w:rPr>
          <w:color w:val="231F20"/>
          <w:spacing w:val="-16"/>
        </w:rPr>
        <w:t> </w:t>
      </w:r>
      <w:r>
        <w:rPr>
          <w:color w:val="231F20"/>
        </w:rPr>
        <w:t>là</w:t>
      </w:r>
      <w:r>
        <w:rPr>
          <w:color w:val="231F20"/>
          <w:spacing w:val="-16"/>
        </w:rPr>
        <w:t> </w:t>
      </w:r>
      <w:r>
        <w:rPr>
          <w:color w:val="231F20"/>
        </w:rPr>
        <w:t>các</w:t>
      </w:r>
      <w:r>
        <w:rPr>
          <w:color w:val="231F20"/>
          <w:spacing w:val="-16"/>
        </w:rPr>
        <w:t> </w:t>
      </w:r>
      <w:r>
        <w:rPr>
          <w:color w:val="231F20"/>
        </w:rPr>
        <w:t>tâm</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Khi</w:t>
      </w:r>
      <w:r>
        <w:rPr>
          <w:color w:val="231F20"/>
          <w:spacing w:val="-16"/>
        </w:rPr>
        <w:t> </w:t>
      </w:r>
      <w:r>
        <w:rPr>
          <w:color w:val="231F20"/>
        </w:rPr>
        <w:t>ta</w:t>
      </w:r>
      <w:r>
        <w:rPr>
          <w:color w:val="231F20"/>
          <w:spacing w:val="-16"/>
        </w:rPr>
        <w:t> </w:t>
      </w:r>
      <w:r>
        <w:rPr>
          <w:color w:val="231F20"/>
        </w:rPr>
        <w:t>cố tập trung vào cầm ly nước một cách chậm rãi thì cũng như vậy. Hay khi ta cố tình đi bộ thật chậm, cố tình hay biết, ăn uống theo cách riêng nào đó, thì như đã nói, tâm đang được thúc đẩy bởi dính mắc</w:t>
      </w:r>
      <w:r>
        <w:rPr>
          <w:color w:val="231F20"/>
          <w:spacing w:val="-13"/>
        </w:rPr>
        <w:t> </w:t>
      </w:r>
      <w:r>
        <w:rPr>
          <w:color w:val="231F20"/>
        </w:rPr>
        <w:t>và</w:t>
      </w:r>
      <w:r>
        <w:rPr>
          <w:color w:val="231F20"/>
          <w:spacing w:val="-13"/>
        </w:rPr>
        <w:t> </w:t>
      </w:r>
      <w:r>
        <w:rPr>
          <w:color w:val="231F20"/>
        </w:rPr>
        <w:t>vô</w:t>
      </w:r>
      <w:r>
        <w:rPr>
          <w:color w:val="231F20"/>
          <w:spacing w:val="-13"/>
        </w:rPr>
        <w:t> </w:t>
      </w:r>
      <w:r>
        <w:rPr>
          <w:color w:val="231F20"/>
        </w:rPr>
        <w:t>minh.</w:t>
      </w:r>
      <w:r>
        <w:rPr>
          <w:color w:val="231F20"/>
          <w:spacing w:val="-13"/>
        </w:rPr>
        <w:t> </w:t>
      </w:r>
      <w:r>
        <w:rPr>
          <w:color w:val="231F20"/>
        </w:rPr>
        <w:t>Cũng</w:t>
      </w:r>
      <w:r>
        <w:rPr>
          <w:color w:val="231F20"/>
          <w:spacing w:val="-13"/>
        </w:rPr>
        <w:t> </w:t>
      </w:r>
      <w:r>
        <w:rPr>
          <w:color w:val="231F20"/>
        </w:rPr>
        <w:t>tương</w:t>
      </w:r>
      <w:r>
        <w:rPr>
          <w:color w:val="231F20"/>
          <w:spacing w:val="-13"/>
        </w:rPr>
        <w:t> </w:t>
      </w:r>
      <w:r>
        <w:rPr>
          <w:color w:val="231F20"/>
        </w:rPr>
        <w:t>tự</w:t>
      </w:r>
      <w:r>
        <w:rPr>
          <w:color w:val="231F20"/>
          <w:spacing w:val="-13"/>
        </w:rPr>
        <w:t> </w:t>
      </w:r>
      <w:r>
        <w:rPr>
          <w:color w:val="231F20"/>
        </w:rPr>
        <w:t>vậy,</w:t>
      </w:r>
      <w:r>
        <w:rPr>
          <w:color w:val="231F20"/>
          <w:spacing w:val="-13"/>
        </w:rPr>
        <w:t> </w:t>
      </w:r>
      <w:r>
        <w:rPr>
          <w:color w:val="231F20"/>
        </w:rPr>
        <w:t>khi</w:t>
      </w:r>
      <w:r>
        <w:rPr>
          <w:color w:val="231F20"/>
          <w:spacing w:val="-13"/>
        </w:rPr>
        <w:t> </w:t>
      </w:r>
      <w:r>
        <w:rPr>
          <w:color w:val="231F20"/>
        </w:rPr>
        <w:t>cố</w:t>
      </w:r>
      <w:r>
        <w:rPr>
          <w:color w:val="231F20"/>
          <w:spacing w:val="-13"/>
        </w:rPr>
        <w:t> </w:t>
      </w:r>
      <w:r>
        <w:rPr>
          <w:color w:val="231F20"/>
        </w:rPr>
        <w:t>ý</w:t>
      </w:r>
      <w:r>
        <w:rPr>
          <w:color w:val="231F20"/>
          <w:spacing w:val="-13"/>
        </w:rPr>
        <w:t> </w:t>
      </w:r>
      <w:r>
        <w:rPr>
          <w:color w:val="231F20"/>
        </w:rPr>
        <w:t>quan sát</w:t>
      </w:r>
      <w:r>
        <w:rPr>
          <w:color w:val="231F20"/>
          <w:spacing w:val="18"/>
        </w:rPr>
        <w:t> </w:t>
      </w:r>
      <w:r>
        <w:rPr>
          <w:color w:val="231F20"/>
        </w:rPr>
        <w:t>cái</w:t>
      </w:r>
      <w:r>
        <w:rPr>
          <w:color w:val="231F20"/>
          <w:spacing w:val="18"/>
        </w:rPr>
        <w:t> </w:t>
      </w:r>
      <w:r>
        <w:rPr>
          <w:color w:val="231F20"/>
        </w:rPr>
        <w:t>gì</w:t>
      </w:r>
      <w:r>
        <w:rPr>
          <w:color w:val="231F20"/>
          <w:spacing w:val="18"/>
        </w:rPr>
        <w:t> </w:t>
      </w:r>
      <w:r>
        <w:rPr>
          <w:color w:val="231F20"/>
        </w:rPr>
        <w:t>đó,</w:t>
      </w:r>
      <w:r>
        <w:rPr>
          <w:color w:val="231F20"/>
          <w:spacing w:val="18"/>
        </w:rPr>
        <w:t> </w:t>
      </w:r>
      <w:r>
        <w:rPr>
          <w:color w:val="231F20"/>
        </w:rPr>
        <w:t>một</w:t>
      </w:r>
      <w:r>
        <w:rPr>
          <w:color w:val="231F20"/>
          <w:spacing w:val="18"/>
        </w:rPr>
        <w:t> </w:t>
      </w:r>
      <w:r>
        <w:rPr>
          <w:color w:val="231F20"/>
        </w:rPr>
        <w:t>trạng</w:t>
      </w:r>
      <w:r>
        <w:rPr>
          <w:color w:val="231F20"/>
          <w:spacing w:val="18"/>
        </w:rPr>
        <w:t> </w:t>
      </w:r>
      <w:r>
        <w:rPr>
          <w:color w:val="231F20"/>
        </w:rPr>
        <w:t>thái</w:t>
      </w:r>
      <w:r>
        <w:rPr>
          <w:color w:val="231F20"/>
          <w:spacing w:val="18"/>
        </w:rPr>
        <w:t> </w:t>
      </w:r>
      <w:r>
        <w:rPr>
          <w:color w:val="231F20"/>
        </w:rPr>
        <w:t>hay</w:t>
      </w:r>
      <w:r>
        <w:rPr>
          <w:color w:val="231F20"/>
          <w:spacing w:val="18"/>
        </w:rPr>
        <w:t> </w:t>
      </w:r>
      <w:r>
        <w:rPr>
          <w:color w:val="231F20"/>
        </w:rPr>
        <w:t>cảm</w:t>
      </w:r>
      <w:r>
        <w:rPr>
          <w:color w:val="231F20"/>
          <w:spacing w:val="18"/>
        </w:rPr>
        <w:t> </w:t>
      </w:r>
      <w:r>
        <w:rPr>
          <w:color w:val="231F20"/>
        </w:rPr>
        <w:t>thọ,</w:t>
      </w:r>
      <w:r>
        <w:rPr>
          <w:color w:val="231F20"/>
          <w:spacing w:val="18"/>
        </w:rPr>
        <w:t> </w:t>
      </w:r>
      <w:r>
        <w:rPr>
          <w:color w:val="231F20"/>
        </w:rPr>
        <w:t>hay</w:t>
      </w:r>
      <w:r>
        <w:rPr>
          <w:color w:val="231F20"/>
          <w:spacing w:val="18"/>
        </w:rPr>
        <w:t> </w:t>
      </w:r>
      <w:r>
        <w:rPr>
          <w:color w:val="231F20"/>
          <w:spacing w:val="-5"/>
        </w:rPr>
        <w:t>cố</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nắm bắt thực tại nào đó, đó không phải là </w:t>
      </w:r>
      <w:r>
        <w:rPr>
          <w:color w:val="231F20"/>
        </w:rPr>
        <w:t>chánh niệm.</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một</w:t>
      </w:r>
      <w:r>
        <w:rPr>
          <w:color w:val="231F20"/>
          <w:spacing w:val="-15"/>
        </w:rPr>
        <w:t> </w:t>
      </w:r>
      <w:r>
        <w:rPr>
          <w:color w:val="231F20"/>
        </w:rPr>
        <w:t>cách</w:t>
      </w:r>
      <w:r>
        <w:rPr>
          <w:color w:val="231F20"/>
          <w:spacing w:val="-15"/>
        </w:rPr>
        <w:t> </w:t>
      </w:r>
      <w:r>
        <w:rPr>
          <w:color w:val="231F20"/>
        </w:rPr>
        <w:t>tự</w:t>
      </w:r>
      <w:r>
        <w:rPr>
          <w:color w:val="231F20"/>
          <w:spacing w:val="-15"/>
        </w:rPr>
        <w:t> </w:t>
      </w:r>
      <w:r>
        <w:rPr>
          <w:color w:val="231F20"/>
        </w:rPr>
        <w:t>nhiên</w:t>
      </w:r>
      <w:r>
        <w:rPr>
          <w:color w:val="231F20"/>
          <w:spacing w:val="-15"/>
        </w:rPr>
        <w:t> </w:t>
      </w:r>
      <w:r>
        <w:rPr>
          <w:color w:val="231F20"/>
        </w:rPr>
        <w:t>với tất cả các tâm thiện, nó không sinh khởi bởi ai đó cố hay biết hay cố làm gì đó.</w:t>
      </w:r>
    </w:p>
    <w:p>
      <w:pPr>
        <w:pStyle w:val="BodyText"/>
        <w:spacing w:line="261" w:lineRule="auto" w:before="118"/>
      </w:pPr>
      <w:r>
        <w:rPr>
          <w:color w:val="231F20"/>
        </w:rPr>
        <w:t>Achaan có nói đến vòng sinh tử luân hồi, chúng ta biết rằng ở khoảnh khắc của tâm quả, thấy, nghe, ngửi, nếm, xúc chạm thì không có chánh</w:t>
      </w:r>
      <w:r>
        <w:rPr>
          <w:color w:val="231F20"/>
          <w:spacing w:val="-1"/>
        </w:rPr>
        <w:t> </w:t>
      </w:r>
      <w:r>
        <w:rPr>
          <w:color w:val="231F20"/>
        </w:rPr>
        <w:t>niệm</w:t>
      </w:r>
      <w:r>
        <w:rPr>
          <w:color w:val="231F20"/>
          <w:spacing w:val="-1"/>
        </w:rPr>
        <w:t> </w:t>
      </w:r>
      <w:r>
        <w:rPr>
          <w:color w:val="231F20"/>
        </w:rPr>
        <w:t>sinh</w:t>
      </w:r>
      <w:r>
        <w:rPr>
          <w:color w:val="231F20"/>
          <w:spacing w:val="-1"/>
        </w:rPr>
        <w:t> </w:t>
      </w:r>
      <w:r>
        <w:rPr>
          <w:color w:val="231F20"/>
        </w:rPr>
        <w:t>kèm.</w:t>
      </w:r>
      <w:r>
        <w:rPr>
          <w:color w:val="231F20"/>
          <w:spacing w:val="-6"/>
        </w:rPr>
        <w:t> </w:t>
      </w:r>
      <w:r>
        <w:rPr>
          <w:color w:val="231F20"/>
        </w:rPr>
        <w:t>Tuy</w:t>
      </w:r>
      <w:r>
        <w:rPr>
          <w:color w:val="231F20"/>
          <w:spacing w:val="-1"/>
        </w:rPr>
        <w:t> </w:t>
      </w:r>
      <w:r>
        <w:rPr>
          <w:color w:val="231F20"/>
        </w:rPr>
        <w:t>nhiên</w:t>
      </w:r>
      <w:r>
        <w:rPr>
          <w:color w:val="231F20"/>
          <w:spacing w:val="-1"/>
        </w:rPr>
        <w:t> </w:t>
      </w:r>
      <w:r>
        <w:rPr>
          <w:color w:val="231F20"/>
        </w:rPr>
        <w:t>ở</w:t>
      </w:r>
      <w:r>
        <w:rPr>
          <w:color w:val="231F20"/>
          <w:spacing w:val="-1"/>
        </w:rPr>
        <w:t> </w:t>
      </w:r>
      <w:r>
        <w:rPr>
          <w:color w:val="231F20"/>
        </w:rPr>
        <w:t>những</w:t>
      </w:r>
      <w:r>
        <w:rPr>
          <w:color w:val="231F20"/>
          <w:spacing w:val="-1"/>
        </w:rPr>
        <w:t> </w:t>
      </w:r>
      <w:r>
        <w:rPr>
          <w:color w:val="231F20"/>
        </w:rPr>
        <w:t>khoảnh khắc của tâm hộ kiếp, tức khi chúng ta ngủ say, phải</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cùng</w:t>
      </w:r>
      <w:r>
        <w:rPr>
          <w:color w:val="231F20"/>
          <w:spacing w:val="-10"/>
        </w:rPr>
        <w:t> </w:t>
      </w:r>
      <w:r>
        <w:rPr>
          <w:color w:val="231F20"/>
        </w:rPr>
        <w:t>với</w:t>
      </w:r>
      <w:r>
        <w:rPr>
          <w:color w:val="231F20"/>
          <w:spacing w:val="-10"/>
        </w:rPr>
        <w:t> </w:t>
      </w:r>
      <w:r>
        <w:rPr>
          <w:color w:val="231F20"/>
        </w:rPr>
        <w:t>tâm hộ kiếp, vì chúng là quả của nghiệp thiện (trong trường</w:t>
      </w:r>
      <w:r>
        <w:rPr>
          <w:color w:val="231F20"/>
          <w:spacing w:val="-11"/>
        </w:rPr>
        <w:t> </w:t>
      </w:r>
      <w:r>
        <w:rPr>
          <w:color w:val="231F20"/>
        </w:rPr>
        <w:t>hợp</w:t>
      </w:r>
      <w:r>
        <w:rPr>
          <w:color w:val="231F20"/>
          <w:spacing w:val="-11"/>
        </w:rPr>
        <w:t> </w:t>
      </w:r>
      <w:r>
        <w:rPr>
          <w:color w:val="231F20"/>
        </w:rPr>
        <w:t>cõi</w:t>
      </w:r>
      <w:r>
        <w:rPr>
          <w:color w:val="231F20"/>
          <w:spacing w:val="-11"/>
        </w:rPr>
        <w:t> </w:t>
      </w:r>
      <w:r>
        <w:rPr>
          <w:color w:val="231F20"/>
        </w:rPr>
        <w:t>người).</w:t>
      </w:r>
      <w:r>
        <w:rPr>
          <w:color w:val="231F20"/>
          <w:spacing w:val="-15"/>
        </w:rPr>
        <w:t> </w:t>
      </w:r>
      <w:r>
        <w:rPr>
          <w:color w:val="231F20"/>
        </w:rPr>
        <w:t>Việc</w:t>
      </w:r>
      <w:r>
        <w:rPr>
          <w:color w:val="231F20"/>
          <w:spacing w:val="-11"/>
        </w:rPr>
        <w:t> </w:t>
      </w:r>
      <w:r>
        <w:rPr>
          <w:color w:val="231F20"/>
        </w:rPr>
        <w:t>tâm</w:t>
      </w:r>
      <w:r>
        <w:rPr>
          <w:color w:val="231F20"/>
          <w:spacing w:val="-11"/>
        </w:rPr>
        <w:t> </w:t>
      </w:r>
      <w:r>
        <w:rPr>
          <w:color w:val="231F20"/>
        </w:rPr>
        <w:t>hộ</w:t>
      </w:r>
      <w:r>
        <w:rPr>
          <w:color w:val="231F20"/>
          <w:spacing w:val="-11"/>
        </w:rPr>
        <w:t> </w:t>
      </w:r>
      <w:r>
        <w:rPr>
          <w:color w:val="231F20"/>
        </w:rPr>
        <w:t>kiếp</w:t>
      </w:r>
      <w:r>
        <w:rPr>
          <w:color w:val="231F20"/>
          <w:spacing w:val="-11"/>
        </w:rPr>
        <w:t> </w:t>
      </w:r>
      <w:r>
        <w:rPr>
          <w:color w:val="231F20"/>
        </w:rPr>
        <w:t>sinh</w:t>
      </w:r>
      <w:r>
        <w:rPr>
          <w:color w:val="231F20"/>
          <w:spacing w:val="-11"/>
        </w:rPr>
        <w:t> </w:t>
      </w:r>
      <w:r>
        <w:rPr>
          <w:color w:val="231F20"/>
        </w:rPr>
        <w:t>khởi cùng</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chỉ</w:t>
      </w:r>
      <w:r>
        <w:rPr>
          <w:color w:val="231F20"/>
          <w:spacing w:val="-12"/>
        </w:rPr>
        <w:t> </w:t>
      </w:r>
      <w:r>
        <w:rPr>
          <w:color w:val="231F20"/>
        </w:rPr>
        <w:t>ra</w:t>
      </w:r>
      <w:r>
        <w:rPr>
          <w:color w:val="231F20"/>
          <w:spacing w:val="-12"/>
        </w:rPr>
        <w:t> </w:t>
      </w:r>
      <w:r>
        <w:rPr>
          <w:color w:val="231F20"/>
        </w:rPr>
        <w:t>rằng</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sinh</w:t>
      </w:r>
      <w:r>
        <w:rPr>
          <w:color w:val="231F20"/>
          <w:spacing w:val="-12"/>
        </w:rPr>
        <w:t> </w:t>
      </w:r>
      <w:r>
        <w:rPr>
          <w:color w:val="231F20"/>
        </w:rPr>
        <w:t>khởi một</w:t>
      </w:r>
      <w:r>
        <w:rPr>
          <w:color w:val="231F20"/>
          <w:spacing w:val="-5"/>
        </w:rPr>
        <w:t> </w:t>
      </w:r>
      <w:r>
        <w:rPr>
          <w:color w:val="231F20"/>
        </w:rPr>
        <w:t>cách</w:t>
      </w:r>
      <w:r>
        <w:rPr>
          <w:color w:val="231F20"/>
          <w:spacing w:val="-5"/>
        </w:rPr>
        <w:t> </w:t>
      </w:r>
      <w:r>
        <w:rPr>
          <w:color w:val="231F20"/>
        </w:rPr>
        <w:t>hoàn</w:t>
      </w:r>
      <w:r>
        <w:rPr>
          <w:color w:val="231F20"/>
          <w:spacing w:val="-5"/>
        </w:rPr>
        <w:t> </w:t>
      </w:r>
      <w:r>
        <w:rPr>
          <w:color w:val="231F20"/>
        </w:rPr>
        <w:t>toàn</w:t>
      </w:r>
      <w:r>
        <w:rPr>
          <w:color w:val="231F20"/>
          <w:spacing w:val="-5"/>
        </w:rPr>
        <w:t> </w:t>
      </w:r>
      <w:r>
        <w:rPr>
          <w:color w:val="231F20"/>
        </w:rPr>
        <w:t>tự</w:t>
      </w:r>
      <w:r>
        <w:rPr>
          <w:color w:val="231F20"/>
          <w:spacing w:val="-5"/>
        </w:rPr>
        <w:t> </w:t>
      </w:r>
      <w:r>
        <w:rPr>
          <w:color w:val="231F20"/>
        </w:rPr>
        <w:t>nhiên,</w:t>
      </w:r>
      <w:r>
        <w:rPr>
          <w:color w:val="231F20"/>
          <w:spacing w:val="-5"/>
        </w:rPr>
        <w:t> </w:t>
      </w:r>
      <w:r>
        <w:rPr>
          <w:color w:val="231F20"/>
        </w:rPr>
        <w:t>không</w:t>
      </w:r>
      <w:r>
        <w:rPr>
          <w:color w:val="231F20"/>
          <w:spacing w:val="-5"/>
        </w:rPr>
        <w:t> </w:t>
      </w:r>
      <w:r>
        <w:rPr>
          <w:color w:val="231F20"/>
        </w:rPr>
        <w:t>liên</w:t>
      </w:r>
      <w:r>
        <w:rPr>
          <w:color w:val="231F20"/>
          <w:spacing w:val="-5"/>
        </w:rPr>
        <w:t> </w:t>
      </w:r>
      <w:r>
        <w:rPr>
          <w:color w:val="231F20"/>
        </w:rPr>
        <w:t>quan</w:t>
      </w:r>
      <w:r>
        <w:rPr>
          <w:color w:val="231F20"/>
          <w:spacing w:val="-4"/>
        </w:rPr>
        <w:t> </w:t>
      </w:r>
      <w:r>
        <w:rPr>
          <w:color w:val="231F20"/>
        </w:rPr>
        <w:t>đến việc cố gắng quan sát hay cố làm cái này hay cái kia.</w:t>
      </w:r>
      <w:r>
        <w:rPr>
          <w:color w:val="231F20"/>
          <w:spacing w:val="-9"/>
        </w:rPr>
        <w:t> </w:t>
      </w:r>
      <w:r>
        <w:rPr>
          <w:color w:val="231F20"/>
        </w:rPr>
        <w:t>Sau</w:t>
      </w:r>
      <w:r>
        <w:rPr>
          <w:color w:val="231F20"/>
          <w:spacing w:val="-9"/>
        </w:rPr>
        <w:t> </w:t>
      </w:r>
      <w:r>
        <w:rPr>
          <w:color w:val="231F20"/>
        </w:rPr>
        <w:t>khi</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và</w:t>
      </w:r>
      <w:r>
        <w:rPr>
          <w:color w:val="231F20"/>
          <w:spacing w:val="-9"/>
        </w:rPr>
        <w:t> </w:t>
      </w:r>
      <w:r>
        <w:rPr>
          <w:color w:val="231F20"/>
        </w:rPr>
        <w:t>cái</w:t>
      </w:r>
      <w:r>
        <w:rPr>
          <w:color w:val="231F20"/>
          <w:spacing w:val="-9"/>
        </w:rPr>
        <w:t> </w:t>
      </w:r>
      <w:r>
        <w:rPr>
          <w:color w:val="231F20"/>
        </w:rPr>
        <w:t>nghe</w:t>
      </w:r>
      <w:r>
        <w:rPr>
          <w:color w:val="231F20"/>
          <w:spacing w:val="-9"/>
        </w:rPr>
        <w:t> </w:t>
      </w:r>
      <w:r>
        <w:rPr>
          <w:color w:val="231F20"/>
        </w:rPr>
        <w:t>-</w:t>
      </w:r>
      <w:r>
        <w:rPr>
          <w:color w:val="231F20"/>
          <w:spacing w:val="-9"/>
        </w:rPr>
        <w:t> </w:t>
      </w:r>
      <w:r>
        <w:rPr>
          <w:color w:val="231F20"/>
        </w:rPr>
        <w:t>là</w:t>
      </w:r>
      <w:r>
        <w:rPr>
          <w:color w:val="231F20"/>
          <w:spacing w:val="-9"/>
        </w:rPr>
        <w:t> </w:t>
      </w:r>
      <w:r>
        <w:rPr>
          <w:color w:val="231F20"/>
        </w:rPr>
        <w:t>những</w:t>
      </w:r>
      <w:r>
        <w:rPr>
          <w:color w:val="231F20"/>
          <w:spacing w:val="-9"/>
        </w:rPr>
        <w:t> </w:t>
      </w:r>
      <w:r>
        <w:rPr>
          <w:color w:val="231F20"/>
        </w:rPr>
        <w:t>tâm quả, đa phần là phiền não sinh khởi - vô minh và tham ái. Tuy nhiên cũng có những khoảnh khắc của thiện tâm khi có hiểu biết đúng về pháp, hay những khoảnh khắc có sự thân thiện, từ tâm. Khi ấy,</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nhớ</w:t>
      </w:r>
      <w:r>
        <w:rPr>
          <w:color w:val="231F20"/>
          <w:spacing w:val="-10"/>
        </w:rPr>
        <w:t> </w:t>
      </w:r>
      <w:r>
        <w:rPr>
          <w:color w:val="231F20"/>
        </w:rPr>
        <w:t>cái</w:t>
      </w:r>
      <w:r>
        <w:rPr>
          <w:color w:val="231F20"/>
          <w:spacing w:val="-10"/>
        </w:rPr>
        <w:t> </w:t>
      </w:r>
      <w:r>
        <w:rPr>
          <w:color w:val="231F20"/>
        </w:rPr>
        <w:t>là</w:t>
      </w:r>
      <w:r>
        <w:rPr>
          <w:color w:val="231F20"/>
          <w:spacing w:val="-10"/>
        </w:rPr>
        <w:t> </w:t>
      </w:r>
      <w:r>
        <w:rPr>
          <w:color w:val="231F20"/>
        </w:rPr>
        <w:t>thiện.</w:t>
      </w:r>
      <w:r>
        <w:rPr>
          <w:color w:val="231F20"/>
          <w:spacing w:val="-10"/>
        </w:rPr>
        <w:t> </w:t>
      </w:r>
      <w:r>
        <w:rPr>
          <w:color w:val="231F20"/>
        </w:rPr>
        <w:t>Nếu</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thiện hay bất thiện sinh khởi sau những khoảnh khắc của tâm quả đủ mạnh, nó sẽ làm duyên cho thân và khẩu nghiệp, cái có năng lực cho quả, và khi ấy</w:t>
      </w:r>
      <w:r>
        <w:rPr>
          <w:color w:val="231F20"/>
          <w:spacing w:val="-4"/>
        </w:rPr>
        <w:t> </w:t>
      </w:r>
      <w:r>
        <w:rPr>
          <w:color w:val="231F20"/>
        </w:rPr>
        <w:t>vòng</w:t>
      </w:r>
      <w:r>
        <w:rPr>
          <w:color w:val="231F20"/>
          <w:spacing w:val="-4"/>
        </w:rPr>
        <w:t> </w:t>
      </w:r>
      <w:r>
        <w:rPr>
          <w:color w:val="231F20"/>
        </w:rPr>
        <w:t>sinh</w:t>
      </w:r>
      <w:r>
        <w:rPr>
          <w:color w:val="231F20"/>
          <w:spacing w:val="-4"/>
        </w:rPr>
        <w:t> </w:t>
      </w:r>
      <w:r>
        <w:rPr>
          <w:color w:val="231F20"/>
        </w:rPr>
        <w:t>tử</w:t>
      </w:r>
      <w:r>
        <w:rPr>
          <w:color w:val="231F20"/>
          <w:spacing w:val="-4"/>
        </w:rPr>
        <w:t> </w:t>
      </w:r>
      <w:r>
        <w:rPr>
          <w:color w:val="231F20"/>
        </w:rPr>
        <w:t>luân</w:t>
      </w:r>
      <w:r>
        <w:rPr>
          <w:color w:val="231F20"/>
          <w:spacing w:val="-4"/>
        </w:rPr>
        <w:t> </w:t>
      </w:r>
      <w:r>
        <w:rPr>
          <w:color w:val="231F20"/>
        </w:rPr>
        <w:t>hồi</w:t>
      </w:r>
      <w:r>
        <w:rPr>
          <w:color w:val="231F20"/>
          <w:spacing w:val="-4"/>
        </w:rPr>
        <w:t> </w:t>
      </w:r>
      <w:r>
        <w:rPr>
          <w:color w:val="231F20"/>
        </w:rPr>
        <w:t>lại</w:t>
      </w:r>
      <w:r>
        <w:rPr>
          <w:color w:val="231F20"/>
          <w:spacing w:val="-4"/>
        </w:rPr>
        <w:t> </w:t>
      </w:r>
      <w:r>
        <w:rPr>
          <w:color w:val="231F20"/>
        </w:rPr>
        <w:t>xoay</w:t>
      </w:r>
      <w:r>
        <w:rPr>
          <w:color w:val="231F20"/>
          <w:spacing w:val="-4"/>
        </w:rPr>
        <w:t> </w:t>
      </w:r>
      <w:r>
        <w:rPr>
          <w:color w:val="231F20"/>
        </w:rPr>
        <w:t>vần.</w:t>
      </w:r>
      <w:r>
        <w:rPr>
          <w:color w:val="231F20"/>
          <w:spacing w:val="-4"/>
        </w:rPr>
        <w:t> </w:t>
      </w:r>
      <w:r>
        <w:rPr>
          <w:color w:val="231F20"/>
        </w:rPr>
        <w:t>Điều</w:t>
      </w:r>
      <w:r>
        <w:rPr>
          <w:color w:val="231F20"/>
          <w:spacing w:val="-4"/>
        </w:rPr>
        <w:t> </w:t>
      </w:r>
      <w:r>
        <w:rPr>
          <w:color w:val="231F20"/>
        </w:rPr>
        <w:t>chúng ta</w:t>
      </w:r>
      <w:r>
        <w:rPr>
          <w:color w:val="231F20"/>
          <w:spacing w:val="-4"/>
        </w:rPr>
        <w:t> </w:t>
      </w:r>
      <w:r>
        <w:rPr>
          <w:color w:val="231F20"/>
        </w:rPr>
        <w:t>đã</w:t>
      </w:r>
      <w:r>
        <w:rPr>
          <w:color w:val="231F20"/>
          <w:spacing w:val="-4"/>
        </w:rPr>
        <w:t> </w:t>
      </w:r>
      <w:r>
        <w:rPr>
          <w:color w:val="231F20"/>
        </w:rPr>
        <w:t>nhấn</w:t>
      </w:r>
      <w:r>
        <w:rPr>
          <w:color w:val="231F20"/>
          <w:spacing w:val="-4"/>
        </w:rPr>
        <w:t> </w:t>
      </w:r>
      <w:r>
        <w:rPr>
          <w:color w:val="231F20"/>
        </w:rPr>
        <w:t>mạnh</w:t>
      </w:r>
      <w:r>
        <w:rPr>
          <w:color w:val="231F20"/>
          <w:spacing w:val="-4"/>
        </w:rPr>
        <w:t> </w:t>
      </w:r>
      <w:r>
        <w:rPr>
          <w:color w:val="231F20"/>
        </w:rPr>
        <w:t>suốt</w:t>
      </w:r>
      <w:r>
        <w:rPr>
          <w:color w:val="231F20"/>
          <w:spacing w:val="-4"/>
        </w:rPr>
        <w:t> </w:t>
      </w:r>
      <w:r>
        <w:rPr>
          <w:color w:val="231F20"/>
        </w:rPr>
        <w:t>mấy</w:t>
      </w:r>
      <w:r>
        <w:rPr>
          <w:color w:val="231F20"/>
          <w:spacing w:val="-4"/>
        </w:rPr>
        <w:t> </w:t>
      </w:r>
      <w:r>
        <w:rPr>
          <w:color w:val="231F20"/>
        </w:rPr>
        <w:t>ngày</w:t>
      </w:r>
      <w:r>
        <w:rPr>
          <w:color w:val="231F20"/>
          <w:spacing w:val="-4"/>
        </w:rPr>
        <w:t> </w:t>
      </w:r>
      <w:r>
        <w:rPr>
          <w:color w:val="231F20"/>
        </w:rPr>
        <w:t>nay,</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về</w:t>
      </w:r>
      <w:r>
        <w:rPr>
          <w:color w:val="231F20"/>
          <w:spacing w:val="-4"/>
        </w:rPr>
        <w:t> </w:t>
      </w:r>
      <w:r>
        <w:rPr>
          <w:color w:val="231F20"/>
        </w:rPr>
        <w:t>bản chất</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các</w:t>
      </w:r>
      <w:r>
        <w:rPr>
          <w:color w:val="231F20"/>
          <w:spacing w:val="-14"/>
        </w:rPr>
        <w:t> </w:t>
      </w:r>
      <w:r>
        <w:rPr>
          <w:color w:val="231F20"/>
        </w:rPr>
        <w:t>tâm,</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và</w:t>
      </w:r>
      <w:r>
        <w:rPr>
          <w:color w:val="231F20"/>
          <w:spacing w:val="-14"/>
        </w:rPr>
        <w:t> </w:t>
      </w:r>
      <w:r>
        <w:rPr>
          <w:color w:val="231F20"/>
        </w:rPr>
        <w:t>sắc,</w:t>
      </w:r>
      <w:r>
        <w:rPr>
          <w:color w:val="231F20"/>
          <w:spacing w:val="-14"/>
        </w:rPr>
        <w:t> </w:t>
      </w:r>
      <w:r>
        <w:rPr>
          <w:color w:val="231F20"/>
        </w:rPr>
        <w:t>những</w:t>
      </w:r>
      <w:r>
        <w:rPr>
          <w:color w:val="231F20"/>
          <w:spacing w:val="-14"/>
        </w:rPr>
        <w:t> </w:t>
      </w:r>
      <w:r>
        <w:rPr>
          <w:color w:val="231F20"/>
        </w:rPr>
        <w:t>pháp</w:t>
      </w:r>
      <w:r>
        <w:rPr>
          <w:color w:val="231F20"/>
          <w:spacing w:val="-14"/>
        </w:rPr>
        <w:t> </w:t>
      </w:r>
      <w:r>
        <w:rPr>
          <w:color w:val="231F20"/>
          <w:spacing w:val="-5"/>
        </w:rPr>
        <w:t>này</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sinh khởi do duyên riêng của chúng, đảm nhận công việc của chúng và rồi diệt đi, không có </w:t>
      </w:r>
      <w:r>
        <w:rPr>
          <w:color w:val="231F20"/>
        </w:rPr>
        <w:t>một con người hay tự ngã nào ở đó.</w:t>
      </w:r>
    </w:p>
    <w:p>
      <w:pPr>
        <w:pStyle w:val="BodyText"/>
        <w:spacing w:line="261" w:lineRule="auto" w:before="117"/>
      </w:pPr>
      <w:r>
        <w:rPr>
          <w:b/>
          <w:i/>
          <w:color w:val="231F20"/>
        </w:rPr>
        <w:t>Jonothan: </w:t>
      </w:r>
      <w:r>
        <w:rPr>
          <w:color w:val="231F20"/>
        </w:rPr>
        <w:t>Như vừa rồi cô Sarah có mô </w:t>
      </w:r>
      <w:r>
        <w:rPr>
          <w:color w:val="231F20"/>
        </w:rPr>
        <w:t>tả, hành</w:t>
      </w:r>
      <w:r>
        <w:rPr>
          <w:color w:val="231F20"/>
          <w:spacing w:val="-12"/>
        </w:rPr>
        <w:t> </w:t>
      </w:r>
      <w:r>
        <w:rPr>
          <w:color w:val="231F20"/>
        </w:rPr>
        <w:t>động</w:t>
      </w:r>
      <w:r>
        <w:rPr>
          <w:color w:val="231F20"/>
          <w:spacing w:val="-12"/>
        </w:rPr>
        <w:t> </w:t>
      </w:r>
      <w:r>
        <w:rPr>
          <w:color w:val="231F20"/>
        </w:rPr>
        <w:t>cầm</w:t>
      </w:r>
      <w:r>
        <w:rPr>
          <w:color w:val="231F20"/>
          <w:spacing w:val="-12"/>
        </w:rPr>
        <w:t> </w:t>
      </w:r>
      <w:r>
        <w:rPr>
          <w:color w:val="231F20"/>
        </w:rPr>
        <w:t>ly</w:t>
      </w:r>
      <w:r>
        <w:rPr>
          <w:color w:val="231F20"/>
          <w:spacing w:val="-12"/>
        </w:rPr>
        <w:t> </w:t>
      </w:r>
      <w:r>
        <w:rPr>
          <w:color w:val="231F20"/>
        </w:rPr>
        <w:t>nước</w:t>
      </w:r>
      <w:r>
        <w:rPr>
          <w:color w:val="231F20"/>
          <w:spacing w:val="-12"/>
        </w:rPr>
        <w:t> </w:t>
      </w:r>
      <w:r>
        <w:rPr>
          <w:color w:val="231F20"/>
        </w:rPr>
        <w:t>lên</w:t>
      </w:r>
      <w:r>
        <w:rPr>
          <w:color w:val="231F20"/>
          <w:spacing w:val="-12"/>
        </w:rPr>
        <w:t> </w:t>
      </w:r>
      <w:r>
        <w:rPr>
          <w:color w:val="231F20"/>
        </w:rPr>
        <w:t>uống</w:t>
      </w:r>
      <w:r>
        <w:rPr>
          <w:color w:val="231F20"/>
          <w:spacing w:val="-12"/>
        </w:rPr>
        <w:t> </w:t>
      </w:r>
      <w:r>
        <w:rPr>
          <w:color w:val="231F20"/>
        </w:rPr>
        <w:t>thì</w:t>
      </w:r>
      <w:r>
        <w:rPr>
          <w:color w:val="231F20"/>
          <w:spacing w:val="-12"/>
        </w:rPr>
        <w:t> </w:t>
      </w:r>
      <w:r>
        <w:rPr>
          <w:color w:val="231F20"/>
        </w:rPr>
        <w:t>dễ</w:t>
      </w:r>
      <w:r>
        <w:rPr>
          <w:color w:val="231F20"/>
          <w:spacing w:val="-12"/>
        </w:rPr>
        <w:t> </w:t>
      </w:r>
      <w:r>
        <w:rPr>
          <w:color w:val="231F20"/>
        </w:rPr>
        <w:t>là</w:t>
      </w:r>
      <w:r>
        <w:rPr>
          <w:color w:val="231F20"/>
          <w:spacing w:val="-12"/>
        </w:rPr>
        <w:t> </w:t>
      </w:r>
      <w:r>
        <w:rPr>
          <w:color w:val="231F20"/>
        </w:rPr>
        <w:t>bất</w:t>
      </w:r>
      <w:r>
        <w:rPr>
          <w:color w:val="231F20"/>
          <w:spacing w:val="-12"/>
        </w:rPr>
        <w:t> </w:t>
      </w:r>
      <w:r>
        <w:rPr>
          <w:color w:val="231F20"/>
        </w:rPr>
        <w:t>thiện hơn là thiện. Không nhất thiết là một mức độ bất thiện</w:t>
      </w:r>
      <w:r>
        <w:rPr>
          <w:color w:val="231F20"/>
          <w:spacing w:val="-11"/>
        </w:rPr>
        <w:t> </w:t>
      </w:r>
      <w:r>
        <w:rPr>
          <w:color w:val="231F20"/>
        </w:rPr>
        <w:t>mạnh</w:t>
      </w:r>
      <w:r>
        <w:rPr>
          <w:color w:val="231F20"/>
          <w:spacing w:val="-11"/>
        </w:rPr>
        <w:t> </w:t>
      </w:r>
      <w:r>
        <w:rPr>
          <w:color w:val="231F20"/>
        </w:rPr>
        <w:t>nhưng</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bất</w:t>
      </w:r>
      <w:r>
        <w:rPr>
          <w:color w:val="231F20"/>
          <w:spacing w:val="-11"/>
        </w:rPr>
        <w:t> </w:t>
      </w:r>
      <w:r>
        <w:rPr>
          <w:color w:val="231F20"/>
        </w:rPr>
        <w:t>thiện.</w:t>
      </w:r>
      <w:r>
        <w:rPr>
          <w:color w:val="231F20"/>
          <w:spacing w:val="-15"/>
        </w:rPr>
        <w:t> </w:t>
      </w:r>
      <w:r>
        <w:rPr>
          <w:color w:val="231F20"/>
        </w:rPr>
        <w:t>Tương</w:t>
      </w:r>
      <w:r>
        <w:rPr>
          <w:color w:val="231F20"/>
          <w:spacing w:val="-11"/>
        </w:rPr>
        <w:t> </w:t>
      </w:r>
      <w:r>
        <w:rPr>
          <w:color w:val="231F20"/>
        </w:rPr>
        <w:t>tự</w:t>
      </w:r>
      <w:r>
        <w:rPr>
          <w:color w:val="231F20"/>
          <w:spacing w:val="-11"/>
        </w:rPr>
        <w:t> </w:t>
      </w:r>
      <w:r>
        <w:rPr>
          <w:color w:val="231F20"/>
        </w:rPr>
        <w:t>như vậy</w:t>
      </w:r>
      <w:r>
        <w:rPr>
          <w:color w:val="231F20"/>
          <w:spacing w:val="37"/>
        </w:rPr>
        <w:t> </w:t>
      </w:r>
      <w:r>
        <w:rPr>
          <w:color w:val="231F20"/>
        </w:rPr>
        <w:t>với</w:t>
      </w:r>
      <w:r>
        <w:rPr>
          <w:color w:val="231F20"/>
          <w:spacing w:val="37"/>
        </w:rPr>
        <w:t> </w:t>
      </w:r>
      <w:r>
        <w:rPr>
          <w:color w:val="231F20"/>
        </w:rPr>
        <w:t>những</w:t>
      </w:r>
      <w:r>
        <w:rPr>
          <w:color w:val="231F20"/>
          <w:spacing w:val="37"/>
        </w:rPr>
        <w:t> </w:t>
      </w:r>
      <w:r>
        <w:rPr>
          <w:color w:val="231F20"/>
        </w:rPr>
        <w:t>hoạt</w:t>
      </w:r>
      <w:r>
        <w:rPr>
          <w:color w:val="231F20"/>
          <w:spacing w:val="37"/>
        </w:rPr>
        <w:t> </w:t>
      </w:r>
      <w:r>
        <w:rPr>
          <w:color w:val="231F20"/>
        </w:rPr>
        <w:t>động</w:t>
      </w:r>
      <w:r>
        <w:rPr>
          <w:color w:val="231F20"/>
          <w:spacing w:val="37"/>
        </w:rPr>
        <w:t> </w:t>
      </w:r>
      <w:r>
        <w:rPr>
          <w:color w:val="231F20"/>
        </w:rPr>
        <w:t>hàng</w:t>
      </w:r>
      <w:r>
        <w:rPr>
          <w:color w:val="231F20"/>
          <w:spacing w:val="37"/>
        </w:rPr>
        <w:t> </w:t>
      </w:r>
      <w:r>
        <w:rPr>
          <w:color w:val="231F20"/>
        </w:rPr>
        <w:t>ngày</w:t>
      </w:r>
      <w:r>
        <w:rPr>
          <w:color w:val="231F20"/>
          <w:spacing w:val="37"/>
        </w:rPr>
        <w:t> </w:t>
      </w:r>
      <w:r>
        <w:rPr>
          <w:color w:val="231F20"/>
        </w:rPr>
        <w:t>của</w:t>
      </w:r>
      <w:r>
        <w:rPr>
          <w:color w:val="231F20"/>
          <w:spacing w:val="37"/>
        </w:rPr>
        <w:t> </w:t>
      </w:r>
      <w:r>
        <w:rPr>
          <w:color w:val="231F20"/>
        </w:rPr>
        <w:t>chúng ta như đi vệ sinh, đánh răng.v.v...Tuy nhiên mọi người lại có ý niệm rằng bằng cách chú tâm vào việc mình đang làm, hành động đó sẽ trở thành thiện hơn hoặc bớt bất thiện hơn. Tôi chắc chắn rằng</w:t>
      </w:r>
      <w:r>
        <w:rPr>
          <w:color w:val="231F20"/>
          <w:spacing w:val="-6"/>
        </w:rPr>
        <w:t> </w:t>
      </w:r>
      <w:r>
        <w:rPr>
          <w:color w:val="231F20"/>
        </w:rPr>
        <w:t>tất</w:t>
      </w:r>
      <w:r>
        <w:rPr>
          <w:color w:val="231F20"/>
          <w:spacing w:val="-7"/>
        </w:rPr>
        <w:t> </w:t>
      </w:r>
      <w:r>
        <w:rPr>
          <w:color w:val="231F20"/>
        </w:rPr>
        <w:t>cả</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cùng</w:t>
      </w:r>
      <w:r>
        <w:rPr>
          <w:color w:val="231F20"/>
          <w:spacing w:val="-6"/>
        </w:rPr>
        <w:t> </w:t>
      </w:r>
      <w:r>
        <w:rPr>
          <w:color w:val="231F20"/>
        </w:rPr>
        <w:t>biết</w:t>
      </w:r>
      <w:r>
        <w:rPr>
          <w:color w:val="231F20"/>
          <w:spacing w:val="-7"/>
        </w:rPr>
        <w:t> </w:t>
      </w:r>
      <w:r>
        <w:rPr>
          <w:color w:val="231F20"/>
        </w:rPr>
        <w:t>rõ</w:t>
      </w:r>
      <w:r>
        <w:rPr>
          <w:color w:val="231F20"/>
          <w:spacing w:val="-6"/>
        </w:rPr>
        <w:t> </w:t>
      </w:r>
      <w:r>
        <w:rPr>
          <w:color w:val="231F20"/>
        </w:rPr>
        <w:t>bài</w:t>
      </w:r>
      <w:r>
        <w:rPr>
          <w:color w:val="231F20"/>
          <w:spacing w:val="-6"/>
        </w:rPr>
        <w:t> </w:t>
      </w:r>
      <w:r>
        <w:rPr>
          <w:color w:val="231F20"/>
        </w:rPr>
        <w:t>kinh</w:t>
      </w:r>
      <w:r>
        <w:rPr>
          <w:color w:val="231F20"/>
          <w:spacing w:val="-6"/>
        </w:rPr>
        <w:t> </w:t>
      </w:r>
      <w:r>
        <w:rPr>
          <w:i/>
          <w:color w:val="231F20"/>
        </w:rPr>
        <w:t>Tứ</w:t>
      </w:r>
      <w:r>
        <w:rPr>
          <w:i/>
          <w:color w:val="231F20"/>
          <w:spacing w:val="-6"/>
        </w:rPr>
        <w:t> </w:t>
      </w:r>
      <w:r>
        <w:rPr>
          <w:i/>
          <w:color w:val="231F20"/>
        </w:rPr>
        <w:t>Niệm Xứ,</w:t>
      </w:r>
      <w:r>
        <w:rPr>
          <w:i/>
          <w:color w:val="231F20"/>
          <w:spacing w:val="-14"/>
        </w:rPr>
        <w:t> </w:t>
      </w:r>
      <w:r>
        <w:rPr>
          <w:color w:val="231F20"/>
        </w:rPr>
        <w:t>và</w:t>
      </w:r>
      <w:r>
        <w:rPr>
          <w:color w:val="231F20"/>
          <w:spacing w:val="-14"/>
        </w:rPr>
        <w:t> </w:t>
      </w:r>
      <w:r>
        <w:rPr>
          <w:color w:val="231F20"/>
        </w:rPr>
        <w:t>bài</w:t>
      </w:r>
      <w:r>
        <w:rPr>
          <w:color w:val="231F20"/>
          <w:spacing w:val="-14"/>
        </w:rPr>
        <w:t> </w:t>
      </w:r>
      <w:r>
        <w:rPr>
          <w:color w:val="231F20"/>
        </w:rPr>
        <w:t>kinh</w:t>
      </w:r>
      <w:r>
        <w:rPr>
          <w:color w:val="231F20"/>
          <w:spacing w:val="-14"/>
        </w:rPr>
        <w:t> </w:t>
      </w:r>
      <w:r>
        <w:rPr>
          <w:color w:val="231F20"/>
        </w:rPr>
        <w:t>này</w:t>
      </w:r>
      <w:r>
        <w:rPr>
          <w:color w:val="231F20"/>
          <w:spacing w:val="-14"/>
        </w:rPr>
        <w:t> </w:t>
      </w:r>
      <w:r>
        <w:rPr>
          <w:color w:val="231F20"/>
        </w:rPr>
        <w:t>có</w:t>
      </w:r>
      <w:r>
        <w:rPr>
          <w:color w:val="231F20"/>
          <w:spacing w:val="-14"/>
        </w:rPr>
        <w:t> </w:t>
      </w:r>
      <w:r>
        <w:rPr>
          <w:color w:val="231F20"/>
        </w:rPr>
        <w:t>phần</w:t>
      </w:r>
      <w:r>
        <w:rPr>
          <w:color w:val="231F20"/>
          <w:spacing w:val="-14"/>
        </w:rPr>
        <w:t> </w:t>
      </w:r>
      <w:r>
        <w:rPr>
          <w:color w:val="231F20"/>
        </w:rPr>
        <w:t>nói</w:t>
      </w:r>
      <w:r>
        <w:rPr>
          <w:color w:val="231F20"/>
          <w:spacing w:val="-14"/>
        </w:rPr>
        <w:t> </w:t>
      </w:r>
      <w:r>
        <w:rPr>
          <w:color w:val="231F20"/>
        </w:rPr>
        <w:t>về</w:t>
      </w:r>
      <w:r>
        <w:rPr>
          <w:color w:val="231F20"/>
          <w:spacing w:val="-14"/>
        </w:rPr>
        <w:t> </w:t>
      </w:r>
      <w:r>
        <w:rPr>
          <w:color w:val="231F20"/>
        </w:rPr>
        <w:t>vị</w:t>
      </w:r>
      <w:r>
        <w:rPr>
          <w:color w:val="231F20"/>
          <w:spacing w:val="-14"/>
        </w:rPr>
        <w:t> </w:t>
      </w:r>
      <w:r>
        <w:rPr>
          <w:color w:val="231F20"/>
        </w:rPr>
        <w:t>tỳ</w:t>
      </w:r>
      <w:r>
        <w:rPr>
          <w:color w:val="231F20"/>
          <w:spacing w:val="-14"/>
        </w:rPr>
        <w:t> </w:t>
      </w:r>
      <w:r>
        <w:rPr>
          <w:color w:val="231F20"/>
        </w:rPr>
        <w:t>kheo,</w:t>
      </w:r>
      <w:r>
        <w:rPr>
          <w:color w:val="231F20"/>
          <w:spacing w:val="-14"/>
        </w:rPr>
        <w:t> </w:t>
      </w:r>
      <w:r>
        <w:rPr>
          <w:color w:val="231F20"/>
        </w:rPr>
        <w:t>rằng khi</w:t>
      </w:r>
      <w:r>
        <w:rPr>
          <w:color w:val="231F20"/>
          <w:spacing w:val="-5"/>
        </w:rPr>
        <w:t> </w:t>
      </w:r>
      <w:r>
        <w:rPr>
          <w:color w:val="231F20"/>
        </w:rPr>
        <w:t>đi</w:t>
      </w:r>
      <w:r>
        <w:rPr>
          <w:color w:val="231F20"/>
          <w:spacing w:val="-5"/>
        </w:rPr>
        <w:t> </w:t>
      </w:r>
      <w:r>
        <w:rPr>
          <w:color w:val="231F20"/>
        </w:rPr>
        <w:t>biết</w:t>
      </w:r>
      <w:r>
        <w:rPr>
          <w:color w:val="231F20"/>
          <w:spacing w:val="-5"/>
        </w:rPr>
        <w:t> </w:t>
      </w:r>
      <w:r>
        <w:rPr>
          <w:color w:val="231F20"/>
        </w:rPr>
        <w:t>vị</w:t>
      </w:r>
      <w:r>
        <w:rPr>
          <w:color w:val="231F20"/>
          <w:spacing w:val="-5"/>
        </w:rPr>
        <w:t> </w:t>
      </w:r>
      <w:r>
        <w:rPr>
          <w:color w:val="231F20"/>
        </w:rPr>
        <w:t>ấy</w:t>
      </w:r>
      <w:r>
        <w:rPr>
          <w:color w:val="231F20"/>
          <w:spacing w:val="-5"/>
        </w:rPr>
        <w:t> </w:t>
      </w:r>
      <w:r>
        <w:rPr>
          <w:color w:val="231F20"/>
        </w:rPr>
        <w:t>đi,</w:t>
      </w:r>
      <w:r>
        <w:rPr>
          <w:color w:val="231F20"/>
          <w:spacing w:val="-5"/>
        </w:rPr>
        <w:t> </w:t>
      </w:r>
      <w:r>
        <w:rPr>
          <w:color w:val="231F20"/>
        </w:rPr>
        <w:t>khi</w:t>
      </w:r>
      <w:r>
        <w:rPr>
          <w:color w:val="231F20"/>
          <w:spacing w:val="-5"/>
        </w:rPr>
        <w:t> </w:t>
      </w:r>
      <w:r>
        <w:rPr>
          <w:color w:val="231F20"/>
        </w:rPr>
        <w:t>ngồi</w:t>
      </w:r>
      <w:r>
        <w:rPr>
          <w:color w:val="231F20"/>
          <w:spacing w:val="-5"/>
        </w:rPr>
        <w:t> </w:t>
      </w:r>
      <w:r>
        <w:rPr>
          <w:color w:val="231F20"/>
        </w:rPr>
        <w:t>biết</w:t>
      </w:r>
      <w:r>
        <w:rPr>
          <w:color w:val="231F20"/>
          <w:spacing w:val="-5"/>
        </w:rPr>
        <w:t> </w:t>
      </w:r>
      <w:r>
        <w:rPr>
          <w:color w:val="231F20"/>
        </w:rPr>
        <w:t>vị</w:t>
      </w:r>
      <w:r>
        <w:rPr>
          <w:color w:val="231F20"/>
          <w:spacing w:val="-5"/>
        </w:rPr>
        <w:t> </w:t>
      </w:r>
      <w:r>
        <w:rPr>
          <w:color w:val="231F20"/>
        </w:rPr>
        <w:t>ấy</w:t>
      </w:r>
      <w:r>
        <w:rPr>
          <w:color w:val="231F20"/>
          <w:spacing w:val="-5"/>
        </w:rPr>
        <w:t> </w:t>
      </w:r>
      <w:r>
        <w:rPr>
          <w:color w:val="231F20"/>
        </w:rPr>
        <w:t>ngồi.</w:t>
      </w:r>
      <w:r>
        <w:rPr>
          <w:color w:val="231F20"/>
          <w:spacing w:val="-10"/>
        </w:rPr>
        <w:t> </w:t>
      </w:r>
      <w:r>
        <w:rPr>
          <w:color w:val="231F20"/>
        </w:rPr>
        <w:t>Trong toàn</w:t>
      </w:r>
      <w:r>
        <w:rPr>
          <w:color w:val="231F20"/>
          <w:spacing w:val="-11"/>
        </w:rPr>
        <w:t> </w:t>
      </w:r>
      <w:r>
        <w:rPr>
          <w:color w:val="231F20"/>
        </w:rPr>
        <w:t>bộ</w:t>
      </w:r>
      <w:r>
        <w:rPr>
          <w:color w:val="231F20"/>
          <w:spacing w:val="-11"/>
        </w:rPr>
        <w:t> </w:t>
      </w:r>
      <w:r>
        <w:rPr>
          <w:color w:val="231F20"/>
        </w:rPr>
        <w:t>phần</w:t>
      </w:r>
      <w:r>
        <w:rPr>
          <w:color w:val="231F20"/>
          <w:spacing w:val="-11"/>
        </w:rPr>
        <w:t> </w:t>
      </w:r>
      <w:r>
        <w:rPr>
          <w:color w:val="231F20"/>
        </w:rPr>
        <w:t>nói</w:t>
      </w:r>
      <w:r>
        <w:rPr>
          <w:color w:val="231F20"/>
          <w:spacing w:val="-11"/>
        </w:rPr>
        <w:t> </w:t>
      </w:r>
      <w:r>
        <w:rPr>
          <w:color w:val="231F20"/>
        </w:rPr>
        <w:t>về</w:t>
      </w:r>
      <w:r>
        <w:rPr>
          <w:color w:val="231F20"/>
          <w:spacing w:val="-11"/>
        </w:rPr>
        <w:t> </w:t>
      </w:r>
      <w:r>
        <w:rPr>
          <w:color w:val="231F20"/>
        </w:rPr>
        <w:t>cuộc</w:t>
      </w:r>
      <w:r>
        <w:rPr>
          <w:color w:val="231F20"/>
          <w:spacing w:val="-11"/>
        </w:rPr>
        <w:t> </w:t>
      </w:r>
      <w:r>
        <w:rPr>
          <w:color w:val="231F20"/>
        </w:rPr>
        <w:t>sống</w:t>
      </w:r>
      <w:r>
        <w:rPr>
          <w:color w:val="231F20"/>
          <w:spacing w:val="-11"/>
        </w:rPr>
        <w:t> </w:t>
      </w:r>
      <w:r>
        <w:rPr>
          <w:color w:val="231F20"/>
        </w:rPr>
        <w:t>hàng</w:t>
      </w:r>
      <w:r>
        <w:rPr>
          <w:color w:val="231F20"/>
          <w:spacing w:val="-11"/>
        </w:rPr>
        <w:t> </w:t>
      </w:r>
      <w:r>
        <w:rPr>
          <w:color w:val="231F20"/>
        </w:rPr>
        <w:t>ngày</w:t>
      </w:r>
      <w:r>
        <w:rPr>
          <w:color w:val="231F20"/>
          <w:spacing w:val="-11"/>
        </w:rPr>
        <w:t> </w:t>
      </w:r>
      <w:r>
        <w:rPr>
          <w:color w:val="231F20"/>
        </w:rPr>
        <w:t>của</w:t>
      </w:r>
      <w:r>
        <w:rPr>
          <w:color w:val="231F20"/>
          <w:spacing w:val="-11"/>
        </w:rPr>
        <w:t> </w:t>
      </w:r>
      <w:r>
        <w:rPr>
          <w:color w:val="231F20"/>
        </w:rPr>
        <w:t>vị</w:t>
      </w:r>
      <w:r>
        <w:rPr>
          <w:color w:val="231F20"/>
          <w:spacing w:val="-11"/>
        </w:rPr>
        <w:t> </w:t>
      </w:r>
      <w:r>
        <w:rPr>
          <w:color w:val="231F20"/>
        </w:rPr>
        <w:t>tỳ kheo,</w:t>
      </w:r>
      <w:r>
        <w:rPr>
          <w:color w:val="231F20"/>
          <w:spacing w:val="-11"/>
        </w:rPr>
        <w:t> </w:t>
      </w:r>
      <w:r>
        <w:rPr>
          <w:color w:val="231F20"/>
        </w:rPr>
        <w:t>có</w:t>
      </w:r>
      <w:r>
        <w:rPr>
          <w:color w:val="231F20"/>
          <w:spacing w:val="-11"/>
        </w:rPr>
        <w:t> </w:t>
      </w:r>
      <w:r>
        <w:rPr>
          <w:color w:val="231F20"/>
        </w:rPr>
        <w:t>đề</w:t>
      </w:r>
      <w:r>
        <w:rPr>
          <w:color w:val="231F20"/>
          <w:spacing w:val="-11"/>
        </w:rPr>
        <w:t> </w:t>
      </w:r>
      <w:r>
        <w:rPr>
          <w:color w:val="231F20"/>
        </w:rPr>
        <w:t>cập</w:t>
      </w:r>
      <w:r>
        <w:rPr>
          <w:color w:val="231F20"/>
          <w:spacing w:val="-11"/>
        </w:rPr>
        <w:t> </w:t>
      </w:r>
      <w:r>
        <w:rPr>
          <w:color w:val="231F20"/>
        </w:rPr>
        <w:t>rằng</w:t>
      </w:r>
      <w:r>
        <w:rPr>
          <w:color w:val="231F20"/>
          <w:spacing w:val="-11"/>
        </w:rPr>
        <w:t> </w:t>
      </w:r>
      <w:r>
        <w:rPr>
          <w:color w:val="231F20"/>
        </w:rPr>
        <w:t>vị</w:t>
      </w:r>
      <w:r>
        <w:rPr>
          <w:color w:val="231F20"/>
          <w:spacing w:val="-11"/>
        </w:rPr>
        <w:t> </w:t>
      </w:r>
      <w:r>
        <w:rPr>
          <w:color w:val="231F20"/>
        </w:rPr>
        <w:t>ấy</w:t>
      </w:r>
      <w:r>
        <w:rPr>
          <w:color w:val="231F20"/>
          <w:spacing w:val="-11"/>
        </w:rPr>
        <w:t> </w:t>
      </w:r>
      <w:r>
        <w:rPr>
          <w:color w:val="231F20"/>
        </w:rPr>
        <w:t>thực</w:t>
      </w:r>
      <w:r>
        <w:rPr>
          <w:color w:val="231F20"/>
          <w:spacing w:val="-11"/>
        </w:rPr>
        <w:t> </w:t>
      </w:r>
      <w:r>
        <w:rPr>
          <w:color w:val="231F20"/>
        </w:rPr>
        <w:t>hiện</w:t>
      </w:r>
      <w:r>
        <w:rPr>
          <w:color w:val="231F20"/>
          <w:spacing w:val="-11"/>
        </w:rPr>
        <w:t> </w:t>
      </w:r>
      <w:r>
        <w:rPr>
          <w:color w:val="231F20"/>
        </w:rPr>
        <w:t>các</w:t>
      </w:r>
      <w:r>
        <w:rPr>
          <w:color w:val="231F20"/>
          <w:spacing w:val="-11"/>
        </w:rPr>
        <w:t> </w:t>
      </w:r>
      <w:r>
        <w:rPr>
          <w:color w:val="231F20"/>
        </w:rPr>
        <w:t>hoạt</w:t>
      </w:r>
      <w:r>
        <w:rPr>
          <w:color w:val="231F20"/>
          <w:spacing w:val="-11"/>
        </w:rPr>
        <w:t> </w:t>
      </w:r>
      <w:r>
        <w:rPr>
          <w:color w:val="231F20"/>
        </w:rPr>
        <w:t>động hàng ngày với chánh niệm - tỉnh giác: khi vị ấy lâm y, khi thọ thực, khi vệ sinh thân thể, v.v... Có những người cho rằng đó là một hướng dẫn thực hành của đức Phật. Họ có thể có ý niệm rằng khi mình làm những công việc này trong sự hay biết (theo nghĩa thông thường) là đang phát triển tứ niệm xứ. Nhưng đọc kinh và diễn giải như vậy là rất</w:t>
      </w:r>
      <w:r>
        <w:rPr>
          <w:color w:val="231F20"/>
          <w:spacing w:val="-17"/>
        </w:rPr>
        <w:t> </w:t>
      </w:r>
      <w:r>
        <w:rPr>
          <w:color w:val="231F20"/>
        </w:rPr>
        <w:t>hời</w:t>
      </w:r>
      <w:r>
        <w:rPr>
          <w:color w:val="231F20"/>
          <w:spacing w:val="-17"/>
        </w:rPr>
        <w:t> </w:t>
      </w:r>
      <w:r>
        <w:rPr>
          <w:color w:val="231F20"/>
        </w:rPr>
        <w:t>hợt,</w:t>
      </w:r>
      <w:r>
        <w:rPr>
          <w:color w:val="231F20"/>
          <w:spacing w:val="-17"/>
        </w:rPr>
        <w:t> </w:t>
      </w:r>
      <w:r>
        <w:rPr>
          <w:color w:val="231F20"/>
        </w:rPr>
        <w:t>nông</w:t>
      </w:r>
      <w:r>
        <w:rPr>
          <w:color w:val="231F20"/>
          <w:spacing w:val="-16"/>
        </w:rPr>
        <w:t> </w:t>
      </w:r>
      <w:r>
        <w:rPr>
          <w:color w:val="231F20"/>
        </w:rPr>
        <w:t>cạn.</w:t>
      </w:r>
      <w:r>
        <w:rPr>
          <w:color w:val="231F20"/>
          <w:spacing w:val="-17"/>
        </w:rPr>
        <w:t> </w:t>
      </w:r>
      <w:r>
        <w:rPr>
          <w:color w:val="231F20"/>
        </w:rPr>
        <w:t>Thực</w:t>
      </w:r>
      <w:r>
        <w:rPr>
          <w:color w:val="231F20"/>
          <w:spacing w:val="-16"/>
        </w:rPr>
        <w:t> </w:t>
      </w:r>
      <w:r>
        <w:rPr>
          <w:color w:val="231F20"/>
        </w:rPr>
        <w:t>chất</w:t>
      </w:r>
      <w:r>
        <w:rPr>
          <w:color w:val="231F20"/>
          <w:spacing w:val="-16"/>
        </w:rPr>
        <w:t> </w:t>
      </w:r>
      <w:r>
        <w:rPr>
          <w:color w:val="231F20"/>
        </w:rPr>
        <w:t>trong</w:t>
      </w:r>
      <w:r>
        <w:rPr>
          <w:color w:val="231F20"/>
          <w:spacing w:val="-17"/>
        </w:rPr>
        <w:t> </w:t>
      </w:r>
      <w:r>
        <w:rPr>
          <w:color w:val="231F20"/>
        </w:rPr>
        <w:t>đó,</w:t>
      </w:r>
      <w:r>
        <w:rPr>
          <w:color w:val="231F20"/>
          <w:spacing w:val="-16"/>
        </w:rPr>
        <w:t> </w:t>
      </w:r>
      <w:r>
        <w:rPr>
          <w:color w:val="231F20"/>
        </w:rPr>
        <w:t>đức</w:t>
      </w:r>
      <w:r>
        <w:rPr>
          <w:color w:val="231F20"/>
          <w:spacing w:val="-16"/>
        </w:rPr>
        <w:t> </w:t>
      </w:r>
      <w:r>
        <w:rPr>
          <w:color w:val="231F20"/>
        </w:rPr>
        <w:t>Phật mô tả về một vị tỳ kheo đã phát triển chánh niệm tới</w:t>
      </w:r>
      <w:r>
        <w:rPr>
          <w:color w:val="231F20"/>
          <w:spacing w:val="-13"/>
        </w:rPr>
        <w:t> </w:t>
      </w:r>
      <w:r>
        <w:rPr>
          <w:color w:val="231F20"/>
        </w:rPr>
        <w:t>một</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cao.</w:t>
      </w:r>
      <w:r>
        <w:rPr>
          <w:color w:val="231F20"/>
          <w:spacing w:val="-18"/>
        </w:rPr>
        <w:t> </w:t>
      </w:r>
      <w:r>
        <w:rPr>
          <w:color w:val="231F20"/>
        </w:rPr>
        <w:t>Vì</w:t>
      </w:r>
      <w:r>
        <w:rPr>
          <w:color w:val="231F20"/>
          <w:spacing w:val="-13"/>
        </w:rPr>
        <w:t> </w:t>
      </w:r>
      <w:r>
        <w:rPr>
          <w:color w:val="231F20"/>
        </w:rPr>
        <w:t>vậy</w:t>
      </w:r>
      <w:r>
        <w:rPr>
          <w:color w:val="231F20"/>
          <w:spacing w:val="-13"/>
        </w:rPr>
        <w:t> </w:t>
      </w:r>
      <w:r>
        <w:rPr>
          <w:color w:val="231F20"/>
        </w:rPr>
        <w:t>sẽ</w:t>
      </w:r>
      <w:r>
        <w:rPr>
          <w:color w:val="231F20"/>
          <w:spacing w:val="-13"/>
        </w:rPr>
        <w:t> </w:t>
      </w:r>
      <w:r>
        <w:rPr>
          <w:color w:val="231F20"/>
        </w:rPr>
        <w:t>là</w:t>
      </w:r>
      <w:r>
        <w:rPr>
          <w:color w:val="231F20"/>
          <w:spacing w:val="-13"/>
        </w:rPr>
        <w:t> </w:t>
      </w:r>
      <w:r>
        <w:rPr>
          <w:color w:val="231F20"/>
        </w:rPr>
        <w:t>sai</w:t>
      </w:r>
      <w:r>
        <w:rPr>
          <w:color w:val="231F20"/>
          <w:spacing w:val="-13"/>
        </w:rPr>
        <w:t> </w:t>
      </w:r>
      <w:r>
        <w:rPr>
          <w:color w:val="231F20"/>
        </w:rPr>
        <w:t>lầm</w:t>
      </w:r>
      <w:r>
        <w:rPr>
          <w:color w:val="231F20"/>
          <w:spacing w:val="-13"/>
        </w:rPr>
        <w:t> </w:t>
      </w:r>
      <w:r>
        <w:rPr>
          <w:color w:val="231F20"/>
        </w:rPr>
        <w:t>nếu</w:t>
      </w:r>
      <w:r>
        <w:rPr>
          <w:color w:val="231F20"/>
          <w:spacing w:val="-13"/>
        </w:rPr>
        <w:t> </w:t>
      </w:r>
      <w:r>
        <w:rPr>
          <w:color w:val="231F20"/>
          <w:spacing w:val="-2"/>
        </w:rPr>
        <w:t>chúng</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ta cho rằng mình nên phát triển chánh niệm </w:t>
      </w:r>
      <w:r>
        <w:rPr>
          <w:color w:val="231F20"/>
        </w:rPr>
        <w:t>bằng cách chú tâm vào những gì mình làm trong ngày. Không có phương pháp cụ thể nào để có thể biến cái vốn là bất thiện trở thành thiện. Vì vậy chúng ta</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tìm</w:t>
      </w:r>
      <w:r>
        <w:rPr>
          <w:color w:val="231F20"/>
          <w:spacing w:val="-10"/>
        </w:rPr>
        <w:t> </w:t>
      </w:r>
      <w:r>
        <w:rPr>
          <w:color w:val="231F20"/>
        </w:rPr>
        <w:t>hiểu</w:t>
      </w:r>
      <w:r>
        <w:rPr>
          <w:color w:val="231F20"/>
          <w:spacing w:val="-10"/>
        </w:rPr>
        <w:t> </w:t>
      </w:r>
      <w:r>
        <w:rPr>
          <w:color w:val="231F20"/>
        </w:rPr>
        <w:t>từng</w:t>
      </w:r>
      <w:r>
        <w:rPr>
          <w:color w:val="231F20"/>
          <w:spacing w:val="-10"/>
        </w:rPr>
        <w:t> </w:t>
      </w:r>
      <w:r>
        <w:rPr>
          <w:color w:val="231F20"/>
        </w:rPr>
        <w:t>từ</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kỹ</w:t>
      </w:r>
      <w:r>
        <w:rPr>
          <w:color w:val="231F20"/>
          <w:spacing w:val="-10"/>
        </w:rPr>
        <w:t> </w:t>
      </w:r>
      <w:r>
        <w:rPr>
          <w:color w:val="231F20"/>
        </w:rPr>
        <w:t>lưỡng,</w:t>
      </w:r>
      <w:r>
        <w:rPr>
          <w:color w:val="231F20"/>
          <w:spacing w:val="-10"/>
        </w:rPr>
        <w:t> </w:t>
      </w:r>
      <w:r>
        <w:rPr>
          <w:color w:val="231F20"/>
        </w:rPr>
        <w:t>và hiểu</w:t>
      </w:r>
      <w:r>
        <w:rPr>
          <w:color w:val="231F20"/>
          <w:spacing w:val="-16"/>
        </w:rPr>
        <w:t> </w:t>
      </w:r>
      <w:r>
        <w:rPr>
          <w:color w:val="231F20"/>
        </w:rPr>
        <w:t>rằng</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cái</w:t>
      </w:r>
      <w:r>
        <w:rPr>
          <w:color w:val="231F20"/>
          <w:spacing w:val="-16"/>
        </w:rPr>
        <w:t> </w:t>
      </w:r>
      <w:r>
        <w:rPr>
          <w:color w:val="231F20"/>
        </w:rPr>
        <w:t>để</w:t>
      </w:r>
      <w:r>
        <w:rPr>
          <w:color w:val="231F20"/>
          <w:spacing w:val="-16"/>
        </w:rPr>
        <w:t> </w:t>
      </w:r>
      <w:r>
        <w:rPr>
          <w:color w:val="231F20"/>
        </w:rPr>
        <w:t>làm,</w:t>
      </w:r>
      <w:r>
        <w:rPr>
          <w:color w:val="231F20"/>
          <w:spacing w:val="-16"/>
        </w:rPr>
        <w:t> </w:t>
      </w:r>
      <w:r>
        <w:rPr>
          <w:color w:val="231F20"/>
        </w:rPr>
        <w:t>mà là</w:t>
      </w:r>
      <w:r>
        <w:rPr>
          <w:color w:val="231F20"/>
          <w:spacing w:val="-1"/>
        </w:rPr>
        <w:t> </w:t>
      </w:r>
      <w:r>
        <w:rPr>
          <w:color w:val="231F20"/>
        </w:rPr>
        <w:t>một</w:t>
      </w:r>
      <w:r>
        <w:rPr>
          <w:color w:val="231F20"/>
          <w:spacing w:val="-1"/>
        </w:rPr>
        <w:t> </w:t>
      </w:r>
      <w:r>
        <w:rPr>
          <w:color w:val="231F20"/>
        </w:rPr>
        <w:t>pháp</w:t>
      </w:r>
      <w:r>
        <w:rPr>
          <w:color w:val="231F20"/>
          <w:spacing w:val="-1"/>
        </w:rPr>
        <w:t> </w:t>
      </w:r>
      <w:r>
        <w:rPr>
          <w:color w:val="231F20"/>
        </w:rPr>
        <w:t>thoảng</w:t>
      </w:r>
      <w:r>
        <w:rPr>
          <w:color w:val="231F20"/>
          <w:spacing w:val="-1"/>
        </w:rPr>
        <w:t> </w:t>
      </w:r>
      <w:r>
        <w:rPr>
          <w:color w:val="231F20"/>
        </w:rPr>
        <w:t>qua,</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riêng của nó.</w:t>
      </w:r>
    </w:p>
    <w:p>
      <w:pPr>
        <w:pStyle w:val="BodyText"/>
        <w:spacing w:line="261" w:lineRule="auto" w:before="102"/>
      </w:pPr>
      <w:r>
        <w:rPr>
          <w:color w:val="231F20"/>
        </w:rPr>
        <w:t>Như chúng ta đã nói, trong cuộc sống </w:t>
      </w:r>
      <w:r>
        <w:rPr>
          <w:color w:val="231F20"/>
        </w:rPr>
        <w:t>hàng ngày của chúng ta, thiện pháp sinh khởi một cách tự</w:t>
      </w:r>
      <w:r>
        <w:rPr>
          <w:color w:val="231F20"/>
          <w:spacing w:val="-5"/>
        </w:rPr>
        <w:t> </w:t>
      </w:r>
      <w:r>
        <w:rPr>
          <w:color w:val="231F20"/>
        </w:rPr>
        <w:t>nhiên,</w:t>
      </w:r>
      <w:r>
        <w:rPr>
          <w:color w:val="231F20"/>
          <w:spacing w:val="-5"/>
        </w:rPr>
        <w:t> </w:t>
      </w:r>
      <w:r>
        <w:rPr>
          <w:color w:val="231F20"/>
        </w:rPr>
        <w:t>lác</w:t>
      </w:r>
      <w:r>
        <w:rPr>
          <w:color w:val="231F20"/>
          <w:spacing w:val="-5"/>
        </w:rPr>
        <w:t> </w:t>
      </w:r>
      <w:r>
        <w:rPr>
          <w:color w:val="231F20"/>
        </w:rPr>
        <w:t>đác</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này,</w:t>
      </w:r>
      <w:r>
        <w:rPr>
          <w:color w:val="231F20"/>
          <w:spacing w:val="-5"/>
        </w:rPr>
        <w:t> </w:t>
      </w:r>
      <w:r>
        <w:rPr>
          <w:color w:val="231F20"/>
        </w:rPr>
        <w:t>khoảnh</w:t>
      </w:r>
      <w:r>
        <w:rPr>
          <w:color w:val="231F20"/>
          <w:spacing w:val="-5"/>
        </w:rPr>
        <w:t> </w:t>
      </w:r>
      <w:r>
        <w:rPr>
          <w:color w:val="231F20"/>
        </w:rPr>
        <w:t>khắc kia. Những khoảnh khắc của thiện pháp, nếu và khi</w:t>
      </w:r>
      <w:r>
        <w:rPr>
          <w:color w:val="231F20"/>
          <w:spacing w:val="-13"/>
        </w:rPr>
        <w:t> </w:t>
      </w:r>
      <w:r>
        <w:rPr>
          <w:color w:val="231F20"/>
        </w:rPr>
        <w:t>chúng</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thì</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nhận</w:t>
      </w:r>
      <w:r>
        <w:rPr>
          <w:color w:val="231F20"/>
          <w:spacing w:val="-13"/>
        </w:rPr>
        <w:t> </w:t>
      </w:r>
      <w:r>
        <w:rPr>
          <w:color w:val="231F20"/>
        </w:rPr>
        <w:t>biết.</w:t>
      </w:r>
      <w:r>
        <w:rPr>
          <w:color w:val="231F20"/>
          <w:spacing w:val="-13"/>
        </w:rPr>
        <w:t> </w:t>
      </w:r>
      <w:r>
        <w:rPr>
          <w:color w:val="231F20"/>
        </w:rPr>
        <w:t>Nếu có hiểu biết về tính chất của tâm thiện khi đó, thì cũng có thể có sự khởi đầu của phát triển thiện pháp, đặc biệt là chánh niệm.</w:t>
      </w:r>
    </w:p>
    <w:p>
      <w:pPr>
        <w:pStyle w:val="BodyText"/>
        <w:spacing w:before="0"/>
        <w:ind w:left="0" w:right="0" w:firstLine="0"/>
        <w:jc w:val="left"/>
      </w:pPr>
    </w:p>
    <w:p>
      <w:pPr>
        <w:pStyle w:val="BodyText"/>
        <w:spacing w:before="38"/>
        <w:ind w:left="0" w:right="0" w:firstLine="0"/>
        <w:jc w:val="left"/>
      </w:pPr>
    </w:p>
    <w:p>
      <w:pPr>
        <w:pStyle w:val="Heading2"/>
        <w:jc w:val="both"/>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07/01/16</w:t>
      </w:r>
    </w:p>
    <w:p>
      <w:pPr>
        <w:pStyle w:val="BodyText"/>
        <w:spacing w:line="261" w:lineRule="auto" w:before="308"/>
      </w:pPr>
      <w:r>
        <w:rPr>
          <w:b/>
          <w:i/>
          <w:color w:val="231F20"/>
        </w:rPr>
        <w:t>Người hỏi: </w:t>
      </w:r>
      <w:r>
        <w:rPr>
          <w:color w:val="231F20"/>
        </w:rPr>
        <w:t>Theo bà nói, không chọn một đề mục hay đối tượng nào để tu tập, vậy con </w:t>
      </w:r>
      <w:r>
        <w:rPr>
          <w:color w:val="231F20"/>
        </w:rPr>
        <w:t>thắc mắc, tại sao trong tứ niệm xứ, đức Phật dạy tỳ kheo hãy thân quán niệm xứ, thọ quán niệm xứ, tâm</w:t>
      </w:r>
      <w:r>
        <w:rPr>
          <w:color w:val="231F20"/>
          <w:spacing w:val="-3"/>
        </w:rPr>
        <w:t> </w:t>
      </w:r>
      <w:r>
        <w:rPr>
          <w:color w:val="231F20"/>
        </w:rPr>
        <w:t>quán</w:t>
      </w:r>
      <w:r>
        <w:rPr>
          <w:color w:val="231F20"/>
          <w:spacing w:val="-3"/>
        </w:rPr>
        <w:t> </w:t>
      </w:r>
      <w:r>
        <w:rPr>
          <w:color w:val="231F20"/>
        </w:rPr>
        <w:t>niệm</w:t>
      </w:r>
      <w:r>
        <w:rPr>
          <w:color w:val="231F20"/>
          <w:spacing w:val="-3"/>
        </w:rPr>
        <w:t> </w:t>
      </w:r>
      <w:r>
        <w:rPr>
          <w:color w:val="231F20"/>
        </w:rPr>
        <w:t>xứ</w:t>
      </w:r>
      <w:r>
        <w:rPr>
          <w:color w:val="231F20"/>
          <w:spacing w:val="-3"/>
        </w:rPr>
        <w:t> </w:t>
      </w:r>
      <w:r>
        <w:rPr>
          <w:color w:val="231F20"/>
        </w:rPr>
        <w:t>và</w:t>
      </w:r>
      <w:r>
        <w:rPr>
          <w:color w:val="231F20"/>
          <w:spacing w:val="-3"/>
        </w:rPr>
        <w:t> </w:t>
      </w:r>
      <w:r>
        <w:rPr>
          <w:color w:val="231F20"/>
        </w:rPr>
        <w:t>pháp</w:t>
      </w:r>
      <w:r>
        <w:rPr>
          <w:color w:val="231F20"/>
          <w:spacing w:val="-3"/>
        </w:rPr>
        <w:t> </w:t>
      </w:r>
      <w:r>
        <w:rPr>
          <w:color w:val="231F20"/>
        </w:rPr>
        <w:t>quán</w:t>
      </w:r>
      <w:r>
        <w:rPr>
          <w:color w:val="231F20"/>
          <w:spacing w:val="-3"/>
        </w:rPr>
        <w:t> </w:t>
      </w:r>
      <w:r>
        <w:rPr>
          <w:color w:val="231F20"/>
        </w:rPr>
        <w:t>niệm</w:t>
      </w:r>
      <w:r>
        <w:rPr>
          <w:color w:val="231F20"/>
          <w:spacing w:val="-3"/>
        </w:rPr>
        <w:t> </w:t>
      </w:r>
      <w:r>
        <w:rPr>
          <w:color w:val="231F20"/>
        </w:rPr>
        <w:t>xứ,</w:t>
      </w:r>
      <w:r>
        <w:rPr>
          <w:color w:val="231F20"/>
          <w:spacing w:val="-3"/>
        </w:rPr>
        <w:t> </w:t>
      </w:r>
      <w:r>
        <w:rPr>
          <w:color w:val="231F20"/>
        </w:rPr>
        <w:t>vậy</w:t>
      </w:r>
      <w:r>
        <w:rPr>
          <w:color w:val="231F20"/>
          <w:spacing w:val="-3"/>
        </w:rPr>
        <w:t> </w:t>
      </w:r>
      <w:r>
        <w:rPr>
          <w:color w:val="231F20"/>
        </w:rPr>
        <w:t>cần phải hiểu vấn đề này như thế nào?</w:t>
      </w:r>
    </w:p>
    <w:p>
      <w:pPr>
        <w:spacing w:before="104"/>
        <w:ind w:left="538" w:right="0" w:firstLine="0"/>
        <w:jc w:val="both"/>
        <w:rPr>
          <w:sz w:val="27"/>
        </w:rPr>
      </w:pPr>
      <w:r>
        <w:rPr>
          <w:b/>
          <w:i/>
          <w:color w:val="231F20"/>
          <w:sz w:val="27"/>
        </w:rPr>
        <w:t>Achaan</w:t>
      </w:r>
      <w:r>
        <w:rPr>
          <w:b/>
          <w:i/>
          <w:color w:val="231F20"/>
          <w:spacing w:val="-9"/>
          <w:sz w:val="27"/>
        </w:rPr>
        <w:t> </w:t>
      </w:r>
      <w:r>
        <w:rPr>
          <w:b/>
          <w:i/>
          <w:color w:val="231F20"/>
          <w:sz w:val="27"/>
        </w:rPr>
        <w:t>Sujin:</w:t>
      </w:r>
      <w:r>
        <w:rPr>
          <w:b/>
          <w:i/>
          <w:color w:val="231F20"/>
          <w:spacing w:val="-11"/>
          <w:sz w:val="27"/>
        </w:rPr>
        <w:t> </w:t>
      </w:r>
      <w:r>
        <w:rPr>
          <w:color w:val="231F20"/>
          <w:sz w:val="27"/>
        </w:rPr>
        <w:t>Tứ</w:t>
      </w:r>
      <w:r>
        <w:rPr>
          <w:color w:val="231F20"/>
          <w:spacing w:val="-6"/>
          <w:sz w:val="27"/>
        </w:rPr>
        <w:t> </w:t>
      </w:r>
      <w:r>
        <w:rPr>
          <w:color w:val="231F20"/>
          <w:sz w:val="27"/>
        </w:rPr>
        <w:t>niệm</w:t>
      </w:r>
      <w:r>
        <w:rPr>
          <w:color w:val="231F20"/>
          <w:spacing w:val="-7"/>
          <w:sz w:val="27"/>
        </w:rPr>
        <w:t> </w:t>
      </w:r>
      <w:r>
        <w:rPr>
          <w:color w:val="231F20"/>
          <w:sz w:val="27"/>
        </w:rPr>
        <w:t>xứ</w:t>
      </w:r>
      <w:r>
        <w:rPr>
          <w:color w:val="231F20"/>
          <w:spacing w:val="-6"/>
          <w:sz w:val="27"/>
        </w:rPr>
        <w:t> </w:t>
      </w:r>
      <w:r>
        <w:rPr>
          <w:color w:val="231F20"/>
          <w:sz w:val="27"/>
        </w:rPr>
        <w:t>bao</w:t>
      </w:r>
      <w:r>
        <w:rPr>
          <w:color w:val="231F20"/>
          <w:spacing w:val="-7"/>
          <w:sz w:val="27"/>
        </w:rPr>
        <w:t> </w:t>
      </w:r>
      <w:r>
        <w:rPr>
          <w:color w:val="231F20"/>
          <w:sz w:val="27"/>
        </w:rPr>
        <w:t>gồm</w:t>
      </w:r>
      <w:r>
        <w:rPr>
          <w:color w:val="231F20"/>
          <w:spacing w:val="-6"/>
          <w:sz w:val="27"/>
        </w:rPr>
        <w:t> </w:t>
      </w:r>
      <w:r>
        <w:rPr>
          <w:color w:val="231F20"/>
          <w:sz w:val="27"/>
        </w:rPr>
        <w:t>tất</w:t>
      </w:r>
      <w:r>
        <w:rPr>
          <w:color w:val="231F20"/>
          <w:spacing w:val="-7"/>
          <w:sz w:val="27"/>
        </w:rPr>
        <w:t> </w:t>
      </w:r>
      <w:r>
        <w:rPr>
          <w:color w:val="231F20"/>
          <w:sz w:val="27"/>
        </w:rPr>
        <w:t>cả</w:t>
      </w:r>
      <w:r>
        <w:rPr>
          <w:color w:val="231F20"/>
          <w:spacing w:val="-6"/>
          <w:sz w:val="27"/>
        </w:rPr>
        <w:t> </w:t>
      </w:r>
      <w:r>
        <w:rPr>
          <w:color w:val="231F20"/>
          <w:spacing w:val="-5"/>
          <w:sz w:val="27"/>
        </w:rPr>
        <w:t>các</w:t>
      </w:r>
    </w:p>
    <w:p>
      <w:pPr>
        <w:spacing w:after="0"/>
        <w:jc w:val="both"/>
        <w:rPr>
          <w:sz w:val="27"/>
        </w:rPr>
        <w:sectPr>
          <w:pgSz w:w="7660" w:h="11630"/>
          <w:pgMar w:header="892" w:footer="0" w:top="1220" w:bottom="280" w:left="992" w:right="992"/>
        </w:sectPr>
      </w:pPr>
    </w:p>
    <w:p>
      <w:pPr>
        <w:pStyle w:val="BodyText"/>
        <w:spacing w:line="256" w:lineRule="auto"/>
        <w:ind w:firstLine="0"/>
      </w:pPr>
      <w:r>
        <w:rPr>
          <w:color w:val="231F20"/>
        </w:rPr>
        <w:t>pháp</w:t>
      </w:r>
      <w:r>
        <w:rPr>
          <w:color w:val="231F20"/>
          <w:spacing w:val="-13"/>
        </w:rPr>
        <w:t> </w:t>
      </w:r>
      <w:r>
        <w:rPr>
          <w:color w:val="231F20"/>
        </w:rPr>
        <w:t>chân</w:t>
      </w:r>
      <w:r>
        <w:rPr>
          <w:color w:val="231F20"/>
          <w:spacing w:val="-13"/>
        </w:rPr>
        <w:t> </w:t>
      </w:r>
      <w:r>
        <w:rPr>
          <w:color w:val="231F20"/>
        </w:rPr>
        <w:t>đế</w:t>
      </w:r>
      <w:r>
        <w:rPr>
          <w:color w:val="231F20"/>
          <w:spacing w:val="-13"/>
        </w:rPr>
        <w:t> </w:t>
      </w:r>
      <w:r>
        <w:rPr>
          <w:color w:val="231F20"/>
        </w:rPr>
        <w:t>-</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Để</w:t>
      </w:r>
      <w:r>
        <w:rPr>
          <w:color w:val="231F20"/>
          <w:spacing w:val="-13"/>
        </w:rPr>
        <w:t> </w:t>
      </w:r>
      <w:r>
        <w:rPr>
          <w:color w:val="231F20"/>
        </w:rPr>
        <w:t>đối</w:t>
      </w:r>
      <w:r>
        <w:rPr>
          <w:color w:val="231F20"/>
          <w:spacing w:val="-13"/>
        </w:rPr>
        <w:t> </w:t>
      </w:r>
      <w:r>
        <w:rPr>
          <w:color w:val="231F20"/>
        </w:rPr>
        <w:t>trị</w:t>
      </w:r>
      <w:r>
        <w:rPr>
          <w:color w:val="231F20"/>
          <w:spacing w:val="-13"/>
        </w:rPr>
        <w:t> </w:t>
      </w:r>
      <w:r>
        <w:rPr>
          <w:color w:val="231F20"/>
        </w:rPr>
        <w:t>sự</w:t>
      </w:r>
      <w:r>
        <w:rPr>
          <w:color w:val="231F20"/>
          <w:spacing w:val="-13"/>
        </w:rPr>
        <w:t> </w:t>
      </w:r>
      <w:r>
        <w:rPr>
          <w:color w:val="231F20"/>
        </w:rPr>
        <w:t>dính</w:t>
      </w:r>
      <w:r>
        <w:rPr>
          <w:color w:val="231F20"/>
          <w:spacing w:val="-13"/>
        </w:rPr>
        <w:t> </w:t>
      </w:r>
      <w:r>
        <w:rPr>
          <w:color w:val="231F20"/>
        </w:rPr>
        <w:t>mắc, đức Phật đã dạy về thân niệm xứ. Nhưng điều </w:t>
      </w:r>
      <w:r>
        <w:rPr>
          <w:color w:val="231F20"/>
        </w:rPr>
        <w:t>đó không</w:t>
      </w:r>
      <w:r>
        <w:rPr>
          <w:color w:val="231F20"/>
          <w:spacing w:val="-6"/>
        </w:rPr>
        <w:t> </w:t>
      </w:r>
      <w:r>
        <w:rPr>
          <w:color w:val="231F20"/>
        </w:rPr>
        <w:t>có</w:t>
      </w:r>
      <w:r>
        <w:rPr>
          <w:color w:val="231F20"/>
          <w:spacing w:val="-6"/>
        </w:rPr>
        <w:t> </w:t>
      </w:r>
      <w:r>
        <w:rPr>
          <w:color w:val="231F20"/>
        </w:rPr>
        <w:t>nghĩa</w:t>
      </w:r>
      <w:r>
        <w:rPr>
          <w:color w:val="231F20"/>
          <w:spacing w:val="-6"/>
        </w:rPr>
        <w:t> </w:t>
      </w:r>
      <w:r>
        <w:rPr>
          <w:color w:val="231F20"/>
        </w:rPr>
        <w:t>là</w:t>
      </w:r>
      <w:r>
        <w:rPr>
          <w:color w:val="231F20"/>
          <w:spacing w:val="-6"/>
        </w:rPr>
        <w:t> </w:t>
      </w:r>
      <w:r>
        <w:rPr>
          <w:color w:val="231F20"/>
        </w:rPr>
        <w:t>để</w:t>
      </w:r>
      <w:r>
        <w:rPr>
          <w:color w:val="231F20"/>
          <w:spacing w:val="-6"/>
        </w:rPr>
        <w:t> </w:t>
      </w:r>
      <w:r>
        <w:rPr>
          <w:color w:val="231F20"/>
        </w:rPr>
        <w:t>ai</w:t>
      </w:r>
      <w:r>
        <w:rPr>
          <w:color w:val="231F20"/>
          <w:spacing w:val="-6"/>
        </w:rPr>
        <w:t> </w:t>
      </w:r>
      <w:r>
        <w:rPr>
          <w:color w:val="231F20"/>
        </w:rPr>
        <w:t>đó</w:t>
      </w:r>
      <w:r>
        <w:rPr>
          <w:color w:val="231F20"/>
          <w:spacing w:val="-6"/>
        </w:rPr>
        <w:t> </w:t>
      </w:r>
      <w:r>
        <w:rPr>
          <w:color w:val="231F20"/>
        </w:rPr>
        <w:t>lựa</w:t>
      </w:r>
      <w:r>
        <w:rPr>
          <w:color w:val="231F20"/>
          <w:spacing w:val="-6"/>
        </w:rPr>
        <w:t> </w:t>
      </w:r>
      <w:r>
        <w:rPr>
          <w:color w:val="231F20"/>
        </w:rPr>
        <w:t>chọn</w:t>
      </w:r>
      <w:r>
        <w:rPr>
          <w:color w:val="231F20"/>
          <w:spacing w:val="-6"/>
        </w:rPr>
        <w:t> </w:t>
      </w:r>
      <w:r>
        <w:rPr>
          <w:color w:val="231F20"/>
        </w:rPr>
        <w:t>một</w:t>
      </w:r>
      <w:r>
        <w:rPr>
          <w:color w:val="231F20"/>
          <w:spacing w:val="-6"/>
        </w:rPr>
        <w:t> </w:t>
      </w:r>
      <w:r>
        <w:rPr>
          <w:color w:val="231F20"/>
        </w:rPr>
        <w:t>loại</w:t>
      </w:r>
      <w:r>
        <w:rPr>
          <w:color w:val="231F20"/>
          <w:spacing w:val="-6"/>
        </w:rPr>
        <w:t> </w:t>
      </w:r>
      <w:r>
        <w:rPr>
          <w:color w:val="231F20"/>
        </w:rPr>
        <w:t>niệm xứ. Chúng ta vô minh với tất cả các thực tại, vậy chúng</w:t>
      </w:r>
      <w:r>
        <w:rPr>
          <w:color w:val="231F20"/>
          <w:spacing w:val="-13"/>
        </w:rPr>
        <w:t> </w:t>
      </w:r>
      <w:r>
        <w:rPr>
          <w:color w:val="231F20"/>
        </w:rPr>
        <w:t>ta</w:t>
      </w:r>
      <w:r>
        <w:rPr>
          <w:color w:val="231F20"/>
          <w:spacing w:val="-13"/>
        </w:rPr>
        <w:t> </w:t>
      </w:r>
      <w:r>
        <w:rPr>
          <w:color w:val="231F20"/>
        </w:rPr>
        <w:t>chỉ</w:t>
      </w:r>
      <w:r>
        <w:rPr>
          <w:color w:val="231F20"/>
          <w:spacing w:val="-13"/>
        </w:rPr>
        <w:t> </w:t>
      </w:r>
      <w:r>
        <w:rPr>
          <w:color w:val="231F20"/>
        </w:rPr>
        <w:t>nên</w:t>
      </w:r>
      <w:r>
        <w:rPr>
          <w:color w:val="231F20"/>
          <w:spacing w:val="-13"/>
        </w:rPr>
        <w:t> </w:t>
      </w:r>
      <w:r>
        <w:rPr>
          <w:color w:val="231F20"/>
        </w:rPr>
        <w:t>chọn</w:t>
      </w:r>
      <w:r>
        <w:rPr>
          <w:color w:val="231F20"/>
          <w:spacing w:val="-13"/>
        </w:rPr>
        <w:t> </w:t>
      </w:r>
      <w:r>
        <w:rPr>
          <w:color w:val="231F20"/>
        </w:rPr>
        <w:t>một</w:t>
      </w:r>
      <w:r>
        <w:rPr>
          <w:color w:val="231F20"/>
          <w:spacing w:val="-13"/>
        </w:rPr>
        <w:t> </w:t>
      </w:r>
      <w:r>
        <w:rPr>
          <w:color w:val="231F20"/>
        </w:rPr>
        <w:t>loại</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để</w:t>
      </w:r>
      <w:r>
        <w:rPr>
          <w:color w:val="231F20"/>
          <w:spacing w:val="-13"/>
        </w:rPr>
        <w:t> </w:t>
      </w:r>
      <w:r>
        <w:rPr>
          <w:color w:val="231F20"/>
        </w:rPr>
        <w:t>chánh niệm hay biết về? Ở khoảnh khắc suy nghĩ như vậy,</w:t>
      </w:r>
      <w:r>
        <w:rPr>
          <w:color w:val="231F20"/>
          <w:spacing w:val="-13"/>
        </w:rPr>
        <w:t> </w:t>
      </w:r>
      <w:r>
        <w:rPr>
          <w:color w:val="231F20"/>
        </w:rPr>
        <w:t>chứng</w:t>
      </w:r>
      <w:r>
        <w:rPr>
          <w:color w:val="231F20"/>
          <w:spacing w:val="-13"/>
        </w:rPr>
        <w:t> </w:t>
      </w:r>
      <w:r>
        <w:rPr>
          <w:color w:val="231F20"/>
        </w:rPr>
        <w:t>tỏ</w:t>
      </w:r>
      <w:r>
        <w:rPr>
          <w:color w:val="231F20"/>
          <w:spacing w:val="-13"/>
        </w:rPr>
        <w:t> </w:t>
      </w:r>
      <w:r>
        <w:rPr>
          <w:color w:val="231F20"/>
        </w:rPr>
        <w:t>có</w:t>
      </w:r>
      <w:r>
        <w:rPr>
          <w:color w:val="231F20"/>
          <w:spacing w:val="-13"/>
        </w:rPr>
        <w:t> </w:t>
      </w:r>
      <w:r>
        <w:rPr>
          <w:color w:val="231F20"/>
        </w:rPr>
        <w:t>ý</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ngã</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lựa</w:t>
      </w:r>
      <w:r>
        <w:rPr>
          <w:color w:val="231F20"/>
          <w:spacing w:val="-13"/>
        </w:rPr>
        <w:t> </w:t>
      </w:r>
      <w:r>
        <w:rPr>
          <w:color w:val="231F20"/>
        </w:rPr>
        <w:t>chọn</w:t>
      </w:r>
      <w:r>
        <w:rPr>
          <w:color w:val="231F20"/>
          <w:spacing w:val="-13"/>
        </w:rPr>
        <w:t> </w:t>
      </w:r>
      <w:r>
        <w:rPr>
          <w:color w:val="231F20"/>
        </w:rPr>
        <w:t>mà không hề được nhận biết. Làm sao có thể có hiểu biết đúng về chánh niệm khi vẫn còn ý niệm rằng mình sẽ lựa chọn đối tượng? Làm thế nào để bớt sự dính mắc với tất cả những gì xuất hiện, với cả năm uẩn? Chỉ có hiểu biết về các thực tại ở mức độ</w:t>
      </w:r>
      <w:r>
        <w:rPr>
          <w:color w:val="231F20"/>
          <w:spacing w:val="-7"/>
        </w:rPr>
        <w:t> </w:t>
      </w:r>
      <w:r>
        <w:rPr>
          <w:color w:val="231F20"/>
        </w:rPr>
        <w:t>tư</w:t>
      </w:r>
      <w:r>
        <w:rPr>
          <w:color w:val="231F20"/>
          <w:spacing w:val="-8"/>
        </w:rPr>
        <w:t> </w:t>
      </w:r>
      <w:r>
        <w:rPr>
          <w:color w:val="231F20"/>
        </w:rPr>
        <w:t>duy</w:t>
      </w:r>
      <w:r>
        <w:rPr>
          <w:color w:val="231F20"/>
          <w:spacing w:val="-7"/>
        </w:rPr>
        <w:t> </w:t>
      </w:r>
      <w:r>
        <w:rPr>
          <w:color w:val="231F20"/>
        </w:rPr>
        <w:t>mới</w:t>
      </w:r>
      <w:r>
        <w:rPr>
          <w:color w:val="231F20"/>
          <w:spacing w:val="-7"/>
        </w:rPr>
        <w:t> </w:t>
      </w:r>
      <w:r>
        <w:rPr>
          <w:color w:val="231F20"/>
        </w:rPr>
        <w:t>dẫn</w:t>
      </w:r>
      <w:r>
        <w:rPr>
          <w:color w:val="231F20"/>
          <w:spacing w:val="-7"/>
        </w:rPr>
        <w:t> </w:t>
      </w:r>
      <w:r>
        <w:rPr>
          <w:color w:val="231F20"/>
        </w:rPr>
        <w:t>đến</w:t>
      </w:r>
      <w:r>
        <w:rPr>
          <w:color w:val="231F20"/>
          <w:spacing w:val="-7"/>
        </w:rPr>
        <w:t> </w:t>
      </w:r>
      <w:r>
        <w:rPr>
          <w:color w:val="231F20"/>
        </w:rPr>
        <w:t>sự</w:t>
      </w:r>
      <w:r>
        <w:rPr>
          <w:color w:val="231F20"/>
          <w:spacing w:val="-7"/>
        </w:rPr>
        <w:t> </w:t>
      </w:r>
      <w:r>
        <w:rPr>
          <w:color w:val="231F20"/>
        </w:rPr>
        <w:t>xả</w:t>
      </w:r>
      <w:r>
        <w:rPr>
          <w:color w:val="231F20"/>
          <w:spacing w:val="-7"/>
        </w:rPr>
        <w:t> </w:t>
      </w:r>
      <w:r>
        <w:rPr>
          <w:color w:val="231F20"/>
        </w:rPr>
        <w:t>ly</w:t>
      </w:r>
      <w:r>
        <w:rPr>
          <w:color w:val="231F20"/>
          <w:spacing w:val="-8"/>
        </w:rPr>
        <w:t> </w:t>
      </w:r>
      <w:r>
        <w:rPr>
          <w:color w:val="231F20"/>
        </w:rPr>
        <w:t>với</w:t>
      </w:r>
      <w:r>
        <w:rPr>
          <w:color w:val="231F20"/>
          <w:spacing w:val="-7"/>
        </w:rPr>
        <w:t> </w:t>
      </w:r>
      <w:r>
        <w:rPr>
          <w:color w:val="231F20"/>
        </w:rPr>
        <w:t>ý</w:t>
      </w:r>
      <w:r>
        <w:rPr>
          <w:color w:val="231F20"/>
          <w:spacing w:val="-7"/>
        </w:rPr>
        <w:t> </w:t>
      </w:r>
      <w:r>
        <w:rPr>
          <w:color w:val="231F20"/>
        </w:rPr>
        <w:t>niệm</w:t>
      </w:r>
      <w:r>
        <w:rPr>
          <w:color w:val="231F20"/>
          <w:spacing w:val="-8"/>
        </w:rPr>
        <w:t> </w:t>
      </w:r>
      <w:r>
        <w:rPr>
          <w:color w:val="231F20"/>
        </w:rPr>
        <w:t>về</w:t>
      </w:r>
      <w:r>
        <w:rPr>
          <w:color w:val="231F20"/>
          <w:spacing w:val="-7"/>
        </w:rPr>
        <w:t> </w:t>
      </w:r>
      <w:r>
        <w:rPr>
          <w:color w:val="231F20"/>
        </w:rPr>
        <w:t>ngã, với</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Khi</w:t>
      </w:r>
      <w:r>
        <w:rPr>
          <w:color w:val="231F20"/>
          <w:spacing w:val="-6"/>
        </w:rPr>
        <w:t> </w:t>
      </w:r>
      <w:r>
        <w:rPr>
          <w:color w:val="231F20"/>
        </w:rPr>
        <w:t>có</w:t>
      </w:r>
      <w:r>
        <w:rPr>
          <w:color w:val="231F20"/>
          <w:spacing w:val="-6"/>
        </w:rPr>
        <w:t> </w:t>
      </w:r>
      <w:r>
        <w:rPr>
          <w:color w:val="231F20"/>
        </w:rPr>
        <w:t>hiểu</w:t>
      </w:r>
      <w:r>
        <w:rPr>
          <w:color w:val="231F20"/>
          <w:spacing w:val="-6"/>
        </w:rPr>
        <w:t> </w:t>
      </w:r>
      <w:r>
        <w:rPr>
          <w:color w:val="231F20"/>
        </w:rPr>
        <w:t>biết</w:t>
      </w:r>
      <w:r>
        <w:rPr>
          <w:color w:val="231F20"/>
          <w:spacing w:val="-7"/>
        </w:rPr>
        <w:t> </w:t>
      </w:r>
      <w:r>
        <w:rPr>
          <w:color w:val="231F20"/>
        </w:rPr>
        <w:t>đâu</w:t>
      </w:r>
      <w:r>
        <w:rPr>
          <w:color w:val="231F20"/>
          <w:spacing w:val="-6"/>
        </w:rPr>
        <w:t> </w:t>
      </w:r>
      <w:r>
        <w:rPr>
          <w:color w:val="231F20"/>
        </w:rPr>
        <w:t>là</w:t>
      </w:r>
      <w:r>
        <w:rPr>
          <w:color w:val="231F20"/>
          <w:spacing w:val="-6"/>
        </w:rPr>
        <w:t> </w:t>
      </w:r>
      <w:r>
        <w:rPr>
          <w:color w:val="231F20"/>
        </w:rPr>
        <w:t>sự</w:t>
      </w:r>
      <w:r>
        <w:rPr>
          <w:color w:val="231F20"/>
          <w:spacing w:val="-6"/>
        </w:rPr>
        <w:t> </w:t>
      </w:r>
      <w:r>
        <w:rPr>
          <w:color w:val="231F20"/>
        </w:rPr>
        <w:t>phát</w:t>
      </w:r>
      <w:r>
        <w:rPr>
          <w:color w:val="231F20"/>
          <w:spacing w:val="-6"/>
        </w:rPr>
        <w:t> </w:t>
      </w:r>
      <w:r>
        <w:rPr>
          <w:color w:val="231F20"/>
        </w:rPr>
        <w:t>triển đúng đắn, sẽ nhận ra rõ hơn và bớt dính mắc vào những hiểu sai sinh khởi.</w:t>
      </w:r>
    </w:p>
    <w:p>
      <w:pPr>
        <w:pStyle w:val="BodyText"/>
        <w:spacing w:line="256" w:lineRule="auto" w:before="90"/>
      </w:pPr>
      <w:r>
        <w:rPr>
          <w:color w:val="231F20"/>
        </w:rPr>
        <w:t>Phần</w:t>
      </w:r>
      <w:r>
        <w:rPr>
          <w:color w:val="231F20"/>
          <w:spacing w:val="-2"/>
        </w:rPr>
        <w:t> </w:t>
      </w:r>
      <w:r>
        <w:rPr>
          <w:color w:val="231F20"/>
        </w:rPr>
        <w:t>niệm</w:t>
      </w:r>
      <w:r>
        <w:rPr>
          <w:color w:val="231F20"/>
          <w:spacing w:val="-2"/>
        </w:rPr>
        <w:t> </w:t>
      </w:r>
      <w:r>
        <w:rPr>
          <w:color w:val="231F20"/>
        </w:rPr>
        <w:t>pháp</w:t>
      </w:r>
      <w:r>
        <w:rPr>
          <w:color w:val="231F20"/>
          <w:spacing w:val="-2"/>
        </w:rPr>
        <w:t> </w:t>
      </w:r>
      <w:r>
        <w:rPr>
          <w:color w:val="231F20"/>
        </w:rPr>
        <w:t>bao</w:t>
      </w:r>
      <w:r>
        <w:rPr>
          <w:color w:val="231F20"/>
          <w:spacing w:val="-2"/>
        </w:rPr>
        <w:t> </w:t>
      </w:r>
      <w:r>
        <w:rPr>
          <w:color w:val="231F20"/>
        </w:rPr>
        <w:t>gồm</w:t>
      </w:r>
      <w:r>
        <w:rPr>
          <w:color w:val="231F20"/>
          <w:spacing w:val="-2"/>
        </w:rPr>
        <w:t> </w:t>
      </w:r>
      <w:r>
        <w:rPr>
          <w:color w:val="231F20"/>
        </w:rPr>
        <w:t>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pháp.</w:t>
      </w:r>
      <w:r>
        <w:rPr>
          <w:color w:val="231F20"/>
          <w:spacing w:val="-7"/>
        </w:rPr>
        <w:t> </w:t>
      </w:r>
      <w:r>
        <w:rPr>
          <w:color w:val="231F20"/>
        </w:rPr>
        <w:t>Tùy thuộc vào hiểu biết mà ở mỗi thời điểm, hiểu </w:t>
      </w:r>
      <w:r>
        <w:rPr>
          <w:color w:val="231F20"/>
        </w:rPr>
        <w:t>biết sẽ hiểu theo cách này hay cách khác. Thân niệm xứ chẳng phải là sắc uẩn hay sao? Nó là một uẩn, là đối tượng của rất nhiều dính mắc. Ta cho cái thân này là thân ta. Hãy nhắm mắt lại, các bạn có thân không?</w:t>
      </w:r>
    </w:p>
    <w:p>
      <w:pPr>
        <w:spacing w:before="104"/>
        <w:ind w:left="538" w:right="0" w:firstLine="0"/>
        <w:jc w:val="both"/>
        <w:rPr>
          <w:sz w:val="27"/>
        </w:rPr>
      </w:pPr>
      <w:r>
        <w:rPr>
          <w:b/>
          <w:i/>
          <w:color w:val="231F20"/>
          <w:sz w:val="27"/>
        </w:rPr>
        <w:t>Ai</w:t>
      </w:r>
      <w:r>
        <w:rPr>
          <w:b/>
          <w:i/>
          <w:color w:val="231F20"/>
          <w:spacing w:val="-1"/>
          <w:sz w:val="27"/>
        </w:rPr>
        <w:t> </w:t>
      </w:r>
      <w:r>
        <w:rPr>
          <w:b/>
          <w:i/>
          <w:color w:val="231F20"/>
          <w:sz w:val="27"/>
        </w:rPr>
        <w:t>đó: </w:t>
      </w:r>
      <w:r>
        <w:rPr>
          <w:color w:val="231F20"/>
          <w:sz w:val="27"/>
        </w:rPr>
        <w:t>Không </w:t>
      </w:r>
      <w:r>
        <w:rPr>
          <w:color w:val="231F20"/>
          <w:spacing w:val="-5"/>
          <w:sz w:val="27"/>
        </w:rPr>
        <w:t>ạ.</w:t>
      </w:r>
    </w:p>
    <w:p>
      <w:pPr>
        <w:pStyle w:val="BodyText"/>
        <w:spacing w:line="256" w:lineRule="auto" w:before="133"/>
      </w:pPr>
      <w:r>
        <w:rPr>
          <w:b/>
          <w:i/>
          <w:color w:val="231F20"/>
        </w:rPr>
        <w:t>Achaan Sujin: </w:t>
      </w:r>
      <w:r>
        <w:rPr>
          <w:color w:val="231F20"/>
        </w:rPr>
        <w:t>Không ư, vậy cái gì ở đó nếu 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thân?</w:t>
      </w:r>
      <w:r>
        <w:rPr>
          <w:color w:val="231F20"/>
          <w:spacing w:val="-1"/>
        </w:rPr>
        <w:t> </w:t>
      </w:r>
      <w:r>
        <w:rPr>
          <w:color w:val="231F20"/>
        </w:rPr>
        <w:t>Hẳn</w:t>
      </w:r>
      <w:r>
        <w:rPr>
          <w:color w:val="231F20"/>
          <w:spacing w:val="-1"/>
        </w:rPr>
        <w:t> </w:t>
      </w:r>
      <w:r>
        <w:rPr>
          <w:color w:val="231F20"/>
        </w:rPr>
        <w:t>là</w:t>
      </w:r>
      <w:r>
        <w:rPr>
          <w:color w:val="231F20"/>
          <w:spacing w:val="-1"/>
        </w:rPr>
        <w:t> </w:t>
      </w:r>
      <w:r>
        <w:rPr>
          <w:color w:val="231F20"/>
        </w:rPr>
        <w:t>phải</w:t>
      </w:r>
      <w:r>
        <w:rPr>
          <w:color w:val="231F20"/>
          <w:spacing w:val="-1"/>
        </w:rPr>
        <w:t> </w:t>
      </w:r>
      <w:r>
        <w:rPr>
          <w:color w:val="231F20"/>
        </w:rPr>
        <w:t>có</w:t>
      </w:r>
      <w:r>
        <w:rPr>
          <w:color w:val="231F20"/>
          <w:spacing w:val="-1"/>
        </w:rPr>
        <w:t> </w:t>
      </w:r>
      <w:r>
        <w:rPr>
          <w:color w:val="231F20"/>
        </w:rPr>
        <w:t>ý</w:t>
      </w:r>
      <w:r>
        <w:rPr>
          <w:color w:val="231F20"/>
          <w:spacing w:val="-1"/>
        </w:rPr>
        <w:t> </w:t>
      </w:r>
      <w:r>
        <w:rPr>
          <w:color w:val="231F20"/>
        </w:rPr>
        <w:t>niệm</w:t>
      </w:r>
      <w:r>
        <w:rPr>
          <w:color w:val="231F20"/>
          <w:spacing w:val="-2"/>
        </w:rPr>
        <w:t> </w:t>
      </w:r>
      <w:r>
        <w:rPr>
          <w:color w:val="231F20"/>
        </w:rPr>
        <w:t>đã</w:t>
      </w:r>
      <w:r>
        <w:rPr>
          <w:color w:val="231F20"/>
          <w:spacing w:val="-1"/>
        </w:rPr>
        <w:t> </w:t>
      </w:r>
      <w:r>
        <w:rPr>
          <w:color w:val="231F20"/>
        </w:rPr>
        <w:t>mất thân</w:t>
      </w:r>
      <w:r>
        <w:rPr>
          <w:color w:val="231F20"/>
          <w:spacing w:val="8"/>
        </w:rPr>
        <w:t> </w:t>
      </w:r>
      <w:r>
        <w:rPr>
          <w:color w:val="231F20"/>
        </w:rPr>
        <w:t>hoặc</w:t>
      </w:r>
      <w:r>
        <w:rPr>
          <w:color w:val="231F20"/>
          <w:spacing w:val="8"/>
        </w:rPr>
        <w:t> </w:t>
      </w:r>
      <w:r>
        <w:rPr>
          <w:color w:val="231F20"/>
        </w:rPr>
        <w:t>tìm</w:t>
      </w:r>
      <w:r>
        <w:rPr>
          <w:color w:val="231F20"/>
          <w:spacing w:val="8"/>
        </w:rPr>
        <w:t> </w:t>
      </w:r>
      <w:r>
        <w:rPr>
          <w:color w:val="231F20"/>
        </w:rPr>
        <w:t>kiếm</w:t>
      </w:r>
      <w:r>
        <w:rPr>
          <w:color w:val="231F20"/>
          <w:spacing w:val="8"/>
        </w:rPr>
        <w:t> </w:t>
      </w:r>
      <w:r>
        <w:rPr>
          <w:color w:val="231F20"/>
        </w:rPr>
        <w:t>thân,</w:t>
      </w:r>
      <w:r>
        <w:rPr>
          <w:color w:val="231F20"/>
          <w:spacing w:val="8"/>
        </w:rPr>
        <w:t> </w:t>
      </w:r>
      <w:r>
        <w:rPr>
          <w:color w:val="231F20"/>
        </w:rPr>
        <w:t>có</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thân</w:t>
      </w:r>
      <w:r>
        <w:rPr>
          <w:color w:val="231F20"/>
          <w:spacing w:val="8"/>
        </w:rPr>
        <w:t> </w:t>
      </w:r>
      <w:r>
        <w:rPr>
          <w:color w:val="231F20"/>
        </w:rPr>
        <w:t>kể</w:t>
      </w:r>
      <w:r>
        <w:rPr>
          <w:color w:val="231F20"/>
          <w:spacing w:val="8"/>
        </w:rPr>
        <w:t> </w:t>
      </w:r>
      <w:r>
        <w:rPr>
          <w:color w:val="231F20"/>
          <w:spacing w:val="-5"/>
        </w:rPr>
        <w:t>cả</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nó không xuất hiện, bởi không có hiểu biết đúng về thực tại mà ta chấp tưởng là thân. Ở </w:t>
      </w:r>
      <w:r>
        <w:rPr>
          <w:color w:val="231F20"/>
        </w:rPr>
        <w:t>khoảnh khắc thấy, có thể có ý niệm “tôi” thấy và “thân tôi”.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không</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nghĩ</w:t>
      </w:r>
      <w:r>
        <w:rPr>
          <w:color w:val="231F20"/>
          <w:spacing w:val="-12"/>
        </w:rPr>
        <w:t> </w:t>
      </w:r>
      <w:r>
        <w:rPr>
          <w:color w:val="231F20"/>
        </w:rPr>
        <w:t>một</w:t>
      </w:r>
      <w:r>
        <w:rPr>
          <w:color w:val="231F20"/>
          <w:spacing w:val="-12"/>
        </w:rPr>
        <w:t> </w:t>
      </w:r>
      <w:r>
        <w:rPr>
          <w:color w:val="231F20"/>
        </w:rPr>
        <w:t>cách</w:t>
      </w:r>
      <w:r>
        <w:rPr>
          <w:color w:val="231F20"/>
          <w:spacing w:val="-12"/>
        </w:rPr>
        <w:t> </w:t>
      </w:r>
      <w:r>
        <w:rPr>
          <w:color w:val="231F20"/>
        </w:rPr>
        <w:t>riêng rẽ</w:t>
      </w:r>
      <w:r>
        <w:rPr>
          <w:color w:val="231F20"/>
          <w:spacing w:val="-5"/>
        </w:rPr>
        <w:t> </w:t>
      </w:r>
      <w:r>
        <w:rPr>
          <w:color w:val="231F20"/>
        </w:rPr>
        <w:t>về</w:t>
      </w:r>
      <w:r>
        <w:rPr>
          <w:color w:val="231F20"/>
          <w:spacing w:val="-5"/>
        </w:rPr>
        <w:t> </w:t>
      </w:r>
      <w:r>
        <w:rPr>
          <w:color w:val="231F20"/>
        </w:rPr>
        <w:t>thân</w:t>
      </w:r>
      <w:r>
        <w:rPr>
          <w:color w:val="231F20"/>
          <w:spacing w:val="-5"/>
        </w:rPr>
        <w:t> </w:t>
      </w:r>
      <w:r>
        <w:rPr>
          <w:color w:val="231F20"/>
        </w:rPr>
        <w:t>niệm</w:t>
      </w:r>
      <w:r>
        <w:rPr>
          <w:color w:val="231F20"/>
          <w:spacing w:val="-5"/>
        </w:rPr>
        <w:t> </w:t>
      </w:r>
      <w:r>
        <w:rPr>
          <w:color w:val="231F20"/>
        </w:rPr>
        <w:t>xứ,</w:t>
      </w:r>
      <w:r>
        <w:rPr>
          <w:color w:val="231F20"/>
          <w:spacing w:val="-5"/>
        </w:rPr>
        <w:t> </w:t>
      </w:r>
      <w:r>
        <w:rPr>
          <w:color w:val="231F20"/>
        </w:rPr>
        <w:t>thọ</w:t>
      </w:r>
      <w:r>
        <w:rPr>
          <w:color w:val="231F20"/>
          <w:spacing w:val="-5"/>
        </w:rPr>
        <w:t> </w:t>
      </w:r>
      <w:r>
        <w:rPr>
          <w:color w:val="231F20"/>
        </w:rPr>
        <w:t>niệm</w:t>
      </w:r>
      <w:r>
        <w:rPr>
          <w:color w:val="231F20"/>
          <w:spacing w:val="-5"/>
        </w:rPr>
        <w:t> </w:t>
      </w:r>
      <w:r>
        <w:rPr>
          <w:color w:val="231F20"/>
        </w:rPr>
        <w:t>xứ,</w:t>
      </w:r>
      <w:r>
        <w:rPr>
          <w:color w:val="231F20"/>
          <w:spacing w:val="-5"/>
        </w:rPr>
        <w:t> </w:t>
      </w:r>
      <w:r>
        <w:rPr>
          <w:color w:val="231F20"/>
        </w:rPr>
        <w:t>tâm</w:t>
      </w:r>
      <w:r>
        <w:rPr>
          <w:color w:val="231F20"/>
          <w:spacing w:val="-5"/>
        </w:rPr>
        <w:t> </w:t>
      </w:r>
      <w:r>
        <w:rPr>
          <w:color w:val="231F20"/>
        </w:rPr>
        <w:t>niệm</w:t>
      </w:r>
      <w:r>
        <w:rPr>
          <w:color w:val="231F20"/>
          <w:spacing w:val="-5"/>
        </w:rPr>
        <w:t> </w:t>
      </w:r>
      <w:r>
        <w:rPr>
          <w:color w:val="231F20"/>
        </w:rPr>
        <w:t>xứ</w:t>
      </w:r>
      <w:r>
        <w:rPr>
          <w:color w:val="231F20"/>
          <w:spacing w:val="-5"/>
        </w:rPr>
        <w:t> </w:t>
      </w:r>
      <w:r>
        <w:rPr>
          <w:color w:val="231F20"/>
        </w:rPr>
        <w:t>hay pháp</w:t>
      </w:r>
      <w:r>
        <w:rPr>
          <w:color w:val="231F20"/>
          <w:spacing w:val="-3"/>
        </w:rPr>
        <w:t> </w:t>
      </w:r>
      <w:r>
        <w:rPr>
          <w:color w:val="231F20"/>
        </w:rPr>
        <w:t>niệm</w:t>
      </w:r>
      <w:r>
        <w:rPr>
          <w:color w:val="231F20"/>
          <w:spacing w:val="-3"/>
        </w:rPr>
        <w:t> </w:t>
      </w:r>
      <w:r>
        <w:rPr>
          <w:color w:val="231F20"/>
        </w:rPr>
        <w:t>xứ.</w:t>
      </w:r>
      <w:r>
        <w:rPr>
          <w:color w:val="231F20"/>
          <w:spacing w:val="40"/>
        </w:rPr>
        <w:t> </w:t>
      </w:r>
      <w:r>
        <w:rPr>
          <w:color w:val="231F20"/>
        </w:rPr>
        <w:t>Khi</w:t>
      </w:r>
      <w:r>
        <w:rPr>
          <w:color w:val="231F20"/>
          <w:spacing w:val="-3"/>
        </w:rPr>
        <w:t> </w:t>
      </w:r>
      <w:r>
        <w:rPr>
          <w:color w:val="231F20"/>
        </w:rPr>
        <w:t>có</w:t>
      </w:r>
      <w:r>
        <w:rPr>
          <w:color w:val="231F20"/>
          <w:spacing w:val="-3"/>
        </w:rPr>
        <w:t> </w:t>
      </w:r>
      <w:r>
        <w:rPr>
          <w:color w:val="231F20"/>
        </w:rPr>
        <w:t>được</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mỗi</w:t>
      </w:r>
      <w:r>
        <w:rPr>
          <w:color w:val="231F20"/>
          <w:spacing w:val="-3"/>
        </w:rPr>
        <w:t> </w:t>
      </w:r>
      <w:r>
        <w:rPr>
          <w:color w:val="231F20"/>
        </w:rPr>
        <w:t>thực tại</w:t>
      </w:r>
      <w:r>
        <w:rPr>
          <w:color w:val="231F20"/>
          <w:spacing w:val="-13"/>
        </w:rPr>
        <w:t> </w:t>
      </w:r>
      <w:r>
        <w:rPr>
          <w:color w:val="231F20"/>
        </w:rPr>
        <w:t>thì</w:t>
      </w:r>
      <w:r>
        <w:rPr>
          <w:color w:val="231F20"/>
          <w:spacing w:val="-12"/>
        </w:rPr>
        <w:t> </w:t>
      </w:r>
      <w:r>
        <w:rPr>
          <w:color w:val="231F20"/>
        </w:rPr>
        <w:t>sẽ</w:t>
      </w:r>
      <w:r>
        <w:rPr>
          <w:color w:val="231F20"/>
          <w:spacing w:val="-12"/>
        </w:rPr>
        <w:t> </w:t>
      </w:r>
      <w:r>
        <w:rPr>
          <w:color w:val="231F20"/>
        </w:rPr>
        <w:t>dẫn</w:t>
      </w:r>
      <w:r>
        <w:rPr>
          <w:color w:val="231F20"/>
          <w:spacing w:val="-13"/>
        </w:rPr>
        <w:t> </w:t>
      </w:r>
      <w:r>
        <w:rPr>
          <w:color w:val="231F20"/>
        </w:rPr>
        <w:t>đến</w:t>
      </w:r>
      <w:r>
        <w:rPr>
          <w:color w:val="231F20"/>
          <w:spacing w:val="-12"/>
        </w:rPr>
        <w:t> </w:t>
      </w:r>
      <w:r>
        <w:rPr>
          <w:color w:val="231F20"/>
        </w:rPr>
        <w:t>hiểu</w:t>
      </w:r>
      <w:r>
        <w:rPr>
          <w:color w:val="231F20"/>
          <w:spacing w:val="-13"/>
        </w:rPr>
        <w:t> </w:t>
      </w:r>
      <w:r>
        <w:rPr>
          <w:color w:val="231F20"/>
        </w:rPr>
        <w:t>biết</w:t>
      </w:r>
      <w:r>
        <w:rPr>
          <w:color w:val="231F20"/>
          <w:spacing w:val="-13"/>
        </w:rPr>
        <w:t> </w:t>
      </w:r>
      <w:r>
        <w:rPr>
          <w:color w:val="231F20"/>
        </w:rPr>
        <w:t>về</w:t>
      </w:r>
      <w:r>
        <w:rPr>
          <w:color w:val="231F20"/>
          <w:spacing w:val="-12"/>
        </w:rPr>
        <w:t> </w:t>
      </w:r>
      <w:r>
        <w:rPr>
          <w:color w:val="231F20"/>
        </w:rPr>
        <w:t>sự</w:t>
      </w:r>
      <w:r>
        <w:rPr>
          <w:color w:val="231F20"/>
          <w:spacing w:val="-12"/>
        </w:rPr>
        <w:t> </w:t>
      </w:r>
      <w:r>
        <w:rPr>
          <w:color w:val="231F20"/>
        </w:rPr>
        <w:t>sinh</w:t>
      </w:r>
      <w:r>
        <w:rPr>
          <w:color w:val="231F20"/>
          <w:spacing w:val="-12"/>
        </w:rPr>
        <w:t> </w:t>
      </w:r>
      <w:r>
        <w:rPr>
          <w:color w:val="231F20"/>
        </w:rPr>
        <w:t>và</w:t>
      </w:r>
      <w:r>
        <w:rPr>
          <w:color w:val="231F20"/>
          <w:spacing w:val="-12"/>
        </w:rPr>
        <w:t> </w:t>
      </w:r>
      <w:r>
        <w:rPr>
          <w:color w:val="231F20"/>
        </w:rPr>
        <w:t>diệt,</w:t>
      </w:r>
      <w:r>
        <w:rPr>
          <w:color w:val="231F20"/>
          <w:spacing w:val="-13"/>
        </w:rPr>
        <w:t> </w:t>
      </w:r>
      <w:r>
        <w:rPr>
          <w:color w:val="231F20"/>
        </w:rPr>
        <w:t>và</w:t>
      </w:r>
      <w:r>
        <w:rPr>
          <w:color w:val="231F20"/>
          <w:spacing w:val="-12"/>
        </w:rPr>
        <w:t> </w:t>
      </w:r>
      <w:r>
        <w:rPr>
          <w:color w:val="231F20"/>
        </w:rPr>
        <w:t>đó là</w:t>
      </w:r>
      <w:r>
        <w:rPr>
          <w:color w:val="231F20"/>
          <w:spacing w:val="-14"/>
        </w:rPr>
        <w:t> </w:t>
      </w:r>
      <w:r>
        <w:rPr>
          <w:color w:val="231F20"/>
        </w:rPr>
        <w:t>ý</w:t>
      </w:r>
      <w:r>
        <w:rPr>
          <w:color w:val="231F20"/>
          <w:spacing w:val="-13"/>
        </w:rPr>
        <w:t> </w:t>
      </w:r>
      <w:r>
        <w:rPr>
          <w:color w:val="231F20"/>
        </w:rPr>
        <w:t>nghĩa</w:t>
      </w:r>
      <w:r>
        <w:rPr>
          <w:color w:val="231F20"/>
          <w:spacing w:val="-13"/>
        </w:rPr>
        <w:t> </w:t>
      </w:r>
      <w:r>
        <w:rPr>
          <w:color w:val="231F20"/>
        </w:rPr>
        <w:t>của</w:t>
      </w:r>
      <w:r>
        <w:rPr>
          <w:color w:val="231F20"/>
          <w:spacing w:val="-13"/>
        </w:rPr>
        <w:t> </w:t>
      </w:r>
      <w:r>
        <w:rPr>
          <w:color w:val="231F20"/>
        </w:rPr>
        <w:t>uẩn</w:t>
      </w:r>
      <w:r>
        <w:rPr>
          <w:color w:val="231F20"/>
          <w:spacing w:val="-13"/>
        </w:rPr>
        <w:t> </w:t>
      </w:r>
      <w:r>
        <w:rPr>
          <w:color w:val="231F20"/>
        </w:rPr>
        <w:t>(là</w:t>
      </w:r>
      <w:r>
        <w:rPr>
          <w:color w:val="231F20"/>
          <w:spacing w:val="-13"/>
        </w:rPr>
        <w:t> </w:t>
      </w:r>
      <w:r>
        <w:rPr>
          <w:color w:val="231F20"/>
        </w:rPr>
        <w:t>thứ</w:t>
      </w:r>
      <w:r>
        <w:rPr>
          <w:color w:val="231F20"/>
          <w:spacing w:val="-13"/>
        </w:rPr>
        <w:t> </w:t>
      </w:r>
      <w:r>
        <w:rPr>
          <w:color w:val="231F20"/>
        </w:rPr>
        <w:t>sinh</w:t>
      </w:r>
      <w:r>
        <w:rPr>
          <w:color w:val="231F20"/>
          <w:spacing w:val="-13"/>
        </w:rPr>
        <w:t> </w:t>
      </w:r>
      <w:r>
        <w:rPr>
          <w:color w:val="231F20"/>
        </w:rPr>
        <w:t>và</w:t>
      </w:r>
      <w:r>
        <w:rPr>
          <w:color w:val="231F20"/>
          <w:spacing w:val="-13"/>
        </w:rPr>
        <w:t> </w:t>
      </w:r>
      <w:r>
        <w:rPr>
          <w:color w:val="231F20"/>
        </w:rPr>
        <w:t>diệt</w:t>
      </w:r>
      <w:r>
        <w:rPr>
          <w:color w:val="231F20"/>
          <w:spacing w:val="-13"/>
        </w:rPr>
        <w:t> </w:t>
      </w:r>
      <w:r>
        <w:rPr>
          <w:color w:val="231F20"/>
        </w:rPr>
        <w:t>-</w:t>
      </w:r>
      <w:r>
        <w:rPr>
          <w:color w:val="231F20"/>
          <w:spacing w:val="-17"/>
        </w:rPr>
        <w:t> </w:t>
      </w:r>
      <w:r>
        <w:rPr>
          <w:color w:val="231F20"/>
        </w:rPr>
        <w:t>VDH).</w:t>
      </w:r>
      <w:r>
        <w:rPr>
          <w:color w:val="231F20"/>
          <w:spacing w:val="40"/>
        </w:rPr>
        <w:t> </w:t>
      </w:r>
      <w:r>
        <w:rPr>
          <w:color w:val="231F20"/>
        </w:rPr>
        <w:t>Cái là thân này thực chất là gì? Có tứ đại, tùy thuộc vào mỗi khoảnh khắc: lúc xúc chạm có thể là đặc tính cứng, mềm hay nóng, lạnh, căng, trùng. Tuy nhiên vẫn có ý niệm rằng cái cứng này là thân mình.</w:t>
      </w:r>
      <w:r>
        <w:rPr>
          <w:color w:val="231F20"/>
          <w:spacing w:val="-15"/>
        </w:rPr>
        <w:t> </w:t>
      </w:r>
      <w:r>
        <w:rPr>
          <w:color w:val="231F20"/>
        </w:rPr>
        <w:t>Khi</w:t>
      </w:r>
      <w:r>
        <w:rPr>
          <w:color w:val="231F20"/>
          <w:spacing w:val="-15"/>
        </w:rPr>
        <w:t> </w:t>
      </w:r>
      <w:r>
        <w:rPr>
          <w:color w:val="231F20"/>
        </w:rPr>
        <w:t>mới</w:t>
      </w:r>
      <w:r>
        <w:rPr>
          <w:color w:val="231F20"/>
          <w:spacing w:val="-15"/>
        </w:rPr>
        <w:t> </w:t>
      </w:r>
      <w:r>
        <w:rPr>
          <w:color w:val="231F20"/>
        </w:rPr>
        <w:t>bắt</w:t>
      </w:r>
      <w:r>
        <w:rPr>
          <w:color w:val="231F20"/>
          <w:spacing w:val="-15"/>
        </w:rPr>
        <w:t> </w:t>
      </w:r>
      <w:r>
        <w:rPr>
          <w:color w:val="231F20"/>
        </w:rPr>
        <w:t>đầu,</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nhắm</w:t>
      </w:r>
      <w:r>
        <w:rPr>
          <w:color w:val="231F20"/>
          <w:spacing w:val="-15"/>
        </w:rPr>
        <w:t> </w:t>
      </w:r>
      <w:r>
        <w:rPr>
          <w:color w:val="231F20"/>
        </w:rPr>
        <w:t>mắt</w:t>
      </w:r>
      <w:r>
        <w:rPr>
          <w:color w:val="231F20"/>
          <w:spacing w:val="-15"/>
        </w:rPr>
        <w:t> </w:t>
      </w:r>
      <w:r>
        <w:rPr>
          <w:color w:val="231F20"/>
        </w:rPr>
        <w:t>lại,</w:t>
      </w:r>
      <w:r>
        <w:rPr>
          <w:color w:val="231F20"/>
          <w:spacing w:val="-15"/>
        </w:rPr>
        <w:t> </w:t>
      </w:r>
      <w:r>
        <w:rPr>
          <w:color w:val="231F20"/>
        </w:rPr>
        <w:t>vẫn</w:t>
      </w:r>
      <w:r>
        <w:rPr>
          <w:color w:val="231F20"/>
          <w:spacing w:val="-15"/>
        </w:rPr>
        <w:t> </w:t>
      </w:r>
      <w:r>
        <w:rPr>
          <w:color w:val="231F20"/>
        </w:rPr>
        <w:t>có ý niệm, “ôi cái chân của mình ở đâu rồi?” Khi có cảm nhận đặc tính cứng ở đâu đó, thì ta cho rằng đây là đầu gối của mình. Nếu không có cái hiểu đúng về bản chất của các pháp thì sẽ luôn luôn</w:t>
      </w:r>
      <w:r>
        <w:rPr>
          <w:color w:val="231F20"/>
          <w:spacing w:val="80"/>
        </w:rPr>
        <w:t> </w:t>
      </w:r>
      <w:r>
        <w:rPr>
          <w:color w:val="231F20"/>
        </w:rPr>
        <w:t>có ý niệm về một </w:t>
      </w:r>
      <w:r>
        <w:rPr>
          <w:i/>
          <w:color w:val="231F20"/>
        </w:rPr>
        <w:t>cái gì </w:t>
      </w:r>
      <w:r>
        <w:rPr>
          <w:color w:val="231F20"/>
        </w:rPr>
        <w:t>đó bởi vì ta đã quen với</w:t>
      </w:r>
      <w:r>
        <w:rPr>
          <w:color w:val="231F20"/>
          <w:spacing w:val="80"/>
        </w:rPr>
        <w:t> </w:t>
      </w:r>
      <w:r>
        <w:rPr>
          <w:color w:val="231F20"/>
        </w:rPr>
        <w:t>ý niệm về một cái gì đó rồi. Chẳng hạn đặc tính cứng hiện giờ đang xuất hiện. Hiểu biết đúng về đặc</w:t>
      </w:r>
      <w:r>
        <w:rPr>
          <w:color w:val="231F20"/>
          <w:spacing w:val="-14"/>
        </w:rPr>
        <w:t> </w:t>
      </w:r>
      <w:r>
        <w:rPr>
          <w:color w:val="231F20"/>
        </w:rPr>
        <w:t>tính</w:t>
      </w:r>
      <w:r>
        <w:rPr>
          <w:color w:val="231F20"/>
          <w:spacing w:val="-14"/>
        </w:rPr>
        <w:t> </w:t>
      </w:r>
      <w:r>
        <w:rPr>
          <w:color w:val="231F20"/>
        </w:rPr>
        <w:t>cứng</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gì?</w:t>
      </w:r>
      <w:r>
        <w:rPr>
          <w:color w:val="231F20"/>
          <w:spacing w:val="-14"/>
        </w:rPr>
        <w:t> </w:t>
      </w:r>
      <w:r>
        <w:rPr>
          <w:color w:val="231F20"/>
        </w:rPr>
        <w:t>Rằng</w:t>
      </w:r>
      <w:r>
        <w:rPr>
          <w:color w:val="231F20"/>
          <w:spacing w:val="-14"/>
        </w:rPr>
        <w:t> </w:t>
      </w:r>
      <w:r>
        <w:rPr>
          <w:color w:val="231F20"/>
        </w:rPr>
        <w:t>nó</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pháp</w:t>
      </w:r>
      <w:r>
        <w:rPr>
          <w:color w:val="231F20"/>
          <w:spacing w:val="-14"/>
        </w:rPr>
        <w:t> </w:t>
      </w:r>
      <w:r>
        <w:rPr>
          <w:color w:val="231F20"/>
        </w:rPr>
        <w:t>do duyên</w:t>
      </w:r>
      <w:r>
        <w:rPr>
          <w:color w:val="231F20"/>
          <w:spacing w:val="-6"/>
        </w:rPr>
        <w:t> </w:t>
      </w:r>
      <w:r>
        <w:rPr>
          <w:color w:val="231F20"/>
        </w:rPr>
        <w:t>sinh,</w:t>
      </w:r>
      <w:r>
        <w:rPr>
          <w:color w:val="231F20"/>
          <w:spacing w:val="-6"/>
        </w:rPr>
        <w:t> </w:t>
      </w:r>
      <w:r>
        <w:rPr>
          <w:color w:val="231F20"/>
        </w:rPr>
        <w:t>không</w:t>
      </w:r>
      <w:r>
        <w:rPr>
          <w:color w:val="231F20"/>
          <w:spacing w:val="-6"/>
        </w:rPr>
        <w:t> </w:t>
      </w:r>
      <w:r>
        <w:rPr>
          <w:color w:val="231F20"/>
        </w:rPr>
        <w:t>thuộc</w:t>
      </w:r>
      <w:r>
        <w:rPr>
          <w:color w:val="231F20"/>
          <w:spacing w:val="-6"/>
        </w:rPr>
        <w:t> </w:t>
      </w:r>
      <w:r>
        <w:rPr>
          <w:color w:val="231F20"/>
        </w:rPr>
        <w:t>về</w:t>
      </w:r>
      <w:r>
        <w:rPr>
          <w:color w:val="231F20"/>
          <w:spacing w:val="-6"/>
        </w:rPr>
        <w:t> </w:t>
      </w:r>
      <w:r>
        <w:rPr>
          <w:color w:val="231F20"/>
        </w:rPr>
        <w:t>ai</w:t>
      </w:r>
      <w:r>
        <w:rPr>
          <w:color w:val="231F20"/>
          <w:spacing w:val="-6"/>
        </w:rPr>
        <w:t> </w:t>
      </w:r>
      <w:r>
        <w:rPr>
          <w:color w:val="231F20"/>
        </w:rPr>
        <w:t>cả.</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không thể</w:t>
      </w:r>
      <w:r>
        <w:rPr>
          <w:color w:val="231F20"/>
          <w:spacing w:val="-5"/>
        </w:rPr>
        <w:t> </w:t>
      </w:r>
      <w:r>
        <w:rPr>
          <w:color w:val="231F20"/>
        </w:rPr>
        <w:t>tránh</w:t>
      </w:r>
      <w:r>
        <w:rPr>
          <w:color w:val="231F20"/>
          <w:spacing w:val="-5"/>
        </w:rPr>
        <w:t> </w:t>
      </w:r>
      <w:r>
        <w:rPr>
          <w:color w:val="231F20"/>
        </w:rPr>
        <w:t>khỏi</w:t>
      </w:r>
      <w:r>
        <w:rPr>
          <w:color w:val="231F20"/>
          <w:spacing w:val="-5"/>
        </w:rPr>
        <w:t> </w:t>
      </w:r>
      <w:r>
        <w:rPr>
          <w:color w:val="231F20"/>
        </w:rPr>
        <w:t>việc</w:t>
      </w:r>
      <w:r>
        <w:rPr>
          <w:color w:val="231F20"/>
          <w:spacing w:val="-5"/>
        </w:rPr>
        <w:t> </w:t>
      </w:r>
      <w:r>
        <w:rPr>
          <w:color w:val="231F20"/>
        </w:rPr>
        <w:t>xúc</w:t>
      </w:r>
      <w:r>
        <w:rPr>
          <w:color w:val="231F20"/>
          <w:spacing w:val="-5"/>
        </w:rPr>
        <w:t> </w:t>
      </w:r>
      <w:r>
        <w:rPr>
          <w:color w:val="231F20"/>
        </w:rPr>
        <w:t>chạm</w:t>
      </w:r>
      <w:r>
        <w:rPr>
          <w:color w:val="231F20"/>
          <w:spacing w:val="-5"/>
        </w:rPr>
        <w:t> </w:t>
      </w:r>
      <w:r>
        <w:rPr>
          <w:color w:val="231F20"/>
        </w:rPr>
        <w:t>với</w:t>
      </w:r>
      <w:r>
        <w:rPr>
          <w:color w:val="231F20"/>
          <w:spacing w:val="-5"/>
        </w:rPr>
        <w:t> </w:t>
      </w:r>
      <w:r>
        <w:rPr>
          <w:color w:val="231F20"/>
        </w:rPr>
        <w:t>những</w:t>
      </w:r>
      <w:r>
        <w:rPr>
          <w:color w:val="231F20"/>
          <w:spacing w:val="-5"/>
        </w:rPr>
        <w:t> </w:t>
      </w:r>
      <w:r>
        <w:rPr>
          <w:color w:val="231F20"/>
        </w:rPr>
        <w:t>thứ</w:t>
      </w:r>
      <w:r>
        <w:rPr>
          <w:color w:val="231F20"/>
          <w:spacing w:val="-5"/>
        </w:rPr>
        <w:t> </w:t>
      </w:r>
      <w:r>
        <w:rPr>
          <w:color w:val="231F20"/>
        </w:rPr>
        <w:t>cứng, mềm</w:t>
      </w:r>
      <w:r>
        <w:rPr>
          <w:color w:val="231F20"/>
          <w:spacing w:val="-3"/>
        </w:rPr>
        <w:t> </w:t>
      </w:r>
      <w:r>
        <w:rPr>
          <w:color w:val="231F20"/>
        </w:rPr>
        <w:t>trong</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hàng</w:t>
      </w:r>
      <w:r>
        <w:rPr>
          <w:color w:val="231F20"/>
          <w:spacing w:val="-3"/>
        </w:rPr>
        <w:t> </w:t>
      </w:r>
      <w:r>
        <w:rPr>
          <w:color w:val="231F20"/>
        </w:rPr>
        <w:t>ngày</w:t>
      </w:r>
      <w:r>
        <w:rPr>
          <w:color w:val="231F20"/>
          <w:spacing w:val="-3"/>
        </w:rPr>
        <w:t> </w:t>
      </w:r>
      <w:r>
        <w:rPr>
          <w:color w:val="231F20"/>
        </w:rPr>
        <w:t>của</w:t>
      </w:r>
      <w:r>
        <w:rPr>
          <w:color w:val="231F20"/>
          <w:spacing w:val="-3"/>
        </w:rPr>
        <w:t> </w:t>
      </w:r>
      <w:r>
        <w:rPr>
          <w:color w:val="231F20"/>
        </w:rPr>
        <w:t>mình,</w:t>
      </w:r>
      <w:r>
        <w:rPr>
          <w:color w:val="231F20"/>
          <w:spacing w:val="-3"/>
        </w:rPr>
        <w:t> </w:t>
      </w:r>
      <w:r>
        <w:rPr>
          <w:color w:val="231F20"/>
        </w:rPr>
        <w:t>chúng ta luôn luôn nghĩ về nó như là một cái gì đó, suốt cả ngày. Không phải chỉ với đặc tính cứng, khi nghe nhiều hơn thì chúng ta sẽ bớt dần những ý niệm</w:t>
      </w:r>
      <w:r>
        <w:rPr>
          <w:color w:val="231F20"/>
          <w:spacing w:val="-8"/>
        </w:rPr>
        <w:t> </w:t>
      </w:r>
      <w:r>
        <w:rPr>
          <w:color w:val="231F20"/>
        </w:rPr>
        <w:t>về</w:t>
      </w:r>
      <w:r>
        <w:rPr>
          <w:color w:val="231F20"/>
          <w:spacing w:val="-8"/>
        </w:rPr>
        <w:t> </w:t>
      </w:r>
      <w:r>
        <w:rPr>
          <w:color w:val="231F20"/>
        </w:rPr>
        <w:t>một</w:t>
      </w:r>
      <w:r>
        <w:rPr>
          <w:color w:val="231F20"/>
          <w:spacing w:val="-8"/>
        </w:rPr>
        <w:t> </w:t>
      </w:r>
      <w:r>
        <w:rPr>
          <w:color w:val="231F20"/>
        </w:rPr>
        <w:t>“thứ</w:t>
      </w:r>
      <w:r>
        <w:rPr>
          <w:color w:val="231F20"/>
          <w:spacing w:val="-8"/>
        </w:rPr>
        <w:t> </w:t>
      </w:r>
      <w:r>
        <w:rPr>
          <w:color w:val="231F20"/>
        </w:rPr>
        <w:t>gì</w:t>
      </w:r>
      <w:r>
        <w:rPr>
          <w:color w:val="231F20"/>
          <w:spacing w:val="-8"/>
        </w:rPr>
        <w:t> </w:t>
      </w:r>
      <w:r>
        <w:rPr>
          <w:color w:val="231F20"/>
        </w:rPr>
        <w:t>đó”,</w:t>
      </w:r>
      <w:r>
        <w:rPr>
          <w:color w:val="231F20"/>
          <w:spacing w:val="-8"/>
        </w:rPr>
        <w:t> </w:t>
      </w:r>
      <w:r>
        <w:rPr>
          <w:color w:val="231F20"/>
        </w:rPr>
        <w:t>hay</w:t>
      </w:r>
      <w:r>
        <w:rPr>
          <w:color w:val="231F20"/>
          <w:spacing w:val="-8"/>
        </w:rPr>
        <w:t> </w:t>
      </w:r>
      <w:r>
        <w:rPr>
          <w:color w:val="231F20"/>
        </w:rPr>
        <w:t>“bản</w:t>
      </w:r>
      <w:r>
        <w:rPr>
          <w:color w:val="231F20"/>
          <w:spacing w:val="-8"/>
        </w:rPr>
        <w:t> </w:t>
      </w:r>
      <w:r>
        <w:rPr>
          <w:color w:val="231F20"/>
        </w:rPr>
        <w:t>thân</w:t>
      </w:r>
      <w:r>
        <w:rPr>
          <w:color w:val="231F20"/>
          <w:spacing w:val="-8"/>
        </w:rPr>
        <w:t> </w:t>
      </w:r>
      <w:r>
        <w:rPr>
          <w:color w:val="231F20"/>
        </w:rPr>
        <w:t>mình”</w:t>
      </w:r>
      <w:r>
        <w:rPr>
          <w:color w:val="231F20"/>
          <w:spacing w:val="-8"/>
        </w:rPr>
        <w:t> </w:t>
      </w:r>
      <w:r>
        <w:rPr>
          <w:color w:val="231F20"/>
          <w:spacing w:val="-5"/>
        </w:rPr>
        <w:t>hay</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“của tôi”. Mới nghe thì không thể có ngay được chánh</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thực</w:t>
      </w:r>
      <w:r>
        <w:rPr>
          <w:color w:val="231F20"/>
          <w:spacing w:val="-11"/>
        </w:rPr>
        <w:t> </w:t>
      </w:r>
      <w:r>
        <w:rPr>
          <w:color w:val="231F20"/>
        </w:rPr>
        <w:t>tại</w:t>
      </w:r>
      <w:r>
        <w:rPr>
          <w:color w:val="231F20"/>
          <w:spacing w:val="-11"/>
        </w:rPr>
        <w:t> </w:t>
      </w:r>
      <w:r>
        <w:rPr>
          <w:color w:val="231F20"/>
        </w:rPr>
        <w:t>ấy.</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hiểu</w:t>
      </w:r>
      <w:r>
        <w:rPr>
          <w:color w:val="231F20"/>
          <w:spacing w:val="-11"/>
        </w:rPr>
        <w:t> </w:t>
      </w:r>
      <w:r>
        <w:rPr>
          <w:color w:val="231F20"/>
        </w:rPr>
        <w:t>biết về</w:t>
      </w:r>
      <w:r>
        <w:rPr>
          <w:color w:val="231F20"/>
          <w:spacing w:val="-6"/>
        </w:rPr>
        <w:t> </w:t>
      </w:r>
      <w:r>
        <w:rPr>
          <w:color w:val="231F20"/>
        </w:rPr>
        <w:t>từ</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đó</w:t>
      </w:r>
      <w:r>
        <w:rPr>
          <w:color w:val="231F20"/>
          <w:spacing w:val="-6"/>
        </w:rPr>
        <w:t> </w:t>
      </w:r>
      <w:r>
        <w:rPr>
          <w:color w:val="231F20"/>
        </w:rPr>
        <w:t>chưa</w:t>
      </w:r>
      <w:r>
        <w:rPr>
          <w:color w:val="231F20"/>
          <w:spacing w:val="-6"/>
        </w:rPr>
        <w:t> </w:t>
      </w:r>
      <w:r>
        <w:rPr>
          <w:color w:val="231F20"/>
        </w:rPr>
        <w:t>đủ.</w:t>
      </w:r>
      <w:r>
        <w:rPr>
          <w:color w:val="231F20"/>
          <w:spacing w:val="-10"/>
        </w:rPr>
        <w:t> </w:t>
      </w:r>
      <w:r>
        <w:rPr>
          <w:color w:val="231F20"/>
        </w:rPr>
        <w:t>Vì</w:t>
      </w:r>
      <w:r>
        <w:rPr>
          <w:color w:val="231F20"/>
          <w:spacing w:val="-6"/>
        </w:rPr>
        <w:t> </w:t>
      </w:r>
      <w:r>
        <w:rPr>
          <w:color w:val="231F20"/>
        </w:rPr>
        <w:t>lẽ</w:t>
      </w:r>
      <w:r>
        <w:rPr>
          <w:color w:val="231F20"/>
          <w:spacing w:val="-6"/>
        </w:rPr>
        <w:t> </w:t>
      </w:r>
      <w:r>
        <w:rPr>
          <w:color w:val="231F20"/>
        </w:rPr>
        <w:t>đó,</w:t>
      </w:r>
      <w:r>
        <w:rPr>
          <w:color w:val="231F20"/>
          <w:spacing w:val="-6"/>
        </w:rPr>
        <w:t> </w:t>
      </w:r>
      <w:r>
        <w:rPr>
          <w:color w:val="231F20"/>
        </w:rPr>
        <w:t>đức</w:t>
      </w:r>
      <w:r>
        <w:rPr>
          <w:color w:val="231F20"/>
          <w:spacing w:val="-6"/>
        </w:rPr>
        <w:t> </w:t>
      </w:r>
      <w:r>
        <w:rPr>
          <w:color w:val="231F20"/>
        </w:rPr>
        <w:t>Phật</w:t>
      </w:r>
      <w:r>
        <w:rPr>
          <w:color w:val="231F20"/>
          <w:spacing w:val="-6"/>
        </w:rPr>
        <w:t> </w:t>
      </w:r>
      <w:r>
        <w:rPr>
          <w:color w:val="231F20"/>
        </w:rPr>
        <w:t>đã thuyết</w:t>
      </w:r>
      <w:r>
        <w:rPr>
          <w:color w:val="231F20"/>
          <w:spacing w:val="-1"/>
        </w:rPr>
        <w:t> </w:t>
      </w:r>
      <w:r>
        <w:rPr>
          <w:color w:val="231F20"/>
        </w:rPr>
        <w:t>giảng</w:t>
      </w:r>
      <w:r>
        <w:rPr>
          <w:color w:val="231F20"/>
          <w:spacing w:val="-1"/>
        </w:rPr>
        <w:t> </w:t>
      </w:r>
      <w:r>
        <w:rPr>
          <w:color w:val="231F20"/>
        </w:rPr>
        <w:t>trong</w:t>
      </w:r>
      <w:r>
        <w:rPr>
          <w:color w:val="231F20"/>
          <w:spacing w:val="-1"/>
        </w:rPr>
        <w:t> </w:t>
      </w:r>
      <w:r>
        <w:rPr>
          <w:color w:val="231F20"/>
        </w:rPr>
        <w:t>45</w:t>
      </w:r>
      <w:r>
        <w:rPr>
          <w:color w:val="231F20"/>
          <w:spacing w:val="-1"/>
        </w:rPr>
        <w:t> </w:t>
      </w:r>
      <w:r>
        <w:rPr>
          <w:color w:val="231F20"/>
        </w:rPr>
        <w:t>năm</w:t>
      </w:r>
      <w:r>
        <w:rPr>
          <w:color w:val="231F20"/>
          <w:spacing w:val="-1"/>
        </w:rPr>
        <w:t> </w:t>
      </w:r>
      <w:r>
        <w:rPr>
          <w:color w:val="231F20"/>
        </w:rPr>
        <w:t>trong</w:t>
      </w:r>
      <w:r>
        <w:rPr>
          <w:color w:val="231F20"/>
          <w:spacing w:val="-1"/>
        </w:rPr>
        <w:t> </w:t>
      </w:r>
      <w:r>
        <w:rPr>
          <w:i/>
          <w:color w:val="231F20"/>
        </w:rPr>
        <w:t>Tạng</w:t>
      </w:r>
      <w:r>
        <w:rPr>
          <w:i/>
          <w:color w:val="231F20"/>
          <w:spacing w:val="-1"/>
        </w:rPr>
        <w:t> </w:t>
      </w:r>
      <w:r>
        <w:rPr>
          <w:i/>
          <w:color w:val="231F20"/>
        </w:rPr>
        <w:t>Luật</w:t>
      </w:r>
      <w:r>
        <w:rPr>
          <w:color w:val="231F20"/>
        </w:rPr>
        <w:t>,</w:t>
      </w:r>
      <w:r>
        <w:rPr>
          <w:color w:val="231F20"/>
          <w:spacing w:val="-1"/>
        </w:rPr>
        <w:t> </w:t>
      </w:r>
      <w:r>
        <w:rPr>
          <w:i/>
          <w:color w:val="231F20"/>
        </w:rPr>
        <w:t>Tạng Kinh</w:t>
      </w:r>
      <w:r>
        <w:rPr>
          <w:i/>
          <w:color w:val="231F20"/>
          <w:spacing w:val="-15"/>
        </w:rPr>
        <w:t> </w:t>
      </w:r>
      <w:r>
        <w:rPr>
          <w:color w:val="231F20"/>
        </w:rPr>
        <w:t>và</w:t>
      </w:r>
      <w:r>
        <w:rPr>
          <w:color w:val="231F20"/>
          <w:spacing w:val="-15"/>
        </w:rPr>
        <w:t> </w:t>
      </w:r>
      <w:r>
        <w:rPr>
          <w:i/>
          <w:color w:val="231F20"/>
        </w:rPr>
        <w:t>Tạng</w:t>
      </w:r>
      <w:r>
        <w:rPr>
          <w:i/>
          <w:color w:val="231F20"/>
          <w:spacing w:val="-15"/>
        </w:rPr>
        <w:t> </w:t>
      </w:r>
      <w:r>
        <w:rPr>
          <w:i/>
          <w:color w:val="231F20"/>
        </w:rPr>
        <w:t>Vi</w:t>
      </w:r>
      <w:r>
        <w:rPr>
          <w:i/>
          <w:color w:val="231F20"/>
          <w:spacing w:val="-15"/>
        </w:rPr>
        <w:t> </w:t>
      </w:r>
      <w:r>
        <w:rPr>
          <w:i/>
          <w:color w:val="231F20"/>
        </w:rPr>
        <w:t>Diệu</w:t>
      </w:r>
      <w:r>
        <w:rPr>
          <w:i/>
          <w:color w:val="231F20"/>
          <w:spacing w:val="-15"/>
        </w:rPr>
        <w:t> </w:t>
      </w:r>
      <w:r>
        <w:rPr>
          <w:i/>
          <w:color w:val="231F20"/>
        </w:rPr>
        <w:t>Pháp</w:t>
      </w:r>
      <w:r>
        <w:rPr>
          <w:color w:val="231F20"/>
        </w:rPr>
        <w:t>,</w:t>
      </w:r>
      <w:r>
        <w:rPr>
          <w:color w:val="231F20"/>
          <w:spacing w:val="-15"/>
        </w:rPr>
        <w:t> </w:t>
      </w:r>
      <w:r>
        <w:rPr>
          <w:color w:val="231F20"/>
        </w:rPr>
        <w:t>tất</w:t>
      </w:r>
      <w:r>
        <w:rPr>
          <w:color w:val="231F20"/>
          <w:spacing w:val="-15"/>
        </w:rPr>
        <w:t> </w:t>
      </w:r>
      <w:r>
        <w:rPr>
          <w:color w:val="231F20"/>
        </w:rPr>
        <w:t>cả</w:t>
      </w:r>
      <w:r>
        <w:rPr>
          <w:color w:val="231F20"/>
          <w:spacing w:val="-15"/>
        </w:rPr>
        <w:t> </w:t>
      </w:r>
      <w:r>
        <w:rPr>
          <w:color w:val="231F20"/>
        </w:rPr>
        <w:t>đều</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pháp chân đế.</w:t>
      </w:r>
    </w:p>
    <w:p>
      <w:pPr>
        <w:pStyle w:val="BodyText"/>
        <w:spacing w:line="256" w:lineRule="auto" w:before="105"/>
      </w:pPr>
      <w:r>
        <w:rPr>
          <w:color w:val="231F20"/>
        </w:rPr>
        <w:t>Khoảnh</w:t>
      </w:r>
      <w:r>
        <w:rPr>
          <w:color w:val="231F20"/>
          <w:spacing w:val="-9"/>
        </w:rPr>
        <w:t> </w:t>
      </w:r>
      <w:r>
        <w:rPr>
          <w:color w:val="231F20"/>
        </w:rPr>
        <w:t>khắc</w:t>
      </w:r>
      <w:r>
        <w:rPr>
          <w:color w:val="231F20"/>
          <w:spacing w:val="-9"/>
        </w:rPr>
        <w:t> </w:t>
      </w:r>
      <w:r>
        <w:rPr>
          <w:color w:val="231F20"/>
        </w:rPr>
        <w:t>của</w:t>
      </w:r>
      <w:r>
        <w:rPr>
          <w:color w:val="231F20"/>
          <w:spacing w:val="-9"/>
        </w:rPr>
        <w:t> </w:t>
      </w:r>
      <w:r>
        <w:rPr>
          <w:color w:val="231F20"/>
        </w:rPr>
        <w:t>sự</w:t>
      </w:r>
      <w:r>
        <w:rPr>
          <w:color w:val="231F20"/>
          <w:spacing w:val="-9"/>
        </w:rPr>
        <w:t> </w:t>
      </w:r>
      <w:r>
        <w:rPr>
          <w:color w:val="231F20"/>
        </w:rPr>
        <w:t>xúc</w:t>
      </w:r>
      <w:r>
        <w:rPr>
          <w:color w:val="231F20"/>
          <w:spacing w:val="-9"/>
        </w:rPr>
        <w:t> </w:t>
      </w:r>
      <w:r>
        <w:rPr>
          <w:color w:val="231F20"/>
        </w:rPr>
        <w:t>chạm</w:t>
      </w:r>
      <w:r>
        <w:rPr>
          <w:color w:val="231F20"/>
          <w:spacing w:val="-10"/>
        </w:rPr>
        <w:t> </w:t>
      </w:r>
      <w:r>
        <w:rPr>
          <w:color w:val="231F20"/>
        </w:rPr>
        <w:t>đó</w:t>
      </w:r>
      <w:r>
        <w:rPr>
          <w:color w:val="231F20"/>
          <w:spacing w:val="-9"/>
        </w:rPr>
        <w:t> </w:t>
      </w:r>
      <w:r>
        <w:rPr>
          <w:color w:val="231F20"/>
        </w:rPr>
        <w:t>là</w:t>
      </w:r>
      <w:r>
        <w:rPr>
          <w:color w:val="231F20"/>
          <w:spacing w:val="-9"/>
        </w:rPr>
        <w:t> </w:t>
      </w:r>
      <w:r>
        <w:rPr>
          <w:color w:val="231F20"/>
        </w:rPr>
        <w:t>thân</w:t>
      </w:r>
      <w:r>
        <w:rPr>
          <w:color w:val="231F20"/>
          <w:spacing w:val="-10"/>
        </w:rPr>
        <w:t> </w:t>
      </w:r>
      <w:r>
        <w:rPr>
          <w:color w:val="231F20"/>
        </w:rPr>
        <w:t>niệm xứ, thọ niệm xứ hay pháp niệm xứ? - chúng ta không</w:t>
      </w:r>
      <w:r>
        <w:rPr>
          <w:color w:val="231F20"/>
          <w:spacing w:val="-17"/>
        </w:rPr>
        <w:t> </w:t>
      </w:r>
      <w:r>
        <w:rPr>
          <w:color w:val="231F20"/>
        </w:rPr>
        <w:t>cần</w:t>
      </w:r>
      <w:r>
        <w:rPr>
          <w:color w:val="231F20"/>
          <w:spacing w:val="-17"/>
        </w:rPr>
        <w:t> </w:t>
      </w:r>
      <w:r>
        <w:rPr>
          <w:color w:val="231F20"/>
        </w:rPr>
        <w:t>nghĩ</w:t>
      </w:r>
      <w:r>
        <w:rPr>
          <w:color w:val="231F20"/>
          <w:spacing w:val="-17"/>
        </w:rPr>
        <w:t> </w:t>
      </w:r>
      <w:r>
        <w:rPr>
          <w:color w:val="231F20"/>
        </w:rPr>
        <w:t>đến</w:t>
      </w:r>
      <w:r>
        <w:rPr>
          <w:color w:val="231F20"/>
          <w:spacing w:val="-17"/>
        </w:rPr>
        <w:t> </w:t>
      </w:r>
      <w:r>
        <w:rPr>
          <w:color w:val="231F20"/>
        </w:rPr>
        <w:t>tên</w:t>
      </w:r>
      <w:r>
        <w:rPr>
          <w:color w:val="231F20"/>
          <w:spacing w:val="-17"/>
        </w:rPr>
        <w:t> </w:t>
      </w:r>
      <w:r>
        <w:rPr>
          <w:color w:val="231F20"/>
        </w:rPr>
        <w:t>gọi</w:t>
      </w:r>
      <w:r>
        <w:rPr>
          <w:color w:val="231F20"/>
          <w:spacing w:val="-17"/>
        </w:rPr>
        <w:t> </w:t>
      </w:r>
      <w:r>
        <w:rPr>
          <w:color w:val="231F20"/>
        </w:rPr>
        <w:t>tại</w:t>
      </w:r>
      <w:r>
        <w:rPr>
          <w:color w:val="231F20"/>
          <w:spacing w:val="-17"/>
        </w:rPr>
        <w:t> </w:t>
      </w:r>
      <w:r>
        <w:rPr>
          <w:color w:val="231F20"/>
        </w:rPr>
        <w:t>thời</w:t>
      </w:r>
      <w:r>
        <w:rPr>
          <w:color w:val="231F20"/>
          <w:spacing w:val="-16"/>
        </w:rPr>
        <w:t> </w:t>
      </w:r>
      <w:r>
        <w:rPr>
          <w:color w:val="231F20"/>
        </w:rPr>
        <w:t>điểm</w:t>
      </w:r>
      <w:r>
        <w:rPr>
          <w:color w:val="231F20"/>
          <w:spacing w:val="-17"/>
        </w:rPr>
        <w:t> </w:t>
      </w:r>
      <w:r>
        <w:rPr>
          <w:color w:val="231F20"/>
        </w:rPr>
        <w:t>ấy.</w:t>
      </w:r>
      <w:r>
        <w:rPr>
          <w:color w:val="231F20"/>
          <w:spacing w:val="-17"/>
        </w:rPr>
        <w:t> </w:t>
      </w:r>
      <w:r>
        <w:rPr>
          <w:color w:val="231F20"/>
        </w:rPr>
        <w:t>Chúng ta</w:t>
      </w:r>
      <w:r>
        <w:rPr>
          <w:color w:val="231F20"/>
          <w:spacing w:val="-14"/>
        </w:rPr>
        <w:t> </w:t>
      </w:r>
      <w:r>
        <w:rPr>
          <w:color w:val="231F20"/>
        </w:rPr>
        <w:t>không</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đặt</w:t>
      </w:r>
      <w:r>
        <w:rPr>
          <w:color w:val="231F20"/>
          <w:spacing w:val="-14"/>
        </w:rPr>
        <w:t> </w:t>
      </w:r>
      <w:r>
        <w:rPr>
          <w:color w:val="231F20"/>
        </w:rPr>
        <w:t>tên,</w:t>
      </w:r>
      <w:r>
        <w:rPr>
          <w:color w:val="231F20"/>
          <w:spacing w:val="-14"/>
        </w:rPr>
        <w:t> </w:t>
      </w:r>
      <w:r>
        <w:rPr>
          <w:color w:val="231F20"/>
        </w:rPr>
        <w:t>chẳng</w:t>
      </w:r>
      <w:r>
        <w:rPr>
          <w:color w:val="231F20"/>
          <w:spacing w:val="-14"/>
        </w:rPr>
        <w:t> </w:t>
      </w:r>
      <w:r>
        <w:rPr>
          <w:color w:val="231F20"/>
        </w:rPr>
        <w:t>hạn</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đang thấy,</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không</w:t>
      </w:r>
      <w:r>
        <w:rPr>
          <w:color w:val="231F20"/>
          <w:spacing w:val="-7"/>
        </w:rPr>
        <w:t> </w:t>
      </w:r>
      <w:r>
        <w:rPr>
          <w:color w:val="231F20"/>
        </w:rPr>
        <w:t>cần</w:t>
      </w:r>
      <w:r>
        <w:rPr>
          <w:color w:val="231F20"/>
          <w:spacing w:val="-7"/>
        </w:rPr>
        <w:t> </w:t>
      </w:r>
      <w:r>
        <w:rPr>
          <w:color w:val="231F20"/>
        </w:rPr>
        <w:t>dán</w:t>
      </w:r>
      <w:r>
        <w:rPr>
          <w:color w:val="231F20"/>
          <w:spacing w:val="-7"/>
        </w:rPr>
        <w:t> </w:t>
      </w:r>
      <w:r>
        <w:rPr>
          <w:color w:val="231F20"/>
        </w:rPr>
        <w:t>nhãn</w:t>
      </w:r>
      <w:r>
        <w:rPr>
          <w:color w:val="231F20"/>
          <w:spacing w:val="-7"/>
        </w:rPr>
        <w:t> </w:t>
      </w:r>
      <w:r>
        <w:rPr>
          <w:color w:val="231F20"/>
        </w:rPr>
        <w:t>cho</w:t>
      </w:r>
      <w:r>
        <w:rPr>
          <w:color w:val="231F20"/>
          <w:spacing w:val="-7"/>
        </w:rPr>
        <w:t> </w:t>
      </w:r>
      <w:r>
        <w:rPr>
          <w:color w:val="231F20"/>
        </w:rPr>
        <w:t>nó</w:t>
      </w:r>
      <w:r>
        <w:rPr>
          <w:color w:val="231F20"/>
          <w:spacing w:val="-7"/>
        </w:rPr>
        <w:t> </w:t>
      </w:r>
      <w:r>
        <w:rPr>
          <w:color w:val="231F20"/>
        </w:rPr>
        <w:t>là:</w:t>
      </w:r>
      <w:r>
        <w:rPr>
          <w:color w:val="231F20"/>
          <w:spacing w:val="-7"/>
        </w:rPr>
        <w:t> </w:t>
      </w:r>
      <w:r>
        <w:rPr>
          <w:color w:val="231F20"/>
        </w:rPr>
        <w:t>hiện giờ</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đang</w:t>
      </w:r>
      <w:r>
        <w:rPr>
          <w:color w:val="231F20"/>
          <w:spacing w:val="-13"/>
        </w:rPr>
        <w:t> </w:t>
      </w:r>
      <w:r>
        <w:rPr>
          <w:color w:val="231F20"/>
        </w:rPr>
        <w:t>thấy,</w:t>
      </w:r>
      <w:r>
        <w:rPr>
          <w:color w:val="231F20"/>
          <w:spacing w:val="-13"/>
        </w:rPr>
        <w:t> </w:t>
      </w:r>
      <w:r>
        <w:rPr>
          <w:color w:val="231F20"/>
        </w:rPr>
        <w:t>dù</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có</w:t>
      </w:r>
      <w:r>
        <w:rPr>
          <w:color w:val="231F20"/>
          <w:spacing w:val="-13"/>
        </w:rPr>
        <w:t> </w:t>
      </w:r>
      <w:r>
        <w:rPr>
          <w:color w:val="231F20"/>
        </w:rPr>
        <w:t>gọi</w:t>
      </w:r>
      <w:r>
        <w:rPr>
          <w:color w:val="231F20"/>
          <w:spacing w:val="-13"/>
        </w:rPr>
        <w:t> </w:t>
      </w:r>
      <w:r>
        <w:rPr>
          <w:color w:val="231F20"/>
        </w:rPr>
        <w:t>nó</w:t>
      </w:r>
      <w:r>
        <w:rPr>
          <w:color w:val="231F20"/>
          <w:spacing w:val="-13"/>
        </w:rPr>
        <w:t> </w:t>
      </w:r>
      <w:r>
        <w:rPr>
          <w:color w:val="231F20"/>
        </w:rPr>
        <w:t>là</w:t>
      </w:r>
      <w:r>
        <w:rPr>
          <w:color w:val="231F20"/>
          <w:spacing w:val="-13"/>
        </w:rPr>
        <w:t> </w:t>
      </w:r>
      <w:r>
        <w:rPr>
          <w:color w:val="231F20"/>
        </w:rPr>
        <w:t>cái thấy hay không, thì nó đã thấy. Vì vậy, ở khoảnh khắc có hiểu đúng về thực tại thì không cần thiết phải đặt tên, gọi đó là thân niệm xứ hay thọ niệm xứ.</w:t>
      </w:r>
      <w:r>
        <w:rPr>
          <w:color w:val="231F20"/>
          <w:spacing w:val="33"/>
        </w:rPr>
        <w:t>  </w:t>
      </w:r>
      <w:r>
        <w:rPr>
          <w:color w:val="231F20"/>
        </w:rPr>
        <w:t>,</w:t>
      </w:r>
      <w:r>
        <w:rPr>
          <w:color w:val="231F20"/>
          <w:spacing w:val="10"/>
        </w:rPr>
        <w:t> </w:t>
      </w:r>
      <w:r>
        <w:rPr>
          <w:color w:val="231F20"/>
        </w:rPr>
        <w:t>vì</w:t>
      </w:r>
      <w:r>
        <w:rPr>
          <w:color w:val="231F20"/>
          <w:spacing w:val="9"/>
        </w:rPr>
        <w:t> </w:t>
      </w:r>
      <w:r>
        <w:rPr>
          <w:color w:val="231F20"/>
        </w:rPr>
        <w:t>nếu</w:t>
      </w:r>
      <w:r>
        <w:rPr>
          <w:color w:val="231F20"/>
          <w:spacing w:val="9"/>
        </w:rPr>
        <w:t> </w:t>
      </w:r>
      <w:r>
        <w:rPr>
          <w:color w:val="231F20"/>
        </w:rPr>
        <w:t>không</w:t>
      </w:r>
      <w:r>
        <w:rPr>
          <w:color w:val="231F20"/>
          <w:spacing w:val="9"/>
        </w:rPr>
        <w:t> </w:t>
      </w:r>
      <w:r>
        <w:rPr>
          <w:color w:val="231F20"/>
        </w:rPr>
        <w:t>sẽ</w:t>
      </w:r>
      <w:r>
        <w:rPr>
          <w:color w:val="231F20"/>
          <w:spacing w:val="9"/>
        </w:rPr>
        <w:t> </w:t>
      </w:r>
      <w:r>
        <w:rPr>
          <w:color w:val="231F20"/>
        </w:rPr>
        <w:t>là</w:t>
      </w:r>
      <w:r>
        <w:rPr>
          <w:color w:val="231F20"/>
          <w:spacing w:val="8"/>
        </w:rPr>
        <w:t> </w:t>
      </w:r>
      <w:r>
        <w:rPr>
          <w:color w:val="231F20"/>
        </w:rPr>
        <w:t>một</w:t>
      </w:r>
      <w:r>
        <w:rPr>
          <w:color w:val="231F20"/>
          <w:spacing w:val="8"/>
        </w:rPr>
        <w:t> </w:t>
      </w:r>
      <w:r>
        <w:rPr>
          <w:color w:val="231F20"/>
        </w:rPr>
        <w:t>tự</w:t>
      </w:r>
      <w:r>
        <w:rPr>
          <w:color w:val="231F20"/>
          <w:spacing w:val="8"/>
        </w:rPr>
        <w:t> </w:t>
      </w:r>
      <w:r>
        <w:rPr>
          <w:color w:val="231F20"/>
        </w:rPr>
        <w:t>ngã</w:t>
      </w:r>
      <w:r>
        <w:rPr>
          <w:color w:val="231F20"/>
          <w:spacing w:val="8"/>
        </w:rPr>
        <w:t> </w:t>
      </w:r>
      <w:r>
        <w:rPr>
          <w:color w:val="231F20"/>
        </w:rPr>
        <w:t>cố</w:t>
      </w:r>
      <w:r>
        <w:rPr>
          <w:color w:val="231F20"/>
          <w:spacing w:val="8"/>
        </w:rPr>
        <w:t> </w:t>
      </w:r>
      <w:r>
        <w:rPr>
          <w:color w:val="231F20"/>
        </w:rPr>
        <w:t>theo</w:t>
      </w:r>
      <w:r>
        <w:rPr>
          <w:color w:val="231F20"/>
          <w:spacing w:val="8"/>
        </w:rPr>
        <w:t> </w:t>
      </w:r>
      <w:r>
        <w:rPr>
          <w:color w:val="231F20"/>
          <w:spacing w:val="-4"/>
        </w:rPr>
        <w:t>đuổi</w:t>
      </w:r>
    </w:p>
    <w:p>
      <w:pPr>
        <w:pStyle w:val="BodyText"/>
        <w:spacing w:line="256" w:lineRule="auto" w:before="0"/>
        <w:ind w:firstLine="0"/>
      </w:pPr>
      <w:r>
        <w:rPr>
          <w:color w:val="231F20"/>
        </w:rPr>
        <w:t>các thực tại.</w:t>
      </w:r>
      <w:r>
        <w:rPr>
          <w:color w:val="231F20"/>
          <w:spacing w:val="-5"/>
        </w:rPr>
        <w:t> </w:t>
      </w:r>
      <w:r>
        <w:rPr>
          <w:color w:val="231F20"/>
        </w:rPr>
        <w:t>Tự ngã sẽ tìm kiếm tên gọi ở </w:t>
      </w:r>
      <w:r>
        <w:rPr>
          <w:color w:val="231F20"/>
        </w:rPr>
        <w:t>khoảnh khắc đó. Có thể có suy nghĩ, cái này là cái gì?</w:t>
      </w:r>
      <w:r>
        <w:rPr>
          <w:color w:val="231F20"/>
          <w:spacing w:val="-3"/>
        </w:rPr>
        <w:t> </w:t>
      </w:r>
      <w:r>
        <w:rPr>
          <w:color w:val="231F20"/>
        </w:rPr>
        <w:t>Và điều ấy là do hiểu biết</w:t>
      </w:r>
      <w:r>
        <w:rPr>
          <w:color w:val="231F20"/>
          <w:spacing w:val="-1"/>
        </w:rPr>
        <w:t> </w:t>
      </w:r>
      <w:r>
        <w:rPr>
          <w:color w:val="231F20"/>
        </w:rPr>
        <w:t>đúng vẫn còn chưa</w:t>
      </w:r>
      <w:r>
        <w:rPr>
          <w:color w:val="231F20"/>
          <w:spacing w:val="-1"/>
        </w:rPr>
        <w:t> </w:t>
      </w:r>
      <w:r>
        <w:rPr>
          <w:color w:val="231F20"/>
        </w:rPr>
        <w:t>đầy </w:t>
      </w:r>
      <w:r>
        <w:rPr>
          <w:color w:val="231F20"/>
          <w:spacing w:val="-5"/>
        </w:rPr>
        <w:t>đủ.</w:t>
      </w:r>
    </w:p>
    <w:p>
      <w:pPr>
        <w:pStyle w:val="BodyText"/>
        <w:spacing w:line="256" w:lineRule="auto" w:before="94"/>
      </w:pPr>
      <w:r>
        <w:rPr>
          <w:b/>
          <w:i/>
          <w:color w:val="231F20"/>
        </w:rPr>
        <w:t>Sarah: </w:t>
      </w:r>
      <w:r>
        <w:rPr>
          <w:color w:val="231F20"/>
        </w:rPr>
        <w:t>Nếu chúng ta nghĩ rằng các niệm xứ này</w:t>
      </w:r>
      <w:r>
        <w:rPr>
          <w:color w:val="231F20"/>
          <w:spacing w:val="-16"/>
        </w:rPr>
        <w:t> </w:t>
      </w:r>
      <w:r>
        <w:rPr>
          <w:color w:val="231F20"/>
        </w:rPr>
        <w:t>phải</w:t>
      </w:r>
      <w:r>
        <w:rPr>
          <w:color w:val="231F20"/>
          <w:spacing w:val="-16"/>
        </w:rPr>
        <w:t> </w:t>
      </w:r>
      <w:r>
        <w:rPr>
          <w:color w:val="231F20"/>
        </w:rPr>
        <w:t>diễn</w:t>
      </w:r>
      <w:r>
        <w:rPr>
          <w:color w:val="231F20"/>
          <w:spacing w:val="-16"/>
        </w:rPr>
        <w:t> </w:t>
      </w:r>
      <w:r>
        <w:rPr>
          <w:color w:val="231F20"/>
        </w:rPr>
        <w:t>ra</w:t>
      </w:r>
      <w:r>
        <w:rPr>
          <w:color w:val="231F20"/>
          <w:spacing w:val="-16"/>
        </w:rPr>
        <w:t> </w:t>
      </w:r>
      <w:r>
        <w:rPr>
          <w:color w:val="231F20"/>
        </w:rPr>
        <w:t>theo</w:t>
      </w:r>
      <w:r>
        <w:rPr>
          <w:color w:val="231F20"/>
          <w:spacing w:val="-16"/>
        </w:rPr>
        <w:t> </w:t>
      </w:r>
      <w:r>
        <w:rPr>
          <w:color w:val="231F20"/>
        </w:rPr>
        <w:t>trình</w:t>
      </w:r>
      <w:r>
        <w:rPr>
          <w:color w:val="231F20"/>
          <w:spacing w:val="-16"/>
        </w:rPr>
        <w:t> </w:t>
      </w:r>
      <w:r>
        <w:rPr>
          <w:color w:val="231F20"/>
        </w:rPr>
        <w:t>tự</w:t>
      </w:r>
      <w:r>
        <w:rPr>
          <w:color w:val="231F20"/>
          <w:spacing w:val="-16"/>
        </w:rPr>
        <w:t> </w:t>
      </w:r>
      <w:r>
        <w:rPr>
          <w:color w:val="231F20"/>
        </w:rPr>
        <w:t>như</w:t>
      </w:r>
      <w:r>
        <w:rPr>
          <w:color w:val="231F20"/>
          <w:spacing w:val="-16"/>
        </w:rPr>
        <w:t> </w:t>
      </w:r>
      <w:r>
        <w:rPr>
          <w:color w:val="231F20"/>
        </w:rPr>
        <w:t>trước</w:t>
      </w:r>
      <w:r>
        <w:rPr>
          <w:color w:val="231F20"/>
          <w:spacing w:val="-16"/>
        </w:rPr>
        <w:t> </w:t>
      </w:r>
      <w:r>
        <w:rPr>
          <w:color w:val="231F20"/>
        </w:rPr>
        <w:t>tiên</w:t>
      </w:r>
      <w:r>
        <w:rPr>
          <w:color w:val="231F20"/>
          <w:spacing w:val="-16"/>
        </w:rPr>
        <w:t> </w:t>
      </w:r>
      <w:r>
        <w:rPr>
          <w:color w:val="231F20"/>
        </w:rPr>
        <w:t>là</w:t>
      </w:r>
      <w:r>
        <w:rPr>
          <w:color w:val="231F20"/>
          <w:spacing w:val="-16"/>
        </w:rPr>
        <w:t> </w:t>
      </w:r>
      <w:r>
        <w:rPr>
          <w:color w:val="231F20"/>
        </w:rPr>
        <w:t>thân niệm</w:t>
      </w:r>
      <w:r>
        <w:rPr>
          <w:color w:val="231F20"/>
          <w:spacing w:val="3"/>
        </w:rPr>
        <w:t> </w:t>
      </w:r>
      <w:r>
        <w:rPr>
          <w:color w:val="231F20"/>
        </w:rPr>
        <w:t>xứ,</w:t>
      </w:r>
      <w:r>
        <w:rPr>
          <w:color w:val="231F20"/>
          <w:spacing w:val="5"/>
        </w:rPr>
        <w:t> </w:t>
      </w:r>
      <w:r>
        <w:rPr>
          <w:color w:val="231F20"/>
        </w:rPr>
        <w:t>rồi</w:t>
      </w:r>
      <w:r>
        <w:rPr>
          <w:color w:val="231F20"/>
          <w:spacing w:val="5"/>
        </w:rPr>
        <w:t> </w:t>
      </w:r>
      <w:r>
        <w:rPr>
          <w:color w:val="231F20"/>
        </w:rPr>
        <w:t>sau</w:t>
      </w:r>
      <w:r>
        <w:rPr>
          <w:color w:val="231F20"/>
          <w:spacing w:val="3"/>
        </w:rPr>
        <w:t> </w:t>
      </w:r>
      <w:r>
        <w:rPr>
          <w:color w:val="231F20"/>
        </w:rPr>
        <w:t>đó</w:t>
      </w:r>
      <w:r>
        <w:rPr>
          <w:color w:val="231F20"/>
          <w:spacing w:val="5"/>
        </w:rPr>
        <w:t> </w:t>
      </w:r>
      <w:r>
        <w:rPr>
          <w:color w:val="231F20"/>
        </w:rPr>
        <w:t>đến</w:t>
      </w:r>
      <w:r>
        <w:rPr>
          <w:color w:val="231F20"/>
          <w:spacing w:val="5"/>
        </w:rPr>
        <w:t> </w:t>
      </w:r>
      <w:r>
        <w:rPr>
          <w:color w:val="231F20"/>
        </w:rPr>
        <w:t>thọ</w:t>
      </w:r>
      <w:r>
        <w:rPr>
          <w:color w:val="231F20"/>
          <w:spacing w:val="3"/>
        </w:rPr>
        <w:t> </w:t>
      </w:r>
      <w:r>
        <w:rPr>
          <w:color w:val="231F20"/>
        </w:rPr>
        <w:t>niệm</w:t>
      </w:r>
      <w:r>
        <w:rPr>
          <w:color w:val="231F20"/>
          <w:spacing w:val="4"/>
        </w:rPr>
        <w:t> </w:t>
      </w:r>
      <w:r>
        <w:rPr>
          <w:color w:val="231F20"/>
        </w:rPr>
        <w:t>xứ,</w:t>
      </w:r>
      <w:r>
        <w:rPr>
          <w:color w:val="231F20"/>
          <w:spacing w:val="5"/>
        </w:rPr>
        <w:t> </w:t>
      </w:r>
      <w:r>
        <w:rPr>
          <w:color w:val="231F20"/>
        </w:rPr>
        <w:t>v.v</w:t>
      </w:r>
      <w:r>
        <w:rPr>
          <w:color w:val="231F20"/>
          <w:spacing w:val="58"/>
        </w:rPr>
        <w:t>  </w:t>
      </w:r>
      <w:r>
        <w:rPr>
          <w:color w:val="231F20"/>
        </w:rPr>
        <w:t>thì</w:t>
      </w:r>
      <w:r>
        <w:rPr>
          <w:color w:val="231F20"/>
          <w:spacing w:val="5"/>
        </w:rPr>
        <w:t> </w:t>
      </w:r>
      <w:r>
        <w:rPr>
          <w:color w:val="231F20"/>
          <w:spacing w:val="-5"/>
        </w:rPr>
        <w:t>khi</w:t>
      </w:r>
    </w:p>
    <w:p>
      <w:pPr>
        <w:pStyle w:val="BodyText"/>
        <w:spacing w:line="306" w:lineRule="exact" w:before="0"/>
        <w:ind w:right="0" w:firstLine="0"/>
      </w:pPr>
      <w:r>
        <w:rPr>
          <w:color w:val="231F20"/>
        </w:rPr>
        <w:t>đó vẫn là ý niệm về tự ngã có thể lựa </w:t>
      </w:r>
      <w:r>
        <w:rPr>
          <w:color w:val="231F20"/>
          <w:spacing w:val="-2"/>
        </w:rPr>
        <w:t>chọn.</w:t>
      </w:r>
    </w:p>
    <w:p>
      <w:pPr>
        <w:pStyle w:val="BodyText"/>
        <w:spacing w:line="256" w:lineRule="auto" w:before="134"/>
      </w:pPr>
      <w:r>
        <w:rPr>
          <w:b/>
          <w:i/>
          <w:color w:val="231F20"/>
        </w:rPr>
        <w:t>Jonothan: </w:t>
      </w:r>
      <w:r>
        <w:rPr>
          <w:color w:val="231F20"/>
        </w:rPr>
        <w:t>Tôi nghĩ rằng đó là ý nghĩa </w:t>
      </w:r>
      <w:r>
        <w:rPr>
          <w:color w:val="231F20"/>
        </w:rPr>
        <w:t>của việc</w:t>
      </w:r>
      <w:r>
        <w:rPr>
          <w:color w:val="231F20"/>
          <w:spacing w:val="40"/>
        </w:rPr>
        <w:t> </w:t>
      </w:r>
      <w:r>
        <w:rPr>
          <w:color w:val="231F20"/>
        </w:rPr>
        <w:t>tìm</w:t>
      </w:r>
      <w:r>
        <w:rPr>
          <w:color w:val="231F20"/>
          <w:spacing w:val="40"/>
        </w:rPr>
        <w:t> </w:t>
      </w:r>
      <w:r>
        <w:rPr>
          <w:color w:val="231F20"/>
        </w:rPr>
        <w:t>hiểu</w:t>
      </w:r>
      <w:r>
        <w:rPr>
          <w:color w:val="231F20"/>
          <w:spacing w:val="40"/>
        </w:rPr>
        <w:t> </w:t>
      </w:r>
      <w:r>
        <w:rPr>
          <w:color w:val="231F20"/>
        </w:rPr>
        <w:t>Giáo</w:t>
      </w:r>
      <w:r>
        <w:rPr>
          <w:color w:val="231F20"/>
          <w:spacing w:val="40"/>
        </w:rPr>
        <w:t> </w:t>
      </w:r>
      <w:r>
        <w:rPr>
          <w:color w:val="231F20"/>
        </w:rPr>
        <w:t>lý</w:t>
      </w:r>
      <w:r>
        <w:rPr>
          <w:color w:val="231F20"/>
          <w:spacing w:val="40"/>
        </w:rPr>
        <w:t> </w:t>
      </w:r>
      <w:r>
        <w:rPr>
          <w:color w:val="231F20"/>
        </w:rPr>
        <w:t>một</w:t>
      </w:r>
      <w:r>
        <w:rPr>
          <w:color w:val="231F20"/>
          <w:spacing w:val="40"/>
        </w:rPr>
        <w:t> </w:t>
      </w:r>
      <w:r>
        <w:rPr>
          <w:color w:val="231F20"/>
        </w:rPr>
        <w:t>cách</w:t>
      </w:r>
      <w:r>
        <w:rPr>
          <w:color w:val="231F20"/>
          <w:spacing w:val="40"/>
        </w:rPr>
        <w:t> </w:t>
      </w:r>
      <w:r>
        <w:rPr>
          <w:color w:val="231F20"/>
        </w:rPr>
        <w:t>cẩn</w:t>
      </w:r>
      <w:r>
        <w:rPr>
          <w:color w:val="231F20"/>
          <w:spacing w:val="40"/>
        </w:rPr>
        <w:t> </w:t>
      </w:r>
      <w:r>
        <w:rPr>
          <w:color w:val="231F20"/>
        </w:rPr>
        <w:t>thận,</w:t>
      </w:r>
      <w:r>
        <w:rPr>
          <w:color w:val="231F20"/>
          <w:spacing w:val="40"/>
        </w:rPr>
        <w:t> </w:t>
      </w:r>
      <w:r>
        <w:rPr>
          <w:color w:val="231F20"/>
        </w:rPr>
        <w:t>từng từ một. Vì khi đọc về vị tỳ kheo trong bài kinh</w:t>
      </w:r>
      <w:r>
        <w:rPr>
          <w:color w:val="231F20"/>
          <w:spacing w:val="40"/>
        </w:rPr>
        <w:t> </w:t>
      </w:r>
      <w:r>
        <w:rPr>
          <w:color w:val="231F20"/>
        </w:rPr>
        <w:t>Tứ</w:t>
      </w:r>
      <w:r>
        <w:rPr>
          <w:color w:val="231F20"/>
          <w:spacing w:val="9"/>
        </w:rPr>
        <w:t> </w:t>
      </w:r>
      <w:r>
        <w:rPr>
          <w:color w:val="231F20"/>
        </w:rPr>
        <w:t>niệm</w:t>
      </w:r>
      <w:r>
        <w:rPr>
          <w:color w:val="231F20"/>
          <w:spacing w:val="9"/>
        </w:rPr>
        <w:t> </w:t>
      </w:r>
      <w:r>
        <w:rPr>
          <w:color w:val="231F20"/>
        </w:rPr>
        <w:t>xứ,</w:t>
      </w:r>
      <w:r>
        <w:rPr>
          <w:color w:val="231F20"/>
          <w:spacing w:val="9"/>
        </w:rPr>
        <w:t> </w:t>
      </w:r>
      <w:r>
        <w:rPr>
          <w:color w:val="231F20"/>
        </w:rPr>
        <w:t>một</w:t>
      </w:r>
      <w:r>
        <w:rPr>
          <w:color w:val="231F20"/>
          <w:spacing w:val="9"/>
        </w:rPr>
        <w:t> </w:t>
      </w:r>
      <w:r>
        <w:rPr>
          <w:color w:val="231F20"/>
        </w:rPr>
        <w:t>người</w:t>
      </w:r>
      <w:r>
        <w:rPr>
          <w:color w:val="231F20"/>
          <w:spacing w:val="8"/>
        </w:rPr>
        <w:t> </w:t>
      </w:r>
      <w:r>
        <w:rPr>
          <w:color w:val="231F20"/>
        </w:rPr>
        <w:t>đã</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phát</w:t>
      </w:r>
      <w:r>
        <w:rPr>
          <w:color w:val="231F20"/>
          <w:spacing w:val="9"/>
        </w:rPr>
        <w:t> </w:t>
      </w:r>
      <w:r>
        <w:rPr>
          <w:color w:val="231F20"/>
        </w:rPr>
        <w:t>triển</w:t>
      </w:r>
      <w:r>
        <w:rPr>
          <w:color w:val="231F20"/>
          <w:spacing w:val="9"/>
        </w:rPr>
        <w:t> </w:t>
      </w:r>
      <w:r>
        <w:rPr>
          <w:color w:val="231F20"/>
          <w:spacing w:val="-2"/>
        </w:rPr>
        <w:t>chánh</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niệm - tỉnh giác rất cao, và có sự hay biết về các thực tại khác nhau, chúng ta dễ nghĩ rằng </w:t>
      </w:r>
      <w:r>
        <w:rPr>
          <w:color w:val="231F20"/>
        </w:rPr>
        <w:t>mình</w:t>
      </w:r>
      <w:r>
        <w:rPr>
          <w:color w:val="231F20"/>
          <w:spacing w:val="80"/>
        </w:rPr>
        <w:t> </w:t>
      </w:r>
      <w:r>
        <w:rPr>
          <w:color w:val="231F20"/>
        </w:rPr>
        <w:t>sẽ phải làm điều tương tự như vị ấy. Nhưng thực chất những gì đức Phật đã dạy trong đó chỉ là lời mô tả về những gì thực tế diễn ra. Những gì mà Ngài</w:t>
      </w:r>
      <w:r>
        <w:rPr>
          <w:color w:val="231F20"/>
          <w:spacing w:val="-14"/>
        </w:rPr>
        <w:t> </w:t>
      </w:r>
      <w:r>
        <w:rPr>
          <w:color w:val="231F20"/>
        </w:rPr>
        <w:t>đã</w:t>
      </w:r>
      <w:r>
        <w:rPr>
          <w:color w:val="231F20"/>
          <w:spacing w:val="-14"/>
        </w:rPr>
        <w:t> </w:t>
      </w:r>
      <w:r>
        <w:rPr>
          <w:color w:val="231F20"/>
        </w:rPr>
        <w:t>thuyết</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thông</w:t>
      </w:r>
      <w:r>
        <w:rPr>
          <w:color w:val="231F20"/>
          <w:spacing w:val="-14"/>
        </w:rPr>
        <w:t> </w:t>
      </w:r>
      <w:r>
        <w:rPr>
          <w:color w:val="231F20"/>
        </w:rPr>
        <w:t>tin</w:t>
      </w:r>
      <w:r>
        <w:rPr>
          <w:color w:val="231F20"/>
          <w:spacing w:val="-14"/>
        </w:rPr>
        <w:t> </w:t>
      </w:r>
      <w:r>
        <w:rPr>
          <w:color w:val="231F20"/>
        </w:rPr>
        <w:t>để</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biết, chứ</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những</w:t>
      </w:r>
      <w:r>
        <w:rPr>
          <w:color w:val="231F20"/>
          <w:spacing w:val="-8"/>
        </w:rPr>
        <w:t> </w:t>
      </w:r>
      <w:r>
        <w:rPr>
          <w:color w:val="231F20"/>
        </w:rPr>
        <w:t>lời</w:t>
      </w:r>
      <w:r>
        <w:rPr>
          <w:color w:val="231F20"/>
          <w:spacing w:val="-8"/>
        </w:rPr>
        <w:t> </w:t>
      </w:r>
      <w:r>
        <w:rPr>
          <w:color w:val="231F20"/>
        </w:rPr>
        <w:t>chỉ</w:t>
      </w:r>
      <w:r>
        <w:rPr>
          <w:color w:val="231F20"/>
          <w:spacing w:val="-8"/>
        </w:rPr>
        <w:t> </w:t>
      </w:r>
      <w:r>
        <w:rPr>
          <w:color w:val="231F20"/>
        </w:rPr>
        <w:t>dẫn</w:t>
      </w:r>
      <w:r>
        <w:rPr>
          <w:color w:val="231F20"/>
          <w:spacing w:val="-8"/>
        </w:rPr>
        <w:t> </w:t>
      </w:r>
      <w:r>
        <w:rPr>
          <w:color w:val="231F20"/>
        </w:rPr>
        <w:t>để</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làm theo. Như vậy, ta không thấy ở đó điểm nào cho thấy phải lựa chọn đối tượng cụ thể nào đó cho chánh niệm. Chúng ta thấy rằng trong kinh điển, có</w:t>
      </w:r>
      <w:r>
        <w:rPr>
          <w:color w:val="231F20"/>
          <w:spacing w:val="-13"/>
        </w:rPr>
        <w:t> </w:t>
      </w:r>
      <w:r>
        <w:rPr>
          <w:color w:val="231F20"/>
        </w:rPr>
        <w:t>một</w:t>
      </w:r>
      <w:r>
        <w:rPr>
          <w:color w:val="231F20"/>
          <w:spacing w:val="-13"/>
        </w:rPr>
        <w:t> </w:t>
      </w:r>
      <w:r>
        <w:rPr>
          <w:color w:val="231F20"/>
        </w:rPr>
        <w:t>số</w:t>
      </w:r>
      <w:r>
        <w:rPr>
          <w:color w:val="231F20"/>
          <w:spacing w:val="-13"/>
        </w:rPr>
        <w:t> </w:t>
      </w:r>
      <w:r>
        <w:rPr>
          <w:color w:val="231F20"/>
        </w:rPr>
        <w:t>bài</w:t>
      </w:r>
      <w:r>
        <w:rPr>
          <w:color w:val="231F20"/>
          <w:spacing w:val="-13"/>
        </w:rPr>
        <w:t> </w:t>
      </w:r>
      <w:r>
        <w:rPr>
          <w:color w:val="231F20"/>
        </w:rPr>
        <w:t>kinh</w:t>
      </w:r>
      <w:r>
        <w:rPr>
          <w:color w:val="231F20"/>
          <w:spacing w:val="-13"/>
        </w:rPr>
        <w:t> </w:t>
      </w:r>
      <w:r>
        <w:rPr>
          <w:color w:val="231F20"/>
        </w:rPr>
        <w:t>nhấn</w:t>
      </w:r>
      <w:r>
        <w:rPr>
          <w:color w:val="231F20"/>
          <w:spacing w:val="-13"/>
        </w:rPr>
        <w:t> </w:t>
      </w:r>
      <w:r>
        <w:rPr>
          <w:color w:val="231F20"/>
        </w:rPr>
        <w:t>mạnh</w:t>
      </w:r>
      <w:r>
        <w:rPr>
          <w:color w:val="231F20"/>
          <w:spacing w:val="-13"/>
        </w:rPr>
        <w:t> </w:t>
      </w:r>
      <w:r>
        <w:rPr>
          <w:color w:val="231F20"/>
        </w:rPr>
        <w:t>về</w:t>
      </w:r>
      <w:r>
        <w:rPr>
          <w:color w:val="231F20"/>
          <w:spacing w:val="-13"/>
        </w:rPr>
        <w:t> </w:t>
      </w:r>
      <w:r>
        <w:rPr>
          <w:color w:val="231F20"/>
        </w:rPr>
        <w:t>một</w:t>
      </w:r>
      <w:r>
        <w:rPr>
          <w:color w:val="231F20"/>
          <w:spacing w:val="-13"/>
        </w:rPr>
        <w:t> </w:t>
      </w:r>
      <w:r>
        <w:rPr>
          <w:color w:val="231F20"/>
        </w:rPr>
        <w:t>số</w:t>
      </w:r>
      <w:r>
        <w:rPr>
          <w:color w:val="231F20"/>
          <w:spacing w:val="-13"/>
        </w:rPr>
        <w:t> </w:t>
      </w:r>
      <w:r>
        <w:rPr>
          <w:color w:val="231F20"/>
        </w:rPr>
        <w:t>pháp,</w:t>
      </w:r>
      <w:r>
        <w:rPr>
          <w:color w:val="231F20"/>
          <w:spacing w:val="-13"/>
        </w:rPr>
        <w:t> </w:t>
      </w:r>
      <w:r>
        <w:rPr>
          <w:color w:val="231F20"/>
        </w:rPr>
        <w:t>còn một</w:t>
      </w:r>
      <w:r>
        <w:rPr>
          <w:color w:val="231F20"/>
          <w:spacing w:val="-15"/>
        </w:rPr>
        <w:t> </w:t>
      </w:r>
      <w:r>
        <w:rPr>
          <w:color w:val="231F20"/>
        </w:rPr>
        <w:t>số</w:t>
      </w:r>
      <w:r>
        <w:rPr>
          <w:color w:val="231F20"/>
          <w:spacing w:val="-15"/>
        </w:rPr>
        <w:t> </w:t>
      </w:r>
      <w:r>
        <w:rPr>
          <w:color w:val="231F20"/>
        </w:rPr>
        <w:t>bài</w:t>
      </w:r>
      <w:r>
        <w:rPr>
          <w:color w:val="231F20"/>
          <w:spacing w:val="-15"/>
        </w:rPr>
        <w:t> </w:t>
      </w:r>
      <w:r>
        <w:rPr>
          <w:color w:val="231F20"/>
        </w:rPr>
        <w:t>kinh</w:t>
      </w:r>
      <w:r>
        <w:rPr>
          <w:color w:val="231F20"/>
          <w:spacing w:val="-15"/>
        </w:rPr>
        <w:t> </w:t>
      </w:r>
      <w:r>
        <w:rPr>
          <w:color w:val="231F20"/>
        </w:rPr>
        <w:t>khác</w:t>
      </w:r>
      <w:r>
        <w:rPr>
          <w:color w:val="231F20"/>
          <w:spacing w:val="-15"/>
        </w:rPr>
        <w:t> </w:t>
      </w:r>
      <w:r>
        <w:rPr>
          <w:color w:val="231F20"/>
        </w:rPr>
        <w:t>thì</w:t>
      </w:r>
      <w:r>
        <w:rPr>
          <w:color w:val="231F20"/>
          <w:spacing w:val="-15"/>
        </w:rPr>
        <w:t> </w:t>
      </w:r>
      <w:r>
        <w:rPr>
          <w:color w:val="231F20"/>
        </w:rPr>
        <w:t>chỉ</w:t>
      </w:r>
      <w:r>
        <w:rPr>
          <w:color w:val="231F20"/>
          <w:spacing w:val="-15"/>
        </w:rPr>
        <w:t> </w:t>
      </w:r>
      <w:r>
        <w:rPr>
          <w:color w:val="231F20"/>
        </w:rPr>
        <w:t>nói</w:t>
      </w:r>
      <w:r>
        <w:rPr>
          <w:color w:val="231F20"/>
          <w:spacing w:val="-15"/>
        </w:rPr>
        <w:t> </w:t>
      </w:r>
      <w:r>
        <w:rPr>
          <w:color w:val="231F20"/>
        </w:rPr>
        <w:t>về</w:t>
      </w:r>
      <w:r>
        <w:rPr>
          <w:color w:val="231F20"/>
          <w:spacing w:val="-15"/>
        </w:rPr>
        <w:t> </w:t>
      </w:r>
      <w:r>
        <w:rPr>
          <w:color w:val="231F20"/>
        </w:rPr>
        <w:t>một</w:t>
      </w:r>
      <w:r>
        <w:rPr>
          <w:color w:val="231F20"/>
          <w:spacing w:val="-15"/>
        </w:rPr>
        <w:t> </w:t>
      </w:r>
      <w:r>
        <w:rPr>
          <w:color w:val="231F20"/>
        </w:rPr>
        <w:t>pháp</w:t>
      </w:r>
      <w:r>
        <w:rPr>
          <w:color w:val="231F20"/>
          <w:spacing w:val="-15"/>
        </w:rPr>
        <w:t> </w:t>
      </w:r>
      <w:r>
        <w:rPr>
          <w:color w:val="231F20"/>
        </w:rPr>
        <w:t>cụ</w:t>
      </w:r>
      <w:r>
        <w:rPr>
          <w:color w:val="231F20"/>
          <w:spacing w:val="-15"/>
        </w:rPr>
        <w:t> </w:t>
      </w:r>
      <w:r>
        <w:rPr>
          <w:color w:val="231F20"/>
        </w:rPr>
        <w:t>thể mà thôi. Kể cả khi một bài kinh đề cập đến tất cả các</w:t>
      </w:r>
      <w:r>
        <w:rPr>
          <w:color w:val="231F20"/>
          <w:spacing w:val="-12"/>
        </w:rPr>
        <w:t> </w:t>
      </w:r>
      <w:r>
        <w:rPr>
          <w:color w:val="231F20"/>
        </w:rPr>
        <w:t>pháp,</w:t>
      </w:r>
      <w:r>
        <w:rPr>
          <w:color w:val="231F20"/>
          <w:spacing w:val="-12"/>
        </w:rPr>
        <w:t> </w:t>
      </w:r>
      <w:r>
        <w:rPr>
          <w:color w:val="231F20"/>
        </w:rPr>
        <w:t>cũng</w:t>
      </w:r>
      <w:r>
        <w:rPr>
          <w:color w:val="231F20"/>
          <w:spacing w:val="-12"/>
        </w:rPr>
        <w:t> </w:t>
      </w:r>
      <w:r>
        <w:rPr>
          <w:color w:val="231F20"/>
        </w:rPr>
        <w:t>có</w:t>
      </w:r>
      <w:r>
        <w:rPr>
          <w:color w:val="231F20"/>
          <w:spacing w:val="-12"/>
        </w:rPr>
        <w:t> </w:t>
      </w:r>
      <w:r>
        <w:rPr>
          <w:color w:val="231F20"/>
        </w:rPr>
        <w:t>rất</w:t>
      </w:r>
      <w:r>
        <w:rPr>
          <w:color w:val="231F20"/>
          <w:spacing w:val="-12"/>
        </w:rPr>
        <w:t> </w:t>
      </w:r>
      <w:r>
        <w:rPr>
          <w:color w:val="231F20"/>
        </w:rPr>
        <w:t>nhiều</w:t>
      </w:r>
      <w:r>
        <w:rPr>
          <w:color w:val="231F20"/>
          <w:spacing w:val="-12"/>
        </w:rPr>
        <w:t> </w:t>
      </w:r>
      <w:r>
        <w:rPr>
          <w:color w:val="231F20"/>
        </w:rPr>
        <w:t>cách</w:t>
      </w:r>
      <w:r>
        <w:rPr>
          <w:color w:val="231F20"/>
          <w:spacing w:val="-12"/>
        </w:rPr>
        <w:t> </w:t>
      </w:r>
      <w:r>
        <w:rPr>
          <w:color w:val="231F20"/>
        </w:rPr>
        <w:t>sắp</w:t>
      </w:r>
      <w:r>
        <w:rPr>
          <w:color w:val="231F20"/>
          <w:spacing w:val="-12"/>
        </w:rPr>
        <w:t> </w:t>
      </w:r>
      <w:r>
        <w:rPr>
          <w:color w:val="231F20"/>
        </w:rPr>
        <w:t>xếp</w:t>
      </w:r>
      <w:r>
        <w:rPr>
          <w:color w:val="231F20"/>
          <w:spacing w:val="40"/>
        </w:rPr>
        <w:t> </w:t>
      </w:r>
      <w:r>
        <w:rPr>
          <w:color w:val="231F20"/>
        </w:rPr>
        <w:t>các</w:t>
      </w:r>
      <w:r>
        <w:rPr>
          <w:color w:val="231F20"/>
          <w:spacing w:val="-12"/>
        </w:rPr>
        <w:t> </w:t>
      </w:r>
      <w:r>
        <w:rPr>
          <w:color w:val="231F20"/>
        </w:rPr>
        <w:t>pháp ấy</w:t>
      </w:r>
      <w:r>
        <w:rPr>
          <w:color w:val="231F20"/>
          <w:spacing w:val="-1"/>
        </w:rPr>
        <w:t> </w:t>
      </w:r>
      <w:r>
        <w:rPr>
          <w:color w:val="231F20"/>
        </w:rPr>
        <w:t>theo</w:t>
      </w:r>
      <w:r>
        <w:rPr>
          <w:color w:val="231F20"/>
          <w:spacing w:val="-1"/>
        </w:rPr>
        <w:t> </w:t>
      </w:r>
      <w:r>
        <w:rPr>
          <w:color w:val="231F20"/>
        </w:rPr>
        <w:t>những</w:t>
      </w:r>
      <w:r>
        <w:rPr>
          <w:color w:val="231F20"/>
          <w:spacing w:val="-1"/>
        </w:rPr>
        <w:t> </w:t>
      </w:r>
      <w:r>
        <w:rPr>
          <w:color w:val="231F20"/>
        </w:rPr>
        <w:t>cách</w:t>
      </w:r>
      <w:r>
        <w:rPr>
          <w:color w:val="231F20"/>
          <w:spacing w:val="-1"/>
        </w:rPr>
        <w:t> </w:t>
      </w:r>
      <w:r>
        <w:rPr>
          <w:color w:val="231F20"/>
        </w:rPr>
        <w:t>khác</w:t>
      </w:r>
      <w:r>
        <w:rPr>
          <w:color w:val="231F20"/>
          <w:spacing w:val="-1"/>
        </w:rPr>
        <w:t> </w:t>
      </w:r>
      <w:r>
        <w:rPr>
          <w:color w:val="231F20"/>
        </w:rPr>
        <w:t>nhau.</w:t>
      </w:r>
      <w:r>
        <w:rPr>
          <w:color w:val="231F20"/>
          <w:spacing w:val="-5"/>
        </w:rPr>
        <w:t> </w:t>
      </w:r>
      <w:r>
        <w:rPr>
          <w:color w:val="231F20"/>
        </w:rPr>
        <w:t>Tất</w:t>
      </w:r>
      <w:r>
        <w:rPr>
          <w:color w:val="231F20"/>
          <w:spacing w:val="-1"/>
        </w:rPr>
        <w:t> </w:t>
      </w:r>
      <w:r>
        <w:rPr>
          <w:color w:val="231F20"/>
        </w:rPr>
        <w:t>cả</w:t>
      </w:r>
      <w:r>
        <w:rPr>
          <w:color w:val="231F20"/>
          <w:spacing w:val="-1"/>
        </w:rPr>
        <w:t> </w:t>
      </w:r>
      <w:r>
        <w:rPr>
          <w:color w:val="231F20"/>
        </w:rPr>
        <w:t>những</w:t>
      </w:r>
      <w:r>
        <w:rPr>
          <w:color w:val="231F20"/>
          <w:spacing w:val="-1"/>
        </w:rPr>
        <w:t> </w:t>
      </w:r>
      <w:r>
        <w:rPr>
          <w:color w:val="231F20"/>
        </w:rPr>
        <w:t>điều ấy</w:t>
      </w:r>
      <w:r>
        <w:rPr>
          <w:color w:val="231F20"/>
          <w:spacing w:val="-15"/>
        </w:rPr>
        <w:t> </w:t>
      </w:r>
      <w:r>
        <w:rPr>
          <w:color w:val="231F20"/>
        </w:rPr>
        <w:t>đều</w:t>
      </w:r>
      <w:r>
        <w:rPr>
          <w:color w:val="231F20"/>
          <w:spacing w:val="-15"/>
        </w:rPr>
        <w:t> </w:t>
      </w:r>
      <w:r>
        <w:rPr>
          <w:color w:val="231F20"/>
        </w:rPr>
        <w:t>nhằm</w:t>
      </w:r>
      <w:r>
        <w:rPr>
          <w:color w:val="231F20"/>
          <w:spacing w:val="-15"/>
        </w:rPr>
        <w:t> </w:t>
      </w:r>
      <w:r>
        <w:rPr>
          <w:color w:val="231F20"/>
        </w:rPr>
        <w:t>giúp</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hiểu</w:t>
      </w:r>
      <w:r>
        <w:rPr>
          <w:color w:val="231F20"/>
          <w:spacing w:val="-15"/>
        </w:rPr>
        <w:t> </w:t>
      </w:r>
      <w:r>
        <w:rPr>
          <w:color w:val="231F20"/>
        </w:rPr>
        <w:t>rõ</w:t>
      </w:r>
      <w:r>
        <w:rPr>
          <w:color w:val="231F20"/>
          <w:spacing w:val="-14"/>
        </w:rPr>
        <w:t> </w:t>
      </w:r>
      <w:r>
        <w:rPr>
          <w:color w:val="231F20"/>
        </w:rPr>
        <w:t>hơn</w:t>
      </w:r>
      <w:r>
        <w:rPr>
          <w:color w:val="231F20"/>
          <w:spacing w:val="-15"/>
        </w:rPr>
        <w:t> </w:t>
      </w:r>
      <w:r>
        <w:rPr>
          <w:color w:val="231F20"/>
        </w:rPr>
        <w:t>về</w:t>
      </w:r>
      <w:r>
        <w:rPr>
          <w:color w:val="231F20"/>
          <w:spacing w:val="-15"/>
        </w:rPr>
        <w:t> </w:t>
      </w:r>
      <w:r>
        <w:rPr>
          <w:color w:val="231F20"/>
        </w:rPr>
        <w:t>bản</w:t>
      </w:r>
      <w:r>
        <w:rPr>
          <w:color w:val="231F20"/>
          <w:spacing w:val="-15"/>
        </w:rPr>
        <w:t> </w:t>
      </w:r>
      <w:r>
        <w:rPr>
          <w:color w:val="231F20"/>
        </w:rPr>
        <w:t>chất của các pháp. Bởi vì, chính sự suy tư về bản chất của</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chánh</w:t>
      </w:r>
      <w:r>
        <w:rPr>
          <w:color w:val="231F20"/>
          <w:spacing w:val="-3"/>
        </w:rPr>
        <w:t> </w:t>
      </w:r>
      <w:r>
        <w:rPr>
          <w:color w:val="231F20"/>
        </w:rPr>
        <w:t>niệm sinh</w:t>
      </w:r>
      <w:r>
        <w:rPr>
          <w:color w:val="231F20"/>
          <w:spacing w:val="-10"/>
        </w:rPr>
        <w:t> </w:t>
      </w:r>
      <w:r>
        <w:rPr>
          <w:color w:val="231F20"/>
        </w:rPr>
        <w:t>khởi.</w:t>
      </w:r>
      <w:r>
        <w:rPr>
          <w:color w:val="231F20"/>
          <w:spacing w:val="-10"/>
        </w:rPr>
        <w:t> </w:t>
      </w:r>
      <w:r>
        <w:rPr>
          <w:color w:val="231F20"/>
        </w:rPr>
        <w:t>Nhưng</w:t>
      </w:r>
      <w:r>
        <w:rPr>
          <w:color w:val="231F20"/>
          <w:spacing w:val="-10"/>
        </w:rPr>
        <w:t> </w:t>
      </w:r>
      <w:r>
        <w:rPr>
          <w:color w:val="231F20"/>
        </w:rPr>
        <w:t>điều</w:t>
      </w:r>
      <w:r>
        <w:rPr>
          <w:color w:val="231F20"/>
          <w:spacing w:val="-10"/>
        </w:rPr>
        <w:t> </w:t>
      </w:r>
      <w:r>
        <w:rPr>
          <w:color w:val="231F20"/>
        </w:rPr>
        <w:t>đó</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nghĩa</w:t>
      </w:r>
      <w:r>
        <w:rPr>
          <w:color w:val="231F20"/>
          <w:spacing w:val="-10"/>
        </w:rPr>
        <w:t> </w:t>
      </w:r>
      <w:r>
        <w:rPr>
          <w:color w:val="231F20"/>
        </w:rPr>
        <w:t>rằng:</w:t>
      </w:r>
      <w:r>
        <w:rPr>
          <w:color w:val="231F20"/>
          <w:spacing w:val="-10"/>
        </w:rPr>
        <w:t> </w:t>
      </w:r>
      <w:r>
        <w:rPr>
          <w:color w:val="231F20"/>
        </w:rPr>
        <w:t>cứ đọc hay đang suy nghĩ về thực tại nào đó là sẽ có chánh niệm về thực tại ấy. Bởi vì khi chánh niệm sinh khởi, tự nó lựa chọn đối tượng của nó, chứ không phải là do chúng ta lựa chọn.</w:t>
      </w:r>
    </w:p>
    <w:p>
      <w:pPr>
        <w:pStyle w:val="BodyText"/>
        <w:spacing w:line="261" w:lineRule="auto" w:before="138"/>
        <w:ind w:right="135"/>
      </w:pPr>
      <w:r>
        <w:rPr>
          <w:b/>
          <w:i/>
          <w:color w:val="231F20"/>
        </w:rPr>
        <w:t>Achaan Sujin: </w:t>
      </w:r>
      <w:r>
        <w:rPr>
          <w:color w:val="231F20"/>
        </w:rPr>
        <w:t>Ở khoảnh khắc có sự lựa</w:t>
      </w:r>
      <w:r>
        <w:rPr>
          <w:color w:val="231F20"/>
          <w:spacing w:val="80"/>
        </w:rPr>
        <w:t> </w:t>
      </w:r>
      <w:r>
        <w:rPr>
          <w:color w:val="231F20"/>
        </w:rPr>
        <w:t>chọn đối tượng, đối tượng của sự lựa chọn đó là đối tượng của dính mắc, và ở đó không có </w:t>
      </w:r>
      <w:r>
        <w:rPr>
          <w:color w:val="231F20"/>
        </w:rPr>
        <w:t>hiểu biết</w:t>
      </w:r>
      <w:r>
        <w:rPr>
          <w:color w:val="231F20"/>
          <w:spacing w:val="4"/>
        </w:rPr>
        <w:t> </w:t>
      </w:r>
      <w:r>
        <w:rPr>
          <w:color w:val="231F20"/>
        </w:rPr>
        <w:t>chút</w:t>
      </w:r>
      <w:r>
        <w:rPr>
          <w:color w:val="231F20"/>
          <w:spacing w:val="4"/>
        </w:rPr>
        <w:t> </w:t>
      </w:r>
      <w:r>
        <w:rPr>
          <w:color w:val="231F20"/>
        </w:rPr>
        <w:t>nào.</w:t>
      </w:r>
      <w:r>
        <w:rPr>
          <w:color w:val="231F20"/>
          <w:spacing w:val="4"/>
        </w:rPr>
        <w:t> </w:t>
      </w:r>
      <w:r>
        <w:rPr>
          <w:color w:val="231F20"/>
        </w:rPr>
        <w:t>Bây</w:t>
      </w:r>
      <w:r>
        <w:rPr>
          <w:color w:val="231F20"/>
          <w:spacing w:val="4"/>
        </w:rPr>
        <w:t> </w:t>
      </w:r>
      <w:r>
        <w:rPr>
          <w:color w:val="231F20"/>
        </w:rPr>
        <w:t>giờ</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hãy</w:t>
      </w:r>
      <w:r>
        <w:rPr>
          <w:color w:val="231F20"/>
          <w:spacing w:val="4"/>
        </w:rPr>
        <w:t> </w:t>
      </w:r>
      <w:r>
        <w:rPr>
          <w:color w:val="231F20"/>
        </w:rPr>
        <w:t>thử</w:t>
      </w:r>
      <w:r>
        <w:rPr>
          <w:color w:val="231F20"/>
          <w:spacing w:val="4"/>
        </w:rPr>
        <w:t> </w:t>
      </w:r>
      <w:r>
        <w:rPr>
          <w:color w:val="231F20"/>
        </w:rPr>
        <w:t>chọn</w:t>
      </w:r>
      <w:r>
        <w:rPr>
          <w:color w:val="231F20"/>
          <w:spacing w:val="4"/>
        </w:rPr>
        <w:t> </w:t>
      </w:r>
      <w:r>
        <w:rPr>
          <w:color w:val="231F20"/>
          <w:spacing w:val="-5"/>
        </w:rPr>
        <w:t>một</w:t>
      </w:r>
    </w:p>
    <w:p>
      <w:pPr>
        <w:pStyle w:val="BodyText"/>
        <w:spacing w:after="0" w:line="261" w:lineRule="auto"/>
        <w:sectPr>
          <w:pgSz w:w="7660" w:h="11630"/>
          <w:pgMar w:header="892" w:footer="0" w:top="1220" w:bottom="280" w:left="992" w:right="992"/>
        </w:sectPr>
      </w:pPr>
    </w:p>
    <w:p>
      <w:pPr>
        <w:pStyle w:val="BodyText"/>
        <w:spacing w:line="264" w:lineRule="auto"/>
        <w:ind w:right="0" w:firstLine="0"/>
        <w:jc w:val="left"/>
      </w:pPr>
      <w:r>
        <w:rPr>
          <w:color w:val="231F20"/>
        </w:rPr>
        <w:t>đối tượng đi, và xem xem có hiểu gì về đối </w:t>
      </w:r>
      <w:r>
        <w:rPr>
          <w:color w:val="231F20"/>
        </w:rPr>
        <w:t>tượng ấy không?</w:t>
      </w:r>
    </w:p>
    <w:p>
      <w:pPr>
        <w:pStyle w:val="BodyText"/>
        <w:spacing w:before="0"/>
        <w:ind w:left="0" w:right="0" w:firstLine="0"/>
        <w:jc w:val="left"/>
      </w:pPr>
    </w:p>
    <w:p>
      <w:pPr>
        <w:pStyle w:val="BodyText"/>
        <w:spacing w:before="50"/>
        <w:ind w:left="0" w:right="0" w:firstLine="0"/>
        <w:jc w:val="left"/>
      </w:pPr>
    </w:p>
    <w:p>
      <w:pPr>
        <w:pStyle w:val="Heading2"/>
        <w:spacing w:before="1"/>
      </w:pPr>
      <w:r>
        <w:rPr>
          <w:color w:val="231F20"/>
        </w:rPr>
        <w:t>Pháp</w:t>
      </w:r>
      <w:r>
        <w:rPr>
          <w:color w:val="231F20"/>
          <w:spacing w:val="-5"/>
        </w:rPr>
        <w:t> </w:t>
      </w:r>
      <w:r>
        <w:rPr>
          <w:color w:val="231F20"/>
        </w:rPr>
        <w:t>đàm</w:t>
      </w:r>
      <w:r>
        <w:rPr>
          <w:color w:val="231F20"/>
          <w:spacing w:val="-2"/>
        </w:rPr>
        <w:t> </w:t>
      </w:r>
      <w:r>
        <w:rPr>
          <w:color w:val="231F20"/>
        </w:rPr>
        <w:t>Nha</w:t>
      </w:r>
      <w:r>
        <w:rPr>
          <w:color w:val="231F20"/>
          <w:spacing w:val="-2"/>
        </w:rPr>
        <w:t> </w:t>
      </w:r>
      <w:r>
        <w:rPr>
          <w:color w:val="231F20"/>
        </w:rPr>
        <w:t>Trang</w:t>
      </w:r>
      <w:r>
        <w:rPr>
          <w:color w:val="231F20"/>
          <w:spacing w:val="-2"/>
        </w:rPr>
        <w:t> </w:t>
      </w:r>
      <w:r>
        <w:rPr>
          <w:color w:val="231F20"/>
        </w:rPr>
        <w:t>sáng</w:t>
      </w:r>
      <w:r>
        <w:rPr>
          <w:color w:val="231F20"/>
          <w:spacing w:val="-2"/>
        </w:rPr>
        <w:t> 08/04/2016</w:t>
      </w:r>
    </w:p>
    <w:p>
      <w:pPr>
        <w:pStyle w:val="BodyText"/>
        <w:spacing w:line="264" w:lineRule="auto" w:before="312"/>
      </w:pPr>
      <w:r>
        <w:rPr>
          <w:b/>
          <w:i/>
          <w:color w:val="231F20"/>
        </w:rPr>
        <w:t>Người</w:t>
      </w:r>
      <w:r>
        <w:rPr>
          <w:b/>
          <w:i/>
          <w:color w:val="231F20"/>
          <w:spacing w:val="-12"/>
        </w:rPr>
        <w:t> </w:t>
      </w:r>
      <w:r>
        <w:rPr>
          <w:b/>
          <w:i/>
          <w:color w:val="231F20"/>
        </w:rPr>
        <w:t>hỏi</w:t>
      </w:r>
      <w:r>
        <w:rPr>
          <w:color w:val="231F20"/>
        </w:rPr>
        <w:t>:</w:t>
      </w:r>
      <w:r>
        <w:rPr>
          <w:color w:val="231F20"/>
          <w:spacing w:val="-8"/>
        </w:rPr>
        <w:t> </w:t>
      </w:r>
      <w:r>
        <w:rPr>
          <w:color w:val="231F20"/>
        </w:rPr>
        <w:t>Xin</w:t>
      </w:r>
      <w:r>
        <w:rPr>
          <w:color w:val="231F20"/>
          <w:spacing w:val="-17"/>
        </w:rPr>
        <w:t> </w:t>
      </w:r>
      <w:r>
        <w:rPr>
          <w:color w:val="231F20"/>
        </w:rPr>
        <w:t>Achaan</w:t>
      </w:r>
      <w:r>
        <w:rPr>
          <w:color w:val="231F20"/>
          <w:spacing w:val="-7"/>
        </w:rPr>
        <w:t> </w:t>
      </w:r>
      <w:r>
        <w:rPr>
          <w:color w:val="231F20"/>
        </w:rPr>
        <w:t>giảng</w:t>
      </w:r>
      <w:r>
        <w:rPr>
          <w:color w:val="231F20"/>
          <w:spacing w:val="-8"/>
        </w:rPr>
        <w:t> </w:t>
      </w:r>
      <w:r>
        <w:rPr>
          <w:color w:val="231F20"/>
        </w:rPr>
        <w:t>giải</w:t>
      </w:r>
      <w:r>
        <w:rPr>
          <w:color w:val="231F20"/>
          <w:spacing w:val="-8"/>
        </w:rPr>
        <w:t> </w:t>
      </w:r>
      <w:r>
        <w:rPr>
          <w:color w:val="231F20"/>
        </w:rPr>
        <w:t>về</w:t>
      </w:r>
      <w:r>
        <w:rPr>
          <w:color w:val="231F20"/>
          <w:spacing w:val="-8"/>
        </w:rPr>
        <w:t> </w:t>
      </w:r>
      <w:r>
        <w:rPr>
          <w:color w:val="231F20"/>
        </w:rPr>
        <w:t>tuệ</w:t>
      </w:r>
      <w:r>
        <w:rPr>
          <w:color w:val="231F20"/>
          <w:spacing w:val="-8"/>
        </w:rPr>
        <w:t> </w:t>
      </w:r>
      <w:r>
        <w:rPr>
          <w:color w:val="231F20"/>
        </w:rPr>
        <w:t>phân biệt danh - sắc. Bà thường chú trọng sự hiểu biết về</w:t>
      </w:r>
      <w:r>
        <w:rPr>
          <w:color w:val="231F20"/>
          <w:spacing w:val="-5"/>
        </w:rPr>
        <w:t> </w:t>
      </w:r>
      <w:r>
        <w:rPr>
          <w:color w:val="231F20"/>
        </w:rPr>
        <w:t>các</w:t>
      </w:r>
      <w:r>
        <w:rPr>
          <w:color w:val="231F20"/>
          <w:spacing w:val="-6"/>
        </w:rPr>
        <w:t> </w:t>
      </w:r>
      <w:r>
        <w:rPr>
          <w:color w:val="231F20"/>
        </w:rPr>
        <w:t>đặc</w:t>
      </w:r>
      <w:r>
        <w:rPr>
          <w:color w:val="231F20"/>
          <w:spacing w:val="-6"/>
        </w:rPr>
        <w:t> </w:t>
      </w:r>
      <w:r>
        <w:rPr>
          <w:color w:val="231F20"/>
        </w:rPr>
        <w:t>tính</w:t>
      </w:r>
      <w:r>
        <w:rPr>
          <w:color w:val="231F20"/>
          <w:spacing w:val="-5"/>
        </w:rPr>
        <w:t> </w:t>
      </w:r>
      <w:r>
        <w:rPr>
          <w:color w:val="231F20"/>
        </w:rPr>
        <w:t>khác</w:t>
      </w:r>
      <w:r>
        <w:rPr>
          <w:color w:val="231F20"/>
          <w:spacing w:val="-6"/>
        </w:rPr>
        <w:t> </w:t>
      </w:r>
      <w:r>
        <w:rPr>
          <w:color w:val="231F20"/>
        </w:rPr>
        <w:t>nhau</w:t>
      </w:r>
      <w:r>
        <w:rPr>
          <w:color w:val="231F20"/>
          <w:spacing w:val="-5"/>
        </w:rPr>
        <w:t> </w:t>
      </w:r>
      <w:r>
        <w:rPr>
          <w:color w:val="231F20"/>
        </w:rPr>
        <w:t>của</w:t>
      </w:r>
      <w:r>
        <w:rPr>
          <w:color w:val="231F20"/>
          <w:spacing w:val="-6"/>
        </w:rPr>
        <w:t> </w:t>
      </w:r>
      <w:r>
        <w:rPr>
          <w:color w:val="231F20"/>
        </w:rPr>
        <w:t>những</w:t>
      </w:r>
      <w:r>
        <w:rPr>
          <w:color w:val="231F20"/>
          <w:spacing w:val="-5"/>
        </w:rPr>
        <w:t> </w:t>
      </w:r>
      <w:r>
        <w:rPr>
          <w:color w:val="231F20"/>
        </w:rPr>
        <w:t>thực</w:t>
      </w:r>
      <w:r>
        <w:rPr>
          <w:color w:val="231F20"/>
          <w:spacing w:val="-6"/>
        </w:rPr>
        <w:t> </w:t>
      </w:r>
      <w:r>
        <w:rPr>
          <w:color w:val="231F20"/>
        </w:rPr>
        <w:t>tại</w:t>
      </w:r>
      <w:r>
        <w:rPr>
          <w:color w:val="231F20"/>
          <w:spacing w:val="-6"/>
        </w:rPr>
        <w:t> </w:t>
      </w:r>
      <w:r>
        <w:rPr>
          <w:color w:val="231F20"/>
        </w:rPr>
        <w:t>kinh nghiệm</w:t>
      </w:r>
      <w:r>
        <w:rPr>
          <w:color w:val="231F20"/>
          <w:spacing w:val="-17"/>
        </w:rPr>
        <w:t> </w:t>
      </w:r>
      <w:r>
        <w:rPr>
          <w:color w:val="231F20"/>
        </w:rPr>
        <w:t>và</w:t>
      </w:r>
      <w:r>
        <w:rPr>
          <w:color w:val="231F20"/>
          <w:spacing w:val="-17"/>
        </w:rPr>
        <w:t> </w:t>
      </w:r>
      <w:r>
        <w:rPr>
          <w:color w:val="231F20"/>
        </w:rPr>
        <w:t>không</w:t>
      </w:r>
      <w:r>
        <w:rPr>
          <w:color w:val="231F20"/>
          <w:spacing w:val="-17"/>
        </w:rPr>
        <w:t> </w:t>
      </w:r>
      <w:r>
        <w:rPr>
          <w:color w:val="231F20"/>
        </w:rPr>
        <w:t>kinh</w:t>
      </w:r>
      <w:r>
        <w:rPr>
          <w:color w:val="231F20"/>
          <w:spacing w:val="-16"/>
        </w:rPr>
        <w:t> </w:t>
      </w:r>
      <w:r>
        <w:rPr>
          <w:color w:val="231F20"/>
        </w:rPr>
        <w:t>nghiệm</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ở</w:t>
      </w:r>
      <w:r>
        <w:rPr>
          <w:color w:val="231F20"/>
          <w:spacing w:val="-16"/>
        </w:rPr>
        <w:t> </w:t>
      </w:r>
      <w:r>
        <w:rPr>
          <w:color w:val="231F20"/>
        </w:rPr>
        <w:t>khoảnh khắc</w:t>
      </w:r>
      <w:r>
        <w:rPr>
          <w:color w:val="231F20"/>
          <w:spacing w:val="-3"/>
        </w:rPr>
        <w:t> </w:t>
      </w:r>
      <w:r>
        <w:rPr>
          <w:color w:val="231F20"/>
        </w:rPr>
        <w:t>hiện</w:t>
      </w:r>
      <w:r>
        <w:rPr>
          <w:color w:val="231F20"/>
          <w:spacing w:val="-3"/>
        </w:rPr>
        <w:t> </w:t>
      </w:r>
      <w:r>
        <w:rPr>
          <w:color w:val="231F20"/>
        </w:rPr>
        <w:t>tại?</w:t>
      </w:r>
      <w:r>
        <w:rPr>
          <w:color w:val="231F20"/>
          <w:spacing w:val="-3"/>
        </w:rPr>
        <w:t> </w:t>
      </w:r>
      <w:r>
        <w:rPr>
          <w:color w:val="231F20"/>
        </w:rPr>
        <w:t>Có</w:t>
      </w:r>
      <w:r>
        <w:rPr>
          <w:color w:val="231F20"/>
          <w:spacing w:val="-3"/>
        </w:rPr>
        <w:t> </w:t>
      </w:r>
      <w:r>
        <w:rPr>
          <w:color w:val="231F20"/>
        </w:rPr>
        <w:t>phải</w:t>
      </w:r>
      <w:r>
        <w:rPr>
          <w:color w:val="231F20"/>
          <w:spacing w:val="-3"/>
        </w:rPr>
        <w:t> </w:t>
      </w:r>
      <w:r>
        <w:rPr>
          <w:color w:val="231F20"/>
        </w:rPr>
        <w:t>điều</w:t>
      </w:r>
      <w:r>
        <w:rPr>
          <w:color w:val="231F20"/>
          <w:spacing w:val="-3"/>
        </w:rPr>
        <w:t> </w:t>
      </w:r>
      <w:r>
        <w:rPr>
          <w:color w:val="231F20"/>
        </w:rPr>
        <w:t>này</w:t>
      </w:r>
      <w:r>
        <w:rPr>
          <w:color w:val="231F20"/>
          <w:spacing w:val="-3"/>
        </w:rPr>
        <w:t> </w:t>
      </w:r>
      <w:r>
        <w:rPr>
          <w:color w:val="231F20"/>
        </w:rPr>
        <w:t>làm</w:t>
      </w:r>
      <w:r>
        <w:rPr>
          <w:color w:val="231F20"/>
          <w:spacing w:val="-3"/>
        </w:rPr>
        <w:t> </w:t>
      </w:r>
      <w:r>
        <w:rPr>
          <w:color w:val="231F20"/>
        </w:rPr>
        <w:t>duyên</w:t>
      </w:r>
      <w:r>
        <w:rPr>
          <w:color w:val="231F20"/>
          <w:spacing w:val="-3"/>
        </w:rPr>
        <w:t> </w:t>
      </w:r>
      <w:r>
        <w:rPr>
          <w:color w:val="231F20"/>
        </w:rPr>
        <w:t>cho</w:t>
      </w:r>
      <w:r>
        <w:rPr>
          <w:color w:val="231F20"/>
          <w:spacing w:val="-3"/>
        </w:rPr>
        <w:t> </w:t>
      </w:r>
      <w:r>
        <w:rPr>
          <w:color w:val="231F20"/>
        </w:rPr>
        <w:t>sự phát triển và kinh nghiệm tuệ phân biệt danh sắc không ạ?</w:t>
      </w:r>
    </w:p>
    <w:p>
      <w:pPr>
        <w:pStyle w:val="BodyText"/>
        <w:spacing w:line="264" w:lineRule="auto" w:before="116"/>
      </w:pPr>
      <w:r>
        <w:rPr>
          <w:b/>
          <w:i/>
          <w:color w:val="231F20"/>
        </w:rPr>
        <w:t>Achaan</w:t>
      </w:r>
      <w:r>
        <w:rPr>
          <w:b/>
          <w:i/>
          <w:color w:val="231F20"/>
          <w:spacing w:val="-14"/>
        </w:rPr>
        <w:t> </w:t>
      </w:r>
      <w:r>
        <w:rPr>
          <w:b/>
          <w:i/>
          <w:color w:val="231F20"/>
        </w:rPr>
        <w:t>Sujin:</w:t>
      </w:r>
      <w:r>
        <w:rPr>
          <w:b/>
          <w:i/>
          <w:color w:val="231F20"/>
          <w:spacing w:val="-13"/>
        </w:rPr>
        <w:t> </w:t>
      </w:r>
      <w:r>
        <w:rPr>
          <w:color w:val="231F20"/>
        </w:rPr>
        <w:t>Đừng</w:t>
      </w:r>
      <w:r>
        <w:rPr>
          <w:color w:val="231F20"/>
          <w:spacing w:val="-14"/>
        </w:rPr>
        <w:t> </w:t>
      </w:r>
      <w:r>
        <w:rPr>
          <w:color w:val="231F20"/>
        </w:rPr>
        <w:t>quên</w:t>
      </w:r>
      <w:r>
        <w:rPr>
          <w:color w:val="231F20"/>
          <w:spacing w:val="-14"/>
        </w:rPr>
        <w:t> </w:t>
      </w:r>
      <w:r>
        <w:rPr>
          <w:color w:val="231F20"/>
        </w:rPr>
        <w:t>ai</w:t>
      </w:r>
      <w:r>
        <w:rPr>
          <w:color w:val="231F20"/>
          <w:spacing w:val="-14"/>
        </w:rPr>
        <w:t> </w:t>
      </w:r>
      <w:r>
        <w:rPr>
          <w:color w:val="231F20"/>
        </w:rPr>
        <w:t>là</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Liệu những lời dạy của đức Phật có dễ để hiểu </w:t>
      </w:r>
      <w:r>
        <w:rPr>
          <w:color w:val="231F20"/>
        </w:rPr>
        <w:t>không, hay</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nghiên</w:t>
      </w:r>
      <w:r>
        <w:rPr>
          <w:color w:val="231F20"/>
          <w:spacing w:val="-4"/>
        </w:rPr>
        <w:t> </w:t>
      </w:r>
      <w:r>
        <w:rPr>
          <w:color w:val="231F20"/>
        </w:rPr>
        <w:t>cứu</w:t>
      </w:r>
      <w:r>
        <w:rPr>
          <w:color w:val="231F20"/>
          <w:spacing w:val="-4"/>
        </w:rPr>
        <w:t> </w:t>
      </w:r>
      <w:r>
        <w:rPr>
          <w:color w:val="231F20"/>
        </w:rPr>
        <w:t>và</w:t>
      </w:r>
      <w:r>
        <w:rPr>
          <w:color w:val="231F20"/>
          <w:spacing w:val="-4"/>
        </w:rPr>
        <w:t> </w:t>
      </w:r>
      <w:r>
        <w:rPr>
          <w:color w:val="231F20"/>
        </w:rPr>
        <w:t>tìm</w:t>
      </w:r>
      <w:r>
        <w:rPr>
          <w:color w:val="231F20"/>
          <w:spacing w:val="-4"/>
        </w:rPr>
        <w:t> </w:t>
      </w:r>
      <w:r>
        <w:rPr>
          <w:color w:val="231F20"/>
        </w:rPr>
        <w:t>hiểu</w:t>
      </w:r>
      <w:r>
        <w:rPr>
          <w:color w:val="231F20"/>
          <w:spacing w:val="-4"/>
        </w:rPr>
        <w:t> </w:t>
      </w:r>
      <w:r>
        <w:rPr>
          <w:color w:val="231F20"/>
        </w:rPr>
        <w:t>một cách cẩn thận, kỹ lưỡng để có thể bắt đầu hiểu được ý nghĩa của những lời dạy ấy? Mỗi lời dạy của đức Phật cần phải được tìm hiểu, suy xét một cách cẩn thận để có thể hiểu được ai là bậc Giác ngộ, và những gì mà ngài đã giác ngộ. Khi ta nói đến</w:t>
      </w:r>
      <w:r>
        <w:rPr>
          <w:color w:val="231F20"/>
          <w:spacing w:val="-11"/>
        </w:rPr>
        <w:t> </w:t>
      </w:r>
      <w:r>
        <w:rPr>
          <w:color w:val="231F20"/>
        </w:rPr>
        <w:t>tuệ</w:t>
      </w:r>
      <w:r>
        <w:rPr>
          <w:color w:val="231F20"/>
          <w:spacing w:val="-11"/>
        </w:rPr>
        <w:t> </w:t>
      </w:r>
      <w:r>
        <w:rPr>
          <w:color w:val="231F20"/>
        </w:rPr>
        <w:t>phân</w:t>
      </w:r>
      <w:r>
        <w:rPr>
          <w:color w:val="231F20"/>
          <w:spacing w:val="-11"/>
        </w:rPr>
        <w:t> </w:t>
      </w:r>
      <w:r>
        <w:rPr>
          <w:color w:val="231F20"/>
        </w:rPr>
        <w:t>biệt</w:t>
      </w:r>
      <w:r>
        <w:rPr>
          <w:color w:val="231F20"/>
          <w:spacing w:val="-11"/>
        </w:rPr>
        <w:t> </w:t>
      </w:r>
      <w:r>
        <w:rPr>
          <w:color w:val="231F20"/>
        </w:rPr>
        <w:t>danh</w:t>
      </w:r>
      <w:r>
        <w:rPr>
          <w:color w:val="231F20"/>
          <w:spacing w:val="-11"/>
        </w:rPr>
        <w:t> </w:t>
      </w:r>
      <w:r>
        <w:rPr>
          <w:color w:val="231F20"/>
        </w:rPr>
        <w:t>-</w:t>
      </w:r>
      <w:r>
        <w:rPr>
          <w:color w:val="231F20"/>
          <w:spacing w:val="-11"/>
        </w:rPr>
        <w:t> </w:t>
      </w:r>
      <w:r>
        <w:rPr>
          <w:color w:val="231F20"/>
        </w:rPr>
        <w:t>sắc,</w:t>
      </w:r>
      <w:r>
        <w:rPr>
          <w:color w:val="231F20"/>
          <w:spacing w:val="-11"/>
        </w:rPr>
        <w:t> </w:t>
      </w:r>
      <w:r>
        <w:rPr>
          <w:color w:val="231F20"/>
        </w:rPr>
        <w:t>có</w:t>
      </w:r>
      <w:r>
        <w:rPr>
          <w:color w:val="231F20"/>
          <w:spacing w:val="-11"/>
        </w:rPr>
        <w:t> </w:t>
      </w:r>
      <w:r>
        <w:rPr>
          <w:color w:val="231F20"/>
        </w:rPr>
        <w:t>bao</w:t>
      </w:r>
      <w:r>
        <w:rPr>
          <w:color w:val="231F20"/>
          <w:spacing w:val="-11"/>
        </w:rPr>
        <w:t> </w:t>
      </w:r>
      <w:r>
        <w:rPr>
          <w:color w:val="231F20"/>
        </w:rPr>
        <w:t>nhiêu</w:t>
      </w:r>
      <w:r>
        <w:rPr>
          <w:color w:val="231F20"/>
          <w:spacing w:val="-11"/>
        </w:rPr>
        <w:t> </w:t>
      </w:r>
      <w:r>
        <w:rPr>
          <w:color w:val="231F20"/>
        </w:rPr>
        <w:t>từ</w:t>
      </w:r>
      <w:r>
        <w:rPr>
          <w:color w:val="231F20"/>
          <w:spacing w:val="-11"/>
        </w:rPr>
        <w:t> </w:t>
      </w:r>
      <w:r>
        <w:rPr>
          <w:color w:val="231F20"/>
        </w:rPr>
        <w:t>ở</w:t>
      </w:r>
      <w:r>
        <w:rPr>
          <w:color w:val="231F20"/>
          <w:spacing w:val="-11"/>
        </w:rPr>
        <w:t> </w:t>
      </w:r>
      <w:r>
        <w:rPr>
          <w:color w:val="231F20"/>
        </w:rPr>
        <w:t>đó? Khi nói đến tuệ - phân biệt</w:t>
      </w:r>
      <w:r>
        <w:rPr>
          <w:color w:val="231F20"/>
          <w:spacing w:val="-1"/>
        </w:rPr>
        <w:t> </w:t>
      </w:r>
      <w:r>
        <w:rPr>
          <w:color w:val="231F20"/>
        </w:rPr>
        <w:t>- danh - sắc là nói đến tuệ minh sát vipassanā chứ không còn là mức độ hiểu biết tư duy về thực tại. Cái thấy hay là nhãn thức</w:t>
      </w:r>
      <w:r>
        <w:rPr>
          <w:color w:val="231F20"/>
          <w:spacing w:val="-1"/>
        </w:rPr>
        <w:t> </w:t>
      </w:r>
      <w:r>
        <w:rPr>
          <w:color w:val="231F20"/>
        </w:rPr>
        <w:t>là</w:t>
      </w:r>
      <w:r>
        <w:rPr>
          <w:color w:val="231F20"/>
          <w:spacing w:val="-1"/>
        </w:rPr>
        <w:t> </w:t>
      </w:r>
      <w:r>
        <w:rPr>
          <w:color w:val="231F20"/>
        </w:rPr>
        <w:t>danh,</w:t>
      </w:r>
      <w:r>
        <w:rPr>
          <w:color w:val="231F20"/>
          <w:spacing w:val="-1"/>
        </w:rPr>
        <w:t> </w:t>
      </w:r>
      <w:r>
        <w:rPr>
          <w:color w:val="231F20"/>
        </w:rPr>
        <w:t>cái</w:t>
      </w:r>
      <w:r>
        <w:rPr>
          <w:color w:val="231F20"/>
          <w:spacing w:val="-1"/>
        </w:rPr>
        <w:t> </w:t>
      </w:r>
      <w:r>
        <w:rPr>
          <w:color w:val="231F20"/>
        </w:rPr>
        <w:t>được</w:t>
      </w:r>
      <w:r>
        <w:rPr>
          <w:color w:val="231F20"/>
          <w:spacing w:val="-1"/>
        </w:rPr>
        <w:t> </w:t>
      </w:r>
      <w:r>
        <w:rPr>
          <w:color w:val="231F20"/>
        </w:rPr>
        <w:t>thấy</w:t>
      </w:r>
      <w:r>
        <w:rPr>
          <w:color w:val="231F20"/>
          <w:spacing w:val="-1"/>
        </w:rPr>
        <w:t> </w:t>
      </w:r>
      <w:r>
        <w:rPr>
          <w:color w:val="231F20"/>
        </w:rPr>
        <w:t>là</w:t>
      </w:r>
      <w:r>
        <w:rPr>
          <w:color w:val="231F20"/>
          <w:spacing w:val="-1"/>
        </w:rPr>
        <w:t> </w:t>
      </w:r>
      <w:r>
        <w:rPr>
          <w:color w:val="231F20"/>
        </w:rPr>
        <w:t>sắc,</w:t>
      </w:r>
      <w:r>
        <w:rPr>
          <w:color w:val="231F20"/>
          <w:spacing w:val="-1"/>
        </w:rPr>
        <w:t> </w:t>
      </w:r>
      <w:r>
        <w:rPr>
          <w:color w:val="231F20"/>
        </w:rPr>
        <w:t>và</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 chúng</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spacing w:val="-4"/>
        </w:rPr>
        <w:t>giữa</w:t>
      </w:r>
    </w:p>
    <w:p>
      <w:pPr>
        <w:pStyle w:val="BodyText"/>
        <w:spacing w:after="0" w:line="264" w:lineRule="auto"/>
        <w:sectPr>
          <w:pgSz w:w="7660" w:h="11630"/>
          <w:pgMar w:header="892" w:footer="0" w:top="1220" w:bottom="280" w:left="992" w:right="992"/>
        </w:sectPr>
      </w:pPr>
    </w:p>
    <w:p>
      <w:pPr>
        <w:pStyle w:val="BodyText"/>
        <w:spacing w:line="264" w:lineRule="auto"/>
        <w:ind w:firstLine="0"/>
      </w:pPr>
      <w:r>
        <w:rPr>
          <w:color w:val="231F20"/>
        </w:rPr>
        <w:t>đặc tính của danh và sắc được phát triển từ </w:t>
      </w:r>
      <w:r>
        <w:rPr>
          <w:color w:val="231F20"/>
        </w:rPr>
        <w:t>mức độ</w:t>
      </w:r>
      <w:r>
        <w:rPr>
          <w:color w:val="231F20"/>
          <w:spacing w:val="-2"/>
        </w:rPr>
        <w:t> </w:t>
      </w:r>
      <w:r>
        <w:rPr>
          <w:color w:val="231F20"/>
        </w:rPr>
        <w:t>tư</w:t>
      </w:r>
      <w:r>
        <w:rPr>
          <w:color w:val="231F20"/>
          <w:spacing w:val="-2"/>
        </w:rPr>
        <w:t> </w:t>
      </w:r>
      <w:r>
        <w:rPr>
          <w:color w:val="231F20"/>
        </w:rPr>
        <w:t>duy</w:t>
      </w:r>
      <w:r>
        <w:rPr>
          <w:color w:val="231F20"/>
          <w:spacing w:val="-2"/>
        </w:rPr>
        <w:t> </w:t>
      </w:r>
      <w:r>
        <w:rPr>
          <w:color w:val="231F20"/>
        </w:rPr>
        <w:t>dần</w:t>
      </w:r>
      <w:r>
        <w:rPr>
          <w:color w:val="231F20"/>
          <w:spacing w:val="-2"/>
        </w:rPr>
        <w:t> </w:t>
      </w:r>
      <w:r>
        <w:rPr>
          <w:color w:val="231F20"/>
        </w:rPr>
        <w:t>dần</w:t>
      </w:r>
      <w:r>
        <w:rPr>
          <w:color w:val="231F20"/>
          <w:spacing w:val="-2"/>
        </w:rPr>
        <w:t> </w:t>
      </w:r>
      <w:r>
        <w:rPr>
          <w:color w:val="231F20"/>
        </w:rPr>
        <w:t>cho</w:t>
      </w:r>
      <w:r>
        <w:rPr>
          <w:color w:val="231F20"/>
          <w:spacing w:val="-2"/>
        </w:rPr>
        <w:t> </w:t>
      </w:r>
      <w:r>
        <w:rPr>
          <w:color w:val="231F20"/>
        </w:rPr>
        <w:t>đến</w:t>
      </w:r>
      <w:r>
        <w:rPr>
          <w:color w:val="231F20"/>
          <w:spacing w:val="-2"/>
        </w:rPr>
        <w:t> </w:t>
      </w:r>
      <w:r>
        <w:rPr>
          <w:color w:val="231F20"/>
        </w:rPr>
        <w:t>khi</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chúng xuất hiện như chúng là.</w:t>
      </w:r>
    </w:p>
    <w:p>
      <w:pPr>
        <w:pStyle w:val="BodyText"/>
        <w:spacing w:line="268" w:lineRule="auto" w:before="114"/>
      </w:pPr>
      <w:r>
        <w:rPr>
          <w:color w:val="231F20"/>
        </w:rPr>
        <w:t>Hiện giờ đang có cái thấy, nhưng có ai biết được đặc tính rất vi tế của thực tại</w:t>
      </w:r>
      <w:r>
        <w:rPr>
          <w:color w:val="231F20"/>
          <w:spacing w:val="40"/>
        </w:rPr>
        <w:t> </w:t>
      </w:r>
      <w:r>
        <w:rPr>
          <w:color w:val="231F20"/>
        </w:rPr>
        <w:t>hiện giờ đang sinh</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ngay</w:t>
      </w:r>
      <w:r>
        <w:rPr>
          <w:color w:val="231F20"/>
          <w:spacing w:val="-1"/>
        </w:rPr>
        <w:t> </w:t>
      </w:r>
      <w:r>
        <w:rPr>
          <w:color w:val="231F20"/>
        </w:rPr>
        <w:t>lập</w:t>
      </w:r>
      <w:r>
        <w:rPr>
          <w:color w:val="231F20"/>
          <w:spacing w:val="-1"/>
        </w:rPr>
        <w:t> </w:t>
      </w:r>
      <w:r>
        <w:rPr>
          <w:color w:val="231F20"/>
        </w:rPr>
        <w:t>tức</w:t>
      </w:r>
      <w:r>
        <w:rPr>
          <w:color w:val="231F20"/>
          <w:spacing w:val="-1"/>
        </w:rPr>
        <w:t> </w:t>
      </w:r>
      <w:r>
        <w:rPr>
          <w:color w:val="231F20"/>
        </w:rPr>
        <w:t>hay</w:t>
      </w:r>
      <w:r>
        <w:rPr>
          <w:color w:val="231F20"/>
          <w:spacing w:val="-1"/>
        </w:rPr>
        <w:t> </w:t>
      </w:r>
      <w:r>
        <w:rPr>
          <w:color w:val="231F20"/>
        </w:rPr>
        <w:t>không?</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cái thấy đang xuất hiện đối với vô minh, bởi vì mặc dù hiện giờ ai cũng biết là đang thấy nhưng </w:t>
      </w:r>
      <w:r>
        <w:rPr>
          <w:color w:val="231F20"/>
        </w:rPr>
        <w:t>nó không</w:t>
      </w:r>
      <w:r>
        <w:rPr>
          <w:color w:val="231F20"/>
          <w:spacing w:val="-14"/>
        </w:rPr>
        <w:t> </w:t>
      </w:r>
      <w:r>
        <w:rPr>
          <w:color w:val="231F20"/>
        </w:rPr>
        <w:t>được</w:t>
      </w:r>
      <w:r>
        <w:rPr>
          <w:color w:val="231F20"/>
          <w:spacing w:val="-14"/>
        </w:rPr>
        <w:t> </w:t>
      </w:r>
      <w:r>
        <w:rPr>
          <w:color w:val="231F20"/>
        </w:rPr>
        <w:t>hiểu</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pháp.</w:t>
      </w:r>
      <w:r>
        <w:rPr>
          <w:color w:val="231F20"/>
          <w:spacing w:val="-14"/>
        </w:rPr>
        <w:t> </w:t>
      </w:r>
      <w:r>
        <w:rPr>
          <w:color w:val="231F20"/>
        </w:rPr>
        <w:t>Nó</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pháp</w:t>
      </w:r>
      <w:r>
        <w:rPr>
          <w:color w:val="231F20"/>
          <w:spacing w:val="-14"/>
        </w:rPr>
        <w:t> </w:t>
      </w:r>
      <w:r>
        <w:rPr>
          <w:color w:val="231F20"/>
        </w:rPr>
        <w:t>được duyên bởi nghiệp. Khi chưa phải là thời điểm để thấy, nghiệp làm duyên cho những loại tâm khác sinh</w:t>
      </w:r>
      <w:r>
        <w:rPr>
          <w:color w:val="231F20"/>
          <w:spacing w:val="36"/>
        </w:rPr>
        <w:t> </w:t>
      </w:r>
      <w:r>
        <w:rPr>
          <w:color w:val="231F20"/>
        </w:rPr>
        <w:t>khởi</w:t>
      </w:r>
      <w:r>
        <w:rPr>
          <w:color w:val="231F20"/>
          <w:spacing w:val="80"/>
        </w:rPr>
        <w:t> </w:t>
      </w:r>
      <w:r>
        <w:rPr>
          <w:color w:val="231F20"/>
        </w:rPr>
        <w:t>để</w:t>
      </w:r>
      <w:r>
        <w:rPr>
          <w:color w:val="231F20"/>
          <w:spacing w:val="36"/>
        </w:rPr>
        <w:t> </w:t>
      </w:r>
      <w:r>
        <w:rPr>
          <w:color w:val="231F20"/>
        </w:rPr>
        <w:t>nghe</w:t>
      </w:r>
      <w:r>
        <w:rPr>
          <w:color w:val="231F20"/>
          <w:spacing w:val="36"/>
        </w:rPr>
        <w:t> </w:t>
      </w:r>
      <w:r>
        <w:rPr>
          <w:color w:val="231F20"/>
        </w:rPr>
        <w:t>hay</w:t>
      </w:r>
      <w:r>
        <w:rPr>
          <w:color w:val="231F20"/>
          <w:spacing w:val="36"/>
        </w:rPr>
        <w:t> </w:t>
      </w:r>
      <w:r>
        <w:rPr>
          <w:color w:val="231F20"/>
        </w:rPr>
        <w:t>xúc</w:t>
      </w:r>
      <w:r>
        <w:rPr>
          <w:color w:val="231F20"/>
          <w:spacing w:val="36"/>
        </w:rPr>
        <w:t> </w:t>
      </w:r>
      <w:r>
        <w:rPr>
          <w:color w:val="231F20"/>
        </w:rPr>
        <w:t>chạm.</w:t>
      </w:r>
      <w:r>
        <w:rPr>
          <w:color w:val="231F20"/>
          <w:spacing w:val="36"/>
        </w:rPr>
        <w:t> </w:t>
      </w:r>
      <w:r>
        <w:rPr>
          <w:color w:val="231F20"/>
        </w:rPr>
        <w:t>Ở</w:t>
      </w:r>
      <w:r>
        <w:rPr>
          <w:color w:val="231F20"/>
          <w:spacing w:val="36"/>
        </w:rPr>
        <w:t> </w:t>
      </w:r>
      <w:r>
        <w:rPr>
          <w:color w:val="231F20"/>
        </w:rPr>
        <w:t>thời</w:t>
      </w:r>
      <w:r>
        <w:rPr>
          <w:color w:val="231F20"/>
          <w:spacing w:val="36"/>
        </w:rPr>
        <w:t> </w:t>
      </w:r>
      <w:r>
        <w:rPr>
          <w:color w:val="231F20"/>
        </w:rPr>
        <w:t>điểm ấy tâm cùng với các tâm sở đồng sinh đều được duyên bởi nghiệp. Khi nói về những điều này thì chưa thể gọi là tuệ phân biệt danh sắc.</w:t>
      </w:r>
    </w:p>
    <w:p>
      <w:pPr>
        <w:pStyle w:val="BodyText"/>
        <w:spacing w:line="271" w:lineRule="auto" w:before="111"/>
      </w:pPr>
      <w:r>
        <w:rPr>
          <w:color w:val="231F20"/>
        </w:rPr>
        <w:t>Tuệ giác này có thể đạt tới khi đã dần có sự phát triển hiểu biết về đặc tính của từng thực tại một,</w:t>
      </w:r>
      <w:r>
        <w:rPr>
          <w:color w:val="231F20"/>
          <w:spacing w:val="-11"/>
        </w:rPr>
        <w:t> </w:t>
      </w:r>
      <w:r>
        <w:rPr>
          <w:color w:val="231F20"/>
        </w:rPr>
        <w:t>chẳng</w:t>
      </w:r>
      <w:r>
        <w:rPr>
          <w:color w:val="231F20"/>
          <w:spacing w:val="-11"/>
        </w:rPr>
        <w:t> </w:t>
      </w:r>
      <w:r>
        <w:rPr>
          <w:color w:val="231F20"/>
        </w:rPr>
        <w:t>hạn</w:t>
      </w:r>
      <w:r>
        <w:rPr>
          <w:color w:val="231F20"/>
          <w:spacing w:val="-11"/>
        </w:rPr>
        <w:t> </w:t>
      </w:r>
      <w:r>
        <w:rPr>
          <w:color w:val="231F20"/>
        </w:rPr>
        <w:t>như</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Dù</w:t>
      </w:r>
      <w:r>
        <w:rPr>
          <w:color w:val="231F20"/>
          <w:spacing w:val="-11"/>
        </w:rPr>
        <w:t> </w:t>
      </w:r>
      <w:r>
        <w:rPr>
          <w:color w:val="231F20"/>
        </w:rPr>
        <w:t>ta</w:t>
      </w:r>
      <w:r>
        <w:rPr>
          <w:color w:val="231F20"/>
          <w:spacing w:val="-11"/>
        </w:rPr>
        <w:t> </w:t>
      </w:r>
      <w:r>
        <w:rPr>
          <w:color w:val="231F20"/>
        </w:rPr>
        <w:t>có</w:t>
      </w:r>
      <w:r>
        <w:rPr>
          <w:color w:val="231F20"/>
          <w:spacing w:val="-11"/>
        </w:rPr>
        <w:t> </w:t>
      </w:r>
      <w:r>
        <w:rPr>
          <w:color w:val="231F20"/>
        </w:rPr>
        <w:t>nói nhiều đến đâu đi chăng nữa, rằng cái thấy là vô ngã,</w:t>
      </w:r>
      <w:r>
        <w:rPr>
          <w:color w:val="231F20"/>
          <w:spacing w:val="-5"/>
        </w:rPr>
        <w:t> </w:t>
      </w:r>
      <w:r>
        <w:rPr>
          <w:color w:val="231F20"/>
        </w:rPr>
        <w:t>nhưng</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cảm</w:t>
      </w:r>
      <w:r>
        <w:rPr>
          <w:color w:val="231F20"/>
          <w:spacing w:val="-5"/>
        </w:rPr>
        <w:t> </w:t>
      </w:r>
      <w:r>
        <w:rPr>
          <w:color w:val="231F20"/>
        </w:rPr>
        <w:t>giác</w:t>
      </w:r>
      <w:r>
        <w:rPr>
          <w:color w:val="231F20"/>
          <w:spacing w:val="-5"/>
        </w:rPr>
        <w:t> </w:t>
      </w:r>
      <w:r>
        <w:rPr>
          <w:color w:val="231F20"/>
        </w:rPr>
        <w:t>về</w:t>
      </w:r>
      <w:r>
        <w:rPr>
          <w:color w:val="231F20"/>
          <w:spacing w:val="-5"/>
        </w:rPr>
        <w:t> </w:t>
      </w:r>
      <w:r>
        <w:rPr>
          <w:color w:val="231F20"/>
        </w:rPr>
        <w:t>ngã</w:t>
      </w:r>
      <w:r>
        <w:rPr>
          <w:color w:val="231F20"/>
          <w:spacing w:val="-5"/>
        </w:rPr>
        <w:t> </w:t>
      </w:r>
      <w:r>
        <w:rPr>
          <w:color w:val="231F20"/>
        </w:rPr>
        <w:t>vẫn</w:t>
      </w:r>
      <w:r>
        <w:rPr>
          <w:color w:val="231F20"/>
          <w:spacing w:val="-5"/>
        </w:rPr>
        <w:t> </w:t>
      </w:r>
      <w:r>
        <w:rPr>
          <w:color w:val="231F20"/>
        </w:rPr>
        <w:t>đó</w:t>
      </w:r>
      <w:r>
        <w:rPr>
          <w:color w:val="231F20"/>
          <w:spacing w:val="-5"/>
        </w:rPr>
        <w:t> </w:t>
      </w:r>
      <w:r>
        <w:rPr>
          <w:color w:val="231F20"/>
        </w:rPr>
        <w:t>-</w:t>
      </w:r>
      <w:r>
        <w:rPr>
          <w:color w:val="231F20"/>
          <w:spacing w:val="-5"/>
        </w:rPr>
        <w:t> </w:t>
      </w:r>
      <w:r>
        <w:rPr>
          <w:color w:val="231F20"/>
        </w:rPr>
        <w:t>“tôi thấy”.</w:t>
      </w:r>
      <w:r>
        <w:rPr>
          <w:color w:val="231F20"/>
          <w:spacing w:val="-16"/>
        </w:rPr>
        <w:t> </w:t>
      </w:r>
      <w:r>
        <w:rPr>
          <w:color w:val="231F20"/>
        </w:rPr>
        <w:t>Mức</w:t>
      </w:r>
      <w:r>
        <w:rPr>
          <w:color w:val="231F20"/>
          <w:spacing w:val="-16"/>
        </w:rPr>
        <w:t> </w:t>
      </w:r>
      <w:r>
        <w:rPr>
          <w:color w:val="231F20"/>
        </w:rPr>
        <w:t>độ</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tư</w:t>
      </w:r>
      <w:r>
        <w:rPr>
          <w:color w:val="231F20"/>
          <w:spacing w:val="-16"/>
        </w:rPr>
        <w:t> </w:t>
      </w:r>
      <w:r>
        <w:rPr>
          <w:color w:val="231F20"/>
        </w:rPr>
        <w:t>duy</w:t>
      </w:r>
      <w:r>
        <w:rPr>
          <w:color w:val="231F20"/>
          <w:spacing w:val="-16"/>
        </w:rPr>
        <w:t> </w:t>
      </w:r>
      <w:r>
        <w:rPr>
          <w:color w:val="231F20"/>
        </w:rPr>
        <w:t>như</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không thể là trí tuệ minh sát được, nhưng khi ta nghe nhiều</w:t>
      </w:r>
      <w:r>
        <w:rPr>
          <w:color w:val="231F20"/>
          <w:spacing w:val="-11"/>
        </w:rPr>
        <w:t> </w:t>
      </w:r>
      <w:r>
        <w:rPr>
          <w:color w:val="231F20"/>
        </w:rPr>
        <w:t>thêm</w:t>
      </w:r>
      <w:r>
        <w:rPr>
          <w:color w:val="231F20"/>
          <w:spacing w:val="-11"/>
        </w:rPr>
        <w:t> </w:t>
      </w:r>
      <w:r>
        <w:rPr>
          <w:color w:val="231F20"/>
        </w:rPr>
        <w:t>về</w:t>
      </w:r>
      <w:r>
        <w:rPr>
          <w:color w:val="231F20"/>
          <w:spacing w:val="-10"/>
        </w:rPr>
        <w:t> </w:t>
      </w:r>
      <w:r>
        <w:rPr>
          <w:color w:val="231F20"/>
        </w:rPr>
        <w:t>bản</w:t>
      </w:r>
      <w:r>
        <w:rPr>
          <w:color w:val="231F20"/>
          <w:spacing w:val="-10"/>
        </w:rPr>
        <w:t> </w:t>
      </w:r>
      <w:r>
        <w:rPr>
          <w:color w:val="231F20"/>
        </w:rPr>
        <w:t>chất</w:t>
      </w:r>
      <w:r>
        <w:rPr>
          <w:color w:val="231F20"/>
          <w:spacing w:val="-10"/>
        </w:rPr>
        <w:t> </w:t>
      </w:r>
      <w:r>
        <w:rPr>
          <w:color w:val="231F20"/>
        </w:rPr>
        <w:t>của</w:t>
      </w:r>
      <w:r>
        <w:rPr>
          <w:color w:val="231F20"/>
          <w:spacing w:val="-10"/>
        </w:rPr>
        <w:t> </w:t>
      </w:r>
      <w:r>
        <w:rPr>
          <w:color w:val="231F20"/>
        </w:rPr>
        <w:t>cái</w:t>
      </w:r>
      <w:r>
        <w:rPr>
          <w:color w:val="231F20"/>
          <w:spacing w:val="-10"/>
        </w:rPr>
        <w:t> </w:t>
      </w:r>
      <w:r>
        <w:rPr>
          <w:color w:val="231F20"/>
        </w:rPr>
        <w:t>thấy,</w:t>
      </w:r>
      <w:r>
        <w:rPr>
          <w:color w:val="231F20"/>
          <w:spacing w:val="-10"/>
        </w:rPr>
        <w:t> </w:t>
      </w:r>
      <w:r>
        <w:rPr>
          <w:color w:val="231F20"/>
        </w:rPr>
        <w:t>dần</w:t>
      </w:r>
      <w:r>
        <w:rPr>
          <w:color w:val="231F20"/>
          <w:spacing w:val="-10"/>
        </w:rPr>
        <w:t> </w:t>
      </w:r>
      <w:r>
        <w:rPr>
          <w:color w:val="231F20"/>
        </w:rPr>
        <w:t>dần</w:t>
      </w:r>
      <w:r>
        <w:rPr>
          <w:color w:val="231F20"/>
          <w:spacing w:val="-10"/>
        </w:rPr>
        <w:t> </w:t>
      </w:r>
      <w:r>
        <w:rPr>
          <w:color w:val="231F20"/>
        </w:rPr>
        <w:t>sẽ</w:t>
      </w:r>
      <w:r>
        <w:rPr>
          <w:color w:val="231F20"/>
          <w:spacing w:val="-10"/>
        </w:rPr>
        <w:t> </w:t>
      </w:r>
      <w:r>
        <w:rPr>
          <w:color w:val="231F20"/>
        </w:rPr>
        <w:t>có hiểu</w:t>
      </w:r>
      <w:r>
        <w:rPr>
          <w:color w:val="231F20"/>
          <w:spacing w:val="-11"/>
        </w:rPr>
        <w:t> </w:t>
      </w:r>
      <w:r>
        <w:rPr>
          <w:color w:val="231F20"/>
        </w:rPr>
        <w:t>sâu</w:t>
      </w:r>
      <w:r>
        <w:rPr>
          <w:color w:val="231F20"/>
          <w:spacing w:val="-11"/>
        </w:rPr>
        <w:t> </w:t>
      </w:r>
      <w:r>
        <w:rPr>
          <w:color w:val="231F20"/>
        </w:rPr>
        <w:t>hơn</w:t>
      </w:r>
      <w:r>
        <w:rPr>
          <w:color w:val="231F20"/>
          <w:spacing w:val="-11"/>
        </w:rPr>
        <w:t> </w:t>
      </w:r>
      <w:r>
        <w:rPr>
          <w:color w:val="231F20"/>
        </w:rPr>
        <w:t>cùng</w:t>
      </w:r>
      <w:r>
        <w:rPr>
          <w:color w:val="231F20"/>
          <w:spacing w:val="-11"/>
        </w:rPr>
        <w:t> </w:t>
      </w:r>
      <w:r>
        <w:rPr>
          <w:color w:val="231F20"/>
        </w:rPr>
        <w:t>sự</w:t>
      </w:r>
      <w:r>
        <w:rPr>
          <w:color w:val="231F20"/>
          <w:spacing w:val="-11"/>
        </w:rPr>
        <w:t> </w:t>
      </w:r>
      <w:r>
        <w:rPr>
          <w:color w:val="231F20"/>
        </w:rPr>
        <w:t>xả</w:t>
      </w:r>
      <w:r>
        <w:rPr>
          <w:color w:val="231F20"/>
          <w:spacing w:val="-11"/>
        </w:rPr>
        <w:t> </w:t>
      </w:r>
      <w:r>
        <w:rPr>
          <w:color w:val="231F20"/>
        </w:rPr>
        <w:t>ly</w:t>
      </w:r>
      <w:r>
        <w:rPr>
          <w:color w:val="231F20"/>
          <w:spacing w:val="-11"/>
        </w:rPr>
        <w:t> </w:t>
      </w:r>
      <w:r>
        <w:rPr>
          <w:color w:val="231F20"/>
        </w:rPr>
        <w:t>với</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cho</w:t>
      </w:r>
      <w:r>
        <w:rPr>
          <w:color w:val="231F20"/>
          <w:spacing w:val="-11"/>
        </w:rPr>
        <w:t> </w:t>
      </w:r>
      <w:r>
        <w:rPr>
          <w:color w:val="231F20"/>
        </w:rPr>
        <w:t>cái</w:t>
      </w:r>
      <w:r>
        <w:rPr>
          <w:color w:val="231F20"/>
          <w:spacing w:val="-11"/>
        </w:rPr>
        <w:t> </w:t>
      </w:r>
      <w:r>
        <w:rPr>
          <w:color w:val="231F20"/>
        </w:rPr>
        <w:t>thấy là tự ngã. Điều này hoàn toàn phụ thuộc vào việc nghe Giáo pháp của đức Phật.</w:t>
      </w:r>
    </w:p>
    <w:p>
      <w:pPr>
        <w:pStyle w:val="BodyText"/>
        <w:spacing w:after="0" w:line="271" w:lineRule="auto"/>
        <w:sectPr>
          <w:pgSz w:w="7660" w:h="11630"/>
          <w:pgMar w:header="892" w:footer="0" w:top="1220" w:bottom="280" w:left="992" w:right="992"/>
        </w:sectPr>
      </w:pPr>
    </w:p>
    <w:p>
      <w:pPr>
        <w:pStyle w:val="BodyText"/>
        <w:spacing w:line="266" w:lineRule="auto"/>
      </w:pPr>
      <w:r>
        <w:rPr>
          <w:color w:val="231F20"/>
        </w:rPr>
        <w:t>Hôm</w:t>
      </w:r>
      <w:r>
        <w:rPr>
          <w:color w:val="231F20"/>
          <w:spacing w:val="-1"/>
        </w:rPr>
        <w:t> </w:t>
      </w:r>
      <w:r>
        <w:rPr>
          <w:color w:val="231F20"/>
        </w:rPr>
        <w:t>qua,</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đã</w:t>
      </w:r>
      <w:r>
        <w:rPr>
          <w:color w:val="231F20"/>
          <w:spacing w:val="-1"/>
        </w:rPr>
        <w:t> </w:t>
      </w:r>
      <w:r>
        <w:rPr>
          <w:color w:val="231F20"/>
        </w:rPr>
        <w:t>nói</w:t>
      </w:r>
      <w:r>
        <w:rPr>
          <w:color w:val="231F20"/>
          <w:spacing w:val="-1"/>
        </w:rPr>
        <w:t> </w:t>
      </w:r>
      <w:r>
        <w:rPr>
          <w:color w:val="231F20"/>
        </w:rPr>
        <w:t>về</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khoảnh khắc sinh khởi, nó đi kèm với bảy tâm sở </w:t>
      </w:r>
      <w:r>
        <w:rPr>
          <w:color w:val="231F20"/>
        </w:rPr>
        <w:t>biến hành. Những tâm sở đó là tâm sở nào? Chúng ở đâu? Ở khoảnh khắc thấy này cần phải có tâm sở xúc, ở khoảnh khắc nghe này cần phải có tâm sở xúc, và xúc là một trong bảy biến hành tâm sở. Mỗi khi tâm sinh khởi, phải có tâm sở xúc tiếp xúc với đối tượng, nhờ đó tâm cùng các tâm sở đồng</w:t>
      </w:r>
      <w:r>
        <w:rPr>
          <w:color w:val="231F20"/>
          <w:spacing w:val="-17"/>
        </w:rPr>
        <w:t> </w:t>
      </w:r>
      <w:r>
        <w:rPr>
          <w:color w:val="231F20"/>
        </w:rPr>
        <w:t>sinh</w:t>
      </w:r>
      <w:r>
        <w:rPr>
          <w:color w:val="231F20"/>
          <w:spacing w:val="-16"/>
        </w:rPr>
        <w:t> </w:t>
      </w:r>
      <w:r>
        <w:rPr>
          <w:color w:val="231F20"/>
        </w:rPr>
        <w:t>khác</w:t>
      </w:r>
      <w:r>
        <w:rPr>
          <w:color w:val="231F20"/>
          <w:spacing w:val="-17"/>
        </w:rPr>
        <w:t> </w:t>
      </w:r>
      <w:r>
        <w:rPr>
          <w:color w:val="231F20"/>
        </w:rPr>
        <w:t>kinh</w:t>
      </w:r>
      <w:r>
        <w:rPr>
          <w:color w:val="231F20"/>
          <w:spacing w:val="-16"/>
        </w:rPr>
        <w:t> </w:t>
      </w:r>
      <w:r>
        <w:rPr>
          <w:color w:val="231F20"/>
        </w:rPr>
        <w:t>nghiệm</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mà</w:t>
      </w:r>
      <w:r>
        <w:rPr>
          <w:color w:val="231F20"/>
          <w:spacing w:val="-16"/>
        </w:rPr>
        <w:t> </w:t>
      </w:r>
      <w:r>
        <w:rPr>
          <w:color w:val="231F20"/>
        </w:rPr>
        <w:t>xúc</w:t>
      </w:r>
      <w:r>
        <w:rPr>
          <w:color w:val="231F20"/>
          <w:spacing w:val="-17"/>
        </w:rPr>
        <w:t> </w:t>
      </w:r>
      <w:r>
        <w:rPr>
          <w:color w:val="231F20"/>
        </w:rPr>
        <w:t>tiếp xúc,</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lựa</w:t>
      </w:r>
      <w:r>
        <w:rPr>
          <w:color w:val="231F20"/>
          <w:spacing w:val="-5"/>
        </w:rPr>
        <w:t> </w:t>
      </w:r>
      <w:r>
        <w:rPr>
          <w:color w:val="231F20"/>
        </w:rPr>
        <w:t>chọn</w:t>
      </w:r>
      <w:r>
        <w:rPr>
          <w:color w:val="231F20"/>
          <w:spacing w:val="-5"/>
        </w:rPr>
        <w:t> </w:t>
      </w:r>
      <w:r>
        <w:rPr>
          <w:color w:val="231F20"/>
        </w:rPr>
        <w:t>nào</w:t>
      </w:r>
      <w:r>
        <w:rPr>
          <w:color w:val="231F20"/>
          <w:spacing w:val="-5"/>
        </w:rPr>
        <w:t> </w:t>
      </w:r>
      <w:r>
        <w:rPr>
          <w:color w:val="231F20"/>
        </w:rPr>
        <w:t>cả</w:t>
      </w:r>
      <w:r>
        <w:rPr>
          <w:color w:val="231F20"/>
          <w:spacing w:val="-5"/>
        </w:rPr>
        <w:t> </w:t>
      </w:r>
      <w:r>
        <w:rPr>
          <w:color w:val="231F20"/>
        </w:rPr>
        <w:t>vì</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con người ở đó.</w:t>
      </w:r>
    </w:p>
    <w:p>
      <w:pPr>
        <w:pStyle w:val="BodyText"/>
        <w:spacing w:line="259" w:lineRule="auto" w:before="109"/>
      </w:pPr>
      <w:r>
        <w:rPr>
          <w:color w:val="231F20"/>
        </w:rPr>
        <w:t>Trong</w:t>
      </w:r>
      <w:r>
        <w:rPr>
          <w:color w:val="231F20"/>
          <w:spacing w:val="-6"/>
        </w:rPr>
        <w:t> </w:t>
      </w:r>
      <w:r>
        <w:rPr>
          <w:color w:val="231F20"/>
        </w:rPr>
        <w:t>số</w:t>
      </w:r>
      <w:r>
        <w:rPr>
          <w:color w:val="231F20"/>
          <w:spacing w:val="-6"/>
        </w:rPr>
        <w:t> </w:t>
      </w:r>
      <w:r>
        <w:rPr>
          <w:color w:val="231F20"/>
        </w:rPr>
        <w:t>những</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khác</w:t>
      </w:r>
      <w:r>
        <w:rPr>
          <w:color w:val="231F20"/>
          <w:spacing w:val="-6"/>
        </w:rPr>
        <w:t> </w:t>
      </w:r>
      <w:r>
        <w:rPr>
          <w:color w:val="231F20"/>
        </w:rPr>
        <w:t>sinh</w:t>
      </w:r>
      <w:r>
        <w:rPr>
          <w:color w:val="231F20"/>
          <w:spacing w:val="-6"/>
        </w:rPr>
        <w:t> </w:t>
      </w:r>
      <w:r>
        <w:rPr>
          <w:color w:val="231F20"/>
        </w:rPr>
        <w:t>kèm</w:t>
      </w:r>
      <w:r>
        <w:rPr>
          <w:color w:val="231F20"/>
          <w:spacing w:val="-6"/>
        </w:rPr>
        <w:t> </w:t>
      </w:r>
      <w:r>
        <w:rPr>
          <w:color w:val="231F20"/>
        </w:rPr>
        <w:t>với</w:t>
      </w:r>
      <w:r>
        <w:rPr>
          <w:color w:val="231F20"/>
          <w:spacing w:val="-6"/>
        </w:rPr>
        <w:t> </w:t>
      </w:r>
      <w:r>
        <w:rPr>
          <w:color w:val="231F20"/>
        </w:rPr>
        <w:t>xúc có thọ. Ta rất quan tâm đến cảm thọ của mình. Chúng ta muốn có cảm thọ dễ chịu qua các căn khác nhau: dù là cái thấy, cái nghe hay suy nghĩ. Khoảnh</w:t>
      </w:r>
      <w:r>
        <w:rPr>
          <w:color w:val="231F20"/>
          <w:spacing w:val="-6"/>
        </w:rPr>
        <w:t> </w:t>
      </w:r>
      <w:r>
        <w:rPr>
          <w:color w:val="231F20"/>
        </w:rPr>
        <w:t>khắc</w:t>
      </w:r>
      <w:r>
        <w:rPr>
          <w:color w:val="231F20"/>
          <w:spacing w:val="-6"/>
        </w:rPr>
        <w:t> </w:t>
      </w:r>
      <w:r>
        <w:rPr>
          <w:color w:val="231F20"/>
        </w:rPr>
        <w:t>này</w:t>
      </w:r>
      <w:r>
        <w:rPr>
          <w:color w:val="231F20"/>
          <w:spacing w:val="-6"/>
        </w:rPr>
        <w:t> </w:t>
      </w:r>
      <w:r>
        <w:rPr>
          <w:color w:val="231F20"/>
        </w:rPr>
        <w:t>là</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đang</w:t>
      </w:r>
      <w:r>
        <w:rPr>
          <w:color w:val="231F20"/>
          <w:spacing w:val="-6"/>
        </w:rPr>
        <w:t> </w:t>
      </w:r>
      <w:r>
        <w:rPr>
          <w:color w:val="231F20"/>
        </w:rPr>
        <w:t>sống</w:t>
      </w:r>
      <w:r>
        <w:rPr>
          <w:color w:val="231F20"/>
          <w:spacing w:val="-6"/>
        </w:rPr>
        <w:t> </w:t>
      </w:r>
      <w:r>
        <w:rPr>
          <w:color w:val="231F20"/>
        </w:rPr>
        <w:t>trong thế giới ngũ dục, ngay khi ta mở mắt ra đã có sự tìm kiếm các kinh nghiệm đối tượng dể chịu qua mắt, tai, mũi, lưỡi và qua thân. Điều đó diễn ra ở mọi nơi: trong phòng tắm, ở nhà ăn, trong phòng họp... Bất cứ nơi nào cũng có sự tìm kiếm những cảm thọ dể chịu.</w:t>
      </w:r>
      <w:r>
        <w:rPr>
          <w:color w:val="231F20"/>
          <w:spacing w:val="-3"/>
        </w:rPr>
        <w:t> </w:t>
      </w:r>
      <w:r>
        <w:rPr>
          <w:color w:val="231F20"/>
        </w:rPr>
        <w:t>Tất cả những gì xuất hiện đều là đối tượng của sự chấp thủ. Có ai biết rằng mình bận tâm tới các cảm xúc, cảm thọ tới mức nào không? Và có ai biết rằng hiện giờ đang có thọ sinh khởi nhưng không được nhận biết? Bởi vậy khi</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hỏi</w:t>
      </w:r>
      <w:r>
        <w:rPr>
          <w:color w:val="231F20"/>
          <w:spacing w:val="8"/>
        </w:rPr>
        <w:t> </w:t>
      </w:r>
      <w:r>
        <w:rPr>
          <w:color w:val="231F20"/>
        </w:rPr>
        <w:t>bạn</w:t>
      </w:r>
      <w:r>
        <w:rPr>
          <w:color w:val="231F20"/>
          <w:spacing w:val="8"/>
        </w:rPr>
        <w:t> </w:t>
      </w:r>
      <w:r>
        <w:rPr>
          <w:color w:val="231F20"/>
        </w:rPr>
        <w:t>hiện</w:t>
      </w:r>
      <w:r>
        <w:rPr>
          <w:color w:val="231F20"/>
          <w:spacing w:val="8"/>
        </w:rPr>
        <w:t> </w:t>
      </w:r>
      <w:r>
        <w:rPr>
          <w:color w:val="231F20"/>
        </w:rPr>
        <w:t>đang</w:t>
      </w:r>
      <w:r>
        <w:rPr>
          <w:color w:val="231F20"/>
          <w:spacing w:val="8"/>
        </w:rPr>
        <w:t> </w:t>
      </w:r>
      <w:r>
        <w:rPr>
          <w:color w:val="231F20"/>
        </w:rPr>
        <w:t>có</w:t>
      </w:r>
      <w:r>
        <w:rPr>
          <w:color w:val="231F20"/>
          <w:spacing w:val="8"/>
        </w:rPr>
        <w:t> </w:t>
      </w:r>
      <w:r>
        <w:rPr>
          <w:color w:val="231F20"/>
        </w:rPr>
        <w:t>cảm</w:t>
      </w:r>
      <w:r>
        <w:rPr>
          <w:color w:val="231F20"/>
          <w:spacing w:val="8"/>
        </w:rPr>
        <w:t> </w:t>
      </w:r>
      <w:r>
        <w:rPr>
          <w:color w:val="231F20"/>
        </w:rPr>
        <w:t>thọ</w:t>
      </w:r>
      <w:r>
        <w:rPr>
          <w:color w:val="231F20"/>
          <w:spacing w:val="8"/>
        </w:rPr>
        <w:t> </w:t>
      </w:r>
      <w:r>
        <w:rPr>
          <w:color w:val="231F20"/>
        </w:rPr>
        <w:t>gì</w:t>
      </w:r>
      <w:r>
        <w:rPr>
          <w:color w:val="231F20"/>
          <w:spacing w:val="8"/>
        </w:rPr>
        <w:t> </w:t>
      </w:r>
      <w:r>
        <w:rPr>
          <w:color w:val="231F20"/>
        </w:rPr>
        <w:t>thì</w:t>
      </w:r>
      <w:r>
        <w:rPr>
          <w:color w:val="231F20"/>
          <w:spacing w:val="8"/>
        </w:rPr>
        <w:t> </w:t>
      </w:r>
      <w:r>
        <w:rPr>
          <w:color w:val="231F20"/>
          <w:spacing w:val="-5"/>
        </w:rPr>
        <w:t>bạn</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không biết trả lời như thế nào, bởi vì cảm thọ </w:t>
      </w:r>
      <w:r>
        <w:rPr>
          <w:color w:val="231F20"/>
        </w:rPr>
        <w:t>đó đã diệt đi hoàn toàn rồi. Khoảnh khắc vừa rồi đã diệt</w:t>
      </w:r>
      <w:r>
        <w:rPr>
          <w:color w:val="231F20"/>
          <w:spacing w:val="-14"/>
        </w:rPr>
        <w:t> </w:t>
      </w:r>
      <w:r>
        <w:rPr>
          <w:color w:val="231F20"/>
        </w:rPr>
        <w:t>đi</w:t>
      </w:r>
      <w:r>
        <w:rPr>
          <w:color w:val="231F20"/>
          <w:spacing w:val="-14"/>
        </w:rPr>
        <w:t> </w:t>
      </w:r>
      <w:r>
        <w:rPr>
          <w:color w:val="231F20"/>
        </w:rPr>
        <w:t>mà</w:t>
      </w:r>
      <w:r>
        <w:rPr>
          <w:color w:val="231F20"/>
          <w:spacing w:val="-14"/>
        </w:rPr>
        <w:t> </w:t>
      </w:r>
      <w:r>
        <w:rPr>
          <w:color w:val="231F20"/>
        </w:rPr>
        <w:t>không</w:t>
      </w:r>
      <w:r>
        <w:rPr>
          <w:color w:val="231F20"/>
          <w:spacing w:val="-14"/>
        </w:rPr>
        <w:t> </w:t>
      </w:r>
      <w:r>
        <w:rPr>
          <w:color w:val="231F20"/>
        </w:rPr>
        <w:t>được</w:t>
      </w:r>
      <w:r>
        <w:rPr>
          <w:color w:val="231F20"/>
          <w:spacing w:val="-14"/>
        </w:rPr>
        <w:t> </w:t>
      </w:r>
      <w:r>
        <w:rPr>
          <w:color w:val="231F20"/>
        </w:rPr>
        <w:t>biết</w:t>
      </w:r>
      <w:r>
        <w:rPr>
          <w:color w:val="231F20"/>
          <w:spacing w:val="-14"/>
        </w:rPr>
        <w:t> </w:t>
      </w:r>
      <w:r>
        <w:rPr>
          <w:color w:val="231F20"/>
        </w:rPr>
        <w:t>nên</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trả</w:t>
      </w:r>
      <w:r>
        <w:rPr>
          <w:color w:val="231F20"/>
          <w:spacing w:val="-14"/>
        </w:rPr>
        <w:t> </w:t>
      </w:r>
      <w:r>
        <w:rPr>
          <w:color w:val="231F20"/>
        </w:rPr>
        <w:t>lời</w:t>
      </w:r>
      <w:r>
        <w:rPr>
          <w:color w:val="231F20"/>
          <w:spacing w:val="-14"/>
        </w:rPr>
        <w:t> </w:t>
      </w:r>
      <w:r>
        <w:rPr>
          <w:color w:val="231F20"/>
        </w:rPr>
        <w:t>rõ ràng,</w:t>
      </w:r>
      <w:r>
        <w:rPr>
          <w:color w:val="231F20"/>
          <w:spacing w:val="-4"/>
        </w:rPr>
        <w:t> </w:t>
      </w:r>
      <w:r>
        <w:rPr>
          <w:color w:val="231F20"/>
        </w:rPr>
        <w:t>chính</w:t>
      </w:r>
      <w:r>
        <w:rPr>
          <w:color w:val="231F20"/>
          <w:spacing w:val="-4"/>
        </w:rPr>
        <w:t> </w:t>
      </w:r>
      <w:r>
        <w:rPr>
          <w:color w:val="231F20"/>
        </w:rPr>
        <w:t>xác</w:t>
      </w:r>
      <w:r>
        <w:rPr>
          <w:color w:val="231F20"/>
          <w:spacing w:val="-4"/>
        </w:rPr>
        <w:t> </w:t>
      </w:r>
      <w:r>
        <w:rPr>
          <w:color w:val="231F20"/>
        </w:rPr>
        <w:t>là</w:t>
      </w:r>
      <w:r>
        <w:rPr>
          <w:color w:val="231F20"/>
          <w:spacing w:val="-4"/>
        </w:rPr>
        <w:t> </w:t>
      </w:r>
      <w:r>
        <w:rPr>
          <w:color w:val="231F20"/>
        </w:rPr>
        <w:t>vừa</w:t>
      </w:r>
      <w:r>
        <w:rPr>
          <w:color w:val="231F20"/>
          <w:spacing w:val="-4"/>
        </w:rPr>
        <w:t> </w:t>
      </w:r>
      <w:r>
        <w:rPr>
          <w:color w:val="231F20"/>
        </w:rPr>
        <w:t>rồi</w:t>
      </w:r>
      <w:r>
        <w:rPr>
          <w:color w:val="231F20"/>
          <w:spacing w:val="-4"/>
        </w:rPr>
        <w:t> </w:t>
      </w:r>
      <w:r>
        <w:rPr>
          <w:color w:val="231F20"/>
        </w:rPr>
        <w:t>đã</w:t>
      </w:r>
      <w:r>
        <w:rPr>
          <w:color w:val="231F20"/>
          <w:spacing w:val="-4"/>
        </w:rPr>
        <w:t> </w:t>
      </w:r>
      <w:r>
        <w:rPr>
          <w:color w:val="231F20"/>
        </w:rPr>
        <w:t>có</w:t>
      </w:r>
      <w:r>
        <w:rPr>
          <w:color w:val="231F20"/>
          <w:spacing w:val="-4"/>
        </w:rPr>
        <w:t> </w:t>
      </w:r>
      <w:r>
        <w:rPr>
          <w:color w:val="231F20"/>
        </w:rPr>
        <w:t>thọ</w:t>
      </w:r>
      <w:r>
        <w:rPr>
          <w:color w:val="231F20"/>
          <w:spacing w:val="-4"/>
        </w:rPr>
        <w:t> </w:t>
      </w:r>
      <w:r>
        <w:rPr>
          <w:color w:val="231F20"/>
        </w:rPr>
        <w:t>gì.</w:t>
      </w:r>
      <w:r>
        <w:rPr>
          <w:color w:val="231F20"/>
          <w:spacing w:val="-8"/>
        </w:rPr>
        <w:t> </w:t>
      </w:r>
      <w:r>
        <w:rPr>
          <w:color w:val="231F20"/>
        </w:rPr>
        <w:t>Thọ</w:t>
      </w:r>
      <w:r>
        <w:rPr>
          <w:color w:val="231F20"/>
          <w:spacing w:val="-4"/>
        </w:rPr>
        <w:t> </w:t>
      </w:r>
      <w:r>
        <w:rPr>
          <w:color w:val="231F20"/>
        </w:rPr>
        <w:t>không phải là ai cả, nó sinh khởi chỉ để cảm nghiệm đối tượng rồi diệt đi, không có con người nào ở đó.</w:t>
      </w:r>
    </w:p>
    <w:p>
      <w:pPr>
        <w:pStyle w:val="BodyText"/>
        <w:spacing w:line="259" w:lineRule="auto" w:before="112"/>
        <w:ind w:firstLine="504"/>
      </w:pPr>
      <w:r>
        <w:rPr>
          <w:color w:val="231F20"/>
        </w:rPr>
        <w:t>Hiện giờ chúng ta đã được học về hai loại tâm sở: tâm sở xúc và tâm sở thọ. Ở khoảnh khắc thấy, cũng có một thực tại nữa sinh khởi để </w:t>
      </w:r>
      <w:r>
        <w:rPr>
          <w:color w:val="231F20"/>
        </w:rPr>
        <w:t>đánh dấu</w:t>
      </w:r>
      <w:r>
        <w:rPr>
          <w:color w:val="231F20"/>
          <w:spacing w:val="-4"/>
        </w:rPr>
        <w:t> </w:t>
      </w:r>
      <w:r>
        <w:rPr>
          <w:color w:val="231F20"/>
        </w:rPr>
        <w:t>và</w:t>
      </w:r>
      <w:r>
        <w:rPr>
          <w:color w:val="231F20"/>
          <w:spacing w:val="-4"/>
        </w:rPr>
        <w:t> </w:t>
      </w:r>
      <w:r>
        <w:rPr>
          <w:color w:val="231F20"/>
        </w:rPr>
        <w:t>ghi</w:t>
      </w:r>
      <w:r>
        <w:rPr>
          <w:color w:val="231F20"/>
          <w:spacing w:val="-4"/>
        </w:rPr>
        <w:t> </w:t>
      </w:r>
      <w:r>
        <w:rPr>
          <w:color w:val="231F20"/>
        </w:rPr>
        <w:t>nhớ</w:t>
      </w:r>
      <w:r>
        <w:rPr>
          <w:color w:val="231F20"/>
          <w:spacing w:val="-4"/>
        </w:rPr>
        <w:t> </w:t>
      </w:r>
      <w:r>
        <w:rPr>
          <w:color w:val="231F20"/>
        </w:rPr>
        <w:t>đối</w:t>
      </w:r>
      <w:r>
        <w:rPr>
          <w:color w:val="231F20"/>
          <w:spacing w:val="-4"/>
        </w:rPr>
        <w:t> </w:t>
      </w:r>
      <w:r>
        <w:rPr>
          <w:color w:val="231F20"/>
        </w:rPr>
        <w:t>tượng</w:t>
      </w:r>
      <w:r>
        <w:rPr>
          <w:color w:val="231F20"/>
          <w:spacing w:val="-4"/>
        </w:rPr>
        <w:t> </w:t>
      </w:r>
      <w:r>
        <w:rPr>
          <w:color w:val="231F20"/>
        </w:rPr>
        <w:t>được</w:t>
      </w:r>
      <w:r>
        <w:rPr>
          <w:color w:val="231F20"/>
          <w:spacing w:val="-4"/>
        </w:rPr>
        <w:t> </w:t>
      </w:r>
      <w:r>
        <w:rPr>
          <w:color w:val="231F20"/>
        </w:rPr>
        <w:t>thấy</w:t>
      </w:r>
      <w:r>
        <w:rPr>
          <w:color w:val="231F20"/>
          <w:spacing w:val="-4"/>
        </w:rPr>
        <w:t> </w:t>
      </w:r>
      <w:r>
        <w:rPr>
          <w:color w:val="231F20"/>
        </w:rPr>
        <w:t>-</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tưởng. Hiện giờ tưởng đang đánh dấu và ghi nhớ những màu sắc khác nhau, cả những hình và dạng khác nhau nữa, để sau đó khi thấy lại những màu sắc tương tự với những gì đã được thấy trước đó thì có thể có sự nhớ lại đối tượng đã từng được kinh nghiệm. Nhờ vậy mà có thể biết được đối tượng được</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là</w:t>
      </w:r>
      <w:r>
        <w:rPr>
          <w:color w:val="231F20"/>
          <w:spacing w:val="-7"/>
        </w:rPr>
        <w:t> </w:t>
      </w:r>
      <w:r>
        <w:rPr>
          <w:color w:val="231F20"/>
        </w:rPr>
        <w:t>gì.</w:t>
      </w:r>
      <w:r>
        <w:rPr>
          <w:color w:val="231F20"/>
          <w:spacing w:val="-7"/>
        </w:rPr>
        <w:t> </w:t>
      </w:r>
      <w:r>
        <w:rPr>
          <w:color w:val="231F20"/>
        </w:rPr>
        <w:t>Mỗi</w:t>
      </w:r>
      <w:r>
        <w:rPr>
          <w:color w:val="231F20"/>
          <w:spacing w:val="-6"/>
        </w:rPr>
        <w:t> </w:t>
      </w:r>
      <w:r>
        <w:rPr>
          <w:color w:val="231F20"/>
        </w:rPr>
        <w:t>khi</w:t>
      </w:r>
      <w:r>
        <w:rPr>
          <w:color w:val="231F20"/>
          <w:spacing w:val="-6"/>
        </w:rPr>
        <w:t> </w:t>
      </w:r>
      <w:r>
        <w:rPr>
          <w:color w:val="231F20"/>
        </w:rPr>
        <w:t>có</w:t>
      </w:r>
      <w:r>
        <w:rPr>
          <w:color w:val="231F20"/>
          <w:spacing w:val="-7"/>
        </w:rPr>
        <w:t> </w:t>
      </w:r>
      <w:r>
        <w:rPr>
          <w:color w:val="231F20"/>
        </w:rPr>
        <w:t>cái</w:t>
      </w:r>
      <w:r>
        <w:rPr>
          <w:color w:val="231F20"/>
          <w:spacing w:val="-7"/>
        </w:rPr>
        <w:t> </w:t>
      </w:r>
      <w:r>
        <w:rPr>
          <w:color w:val="231F20"/>
        </w:rPr>
        <w:t>thấy,</w:t>
      </w:r>
      <w:r>
        <w:rPr>
          <w:color w:val="231F20"/>
          <w:spacing w:val="-6"/>
        </w:rPr>
        <w:t> </w:t>
      </w:r>
      <w:r>
        <w:rPr>
          <w:color w:val="231F20"/>
        </w:rPr>
        <w:t>sẽ</w:t>
      </w:r>
      <w:r>
        <w:rPr>
          <w:color w:val="231F20"/>
          <w:spacing w:val="-6"/>
        </w:rPr>
        <w:t> </w:t>
      </w:r>
      <w:r>
        <w:rPr>
          <w:color w:val="231F20"/>
        </w:rPr>
        <w:t>có sự</w:t>
      </w:r>
      <w:r>
        <w:rPr>
          <w:color w:val="231F20"/>
          <w:spacing w:val="-12"/>
        </w:rPr>
        <w:t> </w:t>
      </w:r>
      <w:r>
        <w:rPr>
          <w:color w:val="231F20"/>
        </w:rPr>
        <w:t>đánh</w:t>
      </w:r>
      <w:r>
        <w:rPr>
          <w:color w:val="231F20"/>
          <w:spacing w:val="-12"/>
        </w:rPr>
        <w:t> </w:t>
      </w:r>
      <w:r>
        <w:rPr>
          <w:color w:val="231F20"/>
        </w:rPr>
        <w:t>dấu</w:t>
      </w:r>
      <w:r>
        <w:rPr>
          <w:color w:val="231F20"/>
          <w:spacing w:val="-12"/>
        </w:rPr>
        <w:t> </w:t>
      </w:r>
      <w:r>
        <w:rPr>
          <w:color w:val="231F20"/>
        </w:rPr>
        <w:t>về</w:t>
      </w:r>
      <w:r>
        <w:rPr>
          <w:color w:val="231F20"/>
          <w:spacing w:val="-12"/>
        </w:rPr>
        <w:t> </w:t>
      </w:r>
      <w:r>
        <w:rPr>
          <w:color w:val="231F20"/>
        </w:rPr>
        <w:t>màu</w:t>
      </w:r>
      <w:r>
        <w:rPr>
          <w:color w:val="231F20"/>
          <w:spacing w:val="-12"/>
        </w:rPr>
        <w:t> </w:t>
      </w:r>
      <w:r>
        <w:rPr>
          <w:color w:val="231F20"/>
        </w:rPr>
        <w:t>sắc</w:t>
      </w:r>
      <w:r>
        <w:rPr>
          <w:color w:val="231F20"/>
          <w:spacing w:val="-12"/>
        </w:rPr>
        <w:t> </w:t>
      </w:r>
      <w:r>
        <w:rPr>
          <w:color w:val="231F20"/>
        </w:rPr>
        <w:t>của</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nhưng</w:t>
      </w:r>
      <w:r>
        <w:rPr>
          <w:color w:val="231F20"/>
          <w:spacing w:val="-12"/>
        </w:rPr>
        <w:t> </w:t>
      </w:r>
      <w:r>
        <w:rPr>
          <w:color w:val="231F20"/>
        </w:rPr>
        <w:t>chưa biết</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nào.</w:t>
      </w:r>
      <w:r>
        <w:rPr>
          <w:color w:val="231F20"/>
          <w:spacing w:val="-13"/>
        </w:rPr>
        <w:t> </w:t>
      </w:r>
      <w:r>
        <w:rPr>
          <w:color w:val="231F20"/>
        </w:rPr>
        <w:t>Nhưng</w:t>
      </w:r>
      <w:r>
        <w:rPr>
          <w:color w:val="231F20"/>
          <w:spacing w:val="-13"/>
        </w:rPr>
        <w:t> </w:t>
      </w:r>
      <w:r>
        <w:rPr>
          <w:color w:val="231F20"/>
        </w:rPr>
        <w:t>sau</w:t>
      </w:r>
      <w:r>
        <w:rPr>
          <w:color w:val="231F20"/>
          <w:spacing w:val="-13"/>
        </w:rPr>
        <w:t> </w:t>
      </w:r>
      <w:r>
        <w:rPr>
          <w:color w:val="231F20"/>
        </w:rPr>
        <w:t>nhiều</w:t>
      </w:r>
      <w:r>
        <w:rPr>
          <w:color w:val="231F20"/>
          <w:spacing w:val="-13"/>
        </w:rPr>
        <w:t> </w:t>
      </w:r>
      <w:r>
        <w:rPr>
          <w:color w:val="231F20"/>
        </w:rPr>
        <w:t>lần</w:t>
      </w:r>
      <w:r>
        <w:rPr>
          <w:color w:val="231F20"/>
          <w:spacing w:val="-13"/>
        </w:rPr>
        <w:t> </w:t>
      </w:r>
      <w:r>
        <w:rPr>
          <w:color w:val="231F20"/>
        </w:rPr>
        <w:t>thấy cùng đối tượng thì sẽ có sự ghi nhớ về màu, sắc, về hình và dạng và tên gọi của đối tượng được kinh</w:t>
      </w:r>
      <w:r>
        <w:rPr>
          <w:color w:val="231F20"/>
          <w:spacing w:val="-5"/>
        </w:rPr>
        <w:t> </w:t>
      </w:r>
      <w:r>
        <w:rPr>
          <w:color w:val="231F20"/>
        </w:rPr>
        <w:t>nghiệm.</w:t>
      </w:r>
      <w:r>
        <w:rPr>
          <w:color w:val="231F20"/>
          <w:spacing w:val="-5"/>
        </w:rPr>
        <w:t> </w:t>
      </w:r>
      <w:r>
        <w:rPr>
          <w:color w:val="231F20"/>
        </w:rPr>
        <w:t>Các</w:t>
      </w:r>
      <w:r>
        <w:rPr>
          <w:color w:val="231F20"/>
          <w:spacing w:val="-5"/>
        </w:rPr>
        <w:t> </w:t>
      </w:r>
      <w:r>
        <w:rPr>
          <w:color w:val="231F20"/>
        </w:rPr>
        <w:t>bạn</w:t>
      </w:r>
      <w:r>
        <w:rPr>
          <w:color w:val="231F20"/>
          <w:spacing w:val="-5"/>
        </w:rPr>
        <w:t> </w:t>
      </w:r>
      <w:r>
        <w:rPr>
          <w:color w:val="231F20"/>
        </w:rPr>
        <w:t>có</w:t>
      </w:r>
      <w:r>
        <w:rPr>
          <w:color w:val="231F20"/>
          <w:spacing w:val="-5"/>
        </w:rPr>
        <w:t> </w:t>
      </w:r>
      <w:r>
        <w:rPr>
          <w:color w:val="231F20"/>
        </w:rPr>
        <w:t>nhớ</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giọng</w:t>
      </w:r>
      <w:r>
        <w:rPr>
          <w:color w:val="231F20"/>
          <w:spacing w:val="-5"/>
        </w:rPr>
        <w:t> </w:t>
      </w:r>
      <w:r>
        <w:rPr>
          <w:color w:val="231F20"/>
        </w:rPr>
        <w:t>nói của những người khác nhau không? Chỉ cần nghe giọng nói ta cũng biết được giọng nói đó của ai. Sở</w:t>
      </w:r>
      <w:r>
        <w:rPr>
          <w:color w:val="231F20"/>
          <w:spacing w:val="-6"/>
        </w:rPr>
        <w:t> </w:t>
      </w:r>
      <w:r>
        <w:rPr>
          <w:color w:val="231F20"/>
        </w:rPr>
        <w:t>dĩ</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là</w:t>
      </w:r>
      <w:r>
        <w:rPr>
          <w:color w:val="231F20"/>
          <w:spacing w:val="-6"/>
        </w:rPr>
        <w:t> </w:t>
      </w:r>
      <w:r>
        <w:rPr>
          <w:color w:val="231F20"/>
        </w:rPr>
        <w:t>nhờ</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là</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tưởng</w:t>
      </w:r>
      <w:r>
        <w:rPr>
          <w:color w:val="231F20"/>
          <w:spacing w:val="40"/>
        </w:rPr>
        <w:t> </w:t>
      </w:r>
      <w:r>
        <w:rPr>
          <w:color w:val="231F20"/>
        </w:rPr>
        <w:t>làm công việc của nó.</w:t>
      </w:r>
    </w:p>
    <w:p>
      <w:pPr>
        <w:pStyle w:val="BodyText"/>
        <w:spacing w:before="110"/>
        <w:ind w:left="538" w:right="0" w:firstLine="0"/>
      </w:pPr>
      <w:r>
        <w:rPr>
          <w:color w:val="231F20"/>
        </w:rPr>
        <w:t>Chỉ</w:t>
      </w:r>
      <w:r>
        <w:rPr>
          <w:color w:val="231F20"/>
          <w:spacing w:val="-5"/>
        </w:rPr>
        <w:t> </w:t>
      </w:r>
      <w:r>
        <w:rPr>
          <w:color w:val="231F20"/>
        </w:rPr>
        <w:t>tại</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thấy</w:t>
      </w:r>
      <w:r>
        <w:rPr>
          <w:color w:val="231F20"/>
          <w:spacing w:val="-5"/>
        </w:rPr>
        <w:t> </w:t>
      </w:r>
      <w:r>
        <w:rPr>
          <w:color w:val="231F20"/>
        </w:rPr>
        <w:t>thôi</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bảy</w:t>
      </w:r>
      <w:r>
        <w:rPr>
          <w:color w:val="231F20"/>
          <w:spacing w:val="-5"/>
        </w:rPr>
        <w:t> tâm</w:t>
      </w:r>
    </w:p>
    <w:p>
      <w:pPr>
        <w:pStyle w:val="BodyText"/>
        <w:spacing w:after="0"/>
        <w:sectPr>
          <w:pgSz w:w="7660" w:h="11630"/>
          <w:pgMar w:header="892" w:footer="0" w:top="1220" w:bottom="280" w:left="992" w:right="992"/>
        </w:sectPr>
      </w:pPr>
    </w:p>
    <w:p>
      <w:pPr>
        <w:pStyle w:val="BodyText"/>
        <w:spacing w:line="259" w:lineRule="auto"/>
        <w:ind w:firstLine="0"/>
      </w:pPr>
      <w:r>
        <w:rPr>
          <w:color w:val="231F20"/>
        </w:rPr>
        <w:t>sở</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cùng</w:t>
      </w:r>
      <w:r>
        <w:rPr>
          <w:color w:val="231F20"/>
          <w:spacing w:val="-12"/>
        </w:rPr>
        <w:t> </w:t>
      </w:r>
      <w:r>
        <w:rPr>
          <w:color w:val="231F20"/>
        </w:rPr>
        <w:t>nó.</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thêm</w:t>
      </w:r>
      <w:r>
        <w:rPr>
          <w:color w:val="231F20"/>
          <w:spacing w:val="-12"/>
        </w:rPr>
        <w:t> </w:t>
      </w:r>
      <w:r>
        <w:rPr>
          <w:color w:val="231F20"/>
        </w:rPr>
        <w:t>về</w:t>
      </w:r>
      <w:r>
        <w:rPr>
          <w:color w:val="231F20"/>
          <w:spacing w:val="-12"/>
        </w:rPr>
        <w:t> </w:t>
      </w:r>
      <w:r>
        <w:rPr>
          <w:color w:val="231F20"/>
        </w:rPr>
        <w:t>cái thấy</w:t>
      </w:r>
      <w:r>
        <w:rPr>
          <w:color w:val="231F20"/>
          <w:spacing w:val="-2"/>
        </w:rPr>
        <w:t> </w:t>
      </w:r>
      <w:r>
        <w:rPr>
          <w:color w:val="231F20"/>
        </w:rPr>
        <w:t>thì</w:t>
      </w:r>
      <w:r>
        <w:rPr>
          <w:color w:val="231F20"/>
          <w:spacing w:val="-2"/>
        </w:rPr>
        <w:t> </w:t>
      </w:r>
      <w:r>
        <w:rPr>
          <w:color w:val="231F20"/>
        </w:rPr>
        <w:t>sẽ</w:t>
      </w:r>
      <w:r>
        <w:rPr>
          <w:color w:val="231F20"/>
          <w:spacing w:val="-2"/>
        </w:rPr>
        <w:t> </w:t>
      </w:r>
      <w:r>
        <w:rPr>
          <w:color w:val="231F20"/>
        </w:rPr>
        <w:t>bớt</w:t>
      </w:r>
      <w:r>
        <w:rPr>
          <w:color w:val="231F20"/>
          <w:spacing w:val="-2"/>
        </w:rPr>
        <w:t> </w:t>
      </w:r>
      <w:r>
        <w:rPr>
          <w:color w:val="231F20"/>
        </w:rPr>
        <w:t>đi</w:t>
      </w:r>
      <w:r>
        <w:rPr>
          <w:color w:val="231F20"/>
          <w:spacing w:val="-2"/>
        </w:rPr>
        <w:t> </w:t>
      </w:r>
      <w:r>
        <w:rPr>
          <w:color w:val="231F20"/>
        </w:rPr>
        <w:t>sự</w:t>
      </w:r>
      <w:r>
        <w:rPr>
          <w:color w:val="231F20"/>
          <w:spacing w:val="-2"/>
        </w:rPr>
        <w:t> </w:t>
      </w:r>
      <w:r>
        <w:rPr>
          <w:color w:val="231F20"/>
        </w:rPr>
        <w:t>chấp</w:t>
      </w:r>
      <w:r>
        <w:rPr>
          <w:color w:val="231F20"/>
          <w:spacing w:val="-2"/>
        </w:rPr>
        <w:t> </w:t>
      </w:r>
      <w:r>
        <w:rPr>
          <w:color w:val="231F20"/>
        </w:rPr>
        <w:t>tưởng</w:t>
      </w:r>
      <w:r>
        <w:rPr>
          <w:color w:val="231F20"/>
          <w:spacing w:val="-2"/>
        </w:rPr>
        <w:t> </w:t>
      </w:r>
      <w:r>
        <w:rPr>
          <w:color w:val="231F20"/>
        </w:rPr>
        <w:t>cho</w:t>
      </w:r>
      <w:r>
        <w:rPr>
          <w:color w:val="231F20"/>
          <w:spacing w:val="-2"/>
        </w:rPr>
        <w:t> </w:t>
      </w:r>
      <w:r>
        <w:rPr>
          <w:color w:val="231F20"/>
        </w:rPr>
        <w:t>cái</w:t>
      </w:r>
      <w:r>
        <w:rPr>
          <w:color w:val="231F20"/>
          <w:spacing w:val="-2"/>
        </w:rPr>
        <w:t> </w:t>
      </w:r>
      <w:r>
        <w:rPr>
          <w:color w:val="231F20"/>
        </w:rPr>
        <w:t>thấy</w:t>
      </w:r>
      <w:r>
        <w:rPr>
          <w:color w:val="231F20"/>
          <w:spacing w:val="-2"/>
        </w:rPr>
        <w:t> </w:t>
      </w:r>
      <w:r>
        <w:rPr>
          <w:color w:val="231F20"/>
        </w:rPr>
        <w:t>đó</w:t>
      </w:r>
      <w:r>
        <w:rPr>
          <w:color w:val="231F20"/>
          <w:spacing w:val="-2"/>
        </w:rPr>
        <w:t> </w:t>
      </w:r>
      <w:r>
        <w:rPr>
          <w:color w:val="231F20"/>
        </w:rPr>
        <w:t>là tôi hay là một cái gì đó. Ở đây không phải là cố nhớ</w:t>
      </w:r>
      <w:r>
        <w:rPr>
          <w:color w:val="231F20"/>
          <w:spacing w:val="-9"/>
        </w:rPr>
        <w:t> </w:t>
      </w:r>
      <w:r>
        <w:rPr>
          <w:color w:val="231F20"/>
        </w:rPr>
        <w:t>tên</w:t>
      </w:r>
      <w:r>
        <w:rPr>
          <w:color w:val="231F20"/>
          <w:spacing w:val="-9"/>
        </w:rPr>
        <w:t> </w:t>
      </w:r>
      <w:r>
        <w:rPr>
          <w:color w:val="231F20"/>
        </w:rPr>
        <w:t>gọi,</w:t>
      </w:r>
      <w:r>
        <w:rPr>
          <w:color w:val="231F20"/>
          <w:spacing w:val="-9"/>
        </w:rPr>
        <w:t> </w:t>
      </w:r>
      <w:r>
        <w:rPr>
          <w:color w:val="231F20"/>
        </w:rPr>
        <w:t>mà</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sự</w:t>
      </w:r>
      <w:r>
        <w:rPr>
          <w:color w:val="231F20"/>
          <w:spacing w:val="-9"/>
        </w:rPr>
        <w:t> </w:t>
      </w:r>
      <w:r>
        <w:rPr>
          <w:color w:val="231F20"/>
        </w:rPr>
        <w:t>khác</w:t>
      </w:r>
      <w:r>
        <w:rPr>
          <w:color w:val="231F20"/>
          <w:spacing w:val="-9"/>
        </w:rPr>
        <w:t> </w:t>
      </w:r>
      <w:r>
        <w:rPr>
          <w:color w:val="231F20"/>
        </w:rPr>
        <w:t>biệt</w:t>
      </w:r>
      <w:r>
        <w:rPr>
          <w:color w:val="231F20"/>
          <w:spacing w:val="-9"/>
        </w:rPr>
        <w:t> </w:t>
      </w:r>
      <w:r>
        <w:rPr>
          <w:color w:val="231F20"/>
        </w:rPr>
        <w:t>giữa</w:t>
      </w:r>
      <w:r>
        <w:rPr>
          <w:color w:val="231F20"/>
          <w:spacing w:val="-9"/>
        </w:rPr>
        <w:t> </w:t>
      </w:r>
      <w:r>
        <w:rPr>
          <w:color w:val="231F20"/>
        </w:rPr>
        <w:t>những thực tại khác nhau, ví dụ như xúc, thọ và tưởng.</w:t>
      </w:r>
    </w:p>
    <w:p>
      <w:pPr>
        <w:pStyle w:val="BodyText"/>
        <w:spacing w:line="259" w:lineRule="auto" w:before="112"/>
      </w:pPr>
      <w:r>
        <w:rPr>
          <w:color w:val="231F20"/>
        </w:rPr>
        <w:t>Còn</w:t>
      </w:r>
      <w:r>
        <w:rPr>
          <w:color w:val="231F20"/>
          <w:spacing w:val="-7"/>
        </w:rPr>
        <w:t> </w:t>
      </w:r>
      <w:r>
        <w:rPr>
          <w:color w:val="231F20"/>
        </w:rPr>
        <w:t>bốn</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nữa</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với</w:t>
      </w:r>
      <w:r>
        <w:rPr>
          <w:color w:val="231F20"/>
          <w:spacing w:val="-7"/>
        </w:rPr>
        <w:t> </w:t>
      </w:r>
      <w:r>
        <w:rPr>
          <w:color w:val="231F20"/>
        </w:rPr>
        <w:t>mỗi</w:t>
      </w:r>
      <w:r>
        <w:rPr>
          <w:color w:val="231F20"/>
          <w:spacing w:val="-7"/>
        </w:rPr>
        <w:t> </w:t>
      </w:r>
      <w:r>
        <w:rPr>
          <w:color w:val="231F20"/>
        </w:rPr>
        <w:t>khoảnh khắc, trong đó có tâm sở tư, tiếng Pali là cetan</w:t>
      </w:r>
      <w:r>
        <w:rPr>
          <w:b/>
          <w:color w:val="212121"/>
        </w:rPr>
        <w:t>ā</w:t>
      </w:r>
      <w:r>
        <w:rPr>
          <w:color w:val="231F20"/>
        </w:rPr>
        <w:t>. Mỗi khi tâm sở này sinh khởi, nó điều phối, đốc thúc các tâm sở khác đảm nhận chức năng riêng </w:t>
      </w:r>
      <w:r>
        <w:rPr>
          <w:color w:val="231F20"/>
          <w:spacing w:val="-2"/>
        </w:rPr>
        <w:t>của</w:t>
      </w:r>
      <w:r>
        <w:rPr>
          <w:color w:val="231F20"/>
          <w:spacing w:val="-15"/>
        </w:rPr>
        <w:t> </w:t>
      </w:r>
      <w:r>
        <w:rPr>
          <w:color w:val="231F20"/>
          <w:spacing w:val="-2"/>
        </w:rPr>
        <w:t>chúng.</w:t>
      </w:r>
      <w:r>
        <w:rPr>
          <w:color w:val="231F20"/>
          <w:spacing w:val="-15"/>
        </w:rPr>
        <w:t> </w:t>
      </w:r>
      <w:r>
        <w:rPr>
          <w:color w:val="231F20"/>
          <w:spacing w:val="-2"/>
        </w:rPr>
        <w:t>Hiện</w:t>
      </w:r>
      <w:r>
        <w:rPr>
          <w:color w:val="231F20"/>
          <w:spacing w:val="-15"/>
        </w:rPr>
        <w:t> </w:t>
      </w:r>
      <w:r>
        <w:rPr>
          <w:color w:val="231F20"/>
          <w:spacing w:val="-2"/>
        </w:rPr>
        <w:t>giờ</w:t>
      </w:r>
      <w:r>
        <w:rPr>
          <w:color w:val="231F20"/>
          <w:spacing w:val="-15"/>
        </w:rPr>
        <w:t> </w:t>
      </w:r>
      <w:r>
        <w:rPr>
          <w:color w:val="231F20"/>
          <w:spacing w:val="-2"/>
        </w:rPr>
        <w:t>có</w:t>
      </w:r>
      <w:r>
        <w:rPr>
          <w:color w:val="231F20"/>
          <w:spacing w:val="-15"/>
        </w:rPr>
        <w:t> </w:t>
      </w:r>
      <w:r>
        <w:rPr>
          <w:color w:val="231F20"/>
          <w:spacing w:val="-2"/>
        </w:rPr>
        <w:t>ý</w:t>
      </w:r>
      <w:r>
        <w:rPr>
          <w:color w:val="231F20"/>
          <w:spacing w:val="-15"/>
        </w:rPr>
        <w:t> </w:t>
      </w:r>
      <w:r>
        <w:rPr>
          <w:color w:val="231F20"/>
          <w:spacing w:val="-2"/>
        </w:rPr>
        <w:t>định</w:t>
      </w:r>
      <w:r>
        <w:rPr>
          <w:color w:val="231F20"/>
          <w:spacing w:val="-15"/>
        </w:rPr>
        <w:t> </w:t>
      </w:r>
      <w:r>
        <w:rPr>
          <w:color w:val="231F20"/>
          <w:spacing w:val="-2"/>
        </w:rPr>
        <w:t>-</w:t>
      </w:r>
      <w:r>
        <w:rPr>
          <w:color w:val="231F20"/>
          <w:spacing w:val="-14"/>
        </w:rPr>
        <w:t> </w:t>
      </w:r>
      <w:r>
        <w:rPr>
          <w:color w:val="231F20"/>
          <w:spacing w:val="-2"/>
        </w:rPr>
        <w:t>tư</w:t>
      </w:r>
      <w:r>
        <w:rPr>
          <w:color w:val="231F20"/>
          <w:spacing w:val="-15"/>
        </w:rPr>
        <w:t> </w:t>
      </w:r>
      <w:r>
        <w:rPr>
          <w:color w:val="231F20"/>
          <w:spacing w:val="-2"/>
        </w:rPr>
        <w:t>ý</w:t>
      </w:r>
      <w:r>
        <w:rPr>
          <w:color w:val="231F20"/>
          <w:spacing w:val="-15"/>
        </w:rPr>
        <w:t> </w:t>
      </w:r>
      <w:r>
        <w:rPr>
          <w:color w:val="231F20"/>
          <w:spacing w:val="-2"/>
        </w:rPr>
        <w:t>để</w:t>
      </w:r>
      <w:r>
        <w:rPr>
          <w:color w:val="231F20"/>
          <w:spacing w:val="-15"/>
        </w:rPr>
        <w:t> </w:t>
      </w:r>
      <w:r>
        <w:rPr>
          <w:color w:val="231F20"/>
          <w:spacing w:val="-2"/>
        </w:rPr>
        <w:t>thấy</w:t>
      </w:r>
      <w:r>
        <w:rPr>
          <w:color w:val="231F20"/>
          <w:spacing w:val="-15"/>
        </w:rPr>
        <w:t> </w:t>
      </w:r>
      <w:r>
        <w:rPr>
          <w:color w:val="231F20"/>
          <w:spacing w:val="-2"/>
        </w:rPr>
        <w:t>không? </w:t>
      </w:r>
      <w:r>
        <w:rPr>
          <w:color w:val="231F20"/>
        </w:rPr>
        <w:t>Không có ai có ý định thấy, đơn thuần chỉ là các tâm sở sinh khởi đảm nhận chức năng của chúng, và chính tâm sở tư là cái điều phối các pháp đồng sinh, giống như một người lớp trưởng điều phối tập thể lớp của mình.</w:t>
      </w:r>
    </w:p>
    <w:p>
      <w:pPr>
        <w:pStyle w:val="BodyText"/>
        <w:spacing w:line="259" w:lineRule="auto" w:before="112"/>
      </w:pPr>
      <w:r>
        <w:rPr>
          <w:color w:val="231F20"/>
        </w:rPr>
        <w:t>Tất cả các thực tại kể trên: tâm, tâm sở, </w:t>
      </w:r>
      <w:r>
        <w:rPr>
          <w:color w:val="231F20"/>
        </w:rPr>
        <w:t>thọ, tưởng,</w:t>
      </w:r>
      <w:r>
        <w:rPr>
          <w:color w:val="231F20"/>
          <w:spacing w:val="-17"/>
        </w:rPr>
        <w:t> </w:t>
      </w:r>
      <w:r>
        <w:rPr>
          <w:color w:val="231F20"/>
        </w:rPr>
        <w:t>xúc</w:t>
      </w:r>
      <w:r>
        <w:rPr>
          <w:color w:val="231F20"/>
          <w:spacing w:val="-17"/>
        </w:rPr>
        <w:t> </w:t>
      </w:r>
      <w:r>
        <w:rPr>
          <w:color w:val="231F20"/>
        </w:rPr>
        <w:t>và</w:t>
      </w:r>
      <w:r>
        <w:rPr>
          <w:color w:val="231F20"/>
          <w:spacing w:val="-16"/>
        </w:rPr>
        <w:t> </w:t>
      </w:r>
      <w:r>
        <w:rPr>
          <w:color w:val="231F20"/>
        </w:rPr>
        <w:t>tư</w:t>
      </w:r>
      <w:r>
        <w:rPr>
          <w:color w:val="231F20"/>
          <w:spacing w:val="-17"/>
        </w:rPr>
        <w:t> </w:t>
      </w:r>
      <w:r>
        <w:rPr>
          <w:color w:val="231F20"/>
        </w:rPr>
        <w:t>...</w:t>
      </w:r>
      <w:r>
        <w:rPr>
          <w:color w:val="231F20"/>
          <w:spacing w:val="-17"/>
        </w:rPr>
        <w:t> </w:t>
      </w:r>
      <w:r>
        <w:rPr>
          <w:color w:val="231F20"/>
        </w:rPr>
        <w:t>đều</w:t>
      </w:r>
      <w:r>
        <w:rPr>
          <w:color w:val="231F20"/>
          <w:spacing w:val="-16"/>
        </w:rPr>
        <w:t> </w:t>
      </w:r>
      <w:r>
        <w:rPr>
          <w:color w:val="231F20"/>
        </w:rPr>
        <w:t>là</w:t>
      </w:r>
      <w:r>
        <w:rPr>
          <w:color w:val="231F20"/>
          <w:spacing w:val="-17"/>
        </w:rPr>
        <w:t> </w:t>
      </w:r>
      <w:r>
        <w:rPr>
          <w:color w:val="231F20"/>
        </w:rPr>
        <w:t>quả</w:t>
      </w:r>
      <w:r>
        <w:rPr>
          <w:color w:val="231F20"/>
          <w:spacing w:val="-17"/>
        </w:rPr>
        <w:t> </w:t>
      </w:r>
      <w:r>
        <w:rPr>
          <w:color w:val="231F20"/>
        </w:rPr>
        <w:t>của</w:t>
      </w:r>
      <w:r>
        <w:rPr>
          <w:color w:val="231F20"/>
          <w:spacing w:val="-16"/>
        </w:rPr>
        <w:t> </w:t>
      </w:r>
      <w:r>
        <w:rPr>
          <w:color w:val="231F20"/>
        </w:rPr>
        <w:t>nghiệp.</w:t>
      </w:r>
      <w:r>
        <w:rPr>
          <w:color w:val="231F20"/>
          <w:spacing w:val="-17"/>
        </w:rPr>
        <w:t> </w:t>
      </w:r>
      <w:r>
        <w:rPr>
          <w:color w:val="231F20"/>
        </w:rPr>
        <w:t>Khi</w:t>
      </w:r>
      <w:r>
        <w:rPr>
          <w:color w:val="231F20"/>
          <w:spacing w:val="-17"/>
        </w:rPr>
        <w:t> </w:t>
      </w:r>
      <w:r>
        <w:rPr>
          <w:color w:val="231F20"/>
        </w:rPr>
        <w:t>hiểu hơn</w:t>
      </w:r>
      <w:r>
        <w:rPr>
          <w:color w:val="231F20"/>
          <w:spacing w:val="-8"/>
        </w:rPr>
        <w:t> </w:t>
      </w:r>
      <w:r>
        <w:rPr>
          <w:color w:val="231F20"/>
        </w:rPr>
        <w:t>về</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khác</w:t>
      </w:r>
      <w:r>
        <w:rPr>
          <w:color w:val="231F20"/>
          <w:spacing w:val="-8"/>
        </w:rPr>
        <w:t> </w:t>
      </w:r>
      <w:r>
        <w:rPr>
          <w:color w:val="231F20"/>
        </w:rPr>
        <w:t>nhau</w:t>
      </w:r>
      <w:r>
        <w:rPr>
          <w:color w:val="231F20"/>
          <w:spacing w:val="-8"/>
        </w:rPr>
        <w:t> </w:t>
      </w:r>
      <w:r>
        <w:rPr>
          <w:color w:val="231F20"/>
        </w:rPr>
        <w:t>này</w:t>
      </w:r>
      <w:r>
        <w:rPr>
          <w:color w:val="231F20"/>
          <w:spacing w:val="-8"/>
        </w:rPr>
        <w:t> </w:t>
      </w:r>
      <w:r>
        <w:rPr>
          <w:color w:val="231F20"/>
        </w:rPr>
        <w:t>thì</w:t>
      </w:r>
      <w:r>
        <w:rPr>
          <w:color w:val="231F20"/>
          <w:spacing w:val="-8"/>
        </w:rPr>
        <w:t> </w:t>
      </w:r>
      <w:r>
        <w:rPr>
          <w:color w:val="231F20"/>
        </w:rPr>
        <w:t>dần dần</w:t>
      </w:r>
      <w:r>
        <w:rPr>
          <w:color w:val="231F20"/>
          <w:spacing w:val="-12"/>
        </w:rPr>
        <w:t> </w:t>
      </w:r>
      <w:r>
        <w:rPr>
          <w:color w:val="231F20"/>
        </w:rPr>
        <w:t>sẽ</w:t>
      </w:r>
      <w:r>
        <w:rPr>
          <w:color w:val="231F20"/>
          <w:spacing w:val="-12"/>
        </w:rPr>
        <w:t> </w:t>
      </w:r>
      <w:r>
        <w:rPr>
          <w:color w:val="231F20"/>
        </w:rPr>
        <w:t>bớt</w:t>
      </w:r>
      <w:r>
        <w:rPr>
          <w:color w:val="231F20"/>
          <w:spacing w:val="-12"/>
        </w:rPr>
        <w:t> </w:t>
      </w:r>
      <w:r>
        <w:rPr>
          <w:color w:val="231F20"/>
        </w:rPr>
        <w:t>đi</w:t>
      </w:r>
      <w:r>
        <w:rPr>
          <w:color w:val="231F20"/>
          <w:spacing w:val="-12"/>
        </w:rPr>
        <w:t> </w:t>
      </w:r>
      <w:r>
        <w:rPr>
          <w:color w:val="231F20"/>
        </w:rPr>
        <w:t>ý</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một</w:t>
      </w:r>
      <w:r>
        <w:rPr>
          <w:color w:val="231F20"/>
          <w:spacing w:val="-12"/>
        </w:rPr>
        <w:t> </w:t>
      </w:r>
      <w:r>
        <w:rPr>
          <w:color w:val="231F20"/>
        </w:rPr>
        <w:t>con</w:t>
      </w:r>
      <w:r>
        <w:rPr>
          <w:color w:val="231F20"/>
          <w:spacing w:val="-12"/>
        </w:rPr>
        <w:t> </w:t>
      </w:r>
      <w:r>
        <w:rPr>
          <w:color w:val="231F20"/>
        </w:rPr>
        <w:t>người</w:t>
      </w:r>
      <w:r>
        <w:rPr>
          <w:color w:val="231F20"/>
          <w:spacing w:val="-12"/>
        </w:rPr>
        <w:t> </w:t>
      </w:r>
      <w:r>
        <w:rPr>
          <w:color w:val="231F20"/>
        </w:rPr>
        <w:t>đang</w:t>
      </w:r>
      <w:r>
        <w:rPr>
          <w:color w:val="231F20"/>
          <w:spacing w:val="-12"/>
        </w:rPr>
        <w:t> </w:t>
      </w:r>
      <w:r>
        <w:rPr>
          <w:color w:val="231F20"/>
        </w:rPr>
        <w:t>thấy... Tuệ phân biệt danh sắc không phải là khi có cái thấy mà không hiểu rõ thực chất ở đó có gì, cũng 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tư</w:t>
      </w:r>
      <w:r>
        <w:rPr>
          <w:color w:val="231F20"/>
          <w:spacing w:val="-11"/>
        </w:rPr>
        <w:t> </w:t>
      </w:r>
      <w:r>
        <w:rPr>
          <w:color w:val="231F20"/>
        </w:rPr>
        <w:t>duy</w:t>
      </w:r>
      <w:r>
        <w:rPr>
          <w:color w:val="231F20"/>
          <w:spacing w:val="-11"/>
        </w:rPr>
        <w:t> </w:t>
      </w:r>
      <w:r>
        <w:rPr>
          <w:color w:val="231F20"/>
        </w:rPr>
        <w:t>đơn</w:t>
      </w:r>
      <w:r>
        <w:rPr>
          <w:color w:val="231F20"/>
          <w:spacing w:val="-11"/>
        </w:rPr>
        <w:t> </w:t>
      </w:r>
      <w:r>
        <w:rPr>
          <w:color w:val="231F20"/>
        </w:rPr>
        <w:t>thuần</w:t>
      </w:r>
      <w:r>
        <w:rPr>
          <w:color w:val="231F20"/>
          <w:spacing w:val="-11"/>
        </w:rPr>
        <w:t> </w:t>
      </w:r>
      <w:r>
        <w:rPr>
          <w:color w:val="231F20"/>
        </w:rPr>
        <w:t>về</w:t>
      </w:r>
      <w:r>
        <w:rPr>
          <w:color w:val="231F20"/>
          <w:spacing w:val="-11"/>
        </w:rPr>
        <w:t> </w:t>
      </w:r>
      <w:r>
        <w:rPr>
          <w:color w:val="231F20"/>
        </w:rPr>
        <w:t>những thực</w:t>
      </w:r>
      <w:r>
        <w:rPr>
          <w:color w:val="231F20"/>
          <w:spacing w:val="-6"/>
        </w:rPr>
        <w:t> </w:t>
      </w:r>
      <w:r>
        <w:rPr>
          <w:color w:val="231F20"/>
        </w:rPr>
        <w:t>tại</w:t>
      </w:r>
      <w:r>
        <w:rPr>
          <w:color w:val="231F20"/>
          <w:spacing w:val="-6"/>
        </w:rPr>
        <w:t> </w:t>
      </w:r>
      <w:r>
        <w:rPr>
          <w:color w:val="231F20"/>
        </w:rPr>
        <w:t>ấy.</w:t>
      </w:r>
      <w:r>
        <w:rPr>
          <w:color w:val="231F20"/>
          <w:spacing w:val="-6"/>
        </w:rPr>
        <w:t> </w:t>
      </w:r>
      <w:r>
        <w:rPr>
          <w:color w:val="231F20"/>
        </w:rPr>
        <w:t>Danh</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nhận</w:t>
      </w:r>
      <w:r>
        <w:rPr>
          <w:color w:val="231F20"/>
          <w:spacing w:val="-6"/>
        </w:rPr>
        <w:t> </w:t>
      </w:r>
      <w:r>
        <w:rPr>
          <w:color w:val="231F20"/>
        </w:rPr>
        <w:t>biết</w:t>
      </w:r>
      <w:r>
        <w:rPr>
          <w:color w:val="231F20"/>
          <w:spacing w:val="-6"/>
        </w:rPr>
        <w:t> </w:t>
      </w:r>
      <w:r>
        <w:rPr>
          <w:color w:val="231F20"/>
        </w:rPr>
        <w:t>và</w:t>
      </w:r>
      <w:r>
        <w:rPr>
          <w:color w:val="231F20"/>
          <w:spacing w:val="-6"/>
        </w:rPr>
        <w:t> </w:t>
      </w:r>
      <w:r>
        <w:rPr>
          <w:color w:val="231F20"/>
        </w:rPr>
        <w:t>kinh nghiệm, nó không có màu sắc, hình dạng nào cả. 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là</w:t>
      </w:r>
      <w:r>
        <w:rPr>
          <w:color w:val="231F20"/>
          <w:spacing w:val="-1"/>
        </w:rPr>
        <w:t> </w:t>
      </w:r>
      <w:r>
        <w:rPr>
          <w:color w:val="231F20"/>
        </w:rPr>
        <w:t>danh</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trong</w:t>
      </w:r>
      <w:r>
        <w:rPr>
          <w:color w:val="231F20"/>
          <w:spacing w:val="-1"/>
        </w:rPr>
        <w:t> </w:t>
      </w:r>
      <w:r>
        <w:rPr>
          <w:color w:val="231F20"/>
        </w:rPr>
        <w:t>bóng</w:t>
      </w:r>
      <w:r>
        <w:rPr>
          <w:color w:val="231F20"/>
          <w:spacing w:val="-1"/>
        </w:rPr>
        <w:t> </w:t>
      </w:r>
      <w:r>
        <w:rPr>
          <w:color w:val="231F20"/>
        </w:rPr>
        <w:t>tối</w:t>
      </w:r>
      <w:r>
        <w:rPr>
          <w:color w:val="231F20"/>
          <w:spacing w:val="-1"/>
        </w:rPr>
        <w:t> </w:t>
      </w:r>
      <w:r>
        <w:rPr>
          <w:color w:val="231F20"/>
        </w:rPr>
        <w:t>và</w:t>
      </w:r>
      <w:r>
        <w:rPr>
          <w:color w:val="231F20"/>
          <w:spacing w:val="-1"/>
        </w:rPr>
        <w:t> </w:t>
      </w:r>
      <w:r>
        <w:rPr>
          <w:color w:val="231F20"/>
        </w:rPr>
        <w:t>ở khoảnh khắc của tuệ phân biệt danh sắc thì tất cả các</w:t>
      </w:r>
      <w:r>
        <w:rPr>
          <w:color w:val="231F20"/>
          <w:spacing w:val="-5"/>
        </w:rPr>
        <w:t> </w:t>
      </w:r>
      <w:r>
        <w:rPr>
          <w:color w:val="231F20"/>
        </w:rPr>
        <w:t>danh</w:t>
      </w:r>
      <w:r>
        <w:rPr>
          <w:color w:val="231F20"/>
          <w:spacing w:val="-5"/>
        </w:rPr>
        <w:t> </w:t>
      </w:r>
      <w:r>
        <w:rPr>
          <w:color w:val="231F20"/>
        </w:rPr>
        <w:t>đều</w:t>
      </w:r>
      <w:r>
        <w:rPr>
          <w:color w:val="231F20"/>
          <w:spacing w:val="-5"/>
        </w:rPr>
        <w:t> </w:t>
      </w:r>
      <w:r>
        <w:rPr>
          <w:color w:val="231F20"/>
        </w:rPr>
        <w:t>trong</w:t>
      </w:r>
      <w:r>
        <w:rPr>
          <w:color w:val="231F20"/>
          <w:spacing w:val="-5"/>
        </w:rPr>
        <w:t> </w:t>
      </w:r>
      <w:r>
        <w:rPr>
          <w:color w:val="231F20"/>
        </w:rPr>
        <w:t>bóng</w:t>
      </w:r>
      <w:r>
        <w:rPr>
          <w:color w:val="231F20"/>
          <w:spacing w:val="-5"/>
        </w:rPr>
        <w:t> </w:t>
      </w:r>
      <w:r>
        <w:rPr>
          <w:color w:val="231F20"/>
        </w:rPr>
        <w:t>tối,</w:t>
      </w:r>
      <w:r>
        <w:rPr>
          <w:color w:val="231F20"/>
          <w:spacing w:val="-5"/>
        </w:rPr>
        <w:t> </w:t>
      </w:r>
      <w:r>
        <w:rPr>
          <w:color w:val="231F20"/>
        </w:rPr>
        <w:t>hoàn</w:t>
      </w:r>
      <w:r>
        <w:rPr>
          <w:color w:val="231F20"/>
          <w:spacing w:val="-5"/>
        </w:rPr>
        <w:t> </w:t>
      </w:r>
      <w:r>
        <w:rPr>
          <w:color w:val="231F20"/>
        </w:rPr>
        <w:t>toàn</w:t>
      </w:r>
      <w:r>
        <w:rPr>
          <w:color w:val="231F20"/>
          <w:spacing w:val="-5"/>
        </w:rPr>
        <w:t> </w:t>
      </w:r>
      <w:r>
        <w:rPr>
          <w:color w:val="231F20"/>
        </w:rPr>
        <w:t>đối</w:t>
      </w:r>
      <w:r>
        <w:rPr>
          <w:color w:val="231F20"/>
          <w:spacing w:val="-5"/>
        </w:rPr>
        <w:t> </w:t>
      </w:r>
      <w:r>
        <w:rPr>
          <w:color w:val="231F20"/>
        </w:rPr>
        <w:t>lập</w:t>
      </w:r>
      <w:r>
        <w:rPr>
          <w:color w:val="231F20"/>
          <w:spacing w:val="-5"/>
        </w:rPr>
        <w:t> với</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đối</w:t>
      </w:r>
      <w:r>
        <w:rPr>
          <w:color w:val="231F20"/>
          <w:spacing w:val="-3"/>
        </w:rPr>
        <w:t> </w:t>
      </w:r>
      <w:r>
        <w:rPr>
          <w:color w:val="231F20"/>
        </w:rPr>
        <w:t>tượng</w:t>
      </w:r>
      <w:r>
        <w:rPr>
          <w:color w:val="231F20"/>
          <w:spacing w:val="-4"/>
        </w:rPr>
        <w:t> </w:t>
      </w:r>
      <w:r>
        <w:rPr>
          <w:color w:val="231F20"/>
        </w:rPr>
        <w:t>được</w:t>
      </w:r>
      <w:r>
        <w:rPr>
          <w:color w:val="231F20"/>
          <w:spacing w:val="-4"/>
        </w:rPr>
        <w:t> </w:t>
      </w:r>
      <w:r>
        <w:rPr>
          <w:color w:val="231F20"/>
        </w:rPr>
        <w:t>nhận</w:t>
      </w:r>
      <w:r>
        <w:rPr>
          <w:color w:val="231F20"/>
          <w:spacing w:val="-3"/>
        </w:rPr>
        <w:t> </w:t>
      </w:r>
      <w:r>
        <w:rPr>
          <w:color w:val="231F20"/>
        </w:rPr>
        <w:t>biết</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đối tượng</w:t>
      </w:r>
      <w:r>
        <w:rPr>
          <w:color w:val="231F20"/>
          <w:spacing w:val="-2"/>
        </w:rPr>
        <w:t> </w:t>
      </w:r>
      <w:r>
        <w:rPr>
          <w:color w:val="231F20"/>
        </w:rPr>
        <w:t>thị</w:t>
      </w:r>
      <w:r>
        <w:rPr>
          <w:color w:val="231F20"/>
          <w:spacing w:val="-2"/>
        </w:rPr>
        <w:t> </w:t>
      </w:r>
      <w:r>
        <w:rPr>
          <w:color w:val="231F20"/>
        </w:rPr>
        <w:t>giác.</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đó</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danh và đặc tính của sắc được phân biệt rõ ràng. Khi ở khoảnh khắc thấy mà vẫn thấy con người và cảnh vật</w:t>
      </w:r>
      <w:r>
        <w:rPr>
          <w:color w:val="231F20"/>
          <w:spacing w:val="-8"/>
        </w:rPr>
        <w:t> </w:t>
      </w:r>
      <w:r>
        <w:rPr>
          <w:color w:val="231F20"/>
        </w:rPr>
        <w:t>thì</w:t>
      </w:r>
      <w:r>
        <w:rPr>
          <w:color w:val="231F20"/>
          <w:spacing w:val="-8"/>
        </w:rPr>
        <w:t> </w:t>
      </w:r>
      <w:r>
        <w:rPr>
          <w:color w:val="231F20"/>
        </w:rPr>
        <w:t>đó</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của</w:t>
      </w:r>
      <w:r>
        <w:rPr>
          <w:color w:val="231F20"/>
          <w:spacing w:val="-8"/>
        </w:rPr>
        <w:t> </w:t>
      </w:r>
      <w:r>
        <w:rPr>
          <w:color w:val="231F20"/>
        </w:rPr>
        <w:t>tuệ</w:t>
      </w:r>
      <w:r>
        <w:rPr>
          <w:color w:val="231F20"/>
          <w:spacing w:val="-8"/>
        </w:rPr>
        <w:t> </w:t>
      </w:r>
      <w:r>
        <w:rPr>
          <w:color w:val="231F20"/>
        </w:rPr>
        <w:t>phân biệt</w:t>
      </w:r>
      <w:r>
        <w:rPr>
          <w:color w:val="231F20"/>
          <w:spacing w:val="-13"/>
        </w:rPr>
        <w:t> </w:t>
      </w:r>
      <w:r>
        <w:rPr>
          <w:color w:val="231F20"/>
        </w:rPr>
        <w:t>danh</w:t>
      </w:r>
      <w:r>
        <w:rPr>
          <w:color w:val="231F20"/>
          <w:spacing w:val="-13"/>
        </w:rPr>
        <w:t> </w:t>
      </w:r>
      <w:r>
        <w:rPr>
          <w:color w:val="231F20"/>
        </w:rPr>
        <w:t>sắc,</w:t>
      </w:r>
      <w:r>
        <w:rPr>
          <w:color w:val="231F20"/>
          <w:spacing w:val="-13"/>
        </w:rPr>
        <w:t> </w:t>
      </w:r>
      <w:r>
        <w:rPr>
          <w:color w:val="231F20"/>
        </w:rPr>
        <w:t>bởi</w:t>
      </w:r>
      <w:r>
        <w:rPr>
          <w:color w:val="231F20"/>
          <w:spacing w:val="-13"/>
        </w:rPr>
        <w:t> </w:t>
      </w:r>
      <w:r>
        <w:rPr>
          <w:color w:val="231F20"/>
        </w:rPr>
        <w:t>vì</w:t>
      </w:r>
      <w:r>
        <w:rPr>
          <w:color w:val="231F20"/>
          <w:spacing w:val="-13"/>
        </w:rPr>
        <w:t> </w:t>
      </w:r>
      <w:r>
        <w:rPr>
          <w:color w:val="231F20"/>
        </w:rPr>
        <w:t>khi</w:t>
      </w:r>
      <w:r>
        <w:rPr>
          <w:color w:val="231F20"/>
          <w:spacing w:val="-13"/>
        </w:rPr>
        <w:t> </w:t>
      </w:r>
      <w:r>
        <w:rPr>
          <w:color w:val="231F20"/>
        </w:rPr>
        <w:t>đó</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thị</w:t>
      </w:r>
      <w:r>
        <w:rPr>
          <w:color w:val="231F20"/>
          <w:spacing w:val="-13"/>
        </w:rPr>
        <w:t> </w:t>
      </w:r>
      <w:r>
        <w:rPr>
          <w:color w:val="231F20"/>
        </w:rPr>
        <w:t>giác</w:t>
      </w:r>
      <w:r>
        <w:rPr>
          <w:color w:val="231F20"/>
          <w:spacing w:val="-13"/>
        </w:rPr>
        <w:t> </w:t>
      </w:r>
      <w:r>
        <w:rPr>
          <w:color w:val="231F20"/>
        </w:rPr>
        <w:t>chưa xuất hiện như nó là.</w:t>
      </w:r>
    </w:p>
    <w:p>
      <w:pPr>
        <w:pStyle w:val="BodyText"/>
        <w:spacing w:line="259" w:lineRule="auto" w:before="112"/>
      </w:pPr>
      <w:r>
        <w:rPr>
          <w:color w:val="231F20"/>
        </w:rPr>
        <w:t>Nhiều người có thể cố tìm cách biết được đặc tính của các thực tại như cái thấy hay đối </w:t>
      </w:r>
      <w:r>
        <w:rPr>
          <w:color w:val="231F20"/>
        </w:rPr>
        <w:t>tượng thị giác ở khoảnh khắc hiện giờ, nhưng điều ấy là </w:t>
      </w:r>
      <w:r>
        <w:rPr>
          <w:color w:val="231F20"/>
          <w:spacing w:val="-2"/>
        </w:rPr>
        <w:t>không</w:t>
      </w:r>
      <w:r>
        <w:rPr>
          <w:color w:val="231F20"/>
          <w:spacing w:val="-15"/>
        </w:rPr>
        <w:t> </w:t>
      </w:r>
      <w:r>
        <w:rPr>
          <w:color w:val="231F20"/>
          <w:spacing w:val="-2"/>
        </w:rPr>
        <w:t>thể.</w:t>
      </w:r>
      <w:r>
        <w:rPr>
          <w:color w:val="231F20"/>
          <w:spacing w:val="-15"/>
        </w:rPr>
        <w:t> </w:t>
      </w:r>
      <w:r>
        <w:rPr>
          <w:color w:val="231F20"/>
          <w:spacing w:val="-2"/>
        </w:rPr>
        <w:t>Bởi</w:t>
      </w:r>
      <w:r>
        <w:rPr>
          <w:color w:val="231F20"/>
          <w:spacing w:val="-15"/>
        </w:rPr>
        <w:t> </w:t>
      </w:r>
      <w:r>
        <w:rPr>
          <w:color w:val="231F20"/>
          <w:spacing w:val="-2"/>
        </w:rPr>
        <w:t>lẽ</w:t>
      </w:r>
      <w:r>
        <w:rPr>
          <w:color w:val="231F20"/>
          <w:spacing w:val="-15"/>
        </w:rPr>
        <w:t> </w:t>
      </w:r>
      <w:r>
        <w:rPr>
          <w:color w:val="231F20"/>
          <w:spacing w:val="-2"/>
        </w:rPr>
        <w:t>hiểu</w:t>
      </w:r>
      <w:r>
        <w:rPr>
          <w:color w:val="231F20"/>
          <w:spacing w:val="-15"/>
        </w:rPr>
        <w:t> </w:t>
      </w:r>
      <w:r>
        <w:rPr>
          <w:color w:val="231F20"/>
          <w:spacing w:val="-2"/>
        </w:rPr>
        <w:t>biết</w:t>
      </w:r>
      <w:r>
        <w:rPr>
          <w:color w:val="231F20"/>
          <w:spacing w:val="-15"/>
        </w:rPr>
        <w:t> </w:t>
      </w:r>
      <w:r>
        <w:rPr>
          <w:color w:val="231F20"/>
          <w:spacing w:val="-2"/>
        </w:rPr>
        <w:t>mức</w:t>
      </w:r>
      <w:r>
        <w:rPr>
          <w:color w:val="231F20"/>
          <w:spacing w:val="-15"/>
        </w:rPr>
        <w:t> </w:t>
      </w:r>
      <w:r>
        <w:rPr>
          <w:color w:val="231F20"/>
          <w:spacing w:val="-2"/>
        </w:rPr>
        <w:t>độ</w:t>
      </w:r>
      <w:r>
        <w:rPr>
          <w:color w:val="231F20"/>
          <w:spacing w:val="-14"/>
        </w:rPr>
        <w:t> </w:t>
      </w:r>
      <w:r>
        <w:rPr>
          <w:color w:val="231F20"/>
          <w:spacing w:val="-2"/>
        </w:rPr>
        <w:t>tư</w:t>
      </w:r>
      <w:r>
        <w:rPr>
          <w:color w:val="231F20"/>
          <w:spacing w:val="-15"/>
        </w:rPr>
        <w:t> </w:t>
      </w:r>
      <w:r>
        <w:rPr>
          <w:color w:val="231F20"/>
          <w:spacing w:val="-2"/>
        </w:rPr>
        <w:t>duy</w:t>
      </w:r>
      <w:r>
        <w:rPr>
          <w:color w:val="231F20"/>
          <w:spacing w:val="-15"/>
        </w:rPr>
        <w:t> </w:t>
      </w:r>
      <w:r>
        <w:rPr>
          <w:color w:val="231F20"/>
          <w:spacing w:val="-2"/>
        </w:rPr>
        <w:t>thì</w:t>
      </w:r>
      <w:r>
        <w:rPr>
          <w:color w:val="231F20"/>
          <w:spacing w:val="-15"/>
        </w:rPr>
        <w:t> </w:t>
      </w:r>
      <w:r>
        <w:rPr>
          <w:color w:val="231F20"/>
          <w:spacing w:val="-2"/>
        </w:rPr>
        <w:t>không </w:t>
      </w:r>
      <w:r>
        <w:rPr>
          <w:color w:val="231F20"/>
        </w:rPr>
        <w:t>thể hiểu trực tiếp đặc tính của thực tại, nhưng nó dần</w:t>
      </w:r>
      <w:r>
        <w:rPr>
          <w:color w:val="231F20"/>
          <w:spacing w:val="-7"/>
        </w:rPr>
        <w:t> </w:t>
      </w:r>
      <w:r>
        <w:rPr>
          <w:color w:val="231F20"/>
        </w:rPr>
        <w:t>được</w:t>
      </w:r>
      <w:r>
        <w:rPr>
          <w:color w:val="231F20"/>
          <w:spacing w:val="-8"/>
        </w:rPr>
        <w:t> </w:t>
      </w:r>
      <w:r>
        <w:rPr>
          <w:color w:val="231F20"/>
        </w:rPr>
        <w:t>phát</w:t>
      </w:r>
      <w:r>
        <w:rPr>
          <w:color w:val="231F20"/>
          <w:spacing w:val="-7"/>
        </w:rPr>
        <w:t> </w:t>
      </w:r>
      <w:r>
        <w:rPr>
          <w:color w:val="231F20"/>
        </w:rPr>
        <w:t>triên</w:t>
      </w:r>
      <w:r>
        <w:rPr>
          <w:color w:val="231F20"/>
          <w:spacing w:val="-8"/>
        </w:rPr>
        <w:t> </w:t>
      </w:r>
      <w:r>
        <w:rPr>
          <w:color w:val="231F20"/>
        </w:rPr>
        <w:t>để</w:t>
      </w:r>
      <w:r>
        <w:rPr>
          <w:color w:val="231F20"/>
          <w:spacing w:val="-7"/>
        </w:rPr>
        <w:t> </w:t>
      </w:r>
      <w:r>
        <w:rPr>
          <w:color w:val="231F20"/>
        </w:rPr>
        <w:t>đến</w:t>
      </w:r>
      <w:r>
        <w:rPr>
          <w:color w:val="231F20"/>
          <w:spacing w:val="-7"/>
        </w:rPr>
        <w:t> </w:t>
      </w:r>
      <w:r>
        <w:rPr>
          <w:color w:val="231F20"/>
        </w:rPr>
        <w:t>khi</w:t>
      </w:r>
      <w:r>
        <w:rPr>
          <w:color w:val="231F20"/>
          <w:spacing w:val="-7"/>
        </w:rPr>
        <w:t> </w:t>
      </w:r>
      <w:r>
        <w:rPr>
          <w:color w:val="231F20"/>
        </w:rPr>
        <w:t>ở</w:t>
      </w:r>
      <w:r>
        <w:rPr>
          <w:color w:val="231F20"/>
          <w:spacing w:val="-7"/>
        </w:rPr>
        <w:t> </w:t>
      </w:r>
      <w:r>
        <w:rPr>
          <w:color w:val="231F20"/>
        </w:rPr>
        <w:t>một</w:t>
      </w:r>
      <w:r>
        <w:rPr>
          <w:color w:val="231F20"/>
          <w:spacing w:val="-8"/>
        </w:rPr>
        <w:t> </w:t>
      </w:r>
      <w:r>
        <w:rPr>
          <w:color w:val="231F20"/>
        </w:rPr>
        <w:t>khoảnh</w:t>
      </w:r>
      <w:r>
        <w:rPr>
          <w:color w:val="231F20"/>
          <w:spacing w:val="-7"/>
        </w:rPr>
        <w:t> </w:t>
      </w:r>
      <w:r>
        <w:rPr>
          <w:color w:val="231F20"/>
        </w:rPr>
        <w:t>khắc nào đó, đặc tính vô ngã của thực tại sẽ được nhận biết một cách tự nhiên và rõ ràng.</w:t>
      </w:r>
    </w:p>
    <w:p>
      <w:pPr>
        <w:pStyle w:val="BodyText"/>
        <w:spacing w:line="259" w:lineRule="auto" w:before="112"/>
      </w:pPr>
      <w:r>
        <w:rPr>
          <w:color w:val="231F20"/>
        </w:rPr>
        <w:t>Chừng</w:t>
      </w:r>
      <w:r>
        <w:rPr>
          <w:color w:val="231F20"/>
          <w:spacing w:val="-14"/>
        </w:rPr>
        <w:t> </w:t>
      </w:r>
      <w:r>
        <w:rPr>
          <w:color w:val="231F20"/>
        </w:rPr>
        <w:t>nào</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ở</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tư</w:t>
      </w:r>
      <w:r>
        <w:rPr>
          <w:color w:val="231F20"/>
          <w:spacing w:val="-14"/>
        </w:rPr>
        <w:t> </w:t>
      </w:r>
      <w:r>
        <w:rPr>
          <w:color w:val="231F20"/>
        </w:rPr>
        <w:t>duy</w:t>
      </w:r>
      <w:r>
        <w:rPr>
          <w:color w:val="231F20"/>
          <w:spacing w:val="-14"/>
        </w:rPr>
        <w:t> </w:t>
      </w:r>
      <w:r>
        <w:rPr>
          <w:color w:val="231F20"/>
        </w:rPr>
        <w:t>vẫn</w:t>
      </w:r>
      <w:r>
        <w:rPr>
          <w:color w:val="231F20"/>
          <w:spacing w:val="-14"/>
        </w:rPr>
        <w:t> </w:t>
      </w:r>
      <w:r>
        <w:rPr>
          <w:color w:val="231F20"/>
        </w:rPr>
        <w:t>chưa được phát triển đầy đủ thì sẽ chưa có đủ </w:t>
      </w:r>
      <w:r>
        <w:rPr>
          <w:color w:val="231F20"/>
        </w:rPr>
        <w:t>duyên cho kinh nghiệm trực tiếp, cái gọi là pháp hành - patipatti. Pati có nghĩa là đặc biệt, patti có nghĩa là đạt tới, tiếp cận, như vậy patipatti có nghĩa là tiếp cận đối tượng với hiểu biết đúng về bản chất vô ngã của nó, không khác biệt với những gì ta</w:t>
      </w:r>
      <w:r>
        <w:rPr>
          <w:color w:val="231F20"/>
          <w:spacing w:val="40"/>
        </w:rPr>
        <w:t> </w:t>
      </w:r>
      <w:r>
        <w:rPr>
          <w:color w:val="231F20"/>
        </w:rPr>
        <w:t>đã được nghe về chúng: về đối tượng thị giác, về nhãn thức, v.v...Nhưng mức độ của trí tuệ trực tiếp là hoàn toàn khác biệt so với mức độ hiểu biết</w:t>
      </w:r>
      <w:r>
        <w:rPr>
          <w:color w:val="231F20"/>
          <w:spacing w:val="-9"/>
        </w:rPr>
        <w:t> </w:t>
      </w:r>
      <w:r>
        <w:rPr>
          <w:color w:val="231F20"/>
        </w:rPr>
        <w:t>tư</w:t>
      </w:r>
      <w:r>
        <w:rPr>
          <w:color w:val="231F20"/>
          <w:spacing w:val="-9"/>
        </w:rPr>
        <w:t> </w:t>
      </w:r>
      <w:r>
        <w:rPr>
          <w:color w:val="231F20"/>
        </w:rPr>
        <w:t>duy.</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đã</w:t>
      </w:r>
      <w:r>
        <w:rPr>
          <w:color w:val="231F20"/>
          <w:spacing w:val="-9"/>
        </w:rPr>
        <w:t> </w:t>
      </w:r>
      <w:r>
        <w:rPr>
          <w:color w:val="231F20"/>
        </w:rPr>
        <w:t>có</w:t>
      </w:r>
      <w:r>
        <w:rPr>
          <w:color w:val="231F20"/>
          <w:spacing w:val="-9"/>
        </w:rPr>
        <w:t> </w:t>
      </w:r>
      <w:r>
        <w:rPr>
          <w:color w:val="231F20"/>
        </w:rPr>
        <w:t>tuệ</w:t>
      </w:r>
      <w:r>
        <w:rPr>
          <w:color w:val="231F20"/>
          <w:spacing w:val="-9"/>
        </w:rPr>
        <w:t> </w:t>
      </w:r>
      <w:r>
        <w:rPr>
          <w:color w:val="231F20"/>
        </w:rPr>
        <w:t>minh</w:t>
      </w:r>
      <w:r>
        <w:rPr>
          <w:color w:val="231F20"/>
          <w:spacing w:val="-9"/>
        </w:rPr>
        <w:t> </w:t>
      </w:r>
      <w:r>
        <w:rPr>
          <w:color w:val="231F20"/>
        </w:rPr>
        <w:t>sát</w:t>
      </w:r>
      <w:r>
        <w:rPr>
          <w:color w:val="231F20"/>
          <w:spacing w:val="-9"/>
        </w:rPr>
        <w:t> </w:t>
      </w:r>
      <w:r>
        <w:rPr>
          <w:color w:val="231F20"/>
        </w:rPr>
        <w:t>hay</w:t>
      </w:r>
      <w:r>
        <w:rPr>
          <w:color w:val="231F20"/>
          <w:spacing w:val="-9"/>
        </w:rPr>
        <w:t> </w:t>
      </w:r>
      <w:r>
        <w:rPr>
          <w:color w:val="231F20"/>
        </w:rPr>
        <w:t>chưa? Liệu</w:t>
      </w:r>
      <w:r>
        <w:rPr>
          <w:color w:val="231F20"/>
          <w:spacing w:val="16"/>
        </w:rPr>
        <w:t> </w:t>
      </w:r>
      <w:r>
        <w:rPr>
          <w:color w:val="231F20"/>
        </w:rPr>
        <w:t>có</w:t>
      </w:r>
      <w:r>
        <w:rPr>
          <w:color w:val="231F20"/>
          <w:spacing w:val="16"/>
        </w:rPr>
        <w:t> </w:t>
      </w:r>
      <w:r>
        <w:rPr>
          <w:color w:val="231F20"/>
        </w:rPr>
        <w:t>ai</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thực</w:t>
      </w:r>
      <w:r>
        <w:rPr>
          <w:color w:val="231F20"/>
          <w:spacing w:val="16"/>
        </w:rPr>
        <w:t> </w:t>
      </w:r>
      <w:r>
        <w:rPr>
          <w:color w:val="231F20"/>
        </w:rPr>
        <w:t>hành</w:t>
      </w:r>
      <w:r>
        <w:rPr>
          <w:color w:val="231F20"/>
          <w:spacing w:val="16"/>
        </w:rPr>
        <w:t> </w:t>
      </w:r>
      <w:r>
        <w:rPr>
          <w:color w:val="231F20"/>
        </w:rPr>
        <w:t>hay</w:t>
      </w:r>
      <w:r>
        <w:rPr>
          <w:color w:val="231F20"/>
          <w:spacing w:val="16"/>
        </w:rPr>
        <w:t> </w:t>
      </w:r>
      <w:r>
        <w:rPr>
          <w:color w:val="231F20"/>
        </w:rPr>
        <w:t>làm</w:t>
      </w:r>
      <w:r>
        <w:rPr>
          <w:color w:val="231F20"/>
          <w:spacing w:val="16"/>
        </w:rPr>
        <w:t> </w:t>
      </w:r>
      <w:r>
        <w:rPr>
          <w:color w:val="231F20"/>
        </w:rPr>
        <w:t>gì</w:t>
      </w:r>
      <w:r>
        <w:rPr>
          <w:color w:val="231F20"/>
          <w:spacing w:val="16"/>
        </w:rPr>
        <w:t> </w:t>
      </w:r>
      <w:r>
        <w:rPr>
          <w:color w:val="231F20"/>
        </w:rPr>
        <w:t>để</w:t>
      </w:r>
      <w:r>
        <w:rPr>
          <w:color w:val="231F20"/>
          <w:spacing w:val="16"/>
        </w:rPr>
        <w:t> </w:t>
      </w:r>
      <w:r>
        <w:rPr>
          <w:color w:val="231F20"/>
        </w:rPr>
        <w:t>có</w:t>
      </w:r>
      <w:r>
        <w:rPr>
          <w:color w:val="231F20"/>
          <w:spacing w:val="16"/>
        </w:rPr>
        <w:t> </w:t>
      </w:r>
      <w:r>
        <w:rPr>
          <w:color w:val="231F20"/>
          <w:spacing w:val="-5"/>
        </w:rPr>
        <w:t>tuệ</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vipassan</w:t>
      </w:r>
      <w:r>
        <w:rPr>
          <w:color w:val="212121"/>
        </w:rPr>
        <w:t>ā, </w:t>
      </w:r>
      <w:r>
        <w:rPr>
          <w:color w:val="231F20"/>
        </w:rPr>
        <w:t>hay chỉ có hiểu biết tự phát triển </w:t>
      </w:r>
      <w:r>
        <w:rPr>
          <w:color w:val="231F20"/>
        </w:rPr>
        <w:t>dần dần từng bước một? Ở khoảnh khắc đó trí tuệ sẽ hiểu</w:t>
      </w:r>
      <w:r>
        <w:rPr>
          <w:color w:val="231F20"/>
          <w:spacing w:val="-14"/>
        </w:rPr>
        <w:t> </w:t>
      </w:r>
      <w:r>
        <w:rPr>
          <w:color w:val="231F20"/>
        </w:rPr>
        <w:t>rõ</w:t>
      </w:r>
      <w:r>
        <w:rPr>
          <w:color w:val="231F20"/>
          <w:spacing w:val="-14"/>
        </w:rPr>
        <w:t> </w:t>
      </w:r>
      <w:r>
        <w:rPr>
          <w:color w:val="231F20"/>
        </w:rPr>
        <w:t>sự</w:t>
      </w:r>
      <w:r>
        <w:rPr>
          <w:color w:val="231F20"/>
          <w:spacing w:val="-14"/>
        </w:rPr>
        <w:t> </w:t>
      </w:r>
      <w:r>
        <w:rPr>
          <w:color w:val="231F20"/>
        </w:rPr>
        <w:t>khác</w:t>
      </w:r>
      <w:r>
        <w:rPr>
          <w:color w:val="231F20"/>
          <w:spacing w:val="-14"/>
        </w:rPr>
        <w:t> </w:t>
      </w:r>
      <w:r>
        <w:rPr>
          <w:color w:val="231F20"/>
        </w:rPr>
        <w:t>biệt</w:t>
      </w:r>
      <w:r>
        <w:rPr>
          <w:color w:val="231F20"/>
          <w:spacing w:val="-14"/>
        </w:rPr>
        <w:t> </w:t>
      </w:r>
      <w:r>
        <w:rPr>
          <w:color w:val="231F20"/>
        </w:rPr>
        <w:t>giữa</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tư</w:t>
      </w:r>
      <w:r>
        <w:rPr>
          <w:color w:val="231F20"/>
          <w:spacing w:val="-14"/>
        </w:rPr>
        <w:t> </w:t>
      </w:r>
      <w:r>
        <w:rPr>
          <w:color w:val="231F20"/>
        </w:rPr>
        <w:t>duy</w:t>
      </w:r>
      <w:r>
        <w:rPr>
          <w:color w:val="231F20"/>
          <w:spacing w:val="-14"/>
        </w:rPr>
        <w:t> </w:t>
      </w:r>
      <w:r>
        <w:rPr>
          <w:color w:val="231F20"/>
        </w:rPr>
        <w:t>và</w:t>
      </w:r>
      <w:r>
        <w:rPr>
          <w:color w:val="231F20"/>
          <w:spacing w:val="-14"/>
        </w:rPr>
        <w:t> </w:t>
      </w:r>
      <w:r>
        <w:rPr>
          <w:color w:val="231F20"/>
        </w:rPr>
        <w:t>mức</w:t>
      </w:r>
      <w:r>
        <w:rPr>
          <w:color w:val="231F20"/>
          <w:spacing w:val="-14"/>
        </w:rPr>
        <w:t> </w:t>
      </w:r>
      <w:r>
        <w:rPr>
          <w:color w:val="231F20"/>
        </w:rPr>
        <w:t>độ trực tiếp, tức là giữa pháp học và pháp hành.</w:t>
      </w:r>
    </w:p>
    <w:p>
      <w:pPr>
        <w:pStyle w:val="BodyText"/>
        <w:spacing w:line="256" w:lineRule="auto" w:before="108"/>
      </w:pPr>
      <w:r>
        <w:rPr>
          <w:color w:val="231F20"/>
        </w:rPr>
        <w:t>Pháp hành cũng vẫn chưa phải là mức độ </w:t>
      </w:r>
      <w:r>
        <w:rPr>
          <w:color w:val="231F20"/>
        </w:rPr>
        <w:t>trí tuệ</w:t>
      </w:r>
      <w:r>
        <w:rPr>
          <w:color w:val="231F20"/>
          <w:spacing w:val="-3"/>
        </w:rPr>
        <w:t> </w:t>
      </w:r>
      <w:r>
        <w:rPr>
          <w:color w:val="231F20"/>
        </w:rPr>
        <w:t>vipassana</w:t>
      </w:r>
      <w:r>
        <w:rPr>
          <w:color w:val="212121"/>
        </w:rPr>
        <w:t>,</w:t>
      </w:r>
      <w:r>
        <w:rPr>
          <w:color w:val="212121"/>
          <w:spacing w:val="-3"/>
        </w:rPr>
        <w:t> </w:t>
      </w:r>
      <w:r>
        <w:rPr>
          <w:color w:val="231F20"/>
        </w:rPr>
        <w:t>nó</w:t>
      </w:r>
      <w:r>
        <w:rPr>
          <w:color w:val="231F20"/>
          <w:spacing w:val="-3"/>
        </w:rPr>
        <w:t> </w:t>
      </w:r>
      <w:r>
        <w:rPr>
          <w:color w:val="231F20"/>
        </w:rPr>
        <w:t>mới</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tiệm</w:t>
      </w:r>
      <w:r>
        <w:rPr>
          <w:color w:val="231F20"/>
          <w:spacing w:val="-3"/>
        </w:rPr>
        <w:t> </w:t>
      </w:r>
      <w:r>
        <w:rPr>
          <w:color w:val="231F20"/>
        </w:rPr>
        <w:t>cận</w:t>
      </w:r>
      <w:r>
        <w:rPr>
          <w:color w:val="231F20"/>
          <w:spacing w:val="-3"/>
        </w:rPr>
        <w:t> </w:t>
      </w:r>
      <w:r>
        <w:rPr>
          <w:color w:val="231F20"/>
        </w:rPr>
        <w:t>trực tiếp với đặc tính của thực tại nhưng chính xác và tương</w:t>
      </w:r>
      <w:r>
        <w:rPr>
          <w:color w:val="231F20"/>
          <w:spacing w:val="-11"/>
        </w:rPr>
        <w:t> </w:t>
      </w:r>
      <w:r>
        <w:rPr>
          <w:color w:val="231F20"/>
        </w:rPr>
        <w:t>đồng</w:t>
      </w:r>
      <w:r>
        <w:rPr>
          <w:color w:val="231F20"/>
          <w:spacing w:val="-11"/>
        </w:rPr>
        <w:t> </w:t>
      </w:r>
      <w:r>
        <w:rPr>
          <w:color w:val="231F20"/>
        </w:rPr>
        <w:t>với</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ta</w:t>
      </w:r>
      <w:r>
        <w:rPr>
          <w:color w:val="231F20"/>
          <w:spacing w:val="-11"/>
        </w:rPr>
        <w:t> </w:t>
      </w:r>
      <w:r>
        <w:rPr>
          <w:color w:val="231F20"/>
        </w:rPr>
        <w:t>đã</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trước</w:t>
      </w:r>
      <w:r>
        <w:rPr>
          <w:color w:val="231F20"/>
          <w:spacing w:val="-11"/>
        </w:rPr>
        <w:t> </w:t>
      </w:r>
      <w:r>
        <w:rPr>
          <w:color w:val="231F20"/>
        </w:rPr>
        <w:t>đó về</w:t>
      </w:r>
      <w:r>
        <w:rPr>
          <w:color w:val="231F20"/>
          <w:spacing w:val="-6"/>
        </w:rPr>
        <w:t> </w:t>
      </w:r>
      <w:r>
        <w:rPr>
          <w:color w:val="231F20"/>
        </w:rPr>
        <w:t>những</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ấy.</w:t>
      </w:r>
      <w:r>
        <w:rPr>
          <w:color w:val="231F20"/>
          <w:spacing w:val="-5"/>
        </w:rPr>
        <w:t> </w:t>
      </w:r>
      <w:r>
        <w:rPr>
          <w:color w:val="231F20"/>
        </w:rPr>
        <w:t>Nó</w:t>
      </w:r>
      <w:r>
        <w:rPr>
          <w:color w:val="231F20"/>
          <w:spacing w:val="-5"/>
        </w:rPr>
        <w:t> </w:t>
      </w:r>
      <w:r>
        <w:rPr>
          <w:color w:val="231F20"/>
        </w:rPr>
        <w:t>rất</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như</w:t>
      </w:r>
      <w:r>
        <w:rPr>
          <w:color w:val="231F20"/>
          <w:spacing w:val="-5"/>
        </w:rPr>
        <w:t> </w:t>
      </w:r>
      <w:r>
        <w:rPr>
          <w:color w:val="231F20"/>
        </w:rPr>
        <w:t>bây</w:t>
      </w:r>
      <w:r>
        <w:rPr>
          <w:color w:val="231F20"/>
          <w:spacing w:val="-6"/>
        </w:rPr>
        <w:t> </w:t>
      </w:r>
      <w:r>
        <w:rPr>
          <w:color w:val="231F20"/>
        </w:rPr>
        <w:t>giờ, trong</w:t>
      </w:r>
      <w:r>
        <w:rPr>
          <w:color w:val="231F20"/>
          <w:spacing w:val="-4"/>
        </w:rPr>
        <w:t> </w:t>
      </w:r>
      <w:r>
        <w:rPr>
          <w:color w:val="231F20"/>
        </w:rPr>
        <w:t>cuộc</w:t>
      </w:r>
      <w:r>
        <w:rPr>
          <w:color w:val="231F20"/>
          <w:spacing w:val="-4"/>
        </w:rPr>
        <w:t> </w:t>
      </w:r>
      <w:r>
        <w:rPr>
          <w:color w:val="231F20"/>
        </w:rPr>
        <w:t>sống</w:t>
      </w:r>
      <w:r>
        <w:rPr>
          <w:color w:val="231F20"/>
          <w:spacing w:val="-4"/>
        </w:rPr>
        <w:t> </w:t>
      </w:r>
      <w:r>
        <w:rPr>
          <w:color w:val="231F20"/>
        </w:rPr>
        <w:t>hàng</w:t>
      </w:r>
      <w:r>
        <w:rPr>
          <w:color w:val="231F20"/>
          <w:spacing w:val="-4"/>
        </w:rPr>
        <w:t> </w:t>
      </w:r>
      <w:r>
        <w:rPr>
          <w:color w:val="231F20"/>
        </w:rPr>
        <w:t>ngày</w:t>
      </w:r>
      <w:r>
        <w:rPr>
          <w:color w:val="231F20"/>
          <w:spacing w:val="-4"/>
        </w:rPr>
        <w:t> </w:t>
      </w:r>
      <w:r>
        <w:rPr>
          <w:color w:val="231F20"/>
        </w:rPr>
        <w:t>vậy.</w:t>
      </w:r>
      <w:r>
        <w:rPr>
          <w:color w:val="231F20"/>
          <w:spacing w:val="-4"/>
        </w:rPr>
        <w:t> </w:t>
      </w:r>
      <w:r>
        <w:rPr>
          <w:color w:val="231F20"/>
        </w:rPr>
        <w:t>Sự</w:t>
      </w:r>
      <w:r>
        <w:rPr>
          <w:color w:val="231F20"/>
          <w:spacing w:val="-4"/>
        </w:rPr>
        <w:t> </w:t>
      </w:r>
      <w:r>
        <w:rPr>
          <w:color w:val="231F20"/>
        </w:rPr>
        <w:t>khác</w:t>
      </w:r>
      <w:r>
        <w:rPr>
          <w:color w:val="231F20"/>
          <w:spacing w:val="-4"/>
        </w:rPr>
        <w:t> </w:t>
      </w:r>
      <w:r>
        <w:rPr>
          <w:color w:val="231F20"/>
        </w:rPr>
        <w:t>biệt</w:t>
      </w:r>
      <w:r>
        <w:rPr>
          <w:color w:val="231F20"/>
          <w:spacing w:val="-4"/>
        </w:rPr>
        <w:t> </w:t>
      </w:r>
      <w:r>
        <w:rPr>
          <w:color w:val="231F20"/>
        </w:rPr>
        <w:t>giữa hiện</w:t>
      </w:r>
      <w:r>
        <w:rPr>
          <w:color w:val="231F20"/>
          <w:spacing w:val="-1"/>
        </w:rPr>
        <w:t> </w:t>
      </w:r>
      <w:r>
        <w:rPr>
          <w:color w:val="231F20"/>
        </w:rPr>
        <w:t>giờ</w:t>
      </w:r>
      <w:r>
        <w:rPr>
          <w:color w:val="231F20"/>
          <w:spacing w:val="-1"/>
        </w:rPr>
        <w:t> </w:t>
      </w:r>
      <w:r>
        <w:rPr>
          <w:color w:val="231F20"/>
        </w:rPr>
        <w:t>với</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của</w:t>
      </w:r>
      <w:r>
        <w:rPr>
          <w:color w:val="231F20"/>
          <w:spacing w:val="-1"/>
        </w:rPr>
        <w:t> </w:t>
      </w:r>
      <w:r>
        <w:rPr>
          <w:color w:val="231F20"/>
        </w:rPr>
        <w:t>tứ</w:t>
      </w:r>
      <w:r>
        <w:rPr>
          <w:color w:val="231F20"/>
          <w:spacing w:val="-1"/>
        </w:rPr>
        <w:t> </w:t>
      </w:r>
      <w:r>
        <w:rPr>
          <w:color w:val="231F20"/>
        </w:rPr>
        <w:t>niệm</w:t>
      </w:r>
      <w:r>
        <w:rPr>
          <w:color w:val="231F20"/>
          <w:spacing w:val="-1"/>
        </w:rPr>
        <w:t> </w:t>
      </w:r>
      <w:r>
        <w:rPr>
          <w:color w:val="231F20"/>
        </w:rPr>
        <w:t>xứ</w:t>
      </w:r>
      <w:r>
        <w:rPr>
          <w:color w:val="231F20"/>
          <w:spacing w:val="-1"/>
        </w:rPr>
        <w:t> </w:t>
      </w:r>
      <w:r>
        <w:rPr>
          <w:color w:val="231F20"/>
        </w:rPr>
        <w:t>là</w:t>
      </w:r>
      <w:r>
        <w:rPr>
          <w:color w:val="231F20"/>
          <w:spacing w:val="-1"/>
        </w:rPr>
        <w:t> </w:t>
      </w:r>
      <w:r>
        <w:rPr>
          <w:color w:val="231F20"/>
        </w:rPr>
        <w:t>ở</w:t>
      </w:r>
      <w:r>
        <w:rPr>
          <w:color w:val="231F20"/>
          <w:spacing w:val="-1"/>
        </w:rPr>
        <w:t> </w:t>
      </w:r>
      <w:r>
        <w:rPr>
          <w:color w:val="231F20"/>
        </w:rPr>
        <w:t>chỗ thông</w:t>
      </w:r>
      <w:r>
        <w:rPr>
          <w:color w:val="231F20"/>
          <w:spacing w:val="-9"/>
        </w:rPr>
        <w:t> </w:t>
      </w:r>
      <w:r>
        <w:rPr>
          <w:color w:val="231F20"/>
        </w:rPr>
        <w:t>thường</w:t>
      </w:r>
      <w:r>
        <w:rPr>
          <w:color w:val="231F20"/>
          <w:spacing w:val="-9"/>
        </w:rPr>
        <w:t> </w:t>
      </w:r>
      <w:r>
        <w:rPr>
          <w:color w:val="231F20"/>
        </w:rPr>
        <w:t>thì</w:t>
      </w:r>
      <w:r>
        <w:rPr>
          <w:color w:val="231F20"/>
          <w:spacing w:val="-9"/>
        </w:rPr>
        <w:t> </w:t>
      </w:r>
      <w:r>
        <w:rPr>
          <w:color w:val="231F20"/>
        </w:rPr>
        <w:t>vô</w:t>
      </w:r>
      <w:r>
        <w:rPr>
          <w:color w:val="231F20"/>
          <w:spacing w:val="-9"/>
        </w:rPr>
        <w:t> </w:t>
      </w:r>
      <w:r>
        <w:rPr>
          <w:color w:val="231F20"/>
        </w:rPr>
        <w:t>minh</w:t>
      </w:r>
      <w:r>
        <w:rPr>
          <w:color w:val="231F20"/>
          <w:spacing w:val="-9"/>
        </w:rPr>
        <w:t> </w:t>
      </w:r>
      <w:r>
        <w:rPr>
          <w:color w:val="231F20"/>
        </w:rPr>
        <w:t>và</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chiếm</w:t>
      </w:r>
      <w:r>
        <w:rPr>
          <w:color w:val="231F20"/>
          <w:spacing w:val="-10"/>
        </w:rPr>
        <w:t> </w:t>
      </w:r>
      <w:r>
        <w:rPr>
          <w:color w:val="231F20"/>
        </w:rPr>
        <w:t>hữu, còn</w:t>
      </w:r>
      <w:r>
        <w:rPr>
          <w:color w:val="231F20"/>
          <w:spacing w:val="-6"/>
        </w:rPr>
        <w:t> </w:t>
      </w:r>
      <w:r>
        <w:rPr>
          <w:color w:val="231F20"/>
        </w:rPr>
        <w:t>khi</w:t>
      </w:r>
      <w:r>
        <w:rPr>
          <w:color w:val="231F20"/>
          <w:spacing w:val="-6"/>
        </w:rPr>
        <w:t> </w:t>
      </w:r>
      <w:r>
        <w:rPr>
          <w:color w:val="231F20"/>
        </w:rPr>
        <w:t>có</w:t>
      </w:r>
      <w:r>
        <w:rPr>
          <w:color w:val="231F20"/>
          <w:spacing w:val="-6"/>
        </w:rPr>
        <w:t> </w:t>
      </w:r>
      <w:r>
        <w:rPr>
          <w:color w:val="231F20"/>
        </w:rPr>
        <w:t>tứ</w:t>
      </w:r>
      <w:r>
        <w:rPr>
          <w:color w:val="231F20"/>
          <w:spacing w:val="-6"/>
        </w:rPr>
        <w:t> </w:t>
      </w:r>
      <w:r>
        <w:rPr>
          <w:color w:val="231F20"/>
        </w:rPr>
        <w:t>niệm</w:t>
      </w:r>
      <w:r>
        <w:rPr>
          <w:color w:val="231F20"/>
          <w:spacing w:val="-6"/>
        </w:rPr>
        <w:t> </w:t>
      </w:r>
      <w:r>
        <w:rPr>
          <w:color w:val="231F20"/>
        </w:rPr>
        <w:t>xứ</w:t>
      </w:r>
      <w:r>
        <w:rPr>
          <w:color w:val="231F20"/>
          <w:spacing w:val="-6"/>
        </w:rPr>
        <w:t> </w:t>
      </w:r>
      <w:r>
        <w:rPr>
          <w:color w:val="231F20"/>
        </w:rPr>
        <w:t>thì</w:t>
      </w:r>
      <w:r>
        <w:rPr>
          <w:color w:val="231F20"/>
          <w:spacing w:val="-6"/>
        </w:rPr>
        <w:t> </w:t>
      </w:r>
      <w:r>
        <w:rPr>
          <w:color w:val="231F20"/>
        </w:rPr>
        <w:t>chúng</w:t>
      </w:r>
      <w:r>
        <w:rPr>
          <w:color w:val="231F20"/>
          <w:spacing w:val="-6"/>
        </w:rPr>
        <w:t> </w:t>
      </w:r>
      <w:r>
        <w:rPr>
          <w:color w:val="231F20"/>
        </w:rPr>
        <w:t>được</w:t>
      </w:r>
      <w:r>
        <w:rPr>
          <w:color w:val="231F20"/>
          <w:spacing w:val="-6"/>
        </w:rPr>
        <w:t> </w:t>
      </w:r>
      <w:r>
        <w:rPr>
          <w:color w:val="231F20"/>
        </w:rPr>
        <w:t>thay</w:t>
      </w:r>
      <w:r>
        <w:rPr>
          <w:color w:val="231F20"/>
          <w:spacing w:val="-6"/>
        </w:rPr>
        <w:t> </w:t>
      </w:r>
      <w:r>
        <w:rPr>
          <w:color w:val="231F20"/>
        </w:rPr>
        <w:t>thế</w:t>
      </w:r>
      <w:r>
        <w:rPr>
          <w:color w:val="231F20"/>
          <w:spacing w:val="-6"/>
        </w:rPr>
        <w:t> </w:t>
      </w:r>
      <w:r>
        <w:rPr>
          <w:color w:val="231F20"/>
        </w:rPr>
        <w:t>bởi trí tuệ hiểu bản chất của thực tại.</w:t>
      </w:r>
    </w:p>
    <w:p>
      <w:pPr>
        <w:pStyle w:val="BodyText"/>
        <w:spacing w:line="256" w:lineRule="auto" w:before="99"/>
      </w:pPr>
      <w:r>
        <w:rPr>
          <w:color w:val="231F20"/>
        </w:rPr>
        <w:t>Chính vì vậy trong Giáo lý của đức Phật, </w:t>
      </w:r>
      <w:r>
        <w:rPr>
          <w:color w:val="231F20"/>
        </w:rPr>
        <w:t>nếu </w:t>
      </w:r>
      <w:r>
        <w:rPr>
          <w:color w:val="231F20"/>
          <w:spacing w:val="-2"/>
        </w:rPr>
        <w:t>chúng</w:t>
      </w:r>
      <w:r>
        <w:rPr>
          <w:color w:val="231F20"/>
          <w:spacing w:val="-15"/>
        </w:rPr>
        <w:t> </w:t>
      </w:r>
      <w:r>
        <w:rPr>
          <w:color w:val="231F20"/>
          <w:spacing w:val="-2"/>
        </w:rPr>
        <w:t>ta</w:t>
      </w:r>
      <w:r>
        <w:rPr>
          <w:color w:val="231F20"/>
          <w:spacing w:val="-15"/>
        </w:rPr>
        <w:t> </w:t>
      </w:r>
      <w:r>
        <w:rPr>
          <w:color w:val="231F20"/>
          <w:spacing w:val="-2"/>
        </w:rPr>
        <w:t>không</w:t>
      </w:r>
      <w:r>
        <w:rPr>
          <w:color w:val="231F20"/>
          <w:spacing w:val="-15"/>
        </w:rPr>
        <w:t> </w:t>
      </w:r>
      <w:r>
        <w:rPr>
          <w:color w:val="231F20"/>
          <w:spacing w:val="-2"/>
        </w:rPr>
        <w:t>có</w:t>
      </w:r>
      <w:r>
        <w:rPr>
          <w:color w:val="231F20"/>
          <w:spacing w:val="-15"/>
        </w:rPr>
        <w:t> </w:t>
      </w:r>
      <w:r>
        <w:rPr>
          <w:color w:val="231F20"/>
          <w:spacing w:val="-2"/>
        </w:rPr>
        <w:t>sự</w:t>
      </w:r>
      <w:r>
        <w:rPr>
          <w:color w:val="231F20"/>
          <w:spacing w:val="-15"/>
        </w:rPr>
        <w:t> </w:t>
      </w:r>
      <w:r>
        <w:rPr>
          <w:color w:val="231F20"/>
          <w:spacing w:val="-2"/>
        </w:rPr>
        <w:t>chân</w:t>
      </w:r>
      <w:r>
        <w:rPr>
          <w:color w:val="231F20"/>
          <w:spacing w:val="-15"/>
        </w:rPr>
        <w:t> </w:t>
      </w:r>
      <w:r>
        <w:rPr>
          <w:color w:val="231F20"/>
          <w:spacing w:val="-2"/>
        </w:rPr>
        <w:t>thật</w:t>
      </w:r>
      <w:r>
        <w:rPr>
          <w:color w:val="231F20"/>
          <w:spacing w:val="-15"/>
        </w:rPr>
        <w:t> </w:t>
      </w:r>
      <w:r>
        <w:rPr>
          <w:color w:val="231F20"/>
          <w:spacing w:val="-2"/>
        </w:rPr>
        <w:t>với</w:t>
      </w:r>
      <w:r>
        <w:rPr>
          <w:color w:val="231F20"/>
          <w:spacing w:val="-14"/>
        </w:rPr>
        <w:t> </w:t>
      </w:r>
      <w:r>
        <w:rPr>
          <w:color w:val="231F20"/>
          <w:spacing w:val="-2"/>
        </w:rPr>
        <w:t>những</w:t>
      </w:r>
      <w:r>
        <w:rPr>
          <w:color w:val="231F20"/>
          <w:spacing w:val="-15"/>
        </w:rPr>
        <w:t> </w:t>
      </w:r>
      <w:r>
        <w:rPr>
          <w:color w:val="231F20"/>
          <w:spacing w:val="-2"/>
        </w:rPr>
        <w:t>gì</w:t>
      </w:r>
      <w:r>
        <w:rPr>
          <w:color w:val="231F20"/>
          <w:spacing w:val="-15"/>
        </w:rPr>
        <w:t> </w:t>
      </w:r>
      <w:r>
        <w:rPr>
          <w:color w:val="231F20"/>
          <w:spacing w:val="-2"/>
        </w:rPr>
        <w:t>là</w:t>
      </w:r>
      <w:r>
        <w:rPr>
          <w:color w:val="231F20"/>
          <w:spacing w:val="-15"/>
        </w:rPr>
        <w:t> </w:t>
      </w:r>
      <w:r>
        <w:rPr>
          <w:color w:val="231F20"/>
          <w:spacing w:val="-2"/>
        </w:rPr>
        <w:t>thực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này,</w:t>
      </w:r>
      <w:r>
        <w:rPr>
          <w:color w:val="231F20"/>
          <w:spacing w:val="-17"/>
        </w:rPr>
        <w:t> </w:t>
      </w:r>
      <w:r>
        <w:rPr>
          <w:color w:val="231F20"/>
        </w:rPr>
        <w:t>sẽ</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kinh</w:t>
      </w:r>
      <w:r>
        <w:rPr>
          <w:color w:val="231F20"/>
          <w:spacing w:val="-16"/>
        </w:rPr>
        <w:t> </w:t>
      </w:r>
      <w:r>
        <w:rPr>
          <w:color w:val="231F20"/>
        </w:rPr>
        <w:t>nghiệm</w:t>
      </w:r>
      <w:r>
        <w:rPr>
          <w:color w:val="231F20"/>
          <w:spacing w:val="-17"/>
        </w:rPr>
        <w:t> </w:t>
      </w:r>
      <w:r>
        <w:rPr>
          <w:color w:val="231F20"/>
        </w:rPr>
        <w:t>thực sự bản chất vô ngã của các pháp. Những lời nào không đem tới</w:t>
      </w:r>
      <w:r>
        <w:rPr>
          <w:color w:val="231F20"/>
          <w:spacing w:val="40"/>
        </w:rPr>
        <w:t> </w:t>
      </w:r>
      <w:r>
        <w:rPr>
          <w:color w:val="231F20"/>
        </w:rPr>
        <w:t>hiểu biết về cái là thực ở khoảnh khắc này thì không phải là lời dạy của đức Phật. Vậy</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sẽ</w:t>
      </w:r>
      <w:r>
        <w:rPr>
          <w:color w:val="231F20"/>
          <w:spacing w:val="-10"/>
        </w:rPr>
        <w:t> </w:t>
      </w:r>
      <w:r>
        <w:rPr>
          <w:color w:val="231F20"/>
        </w:rPr>
        <w:t>nghe</w:t>
      </w:r>
      <w:r>
        <w:rPr>
          <w:color w:val="231F20"/>
          <w:spacing w:val="-10"/>
        </w:rPr>
        <w:t> </w:t>
      </w:r>
      <w:r>
        <w:rPr>
          <w:color w:val="231F20"/>
        </w:rPr>
        <w:t>ai,</w:t>
      </w:r>
      <w:r>
        <w:rPr>
          <w:color w:val="231F20"/>
          <w:spacing w:val="-10"/>
        </w:rPr>
        <w:t> </w:t>
      </w:r>
      <w:r>
        <w:rPr>
          <w:color w:val="231F20"/>
        </w:rPr>
        <w:t>nghe</w:t>
      </w:r>
      <w:r>
        <w:rPr>
          <w:color w:val="231F20"/>
          <w:spacing w:val="-10"/>
        </w:rPr>
        <w:t> </w:t>
      </w:r>
      <w:r>
        <w:rPr>
          <w:color w:val="231F20"/>
        </w:rPr>
        <w:t>những</w:t>
      </w:r>
      <w:r>
        <w:rPr>
          <w:color w:val="231F20"/>
          <w:spacing w:val="-10"/>
        </w:rPr>
        <w:t> </w:t>
      </w:r>
      <w:r>
        <w:rPr>
          <w:color w:val="231F20"/>
        </w:rPr>
        <w:t>người</w:t>
      </w:r>
      <w:r>
        <w:rPr>
          <w:color w:val="231F20"/>
          <w:spacing w:val="-10"/>
        </w:rPr>
        <w:t> </w:t>
      </w:r>
      <w:r>
        <w:rPr>
          <w:color w:val="231F20"/>
        </w:rPr>
        <w:t>không phải</w:t>
      </w:r>
      <w:r>
        <w:rPr>
          <w:color w:val="231F20"/>
          <w:spacing w:val="-8"/>
        </w:rPr>
        <w:t> </w:t>
      </w:r>
      <w:r>
        <w:rPr>
          <w:color w:val="231F20"/>
        </w:rPr>
        <w:t>là</w:t>
      </w:r>
      <w:r>
        <w:rPr>
          <w:color w:val="231F20"/>
          <w:spacing w:val="-8"/>
        </w:rPr>
        <w:t> </w:t>
      </w:r>
      <w:r>
        <w:rPr>
          <w:color w:val="231F20"/>
        </w:rPr>
        <w:t>bậc</w:t>
      </w:r>
      <w:r>
        <w:rPr>
          <w:color w:val="231F20"/>
          <w:spacing w:val="-8"/>
        </w:rPr>
        <w:t> </w:t>
      </w:r>
      <w:r>
        <w:rPr>
          <w:color w:val="231F20"/>
        </w:rPr>
        <w:t>Giác</w:t>
      </w:r>
      <w:r>
        <w:rPr>
          <w:color w:val="231F20"/>
          <w:spacing w:val="-8"/>
        </w:rPr>
        <w:t> </w:t>
      </w:r>
      <w:r>
        <w:rPr>
          <w:color w:val="231F20"/>
        </w:rPr>
        <w:t>ngộ</w:t>
      </w:r>
      <w:r>
        <w:rPr>
          <w:color w:val="231F20"/>
          <w:spacing w:val="-8"/>
        </w:rPr>
        <w:t> </w:t>
      </w:r>
      <w:r>
        <w:rPr>
          <w:color w:val="231F20"/>
        </w:rPr>
        <w:t>hay</w:t>
      </w:r>
      <w:r>
        <w:rPr>
          <w:color w:val="231F20"/>
          <w:spacing w:val="-8"/>
        </w:rPr>
        <w:t> </w:t>
      </w:r>
      <w:r>
        <w:rPr>
          <w:color w:val="231F20"/>
        </w:rPr>
        <w:t>là</w:t>
      </w:r>
      <w:r>
        <w:rPr>
          <w:color w:val="231F20"/>
          <w:spacing w:val="-8"/>
        </w:rPr>
        <w:t> </w:t>
      </w:r>
      <w:r>
        <w:rPr>
          <w:color w:val="231F20"/>
        </w:rPr>
        <w:t>nghe</w:t>
      </w:r>
      <w:r>
        <w:rPr>
          <w:color w:val="231F20"/>
          <w:spacing w:val="-8"/>
        </w:rPr>
        <w:t> </w:t>
      </w:r>
      <w:r>
        <w:rPr>
          <w:color w:val="231F20"/>
        </w:rPr>
        <w:t>những</w:t>
      </w:r>
      <w:r>
        <w:rPr>
          <w:color w:val="231F20"/>
          <w:spacing w:val="-8"/>
        </w:rPr>
        <w:t> </w:t>
      </w:r>
      <w:r>
        <w:rPr>
          <w:color w:val="231F20"/>
        </w:rPr>
        <w:t>lời</w:t>
      </w:r>
      <w:r>
        <w:rPr>
          <w:color w:val="231F20"/>
          <w:spacing w:val="-8"/>
        </w:rPr>
        <w:t> </w:t>
      </w:r>
      <w:r>
        <w:rPr>
          <w:color w:val="231F20"/>
        </w:rPr>
        <w:t>sự</w:t>
      </w:r>
      <w:r>
        <w:rPr>
          <w:color w:val="231F20"/>
          <w:spacing w:val="-8"/>
        </w:rPr>
        <w:t> </w:t>
      </w:r>
      <w:r>
        <w:rPr>
          <w:color w:val="231F20"/>
        </w:rPr>
        <w:t>thật từ chính bậc Giác ngộ?</w:t>
      </w:r>
    </w:p>
    <w:p>
      <w:pPr>
        <w:pStyle w:val="BodyText"/>
        <w:spacing w:line="256" w:lineRule="auto" w:before="100"/>
      </w:pPr>
      <w:r>
        <w:rPr>
          <w:b/>
          <w:i/>
          <w:color w:val="231F20"/>
        </w:rPr>
        <w:t>Jonothan:</w:t>
      </w:r>
      <w:r>
        <w:rPr>
          <w:b/>
          <w:i/>
          <w:color w:val="231F20"/>
          <w:spacing w:val="-4"/>
        </w:rPr>
        <w:t> </w:t>
      </w:r>
      <w:r>
        <w:rPr>
          <w:color w:val="231F20"/>
        </w:rPr>
        <w:t>Tôi chỉ muốn nhấn mạnh một </w:t>
      </w:r>
      <w:r>
        <w:rPr>
          <w:color w:val="231F20"/>
        </w:rPr>
        <w:t>chút về điểm mà</w:t>
      </w:r>
      <w:r>
        <w:rPr>
          <w:color w:val="231F20"/>
          <w:spacing w:val="-4"/>
        </w:rPr>
        <w:t> </w:t>
      </w:r>
      <w:r>
        <w:rPr>
          <w:color w:val="231F20"/>
        </w:rPr>
        <w:t>Achaan đã đề cập liên quan tới phần thứ hai của câu hỏi: đó là sự phân biệt giữa đặc tính</w:t>
      </w:r>
      <w:r>
        <w:rPr>
          <w:color w:val="231F20"/>
          <w:spacing w:val="1"/>
        </w:rPr>
        <w:t> </w:t>
      </w:r>
      <w:r>
        <w:rPr>
          <w:color w:val="231F20"/>
        </w:rPr>
        <w:t>của</w:t>
      </w:r>
      <w:r>
        <w:rPr>
          <w:color w:val="231F20"/>
          <w:spacing w:val="1"/>
        </w:rPr>
        <w:t> </w:t>
      </w:r>
      <w:r>
        <w:rPr>
          <w:color w:val="231F20"/>
        </w:rPr>
        <w:t>danh</w:t>
      </w:r>
      <w:r>
        <w:rPr>
          <w:color w:val="231F20"/>
          <w:spacing w:val="1"/>
        </w:rPr>
        <w:t> </w:t>
      </w:r>
      <w:r>
        <w:rPr>
          <w:color w:val="231F20"/>
        </w:rPr>
        <w:t>sắc</w:t>
      </w:r>
      <w:r>
        <w:rPr>
          <w:color w:val="231F20"/>
          <w:spacing w:val="1"/>
        </w:rPr>
        <w:t> </w:t>
      </w:r>
      <w:r>
        <w:rPr>
          <w:color w:val="231F20"/>
        </w:rPr>
        <w:t>tới</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tự</w:t>
      </w:r>
      <w:r>
        <w:rPr>
          <w:color w:val="231F20"/>
          <w:spacing w:val="1"/>
        </w:rPr>
        <w:t> </w:t>
      </w:r>
      <w:r>
        <w:rPr>
          <w:color w:val="231F20"/>
        </w:rPr>
        <w:t>nhiên</w:t>
      </w:r>
      <w:r>
        <w:rPr>
          <w:color w:val="231F20"/>
          <w:spacing w:val="1"/>
        </w:rPr>
        <w:t> </w:t>
      </w:r>
      <w:r>
        <w:rPr>
          <w:color w:val="231F20"/>
        </w:rPr>
        <w:t>từ</w:t>
      </w:r>
      <w:r>
        <w:rPr>
          <w:color w:val="231F20"/>
          <w:spacing w:val="1"/>
        </w:rPr>
        <w:t> </w:t>
      </w:r>
      <w:r>
        <w:rPr>
          <w:color w:val="231F20"/>
        </w:rPr>
        <w:t>sự</w:t>
      </w:r>
      <w:r>
        <w:rPr>
          <w:color w:val="231F20"/>
          <w:spacing w:val="1"/>
        </w:rPr>
        <w:t> </w:t>
      </w:r>
      <w:r>
        <w:rPr>
          <w:color w:val="231F20"/>
          <w:spacing w:val="-4"/>
        </w:rPr>
        <w:t>phát</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triển hiểu biết về các thực tại trong khoảnh khắc </w:t>
      </w:r>
      <w:r>
        <w:rPr>
          <w:color w:val="231F20"/>
          <w:spacing w:val="-2"/>
        </w:rPr>
        <w:t>hiện</w:t>
      </w:r>
      <w:r>
        <w:rPr>
          <w:color w:val="231F20"/>
          <w:spacing w:val="-13"/>
        </w:rPr>
        <w:t> </w:t>
      </w:r>
      <w:r>
        <w:rPr>
          <w:color w:val="231F20"/>
          <w:spacing w:val="-2"/>
        </w:rPr>
        <w:t>giờ.</w:t>
      </w:r>
      <w:r>
        <w:rPr>
          <w:color w:val="231F20"/>
          <w:spacing w:val="-13"/>
        </w:rPr>
        <w:t> </w:t>
      </w:r>
      <w:r>
        <w:rPr>
          <w:color w:val="231F20"/>
          <w:spacing w:val="-2"/>
        </w:rPr>
        <w:t>Mỗi</w:t>
      </w:r>
      <w:r>
        <w:rPr>
          <w:color w:val="231F20"/>
          <w:spacing w:val="-13"/>
        </w:rPr>
        <w:t> </w:t>
      </w:r>
      <w:r>
        <w:rPr>
          <w:color w:val="231F20"/>
          <w:spacing w:val="-2"/>
        </w:rPr>
        <w:t>khoảnh</w:t>
      </w:r>
      <w:r>
        <w:rPr>
          <w:color w:val="231F20"/>
          <w:spacing w:val="-13"/>
        </w:rPr>
        <w:t> </w:t>
      </w:r>
      <w:r>
        <w:rPr>
          <w:color w:val="231F20"/>
          <w:spacing w:val="-2"/>
        </w:rPr>
        <w:t>khắc</w:t>
      </w:r>
      <w:r>
        <w:rPr>
          <w:color w:val="231F20"/>
          <w:spacing w:val="-13"/>
        </w:rPr>
        <w:t> </w:t>
      </w:r>
      <w:r>
        <w:rPr>
          <w:color w:val="231F20"/>
          <w:spacing w:val="-2"/>
        </w:rPr>
        <w:t>hiểu</w:t>
      </w:r>
      <w:r>
        <w:rPr>
          <w:color w:val="231F20"/>
          <w:spacing w:val="-13"/>
        </w:rPr>
        <w:t> </w:t>
      </w:r>
      <w:r>
        <w:rPr>
          <w:color w:val="231F20"/>
          <w:spacing w:val="-2"/>
        </w:rPr>
        <w:t>về</w:t>
      </w:r>
      <w:r>
        <w:rPr>
          <w:color w:val="231F20"/>
          <w:spacing w:val="-13"/>
        </w:rPr>
        <w:t> </w:t>
      </w:r>
      <w:r>
        <w:rPr>
          <w:color w:val="231F20"/>
          <w:spacing w:val="-2"/>
        </w:rPr>
        <w:t>đặc</w:t>
      </w:r>
      <w:r>
        <w:rPr>
          <w:color w:val="231F20"/>
          <w:spacing w:val="-13"/>
        </w:rPr>
        <w:t> </w:t>
      </w:r>
      <w:r>
        <w:rPr>
          <w:color w:val="231F20"/>
          <w:spacing w:val="-2"/>
        </w:rPr>
        <w:t>tính</w:t>
      </w:r>
      <w:r>
        <w:rPr>
          <w:color w:val="231F20"/>
          <w:spacing w:val="-13"/>
        </w:rPr>
        <w:t> </w:t>
      </w:r>
      <w:r>
        <w:rPr>
          <w:color w:val="231F20"/>
          <w:spacing w:val="-2"/>
        </w:rPr>
        <w:t>của</w:t>
      </w:r>
      <w:r>
        <w:rPr>
          <w:color w:val="231F20"/>
          <w:spacing w:val="-13"/>
        </w:rPr>
        <w:t> </w:t>
      </w:r>
      <w:r>
        <w:rPr>
          <w:color w:val="231F20"/>
          <w:spacing w:val="-2"/>
        </w:rPr>
        <w:t>các </w:t>
      </w:r>
      <w:r>
        <w:rPr>
          <w:color w:val="231F20"/>
        </w:rPr>
        <w:t>pháp hiện giờ như cái thấy hay đối tượng thị giác sẽ</w:t>
      </w:r>
      <w:r>
        <w:rPr>
          <w:color w:val="231F20"/>
          <w:spacing w:val="-3"/>
        </w:rPr>
        <w:t> </w:t>
      </w:r>
      <w:r>
        <w:rPr>
          <w:color w:val="231F20"/>
        </w:rPr>
        <w:t>được</w:t>
      </w:r>
      <w:r>
        <w:rPr>
          <w:color w:val="231F20"/>
          <w:spacing w:val="-3"/>
        </w:rPr>
        <w:t> </w:t>
      </w:r>
      <w:r>
        <w:rPr>
          <w:color w:val="231F20"/>
        </w:rPr>
        <w:t>tính</w:t>
      </w:r>
      <w:r>
        <w:rPr>
          <w:color w:val="231F20"/>
          <w:spacing w:val="-3"/>
        </w:rPr>
        <w:t> </w:t>
      </w:r>
      <w:r>
        <w:rPr>
          <w:color w:val="231F20"/>
        </w:rPr>
        <w:t>lũy.</w:t>
      </w:r>
      <w:r>
        <w:rPr>
          <w:color w:val="231F20"/>
          <w:spacing w:val="-6"/>
        </w:rPr>
        <w:t> </w:t>
      </w:r>
      <w:r>
        <w:rPr>
          <w:color w:val="231F20"/>
        </w:rPr>
        <w:t>Tích</w:t>
      </w:r>
      <w:r>
        <w:rPr>
          <w:color w:val="231F20"/>
          <w:spacing w:val="-3"/>
        </w:rPr>
        <w:t> </w:t>
      </w:r>
      <w:r>
        <w:rPr>
          <w:color w:val="231F20"/>
        </w:rPr>
        <w:t>lũy</w:t>
      </w:r>
      <w:r>
        <w:rPr>
          <w:color w:val="231F20"/>
          <w:spacing w:val="-3"/>
        </w:rPr>
        <w:t> </w:t>
      </w:r>
      <w:r>
        <w:rPr>
          <w:color w:val="231F20"/>
        </w:rPr>
        <w:t>dần</w:t>
      </w:r>
      <w:r>
        <w:rPr>
          <w:color w:val="231F20"/>
          <w:spacing w:val="-3"/>
        </w:rPr>
        <w:t> </w:t>
      </w:r>
      <w:r>
        <w:rPr>
          <w:color w:val="231F20"/>
        </w:rPr>
        <w:t>dần</w:t>
      </w:r>
      <w:r>
        <w:rPr>
          <w:color w:val="231F20"/>
          <w:spacing w:val="-3"/>
        </w:rPr>
        <w:t> </w:t>
      </w:r>
      <w:r>
        <w:rPr>
          <w:color w:val="231F20"/>
        </w:rPr>
        <w:t>ấy</w:t>
      </w:r>
      <w:r>
        <w:rPr>
          <w:color w:val="231F20"/>
          <w:spacing w:val="-3"/>
        </w:rPr>
        <w:t> </w:t>
      </w:r>
      <w:r>
        <w:rPr>
          <w:color w:val="231F20"/>
        </w:rPr>
        <w:t>sẽ</w:t>
      </w:r>
      <w:r>
        <w:rPr>
          <w:color w:val="231F20"/>
          <w:spacing w:val="-3"/>
        </w:rPr>
        <w:t> </w:t>
      </w:r>
      <w:r>
        <w:rPr>
          <w:color w:val="231F20"/>
        </w:rPr>
        <w:t>đạt</w:t>
      </w:r>
      <w:r>
        <w:rPr>
          <w:color w:val="231F20"/>
          <w:spacing w:val="-3"/>
        </w:rPr>
        <w:t> </w:t>
      </w:r>
      <w:r>
        <w:rPr>
          <w:color w:val="231F20"/>
        </w:rPr>
        <w:t>tới</w:t>
      </w:r>
      <w:r>
        <w:rPr>
          <w:color w:val="231F20"/>
          <w:spacing w:val="-3"/>
        </w:rPr>
        <w:t> </w:t>
      </w:r>
      <w:r>
        <w:rPr>
          <w:color w:val="231F20"/>
        </w:rPr>
        <w:t>sự kinh nghiệm trực tiếp phân biệt được danh và sắc mà ta gọi là tuệ phân biệt danh - sắc. Chánh niệm thì sinh khởi một cách tự nhiên và nó lấy một đối tượng</w:t>
      </w:r>
      <w:r>
        <w:rPr>
          <w:color w:val="231F20"/>
          <w:spacing w:val="-5"/>
        </w:rPr>
        <w:t> </w:t>
      </w:r>
      <w:r>
        <w:rPr>
          <w:color w:val="231F20"/>
        </w:rPr>
        <w:t>bất</w:t>
      </w:r>
      <w:r>
        <w:rPr>
          <w:color w:val="231F20"/>
          <w:spacing w:val="-5"/>
        </w:rPr>
        <w:t> </w:t>
      </w:r>
      <w:r>
        <w:rPr>
          <w:color w:val="231F20"/>
        </w:rPr>
        <w:t>kỳ,</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là</w:t>
      </w:r>
      <w:r>
        <w:rPr>
          <w:color w:val="231F20"/>
          <w:spacing w:val="-5"/>
        </w:rPr>
        <w:t> </w:t>
      </w:r>
      <w:r>
        <w:rPr>
          <w:color w:val="231F20"/>
        </w:rPr>
        <w:t>danh</w:t>
      </w:r>
      <w:r>
        <w:rPr>
          <w:color w:val="231F20"/>
          <w:spacing w:val="-5"/>
        </w:rPr>
        <w:t> </w:t>
      </w:r>
      <w:r>
        <w:rPr>
          <w:color w:val="231F20"/>
        </w:rPr>
        <w:t>hay</w:t>
      </w:r>
      <w:r>
        <w:rPr>
          <w:color w:val="231F20"/>
          <w:spacing w:val="-5"/>
        </w:rPr>
        <w:t> </w:t>
      </w:r>
      <w:r>
        <w:rPr>
          <w:color w:val="231F20"/>
        </w:rPr>
        <w:t>sắc,</w:t>
      </w:r>
      <w:r>
        <w:rPr>
          <w:color w:val="231F20"/>
          <w:spacing w:val="-5"/>
        </w:rPr>
        <w:t> </w:t>
      </w:r>
      <w:r>
        <w:rPr>
          <w:color w:val="231F20"/>
        </w:rPr>
        <w:t>vì</w:t>
      </w:r>
      <w:r>
        <w:rPr>
          <w:color w:val="231F20"/>
          <w:spacing w:val="-5"/>
        </w:rPr>
        <w:t> </w:t>
      </w:r>
      <w:r>
        <w:rPr>
          <w:color w:val="231F20"/>
        </w:rPr>
        <w:t>vậy</w:t>
      </w:r>
      <w:r>
        <w:rPr>
          <w:color w:val="231F20"/>
          <w:spacing w:val="-5"/>
        </w:rPr>
        <w:t> </w:t>
      </w:r>
      <w:r>
        <w:rPr>
          <w:color w:val="231F20"/>
        </w:rPr>
        <w:t>chúng ta</w:t>
      </w:r>
      <w:r>
        <w:rPr>
          <w:color w:val="231F20"/>
          <w:spacing w:val="-4"/>
        </w:rPr>
        <w:t> </w:t>
      </w:r>
      <w:r>
        <w:rPr>
          <w:color w:val="231F20"/>
        </w:rPr>
        <w:t>không</w:t>
      </w:r>
      <w:r>
        <w:rPr>
          <w:color w:val="231F20"/>
          <w:spacing w:val="-4"/>
        </w:rPr>
        <w:t> </w:t>
      </w:r>
      <w:r>
        <w:rPr>
          <w:color w:val="231F20"/>
        </w:rPr>
        <w:t>cần</w:t>
      </w:r>
      <w:r>
        <w:rPr>
          <w:color w:val="231F20"/>
          <w:spacing w:val="-4"/>
        </w:rPr>
        <w:t> </w:t>
      </w:r>
      <w:r>
        <w:rPr>
          <w:color w:val="231F20"/>
        </w:rPr>
        <w:t>thiết</w:t>
      </w:r>
      <w:r>
        <w:rPr>
          <w:color w:val="231F20"/>
          <w:spacing w:val="-4"/>
        </w:rPr>
        <w:t> </w:t>
      </w:r>
      <w:r>
        <w:rPr>
          <w:color w:val="231F20"/>
        </w:rPr>
        <w:t>phải</w:t>
      </w:r>
      <w:r>
        <w:rPr>
          <w:color w:val="231F20"/>
          <w:spacing w:val="-4"/>
        </w:rPr>
        <w:t> </w:t>
      </w:r>
      <w:r>
        <w:rPr>
          <w:color w:val="231F20"/>
        </w:rPr>
        <w:t>cố</w:t>
      </w:r>
      <w:r>
        <w:rPr>
          <w:color w:val="231F20"/>
          <w:spacing w:val="-4"/>
        </w:rPr>
        <w:t> </w:t>
      </w:r>
      <w:r>
        <w:rPr>
          <w:color w:val="231F20"/>
        </w:rPr>
        <w:t>tìm</w:t>
      </w:r>
      <w:r>
        <w:rPr>
          <w:color w:val="231F20"/>
          <w:spacing w:val="-4"/>
        </w:rPr>
        <w:t> </w:t>
      </w:r>
      <w:r>
        <w:rPr>
          <w:color w:val="231F20"/>
        </w:rPr>
        <w:t>ra</w:t>
      </w:r>
      <w:r>
        <w:rPr>
          <w:color w:val="231F20"/>
          <w:spacing w:val="-4"/>
        </w:rPr>
        <w:t> </w:t>
      </w:r>
      <w:r>
        <w:rPr>
          <w:color w:val="231F20"/>
        </w:rPr>
        <w:t>sự</w:t>
      </w:r>
      <w:r>
        <w:rPr>
          <w:color w:val="231F20"/>
          <w:spacing w:val="-4"/>
        </w:rPr>
        <w:t> </w:t>
      </w:r>
      <w:r>
        <w:rPr>
          <w:color w:val="231F20"/>
        </w:rPr>
        <w:t>khắc</w:t>
      </w:r>
      <w:r>
        <w:rPr>
          <w:color w:val="231F20"/>
          <w:spacing w:val="-4"/>
        </w:rPr>
        <w:t> </w:t>
      </w:r>
      <w:r>
        <w:rPr>
          <w:color w:val="231F20"/>
        </w:rPr>
        <w:t>biệt</w:t>
      </w:r>
      <w:r>
        <w:rPr>
          <w:color w:val="231F20"/>
          <w:spacing w:val="-4"/>
        </w:rPr>
        <w:t> </w:t>
      </w:r>
      <w:r>
        <w:rPr>
          <w:color w:val="231F20"/>
        </w:rPr>
        <w:t>giữa danh</w:t>
      </w:r>
      <w:r>
        <w:rPr>
          <w:color w:val="231F20"/>
          <w:spacing w:val="-10"/>
        </w:rPr>
        <w:t> </w:t>
      </w:r>
      <w:r>
        <w:rPr>
          <w:color w:val="231F20"/>
        </w:rPr>
        <w:t>và</w:t>
      </w:r>
      <w:r>
        <w:rPr>
          <w:color w:val="231F20"/>
          <w:spacing w:val="-9"/>
        </w:rPr>
        <w:t> </w:t>
      </w:r>
      <w:r>
        <w:rPr>
          <w:color w:val="231F20"/>
        </w:rPr>
        <w:t>sắc,</w:t>
      </w:r>
      <w:r>
        <w:rPr>
          <w:color w:val="231F20"/>
          <w:spacing w:val="-10"/>
        </w:rPr>
        <w:t> </w:t>
      </w:r>
      <w:r>
        <w:rPr>
          <w:color w:val="231F20"/>
        </w:rPr>
        <w:t>khi</w:t>
      </w:r>
      <w:r>
        <w:rPr>
          <w:color w:val="231F20"/>
          <w:spacing w:val="-9"/>
        </w:rPr>
        <w:t> </w:t>
      </w:r>
      <w:r>
        <w:rPr>
          <w:color w:val="231F20"/>
        </w:rPr>
        <w:t>cố</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là</w:t>
      </w:r>
      <w:r>
        <w:rPr>
          <w:color w:val="231F20"/>
          <w:spacing w:val="-9"/>
        </w:rPr>
        <w:t> </w:t>
      </w:r>
      <w:r>
        <w:rPr>
          <w:color w:val="231F20"/>
        </w:rPr>
        <w:t>đã</w:t>
      </w:r>
      <w:r>
        <w:rPr>
          <w:color w:val="231F20"/>
          <w:spacing w:val="-9"/>
        </w:rPr>
        <w:t> </w:t>
      </w:r>
      <w:r>
        <w:rPr>
          <w:color w:val="231F20"/>
        </w:rPr>
        <w:t>là</w:t>
      </w:r>
      <w:r>
        <w:rPr>
          <w:color w:val="231F20"/>
          <w:spacing w:val="-10"/>
        </w:rPr>
        <w:t> </w:t>
      </w:r>
      <w:r>
        <w:rPr>
          <w:color w:val="231F20"/>
        </w:rPr>
        <w:t>một</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về thực</w:t>
      </w:r>
      <w:r>
        <w:rPr>
          <w:color w:val="231F20"/>
          <w:spacing w:val="-17"/>
        </w:rPr>
        <w:t> </w:t>
      </w:r>
      <w:r>
        <w:rPr>
          <w:color w:val="231F20"/>
        </w:rPr>
        <w:t>hành,</w:t>
      </w:r>
      <w:r>
        <w:rPr>
          <w:color w:val="231F20"/>
          <w:spacing w:val="-17"/>
        </w:rPr>
        <w:t> </w:t>
      </w:r>
      <w:r>
        <w:rPr>
          <w:color w:val="231F20"/>
        </w:rPr>
        <w:t>một</w:t>
      </w:r>
      <w:r>
        <w:rPr>
          <w:color w:val="231F20"/>
          <w:spacing w:val="-17"/>
        </w:rPr>
        <w:t> </w:t>
      </w:r>
      <w:r>
        <w:rPr>
          <w:color w:val="231F20"/>
        </w:rPr>
        <w:t>sự</w:t>
      </w:r>
      <w:r>
        <w:rPr>
          <w:color w:val="231F20"/>
          <w:spacing w:val="-17"/>
        </w:rPr>
        <w:t> </w:t>
      </w:r>
      <w:r>
        <w:rPr>
          <w:color w:val="231F20"/>
        </w:rPr>
        <w:t>thực</w:t>
      </w:r>
      <w:r>
        <w:rPr>
          <w:color w:val="231F20"/>
          <w:spacing w:val="-17"/>
        </w:rPr>
        <w:t> </w:t>
      </w:r>
      <w:r>
        <w:rPr>
          <w:color w:val="231F20"/>
        </w:rPr>
        <w:t>hành</w:t>
      </w:r>
      <w:r>
        <w:rPr>
          <w:color w:val="231F20"/>
          <w:spacing w:val="-17"/>
        </w:rPr>
        <w:t> </w:t>
      </w:r>
      <w:r>
        <w:rPr>
          <w:color w:val="231F20"/>
        </w:rPr>
        <w:t>bị</w:t>
      </w:r>
      <w:r>
        <w:rPr>
          <w:color w:val="231F20"/>
          <w:spacing w:val="-17"/>
        </w:rPr>
        <w:t> </w:t>
      </w:r>
      <w:r>
        <w:rPr>
          <w:color w:val="231F20"/>
        </w:rPr>
        <w:t>thúc</w:t>
      </w:r>
      <w:r>
        <w:rPr>
          <w:color w:val="231F20"/>
          <w:spacing w:val="-16"/>
        </w:rPr>
        <w:t> </w:t>
      </w:r>
      <w:r>
        <w:rPr>
          <w:color w:val="231F20"/>
        </w:rPr>
        <w:t>đẩy</w:t>
      </w:r>
      <w:r>
        <w:rPr>
          <w:color w:val="231F20"/>
          <w:spacing w:val="-17"/>
        </w:rPr>
        <w:t> </w:t>
      </w:r>
      <w:r>
        <w:rPr>
          <w:color w:val="231F20"/>
        </w:rPr>
        <w:t>bởi</w:t>
      </w:r>
      <w:r>
        <w:rPr>
          <w:color w:val="231F20"/>
          <w:spacing w:val="-17"/>
        </w:rPr>
        <w:t> </w:t>
      </w:r>
      <w:r>
        <w:rPr>
          <w:color w:val="231F20"/>
        </w:rPr>
        <w:t>tà</w:t>
      </w:r>
      <w:r>
        <w:rPr>
          <w:color w:val="231F20"/>
          <w:spacing w:val="-17"/>
        </w:rPr>
        <w:t> </w:t>
      </w:r>
      <w:r>
        <w:rPr>
          <w:color w:val="231F20"/>
        </w:rPr>
        <w:t>kiến và ý niệm về ngã mà không được nhận biết.</w:t>
      </w:r>
    </w:p>
    <w:p>
      <w:pPr>
        <w:pStyle w:val="BodyText"/>
        <w:spacing w:before="0"/>
        <w:ind w:left="0" w:right="0" w:firstLine="0"/>
        <w:jc w:val="left"/>
      </w:pPr>
    </w:p>
    <w:p>
      <w:pPr>
        <w:pStyle w:val="BodyText"/>
        <w:spacing w:before="64"/>
        <w:ind w:left="0" w:right="0" w:firstLine="0"/>
        <w:jc w:val="left"/>
      </w:pPr>
    </w:p>
    <w:p>
      <w:pPr>
        <w:pStyle w:val="Heading2"/>
      </w:pPr>
      <w:r>
        <w:rPr>
          <w:color w:val="231F20"/>
        </w:rPr>
        <w:t>Pháp</w:t>
      </w:r>
      <w:r>
        <w:rPr>
          <w:color w:val="231F20"/>
          <w:spacing w:val="-1"/>
        </w:rPr>
        <w:t> </w:t>
      </w:r>
      <w:r>
        <w:rPr>
          <w:color w:val="231F20"/>
        </w:rPr>
        <w:t>đàm</w:t>
      </w:r>
      <w:r>
        <w:rPr>
          <w:color w:val="231F20"/>
          <w:spacing w:val="-1"/>
        </w:rPr>
        <w:t> </w:t>
      </w:r>
      <w:r>
        <w:rPr>
          <w:color w:val="231F20"/>
        </w:rPr>
        <w:t>Đà</w:t>
      </w:r>
      <w:r>
        <w:rPr>
          <w:color w:val="231F20"/>
          <w:spacing w:val="-1"/>
        </w:rPr>
        <w:t> </w:t>
      </w:r>
      <w:r>
        <w:rPr>
          <w:color w:val="231F20"/>
        </w:rPr>
        <w:t>lạt,</w:t>
      </w:r>
      <w:r>
        <w:rPr>
          <w:color w:val="231F20"/>
          <w:spacing w:val="-1"/>
        </w:rPr>
        <w:t> </w:t>
      </w:r>
      <w:r>
        <w:rPr>
          <w:color w:val="231F20"/>
        </w:rPr>
        <w:t>chiều</w:t>
      </w:r>
      <w:r>
        <w:rPr>
          <w:color w:val="231F20"/>
          <w:spacing w:val="-1"/>
        </w:rPr>
        <w:t> </w:t>
      </w:r>
      <w:r>
        <w:rPr>
          <w:color w:val="231F20"/>
          <w:spacing w:val="-2"/>
        </w:rPr>
        <w:t>11/05/2015</w:t>
      </w:r>
    </w:p>
    <w:p>
      <w:pPr>
        <w:pStyle w:val="BodyText"/>
        <w:spacing w:line="264" w:lineRule="auto" w:before="311"/>
      </w:pPr>
      <w:r>
        <w:rPr>
          <w:b/>
          <w:i/>
          <w:color w:val="231F20"/>
        </w:rPr>
        <w:t>Người</w:t>
      </w:r>
      <w:r>
        <w:rPr>
          <w:b/>
          <w:i/>
          <w:color w:val="231F20"/>
          <w:spacing w:val="-14"/>
        </w:rPr>
        <w:t> </w:t>
      </w:r>
      <w:r>
        <w:rPr>
          <w:b/>
          <w:i/>
          <w:color w:val="231F20"/>
        </w:rPr>
        <w:t>hỏi</w:t>
      </w:r>
      <w:r>
        <w:rPr>
          <w:color w:val="231F20"/>
        </w:rPr>
        <w:t>:</w:t>
      </w:r>
      <w:r>
        <w:rPr>
          <w:color w:val="231F20"/>
          <w:spacing w:val="-14"/>
        </w:rPr>
        <w:t> </w:t>
      </w:r>
      <w:r>
        <w:rPr>
          <w:color w:val="231F20"/>
        </w:rPr>
        <w:t>Khi</w:t>
      </w:r>
      <w:r>
        <w:rPr>
          <w:color w:val="231F20"/>
          <w:spacing w:val="-14"/>
        </w:rPr>
        <w:t> </w:t>
      </w:r>
      <w:r>
        <w:rPr>
          <w:color w:val="231F20"/>
        </w:rPr>
        <w:t>Sư</w:t>
      </w:r>
      <w:r>
        <w:rPr>
          <w:color w:val="231F20"/>
          <w:spacing w:val="-14"/>
        </w:rPr>
        <w:t> </w:t>
      </w:r>
      <w:r>
        <w:rPr>
          <w:color w:val="231F20"/>
        </w:rPr>
        <w:t>ăn,</w:t>
      </w:r>
      <w:r>
        <w:rPr>
          <w:color w:val="231F20"/>
          <w:spacing w:val="-14"/>
        </w:rPr>
        <w:t> </w:t>
      </w:r>
      <w:r>
        <w:rPr>
          <w:color w:val="231F20"/>
        </w:rPr>
        <w:t>sư</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ghi</w:t>
      </w:r>
      <w:r>
        <w:rPr>
          <w:color w:val="231F20"/>
          <w:spacing w:val="-14"/>
        </w:rPr>
        <w:t> </w:t>
      </w:r>
      <w:r>
        <w:rPr>
          <w:color w:val="231F20"/>
        </w:rPr>
        <w:t>nhận</w:t>
      </w:r>
      <w:r>
        <w:rPr>
          <w:color w:val="231F20"/>
          <w:spacing w:val="-14"/>
        </w:rPr>
        <w:t> </w:t>
      </w:r>
      <w:r>
        <w:rPr>
          <w:color w:val="231F20"/>
        </w:rPr>
        <w:t>được những vị đồ ăn khác nhau, tâm biết vị xoài khác với tâm biết vị sầu riêng. Tâm có thể biết được những khoảnh khắc khác nhau.</w:t>
      </w:r>
    </w:p>
    <w:p>
      <w:pPr>
        <w:pStyle w:val="BodyText"/>
        <w:spacing w:line="264" w:lineRule="auto" w:before="111"/>
      </w:pPr>
      <w:r>
        <w:rPr>
          <w:b/>
          <w:i/>
          <w:color w:val="231F20"/>
        </w:rPr>
        <w:t>Achaan</w:t>
      </w:r>
      <w:r>
        <w:rPr>
          <w:b/>
          <w:i/>
          <w:color w:val="231F20"/>
          <w:spacing w:val="-15"/>
        </w:rPr>
        <w:t> </w:t>
      </w:r>
      <w:r>
        <w:rPr>
          <w:b/>
          <w:i/>
          <w:color w:val="231F20"/>
        </w:rPr>
        <w:t>Sujin:</w:t>
      </w:r>
      <w:r>
        <w:rPr>
          <w:b/>
          <w:i/>
          <w:color w:val="231F20"/>
          <w:spacing w:val="-15"/>
        </w:rPr>
        <w:t> </w:t>
      </w:r>
      <w:r>
        <w:rPr>
          <w:color w:val="231F20"/>
        </w:rPr>
        <w:t>Đó</w:t>
      </w:r>
      <w:r>
        <w:rPr>
          <w:color w:val="231F20"/>
          <w:spacing w:val="-15"/>
        </w:rPr>
        <w:t> </w:t>
      </w:r>
      <w:r>
        <w:rPr>
          <w:color w:val="231F20"/>
        </w:rPr>
        <w:t>là</w:t>
      </w:r>
      <w:r>
        <w:rPr>
          <w:color w:val="231F20"/>
          <w:spacing w:val="-15"/>
        </w:rPr>
        <w:t> </w:t>
      </w:r>
      <w:r>
        <w:rPr>
          <w:color w:val="231F20"/>
        </w:rPr>
        <w:t>những</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khác nhau.</w:t>
      </w:r>
      <w:r>
        <w:rPr>
          <w:color w:val="231F20"/>
          <w:spacing w:val="-11"/>
        </w:rPr>
        <w:t> </w:t>
      </w:r>
      <w:r>
        <w:rPr>
          <w:color w:val="231F20"/>
        </w:rPr>
        <w:t>Trước</w:t>
      </w:r>
      <w:r>
        <w:rPr>
          <w:color w:val="231F20"/>
          <w:spacing w:val="-6"/>
        </w:rPr>
        <w:t> </w:t>
      </w:r>
      <w:r>
        <w:rPr>
          <w:color w:val="231F20"/>
        </w:rPr>
        <w:t>hết</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nói,</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kinh nghiệm, ta không cần đặt tên là tâm hay gì khác, nhưng nếu không có thực tại làm công việc kinh nghiệm,</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là</w:t>
      </w:r>
      <w:r>
        <w:rPr>
          <w:color w:val="231F20"/>
          <w:spacing w:val="-7"/>
        </w:rPr>
        <w:t> </w:t>
      </w:r>
      <w:r>
        <w:rPr>
          <w:color w:val="231F20"/>
        </w:rPr>
        <w:t>vị</w:t>
      </w:r>
      <w:r>
        <w:rPr>
          <w:color w:val="231F20"/>
          <w:spacing w:val="-7"/>
        </w:rPr>
        <w:t> </w:t>
      </w:r>
      <w:r>
        <w:rPr>
          <w:color w:val="231F20"/>
        </w:rPr>
        <w:t>đó</w:t>
      </w:r>
      <w:r>
        <w:rPr>
          <w:color w:val="231F20"/>
          <w:spacing w:val="-7"/>
        </w:rPr>
        <w:t> </w:t>
      </w:r>
      <w:r>
        <w:rPr>
          <w:color w:val="231F20"/>
        </w:rPr>
        <w:t>sẽ</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được</w:t>
      </w:r>
      <w:r>
        <w:rPr>
          <w:color w:val="231F20"/>
          <w:spacing w:val="-7"/>
        </w:rPr>
        <w:t> </w:t>
      </w:r>
      <w:r>
        <w:rPr>
          <w:color w:val="231F20"/>
          <w:spacing w:val="-2"/>
        </w:rPr>
        <w:t>biết.</w:t>
      </w:r>
    </w:p>
    <w:p>
      <w:pPr>
        <w:pStyle w:val="BodyText"/>
        <w:spacing w:line="264" w:lineRule="auto" w:before="110"/>
      </w:pPr>
      <w:r>
        <w:rPr>
          <w:b/>
          <w:i/>
          <w:color w:val="231F20"/>
        </w:rPr>
        <w:t>Người</w:t>
      </w:r>
      <w:r>
        <w:rPr>
          <w:b/>
          <w:i/>
          <w:color w:val="231F20"/>
          <w:spacing w:val="-14"/>
        </w:rPr>
        <w:t> </w:t>
      </w:r>
      <w:r>
        <w:rPr>
          <w:b/>
          <w:i/>
          <w:color w:val="231F20"/>
        </w:rPr>
        <w:t>hỏi</w:t>
      </w:r>
      <w:r>
        <w:rPr>
          <w:color w:val="231F20"/>
        </w:rPr>
        <w:t>:</w:t>
      </w:r>
      <w:r>
        <w:rPr>
          <w:color w:val="231F20"/>
          <w:spacing w:val="-14"/>
        </w:rPr>
        <w:t> </w:t>
      </w:r>
      <w:r>
        <w:rPr>
          <w:color w:val="231F20"/>
        </w:rPr>
        <w:t>Sư</w:t>
      </w:r>
      <w:r>
        <w:rPr>
          <w:color w:val="231F20"/>
          <w:spacing w:val="-14"/>
        </w:rPr>
        <w:t> </w:t>
      </w:r>
      <w:r>
        <w:rPr>
          <w:color w:val="231F20"/>
        </w:rPr>
        <w:t>thấy</w:t>
      </w:r>
      <w:r>
        <w:rPr>
          <w:color w:val="231F20"/>
          <w:spacing w:val="-14"/>
        </w:rPr>
        <w:t> </w:t>
      </w:r>
      <w:r>
        <w:rPr>
          <w:color w:val="231F20"/>
        </w:rPr>
        <w:t>có</w:t>
      </w:r>
      <w:r>
        <w:rPr>
          <w:color w:val="231F20"/>
          <w:spacing w:val="-14"/>
        </w:rPr>
        <w:t> </w:t>
      </w:r>
      <w:r>
        <w:rPr>
          <w:color w:val="231F20"/>
        </w:rPr>
        <w:t>rất</w:t>
      </w:r>
      <w:r>
        <w:rPr>
          <w:color w:val="231F20"/>
          <w:spacing w:val="-14"/>
        </w:rPr>
        <w:t> </w:t>
      </w:r>
      <w:r>
        <w:rPr>
          <w:color w:val="231F20"/>
        </w:rPr>
        <w:t>nhiều</w:t>
      </w:r>
      <w:r>
        <w:rPr>
          <w:color w:val="231F20"/>
          <w:spacing w:val="-14"/>
        </w:rPr>
        <w:t> </w:t>
      </w:r>
      <w:r>
        <w:rPr>
          <w:color w:val="231F20"/>
        </w:rPr>
        <w:t>trạng</w:t>
      </w:r>
      <w:r>
        <w:rPr>
          <w:color w:val="231F20"/>
          <w:spacing w:val="-14"/>
        </w:rPr>
        <w:t> </w:t>
      </w:r>
      <w:r>
        <w:rPr>
          <w:color w:val="231F20"/>
        </w:rPr>
        <w:t>thái</w:t>
      </w:r>
      <w:r>
        <w:rPr>
          <w:color w:val="231F20"/>
          <w:spacing w:val="-14"/>
        </w:rPr>
        <w:t> </w:t>
      </w:r>
      <w:r>
        <w:rPr>
          <w:color w:val="231F20"/>
        </w:rPr>
        <w:t>thay đổi</w:t>
      </w:r>
      <w:r>
        <w:rPr>
          <w:color w:val="231F20"/>
          <w:spacing w:val="28"/>
        </w:rPr>
        <w:t> </w:t>
      </w:r>
      <w:r>
        <w:rPr>
          <w:color w:val="231F20"/>
        </w:rPr>
        <w:t>xuyên</w:t>
      </w:r>
      <w:r>
        <w:rPr>
          <w:color w:val="231F20"/>
          <w:spacing w:val="30"/>
        </w:rPr>
        <w:t> </w:t>
      </w:r>
      <w:r>
        <w:rPr>
          <w:color w:val="231F20"/>
        </w:rPr>
        <w:t>qua</w:t>
      </w:r>
      <w:r>
        <w:rPr>
          <w:color w:val="231F20"/>
          <w:spacing w:val="30"/>
        </w:rPr>
        <w:t> </w:t>
      </w:r>
      <w:r>
        <w:rPr>
          <w:color w:val="231F20"/>
        </w:rPr>
        <w:t>sự</w:t>
      </w:r>
      <w:r>
        <w:rPr>
          <w:color w:val="231F20"/>
          <w:spacing w:val="31"/>
        </w:rPr>
        <w:t> </w:t>
      </w:r>
      <w:r>
        <w:rPr>
          <w:color w:val="231F20"/>
        </w:rPr>
        <w:t>nghe</w:t>
      </w:r>
      <w:r>
        <w:rPr>
          <w:color w:val="231F20"/>
          <w:spacing w:val="31"/>
        </w:rPr>
        <w:t> </w:t>
      </w:r>
      <w:r>
        <w:rPr>
          <w:color w:val="231F20"/>
        </w:rPr>
        <w:t>hay</w:t>
      </w:r>
      <w:r>
        <w:rPr>
          <w:color w:val="231F20"/>
          <w:spacing w:val="30"/>
        </w:rPr>
        <w:t> </w:t>
      </w:r>
      <w:r>
        <w:rPr>
          <w:color w:val="231F20"/>
        </w:rPr>
        <w:t>sự</w:t>
      </w:r>
      <w:r>
        <w:rPr>
          <w:color w:val="231F20"/>
          <w:spacing w:val="30"/>
        </w:rPr>
        <w:t> </w:t>
      </w:r>
      <w:r>
        <w:rPr>
          <w:color w:val="231F20"/>
        </w:rPr>
        <w:t>thấy,</w:t>
      </w:r>
      <w:r>
        <w:rPr>
          <w:color w:val="231F20"/>
          <w:spacing w:val="31"/>
        </w:rPr>
        <w:t> </w:t>
      </w:r>
      <w:r>
        <w:rPr>
          <w:color w:val="231F20"/>
        </w:rPr>
        <w:t>nhiều</w:t>
      </w:r>
      <w:r>
        <w:rPr>
          <w:color w:val="231F20"/>
          <w:spacing w:val="30"/>
        </w:rPr>
        <w:t> </w:t>
      </w:r>
      <w:r>
        <w:rPr>
          <w:color w:val="231F20"/>
          <w:spacing w:val="-2"/>
        </w:rPr>
        <w:t>trạng</w:t>
      </w:r>
    </w:p>
    <w:p>
      <w:pPr>
        <w:pStyle w:val="BodyText"/>
        <w:spacing w:after="0" w:line="264" w:lineRule="auto"/>
        <w:sectPr>
          <w:pgSz w:w="7660" w:h="11630"/>
          <w:pgMar w:header="892" w:footer="0" w:top="1220" w:bottom="280" w:left="992" w:right="992"/>
        </w:sectPr>
      </w:pPr>
    </w:p>
    <w:p>
      <w:pPr>
        <w:pStyle w:val="BodyText"/>
        <w:spacing w:line="271" w:lineRule="auto"/>
        <w:ind w:firstLine="0"/>
      </w:pPr>
      <w:r>
        <w:rPr>
          <w:color w:val="231F20"/>
        </w:rPr>
        <w:t>thái tâm thay đổi, có lúc tham có lúc sân, có </w:t>
      </w:r>
      <w:r>
        <w:rPr>
          <w:color w:val="231F20"/>
        </w:rPr>
        <w:t>lúc tâm suy nghĩ, khi biết cái tâm suy nghĩ thì lúc đó có được gọi là thái độ đúng không?</w:t>
      </w:r>
    </w:p>
    <w:p>
      <w:pPr>
        <w:pStyle w:val="BodyText"/>
        <w:spacing w:line="268" w:lineRule="auto" w:before="112"/>
      </w:pPr>
      <w:r>
        <w:rPr>
          <w:b/>
          <w:i/>
          <w:color w:val="231F20"/>
        </w:rPr>
        <w:t>Achaan Sujin:</w:t>
      </w:r>
      <w:r>
        <w:rPr>
          <w:b/>
          <w:i/>
          <w:color w:val="231F20"/>
          <w:spacing w:val="-4"/>
        </w:rPr>
        <w:t> </w:t>
      </w:r>
      <w:r>
        <w:rPr>
          <w:color w:val="231F20"/>
        </w:rPr>
        <w:t>Tôi nghĩ mấu chốt không phải là tìm hiểu xem như thế này có được gọi là chánh niệm hay không. Cái quan trọng là hiểu đúng </w:t>
      </w:r>
      <w:r>
        <w:rPr>
          <w:color w:val="231F20"/>
        </w:rPr>
        <w:t>về hai</w:t>
      </w:r>
      <w:r>
        <w:rPr>
          <w:color w:val="231F20"/>
          <w:spacing w:val="-12"/>
        </w:rPr>
        <w:t> </w:t>
      </w:r>
      <w:r>
        <w:rPr>
          <w:color w:val="231F20"/>
        </w:rPr>
        <w:t>loại</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kinh</w:t>
      </w:r>
      <w:r>
        <w:rPr>
          <w:color w:val="231F20"/>
          <w:spacing w:val="-12"/>
        </w:rPr>
        <w:t> </w:t>
      </w:r>
      <w:r>
        <w:rPr>
          <w:color w:val="231F20"/>
        </w:rPr>
        <w:t>nghiệm/nhận</w:t>
      </w:r>
      <w:r>
        <w:rPr>
          <w:color w:val="231F20"/>
          <w:spacing w:val="-12"/>
        </w:rPr>
        <w:t> </w:t>
      </w:r>
      <w:r>
        <w:rPr>
          <w:color w:val="231F20"/>
        </w:rPr>
        <w:t>biết</w:t>
      </w:r>
      <w:r>
        <w:rPr>
          <w:color w:val="231F20"/>
          <w:spacing w:val="-12"/>
        </w:rPr>
        <w:t> </w:t>
      </w:r>
      <w:r>
        <w:rPr>
          <w:color w:val="231F20"/>
        </w:rPr>
        <w:t>và loại thực tại không kinh nghiệm, và hiểu rõ được sự khác nhau giữa hai loại pháp đó, bởi vì khi có sự thắc mắc, cái này có thể gọi là cái này hay cái kia không thì nơi đó đã có vô minh và dính mắc.</w:t>
      </w:r>
    </w:p>
    <w:p>
      <w:pPr>
        <w:pStyle w:val="BodyText"/>
        <w:spacing w:line="264" w:lineRule="auto" w:before="115"/>
      </w:pPr>
      <w:r>
        <w:rPr>
          <w:b/>
          <w:i/>
          <w:color w:val="231F20"/>
        </w:rPr>
        <w:t>Sarah</w:t>
      </w:r>
      <w:r>
        <w:rPr>
          <w:color w:val="231F20"/>
        </w:rPr>
        <w:t>:</w:t>
      </w:r>
      <w:r>
        <w:rPr>
          <w:color w:val="231F20"/>
          <w:spacing w:val="-9"/>
        </w:rPr>
        <w:t> </w:t>
      </w:r>
      <w:r>
        <w:rPr>
          <w:color w:val="231F20"/>
        </w:rPr>
        <w:t>Sư</w:t>
      </w:r>
      <w:r>
        <w:rPr>
          <w:color w:val="231F20"/>
          <w:spacing w:val="-9"/>
        </w:rPr>
        <w:t> </w:t>
      </w:r>
      <w:r>
        <w:rPr>
          <w:color w:val="231F20"/>
        </w:rPr>
        <w:t>có</w:t>
      </w:r>
      <w:r>
        <w:rPr>
          <w:color w:val="231F20"/>
          <w:spacing w:val="-9"/>
        </w:rPr>
        <w:t> </w:t>
      </w:r>
      <w:r>
        <w:rPr>
          <w:color w:val="231F20"/>
        </w:rPr>
        <w:t>đề</w:t>
      </w:r>
      <w:r>
        <w:rPr>
          <w:color w:val="231F20"/>
          <w:spacing w:val="-9"/>
        </w:rPr>
        <w:t> </w:t>
      </w:r>
      <w:r>
        <w:rPr>
          <w:color w:val="231F20"/>
        </w:rPr>
        <w:t>cập</w:t>
      </w:r>
      <w:r>
        <w:rPr>
          <w:color w:val="231F20"/>
          <w:spacing w:val="-9"/>
        </w:rPr>
        <w:t> </w:t>
      </w:r>
      <w:r>
        <w:rPr>
          <w:color w:val="231F20"/>
        </w:rPr>
        <w:t>đến</w:t>
      </w:r>
      <w:r>
        <w:rPr>
          <w:color w:val="231F20"/>
          <w:spacing w:val="-9"/>
        </w:rPr>
        <w:t> </w:t>
      </w:r>
      <w:r>
        <w:rPr>
          <w:color w:val="231F20"/>
        </w:rPr>
        <w:t>một</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chẳng hạn như đối tượng thị giác hay âm thanh </w:t>
      </w:r>
      <w:r>
        <w:rPr>
          <w:color w:val="231F20"/>
        </w:rPr>
        <w:t>được kinh nghiệm qua các căn tương ứng khác, sau đó có các trạng thái tâm sinh khởi, mà sư gọi là thái độ đúng, hay thích hay không thích đối tượng đó. Khoảnh</w:t>
      </w:r>
      <w:r>
        <w:rPr>
          <w:color w:val="231F20"/>
          <w:spacing w:val="-6"/>
        </w:rPr>
        <w:t> </w:t>
      </w:r>
      <w:r>
        <w:rPr>
          <w:color w:val="231F20"/>
        </w:rPr>
        <w:t>khắc</w:t>
      </w:r>
      <w:r>
        <w:rPr>
          <w:color w:val="231F20"/>
          <w:spacing w:val="-6"/>
        </w:rPr>
        <w:t> </w:t>
      </w:r>
      <w:r>
        <w:rPr>
          <w:color w:val="231F20"/>
        </w:rPr>
        <w:t>đầu</w:t>
      </w:r>
      <w:r>
        <w:rPr>
          <w:color w:val="231F20"/>
          <w:spacing w:val="-6"/>
        </w:rPr>
        <w:t> </w:t>
      </w:r>
      <w:r>
        <w:rPr>
          <w:color w:val="231F20"/>
        </w:rPr>
        <w:t>tiên,</w:t>
      </w:r>
      <w:r>
        <w:rPr>
          <w:color w:val="231F20"/>
          <w:spacing w:val="-6"/>
        </w:rPr>
        <w:t> </w:t>
      </w:r>
      <w:r>
        <w:rPr>
          <w:color w:val="231F20"/>
        </w:rPr>
        <w:t>khi</w:t>
      </w:r>
      <w:r>
        <w:rPr>
          <w:color w:val="231F20"/>
          <w:spacing w:val="-6"/>
        </w:rPr>
        <w:t> </w:t>
      </w:r>
      <w:r>
        <w:rPr>
          <w:color w:val="231F20"/>
        </w:rPr>
        <w:t>nhãn</w:t>
      </w:r>
      <w:r>
        <w:rPr>
          <w:color w:val="231F20"/>
          <w:spacing w:val="-6"/>
        </w:rPr>
        <w:t> </w:t>
      </w:r>
      <w:r>
        <w:rPr>
          <w:color w:val="231F20"/>
        </w:rPr>
        <w:t>thức</w:t>
      </w:r>
      <w:r>
        <w:rPr>
          <w:color w:val="231F20"/>
          <w:spacing w:val="-6"/>
        </w:rPr>
        <w:t> </w:t>
      </w:r>
      <w:r>
        <w:rPr>
          <w:color w:val="231F20"/>
        </w:rPr>
        <w:t>kinh</w:t>
      </w:r>
      <w:r>
        <w:rPr>
          <w:color w:val="231F20"/>
          <w:spacing w:val="-6"/>
        </w:rPr>
        <w:t> </w:t>
      </w:r>
      <w:r>
        <w:rPr>
          <w:color w:val="231F20"/>
        </w:rPr>
        <w:t>nghiệm đối tượng thị giác hay nhĩ thức kinh nghiệm âm thanh, đó là khoảnh khắc của quả của nghiệp, không ai tạo ra khoảnh khắc đó, chỉ là quả của nghiệp</w:t>
      </w:r>
      <w:r>
        <w:rPr>
          <w:color w:val="231F20"/>
          <w:spacing w:val="-8"/>
        </w:rPr>
        <w:t> </w:t>
      </w:r>
      <w:r>
        <w:rPr>
          <w:color w:val="231F20"/>
        </w:rPr>
        <w:t>đã</w:t>
      </w:r>
      <w:r>
        <w:rPr>
          <w:color w:val="231F20"/>
          <w:spacing w:val="-8"/>
        </w:rPr>
        <w:t> </w:t>
      </w:r>
      <w:r>
        <w:rPr>
          <w:color w:val="231F20"/>
        </w:rPr>
        <w:t>tạo</w:t>
      </w:r>
      <w:r>
        <w:rPr>
          <w:color w:val="231F20"/>
          <w:spacing w:val="-9"/>
        </w:rPr>
        <w:t> </w:t>
      </w:r>
      <w:r>
        <w:rPr>
          <w:color w:val="231F20"/>
        </w:rPr>
        <w:t>ra</w:t>
      </w:r>
      <w:r>
        <w:rPr>
          <w:color w:val="231F20"/>
          <w:spacing w:val="-8"/>
        </w:rPr>
        <w:t> </w:t>
      </w:r>
      <w:r>
        <w:rPr>
          <w:color w:val="231F20"/>
        </w:rPr>
        <w:t>trong</w:t>
      </w:r>
      <w:r>
        <w:rPr>
          <w:color w:val="231F20"/>
          <w:spacing w:val="-8"/>
        </w:rPr>
        <w:t> </w:t>
      </w:r>
      <w:r>
        <w:rPr>
          <w:color w:val="231F20"/>
        </w:rPr>
        <w:t>quá</w:t>
      </w:r>
      <w:r>
        <w:rPr>
          <w:color w:val="231F20"/>
          <w:spacing w:val="-8"/>
        </w:rPr>
        <w:t> </w:t>
      </w:r>
      <w:r>
        <w:rPr>
          <w:color w:val="231F20"/>
        </w:rPr>
        <w:t>khứ,</w:t>
      </w:r>
      <w:r>
        <w:rPr>
          <w:color w:val="231F20"/>
          <w:spacing w:val="-8"/>
        </w:rPr>
        <w:t> </w:t>
      </w:r>
      <w:r>
        <w:rPr>
          <w:color w:val="231F20"/>
        </w:rPr>
        <w:t>rồi</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thích hay</w:t>
      </w:r>
      <w:r>
        <w:rPr>
          <w:color w:val="231F20"/>
          <w:spacing w:val="-8"/>
        </w:rPr>
        <w:t> </w:t>
      </w:r>
      <w:r>
        <w:rPr>
          <w:color w:val="231F20"/>
        </w:rPr>
        <w:t>không</w:t>
      </w:r>
      <w:r>
        <w:rPr>
          <w:color w:val="231F20"/>
          <w:spacing w:val="-8"/>
        </w:rPr>
        <w:t> </w:t>
      </w:r>
      <w:r>
        <w:rPr>
          <w:color w:val="231F20"/>
        </w:rPr>
        <w:t>thích</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hay có thái độ đúng mà có thể gọi là khoảnh khắc của thiện</w:t>
      </w:r>
      <w:r>
        <w:rPr>
          <w:color w:val="231F20"/>
          <w:spacing w:val="-14"/>
        </w:rPr>
        <w:t> </w:t>
      </w:r>
      <w:r>
        <w:rPr>
          <w:color w:val="231F20"/>
        </w:rPr>
        <w:t>pháp,</w:t>
      </w:r>
      <w:r>
        <w:rPr>
          <w:color w:val="231F20"/>
          <w:spacing w:val="-14"/>
        </w:rPr>
        <w:t> </w:t>
      </w:r>
      <w:r>
        <w:rPr>
          <w:color w:val="231F20"/>
        </w:rPr>
        <w:t>thì</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do</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từ</w:t>
      </w:r>
      <w:r>
        <w:rPr>
          <w:color w:val="231F20"/>
          <w:spacing w:val="-14"/>
        </w:rPr>
        <w:t> </w:t>
      </w:r>
      <w:r>
        <w:rPr>
          <w:color w:val="231F20"/>
        </w:rPr>
        <w:t>trước</w:t>
      </w:r>
      <w:r>
        <w:rPr>
          <w:color w:val="231F20"/>
          <w:spacing w:val="-14"/>
        </w:rPr>
        <w:t> </w:t>
      </w:r>
      <w:r>
        <w:rPr>
          <w:color w:val="231F20"/>
        </w:rPr>
        <w:t>làm</w:t>
      </w:r>
      <w:r>
        <w:rPr>
          <w:color w:val="231F20"/>
          <w:spacing w:val="-14"/>
        </w:rPr>
        <w:t> </w:t>
      </w:r>
      <w:r>
        <w:rPr>
          <w:color w:val="231F20"/>
        </w:rPr>
        <w:t>duyên cho những khoảnh khắc ấy, không có ai ở đó cả.</w:t>
      </w:r>
    </w:p>
    <w:p>
      <w:pPr>
        <w:pStyle w:val="BodyText"/>
        <w:spacing w:before="98"/>
        <w:ind w:left="538" w:right="0" w:firstLine="0"/>
      </w:pPr>
      <w:r>
        <w:rPr>
          <w:b/>
          <w:i/>
          <w:color w:val="231F20"/>
        </w:rPr>
        <w:t>Jonothan</w:t>
      </w:r>
      <w:r>
        <w:rPr>
          <w:color w:val="231F20"/>
        </w:rPr>
        <w:t>:</w:t>
      </w:r>
      <w:r>
        <w:rPr>
          <w:color w:val="231F20"/>
          <w:spacing w:val="50"/>
        </w:rPr>
        <w:t> </w:t>
      </w:r>
      <w:r>
        <w:rPr>
          <w:color w:val="231F20"/>
        </w:rPr>
        <w:t>Thông</w:t>
      </w:r>
      <w:r>
        <w:rPr>
          <w:color w:val="231F20"/>
          <w:spacing w:val="58"/>
        </w:rPr>
        <w:t> </w:t>
      </w:r>
      <w:r>
        <w:rPr>
          <w:color w:val="231F20"/>
        </w:rPr>
        <w:t>thường,</w:t>
      </w:r>
      <w:r>
        <w:rPr>
          <w:color w:val="231F20"/>
          <w:spacing w:val="58"/>
        </w:rPr>
        <w:t> </w:t>
      </w:r>
      <w:r>
        <w:rPr>
          <w:color w:val="231F20"/>
        </w:rPr>
        <w:t>khi</w:t>
      </w:r>
      <w:r>
        <w:rPr>
          <w:color w:val="231F20"/>
          <w:spacing w:val="58"/>
        </w:rPr>
        <w:t> </w:t>
      </w:r>
      <w:r>
        <w:rPr>
          <w:color w:val="231F20"/>
        </w:rPr>
        <w:t>chúng</w:t>
      </w:r>
      <w:r>
        <w:rPr>
          <w:color w:val="231F20"/>
          <w:spacing w:val="58"/>
        </w:rPr>
        <w:t> </w:t>
      </w:r>
      <w:r>
        <w:rPr>
          <w:color w:val="231F20"/>
        </w:rPr>
        <w:t>ta</w:t>
      </w:r>
      <w:r>
        <w:rPr>
          <w:color w:val="231F20"/>
          <w:spacing w:val="58"/>
        </w:rPr>
        <w:t> </w:t>
      </w:r>
      <w:r>
        <w:rPr>
          <w:color w:val="231F20"/>
          <w:spacing w:val="-5"/>
        </w:rPr>
        <w:t>nói</w:t>
      </w:r>
    </w:p>
    <w:p>
      <w:pPr>
        <w:pStyle w:val="BodyText"/>
        <w:spacing w:after="0"/>
        <w:sectPr>
          <w:pgSz w:w="7660" w:h="11630"/>
          <w:pgMar w:header="892" w:footer="0" w:top="1220" w:bottom="280" w:left="992" w:right="992"/>
        </w:sectPr>
      </w:pPr>
    </w:p>
    <w:p>
      <w:pPr>
        <w:pStyle w:val="BodyText"/>
        <w:spacing w:line="256" w:lineRule="auto"/>
        <w:ind w:firstLine="0"/>
      </w:pPr>
      <w:r>
        <w:rPr>
          <w:color w:val="231F20"/>
        </w:rPr>
        <w:t>rằng tôi nhận thấy thích hay không thích cái </w:t>
      </w:r>
      <w:r>
        <w:rPr>
          <w:color w:val="231F20"/>
        </w:rPr>
        <w:t>này hay cái kia, thực chất chỉ là những khoảnh khắc </w:t>
      </w:r>
      <w:r>
        <w:rPr>
          <w:i/>
          <w:color w:val="231F20"/>
        </w:rPr>
        <w:t>suy nghĩ </w:t>
      </w:r>
      <w:r>
        <w:rPr>
          <w:color w:val="231F20"/>
        </w:rPr>
        <w:t>về tính chất của tham và sân. Bởi vì bất cứ</w:t>
      </w:r>
      <w:r>
        <w:rPr>
          <w:color w:val="231F20"/>
          <w:spacing w:val="-9"/>
        </w:rPr>
        <w:t> </w:t>
      </w:r>
      <w:r>
        <w:rPr>
          <w:color w:val="231F20"/>
        </w:rPr>
        <w:t>ai,</w:t>
      </w:r>
      <w:r>
        <w:rPr>
          <w:color w:val="231F20"/>
          <w:spacing w:val="-10"/>
        </w:rPr>
        <w:t> </w:t>
      </w:r>
      <w:r>
        <w:rPr>
          <w:color w:val="231F20"/>
        </w:rPr>
        <w:t>khi</w:t>
      </w:r>
      <w:r>
        <w:rPr>
          <w:color w:val="231F20"/>
          <w:spacing w:val="-9"/>
        </w:rPr>
        <w:t> </w:t>
      </w:r>
      <w:r>
        <w:rPr>
          <w:color w:val="231F20"/>
        </w:rPr>
        <w:t>đã</w:t>
      </w:r>
      <w:r>
        <w:rPr>
          <w:color w:val="231F20"/>
          <w:spacing w:val="-9"/>
        </w:rPr>
        <w:t> </w:t>
      </w:r>
      <w:r>
        <w:rPr>
          <w:color w:val="231F20"/>
        </w:rPr>
        <w:t>“quyết</w:t>
      </w:r>
      <w:r>
        <w:rPr>
          <w:color w:val="231F20"/>
          <w:spacing w:val="-9"/>
        </w:rPr>
        <w:t> </w:t>
      </w:r>
      <w:r>
        <w:rPr>
          <w:color w:val="231F20"/>
        </w:rPr>
        <w:t>định”</w:t>
      </w:r>
      <w:r>
        <w:rPr>
          <w:color w:val="231F20"/>
          <w:spacing w:val="-9"/>
        </w:rPr>
        <w:t> </w:t>
      </w:r>
      <w:r>
        <w:rPr>
          <w:color w:val="231F20"/>
        </w:rPr>
        <w:t>sẽ</w:t>
      </w:r>
      <w:r>
        <w:rPr>
          <w:color w:val="231F20"/>
          <w:spacing w:val="-9"/>
        </w:rPr>
        <w:t> </w:t>
      </w:r>
      <w:r>
        <w:rPr>
          <w:color w:val="231F20"/>
        </w:rPr>
        <w:t>để</w:t>
      </w:r>
      <w:r>
        <w:rPr>
          <w:color w:val="231F20"/>
          <w:spacing w:val="-9"/>
        </w:rPr>
        <w:t> </w:t>
      </w:r>
      <w:r>
        <w:rPr>
          <w:color w:val="231F20"/>
        </w:rPr>
        <w:t>ý</w:t>
      </w:r>
      <w:r>
        <w:rPr>
          <w:color w:val="231F20"/>
          <w:spacing w:val="-9"/>
        </w:rPr>
        <w:t> </w:t>
      </w:r>
      <w:r>
        <w:rPr>
          <w:color w:val="231F20"/>
        </w:rPr>
        <w:t>những</w:t>
      </w:r>
      <w:r>
        <w:rPr>
          <w:color w:val="231F20"/>
          <w:spacing w:val="-9"/>
        </w:rPr>
        <w:t> </w:t>
      </w:r>
      <w:r>
        <w:rPr>
          <w:color w:val="231F20"/>
        </w:rPr>
        <w:t>trạng</w:t>
      </w:r>
      <w:r>
        <w:rPr>
          <w:color w:val="231F20"/>
          <w:spacing w:val="-10"/>
        </w:rPr>
        <w:t> </w:t>
      </w:r>
      <w:r>
        <w:rPr>
          <w:color w:val="231F20"/>
        </w:rPr>
        <w:t>thái như vậy, thì đều có thể nhận ra những trạng thái khác</w:t>
      </w:r>
      <w:r>
        <w:rPr>
          <w:color w:val="231F20"/>
          <w:spacing w:val="-17"/>
        </w:rPr>
        <w:t> </w:t>
      </w:r>
      <w:r>
        <w:rPr>
          <w:color w:val="231F20"/>
        </w:rPr>
        <w:t>nhau</w:t>
      </w:r>
      <w:r>
        <w:rPr>
          <w:color w:val="231F20"/>
          <w:spacing w:val="-17"/>
        </w:rPr>
        <w:t> </w:t>
      </w:r>
      <w:r>
        <w:rPr>
          <w:color w:val="231F20"/>
        </w:rPr>
        <w:t>đó.</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cần</w:t>
      </w:r>
      <w:r>
        <w:rPr>
          <w:color w:val="231F20"/>
          <w:spacing w:val="-16"/>
        </w:rPr>
        <w:t> </w:t>
      </w:r>
      <w:r>
        <w:rPr>
          <w:color w:val="231F20"/>
        </w:rPr>
        <w:t>phân</w:t>
      </w:r>
      <w:r>
        <w:rPr>
          <w:color w:val="231F20"/>
          <w:spacing w:val="-17"/>
        </w:rPr>
        <w:t> </w:t>
      </w:r>
      <w:r>
        <w:rPr>
          <w:color w:val="231F20"/>
        </w:rPr>
        <w:t>biệt</w:t>
      </w:r>
      <w:r>
        <w:rPr>
          <w:color w:val="231F20"/>
          <w:spacing w:val="-17"/>
        </w:rPr>
        <w:t> </w:t>
      </w:r>
      <w:r>
        <w:rPr>
          <w:color w:val="231F20"/>
        </w:rPr>
        <w:t>rõ sự khác biệt giữa việc nhận thấy những trạng thái đó và chánh niệm một cách trực tiếp về tính chất của</w:t>
      </w:r>
      <w:r>
        <w:rPr>
          <w:color w:val="231F20"/>
          <w:spacing w:val="-3"/>
        </w:rPr>
        <w:t> </w:t>
      </w:r>
      <w:r>
        <w:rPr>
          <w:color w:val="231F20"/>
        </w:rPr>
        <w:t>những</w:t>
      </w:r>
      <w:r>
        <w:rPr>
          <w:color w:val="231F20"/>
          <w:spacing w:val="-3"/>
        </w:rPr>
        <w:t> </w:t>
      </w:r>
      <w:r>
        <w:rPr>
          <w:color w:val="231F20"/>
        </w:rPr>
        <w:t>pháp</w:t>
      </w:r>
      <w:r>
        <w:rPr>
          <w:color w:val="231F20"/>
          <w:spacing w:val="-3"/>
        </w:rPr>
        <w:t> </w:t>
      </w:r>
      <w:r>
        <w:rPr>
          <w:color w:val="231F20"/>
        </w:rPr>
        <w:t>đó</w:t>
      </w:r>
      <w:r>
        <w:rPr>
          <w:color w:val="231F20"/>
          <w:spacing w:val="-3"/>
        </w:rPr>
        <w:t> </w:t>
      </w:r>
      <w:r>
        <w:rPr>
          <w:color w:val="231F20"/>
        </w:rPr>
        <w:t>khi</w:t>
      </w:r>
      <w:r>
        <w:rPr>
          <w:color w:val="231F20"/>
          <w:spacing w:val="-3"/>
        </w:rPr>
        <w:t> </w:t>
      </w:r>
      <w:r>
        <w:rPr>
          <w:color w:val="231F20"/>
        </w:rPr>
        <w:t>chúng</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Bất</w:t>
      </w:r>
      <w:r>
        <w:rPr>
          <w:color w:val="231F20"/>
          <w:spacing w:val="-3"/>
        </w:rPr>
        <w:t> </w:t>
      </w:r>
      <w:r>
        <w:rPr>
          <w:color w:val="231F20"/>
        </w:rPr>
        <w:t>cứ</w:t>
      </w:r>
      <w:r>
        <w:rPr>
          <w:color w:val="231F20"/>
          <w:spacing w:val="-3"/>
        </w:rPr>
        <w:t> </w:t>
      </w:r>
      <w:r>
        <w:rPr>
          <w:color w:val="231F20"/>
        </w:rPr>
        <w:t>ai cũng</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nhận</w:t>
      </w:r>
      <w:r>
        <w:rPr>
          <w:color w:val="231F20"/>
          <w:spacing w:val="-10"/>
        </w:rPr>
        <w:t> </w:t>
      </w:r>
      <w:r>
        <w:rPr>
          <w:color w:val="231F20"/>
        </w:rPr>
        <w:t>thấy</w:t>
      </w:r>
      <w:r>
        <w:rPr>
          <w:color w:val="231F20"/>
          <w:spacing w:val="-10"/>
        </w:rPr>
        <w:t> </w:t>
      </w:r>
      <w:r>
        <w:rPr>
          <w:color w:val="231F20"/>
        </w:rPr>
        <w:t>sự</w:t>
      </w:r>
      <w:r>
        <w:rPr>
          <w:color w:val="231F20"/>
          <w:spacing w:val="-10"/>
        </w:rPr>
        <w:t> </w:t>
      </w:r>
      <w:r>
        <w:rPr>
          <w:color w:val="231F20"/>
        </w:rPr>
        <w:t>thay</w:t>
      </w:r>
      <w:r>
        <w:rPr>
          <w:color w:val="231F20"/>
          <w:spacing w:val="-10"/>
        </w:rPr>
        <w:t> </w:t>
      </w:r>
      <w:r>
        <w:rPr>
          <w:color w:val="231F20"/>
        </w:rPr>
        <w:t>đổi</w:t>
      </w:r>
      <w:r>
        <w:rPr>
          <w:color w:val="231F20"/>
          <w:spacing w:val="-10"/>
        </w:rPr>
        <w:t> </w:t>
      </w:r>
      <w:r>
        <w:rPr>
          <w:color w:val="231F20"/>
        </w:rPr>
        <w:t>của</w:t>
      </w:r>
      <w:r>
        <w:rPr>
          <w:color w:val="231F20"/>
          <w:spacing w:val="-10"/>
        </w:rPr>
        <w:t> </w:t>
      </w:r>
      <w:r>
        <w:rPr>
          <w:color w:val="231F20"/>
        </w:rPr>
        <w:t>những</w:t>
      </w:r>
      <w:r>
        <w:rPr>
          <w:color w:val="231F20"/>
          <w:spacing w:val="-10"/>
        </w:rPr>
        <w:t> </w:t>
      </w:r>
      <w:r>
        <w:rPr>
          <w:color w:val="231F20"/>
        </w:rPr>
        <w:t>trạng thái khác nhau, tuy nhiên chánh niệm là một tâm sở</w:t>
      </w:r>
      <w:r>
        <w:rPr>
          <w:color w:val="231F20"/>
          <w:spacing w:val="-7"/>
        </w:rPr>
        <w:t> </w:t>
      </w:r>
      <w:r>
        <w:rPr>
          <w:color w:val="231F20"/>
        </w:rPr>
        <w:t>tịnh</w:t>
      </w:r>
      <w:r>
        <w:rPr>
          <w:color w:val="231F20"/>
          <w:spacing w:val="-8"/>
        </w:rPr>
        <w:t> </w:t>
      </w:r>
      <w:r>
        <w:rPr>
          <w:color w:val="231F20"/>
        </w:rPr>
        <w:t>hảo</w:t>
      </w:r>
      <w:r>
        <w:rPr>
          <w:color w:val="231F20"/>
          <w:spacing w:val="-8"/>
        </w:rPr>
        <w:t> </w:t>
      </w:r>
      <w:r>
        <w:rPr>
          <w:color w:val="231F20"/>
        </w:rPr>
        <w:t>và</w:t>
      </w:r>
      <w:r>
        <w:rPr>
          <w:color w:val="231F20"/>
          <w:spacing w:val="-7"/>
        </w:rPr>
        <w:t> </w:t>
      </w:r>
      <w:r>
        <w:rPr>
          <w:color w:val="231F20"/>
        </w:rPr>
        <w:t>nó</w:t>
      </w:r>
      <w:r>
        <w:rPr>
          <w:color w:val="231F20"/>
          <w:spacing w:val="-7"/>
        </w:rPr>
        <w:t> </w:t>
      </w:r>
      <w:r>
        <w:rPr>
          <w:color w:val="231F20"/>
        </w:rPr>
        <w:t>sinh</w:t>
      </w:r>
      <w:r>
        <w:rPr>
          <w:color w:val="231F20"/>
          <w:spacing w:val="-7"/>
        </w:rPr>
        <w:t> </w:t>
      </w:r>
      <w:r>
        <w:rPr>
          <w:color w:val="231F20"/>
        </w:rPr>
        <w:t>khởi</w:t>
      </w:r>
      <w:r>
        <w:rPr>
          <w:color w:val="231F20"/>
          <w:spacing w:val="-8"/>
        </w:rPr>
        <w:t> </w:t>
      </w:r>
      <w:r>
        <w:rPr>
          <w:color w:val="231F20"/>
        </w:rPr>
        <w:t>do</w:t>
      </w:r>
      <w:r>
        <w:rPr>
          <w:color w:val="231F20"/>
          <w:spacing w:val="-7"/>
        </w:rPr>
        <w:t> </w:t>
      </w:r>
      <w:r>
        <w:rPr>
          <w:color w:val="231F20"/>
        </w:rPr>
        <w:t>duyên.</w:t>
      </w:r>
      <w:r>
        <w:rPr>
          <w:color w:val="231F20"/>
          <w:spacing w:val="-8"/>
        </w:rPr>
        <w:t> </w:t>
      </w:r>
      <w:r>
        <w:rPr>
          <w:color w:val="231F20"/>
        </w:rPr>
        <w:t>Nền</w:t>
      </w:r>
      <w:r>
        <w:rPr>
          <w:color w:val="231F20"/>
          <w:spacing w:val="-7"/>
        </w:rPr>
        <w:t> </w:t>
      </w:r>
      <w:r>
        <w:rPr>
          <w:color w:val="231F20"/>
        </w:rPr>
        <w:t>tảng</w:t>
      </w:r>
      <w:r>
        <w:rPr>
          <w:color w:val="231F20"/>
          <w:spacing w:val="-8"/>
        </w:rPr>
        <w:t> </w:t>
      </w:r>
      <w:r>
        <w:rPr>
          <w:color w:val="231F20"/>
        </w:rPr>
        <w:t>để chánh niệm sinh khởi tùy thuộc vào hiểu biết về Giáo</w:t>
      </w:r>
      <w:r>
        <w:rPr>
          <w:color w:val="231F20"/>
          <w:spacing w:val="-9"/>
        </w:rPr>
        <w:t> </w:t>
      </w:r>
      <w:r>
        <w:rPr>
          <w:color w:val="231F20"/>
        </w:rPr>
        <w:t>lý</w:t>
      </w:r>
      <w:r>
        <w:rPr>
          <w:color w:val="231F20"/>
          <w:spacing w:val="-9"/>
        </w:rPr>
        <w:t> </w:t>
      </w:r>
      <w:r>
        <w:rPr>
          <w:color w:val="231F20"/>
        </w:rPr>
        <w:t>của</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mà</w:t>
      </w:r>
      <w:r>
        <w:rPr>
          <w:color w:val="231F20"/>
          <w:spacing w:val="-9"/>
        </w:rPr>
        <w:t> </w:t>
      </w:r>
      <w:r>
        <w:rPr>
          <w:color w:val="231F20"/>
        </w:rPr>
        <w:t>Ngài</w:t>
      </w:r>
      <w:r>
        <w:rPr>
          <w:color w:val="231F20"/>
          <w:spacing w:val="-9"/>
        </w:rPr>
        <w:t> </w:t>
      </w:r>
      <w:r>
        <w:rPr>
          <w:color w:val="231F20"/>
        </w:rPr>
        <w:t>đã</w:t>
      </w:r>
      <w:r>
        <w:rPr>
          <w:color w:val="231F20"/>
          <w:spacing w:val="-9"/>
        </w:rPr>
        <w:t> </w:t>
      </w:r>
      <w:r>
        <w:rPr>
          <w:color w:val="231F20"/>
        </w:rPr>
        <w:t>dạy 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Chính</w:t>
      </w:r>
      <w:r>
        <w:rPr>
          <w:color w:val="231F20"/>
          <w:spacing w:val="-4"/>
        </w:rPr>
        <w:t> </w:t>
      </w:r>
      <w:r>
        <w:rPr>
          <w:color w:val="231F20"/>
        </w:rPr>
        <w:t>vì</w:t>
      </w:r>
      <w:r>
        <w:rPr>
          <w:color w:val="231F20"/>
          <w:spacing w:val="-4"/>
        </w:rPr>
        <w:t> </w:t>
      </w:r>
      <w:r>
        <w:rPr>
          <w:color w:val="231F20"/>
        </w:rPr>
        <w:t>vậy</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biết</w:t>
      </w:r>
      <w:r>
        <w:rPr>
          <w:color w:val="231F20"/>
          <w:spacing w:val="-4"/>
        </w:rPr>
        <w:t> </w:t>
      </w:r>
      <w:r>
        <w:rPr>
          <w:color w:val="231F20"/>
        </w:rPr>
        <w:t>rõ hơn</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là</w:t>
      </w:r>
      <w:r>
        <w:rPr>
          <w:color w:val="231F20"/>
          <w:spacing w:val="-16"/>
        </w:rPr>
        <w:t> </w:t>
      </w:r>
      <w:r>
        <w:rPr>
          <w:color w:val="231F20"/>
        </w:rPr>
        <w:t>gì,</w:t>
      </w:r>
      <w:r>
        <w:rPr>
          <w:color w:val="231F20"/>
          <w:spacing w:val="-16"/>
        </w:rPr>
        <w:t> </w:t>
      </w:r>
      <w:r>
        <w:rPr>
          <w:color w:val="231F20"/>
        </w:rPr>
        <w:t>tính</w:t>
      </w:r>
      <w:r>
        <w:rPr>
          <w:color w:val="231F20"/>
          <w:spacing w:val="-16"/>
        </w:rPr>
        <w:t> </w:t>
      </w:r>
      <w:r>
        <w:rPr>
          <w:color w:val="231F20"/>
        </w:rPr>
        <w:t>chất</w:t>
      </w:r>
      <w:r>
        <w:rPr>
          <w:color w:val="231F20"/>
          <w:spacing w:val="-16"/>
        </w:rPr>
        <w:t> </w:t>
      </w:r>
      <w:r>
        <w:rPr>
          <w:color w:val="231F20"/>
        </w:rPr>
        <w:t>của</w:t>
      </w:r>
      <w:r>
        <w:rPr>
          <w:color w:val="231F20"/>
          <w:spacing w:val="-16"/>
        </w:rPr>
        <w:t> </w:t>
      </w:r>
      <w:r>
        <w:rPr>
          <w:color w:val="231F20"/>
        </w:rPr>
        <w:t>nó</w:t>
      </w:r>
      <w:r>
        <w:rPr>
          <w:color w:val="231F20"/>
          <w:spacing w:val="-16"/>
        </w:rPr>
        <w:t> </w:t>
      </w:r>
      <w:r>
        <w:rPr>
          <w:color w:val="231F20"/>
        </w:rPr>
        <w:t>như</w:t>
      </w:r>
      <w:r>
        <w:rPr>
          <w:color w:val="231F20"/>
          <w:spacing w:val="-16"/>
        </w:rPr>
        <w:t> </w:t>
      </w:r>
      <w:r>
        <w:rPr>
          <w:color w:val="231F20"/>
        </w:rPr>
        <w:t>thế</w:t>
      </w:r>
      <w:r>
        <w:rPr>
          <w:color w:val="231F20"/>
          <w:spacing w:val="-16"/>
        </w:rPr>
        <w:t> </w:t>
      </w:r>
      <w:r>
        <w:rPr>
          <w:color w:val="231F20"/>
        </w:rPr>
        <w:t>nào, và đâu là những duyên cho chánh niệm sinh </w:t>
      </w:r>
      <w:r>
        <w:rPr>
          <w:color w:val="231F20"/>
          <w:spacing w:val="-2"/>
        </w:rPr>
        <w:t>khởi.</w:t>
      </w:r>
    </w:p>
    <w:p>
      <w:pPr>
        <w:spacing w:before="89"/>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Hiện giờ</w:t>
      </w:r>
      <w:r>
        <w:rPr>
          <w:color w:val="231F20"/>
          <w:spacing w:val="-1"/>
          <w:sz w:val="27"/>
        </w:rPr>
        <w:t> </w:t>
      </w:r>
      <w:r>
        <w:rPr>
          <w:color w:val="231F20"/>
          <w:sz w:val="27"/>
        </w:rPr>
        <w:t>cái</w:t>
      </w:r>
      <w:r>
        <w:rPr>
          <w:color w:val="231F20"/>
          <w:spacing w:val="-1"/>
          <w:sz w:val="27"/>
        </w:rPr>
        <w:t> </w:t>
      </w:r>
      <w:r>
        <w:rPr>
          <w:color w:val="231F20"/>
          <w:sz w:val="27"/>
        </w:rPr>
        <w:t>gì đang</w:t>
      </w:r>
      <w:r>
        <w:rPr>
          <w:color w:val="231F20"/>
          <w:spacing w:val="-1"/>
          <w:sz w:val="27"/>
        </w:rPr>
        <w:t> </w:t>
      </w:r>
      <w:r>
        <w:rPr>
          <w:color w:val="231F20"/>
          <w:sz w:val="27"/>
        </w:rPr>
        <w:t>diễn </w:t>
      </w:r>
      <w:r>
        <w:rPr>
          <w:color w:val="231F20"/>
          <w:spacing w:val="-5"/>
          <w:sz w:val="27"/>
        </w:rPr>
        <w:t>ra?</w:t>
      </w:r>
    </w:p>
    <w:p>
      <w:pPr>
        <w:pStyle w:val="BodyText"/>
        <w:spacing w:line="256" w:lineRule="auto" w:before="134"/>
      </w:pPr>
      <w:r>
        <w:rPr>
          <w:b/>
          <w:i/>
          <w:color w:val="231F20"/>
        </w:rPr>
        <w:t>Người</w:t>
      </w:r>
      <w:r>
        <w:rPr>
          <w:b/>
          <w:i/>
          <w:color w:val="231F20"/>
          <w:spacing w:val="-1"/>
        </w:rPr>
        <w:t> </w:t>
      </w:r>
      <w:r>
        <w:rPr>
          <w:b/>
          <w:i/>
          <w:color w:val="231F20"/>
        </w:rPr>
        <w:t>hỏi:</w:t>
      </w:r>
      <w:r>
        <w:rPr>
          <w:b/>
          <w:i/>
          <w:color w:val="231F20"/>
          <w:spacing w:val="-1"/>
        </w:rPr>
        <w:t> </w:t>
      </w:r>
      <w:r>
        <w:rPr>
          <w:color w:val="231F20"/>
        </w:rPr>
        <w:t>Đôi</w:t>
      </w:r>
      <w:r>
        <w:rPr>
          <w:color w:val="231F20"/>
          <w:spacing w:val="-1"/>
        </w:rPr>
        <w:t> </w:t>
      </w:r>
      <w:r>
        <w:rPr>
          <w:color w:val="231F20"/>
        </w:rPr>
        <w:t>khi</w:t>
      </w:r>
      <w:r>
        <w:rPr>
          <w:color w:val="231F20"/>
          <w:spacing w:val="-1"/>
        </w:rPr>
        <w:t> </w:t>
      </w:r>
      <w:r>
        <w:rPr>
          <w:color w:val="231F20"/>
        </w:rPr>
        <w:t>cái</w:t>
      </w:r>
      <w:r>
        <w:rPr>
          <w:color w:val="231F20"/>
          <w:spacing w:val="-1"/>
        </w:rPr>
        <w:t> </w:t>
      </w:r>
      <w:r>
        <w:rPr>
          <w:color w:val="231F20"/>
        </w:rPr>
        <w:t>nghe,</w:t>
      </w:r>
      <w:r>
        <w:rPr>
          <w:color w:val="231F20"/>
          <w:spacing w:val="-1"/>
        </w:rPr>
        <w:t> </w:t>
      </w:r>
      <w:r>
        <w:rPr>
          <w:color w:val="231F20"/>
        </w:rPr>
        <w:t>cái</w:t>
      </w:r>
      <w:r>
        <w:rPr>
          <w:color w:val="231F20"/>
          <w:spacing w:val="-1"/>
        </w:rPr>
        <w:t> </w:t>
      </w:r>
      <w:r>
        <w:rPr>
          <w:color w:val="231F20"/>
        </w:rPr>
        <w:t>thấy,</w:t>
      </w:r>
      <w:r>
        <w:rPr>
          <w:color w:val="231F20"/>
          <w:spacing w:val="-1"/>
        </w:rPr>
        <w:t> </w:t>
      </w:r>
      <w:r>
        <w:rPr>
          <w:color w:val="231F20"/>
        </w:rPr>
        <w:t>đôi</w:t>
      </w:r>
      <w:r>
        <w:rPr>
          <w:color w:val="231F20"/>
          <w:spacing w:val="-1"/>
        </w:rPr>
        <w:t> </w:t>
      </w:r>
      <w:r>
        <w:rPr>
          <w:color w:val="231F20"/>
        </w:rPr>
        <w:t>khi cái cứng, mềm, suy nghĩ...</w:t>
      </w:r>
    </w:p>
    <w:p>
      <w:pPr>
        <w:pStyle w:val="BodyText"/>
        <w:spacing w:line="256" w:lineRule="auto" w:before="110"/>
      </w:pPr>
      <w:r>
        <w:rPr>
          <w:b/>
          <w:i/>
          <w:color w:val="231F20"/>
        </w:rPr>
        <w:t>Achaan</w:t>
      </w:r>
      <w:r>
        <w:rPr>
          <w:b/>
          <w:i/>
          <w:color w:val="231F20"/>
          <w:spacing w:val="-15"/>
        </w:rPr>
        <w:t> </w:t>
      </w:r>
      <w:r>
        <w:rPr>
          <w:b/>
          <w:i/>
          <w:color w:val="231F20"/>
        </w:rPr>
        <w:t>Sujin:</w:t>
      </w:r>
      <w:r>
        <w:rPr>
          <w:b/>
          <w:i/>
          <w:color w:val="231F20"/>
          <w:spacing w:val="-15"/>
        </w:rPr>
        <w:t> </w:t>
      </w:r>
      <w:r>
        <w:rPr>
          <w:color w:val="231F20"/>
        </w:rPr>
        <w:t>Đó</w:t>
      </w:r>
      <w:r>
        <w:rPr>
          <w:color w:val="231F20"/>
          <w:spacing w:val="-15"/>
        </w:rPr>
        <w:t> </w:t>
      </w:r>
      <w:r>
        <w:rPr>
          <w:color w:val="231F20"/>
        </w:rPr>
        <w:t>là</w:t>
      </w:r>
      <w:r>
        <w:rPr>
          <w:color w:val="231F20"/>
          <w:spacing w:val="-15"/>
        </w:rPr>
        <w:t> </w:t>
      </w:r>
      <w:r>
        <w:rPr>
          <w:color w:val="231F20"/>
        </w:rPr>
        <w:t>những</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khác nhau,</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ai</w:t>
      </w:r>
      <w:r>
        <w:rPr>
          <w:color w:val="231F20"/>
          <w:spacing w:val="-10"/>
        </w:rPr>
        <w:t> </w:t>
      </w:r>
      <w:r>
        <w:rPr>
          <w:color w:val="231F20"/>
        </w:rPr>
        <w:t>ở</w:t>
      </w:r>
      <w:r>
        <w:rPr>
          <w:color w:val="231F20"/>
          <w:spacing w:val="-10"/>
        </w:rPr>
        <w:t> </w:t>
      </w:r>
      <w:r>
        <w:rPr>
          <w:color w:val="231F20"/>
        </w:rPr>
        <w:t>đó</w:t>
      </w:r>
      <w:r>
        <w:rPr>
          <w:color w:val="231F20"/>
          <w:spacing w:val="-10"/>
        </w:rPr>
        <w:t> </w:t>
      </w:r>
      <w:r>
        <w:rPr>
          <w:color w:val="231F20"/>
        </w:rPr>
        <w:t>cả.</w:t>
      </w:r>
      <w:r>
        <w:rPr>
          <w:color w:val="231F20"/>
          <w:spacing w:val="-10"/>
        </w:rPr>
        <w:t> </w:t>
      </w:r>
      <w:r>
        <w:rPr>
          <w:color w:val="231F20"/>
        </w:rPr>
        <w:t>Có</w:t>
      </w:r>
      <w:r>
        <w:rPr>
          <w:color w:val="231F20"/>
          <w:spacing w:val="-10"/>
        </w:rPr>
        <w:t> </w:t>
      </w:r>
      <w:r>
        <w:rPr>
          <w:color w:val="231F20"/>
        </w:rPr>
        <w:t>ai</w:t>
      </w:r>
      <w:r>
        <w:rPr>
          <w:color w:val="231F20"/>
          <w:spacing w:val="-10"/>
        </w:rPr>
        <w:t> </w:t>
      </w:r>
      <w:r>
        <w:rPr>
          <w:color w:val="231F20"/>
        </w:rPr>
        <w:t>biết</w:t>
      </w:r>
      <w:r>
        <w:rPr>
          <w:color w:val="231F20"/>
          <w:spacing w:val="-10"/>
        </w:rPr>
        <w:t> </w:t>
      </w:r>
      <w:r>
        <w:rPr>
          <w:color w:val="231F20"/>
        </w:rPr>
        <w:t>được</w:t>
      </w:r>
      <w:r>
        <w:rPr>
          <w:color w:val="231F20"/>
          <w:spacing w:val="-10"/>
        </w:rPr>
        <w:t> </w:t>
      </w:r>
      <w:r>
        <w:rPr>
          <w:color w:val="231F20"/>
        </w:rPr>
        <w:t>sự</w:t>
      </w:r>
      <w:r>
        <w:rPr>
          <w:color w:val="231F20"/>
          <w:spacing w:val="-10"/>
        </w:rPr>
        <w:t> </w:t>
      </w:r>
      <w:r>
        <w:rPr>
          <w:color w:val="231F20"/>
        </w:rPr>
        <w:t>khác biệt giữa khoảnh khắc của hay biết những hiện tượng</w:t>
      </w:r>
      <w:r>
        <w:rPr>
          <w:color w:val="231F20"/>
          <w:spacing w:val="-3"/>
        </w:rPr>
        <w:t> </w:t>
      </w:r>
      <w:r>
        <w:rPr>
          <w:color w:val="231F20"/>
        </w:rPr>
        <w:t>đó</w:t>
      </w:r>
      <w:r>
        <w:rPr>
          <w:color w:val="231F20"/>
          <w:spacing w:val="-2"/>
        </w:rPr>
        <w:t> </w:t>
      </w:r>
      <w:r>
        <w:rPr>
          <w:color w:val="231F20"/>
        </w:rPr>
        <w:t>một</w:t>
      </w:r>
      <w:r>
        <w:rPr>
          <w:color w:val="231F20"/>
          <w:spacing w:val="-2"/>
        </w:rPr>
        <w:t> </w:t>
      </w:r>
      <w:r>
        <w:rPr>
          <w:color w:val="231F20"/>
        </w:rPr>
        <w:t>cách</w:t>
      </w:r>
      <w:r>
        <w:rPr>
          <w:color w:val="231F20"/>
          <w:spacing w:val="-3"/>
        </w:rPr>
        <w:t> </w:t>
      </w:r>
      <w:r>
        <w:rPr>
          <w:color w:val="231F20"/>
        </w:rPr>
        <w:t>thông</w:t>
      </w:r>
      <w:r>
        <w:rPr>
          <w:color w:val="231F20"/>
          <w:spacing w:val="-2"/>
        </w:rPr>
        <w:t> </w:t>
      </w:r>
      <w:r>
        <w:rPr>
          <w:color w:val="231F20"/>
        </w:rPr>
        <w:t>thường,</w:t>
      </w:r>
      <w:r>
        <w:rPr>
          <w:color w:val="231F20"/>
          <w:spacing w:val="-3"/>
        </w:rPr>
        <w:t> </w:t>
      </w:r>
      <w:r>
        <w:rPr>
          <w:color w:val="231F20"/>
        </w:rPr>
        <w:t>và</w:t>
      </w:r>
      <w:r>
        <w:rPr>
          <w:color w:val="231F20"/>
          <w:spacing w:val="-2"/>
        </w:rPr>
        <w:t> </w:t>
      </w:r>
      <w:r>
        <w:rPr>
          <w:color w:val="231F20"/>
        </w:rPr>
        <w:t>khoảnh</w:t>
      </w:r>
      <w:r>
        <w:rPr>
          <w:color w:val="231F20"/>
          <w:spacing w:val="-3"/>
        </w:rPr>
        <w:t> </w:t>
      </w:r>
      <w:r>
        <w:rPr>
          <w:color w:val="231F20"/>
        </w:rPr>
        <w:t>khắc mà</w:t>
      </w:r>
      <w:r>
        <w:rPr>
          <w:color w:val="231F20"/>
          <w:spacing w:val="-10"/>
        </w:rPr>
        <w:t> </w:t>
      </w:r>
      <w:r>
        <w:rPr>
          <w:color w:val="231F20"/>
        </w:rPr>
        <w:t>những</w:t>
      </w:r>
      <w:r>
        <w:rPr>
          <w:color w:val="231F20"/>
          <w:spacing w:val="-10"/>
        </w:rPr>
        <w:t> </w:t>
      </w:r>
      <w:r>
        <w:rPr>
          <w:color w:val="231F20"/>
        </w:rPr>
        <w:t>pháp</w:t>
      </w:r>
      <w:r>
        <w:rPr>
          <w:color w:val="231F20"/>
          <w:spacing w:val="-10"/>
        </w:rPr>
        <w:t> </w:t>
      </w:r>
      <w:r>
        <w:rPr>
          <w:color w:val="231F20"/>
        </w:rPr>
        <w:t>ấy</w:t>
      </w:r>
      <w:r>
        <w:rPr>
          <w:color w:val="231F20"/>
          <w:spacing w:val="-10"/>
        </w:rPr>
        <w:t> </w:t>
      </w:r>
      <w:r>
        <w:rPr>
          <w:color w:val="231F20"/>
        </w:rPr>
        <w:t>được</w:t>
      </w:r>
      <w:r>
        <w:rPr>
          <w:color w:val="231F20"/>
          <w:spacing w:val="-10"/>
        </w:rPr>
        <w:t> </w:t>
      </w:r>
      <w:r>
        <w:rPr>
          <w:color w:val="231F20"/>
        </w:rPr>
        <w:t>biết</w:t>
      </w:r>
      <w:r>
        <w:rPr>
          <w:color w:val="231F20"/>
          <w:spacing w:val="-10"/>
        </w:rPr>
        <w:t> </w:t>
      </w:r>
      <w:r>
        <w:rPr>
          <w:color w:val="231F20"/>
        </w:rPr>
        <w:t>bởi</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và</w:t>
      </w:r>
      <w:r>
        <w:rPr>
          <w:color w:val="231F20"/>
          <w:spacing w:val="-10"/>
        </w:rPr>
        <w:t> </w:t>
      </w:r>
      <w:r>
        <w:rPr>
          <w:color w:val="231F20"/>
        </w:rPr>
        <w:t>trí tuệ</w:t>
      </w:r>
      <w:r>
        <w:rPr>
          <w:color w:val="231F20"/>
          <w:spacing w:val="-13"/>
        </w:rPr>
        <w:t> </w:t>
      </w:r>
      <w:r>
        <w:rPr>
          <w:color w:val="231F20"/>
        </w:rPr>
        <w:t>hay</w:t>
      </w:r>
      <w:r>
        <w:rPr>
          <w:color w:val="231F20"/>
          <w:spacing w:val="-13"/>
        </w:rPr>
        <w:t> </w:t>
      </w:r>
      <w:r>
        <w:rPr>
          <w:color w:val="231F20"/>
        </w:rPr>
        <w:t>không?</w:t>
      </w:r>
      <w:r>
        <w:rPr>
          <w:color w:val="231F20"/>
          <w:spacing w:val="-13"/>
        </w:rPr>
        <w:t> </w:t>
      </w:r>
      <w:r>
        <w:rPr>
          <w:color w:val="231F20"/>
        </w:rPr>
        <w:t>Nếu</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không</w:t>
      </w:r>
      <w:r>
        <w:rPr>
          <w:color w:val="231F20"/>
          <w:spacing w:val="-13"/>
        </w:rPr>
        <w:t> </w:t>
      </w:r>
      <w:r>
        <w:rPr>
          <w:color w:val="231F20"/>
        </w:rPr>
        <w:t>biết</w:t>
      </w:r>
      <w:r>
        <w:rPr>
          <w:color w:val="231F20"/>
          <w:spacing w:val="-13"/>
        </w:rPr>
        <w:t> </w:t>
      </w:r>
      <w:r>
        <w:rPr>
          <w:color w:val="231F20"/>
        </w:rPr>
        <w:t>tường</w:t>
      </w:r>
      <w:r>
        <w:rPr>
          <w:color w:val="231F20"/>
          <w:spacing w:val="-13"/>
        </w:rPr>
        <w:t> </w:t>
      </w:r>
      <w:r>
        <w:rPr>
          <w:color w:val="231F20"/>
        </w:rPr>
        <w:t>tận sự</w:t>
      </w:r>
      <w:r>
        <w:rPr>
          <w:color w:val="231F20"/>
          <w:spacing w:val="20"/>
        </w:rPr>
        <w:t> </w:t>
      </w:r>
      <w:r>
        <w:rPr>
          <w:color w:val="231F20"/>
        </w:rPr>
        <w:t>khác</w:t>
      </w:r>
      <w:r>
        <w:rPr>
          <w:color w:val="231F20"/>
          <w:spacing w:val="20"/>
        </w:rPr>
        <w:t> </w:t>
      </w:r>
      <w:r>
        <w:rPr>
          <w:color w:val="231F20"/>
        </w:rPr>
        <w:t>biệt</w:t>
      </w:r>
      <w:r>
        <w:rPr>
          <w:color w:val="231F20"/>
          <w:spacing w:val="20"/>
        </w:rPr>
        <w:t> </w:t>
      </w:r>
      <w:r>
        <w:rPr>
          <w:color w:val="231F20"/>
        </w:rPr>
        <w:t>giữa</w:t>
      </w:r>
      <w:r>
        <w:rPr>
          <w:color w:val="231F20"/>
          <w:spacing w:val="20"/>
        </w:rPr>
        <w:t> </w:t>
      </w:r>
      <w:r>
        <w:rPr>
          <w:color w:val="231F20"/>
        </w:rPr>
        <w:t>hai</w:t>
      </w:r>
      <w:r>
        <w:rPr>
          <w:color w:val="231F20"/>
          <w:spacing w:val="20"/>
        </w:rPr>
        <w:t> </w:t>
      </w:r>
      <w:r>
        <w:rPr>
          <w:color w:val="231F20"/>
        </w:rPr>
        <w:t>loại</w:t>
      </w:r>
      <w:r>
        <w:rPr>
          <w:color w:val="231F20"/>
          <w:spacing w:val="20"/>
        </w:rPr>
        <w:t> </w:t>
      </w:r>
      <w:r>
        <w:rPr>
          <w:color w:val="231F20"/>
        </w:rPr>
        <w:t>thực</w:t>
      </w:r>
      <w:r>
        <w:rPr>
          <w:color w:val="231F20"/>
          <w:spacing w:val="20"/>
        </w:rPr>
        <w:t> </w:t>
      </w:r>
      <w:r>
        <w:rPr>
          <w:color w:val="231F20"/>
        </w:rPr>
        <w:t>tại:</w:t>
      </w:r>
      <w:r>
        <w:rPr>
          <w:color w:val="231F20"/>
          <w:spacing w:val="20"/>
        </w:rPr>
        <w:t> </w:t>
      </w:r>
      <w:r>
        <w:rPr>
          <w:color w:val="231F20"/>
        </w:rPr>
        <w:t>một</w:t>
      </w:r>
      <w:r>
        <w:rPr>
          <w:color w:val="231F20"/>
          <w:spacing w:val="20"/>
        </w:rPr>
        <w:t> </w:t>
      </w:r>
      <w:r>
        <w:rPr>
          <w:color w:val="231F20"/>
        </w:rPr>
        <w:t>loại</w:t>
      </w:r>
      <w:r>
        <w:rPr>
          <w:color w:val="231F20"/>
          <w:spacing w:val="20"/>
        </w:rPr>
        <w:t> </w:t>
      </w:r>
      <w:r>
        <w:rPr>
          <w:color w:val="231F20"/>
          <w:spacing w:val="-4"/>
        </w:rPr>
        <w:t>kinh</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nghiệm</w:t>
      </w:r>
      <w:r>
        <w:rPr>
          <w:color w:val="231F20"/>
          <w:spacing w:val="-5"/>
        </w:rPr>
        <w:t> </w:t>
      </w:r>
      <w:r>
        <w:rPr>
          <w:color w:val="231F20"/>
        </w:rPr>
        <w:t>và</w:t>
      </w:r>
      <w:r>
        <w:rPr>
          <w:color w:val="231F20"/>
          <w:spacing w:val="-5"/>
        </w:rPr>
        <w:t> </w:t>
      </w:r>
      <w:r>
        <w:rPr>
          <w:color w:val="231F20"/>
        </w:rPr>
        <w:t>một</w:t>
      </w:r>
      <w:r>
        <w:rPr>
          <w:color w:val="231F20"/>
          <w:spacing w:val="-5"/>
        </w:rPr>
        <w:t> </w:t>
      </w:r>
      <w:r>
        <w:rPr>
          <w:color w:val="231F20"/>
        </w:rPr>
        <w:t>loại</w:t>
      </w:r>
      <w:r>
        <w:rPr>
          <w:color w:val="231F20"/>
          <w:spacing w:val="-5"/>
        </w:rPr>
        <w:t> </w:t>
      </w:r>
      <w:r>
        <w:rPr>
          <w:color w:val="231F20"/>
        </w:rPr>
        <w:t>không</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nhận</w:t>
      </w:r>
      <w:r>
        <w:rPr>
          <w:color w:val="231F20"/>
          <w:spacing w:val="-5"/>
        </w:rPr>
        <w:t> </w:t>
      </w:r>
      <w:r>
        <w:rPr>
          <w:color w:val="231F20"/>
        </w:rPr>
        <w:t>biết gì cả, thì không có cách nào để chánh niệm cùng hiểu biết thực sự sinh khởi. Chánh niệm cùng trí tuệ không thể sinh khởi do ý chí của một ai đó. Mỗi thực tại đều sinh khởi do duyên riêng của</w:t>
      </w:r>
      <w:r>
        <w:rPr>
          <w:color w:val="231F20"/>
          <w:spacing w:val="80"/>
        </w:rPr>
        <w:t> </w:t>
      </w:r>
      <w:r>
        <w:rPr>
          <w:color w:val="231F20"/>
        </w:rPr>
        <w:t>nó. Nếu chúng ta không biết rõ rằng hiện giờ ở khoảnh</w:t>
      </w:r>
      <w:r>
        <w:rPr>
          <w:color w:val="231F20"/>
          <w:spacing w:val="-16"/>
        </w:rPr>
        <w:t> </w:t>
      </w:r>
      <w:r>
        <w:rPr>
          <w:color w:val="231F20"/>
        </w:rPr>
        <w:t>khắc</w:t>
      </w:r>
      <w:r>
        <w:rPr>
          <w:color w:val="231F20"/>
          <w:spacing w:val="-16"/>
        </w:rPr>
        <w:t> </w:t>
      </w:r>
      <w:r>
        <w:rPr>
          <w:color w:val="231F20"/>
        </w:rPr>
        <w:t>thấy</w:t>
      </w:r>
      <w:r>
        <w:rPr>
          <w:color w:val="231F20"/>
          <w:spacing w:val="-16"/>
        </w:rPr>
        <w:t> </w:t>
      </w:r>
      <w:r>
        <w:rPr>
          <w:color w:val="231F20"/>
        </w:rPr>
        <w:t>thì</w:t>
      </w:r>
      <w:r>
        <w:rPr>
          <w:color w:val="231F20"/>
          <w:spacing w:val="-16"/>
        </w:rPr>
        <w:t> </w:t>
      </w:r>
      <w:r>
        <w:rPr>
          <w:color w:val="231F20"/>
        </w:rPr>
        <w:t>chỉ</w:t>
      </w:r>
      <w:r>
        <w:rPr>
          <w:color w:val="231F20"/>
          <w:spacing w:val="-16"/>
        </w:rPr>
        <w:t> </w:t>
      </w:r>
      <w:r>
        <w:rPr>
          <w:color w:val="231F20"/>
        </w:rPr>
        <w:t>có</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kinh nghiệm đối tượng của nó, không có một thế giới nào,</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con</w:t>
      </w:r>
      <w:r>
        <w:rPr>
          <w:color w:val="231F20"/>
          <w:spacing w:val="-8"/>
        </w:rPr>
        <w:t> </w:t>
      </w:r>
      <w:r>
        <w:rPr>
          <w:color w:val="231F20"/>
        </w:rPr>
        <w:t>người</w:t>
      </w:r>
      <w:r>
        <w:rPr>
          <w:color w:val="231F20"/>
          <w:spacing w:val="-8"/>
        </w:rPr>
        <w:t> </w:t>
      </w:r>
      <w:r>
        <w:rPr>
          <w:color w:val="231F20"/>
        </w:rPr>
        <w:t>nào</w:t>
      </w:r>
      <w:r>
        <w:rPr>
          <w:color w:val="231F20"/>
          <w:spacing w:val="-8"/>
        </w:rPr>
        <w:t> </w:t>
      </w:r>
      <w:r>
        <w:rPr>
          <w:color w:val="231F20"/>
        </w:rPr>
        <w:t>ở</w:t>
      </w:r>
      <w:r>
        <w:rPr>
          <w:color w:val="231F20"/>
          <w:spacing w:val="-8"/>
        </w:rPr>
        <w:t> </w:t>
      </w:r>
      <w:r>
        <w:rPr>
          <w:color w:val="231F20"/>
        </w:rPr>
        <w:t>trong</w:t>
      </w:r>
      <w:r>
        <w:rPr>
          <w:color w:val="231F20"/>
          <w:spacing w:val="-8"/>
        </w:rPr>
        <w:t> </w:t>
      </w:r>
      <w:r>
        <w:rPr>
          <w:color w:val="231F20"/>
        </w:rPr>
        <w:t>đó,</w:t>
      </w:r>
      <w:r>
        <w:rPr>
          <w:color w:val="231F20"/>
          <w:spacing w:val="-8"/>
        </w:rPr>
        <w:t> </w:t>
      </w:r>
      <w:r>
        <w:rPr>
          <w:color w:val="231F20"/>
        </w:rPr>
        <w:t>rằng mỗi khoảnh khắc chỉ có một tâm sinh khởi và do những duyên khác nhau. Nếu chúng ta không có hiểu biết ấy một cách kỹ lưỡng cùng với niềm tin chắc chắn, thì không có cách nào để chánh niệm cùng trí tuệ sinh khởi.</w:t>
      </w:r>
    </w:p>
    <w:p>
      <w:pPr>
        <w:pStyle w:val="BodyText"/>
        <w:spacing w:line="259" w:lineRule="auto" w:before="111"/>
      </w:pPr>
      <w:r>
        <w:rPr>
          <w:color w:val="231F20"/>
        </w:rPr>
        <w:t>Nhưng</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nghĩa</w:t>
      </w:r>
      <w:r>
        <w:rPr>
          <w:color w:val="231F20"/>
          <w:spacing w:val="-14"/>
        </w:rPr>
        <w:t> </w:t>
      </w:r>
      <w:r>
        <w:rPr>
          <w:color w:val="231F20"/>
        </w:rPr>
        <w:t>là</w:t>
      </w:r>
      <w:r>
        <w:rPr>
          <w:color w:val="231F20"/>
          <w:spacing w:val="-14"/>
        </w:rPr>
        <w:t> </w:t>
      </w:r>
      <w:r>
        <w:rPr>
          <w:color w:val="231F20"/>
        </w:rPr>
        <w:t>cứ</w:t>
      </w:r>
      <w:r>
        <w:rPr>
          <w:color w:val="231F20"/>
          <w:spacing w:val="-14"/>
        </w:rPr>
        <w:t> </w:t>
      </w:r>
      <w:r>
        <w:rPr>
          <w:color w:val="231F20"/>
        </w:rPr>
        <w:t>đọc</w:t>
      </w:r>
      <w:r>
        <w:rPr>
          <w:color w:val="231F20"/>
          <w:spacing w:val="-14"/>
        </w:rPr>
        <w:t> </w:t>
      </w:r>
      <w:r>
        <w:rPr>
          <w:color w:val="231F20"/>
        </w:rPr>
        <w:t>thêm về chánh niệm thì sẽ khiến cho chánh niệm sinh khởi. Nếu không có sự tìm hiểu Giáo lý một cách kham nhẫn, cẩn thận, kỹ lưỡng thì không thể </w:t>
      </w:r>
      <w:r>
        <w:rPr>
          <w:color w:val="231F20"/>
        </w:rPr>
        <w:t>có chánh niệm sinh khởi. Ở bất cứ lúc nào, không phải là “tôi” tạo ra chánh niệm, không phải con người nào đó tạo ra chánh niệm. Nếu không biết như vậy thì vẫn chưa phải là khoảnh khắc hiểu được đó chỉ là pháp, không phải là tự ngã.</w:t>
      </w:r>
    </w:p>
    <w:p>
      <w:pPr>
        <w:pStyle w:val="BodyText"/>
        <w:spacing w:line="259" w:lineRule="auto" w:before="112"/>
      </w:pPr>
      <w:r>
        <w:rPr>
          <w:b/>
          <w:i/>
          <w:color w:val="231F20"/>
        </w:rPr>
        <w:t>Sarah</w:t>
      </w:r>
      <w:r>
        <w:rPr>
          <w:color w:val="231F20"/>
        </w:rPr>
        <w:t>: Để có chánh niệm thực sự sinh khởi, trước</w:t>
      </w:r>
      <w:r>
        <w:rPr>
          <w:color w:val="231F20"/>
          <w:spacing w:val="-5"/>
        </w:rPr>
        <w:t> </w:t>
      </w:r>
      <w:r>
        <w:rPr>
          <w:color w:val="231F20"/>
        </w:rPr>
        <w:t>hết</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rất</w:t>
      </w:r>
      <w:r>
        <w:rPr>
          <w:color w:val="231F20"/>
          <w:spacing w:val="-5"/>
        </w:rPr>
        <w:t> </w:t>
      </w:r>
      <w:r>
        <w:rPr>
          <w:color w:val="231F20"/>
        </w:rPr>
        <w:t>rõ</w:t>
      </w:r>
      <w:r>
        <w:rPr>
          <w:color w:val="231F20"/>
          <w:spacing w:val="-5"/>
        </w:rPr>
        <w:t> </w:t>
      </w:r>
      <w:r>
        <w:rPr>
          <w:color w:val="231F20"/>
        </w:rPr>
        <w:t>đâu</w:t>
      </w:r>
      <w:r>
        <w:rPr>
          <w:color w:val="231F20"/>
          <w:spacing w:val="-5"/>
        </w:rPr>
        <w:t> </w:t>
      </w:r>
      <w:r>
        <w:rPr>
          <w:color w:val="231F20"/>
        </w:rPr>
        <w:t>là</w:t>
      </w:r>
      <w:r>
        <w:rPr>
          <w:color w:val="231F20"/>
          <w:spacing w:val="-5"/>
        </w:rPr>
        <w:t> </w:t>
      </w:r>
      <w:r>
        <w:rPr>
          <w:color w:val="231F20"/>
        </w:rPr>
        <w:t>khái</w:t>
      </w:r>
      <w:r>
        <w:rPr>
          <w:color w:val="231F20"/>
          <w:spacing w:val="-5"/>
        </w:rPr>
        <w:t> </w:t>
      </w:r>
      <w:r>
        <w:rPr>
          <w:color w:val="231F20"/>
        </w:rPr>
        <w:t>niệm, và đâu là pháp chân đế hay thực tại. Chúng ta đã giải</w:t>
      </w:r>
      <w:r>
        <w:rPr>
          <w:color w:val="231F20"/>
          <w:spacing w:val="41"/>
        </w:rPr>
        <w:t> </w:t>
      </w:r>
      <w:r>
        <w:rPr>
          <w:color w:val="231F20"/>
        </w:rPr>
        <w:t>thích</w:t>
      </w:r>
      <w:r>
        <w:rPr>
          <w:color w:val="231F20"/>
          <w:spacing w:val="41"/>
        </w:rPr>
        <w:t> </w:t>
      </w:r>
      <w:r>
        <w:rPr>
          <w:color w:val="231F20"/>
        </w:rPr>
        <w:t>rằng,</w:t>
      </w:r>
      <w:r>
        <w:rPr>
          <w:color w:val="231F20"/>
          <w:spacing w:val="41"/>
        </w:rPr>
        <w:t> </w:t>
      </w:r>
      <w:r>
        <w:rPr>
          <w:color w:val="231F20"/>
        </w:rPr>
        <w:t>ở</w:t>
      </w:r>
      <w:r>
        <w:rPr>
          <w:color w:val="231F20"/>
          <w:spacing w:val="41"/>
        </w:rPr>
        <w:t> </w:t>
      </w:r>
      <w:r>
        <w:rPr>
          <w:color w:val="231F20"/>
        </w:rPr>
        <w:t>khoảnh</w:t>
      </w:r>
      <w:r>
        <w:rPr>
          <w:color w:val="231F20"/>
          <w:spacing w:val="41"/>
        </w:rPr>
        <w:t> </w:t>
      </w:r>
      <w:r>
        <w:rPr>
          <w:color w:val="231F20"/>
        </w:rPr>
        <w:t>khắc</w:t>
      </w:r>
      <w:r>
        <w:rPr>
          <w:color w:val="231F20"/>
          <w:spacing w:val="41"/>
        </w:rPr>
        <w:t> </w:t>
      </w:r>
      <w:r>
        <w:rPr>
          <w:color w:val="231F20"/>
        </w:rPr>
        <w:t>thấy,</w:t>
      </w:r>
      <w:r>
        <w:rPr>
          <w:color w:val="231F20"/>
          <w:spacing w:val="41"/>
        </w:rPr>
        <w:t> </w:t>
      </w:r>
      <w:r>
        <w:rPr>
          <w:color w:val="231F20"/>
        </w:rPr>
        <w:t>chỉ</w:t>
      </w:r>
      <w:r>
        <w:rPr>
          <w:color w:val="231F20"/>
          <w:spacing w:val="41"/>
        </w:rPr>
        <w:t> </w:t>
      </w:r>
      <w:r>
        <w:rPr>
          <w:color w:val="231F20"/>
        </w:rPr>
        <w:t>có</w:t>
      </w:r>
      <w:r>
        <w:rPr>
          <w:color w:val="231F20"/>
          <w:spacing w:val="41"/>
        </w:rPr>
        <w:t> </w:t>
      </w:r>
      <w:r>
        <w:rPr>
          <w:color w:val="231F20"/>
          <w:spacing w:val="-5"/>
        </w:rPr>
        <w:t>đối</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tượng thị giác được kinh nghiệm bởi cái </w:t>
      </w:r>
      <w:r>
        <w:rPr>
          <w:color w:val="231F20"/>
        </w:rPr>
        <w:t>thấy, không phải là con người, không phải là cây. Ở khoảnh khắc nghe, nhĩ thức, không có tiếng sấm, không có tiếng bước chân, không có giọng nói, mà</w:t>
      </w:r>
      <w:r>
        <w:rPr>
          <w:color w:val="231F20"/>
          <w:spacing w:val="-12"/>
        </w:rPr>
        <w:t> </w:t>
      </w:r>
      <w:r>
        <w:rPr>
          <w:color w:val="231F20"/>
        </w:rPr>
        <w:t>chỉ</w:t>
      </w:r>
      <w:r>
        <w:rPr>
          <w:color w:val="231F20"/>
          <w:spacing w:val="-12"/>
        </w:rPr>
        <w:t> </w:t>
      </w:r>
      <w:r>
        <w:rPr>
          <w:color w:val="231F20"/>
        </w:rPr>
        <w:t>có</w:t>
      </w:r>
      <w:r>
        <w:rPr>
          <w:color w:val="231F20"/>
          <w:spacing w:val="-12"/>
        </w:rPr>
        <w:t> </w:t>
      </w:r>
      <w:r>
        <w:rPr>
          <w:color w:val="231F20"/>
        </w:rPr>
        <w:t>âm</w:t>
      </w:r>
      <w:r>
        <w:rPr>
          <w:color w:val="231F20"/>
          <w:spacing w:val="-12"/>
        </w:rPr>
        <w:t> </w:t>
      </w:r>
      <w:r>
        <w:rPr>
          <w:color w:val="231F20"/>
        </w:rPr>
        <w:t>thanh</w:t>
      </w:r>
      <w:r>
        <w:rPr>
          <w:color w:val="231F20"/>
          <w:spacing w:val="-12"/>
        </w:rPr>
        <w:t> </w:t>
      </w:r>
      <w:r>
        <w:rPr>
          <w:color w:val="231F20"/>
        </w:rPr>
        <w:t>được</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Nếu</w:t>
      </w:r>
      <w:r>
        <w:rPr>
          <w:color w:val="231F20"/>
          <w:spacing w:val="-12"/>
        </w:rPr>
        <w:t> </w:t>
      </w:r>
      <w:r>
        <w:rPr>
          <w:color w:val="231F20"/>
        </w:rPr>
        <w:t>chúng ta cho rằng mình có chánh niệm về tiếng sấm hay lời nói, v.v... thì thực chất đó chỉ là suy nghĩ chứ không phải là chánh niệm.</w:t>
      </w:r>
      <w:r>
        <w:rPr>
          <w:color w:val="231F20"/>
          <w:spacing w:val="-3"/>
        </w:rPr>
        <w:t> </w:t>
      </w:r>
      <w:r>
        <w:rPr>
          <w:color w:val="231F20"/>
        </w:rPr>
        <w:t>Tương tự, khi có nếm, thiệt</w:t>
      </w:r>
      <w:r>
        <w:rPr>
          <w:color w:val="231F20"/>
          <w:spacing w:val="-9"/>
        </w:rPr>
        <w:t> </w:t>
      </w:r>
      <w:r>
        <w:rPr>
          <w:color w:val="231F20"/>
        </w:rPr>
        <w:t>thức</w:t>
      </w:r>
      <w:r>
        <w:rPr>
          <w:color w:val="231F20"/>
          <w:spacing w:val="-9"/>
        </w:rPr>
        <w:t> </w:t>
      </w:r>
      <w:r>
        <w:rPr>
          <w:color w:val="231F20"/>
        </w:rPr>
        <w:t>chỉ</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là</w:t>
      </w:r>
      <w:r>
        <w:rPr>
          <w:color w:val="231F20"/>
          <w:spacing w:val="-9"/>
        </w:rPr>
        <w:t> </w:t>
      </w:r>
      <w:r>
        <w:rPr>
          <w:color w:val="231F20"/>
        </w:rPr>
        <w:t>vị,</w:t>
      </w:r>
      <w:r>
        <w:rPr>
          <w:color w:val="231F20"/>
          <w:spacing w:val="-9"/>
        </w:rPr>
        <w:t> </w:t>
      </w:r>
      <w:r>
        <w:rPr>
          <w:color w:val="231F20"/>
        </w:rPr>
        <w:t>chứ</w:t>
      </w:r>
      <w:r>
        <w:rPr>
          <w:color w:val="231F20"/>
          <w:spacing w:val="-9"/>
        </w:rPr>
        <w:t> </w:t>
      </w:r>
      <w:r>
        <w:rPr>
          <w:color w:val="231F20"/>
        </w:rPr>
        <w:t>không có ý niệm về vị xoài hay vị mít, v.v... Thực chất, những gì diễn ra chỉ gồm thấy, nghe, ngửi, nếm, xúc chạm và được tiếp nối bởi suy nghĩ về những gì đã kinh nghiệm qua ngũ quan trước đó. Khi chúng</w:t>
      </w:r>
      <w:r>
        <w:rPr>
          <w:color w:val="231F20"/>
          <w:spacing w:val="-8"/>
        </w:rPr>
        <w:t> </w:t>
      </w:r>
      <w:r>
        <w:rPr>
          <w:color w:val="231F20"/>
        </w:rPr>
        <w:t>ta</w:t>
      </w:r>
      <w:r>
        <w:rPr>
          <w:color w:val="231F20"/>
          <w:spacing w:val="-8"/>
        </w:rPr>
        <w:t> </w:t>
      </w:r>
      <w:r>
        <w:rPr>
          <w:color w:val="231F20"/>
        </w:rPr>
        <w:t>nói</w:t>
      </w:r>
      <w:r>
        <w:rPr>
          <w:color w:val="231F20"/>
          <w:spacing w:val="-8"/>
        </w:rPr>
        <w:t> </w:t>
      </w:r>
      <w:r>
        <w:rPr>
          <w:color w:val="231F20"/>
        </w:rPr>
        <w:t>về</w:t>
      </w:r>
      <w:r>
        <w:rPr>
          <w:color w:val="231F20"/>
          <w:spacing w:val="-8"/>
        </w:rPr>
        <w:t> </w:t>
      </w:r>
      <w:r>
        <w:rPr>
          <w:color w:val="231F20"/>
        </w:rPr>
        <w:t>hay</w:t>
      </w:r>
      <w:r>
        <w:rPr>
          <w:color w:val="231F20"/>
          <w:spacing w:val="-8"/>
        </w:rPr>
        <w:t> </w:t>
      </w:r>
      <w:r>
        <w:rPr>
          <w:color w:val="231F20"/>
        </w:rPr>
        <w:t>biết</w:t>
      </w:r>
      <w:r>
        <w:rPr>
          <w:color w:val="231F20"/>
          <w:spacing w:val="-8"/>
        </w:rPr>
        <w:t> </w:t>
      </w:r>
      <w:r>
        <w:rPr>
          <w:color w:val="231F20"/>
        </w:rPr>
        <w:t>cái</w:t>
      </w:r>
      <w:r>
        <w:rPr>
          <w:color w:val="231F20"/>
          <w:spacing w:val="-8"/>
        </w:rPr>
        <w:t> </w:t>
      </w:r>
      <w:r>
        <w:rPr>
          <w:color w:val="231F20"/>
        </w:rPr>
        <w:t>ly</w:t>
      </w:r>
      <w:r>
        <w:rPr>
          <w:color w:val="231F20"/>
          <w:spacing w:val="-8"/>
        </w:rPr>
        <w:t> </w:t>
      </w:r>
      <w:r>
        <w:rPr>
          <w:color w:val="231F20"/>
        </w:rPr>
        <w:t>hay</w:t>
      </w:r>
      <w:r>
        <w:rPr>
          <w:color w:val="231F20"/>
          <w:spacing w:val="-8"/>
        </w:rPr>
        <w:t> </w:t>
      </w:r>
      <w:r>
        <w:rPr>
          <w:color w:val="231F20"/>
        </w:rPr>
        <w:t>về</w:t>
      </w:r>
      <w:r>
        <w:rPr>
          <w:color w:val="231F20"/>
          <w:spacing w:val="-8"/>
        </w:rPr>
        <w:t> </w:t>
      </w:r>
      <w:r>
        <w:rPr>
          <w:color w:val="231F20"/>
        </w:rPr>
        <w:t>việc</w:t>
      </w:r>
      <w:r>
        <w:rPr>
          <w:color w:val="231F20"/>
          <w:spacing w:val="-8"/>
        </w:rPr>
        <w:t> </w:t>
      </w:r>
      <w:r>
        <w:rPr>
          <w:color w:val="231F20"/>
        </w:rPr>
        <w:t>ăn,</w:t>
      </w:r>
      <w:r>
        <w:rPr>
          <w:color w:val="231F20"/>
          <w:spacing w:val="-8"/>
        </w:rPr>
        <w:t> </w:t>
      </w:r>
      <w:r>
        <w:rPr>
          <w:color w:val="231F20"/>
        </w:rPr>
        <w:t>việc đi, v,v... đó chỉ là suy nghĩ về những khái niệm, chứ không phải là chánh niệm về các pháp chân đế.</w:t>
      </w:r>
      <w:r>
        <w:rPr>
          <w:color w:val="231F20"/>
          <w:spacing w:val="-15"/>
        </w:rPr>
        <w:t> </w:t>
      </w:r>
      <w:r>
        <w:rPr>
          <w:color w:val="231F20"/>
        </w:rPr>
        <w:t>Khi</w:t>
      </w:r>
      <w:r>
        <w:rPr>
          <w:color w:val="231F20"/>
          <w:spacing w:val="-15"/>
        </w:rPr>
        <w:t> </w:t>
      </w:r>
      <w:r>
        <w:rPr>
          <w:color w:val="231F20"/>
        </w:rPr>
        <w:t>ta</w:t>
      </w:r>
      <w:r>
        <w:rPr>
          <w:color w:val="231F20"/>
          <w:spacing w:val="-15"/>
        </w:rPr>
        <w:t> </w:t>
      </w:r>
      <w:r>
        <w:rPr>
          <w:color w:val="231F20"/>
        </w:rPr>
        <w:t>nói</w:t>
      </w:r>
      <w:r>
        <w:rPr>
          <w:color w:val="231F20"/>
          <w:spacing w:val="-15"/>
        </w:rPr>
        <w:t> </w:t>
      </w:r>
      <w:r>
        <w:rPr>
          <w:color w:val="231F20"/>
        </w:rPr>
        <w:t>đến</w:t>
      </w:r>
      <w:r>
        <w:rPr>
          <w:color w:val="231F20"/>
          <w:spacing w:val="-15"/>
        </w:rPr>
        <w:t> </w:t>
      </w:r>
      <w:r>
        <w:rPr>
          <w:color w:val="231F20"/>
        </w:rPr>
        <w:t>hay</w:t>
      </w:r>
      <w:r>
        <w:rPr>
          <w:color w:val="231F20"/>
          <w:spacing w:val="-15"/>
        </w:rPr>
        <w:t> </w:t>
      </w:r>
      <w:r>
        <w:rPr>
          <w:color w:val="231F20"/>
        </w:rPr>
        <w:t>biết</w:t>
      </w:r>
      <w:r>
        <w:rPr>
          <w:color w:val="231F20"/>
          <w:spacing w:val="-15"/>
        </w:rPr>
        <w:t> </w:t>
      </w:r>
      <w:r>
        <w:rPr>
          <w:color w:val="231F20"/>
        </w:rPr>
        <w:t>những</w:t>
      </w:r>
      <w:r>
        <w:rPr>
          <w:color w:val="231F20"/>
          <w:spacing w:val="-15"/>
        </w:rPr>
        <w:t> </w:t>
      </w:r>
      <w:r>
        <w:rPr>
          <w:color w:val="231F20"/>
        </w:rPr>
        <w:t>sự</w:t>
      </w:r>
      <w:r>
        <w:rPr>
          <w:color w:val="231F20"/>
          <w:spacing w:val="-15"/>
        </w:rPr>
        <w:t> </w:t>
      </w:r>
      <w:r>
        <w:rPr>
          <w:color w:val="231F20"/>
        </w:rPr>
        <w:t>thay</w:t>
      </w:r>
      <w:r>
        <w:rPr>
          <w:color w:val="231F20"/>
          <w:spacing w:val="-15"/>
        </w:rPr>
        <w:t> </w:t>
      </w:r>
      <w:r>
        <w:rPr>
          <w:color w:val="231F20"/>
        </w:rPr>
        <w:t>đổi</w:t>
      </w:r>
      <w:r>
        <w:rPr>
          <w:color w:val="231F20"/>
          <w:spacing w:val="-15"/>
        </w:rPr>
        <w:t> </w:t>
      </w:r>
      <w:r>
        <w:rPr>
          <w:color w:val="231F20"/>
        </w:rPr>
        <w:t>trong đồ ăn, đó chỉ đơn thuần là những suy nghĩ về các khái niệm khác nhau chứ không phải là khoảnh khắc kinh nghiệm trực tiếp về pháp là vị. Chính</w:t>
      </w:r>
      <w:r>
        <w:rPr>
          <w:color w:val="231F20"/>
          <w:spacing w:val="40"/>
        </w:rPr>
        <w:t> </w:t>
      </w:r>
      <w:r>
        <w:rPr>
          <w:color w:val="231F20"/>
        </w:rPr>
        <w:t>vì vậy, để chánh niệm về các pháp chân đế sinh khởi một cách thực sự thì trước hết cần phải có hiểu biết rõ ràng đâu là pháp chân đế, đâu là khái niệm.</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thường</w:t>
      </w:r>
      <w:r>
        <w:rPr>
          <w:color w:val="231F20"/>
          <w:spacing w:val="4"/>
        </w:rPr>
        <w:t> </w:t>
      </w:r>
      <w:r>
        <w:rPr>
          <w:color w:val="231F20"/>
        </w:rPr>
        <w:t>nghe</w:t>
      </w:r>
      <w:r>
        <w:rPr>
          <w:color w:val="231F20"/>
          <w:spacing w:val="4"/>
        </w:rPr>
        <w:t> </w:t>
      </w:r>
      <w:r>
        <w:rPr>
          <w:color w:val="231F20"/>
        </w:rPr>
        <w:t>cụm</w:t>
      </w:r>
      <w:r>
        <w:rPr>
          <w:color w:val="231F20"/>
          <w:spacing w:val="4"/>
        </w:rPr>
        <w:t> </w:t>
      </w:r>
      <w:r>
        <w:rPr>
          <w:color w:val="231F20"/>
        </w:rPr>
        <w:t>từ</w:t>
      </w:r>
      <w:r>
        <w:rPr>
          <w:color w:val="231F20"/>
          <w:spacing w:val="4"/>
        </w:rPr>
        <w:t> </w:t>
      </w:r>
      <w:r>
        <w:rPr>
          <w:color w:val="231F20"/>
        </w:rPr>
        <w:t>“chánh</w:t>
      </w:r>
      <w:r>
        <w:rPr>
          <w:color w:val="231F20"/>
          <w:spacing w:val="4"/>
        </w:rPr>
        <w:t> </w:t>
      </w:r>
      <w:r>
        <w:rPr>
          <w:color w:val="231F20"/>
          <w:spacing w:val="-4"/>
        </w:rPr>
        <w:t>niệm</w:t>
      </w:r>
    </w:p>
    <w:p>
      <w:pPr>
        <w:pStyle w:val="BodyText"/>
        <w:spacing w:line="284" w:lineRule="exact" w:before="0"/>
        <w:ind w:right="0" w:firstLine="0"/>
      </w:pPr>
      <w:r>
        <w:rPr>
          <w:color w:val="231F20"/>
        </w:rPr>
        <w:t>-</w:t>
      </w:r>
      <w:r>
        <w:rPr>
          <w:color w:val="231F20"/>
          <w:spacing w:val="-12"/>
        </w:rPr>
        <w:t> </w:t>
      </w:r>
      <w:r>
        <w:rPr>
          <w:color w:val="231F20"/>
        </w:rPr>
        <w:t>tỉnh</w:t>
      </w:r>
      <w:r>
        <w:rPr>
          <w:color w:val="231F20"/>
          <w:spacing w:val="-12"/>
        </w:rPr>
        <w:t> </w:t>
      </w:r>
      <w:r>
        <w:rPr>
          <w:color w:val="231F20"/>
        </w:rPr>
        <w:t>giác”,</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nói</w:t>
      </w:r>
      <w:r>
        <w:rPr>
          <w:color w:val="231F20"/>
          <w:spacing w:val="-12"/>
        </w:rPr>
        <w:t> </w:t>
      </w:r>
      <w:r>
        <w:rPr>
          <w:color w:val="231F20"/>
        </w:rPr>
        <w:t>đến</w:t>
      </w:r>
      <w:r>
        <w:rPr>
          <w:color w:val="231F20"/>
          <w:spacing w:val="-12"/>
        </w:rPr>
        <w:t> </w:t>
      </w:r>
      <w:r>
        <w:rPr>
          <w:color w:val="231F20"/>
        </w:rPr>
        <w:t>yếu</w:t>
      </w:r>
      <w:r>
        <w:rPr>
          <w:color w:val="231F20"/>
          <w:spacing w:val="-12"/>
        </w:rPr>
        <w:t> </w:t>
      </w:r>
      <w:r>
        <w:rPr>
          <w:color w:val="231F20"/>
        </w:rPr>
        <w:t>tố</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Nếu</w:t>
      </w:r>
      <w:r>
        <w:rPr>
          <w:color w:val="231F20"/>
          <w:spacing w:val="-12"/>
        </w:rPr>
        <w:t> </w:t>
      </w:r>
      <w:r>
        <w:rPr>
          <w:color w:val="231F20"/>
          <w:spacing w:val="-2"/>
        </w:rPr>
        <w:t>không</w:t>
      </w:r>
    </w:p>
    <w:p>
      <w:pPr>
        <w:pStyle w:val="BodyText"/>
        <w:spacing w:line="256" w:lineRule="auto" w:before="21"/>
        <w:ind w:firstLine="0"/>
      </w:pPr>
      <w:r>
        <w:rPr>
          <w:color w:val="231F20"/>
        </w:rPr>
        <w:t>sinh</w:t>
      </w:r>
      <w:r>
        <w:rPr>
          <w:color w:val="231F20"/>
          <w:spacing w:val="-2"/>
        </w:rPr>
        <w:t> </w:t>
      </w:r>
      <w:r>
        <w:rPr>
          <w:color w:val="231F20"/>
        </w:rPr>
        <w:t>khởi</w:t>
      </w:r>
      <w:r>
        <w:rPr>
          <w:color w:val="231F20"/>
          <w:spacing w:val="-2"/>
        </w:rPr>
        <w:t> </w:t>
      </w:r>
      <w:r>
        <w:rPr>
          <w:color w:val="231F20"/>
        </w:rPr>
        <w:t>cùng</w:t>
      </w:r>
      <w:r>
        <w:rPr>
          <w:color w:val="231F20"/>
          <w:spacing w:val="-2"/>
        </w:rPr>
        <w:t> </w:t>
      </w:r>
      <w:r>
        <w:rPr>
          <w:color w:val="231F20"/>
        </w:rPr>
        <w:t>với</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chắc</w:t>
      </w:r>
      <w:r>
        <w:rPr>
          <w:color w:val="231F20"/>
          <w:spacing w:val="-2"/>
        </w:rPr>
        <w:t> </w:t>
      </w:r>
      <w:r>
        <w:rPr>
          <w:color w:val="231F20"/>
        </w:rPr>
        <w:t>chắn</w:t>
      </w:r>
      <w:r>
        <w:rPr>
          <w:color w:val="231F20"/>
          <w:spacing w:val="-2"/>
        </w:rPr>
        <w:t> </w:t>
      </w:r>
      <w:r>
        <w:rPr>
          <w:color w:val="231F20"/>
        </w:rPr>
        <w:t>không</w:t>
      </w:r>
      <w:r>
        <w:rPr>
          <w:color w:val="231F20"/>
          <w:spacing w:val="-2"/>
        </w:rPr>
        <w:t> </w:t>
      </w:r>
      <w:r>
        <w:rPr>
          <w:color w:val="231F20"/>
        </w:rPr>
        <w:t>thể có chánh niệm của tứ niệm xứ, vẫn được đề </w:t>
      </w:r>
      <w:r>
        <w:rPr>
          <w:color w:val="231F20"/>
        </w:rPr>
        <w:t>cập đến</w:t>
      </w:r>
      <w:r>
        <w:rPr>
          <w:color w:val="231F20"/>
          <w:spacing w:val="-6"/>
        </w:rPr>
        <w:t> </w:t>
      </w:r>
      <w:r>
        <w:rPr>
          <w:color w:val="231F20"/>
        </w:rPr>
        <w:t>là</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tỉnh</w:t>
      </w:r>
      <w:r>
        <w:rPr>
          <w:color w:val="231F20"/>
          <w:spacing w:val="-5"/>
        </w:rPr>
        <w:t> </w:t>
      </w:r>
      <w:r>
        <w:rPr>
          <w:color w:val="231F20"/>
        </w:rPr>
        <w:t>giác”.</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của</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riêng</w:t>
      </w:r>
      <w:r>
        <w:rPr>
          <w:color w:val="231F20"/>
          <w:spacing w:val="-1"/>
        </w:rPr>
        <w:t> </w:t>
      </w:r>
      <w:r>
        <w:rPr>
          <w:color w:val="231F20"/>
        </w:rPr>
        <w:t>thiệt</w:t>
      </w:r>
      <w:r>
        <w:rPr>
          <w:color w:val="231F20"/>
          <w:spacing w:val="-1"/>
        </w:rPr>
        <w:t> </w:t>
      </w:r>
      <w:r>
        <w:rPr>
          <w:color w:val="231F20"/>
        </w:rPr>
        <w:t>thức</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chỉ</w:t>
      </w:r>
      <w:r>
        <w:rPr>
          <w:color w:val="231F20"/>
          <w:spacing w:val="-1"/>
        </w:rPr>
        <w:t> </w:t>
      </w:r>
      <w:r>
        <w:rPr>
          <w:color w:val="231F20"/>
        </w:rPr>
        <w:t>đơn</w:t>
      </w:r>
      <w:r>
        <w:rPr>
          <w:color w:val="231F20"/>
          <w:spacing w:val="-1"/>
        </w:rPr>
        <w:t> </w:t>
      </w:r>
      <w:r>
        <w:rPr>
          <w:color w:val="231F20"/>
        </w:rPr>
        <w:t>thuần</w:t>
      </w:r>
      <w:r>
        <w:rPr>
          <w:color w:val="231F20"/>
          <w:spacing w:val="-1"/>
        </w:rPr>
        <w:t> </w:t>
      </w:r>
      <w:r>
        <w:rPr>
          <w:color w:val="231F20"/>
        </w:rPr>
        <w:t>vị được kinh nghiệm, chưa có ý niệm về các loại vị xoài, vị mãng cầu hay bất cứ loại nào khác.</w:t>
      </w:r>
    </w:p>
    <w:p>
      <w:pPr>
        <w:pStyle w:val="BodyText"/>
        <w:spacing w:line="261" w:lineRule="auto" w:before="116"/>
      </w:pPr>
      <w:r>
        <w:rPr>
          <w:b/>
          <w:i/>
          <w:color w:val="231F20"/>
        </w:rPr>
        <w:t>Người hỏi: </w:t>
      </w:r>
      <w:r>
        <w:rPr>
          <w:color w:val="231F20"/>
        </w:rPr>
        <w:t>Khi nếm, chánh niệm chỉ biết </w:t>
      </w:r>
      <w:r>
        <w:rPr>
          <w:color w:val="231F20"/>
        </w:rPr>
        <w:t>vị chứ không phân biệt vị nào trong đó. Nếu không thêm cái suy nghĩ [về các loại vị] thì có phải là chánh niệm không?</w:t>
      </w:r>
    </w:p>
    <w:p>
      <w:pPr>
        <w:pStyle w:val="BodyText"/>
        <w:spacing w:line="261" w:lineRule="auto" w:before="118"/>
      </w:pPr>
      <w:r>
        <w:rPr>
          <w:b/>
          <w:i/>
          <w:color w:val="231F20"/>
        </w:rPr>
        <w:t>Achaan</w:t>
      </w:r>
      <w:r>
        <w:rPr>
          <w:b/>
          <w:i/>
          <w:color w:val="231F20"/>
          <w:spacing w:val="-3"/>
        </w:rPr>
        <w:t> </w:t>
      </w:r>
      <w:r>
        <w:rPr>
          <w:b/>
          <w:i/>
          <w:color w:val="231F20"/>
        </w:rPr>
        <w:t>Sujin:</w:t>
      </w:r>
      <w:r>
        <w:rPr>
          <w:b/>
          <w:i/>
          <w:color w:val="231F20"/>
          <w:spacing w:val="-3"/>
        </w:rPr>
        <w:t> </w:t>
      </w:r>
      <w:r>
        <w:rPr>
          <w:color w:val="231F20"/>
        </w:rPr>
        <w:t>Chúng</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làm</w:t>
      </w:r>
      <w:r>
        <w:rPr>
          <w:color w:val="231F20"/>
          <w:spacing w:val="-3"/>
        </w:rPr>
        <w:t> </w:t>
      </w:r>
      <w:r>
        <w:rPr>
          <w:color w:val="231F20"/>
        </w:rPr>
        <w:t>công</w:t>
      </w:r>
      <w:r>
        <w:rPr>
          <w:color w:val="231F20"/>
          <w:spacing w:val="-3"/>
        </w:rPr>
        <w:t> </w:t>
      </w:r>
      <w:r>
        <w:rPr>
          <w:color w:val="231F20"/>
        </w:rPr>
        <w:t>việc “không thêm suy nghĩ” đó không?</w:t>
      </w:r>
    </w:p>
    <w:p>
      <w:pPr>
        <w:spacing w:before="116"/>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1"/>
          <w:sz w:val="27"/>
        </w:rPr>
        <w:t> </w:t>
      </w:r>
      <w:r>
        <w:rPr>
          <w:color w:val="231F20"/>
          <w:sz w:val="27"/>
        </w:rPr>
        <w:t>Cũng hơi </w:t>
      </w:r>
      <w:r>
        <w:rPr>
          <w:color w:val="231F20"/>
          <w:spacing w:val="-4"/>
          <w:sz w:val="27"/>
        </w:rPr>
        <w:t>khó.</w:t>
      </w:r>
    </w:p>
    <w:p>
      <w:pPr>
        <w:pStyle w:val="BodyText"/>
        <w:spacing w:line="261" w:lineRule="auto" w:before="142"/>
      </w:pPr>
      <w:r>
        <w:rPr>
          <w:b/>
          <w:i/>
          <w:color w:val="231F20"/>
        </w:rPr>
        <w:t>Achaan Sujin: </w:t>
      </w:r>
      <w:r>
        <w:rPr>
          <w:color w:val="231F20"/>
        </w:rPr>
        <w:t>Chúng ta có thể thấy mỗi lời dạy của đức Phật đều làm duyên cho sự xả ly.</w:t>
      </w:r>
      <w:r>
        <w:rPr>
          <w:color w:val="231F20"/>
          <w:spacing w:val="40"/>
        </w:rPr>
        <w:t> </w:t>
      </w:r>
      <w:r>
        <w:rPr>
          <w:color w:val="231F20"/>
        </w:rPr>
        <w:t>Khi không có hiểu đúng về cái xuất hiện thì sẽ</w:t>
      </w:r>
      <w:r>
        <w:rPr>
          <w:color w:val="231F20"/>
          <w:spacing w:val="80"/>
          <w:w w:val="150"/>
        </w:rPr>
        <w:t> </w:t>
      </w:r>
      <w:r>
        <w:rPr>
          <w:color w:val="231F20"/>
        </w:rPr>
        <w:t>có duyên cho sự dính mắc. Khi chúng ta nghe về những</w:t>
      </w:r>
      <w:r>
        <w:rPr>
          <w:color w:val="231F20"/>
          <w:spacing w:val="-2"/>
        </w:rPr>
        <w:t> </w:t>
      </w:r>
      <w:r>
        <w:rPr>
          <w:color w:val="231F20"/>
        </w:rPr>
        <w:t>từ</w:t>
      </w:r>
      <w:r>
        <w:rPr>
          <w:color w:val="231F20"/>
          <w:spacing w:val="-2"/>
        </w:rPr>
        <w:t> </w:t>
      </w:r>
      <w:r>
        <w:rPr>
          <w:color w:val="231F20"/>
        </w:rPr>
        <w:t>như</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w:t>
      </w:r>
      <w:r>
        <w:rPr>
          <w:color w:val="231F20"/>
          <w:spacing w:val="-2"/>
        </w:rPr>
        <w:t> </w:t>
      </w:r>
      <w:r>
        <w:rPr>
          <w:color w:val="231F20"/>
        </w:rPr>
        <w:t>samma</w:t>
      </w:r>
      <w:r>
        <w:rPr>
          <w:color w:val="231F20"/>
          <w:spacing w:val="-2"/>
        </w:rPr>
        <w:t> </w:t>
      </w:r>
      <w:r>
        <w:rPr>
          <w:color w:val="231F20"/>
        </w:rPr>
        <w:t>sati</w:t>
      </w:r>
      <w:r>
        <w:rPr>
          <w:color w:val="231F20"/>
          <w:spacing w:val="-2"/>
        </w:rPr>
        <w:t> </w:t>
      </w:r>
      <w:r>
        <w:rPr>
          <w:color w:val="231F20"/>
        </w:rPr>
        <w:t>hay</w:t>
      </w:r>
      <w:r>
        <w:rPr>
          <w:color w:val="231F20"/>
          <w:spacing w:val="-2"/>
        </w:rPr>
        <w:t> </w:t>
      </w:r>
      <w:r>
        <w:rPr>
          <w:color w:val="231F20"/>
        </w:rPr>
        <w:t>trí</w:t>
      </w:r>
      <w:r>
        <w:rPr>
          <w:color w:val="231F20"/>
          <w:spacing w:val="-2"/>
        </w:rPr>
        <w:t> </w:t>
      </w:r>
      <w:r>
        <w:rPr>
          <w:color w:val="231F20"/>
        </w:rPr>
        <w:t>tuệ thì hiện giờ không có cái hiểu về những từ đó, đúng không? Và nghe như vậy có thể làm duyên cho dính mắc muốn có những pháp đó. Thay vào đó,</w:t>
      </w:r>
      <w:r>
        <w:rPr>
          <w:color w:val="231F20"/>
          <w:spacing w:val="-16"/>
        </w:rPr>
        <w:t> </w:t>
      </w:r>
      <w:r>
        <w:rPr>
          <w:color w:val="231F20"/>
        </w:rPr>
        <w:t>liệu</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chân</w:t>
      </w:r>
      <w:r>
        <w:rPr>
          <w:color w:val="231F20"/>
          <w:spacing w:val="-16"/>
        </w:rPr>
        <w:t> </w:t>
      </w:r>
      <w:r>
        <w:rPr>
          <w:color w:val="231F20"/>
        </w:rPr>
        <w:t>thật</w:t>
      </w:r>
      <w:r>
        <w:rPr>
          <w:color w:val="231F20"/>
          <w:spacing w:val="-16"/>
        </w:rPr>
        <w:t> </w:t>
      </w:r>
      <w:r>
        <w:rPr>
          <w:color w:val="231F20"/>
        </w:rPr>
        <w:t>để</w:t>
      </w:r>
      <w:r>
        <w:rPr>
          <w:color w:val="231F20"/>
          <w:spacing w:val="-16"/>
        </w:rPr>
        <w:t> </w:t>
      </w:r>
      <w:r>
        <w:rPr>
          <w:color w:val="231F20"/>
        </w:rPr>
        <w:t>tự</w:t>
      </w:r>
      <w:r>
        <w:rPr>
          <w:color w:val="231F20"/>
          <w:spacing w:val="-16"/>
        </w:rPr>
        <w:t> </w:t>
      </w:r>
      <w:r>
        <w:rPr>
          <w:color w:val="231F20"/>
        </w:rPr>
        <w:t>hỏi</w:t>
      </w:r>
      <w:r>
        <w:rPr>
          <w:color w:val="231F20"/>
          <w:spacing w:val="-16"/>
        </w:rPr>
        <w:t> </w:t>
      </w:r>
      <w:r>
        <w:rPr>
          <w:color w:val="231F20"/>
        </w:rPr>
        <w:t>xem,</w:t>
      </w:r>
      <w:r>
        <w:rPr>
          <w:color w:val="231F20"/>
          <w:spacing w:val="-16"/>
        </w:rPr>
        <w:t> </w:t>
      </w:r>
      <w:r>
        <w:rPr>
          <w:color w:val="231F20"/>
        </w:rPr>
        <w:t>ở</w:t>
      </w:r>
      <w:r>
        <w:rPr>
          <w:color w:val="231F20"/>
          <w:spacing w:val="-16"/>
        </w:rPr>
        <w:t> </w:t>
      </w:r>
      <w:r>
        <w:rPr>
          <w:color w:val="231F20"/>
        </w:rPr>
        <w:t>khoảnh khắc thấy sinh khởi kinh nghiệm đối tượng thị giác, liệu có thể có chánh niệm? Cùng khoảnh khắc đó thì không thể, nhưng sau đó, về lý thuyết thì có thể, nhưng tại sao hiện giờ không có chánh niệm về các pháp đó? Câu trả lời là chưa có hiểu biết một cách đầy đủ. Khi không có hiểu biết đầy đủ</w:t>
      </w:r>
      <w:r>
        <w:rPr>
          <w:color w:val="231F20"/>
          <w:spacing w:val="4"/>
        </w:rPr>
        <w:t> </w:t>
      </w:r>
      <w:r>
        <w:rPr>
          <w:color w:val="231F20"/>
        </w:rPr>
        <w:t>thì</w:t>
      </w:r>
      <w:r>
        <w:rPr>
          <w:color w:val="231F20"/>
          <w:spacing w:val="4"/>
        </w:rPr>
        <w:t> </w:t>
      </w:r>
      <w:r>
        <w:rPr>
          <w:color w:val="231F20"/>
        </w:rPr>
        <w:t>sẽ</w:t>
      </w:r>
      <w:r>
        <w:rPr>
          <w:color w:val="231F20"/>
          <w:spacing w:val="4"/>
        </w:rPr>
        <w:t> </w:t>
      </w:r>
      <w:r>
        <w:rPr>
          <w:color w:val="231F20"/>
        </w:rPr>
        <w:t>có</w:t>
      </w:r>
      <w:r>
        <w:rPr>
          <w:color w:val="231F20"/>
          <w:spacing w:val="4"/>
        </w:rPr>
        <w:t> </w:t>
      </w:r>
      <w:r>
        <w:rPr>
          <w:color w:val="231F20"/>
        </w:rPr>
        <w:t>cái</w:t>
      </w:r>
      <w:r>
        <w:rPr>
          <w:color w:val="231F20"/>
          <w:spacing w:val="4"/>
        </w:rPr>
        <w:t> </w:t>
      </w:r>
      <w:r>
        <w:rPr>
          <w:color w:val="231F20"/>
        </w:rPr>
        <w:t>tôi</w:t>
      </w:r>
      <w:r>
        <w:rPr>
          <w:color w:val="231F20"/>
          <w:spacing w:val="4"/>
        </w:rPr>
        <w:t> </w:t>
      </w:r>
      <w:r>
        <w:rPr>
          <w:color w:val="231F20"/>
        </w:rPr>
        <w:t>cố</w:t>
      </w:r>
      <w:r>
        <w:rPr>
          <w:color w:val="231F20"/>
          <w:spacing w:val="4"/>
        </w:rPr>
        <w:t> </w:t>
      </w:r>
      <w:r>
        <w:rPr>
          <w:color w:val="231F20"/>
        </w:rPr>
        <w:t>gắng</w:t>
      </w:r>
      <w:r>
        <w:rPr>
          <w:color w:val="231F20"/>
          <w:spacing w:val="4"/>
        </w:rPr>
        <w:t> </w:t>
      </w:r>
      <w:r>
        <w:rPr>
          <w:color w:val="231F20"/>
        </w:rPr>
        <w:t>tìm</w:t>
      </w:r>
      <w:r>
        <w:rPr>
          <w:color w:val="231F20"/>
          <w:spacing w:val="4"/>
        </w:rPr>
        <w:t> </w:t>
      </w:r>
      <w:r>
        <w:rPr>
          <w:color w:val="231F20"/>
        </w:rPr>
        <w:t>cách</w:t>
      </w:r>
      <w:r>
        <w:rPr>
          <w:color w:val="231F20"/>
          <w:spacing w:val="4"/>
        </w:rPr>
        <w:t> </w:t>
      </w:r>
      <w:r>
        <w:rPr>
          <w:color w:val="231F20"/>
        </w:rPr>
        <w:t>để</w:t>
      </w:r>
      <w:r>
        <w:rPr>
          <w:color w:val="231F20"/>
          <w:spacing w:val="4"/>
        </w:rPr>
        <w:t> </w:t>
      </w:r>
      <w:r>
        <w:rPr>
          <w:color w:val="231F20"/>
        </w:rPr>
        <w:t>phân</w:t>
      </w:r>
      <w:r>
        <w:rPr>
          <w:color w:val="231F20"/>
          <w:spacing w:val="4"/>
        </w:rPr>
        <w:t> </w:t>
      </w:r>
      <w:r>
        <w:rPr>
          <w:color w:val="231F20"/>
          <w:spacing w:val="-2"/>
        </w:rPr>
        <w:t>biệt,</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hay để có cái này cái kia, trong khi chưa có </w:t>
      </w:r>
      <w:r>
        <w:rPr>
          <w:color w:val="231F20"/>
        </w:rPr>
        <w:t>đủ hiểu biết.</w:t>
      </w:r>
    </w:p>
    <w:p>
      <w:pPr>
        <w:pStyle w:val="BodyText"/>
        <w:spacing w:line="261" w:lineRule="auto" w:before="115"/>
      </w:pPr>
      <w:r>
        <w:rPr>
          <w:color w:val="231F20"/>
        </w:rPr>
        <w:t>Những lời nào không đem tới hiểu biết </w:t>
      </w:r>
      <w:r>
        <w:rPr>
          <w:color w:val="231F20"/>
        </w:rPr>
        <w:t>đúng thì</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Giáo</w:t>
      </w:r>
      <w:r>
        <w:rPr>
          <w:color w:val="231F20"/>
          <w:spacing w:val="-11"/>
        </w:rPr>
        <w:t> </w:t>
      </w:r>
      <w:r>
        <w:rPr>
          <w:color w:val="231F20"/>
        </w:rPr>
        <w:t>lý</w:t>
      </w:r>
      <w:r>
        <w:rPr>
          <w:color w:val="231F20"/>
          <w:spacing w:val="-11"/>
        </w:rPr>
        <w:t> </w:t>
      </w:r>
      <w:r>
        <w:rPr>
          <w:color w:val="231F20"/>
        </w:rPr>
        <w:t>của</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Nếu</w:t>
      </w:r>
      <w:r>
        <w:rPr>
          <w:color w:val="231F20"/>
          <w:spacing w:val="-11"/>
        </w:rPr>
        <w:t> </w:t>
      </w:r>
      <w:r>
        <w:rPr>
          <w:color w:val="231F20"/>
        </w:rPr>
        <w:t>chúng ta cho rằng không cần thiết lắng nghe và tìm hiểu mà chỉ cần cố hay biết thì không phải là hiểu biết đúng,</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“tôi”</w:t>
      </w:r>
      <w:r>
        <w:rPr>
          <w:color w:val="231F20"/>
          <w:spacing w:val="-11"/>
        </w:rPr>
        <w:t> </w:t>
      </w:r>
      <w:r>
        <w:rPr>
          <w:color w:val="231F20"/>
        </w:rPr>
        <w:t>sẽ</w:t>
      </w:r>
      <w:r>
        <w:rPr>
          <w:color w:val="231F20"/>
          <w:spacing w:val="-11"/>
        </w:rPr>
        <w:t> </w:t>
      </w:r>
      <w:r>
        <w:rPr>
          <w:color w:val="231F20"/>
        </w:rPr>
        <w:t>không</w:t>
      </w:r>
      <w:r>
        <w:rPr>
          <w:color w:val="231F20"/>
          <w:spacing w:val="-11"/>
        </w:rPr>
        <w:t> </w:t>
      </w:r>
      <w:r>
        <w:rPr>
          <w:color w:val="231F20"/>
        </w:rPr>
        <w:t>bao</w:t>
      </w:r>
      <w:r>
        <w:rPr>
          <w:color w:val="231F20"/>
          <w:spacing w:val="-11"/>
        </w:rPr>
        <w:t> </w:t>
      </w:r>
      <w:r>
        <w:rPr>
          <w:color w:val="231F20"/>
        </w:rPr>
        <w:t>giờ</w:t>
      </w:r>
      <w:r>
        <w:rPr>
          <w:color w:val="231F20"/>
          <w:spacing w:val="-11"/>
        </w:rPr>
        <w:t> </w:t>
      </w:r>
      <w:r>
        <w:rPr>
          <w:color w:val="231F20"/>
        </w:rPr>
        <w:t>hiểu được</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xuất</w:t>
      </w:r>
      <w:r>
        <w:rPr>
          <w:color w:val="231F20"/>
          <w:spacing w:val="-10"/>
        </w:rPr>
        <w:t> </w:t>
      </w:r>
      <w:r>
        <w:rPr>
          <w:color w:val="231F20"/>
        </w:rPr>
        <w:t>hiện.</w:t>
      </w:r>
      <w:r>
        <w:rPr>
          <w:color w:val="231F20"/>
          <w:spacing w:val="-10"/>
        </w:rPr>
        <w:t> </w:t>
      </w:r>
      <w:r>
        <w:rPr>
          <w:color w:val="231F20"/>
        </w:rPr>
        <w:t>Cái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làm</w:t>
      </w:r>
      <w:r>
        <w:rPr>
          <w:color w:val="231F20"/>
          <w:spacing w:val="-10"/>
        </w:rPr>
        <w:t> </w:t>
      </w:r>
      <w:r>
        <w:rPr>
          <w:color w:val="231F20"/>
        </w:rPr>
        <w:t>công</w:t>
      </w:r>
      <w:r>
        <w:rPr>
          <w:color w:val="231F20"/>
          <w:spacing w:val="-10"/>
        </w:rPr>
        <w:t> </w:t>
      </w:r>
      <w:r>
        <w:rPr>
          <w:color w:val="231F20"/>
        </w:rPr>
        <w:t>việc hiểu</w:t>
      </w:r>
      <w:r>
        <w:rPr>
          <w:color w:val="231F20"/>
          <w:spacing w:val="-10"/>
        </w:rPr>
        <w:t> </w:t>
      </w:r>
      <w:r>
        <w:rPr>
          <w:color w:val="231F20"/>
        </w:rPr>
        <w:t>biết</w:t>
      </w:r>
      <w:r>
        <w:rPr>
          <w:color w:val="231F20"/>
          <w:spacing w:val="-10"/>
        </w:rPr>
        <w:t> </w:t>
      </w:r>
      <w:r>
        <w:rPr>
          <w:color w:val="231F20"/>
        </w:rPr>
        <w:t>đó</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khác</w:t>
      </w:r>
      <w:r>
        <w:rPr>
          <w:color w:val="231F20"/>
          <w:spacing w:val="-10"/>
        </w:rPr>
        <w:t> </w:t>
      </w:r>
      <w:r>
        <w:rPr>
          <w:color w:val="231F20"/>
        </w:rPr>
        <w:t>với</w:t>
      </w:r>
      <w:r>
        <w:rPr>
          <w:color w:val="231F20"/>
          <w:spacing w:val="-10"/>
        </w:rPr>
        <w:t> </w:t>
      </w:r>
      <w:r>
        <w:rPr>
          <w:color w:val="231F20"/>
        </w:rPr>
        <w:t>vô</w:t>
      </w:r>
      <w:r>
        <w:rPr>
          <w:color w:val="231F20"/>
          <w:spacing w:val="-10"/>
        </w:rPr>
        <w:t> </w:t>
      </w:r>
      <w:r>
        <w:rPr>
          <w:color w:val="231F20"/>
        </w:rPr>
        <w:t>minh. Chúng ta không cần phải tìm xem vô minh ở đâu, hay dính mắc ở đâu. Bởi vì gần như khoảnh khắc nào cũng có. Nếu chúng ta không nghe những lời dạy của đức Phật mà chỉ nghe lời dạy của những người khác thì sẽ không thể có duyên cho hiểu biết</w:t>
      </w:r>
      <w:r>
        <w:rPr>
          <w:color w:val="231F20"/>
          <w:spacing w:val="-8"/>
        </w:rPr>
        <w:t> </w:t>
      </w:r>
      <w:r>
        <w:rPr>
          <w:color w:val="231F20"/>
        </w:rPr>
        <w:t>đúng</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Lúc</w:t>
      </w:r>
      <w:r>
        <w:rPr>
          <w:color w:val="231F20"/>
          <w:spacing w:val="-8"/>
        </w:rPr>
        <w:t> </w:t>
      </w:r>
      <w:r>
        <w:rPr>
          <w:color w:val="231F20"/>
        </w:rPr>
        <w:t>đó</w:t>
      </w:r>
      <w:r>
        <w:rPr>
          <w:color w:val="231F20"/>
          <w:spacing w:val="-8"/>
        </w:rPr>
        <w:t> </w:t>
      </w:r>
      <w:r>
        <w:rPr>
          <w:color w:val="231F20"/>
        </w:rPr>
        <w:t>sẽ</w:t>
      </w:r>
      <w:r>
        <w:rPr>
          <w:color w:val="231F20"/>
          <w:spacing w:val="-8"/>
        </w:rPr>
        <w:t> </w:t>
      </w:r>
      <w:r>
        <w:rPr>
          <w:color w:val="231F20"/>
        </w:rPr>
        <w:t>luôn</w:t>
      </w:r>
      <w:r>
        <w:rPr>
          <w:color w:val="231F20"/>
          <w:spacing w:val="-8"/>
        </w:rPr>
        <w:t> </w:t>
      </w:r>
      <w:r>
        <w:rPr>
          <w:color w:val="231F20"/>
        </w:rPr>
        <w:t>là</w:t>
      </w:r>
      <w:r>
        <w:rPr>
          <w:color w:val="231F20"/>
          <w:spacing w:val="-8"/>
        </w:rPr>
        <w:t> </w:t>
      </w:r>
      <w:r>
        <w:rPr>
          <w:color w:val="231F20"/>
        </w:rPr>
        <w:t>ý</w:t>
      </w:r>
      <w:r>
        <w:rPr>
          <w:color w:val="231F20"/>
          <w:spacing w:val="-8"/>
        </w:rPr>
        <w:t> </w:t>
      </w:r>
      <w:r>
        <w:rPr>
          <w:color w:val="231F20"/>
        </w:rPr>
        <w:t>niệm về một cái “tôi” muốn nghe, “tôi” muốn làm cái này cái kia. Khi chúng ta hiểu kỹ càng một từ, thì sẽ</w:t>
      </w:r>
      <w:r>
        <w:rPr>
          <w:color w:val="231F20"/>
          <w:spacing w:val="-1"/>
        </w:rPr>
        <w:t> </w:t>
      </w:r>
      <w:r>
        <w:rPr>
          <w:color w:val="231F20"/>
        </w:rPr>
        <w:t>dẫn</w:t>
      </w:r>
      <w:r>
        <w:rPr>
          <w:color w:val="231F20"/>
          <w:spacing w:val="-1"/>
        </w:rPr>
        <w:t> </w:t>
      </w:r>
      <w:r>
        <w:rPr>
          <w:color w:val="231F20"/>
        </w:rPr>
        <w:t>tới</w:t>
      </w:r>
      <w:r>
        <w:rPr>
          <w:color w:val="231F20"/>
          <w:spacing w:val="-1"/>
        </w:rPr>
        <w:t> </w:t>
      </w:r>
      <w:r>
        <w:rPr>
          <w:color w:val="231F20"/>
        </w:rPr>
        <w:t>hiểu</w:t>
      </w:r>
      <w:r>
        <w:rPr>
          <w:color w:val="231F20"/>
          <w:spacing w:val="-1"/>
        </w:rPr>
        <w:t> </w:t>
      </w:r>
      <w:r>
        <w:rPr>
          <w:color w:val="231F20"/>
        </w:rPr>
        <w:t>kỹ</w:t>
      </w:r>
      <w:r>
        <w:rPr>
          <w:color w:val="231F20"/>
          <w:spacing w:val="-1"/>
        </w:rPr>
        <w:t> </w:t>
      </w:r>
      <w:r>
        <w:rPr>
          <w:color w:val="231F20"/>
        </w:rPr>
        <w:t>càng</w:t>
      </w:r>
      <w:r>
        <w:rPr>
          <w:color w:val="231F20"/>
          <w:spacing w:val="-1"/>
        </w:rPr>
        <w:t> </w:t>
      </w:r>
      <w:r>
        <w:rPr>
          <w:color w:val="231F20"/>
        </w:rPr>
        <w:t>các</w:t>
      </w:r>
      <w:r>
        <w:rPr>
          <w:color w:val="231F20"/>
          <w:spacing w:val="-1"/>
        </w:rPr>
        <w:t> </w:t>
      </w:r>
      <w:r>
        <w:rPr>
          <w:color w:val="231F20"/>
        </w:rPr>
        <w:t>từ</w:t>
      </w:r>
      <w:r>
        <w:rPr>
          <w:color w:val="231F20"/>
          <w:spacing w:val="-1"/>
        </w:rPr>
        <w:t> </w:t>
      </w:r>
      <w:r>
        <w:rPr>
          <w:color w:val="231F20"/>
        </w:rPr>
        <w:t>khác.</w:t>
      </w:r>
      <w:r>
        <w:rPr>
          <w:color w:val="231F20"/>
          <w:spacing w:val="-1"/>
        </w:rPr>
        <w:t> </w:t>
      </w:r>
      <w:r>
        <w:rPr>
          <w:color w:val="231F20"/>
        </w:rPr>
        <w:t>Nếu</w:t>
      </w:r>
      <w:r>
        <w:rPr>
          <w:color w:val="231F20"/>
          <w:spacing w:val="-1"/>
        </w:rPr>
        <w:t> </w:t>
      </w:r>
      <w:r>
        <w:rPr>
          <w:color w:val="231F20"/>
        </w:rPr>
        <w:t>chúng</w:t>
      </w:r>
      <w:r>
        <w:rPr>
          <w:color w:val="231F20"/>
          <w:spacing w:val="-1"/>
        </w:rPr>
        <w:t> </w:t>
      </w:r>
      <w:r>
        <w:rPr>
          <w:color w:val="231F20"/>
        </w:rPr>
        <w:t>ta chưa hiểu tường tận một từ mà đã cố đi tìm hiểu một từ khác, chúng ta sẽ không hiểu được gì cả. Chẳng hạn từ dhamma - pháp: hiện giờ có pháp không?</w:t>
      </w:r>
      <w:r>
        <w:rPr>
          <w:color w:val="231F20"/>
          <w:spacing w:val="38"/>
        </w:rPr>
        <w:t> </w:t>
      </w:r>
      <w:r>
        <w:rPr>
          <w:color w:val="231F20"/>
        </w:rPr>
        <w:t>Hay</w:t>
      </w:r>
      <w:r>
        <w:rPr>
          <w:color w:val="231F20"/>
          <w:spacing w:val="38"/>
        </w:rPr>
        <w:t> </w:t>
      </w:r>
      <w:r>
        <w:rPr>
          <w:color w:val="231F20"/>
        </w:rPr>
        <w:t>nó</w:t>
      </w:r>
      <w:r>
        <w:rPr>
          <w:color w:val="231F20"/>
          <w:spacing w:val="38"/>
        </w:rPr>
        <w:t> </w:t>
      </w:r>
      <w:r>
        <w:rPr>
          <w:color w:val="231F20"/>
        </w:rPr>
        <w:t>ở</w:t>
      </w:r>
      <w:r>
        <w:rPr>
          <w:color w:val="231F20"/>
          <w:spacing w:val="38"/>
        </w:rPr>
        <w:t> </w:t>
      </w:r>
      <w:r>
        <w:rPr>
          <w:color w:val="231F20"/>
        </w:rPr>
        <w:t>trong</w:t>
      </w:r>
      <w:r>
        <w:rPr>
          <w:color w:val="231F20"/>
          <w:spacing w:val="38"/>
        </w:rPr>
        <w:t> </w:t>
      </w:r>
      <w:r>
        <w:rPr>
          <w:color w:val="231F20"/>
        </w:rPr>
        <w:t>cuốn</w:t>
      </w:r>
      <w:r>
        <w:rPr>
          <w:color w:val="231F20"/>
          <w:spacing w:val="38"/>
        </w:rPr>
        <w:t> </w:t>
      </w:r>
      <w:r>
        <w:rPr>
          <w:color w:val="231F20"/>
        </w:rPr>
        <w:t>sách?</w:t>
      </w:r>
      <w:r>
        <w:rPr>
          <w:color w:val="231F20"/>
          <w:spacing w:val="38"/>
        </w:rPr>
        <w:t> </w:t>
      </w:r>
      <w:r>
        <w:rPr>
          <w:color w:val="231F20"/>
        </w:rPr>
        <w:t>Hay</w:t>
      </w:r>
      <w:r>
        <w:rPr>
          <w:color w:val="231F20"/>
          <w:spacing w:val="38"/>
        </w:rPr>
        <w:t> </w:t>
      </w:r>
      <w:r>
        <w:rPr>
          <w:color w:val="231F20"/>
        </w:rPr>
        <w:t>đó</w:t>
      </w:r>
      <w:r>
        <w:rPr>
          <w:color w:val="231F20"/>
          <w:spacing w:val="38"/>
        </w:rPr>
        <w:t> </w:t>
      </w:r>
      <w:r>
        <w:rPr>
          <w:color w:val="231F20"/>
        </w:rPr>
        <w:t>chỉ là một từ không liên quan gì đến thực tế? Pháp - dhamma không chỉ là một từ, nó là thực tại và có duyên để xuất hiện hiện giờ. Không có duyên thì không</w:t>
      </w:r>
      <w:r>
        <w:rPr>
          <w:color w:val="231F20"/>
          <w:spacing w:val="-5"/>
        </w:rPr>
        <w:t> </w:t>
      </w:r>
      <w:r>
        <w:rPr>
          <w:color w:val="231F20"/>
        </w:rPr>
        <w:t>gì</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Nhưng</w:t>
      </w:r>
      <w:r>
        <w:rPr>
          <w:color w:val="231F20"/>
          <w:spacing w:val="-5"/>
        </w:rPr>
        <w:t> </w:t>
      </w:r>
      <w:r>
        <w:rPr>
          <w:color w:val="231F20"/>
        </w:rPr>
        <w:t>trước</w:t>
      </w:r>
      <w:r>
        <w:rPr>
          <w:color w:val="231F20"/>
          <w:spacing w:val="-5"/>
        </w:rPr>
        <w:t> </w:t>
      </w:r>
      <w:r>
        <w:rPr>
          <w:color w:val="231F20"/>
        </w:rPr>
        <w:t>khi</w:t>
      </w:r>
      <w:r>
        <w:rPr>
          <w:color w:val="231F20"/>
          <w:spacing w:val="-5"/>
        </w:rPr>
        <w:t> </w:t>
      </w:r>
      <w:r>
        <w:rPr>
          <w:color w:val="231F20"/>
        </w:rPr>
        <w:t>có</w:t>
      </w:r>
      <w:r>
        <w:rPr>
          <w:color w:val="231F20"/>
          <w:spacing w:val="-5"/>
        </w:rPr>
        <w:t> </w:t>
      </w:r>
      <w:r>
        <w:rPr>
          <w:color w:val="231F20"/>
        </w:rPr>
        <w:t>thể có</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sự</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của</w:t>
      </w:r>
      <w:r>
        <w:rPr>
          <w:color w:val="231F20"/>
          <w:spacing w:val="-7"/>
        </w:rPr>
        <w:t> </w:t>
      </w:r>
      <w:r>
        <w:rPr>
          <w:color w:val="231F20"/>
          <w:spacing w:val="-5"/>
        </w:rPr>
        <w:t>các</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pháp thì cần phải có hiểu biết rằng cái đang </w:t>
      </w:r>
      <w:r>
        <w:rPr>
          <w:color w:val="231F20"/>
        </w:rPr>
        <w:t>xuất hiện chỉ là pháp mà thôi.</w:t>
      </w:r>
    </w:p>
    <w:p>
      <w:pPr>
        <w:pStyle w:val="BodyText"/>
        <w:spacing w:line="259" w:lineRule="auto" w:before="113"/>
      </w:pPr>
      <w:r>
        <w:rPr>
          <w:b/>
          <w:i/>
          <w:color w:val="231F20"/>
        </w:rPr>
        <w:t>Sarah</w:t>
      </w:r>
      <w:r>
        <w:rPr>
          <w:color w:val="231F20"/>
        </w:rPr>
        <w:t>: Bất cứ cái gì hiện giờ xuất hiện đều sinh khởi do duyên của nó. Mấu chốt không phải là ‘tôi nên làm thế này hay thế kia”, bởi vì chỉ có các</w:t>
      </w:r>
      <w:r>
        <w:rPr>
          <w:color w:val="231F20"/>
          <w:spacing w:val="-4"/>
        </w:rPr>
        <w:t> </w:t>
      </w:r>
      <w:r>
        <w:rPr>
          <w:color w:val="231F20"/>
        </w:rPr>
        <w:t>pháp</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rPr>
        <w:t>Chẳng</w:t>
      </w:r>
      <w:r>
        <w:rPr>
          <w:color w:val="231F20"/>
          <w:spacing w:val="-4"/>
        </w:rPr>
        <w:t> </w:t>
      </w:r>
      <w:r>
        <w:rPr>
          <w:color w:val="231F20"/>
        </w:rPr>
        <w:t>hạn,</w:t>
      </w:r>
      <w:r>
        <w:rPr>
          <w:color w:val="231F20"/>
          <w:spacing w:val="-4"/>
        </w:rPr>
        <w:t> </w:t>
      </w:r>
      <w:r>
        <w:rPr>
          <w:color w:val="231F20"/>
        </w:rPr>
        <w:t>đầu</w:t>
      </w:r>
      <w:r>
        <w:rPr>
          <w:color w:val="231F20"/>
          <w:spacing w:val="-4"/>
        </w:rPr>
        <w:t> </w:t>
      </w:r>
      <w:r>
        <w:rPr>
          <w:color w:val="231F20"/>
        </w:rPr>
        <w:t>tiên có</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về</w:t>
      </w:r>
      <w:r>
        <w:rPr>
          <w:color w:val="231F20"/>
          <w:spacing w:val="-6"/>
        </w:rPr>
        <w:t> </w:t>
      </w:r>
      <w:r>
        <w:rPr>
          <w:color w:val="231F20"/>
        </w:rPr>
        <w:t>vị,</w:t>
      </w:r>
      <w:r>
        <w:rPr>
          <w:color w:val="231F20"/>
          <w:spacing w:val="-6"/>
        </w:rPr>
        <w:t> </w:t>
      </w:r>
      <w:r>
        <w:rPr>
          <w:color w:val="231F20"/>
        </w:rPr>
        <w:t>sau</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đây</w:t>
      </w:r>
      <w:r>
        <w:rPr>
          <w:color w:val="231F20"/>
          <w:spacing w:val="-6"/>
        </w:rPr>
        <w:t> </w:t>
      </w:r>
      <w:r>
        <w:rPr>
          <w:color w:val="231F20"/>
        </w:rPr>
        <w:t>là</w:t>
      </w:r>
      <w:r>
        <w:rPr>
          <w:color w:val="231F20"/>
          <w:spacing w:val="-6"/>
        </w:rPr>
        <w:t> </w:t>
      </w:r>
      <w:r>
        <w:rPr>
          <w:color w:val="231F20"/>
        </w:rPr>
        <w:t>vị xoài hay vị mít, đó là tiến trình rất tự nhiên, đó là những pháp sinh khởi do duyên. Con đường phát triển hiểu biết không phải là “tôi” cố gắng chánh niệm, “tôi” cố gắng ghi nhận cái xuất hiện hay “tôi” cố gắng ngừng suy nghĩ hay “tôi” cố gắng phân biệt, chúng chỉ là những pháp sinh khởi do duyên. Những khoảnh khắc suy nghĩ như vậy là những khoảnh khắc tích lũy thêm dính mắc và ý niệm về ngã. Có ý muốn cố gắng chánh niệm thì chỉ là ý niệm về ngã đang muốn có một cái gì đó cho</w:t>
      </w:r>
      <w:r>
        <w:rPr>
          <w:color w:val="231F20"/>
          <w:spacing w:val="-17"/>
        </w:rPr>
        <w:t> </w:t>
      </w:r>
      <w:r>
        <w:rPr>
          <w:color w:val="231F20"/>
        </w:rPr>
        <w:t>bản</w:t>
      </w:r>
      <w:r>
        <w:rPr>
          <w:color w:val="231F20"/>
          <w:spacing w:val="-17"/>
        </w:rPr>
        <w:t> </w:t>
      </w:r>
      <w:r>
        <w:rPr>
          <w:color w:val="231F20"/>
        </w:rPr>
        <w:t>thân.</w:t>
      </w:r>
      <w:r>
        <w:rPr>
          <w:color w:val="231F20"/>
          <w:spacing w:val="-17"/>
        </w:rPr>
        <w:t> </w:t>
      </w:r>
      <w:r>
        <w:rPr>
          <w:color w:val="231F20"/>
        </w:rPr>
        <w:t>Tuy</w:t>
      </w:r>
      <w:r>
        <w:rPr>
          <w:color w:val="231F20"/>
          <w:spacing w:val="-17"/>
        </w:rPr>
        <w:t> </w:t>
      </w:r>
      <w:r>
        <w:rPr>
          <w:color w:val="231F20"/>
        </w:rPr>
        <w:t>nhiên,</w:t>
      </w:r>
      <w:r>
        <w:rPr>
          <w:color w:val="231F20"/>
          <w:spacing w:val="-17"/>
        </w:rPr>
        <w:t> </w:t>
      </w:r>
      <w:r>
        <w:rPr>
          <w:color w:val="231F20"/>
        </w:rPr>
        <w:t>con</w:t>
      </w:r>
      <w:r>
        <w:rPr>
          <w:color w:val="231F20"/>
          <w:spacing w:val="-17"/>
        </w:rPr>
        <w:t> </w:t>
      </w:r>
      <w:r>
        <w:rPr>
          <w:color w:val="231F20"/>
        </w:rPr>
        <w:t>đường</w:t>
      </w:r>
      <w:r>
        <w:rPr>
          <w:color w:val="231F20"/>
          <w:spacing w:val="-17"/>
        </w:rPr>
        <w:t> </w:t>
      </w:r>
      <w:r>
        <w:rPr>
          <w:color w:val="231F20"/>
        </w:rPr>
        <w:t>phát</w:t>
      </w:r>
      <w:r>
        <w:rPr>
          <w:color w:val="231F20"/>
          <w:spacing w:val="-16"/>
        </w:rPr>
        <w:t> </w:t>
      </w:r>
      <w:r>
        <w:rPr>
          <w:color w:val="231F20"/>
        </w:rPr>
        <w:t>triển</w:t>
      </w:r>
      <w:r>
        <w:rPr>
          <w:color w:val="231F20"/>
          <w:spacing w:val="-17"/>
        </w:rPr>
        <w:t> </w:t>
      </w:r>
      <w:r>
        <w:rPr>
          <w:color w:val="231F20"/>
        </w:rPr>
        <w:t>hiểu biết</w:t>
      </w:r>
      <w:r>
        <w:rPr>
          <w:color w:val="231F20"/>
          <w:spacing w:val="-9"/>
        </w:rPr>
        <w:t> </w:t>
      </w:r>
      <w:r>
        <w:rPr>
          <w:color w:val="231F20"/>
        </w:rPr>
        <w:t>là</w:t>
      </w:r>
      <w:r>
        <w:rPr>
          <w:color w:val="231F20"/>
          <w:spacing w:val="-9"/>
        </w:rPr>
        <w:t> </w:t>
      </w:r>
      <w:r>
        <w:rPr>
          <w:color w:val="231F20"/>
        </w:rPr>
        <w:t>con</w:t>
      </w:r>
      <w:r>
        <w:rPr>
          <w:color w:val="231F20"/>
          <w:spacing w:val="-9"/>
        </w:rPr>
        <w:t> </w:t>
      </w:r>
      <w:r>
        <w:rPr>
          <w:color w:val="231F20"/>
        </w:rPr>
        <w:t>đường</w:t>
      </w:r>
      <w:r>
        <w:rPr>
          <w:color w:val="231F20"/>
          <w:spacing w:val="-9"/>
        </w:rPr>
        <w:t> </w:t>
      </w:r>
      <w:r>
        <w:rPr>
          <w:color w:val="231F20"/>
        </w:rPr>
        <w:t>của</w:t>
      </w:r>
      <w:r>
        <w:rPr>
          <w:color w:val="231F20"/>
          <w:spacing w:val="-9"/>
        </w:rPr>
        <w:t> </w:t>
      </w:r>
      <w:r>
        <w:rPr>
          <w:color w:val="231F20"/>
        </w:rPr>
        <w:t>sự</w:t>
      </w:r>
      <w:r>
        <w:rPr>
          <w:color w:val="231F20"/>
          <w:spacing w:val="-9"/>
        </w:rPr>
        <w:t> </w:t>
      </w:r>
      <w:r>
        <w:rPr>
          <w:color w:val="231F20"/>
        </w:rPr>
        <w:t>xả</w:t>
      </w:r>
      <w:r>
        <w:rPr>
          <w:color w:val="231F20"/>
          <w:spacing w:val="-9"/>
        </w:rPr>
        <w:t> </w:t>
      </w:r>
      <w:r>
        <w:rPr>
          <w:color w:val="231F20"/>
        </w:rPr>
        <w:t>ly</w:t>
      </w:r>
      <w:r>
        <w:rPr>
          <w:color w:val="231F20"/>
          <w:spacing w:val="-9"/>
        </w:rPr>
        <w:t> </w:t>
      </w:r>
      <w:r>
        <w:rPr>
          <w:color w:val="231F20"/>
        </w:rPr>
        <w:t>chứ</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con đường của dính mắc. Cố gắng nhận biết, làm thế này hay thế kia đều không phải là con đường, sự phát</w:t>
      </w:r>
      <w:r>
        <w:rPr>
          <w:color w:val="231F20"/>
          <w:spacing w:val="-16"/>
        </w:rPr>
        <w:t> </w:t>
      </w:r>
      <w:r>
        <w:rPr>
          <w:color w:val="231F20"/>
        </w:rPr>
        <w:t>triển</w:t>
      </w:r>
      <w:r>
        <w:rPr>
          <w:color w:val="231F20"/>
          <w:spacing w:val="-15"/>
        </w:rPr>
        <w:t> </w:t>
      </w:r>
      <w:r>
        <w:rPr>
          <w:color w:val="231F20"/>
        </w:rPr>
        <w:t>hiểu</w:t>
      </w:r>
      <w:r>
        <w:rPr>
          <w:color w:val="231F20"/>
          <w:spacing w:val="-16"/>
        </w:rPr>
        <w:t> </w:t>
      </w:r>
      <w:r>
        <w:rPr>
          <w:color w:val="231F20"/>
        </w:rPr>
        <w:t>biết</w:t>
      </w:r>
      <w:r>
        <w:rPr>
          <w:color w:val="231F20"/>
          <w:spacing w:val="-15"/>
        </w:rPr>
        <w:t> </w:t>
      </w:r>
      <w:r>
        <w:rPr>
          <w:color w:val="231F20"/>
        </w:rPr>
        <w:t>phải</w:t>
      </w:r>
      <w:r>
        <w:rPr>
          <w:color w:val="231F20"/>
          <w:spacing w:val="-15"/>
        </w:rPr>
        <w:t> </w:t>
      </w:r>
      <w:r>
        <w:rPr>
          <w:color w:val="231F20"/>
        </w:rPr>
        <w:t>diễn</w:t>
      </w:r>
      <w:r>
        <w:rPr>
          <w:color w:val="231F20"/>
          <w:spacing w:val="-16"/>
        </w:rPr>
        <w:t> </w:t>
      </w:r>
      <w:r>
        <w:rPr>
          <w:color w:val="231F20"/>
        </w:rPr>
        <w:t>ra</w:t>
      </w:r>
      <w:r>
        <w:rPr>
          <w:color w:val="231F20"/>
          <w:spacing w:val="-15"/>
        </w:rPr>
        <w:t> </w:t>
      </w:r>
      <w:r>
        <w:rPr>
          <w:color w:val="231F20"/>
        </w:rPr>
        <w:t>hoàn</w:t>
      </w:r>
      <w:r>
        <w:rPr>
          <w:color w:val="231F20"/>
          <w:spacing w:val="-16"/>
        </w:rPr>
        <w:t> </w:t>
      </w:r>
      <w:r>
        <w:rPr>
          <w:color w:val="231F20"/>
        </w:rPr>
        <w:t>toàn</w:t>
      </w:r>
      <w:r>
        <w:rPr>
          <w:color w:val="231F20"/>
          <w:spacing w:val="-15"/>
        </w:rPr>
        <w:t> </w:t>
      </w:r>
      <w:r>
        <w:rPr>
          <w:color w:val="231F20"/>
        </w:rPr>
        <w:t>tự</w:t>
      </w:r>
      <w:r>
        <w:rPr>
          <w:color w:val="231F20"/>
          <w:spacing w:val="-15"/>
        </w:rPr>
        <w:t> </w:t>
      </w:r>
      <w:r>
        <w:rPr>
          <w:color w:val="231F20"/>
          <w:spacing w:val="-2"/>
        </w:rPr>
        <w:t>nhiên.</w:t>
      </w:r>
    </w:p>
    <w:p>
      <w:pPr>
        <w:pStyle w:val="BodyText"/>
        <w:spacing w:line="259" w:lineRule="auto" w:before="110"/>
      </w:pPr>
      <w:r>
        <w:rPr>
          <w:color w:val="231F20"/>
        </w:rPr>
        <w:t>Khi có kinh nghiệm về vị xảy ra, một cách tự nhiên, sẽ có cái biết đó là vị gì, kể cả đức Phật cũng biết rõ những thứ Ngài sử dụng là gì. </w:t>
      </w:r>
      <w:r>
        <w:rPr>
          <w:color w:val="231F20"/>
        </w:rPr>
        <w:t>Nếu đức Phật ở đây hiện giờ, Ngài cũng biết rõ đây là những</w:t>
      </w:r>
      <w:r>
        <w:rPr>
          <w:color w:val="231F20"/>
          <w:spacing w:val="-1"/>
        </w:rPr>
        <w:t> </w:t>
      </w:r>
      <w:r>
        <w:rPr>
          <w:color w:val="231F20"/>
        </w:rPr>
        <w:t>con</w:t>
      </w:r>
      <w:r>
        <w:rPr>
          <w:color w:val="231F20"/>
          <w:spacing w:val="-1"/>
        </w:rPr>
        <w:t> </w:t>
      </w:r>
      <w:r>
        <w:rPr>
          <w:color w:val="231F20"/>
        </w:rPr>
        <w:t>người,</w:t>
      </w:r>
      <w:r>
        <w:rPr>
          <w:color w:val="231F20"/>
          <w:spacing w:val="-1"/>
        </w:rPr>
        <w:t> </w:t>
      </w:r>
      <w:r>
        <w:rPr>
          <w:color w:val="231F20"/>
        </w:rPr>
        <w:t>đây</w:t>
      </w:r>
      <w:r>
        <w:rPr>
          <w:color w:val="231F20"/>
          <w:spacing w:val="-1"/>
        </w:rPr>
        <w:t> </w:t>
      </w:r>
      <w:r>
        <w:rPr>
          <w:color w:val="231F20"/>
        </w:rPr>
        <w:t>là</w:t>
      </w:r>
      <w:r>
        <w:rPr>
          <w:color w:val="231F20"/>
          <w:spacing w:val="-1"/>
        </w:rPr>
        <w:t> </w:t>
      </w:r>
      <w:r>
        <w:rPr>
          <w:color w:val="231F20"/>
        </w:rPr>
        <w:t>bà</w:t>
      </w:r>
      <w:r>
        <w:rPr>
          <w:color w:val="231F20"/>
          <w:spacing w:val="-1"/>
        </w:rPr>
        <w:t> </w:t>
      </w:r>
      <w:r>
        <w:rPr>
          <w:color w:val="231F20"/>
        </w:rPr>
        <w:t>Sujin,</w:t>
      </w:r>
      <w:r>
        <w:rPr>
          <w:color w:val="231F20"/>
          <w:spacing w:val="-1"/>
        </w:rPr>
        <w:t> </w:t>
      </w:r>
      <w:r>
        <w:rPr>
          <w:color w:val="231F20"/>
        </w:rPr>
        <w:t>kia</w:t>
      </w:r>
      <w:r>
        <w:rPr>
          <w:color w:val="231F20"/>
          <w:spacing w:val="-1"/>
        </w:rPr>
        <w:t> </w:t>
      </w:r>
      <w:r>
        <w:rPr>
          <w:color w:val="231F20"/>
        </w:rPr>
        <w:t>là</w:t>
      </w:r>
      <w:r>
        <w:rPr>
          <w:color w:val="231F20"/>
          <w:spacing w:val="-1"/>
        </w:rPr>
        <w:t> </w:t>
      </w:r>
      <w:r>
        <w:rPr>
          <w:color w:val="231F20"/>
        </w:rPr>
        <w:t>cô</w:t>
      </w:r>
      <w:r>
        <w:rPr>
          <w:color w:val="231F20"/>
          <w:spacing w:val="-1"/>
        </w:rPr>
        <w:t> </w:t>
      </w:r>
      <w:r>
        <w:rPr>
          <w:color w:val="231F20"/>
          <w:spacing w:val="-2"/>
        </w:rPr>
        <w:t>Sarah,</w:t>
      </w:r>
    </w:p>
    <w:p>
      <w:pPr>
        <w:pStyle w:val="BodyText"/>
        <w:spacing w:after="0" w:line="259" w:lineRule="auto"/>
        <w:sectPr>
          <w:pgSz w:w="7660" w:h="11630"/>
          <w:pgMar w:header="892" w:footer="0" w:top="1220" w:bottom="280" w:left="992" w:right="992"/>
        </w:sectPr>
      </w:pPr>
    </w:p>
    <w:p>
      <w:pPr>
        <w:pStyle w:val="BodyText"/>
        <w:spacing w:line="252" w:lineRule="auto"/>
        <w:ind w:firstLine="0"/>
      </w:pPr>
      <w:r>
        <w:rPr>
          <w:color w:val="231F20"/>
        </w:rPr>
        <w:t>đây là những bông hoa. Ngài không dừng suy nghĩ. Nhưng Ngài không hiểu sai về thực tại, về cái thấy chỉ thấy đối tượng thị giác hay cái </w:t>
      </w:r>
      <w:r>
        <w:rPr>
          <w:color w:val="231F20"/>
        </w:rPr>
        <w:t>nghe chỉ</w:t>
      </w:r>
      <w:r>
        <w:rPr>
          <w:color w:val="231F20"/>
          <w:spacing w:val="-12"/>
        </w:rPr>
        <w:t> </w:t>
      </w:r>
      <w:r>
        <w:rPr>
          <w:color w:val="231F20"/>
        </w:rPr>
        <w:t>nghe</w:t>
      </w:r>
      <w:r>
        <w:rPr>
          <w:color w:val="231F20"/>
          <w:spacing w:val="-12"/>
        </w:rPr>
        <w:t> </w:t>
      </w:r>
      <w:r>
        <w:rPr>
          <w:color w:val="231F20"/>
        </w:rPr>
        <w:t>âm</w:t>
      </w:r>
      <w:r>
        <w:rPr>
          <w:color w:val="231F20"/>
          <w:spacing w:val="-12"/>
        </w:rPr>
        <w:t> </w:t>
      </w:r>
      <w:r>
        <w:rPr>
          <w:color w:val="231F20"/>
        </w:rPr>
        <w:t>thanh.</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những</w:t>
      </w:r>
      <w:r>
        <w:rPr>
          <w:color w:val="231F20"/>
          <w:spacing w:val="-12"/>
        </w:rPr>
        <w:t> </w:t>
      </w:r>
      <w:r>
        <w:rPr>
          <w:color w:val="231F20"/>
        </w:rPr>
        <w:t>pháp</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do duyên rồi diệt đi ngay lập tức, không có một con người hay sự vật nào trong đó.</w:t>
      </w:r>
    </w:p>
    <w:p>
      <w:pPr>
        <w:pStyle w:val="BodyText"/>
        <w:spacing w:before="0"/>
        <w:ind w:left="0" w:right="0" w:firstLine="0"/>
        <w:jc w:val="left"/>
      </w:pPr>
    </w:p>
    <w:p>
      <w:pPr>
        <w:pStyle w:val="BodyText"/>
        <w:spacing w:before="55"/>
        <w:ind w:left="0" w:right="0" w:firstLine="0"/>
        <w:jc w:val="left"/>
      </w:pPr>
    </w:p>
    <w:p>
      <w:pPr>
        <w:pStyle w:val="Heading2"/>
        <w:jc w:val="both"/>
      </w:pPr>
      <w:r>
        <w:rPr>
          <w:color w:val="231F20"/>
        </w:rPr>
        <w:t>Pháp đàm Đà Lạt, sáng </w:t>
      </w:r>
      <w:r>
        <w:rPr>
          <w:color w:val="231F20"/>
          <w:spacing w:val="-2"/>
        </w:rPr>
        <w:t>12/05/2015</w:t>
      </w:r>
    </w:p>
    <w:p>
      <w:pPr>
        <w:pStyle w:val="BodyText"/>
        <w:spacing w:line="252" w:lineRule="auto" w:before="298"/>
      </w:pPr>
      <w:r>
        <w:rPr>
          <w:b/>
          <w:i/>
          <w:color w:val="231F20"/>
        </w:rPr>
        <w:t>Người</w:t>
      </w:r>
      <w:r>
        <w:rPr>
          <w:b/>
          <w:i/>
          <w:color w:val="231F20"/>
          <w:spacing w:val="-19"/>
        </w:rPr>
        <w:t> </w:t>
      </w:r>
      <w:r>
        <w:rPr>
          <w:b/>
          <w:i/>
          <w:color w:val="231F20"/>
        </w:rPr>
        <w:t>dịch</w:t>
      </w:r>
      <w:r>
        <w:rPr>
          <w:color w:val="231F20"/>
        </w:rPr>
        <w:t>:</w:t>
      </w:r>
      <w:r>
        <w:rPr>
          <w:color w:val="231F20"/>
          <w:spacing w:val="-17"/>
        </w:rPr>
        <w:t> </w:t>
      </w:r>
      <w:r>
        <w:rPr>
          <w:color w:val="231F20"/>
        </w:rPr>
        <w:t>Ngày</w:t>
      </w:r>
      <w:r>
        <w:rPr>
          <w:color w:val="231F20"/>
          <w:spacing w:val="-17"/>
        </w:rPr>
        <w:t> </w:t>
      </w:r>
      <w:r>
        <w:rPr>
          <w:color w:val="231F20"/>
        </w:rPr>
        <w:t>hôm</w:t>
      </w:r>
      <w:r>
        <w:rPr>
          <w:color w:val="231F20"/>
          <w:spacing w:val="-17"/>
        </w:rPr>
        <w:t> </w:t>
      </w:r>
      <w:r>
        <w:rPr>
          <w:color w:val="231F20"/>
        </w:rPr>
        <w:t>qua</w:t>
      </w:r>
      <w:r>
        <w:rPr>
          <w:color w:val="231F20"/>
          <w:spacing w:val="-17"/>
        </w:rPr>
        <w:t> </w:t>
      </w:r>
      <w:r>
        <w:rPr>
          <w:color w:val="231F20"/>
        </w:rPr>
        <w:t>một</w:t>
      </w:r>
      <w:r>
        <w:rPr>
          <w:color w:val="231F20"/>
          <w:spacing w:val="-17"/>
        </w:rPr>
        <w:t> </w:t>
      </w:r>
      <w:r>
        <w:rPr>
          <w:color w:val="231F20"/>
        </w:rPr>
        <w:t>người</w:t>
      </w:r>
      <w:r>
        <w:rPr>
          <w:color w:val="231F20"/>
          <w:spacing w:val="-17"/>
        </w:rPr>
        <w:t> </w:t>
      </w:r>
      <w:r>
        <w:rPr>
          <w:color w:val="231F20"/>
        </w:rPr>
        <w:t>bạn</w:t>
      </w:r>
      <w:r>
        <w:rPr>
          <w:color w:val="231F20"/>
          <w:spacing w:val="-16"/>
        </w:rPr>
        <w:t> </w:t>
      </w:r>
      <w:r>
        <w:rPr>
          <w:color w:val="231F20"/>
        </w:rPr>
        <w:t>đạo ở</w:t>
      </w:r>
      <w:r>
        <w:rPr>
          <w:color w:val="231F20"/>
          <w:spacing w:val="-5"/>
        </w:rPr>
        <w:t> </w:t>
      </w:r>
      <w:r>
        <w:rPr>
          <w:color w:val="231F20"/>
        </w:rPr>
        <w:t>đây</w:t>
      </w:r>
      <w:r>
        <w:rPr>
          <w:color w:val="231F20"/>
          <w:spacing w:val="-5"/>
        </w:rPr>
        <w:t> </w:t>
      </w:r>
      <w:r>
        <w:rPr>
          <w:color w:val="231F20"/>
        </w:rPr>
        <w:t>có</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chủ</w:t>
      </w:r>
      <w:r>
        <w:rPr>
          <w:color w:val="231F20"/>
          <w:spacing w:val="-5"/>
        </w:rPr>
        <w:t> </w:t>
      </w:r>
      <w:r>
        <w:rPr>
          <w:color w:val="231F20"/>
        </w:rPr>
        <w:t>đề</w:t>
      </w:r>
      <w:r>
        <w:rPr>
          <w:color w:val="231F20"/>
          <w:spacing w:val="-5"/>
        </w:rPr>
        <w:t> </w:t>
      </w:r>
      <w:r>
        <w:rPr>
          <w:color w:val="231F20"/>
        </w:rPr>
        <w:t>mà</w:t>
      </w:r>
      <w:r>
        <w:rPr>
          <w:color w:val="231F20"/>
          <w:spacing w:val="-5"/>
        </w:rPr>
        <w:t> </w:t>
      </w:r>
      <w:r>
        <w:rPr>
          <w:color w:val="231F20"/>
        </w:rPr>
        <w:t>cô</w:t>
      </w:r>
      <w:r>
        <w:rPr>
          <w:color w:val="231F20"/>
          <w:spacing w:val="-5"/>
        </w:rPr>
        <w:t> </w:t>
      </w:r>
      <w:r>
        <w:rPr>
          <w:color w:val="231F20"/>
        </w:rPr>
        <w:t>nghe</w:t>
      </w:r>
      <w:r>
        <w:rPr>
          <w:color w:val="231F20"/>
          <w:spacing w:val="-5"/>
        </w:rPr>
        <w:t> </w:t>
      </w:r>
      <w:r>
        <w:rPr>
          <w:color w:val="231F20"/>
        </w:rPr>
        <w:t>từ</w:t>
      </w:r>
      <w:r>
        <w:rPr>
          <w:color w:val="231F20"/>
          <w:spacing w:val="-5"/>
        </w:rPr>
        <w:t> </w:t>
      </w:r>
      <w:r>
        <w:rPr>
          <w:color w:val="231F20"/>
        </w:rPr>
        <w:t>nhiều</w:t>
      </w:r>
      <w:r>
        <w:rPr>
          <w:color w:val="231F20"/>
          <w:spacing w:val="-5"/>
        </w:rPr>
        <w:t> </w:t>
      </w:r>
      <w:r>
        <w:rPr>
          <w:color w:val="231F20"/>
        </w:rPr>
        <w:t>người khác, rằng tâm điểm giáo lý của đức Phật là tập trung vào tứ niệm xứ, và rằng </w:t>
      </w:r>
      <w:r>
        <w:rPr>
          <w:i/>
          <w:color w:val="231F20"/>
        </w:rPr>
        <w:t>Vi Diệu Pháp </w:t>
      </w:r>
      <w:r>
        <w:rPr>
          <w:color w:val="231F20"/>
        </w:rPr>
        <w:t>cũng từ tứ niệm xứ mà ra thôi, cho nên phải tập trung vào tứ niệm xứ thì mới có vi diệu pháp được, chứ không</w:t>
      </w:r>
      <w:r>
        <w:rPr>
          <w:color w:val="231F20"/>
          <w:spacing w:val="-15"/>
        </w:rPr>
        <w:t> </w:t>
      </w:r>
      <w:r>
        <w:rPr>
          <w:color w:val="231F20"/>
        </w:rPr>
        <w:t>cần</w:t>
      </w:r>
      <w:r>
        <w:rPr>
          <w:color w:val="231F20"/>
          <w:spacing w:val="-15"/>
        </w:rPr>
        <w:t> </w:t>
      </w:r>
      <w:r>
        <w:rPr>
          <w:color w:val="231F20"/>
        </w:rPr>
        <w:t>phải</w:t>
      </w:r>
      <w:r>
        <w:rPr>
          <w:color w:val="231F20"/>
          <w:spacing w:val="-15"/>
        </w:rPr>
        <w:t> </w:t>
      </w:r>
      <w:r>
        <w:rPr>
          <w:color w:val="231F20"/>
        </w:rPr>
        <w:t>học</w:t>
      </w:r>
      <w:r>
        <w:rPr>
          <w:color w:val="231F20"/>
          <w:spacing w:val="-15"/>
        </w:rPr>
        <w:t> </w:t>
      </w:r>
      <w:r>
        <w:rPr>
          <w:i/>
          <w:color w:val="231F20"/>
        </w:rPr>
        <w:t>Vi</w:t>
      </w:r>
      <w:r>
        <w:rPr>
          <w:i/>
          <w:color w:val="231F20"/>
          <w:spacing w:val="-15"/>
        </w:rPr>
        <w:t> </w:t>
      </w:r>
      <w:r>
        <w:rPr>
          <w:i/>
          <w:color w:val="231F20"/>
        </w:rPr>
        <w:t>Diệu</w:t>
      </w:r>
      <w:r>
        <w:rPr>
          <w:i/>
          <w:color w:val="231F20"/>
          <w:spacing w:val="-15"/>
        </w:rPr>
        <w:t> </w:t>
      </w:r>
      <w:r>
        <w:rPr>
          <w:i/>
          <w:color w:val="231F20"/>
        </w:rPr>
        <w:t>Pháp</w:t>
      </w:r>
      <w:r>
        <w:rPr>
          <w:color w:val="231F20"/>
        </w:rPr>
        <w:t>.</w:t>
      </w:r>
      <w:r>
        <w:rPr>
          <w:color w:val="231F20"/>
          <w:spacing w:val="-15"/>
        </w:rPr>
        <w:t> </w:t>
      </w:r>
      <w:r>
        <w:rPr>
          <w:color w:val="231F20"/>
        </w:rPr>
        <w:t>Con</w:t>
      </w:r>
      <w:r>
        <w:rPr>
          <w:color w:val="231F20"/>
          <w:spacing w:val="-15"/>
        </w:rPr>
        <w:t> </w:t>
      </w:r>
      <w:r>
        <w:rPr>
          <w:color w:val="231F20"/>
        </w:rPr>
        <w:t>muốn</w:t>
      </w:r>
      <w:r>
        <w:rPr>
          <w:color w:val="231F20"/>
          <w:spacing w:val="-15"/>
        </w:rPr>
        <w:t> </w:t>
      </w:r>
      <w:r>
        <w:rPr>
          <w:color w:val="231F20"/>
        </w:rPr>
        <w:t>nhắc lại ý kiến này ở đây để achaan nói cho chúng ta hiểu rõ hơn về chủ đề này ạ.</w:t>
      </w:r>
    </w:p>
    <w:p>
      <w:pPr>
        <w:pStyle w:val="BodyText"/>
        <w:spacing w:line="252" w:lineRule="auto" w:before="122"/>
      </w:pPr>
      <w:r>
        <w:rPr>
          <w:b/>
          <w:i/>
          <w:color w:val="231F20"/>
        </w:rPr>
        <w:t>Achaan Sujin: </w:t>
      </w:r>
      <w:r>
        <w:rPr>
          <w:color w:val="231F20"/>
        </w:rPr>
        <w:t>Nếu không có cái hiểu về các pháp chân đế thì có thể có cái hiểu về tứ niệm </w:t>
      </w:r>
      <w:r>
        <w:rPr>
          <w:color w:val="231F20"/>
        </w:rPr>
        <w:t>xứ </w:t>
      </w:r>
      <w:r>
        <w:rPr>
          <w:color w:val="231F20"/>
          <w:spacing w:val="-2"/>
        </w:rPr>
        <w:t>không?</w:t>
      </w:r>
    </w:p>
    <w:p>
      <w:pPr>
        <w:spacing w:before="116"/>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w:t>
      </w:r>
      <w:r>
        <w:rPr>
          <w:color w:val="231F20"/>
          <w:spacing w:val="67"/>
          <w:sz w:val="27"/>
        </w:rPr>
        <w:t> </w:t>
      </w:r>
      <w:r>
        <w:rPr>
          <w:color w:val="231F20"/>
          <w:sz w:val="27"/>
        </w:rPr>
        <w:t>Không </w:t>
      </w:r>
      <w:r>
        <w:rPr>
          <w:color w:val="231F20"/>
          <w:spacing w:val="-5"/>
          <w:sz w:val="27"/>
        </w:rPr>
        <w:t>ạ.</w:t>
      </w:r>
    </w:p>
    <w:p>
      <w:pPr>
        <w:pStyle w:val="BodyText"/>
        <w:spacing w:line="252" w:lineRule="auto" w:before="130"/>
      </w:pPr>
      <w:r>
        <w:rPr>
          <w:b/>
          <w:i/>
          <w:color w:val="231F20"/>
        </w:rPr>
        <w:t>Achaan</w:t>
      </w:r>
      <w:r>
        <w:rPr>
          <w:b/>
          <w:i/>
          <w:color w:val="231F20"/>
          <w:spacing w:val="-10"/>
        </w:rPr>
        <w:t> </w:t>
      </w:r>
      <w:r>
        <w:rPr>
          <w:b/>
          <w:i/>
          <w:color w:val="231F20"/>
        </w:rPr>
        <w:t>Sujin:</w:t>
      </w:r>
      <w:r>
        <w:rPr>
          <w:b/>
          <w:i/>
          <w:color w:val="231F20"/>
          <w:spacing w:val="-15"/>
        </w:rPr>
        <w:t> </w:t>
      </w:r>
      <w:r>
        <w:rPr>
          <w:color w:val="231F20"/>
        </w:rPr>
        <w:t>Vậy</w:t>
      </w:r>
      <w:r>
        <w:rPr>
          <w:color w:val="231F20"/>
          <w:spacing w:val="-10"/>
        </w:rPr>
        <w:t> </w:t>
      </w:r>
      <w:r>
        <w:rPr>
          <w:color w:val="231F20"/>
        </w:rPr>
        <w:t>tại</w:t>
      </w:r>
      <w:r>
        <w:rPr>
          <w:color w:val="231F20"/>
          <w:spacing w:val="-10"/>
        </w:rPr>
        <w:t> </w:t>
      </w:r>
      <w:r>
        <w:rPr>
          <w:color w:val="231F20"/>
        </w:rPr>
        <w:t>sao</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không</w:t>
      </w:r>
      <w:r>
        <w:rPr>
          <w:color w:val="231F20"/>
          <w:spacing w:val="-10"/>
        </w:rPr>
        <w:t> </w:t>
      </w:r>
      <w:r>
        <w:rPr>
          <w:color w:val="231F20"/>
        </w:rPr>
        <w:t>bắt đầu với từ pháp hay pháp chân đế - dhamma?</w:t>
      </w:r>
    </w:p>
    <w:p>
      <w:pPr>
        <w:pStyle w:val="BodyText"/>
        <w:spacing w:line="256" w:lineRule="auto" w:before="115"/>
      </w:pPr>
      <w:r>
        <w:rPr>
          <w:b/>
          <w:i/>
          <w:color w:val="231F20"/>
        </w:rPr>
        <w:t>Người hỏi</w:t>
      </w:r>
      <w:r>
        <w:rPr>
          <w:color w:val="231F20"/>
        </w:rPr>
        <w:t>: Bởi vì người mới thường bỡ ngỡ và nghĩ rằng pháp chân đế thì khó ạ</w:t>
      </w:r>
    </w:p>
    <w:p>
      <w:pPr>
        <w:pStyle w:val="BodyText"/>
        <w:spacing w:after="0" w:line="256" w:lineRule="auto"/>
        <w:sectPr>
          <w:pgSz w:w="7660" w:h="11630"/>
          <w:pgMar w:header="892" w:footer="0" w:top="1220" w:bottom="280" w:left="992" w:right="992"/>
        </w:sectPr>
      </w:pPr>
    </w:p>
    <w:p>
      <w:pPr>
        <w:spacing w:before="237"/>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Giáo pháp</w:t>
      </w:r>
      <w:r>
        <w:rPr>
          <w:color w:val="231F20"/>
          <w:spacing w:val="-1"/>
          <w:sz w:val="27"/>
        </w:rPr>
        <w:t> </w:t>
      </w:r>
      <w:r>
        <w:rPr>
          <w:color w:val="231F20"/>
          <w:sz w:val="27"/>
        </w:rPr>
        <w:t>là</w:t>
      </w:r>
      <w:r>
        <w:rPr>
          <w:color w:val="231F20"/>
          <w:spacing w:val="-1"/>
          <w:sz w:val="27"/>
        </w:rPr>
        <w:t> </w:t>
      </w:r>
      <w:r>
        <w:rPr>
          <w:color w:val="231F20"/>
          <w:sz w:val="27"/>
        </w:rPr>
        <w:t>dễ hay</w:t>
      </w:r>
      <w:r>
        <w:rPr>
          <w:color w:val="231F20"/>
          <w:spacing w:val="-1"/>
          <w:sz w:val="27"/>
        </w:rPr>
        <w:t> </w:t>
      </w:r>
      <w:r>
        <w:rPr>
          <w:color w:val="231F20"/>
          <w:sz w:val="27"/>
        </w:rPr>
        <w:t>là </w:t>
      </w:r>
      <w:r>
        <w:rPr>
          <w:color w:val="231F20"/>
          <w:spacing w:val="-4"/>
          <w:sz w:val="27"/>
        </w:rPr>
        <w:t>khó?</w:t>
      </w:r>
    </w:p>
    <w:p>
      <w:pPr>
        <w:spacing w:before="137"/>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Pháp là khó </w:t>
      </w:r>
      <w:r>
        <w:rPr>
          <w:color w:val="231F20"/>
          <w:spacing w:val="-5"/>
          <w:sz w:val="27"/>
        </w:rPr>
        <w:t>ạ,</w:t>
      </w:r>
    </w:p>
    <w:p>
      <w:pPr>
        <w:spacing w:line="259" w:lineRule="auto" w:before="138"/>
        <w:ind w:left="141" w:right="139" w:firstLine="396"/>
        <w:jc w:val="both"/>
        <w:rPr>
          <w:sz w:val="27"/>
        </w:rPr>
      </w:pPr>
      <w:r>
        <w:rPr>
          <w:b/>
          <w:i/>
          <w:color w:val="231F20"/>
          <w:sz w:val="27"/>
        </w:rPr>
        <w:t>Achaan</w:t>
      </w:r>
      <w:r>
        <w:rPr>
          <w:b/>
          <w:i/>
          <w:color w:val="231F20"/>
          <w:spacing w:val="-8"/>
          <w:sz w:val="27"/>
        </w:rPr>
        <w:t> </w:t>
      </w:r>
      <w:r>
        <w:rPr>
          <w:b/>
          <w:i/>
          <w:color w:val="231F20"/>
          <w:sz w:val="27"/>
        </w:rPr>
        <w:t>Sujin:</w:t>
      </w:r>
      <w:r>
        <w:rPr>
          <w:b/>
          <w:i/>
          <w:color w:val="231F20"/>
          <w:spacing w:val="-8"/>
          <w:sz w:val="27"/>
        </w:rPr>
        <w:t> </w:t>
      </w:r>
      <w:r>
        <w:rPr>
          <w:color w:val="231F20"/>
          <w:sz w:val="27"/>
        </w:rPr>
        <w:t>Nếu</w:t>
      </w:r>
      <w:r>
        <w:rPr>
          <w:color w:val="231F20"/>
          <w:spacing w:val="-8"/>
          <w:sz w:val="27"/>
        </w:rPr>
        <w:t> </w:t>
      </w:r>
      <w:r>
        <w:rPr>
          <w:color w:val="231F20"/>
          <w:sz w:val="27"/>
        </w:rPr>
        <w:t>pháp</w:t>
      </w:r>
      <w:r>
        <w:rPr>
          <w:color w:val="231F20"/>
          <w:spacing w:val="-8"/>
          <w:sz w:val="27"/>
        </w:rPr>
        <w:t> </w:t>
      </w:r>
      <w:r>
        <w:rPr>
          <w:color w:val="231F20"/>
          <w:sz w:val="27"/>
        </w:rPr>
        <w:t>là</w:t>
      </w:r>
      <w:r>
        <w:rPr>
          <w:color w:val="231F20"/>
          <w:spacing w:val="-8"/>
          <w:sz w:val="27"/>
        </w:rPr>
        <w:t> </w:t>
      </w:r>
      <w:r>
        <w:rPr>
          <w:color w:val="231F20"/>
          <w:sz w:val="27"/>
        </w:rPr>
        <w:t>khó,</w:t>
      </w:r>
      <w:r>
        <w:rPr>
          <w:color w:val="231F20"/>
          <w:spacing w:val="-8"/>
          <w:sz w:val="27"/>
        </w:rPr>
        <w:t> </w:t>
      </w:r>
      <w:r>
        <w:rPr>
          <w:color w:val="231F20"/>
          <w:sz w:val="27"/>
        </w:rPr>
        <w:t>vậy</w:t>
      </w:r>
      <w:r>
        <w:rPr>
          <w:color w:val="231F20"/>
          <w:spacing w:val="-8"/>
          <w:sz w:val="27"/>
        </w:rPr>
        <w:t> </w:t>
      </w:r>
      <w:r>
        <w:rPr>
          <w:color w:val="231F20"/>
          <w:sz w:val="27"/>
        </w:rPr>
        <w:t>tại</w:t>
      </w:r>
      <w:r>
        <w:rPr>
          <w:color w:val="231F20"/>
          <w:spacing w:val="-9"/>
          <w:sz w:val="27"/>
        </w:rPr>
        <w:t> </w:t>
      </w:r>
      <w:r>
        <w:rPr>
          <w:color w:val="231F20"/>
          <w:sz w:val="27"/>
        </w:rPr>
        <w:t>sao</w:t>
      </w:r>
      <w:r>
        <w:rPr>
          <w:color w:val="231F20"/>
          <w:spacing w:val="-8"/>
          <w:sz w:val="27"/>
        </w:rPr>
        <w:t> </w:t>
      </w:r>
      <w:r>
        <w:rPr>
          <w:color w:val="231F20"/>
          <w:sz w:val="27"/>
        </w:rPr>
        <w:t>ta lại muốn nó dễ?</w:t>
      </w:r>
    </w:p>
    <w:p>
      <w:pPr>
        <w:pStyle w:val="BodyText"/>
        <w:spacing w:line="259" w:lineRule="auto" w:before="113"/>
      </w:pPr>
      <w:r>
        <w:rPr>
          <w:b/>
          <w:i/>
          <w:color w:val="231F20"/>
        </w:rPr>
        <w:t>Người hỏi</w:t>
      </w:r>
      <w:r>
        <w:rPr>
          <w:color w:val="231F20"/>
        </w:rPr>
        <w:t>: Vì nhóm phật tử bạn đạo của con thường nghĩ, cái gì cũng từ đơn giản rồi mới đến phức tạp, cứ phải qua a, b, c lần lượt.</w:t>
      </w:r>
    </w:p>
    <w:p>
      <w:pPr>
        <w:pStyle w:val="BodyText"/>
        <w:spacing w:line="259" w:lineRule="auto" w:before="112"/>
      </w:pPr>
      <w:r>
        <w:rPr>
          <w:b/>
          <w:i/>
          <w:color w:val="231F20"/>
        </w:rPr>
        <w:t>Achaan Sujin: </w:t>
      </w:r>
      <w:r>
        <w:rPr>
          <w:color w:val="231F20"/>
        </w:rPr>
        <w:t>Đây chính là điểm rất cơ bản đấy,</w:t>
      </w:r>
      <w:r>
        <w:rPr>
          <w:color w:val="231F20"/>
          <w:spacing w:val="-2"/>
        </w:rPr>
        <w:t> </w:t>
      </w:r>
      <w:r>
        <w:rPr>
          <w:color w:val="231F20"/>
        </w:rPr>
        <w:t>đó</w:t>
      </w:r>
      <w:r>
        <w:rPr>
          <w:color w:val="231F20"/>
          <w:spacing w:val="-2"/>
        </w:rPr>
        <w:t> </w:t>
      </w:r>
      <w:r>
        <w:rPr>
          <w:color w:val="231F20"/>
        </w:rPr>
        <w:t>là</w:t>
      </w:r>
      <w:r>
        <w:rPr>
          <w:color w:val="231F20"/>
          <w:spacing w:val="-2"/>
        </w:rPr>
        <w:t> </w:t>
      </w:r>
      <w:r>
        <w:rPr>
          <w:color w:val="231F20"/>
        </w:rPr>
        <w:t>điểm</w:t>
      </w:r>
      <w:r>
        <w:rPr>
          <w:color w:val="231F20"/>
          <w:spacing w:val="-2"/>
        </w:rPr>
        <w:t> </w:t>
      </w:r>
      <w:r>
        <w:rPr>
          <w:color w:val="231F20"/>
        </w:rPr>
        <w:t>đầu</w:t>
      </w:r>
      <w:r>
        <w:rPr>
          <w:color w:val="231F20"/>
          <w:spacing w:val="-2"/>
        </w:rPr>
        <w:t> </w:t>
      </w:r>
      <w:r>
        <w:rPr>
          <w:color w:val="231F20"/>
        </w:rPr>
        <w:t>tiên</w:t>
      </w:r>
      <w:r>
        <w:rPr>
          <w:color w:val="231F20"/>
          <w:spacing w:val="-2"/>
        </w:rPr>
        <w:t> </w:t>
      </w:r>
      <w:r>
        <w:rPr>
          <w:color w:val="231F20"/>
        </w:rPr>
        <w:t>để</w:t>
      </w:r>
      <w:r>
        <w:rPr>
          <w:color w:val="231F20"/>
          <w:spacing w:val="-2"/>
        </w:rPr>
        <w:t> </w:t>
      </w:r>
      <w:r>
        <w:rPr>
          <w:color w:val="231F20"/>
        </w:rPr>
        <w:t>hiểu</w:t>
      </w:r>
      <w:r>
        <w:rPr>
          <w:color w:val="231F20"/>
          <w:spacing w:val="-2"/>
        </w:rPr>
        <w:t> </w:t>
      </w:r>
      <w:r>
        <w:rPr>
          <w:color w:val="231F20"/>
        </w:rPr>
        <w:t>Pháp.</w:t>
      </w:r>
      <w:r>
        <w:rPr>
          <w:color w:val="231F20"/>
          <w:spacing w:val="-2"/>
        </w:rPr>
        <w:t> </w:t>
      </w:r>
      <w:r>
        <w:rPr>
          <w:color w:val="231F20"/>
        </w:rPr>
        <w:t>Nếu</w:t>
      </w:r>
      <w:r>
        <w:rPr>
          <w:color w:val="231F20"/>
          <w:spacing w:val="-2"/>
        </w:rPr>
        <w:t> </w:t>
      </w:r>
      <w:r>
        <w:rPr>
          <w:color w:val="231F20"/>
        </w:rPr>
        <w:t>chúng ta không hiểu được thế nào là pháp - dhamma thì sẽ</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hiểu</w:t>
      </w:r>
      <w:r>
        <w:rPr>
          <w:color w:val="231F20"/>
          <w:spacing w:val="-11"/>
        </w:rPr>
        <w:t> </w:t>
      </w:r>
      <w:r>
        <w:rPr>
          <w:color w:val="231F20"/>
        </w:rPr>
        <w:t>được</w:t>
      </w:r>
      <w:r>
        <w:rPr>
          <w:color w:val="231F20"/>
          <w:spacing w:val="-11"/>
        </w:rPr>
        <w:t> </w:t>
      </w:r>
      <w:r>
        <w:rPr>
          <w:color w:val="231F20"/>
        </w:rPr>
        <w:t>bất</w:t>
      </w:r>
      <w:r>
        <w:rPr>
          <w:color w:val="231F20"/>
          <w:spacing w:val="-11"/>
        </w:rPr>
        <w:t> </w:t>
      </w:r>
      <w:r>
        <w:rPr>
          <w:color w:val="231F20"/>
        </w:rPr>
        <w:t>cứ</w:t>
      </w:r>
      <w:r>
        <w:rPr>
          <w:color w:val="231F20"/>
          <w:spacing w:val="-11"/>
        </w:rPr>
        <w:t> </w:t>
      </w:r>
      <w:r>
        <w:rPr>
          <w:color w:val="231F20"/>
        </w:rPr>
        <w:t>điều</w:t>
      </w:r>
      <w:r>
        <w:rPr>
          <w:color w:val="231F20"/>
          <w:spacing w:val="-11"/>
        </w:rPr>
        <w:t> </w:t>
      </w:r>
      <w:r>
        <w:rPr>
          <w:color w:val="231F20"/>
        </w:rPr>
        <w:t>nào</w:t>
      </w:r>
      <w:r>
        <w:rPr>
          <w:color w:val="231F20"/>
          <w:spacing w:val="-11"/>
        </w:rPr>
        <w:t> </w:t>
      </w:r>
      <w:r>
        <w:rPr>
          <w:color w:val="231F20"/>
        </w:rPr>
        <w:t>trong</w:t>
      </w:r>
      <w:r>
        <w:rPr>
          <w:color w:val="231F20"/>
          <w:spacing w:val="-11"/>
        </w:rPr>
        <w:t> </w:t>
      </w:r>
      <w:r>
        <w:rPr>
          <w:color w:val="231F20"/>
        </w:rPr>
        <w:t>Giáo lý.</w:t>
      </w:r>
      <w:r>
        <w:rPr>
          <w:color w:val="231F20"/>
          <w:spacing w:val="-11"/>
        </w:rPr>
        <w:t> </w:t>
      </w:r>
      <w:r>
        <w:rPr>
          <w:color w:val="231F20"/>
        </w:rPr>
        <w:t>Tại</w:t>
      </w:r>
      <w:r>
        <w:rPr>
          <w:color w:val="231F20"/>
          <w:spacing w:val="-6"/>
        </w:rPr>
        <w:t> </w:t>
      </w:r>
      <w:r>
        <w:rPr>
          <w:color w:val="231F20"/>
        </w:rPr>
        <w:t>sao</w:t>
      </w:r>
      <w:r>
        <w:rPr>
          <w:color w:val="231F20"/>
          <w:spacing w:val="-6"/>
        </w:rPr>
        <w:t> </w:t>
      </w:r>
      <w:r>
        <w:rPr>
          <w:color w:val="231F20"/>
        </w:rPr>
        <w:t>Giáo</w:t>
      </w:r>
      <w:r>
        <w:rPr>
          <w:color w:val="231F20"/>
          <w:spacing w:val="-6"/>
        </w:rPr>
        <w:t> </w:t>
      </w:r>
      <w:r>
        <w:rPr>
          <w:color w:val="231F20"/>
        </w:rPr>
        <w:t>pháp</w:t>
      </w:r>
      <w:r>
        <w:rPr>
          <w:color w:val="231F20"/>
          <w:spacing w:val="-6"/>
        </w:rPr>
        <w:t> </w:t>
      </w:r>
      <w:r>
        <w:rPr>
          <w:color w:val="231F20"/>
        </w:rPr>
        <w:t>lại</w:t>
      </w:r>
      <w:r>
        <w:rPr>
          <w:color w:val="231F20"/>
          <w:spacing w:val="-6"/>
        </w:rPr>
        <w:t> </w:t>
      </w:r>
      <w:r>
        <w:rPr>
          <w:color w:val="231F20"/>
        </w:rPr>
        <w:t>khó</w:t>
      </w:r>
      <w:r>
        <w:rPr>
          <w:color w:val="231F20"/>
          <w:spacing w:val="-6"/>
        </w:rPr>
        <w:t> </w:t>
      </w:r>
      <w:r>
        <w:rPr>
          <w:color w:val="231F20"/>
        </w:rPr>
        <w:t>đến</w:t>
      </w:r>
      <w:r>
        <w:rPr>
          <w:color w:val="231F20"/>
          <w:spacing w:val="-6"/>
        </w:rPr>
        <w:t> </w:t>
      </w:r>
      <w:r>
        <w:rPr>
          <w:color w:val="231F20"/>
        </w:rPr>
        <w:t>vậy?</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mặc dù pháp là ngay hiện giờ, nhưng không ai có thể hiểu</w:t>
      </w:r>
      <w:r>
        <w:rPr>
          <w:color w:val="231F20"/>
          <w:spacing w:val="-17"/>
        </w:rPr>
        <w:t> </w:t>
      </w:r>
      <w:r>
        <w:rPr>
          <w:color w:val="231F20"/>
        </w:rPr>
        <w:t>được</w:t>
      </w:r>
      <w:r>
        <w:rPr>
          <w:color w:val="231F20"/>
          <w:spacing w:val="-17"/>
        </w:rPr>
        <w:t> </w:t>
      </w:r>
      <w:r>
        <w:rPr>
          <w:color w:val="231F20"/>
        </w:rPr>
        <w:t>pháp</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lời</w:t>
      </w:r>
      <w:r>
        <w:rPr>
          <w:color w:val="231F20"/>
          <w:spacing w:val="-17"/>
        </w:rPr>
        <w:t> </w:t>
      </w:r>
      <w:r>
        <w:rPr>
          <w:color w:val="231F20"/>
        </w:rPr>
        <w:t>dạy</w:t>
      </w:r>
      <w:r>
        <w:rPr>
          <w:color w:val="231F20"/>
          <w:spacing w:val="-16"/>
        </w:rPr>
        <w:t> </w:t>
      </w:r>
      <w:r>
        <w:rPr>
          <w:color w:val="231F20"/>
        </w:rPr>
        <w:t>của</w:t>
      </w:r>
      <w:r>
        <w:rPr>
          <w:color w:val="231F20"/>
          <w:spacing w:val="-17"/>
        </w:rPr>
        <w:t> </w:t>
      </w:r>
      <w:r>
        <w:rPr>
          <w:color w:val="231F20"/>
        </w:rPr>
        <w:t>đức</w:t>
      </w:r>
      <w:r>
        <w:rPr>
          <w:color w:val="231F20"/>
          <w:spacing w:val="-17"/>
        </w:rPr>
        <w:t> </w:t>
      </w:r>
      <w:r>
        <w:rPr>
          <w:color w:val="231F20"/>
        </w:rPr>
        <w:t>Phật. Và ý nghĩa của từ “giác ngộ” là gì?</w:t>
      </w:r>
    </w:p>
    <w:p>
      <w:pPr>
        <w:pStyle w:val="BodyText"/>
        <w:spacing w:line="259" w:lineRule="auto" w:before="110"/>
      </w:pPr>
      <w:r>
        <w:rPr>
          <w:b/>
          <w:i/>
          <w:color w:val="231F20"/>
        </w:rPr>
        <w:t>Người hỏi</w:t>
      </w:r>
      <w:r>
        <w:rPr>
          <w:color w:val="231F20"/>
        </w:rPr>
        <w:t>: Con hiểu nôm na ý nghĩa của </w:t>
      </w:r>
      <w:r>
        <w:rPr>
          <w:color w:val="231F20"/>
        </w:rPr>
        <w:t>từ “giác ngộ” là vô cùng thâm sâu và khó ạ.</w:t>
      </w:r>
    </w:p>
    <w:p>
      <w:pPr>
        <w:pStyle w:val="BodyText"/>
        <w:spacing w:line="259" w:lineRule="auto" w:before="113"/>
      </w:pPr>
      <w:r>
        <w:rPr>
          <w:b/>
          <w:i/>
          <w:color w:val="231F20"/>
        </w:rPr>
        <w:t>Achaan</w:t>
      </w:r>
      <w:r>
        <w:rPr>
          <w:b/>
          <w:i/>
          <w:color w:val="231F20"/>
          <w:spacing w:val="-12"/>
        </w:rPr>
        <w:t> </w:t>
      </w:r>
      <w:r>
        <w:rPr>
          <w:b/>
          <w:i/>
          <w:color w:val="231F20"/>
        </w:rPr>
        <w:t>Sujin:</w:t>
      </w:r>
      <w:r>
        <w:rPr>
          <w:b/>
          <w:i/>
          <w:color w:val="231F20"/>
          <w:spacing w:val="-12"/>
        </w:rPr>
        <w:t> </w:t>
      </w:r>
      <w:r>
        <w:rPr>
          <w:color w:val="231F20"/>
        </w:rPr>
        <w:t>Nếu</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cái</w:t>
      </w:r>
      <w:r>
        <w:rPr>
          <w:color w:val="231F20"/>
          <w:spacing w:val="-12"/>
        </w:rPr>
        <w:t> </w:t>
      </w:r>
      <w:r>
        <w:rPr>
          <w:color w:val="231F20"/>
        </w:rPr>
        <w:t>hiểu</w:t>
      </w:r>
      <w:r>
        <w:rPr>
          <w:color w:val="231F20"/>
          <w:spacing w:val="-12"/>
        </w:rPr>
        <w:t> </w:t>
      </w:r>
      <w:r>
        <w:rPr>
          <w:color w:val="231F20"/>
        </w:rPr>
        <w:t>đúng</w:t>
      </w:r>
      <w:r>
        <w:rPr>
          <w:color w:val="231F20"/>
          <w:spacing w:val="-12"/>
        </w:rPr>
        <w:t> </w:t>
      </w:r>
      <w:r>
        <w:rPr>
          <w:color w:val="231F20"/>
        </w:rPr>
        <w:t>và trực</w:t>
      </w:r>
      <w:r>
        <w:rPr>
          <w:color w:val="231F20"/>
          <w:spacing w:val="-4"/>
        </w:rPr>
        <w:t> </w:t>
      </w:r>
      <w:r>
        <w:rPr>
          <w:color w:val="231F20"/>
        </w:rPr>
        <w:t>tiếp</w:t>
      </w:r>
      <w:r>
        <w:rPr>
          <w:color w:val="231F20"/>
          <w:spacing w:val="-4"/>
        </w:rPr>
        <w:t> </w:t>
      </w:r>
      <w:r>
        <w:rPr>
          <w:color w:val="231F20"/>
        </w:rPr>
        <w:t>về</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đang</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thì</w:t>
      </w:r>
      <w:r>
        <w:rPr>
          <w:color w:val="231F20"/>
          <w:spacing w:val="-4"/>
        </w:rPr>
        <w:t> </w:t>
      </w:r>
      <w:r>
        <w:rPr>
          <w:color w:val="231F20"/>
        </w:rPr>
        <w:t>có thể có khoảnh khắc giác ngộ hay không?</w:t>
      </w:r>
    </w:p>
    <w:p>
      <w:pPr>
        <w:spacing w:before="112"/>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Dạ không </w:t>
      </w:r>
      <w:r>
        <w:rPr>
          <w:color w:val="231F20"/>
          <w:spacing w:val="-5"/>
          <w:sz w:val="27"/>
        </w:rPr>
        <w:t>ạ.</w:t>
      </w:r>
    </w:p>
    <w:p>
      <w:pPr>
        <w:pStyle w:val="BodyText"/>
        <w:spacing w:line="259" w:lineRule="auto" w:before="138"/>
      </w:pPr>
      <w:r>
        <w:rPr>
          <w:b/>
          <w:i/>
          <w:color w:val="231F20"/>
        </w:rPr>
        <w:t>Achaan Sujin: </w:t>
      </w:r>
      <w:r>
        <w:rPr>
          <w:color w:val="231F20"/>
        </w:rPr>
        <w:t>Chính vì vậy, đức Phật đã thuyết giảng để giúp cho mọi người có thể </w:t>
      </w:r>
      <w:r>
        <w:rPr>
          <w:color w:val="231F20"/>
        </w:rPr>
        <w:t>hiểu đúng những gì đang xuất hiện ngay hiện giờ. Vì vậy</w:t>
      </w:r>
      <w:r>
        <w:rPr>
          <w:color w:val="231F20"/>
          <w:spacing w:val="9"/>
        </w:rPr>
        <w:t> </w:t>
      </w:r>
      <w:r>
        <w:rPr>
          <w:color w:val="231F20"/>
        </w:rPr>
        <w:t>ta</w:t>
      </w:r>
      <w:r>
        <w:rPr>
          <w:color w:val="231F20"/>
          <w:spacing w:val="9"/>
        </w:rPr>
        <w:t> </w:t>
      </w:r>
      <w:r>
        <w:rPr>
          <w:color w:val="231F20"/>
        </w:rPr>
        <w:t>chỉ</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bằng</w:t>
      </w:r>
      <w:r>
        <w:rPr>
          <w:color w:val="231F20"/>
          <w:spacing w:val="9"/>
        </w:rPr>
        <w:t> </w:t>
      </w:r>
      <w:r>
        <w:rPr>
          <w:color w:val="231F20"/>
        </w:rPr>
        <w:t>việc</w:t>
      </w:r>
      <w:r>
        <w:rPr>
          <w:color w:val="231F20"/>
          <w:spacing w:val="9"/>
        </w:rPr>
        <w:t> </w:t>
      </w:r>
      <w:r>
        <w:rPr>
          <w:color w:val="231F20"/>
        </w:rPr>
        <w:t>tìm</w:t>
      </w:r>
      <w:r>
        <w:rPr>
          <w:color w:val="231F20"/>
          <w:spacing w:val="9"/>
        </w:rPr>
        <w:t> </w:t>
      </w:r>
      <w:r>
        <w:rPr>
          <w:color w:val="231F20"/>
          <w:spacing w:val="-2"/>
        </w:rPr>
        <w:t>hiểu,</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nghiên cứu Giáo lý của Ngài. Nếu ta không tìm hiểu Giáo lý của chính đức Phật mà chỉ </w:t>
      </w:r>
      <w:r>
        <w:rPr>
          <w:color w:val="231F20"/>
        </w:rPr>
        <w:t>nghe những lời của người khác thì sẽ không hiểu được Giáo lý ấy. Thế còn về ý niệm cho rằng không cần thiết nghiên cứu Giáo lý mà nên đi thẳng vào “thực</w:t>
      </w:r>
      <w:r>
        <w:rPr>
          <w:color w:val="231F20"/>
          <w:spacing w:val="-6"/>
        </w:rPr>
        <w:t> </w:t>
      </w:r>
      <w:r>
        <w:rPr>
          <w:color w:val="231F20"/>
        </w:rPr>
        <w:t>hành”</w:t>
      </w:r>
      <w:r>
        <w:rPr>
          <w:color w:val="231F20"/>
          <w:spacing w:val="-6"/>
        </w:rPr>
        <w:t> </w:t>
      </w:r>
      <w:r>
        <w:rPr>
          <w:color w:val="231F20"/>
        </w:rPr>
        <w:t>thì</w:t>
      </w:r>
      <w:r>
        <w:rPr>
          <w:color w:val="231F20"/>
          <w:spacing w:val="-6"/>
        </w:rPr>
        <w:t> </w:t>
      </w:r>
      <w:r>
        <w:rPr>
          <w:color w:val="231F20"/>
        </w:rPr>
        <w:t>thế</w:t>
      </w:r>
      <w:r>
        <w:rPr>
          <w:color w:val="231F20"/>
          <w:spacing w:val="-6"/>
        </w:rPr>
        <w:t> </w:t>
      </w:r>
      <w:r>
        <w:rPr>
          <w:color w:val="231F20"/>
        </w:rPr>
        <w:t>nào</w:t>
      </w:r>
      <w:r>
        <w:rPr>
          <w:color w:val="231F20"/>
          <w:spacing w:val="-6"/>
        </w:rPr>
        <w:t> </w:t>
      </w:r>
      <w:r>
        <w:rPr>
          <w:color w:val="231F20"/>
        </w:rPr>
        <w:t>đây?</w:t>
      </w:r>
      <w:r>
        <w:rPr>
          <w:color w:val="231F20"/>
          <w:spacing w:val="-6"/>
        </w:rPr>
        <w:t> </w:t>
      </w:r>
      <w:r>
        <w:rPr>
          <w:color w:val="231F20"/>
        </w:rPr>
        <w:t>Điều</w:t>
      </w:r>
      <w:r>
        <w:rPr>
          <w:color w:val="231F20"/>
          <w:spacing w:val="-6"/>
        </w:rPr>
        <w:t> </w:t>
      </w:r>
      <w:r>
        <w:rPr>
          <w:color w:val="231F20"/>
        </w:rPr>
        <w:t>đó</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mang lại hiểu biết không?</w:t>
      </w:r>
    </w:p>
    <w:p>
      <w:pPr>
        <w:spacing w:before="111"/>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w:t>
      </w:r>
      <w:r>
        <w:rPr>
          <w:color w:val="231F20"/>
          <w:spacing w:val="-2"/>
          <w:sz w:val="27"/>
        </w:rPr>
        <w:t>Không</w:t>
      </w:r>
    </w:p>
    <w:p>
      <w:pPr>
        <w:pStyle w:val="BodyText"/>
        <w:spacing w:line="256" w:lineRule="auto" w:before="135"/>
      </w:pPr>
      <w:r>
        <w:rPr>
          <w:b/>
          <w:i/>
          <w:color w:val="231F20"/>
        </w:rPr>
        <w:t>Achaan</w:t>
      </w:r>
      <w:r>
        <w:rPr>
          <w:b/>
          <w:i/>
          <w:color w:val="231F20"/>
          <w:spacing w:val="-14"/>
        </w:rPr>
        <w:t> </w:t>
      </w:r>
      <w:r>
        <w:rPr>
          <w:b/>
          <w:i/>
          <w:color w:val="231F20"/>
        </w:rPr>
        <w:t>Sujin:</w:t>
      </w:r>
      <w:r>
        <w:rPr>
          <w:b/>
          <w:i/>
          <w:color w:val="231F20"/>
          <w:spacing w:val="-13"/>
        </w:rPr>
        <w:t> </w:t>
      </w:r>
      <w:r>
        <w:rPr>
          <w:color w:val="231F20"/>
        </w:rPr>
        <w:t>Nếu</w:t>
      </w:r>
      <w:r>
        <w:rPr>
          <w:color w:val="231F20"/>
          <w:spacing w:val="-14"/>
        </w:rPr>
        <w:t> </w:t>
      </w:r>
      <w:r>
        <w:rPr>
          <w:color w:val="231F20"/>
        </w:rPr>
        <w:t>chỉ</w:t>
      </w:r>
      <w:r>
        <w:rPr>
          <w:color w:val="231F20"/>
          <w:spacing w:val="-14"/>
        </w:rPr>
        <w:t> </w:t>
      </w:r>
      <w:r>
        <w:rPr>
          <w:color w:val="231F20"/>
        </w:rPr>
        <w:t>nghe</w:t>
      </w:r>
      <w:r>
        <w:rPr>
          <w:color w:val="231F20"/>
          <w:spacing w:val="-14"/>
        </w:rPr>
        <w:t> </w:t>
      </w:r>
      <w:r>
        <w:rPr>
          <w:color w:val="231F20"/>
        </w:rPr>
        <w:t>một</w:t>
      </w:r>
      <w:r>
        <w:rPr>
          <w:color w:val="231F20"/>
          <w:spacing w:val="-14"/>
        </w:rPr>
        <w:t> </w:t>
      </w:r>
      <w:r>
        <w:rPr>
          <w:color w:val="231F20"/>
        </w:rPr>
        <w:t>chút</w:t>
      </w:r>
      <w:r>
        <w:rPr>
          <w:color w:val="231F20"/>
          <w:spacing w:val="-14"/>
        </w:rPr>
        <w:t> </w:t>
      </w:r>
      <w:r>
        <w:rPr>
          <w:color w:val="231F20"/>
        </w:rPr>
        <w:t>về</w:t>
      </w:r>
      <w:r>
        <w:rPr>
          <w:color w:val="231F20"/>
          <w:spacing w:val="-14"/>
        </w:rPr>
        <w:t> </w:t>
      </w:r>
      <w:r>
        <w:rPr>
          <w:color w:val="231F20"/>
        </w:rPr>
        <w:t>Giáo lý</w:t>
      </w:r>
      <w:r>
        <w:rPr>
          <w:color w:val="231F20"/>
          <w:spacing w:val="-11"/>
        </w:rPr>
        <w:t> </w:t>
      </w:r>
      <w:r>
        <w:rPr>
          <w:color w:val="231F20"/>
        </w:rPr>
        <w:t>thì</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đi</w:t>
      </w:r>
      <w:r>
        <w:rPr>
          <w:color w:val="231F20"/>
          <w:spacing w:val="-11"/>
        </w:rPr>
        <w:t> </w:t>
      </w:r>
      <w:r>
        <w:rPr>
          <w:color w:val="231F20"/>
        </w:rPr>
        <w:t>thiền</w:t>
      </w:r>
      <w:r>
        <w:rPr>
          <w:color w:val="231F20"/>
          <w:spacing w:val="-11"/>
        </w:rPr>
        <w:t> </w:t>
      </w:r>
      <w:r>
        <w:rPr>
          <w:color w:val="231F20"/>
        </w:rPr>
        <w:t>ngay</w:t>
      </w:r>
      <w:r>
        <w:rPr>
          <w:color w:val="231F20"/>
          <w:spacing w:val="-11"/>
        </w:rPr>
        <w:t> </w:t>
      </w:r>
      <w:r>
        <w:rPr>
          <w:color w:val="231F20"/>
        </w:rPr>
        <w:t>lập</w:t>
      </w:r>
      <w:r>
        <w:rPr>
          <w:color w:val="231F20"/>
          <w:spacing w:val="-11"/>
        </w:rPr>
        <w:t> </w:t>
      </w:r>
      <w:r>
        <w:rPr>
          <w:color w:val="231F20"/>
        </w:rPr>
        <w:t>tức</w:t>
      </w:r>
      <w:r>
        <w:rPr>
          <w:color w:val="231F20"/>
          <w:spacing w:val="-11"/>
        </w:rPr>
        <w:t> </w:t>
      </w:r>
      <w:r>
        <w:rPr>
          <w:color w:val="231F20"/>
        </w:rPr>
        <w:t>được</w:t>
      </w:r>
      <w:r>
        <w:rPr>
          <w:color w:val="231F20"/>
          <w:spacing w:val="-11"/>
        </w:rPr>
        <w:t> </w:t>
      </w:r>
      <w:r>
        <w:rPr>
          <w:color w:val="231F20"/>
        </w:rPr>
        <w:t>hay</w:t>
      </w:r>
      <w:r>
        <w:rPr>
          <w:color w:val="231F20"/>
          <w:spacing w:val="-11"/>
        </w:rPr>
        <w:t> </w:t>
      </w:r>
      <w:r>
        <w:rPr>
          <w:color w:val="231F20"/>
          <w:spacing w:val="-2"/>
        </w:rPr>
        <w:t>không?</w:t>
      </w:r>
    </w:p>
    <w:p>
      <w:pPr>
        <w:spacing w:before="112"/>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w:t>
      </w:r>
      <w:r>
        <w:rPr>
          <w:color w:val="231F20"/>
          <w:spacing w:val="-1"/>
          <w:sz w:val="27"/>
        </w:rPr>
        <w:t> </w:t>
      </w:r>
      <w:r>
        <w:rPr>
          <w:color w:val="231F20"/>
          <w:sz w:val="27"/>
        </w:rPr>
        <w:t>Không </w:t>
      </w:r>
      <w:r>
        <w:rPr>
          <w:color w:val="231F20"/>
          <w:spacing w:val="-10"/>
          <w:sz w:val="27"/>
        </w:rPr>
        <w:t>ạ</w:t>
      </w:r>
    </w:p>
    <w:p>
      <w:pPr>
        <w:pStyle w:val="BodyText"/>
        <w:spacing w:line="249" w:lineRule="auto" w:before="125"/>
      </w:pPr>
      <w:r>
        <w:rPr>
          <w:b/>
          <w:i/>
          <w:color w:val="231F20"/>
        </w:rPr>
        <w:t>Achaan</w:t>
      </w:r>
      <w:r>
        <w:rPr>
          <w:b/>
          <w:i/>
          <w:color w:val="231F20"/>
          <w:spacing w:val="-12"/>
        </w:rPr>
        <w:t> </w:t>
      </w:r>
      <w:r>
        <w:rPr>
          <w:b/>
          <w:i/>
          <w:color w:val="231F20"/>
        </w:rPr>
        <w:t>Sujin:</w:t>
      </w:r>
      <w:r>
        <w:rPr>
          <w:b/>
          <w:i/>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có</w:t>
      </w:r>
      <w:r>
        <w:rPr>
          <w:color w:val="231F20"/>
          <w:spacing w:val="-12"/>
        </w:rPr>
        <w:t> </w:t>
      </w:r>
      <w:r>
        <w:rPr>
          <w:color w:val="231F20"/>
        </w:rPr>
        <w:t>nói</w:t>
      </w:r>
      <w:r>
        <w:rPr>
          <w:color w:val="231F20"/>
          <w:spacing w:val="-12"/>
        </w:rPr>
        <w:t> </w:t>
      </w:r>
      <w:r>
        <w:rPr>
          <w:color w:val="231F20"/>
        </w:rPr>
        <w:t>với</w:t>
      </w:r>
      <w:r>
        <w:rPr>
          <w:color w:val="231F20"/>
          <w:spacing w:val="-12"/>
        </w:rPr>
        <w:t> </w:t>
      </w:r>
      <w:r>
        <w:rPr>
          <w:color w:val="231F20"/>
        </w:rPr>
        <w:t>mọi</w:t>
      </w:r>
      <w:r>
        <w:rPr>
          <w:color w:val="231F20"/>
          <w:spacing w:val="-12"/>
        </w:rPr>
        <w:t> </w:t>
      </w:r>
      <w:r>
        <w:rPr>
          <w:color w:val="231F20"/>
        </w:rPr>
        <w:t>người “các</w:t>
      </w:r>
      <w:r>
        <w:rPr>
          <w:color w:val="231F20"/>
          <w:spacing w:val="-5"/>
        </w:rPr>
        <w:t> </w:t>
      </w:r>
      <w:r>
        <w:rPr>
          <w:color w:val="231F20"/>
        </w:rPr>
        <w:t>con</w:t>
      </w:r>
      <w:r>
        <w:rPr>
          <w:color w:val="231F20"/>
          <w:spacing w:val="-5"/>
        </w:rPr>
        <w:t> </w:t>
      </w:r>
      <w:r>
        <w:rPr>
          <w:color w:val="231F20"/>
        </w:rPr>
        <w:t>hãy</w:t>
      </w:r>
      <w:r>
        <w:rPr>
          <w:color w:val="231F20"/>
          <w:spacing w:val="-5"/>
        </w:rPr>
        <w:t> </w:t>
      </w:r>
      <w:r>
        <w:rPr>
          <w:color w:val="231F20"/>
        </w:rPr>
        <w:t>đi</w:t>
      </w:r>
      <w:r>
        <w:rPr>
          <w:color w:val="231F20"/>
          <w:spacing w:val="-5"/>
        </w:rPr>
        <w:t> </w:t>
      </w:r>
      <w:r>
        <w:rPr>
          <w:color w:val="231F20"/>
        </w:rPr>
        <w:t>vào</w:t>
      </w:r>
      <w:r>
        <w:rPr>
          <w:color w:val="231F20"/>
          <w:spacing w:val="-5"/>
        </w:rPr>
        <w:t> </w:t>
      </w:r>
      <w:r>
        <w:rPr>
          <w:color w:val="231F20"/>
        </w:rPr>
        <w:t>thiền</w:t>
      </w:r>
      <w:r>
        <w:rPr>
          <w:color w:val="231F20"/>
          <w:spacing w:val="-5"/>
        </w:rPr>
        <w:t> </w:t>
      </w:r>
      <w:r>
        <w:rPr>
          <w:color w:val="231F20"/>
        </w:rPr>
        <w:t>viện”</w:t>
      </w:r>
      <w:r>
        <w:rPr>
          <w:color w:val="231F20"/>
          <w:spacing w:val="-5"/>
        </w:rPr>
        <w:t> </w:t>
      </w:r>
      <w:r>
        <w:rPr>
          <w:color w:val="231F20"/>
        </w:rPr>
        <w:t>không?</w:t>
      </w:r>
      <w:r>
        <w:rPr>
          <w:color w:val="231F20"/>
          <w:spacing w:val="-10"/>
        </w:rPr>
        <w:t> </w:t>
      </w:r>
      <w:r>
        <w:rPr>
          <w:color w:val="231F20"/>
        </w:rPr>
        <w:t>Thực</w:t>
      </w:r>
      <w:r>
        <w:rPr>
          <w:color w:val="231F20"/>
          <w:spacing w:val="-5"/>
        </w:rPr>
        <w:t> </w:t>
      </w:r>
      <w:r>
        <w:rPr>
          <w:color w:val="231F20"/>
        </w:rPr>
        <w:t>tế</w:t>
      </w:r>
      <w:r>
        <w:rPr>
          <w:color w:val="231F20"/>
          <w:spacing w:val="-5"/>
        </w:rPr>
        <w:t> </w:t>
      </w:r>
      <w:r>
        <w:rPr>
          <w:color w:val="231F20"/>
        </w:rPr>
        <w:t>là đức</w:t>
      </w:r>
      <w:r>
        <w:rPr>
          <w:color w:val="231F20"/>
          <w:spacing w:val="-14"/>
        </w:rPr>
        <w:t> </w:t>
      </w:r>
      <w:r>
        <w:rPr>
          <w:color w:val="231F20"/>
        </w:rPr>
        <w:t>Phật</w:t>
      </w:r>
      <w:r>
        <w:rPr>
          <w:color w:val="231F20"/>
          <w:spacing w:val="-14"/>
        </w:rPr>
        <w:t> </w:t>
      </w:r>
      <w:r>
        <w:rPr>
          <w:color w:val="231F20"/>
        </w:rPr>
        <w:t>đã</w:t>
      </w:r>
      <w:r>
        <w:rPr>
          <w:color w:val="231F20"/>
          <w:spacing w:val="-14"/>
        </w:rPr>
        <w:t> </w:t>
      </w:r>
      <w:r>
        <w:rPr>
          <w:color w:val="231F20"/>
        </w:rPr>
        <w:t>giáo</w:t>
      </w:r>
      <w:r>
        <w:rPr>
          <w:color w:val="231F20"/>
          <w:spacing w:val="-14"/>
        </w:rPr>
        <w:t> </w:t>
      </w:r>
      <w:r>
        <w:rPr>
          <w:color w:val="231F20"/>
        </w:rPr>
        <w:t>hóa,</w:t>
      </w:r>
      <w:r>
        <w:rPr>
          <w:color w:val="231F20"/>
          <w:spacing w:val="-14"/>
        </w:rPr>
        <w:t> </w:t>
      </w:r>
      <w:r>
        <w:rPr>
          <w:color w:val="231F20"/>
        </w:rPr>
        <w:t>thuyết</w:t>
      </w:r>
      <w:r>
        <w:rPr>
          <w:color w:val="231F20"/>
          <w:spacing w:val="-14"/>
        </w:rPr>
        <w:t> </w:t>
      </w:r>
      <w:r>
        <w:rPr>
          <w:color w:val="231F20"/>
        </w:rPr>
        <w:t>pháp</w:t>
      </w:r>
      <w:r>
        <w:rPr>
          <w:color w:val="231F20"/>
          <w:spacing w:val="-14"/>
        </w:rPr>
        <w:t> </w:t>
      </w:r>
      <w:r>
        <w:rPr>
          <w:color w:val="231F20"/>
        </w:rPr>
        <w:t>rất</w:t>
      </w:r>
      <w:r>
        <w:rPr>
          <w:color w:val="231F20"/>
          <w:spacing w:val="-14"/>
        </w:rPr>
        <w:t> </w:t>
      </w:r>
      <w:r>
        <w:rPr>
          <w:color w:val="231F20"/>
        </w:rPr>
        <w:t>nhiều</w:t>
      </w:r>
      <w:r>
        <w:rPr>
          <w:color w:val="231F20"/>
          <w:spacing w:val="-14"/>
        </w:rPr>
        <w:t> </w:t>
      </w:r>
      <w:r>
        <w:rPr>
          <w:color w:val="231F20"/>
        </w:rPr>
        <w:t>để</w:t>
      </w:r>
      <w:r>
        <w:rPr>
          <w:color w:val="231F20"/>
          <w:spacing w:val="-14"/>
        </w:rPr>
        <w:t> </w:t>
      </w:r>
      <w:r>
        <w:rPr>
          <w:color w:val="231F20"/>
        </w:rPr>
        <w:t>mọi người bắt đầu hiểu đúng, và để hiểu biết đúng đó trở</w:t>
      </w:r>
      <w:r>
        <w:rPr>
          <w:color w:val="231F20"/>
          <w:spacing w:val="-9"/>
        </w:rPr>
        <w:t> </w:t>
      </w:r>
      <w:r>
        <w:rPr>
          <w:color w:val="231F20"/>
        </w:rPr>
        <w:t>thành</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của</w:t>
      </w:r>
      <w:r>
        <w:rPr>
          <w:color w:val="231F20"/>
          <w:spacing w:val="-9"/>
        </w:rPr>
        <w:t> </w:t>
      </w:r>
      <w:r>
        <w:rPr>
          <w:color w:val="231F20"/>
        </w:rPr>
        <w:t>riêng</w:t>
      </w:r>
      <w:r>
        <w:rPr>
          <w:color w:val="231F20"/>
          <w:spacing w:val="-9"/>
        </w:rPr>
        <w:t> </w:t>
      </w:r>
      <w:r>
        <w:rPr>
          <w:color w:val="231F20"/>
        </w:rPr>
        <w:t>họ.</w:t>
      </w:r>
      <w:r>
        <w:rPr>
          <w:color w:val="231F20"/>
          <w:spacing w:val="-9"/>
        </w:rPr>
        <w:t> </w:t>
      </w:r>
      <w:r>
        <w:rPr>
          <w:color w:val="231F20"/>
        </w:rPr>
        <w:t>Điều</w:t>
      </w:r>
      <w:r>
        <w:rPr>
          <w:color w:val="231F20"/>
          <w:spacing w:val="-9"/>
        </w:rPr>
        <w:t> </w:t>
      </w:r>
      <w:r>
        <w:rPr>
          <w:color w:val="231F20"/>
        </w:rPr>
        <w:t>quý</w:t>
      </w:r>
      <w:r>
        <w:rPr>
          <w:color w:val="231F20"/>
          <w:spacing w:val="-9"/>
        </w:rPr>
        <w:t> </w:t>
      </w:r>
      <w:r>
        <w:rPr>
          <w:color w:val="231F20"/>
        </w:rPr>
        <w:t>giá</w:t>
      </w:r>
      <w:r>
        <w:rPr>
          <w:color w:val="231F20"/>
          <w:spacing w:val="-9"/>
        </w:rPr>
        <w:t> </w:t>
      </w:r>
      <w:r>
        <w:rPr>
          <w:color w:val="231F20"/>
        </w:rPr>
        <w:t>nhất trong</w:t>
      </w:r>
      <w:r>
        <w:rPr>
          <w:color w:val="231F20"/>
          <w:spacing w:val="-4"/>
        </w:rPr>
        <w:t> </w:t>
      </w:r>
      <w:r>
        <w:rPr>
          <w:color w:val="231F20"/>
        </w:rPr>
        <w:t>cuộc</w:t>
      </w:r>
      <w:r>
        <w:rPr>
          <w:color w:val="231F20"/>
          <w:spacing w:val="-4"/>
        </w:rPr>
        <w:t> </w:t>
      </w:r>
      <w:r>
        <w:rPr>
          <w:color w:val="231F20"/>
        </w:rPr>
        <w:t>đời</w:t>
      </w:r>
      <w:r>
        <w:rPr>
          <w:color w:val="231F20"/>
          <w:spacing w:val="-4"/>
        </w:rPr>
        <w:t> </w:t>
      </w:r>
      <w:r>
        <w:rPr>
          <w:color w:val="231F20"/>
        </w:rPr>
        <w:t>mỗi</w:t>
      </w:r>
      <w:r>
        <w:rPr>
          <w:color w:val="231F20"/>
          <w:spacing w:val="-4"/>
        </w:rPr>
        <w:t> </w:t>
      </w:r>
      <w:r>
        <w:rPr>
          <w:color w:val="231F20"/>
        </w:rPr>
        <w:t>người,</w:t>
      </w:r>
      <w:r>
        <w:rPr>
          <w:color w:val="231F20"/>
          <w:spacing w:val="-4"/>
        </w:rPr>
        <w:t> </w:t>
      </w:r>
      <w:r>
        <w:rPr>
          <w:color w:val="231F20"/>
        </w:rPr>
        <w:t>dù</w:t>
      </w:r>
      <w:r>
        <w:rPr>
          <w:color w:val="231F20"/>
          <w:spacing w:val="-4"/>
        </w:rPr>
        <w:t> </w:t>
      </w:r>
      <w:r>
        <w:rPr>
          <w:color w:val="231F20"/>
        </w:rPr>
        <w:t>sống</w:t>
      </w:r>
      <w:r>
        <w:rPr>
          <w:color w:val="231F20"/>
          <w:spacing w:val="-4"/>
        </w:rPr>
        <w:t> </w:t>
      </w:r>
      <w:r>
        <w:rPr>
          <w:color w:val="231F20"/>
        </w:rPr>
        <w:t>ít</w:t>
      </w:r>
      <w:r>
        <w:rPr>
          <w:color w:val="231F20"/>
          <w:spacing w:val="-4"/>
        </w:rPr>
        <w:t> </w:t>
      </w:r>
      <w:r>
        <w:rPr>
          <w:color w:val="231F20"/>
        </w:rPr>
        <w:t>hay</w:t>
      </w:r>
      <w:r>
        <w:rPr>
          <w:color w:val="231F20"/>
          <w:spacing w:val="-4"/>
        </w:rPr>
        <w:t> </w:t>
      </w:r>
      <w:r>
        <w:rPr>
          <w:color w:val="231F20"/>
        </w:rPr>
        <w:t>sống</w:t>
      </w:r>
      <w:r>
        <w:rPr>
          <w:color w:val="231F20"/>
          <w:spacing w:val="-4"/>
        </w:rPr>
        <w:t> </w:t>
      </w:r>
      <w:r>
        <w:rPr>
          <w:color w:val="231F20"/>
        </w:rPr>
        <w:t>lâu là hiểu được Phật Pháp. Tuy nhiên không phải ai cũng</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điều</w:t>
      </w:r>
      <w:r>
        <w:rPr>
          <w:color w:val="231F20"/>
          <w:spacing w:val="-9"/>
        </w:rPr>
        <w:t> </w:t>
      </w:r>
      <w:r>
        <w:rPr>
          <w:color w:val="231F20"/>
        </w:rPr>
        <w:t>đó,</w:t>
      </w:r>
      <w:r>
        <w:rPr>
          <w:color w:val="231F20"/>
          <w:spacing w:val="-9"/>
        </w:rPr>
        <w:t> </w:t>
      </w:r>
      <w:r>
        <w:rPr>
          <w:color w:val="231F20"/>
        </w:rPr>
        <w:t>chỉ</w:t>
      </w:r>
      <w:r>
        <w:rPr>
          <w:color w:val="231F20"/>
          <w:spacing w:val="-9"/>
        </w:rPr>
        <w:t> </w:t>
      </w:r>
      <w:r>
        <w:rPr>
          <w:color w:val="231F20"/>
        </w:rPr>
        <w:t>những</w:t>
      </w:r>
      <w:r>
        <w:rPr>
          <w:color w:val="231F20"/>
          <w:spacing w:val="-9"/>
        </w:rPr>
        <w:t> </w:t>
      </w:r>
      <w:r>
        <w:rPr>
          <w:color w:val="231F20"/>
        </w:rPr>
        <w:t>người</w:t>
      </w:r>
      <w:r>
        <w:rPr>
          <w:color w:val="231F20"/>
          <w:spacing w:val="-9"/>
        </w:rPr>
        <w:t> </w:t>
      </w:r>
      <w:r>
        <w:rPr>
          <w:color w:val="231F20"/>
        </w:rPr>
        <w:t>đã có</w:t>
      </w:r>
      <w:r>
        <w:rPr>
          <w:color w:val="231F20"/>
          <w:spacing w:val="-5"/>
        </w:rPr>
        <w:t> </w:t>
      </w:r>
      <w:r>
        <w:rPr>
          <w:color w:val="231F20"/>
        </w:rPr>
        <w:t>tích</w:t>
      </w:r>
      <w:r>
        <w:rPr>
          <w:color w:val="231F20"/>
          <w:spacing w:val="-5"/>
        </w:rPr>
        <w:t> </w:t>
      </w:r>
      <w:r>
        <w:rPr>
          <w:color w:val="231F20"/>
        </w:rPr>
        <w:t>lũy</w:t>
      </w:r>
      <w:r>
        <w:rPr>
          <w:color w:val="231F20"/>
          <w:spacing w:val="-5"/>
        </w:rPr>
        <w:t> </w:t>
      </w:r>
      <w:r>
        <w:rPr>
          <w:color w:val="231F20"/>
        </w:rPr>
        <w:t>mới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được</w:t>
      </w:r>
      <w:r>
        <w:rPr>
          <w:color w:val="231F20"/>
          <w:spacing w:val="-5"/>
        </w:rPr>
        <w:t> </w:t>
      </w:r>
      <w:r>
        <w:rPr>
          <w:color w:val="231F20"/>
        </w:rPr>
        <w:t>sự</w:t>
      </w:r>
      <w:r>
        <w:rPr>
          <w:color w:val="231F20"/>
          <w:spacing w:val="-5"/>
        </w:rPr>
        <w:t> </w:t>
      </w:r>
      <w:r>
        <w:rPr>
          <w:color w:val="231F20"/>
        </w:rPr>
        <w:t>quí</w:t>
      </w:r>
      <w:r>
        <w:rPr>
          <w:color w:val="231F20"/>
          <w:spacing w:val="-5"/>
        </w:rPr>
        <w:t> </w:t>
      </w:r>
      <w:r>
        <w:rPr>
          <w:color w:val="231F20"/>
        </w:rPr>
        <w:t>giá</w:t>
      </w:r>
      <w:r>
        <w:rPr>
          <w:color w:val="231F20"/>
          <w:spacing w:val="-5"/>
        </w:rPr>
        <w:t> </w:t>
      </w:r>
      <w:r>
        <w:rPr>
          <w:color w:val="231F20"/>
        </w:rPr>
        <w:t>của Giáo lý. Hiện giờ có pháp không?</w:t>
      </w:r>
    </w:p>
    <w:p>
      <w:pPr>
        <w:spacing w:before="103"/>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Có </w:t>
      </w:r>
      <w:r>
        <w:rPr>
          <w:color w:val="231F20"/>
          <w:spacing w:val="-5"/>
          <w:sz w:val="27"/>
        </w:rPr>
        <w:t>ạ.</w:t>
      </w:r>
    </w:p>
    <w:p>
      <w:pPr>
        <w:pStyle w:val="BodyText"/>
        <w:spacing w:line="249" w:lineRule="auto" w:before="125"/>
      </w:pPr>
      <w:r>
        <w:rPr>
          <w:b/>
          <w:i/>
          <w:color w:val="231F20"/>
        </w:rPr>
        <w:t>Achaan Sujin: </w:t>
      </w:r>
      <w:r>
        <w:rPr>
          <w:color w:val="231F20"/>
        </w:rPr>
        <w:t>Hiểu thế nào là pháp hiện giờ sẽ</w:t>
      </w:r>
      <w:r>
        <w:rPr>
          <w:color w:val="231F20"/>
          <w:spacing w:val="-9"/>
        </w:rPr>
        <w:t> </w:t>
      </w:r>
      <w:r>
        <w:rPr>
          <w:color w:val="231F20"/>
        </w:rPr>
        <w:t>tới</w:t>
      </w:r>
      <w:r>
        <w:rPr>
          <w:color w:val="231F20"/>
          <w:spacing w:val="-9"/>
        </w:rPr>
        <w:t> </w:t>
      </w:r>
      <w:r>
        <w:rPr>
          <w:color w:val="231F20"/>
        </w:rPr>
        <w:t>từ</w:t>
      </w:r>
      <w:r>
        <w:rPr>
          <w:color w:val="231F20"/>
          <w:spacing w:val="-9"/>
        </w:rPr>
        <w:t> </w:t>
      </w:r>
      <w:r>
        <w:rPr>
          <w:color w:val="231F20"/>
        </w:rPr>
        <w:t>việc</w:t>
      </w:r>
      <w:r>
        <w:rPr>
          <w:color w:val="231F20"/>
          <w:spacing w:val="-9"/>
        </w:rPr>
        <w:t> </w:t>
      </w:r>
      <w:r>
        <w:rPr>
          <w:color w:val="231F20"/>
        </w:rPr>
        <w:t>nghe</w:t>
      </w:r>
      <w:r>
        <w:rPr>
          <w:color w:val="231F20"/>
          <w:spacing w:val="-9"/>
        </w:rPr>
        <w:t> </w:t>
      </w:r>
      <w:r>
        <w:rPr>
          <w:color w:val="231F20"/>
        </w:rPr>
        <w:t>Giáo</w:t>
      </w:r>
      <w:r>
        <w:rPr>
          <w:color w:val="231F20"/>
          <w:spacing w:val="-9"/>
        </w:rPr>
        <w:t> </w:t>
      </w:r>
      <w:r>
        <w:rPr>
          <w:color w:val="231F20"/>
        </w:rPr>
        <w:t>lý</w:t>
      </w:r>
      <w:r>
        <w:rPr>
          <w:color w:val="231F20"/>
          <w:spacing w:val="-9"/>
        </w:rPr>
        <w:t> </w:t>
      </w:r>
      <w:r>
        <w:rPr>
          <w:color w:val="231F20"/>
        </w:rPr>
        <w:t>hay</w:t>
      </w:r>
      <w:r>
        <w:rPr>
          <w:color w:val="231F20"/>
          <w:spacing w:val="-9"/>
        </w:rPr>
        <w:t> </w:t>
      </w:r>
      <w:r>
        <w:rPr>
          <w:color w:val="231F20"/>
        </w:rPr>
        <w:t>từ</w:t>
      </w:r>
      <w:r>
        <w:rPr>
          <w:color w:val="231F20"/>
          <w:spacing w:val="-9"/>
        </w:rPr>
        <w:t> </w:t>
      </w:r>
      <w:r>
        <w:rPr>
          <w:color w:val="231F20"/>
        </w:rPr>
        <w:t>việc</w:t>
      </w:r>
      <w:r>
        <w:rPr>
          <w:color w:val="231F20"/>
          <w:spacing w:val="-9"/>
        </w:rPr>
        <w:t> </w:t>
      </w:r>
      <w:r>
        <w:rPr>
          <w:color w:val="231F20"/>
        </w:rPr>
        <w:t>làm</w:t>
      </w:r>
      <w:r>
        <w:rPr>
          <w:color w:val="231F20"/>
          <w:spacing w:val="-9"/>
        </w:rPr>
        <w:t> </w:t>
      </w:r>
      <w:r>
        <w:rPr>
          <w:color w:val="231F20"/>
        </w:rPr>
        <w:t>một</w:t>
      </w:r>
      <w:r>
        <w:rPr>
          <w:color w:val="231F20"/>
          <w:spacing w:val="-9"/>
        </w:rPr>
        <w:t> </w:t>
      </w:r>
      <w:r>
        <w:rPr>
          <w:color w:val="231F20"/>
        </w:rPr>
        <w:t>cái gì đó?</w:t>
      </w:r>
    </w:p>
    <w:p>
      <w:pPr>
        <w:spacing w:before="110"/>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Cả hai </w:t>
      </w:r>
      <w:r>
        <w:rPr>
          <w:color w:val="231F20"/>
          <w:spacing w:val="-10"/>
          <w:sz w:val="27"/>
        </w:rPr>
        <w:t>ạ</w:t>
      </w:r>
    </w:p>
    <w:p>
      <w:pPr>
        <w:spacing w:after="0"/>
        <w:jc w:val="both"/>
        <w:rPr>
          <w:sz w:val="27"/>
        </w:rPr>
        <w:sectPr>
          <w:pgSz w:w="7660" w:h="11630"/>
          <w:pgMar w:header="892" w:footer="0" w:top="1220" w:bottom="280" w:left="992" w:right="992"/>
        </w:sectPr>
      </w:pPr>
    </w:p>
    <w:p>
      <w:pPr>
        <w:spacing w:line="256" w:lineRule="auto" w:before="237"/>
        <w:ind w:left="141" w:right="139" w:firstLine="396"/>
        <w:jc w:val="both"/>
        <w:rPr>
          <w:sz w:val="27"/>
        </w:rPr>
      </w:pPr>
      <w:r>
        <w:rPr>
          <w:b/>
          <w:i/>
          <w:color w:val="231F20"/>
          <w:sz w:val="27"/>
        </w:rPr>
        <w:t>Achaan Sujin: </w:t>
      </w:r>
      <w:r>
        <w:rPr>
          <w:color w:val="231F20"/>
          <w:sz w:val="27"/>
        </w:rPr>
        <w:t>Bạn hãy giải thích rõ về “cả </w:t>
      </w:r>
      <w:r>
        <w:rPr>
          <w:color w:val="231F20"/>
          <w:spacing w:val="-2"/>
          <w:sz w:val="27"/>
        </w:rPr>
        <w:t>hai”!</w:t>
      </w:r>
    </w:p>
    <w:p>
      <w:pPr>
        <w:pStyle w:val="BodyText"/>
        <w:spacing w:line="256" w:lineRule="auto" w:before="114"/>
      </w:pPr>
      <w:r>
        <w:rPr>
          <w:b/>
          <w:i/>
          <w:color w:val="231F20"/>
        </w:rPr>
        <w:t>Người hỏi</w:t>
      </w:r>
      <w:r>
        <w:rPr>
          <w:color w:val="231F20"/>
        </w:rPr>
        <w:t>: Bao giờ cũng hiểu đầu tiên về lý thuyết, sau đó bắt đầu thực hành bên ngoài, </w:t>
      </w:r>
      <w:r>
        <w:rPr>
          <w:color w:val="231F20"/>
        </w:rPr>
        <w:t>hành động</w:t>
      </w:r>
      <w:r>
        <w:rPr>
          <w:color w:val="231F20"/>
          <w:spacing w:val="-5"/>
        </w:rPr>
        <w:t> </w:t>
      </w:r>
      <w:r>
        <w:rPr>
          <w:color w:val="231F20"/>
        </w:rPr>
        <w:t>và</w:t>
      </w:r>
      <w:r>
        <w:rPr>
          <w:color w:val="231F20"/>
          <w:spacing w:val="-5"/>
        </w:rPr>
        <w:t> </w:t>
      </w:r>
      <w:r>
        <w:rPr>
          <w:color w:val="231F20"/>
        </w:rPr>
        <w:t>hiểu</w:t>
      </w:r>
      <w:r>
        <w:rPr>
          <w:color w:val="231F20"/>
          <w:spacing w:val="-5"/>
        </w:rPr>
        <w:t> </w:t>
      </w:r>
      <w:r>
        <w:rPr>
          <w:color w:val="231F20"/>
        </w:rPr>
        <w:t>mọi</w:t>
      </w:r>
      <w:r>
        <w:rPr>
          <w:color w:val="231F20"/>
          <w:spacing w:val="-5"/>
        </w:rPr>
        <w:t> </w:t>
      </w:r>
      <w:r>
        <w:rPr>
          <w:color w:val="231F20"/>
        </w:rPr>
        <w:t>thứ</w:t>
      </w:r>
      <w:r>
        <w:rPr>
          <w:color w:val="231F20"/>
          <w:spacing w:val="-5"/>
        </w:rPr>
        <w:t> </w:t>
      </w:r>
      <w:r>
        <w:rPr>
          <w:color w:val="231F20"/>
        </w:rPr>
        <w:t>đều</w:t>
      </w:r>
      <w:r>
        <w:rPr>
          <w:color w:val="231F20"/>
          <w:spacing w:val="-5"/>
        </w:rPr>
        <w:t> </w:t>
      </w:r>
      <w:r>
        <w:rPr>
          <w:color w:val="231F20"/>
        </w:rPr>
        <w:t>là</w:t>
      </w:r>
      <w:r>
        <w:rPr>
          <w:color w:val="231F20"/>
          <w:spacing w:val="-5"/>
        </w:rPr>
        <w:t> </w:t>
      </w:r>
      <w:r>
        <w:rPr>
          <w:color w:val="231F20"/>
        </w:rPr>
        <w:t>pháp.</w:t>
      </w:r>
      <w:r>
        <w:rPr>
          <w:color w:val="231F20"/>
          <w:spacing w:val="-5"/>
        </w:rPr>
        <w:t> </w:t>
      </w:r>
      <w:r>
        <w:rPr>
          <w:color w:val="231F20"/>
        </w:rPr>
        <w:t>Khi</w:t>
      </w:r>
      <w:r>
        <w:rPr>
          <w:color w:val="231F20"/>
          <w:spacing w:val="-5"/>
        </w:rPr>
        <w:t> </w:t>
      </w:r>
      <w:r>
        <w:rPr>
          <w:color w:val="231F20"/>
        </w:rPr>
        <w:t>nói</w:t>
      </w:r>
      <w:r>
        <w:rPr>
          <w:color w:val="231F20"/>
          <w:spacing w:val="-5"/>
        </w:rPr>
        <w:t> </w:t>
      </w:r>
      <w:r>
        <w:rPr>
          <w:color w:val="231F20"/>
        </w:rPr>
        <w:t>về</w:t>
      </w:r>
      <w:r>
        <w:rPr>
          <w:color w:val="231F20"/>
          <w:spacing w:val="-5"/>
        </w:rPr>
        <w:t> </w:t>
      </w:r>
      <w:r>
        <w:rPr>
          <w:color w:val="231F20"/>
        </w:rPr>
        <w:t>việc “làm một cái gì đó”, thì nó phải diễn ra một cách tự nhiên.</w:t>
      </w:r>
    </w:p>
    <w:p>
      <w:pPr>
        <w:pStyle w:val="BodyText"/>
        <w:spacing w:line="264" w:lineRule="auto" w:before="115"/>
      </w:pPr>
      <w:r>
        <w:rPr>
          <w:b/>
          <w:i/>
          <w:color w:val="231F20"/>
        </w:rPr>
        <w:t>Achaan</w:t>
      </w:r>
      <w:r>
        <w:rPr>
          <w:b/>
          <w:i/>
          <w:color w:val="231F20"/>
          <w:spacing w:val="-16"/>
        </w:rPr>
        <w:t> </w:t>
      </w:r>
      <w:r>
        <w:rPr>
          <w:b/>
          <w:i/>
          <w:color w:val="231F20"/>
        </w:rPr>
        <w:t>Sujin:</w:t>
      </w:r>
      <w:r>
        <w:rPr>
          <w:b/>
          <w:i/>
          <w:color w:val="231F20"/>
          <w:spacing w:val="-16"/>
        </w:rPr>
        <w:t> </w:t>
      </w:r>
      <w:r>
        <w:rPr>
          <w:color w:val="231F20"/>
        </w:rPr>
        <w:t>Câu</w:t>
      </w:r>
      <w:r>
        <w:rPr>
          <w:color w:val="231F20"/>
          <w:spacing w:val="-16"/>
        </w:rPr>
        <w:t> </w:t>
      </w:r>
      <w:r>
        <w:rPr>
          <w:color w:val="231F20"/>
        </w:rPr>
        <w:t>hỏi</w:t>
      </w:r>
      <w:r>
        <w:rPr>
          <w:color w:val="231F20"/>
          <w:spacing w:val="-16"/>
        </w:rPr>
        <w:t> </w:t>
      </w:r>
      <w:r>
        <w:rPr>
          <w:color w:val="231F20"/>
        </w:rPr>
        <w:t>đặt</w:t>
      </w:r>
      <w:r>
        <w:rPr>
          <w:color w:val="231F20"/>
          <w:spacing w:val="-16"/>
        </w:rPr>
        <w:t> </w:t>
      </w:r>
      <w:r>
        <w:rPr>
          <w:color w:val="231F20"/>
        </w:rPr>
        <w:t>ra</w:t>
      </w:r>
      <w:r>
        <w:rPr>
          <w:color w:val="231F20"/>
          <w:spacing w:val="-16"/>
        </w:rPr>
        <w:t> </w:t>
      </w:r>
      <w:r>
        <w:rPr>
          <w:color w:val="231F20"/>
        </w:rPr>
        <w:t>là:</w:t>
      </w:r>
      <w:r>
        <w:rPr>
          <w:color w:val="231F20"/>
          <w:spacing w:val="-17"/>
        </w:rPr>
        <w:t> </w:t>
      </w:r>
      <w:r>
        <w:rPr>
          <w:color w:val="231F20"/>
        </w:rPr>
        <w:t>có</w:t>
      </w:r>
      <w:r>
        <w:rPr>
          <w:color w:val="231F20"/>
          <w:spacing w:val="-15"/>
        </w:rPr>
        <w:t> </w:t>
      </w:r>
      <w:r>
        <w:rPr>
          <w:color w:val="231F20"/>
        </w:rPr>
        <w:t>con</w:t>
      </w:r>
      <w:r>
        <w:rPr>
          <w:color w:val="231F20"/>
          <w:spacing w:val="-16"/>
        </w:rPr>
        <w:t> </w:t>
      </w:r>
      <w:r>
        <w:rPr>
          <w:color w:val="231F20"/>
        </w:rPr>
        <w:t>đường phát triển trí tuệ nào khác ngoài lắng nghe và </w:t>
      </w:r>
      <w:r>
        <w:rPr>
          <w:color w:val="231F20"/>
        </w:rPr>
        <w:t>suy xét một cách kỹ lưỡng những gì đức Phật dạy?</w:t>
      </w:r>
    </w:p>
    <w:p>
      <w:pPr>
        <w:pStyle w:val="BodyText"/>
        <w:spacing w:line="264" w:lineRule="auto" w:before="117"/>
      </w:pPr>
      <w:r>
        <w:rPr>
          <w:b/>
          <w:i/>
          <w:color w:val="231F20"/>
        </w:rPr>
        <w:t>Người hỏi</w:t>
      </w:r>
      <w:r>
        <w:rPr>
          <w:color w:val="231F20"/>
        </w:rPr>
        <w:t>: Con nghe rằng có những </w:t>
      </w:r>
      <w:r>
        <w:rPr>
          <w:color w:val="231F20"/>
        </w:rPr>
        <w:t>duyên phát</w:t>
      </w:r>
      <w:r>
        <w:rPr>
          <w:color w:val="231F20"/>
          <w:spacing w:val="-16"/>
        </w:rPr>
        <w:t> </w:t>
      </w:r>
      <w:r>
        <w:rPr>
          <w:color w:val="231F20"/>
        </w:rPr>
        <w:t>triển</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theo</w:t>
      </w:r>
      <w:r>
        <w:rPr>
          <w:color w:val="231F20"/>
          <w:spacing w:val="-16"/>
        </w:rPr>
        <w:t> </w:t>
      </w:r>
      <w:r>
        <w:rPr>
          <w:color w:val="231F20"/>
        </w:rPr>
        <w:t>con</w:t>
      </w:r>
      <w:r>
        <w:rPr>
          <w:color w:val="231F20"/>
          <w:spacing w:val="-16"/>
        </w:rPr>
        <w:t> </w:t>
      </w:r>
      <w:r>
        <w:rPr>
          <w:color w:val="231F20"/>
        </w:rPr>
        <w:t>đường</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w:t>
      </w:r>
      <w:r>
        <w:rPr>
          <w:color w:val="231F20"/>
          <w:spacing w:val="-16"/>
        </w:rPr>
        <w:t> </w:t>
      </w:r>
      <w:r>
        <w:rPr>
          <w:color w:val="231F20"/>
        </w:rPr>
        <w:t>Bốn</w:t>
      </w:r>
      <w:r>
        <w:rPr>
          <w:color w:val="231F20"/>
          <w:spacing w:val="-16"/>
        </w:rPr>
        <w:t> </w:t>
      </w:r>
      <w:r>
        <w:rPr>
          <w:color w:val="231F20"/>
        </w:rPr>
        <w:t>dự lưu</w:t>
      </w:r>
      <w:r>
        <w:rPr>
          <w:color w:val="231F20"/>
          <w:spacing w:val="-9"/>
        </w:rPr>
        <w:t> </w:t>
      </w:r>
      <w:r>
        <w:rPr>
          <w:color w:val="231F20"/>
        </w:rPr>
        <w:t>phần</w:t>
      </w:r>
      <w:r>
        <w:rPr>
          <w:color w:val="231F20"/>
          <w:spacing w:val="-9"/>
        </w:rPr>
        <w:t> </w:t>
      </w:r>
      <w:r>
        <w:rPr>
          <w:color w:val="231F20"/>
        </w:rPr>
        <w:t>là:</w:t>
      </w:r>
      <w:r>
        <w:rPr>
          <w:color w:val="231F20"/>
          <w:spacing w:val="-9"/>
        </w:rPr>
        <w:t> </w:t>
      </w:r>
      <w:r>
        <w:rPr>
          <w:color w:val="231F20"/>
        </w:rPr>
        <w:t>gần</w:t>
      </w:r>
      <w:r>
        <w:rPr>
          <w:color w:val="231F20"/>
          <w:spacing w:val="-9"/>
        </w:rPr>
        <w:t> </w:t>
      </w:r>
      <w:r>
        <w:rPr>
          <w:color w:val="231F20"/>
        </w:rPr>
        <w:t>các</w:t>
      </w:r>
      <w:r>
        <w:rPr>
          <w:color w:val="231F20"/>
          <w:spacing w:val="-9"/>
        </w:rPr>
        <w:t> </w:t>
      </w:r>
      <w:r>
        <w:rPr>
          <w:color w:val="231F20"/>
        </w:rPr>
        <w:t>bậc</w:t>
      </w:r>
      <w:r>
        <w:rPr>
          <w:color w:val="231F20"/>
          <w:spacing w:val="-9"/>
        </w:rPr>
        <w:t> </w:t>
      </w:r>
      <w:r>
        <w:rPr>
          <w:color w:val="231F20"/>
        </w:rPr>
        <w:t>thiện</w:t>
      </w:r>
      <w:r>
        <w:rPr>
          <w:color w:val="231F20"/>
          <w:spacing w:val="-9"/>
        </w:rPr>
        <w:t> </w:t>
      </w:r>
      <w:r>
        <w:rPr>
          <w:color w:val="231F20"/>
        </w:rPr>
        <w:t>trí</w:t>
      </w:r>
      <w:r>
        <w:rPr>
          <w:color w:val="231F20"/>
          <w:spacing w:val="-9"/>
        </w:rPr>
        <w:t> </w:t>
      </w:r>
      <w:r>
        <w:rPr>
          <w:color w:val="231F20"/>
        </w:rPr>
        <w:t>thức,</w:t>
      </w:r>
      <w:r>
        <w:rPr>
          <w:color w:val="231F20"/>
          <w:spacing w:val="-9"/>
        </w:rPr>
        <w:t> </w:t>
      </w:r>
      <w:r>
        <w:rPr>
          <w:color w:val="231F20"/>
        </w:rPr>
        <w:t>nghe</w:t>
      </w:r>
      <w:r>
        <w:rPr>
          <w:color w:val="231F20"/>
          <w:spacing w:val="-9"/>
        </w:rPr>
        <w:t> </w:t>
      </w:r>
      <w:r>
        <w:rPr>
          <w:color w:val="231F20"/>
        </w:rPr>
        <w:t>chánh pháp, suy xét chân chánh và thực hành tùy pháp</w:t>
      </w:r>
    </w:p>
    <w:p>
      <w:pPr>
        <w:spacing w:line="264" w:lineRule="auto" w:before="118"/>
        <w:ind w:left="141" w:right="139" w:firstLine="396"/>
        <w:jc w:val="both"/>
        <w:rPr>
          <w:sz w:val="27"/>
        </w:rPr>
      </w:pPr>
      <w:r>
        <w:rPr>
          <w:b/>
          <w:i/>
          <w:color w:val="231F20"/>
          <w:sz w:val="27"/>
        </w:rPr>
        <w:t>Achaan Sujin: </w:t>
      </w:r>
      <w:r>
        <w:rPr>
          <w:color w:val="231F20"/>
          <w:sz w:val="27"/>
        </w:rPr>
        <w:t>“Dự lưu” có phải là pháp </w:t>
      </w:r>
      <w:r>
        <w:rPr>
          <w:color w:val="231F20"/>
          <w:spacing w:val="-2"/>
          <w:sz w:val="27"/>
        </w:rPr>
        <w:t>không?</w:t>
      </w:r>
    </w:p>
    <w:p>
      <w:pPr>
        <w:spacing w:before="116"/>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Nó là </w:t>
      </w:r>
      <w:r>
        <w:rPr>
          <w:color w:val="231F20"/>
          <w:spacing w:val="-2"/>
          <w:sz w:val="27"/>
        </w:rPr>
        <w:t>pháp.</w:t>
      </w:r>
    </w:p>
    <w:p>
      <w:pPr>
        <w:pStyle w:val="BodyText"/>
        <w:spacing w:line="264" w:lineRule="auto" w:before="145"/>
      </w:pPr>
      <w:r>
        <w:rPr>
          <w:b/>
          <w:i/>
          <w:color w:val="231F20"/>
        </w:rPr>
        <w:t>Achaan</w:t>
      </w:r>
      <w:r>
        <w:rPr>
          <w:b/>
          <w:i/>
          <w:color w:val="231F20"/>
          <w:spacing w:val="-9"/>
        </w:rPr>
        <w:t> </w:t>
      </w:r>
      <w:r>
        <w:rPr>
          <w:b/>
          <w:i/>
          <w:color w:val="231F20"/>
        </w:rPr>
        <w:t>Sujin:</w:t>
      </w:r>
      <w:r>
        <w:rPr>
          <w:b/>
          <w:i/>
          <w:color w:val="231F20"/>
          <w:spacing w:val="-9"/>
        </w:rPr>
        <w:t> </w:t>
      </w:r>
      <w:r>
        <w:rPr>
          <w:color w:val="231F20"/>
        </w:rPr>
        <w:t>Bạn</w:t>
      </w:r>
      <w:r>
        <w:rPr>
          <w:color w:val="231F20"/>
          <w:spacing w:val="-9"/>
        </w:rPr>
        <w:t> </w:t>
      </w:r>
      <w:r>
        <w:rPr>
          <w:color w:val="231F20"/>
        </w:rPr>
        <w:t>hàm</w:t>
      </w:r>
      <w:r>
        <w:rPr>
          <w:color w:val="231F20"/>
          <w:spacing w:val="-9"/>
        </w:rPr>
        <w:t> </w:t>
      </w:r>
      <w:r>
        <w:rPr>
          <w:color w:val="231F20"/>
        </w:rPr>
        <w:t>ý</w:t>
      </w:r>
      <w:r>
        <w:rPr>
          <w:color w:val="231F20"/>
          <w:spacing w:val="-9"/>
        </w:rPr>
        <w:t> </w:t>
      </w:r>
      <w:r>
        <w:rPr>
          <w:color w:val="231F20"/>
        </w:rPr>
        <w:t>rằng</w:t>
      </w:r>
      <w:r>
        <w:rPr>
          <w:color w:val="231F20"/>
          <w:spacing w:val="-9"/>
        </w:rPr>
        <w:t> </w:t>
      </w:r>
      <w:r>
        <w:rPr>
          <w:color w:val="231F20"/>
        </w:rPr>
        <w:t>điều</w:t>
      </w:r>
      <w:r>
        <w:rPr>
          <w:color w:val="231F20"/>
          <w:spacing w:val="-9"/>
        </w:rPr>
        <w:t> </w:t>
      </w:r>
      <w:r>
        <w:rPr>
          <w:color w:val="231F20"/>
        </w:rPr>
        <w:t>đó</w:t>
      </w:r>
      <w:r>
        <w:rPr>
          <w:color w:val="231F20"/>
          <w:spacing w:val="-9"/>
        </w:rPr>
        <w:t> </w:t>
      </w:r>
      <w:r>
        <w:rPr>
          <w:color w:val="231F20"/>
        </w:rPr>
        <w:t>không có nghĩa là con người nào, phải không?</w:t>
      </w:r>
    </w:p>
    <w:p>
      <w:pPr>
        <w:spacing w:before="116"/>
        <w:ind w:left="538" w:right="0" w:firstLine="0"/>
        <w:jc w:val="left"/>
        <w:rPr>
          <w:sz w:val="27"/>
        </w:rPr>
      </w:pPr>
      <w:r>
        <w:rPr>
          <w:b/>
          <w:i/>
          <w:color w:val="231F20"/>
          <w:sz w:val="27"/>
        </w:rPr>
        <w:t>Người</w:t>
      </w:r>
      <w:r>
        <w:rPr>
          <w:b/>
          <w:i/>
          <w:color w:val="231F20"/>
          <w:spacing w:val="-1"/>
          <w:sz w:val="27"/>
        </w:rPr>
        <w:t> </w:t>
      </w:r>
      <w:r>
        <w:rPr>
          <w:b/>
          <w:i/>
          <w:color w:val="231F20"/>
          <w:sz w:val="27"/>
        </w:rPr>
        <w:t>hỏi</w:t>
      </w:r>
      <w:r>
        <w:rPr>
          <w:color w:val="231F20"/>
          <w:sz w:val="27"/>
        </w:rPr>
        <w:t>: </w:t>
      </w:r>
      <w:r>
        <w:rPr>
          <w:color w:val="231F20"/>
          <w:spacing w:val="-2"/>
          <w:sz w:val="27"/>
        </w:rPr>
        <w:t>Đúng.</w:t>
      </w:r>
    </w:p>
    <w:p>
      <w:pPr>
        <w:spacing w:before="145"/>
        <w:ind w:left="538"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Vậy</w:t>
      </w:r>
      <w:r>
        <w:rPr>
          <w:color w:val="231F20"/>
          <w:spacing w:val="-1"/>
          <w:sz w:val="27"/>
        </w:rPr>
        <w:t> </w:t>
      </w:r>
      <w:r>
        <w:rPr>
          <w:color w:val="231F20"/>
          <w:sz w:val="27"/>
        </w:rPr>
        <w:t>“Dự lưu”</w:t>
      </w:r>
      <w:r>
        <w:rPr>
          <w:color w:val="231F20"/>
          <w:spacing w:val="-1"/>
          <w:sz w:val="27"/>
        </w:rPr>
        <w:t> </w:t>
      </w:r>
      <w:r>
        <w:rPr>
          <w:color w:val="231F20"/>
          <w:sz w:val="27"/>
        </w:rPr>
        <w:t>là</w:t>
      </w:r>
      <w:r>
        <w:rPr>
          <w:color w:val="231F20"/>
          <w:spacing w:val="-1"/>
          <w:sz w:val="27"/>
        </w:rPr>
        <w:t> </w:t>
      </w:r>
      <w:r>
        <w:rPr>
          <w:color w:val="231F20"/>
          <w:sz w:val="27"/>
        </w:rPr>
        <w:t>pháp </w:t>
      </w:r>
      <w:r>
        <w:rPr>
          <w:color w:val="231F20"/>
          <w:spacing w:val="-4"/>
          <w:sz w:val="27"/>
        </w:rPr>
        <w:t>nào?</w:t>
      </w:r>
    </w:p>
    <w:p>
      <w:pPr>
        <w:spacing w:before="146"/>
        <w:ind w:left="538" w:right="0" w:firstLine="0"/>
        <w:jc w:val="left"/>
        <w:rPr>
          <w:sz w:val="27"/>
        </w:rPr>
      </w:pPr>
      <w:r>
        <w:rPr>
          <w:b/>
          <w:i/>
          <w:color w:val="231F20"/>
          <w:sz w:val="27"/>
        </w:rPr>
        <w:t>Người</w:t>
      </w:r>
      <w:r>
        <w:rPr>
          <w:b/>
          <w:i/>
          <w:color w:val="231F20"/>
          <w:spacing w:val="-1"/>
          <w:sz w:val="27"/>
        </w:rPr>
        <w:t> </w:t>
      </w:r>
      <w:r>
        <w:rPr>
          <w:b/>
          <w:i/>
          <w:color w:val="231F20"/>
          <w:sz w:val="27"/>
        </w:rPr>
        <w:t>dịch</w:t>
      </w:r>
      <w:r>
        <w:rPr>
          <w:color w:val="231F20"/>
          <w:sz w:val="27"/>
        </w:rPr>
        <w:t>:</w:t>
      </w:r>
      <w:r>
        <w:rPr>
          <w:color w:val="231F20"/>
          <w:spacing w:val="-1"/>
          <w:sz w:val="27"/>
        </w:rPr>
        <w:t> </w:t>
      </w:r>
      <w:r>
        <w:rPr>
          <w:color w:val="231F20"/>
          <w:sz w:val="27"/>
        </w:rPr>
        <w:t>Nó là</w:t>
      </w:r>
      <w:r>
        <w:rPr>
          <w:color w:val="231F20"/>
          <w:spacing w:val="-1"/>
          <w:sz w:val="27"/>
        </w:rPr>
        <w:t> </w:t>
      </w:r>
      <w:r>
        <w:rPr>
          <w:color w:val="231F20"/>
          <w:sz w:val="27"/>
        </w:rPr>
        <w:t>pháp</w:t>
      </w:r>
      <w:r>
        <w:rPr>
          <w:color w:val="231F20"/>
          <w:spacing w:val="-1"/>
          <w:sz w:val="27"/>
        </w:rPr>
        <w:t> </w:t>
      </w:r>
      <w:r>
        <w:rPr>
          <w:color w:val="231F20"/>
          <w:sz w:val="27"/>
        </w:rPr>
        <w:t>siêu </w:t>
      </w:r>
      <w:r>
        <w:rPr>
          <w:color w:val="231F20"/>
          <w:spacing w:val="-5"/>
          <w:sz w:val="27"/>
        </w:rPr>
        <w:t>thế</w:t>
      </w:r>
    </w:p>
    <w:p>
      <w:pPr>
        <w:spacing w:line="264" w:lineRule="auto" w:before="146"/>
        <w:ind w:left="141" w:right="0" w:firstLine="396"/>
        <w:jc w:val="left"/>
        <w:rPr>
          <w:sz w:val="27"/>
        </w:rPr>
      </w:pPr>
      <w:r>
        <w:rPr>
          <w:b/>
          <w:i/>
          <w:color w:val="231F20"/>
          <w:sz w:val="27"/>
        </w:rPr>
        <w:t>Achaan</w:t>
      </w:r>
      <w:r>
        <w:rPr>
          <w:b/>
          <w:i/>
          <w:color w:val="231F20"/>
          <w:spacing w:val="-7"/>
          <w:sz w:val="27"/>
        </w:rPr>
        <w:t> </w:t>
      </w:r>
      <w:r>
        <w:rPr>
          <w:b/>
          <w:i/>
          <w:color w:val="231F20"/>
          <w:sz w:val="27"/>
        </w:rPr>
        <w:t>Sujin:</w:t>
      </w:r>
      <w:r>
        <w:rPr>
          <w:b/>
          <w:i/>
          <w:color w:val="231F20"/>
          <w:spacing w:val="-7"/>
          <w:sz w:val="27"/>
        </w:rPr>
        <w:t> </w:t>
      </w:r>
      <w:r>
        <w:rPr>
          <w:color w:val="231F20"/>
          <w:sz w:val="27"/>
        </w:rPr>
        <w:t>Bạn</w:t>
      </w:r>
      <w:r>
        <w:rPr>
          <w:color w:val="231F20"/>
          <w:spacing w:val="-7"/>
          <w:sz w:val="27"/>
        </w:rPr>
        <w:t> </w:t>
      </w:r>
      <w:r>
        <w:rPr>
          <w:color w:val="231F20"/>
          <w:sz w:val="27"/>
        </w:rPr>
        <w:t>có</w:t>
      </w:r>
      <w:r>
        <w:rPr>
          <w:color w:val="231F20"/>
          <w:spacing w:val="-7"/>
          <w:sz w:val="27"/>
        </w:rPr>
        <w:t> </w:t>
      </w:r>
      <w:r>
        <w:rPr>
          <w:color w:val="231F20"/>
          <w:sz w:val="27"/>
        </w:rPr>
        <w:t>biết</w:t>
      </w:r>
      <w:r>
        <w:rPr>
          <w:color w:val="231F20"/>
          <w:spacing w:val="-7"/>
          <w:sz w:val="27"/>
        </w:rPr>
        <w:t> </w:t>
      </w:r>
      <w:r>
        <w:rPr>
          <w:color w:val="231F20"/>
          <w:sz w:val="27"/>
        </w:rPr>
        <w:t>về</w:t>
      </w:r>
      <w:r>
        <w:rPr>
          <w:color w:val="231F20"/>
          <w:spacing w:val="-7"/>
          <w:sz w:val="27"/>
        </w:rPr>
        <w:t> </w:t>
      </w:r>
      <w:r>
        <w:rPr>
          <w:color w:val="231F20"/>
          <w:sz w:val="27"/>
        </w:rPr>
        <w:t>“pháp</w:t>
      </w:r>
      <w:r>
        <w:rPr>
          <w:color w:val="231F20"/>
          <w:spacing w:val="-7"/>
          <w:sz w:val="27"/>
        </w:rPr>
        <w:t> </w:t>
      </w:r>
      <w:r>
        <w:rPr>
          <w:color w:val="231F20"/>
          <w:sz w:val="27"/>
        </w:rPr>
        <w:t>thế</w:t>
      </w:r>
      <w:r>
        <w:rPr>
          <w:color w:val="231F20"/>
          <w:spacing w:val="-7"/>
          <w:sz w:val="27"/>
        </w:rPr>
        <w:t> </w:t>
      </w:r>
      <w:r>
        <w:rPr>
          <w:color w:val="231F20"/>
          <w:sz w:val="27"/>
        </w:rPr>
        <w:t>gian” và “pháp siêu thế”?</w:t>
      </w:r>
    </w:p>
    <w:p>
      <w:pPr>
        <w:spacing w:after="0" w:line="264" w:lineRule="auto"/>
        <w:jc w:val="left"/>
        <w:rPr>
          <w:sz w:val="27"/>
        </w:rPr>
        <w:sectPr>
          <w:pgSz w:w="7660" w:h="11630"/>
          <w:pgMar w:header="892" w:footer="0" w:top="1220" w:bottom="280" w:left="992" w:right="992"/>
        </w:sectPr>
      </w:pPr>
    </w:p>
    <w:p>
      <w:pPr>
        <w:spacing w:before="241"/>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Con có hiểu sơ </w:t>
      </w:r>
      <w:r>
        <w:rPr>
          <w:color w:val="231F20"/>
          <w:spacing w:val="-5"/>
          <w:sz w:val="27"/>
        </w:rPr>
        <w:t>sơ.</w:t>
      </w:r>
    </w:p>
    <w:p>
      <w:pPr>
        <w:spacing w:line="254" w:lineRule="auto" w:before="132"/>
        <w:ind w:left="141" w:right="139" w:firstLine="396"/>
        <w:jc w:val="both"/>
        <w:rPr>
          <w:sz w:val="27"/>
        </w:rPr>
      </w:pPr>
      <w:r>
        <w:rPr>
          <w:b/>
          <w:i/>
          <w:color w:val="231F20"/>
          <w:sz w:val="27"/>
        </w:rPr>
        <w:t>Achaan</w:t>
      </w:r>
      <w:r>
        <w:rPr>
          <w:b/>
          <w:i/>
          <w:color w:val="231F20"/>
          <w:spacing w:val="-10"/>
          <w:sz w:val="27"/>
        </w:rPr>
        <w:t> </w:t>
      </w:r>
      <w:r>
        <w:rPr>
          <w:b/>
          <w:i/>
          <w:color w:val="231F20"/>
          <w:sz w:val="27"/>
        </w:rPr>
        <w:t>Sujin:</w:t>
      </w:r>
      <w:r>
        <w:rPr>
          <w:b/>
          <w:i/>
          <w:color w:val="231F20"/>
          <w:spacing w:val="-14"/>
          <w:sz w:val="27"/>
        </w:rPr>
        <w:t> </w:t>
      </w:r>
      <w:r>
        <w:rPr>
          <w:color w:val="231F20"/>
          <w:sz w:val="27"/>
        </w:rPr>
        <w:t>Vậy</w:t>
      </w:r>
      <w:r>
        <w:rPr>
          <w:color w:val="231F20"/>
          <w:spacing w:val="-10"/>
          <w:sz w:val="27"/>
        </w:rPr>
        <w:t> </w:t>
      </w:r>
      <w:r>
        <w:rPr>
          <w:color w:val="231F20"/>
          <w:sz w:val="27"/>
        </w:rPr>
        <w:t>làm</w:t>
      </w:r>
      <w:r>
        <w:rPr>
          <w:color w:val="231F20"/>
          <w:spacing w:val="-10"/>
          <w:sz w:val="27"/>
        </w:rPr>
        <w:t> </w:t>
      </w:r>
      <w:r>
        <w:rPr>
          <w:color w:val="231F20"/>
          <w:sz w:val="27"/>
        </w:rPr>
        <w:t>thế</w:t>
      </w:r>
      <w:r>
        <w:rPr>
          <w:color w:val="231F20"/>
          <w:spacing w:val="-10"/>
          <w:sz w:val="27"/>
        </w:rPr>
        <w:t> </w:t>
      </w:r>
      <w:r>
        <w:rPr>
          <w:color w:val="231F20"/>
          <w:sz w:val="27"/>
        </w:rPr>
        <w:t>nào</w:t>
      </w:r>
      <w:r>
        <w:rPr>
          <w:color w:val="231F20"/>
          <w:spacing w:val="-10"/>
          <w:sz w:val="27"/>
        </w:rPr>
        <w:t> </w:t>
      </w:r>
      <w:r>
        <w:rPr>
          <w:color w:val="231F20"/>
          <w:sz w:val="27"/>
        </w:rPr>
        <w:t>để</w:t>
      </w:r>
      <w:r>
        <w:rPr>
          <w:color w:val="231F20"/>
          <w:spacing w:val="-10"/>
          <w:sz w:val="27"/>
        </w:rPr>
        <w:t> </w:t>
      </w:r>
      <w:r>
        <w:rPr>
          <w:color w:val="231F20"/>
          <w:sz w:val="27"/>
        </w:rPr>
        <w:t>có</w:t>
      </w:r>
      <w:r>
        <w:rPr>
          <w:color w:val="231F20"/>
          <w:spacing w:val="-10"/>
          <w:sz w:val="27"/>
        </w:rPr>
        <w:t> </w:t>
      </w:r>
      <w:r>
        <w:rPr>
          <w:color w:val="231F20"/>
          <w:sz w:val="27"/>
        </w:rPr>
        <w:t>thể</w:t>
      </w:r>
      <w:r>
        <w:rPr>
          <w:color w:val="231F20"/>
          <w:spacing w:val="-10"/>
          <w:sz w:val="27"/>
        </w:rPr>
        <w:t> </w:t>
      </w:r>
      <w:r>
        <w:rPr>
          <w:color w:val="231F20"/>
          <w:sz w:val="27"/>
        </w:rPr>
        <w:t>hiểu thêm một chút xíu?</w:t>
      </w:r>
    </w:p>
    <w:p>
      <w:pPr>
        <w:spacing w:before="115"/>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color w:val="231F20"/>
          <w:sz w:val="27"/>
        </w:rPr>
        <w:t>: Cần phải qua nhiều sự tích </w:t>
      </w:r>
      <w:r>
        <w:rPr>
          <w:color w:val="231F20"/>
          <w:spacing w:val="-5"/>
          <w:sz w:val="27"/>
        </w:rPr>
        <w:t>lũy</w:t>
      </w:r>
    </w:p>
    <w:p>
      <w:pPr>
        <w:spacing w:before="132"/>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Tích</w:t>
      </w:r>
      <w:r>
        <w:rPr>
          <w:color w:val="231F20"/>
          <w:spacing w:val="-1"/>
          <w:sz w:val="27"/>
        </w:rPr>
        <w:t> </w:t>
      </w:r>
      <w:r>
        <w:rPr>
          <w:color w:val="231F20"/>
          <w:sz w:val="27"/>
        </w:rPr>
        <w:t>lũy</w:t>
      </w:r>
      <w:r>
        <w:rPr>
          <w:color w:val="231F20"/>
          <w:spacing w:val="-1"/>
          <w:sz w:val="27"/>
        </w:rPr>
        <w:t> </w:t>
      </w:r>
      <w:r>
        <w:rPr>
          <w:color w:val="231F20"/>
          <w:sz w:val="27"/>
        </w:rPr>
        <w:t>cái</w:t>
      </w:r>
      <w:r>
        <w:rPr>
          <w:color w:val="231F20"/>
          <w:spacing w:val="-1"/>
          <w:sz w:val="27"/>
        </w:rPr>
        <w:t> </w:t>
      </w:r>
      <w:r>
        <w:rPr>
          <w:color w:val="231F20"/>
          <w:spacing w:val="-5"/>
          <w:sz w:val="27"/>
        </w:rPr>
        <w:t>gì?</w:t>
      </w:r>
    </w:p>
    <w:p>
      <w:pPr>
        <w:pStyle w:val="BodyText"/>
        <w:spacing w:line="254" w:lineRule="auto" w:before="133"/>
      </w:pPr>
      <w:r>
        <w:rPr>
          <w:b/>
          <w:i/>
          <w:color w:val="231F20"/>
        </w:rPr>
        <w:t>Người hỏi</w:t>
      </w:r>
      <w:r>
        <w:rPr>
          <w:color w:val="231F20"/>
        </w:rPr>
        <w:t>: Tích lũy là phải gần bậc thiện tri thức, nghe Chánh pháp, trong cuộc sống tích </w:t>
      </w:r>
      <w:r>
        <w:rPr>
          <w:color w:val="231F20"/>
        </w:rPr>
        <w:t>lũy những hiểu biết hàng ngày.</w:t>
      </w:r>
    </w:p>
    <w:p>
      <w:pPr>
        <w:pStyle w:val="BodyText"/>
        <w:spacing w:line="254" w:lineRule="auto" w:before="114"/>
      </w:pPr>
      <w:r>
        <w:rPr>
          <w:b/>
          <w:i/>
          <w:color w:val="231F20"/>
        </w:rPr>
        <w:t>Achaan Sujin: </w:t>
      </w:r>
      <w:r>
        <w:rPr>
          <w:color w:val="231F20"/>
        </w:rPr>
        <w:t>Nhưng làm thế nào để biết được đâu là thiện bạn hữu, và đâu không </w:t>
      </w:r>
      <w:r>
        <w:rPr>
          <w:color w:val="231F20"/>
        </w:rPr>
        <w:t>phải thiện bạn hữu?</w:t>
      </w:r>
    </w:p>
    <w:p>
      <w:pPr>
        <w:pStyle w:val="BodyText"/>
        <w:spacing w:line="254" w:lineRule="auto" w:before="115"/>
      </w:pPr>
      <w:r>
        <w:rPr>
          <w:b/>
          <w:i/>
          <w:color w:val="231F20"/>
        </w:rPr>
        <w:t>Người</w:t>
      </w:r>
      <w:r>
        <w:rPr>
          <w:b/>
          <w:i/>
          <w:color w:val="231F20"/>
          <w:spacing w:val="-6"/>
        </w:rPr>
        <w:t> </w:t>
      </w:r>
      <w:r>
        <w:rPr>
          <w:b/>
          <w:i/>
          <w:color w:val="231F20"/>
        </w:rPr>
        <w:t>hỏi</w:t>
      </w:r>
      <w:r>
        <w:rPr>
          <w:color w:val="231F20"/>
        </w:rPr>
        <w:t>:</w:t>
      </w:r>
      <w:r>
        <w:rPr>
          <w:color w:val="231F20"/>
          <w:spacing w:val="-6"/>
        </w:rPr>
        <w:t> </w:t>
      </w:r>
      <w:r>
        <w:rPr>
          <w:color w:val="231F20"/>
        </w:rPr>
        <w:t>Chính</w:t>
      </w:r>
      <w:r>
        <w:rPr>
          <w:color w:val="231F20"/>
          <w:spacing w:val="-6"/>
        </w:rPr>
        <w:t> </w:t>
      </w:r>
      <w:r>
        <w:rPr>
          <w:color w:val="231F20"/>
        </w:rPr>
        <w:t>vì</w:t>
      </w:r>
      <w:r>
        <w:rPr>
          <w:color w:val="231F20"/>
          <w:spacing w:val="-6"/>
        </w:rPr>
        <w:t> </w:t>
      </w:r>
      <w:r>
        <w:rPr>
          <w:color w:val="231F20"/>
        </w:rPr>
        <w:t>thế</w:t>
      </w:r>
      <w:r>
        <w:rPr>
          <w:color w:val="231F20"/>
          <w:spacing w:val="-6"/>
        </w:rPr>
        <w:t> </w:t>
      </w:r>
      <w:r>
        <w:rPr>
          <w:color w:val="231F20"/>
        </w:rPr>
        <w:t>phải</w:t>
      </w:r>
      <w:r>
        <w:rPr>
          <w:color w:val="231F20"/>
          <w:spacing w:val="-6"/>
        </w:rPr>
        <w:t> </w:t>
      </w:r>
      <w:r>
        <w:rPr>
          <w:color w:val="231F20"/>
        </w:rPr>
        <w:t>nghe</w:t>
      </w:r>
      <w:r>
        <w:rPr>
          <w:color w:val="231F20"/>
          <w:spacing w:val="-6"/>
        </w:rPr>
        <w:t> </w:t>
      </w:r>
      <w:r>
        <w:rPr>
          <w:color w:val="231F20"/>
        </w:rPr>
        <w:t>pháp</w:t>
      </w:r>
      <w:r>
        <w:rPr>
          <w:color w:val="231F20"/>
          <w:spacing w:val="-6"/>
        </w:rPr>
        <w:t> </w:t>
      </w:r>
      <w:r>
        <w:rPr>
          <w:color w:val="231F20"/>
        </w:rPr>
        <w:t>nhiều lần ạ</w:t>
      </w:r>
    </w:p>
    <w:p>
      <w:pPr>
        <w:pStyle w:val="BodyText"/>
        <w:spacing w:line="254" w:lineRule="auto" w:before="114"/>
      </w:pPr>
      <w:r>
        <w:rPr>
          <w:b/>
          <w:i/>
          <w:color w:val="231F20"/>
        </w:rPr>
        <w:t>Achaan Sujin:</w:t>
      </w:r>
      <w:r>
        <w:rPr>
          <w:b/>
          <w:i/>
          <w:color w:val="231F20"/>
          <w:spacing w:val="-2"/>
        </w:rPr>
        <w:t> </w:t>
      </w:r>
      <w:r>
        <w:rPr>
          <w:color w:val="231F20"/>
        </w:rPr>
        <w:t>Vậy thì chúng ta sẽ nói đến từ pháp, không nói đến từ khác. Như vậy, dự lưu </w:t>
      </w:r>
      <w:r>
        <w:rPr>
          <w:color w:val="231F20"/>
        </w:rPr>
        <w:t>là dhamma - pháp phải không?</w:t>
      </w:r>
    </w:p>
    <w:p>
      <w:pPr>
        <w:spacing w:before="115"/>
        <w:ind w:left="538" w:right="0" w:firstLine="0"/>
        <w:jc w:val="left"/>
        <w:rPr>
          <w:sz w:val="27"/>
        </w:rPr>
      </w:pPr>
      <w:r>
        <w:rPr>
          <w:b/>
          <w:i/>
          <w:color w:val="231F20"/>
          <w:sz w:val="27"/>
        </w:rPr>
        <w:t>Người</w:t>
      </w:r>
      <w:r>
        <w:rPr>
          <w:b/>
          <w:i/>
          <w:color w:val="231F20"/>
          <w:spacing w:val="-1"/>
          <w:sz w:val="27"/>
        </w:rPr>
        <w:t> </w:t>
      </w:r>
      <w:r>
        <w:rPr>
          <w:b/>
          <w:i/>
          <w:color w:val="231F20"/>
          <w:sz w:val="27"/>
        </w:rPr>
        <w:t>hỏi</w:t>
      </w:r>
      <w:r>
        <w:rPr>
          <w:color w:val="231F20"/>
          <w:sz w:val="27"/>
        </w:rPr>
        <w:t>: Đúng </w:t>
      </w:r>
      <w:r>
        <w:rPr>
          <w:color w:val="231F20"/>
          <w:spacing w:val="-10"/>
          <w:sz w:val="27"/>
        </w:rPr>
        <w:t>ạ</w:t>
      </w:r>
    </w:p>
    <w:p>
      <w:pPr>
        <w:spacing w:before="133"/>
        <w:ind w:left="538"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Tham</w:t>
      </w:r>
      <w:r>
        <w:rPr>
          <w:color w:val="231F20"/>
          <w:spacing w:val="-1"/>
          <w:sz w:val="27"/>
        </w:rPr>
        <w:t> </w:t>
      </w:r>
      <w:r>
        <w:rPr>
          <w:color w:val="231F20"/>
          <w:sz w:val="27"/>
        </w:rPr>
        <w:t>ái là</w:t>
      </w:r>
      <w:r>
        <w:rPr>
          <w:color w:val="231F20"/>
          <w:spacing w:val="-1"/>
          <w:sz w:val="27"/>
        </w:rPr>
        <w:t> </w:t>
      </w:r>
      <w:r>
        <w:rPr>
          <w:color w:val="231F20"/>
          <w:sz w:val="27"/>
        </w:rPr>
        <w:t>pháp,</w:t>
      </w:r>
      <w:r>
        <w:rPr>
          <w:color w:val="231F20"/>
          <w:spacing w:val="-1"/>
          <w:sz w:val="27"/>
        </w:rPr>
        <w:t> </w:t>
      </w:r>
      <w:r>
        <w:rPr>
          <w:color w:val="231F20"/>
          <w:sz w:val="27"/>
        </w:rPr>
        <w:t>phải </w:t>
      </w:r>
      <w:r>
        <w:rPr>
          <w:color w:val="231F20"/>
          <w:spacing w:val="-2"/>
          <w:sz w:val="27"/>
        </w:rPr>
        <w:t>không?</w:t>
      </w:r>
    </w:p>
    <w:p>
      <w:pPr>
        <w:spacing w:before="132"/>
        <w:ind w:left="538" w:right="0" w:firstLine="0"/>
        <w:jc w:val="left"/>
        <w:rPr>
          <w:sz w:val="27"/>
        </w:rPr>
      </w:pPr>
      <w:r>
        <w:rPr>
          <w:b/>
          <w:i/>
          <w:color w:val="231F20"/>
          <w:sz w:val="27"/>
        </w:rPr>
        <w:t>Người</w:t>
      </w:r>
      <w:r>
        <w:rPr>
          <w:b/>
          <w:i/>
          <w:color w:val="231F20"/>
          <w:spacing w:val="-1"/>
          <w:sz w:val="27"/>
        </w:rPr>
        <w:t> </w:t>
      </w:r>
      <w:r>
        <w:rPr>
          <w:b/>
          <w:i/>
          <w:color w:val="231F20"/>
          <w:sz w:val="27"/>
        </w:rPr>
        <w:t>hỏi</w:t>
      </w:r>
      <w:r>
        <w:rPr>
          <w:color w:val="231F20"/>
          <w:sz w:val="27"/>
        </w:rPr>
        <w:t>: Đúng </w:t>
      </w:r>
      <w:r>
        <w:rPr>
          <w:color w:val="231F20"/>
          <w:spacing w:val="-10"/>
          <w:sz w:val="27"/>
        </w:rPr>
        <w:t>ạ</w:t>
      </w:r>
    </w:p>
    <w:p>
      <w:pPr>
        <w:spacing w:before="132"/>
        <w:ind w:left="538"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Thực tại</w:t>
      </w:r>
      <w:r>
        <w:rPr>
          <w:color w:val="231F20"/>
          <w:spacing w:val="-1"/>
          <w:sz w:val="27"/>
        </w:rPr>
        <w:t> </w:t>
      </w:r>
      <w:r>
        <w:rPr>
          <w:color w:val="231F20"/>
          <w:sz w:val="27"/>
        </w:rPr>
        <w:t>của</w:t>
      </w:r>
      <w:r>
        <w:rPr>
          <w:color w:val="231F20"/>
          <w:spacing w:val="-1"/>
          <w:sz w:val="27"/>
        </w:rPr>
        <w:t> </w:t>
      </w:r>
      <w:r>
        <w:rPr>
          <w:color w:val="231F20"/>
          <w:sz w:val="27"/>
        </w:rPr>
        <w:t>“dự lưu”</w:t>
      </w:r>
      <w:r>
        <w:rPr>
          <w:color w:val="231F20"/>
          <w:spacing w:val="-1"/>
          <w:sz w:val="27"/>
        </w:rPr>
        <w:t> </w:t>
      </w:r>
      <w:r>
        <w:rPr>
          <w:color w:val="231F20"/>
          <w:sz w:val="27"/>
        </w:rPr>
        <w:t>là </w:t>
      </w:r>
      <w:r>
        <w:rPr>
          <w:color w:val="231F20"/>
          <w:spacing w:val="-5"/>
          <w:sz w:val="27"/>
        </w:rPr>
        <w:t>gì?</w:t>
      </w:r>
    </w:p>
    <w:p>
      <w:pPr>
        <w:pStyle w:val="BodyText"/>
        <w:spacing w:line="254" w:lineRule="auto" w:before="133"/>
      </w:pPr>
      <w:r>
        <w:rPr>
          <w:b/>
          <w:i/>
          <w:color w:val="231F20"/>
          <w:spacing w:val="-2"/>
        </w:rPr>
        <w:t>Sarah</w:t>
      </w:r>
      <w:r>
        <w:rPr>
          <w:color w:val="231F20"/>
          <w:spacing w:val="-2"/>
        </w:rPr>
        <w:t>:</w:t>
      </w:r>
      <w:r>
        <w:rPr>
          <w:color w:val="231F20"/>
          <w:spacing w:val="-13"/>
        </w:rPr>
        <w:t> </w:t>
      </w:r>
      <w:r>
        <w:rPr>
          <w:color w:val="231F20"/>
          <w:spacing w:val="-2"/>
        </w:rPr>
        <w:t>Bốn</w:t>
      </w:r>
      <w:r>
        <w:rPr>
          <w:color w:val="231F20"/>
          <w:spacing w:val="-13"/>
        </w:rPr>
        <w:t> </w:t>
      </w:r>
      <w:r>
        <w:rPr>
          <w:color w:val="231F20"/>
          <w:spacing w:val="-2"/>
        </w:rPr>
        <w:t>dự</w:t>
      </w:r>
      <w:r>
        <w:rPr>
          <w:color w:val="231F20"/>
          <w:spacing w:val="-13"/>
        </w:rPr>
        <w:t> </w:t>
      </w:r>
      <w:r>
        <w:rPr>
          <w:color w:val="231F20"/>
          <w:spacing w:val="-2"/>
        </w:rPr>
        <w:t>lưu</w:t>
      </w:r>
      <w:r>
        <w:rPr>
          <w:color w:val="231F20"/>
          <w:spacing w:val="-13"/>
        </w:rPr>
        <w:t> </w:t>
      </w:r>
      <w:r>
        <w:rPr>
          <w:color w:val="231F20"/>
          <w:spacing w:val="-2"/>
        </w:rPr>
        <w:t>phần</w:t>
      </w:r>
      <w:r>
        <w:rPr>
          <w:color w:val="231F20"/>
          <w:spacing w:val="-13"/>
        </w:rPr>
        <w:t> </w:t>
      </w:r>
      <w:r>
        <w:rPr>
          <w:color w:val="231F20"/>
          <w:spacing w:val="-2"/>
        </w:rPr>
        <w:t>là:</w:t>
      </w:r>
      <w:r>
        <w:rPr>
          <w:color w:val="231F20"/>
          <w:spacing w:val="-13"/>
        </w:rPr>
        <w:t> </w:t>
      </w:r>
      <w:r>
        <w:rPr>
          <w:color w:val="231F20"/>
          <w:spacing w:val="-2"/>
        </w:rPr>
        <w:t>1.</w:t>
      </w:r>
      <w:r>
        <w:rPr>
          <w:color w:val="231F20"/>
          <w:spacing w:val="-13"/>
        </w:rPr>
        <w:t> </w:t>
      </w:r>
      <w:r>
        <w:rPr>
          <w:color w:val="231F20"/>
          <w:spacing w:val="-2"/>
        </w:rPr>
        <w:t>gần</w:t>
      </w:r>
      <w:r>
        <w:rPr>
          <w:color w:val="231F20"/>
          <w:spacing w:val="-13"/>
        </w:rPr>
        <w:t> </w:t>
      </w:r>
      <w:r>
        <w:rPr>
          <w:color w:val="231F20"/>
          <w:spacing w:val="-2"/>
        </w:rPr>
        <w:t>gũi</w:t>
      </w:r>
      <w:r>
        <w:rPr>
          <w:color w:val="231F20"/>
          <w:spacing w:val="-13"/>
        </w:rPr>
        <w:t> </w:t>
      </w:r>
      <w:r>
        <w:rPr>
          <w:color w:val="231F20"/>
          <w:spacing w:val="-2"/>
        </w:rPr>
        <w:t>bậc</w:t>
      </w:r>
      <w:r>
        <w:rPr>
          <w:color w:val="231F20"/>
          <w:spacing w:val="-13"/>
        </w:rPr>
        <w:t> </w:t>
      </w:r>
      <w:r>
        <w:rPr>
          <w:color w:val="231F20"/>
          <w:spacing w:val="-2"/>
        </w:rPr>
        <w:t>thiện </w:t>
      </w:r>
      <w:r>
        <w:rPr>
          <w:color w:val="231F20"/>
        </w:rPr>
        <w:t>trí;</w:t>
      </w:r>
      <w:r>
        <w:rPr>
          <w:color w:val="231F20"/>
          <w:spacing w:val="-1"/>
        </w:rPr>
        <w:t> </w:t>
      </w:r>
      <w:r>
        <w:rPr>
          <w:color w:val="231F20"/>
        </w:rPr>
        <w:t>2.</w:t>
      </w:r>
      <w:r>
        <w:rPr>
          <w:color w:val="231F20"/>
          <w:spacing w:val="-1"/>
        </w:rPr>
        <w:t> </w:t>
      </w:r>
      <w:r>
        <w:rPr>
          <w:color w:val="231F20"/>
        </w:rPr>
        <w:t>nghe</w:t>
      </w:r>
      <w:r>
        <w:rPr>
          <w:color w:val="231F20"/>
          <w:spacing w:val="-1"/>
        </w:rPr>
        <w:t> </w:t>
      </w:r>
      <w:r>
        <w:rPr/>
        <w:t>Chánh</w:t>
      </w:r>
      <w:r>
        <w:rPr>
          <w:spacing w:val="-1"/>
        </w:rPr>
        <w:t> </w:t>
      </w:r>
      <w:r>
        <w:rPr/>
        <w:t>pháp;</w:t>
      </w:r>
      <w:r>
        <w:rPr>
          <w:spacing w:val="-1"/>
        </w:rPr>
        <w:t> </w:t>
      </w:r>
      <w:r>
        <w:rPr/>
        <w:t>3.</w:t>
      </w:r>
      <w:r>
        <w:rPr>
          <w:spacing w:val="-1"/>
        </w:rPr>
        <w:t> </w:t>
      </w:r>
      <w:r>
        <w:rPr/>
        <w:t>suy</w:t>
      </w:r>
      <w:r>
        <w:rPr>
          <w:spacing w:val="-1"/>
        </w:rPr>
        <w:t> </w:t>
      </w:r>
      <w:r>
        <w:rPr/>
        <w:t>xét</w:t>
      </w:r>
      <w:r>
        <w:rPr>
          <w:spacing w:val="-1"/>
        </w:rPr>
        <w:t> </w:t>
      </w:r>
      <w:r>
        <w:rPr/>
        <w:t>chân</w:t>
      </w:r>
      <w:r>
        <w:rPr>
          <w:spacing w:val="-1"/>
        </w:rPr>
        <w:t> </w:t>
      </w:r>
      <w:r>
        <w:rPr/>
        <w:t>chánh;</w:t>
      </w:r>
      <w:r>
        <w:rPr>
          <w:spacing w:val="-1"/>
        </w:rPr>
        <w:t> </w:t>
      </w:r>
      <w:r>
        <w:rPr/>
        <w:t>4. thực hành tuỳ pháp</w:t>
      </w:r>
      <w:r>
        <w:rPr>
          <w:color w:val="0000FF"/>
        </w:rPr>
        <w:t>. </w:t>
      </w:r>
      <w:r>
        <w:rPr>
          <w:color w:val="231F20"/>
        </w:rPr>
        <w:t>Hiện giờ chúng ta đang ngồi đây</w:t>
      </w:r>
      <w:r>
        <w:rPr>
          <w:color w:val="231F20"/>
          <w:spacing w:val="15"/>
        </w:rPr>
        <w:t> </w:t>
      </w:r>
      <w:r>
        <w:rPr>
          <w:color w:val="231F20"/>
        </w:rPr>
        <w:t>và</w:t>
      </w:r>
      <w:r>
        <w:rPr>
          <w:color w:val="231F20"/>
          <w:spacing w:val="15"/>
        </w:rPr>
        <w:t> </w:t>
      </w:r>
      <w:r>
        <w:rPr>
          <w:color w:val="231F20"/>
        </w:rPr>
        <w:t>đang</w:t>
      </w:r>
      <w:r>
        <w:rPr>
          <w:color w:val="231F20"/>
          <w:spacing w:val="15"/>
        </w:rPr>
        <w:t> </w:t>
      </w:r>
      <w:r>
        <w:rPr>
          <w:color w:val="231F20"/>
        </w:rPr>
        <w:t>có</w:t>
      </w:r>
      <w:r>
        <w:rPr>
          <w:color w:val="231F20"/>
          <w:spacing w:val="15"/>
        </w:rPr>
        <w:t> </w:t>
      </w:r>
      <w:r>
        <w:rPr>
          <w:color w:val="231F20"/>
        </w:rPr>
        <w:t>cơ</w:t>
      </w:r>
      <w:r>
        <w:rPr>
          <w:color w:val="231F20"/>
          <w:spacing w:val="15"/>
        </w:rPr>
        <w:t> </w:t>
      </w:r>
      <w:r>
        <w:rPr>
          <w:color w:val="231F20"/>
        </w:rPr>
        <w:t>hội</w:t>
      </w:r>
      <w:r>
        <w:rPr>
          <w:color w:val="231F20"/>
          <w:spacing w:val="15"/>
        </w:rPr>
        <w:t> </w:t>
      </w:r>
      <w:r>
        <w:rPr>
          <w:color w:val="231F20"/>
        </w:rPr>
        <w:t>nghe</w:t>
      </w:r>
      <w:r>
        <w:rPr>
          <w:color w:val="231F20"/>
          <w:spacing w:val="15"/>
        </w:rPr>
        <w:t> </w:t>
      </w:r>
      <w:r>
        <w:rPr>
          <w:color w:val="231F20"/>
        </w:rPr>
        <w:t>về</w:t>
      </w:r>
      <w:r>
        <w:rPr>
          <w:color w:val="231F20"/>
          <w:spacing w:val="15"/>
        </w:rPr>
        <w:t> </w:t>
      </w:r>
      <w:r>
        <w:rPr>
          <w:color w:val="231F20"/>
        </w:rPr>
        <w:t>pháp,</w:t>
      </w:r>
      <w:r>
        <w:rPr>
          <w:color w:val="231F20"/>
          <w:spacing w:val="15"/>
        </w:rPr>
        <w:t> </w:t>
      </w:r>
      <w:r>
        <w:rPr>
          <w:color w:val="231F20"/>
        </w:rPr>
        <w:t>về</w:t>
      </w:r>
      <w:r>
        <w:rPr>
          <w:color w:val="231F20"/>
          <w:spacing w:val="15"/>
        </w:rPr>
        <w:t> </w:t>
      </w:r>
      <w:r>
        <w:rPr>
          <w:color w:val="231F20"/>
        </w:rPr>
        <w:t>thực</w:t>
      </w:r>
      <w:r>
        <w:rPr>
          <w:color w:val="231F20"/>
          <w:spacing w:val="15"/>
        </w:rPr>
        <w:t> </w:t>
      </w:r>
      <w:r>
        <w:rPr>
          <w:color w:val="231F20"/>
          <w:spacing w:val="-4"/>
        </w:rPr>
        <w:t>tại,</w:t>
      </w:r>
    </w:p>
    <w:p>
      <w:pPr>
        <w:pStyle w:val="BodyText"/>
        <w:spacing w:after="0" w:line="254" w:lineRule="auto"/>
        <w:sectPr>
          <w:pgSz w:w="7660" w:h="11630"/>
          <w:pgMar w:header="892" w:footer="0" w:top="1220" w:bottom="280" w:left="992" w:right="992"/>
        </w:sectPr>
      </w:pPr>
    </w:p>
    <w:p>
      <w:pPr>
        <w:pStyle w:val="BodyText"/>
        <w:spacing w:line="261" w:lineRule="auto"/>
        <w:ind w:firstLine="0"/>
      </w:pPr>
      <w:r>
        <w:rPr>
          <w:color w:val="231F20"/>
        </w:rPr>
        <w:t>nhưng cũng có những khoảnh khắc lơ đễnh nghĩ đến những thứ khác. Như vậy nói đến nghe </w:t>
      </w:r>
      <w:r>
        <w:rPr>
          <w:color w:val="231F20"/>
        </w:rPr>
        <w:t>pháp không</w:t>
      </w:r>
      <w:r>
        <w:rPr>
          <w:color w:val="231F20"/>
          <w:spacing w:val="-3"/>
        </w:rPr>
        <w:t> </w:t>
      </w:r>
      <w:r>
        <w:rPr>
          <w:color w:val="231F20"/>
        </w:rPr>
        <w:t>chỉ</w:t>
      </w:r>
      <w:r>
        <w:rPr>
          <w:color w:val="231F20"/>
          <w:spacing w:val="-3"/>
        </w:rPr>
        <w:t> </w:t>
      </w:r>
      <w:r>
        <w:rPr>
          <w:color w:val="231F20"/>
        </w:rPr>
        <w:t>nói</w:t>
      </w:r>
      <w:r>
        <w:rPr>
          <w:color w:val="231F20"/>
          <w:spacing w:val="-3"/>
        </w:rPr>
        <w:t> </w:t>
      </w:r>
      <w:r>
        <w:rPr>
          <w:color w:val="231F20"/>
        </w:rPr>
        <w:t>đến</w:t>
      </w:r>
      <w:r>
        <w:rPr>
          <w:color w:val="231F20"/>
          <w:spacing w:val="-3"/>
        </w:rPr>
        <w:t> </w:t>
      </w:r>
      <w:r>
        <w:rPr>
          <w:color w:val="231F20"/>
        </w:rPr>
        <w:t>việc</w:t>
      </w:r>
      <w:r>
        <w:rPr>
          <w:color w:val="231F20"/>
          <w:spacing w:val="-3"/>
        </w:rPr>
        <w:t> </w:t>
      </w:r>
      <w:r>
        <w:rPr>
          <w:color w:val="231F20"/>
        </w:rPr>
        <w:t>đơn</w:t>
      </w:r>
      <w:r>
        <w:rPr>
          <w:color w:val="231F20"/>
          <w:spacing w:val="-3"/>
        </w:rPr>
        <w:t> </w:t>
      </w:r>
      <w:r>
        <w:rPr>
          <w:color w:val="231F20"/>
        </w:rPr>
        <w:t>thuần</w:t>
      </w:r>
      <w:r>
        <w:rPr>
          <w:color w:val="231F20"/>
          <w:spacing w:val="-3"/>
        </w:rPr>
        <w:t> </w:t>
      </w:r>
      <w:r>
        <w:rPr>
          <w:color w:val="231F20"/>
        </w:rPr>
        <w:t>có</w:t>
      </w:r>
      <w:r>
        <w:rPr>
          <w:color w:val="231F20"/>
          <w:spacing w:val="-3"/>
        </w:rPr>
        <w:t> </w:t>
      </w:r>
      <w:r>
        <w:rPr>
          <w:color w:val="231F20"/>
        </w:rPr>
        <w:t>mặt</w:t>
      </w:r>
      <w:r>
        <w:rPr>
          <w:color w:val="231F20"/>
          <w:spacing w:val="-3"/>
        </w:rPr>
        <w:t> </w:t>
      </w:r>
      <w:r>
        <w:rPr>
          <w:color w:val="231F20"/>
        </w:rPr>
        <w:t>để</w:t>
      </w:r>
      <w:r>
        <w:rPr>
          <w:color w:val="231F20"/>
          <w:spacing w:val="-3"/>
        </w:rPr>
        <w:t> </w:t>
      </w:r>
      <w:r>
        <w:rPr>
          <w:color w:val="231F20"/>
        </w:rPr>
        <w:t>nghe, mà nói đến việc lắng nghe một cách thực sự. Nếu không có sự lắng nghe và suy xét một cách cẩn mực, thì không thể có mức độ hiểu biết sâu sắc hơn. Do đó, ở mức độ ban đầu cần phải có sự lắng nghe cùng suy xét chân chánh. Nếu không từng được nghe về những khoảnh khắc có tham dính</w:t>
      </w:r>
      <w:r>
        <w:rPr>
          <w:color w:val="231F20"/>
          <w:spacing w:val="-3"/>
        </w:rPr>
        <w:t> </w:t>
      </w:r>
      <w:r>
        <w:rPr>
          <w:color w:val="231F20"/>
        </w:rPr>
        <w:t>mắc</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ở</w:t>
      </w:r>
      <w:r>
        <w:rPr>
          <w:color w:val="231F20"/>
          <w:spacing w:val="-3"/>
        </w:rPr>
        <w:t> </w:t>
      </w:r>
      <w:r>
        <w:rPr>
          <w:color w:val="231F20"/>
        </w:rPr>
        <w:t>những</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khác</w:t>
      </w:r>
      <w:r>
        <w:rPr>
          <w:color w:val="231F20"/>
          <w:spacing w:val="-3"/>
        </w:rPr>
        <w:t> </w:t>
      </w:r>
      <w:r>
        <w:rPr>
          <w:color w:val="231F20"/>
        </w:rPr>
        <w:t>nhau, chúng ta có thể không thấy được những khoảnh khắc</w:t>
      </w:r>
      <w:r>
        <w:rPr>
          <w:color w:val="231F20"/>
          <w:spacing w:val="-17"/>
        </w:rPr>
        <w:t> </w:t>
      </w:r>
      <w:r>
        <w:rPr>
          <w:color w:val="231F20"/>
        </w:rPr>
        <w:t>tham</w:t>
      </w:r>
      <w:r>
        <w:rPr>
          <w:color w:val="231F20"/>
          <w:spacing w:val="-17"/>
        </w:rPr>
        <w:t> </w:t>
      </w:r>
      <w:r>
        <w:rPr>
          <w:color w:val="231F20"/>
        </w:rPr>
        <w:t>ái</w:t>
      </w:r>
      <w:r>
        <w:rPr>
          <w:color w:val="231F20"/>
          <w:spacing w:val="-17"/>
        </w:rPr>
        <w:t> </w:t>
      </w:r>
      <w:r>
        <w:rPr>
          <w:color w:val="231F20"/>
        </w:rPr>
        <w:t>và</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xen</w:t>
      </w:r>
      <w:r>
        <w:rPr>
          <w:color w:val="231F20"/>
          <w:spacing w:val="-17"/>
        </w:rPr>
        <w:t> </w:t>
      </w:r>
      <w:r>
        <w:rPr>
          <w:color w:val="231F20"/>
        </w:rPr>
        <w:t>kẽ</w:t>
      </w:r>
      <w:r>
        <w:rPr>
          <w:color w:val="231F20"/>
          <w:spacing w:val="-16"/>
        </w:rPr>
        <w:t> </w:t>
      </w:r>
      <w:r>
        <w:rPr>
          <w:color w:val="231F20"/>
        </w:rPr>
        <w:t>suốt</w:t>
      </w:r>
      <w:r>
        <w:rPr>
          <w:color w:val="231F20"/>
          <w:spacing w:val="-17"/>
        </w:rPr>
        <w:t> </w:t>
      </w:r>
      <w:r>
        <w:rPr>
          <w:color w:val="231F20"/>
        </w:rPr>
        <w:t>cả</w:t>
      </w:r>
      <w:r>
        <w:rPr>
          <w:color w:val="231F20"/>
          <w:spacing w:val="-17"/>
        </w:rPr>
        <w:t> </w:t>
      </w:r>
      <w:r>
        <w:rPr>
          <w:color w:val="231F20"/>
        </w:rPr>
        <w:t>ngày.</w:t>
      </w:r>
      <w:r>
        <w:rPr>
          <w:color w:val="231F20"/>
          <w:spacing w:val="-17"/>
        </w:rPr>
        <w:t> </w:t>
      </w:r>
      <w:r>
        <w:rPr>
          <w:color w:val="231F20"/>
        </w:rPr>
        <w:t>Nếu ta</w:t>
      </w:r>
      <w:r>
        <w:rPr>
          <w:color w:val="231F20"/>
          <w:spacing w:val="-8"/>
        </w:rPr>
        <w:t> </w:t>
      </w:r>
      <w:r>
        <w:rPr>
          <w:color w:val="231F20"/>
        </w:rPr>
        <w:t>không</w:t>
      </w:r>
      <w:r>
        <w:rPr>
          <w:color w:val="231F20"/>
          <w:spacing w:val="-8"/>
        </w:rPr>
        <w:t> </w:t>
      </w:r>
      <w:r>
        <w:rPr>
          <w:color w:val="231F20"/>
        </w:rPr>
        <w:t>từng</w:t>
      </w:r>
      <w:r>
        <w:rPr>
          <w:color w:val="231F20"/>
          <w:spacing w:val="-8"/>
        </w:rPr>
        <w:t> </w:t>
      </w:r>
      <w:r>
        <w:rPr>
          <w:color w:val="231F20"/>
        </w:rPr>
        <w:t>được</w:t>
      </w:r>
      <w:r>
        <w:rPr>
          <w:color w:val="231F20"/>
          <w:spacing w:val="-8"/>
        </w:rPr>
        <w:t> </w:t>
      </w:r>
      <w:r>
        <w:rPr>
          <w:color w:val="231F20"/>
        </w:rPr>
        <w:t>nghe</w:t>
      </w:r>
      <w:r>
        <w:rPr>
          <w:color w:val="231F20"/>
          <w:spacing w:val="-8"/>
        </w:rPr>
        <w:t> </w:t>
      </w:r>
      <w:r>
        <w:rPr>
          <w:color w:val="231F20"/>
        </w:rPr>
        <w:t>là:</w:t>
      </w:r>
      <w:r>
        <w:rPr>
          <w:color w:val="231F20"/>
          <w:spacing w:val="-8"/>
        </w:rPr>
        <w:t> </w:t>
      </w:r>
      <w:r>
        <w:rPr>
          <w:color w:val="231F20"/>
        </w:rPr>
        <w:t>tham</w:t>
      </w:r>
      <w:r>
        <w:rPr>
          <w:color w:val="231F20"/>
          <w:spacing w:val="-8"/>
        </w:rPr>
        <w:t> </w:t>
      </w:r>
      <w:r>
        <w:rPr>
          <w:color w:val="231F20"/>
        </w:rPr>
        <w:t>ái</w:t>
      </w:r>
      <w:r>
        <w:rPr>
          <w:color w:val="231F20"/>
          <w:spacing w:val="-8"/>
        </w:rPr>
        <w:t> </w:t>
      </w:r>
      <w:r>
        <w:rPr>
          <w:color w:val="231F20"/>
        </w:rPr>
        <w:t>hay</w:t>
      </w:r>
      <w:r>
        <w:rPr>
          <w:color w:val="231F20"/>
          <w:spacing w:val="-8"/>
        </w:rPr>
        <w:t> </w:t>
      </w:r>
      <w:r>
        <w:rPr>
          <w:color w:val="231F20"/>
        </w:rPr>
        <w:t>dính</w:t>
      </w:r>
      <w:r>
        <w:rPr>
          <w:color w:val="231F20"/>
          <w:spacing w:val="-8"/>
        </w:rPr>
        <w:t> </w:t>
      </w:r>
      <w:r>
        <w:rPr>
          <w:color w:val="231F20"/>
        </w:rPr>
        <w:t>mắc cũng chỉ là pháp, rằng tất cả đều là pháp, không phải</w:t>
      </w:r>
      <w:r>
        <w:rPr>
          <w:color w:val="231F20"/>
          <w:spacing w:val="-2"/>
        </w:rPr>
        <w:t> </w:t>
      </w:r>
      <w:r>
        <w:rPr>
          <w:color w:val="231F20"/>
        </w:rPr>
        <w:t>là</w:t>
      </w:r>
      <w:r>
        <w:rPr>
          <w:color w:val="231F20"/>
          <w:spacing w:val="-2"/>
        </w:rPr>
        <w:t> </w:t>
      </w:r>
      <w:r>
        <w:rPr>
          <w:color w:val="231F20"/>
        </w:rPr>
        <w:t>“mình”,</w:t>
      </w:r>
      <w:r>
        <w:rPr>
          <w:color w:val="231F20"/>
          <w:spacing w:val="-2"/>
        </w:rPr>
        <w:t> </w:t>
      </w:r>
      <w:r>
        <w:rPr>
          <w:color w:val="231F20"/>
        </w:rPr>
        <w:t>ta</w:t>
      </w:r>
      <w:r>
        <w:rPr>
          <w:color w:val="231F20"/>
          <w:spacing w:val="-2"/>
        </w:rPr>
        <w:t> </w:t>
      </w:r>
      <w:r>
        <w:rPr>
          <w:color w:val="231F20"/>
        </w:rPr>
        <w:t>sẽ</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được</w:t>
      </w:r>
      <w:r>
        <w:rPr>
          <w:color w:val="231F20"/>
          <w:spacing w:val="-2"/>
        </w:rPr>
        <w:t> </w:t>
      </w:r>
      <w:r>
        <w:rPr>
          <w:color w:val="231F20"/>
        </w:rPr>
        <w:t>điều</w:t>
      </w:r>
      <w:r>
        <w:rPr>
          <w:color w:val="231F20"/>
          <w:spacing w:val="-2"/>
        </w:rPr>
        <w:t> </w:t>
      </w:r>
      <w:r>
        <w:rPr>
          <w:color w:val="231F20"/>
        </w:rPr>
        <w:t>đó, đúng không?</w:t>
      </w:r>
    </w:p>
    <w:p>
      <w:pPr>
        <w:pStyle w:val="BodyText"/>
        <w:spacing w:line="261" w:lineRule="auto" w:before="131"/>
      </w:pPr>
      <w:r>
        <w:rPr>
          <w:color w:val="231F20"/>
        </w:rPr>
        <w:t>Khoảnh</w:t>
      </w:r>
      <w:r>
        <w:rPr>
          <w:color w:val="231F20"/>
          <w:spacing w:val="-10"/>
        </w:rPr>
        <w:t> </w:t>
      </w:r>
      <w:r>
        <w:rPr>
          <w:color w:val="231F20"/>
        </w:rPr>
        <w:t>khắc</w:t>
      </w:r>
      <w:r>
        <w:rPr>
          <w:color w:val="231F20"/>
          <w:spacing w:val="-10"/>
        </w:rPr>
        <w:t> </w:t>
      </w:r>
      <w:r>
        <w:rPr>
          <w:color w:val="231F20"/>
        </w:rPr>
        <w:t>có</w:t>
      </w:r>
      <w:r>
        <w:rPr>
          <w:color w:val="231F20"/>
          <w:spacing w:val="-10"/>
        </w:rPr>
        <w:t> </w:t>
      </w:r>
      <w:r>
        <w:rPr>
          <w:color w:val="231F20"/>
        </w:rPr>
        <w:t>cái</w:t>
      </w:r>
      <w:r>
        <w:rPr>
          <w:color w:val="231F20"/>
          <w:spacing w:val="-10"/>
        </w:rPr>
        <w:t> </w:t>
      </w:r>
      <w:r>
        <w:rPr>
          <w:color w:val="231F20"/>
        </w:rPr>
        <w:t>hiểu</w:t>
      </w:r>
      <w:r>
        <w:rPr>
          <w:color w:val="231F20"/>
          <w:spacing w:val="-10"/>
        </w:rPr>
        <w:t> </w:t>
      </w:r>
      <w:r>
        <w:rPr>
          <w:color w:val="231F20"/>
        </w:rPr>
        <w:t>trực</w:t>
      </w:r>
      <w:r>
        <w:rPr>
          <w:color w:val="231F20"/>
          <w:spacing w:val="-10"/>
        </w:rPr>
        <w:t> </w:t>
      </w:r>
      <w:r>
        <w:rPr>
          <w:color w:val="231F20"/>
        </w:rPr>
        <w:t>tiếp</w:t>
      </w:r>
      <w:r>
        <w:rPr>
          <w:color w:val="231F20"/>
          <w:spacing w:val="-10"/>
        </w:rPr>
        <w:t> </w:t>
      </w:r>
      <w:r>
        <w:rPr>
          <w:color w:val="231F20"/>
        </w:rPr>
        <w:t>về</w:t>
      </w:r>
      <w:r>
        <w:rPr>
          <w:color w:val="231F20"/>
          <w:spacing w:val="-10"/>
        </w:rPr>
        <w:t> </w:t>
      </w:r>
      <w:r>
        <w:rPr>
          <w:color w:val="231F20"/>
        </w:rPr>
        <w:t>một</w:t>
      </w:r>
      <w:r>
        <w:rPr>
          <w:color w:val="231F20"/>
          <w:spacing w:val="-10"/>
        </w:rPr>
        <w:t> </w:t>
      </w:r>
      <w:r>
        <w:rPr>
          <w:color w:val="231F20"/>
        </w:rPr>
        <w:t>pháp nào đó xuất hiện, ví dụ như tham, sân hay cái nghe,</w:t>
      </w:r>
      <w:r>
        <w:rPr>
          <w:color w:val="231F20"/>
          <w:spacing w:val="-8"/>
        </w:rPr>
        <w:t> </w:t>
      </w:r>
      <w:r>
        <w:rPr>
          <w:color w:val="231F20"/>
        </w:rPr>
        <w:t>xúc</w:t>
      </w:r>
      <w:r>
        <w:rPr>
          <w:color w:val="231F20"/>
          <w:spacing w:val="-8"/>
        </w:rPr>
        <w:t> </w:t>
      </w:r>
      <w:r>
        <w:rPr>
          <w:color w:val="231F20"/>
        </w:rPr>
        <w:t>chạm...,</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gọi</w:t>
      </w:r>
      <w:r>
        <w:rPr>
          <w:color w:val="231F20"/>
          <w:spacing w:val="-8"/>
        </w:rPr>
        <w:t> </w:t>
      </w:r>
      <w:r>
        <w:rPr>
          <w:color w:val="231F20"/>
        </w:rPr>
        <w:t>là</w:t>
      </w:r>
      <w:r>
        <w:rPr>
          <w:color w:val="231F20"/>
          <w:spacing w:val="-8"/>
        </w:rPr>
        <w:t> </w:t>
      </w:r>
      <w:r>
        <w:rPr>
          <w:color w:val="231F20"/>
        </w:rPr>
        <w:t>“thực</w:t>
      </w:r>
      <w:r>
        <w:rPr>
          <w:color w:val="231F20"/>
          <w:spacing w:val="-8"/>
        </w:rPr>
        <w:t> </w:t>
      </w:r>
      <w:r>
        <w:rPr>
          <w:color w:val="231F20"/>
        </w:rPr>
        <w:t>hành”, và</w:t>
      </w:r>
      <w:r>
        <w:rPr>
          <w:color w:val="231F20"/>
          <w:spacing w:val="-1"/>
        </w:rPr>
        <w:t> </w:t>
      </w:r>
      <w:r>
        <w:rPr>
          <w:color w:val="231F20"/>
        </w:rPr>
        <w:t>sự</w:t>
      </w:r>
      <w:r>
        <w:rPr>
          <w:color w:val="231F20"/>
          <w:spacing w:val="-1"/>
        </w:rPr>
        <w:t> </w:t>
      </w:r>
      <w:r>
        <w:rPr>
          <w:color w:val="231F20"/>
        </w:rPr>
        <w:t>thực</w:t>
      </w:r>
      <w:r>
        <w:rPr>
          <w:color w:val="231F20"/>
          <w:spacing w:val="-1"/>
        </w:rPr>
        <w:t> </w:t>
      </w:r>
      <w:r>
        <w:rPr>
          <w:color w:val="231F20"/>
        </w:rPr>
        <w:t>hành</w:t>
      </w:r>
      <w:r>
        <w:rPr>
          <w:color w:val="231F20"/>
          <w:spacing w:val="-1"/>
        </w:rPr>
        <w:t> </w:t>
      </w:r>
      <w:r>
        <w:rPr>
          <w:color w:val="231F20"/>
        </w:rPr>
        <w:t>này</w:t>
      </w:r>
      <w:r>
        <w:rPr>
          <w:color w:val="231F20"/>
          <w:spacing w:val="-1"/>
        </w:rPr>
        <w:t> </w:t>
      </w:r>
      <w:r>
        <w:rPr>
          <w:color w:val="231F20"/>
        </w:rPr>
        <w:t>được</w:t>
      </w:r>
      <w:r>
        <w:rPr>
          <w:color w:val="231F20"/>
          <w:spacing w:val="-1"/>
        </w:rPr>
        <w:t> </w:t>
      </w:r>
      <w:r>
        <w:rPr>
          <w:color w:val="231F20"/>
        </w:rPr>
        <w:t>duyên</w:t>
      </w:r>
      <w:r>
        <w:rPr>
          <w:color w:val="231F20"/>
          <w:spacing w:val="-1"/>
        </w:rPr>
        <w:t> </w:t>
      </w:r>
      <w:r>
        <w:rPr>
          <w:color w:val="231F20"/>
        </w:rPr>
        <w:t>bởi</w:t>
      </w:r>
      <w:r>
        <w:rPr>
          <w:color w:val="231F20"/>
          <w:spacing w:val="-1"/>
        </w:rPr>
        <w:t> </w:t>
      </w:r>
      <w:r>
        <w:rPr>
          <w:color w:val="231F20"/>
        </w:rPr>
        <w:t>việc</w:t>
      </w:r>
      <w:r>
        <w:rPr>
          <w:color w:val="231F20"/>
          <w:spacing w:val="-1"/>
        </w:rPr>
        <w:t> </w:t>
      </w:r>
      <w:r>
        <w:rPr>
          <w:color w:val="231F20"/>
        </w:rPr>
        <w:t>nghe</w:t>
      </w:r>
      <w:r>
        <w:rPr>
          <w:color w:val="231F20"/>
          <w:spacing w:val="-1"/>
        </w:rPr>
        <w:t> </w:t>
      </w:r>
      <w:r>
        <w:rPr>
          <w:color w:val="231F20"/>
        </w:rPr>
        <w:t>và suy xét chân chánh về những pháp ấy trước đó. Tuy</w:t>
      </w:r>
      <w:r>
        <w:rPr>
          <w:color w:val="231F20"/>
          <w:spacing w:val="-13"/>
        </w:rPr>
        <w:t> </w:t>
      </w:r>
      <w:r>
        <w:rPr>
          <w:color w:val="231F20"/>
        </w:rPr>
        <w:t>vậy,</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đây,</w:t>
      </w:r>
      <w:r>
        <w:rPr>
          <w:color w:val="231F20"/>
          <w:spacing w:val="-13"/>
        </w:rPr>
        <w:t> </w:t>
      </w:r>
      <w:r>
        <w:rPr>
          <w:color w:val="231F20"/>
        </w:rPr>
        <w:t>kể</w:t>
      </w:r>
      <w:r>
        <w:rPr>
          <w:color w:val="231F20"/>
          <w:spacing w:val="-13"/>
        </w:rPr>
        <w:t> </w:t>
      </w:r>
      <w:r>
        <w:rPr>
          <w:color w:val="231F20"/>
        </w:rPr>
        <w:t>cả</w:t>
      </w:r>
      <w:r>
        <w:rPr>
          <w:color w:val="231F20"/>
          <w:spacing w:val="-13"/>
        </w:rPr>
        <w:t> </w:t>
      </w:r>
      <w:r>
        <w:rPr>
          <w:color w:val="231F20"/>
        </w:rPr>
        <w:t>sự</w:t>
      </w:r>
      <w:r>
        <w:rPr>
          <w:color w:val="231F20"/>
          <w:spacing w:val="-13"/>
        </w:rPr>
        <w:t> </w:t>
      </w:r>
      <w:r>
        <w:rPr>
          <w:color w:val="231F20"/>
        </w:rPr>
        <w:t>suy</w:t>
      </w:r>
      <w:r>
        <w:rPr>
          <w:color w:val="231F20"/>
          <w:spacing w:val="-13"/>
        </w:rPr>
        <w:t> </w:t>
      </w:r>
      <w:r>
        <w:rPr>
          <w:color w:val="231F20"/>
        </w:rPr>
        <w:t>xét</w:t>
      </w:r>
      <w:r>
        <w:rPr>
          <w:color w:val="231F20"/>
          <w:spacing w:val="-13"/>
        </w:rPr>
        <w:t> </w:t>
      </w:r>
      <w:r>
        <w:rPr>
          <w:color w:val="231F20"/>
        </w:rPr>
        <w:t>rằng</w:t>
      </w:r>
      <w:r>
        <w:rPr>
          <w:color w:val="231F20"/>
          <w:spacing w:val="-13"/>
        </w:rPr>
        <w:t> </w:t>
      </w:r>
      <w:r>
        <w:rPr>
          <w:color w:val="231F20"/>
        </w:rPr>
        <w:t>bất</w:t>
      </w:r>
      <w:r>
        <w:rPr>
          <w:color w:val="231F20"/>
          <w:spacing w:val="-13"/>
        </w:rPr>
        <w:t> </w:t>
      </w:r>
      <w:r>
        <w:rPr>
          <w:color w:val="231F20"/>
        </w:rPr>
        <w:t>cứ dính</w:t>
      </w:r>
      <w:r>
        <w:rPr>
          <w:color w:val="231F20"/>
          <w:spacing w:val="-2"/>
        </w:rPr>
        <w:t> </w:t>
      </w:r>
      <w:r>
        <w:rPr>
          <w:color w:val="231F20"/>
        </w:rPr>
        <w:t>mắc</w:t>
      </w:r>
      <w:r>
        <w:rPr>
          <w:color w:val="231F20"/>
          <w:spacing w:val="-2"/>
        </w:rPr>
        <w:t> </w:t>
      </w:r>
      <w:r>
        <w:rPr>
          <w:color w:val="231F20"/>
        </w:rPr>
        <w:t>nào</w:t>
      </w:r>
      <w:r>
        <w:rPr>
          <w:color w:val="231F20"/>
          <w:spacing w:val="-2"/>
        </w:rPr>
        <w:t> </w:t>
      </w:r>
      <w:r>
        <w:rPr>
          <w:color w:val="231F20"/>
        </w:rPr>
        <w:t>đang</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đều</w:t>
      </w:r>
      <w:r>
        <w:rPr>
          <w:color w:val="231F20"/>
          <w:spacing w:val="-2"/>
        </w:rPr>
        <w:t> </w:t>
      </w:r>
      <w:r>
        <w:rPr>
          <w:color w:val="231F20"/>
        </w:rPr>
        <w:t>là</w:t>
      </w:r>
      <w:r>
        <w:rPr>
          <w:color w:val="231F20"/>
          <w:spacing w:val="-2"/>
        </w:rPr>
        <w:t> </w:t>
      </w:r>
      <w:r>
        <w:rPr>
          <w:color w:val="231F20"/>
        </w:rPr>
        <w:t>do</w:t>
      </w:r>
      <w:r>
        <w:rPr>
          <w:color w:val="231F20"/>
          <w:spacing w:val="-2"/>
        </w:rPr>
        <w:t> </w:t>
      </w:r>
      <w:r>
        <w:rPr>
          <w:color w:val="231F20"/>
        </w:rPr>
        <w:t>duyên</w:t>
      </w:r>
      <w:r>
        <w:rPr>
          <w:color w:val="231F20"/>
          <w:spacing w:val="-2"/>
        </w:rPr>
        <w:t> </w:t>
      </w:r>
      <w:r>
        <w:rPr>
          <w:color w:val="231F20"/>
        </w:rPr>
        <w:t>chứ không phải là ta cũng đã vô cùng khó khăn. Bởi lẽ</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quá</w:t>
      </w:r>
      <w:r>
        <w:rPr>
          <w:color w:val="231F20"/>
          <w:spacing w:val="-3"/>
        </w:rPr>
        <w:t> </w:t>
      </w:r>
      <w:r>
        <w:rPr>
          <w:color w:val="231F20"/>
        </w:rPr>
        <w:t>quen</w:t>
      </w:r>
      <w:r>
        <w:rPr>
          <w:color w:val="231F20"/>
          <w:spacing w:val="-3"/>
        </w:rPr>
        <w:t> </w:t>
      </w:r>
      <w:r>
        <w:rPr>
          <w:color w:val="231F20"/>
        </w:rPr>
        <w:t>thuộc</w:t>
      </w:r>
      <w:r>
        <w:rPr>
          <w:color w:val="231F20"/>
          <w:spacing w:val="-3"/>
        </w:rPr>
        <w:t> </w:t>
      </w:r>
      <w:r>
        <w:rPr>
          <w:color w:val="231F20"/>
        </w:rPr>
        <w:t>với</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“tôi”</w:t>
      </w:r>
      <w:r>
        <w:rPr>
          <w:color w:val="231F20"/>
          <w:spacing w:val="-3"/>
        </w:rPr>
        <w:t> </w:t>
      </w:r>
      <w:r>
        <w:rPr>
          <w:color w:val="231F20"/>
        </w:rPr>
        <w:t>nghe, “tôi” thấy, “tôi” đi, nên sự suy xét đúng, dù chỉ ở mức độ tư duy, đã là vô cùng khó.</w:t>
      </w:r>
    </w:p>
    <w:p>
      <w:pPr>
        <w:pStyle w:val="BodyText"/>
        <w:spacing w:after="0" w:line="261" w:lineRule="auto"/>
        <w:sectPr>
          <w:pgSz w:w="7660" w:h="11630"/>
          <w:pgMar w:header="892" w:footer="0" w:top="1220" w:bottom="280" w:left="992" w:right="992"/>
        </w:sectPr>
      </w:pPr>
    </w:p>
    <w:p>
      <w:pPr>
        <w:pStyle w:val="BodyText"/>
        <w:spacing w:line="261" w:lineRule="auto"/>
      </w:pPr>
      <w:r>
        <w:rPr>
          <w:color w:val="231F20"/>
        </w:rPr>
        <w:t>Nếu không suy xét cẩn mực về những </w:t>
      </w:r>
      <w:r>
        <w:rPr>
          <w:color w:val="231F20"/>
        </w:rPr>
        <w:t>pháp xuất hiện, chẳng hạn về tham hiện hữu, sẽ không thể có thể có được mức độ hiểu biết cao hơn, tức kinh</w:t>
      </w:r>
      <w:r>
        <w:rPr>
          <w:color w:val="231F20"/>
          <w:spacing w:val="-1"/>
        </w:rPr>
        <w:t> </w:t>
      </w:r>
      <w:r>
        <w:rPr>
          <w:color w:val="231F20"/>
        </w:rPr>
        <w:t>nghiệm</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rPr>
        <w:t>về</w:t>
      </w:r>
      <w:r>
        <w:rPr>
          <w:color w:val="231F20"/>
          <w:spacing w:val="-1"/>
        </w:rPr>
        <w:t> </w:t>
      </w:r>
      <w:r>
        <w:rPr>
          <w:color w:val="231F20"/>
        </w:rPr>
        <w:t>pháp</w:t>
      </w:r>
      <w:r>
        <w:rPr>
          <w:color w:val="231F20"/>
          <w:spacing w:val="-1"/>
        </w:rPr>
        <w:t> </w:t>
      </w:r>
      <w:r>
        <w:rPr>
          <w:color w:val="231F20"/>
        </w:rPr>
        <w:t>đó.</w:t>
      </w:r>
      <w:r>
        <w:rPr>
          <w:color w:val="231F20"/>
          <w:spacing w:val="-1"/>
        </w:rPr>
        <w:t> </w:t>
      </w:r>
      <w:r>
        <w:rPr>
          <w:color w:val="231F20"/>
        </w:rPr>
        <w:t>Cũng</w:t>
      </w:r>
      <w:r>
        <w:rPr>
          <w:color w:val="231F20"/>
          <w:spacing w:val="-1"/>
        </w:rPr>
        <w:t> </w:t>
      </w:r>
      <w:r>
        <w:rPr>
          <w:color w:val="231F20"/>
        </w:rPr>
        <w:t>vậy,</w:t>
      </w:r>
      <w:r>
        <w:rPr>
          <w:color w:val="231F20"/>
          <w:spacing w:val="-1"/>
        </w:rPr>
        <w:t> </w:t>
      </w:r>
      <w:r>
        <w:rPr>
          <w:color w:val="231F20"/>
        </w:rPr>
        <w:t>hiện giờ đang có cái thấy, nếu chúng ta không được nghe và suy xét kỹ lưỡng về tính chất của cái đang thấy hiện giờ và hiểu nó qua tư duy rằng đó chỉ là pháp, không phải là ai cả, thì sẽ không thể hiểu được bằng trực nhận rằng đó chỉ là pháp, là nhãn thức. Chính vì thế, cần phải có sự gần gũi với các bậc thiện trí, những người có thể lý giải Giáo lý cho chúng ta theo cách mà chúng ta có thể</w:t>
      </w:r>
      <w:r>
        <w:rPr>
          <w:color w:val="231F20"/>
          <w:spacing w:val="-5"/>
        </w:rPr>
        <w:t> </w:t>
      </w:r>
      <w:r>
        <w:rPr>
          <w:color w:val="231F20"/>
        </w:rPr>
        <w:t>hiểu</w:t>
      </w:r>
      <w:r>
        <w:rPr>
          <w:color w:val="231F20"/>
          <w:spacing w:val="-5"/>
        </w:rPr>
        <w:t> </w:t>
      </w:r>
      <w:r>
        <w:rPr>
          <w:color w:val="231F20"/>
        </w:rPr>
        <w:t>được.</w:t>
      </w:r>
      <w:r>
        <w:rPr>
          <w:color w:val="231F20"/>
          <w:spacing w:val="-10"/>
        </w:rPr>
        <w:t> </w:t>
      </w:r>
      <w:r>
        <w:rPr>
          <w:color w:val="231F20"/>
        </w:rPr>
        <w:t>Và</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chiêm</w:t>
      </w:r>
      <w:r>
        <w:rPr>
          <w:color w:val="231F20"/>
          <w:spacing w:val="-5"/>
        </w:rPr>
        <w:t> </w:t>
      </w:r>
      <w:r>
        <w:rPr>
          <w:color w:val="231F20"/>
        </w:rPr>
        <w:t>nghiệm về những gì đã từng được nghe, lặp đi lặp lại về các pháp sinh khởi trong khoảnh khắc hiện giờ. Những khoảnh khắc suy xét chân chính đó gọi là pháp học. Nếu không có pháp học sẽ không thể</w:t>
      </w:r>
      <w:r>
        <w:rPr>
          <w:color w:val="231F20"/>
          <w:spacing w:val="40"/>
        </w:rPr>
        <w:t> </w:t>
      </w:r>
      <w:r>
        <w:rPr>
          <w:color w:val="231F20"/>
        </w:rPr>
        <w:t>có duyên cho pháp hành, hay kinh nghiệm trực tiếp thực tại. Đôi khi chúng ta cũng dịch từ đó là “thực hành”. Toàn bộ sự lắng nghe, nghiên cứu, tìm</w:t>
      </w:r>
      <w:r>
        <w:rPr>
          <w:color w:val="231F20"/>
          <w:spacing w:val="-2"/>
        </w:rPr>
        <w:t> </w:t>
      </w:r>
      <w:r>
        <w:rPr>
          <w:color w:val="231F20"/>
        </w:rPr>
        <w:t>hiểu,</w:t>
      </w:r>
      <w:r>
        <w:rPr>
          <w:color w:val="231F20"/>
          <w:spacing w:val="-2"/>
        </w:rPr>
        <w:t> </w:t>
      </w:r>
      <w:r>
        <w:rPr>
          <w:color w:val="231F20"/>
        </w:rPr>
        <w:t>suy</w:t>
      </w:r>
      <w:r>
        <w:rPr>
          <w:color w:val="231F20"/>
          <w:spacing w:val="-2"/>
        </w:rPr>
        <w:t> </w:t>
      </w:r>
      <w:r>
        <w:rPr>
          <w:color w:val="231F20"/>
        </w:rPr>
        <w:t>xét</w:t>
      </w:r>
      <w:r>
        <w:rPr>
          <w:color w:val="231F20"/>
          <w:spacing w:val="-2"/>
        </w:rPr>
        <w:t> </w:t>
      </w:r>
      <w:r>
        <w:rPr>
          <w:color w:val="231F20"/>
        </w:rPr>
        <w:t>như</w:t>
      </w:r>
      <w:r>
        <w:rPr>
          <w:color w:val="231F20"/>
          <w:spacing w:val="-2"/>
        </w:rPr>
        <w:t> </w:t>
      </w:r>
      <w:r>
        <w:rPr>
          <w:color w:val="231F20"/>
        </w:rPr>
        <w:t>đã</w:t>
      </w:r>
      <w:r>
        <w:rPr>
          <w:color w:val="231F20"/>
          <w:spacing w:val="-2"/>
        </w:rPr>
        <w:t> </w:t>
      </w:r>
      <w:r>
        <w:rPr>
          <w:color w:val="231F20"/>
        </w:rPr>
        <w:t>nói</w:t>
      </w:r>
      <w:r>
        <w:rPr>
          <w:color w:val="231F20"/>
          <w:spacing w:val="-2"/>
        </w:rPr>
        <w:t> </w:t>
      </w:r>
      <w:r>
        <w:rPr>
          <w:color w:val="231F20"/>
        </w:rPr>
        <w:t>vừa</w:t>
      </w:r>
      <w:r>
        <w:rPr>
          <w:color w:val="231F20"/>
          <w:spacing w:val="-2"/>
        </w:rPr>
        <w:t> </w:t>
      </w:r>
      <w:r>
        <w:rPr>
          <w:color w:val="231F20"/>
        </w:rPr>
        <w:t>rồi</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phần chuẩn</w:t>
      </w:r>
      <w:r>
        <w:rPr>
          <w:color w:val="231F20"/>
          <w:spacing w:val="-10"/>
        </w:rPr>
        <w:t> </w:t>
      </w:r>
      <w:r>
        <w:rPr>
          <w:color w:val="231F20"/>
        </w:rPr>
        <w:t>bị</w:t>
      </w:r>
      <w:r>
        <w:rPr>
          <w:color w:val="231F20"/>
          <w:spacing w:val="-10"/>
        </w:rPr>
        <w:t> </w:t>
      </w:r>
      <w:r>
        <w:rPr>
          <w:color w:val="231F20"/>
        </w:rPr>
        <w:t>để</w:t>
      </w:r>
      <w:r>
        <w:rPr>
          <w:color w:val="231F20"/>
          <w:spacing w:val="-10"/>
        </w:rPr>
        <w:t> </w:t>
      </w:r>
      <w:r>
        <w:rPr>
          <w:color w:val="231F20"/>
        </w:rPr>
        <w:t>kinh</w:t>
      </w:r>
      <w:r>
        <w:rPr>
          <w:color w:val="231F20"/>
          <w:spacing w:val="-10"/>
        </w:rPr>
        <w:t> </w:t>
      </w:r>
      <w:r>
        <w:rPr>
          <w:color w:val="231F20"/>
        </w:rPr>
        <w:t>nghiệm</w:t>
      </w:r>
      <w:r>
        <w:rPr>
          <w:color w:val="231F20"/>
          <w:spacing w:val="-10"/>
        </w:rPr>
        <w:t> </w:t>
      </w:r>
      <w:r>
        <w:rPr>
          <w:color w:val="231F20"/>
        </w:rPr>
        <w:t>trực</w:t>
      </w:r>
      <w:r>
        <w:rPr>
          <w:color w:val="231F20"/>
          <w:spacing w:val="-10"/>
        </w:rPr>
        <w:t> </w:t>
      </w:r>
      <w:r>
        <w:rPr>
          <w:color w:val="231F20"/>
        </w:rPr>
        <w:t>tiếp</w:t>
      </w:r>
      <w:r>
        <w:rPr>
          <w:color w:val="231F20"/>
          <w:spacing w:val="-10"/>
        </w:rPr>
        <w:t> </w:t>
      </w:r>
      <w:r>
        <w:rPr>
          <w:color w:val="231F20"/>
        </w:rPr>
        <w:t>về</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w:t>
      </w:r>
      <w:r>
        <w:rPr>
          <w:color w:val="231F20"/>
          <w:spacing w:val="-10"/>
        </w:rPr>
        <w:t> </w:t>
      </w:r>
      <w:r>
        <w:rPr>
          <w:color w:val="231F20"/>
        </w:rPr>
        <w:t>hay tứ niệm xứ - có thể sinh khởi.</w:t>
      </w:r>
    </w:p>
    <w:p>
      <w:pPr>
        <w:pStyle w:val="BodyText"/>
        <w:spacing w:line="261" w:lineRule="auto" w:before="138"/>
      </w:pPr>
      <w:r>
        <w:rPr>
          <w:color w:val="231F20"/>
        </w:rPr>
        <w:t>Hôm qua chúng ta có đề cập đến chánh </w:t>
      </w:r>
      <w:r>
        <w:rPr>
          <w:color w:val="231F20"/>
        </w:rPr>
        <w:t>niệm và nói rằng nó sinh khởi ở tất cả những khoảnh khắc của thiện pháp, thì ở ngay lúc này đây, khi có</w:t>
      </w:r>
      <w:r>
        <w:rPr>
          <w:color w:val="231F20"/>
          <w:spacing w:val="16"/>
        </w:rPr>
        <w:t> </w:t>
      </w:r>
      <w:r>
        <w:rPr>
          <w:color w:val="231F20"/>
        </w:rPr>
        <w:t>sự</w:t>
      </w:r>
      <w:r>
        <w:rPr>
          <w:color w:val="231F20"/>
          <w:spacing w:val="16"/>
        </w:rPr>
        <w:t> </w:t>
      </w:r>
      <w:r>
        <w:rPr>
          <w:color w:val="231F20"/>
        </w:rPr>
        <w:t>suy</w:t>
      </w:r>
      <w:r>
        <w:rPr>
          <w:color w:val="231F20"/>
          <w:spacing w:val="16"/>
        </w:rPr>
        <w:t> </w:t>
      </w:r>
      <w:r>
        <w:rPr>
          <w:color w:val="231F20"/>
        </w:rPr>
        <w:t>xét</w:t>
      </w:r>
      <w:r>
        <w:rPr>
          <w:color w:val="231F20"/>
          <w:spacing w:val="16"/>
        </w:rPr>
        <w:t> </w:t>
      </w:r>
      <w:r>
        <w:rPr>
          <w:color w:val="231F20"/>
        </w:rPr>
        <w:t>và</w:t>
      </w:r>
      <w:r>
        <w:rPr>
          <w:color w:val="231F20"/>
          <w:spacing w:val="16"/>
        </w:rPr>
        <w:t> </w:t>
      </w:r>
      <w:r>
        <w:rPr>
          <w:color w:val="231F20"/>
        </w:rPr>
        <w:t>biết</w:t>
      </w:r>
      <w:r>
        <w:rPr>
          <w:color w:val="231F20"/>
          <w:spacing w:val="16"/>
        </w:rPr>
        <w:t> </w:t>
      </w:r>
      <w:r>
        <w:rPr>
          <w:color w:val="231F20"/>
        </w:rPr>
        <w:t>được</w:t>
      </w:r>
      <w:r>
        <w:rPr>
          <w:color w:val="231F20"/>
          <w:spacing w:val="16"/>
        </w:rPr>
        <w:t> </w:t>
      </w:r>
      <w:r>
        <w:rPr>
          <w:color w:val="231F20"/>
        </w:rPr>
        <w:t>đâu</w:t>
      </w:r>
      <w:r>
        <w:rPr>
          <w:color w:val="231F20"/>
          <w:spacing w:val="16"/>
        </w:rPr>
        <w:t> </w:t>
      </w:r>
      <w:r>
        <w:rPr>
          <w:color w:val="231F20"/>
        </w:rPr>
        <w:t>là</w:t>
      </w:r>
      <w:r>
        <w:rPr>
          <w:color w:val="231F20"/>
          <w:spacing w:val="16"/>
        </w:rPr>
        <w:t> </w:t>
      </w:r>
      <w:r>
        <w:rPr>
          <w:color w:val="231F20"/>
        </w:rPr>
        <w:t>điều</w:t>
      </w:r>
      <w:r>
        <w:rPr>
          <w:color w:val="231F20"/>
          <w:spacing w:val="16"/>
        </w:rPr>
        <w:t> </w:t>
      </w:r>
      <w:r>
        <w:rPr>
          <w:color w:val="231F20"/>
        </w:rPr>
        <w:t>đúng</w:t>
      </w:r>
      <w:r>
        <w:rPr>
          <w:color w:val="231F20"/>
          <w:spacing w:val="16"/>
        </w:rPr>
        <w:t> </w:t>
      </w:r>
      <w:r>
        <w:rPr>
          <w:color w:val="231F20"/>
          <w:spacing w:val="-4"/>
        </w:rPr>
        <w:t>đắn,</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thì có thể có chánh niệm. Chính chánh niệm </w:t>
      </w:r>
      <w:r>
        <w:rPr>
          <w:color w:val="231F20"/>
        </w:rPr>
        <w:t>này sẽ</w:t>
      </w:r>
      <w:r>
        <w:rPr>
          <w:color w:val="231F20"/>
          <w:spacing w:val="-7"/>
        </w:rPr>
        <w:t> </w:t>
      </w:r>
      <w:r>
        <w:rPr>
          <w:color w:val="231F20"/>
        </w:rPr>
        <w:t>dần</w:t>
      </w:r>
      <w:r>
        <w:rPr>
          <w:color w:val="231F20"/>
          <w:spacing w:val="-7"/>
        </w:rPr>
        <w:t> </w:t>
      </w:r>
      <w:r>
        <w:rPr>
          <w:color w:val="231F20"/>
        </w:rPr>
        <w:t>dần</w:t>
      </w:r>
      <w:r>
        <w:rPr>
          <w:color w:val="231F20"/>
          <w:spacing w:val="-7"/>
        </w:rPr>
        <w:t> </w:t>
      </w:r>
      <w:r>
        <w:rPr>
          <w:color w:val="231F20"/>
        </w:rPr>
        <w:t>dẫn</w:t>
      </w:r>
      <w:r>
        <w:rPr>
          <w:color w:val="231F20"/>
          <w:spacing w:val="-7"/>
        </w:rPr>
        <w:t> </w:t>
      </w:r>
      <w:r>
        <w:rPr>
          <w:color w:val="231F20"/>
        </w:rPr>
        <w:t>tới</w:t>
      </w:r>
      <w:r>
        <w:rPr>
          <w:color w:val="231F20"/>
          <w:spacing w:val="-7"/>
        </w:rPr>
        <w:t> </w:t>
      </w:r>
      <w:r>
        <w:rPr>
          <w:color w:val="231F20"/>
        </w:rPr>
        <w:t>cái</w:t>
      </w:r>
      <w:r>
        <w:rPr>
          <w:color w:val="231F20"/>
          <w:spacing w:val="-7"/>
        </w:rPr>
        <w:t> </w:t>
      </w:r>
      <w:r>
        <w:rPr>
          <w:color w:val="231F20"/>
        </w:rPr>
        <w:t>mà</w:t>
      </w:r>
      <w:r>
        <w:rPr>
          <w:color w:val="231F20"/>
          <w:spacing w:val="-7"/>
        </w:rPr>
        <w:t> </w:t>
      </w:r>
      <w:r>
        <w:rPr>
          <w:color w:val="231F20"/>
        </w:rPr>
        <w:t>ta</w:t>
      </w:r>
      <w:r>
        <w:rPr>
          <w:color w:val="231F20"/>
          <w:spacing w:val="-7"/>
        </w:rPr>
        <w:t> </w:t>
      </w:r>
      <w:r>
        <w:rPr>
          <w:color w:val="231F20"/>
        </w:rPr>
        <w:t>gọi</w:t>
      </w:r>
      <w:r>
        <w:rPr>
          <w:color w:val="231F20"/>
          <w:spacing w:val="-7"/>
        </w:rPr>
        <w:t> </w:t>
      </w:r>
      <w:r>
        <w:rPr>
          <w:color w:val="231F20"/>
        </w:rPr>
        <w:t>là</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của tứ niệm xứ, và khi đó nó là kinh nghiệm trực tiếp về thực tại.</w:t>
      </w:r>
    </w:p>
    <w:p>
      <w:pPr>
        <w:pStyle w:val="BodyText"/>
        <w:spacing w:line="261" w:lineRule="auto" w:before="116"/>
      </w:pPr>
      <w:r>
        <w:rPr>
          <w:b/>
          <w:i/>
          <w:color w:val="231F20"/>
        </w:rPr>
        <w:t>Người hỏi</w:t>
      </w:r>
      <w:r>
        <w:rPr>
          <w:color w:val="231F20"/>
        </w:rPr>
        <w:t>: Hôm nay con đã hiểu rõ hơn </w:t>
      </w:r>
      <w:r>
        <w:rPr>
          <w:color w:val="231F20"/>
        </w:rPr>
        <w:t>rất nhiều. Con đã được nghe pháp đàm nhiều lần. Ở Hà nội con tham gia với một nhóm đạo, họ thích ngồi thiền và nghĩ rằng </w:t>
      </w:r>
      <w:r>
        <w:rPr>
          <w:i/>
          <w:color w:val="231F20"/>
        </w:rPr>
        <w:t>Vi Diệu Pháp </w:t>
      </w:r>
      <w:r>
        <w:rPr>
          <w:color w:val="231F20"/>
        </w:rPr>
        <w:t>chỉ là lý thuyết, còn cứ phải thực hành. Họ nghĩ rằng chỉ thực hành mới ra được trí tuệ. Con không đủ hiểu biết</w:t>
      </w:r>
      <w:r>
        <w:rPr>
          <w:color w:val="231F20"/>
          <w:spacing w:val="-6"/>
        </w:rPr>
        <w:t> </w:t>
      </w:r>
      <w:r>
        <w:rPr>
          <w:color w:val="231F20"/>
        </w:rPr>
        <w:t>để</w:t>
      </w:r>
      <w:r>
        <w:rPr>
          <w:color w:val="231F20"/>
          <w:spacing w:val="-5"/>
        </w:rPr>
        <w:t> </w:t>
      </w:r>
      <w:r>
        <w:rPr>
          <w:color w:val="231F20"/>
        </w:rPr>
        <w:t>nói</w:t>
      </w:r>
      <w:r>
        <w:rPr>
          <w:color w:val="231F20"/>
          <w:spacing w:val="-5"/>
        </w:rPr>
        <w:t> </w:t>
      </w:r>
      <w:r>
        <w:rPr>
          <w:color w:val="231F20"/>
        </w:rPr>
        <w:t>với</w:t>
      </w:r>
      <w:r>
        <w:rPr>
          <w:color w:val="231F20"/>
          <w:spacing w:val="-5"/>
        </w:rPr>
        <w:t> </w:t>
      </w:r>
      <w:r>
        <w:rPr>
          <w:color w:val="231F20"/>
        </w:rPr>
        <w:t>họ,</w:t>
      </w:r>
      <w:r>
        <w:rPr>
          <w:color w:val="231F20"/>
          <w:spacing w:val="-5"/>
        </w:rPr>
        <w:t> </w:t>
      </w:r>
      <w:r>
        <w:rPr>
          <w:color w:val="231F20"/>
        </w:rPr>
        <w:t>nên</w:t>
      </w:r>
      <w:r>
        <w:rPr>
          <w:color w:val="231F20"/>
          <w:spacing w:val="-5"/>
        </w:rPr>
        <w:t> </w:t>
      </w:r>
      <w:r>
        <w:rPr>
          <w:color w:val="231F20"/>
        </w:rPr>
        <w:t>được</w:t>
      </w:r>
      <w:r>
        <w:rPr>
          <w:color w:val="231F20"/>
          <w:spacing w:val="-6"/>
        </w:rPr>
        <w:t> </w:t>
      </w:r>
      <w:r>
        <w:rPr>
          <w:color w:val="231F20"/>
        </w:rPr>
        <w:t>nghe</w:t>
      </w:r>
      <w:r>
        <w:rPr>
          <w:color w:val="231F20"/>
          <w:spacing w:val="-5"/>
        </w:rPr>
        <w:t> </w:t>
      </w:r>
      <w:r>
        <w:rPr>
          <w:color w:val="231F20"/>
        </w:rPr>
        <w:t>Bà</w:t>
      </w:r>
      <w:r>
        <w:rPr>
          <w:color w:val="231F20"/>
          <w:spacing w:val="-5"/>
        </w:rPr>
        <w:t> </w:t>
      </w:r>
      <w:r>
        <w:rPr>
          <w:color w:val="231F20"/>
        </w:rPr>
        <w:t>giải</w:t>
      </w:r>
      <w:r>
        <w:rPr>
          <w:color w:val="231F20"/>
          <w:spacing w:val="-6"/>
        </w:rPr>
        <w:t> </w:t>
      </w:r>
      <w:r>
        <w:rPr>
          <w:color w:val="231F20"/>
        </w:rPr>
        <w:t>đáp</w:t>
      </w:r>
      <w:r>
        <w:rPr>
          <w:color w:val="231F20"/>
          <w:spacing w:val="-5"/>
        </w:rPr>
        <w:t> </w:t>
      </w:r>
      <w:r>
        <w:rPr>
          <w:color w:val="231F20"/>
        </w:rPr>
        <w:t>như thế</w:t>
      </w:r>
      <w:r>
        <w:rPr>
          <w:color w:val="231F20"/>
          <w:spacing w:val="-1"/>
        </w:rPr>
        <w:t> </w:t>
      </w:r>
      <w:r>
        <w:rPr>
          <w:color w:val="231F20"/>
        </w:rPr>
        <w:t>này,</w:t>
      </w:r>
      <w:r>
        <w:rPr>
          <w:color w:val="231F20"/>
          <w:spacing w:val="-1"/>
        </w:rPr>
        <w:t> </w:t>
      </w:r>
      <w:r>
        <w:rPr>
          <w:color w:val="231F20"/>
        </w:rPr>
        <w:t>con</w:t>
      </w:r>
      <w:r>
        <w:rPr>
          <w:color w:val="231F20"/>
          <w:spacing w:val="-1"/>
        </w:rPr>
        <w:t> </w:t>
      </w:r>
      <w:r>
        <w:rPr>
          <w:color w:val="231F20"/>
        </w:rPr>
        <w:t>thấy</w:t>
      </w:r>
      <w:r>
        <w:rPr>
          <w:color w:val="231F20"/>
          <w:spacing w:val="-1"/>
        </w:rPr>
        <w:t> </w:t>
      </w:r>
      <w:r>
        <w:rPr>
          <w:color w:val="231F20"/>
        </w:rPr>
        <w:t>rất</w:t>
      </w:r>
      <w:r>
        <w:rPr>
          <w:color w:val="231F20"/>
          <w:spacing w:val="-1"/>
        </w:rPr>
        <w:t> </w:t>
      </w:r>
      <w:r>
        <w:rPr>
          <w:color w:val="231F20"/>
        </w:rPr>
        <w:t>hoan</w:t>
      </w:r>
      <w:r>
        <w:rPr>
          <w:color w:val="231F20"/>
          <w:spacing w:val="-1"/>
        </w:rPr>
        <w:t> </w:t>
      </w:r>
      <w:r>
        <w:rPr>
          <w:color w:val="231F20"/>
        </w:rPr>
        <w:t>hỉ.</w:t>
      </w:r>
      <w:r>
        <w:rPr>
          <w:color w:val="231F20"/>
          <w:spacing w:val="-1"/>
        </w:rPr>
        <w:t> </w:t>
      </w:r>
      <w:r>
        <w:rPr>
          <w:color w:val="231F20"/>
        </w:rPr>
        <w:t>Sadhu</w:t>
      </w:r>
      <w:r>
        <w:rPr>
          <w:color w:val="231F20"/>
          <w:spacing w:val="-1"/>
        </w:rPr>
        <w:t> </w:t>
      </w:r>
      <w:r>
        <w:rPr>
          <w:color w:val="231F20"/>
        </w:rPr>
        <w:t>sadhu</w:t>
      </w:r>
      <w:r>
        <w:rPr>
          <w:color w:val="231F20"/>
          <w:spacing w:val="-1"/>
        </w:rPr>
        <w:t> </w:t>
      </w:r>
      <w:r>
        <w:rPr>
          <w:color w:val="231F20"/>
        </w:rPr>
        <w:t>sadhu!</w:t>
      </w:r>
    </w:p>
    <w:p>
      <w:pPr>
        <w:spacing w:line="261" w:lineRule="auto" w:before="119"/>
        <w:ind w:left="141" w:right="139" w:firstLine="396"/>
        <w:jc w:val="both"/>
        <w:rPr>
          <w:sz w:val="27"/>
        </w:rPr>
      </w:pPr>
      <w:r>
        <w:rPr>
          <w:b/>
          <w:i/>
          <w:color w:val="231F20"/>
          <w:sz w:val="27"/>
        </w:rPr>
        <w:t>Achaan Sujin: </w:t>
      </w:r>
      <w:r>
        <w:rPr>
          <w:color w:val="231F20"/>
          <w:sz w:val="27"/>
        </w:rPr>
        <w:t>Liệu bạn sẽ quay lại trường thiền không?</w:t>
      </w:r>
    </w:p>
    <w:p>
      <w:pPr>
        <w:pStyle w:val="BodyText"/>
        <w:spacing w:line="261" w:lineRule="auto" w:before="114"/>
      </w:pPr>
      <w:r>
        <w:rPr>
          <w:b/>
          <w:i/>
          <w:color w:val="231F20"/>
        </w:rPr>
        <w:t>Người hỏi</w:t>
      </w:r>
      <w:r>
        <w:rPr>
          <w:color w:val="231F20"/>
        </w:rPr>
        <w:t>: Lâu rồi con đã không nghĩ đến trường thiền, từ khi gặp vi diệu pháp của</w:t>
      </w:r>
      <w:r>
        <w:rPr>
          <w:color w:val="231F20"/>
          <w:spacing w:val="-14"/>
        </w:rPr>
        <w:t> </w:t>
      </w:r>
      <w:r>
        <w:rPr>
          <w:color w:val="231F20"/>
        </w:rPr>
        <w:t>Achaan, con thấy mình mở mang trí óc rất nhiều. Con học hiểu thêm về lời dạy của đức Phật. Nhưng nhiều bạn con nói rằng có rất nhiều trung tâm thiền mở ra bởi nhiều vị cao tăng, nếu không cần thiết tức là những vị đó đi sai đường hay sao? Con không thể</w:t>
      </w:r>
      <w:r>
        <w:rPr>
          <w:color w:val="231F20"/>
          <w:spacing w:val="-12"/>
        </w:rPr>
        <w:t> </w:t>
      </w:r>
      <w:r>
        <w:rPr>
          <w:color w:val="231F20"/>
        </w:rPr>
        <w:t>trả</w:t>
      </w:r>
      <w:r>
        <w:rPr>
          <w:color w:val="231F20"/>
          <w:spacing w:val="-12"/>
        </w:rPr>
        <w:t> </w:t>
      </w:r>
      <w:r>
        <w:rPr>
          <w:color w:val="231F20"/>
        </w:rPr>
        <w:t>lời,</w:t>
      </w:r>
      <w:r>
        <w:rPr>
          <w:color w:val="231F20"/>
          <w:spacing w:val="-12"/>
        </w:rPr>
        <w:t> </w:t>
      </w:r>
      <w:r>
        <w:rPr>
          <w:color w:val="231F20"/>
        </w:rPr>
        <w:t>vì</w:t>
      </w:r>
      <w:r>
        <w:rPr>
          <w:color w:val="231F20"/>
          <w:spacing w:val="-11"/>
        </w:rPr>
        <w:t> </w:t>
      </w:r>
      <w:r>
        <w:rPr>
          <w:color w:val="231F20"/>
        </w:rPr>
        <w:t>hiểu</w:t>
      </w:r>
      <w:r>
        <w:rPr>
          <w:color w:val="231F20"/>
          <w:spacing w:val="-12"/>
        </w:rPr>
        <w:t> </w:t>
      </w:r>
      <w:r>
        <w:rPr>
          <w:color w:val="231F20"/>
        </w:rPr>
        <w:t>biết</w:t>
      </w:r>
      <w:r>
        <w:rPr>
          <w:color w:val="231F20"/>
          <w:spacing w:val="-12"/>
        </w:rPr>
        <w:t> </w:t>
      </w:r>
      <w:r>
        <w:rPr>
          <w:color w:val="231F20"/>
        </w:rPr>
        <w:t>của</w:t>
      </w:r>
      <w:r>
        <w:rPr>
          <w:color w:val="231F20"/>
          <w:spacing w:val="-12"/>
        </w:rPr>
        <w:t> </w:t>
      </w:r>
      <w:r>
        <w:rPr>
          <w:color w:val="231F20"/>
        </w:rPr>
        <w:t>con</w:t>
      </w:r>
      <w:r>
        <w:rPr>
          <w:color w:val="231F20"/>
          <w:spacing w:val="-12"/>
        </w:rPr>
        <w:t> </w:t>
      </w:r>
      <w:r>
        <w:rPr>
          <w:color w:val="231F20"/>
        </w:rPr>
        <w:t>còn</w:t>
      </w:r>
      <w:r>
        <w:rPr>
          <w:color w:val="231F20"/>
          <w:spacing w:val="-12"/>
        </w:rPr>
        <w:t> </w:t>
      </w:r>
      <w:r>
        <w:rPr>
          <w:color w:val="231F20"/>
        </w:rPr>
        <w:t>yếu,</w:t>
      </w:r>
      <w:r>
        <w:rPr>
          <w:color w:val="231F20"/>
          <w:spacing w:val="-12"/>
        </w:rPr>
        <w:t> </w:t>
      </w:r>
      <w:r>
        <w:rPr>
          <w:color w:val="231F20"/>
        </w:rPr>
        <w:t>nhưng</w:t>
      </w:r>
      <w:r>
        <w:rPr>
          <w:color w:val="231F20"/>
          <w:spacing w:val="-12"/>
        </w:rPr>
        <w:t> </w:t>
      </w:r>
      <w:r>
        <w:rPr>
          <w:color w:val="231F20"/>
        </w:rPr>
        <w:t>bên trong con hiểu rằng, hiểu biết là rất quan trọng, nếu không có hiểu biết đúng thì không thể thực hành gì cả.</w:t>
      </w:r>
    </w:p>
    <w:p>
      <w:pPr>
        <w:pStyle w:val="BodyText"/>
        <w:spacing w:after="0" w:line="261" w:lineRule="auto"/>
        <w:sectPr>
          <w:pgSz w:w="7660" w:h="11630"/>
          <w:pgMar w:header="892" w:footer="0" w:top="1220" w:bottom="280" w:left="992" w:right="992"/>
        </w:sect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267"/>
        <w:ind w:left="0" w:right="0" w:firstLine="0"/>
        <w:jc w:val="left"/>
        <w:rPr>
          <w:sz w:val="32"/>
        </w:rPr>
      </w:pPr>
    </w:p>
    <w:p>
      <w:pPr>
        <w:pStyle w:val="Heading1"/>
        <w:spacing w:line="283" w:lineRule="auto"/>
        <w:ind w:right="2906"/>
      </w:pPr>
      <w:r>
        <w:rPr>
          <w:color w:val="231F20"/>
        </w:rPr>
        <w:t>Chương XIII Bát</w:t>
      </w:r>
      <w:r>
        <w:rPr>
          <w:color w:val="231F20"/>
          <w:spacing w:val="-16"/>
        </w:rPr>
        <w:t> </w:t>
      </w:r>
      <w:r>
        <w:rPr>
          <w:color w:val="231F20"/>
        </w:rPr>
        <w:t>chánh</w:t>
      </w:r>
      <w:r>
        <w:rPr>
          <w:color w:val="231F20"/>
          <w:spacing w:val="-16"/>
        </w:rPr>
        <w:t> </w:t>
      </w:r>
      <w:r>
        <w:rPr>
          <w:color w:val="231F20"/>
        </w:rPr>
        <w:t>đạo</w:t>
      </w:r>
    </w:p>
    <w:p>
      <w:pPr>
        <w:pStyle w:val="BodyText"/>
        <w:spacing w:before="184"/>
        <w:ind w:left="0" w:right="0" w:firstLine="0"/>
        <w:jc w:val="left"/>
        <w:rPr>
          <w:rFonts w:ascii="Cambria"/>
          <w:b/>
          <w:i/>
          <w:sz w:val="32"/>
        </w:rPr>
      </w:pPr>
    </w:p>
    <w:p>
      <w:pPr>
        <w:pStyle w:val="Heading2"/>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31/12/2014</w:t>
      </w:r>
    </w:p>
    <w:p>
      <w:pPr>
        <w:pStyle w:val="BodyText"/>
        <w:spacing w:line="256" w:lineRule="auto" w:before="304"/>
      </w:pPr>
      <w:r>
        <w:rPr>
          <w:b/>
          <w:i/>
          <w:color w:val="231F20"/>
        </w:rPr>
        <w:t>Sarah:</w:t>
      </w:r>
      <w:r>
        <w:rPr>
          <w:b/>
          <w:i/>
          <w:color w:val="231F20"/>
          <w:spacing w:val="-8"/>
        </w:rPr>
        <w:t> </w:t>
      </w:r>
      <w:r>
        <w:rPr>
          <w:color w:val="231F20"/>
        </w:rPr>
        <w:t>Tôi</w:t>
      </w:r>
      <w:r>
        <w:rPr>
          <w:color w:val="231F20"/>
          <w:spacing w:val="-3"/>
        </w:rPr>
        <w:t> </w:t>
      </w:r>
      <w:r>
        <w:rPr>
          <w:color w:val="231F20"/>
        </w:rPr>
        <w:t>muốn</w:t>
      </w:r>
      <w:r>
        <w:rPr>
          <w:color w:val="231F20"/>
          <w:spacing w:val="-3"/>
        </w:rPr>
        <w:t> </w:t>
      </w:r>
      <w:r>
        <w:rPr>
          <w:color w:val="231F20"/>
        </w:rPr>
        <w:t>bổ</w:t>
      </w:r>
      <w:r>
        <w:rPr>
          <w:color w:val="231F20"/>
          <w:spacing w:val="-3"/>
        </w:rPr>
        <w:t> </w:t>
      </w:r>
      <w:r>
        <w:rPr>
          <w:color w:val="231F20"/>
        </w:rPr>
        <w:t>sung</w:t>
      </w:r>
      <w:r>
        <w:rPr>
          <w:color w:val="231F20"/>
          <w:spacing w:val="-3"/>
        </w:rPr>
        <w:t> </w:t>
      </w:r>
      <w:r>
        <w:rPr>
          <w:color w:val="231F20"/>
        </w:rPr>
        <w:t>thông</w:t>
      </w:r>
      <w:r>
        <w:rPr>
          <w:color w:val="231F20"/>
          <w:spacing w:val="-3"/>
        </w:rPr>
        <w:t> </w:t>
      </w:r>
      <w:r>
        <w:rPr>
          <w:color w:val="231F20"/>
        </w:rPr>
        <w:t>tin</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chi của Bát Chánh Đạo. Tôi biết là có thể mọi </w:t>
      </w:r>
      <w:r>
        <w:rPr>
          <w:color w:val="231F20"/>
        </w:rPr>
        <w:t>người vẫn</w:t>
      </w:r>
      <w:r>
        <w:rPr>
          <w:color w:val="231F20"/>
          <w:spacing w:val="-15"/>
        </w:rPr>
        <w:t> </w:t>
      </w:r>
      <w:r>
        <w:rPr>
          <w:color w:val="231F20"/>
        </w:rPr>
        <w:t>còn</w:t>
      </w:r>
      <w:r>
        <w:rPr>
          <w:color w:val="231F20"/>
          <w:spacing w:val="-15"/>
        </w:rPr>
        <w:t> </w:t>
      </w:r>
      <w:r>
        <w:rPr>
          <w:color w:val="231F20"/>
        </w:rPr>
        <w:t>nhiều</w:t>
      </w:r>
      <w:r>
        <w:rPr>
          <w:color w:val="231F20"/>
          <w:spacing w:val="-15"/>
        </w:rPr>
        <w:t> </w:t>
      </w:r>
      <w:r>
        <w:rPr>
          <w:color w:val="231F20"/>
        </w:rPr>
        <w:t>băn</w:t>
      </w:r>
      <w:r>
        <w:rPr>
          <w:color w:val="231F20"/>
          <w:spacing w:val="-15"/>
        </w:rPr>
        <w:t> </w:t>
      </w:r>
      <w:r>
        <w:rPr>
          <w:color w:val="231F20"/>
        </w:rPr>
        <w:t>khoăn</w:t>
      </w:r>
      <w:r>
        <w:rPr>
          <w:color w:val="231F20"/>
          <w:spacing w:val="-15"/>
        </w:rPr>
        <w:t> </w:t>
      </w:r>
      <w:r>
        <w:rPr>
          <w:color w:val="231F20"/>
        </w:rPr>
        <w:t>về</w:t>
      </w:r>
      <w:r>
        <w:rPr>
          <w:color w:val="231F20"/>
          <w:spacing w:val="-15"/>
        </w:rPr>
        <w:t> </w:t>
      </w:r>
      <w:r>
        <w:rPr>
          <w:color w:val="231F20"/>
        </w:rPr>
        <w:t>các</w:t>
      </w:r>
      <w:r>
        <w:rPr>
          <w:color w:val="231F20"/>
          <w:spacing w:val="-15"/>
        </w:rPr>
        <w:t> </w:t>
      </w:r>
      <w:r>
        <w:rPr>
          <w:color w:val="231F20"/>
        </w:rPr>
        <w:t>chi</w:t>
      </w:r>
      <w:r>
        <w:rPr>
          <w:color w:val="231F20"/>
          <w:spacing w:val="-15"/>
        </w:rPr>
        <w:t> </w:t>
      </w:r>
      <w:r>
        <w:rPr>
          <w:color w:val="231F20"/>
        </w:rPr>
        <w:t>của</w:t>
      </w:r>
      <w:r>
        <w:rPr>
          <w:color w:val="231F20"/>
          <w:spacing w:val="-15"/>
        </w:rPr>
        <w:t> </w:t>
      </w:r>
      <w:r>
        <w:rPr>
          <w:color w:val="231F20"/>
        </w:rPr>
        <w:t>Bát</w:t>
      </w:r>
      <w:r>
        <w:rPr>
          <w:color w:val="231F20"/>
          <w:spacing w:val="-15"/>
        </w:rPr>
        <w:t> </w:t>
      </w:r>
      <w:r>
        <w:rPr>
          <w:color w:val="231F20"/>
        </w:rPr>
        <w:t>Chánh Đạo.</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đã</w:t>
      </w:r>
      <w:r>
        <w:rPr>
          <w:color w:val="231F20"/>
          <w:spacing w:val="-17"/>
        </w:rPr>
        <w:t> </w:t>
      </w:r>
      <w:r>
        <w:rPr>
          <w:color w:val="231F20"/>
        </w:rPr>
        <w:t>nói</w:t>
      </w:r>
      <w:r>
        <w:rPr>
          <w:color w:val="231F20"/>
          <w:spacing w:val="-17"/>
        </w:rPr>
        <w:t> </w:t>
      </w:r>
      <w:r>
        <w:rPr>
          <w:color w:val="231F20"/>
        </w:rPr>
        <w:t>nhiều</w:t>
      </w:r>
      <w:r>
        <w:rPr>
          <w:color w:val="231F20"/>
          <w:spacing w:val="-17"/>
        </w:rPr>
        <w:t> </w:t>
      </w:r>
      <w:r>
        <w:rPr>
          <w:color w:val="231F20"/>
        </w:rPr>
        <w:t>về</w:t>
      </w:r>
      <w:r>
        <w:rPr>
          <w:color w:val="231F20"/>
          <w:spacing w:val="-17"/>
        </w:rPr>
        <w:t> </w:t>
      </w:r>
      <w:r>
        <w:rPr>
          <w:i/>
          <w:color w:val="231F20"/>
        </w:rPr>
        <w:t>chánh</w:t>
      </w:r>
      <w:r>
        <w:rPr>
          <w:i/>
          <w:color w:val="231F20"/>
          <w:spacing w:val="-16"/>
        </w:rPr>
        <w:t> </w:t>
      </w:r>
      <w:r>
        <w:rPr>
          <w:i/>
          <w:color w:val="231F20"/>
        </w:rPr>
        <w:t>kiến</w:t>
      </w:r>
      <w:r>
        <w:rPr>
          <w:i/>
          <w:color w:val="231F20"/>
          <w:spacing w:val="-17"/>
        </w:rPr>
        <w:t> </w:t>
      </w:r>
      <w:r>
        <w:rPr>
          <w:color w:val="231F20"/>
        </w:rPr>
        <w:t>-</w:t>
      </w:r>
      <w:r>
        <w:rPr>
          <w:color w:val="231F20"/>
          <w:spacing w:val="-17"/>
        </w:rPr>
        <w:t> </w:t>
      </w:r>
      <w:r>
        <w:rPr>
          <w:i/>
          <w:color w:val="231F20"/>
        </w:rPr>
        <w:t>sammā diṭṭhi</w:t>
      </w:r>
      <w:r>
        <w:rPr>
          <w:color w:val="231F20"/>
        </w:rPr>
        <w:t>. Chánh kiến hay trí tuệ là cùng một tâm sở. Chi thứ hai của Bát Chánh Đạo, </w:t>
      </w:r>
      <w:r>
        <w:rPr>
          <w:i/>
          <w:color w:val="231F20"/>
        </w:rPr>
        <w:t>chánh tư duy - sammā</w:t>
      </w:r>
      <w:r>
        <w:rPr>
          <w:i/>
          <w:color w:val="231F20"/>
          <w:spacing w:val="-12"/>
        </w:rPr>
        <w:t> </w:t>
      </w:r>
      <w:r>
        <w:rPr>
          <w:i/>
          <w:color w:val="231F20"/>
        </w:rPr>
        <w:t>sankapa</w:t>
      </w:r>
      <w:r>
        <w:rPr>
          <w:color w:val="231F20"/>
        </w:rPr>
        <w:t>,</w:t>
      </w:r>
      <w:r>
        <w:rPr>
          <w:color w:val="231F20"/>
          <w:spacing w:val="-12"/>
        </w:rPr>
        <w:t> </w:t>
      </w:r>
      <w:r>
        <w:rPr>
          <w:color w:val="231F20"/>
        </w:rPr>
        <w:t>thực</w:t>
      </w:r>
      <w:r>
        <w:rPr>
          <w:color w:val="231F20"/>
          <w:spacing w:val="-12"/>
        </w:rPr>
        <w:t> </w:t>
      </w:r>
      <w:r>
        <w:rPr>
          <w:color w:val="231F20"/>
        </w:rPr>
        <w:t>chất</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sở</w:t>
      </w:r>
      <w:r>
        <w:rPr>
          <w:color w:val="231F20"/>
          <w:spacing w:val="-12"/>
        </w:rPr>
        <w:t> </w:t>
      </w:r>
      <w:r>
        <w:rPr>
          <w:i/>
          <w:color w:val="231F20"/>
        </w:rPr>
        <w:t>tầm</w:t>
      </w:r>
      <w:r>
        <w:rPr>
          <w:i/>
          <w:color w:val="231F20"/>
          <w:spacing w:val="-12"/>
        </w:rPr>
        <w:t> </w:t>
      </w:r>
      <w:r>
        <w:rPr>
          <w:color w:val="231F20"/>
        </w:rPr>
        <w:t>-</w:t>
      </w:r>
      <w:r>
        <w:rPr>
          <w:color w:val="231F20"/>
          <w:spacing w:val="-12"/>
        </w:rPr>
        <w:t> </w:t>
      </w:r>
      <w:r>
        <w:rPr>
          <w:i/>
          <w:color w:val="231F20"/>
        </w:rPr>
        <w:t>vitakka</w:t>
      </w:r>
      <w:r>
        <w:rPr>
          <w:color w:val="231F20"/>
        </w:rPr>
        <w:t>. Tại khoảnh khắc nghe hay cái thấy mà chúng ta vẫn thường nói về thì không có tâm sở tầm. Tại những</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của</w:t>
      </w:r>
      <w:r>
        <w:rPr>
          <w:color w:val="231F20"/>
          <w:spacing w:val="-1"/>
        </w:rPr>
        <w:t> </w:t>
      </w:r>
      <w:r>
        <w:rPr>
          <w:color w:val="231F20"/>
        </w:rPr>
        <w:t>thiện</w:t>
      </w:r>
      <w:r>
        <w:rPr>
          <w:color w:val="231F20"/>
          <w:spacing w:val="-1"/>
        </w:rPr>
        <w:t> </w:t>
      </w:r>
      <w:r>
        <w:rPr>
          <w:color w:val="231F20"/>
        </w:rPr>
        <w:t>và</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có</w:t>
      </w:r>
      <w:r>
        <w:rPr>
          <w:color w:val="231F20"/>
          <w:spacing w:val="-1"/>
        </w:rPr>
        <w:t> </w:t>
      </w:r>
      <w:r>
        <w:rPr>
          <w:color w:val="231F20"/>
        </w:rPr>
        <w:t>tâm sở tầm đi kèm với tâm thiện hoặc tâm bất thiện. Chức năng của tâm sở tầm là đưa tâm và các tâm sở</w:t>
      </w:r>
      <w:r>
        <w:rPr>
          <w:color w:val="231F20"/>
          <w:spacing w:val="-3"/>
        </w:rPr>
        <w:t> </w:t>
      </w:r>
      <w:r>
        <w:rPr>
          <w:color w:val="231F20"/>
        </w:rPr>
        <w:t>đồng</w:t>
      </w:r>
      <w:r>
        <w:rPr>
          <w:color w:val="231F20"/>
          <w:spacing w:val="-3"/>
        </w:rPr>
        <w:t> </w:t>
      </w:r>
      <w:r>
        <w:rPr>
          <w:color w:val="231F20"/>
        </w:rPr>
        <w:t>sinh</w:t>
      </w:r>
      <w:r>
        <w:rPr>
          <w:color w:val="231F20"/>
          <w:spacing w:val="-3"/>
        </w:rPr>
        <w:t> </w:t>
      </w:r>
      <w:r>
        <w:rPr>
          <w:color w:val="231F20"/>
        </w:rPr>
        <w:t>đến</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tại</w:t>
      </w:r>
      <w:r>
        <w:rPr>
          <w:color w:val="231F20"/>
          <w:spacing w:val="-3"/>
        </w:rPr>
        <w:t> </w:t>
      </w:r>
      <w:r>
        <w:rPr>
          <w:color w:val="231F20"/>
        </w:rPr>
        <w:t>khoảnh khắc</w:t>
      </w:r>
      <w:r>
        <w:rPr>
          <w:color w:val="231F20"/>
          <w:spacing w:val="-13"/>
        </w:rPr>
        <w:t> </w:t>
      </w:r>
      <w:r>
        <w:rPr>
          <w:color w:val="231F20"/>
        </w:rPr>
        <w:t>của</w:t>
      </w:r>
      <w:r>
        <w:rPr>
          <w:color w:val="231F20"/>
          <w:spacing w:val="-13"/>
        </w:rPr>
        <w:t> </w:t>
      </w:r>
      <w:r>
        <w:rPr>
          <w:color w:val="231F20"/>
        </w:rPr>
        <w:t>sân,</w:t>
      </w:r>
      <w:r>
        <w:rPr>
          <w:color w:val="231F20"/>
          <w:spacing w:val="-13"/>
        </w:rPr>
        <w:t> </w:t>
      </w:r>
      <w:r>
        <w:rPr>
          <w:color w:val="231F20"/>
        </w:rPr>
        <w:t>nếu</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tầm</w:t>
      </w:r>
      <w:r>
        <w:rPr>
          <w:color w:val="231F20"/>
          <w:spacing w:val="-13"/>
        </w:rPr>
        <w:t> </w:t>
      </w:r>
      <w:r>
        <w:rPr>
          <w:color w:val="231F20"/>
        </w:rPr>
        <w:t>đưa</w:t>
      </w:r>
      <w:r>
        <w:rPr>
          <w:color w:val="231F20"/>
          <w:spacing w:val="-13"/>
        </w:rPr>
        <w:t> </w:t>
      </w:r>
      <w:r>
        <w:rPr>
          <w:color w:val="231F20"/>
        </w:rPr>
        <w:t>đến</w:t>
      </w:r>
      <w:r>
        <w:rPr>
          <w:color w:val="231F20"/>
          <w:spacing w:val="-13"/>
        </w:rPr>
        <w:t> </w:t>
      </w:r>
      <w:r>
        <w:rPr>
          <w:color w:val="231F20"/>
        </w:rPr>
        <w:t>đối</w:t>
      </w:r>
      <w:r>
        <w:rPr>
          <w:color w:val="231F20"/>
          <w:spacing w:val="-13"/>
        </w:rPr>
        <w:t> </w:t>
      </w:r>
      <w:r>
        <w:rPr>
          <w:color w:val="231F20"/>
        </w:rPr>
        <w:t>tượng thì sẽ không có sân sinh khởi. Tinh tấn cũng là một</w:t>
      </w:r>
      <w:r>
        <w:rPr>
          <w:color w:val="231F20"/>
          <w:spacing w:val="-4"/>
        </w:rPr>
        <w:t> </w:t>
      </w:r>
      <w:r>
        <w:rPr>
          <w:color w:val="231F20"/>
        </w:rPr>
        <w:t>tâm</w:t>
      </w:r>
      <w:r>
        <w:rPr>
          <w:color w:val="231F20"/>
          <w:spacing w:val="-4"/>
        </w:rPr>
        <w:t> </w:t>
      </w:r>
      <w:r>
        <w:rPr>
          <w:color w:val="231F20"/>
        </w:rPr>
        <w:t>sở</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đi</w:t>
      </w:r>
      <w:r>
        <w:rPr>
          <w:color w:val="231F20"/>
          <w:spacing w:val="-4"/>
        </w:rPr>
        <w:t> </w:t>
      </w:r>
      <w:r>
        <w:rPr>
          <w:color w:val="231F20"/>
        </w:rPr>
        <w:t>kèm</w:t>
      </w:r>
      <w:r>
        <w:rPr>
          <w:color w:val="231F20"/>
          <w:spacing w:val="-4"/>
        </w:rPr>
        <w:t> </w:t>
      </w:r>
      <w:r>
        <w:rPr>
          <w:color w:val="231F20"/>
        </w:rPr>
        <w:t>với</w:t>
      </w:r>
      <w:r>
        <w:rPr>
          <w:color w:val="231F20"/>
          <w:spacing w:val="-4"/>
        </w:rPr>
        <w:t> </w:t>
      </w:r>
      <w:r>
        <w:rPr>
          <w:color w:val="231F20"/>
        </w:rPr>
        <w:t>tâm</w:t>
      </w:r>
      <w:r>
        <w:rPr>
          <w:color w:val="231F20"/>
          <w:spacing w:val="-4"/>
        </w:rPr>
        <w:t> </w:t>
      </w:r>
      <w:r>
        <w:rPr>
          <w:color w:val="231F20"/>
        </w:rPr>
        <w:t>thiện</w:t>
      </w:r>
      <w:r>
        <w:rPr>
          <w:color w:val="231F20"/>
          <w:spacing w:val="-4"/>
        </w:rPr>
        <w:t> </w:t>
      </w:r>
      <w:r>
        <w:rPr>
          <w:color w:val="231F20"/>
        </w:rPr>
        <w:t>và</w:t>
      </w:r>
      <w:r>
        <w:rPr>
          <w:color w:val="231F20"/>
          <w:spacing w:val="-4"/>
        </w:rPr>
        <w:t> </w:t>
      </w:r>
      <w:r>
        <w:rPr>
          <w:color w:val="231F20"/>
        </w:rPr>
        <w:t>tâm</w:t>
      </w:r>
      <w:r>
        <w:rPr>
          <w:color w:val="231F20"/>
          <w:spacing w:val="-4"/>
        </w:rPr>
        <w:t> </w:t>
      </w:r>
      <w:r>
        <w:rPr>
          <w:color w:val="231F20"/>
          <w:spacing w:val="-5"/>
        </w:rPr>
        <w:t>bất</w:t>
      </w:r>
    </w:p>
    <w:p>
      <w:pPr>
        <w:pStyle w:val="BodyText"/>
        <w:spacing w:after="0" w:line="256" w:lineRule="auto"/>
        <w:sectPr>
          <w:headerReference w:type="even" r:id="rId18"/>
          <w:headerReference w:type="default" r:id="rId19"/>
          <w:pgSz w:w="7660" w:h="11630"/>
          <w:pgMar w:header="892" w:footer="0" w:top="1220" w:bottom="280" w:left="992" w:right="992"/>
          <w:pgNumType w:start="198"/>
        </w:sectPr>
      </w:pPr>
    </w:p>
    <w:p>
      <w:pPr>
        <w:pStyle w:val="BodyText"/>
        <w:spacing w:line="261" w:lineRule="auto"/>
        <w:ind w:firstLine="0"/>
      </w:pPr>
      <w:r>
        <w:rPr>
          <w:color w:val="231F20"/>
        </w:rPr>
        <w:t>thiện. Thông thường, trong cuộc sống hàng ngày, tâm</w:t>
      </w:r>
      <w:r>
        <w:rPr>
          <w:color w:val="231F20"/>
          <w:spacing w:val="-2"/>
        </w:rPr>
        <w:t> </w:t>
      </w:r>
      <w:r>
        <w:rPr>
          <w:color w:val="231F20"/>
        </w:rPr>
        <w:t>bất</w:t>
      </w:r>
      <w:r>
        <w:rPr>
          <w:color w:val="231F20"/>
          <w:spacing w:val="-2"/>
        </w:rPr>
        <w:t> </w:t>
      </w:r>
      <w:r>
        <w:rPr>
          <w:color w:val="231F20"/>
        </w:rPr>
        <w:t>thiện</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rất</w:t>
      </w:r>
      <w:r>
        <w:rPr>
          <w:color w:val="231F20"/>
          <w:spacing w:val="-2"/>
        </w:rPr>
        <w:t> </w:t>
      </w:r>
      <w:r>
        <w:rPr>
          <w:color w:val="231F20"/>
        </w:rPr>
        <w:t>nhiều,</w:t>
      </w:r>
      <w:r>
        <w:rPr>
          <w:color w:val="231F20"/>
          <w:spacing w:val="-3"/>
        </w:rPr>
        <w:t> </w:t>
      </w:r>
      <w:r>
        <w:rPr>
          <w:color w:val="231F20"/>
        </w:rPr>
        <w:t>lúc</w:t>
      </w:r>
      <w:r>
        <w:rPr>
          <w:color w:val="231F20"/>
          <w:spacing w:val="-2"/>
        </w:rPr>
        <w:t> </w:t>
      </w:r>
      <w:r>
        <w:rPr>
          <w:color w:val="231F20"/>
        </w:rPr>
        <w:t>đó</w:t>
      </w:r>
      <w:r>
        <w:rPr>
          <w:color w:val="231F20"/>
          <w:spacing w:val="-3"/>
        </w:rPr>
        <w:t> </w:t>
      </w:r>
      <w:r>
        <w:rPr>
          <w:color w:val="231F20"/>
        </w:rPr>
        <w:t>có</w:t>
      </w:r>
      <w:r>
        <w:rPr>
          <w:color w:val="231F20"/>
          <w:spacing w:val="-3"/>
        </w:rPr>
        <w:t> </w:t>
      </w:r>
      <w:r>
        <w:rPr>
          <w:color w:val="231F20"/>
        </w:rPr>
        <w:t>tà</w:t>
      </w:r>
      <w:r>
        <w:rPr>
          <w:color w:val="231F20"/>
          <w:spacing w:val="-2"/>
        </w:rPr>
        <w:t> </w:t>
      </w:r>
      <w:r>
        <w:rPr>
          <w:color w:val="231F20"/>
        </w:rPr>
        <w:t>tinh tấn đi kèm. Khi có suy nghĩ với thiện, lúc đó có tinh tấn là chánh tinh tấn. Không ai làm tinh tấn sinh</w:t>
      </w:r>
      <w:r>
        <w:rPr>
          <w:color w:val="231F20"/>
          <w:spacing w:val="-17"/>
        </w:rPr>
        <w:t> </w:t>
      </w:r>
      <w:r>
        <w:rPr>
          <w:color w:val="231F20"/>
        </w:rPr>
        <w:t>khởi</w:t>
      </w:r>
      <w:r>
        <w:rPr>
          <w:color w:val="231F20"/>
          <w:spacing w:val="-17"/>
        </w:rPr>
        <w:t> </w:t>
      </w:r>
      <w:r>
        <w:rPr>
          <w:color w:val="231F20"/>
        </w:rPr>
        <w:t>hay</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cố</w:t>
      </w:r>
      <w:r>
        <w:rPr>
          <w:color w:val="231F20"/>
          <w:spacing w:val="-17"/>
        </w:rPr>
        <w:t> </w:t>
      </w:r>
      <w:r>
        <w:rPr>
          <w:color w:val="231F20"/>
        </w:rPr>
        <w:t>để</w:t>
      </w:r>
      <w:r>
        <w:rPr>
          <w:color w:val="231F20"/>
          <w:spacing w:val="-17"/>
        </w:rPr>
        <w:t> </w:t>
      </w:r>
      <w:r>
        <w:rPr>
          <w:color w:val="231F20"/>
        </w:rPr>
        <w:t>chánh</w:t>
      </w:r>
      <w:r>
        <w:rPr>
          <w:color w:val="231F20"/>
          <w:spacing w:val="-16"/>
        </w:rPr>
        <w:t> </w:t>
      </w:r>
      <w:r>
        <w:rPr>
          <w:color w:val="231F20"/>
        </w:rPr>
        <w:t>niệm.</w:t>
      </w:r>
      <w:r>
        <w:rPr>
          <w:color w:val="231F20"/>
          <w:spacing w:val="-17"/>
        </w:rPr>
        <w:t> </w:t>
      </w:r>
      <w:r>
        <w:rPr>
          <w:color w:val="231F20"/>
        </w:rPr>
        <w:t>Khi</w:t>
      </w:r>
      <w:r>
        <w:rPr>
          <w:color w:val="231F20"/>
          <w:spacing w:val="-17"/>
        </w:rPr>
        <w:t> </w:t>
      </w:r>
      <w:r>
        <w:rPr>
          <w:color w:val="231F20"/>
        </w:rPr>
        <w:t>tinh</w:t>
      </w:r>
      <w:r>
        <w:rPr>
          <w:color w:val="231F20"/>
          <w:spacing w:val="-17"/>
        </w:rPr>
        <w:t> </w:t>
      </w:r>
      <w:r>
        <w:rPr>
          <w:color w:val="231F20"/>
        </w:rPr>
        <w:t>tấn đi</w:t>
      </w:r>
      <w:r>
        <w:rPr>
          <w:color w:val="231F20"/>
          <w:spacing w:val="-13"/>
        </w:rPr>
        <w:t> </w:t>
      </w:r>
      <w:r>
        <w:rPr>
          <w:color w:val="231F20"/>
        </w:rPr>
        <w:t>kèm</w:t>
      </w:r>
      <w:r>
        <w:rPr>
          <w:color w:val="231F20"/>
          <w:spacing w:val="-14"/>
        </w:rPr>
        <w:t> </w:t>
      </w:r>
      <w:r>
        <w:rPr>
          <w:color w:val="231F20"/>
        </w:rPr>
        <w:t>với</w:t>
      </w:r>
      <w:r>
        <w:rPr>
          <w:color w:val="231F20"/>
          <w:spacing w:val="-14"/>
        </w:rPr>
        <w:t> </w:t>
      </w:r>
      <w:r>
        <w:rPr>
          <w:color w:val="231F20"/>
        </w:rPr>
        <w:t>chánh</w:t>
      </w:r>
      <w:r>
        <w:rPr>
          <w:color w:val="231F20"/>
          <w:spacing w:val="-14"/>
        </w:rPr>
        <w:t> </w:t>
      </w:r>
      <w:r>
        <w:rPr>
          <w:color w:val="231F20"/>
        </w:rPr>
        <w:t>kiến</w:t>
      </w:r>
      <w:r>
        <w:rPr>
          <w:color w:val="231F20"/>
          <w:spacing w:val="-14"/>
        </w:rPr>
        <w:t> </w:t>
      </w:r>
      <w:r>
        <w:rPr>
          <w:color w:val="231F20"/>
        </w:rPr>
        <w:t>nó</w:t>
      </w:r>
      <w:r>
        <w:rPr>
          <w:color w:val="231F20"/>
          <w:spacing w:val="-13"/>
        </w:rPr>
        <w:t> </w:t>
      </w:r>
      <w:r>
        <w:rPr>
          <w:color w:val="231F20"/>
        </w:rPr>
        <w:t>là</w:t>
      </w:r>
      <w:r>
        <w:rPr>
          <w:color w:val="231F20"/>
          <w:spacing w:val="-13"/>
        </w:rPr>
        <w:t> </w:t>
      </w:r>
      <w:r>
        <w:rPr>
          <w:color w:val="231F20"/>
        </w:rPr>
        <w:t>chánh</w:t>
      </w:r>
      <w:r>
        <w:rPr>
          <w:color w:val="231F20"/>
          <w:spacing w:val="-14"/>
        </w:rPr>
        <w:t> </w:t>
      </w:r>
      <w:r>
        <w:rPr>
          <w:color w:val="231F20"/>
        </w:rPr>
        <w:t>tinh</w:t>
      </w:r>
      <w:r>
        <w:rPr>
          <w:color w:val="231F20"/>
          <w:spacing w:val="-14"/>
        </w:rPr>
        <w:t> </w:t>
      </w:r>
      <w:r>
        <w:rPr>
          <w:color w:val="231F20"/>
        </w:rPr>
        <w:t>tấn.</w:t>
      </w:r>
      <w:r>
        <w:rPr>
          <w:color w:val="231F20"/>
          <w:spacing w:val="-14"/>
        </w:rPr>
        <w:t> </w:t>
      </w:r>
      <w:r>
        <w:rPr>
          <w:color w:val="231F20"/>
        </w:rPr>
        <w:t>Niệm</w:t>
      </w:r>
      <w:r>
        <w:rPr>
          <w:color w:val="231F20"/>
          <w:spacing w:val="-13"/>
        </w:rPr>
        <w:t> </w:t>
      </w:r>
      <w:r>
        <w:rPr>
          <w:color w:val="231F20"/>
        </w:rPr>
        <w:t>- sati</w:t>
      </w:r>
      <w:r>
        <w:rPr>
          <w:color w:val="231F20"/>
          <w:spacing w:val="-3"/>
        </w:rPr>
        <w:t> </w:t>
      </w:r>
      <w:r>
        <w:rPr>
          <w:color w:val="231F20"/>
        </w:rPr>
        <w:t>đi</w:t>
      </w:r>
      <w:r>
        <w:rPr>
          <w:color w:val="231F20"/>
          <w:spacing w:val="-3"/>
        </w:rPr>
        <w:t> </w:t>
      </w:r>
      <w:r>
        <w:rPr>
          <w:color w:val="231F20"/>
        </w:rPr>
        <w:t>kèm</w:t>
      </w:r>
      <w:r>
        <w:rPr>
          <w:color w:val="231F20"/>
          <w:spacing w:val="-3"/>
        </w:rPr>
        <w:t> </w:t>
      </w:r>
      <w:r>
        <w:rPr>
          <w:color w:val="231F20"/>
        </w:rPr>
        <w:t>với</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thiện,</w:t>
      </w:r>
      <w:r>
        <w:rPr>
          <w:color w:val="231F20"/>
          <w:spacing w:val="-3"/>
        </w:rPr>
        <w:t> </w:t>
      </w:r>
      <w:r>
        <w:rPr>
          <w:color w:val="231F20"/>
        </w:rPr>
        <w:t>khi</w:t>
      </w:r>
      <w:r>
        <w:rPr>
          <w:color w:val="231F20"/>
          <w:spacing w:val="-4"/>
        </w:rPr>
        <w:t> </w:t>
      </w:r>
      <w:r>
        <w:rPr>
          <w:color w:val="231F20"/>
        </w:rPr>
        <w:t>nó</w:t>
      </w:r>
      <w:r>
        <w:rPr>
          <w:color w:val="231F20"/>
          <w:spacing w:val="-3"/>
        </w:rPr>
        <w:t> </w:t>
      </w:r>
      <w:r>
        <w:rPr>
          <w:color w:val="231F20"/>
        </w:rPr>
        <w:t>đi</w:t>
      </w:r>
      <w:r>
        <w:rPr>
          <w:color w:val="231F20"/>
          <w:spacing w:val="-3"/>
        </w:rPr>
        <w:t> </w:t>
      </w:r>
      <w:r>
        <w:rPr>
          <w:color w:val="231F20"/>
        </w:rPr>
        <w:t>kèm chánh</w:t>
      </w:r>
      <w:r>
        <w:rPr>
          <w:color w:val="231F20"/>
          <w:spacing w:val="-14"/>
        </w:rPr>
        <w:t> </w:t>
      </w:r>
      <w:r>
        <w:rPr>
          <w:color w:val="231F20"/>
        </w:rPr>
        <w:t>kiến</w:t>
      </w:r>
      <w:r>
        <w:rPr>
          <w:color w:val="231F20"/>
          <w:spacing w:val="-14"/>
        </w:rPr>
        <w:t> </w:t>
      </w:r>
      <w:r>
        <w:rPr>
          <w:color w:val="231F20"/>
        </w:rPr>
        <w:t>thì</w:t>
      </w:r>
      <w:r>
        <w:rPr>
          <w:color w:val="231F20"/>
          <w:spacing w:val="-14"/>
        </w:rPr>
        <w:t> </w:t>
      </w:r>
      <w:r>
        <w:rPr>
          <w:color w:val="231F20"/>
        </w:rPr>
        <w:t>cũng</w:t>
      </w:r>
      <w:r>
        <w:rPr>
          <w:color w:val="231F20"/>
          <w:spacing w:val="-14"/>
        </w:rPr>
        <w:t> </w:t>
      </w:r>
      <w:r>
        <w:rPr>
          <w:color w:val="231F20"/>
        </w:rPr>
        <w:t>là</w:t>
      </w:r>
      <w:r>
        <w:rPr>
          <w:color w:val="231F20"/>
          <w:spacing w:val="-14"/>
        </w:rPr>
        <w:t> </w:t>
      </w:r>
      <w:r>
        <w:rPr>
          <w:color w:val="231F20"/>
        </w:rPr>
        <w:t>chánh,</w:t>
      </w:r>
      <w:r>
        <w:rPr>
          <w:color w:val="231F20"/>
          <w:spacing w:val="-14"/>
        </w:rPr>
        <w:t> </w:t>
      </w:r>
      <w:r>
        <w:rPr>
          <w:color w:val="231F20"/>
        </w:rPr>
        <w:t>chứ</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có một ai đó làm công việc chánh niệm. Định khi đi kèm với chánh kiến thì cũng là chánh định.</w:t>
      </w:r>
    </w:p>
    <w:p>
      <w:pPr>
        <w:pStyle w:val="BodyText"/>
        <w:spacing w:line="261" w:lineRule="auto" w:before="124"/>
      </w:pPr>
      <w:r>
        <w:rPr>
          <w:color w:val="231F20"/>
        </w:rPr>
        <w:t>Ở</w:t>
      </w:r>
      <w:r>
        <w:rPr>
          <w:color w:val="231F20"/>
          <w:spacing w:val="-9"/>
        </w:rPr>
        <w:t> </w:t>
      </w:r>
      <w:r>
        <w:rPr>
          <w:color w:val="231F20"/>
        </w:rPr>
        <w:t>mỗi</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của</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đều</w:t>
      </w:r>
      <w:r>
        <w:rPr>
          <w:color w:val="231F20"/>
          <w:spacing w:val="-9"/>
        </w:rPr>
        <w:t> </w:t>
      </w:r>
      <w:r>
        <w:rPr>
          <w:color w:val="231F20"/>
        </w:rPr>
        <w:t>có</w:t>
      </w:r>
      <w:r>
        <w:rPr>
          <w:color w:val="231F20"/>
          <w:spacing w:val="-9"/>
        </w:rPr>
        <w:t> </w:t>
      </w:r>
      <w:r>
        <w:rPr>
          <w:color w:val="231F20"/>
        </w:rPr>
        <w:t>tâm sở nhất tâm </w:t>
      </w:r>
      <w:r>
        <w:rPr>
          <w:i/>
          <w:color w:val="231F20"/>
        </w:rPr>
        <w:t>e</w:t>
      </w:r>
      <w:r>
        <w:rPr>
          <w:i/>
          <w:color w:val="212121"/>
        </w:rPr>
        <w:t>kaggatā</w:t>
      </w:r>
      <w:r>
        <w:rPr>
          <w:color w:val="231F20"/>
        </w:rPr>
        <w:t>, hay định.</w:t>
      </w:r>
      <w:r>
        <w:rPr>
          <w:color w:val="231F20"/>
          <w:spacing w:val="-2"/>
        </w:rPr>
        <w:t> </w:t>
      </w:r>
      <w:r>
        <w:rPr>
          <w:color w:val="231F20"/>
        </w:rPr>
        <w:t>Tâm sở nhất tâm là một tâm sở sinh khởi với mọi tâm, có nghĩa là ở mọi khoảnh khắc của cuộc sống, nó đều sinh khởi. Ngay khoảnh khắc này, đang có cái thấy và cái nghe, cũng có tâm sở nhất tâm sinh khởi cùng những tâm ấy. Ở khoảnh khắc thấy, tâm sở nhất tâm tập trung vào đối tượng thị giác, nếu không có</w:t>
      </w:r>
      <w:r>
        <w:rPr>
          <w:color w:val="231F20"/>
          <w:spacing w:val="-4"/>
        </w:rPr>
        <w:t> </w:t>
      </w:r>
      <w:r>
        <w:rPr>
          <w:color w:val="231F20"/>
        </w:rPr>
        <w:t>nhất</w:t>
      </w:r>
      <w:r>
        <w:rPr>
          <w:color w:val="231F20"/>
          <w:spacing w:val="-4"/>
        </w:rPr>
        <w:t> </w:t>
      </w:r>
      <w:r>
        <w:rPr>
          <w:color w:val="231F20"/>
        </w:rPr>
        <w:t>tâm</w:t>
      </w:r>
      <w:r>
        <w:rPr>
          <w:color w:val="231F20"/>
          <w:spacing w:val="-4"/>
        </w:rPr>
        <w:t> </w:t>
      </w:r>
      <w:r>
        <w:rPr>
          <w:color w:val="231F20"/>
        </w:rPr>
        <w:t>đảm</w:t>
      </w:r>
      <w:r>
        <w:rPr>
          <w:color w:val="231F20"/>
          <w:spacing w:val="-4"/>
        </w:rPr>
        <w:t> </w:t>
      </w:r>
      <w:r>
        <w:rPr>
          <w:color w:val="231F20"/>
        </w:rPr>
        <w:t>nhận</w:t>
      </w:r>
      <w:r>
        <w:rPr>
          <w:color w:val="231F20"/>
          <w:spacing w:val="-4"/>
        </w:rPr>
        <w:t> </w:t>
      </w:r>
      <w:r>
        <w:rPr>
          <w:color w:val="231F20"/>
        </w:rPr>
        <w:t>chức</w:t>
      </w:r>
      <w:r>
        <w:rPr>
          <w:color w:val="231F20"/>
          <w:spacing w:val="-4"/>
        </w:rPr>
        <w:t> </w:t>
      </w:r>
      <w:r>
        <w:rPr>
          <w:color w:val="231F20"/>
        </w:rPr>
        <w:t>năng</w:t>
      </w:r>
      <w:r>
        <w:rPr>
          <w:color w:val="231F20"/>
          <w:spacing w:val="-4"/>
        </w:rPr>
        <w:t> </w:t>
      </w:r>
      <w:r>
        <w:rPr>
          <w:color w:val="231F20"/>
        </w:rPr>
        <w:t>ấy,</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thể có cái thấy sinh khởi. Không có con người nào lựa chọn tập trung vào đối tượng thị giác. Nó chỉ sinh khởi do duyên ở khoảnh khắc thấy. Ở những khoảnh khắc bất thiện, khi có tham hay sân, cũng có nhất tâm sinh khởi. Tương tự, ở khoảnh khắc của</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cũng</w:t>
      </w:r>
      <w:r>
        <w:rPr>
          <w:color w:val="231F20"/>
          <w:spacing w:val="-5"/>
        </w:rPr>
        <w:t> </w:t>
      </w:r>
      <w:r>
        <w:rPr>
          <w:color w:val="231F20"/>
        </w:rPr>
        <w:t>có</w:t>
      </w:r>
      <w:r>
        <w:rPr>
          <w:color w:val="231F20"/>
          <w:spacing w:val="-5"/>
        </w:rPr>
        <w:t> </w:t>
      </w:r>
      <w:r>
        <w:rPr>
          <w:color w:val="231F20"/>
        </w:rPr>
        <w:t>nhất</w:t>
      </w:r>
      <w:r>
        <w:rPr>
          <w:color w:val="231F20"/>
          <w:spacing w:val="-5"/>
        </w:rPr>
        <w:t> </w:t>
      </w:r>
      <w:r>
        <w:rPr>
          <w:color w:val="231F20"/>
        </w:rPr>
        <w:t>tâm</w:t>
      </w:r>
      <w:r>
        <w:rPr>
          <w:color w:val="231F20"/>
          <w:spacing w:val="-5"/>
        </w:rPr>
        <w:t> </w:t>
      </w:r>
      <w:r>
        <w:rPr>
          <w:color w:val="231F20"/>
        </w:rPr>
        <w:t>tập</w:t>
      </w:r>
      <w:r>
        <w:rPr>
          <w:color w:val="231F20"/>
          <w:spacing w:val="-5"/>
        </w:rPr>
        <w:t> </w:t>
      </w:r>
      <w:r>
        <w:rPr>
          <w:color w:val="231F20"/>
        </w:rPr>
        <w:t>trung</w:t>
      </w:r>
      <w:r>
        <w:rPr>
          <w:color w:val="231F20"/>
          <w:spacing w:val="-5"/>
        </w:rPr>
        <w:t> </w:t>
      </w:r>
      <w:r>
        <w:rPr>
          <w:color w:val="231F20"/>
        </w:rPr>
        <w:t>vào đối tượng. Khi nó sinh khởi cùng chánh kiến, nó là</w:t>
      </w:r>
      <w:r>
        <w:rPr>
          <w:color w:val="231F20"/>
          <w:spacing w:val="36"/>
        </w:rPr>
        <w:t> </w:t>
      </w:r>
      <w:r>
        <w:rPr>
          <w:color w:val="231F20"/>
        </w:rPr>
        <w:t>một</w:t>
      </w:r>
      <w:r>
        <w:rPr>
          <w:color w:val="231F20"/>
          <w:spacing w:val="36"/>
        </w:rPr>
        <w:t> </w:t>
      </w:r>
      <w:r>
        <w:rPr>
          <w:color w:val="231F20"/>
        </w:rPr>
        <w:t>chi</w:t>
      </w:r>
      <w:r>
        <w:rPr>
          <w:color w:val="231F20"/>
          <w:spacing w:val="36"/>
        </w:rPr>
        <w:t> </w:t>
      </w:r>
      <w:r>
        <w:rPr>
          <w:color w:val="231F20"/>
        </w:rPr>
        <w:t>đạo</w:t>
      </w:r>
      <w:r>
        <w:rPr>
          <w:color w:val="231F20"/>
          <w:spacing w:val="36"/>
        </w:rPr>
        <w:t> </w:t>
      </w:r>
      <w:r>
        <w:rPr>
          <w:color w:val="231F20"/>
        </w:rPr>
        <w:t>và</w:t>
      </w:r>
      <w:r>
        <w:rPr>
          <w:color w:val="231F20"/>
          <w:spacing w:val="36"/>
        </w:rPr>
        <w:t> </w:t>
      </w:r>
      <w:r>
        <w:rPr>
          <w:color w:val="231F20"/>
        </w:rPr>
        <w:t>được</w:t>
      </w:r>
      <w:r>
        <w:rPr>
          <w:color w:val="231F20"/>
          <w:spacing w:val="36"/>
        </w:rPr>
        <w:t> </w:t>
      </w:r>
      <w:r>
        <w:rPr>
          <w:color w:val="231F20"/>
        </w:rPr>
        <w:t>gọi</w:t>
      </w:r>
      <w:r>
        <w:rPr>
          <w:color w:val="231F20"/>
          <w:spacing w:val="36"/>
        </w:rPr>
        <w:t> </w:t>
      </w:r>
      <w:r>
        <w:rPr>
          <w:color w:val="231F20"/>
        </w:rPr>
        <w:t>là</w:t>
      </w:r>
      <w:r>
        <w:rPr>
          <w:color w:val="231F20"/>
          <w:spacing w:val="36"/>
        </w:rPr>
        <w:t> </w:t>
      </w:r>
      <w:r>
        <w:rPr>
          <w:color w:val="231F20"/>
        </w:rPr>
        <w:t>chánh</w:t>
      </w:r>
      <w:r>
        <w:rPr>
          <w:color w:val="231F20"/>
          <w:spacing w:val="36"/>
        </w:rPr>
        <w:t> </w:t>
      </w:r>
      <w:r>
        <w:rPr>
          <w:i/>
          <w:color w:val="231F20"/>
        </w:rPr>
        <w:t>định</w:t>
      </w:r>
      <w:r>
        <w:rPr>
          <w:color w:val="231F20"/>
        </w:rPr>
        <w:t>.</w:t>
      </w:r>
      <w:r>
        <w:rPr>
          <w:color w:val="231F20"/>
          <w:spacing w:val="36"/>
        </w:rPr>
        <w:t> </w:t>
      </w:r>
      <w:r>
        <w:rPr>
          <w:color w:val="231F20"/>
          <w:spacing w:val="-5"/>
        </w:rPr>
        <w:t>Như</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vậy</w:t>
      </w:r>
      <w:r>
        <w:rPr>
          <w:color w:val="231F20"/>
          <w:spacing w:val="-9"/>
        </w:rPr>
        <w:t> </w:t>
      </w:r>
      <w:r>
        <w:rPr>
          <w:color w:val="231F20"/>
        </w:rPr>
        <w:t>nhất</w:t>
      </w:r>
      <w:r>
        <w:rPr>
          <w:color w:val="231F20"/>
          <w:spacing w:val="-9"/>
        </w:rPr>
        <w:t> </w:t>
      </w:r>
      <w:r>
        <w:rPr>
          <w:color w:val="231F20"/>
        </w:rPr>
        <w:t>tâm</w:t>
      </w:r>
      <w:r>
        <w:rPr>
          <w:color w:val="231F20"/>
          <w:spacing w:val="-9"/>
        </w:rPr>
        <w:t> </w:t>
      </w:r>
      <w:r>
        <w:rPr>
          <w:color w:val="231F20"/>
        </w:rPr>
        <w:t>vẫn</w:t>
      </w:r>
      <w:r>
        <w:rPr>
          <w:color w:val="231F20"/>
          <w:spacing w:val="-9"/>
        </w:rPr>
        <w:t> </w:t>
      </w:r>
      <w:r>
        <w:rPr>
          <w:color w:val="231F20"/>
        </w:rPr>
        <w:t>là</w:t>
      </w:r>
      <w:r>
        <w:rPr>
          <w:color w:val="231F20"/>
          <w:spacing w:val="-9"/>
        </w:rPr>
        <w:t> </w:t>
      </w:r>
      <w:r>
        <w:rPr>
          <w:color w:val="231F20"/>
        </w:rPr>
        <w:t>một</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Năm</w:t>
      </w:r>
      <w:r>
        <w:rPr>
          <w:color w:val="231F20"/>
          <w:spacing w:val="-9"/>
        </w:rPr>
        <w:t> </w:t>
      </w:r>
      <w:r>
        <w:rPr>
          <w:color w:val="231F20"/>
        </w:rPr>
        <w:t>chi</w:t>
      </w:r>
      <w:r>
        <w:rPr>
          <w:color w:val="231F20"/>
          <w:spacing w:val="-9"/>
        </w:rPr>
        <w:t> </w:t>
      </w:r>
      <w:r>
        <w:rPr>
          <w:color w:val="231F20"/>
        </w:rPr>
        <w:t>đạo</w:t>
      </w:r>
      <w:r>
        <w:rPr>
          <w:color w:val="231F20"/>
          <w:spacing w:val="-9"/>
        </w:rPr>
        <w:t> </w:t>
      </w:r>
      <w:r>
        <w:rPr>
          <w:color w:val="231F20"/>
        </w:rPr>
        <w:t>này luôn sinh khởi cùng nhau.</w:t>
      </w:r>
    </w:p>
    <w:p>
      <w:pPr>
        <w:pStyle w:val="BodyText"/>
        <w:spacing w:line="254" w:lineRule="auto" w:before="111"/>
      </w:pPr>
      <w:r>
        <w:rPr>
          <w:color w:val="231F20"/>
        </w:rPr>
        <w:t>Ở những khoảnh khắc tránh xa làm một </w:t>
      </w:r>
      <w:r>
        <w:rPr>
          <w:color w:val="231F20"/>
        </w:rPr>
        <w:t>điều sai trái, hay nói một lời không đúng, có chánh nghiệp và chánh ngữ sinh khởi cùng với năm chi kia. Nếu điều đó xảy ra trong quá trình kiếm kế sinh nhai, khi đó nó sẽ được gọi là chánh mạng. Ba tâm sở chánh ngữ, chánh nghiệp, chánh mạng chỉ có thể sinh khởi một mình ở một thời điểm, chứ không thể sinh khởi cùng một lúc, trừ thời điểm giác ngộ.</w:t>
      </w:r>
      <w:r>
        <w:rPr>
          <w:color w:val="231F20"/>
          <w:spacing w:val="-4"/>
        </w:rPr>
        <w:t> </w:t>
      </w:r>
      <w:r>
        <w:rPr>
          <w:color w:val="231F20"/>
        </w:rPr>
        <w:t>Trong quá trình phát triển của con đường Bát Chánh Đạo, luôn chỉ có năm hoặc sáu chi đạo sinh khởi cùng một lúc. Chỉ ở khoảnh khắc của giác ngộ, tức tâm siêu thế, cả tám chi mới cùng sinh khởi một lúc. Như vậy, chánh ngữ và</w:t>
      </w:r>
      <w:r>
        <w:rPr>
          <w:color w:val="231F20"/>
          <w:spacing w:val="-8"/>
        </w:rPr>
        <w:t> </w:t>
      </w:r>
      <w:r>
        <w:rPr>
          <w:color w:val="231F20"/>
        </w:rPr>
        <w:t>chánh</w:t>
      </w:r>
      <w:r>
        <w:rPr>
          <w:color w:val="231F20"/>
          <w:spacing w:val="-8"/>
        </w:rPr>
        <w:t> </w:t>
      </w:r>
      <w:r>
        <w:rPr>
          <w:color w:val="231F20"/>
        </w:rPr>
        <w:t>mạng</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cố</w:t>
      </w:r>
      <w:r>
        <w:rPr>
          <w:color w:val="231F20"/>
          <w:spacing w:val="-8"/>
        </w:rPr>
        <w:t> </w:t>
      </w:r>
      <w:r>
        <w:rPr>
          <w:color w:val="231F20"/>
        </w:rPr>
        <w:t>làm</w:t>
      </w:r>
      <w:r>
        <w:rPr>
          <w:color w:val="231F20"/>
          <w:spacing w:val="-8"/>
        </w:rPr>
        <w:t> </w:t>
      </w:r>
      <w:r>
        <w:rPr>
          <w:color w:val="231F20"/>
        </w:rPr>
        <w:t>hay</w:t>
      </w:r>
      <w:r>
        <w:rPr>
          <w:color w:val="231F20"/>
          <w:spacing w:val="-8"/>
        </w:rPr>
        <w:t> </w:t>
      </w:r>
      <w:r>
        <w:rPr>
          <w:color w:val="231F20"/>
        </w:rPr>
        <w:t>nói điều gì đó mà thực chất chỉ là tâm sở chánh ngữ và</w:t>
      </w:r>
      <w:r>
        <w:rPr>
          <w:color w:val="231F20"/>
          <w:spacing w:val="-12"/>
        </w:rPr>
        <w:t> </w:t>
      </w:r>
      <w:r>
        <w:rPr>
          <w:color w:val="231F20"/>
        </w:rPr>
        <w:t>chánh</w:t>
      </w:r>
      <w:r>
        <w:rPr>
          <w:color w:val="231F20"/>
          <w:spacing w:val="-12"/>
        </w:rPr>
        <w:t> </w:t>
      </w:r>
      <w:r>
        <w:rPr>
          <w:color w:val="231F20"/>
        </w:rPr>
        <w:t>mạng</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đảm</w:t>
      </w:r>
      <w:r>
        <w:rPr>
          <w:color w:val="231F20"/>
          <w:spacing w:val="-12"/>
        </w:rPr>
        <w:t> </w:t>
      </w:r>
      <w:r>
        <w:rPr>
          <w:color w:val="231F20"/>
        </w:rPr>
        <w:t>nhận</w:t>
      </w:r>
      <w:r>
        <w:rPr>
          <w:color w:val="231F20"/>
          <w:spacing w:val="-12"/>
        </w:rPr>
        <w:t> </w:t>
      </w:r>
      <w:r>
        <w:rPr>
          <w:color w:val="231F20"/>
        </w:rPr>
        <w:t>chức</w:t>
      </w:r>
      <w:r>
        <w:rPr>
          <w:color w:val="231F20"/>
          <w:spacing w:val="-12"/>
        </w:rPr>
        <w:t> </w:t>
      </w:r>
      <w:r>
        <w:rPr>
          <w:color w:val="231F20"/>
        </w:rPr>
        <w:t>năng</w:t>
      </w:r>
      <w:r>
        <w:rPr>
          <w:color w:val="231F20"/>
          <w:spacing w:val="-12"/>
        </w:rPr>
        <w:t> </w:t>
      </w:r>
      <w:r>
        <w:rPr>
          <w:color w:val="231F20"/>
        </w:rPr>
        <w:t>của chúng</w:t>
      </w:r>
      <w:r>
        <w:rPr>
          <w:color w:val="231F20"/>
          <w:spacing w:val="-10"/>
        </w:rPr>
        <w:t> </w:t>
      </w:r>
      <w:r>
        <w:rPr>
          <w:color w:val="231F20"/>
        </w:rPr>
        <w:t>ở</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ấy.</w:t>
      </w:r>
      <w:r>
        <w:rPr>
          <w:color w:val="231F20"/>
          <w:spacing w:val="-10"/>
        </w:rPr>
        <w:t> </w:t>
      </w:r>
      <w:r>
        <w:rPr>
          <w:color w:val="231F20"/>
        </w:rPr>
        <w:t>Một</w:t>
      </w:r>
      <w:r>
        <w:rPr>
          <w:color w:val="231F20"/>
          <w:spacing w:val="-10"/>
        </w:rPr>
        <w:t> </w:t>
      </w:r>
      <w:r>
        <w:rPr>
          <w:color w:val="231F20"/>
        </w:rPr>
        <w:t>lần</w:t>
      </w:r>
      <w:r>
        <w:rPr>
          <w:color w:val="231F20"/>
          <w:spacing w:val="-10"/>
        </w:rPr>
        <w:t> </w:t>
      </w:r>
      <w:r>
        <w:rPr>
          <w:color w:val="231F20"/>
        </w:rPr>
        <w:t>nữa</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có</w:t>
      </w:r>
      <w:r>
        <w:rPr>
          <w:color w:val="231F20"/>
          <w:spacing w:val="-10"/>
        </w:rPr>
        <w:t> </w:t>
      </w:r>
      <w:r>
        <w:rPr>
          <w:color w:val="231F20"/>
        </w:rPr>
        <w:t>thể thấy</w:t>
      </w:r>
      <w:r>
        <w:rPr>
          <w:color w:val="231F20"/>
          <w:spacing w:val="-7"/>
        </w:rPr>
        <w:t> </w:t>
      </w:r>
      <w:r>
        <w:rPr>
          <w:color w:val="231F20"/>
        </w:rPr>
        <w:t>rằng,</w:t>
      </w:r>
      <w:r>
        <w:rPr>
          <w:color w:val="231F20"/>
          <w:spacing w:val="-7"/>
        </w:rPr>
        <w:t> </w:t>
      </w:r>
      <w:r>
        <w:rPr>
          <w:color w:val="231F20"/>
        </w:rPr>
        <w:t>về</w:t>
      </w:r>
      <w:r>
        <w:rPr>
          <w:color w:val="231F20"/>
          <w:spacing w:val="-7"/>
        </w:rPr>
        <w:t> </w:t>
      </w:r>
      <w:r>
        <w:rPr>
          <w:color w:val="231F20"/>
        </w:rPr>
        <w:t>bản</w:t>
      </w:r>
      <w:r>
        <w:rPr>
          <w:color w:val="231F20"/>
          <w:spacing w:val="-7"/>
        </w:rPr>
        <w:t> </w:t>
      </w:r>
      <w:r>
        <w:rPr>
          <w:color w:val="231F20"/>
        </w:rPr>
        <w:t>chất</w:t>
      </w:r>
      <w:r>
        <w:rPr>
          <w:color w:val="231F20"/>
          <w:spacing w:val="-7"/>
        </w:rPr>
        <w:t> </w:t>
      </w:r>
      <w:r>
        <w:rPr>
          <w:color w:val="231F20"/>
        </w:rPr>
        <w:t>đó</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các</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là</w:t>
      </w:r>
      <w:r>
        <w:rPr>
          <w:color w:val="231F20"/>
          <w:spacing w:val="-7"/>
        </w:rPr>
        <w:t> </w:t>
      </w:r>
      <w:r>
        <w:rPr>
          <w:color w:val="231F20"/>
        </w:rPr>
        <w:t>các tâm và tâm sở sinh khởi đảm nhận chức năng của chúng</w:t>
      </w:r>
      <w:r>
        <w:rPr>
          <w:color w:val="231F20"/>
          <w:spacing w:val="-10"/>
        </w:rPr>
        <w:t> </w:t>
      </w:r>
      <w:r>
        <w:rPr>
          <w:color w:val="231F20"/>
        </w:rPr>
        <w:t>chứ</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người</w:t>
      </w:r>
      <w:r>
        <w:rPr>
          <w:color w:val="231F20"/>
          <w:spacing w:val="-10"/>
        </w:rPr>
        <w:t> </w:t>
      </w:r>
      <w:r>
        <w:rPr>
          <w:color w:val="231F20"/>
        </w:rPr>
        <w:t>nào</w:t>
      </w:r>
      <w:r>
        <w:rPr>
          <w:color w:val="231F20"/>
          <w:spacing w:val="-10"/>
        </w:rPr>
        <w:t> </w:t>
      </w:r>
      <w:r>
        <w:rPr>
          <w:color w:val="231F20"/>
        </w:rPr>
        <w:t>làm</w:t>
      </w:r>
      <w:r>
        <w:rPr>
          <w:color w:val="231F20"/>
          <w:spacing w:val="-10"/>
        </w:rPr>
        <w:t> </w:t>
      </w:r>
      <w:r>
        <w:rPr>
          <w:color w:val="231F20"/>
        </w:rPr>
        <w:t>việc</w:t>
      </w:r>
      <w:r>
        <w:rPr>
          <w:color w:val="231F20"/>
          <w:spacing w:val="-10"/>
        </w:rPr>
        <w:t> </w:t>
      </w:r>
      <w:r>
        <w:rPr>
          <w:color w:val="231F20"/>
        </w:rPr>
        <w:t>gì</w:t>
      </w:r>
      <w:r>
        <w:rPr>
          <w:color w:val="231F20"/>
          <w:spacing w:val="-10"/>
        </w:rPr>
        <w:t> </w:t>
      </w:r>
      <w:r>
        <w:rPr>
          <w:color w:val="231F20"/>
          <w:spacing w:val="-5"/>
        </w:rPr>
        <w:t>cả.</w:t>
      </w:r>
    </w:p>
    <w:p>
      <w:pPr>
        <w:pStyle w:val="BodyText"/>
        <w:spacing w:before="0"/>
        <w:ind w:left="0" w:right="0" w:firstLine="0"/>
        <w:jc w:val="left"/>
      </w:pPr>
    </w:p>
    <w:p>
      <w:pPr>
        <w:pStyle w:val="BodyText"/>
        <w:spacing w:before="20"/>
        <w:ind w:left="0" w:right="0" w:firstLine="0"/>
        <w:jc w:val="left"/>
      </w:pPr>
    </w:p>
    <w:p>
      <w:pPr>
        <w:pStyle w:val="Heading2"/>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06/01/2015</w:t>
      </w:r>
    </w:p>
    <w:p>
      <w:pPr>
        <w:pStyle w:val="BodyText"/>
        <w:spacing w:line="254" w:lineRule="auto" w:before="298"/>
      </w:pPr>
      <w:r>
        <w:rPr>
          <w:b/>
          <w:i/>
          <w:color w:val="231F20"/>
        </w:rPr>
        <w:t>Nina</w:t>
      </w:r>
      <w:r>
        <w:rPr>
          <w:color w:val="231F20"/>
        </w:rPr>
        <w:t>: Trong một số tài liệu, chúng ta có </w:t>
      </w:r>
      <w:r>
        <w:rPr>
          <w:color w:val="231F20"/>
        </w:rPr>
        <w:t>thấy rằng</w:t>
      </w:r>
      <w:r>
        <w:rPr>
          <w:color w:val="231F20"/>
          <w:spacing w:val="28"/>
        </w:rPr>
        <w:t> </w:t>
      </w:r>
      <w:r>
        <w:rPr>
          <w:color w:val="231F20"/>
        </w:rPr>
        <w:t>chi</w:t>
      </w:r>
      <w:r>
        <w:rPr>
          <w:color w:val="231F20"/>
          <w:spacing w:val="28"/>
        </w:rPr>
        <w:t> </w:t>
      </w:r>
      <w:r>
        <w:rPr>
          <w:color w:val="231F20"/>
        </w:rPr>
        <w:t>đạo</w:t>
      </w:r>
      <w:r>
        <w:rPr>
          <w:color w:val="231F20"/>
          <w:spacing w:val="28"/>
        </w:rPr>
        <w:t> </w:t>
      </w:r>
      <w:r>
        <w:rPr>
          <w:color w:val="231F20"/>
        </w:rPr>
        <w:t>thứ</w:t>
      </w:r>
      <w:r>
        <w:rPr>
          <w:color w:val="231F20"/>
          <w:spacing w:val="28"/>
        </w:rPr>
        <w:t> </w:t>
      </w:r>
      <w:r>
        <w:rPr>
          <w:color w:val="231F20"/>
        </w:rPr>
        <w:t>hai,</w:t>
      </w:r>
      <w:r>
        <w:rPr>
          <w:color w:val="231F20"/>
          <w:spacing w:val="28"/>
        </w:rPr>
        <w:t> </w:t>
      </w:r>
      <w:r>
        <w:rPr>
          <w:color w:val="231F20"/>
        </w:rPr>
        <w:t>chánh</w:t>
      </w:r>
      <w:r>
        <w:rPr>
          <w:color w:val="231F20"/>
          <w:spacing w:val="28"/>
        </w:rPr>
        <w:t> </w:t>
      </w:r>
      <w:r>
        <w:rPr>
          <w:color w:val="231F20"/>
        </w:rPr>
        <w:t>tư</w:t>
      </w:r>
      <w:r>
        <w:rPr>
          <w:color w:val="231F20"/>
          <w:spacing w:val="28"/>
        </w:rPr>
        <w:t> </w:t>
      </w:r>
      <w:r>
        <w:rPr>
          <w:color w:val="231F20"/>
        </w:rPr>
        <w:t>duy</w:t>
      </w:r>
      <w:r>
        <w:rPr>
          <w:color w:val="231F20"/>
          <w:spacing w:val="28"/>
        </w:rPr>
        <w:t> </w:t>
      </w:r>
      <w:r>
        <w:rPr>
          <w:color w:val="231F20"/>
        </w:rPr>
        <w:t>được</w:t>
      </w:r>
      <w:r>
        <w:rPr>
          <w:color w:val="231F20"/>
          <w:spacing w:val="28"/>
        </w:rPr>
        <w:t> </w:t>
      </w:r>
      <w:r>
        <w:rPr>
          <w:color w:val="231F20"/>
        </w:rPr>
        <w:t>dịch</w:t>
      </w:r>
      <w:r>
        <w:rPr>
          <w:color w:val="231F20"/>
          <w:spacing w:val="28"/>
        </w:rPr>
        <w:t> </w:t>
      </w:r>
      <w:r>
        <w:rPr>
          <w:color w:val="231F20"/>
          <w:spacing w:val="-5"/>
        </w:rPr>
        <w:t>là</w:t>
      </w:r>
    </w:p>
    <w:p>
      <w:pPr>
        <w:pStyle w:val="BodyText"/>
        <w:spacing w:after="0" w:line="254" w:lineRule="auto"/>
        <w:sectPr>
          <w:headerReference w:type="even" r:id="rId20"/>
          <w:headerReference w:type="default" r:id="rId21"/>
          <w:pgSz w:w="7660" w:h="11630"/>
          <w:pgMar w:header="892" w:footer="0" w:top="1220" w:bottom="280" w:left="992" w:right="992"/>
          <w:pgNumType w:start="200"/>
        </w:sectPr>
      </w:pPr>
    </w:p>
    <w:p>
      <w:pPr>
        <w:pStyle w:val="BodyText"/>
        <w:spacing w:line="261" w:lineRule="auto"/>
        <w:ind w:firstLine="0"/>
      </w:pPr>
      <w:r>
        <w:rPr>
          <w:color w:val="231F20"/>
        </w:rPr>
        <w:t>chánh tác ý (right intention). Thực chất đây </w:t>
      </w:r>
      <w:r>
        <w:rPr>
          <w:color w:val="231F20"/>
        </w:rPr>
        <w:t>là cách dịch sai, vì trong tiếng Pāli, chi đạo thứ hai là </w:t>
      </w:r>
      <w:r>
        <w:rPr>
          <w:i/>
          <w:color w:val="231F20"/>
        </w:rPr>
        <w:t>sammā-sankappa</w:t>
      </w:r>
      <w:r>
        <w:rPr>
          <w:color w:val="231F20"/>
        </w:rPr>
        <w:t>. Dịch “chánh tư duy” thành “chánh tác ý” có thể khiến mọi người hiểu nhầm, rằng</w:t>
      </w:r>
      <w:r>
        <w:rPr>
          <w:color w:val="231F20"/>
          <w:spacing w:val="-6"/>
        </w:rPr>
        <w:t> </w:t>
      </w:r>
      <w:r>
        <w:rPr>
          <w:color w:val="231F20"/>
        </w:rPr>
        <w:t>cần</w:t>
      </w:r>
      <w:r>
        <w:rPr>
          <w:color w:val="231F20"/>
          <w:spacing w:val="-6"/>
        </w:rPr>
        <w:t> </w:t>
      </w:r>
      <w:r>
        <w:rPr>
          <w:color w:val="231F20"/>
        </w:rPr>
        <w:t>phải</w:t>
      </w:r>
      <w:r>
        <w:rPr>
          <w:color w:val="231F20"/>
          <w:spacing w:val="-6"/>
        </w:rPr>
        <w:t> </w:t>
      </w:r>
      <w:r>
        <w:rPr>
          <w:color w:val="231F20"/>
        </w:rPr>
        <w:t>có</w:t>
      </w:r>
      <w:r>
        <w:rPr>
          <w:color w:val="231F20"/>
          <w:spacing w:val="-6"/>
        </w:rPr>
        <w:t> </w:t>
      </w:r>
      <w:r>
        <w:rPr>
          <w:color w:val="231F20"/>
        </w:rPr>
        <w:t>ý</w:t>
      </w:r>
      <w:r>
        <w:rPr>
          <w:color w:val="231F20"/>
          <w:spacing w:val="-6"/>
        </w:rPr>
        <w:t> </w:t>
      </w:r>
      <w:r>
        <w:rPr>
          <w:color w:val="231F20"/>
        </w:rPr>
        <w:t>định</w:t>
      </w:r>
      <w:r>
        <w:rPr>
          <w:color w:val="231F20"/>
          <w:spacing w:val="-6"/>
        </w:rPr>
        <w:t> </w:t>
      </w:r>
      <w:r>
        <w:rPr>
          <w:color w:val="231F20"/>
        </w:rPr>
        <w:t>của</w:t>
      </w:r>
      <w:r>
        <w:rPr>
          <w:color w:val="231F20"/>
          <w:spacing w:val="-6"/>
        </w:rPr>
        <w:t> </w:t>
      </w:r>
      <w:r>
        <w:rPr>
          <w:color w:val="231F20"/>
        </w:rPr>
        <w:t>“tôi”</w:t>
      </w:r>
      <w:r>
        <w:rPr>
          <w:color w:val="231F20"/>
          <w:spacing w:val="-6"/>
        </w:rPr>
        <w:t> </w:t>
      </w:r>
      <w:r>
        <w:rPr>
          <w:color w:val="231F20"/>
        </w:rPr>
        <w:t>để</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Bát Chánh</w:t>
      </w:r>
      <w:r>
        <w:rPr>
          <w:color w:val="231F20"/>
          <w:spacing w:val="-12"/>
        </w:rPr>
        <w:t> </w:t>
      </w:r>
      <w:r>
        <w:rPr>
          <w:color w:val="231F20"/>
        </w:rPr>
        <w:t>Đạo.</w:t>
      </w:r>
      <w:r>
        <w:rPr>
          <w:color w:val="231F20"/>
          <w:spacing w:val="-12"/>
        </w:rPr>
        <w:t> </w:t>
      </w:r>
      <w:r>
        <w:rPr>
          <w:color w:val="231F20"/>
        </w:rPr>
        <w:t>Chánh</w:t>
      </w:r>
      <w:r>
        <w:rPr>
          <w:color w:val="231F20"/>
          <w:spacing w:val="-12"/>
        </w:rPr>
        <w:t> </w:t>
      </w:r>
      <w:r>
        <w:rPr>
          <w:color w:val="231F20"/>
        </w:rPr>
        <w:t>tư</w:t>
      </w:r>
      <w:r>
        <w:rPr>
          <w:color w:val="231F20"/>
          <w:spacing w:val="-12"/>
        </w:rPr>
        <w:t> </w:t>
      </w:r>
      <w:r>
        <w:rPr>
          <w:color w:val="231F20"/>
        </w:rPr>
        <w:t>duy</w:t>
      </w:r>
      <w:r>
        <w:rPr>
          <w:color w:val="231F20"/>
          <w:spacing w:val="-12"/>
        </w:rPr>
        <w:t> </w:t>
      </w:r>
      <w:r>
        <w:rPr>
          <w:color w:val="231F20"/>
        </w:rPr>
        <w:t>thực</w:t>
      </w:r>
      <w:r>
        <w:rPr>
          <w:color w:val="231F20"/>
          <w:spacing w:val="-12"/>
        </w:rPr>
        <w:t> </w:t>
      </w:r>
      <w:r>
        <w:rPr>
          <w:color w:val="231F20"/>
        </w:rPr>
        <w:t>chất</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tầm. Vai trò của tâm sở tầm ở trong Bát Chánh Đạo là làm</w:t>
      </w:r>
      <w:r>
        <w:rPr>
          <w:color w:val="231F20"/>
          <w:spacing w:val="-5"/>
        </w:rPr>
        <w:t> </w:t>
      </w:r>
      <w:r>
        <w:rPr>
          <w:color w:val="231F20"/>
        </w:rPr>
        <w:t>nhiệm</w:t>
      </w:r>
      <w:r>
        <w:rPr>
          <w:color w:val="231F20"/>
          <w:spacing w:val="-5"/>
        </w:rPr>
        <w:t> </w:t>
      </w:r>
      <w:r>
        <w:rPr>
          <w:color w:val="231F20"/>
        </w:rPr>
        <w:t>vụ</w:t>
      </w:r>
      <w:r>
        <w:rPr>
          <w:color w:val="231F20"/>
          <w:spacing w:val="-5"/>
        </w:rPr>
        <w:t> </w:t>
      </w:r>
      <w:r>
        <w:rPr>
          <w:color w:val="231F20"/>
        </w:rPr>
        <w:t>quăng/chạm</w:t>
      </w:r>
      <w:r>
        <w:rPr>
          <w:color w:val="231F20"/>
          <w:spacing w:val="-6"/>
        </w:rPr>
        <w:t> </w:t>
      </w:r>
      <w:r>
        <w:rPr>
          <w:color w:val="231F20"/>
        </w:rPr>
        <w:t>vào</w:t>
      </w:r>
      <w:r>
        <w:rPr>
          <w:color w:val="231F20"/>
          <w:spacing w:val="-5"/>
        </w:rPr>
        <w:t> </w:t>
      </w:r>
      <w:r>
        <w:rPr>
          <w:color w:val="231F20"/>
        </w:rPr>
        <w:t>đối</w:t>
      </w:r>
      <w:r>
        <w:rPr>
          <w:color w:val="231F20"/>
          <w:spacing w:val="-5"/>
        </w:rPr>
        <w:t> </w:t>
      </w:r>
      <w:r>
        <w:rPr>
          <w:color w:val="231F20"/>
        </w:rPr>
        <w:t>tượng/đưa</w:t>
      </w:r>
      <w:r>
        <w:rPr>
          <w:color w:val="231F20"/>
          <w:spacing w:val="-6"/>
        </w:rPr>
        <w:t> </w:t>
      </w:r>
      <w:r>
        <w:rPr>
          <w:color w:val="231F20"/>
        </w:rPr>
        <w:t>tâm đến</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được</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bởi</w:t>
      </w:r>
      <w:r>
        <w:rPr>
          <w:color w:val="231F20"/>
          <w:spacing w:val="-3"/>
        </w:rPr>
        <w:t> </w:t>
      </w:r>
      <w:r>
        <w:rPr>
          <w:color w:val="231F20"/>
        </w:rPr>
        <w:t>các</w:t>
      </w:r>
      <w:r>
        <w:rPr>
          <w:color w:val="231F20"/>
          <w:spacing w:val="-3"/>
        </w:rPr>
        <w:t> </w:t>
      </w:r>
      <w:r>
        <w:rPr>
          <w:color w:val="231F20"/>
        </w:rPr>
        <w:t>chi</w:t>
      </w:r>
      <w:r>
        <w:rPr>
          <w:color w:val="231F20"/>
          <w:spacing w:val="-3"/>
        </w:rPr>
        <w:t> </w:t>
      </w:r>
      <w:r>
        <w:rPr>
          <w:color w:val="231F20"/>
        </w:rPr>
        <w:t>phần khác của Bát Chánh Đạo. Đối tượng của nó luôn là</w:t>
      </w:r>
      <w:r>
        <w:rPr>
          <w:color w:val="231F20"/>
          <w:spacing w:val="-4"/>
        </w:rPr>
        <w:t> </w:t>
      </w:r>
      <w:r>
        <w:rPr>
          <w:color w:val="231F20"/>
        </w:rPr>
        <w:t>danh</w:t>
      </w:r>
      <w:r>
        <w:rPr>
          <w:color w:val="231F20"/>
          <w:spacing w:val="-4"/>
        </w:rPr>
        <w:t> </w:t>
      </w:r>
      <w:r>
        <w:rPr>
          <w:color w:val="231F20"/>
        </w:rPr>
        <w:t>hoặc</w:t>
      </w:r>
      <w:r>
        <w:rPr>
          <w:color w:val="231F20"/>
          <w:spacing w:val="-4"/>
        </w:rPr>
        <w:t> </w:t>
      </w:r>
      <w:r>
        <w:rPr>
          <w:color w:val="231F20"/>
        </w:rPr>
        <w:t>sắc</w:t>
      </w:r>
      <w:r>
        <w:rPr>
          <w:color w:val="231F20"/>
          <w:spacing w:val="-4"/>
        </w:rPr>
        <w:t> </w:t>
      </w:r>
      <w:r>
        <w:rPr>
          <w:color w:val="231F20"/>
        </w:rPr>
        <w:t>đang</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Nhờ</w:t>
      </w:r>
      <w:r>
        <w:rPr>
          <w:color w:val="231F20"/>
          <w:spacing w:val="-4"/>
        </w:rPr>
        <w:t> </w:t>
      </w:r>
      <w:r>
        <w:rPr>
          <w:color w:val="231F20"/>
        </w:rPr>
        <w:t>vai trò</w:t>
      </w:r>
      <w:r>
        <w:rPr>
          <w:color w:val="231F20"/>
          <w:spacing w:val="-3"/>
        </w:rPr>
        <w:t> </w:t>
      </w:r>
      <w:r>
        <w:rPr>
          <w:color w:val="231F20"/>
        </w:rPr>
        <w:t>ấy</w:t>
      </w:r>
      <w:r>
        <w:rPr>
          <w:color w:val="231F20"/>
          <w:spacing w:val="-3"/>
        </w:rPr>
        <w:t> </w:t>
      </w:r>
      <w:r>
        <w:rPr>
          <w:color w:val="231F20"/>
        </w:rPr>
        <w:t>của</w:t>
      </w:r>
      <w:r>
        <w:rPr>
          <w:color w:val="231F20"/>
          <w:spacing w:val="-3"/>
        </w:rPr>
        <w:t> </w:t>
      </w:r>
      <w:r>
        <w:rPr>
          <w:color w:val="231F20"/>
        </w:rPr>
        <w:t>tầm</w:t>
      </w:r>
      <w:r>
        <w:rPr>
          <w:color w:val="231F20"/>
          <w:spacing w:val="-3"/>
        </w:rPr>
        <w:t> </w:t>
      </w:r>
      <w:r>
        <w:rPr>
          <w:color w:val="231F20"/>
        </w:rPr>
        <w:t>mà</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được</w:t>
      </w:r>
      <w:r>
        <w:rPr>
          <w:color w:val="231F20"/>
          <w:spacing w:val="-3"/>
        </w:rPr>
        <w:t> </w:t>
      </w:r>
      <w:r>
        <w:rPr>
          <w:color w:val="231F20"/>
        </w:rPr>
        <w:t>thực</w:t>
      </w:r>
      <w:r>
        <w:rPr>
          <w:color w:val="231F20"/>
          <w:spacing w:val="-3"/>
        </w:rPr>
        <w:t> </w:t>
      </w:r>
      <w:r>
        <w:rPr>
          <w:color w:val="231F20"/>
        </w:rPr>
        <w:t>tại như</w:t>
      </w:r>
      <w:r>
        <w:rPr>
          <w:color w:val="231F20"/>
          <w:spacing w:val="-13"/>
        </w:rPr>
        <w:t> </w:t>
      </w:r>
      <w:r>
        <w:rPr>
          <w:color w:val="231F20"/>
        </w:rPr>
        <w:t>nó</w:t>
      </w:r>
      <w:r>
        <w:rPr>
          <w:color w:val="231F20"/>
          <w:spacing w:val="-13"/>
        </w:rPr>
        <w:t> </w:t>
      </w:r>
      <w:r>
        <w:rPr>
          <w:color w:val="231F20"/>
        </w:rPr>
        <w:t>là.</w:t>
      </w:r>
      <w:r>
        <w:rPr>
          <w:color w:val="231F20"/>
          <w:spacing w:val="-13"/>
        </w:rPr>
        <w:t> </w:t>
      </w:r>
      <w:r>
        <w:rPr>
          <w:color w:val="231F20"/>
        </w:rPr>
        <w:t>Chính</w:t>
      </w:r>
      <w:r>
        <w:rPr>
          <w:color w:val="231F20"/>
          <w:spacing w:val="-13"/>
        </w:rPr>
        <w:t> </w:t>
      </w:r>
      <w:r>
        <w:rPr>
          <w:color w:val="231F20"/>
        </w:rPr>
        <w:t>vì</w:t>
      </w:r>
      <w:r>
        <w:rPr>
          <w:color w:val="231F20"/>
          <w:spacing w:val="-13"/>
        </w:rPr>
        <w:t> </w:t>
      </w:r>
      <w:r>
        <w:rPr>
          <w:color w:val="231F20"/>
        </w:rPr>
        <w:t>vậy,</w:t>
      </w:r>
      <w:r>
        <w:rPr>
          <w:color w:val="231F20"/>
          <w:spacing w:val="-13"/>
        </w:rPr>
        <w:t> </w:t>
      </w:r>
      <w:r>
        <w:rPr>
          <w:color w:val="231F20"/>
        </w:rPr>
        <w:t>cả</w:t>
      </w:r>
      <w:r>
        <w:rPr>
          <w:color w:val="231F20"/>
          <w:spacing w:val="-13"/>
        </w:rPr>
        <w:t> </w:t>
      </w:r>
      <w:r>
        <w:rPr>
          <w:color w:val="231F20"/>
        </w:rPr>
        <w:t>chánh</w:t>
      </w:r>
      <w:r>
        <w:rPr>
          <w:color w:val="231F20"/>
          <w:spacing w:val="-13"/>
        </w:rPr>
        <w:t> </w:t>
      </w:r>
      <w:r>
        <w:rPr>
          <w:color w:val="231F20"/>
        </w:rPr>
        <w:t>kiến</w:t>
      </w:r>
      <w:r>
        <w:rPr>
          <w:color w:val="231F20"/>
          <w:spacing w:val="-13"/>
        </w:rPr>
        <w:t> </w:t>
      </w:r>
      <w:r>
        <w:rPr>
          <w:color w:val="231F20"/>
        </w:rPr>
        <w:t>và</w:t>
      </w:r>
      <w:r>
        <w:rPr>
          <w:color w:val="231F20"/>
          <w:spacing w:val="-13"/>
        </w:rPr>
        <w:t> </w:t>
      </w:r>
      <w:r>
        <w:rPr>
          <w:color w:val="231F20"/>
        </w:rPr>
        <w:t>chánh</w:t>
      </w:r>
      <w:r>
        <w:rPr>
          <w:color w:val="231F20"/>
          <w:spacing w:val="-13"/>
        </w:rPr>
        <w:t> </w:t>
      </w:r>
      <w:r>
        <w:rPr>
          <w:color w:val="231F20"/>
        </w:rPr>
        <w:t>tư duy</w:t>
      </w:r>
      <w:r>
        <w:rPr>
          <w:color w:val="231F20"/>
          <w:spacing w:val="-2"/>
        </w:rPr>
        <w:t> </w:t>
      </w:r>
      <w:r>
        <w:rPr>
          <w:color w:val="231F20"/>
        </w:rPr>
        <w:t>đều</w:t>
      </w:r>
      <w:r>
        <w:rPr>
          <w:color w:val="231F20"/>
          <w:spacing w:val="-2"/>
        </w:rPr>
        <w:t> </w:t>
      </w:r>
      <w:r>
        <w:rPr>
          <w:color w:val="231F20"/>
        </w:rPr>
        <w:t>thuộc</w:t>
      </w:r>
      <w:r>
        <w:rPr>
          <w:color w:val="231F20"/>
          <w:spacing w:val="-2"/>
        </w:rPr>
        <w:t> </w:t>
      </w:r>
      <w:r>
        <w:rPr>
          <w:color w:val="231F20"/>
        </w:rPr>
        <w:t>về</w:t>
      </w:r>
      <w:r>
        <w:rPr>
          <w:color w:val="231F20"/>
          <w:spacing w:val="-2"/>
        </w:rPr>
        <w:t> </w:t>
      </w:r>
      <w:r>
        <w:rPr>
          <w:color w:val="231F20"/>
        </w:rPr>
        <w:t>nhóm</w:t>
      </w:r>
      <w:r>
        <w:rPr>
          <w:color w:val="231F20"/>
          <w:spacing w:val="-2"/>
        </w:rPr>
        <w:t> </w:t>
      </w:r>
      <w:r>
        <w:rPr>
          <w:color w:val="231F20"/>
        </w:rPr>
        <w:t>tuệ</w:t>
      </w:r>
      <w:r>
        <w:rPr>
          <w:color w:val="231F20"/>
          <w:spacing w:val="-2"/>
        </w:rPr>
        <w:t> </w:t>
      </w:r>
      <w:r>
        <w:rPr>
          <w:color w:val="231F20"/>
        </w:rPr>
        <w:t>trong</w:t>
      </w:r>
      <w:r>
        <w:rPr>
          <w:color w:val="231F20"/>
          <w:spacing w:val="-2"/>
        </w:rPr>
        <w:t> </w:t>
      </w:r>
      <w:r>
        <w:rPr>
          <w:color w:val="231F20"/>
        </w:rPr>
        <w:t>Bát</w:t>
      </w:r>
      <w:r>
        <w:rPr>
          <w:color w:val="231F20"/>
          <w:spacing w:val="-2"/>
        </w:rPr>
        <w:t> </w:t>
      </w:r>
      <w:r>
        <w:rPr>
          <w:color w:val="231F20"/>
        </w:rPr>
        <w:t>Chánh</w:t>
      </w:r>
      <w:r>
        <w:rPr>
          <w:color w:val="231F20"/>
          <w:spacing w:val="-2"/>
        </w:rPr>
        <w:t> </w:t>
      </w:r>
      <w:r>
        <w:rPr>
          <w:color w:val="231F20"/>
        </w:rPr>
        <w:t>Đạo. Không phải tất cả mọi người đều nghiên cứu và biết được những thuật ngữ bằng tiếng Pāli. Vì lý do</w:t>
      </w:r>
      <w:r>
        <w:rPr>
          <w:color w:val="231F20"/>
          <w:spacing w:val="-1"/>
        </w:rPr>
        <w:t> </w:t>
      </w:r>
      <w:r>
        <w:rPr>
          <w:color w:val="231F20"/>
        </w:rPr>
        <w:t>như</w:t>
      </w:r>
      <w:r>
        <w:rPr>
          <w:color w:val="231F20"/>
          <w:spacing w:val="-1"/>
        </w:rPr>
        <w:t> </w:t>
      </w:r>
      <w:r>
        <w:rPr>
          <w:color w:val="231F20"/>
        </w:rPr>
        <w:t>vậy,</w:t>
      </w:r>
      <w:r>
        <w:rPr>
          <w:color w:val="231F20"/>
          <w:spacing w:val="-1"/>
        </w:rPr>
        <w:t> </w:t>
      </w:r>
      <w:r>
        <w:rPr>
          <w:color w:val="231F20"/>
        </w:rPr>
        <w:t>trong</w:t>
      </w:r>
      <w:r>
        <w:rPr>
          <w:color w:val="231F20"/>
          <w:spacing w:val="-1"/>
        </w:rPr>
        <w:t> </w:t>
      </w:r>
      <w:r>
        <w:rPr>
          <w:color w:val="231F20"/>
        </w:rPr>
        <w:t>cuốn</w:t>
      </w:r>
      <w:r>
        <w:rPr>
          <w:color w:val="231F20"/>
          <w:spacing w:val="-1"/>
        </w:rPr>
        <w:t> </w:t>
      </w:r>
      <w:r>
        <w:rPr>
          <w:i/>
          <w:color w:val="231F20"/>
        </w:rPr>
        <w:t>Khảo</w:t>
      </w:r>
      <w:r>
        <w:rPr>
          <w:i/>
          <w:color w:val="231F20"/>
          <w:spacing w:val="-1"/>
        </w:rPr>
        <w:t> </w:t>
      </w:r>
      <w:r>
        <w:rPr>
          <w:i/>
          <w:color w:val="231F20"/>
        </w:rPr>
        <w:t>Cứu</w:t>
      </w:r>
      <w:r>
        <w:rPr>
          <w:i/>
          <w:color w:val="231F20"/>
          <w:spacing w:val="-1"/>
        </w:rPr>
        <w:t> </w:t>
      </w:r>
      <w:r>
        <w:rPr>
          <w:i/>
          <w:color w:val="231F20"/>
        </w:rPr>
        <w:t>Pháp</w:t>
      </w:r>
      <w:r>
        <w:rPr>
          <w:i/>
          <w:color w:val="231F20"/>
          <w:spacing w:val="-1"/>
        </w:rPr>
        <w:t> </w:t>
      </w:r>
      <w:r>
        <w:rPr>
          <w:i/>
          <w:color w:val="231F20"/>
        </w:rPr>
        <w:t>Chân</w:t>
      </w:r>
      <w:r>
        <w:rPr>
          <w:i/>
          <w:color w:val="231F20"/>
          <w:spacing w:val="-1"/>
        </w:rPr>
        <w:t> </w:t>
      </w:r>
      <w:r>
        <w:rPr>
          <w:color w:val="231F20"/>
        </w:rPr>
        <w:t>Đ</w:t>
      </w:r>
      <w:r>
        <w:rPr>
          <w:i/>
          <w:color w:val="231F20"/>
        </w:rPr>
        <w:t>ế </w:t>
      </w:r>
      <w:r>
        <w:rPr>
          <w:color w:val="231F20"/>
        </w:rPr>
        <w:t>của Achaan có những mở ngoặc bằng tiếng Pāli, để</w:t>
      </w:r>
      <w:r>
        <w:rPr>
          <w:color w:val="231F20"/>
          <w:spacing w:val="-11"/>
        </w:rPr>
        <w:t> </w:t>
      </w:r>
      <w:r>
        <w:rPr>
          <w:color w:val="231F20"/>
        </w:rPr>
        <w:t>mọi</w:t>
      </w:r>
      <w:r>
        <w:rPr>
          <w:color w:val="231F20"/>
          <w:spacing w:val="-11"/>
        </w:rPr>
        <w:t> </w:t>
      </w:r>
      <w:r>
        <w:rPr>
          <w:color w:val="231F20"/>
        </w:rPr>
        <w:t>người</w:t>
      </w:r>
      <w:r>
        <w:rPr>
          <w:color w:val="231F20"/>
          <w:spacing w:val="-11"/>
        </w:rPr>
        <w:t> </w:t>
      </w:r>
      <w:r>
        <w:rPr>
          <w:color w:val="231F20"/>
        </w:rPr>
        <w:t>hiểu</w:t>
      </w:r>
      <w:r>
        <w:rPr>
          <w:color w:val="231F20"/>
          <w:spacing w:val="-11"/>
        </w:rPr>
        <w:t> </w:t>
      </w:r>
      <w:r>
        <w:rPr>
          <w:color w:val="231F20"/>
        </w:rPr>
        <w:t>rõ</w:t>
      </w:r>
      <w:r>
        <w:rPr>
          <w:color w:val="231F20"/>
          <w:spacing w:val="-11"/>
        </w:rPr>
        <w:t> </w:t>
      </w:r>
      <w:r>
        <w:rPr>
          <w:color w:val="231F20"/>
        </w:rPr>
        <w:t>hơn</w:t>
      </w:r>
      <w:r>
        <w:rPr>
          <w:color w:val="231F20"/>
          <w:spacing w:val="-11"/>
        </w:rPr>
        <w:t> </w:t>
      </w:r>
      <w:r>
        <w:rPr>
          <w:color w:val="231F20"/>
        </w:rPr>
        <w:t>thực</w:t>
      </w:r>
      <w:r>
        <w:rPr>
          <w:color w:val="231F20"/>
          <w:spacing w:val="-11"/>
        </w:rPr>
        <w:t> </w:t>
      </w:r>
      <w:r>
        <w:rPr>
          <w:color w:val="231F20"/>
        </w:rPr>
        <w:t>sự</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đang</w:t>
      </w:r>
      <w:r>
        <w:rPr>
          <w:color w:val="231F20"/>
          <w:spacing w:val="-11"/>
        </w:rPr>
        <w:t> </w:t>
      </w:r>
      <w:r>
        <w:rPr>
          <w:color w:val="231F20"/>
        </w:rPr>
        <w:t>được nói đến. Một ví dụ khác là từ “thiền” hay “tu”, được dịch từ “bhāvanā” cũng dễ làm mọi người hiểu sai về bản chất của những thuật ngữ ấy.</w:t>
      </w:r>
    </w:p>
    <w:p>
      <w:pPr>
        <w:pStyle w:val="BodyText"/>
        <w:spacing w:line="261" w:lineRule="auto" w:before="137"/>
      </w:pPr>
      <w:r>
        <w:rPr>
          <w:b/>
          <w:i/>
          <w:color w:val="231F20"/>
        </w:rPr>
        <w:t>Achaan</w:t>
      </w:r>
      <w:r>
        <w:rPr>
          <w:b/>
          <w:i/>
          <w:color w:val="231F20"/>
          <w:spacing w:val="-16"/>
        </w:rPr>
        <w:t> </w:t>
      </w:r>
      <w:r>
        <w:rPr>
          <w:b/>
          <w:i/>
          <w:color w:val="231F20"/>
        </w:rPr>
        <w:t>Sujin:</w:t>
      </w:r>
      <w:r>
        <w:rPr>
          <w:b/>
          <w:i/>
          <w:color w:val="231F20"/>
          <w:spacing w:val="-15"/>
        </w:rPr>
        <w:t> </w:t>
      </w:r>
      <w:r>
        <w:rPr>
          <w:color w:val="231F20"/>
        </w:rPr>
        <w:t>Hiện</w:t>
      </w:r>
      <w:r>
        <w:rPr>
          <w:color w:val="231F20"/>
          <w:spacing w:val="-16"/>
        </w:rPr>
        <w:t> </w:t>
      </w:r>
      <w:r>
        <w:rPr>
          <w:color w:val="231F20"/>
        </w:rPr>
        <w:t>giờ</w:t>
      </w:r>
      <w:r>
        <w:rPr>
          <w:color w:val="231F20"/>
          <w:spacing w:val="-16"/>
        </w:rPr>
        <w:t> </w:t>
      </w:r>
      <w:r>
        <w:rPr>
          <w:color w:val="231F20"/>
        </w:rPr>
        <w:t>có</w:t>
      </w:r>
      <w:r>
        <w:rPr>
          <w:color w:val="231F20"/>
          <w:spacing w:val="-16"/>
        </w:rPr>
        <w:t> </w:t>
      </w:r>
      <w:r>
        <w:rPr>
          <w:color w:val="231F20"/>
        </w:rPr>
        <w:t>tâm</w:t>
      </w:r>
      <w:r>
        <w:rPr>
          <w:color w:val="231F20"/>
          <w:spacing w:val="-16"/>
        </w:rPr>
        <w:t> </w:t>
      </w:r>
      <w:r>
        <w:rPr>
          <w:color w:val="231F20"/>
        </w:rPr>
        <w:t>sở</w:t>
      </w:r>
      <w:r>
        <w:rPr>
          <w:color w:val="231F20"/>
          <w:spacing w:val="-16"/>
        </w:rPr>
        <w:t> </w:t>
      </w:r>
      <w:r>
        <w:rPr>
          <w:color w:val="231F20"/>
        </w:rPr>
        <w:t>tầm</w:t>
      </w:r>
      <w:r>
        <w:rPr>
          <w:color w:val="231F20"/>
          <w:spacing w:val="-16"/>
        </w:rPr>
        <w:t> </w:t>
      </w:r>
      <w:r>
        <w:rPr>
          <w:color w:val="231F20"/>
        </w:rPr>
        <w:t>không? Tìm hiểu </w:t>
      </w:r>
      <w:r>
        <w:rPr>
          <w:i/>
          <w:color w:val="231F20"/>
        </w:rPr>
        <w:t>Vi Diệu Pháp </w:t>
      </w:r>
      <w:r>
        <w:rPr>
          <w:color w:val="231F20"/>
        </w:rPr>
        <w:t>ta biết rằng, tâm sở tầm chỉ không sinh khởi với ngũ song thức. </w:t>
      </w:r>
      <w:r>
        <w:rPr>
          <w:color w:val="231F20"/>
        </w:rPr>
        <w:t>Khoảnh khắc kinh nghiệm đối tượng khả ái hay bất khả ái là</w:t>
      </w:r>
      <w:r>
        <w:rPr>
          <w:color w:val="231F20"/>
          <w:spacing w:val="13"/>
        </w:rPr>
        <w:t> </w:t>
      </w:r>
      <w:r>
        <w:rPr>
          <w:color w:val="231F20"/>
        </w:rPr>
        <w:t>quả</w:t>
      </w:r>
      <w:r>
        <w:rPr>
          <w:color w:val="231F20"/>
          <w:spacing w:val="13"/>
        </w:rPr>
        <w:t> </w:t>
      </w:r>
      <w:r>
        <w:rPr>
          <w:color w:val="231F20"/>
        </w:rPr>
        <w:t>(vipaka).</w:t>
      </w:r>
      <w:r>
        <w:rPr>
          <w:color w:val="231F20"/>
          <w:spacing w:val="13"/>
        </w:rPr>
        <w:t> </w:t>
      </w:r>
      <w:r>
        <w:rPr>
          <w:color w:val="231F20"/>
        </w:rPr>
        <w:t>Ngũ</w:t>
      </w:r>
      <w:r>
        <w:rPr>
          <w:color w:val="231F20"/>
          <w:spacing w:val="13"/>
        </w:rPr>
        <w:t> </w:t>
      </w:r>
      <w:r>
        <w:rPr>
          <w:color w:val="231F20"/>
        </w:rPr>
        <w:t>song</w:t>
      </w:r>
      <w:r>
        <w:rPr>
          <w:color w:val="231F20"/>
          <w:spacing w:val="13"/>
        </w:rPr>
        <w:t> </w:t>
      </w:r>
      <w:r>
        <w:rPr>
          <w:color w:val="231F20"/>
        </w:rPr>
        <w:t>thức,</w:t>
      </w:r>
      <w:r>
        <w:rPr>
          <w:color w:val="231F20"/>
          <w:spacing w:val="13"/>
        </w:rPr>
        <w:t> </w:t>
      </w:r>
      <w:r>
        <w:rPr>
          <w:color w:val="231F20"/>
        </w:rPr>
        <w:t>tức</w:t>
      </w:r>
      <w:r>
        <w:rPr>
          <w:color w:val="231F20"/>
          <w:spacing w:val="13"/>
        </w:rPr>
        <w:t> </w:t>
      </w:r>
      <w:r>
        <w:rPr>
          <w:color w:val="231F20"/>
        </w:rPr>
        <w:t>là</w:t>
      </w:r>
      <w:r>
        <w:rPr>
          <w:color w:val="231F20"/>
          <w:spacing w:val="13"/>
        </w:rPr>
        <w:t> </w:t>
      </w:r>
      <w:r>
        <w:rPr>
          <w:color w:val="231F20"/>
        </w:rPr>
        <w:t>mười</w:t>
      </w:r>
      <w:r>
        <w:rPr>
          <w:color w:val="231F20"/>
          <w:spacing w:val="13"/>
        </w:rPr>
        <w:t> </w:t>
      </w:r>
      <w:r>
        <w:rPr>
          <w:color w:val="231F20"/>
          <w:spacing w:val="-4"/>
        </w:rPr>
        <w:t>thức</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khác</w:t>
      </w:r>
      <w:r>
        <w:rPr>
          <w:color w:val="231F20"/>
          <w:spacing w:val="-17"/>
        </w:rPr>
        <w:t> </w:t>
      </w:r>
      <w:r>
        <w:rPr>
          <w:color w:val="231F20"/>
        </w:rPr>
        <w:t>nhau</w:t>
      </w:r>
      <w:r>
        <w:rPr>
          <w:color w:val="231F20"/>
          <w:spacing w:val="-16"/>
        </w:rPr>
        <w:t> </w:t>
      </w:r>
      <w:r>
        <w:rPr>
          <w:color w:val="231F20"/>
        </w:rPr>
        <w:t>kinh</w:t>
      </w:r>
      <w:r>
        <w:rPr>
          <w:color w:val="231F20"/>
          <w:spacing w:val="-17"/>
        </w:rPr>
        <w:t> </w:t>
      </w:r>
      <w:r>
        <w:rPr>
          <w:color w:val="231F20"/>
        </w:rPr>
        <w:t>nghiệm</w:t>
      </w:r>
      <w:r>
        <w:rPr>
          <w:color w:val="231F20"/>
          <w:spacing w:val="-16"/>
        </w:rPr>
        <w:t> </w:t>
      </w:r>
      <w:r>
        <w:rPr>
          <w:color w:val="231F20"/>
        </w:rPr>
        <w:t>các</w:t>
      </w:r>
      <w:r>
        <w:rPr>
          <w:color w:val="231F20"/>
          <w:spacing w:val="-17"/>
        </w:rPr>
        <w:t> </w:t>
      </w:r>
      <w:r>
        <w:rPr>
          <w:color w:val="231F20"/>
        </w:rPr>
        <w:t>đối</w:t>
      </w:r>
      <w:r>
        <w:rPr>
          <w:color w:val="231F20"/>
          <w:spacing w:val="-16"/>
        </w:rPr>
        <w:t> </w:t>
      </w:r>
      <w:r>
        <w:rPr>
          <w:color w:val="231F20"/>
        </w:rPr>
        <w:t>tượng</w:t>
      </w:r>
      <w:r>
        <w:rPr>
          <w:color w:val="231F20"/>
          <w:spacing w:val="-17"/>
        </w:rPr>
        <w:t> </w:t>
      </w:r>
      <w:r>
        <w:rPr>
          <w:color w:val="231F20"/>
        </w:rPr>
        <w:t>qua</w:t>
      </w:r>
      <w:r>
        <w:rPr>
          <w:color w:val="231F20"/>
          <w:spacing w:val="-16"/>
        </w:rPr>
        <w:t> </w:t>
      </w:r>
      <w:r>
        <w:rPr>
          <w:color w:val="231F20"/>
        </w:rPr>
        <w:t>năm</w:t>
      </w:r>
      <w:r>
        <w:rPr>
          <w:color w:val="231F20"/>
          <w:spacing w:val="-17"/>
        </w:rPr>
        <w:t> </w:t>
      </w:r>
      <w:r>
        <w:rPr>
          <w:color w:val="231F20"/>
        </w:rPr>
        <w:t>căn môn</w:t>
      </w:r>
      <w:r>
        <w:rPr>
          <w:color w:val="231F20"/>
          <w:spacing w:val="-16"/>
        </w:rPr>
        <w:t> </w:t>
      </w:r>
      <w:r>
        <w:rPr>
          <w:color w:val="231F20"/>
        </w:rPr>
        <w:t>là</w:t>
      </w:r>
      <w:r>
        <w:rPr>
          <w:color w:val="231F20"/>
          <w:spacing w:val="-16"/>
        </w:rPr>
        <w:t> </w:t>
      </w:r>
      <w:r>
        <w:rPr>
          <w:color w:val="231F20"/>
        </w:rPr>
        <w:t>những</w:t>
      </w:r>
      <w:r>
        <w:rPr>
          <w:color w:val="231F20"/>
          <w:spacing w:val="-16"/>
        </w:rPr>
        <w:t> </w:t>
      </w:r>
      <w:r>
        <w:rPr>
          <w:color w:val="231F20"/>
        </w:rPr>
        <w:t>tâm</w:t>
      </w:r>
      <w:r>
        <w:rPr>
          <w:color w:val="231F20"/>
          <w:spacing w:val="-17"/>
        </w:rPr>
        <w:t> </w:t>
      </w:r>
      <w:r>
        <w:rPr>
          <w:color w:val="231F20"/>
        </w:rPr>
        <w:t>quả,</w:t>
      </w:r>
      <w:r>
        <w:rPr>
          <w:color w:val="231F20"/>
          <w:spacing w:val="-17"/>
        </w:rPr>
        <w:t> </w:t>
      </w:r>
      <w:r>
        <w:rPr>
          <w:color w:val="231F20"/>
        </w:rPr>
        <w:t>chúng</w:t>
      </w:r>
      <w:r>
        <w:rPr>
          <w:color w:val="231F20"/>
          <w:spacing w:val="-16"/>
        </w:rPr>
        <w:t> </w:t>
      </w:r>
      <w:r>
        <w:rPr>
          <w:color w:val="231F20"/>
        </w:rPr>
        <w:t>không</w:t>
      </w:r>
      <w:r>
        <w:rPr>
          <w:color w:val="231F20"/>
          <w:spacing w:val="-16"/>
        </w:rPr>
        <w:t> </w:t>
      </w:r>
      <w:r>
        <w:rPr>
          <w:color w:val="231F20"/>
        </w:rPr>
        <w:t>cần</w:t>
      </w:r>
      <w:r>
        <w:rPr>
          <w:color w:val="231F20"/>
          <w:spacing w:val="-17"/>
        </w:rPr>
        <w:t> </w:t>
      </w:r>
      <w:r>
        <w:rPr>
          <w:color w:val="231F20"/>
        </w:rPr>
        <w:t>có</w:t>
      </w:r>
      <w:r>
        <w:rPr>
          <w:color w:val="231F20"/>
          <w:spacing w:val="-17"/>
        </w:rPr>
        <w:t> </w:t>
      </w:r>
      <w:r>
        <w:rPr>
          <w:color w:val="231F20"/>
        </w:rPr>
        <w:t>tâm</w:t>
      </w:r>
      <w:r>
        <w:rPr>
          <w:color w:val="231F20"/>
          <w:spacing w:val="-17"/>
        </w:rPr>
        <w:t> </w:t>
      </w:r>
      <w:r>
        <w:rPr>
          <w:color w:val="231F20"/>
        </w:rPr>
        <w:t>sở tầm sinh kèm. Nhãn thức sinh khởi và diệt đi mà </w:t>
      </w:r>
      <w:r>
        <w:rPr>
          <w:color w:val="231F20"/>
          <w:spacing w:val="-2"/>
        </w:rPr>
        <w:t>không</w:t>
      </w:r>
      <w:r>
        <w:rPr>
          <w:color w:val="231F20"/>
          <w:spacing w:val="-13"/>
        </w:rPr>
        <w:t> </w:t>
      </w:r>
      <w:r>
        <w:rPr>
          <w:color w:val="231F20"/>
          <w:spacing w:val="-2"/>
        </w:rPr>
        <w:t>cần</w:t>
      </w:r>
      <w:r>
        <w:rPr>
          <w:color w:val="231F20"/>
          <w:spacing w:val="-13"/>
        </w:rPr>
        <w:t> </w:t>
      </w:r>
      <w:r>
        <w:rPr>
          <w:color w:val="231F20"/>
          <w:spacing w:val="-2"/>
        </w:rPr>
        <w:t>có</w:t>
      </w:r>
      <w:r>
        <w:rPr>
          <w:color w:val="231F20"/>
          <w:spacing w:val="-13"/>
        </w:rPr>
        <w:t> </w:t>
      </w:r>
      <w:r>
        <w:rPr>
          <w:color w:val="231F20"/>
          <w:spacing w:val="-2"/>
        </w:rPr>
        <w:t>tâm</w:t>
      </w:r>
      <w:r>
        <w:rPr>
          <w:color w:val="231F20"/>
          <w:spacing w:val="-13"/>
        </w:rPr>
        <w:t> </w:t>
      </w:r>
      <w:r>
        <w:rPr>
          <w:color w:val="231F20"/>
          <w:spacing w:val="-2"/>
        </w:rPr>
        <w:t>sở</w:t>
      </w:r>
      <w:r>
        <w:rPr>
          <w:color w:val="231F20"/>
          <w:spacing w:val="-13"/>
        </w:rPr>
        <w:t> </w:t>
      </w:r>
      <w:r>
        <w:rPr>
          <w:color w:val="231F20"/>
          <w:spacing w:val="-2"/>
        </w:rPr>
        <w:t>tầm</w:t>
      </w:r>
      <w:r>
        <w:rPr>
          <w:color w:val="231F20"/>
          <w:spacing w:val="-13"/>
        </w:rPr>
        <w:t> </w:t>
      </w:r>
      <w:r>
        <w:rPr>
          <w:color w:val="231F20"/>
          <w:spacing w:val="-2"/>
        </w:rPr>
        <w:t>sinh</w:t>
      </w:r>
      <w:r>
        <w:rPr>
          <w:color w:val="231F20"/>
          <w:spacing w:val="-13"/>
        </w:rPr>
        <w:t> </w:t>
      </w:r>
      <w:r>
        <w:rPr>
          <w:color w:val="231F20"/>
          <w:spacing w:val="-2"/>
        </w:rPr>
        <w:t>cùng</w:t>
      </w:r>
      <w:r>
        <w:rPr>
          <w:color w:val="231F20"/>
          <w:spacing w:val="-13"/>
        </w:rPr>
        <w:t> </w:t>
      </w:r>
      <w:r>
        <w:rPr>
          <w:color w:val="231F20"/>
          <w:spacing w:val="-2"/>
        </w:rPr>
        <w:t>với</w:t>
      </w:r>
      <w:r>
        <w:rPr>
          <w:color w:val="231F20"/>
          <w:spacing w:val="-13"/>
        </w:rPr>
        <w:t> </w:t>
      </w:r>
      <w:r>
        <w:rPr>
          <w:color w:val="231F20"/>
          <w:spacing w:val="-2"/>
        </w:rPr>
        <w:t>nó.</w:t>
      </w:r>
      <w:r>
        <w:rPr>
          <w:color w:val="231F20"/>
          <w:spacing w:val="-13"/>
        </w:rPr>
        <w:t> </w:t>
      </w:r>
      <w:r>
        <w:rPr>
          <w:color w:val="231F20"/>
          <w:spacing w:val="-2"/>
        </w:rPr>
        <w:t>Khoảnh </w:t>
      </w:r>
      <w:r>
        <w:rPr>
          <w:color w:val="231F20"/>
        </w:rPr>
        <w:t>khắc</w:t>
      </w:r>
      <w:r>
        <w:rPr>
          <w:color w:val="231F20"/>
          <w:spacing w:val="-14"/>
        </w:rPr>
        <w:t> </w:t>
      </w:r>
      <w:r>
        <w:rPr>
          <w:color w:val="231F20"/>
        </w:rPr>
        <w:t>đó</w:t>
      </w:r>
      <w:r>
        <w:rPr>
          <w:color w:val="231F20"/>
          <w:spacing w:val="-14"/>
        </w:rPr>
        <w:t> </w:t>
      </w:r>
      <w:r>
        <w:rPr>
          <w:color w:val="231F20"/>
        </w:rPr>
        <w:t>hoàn</w:t>
      </w:r>
      <w:r>
        <w:rPr>
          <w:color w:val="231F20"/>
          <w:spacing w:val="-14"/>
        </w:rPr>
        <w:t> </w:t>
      </w:r>
      <w:r>
        <w:rPr>
          <w:color w:val="231F20"/>
        </w:rPr>
        <w:t>toàn</w:t>
      </w:r>
      <w:r>
        <w:rPr>
          <w:color w:val="231F20"/>
          <w:spacing w:val="-14"/>
        </w:rPr>
        <w:t> </w:t>
      </w:r>
      <w:r>
        <w:rPr>
          <w:color w:val="231F20"/>
        </w:rPr>
        <w:t>khác</w:t>
      </w:r>
      <w:r>
        <w:rPr>
          <w:color w:val="231F20"/>
          <w:spacing w:val="-14"/>
        </w:rPr>
        <w:t> </w:t>
      </w:r>
      <w:r>
        <w:rPr>
          <w:color w:val="231F20"/>
        </w:rPr>
        <w:t>với</w:t>
      </w:r>
      <w:r>
        <w:rPr>
          <w:color w:val="231F20"/>
          <w:spacing w:val="-14"/>
        </w:rPr>
        <w:t> </w:t>
      </w:r>
      <w:r>
        <w:rPr>
          <w:color w:val="231F20"/>
        </w:rPr>
        <w:t>các</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khác. Sau</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có</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cái</w:t>
      </w:r>
      <w:r>
        <w:rPr>
          <w:color w:val="231F20"/>
          <w:spacing w:val="-10"/>
        </w:rPr>
        <w:t> </w:t>
      </w:r>
      <w:r>
        <w:rPr>
          <w:i/>
          <w:color w:val="231F20"/>
        </w:rPr>
        <w:t>được</w:t>
      </w:r>
      <w:r>
        <w:rPr>
          <w:i/>
          <w:color w:val="231F20"/>
          <w:spacing w:val="-10"/>
        </w:rPr>
        <w:t> </w:t>
      </w:r>
      <w:r>
        <w:rPr>
          <w:color w:val="231F20"/>
        </w:rPr>
        <w:t>thấy,</w:t>
      </w:r>
      <w:r>
        <w:rPr>
          <w:color w:val="231F20"/>
          <w:spacing w:val="-9"/>
        </w:rPr>
        <w:t> </w:t>
      </w:r>
      <w:r>
        <w:rPr>
          <w:color w:val="231F20"/>
        </w:rPr>
        <w:t>nhưng không phải là chính khoảnh khắc thấy. Ngay khi nhãn</w:t>
      </w:r>
      <w:r>
        <w:rPr>
          <w:color w:val="231F20"/>
          <w:spacing w:val="-1"/>
        </w:rPr>
        <w:t> </w:t>
      </w:r>
      <w:r>
        <w:rPr>
          <w:color w:val="231F20"/>
        </w:rPr>
        <w:t>thức</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nó</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tâm</w:t>
      </w:r>
      <w:r>
        <w:rPr>
          <w:color w:val="231F20"/>
          <w:spacing w:val="-1"/>
        </w:rPr>
        <w:t> </w:t>
      </w:r>
      <w:r>
        <w:rPr>
          <w:color w:val="231F20"/>
        </w:rPr>
        <w:t>tiếp</w:t>
      </w:r>
      <w:r>
        <w:rPr>
          <w:color w:val="231F20"/>
          <w:spacing w:val="-1"/>
        </w:rPr>
        <w:t> </w:t>
      </w:r>
      <w:r>
        <w:rPr>
          <w:color w:val="231F20"/>
        </w:rPr>
        <w:t>theo sinh</w:t>
      </w:r>
      <w:r>
        <w:rPr>
          <w:color w:val="231F20"/>
          <w:spacing w:val="-9"/>
        </w:rPr>
        <w:t> </w:t>
      </w:r>
      <w:r>
        <w:rPr>
          <w:color w:val="231F20"/>
        </w:rPr>
        <w:t>khởi,</w:t>
      </w:r>
      <w:r>
        <w:rPr>
          <w:color w:val="231F20"/>
          <w:spacing w:val="-9"/>
        </w:rPr>
        <w:t> </w:t>
      </w:r>
      <w:r>
        <w:rPr>
          <w:color w:val="231F20"/>
        </w:rPr>
        <w:t>gọi</w:t>
      </w:r>
      <w:r>
        <w:rPr>
          <w:color w:val="231F20"/>
          <w:spacing w:val="-9"/>
        </w:rPr>
        <w:t> </w:t>
      </w:r>
      <w:r>
        <w:rPr>
          <w:color w:val="231F20"/>
        </w:rPr>
        <w:t>là</w:t>
      </w:r>
      <w:r>
        <w:rPr>
          <w:color w:val="231F20"/>
          <w:spacing w:val="-9"/>
        </w:rPr>
        <w:t> </w:t>
      </w:r>
      <w:r>
        <w:rPr>
          <w:color w:val="231F20"/>
        </w:rPr>
        <w:t>tiếp</w:t>
      </w:r>
      <w:r>
        <w:rPr>
          <w:color w:val="231F20"/>
          <w:spacing w:val="-9"/>
        </w:rPr>
        <w:t> </w:t>
      </w:r>
      <w:r>
        <w:rPr>
          <w:color w:val="231F20"/>
        </w:rPr>
        <w:t>nhận</w:t>
      </w:r>
      <w:r>
        <w:rPr>
          <w:color w:val="231F20"/>
          <w:spacing w:val="-9"/>
        </w:rPr>
        <w:t> </w:t>
      </w:r>
      <w:r>
        <w:rPr>
          <w:color w:val="231F20"/>
        </w:rPr>
        <w:t>tâm.</w:t>
      </w:r>
      <w:r>
        <w:rPr>
          <w:color w:val="231F20"/>
          <w:spacing w:val="-14"/>
        </w:rPr>
        <w:t> </w:t>
      </w:r>
      <w:r>
        <w:rPr>
          <w:color w:val="231F20"/>
        </w:rPr>
        <w:t>Tâm</w:t>
      </w:r>
      <w:r>
        <w:rPr>
          <w:color w:val="231F20"/>
          <w:spacing w:val="-9"/>
        </w:rPr>
        <w:t> </w:t>
      </w:r>
      <w:r>
        <w:rPr>
          <w:color w:val="231F20"/>
        </w:rPr>
        <w:t>này</w:t>
      </w:r>
      <w:r>
        <w:rPr>
          <w:color w:val="231F20"/>
          <w:spacing w:val="-9"/>
        </w:rPr>
        <w:t> </w:t>
      </w:r>
      <w:r>
        <w:rPr>
          <w:color w:val="231F20"/>
        </w:rPr>
        <w:t>sinh</w:t>
      </w:r>
      <w:r>
        <w:rPr>
          <w:color w:val="231F20"/>
          <w:spacing w:val="-9"/>
        </w:rPr>
        <w:t> </w:t>
      </w:r>
      <w:r>
        <w:rPr>
          <w:color w:val="231F20"/>
        </w:rPr>
        <w:t>khởi với</w:t>
      </w:r>
      <w:r>
        <w:rPr>
          <w:color w:val="231F20"/>
          <w:spacing w:val="-10"/>
        </w:rPr>
        <w:t> </w:t>
      </w:r>
      <w:r>
        <w:rPr>
          <w:color w:val="231F20"/>
        </w:rPr>
        <w:t>tầm,</w:t>
      </w:r>
      <w:r>
        <w:rPr>
          <w:color w:val="231F20"/>
          <w:spacing w:val="-10"/>
        </w:rPr>
        <w:t> </w:t>
      </w:r>
      <w:r>
        <w:rPr>
          <w:color w:val="231F20"/>
        </w:rPr>
        <w:t>tầm</w:t>
      </w:r>
      <w:r>
        <w:rPr>
          <w:color w:val="231F20"/>
          <w:spacing w:val="-10"/>
        </w:rPr>
        <w:t> </w:t>
      </w:r>
      <w:r>
        <w:rPr>
          <w:color w:val="231F20"/>
        </w:rPr>
        <w:t>hỗ</w:t>
      </w:r>
      <w:r>
        <w:rPr>
          <w:color w:val="231F20"/>
          <w:spacing w:val="-10"/>
        </w:rPr>
        <w:t> </w:t>
      </w:r>
      <w:r>
        <w:rPr>
          <w:color w:val="231F20"/>
        </w:rPr>
        <w:t>trợ</w:t>
      </w:r>
      <w:r>
        <w:rPr>
          <w:color w:val="231F20"/>
          <w:spacing w:val="-10"/>
        </w:rPr>
        <w:t> </w:t>
      </w:r>
      <w:r>
        <w:rPr>
          <w:color w:val="231F20"/>
        </w:rPr>
        <w:t>tâm</w:t>
      </w:r>
      <w:r>
        <w:rPr>
          <w:color w:val="231F20"/>
          <w:spacing w:val="-10"/>
        </w:rPr>
        <w:t> </w:t>
      </w:r>
      <w:r>
        <w:rPr>
          <w:color w:val="231F20"/>
        </w:rPr>
        <w:t>ấy</w:t>
      </w:r>
      <w:r>
        <w:rPr>
          <w:color w:val="231F20"/>
          <w:spacing w:val="-10"/>
        </w:rPr>
        <w:t> </w:t>
      </w:r>
      <w:r>
        <w:rPr>
          <w:color w:val="231F20"/>
        </w:rPr>
        <w:t>trong</w:t>
      </w:r>
      <w:r>
        <w:rPr>
          <w:color w:val="231F20"/>
          <w:spacing w:val="-10"/>
        </w:rPr>
        <w:t> </w:t>
      </w:r>
      <w:r>
        <w:rPr>
          <w:color w:val="231F20"/>
        </w:rPr>
        <w:t>việc</w:t>
      </w:r>
      <w:r>
        <w:rPr>
          <w:color w:val="231F20"/>
          <w:spacing w:val="-10"/>
        </w:rPr>
        <w:t> </w:t>
      </w:r>
      <w:r>
        <w:rPr>
          <w:color w:val="231F20"/>
        </w:rPr>
        <w:t>kinh</w:t>
      </w:r>
      <w:r>
        <w:rPr>
          <w:color w:val="231F20"/>
          <w:spacing w:val="-10"/>
        </w:rPr>
        <w:t> </w:t>
      </w:r>
      <w:r>
        <w:rPr>
          <w:color w:val="231F20"/>
        </w:rPr>
        <w:t>nghiệm đối</w:t>
      </w:r>
      <w:r>
        <w:rPr>
          <w:color w:val="231F20"/>
          <w:spacing w:val="-8"/>
        </w:rPr>
        <w:t> </w:t>
      </w:r>
      <w:r>
        <w:rPr>
          <w:color w:val="231F20"/>
        </w:rPr>
        <w:t>tượng.</w:t>
      </w:r>
      <w:r>
        <w:rPr>
          <w:color w:val="231F20"/>
          <w:spacing w:val="-13"/>
        </w:rPr>
        <w:t> </w:t>
      </w:r>
      <w:r>
        <w:rPr>
          <w:color w:val="231F20"/>
        </w:rPr>
        <w:t>Tâm</w:t>
      </w:r>
      <w:r>
        <w:rPr>
          <w:color w:val="231F20"/>
          <w:spacing w:val="-8"/>
        </w:rPr>
        <w:t> </w:t>
      </w:r>
      <w:r>
        <w:rPr>
          <w:color w:val="231F20"/>
        </w:rPr>
        <w:t>sau</w:t>
      </w:r>
      <w:r>
        <w:rPr>
          <w:color w:val="231F20"/>
          <w:spacing w:val="-8"/>
        </w:rPr>
        <w:t> </w:t>
      </w:r>
      <w:r>
        <w:rPr>
          <w:color w:val="231F20"/>
        </w:rPr>
        <w:t>nhãn</w:t>
      </w:r>
      <w:r>
        <w:rPr>
          <w:color w:val="231F20"/>
          <w:spacing w:val="-8"/>
        </w:rPr>
        <w:t> </w:t>
      </w:r>
      <w:r>
        <w:rPr>
          <w:color w:val="231F20"/>
        </w:rPr>
        <w:t>thức</w:t>
      </w:r>
      <w:r>
        <w:rPr>
          <w:color w:val="231F20"/>
          <w:spacing w:val="-8"/>
        </w:rPr>
        <w:t> </w:t>
      </w:r>
      <w:r>
        <w:rPr>
          <w:color w:val="231F20"/>
        </w:rPr>
        <w:t>này</w:t>
      </w:r>
      <w:r>
        <w:rPr>
          <w:color w:val="231F20"/>
          <w:spacing w:val="-8"/>
        </w:rPr>
        <w:t> </w:t>
      </w:r>
      <w:r>
        <w:rPr>
          <w:i/>
          <w:color w:val="231F20"/>
        </w:rPr>
        <w:t>(tâm</w:t>
      </w:r>
      <w:r>
        <w:rPr>
          <w:i/>
          <w:color w:val="231F20"/>
          <w:spacing w:val="-8"/>
        </w:rPr>
        <w:t> </w:t>
      </w:r>
      <w:r>
        <w:rPr>
          <w:i/>
          <w:color w:val="231F20"/>
        </w:rPr>
        <w:t>tiếp</w:t>
      </w:r>
      <w:r>
        <w:rPr>
          <w:i/>
          <w:color w:val="231F20"/>
          <w:spacing w:val="-8"/>
        </w:rPr>
        <w:t> </w:t>
      </w:r>
      <w:r>
        <w:rPr>
          <w:i/>
          <w:color w:val="231F20"/>
        </w:rPr>
        <w:t>nhận) </w:t>
      </w:r>
      <w:r>
        <w:rPr>
          <w:color w:val="231F20"/>
        </w:rPr>
        <w:t>cũng</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nó</w:t>
      </w:r>
      <w:r>
        <w:rPr>
          <w:color w:val="231F20"/>
          <w:spacing w:val="-12"/>
        </w:rPr>
        <w:t> </w:t>
      </w:r>
      <w:r>
        <w:rPr>
          <w:color w:val="231F20"/>
        </w:rPr>
        <w:t>chưa</w:t>
      </w:r>
      <w:r>
        <w:rPr>
          <w:color w:val="231F20"/>
          <w:spacing w:val="-12"/>
        </w:rPr>
        <w:t> </w:t>
      </w:r>
      <w:r>
        <w:rPr>
          <w:color w:val="231F20"/>
        </w:rPr>
        <w:t>phải là suy nghĩ, nó chỉ đơn thuần làm nhiệm vụ tiếp nhận</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thấy.</w:t>
      </w:r>
      <w:r>
        <w:rPr>
          <w:color w:val="231F20"/>
          <w:spacing w:val="-12"/>
        </w:rPr>
        <w:t> </w:t>
      </w:r>
      <w:r>
        <w:rPr>
          <w:color w:val="231F20"/>
        </w:rPr>
        <w:t>Nó</w:t>
      </w:r>
      <w:r>
        <w:rPr>
          <w:color w:val="231F20"/>
          <w:spacing w:val="-12"/>
        </w:rPr>
        <w:t> </w:t>
      </w:r>
      <w:r>
        <w:rPr>
          <w:color w:val="231F20"/>
        </w:rPr>
        <w:t>cần</w:t>
      </w:r>
      <w:r>
        <w:rPr>
          <w:color w:val="231F20"/>
          <w:spacing w:val="-12"/>
        </w:rPr>
        <w:t> </w:t>
      </w:r>
      <w:r>
        <w:rPr>
          <w:i/>
          <w:color w:val="231F20"/>
        </w:rPr>
        <w:t>đến</w:t>
      </w:r>
      <w:r>
        <w:rPr>
          <w:i/>
          <w:color w:val="231F20"/>
          <w:spacing w:val="-12"/>
        </w:rPr>
        <w:t> </w:t>
      </w:r>
      <w:r>
        <w:rPr>
          <w:color w:val="231F20"/>
        </w:rPr>
        <w:t>tâm</w:t>
      </w:r>
      <w:r>
        <w:rPr>
          <w:color w:val="231F20"/>
          <w:spacing w:val="-12"/>
        </w:rPr>
        <w:t> </w:t>
      </w:r>
      <w:r>
        <w:rPr>
          <w:color w:val="231F20"/>
        </w:rPr>
        <w:t>sở tầm</w:t>
      </w:r>
      <w:r>
        <w:rPr>
          <w:color w:val="231F20"/>
          <w:spacing w:val="-17"/>
        </w:rPr>
        <w:t> </w:t>
      </w:r>
      <w:r>
        <w:rPr>
          <w:color w:val="231F20"/>
        </w:rPr>
        <w:t>để</w:t>
      </w:r>
      <w:r>
        <w:rPr>
          <w:color w:val="231F20"/>
          <w:spacing w:val="-17"/>
        </w:rPr>
        <w:t> </w:t>
      </w:r>
      <w:r>
        <w:rPr>
          <w:color w:val="231F20"/>
        </w:rPr>
        <w:t>giúp</w:t>
      </w:r>
      <w:r>
        <w:rPr>
          <w:color w:val="231F20"/>
          <w:spacing w:val="-17"/>
        </w:rPr>
        <w:t> </w:t>
      </w:r>
      <w:r>
        <w:rPr>
          <w:color w:val="231F20"/>
        </w:rPr>
        <w:t>nó</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đối</w:t>
      </w:r>
      <w:r>
        <w:rPr>
          <w:color w:val="231F20"/>
          <w:spacing w:val="-17"/>
        </w:rPr>
        <w:t> </w:t>
      </w:r>
      <w:r>
        <w:rPr>
          <w:color w:val="231F20"/>
        </w:rPr>
        <w:t>tượng</w:t>
      </w:r>
      <w:r>
        <w:rPr>
          <w:color w:val="231F20"/>
          <w:spacing w:val="-16"/>
        </w:rPr>
        <w:t> </w:t>
      </w:r>
      <w:r>
        <w:rPr>
          <w:color w:val="231F20"/>
        </w:rPr>
        <w:t>và</w:t>
      </w:r>
      <w:r>
        <w:rPr>
          <w:color w:val="231F20"/>
          <w:spacing w:val="-17"/>
        </w:rPr>
        <w:t> </w:t>
      </w:r>
      <w:r>
        <w:rPr>
          <w:color w:val="231F20"/>
        </w:rPr>
        <w:t>tiếp</w:t>
      </w:r>
      <w:r>
        <w:rPr>
          <w:color w:val="231F20"/>
          <w:spacing w:val="-17"/>
        </w:rPr>
        <w:t> </w:t>
      </w:r>
      <w:r>
        <w:rPr>
          <w:color w:val="231F20"/>
        </w:rPr>
        <w:t>nhận đối</w:t>
      </w:r>
      <w:r>
        <w:rPr>
          <w:color w:val="231F20"/>
          <w:spacing w:val="-2"/>
        </w:rPr>
        <w:t> </w:t>
      </w:r>
      <w:r>
        <w:rPr>
          <w:color w:val="231F20"/>
        </w:rPr>
        <w:t>tượng</w:t>
      </w:r>
      <w:r>
        <w:rPr>
          <w:color w:val="231F20"/>
          <w:spacing w:val="-2"/>
        </w:rPr>
        <w:t> </w:t>
      </w:r>
      <w:r>
        <w:rPr>
          <w:color w:val="231F20"/>
        </w:rPr>
        <w:t>mà</w:t>
      </w:r>
      <w:r>
        <w:rPr>
          <w:color w:val="231F20"/>
          <w:spacing w:val="-2"/>
        </w:rPr>
        <w:t> </w:t>
      </w:r>
      <w:r>
        <w:rPr>
          <w:color w:val="231F20"/>
        </w:rPr>
        <w:t>nhãn</w:t>
      </w:r>
      <w:r>
        <w:rPr>
          <w:color w:val="231F20"/>
          <w:spacing w:val="-2"/>
        </w:rPr>
        <w:t> </w:t>
      </w:r>
      <w:r>
        <w:rPr>
          <w:color w:val="231F20"/>
        </w:rPr>
        <w:t>thức</w:t>
      </w:r>
      <w:r>
        <w:rPr>
          <w:color w:val="231F20"/>
          <w:spacing w:val="-2"/>
        </w:rPr>
        <w:t> </w:t>
      </w:r>
      <w:r>
        <w:rPr>
          <w:color w:val="231F20"/>
        </w:rPr>
        <w:t>trước</w:t>
      </w:r>
      <w:r>
        <w:rPr>
          <w:color w:val="231F20"/>
          <w:spacing w:val="-2"/>
        </w:rPr>
        <w:t> </w:t>
      </w:r>
      <w:r>
        <w:rPr>
          <w:color w:val="231F20"/>
        </w:rPr>
        <w:t>đó</w:t>
      </w:r>
      <w:r>
        <w:rPr>
          <w:color w:val="231F20"/>
          <w:spacing w:val="-2"/>
        </w:rPr>
        <w:t> </w:t>
      </w:r>
      <w:r>
        <w:rPr>
          <w:color w:val="231F20"/>
        </w:rPr>
        <w:t>đã</w:t>
      </w:r>
      <w:r>
        <w:rPr>
          <w:color w:val="231F20"/>
          <w:spacing w:val="-2"/>
        </w:rPr>
        <w:t> </w:t>
      </w:r>
      <w:r>
        <w:rPr>
          <w:color w:val="231F20"/>
        </w:rPr>
        <w:t>kinh</w:t>
      </w:r>
      <w:r>
        <w:rPr>
          <w:color w:val="231F20"/>
          <w:spacing w:val="-2"/>
        </w:rPr>
        <w:t> </w:t>
      </w:r>
      <w:r>
        <w:rPr>
          <w:color w:val="231F20"/>
        </w:rPr>
        <w:t>nghiệm. Tâm</w:t>
      </w:r>
      <w:r>
        <w:rPr>
          <w:color w:val="231F20"/>
          <w:spacing w:val="-6"/>
        </w:rPr>
        <w:t> </w:t>
      </w:r>
      <w:r>
        <w:rPr>
          <w:color w:val="231F20"/>
        </w:rPr>
        <w:t>sở</w:t>
      </w:r>
      <w:r>
        <w:rPr>
          <w:color w:val="231F20"/>
          <w:spacing w:val="-6"/>
        </w:rPr>
        <w:t> </w:t>
      </w:r>
      <w:r>
        <w:rPr>
          <w:color w:val="231F20"/>
        </w:rPr>
        <w:t>tầm</w:t>
      </w:r>
      <w:r>
        <w:rPr>
          <w:color w:val="231F20"/>
          <w:spacing w:val="-6"/>
        </w:rPr>
        <w:t> </w:t>
      </w:r>
      <w:r>
        <w:rPr>
          <w:color w:val="231F20"/>
        </w:rPr>
        <w:t>hay</w:t>
      </w:r>
      <w:r>
        <w:rPr>
          <w:color w:val="231F20"/>
          <w:spacing w:val="-6"/>
        </w:rPr>
        <w:t> </w:t>
      </w:r>
      <w:r>
        <w:rPr>
          <w:color w:val="231F20"/>
        </w:rPr>
        <w:t>chánh</w:t>
      </w:r>
      <w:r>
        <w:rPr>
          <w:color w:val="231F20"/>
          <w:spacing w:val="-6"/>
        </w:rPr>
        <w:t> </w:t>
      </w:r>
      <w:r>
        <w:rPr>
          <w:color w:val="231F20"/>
        </w:rPr>
        <w:t>tư</w:t>
      </w:r>
      <w:r>
        <w:rPr>
          <w:color w:val="231F20"/>
          <w:spacing w:val="-6"/>
        </w:rPr>
        <w:t> </w:t>
      </w:r>
      <w:r>
        <w:rPr>
          <w:color w:val="231F20"/>
        </w:rPr>
        <w:t>duy</w:t>
      </w:r>
      <w:r>
        <w:rPr>
          <w:color w:val="231F20"/>
          <w:spacing w:val="-6"/>
        </w:rPr>
        <w:t> </w:t>
      </w:r>
      <w:r>
        <w:rPr>
          <w:color w:val="231F20"/>
        </w:rPr>
        <w:t>chính</w:t>
      </w:r>
      <w:r>
        <w:rPr>
          <w:color w:val="231F20"/>
          <w:spacing w:val="-6"/>
        </w:rPr>
        <w:t> </w:t>
      </w:r>
      <w:r>
        <w:rPr>
          <w:color w:val="231F20"/>
        </w:rPr>
        <w:t>là</w:t>
      </w:r>
      <w:r>
        <w:rPr>
          <w:color w:val="231F20"/>
          <w:spacing w:val="-6"/>
        </w:rPr>
        <w:t> </w:t>
      </w:r>
      <w:r>
        <w:rPr>
          <w:color w:val="231F20"/>
        </w:rPr>
        <w:t>chi</w:t>
      </w:r>
      <w:r>
        <w:rPr>
          <w:color w:val="231F20"/>
          <w:spacing w:val="-6"/>
        </w:rPr>
        <w:t> </w:t>
      </w:r>
      <w:r>
        <w:rPr>
          <w:color w:val="231F20"/>
        </w:rPr>
        <w:t>đạo</w:t>
      </w:r>
      <w:r>
        <w:rPr>
          <w:color w:val="231F20"/>
          <w:spacing w:val="-6"/>
        </w:rPr>
        <w:t> </w:t>
      </w:r>
      <w:r>
        <w:rPr>
          <w:color w:val="231F20"/>
        </w:rPr>
        <w:t>thứ hai của Bát Chánh Đạo, sau chánh kiến.</w:t>
      </w:r>
    </w:p>
    <w:p>
      <w:pPr>
        <w:pStyle w:val="BodyText"/>
        <w:spacing w:line="261" w:lineRule="auto" w:before="133"/>
      </w:pPr>
      <w:r>
        <w:rPr>
          <w:color w:val="231F20"/>
        </w:rPr>
        <w:t>Chúng</w:t>
      </w:r>
      <w:r>
        <w:rPr>
          <w:color w:val="231F20"/>
          <w:spacing w:val="-6"/>
        </w:rPr>
        <w:t> </w:t>
      </w:r>
      <w:r>
        <w:rPr>
          <w:color w:val="231F20"/>
        </w:rPr>
        <w:t>ta</w:t>
      </w:r>
      <w:r>
        <w:rPr>
          <w:color w:val="231F20"/>
          <w:spacing w:val="-6"/>
        </w:rPr>
        <w:t> </w:t>
      </w:r>
      <w:r>
        <w:rPr>
          <w:color w:val="231F20"/>
        </w:rPr>
        <w:t>biết</w:t>
      </w:r>
      <w:r>
        <w:rPr>
          <w:color w:val="231F20"/>
          <w:spacing w:val="-6"/>
        </w:rPr>
        <w:t> </w:t>
      </w:r>
      <w:r>
        <w:rPr>
          <w:color w:val="231F20"/>
        </w:rPr>
        <w:t>rằng</w:t>
      </w:r>
      <w:r>
        <w:rPr>
          <w:color w:val="231F20"/>
          <w:spacing w:val="-6"/>
        </w:rPr>
        <w:t> </w:t>
      </w:r>
      <w:r>
        <w:rPr>
          <w:color w:val="231F20"/>
        </w:rPr>
        <w:t>Bát</w:t>
      </w:r>
      <w:r>
        <w:rPr>
          <w:color w:val="231F20"/>
          <w:spacing w:val="-6"/>
        </w:rPr>
        <w:t> </w:t>
      </w:r>
      <w:r>
        <w:rPr>
          <w:color w:val="231F20"/>
        </w:rPr>
        <w:t>Chánh</w:t>
      </w:r>
      <w:r>
        <w:rPr>
          <w:color w:val="231F20"/>
          <w:spacing w:val="-6"/>
        </w:rPr>
        <w:t> </w:t>
      </w:r>
      <w:r>
        <w:rPr>
          <w:color w:val="231F20"/>
        </w:rPr>
        <w:t>Đạo</w:t>
      </w:r>
      <w:r>
        <w:rPr>
          <w:color w:val="231F20"/>
          <w:spacing w:val="-6"/>
        </w:rPr>
        <w:t> </w:t>
      </w:r>
      <w:r>
        <w:rPr>
          <w:color w:val="231F20"/>
        </w:rPr>
        <w:t>bắt</w:t>
      </w:r>
      <w:r>
        <w:rPr>
          <w:color w:val="231F20"/>
          <w:spacing w:val="-6"/>
        </w:rPr>
        <w:t> </w:t>
      </w:r>
      <w:r>
        <w:rPr>
          <w:color w:val="231F20"/>
        </w:rPr>
        <w:t>đầu</w:t>
      </w:r>
      <w:r>
        <w:rPr>
          <w:color w:val="231F20"/>
          <w:spacing w:val="-6"/>
        </w:rPr>
        <w:t> </w:t>
      </w:r>
      <w:r>
        <w:rPr>
          <w:color w:val="231F20"/>
        </w:rPr>
        <w:t>với chánh kiến và tiếp theo là chánh tư duy. </w:t>
      </w:r>
      <w:r>
        <w:rPr>
          <w:color w:val="231F20"/>
        </w:rPr>
        <w:t>Chánh</w:t>
      </w:r>
      <w:r>
        <w:rPr>
          <w:color w:val="231F20"/>
          <w:spacing w:val="80"/>
        </w:rPr>
        <w:t> </w:t>
      </w:r>
      <w:r>
        <w:rPr>
          <w:color w:val="231F20"/>
        </w:rPr>
        <w:t>tư duy hay tâm sở tầm đảm nhận việc chạm vào đối tượng để chánh kiến hay trí tuệ hiểu được nó. Cần</w:t>
      </w:r>
      <w:r>
        <w:rPr>
          <w:color w:val="231F20"/>
          <w:spacing w:val="-3"/>
        </w:rPr>
        <w:t> </w:t>
      </w:r>
      <w:r>
        <w:rPr>
          <w:color w:val="231F20"/>
        </w:rPr>
        <w:t>phải</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Bát</w:t>
      </w:r>
      <w:r>
        <w:rPr>
          <w:color w:val="231F20"/>
          <w:spacing w:val="-3"/>
        </w:rPr>
        <w:t> </w:t>
      </w:r>
      <w:r>
        <w:rPr>
          <w:color w:val="231F20"/>
        </w:rPr>
        <w:t>Chánh</w:t>
      </w:r>
      <w:r>
        <w:rPr>
          <w:color w:val="231F20"/>
          <w:spacing w:val="-3"/>
        </w:rPr>
        <w:t> </w:t>
      </w:r>
      <w:r>
        <w:rPr>
          <w:color w:val="231F20"/>
        </w:rPr>
        <w:t>Đạo</w:t>
      </w:r>
      <w:r>
        <w:rPr>
          <w:color w:val="231F20"/>
          <w:spacing w:val="-3"/>
        </w:rPr>
        <w:t> </w:t>
      </w:r>
      <w:r>
        <w:rPr>
          <w:color w:val="231F20"/>
        </w:rPr>
        <w:t>rằng</w:t>
      </w:r>
      <w:r>
        <w:rPr>
          <w:color w:val="231F20"/>
          <w:spacing w:val="-3"/>
        </w:rPr>
        <w:t> </w:t>
      </w:r>
      <w:r>
        <w:rPr>
          <w:color w:val="231F20"/>
        </w:rPr>
        <w:t>không</w:t>
      </w:r>
      <w:r>
        <w:rPr>
          <w:color w:val="231F20"/>
          <w:spacing w:val="-3"/>
        </w:rPr>
        <w:t> </w:t>
      </w:r>
      <w:r>
        <w:rPr>
          <w:color w:val="231F20"/>
        </w:rPr>
        <w:t>phải là một con người nào đó đang vun bồi Bát Chánh Đạo.</w:t>
      </w:r>
      <w:r>
        <w:rPr>
          <w:color w:val="231F20"/>
          <w:spacing w:val="31"/>
        </w:rPr>
        <w:t> </w:t>
      </w:r>
      <w:r>
        <w:rPr>
          <w:color w:val="231F20"/>
        </w:rPr>
        <w:t>Có</w:t>
      </w:r>
      <w:r>
        <w:rPr>
          <w:color w:val="231F20"/>
          <w:spacing w:val="31"/>
        </w:rPr>
        <w:t> </w:t>
      </w:r>
      <w:r>
        <w:rPr>
          <w:color w:val="231F20"/>
        </w:rPr>
        <w:t>nhiều</w:t>
      </w:r>
      <w:r>
        <w:rPr>
          <w:color w:val="231F20"/>
          <w:spacing w:val="31"/>
        </w:rPr>
        <w:t> </w:t>
      </w:r>
      <w:r>
        <w:rPr>
          <w:color w:val="231F20"/>
        </w:rPr>
        <w:t>tâm</w:t>
      </w:r>
      <w:r>
        <w:rPr>
          <w:color w:val="231F20"/>
          <w:spacing w:val="31"/>
        </w:rPr>
        <w:t> </w:t>
      </w:r>
      <w:r>
        <w:rPr>
          <w:color w:val="231F20"/>
        </w:rPr>
        <w:t>sở</w:t>
      </w:r>
      <w:r>
        <w:rPr>
          <w:color w:val="231F20"/>
          <w:spacing w:val="31"/>
        </w:rPr>
        <w:t> </w:t>
      </w:r>
      <w:r>
        <w:rPr>
          <w:color w:val="231F20"/>
        </w:rPr>
        <w:t>khác</w:t>
      </w:r>
      <w:r>
        <w:rPr>
          <w:color w:val="231F20"/>
          <w:spacing w:val="31"/>
        </w:rPr>
        <w:t> </w:t>
      </w:r>
      <w:r>
        <w:rPr>
          <w:color w:val="231F20"/>
        </w:rPr>
        <w:t>sinh</w:t>
      </w:r>
      <w:r>
        <w:rPr>
          <w:color w:val="231F20"/>
          <w:spacing w:val="31"/>
        </w:rPr>
        <w:t> </w:t>
      </w:r>
      <w:r>
        <w:rPr>
          <w:color w:val="231F20"/>
        </w:rPr>
        <w:t>khởi</w:t>
      </w:r>
      <w:r>
        <w:rPr>
          <w:color w:val="231F20"/>
          <w:spacing w:val="31"/>
        </w:rPr>
        <w:t> </w:t>
      </w:r>
      <w:r>
        <w:rPr>
          <w:color w:val="231F20"/>
        </w:rPr>
        <w:t>cùng</w:t>
      </w:r>
      <w:r>
        <w:rPr>
          <w:color w:val="231F20"/>
          <w:spacing w:val="31"/>
        </w:rPr>
        <w:t> </w:t>
      </w:r>
      <w:r>
        <w:rPr>
          <w:color w:val="231F20"/>
        </w:rPr>
        <w:t>tâm ở khoảnh khắc của Bát Chánh Đạo, nhưng chúng không được coi là các chi đạo.</w:t>
      </w:r>
    </w:p>
    <w:p>
      <w:pPr>
        <w:pStyle w:val="BodyText"/>
        <w:spacing w:after="0" w:line="261" w:lineRule="auto"/>
        <w:sectPr>
          <w:pgSz w:w="7660" w:h="11630"/>
          <w:pgMar w:header="892" w:footer="0" w:top="1220" w:bottom="280" w:left="992" w:right="992"/>
        </w:sectPr>
      </w:pPr>
    </w:p>
    <w:p>
      <w:pPr>
        <w:pStyle w:val="BodyText"/>
        <w:spacing w:line="261" w:lineRule="auto"/>
      </w:pPr>
      <w:r>
        <w:rPr>
          <w:color w:val="231F20"/>
        </w:rPr>
        <w:t>Kể</w:t>
      </w:r>
      <w:r>
        <w:rPr>
          <w:color w:val="231F20"/>
          <w:spacing w:val="-12"/>
        </w:rPr>
        <w:t> </w:t>
      </w:r>
      <w:r>
        <w:rPr>
          <w:color w:val="231F20"/>
        </w:rPr>
        <w:t>cả</w:t>
      </w:r>
      <w:r>
        <w:rPr>
          <w:color w:val="231F20"/>
          <w:spacing w:val="-13"/>
        </w:rPr>
        <w:t> </w:t>
      </w:r>
      <w:r>
        <w:rPr>
          <w:color w:val="231F20"/>
        </w:rPr>
        <w:t>khi</w:t>
      </w:r>
      <w:r>
        <w:rPr>
          <w:color w:val="231F20"/>
          <w:spacing w:val="-12"/>
        </w:rPr>
        <w:t> </w:t>
      </w:r>
      <w:r>
        <w:rPr>
          <w:color w:val="231F20"/>
        </w:rPr>
        <w:t>ta</w:t>
      </w:r>
      <w:r>
        <w:rPr>
          <w:color w:val="231F20"/>
          <w:spacing w:val="-13"/>
        </w:rPr>
        <w:t> </w:t>
      </w:r>
      <w:r>
        <w:rPr>
          <w:color w:val="231F20"/>
        </w:rPr>
        <w:t>đã</w:t>
      </w:r>
      <w:r>
        <w:rPr>
          <w:color w:val="231F20"/>
          <w:spacing w:val="-12"/>
        </w:rPr>
        <w:t> </w:t>
      </w:r>
      <w:r>
        <w:rPr>
          <w:color w:val="231F20"/>
        </w:rPr>
        <w:t>nghiên</w:t>
      </w:r>
      <w:r>
        <w:rPr>
          <w:color w:val="231F20"/>
          <w:spacing w:val="-13"/>
        </w:rPr>
        <w:t> </w:t>
      </w:r>
      <w:r>
        <w:rPr>
          <w:color w:val="231F20"/>
        </w:rPr>
        <w:t>cứu</w:t>
      </w:r>
      <w:r>
        <w:rPr>
          <w:color w:val="231F20"/>
          <w:spacing w:val="-13"/>
        </w:rPr>
        <w:t> </w:t>
      </w:r>
      <w:r>
        <w:rPr>
          <w:color w:val="231F20"/>
        </w:rPr>
        <w:t>các</w:t>
      </w:r>
      <w:r>
        <w:rPr>
          <w:color w:val="231F20"/>
          <w:spacing w:val="-13"/>
        </w:rPr>
        <w:t> </w:t>
      </w:r>
      <w:r>
        <w:rPr>
          <w:color w:val="231F20"/>
        </w:rPr>
        <w:t>chi</w:t>
      </w:r>
      <w:r>
        <w:rPr>
          <w:color w:val="231F20"/>
          <w:spacing w:val="-13"/>
        </w:rPr>
        <w:t> </w:t>
      </w:r>
      <w:r>
        <w:rPr>
          <w:color w:val="231F20"/>
        </w:rPr>
        <w:t>tiết</w:t>
      </w:r>
      <w:r>
        <w:rPr>
          <w:color w:val="231F20"/>
          <w:spacing w:val="-13"/>
        </w:rPr>
        <w:t> </w:t>
      </w:r>
      <w:r>
        <w:rPr>
          <w:color w:val="231F20"/>
        </w:rPr>
        <w:t>vi</w:t>
      </w:r>
      <w:r>
        <w:rPr>
          <w:color w:val="231F20"/>
          <w:spacing w:val="-13"/>
        </w:rPr>
        <w:t> </w:t>
      </w:r>
      <w:r>
        <w:rPr>
          <w:color w:val="231F20"/>
        </w:rPr>
        <w:t>tế</w:t>
      </w:r>
      <w:r>
        <w:rPr>
          <w:color w:val="231F20"/>
          <w:spacing w:val="-13"/>
        </w:rPr>
        <w:t> </w:t>
      </w:r>
      <w:r>
        <w:rPr>
          <w:color w:val="231F20"/>
        </w:rPr>
        <w:t>của </w:t>
      </w:r>
      <w:r>
        <w:rPr>
          <w:i/>
          <w:color w:val="231F20"/>
        </w:rPr>
        <w:t>Vi Diệu Pháp</w:t>
      </w:r>
      <w:r>
        <w:rPr>
          <w:color w:val="231F20"/>
        </w:rPr>
        <w:t>, liệu hiện giờ tâm sở tầm có được nhận biết không? Liệu chánh niệm có thể </w:t>
      </w:r>
      <w:r>
        <w:rPr>
          <w:color w:val="231F20"/>
        </w:rPr>
        <w:t>được nhận</w:t>
      </w:r>
      <w:r>
        <w:rPr>
          <w:color w:val="231F20"/>
          <w:spacing w:val="-17"/>
        </w:rPr>
        <w:t> </w:t>
      </w:r>
      <w:r>
        <w:rPr>
          <w:color w:val="231F20"/>
        </w:rPr>
        <w:t>biết</w:t>
      </w:r>
      <w:r>
        <w:rPr>
          <w:color w:val="231F20"/>
          <w:spacing w:val="-17"/>
        </w:rPr>
        <w:t> </w:t>
      </w:r>
      <w:r>
        <w:rPr>
          <w:color w:val="231F20"/>
        </w:rPr>
        <w:t>hiện</w:t>
      </w:r>
      <w:r>
        <w:rPr>
          <w:color w:val="231F20"/>
          <w:spacing w:val="-17"/>
        </w:rPr>
        <w:t> </w:t>
      </w:r>
      <w:r>
        <w:rPr>
          <w:color w:val="231F20"/>
        </w:rPr>
        <w:t>giờ</w:t>
      </w:r>
      <w:r>
        <w:rPr>
          <w:color w:val="231F20"/>
          <w:spacing w:val="-17"/>
        </w:rPr>
        <w:t> </w:t>
      </w:r>
      <w:r>
        <w:rPr>
          <w:color w:val="231F20"/>
        </w:rPr>
        <w:t>không?</w:t>
      </w:r>
      <w:r>
        <w:rPr>
          <w:color w:val="231F20"/>
          <w:spacing w:val="-16"/>
        </w:rPr>
        <w:t> </w:t>
      </w:r>
      <w:r>
        <w:rPr>
          <w:color w:val="231F20"/>
        </w:rPr>
        <w:t>Liệu</w:t>
      </w:r>
      <w:r>
        <w:rPr>
          <w:color w:val="231F20"/>
          <w:spacing w:val="-17"/>
        </w:rPr>
        <w:t> </w:t>
      </w:r>
      <w:r>
        <w:rPr>
          <w:color w:val="231F20"/>
        </w:rPr>
        <w:t>tham</w:t>
      </w:r>
      <w:r>
        <w:rPr>
          <w:color w:val="231F20"/>
          <w:spacing w:val="-17"/>
        </w:rPr>
        <w:t> </w:t>
      </w:r>
      <w:r>
        <w:rPr>
          <w:color w:val="231F20"/>
        </w:rPr>
        <w:t>hay</w:t>
      </w:r>
      <w:r>
        <w:rPr>
          <w:color w:val="231F20"/>
          <w:spacing w:val="-17"/>
        </w:rPr>
        <w:t> </w:t>
      </w:r>
      <w:r>
        <w:rPr>
          <w:color w:val="231F20"/>
        </w:rPr>
        <w:t>dính</w:t>
      </w:r>
      <w:r>
        <w:rPr>
          <w:color w:val="231F20"/>
          <w:spacing w:val="-17"/>
        </w:rPr>
        <w:t> </w:t>
      </w:r>
      <w:r>
        <w:rPr>
          <w:color w:val="231F20"/>
        </w:rPr>
        <w:t>mắc có</w:t>
      </w:r>
      <w:r>
        <w:rPr>
          <w:color w:val="231F20"/>
          <w:spacing w:val="-12"/>
        </w:rPr>
        <w:t> </w:t>
      </w:r>
      <w:r>
        <w:rPr>
          <w:color w:val="231F20"/>
        </w:rPr>
        <w:t>thể</w:t>
      </w:r>
      <w:r>
        <w:rPr>
          <w:color w:val="231F20"/>
          <w:spacing w:val="-12"/>
        </w:rPr>
        <w:t> </w:t>
      </w:r>
      <w:r>
        <w:rPr>
          <w:color w:val="231F20"/>
        </w:rPr>
        <w:t>được</w:t>
      </w:r>
      <w:r>
        <w:rPr>
          <w:color w:val="231F20"/>
          <w:spacing w:val="-12"/>
        </w:rPr>
        <w:t> </w:t>
      </w:r>
      <w:r>
        <w:rPr>
          <w:color w:val="231F20"/>
        </w:rPr>
        <w:t>biết</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không?</w:t>
      </w:r>
      <w:r>
        <w:rPr>
          <w:color w:val="231F20"/>
          <w:spacing w:val="-12"/>
        </w:rPr>
        <w:t> </w:t>
      </w:r>
      <w:r>
        <w:rPr>
          <w:color w:val="231F20"/>
        </w:rPr>
        <w:t>Liệu</w:t>
      </w:r>
      <w:r>
        <w:rPr>
          <w:color w:val="231F20"/>
          <w:spacing w:val="-12"/>
        </w:rPr>
        <w:t> </w:t>
      </w:r>
      <w:r>
        <w:rPr>
          <w:color w:val="231F20"/>
        </w:rPr>
        <w:t>sân</w:t>
      </w:r>
      <w:r>
        <w:rPr>
          <w:color w:val="231F20"/>
          <w:spacing w:val="-12"/>
        </w:rPr>
        <w:t> </w:t>
      </w:r>
      <w:r>
        <w:rPr>
          <w:color w:val="231F20"/>
        </w:rPr>
        <w:t>có</w:t>
      </w:r>
      <w:r>
        <w:rPr>
          <w:color w:val="231F20"/>
          <w:spacing w:val="-12"/>
        </w:rPr>
        <w:t> </w:t>
      </w:r>
      <w:r>
        <w:rPr>
          <w:color w:val="231F20"/>
        </w:rPr>
        <w:t>được biết không? Thay vào đó là ý niệm “tôi đang khó </w:t>
      </w:r>
      <w:r>
        <w:rPr>
          <w:color w:val="231F20"/>
          <w:spacing w:val="-4"/>
        </w:rPr>
        <w:t>chịu”.</w:t>
      </w:r>
      <w:r>
        <w:rPr>
          <w:color w:val="231F20"/>
          <w:spacing w:val="-12"/>
        </w:rPr>
        <w:t> </w:t>
      </w:r>
      <w:r>
        <w:rPr>
          <w:color w:val="231F20"/>
          <w:spacing w:val="-4"/>
        </w:rPr>
        <w:t>Nhưng</w:t>
      </w:r>
      <w:r>
        <w:rPr>
          <w:color w:val="231F20"/>
          <w:spacing w:val="-12"/>
        </w:rPr>
        <w:t> </w:t>
      </w:r>
      <w:r>
        <w:rPr>
          <w:color w:val="231F20"/>
          <w:spacing w:val="-4"/>
        </w:rPr>
        <w:t>nếu</w:t>
      </w:r>
      <w:r>
        <w:rPr>
          <w:color w:val="231F20"/>
          <w:spacing w:val="-12"/>
        </w:rPr>
        <w:t> </w:t>
      </w:r>
      <w:r>
        <w:rPr>
          <w:color w:val="231F20"/>
          <w:spacing w:val="-4"/>
        </w:rPr>
        <w:t>không</w:t>
      </w:r>
      <w:r>
        <w:rPr>
          <w:color w:val="231F20"/>
          <w:spacing w:val="-12"/>
        </w:rPr>
        <w:t> </w:t>
      </w:r>
      <w:r>
        <w:rPr>
          <w:color w:val="231F20"/>
          <w:spacing w:val="-4"/>
        </w:rPr>
        <w:t>có</w:t>
      </w:r>
      <w:r>
        <w:rPr>
          <w:color w:val="231F20"/>
          <w:spacing w:val="-12"/>
        </w:rPr>
        <w:t> </w:t>
      </w:r>
      <w:r>
        <w:rPr>
          <w:color w:val="231F20"/>
          <w:spacing w:val="-4"/>
        </w:rPr>
        <w:t>thực</w:t>
      </w:r>
      <w:r>
        <w:rPr>
          <w:color w:val="231F20"/>
          <w:spacing w:val="-12"/>
        </w:rPr>
        <w:t> </w:t>
      </w:r>
      <w:r>
        <w:rPr>
          <w:color w:val="231F20"/>
          <w:spacing w:val="-4"/>
        </w:rPr>
        <w:t>tại</w:t>
      </w:r>
      <w:r>
        <w:rPr>
          <w:color w:val="231F20"/>
          <w:spacing w:val="-12"/>
        </w:rPr>
        <w:t> </w:t>
      </w:r>
      <w:r>
        <w:rPr>
          <w:color w:val="231F20"/>
          <w:spacing w:val="-4"/>
        </w:rPr>
        <w:t>là</w:t>
      </w:r>
      <w:r>
        <w:rPr>
          <w:color w:val="231F20"/>
          <w:spacing w:val="-12"/>
        </w:rPr>
        <w:t> </w:t>
      </w:r>
      <w:r>
        <w:rPr>
          <w:color w:val="231F20"/>
          <w:spacing w:val="-4"/>
        </w:rPr>
        <w:t>sân</w:t>
      </w:r>
      <w:r>
        <w:rPr>
          <w:color w:val="231F20"/>
          <w:spacing w:val="-12"/>
        </w:rPr>
        <w:t> </w:t>
      </w:r>
      <w:r>
        <w:rPr>
          <w:color w:val="231F20"/>
          <w:spacing w:val="-4"/>
        </w:rPr>
        <w:t>sinh</w:t>
      </w:r>
      <w:r>
        <w:rPr>
          <w:color w:val="231F20"/>
          <w:spacing w:val="-12"/>
        </w:rPr>
        <w:t> </w:t>
      </w:r>
      <w:r>
        <w:rPr>
          <w:color w:val="231F20"/>
          <w:spacing w:val="-4"/>
        </w:rPr>
        <w:t>khởi </w:t>
      </w:r>
      <w:r>
        <w:rPr>
          <w:color w:val="231F20"/>
        </w:rPr>
        <w:t>thì có thể có ý niệm “tôi khó chịu” được không? Tâm</w:t>
      </w:r>
      <w:r>
        <w:rPr>
          <w:color w:val="231F20"/>
          <w:spacing w:val="-2"/>
        </w:rPr>
        <w:t> </w:t>
      </w:r>
      <w:r>
        <w:rPr>
          <w:color w:val="231F20"/>
        </w:rPr>
        <w:t>và</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sở</w:t>
      </w:r>
      <w:r>
        <w:rPr>
          <w:color w:val="231F20"/>
          <w:spacing w:val="-2"/>
        </w:rPr>
        <w:t> </w:t>
      </w:r>
      <w:r>
        <w:rPr>
          <w:color w:val="231F20"/>
        </w:rPr>
        <w:t>đều</w:t>
      </w:r>
      <w:r>
        <w:rPr>
          <w:color w:val="231F20"/>
          <w:spacing w:val="-2"/>
        </w:rPr>
        <w:t> </w:t>
      </w:r>
      <w:r>
        <w:rPr>
          <w:color w:val="231F20"/>
        </w:rPr>
        <w:t>có</w:t>
      </w:r>
      <w:r>
        <w:rPr>
          <w:color w:val="231F20"/>
          <w:spacing w:val="-2"/>
        </w:rPr>
        <w:t> </w:t>
      </w:r>
      <w:r>
        <w:rPr>
          <w:color w:val="231F20"/>
        </w:rPr>
        <w:t>những</w:t>
      </w:r>
      <w:r>
        <w:rPr>
          <w:color w:val="231F20"/>
          <w:spacing w:val="-2"/>
        </w:rPr>
        <w:t> </w:t>
      </w:r>
      <w:r>
        <w:rPr>
          <w:color w:val="231F20"/>
        </w:rPr>
        <w:t>chức</w:t>
      </w:r>
      <w:r>
        <w:rPr>
          <w:color w:val="231F20"/>
          <w:spacing w:val="-2"/>
        </w:rPr>
        <w:t> </w:t>
      </w:r>
      <w:r>
        <w:rPr>
          <w:color w:val="231F20"/>
        </w:rPr>
        <w:t>năng</w:t>
      </w:r>
      <w:r>
        <w:rPr>
          <w:color w:val="231F20"/>
          <w:spacing w:val="-2"/>
        </w:rPr>
        <w:t> </w:t>
      </w:r>
      <w:r>
        <w:rPr>
          <w:color w:val="231F20"/>
        </w:rPr>
        <w:t>riêng của</w:t>
      </w:r>
      <w:r>
        <w:rPr>
          <w:color w:val="231F20"/>
          <w:spacing w:val="-7"/>
        </w:rPr>
        <w:t> </w:t>
      </w:r>
      <w:r>
        <w:rPr>
          <w:color w:val="231F20"/>
        </w:rPr>
        <w:t>chúng.</w:t>
      </w:r>
      <w:r>
        <w:rPr>
          <w:color w:val="231F20"/>
          <w:spacing w:val="-7"/>
        </w:rPr>
        <w:t> </w:t>
      </w:r>
      <w:r>
        <w:rPr>
          <w:color w:val="231F20"/>
        </w:rPr>
        <w:t>Mỗi</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chức</w:t>
      </w:r>
      <w:r>
        <w:rPr>
          <w:color w:val="231F20"/>
          <w:spacing w:val="-7"/>
        </w:rPr>
        <w:t> </w:t>
      </w:r>
      <w:r>
        <w:rPr>
          <w:color w:val="231F20"/>
        </w:rPr>
        <w:t>năng</w:t>
      </w:r>
      <w:r>
        <w:rPr>
          <w:color w:val="231F20"/>
          <w:spacing w:val="-7"/>
        </w:rPr>
        <w:t> </w:t>
      </w:r>
      <w:r>
        <w:rPr>
          <w:color w:val="231F20"/>
        </w:rPr>
        <w:t>riêng.</w:t>
      </w:r>
      <w:r>
        <w:rPr>
          <w:color w:val="231F20"/>
          <w:spacing w:val="-7"/>
        </w:rPr>
        <w:t> </w:t>
      </w:r>
      <w:r>
        <w:rPr>
          <w:color w:val="231F20"/>
        </w:rPr>
        <w:t>Ở khoảnh</w:t>
      </w:r>
      <w:r>
        <w:rPr>
          <w:color w:val="231F20"/>
          <w:spacing w:val="-11"/>
        </w:rPr>
        <w:t> </w:t>
      </w:r>
      <w:r>
        <w:rPr>
          <w:color w:val="231F20"/>
        </w:rPr>
        <w:t>khắc</w:t>
      </w:r>
      <w:r>
        <w:rPr>
          <w:color w:val="231F20"/>
          <w:spacing w:val="-11"/>
        </w:rPr>
        <w:t> </w:t>
      </w:r>
      <w:r>
        <w:rPr>
          <w:color w:val="231F20"/>
        </w:rPr>
        <w:t>này</w:t>
      </w:r>
      <w:r>
        <w:rPr>
          <w:color w:val="231F20"/>
          <w:spacing w:val="-11"/>
        </w:rPr>
        <w:t> </w:t>
      </w:r>
      <w:r>
        <w:rPr>
          <w:color w:val="231F20"/>
        </w:rPr>
        <w:t>có</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và</w:t>
      </w:r>
      <w:r>
        <w:rPr>
          <w:color w:val="231F20"/>
          <w:spacing w:val="-11"/>
        </w:rPr>
        <w:t> </w:t>
      </w:r>
      <w:r>
        <w:rPr>
          <w:color w:val="231F20"/>
        </w:rPr>
        <w:t>có</w:t>
      </w:r>
      <w:r>
        <w:rPr>
          <w:color w:val="231F20"/>
          <w:spacing w:val="-11"/>
        </w:rPr>
        <w:t> </w:t>
      </w:r>
      <w:r>
        <w:rPr>
          <w:color w:val="231F20"/>
        </w:rPr>
        <w:t>tầm</w:t>
      </w:r>
      <w:r>
        <w:rPr>
          <w:color w:val="231F20"/>
          <w:spacing w:val="-11"/>
        </w:rPr>
        <w:t> </w:t>
      </w:r>
      <w:r>
        <w:rPr>
          <w:color w:val="231F20"/>
        </w:rPr>
        <w:t>không? Nhưng chánh niệm hay tâm sở tầm không xuất hiện giống như tham hay sân. Bởi vì, chúng ta có thể biết về tham hoặc sân dù không kinh nghiệm trực tiếp đặc tính của chúng. Đó chính là sự vi tế của</w:t>
      </w:r>
      <w:r>
        <w:rPr>
          <w:color w:val="231F20"/>
          <w:spacing w:val="32"/>
        </w:rPr>
        <w:t> </w:t>
      </w:r>
      <w:r>
        <w:rPr>
          <w:color w:val="231F20"/>
        </w:rPr>
        <w:t>các</w:t>
      </w:r>
      <w:r>
        <w:rPr>
          <w:color w:val="231F20"/>
          <w:spacing w:val="32"/>
        </w:rPr>
        <w:t> </w:t>
      </w:r>
      <w:r>
        <w:rPr>
          <w:color w:val="231F20"/>
        </w:rPr>
        <w:t>thực</w:t>
      </w:r>
      <w:r>
        <w:rPr>
          <w:color w:val="231F20"/>
          <w:spacing w:val="32"/>
        </w:rPr>
        <w:t> </w:t>
      </w:r>
      <w:r>
        <w:rPr>
          <w:color w:val="231F20"/>
        </w:rPr>
        <w:t>tại</w:t>
      </w:r>
      <w:r>
        <w:rPr>
          <w:color w:val="231F20"/>
          <w:spacing w:val="32"/>
        </w:rPr>
        <w:t> </w:t>
      </w:r>
      <w:r>
        <w:rPr>
          <w:color w:val="231F20"/>
        </w:rPr>
        <w:t>xuất</w:t>
      </w:r>
      <w:r>
        <w:rPr>
          <w:color w:val="231F20"/>
          <w:spacing w:val="32"/>
        </w:rPr>
        <w:t> </w:t>
      </w:r>
      <w:r>
        <w:rPr>
          <w:color w:val="231F20"/>
        </w:rPr>
        <w:t>hiện</w:t>
      </w:r>
      <w:r>
        <w:rPr>
          <w:color w:val="231F20"/>
          <w:spacing w:val="32"/>
        </w:rPr>
        <w:t> </w:t>
      </w:r>
      <w:r>
        <w:rPr>
          <w:color w:val="231F20"/>
        </w:rPr>
        <w:t>hàng</w:t>
      </w:r>
      <w:r>
        <w:rPr>
          <w:color w:val="231F20"/>
          <w:spacing w:val="32"/>
        </w:rPr>
        <w:t> </w:t>
      </w:r>
      <w:r>
        <w:rPr>
          <w:color w:val="231F20"/>
        </w:rPr>
        <w:t>ngày,</w:t>
      </w:r>
      <w:r>
        <w:rPr>
          <w:color w:val="231F20"/>
          <w:spacing w:val="32"/>
        </w:rPr>
        <w:t> </w:t>
      </w:r>
      <w:r>
        <w:rPr>
          <w:color w:val="231F20"/>
        </w:rPr>
        <w:t>không</w:t>
      </w:r>
      <w:r>
        <w:rPr>
          <w:color w:val="231F20"/>
          <w:spacing w:val="32"/>
        </w:rPr>
        <w:t> </w:t>
      </w:r>
      <w:r>
        <w:rPr>
          <w:color w:val="231F20"/>
        </w:rPr>
        <w:t>có ai ở đó. Mỗi thực tại có thể được tìm hiểu và dần dần</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trực</w:t>
      </w:r>
      <w:r>
        <w:rPr>
          <w:color w:val="231F20"/>
          <w:spacing w:val="-2"/>
        </w:rPr>
        <w:t> </w:t>
      </w:r>
      <w:r>
        <w:rPr>
          <w:color w:val="231F20"/>
        </w:rPr>
        <w:t>tiếp,</w:t>
      </w:r>
      <w:r>
        <w:rPr>
          <w:color w:val="231F20"/>
          <w:spacing w:val="-2"/>
        </w:rPr>
        <w:t> </w:t>
      </w:r>
      <w:r>
        <w:rPr>
          <w:color w:val="231F20"/>
        </w:rPr>
        <w:t>với</w:t>
      </w:r>
      <w:r>
        <w:rPr>
          <w:color w:val="231F20"/>
          <w:spacing w:val="-2"/>
        </w:rPr>
        <w:t> </w:t>
      </w:r>
      <w:r>
        <w:rPr>
          <w:color w:val="231F20"/>
        </w:rPr>
        <w:t>vai</w:t>
      </w:r>
      <w:r>
        <w:rPr>
          <w:color w:val="231F20"/>
          <w:spacing w:val="-2"/>
        </w:rPr>
        <w:t> </w:t>
      </w:r>
      <w:r>
        <w:rPr>
          <w:color w:val="231F20"/>
        </w:rPr>
        <w:t>trò hỗ trợ của chánh niệm, và hiện giờ thì có thể có một chút chánh niệm, hoặc chánh niệm trực tiếp, ở những mức độ khác nhau.</w:t>
      </w:r>
    </w:p>
    <w:p>
      <w:pPr>
        <w:pStyle w:val="BodyText"/>
        <w:spacing w:line="261" w:lineRule="auto" w:before="136"/>
      </w:pPr>
      <w:r>
        <w:rPr>
          <w:color w:val="231F20"/>
        </w:rPr>
        <w:t>Chánh niệm sinh khởi với tất cả khoảnh </w:t>
      </w:r>
      <w:r>
        <w:rPr>
          <w:color w:val="231F20"/>
        </w:rPr>
        <w:t>khắc thiện tâm. Ở khoảnh khắc bố thí, cho đi vì sự lợi ích</w:t>
      </w:r>
      <w:r>
        <w:rPr>
          <w:color w:val="231F20"/>
          <w:spacing w:val="-14"/>
        </w:rPr>
        <w:t> </w:t>
      </w:r>
      <w:r>
        <w:rPr>
          <w:color w:val="231F20"/>
        </w:rPr>
        <w:t>của</w:t>
      </w:r>
      <w:r>
        <w:rPr>
          <w:color w:val="231F20"/>
          <w:spacing w:val="-14"/>
        </w:rPr>
        <w:t> </w:t>
      </w:r>
      <w:r>
        <w:rPr>
          <w:color w:val="231F20"/>
        </w:rPr>
        <w:t>người</w:t>
      </w:r>
      <w:r>
        <w:rPr>
          <w:color w:val="231F20"/>
          <w:spacing w:val="-14"/>
        </w:rPr>
        <w:t> </w:t>
      </w:r>
      <w:r>
        <w:rPr>
          <w:color w:val="231F20"/>
        </w:rPr>
        <w:t>khác,</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sinh </w:t>
      </w:r>
      <w:r>
        <w:rPr/>
        <w:t>khởi nghĩ đến việc thiện </w:t>
      </w:r>
      <w:r>
        <w:rPr>
          <w:color w:val="231F20"/>
        </w:rPr>
        <w:t>cho đi, thì không thể có hành vi bố thí. Nhưng lúc bố thí, hiếm khi có cái hiểu</w:t>
      </w:r>
      <w:r>
        <w:rPr>
          <w:color w:val="231F20"/>
          <w:spacing w:val="26"/>
        </w:rPr>
        <w:t> </w:t>
      </w:r>
      <w:r>
        <w:rPr>
          <w:color w:val="231F20"/>
        </w:rPr>
        <w:t>về</w:t>
      </w:r>
      <w:r>
        <w:rPr>
          <w:color w:val="231F20"/>
          <w:spacing w:val="26"/>
        </w:rPr>
        <w:t> </w:t>
      </w:r>
      <w:r>
        <w:rPr>
          <w:color w:val="231F20"/>
        </w:rPr>
        <w:t>chánh</w:t>
      </w:r>
      <w:r>
        <w:rPr>
          <w:color w:val="231F20"/>
          <w:spacing w:val="26"/>
        </w:rPr>
        <w:t> </w:t>
      </w:r>
      <w:r>
        <w:rPr>
          <w:color w:val="231F20"/>
        </w:rPr>
        <w:t>niệm</w:t>
      </w:r>
      <w:r>
        <w:rPr>
          <w:color w:val="231F20"/>
          <w:spacing w:val="26"/>
        </w:rPr>
        <w:t> </w:t>
      </w:r>
      <w:r>
        <w:rPr>
          <w:color w:val="231F20"/>
        </w:rPr>
        <w:t>sinh</w:t>
      </w:r>
      <w:r>
        <w:rPr>
          <w:color w:val="231F20"/>
          <w:spacing w:val="27"/>
        </w:rPr>
        <w:t> </w:t>
      </w:r>
      <w:r>
        <w:rPr>
          <w:color w:val="231F20"/>
        </w:rPr>
        <w:t>kèm</w:t>
      </w:r>
      <w:r>
        <w:rPr>
          <w:color w:val="231F20"/>
          <w:spacing w:val="26"/>
        </w:rPr>
        <w:t> </w:t>
      </w:r>
      <w:r>
        <w:rPr>
          <w:color w:val="231F20"/>
        </w:rPr>
        <w:t>khi</w:t>
      </w:r>
      <w:r>
        <w:rPr>
          <w:color w:val="231F20"/>
          <w:spacing w:val="26"/>
        </w:rPr>
        <w:t> </w:t>
      </w:r>
      <w:r>
        <w:rPr>
          <w:color w:val="231F20"/>
        </w:rPr>
        <w:t>ấy,</w:t>
      </w:r>
      <w:r>
        <w:rPr>
          <w:color w:val="231F20"/>
          <w:spacing w:val="26"/>
        </w:rPr>
        <w:t> </w:t>
      </w:r>
      <w:r>
        <w:rPr>
          <w:color w:val="231F20"/>
        </w:rPr>
        <w:t>bởi</w:t>
      </w:r>
      <w:r>
        <w:rPr>
          <w:color w:val="231F20"/>
          <w:spacing w:val="26"/>
        </w:rPr>
        <w:t> </w:t>
      </w:r>
      <w:r>
        <w:rPr>
          <w:color w:val="231F20"/>
        </w:rPr>
        <w:t>vì</w:t>
      </w:r>
      <w:r>
        <w:rPr>
          <w:color w:val="231F20"/>
          <w:spacing w:val="27"/>
        </w:rPr>
        <w:t> </w:t>
      </w:r>
      <w:r>
        <w:rPr>
          <w:color w:val="231F20"/>
          <w:spacing w:val="-5"/>
        </w:rPr>
        <w:t>vẫn</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chưa</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rPr>
        <w:t>về</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điều chỉ xảy ra khi đã có hiểu biết rất vững chãi xuất phát từ được nghe Pháp, rằng không có ai hay tự ngã nào cả. Như vậy tất cả tùy thuộc vào sự phát triển của chánh niệm và trí tuệ. Ở khoảnh khắc này, nếu trí tuệ đã phát triển thì có thể có chánh niệm trực tiếp sinh khởi hay biết về thực tại, và nó</w:t>
      </w:r>
      <w:r>
        <w:rPr>
          <w:color w:val="231F20"/>
          <w:spacing w:val="-11"/>
        </w:rPr>
        <w:t> </w:t>
      </w:r>
      <w:r>
        <w:rPr>
          <w:color w:val="231F20"/>
        </w:rPr>
        <w:t>khác</w:t>
      </w:r>
      <w:r>
        <w:rPr>
          <w:color w:val="231F20"/>
          <w:spacing w:val="-11"/>
        </w:rPr>
        <w:t> </w:t>
      </w:r>
      <w:r>
        <w:rPr>
          <w:color w:val="231F20"/>
        </w:rPr>
        <w:t>hẳn</w:t>
      </w:r>
      <w:r>
        <w:rPr>
          <w:color w:val="231F20"/>
          <w:spacing w:val="-11"/>
        </w:rPr>
        <w:t> </w:t>
      </w:r>
      <w:r>
        <w:rPr>
          <w:color w:val="231F20"/>
        </w:rPr>
        <w:t>với</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ở</w:t>
      </w:r>
      <w:r>
        <w:rPr>
          <w:color w:val="231F20"/>
          <w:spacing w:val="-11"/>
        </w:rPr>
        <w:t> </w:t>
      </w:r>
      <w:r>
        <w:rPr>
          <w:color w:val="231F20"/>
        </w:rPr>
        <w:t>những</w:t>
      </w:r>
      <w:r>
        <w:rPr>
          <w:color w:val="231F20"/>
          <w:spacing w:val="-11"/>
        </w:rPr>
        <w:t> </w:t>
      </w:r>
      <w:r>
        <w:rPr>
          <w:color w:val="231F20"/>
        </w:rPr>
        <w:t>khoảnh</w:t>
      </w:r>
      <w:r>
        <w:rPr>
          <w:color w:val="231F20"/>
          <w:spacing w:val="-11"/>
        </w:rPr>
        <w:t> </w:t>
      </w:r>
      <w:r>
        <w:rPr>
          <w:color w:val="231F20"/>
        </w:rPr>
        <w:t>khắc chỉ có hiểu biết ở mức độ lý thuyết.</w:t>
      </w:r>
    </w:p>
    <w:p>
      <w:pPr>
        <w:pStyle w:val="BodyText"/>
        <w:spacing w:line="259" w:lineRule="auto" w:before="112"/>
      </w:pPr>
      <w:r>
        <w:rPr>
          <w:b/>
          <w:i/>
          <w:color w:val="231F20"/>
        </w:rPr>
        <w:t>Người hỏi online:</w:t>
      </w:r>
      <w:r>
        <w:rPr>
          <w:b/>
          <w:i/>
          <w:color w:val="231F20"/>
          <w:spacing w:val="-4"/>
        </w:rPr>
        <w:t> </w:t>
      </w:r>
      <w:r>
        <w:rPr>
          <w:color w:val="231F20"/>
        </w:rPr>
        <w:t>Thưa</w:t>
      </w:r>
      <w:r>
        <w:rPr>
          <w:color w:val="231F20"/>
          <w:spacing w:val="-12"/>
        </w:rPr>
        <w:t> </w:t>
      </w:r>
      <w:r>
        <w:rPr>
          <w:color w:val="231F20"/>
        </w:rPr>
        <w:t>Achaan, con có </w:t>
      </w:r>
      <w:r>
        <w:rPr>
          <w:color w:val="231F20"/>
        </w:rPr>
        <w:t>nghe nói chánh niệm chỉ sinh khởi tự nhiên khi có đủ duyên. Vậy tại sao đức Phật lại nói “hãy chánh niệm” và Achaan cũng nói “hãy vun bồi chánh niệm”. Như vậy có phải chúng ta đang tìm cách làm chánh niệm sinh khởi hay không?</w:t>
      </w:r>
    </w:p>
    <w:p>
      <w:pPr>
        <w:pStyle w:val="BodyText"/>
        <w:spacing w:line="259" w:lineRule="auto" w:before="112"/>
      </w:pPr>
      <w:r>
        <w:rPr>
          <w:b/>
          <w:i/>
          <w:color w:val="231F20"/>
        </w:rPr>
        <w:t>Achaan</w:t>
      </w:r>
      <w:r>
        <w:rPr>
          <w:b/>
          <w:i/>
          <w:color w:val="231F20"/>
          <w:spacing w:val="-7"/>
        </w:rPr>
        <w:t> </w:t>
      </w:r>
      <w:r>
        <w:rPr>
          <w:b/>
          <w:i/>
          <w:color w:val="231F20"/>
        </w:rPr>
        <w:t>Sujin:</w:t>
      </w:r>
      <w:r>
        <w:rPr>
          <w:b/>
          <w:i/>
          <w:color w:val="231F20"/>
          <w:spacing w:val="-6"/>
        </w:rPr>
        <w:t> </w:t>
      </w:r>
      <w:r>
        <w:rPr>
          <w:color w:val="231F20"/>
        </w:rPr>
        <w:t>Kể</w:t>
      </w:r>
      <w:r>
        <w:rPr>
          <w:color w:val="231F20"/>
          <w:spacing w:val="-7"/>
        </w:rPr>
        <w:t> </w:t>
      </w:r>
      <w:r>
        <w:rPr>
          <w:color w:val="231F20"/>
        </w:rPr>
        <w:t>cả</w:t>
      </w:r>
      <w:r>
        <w:rPr>
          <w:color w:val="231F20"/>
          <w:spacing w:val="-7"/>
        </w:rPr>
        <w:t> </w:t>
      </w:r>
      <w:r>
        <w:rPr>
          <w:color w:val="231F20"/>
        </w:rPr>
        <w:t>khi</w:t>
      </w:r>
      <w:r>
        <w:rPr>
          <w:color w:val="231F20"/>
          <w:spacing w:val="-7"/>
        </w:rPr>
        <w:t> </w:t>
      </w:r>
      <w:r>
        <w:rPr>
          <w:color w:val="231F20"/>
        </w:rPr>
        <w:t>ta</w:t>
      </w:r>
      <w:r>
        <w:rPr>
          <w:color w:val="231F20"/>
          <w:spacing w:val="-7"/>
        </w:rPr>
        <w:t> </w:t>
      </w:r>
      <w:r>
        <w:rPr>
          <w:color w:val="231F20"/>
        </w:rPr>
        <w:t>nói</w:t>
      </w:r>
      <w:r>
        <w:rPr>
          <w:color w:val="231F20"/>
          <w:spacing w:val="-7"/>
        </w:rPr>
        <w:t> </w:t>
      </w:r>
      <w:r>
        <w:rPr>
          <w:color w:val="231F20"/>
        </w:rPr>
        <w:t>là</w:t>
      </w:r>
      <w:r>
        <w:rPr>
          <w:color w:val="231F20"/>
          <w:spacing w:val="-7"/>
        </w:rPr>
        <w:t> </w:t>
      </w:r>
      <w:r>
        <w:rPr>
          <w:color w:val="231F20"/>
        </w:rPr>
        <w:t>“Hãy</w:t>
      </w:r>
      <w:r>
        <w:rPr>
          <w:color w:val="231F20"/>
          <w:spacing w:val="-7"/>
        </w:rPr>
        <w:t> </w:t>
      </w:r>
      <w:r>
        <w:rPr>
          <w:color w:val="231F20"/>
        </w:rPr>
        <w:t>chánh niệm”</w:t>
      </w:r>
      <w:r>
        <w:rPr>
          <w:color w:val="231F20"/>
          <w:spacing w:val="-11"/>
        </w:rPr>
        <w:t> </w:t>
      </w:r>
      <w:r>
        <w:rPr>
          <w:color w:val="231F20"/>
        </w:rPr>
        <w:t>thì</w:t>
      </w:r>
      <w:r>
        <w:rPr>
          <w:color w:val="231F20"/>
          <w:spacing w:val="-11"/>
        </w:rPr>
        <w:t> </w:t>
      </w:r>
      <w:r>
        <w:rPr>
          <w:color w:val="231F20"/>
        </w:rPr>
        <w:t>chừng</w:t>
      </w:r>
      <w:r>
        <w:rPr>
          <w:color w:val="231F20"/>
          <w:spacing w:val="-11"/>
        </w:rPr>
        <w:t> </w:t>
      </w:r>
      <w:r>
        <w:rPr>
          <w:color w:val="231F20"/>
        </w:rPr>
        <w:t>ấy</w:t>
      </w:r>
      <w:r>
        <w:rPr>
          <w:color w:val="231F20"/>
          <w:spacing w:val="-11"/>
        </w:rPr>
        <w:t> </w:t>
      </w:r>
      <w:r>
        <w:rPr>
          <w:color w:val="231F20"/>
        </w:rPr>
        <w:t>cũng</w:t>
      </w:r>
      <w:r>
        <w:rPr>
          <w:color w:val="231F20"/>
          <w:spacing w:val="-11"/>
        </w:rPr>
        <w:t> </w:t>
      </w:r>
      <w:r>
        <w:rPr>
          <w:color w:val="231F20"/>
        </w:rPr>
        <w:t>không</w:t>
      </w:r>
      <w:r>
        <w:rPr>
          <w:color w:val="231F20"/>
          <w:spacing w:val="-11"/>
        </w:rPr>
        <w:t> </w:t>
      </w:r>
      <w:r>
        <w:rPr>
          <w:color w:val="231F20"/>
        </w:rPr>
        <w:t>thể</w:t>
      </w:r>
      <w:r>
        <w:rPr>
          <w:color w:val="231F20"/>
          <w:spacing w:val="-11"/>
        </w:rPr>
        <w:t> </w:t>
      </w:r>
      <w:r>
        <w:rPr>
          <w:color w:val="231F20"/>
        </w:rPr>
        <w:t>làm</w:t>
      </w:r>
      <w:r>
        <w:rPr>
          <w:color w:val="231F20"/>
          <w:spacing w:val="-11"/>
        </w:rPr>
        <w:t> </w:t>
      </w:r>
      <w:r>
        <w:rPr>
          <w:color w:val="231F20"/>
        </w:rPr>
        <w:t>cho</w:t>
      </w:r>
      <w:r>
        <w:rPr>
          <w:color w:val="231F20"/>
          <w:spacing w:val="-11"/>
        </w:rPr>
        <w:t> </w:t>
      </w:r>
      <w:r>
        <w:rPr>
          <w:color w:val="231F20"/>
        </w:rPr>
        <w:t>chánh niệm sinh khởi, nếu không có duyên cho chánh niệm</w:t>
      </w:r>
      <w:r>
        <w:rPr>
          <w:color w:val="231F20"/>
          <w:spacing w:val="-8"/>
        </w:rPr>
        <w:t> </w:t>
      </w:r>
      <w:r>
        <w:rPr>
          <w:color w:val="231F20"/>
        </w:rPr>
        <w:t>sinh</w:t>
      </w:r>
      <w:r>
        <w:rPr>
          <w:color w:val="231F20"/>
          <w:spacing w:val="-8"/>
        </w:rPr>
        <w:t> </w:t>
      </w:r>
      <w:r>
        <w:rPr>
          <w:color w:val="231F20"/>
        </w:rPr>
        <w:t>khởi.</w:t>
      </w:r>
      <w:r>
        <w:rPr>
          <w:color w:val="231F20"/>
          <w:spacing w:val="-13"/>
        </w:rPr>
        <w:t> </w:t>
      </w:r>
      <w:r>
        <w:rPr>
          <w:color w:val="231F20"/>
        </w:rPr>
        <w:t>Việc</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có</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hay không</w:t>
      </w:r>
      <w:r>
        <w:rPr>
          <w:color w:val="231F20"/>
          <w:spacing w:val="-7"/>
        </w:rPr>
        <w:t> </w:t>
      </w:r>
      <w:r>
        <w:rPr>
          <w:color w:val="231F20"/>
        </w:rPr>
        <w:t>tùy</w:t>
      </w:r>
      <w:r>
        <w:rPr>
          <w:color w:val="231F20"/>
          <w:spacing w:val="-7"/>
        </w:rPr>
        <w:t> </w:t>
      </w:r>
      <w:r>
        <w:rPr>
          <w:color w:val="231F20"/>
        </w:rPr>
        <w:t>thuộc</w:t>
      </w:r>
      <w:r>
        <w:rPr>
          <w:color w:val="231F20"/>
          <w:spacing w:val="-7"/>
        </w:rPr>
        <w:t> </w:t>
      </w:r>
      <w:r>
        <w:rPr>
          <w:color w:val="231F20"/>
        </w:rPr>
        <w:t>vào</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hiểu</w:t>
      </w:r>
      <w:r>
        <w:rPr>
          <w:color w:val="231F20"/>
          <w:spacing w:val="-8"/>
        </w:rPr>
        <w:t> </w:t>
      </w:r>
      <w:r>
        <w:rPr>
          <w:color w:val="231F20"/>
        </w:rPr>
        <w:t>biết</w:t>
      </w:r>
      <w:r>
        <w:rPr>
          <w:color w:val="231F20"/>
          <w:spacing w:val="-8"/>
        </w:rPr>
        <w:t> </w:t>
      </w:r>
      <w:r>
        <w:rPr>
          <w:color w:val="231F20"/>
        </w:rPr>
        <w:t>về</w:t>
      </w:r>
      <w:r>
        <w:rPr>
          <w:color w:val="231F20"/>
          <w:spacing w:val="-7"/>
        </w:rPr>
        <w:t> </w:t>
      </w:r>
      <w:r>
        <w:rPr>
          <w:color w:val="231F20"/>
        </w:rPr>
        <w:t>tính</w:t>
      </w:r>
      <w:r>
        <w:rPr>
          <w:color w:val="231F20"/>
          <w:spacing w:val="-8"/>
        </w:rPr>
        <w:t> </w:t>
      </w:r>
      <w:r>
        <w:rPr>
          <w:color w:val="231F20"/>
        </w:rPr>
        <w:t>chất vô ngã của các pháp. Chẳng hạn như hiện giờ, tôi có thể không nói “hãy chánh niệm” nhưng tôi nói về</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Nếu</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đã</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đủ</w:t>
      </w:r>
      <w:r>
        <w:rPr>
          <w:color w:val="231F20"/>
          <w:spacing w:val="-11"/>
        </w:rPr>
        <w:t> </w:t>
      </w:r>
      <w:r>
        <w:rPr>
          <w:color w:val="231F20"/>
        </w:rPr>
        <w:t>thì có thể ngay lập tức sẽ có chánh niệm về cái thấy, kể cả khi tôi không nói “hãy chánh niệm”. Vậy khi</w:t>
      </w:r>
      <w:r>
        <w:rPr>
          <w:color w:val="231F20"/>
          <w:spacing w:val="-3"/>
        </w:rPr>
        <w:t> </w:t>
      </w:r>
      <w:r>
        <w:rPr>
          <w:color w:val="231F20"/>
        </w:rPr>
        <w:t>ai</w:t>
      </w:r>
      <w:r>
        <w:rPr>
          <w:color w:val="231F20"/>
          <w:spacing w:val="-3"/>
        </w:rPr>
        <w:t> </w:t>
      </w:r>
      <w:r>
        <w:rPr>
          <w:color w:val="231F20"/>
        </w:rPr>
        <w:t>đó</w:t>
      </w:r>
      <w:r>
        <w:rPr>
          <w:color w:val="231F20"/>
          <w:spacing w:val="-3"/>
        </w:rPr>
        <w:t> </w:t>
      </w:r>
      <w:r>
        <w:rPr>
          <w:color w:val="231F20"/>
        </w:rPr>
        <w:t>nói</w:t>
      </w:r>
      <w:r>
        <w:rPr>
          <w:color w:val="231F20"/>
          <w:spacing w:val="-3"/>
        </w:rPr>
        <w:t> </w:t>
      </w:r>
      <w:r>
        <w:rPr>
          <w:color w:val="231F20"/>
        </w:rPr>
        <w:t>“hãy</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điều</w:t>
      </w:r>
      <w:r>
        <w:rPr>
          <w:color w:val="231F20"/>
          <w:spacing w:val="-3"/>
        </w:rPr>
        <w:t> </w:t>
      </w:r>
      <w:r>
        <w:rPr>
          <w:color w:val="231F20"/>
        </w:rPr>
        <w:t>đó</w:t>
      </w:r>
      <w:r>
        <w:rPr>
          <w:color w:val="231F20"/>
          <w:spacing w:val="-3"/>
        </w:rPr>
        <w:t> </w:t>
      </w:r>
      <w:r>
        <w:rPr>
          <w:color w:val="231F20"/>
        </w:rPr>
        <w:t>không</w:t>
      </w:r>
      <w:r>
        <w:rPr>
          <w:color w:val="231F20"/>
          <w:spacing w:val="-3"/>
        </w:rPr>
        <w:t> </w:t>
      </w:r>
      <w:r>
        <w:rPr>
          <w:color w:val="231F20"/>
        </w:rPr>
        <w:t>có nghĩa</w:t>
      </w:r>
      <w:r>
        <w:rPr>
          <w:color w:val="231F20"/>
          <w:spacing w:val="26"/>
        </w:rPr>
        <w:t> </w:t>
      </w:r>
      <w:r>
        <w:rPr>
          <w:color w:val="231F20"/>
        </w:rPr>
        <w:t>bất</w:t>
      </w:r>
      <w:r>
        <w:rPr>
          <w:color w:val="231F20"/>
          <w:spacing w:val="26"/>
        </w:rPr>
        <w:t> </w:t>
      </w:r>
      <w:r>
        <w:rPr>
          <w:color w:val="231F20"/>
        </w:rPr>
        <w:t>cứ</w:t>
      </w:r>
      <w:r>
        <w:rPr>
          <w:color w:val="231F20"/>
          <w:spacing w:val="26"/>
        </w:rPr>
        <w:t> </w:t>
      </w:r>
      <w:r>
        <w:rPr>
          <w:color w:val="231F20"/>
        </w:rPr>
        <w:t>ai</w:t>
      </w:r>
      <w:r>
        <w:rPr>
          <w:color w:val="231F20"/>
          <w:spacing w:val="26"/>
        </w:rPr>
        <w:t> </w:t>
      </w:r>
      <w:r>
        <w:rPr>
          <w:color w:val="231F20"/>
        </w:rPr>
        <w:t>nghe</w:t>
      </w:r>
      <w:r>
        <w:rPr>
          <w:color w:val="231F20"/>
          <w:spacing w:val="26"/>
        </w:rPr>
        <w:t> </w:t>
      </w:r>
      <w:r>
        <w:rPr>
          <w:color w:val="231F20"/>
        </w:rPr>
        <w:t>lời</w:t>
      </w:r>
      <w:r>
        <w:rPr>
          <w:color w:val="231F20"/>
          <w:spacing w:val="26"/>
        </w:rPr>
        <w:t> </w:t>
      </w:r>
      <w:r>
        <w:rPr>
          <w:color w:val="231F20"/>
        </w:rPr>
        <w:t>đó</w:t>
      </w:r>
      <w:r>
        <w:rPr>
          <w:color w:val="231F20"/>
          <w:spacing w:val="26"/>
        </w:rPr>
        <w:t> </w:t>
      </w:r>
      <w:r>
        <w:rPr>
          <w:color w:val="231F20"/>
        </w:rPr>
        <w:t>đều</w:t>
      </w:r>
      <w:r>
        <w:rPr>
          <w:color w:val="231F20"/>
          <w:spacing w:val="26"/>
        </w:rPr>
        <w:t> </w:t>
      </w:r>
      <w:r>
        <w:rPr>
          <w:color w:val="231F20"/>
        </w:rPr>
        <w:t>có</w:t>
      </w:r>
      <w:r>
        <w:rPr>
          <w:color w:val="231F20"/>
          <w:spacing w:val="26"/>
        </w:rPr>
        <w:t> </w:t>
      </w:r>
      <w:r>
        <w:rPr>
          <w:color w:val="231F20"/>
        </w:rPr>
        <w:t>thể</w:t>
      </w:r>
      <w:r>
        <w:rPr>
          <w:color w:val="231F20"/>
          <w:spacing w:val="26"/>
        </w:rPr>
        <w:t> </w:t>
      </w:r>
      <w:r>
        <w:rPr>
          <w:color w:val="231F20"/>
        </w:rPr>
        <w:t>có</w:t>
      </w:r>
      <w:r>
        <w:rPr>
          <w:color w:val="231F20"/>
          <w:spacing w:val="26"/>
        </w:rPr>
        <w:t> </w:t>
      </w:r>
      <w:r>
        <w:rPr>
          <w:color w:val="231F20"/>
          <w:spacing w:val="-2"/>
        </w:rPr>
        <w:t>chánh</w:t>
      </w:r>
    </w:p>
    <w:p>
      <w:pPr>
        <w:pStyle w:val="BodyText"/>
        <w:spacing w:after="0" w:line="259" w:lineRule="auto"/>
        <w:sectPr>
          <w:pgSz w:w="7660" w:h="11630"/>
          <w:pgMar w:header="892" w:footer="0" w:top="1220" w:bottom="280" w:left="992" w:right="992"/>
        </w:sectPr>
      </w:pPr>
    </w:p>
    <w:p>
      <w:pPr>
        <w:pStyle w:val="BodyText"/>
        <w:spacing w:line="266" w:lineRule="auto"/>
        <w:ind w:firstLine="0"/>
      </w:pPr>
      <w:r>
        <w:rPr>
          <w:color w:val="231F20"/>
        </w:rPr>
        <w:t>niệm sinh khởi ngay lập tức. Nhưng đó có thể được</w:t>
      </w:r>
      <w:r>
        <w:rPr>
          <w:color w:val="231F20"/>
          <w:spacing w:val="-5"/>
        </w:rPr>
        <w:t> </w:t>
      </w:r>
      <w:r>
        <w:rPr>
          <w:color w:val="231F20"/>
        </w:rPr>
        <w:t>hiểu</w:t>
      </w:r>
      <w:r>
        <w:rPr>
          <w:color w:val="231F20"/>
          <w:spacing w:val="-5"/>
        </w:rPr>
        <w:t> </w:t>
      </w:r>
      <w:r>
        <w:rPr>
          <w:color w:val="231F20"/>
        </w:rPr>
        <w:t>là</w:t>
      </w:r>
      <w:r>
        <w:rPr>
          <w:color w:val="231F20"/>
          <w:spacing w:val="-5"/>
        </w:rPr>
        <w:t> </w:t>
      </w:r>
      <w:r>
        <w:rPr>
          <w:color w:val="231F20"/>
        </w:rPr>
        <w:t>một</w:t>
      </w:r>
      <w:r>
        <w:rPr>
          <w:color w:val="231F20"/>
          <w:spacing w:val="-5"/>
        </w:rPr>
        <w:t> </w:t>
      </w:r>
      <w:r>
        <w:rPr>
          <w:color w:val="231F20"/>
        </w:rPr>
        <w:t>lời</w:t>
      </w:r>
      <w:r>
        <w:rPr>
          <w:color w:val="231F20"/>
          <w:spacing w:val="-5"/>
        </w:rPr>
        <w:t> </w:t>
      </w:r>
      <w:r>
        <w:rPr>
          <w:color w:val="231F20"/>
        </w:rPr>
        <w:t>nhắc</w:t>
      </w:r>
      <w:r>
        <w:rPr>
          <w:color w:val="231F20"/>
          <w:spacing w:val="-5"/>
        </w:rPr>
        <w:t> </w:t>
      </w:r>
      <w:r>
        <w:rPr>
          <w:color w:val="231F20"/>
        </w:rPr>
        <w:t>nhở</w:t>
      </w:r>
      <w:r>
        <w:rPr>
          <w:color w:val="231F20"/>
          <w:spacing w:val="-5"/>
        </w:rPr>
        <w:t> </w:t>
      </w:r>
      <w:r>
        <w:rPr>
          <w:color w:val="231F20"/>
        </w:rPr>
        <w:t>rằng</w:t>
      </w:r>
      <w:r>
        <w:rPr>
          <w:color w:val="231F20"/>
          <w:spacing w:val="-5"/>
        </w:rPr>
        <w:t> </w:t>
      </w:r>
      <w:r>
        <w:rPr>
          <w:color w:val="231F20"/>
        </w:rPr>
        <w:t>“hãy</w:t>
      </w:r>
      <w:r>
        <w:rPr>
          <w:color w:val="231F20"/>
          <w:spacing w:val="-5"/>
        </w:rPr>
        <w:t> </w:t>
      </w:r>
      <w:r>
        <w:rPr>
          <w:color w:val="231F20"/>
        </w:rPr>
        <w:t>có</w:t>
      </w:r>
      <w:r>
        <w:rPr>
          <w:color w:val="231F20"/>
          <w:spacing w:val="-5"/>
        </w:rPr>
        <w:t> </w:t>
      </w:r>
      <w:r>
        <w:rPr>
          <w:color w:val="231F20"/>
        </w:rPr>
        <w:t>chánh niệm ở mọi nơi và mọi lúc”. “Hãy chánh niệm!” Hiện có thể có chánh niệm sinh khởi chỉ vì nghe “hãy chánh niệm” không? Điều đó là không thể. Ngược lại, khi, mặc dù không ai nói “hãy chánh niệm</w:t>
      </w:r>
      <w:r>
        <w:rPr>
          <w:color w:val="231F20"/>
          <w:spacing w:val="-10"/>
        </w:rPr>
        <w:t> </w:t>
      </w:r>
      <w:r>
        <w:rPr>
          <w:color w:val="231F20"/>
        </w:rPr>
        <w:t>đi”,</w:t>
      </w:r>
      <w:r>
        <w:rPr>
          <w:color w:val="231F20"/>
          <w:spacing w:val="-10"/>
        </w:rPr>
        <w:t> </w:t>
      </w:r>
      <w:r>
        <w:rPr>
          <w:color w:val="231F20"/>
        </w:rPr>
        <w:t>nhưng</w:t>
      </w:r>
      <w:r>
        <w:rPr>
          <w:color w:val="231F20"/>
          <w:spacing w:val="-10"/>
        </w:rPr>
        <w:t> </w:t>
      </w:r>
      <w:r>
        <w:rPr>
          <w:color w:val="231F20"/>
        </w:rPr>
        <w:t>nếu</w:t>
      </w:r>
      <w:r>
        <w:rPr>
          <w:color w:val="231F20"/>
          <w:spacing w:val="-10"/>
        </w:rPr>
        <w:t> </w:t>
      </w:r>
      <w:r>
        <w:rPr>
          <w:color w:val="231F20"/>
        </w:rPr>
        <w:t>có</w:t>
      </w:r>
      <w:r>
        <w:rPr>
          <w:color w:val="231F20"/>
          <w:spacing w:val="-10"/>
        </w:rPr>
        <w:t> </w:t>
      </w:r>
      <w:r>
        <w:rPr>
          <w:color w:val="231F20"/>
        </w:rPr>
        <w:t>đủ</w:t>
      </w:r>
      <w:r>
        <w:rPr>
          <w:color w:val="231F20"/>
          <w:spacing w:val="-10"/>
        </w:rPr>
        <w:t> </w:t>
      </w:r>
      <w:r>
        <w:rPr>
          <w:color w:val="231F20"/>
        </w:rPr>
        <w:t>duyên</w:t>
      </w:r>
      <w:r>
        <w:rPr>
          <w:color w:val="231F20"/>
          <w:spacing w:val="-10"/>
        </w:rPr>
        <w:t> </w:t>
      </w:r>
      <w:r>
        <w:rPr>
          <w:color w:val="231F20"/>
        </w:rPr>
        <w:t>thì</w:t>
      </w:r>
      <w:r>
        <w:rPr>
          <w:color w:val="231F20"/>
          <w:spacing w:val="-10"/>
        </w:rPr>
        <w:t> </w:t>
      </w:r>
      <w:r>
        <w:rPr>
          <w:color w:val="231F20"/>
        </w:rPr>
        <w:t>vẫn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có chánh</w:t>
      </w:r>
      <w:r>
        <w:rPr>
          <w:color w:val="231F20"/>
          <w:spacing w:val="-17"/>
        </w:rPr>
        <w:t> </w:t>
      </w:r>
      <w:r>
        <w:rPr>
          <w:color w:val="231F20"/>
        </w:rPr>
        <w:t>niệm</w:t>
      </w:r>
      <w:r>
        <w:rPr>
          <w:color w:val="231F20"/>
          <w:spacing w:val="-17"/>
        </w:rPr>
        <w:t> </w:t>
      </w:r>
      <w:r>
        <w:rPr>
          <w:color w:val="231F20"/>
        </w:rPr>
        <w:t>sinh</w:t>
      </w:r>
      <w:r>
        <w:rPr>
          <w:color w:val="231F20"/>
          <w:spacing w:val="-15"/>
        </w:rPr>
        <w:t> </w:t>
      </w:r>
      <w:r>
        <w:rPr>
          <w:color w:val="231F20"/>
        </w:rPr>
        <w:t>khởi.</w:t>
      </w:r>
      <w:r>
        <w:rPr>
          <w:color w:val="231F20"/>
          <w:spacing w:val="-17"/>
        </w:rPr>
        <w:t> </w:t>
      </w:r>
      <w:r>
        <w:rPr>
          <w:color w:val="231F20"/>
        </w:rPr>
        <w:t>Vì</w:t>
      </w:r>
      <w:r>
        <w:rPr>
          <w:color w:val="231F20"/>
          <w:spacing w:val="-15"/>
        </w:rPr>
        <w:t> </w:t>
      </w:r>
      <w:r>
        <w:rPr>
          <w:color w:val="231F20"/>
        </w:rPr>
        <w:t>vậy,</w:t>
      </w:r>
      <w:r>
        <w:rPr>
          <w:color w:val="231F20"/>
          <w:spacing w:val="-16"/>
        </w:rPr>
        <w:t> </w:t>
      </w:r>
      <w:r>
        <w:rPr>
          <w:color w:val="231F20"/>
        </w:rPr>
        <w:t>khi</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đọc</w:t>
      </w:r>
      <w:r>
        <w:rPr>
          <w:color w:val="231F20"/>
          <w:spacing w:val="-16"/>
        </w:rPr>
        <w:t> </w:t>
      </w:r>
      <w:r>
        <w:rPr>
          <w:color w:val="231F20"/>
        </w:rPr>
        <w:t>bất cứ phần nào trong Tam tạng hay trong các phần Chú giải thì cần phải luôn ghi nhớ về vô ngã.</w:t>
      </w:r>
    </w:p>
    <w:p>
      <w:pPr>
        <w:spacing w:before="107"/>
        <w:ind w:left="538" w:right="0" w:firstLine="0"/>
        <w:jc w:val="left"/>
        <w:rPr>
          <w:sz w:val="27"/>
        </w:rPr>
      </w:pPr>
      <w:r>
        <w:rPr>
          <w:color w:val="231F20"/>
          <w:spacing w:val="-5"/>
          <w:sz w:val="27"/>
        </w:rPr>
        <w:t>...</w:t>
      </w:r>
    </w:p>
    <w:p>
      <w:pPr>
        <w:pStyle w:val="BodyText"/>
        <w:spacing w:line="266" w:lineRule="auto" w:before="147"/>
      </w:pPr>
      <w:r>
        <w:rPr>
          <w:b/>
          <w:i/>
          <w:color w:val="231F20"/>
        </w:rPr>
        <w:t>Người hỏi online: </w:t>
      </w:r>
      <w:r>
        <w:rPr>
          <w:color w:val="231F20"/>
        </w:rPr>
        <w:t>Ban nãy, bà Nina có </w:t>
      </w:r>
      <w:r>
        <w:rPr>
          <w:color w:val="231F20"/>
        </w:rPr>
        <w:t>giải thích về Chánh tư duy. Nhưng tôi chưa rõ vì sao Chánh tư duy lại là tâm sở tầm? Xin bà giải thích </w:t>
      </w:r>
      <w:r>
        <w:rPr>
          <w:color w:val="231F20"/>
          <w:spacing w:val="-2"/>
        </w:rPr>
        <w:t>thêm.</w:t>
      </w:r>
    </w:p>
    <w:p>
      <w:pPr>
        <w:pStyle w:val="BodyText"/>
        <w:spacing w:line="266" w:lineRule="auto" w:before="111"/>
      </w:pPr>
      <w:r>
        <w:rPr>
          <w:b/>
          <w:i/>
          <w:color w:val="231F20"/>
        </w:rPr>
        <w:t>Nina:</w:t>
      </w:r>
      <w:r>
        <w:rPr>
          <w:b/>
          <w:i/>
          <w:color w:val="231F20"/>
          <w:spacing w:val="-14"/>
        </w:rPr>
        <w:t> </w:t>
      </w:r>
      <w:r>
        <w:rPr>
          <w:color w:val="231F20"/>
        </w:rPr>
        <w:t>Nếu</w:t>
      </w:r>
      <w:r>
        <w:rPr>
          <w:color w:val="231F20"/>
          <w:spacing w:val="-14"/>
        </w:rPr>
        <w:t> </w:t>
      </w:r>
      <w:r>
        <w:rPr>
          <w:color w:val="231F20"/>
        </w:rPr>
        <w:t>nói</w:t>
      </w:r>
      <w:r>
        <w:rPr>
          <w:color w:val="231F20"/>
          <w:spacing w:val="-14"/>
        </w:rPr>
        <w:t> </w:t>
      </w:r>
      <w:r>
        <w:rPr>
          <w:color w:val="231F20"/>
        </w:rPr>
        <w:t>theo</w:t>
      </w:r>
      <w:r>
        <w:rPr>
          <w:color w:val="231F20"/>
          <w:spacing w:val="-14"/>
        </w:rPr>
        <w:t> </w:t>
      </w:r>
      <w:r>
        <w:rPr>
          <w:color w:val="231F20"/>
        </w:rPr>
        <w:t>ngôn</w:t>
      </w:r>
      <w:r>
        <w:rPr>
          <w:color w:val="231F20"/>
          <w:spacing w:val="-14"/>
        </w:rPr>
        <w:t> </w:t>
      </w:r>
      <w:r>
        <w:rPr>
          <w:color w:val="231F20"/>
        </w:rPr>
        <w:t>ngữ</w:t>
      </w:r>
      <w:r>
        <w:rPr>
          <w:color w:val="231F20"/>
          <w:spacing w:val="-14"/>
        </w:rPr>
        <w:t> </w:t>
      </w:r>
      <w:r>
        <w:rPr>
          <w:color w:val="231F20"/>
        </w:rPr>
        <w:t>thông</w:t>
      </w:r>
      <w:r>
        <w:rPr>
          <w:color w:val="231F20"/>
          <w:spacing w:val="-14"/>
        </w:rPr>
        <w:t> </w:t>
      </w:r>
      <w:r>
        <w:rPr>
          <w:color w:val="231F20"/>
        </w:rPr>
        <w:t>thường</w:t>
      </w:r>
      <w:r>
        <w:rPr>
          <w:color w:val="231F20"/>
          <w:spacing w:val="-14"/>
        </w:rPr>
        <w:t> </w:t>
      </w:r>
      <w:r>
        <w:rPr>
          <w:color w:val="231F20"/>
        </w:rPr>
        <w:t>thì chúng</w:t>
      </w:r>
      <w:r>
        <w:rPr>
          <w:color w:val="231F20"/>
          <w:spacing w:val="-4"/>
        </w:rPr>
        <w:t> </w:t>
      </w:r>
      <w:r>
        <w:rPr>
          <w:color w:val="231F20"/>
        </w:rPr>
        <w:t>ta</w:t>
      </w:r>
      <w:r>
        <w:rPr>
          <w:color w:val="231F20"/>
          <w:spacing w:val="-4"/>
        </w:rPr>
        <w:t> </w:t>
      </w:r>
      <w:r>
        <w:rPr>
          <w:color w:val="231F20"/>
        </w:rPr>
        <w:t>dùng</w:t>
      </w:r>
      <w:r>
        <w:rPr>
          <w:color w:val="231F20"/>
          <w:spacing w:val="-4"/>
        </w:rPr>
        <w:t> </w:t>
      </w:r>
      <w:r>
        <w:rPr>
          <w:color w:val="231F20"/>
        </w:rPr>
        <w:t>từ</w:t>
      </w:r>
      <w:r>
        <w:rPr>
          <w:color w:val="231F20"/>
          <w:spacing w:val="-4"/>
        </w:rPr>
        <w:t> </w:t>
      </w:r>
      <w:r>
        <w:rPr>
          <w:color w:val="231F20"/>
        </w:rPr>
        <w:t>“tư</w:t>
      </w:r>
      <w:r>
        <w:rPr>
          <w:color w:val="231F20"/>
          <w:spacing w:val="-4"/>
        </w:rPr>
        <w:t> </w:t>
      </w:r>
      <w:r>
        <w:rPr>
          <w:color w:val="231F20"/>
        </w:rPr>
        <w:t>duy”</w:t>
      </w:r>
      <w:r>
        <w:rPr>
          <w:color w:val="231F20"/>
          <w:spacing w:val="-4"/>
        </w:rPr>
        <w:t> </w:t>
      </w:r>
      <w:r>
        <w:rPr>
          <w:color w:val="231F20"/>
        </w:rPr>
        <w:t>hay</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Nhưng với ở góc độ thực tại thì nó chỉ là tính chất </w:t>
      </w:r>
      <w:r>
        <w:rPr>
          <w:color w:val="231F20"/>
        </w:rPr>
        <w:t>của tâm sở tầm vitakka, và nó làm nhiệm vụ chạm vào</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Nhờ</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chạm</w:t>
      </w:r>
      <w:r>
        <w:rPr>
          <w:color w:val="231F20"/>
          <w:spacing w:val="-1"/>
        </w:rPr>
        <w:t> </w:t>
      </w:r>
      <w:r>
        <w:rPr>
          <w:color w:val="231F20"/>
        </w:rPr>
        <w:t>vào</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của</w:t>
      </w:r>
      <w:r>
        <w:rPr>
          <w:color w:val="231F20"/>
          <w:spacing w:val="-1"/>
        </w:rPr>
        <w:t> </w:t>
      </w:r>
      <w:r>
        <w:rPr>
          <w:color w:val="231F20"/>
        </w:rPr>
        <w:t>nó, mà chánh kiến sinh khởi cùng với nó có thể hiểu đúng</w:t>
      </w:r>
      <w:r>
        <w:rPr>
          <w:color w:val="231F20"/>
          <w:spacing w:val="-7"/>
        </w:rPr>
        <w:t> </w:t>
      </w:r>
      <w:r>
        <w:rPr>
          <w:color w:val="231F20"/>
        </w:rPr>
        <w:t>đặc</w:t>
      </w:r>
      <w:r>
        <w:rPr>
          <w:color w:val="231F20"/>
          <w:spacing w:val="-7"/>
        </w:rPr>
        <w:t> </w:t>
      </w:r>
      <w:r>
        <w:rPr>
          <w:color w:val="231F20"/>
        </w:rPr>
        <w:t>tính</w:t>
      </w:r>
      <w:r>
        <w:rPr>
          <w:color w:val="231F20"/>
          <w:spacing w:val="-7"/>
        </w:rPr>
        <w:t> </w:t>
      </w:r>
      <w:r>
        <w:rPr>
          <w:color w:val="231F20"/>
        </w:rPr>
        <w:t>của</w:t>
      </w:r>
      <w:r>
        <w:rPr>
          <w:color w:val="231F20"/>
          <w:spacing w:val="-7"/>
        </w:rPr>
        <w:t> </w:t>
      </w:r>
      <w:r>
        <w:rPr>
          <w:color w:val="231F20"/>
        </w:rPr>
        <w:t>danh</w:t>
      </w:r>
      <w:r>
        <w:rPr>
          <w:color w:val="231F20"/>
          <w:spacing w:val="-7"/>
        </w:rPr>
        <w:t> </w:t>
      </w:r>
      <w:r>
        <w:rPr>
          <w:color w:val="231F20"/>
        </w:rPr>
        <w:t>và</w:t>
      </w:r>
      <w:r>
        <w:rPr>
          <w:color w:val="231F20"/>
          <w:spacing w:val="-7"/>
        </w:rPr>
        <w:t> </w:t>
      </w:r>
      <w:r>
        <w:rPr>
          <w:color w:val="231F20"/>
        </w:rPr>
        <w:t>sắc</w:t>
      </w:r>
      <w:r>
        <w:rPr>
          <w:color w:val="231F20"/>
          <w:spacing w:val="-7"/>
        </w:rPr>
        <w:t> </w:t>
      </w:r>
      <w:r>
        <w:rPr>
          <w:color w:val="231F20"/>
        </w:rPr>
        <w:t>xuất</w:t>
      </w:r>
      <w:r>
        <w:rPr>
          <w:color w:val="231F20"/>
          <w:spacing w:val="-7"/>
        </w:rPr>
        <w:t> </w:t>
      </w:r>
      <w:r>
        <w:rPr>
          <w:color w:val="231F20"/>
        </w:rPr>
        <w:t>hiện</w:t>
      </w:r>
      <w:r>
        <w:rPr>
          <w:color w:val="231F20"/>
          <w:spacing w:val="-7"/>
        </w:rPr>
        <w:t> </w:t>
      </w:r>
      <w:r>
        <w:rPr>
          <w:color w:val="231F20"/>
        </w:rPr>
        <w:t>là</w:t>
      </w:r>
      <w:r>
        <w:rPr>
          <w:color w:val="231F20"/>
          <w:spacing w:val="-7"/>
        </w:rPr>
        <w:t> </w:t>
      </w:r>
      <w:r>
        <w:rPr>
          <w:color w:val="231F20"/>
        </w:rPr>
        <w:t>vô</w:t>
      </w:r>
      <w:r>
        <w:rPr>
          <w:color w:val="231F20"/>
          <w:spacing w:val="-7"/>
        </w:rPr>
        <w:t> </w:t>
      </w:r>
      <w:r>
        <w:rPr>
          <w:color w:val="231F20"/>
        </w:rPr>
        <w:t>ngã. Trong tiếng Pāli, chi đạo thứ hai của Bát Chánh Đạo là sammā - saṅkappa, và trong kinh điển có giải thích saṅkappa cũng là vitakka, đó là những từ đồng nghĩa.</w:t>
      </w:r>
    </w:p>
    <w:p>
      <w:pPr>
        <w:pStyle w:val="BodyText"/>
        <w:spacing w:after="0" w:line="266" w:lineRule="auto"/>
        <w:sectPr>
          <w:pgSz w:w="7660" w:h="11630"/>
          <w:pgMar w:header="892" w:footer="0" w:top="1220" w:bottom="280" w:left="992" w:right="992"/>
        </w:sectPr>
      </w:pPr>
    </w:p>
    <w:p>
      <w:pPr>
        <w:pStyle w:val="BodyText"/>
        <w:ind w:left="538" w:right="0" w:firstLine="0"/>
      </w:pPr>
      <w:r>
        <w:rPr>
          <w:b/>
          <w:i/>
          <w:color w:val="231F20"/>
          <w:spacing w:val="-2"/>
        </w:rPr>
        <w:t>Jonothan</w:t>
      </w:r>
      <w:r>
        <w:rPr>
          <w:color w:val="231F20"/>
          <w:spacing w:val="-2"/>
        </w:rPr>
        <w:t>:</w:t>
      </w:r>
      <w:r>
        <w:rPr>
          <w:color w:val="231F20"/>
          <w:spacing w:val="-10"/>
        </w:rPr>
        <w:t> </w:t>
      </w:r>
      <w:r>
        <w:rPr>
          <w:color w:val="231F20"/>
          <w:spacing w:val="-2"/>
        </w:rPr>
        <w:t>Điều</w:t>
      </w:r>
      <w:r>
        <w:rPr>
          <w:color w:val="231F20"/>
          <w:spacing w:val="-10"/>
        </w:rPr>
        <w:t> </w:t>
      </w:r>
      <w:r>
        <w:rPr>
          <w:color w:val="231F20"/>
          <w:spacing w:val="-2"/>
        </w:rPr>
        <w:t>này</w:t>
      </w:r>
      <w:r>
        <w:rPr>
          <w:color w:val="231F20"/>
          <w:spacing w:val="-10"/>
        </w:rPr>
        <w:t> </w:t>
      </w:r>
      <w:r>
        <w:rPr>
          <w:color w:val="231F20"/>
          <w:spacing w:val="-2"/>
        </w:rPr>
        <w:t>đã</w:t>
      </w:r>
      <w:r>
        <w:rPr>
          <w:color w:val="231F20"/>
          <w:spacing w:val="-10"/>
        </w:rPr>
        <w:t> </w:t>
      </w:r>
      <w:r>
        <w:rPr>
          <w:color w:val="231F20"/>
          <w:spacing w:val="-2"/>
        </w:rPr>
        <w:t>được</w:t>
      </w:r>
      <w:r>
        <w:rPr>
          <w:color w:val="231F20"/>
          <w:spacing w:val="-10"/>
        </w:rPr>
        <w:t> </w:t>
      </w:r>
      <w:r>
        <w:rPr>
          <w:color w:val="231F20"/>
          <w:spacing w:val="-2"/>
        </w:rPr>
        <w:t>đề</w:t>
      </w:r>
      <w:r>
        <w:rPr>
          <w:color w:val="231F20"/>
          <w:spacing w:val="-10"/>
        </w:rPr>
        <w:t> </w:t>
      </w:r>
      <w:r>
        <w:rPr>
          <w:color w:val="231F20"/>
          <w:spacing w:val="-2"/>
        </w:rPr>
        <w:t>cập</w:t>
      </w:r>
      <w:r>
        <w:rPr>
          <w:color w:val="231F20"/>
          <w:spacing w:val="-10"/>
        </w:rPr>
        <w:t> </w:t>
      </w:r>
      <w:r>
        <w:rPr>
          <w:color w:val="231F20"/>
          <w:spacing w:val="-2"/>
        </w:rPr>
        <w:t>trong</w:t>
      </w:r>
      <w:r>
        <w:rPr>
          <w:color w:val="231F20"/>
          <w:spacing w:val="-9"/>
        </w:rPr>
        <w:t> </w:t>
      </w:r>
      <w:r>
        <w:rPr>
          <w:color w:val="231F20"/>
          <w:spacing w:val="-4"/>
        </w:rPr>
        <w:t>cuốn</w:t>
      </w:r>
    </w:p>
    <w:p>
      <w:pPr>
        <w:spacing w:before="26"/>
        <w:ind w:left="141" w:right="0" w:firstLine="0"/>
        <w:jc w:val="both"/>
        <w:rPr>
          <w:sz w:val="27"/>
        </w:rPr>
      </w:pPr>
      <w:r>
        <w:rPr>
          <w:i/>
          <w:color w:val="231F20"/>
          <w:sz w:val="27"/>
        </w:rPr>
        <w:t>Vi</w:t>
      </w:r>
      <w:r>
        <w:rPr>
          <w:i/>
          <w:color w:val="231F20"/>
          <w:spacing w:val="-14"/>
          <w:sz w:val="27"/>
        </w:rPr>
        <w:t> </w:t>
      </w:r>
      <w:r>
        <w:rPr>
          <w:i/>
          <w:color w:val="231F20"/>
          <w:sz w:val="27"/>
        </w:rPr>
        <w:t>Diệu</w:t>
      </w:r>
      <w:r>
        <w:rPr>
          <w:i/>
          <w:color w:val="231F20"/>
          <w:spacing w:val="-11"/>
          <w:sz w:val="27"/>
        </w:rPr>
        <w:t> </w:t>
      </w:r>
      <w:r>
        <w:rPr>
          <w:i/>
          <w:color w:val="231F20"/>
          <w:sz w:val="27"/>
        </w:rPr>
        <w:t>Pháp</w:t>
      </w:r>
      <w:r>
        <w:rPr>
          <w:i/>
          <w:color w:val="231F20"/>
          <w:spacing w:val="-12"/>
          <w:sz w:val="27"/>
        </w:rPr>
        <w:t> </w:t>
      </w:r>
      <w:r>
        <w:rPr>
          <w:i/>
          <w:color w:val="231F20"/>
          <w:sz w:val="27"/>
        </w:rPr>
        <w:t>Toát</w:t>
      </w:r>
      <w:r>
        <w:rPr>
          <w:i/>
          <w:color w:val="231F20"/>
          <w:spacing w:val="-11"/>
          <w:sz w:val="27"/>
        </w:rPr>
        <w:t> </w:t>
      </w:r>
      <w:r>
        <w:rPr>
          <w:i/>
          <w:color w:val="231F20"/>
          <w:spacing w:val="-4"/>
          <w:sz w:val="27"/>
        </w:rPr>
        <w:t>Yếu</w:t>
      </w:r>
      <w:r>
        <w:rPr>
          <w:color w:val="231F20"/>
          <w:spacing w:val="-4"/>
          <w:sz w:val="27"/>
        </w:rPr>
        <w:t>.</w:t>
      </w:r>
    </w:p>
    <w:p>
      <w:pPr>
        <w:pStyle w:val="BodyText"/>
        <w:spacing w:line="261" w:lineRule="auto" w:before="140"/>
      </w:pPr>
      <w:r>
        <w:rPr>
          <w:b/>
          <w:i/>
          <w:color w:val="231F20"/>
        </w:rPr>
        <w:t>Nina</w:t>
      </w:r>
      <w:r>
        <w:rPr>
          <w:color w:val="231F20"/>
        </w:rPr>
        <w:t>: Và không chỉ có trong cuốn </w:t>
      </w:r>
      <w:r>
        <w:rPr>
          <w:i/>
          <w:color w:val="231F20"/>
        </w:rPr>
        <w:t>Vi Diệu Pháp Toát Yếu</w:t>
      </w:r>
      <w:r>
        <w:rPr>
          <w:color w:val="231F20"/>
        </w:rPr>
        <w:t>, mà kể cả cuốn </w:t>
      </w:r>
      <w:r>
        <w:rPr>
          <w:i/>
          <w:color w:val="231F20"/>
        </w:rPr>
        <w:t>Bộ Pháp Tụ </w:t>
      </w:r>
      <w:r>
        <w:rPr>
          <w:color w:val="231F20"/>
        </w:rPr>
        <w:t>thuộc Chánh Tạng, cuốn đầu tiên trong tạng </w:t>
      </w:r>
      <w:r>
        <w:rPr>
          <w:i/>
          <w:color w:val="231F20"/>
        </w:rPr>
        <w:t>Vi Diệu Pháp</w:t>
      </w:r>
      <w:r>
        <w:rPr>
          <w:color w:val="231F20"/>
        </w:rPr>
        <w:t>, cũng có giải thích về tất cả các chi đạo, và trong đó có nói rõ là saṅkappa chính là vitakka</w:t>
      </w:r>
      <w:r>
        <w:rPr>
          <w:i/>
          <w:color w:val="231F20"/>
        </w:rPr>
        <w:t>, </w:t>
      </w:r>
      <w:r>
        <w:rPr>
          <w:color w:val="231F20"/>
        </w:rPr>
        <w:t>chính là tâm sở tầm.</w:t>
      </w:r>
    </w:p>
    <w:p>
      <w:pPr>
        <w:pStyle w:val="BodyText"/>
        <w:spacing w:before="105"/>
        <w:ind w:left="538" w:right="0" w:firstLine="0"/>
      </w:pPr>
      <w:r>
        <w:rPr>
          <w:b/>
          <w:i/>
          <w:color w:val="231F20"/>
          <w:spacing w:val="-2"/>
        </w:rPr>
        <w:t>Jonothan</w:t>
      </w:r>
      <w:r>
        <w:rPr>
          <w:color w:val="231F20"/>
          <w:spacing w:val="-2"/>
        </w:rPr>
        <w:t>:</w:t>
      </w:r>
      <w:r>
        <w:rPr>
          <w:color w:val="231F20"/>
          <w:spacing w:val="-17"/>
        </w:rPr>
        <w:t> </w:t>
      </w:r>
      <w:r>
        <w:rPr>
          <w:color w:val="231F20"/>
          <w:spacing w:val="-2"/>
        </w:rPr>
        <w:t>Tất</w:t>
      </w:r>
      <w:r>
        <w:rPr>
          <w:color w:val="231F20"/>
          <w:spacing w:val="-11"/>
        </w:rPr>
        <w:t> </w:t>
      </w:r>
      <w:r>
        <w:rPr>
          <w:color w:val="231F20"/>
          <w:spacing w:val="-2"/>
        </w:rPr>
        <w:t>cả</w:t>
      </w:r>
      <w:r>
        <w:rPr>
          <w:color w:val="231F20"/>
          <w:spacing w:val="-11"/>
        </w:rPr>
        <w:t> </w:t>
      </w:r>
      <w:r>
        <w:rPr>
          <w:color w:val="231F20"/>
          <w:spacing w:val="-2"/>
        </w:rPr>
        <w:t>các</w:t>
      </w:r>
      <w:r>
        <w:rPr>
          <w:color w:val="231F20"/>
          <w:spacing w:val="-10"/>
        </w:rPr>
        <w:t> </w:t>
      </w:r>
      <w:r>
        <w:rPr>
          <w:color w:val="231F20"/>
          <w:spacing w:val="-2"/>
        </w:rPr>
        <w:t>chi</w:t>
      </w:r>
      <w:r>
        <w:rPr>
          <w:color w:val="231F20"/>
          <w:spacing w:val="-10"/>
        </w:rPr>
        <w:t> </w:t>
      </w:r>
      <w:r>
        <w:rPr>
          <w:color w:val="231F20"/>
          <w:spacing w:val="-2"/>
        </w:rPr>
        <w:t>đạo</w:t>
      </w:r>
      <w:r>
        <w:rPr>
          <w:color w:val="231F20"/>
          <w:spacing w:val="-11"/>
        </w:rPr>
        <w:t> </w:t>
      </w:r>
      <w:r>
        <w:rPr>
          <w:color w:val="231F20"/>
          <w:spacing w:val="-2"/>
        </w:rPr>
        <w:t>đều</w:t>
      </w:r>
      <w:r>
        <w:rPr>
          <w:color w:val="231F20"/>
          <w:spacing w:val="-10"/>
        </w:rPr>
        <w:t> </w:t>
      </w:r>
      <w:r>
        <w:rPr>
          <w:color w:val="231F20"/>
          <w:spacing w:val="-2"/>
        </w:rPr>
        <w:t>là</w:t>
      </w:r>
      <w:r>
        <w:rPr>
          <w:color w:val="231F20"/>
          <w:spacing w:val="-11"/>
        </w:rPr>
        <w:t> </w:t>
      </w:r>
      <w:r>
        <w:rPr>
          <w:color w:val="231F20"/>
          <w:spacing w:val="-2"/>
        </w:rPr>
        <w:t>các</w:t>
      </w:r>
      <w:r>
        <w:rPr>
          <w:color w:val="231F20"/>
          <w:spacing w:val="-10"/>
        </w:rPr>
        <w:t> </w:t>
      </w:r>
      <w:r>
        <w:rPr>
          <w:color w:val="231F20"/>
          <w:spacing w:val="-2"/>
        </w:rPr>
        <w:t>tâm</w:t>
      </w:r>
      <w:r>
        <w:rPr>
          <w:color w:val="231F20"/>
          <w:spacing w:val="-10"/>
        </w:rPr>
        <w:t> </w:t>
      </w:r>
      <w:r>
        <w:rPr>
          <w:color w:val="231F20"/>
          <w:spacing w:val="-5"/>
        </w:rPr>
        <w:t>sở.</w:t>
      </w:r>
    </w:p>
    <w:p>
      <w:pPr>
        <w:pStyle w:val="BodyText"/>
        <w:spacing w:before="0"/>
        <w:ind w:left="0" w:right="0" w:firstLine="0"/>
        <w:jc w:val="left"/>
      </w:pPr>
    </w:p>
    <w:p>
      <w:pPr>
        <w:pStyle w:val="BodyText"/>
        <w:spacing w:before="76"/>
        <w:ind w:left="0" w:right="0" w:firstLine="0"/>
        <w:jc w:val="left"/>
      </w:pPr>
    </w:p>
    <w:p>
      <w:pPr>
        <w:pStyle w:val="Heading2"/>
        <w:jc w:val="both"/>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02/01/2015</w:t>
      </w:r>
    </w:p>
    <w:p>
      <w:pPr>
        <w:pStyle w:val="BodyText"/>
        <w:spacing w:line="261" w:lineRule="auto" w:before="308"/>
      </w:pPr>
      <w:r>
        <w:rPr>
          <w:b/>
          <w:i/>
          <w:color w:val="231F20"/>
        </w:rPr>
        <w:t>Sarah: </w:t>
      </w:r>
      <w:r>
        <w:rPr>
          <w:color w:val="231F20"/>
        </w:rPr>
        <w:t>Thêm một nhận xét nữa về việc </w:t>
      </w:r>
      <w:r>
        <w:rPr>
          <w:color w:val="231F20"/>
        </w:rPr>
        <w:t>mọi người nghĩ rằng chánh niệm có thể kéo dài, hay tồn tại trong một khoảng thời gian lâu. Ngay hiện giờ, khi có cái thấy, hay ở những khoảnh khắc ăn những món ăn ngon, ngay lập tức đã có sự dính mắc</w:t>
      </w:r>
      <w:r>
        <w:rPr>
          <w:color w:val="231F20"/>
          <w:spacing w:val="-10"/>
        </w:rPr>
        <w:t> </w:t>
      </w:r>
      <w:r>
        <w:rPr>
          <w:color w:val="231F20"/>
        </w:rPr>
        <w:t>xen</w:t>
      </w:r>
      <w:r>
        <w:rPr>
          <w:color w:val="231F20"/>
          <w:spacing w:val="-10"/>
        </w:rPr>
        <w:t> </w:t>
      </w:r>
      <w:r>
        <w:rPr>
          <w:color w:val="231F20"/>
        </w:rPr>
        <w:t>vào,</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vào</w:t>
      </w:r>
      <w:r>
        <w:rPr>
          <w:color w:val="231F20"/>
          <w:spacing w:val="-10"/>
        </w:rPr>
        <w:t> </w:t>
      </w:r>
      <w:r>
        <w:rPr>
          <w:color w:val="231F20"/>
        </w:rPr>
        <w:t>cái</w:t>
      </w:r>
      <w:r>
        <w:rPr>
          <w:color w:val="231F20"/>
          <w:spacing w:val="-10"/>
        </w:rPr>
        <w:t> </w:t>
      </w:r>
      <w:r>
        <w:rPr>
          <w:color w:val="231F20"/>
        </w:rPr>
        <w:t>được</w:t>
      </w:r>
      <w:r>
        <w:rPr>
          <w:color w:val="231F20"/>
          <w:spacing w:val="-10"/>
        </w:rPr>
        <w:t> </w:t>
      </w:r>
      <w:r>
        <w:rPr>
          <w:color w:val="231F20"/>
        </w:rPr>
        <w:t>kinh</w:t>
      </w:r>
      <w:r>
        <w:rPr>
          <w:color w:val="231F20"/>
          <w:spacing w:val="-10"/>
        </w:rPr>
        <w:t> </w:t>
      </w:r>
      <w:r>
        <w:rPr>
          <w:color w:val="231F20"/>
        </w:rPr>
        <w:t>nghiệm. Không</w:t>
      </w:r>
      <w:r>
        <w:rPr>
          <w:color w:val="231F20"/>
          <w:spacing w:val="-13"/>
        </w:rPr>
        <w:t> </w:t>
      </w:r>
      <w:r>
        <w:rPr>
          <w:color w:val="231F20"/>
        </w:rPr>
        <w:t>ai</w:t>
      </w:r>
      <w:r>
        <w:rPr>
          <w:color w:val="231F20"/>
          <w:spacing w:val="-13"/>
        </w:rPr>
        <w:t> </w:t>
      </w:r>
      <w:r>
        <w:rPr>
          <w:color w:val="231F20"/>
        </w:rPr>
        <w:t>lựa</w:t>
      </w:r>
      <w:r>
        <w:rPr>
          <w:color w:val="231F20"/>
          <w:spacing w:val="-13"/>
        </w:rPr>
        <w:t> </w:t>
      </w:r>
      <w:r>
        <w:rPr>
          <w:color w:val="231F20"/>
        </w:rPr>
        <w:t>chọn</w:t>
      </w:r>
      <w:r>
        <w:rPr>
          <w:color w:val="231F20"/>
          <w:spacing w:val="-13"/>
        </w:rPr>
        <w:t> </w:t>
      </w:r>
      <w:r>
        <w:rPr>
          <w:color w:val="231F20"/>
        </w:rPr>
        <w:t>để</w:t>
      </w:r>
      <w:r>
        <w:rPr>
          <w:color w:val="231F20"/>
          <w:spacing w:val="-13"/>
        </w:rPr>
        <w:t> </w:t>
      </w:r>
      <w:r>
        <w:rPr>
          <w:color w:val="231F20"/>
        </w:rPr>
        <w:t>dính</w:t>
      </w:r>
      <w:r>
        <w:rPr>
          <w:color w:val="231F20"/>
          <w:spacing w:val="-13"/>
        </w:rPr>
        <w:t> </w:t>
      </w:r>
      <w:r>
        <w:rPr>
          <w:color w:val="231F20"/>
        </w:rPr>
        <w:t>mắc</w:t>
      </w:r>
      <w:r>
        <w:rPr>
          <w:color w:val="231F20"/>
          <w:spacing w:val="-13"/>
        </w:rPr>
        <w:t> </w:t>
      </w:r>
      <w:r>
        <w:rPr>
          <w:color w:val="231F20"/>
        </w:rPr>
        <w:t>nhảy</w:t>
      </w:r>
      <w:r>
        <w:rPr>
          <w:color w:val="231F20"/>
          <w:spacing w:val="-13"/>
        </w:rPr>
        <w:t> </w:t>
      </w:r>
      <w:r>
        <w:rPr>
          <w:color w:val="231F20"/>
        </w:rPr>
        <w:t>vào</w:t>
      </w:r>
      <w:r>
        <w:rPr>
          <w:color w:val="231F20"/>
          <w:spacing w:val="-13"/>
        </w:rPr>
        <w:t> </w:t>
      </w:r>
      <w:r>
        <w:rPr>
          <w:color w:val="231F20"/>
        </w:rPr>
        <w:t>một</w:t>
      </w:r>
      <w:r>
        <w:rPr>
          <w:color w:val="231F20"/>
          <w:spacing w:val="-13"/>
        </w:rPr>
        <w:t> </w:t>
      </w:r>
      <w:r>
        <w:rPr>
          <w:color w:val="231F20"/>
        </w:rPr>
        <w:t>cách nhanh chóng như thế. Tự nó sinh khởi, rất nhanh và rồi diệt đi ngay lập tức. Có thể sau đó tiếp tục có</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nhưng</w:t>
      </w:r>
      <w:r>
        <w:rPr>
          <w:color w:val="231F20"/>
          <w:spacing w:val="-6"/>
        </w:rPr>
        <w:t> </w:t>
      </w:r>
      <w:r>
        <w:rPr>
          <w:color w:val="231F20"/>
        </w:rPr>
        <w:t>cũng</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nó</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và rồi lại diệt đi ngay lập tức. Tương tự với tham, ở bất cứ khoảnh khắc nào chánh niệm cũng có thể xen</w:t>
      </w:r>
      <w:r>
        <w:rPr>
          <w:color w:val="231F20"/>
          <w:spacing w:val="-3"/>
        </w:rPr>
        <w:t> </w:t>
      </w:r>
      <w:r>
        <w:rPr>
          <w:color w:val="231F20"/>
        </w:rPr>
        <w:t>vào</w:t>
      </w:r>
      <w:r>
        <w:rPr>
          <w:color w:val="231F20"/>
          <w:spacing w:val="-3"/>
        </w:rPr>
        <w:t> </w:t>
      </w:r>
      <w:r>
        <w:rPr>
          <w:color w:val="231F20"/>
        </w:rPr>
        <w:t>và</w:t>
      </w:r>
      <w:r>
        <w:rPr>
          <w:color w:val="231F20"/>
          <w:spacing w:val="-3"/>
        </w:rPr>
        <w:t> </w:t>
      </w:r>
      <w:r>
        <w:rPr>
          <w:color w:val="231F20"/>
        </w:rPr>
        <w:t>làm</w:t>
      </w:r>
      <w:r>
        <w:rPr>
          <w:color w:val="231F20"/>
          <w:spacing w:val="-3"/>
        </w:rPr>
        <w:t> </w:t>
      </w:r>
      <w:r>
        <w:rPr>
          <w:color w:val="231F20"/>
        </w:rPr>
        <w:t>công</w:t>
      </w:r>
      <w:r>
        <w:rPr>
          <w:color w:val="231F20"/>
          <w:spacing w:val="-3"/>
        </w:rPr>
        <w:t> </w:t>
      </w:r>
      <w:r>
        <w:rPr>
          <w:color w:val="231F20"/>
        </w:rPr>
        <w:t>việc</w:t>
      </w:r>
      <w:r>
        <w:rPr>
          <w:color w:val="231F20"/>
          <w:spacing w:val="-3"/>
        </w:rPr>
        <w:t> </w:t>
      </w:r>
      <w:r>
        <w:rPr>
          <w:color w:val="231F20"/>
        </w:rPr>
        <w:t>của</w:t>
      </w:r>
      <w:r>
        <w:rPr>
          <w:color w:val="231F20"/>
          <w:spacing w:val="-3"/>
        </w:rPr>
        <w:t> </w:t>
      </w:r>
      <w:r>
        <w:rPr>
          <w:color w:val="231F20"/>
        </w:rPr>
        <w:t>nó.</w:t>
      </w:r>
      <w:r>
        <w:rPr>
          <w:color w:val="231F20"/>
          <w:spacing w:val="-3"/>
        </w:rPr>
        <w:t> </w:t>
      </w:r>
      <w:r>
        <w:rPr>
          <w:color w:val="231F20"/>
        </w:rPr>
        <w:t>Không</w:t>
      </w:r>
      <w:r>
        <w:rPr>
          <w:color w:val="231F20"/>
          <w:spacing w:val="-3"/>
        </w:rPr>
        <w:t> </w:t>
      </w:r>
      <w:r>
        <w:rPr>
          <w:color w:val="231F20"/>
        </w:rPr>
        <w:t>ai</w:t>
      </w:r>
      <w:r>
        <w:rPr>
          <w:color w:val="231F20"/>
          <w:spacing w:val="-3"/>
        </w:rPr>
        <w:t> </w:t>
      </w:r>
      <w:r>
        <w:rPr>
          <w:color w:val="231F20"/>
        </w:rPr>
        <w:t>có</w:t>
      </w:r>
      <w:r>
        <w:rPr>
          <w:color w:val="231F20"/>
          <w:spacing w:val="-3"/>
        </w:rPr>
        <w:t> </w:t>
      </w:r>
      <w:r>
        <w:rPr>
          <w:color w:val="231F20"/>
        </w:rPr>
        <w:t>thể lựa</w:t>
      </w:r>
      <w:r>
        <w:rPr>
          <w:color w:val="231F20"/>
          <w:spacing w:val="28"/>
        </w:rPr>
        <w:t> </w:t>
      </w:r>
      <w:r>
        <w:rPr>
          <w:color w:val="231F20"/>
        </w:rPr>
        <w:t>chọn</w:t>
      </w:r>
      <w:r>
        <w:rPr>
          <w:color w:val="231F20"/>
          <w:spacing w:val="28"/>
        </w:rPr>
        <w:t> </w:t>
      </w:r>
      <w:r>
        <w:rPr>
          <w:color w:val="231F20"/>
        </w:rPr>
        <w:t>khi</w:t>
      </w:r>
      <w:r>
        <w:rPr>
          <w:color w:val="231F20"/>
          <w:spacing w:val="28"/>
        </w:rPr>
        <w:t> </w:t>
      </w:r>
      <w:r>
        <w:rPr>
          <w:color w:val="231F20"/>
        </w:rPr>
        <w:t>nào</w:t>
      </w:r>
      <w:r>
        <w:rPr>
          <w:color w:val="231F20"/>
          <w:spacing w:val="28"/>
        </w:rPr>
        <w:t> </w:t>
      </w:r>
      <w:r>
        <w:rPr>
          <w:color w:val="231F20"/>
        </w:rPr>
        <w:t>chánh</w:t>
      </w:r>
      <w:r>
        <w:rPr>
          <w:color w:val="231F20"/>
          <w:spacing w:val="28"/>
        </w:rPr>
        <w:t> </w:t>
      </w:r>
      <w:r>
        <w:rPr>
          <w:color w:val="231F20"/>
        </w:rPr>
        <w:t>niệm</w:t>
      </w:r>
      <w:r>
        <w:rPr>
          <w:color w:val="231F20"/>
          <w:spacing w:val="28"/>
        </w:rPr>
        <w:t> </w:t>
      </w:r>
      <w:r>
        <w:rPr>
          <w:color w:val="231F20"/>
        </w:rPr>
        <w:t>sinh</w:t>
      </w:r>
      <w:r>
        <w:rPr>
          <w:color w:val="231F20"/>
          <w:spacing w:val="28"/>
        </w:rPr>
        <w:t> </w:t>
      </w:r>
      <w:r>
        <w:rPr>
          <w:color w:val="231F20"/>
        </w:rPr>
        <w:t>khởi</w:t>
      </w:r>
      <w:r>
        <w:rPr>
          <w:color w:val="231F20"/>
          <w:spacing w:val="28"/>
        </w:rPr>
        <w:t> </w:t>
      </w:r>
      <w:r>
        <w:rPr>
          <w:color w:val="231F20"/>
        </w:rPr>
        <w:t>hay</w:t>
      </w:r>
      <w:r>
        <w:rPr>
          <w:color w:val="231F20"/>
          <w:spacing w:val="28"/>
        </w:rPr>
        <w:t> </w:t>
      </w:r>
      <w:r>
        <w:rPr>
          <w:color w:val="231F20"/>
          <w:spacing w:val="-4"/>
        </w:rPr>
        <w:t>diệt</w:t>
      </w:r>
    </w:p>
    <w:p>
      <w:pPr>
        <w:pStyle w:val="BodyText"/>
        <w:spacing w:after="0" w:line="261" w:lineRule="auto"/>
        <w:sectPr>
          <w:pgSz w:w="7660" w:h="11630"/>
          <w:pgMar w:header="892" w:footer="0" w:top="1220" w:bottom="280" w:left="992" w:right="992"/>
        </w:sectPr>
      </w:pPr>
    </w:p>
    <w:p>
      <w:pPr>
        <w:pStyle w:val="BodyText"/>
        <w:spacing w:line="268" w:lineRule="auto"/>
        <w:ind w:firstLine="0"/>
      </w:pPr>
      <w:r>
        <w:rPr>
          <w:color w:val="231F20"/>
        </w:rPr>
        <w:t>đi. Chánh niệm cũng chỉ là một pháp do </w:t>
      </w:r>
      <w:r>
        <w:rPr>
          <w:color w:val="231F20"/>
        </w:rPr>
        <w:t>duyên sinh như tất cả các pháp khác, như tham hay sân. Nó sinh khởi ngoài mong đợi và không theo kế hoạch của ai hết. Hôm qua, chúng ta cũng có nói rằng</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hữu</w:t>
      </w:r>
      <w:r>
        <w:rPr>
          <w:color w:val="231F20"/>
          <w:spacing w:val="-4"/>
        </w:rPr>
        <w:t> </w:t>
      </w:r>
      <w:r>
        <w:rPr>
          <w:color w:val="231F20"/>
        </w:rPr>
        <w:t>vi</w:t>
      </w:r>
      <w:r>
        <w:rPr>
          <w:color w:val="231F20"/>
          <w:spacing w:val="-4"/>
        </w:rPr>
        <w:t> </w:t>
      </w:r>
      <w:r>
        <w:rPr>
          <w:color w:val="231F20"/>
        </w:rPr>
        <w:t>sinh</w:t>
      </w:r>
      <w:r>
        <w:rPr>
          <w:color w:val="231F20"/>
          <w:spacing w:val="-4"/>
        </w:rPr>
        <w:t> </w:t>
      </w:r>
      <w:r>
        <w:rPr>
          <w:color w:val="231F20"/>
        </w:rPr>
        <w:t>và</w:t>
      </w:r>
      <w:r>
        <w:rPr>
          <w:color w:val="231F20"/>
          <w:spacing w:val="-4"/>
        </w:rPr>
        <w:t> </w:t>
      </w:r>
      <w:r>
        <w:rPr>
          <w:color w:val="231F20"/>
        </w:rPr>
        <w:t>diệt</w:t>
      </w:r>
      <w:r>
        <w:rPr>
          <w:color w:val="231F20"/>
          <w:spacing w:val="-4"/>
        </w:rPr>
        <w:t> </w:t>
      </w:r>
      <w:r>
        <w:rPr>
          <w:color w:val="231F20"/>
        </w:rPr>
        <w:t>và</w:t>
      </w:r>
      <w:r>
        <w:rPr>
          <w:color w:val="231F20"/>
          <w:spacing w:val="-4"/>
        </w:rPr>
        <w:t> </w:t>
      </w:r>
      <w:r>
        <w:rPr>
          <w:color w:val="231F20"/>
        </w:rPr>
        <w:t>đều</w:t>
      </w:r>
      <w:r>
        <w:rPr>
          <w:color w:val="231F20"/>
          <w:spacing w:val="-4"/>
        </w:rPr>
        <w:t> </w:t>
      </w:r>
      <w:r>
        <w:rPr>
          <w:color w:val="231F20"/>
        </w:rPr>
        <w:t>bất toại</w:t>
      </w:r>
      <w:r>
        <w:rPr>
          <w:color w:val="231F20"/>
          <w:spacing w:val="-10"/>
        </w:rPr>
        <w:t> </w:t>
      </w:r>
      <w:r>
        <w:rPr>
          <w:color w:val="231F20"/>
        </w:rPr>
        <w:t>nguyện.</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cũng</w:t>
      </w:r>
      <w:r>
        <w:rPr>
          <w:color w:val="231F20"/>
          <w:spacing w:val="-10"/>
        </w:rPr>
        <w:t> </w:t>
      </w:r>
      <w:r>
        <w:rPr>
          <w:color w:val="231F20"/>
        </w:rPr>
        <w:t>là</w:t>
      </w:r>
      <w:r>
        <w:rPr>
          <w:color w:val="231F20"/>
          <w:spacing w:val="-10"/>
        </w:rPr>
        <w:t> </w:t>
      </w:r>
      <w:r>
        <w:rPr>
          <w:color w:val="231F20"/>
        </w:rPr>
        <w:t>pháp</w:t>
      </w:r>
      <w:r>
        <w:rPr>
          <w:color w:val="231F20"/>
          <w:spacing w:val="-10"/>
        </w:rPr>
        <w:t> </w:t>
      </w:r>
      <w:r>
        <w:rPr>
          <w:color w:val="231F20"/>
        </w:rPr>
        <w:t>hữu</w:t>
      </w:r>
      <w:r>
        <w:rPr>
          <w:color w:val="231F20"/>
          <w:spacing w:val="-10"/>
        </w:rPr>
        <w:t> </w:t>
      </w:r>
      <w:r>
        <w:rPr>
          <w:color w:val="231F20"/>
        </w:rPr>
        <w:t>vi</w:t>
      </w:r>
      <w:r>
        <w:rPr>
          <w:color w:val="231F20"/>
          <w:spacing w:val="-10"/>
        </w:rPr>
        <w:t> </w:t>
      </w:r>
      <w:r>
        <w:rPr>
          <w:color w:val="231F20"/>
        </w:rPr>
        <w:t>sinh và diệt, không đáng để dính mắc vào. Nhưng nhờ có duyên của việc đã nghe Pháp và có hiểu biết hơn từ sự suy xét diễn ra lặp đi lặp lại trong một khoảng</w:t>
      </w:r>
      <w:r>
        <w:rPr>
          <w:color w:val="231F20"/>
          <w:spacing w:val="-14"/>
        </w:rPr>
        <w:t> </w:t>
      </w:r>
      <w:r>
        <w:rPr>
          <w:color w:val="231F20"/>
        </w:rPr>
        <w:t>thời</w:t>
      </w:r>
      <w:r>
        <w:rPr>
          <w:color w:val="231F20"/>
          <w:spacing w:val="-14"/>
        </w:rPr>
        <w:t> </w:t>
      </w:r>
      <w:r>
        <w:rPr>
          <w:color w:val="231F20"/>
        </w:rPr>
        <w:t>gian</w:t>
      </w:r>
      <w:r>
        <w:rPr>
          <w:color w:val="231F20"/>
          <w:spacing w:val="-14"/>
        </w:rPr>
        <w:t> </w:t>
      </w:r>
      <w:r>
        <w:rPr>
          <w:color w:val="231F20"/>
        </w:rPr>
        <w:t>nhất</w:t>
      </w:r>
      <w:r>
        <w:rPr>
          <w:color w:val="231F20"/>
          <w:spacing w:val="-14"/>
        </w:rPr>
        <w:t> </w:t>
      </w:r>
      <w:r>
        <w:rPr>
          <w:color w:val="231F20"/>
        </w:rPr>
        <w:t>định,</w:t>
      </w:r>
      <w:r>
        <w:rPr>
          <w:color w:val="231F20"/>
          <w:spacing w:val="-14"/>
        </w:rPr>
        <w:t> </w:t>
      </w:r>
      <w:r>
        <w:rPr>
          <w:color w:val="231F20"/>
        </w:rPr>
        <w:t>sau</w:t>
      </w:r>
      <w:r>
        <w:rPr>
          <w:color w:val="231F20"/>
          <w:spacing w:val="-14"/>
        </w:rPr>
        <w:t> </w:t>
      </w:r>
      <w:r>
        <w:rPr>
          <w:color w:val="231F20"/>
        </w:rPr>
        <w:t>đó</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w:t>
      </w:r>
      <w:r>
        <w:rPr>
          <w:color w:val="231F20"/>
          <w:spacing w:val="-14"/>
        </w:rPr>
        <w:t> </w:t>
      </w:r>
      <w:r>
        <w:rPr>
          <w:color w:val="231F20"/>
        </w:rPr>
        <w:t>chánh niệm sinh khởi một cách tự nhiên, hoàn toàn bất chợt, không có sự hoạch định, không hề do ai đó lựa chọn, lên kế hoạch hay nghĩ rằng nó sẽ phải sinh khởi ngay trong khoảnh khắc ta thức dậy.</w:t>
      </w:r>
    </w:p>
    <w:p>
      <w:pPr>
        <w:pStyle w:val="BodyText"/>
        <w:spacing w:before="0"/>
        <w:ind w:left="0" w:right="0" w:firstLine="0"/>
        <w:jc w:val="left"/>
      </w:pPr>
    </w:p>
    <w:p>
      <w:pPr>
        <w:pStyle w:val="BodyText"/>
        <w:spacing w:before="21"/>
        <w:ind w:left="0" w:right="0" w:firstLine="0"/>
        <w:jc w:val="left"/>
      </w:pPr>
    </w:p>
    <w:p>
      <w:pPr>
        <w:pStyle w:val="Heading2"/>
      </w:pPr>
      <w:r>
        <w:rPr>
          <w:color w:val="231F20"/>
        </w:rPr>
        <w:t>Pháp đàm Sài Gòn, sáng </w:t>
      </w:r>
      <w:r>
        <w:rPr>
          <w:color w:val="231F20"/>
          <w:spacing w:val="-2"/>
        </w:rPr>
        <w:t>01/01/2015</w:t>
      </w:r>
    </w:p>
    <w:p>
      <w:pPr>
        <w:pStyle w:val="BodyText"/>
        <w:spacing w:line="268" w:lineRule="auto" w:before="320"/>
      </w:pPr>
      <w:r>
        <w:rPr>
          <w:b/>
          <w:i/>
          <w:color w:val="231F20"/>
        </w:rPr>
        <w:t>Sarah:</w:t>
      </w:r>
      <w:r>
        <w:rPr>
          <w:b/>
          <w:i/>
          <w:color w:val="231F20"/>
          <w:spacing w:val="-12"/>
        </w:rPr>
        <w:t> </w:t>
      </w:r>
      <w:r>
        <w:rPr>
          <w:color w:val="231F20"/>
        </w:rPr>
        <w:t>Có</w:t>
      </w:r>
      <w:r>
        <w:rPr>
          <w:color w:val="231F20"/>
          <w:spacing w:val="-12"/>
        </w:rPr>
        <w:t> </w:t>
      </w:r>
      <w:r>
        <w:rPr>
          <w:color w:val="231F20"/>
        </w:rPr>
        <w:t>rất</w:t>
      </w:r>
      <w:r>
        <w:rPr>
          <w:color w:val="231F20"/>
          <w:spacing w:val="-12"/>
        </w:rPr>
        <w:t> </w:t>
      </w:r>
      <w:r>
        <w:rPr>
          <w:color w:val="231F20"/>
        </w:rPr>
        <w:t>nhiều</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quên</w:t>
      </w:r>
      <w:r>
        <w:rPr>
          <w:color w:val="231F20"/>
          <w:spacing w:val="-12"/>
        </w:rPr>
        <w:t> </w:t>
      </w:r>
      <w:r>
        <w:rPr>
          <w:color w:val="231F20"/>
        </w:rPr>
        <w:t>lãng</w:t>
      </w:r>
      <w:r>
        <w:rPr>
          <w:color w:val="231F20"/>
          <w:spacing w:val="-12"/>
        </w:rPr>
        <w:t> </w:t>
      </w:r>
      <w:r>
        <w:rPr>
          <w:color w:val="231F20"/>
        </w:rPr>
        <w:t>và thất</w:t>
      </w:r>
      <w:r>
        <w:rPr>
          <w:color w:val="231F20"/>
          <w:spacing w:val="-6"/>
        </w:rPr>
        <w:t> </w:t>
      </w:r>
      <w:r>
        <w:rPr>
          <w:color w:val="231F20"/>
        </w:rPr>
        <w:t>niệm</w:t>
      </w:r>
      <w:r>
        <w:rPr>
          <w:color w:val="231F20"/>
          <w:spacing w:val="-6"/>
        </w:rPr>
        <w:t> </w:t>
      </w:r>
      <w:r>
        <w:rPr>
          <w:color w:val="231F20"/>
        </w:rPr>
        <w:t>trong</w:t>
      </w:r>
      <w:r>
        <w:rPr>
          <w:color w:val="231F20"/>
          <w:spacing w:val="-6"/>
        </w:rPr>
        <w:t> </w:t>
      </w:r>
      <w:r>
        <w:rPr>
          <w:color w:val="231F20"/>
        </w:rPr>
        <w:t>ngày.</w:t>
      </w:r>
      <w:r>
        <w:rPr>
          <w:color w:val="231F20"/>
          <w:spacing w:val="-6"/>
        </w:rPr>
        <w:t> </w:t>
      </w:r>
      <w:r>
        <w:rPr>
          <w:color w:val="231F20"/>
        </w:rPr>
        <w:t>Càng</w:t>
      </w:r>
      <w:r>
        <w:rPr>
          <w:color w:val="231F20"/>
          <w:spacing w:val="-6"/>
        </w:rPr>
        <w:t> </w:t>
      </w:r>
      <w:r>
        <w:rPr>
          <w:color w:val="231F20"/>
        </w:rPr>
        <w:t>hiểu</w:t>
      </w:r>
      <w:r>
        <w:rPr>
          <w:color w:val="231F20"/>
          <w:spacing w:val="-6"/>
        </w:rPr>
        <w:t> </w:t>
      </w:r>
      <w:r>
        <w:rPr>
          <w:color w:val="231F20"/>
        </w:rPr>
        <w:t>nhiều</w:t>
      </w:r>
      <w:r>
        <w:rPr>
          <w:color w:val="231F20"/>
          <w:spacing w:val="-6"/>
        </w:rPr>
        <w:t> </w:t>
      </w:r>
      <w:r>
        <w:rPr>
          <w:color w:val="231F20"/>
        </w:rPr>
        <w:t>hơn</w:t>
      </w:r>
      <w:r>
        <w:rPr>
          <w:color w:val="231F20"/>
          <w:spacing w:val="-6"/>
        </w:rPr>
        <w:t> </w:t>
      </w:r>
      <w:r>
        <w:rPr>
          <w:color w:val="231F20"/>
        </w:rPr>
        <w:t>về</w:t>
      </w:r>
      <w:r>
        <w:rPr>
          <w:color w:val="231F20"/>
          <w:spacing w:val="-6"/>
        </w:rPr>
        <w:t> </w:t>
      </w:r>
      <w:r>
        <w:rPr>
          <w:color w:val="231F20"/>
        </w:rPr>
        <w:t>bản chất thực sự của chánh niệm và trí tuệ thì sẽ càng hiểu ra rằng hiểu biết và chánh niệm của mình ít ỏi</w:t>
      </w:r>
      <w:r>
        <w:rPr>
          <w:color w:val="231F20"/>
          <w:spacing w:val="-14"/>
        </w:rPr>
        <w:t> </w:t>
      </w:r>
      <w:r>
        <w:rPr>
          <w:color w:val="231F20"/>
        </w:rPr>
        <w:t>hơn</w:t>
      </w:r>
      <w:r>
        <w:rPr>
          <w:color w:val="231F20"/>
          <w:spacing w:val="-14"/>
        </w:rPr>
        <w:t> </w:t>
      </w:r>
      <w:r>
        <w:rPr>
          <w:color w:val="231F20"/>
        </w:rPr>
        <w:t>rất</w:t>
      </w:r>
      <w:r>
        <w:rPr>
          <w:color w:val="231F20"/>
          <w:spacing w:val="-14"/>
        </w:rPr>
        <w:t> </w:t>
      </w:r>
      <w:r>
        <w:rPr>
          <w:color w:val="231F20"/>
        </w:rPr>
        <w:t>nhiều</w:t>
      </w:r>
      <w:r>
        <w:rPr>
          <w:color w:val="231F20"/>
          <w:spacing w:val="-14"/>
        </w:rPr>
        <w:t> </w:t>
      </w:r>
      <w:r>
        <w:rPr>
          <w:color w:val="231F20"/>
        </w:rPr>
        <w:t>so</w:t>
      </w:r>
      <w:r>
        <w:rPr>
          <w:color w:val="231F20"/>
          <w:spacing w:val="-14"/>
        </w:rPr>
        <w:t> </w:t>
      </w:r>
      <w:r>
        <w:rPr>
          <w:color w:val="231F20"/>
        </w:rPr>
        <w:t>với</w:t>
      </w:r>
      <w:r>
        <w:rPr>
          <w:color w:val="231F20"/>
          <w:spacing w:val="-14"/>
        </w:rPr>
        <w:t> </w:t>
      </w:r>
      <w:r>
        <w:rPr>
          <w:color w:val="231F20"/>
        </w:rPr>
        <w:t>ta</w:t>
      </w:r>
      <w:r>
        <w:rPr>
          <w:color w:val="231F20"/>
          <w:spacing w:val="-14"/>
        </w:rPr>
        <w:t> </w:t>
      </w:r>
      <w:r>
        <w:rPr>
          <w:color w:val="231F20"/>
        </w:rPr>
        <w:t>nghĩ</w:t>
      </w:r>
      <w:r>
        <w:rPr>
          <w:color w:val="231F20"/>
          <w:spacing w:val="-14"/>
        </w:rPr>
        <w:t> </w:t>
      </w:r>
      <w:r>
        <w:rPr>
          <w:color w:val="231F20"/>
        </w:rPr>
        <w:t>trước</w:t>
      </w:r>
      <w:r>
        <w:rPr>
          <w:color w:val="231F20"/>
          <w:spacing w:val="-14"/>
        </w:rPr>
        <w:t> </w:t>
      </w:r>
      <w:r>
        <w:rPr>
          <w:color w:val="231F20"/>
        </w:rPr>
        <w:t>đây.</w:t>
      </w:r>
      <w:r>
        <w:rPr>
          <w:color w:val="231F20"/>
          <w:spacing w:val="-14"/>
        </w:rPr>
        <w:t> </w:t>
      </w:r>
      <w:r>
        <w:rPr>
          <w:color w:val="231F20"/>
        </w:rPr>
        <w:t>Càng</w:t>
      </w:r>
      <w:r>
        <w:rPr>
          <w:color w:val="231F20"/>
          <w:spacing w:val="-14"/>
        </w:rPr>
        <w:t> </w:t>
      </w:r>
      <w:r>
        <w:rPr>
          <w:color w:val="231F20"/>
        </w:rPr>
        <w:t>học chúng</w:t>
      </w:r>
      <w:r>
        <w:rPr>
          <w:color w:val="231F20"/>
          <w:spacing w:val="-1"/>
        </w:rPr>
        <w:t> </w:t>
      </w:r>
      <w:r>
        <w:rPr>
          <w:color w:val="231F20"/>
        </w:rPr>
        <w:t>ta</w:t>
      </w:r>
      <w:r>
        <w:rPr>
          <w:color w:val="231F20"/>
          <w:spacing w:val="-1"/>
        </w:rPr>
        <w:t> </w:t>
      </w:r>
      <w:r>
        <w:rPr>
          <w:color w:val="231F20"/>
        </w:rPr>
        <w:t>càng</w:t>
      </w:r>
      <w:r>
        <w:rPr>
          <w:color w:val="231F20"/>
          <w:spacing w:val="-1"/>
        </w:rPr>
        <w:t> </w:t>
      </w:r>
      <w:r>
        <w:rPr>
          <w:color w:val="231F20"/>
        </w:rPr>
        <w:t>thấy</w:t>
      </w:r>
      <w:r>
        <w:rPr>
          <w:color w:val="231F20"/>
          <w:spacing w:val="-1"/>
        </w:rPr>
        <w:t> </w:t>
      </w:r>
      <w:r>
        <w:rPr>
          <w:color w:val="231F20"/>
        </w:rPr>
        <w:t>vô</w:t>
      </w:r>
      <w:r>
        <w:rPr>
          <w:color w:val="231F20"/>
          <w:spacing w:val="-1"/>
        </w:rPr>
        <w:t> </w:t>
      </w:r>
      <w:r>
        <w:rPr>
          <w:color w:val="231F20"/>
        </w:rPr>
        <w:t>minh</w:t>
      </w:r>
      <w:r>
        <w:rPr>
          <w:color w:val="231F20"/>
          <w:spacing w:val="-1"/>
        </w:rPr>
        <w:t> </w:t>
      </w:r>
      <w:r>
        <w:rPr>
          <w:color w:val="231F20"/>
        </w:rPr>
        <w:t>và</w:t>
      </w:r>
      <w:r>
        <w:rPr>
          <w:color w:val="231F20"/>
          <w:spacing w:val="-1"/>
        </w:rPr>
        <w:t> </w:t>
      </w:r>
      <w:r>
        <w:rPr>
          <w:color w:val="231F20"/>
        </w:rPr>
        <w:t>thất</w:t>
      </w:r>
      <w:r>
        <w:rPr>
          <w:color w:val="231F20"/>
          <w:spacing w:val="-1"/>
        </w:rPr>
        <w:t> </w:t>
      </w:r>
      <w:r>
        <w:rPr>
          <w:color w:val="231F20"/>
        </w:rPr>
        <w:t>niệm</w:t>
      </w:r>
      <w:r>
        <w:rPr>
          <w:color w:val="231F20"/>
          <w:spacing w:val="-1"/>
        </w:rPr>
        <w:t> </w:t>
      </w:r>
      <w:r>
        <w:rPr>
          <w:color w:val="231F20"/>
        </w:rPr>
        <w:t>dầy</w:t>
      </w:r>
      <w:r>
        <w:rPr>
          <w:color w:val="231F20"/>
          <w:spacing w:val="-1"/>
        </w:rPr>
        <w:t> </w:t>
      </w:r>
      <w:r>
        <w:rPr>
          <w:color w:val="231F20"/>
        </w:rPr>
        <w:t>đặc, nhiều</w:t>
      </w:r>
      <w:r>
        <w:rPr>
          <w:color w:val="231F20"/>
          <w:spacing w:val="-4"/>
        </w:rPr>
        <w:t> </w:t>
      </w:r>
      <w:r>
        <w:rPr>
          <w:color w:val="231F20"/>
        </w:rPr>
        <w:t>hơn</w:t>
      </w:r>
      <w:r>
        <w:rPr>
          <w:color w:val="231F20"/>
          <w:spacing w:val="-4"/>
        </w:rPr>
        <w:t> </w:t>
      </w:r>
      <w:r>
        <w:rPr>
          <w:color w:val="231F20"/>
        </w:rPr>
        <w:t>rất</w:t>
      </w:r>
      <w:r>
        <w:rPr>
          <w:color w:val="231F20"/>
          <w:spacing w:val="-4"/>
        </w:rPr>
        <w:t> </w:t>
      </w:r>
      <w:r>
        <w:rPr>
          <w:color w:val="231F20"/>
        </w:rPr>
        <w:t>nhiều</w:t>
      </w:r>
      <w:r>
        <w:rPr>
          <w:color w:val="231F20"/>
          <w:spacing w:val="-4"/>
        </w:rPr>
        <w:t> </w:t>
      </w:r>
      <w:r>
        <w:rPr>
          <w:color w:val="231F20"/>
        </w:rPr>
        <w:t>so</w:t>
      </w:r>
      <w:r>
        <w:rPr>
          <w:color w:val="231F20"/>
          <w:spacing w:val="-4"/>
        </w:rPr>
        <w:t> </w:t>
      </w:r>
      <w:r>
        <w:rPr>
          <w:color w:val="231F20"/>
        </w:rPr>
        <w:t>với</w:t>
      </w:r>
      <w:r>
        <w:rPr>
          <w:color w:val="231F20"/>
          <w:spacing w:val="-4"/>
        </w:rPr>
        <w:t> </w:t>
      </w:r>
      <w:r>
        <w:rPr>
          <w:color w:val="231F20"/>
        </w:rPr>
        <w:t>mình</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hình</w:t>
      </w:r>
      <w:r>
        <w:rPr>
          <w:color w:val="231F20"/>
          <w:spacing w:val="-4"/>
        </w:rPr>
        <w:t> </w:t>
      </w:r>
      <w:r>
        <w:rPr>
          <w:color w:val="231F20"/>
        </w:rPr>
        <w:t>dung. Biết</w:t>
      </w:r>
      <w:r>
        <w:rPr>
          <w:color w:val="231F20"/>
          <w:spacing w:val="-8"/>
        </w:rPr>
        <w:t> </w:t>
      </w:r>
      <w:r>
        <w:rPr>
          <w:color w:val="231F20"/>
        </w:rPr>
        <w:t>điều</w:t>
      </w:r>
      <w:r>
        <w:rPr>
          <w:color w:val="231F20"/>
          <w:spacing w:val="-8"/>
        </w:rPr>
        <w:t> </w:t>
      </w:r>
      <w:r>
        <w:rPr>
          <w:color w:val="231F20"/>
        </w:rPr>
        <w:t>ấy</w:t>
      </w:r>
      <w:r>
        <w:rPr>
          <w:color w:val="231F20"/>
          <w:spacing w:val="-8"/>
        </w:rPr>
        <w:t> </w:t>
      </w:r>
      <w:r>
        <w:rPr>
          <w:color w:val="231F20"/>
        </w:rPr>
        <w:t>vẫn</w:t>
      </w:r>
      <w:r>
        <w:rPr>
          <w:color w:val="231F20"/>
          <w:spacing w:val="-8"/>
        </w:rPr>
        <w:t> </w:t>
      </w:r>
      <w:r>
        <w:rPr>
          <w:color w:val="231F20"/>
        </w:rPr>
        <w:t>hữu</w:t>
      </w:r>
      <w:r>
        <w:rPr>
          <w:color w:val="231F20"/>
          <w:spacing w:val="-8"/>
        </w:rPr>
        <w:t> </w:t>
      </w:r>
      <w:r>
        <w:rPr>
          <w:color w:val="231F20"/>
        </w:rPr>
        <w:t>ích</w:t>
      </w:r>
      <w:r>
        <w:rPr>
          <w:color w:val="231F20"/>
          <w:spacing w:val="-8"/>
        </w:rPr>
        <w:t> </w:t>
      </w:r>
      <w:r>
        <w:rPr>
          <w:color w:val="231F20"/>
        </w:rPr>
        <w:t>hơn</w:t>
      </w:r>
      <w:r>
        <w:rPr>
          <w:color w:val="231F20"/>
          <w:spacing w:val="-8"/>
        </w:rPr>
        <w:t> </w:t>
      </w:r>
      <w:r>
        <w:rPr>
          <w:color w:val="231F20"/>
        </w:rPr>
        <w:t>là</w:t>
      </w:r>
      <w:r>
        <w:rPr>
          <w:color w:val="231F20"/>
          <w:spacing w:val="-8"/>
        </w:rPr>
        <w:t> </w:t>
      </w:r>
      <w:r>
        <w:rPr>
          <w:color w:val="231F20"/>
        </w:rPr>
        <w:t>cứ</w:t>
      </w:r>
      <w:r>
        <w:rPr>
          <w:color w:val="231F20"/>
          <w:spacing w:val="-8"/>
        </w:rPr>
        <w:t> </w:t>
      </w:r>
      <w:r>
        <w:rPr>
          <w:color w:val="231F20"/>
        </w:rPr>
        <w:t>mù</w:t>
      </w:r>
      <w:r>
        <w:rPr>
          <w:color w:val="231F20"/>
          <w:spacing w:val="-8"/>
        </w:rPr>
        <w:t> </w:t>
      </w:r>
      <w:r>
        <w:rPr>
          <w:color w:val="231F20"/>
        </w:rPr>
        <w:t>quáng</w:t>
      </w:r>
      <w:r>
        <w:rPr>
          <w:color w:val="231F20"/>
          <w:spacing w:val="-8"/>
        </w:rPr>
        <w:t> </w:t>
      </w:r>
      <w:r>
        <w:rPr>
          <w:color w:val="231F20"/>
        </w:rPr>
        <w:t>chạy theo</w:t>
      </w:r>
      <w:r>
        <w:rPr>
          <w:color w:val="231F20"/>
          <w:spacing w:val="-3"/>
        </w:rPr>
        <w:t> </w:t>
      </w:r>
      <w:r>
        <w:rPr>
          <w:color w:val="231F20"/>
        </w:rPr>
        <w:t>một</w:t>
      </w:r>
      <w:r>
        <w:rPr>
          <w:color w:val="231F20"/>
          <w:spacing w:val="-3"/>
        </w:rPr>
        <w:t> </w:t>
      </w:r>
      <w:r>
        <w:rPr>
          <w:color w:val="231F20"/>
        </w:rPr>
        <w:t>cách</w:t>
      </w:r>
      <w:r>
        <w:rPr>
          <w:color w:val="231F20"/>
          <w:spacing w:val="-3"/>
        </w:rPr>
        <w:t> </w:t>
      </w:r>
      <w:r>
        <w:rPr>
          <w:color w:val="231F20"/>
        </w:rPr>
        <w:t>thực</w:t>
      </w:r>
      <w:r>
        <w:rPr>
          <w:color w:val="231F20"/>
          <w:spacing w:val="-3"/>
        </w:rPr>
        <w:t> </w:t>
      </w:r>
      <w:r>
        <w:rPr>
          <w:color w:val="231F20"/>
        </w:rPr>
        <w:t>hành</w:t>
      </w:r>
      <w:r>
        <w:rPr>
          <w:color w:val="231F20"/>
          <w:spacing w:val="-3"/>
        </w:rPr>
        <w:t> </w:t>
      </w:r>
      <w:r>
        <w:rPr>
          <w:color w:val="231F20"/>
        </w:rPr>
        <w:t>sai</w:t>
      </w:r>
      <w:r>
        <w:rPr>
          <w:color w:val="231F20"/>
          <w:spacing w:val="-3"/>
        </w:rPr>
        <w:t> </w:t>
      </w:r>
      <w:r>
        <w:rPr>
          <w:color w:val="231F20"/>
        </w:rPr>
        <w:t>nào</w:t>
      </w:r>
      <w:r>
        <w:rPr>
          <w:color w:val="231F20"/>
          <w:spacing w:val="-3"/>
        </w:rPr>
        <w:t> </w:t>
      </w:r>
      <w:r>
        <w:rPr>
          <w:color w:val="231F20"/>
        </w:rPr>
        <w:t>đó.</w:t>
      </w:r>
      <w:r>
        <w:rPr>
          <w:color w:val="231F20"/>
          <w:spacing w:val="-8"/>
        </w:rPr>
        <w:t> </w:t>
      </w:r>
      <w:r>
        <w:rPr>
          <w:color w:val="231F20"/>
        </w:rPr>
        <w:t>Ta</w:t>
      </w:r>
      <w:r>
        <w:rPr>
          <w:color w:val="231F20"/>
          <w:spacing w:val="-3"/>
        </w:rPr>
        <w:t> </w:t>
      </w:r>
      <w:r>
        <w:rPr>
          <w:color w:val="231F20"/>
        </w:rPr>
        <w:t>không</w:t>
      </w:r>
      <w:r>
        <w:rPr>
          <w:color w:val="231F20"/>
          <w:spacing w:val="-2"/>
        </w:rPr>
        <w:t> </w:t>
      </w:r>
      <w:r>
        <w:rPr>
          <w:color w:val="231F20"/>
          <w:spacing w:val="-5"/>
        </w:rPr>
        <w:t>cần</w:t>
      </w:r>
    </w:p>
    <w:p>
      <w:pPr>
        <w:pStyle w:val="BodyText"/>
        <w:spacing w:after="0" w:line="268" w:lineRule="auto"/>
        <w:sectPr>
          <w:pgSz w:w="7660" w:h="11630"/>
          <w:pgMar w:header="892" w:footer="0" w:top="1220" w:bottom="280" w:left="992" w:right="992"/>
        </w:sectPr>
      </w:pPr>
    </w:p>
    <w:p>
      <w:pPr>
        <w:pStyle w:val="BodyText"/>
        <w:spacing w:line="264" w:lineRule="auto"/>
        <w:ind w:firstLine="0"/>
      </w:pPr>
      <w:r>
        <w:rPr>
          <w:color w:val="231F20"/>
        </w:rPr>
        <w:t>quá bận tâm về điều này, bởi đó là lẽ tự nhiên, </w:t>
      </w:r>
      <w:r>
        <w:rPr>
          <w:color w:val="231F20"/>
        </w:rPr>
        <w:t>nó phải như vậy. Thay cho lo lắng khi nhận thấy có biết bao nhiêu khoảnh khắc của thất niệm và vô minh, và để tránh khỏi vấn đề đó thì lại tìm cách quay về cố nắm bắt các pháp khác nhau, chúng ta hãy</w:t>
      </w:r>
      <w:r>
        <w:rPr>
          <w:color w:val="231F20"/>
          <w:spacing w:val="-1"/>
        </w:rPr>
        <w:t> </w:t>
      </w:r>
      <w:r>
        <w:rPr>
          <w:color w:val="231F20"/>
        </w:rPr>
        <w:t>có</w:t>
      </w:r>
      <w:r>
        <w:rPr>
          <w:color w:val="231F20"/>
          <w:spacing w:val="-1"/>
        </w:rPr>
        <w:t> </w:t>
      </w:r>
      <w:r>
        <w:rPr>
          <w:color w:val="231F20"/>
        </w:rPr>
        <w:t>niềm</w:t>
      </w:r>
      <w:r>
        <w:rPr>
          <w:color w:val="231F20"/>
          <w:spacing w:val="-1"/>
        </w:rPr>
        <w:t> </w:t>
      </w:r>
      <w:r>
        <w:rPr>
          <w:color w:val="231F20"/>
        </w:rPr>
        <w:t>tin</w:t>
      </w:r>
      <w:r>
        <w:rPr>
          <w:color w:val="231F20"/>
          <w:spacing w:val="-1"/>
        </w:rPr>
        <w:t> </w:t>
      </w:r>
      <w:r>
        <w:rPr>
          <w:color w:val="231F20"/>
        </w:rPr>
        <w:t>vào</w:t>
      </w:r>
      <w:r>
        <w:rPr>
          <w:color w:val="231F20"/>
          <w:spacing w:val="-1"/>
        </w:rPr>
        <w:t> </w:t>
      </w:r>
      <w:r>
        <w:rPr>
          <w:color w:val="231F20"/>
        </w:rPr>
        <w:t>con</w:t>
      </w:r>
      <w:r>
        <w:rPr>
          <w:color w:val="231F20"/>
          <w:spacing w:val="-1"/>
        </w:rPr>
        <w:t> </w:t>
      </w:r>
      <w:r>
        <w:rPr>
          <w:color w:val="231F20"/>
        </w:rPr>
        <w:t>đường</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tuệ</w:t>
      </w:r>
      <w:r>
        <w:rPr>
          <w:color w:val="231F20"/>
          <w:spacing w:val="-1"/>
        </w:rPr>
        <w:t> </w:t>
      </w:r>
      <w:r>
        <w:rPr>
          <w:color w:val="231F20"/>
        </w:rPr>
        <w:t>giác thực sự, rằng đó chính là con đường đúng đắn, và nó sẽ phải là như vậy.</w:t>
      </w:r>
    </w:p>
    <w:p>
      <w:pPr>
        <w:pStyle w:val="BodyText"/>
        <w:spacing w:line="256" w:lineRule="auto" w:before="104"/>
      </w:pPr>
      <w:r>
        <w:rPr>
          <w:b/>
          <w:i/>
          <w:color w:val="231F20"/>
        </w:rPr>
        <w:t>Người hỏi: </w:t>
      </w:r>
      <w:r>
        <w:rPr>
          <w:color w:val="231F20"/>
        </w:rPr>
        <w:t>Trước đây tôi nghĩ rằng mình </w:t>
      </w:r>
      <w:r>
        <w:rPr>
          <w:color w:val="231F20"/>
        </w:rPr>
        <w:t>có nhiều chánh niệm, nhưng khi tiếp cận với cách hướng dẫn của</w:t>
      </w:r>
      <w:r>
        <w:rPr>
          <w:color w:val="231F20"/>
          <w:spacing w:val="-6"/>
        </w:rPr>
        <w:t> </w:t>
      </w:r>
      <w:r>
        <w:rPr>
          <w:color w:val="231F20"/>
        </w:rPr>
        <w:t>Achaan, tôi hiểu rằng chánh niệm thực sự là phải có sự hiểu biết ở đó. Chánh niệm của tôi còn quá ít ỏi và nhỏ nhoi, hầu như là chưa có</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gì</w:t>
      </w:r>
      <w:r>
        <w:rPr>
          <w:color w:val="231F20"/>
          <w:spacing w:val="-5"/>
        </w:rPr>
        <w:t> </w:t>
      </w:r>
      <w:r>
        <w:rPr>
          <w:color w:val="231F20"/>
        </w:rPr>
        <w:t>cả.</w:t>
      </w:r>
      <w:r>
        <w:rPr>
          <w:color w:val="231F20"/>
          <w:spacing w:val="-9"/>
        </w:rPr>
        <w:t> </w:t>
      </w:r>
      <w:r>
        <w:rPr>
          <w:color w:val="231F20"/>
        </w:rPr>
        <w:t>Tôi</w:t>
      </w:r>
      <w:r>
        <w:rPr>
          <w:color w:val="231F20"/>
          <w:spacing w:val="-5"/>
        </w:rPr>
        <w:t> </w:t>
      </w:r>
      <w:r>
        <w:rPr>
          <w:color w:val="231F20"/>
        </w:rPr>
        <w:t>nhận</w:t>
      </w:r>
      <w:r>
        <w:rPr>
          <w:color w:val="231F20"/>
          <w:spacing w:val="-5"/>
        </w:rPr>
        <w:t> </w:t>
      </w:r>
      <w:r>
        <w:rPr>
          <w:color w:val="231F20"/>
        </w:rPr>
        <w:t>ra</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còn</w:t>
      </w:r>
      <w:r>
        <w:rPr>
          <w:color w:val="231F20"/>
          <w:spacing w:val="-5"/>
        </w:rPr>
        <w:t> </w:t>
      </w:r>
      <w:r>
        <w:rPr>
          <w:color w:val="231F20"/>
        </w:rPr>
        <w:t>quá nhiều, nhiều điều mình chưa có hiểu biết. Nhận thấy như vậy tôi cảm thấy hoan hỷ.</w:t>
      </w:r>
    </w:p>
    <w:p>
      <w:pPr>
        <w:pStyle w:val="BodyText"/>
        <w:spacing w:line="256" w:lineRule="auto" w:before="118"/>
      </w:pPr>
      <w:r>
        <w:rPr>
          <w:b/>
          <w:i/>
          <w:color w:val="231F20"/>
        </w:rPr>
        <w:t>Sarah: </w:t>
      </w:r>
      <w:r>
        <w:rPr>
          <w:color w:val="231F20"/>
        </w:rPr>
        <w:t>Nhiều người trong chúng ta cũng </w:t>
      </w:r>
      <w:r>
        <w:rPr>
          <w:color w:val="231F20"/>
        </w:rPr>
        <w:t>có những trải nghiệm tương tự. Trước đây, khi đi theo</w:t>
      </w:r>
      <w:r>
        <w:rPr>
          <w:color w:val="231F20"/>
          <w:spacing w:val="-11"/>
        </w:rPr>
        <w:t> </w:t>
      </w:r>
      <w:r>
        <w:rPr>
          <w:color w:val="231F20"/>
        </w:rPr>
        <w:t>một</w:t>
      </w:r>
      <w:r>
        <w:rPr>
          <w:color w:val="231F20"/>
          <w:spacing w:val="-11"/>
        </w:rPr>
        <w:t> </w:t>
      </w:r>
      <w:r>
        <w:rPr>
          <w:color w:val="231F20"/>
        </w:rPr>
        <w:t>số</w:t>
      </w:r>
      <w:r>
        <w:rPr>
          <w:color w:val="231F20"/>
          <w:spacing w:val="-10"/>
        </w:rPr>
        <w:t> </w:t>
      </w:r>
      <w:r>
        <w:rPr>
          <w:color w:val="231F20"/>
        </w:rPr>
        <w:t>phương</w:t>
      </w:r>
      <w:r>
        <w:rPr>
          <w:color w:val="231F20"/>
          <w:spacing w:val="-11"/>
        </w:rPr>
        <w:t> </w:t>
      </w:r>
      <w:r>
        <w:rPr>
          <w:color w:val="231F20"/>
        </w:rPr>
        <w:t>pháp</w:t>
      </w:r>
      <w:r>
        <w:rPr>
          <w:color w:val="231F20"/>
          <w:spacing w:val="-11"/>
        </w:rPr>
        <w:t> </w:t>
      </w:r>
      <w:r>
        <w:rPr>
          <w:color w:val="231F20"/>
        </w:rPr>
        <w:t>hành</w:t>
      </w:r>
      <w:r>
        <w:rPr>
          <w:color w:val="231F20"/>
          <w:spacing w:val="-10"/>
        </w:rPr>
        <w:t> </w:t>
      </w:r>
      <w:r>
        <w:rPr>
          <w:color w:val="231F20"/>
        </w:rPr>
        <w:t>thiền</w:t>
      </w:r>
      <w:r>
        <w:rPr>
          <w:color w:val="231F20"/>
          <w:spacing w:val="-11"/>
        </w:rPr>
        <w:t> </w:t>
      </w:r>
      <w:r>
        <w:rPr>
          <w:color w:val="231F20"/>
        </w:rPr>
        <w:t>cụ</w:t>
      </w:r>
      <w:r>
        <w:rPr>
          <w:color w:val="231F20"/>
          <w:spacing w:val="-11"/>
        </w:rPr>
        <w:t> </w:t>
      </w:r>
      <w:r>
        <w:rPr>
          <w:color w:val="231F20"/>
        </w:rPr>
        <w:t>thể,</w:t>
      </w:r>
      <w:r>
        <w:rPr>
          <w:color w:val="231F20"/>
          <w:spacing w:val="-11"/>
        </w:rPr>
        <w:t> </w:t>
      </w:r>
      <w:r>
        <w:rPr>
          <w:color w:val="231F20"/>
        </w:rPr>
        <w:t>có</w:t>
      </w:r>
      <w:r>
        <w:rPr>
          <w:color w:val="231F20"/>
          <w:spacing w:val="-11"/>
        </w:rPr>
        <w:t> </w:t>
      </w:r>
      <w:r>
        <w:rPr>
          <w:color w:val="231F20"/>
        </w:rPr>
        <w:t>thể chúng ta nghĩ rằng mình đã đạt được một số tuệ giác nhất định. Nhưng khi chúng ta bắt đầu nghe lời</w:t>
      </w:r>
      <w:r>
        <w:rPr>
          <w:color w:val="231F20"/>
          <w:spacing w:val="-17"/>
        </w:rPr>
        <w:t> </w:t>
      </w:r>
      <w:r>
        <w:rPr>
          <w:color w:val="231F20"/>
        </w:rPr>
        <w:t>chia</w:t>
      </w:r>
      <w:r>
        <w:rPr>
          <w:color w:val="231F20"/>
          <w:spacing w:val="-16"/>
        </w:rPr>
        <w:t> </w:t>
      </w:r>
      <w:r>
        <w:rPr>
          <w:color w:val="231F20"/>
        </w:rPr>
        <w:t>sẻ</w:t>
      </w:r>
      <w:r>
        <w:rPr>
          <w:color w:val="231F20"/>
          <w:spacing w:val="-11"/>
        </w:rPr>
        <w:t> </w:t>
      </w:r>
      <w:r>
        <w:rPr>
          <w:color w:val="231F20"/>
        </w:rPr>
        <w:t>của</w:t>
      </w:r>
      <w:r>
        <w:rPr>
          <w:color w:val="231F20"/>
          <w:spacing w:val="-17"/>
        </w:rPr>
        <w:t> </w:t>
      </w:r>
      <w:r>
        <w:rPr>
          <w:color w:val="231F20"/>
        </w:rPr>
        <w:t>Achaan</w:t>
      </w:r>
      <w:r>
        <w:rPr>
          <w:color w:val="231F20"/>
          <w:spacing w:val="-12"/>
        </w:rPr>
        <w:t> </w:t>
      </w:r>
      <w:r>
        <w:rPr>
          <w:color w:val="231F20"/>
        </w:rPr>
        <w:t>và</w:t>
      </w:r>
      <w:r>
        <w:rPr>
          <w:color w:val="231F20"/>
          <w:spacing w:val="-12"/>
        </w:rPr>
        <w:t> </w:t>
      </w:r>
      <w:r>
        <w:rPr>
          <w:color w:val="231F20"/>
        </w:rPr>
        <w:t>tự</w:t>
      </w:r>
      <w:r>
        <w:rPr>
          <w:color w:val="231F20"/>
          <w:spacing w:val="-12"/>
        </w:rPr>
        <w:t> </w:t>
      </w:r>
      <w:r>
        <w:rPr>
          <w:color w:val="231F20"/>
        </w:rPr>
        <w:t>mình</w:t>
      </w:r>
      <w:r>
        <w:rPr>
          <w:color w:val="231F20"/>
          <w:spacing w:val="-12"/>
        </w:rPr>
        <w:t> </w:t>
      </w:r>
      <w:r>
        <w:rPr>
          <w:color w:val="231F20"/>
        </w:rPr>
        <w:t>tìm</w:t>
      </w:r>
      <w:r>
        <w:rPr>
          <w:color w:val="231F20"/>
          <w:spacing w:val="-12"/>
        </w:rPr>
        <w:t> </w:t>
      </w:r>
      <w:r>
        <w:rPr>
          <w:color w:val="231F20"/>
        </w:rPr>
        <w:t>hiểu</w:t>
      </w:r>
      <w:r>
        <w:rPr>
          <w:color w:val="231F20"/>
          <w:spacing w:val="-12"/>
        </w:rPr>
        <w:t> </w:t>
      </w:r>
      <w:r>
        <w:rPr>
          <w:color w:val="231F20"/>
        </w:rPr>
        <w:t>Giáo</w:t>
      </w:r>
      <w:r>
        <w:rPr>
          <w:color w:val="231F20"/>
          <w:spacing w:val="-12"/>
        </w:rPr>
        <w:t> </w:t>
      </w:r>
      <w:r>
        <w:rPr>
          <w:color w:val="231F20"/>
        </w:rPr>
        <w:t>lý một</w:t>
      </w:r>
      <w:r>
        <w:rPr>
          <w:color w:val="231F20"/>
          <w:spacing w:val="-7"/>
        </w:rPr>
        <w:t> </w:t>
      </w:r>
      <w:r>
        <w:rPr>
          <w:color w:val="231F20"/>
        </w:rPr>
        <w:t>cách</w:t>
      </w:r>
      <w:r>
        <w:rPr>
          <w:color w:val="231F20"/>
          <w:spacing w:val="-7"/>
        </w:rPr>
        <w:t> </w:t>
      </w:r>
      <w:r>
        <w:rPr>
          <w:color w:val="231F20"/>
        </w:rPr>
        <w:t>kỹ</w:t>
      </w:r>
      <w:r>
        <w:rPr>
          <w:color w:val="231F20"/>
          <w:spacing w:val="-7"/>
        </w:rPr>
        <w:t> </w:t>
      </w:r>
      <w:r>
        <w:rPr>
          <w:color w:val="231F20"/>
        </w:rPr>
        <w:t>lưỡng,</w:t>
      </w:r>
      <w:r>
        <w:rPr>
          <w:color w:val="231F20"/>
          <w:spacing w:val="-7"/>
        </w:rPr>
        <w:t> </w:t>
      </w:r>
      <w:r>
        <w:rPr>
          <w:color w:val="231F20"/>
        </w:rPr>
        <w:t>ta</w:t>
      </w:r>
      <w:r>
        <w:rPr>
          <w:color w:val="231F20"/>
          <w:spacing w:val="-7"/>
        </w:rPr>
        <w:t> </w:t>
      </w:r>
      <w:r>
        <w:rPr>
          <w:color w:val="231F20"/>
        </w:rPr>
        <w:t>nhận</w:t>
      </w:r>
      <w:r>
        <w:rPr>
          <w:color w:val="231F20"/>
          <w:spacing w:val="-7"/>
        </w:rPr>
        <w:t> </w:t>
      </w:r>
      <w:r>
        <w:rPr>
          <w:color w:val="231F20"/>
        </w:rPr>
        <w:t>ra</w:t>
      </w:r>
      <w:r>
        <w:rPr>
          <w:color w:val="231F20"/>
          <w:spacing w:val="-7"/>
        </w:rPr>
        <w:t> </w:t>
      </w:r>
      <w:r>
        <w:rPr>
          <w:color w:val="231F20"/>
        </w:rPr>
        <w:t>rằng</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mình vẫn tưởng là chánh niệm và trí tuệ thực chất vẫn chỉ</w:t>
      </w:r>
      <w:r>
        <w:rPr>
          <w:color w:val="231F20"/>
          <w:spacing w:val="-3"/>
        </w:rPr>
        <w:t> </w:t>
      </w:r>
      <w:r>
        <w:rPr>
          <w:color w:val="231F20"/>
        </w:rPr>
        <w:t>là</w:t>
      </w:r>
      <w:r>
        <w:rPr>
          <w:color w:val="231F20"/>
          <w:spacing w:val="-3"/>
        </w:rPr>
        <w:t> </w:t>
      </w:r>
      <w:r>
        <w:rPr>
          <w:color w:val="231F20"/>
        </w:rPr>
        <w:t>những</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về</w:t>
      </w:r>
      <w:r>
        <w:rPr>
          <w:color w:val="231F20"/>
          <w:spacing w:val="-3"/>
        </w:rPr>
        <w:t> </w:t>
      </w:r>
      <w:r>
        <w:rPr>
          <w:color w:val="231F20"/>
        </w:rPr>
        <w:t>tự</w:t>
      </w:r>
      <w:r>
        <w:rPr>
          <w:color w:val="231F20"/>
          <w:spacing w:val="-3"/>
        </w:rPr>
        <w:t> </w:t>
      </w:r>
      <w:r>
        <w:rPr>
          <w:color w:val="231F20"/>
        </w:rPr>
        <w:t>ngã</w:t>
      </w:r>
      <w:r>
        <w:rPr>
          <w:color w:val="231F20"/>
          <w:spacing w:val="-3"/>
        </w:rPr>
        <w:t> </w:t>
      </w:r>
      <w:r>
        <w:rPr>
          <w:color w:val="231F20"/>
        </w:rPr>
        <w:t>đang</w:t>
      </w:r>
      <w:r>
        <w:rPr>
          <w:color w:val="231F20"/>
          <w:spacing w:val="-3"/>
        </w:rPr>
        <w:t> </w:t>
      </w:r>
      <w:r>
        <w:rPr>
          <w:color w:val="231F20"/>
        </w:rPr>
        <w:t>theo</w:t>
      </w:r>
      <w:r>
        <w:rPr>
          <w:color w:val="231F20"/>
          <w:spacing w:val="-3"/>
        </w:rPr>
        <w:t> </w:t>
      </w:r>
      <w:r>
        <w:rPr>
          <w:color w:val="231F20"/>
        </w:rPr>
        <w:t>đuổi</w:t>
      </w:r>
      <w:r>
        <w:rPr>
          <w:color w:val="231F20"/>
          <w:spacing w:val="-3"/>
        </w:rPr>
        <w:t> </w:t>
      </w:r>
      <w:r>
        <w:rPr>
          <w:color w:val="231F20"/>
        </w:rPr>
        <w:t>một phương pháp thực hành. Có rất nhiều dính mắc cũng</w:t>
      </w:r>
      <w:r>
        <w:rPr>
          <w:color w:val="231F20"/>
          <w:spacing w:val="10"/>
        </w:rPr>
        <w:t> </w:t>
      </w:r>
      <w:r>
        <w:rPr>
          <w:color w:val="231F20"/>
        </w:rPr>
        <w:t>như</w:t>
      </w:r>
      <w:r>
        <w:rPr>
          <w:color w:val="231F20"/>
          <w:spacing w:val="10"/>
        </w:rPr>
        <w:t> </w:t>
      </w:r>
      <w:r>
        <w:rPr>
          <w:color w:val="231F20"/>
        </w:rPr>
        <w:t>vô</w:t>
      </w:r>
      <w:r>
        <w:rPr>
          <w:color w:val="231F20"/>
          <w:spacing w:val="10"/>
        </w:rPr>
        <w:t> </w:t>
      </w:r>
      <w:r>
        <w:rPr>
          <w:color w:val="231F20"/>
        </w:rPr>
        <w:t>minh</w:t>
      </w:r>
      <w:r>
        <w:rPr>
          <w:color w:val="231F20"/>
          <w:spacing w:val="10"/>
        </w:rPr>
        <w:t> </w:t>
      </w:r>
      <w:r>
        <w:rPr>
          <w:color w:val="231F20"/>
        </w:rPr>
        <w:t>ở</w:t>
      </w:r>
      <w:r>
        <w:rPr>
          <w:color w:val="231F20"/>
          <w:spacing w:val="10"/>
        </w:rPr>
        <w:t> </w:t>
      </w:r>
      <w:r>
        <w:rPr>
          <w:color w:val="231F20"/>
        </w:rPr>
        <w:t>trong</w:t>
      </w:r>
      <w:r>
        <w:rPr>
          <w:color w:val="231F20"/>
          <w:spacing w:val="10"/>
        </w:rPr>
        <w:t> </w:t>
      </w:r>
      <w:r>
        <w:rPr>
          <w:color w:val="231F20"/>
        </w:rPr>
        <w:t>đó.</w:t>
      </w:r>
      <w:r>
        <w:rPr>
          <w:color w:val="231F20"/>
          <w:spacing w:val="10"/>
        </w:rPr>
        <w:t> </w:t>
      </w:r>
      <w:r>
        <w:rPr>
          <w:color w:val="231F20"/>
        </w:rPr>
        <w:t>Nhận</w:t>
      </w:r>
      <w:r>
        <w:rPr>
          <w:color w:val="231F20"/>
          <w:spacing w:val="10"/>
        </w:rPr>
        <w:t> </w:t>
      </w:r>
      <w:r>
        <w:rPr>
          <w:color w:val="231F20"/>
        </w:rPr>
        <w:t>ra</w:t>
      </w:r>
      <w:r>
        <w:rPr>
          <w:color w:val="231F20"/>
          <w:spacing w:val="10"/>
        </w:rPr>
        <w:t> </w:t>
      </w:r>
      <w:r>
        <w:rPr>
          <w:color w:val="231F20"/>
        </w:rPr>
        <w:t>điều</w:t>
      </w:r>
      <w:r>
        <w:rPr>
          <w:color w:val="231F20"/>
          <w:spacing w:val="10"/>
        </w:rPr>
        <w:t> </w:t>
      </w:r>
      <w:r>
        <w:rPr>
          <w:color w:val="231F20"/>
        </w:rPr>
        <w:t>ấy</w:t>
      </w:r>
      <w:r>
        <w:rPr>
          <w:color w:val="231F20"/>
          <w:spacing w:val="10"/>
        </w:rPr>
        <w:t> </w:t>
      </w:r>
      <w:r>
        <w:rPr>
          <w:color w:val="231F20"/>
          <w:spacing w:val="-5"/>
        </w:rPr>
        <w:t>là</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sự</w:t>
      </w:r>
      <w:r>
        <w:rPr>
          <w:color w:val="231F20"/>
          <w:spacing w:val="-10"/>
        </w:rPr>
        <w:t> </w:t>
      </w:r>
      <w:r>
        <w:rPr>
          <w:color w:val="231F20"/>
        </w:rPr>
        <w:t>chân</w:t>
      </w:r>
      <w:r>
        <w:rPr>
          <w:color w:val="231F20"/>
          <w:spacing w:val="-10"/>
        </w:rPr>
        <w:t> </w:t>
      </w:r>
      <w:r>
        <w:rPr>
          <w:color w:val="231F20"/>
        </w:rPr>
        <w:t>thật,</w:t>
      </w:r>
      <w:r>
        <w:rPr>
          <w:color w:val="231F20"/>
          <w:spacing w:val="-10"/>
        </w:rPr>
        <w:t> </w:t>
      </w:r>
      <w:r>
        <w:rPr>
          <w:color w:val="231F20"/>
        </w:rPr>
        <w:t>và</w:t>
      </w:r>
      <w:r>
        <w:rPr>
          <w:color w:val="231F20"/>
          <w:spacing w:val="-10"/>
        </w:rPr>
        <w:t> </w:t>
      </w:r>
      <w:r>
        <w:rPr>
          <w:color w:val="231F20"/>
        </w:rPr>
        <w:t>cần</w:t>
      </w:r>
      <w:r>
        <w:rPr>
          <w:color w:val="231F20"/>
          <w:spacing w:val="-10"/>
        </w:rPr>
        <w:t> </w:t>
      </w:r>
      <w:r>
        <w:rPr>
          <w:color w:val="231F20"/>
        </w:rPr>
        <w:t>có</w:t>
      </w:r>
      <w:r>
        <w:rPr>
          <w:color w:val="231F20"/>
          <w:spacing w:val="-10"/>
        </w:rPr>
        <w:t> </w:t>
      </w:r>
      <w:r>
        <w:rPr>
          <w:color w:val="231F20"/>
        </w:rPr>
        <w:t>rất</w:t>
      </w:r>
      <w:r>
        <w:rPr>
          <w:color w:val="231F20"/>
          <w:spacing w:val="-10"/>
        </w:rPr>
        <w:t> </w:t>
      </w:r>
      <w:r>
        <w:rPr>
          <w:color w:val="231F20"/>
        </w:rPr>
        <w:t>nhiều</w:t>
      </w:r>
      <w:r>
        <w:rPr>
          <w:color w:val="231F20"/>
          <w:spacing w:val="-10"/>
        </w:rPr>
        <w:t> </w:t>
      </w:r>
      <w:r>
        <w:rPr>
          <w:color w:val="231F20"/>
        </w:rPr>
        <w:t>dũng</w:t>
      </w:r>
      <w:r>
        <w:rPr>
          <w:color w:val="231F20"/>
          <w:spacing w:val="-10"/>
        </w:rPr>
        <w:t> </w:t>
      </w:r>
      <w:r>
        <w:rPr>
          <w:color w:val="231F20"/>
        </w:rPr>
        <w:t>cảm</w:t>
      </w:r>
      <w:r>
        <w:rPr>
          <w:color w:val="231F20"/>
          <w:spacing w:val="-10"/>
        </w:rPr>
        <w:t> </w:t>
      </w:r>
      <w:r>
        <w:rPr>
          <w:color w:val="231F20"/>
        </w:rPr>
        <w:t>để</w:t>
      </w:r>
      <w:r>
        <w:rPr>
          <w:color w:val="231F20"/>
          <w:spacing w:val="-10"/>
        </w:rPr>
        <w:t> </w:t>
      </w:r>
      <w:r>
        <w:rPr>
          <w:color w:val="231F20"/>
        </w:rPr>
        <w:t>thừa nhận rằng còn có quá nhiều điều mình chưa </w:t>
      </w:r>
      <w:r>
        <w:rPr>
          <w:color w:val="231F20"/>
        </w:rPr>
        <w:t>biết và</w:t>
      </w:r>
      <w:r>
        <w:rPr>
          <w:color w:val="231F20"/>
          <w:spacing w:val="-16"/>
        </w:rPr>
        <w:t> </w:t>
      </w:r>
      <w:r>
        <w:rPr>
          <w:color w:val="231F20"/>
        </w:rPr>
        <w:t>vô</w:t>
      </w:r>
      <w:r>
        <w:rPr>
          <w:color w:val="231F20"/>
          <w:spacing w:val="-16"/>
        </w:rPr>
        <w:t> </w:t>
      </w:r>
      <w:r>
        <w:rPr>
          <w:color w:val="231F20"/>
        </w:rPr>
        <w:t>minh</w:t>
      </w:r>
      <w:r>
        <w:rPr>
          <w:color w:val="231F20"/>
          <w:spacing w:val="-16"/>
        </w:rPr>
        <w:t> </w:t>
      </w:r>
      <w:r>
        <w:rPr>
          <w:color w:val="231F20"/>
        </w:rPr>
        <w:t>thì</w:t>
      </w:r>
      <w:r>
        <w:rPr>
          <w:color w:val="231F20"/>
          <w:spacing w:val="-16"/>
        </w:rPr>
        <w:t> </w:t>
      </w:r>
      <w:r>
        <w:rPr>
          <w:color w:val="231F20"/>
        </w:rPr>
        <w:t>còn</w:t>
      </w:r>
      <w:r>
        <w:rPr>
          <w:color w:val="231F20"/>
          <w:spacing w:val="-16"/>
        </w:rPr>
        <w:t> </w:t>
      </w:r>
      <w:r>
        <w:rPr>
          <w:color w:val="231F20"/>
        </w:rPr>
        <w:t>quá</w:t>
      </w:r>
      <w:r>
        <w:rPr>
          <w:color w:val="231F20"/>
          <w:spacing w:val="-16"/>
        </w:rPr>
        <w:t> </w:t>
      </w:r>
      <w:r>
        <w:rPr>
          <w:color w:val="231F20"/>
        </w:rPr>
        <w:t>sâu</w:t>
      </w:r>
      <w:r>
        <w:rPr>
          <w:color w:val="231F20"/>
          <w:spacing w:val="-16"/>
        </w:rPr>
        <w:t> </w:t>
      </w:r>
      <w:r>
        <w:rPr>
          <w:color w:val="231F20"/>
        </w:rPr>
        <w:t>dày.</w:t>
      </w:r>
      <w:r>
        <w:rPr>
          <w:color w:val="231F20"/>
          <w:spacing w:val="-16"/>
        </w:rPr>
        <w:t> </w:t>
      </w:r>
      <w:r>
        <w:rPr>
          <w:color w:val="231F20"/>
        </w:rPr>
        <w:t>Đây</w:t>
      </w:r>
      <w:r>
        <w:rPr>
          <w:color w:val="231F20"/>
          <w:spacing w:val="-16"/>
        </w:rPr>
        <w:t> </w:t>
      </w:r>
      <w:r>
        <w:rPr>
          <w:color w:val="231F20"/>
        </w:rPr>
        <w:t>là</w:t>
      </w:r>
      <w:r>
        <w:rPr>
          <w:color w:val="231F20"/>
          <w:spacing w:val="-16"/>
        </w:rPr>
        <w:t> </w:t>
      </w:r>
      <w:r>
        <w:rPr>
          <w:color w:val="231F20"/>
        </w:rPr>
        <w:t>sự</w:t>
      </w:r>
      <w:r>
        <w:rPr>
          <w:color w:val="231F20"/>
          <w:spacing w:val="-16"/>
        </w:rPr>
        <w:t> </w:t>
      </w:r>
      <w:r>
        <w:rPr>
          <w:color w:val="231F20"/>
        </w:rPr>
        <w:t>khởi</w:t>
      </w:r>
      <w:r>
        <w:rPr>
          <w:color w:val="231F20"/>
          <w:spacing w:val="-16"/>
        </w:rPr>
        <w:t> </w:t>
      </w:r>
      <w:r>
        <w:rPr>
          <w:color w:val="231F20"/>
        </w:rPr>
        <w:t>đầu của hiểu biết, phải bắt đầu từ pháp học và thông qua</w:t>
      </w:r>
      <w:r>
        <w:rPr>
          <w:color w:val="231F20"/>
          <w:spacing w:val="-2"/>
        </w:rPr>
        <w:t> </w:t>
      </w:r>
      <w:r>
        <w:rPr>
          <w:color w:val="231F20"/>
        </w:rPr>
        <w:t>pháp</w:t>
      </w:r>
      <w:r>
        <w:rPr>
          <w:color w:val="231F20"/>
          <w:spacing w:val="-2"/>
        </w:rPr>
        <w:t> </w:t>
      </w:r>
      <w:r>
        <w:rPr>
          <w:color w:val="231F20"/>
        </w:rPr>
        <w:t>học</w:t>
      </w:r>
      <w:r>
        <w:rPr>
          <w:color w:val="231F20"/>
          <w:spacing w:val="-2"/>
        </w:rPr>
        <w:t> </w:t>
      </w:r>
      <w:r>
        <w:rPr>
          <w:color w:val="231F20"/>
        </w:rPr>
        <w:t>ta</w:t>
      </w:r>
      <w:r>
        <w:rPr>
          <w:color w:val="231F20"/>
          <w:spacing w:val="-2"/>
        </w:rPr>
        <w:t> </w:t>
      </w:r>
      <w:r>
        <w:rPr>
          <w:color w:val="231F20"/>
        </w:rPr>
        <w:t>sẽ</w:t>
      </w:r>
      <w:r>
        <w:rPr>
          <w:color w:val="231F20"/>
          <w:spacing w:val="-2"/>
        </w:rPr>
        <w:t> </w:t>
      </w:r>
      <w:r>
        <w:rPr>
          <w:color w:val="231F20"/>
        </w:rPr>
        <w:t>thấy</w:t>
      </w:r>
      <w:r>
        <w:rPr>
          <w:color w:val="231F20"/>
          <w:spacing w:val="-2"/>
        </w:rPr>
        <w:t> </w:t>
      </w:r>
      <w:r>
        <w:rPr>
          <w:color w:val="231F20"/>
        </w:rPr>
        <w:t>cái</w:t>
      </w:r>
      <w:r>
        <w:rPr>
          <w:color w:val="231F20"/>
          <w:spacing w:val="-2"/>
        </w:rPr>
        <w:t> </w:t>
      </w:r>
      <w:r>
        <w:rPr>
          <w:color w:val="231F20"/>
        </w:rPr>
        <w:t>mà</w:t>
      </w:r>
      <w:r>
        <w:rPr>
          <w:color w:val="231F20"/>
          <w:spacing w:val="-2"/>
        </w:rPr>
        <w:t> </w:t>
      </w:r>
      <w:r>
        <w:rPr>
          <w:color w:val="231F20"/>
        </w:rPr>
        <w:t>ta</w:t>
      </w:r>
      <w:r>
        <w:rPr>
          <w:color w:val="231F20"/>
          <w:spacing w:val="-2"/>
        </w:rPr>
        <w:t> </w:t>
      </w:r>
      <w:r>
        <w:rPr>
          <w:color w:val="231F20"/>
        </w:rPr>
        <w:t>vẫn</w:t>
      </w:r>
      <w:r>
        <w:rPr>
          <w:color w:val="231F20"/>
          <w:spacing w:val="-2"/>
        </w:rPr>
        <w:t> </w:t>
      </w:r>
      <w:r>
        <w:rPr>
          <w:color w:val="231F20"/>
        </w:rPr>
        <w:t>tưởng</w:t>
      </w:r>
      <w:r>
        <w:rPr>
          <w:color w:val="231F20"/>
          <w:spacing w:val="-2"/>
        </w:rPr>
        <w:t> </w:t>
      </w:r>
      <w:r>
        <w:rPr>
          <w:color w:val="231F20"/>
        </w:rPr>
        <w:t>trước đây</w:t>
      </w:r>
      <w:r>
        <w:rPr>
          <w:color w:val="231F20"/>
          <w:spacing w:val="-7"/>
        </w:rPr>
        <w:t> </w:t>
      </w:r>
      <w:r>
        <w:rPr>
          <w:color w:val="231F20"/>
        </w:rPr>
        <w:t>là</w:t>
      </w:r>
      <w:r>
        <w:rPr>
          <w:color w:val="231F20"/>
          <w:spacing w:val="-7"/>
        </w:rPr>
        <w:t> </w:t>
      </w:r>
      <w:r>
        <w:rPr>
          <w:color w:val="231F20"/>
        </w:rPr>
        <w:t>tuệ</w:t>
      </w:r>
      <w:r>
        <w:rPr>
          <w:color w:val="231F20"/>
          <w:spacing w:val="-7"/>
        </w:rPr>
        <w:t> </w:t>
      </w:r>
      <w:r>
        <w:rPr>
          <w:color w:val="231F20"/>
        </w:rPr>
        <w:t>giác</w:t>
      </w:r>
      <w:r>
        <w:rPr>
          <w:color w:val="231F20"/>
          <w:spacing w:val="-7"/>
        </w:rPr>
        <w:t> </w:t>
      </w:r>
      <w:r>
        <w:rPr>
          <w:color w:val="231F20"/>
        </w:rPr>
        <w:t>và</w:t>
      </w:r>
      <w:r>
        <w:rPr>
          <w:color w:val="231F20"/>
          <w:spacing w:val="-7"/>
        </w:rPr>
        <w:t> </w:t>
      </w:r>
      <w:r>
        <w:rPr>
          <w:color w:val="231F20"/>
        </w:rPr>
        <w:t>tuệ</w:t>
      </w:r>
      <w:r>
        <w:rPr>
          <w:color w:val="231F20"/>
          <w:spacing w:val="-7"/>
        </w:rPr>
        <w:t> </w:t>
      </w:r>
      <w:r>
        <w:rPr>
          <w:color w:val="231F20"/>
        </w:rPr>
        <w:t>minh</w:t>
      </w:r>
      <w:r>
        <w:rPr>
          <w:color w:val="231F20"/>
          <w:spacing w:val="-7"/>
        </w:rPr>
        <w:t> </w:t>
      </w:r>
      <w:r>
        <w:rPr>
          <w:color w:val="231F20"/>
        </w:rPr>
        <w:t>sát</w:t>
      </w:r>
      <w:r>
        <w:rPr>
          <w:color w:val="231F20"/>
          <w:spacing w:val="-7"/>
        </w:rPr>
        <w:t> </w:t>
      </w:r>
      <w:r>
        <w:rPr>
          <w:color w:val="231F20"/>
        </w:rPr>
        <w:t>thì</w:t>
      </w:r>
      <w:r>
        <w:rPr>
          <w:color w:val="231F20"/>
          <w:spacing w:val="-7"/>
        </w:rPr>
        <w:t> </w:t>
      </w:r>
      <w:r>
        <w:rPr>
          <w:color w:val="231F20"/>
        </w:rPr>
        <w:t>thực</w:t>
      </w:r>
      <w:r>
        <w:rPr>
          <w:color w:val="231F20"/>
          <w:spacing w:val="-7"/>
        </w:rPr>
        <w:t> </w:t>
      </w:r>
      <w:r>
        <w:rPr>
          <w:color w:val="231F20"/>
        </w:rPr>
        <w:t>chất</w:t>
      </w:r>
      <w:r>
        <w:rPr>
          <w:color w:val="231F20"/>
          <w:spacing w:val="-7"/>
        </w:rPr>
        <w:t> </w:t>
      </w:r>
      <w:r>
        <w:rPr>
          <w:color w:val="231F20"/>
        </w:rPr>
        <w:t>không phải như vậy. Cần rất nhiều sự trung thực cũng như dũng cảm để thực sự đi theo Giáo lý của đức Phật. Tôi rất trân quý những chia sẻ của Cô.</w:t>
      </w:r>
    </w:p>
    <w:p>
      <w:pPr>
        <w:pStyle w:val="BodyText"/>
        <w:spacing w:line="259" w:lineRule="auto" w:before="112"/>
      </w:pPr>
      <w:r>
        <w:rPr>
          <w:b/>
          <w:i/>
          <w:color w:val="231F20"/>
        </w:rPr>
        <w:t>Người hỏi: </w:t>
      </w:r>
      <w:r>
        <w:rPr>
          <w:color w:val="231F20"/>
        </w:rPr>
        <w:t>Tôi hiểu chánh niệm của </w:t>
      </w:r>
      <w:r>
        <w:rPr>
          <w:color w:val="231F20"/>
        </w:rPr>
        <w:t>mình còn mang ý niệm về tự ngã thì không thể nào gọi là chánh niệm được. Cho nên cái mà tôi nghĩ là chánh niệm thì không phải là chánh niệm. Tôi sẽ tiếp</w:t>
      </w:r>
      <w:r>
        <w:rPr>
          <w:color w:val="231F20"/>
          <w:spacing w:val="-9"/>
        </w:rPr>
        <w:t> </w:t>
      </w:r>
      <w:r>
        <w:rPr>
          <w:color w:val="231F20"/>
        </w:rPr>
        <w:t>tục</w:t>
      </w:r>
      <w:r>
        <w:rPr>
          <w:color w:val="231F20"/>
          <w:spacing w:val="-8"/>
        </w:rPr>
        <w:t> </w:t>
      </w:r>
      <w:r>
        <w:rPr>
          <w:color w:val="231F20"/>
        </w:rPr>
        <w:t>theo</w:t>
      </w:r>
      <w:r>
        <w:rPr>
          <w:color w:val="231F20"/>
          <w:spacing w:val="-9"/>
        </w:rPr>
        <w:t> </w:t>
      </w:r>
      <w:r>
        <w:rPr>
          <w:color w:val="231F20"/>
        </w:rPr>
        <w:t>con</w:t>
      </w:r>
      <w:r>
        <w:rPr>
          <w:color w:val="231F20"/>
          <w:spacing w:val="-8"/>
        </w:rPr>
        <w:t> </w:t>
      </w:r>
      <w:r>
        <w:rPr>
          <w:color w:val="231F20"/>
        </w:rPr>
        <w:t>đường</w:t>
      </w:r>
      <w:r>
        <w:rPr>
          <w:color w:val="231F20"/>
          <w:spacing w:val="-8"/>
        </w:rPr>
        <w:t> </w:t>
      </w:r>
      <w:r>
        <w:rPr>
          <w:color w:val="231F20"/>
        </w:rPr>
        <w:t>này</w:t>
      </w:r>
      <w:r>
        <w:rPr>
          <w:color w:val="231F20"/>
          <w:spacing w:val="-8"/>
        </w:rPr>
        <w:t> </w:t>
      </w:r>
      <w:r>
        <w:rPr>
          <w:color w:val="231F20"/>
        </w:rPr>
        <w:t>một</w:t>
      </w:r>
      <w:r>
        <w:rPr>
          <w:color w:val="231F20"/>
          <w:spacing w:val="-8"/>
        </w:rPr>
        <w:t> </w:t>
      </w:r>
      <w:r>
        <w:rPr>
          <w:color w:val="231F20"/>
        </w:rPr>
        <w:t>cách</w:t>
      </w:r>
      <w:r>
        <w:rPr>
          <w:color w:val="231F20"/>
          <w:spacing w:val="-9"/>
        </w:rPr>
        <w:t> </w:t>
      </w:r>
      <w:r>
        <w:rPr>
          <w:color w:val="231F20"/>
        </w:rPr>
        <w:t>tỉ</w:t>
      </w:r>
      <w:r>
        <w:rPr>
          <w:color w:val="231F20"/>
          <w:spacing w:val="-8"/>
        </w:rPr>
        <w:t> </w:t>
      </w:r>
      <w:r>
        <w:rPr>
          <w:color w:val="231F20"/>
        </w:rPr>
        <w:t>mỉ</w:t>
      </w:r>
      <w:r>
        <w:rPr>
          <w:color w:val="231F20"/>
          <w:spacing w:val="-8"/>
        </w:rPr>
        <w:t> </w:t>
      </w:r>
      <w:r>
        <w:rPr>
          <w:color w:val="231F20"/>
        </w:rPr>
        <w:t>và</w:t>
      </w:r>
      <w:r>
        <w:rPr>
          <w:color w:val="231F20"/>
          <w:spacing w:val="-8"/>
        </w:rPr>
        <w:t> </w:t>
      </w:r>
      <w:r>
        <w:rPr>
          <w:color w:val="231F20"/>
        </w:rPr>
        <w:t>trân trọng để tìm ra được nhiều cái vô minh.</w:t>
      </w:r>
    </w:p>
    <w:p>
      <w:pPr>
        <w:pStyle w:val="BodyText"/>
        <w:spacing w:line="259" w:lineRule="auto" w:before="112"/>
      </w:pPr>
      <w:r>
        <w:rPr>
          <w:b/>
          <w:i/>
          <w:color w:val="231F20"/>
        </w:rPr>
        <w:t>Achaan</w:t>
      </w:r>
      <w:r>
        <w:rPr>
          <w:b/>
          <w:i/>
          <w:color w:val="231F20"/>
          <w:spacing w:val="-17"/>
        </w:rPr>
        <w:t> </w:t>
      </w:r>
      <w:r>
        <w:rPr>
          <w:b/>
          <w:i/>
          <w:color w:val="231F20"/>
        </w:rPr>
        <w:t>Sujin:</w:t>
      </w:r>
      <w:r>
        <w:rPr>
          <w:b/>
          <w:i/>
          <w:color w:val="231F20"/>
          <w:spacing w:val="-17"/>
        </w:rPr>
        <w:t> </w:t>
      </w:r>
      <w:r>
        <w:rPr>
          <w:color w:val="231F20"/>
        </w:rPr>
        <w:t>Và</w:t>
      </w:r>
      <w:r>
        <w:rPr>
          <w:color w:val="231F20"/>
          <w:spacing w:val="-16"/>
        </w:rPr>
        <w:t> </w:t>
      </w:r>
      <w:r>
        <w:rPr>
          <w:color w:val="231F20"/>
        </w:rPr>
        <w:t>đó</w:t>
      </w:r>
      <w:r>
        <w:rPr>
          <w:color w:val="231F20"/>
          <w:spacing w:val="-16"/>
        </w:rPr>
        <w:t> </w:t>
      </w:r>
      <w:r>
        <w:rPr>
          <w:color w:val="231F20"/>
        </w:rPr>
        <w:t>là</w:t>
      </w:r>
      <w:r>
        <w:rPr>
          <w:color w:val="231F20"/>
          <w:spacing w:val="-16"/>
        </w:rPr>
        <w:t> </w:t>
      </w:r>
      <w:r>
        <w:rPr>
          <w:color w:val="231F20"/>
        </w:rPr>
        <w:t>cách</w:t>
      </w:r>
      <w:r>
        <w:rPr>
          <w:color w:val="231F20"/>
          <w:spacing w:val="-16"/>
        </w:rPr>
        <w:t> </w:t>
      </w:r>
      <w:r>
        <w:rPr>
          <w:color w:val="231F20"/>
        </w:rPr>
        <w:t>tốt</w:t>
      </w:r>
      <w:r>
        <w:rPr>
          <w:color w:val="231F20"/>
          <w:spacing w:val="-16"/>
        </w:rPr>
        <w:t> </w:t>
      </w:r>
      <w:r>
        <w:rPr>
          <w:color w:val="231F20"/>
        </w:rPr>
        <w:t>nhất</w:t>
      </w:r>
      <w:r>
        <w:rPr>
          <w:color w:val="231F20"/>
          <w:spacing w:val="-16"/>
        </w:rPr>
        <w:t> </w:t>
      </w:r>
      <w:r>
        <w:rPr>
          <w:color w:val="231F20"/>
        </w:rPr>
        <w:t>để</w:t>
      </w:r>
      <w:r>
        <w:rPr>
          <w:color w:val="231F20"/>
          <w:spacing w:val="-15"/>
        </w:rPr>
        <w:t> </w:t>
      </w:r>
      <w:r>
        <w:rPr>
          <w:color w:val="231F20"/>
        </w:rPr>
        <w:t>bày</w:t>
      </w:r>
      <w:r>
        <w:rPr>
          <w:color w:val="231F20"/>
          <w:spacing w:val="-16"/>
        </w:rPr>
        <w:t> </w:t>
      </w:r>
      <w:r>
        <w:rPr>
          <w:color w:val="231F20"/>
        </w:rPr>
        <w:t>tỏ lòng</w:t>
      </w:r>
      <w:r>
        <w:rPr>
          <w:color w:val="231F20"/>
          <w:spacing w:val="-7"/>
        </w:rPr>
        <w:t> </w:t>
      </w:r>
      <w:r>
        <w:rPr>
          <w:color w:val="231F20"/>
        </w:rPr>
        <w:t>tôn</w:t>
      </w:r>
      <w:r>
        <w:rPr>
          <w:color w:val="231F20"/>
          <w:spacing w:val="-7"/>
        </w:rPr>
        <w:t> </w:t>
      </w:r>
      <w:r>
        <w:rPr>
          <w:color w:val="231F20"/>
        </w:rPr>
        <w:t>kính</w:t>
      </w:r>
      <w:r>
        <w:rPr>
          <w:color w:val="231F20"/>
          <w:spacing w:val="-7"/>
        </w:rPr>
        <w:t> </w:t>
      </w:r>
      <w:r>
        <w:rPr>
          <w:color w:val="231F20"/>
        </w:rPr>
        <w:t>đối</w:t>
      </w:r>
      <w:r>
        <w:rPr>
          <w:color w:val="231F20"/>
          <w:spacing w:val="-7"/>
        </w:rPr>
        <w:t> </w:t>
      </w:r>
      <w:r>
        <w:rPr>
          <w:color w:val="231F20"/>
        </w:rPr>
        <w:t>với</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nghiên cứu</w:t>
      </w:r>
      <w:r>
        <w:rPr>
          <w:color w:val="231F20"/>
          <w:spacing w:val="-4"/>
        </w:rPr>
        <w:t> </w:t>
      </w:r>
      <w:r>
        <w:rPr>
          <w:color w:val="231F20"/>
        </w:rPr>
        <w:t>kỹ</w:t>
      </w:r>
      <w:r>
        <w:rPr>
          <w:color w:val="231F20"/>
          <w:spacing w:val="-4"/>
        </w:rPr>
        <w:t> </w:t>
      </w:r>
      <w:r>
        <w:rPr>
          <w:color w:val="231F20"/>
        </w:rPr>
        <w:t>lưỡng</w:t>
      </w:r>
      <w:r>
        <w:rPr>
          <w:color w:val="231F20"/>
          <w:spacing w:val="-4"/>
        </w:rPr>
        <w:t> </w:t>
      </w:r>
      <w:r>
        <w:rPr>
          <w:color w:val="231F20"/>
        </w:rPr>
        <w:t>thì</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đi</w:t>
      </w:r>
      <w:r>
        <w:rPr>
          <w:color w:val="231F20"/>
          <w:spacing w:val="-4"/>
        </w:rPr>
        <w:t> </w:t>
      </w:r>
      <w:r>
        <w:rPr>
          <w:color w:val="231F20"/>
        </w:rPr>
        <w:t>theo</w:t>
      </w:r>
      <w:r>
        <w:rPr>
          <w:color w:val="231F20"/>
          <w:spacing w:val="-4"/>
        </w:rPr>
        <w:t> </w:t>
      </w:r>
      <w:r>
        <w:rPr>
          <w:color w:val="231F20"/>
        </w:rPr>
        <w:t>lời</w:t>
      </w:r>
      <w:r>
        <w:rPr>
          <w:color w:val="231F20"/>
          <w:spacing w:val="-4"/>
        </w:rPr>
        <w:t> </w:t>
      </w:r>
      <w:r>
        <w:rPr>
          <w:color w:val="231F20"/>
        </w:rPr>
        <w:t>dạy</w:t>
      </w:r>
      <w:r>
        <w:rPr>
          <w:color w:val="231F20"/>
          <w:spacing w:val="-4"/>
        </w:rPr>
        <w:t> </w:t>
      </w:r>
      <w:r>
        <w:rPr>
          <w:color w:val="231F20"/>
        </w:rPr>
        <w:t>của Ngài, mà chỉ đi theo ý niệm riêng của ta về Phật Pháp. Chúng ta luôn phải nhớ rằng toàn bộ Giáo lý của đức Phật là về buông bỏ, xả ly. Nhưng nếu không có hiểu biết đúng, không có gì khác có thể đảm nhận chức năng xả ly đó. Trí tuệ có thể hiểu được đâu là đúng và đâu là sai, còn vô minh thì không thể biết được đúng sai. Vậy đi đến trường thiền là dễ hay là khó đây? Đối với vô minh thì rất</w:t>
      </w:r>
      <w:r>
        <w:rPr>
          <w:color w:val="231F20"/>
          <w:spacing w:val="21"/>
        </w:rPr>
        <w:t> </w:t>
      </w:r>
      <w:r>
        <w:rPr>
          <w:color w:val="231F20"/>
        </w:rPr>
        <w:t>dễ</w:t>
      </w:r>
      <w:r>
        <w:rPr>
          <w:color w:val="231F20"/>
          <w:spacing w:val="21"/>
        </w:rPr>
        <w:t> </w:t>
      </w:r>
      <w:r>
        <w:rPr>
          <w:color w:val="231F20"/>
        </w:rPr>
        <w:t>đi,</w:t>
      </w:r>
      <w:r>
        <w:rPr>
          <w:color w:val="231F20"/>
          <w:spacing w:val="21"/>
        </w:rPr>
        <w:t> </w:t>
      </w:r>
      <w:r>
        <w:rPr>
          <w:color w:val="231F20"/>
        </w:rPr>
        <w:t>còn</w:t>
      </w:r>
      <w:r>
        <w:rPr>
          <w:color w:val="231F20"/>
          <w:spacing w:val="21"/>
        </w:rPr>
        <w:t> </w:t>
      </w:r>
      <w:r>
        <w:rPr>
          <w:color w:val="231F20"/>
        </w:rPr>
        <w:t>đối</w:t>
      </w:r>
      <w:r>
        <w:rPr>
          <w:color w:val="231F20"/>
          <w:spacing w:val="21"/>
        </w:rPr>
        <w:t> </w:t>
      </w:r>
      <w:r>
        <w:rPr>
          <w:color w:val="231F20"/>
        </w:rPr>
        <w:t>với</w:t>
      </w:r>
      <w:r>
        <w:rPr>
          <w:color w:val="231F20"/>
          <w:spacing w:val="21"/>
        </w:rPr>
        <w:t> </w:t>
      </w:r>
      <w:r>
        <w:rPr>
          <w:color w:val="231F20"/>
        </w:rPr>
        <w:t>trí</w:t>
      </w:r>
      <w:r>
        <w:rPr>
          <w:color w:val="231F20"/>
          <w:spacing w:val="21"/>
        </w:rPr>
        <w:t> </w:t>
      </w:r>
      <w:r>
        <w:rPr>
          <w:color w:val="231F20"/>
        </w:rPr>
        <w:t>tuệ</w:t>
      </w:r>
      <w:r>
        <w:rPr>
          <w:color w:val="231F20"/>
          <w:spacing w:val="21"/>
        </w:rPr>
        <w:t> </w:t>
      </w:r>
      <w:r>
        <w:rPr>
          <w:color w:val="231F20"/>
        </w:rPr>
        <w:t>thì</w:t>
      </w:r>
      <w:r>
        <w:rPr>
          <w:color w:val="231F20"/>
          <w:spacing w:val="21"/>
        </w:rPr>
        <w:t> </w:t>
      </w:r>
      <w:r>
        <w:rPr>
          <w:color w:val="231F20"/>
        </w:rPr>
        <w:t>dễ</w:t>
      </w:r>
      <w:r>
        <w:rPr>
          <w:color w:val="231F20"/>
          <w:spacing w:val="21"/>
        </w:rPr>
        <w:t> </w:t>
      </w:r>
      <w:r>
        <w:rPr>
          <w:color w:val="231F20"/>
        </w:rPr>
        <w:t>không</w:t>
      </w:r>
      <w:r>
        <w:rPr>
          <w:color w:val="231F20"/>
          <w:spacing w:val="21"/>
        </w:rPr>
        <w:t> </w:t>
      </w:r>
      <w:r>
        <w:rPr>
          <w:color w:val="231F20"/>
        </w:rPr>
        <w:t>đi,</w:t>
      </w:r>
      <w:r>
        <w:rPr>
          <w:color w:val="231F20"/>
          <w:spacing w:val="21"/>
        </w:rPr>
        <w:t> </w:t>
      </w:r>
      <w:r>
        <w:rPr>
          <w:color w:val="231F20"/>
          <w:spacing w:val="-5"/>
        </w:rPr>
        <w:t>bởi</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vì hiện giờ đang có rất nhiều thực tại đang </w:t>
      </w:r>
      <w:r>
        <w:rPr>
          <w:color w:val="231F20"/>
        </w:rPr>
        <w:t>diễn ra,</w:t>
      </w:r>
      <w:r>
        <w:rPr>
          <w:color w:val="231F20"/>
          <w:spacing w:val="-2"/>
        </w:rPr>
        <w:t> </w:t>
      </w:r>
      <w:r>
        <w:rPr>
          <w:color w:val="231F20"/>
        </w:rPr>
        <w:t>chúng</w:t>
      </w:r>
      <w:r>
        <w:rPr>
          <w:color w:val="231F20"/>
          <w:spacing w:val="-2"/>
        </w:rPr>
        <w:t> </w:t>
      </w:r>
      <w:r>
        <w:rPr>
          <w:color w:val="231F20"/>
        </w:rPr>
        <w:t>cần</w:t>
      </w:r>
      <w:r>
        <w:rPr>
          <w:color w:val="231F20"/>
          <w:spacing w:val="-2"/>
        </w:rPr>
        <w:t> </w:t>
      </w:r>
      <w:r>
        <w:rPr>
          <w:color w:val="231F20"/>
        </w:rPr>
        <w:t>phải</w:t>
      </w:r>
      <w:r>
        <w:rPr>
          <w:color w:val="231F20"/>
          <w:spacing w:val="-2"/>
        </w:rPr>
        <w:t> </w:t>
      </w:r>
      <w:r>
        <w:rPr>
          <w:color w:val="231F20"/>
        </w:rPr>
        <w:t>được</w:t>
      </w:r>
      <w:r>
        <w:rPr>
          <w:color w:val="231F20"/>
          <w:spacing w:val="-2"/>
        </w:rPr>
        <w:t> </w:t>
      </w:r>
      <w:r>
        <w:rPr>
          <w:color w:val="231F20"/>
        </w:rPr>
        <w:t>nhận</w:t>
      </w:r>
      <w:r>
        <w:rPr>
          <w:color w:val="231F20"/>
          <w:spacing w:val="-2"/>
        </w:rPr>
        <w:t> </w:t>
      </w:r>
      <w:r>
        <w:rPr>
          <w:color w:val="231F20"/>
        </w:rPr>
        <w:t>biết</w:t>
      </w:r>
      <w:r>
        <w:rPr>
          <w:color w:val="231F20"/>
          <w:spacing w:val="-2"/>
        </w:rPr>
        <w:t> </w:t>
      </w:r>
      <w:r>
        <w:rPr>
          <w:color w:val="231F20"/>
        </w:rPr>
        <w:t>có</w:t>
      </w:r>
      <w:r>
        <w:rPr>
          <w:color w:val="231F20"/>
          <w:spacing w:val="-2"/>
        </w:rPr>
        <w:t> </w:t>
      </w:r>
      <w:r>
        <w:rPr>
          <w:color w:val="231F20"/>
        </w:rPr>
        <w:t>phải</w:t>
      </w:r>
      <w:r>
        <w:rPr>
          <w:color w:val="231F20"/>
          <w:spacing w:val="-2"/>
        </w:rPr>
        <w:t> </w:t>
      </w:r>
      <w:r>
        <w:rPr>
          <w:color w:val="231F20"/>
        </w:rPr>
        <w:t>không? Nếu không nhận ra ở nơi đây thì ở nơi đâu?</w:t>
      </w:r>
    </w:p>
    <w:p>
      <w:pPr>
        <w:pStyle w:val="BodyText"/>
        <w:spacing w:line="256" w:lineRule="auto" w:before="109"/>
      </w:pPr>
      <w:r>
        <w:rPr>
          <w:b/>
          <w:i/>
          <w:color w:val="231F20"/>
        </w:rPr>
        <w:t>Jonothan: </w:t>
      </w:r>
      <w:r>
        <w:rPr>
          <w:color w:val="231F20"/>
        </w:rPr>
        <w:t>Có một cách trả lời khác cho </w:t>
      </w:r>
      <w:r>
        <w:rPr>
          <w:color w:val="231F20"/>
        </w:rPr>
        <w:t>câu hỏi của Achaan, đó là đi theo những tà kiến của mình thì rất là dễ.</w:t>
      </w:r>
    </w:p>
    <w:p>
      <w:pPr>
        <w:pStyle w:val="BodyText"/>
        <w:spacing w:line="256" w:lineRule="auto" w:before="109"/>
      </w:pPr>
      <w:r>
        <w:rPr>
          <w:b/>
          <w:i/>
          <w:color w:val="231F20"/>
        </w:rPr>
        <w:t>Achaan</w:t>
      </w:r>
      <w:r>
        <w:rPr>
          <w:b/>
          <w:i/>
          <w:color w:val="231F20"/>
          <w:spacing w:val="-15"/>
        </w:rPr>
        <w:t> </w:t>
      </w:r>
      <w:r>
        <w:rPr>
          <w:b/>
          <w:i/>
          <w:color w:val="231F20"/>
        </w:rPr>
        <w:t>Sujin:</w:t>
      </w:r>
      <w:r>
        <w:rPr>
          <w:b/>
          <w:i/>
          <w:color w:val="231F20"/>
          <w:spacing w:val="-15"/>
        </w:rPr>
        <w:t> </w:t>
      </w:r>
      <w:r>
        <w:rPr>
          <w:color w:val="231F20"/>
        </w:rPr>
        <w:t>Kể</w:t>
      </w:r>
      <w:r>
        <w:rPr>
          <w:color w:val="231F20"/>
          <w:spacing w:val="-15"/>
        </w:rPr>
        <w:t> </w:t>
      </w:r>
      <w:r>
        <w:rPr>
          <w:color w:val="231F20"/>
        </w:rPr>
        <w:t>cả</w:t>
      </w:r>
      <w:r>
        <w:rPr>
          <w:color w:val="231F20"/>
          <w:spacing w:val="-15"/>
        </w:rPr>
        <w:t> </w:t>
      </w:r>
      <w:r>
        <w:rPr>
          <w:color w:val="231F20"/>
        </w:rPr>
        <w:t>tìm</w:t>
      </w:r>
      <w:r>
        <w:rPr>
          <w:color w:val="231F20"/>
          <w:spacing w:val="-15"/>
        </w:rPr>
        <w:t> </w:t>
      </w:r>
      <w:r>
        <w:rPr>
          <w:color w:val="231F20"/>
        </w:rPr>
        <w:t>hiểu</w:t>
      </w:r>
      <w:r>
        <w:rPr>
          <w:color w:val="231F20"/>
          <w:spacing w:val="-15"/>
        </w:rPr>
        <w:t> </w:t>
      </w:r>
      <w:r>
        <w:rPr>
          <w:color w:val="231F20"/>
        </w:rPr>
        <w:t>Giáo</w:t>
      </w:r>
      <w:r>
        <w:rPr>
          <w:color w:val="231F20"/>
          <w:spacing w:val="-15"/>
        </w:rPr>
        <w:t> </w:t>
      </w:r>
      <w:r>
        <w:rPr>
          <w:color w:val="231F20"/>
        </w:rPr>
        <w:t>lý</w:t>
      </w:r>
      <w:r>
        <w:rPr>
          <w:color w:val="231F20"/>
          <w:spacing w:val="-15"/>
        </w:rPr>
        <w:t> </w:t>
      </w:r>
      <w:r>
        <w:rPr>
          <w:color w:val="231F20"/>
        </w:rPr>
        <w:t>thì</w:t>
      </w:r>
      <w:r>
        <w:rPr>
          <w:color w:val="231F20"/>
          <w:spacing w:val="-15"/>
        </w:rPr>
        <w:t> </w:t>
      </w:r>
      <w:r>
        <w:rPr>
          <w:color w:val="231F20"/>
        </w:rPr>
        <w:t>cũng cần phải rất cẩn thận với mục tiêu ẩn giấu đằng sau. Khi tìm hiểu Giáo lý của đức Phật, ta có </w:t>
      </w:r>
      <w:r>
        <w:rPr>
          <w:color w:val="231F20"/>
        </w:rPr>
        <w:t>thể bị</w:t>
      </w:r>
      <w:r>
        <w:rPr>
          <w:color w:val="231F20"/>
          <w:spacing w:val="-15"/>
        </w:rPr>
        <w:t> </w:t>
      </w:r>
      <w:r>
        <w:rPr>
          <w:color w:val="231F20"/>
        </w:rPr>
        <w:t>thúc</w:t>
      </w:r>
      <w:r>
        <w:rPr>
          <w:color w:val="231F20"/>
          <w:spacing w:val="-15"/>
        </w:rPr>
        <w:t> </w:t>
      </w:r>
      <w:r>
        <w:rPr>
          <w:color w:val="231F20"/>
        </w:rPr>
        <w:t>đẩy</w:t>
      </w:r>
      <w:r>
        <w:rPr>
          <w:color w:val="231F20"/>
          <w:spacing w:val="-15"/>
        </w:rPr>
        <w:t> </w:t>
      </w:r>
      <w:r>
        <w:rPr>
          <w:color w:val="231F20"/>
        </w:rPr>
        <w:t>bởi</w:t>
      </w:r>
      <w:r>
        <w:rPr>
          <w:color w:val="231F20"/>
          <w:spacing w:val="-15"/>
        </w:rPr>
        <w:t> </w:t>
      </w:r>
      <w:r>
        <w:rPr>
          <w:color w:val="231F20"/>
        </w:rPr>
        <w:t>mong</w:t>
      </w:r>
      <w:r>
        <w:rPr>
          <w:color w:val="231F20"/>
          <w:spacing w:val="-15"/>
        </w:rPr>
        <w:t> </w:t>
      </w:r>
      <w:r>
        <w:rPr>
          <w:color w:val="231F20"/>
        </w:rPr>
        <w:t>muốn</w:t>
      </w:r>
      <w:r>
        <w:rPr>
          <w:color w:val="231F20"/>
          <w:spacing w:val="-15"/>
        </w:rPr>
        <w:t> </w:t>
      </w:r>
      <w:r>
        <w:rPr>
          <w:color w:val="231F20"/>
        </w:rPr>
        <w:t>hiểu,</w:t>
      </w:r>
      <w:r>
        <w:rPr>
          <w:color w:val="231F20"/>
          <w:spacing w:val="-15"/>
        </w:rPr>
        <w:t> </w:t>
      </w:r>
      <w:r>
        <w:rPr>
          <w:color w:val="231F20"/>
        </w:rPr>
        <w:t>mong</w:t>
      </w:r>
      <w:r>
        <w:rPr>
          <w:color w:val="231F20"/>
          <w:spacing w:val="-15"/>
        </w:rPr>
        <w:t> </w:t>
      </w:r>
      <w:r>
        <w:rPr>
          <w:color w:val="231F20"/>
        </w:rPr>
        <w:t>muốn</w:t>
      </w:r>
      <w:r>
        <w:rPr>
          <w:color w:val="231F20"/>
          <w:spacing w:val="-15"/>
        </w:rPr>
        <w:t> </w:t>
      </w:r>
      <w:r>
        <w:rPr>
          <w:color w:val="231F20"/>
        </w:rPr>
        <w:t>nắm bắt các con số, kiến thức: có bao nhiêu loại tâm, bao</w:t>
      </w:r>
      <w:r>
        <w:rPr>
          <w:color w:val="231F20"/>
          <w:spacing w:val="-2"/>
        </w:rPr>
        <w:t> </w:t>
      </w:r>
      <w:r>
        <w:rPr>
          <w:color w:val="231F20"/>
        </w:rPr>
        <w:t>nhiêu</w:t>
      </w:r>
      <w:r>
        <w:rPr>
          <w:color w:val="231F20"/>
          <w:spacing w:val="-2"/>
        </w:rPr>
        <w:t> </w:t>
      </w:r>
      <w:r>
        <w:rPr>
          <w:color w:val="231F20"/>
        </w:rPr>
        <w:t>loại</w:t>
      </w:r>
      <w:r>
        <w:rPr>
          <w:color w:val="231F20"/>
          <w:spacing w:val="-2"/>
        </w:rPr>
        <w:t> </w:t>
      </w:r>
      <w:r>
        <w:rPr>
          <w:color w:val="231F20"/>
        </w:rPr>
        <w:t>sắc,</w:t>
      </w:r>
      <w:r>
        <w:rPr>
          <w:color w:val="231F20"/>
          <w:spacing w:val="-2"/>
        </w:rPr>
        <w:t> </w:t>
      </w:r>
      <w:r>
        <w:rPr>
          <w:color w:val="231F20"/>
        </w:rPr>
        <w:t>v.v...</w:t>
      </w:r>
      <w:r>
        <w:rPr>
          <w:color w:val="231F20"/>
          <w:spacing w:val="-2"/>
        </w:rPr>
        <w:t> </w:t>
      </w:r>
      <w:r>
        <w:rPr>
          <w:color w:val="231F20"/>
        </w:rPr>
        <w:t>mà</w:t>
      </w:r>
      <w:r>
        <w:rPr>
          <w:color w:val="231F20"/>
          <w:spacing w:val="-2"/>
        </w:rPr>
        <w:t> </w:t>
      </w:r>
      <w:r>
        <w:rPr>
          <w:color w:val="231F20"/>
        </w:rPr>
        <w:t>không</w:t>
      </w:r>
      <w:r>
        <w:rPr>
          <w:color w:val="231F20"/>
          <w:spacing w:val="-2"/>
        </w:rPr>
        <w:t> </w:t>
      </w:r>
      <w:r>
        <w:rPr>
          <w:color w:val="231F20"/>
        </w:rPr>
        <w:t>hiểu</w:t>
      </w:r>
      <w:r>
        <w:rPr>
          <w:color w:val="231F20"/>
          <w:spacing w:val="-2"/>
        </w:rPr>
        <w:t> </w:t>
      </w:r>
      <w:r>
        <w:rPr>
          <w:color w:val="231F20"/>
        </w:rPr>
        <w:t>rằng</w:t>
      </w:r>
      <w:r>
        <w:rPr>
          <w:color w:val="231F20"/>
          <w:spacing w:val="-2"/>
        </w:rPr>
        <w:t> </w:t>
      </w:r>
      <w:r>
        <w:rPr>
          <w:color w:val="231F20"/>
        </w:rPr>
        <w:t>toàn bộ Giáo pháp là về các thực tại đang hiện diện. Cái thấy thì khác với cái nghe, v.v, đó chính là khoảnh khắc này. Cũng rất dễ để chỉ đơn thuần nghĩ</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thì</w:t>
      </w:r>
      <w:r>
        <w:rPr>
          <w:color w:val="231F20"/>
          <w:spacing w:val="-4"/>
        </w:rPr>
        <w:t> </w:t>
      </w:r>
      <w:r>
        <w:rPr>
          <w:color w:val="231F20"/>
        </w:rPr>
        <w:t>khác</w:t>
      </w:r>
      <w:r>
        <w:rPr>
          <w:color w:val="231F20"/>
          <w:spacing w:val="-4"/>
        </w:rPr>
        <w:t> </w:t>
      </w:r>
      <w:r>
        <w:rPr>
          <w:color w:val="231F20"/>
        </w:rPr>
        <w:t>với</w:t>
      </w:r>
      <w:r>
        <w:rPr>
          <w:color w:val="231F20"/>
          <w:spacing w:val="-4"/>
        </w:rPr>
        <w:t> </w:t>
      </w:r>
      <w:r>
        <w:rPr>
          <w:color w:val="231F20"/>
        </w:rPr>
        <w:t>cái</w:t>
      </w:r>
      <w:r>
        <w:rPr>
          <w:color w:val="231F20"/>
          <w:spacing w:val="-5"/>
        </w:rPr>
        <w:t> </w:t>
      </w:r>
      <w:r>
        <w:rPr>
          <w:color w:val="231F20"/>
        </w:rPr>
        <w:t>nghe,</w:t>
      </w:r>
      <w:r>
        <w:rPr>
          <w:color w:val="231F20"/>
          <w:spacing w:val="-4"/>
        </w:rPr>
        <w:t> </w:t>
      </w:r>
      <w:r>
        <w:rPr>
          <w:color w:val="231F20"/>
        </w:rPr>
        <w:t>cái</w:t>
      </w:r>
      <w:r>
        <w:rPr>
          <w:color w:val="231F20"/>
          <w:spacing w:val="-4"/>
        </w:rPr>
        <w:t> </w:t>
      </w:r>
      <w:r>
        <w:rPr>
          <w:color w:val="231F20"/>
        </w:rPr>
        <w:t>ngửi,</w:t>
      </w:r>
      <w:r>
        <w:rPr>
          <w:color w:val="231F20"/>
          <w:spacing w:val="-4"/>
        </w:rPr>
        <w:t> </w:t>
      </w:r>
      <w:r>
        <w:rPr>
          <w:color w:val="231F20"/>
        </w:rPr>
        <w:t>nếm, xúc chạm và suy nghĩ, những thực tại này sinh khởi</w:t>
      </w:r>
      <w:r>
        <w:rPr>
          <w:color w:val="231F20"/>
          <w:spacing w:val="-4"/>
        </w:rPr>
        <w:t> </w:t>
      </w:r>
      <w:r>
        <w:rPr>
          <w:color w:val="231F20"/>
        </w:rPr>
        <w:t>rất</w:t>
      </w:r>
      <w:r>
        <w:rPr>
          <w:color w:val="231F20"/>
          <w:spacing w:val="-4"/>
        </w:rPr>
        <w:t> </w:t>
      </w:r>
      <w:r>
        <w:rPr>
          <w:color w:val="231F20"/>
        </w:rPr>
        <w:t>thường</w:t>
      </w:r>
      <w:r>
        <w:rPr>
          <w:color w:val="231F20"/>
          <w:spacing w:val="-4"/>
        </w:rPr>
        <w:t> </w:t>
      </w:r>
      <w:r>
        <w:rPr>
          <w:color w:val="231F20"/>
        </w:rPr>
        <w:t>xuyên</w:t>
      </w:r>
      <w:r>
        <w:rPr>
          <w:color w:val="231F20"/>
          <w:spacing w:val="-4"/>
        </w:rPr>
        <w:t> </w:t>
      </w:r>
      <w:r>
        <w:rPr>
          <w:color w:val="231F20"/>
        </w:rPr>
        <w:t>trong</w:t>
      </w:r>
      <w:r>
        <w:rPr>
          <w:color w:val="231F20"/>
          <w:spacing w:val="-4"/>
        </w:rPr>
        <w:t> </w:t>
      </w:r>
      <w:r>
        <w:rPr>
          <w:color w:val="231F20"/>
        </w:rPr>
        <w:t>ngày.</w:t>
      </w:r>
      <w:r>
        <w:rPr>
          <w:color w:val="231F20"/>
          <w:spacing w:val="-4"/>
        </w:rPr>
        <w:t> </w:t>
      </w:r>
      <w:r>
        <w:rPr>
          <w:color w:val="231F20"/>
        </w:rPr>
        <w:t>Nhưng</w:t>
      </w:r>
      <w:r>
        <w:rPr>
          <w:color w:val="231F20"/>
          <w:spacing w:val="-4"/>
        </w:rPr>
        <w:t> </w:t>
      </w:r>
      <w:r>
        <w:rPr>
          <w:color w:val="231F20"/>
        </w:rPr>
        <w:t>để</w:t>
      </w:r>
      <w:r>
        <w:rPr>
          <w:color w:val="231F20"/>
          <w:spacing w:val="-4"/>
        </w:rPr>
        <w:t> </w:t>
      </w:r>
      <w:r>
        <w:rPr>
          <w:color w:val="231F20"/>
        </w:rPr>
        <w:t>thực sự</w:t>
      </w:r>
      <w:r>
        <w:rPr>
          <w:color w:val="231F20"/>
          <w:spacing w:val="-1"/>
        </w:rPr>
        <w:t> </w:t>
      </w:r>
      <w:r>
        <w:rPr>
          <w:color w:val="231F20"/>
        </w:rPr>
        <w:t>hiểu</w:t>
      </w:r>
      <w:r>
        <w:rPr>
          <w:color w:val="231F20"/>
          <w:spacing w:val="-2"/>
        </w:rPr>
        <w:t> </w:t>
      </w:r>
      <w:r>
        <w:rPr>
          <w:color w:val="231F20"/>
        </w:rPr>
        <w:t>rằng</w:t>
      </w:r>
      <w:r>
        <w:rPr>
          <w:color w:val="231F20"/>
          <w:spacing w:val="-1"/>
        </w:rPr>
        <w:t> </w:t>
      </w:r>
      <w:r>
        <w:rPr>
          <w:color w:val="231F20"/>
        </w:rPr>
        <w:t>cái</w:t>
      </w:r>
      <w:r>
        <w:rPr>
          <w:color w:val="231F20"/>
          <w:spacing w:val="-2"/>
        </w:rPr>
        <w:t> </w:t>
      </w:r>
      <w:r>
        <w:rPr>
          <w:color w:val="231F20"/>
        </w:rPr>
        <w:t>thấy</w:t>
      </w:r>
      <w:r>
        <w:rPr>
          <w:color w:val="231F20"/>
          <w:spacing w:val="-2"/>
        </w:rPr>
        <w:t> </w:t>
      </w:r>
      <w:r>
        <w:rPr>
          <w:color w:val="231F20"/>
        </w:rPr>
        <w:t>không</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suy</w:t>
      </w:r>
      <w:r>
        <w:rPr>
          <w:color w:val="231F20"/>
          <w:spacing w:val="-1"/>
        </w:rPr>
        <w:t> </w:t>
      </w:r>
      <w:r>
        <w:rPr>
          <w:color w:val="231F20"/>
        </w:rPr>
        <w:t>nghĩ</w:t>
      </w:r>
      <w:r>
        <w:rPr>
          <w:color w:val="231F20"/>
          <w:spacing w:val="-1"/>
        </w:rPr>
        <w:t> </w:t>
      </w:r>
      <w:r>
        <w:rPr>
          <w:color w:val="231F20"/>
        </w:rPr>
        <w:t>cũng rất</w:t>
      </w:r>
      <w:r>
        <w:rPr>
          <w:color w:val="231F20"/>
          <w:spacing w:val="-12"/>
        </w:rPr>
        <w:t> </w:t>
      </w:r>
      <w:r>
        <w:rPr>
          <w:color w:val="231F20"/>
        </w:rPr>
        <w:t>khó</w:t>
      </w:r>
      <w:r>
        <w:rPr>
          <w:color w:val="231F20"/>
          <w:spacing w:val="-12"/>
        </w:rPr>
        <w:t> </w:t>
      </w:r>
      <w:r>
        <w:rPr>
          <w:color w:val="231F20"/>
        </w:rPr>
        <w:t>khăn,</w:t>
      </w:r>
      <w:r>
        <w:rPr>
          <w:color w:val="231F20"/>
          <w:spacing w:val="-12"/>
        </w:rPr>
        <w:t> </w:t>
      </w:r>
      <w:r>
        <w:rPr>
          <w:color w:val="231F20"/>
        </w:rPr>
        <w:t>bởi</w:t>
      </w:r>
      <w:r>
        <w:rPr>
          <w:color w:val="231F20"/>
          <w:spacing w:val="-12"/>
        </w:rPr>
        <w:t> </w:t>
      </w:r>
      <w:r>
        <w:rPr>
          <w:color w:val="231F20"/>
        </w:rPr>
        <w:t>vì</w:t>
      </w:r>
      <w:r>
        <w:rPr>
          <w:color w:val="231F20"/>
          <w:spacing w:val="-12"/>
        </w:rPr>
        <w:t> </w:t>
      </w:r>
      <w:r>
        <w:rPr>
          <w:color w:val="231F20"/>
        </w:rPr>
        <w:t>dường</w:t>
      </w:r>
      <w:r>
        <w:rPr>
          <w:color w:val="231F20"/>
          <w:spacing w:val="-12"/>
        </w:rPr>
        <w:t> </w:t>
      </w:r>
      <w:r>
        <w:rPr>
          <w:color w:val="231F20"/>
        </w:rPr>
        <w:t>như</w:t>
      </w:r>
      <w:r>
        <w:rPr>
          <w:color w:val="231F20"/>
          <w:spacing w:val="-12"/>
        </w:rPr>
        <w:t> </w:t>
      </w:r>
      <w:r>
        <w:rPr>
          <w:color w:val="231F20"/>
        </w:rPr>
        <w:t>lúc</w:t>
      </w:r>
      <w:r>
        <w:rPr>
          <w:color w:val="231F20"/>
          <w:spacing w:val="-12"/>
        </w:rPr>
        <w:t> </w:t>
      </w:r>
      <w:r>
        <w:rPr>
          <w:color w:val="231F20"/>
        </w:rPr>
        <w:t>này</w:t>
      </w:r>
      <w:r>
        <w:rPr>
          <w:color w:val="231F20"/>
          <w:spacing w:val="-12"/>
        </w:rPr>
        <w:t> </w:t>
      </w:r>
      <w:r>
        <w:rPr>
          <w:color w:val="231F20"/>
        </w:rPr>
        <w:t>ta</w:t>
      </w:r>
      <w:r>
        <w:rPr>
          <w:color w:val="231F20"/>
          <w:spacing w:val="-12"/>
        </w:rPr>
        <w:t> </w:t>
      </w:r>
      <w:r>
        <w:rPr>
          <w:color w:val="231F20"/>
        </w:rPr>
        <w:t>cho</w:t>
      </w:r>
      <w:r>
        <w:rPr>
          <w:color w:val="231F20"/>
          <w:spacing w:val="-12"/>
        </w:rPr>
        <w:t> </w:t>
      </w:r>
      <w:r>
        <w:rPr>
          <w:color w:val="231F20"/>
        </w:rPr>
        <w:t>rằng mình đã hiểu được cái thấy. Nhưng cái gì được thấy? Câu trả lời cho câu hỏi này sẽ cho chúng ta biết được mình đã hiểu về cái thấy hay chưa?</w:t>
      </w:r>
    </w:p>
    <w:p>
      <w:pPr>
        <w:pStyle w:val="BodyText"/>
        <w:spacing w:line="256" w:lineRule="auto" w:before="89"/>
      </w:pPr>
      <w:r>
        <w:rPr>
          <w:color w:val="231F20"/>
        </w:rPr>
        <w:t>Suốt</w:t>
      </w:r>
      <w:r>
        <w:rPr>
          <w:color w:val="231F20"/>
          <w:spacing w:val="-5"/>
        </w:rPr>
        <w:t> </w:t>
      </w:r>
      <w:r>
        <w:rPr>
          <w:color w:val="231F20"/>
        </w:rPr>
        <w:t>cả</w:t>
      </w:r>
      <w:r>
        <w:rPr>
          <w:color w:val="231F20"/>
          <w:spacing w:val="-6"/>
        </w:rPr>
        <w:t> </w:t>
      </w:r>
      <w:r>
        <w:rPr>
          <w:color w:val="231F20"/>
        </w:rPr>
        <w:t>ngày</w:t>
      </w:r>
      <w:r>
        <w:rPr>
          <w:color w:val="231F20"/>
          <w:spacing w:val="-6"/>
        </w:rPr>
        <w:t> </w:t>
      </w:r>
      <w:r>
        <w:rPr>
          <w:color w:val="231F20"/>
        </w:rPr>
        <w:t>luôn</w:t>
      </w:r>
      <w:r>
        <w:rPr>
          <w:color w:val="231F20"/>
          <w:spacing w:val="-6"/>
        </w:rPr>
        <w:t> </w:t>
      </w:r>
      <w:r>
        <w:rPr>
          <w:color w:val="231F20"/>
        </w:rPr>
        <w:t>luôn</w:t>
      </w:r>
      <w:r>
        <w:rPr>
          <w:color w:val="231F20"/>
          <w:spacing w:val="-6"/>
        </w:rPr>
        <w:t> </w:t>
      </w:r>
      <w:r>
        <w:rPr>
          <w:color w:val="231F20"/>
        </w:rPr>
        <w:t>có</w:t>
      </w:r>
      <w:r>
        <w:rPr>
          <w:color w:val="231F20"/>
          <w:spacing w:val="-6"/>
        </w:rPr>
        <w:t> </w:t>
      </w:r>
      <w:r>
        <w:rPr>
          <w:color w:val="231F20"/>
        </w:rPr>
        <w:t>những</w:t>
      </w:r>
      <w:r>
        <w:rPr>
          <w:color w:val="231F20"/>
          <w:spacing w:val="-6"/>
        </w:rPr>
        <w:t> </w:t>
      </w:r>
      <w:r>
        <w:rPr>
          <w:color w:val="231F20"/>
        </w:rPr>
        <w:t>khoảnh</w:t>
      </w:r>
      <w:r>
        <w:rPr>
          <w:color w:val="231F20"/>
          <w:spacing w:val="-6"/>
        </w:rPr>
        <w:t> </w:t>
      </w:r>
      <w:r>
        <w:rPr>
          <w:color w:val="231F20"/>
        </w:rPr>
        <w:t>khắc của thấy, nghe, ngửi, nếm, xúc chạm nhưng </w:t>
      </w:r>
      <w:r>
        <w:rPr>
          <w:color w:val="231F20"/>
        </w:rPr>
        <w:t>để thực sự biết được chúng đều không dễ. Chúng ta hãy</w:t>
      </w:r>
      <w:r>
        <w:rPr>
          <w:color w:val="231F20"/>
          <w:spacing w:val="-8"/>
        </w:rPr>
        <w:t> </w:t>
      </w:r>
      <w:r>
        <w:rPr>
          <w:color w:val="231F20"/>
        </w:rPr>
        <w:t>thử</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chỉ</w:t>
      </w:r>
      <w:r>
        <w:rPr>
          <w:color w:val="231F20"/>
          <w:spacing w:val="-6"/>
        </w:rPr>
        <w:t> </w:t>
      </w:r>
      <w:r>
        <w:rPr>
          <w:color w:val="231F20"/>
        </w:rPr>
        <w:t>một</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w:t>
      </w:r>
      <w:r>
        <w:rPr>
          <w:color w:val="231F20"/>
          <w:spacing w:val="-6"/>
        </w:rPr>
        <w:t> </w:t>
      </w:r>
      <w:r>
        <w:rPr>
          <w:color w:val="231F20"/>
        </w:rPr>
        <w:t>suy</w:t>
      </w:r>
      <w:r>
        <w:rPr>
          <w:color w:val="231F20"/>
          <w:spacing w:val="-6"/>
        </w:rPr>
        <w:t> </w:t>
      </w:r>
      <w:r>
        <w:rPr>
          <w:color w:val="231F20"/>
          <w:spacing w:val="-4"/>
        </w:rPr>
        <w:t>nghĩ</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xảy ra vô cùng nhanh trong bóng tối. Suy nghĩ </w:t>
      </w:r>
      <w:r>
        <w:rPr>
          <w:color w:val="231F20"/>
        </w:rPr>
        <w:t>ở trong</w:t>
      </w:r>
      <w:r>
        <w:rPr>
          <w:color w:val="231F20"/>
          <w:spacing w:val="36"/>
        </w:rPr>
        <w:t> </w:t>
      </w:r>
      <w:r>
        <w:rPr>
          <w:color w:val="231F20"/>
        </w:rPr>
        <w:t>bóng</w:t>
      </w:r>
      <w:r>
        <w:rPr>
          <w:color w:val="231F20"/>
          <w:spacing w:val="36"/>
        </w:rPr>
        <w:t> </w:t>
      </w:r>
      <w:r>
        <w:rPr>
          <w:color w:val="231F20"/>
        </w:rPr>
        <w:t>tối,</w:t>
      </w:r>
      <w:r>
        <w:rPr>
          <w:color w:val="231F20"/>
          <w:spacing w:val="36"/>
        </w:rPr>
        <w:t> </w:t>
      </w:r>
      <w:r>
        <w:rPr>
          <w:color w:val="231F20"/>
        </w:rPr>
        <w:t>nó</w:t>
      </w:r>
      <w:r>
        <w:rPr>
          <w:color w:val="231F20"/>
          <w:spacing w:val="36"/>
        </w:rPr>
        <w:t> </w:t>
      </w:r>
      <w:r>
        <w:rPr>
          <w:color w:val="231F20"/>
        </w:rPr>
        <w:t>không</w:t>
      </w:r>
      <w:r>
        <w:rPr>
          <w:color w:val="231F20"/>
          <w:spacing w:val="36"/>
        </w:rPr>
        <w:t> </w:t>
      </w:r>
      <w:r>
        <w:rPr>
          <w:color w:val="231F20"/>
        </w:rPr>
        <w:t>ở</w:t>
      </w:r>
      <w:r>
        <w:rPr>
          <w:color w:val="231F20"/>
          <w:spacing w:val="36"/>
        </w:rPr>
        <w:t> </w:t>
      </w:r>
      <w:r>
        <w:rPr>
          <w:color w:val="231F20"/>
        </w:rPr>
        <w:t>trong</w:t>
      </w:r>
      <w:r>
        <w:rPr>
          <w:color w:val="231F20"/>
          <w:spacing w:val="36"/>
        </w:rPr>
        <w:t> </w:t>
      </w:r>
      <w:r>
        <w:rPr>
          <w:color w:val="231F20"/>
        </w:rPr>
        <w:t>ánh</w:t>
      </w:r>
      <w:r>
        <w:rPr>
          <w:color w:val="231F20"/>
          <w:spacing w:val="36"/>
        </w:rPr>
        <w:t> </w:t>
      </w:r>
      <w:r>
        <w:rPr>
          <w:color w:val="231F20"/>
        </w:rPr>
        <w:t>sáng</w:t>
      </w:r>
      <w:r>
        <w:rPr>
          <w:color w:val="231F20"/>
          <w:spacing w:val="36"/>
        </w:rPr>
        <w:t> </w:t>
      </w:r>
      <w:r>
        <w:rPr>
          <w:color w:val="231F20"/>
        </w:rPr>
        <w:t>như là chúng ta vẫn nghĩ. Chính vì vậy, cần phải có</w:t>
      </w:r>
      <w:r>
        <w:rPr>
          <w:color w:val="231F20"/>
          <w:spacing w:val="40"/>
        </w:rPr>
        <w:t> </w:t>
      </w:r>
      <w:r>
        <w:rPr>
          <w:color w:val="231F20"/>
        </w:rPr>
        <w:t>sự suy xét rất cẩn thận về cái thấy hay suy nghĩ hiện giờ, để thực sự biết rằng những gì đang xuất hiện</w:t>
      </w:r>
      <w:r>
        <w:rPr>
          <w:color w:val="231F20"/>
          <w:spacing w:val="-4"/>
        </w:rPr>
        <w:t> </w:t>
      </w:r>
      <w:r>
        <w:rPr>
          <w:color w:val="231F20"/>
        </w:rPr>
        <w:t>được</w:t>
      </w:r>
      <w:r>
        <w:rPr>
          <w:color w:val="231F20"/>
          <w:spacing w:val="-4"/>
        </w:rPr>
        <w:t> </w:t>
      </w:r>
      <w:r>
        <w:rPr>
          <w:color w:val="231F20"/>
        </w:rPr>
        <w:t>xuất</w:t>
      </w:r>
      <w:r>
        <w:rPr>
          <w:color w:val="231F20"/>
          <w:spacing w:val="-4"/>
        </w:rPr>
        <w:t> </w:t>
      </w:r>
      <w:r>
        <w:rPr>
          <w:color w:val="231F20"/>
        </w:rPr>
        <w:t>hiện</w:t>
      </w:r>
      <w:r>
        <w:rPr>
          <w:color w:val="231F20"/>
          <w:spacing w:val="-4"/>
        </w:rPr>
        <w:t> </w:t>
      </w:r>
      <w:r>
        <w:rPr>
          <w:color w:val="231F20"/>
        </w:rPr>
        <w:t>với</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đúng</w:t>
      </w:r>
      <w:r>
        <w:rPr>
          <w:color w:val="231F20"/>
          <w:spacing w:val="-4"/>
        </w:rPr>
        <w:t> </w:t>
      </w:r>
      <w:r>
        <w:rPr>
          <w:color w:val="231F20"/>
        </w:rPr>
        <w:t>hay</w:t>
      </w:r>
      <w:r>
        <w:rPr>
          <w:color w:val="231F20"/>
          <w:spacing w:val="-4"/>
        </w:rPr>
        <w:t> </w:t>
      </w:r>
      <w:r>
        <w:rPr>
          <w:color w:val="231F20"/>
        </w:rPr>
        <w:t>với</w:t>
      </w:r>
      <w:r>
        <w:rPr>
          <w:color w:val="231F20"/>
          <w:spacing w:val="-4"/>
        </w:rPr>
        <w:t> </w:t>
      </w:r>
      <w:r>
        <w:rPr>
          <w:color w:val="231F20"/>
        </w:rPr>
        <w:t>vô minh. Như vậy có thể hiểu được về cái thấy là vô ngã và cái được thấy thì không phải là một cái gì cả,</w:t>
      </w:r>
      <w:r>
        <w:rPr>
          <w:color w:val="231F20"/>
          <w:spacing w:val="-14"/>
        </w:rPr>
        <w:t> </w:t>
      </w:r>
      <w:r>
        <w:rPr>
          <w:color w:val="231F20"/>
        </w:rPr>
        <w:t>cần</w:t>
      </w:r>
      <w:r>
        <w:rPr>
          <w:color w:val="231F20"/>
          <w:spacing w:val="-14"/>
        </w:rPr>
        <w:t> </w:t>
      </w:r>
      <w:r>
        <w:rPr>
          <w:color w:val="231F20"/>
        </w:rPr>
        <w:t>phải</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suy</w:t>
      </w:r>
      <w:r>
        <w:rPr>
          <w:color w:val="231F20"/>
          <w:spacing w:val="-14"/>
        </w:rPr>
        <w:t> </w:t>
      </w:r>
      <w:r>
        <w:rPr>
          <w:color w:val="231F20"/>
        </w:rPr>
        <w:t>xét</w:t>
      </w:r>
      <w:r>
        <w:rPr>
          <w:color w:val="231F20"/>
          <w:spacing w:val="-14"/>
        </w:rPr>
        <w:t> </w:t>
      </w:r>
      <w:r>
        <w:rPr>
          <w:color w:val="231F20"/>
        </w:rPr>
        <w:t>lặp</w:t>
      </w:r>
      <w:r>
        <w:rPr>
          <w:color w:val="231F20"/>
          <w:spacing w:val="-14"/>
        </w:rPr>
        <w:t> </w:t>
      </w:r>
      <w:r>
        <w:rPr>
          <w:color w:val="231F20"/>
        </w:rPr>
        <w:t>đi</w:t>
      </w:r>
      <w:r>
        <w:rPr>
          <w:color w:val="231F20"/>
          <w:spacing w:val="-14"/>
        </w:rPr>
        <w:t> </w:t>
      </w:r>
      <w:r>
        <w:rPr>
          <w:color w:val="231F20"/>
        </w:rPr>
        <w:t>lặp</w:t>
      </w:r>
      <w:r>
        <w:rPr>
          <w:color w:val="231F20"/>
          <w:spacing w:val="-14"/>
        </w:rPr>
        <w:t> </w:t>
      </w:r>
      <w:r>
        <w:rPr>
          <w:color w:val="231F20"/>
        </w:rPr>
        <w:t>lại</w:t>
      </w:r>
      <w:r>
        <w:rPr>
          <w:color w:val="231F20"/>
          <w:spacing w:val="-14"/>
        </w:rPr>
        <w:t> </w:t>
      </w:r>
      <w:r>
        <w:rPr>
          <w:color w:val="231F20"/>
        </w:rPr>
        <w:t>như</w:t>
      </w:r>
      <w:r>
        <w:rPr>
          <w:color w:val="231F20"/>
          <w:spacing w:val="-14"/>
        </w:rPr>
        <w:t> </w:t>
      </w:r>
      <w:r>
        <w:rPr>
          <w:color w:val="231F20"/>
        </w:rPr>
        <w:t>bây</w:t>
      </w:r>
      <w:r>
        <w:rPr>
          <w:color w:val="231F20"/>
          <w:spacing w:val="-14"/>
        </w:rPr>
        <w:t> </w:t>
      </w:r>
      <w:r>
        <w:rPr>
          <w:color w:val="231F20"/>
        </w:rPr>
        <w:t>giờ đây. Nếu không có sự suy xét về những gì đang thấy và đang được thấy hiện giờ là gì, thì khi nào có thể có hiểu biết đúng về cái thấy và cái được thấy là vô ngã, chỉ là một yếu tố mà thôi?</w:t>
      </w:r>
    </w:p>
    <w:p>
      <w:pPr>
        <w:pStyle w:val="BodyText"/>
        <w:spacing w:line="259" w:lineRule="auto" w:before="111"/>
      </w:pPr>
      <w:r>
        <w:rPr>
          <w:color w:val="231F20"/>
        </w:rPr>
        <w:t>Ý</w:t>
      </w:r>
      <w:r>
        <w:rPr>
          <w:color w:val="231F20"/>
          <w:spacing w:val="-7"/>
        </w:rPr>
        <w:t> </w:t>
      </w:r>
      <w:r>
        <w:rPr>
          <w:color w:val="231F20"/>
        </w:rPr>
        <w:t>nghĩa</w:t>
      </w:r>
      <w:r>
        <w:rPr>
          <w:color w:val="231F20"/>
          <w:spacing w:val="-7"/>
        </w:rPr>
        <w:t> </w:t>
      </w:r>
      <w:r>
        <w:rPr>
          <w:color w:val="231F20"/>
        </w:rPr>
        <w:t>thực</w:t>
      </w:r>
      <w:r>
        <w:rPr>
          <w:color w:val="231F20"/>
          <w:spacing w:val="-7"/>
        </w:rPr>
        <w:t> </w:t>
      </w:r>
      <w:r>
        <w:rPr>
          <w:color w:val="231F20"/>
        </w:rPr>
        <w:t>sự</w:t>
      </w:r>
      <w:r>
        <w:rPr>
          <w:color w:val="231F20"/>
          <w:spacing w:val="-7"/>
        </w:rPr>
        <w:t> </w:t>
      </w:r>
      <w:r>
        <w:rPr>
          <w:color w:val="231F20"/>
        </w:rPr>
        <w:t>của</w:t>
      </w:r>
      <w:r>
        <w:rPr>
          <w:color w:val="231F20"/>
          <w:spacing w:val="-7"/>
        </w:rPr>
        <w:t> </w:t>
      </w:r>
      <w:r>
        <w:rPr>
          <w:color w:val="231F20"/>
        </w:rPr>
        <w:t>từ</w:t>
      </w:r>
      <w:r>
        <w:rPr>
          <w:color w:val="231F20"/>
          <w:spacing w:val="-7"/>
        </w:rPr>
        <w:t> </w:t>
      </w:r>
      <w:r>
        <w:rPr>
          <w:color w:val="231F20"/>
        </w:rPr>
        <w:t>bhāvanā-phát</w:t>
      </w:r>
      <w:r>
        <w:rPr>
          <w:color w:val="231F20"/>
          <w:spacing w:val="-8"/>
        </w:rPr>
        <w:t> </w:t>
      </w:r>
      <w:r>
        <w:rPr>
          <w:color w:val="231F20"/>
        </w:rPr>
        <w:t>triển</w:t>
      </w:r>
      <w:r>
        <w:rPr>
          <w:color w:val="231F20"/>
          <w:spacing w:val="-8"/>
        </w:rPr>
        <w:t> </w:t>
      </w:r>
      <w:r>
        <w:rPr>
          <w:color w:val="231F20"/>
        </w:rPr>
        <w:t>tâm trí, không phải là “thiền” - làm một cái gì đó, mà là sự phát triển hiểu biết đúng về những gì xuất hiện. Ai biết được khi nào ta sẽ chết? Nó có thể xảy</w:t>
      </w:r>
      <w:r>
        <w:rPr>
          <w:color w:val="231F20"/>
          <w:spacing w:val="-5"/>
        </w:rPr>
        <w:t> </w:t>
      </w:r>
      <w:r>
        <w:rPr>
          <w:color w:val="231F20"/>
        </w:rPr>
        <w:t>ra</w:t>
      </w:r>
      <w:r>
        <w:rPr>
          <w:color w:val="231F20"/>
          <w:spacing w:val="-5"/>
        </w:rPr>
        <w:t> </w:t>
      </w:r>
      <w:r>
        <w:rPr>
          <w:color w:val="231F20"/>
        </w:rPr>
        <w:t>ngay</w:t>
      </w:r>
      <w:r>
        <w:rPr>
          <w:color w:val="231F20"/>
          <w:spacing w:val="-5"/>
        </w:rPr>
        <w:t> </w:t>
      </w:r>
      <w:r>
        <w:rPr>
          <w:color w:val="231F20"/>
        </w:rPr>
        <w:t>bây</w:t>
      </w:r>
      <w:r>
        <w:rPr>
          <w:color w:val="231F20"/>
          <w:spacing w:val="-5"/>
        </w:rPr>
        <w:t> </w:t>
      </w:r>
      <w:r>
        <w:rPr>
          <w:color w:val="231F20"/>
        </w:rPr>
        <w:t>giờ</w:t>
      </w:r>
      <w:r>
        <w:rPr>
          <w:color w:val="231F20"/>
          <w:spacing w:val="-5"/>
        </w:rPr>
        <w:t> </w:t>
      </w:r>
      <w:r>
        <w:rPr>
          <w:color w:val="231F20"/>
        </w:rPr>
        <w:t>hay</w:t>
      </w:r>
      <w:r>
        <w:rPr>
          <w:color w:val="231F20"/>
          <w:spacing w:val="-5"/>
        </w:rPr>
        <w:t> </w:t>
      </w:r>
      <w:r>
        <w:rPr>
          <w:color w:val="231F20"/>
        </w:rPr>
        <w:t>tối</w:t>
      </w:r>
      <w:r>
        <w:rPr>
          <w:color w:val="231F20"/>
          <w:spacing w:val="-5"/>
        </w:rPr>
        <w:t> </w:t>
      </w:r>
      <w:r>
        <w:rPr>
          <w:color w:val="231F20"/>
        </w:rPr>
        <w:t>nay.</w:t>
      </w:r>
      <w:r>
        <w:rPr>
          <w:color w:val="231F20"/>
          <w:spacing w:val="-9"/>
        </w:rPr>
        <w:t> </w:t>
      </w:r>
      <w:r>
        <w:rPr>
          <w:color w:val="231F20"/>
        </w:rPr>
        <w:t>Vậy</w:t>
      </w:r>
      <w:r>
        <w:rPr>
          <w:color w:val="231F20"/>
          <w:spacing w:val="-5"/>
        </w:rPr>
        <w:t> </w:t>
      </w:r>
      <w:r>
        <w:rPr>
          <w:color w:val="231F20"/>
        </w:rPr>
        <w:t>điều</w:t>
      </w:r>
      <w:r>
        <w:rPr>
          <w:color w:val="231F20"/>
          <w:spacing w:val="-5"/>
        </w:rPr>
        <w:t> </w:t>
      </w:r>
      <w:r>
        <w:rPr>
          <w:color w:val="231F20"/>
        </w:rPr>
        <w:t>tốt</w:t>
      </w:r>
      <w:r>
        <w:rPr>
          <w:color w:val="231F20"/>
          <w:spacing w:val="-5"/>
        </w:rPr>
        <w:t> </w:t>
      </w:r>
      <w:r>
        <w:rPr>
          <w:color w:val="231F20"/>
        </w:rPr>
        <w:t>nhất trong cuộc đời này là sống để hiểu về những gì xuất</w:t>
      </w:r>
      <w:r>
        <w:rPr>
          <w:color w:val="231F20"/>
          <w:spacing w:val="-17"/>
        </w:rPr>
        <w:t> </w:t>
      </w:r>
      <w:r>
        <w:rPr>
          <w:color w:val="231F20"/>
        </w:rPr>
        <w:t>hiện.</w:t>
      </w:r>
      <w:r>
        <w:rPr>
          <w:color w:val="231F20"/>
          <w:spacing w:val="-17"/>
        </w:rPr>
        <w:t> </w:t>
      </w:r>
      <w:r>
        <w:rPr>
          <w:color w:val="231F20"/>
        </w:rPr>
        <w:t>Ai</w:t>
      </w:r>
      <w:r>
        <w:rPr>
          <w:color w:val="231F20"/>
          <w:spacing w:val="-17"/>
        </w:rPr>
        <w:t> </w:t>
      </w:r>
      <w:r>
        <w:rPr>
          <w:color w:val="231F20"/>
        </w:rPr>
        <w:t>có</w:t>
      </w:r>
      <w:r>
        <w:rPr>
          <w:color w:val="231F20"/>
          <w:spacing w:val="-14"/>
        </w:rPr>
        <w:t> </w:t>
      </w:r>
      <w:r>
        <w:rPr>
          <w:color w:val="231F20"/>
        </w:rPr>
        <w:t>thể</w:t>
      </w:r>
      <w:r>
        <w:rPr>
          <w:color w:val="231F20"/>
          <w:spacing w:val="-13"/>
        </w:rPr>
        <w:t> </w:t>
      </w:r>
      <w:r>
        <w:rPr>
          <w:color w:val="231F20"/>
        </w:rPr>
        <w:t>biết</w:t>
      </w:r>
      <w:r>
        <w:rPr>
          <w:color w:val="231F20"/>
          <w:spacing w:val="-13"/>
        </w:rPr>
        <w:t> </w:t>
      </w:r>
      <w:r>
        <w:rPr>
          <w:color w:val="231F20"/>
        </w:rPr>
        <w:t>được</w:t>
      </w:r>
      <w:r>
        <w:rPr>
          <w:color w:val="231F20"/>
          <w:spacing w:val="-13"/>
        </w:rPr>
        <w:t> </w:t>
      </w:r>
      <w:r>
        <w:rPr>
          <w:color w:val="231F20"/>
        </w:rPr>
        <w:t>mình</w:t>
      </w:r>
      <w:r>
        <w:rPr>
          <w:color w:val="231F20"/>
          <w:spacing w:val="-13"/>
        </w:rPr>
        <w:t> </w:t>
      </w:r>
      <w:r>
        <w:rPr>
          <w:color w:val="231F20"/>
        </w:rPr>
        <w:t>sẽ</w:t>
      </w:r>
      <w:r>
        <w:rPr>
          <w:color w:val="231F20"/>
          <w:spacing w:val="-13"/>
        </w:rPr>
        <w:t> </w:t>
      </w:r>
      <w:r>
        <w:rPr>
          <w:color w:val="231F20"/>
        </w:rPr>
        <w:t>có</w:t>
      </w:r>
      <w:r>
        <w:rPr>
          <w:color w:val="231F20"/>
          <w:spacing w:val="-13"/>
        </w:rPr>
        <w:t> </w:t>
      </w:r>
      <w:r>
        <w:rPr>
          <w:color w:val="231F20"/>
        </w:rPr>
        <w:t>thêm</w:t>
      </w:r>
      <w:r>
        <w:rPr>
          <w:color w:val="231F20"/>
          <w:spacing w:val="-13"/>
        </w:rPr>
        <w:t> </w:t>
      </w:r>
      <w:r>
        <w:rPr>
          <w:color w:val="231F20"/>
        </w:rPr>
        <w:t>bao nhiêu</w:t>
      </w:r>
      <w:r>
        <w:rPr>
          <w:color w:val="231F20"/>
          <w:spacing w:val="-11"/>
        </w:rPr>
        <w:t> </w:t>
      </w:r>
      <w:r>
        <w:rPr>
          <w:color w:val="231F20"/>
        </w:rPr>
        <w:t>thời</w:t>
      </w:r>
      <w:r>
        <w:rPr>
          <w:color w:val="231F20"/>
          <w:spacing w:val="-11"/>
        </w:rPr>
        <w:t> </w:t>
      </w:r>
      <w:r>
        <w:rPr>
          <w:color w:val="231F20"/>
        </w:rPr>
        <w:t>gian</w:t>
      </w:r>
      <w:r>
        <w:rPr>
          <w:color w:val="231F20"/>
          <w:spacing w:val="-11"/>
        </w:rPr>
        <w:t> </w:t>
      </w:r>
      <w:r>
        <w:rPr>
          <w:color w:val="231F20"/>
        </w:rPr>
        <w:t>nữa</w:t>
      </w:r>
      <w:r>
        <w:rPr>
          <w:color w:val="231F20"/>
          <w:spacing w:val="-11"/>
        </w:rPr>
        <w:t> </w:t>
      </w:r>
      <w:r>
        <w:rPr>
          <w:color w:val="231F20"/>
        </w:rPr>
        <w:t>để</w:t>
      </w:r>
      <w:r>
        <w:rPr>
          <w:color w:val="231F20"/>
          <w:spacing w:val="-11"/>
        </w:rPr>
        <w:t> </w:t>
      </w:r>
      <w:r>
        <w:rPr>
          <w:color w:val="231F20"/>
        </w:rPr>
        <w:t>tìm</w:t>
      </w:r>
      <w:r>
        <w:rPr>
          <w:color w:val="231F20"/>
          <w:spacing w:val="-11"/>
        </w:rPr>
        <w:t> </w:t>
      </w:r>
      <w:r>
        <w:rPr>
          <w:color w:val="231F20"/>
        </w:rPr>
        <w:t>hiểu?</w:t>
      </w:r>
      <w:r>
        <w:rPr>
          <w:color w:val="231F20"/>
          <w:spacing w:val="-16"/>
        </w:rPr>
        <w:t> </w:t>
      </w:r>
      <w:r>
        <w:rPr>
          <w:color w:val="231F20"/>
        </w:rPr>
        <w:t>Vậy</w:t>
      </w:r>
      <w:r>
        <w:rPr>
          <w:color w:val="231F20"/>
          <w:spacing w:val="-11"/>
        </w:rPr>
        <w:t> </w:t>
      </w:r>
      <w:r>
        <w:rPr>
          <w:color w:val="231F20"/>
        </w:rPr>
        <w:t>khoảnh</w:t>
      </w:r>
      <w:r>
        <w:rPr>
          <w:color w:val="231F20"/>
          <w:spacing w:val="-11"/>
        </w:rPr>
        <w:t> </w:t>
      </w:r>
      <w:r>
        <w:rPr>
          <w:color w:val="231F20"/>
        </w:rPr>
        <w:t>khắc này là khoảnh khắc quý báu nhất.</w:t>
      </w:r>
    </w:p>
    <w:p>
      <w:pPr>
        <w:pStyle w:val="BodyText"/>
        <w:spacing w:line="259" w:lineRule="auto" w:before="112"/>
      </w:pPr>
      <w:r>
        <w:rPr>
          <w:color w:val="231F20"/>
        </w:rPr>
        <w:t>Rắn</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nhớ</w:t>
      </w:r>
      <w:r>
        <w:rPr>
          <w:color w:val="231F20"/>
          <w:spacing w:val="-4"/>
        </w:rPr>
        <w:t> </w:t>
      </w:r>
      <w:r>
        <w:rPr>
          <w:color w:val="231F20"/>
        </w:rPr>
        <w:t>được</w:t>
      </w:r>
      <w:r>
        <w:rPr>
          <w:color w:val="231F20"/>
          <w:spacing w:val="-4"/>
        </w:rPr>
        <w:t> </w:t>
      </w:r>
      <w:r>
        <w:rPr>
          <w:color w:val="231F20"/>
        </w:rPr>
        <w:t>kiếp</w:t>
      </w:r>
      <w:r>
        <w:rPr>
          <w:color w:val="231F20"/>
          <w:spacing w:val="-4"/>
        </w:rPr>
        <w:t> </w:t>
      </w:r>
      <w:r>
        <w:rPr>
          <w:color w:val="231F20"/>
        </w:rPr>
        <w:t>trước</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Có thể</w:t>
      </w:r>
      <w:r>
        <w:rPr>
          <w:color w:val="231F20"/>
          <w:spacing w:val="-11"/>
        </w:rPr>
        <w:t> </w:t>
      </w:r>
      <w:r>
        <w:rPr>
          <w:color w:val="231F20"/>
        </w:rPr>
        <w:t>kiếp</w:t>
      </w:r>
      <w:r>
        <w:rPr>
          <w:color w:val="231F20"/>
          <w:spacing w:val="-11"/>
        </w:rPr>
        <w:t> </w:t>
      </w:r>
      <w:r>
        <w:rPr>
          <w:color w:val="231F20"/>
        </w:rPr>
        <w:t>trước</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con</w:t>
      </w:r>
      <w:r>
        <w:rPr>
          <w:color w:val="231F20"/>
          <w:spacing w:val="-11"/>
        </w:rPr>
        <w:t> </w:t>
      </w:r>
      <w:r>
        <w:rPr>
          <w:color w:val="231F20"/>
        </w:rPr>
        <w:t>rắn</w:t>
      </w:r>
      <w:r>
        <w:rPr>
          <w:color w:val="231F20"/>
          <w:spacing w:val="-11"/>
        </w:rPr>
        <w:t> </w:t>
      </w:r>
      <w:r>
        <w:rPr>
          <w:color w:val="231F20"/>
        </w:rPr>
        <w:t>rồi</w:t>
      </w:r>
      <w:r>
        <w:rPr>
          <w:color w:val="231F20"/>
          <w:spacing w:val="-11"/>
        </w:rPr>
        <w:t> </w:t>
      </w:r>
      <w:r>
        <w:rPr>
          <w:color w:val="231F20"/>
        </w:rPr>
        <w:t>đến</w:t>
      </w:r>
      <w:r>
        <w:rPr>
          <w:color w:val="231F20"/>
          <w:spacing w:val="-11"/>
        </w:rPr>
        <w:t> </w:t>
      </w:r>
      <w:r>
        <w:rPr>
          <w:color w:val="231F20"/>
        </w:rPr>
        <w:t>kiếp này thì được làm người. Liệu ta có thể sẽ lại tái sinh</w:t>
      </w:r>
      <w:r>
        <w:rPr>
          <w:color w:val="231F20"/>
          <w:spacing w:val="-2"/>
        </w:rPr>
        <w:t> </w:t>
      </w:r>
      <w:r>
        <w:rPr>
          <w:color w:val="231F20"/>
        </w:rPr>
        <w:t>làm</w:t>
      </w:r>
      <w:r>
        <w:rPr>
          <w:color w:val="231F20"/>
          <w:spacing w:val="-2"/>
        </w:rPr>
        <w:t> </w:t>
      </w:r>
      <w:r>
        <w:rPr>
          <w:color w:val="231F20"/>
        </w:rPr>
        <w:t>con</w:t>
      </w:r>
      <w:r>
        <w:rPr>
          <w:color w:val="231F20"/>
          <w:spacing w:val="-2"/>
        </w:rPr>
        <w:t> </w:t>
      </w:r>
      <w:r>
        <w:rPr>
          <w:color w:val="231F20"/>
        </w:rPr>
        <w:t>rắn?</w:t>
      </w:r>
      <w:r>
        <w:rPr>
          <w:color w:val="231F20"/>
          <w:spacing w:val="-2"/>
        </w:rPr>
        <w:t> </w:t>
      </w:r>
      <w:r>
        <w:rPr>
          <w:color w:val="231F20"/>
        </w:rPr>
        <w:t>Nếu</w:t>
      </w:r>
      <w:r>
        <w:rPr>
          <w:color w:val="231F20"/>
          <w:spacing w:val="-2"/>
        </w:rPr>
        <w:t> </w:t>
      </w:r>
      <w:r>
        <w:rPr>
          <w:color w:val="231F20"/>
        </w:rPr>
        <w:t>ta</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làm</w:t>
      </w:r>
      <w:r>
        <w:rPr>
          <w:color w:val="231F20"/>
          <w:spacing w:val="-2"/>
        </w:rPr>
        <w:t> </w:t>
      </w:r>
      <w:r>
        <w:rPr>
          <w:color w:val="231F20"/>
        </w:rPr>
        <w:t>một</w:t>
      </w:r>
      <w:r>
        <w:rPr>
          <w:color w:val="231F20"/>
          <w:spacing w:val="-2"/>
        </w:rPr>
        <w:t> </w:t>
      </w:r>
      <w:r>
        <w:rPr>
          <w:color w:val="231F20"/>
        </w:rPr>
        <w:t>con</w:t>
      </w:r>
      <w:r>
        <w:rPr>
          <w:color w:val="231F20"/>
          <w:spacing w:val="-2"/>
        </w:rPr>
        <w:t> </w:t>
      </w:r>
      <w:r>
        <w:rPr>
          <w:color w:val="231F20"/>
        </w:rPr>
        <w:t>rắn thì</w:t>
      </w:r>
      <w:r>
        <w:rPr>
          <w:color w:val="231F20"/>
          <w:spacing w:val="16"/>
        </w:rPr>
        <w:t> </w:t>
      </w:r>
      <w:r>
        <w:rPr>
          <w:color w:val="231F20"/>
        </w:rPr>
        <w:t>sẽ</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cơ</w:t>
      </w:r>
      <w:r>
        <w:rPr>
          <w:color w:val="231F20"/>
          <w:spacing w:val="17"/>
        </w:rPr>
        <w:t> </w:t>
      </w:r>
      <w:r>
        <w:rPr>
          <w:color w:val="231F20"/>
        </w:rPr>
        <w:t>hội</w:t>
      </w:r>
      <w:r>
        <w:rPr>
          <w:color w:val="231F20"/>
          <w:spacing w:val="17"/>
        </w:rPr>
        <w:t> </w:t>
      </w:r>
      <w:r>
        <w:rPr>
          <w:color w:val="231F20"/>
        </w:rPr>
        <w:t>để</w:t>
      </w:r>
      <w:r>
        <w:rPr>
          <w:color w:val="231F20"/>
          <w:spacing w:val="17"/>
        </w:rPr>
        <w:t> </w:t>
      </w:r>
      <w:r>
        <w:rPr>
          <w:color w:val="231F20"/>
        </w:rPr>
        <w:t>nghe</w:t>
      </w:r>
      <w:r>
        <w:rPr>
          <w:color w:val="231F20"/>
          <w:spacing w:val="17"/>
        </w:rPr>
        <w:t> </w:t>
      </w:r>
      <w:r>
        <w:rPr>
          <w:color w:val="231F20"/>
        </w:rPr>
        <w:t>Pháp</w:t>
      </w:r>
      <w:r>
        <w:rPr>
          <w:color w:val="231F20"/>
          <w:spacing w:val="17"/>
        </w:rPr>
        <w:t> </w:t>
      </w:r>
      <w:r>
        <w:rPr>
          <w:color w:val="231F20"/>
        </w:rPr>
        <w:t>và</w:t>
      </w:r>
      <w:r>
        <w:rPr>
          <w:color w:val="231F20"/>
          <w:spacing w:val="17"/>
        </w:rPr>
        <w:t> </w:t>
      </w:r>
      <w:r>
        <w:rPr>
          <w:color w:val="231F20"/>
        </w:rPr>
        <w:t>tìm</w:t>
      </w:r>
      <w:r>
        <w:rPr>
          <w:color w:val="231F20"/>
          <w:spacing w:val="17"/>
        </w:rPr>
        <w:t> </w:t>
      </w:r>
      <w:r>
        <w:rPr>
          <w:color w:val="231F20"/>
          <w:spacing w:val="-4"/>
        </w:rPr>
        <w:t>hiểu</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Giáo</w:t>
      </w:r>
      <w:r>
        <w:rPr>
          <w:color w:val="231F20"/>
          <w:spacing w:val="-12"/>
        </w:rPr>
        <w:t> </w:t>
      </w:r>
      <w:r>
        <w:rPr>
          <w:color w:val="231F20"/>
        </w:rPr>
        <w:t>lý</w:t>
      </w:r>
      <w:r>
        <w:rPr>
          <w:color w:val="231F20"/>
          <w:spacing w:val="-12"/>
        </w:rPr>
        <w:t> </w:t>
      </w:r>
      <w:r>
        <w:rPr>
          <w:color w:val="231F20"/>
        </w:rPr>
        <w:t>của</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Không</w:t>
      </w:r>
      <w:r>
        <w:rPr>
          <w:color w:val="231F20"/>
          <w:spacing w:val="-12"/>
        </w:rPr>
        <w:t> </w:t>
      </w:r>
      <w:r>
        <w:rPr>
          <w:color w:val="231F20"/>
        </w:rPr>
        <w:t>ai</w:t>
      </w:r>
      <w:r>
        <w:rPr>
          <w:color w:val="231F20"/>
          <w:spacing w:val="-12"/>
        </w:rPr>
        <w:t> </w:t>
      </w:r>
      <w:r>
        <w:rPr>
          <w:color w:val="231F20"/>
        </w:rPr>
        <w:t>biết</w:t>
      </w:r>
      <w:r>
        <w:rPr>
          <w:color w:val="231F20"/>
          <w:spacing w:val="-12"/>
        </w:rPr>
        <w:t> </w:t>
      </w:r>
      <w:r>
        <w:rPr>
          <w:color w:val="231F20"/>
        </w:rPr>
        <w:t>được</w:t>
      </w:r>
      <w:r>
        <w:rPr>
          <w:color w:val="231F20"/>
          <w:spacing w:val="-12"/>
        </w:rPr>
        <w:t> </w:t>
      </w:r>
      <w:r>
        <w:rPr>
          <w:color w:val="231F20"/>
        </w:rPr>
        <w:t>cuộc</w:t>
      </w:r>
      <w:r>
        <w:rPr>
          <w:color w:val="231F20"/>
          <w:spacing w:val="-12"/>
        </w:rPr>
        <w:t> </w:t>
      </w:r>
      <w:r>
        <w:rPr>
          <w:color w:val="231F20"/>
        </w:rPr>
        <w:t>đời này</w:t>
      </w:r>
      <w:r>
        <w:rPr>
          <w:color w:val="231F20"/>
          <w:spacing w:val="-7"/>
        </w:rPr>
        <w:t> </w:t>
      </w:r>
      <w:r>
        <w:rPr>
          <w:color w:val="231F20"/>
        </w:rPr>
        <w:t>sẽ</w:t>
      </w:r>
      <w:r>
        <w:rPr>
          <w:color w:val="231F20"/>
          <w:spacing w:val="-7"/>
        </w:rPr>
        <w:t> </w:t>
      </w:r>
      <w:r>
        <w:rPr>
          <w:color w:val="231F20"/>
        </w:rPr>
        <w:t>còn</w:t>
      </w:r>
      <w:r>
        <w:rPr>
          <w:color w:val="231F20"/>
          <w:spacing w:val="-7"/>
        </w:rPr>
        <w:t> </w:t>
      </w:r>
      <w:r>
        <w:rPr>
          <w:color w:val="231F20"/>
        </w:rPr>
        <w:t>kéo</w:t>
      </w:r>
      <w:r>
        <w:rPr>
          <w:color w:val="231F20"/>
          <w:spacing w:val="-7"/>
        </w:rPr>
        <w:t> </w:t>
      </w:r>
      <w:r>
        <w:rPr>
          <w:color w:val="231F20"/>
        </w:rPr>
        <w:t>dài</w:t>
      </w:r>
      <w:r>
        <w:rPr>
          <w:color w:val="231F20"/>
          <w:spacing w:val="-7"/>
        </w:rPr>
        <w:t> </w:t>
      </w:r>
      <w:r>
        <w:rPr>
          <w:color w:val="231F20"/>
        </w:rPr>
        <w:t>bao</w:t>
      </w:r>
      <w:r>
        <w:rPr>
          <w:color w:val="231F20"/>
          <w:spacing w:val="-7"/>
        </w:rPr>
        <w:t> </w:t>
      </w:r>
      <w:r>
        <w:rPr>
          <w:color w:val="231F20"/>
        </w:rPr>
        <w:t>lâu.</w:t>
      </w:r>
      <w:r>
        <w:rPr>
          <w:color w:val="231F20"/>
          <w:spacing w:val="-12"/>
        </w:rPr>
        <w:t> </w:t>
      </w:r>
      <w:r>
        <w:rPr>
          <w:color w:val="231F20"/>
        </w:rPr>
        <w:t>Từng</w:t>
      </w:r>
      <w:r>
        <w:rPr>
          <w:color w:val="231F20"/>
          <w:spacing w:val="-7"/>
        </w:rPr>
        <w:t> </w:t>
      </w:r>
      <w:r>
        <w:rPr>
          <w:color w:val="231F20"/>
        </w:rPr>
        <w:t>lời</w:t>
      </w:r>
      <w:r>
        <w:rPr>
          <w:color w:val="231F20"/>
          <w:spacing w:val="-7"/>
        </w:rPr>
        <w:t> </w:t>
      </w:r>
      <w:r>
        <w:rPr>
          <w:color w:val="231F20"/>
        </w:rPr>
        <w:t>trong</w:t>
      </w:r>
      <w:r>
        <w:rPr>
          <w:color w:val="231F20"/>
          <w:spacing w:val="-7"/>
        </w:rPr>
        <w:t> </w:t>
      </w:r>
      <w:r>
        <w:rPr>
          <w:color w:val="231F20"/>
        </w:rPr>
        <w:t>Giáo</w:t>
      </w:r>
      <w:r>
        <w:rPr>
          <w:color w:val="231F20"/>
          <w:spacing w:val="-7"/>
        </w:rPr>
        <w:t> </w:t>
      </w:r>
      <w:r>
        <w:rPr>
          <w:color w:val="231F20"/>
        </w:rPr>
        <w:t>lý đều là về khoảnh khắc hiện tại.</w:t>
      </w:r>
    </w:p>
    <w:p>
      <w:pPr>
        <w:pStyle w:val="BodyText"/>
        <w:spacing w:line="259" w:lineRule="auto" w:before="111"/>
        <w:ind w:right="137"/>
      </w:pPr>
      <w:r>
        <w:rPr>
          <w:color w:val="231F20"/>
        </w:rPr>
        <w:t>Hiện giờ cái gì đang sinh khởi? Hãy đưa ra câu</w:t>
      </w:r>
      <w:r>
        <w:rPr>
          <w:color w:val="231F20"/>
          <w:spacing w:val="-10"/>
        </w:rPr>
        <w:t> </w:t>
      </w:r>
      <w:r>
        <w:rPr>
          <w:color w:val="231F20"/>
        </w:rPr>
        <w:t>trả</w:t>
      </w:r>
      <w:r>
        <w:rPr>
          <w:color w:val="231F20"/>
          <w:spacing w:val="-10"/>
        </w:rPr>
        <w:t> </w:t>
      </w:r>
      <w:r>
        <w:rPr>
          <w:color w:val="231F20"/>
        </w:rPr>
        <w:t>lời</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từ</w:t>
      </w:r>
      <w:r>
        <w:rPr>
          <w:color w:val="231F20"/>
          <w:spacing w:val="-10"/>
        </w:rPr>
        <w:t> </w:t>
      </w:r>
      <w:r>
        <w:rPr>
          <w:color w:val="231F20"/>
        </w:rPr>
        <w:t>sách</w:t>
      </w:r>
      <w:r>
        <w:rPr>
          <w:color w:val="231F20"/>
          <w:spacing w:val="-10"/>
        </w:rPr>
        <w:t> </w:t>
      </w:r>
      <w:r>
        <w:rPr>
          <w:color w:val="231F20"/>
        </w:rPr>
        <w:t>mà</w:t>
      </w:r>
      <w:r>
        <w:rPr>
          <w:color w:val="231F20"/>
          <w:spacing w:val="-10"/>
        </w:rPr>
        <w:t> </w:t>
      </w:r>
      <w:r>
        <w:rPr>
          <w:color w:val="231F20"/>
        </w:rPr>
        <w:t>từ</w:t>
      </w:r>
      <w:r>
        <w:rPr>
          <w:color w:val="231F20"/>
          <w:spacing w:val="-10"/>
        </w:rPr>
        <w:t> </w:t>
      </w:r>
      <w:r>
        <w:rPr>
          <w:color w:val="231F20"/>
        </w:rPr>
        <w:t>chính</w:t>
      </w:r>
      <w:r>
        <w:rPr>
          <w:color w:val="231F20"/>
          <w:spacing w:val="-10"/>
        </w:rPr>
        <w:t> </w:t>
      </w:r>
      <w:r>
        <w:rPr>
          <w:color w:val="231F20"/>
        </w:rPr>
        <w:t>cái</w:t>
      </w:r>
      <w:r>
        <w:rPr>
          <w:color w:val="231F20"/>
          <w:spacing w:val="-10"/>
        </w:rPr>
        <w:t> </w:t>
      </w:r>
      <w:r>
        <w:rPr>
          <w:color w:val="231F20"/>
        </w:rPr>
        <w:t>hiểu của mình.</w:t>
      </w:r>
    </w:p>
    <w:p>
      <w:pPr>
        <w:spacing w:before="112"/>
        <w:ind w:left="538" w:right="0" w:firstLine="0"/>
        <w:jc w:val="left"/>
        <w:rPr>
          <w:sz w:val="27"/>
        </w:rPr>
      </w:pPr>
      <w:r>
        <w:rPr>
          <w:b/>
          <w:i/>
          <w:color w:val="231F20"/>
          <w:sz w:val="27"/>
        </w:rPr>
        <w:t>Người hỏi:</w:t>
      </w:r>
      <w:r>
        <w:rPr>
          <w:b/>
          <w:i/>
          <w:color w:val="231F20"/>
          <w:spacing w:val="-6"/>
          <w:sz w:val="27"/>
        </w:rPr>
        <w:t> </w:t>
      </w:r>
      <w:r>
        <w:rPr>
          <w:color w:val="231F20"/>
          <w:sz w:val="27"/>
        </w:rPr>
        <w:t>Vô minh </w:t>
      </w:r>
      <w:r>
        <w:rPr>
          <w:color w:val="231F20"/>
          <w:spacing w:val="-10"/>
          <w:sz w:val="27"/>
        </w:rPr>
        <w:t>ạ</w:t>
      </w:r>
    </w:p>
    <w:p>
      <w:pPr>
        <w:spacing w:before="138"/>
        <w:ind w:left="538"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Chỉ</w:t>
      </w:r>
      <w:r>
        <w:rPr>
          <w:color w:val="231F20"/>
          <w:spacing w:val="-1"/>
          <w:sz w:val="27"/>
        </w:rPr>
        <w:t> </w:t>
      </w:r>
      <w:r>
        <w:rPr>
          <w:color w:val="231F20"/>
          <w:sz w:val="27"/>
        </w:rPr>
        <w:t>có vô</w:t>
      </w:r>
      <w:r>
        <w:rPr>
          <w:color w:val="231F20"/>
          <w:spacing w:val="-1"/>
          <w:sz w:val="27"/>
        </w:rPr>
        <w:t> </w:t>
      </w:r>
      <w:r>
        <w:rPr>
          <w:color w:val="231F20"/>
          <w:sz w:val="27"/>
        </w:rPr>
        <w:t>minh</w:t>
      </w:r>
      <w:r>
        <w:rPr>
          <w:color w:val="231F20"/>
          <w:spacing w:val="-1"/>
          <w:sz w:val="27"/>
        </w:rPr>
        <w:t> </w:t>
      </w:r>
      <w:r>
        <w:rPr>
          <w:color w:val="231F20"/>
          <w:sz w:val="27"/>
        </w:rPr>
        <w:t>thôi </w:t>
      </w:r>
      <w:r>
        <w:rPr>
          <w:color w:val="231F20"/>
          <w:spacing w:val="-4"/>
          <w:sz w:val="27"/>
        </w:rPr>
        <w:t>sao?</w:t>
      </w:r>
    </w:p>
    <w:p>
      <w:pPr>
        <w:spacing w:before="137"/>
        <w:ind w:left="538" w:right="0" w:firstLine="0"/>
        <w:jc w:val="left"/>
        <w:rPr>
          <w:sz w:val="27"/>
        </w:rPr>
      </w:pPr>
      <w:r>
        <w:rPr>
          <w:b/>
          <w:i/>
          <w:color w:val="231F20"/>
          <w:sz w:val="27"/>
        </w:rPr>
        <w:t>Người</w:t>
      </w:r>
      <w:r>
        <w:rPr>
          <w:b/>
          <w:i/>
          <w:color w:val="231F20"/>
          <w:spacing w:val="-1"/>
          <w:sz w:val="27"/>
        </w:rPr>
        <w:t> </w:t>
      </w:r>
      <w:r>
        <w:rPr>
          <w:b/>
          <w:i/>
          <w:color w:val="231F20"/>
          <w:sz w:val="27"/>
        </w:rPr>
        <w:t>hỏi</w:t>
      </w:r>
      <w:r>
        <w:rPr>
          <w:color w:val="231F20"/>
          <w:sz w:val="27"/>
        </w:rPr>
        <w:t>:</w:t>
      </w:r>
      <w:r>
        <w:rPr>
          <w:color w:val="231F20"/>
          <w:spacing w:val="-5"/>
          <w:sz w:val="27"/>
        </w:rPr>
        <w:t> </w:t>
      </w:r>
      <w:r>
        <w:rPr>
          <w:color w:val="231F20"/>
          <w:sz w:val="27"/>
        </w:rPr>
        <w:t>Vì chẳng có cái hiểu gì </w:t>
      </w:r>
      <w:r>
        <w:rPr>
          <w:color w:val="231F20"/>
          <w:spacing w:val="-5"/>
          <w:sz w:val="27"/>
        </w:rPr>
        <w:t>cả.</w:t>
      </w:r>
    </w:p>
    <w:p>
      <w:pPr>
        <w:spacing w:before="138"/>
        <w:ind w:left="538"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Chỉ có</w:t>
      </w:r>
      <w:r>
        <w:rPr>
          <w:color w:val="231F20"/>
          <w:spacing w:val="-1"/>
          <w:sz w:val="27"/>
        </w:rPr>
        <w:t> </w:t>
      </w:r>
      <w:r>
        <w:rPr>
          <w:color w:val="231F20"/>
          <w:sz w:val="27"/>
        </w:rPr>
        <w:t>hai</w:t>
      </w:r>
      <w:r>
        <w:rPr>
          <w:color w:val="231F20"/>
          <w:spacing w:val="-1"/>
          <w:sz w:val="27"/>
        </w:rPr>
        <w:t> </w:t>
      </w:r>
      <w:r>
        <w:rPr>
          <w:color w:val="231F20"/>
          <w:sz w:val="27"/>
        </w:rPr>
        <w:t>loại tâm</w:t>
      </w:r>
      <w:r>
        <w:rPr>
          <w:color w:val="231F20"/>
          <w:spacing w:val="-1"/>
          <w:sz w:val="27"/>
        </w:rPr>
        <w:t> </w:t>
      </w:r>
      <w:r>
        <w:rPr>
          <w:color w:val="231F20"/>
          <w:sz w:val="27"/>
        </w:rPr>
        <w:t>căn </w:t>
      </w:r>
      <w:r>
        <w:rPr>
          <w:color w:val="231F20"/>
          <w:spacing w:val="-5"/>
          <w:sz w:val="27"/>
        </w:rPr>
        <w:t>si.</w:t>
      </w:r>
    </w:p>
    <w:p>
      <w:pPr>
        <w:pStyle w:val="BodyText"/>
        <w:spacing w:line="259" w:lineRule="auto" w:before="138"/>
        <w:ind w:right="138"/>
      </w:pPr>
      <w:r>
        <w:rPr>
          <w:b/>
          <w:i/>
          <w:color w:val="231F20"/>
        </w:rPr>
        <w:t>Người hỏi</w:t>
      </w:r>
      <w:r>
        <w:rPr>
          <w:color w:val="231F20"/>
        </w:rPr>
        <w:t>: Thực tế hiện giờ có những thực</w:t>
      </w:r>
      <w:r>
        <w:rPr>
          <w:color w:val="231F20"/>
          <w:spacing w:val="40"/>
        </w:rPr>
        <w:t> </w:t>
      </w:r>
      <w:r>
        <w:rPr>
          <w:color w:val="231F20"/>
        </w:rPr>
        <w:t>tại như cái nghe, cái thấy, cái suy nghĩ, v.v sinh khởi nhưng không có cái hiểu biết nhận ra được</w:t>
      </w:r>
      <w:r>
        <w:rPr>
          <w:color w:val="231F20"/>
          <w:spacing w:val="40"/>
        </w:rPr>
        <w:t> </w:t>
      </w:r>
      <w:r>
        <w:rPr>
          <w:color w:val="231F20"/>
        </w:rPr>
        <w:t>là cái tâm gì với cái tâm gì. Cho nên vô minh tồn tại thực hơn.</w:t>
      </w:r>
    </w:p>
    <w:p>
      <w:pPr>
        <w:pStyle w:val="BodyText"/>
        <w:spacing w:line="259" w:lineRule="auto" w:before="110"/>
      </w:pPr>
      <w:r>
        <w:rPr>
          <w:b/>
          <w:i/>
          <w:color w:val="231F20"/>
        </w:rPr>
        <w:t>Achaan</w:t>
      </w:r>
      <w:r>
        <w:rPr>
          <w:b/>
          <w:i/>
          <w:color w:val="231F20"/>
          <w:spacing w:val="-17"/>
        </w:rPr>
        <w:t> </w:t>
      </w:r>
      <w:r>
        <w:rPr>
          <w:b/>
          <w:i/>
          <w:color w:val="231F20"/>
        </w:rPr>
        <w:t>Sujin:</w:t>
      </w:r>
      <w:r>
        <w:rPr>
          <w:b/>
          <w:i/>
          <w:color w:val="231F20"/>
          <w:spacing w:val="-17"/>
        </w:rPr>
        <w:t> </w:t>
      </w:r>
      <w:r>
        <w:rPr>
          <w:color w:val="231F20"/>
        </w:rPr>
        <w:t>Nếu</w:t>
      </w:r>
      <w:r>
        <w:rPr>
          <w:color w:val="231F20"/>
          <w:spacing w:val="-17"/>
        </w:rPr>
        <w:t> </w:t>
      </w:r>
      <w:r>
        <w:rPr>
          <w:color w:val="231F20"/>
        </w:rPr>
        <w:t>chỉ</w:t>
      </w:r>
      <w:r>
        <w:rPr>
          <w:color w:val="231F20"/>
          <w:spacing w:val="-17"/>
        </w:rPr>
        <w:t> </w:t>
      </w:r>
      <w:r>
        <w:rPr>
          <w:color w:val="231F20"/>
        </w:rPr>
        <w:t>có</w:t>
      </w:r>
      <w:r>
        <w:rPr>
          <w:color w:val="231F20"/>
          <w:spacing w:val="-17"/>
        </w:rPr>
        <w:t> </w:t>
      </w:r>
      <w:r>
        <w:rPr>
          <w:color w:val="231F20"/>
        </w:rPr>
        <w:t>vô</w:t>
      </w:r>
      <w:r>
        <w:rPr>
          <w:color w:val="231F20"/>
          <w:spacing w:val="-17"/>
        </w:rPr>
        <w:t> </w:t>
      </w:r>
      <w:r>
        <w:rPr>
          <w:color w:val="231F20"/>
        </w:rPr>
        <w:t>minh</w:t>
      </w:r>
      <w:r>
        <w:rPr>
          <w:color w:val="231F20"/>
          <w:spacing w:val="-17"/>
        </w:rPr>
        <w:t> </w:t>
      </w:r>
      <w:r>
        <w:rPr>
          <w:color w:val="231F20"/>
        </w:rPr>
        <w:t>thì</w:t>
      </w:r>
      <w:r>
        <w:rPr>
          <w:color w:val="231F20"/>
          <w:spacing w:val="-16"/>
        </w:rPr>
        <w:t> </w:t>
      </w:r>
      <w:r>
        <w:rPr>
          <w:color w:val="231F20"/>
        </w:rPr>
        <w:t>vô</w:t>
      </w:r>
      <w:r>
        <w:rPr>
          <w:color w:val="231F20"/>
          <w:spacing w:val="-17"/>
        </w:rPr>
        <w:t> </w:t>
      </w:r>
      <w:r>
        <w:rPr>
          <w:color w:val="231F20"/>
        </w:rPr>
        <w:t>minh không</w:t>
      </w:r>
      <w:r>
        <w:rPr>
          <w:color w:val="231F20"/>
          <w:spacing w:val="-9"/>
        </w:rPr>
        <w:t> </w:t>
      </w:r>
      <w:r>
        <w:rPr>
          <w:color w:val="231F20"/>
        </w:rPr>
        <w:t>thể</w:t>
      </w:r>
      <w:r>
        <w:rPr>
          <w:color w:val="231F20"/>
          <w:spacing w:val="-9"/>
        </w:rPr>
        <w:t> </w:t>
      </w:r>
      <w:r>
        <w:rPr>
          <w:color w:val="231F20"/>
        </w:rPr>
        <w:t>tự</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vô</w:t>
      </w:r>
      <w:r>
        <w:rPr>
          <w:color w:val="231F20"/>
          <w:spacing w:val="-9"/>
        </w:rPr>
        <w:t> </w:t>
      </w:r>
      <w:r>
        <w:rPr>
          <w:color w:val="231F20"/>
        </w:rPr>
        <w:t>minh.</w:t>
      </w:r>
      <w:r>
        <w:rPr>
          <w:color w:val="231F20"/>
          <w:spacing w:val="-9"/>
        </w:rPr>
        <w:t> </w:t>
      </w:r>
      <w:r>
        <w:rPr>
          <w:color w:val="231F20"/>
        </w:rPr>
        <w:t>Chỉ</w:t>
      </w:r>
      <w:r>
        <w:rPr>
          <w:color w:val="231F20"/>
          <w:spacing w:val="-9"/>
        </w:rPr>
        <w:t> </w:t>
      </w:r>
      <w:r>
        <w:rPr>
          <w:color w:val="231F20"/>
        </w:rPr>
        <w:t>có</w:t>
      </w:r>
      <w:r>
        <w:rPr>
          <w:color w:val="231F20"/>
          <w:spacing w:val="-9"/>
        </w:rPr>
        <w:t> </w:t>
      </w:r>
      <w:r>
        <w:rPr>
          <w:color w:val="231F20"/>
        </w:rPr>
        <w:t>trí</w:t>
      </w:r>
      <w:r>
        <w:rPr>
          <w:color w:val="231F20"/>
          <w:spacing w:val="-9"/>
        </w:rPr>
        <w:t> </w:t>
      </w:r>
      <w:r>
        <w:rPr>
          <w:color w:val="231F20"/>
        </w:rPr>
        <w:t>tuệ</w:t>
      </w:r>
      <w:r>
        <w:rPr>
          <w:color w:val="231F20"/>
          <w:spacing w:val="-9"/>
        </w:rPr>
        <w:t> </w:t>
      </w:r>
      <w:r>
        <w:rPr>
          <w:color w:val="231F20"/>
        </w:rPr>
        <w:t>mới biết được vô minh.</w:t>
      </w:r>
    </w:p>
    <w:p>
      <w:pPr>
        <w:pStyle w:val="BodyText"/>
        <w:spacing w:line="259" w:lineRule="auto" w:before="112"/>
      </w:pPr>
      <w:r>
        <w:rPr>
          <w:b/>
          <w:i/>
          <w:color w:val="231F20"/>
        </w:rPr>
        <w:t>Sarah:</w:t>
      </w:r>
      <w:r>
        <w:rPr>
          <w:b/>
          <w:i/>
          <w:color w:val="231F20"/>
          <w:spacing w:val="-17"/>
        </w:rPr>
        <w:t> </w:t>
      </w:r>
      <w:r>
        <w:rPr>
          <w:color w:val="231F20"/>
        </w:rPr>
        <w:t>Như</w:t>
      </w:r>
      <w:r>
        <w:rPr>
          <w:color w:val="231F20"/>
          <w:spacing w:val="-17"/>
        </w:rPr>
        <w:t> </w:t>
      </w:r>
      <w:r>
        <w:rPr>
          <w:color w:val="231F20"/>
        </w:rPr>
        <w:t>sư</w:t>
      </w:r>
      <w:r>
        <w:rPr>
          <w:color w:val="231F20"/>
          <w:spacing w:val="-17"/>
        </w:rPr>
        <w:t> </w:t>
      </w:r>
      <w:r>
        <w:rPr>
          <w:color w:val="231F20"/>
        </w:rPr>
        <w:t>cô</w:t>
      </w:r>
      <w:r>
        <w:rPr>
          <w:color w:val="231F20"/>
          <w:spacing w:val="-17"/>
        </w:rPr>
        <w:t> </w:t>
      </w:r>
      <w:r>
        <w:rPr>
          <w:color w:val="231F20"/>
        </w:rPr>
        <w:t>đã</w:t>
      </w:r>
      <w:r>
        <w:rPr>
          <w:color w:val="231F20"/>
          <w:spacing w:val="-17"/>
        </w:rPr>
        <w:t> </w:t>
      </w:r>
      <w:r>
        <w:rPr>
          <w:color w:val="231F20"/>
        </w:rPr>
        <w:t>chia</w:t>
      </w:r>
      <w:r>
        <w:rPr>
          <w:color w:val="231F20"/>
          <w:spacing w:val="-17"/>
        </w:rPr>
        <w:t> </w:t>
      </w:r>
      <w:r>
        <w:rPr>
          <w:color w:val="231F20"/>
        </w:rPr>
        <w:t>sẻ,</w:t>
      </w:r>
      <w:r>
        <w:rPr>
          <w:color w:val="231F20"/>
          <w:spacing w:val="-17"/>
        </w:rPr>
        <w:t> </w:t>
      </w:r>
      <w:r>
        <w:rPr>
          <w:color w:val="231F20"/>
        </w:rPr>
        <w:t>nếu</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thấy được đâu là sự thực hành sai thì nó sẽ giải </w:t>
      </w:r>
      <w:r>
        <w:rPr>
          <w:color w:val="231F20"/>
        </w:rPr>
        <w:t>phóng rất nhiều sự khiên cưỡng, và cuộc sống trở nên đơn</w:t>
      </w:r>
      <w:r>
        <w:rPr>
          <w:color w:val="231F20"/>
          <w:spacing w:val="-12"/>
        </w:rPr>
        <w:t> </w:t>
      </w:r>
      <w:r>
        <w:rPr>
          <w:color w:val="231F20"/>
        </w:rPr>
        <w:t>giản</w:t>
      </w:r>
      <w:r>
        <w:rPr>
          <w:color w:val="231F20"/>
          <w:spacing w:val="-12"/>
        </w:rPr>
        <w:t> </w:t>
      </w:r>
      <w:r>
        <w:rPr>
          <w:color w:val="231F20"/>
        </w:rPr>
        <w:t>hơn</w:t>
      </w:r>
      <w:r>
        <w:rPr>
          <w:color w:val="231F20"/>
          <w:spacing w:val="-12"/>
        </w:rPr>
        <w:t> </w:t>
      </w:r>
      <w:r>
        <w:rPr>
          <w:color w:val="231F20"/>
        </w:rPr>
        <w:t>đáng</w:t>
      </w:r>
      <w:r>
        <w:rPr>
          <w:color w:val="231F20"/>
          <w:spacing w:val="-12"/>
        </w:rPr>
        <w:t> </w:t>
      </w:r>
      <w:r>
        <w:rPr>
          <w:color w:val="231F20"/>
        </w:rPr>
        <w:t>kể.</w:t>
      </w:r>
      <w:r>
        <w:rPr>
          <w:color w:val="231F20"/>
          <w:spacing w:val="-12"/>
        </w:rPr>
        <w:t> </w:t>
      </w:r>
      <w:r>
        <w:rPr>
          <w:color w:val="231F20"/>
        </w:rPr>
        <w:t>Điều</w:t>
      </w:r>
      <w:r>
        <w:rPr>
          <w:color w:val="231F20"/>
          <w:spacing w:val="-12"/>
        </w:rPr>
        <w:t> </w:t>
      </w:r>
      <w:r>
        <w:rPr>
          <w:color w:val="231F20"/>
        </w:rPr>
        <w:t>đó</w:t>
      </w:r>
      <w:r>
        <w:rPr>
          <w:color w:val="231F20"/>
          <w:spacing w:val="-12"/>
        </w:rPr>
        <w:t> </w:t>
      </w:r>
      <w:r>
        <w:rPr>
          <w:color w:val="231F20"/>
        </w:rPr>
        <w:t>đã</w:t>
      </w:r>
      <w:r>
        <w:rPr>
          <w:color w:val="231F20"/>
          <w:spacing w:val="-12"/>
        </w:rPr>
        <w:t> </w:t>
      </w:r>
      <w:r>
        <w:rPr>
          <w:color w:val="231F20"/>
        </w:rPr>
        <w:t>xảy</w:t>
      </w:r>
      <w:r>
        <w:rPr>
          <w:color w:val="231F20"/>
          <w:spacing w:val="-12"/>
        </w:rPr>
        <w:t> </w:t>
      </w:r>
      <w:r>
        <w:rPr>
          <w:color w:val="231F20"/>
        </w:rPr>
        <w:t>ra</w:t>
      </w:r>
      <w:r>
        <w:rPr>
          <w:color w:val="231F20"/>
          <w:spacing w:val="-12"/>
        </w:rPr>
        <w:t> </w:t>
      </w:r>
      <w:r>
        <w:rPr>
          <w:color w:val="231F20"/>
        </w:rPr>
        <w:t>với</w:t>
      </w:r>
      <w:r>
        <w:rPr>
          <w:color w:val="231F20"/>
          <w:spacing w:val="-12"/>
        </w:rPr>
        <w:t> </w:t>
      </w:r>
      <w:r>
        <w:rPr>
          <w:color w:val="231F20"/>
        </w:rPr>
        <w:t>nhiều người bạn của tôi: khi hiểu ra rồi thì cuộc sống diễn ra một cách tự nhiên, chứ không phải cố gò mình</w:t>
      </w:r>
      <w:r>
        <w:rPr>
          <w:color w:val="231F20"/>
          <w:spacing w:val="10"/>
        </w:rPr>
        <w:t> </w:t>
      </w:r>
      <w:r>
        <w:rPr>
          <w:color w:val="231F20"/>
        </w:rPr>
        <w:t>theo</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nào</w:t>
      </w:r>
      <w:r>
        <w:rPr>
          <w:color w:val="231F20"/>
          <w:spacing w:val="10"/>
        </w:rPr>
        <w:t> </w:t>
      </w:r>
      <w:r>
        <w:rPr>
          <w:color w:val="231F20"/>
        </w:rPr>
        <w:t>đó.</w:t>
      </w:r>
      <w:r>
        <w:rPr>
          <w:color w:val="231F20"/>
          <w:spacing w:val="10"/>
        </w:rPr>
        <w:t> </w:t>
      </w:r>
      <w:r>
        <w:rPr>
          <w:color w:val="231F20"/>
        </w:rPr>
        <w:t>Mặc</w:t>
      </w:r>
      <w:r>
        <w:rPr>
          <w:color w:val="231F20"/>
          <w:spacing w:val="10"/>
        </w:rPr>
        <w:t> </w:t>
      </w:r>
      <w:r>
        <w:rPr>
          <w:color w:val="231F20"/>
        </w:rPr>
        <w:t>dù</w:t>
      </w:r>
      <w:r>
        <w:rPr>
          <w:color w:val="231F20"/>
          <w:spacing w:val="10"/>
        </w:rPr>
        <w:t> </w:t>
      </w:r>
      <w:r>
        <w:rPr>
          <w:color w:val="231F20"/>
        </w:rPr>
        <w:t>sau</w:t>
      </w:r>
      <w:r>
        <w:rPr>
          <w:color w:val="231F20"/>
          <w:spacing w:val="10"/>
        </w:rPr>
        <w:t> </w:t>
      </w:r>
      <w:r>
        <w:rPr>
          <w:color w:val="231F20"/>
        </w:rPr>
        <w:t>cái</w:t>
      </w:r>
      <w:r>
        <w:rPr>
          <w:color w:val="231F20"/>
          <w:spacing w:val="10"/>
        </w:rPr>
        <w:t> </w:t>
      </w:r>
      <w:r>
        <w:rPr>
          <w:color w:val="231F20"/>
          <w:spacing w:val="-2"/>
        </w:rPr>
        <w:t>thấy,</w:t>
      </w:r>
    </w:p>
    <w:p>
      <w:pPr>
        <w:pStyle w:val="BodyText"/>
        <w:spacing w:after="0" w:line="259" w:lineRule="auto"/>
        <w:sectPr>
          <w:pgSz w:w="7660" w:h="11630"/>
          <w:pgMar w:header="892" w:footer="0" w:top="1220" w:bottom="280" w:left="992" w:right="992"/>
        </w:sectPr>
      </w:pPr>
    </w:p>
    <w:p>
      <w:pPr>
        <w:pStyle w:val="BodyText"/>
        <w:spacing w:line="264" w:lineRule="auto"/>
        <w:ind w:firstLine="0"/>
      </w:pPr>
      <w:r>
        <w:rPr>
          <w:color w:val="231F20"/>
        </w:rPr>
        <w:t>cái nghe, có rất nhiều vô minh như thông </w:t>
      </w:r>
      <w:r>
        <w:rPr>
          <w:color w:val="231F20"/>
        </w:rPr>
        <w:t>thường, nhưng sẽ không còn nhiều ý niệm về ngã cứ cố gắng thay đổi điều này điều kia. Đó là sự bắt đầu của</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cùng</w:t>
      </w:r>
      <w:r>
        <w:rPr>
          <w:color w:val="231F20"/>
          <w:spacing w:val="-1"/>
        </w:rPr>
        <w:t> </w:t>
      </w:r>
      <w:r>
        <w:rPr>
          <w:color w:val="231F20"/>
        </w:rPr>
        <w:t>với</w:t>
      </w:r>
      <w:r>
        <w:rPr>
          <w:color w:val="231F20"/>
          <w:spacing w:val="-1"/>
        </w:rPr>
        <w:t> </w:t>
      </w:r>
      <w:r>
        <w:rPr>
          <w:color w:val="231F20"/>
        </w:rPr>
        <w:t>sự</w:t>
      </w:r>
      <w:r>
        <w:rPr>
          <w:color w:val="231F20"/>
          <w:spacing w:val="-1"/>
        </w:rPr>
        <w:t> </w:t>
      </w:r>
      <w:r>
        <w:rPr>
          <w:color w:val="231F20"/>
        </w:rPr>
        <w:t>buông</w:t>
      </w:r>
      <w:r>
        <w:rPr>
          <w:color w:val="231F20"/>
          <w:spacing w:val="-1"/>
        </w:rPr>
        <w:t> </w:t>
      </w:r>
      <w:r>
        <w:rPr>
          <w:color w:val="231F20"/>
        </w:rPr>
        <w:t>bỏ,</w:t>
      </w:r>
      <w:r>
        <w:rPr>
          <w:color w:val="231F20"/>
          <w:spacing w:val="-1"/>
        </w:rPr>
        <w:t> </w:t>
      </w:r>
      <w:r>
        <w:rPr>
          <w:color w:val="231F20"/>
        </w:rPr>
        <w:t>xả</w:t>
      </w:r>
      <w:r>
        <w:rPr>
          <w:color w:val="231F20"/>
          <w:spacing w:val="-1"/>
        </w:rPr>
        <w:t> </w:t>
      </w:r>
      <w:r>
        <w:rPr>
          <w:color w:val="231F20"/>
        </w:rPr>
        <w:t>ly</w:t>
      </w:r>
      <w:r>
        <w:rPr>
          <w:color w:val="231F20"/>
          <w:spacing w:val="-1"/>
        </w:rPr>
        <w:t> </w:t>
      </w:r>
      <w:r>
        <w:rPr>
          <w:color w:val="231F20"/>
        </w:rPr>
        <w:t>để</w:t>
      </w:r>
      <w:r>
        <w:rPr>
          <w:color w:val="231F20"/>
          <w:spacing w:val="-1"/>
        </w:rPr>
        <w:t> </w:t>
      </w:r>
      <w:r>
        <w:rPr>
          <w:color w:val="231F20"/>
        </w:rPr>
        <w:t>chấp nhận những gì xảy ra như nó là, chỉ chấp nhận nó mà</w:t>
      </w:r>
      <w:r>
        <w:rPr>
          <w:color w:val="231F20"/>
          <w:spacing w:val="-15"/>
        </w:rPr>
        <w:t> </w:t>
      </w:r>
      <w:r>
        <w:rPr>
          <w:color w:val="231F20"/>
        </w:rPr>
        <w:t>thôi.</w:t>
      </w:r>
      <w:r>
        <w:rPr>
          <w:color w:val="231F20"/>
          <w:spacing w:val="-15"/>
        </w:rPr>
        <w:t> </w:t>
      </w:r>
      <w:r>
        <w:rPr>
          <w:color w:val="231F20"/>
        </w:rPr>
        <w:t>Cố</w:t>
      </w:r>
      <w:r>
        <w:rPr>
          <w:color w:val="231F20"/>
          <w:spacing w:val="-15"/>
        </w:rPr>
        <w:t> </w:t>
      </w:r>
      <w:r>
        <w:rPr>
          <w:color w:val="231F20"/>
        </w:rPr>
        <w:t>gắng</w:t>
      </w:r>
      <w:r>
        <w:rPr>
          <w:color w:val="231F20"/>
          <w:spacing w:val="-15"/>
        </w:rPr>
        <w:t> </w:t>
      </w:r>
      <w:r>
        <w:rPr>
          <w:color w:val="231F20"/>
        </w:rPr>
        <w:t>thay</w:t>
      </w:r>
      <w:r>
        <w:rPr>
          <w:color w:val="231F20"/>
          <w:spacing w:val="-15"/>
        </w:rPr>
        <w:t> </w:t>
      </w:r>
      <w:r>
        <w:rPr>
          <w:color w:val="231F20"/>
        </w:rPr>
        <w:t>đổi</w:t>
      </w:r>
      <w:r>
        <w:rPr>
          <w:color w:val="231F20"/>
          <w:spacing w:val="-15"/>
        </w:rPr>
        <w:t> </w:t>
      </w:r>
      <w:r>
        <w:rPr>
          <w:color w:val="231F20"/>
        </w:rPr>
        <w:t>làm</w:t>
      </w:r>
      <w:r>
        <w:rPr>
          <w:color w:val="231F20"/>
          <w:spacing w:val="-15"/>
        </w:rPr>
        <w:t> </w:t>
      </w:r>
      <w:r>
        <w:rPr>
          <w:color w:val="231F20"/>
        </w:rPr>
        <w:t>nó</w:t>
      </w:r>
      <w:r>
        <w:rPr>
          <w:color w:val="231F20"/>
          <w:spacing w:val="-15"/>
        </w:rPr>
        <w:t> </w:t>
      </w:r>
      <w:r>
        <w:rPr>
          <w:color w:val="231F20"/>
        </w:rPr>
        <w:t>khác</w:t>
      </w:r>
      <w:r>
        <w:rPr>
          <w:color w:val="231F20"/>
          <w:spacing w:val="-15"/>
        </w:rPr>
        <w:t> </w:t>
      </w:r>
      <w:r>
        <w:rPr>
          <w:color w:val="231F20"/>
        </w:rPr>
        <w:t>đi</w:t>
      </w:r>
      <w:r>
        <w:rPr>
          <w:color w:val="231F20"/>
          <w:spacing w:val="-15"/>
        </w:rPr>
        <w:t> </w:t>
      </w:r>
      <w:r>
        <w:rPr>
          <w:color w:val="231F20"/>
        </w:rPr>
        <w:t>là</w:t>
      </w:r>
      <w:r>
        <w:rPr>
          <w:color w:val="231F20"/>
          <w:spacing w:val="-15"/>
        </w:rPr>
        <w:t> </w:t>
      </w:r>
      <w:r>
        <w:rPr>
          <w:color w:val="231F20"/>
        </w:rPr>
        <w:t>vô</w:t>
      </w:r>
      <w:r>
        <w:rPr>
          <w:color w:val="231F20"/>
          <w:spacing w:val="-15"/>
        </w:rPr>
        <w:t> </w:t>
      </w:r>
      <w:r>
        <w:rPr>
          <w:color w:val="231F20"/>
        </w:rPr>
        <w:t>ích. Bởi</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các</w:t>
      </w:r>
      <w:r>
        <w:rPr>
          <w:color w:val="231F20"/>
          <w:spacing w:val="-8"/>
        </w:rPr>
        <w:t> </w:t>
      </w:r>
      <w:r>
        <w:rPr>
          <w:color w:val="231F20"/>
        </w:rPr>
        <w:t>pháp</w:t>
      </w:r>
      <w:r>
        <w:rPr>
          <w:color w:val="231F20"/>
          <w:spacing w:val="-8"/>
        </w:rPr>
        <w:t> </w:t>
      </w:r>
      <w:r>
        <w:rPr>
          <w:color w:val="231F20"/>
        </w:rPr>
        <w:t>vận</w:t>
      </w:r>
      <w:r>
        <w:rPr>
          <w:color w:val="231F20"/>
          <w:spacing w:val="-9"/>
        </w:rPr>
        <w:t> </w:t>
      </w:r>
      <w:r>
        <w:rPr>
          <w:color w:val="231F20"/>
        </w:rPr>
        <w:t>hành</w:t>
      </w:r>
      <w:r>
        <w:rPr>
          <w:color w:val="231F20"/>
          <w:spacing w:val="-9"/>
        </w:rPr>
        <w:t> </w:t>
      </w:r>
      <w:r>
        <w:rPr>
          <w:color w:val="231F20"/>
        </w:rPr>
        <w:t>theo</w:t>
      </w:r>
      <w:r>
        <w:rPr>
          <w:color w:val="231F20"/>
          <w:spacing w:val="-9"/>
        </w:rPr>
        <w:t> </w:t>
      </w:r>
      <w:r>
        <w:rPr>
          <w:color w:val="231F20"/>
        </w:rPr>
        <w:t>duyên</w:t>
      </w:r>
      <w:r>
        <w:rPr>
          <w:color w:val="231F20"/>
          <w:spacing w:val="-8"/>
        </w:rPr>
        <w:t> </w:t>
      </w:r>
      <w:r>
        <w:rPr>
          <w:color w:val="231F20"/>
        </w:rPr>
        <w:t>riêng</w:t>
      </w:r>
      <w:r>
        <w:rPr>
          <w:color w:val="231F20"/>
          <w:spacing w:val="-9"/>
        </w:rPr>
        <w:t> </w:t>
      </w:r>
      <w:r>
        <w:rPr>
          <w:color w:val="231F20"/>
        </w:rPr>
        <w:t>của chúng.</w:t>
      </w:r>
      <w:r>
        <w:rPr>
          <w:color w:val="231F20"/>
          <w:spacing w:val="-13"/>
        </w:rPr>
        <w:t> </w:t>
      </w:r>
      <w:r>
        <w:rPr>
          <w:color w:val="231F20"/>
        </w:rPr>
        <w:t>Hãy</w:t>
      </w:r>
      <w:r>
        <w:rPr>
          <w:color w:val="231F20"/>
          <w:spacing w:val="-13"/>
        </w:rPr>
        <w:t> </w:t>
      </w:r>
      <w:r>
        <w:rPr>
          <w:color w:val="231F20"/>
        </w:rPr>
        <w:t>để</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làm</w:t>
      </w:r>
      <w:r>
        <w:rPr>
          <w:color w:val="231F20"/>
          <w:spacing w:val="-13"/>
        </w:rPr>
        <w:t> </w:t>
      </w:r>
      <w:r>
        <w:rPr>
          <w:color w:val="231F20"/>
        </w:rPr>
        <w:t>công</w:t>
      </w:r>
      <w:r>
        <w:rPr>
          <w:color w:val="231F20"/>
          <w:spacing w:val="-13"/>
        </w:rPr>
        <w:t> </w:t>
      </w:r>
      <w:r>
        <w:rPr>
          <w:color w:val="231F20"/>
        </w:rPr>
        <w:t>việc</w:t>
      </w:r>
      <w:r>
        <w:rPr>
          <w:color w:val="231F20"/>
          <w:spacing w:val="-13"/>
        </w:rPr>
        <w:t> </w:t>
      </w:r>
      <w:r>
        <w:rPr>
          <w:color w:val="231F20"/>
        </w:rPr>
        <w:t>của</w:t>
      </w:r>
      <w:r>
        <w:rPr>
          <w:color w:val="231F20"/>
          <w:spacing w:val="-13"/>
        </w:rPr>
        <w:t> </w:t>
      </w:r>
      <w:r>
        <w:rPr>
          <w:color w:val="231F20"/>
        </w:rPr>
        <w:t>nó.</w:t>
      </w:r>
      <w:r>
        <w:rPr>
          <w:color w:val="231F20"/>
          <w:spacing w:val="-17"/>
        </w:rPr>
        <w:t> </w:t>
      </w:r>
      <w:r>
        <w:rPr>
          <w:color w:val="231F20"/>
        </w:rPr>
        <w:t>Trí</w:t>
      </w:r>
      <w:r>
        <w:rPr>
          <w:color w:val="231F20"/>
          <w:spacing w:val="-13"/>
        </w:rPr>
        <w:t> </w:t>
      </w:r>
      <w:r>
        <w:rPr>
          <w:color w:val="231F20"/>
        </w:rPr>
        <w:t>tuệ có</w:t>
      </w:r>
      <w:r>
        <w:rPr>
          <w:color w:val="231F20"/>
          <w:spacing w:val="-1"/>
        </w:rPr>
        <w:t> </w:t>
      </w:r>
      <w:r>
        <w:rPr>
          <w:color w:val="231F20"/>
        </w:rPr>
        <w:t>cách</w:t>
      </w:r>
      <w:r>
        <w:rPr>
          <w:color w:val="231F20"/>
          <w:spacing w:val="-1"/>
        </w:rPr>
        <w:t> </w:t>
      </w:r>
      <w:r>
        <w:rPr>
          <w:color w:val="231F20"/>
        </w:rPr>
        <w:t>thức</w:t>
      </w:r>
      <w:r>
        <w:rPr>
          <w:color w:val="231F20"/>
          <w:spacing w:val="-1"/>
        </w:rPr>
        <w:t> </w:t>
      </w:r>
      <w:r>
        <w:rPr>
          <w:color w:val="231F20"/>
        </w:rPr>
        <w:t>vận</w:t>
      </w:r>
      <w:r>
        <w:rPr>
          <w:color w:val="231F20"/>
          <w:spacing w:val="-1"/>
        </w:rPr>
        <w:t> </w:t>
      </w:r>
      <w:r>
        <w:rPr>
          <w:color w:val="231F20"/>
        </w:rPr>
        <w:t>hành</w:t>
      </w:r>
      <w:r>
        <w:rPr>
          <w:color w:val="231F20"/>
          <w:spacing w:val="-1"/>
        </w:rPr>
        <w:t> </w:t>
      </w:r>
      <w:r>
        <w:rPr>
          <w:color w:val="231F20"/>
        </w:rPr>
        <w:t>riêng,</w:t>
      </w:r>
      <w:r>
        <w:rPr>
          <w:color w:val="231F20"/>
          <w:spacing w:val="-1"/>
        </w:rPr>
        <w:t> </w:t>
      </w:r>
      <w:r>
        <w:rPr>
          <w:color w:val="231F20"/>
        </w:rPr>
        <w:t>không</w:t>
      </w:r>
      <w:r>
        <w:rPr>
          <w:color w:val="231F20"/>
          <w:spacing w:val="-1"/>
        </w:rPr>
        <w:t> </w:t>
      </w:r>
      <w:r>
        <w:rPr>
          <w:color w:val="231F20"/>
        </w:rPr>
        <w:t>cần</w:t>
      </w:r>
      <w:r>
        <w:rPr>
          <w:color w:val="231F20"/>
          <w:spacing w:val="-1"/>
        </w:rPr>
        <w:t> </w:t>
      </w:r>
      <w:r>
        <w:rPr>
          <w:color w:val="231F20"/>
        </w:rPr>
        <w:t>thiết</w:t>
      </w:r>
      <w:r>
        <w:rPr>
          <w:color w:val="231F20"/>
          <w:spacing w:val="-1"/>
        </w:rPr>
        <w:t> </w:t>
      </w:r>
      <w:r>
        <w:rPr>
          <w:color w:val="231F20"/>
        </w:rPr>
        <w:t>phải thêm</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ngã</w:t>
      </w:r>
      <w:r>
        <w:rPr>
          <w:color w:val="231F20"/>
          <w:spacing w:val="-6"/>
        </w:rPr>
        <w:t> </w:t>
      </w:r>
      <w:r>
        <w:rPr>
          <w:color w:val="231F20"/>
        </w:rPr>
        <w:t>để</w:t>
      </w:r>
      <w:r>
        <w:rPr>
          <w:color w:val="231F20"/>
          <w:spacing w:val="-6"/>
        </w:rPr>
        <w:t> </w:t>
      </w:r>
      <w:r>
        <w:rPr>
          <w:color w:val="231F20"/>
        </w:rPr>
        <w:t>làm</w:t>
      </w:r>
      <w:r>
        <w:rPr>
          <w:color w:val="231F20"/>
          <w:spacing w:val="-6"/>
        </w:rPr>
        <w:t> </w:t>
      </w:r>
      <w:r>
        <w:rPr>
          <w:color w:val="231F20"/>
        </w:rPr>
        <w:t>mọi</w:t>
      </w:r>
      <w:r>
        <w:rPr>
          <w:color w:val="231F20"/>
          <w:spacing w:val="-6"/>
        </w:rPr>
        <w:t> </w:t>
      </w:r>
      <w:r>
        <w:rPr>
          <w:color w:val="231F20"/>
        </w:rPr>
        <w:t>thứ</w:t>
      </w:r>
      <w:r>
        <w:rPr>
          <w:color w:val="231F20"/>
          <w:spacing w:val="-6"/>
        </w:rPr>
        <w:t> </w:t>
      </w:r>
      <w:r>
        <w:rPr>
          <w:color w:val="231F20"/>
        </w:rPr>
        <w:t>khác</w:t>
      </w:r>
      <w:r>
        <w:rPr>
          <w:color w:val="231F20"/>
          <w:spacing w:val="-6"/>
        </w:rPr>
        <w:t> </w:t>
      </w:r>
      <w:r>
        <w:rPr>
          <w:color w:val="231F20"/>
        </w:rPr>
        <w:t>đi</w:t>
      </w:r>
      <w:r>
        <w:rPr>
          <w:color w:val="231F20"/>
          <w:spacing w:val="-6"/>
        </w:rPr>
        <w:t> </w:t>
      </w:r>
      <w:r>
        <w:rPr>
          <w:color w:val="231F20"/>
        </w:rPr>
        <w:t>theo</w:t>
      </w:r>
      <w:r>
        <w:rPr>
          <w:color w:val="231F20"/>
          <w:spacing w:val="-6"/>
        </w:rPr>
        <w:t> </w:t>
      </w:r>
      <w:r>
        <w:rPr>
          <w:color w:val="231F20"/>
        </w:rPr>
        <w:t>ý muốn của mình.</w:t>
      </w:r>
    </w:p>
    <w:p>
      <w:pPr>
        <w:pStyle w:val="BodyText"/>
        <w:spacing w:before="0"/>
        <w:ind w:left="0" w:right="0" w:firstLine="0"/>
        <w:jc w:val="left"/>
      </w:pPr>
    </w:p>
    <w:p>
      <w:pPr>
        <w:pStyle w:val="BodyText"/>
        <w:spacing w:before="54"/>
        <w:ind w:left="0" w:right="0" w:firstLine="0"/>
        <w:jc w:val="left"/>
      </w:pPr>
    </w:p>
    <w:p>
      <w:pPr>
        <w:pStyle w:val="Heading2"/>
      </w:pPr>
      <w:r>
        <w:rPr>
          <w:color w:val="231F20"/>
        </w:rPr>
        <w:t>Pháp đàm Sài Gòn, sáng </w:t>
      </w:r>
      <w:r>
        <w:rPr>
          <w:color w:val="231F20"/>
          <w:spacing w:val="-2"/>
        </w:rPr>
        <w:t>02/01/2015</w:t>
      </w:r>
    </w:p>
    <w:p>
      <w:pPr>
        <w:pStyle w:val="BodyText"/>
        <w:spacing w:line="264" w:lineRule="auto" w:before="313"/>
      </w:pPr>
      <w:r>
        <w:rPr>
          <w:b/>
          <w:i/>
          <w:color w:val="231F20"/>
        </w:rPr>
        <w:t>Người</w:t>
      </w:r>
      <w:r>
        <w:rPr>
          <w:b/>
          <w:i/>
          <w:color w:val="231F20"/>
          <w:spacing w:val="-17"/>
        </w:rPr>
        <w:t> </w:t>
      </w:r>
      <w:r>
        <w:rPr>
          <w:b/>
          <w:i/>
          <w:color w:val="231F20"/>
        </w:rPr>
        <w:t>hỏi</w:t>
      </w:r>
      <w:r>
        <w:rPr>
          <w:color w:val="231F20"/>
        </w:rPr>
        <w:t>:</w:t>
      </w:r>
      <w:r>
        <w:rPr>
          <w:color w:val="231F20"/>
          <w:spacing w:val="-17"/>
        </w:rPr>
        <w:t> </w:t>
      </w:r>
      <w:r>
        <w:rPr>
          <w:color w:val="231F20"/>
        </w:rPr>
        <w:t>Bà</w:t>
      </w:r>
      <w:r>
        <w:rPr>
          <w:color w:val="231F20"/>
          <w:spacing w:val="-17"/>
        </w:rPr>
        <w:t> </w:t>
      </w:r>
      <w:r>
        <w:rPr>
          <w:color w:val="231F20"/>
        </w:rPr>
        <w:t>nói</w:t>
      </w:r>
      <w:r>
        <w:rPr>
          <w:color w:val="231F20"/>
          <w:spacing w:val="-16"/>
        </w:rPr>
        <w:t> </w:t>
      </w:r>
      <w:r>
        <w:rPr>
          <w:color w:val="231F20"/>
        </w:rPr>
        <w:t>chánh</w:t>
      </w:r>
      <w:r>
        <w:rPr>
          <w:color w:val="231F20"/>
          <w:spacing w:val="-17"/>
        </w:rPr>
        <w:t> </w:t>
      </w:r>
      <w:r>
        <w:rPr>
          <w:color w:val="231F20"/>
        </w:rPr>
        <w:t>niệm</w:t>
      </w:r>
      <w:r>
        <w:rPr>
          <w:color w:val="231F20"/>
          <w:spacing w:val="-17"/>
        </w:rPr>
        <w:t> </w:t>
      </w:r>
      <w:r>
        <w:rPr>
          <w:color w:val="231F20"/>
        </w:rPr>
        <w:t>thực</w:t>
      </w:r>
      <w:r>
        <w:rPr>
          <w:color w:val="231F20"/>
          <w:spacing w:val="-16"/>
        </w:rPr>
        <w:t> </w:t>
      </w:r>
      <w:r>
        <w:rPr>
          <w:color w:val="231F20"/>
        </w:rPr>
        <w:t>sự</w:t>
      </w:r>
      <w:r>
        <w:rPr>
          <w:color w:val="231F20"/>
          <w:spacing w:val="-16"/>
        </w:rPr>
        <w:t> </w:t>
      </w:r>
      <w:r>
        <w:rPr>
          <w:color w:val="231F20"/>
        </w:rPr>
        <w:t>hay</w:t>
      </w:r>
      <w:r>
        <w:rPr>
          <w:color w:val="231F20"/>
          <w:spacing w:val="-17"/>
        </w:rPr>
        <w:t> </w:t>
      </w:r>
      <w:r>
        <w:rPr>
          <w:color w:val="231F20"/>
        </w:rPr>
        <w:t>biết đặc</w:t>
      </w:r>
      <w:r>
        <w:rPr>
          <w:color w:val="231F20"/>
          <w:spacing w:val="-6"/>
        </w:rPr>
        <w:t> </w:t>
      </w:r>
      <w:r>
        <w:rPr>
          <w:color w:val="231F20"/>
        </w:rPr>
        <w:t>tính</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muốn</w:t>
      </w:r>
      <w:r>
        <w:rPr>
          <w:color w:val="231F20"/>
          <w:spacing w:val="-6"/>
        </w:rPr>
        <w:t> </w:t>
      </w:r>
      <w:r>
        <w:rPr>
          <w:color w:val="231F20"/>
        </w:rPr>
        <w:t>mà</w:t>
      </w:r>
      <w:r>
        <w:rPr>
          <w:color w:val="231F20"/>
          <w:spacing w:val="-6"/>
        </w:rPr>
        <w:t> </w:t>
      </w:r>
      <w:r>
        <w:rPr>
          <w:color w:val="231F20"/>
        </w:rPr>
        <w:t>có</w:t>
      </w:r>
      <w:r>
        <w:rPr>
          <w:color w:val="231F20"/>
          <w:spacing w:val="-6"/>
        </w:rPr>
        <w:t> </w:t>
      </w:r>
      <w:r>
        <w:rPr>
          <w:color w:val="231F20"/>
        </w:rPr>
        <w:t>được. Vậy nó có phải là quả của sự suy xét nghiên cứu, áp</w:t>
      </w:r>
      <w:r>
        <w:rPr>
          <w:color w:val="231F20"/>
          <w:spacing w:val="-8"/>
        </w:rPr>
        <w:t> </w:t>
      </w:r>
      <w:r>
        <w:rPr>
          <w:color w:val="231F20"/>
        </w:rPr>
        <w:t>dụng,</w:t>
      </w:r>
      <w:r>
        <w:rPr>
          <w:color w:val="231F20"/>
          <w:spacing w:val="-8"/>
        </w:rPr>
        <w:t> </w:t>
      </w:r>
      <w:r>
        <w:rPr>
          <w:color w:val="231F20"/>
        </w:rPr>
        <w:t>thực</w:t>
      </w:r>
      <w:r>
        <w:rPr>
          <w:color w:val="231F20"/>
          <w:spacing w:val="-8"/>
        </w:rPr>
        <w:t> </w:t>
      </w:r>
      <w:r>
        <w:rPr>
          <w:color w:val="231F20"/>
        </w:rPr>
        <w:t>hành</w:t>
      </w:r>
      <w:r>
        <w:rPr>
          <w:color w:val="231F20"/>
          <w:spacing w:val="-8"/>
        </w:rPr>
        <w:t> </w:t>
      </w:r>
      <w:r>
        <w:rPr>
          <w:color w:val="231F20"/>
        </w:rPr>
        <w:t>các</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đó</w:t>
      </w:r>
      <w:r>
        <w:rPr>
          <w:color w:val="231F20"/>
          <w:spacing w:val="-8"/>
        </w:rPr>
        <w:t> </w:t>
      </w:r>
      <w:r>
        <w:rPr>
          <w:color w:val="231F20"/>
        </w:rPr>
        <w:t>hay</w:t>
      </w:r>
      <w:r>
        <w:rPr>
          <w:color w:val="231F20"/>
          <w:spacing w:val="-8"/>
        </w:rPr>
        <w:t> </w:t>
      </w:r>
      <w:r>
        <w:rPr>
          <w:color w:val="231F20"/>
        </w:rPr>
        <w:t>không?</w:t>
      </w:r>
      <w:r>
        <w:rPr>
          <w:color w:val="231F20"/>
          <w:spacing w:val="-8"/>
        </w:rPr>
        <w:t> </w:t>
      </w:r>
      <w:r>
        <w:rPr>
          <w:color w:val="231F20"/>
        </w:rPr>
        <w:t>Nó thuộc về quả phải không?</w:t>
      </w:r>
    </w:p>
    <w:p>
      <w:pPr>
        <w:pStyle w:val="BodyText"/>
        <w:spacing w:line="264" w:lineRule="auto" w:before="115"/>
      </w:pPr>
      <w:r>
        <w:rPr>
          <w:b/>
          <w:i/>
          <w:color w:val="231F20"/>
        </w:rPr>
        <w:t>Achaan Sujin: </w:t>
      </w:r>
      <w:r>
        <w:rPr>
          <w:color w:val="231F20"/>
        </w:rPr>
        <w:t>Chúng ta biết rằng bất cứ cái gì xuất hiện đều có thể là đối tượng của trí tuệ </w:t>
      </w:r>
      <w:r>
        <w:rPr>
          <w:color w:val="231F20"/>
        </w:rPr>
        <w:t>và chánh niệm. Tuy nhiên, chừng nào trí tuệ - hiểu biết đúng vẫn chưa đủ mức để làm duyên cho chánh</w:t>
      </w:r>
      <w:r>
        <w:rPr>
          <w:color w:val="231F20"/>
          <w:spacing w:val="-3"/>
        </w:rPr>
        <w:t> </w:t>
      </w:r>
      <w:r>
        <w:rPr>
          <w:color w:val="231F20"/>
        </w:rPr>
        <w:t>niệm</w:t>
      </w:r>
      <w:r>
        <w:rPr>
          <w:color w:val="231F20"/>
          <w:spacing w:val="-3"/>
        </w:rPr>
        <w:t> </w:t>
      </w:r>
      <w:r>
        <w:rPr>
          <w:color w:val="231F20"/>
        </w:rPr>
        <w:t>trực</w:t>
      </w:r>
      <w:r>
        <w:rPr>
          <w:color w:val="231F20"/>
          <w:spacing w:val="-3"/>
        </w:rPr>
        <w:t> </w:t>
      </w:r>
      <w:r>
        <w:rPr>
          <w:color w:val="231F20"/>
        </w:rPr>
        <w:t>tiếp</w:t>
      </w:r>
      <w:r>
        <w:rPr>
          <w:color w:val="231F20"/>
          <w:spacing w:val="-3"/>
        </w:rPr>
        <w:t> </w:t>
      </w:r>
      <w:r>
        <w:rPr>
          <w:color w:val="231F20"/>
        </w:rPr>
        <w:t>về</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thì</w:t>
      </w:r>
      <w:r>
        <w:rPr>
          <w:color w:val="231F20"/>
          <w:spacing w:val="-3"/>
        </w:rPr>
        <w:t> </w:t>
      </w:r>
      <w:r>
        <w:rPr>
          <w:color w:val="231F20"/>
        </w:rPr>
        <w:t>điều đó vẫn chưa thể xảy ra. Nhưng ở khoảnh khắc đủ duyên</w:t>
      </w:r>
      <w:r>
        <w:rPr>
          <w:color w:val="231F20"/>
          <w:spacing w:val="-1"/>
        </w:rPr>
        <w:t> </w:t>
      </w:r>
      <w:r>
        <w:rPr>
          <w:color w:val="231F20"/>
        </w:rPr>
        <w:t>để</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trực</w:t>
      </w:r>
      <w:r>
        <w:rPr>
          <w:color w:val="231F20"/>
          <w:spacing w:val="-1"/>
        </w:rPr>
        <w:t> </w:t>
      </w:r>
      <w:r>
        <w:rPr>
          <w:color w:val="231F20"/>
        </w:rPr>
        <w:t>tiếp</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spacing w:val="-4"/>
        </w:rPr>
        <w:t>sinh</w:t>
      </w:r>
    </w:p>
    <w:p>
      <w:pPr>
        <w:pStyle w:val="BodyText"/>
        <w:spacing w:after="0" w:line="264" w:lineRule="auto"/>
        <w:sectPr>
          <w:pgSz w:w="7660" w:h="11630"/>
          <w:pgMar w:header="892" w:footer="0" w:top="1220" w:bottom="280" w:left="992" w:right="992"/>
        </w:sectPr>
      </w:pPr>
    </w:p>
    <w:p>
      <w:pPr>
        <w:pStyle w:val="BodyText"/>
        <w:spacing w:line="254" w:lineRule="auto"/>
        <w:ind w:firstLine="0"/>
      </w:pPr>
      <w:r>
        <w:rPr>
          <w:color w:val="231F20"/>
        </w:rPr>
        <w:t>khởi ngoài mong đợi, tự trí tuệ sẽ biết. Hiện </w:t>
      </w:r>
      <w:r>
        <w:rPr>
          <w:color w:val="231F20"/>
        </w:rPr>
        <w:t>giờ khi âm thanh tiếp theo chưa sinh khởi, ta không biết được âm thanh nào sẽ xuất hiện. Cũng tương tự như vậy,</w:t>
      </w:r>
      <w:r>
        <w:rPr>
          <w:color w:val="231F20"/>
          <w:spacing w:val="40"/>
        </w:rPr>
        <w:t> </w:t>
      </w:r>
      <w:r>
        <w:rPr>
          <w:color w:val="231F20"/>
        </w:rPr>
        <w:t>khi chánh niệm chưa sinh khởi, ta không</w:t>
      </w:r>
      <w:r>
        <w:rPr>
          <w:color w:val="231F20"/>
          <w:spacing w:val="-11"/>
        </w:rPr>
        <w:t> </w:t>
      </w:r>
      <w:r>
        <w:rPr>
          <w:color w:val="231F20"/>
        </w:rPr>
        <w:t>biết</w:t>
      </w:r>
      <w:r>
        <w:rPr>
          <w:color w:val="231F20"/>
          <w:spacing w:val="-11"/>
        </w:rPr>
        <w:t> </w:t>
      </w:r>
      <w:r>
        <w:rPr>
          <w:color w:val="231F20"/>
        </w:rPr>
        <w:t>khi</w:t>
      </w:r>
      <w:r>
        <w:rPr>
          <w:color w:val="231F20"/>
          <w:spacing w:val="-11"/>
        </w:rPr>
        <w:t> </w:t>
      </w:r>
      <w:r>
        <w:rPr>
          <w:color w:val="231F20"/>
        </w:rPr>
        <w:t>nào</w:t>
      </w:r>
      <w:r>
        <w:rPr>
          <w:color w:val="231F20"/>
          <w:spacing w:val="-11"/>
        </w:rPr>
        <w:t> </w:t>
      </w:r>
      <w:r>
        <w:rPr>
          <w:color w:val="231F20"/>
        </w:rPr>
        <w:t>sẽ</w:t>
      </w:r>
      <w:r>
        <w:rPr>
          <w:color w:val="231F20"/>
          <w:spacing w:val="-10"/>
        </w:rPr>
        <w:t> </w:t>
      </w:r>
      <w:r>
        <w:rPr>
          <w:color w:val="231F20"/>
        </w:rPr>
        <w:t>có</w:t>
      </w:r>
      <w:r>
        <w:rPr>
          <w:color w:val="231F20"/>
          <w:spacing w:val="-11"/>
        </w:rPr>
        <w:t> </w:t>
      </w:r>
      <w:r>
        <w:rPr>
          <w:color w:val="231F20"/>
        </w:rPr>
        <w:t>đủ</w:t>
      </w:r>
      <w:r>
        <w:rPr>
          <w:color w:val="231F20"/>
          <w:spacing w:val="-11"/>
        </w:rPr>
        <w:t> </w:t>
      </w:r>
      <w:r>
        <w:rPr>
          <w:color w:val="231F20"/>
        </w:rPr>
        <w:t>duyên</w:t>
      </w:r>
      <w:r>
        <w:rPr>
          <w:color w:val="231F20"/>
          <w:spacing w:val="-11"/>
        </w:rPr>
        <w:t> </w:t>
      </w:r>
      <w:r>
        <w:rPr>
          <w:color w:val="231F20"/>
        </w:rPr>
        <w:t>để</w:t>
      </w:r>
      <w:r>
        <w:rPr>
          <w:color w:val="231F20"/>
          <w:spacing w:val="-10"/>
        </w:rPr>
        <w:t> </w:t>
      </w:r>
      <w:r>
        <w:rPr>
          <w:color w:val="231F20"/>
        </w:rPr>
        <w:t>nó</w:t>
      </w:r>
      <w:r>
        <w:rPr>
          <w:color w:val="231F20"/>
          <w:spacing w:val="-11"/>
        </w:rPr>
        <w:t> </w:t>
      </w:r>
      <w:r>
        <w:rPr>
          <w:color w:val="231F20"/>
        </w:rPr>
        <w:t>phát</w:t>
      </w:r>
      <w:r>
        <w:rPr>
          <w:color w:val="231F20"/>
          <w:spacing w:val="-11"/>
        </w:rPr>
        <w:t> </w:t>
      </w:r>
      <w:r>
        <w:rPr>
          <w:color w:val="231F20"/>
        </w:rPr>
        <w:t>sinh. Chừng</w:t>
      </w:r>
      <w:r>
        <w:rPr>
          <w:color w:val="231F20"/>
          <w:spacing w:val="-4"/>
        </w:rPr>
        <w:t> </w:t>
      </w:r>
      <w:r>
        <w:rPr>
          <w:color w:val="231F20"/>
        </w:rPr>
        <w:t>nào</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chưa</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thì không ai có thể biết được đặc tính của nó, chỉ khi nó sinh khởi thì mới không có hoài nghi về thực tại đó.</w:t>
      </w:r>
    </w:p>
    <w:p>
      <w:pPr>
        <w:pStyle w:val="BodyText"/>
        <w:spacing w:line="254" w:lineRule="auto" w:before="125"/>
      </w:pPr>
      <w:r>
        <w:rPr>
          <w:b/>
          <w:i/>
          <w:color w:val="231F20"/>
        </w:rPr>
        <w:t>Người hỏi</w:t>
      </w:r>
      <w:r>
        <w:rPr>
          <w:color w:val="231F20"/>
        </w:rPr>
        <w:t>: Như vậy khi đủ duyên thì chánh niệm</w:t>
      </w:r>
      <w:r>
        <w:rPr>
          <w:color w:val="231F20"/>
          <w:spacing w:val="-9"/>
        </w:rPr>
        <w:t> </w:t>
      </w:r>
      <w:r>
        <w:rPr>
          <w:color w:val="231F20"/>
        </w:rPr>
        <w:t>thực</w:t>
      </w:r>
      <w:r>
        <w:rPr>
          <w:color w:val="231F20"/>
          <w:spacing w:val="-9"/>
        </w:rPr>
        <w:t> </w:t>
      </w:r>
      <w:r>
        <w:rPr>
          <w:color w:val="231F20"/>
        </w:rPr>
        <w:t>sự</w:t>
      </w:r>
      <w:r>
        <w:rPr>
          <w:color w:val="231F20"/>
          <w:spacing w:val="-9"/>
        </w:rPr>
        <w:t> </w:t>
      </w:r>
      <w:r>
        <w:rPr>
          <w:color w:val="231F20"/>
        </w:rPr>
        <w:t>mới</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chứ</w:t>
      </w:r>
      <w:r>
        <w:rPr>
          <w:color w:val="231F20"/>
          <w:spacing w:val="-9"/>
        </w:rPr>
        <w:t> </w:t>
      </w:r>
      <w:r>
        <w:rPr>
          <w:color w:val="231F20"/>
        </w:rPr>
        <w:t>không</w:t>
      </w:r>
      <w:r>
        <w:rPr>
          <w:color w:val="231F20"/>
          <w:spacing w:val="-9"/>
        </w:rPr>
        <w:t> </w:t>
      </w:r>
      <w:r>
        <w:rPr>
          <w:color w:val="231F20"/>
        </w:rPr>
        <w:t>phải</w:t>
      </w:r>
      <w:r>
        <w:rPr>
          <w:color w:val="231F20"/>
          <w:spacing w:val="-9"/>
        </w:rPr>
        <w:t> </w:t>
      </w:r>
      <w:r>
        <w:rPr>
          <w:color w:val="231F20"/>
        </w:rPr>
        <w:t>là</w:t>
      </w:r>
      <w:r>
        <w:rPr>
          <w:color w:val="231F20"/>
          <w:spacing w:val="-9"/>
        </w:rPr>
        <w:t> </w:t>
      </w:r>
      <w:r>
        <w:rPr>
          <w:color w:val="231F20"/>
        </w:rPr>
        <w:t>kết quả của quá trình nghiền ngẫm suy xét?</w:t>
      </w:r>
    </w:p>
    <w:p>
      <w:pPr>
        <w:pStyle w:val="BodyText"/>
        <w:spacing w:line="254" w:lineRule="auto" w:before="117"/>
        <w:ind w:right="140"/>
      </w:pPr>
      <w:r>
        <w:rPr>
          <w:b/>
          <w:i/>
          <w:color w:val="231F20"/>
          <w:spacing w:val="-2"/>
        </w:rPr>
        <w:t>Achaan</w:t>
      </w:r>
      <w:r>
        <w:rPr>
          <w:b/>
          <w:i/>
          <w:color w:val="231F20"/>
          <w:spacing w:val="-13"/>
        </w:rPr>
        <w:t> </w:t>
      </w:r>
      <w:r>
        <w:rPr>
          <w:b/>
          <w:i/>
          <w:color w:val="231F20"/>
          <w:spacing w:val="-2"/>
        </w:rPr>
        <w:t>Sujin:</w:t>
      </w:r>
      <w:r>
        <w:rPr>
          <w:b/>
          <w:i/>
          <w:color w:val="231F20"/>
          <w:spacing w:val="-12"/>
        </w:rPr>
        <w:t> </w:t>
      </w:r>
      <w:r>
        <w:rPr>
          <w:color w:val="231F20"/>
          <w:spacing w:val="-2"/>
        </w:rPr>
        <w:t>Chánh</w:t>
      </w:r>
      <w:r>
        <w:rPr>
          <w:color w:val="231F20"/>
          <w:spacing w:val="-13"/>
        </w:rPr>
        <w:t> </w:t>
      </w:r>
      <w:r>
        <w:rPr>
          <w:color w:val="231F20"/>
          <w:spacing w:val="-2"/>
        </w:rPr>
        <w:t>niệm</w:t>
      </w:r>
      <w:r>
        <w:rPr>
          <w:color w:val="231F20"/>
          <w:spacing w:val="-12"/>
        </w:rPr>
        <w:t> </w:t>
      </w:r>
      <w:r>
        <w:rPr>
          <w:color w:val="231F20"/>
          <w:spacing w:val="-2"/>
        </w:rPr>
        <w:t>sẽ</w:t>
      </w:r>
      <w:r>
        <w:rPr>
          <w:color w:val="231F20"/>
          <w:spacing w:val="-12"/>
        </w:rPr>
        <w:t> </w:t>
      </w:r>
      <w:r>
        <w:rPr>
          <w:color w:val="231F20"/>
          <w:spacing w:val="-2"/>
        </w:rPr>
        <w:t>là</w:t>
      </w:r>
      <w:r>
        <w:rPr>
          <w:color w:val="231F20"/>
          <w:spacing w:val="-12"/>
        </w:rPr>
        <w:t> </w:t>
      </w:r>
      <w:r>
        <w:rPr>
          <w:color w:val="231F20"/>
          <w:spacing w:val="-2"/>
        </w:rPr>
        <w:t>chánh</w:t>
      </w:r>
      <w:r>
        <w:rPr>
          <w:color w:val="231F20"/>
          <w:spacing w:val="-13"/>
        </w:rPr>
        <w:t> </w:t>
      </w:r>
      <w:r>
        <w:rPr>
          <w:color w:val="231F20"/>
          <w:spacing w:val="-2"/>
        </w:rPr>
        <w:t>khi</w:t>
      </w:r>
      <w:r>
        <w:rPr>
          <w:color w:val="231F20"/>
          <w:spacing w:val="-12"/>
        </w:rPr>
        <w:t> </w:t>
      </w:r>
      <w:r>
        <w:rPr>
          <w:color w:val="231F20"/>
          <w:spacing w:val="-2"/>
        </w:rPr>
        <w:t>đặc </w:t>
      </w:r>
      <w:r>
        <w:rPr>
          <w:color w:val="231F20"/>
        </w:rPr>
        <w:t>tính</w:t>
      </w:r>
      <w:r>
        <w:rPr>
          <w:color w:val="231F20"/>
          <w:spacing w:val="-8"/>
        </w:rPr>
        <w:t> </w:t>
      </w:r>
      <w:r>
        <w:rPr>
          <w:color w:val="231F20"/>
        </w:rPr>
        <w:t>vô</w:t>
      </w:r>
      <w:r>
        <w:rPr>
          <w:color w:val="231F20"/>
          <w:spacing w:val="-8"/>
        </w:rPr>
        <w:t> </w:t>
      </w:r>
      <w:r>
        <w:rPr>
          <w:color w:val="231F20"/>
        </w:rPr>
        <w:t>ngã</w:t>
      </w:r>
      <w:r>
        <w:rPr>
          <w:color w:val="231F20"/>
          <w:spacing w:val="-8"/>
        </w:rPr>
        <w:t> </w:t>
      </w:r>
      <w:r>
        <w:rPr>
          <w:color w:val="231F20"/>
        </w:rPr>
        <w:t>của</w:t>
      </w:r>
      <w:r>
        <w:rPr>
          <w:color w:val="231F20"/>
          <w:spacing w:val="-8"/>
        </w:rPr>
        <w:t> </w:t>
      </w:r>
      <w:r>
        <w:rPr>
          <w:color w:val="231F20"/>
        </w:rPr>
        <w:t>nó</w:t>
      </w:r>
      <w:r>
        <w:rPr>
          <w:color w:val="231F20"/>
          <w:spacing w:val="-8"/>
        </w:rPr>
        <w:t> </w:t>
      </w:r>
      <w:r>
        <w:rPr>
          <w:color w:val="231F20"/>
        </w:rPr>
        <w:t>cũng</w:t>
      </w:r>
      <w:r>
        <w:rPr>
          <w:color w:val="231F20"/>
          <w:spacing w:val="-8"/>
        </w:rPr>
        <w:t> </w:t>
      </w:r>
      <w:r>
        <w:rPr>
          <w:color w:val="231F20"/>
        </w:rPr>
        <w:t>đồng</w:t>
      </w:r>
      <w:r>
        <w:rPr>
          <w:color w:val="231F20"/>
          <w:spacing w:val="-8"/>
        </w:rPr>
        <w:t> </w:t>
      </w:r>
      <w:r>
        <w:rPr>
          <w:color w:val="231F20"/>
        </w:rPr>
        <w:t>thời</w:t>
      </w:r>
      <w:r>
        <w:rPr>
          <w:color w:val="231F20"/>
          <w:spacing w:val="-8"/>
        </w:rPr>
        <w:t> </w:t>
      </w:r>
      <w:r>
        <w:rPr>
          <w:color w:val="231F20"/>
        </w:rPr>
        <w:t>được</w:t>
      </w:r>
      <w:r>
        <w:rPr>
          <w:color w:val="231F20"/>
          <w:spacing w:val="-8"/>
        </w:rPr>
        <w:t> </w:t>
      </w:r>
      <w:r>
        <w:rPr>
          <w:color w:val="231F20"/>
        </w:rPr>
        <w:t>nhận</w:t>
      </w:r>
      <w:r>
        <w:rPr>
          <w:color w:val="231F20"/>
          <w:spacing w:val="-8"/>
        </w:rPr>
        <w:t> </w:t>
      </w:r>
      <w:r>
        <w:rPr>
          <w:color w:val="231F20"/>
        </w:rPr>
        <w:t>biết.</w:t>
      </w:r>
    </w:p>
    <w:p>
      <w:pPr>
        <w:pStyle w:val="BodyText"/>
        <w:spacing w:line="254" w:lineRule="auto" w:before="116"/>
      </w:pPr>
      <w:r>
        <w:rPr>
          <w:b/>
          <w:i/>
          <w:color w:val="231F20"/>
        </w:rPr>
        <w:t>Người dịch: </w:t>
      </w:r>
      <w:r>
        <w:rPr>
          <w:color w:val="231F20"/>
        </w:rPr>
        <w:t>Achaan muốn nhấn mạnh: </w:t>
      </w:r>
      <w:r>
        <w:rPr>
          <w:color w:val="231F20"/>
        </w:rPr>
        <w:t>Để chánh</w:t>
      </w:r>
      <w:r>
        <w:rPr>
          <w:color w:val="231F20"/>
          <w:spacing w:val="-5"/>
        </w:rPr>
        <w:t> </w:t>
      </w:r>
      <w:r>
        <w:rPr>
          <w:color w:val="231F20"/>
        </w:rPr>
        <w:t>niệm</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thì</w:t>
      </w:r>
      <w:r>
        <w:rPr>
          <w:color w:val="231F20"/>
          <w:spacing w:val="-5"/>
        </w:rPr>
        <w:t> </w:t>
      </w:r>
      <w:r>
        <w:rPr>
          <w:color w:val="231F20"/>
        </w:rPr>
        <w:t>phải</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 đến mức độ nhất định mới đủ để làm duyên, và khi đó trí tuệ cũng biết được tính chất vô ngã của chánh niệm.</w:t>
      </w:r>
    </w:p>
    <w:p>
      <w:pPr>
        <w:pStyle w:val="BodyText"/>
        <w:spacing w:line="254" w:lineRule="auto" w:before="120"/>
      </w:pPr>
      <w:r>
        <w:rPr>
          <w:b/>
          <w:i/>
          <w:color w:val="231F20"/>
        </w:rPr>
        <w:t>Sarah:</w:t>
      </w:r>
      <w:r>
        <w:rPr>
          <w:b/>
          <w:i/>
          <w:color w:val="231F20"/>
          <w:spacing w:val="-15"/>
        </w:rPr>
        <w:t> </w:t>
      </w:r>
      <w:r>
        <w:rPr>
          <w:color w:val="231F20"/>
        </w:rPr>
        <w:t>Tôi</w:t>
      </w:r>
      <w:r>
        <w:rPr>
          <w:color w:val="231F20"/>
          <w:spacing w:val="-11"/>
        </w:rPr>
        <w:t> </w:t>
      </w:r>
      <w:r>
        <w:rPr>
          <w:color w:val="231F20"/>
        </w:rPr>
        <w:t>muốn</w:t>
      </w:r>
      <w:r>
        <w:rPr>
          <w:color w:val="231F20"/>
          <w:spacing w:val="-11"/>
        </w:rPr>
        <w:t> </w:t>
      </w:r>
      <w:r>
        <w:rPr>
          <w:color w:val="231F20"/>
        </w:rPr>
        <w:t>hiểu</w:t>
      </w:r>
      <w:r>
        <w:rPr>
          <w:color w:val="231F20"/>
          <w:spacing w:val="-11"/>
        </w:rPr>
        <w:t> </w:t>
      </w:r>
      <w:r>
        <w:rPr>
          <w:color w:val="231F20"/>
        </w:rPr>
        <w:t>rõ</w:t>
      </w:r>
      <w:r>
        <w:rPr>
          <w:color w:val="231F20"/>
          <w:spacing w:val="-11"/>
        </w:rPr>
        <w:t> </w:t>
      </w:r>
      <w:r>
        <w:rPr>
          <w:color w:val="231F20"/>
        </w:rPr>
        <w:t>hơn</w:t>
      </w:r>
      <w:r>
        <w:rPr>
          <w:color w:val="231F20"/>
          <w:spacing w:val="-11"/>
        </w:rPr>
        <w:t> </w:t>
      </w:r>
      <w:r>
        <w:rPr>
          <w:color w:val="231F20"/>
        </w:rPr>
        <w:t>khi</w:t>
      </w:r>
      <w:r>
        <w:rPr>
          <w:color w:val="231F20"/>
          <w:spacing w:val="-11"/>
        </w:rPr>
        <w:t> </w:t>
      </w:r>
      <w:r>
        <w:rPr>
          <w:color w:val="231F20"/>
        </w:rPr>
        <w:t>cô</w:t>
      </w:r>
      <w:r>
        <w:rPr>
          <w:color w:val="231F20"/>
          <w:spacing w:val="-11"/>
        </w:rPr>
        <w:t> </w:t>
      </w:r>
      <w:r>
        <w:rPr>
          <w:color w:val="231F20"/>
        </w:rPr>
        <w:t>nói</w:t>
      </w:r>
      <w:r>
        <w:rPr>
          <w:color w:val="231F20"/>
          <w:spacing w:val="-11"/>
        </w:rPr>
        <w:t> </w:t>
      </w:r>
      <w:r>
        <w:rPr>
          <w:color w:val="231F20"/>
        </w:rPr>
        <w:t>“bằng việc thực hành hay áp dụng các thực tại”, thì cụ thể nó là gì?</w:t>
      </w:r>
    </w:p>
    <w:p>
      <w:pPr>
        <w:pStyle w:val="BodyText"/>
        <w:spacing w:line="254" w:lineRule="auto" w:before="117"/>
      </w:pPr>
      <w:r>
        <w:rPr>
          <w:b/>
          <w:i/>
          <w:color w:val="231F20"/>
        </w:rPr>
        <w:t>Người hỏi: </w:t>
      </w:r>
      <w:r>
        <w:rPr>
          <w:color w:val="231F20"/>
        </w:rPr>
        <w:t>Dựa vào những lời giải thích </w:t>
      </w:r>
      <w:r>
        <w:rPr>
          <w:color w:val="231F20"/>
        </w:rPr>
        <w:t>của Achaan về Giáo lý của đức Phật, để hay biết về các thực tại khi nó xuất hiện.</w:t>
      </w:r>
    </w:p>
    <w:p>
      <w:pPr>
        <w:pStyle w:val="BodyText"/>
        <w:spacing w:before="118"/>
        <w:ind w:left="538" w:right="0" w:firstLine="0"/>
      </w:pPr>
      <w:r>
        <w:rPr>
          <w:b/>
          <w:i/>
          <w:color w:val="231F20"/>
        </w:rPr>
        <w:t>Sarah:</w:t>
      </w:r>
      <w:r>
        <w:rPr>
          <w:b/>
          <w:i/>
          <w:color w:val="231F20"/>
          <w:spacing w:val="11"/>
        </w:rPr>
        <w:t> </w:t>
      </w:r>
      <w:r>
        <w:rPr>
          <w:color w:val="231F20"/>
        </w:rPr>
        <w:t>Khi</w:t>
      </w:r>
      <w:r>
        <w:rPr>
          <w:color w:val="231F20"/>
          <w:spacing w:val="11"/>
        </w:rPr>
        <w:t> </w:t>
      </w:r>
      <w:r>
        <w:rPr>
          <w:color w:val="231F20"/>
        </w:rPr>
        <w:t>có</w:t>
      </w:r>
      <w:r>
        <w:rPr>
          <w:color w:val="231F20"/>
          <w:spacing w:val="11"/>
        </w:rPr>
        <w:t> </w:t>
      </w:r>
      <w:r>
        <w:rPr>
          <w:color w:val="231F20"/>
        </w:rPr>
        <w:t>hiểu</w:t>
      </w:r>
      <w:r>
        <w:rPr>
          <w:color w:val="231F20"/>
          <w:spacing w:val="11"/>
        </w:rPr>
        <w:t> </w:t>
      </w:r>
      <w:r>
        <w:rPr>
          <w:color w:val="231F20"/>
        </w:rPr>
        <w:t>đúng</w:t>
      </w:r>
      <w:r>
        <w:rPr>
          <w:color w:val="231F20"/>
          <w:spacing w:val="11"/>
        </w:rPr>
        <w:t> </w:t>
      </w:r>
      <w:r>
        <w:rPr>
          <w:color w:val="231F20"/>
        </w:rPr>
        <w:t>ở</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tư</w:t>
      </w:r>
      <w:r>
        <w:rPr>
          <w:color w:val="231F20"/>
          <w:spacing w:val="11"/>
        </w:rPr>
        <w:t> </w:t>
      </w:r>
      <w:r>
        <w:rPr>
          <w:color w:val="231F20"/>
        </w:rPr>
        <w:t>duy</w:t>
      </w:r>
      <w:r>
        <w:rPr>
          <w:color w:val="231F20"/>
          <w:spacing w:val="11"/>
        </w:rPr>
        <w:t> </w:t>
      </w:r>
      <w:r>
        <w:rPr>
          <w:color w:val="231F20"/>
          <w:spacing w:val="-5"/>
        </w:rPr>
        <w:t>về</w:t>
      </w:r>
    </w:p>
    <w:p>
      <w:pPr>
        <w:pStyle w:val="BodyText"/>
        <w:spacing w:after="0"/>
        <w:sectPr>
          <w:pgSz w:w="7660" w:h="11630"/>
          <w:pgMar w:header="892" w:footer="0" w:top="1220" w:bottom="280" w:left="992" w:right="992"/>
        </w:sectPr>
      </w:pPr>
    </w:p>
    <w:p>
      <w:pPr>
        <w:pStyle w:val="BodyText"/>
        <w:spacing w:line="259" w:lineRule="auto"/>
        <w:ind w:firstLine="0"/>
      </w:pPr>
      <w:r>
        <w:rPr>
          <w:color w:val="231F20"/>
        </w:rPr>
        <w:t>những gì được nghe thì đã có chánh niệm ở mức độ</w:t>
      </w:r>
      <w:r>
        <w:rPr>
          <w:color w:val="231F20"/>
          <w:spacing w:val="-6"/>
        </w:rPr>
        <w:t> </w:t>
      </w:r>
      <w:r>
        <w:rPr>
          <w:color w:val="231F20"/>
        </w:rPr>
        <w:t>tư</w:t>
      </w:r>
      <w:r>
        <w:rPr>
          <w:color w:val="231F20"/>
          <w:spacing w:val="-6"/>
        </w:rPr>
        <w:t> </w:t>
      </w:r>
      <w:r>
        <w:rPr>
          <w:color w:val="231F20"/>
        </w:rPr>
        <w:t>duy,</w:t>
      </w:r>
      <w:r>
        <w:rPr>
          <w:color w:val="231F20"/>
          <w:spacing w:val="-6"/>
        </w:rPr>
        <w:t> </w:t>
      </w:r>
      <w:r>
        <w:rPr>
          <w:color w:val="231F20"/>
        </w:rPr>
        <w:t>tuy</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trực</w:t>
      </w:r>
      <w:r>
        <w:rPr>
          <w:color w:val="231F20"/>
          <w:spacing w:val="-6"/>
        </w:rPr>
        <w:t> </w:t>
      </w:r>
      <w:r>
        <w:rPr>
          <w:color w:val="231F20"/>
        </w:rPr>
        <w:t>tiếp, chứ không phải nhờ nghe và suy xét rồi đến </w:t>
      </w:r>
      <w:r>
        <w:rPr>
          <w:color w:val="231F20"/>
        </w:rPr>
        <w:t>một mức nào đó thì mới có chánh niệm sinh khởi.</w:t>
      </w:r>
    </w:p>
    <w:p>
      <w:pPr>
        <w:pStyle w:val="BodyText"/>
        <w:spacing w:line="259" w:lineRule="auto" w:before="113"/>
      </w:pPr>
      <w:r>
        <w:rPr>
          <w:b/>
          <w:i/>
          <w:color w:val="231F20"/>
        </w:rPr>
        <w:t>Người</w:t>
      </w:r>
      <w:r>
        <w:rPr>
          <w:b/>
          <w:i/>
          <w:color w:val="231F20"/>
          <w:spacing w:val="-17"/>
        </w:rPr>
        <w:t> </w:t>
      </w:r>
      <w:r>
        <w:rPr>
          <w:b/>
          <w:i/>
          <w:color w:val="231F20"/>
        </w:rPr>
        <w:t>hỏi:</w:t>
      </w:r>
      <w:r>
        <w:rPr>
          <w:b/>
          <w:i/>
          <w:color w:val="231F20"/>
          <w:spacing w:val="-17"/>
        </w:rPr>
        <w:t> </w:t>
      </w:r>
      <w:r>
        <w:rPr>
          <w:color w:val="231F20"/>
        </w:rPr>
        <w:t>Nhưng</w:t>
      </w:r>
      <w:r>
        <w:rPr>
          <w:color w:val="231F20"/>
          <w:spacing w:val="-17"/>
        </w:rPr>
        <w:t> </w:t>
      </w:r>
      <w:r>
        <w:rPr>
          <w:color w:val="231F20"/>
        </w:rPr>
        <w:t>đó</w:t>
      </w:r>
      <w:r>
        <w:rPr>
          <w:color w:val="231F20"/>
          <w:spacing w:val="-17"/>
        </w:rPr>
        <w:t> </w:t>
      </w:r>
      <w:r>
        <w:rPr>
          <w:color w:val="231F20"/>
        </w:rPr>
        <w:t>chỉ</w:t>
      </w:r>
      <w:r>
        <w:rPr>
          <w:color w:val="231F20"/>
          <w:spacing w:val="-17"/>
        </w:rPr>
        <w:t> </w:t>
      </w:r>
      <w:r>
        <w:rPr>
          <w:color w:val="231F20"/>
        </w:rPr>
        <w:t>là</w:t>
      </w:r>
      <w:r>
        <w:rPr>
          <w:color w:val="231F20"/>
          <w:spacing w:val="-17"/>
        </w:rPr>
        <w:t> </w:t>
      </w:r>
      <w:r>
        <w:rPr>
          <w:color w:val="231F20"/>
        </w:rPr>
        <w:t>hiểu</w:t>
      </w:r>
      <w:r>
        <w:rPr>
          <w:color w:val="231F20"/>
          <w:spacing w:val="-17"/>
        </w:rPr>
        <w:t> </w:t>
      </w:r>
      <w:r>
        <w:rPr>
          <w:color w:val="231F20"/>
        </w:rPr>
        <w:t>biết</w:t>
      </w:r>
      <w:r>
        <w:rPr>
          <w:color w:val="231F20"/>
          <w:spacing w:val="-16"/>
        </w:rPr>
        <w:t> </w:t>
      </w:r>
      <w:r>
        <w:rPr>
          <w:color w:val="231F20"/>
        </w:rPr>
        <w:t>lý</w:t>
      </w:r>
      <w:r>
        <w:rPr>
          <w:color w:val="231F20"/>
          <w:spacing w:val="-17"/>
        </w:rPr>
        <w:t> </w:t>
      </w:r>
      <w:r>
        <w:rPr>
          <w:color w:val="231F20"/>
        </w:rPr>
        <w:t>thuyết, chứ không phải là hiểu biết trực tiếp.</w:t>
      </w:r>
    </w:p>
    <w:p>
      <w:pPr>
        <w:pStyle w:val="BodyText"/>
        <w:spacing w:line="259" w:lineRule="auto" w:before="113"/>
      </w:pPr>
      <w:r>
        <w:rPr>
          <w:b/>
          <w:i/>
          <w:color w:val="231F20"/>
        </w:rPr>
        <w:t>Sarah</w:t>
      </w:r>
      <w:r>
        <w:rPr>
          <w:color w:val="231F20"/>
        </w:rPr>
        <w:t>: Chẳng hạn, bây giờ chúng ta đang nói rất</w:t>
      </w:r>
      <w:r>
        <w:rPr>
          <w:color w:val="231F20"/>
          <w:spacing w:val="-17"/>
        </w:rPr>
        <w:t> </w:t>
      </w:r>
      <w:r>
        <w:rPr>
          <w:color w:val="231F20"/>
        </w:rPr>
        <w:t>nhiều</w:t>
      </w:r>
      <w:r>
        <w:rPr>
          <w:color w:val="231F20"/>
          <w:spacing w:val="-17"/>
        </w:rPr>
        <w:t> </w:t>
      </w:r>
      <w:r>
        <w:rPr>
          <w:color w:val="231F20"/>
        </w:rPr>
        <w:t>về</w:t>
      </w:r>
      <w:r>
        <w:rPr>
          <w:color w:val="231F20"/>
          <w:spacing w:val="-16"/>
        </w:rPr>
        <w:t> </w:t>
      </w:r>
      <w:r>
        <w:rPr>
          <w:color w:val="231F20"/>
        </w:rPr>
        <w:t>đối</w:t>
      </w:r>
      <w:r>
        <w:rPr>
          <w:color w:val="231F20"/>
          <w:spacing w:val="-17"/>
        </w:rPr>
        <w:t> </w:t>
      </w:r>
      <w:r>
        <w:rPr>
          <w:color w:val="231F20"/>
        </w:rPr>
        <w:t>tượng</w:t>
      </w:r>
      <w:r>
        <w:rPr>
          <w:color w:val="231F20"/>
          <w:spacing w:val="-17"/>
        </w:rPr>
        <w:t> </w:t>
      </w:r>
      <w:r>
        <w:rPr>
          <w:color w:val="231F20"/>
        </w:rPr>
        <w:t>thị</w:t>
      </w:r>
      <w:r>
        <w:rPr>
          <w:color w:val="231F20"/>
          <w:spacing w:val="-16"/>
        </w:rPr>
        <w:t> </w:t>
      </w:r>
      <w:r>
        <w:rPr>
          <w:color w:val="231F20"/>
        </w:rPr>
        <w:t>giác,</w:t>
      </w:r>
      <w:r>
        <w:rPr>
          <w:color w:val="231F20"/>
          <w:spacing w:val="-17"/>
        </w:rPr>
        <w:t> </w:t>
      </w:r>
      <w:r>
        <w:rPr>
          <w:color w:val="231F20"/>
        </w:rPr>
        <w:t>về</w:t>
      </w:r>
      <w:r>
        <w:rPr>
          <w:color w:val="231F20"/>
          <w:spacing w:val="-17"/>
        </w:rPr>
        <w:t> </w:t>
      </w:r>
      <w:r>
        <w:rPr>
          <w:color w:val="231F20"/>
        </w:rPr>
        <w:t>các</w:t>
      </w:r>
      <w:r>
        <w:rPr>
          <w:color w:val="231F20"/>
          <w:spacing w:val="-16"/>
        </w:rPr>
        <w:t> </w:t>
      </w:r>
      <w:r>
        <w:rPr>
          <w:color w:val="231F20"/>
        </w:rPr>
        <w:t>thực</w:t>
      </w:r>
      <w:r>
        <w:rPr>
          <w:color w:val="231F20"/>
          <w:spacing w:val="-17"/>
        </w:rPr>
        <w:t> </w:t>
      </w:r>
      <w:r>
        <w:rPr>
          <w:color w:val="231F20"/>
        </w:rPr>
        <w:t>tại</w:t>
      </w:r>
      <w:r>
        <w:rPr>
          <w:color w:val="231F20"/>
          <w:spacing w:val="-17"/>
        </w:rPr>
        <w:t> </w:t>
      </w:r>
      <w:r>
        <w:rPr>
          <w:color w:val="231F20"/>
        </w:rPr>
        <w:t>khác nhau. Ở khoảnh khắc có hiểu đúng về những </w:t>
      </w:r>
      <w:r>
        <w:rPr>
          <w:color w:val="231F20"/>
        </w:rPr>
        <w:t>lời giảng</w:t>
      </w:r>
      <w:r>
        <w:rPr>
          <w:color w:val="231F20"/>
          <w:spacing w:val="-1"/>
        </w:rPr>
        <w:t> </w:t>
      </w:r>
      <w:r>
        <w:rPr>
          <w:color w:val="231F20"/>
        </w:rPr>
        <w:t>đó</w:t>
      </w:r>
      <w:r>
        <w:rPr>
          <w:color w:val="231F20"/>
          <w:spacing w:val="-1"/>
        </w:rPr>
        <w:t> </w:t>
      </w:r>
      <w:r>
        <w:rPr>
          <w:color w:val="231F20"/>
        </w:rPr>
        <w:t>thì</w:t>
      </w:r>
      <w:r>
        <w:rPr>
          <w:color w:val="231F20"/>
          <w:spacing w:val="-1"/>
        </w:rPr>
        <w:t> </w:t>
      </w:r>
      <w:r>
        <w:rPr>
          <w:color w:val="231F20"/>
        </w:rPr>
        <w:t>có</w:t>
      </w:r>
      <w:r>
        <w:rPr>
          <w:color w:val="231F20"/>
          <w:spacing w:val="-1"/>
        </w:rPr>
        <w:t> </w:t>
      </w:r>
      <w:r>
        <w:rPr>
          <w:color w:val="231F20"/>
        </w:rPr>
        <w:t>cái</w:t>
      </w:r>
      <w:r>
        <w:rPr>
          <w:color w:val="231F20"/>
          <w:spacing w:val="-1"/>
        </w:rPr>
        <w:t> </w:t>
      </w:r>
      <w:r>
        <w:rPr>
          <w:color w:val="231F20"/>
        </w:rPr>
        <w:t>hiểu</w:t>
      </w:r>
      <w:r>
        <w:rPr>
          <w:color w:val="231F20"/>
          <w:spacing w:val="-1"/>
        </w:rPr>
        <w:t> </w:t>
      </w:r>
      <w:r>
        <w:rPr>
          <w:color w:val="231F20"/>
        </w:rPr>
        <w:t>ở</w:t>
      </w:r>
      <w:r>
        <w:rPr>
          <w:color w:val="231F20"/>
          <w:spacing w:val="-1"/>
        </w:rPr>
        <w:t> </w:t>
      </w:r>
      <w:r>
        <w:rPr>
          <w:color w:val="231F20"/>
        </w:rPr>
        <w:t>mức</w:t>
      </w:r>
      <w:r>
        <w:rPr>
          <w:color w:val="231F20"/>
          <w:spacing w:val="-1"/>
        </w:rPr>
        <w:t> </w:t>
      </w:r>
      <w:r>
        <w:rPr>
          <w:color w:val="231F20"/>
        </w:rPr>
        <w:t>độ</w:t>
      </w:r>
      <w:r>
        <w:rPr>
          <w:color w:val="231F20"/>
          <w:spacing w:val="-1"/>
        </w:rPr>
        <w:t> </w:t>
      </w:r>
      <w:r>
        <w:rPr>
          <w:color w:val="231F20"/>
        </w:rPr>
        <w:t>tư</w:t>
      </w:r>
      <w:r>
        <w:rPr>
          <w:color w:val="231F20"/>
          <w:spacing w:val="-1"/>
        </w:rPr>
        <w:t> </w:t>
      </w:r>
      <w:r>
        <w:rPr>
          <w:color w:val="231F20"/>
        </w:rPr>
        <w:t>duy,</w:t>
      </w:r>
      <w:r>
        <w:rPr>
          <w:color w:val="231F20"/>
          <w:spacing w:val="-1"/>
        </w:rPr>
        <w:t> </w:t>
      </w:r>
      <w:r>
        <w:rPr>
          <w:color w:val="231F20"/>
        </w:rPr>
        <w:t>và</w:t>
      </w:r>
      <w:r>
        <w:rPr>
          <w:color w:val="231F20"/>
          <w:spacing w:val="-1"/>
        </w:rPr>
        <w:t> </w:t>
      </w:r>
      <w:r>
        <w:rPr>
          <w:color w:val="231F20"/>
        </w:rPr>
        <w:t>cũng có chánh niệm ở cùng thời điểm ấy, mặc dù đối tượng của nó chỉ là khái niệm chứ chưa phải là thực tại, bởi lẽ hiểu tư duy là một tâm thiện, và luôn</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của</w:t>
      </w:r>
      <w:r>
        <w:rPr>
          <w:color w:val="231F20"/>
          <w:spacing w:val="-1"/>
        </w:rPr>
        <w:t> </w:t>
      </w:r>
      <w:r>
        <w:rPr>
          <w:color w:val="231F20"/>
        </w:rPr>
        <w:t>tâm</w:t>
      </w:r>
      <w:r>
        <w:rPr>
          <w:color w:val="231F20"/>
          <w:spacing w:val="-1"/>
        </w:rPr>
        <w:t> </w:t>
      </w:r>
      <w:r>
        <w:rPr>
          <w:color w:val="231F20"/>
        </w:rPr>
        <w:t>thiện. 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lý</w:t>
      </w:r>
      <w:r>
        <w:rPr>
          <w:color w:val="231F20"/>
          <w:spacing w:val="-17"/>
        </w:rPr>
        <w:t> </w:t>
      </w:r>
      <w:r>
        <w:rPr>
          <w:color w:val="231F20"/>
        </w:rPr>
        <w:t>thuyết,</w:t>
      </w:r>
      <w:r>
        <w:rPr>
          <w:color w:val="231F20"/>
          <w:spacing w:val="-17"/>
        </w:rPr>
        <w:t> </w:t>
      </w:r>
      <w:r>
        <w:rPr>
          <w:color w:val="231F20"/>
        </w:rPr>
        <w:t>chánh</w:t>
      </w:r>
      <w:r>
        <w:rPr>
          <w:color w:val="231F20"/>
          <w:spacing w:val="-16"/>
        </w:rPr>
        <w:t> </w:t>
      </w:r>
      <w:r>
        <w:rPr>
          <w:color w:val="231F20"/>
        </w:rPr>
        <w:t>niệm</w:t>
      </w:r>
      <w:r>
        <w:rPr>
          <w:color w:val="231F20"/>
          <w:spacing w:val="-17"/>
        </w:rPr>
        <w:t> </w:t>
      </w:r>
      <w:r>
        <w:rPr>
          <w:color w:val="231F20"/>
        </w:rPr>
        <w:t>nhớ tránh</w:t>
      </w:r>
      <w:r>
        <w:rPr>
          <w:color w:val="231F20"/>
          <w:spacing w:val="-14"/>
        </w:rPr>
        <w:t> </w:t>
      </w:r>
      <w:r>
        <w:rPr>
          <w:color w:val="231F20"/>
        </w:rPr>
        <w:t>xa</w:t>
      </w:r>
      <w:r>
        <w:rPr>
          <w:color w:val="231F20"/>
          <w:spacing w:val="-13"/>
        </w:rPr>
        <w:t> </w:t>
      </w:r>
      <w:r>
        <w:rPr>
          <w:color w:val="231F20"/>
        </w:rPr>
        <w:t>pháp</w:t>
      </w:r>
      <w:r>
        <w:rPr>
          <w:color w:val="231F20"/>
          <w:spacing w:val="-13"/>
        </w:rPr>
        <w:t> </w:t>
      </w:r>
      <w:r>
        <w:rPr>
          <w:color w:val="231F20"/>
        </w:rPr>
        <w:t>bất</w:t>
      </w:r>
      <w:r>
        <w:rPr>
          <w:color w:val="231F20"/>
          <w:spacing w:val="-13"/>
        </w:rPr>
        <w:t> </w:t>
      </w:r>
      <w:r>
        <w:rPr>
          <w:color w:val="231F20"/>
        </w:rPr>
        <w:t>thiện,</w:t>
      </w:r>
      <w:r>
        <w:rPr>
          <w:color w:val="231F20"/>
          <w:spacing w:val="-14"/>
        </w:rPr>
        <w:t> </w:t>
      </w:r>
      <w:r>
        <w:rPr>
          <w:color w:val="231F20"/>
        </w:rPr>
        <w:t>mặc</w:t>
      </w:r>
      <w:r>
        <w:rPr>
          <w:color w:val="231F20"/>
          <w:spacing w:val="-13"/>
        </w:rPr>
        <w:t> </w:t>
      </w:r>
      <w:r>
        <w:rPr>
          <w:color w:val="231F20"/>
        </w:rPr>
        <w:t>dù</w:t>
      </w:r>
      <w:r>
        <w:rPr>
          <w:color w:val="231F20"/>
          <w:spacing w:val="-13"/>
        </w:rPr>
        <w:t> </w:t>
      </w:r>
      <w:r>
        <w:rPr>
          <w:color w:val="231F20"/>
        </w:rPr>
        <w:t>đối</w:t>
      </w:r>
      <w:r>
        <w:rPr>
          <w:color w:val="231F20"/>
          <w:spacing w:val="-13"/>
        </w:rPr>
        <w:t> </w:t>
      </w:r>
      <w:r>
        <w:rPr>
          <w:color w:val="231F20"/>
        </w:rPr>
        <w:t>tượng</w:t>
      </w:r>
      <w:r>
        <w:rPr>
          <w:color w:val="231F20"/>
          <w:spacing w:val="-14"/>
        </w:rPr>
        <w:t> </w:t>
      </w:r>
      <w:r>
        <w:rPr>
          <w:color w:val="231F20"/>
        </w:rPr>
        <w:t>của</w:t>
      </w:r>
      <w:r>
        <w:rPr>
          <w:color w:val="231F20"/>
          <w:spacing w:val="-13"/>
        </w:rPr>
        <w:t> </w:t>
      </w:r>
      <w:r>
        <w:rPr>
          <w:color w:val="231F20"/>
        </w:rPr>
        <w:t>hiểu biết lúc đó chỉ là khái niệm chứ không phải thực tại. Khi hiểu biết đúng phát triển, trí tuệ dần tiệm cận gần hơn với đặc tính của thực tại khi chúng xuất hiện, chánh niệm đồng thời cũng được vun bồi, hay nói cách khác là chánh niệm cũng tiến gần hơn đến đặc tính của thực tại xuất hiện. Trí tuệ</w:t>
      </w:r>
      <w:r>
        <w:rPr>
          <w:color w:val="231F20"/>
          <w:spacing w:val="-14"/>
        </w:rPr>
        <w:t> </w:t>
      </w:r>
      <w:r>
        <w:rPr>
          <w:color w:val="231F20"/>
        </w:rPr>
        <w:t>và</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song</w:t>
      </w:r>
      <w:r>
        <w:rPr>
          <w:color w:val="231F20"/>
          <w:spacing w:val="-14"/>
        </w:rPr>
        <w:t> </w:t>
      </w:r>
      <w:r>
        <w:rPr>
          <w:color w:val="231F20"/>
        </w:rPr>
        <w:t>song</w:t>
      </w:r>
      <w:r>
        <w:rPr>
          <w:color w:val="231F20"/>
          <w:spacing w:val="-14"/>
        </w:rPr>
        <w:t> </w:t>
      </w:r>
      <w:r>
        <w:rPr>
          <w:color w:val="231F20"/>
        </w:rPr>
        <w:t>cùng</w:t>
      </w:r>
      <w:r>
        <w:rPr>
          <w:color w:val="231F20"/>
          <w:spacing w:val="-14"/>
        </w:rPr>
        <w:t> </w:t>
      </w:r>
      <w:r>
        <w:rPr>
          <w:color w:val="231F20"/>
        </w:rPr>
        <w:t>nhau. Cũng</w:t>
      </w:r>
      <w:r>
        <w:rPr>
          <w:color w:val="231F20"/>
          <w:spacing w:val="-8"/>
        </w:rPr>
        <w:t> </w:t>
      </w:r>
      <w:r>
        <w:rPr>
          <w:color w:val="231F20"/>
        </w:rPr>
        <w:t>như</w:t>
      </w:r>
      <w:r>
        <w:rPr>
          <w:color w:val="231F20"/>
          <w:spacing w:val="-8"/>
        </w:rPr>
        <w:t> </w:t>
      </w:r>
      <w:r>
        <w:rPr>
          <w:color w:val="231F20"/>
        </w:rPr>
        <w:t>vậy,</w:t>
      </w:r>
      <w:r>
        <w:rPr>
          <w:color w:val="231F20"/>
          <w:spacing w:val="-8"/>
        </w:rPr>
        <w:t> </w:t>
      </w:r>
      <w:r>
        <w:rPr>
          <w:color w:val="231F20"/>
        </w:rPr>
        <w:t>khi</w:t>
      </w:r>
      <w:r>
        <w:rPr>
          <w:color w:val="231F20"/>
          <w:spacing w:val="-8"/>
        </w:rPr>
        <w:t> </w:t>
      </w:r>
      <w:r>
        <w:rPr>
          <w:color w:val="231F20"/>
        </w:rPr>
        <w:t>trí</w:t>
      </w:r>
      <w:r>
        <w:rPr>
          <w:color w:val="231F20"/>
          <w:spacing w:val="-8"/>
        </w:rPr>
        <w:t> </w:t>
      </w:r>
      <w:r>
        <w:rPr>
          <w:color w:val="231F20"/>
        </w:rPr>
        <w:t>tuệ</w:t>
      </w:r>
      <w:r>
        <w:rPr>
          <w:color w:val="231F20"/>
          <w:spacing w:val="-8"/>
        </w:rPr>
        <w:t> </w:t>
      </w:r>
      <w:r>
        <w:rPr>
          <w:color w:val="231F20"/>
        </w:rPr>
        <w:t>đã</w:t>
      </w:r>
      <w:r>
        <w:rPr>
          <w:color w:val="231F20"/>
          <w:spacing w:val="-8"/>
        </w:rPr>
        <w:t> </w:t>
      </w:r>
      <w:r>
        <w:rPr>
          <w:color w:val="231F20"/>
        </w:rPr>
        <w:t>tiến</w:t>
      </w:r>
      <w:r>
        <w:rPr>
          <w:color w:val="231F20"/>
          <w:spacing w:val="-8"/>
        </w:rPr>
        <w:t> </w:t>
      </w:r>
      <w:r>
        <w:rPr>
          <w:color w:val="231F20"/>
        </w:rPr>
        <w:t>tới</w:t>
      </w:r>
      <w:r>
        <w:rPr>
          <w:color w:val="231F20"/>
          <w:spacing w:val="-8"/>
        </w:rPr>
        <w:t> </w:t>
      </w:r>
      <w:r>
        <w:rPr>
          <w:color w:val="231F20"/>
        </w:rPr>
        <w:t>mức</w:t>
      </w:r>
      <w:r>
        <w:rPr>
          <w:color w:val="231F20"/>
          <w:spacing w:val="-8"/>
        </w:rPr>
        <w:t> </w:t>
      </w:r>
      <w:r>
        <w:rPr>
          <w:color w:val="231F20"/>
        </w:rPr>
        <w:t>hiểu</w:t>
      </w:r>
      <w:r>
        <w:rPr>
          <w:color w:val="231F20"/>
          <w:spacing w:val="-8"/>
        </w:rPr>
        <w:t> </w:t>
      </w:r>
      <w:r>
        <w:rPr>
          <w:color w:val="231F20"/>
        </w:rPr>
        <w:t>trực tiếp</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cũng</w:t>
      </w:r>
      <w:r>
        <w:rPr>
          <w:color w:val="231F20"/>
          <w:spacing w:val="-14"/>
        </w:rPr>
        <w:t> </w:t>
      </w:r>
      <w:r>
        <w:rPr>
          <w:color w:val="231F20"/>
        </w:rPr>
        <w:t>hay</w:t>
      </w:r>
      <w:r>
        <w:rPr>
          <w:color w:val="231F20"/>
          <w:spacing w:val="-14"/>
        </w:rPr>
        <w:t> </w:t>
      </w:r>
      <w:r>
        <w:rPr>
          <w:color w:val="231F20"/>
        </w:rPr>
        <w:t>biết</w:t>
      </w:r>
      <w:r>
        <w:rPr>
          <w:color w:val="231F20"/>
          <w:spacing w:val="-14"/>
        </w:rPr>
        <w:t> </w:t>
      </w:r>
      <w:r>
        <w:rPr>
          <w:color w:val="231F20"/>
        </w:rPr>
        <w:t>trực</w:t>
      </w:r>
      <w:r>
        <w:rPr>
          <w:color w:val="231F20"/>
          <w:spacing w:val="-14"/>
        </w:rPr>
        <w:t> </w:t>
      </w:r>
      <w:r>
        <w:rPr>
          <w:color w:val="231F20"/>
        </w:rPr>
        <w:t>tiếp cùng thực tại ấy. Đó không phải là một kết quả đột</w:t>
      </w:r>
      <w:r>
        <w:rPr>
          <w:color w:val="231F20"/>
          <w:spacing w:val="32"/>
        </w:rPr>
        <w:t> </w:t>
      </w:r>
      <w:r>
        <w:rPr>
          <w:color w:val="231F20"/>
        </w:rPr>
        <w:t>ngột</w:t>
      </w:r>
      <w:r>
        <w:rPr>
          <w:color w:val="231F20"/>
          <w:spacing w:val="32"/>
        </w:rPr>
        <w:t> </w:t>
      </w:r>
      <w:r>
        <w:rPr>
          <w:color w:val="231F20"/>
        </w:rPr>
        <w:t>mà</w:t>
      </w:r>
      <w:r>
        <w:rPr>
          <w:color w:val="231F20"/>
          <w:spacing w:val="32"/>
        </w:rPr>
        <w:t> </w:t>
      </w:r>
      <w:r>
        <w:rPr>
          <w:color w:val="231F20"/>
        </w:rPr>
        <w:t>là</w:t>
      </w:r>
      <w:r>
        <w:rPr>
          <w:color w:val="231F20"/>
          <w:spacing w:val="31"/>
        </w:rPr>
        <w:t> </w:t>
      </w:r>
      <w:r>
        <w:rPr>
          <w:color w:val="231F20"/>
        </w:rPr>
        <w:t>sự</w:t>
      </w:r>
      <w:r>
        <w:rPr>
          <w:color w:val="231F20"/>
          <w:spacing w:val="32"/>
        </w:rPr>
        <w:t> </w:t>
      </w:r>
      <w:r>
        <w:rPr>
          <w:color w:val="231F20"/>
        </w:rPr>
        <w:t>song</w:t>
      </w:r>
      <w:r>
        <w:rPr>
          <w:color w:val="231F20"/>
          <w:spacing w:val="32"/>
        </w:rPr>
        <w:t> </w:t>
      </w:r>
      <w:r>
        <w:rPr>
          <w:color w:val="231F20"/>
        </w:rPr>
        <w:t>hành</w:t>
      </w:r>
      <w:r>
        <w:rPr>
          <w:color w:val="231F20"/>
          <w:spacing w:val="32"/>
        </w:rPr>
        <w:t> </w:t>
      </w:r>
      <w:r>
        <w:rPr>
          <w:color w:val="231F20"/>
        </w:rPr>
        <w:t>của</w:t>
      </w:r>
      <w:r>
        <w:rPr>
          <w:color w:val="231F20"/>
          <w:spacing w:val="32"/>
        </w:rPr>
        <w:t> </w:t>
      </w:r>
      <w:r>
        <w:rPr>
          <w:color w:val="231F20"/>
        </w:rPr>
        <w:t>tiến</w:t>
      </w:r>
      <w:r>
        <w:rPr>
          <w:color w:val="231F20"/>
          <w:spacing w:val="31"/>
        </w:rPr>
        <w:t> </w:t>
      </w:r>
      <w:r>
        <w:rPr>
          <w:color w:val="231F20"/>
        </w:rPr>
        <w:t>trình</w:t>
      </w:r>
      <w:r>
        <w:rPr>
          <w:color w:val="231F20"/>
          <w:spacing w:val="31"/>
        </w:rPr>
        <w:t> </w:t>
      </w:r>
      <w:r>
        <w:rPr>
          <w:color w:val="231F20"/>
          <w:spacing w:val="-4"/>
        </w:rPr>
        <w:t>phát</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triển</w:t>
      </w:r>
      <w:r>
        <w:rPr>
          <w:color w:val="231F20"/>
          <w:spacing w:val="-6"/>
        </w:rPr>
        <w:t> </w:t>
      </w:r>
      <w:r>
        <w:rPr>
          <w:color w:val="231F20"/>
        </w:rPr>
        <w:t>trí</w:t>
      </w:r>
      <w:r>
        <w:rPr>
          <w:color w:val="231F20"/>
          <w:spacing w:val="-5"/>
        </w:rPr>
        <w:t> </w:t>
      </w:r>
      <w:r>
        <w:rPr>
          <w:color w:val="231F20"/>
        </w:rPr>
        <w:t>tuệ</w:t>
      </w:r>
      <w:r>
        <w:rPr>
          <w:color w:val="231F20"/>
          <w:spacing w:val="-6"/>
        </w:rPr>
        <w:t> </w:t>
      </w:r>
      <w:r>
        <w:rPr>
          <w:color w:val="231F20"/>
        </w:rPr>
        <w:t>và</w:t>
      </w:r>
      <w:r>
        <w:rPr>
          <w:color w:val="231F20"/>
          <w:spacing w:val="-5"/>
        </w:rPr>
        <w:t> </w:t>
      </w:r>
      <w:r>
        <w:rPr>
          <w:color w:val="231F20"/>
        </w:rPr>
        <w:t>chánh</w:t>
      </w:r>
      <w:r>
        <w:rPr>
          <w:color w:val="231F20"/>
          <w:spacing w:val="-6"/>
        </w:rPr>
        <w:t> </w:t>
      </w:r>
      <w:r>
        <w:rPr>
          <w:color w:val="231F20"/>
        </w:rPr>
        <w:t>niệm.</w:t>
      </w:r>
      <w:r>
        <w:rPr>
          <w:color w:val="231F20"/>
          <w:spacing w:val="-6"/>
        </w:rPr>
        <w:t> </w:t>
      </w:r>
      <w:r>
        <w:rPr>
          <w:color w:val="231F20"/>
        </w:rPr>
        <w:t>Không</w:t>
      </w:r>
      <w:r>
        <w:rPr>
          <w:color w:val="231F20"/>
          <w:spacing w:val="-5"/>
        </w:rPr>
        <w:t> </w:t>
      </w:r>
      <w:r>
        <w:rPr>
          <w:color w:val="231F20"/>
        </w:rPr>
        <w:t>cần</w:t>
      </w:r>
      <w:r>
        <w:rPr>
          <w:color w:val="231F20"/>
          <w:spacing w:val="-6"/>
        </w:rPr>
        <w:t> </w:t>
      </w:r>
      <w:r>
        <w:rPr>
          <w:color w:val="231F20"/>
        </w:rPr>
        <w:t>phải</w:t>
      </w:r>
      <w:r>
        <w:rPr>
          <w:color w:val="231F20"/>
          <w:spacing w:val="-6"/>
        </w:rPr>
        <w:t> </w:t>
      </w:r>
      <w:r>
        <w:rPr>
          <w:color w:val="231F20"/>
        </w:rPr>
        <w:t>cố</w:t>
      </w:r>
      <w:r>
        <w:rPr>
          <w:color w:val="231F20"/>
          <w:spacing w:val="-6"/>
        </w:rPr>
        <w:t> </w:t>
      </w:r>
      <w:r>
        <w:rPr>
          <w:color w:val="231F20"/>
        </w:rPr>
        <w:t>tạo ra chánh niệm, nó lớn mạnh tương ứng [với </w:t>
      </w:r>
      <w:r>
        <w:rPr>
          <w:color w:val="231F20"/>
        </w:rPr>
        <w:t>hiểu biết], vì quy luật vận hành của nó là như vậy.</w:t>
      </w:r>
    </w:p>
    <w:p>
      <w:pPr>
        <w:pStyle w:val="BodyText"/>
        <w:spacing w:line="256" w:lineRule="auto" w:before="109"/>
      </w:pPr>
      <w:r>
        <w:rPr>
          <w:b/>
          <w:i/>
          <w:color w:val="231F20"/>
        </w:rPr>
        <w:t>Người</w:t>
      </w:r>
      <w:r>
        <w:rPr>
          <w:b/>
          <w:i/>
          <w:color w:val="231F20"/>
          <w:spacing w:val="-14"/>
        </w:rPr>
        <w:t> </w:t>
      </w:r>
      <w:r>
        <w:rPr>
          <w:b/>
          <w:i/>
          <w:color w:val="231F20"/>
        </w:rPr>
        <w:t>hỏi:</w:t>
      </w:r>
      <w:r>
        <w:rPr>
          <w:b/>
          <w:i/>
          <w:color w:val="231F20"/>
          <w:spacing w:val="-17"/>
        </w:rPr>
        <w:t> </w:t>
      </w:r>
      <w:r>
        <w:rPr>
          <w:color w:val="231F20"/>
        </w:rPr>
        <w:t>Vậy</w:t>
      </w:r>
      <w:r>
        <w:rPr>
          <w:color w:val="231F20"/>
          <w:spacing w:val="-13"/>
        </w:rPr>
        <w:t> </w:t>
      </w:r>
      <w:r>
        <w:rPr>
          <w:color w:val="231F20"/>
        </w:rPr>
        <w:t>cái</w:t>
      </w:r>
      <w:r>
        <w:rPr>
          <w:color w:val="231F20"/>
          <w:spacing w:val="-13"/>
        </w:rPr>
        <w:t> </w:t>
      </w:r>
      <w:r>
        <w:rPr>
          <w:color w:val="231F20"/>
        </w:rPr>
        <w:t>nhân</w:t>
      </w:r>
      <w:r>
        <w:rPr>
          <w:color w:val="231F20"/>
          <w:spacing w:val="-13"/>
        </w:rPr>
        <w:t> </w:t>
      </w:r>
      <w:r>
        <w:rPr>
          <w:color w:val="231F20"/>
        </w:rPr>
        <w:t>là</w:t>
      </w:r>
      <w:r>
        <w:rPr>
          <w:color w:val="231F20"/>
          <w:spacing w:val="-14"/>
        </w:rPr>
        <w:t> </w:t>
      </w:r>
      <w:r>
        <w:rPr>
          <w:color w:val="231F20"/>
        </w:rPr>
        <w:t>sự</w:t>
      </w:r>
      <w:r>
        <w:rPr>
          <w:color w:val="231F20"/>
          <w:spacing w:val="-13"/>
        </w:rPr>
        <w:t> </w:t>
      </w:r>
      <w:r>
        <w:rPr>
          <w:color w:val="231F20"/>
        </w:rPr>
        <w:t>suy</w:t>
      </w:r>
      <w:r>
        <w:rPr>
          <w:color w:val="231F20"/>
          <w:spacing w:val="-13"/>
        </w:rPr>
        <w:t> </w:t>
      </w:r>
      <w:r>
        <w:rPr>
          <w:color w:val="231F20"/>
        </w:rPr>
        <w:t>xét,</w:t>
      </w:r>
      <w:r>
        <w:rPr>
          <w:color w:val="231F20"/>
          <w:spacing w:val="-14"/>
        </w:rPr>
        <w:t> </w:t>
      </w:r>
      <w:r>
        <w:rPr>
          <w:color w:val="231F20"/>
        </w:rPr>
        <w:t>tích</w:t>
      </w:r>
      <w:r>
        <w:rPr>
          <w:color w:val="231F20"/>
          <w:spacing w:val="-13"/>
        </w:rPr>
        <w:t> </w:t>
      </w:r>
      <w:r>
        <w:rPr>
          <w:color w:val="231F20"/>
        </w:rPr>
        <w:t>luỹ hiểu biết về thực tại, cứ tạo dần cái nhân đó, đến khi</w:t>
      </w:r>
      <w:r>
        <w:rPr>
          <w:color w:val="231F20"/>
          <w:spacing w:val="-2"/>
        </w:rPr>
        <w:t> </w:t>
      </w:r>
      <w:r>
        <w:rPr>
          <w:color w:val="231F20"/>
        </w:rPr>
        <w:t>đủ</w:t>
      </w:r>
      <w:r>
        <w:rPr>
          <w:color w:val="231F20"/>
          <w:spacing w:val="-2"/>
        </w:rPr>
        <w:t> </w:t>
      </w:r>
      <w:r>
        <w:rPr>
          <w:color w:val="231F20"/>
        </w:rPr>
        <w:t>chín</w:t>
      </w:r>
      <w:r>
        <w:rPr>
          <w:color w:val="231F20"/>
          <w:spacing w:val="-2"/>
        </w:rPr>
        <w:t> </w:t>
      </w:r>
      <w:r>
        <w:rPr>
          <w:color w:val="231F20"/>
        </w:rPr>
        <w:t>muồi</w:t>
      </w:r>
      <w:r>
        <w:rPr>
          <w:color w:val="231F20"/>
          <w:spacing w:val="-2"/>
        </w:rPr>
        <w:t> </w:t>
      </w:r>
      <w:r>
        <w:rPr>
          <w:color w:val="231F20"/>
        </w:rPr>
        <w:t>thì</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trực</w:t>
      </w:r>
      <w:r>
        <w:rPr>
          <w:color w:val="231F20"/>
          <w:spacing w:val="-2"/>
        </w:rPr>
        <w:t> </w:t>
      </w:r>
      <w:r>
        <w:rPr>
          <w:color w:val="231F20"/>
        </w:rPr>
        <w:t>tiếp</w:t>
      </w:r>
      <w:r>
        <w:rPr>
          <w:color w:val="231F20"/>
          <w:spacing w:val="-2"/>
        </w:rPr>
        <w:t> </w:t>
      </w:r>
      <w:r>
        <w:rPr>
          <w:color w:val="231F20"/>
        </w:rPr>
        <w:t>về</w:t>
      </w:r>
      <w:r>
        <w:rPr>
          <w:color w:val="231F20"/>
          <w:spacing w:val="-2"/>
        </w:rPr>
        <w:t> </w:t>
      </w:r>
      <w:r>
        <w:rPr>
          <w:color w:val="231F20"/>
        </w:rPr>
        <w:t>thực</w:t>
      </w:r>
      <w:r>
        <w:rPr>
          <w:color w:val="231F20"/>
          <w:spacing w:val="-2"/>
        </w:rPr>
        <w:t> </w:t>
      </w:r>
      <w:r>
        <w:rPr>
          <w:color w:val="231F20"/>
        </w:rPr>
        <w:t>tại sẽ trổ quả?</w:t>
      </w:r>
    </w:p>
    <w:p>
      <w:pPr>
        <w:pStyle w:val="BodyText"/>
        <w:spacing w:line="256" w:lineRule="auto" w:before="108"/>
        <w:ind w:right="138"/>
      </w:pPr>
      <w:r>
        <w:rPr>
          <w:b/>
          <w:i/>
          <w:color w:val="231F20"/>
        </w:rPr>
        <w:t>Sarah:</w:t>
      </w:r>
      <w:r>
        <w:rPr>
          <w:b/>
          <w:i/>
          <w:color w:val="231F20"/>
          <w:spacing w:val="-8"/>
        </w:rPr>
        <w:t> </w:t>
      </w:r>
      <w:r>
        <w:rPr>
          <w:color w:val="231F20"/>
        </w:rPr>
        <w:t>Nếu</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dùng</w:t>
      </w:r>
      <w:r>
        <w:rPr>
          <w:color w:val="231F20"/>
          <w:spacing w:val="-8"/>
        </w:rPr>
        <w:t> </w:t>
      </w:r>
      <w:r>
        <w:rPr>
          <w:color w:val="231F20"/>
        </w:rPr>
        <w:t>từ</w:t>
      </w:r>
      <w:r>
        <w:rPr>
          <w:color w:val="231F20"/>
          <w:spacing w:val="-8"/>
        </w:rPr>
        <w:t> </w:t>
      </w:r>
      <w:r>
        <w:rPr>
          <w:color w:val="231F20"/>
        </w:rPr>
        <w:t>“tích</w:t>
      </w:r>
      <w:r>
        <w:rPr>
          <w:color w:val="231F20"/>
          <w:spacing w:val="-8"/>
        </w:rPr>
        <w:t> </w:t>
      </w:r>
      <w:r>
        <w:rPr>
          <w:color w:val="231F20"/>
        </w:rPr>
        <w:t>lũy”,</w:t>
      </w:r>
      <w:r>
        <w:rPr>
          <w:color w:val="231F20"/>
          <w:spacing w:val="-8"/>
        </w:rPr>
        <w:t> </w:t>
      </w:r>
      <w:r>
        <w:rPr>
          <w:color w:val="231F20"/>
        </w:rPr>
        <w:t>tức</w:t>
      </w:r>
      <w:r>
        <w:rPr>
          <w:color w:val="231F20"/>
          <w:spacing w:val="-8"/>
        </w:rPr>
        <w:t> </w:t>
      </w:r>
      <w:r>
        <w:rPr>
          <w:color w:val="231F20"/>
        </w:rPr>
        <w:t>là những khoảnh khắc của hiểu này làm duyên cho 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hiểu</w:t>
      </w:r>
      <w:r>
        <w:rPr>
          <w:color w:val="231F20"/>
          <w:spacing w:val="-12"/>
        </w:rPr>
        <w:t> </w:t>
      </w:r>
      <w:r>
        <w:rPr>
          <w:color w:val="231F20"/>
        </w:rPr>
        <w:t>khác,</w:t>
      </w:r>
      <w:r>
        <w:rPr>
          <w:color w:val="231F20"/>
          <w:spacing w:val="-12"/>
        </w:rPr>
        <w:t> </w:t>
      </w:r>
      <w:r>
        <w:rPr>
          <w:color w:val="231F20"/>
        </w:rPr>
        <w:t>và</w:t>
      </w:r>
      <w:r>
        <w:rPr>
          <w:color w:val="231F20"/>
          <w:spacing w:val="-12"/>
        </w:rPr>
        <w:t> </w:t>
      </w:r>
      <w:r>
        <w:rPr>
          <w:color w:val="231F20"/>
        </w:rPr>
        <w:t>cứ</w:t>
      </w:r>
      <w:r>
        <w:rPr>
          <w:color w:val="231F20"/>
          <w:spacing w:val="-12"/>
        </w:rPr>
        <w:t> </w:t>
      </w:r>
      <w:r>
        <w:rPr>
          <w:color w:val="231F20"/>
        </w:rPr>
        <w:t>thế</w:t>
      </w:r>
      <w:r>
        <w:rPr>
          <w:color w:val="231F20"/>
          <w:spacing w:val="-12"/>
        </w:rPr>
        <w:t> </w:t>
      </w:r>
      <w:r>
        <w:rPr>
          <w:color w:val="231F20"/>
        </w:rPr>
        <w:t>nó</w:t>
      </w:r>
      <w:r>
        <w:rPr>
          <w:color w:val="231F20"/>
          <w:spacing w:val="-12"/>
        </w:rPr>
        <w:t> </w:t>
      </w:r>
      <w:r>
        <w:rPr>
          <w:color w:val="231F20"/>
        </w:rPr>
        <w:t>lớn</w:t>
      </w:r>
      <w:r>
        <w:rPr>
          <w:color w:val="231F20"/>
          <w:spacing w:val="-12"/>
        </w:rPr>
        <w:t> </w:t>
      </w:r>
      <w:r>
        <w:rPr>
          <w:color w:val="231F20"/>
        </w:rPr>
        <w:t>mạnh dần, ta đang nói đến cách tích lũy theo cận y chỉ duyên. Sự tích lũy này khiến cho tâm sở trí tuệ lớn mạnh dần cho đến thời điểm nó có khả năng kinh</w:t>
      </w:r>
      <w:r>
        <w:rPr>
          <w:color w:val="231F20"/>
          <w:spacing w:val="-5"/>
        </w:rPr>
        <w:t> </w:t>
      </w:r>
      <w:r>
        <w:rPr>
          <w:color w:val="231F20"/>
        </w:rPr>
        <w:t>nghiệm</w:t>
      </w:r>
      <w:r>
        <w:rPr>
          <w:color w:val="231F20"/>
          <w:spacing w:val="-5"/>
        </w:rPr>
        <w:t> </w:t>
      </w:r>
      <w:r>
        <w:rPr>
          <w:color w:val="231F20"/>
        </w:rPr>
        <w:t>trực</w:t>
      </w:r>
      <w:r>
        <w:rPr>
          <w:color w:val="231F20"/>
          <w:spacing w:val="-5"/>
        </w:rPr>
        <w:t> </w:t>
      </w:r>
      <w:r>
        <w:rPr>
          <w:color w:val="231F20"/>
        </w:rPr>
        <w:t>tiếp</w:t>
      </w:r>
      <w:r>
        <w:rPr>
          <w:color w:val="231F20"/>
          <w:spacing w:val="-6"/>
        </w:rPr>
        <w:t> </w:t>
      </w:r>
      <w:r>
        <w:rPr>
          <w:color w:val="231F20"/>
        </w:rPr>
        <w:t>thực</w:t>
      </w:r>
      <w:r>
        <w:rPr>
          <w:color w:val="231F20"/>
          <w:spacing w:val="-5"/>
        </w:rPr>
        <w:t> </w:t>
      </w:r>
      <w:r>
        <w:rPr>
          <w:color w:val="231F20"/>
        </w:rPr>
        <w:t>tại.</w:t>
      </w:r>
      <w:r>
        <w:rPr>
          <w:color w:val="231F20"/>
          <w:spacing w:val="-6"/>
        </w:rPr>
        <w:t> </w:t>
      </w:r>
      <w:r>
        <w:rPr>
          <w:color w:val="231F20"/>
        </w:rPr>
        <w:t>Còn</w:t>
      </w:r>
      <w:r>
        <w:rPr>
          <w:color w:val="231F20"/>
          <w:spacing w:val="-5"/>
        </w:rPr>
        <w:t> </w:t>
      </w:r>
      <w:r>
        <w:rPr>
          <w:color w:val="231F20"/>
        </w:rPr>
        <w:t>dùng</w:t>
      </w:r>
      <w:r>
        <w:rPr>
          <w:color w:val="231F20"/>
          <w:spacing w:val="-5"/>
        </w:rPr>
        <w:t> </w:t>
      </w:r>
      <w:r>
        <w:rPr>
          <w:color w:val="231F20"/>
        </w:rPr>
        <w:t>từ</w:t>
      </w:r>
      <w:r>
        <w:rPr>
          <w:color w:val="231F20"/>
          <w:spacing w:val="-5"/>
        </w:rPr>
        <w:t> </w:t>
      </w:r>
      <w:r>
        <w:rPr>
          <w:color w:val="231F20"/>
        </w:rPr>
        <w:t>“nhân và</w:t>
      </w:r>
      <w:r>
        <w:rPr>
          <w:color w:val="231F20"/>
          <w:spacing w:val="-2"/>
        </w:rPr>
        <w:t> </w:t>
      </w:r>
      <w:r>
        <w:rPr>
          <w:color w:val="231F20"/>
        </w:rPr>
        <w:t>quả”</w:t>
      </w:r>
      <w:r>
        <w:rPr>
          <w:color w:val="231F20"/>
          <w:spacing w:val="-3"/>
        </w:rPr>
        <w:t> </w:t>
      </w:r>
      <w:r>
        <w:rPr>
          <w:color w:val="231F20"/>
        </w:rPr>
        <w:t>thì</w:t>
      </w:r>
      <w:r>
        <w:rPr>
          <w:color w:val="231F20"/>
          <w:spacing w:val="-3"/>
        </w:rPr>
        <w:t> </w:t>
      </w:r>
      <w:r>
        <w:rPr>
          <w:color w:val="231F20"/>
        </w:rPr>
        <w:t>sẽ</w:t>
      </w:r>
      <w:r>
        <w:rPr>
          <w:color w:val="231F20"/>
          <w:spacing w:val="-2"/>
        </w:rPr>
        <w:t> </w:t>
      </w:r>
      <w:r>
        <w:rPr>
          <w:color w:val="231F20"/>
        </w:rPr>
        <w:t>hơi</w:t>
      </w:r>
      <w:r>
        <w:rPr>
          <w:color w:val="231F20"/>
          <w:spacing w:val="-3"/>
        </w:rPr>
        <w:t> </w:t>
      </w:r>
      <w:r>
        <w:rPr>
          <w:color w:val="231F20"/>
        </w:rPr>
        <w:t>bị</w:t>
      </w:r>
      <w:r>
        <w:rPr>
          <w:color w:val="231F20"/>
          <w:spacing w:val="-3"/>
        </w:rPr>
        <w:t> </w:t>
      </w:r>
      <w:r>
        <w:rPr>
          <w:color w:val="231F20"/>
        </w:rPr>
        <w:t>lẫn</w:t>
      </w:r>
      <w:r>
        <w:rPr>
          <w:color w:val="231F20"/>
          <w:spacing w:val="-2"/>
        </w:rPr>
        <w:t> </w:t>
      </w:r>
      <w:r>
        <w:rPr>
          <w:color w:val="231F20"/>
        </w:rPr>
        <w:t>lộn.</w:t>
      </w:r>
      <w:r>
        <w:rPr>
          <w:color w:val="231F20"/>
          <w:spacing w:val="-7"/>
        </w:rPr>
        <w:t> </w:t>
      </w:r>
      <w:r>
        <w:rPr>
          <w:color w:val="231F20"/>
        </w:rPr>
        <w:t>Vì</w:t>
      </w:r>
      <w:r>
        <w:rPr>
          <w:color w:val="231F20"/>
          <w:spacing w:val="-2"/>
        </w:rPr>
        <w:t> </w:t>
      </w:r>
      <w:r>
        <w:rPr>
          <w:color w:val="231F20"/>
        </w:rPr>
        <w:t>khi</w:t>
      </w:r>
      <w:r>
        <w:rPr>
          <w:color w:val="231F20"/>
          <w:spacing w:val="-3"/>
        </w:rPr>
        <w:t> </w:t>
      </w:r>
      <w:r>
        <w:rPr>
          <w:color w:val="231F20"/>
        </w:rPr>
        <w:t>nói</w:t>
      </w:r>
      <w:r>
        <w:rPr>
          <w:color w:val="231F20"/>
          <w:spacing w:val="-2"/>
        </w:rPr>
        <w:t> </w:t>
      </w:r>
      <w:r>
        <w:rPr>
          <w:color w:val="231F20"/>
        </w:rPr>
        <w:t>đến</w:t>
      </w:r>
      <w:r>
        <w:rPr>
          <w:color w:val="231F20"/>
          <w:spacing w:val="-2"/>
        </w:rPr>
        <w:t> </w:t>
      </w:r>
      <w:r>
        <w:rPr>
          <w:color w:val="231F20"/>
        </w:rPr>
        <w:t>quả</w:t>
      </w:r>
      <w:r>
        <w:rPr>
          <w:color w:val="231F20"/>
          <w:spacing w:val="-2"/>
        </w:rPr>
        <w:t> </w:t>
      </w:r>
      <w:r>
        <w:rPr>
          <w:color w:val="231F20"/>
        </w:rPr>
        <w:t>là nói</w:t>
      </w:r>
      <w:r>
        <w:rPr>
          <w:color w:val="231F20"/>
          <w:spacing w:val="-13"/>
        </w:rPr>
        <w:t> </w:t>
      </w:r>
      <w:r>
        <w:rPr>
          <w:color w:val="231F20"/>
        </w:rPr>
        <w:t>đến</w:t>
      </w:r>
      <w:r>
        <w:rPr>
          <w:color w:val="231F20"/>
          <w:spacing w:val="-13"/>
        </w:rPr>
        <w:t> </w:t>
      </w:r>
      <w:r>
        <w:rPr>
          <w:color w:val="231F20"/>
        </w:rPr>
        <w:t>quả</w:t>
      </w:r>
      <w:r>
        <w:rPr>
          <w:color w:val="231F20"/>
          <w:spacing w:val="-13"/>
        </w:rPr>
        <w:t> </w:t>
      </w:r>
      <w:r>
        <w:rPr>
          <w:color w:val="231F20"/>
        </w:rPr>
        <w:t>của</w:t>
      </w:r>
      <w:r>
        <w:rPr>
          <w:color w:val="231F20"/>
          <w:spacing w:val="-13"/>
        </w:rPr>
        <w:t> </w:t>
      </w:r>
      <w:r>
        <w:rPr>
          <w:color w:val="231F20"/>
        </w:rPr>
        <w:t>nghiệp,</w:t>
      </w:r>
      <w:r>
        <w:rPr>
          <w:color w:val="231F20"/>
          <w:spacing w:val="-13"/>
        </w:rPr>
        <w:t> </w:t>
      </w:r>
      <w:r>
        <w:rPr>
          <w:color w:val="231F20"/>
        </w:rPr>
        <w:t>là</w:t>
      </w:r>
      <w:r>
        <w:rPr>
          <w:color w:val="231F20"/>
          <w:spacing w:val="-13"/>
        </w:rPr>
        <w:t> </w:t>
      </w:r>
      <w:r>
        <w:rPr>
          <w:color w:val="231F20"/>
        </w:rPr>
        <w:t>những</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của thấy, nghe, ngửi, nếm, xúc chạm. Không nên áp dụng trong trường hợp này, nếu dùng từ “quả” sẽ không chính xác.</w:t>
      </w:r>
    </w:p>
    <w:p>
      <w:pPr>
        <w:pStyle w:val="BodyText"/>
        <w:spacing w:line="256" w:lineRule="auto" w:before="96"/>
      </w:pPr>
      <w:r>
        <w:rPr>
          <w:color w:val="231F20"/>
        </w:rPr>
        <w:t>Trong ngôn ngữ chế định, ta có thể nói rằng khoảnh khắc kinh nghiệm trực tiếp là kết quả </w:t>
      </w:r>
      <w:r>
        <w:rPr>
          <w:color w:val="231F20"/>
        </w:rPr>
        <w:t>của cả</w:t>
      </w:r>
      <w:r>
        <w:rPr>
          <w:color w:val="231F20"/>
          <w:spacing w:val="-9"/>
        </w:rPr>
        <w:t> </w:t>
      </w:r>
      <w:r>
        <w:rPr>
          <w:color w:val="231F20"/>
        </w:rPr>
        <w:t>một</w:t>
      </w:r>
      <w:r>
        <w:rPr>
          <w:color w:val="231F20"/>
          <w:spacing w:val="-9"/>
        </w:rPr>
        <w:t> </w:t>
      </w:r>
      <w:r>
        <w:rPr>
          <w:color w:val="231F20"/>
        </w:rPr>
        <w:t>quá</w:t>
      </w:r>
      <w:r>
        <w:rPr>
          <w:color w:val="231F20"/>
          <w:spacing w:val="-9"/>
        </w:rPr>
        <w:t> </w:t>
      </w:r>
      <w:r>
        <w:rPr>
          <w:color w:val="231F20"/>
        </w:rPr>
        <w:t>trình</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Nhưng</w:t>
      </w:r>
      <w:r>
        <w:rPr>
          <w:color w:val="231F20"/>
          <w:spacing w:val="-9"/>
        </w:rPr>
        <w:t> </w:t>
      </w:r>
      <w:r>
        <w:rPr>
          <w:color w:val="231F20"/>
        </w:rPr>
        <w:t>nếu</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nói về pháp một cách chi tiết và chính xác thì phải</w:t>
      </w:r>
      <w:r>
        <w:rPr>
          <w:color w:val="231F20"/>
          <w:spacing w:val="40"/>
        </w:rPr>
        <w:t> </w:t>
      </w:r>
      <w:r>
        <w:rPr>
          <w:color w:val="231F20"/>
        </w:rPr>
        <w:t>nói rằng, khoảnh khắc của hiểu biết đúng dù ở</w:t>
      </w:r>
      <w:r>
        <w:rPr>
          <w:color w:val="231F20"/>
          <w:spacing w:val="40"/>
        </w:rPr>
        <w:t> </w:t>
      </w:r>
      <w:r>
        <w:rPr>
          <w:color w:val="231F20"/>
        </w:rPr>
        <w:t>bất cứ mức độ nào thì đều là nhân. Và cái nhân</w:t>
      </w:r>
      <w:r>
        <w:rPr>
          <w:color w:val="231F20"/>
          <w:spacing w:val="40"/>
        </w:rPr>
        <w:t> </w:t>
      </w:r>
      <w:r>
        <w:rPr>
          <w:color w:val="231F20"/>
        </w:rPr>
        <w:t>đó</w:t>
      </w:r>
      <w:r>
        <w:rPr>
          <w:color w:val="231F20"/>
          <w:spacing w:val="37"/>
        </w:rPr>
        <w:t> </w:t>
      </w:r>
      <w:r>
        <w:rPr>
          <w:color w:val="231F20"/>
        </w:rPr>
        <w:t>nó</w:t>
      </w:r>
      <w:r>
        <w:rPr>
          <w:color w:val="231F20"/>
          <w:spacing w:val="37"/>
        </w:rPr>
        <w:t> </w:t>
      </w:r>
      <w:r>
        <w:rPr>
          <w:color w:val="231F20"/>
        </w:rPr>
        <w:t>sẽ</w:t>
      </w:r>
      <w:r>
        <w:rPr>
          <w:color w:val="231F20"/>
          <w:spacing w:val="37"/>
        </w:rPr>
        <w:t> </w:t>
      </w:r>
      <w:r>
        <w:rPr>
          <w:color w:val="231F20"/>
        </w:rPr>
        <w:t>cho</w:t>
      </w:r>
      <w:r>
        <w:rPr>
          <w:color w:val="231F20"/>
          <w:spacing w:val="37"/>
        </w:rPr>
        <w:t> </w:t>
      </w:r>
      <w:r>
        <w:rPr>
          <w:color w:val="231F20"/>
        </w:rPr>
        <w:t>quả,</w:t>
      </w:r>
      <w:r>
        <w:rPr>
          <w:color w:val="231F20"/>
          <w:spacing w:val="37"/>
        </w:rPr>
        <w:t> </w:t>
      </w:r>
      <w:r>
        <w:rPr>
          <w:color w:val="231F20"/>
        </w:rPr>
        <w:t>là</w:t>
      </w:r>
      <w:r>
        <w:rPr>
          <w:color w:val="231F20"/>
          <w:spacing w:val="37"/>
        </w:rPr>
        <w:t> </w:t>
      </w:r>
      <w:r>
        <w:rPr>
          <w:color w:val="231F20"/>
        </w:rPr>
        <w:t>quả</w:t>
      </w:r>
      <w:r>
        <w:rPr>
          <w:color w:val="231F20"/>
          <w:spacing w:val="37"/>
        </w:rPr>
        <w:t> </w:t>
      </w:r>
      <w:r>
        <w:rPr>
          <w:color w:val="231F20"/>
        </w:rPr>
        <w:t>của</w:t>
      </w:r>
      <w:r>
        <w:rPr>
          <w:color w:val="231F20"/>
          <w:spacing w:val="37"/>
        </w:rPr>
        <w:t> </w:t>
      </w:r>
      <w:r>
        <w:rPr>
          <w:color w:val="231F20"/>
        </w:rPr>
        <w:t>nghiệp,</w:t>
      </w:r>
      <w:r>
        <w:rPr>
          <w:color w:val="231F20"/>
          <w:spacing w:val="37"/>
        </w:rPr>
        <w:t> </w:t>
      </w:r>
      <w:r>
        <w:rPr>
          <w:color w:val="231F20"/>
        </w:rPr>
        <w:t>vì</w:t>
      </w:r>
      <w:r>
        <w:rPr>
          <w:color w:val="231F20"/>
          <w:spacing w:val="37"/>
        </w:rPr>
        <w:t> </w:t>
      </w:r>
      <w:r>
        <w:rPr>
          <w:color w:val="231F20"/>
        </w:rPr>
        <w:t>khi</w:t>
      </w:r>
      <w:r>
        <w:rPr>
          <w:color w:val="231F20"/>
          <w:spacing w:val="37"/>
        </w:rPr>
        <w:t> </w:t>
      </w:r>
      <w:r>
        <w:rPr>
          <w:color w:val="231F20"/>
        </w:rPr>
        <w:t>đó nó</w:t>
      </w:r>
      <w:r>
        <w:rPr>
          <w:color w:val="231F20"/>
          <w:spacing w:val="22"/>
        </w:rPr>
        <w:t> </w:t>
      </w:r>
      <w:r>
        <w:rPr>
          <w:color w:val="231F20"/>
        </w:rPr>
        <w:t>tạo</w:t>
      </w:r>
      <w:r>
        <w:rPr>
          <w:color w:val="231F20"/>
          <w:spacing w:val="22"/>
        </w:rPr>
        <w:t> </w:t>
      </w:r>
      <w:r>
        <w:rPr>
          <w:color w:val="231F20"/>
        </w:rPr>
        <w:t>nghiệp.</w:t>
      </w:r>
      <w:r>
        <w:rPr>
          <w:color w:val="231F20"/>
          <w:spacing w:val="22"/>
        </w:rPr>
        <w:t> </w:t>
      </w:r>
      <w:r>
        <w:rPr>
          <w:color w:val="231F20"/>
        </w:rPr>
        <w:t>Hiểu</w:t>
      </w:r>
      <w:r>
        <w:rPr>
          <w:color w:val="231F20"/>
          <w:spacing w:val="22"/>
        </w:rPr>
        <w:t> </w:t>
      </w:r>
      <w:r>
        <w:rPr>
          <w:color w:val="231F20"/>
        </w:rPr>
        <w:t>biết</w:t>
      </w:r>
      <w:r>
        <w:rPr>
          <w:color w:val="231F20"/>
          <w:spacing w:val="22"/>
        </w:rPr>
        <w:t> </w:t>
      </w:r>
      <w:r>
        <w:rPr>
          <w:color w:val="231F20"/>
        </w:rPr>
        <w:t>đúng</w:t>
      </w:r>
      <w:r>
        <w:rPr>
          <w:color w:val="231F20"/>
          <w:spacing w:val="22"/>
        </w:rPr>
        <w:t> </w:t>
      </w:r>
      <w:r>
        <w:rPr>
          <w:color w:val="231F20"/>
        </w:rPr>
        <w:t>mặc</w:t>
      </w:r>
      <w:r>
        <w:rPr>
          <w:color w:val="231F20"/>
          <w:spacing w:val="22"/>
        </w:rPr>
        <w:t> </w:t>
      </w:r>
      <w:r>
        <w:rPr>
          <w:color w:val="231F20"/>
        </w:rPr>
        <w:t>dù</w:t>
      </w:r>
      <w:r>
        <w:rPr>
          <w:color w:val="231F20"/>
          <w:spacing w:val="22"/>
        </w:rPr>
        <w:t> </w:t>
      </w:r>
      <w:r>
        <w:rPr>
          <w:color w:val="231F20"/>
        </w:rPr>
        <w:t>chưa</w:t>
      </w:r>
      <w:r>
        <w:rPr>
          <w:color w:val="231F20"/>
          <w:spacing w:val="22"/>
        </w:rPr>
        <w:t> </w:t>
      </w:r>
      <w:r>
        <w:rPr>
          <w:color w:val="231F20"/>
          <w:spacing w:val="-4"/>
        </w:rPr>
        <w:t>phải</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là hành động, nhưng nó vẫn có năng lực trổ quả trong tương lai</w:t>
      </w:r>
      <w:r>
        <w:rPr>
          <w:i/>
          <w:color w:val="231F20"/>
        </w:rPr>
        <w:t>. </w:t>
      </w:r>
      <w:r>
        <w:rPr>
          <w:color w:val="231F20"/>
        </w:rPr>
        <w:t>Trong tiến trình phát triển của trí tuệ, không ở giai đoạn nào bao gồm sự cố ý </w:t>
      </w:r>
      <w:r>
        <w:rPr>
          <w:color w:val="231F20"/>
        </w:rPr>
        <w:t>áp dụng</w:t>
      </w:r>
      <w:r>
        <w:rPr>
          <w:color w:val="231F20"/>
          <w:spacing w:val="-6"/>
        </w:rPr>
        <w:t> </w:t>
      </w:r>
      <w:r>
        <w:rPr>
          <w:color w:val="231F20"/>
        </w:rPr>
        <w:t>hay</w:t>
      </w:r>
      <w:r>
        <w:rPr>
          <w:color w:val="231F20"/>
          <w:spacing w:val="-6"/>
        </w:rPr>
        <w:t> </w:t>
      </w:r>
      <w:r>
        <w:rPr>
          <w:color w:val="231F20"/>
        </w:rPr>
        <w:t>cố</w:t>
      </w:r>
      <w:r>
        <w:rPr>
          <w:color w:val="231F20"/>
          <w:spacing w:val="-6"/>
        </w:rPr>
        <w:t> </w:t>
      </w:r>
      <w:r>
        <w:rPr>
          <w:color w:val="231F20"/>
        </w:rPr>
        <w:t>ý</w:t>
      </w:r>
      <w:r>
        <w:rPr>
          <w:color w:val="231F20"/>
          <w:spacing w:val="-6"/>
        </w:rPr>
        <w:t> </w:t>
      </w:r>
      <w:r>
        <w:rPr>
          <w:color w:val="231F20"/>
        </w:rPr>
        <w:t>thực</w:t>
      </w:r>
      <w:r>
        <w:rPr>
          <w:color w:val="231F20"/>
          <w:spacing w:val="-6"/>
        </w:rPr>
        <w:t> </w:t>
      </w:r>
      <w:r>
        <w:rPr>
          <w:color w:val="231F20"/>
        </w:rPr>
        <w:t>hành</w:t>
      </w:r>
      <w:r>
        <w:rPr>
          <w:color w:val="231F20"/>
          <w:spacing w:val="-6"/>
        </w:rPr>
        <w:t> </w:t>
      </w:r>
      <w:r>
        <w:rPr>
          <w:color w:val="231F20"/>
        </w:rPr>
        <w:t>theo</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cụ</w:t>
      </w:r>
      <w:r>
        <w:rPr>
          <w:color w:val="231F20"/>
          <w:spacing w:val="-6"/>
        </w:rPr>
        <w:t> </w:t>
      </w:r>
      <w:r>
        <w:rPr>
          <w:color w:val="231F20"/>
        </w:rPr>
        <w:t>thể</w:t>
      </w:r>
      <w:r>
        <w:rPr>
          <w:color w:val="231F20"/>
          <w:spacing w:val="-6"/>
        </w:rPr>
        <w:t> </w:t>
      </w:r>
      <w:r>
        <w:rPr>
          <w:color w:val="231F20"/>
        </w:rPr>
        <w:t>nào đó. Nó chỉ đơn thuần là những tích lũy từ khoảnh khắc này sang khoảnh khắc khác của trí tuệ, từ tư duy</w:t>
      </w:r>
      <w:r>
        <w:rPr>
          <w:color w:val="231F20"/>
          <w:spacing w:val="-16"/>
        </w:rPr>
        <w:t> </w:t>
      </w:r>
      <w:r>
        <w:rPr>
          <w:color w:val="231F20"/>
        </w:rPr>
        <w:t>tới</w:t>
      </w:r>
      <w:r>
        <w:rPr>
          <w:color w:val="231F20"/>
          <w:spacing w:val="-16"/>
        </w:rPr>
        <w:t> </w:t>
      </w:r>
      <w:r>
        <w:rPr>
          <w:color w:val="231F20"/>
        </w:rPr>
        <w:t>trực</w:t>
      </w:r>
      <w:r>
        <w:rPr>
          <w:color w:val="231F20"/>
          <w:spacing w:val="-16"/>
        </w:rPr>
        <w:t> </w:t>
      </w:r>
      <w:r>
        <w:rPr>
          <w:color w:val="231F20"/>
        </w:rPr>
        <w:t>tiếp,</w:t>
      </w:r>
      <w:r>
        <w:rPr>
          <w:color w:val="231F20"/>
          <w:spacing w:val="-16"/>
        </w:rPr>
        <w:t> </w:t>
      </w:r>
      <w:r>
        <w:rPr>
          <w:color w:val="231F20"/>
        </w:rPr>
        <w:t>qua</w:t>
      </w:r>
      <w:r>
        <w:rPr>
          <w:color w:val="231F20"/>
          <w:spacing w:val="-16"/>
        </w:rPr>
        <w:t> </w:t>
      </w:r>
      <w:r>
        <w:rPr>
          <w:color w:val="231F20"/>
        </w:rPr>
        <w:t>các</w:t>
      </w:r>
      <w:r>
        <w:rPr>
          <w:color w:val="231F20"/>
          <w:spacing w:val="-16"/>
        </w:rPr>
        <w:t> </w:t>
      </w:r>
      <w:r>
        <w:rPr>
          <w:color w:val="231F20"/>
        </w:rPr>
        <w:t>tầng</w:t>
      </w:r>
      <w:r>
        <w:rPr>
          <w:color w:val="231F20"/>
          <w:spacing w:val="-16"/>
        </w:rPr>
        <w:t> </w:t>
      </w:r>
      <w:r>
        <w:rPr>
          <w:color w:val="231F20"/>
        </w:rPr>
        <w:t>tuệ</w:t>
      </w:r>
      <w:r>
        <w:rPr>
          <w:color w:val="231F20"/>
          <w:spacing w:val="-16"/>
        </w:rPr>
        <w:t> </w:t>
      </w:r>
      <w:r>
        <w:rPr>
          <w:color w:val="231F20"/>
        </w:rPr>
        <w:t>minh</w:t>
      </w:r>
      <w:r>
        <w:rPr>
          <w:color w:val="231F20"/>
          <w:spacing w:val="-16"/>
        </w:rPr>
        <w:t> </w:t>
      </w:r>
      <w:r>
        <w:rPr>
          <w:color w:val="231F20"/>
        </w:rPr>
        <w:t>sát</w:t>
      </w:r>
      <w:r>
        <w:rPr>
          <w:color w:val="231F20"/>
          <w:spacing w:val="-16"/>
        </w:rPr>
        <w:t> </w:t>
      </w:r>
      <w:r>
        <w:rPr>
          <w:color w:val="231F20"/>
        </w:rPr>
        <w:t>cho</w:t>
      </w:r>
      <w:r>
        <w:rPr>
          <w:color w:val="231F20"/>
          <w:spacing w:val="-16"/>
        </w:rPr>
        <w:t> </w:t>
      </w:r>
      <w:r>
        <w:rPr>
          <w:color w:val="231F20"/>
        </w:rPr>
        <w:t>đến khoảnh</w:t>
      </w:r>
      <w:r>
        <w:rPr>
          <w:color w:val="231F20"/>
          <w:spacing w:val="-15"/>
        </w:rPr>
        <w:t> </w:t>
      </w:r>
      <w:r>
        <w:rPr>
          <w:color w:val="231F20"/>
        </w:rPr>
        <w:t>khắc</w:t>
      </w:r>
      <w:r>
        <w:rPr>
          <w:color w:val="231F20"/>
          <w:spacing w:val="-13"/>
        </w:rPr>
        <w:t> </w:t>
      </w:r>
      <w:r>
        <w:rPr>
          <w:color w:val="231F20"/>
        </w:rPr>
        <w:t>giác</w:t>
      </w:r>
      <w:r>
        <w:rPr>
          <w:color w:val="231F20"/>
          <w:spacing w:val="-14"/>
        </w:rPr>
        <w:t> </w:t>
      </w:r>
      <w:r>
        <w:rPr>
          <w:color w:val="231F20"/>
        </w:rPr>
        <w:t>ngộ.</w:t>
      </w:r>
      <w:r>
        <w:rPr>
          <w:color w:val="231F20"/>
          <w:spacing w:val="-17"/>
        </w:rPr>
        <w:t> </w:t>
      </w:r>
      <w:r>
        <w:rPr>
          <w:color w:val="231F20"/>
        </w:rPr>
        <w:t>Trong</w:t>
      </w:r>
      <w:r>
        <w:rPr>
          <w:color w:val="231F20"/>
          <w:spacing w:val="-13"/>
        </w:rPr>
        <w:t> </w:t>
      </w:r>
      <w:r>
        <w:rPr>
          <w:color w:val="231F20"/>
        </w:rPr>
        <w:t>toàn</w:t>
      </w:r>
      <w:r>
        <w:rPr>
          <w:color w:val="231F20"/>
          <w:spacing w:val="-14"/>
        </w:rPr>
        <w:t> </w:t>
      </w:r>
      <w:r>
        <w:rPr>
          <w:color w:val="231F20"/>
        </w:rPr>
        <w:t>bộ</w:t>
      </w:r>
      <w:r>
        <w:rPr>
          <w:color w:val="231F20"/>
          <w:spacing w:val="-13"/>
        </w:rPr>
        <w:t> </w:t>
      </w:r>
      <w:r>
        <w:rPr>
          <w:color w:val="231F20"/>
        </w:rPr>
        <w:t>tiến</w:t>
      </w:r>
      <w:r>
        <w:rPr>
          <w:color w:val="231F20"/>
          <w:spacing w:val="-14"/>
        </w:rPr>
        <w:t> </w:t>
      </w:r>
      <w:r>
        <w:rPr>
          <w:color w:val="231F20"/>
        </w:rPr>
        <w:t>trình</w:t>
      </w:r>
      <w:r>
        <w:rPr>
          <w:color w:val="231F20"/>
          <w:spacing w:val="-14"/>
        </w:rPr>
        <w:t> </w:t>
      </w:r>
      <w:r>
        <w:rPr>
          <w:color w:val="231F20"/>
        </w:rPr>
        <w:t>đó, không cần có một người nào đó cố ý thực hành.</w:t>
      </w:r>
    </w:p>
    <w:p>
      <w:pPr>
        <w:spacing w:before="123"/>
        <w:ind w:left="538" w:right="0" w:firstLine="0"/>
        <w:jc w:val="left"/>
        <w:rPr>
          <w:sz w:val="27"/>
        </w:rPr>
      </w:pPr>
      <w:r>
        <w:rPr>
          <w:color w:val="231F20"/>
          <w:spacing w:val="-5"/>
          <w:sz w:val="27"/>
        </w:rPr>
        <w:t>...</w:t>
      </w:r>
    </w:p>
    <w:p>
      <w:pPr>
        <w:pStyle w:val="BodyText"/>
        <w:spacing w:line="261" w:lineRule="auto" w:before="142"/>
      </w:pPr>
      <w:r>
        <w:rPr>
          <w:b/>
          <w:i/>
          <w:color w:val="231F20"/>
        </w:rPr>
        <w:t>Người hỏi: </w:t>
      </w:r>
      <w:r>
        <w:rPr>
          <w:color w:val="231F20"/>
        </w:rPr>
        <w:t>Khi đi vào trường thiền, các </w:t>
      </w:r>
      <w:r>
        <w:rPr>
          <w:color w:val="231F20"/>
        </w:rPr>
        <w:t>vị thiền</w:t>
      </w:r>
      <w:r>
        <w:rPr>
          <w:color w:val="231F20"/>
          <w:spacing w:val="-5"/>
        </w:rPr>
        <w:t> </w:t>
      </w:r>
      <w:r>
        <w:rPr>
          <w:color w:val="231F20"/>
        </w:rPr>
        <w:t>sư</w:t>
      </w:r>
      <w:r>
        <w:rPr>
          <w:color w:val="231F20"/>
          <w:spacing w:val="-5"/>
        </w:rPr>
        <w:t> </w:t>
      </w:r>
      <w:r>
        <w:rPr>
          <w:color w:val="231F20"/>
        </w:rPr>
        <w:t>thường</w:t>
      </w:r>
      <w:r>
        <w:rPr>
          <w:color w:val="231F20"/>
          <w:spacing w:val="-5"/>
        </w:rPr>
        <w:t> </w:t>
      </w:r>
      <w:r>
        <w:rPr>
          <w:color w:val="231F20"/>
        </w:rPr>
        <w:t>nhắc</w:t>
      </w:r>
      <w:r>
        <w:rPr>
          <w:color w:val="231F20"/>
          <w:spacing w:val="-5"/>
        </w:rPr>
        <w:t> </w:t>
      </w:r>
      <w:r>
        <w:rPr>
          <w:color w:val="231F20"/>
        </w:rPr>
        <w:t>nhở</w:t>
      </w:r>
      <w:r>
        <w:rPr>
          <w:color w:val="231F20"/>
          <w:spacing w:val="-5"/>
        </w:rPr>
        <w:t> </w:t>
      </w:r>
      <w:r>
        <w:rPr>
          <w:color w:val="231F20"/>
        </w:rPr>
        <w:t>“quý</w:t>
      </w:r>
      <w:r>
        <w:rPr>
          <w:color w:val="231F20"/>
          <w:spacing w:val="-5"/>
        </w:rPr>
        <w:t> </w:t>
      </w:r>
      <w:r>
        <w:rPr>
          <w:color w:val="231F20"/>
        </w:rPr>
        <w:t>vị</w:t>
      </w:r>
      <w:r>
        <w:rPr>
          <w:color w:val="231F20"/>
          <w:spacing w:val="-5"/>
        </w:rPr>
        <w:t> </w:t>
      </w:r>
      <w:r>
        <w:rPr>
          <w:color w:val="231F20"/>
        </w:rPr>
        <w:t>hãy</w:t>
      </w:r>
      <w:r>
        <w:rPr>
          <w:color w:val="231F20"/>
          <w:spacing w:val="-5"/>
        </w:rPr>
        <w:t> </w:t>
      </w:r>
      <w:r>
        <w:rPr>
          <w:color w:val="231F20"/>
        </w:rPr>
        <w:t>chánh</w:t>
      </w:r>
      <w:r>
        <w:rPr>
          <w:color w:val="231F20"/>
          <w:spacing w:val="-5"/>
        </w:rPr>
        <w:t> </w:t>
      </w:r>
      <w:r>
        <w:rPr>
          <w:color w:val="231F20"/>
        </w:rPr>
        <w:t>niệm cho</w:t>
      </w:r>
      <w:r>
        <w:rPr>
          <w:color w:val="231F20"/>
          <w:spacing w:val="-2"/>
        </w:rPr>
        <w:t> </w:t>
      </w:r>
      <w:r>
        <w:rPr>
          <w:color w:val="231F20"/>
        </w:rPr>
        <w:t>liên</w:t>
      </w:r>
      <w:r>
        <w:rPr>
          <w:color w:val="231F20"/>
          <w:spacing w:val="-2"/>
        </w:rPr>
        <w:t> </w:t>
      </w:r>
      <w:r>
        <w:rPr>
          <w:color w:val="231F20"/>
        </w:rPr>
        <w:t>tục,</w:t>
      </w:r>
      <w:r>
        <w:rPr>
          <w:color w:val="231F20"/>
          <w:spacing w:val="-2"/>
        </w:rPr>
        <w:t> </w:t>
      </w:r>
      <w:r>
        <w:rPr>
          <w:color w:val="231F20"/>
        </w:rPr>
        <w:t>khi</w:t>
      </w:r>
      <w:r>
        <w:rPr>
          <w:color w:val="231F20"/>
          <w:spacing w:val="-2"/>
        </w:rPr>
        <w:t> </w:t>
      </w:r>
      <w:r>
        <w:rPr>
          <w:color w:val="231F20"/>
        </w:rPr>
        <w:t>mở</w:t>
      </w:r>
      <w:r>
        <w:rPr>
          <w:color w:val="231F20"/>
          <w:spacing w:val="-2"/>
        </w:rPr>
        <w:t> </w:t>
      </w:r>
      <w:r>
        <w:rPr>
          <w:color w:val="231F20"/>
        </w:rPr>
        <w:t>mắt</w:t>
      </w:r>
      <w:r>
        <w:rPr>
          <w:color w:val="231F20"/>
          <w:spacing w:val="-2"/>
        </w:rPr>
        <w:t> </w:t>
      </w:r>
      <w:r>
        <w:rPr>
          <w:color w:val="231F20"/>
        </w:rPr>
        <w:t>cho</w:t>
      </w:r>
      <w:r>
        <w:rPr>
          <w:color w:val="231F20"/>
          <w:spacing w:val="-2"/>
        </w:rPr>
        <w:t> </w:t>
      </w:r>
      <w:r>
        <w:rPr>
          <w:color w:val="231F20"/>
        </w:rPr>
        <w:t>tới</w:t>
      </w:r>
      <w:r>
        <w:rPr>
          <w:color w:val="231F20"/>
          <w:spacing w:val="-2"/>
        </w:rPr>
        <w:t> </w:t>
      </w:r>
      <w:r>
        <w:rPr>
          <w:color w:val="231F20"/>
        </w:rPr>
        <w:t>khi</w:t>
      </w:r>
      <w:r>
        <w:rPr>
          <w:color w:val="231F20"/>
          <w:spacing w:val="-2"/>
        </w:rPr>
        <w:t> </w:t>
      </w:r>
      <w:r>
        <w:rPr>
          <w:color w:val="231F20"/>
        </w:rPr>
        <w:t>lên</w:t>
      </w:r>
      <w:r>
        <w:rPr>
          <w:color w:val="231F20"/>
          <w:spacing w:val="-2"/>
        </w:rPr>
        <w:t> </w:t>
      </w:r>
      <w:r>
        <w:rPr>
          <w:color w:val="231F20"/>
        </w:rPr>
        <w:t>giường</w:t>
      </w:r>
      <w:r>
        <w:rPr>
          <w:color w:val="231F20"/>
          <w:spacing w:val="-2"/>
        </w:rPr>
        <w:t> </w:t>
      </w:r>
      <w:r>
        <w:rPr>
          <w:color w:val="231F20"/>
        </w:rPr>
        <w:t>đi ngủ”.</w:t>
      </w:r>
      <w:r>
        <w:rPr>
          <w:color w:val="231F20"/>
          <w:spacing w:val="-12"/>
        </w:rPr>
        <w:t> </w:t>
      </w:r>
      <w:r>
        <w:rPr>
          <w:color w:val="231F20"/>
        </w:rPr>
        <w:t>Liệu</w:t>
      </w:r>
      <w:r>
        <w:rPr>
          <w:color w:val="231F20"/>
          <w:spacing w:val="-12"/>
        </w:rPr>
        <w:t> </w:t>
      </w:r>
      <w:r>
        <w:rPr>
          <w:color w:val="231F20"/>
        </w:rPr>
        <w:t>điều</w:t>
      </w:r>
      <w:r>
        <w:rPr>
          <w:color w:val="231F20"/>
          <w:spacing w:val="-12"/>
        </w:rPr>
        <w:t> </w:t>
      </w:r>
      <w:r>
        <w:rPr>
          <w:color w:val="231F20"/>
        </w:rPr>
        <w:t>này</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làm</w:t>
      </w:r>
      <w:r>
        <w:rPr>
          <w:color w:val="231F20"/>
          <w:spacing w:val="-12"/>
        </w:rPr>
        <w:t> </w:t>
      </w:r>
      <w:r>
        <w:rPr>
          <w:color w:val="231F20"/>
        </w:rPr>
        <w:t>được</w:t>
      </w:r>
      <w:r>
        <w:rPr>
          <w:color w:val="231F20"/>
          <w:spacing w:val="-12"/>
        </w:rPr>
        <w:t> </w:t>
      </w:r>
      <w:r>
        <w:rPr>
          <w:color w:val="231F20"/>
        </w:rPr>
        <w:t>hay</w:t>
      </w:r>
      <w:r>
        <w:rPr>
          <w:color w:val="231F20"/>
          <w:spacing w:val="-12"/>
        </w:rPr>
        <w:t> </w:t>
      </w:r>
      <w:r>
        <w:rPr>
          <w:color w:val="231F20"/>
        </w:rPr>
        <w:t>không</w:t>
      </w:r>
      <w:r>
        <w:rPr>
          <w:color w:val="231F20"/>
          <w:spacing w:val="-12"/>
        </w:rPr>
        <w:t> </w:t>
      </w:r>
      <w:r>
        <w:rPr>
          <w:color w:val="231F20"/>
        </w:rPr>
        <w:t>và ai có thể làm được điều đó?</w:t>
      </w:r>
    </w:p>
    <w:p>
      <w:pPr>
        <w:spacing w:line="261" w:lineRule="auto" w:before="118"/>
        <w:ind w:left="141" w:right="139" w:firstLine="396"/>
        <w:jc w:val="both"/>
        <w:rPr>
          <w:sz w:val="27"/>
        </w:rPr>
      </w:pPr>
      <w:r>
        <w:rPr>
          <w:b/>
          <w:i/>
          <w:color w:val="231F20"/>
          <w:sz w:val="27"/>
        </w:rPr>
        <w:t>Achaan Sujin: </w:t>
      </w:r>
      <w:r>
        <w:rPr>
          <w:color w:val="231F20"/>
          <w:sz w:val="27"/>
        </w:rPr>
        <w:t>Trí tuệ tự biết đâu là đúng và đâu là sai.</w:t>
      </w:r>
    </w:p>
    <w:p>
      <w:pPr>
        <w:pStyle w:val="BodyText"/>
        <w:spacing w:line="261" w:lineRule="auto" w:before="116"/>
      </w:pPr>
      <w:r>
        <w:rPr>
          <w:b/>
          <w:i/>
          <w:color w:val="231F20"/>
        </w:rPr>
        <w:t>Người hỏi</w:t>
      </w:r>
      <w:r>
        <w:rPr>
          <w:color w:val="231F20"/>
        </w:rPr>
        <w:t>: Vậy thì hiện giờ con chưa có </w:t>
      </w:r>
      <w:r>
        <w:rPr>
          <w:color w:val="231F20"/>
        </w:rPr>
        <w:t>trí tuệ ạ.</w:t>
      </w:r>
    </w:p>
    <w:p>
      <w:pPr>
        <w:pStyle w:val="BodyText"/>
        <w:spacing w:line="261" w:lineRule="auto" w:before="115"/>
      </w:pPr>
      <w:r>
        <w:rPr>
          <w:b/>
          <w:i/>
          <w:color w:val="231F20"/>
        </w:rPr>
        <w:t>Achaan Sujin: </w:t>
      </w:r>
      <w:r>
        <w:rPr>
          <w:color w:val="231F20"/>
        </w:rPr>
        <w:t>Vậy hãy nghe thêm lời dạy trực tiếp từ đức Phật, chứ đừng chỉ nghe lời </w:t>
      </w:r>
      <w:r>
        <w:rPr>
          <w:color w:val="231F20"/>
        </w:rPr>
        <w:t>dạy của những người không phải là đức Phật.</w:t>
      </w:r>
    </w:p>
    <w:p>
      <w:pPr>
        <w:pStyle w:val="BodyText"/>
        <w:spacing w:line="261" w:lineRule="auto" w:before="117"/>
        <w:ind w:right="141"/>
      </w:pPr>
      <w:r>
        <w:rPr>
          <w:b/>
          <w:i/>
          <w:color w:val="231F20"/>
        </w:rPr>
        <w:t>Người dịch</w:t>
      </w:r>
      <w:r>
        <w:rPr>
          <w:color w:val="231F20"/>
        </w:rPr>
        <w:t>: Thế theo bạn có thể có </w:t>
      </w:r>
      <w:r>
        <w:rPr>
          <w:color w:val="231F20"/>
        </w:rPr>
        <w:t>chánh niệm suốt được không?</w:t>
      </w:r>
    </w:p>
    <w:p>
      <w:pPr>
        <w:spacing w:before="115"/>
        <w:ind w:left="538" w:right="0" w:firstLine="0"/>
        <w:jc w:val="both"/>
        <w:rPr>
          <w:sz w:val="27"/>
        </w:rPr>
      </w:pPr>
      <w:r>
        <w:rPr>
          <w:b/>
          <w:i/>
          <w:color w:val="231F20"/>
          <w:sz w:val="27"/>
        </w:rPr>
        <w:t>Người</w:t>
      </w:r>
      <w:r>
        <w:rPr>
          <w:b/>
          <w:i/>
          <w:color w:val="231F20"/>
          <w:spacing w:val="10"/>
          <w:sz w:val="27"/>
        </w:rPr>
        <w:t> </w:t>
      </w:r>
      <w:r>
        <w:rPr>
          <w:b/>
          <w:i/>
          <w:color w:val="231F20"/>
          <w:sz w:val="27"/>
        </w:rPr>
        <w:t>hỏi:</w:t>
      </w:r>
      <w:r>
        <w:rPr>
          <w:b/>
          <w:i/>
          <w:color w:val="231F20"/>
          <w:spacing w:val="8"/>
          <w:sz w:val="27"/>
        </w:rPr>
        <w:t> </w:t>
      </w:r>
      <w:r>
        <w:rPr>
          <w:color w:val="231F20"/>
          <w:sz w:val="27"/>
        </w:rPr>
        <w:t>Trước</w:t>
      </w:r>
      <w:r>
        <w:rPr>
          <w:color w:val="231F20"/>
          <w:spacing w:val="13"/>
          <w:sz w:val="27"/>
        </w:rPr>
        <w:t> </w:t>
      </w:r>
      <w:r>
        <w:rPr>
          <w:color w:val="231F20"/>
          <w:sz w:val="27"/>
        </w:rPr>
        <w:t>đây</w:t>
      </w:r>
      <w:r>
        <w:rPr>
          <w:color w:val="231F20"/>
          <w:spacing w:val="13"/>
          <w:sz w:val="27"/>
        </w:rPr>
        <w:t> </w:t>
      </w:r>
      <w:r>
        <w:rPr>
          <w:color w:val="231F20"/>
          <w:sz w:val="27"/>
        </w:rPr>
        <w:t>tôi</w:t>
      </w:r>
      <w:r>
        <w:rPr>
          <w:color w:val="231F20"/>
          <w:spacing w:val="12"/>
          <w:sz w:val="27"/>
        </w:rPr>
        <w:t> </w:t>
      </w:r>
      <w:r>
        <w:rPr>
          <w:color w:val="231F20"/>
          <w:sz w:val="27"/>
        </w:rPr>
        <w:t>nghĩ</w:t>
      </w:r>
      <w:r>
        <w:rPr>
          <w:color w:val="231F20"/>
          <w:spacing w:val="13"/>
          <w:sz w:val="27"/>
        </w:rPr>
        <w:t> </w:t>
      </w:r>
      <w:r>
        <w:rPr>
          <w:color w:val="231F20"/>
          <w:sz w:val="27"/>
        </w:rPr>
        <w:t>rằng</w:t>
      </w:r>
      <w:r>
        <w:rPr>
          <w:color w:val="231F20"/>
          <w:spacing w:val="13"/>
          <w:sz w:val="27"/>
        </w:rPr>
        <w:t> </w:t>
      </w:r>
      <w:r>
        <w:rPr>
          <w:color w:val="231F20"/>
          <w:sz w:val="27"/>
        </w:rPr>
        <w:t>có</w:t>
      </w:r>
      <w:r>
        <w:rPr>
          <w:color w:val="231F20"/>
          <w:spacing w:val="13"/>
          <w:sz w:val="27"/>
        </w:rPr>
        <w:t> </w:t>
      </w:r>
      <w:r>
        <w:rPr>
          <w:color w:val="231F20"/>
          <w:spacing w:val="-2"/>
          <w:sz w:val="27"/>
        </w:rPr>
        <w:t>người</w:t>
      </w:r>
    </w:p>
    <w:p>
      <w:pPr>
        <w:spacing w:after="0"/>
        <w:jc w:val="both"/>
        <w:rPr>
          <w:sz w:val="27"/>
        </w:rPr>
        <w:sectPr>
          <w:pgSz w:w="7660" w:h="11630"/>
          <w:pgMar w:header="892" w:footer="0" w:top="1220" w:bottom="280" w:left="992" w:right="992"/>
        </w:sectPr>
      </w:pPr>
    </w:p>
    <w:p>
      <w:pPr>
        <w:pStyle w:val="BodyText"/>
        <w:spacing w:line="256" w:lineRule="auto"/>
        <w:ind w:firstLine="0"/>
      </w:pPr>
      <w:r>
        <w:rPr>
          <w:color w:val="231F20"/>
          <w:spacing w:val="-2"/>
        </w:rPr>
        <w:t>có</w:t>
      </w:r>
      <w:r>
        <w:rPr>
          <w:color w:val="231F20"/>
          <w:spacing w:val="-15"/>
        </w:rPr>
        <w:t> </w:t>
      </w:r>
      <w:r>
        <w:rPr>
          <w:color w:val="231F20"/>
          <w:spacing w:val="-2"/>
        </w:rPr>
        <w:t>thể</w:t>
      </w:r>
      <w:r>
        <w:rPr>
          <w:color w:val="231F20"/>
          <w:spacing w:val="-15"/>
        </w:rPr>
        <w:t> </w:t>
      </w:r>
      <w:r>
        <w:rPr>
          <w:color w:val="231F20"/>
          <w:spacing w:val="-2"/>
        </w:rPr>
        <w:t>làm</w:t>
      </w:r>
      <w:r>
        <w:rPr>
          <w:color w:val="231F20"/>
          <w:spacing w:val="-15"/>
        </w:rPr>
        <w:t> </w:t>
      </w:r>
      <w:r>
        <w:rPr>
          <w:color w:val="231F20"/>
          <w:spacing w:val="-2"/>
        </w:rPr>
        <w:t>được</w:t>
      </w:r>
      <w:r>
        <w:rPr>
          <w:color w:val="231F20"/>
          <w:spacing w:val="-15"/>
        </w:rPr>
        <w:t> </w:t>
      </w:r>
      <w:r>
        <w:rPr>
          <w:color w:val="231F20"/>
          <w:spacing w:val="-2"/>
        </w:rPr>
        <w:t>việc</w:t>
      </w:r>
      <w:r>
        <w:rPr>
          <w:color w:val="231F20"/>
          <w:spacing w:val="-15"/>
        </w:rPr>
        <w:t> </w:t>
      </w:r>
      <w:r>
        <w:rPr>
          <w:color w:val="231F20"/>
          <w:spacing w:val="-2"/>
        </w:rPr>
        <w:t>là</w:t>
      </w:r>
      <w:r>
        <w:rPr>
          <w:color w:val="231F20"/>
          <w:spacing w:val="-15"/>
        </w:rPr>
        <w:t> </w:t>
      </w:r>
      <w:r>
        <w:rPr>
          <w:color w:val="231F20"/>
          <w:spacing w:val="-2"/>
        </w:rPr>
        <w:t>chánh</w:t>
      </w:r>
      <w:r>
        <w:rPr>
          <w:color w:val="231F20"/>
          <w:spacing w:val="-15"/>
        </w:rPr>
        <w:t> </w:t>
      </w:r>
      <w:r>
        <w:rPr>
          <w:color w:val="231F20"/>
          <w:spacing w:val="-2"/>
        </w:rPr>
        <w:t>niệm</w:t>
      </w:r>
      <w:r>
        <w:rPr>
          <w:color w:val="231F20"/>
          <w:spacing w:val="-14"/>
        </w:rPr>
        <w:t> </w:t>
      </w:r>
      <w:r>
        <w:rPr>
          <w:color w:val="231F20"/>
          <w:spacing w:val="-2"/>
        </w:rPr>
        <w:t>liên</w:t>
      </w:r>
      <w:r>
        <w:rPr>
          <w:color w:val="231F20"/>
          <w:spacing w:val="-15"/>
        </w:rPr>
        <w:t> </w:t>
      </w:r>
      <w:r>
        <w:rPr>
          <w:color w:val="231F20"/>
          <w:spacing w:val="-2"/>
        </w:rPr>
        <w:t>tục.</w:t>
      </w:r>
      <w:r>
        <w:rPr>
          <w:color w:val="231F20"/>
          <w:spacing w:val="-15"/>
        </w:rPr>
        <w:t> </w:t>
      </w:r>
      <w:r>
        <w:rPr>
          <w:color w:val="231F20"/>
          <w:spacing w:val="-2"/>
        </w:rPr>
        <w:t>Nhưng </w:t>
      </w:r>
      <w:r>
        <w:rPr>
          <w:color w:val="231F20"/>
        </w:rPr>
        <w:t>khi</w:t>
      </w:r>
      <w:r>
        <w:rPr>
          <w:color w:val="231F20"/>
          <w:spacing w:val="-12"/>
        </w:rPr>
        <w:t> </w:t>
      </w:r>
      <w:r>
        <w:rPr>
          <w:color w:val="231F20"/>
        </w:rPr>
        <w:t>nghe</w:t>
      </w:r>
      <w:r>
        <w:rPr>
          <w:color w:val="231F20"/>
          <w:spacing w:val="-12"/>
        </w:rPr>
        <w:t> </w:t>
      </w:r>
      <w:r>
        <w:rPr>
          <w:color w:val="231F20"/>
        </w:rPr>
        <w:t>lời</w:t>
      </w:r>
      <w:r>
        <w:rPr>
          <w:color w:val="231F20"/>
          <w:spacing w:val="-12"/>
        </w:rPr>
        <w:t> </w:t>
      </w:r>
      <w:r>
        <w:rPr>
          <w:color w:val="231F20"/>
        </w:rPr>
        <w:t>giảng</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thực</w:t>
      </w:r>
      <w:r>
        <w:rPr>
          <w:color w:val="231F20"/>
          <w:spacing w:val="-12"/>
        </w:rPr>
        <w:t> </w:t>
      </w:r>
      <w:r>
        <w:rPr>
          <w:color w:val="231F20"/>
        </w:rPr>
        <w:t>tại</w:t>
      </w:r>
      <w:r>
        <w:rPr>
          <w:color w:val="231F20"/>
          <w:spacing w:val="-12"/>
        </w:rPr>
        <w:t> </w:t>
      </w:r>
      <w:r>
        <w:rPr>
          <w:color w:val="231F20"/>
        </w:rPr>
        <w:t>như</w:t>
      </w:r>
      <w:r>
        <w:rPr>
          <w:color w:val="231F20"/>
          <w:spacing w:val="-12"/>
        </w:rPr>
        <w:t> </w:t>
      </w:r>
      <w:r>
        <w:rPr>
          <w:color w:val="231F20"/>
        </w:rPr>
        <w:t>bây</w:t>
      </w:r>
      <w:r>
        <w:rPr>
          <w:color w:val="231F20"/>
          <w:spacing w:val="-12"/>
        </w:rPr>
        <w:t> </w:t>
      </w:r>
      <w:r>
        <w:rPr>
          <w:color w:val="231F20"/>
        </w:rPr>
        <w:t>giờ</w:t>
      </w:r>
      <w:r>
        <w:rPr>
          <w:color w:val="231F20"/>
          <w:spacing w:val="-12"/>
        </w:rPr>
        <w:t> </w:t>
      </w:r>
      <w:r>
        <w:rPr>
          <w:color w:val="231F20"/>
        </w:rPr>
        <w:t>đây, thì</w:t>
      </w:r>
      <w:r>
        <w:rPr>
          <w:color w:val="231F20"/>
          <w:spacing w:val="-5"/>
        </w:rPr>
        <w:t> </w:t>
      </w:r>
      <w:r>
        <w:rPr>
          <w:color w:val="231F20"/>
        </w:rPr>
        <w:t>tôi</w:t>
      </w:r>
      <w:r>
        <w:rPr>
          <w:color w:val="231F20"/>
          <w:spacing w:val="-5"/>
        </w:rPr>
        <w:t> </w:t>
      </w:r>
      <w:r>
        <w:rPr>
          <w:color w:val="231F20"/>
        </w:rPr>
        <w:t>bắt</w:t>
      </w:r>
      <w:r>
        <w:rPr>
          <w:color w:val="231F20"/>
          <w:spacing w:val="-5"/>
        </w:rPr>
        <w:t> </w:t>
      </w:r>
      <w:r>
        <w:rPr>
          <w:color w:val="231F20"/>
        </w:rPr>
        <w:t>đầu</w:t>
      </w:r>
      <w:r>
        <w:rPr>
          <w:color w:val="231F20"/>
          <w:spacing w:val="-5"/>
        </w:rPr>
        <w:t> </w:t>
      </w:r>
      <w:r>
        <w:rPr>
          <w:color w:val="231F20"/>
        </w:rPr>
        <w:t>hoài</w:t>
      </w:r>
      <w:r>
        <w:rPr>
          <w:color w:val="231F20"/>
          <w:spacing w:val="-5"/>
        </w:rPr>
        <w:t> </w:t>
      </w:r>
      <w:r>
        <w:rPr>
          <w:color w:val="231F20"/>
        </w:rPr>
        <w:t>nghi</w:t>
      </w:r>
      <w:r>
        <w:rPr>
          <w:color w:val="231F20"/>
          <w:spacing w:val="-5"/>
        </w:rPr>
        <w:t> </w:t>
      </w:r>
      <w:r>
        <w:rPr>
          <w:color w:val="231F20"/>
        </w:rPr>
        <w:t>về</w:t>
      </w:r>
      <w:r>
        <w:rPr>
          <w:color w:val="231F20"/>
          <w:spacing w:val="-5"/>
        </w:rPr>
        <w:t> </w:t>
      </w:r>
      <w:r>
        <w:rPr>
          <w:color w:val="231F20"/>
        </w:rPr>
        <w:t>điều</w:t>
      </w:r>
      <w:r>
        <w:rPr>
          <w:color w:val="231F20"/>
          <w:spacing w:val="-5"/>
        </w:rPr>
        <w:t> </w:t>
      </w:r>
      <w:r>
        <w:rPr>
          <w:color w:val="231F20"/>
        </w:rPr>
        <w:t>đó.</w:t>
      </w:r>
      <w:r>
        <w:rPr>
          <w:color w:val="231F20"/>
          <w:spacing w:val="-5"/>
        </w:rPr>
        <w:t> </w:t>
      </w:r>
      <w:r>
        <w:rPr>
          <w:color w:val="231F20"/>
        </w:rPr>
        <w:t>Do</w:t>
      </w:r>
      <w:r>
        <w:rPr>
          <w:color w:val="231F20"/>
          <w:spacing w:val="-5"/>
        </w:rPr>
        <w:t> </w:t>
      </w:r>
      <w:r>
        <w:rPr>
          <w:color w:val="231F20"/>
        </w:rPr>
        <w:t>đó</w:t>
      </w:r>
      <w:r>
        <w:rPr>
          <w:color w:val="231F20"/>
          <w:spacing w:val="-5"/>
        </w:rPr>
        <w:t> </w:t>
      </w:r>
      <w:r>
        <w:rPr>
          <w:color w:val="231F20"/>
        </w:rPr>
        <w:t>tôi</w:t>
      </w:r>
      <w:r>
        <w:rPr>
          <w:color w:val="231F20"/>
          <w:spacing w:val="-5"/>
        </w:rPr>
        <w:t> </w:t>
      </w:r>
      <w:r>
        <w:rPr>
          <w:color w:val="231F20"/>
        </w:rPr>
        <w:t>mới có câu hỏi như vậy.</w:t>
      </w:r>
    </w:p>
    <w:p>
      <w:pPr>
        <w:pStyle w:val="BodyText"/>
        <w:spacing w:line="256" w:lineRule="auto" w:before="108"/>
      </w:pPr>
      <w:r>
        <w:rPr>
          <w:b/>
          <w:i/>
          <w:color w:val="231F20"/>
        </w:rPr>
        <w:t>Sarah: </w:t>
      </w:r>
      <w:r>
        <w:rPr>
          <w:color w:val="231F20"/>
        </w:rPr>
        <w:t>Trước tiên phải nói rằng không có người nào có thể làm công việc chánh niệm, </w:t>
      </w:r>
      <w:r>
        <w:rPr>
          <w:color w:val="231F20"/>
        </w:rPr>
        <w:t>bởi vì</w:t>
      </w:r>
      <w:r>
        <w:rPr>
          <w:color w:val="231F20"/>
          <w:spacing w:val="-4"/>
        </w:rPr>
        <w:t> </w:t>
      </w:r>
      <w:r>
        <w:rPr>
          <w:color w:val="231F20"/>
        </w:rPr>
        <w:t>“con</w:t>
      </w:r>
      <w:r>
        <w:rPr>
          <w:color w:val="231F20"/>
          <w:spacing w:val="-4"/>
        </w:rPr>
        <w:t> </w:t>
      </w:r>
      <w:r>
        <w:rPr>
          <w:color w:val="231F20"/>
        </w:rPr>
        <w:t>người”</w:t>
      </w:r>
      <w:r>
        <w:rPr>
          <w:color w:val="231F20"/>
          <w:spacing w:val="-4"/>
        </w:rPr>
        <w:t> </w:t>
      </w:r>
      <w:r>
        <w:rPr>
          <w:color w:val="231F20"/>
        </w:rPr>
        <w:t>không</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tồn</w:t>
      </w:r>
      <w:r>
        <w:rPr>
          <w:color w:val="231F20"/>
          <w:spacing w:val="-4"/>
        </w:rPr>
        <w:t> </w:t>
      </w:r>
      <w:r>
        <w:rPr>
          <w:color w:val="231F20"/>
        </w:rPr>
        <w:t>tại.</w:t>
      </w:r>
      <w:r>
        <w:rPr>
          <w:color w:val="231F20"/>
          <w:spacing w:val="-4"/>
        </w:rPr>
        <w:t> </w:t>
      </w:r>
      <w:r>
        <w:rPr>
          <w:color w:val="231F20"/>
        </w:rPr>
        <w:t>Kể</w:t>
      </w:r>
      <w:r>
        <w:rPr>
          <w:color w:val="231F20"/>
          <w:spacing w:val="-4"/>
        </w:rPr>
        <w:t> </w:t>
      </w:r>
      <w:r>
        <w:rPr>
          <w:color w:val="231F20"/>
        </w:rPr>
        <w:t>cả</w:t>
      </w:r>
      <w:r>
        <w:rPr>
          <w:color w:val="231F20"/>
          <w:spacing w:val="-4"/>
        </w:rPr>
        <w:t> </w:t>
      </w:r>
      <w:r>
        <w:rPr>
          <w:color w:val="231F20"/>
        </w:rPr>
        <w:t>khi</w:t>
      </w:r>
      <w:r>
        <w:rPr>
          <w:color w:val="231F20"/>
          <w:spacing w:val="-4"/>
        </w:rPr>
        <w:t> </w:t>
      </w:r>
      <w:r>
        <w:rPr>
          <w:color w:val="231F20"/>
        </w:rPr>
        <w:t>ta muốn</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từ</w:t>
      </w:r>
      <w:r>
        <w:rPr>
          <w:color w:val="231F20"/>
          <w:spacing w:val="-9"/>
        </w:rPr>
        <w:t> </w:t>
      </w:r>
      <w:r>
        <w:rPr>
          <w:color w:val="231F20"/>
        </w:rPr>
        <w:t>khi</w:t>
      </w:r>
      <w:r>
        <w:rPr>
          <w:color w:val="231F20"/>
          <w:spacing w:val="-9"/>
        </w:rPr>
        <w:t> </w:t>
      </w:r>
      <w:r>
        <w:rPr>
          <w:color w:val="231F20"/>
        </w:rPr>
        <w:t>mở</w:t>
      </w:r>
      <w:r>
        <w:rPr>
          <w:color w:val="231F20"/>
          <w:spacing w:val="-9"/>
        </w:rPr>
        <w:t> </w:t>
      </w:r>
      <w:r>
        <w:rPr>
          <w:color w:val="231F20"/>
        </w:rPr>
        <w:t>mắt</w:t>
      </w:r>
      <w:r>
        <w:rPr>
          <w:color w:val="231F20"/>
          <w:spacing w:val="-9"/>
        </w:rPr>
        <w:t> </w:t>
      </w:r>
      <w:r>
        <w:rPr>
          <w:color w:val="231F20"/>
        </w:rPr>
        <w:t>đi</w:t>
      </w:r>
      <w:r>
        <w:rPr>
          <w:color w:val="231F20"/>
          <w:spacing w:val="-9"/>
        </w:rPr>
        <w:t> </w:t>
      </w:r>
      <w:r>
        <w:rPr>
          <w:color w:val="231F20"/>
        </w:rPr>
        <w:t>nữa,</w:t>
      </w:r>
      <w:r>
        <w:rPr>
          <w:color w:val="231F20"/>
          <w:spacing w:val="-9"/>
        </w:rPr>
        <w:t> </w:t>
      </w:r>
      <w:r>
        <w:rPr>
          <w:color w:val="231F20"/>
        </w:rPr>
        <w:t>thì</w:t>
      </w:r>
      <w:r>
        <w:rPr>
          <w:color w:val="231F20"/>
          <w:spacing w:val="-9"/>
        </w:rPr>
        <w:t> </w:t>
      </w:r>
      <w:r>
        <w:rPr>
          <w:color w:val="231F20"/>
        </w:rPr>
        <w:t>không ai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điều</w:t>
      </w:r>
      <w:r>
        <w:rPr>
          <w:color w:val="231F20"/>
          <w:spacing w:val="-13"/>
        </w:rPr>
        <w:t> </w:t>
      </w:r>
      <w:r>
        <w:rPr>
          <w:color w:val="231F20"/>
        </w:rPr>
        <w:t>khiển,</w:t>
      </w:r>
      <w:r>
        <w:rPr>
          <w:color w:val="231F20"/>
          <w:spacing w:val="-13"/>
        </w:rPr>
        <w:t> </w:t>
      </w:r>
      <w:r>
        <w:rPr>
          <w:color w:val="231F20"/>
        </w:rPr>
        <w:t>làm</w:t>
      </w:r>
      <w:r>
        <w:rPr>
          <w:color w:val="231F20"/>
          <w:spacing w:val="-13"/>
        </w:rPr>
        <w:t> </w:t>
      </w:r>
      <w:r>
        <w:rPr>
          <w:color w:val="231F20"/>
        </w:rPr>
        <w:t>cho</w:t>
      </w:r>
      <w:r>
        <w:rPr>
          <w:color w:val="231F20"/>
          <w:spacing w:val="-13"/>
        </w:rPr>
        <w:t> </w:t>
      </w:r>
      <w:r>
        <w:rPr>
          <w:color w:val="231F20"/>
        </w:rPr>
        <w:t>việc</w:t>
      </w:r>
      <w:r>
        <w:rPr>
          <w:color w:val="231F20"/>
          <w:spacing w:val="-13"/>
        </w:rPr>
        <w:t> </w:t>
      </w:r>
      <w:r>
        <w:rPr>
          <w:color w:val="231F20"/>
        </w:rPr>
        <w:t>đó</w:t>
      </w:r>
      <w:r>
        <w:rPr>
          <w:color w:val="231F20"/>
          <w:spacing w:val="-13"/>
        </w:rPr>
        <w:t> </w:t>
      </w:r>
      <w:r>
        <w:rPr>
          <w:color w:val="231F20"/>
        </w:rPr>
        <w:t>diễn</w:t>
      </w:r>
      <w:r>
        <w:rPr>
          <w:color w:val="231F20"/>
          <w:spacing w:val="-13"/>
        </w:rPr>
        <w:t> </w:t>
      </w:r>
      <w:r>
        <w:rPr>
          <w:color w:val="231F20"/>
        </w:rPr>
        <w:t>ra</w:t>
      </w:r>
      <w:r>
        <w:rPr>
          <w:color w:val="231F20"/>
          <w:spacing w:val="-13"/>
        </w:rPr>
        <w:t> </w:t>
      </w:r>
      <w:r>
        <w:rPr>
          <w:color w:val="231F20"/>
        </w:rPr>
        <w:t>theo</w:t>
      </w:r>
      <w:r>
        <w:rPr>
          <w:color w:val="231F20"/>
          <w:spacing w:val="-13"/>
        </w:rPr>
        <w:t> </w:t>
      </w:r>
      <w:r>
        <w:rPr>
          <w:color w:val="231F20"/>
        </w:rPr>
        <w:t>ý mình.</w:t>
      </w:r>
      <w:r>
        <w:rPr>
          <w:color w:val="231F20"/>
          <w:spacing w:val="-12"/>
        </w:rPr>
        <w:t> </w:t>
      </w:r>
      <w:r>
        <w:rPr>
          <w:color w:val="231F20"/>
        </w:rPr>
        <w:t>Nhưng</w:t>
      </w:r>
      <w:r>
        <w:rPr>
          <w:color w:val="231F20"/>
          <w:spacing w:val="-12"/>
        </w:rPr>
        <w:t> </w:t>
      </w:r>
      <w:r>
        <w:rPr>
          <w:color w:val="231F20"/>
        </w:rPr>
        <w:t>chính</w:t>
      </w:r>
      <w:r>
        <w:rPr>
          <w:color w:val="231F20"/>
          <w:spacing w:val="-12"/>
        </w:rPr>
        <w:t> </w:t>
      </w:r>
      <w:r>
        <w:rPr>
          <w:color w:val="231F20"/>
        </w:rPr>
        <w:t>mong</w:t>
      </w:r>
      <w:r>
        <w:rPr>
          <w:color w:val="231F20"/>
          <w:spacing w:val="-12"/>
        </w:rPr>
        <w:t> </w:t>
      </w:r>
      <w:r>
        <w:rPr>
          <w:color w:val="231F20"/>
        </w:rPr>
        <w:t>muốn</w:t>
      </w:r>
      <w:r>
        <w:rPr>
          <w:color w:val="231F20"/>
          <w:spacing w:val="-12"/>
        </w:rPr>
        <w:t> </w:t>
      </w:r>
      <w:r>
        <w:rPr>
          <w:color w:val="231F20"/>
        </w:rPr>
        <w:t>hay</w:t>
      </w:r>
      <w:r>
        <w:rPr>
          <w:color w:val="231F20"/>
          <w:spacing w:val="-12"/>
        </w:rPr>
        <w:t> </w:t>
      </w:r>
      <w:r>
        <w:rPr>
          <w:color w:val="231F20"/>
        </w:rPr>
        <w:t>dính</w:t>
      </w:r>
      <w:r>
        <w:rPr>
          <w:color w:val="231F20"/>
          <w:spacing w:val="-12"/>
        </w:rPr>
        <w:t> </w:t>
      </w:r>
      <w:r>
        <w:rPr>
          <w:color w:val="231F20"/>
        </w:rPr>
        <w:t>mắc</w:t>
      </w:r>
      <w:r>
        <w:rPr>
          <w:color w:val="231F20"/>
          <w:spacing w:val="-12"/>
        </w:rPr>
        <w:t> </w:t>
      </w:r>
      <w:r>
        <w:rPr>
          <w:color w:val="231F20"/>
        </w:rPr>
        <w:t>vào có chánh niệm, cố làm cho chánh niệm sinh khởi sẽ</w:t>
      </w:r>
      <w:r>
        <w:rPr>
          <w:color w:val="231F20"/>
          <w:spacing w:val="-8"/>
        </w:rPr>
        <w:t> </w:t>
      </w:r>
      <w:r>
        <w:rPr>
          <w:color w:val="231F20"/>
        </w:rPr>
        <w:t>khiến</w:t>
      </w:r>
      <w:r>
        <w:rPr>
          <w:color w:val="231F20"/>
          <w:spacing w:val="-8"/>
        </w:rPr>
        <w:t> </w:t>
      </w:r>
      <w:r>
        <w:rPr>
          <w:color w:val="231F20"/>
        </w:rPr>
        <w:t>ta</w:t>
      </w:r>
      <w:r>
        <w:rPr>
          <w:color w:val="231F20"/>
          <w:spacing w:val="-8"/>
        </w:rPr>
        <w:t> </w:t>
      </w:r>
      <w:r>
        <w:rPr>
          <w:color w:val="231F20"/>
        </w:rPr>
        <w:t>xa</w:t>
      </w:r>
      <w:r>
        <w:rPr>
          <w:color w:val="231F20"/>
          <w:spacing w:val="-8"/>
        </w:rPr>
        <w:t> </w:t>
      </w:r>
      <w:r>
        <w:rPr>
          <w:color w:val="231F20"/>
        </w:rPr>
        <w:t>rời</w:t>
      </w:r>
      <w:r>
        <w:rPr>
          <w:color w:val="231F20"/>
          <w:spacing w:val="-8"/>
        </w:rPr>
        <w:t> </w:t>
      </w:r>
      <w:r>
        <w:rPr>
          <w:color w:val="231F20"/>
        </w:rPr>
        <w:t>con</w:t>
      </w:r>
      <w:r>
        <w:rPr>
          <w:color w:val="231F20"/>
          <w:spacing w:val="-8"/>
        </w:rPr>
        <w:t> </w:t>
      </w:r>
      <w:r>
        <w:rPr>
          <w:color w:val="231F20"/>
        </w:rPr>
        <w:t>đường</w:t>
      </w:r>
      <w:r>
        <w:rPr>
          <w:color w:val="231F20"/>
          <w:spacing w:val="-8"/>
        </w:rPr>
        <w:t> </w:t>
      </w:r>
      <w:r>
        <w:rPr>
          <w:color w:val="231F20"/>
        </w:rPr>
        <w:t>chánh</w:t>
      </w:r>
      <w:r>
        <w:rPr>
          <w:color w:val="231F20"/>
          <w:spacing w:val="-8"/>
        </w:rPr>
        <w:t> </w:t>
      </w:r>
      <w:r>
        <w:rPr>
          <w:color w:val="231F20"/>
        </w:rPr>
        <w:t>đạo.</w:t>
      </w:r>
      <w:r>
        <w:rPr>
          <w:color w:val="231F20"/>
          <w:spacing w:val="-8"/>
        </w:rPr>
        <w:t> </w:t>
      </w:r>
      <w:r>
        <w:rPr>
          <w:color w:val="231F20"/>
        </w:rPr>
        <w:t>Ở</w:t>
      </w:r>
      <w:r>
        <w:rPr>
          <w:color w:val="231F20"/>
          <w:spacing w:val="-8"/>
        </w:rPr>
        <w:t> </w:t>
      </w:r>
      <w:r>
        <w:rPr>
          <w:color w:val="231F20"/>
        </w:rPr>
        <w:t>khoảnh khắc</w:t>
      </w:r>
      <w:r>
        <w:rPr>
          <w:color w:val="231F20"/>
          <w:spacing w:val="-12"/>
        </w:rPr>
        <w:t> </w:t>
      </w:r>
      <w:r>
        <w:rPr>
          <w:color w:val="231F20"/>
        </w:rPr>
        <w:t>có</w:t>
      </w:r>
      <w:r>
        <w:rPr>
          <w:color w:val="231F20"/>
          <w:spacing w:val="-12"/>
        </w:rPr>
        <w:t> </w:t>
      </w:r>
      <w:r>
        <w:rPr>
          <w:color w:val="231F20"/>
        </w:rPr>
        <w:t>mong</w:t>
      </w:r>
      <w:r>
        <w:rPr>
          <w:color w:val="231F20"/>
          <w:spacing w:val="-12"/>
        </w:rPr>
        <w:t> </w:t>
      </w:r>
      <w:r>
        <w:rPr>
          <w:color w:val="231F20"/>
        </w:rPr>
        <w:t>muốn</w:t>
      </w:r>
      <w:r>
        <w:rPr>
          <w:color w:val="231F20"/>
          <w:spacing w:val="-12"/>
        </w:rPr>
        <w:t> </w:t>
      </w:r>
      <w:r>
        <w:rPr>
          <w:color w:val="231F20"/>
        </w:rPr>
        <w:t>đạt</w:t>
      </w:r>
      <w:r>
        <w:rPr>
          <w:color w:val="231F20"/>
          <w:spacing w:val="-12"/>
        </w:rPr>
        <w:t> </w:t>
      </w:r>
      <w:r>
        <w:rPr>
          <w:color w:val="231F20"/>
        </w:rPr>
        <w:t>kết</w:t>
      </w:r>
      <w:r>
        <w:rPr>
          <w:color w:val="231F20"/>
          <w:spacing w:val="-12"/>
        </w:rPr>
        <w:t> </w:t>
      </w:r>
      <w:r>
        <w:rPr>
          <w:color w:val="231F20"/>
        </w:rPr>
        <w:t>quả</w:t>
      </w:r>
      <w:r>
        <w:rPr>
          <w:color w:val="231F20"/>
          <w:spacing w:val="-12"/>
        </w:rPr>
        <w:t> </w:t>
      </w:r>
      <w:r>
        <w:rPr>
          <w:color w:val="231F20"/>
        </w:rPr>
        <w:t>không</w:t>
      </w:r>
      <w:r>
        <w:rPr>
          <w:color w:val="231F20"/>
          <w:spacing w:val="-12"/>
        </w:rPr>
        <w:t> </w:t>
      </w:r>
      <w:r>
        <w:rPr>
          <w:color w:val="231F20"/>
        </w:rPr>
        <w:t>hề</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xả ly,</w:t>
      </w:r>
      <w:r>
        <w:rPr>
          <w:color w:val="231F20"/>
          <w:spacing w:val="-9"/>
        </w:rPr>
        <w:t> </w:t>
      </w:r>
      <w:r>
        <w:rPr>
          <w:color w:val="231F20"/>
        </w:rPr>
        <w:t>không</w:t>
      </w:r>
      <w:r>
        <w:rPr>
          <w:color w:val="231F20"/>
          <w:spacing w:val="-9"/>
        </w:rPr>
        <w:t> </w:t>
      </w:r>
      <w:r>
        <w:rPr>
          <w:color w:val="231F20"/>
        </w:rPr>
        <w:t>hề</w:t>
      </w:r>
      <w:r>
        <w:rPr>
          <w:color w:val="231F20"/>
          <w:spacing w:val="-9"/>
        </w:rPr>
        <w:t> </w:t>
      </w:r>
      <w:r>
        <w:rPr>
          <w:color w:val="231F20"/>
        </w:rPr>
        <w:t>có</w:t>
      </w:r>
      <w:r>
        <w:rPr>
          <w:color w:val="231F20"/>
          <w:spacing w:val="-9"/>
        </w:rPr>
        <w:t> </w:t>
      </w:r>
      <w:r>
        <w:rPr>
          <w:color w:val="231F20"/>
        </w:rPr>
        <w:t>sự</w:t>
      </w:r>
      <w:r>
        <w:rPr>
          <w:color w:val="231F20"/>
          <w:spacing w:val="-9"/>
        </w:rPr>
        <w:t> </w:t>
      </w:r>
      <w:r>
        <w:rPr>
          <w:color w:val="231F20"/>
        </w:rPr>
        <w:t>buông</w:t>
      </w:r>
      <w:r>
        <w:rPr>
          <w:color w:val="231F20"/>
          <w:spacing w:val="-9"/>
        </w:rPr>
        <w:t> </w:t>
      </w:r>
      <w:r>
        <w:rPr>
          <w:color w:val="231F20"/>
        </w:rPr>
        <w:t>bỏ.</w:t>
      </w:r>
      <w:r>
        <w:rPr>
          <w:color w:val="231F20"/>
          <w:spacing w:val="-14"/>
        </w:rPr>
        <w:t> </w:t>
      </w:r>
      <w:r>
        <w:rPr>
          <w:color w:val="231F20"/>
        </w:rPr>
        <w:t>Thực</w:t>
      </w:r>
      <w:r>
        <w:rPr>
          <w:color w:val="231F20"/>
          <w:spacing w:val="-9"/>
        </w:rPr>
        <w:t> </w:t>
      </w:r>
      <w:r>
        <w:rPr>
          <w:color w:val="231F20"/>
        </w:rPr>
        <w:t>chất,</w:t>
      </w:r>
      <w:r>
        <w:rPr>
          <w:color w:val="231F20"/>
          <w:spacing w:val="-9"/>
        </w:rPr>
        <w:t> </w:t>
      </w:r>
      <w:r>
        <w:rPr>
          <w:color w:val="231F20"/>
        </w:rPr>
        <w:t>khi</w:t>
      </w:r>
      <w:r>
        <w:rPr>
          <w:color w:val="231F20"/>
          <w:spacing w:val="-9"/>
        </w:rPr>
        <w:t> </w:t>
      </w:r>
      <w:r>
        <w:rPr>
          <w:color w:val="231F20"/>
        </w:rPr>
        <w:t>mong muốn như vậy thì không có sự xả ly, cũng không có chánh niệm, không có hiểu biết.</w:t>
      </w:r>
    </w:p>
    <w:p>
      <w:pPr>
        <w:spacing w:before="96"/>
        <w:ind w:left="538" w:right="0" w:firstLine="0"/>
        <w:jc w:val="both"/>
        <w:rPr>
          <w:sz w:val="27"/>
        </w:rPr>
      </w:pPr>
      <w:r>
        <w:rPr>
          <w:b/>
          <w:i/>
          <w:color w:val="231F20"/>
          <w:sz w:val="27"/>
        </w:rPr>
        <w:t>Người</w:t>
      </w:r>
      <w:r>
        <w:rPr>
          <w:b/>
          <w:i/>
          <w:color w:val="231F20"/>
          <w:spacing w:val="-1"/>
          <w:sz w:val="27"/>
        </w:rPr>
        <w:t> </w:t>
      </w:r>
      <w:r>
        <w:rPr>
          <w:b/>
          <w:i/>
          <w:color w:val="231F20"/>
          <w:sz w:val="27"/>
        </w:rPr>
        <w:t>hỏi:</w:t>
      </w:r>
      <w:r>
        <w:rPr>
          <w:b/>
          <w:i/>
          <w:color w:val="231F20"/>
          <w:spacing w:val="-2"/>
          <w:sz w:val="27"/>
        </w:rPr>
        <w:t> </w:t>
      </w:r>
      <w:r>
        <w:rPr>
          <w:color w:val="231F20"/>
          <w:sz w:val="27"/>
        </w:rPr>
        <w:t>Bà</w:t>
      </w:r>
      <w:r>
        <w:rPr>
          <w:color w:val="231F20"/>
          <w:spacing w:val="-1"/>
          <w:sz w:val="27"/>
        </w:rPr>
        <w:t> </w:t>
      </w:r>
      <w:r>
        <w:rPr>
          <w:color w:val="231F20"/>
          <w:sz w:val="27"/>
        </w:rPr>
        <w:t>có</w:t>
      </w:r>
      <w:r>
        <w:rPr>
          <w:color w:val="231F20"/>
          <w:spacing w:val="-1"/>
          <w:sz w:val="27"/>
        </w:rPr>
        <w:t> </w:t>
      </w:r>
      <w:r>
        <w:rPr>
          <w:color w:val="231F20"/>
          <w:sz w:val="27"/>
        </w:rPr>
        <w:t>thể</w:t>
      </w:r>
      <w:r>
        <w:rPr>
          <w:color w:val="231F20"/>
          <w:spacing w:val="-1"/>
          <w:sz w:val="27"/>
        </w:rPr>
        <w:t> </w:t>
      </w:r>
      <w:r>
        <w:rPr>
          <w:color w:val="231F20"/>
          <w:sz w:val="27"/>
        </w:rPr>
        <w:t>nói</w:t>
      </w:r>
      <w:r>
        <w:rPr>
          <w:color w:val="231F20"/>
          <w:spacing w:val="-1"/>
          <w:sz w:val="27"/>
        </w:rPr>
        <w:t> </w:t>
      </w:r>
      <w:r>
        <w:rPr>
          <w:color w:val="231F20"/>
          <w:sz w:val="27"/>
        </w:rPr>
        <w:t>thêm</w:t>
      </w:r>
      <w:r>
        <w:rPr>
          <w:color w:val="231F20"/>
          <w:spacing w:val="-1"/>
          <w:sz w:val="27"/>
        </w:rPr>
        <w:t> </w:t>
      </w:r>
      <w:r>
        <w:rPr>
          <w:color w:val="231F20"/>
          <w:sz w:val="27"/>
        </w:rPr>
        <w:t>được</w:t>
      </w:r>
      <w:r>
        <w:rPr>
          <w:color w:val="231F20"/>
          <w:spacing w:val="-1"/>
          <w:sz w:val="27"/>
        </w:rPr>
        <w:t> </w:t>
      </w:r>
      <w:r>
        <w:rPr>
          <w:color w:val="231F20"/>
          <w:sz w:val="27"/>
        </w:rPr>
        <w:t>không</w:t>
      </w:r>
      <w:r>
        <w:rPr>
          <w:color w:val="231F20"/>
          <w:spacing w:val="-1"/>
          <w:sz w:val="27"/>
        </w:rPr>
        <w:t> </w:t>
      </w:r>
      <w:r>
        <w:rPr>
          <w:color w:val="231F20"/>
          <w:spacing w:val="-5"/>
          <w:sz w:val="27"/>
        </w:rPr>
        <w:t>ạ?</w:t>
      </w:r>
    </w:p>
    <w:p>
      <w:pPr>
        <w:pStyle w:val="BodyText"/>
        <w:spacing w:line="256" w:lineRule="auto" w:before="133"/>
      </w:pPr>
      <w:r>
        <w:rPr>
          <w:b/>
          <w:i/>
          <w:color w:val="231F20"/>
        </w:rPr>
        <w:t>Sarah</w:t>
      </w:r>
      <w:r>
        <w:rPr>
          <w:color w:val="231F20"/>
        </w:rPr>
        <w:t>:</w:t>
      </w:r>
      <w:r>
        <w:rPr>
          <w:color w:val="231F20"/>
          <w:spacing w:val="-15"/>
        </w:rPr>
        <w:t> </w:t>
      </w:r>
      <w:r>
        <w:rPr>
          <w:color w:val="231F20"/>
        </w:rPr>
        <w:t>Như</w:t>
      </w:r>
      <w:r>
        <w:rPr>
          <w:color w:val="231F20"/>
          <w:spacing w:val="-15"/>
        </w:rPr>
        <w:t> </w:t>
      </w:r>
      <w:r>
        <w:rPr>
          <w:color w:val="231F20"/>
        </w:rPr>
        <w:t>hôm</w:t>
      </w:r>
      <w:r>
        <w:rPr>
          <w:color w:val="231F20"/>
          <w:spacing w:val="-15"/>
        </w:rPr>
        <w:t> </w:t>
      </w:r>
      <w:r>
        <w:rPr>
          <w:color w:val="231F20"/>
        </w:rPr>
        <w:t>qua,</w:t>
      </w:r>
      <w:r>
        <w:rPr>
          <w:color w:val="231F20"/>
          <w:spacing w:val="-15"/>
        </w:rPr>
        <w:t> </w:t>
      </w:r>
      <w:r>
        <w:rPr>
          <w:color w:val="231F20"/>
        </w:rPr>
        <w:t>một</w:t>
      </w:r>
      <w:r>
        <w:rPr>
          <w:color w:val="231F20"/>
          <w:spacing w:val="-15"/>
        </w:rPr>
        <w:t> </w:t>
      </w:r>
      <w:r>
        <w:rPr>
          <w:color w:val="231F20"/>
        </w:rPr>
        <w:t>sư</w:t>
      </w:r>
      <w:r>
        <w:rPr>
          <w:color w:val="231F20"/>
          <w:spacing w:val="-15"/>
        </w:rPr>
        <w:t> </w:t>
      </w:r>
      <w:r>
        <w:rPr>
          <w:color w:val="231F20"/>
        </w:rPr>
        <w:t>cô</w:t>
      </w:r>
      <w:r>
        <w:rPr>
          <w:color w:val="231F20"/>
          <w:spacing w:val="-15"/>
        </w:rPr>
        <w:t> </w:t>
      </w:r>
      <w:r>
        <w:rPr>
          <w:color w:val="231F20"/>
        </w:rPr>
        <w:t>đã</w:t>
      </w:r>
      <w:r>
        <w:rPr>
          <w:color w:val="231F20"/>
          <w:spacing w:val="-15"/>
        </w:rPr>
        <w:t> </w:t>
      </w:r>
      <w:r>
        <w:rPr>
          <w:color w:val="231F20"/>
        </w:rPr>
        <w:t>chia</w:t>
      </w:r>
      <w:r>
        <w:rPr>
          <w:color w:val="231F20"/>
          <w:spacing w:val="-15"/>
        </w:rPr>
        <w:t> </w:t>
      </w:r>
      <w:r>
        <w:rPr>
          <w:color w:val="231F20"/>
        </w:rPr>
        <w:t>sẻ,</w:t>
      </w:r>
      <w:r>
        <w:rPr>
          <w:color w:val="231F20"/>
          <w:spacing w:val="-15"/>
        </w:rPr>
        <w:t> </w:t>
      </w:r>
      <w:r>
        <w:rPr>
          <w:color w:val="231F20"/>
        </w:rPr>
        <w:t>khi 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hơn</w:t>
      </w:r>
      <w:r>
        <w:rPr>
          <w:color w:val="231F20"/>
          <w:spacing w:val="-3"/>
        </w:rPr>
        <w:t> </w:t>
      </w:r>
      <w:r>
        <w:rPr>
          <w:color w:val="231F20"/>
        </w:rPr>
        <w:t>một</w:t>
      </w:r>
      <w:r>
        <w:rPr>
          <w:color w:val="231F20"/>
          <w:spacing w:val="-3"/>
        </w:rPr>
        <w:t> </w:t>
      </w:r>
      <w:r>
        <w:rPr>
          <w:color w:val="231F20"/>
        </w:rPr>
        <w:t>chút</w:t>
      </w:r>
      <w:r>
        <w:rPr>
          <w:color w:val="231F20"/>
          <w:spacing w:val="-3"/>
        </w:rPr>
        <w:t> </w:t>
      </w:r>
      <w:r>
        <w:rPr>
          <w:color w:val="231F20"/>
        </w:rPr>
        <w:t>thì</w:t>
      </w:r>
      <w:r>
        <w:rPr>
          <w:color w:val="231F20"/>
          <w:spacing w:val="-3"/>
        </w:rPr>
        <w:t> </w:t>
      </w:r>
      <w:r>
        <w:rPr>
          <w:color w:val="231F20"/>
        </w:rPr>
        <w:t>ta</w:t>
      </w:r>
      <w:r>
        <w:rPr>
          <w:color w:val="231F20"/>
          <w:spacing w:val="-3"/>
        </w:rPr>
        <w:t> </w:t>
      </w:r>
      <w:r>
        <w:rPr>
          <w:color w:val="231F20"/>
        </w:rPr>
        <w:t>nhận</w:t>
      </w:r>
      <w:r>
        <w:rPr>
          <w:color w:val="231F20"/>
          <w:spacing w:val="-3"/>
        </w:rPr>
        <w:t> </w:t>
      </w:r>
      <w:r>
        <w:rPr>
          <w:color w:val="231F20"/>
        </w:rPr>
        <w:t>ra</w:t>
      </w:r>
      <w:r>
        <w:rPr>
          <w:color w:val="231F20"/>
          <w:spacing w:val="-3"/>
        </w:rPr>
        <w:t> </w:t>
      </w:r>
      <w:r>
        <w:rPr>
          <w:color w:val="231F20"/>
        </w:rPr>
        <w:t>rằng</w:t>
      </w:r>
      <w:r>
        <w:rPr>
          <w:color w:val="231F20"/>
          <w:spacing w:val="-3"/>
        </w:rPr>
        <w:t> </w:t>
      </w:r>
      <w:r>
        <w:rPr>
          <w:color w:val="231F20"/>
        </w:rPr>
        <w:t>hàng ngày, có rất nhiều khoảnh khắc của vô minh và thất</w:t>
      </w:r>
      <w:r>
        <w:rPr>
          <w:color w:val="231F20"/>
          <w:spacing w:val="-13"/>
        </w:rPr>
        <w:t> </w:t>
      </w:r>
      <w:r>
        <w:rPr>
          <w:color w:val="231F20"/>
        </w:rPr>
        <w:t>niệm.</w:t>
      </w:r>
      <w:r>
        <w:rPr>
          <w:color w:val="231F20"/>
          <w:spacing w:val="-17"/>
        </w:rPr>
        <w:t> </w:t>
      </w:r>
      <w:r>
        <w:rPr>
          <w:color w:val="231F20"/>
        </w:rPr>
        <w:t>Thực</w:t>
      </w:r>
      <w:r>
        <w:rPr>
          <w:color w:val="231F20"/>
          <w:spacing w:val="-12"/>
        </w:rPr>
        <w:t> </w:t>
      </w:r>
      <w:r>
        <w:rPr>
          <w:color w:val="231F20"/>
        </w:rPr>
        <w:t>ra,</w:t>
      </w:r>
      <w:r>
        <w:rPr>
          <w:color w:val="231F20"/>
          <w:spacing w:val="-13"/>
        </w:rPr>
        <w:t> </w:t>
      </w:r>
      <w:r>
        <w:rPr>
          <w:color w:val="231F20"/>
        </w:rPr>
        <w:t>ngay</w:t>
      </w:r>
      <w:r>
        <w:rPr>
          <w:color w:val="231F20"/>
          <w:spacing w:val="-13"/>
        </w:rPr>
        <w:t> </w:t>
      </w:r>
      <w:r>
        <w:rPr>
          <w:color w:val="231F20"/>
        </w:rPr>
        <w:t>sau</w:t>
      </w:r>
      <w:r>
        <w:rPr>
          <w:color w:val="231F20"/>
          <w:spacing w:val="-13"/>
        </w:rPr>
        <w:t> </w:t>
      </w:r>
      <w:r>
        <w:rPr>
          <w:color w:val="231F20"/>
        </w:rPr>
        <w:t>khi</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thức</w:t>
      </w:r>
      <w:r>
        <w:rPr>
          <w:color w:val="231F20"/>
          <w:spacing w:val="-13"/>
        </w:rPr>
        <w:t> </w:t>
      </w:r>
      <w:r>
        <w:rPr>
          <w:color w:val="231F20"/>
        </w:rPr>
        <w:t>dậy đã</w:t>
      </w:r>
      <w:r>
        <w:rPr>
          <w:color w:val="231F20"/>
          <w:spacing w:val="-6"/>
        </w:rPr>
        <w:t> </w:t>
      </w:r>
      <w:r>
        <w:rPr>
          <w:color w:val="231F20"/>
        </w:rPr>
        <w:t>có</w:t>
      </w:r>
      <w:r>
        <w:rPr>
          <w:color w:val="231F20"/>
          <w:spacing w:val="-6"/>
        </w:rPr>
        <w:t> </w:t>
      </w:r>
      <w:r>
        <w:rPr>
          <w:color w:val="231F20"/>
        </w:rPr>
        <w:t>vô</w:t>
      </w:r>
      <w:r>
        <w:rPr>
          <w:color w:val="231F20"/>
          <w:spacing w:val="-6"/>
        </w:rPr>
        <w:t> </w:t>
      </w:r>
      <w:r>
        <w:rPr>
          <w:color w:val="231F20"/>
        </w:rPr>
        <w:t>minh</w:t>
      </w:r>
      <w:r>
        <w:rPr>
          <w:color w:val="231F20"/>
          <w:spacing w:val="-6"/>
        </w:rPr>
        <w:t> </w:t>
      </w:r>
      <w:r>
        <w:rPr>
          <w:color w:val="231F20"/>
        </w:rPr>
        <w:t>cùng</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rồi.</w:t>
      </w:r>
      <w:r>
        <w:rPr>
          <w:color w:val="231F20"/>
          <w:spacing w:val="-11"/>
        </w:rPr>
        <w:t> </w:t>
      </w:r>
      <w:r>
        <w:rPr>
          <w:color w:val="231F20"/>
        </w:rPr>
        <w:t>Và</w:t>
      </w:r>
      <w:r>
        <w:rPr>
          <w:color w:val="231F20"/>
          <w:spacing w:val="-6"/>
        </w:rPr>
        <w:t> </w:t>
      </w:r>
      <w:r>
        <w:rPr>
          <w:color w:val="231F20"/>
        </w:rPr>
        <w:t>đó là</w:t>
      </w:r>
      <w:r>
        <w:rPr>
          <w:color w:val="231F20"/>
          <w:spacing w:val="-14"/>
        </w:rPr>
        <w:t> </w:t>
      </w:r>
      <w:r>
        <w:rPr>
          <w:color w:val="231F20"/>
        </w:rPr>
        <w:t>sự</w:t>
      </w:r>
      <w:r>
        <w:rPr>
          <w:color w:val="231F20"/>
          <w:spacing w:val="-14"/>
        </w:rPr>
        <w:t> </w:t>
      </w:r>
      <w:r>
        <w:rPr>
          <w:color w:val="231F20"/>
        </w:rPr>
        <w:t>trung</w:t>
      </w:r>
      <w:r>
        <w:rPr>
          <w:color w:val="231F20"/>
          <w:spacing w:val="-14"/>
        </w:rPr>
        <w:t> </w:t>
      </w:r>
      <w:r>
        <w:rPr>
          <w:color w:val="231F20"/>
        </w:rPr>
        <w:t>thực,</w:t>
      </w:r>
      <w:r>
        <w:rPr>
          <w:color w:val="231F20"/>
          <w:spacing w:val="-14"/>
        </w:rPr>
        <w:t> </w:t>
      </w:r>
      <w:r>
        <w:rPr>
          <w:color w:val="231F20"/>
        </w:rPr>
        <w:t>rằng</w:t>
      </w:r>
      <w:r>
        <w:rPr>
          <w:color w:val="231F20"/>
          <w:spacing w:val="-14"/>
        </w:rPr>
        <w:t> </w:t>
      </w:r>
      <w:r>
        <w:rPr>
          <w:color w:val="231F20"/>
        </w:rPr>
        <w:t>dù</w:t>
      </w:r>
      <w:r>
        <w:rPr>
          <w:color w:val="231F20"/>
          <w:spacing w:val="-14"/>
        </w:rPr>
        <w:t> </w:t>
      </w:r>
      <w:r>
        <w:rPr>
          <w:color w:val="231F20"/>
        </w:rPr>
        <w:t>ta</w:t>
      </w:r>
      <w:r>
        <w:rPr>
          <w:color w:val="231F20"/>
          <w:spacing w:val="-14"/>
        </w:rPr>
        <w:t> </w:t>
      </w:r>
      <w:r>
        <w:rPr>
          <w:color w:val="231F20"/>
        </w:rPr>
        <w:t>đã</w:t>
      </w:r>
      <w:r>
        <w:rPr>
          <w:color w:val="231F20"/>
          <w:spacing w:val="-14"/>
        </w:rPr>
        <w:t> </w:t>
      </w:r>
      <w:r>
        <w:rPr>
          <w:color w:val="231F20"/>
        </w:rPr>
        <w:t>được</w:t>
      </w:r>
      <w:r>
        <w:rPr>
          <w:color w:val="231F20"/>
          <w:spacing w:val="-14"/>
        </w:rPr>
        <w:t> </w:t>
      </w:r>
      <w:r>
        <w:rPr>
          <w:color w:val="231F20"/>
        </w:rPr>
        <w:t>nghe</w:t>
      </w:r>
      <w:r>
        <w:rPr>
          <w:color w:val="231F20"/>
          <w:spacing w:val="-14"/>
        </w:rPr>
        <w:t> </w:t>
      </w:r>
      <w:r>
        <w:rPr>
          <w:color w:val="231F20"/>
        </w:rPr>
        <w:t>Pháp</w:t>
      </w:r>
      <w:r>
        <w:rPr>
          <w:color w:val="231F20"/>
          <w:spacing w:val="-14"/>
        </w:rPr>
        <w:t> </w:t>
      </w:r>
      <w:r>
        <w:rPr>
          <w:color w:val="231F20"/>
        </w:rPr>
        <w:t>khá nhiều thì ngay sau khoảnh khắc của thấy, nghe, ngửi, nếm, xúc chạm đã có dính mắc sinh khởi liền</w:t>
      </w:r>
      <w:r>
        <w:rPr>
          <w:color w:val="231F20"/>
          <w:spacing w:val="-13"/>
        </w:rPr>
        <w:t> </w:t>
      </w:r>
      <w:r>
        <w:rPr>
          <w:color w:val="231F20"/>
        </w:rPr>
        <w:t>sau</w:t>
      </w:r>
      <w:r>
        <w:rPr>
          <w:color w:val="231F20"/>
          <w:spacing w:val="-12"/>
        </w:rPr>
        <w:t> </w:t>
      </w:r>
      <w:r>
        <w:rPr>
          <w:color w:val="231F20"/>
        </w:rPr>
        <w:t>đó.</w:t>
      </w:r>
      <w:r>
        <w:rPr>
          <w:color w:val="231F20"/>
          <w:spacing w:val="-13"/>
        </w:rPr>
        <w:t> </w:t>
      </w:r>
      <w:r>
        <w:rPr>
          <w:color w:val="231F20"/>
        </w:rPr>
        <w:t>Nếu</w:t>
      </w:r>
      <w:r>
        <w:rPr>
          <w:color w:val="231F20"/>
          <w:spacing w:val="-13"/>
        </w:rPr>
        <w:t> </w:t>
      </w:r>
      <w:r>
        <w:rPr>
          <w:color w:val="231F20"/>
        </w:rPr>
        <w:t>ta</w:t>
      </w:r>
      <w:r>
        <w:rPr>
          <w:color w:val="231F20"/>
          <w:spacing w:val="-13"/>
        </w:rPr>
        <w:t> </w:t>
      </w:r>
      <w:r>
        <w:rPr>
          <w:color w:val="231F20"/>
        </w:rPr>
        <w:t>nghĩ</w:t>
      </w:r>
      <w:r>
        <w:rPr>
          <w:color w:val="231F20"/>
          <w:spacing w:val="-13"/>
        </w:rPr>
        <w:t> </w:t>
      </w:r>
      <w:r>
        <w:rPr>
          <w:color w:val="231F20"/>
        </w:rPr>
        <w:t>rằng</w:t>
      </w:r>
      <w:r>
        <w:rPr>
          <w:color w:val="231F20"/>
          <w:spacing w:val="-13"/>
        </w:rPr>
        <w:t> </w:t>
      </w:r>
      <w:r>
        <w:rPr>
          <w:color w:val="231F20"/>
        </w:rPr>
        <w:t>nó</w:t>
      </w:r>
      <w:r>
        <w:rPr>
          <w:color w:val="231F20"/>
          <w:spacing w:val="-13"/>
        </w:rPr>
        <w:t> </w:t>
      </w:r>
      <w:r>
        <w:rPr>
          <w:color w:val="231F20"/>
        </w:rPr>
        <w:t>phải</w:t>
      </w:r>
      <w:r>
        <w:rPr>
          <w:color w:val="231F20"/>
          <w:spacing w:val="-13"/>
        </w:rPr>
        <w:t> </w:t>
      </w:r>
      <w:r>
        <w:rPr>
          <w:color w:val="231F20"/>
        </w:rPr>
        <w:t>khác</w:t>
      </w:r>
      <w:r>
        <w:rPr>
          <w:color w:val="231F20"/>
          <w:spacing w:val="-13"/>
        </w:rPr>
        <w:t> </w:t>
      </w:r>
      <w:r>
        <w:rPr>
          <w:color w:val="231F20"/>
        </w:rPr>
        <w:t>ngay</w:t>
      </w:r>
      <w:r>
        <w:rPr>
          <w:color w:val="231F20"/>
          <w:spacing w:val="-13"/>
        </w:rPr>
        <w:t> </w:t>
      </w:r>
      <w:r>
        <w:rPr>
          <w:color w:val="231F20"/>
        </w:rPr>
        <w:t>đi, phải</w:t>
      </w:r>
      <w:r>
        <w:rPr>
          <w:color w:val="231F20"/>
          <w:spacing w:val="19"/>
        </w:rPr>
        <w:t> </w:t>
      </w:r>
      <w:r>
        <w:rPr>
          <w:color w:val="231F20"/>
        </w:rPr>
        <w:t>luôn</w:t>
      </w:r>
      <w:r>
        <w:rPr>
          <w:color w:val="231F20"/>
          <w:spacing w:val="19"/>
        </w:rPr>
        <w:t> </w:t>
      </w:r>
      <w:r>
        <w:rPr>
          <w:color w:val="231F20"/>
        </w:rPr>
        <w:t>có</w:t>
      </w:r>
      <w:r>
        <w:rPr>
          <w:color w:val="231F20"/>
          <w:spacing w:val="20"/>
        </w:rPr>
        <w:t> </w:t>
      </w:r>
      <w:r>
        <w:rPr>
          <w:color w:val="231F20"/>
        </w:rPr>
        <w:t>chánh</w:t>
      </w:r>
      <w:r>
        <w:rPr>
          <w:color w:val="231F20"/>
          <w:spacing w:val="20"/>
        </w:rPr>
        <w:t> </w:t>
      </w:r>
      <w:r>
        <w:rPr>
          <w:color w:val="231F20"/>
        </w:rPr>
        <w:t>niệm</w:t>
      </w:r>
      <w:r>
        <w:rPr>
          <w:color w:val="231F20"/>
          <w:spacing w:val="20"/>
        </w:rPr>
        <w:t> </w:t>
      </w:r>
      <w:r>
        <w:rPr>
          <w:color w:val="231F20"/>
        </w:rPr>
        <w:t>thì</w:t>
      </w:r>
      <w:r>
        <w:rPr>
          <w:color w:val="231F20"/>
          <w:spacing w:val="19"/>
        </w:rPr>
        <w:t> </w:t>
      </w:r>
      <w:r>
        <w:rPr>
          <w:color w:val="231F20"/>
        </w:rPr>
        <w:t>đó</w:t>
      </w:r>
      <w:r>
        <w:rPr>
          <w:color w:val="231F20"/>
          <w:spacing w:val="20"/>
        </w:rPr>
        <w:t> </w:t>
      </w:r>
      <w:r>
        <w:rPr>
          <w:color w:val="231F20"/>
        </w:rPr>
        <w:t>là</w:t>
      </w:r>
      <w:r>
        <w:rPr>
          <w:color w:val="231F20"/>
          <w:spacing w:val="19"/>
        </w:rPr>
        <w:t> </w:t>
      </w:r>
      <w:r>
        <w:rPr>
          <w:color w:val="231F20"/>
        </w:rPr>
        <w:t>một</w:t>
      </w:r>
      <w:r>
        <w:rPr>
          <w:color w:val="231F20"/>
          <w:spacing w:val="19"/>
        </w:rPr>
        <w:t> </w:t>
      </w:r>
      <w:r>
        <w:rPr>
          <w:color w:val="231F20"/>
        </w:rPr>
        <w:t>ảo</w:t>
      </w:r>
      <w:r>
        <w:rPr>
          <w:color w:val="231F20"/>
          <w:spacing w:val="19"/>
        </w:rPr>
        <w:t> </w:t>
      </w:r>
      <w:r>
        <w:rPr>
          <w:color w:val="231F20"/>
          <w:spacing w:val="-2"/>
        </w:rPr>
        <w:t>tưởng,</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là vô minh. Bởi vì tính chất của cuộc sống là như vậy, với mức độ vô minh và dính mắc mà </w:t>
      </w:r>
      <w:r>
        <w:rPr>
          <w:color w:val="231F20"/>
        </w:rPr>
        <w:t>chúng ta đang có. Vậy hãy quên đi việc cố phải chánh niệm từ khi thức dậy đến khi đi ngủ vì điều ấy hoàn toàn không thể xảy ra, nó ngược với chánh niệm tỉnh giác thực sự vì nó hoàn toàn không tự nhiên. Từ mấy ngày nay, chúng ta nói nhiều về bản chất của chánh niệm của tứ niệm xứ: chánh niệm</w:t>
      </w:r>
      <w:r>
        <w:rPr>
          <w:color w:val="231F20"/>
          <w:spacing w:val="-1"/>
        </w:rPr>
        <w:t> </w:t>
      </w:r>
      <w:r>
        <w:rPr>
          <w:color w:val="231F20"/>
        </w:rPr>
        <w:t>ấy</w:t>
      </w:r>
      <w:r>
        <w:rPr>
          <w:color w:val="231F20"/>
          <w:spacing w:val="-1"/>
        </w:rPr>
        <w:t> </w:t>
      </w:r>
      <w:r>
        <w:rPr>
          <w:color w:val="231F20"/>
        </w:rPr>
        <w:t>không</w:t>
      </w:r>
      <w:r>
        <w:rPr>
          <w:color w:val="231F20"/>
          <w:spacing w:val="-1"/>
        </w:rPr>
        <w:t> </w:t>
      </w:r>
      <w:r>
        <w:rPr>
          <w:color w:val="231F20"/>
        </w:rPr>
        <w:t>giống</w:t>
      </w:r>
      <w:r>
        <w:rPr>
          <w:color w:val="231F20"/>
          <w:spacing w:val="-1"/>
        </w:rPr>
        <w:t> </w:t>
      </w:r>
      <w:r>
        <w:rPr>
          <w:color w:val="231F20"/>
        </w:rPr>
        <w:t>như</w:t>
      </w:r>
      <w:r>
        <w:rPr>
          <w:color w:val="231F20"/>
          <w:spacing w:val="-1"/>
        </w:rPr>
        <w:t> </w:t>
      </w:r>
      <w:r>
        <w:rPr>
          <w:color w:val="231F20"/>
        </w:rPr>
        <w:t>ý</w:t>
      </w:r>
      <w:r>
        <w:rPr>
          <w:color w:val="231F20"/>
          <w:spacing w:val="-1"/>
        </w:rPr>
        <w:t> </w:t>
      </w:r>
      <w:r>
        <w:rPr>
          <w:color w:val="231F20"/>
        </w:rPr>
        <w:t>nghĩa</w:t>
      </w:r>
      <w:r>
        <w:rPr>
          <w:color w:val="231F20"/>
          <w:spacing w:val="-1"/>
        </w:rPr>
        <w:t> </w:t>
      </w:r>
      <w:r>
        <w:rPr>
          <w:color w:val="231F20"/>
        </w:rPr>
        <w:t>chế</w:t>
      </w:r>
      <w:r>
        <w:rPr>
          <w:color w:val="231F20"/>
          <w:spacing w:val="-1"/>
        </w:rPr>
        <w:t> </w:t>
      </w:r>
      <w:r>
        <w:rPr>
          <w:color w:val="231F20"/>
        </w:rPr>
        <w:t>định</w:t>
      </w:r>
      <w:r>
        <w:rPr>
          <w:color w:val="231F20"/>
          <w:spacing w:val="-1"/>
        </w:rPr>
        <w:t> </w:t>
      </w:r>
      <w:r>
        <w:rPr>
          <w:color w:val="231F20"/>
        </w:rPr>
        <w:t>của</w:t>
      </w:r>
      <w:r>
        <w:rPr>
          <w:color w:val="231F20"/>
          <w:spacing w:val="-1"/>
        </w:rPr>
        <w:t> </w:t>
      </w:r>
      <w:r>
        <w:rPr>
          <w:color w:val="231F20"/>
        </w:rPr>
        <w:t>từ “hay</w:t>
      </w:r>
      <w:r>
        <w:rPr>
          <w:color w:val="231F20"/>
          <w:spacing w:val="-4"/>
        </w:rPr>
        <w:t> </w:t>
      </w:r>
      <w:r>
        <w:rPr>
          <w:color w:val="231F20"/>
        </w:rPr>
        <w:t>biết”,</w:t>
      </w:r>
      <w:r>
        <w:rPr>
          <w:color w:val="231F20"/>
          <w:spacing w:val="-4"/>
        </w:rPr>
        <w:t> </w:t>
      </w:r>
      <w:r>
        <w:rPr>
          <w:color w:val="231F20"/>
        </w:rPr>
        <w:t>nó</w:t>
      </w:r>
      <w:r>
        <w:rPr>
          <w:color w:val="231F20"/>
          <w:spacing w:val="-4"/>
        </w:rPr>
        <w:t> </w:t>
      </w:r>
      <w:r>
        <w:rPr>
          <w:color w:val="231F20"/>
        </w:rPr>
        <w:t>hay</w:t>
      </w:r>
      <w:r>
        <w:rPr>
          <w:color w:val="231F20"/>
          <w:spacing w:val="-4"/>
        </w:rPr>
        <w:t> </w:t>
      </w:r>
      <w:r>
        <w:rPr>
          <w:color w:val="231F20"/>
        </w:rPr>
        <w:t>biết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chứ</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 các</w:t>
      </w:r>
      <w:r>
        <w:rPr>
          <w:color w:val="231F20"/>
          <w:spacing w:val="-12"/>
        </w:rPr>
        <w:t> </w:t>
      </w:r>
      <w:r>
        <w:rPr>
          <w:color w:val="231F20"/>
        </w:rPr>
        <w:t>tình</w:t>
      </w:r>
      <w:r>
        <w:rPr>
          <w:color w:val="231F20"/>
          <w:spacing w:val="-12"/>
        </w:rPr>
        <w:t> </w:t>
      </w:r>
      <w:r>
        <w:rPr>
          <w:color w:val="231F20"/>
        </w:rPr>
        <w:t>huống</w:t>
      </w:r>
      <w:r>
        <w:rPr>
          <w:color w:val="231F20"/>
          <w:spacing w:val="-12"/>
        </w:rPr>
        <w:t> </w:t>
      </w:r>
      <w:r>
        <w:rPr>
          <w:color w:val="231F20"/>
        </w:rPr>
        <w:t>như</w:t>
      </w:r>
      <w:r>
        <w:rPr>
          <w:color w:val="231F20"/>
          <w:spacing w:val="-12"/>
        </w:rPr>
        <w:t> </w:t>
      </w:r>
      <w:r>
        <w:rPr>
          <w:color w:val="231F20"/>
        </w:rPr>
        <w:t>đi,</w:t>
      </w:r>
      <w:r>
        <w:rPr>
          <w:color w:val="231F20"/>
          <w:spacing w:val="-12"/>
        </w:rPr>
        <w:t> </w:t>
      </w:r>
      <w:r>
        <w:rPr>
          <w:color w:val="231F20"/>
        </w:rPr>
        <w:t>đứng,</w:t>
      </w:r>
      <w:r>
        <w:rPr>
          <w:color w:val="231F20"/>
          <w:spacing w:val="-12"/>
        </w:rPr>
        <w:t> </w:t>
      </w:r>
      <w:r>
        <w:rPr>
          <w:color w:val="231F20"/>
        </w:rPr>
        <w:t>nằm,</w:t>
      </w:r>
      <w:r>
        <w:rPr>
          <w:color w:val="231F20"/>
          <w:spacing w:val="-12"/>
        </w:rPr>
        <w:t> </w:t>
      </w:r>
      <w:r>
        <w:rPr>
          <w:color w:val="231F20"/>
        </w:rPr>
        <w:t>ngồi</w:t>
      </w:r>
      <w:r>
        <w:rPr>
          <w:color w:val="231F20"/>
          <w:spacing w:val="-12"/>
        </w:rPr>
        <w:t> </w:t>
      </w:r>
      <w:r>
        <w:rPr>
          <w:color w:val="231F20"/>
        </w:rPr>
        <w:t>như</w:t>
      </w:r>
      <w:r>
        <w:rPr>
          <w:color w:val="231F20"/>
          <w:spacing w:val="-12"/>
        </w:rPr>
        <w:t> </w:t>
      </w:r>
      <w:r>
        <w:rPr>
          <w:color w:val="231F20"/>
        </w:rPr>
        <w:t>chúng ta vẫn nghĩ. Mọi người có thể nghĩ rằng, chánh niệm</w:t>
      </w:r>
      <w:r>
        <w:rPr>
          <w:color w:val="231F20"/>
          <w:spacing w:val="-14"/>
        </w:rPr>
        <w:t> </w:t>
      </w:r>
      <w:r>
        <w:rPr>
          <w:color w:val="231F20"/>
        </w:rPr>
        <w:t>là</w:t>
      </w:r>
      <w:r>
        <w:rPr>
          <w:color w:val="231F20"/>
          <w:spacing w:val="-14"/>
        </w:rPr>
        <w:t> </w:t>
      </w:r>
      <w:r>
        <w:rPr>
          <w:color w:val="231F20"/>
        </w:rPr>
        <w:t>khi</w:t>
      </w:r>
      <w:r>
        <w:rPr>
          <w:color w:val="231F20"/>
          <w:spacing w:val="-14"/>
        </w:rPr>
        <w:t> </w:t>
      </w:r>
      <w:r>
        <w:rPr>
          <w:color w:val="231F20"/>
        </w:rPr>
        <w:t>mình</w:t>
      </w:r>
      <w:r>
        <w:rPr>
          <w:color w:val="231F20"/>
          <w:spacing w:val="-14"/>
        </w:rPr>
        <w:t> </w:t>
      </w:r>
      <w:r>
        <w:rPr>
          <w:color w:val="231F20"/>
        </w:rPr>
        <w:t>giơ</w:t>
      </w:r>
      <w:r>
        <w:rPr>
          <w:color w:val="231F20"/>
          <w:spacing w:val="-14"/>
        </w:rPr>
        <w:t> </w:t>
      </w:r>
      <w:r>
        <w:rPr>
          <w:color w:val="231F20"/>
        </w:rPr>
        <w:t>tay</w:t>
      </w:r>
      <w:r>
        <w:rPr>
          <w:color w:val="231F20"/>
          <w:spacing w:val="-14"/>
        </w:rPr>
        <w:t> </w:t>
      </w:r>
      <w:r>
        <w:rPr>
          <w:color w:val="231F20"/>
        </w:rPr>
        <w:t>lên,</w:t>
      </w:r>
      <w:r>
        <w:rPr>
          <w:color w:val="231F20"/>
          <w:spacing w:val="-14"/>
        </w:rPr>
        <w:t> </w:t>
      </w:r>
      <w:r>
        <w:rPr>
          <w:color w:val="231F20"/>
        </w:rPr>
        <w:t>khi</w:t>
      </w:r>
      <w:r>
        <w:rPr>
          <w:color w:val="231F20"/>
          <w:spacing w:val="-14"/>
        </w:rPr>
        <w:t> </w:t>
      </w:r>
      <w:r>
        <w:rPr>
          <w:color w:val="231F20"/>
        </w:rPr>
        <w:t>quay</w:t>
      </w:r>
      <w:r>
        <w:rPr>
          <w:color w:val="231F20"/>
          <w:spacing w:val="-14"/>
        </w:rPr>
        <w:t> </w:t>
      </w:r>
      <w:r>
        <w:rPr>
          <w:color w:val="231F20"/>
        </w:rPr>
        <w:t>lưng,</w:t>
      </w:r>
      <w:r>
        <w:rPr>
          <w:color w:val="231F20"/>
          <w:spacing w:val="-14"/>
        </w:rPr>
        <w:t> </w:t>
      </w:r>
      <w:r>
        <w:rPr>
          <w:color w:val="231F20"/>
        </w:rPr>
        <w:t>v.v</w:t>
      </w:r>
      <w:r>
        <w:rPr>
          <w:color w:val="231F20"/>
          <w:spacing w:val="-14"/>
        </w:rPr>
        <w:t> </w:t>
      </w:r>
      <w:r>
        <w:rPr>
          <w:color w:val="231F20"/>
        </w:rPr>
        <w:t>thì phải</w:t>
      </w:r>
      <w:r>
        <w:rPr>
          <w:color w:val="231F20"/>
          <w:spacing w:val="-4"/>
        </w:rPr>
        <w:t> </w:t>
      </w:r>
      <w:r>
        <w:rPr>
          <w:color w:val="231F20"/>
        </w:rPr>
        <w:t>hay</w:t>
      </w:r>
      <w:r>
        <w:rPr>
          <w:color w:val="231F20"/>
          <w:spacing w:val="-4"/>
        </w:rPr>
        <w:t> </w:t>
      </w:r>
      <w:r>
        <w:rPr>
          <w:color w:val="231F20"/>
        </w:rPr>
        <w:t>biết</w:t>
      </w:r>
      <w:r>
        <w:rPr>
          <w:color w:val="231F20"/>
          <w:spacing w:val="-4"/>
        </w:rPr>
        <w:t> </w:t>
      </w:r>
      <w:r>
        <w:rPr>
          <w:color w:val="231F20"/>
        </w:rPr>
        <w:t>cử</w:t>
      </w:r>
      <w:r>
        <w:rPr>
          <w:color w:val="231F20"/>
          <w:spacing w:val="-4"/>
        </w:rPr>
        <w:t> </w:t>
      </w:r>
      <w:r>
        <w:rPr>
          <w:color w:val="231F20"/>
        </w:rPr>
        <w:t>động</w:t>
      </w:r>
      <w:r>
        <w:rPr>
          <w:color w:val="231F20"/>
          <w:spacing w:val="-4"/>
        </w:rPr>
        <w:t> </w:t>
      </w:r>
      <w:r>
        <w:rPr>
          <w:color w:val="231F20"/>
        </w:rPr>
        <w:t>đó.</w:t>
      </w:r>
      <w:r>
        <w:rPr>
          <w:color w:val="231F20"/>
          <w:spacing w:val="-4"/>
        </w:rPr>
        <w:t> </w:t>
      </w:r>
      <w:r>
        <w:rPr>
          <w:color w:val="231F20"/>
        </w:rPr>
        <w:t>Đó</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chánh niệm. Hay họ có thể nghĩ rằng khi mình cử động rất</w:t>
      </w:r>
      <w:r>
        <w:rPr>
          <w:color w:val="231F20"/>
          <w:spacing w:val="-14"/>
        </w:rPr>
        <w:t> </w:t>
      </w:r>
      <w:r>
        <w:rPr>
          <w:color w:val="231F20"/>
        </w:rPr>
        <w:t>chậm</w:t>
      </w:r>
      <w:r>
        <w:rPr>
          <w:color w:val="231F20"/>
          <w:spacing w:val="-14"/>
        </w:rPr>
        <w:t> </w:t>
      </w:r>
      <w:r>
        <w:rPr>
          <w:color w:val="231F20"/>
        </w:rPr>
        <w:t>rãi</w:t>
      </w:r>
      <w:r>
        <w:rPr>
          <w:color w:val="231F20"/>
          <w:spacing w:val="-14"/>
        </w:rPr>
        <w:t> </w:t>
      </w:r>
      <w:r>
        <w:rPr>
          <w:color w:val="231F20"/>
        </w:rPr>
        <w:t>thì</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w:t>
      </w:r>
      <w:r>
        <w:rPr>
          <w:color w:val="231F20"/>
          <w:spacing w:val="-14"/>
        </w:rPr>
        <w:t> </w:t>
      </w:r>
      <w:r>
        <w:rPr>
          <w:color w:val="231F20"/>
        </w:rPr>
        <w:t>thêm</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Nhưng đó</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với</w:t>
      </w:r>
      <w:r>
        <w:rPr>
          <w:color w:val="231F20"/>
          <w:spacing w:val="-14"/>
        </w:rPr>
        <w:t> </w:t>
      </w:r>
      <w:r>
        <w:rPr>
          <w:color w:val="231F20"/>
        </w:rPr>
        <w:t>vô</w:t>
      </w:r>
      <w:r>
        <w:rPr>
          <w:color w:val="231F20"/>
          <w:spacing w:val="-14"/>
        </w:rPr>
        <w:t> </w:t>
      </w:r>
      <w:r>
        <w:rPr>
          <w:color w:val="231F20"/>
        </w:rPr>
        <w:t>minh</w:t>
      </w:r>
      <w:r>
        <w:rPr>
          <w:color w:val="231F20"/>
          <w:spacing w:val="-14"/>
        </w:rPr>
        <w:t> </w:t>
      </w:r>
      <w:r>
        <w:rPr>
          <w:color w:val="231F20"/>
        </w:rPr>
        <w:t>và</w:t>
      </w:r>
      <w:r>
        <w:rPr>
          <w:color w:val="231F20"/>
          <w:spacing w:val="-14"/>
        </w:rPr>
        <w:t> </w:t>
      </w:r>
      <w:r>
        <w:rPr>
          <w:color w:val="231F20"/>
        </w:rPr>
        <w:t>dính</w:t>
      </w:r>
      <w:r>
        <w:rPr>
          <w:color w:val="231F20"/>
          <w:spacing w:val="-14"/>
        </w:rPr>
        <w:t> </w:t>
      </w:r>
      <w:r>
        <w:rPr>
          <w:color w:val="231F20"/>
        </w:rPr>
        <w:t>mắc. Đó</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mà</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đã</w:t>
      </w:r>
      <w:r>
        <w:rPr>
          <w:color w:val="231F20"/>
          <w:spacing w:val="-5"/>
        </w:rPr>
        <w:t> </w:t>
      </w:r>
      <w:r>
        <w:rPr>
          <w:color w:val="231F20"/>
          <w:spacing w:val="-4"/>
        </w:rPr>
        <w:t>dạy.</w:t>
      </w:r>
    </w:p>
    <w:p>
      <w:pPr>
        <w:pStyle w:val="BodyText"/>
        <w:spacing w:line="261" w:lineRule="auto" w:before="133"/>
      </w:pPr>
      <w:r>
        <w:rPr>
          <w:color w:val="231F20"/>
        </w:rPr>
        <w:t>Khi nói đến chánh niệm tỉnh giác như đề cập đến trong tứ niệm xứ là nói đến chánh niệm </w:t>
      </w:r>
      <w:r>
        <w:rPr>
          <w:color w:val="231F20"/>
        </w:rPr>
        <w:t>về thực tại. Chẳng hạn, hiện giờ đang có nghe âm thanh, có chút hiểu nào về âm thanh không? Nếu có hiểu biết đúng, thì khi đó có chánh niệm và trí tuệ. Hôm qua, Achaan có nói nếu không hiểu về đặc</w:t>
      </w:r>
      <w:r>
        <w:rPr>
          <w:color w:val="231F20"/>
          <w:spacing w:val="-14"/>
        </w:rPr>
        <w:t> </w:t>
      </w:r>
      <w:r>
        <w:rPr>
          <w:color w:val="231F20"/>
        </w:rPr>
        <w:t>tính</w:t>
      </w:r>
      <w:r>
        <w:rPr>
          <w:color w:val="231F20"/>
          <w:spacing w:val="-14"/>
        </w:rPr>
        <w:t> </w:t>
      </w:r>
      <w:r>
        <w:rPr>
          <w:color w:val="231F20"/>
        </w:rPr>
        <w:t>của</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thì</w:t>
      </w:r>
      <w:r>
        <w:rPr>
          <w:color w:val="231F20"/>
          <w:spacing w:val="-14"/>
        </w:rPr>
        <w:t> </w:t>
      </w:r>
      <w:r>
        <w:rPr>
          <w:color w:val="231F20"/>
        </w:rPr>
        <w:t>sẽ</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biết</w:t>
      </w:r>
      <w:r>
        <w:rPr>
          <w:color w:val="231F20"/>
          <w:spacing w:val="-14"/>
        </w:rPr>
        <w:t> </w:t>
      </w:r>
      <w:r>
        <w:rPr>
          <w:color w:val="231F20"/>
        </w:rPr>
        <w:t>được ở</w:t>
      </w:r>
      <w:r>
        <w:rPr>
          <w:color w:val="231F20"/>
          <w:spacing w:val="-9"/>
        </w:rPr>
        <w:t> </w:t>
      </w:r>
      <w:r>
        <w:rPr>
          <w:color w:val="231F20"/>
        </w:rPr>
        <w:t>một</w:t>
      </w:r>
      <w:r>
        <w:rPr>
          <w:color w:val="231F20"/>
          <w:spacing w:val="-9"/>
        </w:rPr>
        <w:t> </w:t>
      </w:r>
      <w:r>
        <w:rPr>
          <w:color w:val="231F20"/>
        </w:rPr>
        <w:t>thời</w:t>
      </w:r>
      <w:r>
        <w:rPr>
          <w:color w:val="231F20"/>
          <w:spacing w:val="-9"/>
        </w:rPr>
        <w:t> </w:t>
      </w:r>
      <w:r>
        <w:rPr>
          <w:color w:val="231F20"/>
        </w:rPr>
        <w:t>điểm</w:t>
      </w:r>
      <w:r>
        <w:rPr>
          <w:color w:val="231F20"/>
          <w:spacing w:val="-9"/>
        </w:rPr>
        <w:t> </w:t>
      </w:r>
      <w:r>
        <w:rPr>
          <w:color w:val="231F20"/>
        </w:rPr>
        <w:t>nào</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hay</w:t>
      </w:r>
      <w:r>
        <w:rPr>
          <w:color w:val="231F20"/>
          <w:spacing w:val="-9"/>
        </w:rPr>
        <w:t> </w:t>
      </w:r>
      <w:r>
        <w:rPr>
          <w:color w:val="231F20"/>
        </w:rPr>
        <w:t>không. Chính</w:t>
      </w:r>
      <w:r>
        <w:rPr>
          <w:color w:val="231F20"/>
          <w:spacing w:val="17"/>
        </w:rPr>
        <w:t> </w:t>
      </w:r>
      <w:r>
        <w:rPr>
          <w:color w:val="231F20"/>
        </w:rPr>
        <w:t>vì</w:t>
      </w:r>
      <w:r>
        <w:rPr>
          <w:color w:val="231F20"/>
          <w:spacing w:val="17"/>
        </w:rPr>
        <w:t> </w:t>
      </w:r>
      <w:r>
        <w:rPr>
          <w:color w:val="231F20"/>
        </w:rPr>
        <w:t>thế,</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mới</w:t>
      </w:r>
      <w:r>
        <w:rPr>
          <w:color w:val="231F20"/>
          <w:spacing w:val="17"/>
        </w:rPr>
        <w:t> </w:t>
      </w:r>
      <w:r>
        <w:rPr>
          <w:color w:val="231F20"/>
        </w:rPr>
        <w:t>là</w:t>
      </w:r>
      <w:r>
        <w:rPr>
          <w:color w:val="231F20"/>
          <w:spacing w:val="17"/>
        </w:rPr>
        <w:t> </w:t>
      </w:r>
      <w:r>
        <w:rPr>
          <w:color w:val="231F20"/>
        </w:rPr>
        <w:t>chìa</w:t>
      </w:r>
      <w:r>
        <w:rPr>
          <w:color w:val="231F20"/>
          <w:spacing w:val="17"/>
        </w:rPr>
        <w:t> </w:t>
      </w:r>
      <w:r>
        <w:rPr>
          <w:color w:val="231F20"/>
        </w:rPr>
        <w:t>khóa,</w:t>
      </w:r>
      <w:r>
        <w:rPr>
          <w:color w:val="231F20"/>
          <w:spacing w:val="17"/>
        </w:rPr>
        <w:t> </w:t>
      </w:r>
      <w:r>
        <w:rPr>
          <w:color w:val="231F20"/>
        </w:rPr>
        <w:t>là</w:t>
      </w:r>
      <w:r>
        <w:rPr>
          <w:color w:val="231F20"/>
          <w:spacing w:val="17"/>
        </w:rPr>
        <w:t> </w:t>
      </w:r>
      <w:r>
        <w:rPr>
          <w:color w:val="231F20"/>
          <w:spacing w:val="-4"/>
        </w:rPr>
        <w:t>điểm</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then chốt trong việc phát triển chánh niệm </w:t>
      </w:r>
      <w:r>
        <w:rPr>
          <w:color w:val="231F20"/>
        </w:rPr>
        <w:t>tỉnh giác. Nếu không, mọi người sẽ nghĩ rằng mình</w:t>
      </w:r>
      <w:r>
        <w:rPr>
          <w:color w:val="231F20"/>
          <w:spacing w:val="80"/>
        </w:rPr>
        <w:t> </w:t>
      </w:r>
      <w:r>
        <w:rPr>
          <w:color w:val="231F20"/>
        </w:rPr>
        <w:t>có chánh niệm từ khi thức dậy hay trong các hoạt động hàng ngày. Nhưng nếu không có hiểu biết đúng thì lúc đó không có chánh niệm.</w:t>
      </w:r>
    </w:p>
    <w:p>
      <w:pPr>
        <w:pStyle w:val="BodyText"/>
        <w:spacing w:line="261" w:lineRule="auto" w:before="119"/>
      </w:pPr>
      <w:r>
        <w:rPr>
          <w:color w:val="231F20"/>
        </w:rPr>
        <w:t>Khi chúng ta đọc bài kinh </w:t>
      </w:r>
      <w:r>
        <w:rPr>
          <w:i/>
          <w:color w:val="231F20"/>
        </w:rPr>
        <w:t>Tứ Niệm Xứ</w:t>
      </w:r>
      <w:r>
        <w:rPr>
          <w:color w:val="231F20"/>
        </w:rPr>
        <w:t>, trong đó</w:t>
      </w:r>
      <w:r>
        <w:rPr>
          <w:color w:val="231F20"/>
          <w:spacing w:val="-12"/>
        </w:rPr>
        <w:t> </w:t>
      </w:r>
      <w:r>
        <w:rPr>
          <w:color w:val="231F20"/>
        </w:rPr>
        <w:t>đề</w:t>
      </w:r>
      <w:r>
        <w:rPr>
          <w:color w:val="231F20"/>
          <w:spacing w:val="-12"/>
        </w:rPr>
        <w:t> </w:t>
      </w:r>
      <w:r>
        <w:rPr>
          <w:color w:val="231F20"/>
        </w:rPr>
        <w:t>cập</w:t>
      </w:r>
      <w:r>
        <w:rPr>
          <w:color w:val="231F20"/>
          <w:spacing w:val="-12"/>
        </w:rPr>
        <w:t> </w:t>
      </w:r>
      <w:r>
        <w:rPr>
          <w:color w:val="231F20"/>
        </w:rPr>
        <w:t>đến</w:t>
      </w:r>
      <w:r>
        <w:rPr>
          <w:color w:val="231F20"/>
          <w:spacing w:val="-12"/>
        </w:rPr>
        <w:t> </w:t>
      </w:r>
      <w:r>
        <w:rPr>
          <w:color w:val="231F20"/>
        </w:rPr>
        <w:t>vị</w:t>
      </w:r>
      <w:r>
        <w:rPr>
          <w:color w:val="231F20"/>
          <w:spacing w:val="-12"/>
        </w:rPr>
        <w:t> </w:t>
      </w:r>
      <w:r>
        <w:rPr>
          <w:color w:val="231F20"/>
        </w:rPr>
        <w:t>tỳ</w:t>
      </w:r>
      <w:r>
        <w:rPr>
          <w:color w:val="231F20"/>
          <w:spacing w:val="-12"/>
        </w:rPr>
        <w:t> </w:t>
      </w:r>
      <w:r>
        <w:rPr>
          <w:color w:val="231F20"/>
        </w:rPr>
        <w:t>kheo</w:t>
      </w:r>
      <w:r>
        <w:rPr>
          <w:color w:val="231F20"/>
          <w:spacing w:val="-12"/>
        </w:rPr>
        <w:t> </w:t>
      </w:r>
      <w:r>
        <w:rPr>
          <w:color w:val="231F20"/>
        </w:rPr>
        <w:t>khi</w:t>
      </w:r>
      <w:r>
        <w:rPr>
          <w:color w:val="231F20"/>
          <w:spacing w:val="-12"/>
        </w:rPr>
        <w:t> </w:t>
      </w:r>
      <w:r>
        <w:rPr>
          <w:color w:val="231F20"/>
        </w:rPr>
        <w:t>đi</w:t>
      </w:r>
      <w:r>
        <w:rPr>
          <w:color w:val="231F20"/>
          <w:spacing w:val="-12"/>
        </w:rPr>
        <w:t> </w:t>
      </w:r>
      <w:r>
        <w:rPr>
          <w:color w:val="231F20"/>
        </w:rPr>
        <w:t>đứng</w:t>
      </w:r>
      <w:r>
        <w:rPr>
          <w:color w:val="231F20"/>
          <w:spacing w:val="-12"/>
        </w:rPr>
        <w:t> </w:t>
      </w:r>
      <w:r>
        <w:rPr>
          <w:color w:val="231F20"/>
        </w:rPr>
        <w:t>và</w:t>
      </w:r>
      <w:r>
        <w:rPr>
          <w:color w:val="231F20"/>
          <w:spacing w:val="-12"/>
        </w:rPr>
        <w:t> </w:t>
      </w:r>
      <w:r>
        <w:rPr>
          <w:color w:val="231F20"/>
        </w:rPr>
        <w:t>làm</w:t>
      </w:r>
      <w:r>
        <w:rPr>
          <w:color w:val="231F20"/>
          <w:spacing w:val="-12"/>
        </w:rPr>
        <w:t> </w:t>
      </w:r>
      <w:r>
        <w:rPr>
          <w:color w:val="231F20"/>
        </w:rPr>
        <w:t>những công việc hàng ngày của vị ấy cần phải có chánh niệm.</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cần</w:t>
      </w:r>
      <w:r>
        <w:rPr>
          <w:color w:val="231F20"/>
          <w:spacing w:val="-10"/>
        </w:rPr>
        <w:t> </w:t>
      </w:r>
      <w:r>
        <w:rPr>
          <w:color w:val="231F20"/>
        </w:rPr>
        <w:t>cẩn</w:t>
      </w:r>
      <w:r>
        <w:rPr>
          <w:color w:val="231F20"/>
          <w:spacing w:val="-10"/>
        </w:rPr>
        <w:t> </w:t>
      </w:r>
      <w:r>
        <w:rPr>
          <w:color w:val="231F20"/>
        </w:rPr>
        <w:t>trọng</w:t>
      </w:r>
      <w:r>
        <w:rPr>
          <w:color w:val="231F20"/>
          <w:spacing w:val="-10"/>
        </w:rPr>
        <w:t> </w:t>
      </w:r>
      <w:r>
        <w:rPr>
          <w:color w:val="231F20"/>
        </w:rPr>
        <w:t>để</w:t>
      </w:r>
      <w:r>
        <w:rPr>
          <w:color w:val="231F20"/>
          <w:spacing w:val="-10"/>
        </w:rPr>
        <w:t> </w:t>
      </w:r>
      <w:r>
        <w:rPr>
          <w:color w:val="231F20"/>
        </w:rPr>
        <w:t>hiểu</w:t>
      </w:r>
      <w:r>
        <w:rPr>
          <w:color w:val="231F20"/>
          <w:spacing w:val="-10"/>
        </w:rPr>
        <w:t> </w:t>
      </w:r>
      <w:r>
        <w:rPr>
          <w:color w:val="231F20"/>
        </w:rPr>
        <w:t>ý</w:t>
      </w:r>
      <w:r>
        <w:rPr>
          <w:color w:val="231F20"/>
          <w:spacing w:val="-10"/>
        </w:rPr>
        <w:t> </w:t>
      </w:r>
      <w:r>
        <w:rPr>
          <w:color w:val="231F20"/>
        </w:rPr>
        <w:t>nghĩa</w:t>
      </w:r>
      <w:r>
        <w:rPr>
          <w:color w:val="231F20"/>
          <w:spacing w:val="-10"/>
        </w:rPr>
        <w:t> </w:t>
      </w:r>
      <w:r>
        <w:rPr>
          <w:color w:val="231F20"/>
        </w:rPr>
        <w:t>thực sự</w:t>
      </w:r>
      <w:r>
        <w:rPr>
          <w:color w:val="231F20"/>
          <w:spacing w:val="-9"/>
        </w:rPr>
        <w:t> </w:t>
      </w:r>
      <w:r>
        <w:rPr>
          <w:color w:val="231F20"/>
        </w:rPr>
        <w:t>của</w:t>
      </w:r>
      <w:r>
        <w:rPr>
          <w:color w:val="231F20"/>
          <w:spacing w:val="-9"/>
        </w:rPr>
        <w:t> </w:t>
      </w:r>
      <w:r>
        <w:rPr>
          <w:color w:val="231F20"/>
        </w:rPr>
        <w:t>những</w:t>
      </w:r>
      <w:r>
        <w:rPr>
          <w:color w:val="231F20"/>
          <w:spacing w:val="-9"/>
        </w:rPr>
        <w:t> </w:t>
      </w:r>
      <w:r>
        <w:rPr>
          <w:color w:val="231F20"/>
        </w:rPr>
        <w:t>lời</w:t>
      </w:r>
      <w:r>
        <w:rPr>
          <w:color w:val="231F20"/>
          <w:spacing w:val="-9"/>
        </w:rPr>
        <w:t> </w:t>
      </w:r>
      <w:r>
        <w:rPr>
          <w:color w:val="231F20"/>
        </w:rPr>
        <w:t>đó.</w:t>
      </w:r>
      <w:r>
        <w:rPr>
          <w:color w:val="231F20"/>
          <w:spacing w:val="-9"/>
        </w:rPr>
        <w:t> </w:t>
      </w:r>
      <w:r>
        <w:rPr>
          <w:color w:val="231F20"/>
        </w:rPr>
        <w:t>Đó</w:t>
      </w:r>
      <w:r>
        <w:rPr>
          <w:color w:val="231F20"/>
          <w:spacing w:val="-9"/>
        </w:rPr>
        <w:t> </w:t>
      </w:r>
      <w:r>
        <w:rPr>
          <w:color w:val="231F20"/>
        </w:rPr>
        <w:t>thực</w:t>
      </w:r>
      <w:r>
        <w:rPr>
          <w:color w:val="231F20"/>
          <w:spacing w:val="-9"/>
        </w:rPr>
        <w:t> </w:t>
      </w:r>
      <w:r>
        <w:rPr>
          <w:color w:val="231F20"/>
        </w:rPr>
        <w:t>chất</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những</w:t>
      </w:r>
      <w:r>
        <w:rPr>
          <w:color w:val="231F20"/>
          <w:spacing w:val="-9"/>
        </w:rPr>
        <w:t> </w:t>
      </w:r>
      <w:r>
        <w:rPr>
          <w:color w:val="231F20"/>
        </w:rPr>
        <w:t>lời mô tả chế định về những thực tại mà như </w:t>
      </w:r>
      <w:r>
        <w:rPr>
          <w:color w:val="231F20"/>
        </w:rPr>
        <w:t>chúng</w:t>
      </w:r>
      <w:r>
        <w:rPr>
          <w:color w:val="231F20"/>
          <w:spacing w:val="40"/>
        </w:rPr>
        <w:t> </w:t>
      </w:r>
      <w:r>
        <w:rPr>
          <w:color w:val="231F20"/>
        </w:rPr>
        <w:t>ta đã đề cập tới. Chú giải bài kinh này có nói rất rõ rằng, khi nói đến đi thì bài kinh đang nói đến bốn</w:t>
      </w:r>
      <w:r>
        <w:rPr>
          <w:color w:val="231F20"/>
          <w:spacing w:val="-5"/>
        </w:rPr>
        <w:t> </w:t>
      </w:r>
      <w:r>
        <w:rPr>
          <w:color w:val="231F20"/>
        </w:rPr>
        <w:t>sắc</w:t>
      </w:r>
      <w:r>
        <w:rPr>
          <w:color w:val="231F20"/>
          <w:spacing w:val="-5"/>
        </w:rPr>
        <w:t> </w:t>
      </w:r>
      <w:r>
        <w:rPr>
          <w:color w:val="231F20"/>
        </w:rPr>
        <w:t>là</w:t>
      </w:r>
      <w:r>
        <w:rPr>
          <w:color w:val="231F20"/>
          <w:spacing w:val="-6"/>
        </w:rPr>
        <w:t> </w:t>
      </w:r>
      <w:r>
        <w:rPr>
          <w:color w:val="231F20"/>
        </w:rPr>
        <w:t>tứ</w:t>
      </w:r>
      <w:r>
        <w:rPr>
          <w:color w:val="231F20"/>
          <w:spacing w:val="-5"/>
        </w:rPr>
        <w:t> </w:t>
      </w:r>
      <w:r>
        <w:rPr>
          <w:color w:val="231F20"/>
        </w:rPr>
        <w:t>đại</w:t>
      </w:r>
      <w:r>
        <w:rPr>
          <w:color w:val="231F20"/>
          <w:spacing w:val="-6"/>
        </w:rPr>
        <w:t> </w:t>
      </w:r>
      <w:r>
        <w:rPr>
          <w:color w:val="231F20"/>
        </w:rPr>
        <w:t>sinh</w:t>
      </w:r>
      <w:r>
        <w:rPr>
          <w:color w:val="231F20"/>
          <w:spacing w:val="-6"/>
        </w:rPr>
        <w:t> </w:t>
      </w:r>
      <w:r>
        <w:rPr>
          <w:color w:val="231F20"/>
        </w:rPr>
        <w:t>cùng</w:t>
      </w:r>
      <w:r>
        <w:rPr>
          <w:color w:val="231F20"/>
          <w:spacing w:val="-5"/>
        </w:rPr>
        <w:t> </w:t>
      </w:r>
      <w:r>
        <w:rPr>
          <w:color w:val="231F20"/>
        </w:rPr>
        <w:t>các</w:t>
      </w:r>
      <w:r>
        <w:rPr>
          <w:color w:val="231F20"/>
          <w:spacing w:val="-6"/>
        </w:rPr>
        <w:t> </w:t>
      </w:r>
      <w:r>
        <w:rPr>
          <w:color w:val="231F20"/>
        </w:rPr>
        <w:t>sắc</w:t>
      </w:r>
      <w:r>
        <w:rPr>
          <w:color w:val="231F20"/>
          <w:spacing w:val="-5"/>
        </w:rPr>
        <w:t> </w:t>
      </w:r>
      <w:r>
        <w:rPr>
          <w:color w:val="231F20"/>
        </w:rPr>
        <w:t>y</w:t>
      </w:r>
      <w:r>
        <w:rPr>
          <w:color w:val="231F20"/>
          <w:spacing w:val="-5"/>
        </w:rPr>
        <w:t> </w:t>
      </w:r>
      <w:r>
        <w:rPr>
          <w:color w:val="231F20"/>
        </w:rPr>
        <w:t>đại</w:t>
      </w:r>
      <w:r>
        <w:rPr>
          <w:color w:val="231F20"/>
          <w:spacing w:val="-5"/>
        </w:rPr>
        <w:t> </w:t>
      </w:r>
      <w:r>
        <w:rPr>
          <w:color w:val="231F20"/>
        </w:rPr>
        <w:t>sinh</w:t>
      </w:r>
      <w:r>
        <w:rPr>
          <w:color w:val="231F20"/>
          <w:spacing w:val="-5"/>
        </w:rPr>
        <w:t> </w:t>
      </w:r>
      <w:r>
        <w:rPr>
          <w:color w:val="231F20"/>
        </w:rPr>
        <w:t>khác như</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nói</w:t>
      </w:r>
      <w:r>
        <w:rPr>
          <w:color w:val="231F20"/>
          <w:spacing w:val="-16"/>
        </w:rPr>
        <w:t> </w:t>
      </w:r>
      <w:r>
        <w:rPr>
          <w:color w:val="231F20"/>
        </w:rPr>
        <w:t>sáng</w:t>
      </w:r>
      <w:r>
        <w:rPr>
          <w:color w:val="231F20"/>
          <w:spacing w:val="-16"/>
        </w:rPr>
        <w:t> </w:t>
      </w:r>
      <w:r>
        <w:rPr>
          <w:color w:val="231F20"/>
        </w:rPr>
        <w:t>nay.</w:t>
      </w:r>
      <w:r>
        <w:rPr>
          <w:color w:val="231F20"/>
          <w:spacing w:val="-16"/>
        </w:rPr>
        <w:t> </w:t>
      </w:r>
      <w:r>
        <w:rPr>
          <w:color w:val="231F20"/>
        </w:rPr>
        <w:t>Ở</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nhấc chân, về mặt bản chất không có cái chân nào cả, chỉ</w:t>
      </w:r>
      <w:r>
        <w:rPr>
          <w:color w:val="231F20"/>
          <w:spacing w:val="-12"/>
        </w:rPr>
        <w:t> </w:t>
      </w:r>
      <w:r>
        <w:rPr>
          <w:color w:val="231F20"/>
        </w:rPr>
        <w:t>có</w:t>
      </w:r>
      <w:r>
        <w:rPr>
          <w:color w:val="231F20"/>
          <w:spacing w:val="-12"/>
        </w:rPr>
        <w:t> </w:t>
      </w:r>
      <w:r>
        <w:rPr>
          <w:color w:val="231F20"/>
        </w:rPr>
        <w:t>những</w:t>
      </w:r>
      <w:r>
        <w:rPr>
          <w:color w:val="231F20"/>
          <w:spacing w:val="-12"/>
        </w:rPr>
        <w:t> </w:t>
      </w:r>
      <w:r>
        <w:rPr>
          <w:color w:val="231F20"/>
        </w:rPr>
        <w:t>loại</w:t>
      </w:r>
      <w:r>
        <w:rPr>
          <w:color w:val="231F20"/>
          <w:spacing w:val="-12"/>
        </w:rPr>
        <w:t> </w:t>
      </w:r>
      <w:r>
        <w:rPr>
          <w:color w:val="231F20"/>
        </w:rPr>
        <w:t>sắc</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và</w:t>
      </w:r>
      <w:r>
        <w:rPr>
          <w:color w:val="231F20"/>
          <w:spacing w:val="-12"/>
        </w:rPr>
        <w:t> </w:t>
      </w:r>
      <w:r>
        <w:rPr>
          <w:color w:val="231F20"/>
        </w:rPr>
        <w:t>được kinh nghiệm. Nếu không có đặc tính cứng hay căng, trùng thì sẽ không có cái mà ta gọi là nhấc chân.</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đã</w:t>
      </w:r>
      <w:r>
        <w:rPr>
          <w:color w:val="231F20"/>
          <w:spacing w:val="-7"/>
        </w:rPr>
        <w:t> </w:t>
      </w:r>
      <w:r>
        <w:rPr>
          <w:color w:val="231F20"/>
        </w:rPr>
        <w:t>nhắc</w:t>
      </w:r>
      <w:r>
        <w:rPr>
          <w:color w:val="231F20"/>
          <w:spacing w:val="-7"/>
        </w:rPr>
        <w:t> </w:t>
      </w:r>
      <w:r>
        <w:rPr>
          <w:color w:val="231F20"/>
        </w:rPr>
        <w:t>nhở</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qua</w:t>
      </w:r>
      <w:r>
        <w:rPr>
          <w:color w:val="231F20"/>
          <w:spacing w:val="-7"/>
        </w:rPr>
        <w:t> </w:t>
      </w:r>
      <w:r>
        <w:rPr>
          <w:color w:val="231F20"/>
        </w:rPr>
        <w:t>bài</w:t>
      </w:r>
      <w:r>
        <w:rPr>
          <w:color w:val="231F20"/>
          <w:spacing w:val="-7"/>
        </w:rPr>
        <w:t> </w:t>
      </w:r>
      <w:r>
        <w:rPr>
          <w:color w:val="231F20"/>
        </w:rPr>
        <w:t>kinh đó</w:t>
      </w:r>
      <w:r>
        <w:rPr>
          <w:color w:val="231F20"/>
          <w:spacing w:val="-8"/>
        </w:rPr>
        <w:t> </w:t>
      </w:r>
      <w:r>
        <w:rPr>
          <w:color w:val="231F20"/>
        </w:rPr>
        <w:t>rằng,</w:t>
      </w:r>
      <w:r>
        <w:rPr>
          <w:color w:val="231F20"/>
          <w:spacing w:val="-8"/>
        </w:rPr>
        <w:t> </w:t>
      </w:r>
      <w:r>
        <w:rPr>
          <w:color w:val="231F20"/>
        </w:rPr>
        <w:t>dù</w:t>
      </w:r>
      <w:r>
        <w:rPr>
          <w:color w:val="231F20"/>
          <w:spacing w:val="-8"/>
        </w:rPr>
        <w:t> </w:t>
      </w:r>
      <w:r>
        <w:rPr>
          <w:color w:val="231F20"/>
        </w:rPr>
        <w:t>trong</w:t>
      </w:r>
      <w:r>
        <w:rPr>
          <w:color w:val="231F20"/>
          <w:spacing w:val="-8"/>
        </w:rPr>
        <w:t> </w:t>
      </w:r>
      <w:r>
        <w:rPr>
          <w:color w:val="231F20"/>
        </w:rPr>
        <w:t>bất</w:t>
      </w:r>
      <w:r>
        <w:rPr>
          <w:color w:val="231F20"/>
          <w:spacing w:val="-8"/>
        </w:rPr>
        <w:t> </w:t>
      </w:r>
      <w:r>
        <w:rPr>
          <w:color w:val="231F20"/>
        </w:rPr>
        <w:t>cứ</w:t>
      </w:r>
      <w:r>
        <w:rPr>
          <w:color w:val="231F20"/>
          <w:spacing w:val="-8"/>
        </w:rPr>
        <w:t> </w:t>
      </w:r>
      <w:r>
        <w:rPr>
          <w:color w:val="231F20"/>
        </w:rPr>
        <w:t>hoạt</w:t>
      </w:r>
      <w:r>
        <w:rPr>
          <w:color w:val="231F20"/>
          <w:spacing w:val="-8"/>
        </w:rPr>
        <w:t> </w:t>
      </w:r>
      <w:r>
        <w:rPr>
          <w:color w:val="231F20"/>
        </w:rPr>
        <w:t>động</w:t>
      </w:r>
      <w:r>
        <w:rPr>
          <w:color w:val="231F20"/>
          <w:spacing w:val="-8"/>
        </w:rPr>
        <w:t> </w:t>
      </w:r>
      <w:r>
        <w:rPr>
          <w:color w:val="231F20"/>
        </w:rPr>
        <w:t>nào,</w:t>
      </w:r>
      <w:r>
        <w:rPr>
          <w:color w:val="231F20"/>
          <w:spacing w:val="-8"/>
        </w:rPr>
        <w:t> </w:t>
      </w:r>
      <w:r>
        <w:rPr>
          <w:color w:val="231F20"/>
        </w:rPr>
        <w:t>bất</w:t>
      </w:r>
      <w:r>
        <w:rPr>
          <w:color w:val="231F20"/>
          <w:spacing w:val="-8"/>
        </w:rPr>
        <w:t> </w:t>
      </w:r>
      <w:r>
        <w:rPr>
          <w:color w:val="231F20"/>
        </w:rPr>
        <w:t>cứ</w:t>
      </w:r>
      <w:r>
        <w:rPr>
          <w:color w:val="231F20"/>
          <w:spacing w:val="-8"/>
        </w:rPr>
        <w:t> </w:t>
      </w:r>
      <w:r>
        <w:rPr>
          <w:color w:val="231F20"/>
        </w:rPr>
        <w:t>chỗ nào, hoàn cảnh nào, thì cũng có những thực tại như vậy có thể được biết. Ngay với một bài kinh rất</w:t>
      </w:r>
      <w:r>
        <w:rPr>
          <w:color w:val="231F20"/>
          <w:spacing w:val="-11"/>
        </w:rPr>
        <w:t> </w:t>
      </w:r>
      <w:r>
        <w:rPr>
          <w:color w:val="231F20"/>
        </w:rPr>
        <w:t>quen</w:t>
      </w:r>
      <w:r>
        <w:rPr>
          <w:color w:val="231F20"/>
          <w:spacing w:val="-11"/>
        </w:rPr>
        <w:t> </w:t>
      </w:r>
      <w:r>
        <w:rPr>
          <w:color w:val="231F20"/>
        </w:rPr>
        <w:t>thuộc</w:t>
      </w:r>
      <w:r>
        <w:rPr>
          <w:color w:val="231F20"/>
          <w:spacing w:val="-11"/>
        </w:rPr>
        <w:t> </w:t>
      </w:r>
      <w:r>
        <w:rPr>
          <w:color w:val="231F20"/>
        </w:rPr>
        <w:t>như</w:t>
      </w:r>
      <w:r>
        <w:rPr>
          <w:color w:val="231F20"/>
          <w:spacing w:val="-11"/>
        </w:rPr>
        <w:t> </w:t>
      </w:r>
      <w:r>
        <w:rPr>
          <w:color w:val="231F20"/>
        </w:rPr>
        <w:t>kinh</w:t>
      </w:r>
      <w:r>
        <w:rPr>
          <w:color w:val="231F20"/>
          <w:spacing w:val="-11"/>
        </w:rPr>
        <w:t> </w:t>
      </w:r>
      <w:r>
        <w:rPr>
          <w:i/>
          <w:color w:val="231F20"/>
        </w:rPr>
        <w:t>Tứ</w:t>
      </w:r>
      <w:r>
        <w:rPr>
          <w:i/>
          <w:color w:val="231F20"/>
          <w:spacing w:val="-11"/>
        </w:rPr>
        <w:t> </w:t>
      </w:r>
      <w:r>
        <w:rPr>
          <w:i/>
          <w:color w:val="231F20"/>
        </w:rPr>
        <w:t>Niệm</w:t>
      </w:r>
      <w:r>
        <w:rPr>
          <w:i/>
          <w:color w:val="231F20"/>
          <w:spacing w:val="-11"/>
        </w:rPr>
        <w:t> </w:t>
      </w:r>
      <w:r>
        <w:rPr>
          <w:i/>
          <w:color w:val="231F20"/>
        </w:rPr>
        <w:t>Xứ</w:t>
      </w:r>
      <w:r>
        <w:rPr>
          <w:color w:val="231F20"/>
        </w:rPr>
        <w:t>,</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cần phải đọc nó với hiểu biết đúng, nếu không sẽ rất dễ dàng hiểu sai do thiếu hiểu biết chi tiết về các pháp chân đế.</w:t>
      </w:r>
    </w:p>
    <w:p>
      <w:pPr>
        <w:pStyle w:val="BodyText"/>
        <w:spacing w:after="0" w:line="261" w:lineRule="auto"/>
        <w:sectPr>
          <w:pgSz w:w="7660" w:h="11630"/>
          <w:pgMar w:header="892" w:footer="0" w:top="1220" w:bottom="280" w:left="992" w:right="992"/>
        </w:sectPr>
      </w:pPr>
    </w:p>
    <w:p>
      <w:pPr>
        <w:pStyle w:val="BodyText"/>
        <w:spacing w:line="259" w:lineRule="auto"/>
      </w:pPr>
      <w:r>
        <w:rPr>
          <w:b/>
          <w:i/>
          <w:color w:val="231F20"/>
        </w:rPr>
        <w:t>Jonothan: </w:t>
      </w:r>
      <w:r>
        <w:rPr>
          <w:color w:val="231F20"/>
        </w:rPr>
        <w:t>Trong chú giải của bài kinh </w:t>
      </w:r>
      <w:r>
        <w:rPr>
          <w:i/>
          <w:color w:val="231F20"/>
        </w:rPr>
        <w:t>Tứ Niệm Xứ </w:t>
      </w:r>
      <w:r>
        <w:rPr>
          <w:color w:val="231F20"/>
        </w:rPr>
        <w:t>có nói rất rõ về việc chia chẻ bước đi thành những phần nhỏ, như khi nhấc gót chân, nhấc</w:t>
      </w:r>
      <w:r>
        <w:rPr>
          <w:color w:val="231F20"/>
          <w:spacing w:val="-6"/>
        </w:rPr>
        <w:t> </w:t>
      </w:r>
      <w:r>
        <w:rPr>
          <w:color w:val="231F20"/>
        </w:rPr>
        <w:t>bàn</w:t>
      </w:r>
      <w:r>
        <w:rPr>
          <w:color w:val="231F20"/>
          <w:spacing w:val="-6"/>
        </w:rPr>
        <w:t> </w:t>
      </w:r>
      <w:r>
        <w:rPr>
          <w:color w:val="231F20"/>
        </w:rPr>
        <w:t>chân</w:t>
      </w:r>
      <w:r>
        <w:rPr>
          <w:color w:val="231F20"/>
          <w:spacing w:val="-6"/>
        </w:rPr>
        <w:t> </w:t>
      </w:r>
      <w:r>
        <w:rPr>
          <w:color w:val="231F20"/>
        </w:rPr>
        <w:t>rồi</w:t>
      </w:r>
      <w:r>
        <w:rPr>
          <w:color w:val="231F20"/>
          <w:spacing w:val="-6"/>
        </w:rPr>
        <w:t> </w:t>
      </w:r>
      <w:r>
        <w:rPr>
          <w:color w:val="231F20"/>
        </w:rPr>
        <w:t>đưa</w:t>
      </w:r>
      <w:r>
        <w:rPr>
          <w:color w:val="231F20"/>
          <w:spacing w:val="-6"/>
        </w:rPr>
        <w:t> </w:t>
      </w:r>
      <w:r>
        <w:rPr>
          <w:color w:val="231F20"/>
        </w:rPr>
        <w:t>về</w:t>
      </w:r>
      <w:r>
        <w:rPr>
          <w:color w:val="231F20"/>
          <w:spacing w:val="-6"/>
        </w:rPr>
        <w:t> </w:t>
      </w:r>
      <w:r>
        <w:rPr>
          <w:color w:val="231F20"/>
        </w:rPr>
        <w:t>phía</w:t>
      </w:r>
      <w:r>
        <w:rPr>
          <w:color w:val="231F20"/>
          <w:spacing w:val="-6"/>
        </w:rPr>
        <w:t> </w:t>
      </w:r>
      <w:r>
        <w:rPr>
          <w:color w:val="231F20"/>
        </w:rPr>
        <w:t>trước,</w:t>
      </w:r>
      <w:r>
        <w:rPr>
          <w:color w:val="231F20"/>
          <w:spacing w:val="-6"/>
        </w:rPr>
        <w:t> </w:t>
      </w:r>
      <w:r>
        <w:rPr>
          <w:color w:val="231F20"/>
        </w:rPr>
        <w:t>v.v...</w:t>
      </w:r>
      <w:r>
        <w:rPr>
          <w:color w:val="231F20"/>
          <w:spacing w:val="-6"/>
        </w:rPr>
        <w:t> </w:t>
      </w:r>
      <w:r>
        <w:rPr>
          <w:color w:val="231F20"/>
        </w:rPr>
        <w:t>Lời</w:t>
      </w:r>
      <w:r>
        <w:rPr>
          <w:color w:val="231F20"/>
          <w:spacing w:val="-6"/>
        </w:rPr>
        <w:t> </w:t>
      </w:r>
      <w:r>
        <w:rPr>
          <w:color w:val="231F20"/>
        </w:rPr>
        <w:t>mô tả</w:t>
      </w:r>
      <w:r>
        <w:rPr>
          <w:color w:val="231F20"/>
          <w:spacing w:val="-17"/>
        </w:rPr>
        <w:t> </w:t>
      </w:r>
      <w:r>
        <w:rPr>
          <w:color w:val="231F20"/>
        </w:rPr>
        <w:t>này</w:t>
      </w:r>
      <w:r>
        <w:rPr>
          <w:color w:val="231F20"/>
          <w:spacing w:val="-17"/>
        </w:rPr>
        <w:t> </w:t>
      </w:r>
      <w:r>
        <w:rPr>
          <w:color w:val="231F20"/>
        </w:rPr>
        <w:t>giúp</w:t>
      </w:r>
      <w:r>
        <w:rPr>
          <w:color w:val="231F20"/>
          <w:spacing w:val="-17"/>
        </w:rPr>
        <w:t> </w:t>
      </w:r>
      <w:r>
        <w:rPr>
          <w:color w:val="231F20"/>
        </w:rPr>
        <w:t>cho</w:t>
      </w:r>
      <w:r>
        <w:rPr>
          <w:color w:val="231F20"/>
          <w:spacing w:val="-17"/>
        </w:rPr>
        <w:t> </w:t>
      </w:r>
      <w:r>
        <w:rPr>
          <w:color w:val="231F20"/>
        </w:rPr>
        <w:t>những</w:t>
      </w:r>
      <w:r>
        <w:rPr>
          <w:color w:val="231F20"/>
          <w:spacing w:val="-17"/>
        </w:rPr>
        <w:t> </w:t>
      </w:r>
      <w:r>
        <w:rPr>
          <w:color w:val="231F20"/>
        </w:rPr>
        <w:t>người</w:t>
      </w:r>
      <w:r>
        <w:rPr>
          <w:color w:val="231F20"/>
          <w:spacing w:val="-17"/>
        </w:rPr>
        <w:t> </w:t>
      </w:r>
      <w:r>
        <w:rPr>
          <w:color w:val="231F20"/>
        </w:rPr>
        <w:t>phát</w:t>
      </w:r>
      <w:r>
        <w:rPr>
          <w:color w:val="231F20"/>
          <w:spacing w:val="-17"/>
        </w:rPr>
        <w:t> </w:t>
      </w:r>
      <w:r>
        <w:rPr>
          <w:color w:val="231F20"/>
        </w:rPr>
        <w:t>triển</w:t>
      </w:r>
      <w:r>
        <w:rPr>
          <w:color w:val="231F20"/>
          <w:spacing w:val="-16"/>
        </w:rPr>
        <w:t> </w:t>
      </w:r>
      <w:r>
        <w:rPr>
          <w:color w:val="231F20"/>
        </w:rPr>
        <w:t>chánh</w:t>
      </w:r>
      <w:r>
        <w:rPr>
          <w:color w:val="231F20"/>
          <w:spacing w:val="-17"/>
        </w:rPr>
        <w:t> </w:t>
      </w:r>
      <w:r>
        <w:rPr>
          <w:color w:val="231F20"/>
        </w:rPr>
        <w:t>niệm có</w:t>
      </w:r>
      <w:r>
        <w:rPr>
          <w:color w:val="231F20"/>
          <w:spacing w:val="-16"/>
        </w:rPr>
        <w:t> </w:t>
      </w:r>
      <w:r>
        <w:rPr>
          <w:color w:val="231F20"/>
        </w:rPr>
        <w:t>thể</w:t>
      </w:r>
      <w:r>
        <w:rPr>
          <w:color w:val="231F20"/>
          <w:spacing w:val="-16"/>
        </w:rPr>
        <w:t> </w:t>
      </w:r>
      <w:r>
        <w:rPr>
          <w:color w:val="231F20"/>
        </w:rPr>
        <w:t>thấy</w:t>
      </w:r>
      <w:r>
        <w:rPr>
          <w:color w:val="231F20"/>
          <w:spacing w:val="-16"/>
        </w:rPr>
        <w:t> </w:t>
      </w:r>
      <w:r>
        <w:rPr>
          <w:color w:val="231F20"/>
        </w:rPr>
        <w:t>được</w:t>
      </w:r>
      <w:r>
        <w:rPr>
          <w:color w:val="231F20"/>
          <w:spacing w:val="-16"/>
        </w:rPr>
        <w:t> </w:t>
      </w:r>
      <w:r>
        <w:rPr>
          <w:color w:val="231F20"/>
        </w:rPr>
        <w:t>rõ</w:t>
      </w:r>
      <w:r>
        <w:rPr>
          <w:color w:val="231F20"/>
          <w:spacing w:val="-16"/>
        </w:rPr>
        <w:t> </w:t>
      </w:r>
      <w:r>
        <w:rPr>
          <w:color w:val="231F20"/>
        </w:rPr>
        <w:t>rằng,</w:t>
      </w:r>
      <w:r>
        <w:rPr>
          <w:color w:val="231F20"/>
          <w:spacing w:val="-16"/>
        </w:rPr>
        <w:t> </w:t>
      </w:r>
      <w:r>
        <w:rPr>
          <w:color w:val="231F20"/>
        </w:rPr>
        <w:t>tất</w:t>
      </w:r>
      <w:r>
        <w:rPr>
          <w:color w:val="231F20"/>
          <w:spacing w:val="-16"/>
        </w:rPr>
        <w:t> </w:t>
      </w:r>
      <w:r>
        <w:rPr>
          <w:color w:val="231F20"/>
        </w:rPr>
        <w:t>cả</w:t>
      </w:r>
      <w:r>
        <w:rPr>
          <w:color w:val="231F20"/>
          <w:spacing w:val="-16"/>
        </w:rPr>
        <w:t> </w:t>
      </w:r>
      <w:r>
        <w:rPr>
          <w:color w:val="231F20"/>
        </w:rPr>
        <w:t>những</w:t>
      </w:r>
      <w:r>
        <w:rPr>
          <w:color w:val="231F20"/>
          <w:spacing w:val="-16"/>
        </w:rPr>
        <w:t> </w:t>
      </w:r>
      <w:r>
        <w:rPr>
          <w:color w:val="231F20"/>
        </w:rPr>
        <w:t>cử</w:t>
      </w:r>
      <w:r>
        <w:rPr>
          <w:color w:val="231F20"/>
          <w:spacing w:val="-16"/>
        </w:rPr>
        <w:t> </w:t>
      </w:r>
      <w:r>
        <w:rPr>
          <w:color w:val="231F20"/>
        </w:rPr>
        <w:t>động</w:t>
      </w:r>
      <w:r>
        <w:rPr>
          <w:color w:val="231F20"/>
          <w:spacing w:val="-16"/>
        </w:rPr>
        <w:t> </w:t>
      </w:r>
      <w:r>
        <w:rPr>
          <w:color w:val="231F20"/>
        </w:rPr>
        <w:t>như vậy</w:t>
      </w:r>
      <w:r>
        <w:rPr>
          <w:color w:val="231F20"/>
          <w:spacing w:val="-6"/>
        </w:rPr>
        <w:t> </w:t>
      </w:r>
      <w:r>
        <w:rPr>
          <w:color w:val="231F20"/>
        </w:rPr>
        <w:t>thực</w:t>
      </w:r>
      <w:r>
        <w:rPr>
          <w:color w:val="231F20"/>
          <w:spacing w:val="-5"/>
        </w:rPr>
        <w:t> </w:t>
      </w:r>
      <w:r>
        <w:rPr>
          <w:color w:val="231F20"/>
        </w:rPr>
        <w:t>chất</w:t>
      </w:r>
      <w:r>
        <w:rPr>
          <w:color w:val="231F20"/>
          <w:spacing w:val="-5"/>
        </w:rPr>
        <w:t> </w:t>
      </w:r>
      <w:r>
        <w:rPr>
          <w:color w:val="231F20"/>
        </w:rPr>
        <w:t>chỉ</w:t>
      </w:r>
      <w:r>
        <w:rPr>
          <w:color w:val="231F20"/>
          <w:spacing w:val="-6"/>
        </w:rPr>
        <w:t> </w:t>
      </w:r>
      <w:r>
        <w:rPr>
          <w:color w:val="231F20"/>
        </w:rPr>
        <w:t>là</w:t>
      </w:r>
      <w:r>
        <w:rPr>
          <w:color w:val="231F20"/>
          <w:spacing w:val="-6"/>
        </w:rPr>
        <w:t> </w:t>
      </w:r>
      <w:r>
        <w:rPr>
          <w:color w:val="231F20"/>
        </w:rPr>
        <w:t>những</w:t>
      </w:r>
      <w:r>
        <w:rPr>
          <w:color w:val="231F20"/>
          <w:spacing w:val="-5"/>
        </w:rPr>
        <w:t> </w:t>
      </w:r>
      <w:r>
        <w:rPr>
          <w:color w:val="231F20"/>
        </w:rPr>
        <w:t>đặc</w:t>
      </w:r>
      <w:r>
        <w:rPr>
          <w:color w:val="231F20"/>
          <w:spacing w:val="-6"/>
        </w:rPr>
        <w:t> </w:t>
      </w:r>
      <w:r>
        <w:rPr>
          <w:color w:val="231F20"/>
        </w:rPr>
        <w:t>tính</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của sắc pháp, và rằng không có một con người hay một</w:t>
      </w:r>
      <w:r>
        <w:rPr>
          <w:color w:val="231F20"/>
          <w:spacing w:val="-15"/>
        </w:rPr>
        <w:t> </w:t>
      </w:r>
      <w:r>
        <w:rPr>
          <w:color w:val="231F20"/>
        </w:rPr>
        <w:t>cái</w:t>
      </w:r>
      <w:r>
        <w:rPr>
          <w:color w:val="231F20"/>
          <w:spacing w:val="-15"/>
        </w:rPr>
        <w:t> </w:t>
      </w:r>
      <w:r>
        <w:rPr>
          <w:color w:val="231F20"/>
        </w:rPr>
        <w:t>ngã</w:t>
      </w:r>
      <w:r>
        <w:rPr>
          <w:color w:val="231F20"/>
          <w:spacing w:val="-15"/>
        </w:rPr>
        <w:t> </w:t>
      </w:r>
      <w:r>
        <w:rPr>
          <w:color w:val="231F20"/>
        </w:rPr>
        <w:t>nào</w:t>
      </w:r>
      <w:r>
        <w:rPr>
          <w:color w:val="231F20"/>
          <w:spacing w:val="-15"/>
        </w:rPr>
        <w:t> </w:t>
      </w:r>
      <w:r>
        <w:rPr>
          <w:color w:val="231F20"/>
        </w:rPr>
        <w:t>ở</w:t>
      </w:r>
      <w:r>
        <w:rPr>
          <w:color w:val="231F20"/>
          <w:spacing w:val="-15"/>
        </w:rPr>
        <w:t> </w:t>
      </w:r>
      <w:r>
        <w:rPr>
          <w:color w:val="231F20"/>
        </w:rPr>
        <w:t>đó.</w:t>
      </w:r>
      <w:r>
        <w:rPr>
          <w:color w:val="231F20"/>
          <w:spacing w:val="-15"/>
        </w:rPr>
        <w:t> </w:t>
      </w:r>
      <w:r>
        <w:rPr>
          <w:color w:val="231F20"/>
        </w:rPr>
        <w:t>Đó</w:t>
      </w:r>
      <w:r>
        <w:rPr>
          <w:color w:val="231F20"/>
          <w:spacing w:val="-15"/>
        </w:rPr>
        <w:t> </w:t>
      </w:r>
      <w:r>
        <w:rPr>
          <w:color w:val="231F20"/>
        </w:rPr>
        <w:t>không</w:t>
      </w:r>
      <w:r>
        <w:rPr>
          <w:color w:val="231F20"/>
          <w:spacing w:val="-15"/>
        </w:rPr>
        <w:t> </w:t>
      </w:r>
      <w:r>
        <w:rPr>
          <w:color w:val="231F20"/>
        </w:rPr>
        <w:t>phải</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hướng dẫn</w:t>
      </w:r>
      <w:r>
        <w:rPr>
          <w:color w:val="231F20"/>
          <w:spacing w:val="-10"/>
        </w:rPr>
        <w:t> </w:t>
      </w:r>
      <w:r>
        <w:rPr>
          <w:color w:val="231F20"/>
        </w:rPr>
        <w:t>phải</w:t>
      </w:r>
      <w:r>
        <w:rPr>
          <w:color w:val="231F20"/>
          <w:spacing w:val="-10"/>
        </w:rPr>
        <w:t> </w:t>
      </w:r>
      <w:r>
        <w:rPr>
          <w:color w:val="231F20"/>
        </w:rPr>
        <w:t>đi</w:t>
      </w:r>
      <w:r>
        <w:rPr>
          <w:color w:val="231F20"/>
          <w:spacing w:val="-10"/>
        </w:rPr>
        <w:t> </w:t>
      </w:r>
      <w:r>
        <w:rPr>
          <w:color w:val="231F20"/>
        </w:rPr>
        <w:t>thật</w:t>
      </w:r>
      <w:r>
        <w:rPr>
          <w:color w:val="231F20"/>
          <w:spacing w:val="-10"/>
        </w:rPr>
        <w:t> </w:t>
      </w:r>
      <w:r>
        <w:rPr>
          <w:color w:val="231F20"/>
        </w:rPr>
        <w:t>chậm</w:t>
      </w:r>
      <w:r>
        <w:rPr>
          <w:color w:val="231F20"/>
          <w:spacing w:val="-10"/>
        </w:rPr>
        <w:t> </w:t>
      </w:r>
      <w:r>
        <w:rPr>
          <w:color w:val="231F20"/>
        </w:rPr>
        <w:t>để</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thấy</w:t>
      </w:r>
      <w:r>
        <w:rPr>
          <w:color w:val="231F20"/>
          <w:spacing w:val="-10"/>
        </w:rPr>
        <w:t> </w:t>
      </w:r>
      <w:r>
        <w:rPr>
          <w:color w:val="231F20"/>
        </w:rPr>
        <w:t>được</w:t>
      </w:r>
      <w:r>
        <w:rPr>
          <w:color w:val="231F20"/>
          <w:spacing w:val="-10"/>
        </w:rPr>
        <w:t> </w:t>
      </w:r>
      <w:r>
        <w:rPr>
          <w:color w:val="231F20"/>
        </w:rPr>
        <w:t>thực</w:t>
      </w:r>
      <w:r>
        <w:rPr>
          <w:color w:val="231F20"/>
          <w:spacing w:val="-10"/>
        </w:rPr>
        <w:t> </w:t>
      </w:r>
      <w:r>
        <w:rPr>
          <w:color w:val="231F20"/>
        </w:rPr>
        <w:t>tại. Trong</w:t>
      </w:r>
      <w:r>
        <w:rPr>
          <w:color w:val="231F20"/>
          <w:spacing w:val="-17"/>
        </w:rPr>
        <w:t> </w:t>
      </w:r>
      <w:r>
        <w:rPr>
          <w:color w:val="231F20"/>
        </w:rPr>
        <w:t>Kinh</w:t>
      </w:r>
      <w:r>
        <w:rPr>
          <w:color w:val="231F20"/>
          <w:spacing w:val="-17"/>
        </w:rPr>
        <w:t> </w:t>
      </w:r>
      <w:r>
        <w:rPr>
          <w:color w:val="231F20"/>
        </w:rPr>
        <w:t>có</w:t>
      </w:r>
      <w:r>
        <w:rPr>
          <w:color w:val="231F20"/>
          <w:spacing w:val="-17"/>
        </w:rPr>
        <w:t> </w:t>
      </w:r>
      <w:r>
        <w:rPr>
          <w:color w:val="231F20"/>
        </w:rPr>
        <w:t>rất</w:t>
      </w:r>
      <w:r>
        <w:rPr>
          <w:color w:val="231F20"/>
          <w:spacing w:val="-17"/>
        </w:rPr>
        <w:t> </w:t>
      </w:r>
      <w:r>
        <w:rPr>
          <w:color w:val="231F20"/>
        </w:rPr>
        <w:t>nhiều</w:t>
      </w:r>
      <w:r>
        <w:rPr>
          <w:color w:val="231F20"/>
          <w:spacing w:val="-17"/>
        </w:rPr>
        <w:t> </w:t>
      </w:r>
      <w:r>
        <w:rPr>
          <w:color w:val="231F20"/>
        </w:rPr>
        <w:t>mô</w:t>
      </w:r>
      <w:r>
        <w:rPr>
          <w:color w:val="231F20"/>
          <w:spacing w:val="-17"/>
        </w:rPr>
        <w:t> </w:t>
      </w:r>
      <w:r>
        <w:rPr>
          <w:color w:val="231F20"/>
        </w:rPr>
        <w:t>tả</w:t>
      </w:r>
      <w:r>
        <w:rPr>
          <w:color w:val="231F20"/>
          <w:spacing w:val="-17"/>
        </w:rPr>
        <w:t> </w:t>
      </w:r>
      <w:r>
        <w:rPr>
          <w:color w:val="231F20"/>
        </w:rPr>
        <w:t>khác</w:t>
      </w:r>
      <w:r>
        <w:rPr>
          <w:color w:val="231F20"/>
          <w:spacing w:val="-16"/>
        </w:rPr>
        <w:t> </w:t>
      </w:r>
      <w:r>
        <w:rPr>
          <w:color w:val="231F20"/>
        </w:rPr>
        <w:t>nhau</w:t>
      </w:r>
      <w:r>
        <w:rPr>
          <w:color w:val="231F20"/>
          <w:spacing w:val="-17"/>
        </w:rPr>
        <w:t> </w:t>
      </w:r>
      <w:r>
        <w:rPr>
          <w:color w:val="231F20"/>
        </w:rPr>
        <w:t>về</w:t>
      </w:r>
      <w:r>
        <w:rPr>
          <w:color w:val="231F20"/>
          <w:spacing w:val="-17"/>
        </w:rPr>
        <w:t> </w:t>
      </w:r>
      <w:r>
        <w:rPr>
          <w:color w:val="231F20"/>
        </w:rPr>
        <w:t>những người phát triển chánh niệm tỉnh giác. Chẳng hạn như nói về “thu thúc lục căn” không có nghĩa là khuyên ai đó tạo ra chánh niệm. Những người có hiểu biết ở mức độ cao thì đạt được chánh niệm và tỉnh giác tới mức độ đó, nhờ ngay từ lúc ban đầu có hiểu biết đúng về pháp hiện khởi làm tiền đề.</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khi</w:t>
      </w:r>
      <w:r>
        <w:rPr>
          <w:color w:val="231F20"/>
          <w:spacing w:val="-3"/>
        </w:rPr>
        <w:t> </w:t>
      </w:r>
      <w:r>
        <w:rPr>
          <w:color w:val="231F20"/>
        </w:rPr>
        <w:t>đọc</w:t>
      </w:r>
      <w:r>
        <w:rPr>
          <w:color w:val="231F20"/>
          <w:spacing w:val="-3"/>
        </w:rPr>
        <w:t> </w:t>
      </w:r>
      <w:r>
        <w:rPr>
          <w:color w:val="231F20"/>
        </w:rPr>
        <w:t>những</w:t>
      </w:r>
      <w:r>
        <w:rPr>
          <w:color w:val="231F20"/>
          <w:spacing w:val="-3"/>
        </w:rPr>
        <w:t> </w:t>
      </w:r>
      <w:r>
        <w:rPr>
          <w:color w:val="231F20"/>
        </w:rPr>
        <w:t>bài</w:t>
      </w:r>
      <w:r>
        <w:rPr>
          <w:color w:val="231F20"/>
          <w:spacing w:val="-3"/>
        </w:rPr>
        <w:t> </w:t>
      </w:r>
      <w:r>
        <w:rPr>
          <w:color w:val="231F20"/>
        </w:rPr>
        <w:t>kinh</w:t>
      </w:r>
      <w:r>
        <w:rPr>
          <w:color w:val="231F20"/>
          <w:spacing w:val="-3"/>
        </w:rPr>
        <w:t> </w:t>
      </w:r>
      <w:r>
        <w:rPr>
          <w:color w:val="231F20"/>
        </w:rPr>
        <w:t>như</w:t>
      </w:r>
      <w:r>
        <w:rPr>
          <w:color w:val="231F20"/>
          <w:spacing w:val="-3"/>
        </w:rPr>
        <w:t> </w:t>
      </w:r>
      <w:r>
        <w:rPr>
          <w:i/>
          <w:color w:val="231F20"/>
        </w:rPr>
        <w:t>Tứ</w:t>
      </w:r>
      <w:r>
        <w:rPr>
          <w:i/>
          <w:color w:val="231F20"/>
          <w:spacing w:val="-3"/>
        </w:rPr>
        <w:t> </w:t>
      </w:r>
      <w:r>
        <w:rPr>
          <w:i/>
          <w:color w:val="231F20"/>
        </w:rPr>
        <w:t>Niệm Xứ</w:t>
      </w:r>
      <w:r>
        <w:rPr>
          <w:color w:val="231F20"/>
        </w:rPr>
        <w:t>,</w:t>
      </w:r>
      <w:r>
        <w:rPr>
          <w:color w:val="231F20"/>
          <w:spacing w:val="-6"/>
        </w:rPr>
        <w:t> </w:t>
      </w:r>
      <w:r>
        <w:rPr>
          <w:color w:val="231F20"/>
        </w:rPr>
        <w:t>ta</w:t>
      </w:r>
      <w:r>
        <w:rPr>
          <w:color w:val="231F20"/>
          <w:spacing w:val="-6"/>
        </w:rPr>
        <w:t> </w:t>
      </w:r>
      <w:r>
        <w:rPr>
          <w:color w:val="231F20"/>
        </w:rPr>
        <w:t>nên</w:t>
      </w:r>
      <w:r>
        <w:rPr>
          <w:color w:val="231F20"/>
          <w:spacing w:val="-6"/>
        </w:rPr>
        <w:t> </w:t>
      </w:r>
      <w:r>
        <w:rPr>
          <w:color w:val="231F20"/>
        </w:rPr>
        <w:t>phân</w:t>
      </w:r>
      <w:r>
        <w:rPr>
          <w:color w:val="231F20"/>
          <w:spacing w:val="-6"/>
        </w:rPr>
        <w:t> </w:t>
      </w:r>
      <w:r>
        <w:rPr>
          <w:color w:val="231F20"/>
        </w:rPr>
        <w:t>biệt</w:t>
      </w:r>
      <w:r>
        <w:rPr>
          <w:color w:val="231F20"/>
          <w:spacing w:val="-6"/>
        </w:rPr>
        <w:t> </w:t>
      </w:r>
      <w:r>
        <w:rPr>
          <w:color w:val="231F20"/>
        </w:rPr>
        <w:t>rõ</w:t>
      </w:r>
      <w:r>
        <w:rPr>
          <w:color w:val="231F20"/>
          <w:spacing w:val="-6"/>
        </w:rPr>
        <w:t> </w:t>
      </w:r>
      <w:r>
        <w:rPr>
          <w:color w:val="231F20"/>
        </w:rPr>
        <w:t>liệu</w:t>
      </w:r>
      <w:r>
        <w:rPr>
          <w:color w:val="231F20"/>
          <w:spacing w:val="-6"/>
        </w:rPr>
        <w:t> </w:t>
      </w:r>
      <w:r>
        <w:rPr>
          <w:color w:val="231F20"/>
        </w:rPr>
        <w:t>nơi</w:t>
      </w:r>
      <w:r>
        <w:rPr>
          <w:color w:val="231F20"/>
          <w:spacing w:val="-6"/>
        </w:rPr>
        <w:t> </w:t>
      </w:r>
      <w:r>
        <w:rPr>
          <w:color w:val="231F20"/>
        </w:rPr>
        <w:t>đó</w:t>
      </w:r>
      <w:r>
        <w:rPr>
          <w:color w:val="231F20"/>
          <w:spacing w:val="-6"/>
        </w:rPr>
        <w:t> </w:t>
      </w:r>
      <w:r>
        <w:rPr>
          <w:color w:val="231F20"/>
        </w:rPr>
        <w:t>mô</w:t>
      </w:r>
      <w:r>
        <w:rPr>
          <w:color w:val="231F20"/>
          <w:spacing w:val="-6"/>
        </w:rPr>
        <w:t> </w:t>
      </w:r>
      <w:r>
        <w:rPr>
          <w:color w:val="231F20"/>
        </w:rPr>
        <w:t>tả</w:t>
      </w:r>
      <w:r>
        <w:rPr>
          <w:color w:val="231F20"/>
          <w:spacing w:val="-6"/>
        </w:rPr>
        <w:t> </w:t>
      </w:r>
      <w:r>
        <w:rPr>
          <w:color w:val="231F20"/>
        </w:rPr>
        <w:t>giai</w:t>
      </w:r>
      <w:r>
        <w:rPr>
          <w:color w:val="231F20"/>
          <w:spacing w:val="-6"/>
        </w:rPr>
        <w:t> </w:t>
      </w:r>
      <w:r>
        <w:rPr>
          <w:color w:val="231F20"/>
        </w:rPr>
        <w:t>đoạn khởi đầu hay những giai đoạn phát triển cao của chánh niệm.</w:t>
      </w:r>
    </w:p>
    <w:p>
      <w:pPr>
        <w:spacing w:line="259" w:lineRule="auto" w:before="110"/>
        <w:ind w:left="141" w:right="139" w:firstLine="396"/>
        <w:jc w:val="both"/>
        <w:rPr>
          <w:sz w:val="27"/>
        </w:rPr>
      </w:pPr>
      <w:r>
        <w:rPr>
          <w:color w:val="231F20"/>
          <w:sz w:val="27"/>
        </w:rPr>
        <w:t>Hôm qua, chúng ta đề cập đến đoạn kinh </w:t>
      </w:r>
      <w:r>
        <w:rPr>
          <w:i/>
          <w:color w:val="231F20"/>
          <w:sz w:val="27"/>
        </w:rPr>
        <w:t>“vị tỳ kheo </w:t>
      </w:r>
      <w:r>
        <w:rPr>
          <w:color w:val="231F20"/>
          <w:sz w:val="27"/>
        </w:rPr>
        <w:t>đi </w:t>
      </w:r>
      <w:r>
        <w:rPr>
          <w:i/>
          <w:color w:val="231F20"/>
          <w:sz w:val="27"/>
        </w:rPr>
        <w:t>vào rừng, đi đến gốc cây hay ngôi nhà trống, ngồi kiết già và thiết lập chánh niệm </w:t>
      </w:r>
      <w:r>
        <w:rPr>
          <w:i/>
          <w:color w:val="231F20"/>
          <w:sz w:val="27"/>
        </w:rPr>
        <w:t>trước mặt”</w:t>
      </w:r>
      <w:r>
        <w:rPr>
          <w:color w:val="231F20"/>
          <w:sz w:val="27"/>
        </w:rPr>
        <w:t>. Nơi đó nói đến một vị tỳ kheo với mức độ phát triển chánh niệm cao.</w:t>
      </w:r>
    </w:p>
    <w:p>
      <w:pPr>
        <w:pStyle w:val="BodyText"/>
        <w:spacing w:before="112"/>
        <w:ind w:left="538" w:right="0" w:firstLine="0"/>
      </w:pPr>
      <w:r>
        <w:rPr>
          <w:b/>
          <w:i/>
          <w:color w:val="231F20"/>
        </w:rPr>
        <w:t>Nina</w:t>
      </w:r>
      <w:r>
        <w:rPr>
          <w:color w:val="231F20"/>
        </w:rPr>
        <w:t>:</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vừa</w:t>
      </w:r>
      <w:r>
        <w:rPr>
          <w:color w:val="231F20"/>
          <w:spacing w:val="9"/>
        </w:rPr>
        <w:t> </w:t>
      </w:r>
      <w:r>
        <w:rPr>
          <w:color w:val="231F20"/>
        </w:rPr>
        <w:t>nói</w:t>
      </w:r>
      <w:r>
        <w:rPr>
          <w:color w:val="231F20"/>
          <w:spacing w:val="9"/>
        </w:rPr>
        <w:t> </w:t>
      </w:r>
      <w:r>
        <w:rPr>
          <w:color w:val="231F20"/>
        </w:rPr>
        <w:t>về</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từ</w:t>
      </w:r>
      <w:r>
        <w:rPr>
          <w:color w:val="231F20"/>
          <w:spacing w:val="9"/>
        </w:rPr>
        <w:t> </w:t>
      </w:r>
      <w:r>
        <w:rPr>
          <w:color w:val="231F20"/>
          <w:spacing w:val="-5"/>
        </w:rPr>
        <w:t>khi</w:t>
      </w:r>
    </w:p>
    <w:p>
      <w:pPr>
        <w:pStyle w:val="BodyText"/>
        <w:spacing w:after="0"/>
        <w:sectPr>
          <w:pgSz w:w="7660" w:h="11630"/>
          <w:pgMar w:header="892" w:footer="0" w:top="1220" w:bottom="280" w:left="992" w:right="992"/>
        </w:sectPr>
      </w:pPr>
    </w:p>
    <w:p>
      <w:pPr>
        <w:pStyle w:val="BodyText"/>
        <w:spacing w:line="261" w:lineRule="auto"/>
        <w:ind w:firstLine="0"/>
      </w:pPr>
      <w:r>
        <w:rPr>
          <w:color w:val="231F20"/>
        </w:rPr>
        <w:t>thức dậy đến khi đi ngủ. Có rất nhiều mức độ của chánh niệm và trí tuệ khác nhau. Chúng ta có thể thấy rằng, kể cả hiện giờ, trong khi ta nghe </w:t>
      </w:r>
      <w:r>
        <w:rPr>
          <w:color w:val="231F20"/>
        </w:rPr>
        <w:t>Pháp và suy xét về pháp, tâm bất thiện sinh khởi rất nhiều, còn tâm thiện sinh khởi rất ít. Sau những kinh nghiệm qua các giác quan thì thông thường có</w:t>
      </w:r>
      <w:r>
        <w:rPr>
          <w:color w:val="231F20"/>
          <w:spacing w:val="-5"/>
        </w:rPr>
        <w:t> </w:t>
      </w:r>
      <w:r>
        <w:rPr>
          <w:color w:val="231F20"/>
        </w:rPr>
        <w:t>tham</w:t>
      </w:r>
      <w:r>
        <w:rPr>
          <w:color w:val="231F20"/>
          <w:spacing w:val="-5"/>
        </w:rPr>
        <w:t> </w:t>
      </w:r>
      <w:r>
        <w:rPr>
          <w:color w:val="231F20"/>
        </w:rPr>
        <w:t>và</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hề nhận ra điều ấy mà chỉ đơn thuần có vô minh hay si</w:t>
      </w:r>
      <w:r>
        <w:rPr>
          <w:color w:val="231F20"/>
          <w:spacing w:val="-16"/>
        </w:rPr>
        <w:t> </w:t>
      </w:r>
      <w:r>
        <w:rPr>
          <w:color w:val="231F20"/>
        </w:rPr>
        <w:t>về</w:t>
      </w:r>
      <w:r>
        <w:rPr>
          <w:color w:val="231F20"/>
          <w:spacing w:val="-16"/>
        </w:rPr>
        <w:t> </w:t>
      </w:r>
      <w:r>
        <w:rPr>
          <w:color w:val="231F20"/>
        </w:rPr>
        <w:t>điều</w:t>
      </w:r>
      <w:r>
        <w:rPr>
          <w:color w:val="231F20"/>
          <w:spacing w:val="-16"/>
        </w:rPr>
        <w:t> </w:t>
      </w:r>
      <w:r>
        <w:rPr>
          <w:color w:val="231F20"/>
        </w:rPr>
        <w:t>đó.</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bị</w:t>
      </w:r>
      <w:r>
        <w:rPr>
          <w:color w:val="231F20"/>
          <w:spacing w:val="-16"/>
        </w:rPr>
        <w:t> </w:t>
      </w:r>
      <w:r>
        <w:rPr>
          <w:color w:val="231F20"/>
        </w:rPr>
        <w:t>nhầm</w:t>
      </w:r>
      <w:r>
        <w:rPr>
          <w:color w:val="231F20"/>
          <w:spacing w:val="-16"/>
        </w:rPr>
        <w:t> </w:t>
      </w:r>
      <w:r>
        <w:rPr>
          <w:color w:val="231F20"/>
        </w:rPr>
        <w:t>lẫn</w:t>
      </w:r>
      <w:r>
        <w:rPr>
          <w:color w:val="231F20"/>
          <w:spacing w:val="-16"/>
        </w:rPr>
        <w:t> </w:t>
      </w:r>
      <w:r>
        <w:rPr>
          <w:color w:val="231F20"/>
        </w:rPr>
        <w:t>giữa</w:t>
      </w:r>
      <w:r>
        <w:rPr>
          <w:color w:val="231F20"/>
          <w:spacing w:val="-16"/>
        </w:rPr>
        <w:t> </w:t>
      </w:r>
      <w:r>
        <w:rPr>
          <w:color w:val="231F20"/>
        </w:rPr>
        <w:t>suy nghĩ và chánh niệm. Chúng ta có thể cho rằng cứ </w:t>
      </w:r>
      <w:r>
        <w:rPr>
          <w:color w:val="231F20"/>
          <w:spacing w:val="-2"/>
        </w:rPr>
        <w:t>suy</w:t>
      </w:r>
      <w:r>
        <w:rPr>
          <w:color w:val="231F20"/>
          <w:spacing w:val="-15"/>
        </w:rPr>
        <w:t> </w:t>
      </w:r>
      <w:r>
        <w:rPr>
          <w:color w:val="231F20"/>
          <w:spacing w:val="-2"/>
        </w:rPr>
        <w:t>nghĩ</w:t>
      </w:r>
      <w:r>
        <w:rPr>
          <w:color w:val="231F20"/>
          <w:spacing w:val="-15"/>
        </w:rPr>
        <w:t> </w:t>
      </w:r>
      <w:r>
        <w:rPr>
          <w:color w:val="231F20"/>
          <w:spacing w:val="-2"/>
        </w:rPr>
        <w:t>về</w:t>
      </w:r>
      <w:r>
        <w:rPr>
          <w:color w:val="231F20"/>
          <w:spacing w:val="-15"/>
        </w:rPr>
        <w:t> </w:t>
      </w:r>
      <w:r>
        <w:rPr>
          <w:color w:val="231F20"/>
          <w:spacing w:val="-2"/>
        </w:rPr>
        <w:t>Giáo</w:t>
      </w:r>
      <w:r>
        <w:rPr>
          <w:color w:val="231F20"/>
          <w:spacing w:val="-15"/>
        </w:rPr>
        <w:t> </w:t>
      </w:r>
      <w:r>
        <w:rPr>
          <w:color w:val="231F20"/>
          <w:spacing w:val="-2"/>
        </w:rPr>
        <w:t>lý</w:t>
      </w:r>
      <w:r>
        <w:rPr>
          <w:color w:val="231F20"/>
          <w:spacing w:val="-15"/>
        </w:rPr>
        <w:t> </w:t>
      </w:r>
      <w:r>
        <w:rPr>
          <w:color w:val="231F20"/>
          <w:spacing w:val="-2"/>
        </w:rPr>
        <w:t>thì</w:t>
      </w:r>
      <w:r>
        <w:rPr>
          <w:color w:val="231F20"/>
          <w:spacing w:val="-15"/>
        </w:rPr>
        <w:t> </w:t>
      </w:r>
      <w:r>
        <w:rPr>
          <w:color w:val="231F20"/>
          <w:spacing w:val="-2"/>
        </w:rPr>
        <w:t>là</w:t>
      </w:r>
      <w:r>
        <w:rPr>
          <w:color w:val="231F20"/>
          <w:spacing w:val="-15"/>
        </w:rPr>
        <w:t> </w:t>
      </w:r>
      <w:r>
        <w:rPr>
          <w:color w:val="231F20"/>
          <w:spacing w:val="-2"/>
        </w:rPr>
        <w:t>chánh</w:t>
      </w:r>
      <w:r>
        <w:rPr>
          <w:color w:val="231F20"/>
          <w:spacing w:val="-14"/>
        </w:rPr>
        <w:t> </w:t>
      </w:r>
      <w:r>
        <w:rPr>
          <w:color w:val="231F20"/>
          <w:spacing w:val="-2"/>
        </w:rPr>
        <w:t>niệm,</w:t>
      </w:r>
      <w:r>
        <w:rPr>
          <w:color w:val="231F20"/>
          <w:spacing w:val="-15"/>
        </w:rPr>
        <w:t> </w:t>
      </w:r>
      <w:r>
        <w:rPr>
          <w:color w:val="231F20"/>
          <w:spacing w:val="-2"/>
        </w:rPr>
        <w:t>nhưng</w:t>
      </w:r>
      <w:r>
        <w:rPr>
          <w:color w:val="231F20"/>
          <w:spacing w:val="-15"/>
        </w:rPr>
        <w:t> </w:t>
      </w:r>
      <w:r>
        <w:rPr>
          <w:color w:val="231F20"/>
          <w:spacing w:val="-2"/>
        </w:rPr>
        <w:t>không </w:t>
      </w:r>
      <w:r>
        <w:rPr>
          <w:color w:val="231F20"/>
        </w:rPr>
        <w:t>hẳn như vậy.</w:t>
      </w:r>
      <w:r>
        <w:rPr>
          <w:color w:val="231F20"/>
          <w:spacing w:val="-4"/>
        </w:rPr>
        <w:t> </w:t>
      </w:r>
      <w:r>
        <w:rPr>
          <w:color w:val="231F20"/>
        </w:rPr>
        <w:t>Vì có thể có lúc ta suy nghĩ về Giáo lý</w:t>
      </w:r>
      <w:r>
        <w:rPr>
          <w:color w:val="231F20"/>
          <w:spacing w:val="-8"/>
        </w:rPr>
        <w:t> </w:t>
      </w:r>
      <w:r>
        <w:rPr>
          <w:color w:val="231F20"/>
        </w:rPr>
        <w:t>với</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và</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Bởi</w:t>
      </w:r>
      <w:r>
        <w:rPr>
          <w:color w:val="231F20"/>
          <w:spacing w:val="-8"/>
        </w:rPr>
        <w:t> </w:t>
      </w:r>
      <w:r>
        <w:rPr>
          <w:color w:val="231F20"/>
        </w:rPr>
        <w:t>vì</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các</w:t>
      </w:r>
      <w:r>
        <w:rPr>
          <w:color w:val="231F20"/>
          <w:spacing w:val="-8"/>
        </w:rPr>
        <w:t> </w:t>
      </w:r>
      <w:r>
        <w:rPr>
          <w:color w:val="231F20"/>
        </w:rPr>
        <w:t>pháp đều sinh khởi do duyên của chúng. Như Achaan thường nhắc chúng ta, cái thấy hiện giờ không do ai tạo ra, cũng như cái nghe, suy nghĩ hiện giờ, không ai có thể khiến cho những thực tại ấy sinh khởi. Tương tự, chánh niệm sinh khởi cùng với tâm</w:t>
      </w:r>
      <w:r>
        <w:rPr>
          <w:color w:val="231F20"/>
          <w:spacing w:val="-15"/>
        </w:rPr>
        <w:t> </w:t>
      </w:r>
      <w:r>
        <w:rPr>
          <w:color w:val="231F20"/>
        </w:rPr>
        <w:t>thiện</w:t>
      </w:r>
      <w:r>
        <w:rPr>
          <w:color w:val="231F20"/>
          <w:spacing w:val="-16"/>
        </w:rPr>
        <w:t> </w:t>
      </w:r>
      <w:r>
        <w:rPr>
          <w:color w:val="231F20"/>
        </w:rPr>
        <w:t>không</w:t>
      </w:r>
      <w:r>
        <w:rPr>
          <w:color w:val="231F20"/>
          <w:spacing w:val="-15"/>
        </w:rPr>
        <w:t> </w:t>
      </w:r>
      <w:r>
        <w:rPr>
          <w:color w:val="231F20"/>
        </w:rPr>
        <w:t>thể</w:t>
      </w:r>
      <w:r>
        <w:rPr>
          <w:color w:val="231F20"/>
          <w:spacing w:val="-15"/>
        </w:rPr>
        <w:t> </w:t>
      </w:r>
      <w:r>
        <w:rPr>
          <w:color w:val="231F20"/>
        </w:rPr>
        <w:t>được</w:t>
      </w:r>
      <w:r>
        <w:rPr>
          <w:color w:val="231F20"/>
          <w:spacing w:val="-15"/>
        </w:rPr>
        <w:t> </w:t>
      </w:r>
      <w:r>
        <w:rPr>
          <w:color w:val="231F20"/>
        </w:rPr>
        <w:t>tạo</w:t>
      </w:r>
      <w:r>
        <w:rPr>
          <w:color w:val="231F20"/>
          <w:spacing w:val="-16"/>
        </w:rPr>
        <w:t> </w:t>
      </w:r>
      <w:r>
        <w:rPr>
          <w:color w:val="231F20"/>
        </w:rPr>
        <w:t>ra</w:t>
      </w:r>
      <w:r>
        <w:rPr>
          <w:color w:val="231F20"/>
          <w:spacing w:val="-15"/>
        </w:rPr>
        <w:t> </w:t>
      </w:r>
      <w:r>
        <w:rPr>
          <w:color w:val="231F20"/>
        </w:rPr>
        <w:t>bởi</w:t>
      </w:r>
      <w:r>
        <w:rPr>
          <w:color w:val="231F20"/>
          <w:spacing w:val="-15"/>
        </w:rPr>
        <w:t> </w:t>
      </w:r>
      <w:r>
        <w:rPr>
          <w:color w:val="231F20"/>
        </w:rPr>
        <w:t>một</w:t>
      </w:r>
      <w:r>
        <w:rPr>
          <w:color w:val="231F20"/>
          <w:spacing w:val="-15"/>
        </w:rPr>
        <w:t> </w:t>
      </w:r>
      <w:r>
        <w:rPr>
          <w:color w:val="231F20"/>
        </w:rPr>
        <w:t>người</w:t>
      </w:r>
      <w:r>
        <w:rPr>
          <w:color w:val="231F20"/>
          <w:spacing w:val="-15"/>
        </w:rPr>
        <w:t> </w:t>
      </w:r>
      <w:r>
        <w:rPr>
          <w:color w:val="231F20"/>
        </w:rPr>
        <w:t>nào đó.</w:t>
      </w:r>
      <w:r>
        <w:rPr>
          <w:color w:val="231F20"/>
          <w:spacing w:val="-9"/>
        </w:rPr>
        <w:t> </w:t>
      </w:r>
      <w:r>
        <w:rPr>
          <w:color w:val="231F20"/>
        </w:rPr>
        <w:t>Chúng</w:t>
      </w:r>
      <w:r>
        <w:rPr>
          <w:color w:val="231F20"/>
          <w:spacing w:val="-9"/>
        </w:rPr>
        <w:t> </w:t>
      </w:r>
      <w:r>
        <w:rPr>
          <w:color w:val="231F20"/>
        </w:rPr>
        <w:t>là</w:t>
      </w:r>
      <w:r>
        <w:rPr>
          <w:color w:val="231F20"/>
          <w:spacing w:val="-9"/>
        </w:rPr>
        <w:t> </w:t>
      </w:r>
      <w:r>
        <w:rPr>
          <w:color w:val="231F20"/>
        </w:rPr>
        <w:t>những</w:t>
      </w:r>
      <w:r>
        <w:rPr>
          <w:color w:val="231F20"/>
          <w:spacing w:val="-9"/>
        </w:rPr>
        <w:t> </w:t>
      </w:r>
      <w:r>
        <w:rPr>
          <w:color w:val="231F20"/>
        </w:rPr>
        <w:t>pháp</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sinh.</w:t>
      </w:r>
      <w:r>
        <w:rPr>
          <w:color w:val="231F20"/>
          <w:spacing w:val="-9"/>
        </w:rPr>
        <w:t> </w:t>
      </w:r>
      <w:r>
        <w:rPr>
          <w:color w:val="231F20"/>
        </w:rPr>
        <w:t>Chúng</w:t>
      </w:r>
      <w:r>
        <w:rPr>
          <w:color w:val="231F20"/>
          <w:spacing w:val="-9"/>
        </w:rPr>
        <w:t> </w:t>
      </w:r>
      <w:r>
        <w:rPr>
          <w:color w:val="231F20"/>
        </w:rPr>
        <w:t>ta không thể cố để khiến cho chánh niệm với trí tuệ sinh</w:t>
      </w:r>
      <w:r>
        <w:rPr>
          <w:color w:val="231F20"/>
          <w:spacing w:val="-13"/>
        </w:rPr>
        <w:t> </w:t>
      </w:r>
      <w:r>
        <w:rPr>
          <w:color w:val="231F20"/>
        </w:rPr>
        <w:t>khởi</w:t>
      </w:r>
      <w:r>
        <w:rPr>
          <w:color w:val="231F20"/>
          <w:spacing w:val="-13"/>
        </w:rPr>
        <w:t> </w:t>
      </w:r>
      <w:r>
        <w:rPr>
          <w:color w:val="231F20"/>
        </w:rPr>
        <w:t>thật</w:t>
      </w:r>
      <w:r>
        <w:rPr>
          <w:color w:val="231F20"/>
          <w:spacing w:val="-12"/>
        </w:rPr>
        <w:t> </w:t>
      </w:r>
      <w:r>
        <w:rPr>
          <w:color w:val="231F20"/>
        </w:rPr>
        <w:t>nhanh</w:t>
      </w:r>
      <w:r>
        <w:rPr>
          <w:color w:val="231F20"/>
          <w:spacing w:val="-13"/>
        </w:rPr>
        <w:t> </w:t>
      </w:r>
      <w:r>
        <w:rPr>
          <w:color w:val="231F20"/>
        </w:rPr>
        <w:t>để</w:t>
      </w:r>
      <w:r>
        <w:rPr>
          <w:color w:val="231F20"/>
          <w:spacing w:val="-12"/>
        </w:rPr>
        <w:t> </w:t>
      </w:r>
      <w:r>
        <w:rPr>
          <w:color w:val="231F20"/>
        </w:rPr>
        <w:t>kinh</w:t>
      </w:r>
      <w:r>
        <w:rPr>
          <w:color w:val="231F20"/>
          <w:spacing w:val="-13"/>
        </w:rPr>
        <w:t> </w:t>
      </w:r>
      <w:r>
        <w:rPr>
          <w:color w:val="231F20"/>
        </w:rPr>
        <w:t>nghiệm</w:t>
      </w:r>
      <w:r>
        <w:rPr>
          <w:color w:val="231F20"/>
          <w:spacing w:val="-13"/>
        </w:rPr>
        <w:t> </w:t>
      </w:r>
      <w:r>
        <w:rPr>
          <w:color w:val="231F20"/>
        </w:rPr>
        <w:t>trực</w:t>
      </w:r>
      <w:r>
        <w:rPr>
          <w:color w:val="231F20"/>
          <w:spacing w:val="-13"/>
        </w:rPr>
        <w:t> </w:t>
      </w:r>
      <w:r>
        <w:rPr>
          <w:color w:val="231F20"/>
        </w:rPr>
        <w:t>tiếp</w:t>
      </w:r>
      <w:r>
        <w:rPr>
          <w:color w:val="231F20"/>
          <w:spacing w:val="-13"/>
        </w:rPr>
        <w:t> </w:t>
      </w:r>
      <w:r>
        <w:rPr>
          <w:color w:val="231F20"/>
        </w:rPr>
        <w:t>thực tại. Càng hiểu điều đó, chúng ta càng thấy rằng không</w:t>
      </w:r>
      <w:r>
        <w:rPr>
          <w:color w:val="231F20"/>
          <w:spacing w:val="-12"/>
        </w:rPr>
        <w:t> </w:t>
      </w:r>
      <w:r>
        <w:rPr>
          <w:color w:val="231F20"/>
        </w:rPr>
        <w:t>thể</w:t>
      </w:r>
      <w:r>
        <w:rPr>
          <w:color w:val="231F20"/>
          <w:spacing w:val="-12"/>
        </w:rPr>
        <w:t> </w:t>
      </w:r>
      <w:r>
        <w:rPr>
          <w:color w:val="231F20"/>
        </w:rPr>
        <w:t>có</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từ</w:t>
      </w:r>
      <w:r>
        <w:rPr>
          <w:color w:val="231F20"/>
          <w:spacing w:val="-12"/>
        </w:rPr>
        <w:t> </w:t>
      </w:r>
      <w:r>
        <w:rPr>
          <w:color w:val="231F20"/>
        </w:rPr>
        <w:t>khi</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thức</w:t>
      </w:r>
      <w:r>
        <w:rPr>
          <w:color w:val="231F20"/>
          <w:spacing w:val="-12"/>
        </w:rPr>
        <w:t> </w:t>
      </w:r>
      <w:r>
        <w:rPr>
          <w:color w:val="231F20"/>
        </w:rPr>
        <w:t>giấc đến khi chúng ta đi ngủ được.</w:t>
      </w:r>
    </w:p>
    <w:p>
      <w:pPr>
        <w:pStyle w:val="BodyText"/>
        <w:spacing w:line="261" w:lineRule="auto" w:before="140"/>
      </w:pPr>
      <w:r>
        <w:rPr>
          <w:b/>
          <w:i/>
          <w:color w:val="231F20"/>
        </w:rPr>
        <w:t>Jonothan</w:t>
      </w:r>
      <w:r>
        <w:rPr>
          <w:color w:val="231F20"/>
        </w:rPr>
        <w:t>: Thậm chí kể cả một khoảnh khắc thực sự có chánh niệm đã là khó lắm rồi.</w:t>
      </w:r>
    </w:p>
    <w:p>
      <w:pPr>
        <w:pStyle w:val="BodyText"/>
        <w:spacing w:after="0" w:line="261" w:lineRule="auto"/>
        <w:sectPr>
          <w:pgSz w:w="7660" w:h="11630"/>
          <w:pgMar w:header="892" w:footer="0" w:top="1220" w:bottom="280" w:left="992" w:right="992"/>
        </w:sectPr>
      </w:pPr>
    </w:p>
    <w:p>
      <w:pPr>
        <w:pStyle w:val="BodyText"/>
        <w:spacing w:line="259" w:lineRule="auto" w:before="237"/>
      </w:pPr>
      <w:r>
        <w:rPr>
          <w:b/>
          <w:i/>
          <w:color w:val="231F20"/>
        </w:rPr>
        <w:t>Người hỏi</w:t>
      </w:r>
      <w:r>
        <w:rPr>
          <w:color w:val="231F20"/>
        </w:rPr>
        <w:t>: Như vậy, nếu một ngày từ </w:t>
      </w:r>
      <w:r>
        <w:rPr>
          <w:color w:val="231F20"/>
        </w:rPr>
        <w:t>sáng đến</w:t>
      </w:r>
      <w:r>
        <w:rPr>
          <w:color w:val="231F20"/>
          <w:spacing w:val="-11"/>
        </w:rPr>
        <w:t> </w:t>
      </w:r>
      <w:r>
        <w:rPr>
          <w:color w:val="231F20"/>
        </w:rPr>
        <w:t>lúc</w:t>
      </w:r>
      <w:r>
        <w:rPr>
          <w:color w:val="231F20"/>
          <w:spacing w:val="-11"/>
        </w:rPr>
        <w:t> </w:t>
      </w:r>
      <w:r>
        <w:rPr>
          <w:color w:val="231F20"/>
        </w:rPr>
        <w:t>đi</w:t>
      </w:r>
      <w:r>
        <w:rPr>
          <w:color w:val="231F20"/>
          <w:spacing w:val="-11"/>
        </w:rPr>
        <w:t> </w:t>
      </w:r>
      <w:r>
        <w:rPr>
          <w:color w:val="231F20"/>
        </w:rPr>
        <w:t>ngủ,</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nhưng có thể có niệm, đúng không ạ?</w:t>
      </w:r>
    </w:p>
    <w:p>
      <w:pPr>
        <w:pStyle w:val="BodyText"/>
        <w:spacing w:line="259" w:lineRule="auto" w:before="113"/>
      </w:pPr>
      <w:r>
        <w:rPr>
          <w:b/>
          <w:i/>
          <w:color w:val="231F20"/>
        </w:rPr>
        <w:t>Sarah:</w:t>
      </w:r>
      <w:r>
        <w:rPr>
          <w:b/>
          <w:i/>
          <w:color w:val="231F20"/>
          <w:spacing w:val="-10"/>
        </w:rPr>
        <w:t> </w:t>
      </w:r>
      <w:r>
        <w:rPr>
          <w:color w:val="231F20"/>
        </w:rPr>
        <w:t>Có</w:t>
      </w:r>
      <w:r>
        <w:rPr>
          <w:color w:val="231F20"/>
          <w:spacing w:val="-10"/>
        </w:rPr>
        <w:t> </w:t>
      </w:r>
      <w:r>
        <w:rPr>
          <w:color w:val="231F20"/>
        </w:rPr>
        <w:t>nhiều</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của</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khác nhau. nhưng thực chất niệm là sati, và nó phải là chánh, vì nó là thiện, nó luôn luôn là thiện. Như Nina đã giải thích, chánh niệm sinh khởi với tất cả</w:t>
      </w:r>
      <w:r>
        <w:rPr>
          <w:color w:val="231F20"/>
          <w:spacing w:val="-8"/>
        </w:rPr>
        <w:t> </w:t>
      </w:r>
      <w:r>
        <w:rPr>
          <w:color w:val="231F20"/>
        </w:rPr>
        <w:t>tâm</w:t>
      </w:r>
      <w:r>
        <w:rPr>
          <w:color w:val="231F20"/>
          <w:spacing w:val="-8"/>
        </w:rPr>
        <w:t> </w:t>
      </w:r>
      <w:r>
        <w:rPr>
          <w:color w:val="231F20"/>
        </w:rPr>
        <w:t>thiện.</w:t>
      </w:r>
      <w:r>
        <w:rPr>
          <w:color w:val="231F20"/>
          <w:spacing w:val="-8"/>
        </w:rPr>
        <w:t> </w:t>
      </w:r>
      <w:r>
        <w:rPr>
          <w:color w:val="231F20"/>
        </w:rPr>
        <w:t>Ở</w:t>
      </w:r>
      <w:r>
        <w:rPr>
          <w:color w:val="231F20"/>
          <w:spacing w:val="-8"/>
        </w:rPr>
        <w:t> </w:t>
      </w:r>
      <w:r>
        <w:rPr>
          <w:color w:val="231F20"/>
        </w:rPr>
        <w:t>những</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của</w:t>
      </w:r>
      <w:r>
        <w:rPr>
          <w:color w:val="231F20"/>
          <w:spacing w:val="-8"/>
        </w:rPr>
        <w:t> </w:t>
      </w:r>
      <w:r>
        <w:rPr>
          <w:color w:val="231F20"/>
        </w:rPr>
        <w:t>bố</w:t>
      </w:r>
      <w:r>
        <w:rPr>
          <w:color w:val="231F20"/>
          <w:spacing w:val="-8"/>
        </w:rPr>
        <w:t> </w:t>
      </w:r>
      <w:r>
        <w:rPr>
          <w:color w:val="231F20"/>
        </w:rPr>
        <w:t>thí</w:t>
      </w:r>
      <w:r>
        <w:rPr>
          <w:color w:val="231F20"/>
          <w:spacing w:val="-8"/>
        </w:rPr>
        <w:t> </w:t>
      </w:r>
      <w:r>
        <w:rPr>
          <w:color w:val="231F20"/>
        </w:rPr>
        <w:t>hay giữ giới, mặc dù có thể không có hiểu biết nhưng do</w:t>
      </w:r>
      <w:r>
        <w:rPr>
          <w:color w:val="231F20"/>
          <w:spacing w:val="-17"/>
        </w:rPr>
        <w:t> </w:t>
      </w:r>
      <w:r>
        <w:rPr>
          <w:color w:val="231F20"/>
        </w:rPr>
        <w:t>có</w:t>
      </w:r>
      <w:r>
        <w:rPr>
          <w:color w:val="231F20"/>
          <w:spacing w:val="-17"/>
        </w:rPr>
        <w:t> </w:t>
      </w:r>
      <w:r>
        <w:rPr>
          <w:color w:val="231F20"/>
        </w:rPr>
        <w:t>tâm</w:t>
      </w:r>
      <w:r>
        <w:rPr>
          <w:color w:val="231F20"/>
          <w:spacing w:val="-17"/>
        </w:rPr>
        <w:t> </w:t>
      </w:r>
      <w:r>
        <w:rPr>
          <w:color w:val="231F20"/>
        </w:rPr>
        <w:t>thiện</w:t>
      </w:r>
      <w:r>
        <w:rPr>
          <w:color w:val="231F20"/>
          <w:spacing w:val="-16"/>
        </w:rPr>
        <w:t> </w:t>
      </w:r>
      <w:r>
        <w:rPr>
          <w:color w:val="231F20"/>
        </w:rPr>
        <w:t>sinh</w:t>
      </w:r>
      <w:r>
        <w:rPr>
          <w:color w:val="231F20"/>
          <w:spacing w:val="-17"/>
        </w:rPr>
        <w:t> </w:t>
      </w:r>
      <w:r>
        <w:rPr>
          <w:color w:val="231F20"/>
        </w:rPr>
        <w:t>khởi,</w:t>
      </w:r>
      <w:r>
        <w:rPr>
          <w:color w:val="231F20"/>
          <w:spacing w:val="-17"/>
        </w:rPr>
        <w:t> </w:t>
      </w:r>
      <w:r>
        <w:rPr>
          <w:color w:val="231F20"/>
        </w:rPr>
        <w:t>chắc</w:t>
      </w:r>
      <w:r>
        <w:rPr>
          <w:color w:val="231F20"/>
          <w:spacing w:val="-17"/>
        </w:rPr>
        <w:t> </w:t>
      </w:r>
      <w:r>
        <w:rPr>
          <w:color w:val="231F20"/>
        </w:rPr>
        <w:t>chắn</w:t>
      </w:r>
      <w:r>
        <w:rPr>
          <w:color w:val="231F20"/>
          <w:spacing w:val="-16"/>
        </w:rPr>
        <w:t> </w:t>
      </w:r>
      <w:r>
        <w:rPr>
          <w:color w:val="231F20"/>
        </w:rPr>
        <w:t>phải</w:t>
      </w:r>
      <w:r>
        <w:rPr>
          <w:color w:val="231F20"/>
          <w:spacing w:val="-17"/>
        </w:rPr>
        <w:t> </w:t>
      </w:r>
      <w:r>
        <w:rPr>
          <w:color w:val="231F20"/>
        </w:rPr>
        <w:t>có</w:t>
      </w:r>
      <w:r>
        <w:rPr>
          <w:color w:val="231F20"/>
          <w:spacing w:val="-17"/>
        </w:rPr>
        <w:t> </w:t>
      </w:r>
      <w:r>
        <w:rPr>
          <w:color w:val="231F20"/>
        </w:rPr>
        <w:t>chánh niệm ở đó rồi. Hôm qua, chúng ta đã trao đổi về tâm từ, rằng có thể có người có bản tính tự nhiên là thân thiện, từ ái với người khác, mặc dù không có hiểu biết nhưng ở khoảnh khắc có vô sân, thân thiện với người khác sinh khởi thì phải có chánh niệm ở đó. Chẳng hạn giữa những đạo hữu đang ngồi ở đây, có thể khoảnh khắc chúng ta giúp đỡ nhau, san sẻ với nhau, những khoảnh khắc đó có hoặc không có hiểu biết nhưng phải có một mức độ</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ở</w:t>
      </w:r>
      <w:r>
        <w:rPr>
          <w:color w:val="231F20"/>
          <w:spacing w:val="-12"/>
        </w:rPr>
        <w:t> </w:t>
      </w:r>
      <w:r>
        <w:rPr>
          <w:color w:val="231F20"/>
        </w:rPr>
        <w:t>đó,</w:t>
      </w:r>
      <w:r>
        <w:rPr>
          <w:color w:val="231F20"/>
          <w:spacing w:val="-12"/>
        </w:rPr>
        <w:t> </w:t>
      </w:r>
      <w:r>
        <w:rPr>
          <w:color w:val="231F20"/>
        </w:rPr>
        <w:t>vì</w:t>
      </w:r>
      <w:r>
        <w:rPr>
          <w:color w:val="231F20"/>
          <w:spacing w:val="-12"/>
        </w:rPr>
        <w:t> </w:t>
      </w:r>
      <w:r>
        <w:rPr>
          <w:color w:val="231F20"/>
        </w:rPr>
        <w:t>chánh</w:t>
      </w:r>
      <w:r>
        <w:rPr>
          <w:color w:val="231F20"/>
          <w:spacing w:val="-12"/>
        </w:rPr>
        <w:t> </w:t>
      </w:r>
      <w:r>
        <w:rPr>
          <w:color w:val="231F20"/>
        </w:rPr>
        <w:t>niệm</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cùng tất cả các tâm thiện.</w:t>
      </w:r>
    </w:p>
    <w:p>
      <w:pPr>
        <w:pStyle w:val="BodyText"/>
        <w:spacing w:line="259" w:lineRule="auto" w:before="113"/>
      </w:pPr>
      <w:r>
        <w:rPr>
          <w:color w:val="231F20"/>
        </w:rPr>
        <w:t>Còn nói đến phát triển tâm trí, dù là </w:t>
      </w:r>
      <w:r>
        <w:rPr>
          <w:color w:val="231F20"/>
        </w:rPr>
        <w:t>samatha và vipassana, luôn có chánh niệm sinh khởi với những</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của</w:t>
      </w:r>
      <w:r>
        <w:rPr>
          <w:color w:val="231F20"/>
          <w:spacing w:val="-17"/>
        </w:rPr>
        <w:t> </w:t>
      </w:r>
      <w:r>
        <w:rPr>
          <w:color w:val="231F20"/>
        </w:rPr>
        <w:t>hiểu</w:t>
      </w:r>
      <w:r>
        <w:rPr>
          <w:color w:val="231F20"/>
          <w:spacing w:val="-17"/>
        </w:rPr>
        <w:t> </w:t>
      </w:r>
      <w:r>
        <w:rPr>
          <w:color w:val="231F20"/>
        </w:rPr>
        <w:t>đúng,</w:t>
      </w:r>
      <w:r>
        <w:rPr>
          <w:color w:val="231F20"/>
          <w:spacing w:val="-17"/>
        </w:rPr>
        <w:t> </w:t>
      </w:r>
      <w:r>
        <w:rPr>
          <w:color w:val="231F20"/>
        </w:rPr>
        <w:t>vì</w:t>
      </w:r>
      <w:r>
        <w:rPr>
          <w:color w:val="231F20"/>
          <w:spacing w:val="-17"/>
        </w:rPr>
        <w:t> </w:t>
      </w:r>
      <w:r>
        <w:rPr>
          <w:color w:val="231F20"/>
        </w:rPr>
        <w:t>khoảnh</w:t>
      </w:r>
      <w:r>
        <w:rPr>
          <w:color w:val="231F20"/>
          <w:spacing w:val="-16"/>
        </w:rPr>
        <w:t> </w:t>
      </w:r>
      <w:r>
        <w:rPr>
          <w:color w:val="231F20"/>
        </w:rPr>
        <w:t>khắc có</w:t>
      </w:r>
      <w:r>
        <w:rPr>
          <w:color w:val="231F20"/>
          <w:spacing w:val="-5"/>
        </w:rPr>
        <w:t> </w:t>
      </w:r>
      <w:r>
        <w:rPr>
          <w:color w:val="231F20"/>
        </w:rPr>
        <w:t>trí</w:t>
      </w:r>
      <w:r>
        <w:rPr>
          <w:color w:val="231F20"/>
          <w:spacing w:val="-5"/>
        </w:rPr>
        <w:t> </w:t>
      </w:r>
      <w:r>
        <w:rPr>
          <w:color w:val="231F20"/>
        </w:rPr>
        <w:t>tuệ</w:t>
      </w:r>
      <w:r>
        <w:rPr>
          <w:color w:val="231F20"/>
          <w:spacing w:val="-5"/>
        </w:rPr>
        <w:t> </w:t>
      </w:r>
      <w:r>
        <w:rPr>
          <w:color w:val="231F20"/>
        </w:rPr>
        <w:t>thì</w:t>
      </w:r>
      <w:r>
        <w:rPr>
          <w:color w:val="231F20"/>
          <w:spacing w:val="-5"/>
        </w:rPr>
        <w:t> </w:t>
      </w:r>
      <w:r>
        <w:rPr>
          <w:color w:val="231F20"/>
        </w:rPr>
        <w:t>tâm</w:t>
      </w:r>
      <w:r>
        <w:rPr>
          <w:color w:val="231F20"/>
          <w:spacing w:val="-5"/>
        </w:rPr>
        <w:t> </w:t>
      </w:r>
      <w:r>
        <w:rPr>
          <w:color w:val="231F20"/>
        </w:rPr>
        <w:t>luôn</w:t>
      </w:r>
      <w:r>
        <w:rPr>
          <w:color w:val="231F20"/>
          <w:spacing w:val="-5"/>
        </w:rPr>
        <w:t> </w:t>
      </w:r>
      <w:r>
        <w:rPr>
          <w:color w:val="231F20"/>
        </w:rPr>
        <w:t>là</w:t>
      </w:r>
      <w:r>
        <w:rPr>
          <w:color w:val="231F20"/>
          <w:spacing w:val="-5"/>
        </w:rPr>
        <w:t> </w:t>
      </w:r>
      <w:r>
        <w:rPr>
          <w:color w:val="231F20"/>
        </w:rPr>
        <w:t>thiện.</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một chi tiết nhưng chúng ta sẽ không đi sâu: vừa nãy Achaan</w:t>
      </w:r>
      <w:r>
        <w:rPr>
          <w:color w:val="231F20"/>
          <w:spacing w:val="-4"/>
        </w:rPr>
        <w:t> </w:t>
      </w:r>
      <w:r>
        <w:rPr>
          <w:color w:val="231F20"/>
        </w:rPr>
        <w:t>có</w:t>
      </w:r>
      <w:r>
        <w:rPr>
          <w:color w:val="231F20"/>
          <w:spacing w:val="-4"/>
        </w:rPr>
        <w:t> </w:t>
      </w:r>
      <w:r>
        <w:rPr>
          <w:color w:val="231F20"/>
        </w:rPr>
        <w:t>nói,</w:t>
      </w:r>
      <w:r>
        <w:rPr>
          <w:color w:val="231F20"/>
          <w:spacing w:val="-4"/>
        </w:rPr>
        <w:t> </w:t>
      </w:r>
      <w:r>
        <w:rPr>
          <w:color w:val="231F20"/>
        </w:rPr>
        <w:t>những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cuộc</w:t>
      </w:r>
      <w:r>
        <w:rPr>
          <w:color w:val="231F20"/>
          <w:spacing w:val="-4"/>
        </w:rPr>
        <w:t> sống</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không kinh nghiệm thế giới này như khi chúng </w:t>
      </w:r>
      <w:r>
        <w:rPr>
          <w:color w:val="231F20"/>
        </w:rPr>
        <w:t>ta ngủ</w:t>
      </w:r>
      <w:r>
        <w:rPr>
          <w:color w:val="231F20"/>
          <w:spacing w:val="-13"/>
        </w:rPr>
        <w:t> </w:t>
      </w:r>
      <w:r>
        <w:rPr>
          <w:color w:val="231F20"/>
        </w:rPr>
        <w:t>sâu</w:t>
      </w:r>
      <w:r>
        <w:rPr>
          <w:color w:val="231F20"/>
          <w:spacing w:val="-13"/>
        </w:rPr>
        <w:t> </w:t>
      </w:r>
      <w:r>
        <w:rPr>
          <w:color w:val="231F20"/>
        </w:rPr>
        <w:t>là</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quả.</w:t>
      </w:r>
      <w:r>
        <w:rPr>
          <w:color w:val="231F20"/>
          <w:spacing w:val="-13"/>
        </w:rPr>
        <w:t> </w:t>
      </w:r>
      <w:r>
        <w:rPr>
          <w:color w:val="231F20"/>
        </w:rPr>
        <w:t>Được</w:t>
      </w:r>
      <w:r>
        <w:rPr>
          <w:color w:val="231F20"/>
          <w:spacing w:val="-13"/>
        </w:rPr>
        <w:t> </w:t>
      </w:r>
      <w:r>
        <w:rPr>
          <w:color w:val="231F20"/>
        </w:rPr>
        <w:t>tái</w:t>
      </w:r>
      <w:r>
        <w:rPr>
          <w:color w:val="231F20"/>
          <w:spacing w:val="-13"/>
        </w:rPr>
        <w:t> </w:t>
      </w:r>
      <w:r>
        <w:rPr>
          <w:color w:val="231F20"/>
        </w:rPr>
        <w:t>sinh</w:t>
      </w:r>
      <w:r>
        <w:rPr>
          <w:color w:val="231F20"/>
          <w:spacing w:val="-13"/>
        </w:rPr>
        <w:t> </w:t>
      </w:r>
      <w:r>
        <w:rPr>
          <w:color w:val="231F20"/>
        </w:rPr>
        <w:t>ở</w:t>
      </w:r>
      <w:r>
        <w:rPr>
          <w:color w:val="231F20"/>
          <w:spacing w:val="-13"/>
        </w:rPr>
        <w:t> </w:t>
      </w:r>
      <w:r>
        <w:rPr>
          <w:color w:val="231F20"/>
        </w:rPr>
        <w:t>kiếp</w:t>
      </w:r>
      <w:r>
        <w:rPr>
          <w:color w:val="231F20"/>
          <w:spacing w:val="-13"/>
        </w:rPr>
        <w:t> </w:t>
      </w:r>
      <w:r>
        <w:rPr>
          <w:color w:val="231F20"/>
        </w:rPr>
        <w:t>người chứng tỏ những tâm hộ kiếp này phải là tâm quả thiện, kết quả của nghiệp thiện. Ở những khoảnh khắc của tâm hộ kiếp, vì nó là quả của nghiệp thiện, nên cũng sinh kèm chánh niệm. Nói một cách tóm tắt, có nhiều mức độ chánh niệm khác nhau sinh khởi với những loại tâm khác nhau. Có chánh niệm hợp với trí và có những loại chánh niệm</w:t>
      </w:r>
      <w:r>
        <w:rPr>
          <w:color w:val="231F20"/>
          <w:spacing w:val="-13"/>
        </w:rPr>
        <w:t> </w:t>
      </w:r>
      <w:r>
        <w:rPr>
          <w:color w:val="231F20"/>
        </w:rPr>
        <w:t>không</w:t>
      </w:r>
      <w:r>
        <w:rPr>
          <w:color w:val="231F20"/>
          <w:spacing w:val="-13"/>
        </w:rPr>
        <w:t> </w:t>
      </w:r>
      <w:r>
        <w:rPr>
          <w:color w:val="231F20"/>
        </w:rPr>
        <w:t>hợp</w:t>
      </w:r>
      <w:r>
        <w:rPr>
          <w:color w:val="231F20"/>
          <w:spacing w:val="-13"/>
        </w:rPr>
        <w:t> </w:t>
      </w:r>
      <w:r>
        <w:rPr>
          <w:color w:val="231F20"/>
        </w:rPr>
        <w:t>với</w:t>
      </w:r>
      <w:r>
        <w:rPr>
          <w:color w:val="231F20"/>
          <w:spacing w:val="-13"/>
        </w:rPr>
        <w:t> </w:t>
      </w:r>
      <w:r>
        <w:rPr>
          <w:color w:val="231F20"/>
        </w:rPr>
        <w:t>trí.</w:t>
      </w:r>
      <w:r>
        <w:rPr>
          <w:color w:val="231F20"/>
          <w:spacing w:val="-13"/>
        </w:rPr>
        <w:t> </w:t>
      </w:r>
      <w:r>
        <w:rPr>
          <w:color w:val="231F20"/>
        </w:rPr>
        <w:t>Cần</w:t>
      </w:r>
      <w:r>
        <w:rPr>
          <w:color w:val="231F20"/>
          <w:spacing w:val="-13"/>
        </w:rPr>
        <w:t> </w:t>
      </w:r>
      <w:r>
        <w:rPr>
          <w:color w:val="231F20"/>
        </w:rPr>
        <w:t>có</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để</w:t>
      </w:r>
      <w:r>
        <w:rPr>
          <w:color w:val="231F20"/>
          <w:spacing w:val="-13"/>
        </w:rPr>
        <w:t> </w:t>
      </w:r>
      <w:r>
        <w:rPr>
          <w:color w:val="231F20"/>
        </w:rPr>
        <w:t>dần</w:t>
      </w:r>
      <w:r>
        <w:rPr>
          <w:color w:val="231F20"/>
          <w:spacing w:val="-13"/>
        </w:rPr>
        <w:t> </w:t>
      </w:r>
      <w:r>
        <w:rPr>
          <w:color w:val="231F20"/>
        </w:rPr>
        <w:t>có thể hiểu hơn về đặc tính của chánh niệm.</w:t>
      </w:r>
    </w:p>
    <w:p>
      <w:pPr>
        <w:pStyle w:val="BodyText"/>
        <w:spacing w:line="259" w:lineRule="auto" w:before="111"/>
      </w:pPr>
      <w:r>
        <w:rPr>
          <w:b/>
          <w:i/>
          <w:color w:val="231F20"/>
        </w:rPr>
        <w:t>Người hỏi</w:t>
      </w:r>
      <w:r>
        <w:rPr>
          <w:color w:val="231F20"/>
        </w:rPr>
        <w:t>: Như vậy bà nói rằng có hai </w:t>
      </w:r>
      <w:r>
        <w:rPr>
          <w:color w:val="231F20"/>
        </w:rPr>
        <w:t>loại chánh</w:t>
      </w:r>
      <w:r>
        <w:rPr>
          <w:color w:val="231F20"/>
          <w:spacing w:val="-9"/>
        </w:rPr>
        <w:t> </w:t>
      </w:r>
      <w:r>
        <w:rPr>
          <w:color w:val="231F20"/>
        </w:rPr>
        <w:t>niệm:</w:t>
      </w:r>
      <w:r>
        <w:rPr>
          <w:color w:val="231F20"/>
          <w:spacing w:val="-13"/>
        </w:rPr>
        <w:t> </w:t>
      </w:r>
      <w:r>
        <w:rPr>
          <w:color w:val="231F20"/>
        </w:rPr>
        <w:t>Thứ</w:t>
      </w:r>
      <w:r>
        <w:rPr>
          <w:color w:val="231F20"/>
          <w:spacing w:val="-9"/>
        </w:rPr>
        <w:t> </w:t>
      </w:r>
      <w:r>
        <w:rPr>
          <w:color w:val="231F20"/>
        </w:rPr>
        <w:t>nhất,</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cùng với những khoảnh khắc của thiện pháp nhưng không có hiểu biết. Thứ hai là chánh niệm được phát</w:t>
      </w:r>
      <w:r>
        <w:rPr>
          <w:color w:val="231F20"/>
          <w:spacing w:val="-14"/>
        </w:rPr>
        <w:t> </w:t>
      </w:r>
      <w:r>
        <w:rPr>
          <w:color w:val="231F20"/>
        </w:rPr>
        <w:t>triển</w:t>
      </w:r>
      <w:r>
        <w:rPr>
          <w:color w:val="231F20"/>
          <w:spacing w:val="-14"/>
        </w:rPr>
        <w:t> </w:t>
      </w:r>
      <w:r>
        <w:rPr>
          <w:color w:val="231F20"/>
        </w:rPr>
        <w:t>trong</w:t>
      </w:r>
      <w:r>
        <w:rPr>
          <w:color w:val="231F20"/>
          <w:spacing w:val="-14"/>
        </w:rPr>
        <w:t> </w:t>
      </w:r>
      <w:r>
        <w:rPr>
          <w:color w:val="231F20"/>
        </w:rPr>
        <w:t>tứ</w:t>
      </w:r>
      <w:r>
        <w:rPr>
          <w:color w:val="231F20"/>
          <w:spacing w:val="-14"/>
        </w:rPr>
        <w:t> </w:t>
      </w:r>
      <w:r>
        <w:rPr>
          <w:color w:val="231F20"/>
        </w:rPr>
        <w:t>niệm</w:t>
      </w:r>
      <w:r>
        <w:rPr>
          <w:color w:val="231F20"/>
          <w:spacing w:val="-14"/>
        </w:rPr>
        <w:t> </w:t>
      </w:r>
      <w:r>
        <w:rPr>
          <w:color w:val="231F20"/>
        </w:rPr>
        <w:t>xứ,</w:t>
      </w:r>
      <w:r>
        <w:rPr>
          <w:color w:val="231F20"/>
          <w:spacing w:val="-14"/>
        </w:rPr>
        <w:t> </w:t>
      </w:r>
      <w:r>
        <w:rPr>
          <w:color w:val="231F20"/>
        </w:rPr>
        <w:t>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về</w:t>
      </w:r>
      <w:r>
        <w:rPr>
          <w:color w:val="231F20"/>
          <w:spacing w:val="-14"/>
        </w:rPr>
        <w:t> </w:t>
      </w:r>
      <w:r>
        <w:rPr>
          <w:color w:val="231F20"/>
        </w:rPr>
        <w:t>thực</w:t>
      </w:r>
      <w:r>
        <w:rPr>
          <w:color w:val="231F20"/>
          <w:spacing w:val="-14"/>
        </w:rPr>
        <w:t> </w:t>
      </w:r>
      <w:r>
        <w:rPr>
          <w:color w:val="231F20"/>
        </w:rPr>
        <w:t>tại ở khoảnh khắc đó?</w:t>
      </w:r>
    </w:p>
    <w:p>
      <w:pPr>
        <w:pStyle w:val="BodyText"/>
        <w:spacing w:line="259" w:lineRule="auto" w:before="113"/>
      </w:pPr>
      <w:r>
        <w:rPr>
          <w:b/>
          <w:i/>
          <w:color w:val="231F20"/>
        </w:rPr>
        <w:t>Sarah</w:t>
      </w:r>
      <w:r>
        <w:rPr>
          <w:color w:val="231F20"/>
        </w:rPr>
        <w:t>: Có thể chúng ta sẽ nói thêm điều này vào chiều nay. Nói ngắn gọn, bất cứ khoảnh khắc nào có hiểu biết đúng thì cũng có chánh niệm, nhưng chánh niệm thì có thể sinh khởi mà </w:t>
      </w:r>
      <w:r>
        <w:rPr>
          <w:color w:val="231F20"/>
        </w:rPr>
        <w:t>không kèm</w:t>
      </w:r>
      <w:r>
        <w:rPr>
          <w:color w:val="231F20"/>
          <w:spacing w:val="-4"/>
        </w:rPr>
        <w:t> </w:t>
      </w:r>
      <w:r>
        <w:rPr>
          <w:color w:val="231F20"/>
        </w:rPr>
        <w:t>với</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đúng.</w:t>
      </w:r>
      <w:r>
        <w:rPr>
          <w:color w:val="231F20"/>
          <w:spacing w:val="-4"/>
        </w:rPr>
        <w:t> </w:t>
      </w:r>
      <w:r>
        <w:rPr>
          <w:color w:val="231F20"/>
        </w:rPr>
        <w:t>Chúng</w:t>
      </w:r>
      <w:r>
        <w:rPr>
          <w:color w:val="231F20"/>
          <w:spacing w:val="-4"/>
        </w:rPr>
        <w:t> </w:t>
      </w:r>
      <w:r>
        <w:rPr>
          <w:color w:val="231F20"/>
        </w:rPr>
        <w:t>tôi</w:t>
      </w:r>
      <w:r>
        <w:rPr>
          <w:color w:val="231F20"/>
          <w:spacing w:val="-4"/>
        </w:rPr>
        <w:t> </w:t>
      </w:r>
      <w:r>
        <w:rPr>
          <w:color w:val="231F20"/>
        </w:rPr>
        <w:t>chắc</w:t>
      </w:r>
      <w:r>
        <w:rPr>
          <w:color w:val="231F20"/>
          <w:spacing w:val="-4"/>
        </w:rPr>
        <w:t> </w:t>
      </w:r>
      <w:r>
        <w:rPr>
          <w:color w:val="231F20"/>
        </w:rPr>
        <w:t>chắn</w:t>
      </w:r>
      <w:r>
        <w:rPr>
          <w:color w:val="231F20"/>
          <w:spacing w:val="-4"/>
        </w:rPr>
        <w:t> </w:t>
      </w:r>
      <w:r>
        <w:rPr>
          <w:color w:val="231F20"/>
        </w:rPr>
        <w:t>rằng trong những người ngồi đây, có thể có những khoảnh khắc của thiện pháp trong ngày, khi phát tâm bố thí, cúng dường, chia sẻ, giúp đỡ người khác. Có thể những khoảnh khắc đó diễn ra mà hoàn</w:t>
      </w:r>
      <w:r>
        <w:rPr>
          <w:color w:val="231F20"/>
          <w:spacing w:val="3"/>
        </w:rPr>
        <w:t> </w:t>
      </w:r>
      <w:r>
        <w:rPr>
          <w:color w:val="231F20"/>
        </w:rPr>
        <w:t>toàn</w:t>
      </w:r>
      <w:r>
        <w:rPr>
          <w:color w:val="231F20"/>
          <w:spacing w:val="3"/>
        </w:rPr>
        <w:t> </w:t>
      </w:r>
      <w:r>
        <w:rPr>
          <w:color w:val="231F20"/>
        </w:rPr>
        <w:t>không</w:t>
      </w:r>
      <w:r>
        <w:rPr>
          <w:color w:val="231F20"/>
          <w:spacing w:val="3"/>
        </w:rPr>
        <w:t> </w:t>
      </w:r>
      <w:r>
        <w:rPr>
          <w:color w:val="231F20"/>
        </w:rPr>
        <w:t>hề</w:t>
      </w:r>
      <w:r>
        <w:rPr>
          <w:color w:val="231F20"/>
          <w:spacing w:val="3"/>
        </w:rPr>
        <w:t> </w:t>
      </w:r>
      <w:r>
        <w:rPr>
          <w:color w:val="231F20"/>
        </w:rPr>
        <w:t>hay</w:t>
      </w:r>
      <w:r>
        <w:rPr>
          <w:color w:val="231F20"/>
          <w:spacing w:val="3"/>
        </w:rPr>
        <w:t> </w:t>
      </w:r>
      <w:r>
        <w:rPr>
          <w:color w:val="231F20"/>
        </w:rPr>
        <w:t>biết</w:t>
      </w:r>
      <w:r>
        <w:rPr>
          <w:color w:val="231F20"/>
          <w:spacing w:val="3"/>
        </w:rPr>
        <w:t> </w:t>
      </w:r>
      <w:r>
        <w:rPr>
          <w:color w:val="231F20"/>
        </w:rPr>
        <w:t>về</w:t>
      </w:r>
      <w:r>
        <w:rPr>
          <w:color w:val="231F20"/>
          <w:spacing w:val="3"/>
        </w:rPr>
        <w:t> </w:t>
      </w:r>
      <w:r>
        <w:rPr>
          <w:color w:val="231F20"/>
        </w:rPr>
        <w:t>đặc</w:t>
      </w:r>
      <w:r>
        <w:rPr>
          <w:color w:val="231F20"/>
          <w:spacing w:val="3"/>
        </w:rPr>
        <w:t> </w:t>
      </w:r>
      <w:r>
        <w:rPr>
          <w:color w:val="231F20"/>
        </w:rPr>
        <w:t>tính</w:t>
      </w:r>
      <w:r>
        <w:rPr>
          <w:color w:val="231F20"/>
          <w:spacing w:val="3"/>
        </w:rPr>
        <w:t> </w:t>
      </w:r>
      <w:r>
        <w:rPr>
          <w:color w:val="231F20"/>
        </w:rPr>
        <w:t>của</w:t>
      </w:r>
      <w:r>
        <w:rPr>
          <w:color w:val="231F20"/>
          <w:spacing w:val="3"/>
        </w:rPr>
        <w:t> </w:t>
      </w:r>
      <w:r>
        <w:rPr>
          <w:color w:val="231F20"/>
          <w:spacing w:val="-2"/>
        </w:rPr>
        <w:t>thiện</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tâm</w:t>
      </w:r>
      <w:r>
        <w:rPr>
          <w:color w:val="231F20"/>
          <w:spacing w:val="-14"/>
        </w:rPr>
        <w:t> </w:t>
      </w:r>
      <w:r>
        <w:rPr>
          <w:color w:val="231F20"/>
        </w:rPr>
        <w:t>hoặc</w:t>
      </w:r>
      <w:r>
        <w:rPr>
          <w:color w:val="231F20"/>
          <w:spacing w:val="-14"/>
        </w:rPr>
        <w:t> </w:t>
      </w:r>
      <w:r>
        <w:rPr>
          <w:color w:val="231F20"/>
        </w:rPr>
        <w:t>đặc</w:t>
      </w:r>
      <w:r>
        <w:rPr>
          <w:color w:val="231F20"/>
          <w:spacing w:val="-14"/>
        </w:rPr>
        <w:t> </w:t>
      </w:r>
      <w:r>
        <w:rPr>
          <w:color w:val="231F20"/>
        </w:rPr>
        <w:t>tính</w:t>
      </w:r>
      <w:r>
        <w:rPr>
          <w:color w:val="231F20"/>
          <w:spacing w:val="-14"/>
        </w:rPr>
        <w:t> </w:t>
      </w:r>
      <w:r>
        <w:rPr>
          <w:color w:val="231F20"/>
        </w:rPr>
        <w:t>của</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khi</w:t>
      </w:r>
      <w:r>
        <w:rPr>
          <w:color w:val="231F20"/>
          <w:spacing w:val="-14"/>
        </w:rPr>
        <w:t> </w:t>
      </w:r>
      <w:r>
        <w:rPr>
          <w:color w:val="231F20"/>
        </w:rPr>
        <w:t>ấy.</w:t>
      </w:r>
      <w:r>
        <w:rPr>
          <w:color w:val="231F20"/>
          <w:spacing w:val="-14"/>
        </w:rPr>
        <w:t> </w:t>
      </w:r>
      <w:r>
        <w:rPr>
          <w:color w:val="231F20"/>
        </w:rPr>
        <w:t>Ở</w:t>
      </w:r>
      <w:r>
        <w:rPr>
          <w:color w:val="231F20"/>
          <w:spacing w:val="-14"/>
        </w:rPr>
        <w:t> </w:t>
      </w:r>
      <w:r>
        <w:rPr>
          <w:color w:val="231F20"/>
        </w:rPr>
        <w:t>những khoảnh khắc tự nhiên ấy, không cần ai phải nghĩ “làm</w:t>
      </w:r>
      <w:r>
        <w:rPr>
          <w:color w:val="231F20"/>
          <w:spacing w:val="-14"/>
        </w:rPr>
        <w:t> </w:t>
      </w:r>
      <w:r>
        <w:rPr>
          <w:color w:val="231F20"/>
        </w:rPr>
        <w:t>thế</w:t>
      </w:r>
      <w:r>
        <w:rPr>
          <w:color w:val="231F20"/>
          <w:spacing w:val="-14"/>
        </w:rPr>
        <w:t> </w:t>
      </w:r>
      <w:r>
        <w:rPr>
          <w:color w:val="231F20"/>
        </w:rPr>
        <w:t>nào</w:t>
      </w:r>
      <w:r>
        <w:rPr>
          <w:color w:val="231F20"/>
          <w:spacing w:val="-14"/>
        </w:rPr>
        <w:t> </w:t>
      </w:r>
      <w:r>
        <w:rPr>
          <w:color w:val="231F20"/>
        </w:rPr>
        <w:t>để</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đây”,</w:t>
      </w:r>
      <w:r>
        <w:rPr>
          <w:color w:val="231F20"/>
          <w:spacing w:val="-14"/>
        </w:rPr>
        <w:t> </w:t>
      </w:r>
      <w:r>
        <w:rPr>
          <w:color w:val="231F20"/>
        </w:rPr>
        <w:t>không ai</w:t>
      </w:r>
      <w:r>
        <w:rPr>
          <w:color w:val="231F20"/>
          <w:spacing w:val="-3"/>
        </w:rPr>
        <w:t> </w:t>
      </w:r>
      <w:r>
        <w:rPr>
          <w:color w:val="231F20"/>
        </w:rPr>
        <w:t>lúc</w:t>
      </w:r>
      <w:r>
        <w:rPr>
          <w:color w:val="231F20"/>
          <w:spacing w:val="-3"/>
        </w:rPr>
        <w:t> </w:t>
      </w:r>
      <w:r>
        <w:rPr>
          <w:color w:val="231F20"/>
        </w:rPr>
        <w:t>đó</w:t>
      </w:r>
      <w:r>
        <w:rPr>
          <w:color w:val="231F20"/>
          <w:spacing w:val="-3"/>
        </w:rPr>
        <w:t> </w:t>
      </w:r>
      <w:r>
        <w:rPr>
          <w:color w:val="231F20"/>
        </w:rPr>
        <w:t>nghĩ</w:t>
      </w:r>
      <w:r>
        <w:rPr>
          <w:color w:val="231F20"/>
          <w:spacing w:val="-3"/>
        </w:rPr>
        <w:t> </w:t>
      </w:r>
      <w:r>
        <w:rPr>
          <w:color w:val="231F20"/>
        </w:rPr>
        <w:t>rằng</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mình</w:t>
      </w:r>
      <w:r>
        <w:rPr>
          <w:color w:val="231F20"/>
          <w:spacing w:val="-3"/>
        </w:rPr>
        <w:t> </w:t>
      </w:r>
      <w:r>
        <w:rPr>
          <w:color w:val="231F20"/>
        </w:rPr>
        <w:t>sẽ</w:t>
      </w:r>
      <w:r>
        <w:rPr>
          <w:color w:val="231F20"/>
          <w:spacing w:val="-3"/>
        </w:rPr>
        <w:t> </w:t>
      </w:r>
      <w:r>
        <w:rPr>
          <w:color w:val="231F20"/>
        </w:rPr>
        <w:t>rải</w:t>
      </w:r>
      <w:r>
        <w:rPr>
          <w:color w:val="231F20"/>
          <w:spacing w:val="-3"/>
        </w:rPr>
        <w:t> </w:t>
      </w:r>
      <w:r>
        <w:rPr>
          <w:color w:val="231F20"/>
        </w:rPr>
        <w:t>tâm</w:t>
      </w:r>
      <w:r>
        <w:rPr>
          <w:color w:val="231F20"/>
          <w:spacing w:val="-3"/>
        </w:rPr>
        <w:t> </w:t>
      </w:r>
      <w:r>
        <w:rPr>
          <w:color w:val="231F20"/>
        </w:rPr>
        <w:t>từ</w:t>
      </w:r>
      <w:r>
        <w:rPr>
          <w:color w:val="231F20"/>
          <w:spacing w:val="-3"/>
        </w:rPr>
        <w:t> </w:t>
      </w:r>
      <w:r>
        <w:rPr>
          <w:color w:val="231F20"/>
        </w:rPr>
        <w:t>hay thực</w:t>
      </w:r>
      <w:r>
        <w:rPr>
          <w:color w:val="231F20"/>
          <w:spacing w:val="-11"/>
        </w:rPr>
        <w:t> </w:t>
      </w:r>
      <w:r>
        <w:rPr>
          <w:color w:val="231F20"/>
        </w:rPr>
        <w:t>hành</w:t>
      </w:r>
      <w:r>
        <w:rPr>
          <w:color w:val="231F20"/>
          <w:spacing w:val="-11"/>
        </w:rPr>
        <w:t> </w:t>
      </w:r>
      <w:r>
        <w:rPr>
          <w:color w:val="231F20"/>
        </w:rPr>
        <w:t>một</w:t>
      </w:r>
      <w:r>
        <w:rPr>
          <w:color w:val="231F20"/>
          <w:spacing w:val="-11"/>
        </w:rPr>
        <w:t> </w:t>
      </w:r>
      <w:r>
        <w:rPr>
          <w:color w:val="231F20"/>
        </w:rPr>
        <w:t>cái</w:t>
      </w:r>
      <w:r>
        <w:rPr>
          <w:color w:val="231F20"/>
          <w:spacing w:val="-11"/>
        </w:rPr>
        <w:t> </w:t>
      </w:r>
      <w:r>
        <w:rPr>
          <w:color w:val="231F20"/>
        </w:rPr>
        <w:t>gì</w:t>
      </w:r>
      <w:r>
        <w:rPr>
          <w:color w:val="231F20"/>
          <w:spacing w:val="-11"/>
        </w:rPr>
        <w:t> </w:t>
      </w:r>
      <w:r>
        <w:rPr>
          <w:color w:val="231F20"/>
        </w:rPr>
        <w:t>đó.</w:t>
      </w:r>
      <w:r>
        <w:rPr>
          <w:color w:val="231F20"/>
          <w:spacing w:val="-11"/>
        </w:rPr>
        <w:t> </w:t>
      </w:r>
      <w:r>
        <w:rPr>
          <w:color w:val="231F20"/>
        </w:rPr>
        <w:t>Khi</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cơ</w:t>
      </w:r>
      <w:r>
        <w:rPr>
          <w:color w:val="231F20"/>
          <w:spacing w:val="-11"/>
        </w:rPr>
        <w:t> </w:t>
      </w:r>
      <w:r>
        <w:rPr>
          <w:color w:val="231F20"/>
        </w:rPr>
        <w:t>hội</w:t>
      </w:r>
      <w:r>
        <w:rPr>
          <w:color w:val="231F20"/>
          <w:spacing w:val="-11"/>
        </w:rPr>
        <w:t> </w:t>
      </w:r>
      <w:r>
        <w:rPr>
          <w:color w:val="231F20"/>
        </w:rPr>
        <w:t>để</w:t>
      </w:r>
      <w:r>
        <w:rPr>
          <w:color w:val="231F20"/>
          <w:spacing w:val="-11"/>
        </w:rPr>
        <w:t> </w:t>
      </w:r>
      <w:r>
        <w:rPr>
          <w:color w:val="231F20"/>
        </w:rPr>
        <w:t>việc tốt được thực hiện và có tích lũy để cho việc tốt đó xảy ra, chẳng hạn như cơ hội để cúng dường hay trai tăng cho các vị sư, thì khi đó chánh niệm đã sinh khởi rồi, ở những khoảnh khắc của thiện </w:t>
      </w:r>
      <w:r>
        <w:rPr>
          <w:color w:val="231F20"/>
          <w:spacing w:val="-2"/>
        </w:rPr>
        <w:t>pháp.</w:t>
      </w:r>
    </w:p>
    <w:p>
      <w:pPr>
        <w:pStyle w:val="BodyText"/>
        <w:spacing w:before="0"/>
        <w:ind w:left="0" w:right="0" w:firstLine="0"/>
        <w:jc w:val="left"/>
      </w:pPr>
    </w:p>
    <w:p>
      <w:pPr>
        <w:pStyle w:val="BodyText"/>
        <w:spacing w:before="48"/>
        <w:ind w:left="0" w:right="0" w:firstLine="0"/>
        <w:jc w:val="left"/>
      </w:pPr>
    </w:p>
    <w:p>
      <w:pPr>
        <w:pStyle w:val="Heading2"/>
        <w:jc w:val="both"/>
      </w:pPr>
      <w:r>
        <w:rPr>
          <w:color w:val="231F20"/>
        </w:rPr>
        <w:t>Pháp đàm Đà Lạt, sáng </w:t>
      </w:r>
      <w:r>
        <w:rPr>
          <w:color w:val="231F20"/>
          <w:spacing w:val="-2"/>
        </w:rPr>
        <w:t>14/05/2015</w:t>
      </w:r>
    </w:p>
    <w:p>
      <w:pPr>
        <w:pStyle w:val="BodyText"/>
        <w:spacing w:line="256" w:lineRule="auto" w:before="303"/>
      </w:pPr>
      <w:r>
        <w:rPr>
          <w:b/>
          <w:i/>
          <w:color w:val="231F20"/>
        </w:rPr>
        <w:t>Người hỏi: </w:t>
      </w:r>
      <w:r>
        <w:rPr>
          <w:color w:val="231F20"/>
        </w:rPr>
        <w:t>Khi tác ý chánh niệm, tác ý đó </w:t>
      </w:r>
      <w:r>
        <w:rPr>
          <w:color w:val="231F20"/>
        </w:rPr>
        <w:t>có rơi vào tà kiến không?</w:t>
      </w:r>
    </w:p>
    <w:p>
      <w:pPr>
        <w:pStyle w:val="BodyText"/>
        <w:spacing w:line="256" w:lineRule="auto" w:before="113"/>
      </w:pPr>
      <w:r>
        <w:rPr>
          <w:b/>
          <w:i/>
          <w:color w:val="231F20"/>
        </w:rPr>
        <w:t>Achaan Sujin: </w:t>
      </w:r>
      <w:r>
        <w:rPr>
          <w:color w:val="231F20"/>
        </w:rPr>
        <w:t>Tác ý - cetanā có phải là một trong tám chi của Bát Chánh Đạo không?</w:t>
      </w:r>
    </w:p>
    <w:p>
      <w:pPr>
        <w:spacing w:before="113"/>
        <w:ind w:left="538" w:right="0" w:firstLine="0"/>
        <w:jc w:val="both"/>
        <w:rPr>
          <w:sz w:val="27"/>
        </w:rPr>
      </w:pPr>
      <w:r>
        <w:rPr>
          <w:b/>
          <w:i/>
          <w:color w:val="231F20"/>
          <w:sz w:val="27"/>
        </w:rPr>
        <w:t>Người hỏi:</w:t>
      </w:r>
      <w:r>
        <w:rPr>
          <w:b/>
          <w:i/>
          <w:color w:val="231F20"/>
          <w:spacing w:val="-1"/>
          <w:sz w:val="27"/>
        </w:rPr>
        <w:t> </w:t>
      </w:r>
      <w:r>
        <w:rPr>
          <w:color w:val="231F20"/>
          <w:spacing w:val="-2"/>
          <w:sz w:val="27"/>
        </w:rPr>
        <w:t>Không</w:t>
      </w:r>
    </w:p>
    <w:p>
      <w:pPr>
        <w:pStyle w:val="BodyText"/>
        <w:spacing w:line="256" w:lineRule="auto" w:before="135"/>
      </w:pPr>
      <w:r>
        <w:rPr>
          <w:b/>
          <w:i/>
          <w:color w:val="231F20"/>
        </w:rPr>
        <w:t>Achaan Sujin: </w:t>
      </w:r>
      <w:r>
        <w:rPr>
          <w:color w:val="231F20"/>
        </w:rPr>
        <w:t>Vậy bất cứ ai có ý định chánh niệm là sai, bởi vì chánh niệm không sinh </w:t>
      </w:r>
      <w:r>
        <w:rPr>
          <w:color w:val="231F20"/>
        </w:rPr>
        <w:t>khởi</w:t>
      </w:r>
      <w:r>
        <w:rPr>
          <w:color w:val="231F20"/>
          <w:spacing w:val="40"/>
        </w:rPr>
        <w:t> </w:t>
      </w:r>
      <w:r>
        <w:rPr>
          <w:color w:val="231F20"/>
        </w:rPr>
        <w:t>do duyên bởi ý định chánh niệm. Nếu ai đó nghĩ rằng</w:t>
      </w:r>
      <w:r>
        <w:rPr>
          <w:color w:val="231F20"/>
          <w:spacing w:val="-3"/>
        </w:rPr>
        <w:t> </w:t>
      </w:r>
      <w:r>
        <w:rPr>
          <w:color w:val="231F20"/>
        </w:rPr>
        <w:t>có</w:t>
      </w:r>
      <w:r>
        <w:rPr>
          <w:color w:val="231F20"/>
          <w:spacing w:val="-3"/>
        </w:rPr>
        <w:t> </w:t>
      </w:r>
      <w:r>
        <w:rPr>
          <w:color w:val="231F20"/>
        </w:rPr>
        <w:t>ý</w:t>
      </w:r>
      <w:r>
        <w:rPr>
          <w:color w:val="231F20"/>
          <w:spacing w:val="-3"/>
        </w:rPr>
        <w:t> </w:t>
      </w:r>
      <w:r>
        <w:rPr>
          <w:color w:val="231F20"/>
        </w:rPr>
        <w:t>định</w:t>
      </w:r>
      <w:r>
        <w:rPr>
          <w:color w:val="231F20"/>
          <w:spacing w:val="-3"/>
        </w:rPr>
        <w:t> </w:t>
      </w:r>
      <w:r>
        <w:rPr>
          <w:color w:val="231F20"/>
        </w:rPr>
        <w:t>hiểu</w:t>
      </w:r>
      <w:r>
        <w:rPr>
          <w:color w:val="231F20"/>
          <w:spacing w:val="-3"/>
        </w:rPr>
        <w:t> </w:t>
      </w:r>
      <w:r>
        <w:rPr>
          <w:color w:val="231F20"/>
        </w:rPr>
        <w:t>sẽ</w:t>
      </w:r>
      <w:r>
        <w:rPr>
          <w:color w:val="231F20"/>
          <w:spacing w:val="-3"/>
        </w:rPr>
        <w:t> </w:t>
      </w:r>
      <w:r>
        <w:rPr>
          <w:color w:val="231F20"/>
        </w:rPr>
        <w:t>làm</w:t>
      </w:r>
      <w:r>
        <w:rPr>
          <w:color w:val="231F20"/>
          <w:spacing w:val="-3"/>
        </w:rPr>
        <w:t> </w:t>
      </w:r>
      <w:r>
        <w:rPr>
          <w:color w:val="231F20"/>
        </w:rPr>
        <w:t>cho</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sinh</w:t>
      </w:r>
      <w:r>
        <w:rPr>
          <w:color w:val="231F20"/>
          <w:spacing w:val="-3"/>
        </w:rPr>
        <w:t> </w:t>
      </w:r>
      <w:r>
        <w:rPr>
          <w:color w:val="231F20"/>
        </w:rPr>
        <w:t>khởi thì cũng là sai.</w:t>
      </w:r>
      <w:r>
        <w:rPr>
          <w:color w:val="231F20"/>
          <w:spacing w:val="-2"/>
        </w:rPr>
        <w:t> </w:t>
      </w:r>
      <w:r>
        <w:rPr>
          <w:color w:val="231F20"/>
        </w:rPr>
        <w:t>Tác ý - cetanā có thể là thiện hoặc bất thiện hoặc vô ký. Bát Chánh Đạo thì chỉ có tám</w:t>
      </w:r>
      <w:r>
        <w:rPr>
          <w:color w:val="231F20"/>
          <w:spacing w:val="-12"/>
        </w:rPr>
        <w:t> </w:t>
      </w:r>
      <w:r>
        <w:rPr>
          <w:color w:val="231F20"/>
        </w:rPr>
        <w:t>chi</w:t>
      </w:r>
      <w:r>
        <w:rPr>
          <w:color w:val="231F20"/>
          <w:spacing w:val="-12"/>
        </w:rPr>
        <w:t> </w:t>
      </w:r>
      <w:r>
        <w:rPr>
          <w:color w:val="231F20"/>
        </w:rPr>
        <w:t>chứ</w:t>
      </w:r>
      <w:r>
        <w:rPr>
          <w:color w:val="231F20"/>
          <w:spacing w:val="-12"/>
        </w:rPr>
        <w:t> </w:t>
      </w:r>
      <w:r>
        <w:rPr>
          <w:color w:val="231F20"/>
        </w:rPr>
        <w:t>không</w:t>
      </w:r>
      <w:r>
        <w:rPr>
          <w:color w:val="231F20"/>
          <w:spacing w:val="-12"/>
        </w:rPr>
        <w:t> </w:t>
      </w:r>
      <w:r>
        <w:rPr>
          <w:color w:val="231F20"/>
        </w:rPr>
        <w:t>hơn.</w:t>
      </w:r>
      <w:r>
        <w:rPr>
          <w:color w:val="231F20"/>
          <w:spacing w:val="-12"/>
        </w:rPr>
        <w:t> </w:t>
      </w:r>
      <w:r>
        <w:rPr>
          <w:color w:val="231F20"/>
        </w:rPr>
        <w:t>Ý</w:t>
      </w:r>
      <w:r>
        <w:rPr>
          <w:color w:val="231F20"/>
          <w:spacing w:val="-12"/>
        </w:rPr>
        <w:t> </w:t>
      </w:r>
      <w:r>
        <w:rPr>
          <w:color w:val="231F20"/>
        </w:rPr>
        <w:t>định</w:t>
      </w:r>
      <w:r>
        <w:rPr>
          <w:color w:val="231F20"/>
          <w:spacing w:val="-12"/>
        </w:rPr>
        <w:t> </w:t>
      </w:r>
      <w:r>
        <w:rPr>
          <w:color w:val="231F20"/>
        </w:rPr>
        <w:t>đó</w:t>
      </w:r>
      <w:r>
        <w:rPr>
          <w:color w:val="231F20"/>
          <w:spacing w:val="-12"/>
        </w:rPr>
        <w:t> </w:t>
      </w:r>
      <w:r>
        <w:rPr>
          <w:color w:val="231F20"/>
        </w:rPr>
        <w:t>chứng</w:t>
      </w:r>
      <w:r>
        <w:rPr>
          <w:color w:val="231F20"/>
          <w:spacing w:val="-12"/>
        </w:rPr>
        <w:t> </w:t>
      </w:r>
      <w:r>
        <w:rPr>
          <w:color w:val="231F20"/>
        </w:rPr>
        <w:t>tỏ</w:t>
      </w:r>
      <w:r>
        <w:rPr>
          <w:color w:val="231F20"/>
          <w:spacing w:val="-12"/>
        </w:rPr>
        <w:t> </w:t>
      </w:r>
      <w:r>
        <w:rPr>
          <w:color w:val="231F20"/>
        </w:rPr>
        <w:t>không có</w:t>
      </w:r>
      <w:r>
        <w:rPr>
          <w:color w:val="231F20"/>
          <w:spacing w:val="7"/>
        </w:rPr>
        <w:t> </w:t>
      </w:r>
      <w:r>
        <w:rPr>
          <w:color w:val="231F20"/>
        </w:rPr>
        <w:t>cái</w:t>
      </w:r>
      <w:r>
        <w:rPr>
          <w:color w:val="231F20"/>
          <w:spacing w:val="7"/>
        </w:rPr>
        <w:t> </w:t>
      </w:r>
      <w:r>
        <w:rPr>
          <w:color w:val="231F20"/>
        </w:rPr>
        <w:t>hiểu</w:t>
      </w:r>
      <w:r>
        <w:rPr>
          <w:color w:val="231F20"/>
          <w:spacing w:val="7"/>
        </w:rPr>
        <w:t> </w:t>
      </w:r>
      <w:r>
        <w:rPr>
          <w:color w:val="231F20"/>
        </w:rPr>
        <w:t>về</w:t>
      </w:r>
      <w:r>
        <w:rPr>
          <w:color w:val="231F20"/>
          <w:spacing w:val="7"/>
        </w:rPr>
        <w:t> </w:t>
      </w:r>
      <w:r>
        <w:rPr>
          <w:color w:val="231F20"/>
        </w:rPr>
        <w:t>các</w:t>
      </w:r>
      <w:r>
        <w:rPr>
          <w:color w:val="231F20"/>
          <w:spacing w:val="7"/>
        </w:rPr>
        <w:t> </w:t>
      </w:r>
      <w:r>
        <w:rPr>
          <w:color w:val="231F20"/>
        </w:rPr>
        <w:t>pháp,</w:t>
      </w:r>
      <w:r>
        <w:rPr>
          <w:color w:val="231F20"/>
          <w:spacing w:val="7"/>
        </w:rPr>
        <w:t> </w:t>
      </w:r>
      <w:r>
        <w:rPr>
          <w:color w:val="231F20"/>
        </w:rPr>
        <w:t>về</w:t>
      </w:r>
      <w:r>
        <w:rPr>
          <w:color w:val="231F20"/>
          <w:spacing w:val="7"/>
        </w:rPr>
        <w:t> </w:t>
      </w:r>
      <w:r>
        <w:rPr>
          <w:color w:val="231F20"/>
        </w:rPr>
        <w:t>vô</w:t>
      </w:r>
      <w:r>
        <w:rPr>
          <w:color w:val="231F20"/>
          <w:spacing w:val="7"/>
        </w:rPr>
        <w:t> </w:t>
      </w:r>
      <w:r>
        <w:rPr>
          <w:color w:val="231F20"/>
        </w:rPr>
        <w:t>ngã,</w:t>
      </w:r>
      <w:r>
        <w:rPr>
          <w:color w:val="231F20"/>
          <w:spacing w:val="7"/>
        </w:rPr>
        <w:t> </w:t>
      </w:r>
      <w:r>
        <w:rPr>
          <w:color w:val="231F20"/>
        </w:rPr>
        <w:t>về</w:t>
      </w:r>
      <w:r>
        <w:rPr>
          <w:color w:val="231F20"/>
          <w:spacing w:val="7"/>
        </w:rPr>
        <w:t> </w:t>
      </w:r>
      <w:r>
        <w:rPr>
          <w:color w:val="231F20"/>
        </w:rPr>
        <w:t>con</w:t>
      </w:r>
      <w:r>
        <w:rPr>
          <w:color w:val="231F20"/>
          <w:spacing w:val="7"/>
        </w:rPr>
        <w:t> </w:t>
      </w:r>
      <w:r>
        <w:rPr>
          <w:color w:val="231F20"/>
          <w:spacing w:val="-2"/>
        </w:rPr>
        <w:t>đường</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Bát Chánh Đạo và về những gì đức Phật đã dạy. Chánh niệm của Bát Chánh Đạo là gì? Ở mỗi khoảnh khắc của thiện pháp đều có chánh </w:t>
      </w:r>
      <w:r>
        <w:rPr>
          <w:color w:val="231F20"/>
        </w:rPr>
        <w:t>niệm. Mọi</w:t>
      </w:r>
      <w:r>
        <w:rPr>
          <w:color w:val="231F20"/>
          <w:spacing w:val="-13"/>
        </w:rPr>
        <w:t> </w:t>
      </w:r>
      <w:r>
        <w:rPr>
          <w:color w:val="231F20"/>
        </w:rPr>
        <w:t>người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có</w:t>
      </w:r>
      <w:r>
        <w:rPr>
          <w:color w:val="231F20"/>
          <w:spacing w:val="-13"/>
        </w:rPr>
        <w:t> </w:t>
      </w:r>
      <w:r>
        <w:rPr>
          <w:color w:val="231F20"/>
        </w:rPr>
        <w:t>loại</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với thiện pháp thông thường, do tích lũy của họ. Tuy nhiên, nếu không có sự tìm hiểu Giáo lý tới mức độ </w:t>
      </w:r>
      <w:r>
        <w:rPr>
          <w:color w:val="2B252A"/>
        </w:rPr>
        <w:t>sacca-ñāṇa</w:t>
      </w:r>
      <w:r>
        <w:rPr>
          <w:color w:val="231F20"/>
        </w:rPr>
        <w:t>, niềm tin vững mạnh vào sự thực về các pháp chân đế, thì sẽ không thể có chánh niệm</w:t>
      </w:r>
      <w:r>
        <w:rPr>
          <w:color w:val="231F20"/>
          <w:spacing w:val="-6"/>
        </w:rPr>
        <w:t> </w:t>
      </w:r>
      <w:r>
        <w:rPr>
          <w:color w:val="231F20"/>
        </w:rPr>
        <w:t>của</w:t>
      </w:r>
      <w:r>
        <w:rPr>
          <w:color w:val="231F20"/>
          <w:spacing w:val="-6"/>
        </w:rPr>
        <w:t> </w:t>
      </w:r>
      <w:r>
        <w:rPr>
          <w:color w:val="231F20"/>
        </w:rPr>
        <w:t>Bát</w:t>
      </w:r>
      <w:r>
        <w:rPr>
          <w:color w:val="231F20"/>
          <w:spacing w:val="-6"/>
        </w:rPr>
        <w:t> </w:t>
      </w:r>
      <w:r>
        <w:rPr>
          <w:color w:val="231F20"/>
        </w:rPr>
        <w:t>Chánh</w:t>
      </w:r>
      <w:r>
        <w:rPr>
          <w:color w:val="231F20"/>
          <w:spacing w:val="-6"/>
        </w:rPr>
        <w:t> </w:t>
      </w:r>
      <w:r>
        <w:rPr>
          <w:color w:val="231F20"/>
        </w:rPr>
        <w:t>Đạo.</w:t>
      </w:r>
      <w:r>
        <w:rPr>
          <w:color w:val="231F20"/>
          <w:spacing w:val="-10"/>
        </w:rPr>
        <w:t> </w:t>
      </w:r>
      <w:r>
        <w:rPr>
          <w:color w:val="231F20"/>
        </w:rPr>
        <w:t>Vì</w:t>
      </w:r>
      <w:r>
        <w:rPr>
          <w:color w:val="231F20"/>
          <w:spacing w:val="-6"/>
        </w:rPr>
        <w:t> </w:t>
      </w:r>
      <w:r>
        <w:rPr>
          <w:color w:val="231F20"/>
        </w:rPr>
        <w:t>vậy,</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của Bát Chánh Đạo hẳn phải vô cùng khác với những loại</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khác.</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hiểu biết đúng về các thực tại trong khoảnh khắc hiện giờ</w:t>
      </w:r>
      <w:r>
        <w:rPr>
          <w:color w:val="231F20"/>
          <w:spacing w:val="-10"/>
        </w:rPr>
        <w:t> </w:t>
      </w:r>
      <w:r>
        <w:rPr>
          <w:color w:val="231F20"/>
        </w:rPr>
        <w:t>thì</w:t>
      </w:r>
      <w:r>
        <w:rPr>
          <w:color w:val="231F20"/>
          <w:spacing w:val="-9"/>
        </w:rPr>
        <w:t> </w:t>
      </w:r>
      <w:r>
        <w:rPr>
          <w:color w:val="231F20"/>
        </w:rPr>
        <w:t>làm</w:t>
      </w:r>
      <w:r>
        <w:rPr>
          <w:color w:val="231F20"/>
          <w:spacing w:val="-10"/>
        </w:rPr>
        <w:t> </w:t>
      </w:r>
      <w:r>
        <w:rPr>
          <w:color w:val="231F20"/>
        </w:rPr>
        <w:t>sao</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có</w:t>
      </w:r>
      <w:r>
        <w:rPr>
          <w:color w:val="231F20"/>
          <w:spacing w:val="-9"/>
        </w:rPr>
        <w:t> </w:t>
      </w:r>
      <w:r>
        <w:rPr>
          <w:color w:val="231F20"/>
        </w:rPr>
        <w:t>được</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của</w:t>
      </w:r>
      <w:r>
        <w:rPr>
          <w:color w:val="231F20"/>
          <w:spacing w:val="-10"/>
        </w:rPr>
        <w:t> </w:t>
      </w:r>
      <w:r>
        <w:rPr>
          <w:color w:val="231F20"/>
        </w:rPr>
        <w:t>Bát Chánh Đạo đây? Cái làm duyên cho chánh niệm đó</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là</w:t>
      </w:r>
      <w:r>
        <w:rPr>
          <w:color w:val="231F20"/>
          <w:spacing w:val="-12"/>
        </w:rPr>
        <w:t> </w:t>
      </w:r>
      <w:r>
        <w:rPr>
          <w:color w:val="2B252A"/>
        </w:rPr>
        <w:t>sacca-ñāṇa</w:t>
      </w:r>
      <w:r>
        <w:rPr>
          <w:color w:val="231F20"/>
        </w:rPr>
        <w:t>,</w:t>
      </w:r>
      <w:r>
        <w:rPr>
          <w:color w:val="231F20"/>
          <w:spacing w:val="-12"/>
        </w:rPr>
        <w:t> </w:t>
      </w:r>
      <w:r>
        <w:rPr>
          <w:color w:val="231F20"/>
        </w:rPr>
        <w:t>chứ</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do</w:t>
      </w:r>
      <w:r>
        <w:rPr>
          <w:color w:val="231F20"/>
          <w:spacing w:val="-12"/>
        </w:rPr>
        <w:t> </w:t>
      </w:r>
      <w:r>
        <w:rPr>
          <w:color w:val="231F20"/>
        </w:rPr>
        <w:t>ý định chánh niệm.</w:t>
      </w:r>
    </w:p>
    <w:p>
      <w:pPr>
        <w:pStyle w:val="BodyText"/>
        <w:spacing w:line="261" w:lineRule="auto" w:before="130"/>
      </w:pPr>
      <w:r>
        <w:rPr>
          <w:b/>
          <w:i/>
          <w:color w:val="231F20"/>
        </w:rPr>
        <w:t>Jonothan: </w:t>
      </w:r>
      <w:r>
        <w:rPr>
          <w:color w:val="231F20"/>
        </w:rPr>
        <w:t>Về câu hỏi có nên có tác ý học Giáo Pháp, hay tác ý chánh niệm hay không, thì chúng</w:t>
      </w:r>
      <w:r>
        <w:rPr>
          <w:color w:val="231F20"/>
          <w:spacing w:val="-13"/>
        </w:rPr>
        <w:t> </w:t>
      </w:r>
      <w:r>
        <w:rPr>
          <w:color w:val="231F20"/>
        </w:rPr>
        <w:t>ta</w:t>
      </w:r>
      <w:r>
        <w:rPr>
          <w:color w:val="231F20"/>
          <w:spacing w:val="-13"/>
        </w:rPr>
        <w:t> </w:t>
      </w:r>
      <w:r>
        <w:rPr>
          <w:color w:val="231F20"/>
        </w:rPr>
        <w:t>cần</w:t>
      </w:r>
      <w:r>
        <w:rPr>
          <w:color w:val="231F20"/>
          <w:spacing w:val="-13"/>
        </w:rPr>
        <w:t> </w:t>
      </w:r>
      <w:r>
        <w:rPr>
          <w:color w:val="231F20"/>
        </w:rPr>
        <w:t>phân</w:t>
      </w:r>
      <w:r>
        <w:rPr>
          <w:color w:val="231F20"/>
          <w:spacing w:val="-13"/>
        </w:rPr>
        <w:t> </w:t>
      </w:r>
      <w:r>
        <w:rPr>
          <w:color w:val="231F20"/>
        </w:rPr>
        <w:t>biệt</w:t>
      </w:r>
      <w:r>
        <w:rPr>
          <w:color w:val="231F20"/>
          <w:spacing w:val="-13"/>
        </w:rPr>
        <w:t> </w:t>
      </w:r>
      <w:r>
        <w:rPr>
          <w:color w:val="231F20"/>
        </w:rPr>
        <w:t>rõ,</w:t>
      </w:r>
      <w:r>
        <w:rPr>
          <w:color w:val="231F20"/>
          <w:spacing w:val="-13"/>
        </w:rPr>
        <w:t> </w:t>
      </w:r>
      <w:r>
        <w:rPr>
          <w:color w:val="231F20"/>
        </w:rPr>
        <w:t>có</w:t>
      </w:r>
      <w:r>
        <w:rPr>
          <w:color w:val="231F20"/>
          <w:spacing w:val="-13"/>
        </w:rPr>
        <w:t> </w:t>
      </w:r>
      <w:r>
        <w:rPr>
          <w:color w:val="231F20"/>
        </w:rPr>
        <w:t>tác</w:t>
      </w:r>
      <w:r>
        <w:rPr>
          <w:color w:val="231F20"/>
          <w:spacing w:val="-13"/>
        </w:rPr>
        <w:t> </w:t>
      </w:r>
      <w:r>
        <w:rPr>
          <w:color w:val="231F20"/>
        </w:rPr>
        <w:t>ý</w:t>
      </w:r>
      <w:r>
        <w:rPr>
          <w:color w:val="231F20"/>
          <w:spacing w:val="-13"/>
        </w:rPr>
        <w:t> </w:t>
      </w:r>
      <w:r>
        <w:rPr>
          <w:color w:val="231F20"/>
        </w:rPr>
        <w:t>thiện</w:t>
      </w:r>
      <w:r>
        <w:rPr>
          <w:color w:val="231F20"/>
          <w:spacing w:val="-13"/>
        </w:rPr>
        <w:t> </w:t>
      </w:r>
      <w:r>
        <w:rPr>
          <w:color w:val="231F20"/>
        </w:rPr>
        <w:t>và</w:t>
      </w:r>
      <w:r>
        <w:rPr>
          <w:color w:val="231F20"/>
          <w:spacing w:val="-13"/>
        </w:rPr>
        <w:t> </w:t>
      </w:r>
      <w:r>
        <w:rPr>
          <w:color w:val="231F20"/>
        </w:rPr>
        <w:t>khoảnh khắc của thiện pháp có phải là một hay không? Bạn nghĩ thế nào?</w:t>
      </w:r>
    </w:p>
    <w:p>
      <w:pPr>
        <w:pStyle w:val="BodyText"/>
        <w:spacing w:line="261" w:lineRule="auto" w:before="119"/>
      </w:pPr>
      <w:r>
        <w:rPr>
          <w:b/>
          <w:i/>
          <w:color w:val="231F20"/>
        </w:rPr>
        <w:t>Người hỏi: </w:t>
      </w:r>
      <w:r>
        <w:rPr>
          <w:color w:val="231F20"/>
        </w:rPr>
        <w:t>Khoảnh khắc có tác ý thiện </w:t>
      </w:r>
      <w:r>
        <w:rPr>
          <w:color w:val="231F20"/>
        </w:rPr>
        <w:t>và khoảnh khắc thiện pháp là khác nhau</w:t>
      </w:r>
    </w:p>
    <w:p>
      <w:pPr>
        <w:pStyle w:val="BodyText"/>
        <w:spacing w:line="261" w:lineRule="auto" w:before="115"/>
      </w:pPr>
      <w:r>
        <w:rPr>
          <w:b/>
          <w:i/>
          <w:color w:val="231F20"/>
        </w:rPr>
        <w:t>Jonothan: </w:t>
      </w:r>
      <w:r>
        <w:rPr>
          <w:color w:val="231F20"/>
        </w:rPr>
        <w:t>Nếu như vậy, có bối cảnh nào mà tác ý thiện trở thành thiện không?</w:t>
      </w:r>
    </w:p>
    <w:p>
      <w:pPr>
        <w:spacing w:before="116"/>
        <w:ind w:left="538" w:right="0" w:firstLine="0"/>
        <w:jc w:val="both"/>
        <w:rPr>
          <w:sz w:val="27"/>
        </w:rPr>
      </w:pPr>
      <w:r>
        <w:rPr>
          <w:b/>
          <w:i/>
          <w:color w:val="231F20"/>
          <w:sz w:val="27"/>
        </w:rPr>
        <w:t>Người</w:t>
      </w:r>
      <w:r>
        <w:rPr>
          <w:b/>
          <w:i/>
          <w:color w:val="231F20"/>
          <w:spacing w:val="6"/>
          <w:sz w:val="27"/>
        </w:rPr>
        <w:t> </w:t>
      </w:r>
      <w:r>
        <w:rPr>
          <w:b/>
          <w:i/>
          <w:color w:val="231F20"/>
          <w:sz w:val="27"/>
        </w:rPr>
        <w:t>hỏi:</w:t>
      </w:r>
      <w:r>
        <w:rPr>
          <w:b/>
          <w:i/>
          <w:color w:val="231F20"/>
          <w:spacing w:val="6"/>
          <w:sz w:val="27"/>
        </w:rPr>
        <w:t> </w:t>
      </w:r>
      <w:r>
        <w:rPr>
          <w:color w:val="231F20"/>
          <w:sz w:val="27"/>
        </w:rPr>
        <w:t>Khi</w:t>
      </w:r>
      <w:r>
        <w:rPr>
          <w:color w:val="231F20"/>
          <w:spacing w:val="6"/>
          <w:sz w:val="27"/>
        </w:rPr>
        <w:t> </w:t>
      </w:r>
      <w:r>
        <w:rPr>
          <w:color w:val="231F20"/>
          <w:sz w:val="27"/>
        </w:rPr>
        <w:t>đặt</w:t>
      </w:r>
      <w:r>
        <w:rPr>
          <w:color w:val="231F20"/>
          <w:spacing w:val="6"/>
          <w:sz w:val="27"/>
        </w:rPr>
        <w:t> </w:t>
      </w:r>
      <w:r>
        <w:rPr>
          <w:color w:val="231F20"/>
          <w:sz w:val="27"/>
        </w:rPr>
        <w:t>thân</w:t>
      </w:r>
      <w:r>
        <w:rPr>
          <w:color w:val="231F20"/>
          <w:spacing w:val="6"/>
          <w:sz w:val="27"/>
        </w:rPr>
        <w:t> </w:t>
      </w:r>
      <w:r>
        <w:rPr>
          <w:color w:val="231F20"/>
          <w:sz w:val="27"/>
        </w:rPr>
        <w:t>xuống</w:t>
      </w:r>
      <w:r>
        <w:rPr>
          <w:color w:val="231F20"/>
          <w:spacing w:val="6"/>
          <w:sz w:val="27"/>
        </w:rPr>
        <w:t> </w:t>
      </w:r>
      <w:r>
        <w:rPr>
          <w:color w:val="231F20"/>
          <w:sz w:val="27"/>
        </w:rPr>
        <w:t>ghế,</w:t>
      </w:r>
      <w:r>
        <w:rPr>
          <w:color w:val="231F20"/>
          <w:spacing w:val="6"/>
          <w:sz w:val="27"/>
        </w:rPr>
        <w:t> </w:t>
      </w:r>
      <w:r>
        <w:rPr>
          <w:color w:val="231F20"/>
          <w:sz w:val="27"/>
        </w:rPr>
        <w:t>trong</w:t>
      </w:r>
      <w:r>
        <w:rPr>
          <w:color w:val="231F20"/>
          <w:spacing w:val="6"/>
          <w:sz w:val="27"/>
        </w:rPr>
        <w:t> </w:t>
      </w:r>
      <w:r>
        <w:rPr>
          <w:color w:val="231F20"/>
          <w:spacing w:val="-5"/>
          <w:sz w:val="27"/>
        </w:rPr>
        <w:t>lúc</w:t>
      </w:r>
    </w:p>
    <w:p>
      <w:pPr>
        <w:spacing w:after="0"/>
        <w:jc w:val="both"/>
        <w:rPr>
          <w:sz w:val="27"/>
        </w:rPr>
        <w:sectPr>
          <w:pgSz w:w="7660" w:h="11630"/>
          <w:pgMar w:header="892" w:footer="0" w:top="1220" w:bottom="280" w:left="992" w:right="992"/>
        </w:sectPr>
      </w:pPr>
    </w:p>
    <w:p>
      <w:pPr>
        <w:pStyle w:val="BodyText"/>
        <w:spacing w:line="259" w:lineRule="auto"/>
        <w:ind w:firstLine="0"/>
      </w:pPr>
      <w:r>
        <w:rPr>
          <w:color w:val="231F20"/>
        </w:rPr>
        <w:t>đó tự động có tác ý ghi nhận cái cứng, thì </w:t>
      </w:r>
      <w:r>
        <w:rPr>
          <w:color w:val="231F20"/>
        </w:rPr>
        <w:t>ngay lúc đó có phải là có tác ý về chánh niệm đi kèm </w:t>
      </w:r>
      <w:r>
        <w:rPr>
          <w:color w:val="231F20"/>
          <w:spacing w:val="-2"/>
        </w:rPr>
        <w:t>không?</w:t>
      </w:r>
    </w:p>
    <w:p>
      <w:pPr>
        <w:pStyle w:val="BodyText"/>
        <w:spacing w:line="259" w:lineRule="auto" w:before="111"/>
      </w:pPr>
      <w:r>
        <w:rPr>
          <w:b/>
          <w:i/>
          <w:color w:val="231F20"/>
        </w:rPr>
        <w:t>Jonothan:</w:t>
      </w:r>
      <w:r>
        <w:rPr>
          <w:b/>
          <w:i/>
          <w:color w:val="231F20"/>
          <w:spacing w:val="-13"/>
        </w:rPr>
        <w:t> </w:t>
      </w:r>
      <w:r>
        <w:rPr>
          <w:color w:val="231F20"/>
        </w:rPr>
        <w:t>Việc</w:t>
      </w:r>
      <w:r>
        <w:rPr>
          <w:color w:val="231F20"/>
          <w:spacing w:val="-9"/>
        </w:rPr>
        <w:t> </w:t>
      </w:r>
      <w:r>
        <w:rPr>
          <w:color w:val="231F20"/>
        </w:rPr>
        <w:t>hay</w:t>
      </w:r>
      <w:r>
        <w:rPr>
          <w:color w:val="231F20"/>
          <w:spacing w:val="-9"/>
        </w:rPr>
        <w:t> </w:t>
      </w:r>
      <w:r>
        <w:rPr>
          <w:color w:val="231F20"/>
        </w:rPr>
        <w:t>biết</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cứng</w:t>
      </w:r>
      <w:r>
        <w:rPr>
          <w:color w:val="231F20"/>
          <w:spacing w:val="-9"/>
        </w:rPr>
        <w:t> </w:t>
      </w:r>
      <w:r>
        <w:rPr>
          <w:color w:val="231F20"/>
        </w:rPr>
        <w:t>và</w:t>
      </w:r>
      <w:r>
        <w:rPr>
          <w:color w:val="231F20"/>
          <w:spacing w:val="-9"/>
        </w:rPr>
        <w:t> </w:t>
      </w:r>
      <w:r>
        <w:rPr>
          <w:color w:val="231F20"/>
        </w:rPr>
        <w:t>việc có</w:t>
      </w:r>
      <w:r>
        <w:rPr>
          <w:color w:val="231F20"/>
          <w:spacing w:val="-6"/>
        </w:rPr>
        <w:t> </w:t>
      </w:r>
      <w:r>
        <w:rPr>
          <w:color w:val="231F20"/>
        </w:rPr>
        <w:t>ý</w:t>
      </w:r>
      <w:r>
        <w:rPr>
          <w:color w:val="231F20"/>
          <w:spacing w:val="-6"/>
        </w:rPr>
        <w:t> </w:t>
      </w:r>
      <w:r>
        <w:rPr>
          <w:color w:val="231F20"/>
        </w:rPr>
        <w:t>định</w:t>
      </w:r>
      <w:r>
        <w:rPr>
          <w:color w:val="231F20"/>
          <w:spacing w:val="-6"/>
        </w:rPr>
        <w:t> </w:t>
      </w:r>
      <w:r>
        <w:rPr>
          <w:color w:val="231F20"/>
        </w:rPr>
        <w:t>hay</w:t>
      </w:r>
      <w:r>
        <w:rPr>
          <w:color w:val="231F20"/>
          <w:spacing w:val="-6"/>
        </w:rPr>
        <w:t> </w:t>
      </w:r>
      <w:r>
        <w:rPr>
          <w:color w:val="231F20"/>
        </w:rPr>
        <w:t>biết</w:t>
      </w:r>
      <w:r>
        <w:rPr>
          <w:color w:val="231F20"/>
          <w:spacing w:val="-6"/>
        </w:rPr>
        <w:t> </w:t>
      </w:r>
      <w:r>
        <w:rPr>
          <w:color w:val="231F20"/>
        </w:rPr>
        <w:t>đặc</w:t>
      </w:r>
      <w:r>
        <w:rPr>
          <w:color w:val="231F20"/>
          <w:spacing w:val="-6"/>
        </w:rPr>
        <w:t> </w:t>
      </w:r>
      <w:r>
        <w:rPr>
          <w:color w:val="231F20"/>
        </w:rPr>
        <w:t>tính</w:t>
      </w:r>
      <w:r>
        <w:rPr>
          <w:color w:val="231F20"/>
          <w:spacing w:val="-6"/>
        </w:rPr>
        <w:t> </w:t>
      </w:r>
      <w:r>
        <w:rPr>
          <w:color w:val="231F20"/>
        </w:rPr>
        <w:t>cứng</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hay</w:t>
      </w:r>
      <w:r>
        <w:rPr>
          <w:color w:val="231F20"/>
          <w:spacing w:val="-6"/>
        </w:rPr>
        <w:t> </w:t>
      </w:r>
      <w:r>
        <w:rPr>
          <w:color w:val="231F20"/>
        </w:rPr>
        <w:t>là</w:t>
      </w:r>
      <w:r>
        <w:rPr>
          <w:color w:val="231F20"/>
          <w:spacing w:val="-6"/>
        </w:rPr>
        <w:t> </w:t>
      </w:r>
      <w:r>
        <w:rPr>
          <w:color w:val="231F20"/>
          <w:spacing w:val="-4"/>
        </w:rPr>
        <w:t>hai?</w:t>
      </w:r>
    </w:p>
    <w:p>
      <w:pPr>
        <w:spacing w:before="113"/>
        <w:ind w:left="538" w:right="0" w:firstLine="0"/>
        <w:jc w:val="both"/>
        <w:rPr>
          <w:sz w:val="27"/>
        </w:rPr>
      </w:pPr>
      <w:r>
        <w:rPr>
          <w:b/>
          <w:i/>
          <w:color w:val="231F20"/>
          <w:sz w:val="27"/>
        </w:rPr>
        <w:t>Người hỏi:</w:t>
      </w:r>
      <w:r>
        <w:rPr>
          <w:b/>
          <w:i/>
          <w:color w:val="231F20"/>
          <w:spacing w:val="-1"/>
          <w:sz w:val="27"/>
        </w:rPr>
        <w:t> </w:t>
      </w:r>
      <w:r>
        <w:rPr>
          <w:color w:val="231F20"/>
          <w:sz w:val="27"/>
        </w:rPr>
        <w:t>Đó là hai thứ khác </w:t>
      </w:r>
      <w:r>
        <w:rPr>
          <w:color w:val="231F20"/>
          <w:spacing w:val="-4"/>
          <w:sz w:val="27"/>
        </w:rPr>
        <w:t>nhau</w:t>
      </w:r>
    </w:p>
    <w:p>
      <w:pPr>
        <w:pStyle w:val="BodyText"/>
        <w:spacing w:line="259" w:lineRule="auto" w:before="137"/>
      </w:pPr>
      <w:r>
        <w:rPr>
          <w:b/>
          <w:i/>
          <w:color w:val="231F20"/>
        </w:rPr>
        <w:t>Jonothan:</w:t>
      </w:r>
      <w:r>
        <w:rPr>
          <w:b/>
          <w:i/>
          <w:color w:val="231F20"/>
          <w:spacing w:val="-16"/>
        </w:rPr>
        <w:t> </w:t>
      </w:r>
      <w:r>
        <w:rPr>
          <w:color w:val="231F20"/>
        </w:rPr>
        <w:t>Vậy</w:t>
      </w:r>
      <w:r>
        <w:rPr>
          <w:color w:val="231F20"/>
          <w:spacing w:val="-11"/>
        </w:rPr>
        <w:t> </w:t>
      </w:r>
      <w:r>
        <w:rPr>
          <w:color w:val="231F20"/>
        </w:rPr>
        <w:t>liệu</w:t>
      </w:r>
      <w:r>
        <w:rPr>
          <w:color w:val="231F20"/>
          <w:spacing w:val="-11"/>
        </w:rPr>
        <w:t> </w:t>
      </w:r>
      <w:r>
        <w:rPr>
          <w:color w:val="231F20"/>
        </w:rPr>
        <w:t>có</w:t>
      </w:r>
      <w:r>
        <w:rPr>
          <w:color w:val="231F20"/>
          <w:spacing w:val="-11"/>
        </w:rPr>
        <w:t> </w:t>
      </w:r>
      <w:r>
        <w:rPr>
          <w:color w:val="231F20"/>
        </w:rPr>
        <w:t>trường</w:t>
      </w:r>
      <w:r>
        <w:rPr>
          <w:color w:val="231F20"/>
          <w:spacing w:val="-11"/>
        </w:rPr>
        <w:t> </w:t>
      </w:r>
      <w:r>
        <w:rPr>
          <w:color w:val="231F20"/>
        </w:rPr>
        <w:t>hợp</w:t>
      </w:r>
      <w:r>
        <w:rPr>
          <w:color w:val="231F20"/>
          <w:spacing w:val="-11"/>
        </w:rPr>
        <w:t> </w:t>
      </w:r>
      <w:r>
        <w:rPr>
          <w:color w:val="231F20"/>
        </w:rPr>
        <w:t>nào</w:t>
      </w:r>
      <w:r>
        <w:rPr>
          <w:color w:val="231F20"/>
          <w:spacing w:val="-11"/>
        </w:rPr>
        <w:t> </w:t>
      </w:r>
      <w:r>
        <w:rPr>
          <w:color w:val="231F20"/>
        </w:rPr>
        <w:t>mà</w:t>
      </w:r>
      <w:r>
        <w:rPr>
          <w:color w:val="231F20"/>
          <w:spacing w:val="-11"/>
        </w:rPr>
        <w:t> </w:t>
      </w:r>
      <w:r>
        <w:rPr>
          <w:color w:val="231F20"/>
        </w:rPr>
        <w:t>bản thân tác ý chánh niệm là thiện không? Nếu nó là thiện thì thuộc loại thiện pháp nào?</w:t>
      </w:r>
    </w:p>
    <w:p>
      <w:pPr>
        <w:pStyle w:val="BodyText"/>
        <w:spacing w:line="259" w:lineRule="auto" w:before="112"/>
      </w:pPr>
      <w:r>
        <w:rPr>
          <w:b/>
          <w:i/>
          <w:color w:val="231F20"/>
        </w:rPr>
        <w:t>Người hỏi: </w:t>
      </w:r>
      <w:r>
        <w:rPr>
          <w:color w:val="231F20"/>
        </w:rPr>
        <w:t>Khi có tác ý có chánh niệm </w:t>
      </w:r>
      <w:r>
        <w:rPr>
          <w:color w:val="231F20"/>
        </w:rPr>
        <w:t>thì</w:t>
      </w:r>
      <w:r>
        <w:rPr>
          <w:color w:val="231F20"/>
          <w:spacing w:val="40"/>
        </w:rPr>
        <w:t> </w:t>
      </w:r>
      <w:r>
        <w:rPr>
          <w:color w:val="231F20"/>
        </w:rPr>
        <w:t>khi đó có ý niệm về ngã, nhưng chánh niệm kinh nghiệm</w:t>
      </w:r>
      <w:r>
        <w:rPr>
          <w:color w:val="231F20"/>
          <w:spacing w:val="-9"/>
        </w:rPr>
        <w:t> </w:t>
      </w:r>
      <w:r>
        <w:rPr>
          <w:color w:val="231F20"/>
        </w:rPr>
        <w:t>trực</w:t>
      </w:r>
      <w:r>
        <w:rPr>
          <w:color w:val="231F20"/>
          <w:spacing w:val="-9"/>
        </w:rPr>
        <w:t> </w:t>
      </w:r>
      <w:r>
        <w:rPr>
          <w:color w:val="231F20"/>
        </w:rPr>
        <w:t>tiếp</w:t>
      </w:r>
      <w:r>
        <w:rPr>
          <w:color w:val="231F20"/>
          <w:spacing w:val="-10"/>
        </w:rPr>
        <w:t> </w:t>
      </w:r>
      <w:r>
        <w:rPr>
          <w:color w:val="231F20"/>
        </w:rPr>
        <w:t>thì</w:t>
      </w:r>
      <w:r>
        <w:rPr>
          <w:color w:val="231F20"/>
          <w:spacing w:val="-9"/>
        </w:rPr>
        <w:t> </w:t>
      </w:r>
      <w:r>
        <w:rPr>
          <w:color w:val="231F20"/>
        </w:rPr>
        <w:t>chỉ</w:t>
      </w:r>
      <w:r>
        <w:rPr>
          <w:color w:val="231F20"/>
          <w:spacing w:val="-9"/>
        </w:rPr>
        <w:t> </w:t>
      </w:r>
      <w:r>
        <w:rPr>
          <w:color w:val="231F20"/>
        </w:rPr>
        <w:t>biết</w:t>
      </w:r>
      <w:r>
        <w:rPr>
          <w:color w:val="231F20"/>
          <w:spacing w:val="-10"/>
        </w:rPr>
        <w:t> </w:t>
      </w:r>
      <w:r>
        <w:rPr>
          <w:color w:val="231F20"/>
        </w:rPr>
        <w:t>về</w:t>
      </w:r>
      <w:r>
        <w:rPr>
          <w:color w:val="231F20"/>
          <w:spacing w:val="-9"/>
        </w:rPr>
        <w:t> </w:t>
      </w:r>
      <w:r>
        <w:rPr>
          <w:color w:val="231F20"/>
        </w:rPr>
        <w:t>đặc</w:t>
      </w:r>
      <w:r>
        <w:rPr>
          <w:color w:val="231F20"/>
          <w:spacing w:val="-9"/>
        </w:rPr>
        <w:t> </w:t>
      </w:r>
      <w:r>
        <w:rPr>
          <w:color w:val="231F20"/>
        </w:rPr>
        <w:t>tính,</w:t>
      </w:r>
      <w:r>
        <w:rPr>
          <w:color w:val="231F20"/>
          <w:spacing w:val="-10"/>
        </w:rPr>
        <w:t> </w:t>
      </w:r>
      <w:r>
        <w:rPr>
          <w:color w:val="231F20"/>
        </w:rPr>
        <w:t>và</w:t>
      </w:r>
      <w:r>
        <w:rPr>
          <w:color w:val="231F20"/>
          <w:spacing w:val="-9"/>
        </w:rPr>
        <w:t> </w:t>
      </w:r>
      <w:r>
        <w:rPr>
          <w:color w:val="231F20"/>
        </w:rPr>
        <w:t>chỉ</w:t>
      </w:r>
      <w:r>
        <w:rPr>
          <w:color w:val="231F20"/>
          <w:spacing w:val="-9"/>
        </w:rPr>
        <w:t> </w:t>
      </w:r>
      <w:r>
        <w:rPr>
          <w:color w:val="231F20"/>
        </w:rPr>
        <w:t>khi có duyên thì nó mới sinh khởi.</w:t>
      </w:r>
    </w:p>
    <w:p>
      <w:pPr>
        <w:pStyle w:val="BodyText"/>
        <w:spacing w:line="259" w:lineRule="auto" w:before="111"/>
      </w:pPr>
      <w:r>
        <w:rPr>
          <w:b/>
          <w:i/>
          <w:color w:val="231F20"/>
        </w:rPr>
        <w:t>Jonothan:</w:t>
      </w:r>
      <w:r>
        <w:rPr>
          <w:b/>
          <w:i/>
          <w:color w:val="231F20"/>
          <w:spacing w:val="-10"/>
        </w:rPr>
        <w:t> </w:t>
      </w:r>
      <w:r>
        <w:rPr>
          <w:color w:val="231F20"/>
        </w:rPr>
        <w:t>Đúng</w:t>
      </w:r>
      <w:r>
        <w:rPr>
          <w:color w:val="231F20"/>
          <w:spacing w:val="-10"/>
        </w:rPr>
        <w:t> </w:t>
      </w:r>
      <w:r>
        <w:rPr>
          <w:color w:val="231F20"/>
        </w:rPr>
        <w:t>vậy,</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ý</w:t>
      </w:r>
      <w:r>
        <w:rPr>
          <w:color w:val="231F20"/>
          <w:spacing w:val="-10"/>
        </w:rPr>
        <w:t> </w:t>
      </w:r>
      <w:r>
        <w:rPr>
          <w:color w:val="231F20"/>
        </w:rPr>
        <w:t>định</w:t>
      </w:r>
      <w:r>
        <w:rPr>
          <w:color w:val="231F20"/>
          <w:spacing w:val="-10"/>
        </w:rPr>
        <w:t> </w:t>
      </w:r>
      <w:r>
        <w:rPr>
          <w:color w:val="231F20"/>
        </w:rPr>
        <w:t>thiện</w:t>
      </w:r>
      <w:r>
        <w:rPr>
          <w:color w:val="231F20"/>
          <w:spacing w:val="-10"/>
        </w:rPr>
        <w:t> </w:t>
      </w:r>
      <w:r>
        <w:rPr>
          <w:color w:val="231F20"/>
        </w:rPr>
        <w:t>pháp là lúc đó ý niệm về ngã tồn tại. Và chúng ta </w:t>
      </w:r>
      <w:r>
        <w:rPr>
          <w:color w:val="231F20"/>
        </w:rPr>
        <w:t>biết rằng thiện pháp thì không thể được duyên bởi ý niệm về ngã. Vậy cứ để các duyên tự vận hành, hãy tiếp tục nghiên cứu Giáo lý, hiểu hơn về các pháp chân đế vì chỉ như vậy mới có thể tạo nền tảng cho chánh niệm - tỉnh giác.</w:t>
      </w:r>
    </w:p>
    <w:p>
      <w:pPr>
        <w:spacing w:line="259" w:lineRule="auto" w:before="109"/>
        <w:ind w:left="141" w:right="139" w:firstLine="396"/>
        <w:jc w:val="both"/>
        <w:rPr>
          <w:sz w:val="27"/>
        </w:rPr>
      </w:pPr>
      <w:r>
        <w:rPr>
          <w:b/>
          <w:i/>
          <w:color w:val="231F20"/>
          <w:sz w:val="27"/>
        </w:rPr>
        <w:t>Người hỏi: </w:t>
      </w:r>
      <w:r>
        <w:rPr>
          <w:color w:val="231F20"/>
          <w:sz w:val="27"/>
        </w:rPr>
        <w:t>Con cảm ơn, con đã hiểu hơn rất </w:t>
      </w:r>
      <w:r>
        <w:rPr>
          <w:color w:val="231F20"/>
          <w:spacing w:val="-2"/>
          <w:sz w:val="27"/>
        </w:rPr>
        <w:t>nhiều</w:t>
      </w:r>
    </w:p>
    <w:p>
      <w:pPr>
        <w:spacing w:before="112"/>
        <w:ind w:left="538" w:right="0" w:firstLine="0"/>
        <w:jc w:val="left"/>
        <w:rPr>
          <w:sz w:val="27"/>
        </w:rPr>
      </w:pPr>
      <w:r>
        <w:rPr>
          <w:color w:val="231F20"/>
          <w:spacing w:val="-2"/>
          <w:sz w:val="27"/>
        </w:rPr>
        <w:t>.....</w:t>
      </w:r>
    </w:p>
    <w:p>
      <w:pPr>
        <w:pStyle w:val="BodyText"/>
        <w:spacing w:line="259" w:lineRule="auto" w:before="138"/>
        <w:ind w:right="0"/>
        <w:jc w:val="left"/>
      </w:pPr>
      <w:r>
        <w:rPr>
          <w:b/>
          <w:i/>
          <w:color w:val="231F20"/>
          <w:spacing w:val="-4"/>
        </w:rPr>
        <w:t>Người</w:t>
      </w:r>
      <w:r>
        <w:rPr>
          <w:b/>
          <w:i/>
          <w:color w:val="231F20"/>
          <w:spacing w:val="-24"/>
        </w:rPr>
        <w:t> </w:t>
      </w:r>
      <w:r>
        <w:rPr>
          <w:b/>
          <w:i/>
          <w:color w:val="231F20"/>
          <w:spacing w:val="-4"/>
        </w:rPr>
        <w:t>hỏi:</w:t>
      </w:r>
      <w:r>
        <w:rPr>
          <w:b/>
          <w:i/>
          <w:color w:val="231F20"/>
          <w:spacing w:val="-24"/>
        </w:rPr>
        <w:t> </w:t>
      </w:r>
      <w:r>
        <w:rPr>
          <w:color w:val="231F20"/>
          <w:spacing w:val="-4"/>
        </w:rPr>
        <w:t>Bà</w:t>
      </w:r>
      <w:r>
        <w:rPr>
          <w:color w:val="231F20"/>
          <w:spacing w:val="-24"/>
        </w:rPr>
        <w:t> </w:t>
      </w:r>
      <w:r>
        <w:rPr>
          <w:color w:val="231F20"/>
          <w:spacing w:val="-4"/>
        </w:rPr>
        <w:t>có</w:t>
      </w:r>
      <w:r>
        <w:rPr>
          <w:color w:val="231F20"/>
          <w:spacing w:val="-24"/>
        </w:rPr>
        <w:t> </w:t>
      </w:r>
      <w:r>
        <w:rPr>
          <w:color w:val="231F20"/>
          <w:spacing w:val="-4"/>
        </w:rPr>
        <w:t>nói</w:t>
      </w:r>
      <w:r>
        <w:rPr>
          <w:color w:val="231F20"/>
          <w:spacing w:val="-24"/>
        </w:rPr>
        <w:t> </w:t>
      </w:r>
      <w:r>
        <w:rPr>
          <w:color w:val="231F20"/>
          <w:spacing w:val="-4"/>
        </w:rPr>
        <w:t>chánh</w:t>
      </w:r>
      <w:r>
        <w:rPr>
          <w:color w:val="231F20"/>
          <w:spacing w:val="-24"/>
        </w:rPr>
        <w:t> </w:t>
      </w:r>
      <w:r>
        <w:rPr>
          <w:color w:val="231F20"/>
          <w:spacing w:val="-4"/>
        </w:rPr>
        <w:t>niệm</w:t>
      </w:r>
      <w:r>
        <w:rPr>
          <w:color w:val="231F20"/>
          <w:spacing w:val="-24"/>
        </w:rPr>
        <w:t> </w:t>
      </w:r>
      <w:r>
        <w:rPr>
          <w:color w:val="231F20"/>
          <w:spacing w:val="-4"/>
        </w:rPr>
        <w:t>của</w:t>
      </w:r>
      <w:r>
        <w:rPr>
          <w:color w:val="231F20"/>
          <w:spacing w:val="-24"/>
        </w:rPr>
        <w:t> </w:t>
      </w:r>
      <w:r>
        <w:rPr>
          <w:color w:val="231F20"/>
          <w:spacing w:val="-4"/>
        </w:rPr>
        <w:t>Bát</w:t>
      </w:r>
      <w:r>
        <w:rPr>
          <w:color w:val="231F20"/>
          <w:spacing w:val="-24"/>
        </w:rPr>
        <w:t> </w:t>
      </w:r>
      <w:r>
        <w:rPr>
          <w:color w:val="231F20"/>
          <w:spacing w:val="-4"/>
        </w:rPr>
        <w:t>Chánh Đạo</w:t>
      </w:r>
      <w:r>
        <w:rPr>
          <w:color w:val="231F20"/>
          <w:spacing w:val="-26"/>
        </w:rPr>
        <w:t> </w:t>
      </w:r>
      <w:r>
        <w:rPr>
          <w:color w:val="231F20"/>
          <w:spacing w:val="-4"/>
        </w:rPr>
        <w:t>hoàn</w:t>
      </w:r>
      <w:r>
        <w:rPr>
          <w:color w:val="231F20"/>
          <w:spacing w:val="-24"/>
        </w:rPr>
        <w:t> </w:t>
      </w:r>
      <w:r>
        <w:rPr>
          <w:color w:val="231F20"/>
          <w:spacing w:val="-4"/>
        </w:rPr>
        <w:t>toàn</w:t>
      </w:r>
      <w:r>
        <w:rPr>
          <w:color w:val="231F20"/>
          <w:spacing w:val="-24"/>
        </w:rPr>
        <w:t> </w:t>
      </w:r>
      <w:r>
        <w:rPr>
          <w:color w:val="231F20"/>
          <w:spacing w:val="-4"/>
        </w:rPr>
        <w:t>khác</w:t>
      </w:r>
      <w:r>
        <w:rPr>
          <w:color w:val="231F20"/>
          <w:spacing w:val="-24"/>
        </w:rPr>
        <w:t> </w:t>
      </w:r>
      <w:r>
        <w:rPr>
          <w:color w:val="231F20"/>
          <w:spacing w:val="-4"/>
        </w:rPr>
        <w:t>với</w:t>
      </w:r>
      <w:r>
        <w:rPr>
          <w:color w:val="231F20"/>
          <w:spacing w:val="-24"/>
        </w:rPr>
        <w:t> </w:t>
      </w:r>
      <w:r>
        <w:rPr>
          <w:color w:val="231F20"/>
          <w:spacing w:val="-4"/>
        </w:rPr>
        <w:t>các</w:t>
      </w:r>
      <w:r>
        <w:rPr>
          <w:color w:val="231F20"/>
          <w:spacing w:val="-24"/>
        </w:rPr>
        <w:t> </w:t>
      </w:r>
      <w:r>
        <w:rPr>
          <w:color w:val="231F20"/>
          <w:spacing w:val="-4"/>
        </w:rPr>
        <w:t>chánh</w:t>
      </w:r>
      <w:r>
        <w:rPr>
          <w:color w:val="231F20"/>
          <w:spacing w:val="-24"/>
        </w:rPr>
        <w:t> </w:t>
      </w:r>
      <w:r>
        <w:rPr>
          <w:color w:val="231F20"/>
          <w:spacing w:val="-4"/>
        </w:rPr>
        <w:t>niệm</w:t>
      </w:r>
      <w:r>
        <w:rPr>
          <w:color w:val="231F20"/>
          <w:spacing w:val="-24"/>
        </w:rPr>
        <w:t> </w:t>
      </w:r>
      <w:r>
        <w:rPr>
          <w:color w:val="231F20"/>
          <w:spacing w:val="-4"/>
        </w:rPr>
        <w:t>khác.</w:t>
      </w:r>
      <w:r>
        <w:rPr>
          <w:color w:val="231F20"/>
          <w:spacing w:val="-24"/>
        </w:rPr>
        <w:t> </w:t>
      </w:r>
      <w:r>
        <w:rPr>
          <w:color w:val="231F20"/>
          <w:spacing w:val="-4"/>
        </w:rPr>
        <w:t>Chánh</w:t>
      </w:r>
    </w:p>
    <w:p>
      <w:pPr>
        <w:pStyle w:val="BodyText"/>
        <w:spacing w:after="0" w:line="259" w:lineRule="auto"/>
        <w:jc w:val="left"/>
        <w:sectPr>
          <w:pgSz w:w="7660" w:h="11630"/>
          <w:pgMar w:header="892" w:footer="0" w:top="1220" w:bottom="280" w:left="992" w:right="992"/>
        </w:sectPr>
      </w:pPr>
    </w:p>
    <w:p>
      <w:pPr>
        <w:pStyle w:val="BodyText"/>
        <w:spacing w:line="259" w:lineRule="auto"/>
        <w:ind w:right="142" w:firstLine="0"/>
      </w:pPr>
      <w:r>
        <w:rPr>
          <w:color w:val="231F20"/>
        </w:rPr>
        <w:t>niệm của Bát Chánh Đạo thì con đã hiểu. Xin Bà giảng thêm về các loại chánh niệm khác?</w:t>
      </w:r>
    </w:p>
    <w:p>
      <w:pPr>
        <w:pStyle w:val="BodyText"/>
        <w:spacing w:line="259" w:lineRule="auto" w:before="113"/>
      </w:pPr>
      <w:r>
        <w:rPr>
          <w:b/>
          <w:i/>
          <w:color w:val="231F20"/>
        </w:rPr>
        <w:t>Achaan</w:t>
      </w:r>
      <w:r>
        <w:rPr>
          <w:b/>
          <w:i/>
          <w:color w:val="231F20"/>
          <w:spacing w:val="-5"/>
        </w:rPr>
        <w:t> </w:t>
      </w:r>
      <w:r>
        <w:rPr>
          <w:b/>
          <w:i/>
          <w:color w:val="231F20"/>
        </w:rPr>
        <w:t>Sujin:</w:t>
      </w:r>
      <w:r>
        <w:rPr>
          <w:b/>
          <w:i/>
          <w:color w:val="231F20"/>
          <w:spacing w:val="-6"/>
        </w:rPr>
        <w:t> </w:t>
      </w:r>
      <w:r>
        <w:rPr>
          <w:color w:val="231F20"/>
        </w:rPr>
        <w:t>Ở</w:t>
      </w:r>
      <w:r>
        <w:rPr>
          <w:color w:val="231F20"/>
          <w:spacing w:val="-5"/>
        </w:rPr>
        <w:t> </w:t>
      </w:r>
      <w:r>
        <w:rPr>
          <w:color w:val="231F20"/>
        </w:rPr>
        <w:t>khoảnh</w:t>
      </w:r>
      <w:r>
        <w:rPr>
          <w:color w:val="231F20"/>
          <w:spacing w:val="-6"/>
        </w:rPr>
        <w:t> </w:t>
      </w:r>
      <w:r>
        <w:rPr>
          <w:color w:val="231F20"/>
        </w:rPr>
        <w:t>khắc</w:t>
      </w:r>
      <w:r>
        <w:rPr>
          <w:color w:val="231F20"/>
          <w:spacing w:val="-5"/>
        </w:rPr>
        <w:t> </w:t>
      </w:r>
      <w:r>
        <w:rPr>
          <w:color w:val="231F20"/>
        </w:rPr>
        <w:t>này,</w:t>
      </w:r>
      <w:r>
        <w:rPr>
          <w:color w:val="231F20"/>
          <w:spacing w:val="-6"/>
        </w:rPr>
        <w:t> </w:t>
      </w:r>
      <w:r>
        <w:rPr>
          <w:color w:val="231F20"/>
        </w:rPr>
        <w:t>khi</w:t>
      </w:r>
      <w:r>
        <w:rPr>
          <w:color w:val="231F20"/>
          <w:spacing w:val="-5"/>
        </w:rPr>
        <w:t> </w:t>
      </w:r>
      <w:r>
        <w:rPr>
          <w:color w:val="231F20"/>
        </w:rPr>
        <w:t>chúng ta đang nghe Pháp, mỗi khi có cái hiểu thì lúc đó cũng có chánh niệm, nhưng ở khoảnh khắc đó </w:t>
      </w:r>
      <w:r>
        <w:rPr>
          <w:color w:val="231F20"/>
        </w:rPr>
        <w:t>thì đối tượng của chánh niệm là gì?</w:t>
      </w:r>
    </w:p>
    <w:p>
      <w:pPr>
        <w:spacing w:before="111"/>
        <w:ind w:left="538" w:right="0" w:firstLine="0"/>
        <w:jc w:val="both"/>
        <w:rPr>
          <w:sz w:val="27"/>
        </w:rPr>
      </w:pPr>
      <w:r>
        <w:rPr>
          <w:b/>
          <w:i/>
          <w:color w:val="231F20"/>
          <w:sz w:val="27"/>
        </w:rPr>
        <w:t>Người hỏi:</w:t>
      </w:r>
      <w:r>
        <w:rPr>
          <w:b/>
          <w:i/>
          <w:color w:val="231F20"/>
          <w:spacing w:val="-1"/>
          <w:sz w:val="27"/>
        </w:rPr>
        <w:t> </w:t>
      </w:r>
      <w:r>
        <w:rPr>
          <w:color w:val="231F20"/>
          <w:sz w:val="27"/>
        </w:rPr>
        <w:t>Khái </w:t>
      </w:r>
      <w:r>
        <w:rPr>
          <w:color w:val="231F20"/>
          <w:spacing w:val="-2"/>
          <w:sz w:val="27"/>
        </w:rPr>
        <w:t>niệm.</w:t>
      </w:r>
    </w:p>
    <w:p>
      <w:pPr>
        <w:pStyle w:val="BodyText"/>
        <w:spacing w:line="259" w:lineRule="auto" w:before="138"/>
      </w:pPr>
      <w:r>
        <w:rPr>
          <w:b/>
          <w:i/>
          <w:color w:val="231F20"/>
        </w:rPr>
        <w:t>Achaan Sujin: </w:t>
      </w:r>
      <w:r>
        <w:rPr>
          <w:color w:val="231F20"/>
        </w:rPr>
        <w:t>Như vậy đó không phải là chánh niệm của tứ niệm xứ - chánh niệm của </w:t>
      </w:r>
      <w:r>
        <w:rPr>
          <w:color w:val="231F20"/>
        </w:rPr>
        <w:t>Bát Chánh</w:t>
      </w:r>
      <w:r>
        <w:rPr>
          <w:color w:val="231F20"/>
          <w:spacing w:val="-11"/>
        </w:rPr>
        <w:t> </w:t>
      </w:r>
      <w:r>
        <w:rPr>
          <w:color w:val="231F20"/>
        </w:rPr>
        <w:t>Đạo,</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đó</w:t>
      </w:r>
      <w:r>
        <w:rPr>
          <w:color w:val="231F20"/>
          <w:spacing w:val="-11"/>
        </w:rPr>
        <w:t> </w:t>
      </w:r>
      <w:r>
        <w:rPr>
          <w:color w:val="231F20"/>
        </w:rPr>
        <w:t>chỉ</w:t>
      </w:r>
      <w:r>
        <w:rPr>
          <w:color w:val="231F20"/>
          <w:spacing w:val="-11"/>
        </w:rPr>
        <w:t> </w:t>
      </w:r>
      <w:r>
        <w:rPr>
          <w:color w:val="231F20"/>
        </w:rPr>
        <w:t>mới</w:t>
      </w:r>
      <w:r>
        <w:rPr>
          <w:color w:val="231F20"/>
          <w:spacing w:val="-11"/>
        </w:rPr>
        <w:t> </w:t>
      </w:r>
      <w:r>
        <w:rPr>
          <w:color w:val="231F20"/>
        </w:rPr>
        <w:t>ở</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hiểu biết tư duy mà thôi.</w:t>
      </w:r>
    </w:p>
    <w:p>
      <w:pPr>
        <w:pStyle w:val="BodyText"/>
        <w:spacing w:line="259" w:lineRule="auto" w:before="112"/>
      </w:pPr>
      <w:r>
        <w:rPr>
          <w:b/>
          <w:i/>
          <w:color w:val="231F20"/>
          <w:spacing w:val="-4"/>
        </w:rPr>
        <w:t>Người</w:t>
      </w:r>
      <w:r>
        <w:rPr>
          <w:b/>
          <w:i/>
          <w:color w:val="231F20"/>
          <w:spacing w:val="-13"/>
        </w:rPr>
        <w:t> </w:t>
      </w:r>
      <w:r>
        <w:rPr>
          <w:b/>
          <w:i/>
          <w:color w:val="231F20"/>
          <w:spacing w:val="-4"/>
        </w:rPr>
        <w:t>hỏi:</w:t>
      </w:r>
      <w:r>
        <w:rPr>
          <w:b/>
          <w:i/>
          <w:color w:val="231F20"/>
          <w:spacing w:val="-13"/>
        </w:rPr>
        <w:t> </w:t>
      </w:r>
      <w:r>
        <w:rPr>
          <w:color w:val="231F20"/>
          <w:spacing w:val="-4"/>
        </w:rPr>
        <w:t>Khi</w:t>
      </w:r>
      <w:r>
        <w:rPr>
          <w:color w:val="231F20"/>
          <w:spacing w:val="-13"/>
        </w:rPr>
        <w:t> </w:t>
      </w:r>
      <w:r>
        <w:rPr>
          <w:color w:val="231F20"/>
          <w:spacing w:val="-4"/>
        </w:rPr>
        <w:t>có</w:t>
      </w:r>
      <w:r>
        <w:rPr>
          <w:color w:val="231F20"/>
          <w:spacing w:val="-13"/>
        </w:rPr>
        <w:t> </w:t>
      </w:r>
      <w:r>
        <w:rPr>
          <w:color w:val="231F20"/>
          <w:spacing w:val="-4"/>
        </w:rPr>
        <w:t>ý</w:t>
      </w:r>
      <w:r>
        <w:rPr>
          <w:color w:val="231F20"/>
          <w:spacing w:val="-13"/>
        </w:rPr>
        <w:t> </w:t>
      </w:r>
      <w:r>
        <w:rPr>
          <w:color w:val="231F20"/>
          <w:spacing w:val="-4"/>
        </w:rPr>
        <w:t>định</w:t>
      </w:r>
      <w:r>
        <w:rPr>
          <w:color w:val="231F20"/>
          <w:spacing w:val="-13"/>
        </w:rPr>
        <w:t> </w:t>
      </w:r>
      <w:r>
        <w:rPr>
          <w:color w:val="231F20"/>
          <w:spacing w:val="-4"/>
        </w:rPr>
        <w:t>quan</w:t>
      </w:r>
      <w:r>
        <w:rPr>
          <w:color w:val="231F20"/>
          <w:spacing w:val="-13"/>
        </w:rPr>
        <w:t> </w:t>
      </w:r>
      <w:r>
        <w:rPr>
          <w:color w:val="231F20"/>
          <w:spacing w:val="-4"/>
        </w:rPr>
        <w:t>sát</w:t>
      </w:r>
      <w:r>
        <w:rPr>
          <w:color w:val="231F20"/>
          <w:spacing w:val="-12"/>
        </w:rPr>
        <w:t> </w:t>
      </w:r>
      <w:r>
        <w:rPr>
          <w:color w:val="231F20"/>
          <w:spacing w:val="-4"/>
        </w:rPr>
        <w:t>trong</w:t>
      </w:r>
      <w:r>
        <w:rPr>
          <w:color w:val="231F20"/>
          <w:spacing w:val="-13"/>
        </w:rPr>
        <w:t> </w:t>
      </w:r>
      <w:r>
        <w:rPr>
          <w:color w:val="231F20"/>
          <w:spacing w:val="-4"/>
        </w:rPr>
        <w:t>khoảnh </w:t>
      </w:r>
      <w:r>
        <w:rPr>
          <w:color w:val="231F20"/>
        </w:rPr>
        <w:t>khắc hiện tại, con nhận ra cái ngã ngay trong đó. Bà đã giải thích những lần có ý chủ động đều có cái tự ngã, và nó sẽ đưa đến cái không đúng. Còn sự hay biết tự nhiên thì rất hiếm hoi.</w:t>
      </w:r>
    </w:p>
    <w:p>
      <w:pPr>
        <w:pStyle w:val="BodyText"/>
        <w:spacing w:line="259" w:lineRule="auto" w:before="112"/>
      </w:pPr>
      <w:r>
        <w:rPr>
          <w:b/>
          <w:i/>
          <w:color w:val="231F20"/>
        </w:rPr>
        <w:t>Sarah:</w:t>
      </w:r>
      <w:r>
        <w:rPr>
          <w:b/>
          <w:i/>
          <w:color w:val="231F20"/>
          <w:spacing w:val="-9"/>
        </w:rPr>
        <w:t> </w:t>
      </w:r>
      <w:r>
        <w:rPr>
          <w:color w:val="231F20"/>
        </w:rPr>
        <w:t>Có</w:t>
      </w:r>
      <w:r>
        <w:rPr>
          <w:color w:val="231F20"/>
          <w:spacing w:val="-9"/>
        </w:rPr>
        <w:t> </w:t>
      </w:r>
      <w:r>
        <w:rPr>
          <w:color w:val="231F20"/>
        </w:rPr>
        <w:t>rất</w:t>
      </w:r>
      <w:r>
        <w:rPr>
          <w:color w:val="231F20"/>
          <w:spacing w:val="-9"/>
        </w:rPr>
        <w:t> </w:t>
      </w:r>
      <w:r>
        <w:rPr>
          <w:color w:val="231F20"/>
        </w:rPr>
        <w:t>nhiều</w:t>
      </w:r>
      <w:r>
        <w:rPr>
          <w:color w:val="231F20"/>
          <w:spacing w:val="-9"/>
        </w:rPr>
        <w:t> </w:t>
      </w:r>
      <w:r>
        <w:rPr>
          <w:color w:val="231F20"/>
        </w:rPr>
        <w:t>dính</w:t>
      </w:r>
      <w:r>
        <w:rPr>
          <w:color w:val="231F20"/>
          <w:spacing w:val="-9"/>
        </w:rPr>
        <w:t> </w:t>
      </w:r>
      <w:r>
        <w:rPr>
          <w:color w:val="231F20"/>
        </w:rPr>
        <w:t>mắc</w:t>
      </w:r>
      <w:r>
        <w:rPr>
          <w:color w:val="231F20"/>
          <w:spacing w:val="-9"/>
        </w:rPr>
        <w:t> </w:t>
      </w:r>
      <w:r>
        <w:rPr>
          <w:color w:val="231F20"/>
        </w:rPr>
        <w:t>trong</w:t>
      </w:r>
      <w:r>
        <w:rPr>
          <w:color w:val="231F20"/>
          <w:spacing w:val="-9"/>
        </w:rPr>
        <w:t> </w:t>
      </w:r>
      <w:r>
        <w:rPr>
          <w:color w:val="231F20"/>
        </w:rPr>
        <w:t>cuộc</w:t>
      </w:r>
      <w:r>
        <w:rPr>
          <w:color w:val="231F20"/>
          <w:spacing w:val="-9"/>
        </w:rPr>
        <w:t> </w:t>
      </w:r>
      <w:r>
        <w:rPr>
          <w:color w:val="231F20"/>
        </w:rPr>
        <w:t>sống của chúng ta. Có thể có dính mắc với tất cả các pháp, các khái niệm, thiện cũng như bất thiện, ngoại trừ pháp siêu thế. Vì vậy, hiện giờ nếu có dính</w:t>
      </w:r>
      <w:r>
        <w:rPr>
          <w:color w:val="231F20"/>
          <w:spacing w:val="-10"/>
        </w:rPr>
        <w:t> </w:t>
      </w:r>
      <w:r>
        <w:rPr>
          <w:color w:val="231F20"/>
        </w:rPr>
        <w:t>mắc</w:t>
      </w:r>
      <w:r>
        <w:rPr>
          <w:color w:val="231F20"/>
          <w:spacing w:val="-10"/>
        </w:rPr>
        <w:t> </w:t>
      </w:r>
      <w:r>
        <w:rPr>
          <w:color w:val="231F20"/>
        </w:rPr>
        <w:t>với</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thì</w:t>
      </w:r>
      <w:r>
        <w:rPr>
          <w:color w:val="231F20"/>
          <w:spacing w:val="-10"/>
        </w:rPr>
        <w:t> </w:t>
      </w:r>
      <w:r>
        <w:rPr>
          <w:color w:val="231F20"/>
        </w:rPr>
        <w:t>cũng</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loại</w:t>
      </w:r>
      <w:r>
        <w:rPr>
          <w:color w:val="231F20"/>
          <w:spacing w:val="-10"/>
        </w:rPr>
        <w:t> </w:t>
      </w:r>
      <w:r>
        <w:rPr>
          <w:color w:val="231F20"/>
        </w:rPr>
        <w:t>dính mắc. Khi muốn có chánh niệm là muốn cho ai? Đằng</w:t>
      </w:r>
      <w:r>
        <w:rPr>
          <w:color w:val="231F20"/>
          <w:spacing w:val="-15"/>
        </w:rPr>
        <w:t> </w:t>
      </w:r>
      <w:r>
        <w:rPr>
          <w:color w:val="231F20"/>
        </w:rPr>
        <w:t>sau</w:t>
      </w:r>
      <w:r>
        <w:rPr>
          <w:color w:val="231F20"/>
          <w:spacing w:val="-15"/>
        </w:rPr>
        <w:t> </w:t>
      </w:r>
      <w:r>
        <w:rPr>
          <w:color w:val="231F20"/>
        </w:rPr>
        <w:t>nó</w:t>
      </w:r>
      <w:r>
        <w:rPr>
          <w:color w:val="231F20"/>
          <w:spacing w:val="-15"/>
        </w:rPr>
        <w:t> </w:t>
      </w:r>
      <w:r>
        <w:rPr>
          <w:color w:val="231F20"/>
        </w:rPr>
        <w:t>là</w:t>
      </w:r>
      <w:r>
        <w:rPr>
          <w:color w:val="231F20"/>
          <w:spacing w:val="-15"/>
        </w:rPr>
        <w:t> </w:t>
      </w:r>
      <w:r>
        <w:rPr>
          <w:color w:val="231F20"/>
        </w:rPr>
        <w:t>ý</w:t>
      </w:r>
      <w:r>
        <w:rPr>
          <w:color w:val="231F20"/>
          <w:spacing w:val="-15"/>
        </w:rPr>
        <w:t> </w:t>
      </w:r>
      <w:r>
        <w:rPr>
          <w:color w:val="231F20"/>
        </w:rPr>
        <w:t>niệm</w:t>
      </w:r>
      <w:r>
        <w:rPr>
          <w:color w:val="231F20"/>
          <w:spacing w:val="-15"/>
        </w:rPr>
        <w:t> </w:t>
      </w:r>
      <w:r>
        <w:rPr>
          <w:color w:val="231F20"/>
        </w:rPr>
        <w:t>muốn</w:t>
      </w:r>
      <w:r>
        <w:rPr>
          <w:color w:val="231F20"/>
          <w:spacing w:val="-15"/>
        </w:rPr>
        <w:t> </w:t>
      </w:r>
      <w:r>
        <w:rPr>
          <w:color w:val="231F20"/>
        </w:rPr>
        <w:t>có</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muốn có thêm thiện pháp, có thiện giới cho bản thân mình. Nó hoàn toàn khác với những khoảnh khắc chánh</w:t>
      </w:r>
      <w:r>
        <w:rPr>
          <w:color w:val="231F20"/>
          <w:spacing w:val="13"/>
        </w:rPr>
        <w:t> </w:t>
      </w:r>
      <w:r>
        <w:rPr>
          <w:color w:val="231F20"/>
        </w:rPr>
        <w:t>niệm</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tự</w:t>
      </w:r>
      <w:r>
        <w:rPr>
          <w:color w:val="231F20"/>
          <w:spacing w:val="13"/>
        </w:rPr>
        <w:t> </w:t>
      </w:r>
      <w:r>
        <w:rPr>
          <w:color w:val="231F20"/>
        </w:rPr>
        <w:t>nhiên</w:t>
      </w:r>
      <w:r>
        <w:rPr>
          <w:color w:val="231F20"/>
          <w:spacing w:val="13"/>
        </w:rPr>
        <w:t> </w:t>
      </w:r>
      <w:r>
        <w:rPr>
          <w:color w:val="231F20"/>
        </w:rPr>
        <w:t>hay</w:t>
      </w:r>
      <w:r>
        <w:rPr>
          <w:color w:val="231F20"/>
          <w:spacing w:val="13"/>
        </w:rPr>
        <w:t> </w:t>
      </w:r>
      <w:r>
        <w:rPr>
          <w:color w:val="231F20"/>
          <w:spacing w:val="-4"/>
        </w:rPr>
        <w:t>biết</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đặc</w:t>
      </w:r>
      <w:r>
        <w:rPr>
          <w:color w:val="231F20"/>
          <w:spacing w:val="-7"/>
        </w:rPr>
        <w:t> </w:t>
      </w:r>
      <w:r>
        <w:rPr>
          <w:color w:val="231F20"/>
        </w:rPr>
        <w:t>tính</w:t>
      </w:r>
      <w:r>
        <w:rPr>
          <w:color w:val="231F20"/>
          <w:spacing w:val="-7"/>
        </w:rPr>
        <w:t> </w:t>
      </w:r>
      <w:r>
        <w:rPr>
          <w:color w:val="231F20"/>
        </w:rPr>
        <w:t>của</w:t>
      </w:r>
      <w:r>
        <w:rPr>
          <w:color w:val="231F20"/>
          <w:spacing w:val="-7"/>
        </w:rPr>
        <w:t> </w:t>
      </w:r>
      <w:r>
        <w:rPr>
          <w:color w:val="231F20"/>
        </w:rPr>
        <w:t>pháp,</w:t>
      </w:r>
      <w:r>
        <w:rPr>
          <w:color w:val="231F20"/>
          <w:spacing w:val="-7"/>
        </w:rPr>
        <w:t> </w:t>
      </w:r>
      <w:r>
        <w:rPr>
          <w:color w:val="231F20"/>
        </w:rPr>
        <w:t>không</w:t>
      </w:r>
      <w:r>
        <w:rPr>
          <w:color w:val="231F20"/>
          <w:spacing w:val="-7"/>
        </w:rPr>
        <w:t> </w:t>
      </w:r>
      <w:r>
        <w:rPr>
          <w:color w:val="231F20"/>
        </w:rPr>
        <w:t>hề</w:t>
      </w:r>
      <w:r>
        <w:rPr>
          <w:color w:val="231F20"/>
          <w:spacing w:val="-7"/>
        </w:rPr>
        <w:t> </w:t>
      </w:r>
      <w:r>
        <w:rPr>
          <w:color w:val="231F20"/>
        </w:rPr>
        <w:t>có</w:t>
      </w:r>
      <w:r>
        <w:rPr>
          <w:color w:val="231F20"/>
          <w:spacing w:val="-7"/>
        </w:rPr>
        <w:t> </w:t>
      </w:r>
      <w:r>
        <w:rPr>
          <w:color w:val="231F20"/>
        </w:rPr>
        <w:t>ý</w:t>
      </w:r>
      <w:r>
        <w:rPr>
          <w:color w:val="231F20"/>
          <w:spacing w:val="-7"/>
        </w:rPr>
        <w:t> </w:t>
      </w:r>
      <w:r>
        <w:rPr>
          <w:color w:val="231F20"/>
        </w:rPr>
        <w:t>định</w:t>
      </w:r>
      <w:r>
        <w:rPr>
          <w:color w:val="231F20"/>
          <w:spacing w:val="-7"/>
        </w:rPr>
        <w:t> </w:t>
      </w:r>
      <w:r>
        <w:rPr>
          <w:color w:val="231F20"/>
        </w:rPr>
        <w:t>chánh</w:t>
      </w:r>
      <w:r>
        <w:rPr>
          <w:color w:val="231F20"/>
          <w:spacing w:val="-7"/>
        </w:rPr>
        <w:t> </w:t>
      </w:r>
      <w:r>
        <w:rPr>
          <w:color w:val="231F20"/>
        </w:rPr>
        <w:t>niệm cho bản thân mình, hay “tôi đang chánh niệm”.</w:t>
      </w:r>
    </w:p>
    <w:p>
      <w:pPr>
        <w:pStyle w:val="BodyText"/>
        <w:spacing w:line="259" w:lineRule="auto" w:before="113"/>
      </w:pPr>
      <w:r>
        <w:rPr>
          <w:color w:val="231F20"/>
        </w:rPr>
        <w:t>Cũng như vậy, ta có thể tụng giới và </w:t>
      </w:r>
      <w:r>
        <w:rPr>
          <w:color w:val="231F20"/>
        </w:rPr>
        <w:t>muốn mình</w:t>
      </w:r>
      <w:r>
        <w:rPr>
          <w:color w:val="231F20"/>
          <w:spacing w:val="-16"/>
        </w:rPr>
        <w:t> </w:t>
      </w:r>
      <w:r>
        <w:rPr>
          <w:color w:val="231F20"/>
        </w:rPr>
        <w:t>giữ</w:t>
      </w:r>
      <w:r>
        <w:rPr>
          <w:color w:val="231F20"/>
          <w:spacing w:val="-16"/>
        </w:rPr>
        <w:t> </w:t>
      </w:r>
      <w:r>
        <w:rPr>
          <w:color w:val="231F20"/>
        </w:rPr>
        <w:t>giới</w:t>
      </w:r>
      <w:r>
        <w:rPr>
          <w:color w:val="231F20"/>
          <w:spacing w:val="-16"/>
        </w:rPr>
        <w:t> </w:t>
      </w:r>
      <w:r>
        <w:rPr>
          <w:color w:val="231F20"/>
        </w:rPr>
        <w:t>một</w:t>
      </w:r>
      <w:r>
        <w:rPr>
          <w:color w:val="231F20"/>
          <w:spacing w:val="-16"/>
        </w:rPr>
        <w:t> </w:t>
      </w:r>
      <w:r>
        <w:rPr>
          <w:color w:val="231F20"/>
        </w:rPr>
        <w:t>cách</w:t>
      </w:r>
      <w:r>
        <w:rPr>
          <w:color w:val="231F20"/>
          <w:spacing w:val="-16"/>
        </w:rPr>
        <w:t> </w:t>
      </w:r>
      <w:r>
        <w:rPr>
          <w:color w:val="231F20"/>
        </w:rPr>
        <w:t>trong</w:t>
      </w:r>
      <w:r>
        <w:rPr>
          <w:color w:val="231F20"/>
          <w:spacing w:val="-16"/>
        </w:rPr>
        <w:t> </w:t>
      </w:r>
      <w:r>
        <w:rPr>
          <w:color w:val="231F20"/>
        </w:rPr>
        <w:t>sạch,</w:t>
      </w:r>
      <w:r>
        <w:rPr>
          <w:color w:val="231F20"/>
          <w:spacing w:val="-16"/>
        </w:rPr>
        <w:t> </w:t>
      </w:r>
      <w:r>
        <w:rPr>
          <w:color w:val="231F20"/>
        </w:rPr>
        <w:t>nghĩ</w:t>
      </w:r>
      <w:r>
        <w:rPr>
          <w:color w:val="231F20"/>
          <w:spacing w:val="-16"/>
        </w:rPr>
        <w:t> </w:t>
      </w:r>
      <w:r>
        <w:rPr>
          <w:color w:val="231F20"/>
        </w:rPr>
        <w:t>rằng</w:t>
      </w:r>
      <w:r>
        <w:rPr>
          <w:color w:val="231F20"/>
          <w:spacing w:val="-16"/>
        </w:rPr>
        <w:t> </w:t>
      </w:r>
      <w:r>
        <w:rPr>
          <w:color w:val="231F20"/>
        </w:rPr>
        <w:t>mình sẽ</w:t>
      </w:r>
      <w:r>
        <w:rPr>
          <w:color w:val="231F20"/>
          <w:spacing w:val="-6"/>
        </w:rPr>
        <w:t> </w:t>
      </w:r>
      <w:r>
        <w:rPr>
          <w:color w:val="231F20"/>
        </w:rPr>
        <w:t>không</w:t>
      </w:r>
      <w:r>
        <w:rPr>
          <w:color w:val="231F20"/>
          <w:spacing w:val="-6"/>
        </w:rPr>
        <w:t> </w:t>
      </w:r>
      <w:r>
        <w:rPr>
          <w:color w:val="231F20"/>
        </w:rPr>
        <w:t>bao</w:t>
      </w:r>
      <w:r>
        <w:rPr>
          <w:color w:val="231F20"/>
          <w:spacing w:val="-6"/>
        </w:rPr>
        <w:t> </w:t>
      </w:r>
      <w:r>
        <w:rPr>
          <w:color w:val="231F20"/>
        </w:rPr>
        <w:t>giờ</w:t>
      </w:r>
      <w:r>
        <w:rPr>
          <w:color w:val="231F20"/>
          <w:spacing w:val="-6"/>
        </w:rPr>
        <w:t> </w:t>
      </w:r>
      <w:r>
        <w:rPr>
          <w:color w:val="231F20"/>
        </w:rPr>
        <w:t>sát</w:t>
      </w:r>
      <w:r>
        <w:rPr>
          <w:color w:val="231F20"/>
          <w:spacing w:val="-6"/>
        </w:rPr>
        <w:t> </w:t>
      </w:r>
      <w:r>
        <w:rPr>
          <w:color w:val="231F20"/>
        </w:rPr>
        <w:t>sinh.</w:t>
      </w:r>
      <w:r>
        <w:rPr>
          <w:color w:val="231F20"/>
          <w:spacing w:val="-11"/>
        </w:rPr>
        <w:t> </w:t>
      </w:r>
      <w:r>
        <w:rPr>
          <w:color w:val="231F20"/>
        </w:rPr>
        <w:t>Thực</w:t>
      </w:r>
      <w:r>
        <w:rPr>
          <w:color w:val="231F20"/>
          <w:spacing w:val="-6"/>
        </w:rPr>
        <w:t> </w:t>
      </w:r>
      <w:r>
        <w:rPr>
          <w:color w:val="231F20"/>
        </w:rPr>
        <w:t>tại</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 đó chỉ là suy nghĩ về sự sát sinh, tại khoảnh khắc ấy</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cơ</w:t>
      </w:r>
      <w:r>
        <w:rPr>
          <w:color w:val="231F20"/>
          <w:spacing w:val="-9"/>
        </w:rPr>
        <w:t> </w:t>
      </w:r>
      <w:r>
        <w:rPr>
          <w:color w:val="231F20"/>
        </w:rPr>
        <w:t>hội</w:t>
      </w:r>
      <w:r>
        <w:rPr>
          <w:color w:val="231F20"/>
          <w:spacing w:val="-9"/>
        </w:rPr>
        <w:t> </w:t>
      </w:r>
      <w:r>
        <w:rPr>
          <w:color w:val="231F20"/>
        </w:rPr>
        <w:t>cho</w:t>
      </w:r>
      <w:r>
        <w:rPr>
          <w:color w:val="231F20"/>
          <w:spacing w:val="-9"/>
        </w:rPr>
        <w:t> </w:t>
      </w:r>
      <w:r>
        <w:rPr>
          <w:color w:val="231F20"/>
        </w:rPr>
        <w:t>việc</w:t>
      </w:r>
      <w:r>
        <w:rPr>
          <w:color w:val="231F20"/>
          <w:spacing w:val="-9"/>
        </w:rPr>
        <w:t> </w:t>
      </w:r>
      <w:r>
        <w:rPr>
          <w:color w:val="231F20"/>
        </w:rPr>
        <w:t>sát</w:t>
      </w:r>
      <w:r>
        <w:rPr>
          <w:color w:val="231F20"/>
          <w:spacing w:val="-9"/>
        </w:rPr>
        <w:t> </w:t>
      </w:r>
      <w:r>
        <w:rPr>
          <w:color w:val="231F20"/>
        </w:rPr>
        <w:t>sinh</w:t>
      </w:r>
      <w:r>
        <w:rPr>
          <w:color w:val="231F20"/>
          <w:spacing w:val="-9"/>
        </w:rPr>
        <w:t> </w:t>
      </w:r>
      <w:r>
        <w:rPr>
          <w:color w:val="231F20"/>
        </w:rPr>
        <w:t>nên</w:t>
      </w:r>
      <w:r>
        <w:rPr>
          <w:color w:val="231F20"/>
          <w:spacing w:val="-9"/>
        </w:rPr>
        <w:t> </w:t>
      </w:r>
      <w:r>
        <w:rPr>
          <w:color w:val="231F20"/>
        </w:rPr>
        <w:t>không</w:t>
      </w:r>
      <w:r>
        <w:rPr>
          <w:color w:val="231F20"/>
          <w:spacing w:val="-9"/>
        </w:rPr>
        <w:t> </w:t>
      </w:r>
      <w:r>
        <w:rPr>
          <w:color w:val="231F20"/>
        </w:rPr>
        <w:t>có thiện</w:t>
      </w:r>
      <w:r>
        <w:rPr>
          <w:color w:val="231F20"/>
          <w:spacing w:val="-7"/>
        </w:rPr>
        <w:t> </w:t>
      </w:r>
      <w:r>
        <w:rPr>
          <w:color w:val="231F20"/>
        </w:rPr>
        <w:t>giới</w:t>
      </w:r>
      <w:r>
        <w:rPr>
          <w:color w:val="231F20"/>
          <w:spacing w:val="-7"/>
        </w:rPr>
        <w:t> </w:t>
      </w:r>
      <w:r>
        <w:rPr>
          <w:color w:val="231F20"/>
        </w:rPr>
        <w:t>tránh</w:t>
      </w:r>
      <w:r>
        <w:rPr>
          <w:color w:val="231F20"/>
          <w:spacing w:val="-7"/>
        </w:rPr>
        <w:t> </w:t>
      </w:r>
      <w:r>
        <w:rPr>
          <w:color w:val="231F20"/>
        </w:rPr>
        <w:t>sát</w:t>
      </w:r>
      <w:r>
        <w:rPr>
          <w:color w:val="231F20"/>
          <w:spacing w:val="-7"/>
        </w:rPr>
        <w:t> </w:t>
      </w:r>
      <w:r>
        <w:rPr>
          <w:color w:val="231F20"/>
        </w:rPr>
        <w:t>sinh.</w:t>
      </w:r>
      <w:r>
        <w:rPr>
          <w:color w:val="231F20"/>
          <w:spacing w:val="-7"/>
        </w:rPr>
        <w:t> </w:t>
      </w:r>
      <w:r>
        <w:rPr>
          <w:color w:val="231F20"/>
        </w:rPr>
        <w:t>Chỉ</w:t>
      </w:r>
      <w:r>
        <w:rPr>
          <w:color w:val="231F20"/>
          <w:spacing w:val="-6"/>
        </w:rPr>
        <w:t> </w:t>
      </w:r>
      <w:r>
        <w:rPr>
          <w:color w:val="231F20"/>
        </w:rPr>
        <w:t>khi</w:t>
      </w:r>
      <w:r>
        <w:rPr>
          <w:color w:val="231F20"/>
          <w:spacing w:val="-7"/>
        </w:rPr>
        <w:t> </w:t>
      </w:r>
      <w:r>
        <w:rPr>
          <w:color w:val="231F20"/>
        </w:rPr>
        <w:t>có</w:t>
      </w:r>
      <w:r>
        <w:rPr>
          <w:color w:val="231F20"/>
          <w:spacing w:val="-7"/>
        </w:rPr>
        <w:t> </w:t>
      </w:r>
      <w:r>
        <w:rPr>
          <w:color w:val="231F20"/>
        </w:rPr>
        <w:t>cơ</w:t>
      </w:r>
      <w:r>
        <w:rPr>
          <w:color w:val="231F20"/>
          <w:spacing w:val="-7"/>
        </w:rPr>
        <w:t> </w:t>
      </w:r>
      <w:r>
        <w:rPr>
          <w:color w:val="231F20"/>
        </w:rPr>
        <w:t>hội</w:t>
      </w:r>
      <w:r>
        <w:rPr>
          <w:color w:val="231F20"/>
          <w:spacing w:val="-6"/>
        </w:rPr>
        <w:t> </w:t>
      </w:r>
      <w:r>
        <w:rPr>
          <w:color w:val="231F20"/>
        </w:rPr>
        <w:t>sát</w:t>
      </w:r>
      <w:r>
        <w:rPr>
          <w:color w:val="231F20"/>
          <w:spacing w:val="-7"/>
        </w:rPr>
        <w:t> </w:t>
      </w:r>
      <w:r>
        <w:rPr>
          <w:color w:val="231F20"/>
        </w:rPr>
        <w:t>sinh như chuẩn bị giết một con muỗi, hay bắt một con cá,</w:t>
      </w:r>
      <w:r>
        <w:rPr>
          <w:color w:val="231F20"/>
          <w:spacing w:val="-1"/>
        </w:rPr>
        <w:t> </w:t>
      </w:r>
      <w:r>
        <w:rPr>
          <w:color w:val="231F20"/>
        </w:rPr>
        <w:t>thì</w:t>
      </w:r>
      <w:r>
        <w:rPr>
          <w:color w:val="231F20"/>
          <w:spacing w:val="-1"/>
        </w:rPr>
        <w:t> </w:t>
      </w:r>
      <w:r>
        <w:rPr>
          <w:color w:val="231F20"/>
        </w:rPr>
        <w:t>mới</w:t>
      </w:r>
      <w:r>
        <w:rPr>
          <w:color w:val="231F20"/>
          <w:spacing w:val="-1"/>
        </w:rPr>
        <w:t> </w:t>
      </w:r>
      <w:r>
        <w:rPr>
          <w:color w:val="231F20"/>
        </w:rPr>
        <w:t>có</w:t>
      </w:r>
      <w:r>
        <w:rPr>
          <w:color w:val="231F20"/>
          <w:spacing w:val="-1"/>
        </w:rPr>
        <w:t> </w:t>
      </w:r>
      <w:r>
        <w:rPr>
          <w:color w:val="231F20"/>
        </w:rPr>
        <w:t>cơ</w:t>
      </w:r>
      <w:r>
        <w:rPr>
          <w:color w:val="231F20"/>
          <w:spacing w:val="-1"/>
        </w:rPr>
        <w:t> </w:t>
      </w:r>
      <w:r>
        <w:rPr>
          <w:color w:val="231F20"/>
        </w:rPr>
        <w:t>hội</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tiết</w:t>
      </w:r>
      <w:r>
        <w:rPr>
          <w:color w:val="231F20"/>
          <w:spacing w:val="-1"/>
        </w:rPr>
        <w:t> </w:t>
      </w:r>
      <w:r>
        <w:rPr>
          <w:color w:val="231F20"/>
        </w:rPr>
        <w:t>chế,</w:t>
      </w:r>
      <w:r>
        <w:rPr>
          <w:color w:val="231F20"/>
          <w:spacing w:val="-1"/>
        </w:rPr>
        <w:t> </w:t>
      </w:r>
      <w:r>
        <w:rPr>
          <w:color w:val="231F20"/>
        </w:rPr>
        <w:t>giữ</w:t>
      </w:r>
      <w:r>
        <w:rPr>
          <w:color w:val="231F20"/>
          <w:spacing w:val="-1"/>
        </w:rPr>
        <w:t> </w:t>
      </w:r>
      <w:r>
        <w:rPr>
          <w:color w:val="231F20"/>
        </w:rPr>
        <w:t>giới.</w:t>
      </w:r>
      <w:r>
        <w:rPr>
          <w:color w:val="231F20"/>
          <w:spacing w:val="-1"/>
        </w:rPr>
        <w:t> </w:t>
      </w:r>
      <w:r>
        <w:rPr>
          <w:color w:val="231F20"/>
        </w:rPr>
        <w:t>Chỉ ở thời điểm đó mới có “giữ giới tránh xa sự sát sinh”. Một bậc</w:t>
      </w:r>
      <w:r>
        <w:rPr>
          <w:color w:val="231F20"/>
          <w:spacing w:val="-9"/>
        </w:rPr>
        <w:t> </w:t>
      </w:r>
      <w:r>
        <w:rPr>
          <w:color w:val="231F20"/>
        </w:rPr>
        <w:t>A</w:t>
      </w:r>
      <w:r>
        <w:rPr>
          <w:color w:val="231F20"/>
          <w:spacing w:val="-9"/>
        </w:rPr>
        <w:t> </w:t>
      </w:r>
      <w:r>
        <w:rPr>
          <w:color w:val="231F20"/>
        </w:rPr>
        <w:t>la hán không còn có ý nghĩ làm hại bất cứ chúng sinh nào. Đối với vị ấy không còn cái gọi là “tiết chế” nữa. Không còn ba chi của Bát Chánh Đạo là chánh ngữ, chánh nghiệp, chánh mạng, những pháp ấy không bao giờ sinh khởi nơi vị ấy nữa. Như vậy ta thấy rằng ý nghĩa của giữ giới rất vi tế, không phải là nghĩ đến việc tụng giới và quyết định rằng từ giờ tôi sẽ không sát sinh nữa.</w:t>
      </w:r>
    </w:p>
    <w:p>
      <w:pPr>
        <w:pStyle w:val="BodyText"/>
        <w:spacing w:line="259" w:lineRule="auto" w:before="110"/>
      </w:pPr>
      <w:r>
        <w:rPr>
          <w:b/>
          <w:i/>
          <w:color w:val="231F20"/>
        </w:rPr>
        <w:t>Jonothan: </w:t>
      </w:r>
      <w:r>
        <w:rPr>
          <w:color w:val="231F20"/>
        </w:rPr>
        <w:t>Tôi muốn nói thêm một chút, </w:t>
      </w:r>
      <w:r>
        <w:rPr>
          <w:color w:val="231F20"/>
        </w:rPr>
        <w:t>sự sinh khởi của chánh niệm một cách tự nhiên là</w:t>
      </w:r>
      <w:r>
        <w:rPr>
          <w:color w:val="231F20"/>
          <w:spacing w:val="80"/>
        </w:rPr>
        <w:t> </w:t>
      </w:r>
      <w:r>
        <w:rPr>
          <w:color w:val="231F20"/>
        </w:rPr>
        <w:t>vô cùng hiếm hoi. Chính vì thế, sự diễn tiến một cách tự nhiên của con đường Bát Chánh Đạo là rất</w:t>
      </w:r>
      <w:r>
        <w:rPr>
          <w:color w:val="231F20"/>
          <w:spacing w:val="-10"/>
        </w:rPr>
        <w:t> </w:t>
      </w:r>
      <w:r>
        <w:rPr>
          <w:color w:val="231F20"/>
        </w:rPr>
        <w:t>chậm,</w:t>
      </w:r>
      <w:r>
        <w:rPr>
          <w:color w:val="231F20"/>
          <w:spacing w:val="-10"/>
        </w:rPr>
        <w:t> </w:t>
      </w:r>
      <w:r>
        <w:rPr>
          <w:color w:val="231F20"/>
        </w:rPr>
        <w:t>cần</w:t>
      </w:r>
      <w:r>
        <w:rPr>
          <w:color w:val="231F20"/>
          <w:spacing w:val="-10"/>
        </w:rPr>
        <w:t> </w:t>
      </w:r>
      <w:r>
        <w:rPr>
          <w:color w:val="231F20"/>
        </w:rPr>
        <w:t>một</w:t>
      </w:r>
      <w:r>
        <w:rPr>
          <w:color w:val="231F20"/>
          <w:spacing w:val="-10"/>
        </w:rPr>
        <w:t> </w:t>
      </w:r>
      <w:r>
        <w:rPr>
          <w:color w:val="231F20"/>
        </w:rPr>
        <w:t>thời</w:t>
      </w:r>
      <w:r>
        <w:rPr>
          <w:color w:val="231F20"/>
          <w:spacing w:val="-10"/>
        </w:rPr>
        <w:t> </w:t>
      </w:r>
      <w:r>
        <w:rPr>
          <w:color w:val="231F20"/>
        </w:rPr>
        <w:t>gian</w:t>
      </w:r>
      <w:r>
        <w:rPr>
          <w:color w:val="231F20"/>
          <w:spacing w:val="-10"/>
        </w:rPr>
        <w:t> </w:t>
      </w:r>
      <w:r>
        <w:rPr>
          <w:color w:val="231F20"/>
        </w:rPr>
        <w:t>rất</w:t>
      </w:r>
      <w:r>
        <w:rPr>
          <w:color w:val="231F20"/>
          <w:spacing w:val="-10"/>
        </w:rPr>
        <w:t> </w:t>
      </w:r>
      <w:r>
        <w:rPr>
          <w:color w:val="231F20"/>
        </w:rPr>
        <w:t>dài.</w:t>
      </w:r>
      <w:r>
        <w:rPr>
          <w:color w:val="231F20"/>
          <w:spacing w:val="-10"/>
        </w:rPr>
        <w:t> </w:t>
      </w:r>
      <w:r>
        <w:rPr>
          <w:color w:val="231F20"/>
        </w:rPr>
        <w:t>Do</w:t>
      </w:r>
      <w:r>
        <w:rPr>
          <w:color w:val="231F20"/>
          <w:spacing w:val="-10"/>
        </w:rPr>
        <w:t> </w:t>
      </w:r>
      <w:r>
        <w:rPr>
          <w:color w:val="231F20"/>
        </w:rPr>
        <w:t>vậy,</w:t>
      </w:r>
      <w:r>
        <w:rPr>
          <w:color w:val="231F20"/>
          <w:spacing w:val="-10"/>
        </w:rPr>
        <w:t> </w:t>
      </w:r>
      <w:r>
        <w:rPr>
          <w:color w:val="231F20"/>
        </w:rPr>
        <w:t>những phẩm</w:t>
      </w:r>
      <w:r>
        <w:rPr>
          <w:color w:val="231F20"/>
          <w:spacing w:val="-17"/>
        </w:rPr>
        <w:t> </w:t>
      </w:r>
      <w:r>
        <w:rPr>
          <w:color w:val="231F20"/>
        </w:rPr>
        <w:t>chất</w:t>
      </w:r>
      <w:r>
        <w:rPr>
          <w:color w:val="231F20"/>
          <w:spacing w:val="-17"/>
        </w:rPr>
        <w:t> </w:t>
      </w:r>
      <w:r>
        <w:rPr>
          <w:color w:val="231F20"/>
        </w:rPr>
        <w:t>như</w:t>
      </w:r>
      <w:r>
        <w:rPr>
          <w:color w:val="231F20"/>
          <w:spacing w:val="-17"/>
        </w:rPr>
        <w:t> </w:t>
      </w:r>
      <w:r>
        <w:rPr>
          <w:color w:val="231F20"/>
        </w:rPr>
        <w:t>niềm</w:t>
      </w:r>
      <w:r>
        <w:rPr>
          <w:color w:val="231F20"/>
          <w:spacing w:val="-17"/>
        </w:rPr>
        <w:t> </w:t>
      </w:r>
      <w:r>
        <w:rPr>
          <w:color w:val="231F20"/>
        </w:rPr>
        <w:t>tin</w:t>
      </w:r>
      <w:r>
        <w:rPr>
          <w:color w:val="231F20"/>
          <w:spacing w:val="-17"/>
        </w:rPr>
        <w:t> </w:t>
      </w:r>
      <w:r>
        <w:rPr>
          <w:color w:val="231F20"/>
        </w:rPr>
        <w:t>(tín),</w:t>
      </w:r>
      <w:r>
        <w:rPr>
          <w:color w:val="231F20"/>
          <w:spacing w:val="-17"/>
        </w:rPr>
        <w:t> </w:t>
      </w:r>
      <w:r>
        <w:rPr>
          <w:color w:val="231F20"/>
        </w:rPr>
        <w:t>chân</w:t>
      </w:r>
      <w:r>
        <w:rPr>
          <w:color w:val="231F20"/>
          <w:spacing w:val="-17"/>
        </w:rPr>
        <w:t> </w:t>
      </w:r>
      <w:r>
        <w:rPr>
          <w:color w:val="231F20"/>
        </w:rPr>
        <w:t>thật,</w:t>
      </w:r>
      <w:r>
        <w:rPr>
          <w:color w:val="231F20"/>
          <w:spacing w:val="-16"/>
        </w:rPr>
        <w:t> </w:t>
      </w:r>
      <w:r>
        <w:rPr>
          <w:color w:val="231F20"/>
        </w:rPr>
        <w:t>kham</w:t>
      </w:r>
      <w:r>
        <w:rPr>
          <w:color w:val="231F20"/>
          <w:spacing w:val="-17"/>
        </w:rPr>
        <w:t> </w:t>
      </w:r>
      <w:r>
        <w:rPr>
          <w:color w:val="231F20"/>
        </w:rPr>
        <w:t>nhẫn là</w:t>
      </w:r>
      <w:r>
        <w:rPr>
          <w:color w:val="231F20"/>
          <w:spacing w:val="24"/>
        </w:rPr>
        <w:t> </w:t>
      </w:r>
      <w:r>
        <w:rPr>
          <w:color w:val="231F20"/>
        </w:rPr>
        <w:t>vô</w:t>
      </w:r>
      <w:r>
        <w:rPr>
          <w:color w:val="231F20"/>
          <w:spacing w:val="24"/>
        </w:rPr>
        <w:t> </w:t>
      </w:r>
      <w:r>
        <w:rPr>
          <w:color w:val="231F20"/>
        </w:rPr>
        <w:t>cùng</w:t>
      </w:r>
      <w:r>
        <w:rPr>
          <w:color w:val="231F20"/>
          <w:spacing w:val="24"/>
        </w:rPr>
        <w:t> </w:t>
      </w:r>
      <w:r>
        <w:rPr>
          <w:color w:val="231F20"/>
        </w:rPr>
        <w:t>quan</w:t>
      </w:r>
      <w:r>
        <w:rPr>
          <w:color w:val="231F20"/>
          <w:spacing w:val="24"/>
        </w:rPr>
        <w:t> </w:t>
      </w:r>
      <w:r>
        <w:rPr>
          <w:color w:val="231F20"/>
        </w:rPr>
        <w:t>trọng.</w:t>
      </w:r>
      <w:r>
        <w:rPr>
          <w:color w:val="231F20"/>
          <w:spacing w:val="24"/>
        </w:rPr>
        <w:t> </w:t>
      </w:r>
      <w:r>
        <w:rPr>
          <w:color w:val="231F20"/>
        </w:rPr>
        <w:t>Bởi</w:t>
      </w:r>
      <w:r>
        <w:rPr>
          <w:color w:val="231F20"/>
          <w:spacing w:val="24"/>
        </w:rPr>
        <w:t> </w:t>
      </w:r>
      <w:r>
        <w:rPr>
          <w:color w:val="231F20"/>
        </w:rPr>
        <w:t>nếu</w:t>
      </w:r>
      <w:r>
        <w:rPr>
          <w:color w:val="231F20"/>
          <w:spacing w:val="24"/>
        </w:rPr>
        <w:t> </w:t>
      </w:r>
      <w:r>
        <w:rPr>
          <w:color w:val="231F20"/>
        </w:rPr>
        <w:t>không</w:t>
      </w:r>
      <w:r>
        <w:rPr>
          <w:color w:val="231F20"/>
          <w:spacing w:val="24"/>
        </w:rPr>
        <w:t> </w:t>
      </w:r>
      <w:r>
        <w:rPr>
          <w:color w:val="231F20"/>
        </w:rPr>
        <w:t>có</w:t>
      </w:r>
      <w:r>
        <w:rPr>
          <w:color w:val="231F20"/>
          <w:spacing w:val="24"/>
        </w:rPr>
        <w:t> </w:t>
      </w:r>
      <w:r>
        <w:rPr>
          <w:color w:val="231F20"/>
          <w:spacing w:val="-2"/>
        </w:rPr>
        <w:t>những</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phẩm chất đó, ta sẽ bị hấp dẫn bởi ý định cố gắng chánh</w:t>
      </w:r>
      <w:r>
        <w:rPr>
          <w:color w:val="231F20"/>
          <w:spacing w:val="-8"/>
        </w:rPr>
        <w:t> </w:t>
      </w:r>
      <w:r>
        <w:rPr>
          <w:color w:val="231F20"/>
        </w:rPr>
        <w:t>niệm</w:t>
      </w:r>
      <w:r>
        <w:rPr>
          <w:color w:val="231F20"/>
          <w:spacing w:val="-8"/>
        </w:rPr>
        <w:t> </w:t>
      </w:r>
      <w:r>
        <w:rPr>
          <w:color w:val="231F20"/>
        </w:rPr>
        <w:t>để</w:t>
      </w:r>
      <w:r>
        <w:rPr>
          <w:color w:val="231F20"/>
          <w:spacing w:val="-8"/>
        </w:rPr>
        <w:t> </w:t>
      </w:r>
      <w:r>
        <w:rPr>
          <w:color w:val="231F20"/>
        </w:rPr>
        <w:t>làm</w:t>
      </w:r>
      <w:r>
        <w:rPr>
          <w:color w:val="231F20"/>
          <w:spacing w:val="-8"/>
        </w:rPr>
        <w:t> </w:t>
      </w:r>
      <w:r>
        <w:rPr>
          <w:color w:val="231F20"/>
        </w:rPr>
        <w:t>cho</w:t>
      </w:r>
      <w:r>
        <w:rPr>
          <w:color w:val="231F20"/>
          <w:spacing w:val="-8"/>
        </w:rPr>
        <w:t> </w:t>
      </w:r>
      <w:r>
        <w:rPr>
          <w:color w:val="231F20"/>
        </w:rPr>
        <w:t>tiến</w:t>
      </w:r>
      <w:r>
        <w:rPr>
          <w:color w:val="231F20"/>
          <w:spacing w:val="-8"/>
        </w:rPr>
        <w:t> </w:t>
      </w:r>
      <w:r>
        <w:rPr>
          <w:color w:val="231F20"/>
        </w:rPr>
        <w:t>trình</w:t>
      </w:r>
      <w:r>
        <w:rPr>
          <w:color w:val="231F20"/>
          <w:spacing w:val="-8"/>
        </w:rPr>
        <w:t> </w:t>
      </w:r>
      <w:r>
        <w:rPr>
          <w:color w:val="231F20"/>
        </w:rPr>
        <w:t>đó</w:t>
      </w:r>
      <w:r>
        <w:rPr>
          <w:color w:val="231F20"/>
          <w:spacing w:val="-8"/>
        </w:rPr>
        <w:t> </w:t>
      </w:r>
      <w:r>
        <w:rPr>
          <w:color w:val="231F20"/>
        </w:rPr>
        <w:t>diễn</w:t>
      </w:r>
      <w:r>
        <w:rPr>
          <w:color w:val="231F20"/>
          <w:spacing w:val="-8"/>
        </w:rPr>
        <w:t> </w:t>
      </w:r>
      <w:r>
        <w:rPr>
          <w:color w:val="231F20"/>
        </w:rPr>
        <w:t>ra</w:t>
      </w:r>
      <w:r>
        <w:rPr>
          <w:color w:val="231F20"/>
          <w:spacing w:val="-8"/>
        </w:rPr>
        <w:t> </w:t>
      </w:r>
      <w:r>
        <w:rPr>
          <w:color w:val="231F20"/>
        </w:rPr>
        <w:t>nhanh hơn, và để cho chánh niệm xảy ra thường </w:t>
      </w:r>
      <w:r>
        <w:rPr>
          <w:color w:val="231F20"/>
        </w:rPr>
        <w:t>xuyên hơn. Đương nhiên sẽ có những khoảnh khắc có ý muốn</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hay</w:t>
      </w:r>
      <w:r>
        <w:rPr>
          <w:color w:val="231F20"/>
          <w:spacing w:val="16"/>
        </w:rPr>
        <w:t> </w:t>
      </w:r>
      <w:r>
        <w:rPr>
          <w:color w:val="231F20"/>
        </w:rPr>
        <w:t>làm</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sinh</w:t>
      </w:r>
      <w:r>
        <w:rPr>
          <w:color w:val="231F20"/>
          <w:spacing w:val="16"/>
        </w:rPr>
        <w:t> </w:t>
      </w:r>
      <w:r>
        <w:rPr>
          <w:color w:val="231F20"/>
          <w:spacing w:val="-4"/>
        </w:rPr>
        <w:t>khởi</w:t>
      </w:r>
    </w:p>
    <w:p>
      <w:pPr>
        <w:pStyle w:val="BodyText"/>
        <w:spacing w:line="259" w:lineRule="auto" w:before="0"/>
        <w:ind w:firstLine="0"/>
      </w:pPr>
      <w:r>
        <w:rPr>
          <w:color w:val="231F20"/>
        </w:rPr>
        <w:t>- điều này không thể chấm dứt ngay lập tức, </w:t>
      </w:r>
      <w:r>
        <w:rPr>
          <w:color w:val="231F20"/>
        </w:rPr>
        <w:t>vì tích lũy của tà kiến, vô minh và dính mắc. </w:t>
      </w:r>
      <w:r>
        <w:rPr>
          <w:color w:val="231F20"/>
        </w:rPr>
        <w:t>Nhưng nếu ta biết rằng có sự khác biệt giữa khoảnh khắc có chánh niệm một cách tự nhiên và khoảnh khắc của ý định có chánh niệm thì ta sẽ nhận ra </w:t>
      </w:r>
      <w:r>
        <w:rPr>
          <w:color w:val="231F20"/>
        </w:rPr>
        <w:t>được những</w:t>
      </w:r>
      <w:r>
        <w:rPr>
          <w:color w:val="231F20"/>
          <w:spacing w:val="-5"/>
        </w:rPr>
        <w:t> </w:t>
      </w:r>
      <w:r>
        <w:rPr>
          <w:color w:val="231F20"/>
        </w:rPr>
        <w:t>trạng</w:t>
      </w:r>
      <w:r>
        <w:rPr>
          <w:color w:val="231F20"/>
          <w:spacing w:val="-5"/>
        </w:rPr>
        <w:t> </w:t>
      </w:r>
      <w:r>
        <w:rPr>
          <w:color w:val="231F20"/>
        </w:rPr>
        <w:t>thái</w:t>
      </w:r>
      <w:r>
        <w:rPr>
          <w:color w:val="231F20"/>
          <w:spacing w:val="-5"/>
        </w:rPr>
        <w:t> </w:t>
      </w:r>
      <w:r>
        <w:rPr>
          <w:color w:val="231F20"/>
        </w:rPr>
        <w:t>khác</w:t>
      </w:r>
      <w:r>
        <w:rPr>
          <w:color w:val="231F20"/>
          <w:spacing w:val="-5"/>
        </w:rPr>
        <w:t> </w:t>
      </w:r>
      <w:r>
        <w:rPr>
          <w:color w:val="231F20"/>
        </w:rPr>
        <w:t>nhau</w:t>
      </w:r>
      <w:r>
        <w:rPr>
          <w:color w:val="231F20"/>
          <w:spacing w:val="-5"/>
        </w:rPr>
        <w:t> </w:t>
      </w:r>
      <w:r>
        <w:rPr>
          <w:color w:val="231F20"/>
        </w:rPr>
        <w:t>với</w:t>
      </w:r>
      <w:r>
        <w:rPr>
          <w:color w:val="231F20"/>
          <w:spacing w:val="-5"/>
        </w:rPr>
        <w:t> </w:t>
      </w:r>
      <w:r>
        <w:rPr>
          <w:color w:val="231F20"/>
        </w:rPr>
        <w:t>đúng</w:t>
      </w:r>
      <w:r>
        <w:rPr>
          <w:color w:val="231F20"/>
          <w:spacing w:val="-5"/>
        </w:rPr>
        <w:t> </w:t>
      </w:r>
      <w:r>
        <w:rPr>
          <w:color w:val="231F20"/>
        </w:rPr>
        <w:t>bản</w:t>
      </w:r>
      <w:r>
        <w:rPr>
          <w:color w:val="231F20"/>
          <w:spacing w:val="-5"/>
        </w:rPr>
        <w:t> </w:t>
      </w:r>
      <w:r>
        <w:rPr>
          <w:color w:val="231F20"/>
        </w:rPr>
        <w:t>chất</w:t>
      </w:r>
      <w:r>
        <w:rPr>
          <w:color w:val="231F20"/>
          <w:spacing w:val="-5"/>
        </w:rPr>
        <w:t> </w:t>
      </w:r>
      <w:r>
        <w:rPr>
          <w:color w:val="231F20"/>
        </w:rPr>
        <w:t>của chúng. Chúng ta sẽ càng ngày càng nhận ra </w:t>
      </w:r>
      <w:r>
        <w:rPr>
          <w:color w:val="231F20"/>
        </w:rPr>
        <w:t>rằng: chánh</w:t>
      </w:r>
      <w:r>
        <w:rPr>
          <w:color w:val="231F20"/>
          <w:spacing w:val="-7"/>
        </w:rPr>
        <w:t> </w:t>
      </w:r>
      <w:r>
        <w:rPr>
          <w:color w:val="231F20"/>
        </w:rPr>
        <w:t>niệm</w:t>
      </w:r>
      <w:r>
        <w:rPr>
          <w:color w:val="231F20"/>
          <w:spacing w:val="-7"/>
        </w:rPr>
        <w:t> </w:t>
      </w:r>
      <w:r>
        <w:rPr>
          <w:color w:val="231F20"/>
        </w:rPr>
        <w:t>chỉ</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do</w:t>
      </w:r>
      <w:r>
        <w:rPr>
          <w:color w:val="231F20"/>
          <w:spacing w:val="-7"/>
        </w:rPr>
        <w:t> </w:t>
      </w:r>
      <w:r>
        <w:rPr>
          <w:color w:val="231F20"/>
        </w:rPr>
        <w:t>duyên</w:t>
      </w:r>
      <w:r>
        <w:rPr>
          <w:color w:val="231F20"/>
          <w:spacing w:val="-7"/>
        </w:rPr>
        <w:t> </w:t>
      </w:r>
      <w:r>
        <w:rPr>
          <w:color w:val="231F20"/>
        </w:rPr>
        <w:t>tương</w:t>
      </w:r>
      <w:r>
        <w:rPr>
          <w:color w:val="231F20"/>
          <w:spacing w:val="-7"/>
        </w:rPr>
        <w:t> </w:t>
      </w:r>
      <w:r>
        <w:rPr>
          <w:color w:val="231F20"/>
        </w:rPr>
        <w:t>ứng</w:t>
      </w:r>
      <w:r>
        <w:rPr>
          <w:color w:val="231F20"/>
          <w:spacing w:val="-7"/>
        </w:rPr>
        <w:t> </w:t>
      </w:r>
      <w:r>
        <w:rPr>
          <w:color w:val="231F20"/>
        </w:rPr>
        <w:t>của nó, chứ không phải do mong muốn hay cố </w:t>
      </w:r>
      <w:r>
        <w:rPr>
          <w:color w:val="231F20"/>
        </w:rPr>
        <w:t>gắng để có nó.</w:t>
      </w:r>
    </w:p>
    <w:p>
      <w:pPr>
        <w:pStyle w:val="BodyText"/>
        <w:spacing w:line="259" w:lineRule="auto" w:before="111"/>
      </w:pPr>
      <w:r>
        <w:rPr>
          <w:b/>
          <w:i/>
          <w:color w:val="231F20"/>
        </w:rPr>
        <w:t>Người hỏi: </w:t>
      </w:r>
      <w:r>
        <w:rPr>
          <w:color w:val="231F20"/>
        </w:rPr>
        <w:t>Khi chủ định có chánh niệm là một</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khác,</w:t>
      </w:r>
      <w:r>
        <w:rPr>
          <w:color w:val="231F20"/>
          <w:spacing w:val="-10"/>
        </w:rPr>
        <w:t> </w:t>
      </w:r>
      <w:r>
        <w:rPr>
          <w:color w:val="231F20"/>
        </w:rPr>
        <w:t>khi</w:t>
      </w:r>
      <w:r>
        <w:rPr>
          <w:color w:val="231F20"/>
          <w:spacing w:val="-10"/>
        </w:rPr>
        <w:t> </w:t>
      </w:r>
      <w:r>
        <w:rPr>
          <w:color w:val="231F20"/>
        </w:rPr>
        <w:t>thực</w:t>
      </w:r>
      <w:r>
        <w:rPr>
          <w:color w:val="231F20"/>
          <w:spacing w:val="-10"/>
        </w:rPr>
        <w:t> </w:t>
      </w:r>
      <w:r>
        <w:rPr>
          <w:color w:val="231F20"/>
        </w:rPr>
        <w:t>hiện</w:t>
      </w:r>
      <w:r>
        <w:rPr>
          <w:color w:val="231F20"/>
          <w:spacing w:val="-10"/>
        </w:rPr>
        <w:t> </w:t>
      </w:r>
      <w:r>
        <w:rPr>
          <w:color w:val="231F20"/>
        </w:rPr>
        <w:t>việc</w:t>
      </w:r>
      <w:r>
        <w:rPr>
          <w:color w:val="231F20"/>
          <w:spacing w:val="-10"/>
        </w:rPr>
        <w:t> </w:t>
      </w:r>
      <w:r>
        <w:rPr>
          <w:color w:val="231F20"/>
        </w:rPr>
        <w:t>đó</w:t>
      </w:r>
      <w:r>
        <w:rPr>
          <w:color w:val="231F20"/>
          <w:spacing w:val="-10"/>
        </w:rPr>
        <w:t> </w:t>
      </w:r>
      <w:r>
        <w:rPr>
          <w:color w:val="231F20"/>
        </w:rPr>
        <w:t>lại</w:t>
      </w:r>
      <w:r>
        <w:rPr>
          <w:color w:val="231F20"/>
          <w:spacing w:val="-10"/>
        </w:rPr>
        <w:t> </w:t>
      </w:r>
      <w:r>
        <w:rPr>
          <w:color w:val="231F20"/>
        </w:rPr>
        <w:t>là khoảnh</w:t>
      </w:r>
      <w:r>
        <w:rPr>
          <w:color w:val="231F20"/>
          <w:spacing w:val="-10"/>
        </w:rPr>
        <w:t> </w:t>
      </w:r>
      <w:r>
        <w:rPr>
          <w:color w:val="231F20"/>
        </w:rPr>
        <w:t>khắc</w:t>
      </w:r>
      <w:r>
        <w:rPr>
          <w:color w:val="231F20"/>
          <w:spacing w:val="-10"/>
        </w:rPr>
        <w:t> </w:t>
      </w:r>
      <w:r>
        <w:rPr>
          <w:color w:val="231F20"/>
        </w:rPr>
        <w:t>khác.</w:t>
      </w:r>
      <w:r>
        <w:rPr>
          <w:color w:val="231F20"/>
          <w:spacing w:val="-10"/>
        </w:rPr>
        <w:t> </w:t>
      </w:r>
      <w:r>
        <w:rPr>
          <w:color w:val="231F20"/>
        </w:rPr>
        <w:t>Có</w:t>
      </w:r>
      <w:r>
        <w:rPr>
          <w:color w:val="231F20"/>
          <w:spacing w:val="-10"/>
        </w:rPr>
        <w:t> </w:t>
      </w:r>
      <w:r>
        <w:rPr>
          <w:color w:val="231F20"/>
        </w:rPr>
        <w:t>rất</w:t>
      </w:r>
      <w:r>
        <w:rPr>
          <w:color w:val="231F20"/>
          <w:spacing w:val="-10"/>
        </w:rPr>
        <w:t> </w:t>
      </w:r>
      <w:r>
        <w:rPr>
          <w:color w:val="231F20"/>
        </w:rPr>
        <w:t>nhiều</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khác nhau trong cả một tiến trình dài. Như vậy, trong tiến trình dài đó luôn luôn có cái ngã hay sao?</w:t>
      </w:r>
    </w:p>
    <w:p>
      <w:pPr>
        <w:pStyle w:val="BodyText"/>
        <w:spacing w:line="259" w:lineRule="auto" w:before="112"/>
      </w:pPr>
      <w:r>
        <w:rPr>
          <w:b/>
          <w:i/>
          <w:color w:val="231F20"/>
        </w:rPr>
        <w:t>Sarah: </w:t>
      </w:r>
      <w:r>
        <w:rPr>
          <w:color w:val="231F20"/>
        </w:rPr>
        <w:t>Hiểm nguy của sự thực hành sai - như ý</w:t>
      </w:r>
      <w:r>
        <w:rPr>
          <w:color w:val="231F20"/>
          <w:spacing w:val="-3"/>
        </w:rPr>
        <w:t> </w:t>
      </w:r>
      <w:r>
        <w:rPr>
          <w:color w:val="231F20"/>
        </w:rPr>
        <w:t>định</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hay</w:t>
      </w:r>
      <w:r>
        <w:rPr>
          <w:color w:val="231F20"/>
          <w:spacing w:val="-3"/>
        </w:rPr>
        <w:t> </w:t>
      </w:r>
      <w:r>
        <w:rPr>
          <w:color w:val="231F20"/>
        </w:rPr>
        <w:t>cố</w:t>
      </w:r>
      <w:r>
        <w:rPr>
          <w:color w:val="231F20"/>
          <w:spacing w:val="-3"/>
        </w:rPr>
        <w:t> </w:t>
      </w:r>
      <w:r>
        <w:rPr>
          <w:color w:val="231F20"/>
        </w:rPr>
        <w:t>gắng</w:t>
      </w:r>
      <w:r>
        <w:rPr>
          <w:color w:val="231F20"/>
          <w:spacing w:val="-3"/>
        </w:rPr>
        <w:t> </w:t>
      </w:r>
      <w:r>
        <w:rPr>
          <w:color w:val="231F20"/>
        </w:rPr>
        <w:t>nắm</w:t>
      </w:r>
      <w:r>
        <w:rPr>
          <w:color w:val="231F20"/>
          <w:spacing w:val="-3"/>
        </w:rPr>
        <w:t> </w:t>
      </w:r>
      <w:r>
        <w:rPr>
          <w:color w:val="231F20"/>
        </w:rPr>
        <w:t>bắt</w:t>
      </w:r>
      <w:r>
        <w:rPr>
          <w:color w:val="231F20"/>
          <w:spacing w:val="-3"/>
        </w:rPr>
        <w:t> </w:t>
      </w:r>
      <w:r>
        <w:rPr>
          <w:color w:val="231F20"/>
        </w:rPr>
        <w:t>những thực</w:t>
      </w:r>
      <w:r>
        <w:rPr>
          <w:color w:val="231F20"/>
          <w:spacing w:val="-13"/>
        </w:rPr>
        <w:t> </w:t>
      </w:r>
      <w:r>
        <w:rPr>
          <w:color w:val="231F20"/>
        </w:rPr>
        <w:t>tại</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w:t>
      </w:r>
      <w:r>
        <w:rPr>
          <w:color w:val="231F20"/>
          <w:spacing w:val="-13"/>
        </w:rPr>
        <w:t> </w:t>
      </w:r>
      <w:r>
        <w:rPr>
          <w:color w:val="231F20"/>
        </w:rPr>
        <w:t>là</w:t>
      </w:r>
      <w:r>
        <w:rPr>
          <w:color w:val="231F20"/>
          <w:spacing w:val="-13"/>
        </w:rPr>
        <w:t> </w:t>
      </w:r>
      <w:r>
        <w:rPr>
          <w:color w:val="231F20"/>
        </w:rPr>
        <w:t>những</w:t>
      </w:r>
      <w:r>
        <w:rPr>
          <w:color w:val="231F20"/>
          <w:spacing w:val="-13"/>
        </w:rPr>
        <w:t> </w:t>
      </w:r>
      <w:r>
        <w:rPr>
          <w:color w:val="231F20"/>
        </w:rPr>
        <w:t>xu</w:t>
      </w:r>
      <w:r>
        <w:rPr>
          <w:color w:val="231F20"/>
          <w:spacing w:val="-13"/>
        </w:rPr>
        <w:t> </w:t>
      </w:r>
      <w:r>
        <w:rPr>
          <w:color w:val="231F20"/>
        </w:rPr>
        <w:t>hướng</w:t>
      </w:r>
      <w:r>
        <w:rPr>
          <w:color w:val="231F20"/>
          <w:spacing w:val="-13"/>
        </w:rPr>
        <w:t> </w:t>
      </w:r>
      <w:r>
        <w:rPr>
          <w:color w:val="231F20"/>
        </w:rPr>
        <w:t>đó</w:t>
      </w:r>
      <w:r>
        <w:rPr>
          <w:color w:val="231F20"/>
          <w:spacing w:val="-13"/>
        </w:rPr>
        <w:t> </w:t>
      </w:r>
      <w:r>
        <w:rPr>
          <w:color w:val="231F20"/>
        </w:rPr>
        <w:t>sẽ</w:t>
      </w:r>
      <w:r>
        <w:rPr>
          <w:color w:val="231F20"/>
          <w:spacing w:val="-13"/>
        </w:rPr>
        <w:t> </w:t>
      </w:r>
      <w:r>
        <w:rPr>
          <w:color w:val="231F20"/>
        </w:rPr>
        <w:t>được tích lũy. Với mỗi người, các thói quen xấu khác nhau được hình thành theo cách như vậy. Một người có thể nghĩ rằng uống một chút rượu thì không</w:t>
      </w:r>
      <w:r>
        <w:rPr>
          <w:color w:val="231F20"/>
          <w:spacing w:val="-10"/>
        </w:rPr>
        <w:t> </w:t>
      </w:r>
      <w:r>
        <w:rPr>
          <w:color w:val="231F20"/>
        </w:rPr>
        <w:t>có</w:t>
      </w:r>
      <w:r>
        <w:rPr>
          <w:color w:val="231F20"/>
          <w:spacing w:val="-10"/>
        </w:rPr>
        <w:t> </w:t>
      </w:r>
      <w:r>
        <w:rPr>
          <w:color w:val="231F20"/>
        </w:rPr>
        <w:t>hại</w:t>
      </w:r>
      <w:r>
        <w:rPr>
          <w:color w:val="231F20"/>
          <w:spacing w:val="-10"/>
        </w:rPr>
        <w:t> </w:t>
      </w:r>
      <w:r>
        <w:rPr>
          <w:color w:val="231F20"/>
        </w:rPr>
        <w:t>gì,</w:t>
      </w:r>
      <w:r>
        <w:rPr>
          <w:color w:val="231F20"/>
          <w:spacing w:val="-10"/>
        </w:rPr>
        <w:t> </w:t>
      </w:r>
      <w:r>
        <w:rPr>
          <w:color w:val="231F20"/>
        </w:rPr>
        <w:t>nhưng</w:t>
      </w:r>
      <w:r>
        <w:rPr>
          <w:color w:val="231F20"/>
          <w:spacing w:val="-10"/>
        </w:rPr>
        <w:t> </w:t>
      </w:r>
      <w:r>
        <w:rPr>
          <w:color w:val="231F20"/>
        </w:rPr>
        <w:t>nó</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việc</w:t>
      </w:r>
      <w:r>
        <w:rPr>
          <w:color w:val="231F20"/>
          <w:spacing w:val="-10"/>
        </w:rPr>
        <w:t> </w:t>
      </w:r>
      <w:r>
        <w:rPr>
          <w:color w:val="231F20"/>
          <w:spacing w:val="-4"/>
        </w:rPr>
        <w:t>tiếp</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tục uống rượu và dần dần hình thành thói quen xấu. Cũng tương tự như vậy, khi quen với thực hành sai, chẳng hạn cố ý chánh niệm thì bản thân sự</w:t>
      </w:r>
      <w:r>
        <w:rPr>
          <w:color w:val="231F20"/>
          <w:spacing w:val="-11"/>
        </w:rPr>
        <w:t> </w:t>
      </w:r>
      <w:r>
        <w:rPr>
          <w:color w:val="231F20"/>
        </w:rPr>
        <w:t>cố</w:t>
      </w:r>
      <w:r>
        <w:rPr>
          <w:color w:val="231F20"/>
          <w:spacing w:val="-11"/>
        </w:rPr>
        <w:t> </w:t>
      </w:r>
      <w:r>
        <w:rPr>
          <w:color w:val="231F20"/>
        </w:rPr>
        <w:t>gắng</w:t>
      </w:r>
      <w:r>
        <w:rPr>
          <w:color w:val="231F20"/>
          <w:spacing w:val="-11"/>
        </w:rPr>
        <w:t> </w:t>
      </w:r>
      <w:r>
        <w:rPr>
          <w:color w:val="231F20"/>
        </w:rPr>
        <w:t>một</w:t>
      </w:r>
      <w:r>
        <w:rPr>
          <w:color w:val="231F20"/>
          <w:spacing w:val="-11"/>
        </w:rPr>
        <w:t> </w:t>
      </w:r>
      <w:r>
        <w:rPr>
          <w:color w:val="231F20"/>
        </w:rPr>
        <w:t>cách</w:t>
      </w:r>
      <w:r>
        <w:rPr>
          <w:color w:val="231F20"/>
          <w:spacing w:val="-11"/>
        </w:rPr>
        <w:t> </w:t>
      </w:r>
      <w:r>
        <w:rPr>
          <w:color w:val="231F20"/>
        </w:rPr>
        <w:t>sai</w:t>
      </w:r>
      <w:r>
        <w:rPr>
          <w:color w:val="231F20"/>
          <w:spacing w:val="-11"/>
        </w:rPr>
        <w:t> </w:t>
      </w:r>
      <w:r>
        <w:rPr>
          <w:color w:val="231F20"/>
        </w:rPr>
        <w:t>lầm</w:t>
      </w:r>
      <w:r>
        <w:rPr>
          <w:color w:val="231F20"/>
          <w:spacing w:val="-11"/>
        </w:rPr>
        <w:t> </w:t>
      </w:r>
      <w:r>
        <w:rPr>
          <w:color w:val="231F20"/>
        </w:rPr>
        <w:t>ấy</w:t>
      </w:r>
      <w:r>
        <w:rPr>
          <w:color w:val="231F20"/>
          <w:spacing w:val="-11"/>
        </w:rPr>
        <w:t> </w:t>
      </w:r>
      <w:r>
        <w:rPr>
          <w:color w:val="231F20"/>
        </w:rPr>
        <w:t>cũng</w:t>
      </w:r>
      <w:r>
        <w:rPr>
          <w:color w:val="231F20"/>
          <w:spacing w:val="-11"/>
        </w:rPr>
        <w:t> </w:t>
      </w:r>
      <w:r>
        <w:rPr>
          <w:color w:val="231F20"/>
        </w:rPr>
        <w:t>được</w:t>
      </w:r>
      <w:r>
        <w:rPr>
          <w:color w:val="231F20"/>
          <w:spacing w:val="-11"/>
        </w:rPr>
        <w:t> </w:t>
      </w:r>
      <w:r>
        <w:rPr>
          <w:color w:val="231F20"/>
        </w:rPr>
        <w:t>tích</w:t>
      </w:r>
      <w:r>
        <w:rPr>
          <w:color w:val="231F20"/>
          <w:spacing w:val="-11"/>
        </w:rPr>
        <w:t> </w:t>
      </w:r>
      <w:r>
        <w:rPr>
          <w:color w:val="231F20"/>
        </w:rPr>
        <w:t>lũy và nó sẽ trở thành một triền cái, một cản trở, </w:t>
      </w:r>
      <w:r>
        <w:rPr>
          <w:color w:val="231F20"/>
        </w:rPr>
        <w:t>bởi đó</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cách</w:t>
      </w:r>
      <w:r>
        <w:rPr>
          <w:color w:val="231F20"/>
          <w:spacing w:val="-10"/>
        </w:rPr>
        <w:t> </w:t>
      </w:r>
      <w:r>
        <w:rPr>
          <w:color w:val="231F20"/>
        </w:rPr>
        <w:t>thức</w:t>
      </w:r>
      <w:r>
        <w:rPr>
          <w:color w:val="231F20"/>
          <w:spacing w:val="-10"/>
        </w:rPr>
        <w:t> </w:t>
      </w:r>
      <w:r>
        <w:rPr>
          <w:color w:val="231F20"/>
        </w:rPr>
        <w:t>khiến</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thực sự</w:t>
      </w:r>
      <w:r>
        <w:rPr>
          <w:color w:val="231F20"/>
          <w:spacing w:val="-8"/>
        </w:rPr>
        <w:t> </w:t>
      </w:r>
      <w:r>
        <w:rPr>
          <w:color w:val="231F20"/>
        </w:rPr>
        <w:t>sinh</w:t>
      </w:r>
      <w:r>
        <w:rPr>
          <w:color w:val="231F20"/>
          <w:spacing w:val="-8"/>
        </w:rPr>
        <w:t> </w:t>
      </w:r>
      <w:r>
        <w:rPr>
          <w:color w:val="231F20"/>
        </w:rPr>
        <w:t>khởi,</w:t>
      </w:r>
      <w:r>
        <w:rPr>
          <w:color w:val="231F20"/>
          <w:spacing w:val="-9"/>
        </w:rPr>
        <w:t> </w:t>
      </w:r>
      <w:r>
        <w:rPr>
          <w:color w:val="231F20"/>
        </w:rPr>
        <w:t>và</w:t>
      </w:r>
      <w:r>
        <w:rPr>
          <w:color w:val="231F20"/>
          <w:spacing w:val="-8"/>
        </w:rPr>
        <w:t> </w:t>
      </w:r>
      <w:r>
        <w:rPr>
          <w:color w:val="231F20"/>
        </w:rPr>
        <w:t>nó</w:t>
      </w:r>
      <w:r>
        <w:rPr>
          <w:color w:val="231F20"/>
          <w:spacing w:val="-8"/>
        </w:rPr>
        <w:t> </w:t>
      </w:r>
      <w:r>
        <w:rPr>
          <w:color w:val="231F20"/>
        </w:rPr>
        <w:t>sẽ</w:t>
      </w:r>
      <w:r>
        <w:rPr>
          <w:color w:val="231F20"/>
          <w:spacing w:val="-8"/>
        </w:rPr>
        <w:t> </w:t>
      </w:r>
      <w:r>
        <w:rPr>
          <w:color w:val="231F20"/>
        </w:rPr>
        <w:t>làm</w:t>
      </w:r>
      <w:r>
        <w:rPr>
          <w:color w:val="231F20"/>
          <w:spacing w:val="-8"/>
        </w:rPr>
        <w:t> </w:t>
      </w:r>
      <w:r>
        <w:rPr>
          <w:color w:val="231F20"/>
        </w:rPr>
        <w:t>ta</w:t>
      </w:r>
      <w:r>
        <w:rPr>
          <w:color w:val="231F20"/>
          <w:spacing w:val="-8"/>
        </w:rPr>
        <w:t> </w:t>
      </w:r>
      <w:r>
        <w:rPr>
          <w:color w:val="231F20"/>
        </w:rPr>
        <w:t>đi</w:t>
      </w:r>
      <w:r>
        <w:rPr>
          <w:color w:val="231F20"/>
          <w:spacing w:val="-8"/>
        </w:rPr>
        <w:t> </w:t>
      </w:r>
      <w:r>
        <w:rPr>
          <w:color w:val="231F20"/>
        </w:rPr>
        <w:t>xa</w:t>
      </w:r>
      <w:r>
        <w:rPr>
          <w:color w:val="231F20"/>
          <w:spacing w:val="-8"/>
        </w:rPr>
        <w:t> </w:t>
      </w:r>
      <w:r>
        <w:rPr>
          <w:color w:val="231F20"/>
        </w:rPr>
        <w:t>khỏi</w:t>
      </w:r>
      <w:r>
        <w:rPr>
          <w:color w:val="231F20"/>
          <w:spacing w:val="-8"/>
        </w:rPr>
        <w:t> </w:t>
      </w:r>
      <w:r>
        <w:rPr>
          <w:color w:val="231F20"/>
        </w:rPr>
        <w:t>con</w:t>
      </w:r>
      <w:r>
        <w:rPr>
          <w:color w:val="231F20"/>
          <w:spacing w:val="-8"/>
        </w:rPr>
        <w:t> </w:t>
      </w:r>
      <w:r>
        <w:rPr>
          <w:color w:val="231F20"/>
        </w:rPr>
        <w:t>đường Chánh Đạo.</w:t>
      </w:r>
    </w:p>
    <w:p>
      <w:pPr>
        <w:pStyle w:val="BodyText"/>
        <w:spacing w:line="261" w:lineRule="auto" w:before="122"/>
      </w:pPr>
      <w:r>
        <w:rPr>
          <w:color w:val="231F20"/>
        </w:rPr>
        <w:t>Trong cuộc sống hàng ngày có thể có </w:t>
      </w:r>
      <w:r>
        <w:rPr>
          <w:color w:val="231F20"/>
        </w:rPr>
        <w:t>những khoảnh khắc chánh niệm. Chưa nói tới mức độ chánh niệm cao, nhưng chánh niệm có thể sinh khởi</w:t>
      </w:r>
      <w:r>
        <w:rPr>
          <w:color w:val="231F20"/>
          <w:spacing w:val="-4"/>
        </w:rPr>
        <w:t> </w:t>
      </w:r>
      <w:r>
        <w:rPr>
          <w:color w:val="231F20"/>
        </w:rPr>
        <w:t>hoàn</w:t>
      </w:r>
      <w:r>
        <w:rPr>
          <w:color w:val="231F20"/>
          <w:spacing w:val="-4"/>
        </w:rPr>
        <w:t> </w:t>
      </w:r>
      <w:r>
        <w:rPr>
          <w:color w:val="231F20"/>
        </w:rPr>
        <w:t>toàn</w:t>
      </w:r>
      <w:r>
        <w:rPr>
          <w:color w:val="231F20"/>
          <w:spacing w:val="-4"/>
        </w:rPr>
        <w:t> </w:t>
      </w:r>
      <w:r>
        <w:rPr>
          <w:color w:val="231F20"/>
        </w:rPr>
        <w:t>tự</w:t>
      </w:r>
      <w:r>
        <w:rPr>
          <w:color w:val="231F20"/>
          <w:spacing w:val="-4"/>
        </w:rPr>
        <w:t> </w:t>
      </w:r>
      <w:r>
        <w:rPr>
          <w:color w:val="231F20"/>
        </w:rPr>
        <w:t>nhiên</w:t>
      </w:r>
      <w:r>
        <w:rPr>
          <w:color w:val="231F20"/>
          <w:spacing w:val="-4"/>
        </w:rPr>
        <w:t> </w:t>
      </w:r>
      <w:r>
        <w:rPr>
          <w:color w:val="231F20"/>
        </w:rPr>
        <w:t>trong</w:t>
      </w:r>
      <w:r>
        <w:rPr>
          <w:color w:val="231F20"/>
          <w:spacing w:val="-4"/>
        </w:rPr>
        <w:t> </w:t>
      </w:r>
      <w:r>
        <w:rPr>
          <w:color w:val="231F20"/>
        </w:rPr>
        <w:t>lúc</w:t>
      </w:r>
      <w:r>
        <w:rPr>
          <w:color w:val="231F20"/>
          <w:spacing w:val="-4"/>
        </w:rPr>
        <w:t> </w:t>
      </w:r>
      <w:r>
        <w:rPr>
          <w:color w:val="231F20"/>
        </w:rPr>
        <w:t>ta</w:t>
      </w:r>
      <w:r>
        <w:rPr>
          <w:color w:val="231F20"/>
          <w:spacing w:val="-4"/>
        </w:rPr>
        <w:t> </w:t>
      </w:r>
      <w:r>
        <w:rPr>
          <w:color w:val="231F20"/>
        </w:rPr>
        <w:t>nghe</w:t>
      </w:r>
      <w:r>
        <w:rPr>
          <w:color w:val="231F20"/>
          <w:spacing w:val="-4"/>
        </w:rPr>
        <w:t> </w:t>
      </w:r>
      <w:r>
        <w:rPr>
          <w:color w:val="231F20"/>
        </w:rPr>
        <w:t>Pháp</w:t>
      </w:r>
      <w:r>
        <w:rPr>
          <w:color w:val="231F20"/>
          <w:spacing w:val="-4"/>
        </w:rPr>
        <w:t> </w:t>
      </w:r>
      <w:r>
        <w:rPr>
          <w:color w:val="231F20"/>
        </w:rPr>
        <w:t>và có</w:t>
      </w:r>
      <w:r>
        <w:rPr>
          <w:color w:val="231F20"/>
          <w:spacing w:val="-14"/>
        </w:rPr>
        <w:t> </w:t>
      </w:r>
      <w:r>
        <w:rPr>
          <w:color w:val="231F20"/>
        </w:rPr>
        <w:t>chút</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rõ</w:t>
      </w:r>
      <w:r>
        <w:rPr>
          <w:color w:val="231F20"/>
          <w:spacing w:val="-14"/>
        </w:rPr>
        <w:t> </w:t>
      </w:r>
      <w:r>
        <w:rPr>
          <w:color w:val="231F20"/>
        </w:rPr>
        <w:t>ràng</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mà không phải do ý định có nó. Nếu ta cho rằng phải </w:t>
      </w:r>
      <w:r>
        <w:rPr>
          <w:color w:val="231F20"/>
          <w:spacing w:val="-4"/>
        </w:rPr>
        <w:t>có</w:t>
      </w:r>
      <w:r>
        <w:rPr>
          <w:color w:val="231F20"/>
          <w:spacing w:val="-12"/>
        </w:rPr>
        <w:t> </w:t>
      </w:r>
      <w:r>
        <w:rPr>
          <w:color w:val="231F20"/>
          <w:spacing w:val="-4"/>
        </w:rPr>
        <w:t>ý</w:t>
      </w:r>
      <w:r>
        <w:rPr>
          <w:color w:val="231F20"/>
          <w:spacing w:val="-12"/>
        </w:rPr>
        <w:t> </w:t>
      </w:r>
      <w:r>
        <w:rPr>
          <w:color w:val="231F20"/>
          <w:spacing w:val="-4"/>
        </w:rPr>
        <w:t>định,</w:t>
      </w:r>
      <w:r>
        <w:rPr>
          <w:color w:val="231F20"/>
          <w:spacing w:val="-12"/>
        </w:rPr>
        <w:t> </w:t>
      </w:r>
      <w:r>
        <w:rPr>
          <w:color w:val="231F20"/>
          <w:spacing w:val="-4"/>
        </w:rPr>
        <w:t>tác</w:t>
      </w:r>
      <w:r>
        <w:rPr>
          <w:color w:val="231F20"/>
          <w:spacing w:val="-12"/>
        </w:rPr>
        <w:t> </w:t>
      </w:r>
      <w:r>
        <w:rPr>
          <w:color w:val="231F20"/>
          <w:spacing w:val="-4"/>
        </w:rPr>
        <w:t>ý</w:t>
      </w:r>
      <w:r>
        <w:rPr>
          <w:color w:val="231F20"/>
          <w:spacing w:val="-12"/>
        </w:rPr>
        <w:t> </w:t>
      </w:r>
      <w:r>
        <w:rPr>
          <w:color w:val="231F20"/>
          <w:spacing w:val="-4"/>
        </w:rPr>
        <w:t>để</w:t>
      </w:r>
      <w:r>
        <w:rPr>
          <w:color w:val="231F20"/>
          <w:spacing w:val="-12"/>
        </w:rPr>
        <w:t> </w:t>
      </w:r>
      <w:r>
        <w:rPr>
          <w:color w:val="231F20"/>
          <w:spacing w:val="-4"/>
        </w:rPr>
        <w:t>làm</w:t>
      </w:r>
      <w:r>
        <w:rPr>
          <w:color w:val="231F20"/>
          <w:spacing w:val="-12"/>
        </w:rPr>
        <w:t> </w:t>
      </w:r>
      <w:r>
        <w:rPr>
          <w:color w:val="231F20"/>
          <w:spacing w:val="-4"/>
        </w:rPr>
        <w:t>cho</w:t>
      </w:r>
      <w:r>
        <w:rPr>
          <w:color w:val="231F20"/>
          <w:spacing w:val="-12"/>
        </w:rPr>
        <w:t> </w:t>
      </w:r>
      <w:r>
        <w:rPr>
          <w:color w:val="231F20"/>
          <w:spacing w:val="-4"/>
        </w:rPr>
        <w:t>chánh</w:t>
      </w:r>
      <w:r>
        <w:rPr>
          <w:color w:val="231F20"/>
          <w:spacing w:val="-12"/>
        </w:rPr>
        <w:t> </w:t>
      </w:r>
      <w:r>
        <w:rPr>
          <w:color w:val="231F20"/>
          <w:spacing w:val="-4"/>
        </w:rPr>
        <w:t>niệm</w:t>
      </w:r>
      <w:r>
        <w:rPr>
          <w:color w:val="231F20"/>
          <w:spacing w:val="-12"/>
        </w:rPr>
        <w:t> </w:t>
      </w:r>
      <w:r>
        <w:rPr>
          <w:color w:val="231F20"/>
          <w:spacing w:val="-4"/>
        </w:rPr>
        <w:t>sinh</w:t>
      </w:r>
      <w:r>
        <w:rPr>
          <w:color w:val="231F20"/>
          <w:spacing w:val="-12"/>
        </w:rPr>
        <w:t> </w:t>
      </w:r>
      <w:r>
        <w:rPr>
          <w:color w:val="231F20"/>
          <w:spacing w:val="-4"/>
        </w:rPr>
        <w:t>khởi</w:t>
      </w:r>
      <w:r>
        <w:rPr>
          <w:color w:val="231F20"/>
          <w:spacing w:val="-12"/>
        </w:rPr>
        <w:t> </w:t>
      </w:r>
      <w:r>
        <w:rPr>
          <w:color w:val="231F20"/>
          <w:spacing w:val="-4"/>
        </w:rPr>
        <w:t>thì </w:t>
      </w:r>
      <w:r>
        <w:rPr>
          <w:color w:val="231F20"/>
        </w:rPr>
        <w:t>đó</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nhận</w:t>
      </w:r>
      <w:r>
        <w:rPr>
          <w:color w:val="231F20"/>
          <w:spacing w:val="-4"/>
        </w:rPr>
        <w:t> </w:t>
      </w:r>
      <w:r>
        <w:rPr>
          <w:color w:val="231F20"/>
        </w:rPr>
        <w:t>thức</w:t>
      </w:r>
      <w:r>
        <w:rPr>
          <w:color w:val="231F20"/>
          <w:spacing w:val="-4"/>
        </w:rPr>
        <w:t> </w:t>
      </w:r>
      <w:r>
        <w:rPr>
          <w:color w:val="231F20"/>
        </w:rPr>
        <w:t>sai.</w:t>
      </w:r>
      <w:r>
        <w:rPr>
          <w:color w:val="231F20"/>
          <w:spacing w:val="-4"/>
        </w:rPr>
        <w:t> </w:t>
      </w:r>
      <w:r>
        <w:rPr>
          <w:color w:val="231F20"/>
        </w:rPr>
        <w:t>Khi</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nghe</w:t>
      </w:r>
      <w:r>
        <w:rPr>
          <w:color w:val="231F20"/>
          <w:spacing w:val="-4"/>
        </w:rPr>
        <w:t> </w:t>
      </w:r>
      <w:r>
        <w:rPr>
          <w:color w:val="231F20"/>
        </w:rPr>
        <w:t>và</w:t>
      </w:r>
      <w:r>
        <w:rPr>
          <w:color w:val="231F20"/>
          <w:spacing w:val="-4"/>
        </w:rPr>
        <w:t> </w:t>
      </w:r>
      <w:r>
        <w:rPr>
          <w:color w:val="231F20"/>
        </w:rPr>
        <w:t>tìm hiểu</w:t>
      </w:r>
      <w:r>
        <w:rPr>
          <w:color w:val="231F20"/>
          <w:spacing w:val="-5"/>
        </w:rPr>
        <w:t> </w:t>
      </w:r>
      <w:r>
        <w:rPr>
          <w:color w:val="231F20"/>
        </w:rPr>
        <w:t>Giáo</w:t>
      </w:r>
      <w:r>
        <w:rPr>
          <w:color w:val="231F20"/>
          <w:spacing w:val="-5"/>
        </w:rPr>
        <w:t> </w:t>
      </w:r>
      <w:r>
        <w:rPr>
          <w:color w:val="231F20"/>
        </w:rPr>
        <w:t>pháp,</w:t>
      </w:r>
      <w:r>
        <w:rPr>
          <w:color w:val="231F20"/>
          <w:spacing w:val="-4"/>
        </w:rPr>
        <w:t> </w:t>
      </w:r>
      <w:r>
        <w:rPr>
          <w:color w:val="231F20"/>
        </w:rPr>
        <w:t>có</w:t>
      </w:r>
      <w:r>
        <w:rPr>
          <w:color w:val="231F20"/>
          <w:spacing w:val="-5"/>
        </w:rPr>
        <w:t> </w:t>
      </w:r>
      <w:r>
        <w:rPr>
          <w:color w:val="231F20"/>
        </w:rPr>
        <w:t>thể</w:t>
      </w:r>
      <w:r>
        <w:rPr>
          <w:color w:val="231F20"/>
          <w:spacing w:val="-5"/>
        </w:rPr>
        <w:t> </w:t>
      </w:r>
      <w:r>
        <w:rPr>
          <w:color w:val="231F20"/>
        </w:rPr>
        <w:t>có</w:t>
      </w:r>
      <w:r>
        <w:rPr>
          <w:color w:val="231F20"/>
          <w:spacing w:val="-4"/>
        </w:rPr>
        <w:t> </w:t>
      </w:r>
      <w:r>
        <w:rPr>
          <w:color w:val="231F20"/>
        </w:rPr>
        <w:t>những</w:t>
      </w:r>
      <w:r>
        <w:rPr>
          <w:color w:val="231F20"/>
          <w:spacing w:val="-4"/>
        </w:rPr>
        <w:t> </w:t>
      </w:r>
      <w:r>
        <w:rPr>
          <w:color w:val="231F20"/>
        </w:rPr>
        <w:t>khoảnh</w:t>
      </w:r>
      <w:r>
        <w:rPr>
          <w:color w:val="231F20"/>
          <w:spacing w:val="-5"/>
        </w:rPr>
        <w:t> </w:t>
      </w:r>
      <w:r>
        <w:rPr>
          <w:color w:val="231F20"/>
        </w:rPr>
        <w:t>khắc</w:t>
      </w:r>
      <w:r>
        <w:rPr>
          <w:color w:val="231F20"/>
          <w:spacing w:val="-5"/>
        </w:rPr>
        <w:t> </w:t>
      </w:r>
      <w:r>
        <w:rPr>
          <w:color w:val="231F20"/>
        </w:rPr>
        <w:t>của hiểu</w:t>
      </w:r>
      <w:r>
        <w:rPr>
          <w:color w:val="231F20"/>
          <w:spacing w:val="-8"/>
        </w:rPr>
        <w:t> </w:t>
      </w:r>
      <w:r>
        <w:rPr>
          <w:color w:val="231F20"/>
        </w:rPr>
        <w:t>biết</w:t>
      </w:r>
      <w:r>
        <w:rPr>
          <w:color w:val="231F20"/>
          <w:spacing w:val="-8"/>
        </w:rPr>
        <w:t> </w:t>
      </w:r>
      <w:r>
        <w:rPr>
          <w:color w:val="231F20"/>
        </w:rPr>
        <w:t>và</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một</w:t>
      </w:r>
      <w:r>
        <w:rPr>
          <w:color w:val="231F20"/>
          <w:spacing w:val="-8"/>
        </w:rPr>
        <w:t> </w:t>
      </w:r>
      <w:r>
        <w:rPr>
          <w:color w:val="231F20"/>
        </w:rPr>
        <w:t>cách</w:t>
      </w:r>
      <w:r>
        <w:rPr>
          <w:color w:val="231F20"/>
          <w:spacing w:val="-8"/>
        </w:rPr>
        <w:t> </w:t>
      </w:r>
      <w:r>
        <w:rPr>
          <w:color w:val="231F20"/>
        </w:rPr>
        <w:t>tự</w:t>
      </w:r>
      <w:r>
        <w:rPr>
          <w:color w:val="231F20"/>
          <w:spacing w:val="-8"/>
        </w:rPr>
        <w:t> </w:t>
      </w:r>
      <w:r>
        <w:rPr>
          <w:color w:val="231F20"/>
        </w:rPr>
        <w:t>nhiên.</w:t>
      </w:r>
      <w:r>
        <w:rPr>
          <w:color w:val="231F20"/>
          <w:spacing w:val="-8"/>
        </w:rPr>
        <w:t> </w:t>
      </w:r>
      <w:r>
        <w:rPr>
          <w:color w:val="231F20"/>
        </w:rPr>
        <w:t>Chánh niệm nơi đó cũng là do tích lũy của hiểu biết về các</w:t>
      </w:r>
      <w:r>
        <w:rPr>
          <w:color w:val="231F20"/>
          <w:spacing w:val="-3"/>
        </w:rPr>
        <w:t> </w:t>
      </w:r>
      <w:r>
        <w:rPr>
          <w:color w:val="231F20"/>
        </w:rPr>
        <w:t>pháp</w:t>
      </w:r>
      <w:r>
        <w:rPr>
          <w:color w:val="231F20"/>
          <w:spacing w:val="-3"/>
        </w:rPr>
        <w:t> </w:t>
      </w:r>
      <w:r>
        <w:rPr>
          <w:color w:val="231F20"/>
        </w:rPr>
        <w:t>là</w:t>
      </w:r>
      <w:r>
        <w:rPr>
          <w:color w:val="231F20"/>
          <w:spacing w:val="-3"/>
        </w:rPr>
        <w:t> </w:t>
      </w:r>
      <w:r>
        <w:rPr>
          <w:color w:val="231F20"/>
        </w:rPr>
        <w:t>vô</w:t>
      </w:r>
      <w:r>
        <w:rPr>
          <w:color w:val="231F20"/>
          <w:spacing w:val="-3"/>
        </w:rPr>
        <w:t> </w:t>
      </w:r>
      <w:r>
        <w:rPr>
          <w:color w:val="231F20"/>
        </w:rPr>
        <w:t>ngã</w:t>
      </w:r>
      <w:r>
        <w:rPr>
          <w:color w:val="231F20"/>
          <w:spacing w:val="-3"/>
        </w:rPr>
        <w:t> </w:t>
      </w:r>
      <w:r>
        <w:rPr>
          <w:color w:val="231F20"/>
        </w:rPr>
        <w:t>và</w:t>
      </w:r>
      <w:r>
        <w:rPr>
          <w:color w:val="231F20"/>
          <w:spacing w:val="-3"/>
        </w:rPr>
        <w:t> </w:t>
      </w:r>
      <w:r>
        <w:rPr>
          <w:color w:val="231F20"/>
        </w:rPr>
        <w:t>dần</w:t>
      </w:r>
      <w:r>
        <w:rPr>
          <w:color w:val="231F20"/>
          <w:spacing w:val="-3"/>
        </w:rPr>
        <w:t> </w:t>
      </w:r>
      <w:r>
        <w:rPr>
          <w:color w:val="231F20"/>
        </w:rPr>
        <w:t>dần,</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đúng</w:t>
      </w:r>
      <w:r>
        <w:rPr>
          <w:color w:val="231F20"/>
          <w:spacing w:val="-3"/>
        </w:rPr>
        <w:t> </w:t>
      </w:r>
      <w:r>
        <w:rPr>
          <w:color w:val="231F20"/>
        </w:rPr>
        <w:t>đắn đó sẽ làm duyên cho chánh niệm sinh khởi hay biết trực tiếp các thực tại. Ngày hôm qua,</w:t>
      </w:r>
      <w:r>
        <w:rPr>
          <w:color w:val="231F20"/>
          <w:spacing w:val="-15"/>
        </w:rPr>
        <w:t> </w:t>
      </w:r>
      <w:r>
        <w:rPr>
          <w:color w:val="231F20"/>
        </w:rPr>
        <w:t>Achaan đã nói là phải hiểu rõ về nhân và quả. Nhân đúng sẽ</w:t>
      </w:r>
      <w:r>
        <w:rPr>
          <w:color w:val="231F20"/>
          <w:spacing w:val="-5"/>
        </w:rPr>
        <w:t> </w:t>
      </w:r>
      <w:r>
        <w:rPr>
          <w:color w:val="231F20"/>
        </w:rPr>
        <w:t>cho</w:t>
      </w:r>
      <w:r>
        <w:rPr>
          <w:color w:val="231F20"/>
          <w:spacing w:val="-5"/>
        </w:rPr>
        <w:t> </w:t>
      </w:r>
      <w:r>
        <w:rPr>
          <w:color w:val="231F20"/>
        </w:rPr>
        <w:t>quả</w:t>
      </w:r>
      <w:r>
        <w:rPr>
          <w:color w:val="231F20"/>
          <w:spacing w:val="-5"/>
        </w:rPr>
        <w:t> </w:t>
      </w:r>
      <w:r>
        <w:rPr>
          <w:color w:val="231F20"/>
        </w:rPr>
        <w:t>đúng,</w:t>
      </w:r>
      <w:r>
        <w:rPr>
          <w:color w:val="231F20"/>
          <w:spacing w:val="-5"/>
        </w:rPr>
        <w:t> </w:t>
      </w:r>
      <w:r>
        <w:rPr>
          <w:color w:val="231F20"/>
        </w:rPr>
        <w:t>nhân</w:t>
      </w:r>
      <w:r>
        <w:rPr>
          <w:color w:val="231F20"/>
          <w:spacing w:val="-5"/>
        </w:rPr>
        <w:t> </w:t>
      </w:r>
      <w:r>
        <w:rPr>
          <w:color w:val="231F20"/>
        </w:rPr>
        <w:t>sai</w:t>
      </w:r>
      <w:r>
        <w:rPr>
          <w:color w:val="231F20"/>
          <w:spacing w:val="-5"/>
        </w:rPr>
        <w:t> </w:t>
      </w:r>
      <w:r>
        <w:rPr>
          <w:color w:val="231F20"/>
        </w:rPr>
        <w:t>sẽ</w:t>
      </w:r>
      <w:r>
        <w:rPr>
          <w:color w:val="231F20"/>
          <w:spacing w:val="-5"/>
        </w:rPr>
        <w:t> </w:t>
      </w:r>
      <w:r>
        <w:rPr>
          <w:color w:val="231F20"/>
        </w:rPr>
        <w:t>cho</w:t>
      </w:r>
      <w:r>
        <w:rPr>
          <w:color w:val="231F20"/>
          <w:spacing w:val="-5"/>
        </w:rPr>
        <w:t> </w:t>
      </w:r>
      <w:r>
        <w:rPr>
          <w:color w:val="231F20"/>
        </w:rPr>
        <w:t>quả</w:t>
      </w:r>
      <w:r>
        <w:rPr>
          <w:color w:val="231F20"/>
          <w:spacing w:val="-5"/>
        </w:rPr>
        <w:t> </w:t>
      </w:r>
      <w:r>
        <w:rPr>
          <w:color w:val="231F20"/>
        </w:rPr>
        <w:t>sai.</w:t>
      </w:r>
      <w:r>
        <w:rPr>
          <w:color w:val="231F20"/>
          <w:spacing w:val="-10"/>
        </w:rPr>
        <w:t> </w:t>
      </w:r>
      <w:r>
        <w:rPr>
          <w:color w:val="231F20"/>
        </w:rPr>
        <w:t>Tác</w:t>
      </w:r>
      <w:r>
        <w:rPr>
          <w:color w:val="231F20"/>
          <w:spacing w:val="-5"/>
        </w:rPr>
        <w:t> </w:t>
      </w:r>
      <w:r>
        <w:rPr>
          <w:color w:val="231F20"/>
        </w:rPr>
        <w:t>ý</w:t>
      </w:r>
      <w:r>
        <w:rPr>
          <w:color w:val="231F20"/>
          <w:spacing w:val="-5"/>
        </w:rPr>
        <w:t> </w:t>
      </w:r>
      <w:r>
        <w:rPr>
          <w:color w:val="231F20"/>
        </w:rPr>
        <w:t>có chánh</w:t>
      </w:r>
      <w:r>
        <w:rPr>
          <w:color w:val="231F20"/>
          <w:spacing w:val="-8"/>
        </w:rPr>
        <w:t> </w:t>
      </w:r>
      <w:r>
        <w:rPr>
          <w:color w:val="231F20"/>
        </w:rPr>
        <w:t>niệm</w:t>
      </w:r>
      <w:r>
        <w:rPr>
          <w:color w:val="231F20"/>
          <w:spacing w:val="-8"/>
        </w:rPr>
        <w:t> </w:t>
      </w:r>
      <w:r>
        <w:rPr>
          <w:color w:val="231F20"/>
        </w:rPr>
        <w:t>như</w:t>
      </w:r>
      <w:r>
        <w:rPr>
          <w:color w:val="231F20"/>
          <w:spacing w:val="-8"/>
        </w:rPr>
        <w:t> </w:t>
      </w:r>
      <w:r>
        <w:rPr>
          <w:color w:val="231F20"/>
        </w:rPr>
        <w:t>vừa</w:t>
      </w:r>
      <w:r>
        <w:rPr>
          <w:color w:val="231F20"/>
          <w:spacing w:val="-8"/>
        </w:rPr>
        <w:t> </w:t>
      </w:r>
      <w:r>
        <w:rPr>
          <w:color w:val="231F20"/>
        </w:rPr>
        <w:t>nãy</w:t>
      </w:r>
      <w:r>
        <w:rPr>
          <w:color w:val="231F20"/>
          <w:spacing w:val="-8"/>
        </w:rPr>
        <w:t> </w:t>
      </w:r>
      <w:r>
        <w:rPr>
          <w:color w:val="231F20"/>
        </w:rPr>
        <w:t>bạn</w:t>
      </w:r>
      <w:r>
        <w:rPr>
          <w:color w:val="231F20"/>
          <w:spacing w:val="-8"/>
        </w:rPr>
        <w:t> </w:t>
      </w:r>
      <w:r>
        <w:rPr>
          <w:color w:val="231F20"/>
        </w:rPr>
        <w:t>đề</w:t>
      </w:r>
      <w:r>
        <w:rPr>
          <w:color w:val="231F20"/>
          <w:spacing w:val="-8"/>
        </w:rPr>
        <w:t> </w:t>
      </w:r>
      <w:r>
        <w:rPr>
          <w:color w:val="231F20"/>
        </w:rPr>
        <w:t>cập</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ý</w:t>
      </w:r>
      <w:r>
        <w:rPr>
          <w:color w:val="231F20"/>
          <w:spacing w:val="-8"/>
        </w:rPr>
        <w:t> </w:t>
      </w:r>
      <w:r>
        <w:rPr>
          <w:color w:val="231F20"/>
        </w:rPr>
        <w:t>niệm kèm với tà kiến về ngã. Những khoảnh khắc của tà</w:t>
      </w:r>
      <w:r>
        <w:rPr>
          <w:color w:val="231F20"/>
          <w:spacing w:val="-8"/>
        </w:rPr>
        <w:t> </w:t>
      </w:r>
      <w:r>
        <w:rPr>
          <w:color w:val="231F20"/>
        </w:rPr>
        <w:t>kiến</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sẽ</w:t>
      </w:r>
      <w:r>
        <w:rPr>
          <w:color w:val="231F20"/>
          <w:spacing w:val="-6"/>
        </w:rPr>
        <w:t> </w:t>
      </w:r>
      <w:r>
        <w:rPr>
          <w:color w:val="231F20"/>
        </w:rPr>
        <w:t>tiếp</w:t>
      </w:r>
      <w:r>
        <w:rPr>
          <w:color w:val="231F20"/>
          <w:spacing w:val="-6"/>
        </w:rPr>
        <w:t> </w:t>
      </w:r>
      <w:r>
        <w:rPr>
          <w:color w:val="231F20"/>
        </w:rPr>
        <w:t>tục</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và</w:t>
      </w:r>
      <w:r>
        <w:rPr>
          <w:color w:val="231F20"/>
          <w:spacing w:val="-6"/>
        </w:rPr>
        <w:t> </w:t>
      </w:r>
      <w:r>
        <w:rPr>
          <w:color w:val="231F20"/>
        </w:rPr>
        <w:t>làm</w:t>
      </w:r>
      <w:r>
        <w:rPr>
          <w:color w:val="231F20"/>
          <w:spacing w:val="-6"/>
        </w:rPr>
        <w:t> </w:t>
      </w:r>
      <w:r>
        <w:rPr>
          <w:color w:val="231F20"/>
        </w:rPr>
        <w:t>cho</w:t>
      </w:r>
      <w:r>
        <w:rPr>
          <w:color w:val="231F20"/>
          <w:spacing w:val="-6"/>
        </w:rPr>
        <w:t> </w:t>
      </w:r>
      <w:r>
        <w:rPr>
          <w:color w:val="231F20"/>
          <w:spacing w:val="-4"/>
        </w:rPr>
        <w:t>thói</w:t>
      </w:r>
    </w:p>
    <w:p>
      <w:pPr>
        <w:pStyle w:val="BodyText"/>
        <w:spacing w:after="0" w:line="261" w:lineRule="auto"/>
        <w:sectPr>
          <w:pgSz w:w="7660" w:h="11630"/>
          <w:pgMar w:header="892" w:footer="0" w:top="1220" w:bottom="280" w:left="992" w:right="992"/>
        </w:sectPr>
      </w:pPr>
    </w:p>
    <w:p>
      <w:pPr>
        <w:pStyle w:val="BodyText"/>
        <w:spacing w:line="264" w:lineRule="auto"/>
        <w:ind w:firstLine="0"/>
      </w:pPr>
      <w:r>
        <w:rPr>
          <w:color w:val="231F20"/>
        </w:rPr>
        <w:t>quen thực hành sai càng tăng trưởng chứ </w:t>
      </w:r>
      <w:r>
        <w:rPr>
          <w:color w:val="231F20"/>
        </w:rPr>
        <w:t>không làm phát sinh chánh niệm thực sự.</w:t>
      </w:r>
    </w:p>
    <w:p>
      <w:pPr>
        <w:pStyle w:val="BodyText"/>
        <w:spacing w:line="268" w:lineRule="auto" w:before="111"/>
      </w:pPr>
      <w:r>
        <w:rPr>
          <w:color w:val="231F20"/>
        </w:rPr>
        <w:t>Nhiều người nói rằng, nếu chúng tôi </w:t>
      </w:r>
      <w:r>
        <w:rPr>
          <w:color w:val="231F20"/>
        </w:rPr>
        <w:t>không từng</w:t>
      </w:r>
      <w:r>
        <w:rPr>
          <w:color w:val="231F20"/>
          <w:spacing w:val="-3"/>
        </w:rPr>
        <w:t> </w:t>
      </w:r>
      <w:r>
        <w:rPr>
          <w:color w:val="231F20"/>
        </w:rPr>
        <w:t>thực</w:t>
      </w:r>
      <w:r>
        <w:rPr>
          <w:color w:val="231F20"/>
          <w:spacing w:val="-3"/>
        </w:rPr>
        <w:t> </w:t>
      </w:r>
      <w:r>
        <w:rPr>
          <w:color w:val="231F20"/>
        </w:rPr>
        <w:t>hành</w:t>
      </w:r>
      <w:r>
        <w:rPr>
          <w:color w:val="231F20"/>
          <w:spacing w:val="-3"/>
        </w:rPr>
        <w:t> </w:t>
      </w:r>
      <w:r>
        <w:rPr>
          <w:color w:val="231F20"/>
        </w:rPr>
        <w:t>ở</w:t>
      </w:r>
      <w:r>
        <w:rPr>
          <w:color w:val="231F20"/>
          <w:spacing w:val="-3"/>
        </w:rPr>
        <w:t> </w:t>
      </w:r>
      <w:r>
        <w:rPr>
          <w:color w:val="231F20"/>
        </w:rPr>
        <w:t>trường</w:t>
      </w:r>
      <w:r>
        <w:rPr>
          <w:color w:val="231F20"/>
          <w:spacing w:val="-3"/>
        </w:rPr>
        <w:t> </w:t>
      </w:r>
      <w:r>
        <w:rPr>
          <w:color w:val="231F20"/>
        </w:rPr>
        <w:t>thiền</w:t>
      </w:r>
      <w:r>
        <w:rPr>
          <w:color w:val="231F20"/>
          <w:spacing w:val="-3"/>
        </w:rPr>
        <w:t> </w:t>
      </w:r>
      <w:r>
        <w:rPr>
          <w:color w:val="231F20"/>
        </w:rPr>
        <w:t>trước</w:t>
      </w:r>
      <w:r>
        <w:rPr>
          <w:color w:val="231F20"/>
          <w:spacing w:val="-3"/>
        </w:rPr>
        <w:t> </w:t>
      </w:r>
      <w:r>
        <w:rPr>
          <w:color w:val="231F20"/>
        </w:rPr>
        <w:t>đó,</w:t>
      </w:r>
      <w:r>
        <w:rPr>
          <w:color w:val="231F20"/>
          <w:spacing w:val="-3"/>
        </w:rPr>
        <w:t> </w:t>
      </w:r>
      <w:r>
        <w:rPr>
          <w:color w:val="231F20"/>
        </w:rPr>
        <w:t>thì</w:t>
      </w:r>
      <w:r>
        <w:rPr>
          <w:color w:val="231F20"/>
          <w:spacing w:val="-3"/>
        </w:rPr>
        <w:t> </w:t>
      </w:r>
      <w:r>
        <w:rPr>
          <w:color w:val="231F20"/>
        </w:rPr>
        <w:t>không thể hiểu được những gì</w:t>
      </w:r>
      <w:r>
        <w:rPr>
          <w:color w:val="231F20"/>
          <w:spacing w:val="-7"/>
        </w:rPr>
        <w:t> </w:t>
      </w:r>
      <w:r>
        <w:rPr>
          <w:color w:val="231F20"/>
        </w:rPr>
        <w:t>Achaan nói ở đây. Ở một khía cạnh nào đó, mặc dù hiểu rằng những cách thực</w:t>
      </w:r>
      <w:r>
        <w:rPr>
          <w:color w:val="231F20"/>
          <w:spacing w:val="-10"/>
        </w:rPr>
        <w:t> </w:t>
      </w:r>
      <w:r>
        <w:rPr>
          <w:color w:val="231F20"/>
        </w:rPr>
        <w:t>hành</w:t>
      </w:r>
      <w:r>
        <w:rPr>
          <w:color w:val="231F20"/>
          <w:spacing w:val="-10"/>
        </w:rPr>
        <w:t> </w:t>
      </w:r>
      <w:r>
        <w:rPr>
          <w:color w:val="231F20"/>
        </w:rPr>
        <w:t>đã</w:t>
      </w:r>
      <w:r>
        <w:rPr>
          <w:color w:val="231F20"/>
          <w:spacing w:val="-10"/>
        </w:rPr>
        <w:t> </w:t>
      </w:r>
      <w:r>
        <w:rPr>
          <w:color w:val="231F20"/>
        </w:rPr>
        <w:t>có</w:t>
      </w:r>
      <w:r>
        <w:rPr>
          <w:color w:val="231F20"/>
          <w:spacing w:val="-10"/>
        </w:rPr>
        <w:t> </w:t>
      </w:r>
      <w:r>
        <w:rPr>
          <w:color w:val="231F20"/>
        </w:rPr>
        <w:t>trước</w:t>
      </w:r>
      <w:r>
        <w:rPr>
          <w:color w:val="231F20"/>
          <w:spacing w:val="-10"/>
        </w:rPr>
        <w:t> </w:t>
      </w:r>
      <w:r>
        <w:rPr>
          <w:color w:val="231F20"/>
        </w:rPr>
        <w:t>đây</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w:t>
      </w:r>
      <w:r>
        <w:rPr>
          <w:color w:val="231F20"/>
          <w:spacing w:val="-10"/>
        </w:rPr>
        <w:t> </w:t>
      </w:r>
      <w:r>
        <w:rPr>
          <w:color w:val="231F20"/>
        </w:rPr>
        <w:t>sai</w:t>
      </w:r>
      <w:r>
        <w:rPr>
          <w:color w:val="231F20"/>
          <w:spacing w:val="-10"/>
        </w:rPr>
        <w:t> </w:t>
      </w:r>
      <w:r>
        <w:rPr>
          <w:color w:val="231F20"/>
        </w:rPr>
        <w:t>lầm,</w:t>
      </w:r>
      <w:r>
        <w:rPr>
          <w:color w:val="231F20"/>
          <w:spacing w:val="-10"/>
        </w:rPr>
        <w:t> </w:t>
      </w:r>
      <w:r>
        <w:rPr>
          <w:color w:val="231F20"/>
        </w:rPr>
        <w:t>nhưng lại</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nguyên</w:t>
      </w:r>
      <w:r>
        <w:rPr>
          <w:color w:val="231F20"/>
          <w:spacing w:val="-5"/>
        </w:rPr>
        <w:t> </w:t>
      </w:r>
      <w:r>
        <w:rPr>
          <w:color w:val="231F20"/>
        </w:rPr>
        <w:t>nhân</w:t>
      </w:r>
      <w:r>
        <w:rPr>
          <w:color w:val="231F20"/>
          <w:spacing w:val="-5"/>
        </w:rPr>
        <w:t> </w:t>
      </w:r>
      <w:r>
        <w:rPr>
          <w:color w:val="231F20"/>
        </w:rPr>
        <w:t>cho</w:t>
      </w:r>
      <w:r>
        <w:rPr>
          <w:color w:val="231F20"/>
          <w:spacing w:val="-5"/>
        </w:rPr>
        <w:t> </w:t>
      </w:r>
      <w:r>
        <w:rPr>
          <w:color w:val="231F20"/>
        </w:rPr>
        <w:t>cái</w:t>
      </w:r>
      <w:r>
        <w:rPr>
          <w:color w:val="231F20"/>
          <w:spacing w:val="-5"/>
        </w:rPr>
        <w:t> </w:t>
      </w:r>
      <w:r>
        <w:rPr>
          <w:color w:val="231F20"/>
        </w:rPr>
        <w:t>hiểu</w:t>
      </w:r>
      <w:r>
        <w:rPr>
          <w:color w:val="231F20"/>
          <w:spacing w:val="-5"/>
        </w:rPr>
        <w:t> </w:t>
      </w:r>
      <w:r>
        <w:rPr>
          <w:color w:val="231F20"/>
        </w:rPr>
        <w:t>đúng hôm nay. Thực chất sự thực hành sai không phải là nhân, nhân của hiểu đúng là do những khoảnh khắc</w:t>
      </w:r>
      <w:r>
        <w:rPr>
          <w:color w:val="231F20"/>
          <w:spacing w:val="-17"/>
        </w:rPr>
        <w:t> </w:t>
      </w:r>
      <w:r>
        <w:rPr>
          <w:color w:val="231F20"/>
        </w:rPr>
        <w:t>từng</w:t>
      </w:r>
      <w:r>
        <w:rPr>
          <w:color w:val="231F20"/>
          <w:spacing w:val="-16"/>
        </w:rPr>
        <w:t> </w:t>
      </w:r>
      <w:r>
        <w:rPr>
          <w:color w:val="231F20"/>
        </w:rPr>
        <w:t>nghe</w:t>
      </w:r>
      <w:r>
        <w:rPr>
          <w:color w:val="231F20"/>
          <w:spacing w:val="-17"/>
        </w:rPr>
        <w:t> </w:t>
      </w:r>
      <w:r>
        <w:rPr>
          <w:color w:val="231F20"/>
        </w:rPr>
        <w:t>và</w:t>
      </w:r>
      <w:r>
        <w:rPr>
          <w:color w:val="231F20"/>
          <w:spacing w:val="-16"/>
        </w:rPr>
        <w:t> </w:t>
      </w:r>
      <w:r>
        <w:rPr>
          <w:color w:val="231F20"/>
        </w:rPr>
        <w:t>hiểu</w:t>
      </w:r>
      <w:r>
        <w:rPr>
          <w:color w:val="231F20"/>
          <w:spacing w:val="-17"/>
        </w:rPr>
        <w:t> </w:t>
      </w:r>
      <w:r>
        <w:rPr>
          <w:color w:val="231F20"/>
        </w:rPr>
        <w:t>đúng,</w:t>
      </w:r>
      <w:r>
        <w:rPr>
          <w:color w:val="231F20"/>
          <w:spacing w:val="-16"/>
        </w:rPr>
        <w:t> </w:t>
      </w:r>
      <w:r>
        <w:rPr>
          <w:color w:val="231F20"/>
        </w:rPr>
        <w:t>không</w:t>
      </w:r>
      <w:r>
        <w:rPr>
          <w:color w:val="231F20"/>
          <w:spacing w:val="-17"/>
        </w:rPr>
        <w:t> </w:t>
      </w:r>
      <w:r>
        <w:rPr>
          <w:color w:val="231F20"/>
        </w:rPr>
        <w:t>phải</w:t>
      </w:r>
      <w:r>
        <w:rPr>
          <w:color w:val="231F20"/>
          <w:spacing w:val="-16"/>
        </w:rPr>
        <w:t> </w:t>
      </w:r>
      <w:r>
        <w:rPr>
          <w:color w:val="231F20"/>
        </w:rPr>
        <w:t>chỉ</w:t>
      </w:r>
      <w:r>
        <w:rPr>
          <w:color w:val="231F20"/>
          <w:spacing w:val="-17"/>
        </w:rPr>
        <w:t> </w:t>
      </w:r>
      <w:r>
        <w:rPr>
          <w:color w:val="231F20"/>
        </w:rPr>
        <w:t>trong kiếp này, mà từ nhiều kiếp sống.</w:t>
      </w:r>
      <w:r>
        <w:rPr>
          <w:color w:val="231F20"/>
          <w:spacing w:val="40"/>
        </w:rPr>
        <w:t> </w:t>
      </w:r>
      <w:r>
        <w:rPr>
          <w:color w:val="231F20"/>
        </w:rPr>
        <w:t>Chính tích lũy hiểu</w:t>
      </w:r>
      <w:r>
        <w:rPr>
          <w:color w:val="231F20"/>
          <w:spacing w:val="-17"/>
        </w:rPr>
        <w:t> </w:t>
      </w:r>
      <w:r>
        <w:rPr>
          <w:color w:val="231F20"/>
        </w:rPr>
        <w:t>đúng</w:t>
      </w:r>
      <w:r>
        <w:rPr>
          <w:color w:val="231F20"/>
          <w:spacing w:val="-17"/>
        </w:rPr>
        <w:t> </w:t>
      </w:r>
      <w:r>
        <w:rPr>
          <w:color w:val="231F20"/>
        </w:rPr>
        <w:t>ấy</w:t>
      </w:r>
      <w:r>
        <w:rPr>
          <w:color w:val="231F20"/>
          <w:spacing w:val="-17"/>
        </w:rPr>
        <w:t> </w:t>
      </w:r>
      <w:r>
        <w:rPr>
          <w:color w:val="231F20"/>
        </w:rPr>
        <w:t>mới</w:t>
      </w:r>
      <w:r>
        <w:rPr>
          <w:color w:val="231F20"/>
          <w:spacing w:val="-17"/>
        </w:rPr>
        <w:t> </w:t>
      </w:r>
      <w:r>
        <w:rPr>
          <w:color w:val="231F20"/>
        </w:rPr>
        <w:t>làm</w:t>
      </w:r>
      <w:r>
        <w:rPr>
          <w:color w:val="231F20"/>
          <w:spacing w:val="-17"/>
        </w:rPr>
        <w:t> </w:t>
      </w:r>
      <w:r>
        <w:rPr>
          <w:color w:val="231F20"/>
        </w:rPr>
        <w:t>duyên</w:t>
      </w:r>
      <w:r>
        <w:rPr>
          <w:color w:val="231F20"/>
          <w:spacing w:val="-17"/>
        </w:rPr>
        <w:t> </w:t>
      </w:r>
      <w:r>
        <w:rPr>
          <w:color w:val="231F20"/>
        </w:rPr>
        <w:t>cho</w:t>
      </w:r>
      <w:r>
        <w:rPr>
          <w:color w:val="231F20"/>
          <w:spacing w:val="-17"/>
        </w:rPr>
        <w:t> </w:t>
      </w:r>
      <w:r>
        <w:rPr>
          <w:color w:val="231F20"/>
        </w:rPr>
        <w:t>việc</w:t>
      </w:r>
      <w:r>
        <w:rPr>
          <w:color w:val="231F20"/>
          <w:spacing w:val="-16"/>
        </w:rPr>
        <w:t> </w:t>
      </w:r>
      <w:r>
        <w:rPr>
          <w:color w:val="231F20"/>
        </w:rPr>
        <w:t>tiếp</w:t>
      </w:r>
      <w:r>
        <w:rPr>
          <w:color w:val="231F20"/>
          <w:spacing w:val="-17"/>
        </w:rPr>
        <w:t> </w:t>
      </w:r>
      <w:r>
        <w:rPr>
          <w:color w:val="231F20"/>
        </w:rPr>
        <w:t>tục</w:t>
      </w:r>
      <w:r>
        <w:rPr>
          <w:color w:val="231F20"/>
          <w:spacing w:val="-17"/>
        </w:rPr>
        <w:t> </w:t>
      </w:r>
      <w:r>
        <w:rPr>
          <w:color w:val="231F20"/>
        </w:rPr>
        <w:t>nghe và hiểu Giáo pháp ngày hôm nay. Nói một cách khác, bản thân hiểu biết đúng là một thói quen, một xu hướng và cũng được tích lũy. Và những hiểu</w:t>
      </w:r>
      <w:r>
        <w:rPr>
          <w:color w:val="231F20"/>
          <w:spacing w:val="-5"/>
        </w:rPr>
        <w:t> </w:t>
      </w:r>
      <w:r>
        <w:rPr>
          <w:color w:val="231F20"/>
        </w:rPr>
        <w:t>biết</w:t>
      </w:r>
      <w:r>
        <w:rPr>
          <w:color w:val="231F20"/>
          <w:spacing w:val="-5"/>
        </w:rPr>
        <w:t> </w:t>
      </w:r>
      <w:r>
        <w:rPr>
          <w:color w:val="231F20"/>
        </w:rPr>
        <w:t>mà</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được</w:t>
      </w:r>
      <w:r>
        <w:rPr>
          <w:color w:val="231F20"/>
          <w:spacing w:val="-5"/>
        </w:rPr>
        <w:t> </w:t>
      </w:r>
      <w:r>
        <w:rPr>
          <w:color w:val="231F20"/>
        </w:rPr>
        <w:t>ngày</w:t>
      </w:r>
      <w:r>
        <w:rPr>
          <w:color w:val="231F20"/>
          <w:spacing w:val="-5"/>
        </w:rPr>
        <w:t> </w:t>
      </w:r>
      <w:r>
        <w:rPr>
          <w:color w:val="231F20"/>
        </w:rPr>
        <w:t>hôm</w:t>
      </w:r>
      <w:r>
        <w:rPr>
          <w:color w:val="231F20"/>
          <w:spacing w:val="-5"/>
        </w:rPr>
        <w:t> </w:t>
      </w:r>
      <w:r>
        <w:rPr>
          <w:color w:val="231F20"/>
        </w:rPr>
        <w:t>nay</w:t>
      </w:r>
      <w:r>
        <w:rPr>
          <w:color w:val="231F20"/>
          <w:spacing w:val="-5"/>
        </w:rPr>
        <w:t> </w:t>
      </w:r>
      <w:r>
        <w:rPr>
          <w:color w:val="231F20"/>
        </w:rPr>
        <w:t>rằng các</w:t>
      </w:r>
      <w:r>
        <w:rPr>
          <w:color w:val="231F20"/>
          <w:spacing w:val="9"/>
        </w:rPr>
        <w:t> </w:t>
      </w:r>
      <w:r>
        <w:rPr>
          <w:color w:val="231F20"/>
        </w:rPr>
        <w:t>pháp</w:t>
      </w:r>
      <w:r>
        <w:rPr>
          <w:color w:val="231F20"/>
          <w:spacing w:val="9"/>
        </w:rPr>
        <w:t> </w:t>
      </w:r>
      <w:r>
        <w:rPr>
          <w:color w:val="231F20"/>
        </w:rPr>
        <w:t>là</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w:t>
      </w:r>
      <w:r>
        <w:rPr>
          <w:color w:val="231F20"/>
          <w:spacing w:val="9"/>
        </w:rPr>
        <w:t> </w:t>
      </w:r>
      <w:r>
        <w:rPr>
          <w:color w:val="231F20"/>
        </w:rPr>
        <w:t>và</w:t>
      </w:r>
      <w:r>
        <w:rPr>
          <w:color w:val="231F20"/>
          <w:spacing w:val="9"/>
        </w:rPr>
        <w:t> </w:t>
      </w:r>
      <w:r>
        <w:rPr>
          <w:color w:val="231F20"/>
        </w:rPr>
        <w:t>cụ</w:t>
      </w:r>
      <w:r>
        <w:rPr>
          <w:color w:val="231F20"/>
          <w:spacing w:val="9"/>
        </w:rPr>
        <w:t> </w:t>
      </w:r>
      <w:r>
        <w:rPr>
          <w:color w:val="231F20"/>
        </w:rPr>
        <w:t>thể</w:t>
      </w:r>
      <w:r>
        <w:rPr>
          <w:color w:val="231F20"/>
          <w:spacing w:val="9"/>
        </w:rPr>
        <w:t> </w:t>
      </w:r>
      <w:r>
        <w:rPr>
          <w:color w:val="231F20"/>
        </w:rPr>
        <w:t>là</w:t>
      </w:r>
      <w:r>
        <w:rPr>
          <w:color w:val="231F20"/>
          <w:spacing w:val="9"/>
        </w:rPr>
        <w:t> </w:t>
      </w:r>
      <w:r>
        <w:rPr>
          <w:color w:val="231F20"/>
        </w:rPr>
        <w:t>những</w:t>
      </w:r>
      <w:r>
        <w:rPr>
          <w:color w:val="231F20"/>
          <w:spacing w:val="9"/>
        </w:rPr>
        <w:t> </w:t>
      </w:r>
      <w:r>
        <w:rPr>
          <w:color w:val="231F20"/>
        </w:rPr>
        <w:t>pháp</w:t>
      </w:r>
      <w:r>
        <w:rPr>
          <w:color w:val="231F20"/>
          <w:spacing w:val="9"/>
        </w:rPr>
        <w:t> </w:t>
      </w:r>
      <w:r>
        <w:rPr>
          <w:color w:val="231F20"/>
          <w:spacing w:val="-5"/>
        </w:rPr>
        <w:t>nào</w:t>
      </w:r>
    </w:p>
    <w:p>
      <w:pPr>
        <w:pStyle w:val="BodyText"/>
        <w:spacing w:line="271" w:lineRule="auto" w:before="15"/>
        <w:ind w:firstLine="0"/>
      </w:pPr>
      <w:r>
        <w:rPr>
          <w:color w:val="231F20"/>
        </w:rPr>
        <w:t>- sẽ tiếp tục làm duyên để hiểu biết ngày càng trở nên</w:t>
      </w:r>
      <w:r>
        <w:rPr>
          <w:color w:val="231F20"/>
          <w:spacing w:val="-1"/>
        </w:rPr>
        <w:t> </w:t>
      </w:r>
      <w:r>
        <w:rPr>
          <w:color w:val="231F20"/>
        </w:rPr>
        <w:t>rõ</w:t>
      </w:r>
      <w:r>
        <w:rPr>
          <w:color w:val="231F20"/>
          <w:spacing w:val="-1"/>
        </w:rPr>
        <w:t> </w:t>
      </w:r>
      <w:r>
        <w:rPr>
          <w:color w:val="231F20"/>
        </w:rPr>
        <w:t>ràng</w:t>
      </w:r>
      <w:r>
        <w:rPr>
          <w:color w:val="231F20"/>
          <w:spacing w:val="-1"/>
        </w:rPr>
        <w:t> </w:t>
      </w:r>
      <w:r>
        <w:rPr>
          <w:color w:val="231F20"/>
        </w:rPr>
        <w:t>hơn,</w:t>
      </w:r>
      <w:r>
        <w:rPr>
          <w:color w:val="231F20"/>
          <w:spacing w:val="-1"/>
        </w:rPr>
        <w:t> </w:t>
      </w:r>
      <w:r>
        <w:rPr>
          <w:color w:val="231F20"/>
        </w:rPr>
        <w:t>làm</w:t>
      </w:r>
      <w:r>
        <w:rPr>
          <w:color w:val="231F20"/>
          <w:spacing w:val="-1"/>
        </w:rPr>
        <w:t> </w:t>
      </w:r>
      <w:r>
        <w:rPr>
          <w:color w:val="231F20"/>
        </w:rPr>
        <w:t>duyên</w:t>
      </w:r>
      <w:r>
        <w:rPr>
          <w:color w:val="231F20"/>
          <w:spacing w:val="-1"/>
        </w:rPr>
        <w:t> </w:t>
      </w:r>
      <w:r>
        <w:rPr>
          <w:color w:val="231F20"/>
        </w:rPr>
        <w:t>cho</w:t>
      </w:r>
      <w:r>
        <w:rPr>
          <w:color w:val="231F20"/>
          <w:spacing w:val="-1"/>
        </w:rPr>
        <w:t> </w:t>
      </w:r>
      <w:r>
        <w:rPr>
          <w:color w:val="231F20"/>
        </w:rPr>
        <w:t>sự</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hiểu biết</w:t>
      </w:r>
      <w:r>
        <w:rPr>
          <w:color w:val="231F20"/>
          <w:spacing w:val="-2"/>
        </w:rPr>
        <w:t> </w:t>
      </w:r>
      <w:r>
        <w:rPr>
          <w:color w:val="231F20"/>
        </w:rPr>
        <w:t>sau</w:t>
      </w:r>
      <w:r>
        <w:rPr>
          <w:color w:val="231F20"/>
          <w:spacing w:val="-2"/>
        </w:rPr>
        <w:t> </w:t>
      </w:r>
      <w:r>
        <w:rPr>
          <w:color w:val="231F20"/>
        </w:rPr>
        <w:t>này,</w:t>
      </w:r>
      <w:r>
        <w:rPr>
          <w:color w:val="231F20"/>
          <w:spacing w:val="-2"/>
        </w:rPr>
        <w:t> </w:t>
      </w:r>
      <w:r>
        <w:rPr>
          <w:color w:val="231F20"/>
        </w:rPr>
        <w:t>dù</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ở</w:t>
      </w:r>
      <w:r>
        <w:rPr>
          <w:color w:val="231F20"/>
          <w:spacing w:val="-2"/>
        </w:rPr>
        <w:t> </w:t>
      </w:r>
      <w:r>
        <w:rPr>
          <w:color w:val="231F20"/>
        </w:rPr>
        <w:t>nơi</w:t>
      </w:r>
      <w:r>
        <w:rPr>
          <w:color w:val="231F20"/>
          <w:spacing w:val="-2"/>
        </w:rPr>
        <w:t> </w:t>
      </w:r>
      <w:r>
        <w:rPr>
          <w:color w:val="231F20"/>
        </w:rPr>
        <w:t>đâu,</w:t>
      </w:r>
      <w:r>
        <w:rPr>
          <w:color w:val="231F20"/>
          <w:spacing w:val="-2"/>
        </w:rPr>
        <w:t> </w:t>
      </w:r>
      <w:r>
        <w:rPr>
          <w:color w:val="231F20"/>
        </w:rPr>
        <w:t>trong</w:t>
      </w:r>
      <w:r>
        <w:rPr>
          <w:color w:val="231F20"/>
          <w:spacing w:val="-2"/>
        </w:rPr>
        <w:t> </w:t>
      </w:r>
      <w:r>
        <w:rPr>
          <w:color w:val="231F20"/>
        </w:rPr>
        <w:t>rừng sâu hay nơi đô hội.</w:t>
      </w:r>
    </w:p>
    <w:p>
      <w:pPr>
        <w:pStyle w:val="BodyText"/>
        <w:spacing w:line="271" w:lineRule="auto" w:before="113"/>
      </w:pPr>
      <w:r>
        <w:rPr>
          <w:color w:val="231F20"/>
        </w:rPr>
        <w:t>Cách để hiểu biết đó ngày càng tăng trưởng</w:t>
      </w:r>
      <w:r>
        <w:rPr>
          <w:color w:val="231F20"/>
          <w:spacing w:val="80"/>
        </w:rPr>
        <w:t> </w:t>
      </w:r>
      <w:r>
        <w:rPr>
          <w:color w:val="231F20"/>
        </w:rPr>
        <w:t>là suy xét một cách tự nhiên về các pháp </w:t>
      </w:r>
      <w:r>
        <w:rPr>
          <w:color w:val="231F20"/>
        </w:rPr>
        <w:t>trong khoảnh</w:t>
      </w:r>
      <w:r>
        <w:rPr>
          <w:color w:val="231F20"/>
          <w:spacing w:val="-4"/>
        </w:rPr>
        <w:t> </w:t>
      </w:r>
      <w:r>
        <w:rPr>
          <w:color w:val="231F20"/>
        </w:rPr>
        <w:t>khắc</w:t>
      </w:r>
      <w:r>
        <w:rPr>
          <w:color w:val="231F20"/>
          <w:spacing w:val="-4"/>
        </w:rPr>
        <w:t> </w:t>
      </w:r>
      <w:r>
        <w:rPr>
          <w:color w:val="231F20"/>
        </w:rPr>
        <w:t>hiện</w:t>
      </w:r>
      <w:r>
        <w:rPr>
          <w:color w:val="231F20"/>
          <w:spacing w:val="-4"/>
        </w:rPr>
        <w:t> </w:t>
      </w:r>
      <w:r>
        <w:rPr>
          <w:color w:val="231F20"/>
        </w:rPr>
        <w:t>tại.</w:t>
      </w:r>
      <w:r>
        <w:rPr>
          <w:color w:val="231F20"/>
          <w:spacing w:val="-4"/>
        </w:rPr>
        <w:t> </w:t>
      </w:r>
      <w:r>
        <w:rPr>
          <w:color w:val="231F20"/>
        </w:rPr>
        <w:t>Chẳng</w:t>
      </w:r>
      <w:r>
        <w:rPr>
          <w:color w:val="231F20"/>
          <w:spacing w:val="-4"/>
        </w:rPr>
        <w:t> </w:t>
      </w:r>
      <w:r>
        <w:rPr>
          <w:color w:val="231F20"/>
        </w:rPr>
        <w:t>hạn</w:t>
      </w:r>
      <w:r>
        <w:rPr>
          <w:color w:val="231F20"/>
          <w:spacing w:val="-4"/>
        </w:rPr>
        <w:t> </w:t>
      </w:r>
      <w:r>
        <w:rPr>
          <w:color w:val="231F20"/>
        </w:rPr>
        <w:t>như,</w:t>
      </w:r>
      <w:r>
        <w:rPr>
          <w:color w:val="231F20"/>
          <w:spacing w:val="-4"/>
        </w:rPr>
        <w:t> </w:t>
      </w:r>
      <w:r>
        <w:rPr>
          <w:color w:val="231F20"/>
        </w:rPr>
        <w:t>khi</w:t>
      </w:r>
      <w:r>
        <w:rPr>
          <w:color w:val="231F20"/>
          <w:spacing w:val="-17"/>
        </w:rPr>
        <w:t> </w:t>
      </w:r>
      <w:r>
        <w:rPr>
          <w:color w:val="231F20"/>
        </w:rPr>
        <w:t>Achaan hỏi</w:t>
      </w:r>
      <w:r>
        <w:rPr>
          <w:color w:val="231F20"/>
          <w:spacing w:val="27"/>
        </w:rPr>
        <w:t> </w:t>
      </w:r>
      <w:r>
        <w:rPr>
          <w:color w:val="231F20"/>
        </w:rPr>
        <w:t>hiện</w:t>
      </w:r>
      <w:r>
        <w:rPr>
          <w:color w:val="231F20"/>
          <w:spacing w:val="27"/>
        </w:rPr>
        <w:t> </w:t>
      </w:r>
      <w:r>
        <w:rPr>
          <w:color w:val="231F20"/>
        </w:rPr>
        <w:t>giờ</w:t>
      </w:r>
      <w:r>
        <w:rPr>
          <w:color w:val="231F20"/>
          <w:spacing w:val="27"/>
        </w:rPr>
        <w:t> </w:t>
      </w:r>
      <w:r>
        <w:rPr>
          <w:color w:val="231F20"/>
        </w:rPr>
        <w:t>có</w:t>
      </w:r>
      <w:r>
        <w:rPr>
          <w:color w:val="231F20"/>
          <w:spacing w:val="27"/>
        </w:rPr>
        <w:t> </w:t>
      </w:r>
      <w:r>
        <w:rPr>
          <w:color w:val="231F20"/>
        </w:rPr>
        <w:t>giới</w:t>
      </w:r>
      <w:r>
        <w:rPr>
          <w:color w:val="231F20"/>
          <w:spacing w:val="27"/>
        </w:rPr>
        <w:t> </w:t>
      </w:r>
      <w:r>
        <w:rPr>
          <w:color w:val="231F20"/>
        </w:rPr>
        <w:t>không,</w:t>
      </w:r>
      <w:r>
        <w:rPr>
          <w:color w:val="231F20"/>
          <w:spacing w:val="27"/>
        </w:rPr>
        <w:t> </w:t>
      </w:r>
      <w:r>
        <w:rPr>
          <w:color w:val="231F20"/>
        </w:rPr>
        <w:t>có</w:t>
      </w:r>
      <w:r>
        <w:rPr>
          <w:color w:val="231F20"/>
          <w:spacing w:val="27"/>
        </w:rPr>
        <w:t> </w:t>
      </w:r>
      <w:r>
        <w:rPr>
          <w:color w:val="231F20"/>
        </w:rPr>
        <w:t>thiện</w:t>
      </w:r>
      <w:r>
        <w:rPr>
          <w:color w:val="231F20"/>
          <w:spacing w:val="26"/>
        </w:rPr>
        <w:t> </w:t>
      </w:r>
      <w:r>
        <w:rPr>
          <w:color w:val="231F20"/>
        </w:rPr>
        <w:t>giới</w:t>
      </w:r>
      <w:r>
        <w:rPr>
          <w:color w:val="231F20"/>
          <w:spacing w:val="27"/>
        </w:rPr>
        <w:t> </w:t>
      </w:r>
      <w:r>
        <w:rPr>
          <w:color w:val="231F20"/>
        </w:rPr>
        <w:t>hay</w:t>
      </w:r>
      <w:r>
        <w:rPr>
          <w:color w:val="231F20"/>
          <w:spacing w:val="27"/>
        </w:rPr>
        <w:t> </w:t>
      </w:r>
      <w:r>
        <w:rPr>
          <w:color w:val="231F20"/>
          <w:spacing w:val="-5"/>
        </w:rPr>
        <w:t>ác</w:t>
      </w:r>
    </w:p>
    <w:p>
      <w:pPr>
        <w:pStyle w:val="BodyText"/>
        <w:spacing w:after="0" w:line="271" w:lineRule="auto"/>
        <w:sectPr>
          <w:pgSz w:w="7660" w:h="11630"/>
          <w:pgMar w:header="892" w:footer="0" w:top="1220" w:bottom="280" w:left="992" w:right="992"/>
        </w:sectPr>
      </w:pPr>
    </w:p>
    <w:p>
      <w:pPr>
        <w:pStyle w:val="BodyText"/>
        <w:spacing w:line="271" w:lineRule="auto"/>
        <w:ind w:firstLine="0"/>
      </w:pPr>
      <w:r>
        <w:rPr>
          <w:color w:val="231F20"/>
        </w:rPr>
        <w:t>giới hay vô ký giới. Tùy thuộc vào việc khi nghe những lời đó có sự lắng nghe hay không, hay </w:t>
      </w:r>
      <w:r>
        <w:rPr>
          <w:color w:val="231F20"/>
        </w:rPr>
        <w:t>xao lãng,</w:t>
      </w:r>
      <w:r>
        <w:rPr>
          <w:color w:val="231F20"/>
          <w:spacing w:val="-12"/>
        </w:rPr>
        <w:t> </w:t>
      </w:r>
      <w:r>
        <w:rPr>
          <w:color w:val="231F20"/>
        </w:rPr>
        <w:t>chú</w:t>
      </w:r>
      <w:r>
        <w:rPr>
          <w:color w:val="231F20"/>
          <w:spacing w:val="-11"/>
        </w:rPr>
        <w:t> </w:t>
      </w:r>
      <w:r>
        <w:rPr>
          <w:color w:val="231F20"/>
        </w:rPr>
        <w:t>ý</w:t>
      </w:r>
      <w:r>
        <w:rPr>
          <w:color w:val="231F20"/>
          <w:spacing w:val="-11"/>
        </w:rPr>
        <w:t> </w:t>
      </w:r>
      <w:r>
        <w:rPr>
          <w:color w:val="231F20"/>
        </w:rPr>
        <w:t>đến</w:t>
      </w:r>
      <w:r>
        <w:rPr>
          <w:color w:val="231F20"/>
          <w:spacing w:val="-12"/>
        </w:rPr>
        <w:t> </w:t>
      </w:r>
      <w:r>
        <w:rPr>
          <w:color w:val="231F20"/>
        </w:rPr>
        <w:t>việc</w:t>
      </w:r>
      <w:r>
        <w:rPr>
          <w:color w:val="231F20"/>
          <w:spacing w:val="-12"/>
        </w:rPr>
        <w:t> </w:t>
      </w:r>
      <w:r>
        <w:rPr>
          <w:color w:val="231F20"/>
        </w:rPr>
        <w:t>khác,</w:t>
      </w:r>
      <w:r>
        <w:rPr>
          <w:color w:val="231F20"/>
          <w:spacing w:val="-12"/>
        </w:rPr>
        <w:t> </w:t>
      </w:r>
      <w:r>
        <w:rPr>
          <w:color w:val="231F20"/>
        </w:rPr>
        <w:t>đến</w:t>
      </w:r>
      <w:r>
        <w:rPr>
          <w:color w:val="231F20"/>
          <w:spacing w:val="-12"/>
        </w:rPr>
        <w:t> </w:t>
      </w:r>
      <w:r>
        <w:rPr>
          <w:color w:val="231F20"/>
        </w:rPr>
        <w:t>bông</w:t>
      </w:r>
      <w:r>
        <w:rPr>
          <w:color w:val="231F20"/>
          <w:spacing w:val="-11"/>
        </w:rPr>
        <w:t> </w:t>
      </w:r>
      <w:r>
        <w:rPr>
          <w:color w:val="231F20"/>
        </w:rPr>
        <w:t>hoa,</w:t>
      </w:r>
      <w:r>
        <w:rPr>
          <w:color w:val="231F20"/>
          <w:spacing w:val="-12"/>
        </w:rPr>
        <w:t> </w:t>
      </w:r>
      <w:r>
        <w:rPr>
          <w:color w:val="231F20"/>
        </w:rPr>
        <w:t>đến</w:t>
      </w:r>
      <w:r>
        <w:rPr>
          <w:color w:val="231F20"/>
          <w:spacing w:val="-12"/>
        </w:rPr>
        <w:t> </w:t>
      </w:r>
      <w:r>
        <w:rPr>
          <w:color w:val="231F20"/>
        </w:rPr>
        <w:t>tiếng động bên ngoài... Chính sự lắng nghe và suy xét về</w:t>
      </w:r>
      <w:r>
        <w:rPr>
          <w:color w:val="231F20"/>
          <w:spacing w:val="-8"/>
        </w:rPr>
        <w:t> </w:t>
      </w:r>
      <w:r>
        <w:rPr>
          <w:color w:val="231F20"/>
        </w:rPr>
        <w:t>những</w:t>
      </w:r>
      <w:r>
        <w:rPr>
          <w:color w:val="231F20"/>
          <w:spacing w:val="-8"/>
        </w:rPr>
        <w:t> </w:t>
      </w:r>
      <w:r>
        <w:rPr>
          <w:color w:val="231F20"/>
        </w:rPr>
        <w:t>pháp</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đang</w:t>
      </w:r>
      <w:r>
        <w:rPr>
          <w:color w:val="231F20"/>
          <w:spacing w:val="-8"/>
        </w:rPr>
        <w:t> </w:t>
      </w:r>
      <w:r>
        <w:rPr>
          <w:color w:val="231F20"/>
        </w:rPr>
        <w:t>có</w:t>
      </w:r>
      <w:r>
        <w:rPr>
          <w:color w:val="231F20"/>
          <w:spacing w:val="-8"/>
        </w:rPr>
        <w:t> </w:t>
      </w:r>
      <w:r>
        <w:rPr>
          <w:color w:val="231F20"/>
        </w:rPr>
        <w:t>mặt</w:t>
      </w:r>
      <w:r>
        <w:rPr>
          <w:color w:val="231F20"/>
          <w:spacing w:val="-8"/>
        </w:rPr>
        <w:t> </w:t>
      </w:r>
      <w:r>
        <w:rPr>
          <w:color w:val="231F20"/>
        </w:rPr>
        <w:t>sẽ</w:t>
      </w:r>
      <w:r>
        <w:rPr>
          <w:color w:val="231F20"/>
          <w:spacing w:val="-8"/>
        </w:rPr>
        <w:t> </w:t>
      </w:r>
      <w:r>
        <w:rPr>
          <w:color w:val="231F20"/>
        </w:rPr>
        <w:t>làm</w:t>
      </w:r>
      <w:r>
        <w:rPr>
          <w:color w:val="231F20"/>
          <w:spacing w:val="-8"/>
        </w:rPr>
        <w:t> </w:t>
      </w:r>
      <w:r>
        <w:rPr>
          <w:color w:val="231F20"/>
        </w:rPr>
        <w:t>duyên cho</w:t>
      </w:r>
      <w:r>
        <w:rPr>
          <w:color w:val="231F20"/>
          <w:spacing w:val="-8"/>
        </w:rPr>
        <w:t> </w:t>
      </w:r>
      <w:r>
        <w:rPr>
          <w:color w:val="231F20"/>
        </w:rPr>
        <w:t>việc</w:t>
      </w:r>
      <w:r>
        <w:rPr>
          <w:color w:val="231F20"/>
          <w:spacing w:val="-8"/>
        </w:rPr>
        <w:t> </w:t>
      </w:r>
      <w:r>
        <w:rPr>
          <w:color w:val="231F20"/>
        </w:rPr>
        <w:t>tiếp</w:t>
      </w:r>
      <w:r>
        <w:rPr>
          <w:color w:val="231F20"/>
          <w:spacing w:val="-9"/>
        </w:rPr>
        <w:t> </w:t>
      </w:r>
      <w:r>
        <w:rPr>
          <w:color w:val="231F20"/>
        </w:rPr>
        <w:t>tục</w:t>
      </w:r>
      <w:r>
        <w:rPr>
          <w:color w:val="231F20"/>
          <w:spacing w:val="-8"/>
        </w:rPr>
        <w:t> </w:t>
      </w:r>
      <w:r>
        <w:rPr>
          <w:color w:val="231F20"/>
        </w:rPr>
        <w:t>có</w:t>
      </w:r>
      <w:r>
        <w:rPr>
          <w:color w:val="231F20"/>
          <w:spacing w:val="-8"/>
        </w:rPr>
        <w:t> </w:t>
      </w:r>
      <w:r>
        <w:rPr>
          <w:color w:val="231F20"/>
        </w:rPr>
        <w:t>thêm</w:t>
      </w:r>
      <w:r>
        <w:rPr>
          <w:color w:val="231F20"/>
          <w:spacing w:val="-9"/>
        </w:rPr>
        <w:t> </w:t>
      </w:r>
      <w:r>
        <w:rPr>
          <w:color w:val="231F20"/>
        </w:rPr>
        <w:t>chánh</w:t>
      </w:r>
      <w:r>
        <w:rPr>
          <w:color w:val="231F20"/>
          <w:spacing w:val="-9"/>
        </w:rPr>
        <w:t> </w:t>
      </w:r>
      <w:r>
        <w:rPr>
          <w:color w:val="231F20"/>
        </w:rPr>
        <w:t>niệm</w:t>
      </w:r>
      <w:r>
        <w:rPr>
          <w:color w:val="231F20"/>
          <w:spacing w:val="-9"/>
        </w:rPr>
        <w:t> </w:t>
      </w:r>
      <w:r>
        <w:rPr>
          <w:color w:val="231F20"/>
        </w:rPr>
        <w:t>về</w:t>
      </w:r>
      <w:r>
        <w:rPr>
          <w:color w:val="231F20"/>
          <w:spacing w:val="-8"/>
        </w:rPr>
        <w:t> </w:t>
      </w:r>
      <w:r>
        <w:rPr>
          <w:color w:val="231F20"/>
        </w:rPr>
        <w:t>các</w:t>
      </w:r>
      <w:r>
        <w:rPr>
          <w:color w:val="231F20"/>
          <w:spacing w:val="-8"/>
        </w:rPr>
        <w:t> </w:t>
      </w:r>
      <w:r>
        <w:rPr>
          <w:color w:val="231F20"/>
        </w:rPr>
        <w:t>pháp, chứ không phải bằng việc mong muốn hay có ý định hay biết những pháp ấy.</w:t>
      </w:r>
    </w:p>
    <w:p>
      <w:pPr>
        <w:spacing w:before="99"/>
        <w:ind w:left="538" w:right="0" w:firstLine="0"/>
        <w:jc w:val="left"/>
        <w:rPr>
          <w:sz w:val="27"/>
        </w:rPr>
      </w:pPr>
      <w:r>
        <w:rPr>
          <w:color w:val="231F20"/>
          <w:spacing w:val="-5"/>
          <w:sz w:val="27"/>
        </w:rPr>
        <w:t>...</w:t>
      </w:r>
    </w:p>
    <w:p>
      <w:pPr>
        <w:pStyle w:val="BodyText"/>
        <w:spacing w:line="264" w:lineRule="auto" w:before="145"/>
      </w:pPr>
      <w:r>
        <w:rPr>
          <w:b/>
          <w:i/>
          <w:color w:val="231F20"/>
        </w:rPr>
        <w:t>Người hỏi: </w:t>
      </w:r>
      <w:r>
        <w:rPr>
          <w:color w:val="231F20"/>
        </w:rPr>
        <w:t>Khi tìm hiểu kinh điển của đức Phật,</w:t>
      </w:r>
      <w:r>
        <w:rPr>
          <w:color w:val="231F20"/>
          <w:spacing w:val="-15"/>
        </w:rPr>
        <w:t> </w:t>
      </w:r>
      <w:r>
        <w:rPr>
          <w:color w:val="231F20"/>
        </w:rPr>
        <w:t>trước</w:t>
      </w:r>
      <w:r>
        <w:rPr>
          <w:color w:val="231F20"/>
          <w:spacing w:val="-15"/>
        </w:rPr>
        <w:t> </w:t>
      </w:r>
      <w:r>
        <w:rPr>
          <w:color w:val="231F20"/>
        </w:rPr>
        <w:t>đây</w:t>
      </w:r>
      <w:r>
        <w:rPr>
          <w:color w:val="231F20"/>
          <w:spacing w:val="-15"/>
        </w:rPr>
        <w:t> </w:t>
      </w:r>
      <w:r>
        <w:rPr>
          <w:color w:val="231F20"/>
        </w:rPr>
        <w:t>con</w:t>
      </w:r>
      <w:r>
        <w:rPr>
          <w:color w:val="231F20"/>
          <w:spacing w:val="-15"/>
        </w:rPr>
        <w:t> </w:t>
      </w:r>
      <w:r>
        <w:rPr>
          <w:color w:val="231F20"/>
        </w:rPr>
        <w:t>không</w:t>
      </w:r>
      <w:r>
        <w:rPr>
          <w:color w:val="231F20"/>
          <w:spacing w:val="-15"/>
        </w:rPr>
        <w:t> </w:t>
      </w:r>
      <w:r>
        <w:rPr>
          <w:color w:val="231F20"/>
        </w:rPr>
        <w:t>được</w:t>
      </w:r>
      <w:r>
        <w:rPr>
          <w:color w:val="231F20"/>
          <w:spacing w:val="-15"/>
        </w:rPr>
        <w:t> </w:t>
      </w:r>
      <w:r>
        <w:rPr>
          <w:color w:val="231F20"/>
        </w:rPr>
        <w:t>nghe,</w:t>
      </w:r>
      <w:r>
        <w:rPr>
          <w:color w:val="231F20"/>
          <w:spacing w:val="-15"/>
        </w:rPr>
        <w:t> </w:t>
      </w:r>
      <w:r>
        <w:rPr>
          <w:color w:val="231F20"/>
        </w:rPr>
        <w:t>không</w:t>
      </w:r>
      <w:r>
        <w:rPr>
          <w:color w:val="231F20"/>
          <w:spacing w:val="-15"/>
        </w:rPr>
        <w:t> </w:t>
      </w:r>
      <w:r>
        <w:rPr>
          <w:color w:val="231F20"/>
        </w:rPr>
        <w:t>được hiểu</w:t>
      </w:r>
      <w:r>
        <w:rPr>
          <w:color w:val="231F20"/>
          <w:spacing w:val="-9"/>
        </w:rPr>
        <w:t> </w:t>
      </w:r>
      <w:r>
        <w:rPr>
          <w:color w:val="231F20"/>
        </w:rPr>
        <w:t>theo</w:t>
      </w:r>
      <w:r>
        <w:rPr>
          <w:color w:val="231F20"/>
          <w:spacing w:val="-9"/>
        </w:rPr>
        <w:t> </w:t>
      </w:r>
      <w:r>
        <w:rPr>
          <w:color w:val="231F20"/>
        </w:rPr>
        <w:t>đúng</w:t>
      </w:r>
      <w:r>
        <w:rPr>
          <w:color w:val="231F20"/>
          <w:spacing w:val="-9"/>
        </w:rPr>
        <w:t> </w:t>
      </w:r>
      <w:r>
        <w:rPr>
          <w:color w:val="231F20"/>
        </w:rPr>
        <w:t>ý</w:t>
      </w:r>
      <w:r>
        <w:rPr>
          <w:color w:val="231F20"/>
          <w:spacing w:val="-9"/>
        </w:rPr>
        <w:t> </w:t>
      </w:r>
      <w:r>
        <w:rPr>
          <w:color w:val="231F20"/>
        </w:rPr>
        <w:t>nghĩa</w:t>
      </w:r>
      <w:r>
        <w:rPr>
          <w:color w:val="231F20"/>
          <w:spacing w:val="-9"/>
        </w:rPr>
        <w:t> </w:t>
      </w:r>
      <w:r>
        <w:rPr>
          <w:color w:val="231F20"/>
        </w:rPr>
        <w:t>như</w:t>
      </w:r>
      <w:r>
        <w:rPr>
          <w:color w:val="231F20"/>
          <w:spacing w:val="-9"/>
        </w:rPr>
        <w:t> </w:t>
      </w:r>
      <w:r>
        <w:rPr>
          <w:color w:val="231F20"/>
        </w:rPr>
        <w:t>lời</w:t>
      </w:r>
      <w:r>
        <w:rPr>
          <w:color w:val="231F20"/>
          <w:spacing w:val="-9"/>
        </w:rPr>
        <w:t> </w:t>
      </w:r>
      <w:r>
        <w:rPr>
          <w:color w:val="231F20"/>
        </w:rPr>
        <w:t>đức</w:t>
      </w:r>
      <w:r>
        <w:rPr>
          <w:color w:val="231F20"/>
          <w:spacing w:val="-9"/>
        </w:rPr>
        <w:t> </w:t>
      </w:r>
      <w:r>
        <w:rPr>
          <w:color w:val="231F20"/>
        </w:rPr>
        <w:t>Phật</w:t>
      </w:r>
      <w:r>
        <w:rPr>
          <w:color w:val="231F20"/>
          <w:spacing w:val="-9"/>
        </w:rPr>
        <w:t> </w:t>
      </w:r>
      <w:r>
        <w:rPr>
          <w:color w:val="231F20"/>
        </w:rPr>
        <w:t>dạy,</w:t>
      </w:r>
      <w:r>
        <w:rPr>
          <w:color w:val="231F20"/>
          <w:spacing w:val="-9"/>
        </w:rPr>
        <w:t> </w:t>
      </w:r>
      <w:r>
        <w:rPr>
          <w:color w:val="231F20"/>
        </w:rPr>
        <w:t>là</w:t>
      </w:r>
      <w:r>
        <w:rPr>
          <w:color w:val="231F20"/>
          <w:spacing w:val="-9"/>
        </w:rPr>
        <w:t> </w:t>
      </w:r>
      <w:r>
        <w:rPr>
          <w:color w:val="231F20"/>
        </w:rPr>
        <w:t>về từng</w:t>
      </w:r>
      <w:r>
        <w:rPr>
          <w:color w:val="231F20"/>
          <w:spacing w:val="-1"/>
        </w:rPr>
        <w:t> </w:t>
      </w:r>
      <w:r>
        <w:rPr>
          <w:color w:val="231F20"/>
        </w:rPr>
        <w:t>sát-na</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mà</w:t>
      </w:r>
      <w:r>
        <w:rPr>
          <w:color w:val="231F20"/>
          <w:spacing w:val="-1"/>
        </w:rPr>
        <w:t> </w:t>
      </w:r>
      <w:r>
        <w:rPr>
          <w:color w:val="231F20"/>
        </w:rPr>
        <w:t>luôn</w:t>
      </w:r>
      <w:r>
        <w:rPr>
          <w:color w:val="231F20"/>
          <w:spacing w:val="-1"/>
        </w:rPr>
        <w:t> </w:t>
      </w:r>
      <w:r>
        <w:rPr>
          <w:color w:val="231F20"/>
        </w:rPr>
        <w:t>nghe</w:t>
      </w:r>
      <w:r>
        <w:rPr>
          <w:color w:val="231F20"/>
          <w:spacing w:val="-1"/>
        </w:rPr>
        <w:t> </w:t>
      </w:r>
      <w:r>
        <w:rPr>
          <w:color w:val="231F20"/>
        </w:rPr>
        <w:t>giải</w:t>
      </w:r>
      <w:r>
        <w:rPr>
          <w:color w:val="231F20"/>
          <w:spacing w:val="-1"/>
        </w:rPr>
        <w:t> </w:t>
      </w:r>
      <w:r>
        <w:rPr>
          <w:color w:val="231F20"/>
        </w:rPr>
        <w:t>nghĩa</w:t>
      </w:r>
      <w:r>
        <w:rPr>
          <w:color w:val="231F20"/>
          <w:spacing w:val="-1"/>
        </w:rPr>
        <w:t> </w:t>
      </w:r>
      <w:r>
        <w:rPr>
          <w:color w:val="231F20"/>
        </w:rPr>
        <w:t>theo khái niệm, câu chuyện hoặc về một ai đó. Ví dụ, câu chuyện đức Phật bố thí vợ con khi Ngài hành ba la mật, chúng con giải nghĩa cho nhau đó </w:t>
      </w:r>
      <w:r>
        <w:rPr>
          <w:color w:val="231F20"/>
        </w:rPr>
        <w:t>là việc làm Ba la mật mà không hiểu rằng bố thí vợ con chỉ là cái duyên, còn sự phát triển tâm trí của Ngài</w:t>
      </w:r>
      <w:r>
        <w:rPr>
          <w:color w:val="231F20"/>
          <w:spacing w:val="-5"/>
        </w:rPr>
        <w:t> </w:t>
      </w:r>
      <w:r>
        <w:rPr>
          <w:color w:val="231F20"/>
        </w:rPr>
        <w:t>mới</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là</w:t>
      </w:r>
      <w:r>
        <w:rPr>
          <w:color w:val="231F20"/>
          <w:spacing w:val="-5"/>
        </w:rPr>
        <w:t> </w:t>
      </w:r>
      <w:r>
        <w:rPr>
          <w:color w:val="231F20"/>
        </w:rPr>
        <w:t>Ba</w:t>
      </w:r>
      <w:r>
        <w:rPr>
          <w:color w:val="231F20"/>
          <w:spacing w:val="-5"/>
        </w:rPr>
        <w:t> </w:t>
      </w:r>
      <w:r>
        <w:rPr>
          <w:color w:val="231F20"/>
        </w:rPr>
        <w:t>la</w:t>
      </w:r>
      <w:r>
        <w:rPr>
          <w:color w:val="231F20"/>
          <w:spacing w:val="-5"/>
        </w:rPr>
        <w:t> </w:t>
      </w:r>
      <w:r>
        <w:rPr>
          <w:color w:val="231F20"/>
        </w:rPr>
        <w:t>mật.</w:t>
      </w:r>
      <w:r>
        <w:rPr>
          <w:color w:val="231F20"/>
          <w:spacing w:val="-5"/>
        </w:rPr>
        <w:t> </w:t>
      </w:r>
      <w:r>
        <w:rPr>
          <w:color w:val="231F20"/>
        </w:rPr>
        <w:t>Khi</w:t>
      </w:r>
      <w:r>
        <w:rPr>
          <w:color w:val="231F20"/>
          <w:spacing w:val="-5"/>
        </w:rPr>
        <w:t> </w:t>
      </w:r>
      <w:r>
        <w:rPr>
          <w:color w:val="231F20"/>
        </w:rPr>
        <w:t>đọc</w:t>
      </w:r>
      <w:r>
        <w:rPr>
          <w:color w:val="231F20"/>
          <w:spacing w:val="-5"/>
        </w:rPr>
        <w:t> </w:t>
      </w:r>
      <w:r>
        <w:rPr>
          <w:color w:val="231F20"/>
        </w:rPr>
        <w:t>kinh</w:t>
      </w:r>
      <w:r>
        <w:rPr>
          <w:color w:val="231F20"/>
          <w:spacing w:val="-5"/>
        </w:rPr>
        <w:t> </w:t>
      </w:r>
      <w:r>
        <w:rPr>
          <w:color w:val="231F20"/>
        </w:rPr>
        <w:t>sách, thường chúng con chỉ nương theo khái niệm mà </w:t>
      </w:r>
      <w:r>
        <w:rPr>
          <w:color w:val="231F20"/>
          <w:spacing w:val="-2"/>
        </w:rPr>
        <w:t>thôi.</w:t>
      </w:r>
      <w:r>
        <w:rPr>
          <w:color w:val="231F20"/>
          <w:spacing w:val="-15"/>
        </w:rPr>
        <w:t> </w:t>
      </w:r>
      <w:r>
        <w:rPr>
          <w:color w:val="231F20"/>
          <w:spacing w:val="-2"/>
        </w:rPr>
        <w:t>Nghe</w:t>
      </w:r>
      <w:r>
        <w:rPr>
          <w:color w:val="231F20"/>
          <w:spacing w:val="-15"/>
        </w:rPr>
        <w:t> </w:t>
      </w:r>
      <w:r>
        <w:rPr>
          <w:color w:val="231F20"/>
          <w:spacing w:val="-2"/>
        </w:rPr>
        <w:t>hôm</w:t>
      </w:r>
      <w:r>
        <w:rPr>
          <w:color w:val="231F20"/>
          <w:spacing w:val="-15"/>
        </w:rPr>
        <w:t> </w:t>
      </w:r>
      <w:r>
        <w:rPr>
          <w:color w:val="231F20"/>
          <w:spacing w:val="-2"/>
        </w:rPr>
        <w:t>nay</w:t>
      </w:r>
      <w:r>
        <w:rPr>
          <w:color w:val="231F20"/>
          <w:spacing w:val="-15"/>
        </w:rPr>
        <w:t> </w:t>
      </w:r>
      <w:r>
        <w:rPr>
          <w:color w:val="231F20"/>
          <w:spacing w:val="-2"/>
        </w:rPr>
        <w:t>Achaan</w:t>
      </w:r>
      <w:r>
        <w:rPr>
          <w:color w:val="231F20"/>
          <w:spacing w:val="-14"/>
        </w:rPr>
        <w:t> </w:t>
      </w:r>
      <w:r>
        <w:rPr>
          <w:color w:val="231F20"/>
          <w:spacing w:val="-2"/>
        </w:rPr>
        <w:t>giải</w:t>
      </w:r>
      <w:r>
        <w:rPr>
          <w:color w:val="231F20"/>
          <w:spacing w:val="-12"/>
        </w:rPr>
        <w:t> </w:t>
      </w:r>
      <w:r>
        <w:rPr>
          <w:color w:val="231F20"/>
          <w:spacing w:val="-2"/>
        </w:rPr>
        <w:t>thích,</w:t>
      </w:r>
      <w:r>
        <w:rPr>
          <w:color w:val="231F20"/>
          <w:spacing w:val="-12"/>
        </w:rPr>
        <w:t> </w:t>
      </w:r>
      <w:r>
        <w:rPr>
          <w:color w:val="231F20"/>
          <w:spacing w:val="-2"/>
        </w:rPr>
        <w:t>con</w:t>
      </w:r>
      <w:r>
        <w:rPr>
          <w:color w:val="231F20"/>
          <w:spacing w:val="-12"/>
        </w:rPr>
        <w:t> </w:t>
      </w:r>
      <w:r>
        <w:rPr>
          <w:color w:val="231F20"/>
          <w:spacing w:val="-2"/>
        </w:rPr>
        <w:t>đã</w:t>
      </w:r>
      <w:r>
        <w:rPr>
          <w:color w:val="231F20"/>
          <w:spacing w:val="-12"/>
        </w:rPr>
        <w:t> </w:t>
      </w:r>
      <w:r>
        <w:rPr>
          <w:color w:val="231F20"/>
          <w:spacing w:val="-2"/>
        </w:rPr>
        <w:t>nhận </w:t>
      </w:r>
      <w:r>
        <w:rPr>
          <w:color w:val="231F20"/>
        </w:rPr>
        <w:t>ra quá trình học tập sai lầm trước đây của mình.</w:t>
      </w:r>
    </w:p>
    <w:p>
      <w:pPr>
        <w:pStyle w:val="BodyText"/>
        <w:spacing w:line="264" w:lineRule="auto" w:before="114"/>
      </w:pPr>
      <w:r>
        <w:rPr>
          <w:b/>
          <w:i/>
          <w:color w:val="231F20"/>
        </w:rPr>
        <w:t>Jonothan: </w:t>
      </w:r>
      <w:r>
        <w:rPr>
          <w:color w:val="231F20"/>
        </w:rPr>
        <w:t>Như chúng ta đã nói, đó là </w:t>
      </w:r>
      <w:r>
        <w:rPr>
          <w:color w:val="231F20"/>
        </w:rPr>
        <w:t>những suy nghĩ về các câu chuyện, các tình huống mà không phải là về các pháp chân đế. Ví dụ, chúng ta</w:t>
      </w:r>
      <w:r>
        <w:rPr>
          <w:color w:val="231F20"/>
          <w:spacing w:val="-10"/>
        </w:rPr>
        <w:t> </w:t>
      </w:r>
      <w:r>
        <w:rPr>
          <w:color w:val="231F20"/>
        </w:rPr>
        <w:t>nghĩ</w:t>
      </w:r>
      <w:r>
        <w:rPr>
          <w:color w:val="231F20"/>
          <w:spacing w:val="-10"/>
        </w:rPr>
        <w:t> </w:t>
      </w:r>
      <w:r>
        <w:rPr>
          <w:color w:val="231F20"/>
        </w:rPr>
        <w:t>đến</w:t>
      </w:r>
      <w:r>
        <w:rPr>
          <w:color w:val="231F20"/>
          <w:spacing w:val="-10"/>
        </w:rPr>
        <w:t> </w:t>
      </w:r>
      <w:r>
        <w:rPr>
          <w:color w:val="231F20"/>
        </w:rPr>
        <w:t>tình</w:t>
      </w:r>
      <w:r>
        <w:rPr>
          <w:color w:val="231F20"/>
          <w:spacing w:val="-10"/>
        </w:rPr>
        <w:t> </w:t>
      </w:r>
      <w:r>
        <w:rPr>
          <w:color w:val="231F20"/>
        </w:rPr>
        <w:t>huống</w:t>
      </w:r>
      <w:r>
        <w:rPr>
          <w:color w:val="231F20"/>
          <w:spacing w:val="-10"/>
        </w:rPr>
        <w:t> </w:t>
      </w:r>
      <w:r>
        <w:rPr>
          <w:color w:val="231F20"/>
        </w:rPr>
        <w:t>đức</w:t>
      </w:r>
      <w:r>
        <w:rPr>
          <w:color w:val="231F20"/>
          <w:spacing w:val="-10"/>
        </w:rPr>
        <w:t> </w:t>
      </w:r>
      <w:r>
        <w:rPr>
          <w:color w:val="231F20"/>
        </w:rPr>
        <w:t>Bồ</w:t>
      </w:r>
      <w:r>
        <w:rPr>
          <w:color w:val="231F20"/>
          <w:spacing w:val="-10"/>
        </w:rPr>
        <w:t> </w:t>
      </w:r>
      <w:r>
        <w:rPr>
          <w:color w:val="231F20"/>
        </w:rPr>
        <w:t>tát</w:t>
      </w:r>
      <w:r>
        <w:rPr>
          <w:color w:val="231F20"/>
          <w:spacing w:val="-10"/>
        </w:rPr>
        <w:t> </w:t>
      </w:r>
      <w:r>
        <w:rPr>
          <w:color w:val="231F20"/>
        </w:rPr>
        <w:t>đã</w:t>
      </w:r>
      <w:r>
        <w:rPr>
          <w:color w:val="231F20"/>
          <w:spacing w:val="-10"/>
        </w:rPr>
        <w:t> </w:t>
      </w:r>
      <w:r>
        <w:rPr>
          <w:color w:val="231F20"/>
        </w:rPr>
        <w:t>bố</w:t>
      </w:r>
      <w:r>
        <w:rPr>
          <w:color w:val="231F20"/>
          <w:spacing w:val="-10"/>
        </w:rPr>
        <w:t> </w:t>
      </w:r>
      <w:r>
        <w:rPr>
          <w:color w:val="231F20"/>
        </w:rPr>
        <w:t>thí</w:t>
      </w:r>
      <w:r>
        <w:rPr>
          <w:color w:val="231F20"/>
          <w:spacing w:val="-10"/>
        </w:rPr>
        <w:t> </w:t>
      </w:r>
      <w:r>
        <w:rPr>
          <w:color w:val="231F20"/>
        </w:rPr>
        <w:t>vợ</w:t>
      </w:r>
      <w:r>
        <w:rPr>
          <w:color w:val="231F20"/>
          <w:spacing w:val="-10"/>
        </w:rPr>
        <w:t> </w:t>
      </w:r>
      <w:r>
        <w:rPr>
          <w:color w:val="231F20"/>
          <w:spacing w:val="-4"/>
        </w:rPr>
        <w:t>con,</w:t>
      </w:r>
    </w:p>
    <w:p>
      <w:pPr>
        <w:pStyle w:val="BodyText"/>
        <w:spacing w:after="0" w:line="264" w:lineRule="auto"/>
        <w:sectPr>
          <w:pgSz w:w="7660" w:h="11630"/>
          <w:pgMar w:header="892" w:footer="0" w:top="1220" w:bottom="280" w:left="992" w:right="992"/>
        </w:sectPr>
      </w:pPr>
    </w:p>
    <w:p>
      <w:pPr>
        <w:pStyle w:val="BodyText"/>
        <w:spacing w:line="261" w:lineRule="auto"/>
        <w:ind w:firstLine="0"/>
      </w:pPr>
      <w:r>
        <w:rPr>
          <w:color w:val="231F20"/>
        </w:rPr>
        <w:t>tình huống người ẩn sĩ ở trong rừng và đã </w:t>
      </w:r>
      <w:r>
        <w:rPr>
          <w:color w:val="231F20"/>
        </w:rPr>
        <w:t>ngồi thiền</w:t>
      </w:r>
      <w:r>
        <w:rPr>
          <w:color w:val="231F20"/>
          <w:spacing w:val="-6"/>
        </w:rPr>
        <w:t> </w:t>
      </w:r>
      <w:r>
        <w:rPr>
          <w:color w:val="231F20"/>
        </w:rPr>
        <w:t>đến</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giác</w:t>
      </w:r>
      <w:r>
        <w:rPr>
          <w:color w:val="231F20"/>
          <w:spacing w:val="-6"/>
        </w:rPr>
        <w:t> </w:t>
      </w:r>
      <w:r>
        <w:rPr>
          <w:color w:val="231F20"/>
        </w:rPr>
        <w:t>ngộ,</w:t>
      </w:r>
      <w:r>
        <w:rPr>
          <w:color w:val="231F20"/>
          <w:spacing w:val="-6"/>
        </w:rPr>
        <w:t> </w:t>
      </w:r>
      <w:r>
        <w:rPr>
          <w:color w:val="231F20"/>
        </w:rPr>
        <w:t>nghĩ</w:t>
      </w:r>
      <w:r>
        <w:rPr>
          <w:color w:val="231F20"/>
          <w:spacing w:val="-6"/>
        </w:rPr>
        <w:t> </w:t>
      </w:r>
      <w:r>
        <w:rPr>
          <w:color w:val="231F20"/>
        </w:rPr>
        <w:t>đến</w:t>
      </w:r>
      <w:r>
        <w:rPr>
          <w:color w:val="231F20"/>
          <w:spacing w:val="-6"/>
        </w:rPr>
        <w:t> </w:t>
      </w:r>
      <w:r>
        <w:rPr>
          <w:color w:val="231F20"/>
        </w:rPr>
        <w:t>hình</w:t>
      </w:r>
      <w:r>
        <w:rPr>
          <w:color w:val="231F20"/>
          <w:spacing w:val="-6"/>
        </w:rPr>
        <w:t> </w:t>
      </w:r>
      <w:r>
        <w:rPr>
          <w:color w:val="231F20"/>
        </w:rPr>
        <w:t>ảnh</w:t>
      </w:r>
      <w:r>
        <w:rPr>
          <w:color w:val="231F20"/>
          <w:spacing w:val="-6"/>
        </w:rPr>
        <w:t> </w:t>
      </w:r>
      <w:r>
        <w:rPr>
          <w:color w:val="231F20"/>
        </w:rPr>
        <w:t>đức Phật</w:t>
      </w:r>
      <w:r>
        <w:rPr>
          <w:color w:val="231F20"/>
          <w:spacing w:val="-3"/>
        </w:rPr>
        <w:t> </w:t>
      </w:r>
      <w:r>
        <w:rPr>
          <w:color w:val="231F20"/>
        </w:rPr>
        <w:t>ngồi</w:t>
      </w:r>
      <w:r>
        <w:rPr>
          <w:color w:val="231F20"/>
          <w:spacing w:val="-3"/>
        </w:rPr>
        <w:t> </w:t>
      </w:r>
      <w:r>
        <w:rPr>
          <w:color w:val="231F20"/>
        </w:rPr>
        <w:t>dưới</w:t>
      </w:r>
      <w:r>
        <w:rPr>
          <w:color w:val="231F20"/>
          <w:spacing w:val="-3"/>
        </w:rPr>
        <w:t> </w:t>
      </w:r>
      <w:r>
        <w:rPr>
          <w:color w:val="231F20"/>
        </w:rPr>
        <w:t>cây</w:t>
      </w:r>
      <w:r>
        <w:rPr>
          <w:color w:val="231F20"/>
          <w:spacing w:val="-3"/>
        </w:rPr>
        <w:t> </w:t>
      </w:r>
      <w:r>
        <w:rPr>
          <w:color w:val="231F20"/>
        </w:rPr>
        <w:t>bồ</w:t>
      </w:r>
      <w:r>
        <w:rPr>
          <w:color w:val="231F20"/>
          <w:spacing w:val="-3"/>
        </w:rPr>
        <w:t> </w:t>
      </w:r>
      <w:r>
        <w:rPr>
          <w:color w:val="231F20"/>
        </w:rPr>
        <w:t>đề</w:t>
      </w:r>
      <w:r>
        <w:rPr>
          <w:color w:val="231F20"/>
          <w:spacing w:val="-3"/>
        </w:rPr>
        <w:t> </w:t>
      </w:r>
      <w:r>
        <w:rPr>
          <w:color w:val="231F20"/>
        </w:rPr>
        <w:t>trong</w:t>
      </w:r>
      <w:r>
        <w:rPr>
          <w:color w:val="231F20"/>
          <w:spacing w:val="-3"/>
        </w:rPr>
        <w:t> </w:t>
      </w:r>
      <w:r>
        <w:rPr>
          <w:color w:val="231F20"/>
        </w:rPr>
        <w:t>49</w:t>
      </w:r>
      <w:r>
        <w:rPr>
          <w:color w:val="231F20"/>
          <w:spacing w:val="-3"/>
        </w:rPr>
        <w:t> </w:t>
      </w:r>
      <w:r>
        <w:rPr>
          <w:color w:val="231F20"/>
        </w:rPr>
        <w:t>ngày,</w:t>
      </w:r>
      <w:r>
        <w:rPr>
          <w:color w:val="231F20"/>
          <w:spacing w:val="-3"/>
        </w:rPr>
        <w:t> </w:t>
      </w:r>
      <w:r>
        <w:rPr>
          <w:color w:val="231F20"/>
        </w:rPr>
        <w:t>và</w:t>
      </w:r>
      <w:r>
        <w:rPr>
          <w:color w:val="231F20"/>
          <w:spacing w:val="-3"/>
        </w:rPr>
        <w:t> </w:t>
      </w:r>
      <w:r>
        <w:rPr>
          <w:color w:val="231F20"/>
        </w:rPr>
        <w:t>chúng ta</w:t>
      </w:r>
      <w:r>
        <w:rPr>
          <w:color w:val="231F20"/>
          <w:spacing w:val="-2"/>
        </w:rPr>
        <w:t> </w:t>
      </w:r>
      <w:r>
        <w:rPr>
          <w:color w:val="231F20"/>
        </w:rPr>
        <w:t>tưởng</w:t>
      </w:r>
      <w:r>
        <w:rPr>
          <w:color w:val="231F20"/>
          <w:spacing w:val="-2"/>
        </w:rPr>
        <w:t> </w:t>
      </w:r>
      <w:r>
        <w:rPr>
          <w:color w:val="231F20"/>
        </w:rPr>
        <w:t>rằng</w:t>
      </w:r>
      <w:r>
        <w:rPr>
          <w:color w:val="231F20"/>
          <w:spacing w:val="-2"/>
        </w:rPr>
        <w:t> </w:t>
      </w:r>
      <w:r>
        <w:rPr>
          <w:color w:val="231F20"/>
        </w:rPr>
        <w:t>đó</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cốt</w:t>
      </w:r>
      <w:r>
        <w:rPr>
          <w:color w:val="231F20"/>
          <w:spacing w:val="-2"/>
        </w:rPr>
        <w:t> </w:t>
      </w:r>
      <w:r>
        <w:rPr>
          <w:color w:val="231F20"/>
        </w:rPr>
        <w:t>tủy</w:t>
      </w:r>
      <w:r>
        <w:rPr>
          <w:color w:val="231F20"/>
          <w:spacing w:val="-2"/>
        </w:rPr>
        <w:t> </w:t>
      </w:r>
      <w:r>
        <w:rPr>
          <w:color w:val="231F20"/>
        </w:rPr>
        <w:t>của</w:t>
      </w:r>
      <w:r>
        <w:rPr>
          <w:color w:val="231F20"/>
          <w:spacing w:val="-2"/>
        </w:rPr>
        <w:t> </w:t>
      </w:r>
      <w:r>
        <w:rPr>
          <w:color w:val="231F20"/>
        </w:rPr>
        <w:t>Giáo</w:t>
      </w:r>
      <w:r>
        <w:rPr>
          <w:color w:val="231F20"/>
          <w:spacing w:val="-2"/>
        </w:rPr>
        <w:t> </w:t>
      </w:r>
      <w:r>
        <w:rPr>
          <w:color w:val="231F20"/>
        </w:rPr>
        <w:t>lý.</w:t>
      </w:r>
      <w:r>
        <w:rPr>
          <w:color w:val="231F20"/>
          <w:spacing w:val="-2"/>
        </w:rPr>
        <w:t> </w:t>
      </w:r>
      <w:r>
        <w:rPr>
          <w:color w:val="231F20"/>
        </w:rPr>
        <w:t>Khi ấy, chúng ta đã bỏ lỡ thông điệp căn bản nhất của Giáo</w:t>
      </w:r>
      <w:r>
        <w:rPr>
          <w:color w:val="231F20"/>
          <w:spacing w:val="-17"/>
        </w:rPr>
        <w:t> </w:t>
      </w:r>
      <w:r>
        <w:rPr>
          <w:color w:val="231F20"/>
        </w:rPr>
        <w:t>lý</w:t>
      </w:r>
      <w:r>
        <w:rPr>
          <w:color w:val="231F20"/>
          <w:spacing w:val="-17"/>
        </w:rPr>
        <w:t> </w:t>
      </w:r>
      <w:r>
        <w:rPr>
          <w:color w:val="231F20"/>
        </w:rPr>
        <w:t>đức</w:t>
      </w:r>
      <w:r>
        <w:rPr>
          <w:color w:val="231F20"/>
          <w:spacing w:val="-17"/>
        </w:rPr>
        <w:t> </w:t>
      </w:r>
      <w:r>
        <w:rPr>
          <w:color w:val="231F20"/>
        </w:rPr>
        <w:t>Phật.</w:t>
      </w:r>
      <w:r>
        <w:rPr>
          <w:color w:val="231F20"/>
          <w:spacing w:val="-17"/>
        </w:rPr>
        <w:t> </w:t>
      </w:r>
      <w:r>
        <w:rPr>
          <w:color w:val="231F20"/>
        </w:rPr>
        <w:t>Nhưng</w:t>
      </w:r>
      <w:r>
        <w:rPr>
          <w:color w:val="231F20"/>
          <w:spacing w:val="-17"/>
        </w:rPr>
        <w:t> </w:t>
      </w:r>
      <w:r>
        <w:rPr>
          <w:color w:val="231F20"/>
        </w:rPr>
        <w:t>một</w:t>
      </w:r>
      <w:r>
        <w:rPr>
          <w:color w:val="231F20"/>
          <w:spacing w:val="-17"/>
        </w:rPr>
        <w:t> </w:t>
      </w:r>
      <w:r>
        <w:rPr>
          <w:color w:val="231F20"/>
        </w:rPr>
        <w:t>khi</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đã</w:t>
      </w:r>
      <w:r>
        <w:rPr>
          <w:color w:val="231F20"/>
          <w:spacing w:val="-17"/>
        </w:rPr>
        <w:t> </w:t>
      </w:r>
      <w:r>
        <w:rPr>
          <w:color w:val="231F20"/>
        </w:rPr>
        <w:t>được </w:t>
      </w:r>
      <w:r>
        <w:rPr>
          <w:color w:val="231F20"/>
          <w:spacing w:val="-2"/>
        </w:rPr>
        <w:t>nghe</w:t>
      </w:r>
      <w:r>
        <w:rPr>
          <w:color w:val="231F20"/>
          <w:spacing w:val="-15"/>
        </w:rPr>
        <w:t> </w:t>
      </w:r>
      <w:r>
        <w:rPr>
          <w:color w:val="231F20"/>
          <w:spacing w:val="-2"/>
        </w:rPr>
        <w:t>những</w:t>
      </w:r>
      <w:r>
        <w:rPr>
          <w:color w:val="231F20"/>
          <w:spacing w:val="-15"/>
        </w:rPr>
        <w:t> </w:t>
      </w:r>
      <w:r>
        <w:rPr>
          <w:color w:val="231F20"/>
          <w:spacing w:val="-2"/>
        </w:rPr>
        <w:t>lời</w:t>
      </w:r>
      <w:r>
        <w:rPr>
          <w:color w:val="231F20"/>
          <w:spacing w:val="-14"/>
        </w:rPr>
        <w:t> </w:t>
      </w:r>
      <w:r>
        <w:rPr>
          <w:color w:val="231F20"/>
          <w:spacing w:val="-2"/>
        </w:rPr>
        <w:t>dạy</w:t>
      </w:r>
      <w:r>
        <w:rPr>
          <w:color w:val="231F20"/>
          <w:spacing w:val="-15"/>
        </w:rPr>
        <w:t> </w:t>
      </w:r>
      <w:r>
        <w:rPr>
          <w:color w:val="231F20"/>
          <w:spacing w:val="-2"/>
        </w:rPr>
        <w:t>về</w:t>
      </w:r>
      <w:r>
        <w:rPr>
          <w:color w:val="231F20"/>
          <w:spacing w:val="-15"/>
        </w:rPr>
        <w:t> </w:t>
      </w:r>
      <w:r>
        <w:rPr>
          <w:color w:val="231F20"/>
          <w:spacing w:val="-2"/>
        </w:rPr>
        <w:t>pháp</w:t>
      </w:r>
      <w:r>
        <w:rPr>
          <w:color w:val="231F20"/>
          <w:spacing w:val="-14"/>
        </w:rPr>
        <w:t> </w:t>
      </w:r>
      <w:r>
        <w:rPr>
          <w:color w:val="231F20"/>
          <w:spacing w:val="-2"/>
        </w:rPr>
        <w:t>chân</w:t>
      </w:r>
      <w:r>
        <w:rPr>
          <w:color w:val="231F20"/>
          <w:spacing w:val="-15"/>
        </w:rPr>
        <w:t> </w:t>
      </w:r>
      <w:r>
        <w:rPr>
          <w:color w:val="231F20"/>
          <w:spacing w:val="-2"/>
        </w:rPr>
        <w:t>đế</w:t>
      </w:r>
      <w:r>
        <w:rPr>
          <w:color w:val="231F20"/>
          <w:spacing w:val="-15"/>
        </w:rPr>
        <w:t> </w:t>
      </w:r>
      <w:r>
        <w:rPr>
          <w:color w:val="231F20"/>
          <w:spacing w:val="-2"/>
        </w:rPr>
        <w:t>để</w:t>
      </w:r>
      <w:r>
        <w:rPr>
          <w:color w:val="231F20"/>
          <w:spacing w:val="-14"/>
        </w:rPr>
        <w:t> </w:t>
      </w:r>
      <w:r>
        <w:rPr>
          <w:color w:val="231F20"/>
          <w:spacing w:val="-2"/>
        </w:rPr>
        <w:t>biết</w:t>
      </w:r>
      <w:r>
        <w:rPr>
          <w:color w:val="231F20"/>
          <w:spacing w:val="-15"/>
        </w:rPr>
        <w:t> </w:t>
      </w:r>
      <w:r>
        <w:rPr>
          <w:color w:val="231F20"/>
          <w:spacing w:val="-2"/>
        </w:rPr>
        <w:t>rằng</w:t>
      </w:r>
      <w:r>
        <w:rPr>
          <w:color w:val="231F20"/>
          <w:spacing w:val="-15"/>
        </w:rPr>
        <w:t> </w:t>
      </w:r>
      <w:r>
        <w:rPr>
          <w:color w:val="231F20"/>
          <w:spacing w:val="-2"/>
        </w:rPr>
        <w:t>đó </w:t>
      </w:r>
      <w:r>
        <w:rPr>
          <w:color w:val="231F20"/>
        </w:rPr>
        <w:t>là</w:t>
      </w:r>
      <w:r>
        <w:rPr>
          <w:color w:val="231F20"/>
          <w:spacing w:val="-3"/>
        </w:rPr>
        <w:t> </w:t>
      </w:r>
      <w:r>
        <w:rPr>
          <w:color w:val="231F20"/>
        </w:rPr>
        <w:t>bản</w:t>
      </w:r>
      <w:r>
        <w:rPr>
          <w:color w:val="231F20"/>
          <w:spacing w:val="-3"/>
        </w:rPr>
        <w:t> </w:t>
      </w:r>
      <w:r>
        <w:rPr>
          <w:color w:val="231F20"/>
        </w:rPr>
        <w:t>chất</w:t>
      </w:r>
      <w:r>
        <w:rPr>
          <w:color w:val="231F20"/>
          <w:spacing w:val="-3"/>
        </w:rPr>
        <w:t> </w:t>
      </w:r>
      <w:r>
        <w:rPr>
          <w:color w:val="231F20"/>
        </w:rPr>
        <w:t>của</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nó</w:t>
      </w:r>
      <w:r>
        <w:rPr>
          <w:color w:val="231F20"/>
          <w:spacing w:val="-3"/>
        </w:rPr>
        <w:t> </w:t>
      </w:r>
      <w:r>
        <w:rPr>
          <w:color w:val="231F20"/>
        </w:rPr>
        <w:t>sẽ</w:t>
      </w:r>
      <w:r>
        <w:rPr>
          <w:color w:val="231F20"/>
          <w:spacing w:val="-3"/>
        </w:rPr>
        <w:t> </w:t>
      </w:r>
      <w:r>
        <w:rPr>
          <w:color w:val="231F20"/>
        </w:rPr>
        <w:t>là</w:t>
      </w:r>
      <w:r>
        <w:rPr>
          <w:color w:val="231F20"/>
          <w:spacing w:val="-3"/>
        </w:rPr>
        <w:t> </w:t>
      </w:r>
      <w:r>
        <w:rPr>
          <w:color w:val="231F20"/>
        </w:rPr>
        <w:t>cơ</w:t>
      </w:r>
      <w:r>
        <w:rPr>
          <w:color w:val="231F20"/>
          <w:spacing w:val="-3"/>
        </w:rPr>
        <w:t> </w:t>
      </w:r>
      <w:r>
        <w:rPr>
          <w:color w:val="231F20"/>
        </w:rPr>
        <w:t>hội</w:t>
      </w:r>
      <w:r>
        <w:rPr>
          <w:color w:val="231F20"/>
          <w:spacing w:val="-3"/>
        </w:rPr>
        <w:t> </w:t>
      </w:r>
      <w:r>
        <w:rPr>
          <w:color w:val="231F20"/>
        </w:rPr>
        <w:t>để</w:t>
      </w:r>
      <w:r>
        <w:rPr>
          <w:color w:val="231F20"/>
          <w:spacing w:val="-3"/>
        </w:rPr>
        <w:t> </w:t>
      </w:r>
      <w:r>
        <w:rPr>
          <w:color w:val="231F20"/>
        </w:rPr>
        <w:t>chúng ta suy xét về những câu chuyện và tình huống ấy dưới</w:t>
      </w:r>
      <w:r>
        <w:rPr>
          <w:color w:val="231F20"/>
          <w:spacing w:val="-10"/>
        </w:rPr>
        <w:t> </w:t>
      </w:r>
      <w:r>
        <w:rPr>
          <w:color w:val="231F20"/>
        </w:rPr>
        <w:t>một</w:t>
      </w:r>
      <w:r>
        <w:rPr>
          <w:color w:val="231F20"/>
          <w:spacing w:val="-9"/>
        </w:rPr>
        <w:t> </w:t>
      </w:r>
      <w:r>
        <w:rPr>
          <w:color w:val="231F20"/>
        </w:rPr>
        <w:t>ánh</w:t>
      </w:r>
      <w:r>
        <w:rPr>
          <w:color w:val="231F20"/>
          <w:spacing w:val="-9"/>
        </w:rPr>
        <w:t> </w:t>
      </w:r>
      <w:r>
        <w:rPr>
          <w:color w:val="231F20"/>
        </w:rPr>
        <w:t>sáng</w:t>
      </w:r>
      <w:r>
        <w:rPr>
          <w:color w:val="231F20"/>
          <w:spacing w:val="-10"/>
        </w:rPr>
        <w:t> </w:t>
      </w:r>
      <w:r>
        <w:rPr>
          <w:color w:val="231F20"/>
        </w:rPr>
        <w:t>mới.</w:t>
      </w:r>
      <w:r>
        <w:rPr>
          <w:color w:val="231F20"/>
          <w:spacing w:val="-15"/>
        </w:rPr>
        <w:t> </w:t>
      </w:r>
      <w:r>
        <w:rPr>
          <w:color w:val="231F20"/>
        </w:rPr>
        <w:t>Tuy</w:t>
      </w:r>
      <w:r>
        <w:rPr>
          <w:color w:val="231F20"/>
          <w:spacing w:val="-9"/>
        </w:rPr>
        <w:t> </w:t>
      </w:r>
      <w:r>
        <w:rPr>
          <w:color w:val="231F20"/>
        </w:rPr>
        <w:t>nhiên,</w:t>
      </w:r>
      <w:r>
        <w:rPr>
          <w:color w:val="231F20"/>
          <w:spacing w:val="-10"/>
        </w:rPr>
        <w:t> </w:t>
      </w:r>
      <w:r>
        <w:rPr>
          <w:color w:val="231F20"/>
        </w:rPr>
        <w:t>những</w:t>
      </w:r>
      <w:r>
        <w:rPr>
          <w:color w:val="231F20"/>
          <w:spacing w:val="-9"/>
        </w:rPr>
        <w:t> </w:t>
      </w:r>
      <w:r>
        <w:rPr>
          <w:color w:val="231F20"/>
        </w:rPr>
        <w:t>tích</w:t>
      </w:r>
      <w:r>
        <w:rPr>
          <w:color w:val="231F20"/>
          <w:spacing w:val="-10"/>
        </w:rPr>
        <w:t> </w:t>
      </w:r>
      <w:r>
        <w:rPr>
          <w:color w:val="231F20"/>
        </w:rPr>
        <w:t>lũy về</w:t>
      </w:r>
      <w:r>
        <w:rPr>
          <w:color w:val="231F20"/>
          <w:spacing w:val="-4"/>
        </w:rPr>
        <w:t> </w:t>
      </w:r>
      <w:r>
        <w:rPr>
          <w:color w:val="231F20"/>
        </w:rPr>
        <w:t>tà</w:t>
      </w:r>
      <w:r>
        <w:rPr>
          <w:color w:val="231F20"/>
          <w:spacing w:val="-4"/>
        </w:rPr>
        <w:t> </w:t>
      </w:r>
      <w:r>
        <w:rPr>
          <w:color w:val="231F20"/>
        </w:rPr>
        <w:t>kiến</w:t>
      </w:r>
      <w:r>
        <w:rPr>
          <w:color w:val="231F20"/>
          <w:spacing w:val="-4"/>
        </w:rPr>
        <w:t> </w:t>
      </w:r>
      <w:r>
        <w:rPr>
          <w:color w:val="231F20"/>
        </w:rPr>
        <w:t>thì</w:t>
      </w:r>
      <w:r>
        <w:rPr>
          <w:color w:val="231F20"/>
          <w:spacing w:val="-4"/>
        </w:rPr>
        <w:t> </w:t>
      </w:r>
      <w:r>
        <w:rPr>
          <w:color w:val="231F20"/>
        </w:rPr>
        <w:t>vẫn</w:t>
      </w:r>
      <w:r>
        <w:rPr>
          <w:color w:val="231F20"/>
          <w:spacing w:val="-4"/>
        </w:rPr>
        <w:t> </w:t>
      </w:r>
      <w:r>
        <w:rPr>
          <w:color w:val="231F20"/>
        </w:rPr>
        <w:t>còn</w:t>
      </w:r>
      <w:r>
        <w:rPr>
          <w:color w:val="231F20"/>
          <w:spacing w:val="-4"/>
        </w:rPr>
        <w:t> </w:t>
      </w:r>
      <w:r>
        <w:rPr>
          <w:color w:val="231F20"/>
        </w:rPr>
        <w:t>đó.</w:t>
      </w:r>
      <w:r>
        <w:rPr>
          <w:color w:val="231F20"/>
          <w:spacing w:val="-4"/>
        </w:rPr>
        <w:t> </w:t>
      </w:r>
      <w:r>
        <w:rPr>
          <w:color w:val="231F20"/>
        </w:rPr>
        <w:t>Sự</w:t>
      </w:r>
      <w:r>
        <w:rPr>
          <w:color w:val="231F20"/>
          <w:spacing w:val="-4"/>
        </w:rPr>
        <w:t> </w:t>
      </w:r>
      <w:r>
        <w:rPr>
          <w:color w:val="231F20"/>
        </w:rPr>
        <w:t>tích</w:t>
      </w:r>
      <w:r>
        <w:rPr>
          <w:color w:val="231F20"/>
          <w:spacing w:val="-4"/>
        </w:rPr>
        <w:t> </w:t>
      </w:r>
      <w:r>
        <w:rPr>
          <w:color w:val="231F20"/>
        </w:rPr>
        <w:t>lũy</w:t>
      </w:r>
      <w:r>
        <w:rPr>
          <w:color w:val="231F20"/>
          <w:spacing w:val="-4"/>
        </w:rPr>
        <w:t> </w:t>
      </w:r>
      <w:r>
        <w:rPr>
          <w:color w:val="231F20"/>
        </w:rPr>
        <w:t>tà</w:t>
      </w:r>
      <w:r>
        <w:rPr>
          <w:color w:val="231F20"/>
          <w:spacing w:val="-4"/>
        </w:rPr>
        <w:t> </w:t>
      </w:r>
      <w:r>
        <w:rPr>
          <w:color w:val="231F20"/>
        </w:rPr>
        <w:t>kiến</w:t>
      </w:r>
      <w:r>
        <w:rPr>
          <w:color w:val="231F20"/>
          <w:spacing w:val="-4"/>
        </w:rPr>
        <w:t> </w:t>
      </w:r>
      <w:r>
        <w:rPr>
          <w:color w:val="231F20"/>
        </w:rPr>
        <w:t>đó</w:t>
      </w:r>
      <w:r>
        <w:rPr>
          <w:color w:val="231F20"/>
          <w:spacing w:val="-4"/>
        </w:rPr>
        <w:t> </w:t>
      </w:r>
      <w:r>
        <w:rPr>
          <w:color w:val="231F20"/>
        </w:rPr>
        <w:t>sẽ chưa thể được tận diệt ngay lập tức cho đến khi đạo</w:t>
      </w:r>
      <w:r>
        <w:rPr>
          <w:color w:val="231F20"/>
          <w:spacing w:val="-5"/>
        </w:rPr>
        <w:t> </w:t>
      </w:r>
      <w:r>
        <w:rPr>
          <w:color w:val="231F20"/>
        </w:rPr>
        <w:t>quả</w:t>
      </w:r>
      <w:r>
        <w:rPr>
          <w:color w:val="231F20"/>
          <w:spacing w:val="-5"/>
        </w:rPr>
        <w:t> </w:t>
      </w:r>
      <w:r>
        <w:rPr>
          <w:color w:val="231F20"/>
        </w:rPr>
        <w:t>Dự</w:t>
      </w:r>
      <w:r>
        <w:rPr>
          <w:color w:val="231F20"/>
          <w:spacing w:val="-5"/>
        </w:rPr>
        <w:t> </w:t>
      </w:r>
      <w:r>
        <w:rPr>
          <w:color w:val="231F20"/>
        </w:rPr>
        <w:t>lưu</w:t>
      </w:r>
      <w:r>
        <w:rPr>
          <w:color w:val="231F20"/>
          <w:spacing w:val="-5"/>
        </w:rPr>
        <w:t> </w:t>
      </w:r>
      <w:r>
        <w:rPr>
          <w:color w:val="231F20"/>
        </w:rPr>
        <w:t>được</w:t>
      </w:r>
      <w:r>
        <w:rPr>
          <w:color w:val="231F20"/>
          <w:spacing w:val="-5"/>
        </w:rPr>
        <w:t> </w:t>
      </w:r>
      <w:r>
        <w:rPr>
          <w:color w:val="231F20"/>
        </w:rPr>
        <w:t>chứng</w:t>
      </w:r>
      <w:r>
        <w:rPr>
          <w:color w:val="231F20"/>
          <w:spacing w:val="-5"/>
        </w:rPr>
        <w:t> </w:t>
      </w:r>
      <w:r>
        <w:rPr>
          <w:color w:val="231F20"/>
        </w:rPr>
        <w:t>ngộ.</w:t>
      </w:r>
      <w:r>
        <w:rPr>
          <w:color w:val="231F20"/>
          <w:spacing w:val="-10"/>
        </w:rPr>
        <w:t> </w:t>
      </w:r>
      <w:r>
        <w:rPr>
          <w:color w:val="231F20"/>
        </w:rPr>
        <w:t>Vì</w:t>
      </w:r>
      <w:r>
        <w:rPr>
          <w:color w:val="231F20"/>
          <w:spacing w:val="-5"/>
        </w:rPr>
        <w:t> </w:t>
      </w:r>
      <w:r>
        <w:rPr>
          <w:color w:val="231F20"/>
        </w:rPr>
        <w:t>lẽ</w:t>
      </w:r>
      <w:r>
        <w:rPr>
          <w:color w:val="231F20"/>
          <w:spacing w:val="-5"/>
        </w:rPr>
        <w:t> </w:t>
      </w:r>
      <w:r>
        <w:rPr>
          <w:color w:val="231F20"/>
        </w:rPr>
        <w:t>đó,</w:t>
      </w:r>
      <w:r>
        <w:rPr>
          <w:color w:val="231F20"/>
          <w:spacing w:val="-5"/>
        </w:rPr>
        <w:t> </w:t>
      </w:r>
      <w:r>
        <w:rPr>
          <w:color w:val="231F20"/>
        </w:rPr>
        <w:t>sẽ</w:t>
      </w:r>
      <w:r>
        <w:rPr>
          <w:color w:val="231F20"/>
          <w:spacing w:val="-5"/>
        </w:rPr>
        <w:t> </w:t>
      </w:r>
      <w:r>
        <w:rPr>
          <w:color w:val="231F20"/>
        </w:rPr>
        <w:t>luôn còn những khoảnh khắc có suy nghĩ về các tình huống hay câu chuyện. Nhưng bây giờ, đã có thể có thêm hiểu biết rằng những khoảnh khắc đó chỉ là</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Đôi</w:t>
      </w:r>
      <w:r>
        <w:rPr>
          <w:color w:val="231F20"/>
          <w:spacing w:val="-12"/>
        </w:rPr>
        <w:t> </w:t>
      </w:r>
      <w:r>
        <w:rPr>
          <w:color w:val="231F20"/>
        </w:rPr>
        <w:t>khi</w:t>
      </w:r>
      <w:r>
        <w:rPr>
          <w:color w:val="231F20"/>
          <w:spacing w:val="-12"/>
        </w:rPr>
        <w:t> </w:t>
      </w:r>
      <w:r>
        <w:rPr>
          <w:color w:val="231F20"/>
        </w:rPr>
        <w:t>là</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với</w:t>
      </w:r>
      <w:r>
        <w:rPr>
          <w:color w:val="231F20"/>
          <w:spacing w:val="-12"/>
        </w:rPr>
        <w:t> </w:t>
      </w:r>
      <w:r>
        <w:rPr>
          <w:color w:val="231F20"/>
        </w:rPr>
        <w:t>tà</w:t>
      </w:r>
      <w:r>
        <w:rPr>
          <w:color w:val="231F20"/>
          <w:spacing w:val="-12"/>
        </w:rPr>
        <w:t> </w:t>
      </w:r>
      <w:r>
        <w:rPr>
          <w:color w:val="231F20"/>
        </w:rPr>
        <w:t>kiến,</w:t>
      </w:r>
      <w:r>
        <w:rPr>
          <w:color w:val="231F20"/>
          <w:spacing w:val="-12"/>
        </w:rPr>
        <w:t> </w:t>
      </w:r>
      <w:r>
        <w:rPr>
          <w:color w:val="231F20"/>
        </w:rPr>
        <w:t>đôi</w:t>
      </w:r>
      <w:r>
        <w:rPr>
          <w:color w:val="231F20"/>
          <w:spacing w:val="-12"/>
        </w:rPr>
        <w:t> </w:t>
      </w:r>
      <w:r>
        <w:rPr>
          <w:color w:val="231F20"/>
        </w:rPr>
        <w:t>khi chỉ đơn thuần với dính mắc. Những pháp ấy cũng có</w:t>
      </w:r>
      <w:r>
        <w:rPr>
          <w:color w:val="231F20"/>
          <w:spacing w:val="-2"/>
        </w:rPr>
        <w:t> </w:t>
      </w:r>
      <w:r>
        <w:rPr>
          <w:color w:val="231F20"/>
        </w:rPr>
        <w:t>thể</w:t>
      </w:r>
      <w:r>
        <w:rPr>
          <w:color w:val="231F20"/>
          <w:spacing w:val="-2"/>
        </w:rPr>
        <w:t> </w:t>
      </w:r>
      <w:r>
        <w:rPr>
          <w:color w:val="231F20"/>
        </w:rPr>
        <w:t>trở</w:t>
      </w:r>
      <w:r>
        <w:rPr>
          <w:color w:val="231F20"/>
          <w:spacing w:val="-2"/>
        </w:rPr>
        <w:t> </w:t>
      </w:r>
      <w:r>
        <w:rPr>
          <w:color w:val="231F20"/>
        </w:rPr>
        <w:t>thành</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của</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nếu</w:t>
      </w:r>
      <w:r>
        <w:rPr>
          <w:color w:val="231F20"/>
          <w:spacing w:val="-2"/>
        </w:rPr>
        <w:t> </w:t>
      </w:r>
      <w:r>
        <w:rPr>
          <w:color w:val="231F20"/>
        </w:rPr>
        <w:t>có</w:t>
      </w:r>
      <w:r>
        <w:rPr>
          <w:color w:val="231F20"/>
          <w:spacing w:val="-2"/>
        </w:rPr>
        <w:t> </w:t>
      </w:r>
      <w:r>
        <w:rPr>
          <w:color w:val="231F20"/>
        </w:rPr>
        <w:t>đủ duyên cho nó sinh khởi.</w:t>
      </w:r>
    </w:p>
    <w:p>
      <w:pPr>
        <w:pStyle w:val="BodyText"/>
        <w:spacing w:line="261" w:lineRule="auto" w:before="135"/>
      </w:pPr>
      <w:r>
        <w:rPr>
          <w:b/>
          <w:i/>
          <w:color w:val="231F20"/>
        </w:rPr>
        <w:t>Achaan Sujin: </w:t>
      </w:r>
      <w:r>
        <w:rPr>
          <w:color w:val="231F20"/>
        </w:rPr>
        <w:t>Chúng ta có thể thấy được rằng,</w:t>
      </w:r>
      <w:r>
        <w:rPr>
          <w:color w:val="231F20"/>
          <w:spacing w:val="-12"/>
        </w:rPr>
        <w:t> </w:t>
      </w:r>
      <w:r>
        <w:rPr>
          <w:color w:val="231F20"/>
        </w:rPr>
        <w:t>nghe</w:t>
      </w:r>
      <w:r>
        <w:rPr>
          <w:color w:val="231F20"/>
          <w:spacing w:val="-12"/>
        </w:rPr>
        <w:t> </w:t>
      </w:r>
      <w:r>
        <w:rPr>
          <w:color w:val="231F20"/>
        </w:rPr>
        <w:t>và</w:t>
      </w:r>
      <w:r>
        <w:rPr>
          <w:color w:val="231F20"/>
          <w:spacing w:val="-12"/>
        </w:rPr>
        <w:t> </w:t>
      </w:r>
      <w:r>
        <w:rPr>
          <w:color w:val="231F20"/>
        </w:rPr>
        <w:t>hiểu</w:t>
      </w:r>
      <w:r>
        <w:rPr>
          <w:color w:val="231F20"/>
          <w:spacing w:val="-12"/>
        </w:rPr>
        <w:t> </w:t>
      </w:r>
      <w:r>
        <w:rPr>
          <w:color w:val="231F20"/>
        </w:rPr>
        <w:t>đúng</w:t>
      </w:r>
      <w:r>
        <w:rPr>
          <w:color w:val="231F20"/>
          <w:spacing w:val="-12"/>
        </w:rPr>
        <w:t> </w:t>
      </w:r>
      <w:r>
        <w:rPr>
          <w:color w:val="231F20"/>
        </w:rPr>
        <w:t>những</w:t>
      </w:r>
      <w:r>
        <w:rPr>
          <w:color w:val="231F20"/>
          <w:spacing w:val="-12"/>
        </w:rPr>
        <w:t> </w:t>
      </w:r>
      <w:r>
        <w:rPr>
          <w:color w:val="231F20"/>
        </w:rPr>
        <w:t>lời</w:t>
      </w:r>
      <w:r>
        <w:rPr>
          <w:color w:val="231F20"/>
          <w:spacing w:val="-12"/>
        </w:rPr>
        <w:t> </w:t>
      </w:r>
      <w:r>
        <w:rPr>
          <w:color w:val="231F20"/>
        </w:rPr>
        <w:t>dạy</w:t>
      </w:r>
      <w:r>
        <w:rPr>
          <w:color w:val="231F20"/>
          <w:spacing w:val="-12"/>
        </w:rPr>
        <w:t> </w:t>
      </w:r>
      <w:r>
        <w:rPr>
          <w:color w:val="231F20"/>
        </w:rPr>
        <w:t>chân</w:t>
      </w:r>
      <w:r>
        <w:rPr>
          <w:color w:val="231F20"/>
          <w:spacing w:val="-12"/>
        </w:rPr>
        <w:t> </w:t>
      </w:r>
      <w:r>
        <w:rPr>
          <w:color w:val="231F20"/>
        </w:rPr>
        <w:t>chánh của Giáo lý luôn đưa tới sự xả ly với các pháp một cách dần dần. Khi chúng ta đọc những câu chuyện về các cuộc đời khác nhau, chúng ta có thể có được cái hiểu về tính chất vô thường. Một kiếp</w:t>
      </w:r>
      <w:r>
        <w:rPr>
          <w:color w:val="231F20"/>
          <w:spacing w:val="-1"/>
        </w:rPr>
        <w:t> </w:t>
      </w:r>
      <w:r>
        <w:rPr>
          <w:color w:val="231F20"/>
        </w:rPr>
        <w:t>là</w:t>
      </w:r>
      <w:r>
        <w:rPr>
          <w:color w:val="231F20"/>
          <w:spacing w:val="-1"/>
        </w:rPr>
        <w:t> </w:t>
      </w:r>
      <w:r>
        <w:rPr>
          <w:color w:val="231F20"/>
        </w:rPr>
        <w:t>vua,</w:t>
      </w:r>
      <w:r>
        <w:rPr>
          <w:color w:val="231F20"/>
          <w:spacing w:val="-1"/>
        </w:rPr>
        <w:t> </w:t>
      </w:r>
      <w:r>
        <w:rPr>
          <w:color w:val="231F20"/>
        </w:rPr>
        <w:t>hay</w:t>
      </w:r>
      <w:r>
        <w:rPr>
          <w:color w:val="231F20"/>
          <w:spacing w:val="-1"/>
        </w:rPr>
        <w:t> </w:t>
      </w:r>
      <w:r>
        <w:rPr>
          <w:color w:val="231F20"/>
        </w:rPr>
        <w:t>một</w:t>
      </w:r>
      <w:r>
        <w:rPr>
          <w:color w:val="231F20"/>
          <w:spacing w:val="-1"/>
        </w:rPr>
        <w:t> </w:t>
      </w:r>
      <w:r>
        <w:rPr>
          <w:color w:val="231F20"/>
        </w:rPr>
        <w:t>kiếp</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người</w:t>
      </w:r>
      <w:r>
        <w:rPr>
          <w:color w:val="231F20"/>
          <w:spacing w:val="-1"/>
        </w:rPr>
        <w:t> </w:t>
      </w:r>
      <w:r>
        <w:rPr>
          <w:color w:val="231F20"/>
        </w:rPr>
        <w:t>ăn</w:t>
      </w:r>
      <w:r>
        <w:rPr>
          <w:color w:val="231F20"/>
          <w:spacing w:val="-1"/>
        </w:rPr>
        <w:t> </w:t>
      </w:r>
      <w:r>
        <w:rPr>
          <w:color w:val="231F20"/>
        </w:rPr>
        <w:t>mày</w:t>
      </w:r>
      <w:r>
        <w:rPr>
          <w:color w:val="231F20"/>
          <w:spacing w:val="-1"/>
        </w:rPr>
        <w:t> </w:t>
      </w:r>
      <w:r>
        <w:rPr>
          <w:color w:val="231F20"/>
          <w:spacing w:val="-5"/>
        </w:rPr>
        <w:t>thì</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vẫn</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lần</w:t>
      </w:r>
      <w:r>
        <w:rPr>
          <w:color w:val="231F20"/>
          <w:spacing w:val="-13"/>
        </w:rPr>
        <w:t> </w:t>
      </w:r>
      <w:r>
        <w:rPr>
          <w:color w:val="231F20"/>
        </w:rPr>
        <w:t>xảy</w:t>
      </w:r>
      <w:r>
        <w:rPr>
          <w:color w:val="231F20"/>
          <w:spacing w:val="-13"/>
        </w:rPr>
        <w:t> </w:t>
      </w:r>
      <w:r>
        <w:rPr>
          <w:color w:val="231F20"/>
        </w:rPr>
        <w:t>ra</w:t>
      </w:r>
      <w:r>
        <w:rPr>
          <w:color w:val="231F20"/>
          <w:spacing w:val="-13"/>
        </w:rPr>
        <w:t> </w:t>
      </w:r>
      <w:r>
        <w:rPr>
          <w:color w:val="231F20"/>
        </w:rPr>
        <w:t>trong</w:t>
      </w:r>
      <w:r>
        <w:rPr>
          <w:color w:val="231F20"/>
          <w:spacing w:val="-13"/>
        </w:rPr>
        <w:t> </w:t>
      </w:r>
      <w:r>
        <w:rPr>
          <w:color w:val="231F20"/>
        </w:rPr>
        <w:t>cả</w:t>
      </w:r>
      <w:r>
        <w:rPr>
          <w:color w:val="231F20"/>
          <w:spacing w:val="-13"/>
        </w:rPr>
        <w:t> </w:t>
      </w:r>
      <w:r>
        <w:rPr>
          <w:color w:val="231F20"/>
        </w:rPr>
        <w:t>vòng</w:t>
      </w:r>
      <w:r>
        <w:rPr>
          <w:color w:val="231F20"/>
          <w:spacing w:val="-13"/>
        </w:rPr>
        <w:t> </w:t>
      </w:r>
      <w:r>
        <w:rPr>
          <w:color w:val="231F20"/>
        </w:rPr>
        <w:t>luân</w:t>
      </w:r>
      <w:r>
        <w:rPr>
          <w:color w:val="231F20"/>
          <w:spacing w:val="-13"/>
        </w:rPr>
        <w:t> </w:t>
      </w:r>
      <w:r>
        <w:rPr>
          <w:color w:val="231F20"/>
        </w:rPr>
        <w:t>hồi</w:t>
      </w:r>
      <w:r>
        <w:rPr>
          <w:color w:val="231F20"/>
          <w:spacing w:val="-13"/>
        </w:rPr>
        <w:t> </w:t>
      </w:r>
      <w:r>
        <w:rPr>
          <w:color w:val="231F20"/>
        </w:rPr>
        <w:t>vô tận</w:t>
      </w:r>
      <w:r>
        <w:rPr>
          <w:color w:val="231F20"/>
          <w:spacing w:val="-12"/>
        </w:rPr>
        <w:t> </w:t>
      </w:r>
      <w:r>
        <w:rPr>
          <w:color w:val="231F20"/>
        </w:rPr>
        <w:t>này.</w:t>
      </w:r>
      <w:r>
        <w:rPr>
          <w:color w:val="231F20"/>
          <w:spacing w:val="-12"/>
        </w:rPr>
        <w:t> </w:t>
      </w:r>
      <w:r>
        <w:rPr>
          <w:color w:val="231F20"/>
        </w:rPr>
        <w:t>Một</w:t>
      </w:r>
      <w:r>
        <w:rPr>
          <w:color w:val="231F20"/>
          <w:spacing w:val="-12"/>
        </w:rPr>
        <w:t> </w:t>
      </w:r>
      <w:r>
        <w:rPr>
          <w:color w:val="231F20"/>
        </w:rPr>
        <w:t>kiếp</w:t>
      </w:r>
      <w:r>
        <w:rPr>
          <w:color w:val="231F20"/>
          <w:spacing w:val="-12"/>
        </w:rPr>
        <w:t> </w:t>
      </w:r>
      <w:r>
        <w:rPr>
          <w:color w:val="231F20"/>
        </w:rPr>
        <w:t>không</w:t>
      </w:r>
      <w:r>
        <w:rPr>
          <w:color w:val="231F20"/>
          <w:spacing w:val="-12"/>
        </w:rPr>
        <w:t> </w:t>
      </w:r>
      <w:r>
        <w:rPr>
          <w:color w:val="231F20"/>
        </w:rPr>
        <w:t>đủ</w:t>
      </w:r>
      <w:r>
        <w:rPr>
          <w:color w:val="231F20"/>
          <w:spacing w:val="-12"/>
        </w:rPr>
        <w:t> </w:t>
      </w:r>
      <w:r>
        <w:rPr>
          <w:color w:val="231F20"/>
        </w:rPr>
        <w:t>dài</w:t>
      </w:r>
      <w:r>
        <w:rPr>
          <w:color w:val="231F20"/>
          <w:spacing w:val="-12"/>
        </w:rPr>
        <w:t> </w:t>
      </w:r>
      <w:r>
        <w:rPr>
          <w:color w:val="231F20"/>
        </w:rPr>
        <w:t>cho</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hiểu biết. Cái chết có thể đến ngay tối nay hoặc ngày mai,</w:t>
      </w:r>
      <w:r>
        <w:rPr>
          <w:color w:val="231F20"/>
          <w:spacing w:val="-9"/>
        </w:rPr>
        <w:t> </w:t>
      </w:r>
      <w:r>
        <w:rPr>
          <w:color w:val="231F20"/>
        </w:rPr>
        <w:t>sẽ</w:t>
      </w:r>
      <w:r>
        <w:rPr>
          <w:color w:val="231F20"/>
          <w:spacing w:val="-8"/>
        </w:rPr>
        <w:t> </w:t>
      </w:r>
      <w:r>
        <w:rPr>
          <w:color w:val="231F20"/>
        </w:rPr>
        <w:t>là</w:t>
      </w:r>
      <w:r>
        <w:rPr>
          <w:color w:val="231F20"/>
          <w:spacing w:val="-9"/>
        </w:rPr>
        <w:t> </w:t>
      </w:r>
      <w:r>
        <w:rPr>
          <w:color w:val="231F20"/>
        </w:rPr>
        <w:t>sự</w:t>
      </w:r>
      <w:r>
        <w:rPr>
          <w:color w:val="231F20"/>
          <w:spacing w:val="-9"/>
        </w:rPr>
        <w:t> </w:t>
      </w:r>
      <w:r>
        <w:rPr>
          <w:color w:val="231F20"/>
        </w:rPr>
        <w:t>chấm</w:t>
      </w:r>
      <w:r>
        <w:rPr>
          <w:color w:val="231F20"/>
          <w:spacing w:val="-9"/>
        </w:rPr>
        <w:t> </w:t>
      </w:r>
      <w:r>
        <w:rPr>
          <w:color w:val="231F20"/>
        </w:rPr>
        <w:t>dứt</w:t>
      </w:r>
      <w:r>
        <w:rPr>
          <w:color w:val="231F20"/>
          <w:spacing w:val="-9"/>
        </w:rPr>
        <w:t> </w:t>
      </w:r>
      <w:r>
        <w:rPr>
          <w:color w:val="231F20"/>
        </w:rPr>
        <w:t>của</w:t>
      </w:r>
      <w:r>
        <w:rPr>
          <w:color w:val="231F20"/>
          <w:spacing w:val="-9"/>
        </w:rPr>
        <w:t> </w:t>
      </w:r>
      <w:r>
        <w:rPr>
          <w:color w:val="231F20"/>
        </w:rPr>
        <w:t>cá</w:t>
      </w:r>
      <w:r>
        <w:rPr>
          <w:color w:val="231F20"/>
          <w:spacing w:val="-9"/>
        </w:rPr>
        <w:t> </w:t>
      </w:r>
      <w:r>
        <w:rPr>
          <w:color w:val="231F20"/>
        </w:rPr>
        <w:t>nhân</w:t>
      </w:r>
      <w:r>
        <w:rPr>
          <w:color w:val="231F20"/>
          <w:spacing w:val="-9"/>
        </w:rPr>
        <w:t> </w:t>
      </w:r>
      <w:r>
        <w:rPr>
          <w:color w:val="231F20"/>
        </w:rPr>
        <w:t>này,</w:t>
      </w:r>
      <w:r>
        <w:rPr>
          <w:color w:val="231F20"/>
          <w:spacing w:val="-9"/>
        </w:rPr>
        <w:t> </w:t>
      </w:r>
      <w:r>
        <w:rPr>
          <w:color w:val="231F20"/>
        </w:rPr>
        <w:t>con</w:t>
      </w:r>
      <w:r>
        <w:rPr>
          <w:color w:val="231F20"/>
          <w:spacing w:val="-9"/>
        </w:rPr>
        <w:t> </w:t>
      </w:r>
      <w:r>
        <w:rPr>
          <w:color w:val="231F20"/>
        </w:rPr>
        <w:t>người này, nhưng thực tại thì chưa chấm dứt. Các thực tại vẫn còn vận hành do duyên của chúng. Chúng ta không nhớ được kiếp quá khứ của mình. Một khi</w:t>
      </w:r>
      <w:r>
        <w:rPr>
          <w:color w:val="231F20"/>
          <w:spacing w:val="-2"/>
        </w:rPr>
        <w:t> </w:t>
      </w:r>
      <w:r>
        <w:rPr>
          <w:color w:val="231F20"/>
        </w:rPr>
        <w:t>có</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tử</w:t>
      </w:r>
      <w:r>
        <w:rPr>
          <w:color w:val="231F20"/>
          <w:spacing w:val="-2"/>
        </w:rPr>
        <w:t> </w:t>
      </w:r>
      <w:r>
        <w:rPr>
          <w:color w:val="231F20"/>
        </w:rPr>
        <w:t>thức</w:t>
      </w:r>
      <w:r>
        <w:rPr>
          <w:color w:val="231F20"/>
          <w:spacing w:val="-2"/>
        </w:rPr>
        <w:t> </w:t>
      </w:r>
      <w:r>
        <w:rPr>
          <w:color w:val="231F20"/>
        </w:rPr>
        <w:t>sinh</w:t>
      </w:r>
      <w:r>
        <w:rPr>
          <w:color w:val="231F20"/>
          <w:spacing w:val="-1"/>
        </w:rPr>
        <w:t> </w:t>
      </w:r>
      <w:r>
        <w:rPr>
          <w:color w:val="231F20"/>
        </w:rPr>
        <w:t>khởi</w:t>
      </w:r>
      <w:r>
        <w:rPr>
          <w:color w:val="231F20"/>
          <w:spacing w:val="-2"/>
        </w:rPr>
        <w:t> </w:t>
      </w:r>
      <w:r>
        <w:rPr>
          <w:color w:val="231F20"/>
        </w:rPr>
        <w:t>chấm</w:t>
      </w:r>
      <w:r>
        <w:rPr>
          <w:color w:val="231F20"/>
          <w:spacing w:val="-2"/>
        </w:rPr>
        <w:t> </w:t>
      </w:r>
      <w:r>
        <w:rPr>
          <w:color w:val="231F20"/>
        </w:rPr>
        <w:t>dứt</w:t>
      </w:r>
      <w:r>
        <w:rPr>
          <w:color w:val="231F20"/>
          <w:spacing w:val="-2"/>
        </w:rPr>
        <w:t> </w:t>
      </w:r>
      <w:r>
        <w:rPr>
          <w:color w:val="231F20"/>
        </w:rPr>
        <w:t>kiếp sống này, sẽ có sự tiếp nối của tâm bắt đầu một kiếp</w:t>
      </w:r>
      <w:r>
        <w:rPr>
          <w:color w:val="231F20"/>
          <w:spacing w:val="-11"/>
        </w:rPr>
        <w:t> </w:t>
      </w:r>
      <w:r>
        <w:rPr>
          <w:color w:val="231F20"/>
        </w:rPr>
        <w:t>sống</w:t>
      </w:r>
      <w:r>
        <w:rPr>
          <w:color w:val="231F20"/>
          <w:spacing w:val="-11"/>
        </w:rPr>
        <w:t> </w:t>
      </w:r>
      <w:r>
        <w:rPr>
          <w:color w:val="231F20"/>
        </w:rPr>
        <w:t>mới,</w:t>
      </w:r>
      <w:r>
        <w:rPr>
          <w:color w:val="231F20"/>
          <w:spacing w:val="-11"/>
        </w:rPr>
        <w:t> </w:t>
      </w:r>
      <w:r>
        <w:rPr>
          <w:color w:val="231F20"/>
        </w:rPr>
        <w:t>và</w:t>
      </w:r>
      <w:r>
        <w:rPr>
          <w:color w:val="231F20"/>
          <w:spacing w:val="-11"/>
        </w:rPr>
        <w:t> </w:t>
      </w:r>
      <w:r>
        <w:rPr>
          <w:color w:val="231F20"/>
        </w:rPr>
        <w:t>không</w:t>
      </w:r>
      <w:r>
        <w:rPr>
          <w:color w:val="231F20"/>
          <w:spacing w:val="-11"/>
        </w:rPr>
        <w:t> </w:t>
      </w:r>
      <w:r>
        <w:rPr>
          <w:color w:val="231F20"/>
        </w:rPr>
        <w:t>còn</w:t>
      </w:r>
      <w:r>
        <w:rPr>
          <w:color w:val="231F20"/>
          <w:spacing w:val="-11"/>
        </w:rPr>
        <w:t> </w:t>
      </w:r>
      <w:r>
        <w:rPr>
          <w:color w:val="231F20"/>
        </w:rPr>
        <w:t>ai</w:t>
      </w:r>
      <w:r>
        <w:rPr>
          <w:color w:val="231F20"/>
          <w:spacing w:val="-11"/>
        </w:rPr>
        <w:t> </w:t>
      </w:r>
      <w:r>
        <w:rPr>
          <w:color w:val="231F20"/>
        </w:rPr>
        <w:t>nhớ</w:t>
      </w:r>
      <w:r>
        <w:rPr>
          <w:color w:val="231F20"/>
          <w:spacing w:val="-11"/>
        </w:rPr>
        <w:t> </w:t>
      </w:r>
      <w:r>
        <w:rPr>
          <w:color w:val="231F20"/>
        </w:rPr>
        <w:t>gì</w:t>
      </w:r>
      <w:r>
        <w:rPr>
          <w:color w:val="231F20"/>
          <w:spacing w:val="-11"/>
        </w:rPr>
        <w:t> </w:t>
      </w:r>
      <w:r>
        <w:rPr>
          <w:color w:val="231F20"/>
        </w:rPr>
        <w:t>nữa</w:t>
      </w:r>
      <w:r>
        <w:rPr>
          <w:color w:val="231F20"/>
          <w:spacing w:val="-11"/>
        </w:rPr>
        <w:t> </w:t>
      </w:r>
      <w:r>
        <w:rPr>
          <w:color w:val="231F20"/>
        </w:rPr>
        <w:t>về</w:t>
      </w:r>
      <w:r>
        <w:rPr>
          <w:color w:val="231F20"/>
          <w:spacing w:val="-11"/>
        </w:rPr>
        <w:t> </w:t>
      </w:r>
      <w:r>
        <w:rPr>
          <w:color w:val="231F20"/>
        </w:rPr>
        <w:t>kiếp sống này nữa. Nhưng tất cả các xu hướng thiện, bất</w:t>
      </w:r>
      <w:r>
        <w:rPr>
          <w:color w:val="231F20"/>
          <w:spacing w:val="-16"/>
        </w:rPr>
        <w:t> </w:t>
      </w:r>
      <w:r>
        <w:rPr>
          <w:color w:val="231F20"/>
        </w:rPr>
        <w:t>thiện</w:t>
      </w:r>
      <w:r>
        <w:rPr>
          <w:color w:val="231F20"/>
          <w:spacing w:val="-16"/>
        </w:rPr>
        <w:t> </w:t>
      </w:r>
      <w:r>
        <w:rPr>
          <w:color w:val="231F20"/>
        </w:rPr>
        <w:t>đã</w:t>
      </w:r>
      <w:r>
        <w:rPr>
          <w:color w:val="231F20"/>
          <w:spacing w:val="-16"/>
        </w:rPr>
        <w:t> </w:t>
      </w:r>
      <w:r>
        <w:rPr>
          <w:color w:val="231F20"/>
        </w:rPr>
        <w:t>được</w:t>
      </w:r>
      <w:r>
        <w:rPr>
          <w:color w:val="231F20"/>
          <w:spacing w:val="-16"/>
        </w:rPr>
        <w:t> </w:t>
      </w:r>
      <w:r>
        <w:rPr>
          <w:color w:val="231F20"/>
        </w:rPr>
        <w:t>tích</w:t>
      </w:r>
      <w:r>
        <w:rPr>
          <w:color w:val="231F20"/>
          <w:spacing w:val="-16"/>
        </w:rPr>
        <w:t> </w:t>
      </w:r>
      <w:r>
        <w:rPr>
          <w:color w:val="231F20"/>
        </w:rPr>
        <w:t>lũy</w:t>
      </w:r>
      <w:r>
        <w:rPr>
          <w:color w:val="231F20"/>
          <w:spacing w:val="-16"/>
        </w:rPr>
        <w:t> </w:t>
      </w:r>
      <w:r>
        <w:rPr>
          <w:color w:val="231F20"/>
        </w:rPr>
        <w:t>thì</w:t>
      </w:r>
      <w:r>
        <w:rPr>
          <w:color w:val="231F20"/>
          <w:spacing w:val="-16"/>
        </w:rPr>
        <w:t> </w:t>
      </w:r>
      <w:r>
        <w:rPr>
          <w:color w:val="231F20"/>
        </w:rPr>
        <w:t>sẽ</w:t>
      </w:r>
      <w:r>
        <w:rPr>
          <w:color w:val="231F20"/>
          <w:spacing w:val="-16"/>
        </w:rPr>
        <w:t> </w:t>
      </w:r>
      <w:r>
        <w:rPr>
          <w:color w:val="231F20"/>
        </w:rPr>
        <w:t>vẫn</w:t>
      </w:r>
      <w:r>
        <w:rPr>
          <w:color w:val="231F20"/>
          <w:spacing w:val="-16"/>
        </w:rPr>
        <w:t> </w:t>
      </w:r>
      <w:r>
        <w:rPr>
          <w:color w:val="231F20"/>
        </w:rPr>
        <w:t>tiếp</w:t>
      </w:r>
      <w:r>
        <w:rPr>
          <w:color w:val="231F20"/>
          <w:spacing w:val="-16"/>
        </w:rPr>
        <w:t> </w:t>
      </w:r>
      <w:r>
        <w:rPr>
          <w:color w:val="231F20"/>
        </w:rPr>
        <w:t>tục,</w:t>
      </w:r>
      <w:r>
        <w:rPr>
          <w:color w:val="231F20"/>
          <w:spacing w:val="-16"/>
        </w:rPr>
        <w:t> </w:t>
      </w:r>
      <w:r>
        <w:rPr>
          <w:color w:val="231F20"/>
        </w:rPr>
        <w:t>chúng không</w:t>
      </w:r>
      <w:r>
        <w:rPr>
          <w:color w:val="231F20"/>
          <w:spacing w:val="-11"/>
        </w:rPr>
        <w:t> </w:t>
      </w:r>
      <w:r>
        <w:rPr>
          <w:color w:val="231F20"/>
        </w:rPr>
        <w:t>bị</w:t>
      </w:r>
      <w:r>
        <w:rPr>
          <w:color w:val="231F20"/>
          <w:spacing w:val="-11"/>
        </w:rPr>
        <w:t> </w:t>
      </w:r>
      <w:r>
        <w:rPr>
          <w:color w:val="231F20"/>
        </w:rPr>
        <w:t>mất</w:t>
      </w:r>
      <w:r>
        <w:rPr>
          <w:color w:val="231F20"/>
          <w:spacing w:val="-11"/>
        </w:rPr>
        <w:t> </w:t>
      </w:r>
      <w:r>
        <w:rPr>
          <w:color w:val="231F20"/>
        </w:rPr>
        <w:t>đi.</w:t>
      </w:r>
      <w:r>
        <w:rPr>
          <w:color w:val="231F20"/>
          <w:spacing w:val="-11"/>
        </w:rPr>
        <w:t>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duyên,</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đã không</w:t>
      </w:r>
      <w:r>
        <w:rPr>
          <w:color w:val="231F20"/>
          <w:spacing w:val="-11"/>
        </w:rPr>
        <w:t> </w:t>
      </w:r>
      <w:r>
        <w:rPr>
          <w:color w:val="231F20"/>
        </w:rPr>
        <w:t>ở</w:t>
      </w:r>
      <w:r>
        <w:rPr>
          <w:color w:val="231F20"/>
          <w:spacing w:val="-11"/>
        </w:rPr>
        <w:t> </w:t>
      </w:r>
      <w:r>
        <w:rPr>
          <w:color w:val="231F20"/>
        </w:rPr>
        <w:t>đây</w:t>
      </w:r>
      <w:r>
        <w:rPr>
          <w:color w:val="231F20"/>
          <w:spacing w:val="-11"/>
        </w:rPr>
        <w:t> </w:t>
      </w:r>
      <w:r>
        <w:rPr>
          <w:color w:val="231F20"/>
        </w:rPr>
        <w:t>để</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Giáo</w:t>
      </w:r>
      <w:r>
        <w:rPr>
          <w:color w:val="231F20"/>
          <w:spacing w:val="-11"/>
        </w:rPr>
        <w:t> </w:t>
      </w:r>
      <w:r>
        <w:rPr>
          <w:color w:val="231F20"/>
        </w:rPr>
        <w:t>lý,</w:t>
      </w:r>
      <w:r>
        <w:rPr>
          <w:color w:val="231F20"/>
          <w:spacing w:val="-11"/>
        </w:rPr>
        <w:t> </w:t>
      </w:r>
      <w:r>
        <w:rPr>
          <w:color w:val="231F20"/>
        </w:rPr>
        <w:t>để</w:t>
      </w:r>
      <w:r>
        <w:rPr>
          <w:color w:val="231F20"/>
          <w:spacing w:val="-11"/>
        </w:rPr>
        <w:t> </w:t>
      </w:r>
      <w:r>
        <w:rPr>
          <w:color w:val="231F20"/>
        </w:rPr>
        <w:t>tiếp</w:t>
      </w:r>
      <w:r>
        <w:rPr>
          <w:color w:val="231F20"/>
          <w:spacing w:val="-11"/>
        </w:rPr>
        <w:t> </w:t>
      </w:r>
      <w:r>
        <w:rPr>
          <w:color w:val="231F20"/>
        </w:rPr>
        <w:t>tục</w:t>
      </w:r>
      <w:r>
        <w:rPr>
          <w:color w:val="231F20"/>
          <w:spacing w:val="-11"/>
        </w:rPr>
        <w:t> </w:t>
      </w:r>
      <w:r>
        <w:rPr>
          <w:color w:val="231F20"/>
        </w:rPr>
        <w:t>tiến trình tích lũy hiểu biết về các thực tại, kiếp này qua kiếp khác. Càng có hiểu biết về các pháp thì càng bớt đi sự dính mắc cho rằng các pháp đó là ta, là tự ngã.</w:t>
      </w:r>
    </w:p>
    <w:p>
      <w:pPr>
        <w:pStyle w:val="BodyText"/>
        <w:spacing w:line="261" w:lineRule="auto" w:before="133"/>
      </w:pPr>
      <w:r>
        <w:rPr>
          <w:color w:val="231F20"/>
        </w:rPr>
        <w:t>Cái thấy ở khoảnh khắc trước đã hoàn </w:t>
      </w:r>
      <w:r>
        <w:rPr>
          <w:color w:val="231F20"/>
        </w:rPr>
        <w:t>toàn diệt đi rồi. Mỗi khoảnh khắc đều như vậy, không bao</w:t>
      </w:r>
      <w:r>
        <w:rPr>
          <w:color w:val="231F20"/>
          <w:spacing w:val="-4"/>
        </w:rPr>
        <w:t> </w:t>
      </w:r>
      <w:r>
        <w:rPr>
          <w:color w:val="231F20"/>
        </w:rPr>
        <w:t>giờ</w:t>
      </w:r>
      <w:r>
        <w:rPr>
          <w:color w:val="231F20"/>
          <w:spacing w:val="-4"/>
        </w:rPr>
        <w:t> </w:t>
      </w:r>
      <w:r>
        <w:rPr>
          <w:color w:val="231F20"/>
        </w:rPr>
        <w:t>khác</w:t>
      </w:r>
      <w:r>
        <w:rPr>
          <w:color w:val="231F20"/>
          <w:spacing w:val="-4"/>
        </w:rPr>
        <w:t> </w:t>
      </w:r>
      <w:r>
        <w:rPr>
          <w:color w:val="231F20"/>
        </w:rPr>
        <w:t>đi.</w:t>
      </w:r>
      <w:r>
        <w:rPr>
          <w:color w:val="231F20"/>
          <w:spacing w:val="-4"/>
        </w:rPr>
        <w:t> </w:t>
      </w:r>
      <w:r>
        <w:rPr>
          <w:color w:val="231F20"/>
        </w:rPr>
        <w:t>Bằng</w:t>
      </w:r>
      <w:r>
        <w:rPr>
          <w:color w:val="231F20"/>
          <w:spacing w:val="-4"/>
        </w:rPr>
        <w:t> </w:t>
      </w:r>
      <w:r>
        <w:rPr>
          <w:color w:val="231F20"/>
        </w:rPr>
        <w:t>cách</w:t>
      </w:r>
      <w:r>
        <w:rPr>
          <w:color w:val="231F20"/>
          <w:spacing w:val="-4"/>
        </w:rPr>
        <w:t> </w:t>
      </w:r>
      <w:r>
        <w:rPr>
          <w:color w:val="231F20"/>
        </w:rPr>
        <w:t>hiểu</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dần</w:t>
      </w:r>
      <w:r>
        <w:rPr>
          <w:color w:val="231F20"/>
          <w:spacing w:val="-4"/>
        </w:rPr>
        <w:t> </w:t>
      </w:r>
      <w:r>
        <w:rPr>
          <w:color w:val="231F20"/>
        </w:rPr>
        <w:t>dần sẽ bớt dính mắc vào ý niệm về ngã, nhưng từng chút một mà thôi. Mọi người đều không muốn có bất thiện, nhưng chúng là những pháp ngoài tầm kiểm soát. Chỉ Giáo lý của đức Phật mới có thể làm duyên cho sự chấm dứt dính mắc vào ý niệm cho</w:t>
      </w:r>
      <w:r>
        <w:rPr>
          <w:color w:val="231F20"/>
          <w:spacing w:val="-14"/>
        </w:rPr>
        <w:t> </w:t>
      </w:r>
      <w:r>
        <w:rPr>
          <w:color w:val="231F20"/>
        </w:rPr>
        <w:t>các</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là</w:t>
      </w:r>
      <w:r>
        <w:rPr>
          <w:color w:val="231F20"/>
          <w:spacing w:val="-14"/>
        </w:rPr>
        <w:t> </w:t>
      </w:r>
      <w:r>
        <w:rPr>
          <w:color w:val="231F20"/>
        </w:rPr>
        <w:t>ngã.</w:t>
      </w:r>
      <w:r>
        <w:rPr>
          <w:color w:val="231F20"/>
          <w:spacing w:val="-14"/>
        </w:rPr>
        <w:t> </w:t>
      </w:r>
      <w:r>
        <w:rPr>
          <w:color w:val="231F20"/>
        </w:rPr>
        <w:t>Chẳng</w:t>
      </w:r>
      <w:r>
        <w:rPr>
          <w:color w:val="231F20"/>
          <w:spacing w:val="-14"/>
        </w:rPr>
        <w:t> </w:t>
      </w:r>
      <w:r>
        <w:rPr>
          <w:color w:val="231F20"/>
        </w:rPr>
        <w:t>phải</w:t>
      </w:r>
      <w:r>
        <w:rPr>
          <w:color w:val="231F20"/>
          <w:spacing w:val="-14"/>
        </w:rPr>
        <w:t> </w:t>
      </w:r>
      <w:r>
        <w:rPr>
          <w:color w:val="231F20"/>
        </w:rPr>
        <w:t>điều</w:t>
      </w:r>
      <w:r>
        <w:rPr>
          <w:color w:val="231F20"/>
          <w:spacing w:val="-14"/>
        </w:rPr>
        <w:t> </w:t>
      </w:r>
      <w:r>
        <w:rPr>
          <w:color w:val="231F20"/>
        </w:rPr>
        <w:t>đó</w:t>
      </w:r>
      <w:r>
        <w:rPr>
          <w:color w:val="231F20"/>
          <w:spacing w:val="-14"/>
        </w:rPr>
        <w:t> </w:t>
      </w:r>
      <w:r>
        <w:rPr>
          <w:color w:val="231F20"/>
        </w:rPr>
        <w:t>quý</w:t>
      </w:r>
      <w:r>
        <w:rPr>
          <w:color w:val="231F20"/>
          <w:spacing w:val="-14"/>
        </w:rPr>
        <w:t> </w:t>
      </w:r>
      <w:r>
        <w:rPr>
          <w:color w:val="231F20"/>
          <w:spacing w:val="-5"/>
        </w:rPr>
        <w:t>giá</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hơn</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những</w:t>
      </w:r>
      <w:r>
        <w:rPr>
          <w:color w:val="231F20"/>
          <w:spacing w:val="-7"/>
        </w:rPr>
        <w:t> </w:t>
      </w:r>
      <w:r>
        <w:rPr>
          <w:color w:val="231F20"/>
        </w:rPr>
        <w:t>điều</w:t>
      </w:r>
      <w:r>
        <w:rPr>
          <w:color w:val="231F20"/>
          <w:spacing w:val="-8"/>
        </w:rPr>
        <w:t> </w:t>
      </w:r>
      <w:r>
        <w:rPr>
          <w:color w:val="231F20"/>
        </w:rPr>
        <w:t>còn</w:t>
      </w:r>
      <w:r>
        <w:rPr>
          <w:color w:val="231F20"/>
          <w:spacing w:val="-7"/>
        </w:rPr>
        <w:t> </w:t>
      </w:r>
      <w:r>
        <w:rPr>
          <w:color w:val="231F20"/>
        </w:rPr>
        <w:t>lại</w:t>
      </w:r>
      <w:r>
        <w:rPr>
          <w:color w:val="231F20"/>
          <w:spacing w:val="-7"/>
        </w:rPr>
        <w:t> </w:t>
      </w:r>
      <w:r>
        <w:rPr>
          <w:color w:val="231F20"/>
        </w:rPr>
        <w:t>trên</w:t>
      </w:r>
      <w:r>
        <w:rPr>
          <w:color w:val="231F20"/>
          <w:spacing w:val="-7"/>
        </w:rPr>
        <w:t> </w:t>
      </w:r>
      <w:r>
        <w:rPr>
          <w:color w:val="231F20"/>
        </w:rPr>
        <w:t>thế</w:t>
      </w:r>
      <w:r>
        <w:rPr>
          <w:color w:val="231F20"/>
          <w:spacing w:val="-7"/>
        </w:rPr>
        <w:t> </w:t>
      </w:r>
      <w:r>
        <w:rPr>
          <w:color w:val="231F20"/>
        </w:rPr>
        <w:t>giới</w:t>
      </w:r>
      <w:r>
        <w:rPr>
          <w:color w:val="231F20"/>
          <w:spacing w:val="-8"/>
        </w:rPr>
        <w:t> </w:t>
      </w:r>
      <w:r>
        <w:rPr>
          <w:color w:val="231F20"/>
        </w:rPr>
        <w:t>này</w:t>
      </w:r>
      <w:r>
        <w:rPr>
          <w:color w:val="231F20"/>
          <w:spacing w:val="-7"/>
        </w:rPr>
        <w:t> </w:t>
      </w:r>
      <w:r>
        <w:rPr>
          <w:color w:val="231F20"/>
        </w:rPr>
        <w:t>hay sao?</w:t>
      </w:r>
      <w:r>
        <w:rPr>
          <w:color w:val="231F20"/>
          <w:spacing w:val="-10"/>
        </w:rPr>
        <w:t> </w:t>
      </w:r>
      <w:r>
        <w:rPr>
          <w:color w:val="231F20"/>
        </w:rPr>
        <w:t>Bất</w:t>
      </w:r>
      <w:r>
        <w:rPr>
          <w:color w:val="231F20"/>
          <w:spacing w:val="-10"/>
        </w:rPr>
        <w:t> </w:t>
      </w:r>
      <w:r>
        <w:rPr>
          <w:color w:val="231F20"/>
        </w:rPr>
        <w:t>thiện</w:t>
      </w:r>
      <w:r>
        <w:rPr>
          <w:color w:val="231F20"/>
          <w:spacing w:val="-11"/>
        </w:rPr>
        <w:t> </w:t>
      </w:r>
      <w:r>
        <w:rPr>
          <w:color w:val="231F20"/>
        </w:rPr>
        <w:t>có</w:t>
      </w:r>
      <w:r>
        <w:rPr>
          <w:color w:val="231F20"/>
          <w:spacing w:val="-10"/>
        </w:rPr>
        <w:t> </w:t>
      </w:r>
      <w:r>
        <w:rPr>
          <w:color w:val="231F20"/>
        </w:rPr>
        <w:t>thể</w:t>
      </w:r>
      <w:r>
        <w:rPr>
          <w:color w:val="231F20"/>
          <w:spacing w:val="-10"/>
        </w:rPr>
        <w:t> </w:t>
      </w:r>
      <w:r>
        <w:rPr>
          <w:color w:val="231F20"/>
        </w:rPr>
        <w:t>khiến</w:t>
      </w:r>
      <w:r>
        <w:rPr>
          <w:color w:val="231F20"/>
          <w:spacing w:val="-10"/>
        </w:rPr>
        <w:t> </w:t>
      </w:r>
      <w:r>
        <w:rPr>
          <w:color w:val="231F20"/>
        </w:rPr>
        <w:t>ta</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vào</w:t>
      </w:r>
      <w:r>
        <w:rPr>
          <w:color w:val="231F20"/>
          <w:spacing w:val="-10"/>
        </w:rPr>
        <w:t> </w:t>
      </w:r>
      <w:r>
        <w:rPr>
          <w:color w:val="231F20"/>
        </w:rPr>
        <w:t>những gì</w:t>
      </w:r>
      <w:r>
        <w:rPr>
          <w:color w:val="231F20"/>
          <w:spacing w:val="-9"/>
        </w:rPr>
        <w:t> </w:t>
      </w:r>
      <w:r>
        <w:rPr>
          <w:color w:val="231F20"/>
        </w:rPr>
        <w:t>được</w:t>
      </w:r>
      <w:r>
        <w:rPr>
          <w:color w:val="231F20"/>
          <w:spacing w:val="-9"/>
        </w:rPr>
        <w:t> </w:t>
      </w:r>
      <w:r>
        <w:rPr>
          <w:color w:val="231F20"/>
        </w:rPr>
        <w:t>đọc,</w:t>
      </w:r>
      <w:r>
        <w:rPr>
          <w:color w:val="231F20"/>
          <w:spacing w:val="-9"/>
        </w:rPr>
        <w:t> </w:t>
      </w:r>
      <w:r>
        <w:rPr>
          <w:color w:val="231F20"/>
        </w:rPr>
        <w:t>nếu</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rằng</w:t>
      </w:r>
      <w:r>
        <w:rPr>
          <w:color w:val="231F20"/>
          <w:spacing w:val="-9"/>
        </w:rPr>
        <w:t> </w:t>
      </w:r>
      <w:r>
        <w:rPr>
          <w:color w:val="231F20"/>
        </w:rPr>
        <w:t>các</w:t>
      </w:r>
      <w:r>
        <w:rPr>
          <w:color w:val="231F20"/>
          <w:spacing w:val="-9"/>
        </w:rPr>
        <w:t> </w:t>
      </w:r>
      <w:r>
        <w:rPr>
          <w:color w:val="231F20"/>
        </w:rPr>
        <w:t>pháp được</w:t>
      </w:r>
      <w:r>
        <w:rPr>
          <w:color w:val="231F20"/>
          <w:spacing w:val="-4"/>
        </w:rPr>
        <w:t> </w:t>
      </w:r>
      <w:r>
        <w:rPr>
          <w:color w:val="231F20"/>
        </w:rPr>
        <w:t>nói</w:t>
      </w:r>
      <w:r>
        <w:rPr>
          <w:color w:val="231F20"/>
          <w:spacing w:val="-4"/>
        </w:rPr>
        <w:t> </w:t>
      </w:r>
      <w:r>
        <w:rPr>
          <w:color w:val="231F20"/>
        </w:rPr>
        <w:t>tới</w:t>
      </w:r>
      <w:r>
        <w:rPr>
          <w:color w:val="231F20"/>
          <w:spacing w:val="-4"/>
        </w:rPr>
        <w:t> </w:t>
      </w:r>
      <w:r>
        <w:rPr>
          <w:color w:val="231F20"/>
        </w:rPr>
        <w:t>trong</w:t>
      </w:r>
      <w:r>
        <w:rPr>
          <w:color w:val="231F20"/>
          <w:spacing w:val="-4"/>
        </w:rPr>
        <w:t> </w:t>
      </w:r>
      <w:r>
        <w:rPr>
          <w:color w:val="231F20"/>
        </w:rPr>
        <w:t>kinh</w:t>
      </w:r>
      <w:r>
        <w:rPr>
          <w:color w:val="231F20"/>
          <w:spacing w:val="-4"/>
        </w:rPr>
        <w:t> </w:t>
      </w:r>
      <w:r>
        <w:rPr>
          <w:color w:val="231F20"/>
        </w:rPr>
        <w:t>sách</w:t>
      </w:r>
      <w:r>
        <w:rPr>
          <w:color w:val="231F20"/>
          <w:spacing w:val="-4"/>
        </w:rPr>
        <w:t> </w:t>
      </w:r>
      <w:r>
        <w:rPr>
          <w:color w:val="231F20"/>
        </w:rPr>
        <w:t>đều</w:t>
      </w:r>
      <w:r>
        <w:rPr>
          <w:color w:val="231F20"/>
          <w:spacing w:val="-4"/>
        </w:rPr>
        <w:t> </w:t>
      </w:r>
      <w:r>
        <w:rPr>
          <w:color w:val="231F20"/>
        </w:rPr>
        <w:t>là</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đang diễn</w:t>
      </w:r>
      <w:r>
        <w:rPr>
          <w:color w:val="231F20"/>
          <w:spacing w:val="-16"/>
        </w:rPr>
        <w:t> </w:t>
      </w:r>
      <w:r>
        <w:rPr>
          <w:color w:val="231F20"/>
        </w:rPr>
        <w:t>ra</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Chính</w:t>
      </w:r>
      <w:r>
        <w:rPr>
          <w:color w:val="231F20"/>
          <w:spacing w:val="-16"/>
        </w:rPr>
        <w:t> </w:t>
      </w:r>
      <w:r>
        <w:rPr>
          <w:color w:val="231F20"/>
        </w:rPr>
        <w:t>vì</w:t>
      </w:r>
      <w:r>
        <w:rPr>
          <w:color w:val="231F20"/>
          <w:spacing w:val="-16"/>
        </w:rPr>
        <w:t> </w:t>
      </w:r>
      <w:r>
        <w:rPr>
          <w:color w:val="231F20"/>
        </w:rPr>
        <w:t>vậy,</w:t>
      </w:r>
      <w:r>
        <w:rPr>
          <w:color w:val="231F20"/>
          <w:spacing w:val="-16"/>
        </w:rPr>
        <w:t> </w:t>
      </w:r>
      <w:r>
        <w:rPr>
          <w:color w:val="231F20"/>
        </w:rPr>
        <w:t>đừng</w:t>
      </w:r>
      <w:r>
        <w:rPr>
          <w:color w:val="231F20"/>
          <w:spacing w:val="-16"/>
        </w:rPr>
        <w:t> </w:t>
      </w:r>
      <w:r>
        <w:rPr>
          <w:color w:val="231F20"/>
        </w:rPr>
        <w:t>bận</w:t>
      </w:r>
      <w:r>
        <w:rPr>
          <w:color w:val="231F20"/>
          <w:spacing w:val="-16"/>
        </w:rPr>
        <w:t> </w:t>
      </w:r>
      <w:r>
        <w:rPr>
          <w:color w:val="231F20"/>
        </w:rPr>
        <w:t>tâm</w:t>
      </w:r>
      <w:r>
        <w:rPr>
          <w:color w:val="231F20"/>
          <w:spacing w:val="-16"/>
        </w:rPr>
        <w:t> </w:t>
      </w:r>
      <w:r>
        <w:rPr>
          <w:color w:val="231F20"/>
        </w:rPr>
        <w:t>nhiều về niệm hay chánh niệm của Bát Chánh Đạo, nó sẽ</w:t>
      </w:r>
      <w:r>
        <w:rPr>
          <w:color w:val="231F20"/>
          <w:spacing w:val="-1"/>
        </w:rPr>
        <w:t> </w:t>
      </w:r>
      <w:r>
        <w:rPr>
          <w:color w:val="231F20"/>
        </w:rPr>
        <w:t>chỉ</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đủ</w:t>
      </w:r>
      <w:r>
        <w:rPr>
          <w:color w:val="231F20"/>
          <w:spacing w:val="-1"/>
        </w:rPr>
        <w:t> </w:t>
      </w:r>
      <w:r>
        <w:rPr>
          <w:color w:val="231F20"/>
        </w:rPr>
        <w:t>duyên.</w:t>
      </w:r>
      <w:r>
        <w:rPr>
          <w:color w:val="231F20"/>
          <w:spacing w:val="-1"/>
        </w:rPr>
        <w:t> </w:t>
      </w:r>
      <w:r>
        <w:rPr>
          <w:color w:val="231F20"/>
        </w:rPr>
        <w:t>Khi</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 càng</w:t>
      </w:r>
      <w:r>
        <w:rPr>
          <w:color w:val="231F20"/>
          <w:spacing w:val="-13"/>
        </w:rPr>
        <w:t> </w:t>
      </w:r>
      <w:r>
        <w:rPr>
          <w:color w:val="231F20"/>
        </w:rPr>
        <w:t>ngày</w:t>
      </w:r>
      <w:r>
        <w:rPr>
          <w:color w:val="231F20"/>
          <w:spacing w:val="-13"/>
        </w:rPr>
        <w:t> </w:t>
      </w:r>
      <w:r>
        <w:rPr>
          <w:color w:val="231F20"/>
        </w:rPr>
        <w:t>càng</w:t>
      </w:r>
      <w:r>
        <w:rPr>
          <w:color w:val="231F20"/>
          <w:spacing w:val="-13"/>
        </w:rPr>
        <w:t> </w:t>
      </w:r>
      <w:r>
        <w:rPr>
          <w:color w:val="231F20"/>
        </w:rPr>
        <w:t>rõ</w:t>
      </w:r>
      <w:r>
        <w:rPr>
          <w:color w:val="231F20"/>
          <w:spacing w:val="-13"/>
        </w:rPr>
        <w:t> </w:t>
      </w:r>
      <w:r>
        <w:rPr>
          <w:color w:val="231F20"/>
        </w:rPr>
        <w:t>hơn</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pháp</w:t>
      </w:r>
      <w:r>
        <w:rPr>
          <w:color w:val="231F20"/>
          <w:spacing w:val="-13"/>
        </w:rPr>
        <w:t> </w:t>
      </w:r>
      <w:r>
        <w:rPr>
          <w:color w:val="231F20"/>
        </w:rPr>
        <w:t>thì</w:t>
      </w:r>
      <w:r>
        <w:rPr>
          <w:color w:val="231F20"/>
          <w:spacing w:val="-13"/>
        </w:rPr>
        <w:t> </w:t>
      </w:r>
      <w:r>
        <w:rPr>
          <w:color w:val="231F20"/>
        </w:rPr>
        <w:t>sẽ</w:t>
      </w:r>
      <w:r>
        <w:rPr>
          <w:color w:val="231F20"/>
          <w:spacing w:val="-13"/>
        </w:rPr>
        <w:t> </w:t>
      </w:r>
      <w:r>
        <w:rPr>
          <w:color w:val="231F20"/>
        </w:rPr>
        <w:t>có</w:t>
      </w:r>
      <w:r>
        <w:rPr>
          <w:color w:val="231F20"/>
          <w:spacing w:val="-13"/>
        </w:rPr>
        <w:t> </w:t>
      </w:r>
      <w:r>
        <w:rPr>
          <w:color w:val="231F20"/>
        </w:rPr>
        <w:t>duyên cho chánh niệm sinh khởi. Điều đó xảy ra với sự xả ly khỏi ý niệm “tôi có thể làm”.</w:t>
      </w:r>
    </w:p>
    <w:p>
      <w:pPr>
        <w:pStyle w:val="BodyText"/>
        <w:spacing w:line="259" w:lineRule="auto" w:before="112"/>
      </w:pPr>
      <w:r>
        <w:rPr>
          <w:b/>
          <w:i/>
          <w:color w:val="231F20"/>
        </w:rPr>
        <w:t>Người hỏi: </w:t>
      </w:r>
      <w:r>
        <w:rPr>
          <w:color w:val="231F20"/>
        </w:rPr>
        <w:t>Thưa Bà, có nghĩa là bây giờ cần phải học và hiểu một cách đúng đắn. Nếu y vào kinh</w:t>
      </w:r>
      <w:r>
        <w:rPr>
          <w:color w:val="231F20"/>
          <w:spacing w:val="-15"/>
        </w:rPr>
        <w:t> </w:t>
      </w:r>
      <w:r>
        <w:rPr>
          <w:color w:val="231F20"/>
        </w:rPr>
        <w:t>điển</w:t>
      </w:r>
      <w:r>
        <w:rPr>
          <w:color w:val="231F20"/>
          <w:spacing w:val="-15"/>
        </w:rPr>
        <w:t> </w:t>
      </w:r>
      <w:r>
        <w:rPr>
          <w:color w:val="231F20"/>
        </w:rPr>
        <w:t>Giáo</w:t>
      </w:r>
      <w:r>
        <w:rPr>
          <w:color w:val="231F20"/>
          <w:spacing w:val="-15"/>
        </w:rPr>
        <w:t> </w:t>
      </w:r>
      <w:r>
        <w:rPr>
          <w:color w:val="231F20"/>
        </w:rPr>
        <w:t>lý</w:t>
      </w:r>
      <w:r>
        <w:rPr>
          <w:color w:val="231F20"/>
          <w:spacing w:val="-15"/>
        </w:rPr>
        <w:t> </w:t>
      </w:r>
      <w:r>
        <w:rPr>
          <w:color w:val="231F20"/>
        </w:rPr>
        <w:t>của</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nhưng</w:t>
      </w:r>
      <w:r>
        <w:rPr>
          <w:color w:val="231F20"/>
          <w:spacing w:val="-15"/>
        </w:rPr>
        <w:t> </w:t>
      </w:r>
      <w:r>
        <w:rPr>
          <w:color w:val="231F20"/>
        </w:rPr>
        <w:t>với</w:t>
      </w:r>
      <w:r>
        <w:rPr>
          <w:color w:val="231F20"/>
          <w:spacing w:val="-15"/>
        </w:rPr>
        <w:t> </w:t>
      </w:r>
      <w:r>
        <w:rPr>
          <w:color w:val="231F20"/>
        </w:rPr>
        <w:t>cái</w:t>
      </w:r>
      <w:r>
        <w:rPr>
          <w:color w:val="231F20"/>
          <w:spacing w:val="-15"/>
        </w:rPr>
        <w:t> </w:t>
      </w:r>
      <w:r>
        <w:rPr>
          <w:color w:val="231F20"/>
        </w:rPr>
        <w:t>hiểu sai lầm thì vẫn là con đường phi đạo?</w:t>
      </w:r>
    </w:p>
    <w:p>
      <w:pPr>
        <w:pStyle w:val="BodyText"/>
        <w:spacing w:line="259" w:lineRule="auto" w:before="112"/>
      </w:pPr>
      <w:r>
        <w:rPr>
          <w:b/>
          <w:i/>
          <w:color w:val="231F20"/>
        </w:rPr>
        <w:t>Achaan</w:t>
      </w:r>
      <w:r>
        <w:rPr>
          <w:b/>
          <w:i/>
          <w:color w:val="231F20"/>
          <w:spacing w:val="-2"/>
        </w:rPr>
        <w:t> </w:t>
      </w:r>
      <w:r>
        <w:rPr>
          <w:b/>
          <w:i/>
          <w:color w:val="231F20"/>
        </w:rPr>
        <w:t>Sujin:</w:t>
      </w:r>
      <w:r>
        <w:rPr>
          <w:b/>
          <w:i/>
          <w:color w:val="231F20"/>
          <w:spacing w:val="-2"/>
        </w:rPr>
        <w:t> </w:t>
      </w:r>
      <w:r>
        <w:rPr>
          <w:color w:val="231F20"/>
        </w:rPr>
        <w:t>Đúng</w:t>
      </w:r>
      <w:r>
        <w:rPr>
          <w:color w:val="231F20"/>
          <w:spacing w:val="-2"/>
        </w:rPr>
        <w:t> </w:t>
      </w:r>
      <w:r>
        <w:rPr>
          <w:color w:val="231F20"/>
        </w:rPr>
        <w:t>vậy.</w:t>
      </w:r>
      <w:r>
        <w:rPr>
          <w:color w:val="231F20"/>
          <w:spacing w:val="-2"/>
        </w:rPr>
        <w:t> </w:t>
      </w:r>
      <w:r>
        <w:rPr>
          <w:color w:val="231F20"/>
        </w:rPr>
        <w:t>Chỉ</w:t>
      </w:r>
      <w:r>
        <w:rPr>
          <w:color w:val="231F20"/>
          <w:spacing w:val="-2"/>
        </w:rPr>
        <w:t> </w:t>
      </w:r>
      <w:r>
        <w:rPr>
          <w:color w:val="231F20"/>
        </w:rPr>
        <w:t>về</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 thôi: cái thấy hiện giờ, nó đang sinh khởi và diệt đi, và không phải chỉ có một, có vô số cái </w:t>
      </w:r>
      <w:r>
        <w:rPr>
          <w:color w:val="231F20"/>
        </w:rPr>
        <w:t>thấy đang sinh và diệt. Ai biết được điều ấy? Không cần</w:t>
      </w:r>
      <w:r>
        <w:rPr>
          <w:color w:val="231F20"/>
          <w:spacing w:val="-5"/>
        </w:rPr>
        <w:t> </w:t>
      </w:r>
      <w:r>
        <w:rPr>
          <w:color w:val="231F20"/>
        </w:rPr>
        <w:t>đợi</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bởi</w:t>
      </w:r>
      <w:r>
        <w:rPr>
          <w:color w:val="231F20"/>
          <w:spacing w:val="-5"/>
        </w:rPr>
        <w:t> </w:t>
      </w:r>
      <w:r>
        <w:rPr>
          <w:color w:val="231F20"/>
        </w:rPr>
        <w:t>chánh</w:t>
      </w:r>
      <w:r>
        <w:rPr>
          <w:color w:val="231F20"/>
          <w:spacing w:val="-5"/>
        </w:rPr>
        <w:t> </w:t>
      </w:r>
      <w:r>
        <w:rPr>
          <w:color w:val="231F20"/>
        </w:rPr>
        <w:t>niệm</w:t>
      </w:r>
      <w:r>
        <w:rPr>
          <w:color w:val="231F20"/>
          <w:spacing w:val="-5"/>
        </w:rPr>
        <w:t> </w:t>
      </w:r>
      <w:r>
        <w:rPr>
          <w:color w:val="231F20"/>
        </w:rPr>
        <w:t>chỉ sinh</w:t>
      </w:r>
      <w:r>
        <w:rPr>
          <w:color w:val="231F20"/>
          <w:spacing w:val="-2"/>
        </w:rPr>
        <w:t> </w:t>
      </w:r>
      <w:r>
        <w:rPr>
          <w:color w:val="231F20"/>
        </w:rPr>
        <w:t>khởi</w:t>
      </w:r>
      <w:r>
        <w:rPr>
          <w:color w:val="231F20"/>
          <w:spacing w:val="-2"/>
        </w:rPr>
        <w:t> </w:t>
      </w:r>
      <w:r>
        <w:rPr>
          <w:color w:val="231F20"/>
        </w:rPr>
        <w:t>khi</w:t>
      </w:r>
      <w:r>
        <w:rPr>
          <w:color w:val="231F20"/>
          <w:spacing w:val="-2"/>
        </w:rPr>
        <w:t> </w:t>
      </w:r>
      <w:r>
        <w:rPr>
          <w:color w:val="231F20"/>
        </w:rPr>
        <w:t>đủ</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nó.</w:t>
      </w:r>
      <w:r>
        <w:rPr>
          <w:color w:val="231F20"/>
          <w:spacing w:val="-2"/>
        </w:rPr>
        <w:t> </w:t>
      </w:r>
      <w:r>
        <w:rPr>
          <w:color w:val="231F20"/>
        </w:rPr>
        <w:t>Nhưng</w:t>
      </w:r>
      <w:r>
        <w:rPr>
          <w:color w:val="231F20"/>
          <w:spacing w:val="-1"/>
        </w:rPr>
        <w:t> </w:t>
      </w:r>
      <w:r>
        <w:rPr>
          <w:color w:val="231F20"/>
        </w:rPr>
        <w:t>khi</w:t>
      </w:r>
      <w:r>
        <w:rPr>
          <w:color w:val="231F20"/>
          <w:spacing w:val="-2"/>
        </w:rPr>
        <w:t> </w:t>
      </w:r>
      <w:r>
        <w:rPr>
          <w:color w:val="231F20"/>
        </w:rPr>
        <w:t>ta</w:t>
      </w:r>
      <w:r>
        <w:rPr>
          <w:color w:val="231F20"/>
          <w:spacing w:val="-2"/>
        </w:rPr>
        <w:t> </w:t>
      </w:r>
      <w:r>
        <w:rPr>
          <w:color w:val="231F20"/>
        </w:rPr>
        <w:t>hiểu được sự thâm sâu của một từ thì sẽ đưa tới hiểu biết</w:t>
      </w:r>
      <w:r>
        <w:rPr>
          <w:color w:val="231F20"/>
          <w:spacing w:val="-3"/>
        </w:rPr>
        <w:t> </w:t>
      </w:r>
      <w:r>
        <w:rPr>
          <w:color w:val="231F20"/>
        </w:rPr>
        <w:t>về</w:t>
      </w:r>
      <w:r>
        <w:rPr>
          <w:color w:val="231F20"/>
          <w:spacing w:val="-3"/>
        </w:rPr>
        <w:t> </w:t>
      </w:r>
      <w:r>
        <w:rPr>
          <w:color w:val="231F20"/>
        </w:rPr>
        <w:t>những</w:t>
      </w:r>
      <w:r>
        <w:rPr>
          <w:color w:val="231F20"/>
          <w:spacing w:val="-3"/>
        </w:rPr>
        <w:t> </w:t>
      </w:r>
      <w:r>
        <w:rPr>
          <w:color w:val="231F20"/>
        </w:rPr>
        <w:t>từ</w:t>
      </w:r>
      <w:r>
        <w:rPr>
          <w:color w:val="231F20"/>
          <w:spacing w:val="-3"/>
        </w:rPr>
        <w:t> </w:t>
      </w:r>
      <w:r>
        <w:rPr>
          <w:color w:val="231F20"/>
        </w:rPr>
        <w:t>khác.</w:t>
      </w:r>
      <w:r>
        <w:rPr>
          <w:color w:val="231F20"/>
          <w:spacing w:val="-3"/>
        </w:rPr>
        <w:t> </w:t>
      </w:r>
      <w:r>
        <w:rPr>
          <w:color w:val="231F20"/>
        </w:rPr>
        <w:t>Niềm</w:t>
      </w:r>
      <w:r>
        <w:rPr>
          <w:color w:val="231F20"/>
          <w:spacing w:val="-3"/>
        </w:rPr>
        <w:t> </w:t>
      </w:r>
      <w:r>
        <w:rPr>
          <w:color w:val="231F20"/>
        </w:rPr>
        <w:t>tin</w:t>
      </w:r>
      <w:r>
        <w:rPr>
          <w:color w:val="231F20"/>
          <w:spacing w:val="-3"/>
        </w:rPr>
        <w:t> </w:t>
      </w:r>
      <w:r>
        <w:rPr>
          <w:color w:val="231F20"/>
        </w:rPr>
        <w:t>rằng</w:t>
      </w:r>
      <w:r>
        <w:rPr>
          <w:color w:val="231F20"/>
          <w:spacing w:val="-3"/>
        </w:rPr>
        <w:t> </w:t>
      </w:r>
      <w:r>
        <w:rPr>
          <w:color w:val="231F20"/>
        </w:rPr>
        <w:t>tất</w:t>
      </w:r>
      <w:r>
        <w:rPr>
          <w:color w:val="231F20"/>
          <w:spacing w:val="-3"/>
        </w:rPr>
        <w:t> </w:t>
      </w:r>
      <w:r>
        <w:rPr>
          <w:color w:val="231F20"/>
        </w:rPr>
        <w:t>cả</w:t>
      </w:r>
      <w:r>
        <w:rPr>
          <w:color w:val="231F20"/>
          <w:spacing w:val="-3"/>
        </w:rPr>
        <w:t> </w:t>
      </w:r>
      <w:r>
        <w:rPr>
          <w:color w:val="231F20"/>
        </w:rPr>
        <w:t>những gì đang xảy ra hiện giờ chỉ là pháp, không phải là ta, sẽ được phát triển. Và điều đó lại được củng cố ở mỗi khoảnh khắc có cái hiểu đúng về Giáo lý. Thông thường có nhiều duyên cho bất thiện pháp</w:t>
      </w:r>
      <w:r>
        <w:rPr>
          <w:color w:val="231F20"/>
          <w:spacing w:val="7"/>
        </w:rPr>
        <w:t> </w:t>
      </w:r>
      <w:r>
        <w:rPr>
          <w:color w:val="231F20"/>
        </w:rPr>
        <w:t>sinh</w:t>
      </w:r>
      <w:r>
        <w:rPr>
          <w:color w:val="231F20"/>
          <w:spacing w:val="8"/>
        </w:rPr>
        <w:t> </w:t>
      </w:r>
      <w:r>
        <w:rPr>
          <w:color w:val="231F20"/>
        </w:rPr>
        <w:t>khởi</w:t>
      </w:r>
      <w:r>
        <w:rPr>
          <w:color w:val="231F20"/>
          <w:spacing w:val="8"/>
        </w:rPr>
        <w:t> </w:t>
      </w:r>
      <w:r>
        <w:rPr>
          <w:color w:val="231F20"/>
        </w:rPr>
        <w:t>hơn</w:t>
      </w:r>
      <w:r>
        <w:rPr>
          <w:color w:val="231F20"/>
          <w:spacing w:val="8"/>
        </w:rPr>
        <w:t> </w:t>
      </w:r>
      <w:r>
        <w:rPr>
          <w:color w:val="231F20"/>
        </w:rPr>
        <w:t>thiện</w:t>
      </w:r>
      <w:r>
        <w:rPr>
          <w:color w:val="231F20"/>
          <w:spacing w:val="9"/>
        </w:rPr>
        <w:t> </w:t>
      </w:r>
      <w:r>
        <w:rPr>
          <w:color w:val="231F20"/>
        </w:rPr>
        <w:t>pháp.</w:t>
      </w:r>
      <w:r>
        <w:rPr>
          <w:color w:val="231F20"/>
          <w:spacing w:val="8"/>
        </w:rPr>
        <w:t> </w:t>
      </w:r>
      <w:r>
        <w:rPr>
          <w:color w:val="231F20"/>
        </w:rPr>
        <w:t>Nhưng</w:t>
      </w:r>
      <w:r>
        <w:rPr>
          <w:color w:val="231F20"/>
          <w:spacing w:val="9"/>
        </w:rPr>
        <w:t> </w:t>
      </w:r>
      <w:r>
        <w:rPr>
          <w:color w:val="231F20"/>
        </w:rPr>
        <w:t>khi</w:t>
      </w:r>
      <w:r>
        <w:rPr>
          <w:color w:val="231F20"/>
          <w:spacing w:val="8"/>
        </w:rPr>
        <w:t> </w:t>
      </w:r>
      <w:r>
        <w:rPr>
          <w:color w:val="231F20"/>
          <w:spacing w:val="-2"/>
        </w:rPr>
        <w:t>không</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bất</w:t>
      </w:r>
      <w:r>
        <w:rPr>
          <w:color w:val="231F20"/>
          <w:spacing w:val="-4"/>
        </w:rPr>
        <w:t> </w:t>
      </w:r>
      <w:r>
        <w:rPr>
          <w:color w:val="231F20"/>
        </w:rPr>
        <w:t>cẩn,</w:t>
      </w:r>
      <w:r>
        <w:rPr>
          <w:color w:val="231F20"/>
          <w:spacing w:val="-4"/>
        </w:rPr>
        <w:t> </w:t>
      </w:r>
      <w:r>
        <w:rPr>
          <w:color w:val="231F20"/>
        </w:rPr>
        <w:t>sẽ</w:t>
      </w:r>
      <w:r>
        <w:rPr>
          <w:color w:val="231F20"/>
          <w:spacing w:val="-4"/>
        </w:rPr>
        <w:t> </w:t>
      </w:r>
      <w:r>
        <w:rPr>
          <w:color w:val="231F20"/>
        </w:rPr>
        <w:t>có</w:t>
      </w:r>
      <w:r>
        <w:rPr>
          <w:color w:val="231F20"/>
          <w:spacing w:val="-4"/>
        </w:rPr>
        <w:t> </w:t>
      </w:r>
      <w:r>
        <w:rPr>
          <w:color w:val="231F20"/>
        </w:rPr>
        <w:t>duyên</w:t>
      </w:r>
      <w:r>
        <w:rPr>
          <w:color w:val="231F20"/>
          <w:spacing w:val="-4"/>
        </w:rPr>
        <w:t> </w:t>
      </w:r>
      <w:r>
        <w:rPr>
          <w:color w:val="231F20"/>
        </w:rPr>
        <w:t>để</w:t>
      </w:r>
      <w:r>
        <w:rPr>
          <w:color w:val="231F20"/>
          <w:spacing w:val="-4"/>
        </w:rPr>
        <w:t> </w:t>
      </w:r>
      <w:r>
        <w:rPr>
          <w:color w:val="231F20"/>
        </w:rPr>
        <w:t>thường</w:t>
      </w:r>
      <w:r>
        <w:rPr>
          <w:color w:val="231F20"/>
          <w:spacing w:val="-4"/>
        </w:rPr>
        <w:t> </w:t>
      </w:r>
      <w:r>
        <w:rPr>
          <w:color w:val="231F20"/>
        </w:rPr>
        <w:t>xuyên</w:t>
      </w:r>
      <w:r>
        <w:rPr>
          <w:color w:val="231F20"/>
          <w:spacing w:val="-4"/>
        </w:rPr>
        <w:t> </w:t>
      </w:r>
      <w:r>
        <w:rPr>
          <w:color w:val="231F20"/>
        </w:rPr>
        <w:t>suy</w:t>
      </w:r>
      <w:r>
        <w:rPr>
          <w:color w:val="231F20"/>
          <w:spacing w:val="-4"/>
        </w:rPr>
        <w:t> </w:t>
      </w:r>
      <w:r>
        <w:rPr>
          <w:color w:val="231F20"/>
        </w:rPr>
        <w:t>xét</w:t>
      </w:r>
      <w:r>
        <w:rPr>
          <w:color w:val="231F20"/>
          <w:spacing w:val="-4"/>
        </w:rPr>
        <w:t> </w:t>
      </w:r>
      <w:r>
        <w:rPr>
          <w:color w:val="231F20"/>
        </w:rPr>
        <w:t>hơn về những gì đang xuất hiện xung quanh, </w:t>
      </w:r>
      <w:r>
        <w:rPr>
          <w:color w:val="231F20"/>
        </w:rPr>
        <w:t>không mong đợi chánh niệm sinh khởi. Khi mong muốn có</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tác</w:t>
      </w:r>
      <w:r>
        <w:rPr>
          <w:color w:val="231F20"/>
          <w:spacing w:val="-7"/>
        </w:rPr>
        <w:t> </w:t>
      </w:r>
      <w:r>
        <w:rPr>
          <w:color w:val="231F20"/>
        </w:rPr>
        <w:t>ý</w:t>
      </w:r>
      <w:r>
        <w:rPr>
          <w:color w:val="231F20"/>
          <w:spacing w:val="-7"/>
        </w:rPr>
        <w:t> </w:t>
      </w:r>
      <w:r>
        <w:rPr>
          <w:color w:val="231F20"/>
        </w:rPr>
        <w:t>có</w:t>
      </w:r>
      <w:r>
        <w:rPr>
          <w:color w:val="231F20"/>
          <w:spacing w:val="-7"/>
        </w:rPr>
        <w:t> </w:t>
      </w:r>
      <w:r>
        <w:rPr>
          <w:color w:val="231F20"/>
        </w:rPr>
        <w:t>nó,</w:t>
      </w:r>
      <w:r>
        <w:rPr>
          <w:color w:val="231F20"/>
          <w:spacing w:val="-7"/>
        </w:rPr>
        <w:t> </w:t>
      </w:r>
      <w:r>
        <w:rPr>
          <w:color w:val="231F20"/>
        </w:rPr>
        <w:t>nó</w:t>
      </w:r>
      <w:r>
        <w:rPr>
          <w:color w:val="231F20"/>
          <w:spacing w:val="-7"/>
        </w:rPr>
        <w:t> </w:t>
      </w:r>
      <w:r>
        <w:rPr>
          <w:color w:val="231F20"/>
        </w:rPr>
        <w:t>cản</w:t>
      </w:r>
      <w:r>
        <w:rPr>
          <w:color w:val="231F20"/>
          <w:spacing w:val="-7"/>
        </w:rPr>
        <w:t> </w:t>
      </w:r>
      <w:r>
        <w:rPr>
          <w:color w:val="231F20"/>
        </w:rPr>
        <w:t>trở</w:t>
      </w:r>
      <w:r>
        <w:rPr>
          <w:color w:val="231F20"/>
          <w:spacing w:val="-7"/>
        </w:rPr>
        <w:t> </w:t>
      </w:r>
      <w:r>
        <w:rPr>
          <w:color w:val="231F20"/>
        </w:rPr>
        <w:t>chánh</w:t>
      </w:r>
      <w:r>
        <w:rPr>
          <w:color w:val="231F20"/>
          <w:spacing w:val="-7"/>
        </w:rPr>
        <w:t> </w:t>
      </w:r>
      <w:r>
        <w:rPr>
          <w:color w:val="231F20"/>
        </w:rPr>
        <w:t>niệm thực sự.</w:t>
      </w:r>
    </w:p>
    <w:p>
      <w:pPr>
        <w:pStyle w:val="BodyText"/>
        <w:spacing w:line="261" w:lineRule="auto" w:before="118"/>
      </w:pPr>
      <w:r>
        <w:rPr>
          <w:color w:val="231F20"/>
        </w:rPr>
        <w:t>Trong</w:t>
      </w:r>
      <w:r>
        <w:rPr>
          <w:color w:val="231F20"/>
          <w:spacing w:val="-2"/>
        </w:rPr>
        <w:t> </w:t>
      </w:r>
      <w:r>
        <w:rPr>
          <w:color w:val="231F20"/>
        </w:rPr>
        <w:t>Giáo</w:t>
      </w:r>
      <w:r>
        <w:rPr>
          <w:color w:val="231F20"/>
          <w:spacing w:val="-2"/>
        </w:rPr>
        <w:t> </w:t>
      </w:r>
      <w:r>
        <w:rPr>
          <w:color w:val="231F20"/>
        </w:rPr>
        <w:t>lý</w:t>
      </w:r>
      <w:r>
        <w:rPr>
          <w:color w:val="231F20"/>
          <w:spacing w:val="-2"/>
        </w:rPr>
        <w:t> </w:t>
      </w:r>
      <w:r>
        <w:rPr>
          <w:color w:val="231F20"/>
        </w:rPr>
        <w:t>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mỗi</w:t>
      </w:r>
      <w:r>
        <w:rPr>
          <w:color w:val="231F20"/>
          <w:spacing w:val="-2"/>
        </w:rPr>
        <w:t> </w:t>
      </w:r>
      <w:r>
        <w:rPr>
          <w:color w:val="231F20"/>
        </w:rPr>
        <w:t>từ</w:t>
      </w:r>
      <w:r>
        <w:rPr>
          <w:color w:val="231F20"/>
          <w:spacing w:val="-2"/>
        </w:rPr>
        <w:t> </w:t>
      </w:r>
      <w:r>
        <w:rPr>
          <w:color w:val="231F20"/>
        </w:rPr>
        <w:t>đều</w:t>
      </w:r>
      <w:r>
        <w:rPr>
          <w:color w:val="231F20"/>
          <w:spacing w:val="-2"/>
        </w:rPr>
        <w:t> </w:t>
      </w:r>
      <w:r>
        <w:rPr>
          <w:color w:val="231F20"/>
        </w:rPr>
        <w:t>thống nhất với phần còn lại của Giáo lý. Cái thấy </w:t>
      </w:r>
      <w:r>
        <w:rPr>
          <w:color w:val="231F20"/>
        </w:rPr>
        <w:t>sinh và</w:t>
      </w:r>
      <w:r>
        <w:rPr>
          <w:color w:val="231F20"/>
          <w:spacing w:val="30"/>
        </w:rPr>
        <w:t> </w:t>
      </w:r>
      <w:r>
        <w:rPr>
          <w:color w:val="231F20"/>
        </w:rPr>
        <w:t>diệt,</w:t>
      </w:r>
      <w:r>
        <w:rPr>
          <w:color w:val="231F20"/>
          <w:spacing w:val="30"/>
        </w:rPr>
        <w:t> </w:t>
      </w:r>
      <w:r>
        <w:rPr>
          <w:color w:val="231F20"/>
        </w:rPr>
        <w:t>nó</w:t>
      </w:r>
      <w:r>
        <w:rPr>
          <w:color w:val="231F20"/>
          <w:spacing w:val="30"/>
        </w:rPr>
        <w:t> </w:t>
      </w:r>
      <w:r>
        <w:rPr>
          <w:color w:val="231F20"/>
        </w:rPr>
        <w:t>được</w:t>
      </w:r>
      <w:r>
        <w:rPr>
          <w:color w:val="231F20"/>
          <w:spacing w:val="30"/>
        </w:rPr>
        <w:t> </w:t>
      </w:r>
      <w:r>
        <w:rPr>
          <w:color w:val="231F20"/>
        </w:rPr>
        <w:t>tiếp</w:t>
      </w:r>
      <w:r>
        <w:rPr>
          <w:color w:val="231F20"/>
          <w:spacing w:val="30"/>
        </w:rPr>
        <w:t> </w:t>
      </w:r>
      <w:r>
        <w:rPr>
          <w:color w:val="231F20"/>
        </w:rPr>
        <w:t>nối</w:t>
      </w:r>
      <w:r>
        <w:rPr>
          <w:color w:val="231F20"/>
          <w:spacing w:val="30"/>
        </w:rPr>
        <w:t> </w:t>
      </w:r>
      <w:r>
        <w:rPr>
          <w:color w:val="231F20"/>
        </w:rPr>
        <w:t>ngay</w:t>
      </w:r>
      <w:r>
        <w:rPr>
          <w:color w:val="231F20"/>
          <w:spacing w:val="30"/>
        </w:rPr>
        <w:t> </w:t>
      </w:r>
      <w:r>
        <w:rPr>
          <w:color w:val="231F20"/>
        </w:rPr>
        <w:t>lập</w:t>
      </w:r>
      <w:r>
        <w:rPr>
          <w:color w:val="231F20"/>
          <w:spacing w:val="30"/>
        </w:rPr>
        <w:t> </w:t>
      </w:r>
      <w:r>
        <w:rPr>
          <w:color w:val="231F20"/>
        </w:rPr>
        <w:t>tức</w:t>
      </w:r>
      <w:r>
        <w:rPr>
          <w:color w:val="231F20"/>
          <w:spacing w:val="30"/>
        </w:rPr>
        <w:t> </w:t>
      </w:r>
      <w:r>
        <w:rPr>
          <w:color w:val="231F20"/>
        </w:rPr>
        <w:t>bởi</w:t>
      </w:r>
      <w:r>
        <w:rPr>
          <w:color w:val="231F20"/>
          <w:spacing w:val="30"/>
        </w:rPr>
        <w:t> </w:t>
      </w:r>
      <w:r>
        <w:rPr>
          <w:color w:val="231F20"/>
        </w:rPr>
        <w:t>tham ái và vô minh, đó là khoảnh khắc này. Chỉ đến khi nào, thay cho vô minh và dính mắc, có chánh niệm</w:t>
      </w:r>
      <w:r>
        <w:rPr>
          <w:color w:val="231F20"/>
          <w:spacing w:val="-1"/>
        </w:rPr>
        <w:t> </w:t>
      </w:r>
      <w:r>
        <w:rPr>
          <w:color w:val="231F20"/>
        </w:rPr>
        <w:t>sinh khởi thì</w:t>
      </w:r>
      <w:r>
        <w:rPr>
          <w:color w:val="231F20"/>
          <w:spacing w:val="-1"/>
        </w:rPr>
        <w:t> </w:t>
      </w:r>
      <w:r>
        <w:rPr>
          <w:color w:val="231F20"/>
        </w:rPr>
        <w:t>mới</w:t>
      </w:r>
      <w:r>
        <w:rPr>
          <w:color w:val="231F20"/>
          <w:spacing w:val="-1"/>
        </w:rPr>
        <w:t> </w:t>
      </w:r>
      <w:r>
        <w:rPr>
          <w:color w:val="231F20"/>
        </w:rPr>
        <w:t>không có vô minh</w:t>
      </w:r>
      <w:r>
        <w:rPr>
          <w:color w:val="231F20"/>
          <w:spacing w:val="-1"/>
        </w:rPr>
        <w:t> </w:t>
      </w:r>
      <w:r>
        <w:rPr>
          <w:color w:val="231F20"/>
        </w:rPr>
        <w:t>và dính mắc</w:t>
      </w:r>
      <w:r>
        <w:rPr>
          <w:color w:val="231F20"/>
          <w:spacing w:val="-17"/>
        </w:rPr>
        <w:t> </w:t>
      </w:r>
      <w:r>
        <w:rPr>
          <w:color w:val="231F20"/>
        </w:rPr>
        <w:t>sau</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Mỗi</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cuộc</w:t>
      </w:r>
      <w:r>
        <w:rPr>
          <w:color w:val="231F20"/>
          <w:spacing w:val="-16"/>
        </w:rPr>
        <w:t> </w:t>
      </w:r>
      <w:r>
        <w:rPr>
          <w:color w:val="231F20"/>
        </w:rPr>
        <w:t>sống</w:t>
      </w:r>
      <w:r>
        <w:rPr>
          <w:color w:val="231F20"/>
          <w:spacing w:val="-17"/>
        </w:rPr>
        <w:t> </w:t>
      </w:r>
      <w:r>
        <w:rPr>
          <w:color w:val="231F20"/>
        </w:rPr>
        <w:t>thực chất</w:t>
      </w:r>
      <w:r>
        <w:rPr>
          <w:color w:val="231F20"/>
          <w:spacing w:val="-4"/>
        </w:rPr>
        <w:t> </w:t>
      </w:r>
      <w:r>
        <w:rPr>
          <w:color w:val="231F20"/>
        </w:rPr>
        <w:t>là</w:t>
      </w:r>
      <w:r>
        <w:rPr>
          <w:color w:val="231F20"/>
          <w:spacing w:val="-4"/>
        </w:rPr>
        <w:t> </w:t>
      </w:r>
      <w:r>
        <w:rPr>
          <w:color w:val="231F20"/>
        </w:rPr>
        <w:t>một</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tâm</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đối tượng. Chẳng hạn hiện giờ bông hoa đang xuất hiện, nhưng chúng ta đang không nghĩ về yếu tố kinh nghiệm ý niệm bông hoa đó. Suốt cả cuộc đời, chúng ta thức dậy và nghĩ về những gì được kinh</w:t>
      </w:r>
      <w:r>
        <w:rPr>
          <w:color w:val="231F20"/>
          <w:spacing w:val="-5"/>
        </w:rPr>
        <w:t> </w:t>
      </w:r>
      <w:r>
        <w:rPr>
          <w:color w:val="231F20"/>
        </w:rPr>
        <w:t>nghiệm</w:t>
      </w:r>
      <w:r>
        <w:rPr>
          <w:color w:val="231F20"/>
          <w:spacing w:val="-5"/>
        </w:rPr>
        <w:t> </w:t>
      </w:r>
      <w:r>
        <w:rPr>
          <w:color w:val="231F20"/>
        </w:rPr>
        <w:t>rất</w:t>
      </w:r>
      <w:r>
        <w:rPr>
          <w:color w:val="231F20"/>
          <w:spacing w:val="-5"/>
        </w:rPr>
        <w:t> </w:t>
      </w:r>
      <w:r>
        <w:rPr>
          <w:color w:val="231F20"/>
        </w:rPr>
        <w:t>nhiều,</w:t>
      </w:r>
      <w:r>
        <w:rPr>
          <w:color w:val="231F20"/>
          <w:spacing w:val="-5"/>
        </w:rPr>
        <w:t> </w:t>
      </w:r>
      <w:r>
        <w:rPr>
          <w:color w:val="231F20"/>
        </w:rPr>
        <w:t>mà</w:t>
      </w:r>
      <w:r>
        <w:rPr>
          <w:color w:val="231F20"/>
          <w:spacing w:val="-5"/>
        </w:rPr>
        <w:t> </w:t>
      </w:r>
      <w:r>
        <w:rPr>
          <w:color w:val="231F20"/>
        </w:rPr>
        <w:t>không</w:t>
      </w:r>
      <w:r>
        <w:rPr>
          <w:color w:val="231F20"/>
          <w:spacing w:val="-5"/>
        </w:rPr>
        <w:t> </w:t>
      </w:r>
      <w:r>
        <w:rPr>
          <w:color w:val="231F20"/>
        </w:rPr>
        <w:t>hiểu</w:t>
      </w:r>
      <w:r>
        <w:rPr>
          <w:color w:val="231F20"/>
          <w:spacing w:val="-5"/>
        </w:rPr>
        <w:t> </w:t>
      </w:r>
      <w:r>
        <w:rPr>
          <w:color w:val="231F20"/>
        </w:rPr>
        <w:t>yếu</w:t>
      </w:r>
      <w:r>
        <w:rPr>
          <w:color w:val="231F20"/>
          <w:spacing w:val="-5"/>
        </w:rPr>
        <w:t> </w:t>
      </w:r>
      <w:r>
        <w:rPr>
          <w:color w:val="231F20"/>
        </w:rPr>
        <w:t>tố</w:t>
      </w:r>
      <w:r>
        <w:rPr>
          <w:color w:val="231F20"/>
          <w:spacing w:val="-5"/>
        </w:rPr>
        <w:t> </w:t>
      </w:r>
      <w:r>
        <w:rPr>
          <w:color w:val="231F20"/>
        </w:rPr>
        <w:t>kinh nghiệm</w:t>
      </w:r>
      <w:r>
        <w:rPr>
          <w:color w:val="231F20"/>
          <w:spacing w:val="-13"/>
        </w:rPr>
        <w:t> </w:t>
      </w:r>
      <w:r>
        <w:rPr>
          <w:color w:val="231F20"/>
        </w:rPr>
        <w:t>các</w:t>
      </w:r>
      <w:r>
        <w:rPr>
          <w:color w:val="231F20"/>
          <w:spacing w:val="-13"/>
        </w:rPr>
        <w:t> </w:t>
      </w:r>
      <w:r>
        <w:rPr>
          <w:color w:val="231F20"/>
        </w:rPr>
        <w:t>thứ</w:t>
      </w:r>
      <w:r>
        <w:rPr>
          <w:color w:val="231F20"/>
          <w:spacing w:val="-13"/>
        </w:rPr>
        <w:t> </w:t>
      </w:r>
      <w:r>
        <w:rPr>
          <w:color w:val="231F20"/>
        </w:rPr>
        <w:t>ấy.</w:t>
      </w:r>
      <w:r>
        <w:rPr>
          <w:color w:val="231F20"/>
          <w:spacing w:val="-13"/>
        </w:rPr>
        <w:t> </w:t>
      </w:r>
      <w:r>
        <w:rPr>
          <w:color w:val="231F20"/>
        </w:rPr>
        <w:t>Hiện</w:t>
      </w:r>
      <w:r>
        <w:rPr>
          <w:color w:val="231F20"/>
          <w:spacing w:val="-13"/>
        </w:rPr>
        <w:t> </w:t>
      </w:r>
      <w:r>
        <w:rPr>
          <w:color w:val="231F20"/>
        </w:rPr>
        <w:t>giờ,</w:t>
      </w:r>
      <w:r>
        <w:rPr>
          <w:color w:val="231F20"/>
          <w:spacing w:val="-13"/>
        </w:rPr>
        <w:t> </w:t>
      </w:r>
      <w:r>
        <w:rPr>
          <w:color w:val="231F20"/>
        </w:rPr>
        <w:t>đang</w:t>
      </w:r>
      <w:r>
        <w:rPr>
          <w:color w:val="231F20"/>
          <w:spacing w:val="-13"/>
        </w:rPr>
        <w:t> </w:t>
      </w:r>
      <w:r>
        <w:rPr>
          <w:color w:val="231F20"/>
        </w:rPr>
        <w:t>có</w:t>
      </w:r>
      <w:r>
        <w:rPr>
          <w:color w:val="231F20"/>
          <w:spacing w:val="-13"/>
        </w:rPr>
        <w:t> </w:t>
      </w:r>
      <w:r>
        <w:rPr>
          <w:color w:val="231F20"/>
        </w:rPr>
        <w:t>cái</w:t>
      </w:r>
      <w:r>
        <w:rPr>
          <w:color w:val="231F20"/>
          <w:spacing w:val="-13"/>
        </w:rPr>
        <w:t> </w:t>
      </w:r>
      <w:r>
        <w:rPr>
          <w:color w:val="231F20"/>
        </w:rPr>
        <w:t>thấy</w:t>
      </w:r>
      <w:r>
        <w:rPr>
          <w:color w:val="231F20"/>
          <w:spacing w:val="-13"/>
        </w:rPr>
        <w:t> </w:t>
      </w:r>
      <w:r>
        <w:rPr>
          <w:color w:val="231F20"/>
        </w:rPr>
        <w:t>sinh khởi,</w:t>
      </w:r>
      <w:r>
        <w:rPr>
          <w:color w:val="231F20"/>
          <w:spacing w:val="-1"/>
        </w:rPr>
        <w:t> </w:t>
      </w:r>
      <w:r>
        <w:rPr>
          <w:color w:val="231F20"/>
        </w:rPr>
        <w:t>đang có suy nghĩ về những con người và đồ vật khác nhau. Không có con người nào thấy hay suy nghĩ, chỉ có những tâm khác nhau sinh khởi và</w:t>
      </w:r>
      <w:r>
        <w:rPr>
          <w:color w:val="231F20"/>
          <w:spacing w:val="-17"/>
        </w:rPr>
        <w:t> </w:t>
      </w:r>
      <w:r>
        <w:rPr>
          <w:color w:val="231F20"/>
        </w:rPr>
        <w:t>đảm</w:t>
      </w:r>
      <w:r>
        <w:rPr>
          <w:color w:val="231F20"/>
          <w:spacing w:val="-16"/>
        </w:rPr>
        <w:t> </w:t>
      </w:r>
      <w:r>
        <w:rPr>
          <w:color w:val="231F20"/>
        </w:rPr>
        <w:t>nhận</w:t>
      </w:r>
      <w:r>
        <w:rPr>
          <w:color w:val="231F20"/>
          <w:spacing w:val="-17"/>
        </w:rPr>
        <w:t> </w:t>
      </w:r>
      <w:r>
        <w:rPr>
          <w:color w:val="231F20"/>
        </w:rPr>
        <w:t>những</w:t>
      </w:r>
      <w:r>
        <w:rPr>
          <w:color w:val="231F20"/>
          <w:spacing w:val="-16"/>
        </w:rPr>
        <w:t> </w:t>
      </w:r>
      <w:r>
        <w:rPr>
          <w:color w:val="231F20"/>
        </w:rPr>
        <w:t>chức</w:t>
      </w:r>
      <w:r>
        <w:rPr>
          <w:color w:val="231F20"/>
          <w:spacing w:val="-17"/>
        </w:rPr>
        <w:t> </w:t>
      </w:r>
      <w:r>
        <w:rPr>
          <w:color w:val="231F20"/>
        </w:rPr>
        <w:t>năng</w:t>
      </w:r>
      <w:r>
        <w:rPr>
          <w:color w:val="231F20"/>
          <w:spacing w:val="-16"/>
        </w:rPr>
        <w:t> </w:t>
      </w:r>
      <w:r>
        <w:rPr>
          <w:color w:val="231F20"/>
        </w:rPr>
        <w:t>khác</w:t>
      </w:r>
      <w:r>
        <w:rPr>
          <w:color w:val="231F20"/>
          <w:spacing w:val="-17"/>
        </w:rPr>
        <w:t> </w:t>
      </w:r>
      <w:r>
        <w:rPr>
          <w:color w:val="231F20"/>
        </w:rPr>
        <w:t>nhau</w:t>
      </w:r>
      <w:r>
        <w:rPr>
          <w:color w:val="231F20"/>
          <w:spacing w:val="-16"/>
        </w:rPr>
        <w:t> </w:t>
      </w:r>
      <w:r>
        <w:rPr>
          <w:color w:val="231F20"/>
        </w:rPr>
        <w:t>như</w:t>
      </w:r>
      <w:r>
        <w:rPr>
          <w:color w:val="231F20"/>
          <w:spacing w:val="-17"/>
        </w:rPr>
        <w:t> </w:t>
      </w:r>
      <w:r>
        <w:rPr>
          <w:color w:val="231F20"/>
        </w:rPr>
        <w:t>thấy và suy nghĩ. Nếu không có sự nhận biết và hiểu về</w:t>
      </w:r>
      <w:r>
        <w:rPr>
          <w:color w:val="231F20"/>
          <w:spacing w:val="-6"/>
        </w:rPr>
        <w:t> </w:t>
      </w:r>
      <w:r>
        <w:rPr>
          <w:color w:val="231F20"/>
        </w:rPr>
        <w:t>yếu</w:t>
      </w:r>
      <w:r>
        <w:rPr>
          <w:color w:val="231F20"/>
          <w:spacing w:val="-6"/>
        </w:rPr>
        <w:t> </w:t>
      </w:r>
      <w:r>
        <w:rPr>
          <w:color w:val="231F20"/>
        </w:rPr>
        <w:t>tố</w:t>
      </w:r>
      <w:r>
        <w:rPr>
          <w:color w:val="231F20"/>
          <w:spacing w:val="-6"/>
        </w:rPr>
        <w:t> </w:t>
      </w:r>
      <w:r>
        <w:rPr>
          <w:color w:val="231F20"/>
        </w:rPr>
        <w:t>nhận</w:t>
      </w:r>
      <w:r>
        <w:rPr>
          <w:color w:val="231F20"/>
          <w:spacing w:val="-6"/>
        </w:rPr>
        <w:t> </w:t>
      </w:r>
      <w:r>
        <w:rPr>
          <w:color w:val="231F20"/>
        </w:rPr>
        <w:t>biết</w:t>
      </w:r>
      <w:r>
        <w:rPr>
          <w:color w:val="231F20"/>
          <w:spacing w:val="-6"/>
        </w:rPr>
        <w:t> </w:t>
      </w:r>
      <w:r>
        <w:rPr>
          <w:color w:val="231F20"/>
        </w:rPr>
        <w:t>hay</w:t>
      </w:r>
      <w:r>
        <w:rPr>
          <w:color w:val="231F20"/>
          <w:spacing w:val="-6"/>
        </w:rPr>
        <w:t> </w:t>
      </w:r>
      <w:r>
        <w:rPr>
          <w:color w:val="231F20"/>
        </w:rPr>
        <w:t>kinh</w:t>
      </w:r>
      <w:r>
        <w:rPr>
          <w:color w:val="231F20"/>
          <w:spacing w:val="-6"/>
        </w:rPr>
        <w:t> </w:t>
      </w:r>
      <w:r>
        <w:rPr>
          <w:color w:val="231F20"/>
        </w:rPr>
        <w:t>nghiệm</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sẽ luôn</w:t>
      </w:r>
      <w:r>
        <w:rPr>
          <w:color w:val="231F20"/>
          <w:spacing w:val="-2"/>
        </w:rPr>
        <w:t> </w:t>
      </w:r>
      <w:r>
        <w:rPr>
          <w:color w:val="231F20"/>
        </w:rPr>
        <w:t>luôn</w:t>
      </w:r>
      <w:r>
        <w:rPr>
          <w:color w:val="231F20"/>
          <w:spacing w:val="-2"/>
        </w:rPr>
        <w:t> </w:t>
      </w:r>
      <w:r>
        <w:rPr>
          <w:color w:val="231F20"/>
        </w:rPr>
        <w:t>có</w:t>
      </w:r>
      <w:r>
        <w:rPr>
          <w:color w:val="231F20"/>
          <w:spacing w:val="-2"/>
        </w:rPr>
        <w:t> </w:t>
      </w:r>
      <w:r>
        <w:rPr>
          <w:color w:val="231F20"/>
        </w:rPr>
        <w:t>cái</w:t>
      </w:r>
      <w:r>
        <w:rPr>
          <w:color w:val="231F20"/>
          <w:spacing w:val="-2"/>
        </w:rPr>
        <w:t> </w:t>
      </w:r>
      <w:r>
        <w:rPr>
          <w:color w:val="231F20"/>
        </w:rPr>
        <w:t>ý</w:t>
      </w:r>
      <w:r>
        <w:rPr>
          <w:color w:val="231F20"/>
          <w:spacing w:val="-2"/>
        </w:rPr>
        <w:t> </w:t>
      </w:r>
      <w:r>
        <w:rPr>
          <w:color w:val="231F20"/>
        </w:rPr>
        <w:t>niệm</w:t>
      </w:r>
      <w:r>
        <w:rPr>
          <w:color w:val="231F20"/>
          <w:spacing w:val="-2"/>
        </w:rPr>
        <w:t> </w:t>
      </w:r>
      <w:r>
        <w:rPr>
          <w:color w:val="231F20"/>
        </w:rPr>
        <w:t>rằng</w:t>
      </w:r>
      <w:r>
        <w:rPr>
          <w:color w:val="231F20"/>
          <w:spacing w:val="-2"/>
        </w:rPr>
        <w:t> </w:t>
      </w:r>
      <w:r>
        <w:rPr>
          <w:color w:val="231F20"/>
        </w:rPr>
        <w:t>đây</w:t>
      </w:r>
      <w:r>
        <w:rPr>
          <w:color w:val="231F20"/>
          <w:spacing w:val="-2"/>
        </w:rPr>
        <w:t> </w:t>
      </w:r>
      <w:r>
        <w:rPr>
          <w:color w:val="231F20"/>
        </w:rPr>
        <w:t>là</w:t>
      </w:r>
      <w:r>
        <w:rPr>
          <w:color w:val="231F20"/>
          <w:spacing w:val="-2"/>
        </w:rPr>
        <w:t> </w:t>
      </w:r>
      <w:r>
        <w:rPr>
          <w:color w:val="231F20"/>
        </w:rPr>
        <w:t>tôi</w:t>
      </w:r>
      <w:r>
        <w:rPr>
          <w:color w:val="231F20"/>
          <w:spacing w:val="-2"/>
        </w:rPr>
        <w:t> </w:t>
      </w:r>
      <w:r>
        <w:rPr>
          <w:color w:val="231F20"/>
        </w:rPr>
        <w:t>đang</w:t>
      </w:r>
      <w:r>
        <w:rPr>
          <w:color w:val="231F20"/>
          <w:spacing w:val="-2"/>
        </w:rPr>
        <w:t> </w:t>
      </w:r>
      <w:r>
        <w:rPr>
          <w:color w:val="231F20"/>
        </w:rPr>
        <w:t>nghĩ, tôi đang thấy, tôi đang vui, tôi đang buồn, v.v...</w:t>
      </w:r>
    </w:p>
    <w:p>
      <w:pPr>
        <w:pStyle w:val="BodyText"/>
        <w:spacing w:after="0" w:line="261" w:lineRule="auto"/>
        <w:sectPr>
          <w:pgSz w:w="7660" w:h="11630"/>
          <w:pgMar w:header="892" w:footer="0" w:top="1220" w:bottom="280" w:left="992" w:right="992"/>
        </w:sectPr>
      </w:pPr>
    </w:p>
    <w:p>
      <w:pPr>
        <w:pStyle w:val="BodyText"/>
        <w:spacing w:line="261" w:lineRule="auto"/>
      </w:pPr>
      <w:r>
        <w:rPr>
          <w:color w:val="231F20"/>
        </w:rPr>
        <w:t>Mỗi</w:t>
      </w:r>
      <w:r>
        <w:rPr>
          <w:color w:val="231F20"/>
          <w:spacing w:val="-4"/>
        </w:rPr>
        <w:t> </w:t>
      </w:r>
      <w:r>
        <w:rPr>
          <w:color w:val="231F20"/>
        </w:rPr>
        <w:t>từ</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được</w:t>
      </w:r>
      <w:r>
        <w:rPr>
          <w:color w:val="231F20"/>
          <w:spacing w:val="-4"/>
        </w:rPr>
        <w:t> </w:t>
      </w:r>
      <w:r>
        <w:rPr>
          <w:color w:val="231F20"/>
        </w:rPr>
        <w:t>nghe</w:t>
      </w:r>
      <w:r>
        <w:rPr>
          <w:color w:val="231F20"/>
          <w:spacing w:val="-4"/>
        </w:rPr>
        <w:t> </w:t>
      </w:r>
      <w:r>
        <w:rPr>
          <w:color w:val="231F20"/>
        </w:rPr>
        <w:t>ngày</w:t>
      </w:r>
      <w:r>
        <w:rPr>
          <w:color w:val="231F20"/>
          <w:spacing w:val="-4"/>
        </w:rPr>
        <w:t> </w:t>
      </w:r>
      <w:r>
        <w:rPr>
          <w:color w:val="231F20"/>
        </w:rPr>
        <w:t>hôm</w:t>
      </w:r>
      <w:r>
        <w:rPr>
          <w:color w:val="231F20"/>
          <w:spacing w:val="-4"/>
        </w:rPr>
        <w:t> </w:t>
      </w:r>
      <w:r>
        <w:rPr>
          <w:color w:val="231F20"/>
        </w:rPr>
        <w:t>nay</w:t>
      </w:r>
      <w:r>
        <w:rPr>
          <w:color w:val="231F20"/>
          <w:spacing w:val="-4"/>
        </w:rPr>
        <w:t> </w:t>
      </w:r>
      <w:r>
        <w:rPr>
          <w:color w:val="231F20"/>
        </w:rPr>
        <w:t>đều tới từ chính sự giác ngộ của đức Phật. Cái gì sinh ra,</w:t>
      </w:r>
      <w:r>
        <w:rPr>
          <w:color w:val="231F20"/>
          <w:spacing w:val="-1"/>
        </w:rPr>
        <w:t> </w:t>
      </w:r>
      <w:r>
        <w:rPr>
          <w:color w:val="231F20"/>
        </w:rPr>
        <w:t>có</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tôi</w:t>
      </w:r>
      <w:r>
        <w:rPr>
          <w:color w:val="231F20"/>
          <w:spacing w:val="-1"/>
        </w:rPr>
        <w:t> </w:t>
      </w:r>
      <w:r>
        <w:rPr>
          <w:color w:val="231F20"/>
        </w:rPr>
        <w:t>sinh</w:t>
      </w:r>
      <w:r>
        <w:rPr>
          <w:color w:val="231F20"/>
          <w:spacing w:val="-1"/>
        </w:rPr>
        <w:t> </w:t>
      </w:r>
      <w:r>
        <w:rPr>
          <w:color w:val="231F20"/>
        </w:rPr>
        <w:t>ra?</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chân</w:t>
      </w:r>
      <w:r>
        <w:rPr>
          <w:color w:val="231F20"/>
          <w:spacing w:val="-1"/>
        </w:rPr>
        <w:t> </w:t>
      </w:r>
      <w:r>
        <w:rPr>
          <w:color w:val="231F20"/>
        </w:rPr>
        <w:t>đế là những thứ thực sự được sinh ra ở khoảnh khắc được</w:t>
      </w:r>
      <w:r>
        <w:rPr>
          <w:color w:val="231F20"/>
          <w:spacing w:val="-7"/>
        </w:rPr>
        <w:t> </w:t>
      </w:r>
      <w:r>
        <w:rPr>
          <w:color w:val="231F20"/>
        </w:rPr>
        <w:t>gọi</w:t>
      </w:r>
      <w:r>
        <w:rPr>
          <w:color w:val="231F20"/>
          <w:spacing w:val="-7"/>
        </w:rPr>
        <w:t> </w:t>
      </w:r>
      <w:r>
        <w:rPr>
          <w:color w:val="231F20"/>
        </w:rPr>
        <w:t>là</w:t>
      </w:r>
      <w:r>
        <w:rPr>
          <w:color w:val="231F20"/>
          <w:spacing w:val="-7"/>
        </w:rPr>
        <w:t> </w:t>
      </w:r>
      <w:r>
        <w:rPr>
          <w:color w:val="231F20"/>
        </w:rPr>
        <w:t>“hình</w:t>
      </w:r>
      <w:r>
        <w:rPr>
          <w:color w:val="231F20"/>
          <w:spacing w:val="-7"/>
        </w:rPr>
        <w:t> </w:t>
      </w:r>
      <w:r>
        <w:rPr>
          <w:color w:val="231F20"/>
        </w:rPr>
        <w:t>thành</w:t>
      </w:r>
      <w:r>
        <w:rPr>
          <w:color w:val="231F20"/>
          <w:spacing w:val="-7"/>
        </w:rPr>
        <w:t> </w:t>
      </w:r>
      <w:r>
        <w:rPr>
          <w:color w:val="231F20"/>
        </w:rPr>
        <w:t>một</w:t>
      </w:r>
      <w:r>
        <w:rPr>
          <w:color w:val="231F20"/>
          <w:spacing w:val="-7"/>
        </w:rPr>
        <w:t> </w:t>
      </w:r>
      <w:r>
        <w:rPr>
          <w:color w:val="231F20"/>
        </w:rPr>
        <w:t>chúng</w:t>
      </w:r>
      <w:r>
        <w:rPr>
          <w:color w:val="231F20"/>
          <w:spacing w:val="-7"/>
        </w:rPr>
        <w:t> </w:t>
      </w:r>
      <w:r>
        <w:rPr>
          <w:color w:val="231F20"/>
        </w:rPr>
        <w:t>sinh”,</w:t>
      </w:r>
      <w:r>
        <w:rPr>
          <w:color w:val="231F20"/>
          <w:spacing w:val="-7"/>
        </w:rPr>
        <w:t> </w:t>
      </w:r>
      <w:r>
        <w:rPr>
          <w:color w:val="231F20"/>
        </w:rPr>
        <w:t>một</w:t>
      </w:r>
      <w:r>
        <w:rPr>
          <w:color w:val="231F20"/>
          <w:spacing w:val="-7"/>
        </w:rPr>
        <w:t> </w:t>
      </w:r>
      <w:r>
        <w:rPr>
          <w:color w:val="231F20"/>
        </w:rPr>
        <w:t>con người hay một dạng sự sống hữu tình nào đó. Cái gọi</w:t>
      </w:r>
      <w:r>
        <w:rPr>
          <w:color w:val="231F20"/>
          <w:spacing w:val="-5"/>
        </w:rPr>
        <w:t> </w:t>
      </w:r>
      <w:r>
        <w:rPr>
          <w:color w:val="231F20"/>
        </w:rPr>
        <w:t>là</w:t>
      </w:r>
      <w:r>
        <w:rPr>
          <w:color w:val="231F20"/>
          <w:spacing w:val="-5"/>
        </w:rPr>
        <w:t> </w:t>
      </w:r>
      <w:r>
        <w:rPr>
          <w:color w:val="231F20"/>
        </w:rPr>
        <w:t>cuộc</w:t>
      </w:r>
      <w:r>
        <w:rPr>
          <w:color w:val="231F20"/>
          <w:spacing w:val="-5"/>
        </w:rPr>
        <w:t> </w:t>
      </w:r>
      <w:r>
        <w:rPr>
          <w:color w:val="231F20"/>
        </w:rPr>
        <w:t>sống</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chân</w:t>
      </w:r>
      <w:r>
        <w:rPr>
          <w:color w:val="231F20"/>
          <w:spacing w:val="-5"/>
        </w:rPr>
        <w:t> </w:t>
      </w:r>
      <w:r>
        <w:rPr>
          <w:color w:val="231F20"/>
        </w:rPr>
        <w:t>đế</w:t>
      </w:r>
      <w:r>
        <w:rPr>
          <w:color w:val="231F20"/>
          <w:spacing w:val="-5"/>
        </w:rPr>
        <w:t> </w:t>
      </w:r>
      <w:r>
        <w:rPr>
          <w:color w:val="231F20"/>
        </w:rPr>
        <w:t>thì</w:t>
      </w:r>
      <w:r>
        <w:rPr>
          <w:color w:val="231F20"/>
          <w:spacing w:val="-5"/>
        </w:rPr>
        <w:t> </w:t>
      </w:r>
      <w:r>
        <w:rPr>
          <w:color w:val="231F20"/>
        </w:rPr>
        <w:t>vô</w:t>
      </w:r>
      <w:r>
        <w:rPr>
          <w:color w:val="231F20"/>
          <w:spacing w:val="-5"/>
        </w:rPr>
        <w:t> </w:t>
      </w:r>
      <w:r>
        <w:rPr>
          <w:color w:val="231F20"/>
        </w:rPr>
        <w:t>cùng ngắn ngủi, đến mức vừa sinh khởi chúng đã diệt đi</w:t>
      </w:r>
      <w:r>
        <w:rPr>
          <w:color w:val="231F20"/>
          <w:spacing w:val="-2"/>
        </w:rPr>
        <w:t> </w:t>
      </w:r>
      <w:r>
        <w:rPr>
          <w:color w:val="231F20"/>
        </w:rPr>
        <w:t>rồi,</w:t>
      </w:r>
      <w:r>
        <w:rPr>
          <w:color w:val="231F20"/>
          <w:spacing w:val="-2"/>
        </w:rPr>
        <w:t> </w:t>
      </w:r>
      <w:r>
        <w:rPr>
          <w:color w:val="231F20"/>
        </w:rPr>
        <w:t>mỗi</w:t>
      </w:r>
      <w:r>
        <w:rPr>
          <w:color w:val="231F20"/>
          <w:spacing w:val="-2"/>
        </w:rPr>
        <w:t> </w:t>
      </w:r>
      <w:r>
        <w:rPr>
          <w:color w:val="231F20"/>
        </w:rPr>
        <w:t>một</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đều</w:t>
      </w:r>
      <w:r>
        <w:rPr>
          <w:color w:val="231F20"/>
          <w:spacing w:val="-2"/>
        </w:rPr>
        <w:t> </w:t>
      </w:r>
      <w:r>
        <w:rPr>
          <w:color w:val="231F20"/>
        </w:rPr>
        <w:t>là</w:t>
      </w:r>
      <w:r>
        <w:rPr>
          <w:color w:val="231F20"/>
          <w:spacing w:val="-2"/>
        </w:rPr>
        <w:t> </w:t>
      </w:r>
      <w:r>
        <w:rPr>
          <w:color w:val="231F20"/>
        </w:rPr>
        <w:t>như</w:t>
      </w:r>
      <w:r>
        <w:rPr>
          <w:color w:val="231F20"/>
          <w:spacing w:val="-2"/>
        </w:rPr>
        <w:t> </w:t>
      </w:r>
      <w:r>
        <w:rPr>
          <w:color w:val="231F20"/>
        </w:rPr>
        <w:t>vậy.</w:t>
      </w:r>
      <w:r>
        <w:rPr>
          <w:color w:val="231F20"/>
          <w:spacing w:val="-6"/>
        </w:rPr>
        <w:t> </w:t>
      </w:r>
      <w:r>
        <w:rPr>
          <w:color w:val="231F20"/>
        </w:rPr>
        <w:t>Vậy, cái nào trong đó là tôi đây? Tìm hiểu Giáo lý sẽ dần khiến ta hiểu được ơn đức của bậc Giác ngộ. Những phẩm chất khiến Ngài trở thành bậc Toàn giác thật vô cùng lớn lao và vĩ đại. Khi có suy niệm như vậy, chẳng phải chúng ta đang niệm ơn đức Phật hay sao? Khi suy nghĩ về những ơn đức của đức Phật, đó chính là “niệm ơn đức Phật”. Ở khoảnh</w:t>
      </w:r>
      <w:r>
        <w:rPr>
          <w:color w:val="231F20"/>
          <w:spacing w:val="-13"/>
        </w:rPr>
        <w:t> </w:t>
      </w:r>
      <w:r>
        <w:rPr>
          <w:color w:val="231F20"/>
        </w:rPr>
        <w:t>khắc</w:t>
      </w:r>
      <w:r>
        <w:rPr>
          <w:color w:val="231F20"/>
          <w:spacing w:val="-13"/>
        </w:rPr>
        <w:t> </w:t>
      </w:r>
      <w:r>
        <w:rPr>
          <w:color w:val="231F20"/>
        </w:rPr>
        <w:t>của</w:t>
      </w:r>
      <w:r>
        <w:rPr>
          <w:color w:val="231F20"/>
          <w:spacing w:val="-13"/>
        </w:rPr>
        <w:t> </w:t>
      </w:r>
      <w:r>
        <w:rPr>
          <w:color w:val="231F20"/>
        </w:rPr>
        <w:t>hiểu</w:t>
      </w:r>
      <w:r>
        <w:rPr>
          <w:color w:val="231F20"/>
          <w:spacing w:val="-13"/>
        </w:rPr>
        <w:t> </w:t>
      </w:r>
      <w:r>
        <w:rPr>
          <w:color w:val="231F20"/>
        </w:rPr>
        <w:t>về</w:t>
      </w:r>
      <w:r>
        <w:rPr>
          <w:color w:val="231F20"/>
          <w:spacing w:val="-13"/>
        </w:rPr>
        <w:t> </w:t>
      </w:r>
      <w:r>
        <w:rPr>
          <w:color w:val="231F20"/>
        </w:rPr>
        <w:t>pháp</w:t>
      </w:r>
      <w:r>
        <w:rPr>
          <w:color w:val="231F20"/>
          <w:spacing w:val="-13"/>
        </w:rPr>
        <w:t> </w:t>
      </w:r>
      <w:r>
        <w:rPr>
          <w:color w:val="231F20"/>
        </w:rPr>
        <w:t>thì</w:t>
      </w:r>
      <w:r>
        <w:rPr>
          <w:color w:val="231F20"/>
          <w:spacing w:val="-13"/>
        </w:rPr>
        <w:t> </w:t>
      </w:r>
      <w:r>
        <w:rPr>
          <w:color w:val="231F20"/>
        </w:rPr>
        <w:t>có</w:t>
      </w:r>
      <w:r>
        <w:rPr>
          <w:color w:val="231F20"/>
          <w:spacing w:val="-13"/>
        </w:rPr>
        <w:t> </w:t>
      </w:r>
      <w:r>
        <w:rPr>
          <w:color w:val="231F20"/>
        </w:rPr>
        <w:t>“niệm</w:t>
      </w:r>
      <w:r>
        <w:rPr>
          <w:color w:val="231F20"/>
          <w:spacing w:val="-13"/>
        </w:rPr>
        <w:t> </w:t>
      </w:r>
      <w:r>
        <w:rPr>
          <w:color w:val="231F20"/>
        </w:rPr>
        <w:t>ơn</w:t>
      </w:r>
      <w:r>
        <w:rPr>
          <w:color w:val="231F20"/>
          <w:spacing w:val="-13"/>
        </w:rPr>
        <w:t> </w:t>
      </w:r>
      <w:r>
        <w:rPr>
          <w:color w:val="231F20"/>
        </w:rPr>
        <w:t>đức Pháp”, chứ không phải nói câu </w:t>
      </w:r>
      <w:r>
        <w:rPr>
          <w:i/>
          <w:color w:val="231F20"/>
        </w:rPr>
        <w:t>“Bhudho” </w:t>
      </w:r>
      <w:r>
        <w:rPr>
          <w:color w:val="231F20"/>
        </w:rPr>
        <w:t>là hiểu được những gì đức Phật dạy. Ở khoảnh khắc hiểu được</w:t>
      </w:r>
      <w:r>
        <w:rPr>
          <w:color w:val="231F20"/>
          <w:spacing w:val="-14"/>
        </w:rPr>
        <w:t> </w:t>
      </w:r>
      <w:r>
        <w:rPr>
          <w:color w:val="231F20"/>
        </w:rPr>
        <w:t>bản</w:t>
      </w:r>
      <w:r>
        <w:rPr>
          <w:color w:val="231F20"/>
          <w:spacing w:val="-14"/>
        </w:rPr>
        <w:t> </w:t>
      </w:r>
      <w:r>
        <w:rPr>
          <w:color w:val="231F20"/>
        </w:rPr>
        <w:t>chất</w:t>
      </w:r>
      <w:r>
        <w:rPr>
          <w:color w:val="231F20"/>
          <w:spacing w:val="-14"/>
        </w:rPr>
        <w:t> </w:t>
      </w:r>
      <w:r>
        <w:rPr>
          <w:color w:val="231F20"/>
        </w:rPr>
        <w:t>thực</w:t>
      </w:r>
      <w:r>
        <w:rPr>
          <w:color w:val="231F20"/>
          <w:spacing w:val="-14"/>
        </w:rPr>
        <w:t> </w:t>
      </w:r>
      <w:r>
        <w:rPr>
          <w:color w:val="231F20"/>
        </w:rPr>
        <w:t>sự</w:t>
      </w:r>
      <w:r>
        <w:rPr>
          <w:color w:val="231F20"/>
          <w:spacing w:val="-14"/>
        </w:rPr>
        <w:t> </w:t>
      </w:r>
      <w:r>
        <w:rPr>
          <w:color w:val="231F20"/>
        </w:rPr>
        <w:t>của</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đang</w:t>
      </w:r>
      <w:r>
        <w:rPr>
          <w:color w:val="231F20"/>
          <w:spacing w:val="-14"/>
        </w:rPr>
        <w:t> </w:t>
      </w:r>
      <w:r>
        <w:rPr>
          <w:color w:val="231F20"/>
        </w:rPr>
        <w:t>thấy</w:t>
      </w:r>
      <w:r>
        <w:rPr>
          <w:color w:val="231F20"/>
          <w:spacing w:val="-14"/>
        </w:rPr>
        <w:t> </w:t>
      </w:r>
      <w:r>
        <w:rPr>
          <w:color w:val="231F20"/>
        </w:rPr>
        <w:t>thì</w:t>
      </w:r>
      <w:r>
        <w:rPr>
          <w:color w:val="231F20"/>
          <w:spacing w:val="-14"/>
        </w:rPr>
        <w:t> </w:t>
      </w:r>
      <w:r>
        <w:rPr>
          <w:color w:val="231F20"/>
        </w:rPr>
        <w:t>có </w:t>
      </w:r>
      <w:r>
        <w:rPr>
          <w:i/>
          <w:color w:val="231F20"/>
        </w:rPr>
        <w:t>Buddhanusati - Niệm ơn đức Phật</w:t>
      </w:r>
      <w:r>
        <w:rPr>
          <w:color w:val="231F20"/>
        </w:rPr>
        <w:t>, không có con người nào ở đó. Mỗi khoảnh khắc đều do duyên mà</w:t>
      </w:r>
      <w:r>
        <w:rPr>
          <w:color w:val="231F20"/>
          <w:spacing w:val="-8"/>
        </w:rPr>
        <w:t> </w:t>
      </w:r>
      <w:r>
        <w:rPr>
          <w:color w:val="231F20"/>
        </w:rPr>
        <w:t>thành.</w:t>
      </w:r>
      <w:r>
        <w:rPr>
          <w:color w:val="231F20"/>
          <w:spacing w:val="-8"/>
        </w:rPr>
        <w:t> </w:t>
      </w:r>
      <w:r>
        <w:rPr>
          <w:color w:val="231F20"/>
        </w:rPr>
        <w:t>Nếu</w:t>
      </w:r>
      <w:r>
        <w:rPr>
          <w:color w:val="231F20"/>
          <w:spacing w:val="-9"/>
        </w:rPr>
        <w:t> </w:t>
      </w:r>
      <w:r>
        <w:rPr>
          <w:color w:val="231F20"/>
        </w:rPr>
        <w:t>không</w:t>
      </w:r>
      <w:r>
        <w:rPr>
          <w:color w:val="231F20"/>
          <w:spacing w:val="-8"/>
        </w:rPr>
        <w:t> </w:t>
      </w:r>
      <w:r>
        <w:rPr>
          <w:color w:val="231F20"/>
        </w:rPr>
        <w:t>có</w:t>
      </w:r>
      <w:r>
        <w:rPr>
          <w:color w:val="231F20"/>
          <w:spacing w:val="-8"/>
        </w:rPr>
        <w:t> </w:t>
      </w:r>
      <w:r>
        <w:rPr>
          <w:color w:val="231F20"/>
        </w:rPr>
        <w:t>cái</w:t>
      </w:r>
      <w:r>
        <w:rPr>
          <w:color w:val="231F20"/>
          <w:spacing w:val="-9"/>
        </w:rPr>
        <w:t> </w:t>
      </w:r>
      <w:r>
        <w:rPr>
          <w:color w:val="231F20"/>
        </w:rPr>
        <w:t>hiểu</w:t>
      </w:r>
      <w:r>
        <w:rPr>
          <w:color w:val="231F20"/>
          <w:spacing w:val="-9"/>
        </w:rPr>
        <w:t> </w:t>
      </w:r>
      <w:r>
        <w:rPr>
          <w:color w:val="231F20"/>
        </w:rPr>
        <w:t>về</w:t>
      </w:r>
      <w:r>
        <w:rPr>
          <w:color w:val="231F20"/>
          <w:spacing w:val="-8"/>
        </w:rPr>
        <w:t> </w:t>
      </w:r>
      <w:r>
        <w:rPr>
          <w:color w:val="231F20"/>
        </w:rPr>
        <w:t>các</w:t>
      </w:r>
      <w:r>
        <w:rPr>
          <w:color w:val="231F20"/>
          <w:spacing w:val="-9"/>
        </w:rPr>
        <w:t> </w:t>
      </w:r>
      <w:r>
        <w:rPr>
          <w:color w:val="231F20"/>
        </w:rPr>
        <w:t>pháp</w:t>
      </w:r>
      <w:r>
        <w:rPr>
          <w:color w:val="231F20"/>
          <w:spacing w:val="-9"/>
        </w:rPr>
        <w:t> </w:t>
      </w:r>
      <w:r>
        <w:rPr>
          <w:color w:val="231F20"/>
        </w:rPr>
        <w:t>hiện giờ</w:t>
      </w:r>
      <w:r>
        <w:rPr>
          <w:color w:val="231F20"/>
          <w:spacing w:val="-14"/>
        </w:rPr>
        <w:t> </w:t>
      </w:r>
      <w:r>
        <w:rPr>
          <w:color w:val="231F20"/>
        </w:rPr>
        <w:t>thì</w:t>
      </w:r>
      <w:r>
        <w:rPr>
          <w:color w:val="231F20"/>
          <w:spacing w:val="-14"/>
        </w:rPr>
        <w:t> </w:t>
      </w:r>
      <w:r>
        <w:rPr>
          <w:color w:val="231F20"/>
        </w:rPr>
        <w:t>liệu</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có</w:t>
      </w:r>
      <w:r>
        <w:rPr>
          <w:color w:val="231F20"/>
          <w:spacing w:val="-14"/>
        </w:rPr>
        <w:t> </w:t>
      </w:r>
      <w:r>
        <w:rPr>
          <w:color w:val="231F20"/>
        </w:rPr>
        <w:t>niệm</w:t>
      </w:r>
      <w:r>
        <w:rPr>
          <w:color w:val="231F20"/>
          <w:spacing w:val="-14"/>
        </w:rPr>
        <w:t> </w:t>
      </w:r>
      <w:r>
        <w:rPr>
          <w:color w:val="231F20"/>
        </w:rPr>
        <w:t>ơn</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hay</w:t>
      </w:r>
      <w:r>
        <w:rPr>
          <w:color w:val="231F20"/>
          <w:spacing w:val="-14"/>
        </w:rPr>
        <w:t> </w:t>
      </w:r>
      <w:r>
        <w:rPr>
          <w:color w:val="231F20"/>
        </w:rPr>
        <w:t>không? Vì vậy ta mới nói: càng hiểu rõ từng lời của Giáo lý, ta mới càng hiểu được ơn đức của đức Phật.</w:t>
      </w:r>
    </w:p>
    <w:p>
      <w:pPr>
        <w:pStyle w:val="BodyText"/>
        <w:spacing w:before="141"/>
        <w:ind w:left="538" w:right="0" w:firstLine="0"/>
      </w:pPr>
      <w:r>
        <w:rPr>
          <w:color w:val="231F20"/>
          <w:spacing w:val="-2"/>
        </w:rPr>
        <w:t>Toàn</w:t>
      </w:r>
      <w:r>
        <w:rPr>
          <w:color w:val="231F20"/>
          <w:spacing w:val="-22"/>
        </w:rPr>
        <w:t> </w:t>
      </w:r>
      <w:r>
        <w:rPr>
          <w:color w:val="231F20"/>
          <w:spacing w:val="-2"/>
        </w:rPr>
        <w:t>bộ</w:t>
      </w:r>
      <w:r>
        <w:rPr>
          <w:color w:val="231F20"/>
          <w:spacing w:val="-19"/>
        </w:rPr>
        <w:t> </w:t>
      </w:r>
      <w:r>
        <w:rPr>
          <w:color w:val="231F20"/>
          <w:spacing w:val="-2"/>
        </w:rPr>
        <w:t>Giáo</w:t>
      </w:r>
      <w:r>
        <w:rPr>
          <w:color w:val="231F20"/>
          <w:spacing w:val="-19"/>
        </w:rPr>
        <w:t> </w:t>
      </w:r>
      <w:r>
        <w:rPr>
          <w:color w:val="231F20"/>
          <w:spacing w:val="-2"/>
        </w:rPr>
        <w:t>lý</w:t>
      </w:r>
      <w:r>
        <w:rPr>
          <w:color w:val="231F20"/>
          <w:spacing w:val="-19"/>
        </w:rPr>
        <w:t> </w:t>
      </w:r>
      <w:r>
        <w:rPr>
          <w:color w:val="231F20"/>
          <w:spacing w:val="-2"/>
        </w:rPr>
        <w:t>nói</w:t>
      </w:r>
      <w:r>
        <w:rPr>
          <w:color w:val="231F20"/>
          <w:spacing w:val="-19"/>
        </w:rPr>
        <w:t> </w:t>
      </w:r>
      <w:r>
        <w:rPr>
          <w:color w:val="231F20"/>
          <w:spacing w:val="-2"/>
        </w:rPr>
        <w:t>về</w:t>
      </w:r>
      <w:r>
        <w:rPr>
          <w:color w:val="231F20"/>
          <w:spacing w:val="-19"/>
        </w:rPr>
        <w:t> </w:t>
      </w:r>
      <w:r>
        <w:rPr>
          <w:color w:val="231F20"/>
          <w:spacing w:val="-2"/>
        </w:rPr>
        <w:t>tính</w:t>
      </w:r>
      <w:r>
        <w:rPr>
          <w:color w:val="231F20"/>
          <w:spacing w:val="-19"/>
        </w:rPr>
        <w:t> </w:t>
      </w:r>
      <w:r>
        <w:rPr>
          <w:color w:val="231F20"/>
          <w:spacing w:val="-2"/>
        </w:rPr>
        <w:t>vô</w:t>
      </w:r>
      <w:r>
        <w:rPr>
          <w:color w:val="231F20"/>
          <w:spacing w:val="-19"/>
        </w:rPr>
        <w:t> </w:t>
      </w:r>
      <w:r>
        <w:rPr>
          <w:color w:val="231F20"/>
          <w:spacing w:val="-2"/>
        </w:rPr>
        <w:t>ngã.</w:t>
      </w:r>
      <w:r>
        <w:rPr>
          <w:color w:val="231F20"/>
          <w:spacing w:val="-24"/>
        </w:rPr>
        <w:t> </w:t>
      </w:r>
      <w:r>
        <w:rPr>
          <w:color w:val="231F20"/>
          <w:spacing w:val="-2"/>
        </w:rPr>
        <w:t>Tác</w:t>
      </w:r>
      <w:r>
        <w:rPr>
          <w:color w:val="231F20"/>
          <w:spacing w:val="-19"/>
        </w:rPr>
        <w:t> </w:t>
      </w:r>
      <w:r>
        <w:rPr>
          <w:color w:val="231F20"/>
          <w:spacing w:val="-2"/>
        </w:rPr>
        <w:t>ý</w:t>
      </w:r>
      <w:r>
        <w:rPr>
          <w:color w:val="231F20"/>
          <w:spacing w:val="-19"/>
        </w:rPr>
        <w:t> </w:t>
      </w:r>
      <w:r>
        <w:rPr>
          <w:color w:val="231F20"/>
          <w:spacing w:val="-2"/>
        </w:rPr>
        <w:t>không</w:t>
      </w:r>
    </w:p>
    <w:p>
      <w:pPr>
        <w:pStyle w:val="BodyText"/>
        <w:spacing w:after="0"/>
        <w:sectPr>
          <w:pgSz w:w="7660" w:h="11630"/>
          <w:pgMar w:header="892" w:footer="0" w:top="1220" w:bottom="280" w:left="992" w:right="992"/>
        </w:sectPr>
      </w:pPr>
    </w:p>
    <w:p>
      <w:pPr>
        <w:pStyle w:val="BodyText"/>
        <w:spacing w:line="259" w:lineRule="auto"/>
        <w:ind w:firstLine="0"/>
      </w:pPr>
      <w:r>
        <w:rPr>
          <w:color w:val="231F20"/>
        </w:rPr>
        <w:t>phải là trí tuệ, chánh niệm không phải là trí tuệ. Cái</w:t>
      </w:r>
      <w:r>
        <w:rPr>
          <w:color w:val="231F20"/>
          <w:spacing w:val="-16"/>
        </w:rPr>
        <w:t> </w:t>
      </w:r>
      <w:r>
        <w:rPr>
          <w:color w:val="231F20"/>
        </w:rPr>
        <w:t>nghe</w:t>
      </w:r>
      <w:r>
        <w:rPr>
          <w:color w:val="231F20"/>
          <w:spacing w:val="-16"/>
        </w:rPr>
        <w:t> </w:t>
      </w:r>
      <w:r>
        <w:rPr>
          <w:color w:val="231F20"/>
        </w:rPr>
        <w:t>không</w:t>
      </w:r>
      <w:r>
        <w:rPr>
          <w:color w:val="231F20"/>
          <w:spacing w:val="-16"/>
        </w:rPr>
        <w:t> </w:t>
      </w:r>
      <w:r>
        <w:rPr>
          <w:color w:val="231F20"/>
        </w:rPr>
        <w:t>phải</w:t>
      </w:r>
      <w:r>
        <w:rPr>
          <w:color w:val="231F20"/>
          <w:spacing w:val="-16"/>
        </w:rPr>
        <w:t> </w:t>
      </w:r>
      <w:r>
        <w:rPr>
          <w:color w:val="231F20"/>
        </w:rPr>
        <w:t>là</w:t>
      </w:r>
      <w:r>
        <w:rPr>
          <w:color w:val="231F20"/>
          <w:spacing w:val="-16"/>
        </w:rPr>
        <w:t> </w:t>
      </w:r>
      <w:r>
        <w:rPr>
          <w:color w:val="231F20"/>
        </w:rPr>
        <w:t>trí</w:t>
      </w:r>
      <w:r>
        <w:rPr>
          <w:color w:val="231F20"/>
          <w:spacing w:val="-16"/>
        </w:rPr>
        <w:t> </w:t>
      </w:r>
      <w:r>
        <w:rPr>
          <w:color w:val="231F20"/>
        </w:rPr>
        <w:t>tuệ.</w:t>
      </w:r>
      <w:r>
        <w:rPr>
          <w:color w:val="231F20"/>
          <w:spacing w:val="-17"/>
        </w:rPr>
        <w:t> </w:t>
      </w:r>
      <w:r>
        <w:rPr>
          <w:color w:val="231F20"/>
        </w:rPr>
        <w:t>Ở</w:t>
      </w:r>
      <w:r>
        <w:rPr>
          <w:color w:val="231F20"/>
          <w:spacing w:val="-16"/>
        </w:rPr>
        <w:t> </w:t>
      </w:r>
      <w:r>
        <w:rPr>
          <w:color w:val="231F20"/>
        </w:rPr>
        <w:t>đâu</w:t>
      </w:r>
      <w:r>
        <w:rPr>
          <w:color w:val="231F20"/>
          <w:spacing w:val="-16"/>
        </w:rPr>
        <w:t> </w:t>
      </w:r>
      <w:r>
        <w:rPr>
          <w:color w:val="231F20"/>
        </w:rPr>
        <w:t>và</w:t>
      </w:r>
      <w:r>
        <w:rPr>
          <w:color w:val="231F20"/>
          <w:spacing w:val="-16"/>
        </w:rPr>
        <w:t> </w:t>
      </w:r>
      <w:r>
        <w:rPr>
          <w:color w:val="231F20"/>
        </w:rPr>
        <w:t>khi</w:t>
      </w:r>
      <w:r>
        <w:rPr>
          <w:color w:val="231F20"/>
          <w:spacing w:val="-16"/>
        </w:rPr>
        <w:t> </w:t>
      </w:r>
      <w:r>
        <w:rPr>
          <w:color w:val="231F20"/>
        </w:rPr>
        <w:t>nào</w:t>
      </w:r>
      <w:r>
        <w:rPr>
          <w:color w:val="231F20"/>
          <w:spacing w:val="-17"/>
        </w:rPr>
        <w:t> </w:t>
      </w:r>
      <w:r>
        <w:rPr>
          <w:color w:val="231F20"/>
        </w:rPr>
        <w:t>thì có một tự ngã? Không có một cái ngã nào cả, tất cả</w:t>
      </w:r>
      <w:r>
        <w:rPr>
          <w:color w:val="231F20"/>
          <w:spacing w:val="-10"/>
        </w:rPr>
        <w:t> </w:t>
      </w:r>
      <w:r>
        <w:rPr>
          <w:color w:val="231F20"/>
        </w:rPr>
        <w:t>chỉ</w:t>
      </w:r>
      <w:r>
        <w:rPr>
          <w:color w:val="231F20"/>
          <w:spacing w:val="-10"/>
        </w:rPr>
        <w:t> </w:t>
      </w:r>
      <w:r>
        <w:rPr>
          <w:color w:val="231F20"/>
        </w:rPr>
        <w:t>đều</w:t>
      </w:r>
      <w:r>
        <w:rPr>
          <w:color w:val="231F20"/>
          <w:spacing w:val="-10"/>
        </w:rPr>
        <w:t> </w:t>
      </w:r>
      <w:r>
        <w:rPr>
          <w:color w:val="231F20"/>
        </w:rPr>
        <w:t>là</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sinh</w:t>
      </w:r>
      <w:r>
        <w:rPr>
          <w:color w:val="231F20"/>
          <w:spacing w:val="-10"/>
        </w:rPr>
        <w:t> </w:t>
      </w:r>
      <w:r>
        <w:rPr>
          <w:color w:val="231F20"/>
        </w:rPr>
        <w:t>và</w:t>
      </w:r>
      <w:r>
        <w:rPr>
          <w:color w:val="231F20"/>
          <w:spacing w:val="-10"/>
        </w:rPr>
        <w:t> </w:t>
      </w:r>
      <w:r>
        <w:rPr>
          <w:color w:val="231F20"/>
        </w:rPr>
        <w:t>diệt.</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 nghe từ “pháp” hay nghĩ về từ “pháp”, cần phải có cái hiểu về những gì đang xuất hiện ngay khi ấy. Nếu điều ấy vẫn chưa xảy ra thì hãy tiếp tục lắng nghe và suy xét về từng từ một. Chúng ta có sở hữu gì</w:t>
      </w:r>
      <w:r>
        <w:rPr>
          <w:color w:val="231F20"/>
          <w:spacing w:val="-1"/>
        </w:rPr>
        <w:t> </w:t>
      </w:r>
      <w:r>
        <w:rPr>
          <w:color w:val="231F20"/>
        </w:rPr>
        <w:t>trong</w:t>
      </w:r>
      <w:r>
        <w:rPr>
          <w:color w:val="231F20"/>
          <w:spacing w:val="-1"/>
        </w:rPr>
        <w:t> </w:t>
      </w:r>
      <w:r>
        <w:rPr>
          <w:color w:val="231F20"/>
        </w:rPr>
        <w:t>cuộc</w:t>
      </w:r>
      <w:r>
        <w:rPr>
          <w:color w:val="231F20"/>
          <w:spacing w:val="-1"/>
        </w:rPr>
        <w:t> </w:t>
      </w:r>
      <w:r>
        <w:rPr>
          <w:color w:val="231F20"/>
        </w:rPr>
        <w:t>đời của</w:t>
      </w:r>
      <w:r>
        <w:rPr>
          <w:color w:val="231F20"/>
          <w:spacing w:val="-1"/>
        </w:rPr>
        <w:t> </w:t>
      </w:r>
      <w:r>
        <w:rPr>
          <w:color w:val="231F20"/>
        </w:rPr>
        <w:t>mình</w:t>
      </w:r>
      <w:r>
        <w:rPr>
          <w:color w:val="231F20"/>
          <w:spacing w:val="-1"/>
        </w:rPr>
        <w:t> </w:t>
      </w:r>
      <w:r>
        <w:rPr>
          <w:color w:val="231F20"/>
        </w:rPr>
        <w:t>không? Chúng ta không sở hữu gì cả. Chỉ có những ý niệm, khái niệm mà thôi.</w:t>
      </w:r>
    </w:p>
    <w:p>
      <w:pPr>
        <w:pStyle w:val="BodyText"/>
        <w:spacing w:line="259" w:lineRule="auto" w:before="111"/>
      </w:pPr>
      <w:r>
        <w:rPr>
          <w:b/>
          <w:i/>
          <w:color w:val="231F20"/>
        </w:rPr>
        <w:t>Người hỏi: </w:t>
      </w:r>
      <w:r>
        <w:rPr>
          <w:color w:val="231F20"/>
        </w:rPr>
        <w:t>Vừa rồi cô Sarah nói: không </w:t>
      </w:r>
      <w:r>
        <w:rPr>
          <w:color w:val="231F20"/>
        </w:rPr>
        <w:t>thể từ nhân sai lầm mà đưa tới hiểu biết đúng đắn. Nhưng</w:t>
      </w:r>
      <w:r>
        <w:rPr>
          <w:color w:val="231F20"/>
          <w:spacing w:val="-7"/>
        </w:rPr>
        <w:t> </w:t>
      </w:r>
      <w:r>
        <w:rPr>
          <w:color w:val="231F20"/>
        </w:rPr>
        <w:t>từ</w:t>
      </w:r>
      <w:r>
        <w:rPr>
          <w:color w:val="231F20"/>
          <w:spacing w:val="-7"/>
        </w:rPr>
        <w:t> </w:t>
      </w:r>
      <w:r>
        <w:rPr>
          <w:color w:val="231F20"/>
        </w:rPr>
        <w:t>thâm</w:t>
      </w:r>
      <w:r>
        <w:rPr>
          <w:color w:val="231F20"/>
          <w:spacing w:val="-7"/>
        </w:rPr>
        <w:t> </w:t>
      </w:r>
      <w:r>
        <w:rPr>
          <w:color w:val="231F20"/>
        </w:rPr>
        <w:t>tâm,</w:t>
      </w:r>
      <w:r>
        <w:rPr>
          <w:color w:val="231F20"/>
          <w:spacing w:val="-7"/>
        </w:rPr>
        <w:t> </w:t>
      </w:r>
      <w:r>
        <w:rPr>
          <w:color w:val="231F20"/>
        </w:rPr>
        <w:t>con</w:t>
      </w:r>
      <w:r>
        <w:rPr>
          <w:color w:val="231F20"/>
          <w:spacing w:val="-7"/>
        </w:rPr>
        <w:t> </w:t>
      </w:r>
      <w:r>
        <w:rPr>
          <w:color w:val="231F20"/>
        </w:rPr>
        <w:t>vẫn</w:t>
      </w:r>
      <w:r>
        <w:rPr>
          <w:color w:val="231F20"/>
          <w:spacing w:val="-7"/>
        </w:rPr>
        <w:t> </w:t>
      </w:r>
      <w:r>
        <w:rPr>
          <w:color w:val="231F20"/>
        </w:rPr>
        <w:t>nghĩ</w:t>
      </w:r>
      <w:r>
        <w:rPr>
          <w:color w:val="231F20"/>
          <w:spacing w:val="-7"/>
        </w:rPr>
        <w:t> </w:t>
      </w:r>
      <w:r>
        <w:rPr>
          <w:color w:val="231F20"/>
        </w:rPr>
        <w:t>là</w:t>
      </w:r>
      <w:r>
        <w:rPr>
          <w:color w:val="231F20"/>
          <w:spacing w:val="-7"/>
        </w:rPr>
        <w:t> </w:t>
      </w:r>
      <w:r>
        <w:rPr>
          <w:color w:val="231F20"/>
        </w:rPr>
        <w:t>nhờ</w:t>
      </w:r>
      <w:r>
        <w:rPr>
          <w:color w:val="231F20"/>
          <w:spacing w:val="-7"/>
        </w:rPr>
        <w:t> </w:t>
      </w:r>
      <w:r>
        <w:rPr>
          <w:color w:val="231F20"/>
        </w:rPr>
        <w:t>quá</w:t>
      </w:r>
      <w:r>
        <w:rPr>
          <w:color w:val="231F20"/>
          <w:spacing w:val="-7"/>
        </w:rPr>
        <w:t> </w:t>
      </w:r>
      <w:r>
        <w:rPr>
          <w:color w:val="231F20"/>
        </w:rPr>
        <w:t>trình thực</w:t>
      </w:r>
      <w:r>
        <w:rPr>
          <w:color w:val="231F20"/>
          <w:spacing w:val="-7"/>
        </w:rPr>
        <w:t> </w:t>
      </w:r>
      <w:r>
        <w:rPr>
          <w:color w:val="231F20"/>
        </w:rPr>
        <w:t>hành</w:t>
      </w:r>
      <w:r>
        <w:rPr>
          <w:color w:val="231F20"/>
          <w:spacing w:val="-7"/>
        </w:rPr>
        <w:t> </w:t>
      </w:r>
      <w:r>
        <w:rPr>
          <w:color w:val="231F20"/>
        </w:rPr>
        <w:t>nhiều</w:t>
      </w:r>
      <w:r>
        <w:rPr>
          <w:color w:val="231F20"/>
          <w:spacing w:val="-7"/>
        </w:rPr>
        <w:t> </w:t>
      </w:r>
      <w:r>
        <w:rPr>
          <w:color w:val="231F20"/>
        </w:rPr>
        <w:t>năm</w:t>
      </w:r>
      <w:r>
        <w:rPr>
          <w:color w:val="231F20"/>
          <w:spacing w:val="-7"/>
        </w:rPr>
        <w:t> </w:t>
      </w:r>
      <w:r>
        <w:rPr>
          <w:color w:val="231F20"/>
        </w:rPr>
        <w:t>ở</w:t>
      </w:r>
      <w:r>
        <w:rPr>
          <w:color w:val="231F20"/>
          <w:spacing w:val="-7"/>
        </w:rPr>
        <w:t> </w:t>
      </w:r>
      <w:r>
        <w:rPr>
          <w:color w:val="231F20"/>
        </w:rPr>
        <w:t>trường</w:t>
      </w:r>
      <w:r>
        <w:rPr>
          <w:color w:val="231F20"/>
          <w:spacing w:val="-7"/>
        </w:rPr>
        <w:t> </w:t>
      </w:r>
      <w:r>
        <w:rPr>
          <w:color w:val="231F20"/>
        </w:rPr>
        <w:t>thiền,</w:t>
      </w:r>
      <w:r>
        <w:rPr>
          <w:color w:val="231F20"/>
          <w:spacing w:val="-7"/>
        </w:rPr>
        <w:t> </w:t>
      </w:r>
      <w:r>
        <w:rPr>
          <w:color w:val="231F20"/>
        </w:rPr>
        <w:t>và</w:t>
      </w:r>
      <w:r>
        <w:rPr>
          <w:color w:val="231F20"/>
          <w:spacing w:val="-7"/>
        </w:rPr>
        <w:t> </w:t>
      </w:r>
      <w:r>
        <w:rPr>
          <w:color w:val="231F20"/>
        </w:rPr>
        <w:t>những</w:t>
      </w:r>
      <w:r>
        <w:rPr>
          <w:color w:val="231F20"/>
          <w:spacing w:val="-7"/>
        </w:rPr>
        <w:t> </w:t>
      </w:r>
      <w:r>
        <w:rPr>
          <w:color w:val="231F20"/>
        </w:rPr>
        <w:t>lúc học </w:t>
      </w:r>
      <w:r>
        <w:rPr>
          <w:i/>
          <w:color w:val="231F20"/>
        </w:rPr>
        <w:t>Vi Diệu Pháp</w:t>
      </w:r>
      <w:r>
        <w:rPr>
          <w:color w:val="231F20"/>
        </w:rPr>
        <w:t>. Mặc dù khi nghe ở đây, con nhận</w:t>
      </w:r>
      <w:r>
        <w:rPr>
          <w:color w:val="231F20"/>
          <w:spacing w:val="-1"/>
        </w:rPr>
        <w:t> </w:t>
      </w:r>
      <w:r>
        <w:rPr>
          <w:color w:val="231F20"/>
        </w:rPr>
        <w:t>ra</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mình</w:t>
      </w:r>
      <w:r>
        <w:rPr>
          <w:color w:val="231F20"/>
          <w:spacing w:val="-2"/>
        </w:rPr>
        <w:t> </w:t>
      </w:r>
      <w:r>
        <w:rPr>
          <w:color w:val="231F20"/>
        </w:rPr>
        <w:t>từng</w:t>
      </w:r>
      <w:r>
        <w:rPr>
          <w:color w:val="231F20"/>
          <w:spacing w:val="-1"/>
        </w:rPr>
        <w:t> </w:t>
      </w:r>
      <w:r>
        <w:rPr>
          <w:color w:val="231F20"/>
        </w:rPr>
        <w:t>được</w:t>
      </w:r>
      <w:r>
        <w:rPr>
          <w:color w:val="231F20"/>
          <w:spacing w:val="-2"/>
        </w:rPr>
        <w:t> </w:t>
      </w:r>
      <w:r>
        <w:rPr>
          <w:color w:val="231F20"/>
        </w:rPr>
        <w:t>học</w:t>
      </w:r>
      <w:r>
        <w:rPr>
          <w:color w:val="231F20"/>
          <w:spacing w:val="-1"/>
        </w:rPr>
        <w:t> </w:t>
      </w:r>
      <w:r>
        <w:rPr>
          <w:color w:val="231F20"/>
        </w:rPr>
        <w:t>không</w:t>
      </w:r>
      <w:r>
        <w:rPr>
          <w:color w:val="231F20"/>
          <w:spacing w:val="-1"/>
        </w:rPr>
        <w:t> </w:t>
      </w:r>
      <w:r>
        <w:rPr>
          <w:color w:val="231F20"/>
        </w:rPr>
        <w:t>phải là ý chỉ mà đức Phật đã thuyết giảng, nhưng con vẫn nghĩ rằng những gì mình đã được học trước đây là cái duyên để hôm nay nghe và hiểu được những sự hiểu biết này.</w:t>
      </w:r>
    </w:p>
    <w:p>
      <w:pPr>
        <w:pStyle w:val="BodyText"/>
        <w:spacing w:line="259" w:lineRule="auto" w:before="112"/>
      </w:pPr>
      <w:r>
        <w:rPr>
          <w:b/>
          <w:i/>
          <w:color w:val="231F20"/>
          <w:spacing w:val="-4"/>
        </w:rPr>
        <w:t>Sarah:</w:t>
      </w:r>
      <w:r>
        <w:rPr>
          <w:b/>
          <w:i/>
          <w:color w:val="231F20"/>
          <w:spacing w:val="-10"/>
        </w:rPr>
        <w:t> </w:t>
      </w:r>
      <w:r>
        <w:rPr>
          <w:color w:val="231F20"/>
          <w:spacing w:val="-4"/>
        </w:rPr>
        <w:t>Như</w:t>
      </w:r>
      <w:r>
        <w:rPr>
          <w:color w:val="231F20"/>
          <w:spacing w:val="-10"/>
        </w:rPr>
        <w:t> </w:t>
      </w:r>
      <w:r>
        <w:rPr>
          <w:color w:val="231F20"/>
          <w:spacing w:val="-4"/>
        </w:rPr>
        <w:t>chúng</w:t>
      </w:r>
      <w:r>
        <w:rPr>
          <w:color w:val="231F20"/>
          <w:spacing w:val="-10"/>
        </w:rPr>
        <w:t> </w:t>
      </w:r>
      <w:r>
        <w:rPr>
          <w:color w:val="231F20"/>
          <w:spacing w:val="-4"/>
        </w:rPr>
        <w:t>ta</w:t>
      </w:r>
      <w:r>
        <w:rPr>
          <w:color w:val="231F20"/>
          <w:spacing w:val="-10"/>
        </w:rPr>
        <w:t> </w:t>
      </w:r>
      <w:r>
        <w:rPr>
          <w:color w:val="231F20"/>
          <w:spacing w:val="-4"/>
        </w:rPr>
        <w:t>đã</w:t>
      </w:r>
      <w:r>
        <w:rPr>
          <w:color w:val="231F20"/>
          <w:spacing w:val="-10"/>
        </w:rPr>
        <w:t> </w:t>
      </w:r>
      <w:r>
        <w:rPr>
          <w:color w:val="231F20"/>
          <w:spacing w:val="-4"/>
        </w:rPr>
        <w:t>thảo</w:t>
      </w:r>
      <w:r>
        <w:rPr>
          <w:color w:val="231F20"/>
          <w:spacing w:val="-10"/>
        </w:rPr>
        <w:t> </w:t>
      </w:r>
      <w:r>
        <w:rPr>
          <w:color w:val="231F20"/>
          <w:spacing w:val="-4"/>
        </w:rPr>
        <w:t>luận</w:t>
      </w:r>
      <w:r>
        <w:rPr>
          <w:color w:val="231F20"/>
          <w:spacing w:val="-10"/>
        </w:rPr>
        <w:t> </w:t>
      </w:r>
      <w:r>
        <w:rPr>
          <w:color w:val="231F20"/>
          <w:spacing w:val="-4"/>
        </w:rPr>
        <w:t>rất</w:t>
      </w:r>
      <w:r>
        <w:rPr>
          <w:color w:val="231F20"/>
          <w:spacing w:val="-10"/>
        </w:rPr>
        <w:t> </w:t>
      </w:r>
      <w:r>
        <w:rPr>
          <w:color w:val="231F20"/>
          <w:spacing w:val="-4"/>
        </w:rPr>
        <w:t>nhiều,</w:t>
      </w:r>
      <w:r>
        <w:rPr>
          <w:color w:val="231F20"/>
          <w:spacing w:val="-10"/>
        </w:rPr>
        <w:t> </w:t>
      </w:r>
      <w:r>
        <w:rPr>
          <w:color w:val="231F20"/>
          <w:spacing w:val="-4"/>
        </w:rPr>
        <w:t>các </w:t>
      </w:r>
      <w:r>
        <w:rPr>
          <w:color w:val="231F20"/>
        </w:rPr>
        <w:t>thực tại vô cùng vi tế. Ngay lúc này đây, các tâm thiện</w:t>
      </w:r>
      <w:r>
        <w:rPr>
          <w:color w:val="231F20"/>
          <w:spacing w:val="-17"/>
        </w:rPr>
        <w:t> </w:t>
      </w:r>
      <w:r>
        <w:rPr>
          <w:color w:val="231F20"/>
        </w:rPr>
        <w:t>và</w:t>
      </w:r>
      <w:r>
        <w:rPr>
          <w:color w:val="231F20"/>
          <w:spacing w:val="-16"/>
        </w:rPr>
        <w:t> </w:t>
      </w:r>
      <w:r>
        <w:rPr>
          <w:color w:val="231F20"/>
        </w:rPr>
        <w:t>bất</w:t>
      </w:r>
      <w:r>
        <w:rPr>
          <w:color w:val="231F20"/>
          <w:spacing w:val="-15"/>
        </w:rPr>
        <w:t> </w:t>
      </w:r>
      <w:r>
        <w:rPr>
          <w:color w:val="231F20"/>
        </w:rPr>
        <w:t>thiện</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xen</w:t>
      </w:r>
      <w:r>
        <w:rPr>
          <w:color w:val="231F20"/>
          <w:spacing w:val="-15"/>
        </w:rPr>
        <w:t> </w:t>
      </w:r>
      <w:r>
        <w:rPr>
          <w:color w:val="231F20"/>
        </w:rPr>
        <w:t>kẽ</w:t>
      </w:r>
      <w:r>
        <w:rPr>
          <w:color w:val="231F20"/>
          <w:spacing w:val="-15"/>
        </w:rPr>
        <w:t> </w:t>
      </w:r>
      <w:r>
        <w:rPr>
          <w:color w:val="231F20"/>
        </w:rPr>
        <w:t>lẫn</w:t>
      </w:r>
      <w:r>
        <w:rPr>
          <w:color w:val="231F20"/>
          <w:spacing w:val="-15"/>
        </w:rPr>
        <w:t> </w:t>
      </w:r>
      <w:r>
        <w:rPr>
          <w:color w:val="231F20"/>
        </w:rPr>
        <w:t>nhau.</w:t>
      </w:r>
      <w:r>
        <w:rPr>
          <w:color w:val="231F20"/>
          <w:spacing w:val="-17"/>
        </w:rPr>
        <w:t> </w:t>
      </w:r>
      <w:r>
        <w:rPr>
          <w:color w:val="231F20"/>
        </w:rPr>
        <w:t>Trước khi bạn tới đây, trong khoảng thời gian thực hành tại các trường thiền hoặc học Pháp, không chỉ có toàn</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bất</w:t>
      </w:r>
      <w:r>
        <w:rPr>
          <w:color w:val="231F20"/>
          <w:spacing w:val="5"/>
        </w:rPr>
        <w:t> </w:t>
      </w:r>
      <w:r>
        <w:rPr>
          <w:color w:val="231F20"/>
        </w:rPr>
        <w:t>thiện</w:t>
      </w:r>
      <w:r>
        <w:rPr>
          <w:color w:val="231F20"/>
          <w:spacing w:val="5"/>
        </w:rPr>
        <w:t> </w:t>
      </w:r>
      <w:r>
        <w:rPr>
          <w:color w:val="231F20"/>
        </w:rPr>
        <w:t>và</w:t>
      </w:r>
      <w:r>
        <w:rPr>
          <w:color w:val="231F20"/>
          <w:spacing w:val="5"/>
        </w:rPr>
        <w:t> </w:t>
      </w:r>
      <w:r>
        <w:rPr>
          <w:color w:val="231F20"/>
        </w:rPr>
        <w:t>hiểu</w:t>
      </w:r>
      <w:r>
        <w:rPr>
          <w:color w:val="231F20"/>
          <w:spacing w:val="5"/>
        </w:rPr>
        <w:t> </w:t>
      </w:r>
      <w:r>
        <w:rPr>
          <w:color w:val="231F20"/>
        </w:rPr>
        <w:t>sai,</w:t>
      </w:r>
      <w:r>
        <w:rPr>
          <w:color w:val="231F20"/>
          <w:spacing w:val="5"/>
        </w:rPr>
        <w:t> </w:t>
      </w:r>
      <w:r>
        <w:rPr>
          <w:color w:val="231F20"/>
        </w:rPr>
        <w:t>chắc</w:t>
      </w:r>
      <w:r>
        <w:rPr>
          <w:color w:val="231F20"/>
          <w:spacing w:val="5"/>
        </w:rPr>
        <w:t> </w:t>
      </w:r>
      <w:r>
        <w:rPr>
          <w:color w:val="231F20"/>
          <w:spacing w:val="-4"/>
        </w:rPr>
        <w:t>chắn</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trong</w:t>
      </w:r>
      <w:r>
        <w:rPr>
          <w:color w:val="231F20"/>
          <w:spacing w:val="-4"/>
        </w:rPr>
        <w:t> </w:t>
      </w:r>
      <w:r>
        <w:rPr>
          <w:color w:val="231F20"/>
        </w:rPr>
        <w:t>đó</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thiện</w:t>
      </w:r>
      <w:r>
        <w:rPr>
          <w:color w:val="231F20"/>
          <w:spacing w:val="-4"/>
        </w:rPr>
        <w:t> </w:t>
      </w:r>
      <w:r>
        <w:rPr>
          <w:color w:val="231F20"/>
        </w:rPr>
        <w:t>pháp</w:t>
      </w:r>
      <w:r>
        <w:rPr>
          <w:color w:val="231F20"/>
          <w:spacing w:val="-4"/>
        </w:rPr>
        <w:t> </w:t>
      </w:r>
      <w:r>
        <w:rPr>
          <w:color w:val="231F20"/>
        </w:rPr>
        <w:t>và sự</w:t>
      </w:r>
      <w:r>
        <w:rPr>
          <w:color w:val="231F20"/>
          <w:spacing w:val="-13"/>
        </w:rPr>
        <w:t> </w:t>
      </w:r>
      <w:r>
        <w:rPr>
          <w:color w:val="231F20"/>
        </w:rPr>
        <w:t>suy</w:t>
      </w:r>
      <w:r>
        <w:rPr>
          <w:color w:val="231F20"/>
          <w:spacing w:val="-13"/>
        </w:rPr>
        <w:t> </w:t>
      </w:r>
      <w:r>
        <w:rPr>
          <w:color w:val="231F20"/>
        </w:rPr>
        <w:t>xét</w:t>
      </w:r>
      <w:r>
        <w:rPr>
          <w:color w:val="231F20"/>
          <w:spacing w:val="-13"/>
        </w:rPr>
        <w:t> </w:t>
      </w:r>
      <w:r>
        <w:rPr>
          <w:color w:val="231F20"/>
        </w:rPr>
        <w:t>chân</w:t>
      </w:r>
      <w:r>
        <w:rPr>
          <w:color w:val="231F20"/>
          <w:spacing w:val="-13"/>
        </w:rPr>
        <w:t> </w:t>
      </w:r>
      <w:r>
        <w:rPr>
          <w:color w:val="231F20"/>
        </w:rPr>
        <w:t>chánh</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được</w:t>
      </w:r>
      <w:r>
        <w:rPr>
          <w:color w:val="231F20"/>
          <w:spacing w:val="-13"/>
        </w:rPr>
        <w:t> </w:t>
      </w:r>
      <w:r>
        <w:rPr>
          <w:color w:val="231F20"/>
        </w:rPr>
        <w:t>tiếp</w:t>
      </w:r>
      <w:r>
        <w:rPr>
          <w:color w:val="231F20"/>
          <w:spacing w:val="-13"/>
        </w:rPr>
        <w:t> </w:t>
      </w:r>
      <w:r>
        <w:rPr>
          <w:color w:val="231F20"/>
        </w:rPr>
        <w:t>nhận. Nếu</w:t>
      </w:r>
      <w:r>
        <w:rPr>
          <w:color w:val="231F20"/>
          <w:spacing w:val="-6"/>
        </w:rPr>
        <w:t> </w:t>
      </w:r>
      <w:r>
        <w:rPr>
          <w:color w:val="231F20"/>
        </w:rPr>
        <w:t>xét</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chi</w:t>
      </w:r>
      <w:r>
        <w:rPr>
          <w:color w:val="231F20"/>
          <w:spacing w:val="-6"/>
        </w:rPr>
        <w:t> </w:t>
      </w:r>
      <w:r>
        <w:rPr>
          <w:color w:val="231F20"/>
        </w:rPr>
        <w:t>tiết,</w:t>
      </w:r>
      <w:r>
        <w:rPr>
          <w:color w:val="231F20"/>
          <w:spacing w:val="-6"/>
        </w:rPr>
        <w:t> </w:t>
      </w:r>
      <w:r>
        <w:rPr>
          <w:color w:val="231F20"/>
        </w:rPr>
        <w:t>những</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của tà</w:t>
      </w:r>
      <w:r>
        <w:rPr>
          <w:color w:val="231F20"/>
          <w:spacing w:val="-11"/>
        </w:rPr>
        <w:t> </w:t>
      </w:r>
      <w:r>
        <w:rPr>
          <w:color w:val="231F20"/>
        </w:rPr>
        <w:t>kiến</w:t>
      </w:r>
      <w:r>
        <w:rPr>
          <w:color w:val="231F20"/>
          <w:spacing w:val="-11"/>
        </w:rPr>
        <w:t> </w:t>
      </w:r>
      <w:r>
        <w:rPr>
          <w:color w:val="231F20"/>
        </w:rPr>
        <w:t>và</w:t>
      </w:r>
      <w:r>
        <w:rPr>
          <w:color w:val="231F20"/>
          <w:spacing w:val="-10"/>
        </w:rPr>
        <w:t> </w:t>
      </w:r>
      <w:r>
        <w:rPr>
          <w:color w:val="231F20"/>
        </w:rPr>
        <w:t>sự</w:t>
      </w:r>
      <w:r>
        <w:rPr>
          <w:color w:val="231F20"/>
          <w:spacing w:val="-10"/>
        </w:rPr>
        <w:t> </w:t>
      </w:r>
      <w:r>
        <w:rPr>
          <w:color w:val="231F20"/>
        </w:rPr>
        <w:t>thực</w:t>
      </w:r>
      <w:r>
        <w:rPr>
          <w:color w:val="231F20"/>
          <w:spacing w:val="-11"/>
        </w:rPr>
        <w:t> </w:t>
      </w:r>
      <w:r>
        <w:rPr>
          <w:color w:val="231F20"/>
        </w:rPr>
        <w:t>hành</w:t>
      </w:r>
      <w:r>
        <w:rPr>
          <w:color w:val="231F20"/>
          <w:spacing w:val="-11"/>
        </w:rPr>
        <w:t> </w:t>
      </w:r>
      <w:r>
        <w:rPr>
          <w:color w:val="231F20"/>
        </w:rPr>
        <w:t>sai</w:t>
      </w:r>
      <w:r>
        <w:rPr>
          <w:color w:val="231F20"/>
          <w:spacing w:val="-11"/>
        </w:rPr>
        <w:t> </w:t>
      </w:r>
      <w:r>
        <w:rPr>
          <w:color w:val="231F20"/>
        </w:rPr>
        <w:t>thì</w:t>
      </w:r>
      <w:r>
        <w:rPr>
          <w:color w:val="231F20"/>
          <w:spacing w:val="-11"/>
        </w:rPr>
        <w:t> </w:t>
      </w:r>
      <w:r>
        <w:rPr>
          <w:color w:val="231F20"/>
        </w:rPr>
        <w:t>không</w:t>
      </w:r>
      <w:r>
        <w:rPr>
          <w:color w:val="231F20"/>
          <w:spacing w:val="-10"/>
        </w:rPr>
        <w:t> </w:t>
      </w:r>
      <w:r>
        <w:rPr>
          <w:color w:val="231F20"/>
        </w:rPr>
        <w:t>ích</w:t>
      </w:r>
      <w:r>
        <w:rPr>
          <w:color w:val="231F20"/>
          <w:spacing w:val="-11"/>
        </w:rPr>
        <w:t> </w:t>
      </w:r>
      <w:r>
        <w:rPr>
          <w:color w:val="231F20"/>
        </w:rPr>
        <w:t>lợi.</w:t>
      </w:r>
      <w:r>
        <w:rPr>
          <w:color w:val="231F20"/>
          <w:spacing w:val="-11"/>
        </w:rPr>
        <w:t> </w:t>
      </w:r>
      <w:r>
        <w:rPr>
          <w:color w:val="231F20"/>
        </w:rPr>
        <w:t>Kể</w:t>
      </w:r>
      <w:r>
        <w:rPr>
          <w:color w:val="231F20"/>
          <w:spacing w:val="-10"/>
        </w:rPr>
        <w:t> </w:t>
      </w:r>
      <w:r>
        <w:rPr>
          <w:color w:val="231F20"/>
        </w:rPr>
        <w:t>cả ngay lúc này đây, nếu có những khoảnh khắc của tà kiến hay sự thực hành sai như cố gắng nắm bắt thực tại, vẫn có thể có hiểu biết rằng tà kiến hay sự cố gắng đó chỉ là pháp. Bất cứ bất thiện pháp nào cũng có thể trở thành đối tượng của hiểu biết khi có đủ duyên. Chính nhờ việc chúng làm đối tượng cho hiểu biết, sẽ có duyên cho nhận biết tiếp</w:t>
      </w:r>
      <w:r>
        <w:rPr>
          <w:color w:val="231F20"/>
          <w:spacing w:val="-7"/>
        </w:rPr>
        <w:t> </w:t>
      </w:r>
      <w:r>
        <w:rPr>
          <w:color w:val="231F20"/>
        </w:rPr>
        <w:t>những</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bất</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khác</w:t>
      </w:r>
      <w:r>
        <w:rPr>
          <w:color w:val="231F20"/>
          <w:spacing w:val="-7"/>
        </w:rPr>
        <w:t> </w:t>
      </w:r>
      <w:r>
        <w:rPr>
          <w:color w:val="231F20"/>
        </w:rPr>
        <w:t>trong tương lai - điều này rất cần thiết, vì mọi pháp đều cần phải được hiểu rõ.</w:t>
      </w:r>
    </w:p>
    <w:p>
      <w:pPr>
        <w:pStyle w:val="BodyText"/>
        <w:spacing w:line="259" w:lineRule="auto" w:before="111"/>
      </w:pPr>
      <w:r>
        <w:rPr>
          <w:color w:val="231F20"/>
        </w:rPr>
        <w:t>Bạn</w:t>
      </w:r>
      <w:r>
        <w:rPr>
          <w:color w:val="231F20"/>
          <w:spacing w:val="-4"/>
        </w:rPr>
        <w:t> </w:t>
      </w:r>
      <w:r>
        <w:rPr>
          <w:color w:val="231F20"/>
        </w:rPr>
        <w:t>có</w:t>
      </w:r>
      <w:r>
        <w:rPr>
          <w:color w:val="231F20"/>
          <w:spacing w:val="-4"/>
        </w:rPr>
        <w:t> </w:t>
      </w:r>
      <w:r>
        <w:rPr>
          <w:color w:val="231F20"/>
        </w:rPr>
        <w:t>nói,</w:t>
      </w:r>
      <w:r>
        <w:rPr>
          <w:color w:val="231F20"/>
          <w:spacing w:val="-4"/>
        </w:rPr>
        <w:t> </w:t>
      </w:r>
      <w:r>
        <w:rPr>
          <w:color w:val="231F20"/>
        </w:rPr>
        <w:t>trước</w:t>
      </w:r>
      <w:r>
        <w:rPr>
          <w:color w:val="231F20"/>
          <w:spacing w:val="-4"/>
        </w:rPr>
        <w:t> </w:t>
      </w:r>
      <w:r>
        <w:rPr>
          <w:color w:val="231F20"/>
        </w:rPr>
        <w:t>đây</w:t>
      </w:r>
      <w:r>
        <w:rPr>
          <w:color w:val="231F20"/>
          <w:spacing w:val="-4"/>
        </w:rPr>
        <w:t> </w:t>
      </w:r>
      <w:r>
        <w:rPr>
          <w:color w:val="231F20"/>
        </w:rPr>
        <w:t>khi</w:t>
      </w:r>
      <w:r>
        <w:rPr>
          <w:color w:val="231F20"/>
          <w:spacing w:val="-4"/>
        </w:rPr>
        <w:t> </w:t>
      </w:r>
      <w:r>
        <w:rPr>
          <w:color w:val="231F20"/>
        </w:rPr>
        <w:t>đọc</w:t>
      </w:r>
      <w:r>
        <w:rPr>
          <w:color w:val="231F20"/>
          <w:spacing w:val="-4"/>
        </w:rPr>
        <w:t> </w:t>
      </w:r>
      <w:r>
        <w:rPr>
          <w:color w:val="231F20"/>
        </w:rPr>
        <w:t>trong</w:t>
      </w:r>
      <w:r>
        <w:rPr>
          <w:color w:val="231F20"/>
          <w:spacing w:val="-4"/>
        </w:rPr>
        <w:t> </w:t>
      </w:r>
      <w:r>
        <w:rPr>
          <w:color w:val="231F20"/>
        </w:rPr>
        <w:t>kinh</w:t>
      </w:r>
      <w:r>
        <w:rPr>
          <w:color w:val="231F20"/>
          <w:spacing w:val="-4"/>
        </w:rPr>
        <w:t> </w:t>
      </w:r>
      <w:r>
        <w:rPr>
          <w:color w:val="231F20"/>
        </w:rPr>
        <w:t>điển, bạn thường hiểu dưới dạng tình huống hay câu </w:t>
      </w:r>
      <w:r>
        <w:rPr>
          <w:color w:val="231F20"/>
          <w:spacing w:val="-2"/>
        </w:rPr>
        <w:t>chuyện.</w:t>
      </w:r>
      <w:r>
        <w:rPr>
          <w:color w:val="231F20"/>
          <w:spacing w:val="-14"/>
        </w:rPr>
        <w:t> </w:t>
      </w:r>
      <w:r>
        <w:rPr>
          <w:color w:val="231F20"/>
          <w:spacing w:val="-2"/>
        </w:rPr>
        <w:t>Điều</w:t>
      </w:r>
      <w:r>
        <w:rPr>
          <w:color w:val="231F20"/>
          <w:spacing w:val="-14"/>
        </w:rPr>
        <w:t> </w:t>
      </w:r>
      <w:r>
        <w:rPr>
          <w:color w:val="231F20"/>
          <w:spacing w:val="-2"/>
        </w:rPr>
        <w:t>này</w:t>
      </w:r>
      <w:r>
        <w:rPr>
          <w:color w:val="231F20"/>
          <w:spacing w:val="-14"/>
        </w:rPr>
        <w:t> </w:t>
      </w:r>
      <w:r>
        <w:rPr>
          <w:color w:val="231F20"/>
          <w:spacing w:val="-2"/>
        </w:rPr>
        <w:t>rất</w:t>
      </w:r>
      <w:r>
        <w:rPr>
          <w:color w:val="231F20"/>
          <w:spacing w:val="-14"/>
        </w:rPr>
        <w:t> </w:t>
      </w:r>
      <w:r>
        <w:rPr>
          <w:color w:val="231F20"/>
          <w:spacing w:val="-2"/>
        </w:rPr>
        <w:t>thông</w:t>
      </w:r>
      <w:r>
        <w:rPr>
          <w:color w:val="231F20"/>
          <w:spacing w:val="-14"/>
        </w:rPr>
        <w:t> </w:t>
      </w:r>
      <w:r>
        <w:rPr>
          <w:color w:val="231F20"/>
          <w:spacing w:val="-2"/>
        </w:rPr>
        <w:t>thường</w:t>
      </w:r>
      <w:r>
        <w:rPr>
          <w:color w:val="231F20"/>
          <w:spacing w:val="-14"/>
        </w:rPr>
        <w:t> </w:t>
      </w:r>
      <w:r>
        <w:rPr>
          <w:color w:val="231F20"/>
          <w:spacing w:val="-2"/>
        </w:rPr>
        <w:t>với</w:t>
      </w:r>
      <w:r>
        <w:rPr>
          <w:color w:val="231F20"/>
          <w:spacing w:val="-14"/>
        </w:rPr>
        <w:t> </w:t>
      </w:r>
      <w:r>
        <w:rPr>
          <w:color w:val="231F20"/>
          <w:spacing w:val="-2"/>
        </w:rPr>
        <w:t>tất</w:t>
      </w:r>
      <w:r>
        <w:rPr>
          <w:color w:val="231F20"/>
          <w:spacing w:val="-14"/>
        </w:rPr>
        <w:t> </w:t>
      </w:r>
      <w:r>
        <w:rPr>
          <w:color w:val="231F20"/>
          <w:spacing w:val="-2"/>
        </w:rPr>
        <w:t>cả</w:t>
      </w:r>
      <w:r>
        <w:rPr>
          <w:color w:val="231F20"/>
          <w:spacing w:val="-14"/>
        </w:rPr>
        <w:t> </w:t>
      </w:r>
      <w:r>
        <w:rPr>
          <w:color w:val="231F20"/>
          <w:spacing w:val="-2"/>
        </w:rPr>
        <w:t>chúng </w:t>
      </w:r>
      <w:r>
        <w:rPr>
          <w:color w:val="231F20"/>
        </w:rPr>
        <w:t>ta. Nhưng phép thử để xem hiểu biết thực có hay chưa là việc chúng ta biết được đâu là nhân đúng cho</w:t>
      </w:r>
      <w:r>
        <w:rPr>
          <w:color w:val="231F20"/>
          <w:spacing w:val="-5"/>
        </w:rPr>
        <w:t> </w:t>
      </w:r>
      <w:r>
        <w:rPr>
          <w:color w:val="231F20"/>
        </w:rPr>
        <w:t>cái</w:t>
      </w:r>
      <w:r>
        <w:rPr>
          <w:color w:val="231F20"/>
          <w:spacing w:val="-5"/>
        </w:rPr>
        <w:t> </w:t>
      </w:r>
      <w:r>
        <w:rPr>
          <w:color w:val="231F20"/>
        </w:rPr>
        <w:t>hiểu</w:t>
      </w:r>
      <w:r>
        <w:rPr>
          <w:color w:val="231F20"/>
          <w:spacing w:val="-5"/>
        </w:rPr>
        <w:t> </w:t>
      </w:r>
      <w:r>
        <w:rPr>
          <w:color w:val="231F20"/>
        </w:rPr>
        <w:t>đúng</w:t>
      </w:r>
      <w:r>
        <w:rPr>
          <w:color w:val="231F20"/>
          <w:spacing w:val="-5"/>
        </w:rPr>
        <w:t> </w:t>
      </w:r>
      <w:r>
        <w:rPr>
          <w:color w:val="231F20"/>
        </w:rPr>
        <w:t>cho</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Chính</w:t>
      </w:r>
      <w:r>
        <w:rPr>
          <w:color w:val="231F20"/>
          <w:spacing w:val="-5"/>
        </w:rPr>
        <w:t> </w:t>
      </w:r>
      <w:r>
        <w:rPr>
          <w:color w:val="231F20"/>
        </w:rPr>
        <w:t>vì vậy,</w:t>
      </w:r>
      <w:r>
        <w:rPr>
          <w:color w:val="231F20"/>
          <w:spacing w:val="-10"/>
        </w:rPr>
        <w:t> </w:t>
      </w:r>
      <w:r>
        <w:rPr>
          <w:color w:val="231F20"/>
        </w:rPr>
        <w:t>điều</w:t>
      </w:r>
      <w:r>
        <w:rPr>
          <w:color w:val="231F20"/>
          <w:spacing w:val="-10"/>
        </w:rPr>
        <w:t> </w:t>
      </w:r>
      <w:r>
        <w:rPr>
          <w:color w:val="231F20"/>
        </w:rPr>
        <w:t>cần</w:t>
      </w:r>
      <w:r>
        <w:rPr>
          <w:color w:val="231F20"/>
          <w:spacing w:val="-10"/>
        </w:rPr>
        <w:t> </w:t>
      </w:r>
      <w:r>
        <w:rPr>
          <w:color w:val="231F20"/>
        </w:rPr>
        <w:t>nhấn</w:t>
      </w:r>
      <w:r>
        <w:rPr>
          <w:color w:val="231F20"/>
          <w:spacing w:val="-10"/>
        </w:rPr>
        <w:t> </w:t>
      </w:r>
      <w:r>
        <w:rPr>
          <w:color w:val="231F20"/>
        </w:rPr>
        <w:t>mạnh</w:t>
      </w:r>
      <w:r>
        <w:rPr>
          <w:color w:val="231F20"/>
          <w:spacing w:val="-10"/>
        </w:rPr>
        <w:t> </w:t>
      </w:r>
      <w:r>
        <w:rPr>
          <w:color w:val="231F20"/>
        </w:rPr>
        <w:t>và</w:t>
      </w:r>
      <w:r>
        <w:rPr>
          <w:color w:val="231F20"/>
          <w:spacing w:val="-10"/>
        </w:rPr>
        <w:t> </w:t>
      </w:r>
      <w:r>
        <w:rPr>
          <w:color w:val="231F20"/>
        </w:rPr>
        <w:t>chỉ</w:t>
      </w:r>
      <w:r>
        <w:rPr>
          <w:color w:val="231F20"/>
          <w:spacing w:val="-10"/>
        </w:rPr>
        <w:t> </w:t>
      </w:r>
      <w:r>
        <w:rPr>
          <w:color w:val="231F20"/>
        </w:rPr>
        <w:t>rõ</w:t>
      </w:r>
      <w:r>
        <w:rPr>
          <w:color w:val="231F20"/>
          <w:spacing w:val="-10"/>
        </w:rPr>
        <w:t> </w:t>
      </w:r>
      <w:r>
        <w:rPr>
          <w:color w:val="231F20"/>
        </w:rPr>
        <w:t>ở</w:t>
      </w:r>
      <w:r>
        <w:rPr>
          <w:color w:val="231F20"/>
          <w:spacing w:val="-10"/>
        </w:rPr>
        <w:t> </w:t>
      </w:r>
      <w:r>
        <w:rPr>
          <w:color w:val="231F20"/>
        </w:rPr>
        <w:t>đây</w:t>
      </w:r>
      <w:r>
        <w:rPr>
          <w:color w:val="231F20"/>
          <w:spacing w:val="-10"/>
        </w:rPr>
        <w:t> </w:t>
      </w:r>
      <w:r>
        <w:rPr>
          <w:color w:val="231F20"/>
        </w:rPr>
        <w:t>là,</w:t>
      </w:r>
      <w:r>
        <w:rPr>
          <w:color w:val="231F20"/>
          <w:spacing w:val="-10"/>
        </w:rPr>
        <w:t> </w:t>
      </w:r>
      <w:r>
        <w:rPr>
          <w:color w:val="231F20"/>
        </w:rPr>
        <w:t>những khoảnh khắc của thực hành sai, như cố gắng nắm bắt, cố gắng chánh niệm sẽ không đem lại ích lợi mà càng bồi bổ thêm ý niệm về ngã và phi đạo.</w:t>
      </w:r>
    </w:p>
    <w:p>
      <w:pPr>
        <w:pStyle w:val="BodyText"/>
        <w:spacing w:line="259" w:lineRule="auto" w:before="111"/>
      </w:pPr>
      <w:r>
        <w:rPr>
          <w:color w:val="231F20"/>
        </w:rPr>
        <w:t>Ở khoảnh khắc này, một điều quan trọng mà chúng</w:t>
      </w:r>
      <w:r>
        <w:rPr>
          <w:color w:val="231F20"/>
          <w:spacing w:val="-10"/>
        </w:rPr>
        <w:t> </w:t>
      </w:r>
      <w:r>
        <w:rPr>
          <w:color w:val="231F20"/>
        </w:rPr>
        <w:t>ta</w:t>
      </w:r>
      <w:r>
        <w:rPr>
          <w:color w:val="231F20"/>
          <w:spacing w:val="-10"/>
        </w:rPr>
        <w:t> </w:t>
      </w:r>
      <w:r>
        <w:rPr>
          <w:color w:val="231F20"/>
        </w:rPr>
        <w:t>cần</w:t>
      </w:r>
      <w:r>
        <w:rPr>
          <w:color w:val="231F20"/>
          <w:spacing w:val="-10"/>
        </w:rPr>
        <w:t> </w:t>
      </w:r>
      <w:r>
        <w:rPr>
          <w:color w:val="231F20"/>
        </w:rPr>
        <w:t>biết,</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các</w:t>
      </w:r>
      <w:r>
        <w:rPr>
          <w:color w:val="231F20"/>
          <w:spacing w:val="-10"/>
        </w:rPr>
        <w:t> </w:t>
      </w:r>
      <w:r>
        <w:rPr>
          <w:color w:val="231F20"/>
        </w:rPr>
        <w:t>pháp</w:t>
      </w:r>
      <w:r>
        <w:rPr>
          <w:color w:val="231F20"/>
          <w:spacing w:val="-10"/>
        </w:rPr>
        <w:t> </w:t>
      </w:r>
      <w:r>
        <w:rPr>
          <w:color w:val="231F20"/>
        </w:rPr>
        <w:t>đều</w:t>
      </w:r>
      <w:r>
        <w:rPr>
          <w:color w:val="231F20"/>
          <w:spacing w:val="-10"/>
        </w:rPr>
        <w:t> </w:t>
      </w:r>
      <w:r>
        <w:rPr>
          <w:color w:val="231F20"/>
        </w:rPr>
        <w:t>sinh</w:t>
      </w:r>
      <w:r>
        <w:rPr>
          <w:color w:val="231F20"/>
          <w:spacing w:val="-10"/>
        </w:rPr>
        <w:t> </w:t>
      </w:r>
      <w:r>
        <w:rPr>
          <w:color w:val="231F20"/>
        </w:rPr>
        <w:t>và diệt,</w:t>
      </w:r>
      <w:r>
        <w:rPr>
          <w:color w:val="231F20"/>
          <w:spacing w:val="19"/>
        </w:rPr>
        <w:t> </w:t>
      </w:r>
      <w:r>
        <w:rPr>
          <w:color w:val="231F20"/>
        </w:rPr>
        <w:t>không</w:t>
      </w:r>
      <w:r>
        <w:rPr>
          <w:color w:val="231F20"/>
          <w:spacing w:val="19"/>
        </w:rPr>
        <w:t> </w:t>
      </w:r>
      <w:r>
        <w:rPr>
          <w:color w:val="231F20"/>
        </w:rPr>
        <w:t>thuộc</w:t>
      </w:r>
      <w:r>
        <w:rPr>
          <w:color w:val="231F20"/>
          <w:spacing w:val="19"/>
        </w:rPr>
        <w:t> </w:t>
      </w:r>
      <w:r>
        <w:rPr>
          <w:color w:val="231F20"/>
        </w:rPr>
        <w:t>về</w:t>
      </w:r>
      <w:r>
        <w:rPr>
          <w:color w:val="231F20"/>
          <w:spacing w:val="19"/>
        </w:rPr>
        <w:t> </w:t>
      </w:r>
      <w:r>
        <w:rPr>
          <w:color w:val="231F20"/>
        </w:rPr>
        <w:t>ai</w:t>
      </w:r>
      <w:r>
        <w:rPr>
          <w:color w:val="231F20"/>
          <w:spacing w:val="19"/>
        </w:rPr>
        <w:t> </w:t>
      </w:r>
      <w:r>
        <w:rPr>
          <w:color w:val="231F20"/>
        </w:rPr>
        <w:t>cả,</w:t>
      </w:r>
      <w:r>
        <w:rPr>
          <w:color w:val="231F20"/>
          <w:spacing w:val="19"/>
        </w:rPr>
        <w:t> </w:t>
      </w:r>
      <w:r>
        <w:rPr>
          <w:color w:val="231F20"/>
        </w:rPr>
        <w:t>không</w:t>
      </w:r>
      <w:r>
        <w:rPr>
          <w:color w:val="231F20"/>
          <w:spacing w:val="19"/>
        </w:rPr>
        <w:t> </w:t>
      </w:r>
      <w:r>
        <w:rPr>
          <w:color w:val="231F20"/>
        </w:rPr>
        <w:t>phải</w:t>
      </w:r>
      <w:r>
        <w:rPr>
          <w:color w:val="231F20"/>
          <w:spacing w:val="19"/>
        </w:rPr>
        <w:t> </w:t>
      </w:r>
      <w:r>
        <w:rPr>
          <w:color w:val="231F20"/>
        </w:rPr>
        <w:t>là</w:t>
      </w:r>
      <w:r>
        <w:rPr>
          <w:color w:val="231F20"/>
          <w:spacing w:val="19"/>
        </w:rPr>
        <w:t> </w:t>
      </w:r>
      <w:r>
        <w:rPr>
          <w:color w:val="231F20"/>
        </w:rPr>
        <w:t>tự</w:t>
      </w:r>
      <w:r>
        <w:rPr>
          <w:color w:val="231F20"/>
          <w:spacing w:val="19"/>
        </w:rPr>
        <w:t> </w:t>
      </w:r>
      <w:r>
        <w:rPr>
          <w:color w:val="231F20"/>
          <w:spacing w:val="-4"/>
        </w:rPr>
        <w:t>ngã.</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Dưới góc độ này, mọi thứ đều mất đi, không </w:t>
      </w:r>
      <w:r>
        <w:rPr>
          <w:color w:val="231F20"/>
        </w:rPr>
        <w:t>phải chỉ đợi đến khoảnh khắc cuối cùng của cuộc đời này, ở từng khoảnh khắc khi tâm diệt đi thì mọi thứ mới mất đi.</w:t>
      </w:r>
    </w:p>
    <w:p>
      <w:pPr>
        <w:pStyle w:val="BodyText"/>
        <w:spacing w:line="256" w:lineRule="auto" w:before="108"/>
      </w:pPr>
      <w:r>
        <w:rPr>
          <w:color w:val="231F20"/>
        </w:rPr>
        <w:t>Khi</w:t>
      </w:r>
      <w:r>
        <w:rPr>
          <w:color w:val="231F20"/>
          <w:spacing w:val="-17"/>
        </w:rPr>
        <w:t> </w:t>
      </w:r>
      <w:r>
        <w:rPr>
          <w:color w:val="231F20"/>
        </w:rPr>
        <w:t>đọc</w:t>
      </w:r>
      <w:r>
        <w:rPr>
          <w:color w:val="231F20"/>
          <w:spacing w:val="-17"/>
        </w:rPr>
        <w:t> </w:t>
      </w:r>
      <w:r>
        <w:rPr>
          <w:color w:val="231F20"/>
        </w:rPr>
        <w:t>chuyện</w:t>
      </w:r>
      <w:r>
        <w:rPr>
          <w:color w:val="231F20"/>
          <w:spacing w:val="-17"/>
        </w:rPr>
        <w:t> </w:t>
      </w:r>
      <w:r>
        <w:rPr>
          <w:color w:val="231F20"/>
        </w:rPr>
        <w:t>tiền</w:t>
      </w:r>
      <w:r>
        <w:rPr>
          <w:color w:val="231F20"/>
          <w:spacing w:val="-17"/>
        </w:rPr>
        <w:t> </w:t>
      </w:r>
      <w:r>
        <w:rPr>
          <w:color w:val="231F20"/>
        </w:rPr>
        <w:t>thân</w:t>
      </w:r>
      <w:r>
        <w:rPr>
          <w:color w:val="231F20"/>
          <w:spacing w:val="-17"/>
        </w:rPr>
        <w:t> </w:t>
      </w:r>
      <w:r>
        <w:rPr>
          <w:color w:val="231F20"/>
        </w:rPr>
        <w:t>đức</w:t>
      </w:r>
      <w:r>
        <w:rPr>
          <w:color w:val="231F20"/>
          <w:spacing w:val="-17"/>
        </w:rPr>
        <w:t> </w:t>
      </w:r>
      <w:r>
        <w:rPr>
          <w:color w:val="231F20"/>
        </w:rPr>
        <w:t>Phật,</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có thể</w:t>
      </w:r>
      <w:r>
        <w:rPr>
          <w:color w:val="231F20"/>
          <w:spacing w:val="-9"/>
        </w:rPr>
        <w:t> </w:t>
      </w:r>
      <w:r>
        <w:rPr>
          <w:color w:val="231F20"/>
        </w:rPr>
        <w:t>được</w:t>
      </w:r>
      <w:r>
        <w:rPr>
          <w:color w:val="231F20"/>
          <w:spacing w:val="-9"/>
        </w:rPr>
        <w:t> </w:t>
      </w:r>
      <w:r>
        <w:rPr>
          <w:color w:val="231F20"/>
        </w:rPr>
        <w:t>truyền</w:t>
      </w:r>
      <w:r>
        <w:rPr>
          <w:color w:val="231F20"/>
          <w:spacing w:val="-9"/>
        </w:rPr>
        <w:t> </w:t>
      </w:r>
      <w:r>
        <w:rPr>
          <w:color w:val="231F20"/>
        </w:rPr>
        <w:t>cảm</w:t>
      </w:r>
      <w:r>
        <w:rPr>
          <w:color w:val="231F20"/>
          <w:spacing w:val="-9"/>
        </w:rPr>
        <w:t> </w:t>
      </w:r>
      <w:r>
        <w:rPr>
          <w:color w:val="231F20"/>
        </w:rPr>
        <w:t>hứng</w:t>
      </w:r>
      <w:r>
        <w:rPr>
          <w:color w:val="231F20"/>
          <w:spacing w:val="-9"/>
        </w:rPr>
        <w:t> </w:t>
      </w:r>
      <w:r>
        <w:rPr>
          <w:color w:val="231F20"/>
        </w:rPr>
        <w:t>bởi</w:t>
      </w:r>
      <w:r>
        <w:rPr>
          <w:color w:val="231F20"/>
          <w:spacing w:val="-9"/>
        </w:rPr>
        <w:t> </w:t>
      </w:r>
      <w:r>
        <w:rPr>
          <w:color w:val="231F20"/>
        </w:rPr>
        <w:t>sự</w:t>
      </w:r>
      <w:r>
        <w:rPr>
          <w:color w:val="231F20"/>
          <w:spacing w:val="-9"/>
        </w:rPr>
        <w:t> </w:t>
      </w:r>
      <w:r>
        <w:rPr>
          <w:color w:val="231F20"/>
        </w:rPr>
        <w:t>vĩ</w:t>
      </w:r>
      <w:r>
        <w:rPr>
          <w:color w:val="231F20"/>
          <w:spacing w:val="-9"/>
        </w:rPr>
        <w:t> </w:t>
      </w:r>
      <w:r>
        <w:rPr>
          <w:color w:val="231F20"/>
        </w:rPr>
        <w:t>đại</w:t>
      </w:r>
      <w:r>
        <w:rPr>
          <w:color w:val="231F20"/>
          <w:spacing w:val="-9"/>
        </w:rPr>
        <w:t> </w:t>
      </w:r>
      <w:r>
        <w:rPr>
          <w:color w:val="231F20"/>
        </w:rPr>
        <w:t>của</w:t>
      </w:r>
      <w:r>
        <w:rPr>
          <w:color w:val="231F20"/>
          <w:spacing w:val="-9"/>
        </w:rPr>
        <w:t> </w:t>
      </w:r>
      <w:r>
        <w:rPr>
          <w:color w:val="231F20"/>
        </w:rPr>
        <w:t>những phẩm chất như trí tuệ hay xả ly của đức Bồ tát. Khi</w:t>
      </w:r>
      <w:r>
        <w:rPr>
          <w:color w:val="231F20"/>
          <w:spacing w:val="-14"/>
        </w:rPr>
        <w:t> </w:t>
      </w:r>
      <w:r>
        <w:rPr>
          <w:color w:val="231F20"/>
        </w:rPr>
        <w:t>đó</w:t>
      </w:r>
      <w:r>
        <w:rPr>
          <w:color w:val="231F20"/>
          <w:spacing w:val="-14"/>
        </w:rPr>
        <w:t> </w:t>
      </w:r>
      <w:r>
        <w:rPr>
          <w:color w:val="231F20"/>
        </w:rPr>
        <w:t>đức</w:t>
      </w:r>
      <w:r>
        <w:rPr>
          <w:color w:val="231F20"/>
          <w:spacing w:val="-14"/>
        </w:rPr>
        <w:t> </w:t>
      </w:r>
      <w:r>
        <w:rPr>
          <w:color w:val="231F20"/>
        </w:rPr>
        <w:t>Bồ</w:t>
      </w:r>
      <w:r>
        <w:rPr>
          <w:color w:val="231F20"/>
          <w:spacing w:val="-14"/>
        </w:rPr>
        <w:t> </w:t>
      </w:r>
      <w:r>
        <w:rPr>
          <w:color w:val="231F20"/>
        </w:rPr>
        <w:t>tát</w:t>
      </w:r>
      <w:r>
        <w:rPr>
          <w:color w:val="231F20"/>
          <w:spacing w:val="-14"/>
        </w:rPr>
        <w:t> </w:t>
      </w:r>
      <w:r>
        <w:rPr>
          <w:color w:val="231F20"/>
        </w:rPr>
        <w:t>đã</w:t>
      </w:r>
      <w:r>
        <w:rPr>
          <w:color w:val="231F20"/>
          <w:spacing w:val="-14"/>
        </w:rPr>
        <w:t> </w:t>
      </w:r>
      <w:r>
        <w:rPr>
          <w:color w:val="231F20"/>
        </w:rPr>
        <w:t>sẵn</w:t>
      </w:r>
      <w:r>
        <w:rPr>
          <w:color w:val="231F20"/>
          <w:spacing w:val="-14"/>
        </w:rPr>
        <w:t> </w:t>
      </w:r>
      <w:r>
        <w:rPr>
          <w:color w:val="231F20"/>
        </w:rPr>
        <w:t>sàng</w:t>
      </w:r>
      <w:r>
        <w:rPr>
          <w:color w:val="231F20"/>
          <w:spacing w:val="-14"/>
        </w:rPr>
        <w:t> </w:t>
      </w:r>
      <w:r>
        <w:rPr>
          <w:color w:val="231F20"/>
        </w:rPr>
        <w:t>từ</w:t>
      </w:r>
      <w:r>
        <w:rPr>
          <w:color w:val="231F20"/>
          <w:spacing w:val="-14"/>
        </w:rPr>
        <w:t> </w:t>
      </w:r>
      <w:r>
        <w:rPr>
          <w:color w:val="231F20"/>
        </w:rPr>
        <w:t>bỏ</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bởi</w:t>
      </w:r>
      <w:r>
        <w:rPr>
          <w:color w:val="231F20"/>
          <w:spacing w:val="-14"/>
        </w:rPr>
        <w:t> </w:t>
      </w:r>
      <w:r>
        <w:rPr>
          <w:color w:val="231F20"/>
        </w:rPr>
        <w:t>Ngài đã có một mức độ hiểu biết sâu sắc rằng mọi thứ trong cuộc đời này đều vô thường.</w:t>
      </w:r>
      <w:r>
        <w:rPr>
          <w:color w:val="231F20"/>
          <w:spacing w:val="-2"/>
        </w:rPr>
        <w:t> </w:t>
      </w:r>
      <w:r>
        <w:rPr>
          <w:color w:val="231F20"/>
        </w:rPr>
        <w:t>Ta có thể thấy rằng mọi ba la mật đều cần phải được phát triển cùng với trí tuệ.</w:t>
      </w:r>
    </w:p>
    <w:p>
      <w:pPr>
        <w:pStyle w:val="BodyText"/>
        <w:spacing w:line="256" w:lineRule="auto" w:before="101"/>
      </w:pPr>
      <w:r>
        <w:rPr>
          <w:color w:val="231F20"/>
        </w:rPr>
        <w:t>Tôi trân trọng những suy nghĩ và những </w:t>
      </w:r>
      <w:r>
        <w:rPr>
          <w:color w:val="231F20"/>
        </w:rPr>
        <w:t>chia sẻ</w:t>
      </w:r>
      <w:r>
        <w:rPr>
          <w:color w:val="231F20"/>
          <w:spacing w:val="-4"/>
        </w:rPr>
        <w:t> </w:t>
      </w:r>
      <w:r>
        <w:rPr>
          <w:color w:val="231F20"/>
        </w:rPr>
        <w:t>mà</w:t>
      </w:r>
      <w:r>
        <w:rPr>
          <w:color w:val="231F20"/>
          <w:spacing w:val="-4"/>
        </w:rPr>
        <w:t> </w:t>
      </w:r>
      <w:r>
        <w:rPr>
          <w:color w:val="231F20"/>
        </w:rPr>
        <w:t>bạn</w:t>
      </w:r>
      <w:r>
        <w:rPr>
          <w:color w:val="231F20"/>
          <w:spacing w:val="-4"/>
        </w:rPr>
        <w:t> </w:t>
      </w:r>
      <w:r>
        <w:rPr>
          <w:color w:val="231F20"/>
        </w:rPr>
        <w:t>đã</w:t>
      </w:r>
      <w:r>
        <w:rPr>
          <w:color w:val="231F20"/>
          <w:spacing w:val="-4"/>
        </w:rPr>
        <w:t> </w:t>
      </w:r>
      <w:r>
        <w:rPr>
          <w:color w:val="231F20"/>
        </w:rPr>
        <w:t>nói</w:t>
      </w:r>
      <w:r>
        <w:rPr>
          <w:color w:val="231F20"/>
          <w:spacing w:val="-4"/>
        </w:rPr>
        <w:t> </w:t>
      </w:r>
      <w:r>
        <w:rPr>
          <w:color w:val="231F20"/>
        </w:rPr>
        <w:t>ở</w:t>
      </w:r>
      <w:r>
        <w:rPr>
          <w:color w:val="231F20"/>
          <w:spacing w:val="-4"/>
        </w:rPr>
        <w:t> </w:t>
      </w:r>
      <w:r>
        <w:rPr>
          <w:color w:val="231F20"/>
        </w:rPr>
        <w:t>đây</w:t>
      </w:r>
      <w:r>
        <w:rPr>
          <w:color w:val="231F20"/>
          <w:spacing w:val="-4"/>
        </w:rPr>
        <w:t> </w:t>
      </w:r>
      <w:r>
        <w:rPr>
          <w:color w:val="231F20"/>
        </w:rPr>
        <w:t>trước</w:t>
      </w:r>
      <w:r>
        <w:rPr>
          <w:color w:val="231F20"/>
          <w:spacing w:val="-4"/>
        </w:rPr>
        <w:t> </w:t>
      </w:r>
      <w:r>
        <w:rPr>
          <w:color w:val="231F20"/>
        </w:rPr>
        <w:t>đại</w:t>
      </w:r>
      <w:r>
        <w:rPr>
          <w:color w:val="231F20"/>
          <w:spacing w:val="-4"/>
        </w:rPr>
        <w:t> </w:t>
      </w:r>
      <w:r>
        <w:rPr>
          <w:color w:val="231F20"/>
        </w:rPr>
        <w:t>chúng,</w:t>
      </w:r>
      <w:r>
        <w:rPr>
          <w:color w:val="231F20"/>
          <w:spacing w:val="-4"/>
        </w:rPr>
        <w:t> </w:t>
      </w:r>
      <w:r>
        <w:rPr>
          <w:color w:val="231F20"/>
        </w:rPr>
        <w:t>chúng</w:t>
      </w:r>
      <w:r>
        <w:rPr>
          <w:color w:val="231F20"/>
          <w:spacing w:val="-4"/>
        </w:rPr>
        <w:t> </w:t>
      </w:r>
      <w:r>
        <w:rPr>
          <w:color w:val="231F20"/>
        </w:rPr>
        <w:t>rất hữu ích.</w:t>
      </w:r>
    </w:p>
    <w:p>
      <w:pPr>
        <w:pStyle w:val="BodyText"/>
        <w:spacing w:line="256" w:lineRule="auto" w:before="110"/>
      </w:pPr>
      <w:r>
        <w:rPr>
          <w:b/>
          <w:i/>
          <w:color w:val="231F20"/>
        </w:rPr>
        <w:t>Jonothan: </w:t>
      </w:r>
      <w:r>
        <w:rPr>
          <w:color w:val="231F20"/>
        </w:rPr>
        <w:t>Tôi nghĩ rằng được nghe </w:t>
      </w:r>
      <w:r>
        <w:rPr>
          <w:color w:val="231F20"/>
        </w:rPr>
        <w:t>Chánh </w:t>
      </w:r>
      <w:r>
        <w:rPr>
          <w:color w:val="231F20"/>
          <w:spacing w:val="-2"/>
        </w:rPr>
        <w:t>Pháp</w:t>
      </w:r>
      <w:r>
        <w:rPr>
          <w:color w:val="231F20"/>
          <w:spacing w:val="-14"/>
        </w:rPr>
        <w:t> </w:t>
      </w:r>
      <w:r>
        <w:rPr>
          <w:color w:val="231F20"/>
          <w:spacing w:val="-2"/>
        </w:rPr>
        <w:t>thuyết</w:t>
      </w:r>
      <w:r>
        <w:rPr>
          <w:color w:val="231F20"/>
          <w:spacing w:val="-14"/>
        </w:rPr>
        <w:t> </w:t>
      </w:r>
      <w:r>
        <w:rPr>
          <w:color w:val="231F20"/>
          <w:spacing w:val="-2"/>
        </w:rPr>
        <w:t>giảng</w:t>
      </w:r>
      <w:r>
        <w:rPr>
          <w:color w:val="231F20"/>
          <w:spacing w:val="-14"/>
        </w:rPr>
        <w:t> </w:t>
      </w:r>
      <w:r>
        <w:rPr>
          <w:color w:val="231F20"/>
          <w:spacing w:val="-2"/>
        </w:rPr>
        <w:t>theo</w:t>
      </w:r>
      <w:r>
        <w:rPr>
          <w:color w:val="231F20"/>
          <w:spacing w:val="-14"/>
        </w:rPr>
        <w:t> </w:t>
      </w:r>
      <w:r>
        <w:rPr>
          <w:color w:val="231F20"/>
          <w:spacing w:val="-2"/>
        </w:rPr>
        <w:t>cách</w:t>
      </w:r>
      <w:r>
        <w:rPr>
          <w:color w:val="231F20"/>
          <w:spacing w:val="-14"/>
        </w:rPr>
        <w:t> </w:t>
      </w:r>
      <w:r>
        <w:rPr>
          <w:color w:val="231F20"/>
          <w:spacing w:val="-2"/>
        </w:rPr>
        <w:t>mà</w:t>
      </w:r>
      <w:r>
        <w:rPr>
          <w:color w:val="231F20"/>
          <w:spacing w:val="-14"/>
        </w:rPr>
        <w:t> </w:t>
      </w:r>
      <w:r>
        <w:rPr>
          <w:color w:val="231F20"/>
          <w:spacing w:val="-2"/>
        </w:rPr>
        <w:t>ta</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hiểu</w:t>
      </w:r>
      <w:r>
        <w:rPr>
          <w:color w:val="231F20"/>
          <w:spacing w:val="-14"/>
        </w:rPr>
        <w:t> </w:t>
      </w:r>
      <w:r>
        <w:rPr>
          <w:color w:val="231F20"/>
          <w:spacing w:val="-2"/>
        </w:rPr>
        <w:t>được </w:t>
      </w:r>
      <w:r>
        <w:rPr>
          <w:color w:val="231F20"/>
        </w:rPr>
        <w:t>là</w:t>
      </w:r>
      <w:r>
        <w:rPr>
          <w:color w:val="231F20"/>
          <w:spacing w:val="-5"/>
        </w:rPr>
        <w:t> </w:t>
      </w:r>
      <w:r>
        <w:rPr>
          <w:color w:val="231F20"/>
        </w:rPr>
        <w:t>quả</w:t>
      </w:r>
      <w:r>
        <w:rPr>
          <w:color w:val="231F20"/>
          <w:spacing w:val="-5"/>
        </w:rPr>
        <w:t> </w:t>
      </w:r>
      <w:r>
        <w:rPr>
          <w:color w:val="231F20"/>
        </w:rPr>
        <w:t>của</w:t>
      </w:r>
      <w:r>
        <w:rPr>
          <w:color w:val="231F20"/>
          <w:spacing w:val="-5"/>
        </w:rPr>
        <w:t> </w:t>
      </w:r>
      <w:r>
        <w:rPr>
          <w:color w:val="231F20"/>
        </w:rPr>
        <w:t>một</w:t>
      </w:r>
      <w:r>
        <w:rPr>
          <w:color w:val="231F20"/>
          <w:spacing w:val="-5"/>
        </w:rPr>
        <w:t> </w:t>
      </w:r>
      <w:r>
        <w:rPr>
          <w:color w:val="231F20"/>
        </w:rPr>
        <w:t>nghiệp</w:t>
      </w:r>
      <w:r>
        <w:rPr>
          <w:color w:val="231F20"/>
          <w:spacing w:val="-5"/>
        </w:rPr>
        <w:t> </w:t>
      </w:r>
      <w:r>
        <w:rPr>
          <w:color w:val="231F20"/>
        </w:rPr>
        <w:t>thiện</w:t>
      </w:r>
      <w:r>
        <w:rPr>
          <w:color w:val="231F20"/>
          <w:spacing w:val="-5"/>
        </w:rPr>
        <w:t> </w:t>
      </w:r>
      <w:r>
        <w:rPr>
          <w:color w:val="231F20"/>
        </w:rPr>
        <w:t>ở</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cao.</w:t>
      </w:r>
      <w:r>
        <w:rPr>
          <w:color w:val="231F20"/>
          <w:spacing w:val="-10"/>
        </w:rPr>
        <w:t> </w:t>
      </w:r>
      <w:r>
        <w:rPr>
          <w:color w:val="231F20"/>
        </w:rPr>
        <w:t>Với</w:t>
      </w:r>
      <w:r>
        <w:rPr>
          <w:color w:val="231F20"/>
          <w:spacing w:val="-5"/>
        </w:rPr>
        <w:t> </w:t>
      </w:r>
      <w:r>
        <w:rPr>
          <w:color w:val="231F20"/>
        </w:rPr>
        <w:t>tất cả</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trước</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cơ</w:t>
      </w:r>
      <w:r>
        <w:rPr>
          <w:color w:val="231F20"/>
          <w:spacing w:val="-4"/>
        </w:rPr>
        <w:t> </w:t>
      </w:r>
      <w:r>
        <w:rPr>
          <w:color w:val="231F20"/>
        </w:rPr>
        <w:t>hội</w:t>
      </w:r>
      <w:r>
        <w:rPr>
          <w:color w:val="231F20"/>
          <w:spacing w:val="-4"/>
        </w:rPr>
        <w:t> </w:t>
      </w:r>
      <w:r>
        <w:rPr>
          <w:color w:val="231F20"/>
        </w:rPr>
        <w:t>được</w:t>
      </w:r>
      <w:r>
        <w:rPr>
          <w:color w:val="231F20"/>
          <w:spacing w:val="-4"/>
        </w:rPr>
        <w:t> </w:t>
      </w:r>
      <w:r>
        <w:rPr>
          <w:color w:val="231F20"/>
        </w:rPr>
        <w:t>nghe</w:t>
      </w:r>
      <w:r>
        <w:rPr>
          <w:color w:val="231F20"/>
          <w:spacing w:val="-4"/>
        </w:rPr>
        <w:t> </w:t>
      </w:r>
      <w:r>
        <w:rPr>
          <w:color w:val="231F20"/>
        </w:rPr>
        <w:t>Chánh Pháp cắt nghĩa một cách đúng đắn, chúng ta đều đắm chìm trong các câu chuyện, với tà kiến. Mỗi người</w:t>
      </w:r>
      <w:r>
        <w:rPr>
          <w:color w:val="231F20"/>
          <w:spacing w:val="-5"/>
        </w:rPr>
        <w:t> </w:t>
      </w:r>
      <w:r>
        <w:rPr>
          <w:color w:val="231F20"/>
        </w:rPr>
        <w:t>trong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đều</w:t>
      </w:r>
      <w:r>
        <w:rPr>
          <w:color w:val="231F20"/>
          <w:spacing w:val="-4"/>
        </w:rPr>
        <w:t> </w:t>
      </w:r>
      <w:r>
        <w:rPr>
          <w:color w:val="231F20"/>
        </w:rPr>
        <w:t>có</w:t>
      </w:r>
      <w:r>
        <w:rPr>
          <w:color w:val="231F20"/>
          <w:spacing w:val="-5"/>
        </w:rPr>
        <w:t> </w:t>
      </w:r>
      <w:r>
        <w:rPr>
          <w:color w:val="231F20"/>
        </w:rPr>
        <w:t>câu</w:t>
      </w:r>
      <w:r>
        <w:rPr>
          <w:color w:val="231F20"/>
          <w:spacing w:val="-5"/>
        </w:rPr>
        <w:t> </w:t>
      </w:r>
      <w:r>
        <w:rPr>
          <w:color w:val="231F20"/>
        </w:rPr>
        <w:t>chuyện</w:t>
      </w:r>
      <w:r>
        <w:rPr>
          <w:color w:val="231F20"/>
          <w:spacing w:val="-5"/>
        </w:rPr>
        <w:t> </w:t>
      </w:r>
      <w:r>
        <w:rPr>
          <w:color w:val="231F20"/>
        </w:rPr>
        <w:t>của</w:t>
      </w:r>
      <w:r>
        <w:rPr>
          <w:color w:val="231F20"/>
          <w:spacing w:val="-5"/>
        </w:rPr>
        <w:t> </w:t>
      </w:r>
      <w:r>
        <w:rPr>
          <w:color w:val="231F20"/>
        </w:rPr>
        <w:t>riêng mình</w:t>
      </w:r>
      <w:r>
        <w:rPr>
          <w:color w:val="231F20"/>
          <w:spacing w:val="-9"/>
        </w:rPr>
        <w:t> </w:t>
      </w:r>
      <w:r>
        <w:rPr>
          <w:color w:val="231F20"/>
        </w:rPr>
        <w:t>trước</w:t>
      </w:r>
      <w:r>
        <w:rPr>
          <w:color w:val="231F20"/>
          <w:spacing w:val="-9"/>
        </w:rPr>
        <w:t> </w:t>
      </w:r>
      <w:r>
        <w:rPr>
          <w:color w:val="231F20"/>
        </w:rPr>
        <w:t>khi</w:t>
      </w:r>
      <w:r>
        <w:rPr>
          <w:color w:val="231F20"/>
          <w:spacing w:val="-9"/>
        </w:rPr>
        <w:t> </w:t>
      </w:r>
      <w:r>
        <w:rPr>
          <w:color w:val="231F20"/>
        </w:rPr>
        <w:t>được</w:t>
      </w:r>
      <w:r>
        <w:rPr>
          <w:color w:val="231F20"/>
          <w:spacing w:val="-9"/>
        </w:rPr>
        <w:t> </w:t>
      </w:r>
      <w:r>
        <w:rPr>
          <w:color w:val="231F20"/>
        </w:rPr>
        <w:t>nghe</w:t>
      </w:r>
      <w:r>
        <w:rPr>
          <w:color w:val="231F20"/>
          <w:spacing w:val="-9"/>
        </w:rPr>
        <w:t> </w:t>
      </w:r>
      <w:r>
        <w:rPr>
          <w:color w:val="231F20"/>
        </w:rPr>
        <w:t>Chân</w:t>
      </w:r>
      <w:r>
        <w:rPr>
          <w:color w:val="231F20"/>
          <w:spacing w:val="-9"/>
        </w:rPr>
        <w:t> </w:t>
      </w:r>
      <w:r>
        <w:rPr>
          <w:color w:val="231F20"/>
        </w:rPr>
        <w:t>Pháp.</w:t>
      </w:r>
      <w:r>
        <w:rPr>
          <w:color w:val="231F20"/>
          <w:spacing w:val="-9"/>
        </w:rPr>
        <w:t> </w:t>
      </w:r>
      <w:r>
        <w:rPr>
          <w:color w:val="231F20"/>
        </w:rPr>
        <w:t>Nhưng</w:t>
      </w:r>
      <w:r>
        <w:rPr>
          <w:color w:val="231F20"/>
          <w:spacing w:val="-9"/>
        </w:rPr>
        <w:t> </w:t>
      </w:r>
      <w:r>
        <w:rPr>
          <w:color w:val="231F20"/>
        </w:rPr>
        <w:t>như bà</w:t>
      </w:r>
      <w:r>
        <w:rPr>
          <w:color w:val="231F20"/>
          <w:spacing w:val="-2"/>
        </w:rPr>
        <w:t> </w:t>
      </w:r>
      <w:r>
        <w:rPr>
          <w:color w:val="231F20"/>
        </w:rPr>
        <w:t>Sarah</w:t>
      </w:r>
      <w:r>
        <w:rPr>
          <w:color w:val="231F20"/>
          <w:spacing w:val="-2"/>
        </w:rPr>
        <w:t> </w:t>
      </w:r>
      <w:r>
        <w:rPr>
          <w:color w:val="231F20"/>
        </w:rPr>
        <w:t>đã</w:t>
      </w:r>
      <w:r>
        <w:rPr>
          <w:color w:val="231F20"/>
          <w:spacing w:val="-2"/>
        </w:rPr>
        <w:t> </w:t>
      </w:r>
      <w:r>
        <w:rPr>
          <w:color w:val="231F20"/>
        </w:rPr>
        <w:t>nói,</w:t>
      </w:r>
      <w:r>
        <w:rPr>
          <w:color w:val="231F20"/>
          <w:spacing w:val="-2"/>
        </w:rPr>
        <w:t> </w:t>
      </w:r>
      <w:r>
        <w:rPr>
          <w:color w:val="231F20"/>
        </w:rPr>
        <w:t>đó</w:t>
      </w:r>
      <w:r>
        <w:rPr>
          <w:color w:val="231F20"/>
          <w:spacing w:val="-2"/>
        </w:rPr>
        <w:t> </w:t>
      </w:r>
      <w:r>
        <w:rPr>
          <w:color w:val="231F20"/>
        </w:rPr>
        <w:t>cũng</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những</w:t>
      </w:r>
      <w:r>
        <w:rPr>
          <w:color w:val="231F20"/>
          <w:spacing w:val="-2"/>
        </w:rPr>
        <w:t> </w:t>
      </w:r>
      <w:r>
        <w:rPr>
          <w:color w:val="231F20"/>
        </w:rPr>
        <w:t>câu</w:t>
      </w:r>
      <w:r>
        <w:rPr>
          <w:color w:val="231F20"/>
          <w:spacing w:val="-2"/>
        </w:rPr>
        <w:t> </w:t>
      </w:r>
      <w:r>
        <w:rPr>
          <w:color w:val="231F20"/>
        </w:rPr>
        <w:t>chuyện và tình huống. Còn cái nhân thực sự để giúp mỗi người</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hiểu</w:t>
      </w:r>
      <w:r>
        <w:rPr>
          <w:color w:val="231F20"/>
          <w:spacing w:val="-10"/>
        </w:rPr>
        <w:t> </w:t>
      </w:r>
      <w:r>
        <w:rPr>
          <w:color w:val="231F20"/>
        </w:rPr>
        <w:t>được</w:t>
      </w:r>
      <w:r>
        <w:rPr>
          <w:color w:val="231F20"/>
          <w:spacing w:val="-10"/>
        </w:rPr>
        <w:t> </w:t>
      </w:r>
      <w:r>
        <w:rPr>
          <w:color w:val="231F20"/>
        </w:rPr>
        <w:t>lời</w:t>
      </w:r>
      <w:r>
        <w:rPr>
          <w:color w:val="231F20"/>
          <w:spacing w:val="-10"/>
        </w:rPr>
        <w:t> </w:t>
      </w:r>
      <w:r>
        <w:rPr>
          <w:color w:val="231F20"/>
        </w:rPr>
        <w:t>giảng</w:t>
      </w:r>
      <w:r>
        <w:rPr>
          <w:color w:val="231F20"/>
          <w:spacing w:val="-10"/>
        </w:rPr>
        <w:t> </w:t>
      </w:r>
      <w:r>
        <w:rPr>
          <w:color w:val="231F20"/>
        </w:rPr>
        <w:t>Chánh</w:t>
      </w:r>
      <w:r>
        <w:rPr>
          <w:color w:val="231F20"/>
          <w:spacing w:val="-10"/>
        </w:rPr>
        <w:t> </w:t>
      </w:r>
      <w:r>
        <w:rPr>
          <w:color w:val="231F20"/>
        </w:rPr>
        <w:t>Pháp</w:t>
      </w:r>
      <w:r>
        <w:rPr>
          <w:color w:val="231F20"/>
          <w:spacing w:val="-10"/>
        </w:rPr>
        <w:t> </w:t>
      </w:r>
      <w:r>
        <w:rPr>
          <w:color w:val="231F20"/>
        </w:rPr>
        <w:t>hiện giờ</w:t>
      </w:r>
      <w:r>
        <w:rPr>
          <w:color w:val="231F20"/>
          <w:spacing w:val="1"/>
        </w:rPr>
        <w:t> </w:t>
      </w:r>
      <w:r>
        <w:rPr>
          <w:color w:val="231F20"/>
        </w:rPr>
        <w:t>thì</w:t>
      </w:r>
      <w:r>
        <w:rPr>
          <w:color w:val="231F20"/>
          <w:spacing w:val="1"/>
        </w:rPr>
        <w:t> </w:t>
      </w:r>
      <w:r>
        <w:rPr>
          <w:color w:val="231F20"/>
        </w:rPr>
        <w:t>phải</w:t>
      </w:r>
      <w:r>
        <w:rPr>
          <w:color w:val="231F20"/>
          <w:spacing w:val="1"/>
        </w:rPr>
        <w:t> </w:t>
      </w:r>
      <w:r>
        <w:rPr>
          <w:color w:val="231F20"/>
        </w:rPr>
        <w:t>là</w:t>
      </w:r>
      <w:r>
        <w:rPr>
          <w:color w:val="231F20"/>
          <w:spacing w:val="1"/>
        </w:rPr>
        <w:t> </w:t>
      </w:r>
      <w:r>
        <w:rPr>
          <w:color w:val="231F20"/>
        </w:rPr>
        <w:t>tích</w:t>
      </w:r>
      <w:r>
        <w:rPr>
          <w:color w:val="231F20"/>
          <w:spacing w:val="1"/>
        </w:rPr>
        <w:t> </w:t>
      </w:r>
      <w:r>
        <w:rPr>
          <w:color w:val="231F20"/>
        </w:rPr>
        <w:t>lũy</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sẵn</w:t>
      </w:r>
      <w:r>
        <w:rPr>
          <w:color w:val="231F20"/>
          <w:spacing w:val="1"/>
        </w:rPr>
        <w:t> </w:t>
      </w:r>
      <w:r>
        <w:rPr>
          <w:color w:val="231F20"/>
        </w:rPr>
        <w:t>có.</w:t>
      </w:r>
      <w:r>
        <w:rPr>
          <w:color w:val="231F20"/>
          <w:spacing w:val="-4"/>
        </w:rPr>
        <w:t> </w:t>
      </w:r>
      <w:r>
        <w:rPr>
          <w:color w:val="231F20"/>
        </w:rPr>
        <w:t>Tương</w:t>
      </w:r>
      <w:r>
        <w:rPr>
          <w:color w:val="231F20"/>
          <w:spacing w:val="1"/>
        </w:rPr>
        <w:t> </w:t>
      </w:r>
      <w:r>
        <w:rPr>
          <w:color w:val="231F20"/>
        </w:rPr>
        <w:t>tự,</w:t>
      </w:r>
      <w:r>
        <w:rPr>
          <w:color w:val="231F20"/>
          <w:spacing w:val="1"/>
        </w:rPr>
        <w:t> </w:t>
      </w:r>
      <w:r>
        <w:rPr>
          <w:color w:val="231F20"/>
          <w:spacing w:val="-5"/>
        </w:rPr>
        <w:t>sự</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lắng</w:t>
      </w:r>
      <w:r>
        <w:rPr>
          <w:color w:val="231F20"/>
          <w:spacing w:val="-14"/>
        </w:rPr>
        <w:t> </w:t>
      </w:r>
      <w:r>
        <w:rPr>
          <w:color w:val="231F20"/>
        </w:rPr>
        <w:t>nghe</w:t>
      </w:r>
      <w:r>
        <w:rPr>
          <w:color w:val="231F20"/>
          <w:spacing w:val="-14"/>
        </w:rPr>
        <w:t> </w:t>
      </w:r>
      <w:r>
        <w:rPr>
          <w:color w:val="231F20"/>
        </w:rPr>
        <w:t>và</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sẽ</w:t>
      </w:r>
      <w:r>
        <w:rPr>
          <w:color w:val="231F20"/>
          <w:spacing w:val="-14"/>
        </w:rPr>
        <w:t> </w:t>
      </w:r>
      <w:r>
        <w:rPr>
          <w:color w:val="231F20"/>
        </w:rPr>
        <w:t>là</w:t>
      </w:r>
      <w:r>
        <w:rPr>
          <w:color w:val="231F20"/>
          <w:spacing w:val="-14"/>
        </w:rPr>
        <w:t> </w:t>
      </w:r>
      <w:r>
        <w:rPr>
          <w:color w:val="231F20"/>
        </w:rPr>
        <w:t>duyên cho</w:t>
      </w:r>
      <w:r>
        <w:rPr>
          <w:color w:val="231F20"/>
          <w:spacing w:val="-17"/>
        </w:rPr>
        <w:t> </w:t>
      </w:r>
      <w:r>
        <w:rPr>
          <w:color w:val="231F20"/>
        </w:rPr>
        <w:t>cơ</w:t>
      </w:r>
      <w:r>
        <w:rPr>
          <w:color w:val="231F20"/>
          <w:spacing w:val="-17"/>
        </w:rPr>
        <w:t> </w:t>
      </w:r>
      <w:r>
        <w:rPr>
          <w:color w:val="231F20"/>
        </w:rPr>
        <w:t>hội</w:t>
      </w:r>
      <w:r>
        <w:rPr>
          <w:color w:val="231F20"/>
          <w:spacing w:val="-17"/>
        </w:rPr>
        <w:t> </w:t>
      </w:r>
      <w:r>
        <w:rPr>
          <w:color w:val="231F20"/>
        </w:rPr>
        <w:t>để</w:t>
      </w:r>
      <w:r>
        <w:rPr>
          <w:color w:val="231F20"/>
          <w:spacing w:val="-17"/>
        </w:rPr>
        <w:t> </w:t>
      </w:r>
      <w:r>
        <w:rPr>
          <w:color w:val="231F20"/>
        </w:rPr>
        <w:t>được</w:t>
      </w:r>
      <w:r>
        <w:rPr>
          <w:color w:val="231F20"/>
          <w:spacing w:val="-17"/>
        </w:rPr>
        <w:t> </w:t>
      </w:r>
      <w:r>
        <w:rPr>
          <w:color w:val="231F20"/>
        </w:rPr>
        <w:t>nghe</w:t>
      </w:r>
      <w:r>
        <w:rPr>
          <w:color w:val="231F20"/>
          <w:spacing w:val="-17"/>
        </w:rPr>
        <w:t> </w:t>
      </w:r>
      <w:r>
        <w:rPr>
          <w:color w:val="231F20"/>
        </w:rPr>
        <w:t>và</w:t>
      </w:r>
      <w:r>
        <w:rPr>
          <w:color w:val="231F20"/>
          <w:spacing w:val="-17"/>
        </w:rPr>
        <w:t> </w:t>
      </w:r>
      <w:r>
        <w:rPr>
          <w:color w:val="231F20"/>
        </w:rPr>
        <w:t>hiểu</w:t>
      </w:r>
      <w:r>
        <w:rPr>
          <w:color w:val="231F20"/>
          <w:spacing w:val="-16"/>
        </w:rPr>
        <w:t> </w:t>
      </w:r>
      <w:r>
        <w:rPr>
          <w:color w:val="231F20"/>
        </w:rPr>
        <w:t>Chánh</w:t>
      </w:r>
      <w:r>
        <w:rPr>
          <w:color w:val="231F20"/>
          <w:spacing w:val="-17"/>
        </w:rPr>
        <w:t> </w:t>
      </w:r>
      <w:r>
        <w:rPr>
          <w:color w:val="231F20"/>
        </w:rPr>
        <w:t>Pháp</w:t>
      </w:r>
      <w:r>
        <w:rPr>
          <w:color w:val="231F20"/>
          <w:spacing w:val="-17"/>
        </w:rPr>
        <w:t> </w:t>
      </w:r>
      <w:r>
        <w:rPr>
          <w:color w:val="231F20"/>
        </w:rPr>
        <w:t>trong những kiếp sau.</w:t>
      </w:r>
    </w:p>
    <w:p>
      <w:pPr>
        <w:spacing w:before="109"/>
        <w:ind w:left="538" w:right="0" w:firstLine="0"/>
        <w:jc w:val="left"/>
        <w:rPr>
          <w:sz w:val="27"/>
        </w:rPr>
      </w:pPr>
      <w:r>
        <w:rPr>
          <w:color w:val="231F20"/>
          <w:spacing w:val="-5"/>
          <w:sz w:val="27"/>
        </w:rPr>
        <w:t>...</w:t>
      </w:r>
    </w:p>
    <w:p>
      <w:pPr>
        <w:pStyle w:val="BodyText"/>
        <w:spacing w:line="256" w:lineRule="auto" w:before="134"/>
      </w:pPr>
      <w:r>
        <w:rPr>
          <w:b/>
          <w:i/>
          <w:color w:val="231F20"/>
        </w:rPr>
        <w:t>Câu</w:t>
      </w:r>
      <w:r>
        <w:rPr>
          <w:b/>
          <w:i/>
          <w:color w:val="231F20"/>
          <w:spacing w:val="-14"/>
        </w:rPr>
        <w:t> </w:t>
      </w:r>
      <w:r>
        <w:rPr>
          <w:b/>
          <w:i/>
          <w:color w:val="231F20"/>
        </w:rPr>
        <w:t>hỏi</w:t>
      </w:r>
      <w:r>
        <w:rPr>
          <w:b/>
          <w:i/>
          <w:color w:val="231F20"/>
          <w:spacing w:val="-14"/>
        </w:rPr>
        <w:t> </w:t>
      </w:r>
      <w:r>
        <w:rPr>
          <w:b/>
          <w:i/>
          <w:color w:val="231F20"/>
        </w:rPr>
        <w:t>online:</w:t>
      </w:r>
      <w:r>
        <w:rPr>
          <w:b/>
          <w:i/>
          <w:color w:val="231F20"/>
          <w:spacing w:val="-15"/>
        </w:rPr>
        <w:t> </w:t>
      </w:r>
      <w:r>
        <w:rPr>
          <w:color w:val="231F20"/>
        </w:rPr>
        <w:t>Khi</w:t>
      </w:r>
      <w:r>
        <w:rPr>
          <w:color w:val="231F20"/>
          <w:spacing w:val="-14"/>
        </w:rPr>
        <w:t> </w:t>
      </w:r>
      <w:r>
        <w:rPr>
          <w:color w:val="231F20"/>
        </w:rPr>
        <w:t>biết</w:t>
      </w:r>
      <w:r>
        <w:rPr>
          <w:color w:val="231F20"/>
          <w:spacing w:val="-14"/>
        </w:rPr>
        <w:t> </w:t>
      </w:r>
      <w:r>
        <w:rPr>
          <w:color w:val="231F20"/>
        </w:rPr>
        <w:t>rằng</w:t>
      </w:r>
      <w:r>
        <w:rPr>
          <w:color w:val="231F20"/>
          <w:spacing w:val="-15"/>
        </w:rPr>
        <w:t> </w:t>
      </w:r>
      <w:r>
        <w:rPr>
          <w:color w:val="231F20"/>
        </w:rPr>
        <w:t>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thân tâm</w:t>
      </w:r>
      <w:r>
        <w:rPr>
          <w:color w:val="231F20"/>
          <w:spacing w:val="-2"/>
        </w:rPr>
        <w:t> </w:t>
      </w:r>
      <w:r>
        <w:rPr>
          <w:color w:val="231F20"/>
        </w:rPr>
        <w:t>luôn</w:t>
      </w:r>
      <w:r>
        <w:rPr>
          <w:color w:val="231F20"/>
          <w:spacing w:val="-2"/>
        </w:rPr>
        <w:t> </w:t>
      </w:r>
      <w:r>
        <w:rPr>
          <w:color w:val="231F20"/>
        </w:rPr>
        <w:t>có</w:t>
      </w:r>
      <w:r>
        <w:rPr>
          <w:color w:val="231F20"/>
          <w:spacing w:val="-2"/>
        </w:rPr>
        <w:t> </w:t>
      </w:r>
      <w:r>
        <w:rPr>
          <w:color w:val="231F20"/>
        </w:rPr>
        <w:t>mặt</w:t>
      </w:r>
      <w:r>
        <w:rPr>
          <w:color w:val="231F20"/>
          <w:spacing w:val="-2"/>
        </w:rPr>
        <w:t> </w:t>
      </w:r>
      <w:r>
        <w:rPr>
          <w:color w:val="231F20"/>
        </w:rPr>
        <w:t>ở</w:t>
      </w:r>
      <w:r>
        <w:rPr>
          <w:color w:val="231F20"/>
          <w:spacing w:val="-2"/>
        </w:rPr>
        <w:t> </w:t>
      </w:r>
      <w:r>
        <w:rPr>
          <w:color w:val="231F20"/>
        </w:rPr>
        <w:t>mọi</w:t>
      </w:r>
      <w:r>
        <w:rPr>
          <w:color w:val="231F20"/>
          <w:spacing w:val="-2"/>
        </w:rPr>
        <w:t> </w:t>
      </w:r>
      <w:r>
        <w:rPr>
          <w:color w:val="231F20"/>
        </w:rPr>
        <w:t>nơi</w:t>
      </w:r>
      <w:r>
        <w:rPr>
          <w:color w:val="231F20"/>
          <w:spacing w:val="-2"/>
        </w:rPr>
        <w:t> </w:t>
      </w:r>
      <w:r>
        <w:rPr>
          <w:color w:val="231F20"/>
        </w:rPr>
        <w:t>mọi</w:t>
      </w:r>
      <w:r>
        <w:rPr>
          <w:color w:val="231F20"/>
          <w:spacing w:val="-2"/>
        </w:rPr>
        <w:t> </w:t>
      </w:r>
      <w:r>
        <w:rPr>
          <w:color w:val="231F20"/>
        </w:rPr>
        <w:t>lúc</w:t>
      </w:r>
      <w:r>
        <w:rPr>
          <w:color w:val="231F20"/>
          <w:spacing w:val="-2"/>
        </w:rPr>
        <w:t> </w:t>
      </w:r>
      <w:r>
        <w:rPr>
          <w:color w:val="231F20"/>
        </w:rPr>
        <w:t>thì</w:t>
      </w:r>
      <w:r>
        <w:rPr>
          <w:color w:val="231F20"/>
          <w:spacing w:val="-2"/>
        </w:rPr>
        <w:t> </w:t>
      </w:r>
      <w:r>
        <w:rPr>
          <w:color w:val="231F20"/>
        </w:rPr>
        <w:t>không</w:t>
      </w:r>
      <w:r>
        <w:rPr>
          <w:color w:val="231F20"/>
          <w:spacing w:val="-2"/>
        </w:rPr>
        <w:t> </w:t>
      </w:r>
      <w:r>
        <w:rPr>
          <w:color w:val="231F20"/>
        </w:rPr>
        <w:t>phải đi</w:t>
      </w:r>
      <w:r>
        <w:rPr>
          <w:color w:val="231F20"/>
          <w:spacing w:val="-12"/>
        </w:rPr>
        <w:t> </w:t>
      </w:r>
      <w:r>
        <w:rPr>
          <w:color w:val="231F20"/>
        </w:rPr>
        <w:t>đến</w:t>
      </w:r>
      <w:r>
        <w:rPr>
          <w:color w:val="231F20"/>
          <w:spacing w:val="-12"/>
        </w:rPr>
        <w:t> </w:t>
      </w:r>
      <w:r>
        <w:rPr>
          <w:color w:val="231F20"/>
        </w:rPr>
        <w:t>một</w:t>
      </w:r>
      <w:r>
        <w:rPr>
          <w:color w:val="231F20"/>
          <w:spacing w:val="-12"/>
        </w:rPr>
        <w:t> </w:t>
      </w:r>
      <w:r>
        <w:rPr>
          <w:color w:val="231F20"/>
        </w:rPr>
        <w:t>nơi</w:t>
      </w:r>
      <w:r>
        <w:rPr>
          <w:color w:val="231F20"/>
          <w:spacing w:val="-12"/>
        </w:rPr>
        <w:t> </w:t>
      </w:r>
      <w:r>
        <w:rPr>
          <w:color w:val="231F20"/>
        </w:rPr>
        <w:t>nào</w:t>
      </w:r>
      <w:r>
        <w:rPr>
          <w:color w:val="231F20"/>
          <w:spacing w:val="-12"/>
        </w:rPr>
        <w:t> </w:t>
      </w:r>
      <w:r>
        <w:rPr>
          <w:color w:val="231F20"/>
        </w:rPr>
        <w:t>đó</w:t>
      </w:r>
      <w:r>
        <w:rPr>
          <w:color w:val="231F20"/>
          <w:spacing w:val="-12"/>
        </w:rPr>
        <w:t> </w:t>
      </w:r>
      <w:r>
        <w:rPr>
          <w:color w:val="231F20"/>
        </w:rPr>
        <w:t>đặc</w:t>
      </w:r>
      <w:r>
        <w:rPr>
          <w:color w:val="231F20"/>
          <w:spacing w:val="-12"/>
        </w:rPr>
        <w:t> </w:t>
      </w:r>
      <w:r>
        <w:rPr>
          <w:color w:val="231F20"/>
        </w:rPr>
        <w:t>biệt</w:t>
      </w:r>
      <w:r>
        <w:rPr>
          <w:color w:val="231F20"/>
          <w:spacing w:val="-12"/>
        </w:rPr>
        <w:t> </w:t>
      </w:r>
      <w:r>
        <w:rPr>
          <w:color w:val="231F20"/>
        </w:rPr>
        <w:t>để</w:t>
      </w:r>
      <w:r>
        <w:rPr>
          <w:color w:val="231F20"/>
          <w:spacing w:val="-12"/>
        </w:rPr>
        <w:t> </w:t>
      </w:r>
      <w:r>
        <w:rPr>
          <w:color w:val="231F20"/>
        </w:rPr>
        <w:t>tìm</w:t>
      </w:r>
      <w:r>
        <w:rPr>
          <w:color w:val="231F20"/>
          <w:spacing w:val="-12"/>
        </w:rPr>
        <w:t> </w:t>
      </w:r>
      <w:r>
        <w:rPr>
          <w:color w:val="231F20"/>
        </w:rPr>
        <w:t>nó.</w:t>
      </w:r>
      <w:r>
        <w:rPr>
          <w:color w:val="231F20"/>
          <w:spacing w:val="-12"/>
        </w:rPr>
        <w:t> </w:t>
      </w:r>
      <w:r>
        <w:rPr>
          <w:color w:val="231F20"/>
        </w:rPr>
        <w:t>Điều</w:t>
      </w:r>
      <w:r>
        <w:rPr>
          <w:color w:val="231F20"/>
          <w:spacing w:val="-12"/>
        </w:rPr>
        <w:t> </w:t>
      </w:r>
      <w:r>
        <w:rPr>
          <w:color w:val="231F20"/>
        </w:rPr>
        <w:t>này khiến</w:t>
      </w:r>
      <w:r>
        <w:rPr>
          <w:color w:val="231F20"/>
          <w:spacing w:val="-4"/>
        </w:rPr>
        <w:t> </w:t>
      </w:r>
      <w:r>
        <w:rPr>
          <w:color w:val="231F20"/>
        </w:rPr>
        <w:t>con</w:t>
      </w:r>
      <w:r>
        <w:rPr>
          <w:color w:val="231F20"/>
          <w:spacing w:val="-4"/>
        </w:rPr>
        <w:t> </w:t>
      </w:r>
      <w:r>
        <w:rPr>
          <w:color w:val="231F20"/>
        </w:rPr>
        <w:t>có</w:t>
      </w:r>
      <w:r>
        <w:rPr>
          <w:color w:val="231F20"/>
          <w:spacing w:val="-3"/>
        </w:rPr>
        <w:t> </w:t>
      </w:r>
      <w:r>
        <w:rPr>
          <w:color w:val="231F20"/>
        </w:rPr>
        <w:t>suy</w:t>
      </w:r>
      <w:r>
        <w:rPr>
          <w:color w:val="231F20"/>
          <w:spacing w:val="-3"/>
        </w:rPr>
        <w:t> </w:t>
      </w:r>
      <w:r>
        <w:rPr>
          <w:color w:val="231F20"/>
        </w:rPr>
        <w:t>nghĩ</w:t>
      </w:r>
      <w:r>
        <w:rPr>
          <w:color w:val="231F20"/>
          <w:spacing w:val="-4"/>
        </w:rPr>
        <w:t> </w:t>
      </w:r>
      <w:r>
        <w:rPr>
          <w:color w:val="231F20"/>
        </w:rPr>
        <w:t>rằng</w:t>
      </w:r>
      <w:r>
        <w:rPr>
          <w:color w:val="231F20"/>
          <w:spacing w:val="-4"/>
        </w:rPr>
        <w:t> </w:t>
      </w:r>
      <w:r>
        <w:rPr>
          <w:color w:val="231F20"/>
        </w:rPr>
        <w:t>cứ</w:t>
      </w:r>
      <w:r>
        <w:rPr>
          <w:color w:val="231F20"/>
          <w:spacing w:val="-4"/>
        </w:rPr>
        <w:t> </w:t>
      </w:r>
      <w:r>
        <w:rPr>
          <w:color w:val="231F20"/>
        </w:rPr>
        <w:t>để</w:t>
      </w:r>
      <w:r>
        <w:rPr>
          <w:color w:val="231F20"/>
          <w:spacing w:val="-4"/>
        </w:rPr>
        <w:t> </w:t>
      </w:r>
      <w:r>
        <w:rPr>
          <w:color w:val="231F20"/>
        </w:rPr>
        <w:t>mọi</w:t>
      </w:r>
      <w:r>
        <w:rPr>
          <w:color w:val="231F20"/>
          <w:spacing w:val="-4"/>
        </w:rPr>
        <w:t> </w:t>
      </w:r>
      <w:r>
        <w:rPr>
          <w:color w:val="231F20"/>
        </w:rPr>
        <w:t>việc</w:t>
      </w:r>
      <w:r>
        <w:rPr>
          <w:color w:val="231F20"/>
          <w:spacing w:val="-4"/>
        </w:rPr>
        <w:t> </w:t>
      </w:r>
      <w:r>
        <w:rPr>
          <w:color w:val="231F20"/>
        </w:rPr>
        <w:t>diễn</w:t>
      </w:r>
      <w:r>
        <w:rPr>
          <w:color w:val="231F20"/>
          <w:spacing w:val="-4"/>
        </w:rPr>
        <w:t> </w:t>
      </w:r>
      <w:r>
        <w:rPr>
          <w:color w:val="231F20"/>
        </w:rPr>
        <w:t>ra tự</w:t>
      </w:r>
      <w:r>
        <w:rPr>
          <w:color w:val="231F20"/>
          <w:spacing w:val="-8"/>
        </w:rPr>
        <w:t> </w:t>
      </w:r>
      <w:r>
        <w:rPr>
          <w:color w:val="231F20"/>
        </w:rPr>
        <w:t>nhiên.</w:t>
      </w:r>
      <w:r>
        <w:rPr>
          <w:color w:val="231F20"/>
          <w:spacing w:val="-8"/>
        </w:rPr>
        <w:t> </w:t>
      </w:r>
      <w:r>
        <w:rPr>
          <w:color w:val="231F20"/>
        </w:rPr>
        <w:t>Mặt</w:t>
      </w:r>
      <w:r>
        <w:rPr>
          <w:color w:val="231F20"/>
          <w:spacing w:val="-8"/>
        </w:rPr>
        <w:t> </w:t>
      </w:r>
      <w:r>
        <w:rPr>
          <w:color w:val="231F20"/>
        </w:rPr>
        <w:t>khác</w:t>
      </w:r>
      <w:r>
        <w:rPr>
          <w:color w:val="231F20"/>
          <w:spacing w:val="-8"/>
        </w:rPr>
        <w:t> </w:t>
      </w:r>
      <w:r>
        <w:rPr>
          <w:color w:val="231F20"/>
        </w:rPr>
        <w:t>con</w:t>
      </w:r>
      <w:r>
        <w:rPr>
          <w:color w:val="231F20"/>
          <w:spacing w:val="-8"/>
        </w:rPr>
        <w:t> </w:t>
      </w:r>
      <w:r>
        <w:rPr>
          <w:color w:val="231F20"/>
        </w:rPr>
        <w:t>cũng</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sự</w:t>
      </w:r>
      <w:r>
        <w:rPr>
          <w:color w:val="231F20"/>
          <w:spacing w:val="-8"/>
        </w:rPr>
        <w:t> </w:t>
      </w:r>
      <w:r>
        <w:rPr>
          <w:color w:val="231F20"/>
        </w:rPr>
        <w:t>hiểu</w:t>
      </w:r>
      <w:r>
        <w:rPr>
          <w:color w:val="231F20"/>
          <w:spacing w:val="-8"/>
        </w:rPr>
        <w:t> </w:t>
      </w:r>
      <w:r>
        <w:rPr>
          <w:color w:val="231F20"/>
        </w:rPr>
        <w:t>biết của chúng ta về các thực tại này rất ít ỏi, do vậy con</w:t>
      </w:r>
      <w:r>
        <w:rPr>
          <w:color w:val="231F20"/>
          <w:spacing w:val="-8"/>
        </w:rPr>
        <w:t> </w:t>
      </w:r>
      <w:r>
        <w:rPr>
          <w:color w:val="231F20"/>
        </w:rPr>
        <w:t>thấy</w:t>
      </w:r>
      <w:r>
        <w:rPr>
          <w:color w:val="231F20"/>
          <w:spacing w:val="-8"/>
        </w:rPr>
        <w:t> </w:t>
      </w:r>
      <w:r>
        <w:rPr>
          <w:color w:val="231F20"/>
        </w:rPr>
        <w:t>mình</w:t>
      </w:r>
      <w:r>
        <w:rPr>
          <w:color w:val="231F20"/>
          <w:spacing w:val="-8"/>
        </w:rPr>
        <w:t> </w:t>
      </w:r>
      <w:r>
        <w:rPr>
          <w:color w:val="231F20"/>
        </w:rPr>
        <w:t>cần</w:t>
      </w:r>
      <w:r>
        <w:rPr>
          <w:color w:val="231F20"/>
          <w:spacing w:val="-8"/>
        </w:rPr>
        <w:t> </w:t>
      </w:r>
      <w:r>
        <w:rPr>
          <w:color w:val="231F20"/>
        </w:rPr>
        <w:t>phải</w:t>
      </w:r>
      <w:r>
        <w:rPr>
          <w:color w:val="231F20"/>
          <w:spacing w:val="-8"/>
        </w:rPr>
        <w:t> </w:t>
      </w:r>
      <w:r>
        <w:rPr>
          <w:color w:val="231F20"/>
        </w:rPr>
        <w:t>làm</w:t>
      </w:r>
      <w:r>
        <w:rPr>
          <w:color w:val="231F20"/>
          <w:spacing w:val="-8"/>
        </w:rPr>
        <w:t> </w:t>
      </w:r>
      <w:r>
        <w:rPr>
          <w:color w:val="231F20"/>
        </w:rPr>
        <w:t>rất</w:t>
      </w:r>
      <w:r>
        <w:rPr>
          <w:color w:val="231F20"/>
          <w:spacing w:val="-8"/>
        </w:rPr>
        <w:t> </w:t>
      </w:r>
      <w:r>
        <w:rPr>
          <w:color w:val="231F20"/>
        </w:rPr>
        <w:t>nhiều</w:t>
      </w:r>
      <w:r>
        <w:rPr>
          <w:color w:val="231F20"/>
          <w:spacing w:val="-8"/>
        </w:rPr>
        <w:t> </w:t>
      </w:r>
      <w:r>
        <w:rPr>
          <w:color w:val="231F20"/>
        </w:rPr>
        <w:t>để</w:t>
      </w:r>
      <w:r>
        <w:rPr>
          <w:color w:val="231F20"/>
          <w:spacing w:val="-8"/>
        </w:rPr>
        <w:t> </w:t>
      </w:r>
      <w:r>
        <w:rPr>
          <w:color w:val="231F20"/>
        </w:rPr>
        <w:t>phát</w:t>
      </w:r>
      <w:r>
        <w:rPr>
          <w:color w:val="231F20"/>
          <w:spacing w:val="-8"/>
        </w:rPr>
        <w:t> </w:t>
      </w:r>
      <w:r>
        <w:rPr>
          <w:color w:val="231F20"/>
        </w:rPr>
        <w:t>triển hiểu</w:t>
      </w:r>
      <w:r>
        <w:rPr>
          <w:color w:val="231F20"/>
          <w:spacing w:val="-1"/>
        </w:rPr>
        <w:t> </w:t>
      </w:r>
      <w:r>
        <w:rPr>
          <w:color w:val="231F20"/>
        </w:rPr>
        <w:t>biết</w:t>
      </w:r>
      <w:r>
        <w:rPr>
          <w:color w:val="231F20"/>
          <w:spacing w:val="-1"/>
        </w:rPr>
        <w:t> </w:t>
      </w:r>
      <w:r>
        <w:rPr>
          <w:color w:val="231F20"/>
        </w:rPr>
        <w:t>từng</w:t>
      </w:r>
      <w:r>
        <w:rPr>
          <w:color w:val="231F20"/>
          <w:spacing w:val="-1"/>
        </w:rPr>
        <w:t> </w:t>
      </w:r>
      <w:r>
        <w:rPr>
          <w:color w:val="231F20"/>
        </w:rPr>
        <w:t>chút</w:t>
      </w:r>
      <w:r>
        <w:rPr>
          <w:color w:val="231F20"/>
          <w:spacing w:val="-1"/>
        </w:rPr>
        <w:t> </w:t>
      </w:r>
      <w:r>
        <w:rPr>
          <w:color w:val="231F20"/>
        </w:rPr>
        <w:t>một</w:t>
      </w:r>
      <w:r>
        <w:rPr>
          <w:color w:val="231F20"/>
          <w:spacing w:val="-1"/>
        </w:rPr>
        <w:t> </w:t>
      </w:r>
      <w:r>
        <w:rPr>
          <w:color w:val="231F20"/>
        </w:rPr>
        <w:t>cách</w:t>
      </w:r>
      <w:r>
        <w:rPr>
          <w:color w:val="231F20"/>
          <w:spacing w:val="-1"/>
        </w:rPr>
        <w:t> </w:t>
      </w:r>
      <w:r>
        <w:rPr>
          <w:color w:val="231F20"/>
        </w:rPr>
        <w:t>kỹ</w:t>
      </w:r>
      <w:r>
        <w:rPr>
          <w:color w:val="231F20"/>
          <w:spacing w:val="-1"/>
        </w:rPr>
        <w:t> </w:t>
      </w:r>
      <w:r>
        <w:rPr>
          <w:color w:val="231F20"/>
        </w:rPr>
        <w:t>càng,</w:t>
      </w:r>
      <w:r>
        <w:rPr>
          <w:color w:val="231F20"/>
          <w:spacing w:val="-1"/>
        </w:rPr>
        <w:t> </w:t>
      </w:r>
      <w:r>
        <w:rPr>
          <w:color w:val="231F20"/>
        </w:rPr>
        <w:t>và</w:t>
      </w:r>
      <w:r>
        <w:rPr>
          <w:color w:val="231F20"/>
          <w:spacing w:val="-1"/>
        </w:rPr>
        <w:t> </w:t>
      </w:r>
      <w:r>
        <w:rPr>
          <w:color w:val="231F20"/>
        </w:rPr>
        <w:t>cần</w:t>
      </w:r>
      <w:r>
        <w:rPr>
          <w:color w:val="231F20"/>
          <w:spacing w:val="-1"/>
        </w:rPr>
        <w:t> </w:t>
      </w:r>
      <w:r>
        <w:rPr>
          <w:color w:val="231F20"/>
        </w:rPr>
        <w:t>phải làm rất nhiều việc để có thể hiểu về lời đức Phật dạy.</w:t>
      </w:r>
      <w:r>
        <w:rPr>
          <w:color w:val="231F20"/>
          <w:spacing w:val="-1"/>
        </w:rPr>
        <w:t> </w:t>
      </w:r>
      <w:r>
        <w:rPr>
          <w:color w:val="231F20"/>
        </w:rPr>
        <w:t>Vậy, trên đường phát triển hiểu biết, làm thế nào có được sự quân bình để sự cố gắng không quá mức và có sự buông xả khi quan sát các quá trình thân - tâm?</w:t>
      </w:r>
    </w:p>
    <w:p>
      <w:pPr>
        <w:pStyle w:val="BodyText"/>
        <w:spacing w:line="256" w:lineRule="auto" w:before="94"/>
      </w:pPr>
      <w:r>
        <w:rPr>
          <w:b/>
          <w:i/>
          <w:color w:val="231F20"/>
        </w:rPr>
        <w:t>Sarah: </w:t>
      </w:r>
      <w:r>
        <w:rPr>
          <w:color w:val="231F20"/>
        </w:rPr>
        <w:t>Trong phần đầu tiên của câu hỏi có </w:t>
      </w:r>
      <w:r>
        <w:rPr>
          <w:color w:val="231F20"/>
        </w:rPr>
        <w:t>ý: “để</w:t>
      </w:r>
      <w:r>
        <w:rPr>
          <w:color w:val="231F20"/>
          <w:spacing w:val="-8"/>
        </w:rPr>
        <w:t> </w:t>
      </w:r>
      <w:r>
        <w:rPr>
          <w:color w:val="231F20"/>
        </w:rPr>
        <w:t>mọi</w:t>
      </w:r>
      <w:r>
        <w:rPr>
          <w:color w:val="231F20"/>
          <w:spacing w:val="-8"/>
        </w:rPr>
        <w:t> </w:t>
      </w:r>
      <w:r>
        <w:rPr>
          <w:color w:val="231F20"/>
        </w:rPr>
        <w:t>thứ</w:t>
      </w:r>
      <w:r>
        <w:rPr>
          <w:color w:val="231F20"/>
          <w:spacing w:val="-8"/>
        </w:rPr>
        <w:t> </w:t>
      </w:r>
      <w:r>
        <w:rPr>
          <w:color w:val="231F20"/>
        </w:rPr>
        <w:t>diễn</w:t>
      </w:r>
      <w:r>
        <w:rPr>
          <w:color w:val="231F20"/>
          <w:spacing w:val="-8"/>
        </w:rPr>
        <w:t> </w:t>
      </w:r>
      <w:r>
        <w:rPr>
          <w:color w:val="231F20"/>
        </w:rPr>
        <w:t>ra</w:t>
      </w:r>
      <w:r>
        <w:rPr>
          <w:color w:val="231F20"/>
          <w:spacing w:val="-8"/>
        </w:rPr>
        <w:t> </w:t>
      </w:r>
      <w:r>
        <w:rPr>
          <w:color w:val="231F20"/>
        </w:rPr>
        <w:t>một</w:t>
      </w:r>
      <w:r>
        <w:rPr>
          <w:color w:val="231F20"/>
          <w:spacing w:val="-8"/>
        </w:rPr>
        <w:t> </w:t>
      </w:r>
      <w:r>
        <w:rPr>
          <w:color w:val="231F20"/>
        </w:rPr>
        <w:t>cách</w:t>
      </w:r>
      <w:r>
        <w:rPr>
          <w:color w:val="231F20"/>
          <w:spacing w:val="-8"/>
        </w:rPr>
        <w:t> </w:t>
      </w:r>
      <w:r>
        <w:rPr>
          <w:color w:val="231F20"/>
        </w:rPr>
        <w:t>tự</w:t>
      </w:r>
      <w:r>
        <w:rPr>
          <w:color w:val="231F20"/>
          <w:spacing w:val="-8"/>
        </w:rPr>
        <w:t> </w:t>
      </w:r>
      <w:r>
        <w:rPr>
          <w:color w:val="231F20"/>
        </w:rPr>
        <w:t>nhiên”.</w:t>
      </w:r>
      <w:r>
        <w:rPr>
          <w:color w:val="231F20"/>
          <w:spacing w:val="-13"/>
        </w:rPr>
        <w:t> </w:t>
      </w:r>
      <w:r>
        <w:rPr>
          <w:color w:val="231F20"/>
        </w:rPr>
        <w:t>Thực</w:t>
      </w:r>
      <w:r>
        <w:rPr>
          <w:color w:val="231F20"/>
          <w:spacing w:val="-8"/>
        </w:rPr>
        <w:t> </w:t>
      </w:r>
      <w:r>
        <w:rPr>
          <w:color w:val="231F20"/>
        </w:rPr>
        <w:t>chất không có ai để có thể “để” mọi thứ diễn ra một cách</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ai</w:t>
      </w:r>
      <w:r>
        <w:rPr>
          <w:color w:val="231F20"/>
          <w:spacing w:val="-6"/>
        </w:rPr>
        <w:t> </w:t>
      </w:r>
      <w:r>
        <w:rPr>
          <w:color w:val="231F20"/>
        </w:rPr>
        <w:t>để</w:t>
      </w:r>
      <w:r>
        <w:rPr>
          <w:color w:val="231F20"/>
          <w:spacing w:val="-6"/>
        </w:rPr>
        <w:t> </w:t>
      </w:r>
      <w:r>
        <w:rPr>
          <w:color w:val="231F20"/>
        </w:rPr>
        <w:t>“tiếp</w:t>
      </w:r>
      <w:r>
        <w:rPr>
          <w:color w:val="231F20"/>
          <w:spacing w:val="-6"/>
        </w:rPr>
        <w:t> </w:t>
      </w:r>
      <w:r>
        <w:rPr>
          <w:color w:val="231F20"/>
        </w:rPr>
        <w:t>tục</w:t>
      </w:r>
      <w:r>
        <w:rPr>
          <w:color w:val="231F20"/>
          <w:spacing w:val="-6"/>
        </w:rPr>
        <w:t> </w:t>
      </w:r>
      <w:r>
        <w:rPr>
          <w:color w:val="231F20"/>
        </w:rPr>
        <w:t>thực</w:t>
      </w:r>
      <w:r>
        <w:rPr>
          <w:color w:val="231F20"/>
          <w:spacing w:val="-6"/>
        </w:rPr>
        <w:t> </w:t>
      </w:r>
      <w:r>
        <w:rPr>
          <w:color w:val="231F20"/>
        </w:rPr>
        <w:t>hành” hay “không tiếp tục thực hành”, “làm theo cách này hay cách kia”, vì trên thực tế không có ai cả, tất</w:t>
      </w:r>
      <w:r>
        <w:rPr>
          <w:color w:val="231F20"/>
          <w:spacing w:val="-3"/>
        </w:rPr>
        <w:t> </w:t>
      </w:r>
      <w:r>
        <w:rPr>
          <w:color w:val="231F20"/>
        </w:rPr>
        <w:t>cả</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pháp.</w:t>
      </w:r>
      <w:r>
        <w:rPr>
          <w:color w:val="231F20"/>
          <w:spacing w:val="-3"/>
        </w:rPr>
        <w:t> </w:t>
      </w:r>
      <w:r>
        <w:rPr>
          <w:color w:val="231F20"/>
        </w:rPr>
        <w:t>Khi</w:t>
      </w:r>
      <w:r>
        <w:rPr>
          <w:color w:val="231F20"/>
          <w:spacing w:val="-3"/>
        </w:rPr>
        <w:t> </w:t>
      </w:r>
      <w:r>
        <w:rPr>
          <w:color w:val="231F20"/>
        </w:rPr>
        <w:t>nghĩ</w:t>
      </w:r>
      <w:r>
        <w:rPr>
          <w:color w:val="231F20"/>
          <w:spacing w:val="-3"/>
        </w:rPr>
        <w:t> </w:t>
      </w:r>
      <w:r>
        <w:rPr>
          <w:color w:val="231F20"/>
        </w:rPr>
        <w:t>rằng</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ta</w:t>
      </w:r>
      <w:r>
        <w:rPr>
          <w:color w:val="231F20"/>
          <w:spacing w:val="-3"/>
        </w:rPr>
        <w:t> </w:t>
      </w:r>
      <w:r>
        <w:rPr>
          <w:color w:val="231F20"/>
        </w:rPr>
        <w:t>hãy</w:t>
      </w:r>
      <w:r>
        <w:rPr>
          <w:color w:val="231F20"/>
          <w:spacing w:val="-3"/>
        </w:rPr>
        <w:t> </w:t>
      </w:r>
      <w:r>
        <w:rPr>
          <w:color w:val="231F20"/>
        </w:rPr>
        <w:t>để mọi</w:t>
      </w:r>
      <w:r>
        <w:rPr>
          <w:color w:val="231F20"/>
          <w:spacing w:val="-10"/>
        </w:rPr>
        <w:t> </w:t>
      </w:r>
      <w:r>
        <w:rPr>
          <w:color w:val="231F20"/>
        </w:rPr>
        <w:t>thứ</w:t>
      </w:r>
      <w:r>
        <w:rPr>
          <w:color w:val="231F20"/>
          <w:spacing w:val="-9"/>
        </w:rPr>
        <w:t> </w:t>
      </w:r>
      <w:r>
        <w:rPr>
          <w:color w:val="231F20"/>
        </w:rPr>
        <w:t>tự</w:t>
      </w:r>
      <w:r>
        <w:rPr>
          <w:color w:val="231F20"/>
          <w:spacing w:val="-10"/>
        </w:rPr>
        <w:t> </w:t>
      </w:r>
      <w:r>
        <w:rPr>
          <w:color w:val="231F20"/>
        </w:rPr>
        <w:t>nhiên,</w:t>
      </w:r>
      <w:r>
        <w:rPr>
          <w:color w:val="231F20"/>
          <w:spacing w:val="-10"/>
        </w:rPr>
        <w:t> </w:t>
      </w:r>
      <w:r>
        <w:rPr>
          <w:color w:val="231F20"/>
        </w:rPr>
        <w:t>đó</w:t>
      </w:r>
      <w:r>
        <w:rPr>
          <w:color w:val="231F20"/>
          <w:spacing w:val="-9"/>
        </w:rPr>
        <w:t> </w:t>
      </w:r>
      <w:r>
        <w:rPr>
          <w:color w:val="231F20"/>
        </w:rPr>
        <w:t>cũng</w:t>
      </w:r>
      <w:r>
        <w:rPr>
          <w:color w:val="231F20"/>
          <w:spacing w:val="-10"/>
        </w:rPr>
        <w:t> </w:t>
      </w:r>
      <w:r>
        <w:rPr>
          <w:color w:val="231F20"/>
        </w:rPr>
        <w:t>lại</w:t>
      </w:r>
      <w:r>
        <w:rPr>
          <w:color w:val="231F20"/>
          <w:spacing w:val="-10"/>
        </w:rPr>
        <w:t> </w:t>
      </w:r>
      <w:r>
        <w:rPr>
          <w:color w:val="231F20"/>
        </w:rPr>
        <w:t>là</w:t>
      </w:r>
      <w:r>
        <w:rPr>
          <w:color w:val="231F20"/>
          <w:spacing w:val="-10"/>
        </w:rPr>
        <w:t> </w:t>
      </w:r>
      <w:r>
        <w:rPr>
          <w:color w:val="231F20"/>
        </w:rPr>
        <w:t>một</w:t>
      </w:r>
      <w:r>
        <w:rPr>
          <w:color w:val="231F20"/>
          <w:spacing w:val="-10"/>
        </w:rPr>
        <w:t> </w:t>
      </w:r>
      <w:r>
        <w:rPr>
          <w:color w:val="231F20"/>
        </w:rPr>
        <w:t>dạng</w:t>
      </w:r>
      <w:r>
        <w:rPr>
          <w:color w:val="231F20"/>
          <w:spacing w:val="-10"/>
        </w:rPr>
        <w:t> </w:t>
      </w:r>
      <w:r>
        <w:rPr>
          <w:color w:val="231F20"/>
        </w:rPr>
        <w:t>của</w:t>
      </w:r>
      <w:r>
        <w:rPr>
          <w:color w:val="231F20"/>
          <w:spacing w:val="-10"/>
        </w:rPr>
        <w:t> </w:t>
      </w:r>
      <w:r>
        <w:rPr>
          <w:color w:val="231F20"/>
        </w:rPr>
        <w:t>thực hành</w:t>
      </w:r>
      <w:r>
        <w:rPr>
          <w:color w:val="231F20"/>
          <w:spacing w:val="-14"/>
        </w:rPr>
        <w:t> </w:t>
      </w:r>
      <w:r>
        <w:rPr>
          <w:color w:val="231F20"/>
        </w:rPr>
        <w:t>sai,</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khi</w:t>
      </w:r>
      <w:r>
        <w:rPr>
          <w:color w:val="231F20"/>
          <w:spacing w:val="-14"/>
        </w:rPr>
        <w:t> </w:t>
      </w:r>
      <w:r>
        <w:rPr>
          <w:color w:val="231F20"/>
        </w:rPr>
        <w:t>đó</w:t>
      </w:r>
      <w:r>
        <w:rPr>
          <w:color w:val="231F20"/>
          <w:spacing w:val="-14"/>
        </w:rPr>
        <w:t> </w:t>
      </w:r>
      <w:r>
        <w:rPr>
          <w:color w:val="231F20"/>
        </w:rPr>
        <w:t>lại</w:t>
      </w:r>
      <w:r>
        <w:rPr>
          <w:color w:val="231F20"/>
          <w:spacing w:val="-14"/>
        </w:rPr>
        <w:t> </w:t>
      </w:r>
      <w:r>
        <w:rPr>
          <w:color w:val="231F20"/>
        </w:rPr>
        <w:t>có</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về</w:t>
      </w:r>
      <w:r>
        <w:rPr>
          <w:color w:val="231F20"/>
          <w:spacing w:val="-14"/>
        </w:rPr>
        <w:t> </w:t>
      </w:r>
      <w:r>
        <w:rPr>
          <w:color w:val="231F20"/>
        </w:rPr>
        <w:t>một</w:t>
      </w:r>
      <w:r>
        <w:rPr>
          <w:color w:val="231F20"/>
          <w:spacing w:val="-14"/>
        </w:rPr>
        <w:t> </w:t>
      </w:r>
      <w:r>
        <w:rPr>
          <w:color w:val="231F20"/>
        </w:rPr>
        <w:t>cái</w:t>
      </w:r>
      <w:r>
        <w:rPr>
          <w:color w:val="231F20"/>
          <w:spacing w:val="-14"/>
        </w:rPr>
        <w:t> </w:t>
      </w:r>
      <w:r>
        <w:rPr>
          <w:color w:val="231F20"/>
        </w:rPr>
        <w:t>ngã cố</w:t>
      </w:r>
      <w:r>
        <w:rPr>
          <w:color w:val="231F20"/>
          <w:spacing w:val="-6"/>
        </w:rPr>
        <w:t> </w:t>
      </w:r>
      <w:r>
        <w:rPr>
          <w:color w:val="231F20"/>
        </w:rPr>
        <w:t>“để</w:t>
      </w:r>
      <w:r>
        <w:rPr>
          <w:color w:val="231F20"/>
          <w:spacing w:val="-5"/>
        </w:rPr>
        <w:t> </w:t>
      </w:r>
      <w:r>
        <w:rPr>
          <w:color w:val="231F20"/>
        </w:rPr>
        <w:t>mọi</w:t>
      </w:r>
      <w:r>
        <w:rPr>
          <w:color w:val="231F20"/>
          <w:spacing w:val="-5"/>
        </w:rPr>
        <w:t> </w:t>
      </w:r>
      <w:r>
        <w:rPr>
          <w:color w:val="231F20"/>
        </w:rPr>
        <w:t>thứ</w:t>
      </w:r>
      <w:r>
        <w:rPr>
          <w:color w:val="231F20"/>
          <w:spacing w:val="-5"/>
        </w:rPr>
        <w:t> </w:t>
      </w:r>
      <w:r>
        <w:rPr>
          <w:color w:val="231F20"/>
        </w:rPr>
        <w:t>tự</w:t>
      </w:r>
      <w:r>
        <w:rPr>
          <w:color w:val="231F20"/>
          <w:spacing w:val="-5"/>
        </w:rPr>
        <w:t> </w:t>
      </w:r>
      <w:r>
        <w:rPr>
          <w:color w:val="231F20"/>
        </w:rPr>
        <w:t>nhiên”.</w:t>
      </w:r>
      <w:r>
        <w:rPr>
          <w:color w:val="231F20"/>
          <w:spacing w:val="-5"/>
        </w:rPr>
        <w:t> </w:t>
      </w:r>
      <w:r>
        <w:rPr>
          <w:color w:val="231F20"/>
        </w:rPr>
        <w:t>Khi</w:t>
      </w:r>
      <w:r>
        <w:rPr>
          <w:color w:val="231F20"/>
          <w:spacing w:val="-5"/>
        </w:rPr>
        <w:t> </w:t>
      </w:r>
      <w:r>
        <w:rPr>
          <w:color w:val="231F20"/>
        </w:rPr>
        <w:t>nói</w:t>
      </w:r>
      <w:r>
        <w:rPr>
          <w:color w:val="231F20"/>
          <w:spacing w:val="-5"/>
        </w:rPr>
        <w:t> </w:t>
      </w:r>
      <w:r>
        <w:rPr>
          <w:color w:val="231F20"/>
        </w:rPr>
        <w:t>rằng</w:t>
      </w:r>
      <w:r>
        <w:rPr>
          <w:color w:val="231F20"/>
          <w:spacing w:val="-5"/>
        </w:rPr>
        <w:t> </w:t>
      </w:r>
      <w:r>
        <w:rPr>
          <w:color w:val="231F20"/>
        </w:rPr>
        <w:t>mình</w:t>
      </w:r>
      <w:r>
        <w:rPr>
          <w:color w:val="231F20"/>
          <w:spacing w:val="-5"/>
        </w:rPr>
        <w:t> </w:t>
      </w:r>
      <w:r>
        <w:rPr>
          <w:color w:val="231F20"/>
        </w:rPr>
        <w:t>sẽ</w:t>
      </w:r>
      <w:r>
        <w:rPr>
          <w:color w:val="231F20"/>
          <w:spacing w:val="-5"/>
        </w:rPr>
        <w:t> nỗ</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lực làm một số thứ, nếu chỉ với góc độ chế định thì không có vấn đề gì cả. Nhưng nếu thực sự </w:t>
      </w:r>
      <w:r>
        <w:rPr>
          <w:color w:val="231F20"/>
        </w:rPr>
        <w:t>có ý nghĩ rằng “mình” có thể làm một cái gì đó, can thiệp vào đó thì là một cái hiểu sai.</w:t>
      </w:r>
      <w:r>
        <w:rPr>
          <w:color w:val="231F20"/>
          <w:spacing w:val="-4"/>
        </w:rPr>
        <w:t> </w:t>
      </w:r>
      <w:r>
        <w:rPr>
          <w:color w:val="231F20"/>
        </w:rPr>
        <w:t>Tương tự như khoảnh khắc cố chánh niệm, khoảnh khắc cố để mọi</w:t>
      </w:r>
      <w:r>
        <w:rPr>
          <w:color w:val="231F20"/>
          <w:spacing w:val="-12"/>
        </w:rPr>
        <w:t> </w:t>
      </w:r>
      <w:r>
        <w:rPr>
          <w:color w:val="231F20"/>
        </w:rPr>
        <w:t>thứ</w:t>
      </w:r>
      <w:r>
        <w:rPr>
          <w:color w:val="231F20"/>
          <w:spacing w:val="-12"/>
        </w:rPr>
        <w:t> </w:t>
      </w:r>
      <w:r>
        <w:rPr>
          <w:color w:val="231F20"/>
        </w:rPr>
        <w:t>tự</w:t>
      </w:r>
      <w:r>
        <w:rPr>
          <w:color w:val="231F20"/>
          <w:spacing w:val="-12"/>
        </w:rPr>
        <w:t> </w:t>
      </w:r>
      <w:r>
        <w:rPr>
          <w:color w:val="231F20"/>
        </w:rPr>
        <w:t>nhiên</w:t>
      </w:r>
      <w:r>
        <w:rPr>
          <w:color w:val="231F20"/>
          <w:spacing w:val="-12"/>
        </w:rPr>
        <w:t> </w:t>
      </w:r>
      <w:r>
        <w:rPr>
          <w:color w:val="231F20"/>
        </w:rPr>
        <w:t>cũng</w:t>
      </w:r>
      <w:r>
        <w:rPr>
          <w:color w:val="231F20"/>
          <w:spacing w:val="-12"/>
        </w:rPr>
        <w:t> </w:t>
      </w:r>
      <w:r>
        <w:rPr>
          <w:color w:val="231F20"/>
        </w:rPr>
        <w:t>là</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tà</w:t>
      </w:r>
      <w:r>
        <w:rPr>
          <w:color w:val="231F20"/>
          <w:spacing w:val="-12"/>
        </w:rPr>
        <w:t> </w:t>
      </w:r>
      <w:r>
        <w:rPr>
          <w:color w:val="231F20"/>
        </w:rPr>
        <w:t>niệm, tà kiến và tà tinh tấn.</w:t>
      </w:r>
    </w:p>
    <w:p>
      <w:pPr>
        <w:pStyle w:val="BodyText"/>
        <w:spacing w:line="261" w:lineRule="auto" w:before="121"/>
      </w:pPr>
      <w:r>
        <w:rPr>
          <w:color w:val="231F20"/>
        </w:rPr>
        <w:t>Khi đặt câu hỏi làm thế nào để có được </w:t>
      </w:r>
      <w:r>
        <w:rPr>
          <w:color w:val="231F20"/>
        </w:rPr>
        <w:t>sự quân</w:t>
      </w:r>
      <w:r>
        <w:rPr>
          <w:color w:val="231F20"/>
          <w:spacing w:val="-12"/>
        </w:rPr>
        <w:t> </w:t>
      </w:r>
      <w:r>
        <w:rPr>
          <w:color w:val="231F20"/>
        </w:rPr>
        <w:t>bình</w:t>
      </w:r>
      <w:r>
        <w:rPr>
          <w:color w:val="231F20"/>
          <w:spacing w:val="-12"/>
        </w:rPr>
        <w:t> </w:t>
      </w:r>
      <w:r>
        <w:rPr>
          <w:color w:val="231F20"/>
        </w:rPr>
        <w:t>của</w:t>
      </w:r>
      <w:r>
        <w:rPr>
          <w:color w:val="231F20"/>
          <w:spacing w:val="-12"/>
        </w:rPr>
        <w:t> </w:t>
      </w:r>
      <w:r>
        <w:rPr>
          <w:color w:val="231F20"/>
        </w:rPr>
        <w:t>thân</w:t>
      </w:r>
      <w:r>
        <w:rPr>
          <w:color w:val="231F20"/>
          <w:spacing w:val="-12"/>
        </w:rPr>
        <w:t> </w:t>
      </w:r>
      <w:r>
        <w:rPr>
          <w:color w:val="231F20"/>
        </w:rPr>
        <w:t>tâm</w:t>
      </w:r>
      <w:r>
        <w:rPr>
          <w:color w:val="231F20"/>
          <w:spacing w:val="-12"/>
        </w:rPr>
        <w:t> </w:t>
      </w:r>
      <w:r>
        <w:rPr>
          <w:color w:val="231F20"/>
        </w:rPr>
        <w:t>là</w:t>
      </w:r>
      <w:r>
        <w:rPr>
          <w:color w:val="231F20"/>
          <w:spacing w:val="-12"/>
        </w:rPr>
        <w:t> </w:t>
      </w:r>
      <w:r>
        <w:rPr>
          <w:color w:val="231F20"/>
        </w:rPr>
        <w:t>đang</w:t>
      </w:r>
      <w:r>
        <w:rPr>
          <w:color w:val="231F20"/>
          <w:spacing w:val="-12"/>
        </w:rPr>
        <w:t> </w:t>
      </w:r>
      <w:r>
        <w:rPr>
          <w:color w:val="231F20"/>
        </w:rPr>
        <w:t>nghĩ</w:t>
      </w:r>
      <w:r>
        <w:rPr>
          <w:color w:val="231F20"/>
          <w:spacing w:val="-12"/>
        </w:rPr>
        <w:t> </w:t>
      </w:r>
      <w:r>
        <w:rPr>
          <w:color w:val="231F20"/>
        </w:rPr>
        <w:t>đến</w:t>
      </w:r>
      <w:r>
        <w:rPr>
          <w:color w:val="231F20"/>
          <w:spacing w:val="-12"/>
        </w:rPr>
        <w:t> </w:t>
      </w:r>
      <w:r>
        <w:rPr>
          <w:color w:val="231F20"/>
        </w:rPr>
        <w:t>trạng</w:t>
      </w:r>
      <w:r>
        <w:rPr>
          <w:color w:val="231F20"/>
          <w:spacing w:val="-12"/>
        </w:rPr>
        <w:t> </w:t>
      </w:r>
      <w:r>
        <w:rPr>
          <w:color w:val="231F20"/>
        </w:rPr>
        <w:t>thái tâm mà mình muốn đạt tới. Trong khi ấy, xả ly cũng như quân bình là đối nghịch của dính mắc và mong cầu. Thời điểm dính mắc vào ý niệm có sự quân bình, có xả ly, hay để cho mọi thứ bình thường thì đang không có chánh kiến. Khi hiểu biết phát triển do bởi tiến trình tự nhiên của nó, nó hiểu được pháp sinh khởi một cách tự nhiên, tùy hoàn cảnh: có lúc là cái thấy được hiểu, có</w:t>
      </w:r>
      <w:r>
        <w:rPr>
          <w:color w:val="231F20"/>
          <w:spacing w:val="40"/>
        </w:rPr>
        <w:t> </w:t>
      </w:r>
      <w:r>
        <w:rPr>
          <w:color w:val="231F20"/>
        </w:rPr>
        <w:t>lúc là bất thiện hay thiện được hiểu, không có lựa chọn</w:t>
      </w:r>
      <w:r>
        <w:rPr>
          <w:color w:val="231F20"/>
          <w:spacing w:val="-12"/>
        </w:rPr>
        <w:t> </w:t>
      </w:r>
      <w:r>
        <w:rPr>
          <w:color w:val="231F20"/>
        </w:rPr>
        <w:t>hay</w:t>
      </w:r>
      <w:r>
        <w:rPr>
          <w:color w:val="231F20"/>
          <w:spacing w:val="-12"/>
        </w:rPr>
        <w:t> </w:t>
      </w:r>
      <w:r>
        <w:rPr>
          <w:color w:val="231F20"/>
        </w:rPr>
        <w:t>cố</w:t>
      </w:r>
      <w:r>
        <w:rPr>
          <w:color w:val="231F20"/>
          <w:spacing w:val="-12"/>
        </w:rPr>
        <w:t> </w:t>
      </w:r>
      <w:r>
        <w:rPr>
          <w:color w:val="231F20"/>
        </w:rPr>
        <w:t>tình</w:t>
      </w:r>
      <w:r>
        <w:rPr>
          <w:color w:val="231F20"/>
          <w:spacing w:val="-12"/>
        </w:rPr>
        <w:t> </w:t>
      </w:r>
      <w:r>
        <w:rPr>
          <w:color w:val="231F20"/>
        </w:rPr>
        <w:t>nào</w:t>
      </w:r>
      <w:r>
        <w:rPr>
          <w:color w:val="231F20"/>
          <w:spacing w:val="-12"/>
        </w:rPr>
        <w:t> </w:t>
      </w:r>
      <w:r>
        <w:rPr>
          <w:color w:val="231F20"/>
        </w:rPr>
        <w:t>cả.</w:t>
      </w:r>
      <w:r>
        <w:rPr>
          <w:color w:val="231F20"/>
          <w:spacing w:val="-12"/>
        </w:rPr>
        <w:t> </w:t>
      </w:r>
      <w:r>
        <w:rPr>
          <w:color w:val="231F20"/>
        </w:rPr>
        <w:t>Đó</w:t>
      </w:r>
      <w:r>
        <w:rPr>
          <w:color w:val="231F20"/>
          <w:spacing w:val="-12"/>
        </w:rPr>
        <w:t> </w:t>
      </w:r>
      <w:r>
        <w:rPr>
          <w:color w:val="231F20"/>
        </w:rPr>
        <w:t>là</w:t>
      </w:r>
      <w:r>
        <w:rPr>
          <w:color w:val="231F20"/>
          <w:spacing w:val="-12"/>
        </w:rPr>
        <w:t> </w:t>
      </w:r>
      <w:r>
        <w:rPr>
          <w:color w:val="231F20"/>
        </w:rPr>
        <w:t>cách</w:t>
      </w:r>
      <w:r>
        <w:rPr>
          <w:color w:val="231F20"/>
          <w:spacing w:val="-12"/>
        </w:rPr>
        <w:t> </w:t>
      </w:r>
      <w:r>
        <w:rPr>
          <w:color w:val="231F20"/>
        </w:rPr>
        <w:t>thức</w:t>
      </w:r>
      <w:r>
        <w:rPr>
          <w:color w:val="231F20"/>
          <w:spacing w:val="-12"/>
        </w:rPr>
        <w:t> </w:t>
      </w:r>
      <w:r>
        <w:rPr>
          <w:color w:val="231F20"/>
        </w:rPr>
        <w:t>mà</w:t>
      </w:r>
      <w:r>
        <w:rPr>
          <w:color w:val="231F20"/>
          <w:spacing w:val="-12"/>
        </w:rPr>
        <w:t> </w:t>
      </w:r>
      <w:r>
        <w:rPr>
          <w:color w:val="231F20"/>
        </w:rPr>
        <w:t>trí</w:t>
      </w:r>
      <w:r>
        <w:rPr>
          <w:color w:val="231F20"/>
          <w:spacing w:val="-12"/>
        </w:rPr>
        <w:t> </w:t>
      </w:r>
      <w:r>
        <w:rPr>
          <w:color w:val="231F20"/>
        </w:rPr>
        <w:t>tuệ phát</w:t>
      </w:r>
      <w:r>
        <w:rPr>
          <w:color w:val="231F20"/>
          <w:spacing w:val="-10"/>
        </w:rPr>
        <w:t> </w:t>
      </w:r>
      <w:r>
        <w:rPr>
          <w:color w:val="231F20"/>
        </w:rPr>
        <w:t>triển</w:t>
      </w:r>
      <w:r>
        <w:rPr>
          <w:color w:val="231F20"/>
          <w:spacing w:val="-11"/>
        </w:rPr>
        <w:t> </w:t>
      </w:r>
      <w:r>
        <w:rPr>
          <w:color w:val="231F20"/>
        </w:rPr>
        <w:t>và</w:t>
      </w:r>
      <w:r>
        <w:rPr>
          <w:color w:val="231F20"/>
          <w:spacing w:val="-10"/>
        </w:rPr>
        <w:t> </w:t>
      </w:r>
      <w:r>
        <w:rPr>
          <w:color w:val="231F20"/>
        </w:rPr>
        <w:t>đồng</w:t>
      </w:r>
      <w:r>
        <w:rPr>
          <w:color w:val="231F20"/>
          <w:spacing w:val="-10"/>
        </w:rPr>
        <w:t> </w:t>
      </w:r>
      <w:r>
        <w:rPr>
          <w:color w:val="231F20"/>
        </w:rPr>
        <w:t>thời</w:t>
      </w:r>
      <w:r>
        <w:rPr>
          <w:color w:val="231F20"/>
          <w:spacing w:val="-11"/>
        </w:rPr>
        <w:t> </w:t>
      </w:r>
      <w:r>
        <w:rPr>
          <w:color w:val="231F20"/>
        </w:rPr>
        <w:t>với</w:t>
      </w:r>
      <w:r>
        <w:rPr>
          <w:color w:val="231F20"/>
          <w:spacing w:val="-10"/>
        </w:rPr>
        <w:t> </w:t>
      </w:r>
      <w:r>
        <w:rPr>
          <w:color w:val="231F20"/>
        </w:rPr>
        <w:t>nó</w:t>
      </w:r>
      <w:r>
        <w:rPr>
          <w:color w:val="231F20"/>
          <w:spacing w:val="-10"/>
        </w:rPr>
        <w:t> </w:t>
      </w:r>
      <w:r>
        <w:rPr>
          <w:color w:val="231F20"/>
        </w:rPr>
        <w:t>là</w:t>
      </w:r>
      <w:r>
        <w:rPr>
          <w:color w:val="231F20"/>
          <w:spacing w:val="-10"/>
        </w:rPr>
        <w:t> </w:t>
      </w:r>
      <w:r>
        <w:rPr>
          <w:color w:val="231F20"/>
        </w:rPr>
        <w:t>sự</w:t>
      </w:r>
      <w:r>
        <w:rPr>
          <w:color w:val="231F20"/>
          <w:spacing w:val="-10"/>
        </w:rPr>
        <w:t> </w:t>
      </w:r>
      <w:r>
        <w:rPr>
          <w:color w:val="231F20"/>
        </w:rPr>
        <w:t>xả</w:t>
      </w:r>
      <w:r>
        <w:rPr>
          <w:color w:val="231F20"/>
          <w:spacing w:val="-10"/>
        </w:rPr>
        <w:t> </w:t>
      </w:r>
      <w:r>
        <w:rPr>
          <w:color w:val="231F20"/>
        </w:rPr>
        <w:t>ly.</w:t>
      </w:r>
      <w:r>
        <w:rPr>
          <w:color w:val="231F20"/>
          <w:spacing w:val="-10"/>
        </w:rPr>
        <w:t> </w:t>
      </w:r>
      <w:r>
        <w:rPr>
          <w:color w:val="231F20"/>
        </w:rPr>
        <w:t>Ở</w:t>
      </w:r>
      <w:r>
        <w:rPr>
          <w:color w:val="231F20"/>
          <w:spacing w:val="-10"/>
        </w:rPr>
        <w:t> </w:t>
      </w:r>
      <w:r>
        <w:rPr>
          <w:color w:val="231F20"/>
        </w:rPr>
        <w:t>những khoảnh khắc đó, có tinh tấn hiểu pháp hiện khởi cũng như những phẩm chất thiện khác mà không hề phải cố ý để phát triển hiểu biết. Cản trở lớn nhất của phát triển hiểu biết chính là ý niệm “tôi có thể” hay “tôi không thể làm”, ý niệm về “tôi” ngáng ở đó. Đó chính là triền cái của con đường phát triển hiểu biết.</w:t>
      </w:r>
    </w:p>
    <w:p>
      <w:pPr>
        <w:pStyle w:val="BodyText"/>
        <w:spacing w:after="0" w:line="261" w:lineRule="auto"/>
        <w:sectPr>
          <w:pgSz w:w="7660" w:h="11630"/>
          <w:pgMar w:header="892" w:footer="0" w:top="1220" w:bottom="280" w:left="992" w:right="992"/>
        </w:sectPr>
      </w:pPr>
    </w:p>
    <w:p>
      <w:pPr>
        <w:pStyle w:val="Heading2"/>
        <w:spacing w:before="234"/>
      </w:pPr>
      <w:r>
        <w:rPr>
          <w:color w:val="231F20"/>
        </w:rPr>
        <w:t>Pháp đàm Sài Gòn, sáng </w:t>
      </w:r>
      <w:r>
        <w:rPr>
          <w:color w:val="231F20"/>
          <w:spacing w:val="-2"/>
        </w:rPr>
        <w:t>07/01/2016</w:t>
      </w:r>
    </w:p>
    <w:p>
      <w:pPr>
        <w:pStyle w:val="BodyText"/>
        <w:spacing w:line="261" w:lineRule="auto" w:before="308"/>
      </w:pPr>
      <w:r>
        <w:rPr>
          <w:b/>
          <w:i/>
          <w:color w:val="231F20"/>
        </w:rPr>
        <w:t>Người hỏi: </w:t>
      </w:r>
      <w:r>
        <w:rPr>
          <w:color w:val="231F20"/>
        </w:rPr>
        <w:t>Khi cầm ly nước, chúng ta </w:t>
      </w:r>
      <w:r>
        <w:rPr>
          <w:color w:val="231F20"/>
        </w:rPr>
        <w:t>hay biết</w:t>
      </w:r>
      <w:r>
        <w:rPr>
          <w:color w:val="231F20"/>
          <w:spacing w:val="-4"/>
        </w:rPr>
        <w:t> </w:t>
      </w:r>
      <w:r>
        <w:rPr>
          <w:color w:val="231F20"/>
        </w:rPr>
        <w:t>có</w:t>
      </w:r>
      <w:r>
        <w:rPr>
          <w:color w:val="231F20"/>
          <w:spacing w:val="-4"/>
        </w:rPr>
        <w:t> </w:t>
      </w:r>
      <w:r>
        <w:rPr>
          <w:color w:val="231F20"/>
        </w:rPr>
        <w:t>tác</w:t>
      </w:r>
      <w:r>
        <w:rPr>
          <w:color w:val="231F20"/>
          <w:spacing w:val="-4"/>
        </w:rPr>
        <w:t> </w:t>
      </w:r>
      <w:r>
        <w:rPr>
          <w:color w:val="231F20"/>
        </w:rPr>
        <w:t>ý</w:t>
      </w:r>
      <w:r>
        <w:rPr>
          <w:color w:val="231F20"/>
          <w:spacing w:val="-4"/>
        </w:rPr>
        <w:t> </w:t>
      </w:r>
      <w:r>
        <w:rPr>
          <w:color w:val="231F20"/>
        </w:rPr>
        <w:t>muốn</w:t>
      </w:r>
      <w:r>
        <w:rPr>
          <w:color w:val="231F20"/>
          <w:spacing w:val="-4"/>
        </w:rPr>
        <w:t> </w:t>
      </w:r>
      <w:r>
        <w:rPr>
          <w:color w:val="231F20"/>
        </w:rPr>
        <w:t>uống</w:t>
      </w:r>
      <w:r>
        <w:rPr>
          <w:color w:val="231F20"/>
          <w:spacing w:val="-4"/>
        </w:rPr>
        <w:t> </w:t>
      </w:r>
      <w:r>
        <w:rPr>
          <w:color w:val="231F20"/>
        </w:rPr>
        <w:t>nước</w:t>
      </w:r>
      <w:r>
        <w:rPr>
          <w:color w:val="231F20"/>
          <w:spacing w:val="-4"/>
        </w:rPr>
        <w:t> </w:t>
      </w:r>
      <w:r>
        <w:rPr>
          <w:color w:val="231F20"/>
        </w:rPr>
        <w:t>và</w:t>
      </w:r>
      <w:r>
        <w:rPr>
          <w:color w:val="231F20"/>
          <w:spacing w:val="-4"/>
        </w:rPr>
        <w:t> </w:t>
      </w:r>
      <w:r>
        <w:rPr>
          <w:color w:val="231F20"/>
        </w:rPr>
        <w:t>ghi</w:t>
      </w:r>
      <w:r>
        <w:rPr>
          <w:color w:val="231F20"/>
          <w:spacing w:val="-4"/>
        </w:rPr>
        <w:t> </w:t>
      </w:r>
      <w:r>
        <w:rPr>
          <w:color w:val="231F20"/>
        </w:rPr>
        <w:t>nhận</w:t>
      </w:r>
      <w:r>
        <w:rPr>
          <w:color w:val="231F20"/>
          <w:spacing w:val="-4"/>
        </w:rPr>
        <w:t> </w:t>
      </w:r>
      <w:r>
        <w:rPr>
          <w:color w:val="231F20"/>
        </w:rPr>
        <w:t>sự</w:t>
      </w:r>
      <w:r>
        <w:rPr>
          <w:color w:val="231F20"/>
          <w:spacing w:val="-4"/>
        </w:rPr>
        <w:t> </w:t>
      </w:r>
      <w:r>
        <w:rPr>
          <w:color w:val="231F20"/>
        </w:rPr>
        <w:t>thúc giục mãnh liệt của tâm tham chi phối đằng sau muốn uống cốc nước, khoảnh khắc đó chưa diễn tiến</w:t>
      </w:r>
      <w:r>
        <w:rPr>
          <w:color w:val="231F20"/>
          <w:spacing w:val="-11"/>
        </w:rPr>
        <w:t> </w:t>
      </w:r>
      <w:r>
        <w:rPr>
          <w:color w:val="231F20"/>
        </w:rPr>
        <w:t>hành</w:t>
      </w:r>
      <w:r>
        <w:rPr>
          <w:color w:val="231F20"/>
          <w:spacing w:val="-11"/>
        </w:rPr>
        <w:t> </w:t>
      </w:r>
      <w:r>
        <w:rPr>
          <w:color w:val="231F20"/>
        </w:rPr>
        <w:t>động.</w:t>
      </w:r>
      <w:r>
        <w:rPr>
          <w:color w:val="231F20"/>
          <w:spacing w:val="-11"/>
        </w:rPr>
        <w:t> </w:t>
      </w:r>
      <w:r>
        <w:rPr>
          <w:color w:val="231F20"/>
        </w:rPr>
        <w:t>Nếu</w:t>
      </w:r>
      <w:r>
        <w:rPr>
          <w:color w:val="231F20"/>
          <w:spacing w:val="-11"/>
        </w:rPr>
        <w:t> </w:t>
      </w:r>
      <w:r>
        <w:rPr>
          <w:color w:val="231F20"/>
        </w:rPr>
        <w:t>ghi</w:t>
      </w:r>
      <w:r>
        <w:rPr>
          <w:color w:val="231F20"/>
          <w:spacing w:val="-11"/>
        </w:rPr>
        <w:t> </w:t>
      </w:r>
      <w:r>
        <w:rPr>
          <w:color w:val="231F20"/>
        </w:rPr>
        <w:t>nhận</w:t>
      </w:r>
      <w:r>
        <w:rPr>
          <w:color w:val="231F20"/>
          <w:spacing w:val="-11"/>
        </w:rPr>
        <w:t> </w:t>
      </w:r>
      <w:r>
        <w:rPr>
          <w:color w:val="231F20"/>
        </w:rPr>
        <w:t>như</w:t>
      </w:r>
      <w:r>
        <w:rPr>
          <w:color w:val="231F20"/>
          <w:spacing w:val="-11"/>
        </w:rPr>
        <w:t> </w:t>
      </w:r>
      <w:r>
        <w:rPr>
          <w:color w:val="231F20"/>
        </w:rPr>
        <w:t>vậy</w:t>
      </w:r>
      <w:r>
        <w:rPr>
          <w:color w:val="231F20"/>
          <w:spacing w:val="-11"/>
        </w:rPr>
        <w:t> </w:t>
      </w:r>
      <w:r>
        <w:rPr>
          <w:color w:val="231F20"/>
        </w:rPr>
        <w:t>thì</w:t>
      </w:r>
      <w:r>
        <w:rPr>
          <w:color w:val="231F20"/>
          <w:spacing w:val="-11"/>
        </w:rPr>
        <w:t> </w:t>
      </w:r>
      <w:r>
        <w:rPr>
          <w:color w:val="231F20"/>
        </w:rPr>
        <w:t>bản</w:t>
      </w:r>
      <w:r>
        <w:rPr>
          <w:color w:val="231F20"/>
          <w:spacing w:val="-11"/>
        </w:rPr>
        <w:t> </w:t>
      </w:r>
      <w:r>
        <w:rPr>
          <w:color w:val="231F20"/>
        </w:rPr>
        <w:t>chất là đã có sự hiểu biết ở đó, như vậy có được coi là chánh niệm không?</w:t>
      </w:r>
    </w:p>
    <w:p>
      <w:pPr>
        <w:pStyle w:val="BodyText"/>
        <w:spacing w:line="261" w:lineRule="auto" w:before="104"/>
      </w:pPr>
      <w:r>
        <w:rPr>
          <w:color w:val="231F20"/>
        </w:rPr>
        <w:t>Thứ hai, khi cô Sarah lấy lại micro từ </w:t>
      </w:r>
      <w:r>
        <w:rPr>
          <w:color w:val="231F20"/>
        </w:rPr>
        <w:t>ông Jonothan,</w:t>
      </w:r>
      <w:r>
        <w:rPr>
          <w:color w:val="231F20"/>
          <w:spacing w:val="-9"/>
        </w:rPr>
        <w:t> </w:t>
      </w:r>
      <w:r>
        <w:rPr>
          <w:color w:val="231F20"/>
        </w:rPr>
        <w:t>bà</w:t>
      </w:r>
      <w:r>
        <w:rPr>
          <w:color w:val="231F20"/>
          <w:spacing w:val="-9"/>
        </w:rPr>
        <w:t> </w:t>
      </w:r>
      <w:r>
        <w:rPr>
          <w:color w:val="231F20"/>
        </w:rPr>
        <w:t>có</w:t>
      </w:r>
      <w:r>
        <w:rPr>
          <w:color w:val="231F20"/>
          <w:spacing w:val="-9"/>
        </w:rPr>
        <w:t> </w:t>
      </w:r>
      <w:r>
        <w:rPr>
          <w:color w:val="231F20"/>
        </w:rPr>
        <w:t>ghi</w:t>
      </w:r>
      <w:r>
        <w:rPr>
          <w:color w:val="231F20"/>
          <w:spacing w:val="-9"/>
        </w:rPr>
        <w:t> </w:t>
      </w:r>
      <w:r>
        <w:rPr>
          <w:color w:val="231F20"/>
        </w:rPr>
        <w:t>nhận</w:t>
      </w:r>
      <w:r>
        <w:rPr>
          <w:color w:val="231F20"/>
          <w:spacing w:val="-9"/>
        </w:rPr>
        <w:t> </w:t>
      </w:r>
      <w:r>
        <w:rPr>
          <w:color w:val="231F20"/>
        </w:rPr>
        <w:t>được</w:t>
      </w:r>
      <w:r>
        <w:rPr>
          <w:color w:val="231F20"/>
          <w:spacing w:val="-9"/>
        </w:rPr>
        <w:t> </w:t>
      </w:r>
      <w:r>
        <w:rPr>
          <w:color w:val="231F20"/>
        </w:rPr>
        <w:t>ý</w:t>
      </w:r>
      <w:r>
        <w:rPr>
          <w:color w:val="231F20"/>
          <w:spacing w:val="-9"/>
        </w:rPr>
        <w:t> </w:t>
      </w:r>
      <w:r>
        <w:rPr>
          <w:color w:val="231F20"/>
        </w:rPr>
        <w:t>muốn</w:t>
      </w:r>
      <w:r>
        <w:rPr>
          <w:color w:val="231F20"/>
          <w:spacing w:val="-9"/>
        </w:rPr>
        <w:t> </w:t>
      </w:r>
      <w:r>
        <w:rPr>
          <w:color w:val="231F20"/>
        </w:rPr>
        <w:t>nói</w:t>
      </w:r>
      <w:r>
        <w:rPr>
          <w:color w:val="231F20"/>
          <w:spacing w:val="-9"/>
        </w:rPr>
        <w:t> </w:t>
      </w:r>
      <w:r>
        <w:rPr>
          <w:color w:val="231F20"/>
        </w:rPr>
        <w:t>hết</w:t>
      </w:r>
      <w:r>
        <w:rPr>
          <w:color w:val="231F20"/>
          <w:spacing w:val="-9"/>
        </w:rPr>
        <w:t> </w:t>
      </w:r>
      <w:r>
        <w:rPr>
          <w:color w:val="231F20"/>
        </w:rPr>
        <w:t>câu nói của bà? Liệu ta có cần lắng nghe hay lời nhắc nhở của người khác để biết được sự thúc đẩy từ tâm tham, để có chánh niệm?</w:t>
      </w:r>
    </w:p>
    <w:p>
      <w:pPr>
        <w:pStyle w:val="BodyText"/>
        <w:spacing w:line="261" w:lineRule="auto" w:before="107"/>
      </w:pPr>
      <w:r>
        <w:rPr>
          <w:b/>
          <w:i/>
          <w:color w:val="231F20"/>
        </w:rPr>
        <w:t>Sarah: </w:t>
      </w:r>
      <w:r>
        <w:rPr>
          <w:color w:val="231F20"/>
        </w:rPr>
        <w:t>Như chúng ta biết, chánh niệm có thể sinh khởi bất kể lúc nào, từ khi thức dậy đến </w:t>
      </w:r>
      <w:r>
        <w:rPr>
          <w:color w:val="231F20"/>
        </w:rPr>
        <w:t>khi đi ngủ, bất cứ khoảnh khắc nào cũng có cơ hội cho chánh niệm. Nhưng điều</w:t>
      </w:r>
      <w:r>
        <w:rPr>
          <w:color w:val="231F20"/>
          <w:spacing w:val="-1"/>
        </w:rPr>
        <w:t> </w:t>
      </w:r>
      <w:r>
        <w:rPr>
          <w:color w:val="231F20"/>
        </w:rPr>
        <w:t>Achaan nhấn mạnh ở đây, đó là trong ngày đa phần các khoảnh khắc sinh khởi với tâm bất thiện. Điều đó rất tự nhiên. Và chúng ta có nói rằng khi hiểu biết phát triển thì càng ngày càng nhận ra nhiều hơn những vô minh và dính mắc. Tuy nhiên, những vô minh và dính</w:t>
      </w:r>
      <w:r>
        <w:rPr>
          <w:color w:val="231F20"/>
          <w:spacing w:val="-9"/>
        </w:rPr>
        <w:t> </w:t>
      </w:r>
      <w:r>
        <w:rPr>
          <w:color w:val="231F20"/>
        </w:rPr>
        <w:t>mắc</w:t>
      </w:r>
      <w:r>
        <w:rPr>
          <w:color w:val="231F20"/>
          <w:spacing w:val="-9"/>
        </w:rPr>
        <w:t> </w:t>
      </w:r>
      <w:r>
        <w:rPr>
          <w:color w:val="231F20"/>
        </w:rPr>
        <w:t>mà</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nhận</w:t>
      </w:r>
      <w:r>
        <w:rPr>
          <w:color w:val="231F20"/>
          <w:spacing w:val="-9"/>
        </w:rPr>
        <w:t> </w:t>
      </w:r>
      <w:r>
        <w:rPr>
          <w:color w:val="231F20"/>
        </w:rPr>
        <w:t>thấy</w:t>
      </w:r>
      <w:r>
        <w:rPr>
          <w:color w:val="231F20"/>
          <w:spacing w:val="-9"/>
        </w:rPr>
        <w:t> </w:t>
      </w:r>
      <w:r>
        <w:rPr>
          <w:color w:val="231F20"/>
        </w:rPr>
        <w:t>trong</w:t>
      </w:r>
      <w:r>
        <w:rPr>
          <w:color w:val="231F20"/>
          <w:spacing w:val="-9"/>
        </w:rPr>
        <w:t> </w:t>
      </w:r>
      <w:r>
        <w:rPr>
          <w:color w:val="231F20"/>
        </w:rPr>
        <w:t>cuộc sống</w:t>
      </w:r>
      <w:r>
        <w:rPr>
          <w:color w:val="231F20"/>
          <w:spacing w:val="-13"/>
        </w:rPr>
        <w:t> </w:t>
      </w:r>
      <w:r>
        <w:rPr>
          <w:color w:val="231F20"/>
        </w:rPr>
        <w:t>của</w:t>
      </w:r>
      <w:r>
        <w:rPr>
          <w:color w:val="231F20"/>
          <w:spacing w:val="-13"/>
        </w:rPr>
        <w:t> </w:t>
      </w:r>
      <w:r>
        <w:rPr>
          <w:color w:val="231F20"/>
        </w:rPr>
        <w:t>mình</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phần</w:t>
      </w:r>
      <w:r>
        <w:rPr>
          <w:color w:val="231F20"/>
          <w:spacing w:val="-13"/>
        </w:rPr>
        <w:t> </w:t>
      </w:r>
      <w:r>
        <w:rPr>
          <w:color w:val="231F20"/>
        </w:rPr>
        <w:t>nổi</w:t>
      </w:r>
      <w:r>
        <w:rPr>
          <w:color w:val="231F20"/>
          <w:spacing w:val="-13"/>
        </w:rPr>
        <w:t> </w:t>
      </w:r>
      <w:r>
        <w:rPr>
          <w:color w:val="231F20"/>
        </w:rPr>
        <w:t>của</w:t>
      </w:r>
      <w:r>
        <w:rPr>
          <w:color w:val="231F20"/>
          <w:spacing w:val="-13"/>
        </w:rPr>
        <w:t> </w:t>
      </w:r>
      <w:r>
        <w:rPr>
          <w:color w:val="231F20"/>
        </w:rPr>
        <w:t>tảng</w:t>
      </w:r>
      <w:r>
        <w:rPr>
          <w:color w:val="231F20"/>
          <w:spacing w:val="-13"/>
        </w:rPr>
        <w:t> </w:t>
      </w:r>
      <w:r>
        <w:rPr>
          <w:color w:val="231F20"/>
        </w:rPr>
        <w:t>băng</w:t>
      </w:r>
      <w:r>
        <w:rPr>
          <w:color w:val="231F20"/>
          <w:spacing w:val="-13"/>
        </w:rPr>
        <w:t> </w:t>
      </w:r>
      <w:r>
        <w:rPr>
          <w:color w:val="231F20"/>
        </w:rPr>
        <w:t>chìm. Chúng</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biết</w:t>
      </w:r>
      <w:r>
        <w:rPr>
          <w:color w:val="231F20"/>
          <w:spacing w:val="-2"/>
        </w:rPr>
        <w:t> </w:t>
      </w:r>
      <w:r>
        <w:rPr>
          <w:color w:val="231F20"/>
        </w:rPr>
        <w:t>được</w:t>
      </w:r>
      <w:r>
        <w:rPr>
          <w:color w:val="231F20"/>
          <w:spacing w:val="-2"/>
        </w:rPr>
        <w:t> </w:t>
      </w:r>
      <w:r>
        <w:rPr>
          <w:color w:val="231F20"/>
        </w:rPr>
        <w:t>lượng</w:t>
      </w:r>
      <w:r>
        <w:rPr>
          <w:color w:val="231F20"/>
          <w:spacing w:val="-2"/>
        </w:rPr>
        <w:t> </w:t>
      </w:r>
      <w:r>
        <w:rPr>
          <w:color w:val="231F20"/>
        </w:rPr>
        <w:t>khổng</w:t>
      </w:r>
      <w:r>
        <w:rPr>
          <w:color w:val="231F20"/>
          <w:spacing w:val="-2"/>
        </w:rPr>
        <w:t> </w:t>
      </w:r>
      <w:r>
        <w:rPr>
          <w:color w:val="231F20"/>
        </w:rPr>
        <w:t>lồ</w:t>
      </w:r>
      <w:r>
        <w:rPr>
          <w:color w:val="231F20"/>
          <w:spacing w:val="-2"/>
        </w:rPr>
        <w:t> </w:t>
      </w:r>
      <w:r>
        <w:rPr>
          <w:color w:val="231F20"/>
        </w:rPr>
        <w:t>của những</w:t>
      </w:r>
      <w:r>
        <w:rPr>
          <w:color w:val="231F20"/>
          <w:spacing w:val="15"/>
        </w:rPr>
        <w:t> </w:t>
      </w:r>
      <w:r>
        <w:rPr>
          <w:color w:val="231F20"/>
        </w:rPr>
        <w:t>xu</w:t>
      </w:r>
      <w:r>
        <w:rPr>
          <w:color w:val="231F20"/>
          <w:spacing w:val="15"/>
        </w:rPr>
        <w:t> </w:t>
      </w:r>
      <w:r>
        <w:rPr>
          <w:color w:val="231F20"/>
        </w:rPr>
        <w:t>hướng</w:t>
      </w:r>
      <w:r>
        <w:rPr>
          <w:color w:val="231F20"/>
          <w:spacing w:val="15"/>
        </w:rPr>
        <w:t> </w:t>
      </w:r>
      <w:r>
        <w:rPr>
          <w:color w:val="231F20"/>
        </w:rPr>
        <w:t>ngủ</w:t>
      </w:r>
      <w:r>
        <w:rPr>
          <w:color w:val="231F20"/>
          <w:spacing w:val="15"/>
        </w:rPr>
        <w:t> </w:t>
      </w:r>
      <w:r>
        <w:rPr>
          <w:color w:val="231F20"/>
        </w:rPr>
        <w:t>ngầm</w:t>
      </w:r>
      <w:r>
        <w:rPr>
          <w:color w:val="231F20"/>
          <w:spacing w:val="15"/>
        </w:rPr>
        <w:t> </w:t>
      </w:r>
      <w:r>
        <w:rPr>
          <w:color w:val="231F20"/>
        </w:rPr>
        <w:t>hay</w:t>
      </w:r>
      <w:r>
        <w:rPr>
          <w:color w:val="231F20"/>
          <w:spacing w:val="15"/>
        </w:rPr>
        <w:t> </w:t>
      </w:r>
      <w:r>
        <w:rPr>
          <w:color w:val="231F20"/>
        </w:rPr>
        <w:t>tà</w:t>
      </w:r>
      <w:r>
        <w:rPr>
          <w:color w:val="231F20"/>
          <w:spacing w:val="15"/>
        </w:rPr>
        <w:t> </w:t>
      </w:r>
      <w:r>
        <w:rPr>
          <w:color w:val="231F20"/>
        </w:rPr>
        <w:t>kiến</w:t>
      </w:r>
      <w:r>
        <w:rPr>
          <w:color w:val="231F20"/>
          <w:spacing w:val="14"/>
        </w:rPr>
        <w:t> </w:t>
      </w:r>
      <w:r>
        <w:rPr>
          <w:color w:val="231F20"/>
        </w:rPr>
        <w:t>sinh</w:t>
      </w:r>
      <w:r>
        <w:rPr>
          <w:color w:val="231F20"/>
          <w:spacing w:val="15"/>
        </w:rPr>
        <w:t> </w:t>
      </w:r>
      <w:r>
        <w:rPr>
          <w:color w:val="231F20"/>
          <w:spacing w:val="-4"/>
        </w:rPr>
        <w:t>khởi</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ngay sau khoảnh khắc của tâm kinh nghiệm </w:t>
      </w:r>
      <w:r>
        <w:rPr>
          <w:color w:val="231F20"/>
        </w:rPr>
        <w:t>đối tượng - kiến lậu hoặc, rất nhiều và vô cùng vi tế. Chắc chắn về mặt lý thuyết, khi cầm ly nước có thể</w:t>
      </w:r>
      <w:r>
        <w:rPr>
          <w:color w:val="231F20"/>
          <w:spacing w:val="-4"/>
        </w:rPr>
        <w:t> </w:t>
      </w:r>
      <w:r>
        <w:rPr>
          <w:color w:val="231F20"/>
        </w:rPr>
        <w:t>có</w:t>
      </w:r>
      <w:r>
        <w:rPr>
          <w:color w:val="231F20"/>
          <w:spacing w:val="-4"/>
        </w:rPr>
        <w:t> </w:t>
      </w:r>
      <w:r>
        <w:rPr>
          <w:color w:val="231F20"/>
        </w:rPr>
        <w:t>chánh</w:t>
      </w:r>
      <w:r>
        <w:rPr>
          <w:color w:val="231F20"/>
          <w:spacing w:val="-4"/>
        </w:rPr>
        <w:t> </w:t>
      </w:r>
      <w:r>
        <w:rPr>
          <w:color w:val="231F20"/>
        </w:rPr>
        <w:t>niệm</w:t>
      </w:r>
      <w:r>
        <w:rPr>
          <w:color w:val="231F20"/>
          <w:spacing w:val="-4"/>
        </w:rPr>
        <w:t> </w:t>
      </w:r>
      <w:r>
        <w:rPr>
          <w:color w:val="231F20"/>
        </w:rPr>
        <w:t>về</w:t>
      </w:r>
      <w:r>
        <w:rPr>
          <w:color w:val="231F20"/>
          <w:spacing w:val="-4"/>
        </w:rPr>
        <w:t> </w:t>
      </w:r>
      <w:r>
        <w:rPr>
          <w:color w:val="231F20"/>
        </w:rPr>
        <w:t>đặc</w:t>
      </w:r>
      <w:r>
        <w:rPr>
          <w:color w:val="231F20"/>
          <w:spacing w:val="-4"/>
        </w:rPr>
        <w:t> </w:t>
      </w:r>
      <w:r>
        <w:rPr>
          <w:color w:val="231F20"/>
        </w:rPr>
        <w:t>tính</w:t>
      </w:r>
      <w:r>
        <w:rPr>
          <w:color w:val="231F20"/>
          <w:spacing w:val="-4"/>
        </w:rPr>
        <w:t> </w:t>
      </w:r>
      <w:r>
        <w:rPr>
          <w:color w:val="231F20"/>
        </w:rPr>
        <w:t>cứng,</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có</w:t>
      </w:r>
      <w:r>
        <w:rPr>
          <w:color w:val="231F20"/>
          <w:spacing w:val="-4"/>
        </w:rPr>
        <w:t> </w:t>
      </w:r>
      <w:r>
        <w:rPr>
          <w:color w:val="231F20"/>
        </w:rPr>
        <w:t>hay biết</w:t>
      </w:r>
      <w:r>
        <w:rPr>
          <w:color w:val="231F20"/>
          <w:spacing w:val="-4"/>
        </w:rPr>
        <w:t> </w:t>
      </w:r>
      <w:r>
        <w:rPr>
          <w:color w:val="231F20"/>
        </w:rPr>
        <w:t>về</w:t>
      </w:r>
      <w:r>
        <w:rPr>
          <w:color w:val="231F20"/>
          <w:spacing w:val="-4"/>
        </w:rPr>
        <w:t> </w:t>
      </w:r>
      <w:r>
        <w:rPr>
          <w:color w:val="231F20"/>
        </w:rPr>
        <w:t>tâm</w:t>
      </w:r>
      <w:r>
        <w:rPr>
          <w:color w:val="231F20"/>
          <w:spacing w:val="-4"/>
        </w:rPr>
        <w:t> </w:t>
      </w:r>
      <w:r>
        <w:rPr>
          <w:color w:val="231F20"/>
        </w:rPr>
        <w:t>tham</w:t>
      </w:r>
      <w:r>
        <w:rPr>
          <w:color w:val="231F20"/>
          <w:spacing w:val="-4"/>
        </w:rPr>
        <w:t> </w:t>
      </w:r>
      <w:r>
        <w:rPr>
          <w:color w:val="231F20"/>
        </w:rPr>
        <w:t>hay</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nào</w:t>
      </w:r>
      <w:r>
        <w:rPr>
          <w:color w:val="231F20"/>
          <w:spacing w:val="-4"/>
        </w:rPr>
        <w:t> </w:t>
      </w:r>
      <w:r>
        <w:rPr>
          <w:color w:val="231F20"/>
        </w:rPr>
        <w:t>xuất</w:t>
      </w:r>
      <w:r>
        <w:rPr>
          <w:color w:val="231F20"/>
          <w:spacing w:val="-4"/>
        </w:rPr>
        <w:t> </w:t>
      </w:r>
      <w:r>
        <w:rPr>
          <w:color w:val="231F20"/>
        </w:rPr>
        <w:t>hiện khi đó, nhưng trên thực tế, hầu hết chúng diễn ra trong</w:t>
      </w:r>
      <w:r>
        <w:rPr>
          <w:color w:val="231F20"/>
          <w:spacing w:val="-12"/>
        </w:rPr>
        <w:t> </w:t>
      </w:r>
      <w:r>
        <w:rPr>
          <w:color w:val="231F20"/>
        </w:rPr>
        <w:t>vô</w:t>
      </w:r>
      <w:r>
        <w:rPr>
          <w:color w:val="231F20"/>
          <w:spacing w:val="-11"/>
        </w:rPr>
        <w:t> </w:t>
      </w:r>
      <w:r>
        <w:rPr>
          <w:color w:val="231F20"/>
        </w:rPr>
        <w:t>minh.</w:t>
      </w:r>
      <w:r>
        <w:rPr>
          <w:color w:val="231F20"/>
          <w:spacing w:val="-12"/>
        </w:rPr>
        <w:t> </w:t>
      </w:r>
      <w:r>
        <w:rPr>
          <w:color w:val="231F20"/>
        </w:rPr>
        <w:t>Nếu</w:t>
      </w:r>
      <w:r>
        <w:rPr>
          <w:color w:val="231F20"/>
          <w:spacing w:val="-11"/>
        </w:rPr>
        <w:t> </w:t>
      </w:r>
      <w:r>
        <w:rPr>
          <w:color w:val="231F20"/>
        </w:rPr>
        <w:t>ai</w:t>
      </w:r>
      <w:r>
        <w:rPr>
          <w:color w:val="231F20"/>
          <w:spacing w:val="-11"/>
        </w:rPr>
        <w:t> </w:t>
      </w:r>
      <w:r>
        <w:rPr>
          <w:color w:val="231F20"/>
        </w:rPr>
        <w:t>đó</w:t>
      </w:r>
      <w:r>
        <w:rPr>
          <w:color w:val="231F20"/>
          <w:spacing w:val="-11"/>
        </w:rPr>
        <w:t> </w:t>
      </w:r>
      <w:r>
        <w:rPr>
          <w:color w:val="231F20"/>
        </w:rPr>
        <w:t>cho</w:t>
      </w:r>
      <w:r>
        <w:rPr>
          <w:color w:val="231F20"/>
          <w:spacing w:val="-11"/>
        </w:rPr>
        <w:t> </w:t>
      </w:r>
      <w:r>
        <w:rPr>
          <w:color w:val="231F20"/>
        </w:rPr>
        <w:t>rằng</w:t>
      </w:r>
      <w:r>
        <w:rPr>
          <w:color w:val="231F20"/>
          <w:spacing w:val="-12"/>
        </w:rPr>
        <w:t> </w:t>
      </w:r>
      <w:r>
        <w:rPr>
          <w:color w:val="231F20"/>
        </w:rPr>
        <w:t>có</w:t>
      </w:r>
      <w:r>
        <w:rPr>
          <w:color w:val="231F20"/>
          <w:spacing w:val="-11"/>
        </w:rPr>
        <w:t> </w:t>
      </w:r>
      <w:r>
        <w:rPr>
          <w:color w:val="231F20"/>
        </w:rPr>
        <w:t>thể</w:t>
      </w:r>
      <w:r>
        <w:rPr>
          <w:color w:val="231F20"/>
          <w:spacing w:val="-11"/>
        </w:rPr>
        <w:t> </w:t>
      </w:r>
      <w:r>
        <w:rPr>
          <w:color w:val="231F20"/>
        </w:rPr>
        <w:t>có</w:t>
      </w:r>
      <w:r>
        <w:rPr>
          <w:color w:val="231F20"/>
          <w:spacing w:val="-12"/>
        </w:rPr>
        <w:t> </w:t>
      </w:r>
      <w:r>
        <w:rPr>
          <w:color w:val="231F20"/>
        </w:rPr>
        <w:t>chánh niệm suốt cả ngày hay chánh niệm một cách liên tục</w:t>
      </w:r>
      <w:r>
        <w:rPr>
          <w:color w:val="231F20"/>
          <w:spacing w:val="-2"/>
        </w:rPr>
        <w:t> </w:t>
      </w:r>
      <w:r>
        <w:rPr>
          <w:color w:val="231F20"/>
        </w:rPr>
        <w:t>trong</w:t>
      </w:r>
      <w:r>
        <w:rPr>
          <w:color w:val="231F20"/>
          <w:spacing w:val="-2"/>
        </w:rPr>
        <w:t> </w:t>
      </w:r>
      <w:r>
        <w:rPr>
          <w:color w:val="231F20"/>
        </w:rPr>
        <w:t>khi</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cầm</w:t>
      </w:r>
      <w:r>
        <w:rPr>
          <w:color w:val="231F20"/>
          <w:spacing w:val="-2"/>
        </w:rPr>
        <w:t> </w:t>
      </w:r>
      <w:r>
        <w:rPr>
          <w:color w:val="231F20"/>
        </w:rPr>
        <w:t>ly</w:t>
      </w:r>
      <w:r>
        <w:rPr>
          <w:color w:val="231F20"/>
          <w:spacing w:val="-2"/>
        </w:rPr>
        <w:t> </w:t>
      </w:r>
      <w:r>
        <w:rPr>
          <w:color w:val="231F20"/>
        </w:rPr>
        <w:t>nước</w:t>
      </w:r>
      <w:r>
        <w:rPr>
          <w:color w:val="231F20"/>
          <w:spacing w:val="-2"/>
        </w:rPr>
        <w:t> </w:t>
      </w:r>
      <w:r>
        <w:rPr>
          <w:color w:val="231F20"/>
        </w:rPr>
        <w:t>hay</w:t>
      </w:r>
      <w:r>
        <w:rPr>
          <w:color w:val="231F20"/>
          <w:spacing w:val="-2"/>
        </w:rPr>
        <w:t> </w:t>
      </w:r>
      <w:r>
        <w:rPr>
          <w:color w:val="231F20"/>
        </w:rPr>
        <w:t>hoạt</w:t>
      </w:r>
      <w:r>
        <w:rPr>
          <w:color w:val="231F20"/>
          <w:spacing w:val="-2"/>
        </w:rPr>
        <w:t> </w:t>
      </w:r>
      <w:r>
        <w:rPr>
          <w:color w:val="231F20"/>
        </w:rPr>
        <w:t>động nào đó, chứng tỏ không có hiểu biết đúng về đặc tính của chánh niệm, chưa có chân thật ba la mật, là sự chân thật với khoảnh khắc hiện tại, và vẫn còn</w:t>
      </w:r>
      <w:r>
        <w:rPr>
          <w:color w:val="231F20"/>
          <w:spacing w:val="-15"/>
        </w:rPr>
        <w:t> </w:t>
      </w:r>
      <w:r>
        <w:rPr>
          <w:color w:val="231F20"/>
        </w:rPr>
        <w:t>ý</w:t>
      </w:r>
      <w:r>
        <w:rPr>
          <w:color w:val="231F20"/>
          <w:spacing w:val="-14"/>
        </w:rPr>
        <w:t> </w:t>
      </w:r>
      <w:r>
        <w:rPr>
          <w:color w:val="231F20"/>
        </w:rPr>
        <w:t>niệm</w:t>
      </w:r>
      <w:r>
        <w:rPr>
          <w:color w:val="231F20"/>
          <w:spacing w:val="-14"/>
        </w:rPr>
        <w:t> </w:t>
      </w:r>
      <w:r>
        <w:rPr>
          <w:color w:val="231F20"/>
        </w:rPr>
        <w:t>“tôi</w:t>
      </w:r>
      <w:r>
        <w:rPr>
          <w:color w:val="231F20"/>
          <w:spacing w:val="-14"/>
        </w:rPr>
        <w:t> </w:t>
      </w:r>
      <w:r>
        <w:rPr>
          <w:color w:val="231F20"/>
        </w:rPr>
        <w:t>chánh</w:t>
      </w:r>
      <w:r>
        <w:rPr>
          <w:color w:val="231F20"/>
          <w:spacing w:val="-14"/>
        </w:rPr>
        <w:t> </w:t>
      </w:r>
      <w:r>
        <w:rPr>
          <w:color w:val="231F20"/>
        </w:rPr>
        <w:t>niệm”.</w:t>
      </w:r>
      <w:r>
        <w:rPr>
          <w:color w:val="231F20"/>
          <w:spacing w:val="-17"/>
        </w:rPr>
        <w:t> </w:t>
      </w:r>
      <w:r>
        <w:rPr>
          <w:color w:val="231F20"/>
        </w:rPr>
        <w:t>Tìm</w:t>
      </w:r>
      <w:r>
        <w:rPr>
          <w:color w:val="231F20"/>
          <w:spacing w:val="-14"/>
        </w:rPr>
        <w:t> </w:t>
      </w:r>
      <w:r>
        <w:rPr>
          <w:color w:val="231F20"/>
        </w:rPr>
        <w:t>hiểu</w:t>
      </w:r>
      <w:r>
        <w:rPr>
          <w:color w:val="231F20"/>
          <w:spacing w:val="-14"/>
        </w:rPr>
        <w:t> </w:t>
      </w:r>
      <w:r>
        <w:rPr>
          <w:color w:val="231F20"/>
        </w:rPr>
        <w:t>Giáo</w:t>
      </w:r>
      <w:r>
        <w:rPr>
          <w:color w:val="231F20"/>
          <w:spacing w:val="-14"/>
        </w:rPr>
        <w:t> </w:t>
      </w:r>
      <w:r>
        <w:rPr>
          <w:color w:val="231F20"/>
        </w:rPr>
        <w:t>pháp, hay</w:t>
      </w:r>
      <w:r>
        <w:rPr>
          <w:color w:val="231F20"/>
          <w:spacing w:val="-16"/>
        </w:rPr>
        <w:t> </w:t>
      </w:r>
      <w:r>
        <w:rPr>
          <w:color w:val="231F20"/>
        </w:rPr>
        <w:t>tu</w:t>
      </w:r>
      <w:r>
        <w:rPr>
          <w:color w:val="231F20"/>
          <w:spacing w:val="-16"/>
        </w:rPr>
        <w:t> </w:t>
      </w:r>
      <w:r>
        <w:rPr>
          <w:color w:val="231F20"/>
        </w:rPr>
        <w:t>tập</w:t>
      </w:r>
      <w:r>
        <w:rPr>
          <w:color w:val="231F20"/>
          <w:spacing w:val="-16"/>
        </w:rPr>
        <w:t> </w:t>
      </w:r>
      <w:r>
        <w:rPr>
          <w:color w:val="231F20"/>
        </w:rPr>
        <w:t>phải</w:t>
      </w:r>
      <w:r>
        <w:rPr>
          <w:color w:val="231F20"/>
          <w:spacing w:val="-16"/>
        </w:rPr>
        <w:t> </w:t>
      </w:r>
      <w:r>
        <w:rPr>
          <w:color w:val="231F20"/>
        </w:rPr>
        <w:t>rất</w:t>
      </w:r>
      <w:r>
        <w:rPr>
          <w:color w:val="231F20"/>
          <w:spacing w:val="-16"/>
        </w:rPr>
        <w:t> </w:t>
      </w:r>
      <w:r>
        <w:rPr>
          <w:color w:val="231F20"/>
        </w:rPr>
        <w:t>tự</w:t>
      </w:r>
      <w:r>
        <w:rPr>
          <w:color w:val="231F20"/>
          <w:spacing w:val="-16"/>
        </w:rPr>
        <w:t> </w:t>
      </w:r>
      <w:r>
        <w:rPr>
          <w:color w:val="231F20"/>
        </w:rPr>
        <w:t>nhiên,</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đột nhiên</w:t>
      </w:r>
      <w:r>
        <w:rPr>
          <w:color w:val="231F20"/>
          <w:spacing w:val="-17"/>
        </w:rPr>
        <w:t> </w:t>
      </w:r>
      <w:r>
        <w:rPr>
          <w:color w:val="231F20"/>
        </w:rPr>
        <w:t>chuyển</w:t>
      </w:r>
      <w:r>
        <w:rPr>
          <w:color w:val="231F20"/>
          <w:spacing w:val="-17"/>
        </w:rPr>
        <w:t> </w:t>
      </w:r>
      <w:r>
        <w:rPr>
          <w:color w:val="231F20"/>
        </w:rPr>
        <w:t>thành</w:t>
      </w:r>
      <w:r>
        <w:rPr>
          <w:color w:val="231F20"/>
          <w:spacing w:val="-16"/>
        </w:rPr>
        <w:t> </w:t>
      </w:r>
      <w:r>
        <w:rPr>
          <w:color w:val="231F20"/>
        </w:rPr>
        <w:t>thiện</w:t>
      </w:r>
      <w:r>
        <w:rPr>
          <w:color w:val="231F20"/>
          <w:spacing w:val="-17"/>
        </w:rPr>
        <w:t> </w:t>
      </w:r>
      <w:r>
        <w:rPr>
          <w:color w:val="231F20"/>
        </w:rPr>
        <w:t>được.</w:t>
      </w:r>
      <w:r>
        <w:rPr>
          <w:color w:val="231F20"/>
          <w:spacing w:val="-17"/>
        </w:rPr>
        <w:t> </w:t>
      </w:r>
      <w:r>
        <w:rPr>
          <w:color w:val="231F20"/>
        </w:rPr>
        <w:t>Các</w:t>
      </w:r>
      <w:r>
        <w:rPr>
          <w:color w:val="231F20"/>
          <w:spacing w:val="-16"/>
        </w:rPr>
        <w:t> </w:t>
      </w:r>
      <w:r>
        <w:rPr>
          <w:color w:val="231F20"/>
        </w:rPr>
        <w:t>bất</w:t>
      </w:r>
      <w:r>
        <w:rPr>
          <w:color w:val="231F20"/>
          <w:spacing w:val="-17"/>
        </w:rPr>
        <w:t> </w:t>
      </w:r>
      <w:r>
        <w:rPr>
          <w:color w:val="231F20"/>
        </w:rPr>
        <w:t>thiện</w:t>
      </w:r>
      <w:r>
        <w:rPr>
          <w:color w:val="231F20"/>
          <w:spacing w:val="-17"/>
        </w:rPr>
        <w:t> </w:t>
      </w:r>
      <w:r>
        <w:rPr>
          <w:color w:val="231F20"/>
        </w:rPr>
        <w:t>pháp sẽ còn sinh khởi rất nhiều trong cuộc sống hàng ngày</w:t>
      </w:r>
      <w:r>
        <w:rPr>
          <w:color w:val="231F20"/>
          <w:spacing w:val="-7"/>
        </w:rPr>
        <w:t> </w:t>
      </w:r>
      <w:r>
        <w:rPr>
          <w:color w:val="231F20"/>
        </w:rPr>
        <w:t>của</w:t>
      </w:r>
      <w:r>
        <w:rPr>
          <w:color w:val="231F20"/>
          <w:spacing w:val="-7"/>
        </w:rPr>
        <w:t> </w:t>
      </w:r>
      <w:r>
        <w:rPr>
          <w:color w:val="231F20"/>
        </w:rPr>
        <w:t>chúng</w:t>
      </w:r>
      <w:r>
        <w:rPr>
          <w:color w:val="231F20"/>
          <w:spacing w:val="-7"/>
        </w:rPr>
        <w:t> </w:t>
      </w:r>
      <w:r>
        <w:rPr>
          <w:color w:val="231F20"/>
        </w:rPr>
        <w:t>ta.</w:t>
      </w:r>
      <w:r>
        <w:rPr>
          <w:color w:val="231F20"/>
          <w:spacing w:val="-12"/>
        </w:rPr>
        <w:t> </w:t>
      </w:r>
      <w:r>
        <w:rPr>
          <w:color w:val="231F20"/>
        </w:rPr>
        <w:t>Tuy</w:t>
      </w:r>
      <w:r>
        <w:rPr>
          <w:color w:val="231F20"/>
          <w:spacing w:val="-7"/>
        </w:rPr>
        <w:t> </w:t>
      </w:r>
      <w:r>
        <w:rPr>
          <w:color w:val="231F20"/>
        </w:rPr>
        <w:t>nhiên,</w:t>
      </w:r>
      <w:r>
        <w:rPr>
          <w:color w:val="231F20"/>
          <w:spacing w:val="-7"/>
        </w:rPr>
        <w:t> </w:t>
      </w:r>
      <w:r>
        <w:rPr>
          <w:color w:val="231F20"/>
        </w:rPr>
        <w:t>khi</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về</w:t>
      </w:r>
      <w:r>
        <w:rPr>
          <w:color w:val="231F20"/>
          <w:spacing w:val="-7"/>
        </w:rPr>
        <w:t> </w:t>
      </w:r>
      <w:r>
        <w:rPr>
          <w:color w:val="231F20"/>
        </w:rPr>
        <w:t>các pháp</w:t>
      </w:r>
      <w:r>
        <w:rPr>
          <w:color w:val="231F20"/>
          <w:spacing w:val="-8"/>
        </w:rPr>
        <w:t> </w:t>
      </w:r>
      <w:r>
        <w:rPr>
          <w:color w:val="231F20"/>
        </w:rPr>
        <w:t>được</w:t>
      </w:r>
      <w:r>
        <w:rPr>
          <w:color w:val="231F20"/>
          <w:spacing w:val="-8"/>
        </w:rPr>
        <w:t> </w:t>
      </w:r>
      <w:r>
        <w:rPr>
          <w:color w:val="231F20"/>
        </w:rPr>
        <w:t>phát</w:t>
      </w:r>
      <w:r>
        <w:rPr>
          <w:color w:val="231F20"/>
          <w:spacing w:val="-8"/>
        </w:rPr>
        <w:t> </w:t>
      </w:r>
      <w:r>
        <w:rPr>
          <w:color w:val="231F20"/>
        </w:rPr>
        <w:t>triển</w:t>
      </w:r>
      <w:r>
        <w:rPr>
          <w:color w:val="231F20"/>
          <w:spacing w:val="-9"/>
        </w:rPr>
        <w:t> </w:t>
      </w:r>
      <w:r>
        <w:rPr>
          <w:color w:val="231F20"/>
        </w:rPr>
        <w:t>thì</w:t>
      </w:r>
      <w:r>
        <w:rPr>
          <w:color w:val="231F20"/>
          <w:spacing w:val="-8"/>
        </w:rPr>
        <w:t> </w:t>
      </w:r>
      <w:r>
        <w:rPr>
          <w:color w:val="231F20"/>
        </w:rPr>
        <w:t>dần</w:t>
      </w:r>
      <w:r>
        <w:rPr>
          <w:color w:val="231F20"/>
          <w:spacing w:val="-8"/>
        </w:rPr>
        <w:t> </w:t>
      </w:r>
      <w:r>
        <w:rPr>
          <w:color w:val="231F20"/>
        </w:rPr>
        <w:t>dần</w:t>
      </w:r>
      <w:r>
        <w:rPr>
          <w:color w:val="231F20"/>
          <w:spacing w:val="-8"/>
        </w:rPr>
        <w:t> </w:t>
      </w:r>
      <w:r>
        <w:rPr>
          <w:color w:val="231F20"/>
        </w:rPr>
        <w:t>sẽ</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có</w:t>
      </w:r>
      <w:r>
        <w:rPr>
          <w:color w:val="231F20"/>
          <w:spacing w:val="-8"/>
        </w:rPr>
        <w:t> </w:t>
      </w:r>
      <w:r>
        <w:rPr>
          <w:color w:val="231F20"/>
        </w:rPr>
        <w:t>thêm những</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của</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đúng</w:t>
      </w:r>
      <w:r>
        <w:rPr>
          <w:color w:val="231F20"/>
          <w:spacing w:val="-16"/>
        </w:rPr>
        <w:t> </w:t>
      </w:r>
      <w:r>
        <w:rPr>
          <w:color w:val="231F20"/>
        </w:rPr>
        <w:t>trong</w:t>
      </w:r>
      <w:r>
        <w:rPr>
          <w:color w:val="231F20"/>
          <w:spacing w:val="-16"/>
        </w:rPr>
        <w:t> </w:t>
      </w:r>
      <w:r>
        <w:rPr>
          <w:color w:val="231F20"/>
        </w:rPr>
        <w:t>ngày, nhưng</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bằng</w:t>
      </w:r>
      <w:r>
        <w:rPr>
          <w:color w:val="231F20"/>
          <w:spacing w:val="-7"/>
        </w:rPr>
        <w:t> </w:t>
      </w:r>
      <w:r>
        <w:rPr>
          <w:color w:val="231F20"/>
        </w:rPr>
        <w:t>suy</w:t>
      </w:r>
      <w:r>
        <w:rPr>
          <w:color w:val="231F20"/>
          <w:spacing w:val="-7"/>
        </w:rPr>
        <w:t> </w:t>
      </w:r>
      <w:r>
        <w:rPr>
          <w:color w:val="231F20"/>
        </w:rPr>
        <w:t>nghĩ</w:t>
      </w:r>
      <w:r>
        <w:rPr>
          <w:color w:val="231F20"/>
          <w:spacing w:val="-7"/>
        </w:rPr>
        <w:t> </w:t>
      </w:r>
      <w:r>
        <w:rPr>
          <w:color w:val="231F20"/>
        </w:rPr>
        <w:t>“tôi</w:t>
      </w:r>
      <w:r>
        <w:rPr>
          <w:color w:val="231F20"/>
          <w:spacing w:val="-7"/>
        </w:rPr>
        <w:t> </w:t>
      </w:r>
      <w:r>
        <w:rPr>
          <w:color w:val="231F20"/>
        </w:rPr>
        <w:t>cố</w:t>
      </w:r>
      <w:r>
        <w:rPr>
          <w:color w:val="231F20"/>
          <w:spacing w:val="-7"/>
        </w:rPr>
        <w:t> </w:t>
      </w:r>
      <w:r>
        <w:rPr>
          <w:color w:val="231F20"/>
        </w:rPr>
        <w:t>làm</w:t>
      </w:r>
      <w:r>
        <w:rPr>
          <w:color w:val="231F20"/>
          <w:spacing w:val="-7"/>
        </w:rPr>
        <w:t> </w:t>
      </w:r>
      <w:r>
        <w:rPr>
          <w:color w:val="231F20"/>
        </w:rPr>
        <w:t>thiện pháp” hay “tôi cố chánh niệm”.</w:t>
      </w:r>
    </w:p>
    <w:p>
      <w:pPr>
        <w:pStyle w:val="BodyText"/>
        <w:spacing w:line="261" w:lineRule="auto" w:before="136"/>
      </w:pPr>
      <w:r>
        <w:rPr>
          <w:b/>
          <w:i/>
          <w:color w:val="231F20"/>
        </w:rPr>
        <w:t>Jonothan: </w:t>
      </w:r>
      <w:r>
        <w:rPr>
          <w:color w:val="231F20"/>
        </w:rPr>
        <w:t>Ghi nhận đặc tính cứng của cái </w:t>
      </w:r>
      <w:r>
        <w:rPr>
          <w:color w:val="231F20"/>
        </w:rPr>
        <w:t>ly, ghi nhận tác ý khi nâng ly, hay sự chuyển động khi cầm ly... tất cả những cái đó đều bị thúc đẩy bởi</w:t>
      </w:r>
      <w:r>
        <w:rPr>
          <w:color w:val="231F20"/>
          <w:spacing w:val="-11"/>
        </w:rPr>
        <w:t> </w:t>
      </w:r>
      <w:r>
        <w:rPr>
          <w:color w:val="231F20"/>
        </w:rPr>
        <w:t>ý</w:t>
      </w:r>
      <w:r>
        <w:rPr>
          <w:color w:val="231F20"/>
          <w:spacing w:val="-11"/>
        </w:rPr>
        <w:t> </w:t>
      </w:r>
      <w:r>
        <w:rPr>
          <w:color w:val="231F20"/>
        </w:rPr>
        <w:t>muốn</w:t>
      </w:r>
      <w:r>
        <w:rPr>
          <w:color w:val="231F20"/>
          <w:spacing w:val="-11"/>
        </w:rPr>
        <w:t> </w:t>
      </w:r>
      <w:r>
        <w:rPr>
          <w:color w:val="231F20"/>
        </w:rPr>
        <w:t>có</w:t>
      </w:r>
      <w:r>
        <w:rPr>
          <w:color w:val="231F20"/>
          <w:spacing w:val="-11"/>
        </w:rPr>
        <w:t> </w:t>
      </w:r>
      <w:r>
        <w:rPr>
          <w:color w:val="231F20"/>
        </w:rPr>
        <w:t>thêm</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Điểm</w:t>
      </w:r>
      <w:r>
        <w:rPr>
          <w:color w:val="231F20"/>
          <w:spacing w:val="-11"/>
        </w:rPr>
        <w:t> </w:t>
      </w:r>
      <w:r>
        <w:rPr>
          <w:color w:val="231F20"/>
        </w:rPr>
        <w:t>quan</w:t>
      </w:r>
      <w:r>
        <w:rPr>
          <w:color w:val="231F20"/>
          <w:spacing w:val="-11"/>
        </w:rPr>
        <w:t> </w:t>
      </w:r>
      <w:r>
        <w:rPr>
          <w:color w:val="231F20"/>
        </w:rPr>
        <w:t>trọng nhất</w:t>
      </w:r>
      <w:r>
        <w:rPr>
          <w:color w:val="231F20"/>
          <w:spacing w:val="-12"/>
        </w:rPr>
        <w:t> </w:t>
      </w:r>
      <w:r>
        <w:rPr>
          <w:color w:val="231F20"/>
        </w:rPr>
        <w:t>là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phải</w:t>
      </w:r>
      <w:r>
        <w:rPr>
          <w:color w:val="231F20"/>
          <w:spacing w:val="-12"/>
        </w:rPr>
        <w:t> </w:t>
      </w:r>
      <w:r>
        <w:rPr>
          <w:color w:val="231F20"/>
        </w:rPr>
        <w:t>phân</w:t>
      </w:r>
      <w:r>
        <w:rPr>
          <w:color w:val="231F20"/>
          <w:spacing w:val="-12"/>
        </w:rPr>
        <w:t> </w:t>
      </w:r>
      <w:r>
        <w:rPr>
          <w:color w:val="231F20"/>
        </w:rPr>
        <w:t>biệt</w:t>
      </w:r>
      <w:r>
        <w:rPr>
          <w:color w:val="231F20"/>
          <w:spacing w:val="-12"/>
        </w:rPr>
        <w:t> </w:t>
      </w:r>
      <w:r>
        <w:rPr>
          <w:color w:val="231F20"/>
        </w:rPr>
        <w:t>được</w:t>
      </w:r>
      <w:r>
        <w:rPr>
          <w:color w:val="231F20"/>
          <w:spacing w:val="-12"/>
        </w:rPr>
        <w:t> </w:t>
      </w:r>
      <w:r>
        <w:rPr>
          <w:color w:val="231F20"/>
        </w:rPr>
        <w:t>giữa</w:t>
      </w:r>
      <w:r>
        <w:rPr>
          <w:color w:val="231F20"/>
          <w:spacing w:val="-12"/>
        </w:rPr>
        <w:t> </w:t>
      </w:r>
      <w:r>
        <w:rPr>
          <w:color w:val="231F20"/>
        </w:rPr>
        <w:t>tính</w:t>
      </w:r>
      <w:r>
        <w:rPr>
          <w:color w:val="231F20"/>
          <w:spacing w:val="-12"/>
        </w:rPr>
        <w:t> </w:t>
      </w:r>
      <w:r>
        <w:rPr>
          <w:color w:val="231F20"/>
        </w:rPr>
        <w:t>chất thiện</w:t>
      </w:r>
      <w:r>
        <w:rPr>
          <w:color w:val="231F20"/>
          <w:spacing w:val="-14"/>
        </w:rPr>
        <w:t> </w:t>
      </w:r>
      <w:r>
        <w:rPr>
          <w:color w:val="231F20"/>
        </w:rPr>
        <w:t>lành</w:t>
      </w:r>
      <w:r>
        <w:rPr>
          <w:color w:val="231F20"/>
          <w:spacing w:val="-14"/>
        </w:rPr>
        <w:t> </w:t>
      </w:r>
      <w:r>
        <w:rPr>
          <w:color w:val="231F20"/>
        </w:rPr>
        <w:t>của</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thực</w:t>
      </w:r>
      <w:r>
        <w:rPr>
          <w:color w:val="231F20"/>
          <w:spacing w:val="-14"/>
        </w:rPr>
        <w:t> </w:t>
      </w:r>
      <w:r>
        <w:rPr>
          <w:color w:val="231F20"/>
        </w:rPr>
        <w:t>sự</w:t>
      </w:r>
      <w:r>
        <w:rPr>
          <w:color w:val="231F20"/>
          <w:spacing w:val="-14"/>
        </w:rPr>
        <w:t> </w:t>
      </w:r>
      <w:r>
        <w:rPr>
          <w:color w:val="231F20"/>
        </w:rPr>
        <w:t>khi</w:t>
      </w:r>
      <w:r>
        <w:rPr>
          <w:color w:val="231F20"/>
          <w:spacing w:val="-14"/>
        </w:rPr>
        <w:t> </w:t>
      </w:r>
      <w:r>
        <w:rPr>
          <w:color w:val="231F20"/>
        </w:rPr>
        <w:t>nó</w:t>
      </w:r>
      <w:r>
        <w:rPr>
          <w:color w:val="231F20"/>
          <w:spacing w:val="-14"/>
        </w:rPr>
        <w:t> </w:t>
      </w:r>
      <w:r>
        <w:rPr>
          <w:color w:val="231F20"/>
        </w:rPr>
        <w:t>sinh</w:t>
      </w:r>
      <w:r>
        <w:rPr>
          <w:color w:val="231F20"/>
          <w:spacing w:val="-14"/>
        </w:rPr>
        <w:t> </w:t>
      </w:r>
      <w:r>
        <w:rPr>
          <w:color w:val="231F20"/>
          <w:spacing w:val="-4"/>
        </w:rPr>
        <w:t>khởi</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và</w:t>
      </w:r>
      <w:r>
        <w:rPr>
          <w:color w:val="231F20"/>
          <w:spacing w:val="-10"/>
        </w:rPr>
        <w:t> </w:t>
      </w:r>
      <w:r>
        <w:rPr>
          <w:color w:val="231F20"/>
        </w:rPr>
        <w:t>đối</w:t>
      </w:r>
      <w:r>
        <w:rPr>
          <w:color w:val="231F20"/>
          <w:spacing w:val="-10"/>
        </w:rPr>
        <w:t> </w:t>
      </w:r>
      <w:r>
        <w:rPr>
          <w:color w:val="231F20"/>
        </w:rPr>
        <w:t>diện</w:t>
      </w:r>
      <w:r>
        <w:rPr>
          <w:color w:val="231F20"/>
          <w:spacing w:val="-10"/>
        </w:rPr>
        <w:t> </w:t>
      </w:r>
      <w:r>
        <w:rPr>
          <w:color w:val="231F20"/>
        </w:rPr>
        <w:t>cảnh</w:t>
      </w:r>
      <w:r>
        <w:rPr>
          <w:color w:val="231F20"/>
          <w:spacing w:val="-10"/>
        </w:rPr>
        <w:t> </w:t>
      </w:r>
      <w:r>
        <w:rPr>
          <w:color w:val="231F20"/>
        </w:rPr>
        <w:t>với</w:t>
      </w:r>
      <w:r>
        <w:rPr>
          <w:color w:val="231F20"/>
          <w:spacing w:val="-10"/>
        </w:rPr>
        <w:t> </w:t>
      </w:r>
      <w:r>
        <w:rPr>
          <w:color w:val="231F20"/>
        </w:rPr>
        <w:t>ý</w:t>
      </w:r>
      <w:r>
        <w:rPr>
          <w:color w:val="231F20"/>
          <w:spacing w:val="-10"/>
        </w:rPr>
        <w:t> </w:t>
      </w:r>
      <w:r>
        <w:rPr>
          <w:color w:val="231F20"/>
        </w:rPr>
        <w:t>muốn</w:t>
      </w:r>
      <w:r>
        <w:rPr>
          <w:color w:val="231F20"/>
          <w:spacing w:val="-10"/>
        </w:rPr>
        <w:t> </w:t>
      </w:r>
      <w:r>
        <w:rPr>
          <w:color w:val="231F20"/>
        </w:rPr>
        <w:t>hay</w:t>
      </w:r>
      <w:r>
        <w:rPr>
          <w:color w:val="231F20"/>
          <w:spacing w:val="-10"/>
        </w:rPr>
        <w:t> </w:t>
      </w:r>
      <w:r>
        <w:rPr>
          <w:color w:val="231F20"/>
        </w:rPr>
        <w:t>biết</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chi tiết hơn, liên tục hơn, kèm ý niệm về “tôi”. Đó là hai</w:t>
      </w:r>
      <w:r>
        <w:rPr>
          <w:color w:val="231F20"/>
          <w:spacing w:val="-1"/>
        </w:rPr>
        <w:t> </w:t>
      </w:r>
      <w:r>
        <w:rPr>
          <w:color w:val="231F20"/>
        </w:rPr>
        <w:t>thứ</w:t>
      </w:r>
      <w:r>
        <w:rPr>
          <w:color w:val="231F20"/>
          <w:spacing w:val="-1"/>
        </w:rPr>
        <w:t> </w:t>
      </w:r>
      <w:r>
        <w:rPr>
          <w:color w:val="231F20"/>
        </w:rPr>
        <w:t>hoàn</w:t>
      </w:r>
      <w:r>
        <w:rPr>
          <w:color w:val="231F20"/>
          <w:spacing w:val="-1"/>
        </w:rPr>
        <w:t> </w:t>
      </w:r>
      <w:r>
        <w:rPr>
          <w:color w:val="231F20"/>
        </w:rPr>
        <w:t>toàn</w:t>
      </w:r>
      <w:r>
        <w:rPr>
          <w:color w:val="231F20"/>
          <w:spacing w:val="-1"/>
        </w:rPr>
        <w:t> </w:t>
      </w:r>
      <w:r>
        <w:rPr>
          <w:color w:val="231F20"/>
        </w:rPr>
        <w:t>khác</w:t>
      </w:r>
      <w:r>
        <w:rPr>
          <w:color w:val="231F20"/>
          <w:spacing w:val="-1"/>
        </w:rPr>
        <w:t> </w:t>
      </w:r>
      <w:r>
        <w:rPr>
          <w:color w:val="231F20"/>
        </w:rPr>
        <w:t>nhau,</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thấy được</w:t>
      </w:r>
      <w:r>
        <w:rPr>
          <w:color w:val="231F20"/>
          <w:spacing w:val="-3"/>
        </w:rPr>
        <w:t> </w:t>
      </w:r>
      <w:r>
        <w:rPr>
          <w:color w:val="231F20"/>
        </w:rPr>
        <w:t>sự</w:t>
      </w:r>
      <w:r>
        <w:rPr>
          <w:color w:val="231F20"/>
          <w:spacing w:val="-3"/>
        </w:rPr>
        <w:t> </w:t>
      </w:r>
      <w:r>
        <w:rPr>
          <w:color w:val="231F20"/>
        </w:rPr>
        <w:t>khác</w:t>
      </w:r>
      <w:r>
        <w:rPr>
          <w:color w:val="231F20"/>
          <w:spacing w:val="-3"/>
        </w:rPr>
        <w:t> </w:t>
      </w:r>
      <w:r>
        <w:rPr>
          <w:color w:val="231F20"/>
        </w:rPr>
        <w:t>biệt.</w:t>
      </w:r>
      <w:r>
        <w:rPr>
          <w:color w:val="231F20"/>
          <w:spacing w:val="-3"/>
        </w:rPr>
        <w:t> </w:t>
      </w:r>
      <w:r>
        <w:rPr>
          <w:color w:val="231F20"/>
        </w:rPr>
        <w:t>Bởi</w:t>
      </w:r>
      <w:r>
        <w:rPr>
          <w:color w:val="231F20"/>
          <w:spacing w:val="-3"/>
        </w:rPr>
        <w:t> </w:t>
      </w:r>
      <w:r>
        <w:rPr>
          <w:color w:val="231F20"/>
        </w:rPr>
        <w:t>vì</w:t>
      </w:r>
      <w:r>
        <w:rPr>
          <w:color w:val="231F20"/>
          <w:spacing w:val="-3"/>
        </w:rPr>
        <w:t> </w:t>
      </w:r>
      <w:r>
        <w:rPr>
          <w:color w:val="231F20"/>
        </w:rPr>
        <w:t>chánh</w:t>
      </w:r>
      <w:r>
        <w:rPr>
          <w:color w:val="231F20"/>
          <w:spacing w:val="-3"/>
        </w:rPr>
        <w:t> </w:t>
      </w:r>
      <w:r>
        <w:rPr>
          <w:color w:val="231F20"/>
        </w:rPr>
        <w:t>niệm</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pháp sinh khởi do những duyên tương ứng, và những duyên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làm</w:t>
      </w:r>
      <w:r>
        <w:rPr>
          <w:color w:val="231F20"/>
          <w:spacing w:val="-10"/>
        </w:rPr>
        <w:t> </w:t>
      </w:r>
      <w:r>
        <w:rPr>
          <w:color w:val="231F20"/>
        </w:rPr>
        <w:t>cho</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không </w:t>
      </w:r>
      <w:r>
        <w:rPr>
          <w:color w:val="231F20"/>
          <w:spacing w:val="-4"/>
        </w:rPr>
        <w:t>bao</w:t>
      </w:r>
      <w:r>
        <w:rPr>
          <w:color w:val="231F20"/>
          <w:spacing w:val="-12"/>
        </w:rPr>
        <w:t> </w:t>
      </w:r>
      <w:r>
        <w:rPr>
          <w:color w:val="231F20"/>
          <w:spacing w:val="-4"/>
        </w:rPr>
        <w:t>gồm</w:t>
      </w:r>
      <w:r>
        <w:rPr>
          <w:color w:val="231F20"/>
          <w:spacing w:val="-12"/>
        </w:rPr>
        <w:t> </w:t>
      </w:r>
      <w:r>
        <w:rPr>
          <w:color w:val="231F20"/>
          <w:spacing w:val="-4"/>
        </w:rPr>
        <w:t>mong</w:t>
      </w:r>
      <w:r>
        <w:rPr>
          <w:color w:val="231F20"/>
          <w:spacing w:val="-12"/>
        </w:rPr>
        <w:t> </w:t>
      </w:r>
      <w:r>
        <w:rPr>
          <w:color w:val="231F20"/>
          <w:spacing w:val="-4"/>
        </w:rPr>
        <w:t>muốn</w:t>
      </w:r>
      <w:r>
        <w:rPr>
          <w:color w:val="231F20"/>
          <w:spacing w:val="-12"/>
        </w:rPr>
        <w:t> </w:t>
      </w:r>
      <w:r>
        <w:rPr>
          <w:color w:val="231F20"/>
          <w:spacing w:val="-4"/>
        </w:rPr>
        <w:t>hay</w:t>
      </w:r>
      <w:r>
        <w:rPr>
          <w:color w:val="231F20"/>
          <w:spacing w:val="-12"/>
        </w:rPr>
        <w:t> </w:t>
      </w:r>
      <w:r>
        <w:rPr>
          <w:color w:val="231F20"/>
          <w:spacing w:val="-4"/>
        </w:rPr>
        <w:t>ý</w:t>
      </w:r>
      <w:r>
        <w:rPr>
          <w:color w:val="231F20"/>
          <w:spacing w:val="-12"/>
        </w:rPr>
        <w:t> </w:t>
      </w:r>
      <w:r>
        <w:rPr>
          <w:color w:val="231F20"/>
          <w:spacing w:val="-4"/>
        </w:rPr>
        <w:t>định</w:t>
      </w:r>
      <w:r>
        <w:rPr>
          <w:color w:val="231F20"/>
          <w:spacing w:val="-12"/>
        </w:rPr>
        <w:t> </w:t>
      </w:r>
      <w:r>
        <w:rPr>
          <w:color w:val="231F20"/>
          <w:spacing w:val="-4"/>
        </w:rPr>
        <w:t>có</w:t>
      </w:r>
      <w:r>
        <w:rPr>
          <w:color w:val="231F20"/>
          <w:spacing w:val="-12"/>
        </w:rPr>
        <w:t> </w:t>
      </w:r>
      <w:r>
        <w:rPr>
          <w:color w:val="231F20"/>
          <w:spacing w:val="-4"/>
        </w:rPr>
        <w:t>chánh</w:t>
      </w:r>
      <w:r>
        <w:rPr>
          <w:color w:val="231F20"/>
          <w:spacing w:val="-12"/>
        </w:rPr>
        <w:t> </w:t>
      </w:r>
      <w:r>
        <w:rPr>
          <w:color w:val="231F20"/>
          <w:spacing w:val="-4"/>
        </w:rPr>
        <w:t>niệm.</w:t>
      </w:r>
      <w:r>
        <w:rPr>
          <w:color w:val="231F20"/>
          <w:spacing w:val="-12"/>
        </w:rPr>
        <w:t> </w:t>
      </w:r>
      <w:r>
        <w:rPr>
          <w:color w:val="231F20"/>
          <w:spacing w:val="-4"/>
        </w:rPr>
        <w:t>Nó </w:t>
      </w:r>
      <w:r>
        <w:rPr>
          <w:color w:val="231F20"/>
        </w:rPr>
        <w:t>chỉ sinh khởi ở thời điểm mà những duyên tương ứng đủ chín muồi, chứ không phải bởi mình lựa chọn. Đối tượng của chánh niệm cũng tùy thuộc vào duyên, chứ không phải do ta lựa chọn. Đây chính là ý nghĩa của “các pháp do duyên sinh”. Chánh niệm ở mức độ sơ cơ không thể có khả năng bắt ngay đối tượng này sau một đối tượng khác, chẳng hạn đặc tính cứng, sự chuyển động, tâm tham, v.v... Đó là mức độ phát triển cao của chánh niệm rồi. Khi nghĩ đến chánh niệm về các hành</w:t>
      </w:r>
      <w:r>
        <w:rPr>
          <w:color w:val="231F20"/>
          <w:spacing w:val="-5"/>
        </w:rPr>
        <w:t> </w:t>
      </w:r>
      <w:r>
        <w:rPr>
          <w:color w:val="231F20"/>
        </w:rPr>
        <w:t>động</w:t>
      </w:r>
      <w:r>
        <w:rPr>
          <w:color w:val="231F20"/>
          <w:spacing w:val="-5"/>
        </w:rPr>
        <w:t> </w:t>
      </w:r>
      <w:r>
        <w:rPr>
          <w:color w:val="231F20"/>
        </w:rPr>
        <w:t>của</w:t>
      </w:r>
      <w:r>
        <w:rPr>
          <w:color w:val="231F20"/>
          <w:spacing w:val="-5"/>
        </w:rPr>
        <w:t> </w:t>
      </w:r>
      <w:r>
        <w:rPr>
          <w:color w:val="231F20"/>
        </w:rPr>
        <w:t>mình,</w:t>
      </w:r>
      <w:r>
        <w:rPr>
          <w:color w:val="231F20"/>
          <w:spacing w:val="-5"/>
        </w:rPr>
        <w:t> </w:t>
      </w:r>
      <w:r>
        <w:rPr>
          <w:color w:val="231F20"/>
        </w:rPr>
        <w:t>ví</w:t>
      </w:r>
      <w:r>
        <w:rPr>
          <w:color w:val="231F20"/>
          <w:spacing w:val="-5"/>
        </w:rPr>
        <w:t> </w:t>
      </w:r>
      <w:r>
        <w:rPr>
          <w:color w:val="231F20"/>
        </w:rPr>
        <w:t>dụ</w:t>
      </w:r>
      <w:r>
        <w:rPr>
          <w:color w:val="231F20"/>
          <w:spacing w:val="-5"/>
        </w:rPr>
        <w:t> </w:t>
      </w:r>
      <w:r>
        <w:rPr>
          <w:color w:val="231F20"/>
        </w:rPr>
        <w:t>như</w:t>
      </w:r>
      <w:r>
        <w:rPr>
          <w:color w:val="231F20"/>
          <w:spacing w:val="-5"/>
        </w:rPr>
        <w:t> </w:t>
      </w:r>
      <w:r>
        <w:rPr>
          <w:color w:val="231F20"/>
        </w:rPr>
        <w:t>ý</w:t>
      </w:r>
      <w:r>
        <w:rPr>
          <w:color w:val="231F20"/>
          <w:spacing w:val="-5"/>
        </w:rPr>
        <w:t> </w:t>
      </w:r>
      <w:r>
        <w:rPr>
          <w:color w:val="231F20"/>
        </w:rPr>
        <w:t>định</w:t>
      </w:r>
      <w:r>
        <w:rPr>
          <w:color w:val="231F20"/>
          <w:spacing w:val="-5"/>
        </w:rPr>
        <w:t> </w:t>
      </w:r>
      <w:r>
        <w:rPr>
          <w:color w:val="231F20"/>
        </w:rPr>
        <w:t>uống</w:t>
      </w:r>
      <w:r>
        <w:rPr>
          <w:color w:val="231F20"/>
          <w:spacing w:val="-5"/>
        </w:rPr>
        <w:t> </w:t>
      </w:r>
      <w:r>
        <w:rPr>
          <w:color w:val="231F20"/>
        </w:rPr>
        <w:t>nước, ta</w:t>
      </w:r>
      <w:r>
        <w:rPr>
          <w:color w:val="231F20"/>
          <w:spacing w:val="-4"/>
        </w:rPr>
        <w:t> </w:t>
      </w:r>
      <w:r>
        <w:rPr>
          <w:color w:val="231F20"/>
        </w:rPr>
        <w:t>đang</w:t>
      </w:r>
      <w:r>
        <w:rPr>
          <w:color w:val="231F20"/>
          <w:spacing w:val="-4"/>
        </w:rPr>
        <w:t> </w:t>
      </w:r>
      <w:r>
        <w:rPr>
          <w:color w:val="231F20"/>
        </w:rPr>
        <w:t>nói</w:t>
      </w:r>
      <w:r>
        <w:rPr>
          <w:color w:val="231F20"/>
          <w:spacing w:val="-4"/>
        </w:rPr>
        <w:t> </w:t>
      </w:r>
      <w:r>
        <w:rPr>
          <w:color w:val="231F20"/>
        </w:rPr>
        <w:t>về</w:t>
      </w:r>
      <w:r>
        <w:rPr>
          <w:color w:val="231F20"/>
          <w:spacing w:val="-4"/>
        </w:rPr>
        <w:t> </w:t>
      </w:r>
      <w:r>
        <w:rPr>
          <w:color w:val="231F20"/>
        </w:rPr>
        <w:t>một</w:t>
      </w:r>
      <w:r>
        <w:rPr>
          <w:color w:val="231F20"/>
          <w:spacing w:val="-4"/>
        </w:rPr>
        <w:t> </w:t>
      </w:r>
      <w:r>
        <w:rPr>
          <w:color w:val="231F20"/>
        </w:rPr>
        <w:t>câu</w:t>
      </w:r>
      <w:r>
        <w:rPr>
          <w:color w:val="231F20"/>
          <w:spacing w:val="-4"/>
        </w:rPr>
        <w:t> </w:t>
      </w:r>
      <w:r>
        <w:rPr>
          <w:color w:val="231F20"/>
        </w:rPr>
        <w:t>chuyện</w:t>
      </w:r>
      <w:r>
        <w:rPr>
          <w:color w:val="231F20"/>
          <w:spacing w:val="-4"/>
        </w:rPr>
        <w:t> </w:t>
      </w:r>
      <w:r>
        <w:rPr>
          <w:color w:val="231F20"/>
        </w:rPr>
        <w:t>dài,</w:t>
      </w:r>
      <w:r>
        <w:rPr>
          <w:color w:val="231F20"/>
          <w:spacing w:val="-4"/>
        </w:rPr>
        <w:t> </w:t>
      </w:r>
      <w:r>
        <w:rPr>
          <w:color w:val="231F20"/>
        </w:rPr>
        <w:t>chứ</w:t>
      </w:r>
      <w:r>
        <w:rPr>
          <w:color w:val="231F20"/>
          <w:spacing w:val="-4"/>
        </w:rPr>
        <w:t> </w:t>
      </w:r>
      <w:r>
        <w:rPr>
          <w:color w:val="231F20"/>
        </w:rPr>
        <w:t>không</w:t>
      </w:r>
      <w:r>
        <w:rPr>
          <w:color w:val="231F20"/>
          <w:spacing w:val="-4"/>
        </w:rPr>
        <w:t> </w:t>
      </w:r>
      <w:r>
        <w:rPr>
          <w:color w:val="231F20"/>
        </w:rPr>
        <w:t>nói về</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của</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tư.</w:t>
      </w:r>
      <w:r>
        <w:rPr>
          <w:color w:val="231F20"/>
          <w:spacing w:val="-1"/>
        </w:rPr>
        <w:t> </w:t>
      </w:r>
      <w:r>
        <w:rPr>
          <w:color w:val="231F20"/>
        </w:rPr>
        <w:t>Cũng</w:t>
      </w:r>
      <w:r>
        <w:rPr>
          <w:color w:val="231F20"/>
          <w:spacing w:val="-1"/>
        </w:rPr>
        <w:t> </w:t>
      </w:r>
      <w:r>
        <w:rPr>
          <w:color w:val="231F20"/>
        </w:rPr>
        <w:t>vậy,</w:t>
      </w:r>
      <w:r>
        <w:rPr>
          <w:color w:val="231F20"/>
          <w:spacing w:val="-1"/>
        </w:rPr>
        <w:t> </w:t>
      </w:r>
      <w:r>
        <w:rPr>
          <w:color w:val="231F20"/>
        </w:rPr>
        <w:t>nói</w:t>
      </w:r>
      <w:r>
        <w:rPr>
          <w:color w:val="231F20"/>
          <w:spacing w:val="-1"/>
        </w:rPr>
        <w:t> </w:t>
      </w:r>
      <w:r>
        <w:rPr>
          <w:color w:val="231F20"/>
        </w:rPr>
        <w:t>rằng</w:t>
      </w:r>
      <w:r>
        <w:rPr>
          <w:color w:val="231F20"/>
          <w:spacing w:val="-1"/>
        </w:rPr>
        <w:t> </w:t>
      </w:r>
      <w:r>
        <w:rPr>
          <w:color w:val="231F20"/>
        </w:rPr>
        <w:t>hay biết ý muốn uống khi đó là tham chỉ là một câu chuyện chứ không phải là đặc tính thực sự của pháp là tham. Do đó được nghe về các thực tại khác nhau để có thể suy xét hơn về chúng là một phước báu, vì nó giúp chúng ta xa rời những sự thực hành sai.</w:t>
      </w:r>
    </w:p>
    <w:p>
      <w:pPr>
        <w:spacing w:before="141"/>
        <w:ind w:left="538" w:right="0" w:firstLine="0"/>
        <w:jc w:val="both"/>
        <w:rPr>
          <w:sz w:val="27"/>
        </w:rPr>
      </w:pPr>
      <w:r>
        <w:rPr>
          <w:b/>
          <w:i/>
          <w:color w:val="231F20"/>
          <w:sz w:val="27"/>
        </w:rPr>
        <w:t>Người</w:t>
      </w:r>
      <w:r>
        <w:rPr>
          <w:b/>
          <w:i/>
          <w:color w:val="231F20"/>
          <w:spacing w:val="8"/>
          <w:sz w:val="27"/>
        </w:rPr>
        <w:t> </w:t>
      </w:r>
      <w:r>
        <w:rPr>
          <w:b/>
          <w:i/>
          <w:color w:val="231F20"/>
          <w:sz w:val="27"/>
        </w:rPr>
        <w:t>hỏi:</w:t>
      </w:r>
      <w:r>
        <w:rPr>
          <w:b/>
          <w:i/>
          <w:color w:val="231F20"/>
          <w:spacing w:val="8"/>
          <w:sz w:val="27"/>
        </w:rPr>
        <w:t> </w:t>
      </w:r>
      <w:r>
        <w:rPr>
          <w:color w:val="231F20"/>
          <w:sz w:val="27"/>
        </w:rPr>
        <w:t>Khi</w:t>
      </w:r>
      <w:r>
        <w:rPr>
          <w:color w:val="231F20"/>
          <w:spacing w:val="8"/>
          <w:sz w:val="27"/>
        </w:rPr>
        <w:t> </w:t>
      </w:r>
      <w:r>
        <w:rPr>
          <w:color w:val="231F20"/>
          <w:sz w:val="27"/>
        </w:rPr>
        <w:t>con</w:t>
      </w:r>
      <w:r>
        <w:rPr>
          <w:color w:val="231F20"/>
          <w:spacing w:val="8"/>
          <w:sz w:val="27"/>
        </w:rPr>
        <w:t> </w:t>
      </w:r>
      <w:r>
        <w:rPr>
          <w:color w:val="231F20"/>
          <w:sz w:val="27"/>
        </w:rPr>
        <w:t>nói</w:t>
      </w:r>
      <w:r>
        <w:rPr>
          <w:color w:val="231F20"/>
          <w:spacing w:val="8"/>
          <w:sz w:val="27"/>
        </w:rPr>
        <w:t> </w:t>
      </w:r>
      <w:r>
        <w:rPr>
          <w:color w:val="231F20"/>
          <w:sz w:val="27"/>
        </w:rPr>
        <w:t>ghi</w:t>
      </w:r>
      <w:r>
        <w:rPr>
          <w:color w:val="231F20"/>
          <w:spacing w:val="8"/>
          <w:sz w:val="27"/>
        </w:rPr>
        <w:t> </w:t>
      </w:r>
      <w:r>
        <w:rPr>
          <w:color w:val="231F20"/>
          <w:sz w:val="27"/>
        </w:rPr>
        <w:t>nhận</w:t>
      </w:r>
      <w:r>
        <w:rPr>
          <w:color w:val="231F20"/>
          <w:spacing w:val="8"/>
          <w:sz w:val="27"/>
        </w:rPr>
        <w:t> </w:t>
      </w:r>
      <w:r>
        <w:rPr>
          <w:color w:val="231F20"/>
          <w:sz w:val="27"/>
        </w:rPr>
        <w:t>tác</w:t>
      </w:r>
      <w:r>
        <w:rPr>
          <w:color w:val="231F20"/>
          <w:spacing w:val="8"/>
          <w:sz w:val="27"/>
        </w:rPr>
        <w:t> </w:t>
      </w:r>
      <w:r>
        <w:rPr>
          <w:color w:val="231F20"/>
          <w:sz w:val="27"/>
        </w:rPr>
        <w:t>ý</w:t>
      </w:r>
      <w:r>
        <w:rPr>
          <w:color w:val="231F20"/>
          <w:spacing w:val="8"/>
          <w:sz w:val="27"/>
        </w:rPr>
        <w:t> </w:t>
      </w:r>
      <w:r>
        <w:rPr>
          <w:color w:val="231F20"/>
          <w:spacing w:val="-2"/>
          <w:sz w:val="27"/>
        </w:rPr>
        <w:t>muốn,</w:t>
      </w:r>
    </w:p>
    <w:p>
      <w:pPr>
        <w:spacing w:after="0"/>
        <w:jc w:val="both"/>
        <w:rPr>
          <w:sz w:val="27"/>
        </w:rPr>
        <w:sectPr>
          <w:pgSz w:w="7660" w:h="11630"/>
          <w:pgMar w:header="892" w:footer="0" w:top="1220" w:bottom="280" w:left="992" w:right="992"/>
        </w:sectPr>
      </w:pPr>
    </w:p>
    <w:p>
      <w:pPr>
        <w:pStyle w:val="BodyText"/>
        <w:spacing w:line="256" w:lineRule="auto"/>
        <w:ind w:firstLine="0"/>
      </w:pPr>
      <w:r>
        <w:rPr>
          <w:color w:val="231F20"/>
        </w:rPr>
        <w:t>đây</w:t>
      </w:r>
      <w:r>
        <w:rPr>
          <w:color w:val="231F20"/>
          <w:spacing w:val="-8"/>
        </w:rPr>
        <w:t> </w:t>
      </w:r>
      <w:r>
        <w:rPr>
          <w:color w:val="231F20"/>
        </w:rPr>
        <w:t>chỉ</w:t>
      </w:r>
      <w:r>
        <w:rPr>
          <w:color w:val="231F20"/>
          <w:spacing w:val="-7"/>
        </w:rPr>
        <w:t> </w:t>
      </w:r>
      <w:r>
        <w:rPr>
          <w:color w:val="231F20"/>
        </w:rPr>
        <w:t>là</w:t>
      </w:r>
      <w:r>
        <w:rPr>
          <w:color w:val="231F20"/>
          <w:spacing w:val="-8"/>
        </w:rPr>
        <w:t> </w:t>
      </w:r>
      <w:r>
        <w:rPr>
          <w:color w:val="231F20"/>
        </w:rPr>
        <w:t>ý</w:t>
      </w:r>
      <w:r>
        <w:rPr>
          <w:color w:val="231F20"/>
          <w:spacing w:val="-7"/>
        </w:rPr>
        <w:t> </w:t>
      </w:r>
      <w:r>
        <w:rPr>
          <w:color w:val="231F20"/>
        </w:rPr>
        <w:t>diễn</w:t>
      </w:r>
      <w:r>
        <w:rPr>
          <w:color w:val="231F20"/>
          <w:spacing w:val="-8"/>
        </w:rPr>
        <w:t> </w:t>
      </w:r>
      <w:r>
        <w:rPr>
          <w:color w:val="231F20"/>
        </w:rPr>
        <w:t>đạt</w:t>
      </w:r>
      <w:r>
        <w:rPr>
          <w:color w:val="231F20"/>
          <w:spacing w:val="-8"/>
        </w:rPr>
        <w:t> </w:t>
      </w:r>
      <w:r>
        <w:rPr>
          <w:color w:val="231F20"/>
        </w:rPr>
        <w:t>lại</w:t>
      </w:r>
      <w:r>
        <w:rPr>
          <w:color w:val="231F20"/>
          <w:spacing w:val="-8"/>
        </w:rPr>
        <w:t> </w:t>
      </w:r>
      <w:r>
        <w:rPr>
          <w:color w:val="231F20"/>
        </w:rPr>
        <w:t>để</w:t>
      </w:r>
      <w:r>
        <w:rPr>
          <w:color w:val="231F20"/>
          <w:spacing w:val="-7"/>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trao</w:t>
      </w:r>
      <w:r>
        <w:rPr>
          <w:color w:val="231F20"/>
          <w:spacing w:val="-8"/>
        </w:rPr>
        <w:t> </w:t>
      </w:r>
      <w:r>
        <w:rPr>
          <w:color w:val="231F20"/>
        </w:rPr>
        <w:t>đổi cụ thể với nhau hơn, còn bản thân trực tiếp cảm nhận</w:t>
      </w:r>
      <w:r>
        <w:rPr>
          <w:color w:val="231F20"/>
          <w:spacing w:val="-12"/>
        </w:rPr>
        <w:t> </w:t>
      </w:r>
      <w:r>
        <w:rPr>
          <w:color w:val="231F20"/>
        </w:rPr>
        <w:t>được</w:t>
      </w:r>
      <w:r>
        <w:rPr>
          <w:color w:val="231F20"/>
          <w:spacing w:val="-12"/>
        </w:rPr>
        <w:t> </w:t>
      </w:r>
      <w:r>
        <w:rPr>
          <w:color w:val="231F20"/>
        </w:rPr>
        <w:t>động</w:t>
      </w:r>
      <w:r>
        <w:rPr>
          <w:color w:val="231F20"/>
          <w:spacing w:val="-12"/>
        </w:rPr>
        <w:t> </w:t>
      </w:r>
      <w:r>
        <w:rPr>
          <w:color w:val="231F20"/>
        </w:rPr>
        <w:t>lực</w:t>
      </w:r>
      <w:r>
        <w:rPr>
          <w:color w:val="231F20"/>
          <w:spacing w:val="-12"/>
        </w:rPr>
        <w:t> </w:t>
      </w:r>
      <w:r>
        <w:rPr>
          <w:color w:val="231F20"/>
        </w:rPr>
        <w:t>mạnh</w:t>
      </w:r>
      <w:r>
        <w:rPr>
          <w:color w:val="231F20"/>
          <w:spacing w:val="-12"/>
        </w:rPr>
        <w:t> </w:t>
      </w:r>
      <w:r>
        <w:rPr>
          <w:color w:val="231F20"/>
        </w:rPr>
        <w:t>mẽ</w:t>
      </w:r>
      <w:r>
        <w:rPr>
          <w:color w:val="231F20"/>
          <w:spacing w:val="-12"/>
        </w:rPr>
        <w:t> </w:t>
      </w:r>
      <w:r>
        <w:rPr>
          <w:color w:val="231F20"/>
        </w:rPr>
        <w:t>của</w:t>
      </w:r>
      <w:r>
        <w:rPr>
          <w:color w:val="231F20"/>
          <w:spacing w:val="-12"/>
        </w:rPr>
        <w:t> </w:t>
      </w:r>
      <w:r>
        <w:rPr>
          <w:color w:val="231F20"/>
        </w:rPr>
        <w:t>tâm</w:t>
      </w:r>
      <w:r>
        <w:rPr>
          <w:color w:val="231F20"/>
          <w:spacing w:val="-12"/>
        </w:rPr>
        <w:t> </w:t>
      </w:r>
      <w:r>
        <w:rPr>
          <w:color w:val="231F20"/>
        </w:rPr>
        <w:t>tham</w:t>
      </w:r>
      <w:r>
        <w:rPr>
          <w:color w:val="231F20"/>
          <w:spacing w:val="-12"/>
        </w:rPr>
        <w:t> </w:t>
      </w:r>
      <w:r>
        <w:rPr>
          <w:color w:val="231F20"/>
        </w:rPr>
        <w:t>lúc</w:t>
      </w:r>
      <w:r>
        <w:rPr>
          <w:color w:val="231F20"/>
          <w:spacing w:val="-12"/>
        </w:rPr>
        <w:t> </w:t>
      </w:r>
      <w:r>
        <w:rPr>
          <w:color w:val="231F20"/>
        </w:rPr>
        <w:t>đó đang chi phối, thì có thể cảm nhận mạnh mẽ hơn về đặc tính. Con thấy thỏa mãn khi ông Jonothan nói về duyên, chánh niệm cũng như thiện và bất thiện</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xu</w:t>
      </w:r>
      <w:r>
        <w:rPr>
          <w:color w:val="231F20"/>
          <w:spacing w:val="-11"/>
        </w:rPr>
        <w:t> </w:t>
      </w:r>
      <w:r>
        <w:rPr>
          <w:color w:val="231F20"/>
        </w:rPr>
        <w:t>hướng,</w:t>
      </w:r>
      <w:r>
        <w:rPr>
          <w:color w:val="231F20"/>
          <w:spacing w:val="-11"/>
        </w:rPr>
        <w:t> </w:t>
      </w:r>
      <w:r>
        <w:rPr>
          <w:color w:val="231F20"/>
        </w:rPr>
        <w:t>đối</w:t>
      </w:r>
      <w:r>
        <w:rPr>
          <w:color w:val="231F20"/>
          <w:spacing w:val="-11"/>
        </w:rPr>
        <w:t> </w:t>
      </w:r>
      <w:r>
        <w:rPr>
          <w:color w:val="231F20"/>
        </w:rPr>
        <w:t>với</w:t>
      </w:r>
      <w:r>
        <w:rPr>
          <w:color w:val="231F20"/>
          <w:spacing w:val="-11"/>
        </w:rPr>
        <w:t> </w:t>
      </w:r>
      <w:r>
        <w:rPr>
          <w:color w:val="231F20"/>
        </w:rPr>
        <w:t>các</w:t>
      </w:r>
      <w:r>
        <w:rPr>
          <w:color w:val="231F20"/>
          <w:spacing w:val="-11"/>
        </w:rPr>
        <w:t> </w:t>
      </w:r>
      <w:r>
        <w:rPr>
          <w:color w:val="231F20"/>
        </w:rPr>
        <w:t>vị</w:t>
      </w:r>
      <w:r>
        <w:rPr>
          <w:color w:val="231F20"/>
          <w:spacing w:val="-11"/>
        </w:rPr>
        <w:t> </w:t>
      </w:r>
      <w:r>
        <w:rPr>
          <w:color w:val="231F20"/>
        </w:rPr>
        <w:t>thiền</w:t>
      </w:r>
      <w:r>
        <w:rPr>
          <w:color w:val="231F20"/>
          <w:spacing w:val="-11"/>
        </w:rPr>
        <w:t> </w:t>
      </w:r>
      <w:r>
        <w:rPr>
          <w:color w:val="231F20"/>
        </w:rPr>
        <w:t>sư</w:t>
      </w:r>
      <w:r>
        <w:rPr>
          <w:color w:val="231F20"/>
          <w:spacing w:val="-11"/>
        </w:rPr>
        <w:t> </w:t>
      </w:r>
      <w:r>
        <w:rPr>
          <w:color w:val="231F20"/>
        </w:rPr>
        <w:t>họ</w:t>
      </w:r>
      <w:r>
        <w:rPr>
          <w:color w:val="231F20"/>
          <w:spacing w:val="-11"/>
        </w:rPr>
        <w:t> </w:t>
      </w:r>
      <w:r>
        <w:rPr>
          <w:color w:val="231F20"/>
        </w:rPr>
        <w:t>sử dụng</w:t>
      </w:r>
      <w:r>
        <w:rPr>
          <w:color w:val="231F20"/>
          <w:spacing w:val="-7"/>
        </w:rPr>
        <w:t> </w:t>
      </w:r>
      <w:r>
        <w:rPr>
          <w:color w:val="231F20"/>
        </w:rPr>
        <w:t>từ</w:t>
      </w:r>
      <w:r>
        <w:rPr>
          <w:color w:val="231F20"/>
          <w:spacing w:val="-7"/>
        </w:rPr>
        <w:t> </w:t>
      </w:r>
      <w:r>
        <w:rPr>
          <w:color w:val="231F20"/>
        </w:rPr>
        <w:t>đà</w:t>
      </w:r>
      <w:r>
        <w:rPr>
          <w:color w:val="231F20"/>
          <w:spacing w:val="-7"/>
        </w:rPr>
        <w:t> </w:t>
      </w:r>
      <w:r>
        <w:rPr>
          <w:color w:val="231F20"/>
        </w:rPr>
        <w:t>của</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Con</w:t>
      </w:r>
      <w:r>
        <w:rPr>
          <w:color w:val="231F20"/>
          <w:spacing w:val="-7"/>
        </w:rPr>
        <w:t> </w:t>
      </w:r>
      <w:r>
        <w:rPr>
          <w:color w:val="231F20"/>
        </w:rPr>
        <w:t>thấy</w:t>
      </w:r>
      <w:r>
        <w:rPr>
          <w:color w:val="231F20"/>
          <w:spacing w:val="-7"/>
        </w:rPr>
        <w:t> </w:t>
      </w:r>
      <w:r>
        <w:rPr>
          <w:color w:val="231F20"/>
        </w:rPr>
        <w:t>từ</w:t>
      </w:r>
      <w:r>
        <w:rPr>
          <w:color w:val="231F20"/>
          <w:spacing w:val="-7"/>
        </w:rPr>
        <w:t> </w:t>
      </w:r>
      <w:r>
        <w:rPr>
          <w:color w:val="231F20"/>
        </w:rPr>
        <w:t>xu</w:t>
      </w:r>
      <w:r>
        <w:rPr>
          <w:color w:val="231F20"/>
          <w:spacing w:val="-7"/>
        </w:rPr>
        <w:t> </w:t>
      </w:r>
      <w:r>
        <w:rPr>
          <w:color w:val="231F20"/>
        </w:rPr>
        <w:t>hướng nghe chuẩn xác hơn, nó sinh khởi do duyên. Con không có ý kiến gì phản bác lại.</w:t>
      </w:r>
    </w:p>
    <w:p>
      <w:pPr>
        <w:spacing w:before="99"/>
        <w:ind w:left="606" w:right="0" w:firstLine="0"/>
        <w:jc w:val="left"/>
        <w:rPr>
          <w:sz w:val="27"/>
        </w:rPr>
      </w:pPr>
      <w:r>
        <w:rPr>
          <w:color w:val="231F20"/>
          <w:spacing w:val="-5"/>
          <w:sz w:val="27"/>
        </w:rPr>
        <w:t>...</w:t>
      </w:r>
    </w:p>
    <w:p>
      <w:pPr>
        <w:spacing w:line="256" w:lineRule="auto" w:before="134"/>
        <w:ind w:left="141" w:right="139" w:firstLine="396"/>
        <w:jc w:val="both"/>
        <w:rPr>
          <w:sz w:val="27"/>
        </w:rPr>
      </w:pPr>
      <w:r>
        <w:rPr>
          <w:b/>
          <w:i/>
          <w:color w:val="231F20"/>
          <w:sz w:val="27"/>
        </w:rPr>
        <w:t>Người hỏi: </w:t>
      </w:r>
      <w:r>
        <w:rPr>
          <w:color w:val="231F20"/>
          <w:sz w:val="27"/>
        </w:rPr>
        <w:t>Tại sao bài kinh </w:t>
      </w:r>
      <w:r>
        <w:rPr>
          <w:i/>
          <w:color w:val="231F20"/>
          <w:sz w:val="27"/>
        </w:rPr>
        <w:t>Tứ Niệm Xứ </w:t>
      </w:r>
      <w:r>
        <w:rPr>
          <w:color w:val="231F20"/>
          <w:sz w:val="27"/>
        </w:rPr>
        <w:t>đề cập</w:t>
      </w:r>
      <w:r>
        <w:rPr>
          <w:color w:val="231F20"/>
          <w:spacing w:val="-7"/>
          <w:sz w:val="27"/>
        </w:rPr>
        <w:t> </w:t>
      </w:r>
      <w:r>
        <w:rPr>
          <w:color w:val="231F20"/>
          <w:sz w:val="27"/>
        </w:rPr>
        <w:t>đến</w:t>
      </w:r>
      <w:r>
        <w:rPr>
          <w:color w:val="231F20"/>
          <w:spacing w:val="-7"/>
          <w:sz w:val="27"/>
        </w:rPr>
        <w:t> </w:t>
      </w:r>
      <w:r>
        <w:rPr>
          <w:i/>
          <w:color w:val="231F20"/>
          <w:sz w:val="27"/>
        </w:rPr>
        <w:t>sati</w:t>
      </w:r>
      <w:r>
        <w:rPr>
          <w:i/>
          <w:color w:val="231F20"/>
          <w:spacing w:val="-7"/>
          <w:sz w:val="27"/>
        </w:rPr>
        <w:t> </w:t>
      </w:r>
      <w:r>
        <w:rPr>
          <w:i/>
          <w:color w:val="231F20"/>
          <w:sz w:val="27"/>
        </w:rPr>
        <w:t>-</w:t>
      </w:r>
      <w:r>
        <w:rPr>
          <w:i/>
          <w:color w:val="231F20"/>
          <w:spacing w:val="-7"/>
          <w:sz w:val="27"/>
        </w:rPr>
        <w:t> </w:t>
      </w:r>
      <w:r>
        <w:rPr>
          <w:i/>
          <w:color w:val="231F20"/>
          <w:sz w:val="27"/>
        </w:rPr>
        <w:t>sampajañña</w:t>
      </w:r>
      <w:r>
        <w:rPr>
          <w:color w:val="231F20"/>
          <w:sz w:val="27"/>
        </w:rPr>
        <w:t>,</w:t>
      </w:r>
      <w:r>
        <w:rPr>
          <w:color w:val="231F20"/>
          <w:spacing w:val="-7"/>
          <w:sz w:val="27"/>
        </w:rPr>
        <w:t> </w:t>
      </w:r>
      <w:r>
        <w:rPr>
          <w:color w:val="231F20"/>
          <w:sz w:val="27"/>
        </w:rPr>
        <w:t>mà</w:t>
      </w:r>
      <w:r>
        <w:rPr>
          <w:color w:val="231F20"/>
          <w:spacing w:val="-7"/>
          <w:sz w:val="27"/>
        </w:rPr>
        <w:t> </w:t>
      </w:r>
      <w:r>
        <w:rPr>
          <w:color w:val="231F20"/>
          <w:sz w:val="27"/>
        </w:rPr>
        <w:t>không</w:t>
      </w:r>
      <w:r>
        <w:rPr>
          <w:color w:val="231F20"/>
          <w:spacing w:val="-7"/>
          <w:sz w:val="27"/>
        </w:rPr>
        <w:t> </w:t>
      </w:r>
      <w:r>
        <w:rPr>
          <w:color w:val="231F20"/>
          <w:sz w:val="27"/>
        </w:rPr>
        <w:t>phải</w:t>
      </w:r>
      <w:r>
        <w:rPr>
          <w:color w:val="231F20"/>
          <w:spacing w:val="-7"/>
          <w:sz w:val="27"/>
        </w:rPr>
        <w:t> </w:t>
      </w:r>
      <w:r>
        <w:rPr>
          <w:i/>
          <w:color w:val="231F20"/>
          <w:sz w:val="27"/>
        </w:rPr>
        <w:t>sammā sati</w:t>
      </w:r>
      <w:r>
        <w:rPr>
          <w:color w:val="231F20"/>
          <w:sz w:val="27"/>
        </w:rPr>
        <w:t>. Vậy hai loại chánh niệm này giống và khác nhau</w:t>
      </w:r>
      <w:r>
        <w:rPr>
          <w:color w:val="231F20"/>
          <w:spacing w:val="-1"/>
          <w:sz w:val="27"/>
        </w:rPr>
        <w:t> </w:t>
      </w:r>
      <w:r>
        <w:rPr>
          <w:color w:val="231F20"/>
          <w:sz w:val="27"/>
        </w:rPr>
        <w:t>như</w:t>
      </w:r>
      <w:r>
        <w:rPr>
          <w:color w:val="231F20"/>
          <w:spacing w:val="-1"/>
          <w:sz w:val="27"/>
        </w:rPr>
        <w:t> </w:t>
      </w:r>
      <w:r>
        <w:rPr>
          <w:color w:val="231F20"/>
          <w:sz w:val="27"/>
        </w:rPr>
        <w:t>thế</w:t>
      </w:r>
      <w:r>
        <w:rPr>
          <w:color w:val="231F20"/>
          <w:spacing w:val="-1"/>
          <w:sz w:val="27"/>
        </w:rPr>
        <w:t> </w:t>
      </w:r>
      <w:r>
        <w:rPr>
          <w:color w:val="231F20"/>
          <w:sz w:val="27"/>
        </w:rPr>
        <w:t>nào?</w:t>
      </w:r>
      <w:r>
        <w:rPr>
          <w:color w:val="231F20"/>
          <w:spacing w:val="-1"/>
          <w:sz w:val="27"/>
        </w:rPr>
        <w:t> </w:t>
      </w:r>
      <w:r>
        <w:rPr>
          <w:color w:val="231F20"/>
          <w:sz w:val="27"/>
        </w:rPr>
        <w:t>Chánh</w:t>
      </w:r>
      <w:r>
        <w:rPr>
          <w:color w:val="231F20"/>
          <w:spacing w:val="-1"/>
          <w:sz w:val="27"/>
        </w:rPr>
        <w:t> </w:t>
      </w:r>
      <w:r>
        <w:rPr>
          <w:color w:val="231F20"/>
          <w:sz w:val="27"/>
        </w:rPr>
        <w:t>niệm</w:t>
      </w:r>
      <w:r>
        <w:rPr>
          <w:color w:val="231F20"/>
          <w:spacing w:val="-1"/>
          <w:sz w:val="27"/>
        </w:rPr>
        <w:t> </w:t>
      </w:r>
      <w:r>
        <w:rPr>
          <w:color w:val="231F20"/>
          <w:sz w:val="27"/>
        </w:rPr>
        <w:t>và</w:t>
      </w:r>
      <w:r>
        <w:rPr>
          <w:color w:val="231F20"/>
          <w:spacing w:val="-1"/>
          <w:sz w:val="27"/>
        </w:rPr>
        <w:t> </w:t>
      </w:r>
      <w:r>
        <w:rPr>
          <w:color w:val="231F20"/>
          <w:sz w:val="27"/>
        </w:rPr>
        <w:t>tỉnh</w:t>
      </w:r>
      <w:r>
        <w:rPr>
          <w:color w:val="231F20"/>
          <w:spacing w:val="-1"/>
          <w:sz w:val="27"/>
        </w:rPr>
        <w:t> </w:t>
      </w:r>
      <w:r>
        <w:rPr>
          <w:color w:val="231F20"/>
          <w:sz w:val="27"/>
        </w:rPr>
        <w:t>giác</w:t>
      </w:r>
      <w:r>
        <w:rPr>
          <w:color w:val="231F20"/>
          <w:spacing w:val="-1"/>
          <w:sz w:val="27"/>
        </w:rPr>
        <w:t> </w:t>
      </w:r>
      <w:r>
        <w:rPr>
          <w:color w:val="231F20"/>
          <w:sz w:val="27"/>
        </w:rPr>
        <w:t>ở</w:t>
      </w:r>
      <w:r>
        <w:rPr>
          <w:color w:val="231F20"/>
          <w:spacing w:val="-1"/>
          <w:sz w:val="27"/>
        </w:rPr>
        <w:t> </w:t>
      </w:r>
      <w:r>
        <w:rPr>
          <w:color w:val="231F20"/>
          <w:sz w:val="27"/>
        </w:rPr>
        <w:t>đây có liên quan thế nào?</w:t>
      </w:r>
    </w:p>
    <w:p>
      <w:pPr>
        <w:pStyle w:val="BodyText"/>
        <w:spacing w:line="256" w:lineRule="auto" w:before="106"/>
      </w:pPr>
      <w:r>
        <w:rPr>
          <w:b/>
          <w:i/>
          <w:color w:val="231F20"/>
        </w:rPr>
        <w:t>Sarah: </w:t>
      </w:r>
      <w:r>
        <w:rPr>
          <w:color w:val="231F20"/>
        </w:rPr>
        <w:t>Như chúng ta đã nói, </w:t>
      </w:r>
      <w:r>
        <w:rPr>
          <w:i/>
          <w:color w:val="231F20"/>
        </w:rPr>
        <w:t>sati </w:t>
      </w:r>
      <w:r>
        <w:rPr>
          <w:color w:val="231F20"/>
        </w:rPr>
        <w:t>là </w:t>
      </w:r>
      <w:r>
        <w:rPr>
          <w:color w:val="231F20"/>
        </w:rPr>
        <w:t>chánh niệm, và có nhiều mức độ cũng như loại chánh niệm</w:t>
      </w:r>
      <w:r>
        <w:rPr>
          <w:color w:val="231F20"/>
          <w:spacing w:val="-7"/>
        </w:rPr>
        <w:t> </w:t>
      </w:r>
      <w:r>
        <w:rPr>
          <w:color w:val="231F20"/>
        </w:rPr>
        <w:t>khác</w:t>
      </w:r>
      <w:r>
        <w:rPr>
          <w:color w:val="231F20"/>
          <w:spacing w:val="-7"/>
        </w:rPr>
        <w:t> </w:t>
      </w:r>
      <w:r>
        <w:rPr>
          <w:color w:val="231F20"/>
        </w:rPr>
        <w:t>nhau.</w:t>
      </w:r>
      <w:r>
        <w:rPr>
          <w:color w:val="231F20"/>
          <w:spacing w:val="-12"/>
        </w:rPr>
        <w:t> </w:t>
      </w:r>
      <w:r>
        <w:rPr>
          <w:color w:val="231F20"/>
        </w:rPr>
        <w:t>Trong</w:t>
      </w:r>
      <w:r>
        <w:rPr>
          <w:color w:val="231F20"/>
          <w:spacing w:val="-7"/>
        </w:rPr>
        <w:t> </w:t>
      </w:r>
      <w:r>
        <w:rPr>
          <w:color w:val="231F20"/>
        </w:rPr>
        <w:t>bài</w:t>
      </w:r>
      <w:r>
        <w:rPr>
          <w:color w:val="231F20"/>
          <w:spacing w:val="-7"/>
        </w:rPr>
        <w:t> </w:t>
      </w:r>
      <w:r>
        <w:rPr>
          <w:color w:val="231F20"/>
        </w:rPr>
        <w:t>kinh</w:t>
      </w:r>
      <w:r>
        <w:rPr>
          <w:color w:val="231F20"/>
          <w:spacing w:val="-7"/>
        </w:rPr>
        <w:t> </w:t>
      </w:r>
      <w:r>
        <w:rPr>
          <w:i/>
          <w:color w:val="231F20"/>
        </w:rPr>
        <w:t>Tứ</w:t>
      </w:r>
      <w:r>
        <w:rPr>
          <w:i/>
          <w:color w:val="231F20"/>
          <w:spacing w:val="-7"/>
        </w:rPr>
        <w:t> </w:t>
      </w:r>
      <w:r>
        <w:rPr>
          <w:i/>
          <w:color w:val="231F20"/>
        </w:rPr>
        <w:t>Niệm</w:t>
      </w:r>
      <w:r>
        <w:rPr>
          <w:i/>
          <w:color w:val="231F20"/>
          <w:spacing w:val="-7"/>
        </w:rPr>
        <w:t> </w:t>
      </w:r>
      <w:r>
        <w:rPr>
          <w:i/>
          <w:color w:val="231F20"/>
        </w:rPr>
        <w:t>Xứ</w:t>
      </w:r>
      <w:r>
        <w:rPr>
          <w:i/>
          <w:color w:val="231F20"/>
          <w:spacing w:val="-7"/>
        </w:rPr>
        <w:t> </w:t>
      </w:r>
      <w:r>
        <w:rPr>
          <w:color w:val="231F20"/>
        </w:rPr>
        <w:t>cũng như trong toàn bộ Giáo pháp của đức Phật, Ngài luôn nói về phát triển tuệ giác hiểu các pháp chân đế. Chánh niệm đề cập trong bài kinh này cũng phải đi kèm với hiểu biết đúng về các thực tại. Chánh</w:t>
      </w:r>
      <w:r>
        <w:rPr>
          <w:color w:val="231F20"/>
          <w:spacing w:val="-4"/>
        </w:rPr>
        <w:t> </w:t>
      </w:r>
      <w:r>
        <w:rPr>
          <w:color w:val="231F20"/>
        </w:rPr>
        <w:t>niệm</w:t>
      </w:r>
      <w:r>
        <w:rPr>
          <w:color w:val="231F20"/>
          <w:spacing w:val="-4"/>
        </w:rPr>
        <w:t> </w:t>
      </w:r>
      <w:r>
        <w:rPr>
          <w:color w:val="231F20"/>
        </w:rPr>
        <w:t>trong</w:t>
      </w:r>
      <w:r>
        <w:rPr>
          <w:color w:val="231F20"/>
          <w:spacing w:val="-4"/>
        </w:rPr>
        <w:t> </w:t>
      </w:r>
      <w:r>
        <w:rPr>
          <w:color w:val="231F20"/>
        </w:rPr>
        <w:t>tứ</w:t>
      </w:r>
      <w:r>
        <w:rPr>
          <w:color w:val="231F20"/>
          <w:spacing w:val="-4"/>
        </w:rPr>
        <w:t> </w:t>
      </w:r>
      <w:r>
        <w:rPr>
          <w:color w:val="231F20"/>
        </w:rPr>
        <w:t>niệm</w:t>
      </w:r>
      <w:r>
        <w:rPr>
          <w:color w:val="231F20"/>
          <w:spacing w:val="-4"/>
        </w:rPr>
        <w:t> </w:t>
      </w:r>
      <w:r>
        <w:rPr>
          <w:color w:val="231F20"/>
        </w:rPr>
        <w:t>xứ</w:t>
      </w:r>
      <w:r>
        <w:rPr>
          <w:color w:val="231F20"/>
          <w:spacing w:val="-4"/>
        </w:rPr>
        <w:t> </w:t>
      </w:r>
      <w:r>
        <w:rPr>
          <w:color w:val="231F20"/>
        </w:rPr>
        <w:t>hay</w:t>
      </w:r>
      <w:r>
        <w:rPr>
          <w:color w:val="231F20"/>
          <w:spacing w:val="-4"/>
        </w:rPr>
        <w:t> </w:t>
      </w:r>
      <w:r>
        <w:rPr>
          <w:color w:val="231F20"/>
        </w:rPr>
        <w:t>Bát</w:t>
      </w:r>
      <w:r>
        <w:rPr>
          <w:color w:val="231F20"/>
          <w:spacing w:val="-4"/>
        </w:rPr>
        <w:t> </w:t>
      </w:r>
      <w:r>
        <w:rPr>
          <w:color w:val="231F20"/>
        </w:rPr>
        <w:t>Chánh</w:t>
      </w:r>
      <w:r>
        <w:rPr>
          <w:color w:val="231F20"/>
          <w:spacing w:val="-4"/>
        </w:rPr>
        <w:t> </w:t>
      </w:r>
      <w:r>
        <w:rPr>
          <w:color w:val="231F20"/>
        </w:rPr>
        <w:t>Đạo đều là </w:t>
      </w:r>
      <w:r>
        <w:rPr>
          <w:i/>
          <w:color w:val="231F20"/>
        </w:rPr>
        <w:t>sammā sati</w:t>
      </w:r>
      <w:r>
        <w:rPr>
          <w:color w:val="231F20"/>
        </w:rPr>
        <w:t>. Từ </w:t>
      </w:r>
      <w:r>
        <w:rPr>
          <w:i/>
          <w:color w:val="231F20"/>
        </w:rPr>
        <w:t>sampajañña </w:t>
      </w:r>
      <w:r>
        <w:rPr>
          <w:color w:val="231F20"/>
        </w:rPr>
        <w:t>- tỉnh giác là nói đến tâm sở trí tuệ. Nó chính là yếu tố chánh kiến</w:t>
      </w:r>
      <w:r>
        <w:rPr>
          <w:color w:val="231F20"/>
          <w:spacing w:val="46"/>
        </w:rPr>
        <w:t> </w:t>
      </w:r>
      <w:r>
        <w:rPr>
          <w:color w:val="231F20"/>
        </w:rPr>
        <w:t>của</w:t>
      </w:r>
      <w:r>
        <w:rPr>
          <w:color w:val="231F20"/>
          <w:spacing w:val="46"/>
        </w:rPr>
        <w:t> </w:t>
      </w:r>
      <w:r>
        <w:rPr>
          <w:color w:val="231F20"/>
        </w:rPr>
        <w:t>Bát</w:t>
      </w:r>
      <w:r>
        <w:rPr>
          <w:color w:val="231F20"/>
          <w:spacing w:val="46"/>
        </w:rPr>
        <w:t> </w:t>
      </w:r>
      <w:r>
        <w:rPr>
          <w:color w:val="231F20"/>
        </w:rPr>
        <w:t>Chánh</w:t>
      </w:r>
      <w:r>
        <w:rPr>
          <w:color w:val="231F20"/>
          <w:spacing w:val="46"/>
        </w:rPr>
        <w:t> </w:t>
      </w:r>
      <w:r>
        <w:rPr>
          <w:color w:val="231F20"/>
        </w:rPr>
        <w:t>Đạo.</w:t>
      </w:r>
      <w:r>
        <w:rPr>
          <w:color w:val="231F20"/>
          <w:spacing w:val="46"/>
        </w:rPr>
        <w:t> </w:t>
      </w:r>
      <w:r>
        <w:rPr>
          <w:color w:val="231F20"/>
        </w:rPr>
        <w:t>Chánh</w:t>
      </w:r>
      <w:r>
        <w:rPr>
          <w:color w:val="231F20"/>
          <w:spacing w:val="46"/>
        </w:rPr>
        <w:t> </w:t>
      </w:r>
      <w:r>
        <w:rPr>
          <w:color w:val="231F20"/>
        </w:rPr>
        <w:t>niệm</w:t>
      </w:r>
      <w:r>
        <w:rPr>
          <w:color w:val="231F20"/>
          <w:spacing w:val="46"/>
        </w:rPr>
        <w:t> </w:t>
      </w:r>
      <w:r>
        <w:rPr>
          <w:color w:val="231F20"/>
        </w:rPr>
        <w:t>trong</w:t>
      </w:r>
      <w:r>
        <w:rPr>
          <w:color w:val="231F20"/>
          <w:spacing w:val="46"/>
        </w:rPr>
        <w:t> </w:t>
      </w:r>
      <w:r>
        <w:rPr>
          <w:color w:val="231F20"/>
          <w:spacing w:val="-5"/>
        </w:rPr>
        <w:t>tứ</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niệm xứ luôn phải sinh kèm với chánh kiến, </w:t>
      </w:r>
      <w:r>
        <w:rPr>
          <w:color w:val="231F20"/>
        </w:rPr>
        <w:t>tức</w:t>
      </w:r>
      <w:r>
        <w:rPr>
          <w:color w:val="231F20"/>
          <w:spacing w:val="40"/>
        </w:rPr>
        <w:t> </w:t>
      </w:r>
      <w:r>
        <w:rPr>
          <w:color w:val="231F20"/>
        </w:rPr>
        <w:t>là</w:t>
      </w:r>
      <w:r>
        <w:rPr>
          <w:color w:val="231F20"/>
          <w:spacing w:val="-5"/>
        </w:rPr>
        <w:t> </w:t>
      </w:r>
      <w:r>
        <w:rPr>
          <w:color w:val="231F20"/>
        </w:rPr>
        <w:t>khi</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Bát</w:t>
      </w:r>
      <w:r>
        <w:rPr>
          <w:color w:val="231F20"/>
          <w:spacing w:val="-5"/>
        </w:rPr>
        <w:t> </w:t>
      </w:r>
      <w:r>
        <w:rPr>
          <w:color w:val="231F20"/>
        </w:rPr>
        <w:t>Chánh</w:t>
      </w:r>
      <w:r>
        <w:rPr>
          <w:color w:val="231F20"/>
          <w:spacing w:val="-5"/>
        </w:rPr>
        <w:t> </w:t>
      </w:r>
      <w:r>
        <w:rPr>
          <w:color w:val="231F20"/>
        </w:rPr>
        <w:t>Đạo</w:t>
      </w:r>
      <w:r>
        <w:rPr>
          <w:color w:val="231F20"/>
          <w:spacing w:val="-5"/>
        </w:rPr>
        <w:t> </w:t>
      </w:r>
      <w:r>
        <w:rPr>
          <w:color w:val="231F20"/>
        </w:rPr>
        <w:t>thì</w:t>
      </w:r>
      <w:r>
        <w:rPr>
          <w:color w:val="231F20"/>
          <w:spacing w:val="-5"/>
        </w:rPr>
        <w:t> </w:t>
      </w:r>
      <w:r>
        <w:rPr>
          <w:color w:val="231F20"/>
        </w:rPr>
        <w:t>hai</w:t>
      </w:r>
      <w:r>
        <w:rPr>
          <w:color w:val="231F20"/>
          <w:spacing w:val="-5"/>
        </w:rPr>
        <w:t> </w:t>
      </w:r>
      <w:r>
        <w:rPr>
          <w:color w:val="231F20"/>
        </w:rPr>
        <w:t>yếu</w:t>
      </w:r>
      <w:r>
        <w:rPr>
          <w:color w:val="231F20"/>
          <w:spacing w:val="-5"/>
        </w:rPr>
        <w:t> </w:t>
      </w:r>
      <w:r>
        <w:rPr>
          <w:color w:val="231F20"/>
        </w:rPr>
        <w:t>tố</w:t>
      </w:r>
      <w:r>
        <w:rPr>
          <w:color w:val="231F20"/>
          <w:spacing w:val="-5"/>
        </w:rPr>
        <w:t> </w:t>
      </w:r>
      <w:r>
        <w:rPr>
          <w:color w:val="231F20"/>
        </w:rPr>
        <w:t>chánh niệm và chánh kiến không thể tách rời nhau.</w:t>
      </w:r>
    </w:p>
    <w:p>
      <w:pPr>
        <w:spacing w:before="109"/>
        <w:ind w:left="538" w:right="0" w:firstLine="0"/>
        <w:jc w:val="left"/>
        <w:rPr>
          <w:sz w:val="27"/>
        </w:rPr>
      </w:pPr>
      <w:r>
        <w:rPr>
          <w:color w:val="231F20"/>
          <w:spacing w:val="-5"/>
          <w:sz w:val="27"/>
        </w:rPr>
        <w:t>...</w:t>
      </w:r>
    </w:p>
    <w:p>
      <w:pPr>
        <w:pStyle w:val="BodyText"/>
        <w:spacing w:line="256" w:lineRule="auto" w:before="134"/>
      </w:pPr>
      <w:r>
        <w:rPr>
          <w:b/>
          <w:i/>
          <w:color w:val="231F20"/>
        </w:rPr>
        <w:t>Người hỏi: </w:t>
      </w:r>
      <w:r>
        <w:rPr>
          <w:color w:val="231F20"/>
        </w:rPr>
        <w:t>Tôi có câu hỏi thực tế về cuộc sống, nói về niệm thiện hay hành động thiện, </w:t>
      </w:r>
      <w:r>
        <w:rPr>
          <w:color w:val="231F20"/>
        </w:rPr>
        <w:t>đối với</w:t>
      </w:r>
      <w:r>
        <w:rPr>
          <w:color w:val="231F20"/>
          <w:spacing w:val="-12"/>
        </w:rPr>
        <w:t> </w:t>
      </w:r>
      <w:r>
        <w:rPr>
          <w:color w:val="231F20"/>
        </w:rPr>
        <w:t>hai</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giữa</w:t>
      </w:r>
      <w:r>
        <w:rPr>
          <w:color w:val="231F20"/>
          <w:spacing w:val="-12"/>
        </w:rPr>
        <w:t> </w:t>
      </w:r>
      <w:r>
        <w:rPr>
          <w:color w:val="231F20"/>
        </w:rPr>
        <w:t>ta</w:t>
      </w:r>
      <w:r>
        <w:rPr>
          <w:color w:val="231F20"/>
          <w:spacing w:val="-12"/>
        </w:rPr>
        <w:t> </w:t>
      </w:r>
      <w:r>
        <w:rPr>
          <w:color w:val="231F20"/>
        </w:rPr>
        <w:t>và</w:t>
      </w:r>
      <w:r>
        <w:rPr>
          <w:color w:val="231F20"/>
          <w:spacing w:val="-12"/>
        </w:rPr>
        <w:t> </w:t>
      </w:r>
      <w:r>
        <w:rPr>
          <w:color w:val="231F20"/>
        </w:rPr>
        <w:t>một</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nữa</w:t>
      </w:r>
      <w:r>
        <w:rPr>
          <w:color w:val="231F20"/>
          <w:spacing w:val="-12"/>
        </w:rPr>
        <w:t> </w:t>
      </w:r>
      <w:r>
        <w:rPr>
          <w:color w:val="231F20"/>
        </w:rPr>
        <w:t>thì dễ,</w:t>
      </w:r>
      <w:r>
        <w:rPr>
          <w:color w:val="231F20"/>
          <w:spacing w:val="-1"/>
        </w:rPr>
        <w:t> </w:t>
      </w:r>
      <w:r>
        <w:rPr>
          <w:color w:val="231F20"/>
        </w:rPr>
        <w:t>nhưng</w:t>
      </w:r>
      <w:r>
        <w:rPr>
          <w:color w:val="231F20"/>
          <w:spacing w:val="-1"/>
        </w:rPr>
        <w:t> </w:t>
      </w:r>
      <w:r>
        <w:rPr>
          <w:color w:val="231F20"/>
        </w:rPr>
        <w:t>nếu</w:t>
      </w:r>
      <w:r>
        <w:rPr>
          <w:color w:val="231F20"/>
          <w:spacing w:val="-1"/>
        </w:rPr>
        <w:t> </w:t>
      </w:r>
      <w:r>
        <w:rPr>
          <w:color w:val="231F20"/>
        </w:rPr>
        <w:t>có</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thứ</w:t>
      </w:r>
      <w:r>
        <w:rPr>
          <w:color w:val="231F20"/>
          <w:spacing w:val="-1"/>
        </w:rPr>
        <w:t> </w:t>
      </w:r>
      <w:r>
        <w:rPr>
          <w:color w:val="231F20"/>
        </w:rPr>
        <w:t>ba</w:t>
      </w:r>
      <w:r>
        <w:rPr>
          <w:color w:val="231F20"/>
          <w:spacing w:val="-1"/>
        </w:rPr>
        <w:t> </w:t>
      </w:r>
      <w:r>
        <w:rPr>
          <w:color w:val="231F20"/>
        </w:rPr>
        <w:t>thì</w:t>
      </w:r>
      <w:r>
        <w:rPr>
          <w:color w:val="231F20"/>
          <w:spacing w:val="-1"/>
        </w:rPr>
        <w:t> </w:t>
      </w:r>
      <w:r>
        <w:rPr>
          <w:color w:val="231F20"/>
        </w:rPr>
        <w:t>con</w:t>
      </w:r>
      <w:r>
        <w:rPr>
          <w:color w:val="231F20"/>
          <w:spacing w:val="-1"/>
        </w:rPr>
        <w:t> </w:t>
      </w:r>
      <w:r>
        <w:rPr>
          <w:color w:val="231F20"/>
        </w:rPr>
        <w:t>hơi</w:t>
      </w:r>
      <w:r>
        <w:rPr>
          <w:color w:val="231F20"/>
          <w:spacing w:val="-1"/>
        </w:rPr>
        <w:t> </w:t>
      </w:r>
      <w:r>
        <w:rPr>
          <w:color w:val="231F20"/>
        </w:rPr>
        <w:t>bối rối.</w:t>
      </w:r>
      <w:r>
        <w:rPr>
          <w:color w:val="231F20"/>
          <w:spacing w:val="-1"/>
        </w:rPr>
        <w:t> </w:t>
      </w:r>
      <w:r>
        <w:rPr>
          <w:color w:val="231F20"/>
        </w:rPr>
        <w:t>Thứ nhất, ví dụ mình thấy một con mèo đang chuẩn bị bắt con chuột, thì tình thương muốn cản trở không cho con mèo giết con chuột, cái đó có cản</w:t>
      </w:r>
      <w:r>
        <w:rPr>
          <w:color w:val="231F20"/>
          <w:spacing w:val="-9"/>
        </w:rPr>
        <w:t> </w:t>
      </w:r>
      <w:r>
        <w:rPr>
          <w:color w:val="231F20"/>
        </w:rPr>
        <w:t>trở</w:t>
      </w:r>
      <w:r>
        <w:rPr>
          <w:color w:val="231F20"/>
          <w:spacing w:val="-9"/>
        </w:rPr>
        <w:t> </w:t>
      </w:r>
      <w:r>
        <w:rPr>
          <w:color w:val="231F20"/>
        </w:rPr>
        <w:t>nhân</w:t>
      </w:r>
      <w:r>
        <w:rPr>
          <w:color w:val="231F20"/>
          <w:spacing w:val="-9"/>
        </w:rPr>
        <w:t> </w:t>
      </w:r>
      <w:r>
        <w:rPr>
          <w:color w:val="231F20"/>
        </w:rPr>
        <w:t>quả</w:t>
      </w:r>
      <w:r>
        <w:rPr>
          <w:color w:val="231F20"/>
          <w:spacing w:val="-9"/>
        </w:rPr>
        <w:t> </w:t>
      </w:r>
      <w:r>
        <w:rPr>
          <w:color w:val="231F20"/>
        </w:rPr>
        <w:t>hay</w:t>
      </w:r>
      <w:r>
        <w:rPr>
          <w:color w:val="231F20"/>
          <w:spacing w:val="-9"/>
        </w:rPr>
        <w:t> </w:t>
      </w:r>
      <w:r>
        <w:rPr>
          <w:color w:val="231F20"/>
        </w:rPr>
        <w:t>không?</w:t>
      </w:r>
      <w:r>
        <w:rPr>
          <w:color w:val="231F20"/>
          <w:spacing w:val="-9"/>
        </w:rPr>
        <w:t> </w:t>
      </w:r>
      <w:r>
        <w:rPr>
          <w:color w:val="231F20"/>
        </w:rPr>
        <w:t>Cái</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ảnh</w:t>
      </w:r>
      <w:r>
        <w:rPr>
          <w:color w:val="231F20"/>
          <w:spacing w:val="-9"/>
        </w:rPr>
        <w:t> </w:t>
      </w:r>
      <w:r>
        <w:rPr>
          <w:color w:val="231F20"/>
        </w:rPr>
        <w:t>hưởng tới khoảnh khắc đang là hay không? Nó có thể là một duyên để tạo ra cái sân cho con mèo, vì nó đang đói. Như vậy con phải làm thế nào? Nếu có một người thứ tư, nếu không cản họ nói mình vô cảm,</w:t>
      </w:r>
      <w:r>
        <w:rPr>
          <w:color w:val="231F20"/>
          <w:spacing w:val="-7"/>
        </w:rPr>
        <w:t> </w:t>
      </w:r>
      <w:r>
        <w:rPr>
          <w:color w:val="231F20"/>
        </w:rPr>
        <w:t>còn</w:t>
      </w:r>
      <w:r>
        <w:rPr>
          <w:color w:val="231F20"/>
          <w:spacing w:val="-7"/>
        </w:rPr>
        <w:t> </w:t>
      </w:r>
      <w:r>
        <w:rPr>
          <w:color w:val="231F20"/>
        </w:rPr>
        <w:t>cản</w:t>
      </w:r>
      <w:r>
        <w:rPr>
          <w:color w:val="231F20"/>
          <w:spacing w:val="-7"/>
        </w:rPr>
        <w:t> </w:t>
      </w:r>
      <w:r>
        <w:rPr>
          <w:color w:val="231F20"/>
        </w:rPr>
        <w:t>thì</w:t>
      </w:r>
      <w:r>
        <w:rPr>
          <w:color w:val="231F20"/>
          <w:spacing w:val="-7"/>
        </w:rPr>
        <w:t> </w:t>
      </w:r>
      <w:r>
        <w:rPr>
          <w:color w:val="231F20"/>
        </w:rPr>
        <w:t>nói</w:t>
      </w:r>
      <w:r>
        <w:rPr>
          <w:color w:val="231F20"/>
          <w:spacing w:val="-7"/>
        </w:rPr>
        <w:t> </w:t>
      </w:r>
      <w:r>
        <w:rPr>
          <w:color w:val="231F20"/>
        </w:rPr>
        <w:t>là</w:t>
      </w:r>
      <w:r>
        <w:rPr>
          <w:color w:val="231F20"/>
          <w:spacing w:val="-7"/>
        </w:rPr>
        <w:t> </w:t>
      </w:r>
      <w:r>
        <w:rPr>
          <w:color w:val="231F20"/>
        </w:rPr>
        <w:t>gây</w:t>
      </w:r>
      <w:r>
        <w:rPr>
          <w:color w:val="231F20"/>
          <w:spacing w:val="-7"/>
        </w:rPr>
        <w:t> </w:t>
      </w:r>
      <w:r>
        <w:rPr>
          <w:color w:val="231F20"/>
        </w:rPr>
        <w:t>ác</w:t>
      </w:r>
      <w:r>
        <w:rPr>
          <w:color w:val="231F20"/>
          <w:spacing w:val="-7"/>
        </w:rPr>
        <w:t> </w:t>
      </w:r>
      <w:r>
        <w:rPr>
          <w:color w:val="231F20"/>
        </w:rPr>
        <w:t>duyên</w:t>
      </w:r>
      <w:r>
        <w:rPr>
          <w:color w:val="231F20"/>
          <w:spacing w:val="-7"/>
        </w:rPr>
        <w:t> </w:t>
      </w:r>
      <w:r>
        <w:rPr>
          <w:color w:val="231F20"/>
        </w:rPr>
        <w:t>giữa</w:t>
      </w:r>
      <w:r>
        <w:rPr>
          <w:color w:val="231F20"/>
          <w:spacing w:val="-7"/>
        </w:rPr>
        <w:t> </w:t>
      </w:r>
      <w:r>
        <w:rPr>
          <w:color w:val="231F20"/>
        </w:rPr>
        <w:t>mình</w:t>
      </w:r>
      <w:r>
        <w:rPr>
          <w:color w:val="231F20"/>
          <w:spacing w:val="-7"/>
        </w:rPr>
        <w:t> </w:t>
      </w:r>
      <w:r>
        <w:rPr>
          <w:color w:val="231F20"/>
        </w:rPr>
        <w:t>và con mèo. Xin quý vị cho tôi sự hướng dẫn để rõ thêm vấn đề đó.</w:t>
      </w:r>
    </w:p>
    <w:p>
      <w:pPr>
        <w:pStyle w:val="BodyText"/>
        <w:spacing w:line="256" w:lineRule="auto" w:before="92"/>
      </w:pPr>
      <w:r>
        <w:rPr>
          <w:b/>
          <w:i/>
          <w:color w:val="231F20"/>
        </w:rPr>
        <w:t>Sarah:</w:t>
      </w:r>
      <w:r>
        <w:rPr>
          <w:b/>
          <w:i/>
          <w:color w:val="231F20"/>
          <w:spacing w:val="-5"/>
        </w:rPr>
        <w:t> </w:t>
      </w:r>
      <w:r>
        <w:rPr>
          <w:color w:val="231F20"/>
        </w:rPr>
        <w:t>Câu</w:t>
      </w:r>
      <w:r>
        <w:rPr>
          <w:color w:val="231F20"/>
          <w:spacing w:val="-5"/>
        </w:rPr>
        <w:t> </w:t>
      </w:r>
      <w:r>
        <w:rPr>
          <w:color w:val="231F20"/>
        </w:rPr>
        <w:t>trả</w:t>
      </w:r>
      <w:r>
        <w:rPr>
          <w:color w:val="231F20"/>
          <w:spacing w:val="-5"/>
        </w:rPr>
        <w:t> </w:t>
      </w:r>
      <w:r>
        <w:rPr>
          <w:color w:val="231F20"/>
        </w:rPr>
        <w:t>lời</w:t>
      </w:r>
      <w:r>
        <w:rPr>
          <w:color w:val="231F20"/>
          <w:spacing w:val="-5"/>
        </w:rPr>
        <w:t> </w:t>
      </w:r>
      <w:r>
        <w:rPr>
          <w:color w:val="231F20"/>
        </w:rPr>
        <w:t>đơn</w:t>
      </w:r>
      <w:r>
        <w:rPr>
          <w:color w:val="231F20"/>
          <w:spacing w:val="-5"/>
        </w:rPr>
        <w:t> </w:t>
      </w:r>
      <w:r>
        <w:rPr>
          <w:color w:val="231F20"/>
        </w:rPr>
        <w:t>giản</w:t>
      </w:r>
      <w:r>
        <w:rPr>
          <w:color w:val="231F20"/>
          <w:spacing w:val="-5"/>
        </w:rPr>
        <w:t> </w:t>
      </w:r>
      <w:r>
        <w:rPr>
          <w:color w:val="231F20"/>
        </w:rPr>
        <w:t>là:</w:t>
      </w:r>
      <w:r>
        <w:rPr>
          <w:color w:val="231F20"/>
          <w:spacing w:val="-5"/>
        </w:rPr>
        <w:t> </w:t>
      </w:r>
      <w:r>
        <w:rPr>
          <w:color w:val="231F20"/>
        </w:rPr>
        <w:t>tất</w:t>
      </w:r>
      <w:r>
        <w:rPr>
          <w:color w:val="231F20"/>
          <w:spacing w:val="-5"/>
        </w:rPr>
        <w:t> </w:t>
      </w:r>
      <w:r>
        <w:rPr>
          <w:color w:val="231F20"/>
        </w:rPr>
        <w:t>cả</w:t>
      </w:r>
      <w:r>
        <w:rPr>
          <w:color w:val="231F20"/>
          <w:spacing w:val="-5"/>
        </w:rPr>
        <w:t> </w:t>
      </w:r>
      <w:r>
        <w:rPr>
          <w:color w:val="231F20"/>
        </w:rPr>
        <w:t>những</w:t>
      </w:r>
      <w:r>
        <w:rPr>
          <w:color w:val="231F20"/>
          <w:spacing w:val="-5"/>
        </w:rPr>
        <w:t> </w:t>
      </w:r>
      <w:r>
        <w:rPr>
          <w:color w:val="231F20"/>
        </w:rPr>
        <w:t>gì sinh</w:t>
      </w:r>
      <w:r>
        <w:rPr>
          <w:color w:val="231F20"/>
          <w:spacing w:val="-10"/>
        </w:rPr>
        <w:t> </w:t>
      </w:r>
      <w:r>
        <w:rPr>
          <w:color w:val="231F20"/>
        </w:rPr>
        <w:t>khởi</w:t>
      </w:r>
      <w:r>
        <w:rPr>
          <w:color w:val="231F20"/>
          <w:spacing w:val="-8"/>
        </w:rPr>
        <w:t> </w:t>
      </w:r>
      <w:r>
        <w:rPr>
          <w:color w:val="231F20"/>
        </w:rPr>
        <w:t>đều</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do</w:t>
      </w:r>
      <w:r>
        <w:rPr>
          <w:color w:val="231F20"/>
          <w:spacing w:val="-8"/>
        </w:rPr>
        <w:t> </w:t>
      </w:r>
      <w:r>
        <w:rPr>
          <w:color w:val="231F20"/>
        </w:rPr>
        <w:t>duyên.</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sinh</w:t>
      </w:r>
      <w:r>
        <w:rPr>
          <w:color w:val="231F20"/>
          <w:spacing w:val="-8"/>
        </w:rPr>
        <w:t> </w:t>
      </w:r>
      <w:r>
        <w:rPr>
          <w:color w:val="231F20"/>
          <w:spacing w:val="-4"/>
        </w:rPr>
        <w:t>khởi</w:t>
      </w:r>
    </w:p>
    <w:p>
      <w:pPr>
        <w:pStyle w:val="BodyText"/>
        <w:spacing w:line="256" w:lineRule="auto" w:before="0"/>
        <w:ind w:firstLine="0"/>
      </w:pPr>
      <w:r>
        <w:rPr>
          <w:color w:val="231F20"/>
        </w:rPr>
        <w:t>-</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hay</w:t>
      </w:r>
      <w:r>
        <w:rPr>
          <w:color w:val="231F20"/>
          <w:spacing w:val="-14"/>
        </w:rPr>
        <w:t> </w:t>
      </w:r>
      <w:r>
        <w:rPr>
          <w:color w:val="231F20"/>
        </w:rPr>
        <w:t>bất</w:t>
      </w:r>
      <w:r>
        <w:rPr>
          <w:color w:val="231F20"/>
          <w:spacing w:val="-14"/>
        </w:rPr>
        <w:t> </w:t>
      </w:r>
      <w:r>
        <w:rPr>
          <w:color w:val="231F20"/>
        </w:rPr>
        <w:t>thiện</w:t>
      </w:r>
      <w:r>
        <w:rPr>
          <w:color w:val="231F20"/>
          <w:spacing w:val="-14"/>
        </w:rPr>
        <w:t> </w:t>
      </w:r>
      <w:r>
        <w:rPr>
          <w:color w:val="231F20"/>
        </w:rPr>
        <w:t>-</w:t>
      </w:r>
      <w:r>
        <w:rPr>
          <w:color w:val="231F20"/>
          <w:spacing w:val="-14"/>
        </w:rPr>
        <w:t> </w:t>
      </w:r>
      <w:r>
        <w:rPr>
          <w:color w:val="231F20"/>
        </w:rPr>
        <w:t>thì</w:t>
      </w:r>
      <w:r>
        <w:rPr>
          <w:color w:val="231F20"/>
          <w:spacing w:val="-14"/>
        </w:rPr>
        <w:t> </w:t>
      </w:r>
      <w:r>
        <w:rPr>
          <w:color w:val="231F20"/>
        </w:rPr>
        <w:t>cũng</w:t>
      </w:r>
      <w:r>
        <w:rPr>
          <w:color w:val="231F20"/>
          <w:spacing w:val="-14"/>
        </w:rPr>
        <w:t> </w:t>
      </w:r>
      <w:r>
        <w:rPr>
          <w:color w:val="231F20"/>
        </w:rPr>
        <w:t>đều</w:t>
      </w:r>
      <w:r>
        <w:rPr>
          <w:color w:val="231F20"/>
          <w:spacing w:val="-14"/>
        </w:rPr>
        <w:t> </w:t>
      </w:r>
      <w:r>
        <w:rPr>
          <w:color w:val="231F20"/>
        </w:rPr>
        <w:t>sinh</w:t>
      </w:r>
      <w:r>
        <w:rPr>
          <w:color w:val="231F20"/>
          <w:spacing w:val="-14"/>
        </w:rPr>
        <w:t> </w:t>
      </w:r>
      <w:r>
        <w:rPr>
          <w:color w:val="231F20"/>
        </w:rPr>
        <w:t>khởi bởi</w:t>
      </w:r>
      <w:r>
        <w:rPr>
          <w:color w:val="231F20"/>
          <w:spacing w:val="-16"/>
        </w:rPr>
        <w:t> </w:t>
      </w:r>
      <w:r>
        <w:rPr>
          <w:color w:val="231F20"/>
        </w:rPr>
        <w:t>duyên</w:t>
      </w:r>
      <w:r>
        <w:rPr>
          <w:color w:val="231F20"/>
          <w:spacing w:val="-15"/>
        </w:rPr>
        <w:t> </w:t>
      </w:r>
      <w:r>
        <w:rPr>
          <w:color w:val="231F20"/>
        </w:rPr>
        <w:t>của</w:t>
      </w:r>
      <w:r>
        <w:rPr>
          <w:color w:val="231F20"/>
          <w:spacing w:val="-15"/>
        </w:rPr>
        <w:t> </w:t>
      </w:r>
      <w:r>
        <w:rPr>
          <w:color w:val="231F20"/>
        </w:rPr>
        <w:t>nó.</w:t>
      </w:r>
      <w:r>
        <w:rPr>
          <w:color w:val="231F20"/>
          <w:spacing w:val="-17"/>
        </w:rPr>
        <w:t> </w:t>
      </w:r>
      <w:r>
        <w:rPr>
          <w:color w:val="231F20"/>
        </w:rPr>
        <w:t>Với</w:t>
      </w:r>
      <w:r>
        <w:rPr>
          <w:color w:val="231F20"/>
          <w:spacing w:val="-14"/>
        </w:rPr>
        <w:t> </w:t>
      </w:r>
      <w:r>
        <w:rPr>
          <w:color w:val="231F20"/>
        </w:rPr>
        <w:t>con</w:t>
      </w:r>
      <w:r>
        <w:rPr>
          <w:color w:val="231F20"/>
          <w:spacing w:val="-14"/>
        </w:rPr>
        <w:t> </w:t>
      </w:r>
      <w:r>
        <w:rPr>
          <w:color w:val="231F20"/>
        </w:rPr>
        <w:t>mèo,</w:t>
      </w:r>
      <w:r>
        <w:rPr>
          <w:color w:val="231F20"/>
          <w:spacing w:val="-15"/>
        </w:rPr>
        <w:t> </w:t>
      </w:r>
      <w:r>
        <w:rPr>
          <w:color w:val="231F20"/>
        </w:rPr>
        <w:t>tâm</w:t>
      </w:r>
      <w:r>
        <w:rPr>
          <w:color w:val="231F20"/>
          <w:spacing w:val="-15"/>
        </w:rPr>
        <w:t> </w:t>
      </w:r>
      <w:r>
        <w:rPr>
          <w:color w:val="231F20"/>
        </w:rPr>
        <w:t>của</w:t>
      </w:r>
      <w:r>
        <w:rPr>
          <w:color w:val="231F20"/>
          <w:spacing w:val="-15"/>
        </w:rPr>
        <w:t> </w:t>
      </w:r>
      <w:r>
        <w:rPr>
          <w:color w:val="231F20"/>
        </w:rPr>
        <w:t>nó</w:t>
      </w:r>
      <w:r>
        <w:rPr>
          <w:color w:val="231F20"/>
          <w:spacing w:val="-14"/>
        </w:rPr>
        <w:t> </w:t>
      </w:r>
      <w:r>
        <w:rPr>
          <w:color w:val="231F20"/>
        </w:rPr>
        <w:t>đã</w:t>
      </w:r>
      <w:r>
        <w:rPr>
          <w:color w:val="231F20"/>
          <w:spacing w:val="-14"/>
        </w:rPr>
        <w:t> </w:t>
      </w:r>
      <w:r>
        <w:rPr>
          <w:color w:val="231F20"/>
        </w:rPr>
        <w:t>tích lũy</w:t>
      </w:r>
      <w:r>
        <w:rPr>
          <w:color w:val="231F20"/>
          <w:spacing w:val="-2"/>
        </w:rPr>
        <w:t> </w:t>
      </w:r>
      <w:r>
        <w:rPr>
          <w:color w:val="231F20"/>
        </w:rPr>
        <w:t>tham,</w:t>
      </w:r>
      <w:r>
        <w:rPr>
          <w:color w:val="231F20"/>
          <w:spacing w:val="-2"/>
        </w:rPr>
        <w:t> </w:t>
      </w:r>
      <w:r>
        <w:rPr>
          <w:color w:val="231F20"/>
        </w:rPr>
        <w:t>vì</w:t>
      </w:r>
      <w:r>
        <w:rPr>
          <w:color w:val="231F20"/>
          <w:spacing w:val="-2"/>
        </w:rPr>
        <w:t> </w:t>
      </w:r>
      <w:r>
        <w:rPr>
          <w:color w:val="231F20"/>
        </w:rPr>
        <w:t>vậy</w:t>
      </w:r>
      <w:r>
        <w:rPr>
          <w:color w:val="231F20"/>
          <w:spacing w:val="-2"/>
        </w:rPr>
        <w:t> </w:t>
      </w:r>
      <w:r>
        <w:rPr>
          <w:color w:val="231F20"/>
        </w:rPr>
        <w:t>nó</w:t>
      </w:r>
      <w:r>
        <w:rPr>
          <w:color w:val="231F20"/>
          <w:spacing w:val="-2"/>
        </w:rPr>
        <w:t> </w:t>
      </w:r>
      <w:r>
        <w:rPr>
          <w:color w:val="231F20"/>
        </w:rPr>
        <w:t>hành</w:t>
      </w:r>
      <w:r>
        <w:rPr>
          <w:color w:val="231F20"/>
          <w:spacing w:val="-2"/>
        </w:rPr>
        <w:t> </w:t>
      </w:r>
      <w:r>
        <w:rPr>
          <w:color w:val="231F20"/>
        </w:rPr>
        <w:t>động</w:t>
      </w:r>
      <w:r>
        <w:rPr>
          <w:color w:val="231F20"/>
          <w:spacing w:val="-2"/>
        </w:rPr>
        <w:t> </w:t>
      </w:r>
      <w:r>
        <w:rPr>
          <w:color w:val="231F20"/>
        </w:rPr>
        <w:t>tương</w:t>
      </w:r>
      <w:r>
        <w:rPr>
          <w:color w:val="231F20"/>
          <w:spacing w:val="-2"/>
        </w:rPr>
        <w:t> </w:t>
      </w:r>
      <w:r>
        <w:rPr>
          <w:color w:val="231F20"/>
        </w:rPr>
        <w:t>ứng</w:t>
      </w:r>
      <w:r>
        <w:rPr>
          <w:color w:val="231F20"/>
          <w:spacing w:val="-2"/>
        </w:rPr>
        <w:t> </w:t>
      </w:r>
      <w:r>
        <w:rPr>
          <w:color w:val="231F20"/>
        </w:rPr>
        <w:t>với</w:t>
      </w:r>
      <w:r>
        <w:rPr>
          <w:color w:val="231F20"/>
          <w:spacing w:val="-2"/>
        </w:rPr>
        <w:t> </w:t>
      </w:r>
      <w:r>
        <w:rPr>
          <w:color w:val="231F20"/>
        </w:rPr>
        <w:t>tích lũy</w:t>
      </w:r>
      <w:r>
        <w:rPr>
          <w:color w:val="231F20"/>
          <w:spacing w:val="-10"/>
        </w:rPr>
        <w:t> </w:t>
      </w:r>
      <w:r>
        <w:rPr>
          <w:color w:val="231F20"/>
        </w:rPr>
        <w:t>ấy.</w:t>
      </w:r>
      <w:r>
        <w:rPr>
          <w:color w:val="231F20"/>
          <w:spacing w:val="-10"/>
        </w:rPr>
        <w:t> </w:t>
      </w:r>
      <w:r>
        <w:rPr>
          <w:color w:val="231F20"/>
        </w:rPr>
        <w:t>Khi</w:t>
      </w:r>
      <w:r>
        <w:rPr>
          <w:color w:val="231F20"/>
          <w:spacing w:val="-10"/>
        </w:rPr>
        <w:t> </w:t>
      </w:r>
      <w:r>
        <w:rPr>
          <w:color w:val="231F20"/>
        </w:rPr>
        <w:t>có</w:t>
      </w:r>
      <w:r>
        <w:rPr>
          <w:color w:val="231F20"/>
          <w:spacing w:val="-10"/>
        </w:rPr>
        <w:t> </w:t>
      </w:r>
      <w:r>
        <w:rPr>
          <w:color w:val="231F20"/>
        </w:rPr>
        <w:t>mong</w:t>
      </w:r>
      <w:r>
        <w:rPr>
          <w:color w:val="231F20"/>
          <w:spacing w:val="-10"/>
        </w:rPr>
        <w:t> </w:t>
      </w:r>
      <w:r>
        <w:rPr>
          <w:color w:val="231F20"/>
        </w:rPr>
        <w:t>muốn</w:t>
      </w:r>
      <w:r>
        <w:rPr>
          <w:color w:val="231F20"/>
          <w:spacing w:val="-10"/>
        </w:rPr>
        <w:t> </w:t>
      </w:r>
      <w:r>
        <w:rPr>
          <w:color w:val="231F20"/>
        </w:rPr>
        <w:t>ngăn</w:t>
      </w:r>
      <w:r>
        <w:rPr>
          <w:color w:val="231F20"/>
          <w:spacing w:val="-10"/>
        </w:rPr>
        <w:t> </w:t>
      </w:r>
      <w:r>
        <w:rPr>
          <w:color w:val="231F20"/>
        </w:rPr>
        <w:t>chặn</w:t>
      </w:r>
      <w:r>
        <w:rPr>
          <w:color w:val="231F20"/>
          <w:spacing w:val="-10"/>
        </w:rPr>
        <w:t> </w:t>
      </w:r>
      <w:r>
        <w:rPr>
          <w:color w:val="231F20"/>
        </w:rPr>
        <w:t>con</w:t>
      </w:r>
      <w:r>
        <w:rPr>
          <w:color w:val="231F20"/>
          <w:spacing w:val="-10"/>
        </w:rPr>
        <w:t> </w:t>
      </w:r>
      <w:r>
        <w:rPr>
          <w:color w:val="231F20"/>
        </w:rPr>
        <w:t>mèo</w:t>
      </w:r>
      <w:r>
        <w:rPr>
          <w:color w:val="231F20"/>
          <w:spacing w:val="-10"/>
        </w:rPr>
        <w:t> </w:t>
      </w:r>
      <w:r>
        <w:rPr>
          <w:color w:val="231F20"/>
        </w:rPr>
        <w:t>bắt con</w:t>
      </w:r>
      <w:r>
        <w:rPr>
          <w:color w:val="231F20"/>
          <w:spacing w:val="-15"/>
        </w:rPr>
        <w:t> </w:t>
      </w:r>
      <w:r>
        <w:rPr>
          <w:color w:val="231F20"/>
        </w:rPr>
        <w:t>chuột,</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rất</w:t>
      </w:r>
      <w:r>
        <w:rPr>
          <w:color w:val="231F20"/>
          <w:spacing w:val="-15"/>
        </w:rPr>
        <w:t> </w:t>
      </w:r>
      <w:r>
        <w:rPr>
          <w:color w:val="231F20"/>
        </w:rPr>
        <w:t>nhiều</w:t>
      </w:r>
      <w:r>
        <w:rPr>
          <w:color w:val="231F20"/>
          <w:spacing w:val="-15"/>
        </w:rPr>
        <w:t> </w:t>
      </w:r>
      <w:r>
        <w:rPr>
          <w:color w:val="231F20"/>
        </w:rPr>
        <w:t>tâm</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có</w:t>
      </w:r>
      <w:r>
        <w:rPr>
          <w:color w:val="231F20"/>
          <w:spacing w:val="-15"/>
        </w:rPr>
        <w:t> </w:t>
      </w:r>
      <w:r>
        <w:rPr>
          <w:color w:val="231F20"/>
        </w:rPr>
        <w:t>thể có</w:t>
      </w:r>
      <w:r>
        <w:rPr>
          <w:color w:val="231F20"/>
          <w:spacing w:val="-13"/>
        </w:rPr>
        <w:t> </w:t>
      </w:r>
      <w:r>
        <w:rPr>
          <w:color w:val="231F20"/>
        </w:rPr>
        <w:t>sân</w:t>
      </w:r>
      <w:r>
        <w:rPr>
          <w:color w:val="231F20"/>
          <w:spacing w:val="-13"/>
        </w:rPr>
        <w:t> </w:t>
      </w:r>
      <w:r>
        <w:rPr>
          <w:color w:val="231F20"/>
        </w:rPr>
        <w:t>với</w:t>
      </w:r>
      <w:r>
        <w:rPr>
          <w:color w:val="231F20"/>
          <w:spacing w:val="-14"/>
        </w:rPr>
        <w:t> </w:t>
      </w:r>
      <w:r>
        <w:rPr>
          <w:color w:val="231F20"/>
        </w:rPr>
        <w:t>việc</w:t>
      </w:r>
      <w:r>
        <w:rPr>
          <w:color w:val="231F20"/>
          <w:spacing w:val="-13"/>
        </w:rPr>
        <w:t> </w:t>
      </w:r>
      <w:r>
        <w:rPr>
          <w:color w:val="231F20"/>
        </w:rPr>
        <w:t>đang</w:t>
      </w:r>
      <w:r>
        <w:rPr>
          <w:color w:val="231F20"/>
          <w:spacing w:val="-13"/>
        </w:rPr>
        <w:t> </w:t>
      </w:r>
      <w:r>
        <w:rPr>
          <w:color w:val="231F20"/>
        </w:rPr>
        <w:t>diễn</w:t>
      </w:r>
      <w:r>
        <w:rPr>
          <w:color w:val="231F20"/>
          <w:spacing w:val="-14"/>
        </w:rPr>
        <w:t> </w:t>
      </w:r>
      <w:r>
        <w:rPr>
          <w:color w:val="231F20"/>
        </w:rPr>
        <w:t>ra,</w:t>
      </w:r>
      <w:r>
        <w:rPr>
          <w:color w:val="231F20"/>
          <w:spacing w:val="-13"/>
        </w:rPr>
        <w:t> </w:t>
      </w:r>
      <w:r>
        <w:rPr>
          <w:color w:val="231F20"/>
        </w:rPr>
        <w:t>hay</w:t>
      </w:r>
      <w:r>
        <w:rPr>
          <w:color w:val="231F20"/>
          <w:spacing w:val="-13"/>
        </w:rPr>
        <w:t> </w:t>
      </w:r>
      <w:r>
        <w:rPr>
          <w:color w:val="231F20"/>
        </w:rPr>
        <w:t>có</w:t>
      </w:r>
      <w:r>
        <w:rPr>
          <w:color w:val="231F20"/>
          <w:spacing w:val="-13"/>
        </w:rPr>
        <w:t> </w:t>
      </w:r>
      <w:r>
        <w:rPr>
          <w:color w:val="231F20"/>
        </w:rPr>
        <w:t>bi</w:t>
      </w:r>
      <w:r>
        <w:rPr>
          <w:color w:val="231F20"/>
          <w:spacing w:val="-13"/>
        </w:rPr>
        <w:t> </w:t>
      </w:r>
      <w:r>
        <w:rPr>
          <w:color w:val="231F20"/>
        </w:rPr>
        <w:t>với</w:t>
      </w:r>
      <w:r>
        <w:rPr>
          <w:color w:val="231F20"/>
          <w:spacing w:val="-13"/>
        </w:rPr>
        <w:t> </w:t>
      </w:r>
      <w:r>
        <w:rPr>
          <w:color w:val="231F20"/>
        </w:rPr>
        <w:t>việc</w:t>
      </w:r>
      <w:r>
        <w:rPr>
          <w:color w:val="231F20"/>
          <w:spacing w:val="-14"/>
        </w:rPr>
        <w:t> </w:t>
      </w:r>
      <w:r>
        <w:rPr>
          <w:color w:val="231F20"/>
          <w:spacing w:val="-5"/>
        </w:rPr>
        <w:t>co</w:t>
      </w:r>
      <w:r>
        <w:rPr>
          <w:color w:val="231F20"/>
          <w:spacing w:val="-5"/>
        </w:rPr>
        <w:t>n</w:t>
      </w:r>
    </w:p>
    <w:p>
      <w:pPr>
        <w:pStyle w:val="BodyText"/>
        <w:spacing w:after="0" w:line="256" w:lineRule="auto"/>
        <w:sectPr>
          <w:pgSz w:w="7660" w:h="11630"/>
          <w:pgMar w:header="892" w:footer="0" w:top="1220" w:bottom="280" w:left="992" w:right="992"/>
        </w:sectPr>
      </w:pPr>
    </w:p>
    <w:p>
      <w:pPr>
        <w:pStyle w:val="BodyText"/>
        <w:spacing w:line="261" w:lineRule="auto"/>
        <w:ind w:right="137" w:firstLine="0"/>
      </w:pPr>
      <w:r>
        <w:rPr>
          <w:color w:val="231F20"/>
        </w:rPr>
        <w:t>chuột sẽ phải chết, hoặc có dính mắc muốn mọi việc diễn ra theo ý mình, v.v... có rất nhiều loại tâm có thể sinh khởi tại khoảnh khắc đó. Chúng</w:t>
      </w:r>
      <w:r>
        <w:rPr>
          <w:color w:val="231F20"/>
          <w:spacing w:val="40"/>
        </w:rPr>
        <w:t> </w:t>
      </w:r>
      <w:r>
        <w:rPr>
          <w:color w:val="231F20"/>
        </w:rPr>
        <w:t>ta chỉ có thể suy đoán về những loại tâm có thể sinh khởi khi ấy, nhưng đó không phải là khoảnh khắc hiện tại. Như vậy vẫn chỉ là phỏng đoán về những loại tâm có thể sinh khởi ở một thời điểm khác.</w:t>
      </w:r>
      <w:r>
        <w:rPr>
          <w:color w:val="231F20"/>
          <w:spacing w:val="-9"/>
        </w:rPr>
        <w:t> </w:t>
      </w:r>
      <w:r>
        <w:rPr>
          <w:color w:val="231F20"/>
        </w:rPr>
        <w:t>Về</w:t>
      </w:r>
      <w:r>
        <w:rPr>
          <w:color w:val="231F20"/>
          <w:spacing w:val="-4"/>
        </w:rPr>
        <w:t> </w:t>
      </w:r>
      <w:r>
        <w:rPr>
          <w:color w:val="231F20"/>
        </w:rPr>
        <w:t>câu</w:t>
      </w:r>
      <w:r>
        <w:rPr>
          <w:color w:val="231F20"/>
          <w:spacing w:val="-4"/>
        </w:rPr>
        <w:t> </w:t>
      </w:r>
      <w:r>
        <w:rPr>
          <w:color w:val="231F20"/>
        </w:rPr>
        <w:t>hỏi</w:t>
      </w:r>
      <w:r>
        <w:rPr>
          <w:color w:val="231F20"/>
          <w:spacing w:val="-4"/>
        </w:rPr>
        <w:t> </w:t>
      </w:r>
      <w:r>
        <w:rPr>
          <w:color w:val="231F20"/>
        </w:rPr>
        <w:t>của</w:t>
      </w:r>
      <w:r>
        <w:rPr>
          <w:color w:val="231F20"/>
          <w:spacing w:val="-4"/>
        </w:rPr>
        <w:t> </w:t>
      </w:r>
      <w:r>
        <w:rPr>
          <w:color w:val="231F20"/>
        </w:rPr>
        <w:t>bạn:</w:t>
      </w:r>
      <w:r>
        <w:rPr>
          <w:color w:val="231F20"/>
          <w:spacing w:val="-4"/>
        </w:rPr>
        <w:t> </w:t>
      </w:r>
      <w:r>
        <w:rPr>
          <w:color w:val="231F20"/>
        </w:rPr>
        <w:t>liệu</w:t>
      </w:r>
      <w:r>
        <w:rPr>
          <w:color w:val="231F20"/>
          <w:spacing w:val="-4"/>
        </w:rPr>
        <w:t> </w:t>
      </w:r>
      <w:r>
        <w:rPr>
          <w:color w:val="231F20"/>
        </w:rPr>
        <w:t>hành</w:t>
      </w:r>
      <w:r>
        <w:rPr>
          <w:color w:val="231F20"/>
          <w:spacing w:val="-4"/>
        </w:rPr>
        <w:t> </w:t>
      </w:r>
      <w:r>
        <w:rPr>
          <w:color w:val="231F20"/>
        </w:rPr>
        <w:t>động</w:t>
      </w:r>
      <w:r>
        <w:rPr>
          <w:color w:val="231F20"/>
          <w:spacing w:val="-4"/>
        </w:rPr>
        <w:t> </w:t>
      </w:r>
      <w:r>
        <w:rPr>
          <w:color w:val="231F20"/>
        </w:rPr>
        <w:t>như</w:t>
      </w:r>
      <w:r>
        <w:rPr>
          <w:color w:val="231F20"/>
          <w:spacing w:val="-4"/>
        </w:rPr>
        <w:t> </w:t>
      </w:r>
      <w:r>
        <w:rPr>
          <w:color w:val="231F20"/>
        </w:rPr>
        <w:t>vậy là nên hay không nên? Cũng như bây giờ thôi, có nhiều khoảnh khắc khác nhau. Việc ta nghĩ như thế nào hiện giờ, hành động như thế nào ở mỗi khoảnh</w:t>
      </w:r>
      <w:r>
        <w:rPr>
          <w:color w:val="231F20"/>
          <w:spacing w:val="-3"/>
        </w:rPr>
        <w:t> </w:t>
      </w:r>
      <w:r>
        <w:rPr>
          <w:color w:val="231F20"/>
        </w:rPr>
        <w:t>khắc</w:t>
      </w:r>
      <w:r>
        <w:rPr>
          <w:color w:val="231F20"/>
          <w:spacing w:val="-3"/>
        </w:rPr>
        <w:t> </w:t>
      </w:r>
      <w:r>
        <w:rPr>
          <w:color w:val="231F20"/>
        </w:rPr>
        <w:t>là</w:t>
      </w:r>
      <w:r>
        <w:rPr>
          <w:color w:val="231F20"/>
          <w:spacing w:val="-3"/>
        </w:rPr>
        <w:t> </w:t>
      </w:r>
      <w:r>
        <w:rPr>
          <w:color w:val="231F20"/>
        </w:rPr>
        <w:t>tùy</w:t>
      </w:r>
      <w:r>
        <w:rPr>
          <w:color w:val="231F20"/>
          <w:spacing w:val="-3"/>
        </w:rPr>
        <w:t> </w:t>
      </w:r>
      <w:r>
        <w:rPr>
          <w:color w:val="231F20"/>
        </w:rPr>
        <w:t>thuộc</w:t>
      </w:r>
      <w:r>
        <w:rPr>
          <w:color w:val="231F20"/>
          <w:spacing w:val="-3"/>
        </w:rPr>
        <w:t> </w:t>
      </w:r>
      <w:r>
        <w:rPr>
          <w:color w:val="231F20"/>
        </w:rPr>
        <w:t>vào</w:t>
      </w:r>
      <w:r>
        <w:rPr>
          <w:color w:val="231F20"/>
          <w:spacing w:val="-3"/>
        </w:rPr>
        <w:t> </w:t>
      </w:r>
      <w:r>
        <w:rPr>
          <w:color w:val="231F20"/>
        </w:rPr>
        <w:t>duyên.</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tất cả các tâm và tâm sở, sắc đều sinh khởi do duyên của chúng, không theo sự sắp xếp hoạch định của ai cả.</w:t>
      </w:r>
      <w:r>
        <w:rPr>
          <w:color w:val="231F20"/>
          <w:spacing w:val="40"/>
        </w:rPr>
        <w:t> </w:t>
      </w:r>
      <w:r>
        <w:rPr>
          <w:color w:val="231F20"/>
        </w:rPr>
        <w:t>Lúc này, ta có thể nghĩ rằng đến lúc ấy mình sẽ cứu con chuột, nhưng có thể lúc đó ta lại không cứu con chuột.</w:t>
      </w:r>
      <w:r>
        <w:rPr>
          <w:color w:val="231F20"/>
          <w:spacing w:val="-1"/>
        </w:rPr>
        <w:t> </w:t>
      </w:r>
      <w:r>
        <w:rPr>
          <w:color w:val="231F20"/>
        </w:rPr>
        <w:t>Ta không biết được điều gì sẽ xảy ra, nghĩ về nó chỉ là phỏng đoán về tương lai mà thôi.</w:t>
      </w:r>
    </w:p>
    <w:p>
      <w:pPr>
        <w:pStyle w:val="BodyText"/>
        <w:spacing w:line="264" w:lineRule="auto" w:before="123"/>
      </w:pPr>
      <w:r>
        <w:rPr>
          <w:b/>
          <w:i/>
          <w:color w:val="231F20"/>
        </w:rPr>
        <w:t>Jonothan: </w:t>
      </w:r>
      <w:r>
        <w:rPr>
          <w:color w:val="231F20"/>
        </w:rPr>
        <w:t>Khi chúng ta nghĩ rằng có </w:t>
      </w:r>
      <w:r>
        <w:rPr>
          <w:color w:val="231F20"/>
        </w:rPr>
        <w:t>tâm thiện khi muốn ngăn không cho con mèo bắt con chuột, nó dựa trên giả định cho rằng thiện nằm trong hành động. Tuy nhiên, tâm là thiện hay bất thiện</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được</w:t>
      </w:r>
      <w:r>
        <w:rPr>
          <w:color w:val="231F20"/>
          <w:spacing w:val="-2"/>
        </w:rPr>
        <w:t> </w:t>
      </w:r>
      <w:r>
        <w:rPr>
          <w:color w:val="231F20"/>
        </w:rPr>
        <w:t>biết</w:t>
      </w:r>
      <w:r>
        <w:rPr>
          <w:color w:val="231F20"/>
          <w:spacing w:val="-2"/>
        </w:rPr>
        <w:t> </w:t>
      </w:r>
      <w:r>
        <w:rPr>
          <w:color w:val="231F20"/>
        </w:rPr>
        <w:t>tại</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nó</w:t>
      </w:r>
      <w:r>
        <w:rPr>
          <w:color w:val="231F20"/>
          <w:spacing w:val="-2"/>
        </w:rPr>
        <w:t> </w:t>
      </w:r>
      <w:r>
        <w:rPr>
          <w:color w:val="231F20"/>
        </w:rPr>
        <w:t>sinh khởi, chứ không phải dựa vào sự suy đoán về cả một</w:t>
      </w:r>
      <w:r>
        <w:rPr>
          <w:color w:val="231F20"/>
          <w:spacing w:val="-9"/>
        </w:rPr>
        <w:t> </w:t>
      </w:r>
      <w:r>
        <w:rPr>
          <w:color w:val="231F20"/>
        </w:rPr>
        <w:t>câu</w:t>
      </w:r>
      <w:r>
        <w:rPr>
          <w:color w:val="231F20"/>
          <w:spacing w:val="-9"/>
        </w:rPr>
        <w:t> </w:t>
      </w:r>
      <w:r>
        <w:rPr>
          <w:color w:val="231F20"/>
        </w:rPr>
        <w:t>chuyện</w:t>
      </w:r>
      <w:r>
        <w:rPr>
          <w:color w:val="231F20"/>
          <w:spacing w:val="-9"/>
        </w:rPr>
        <w:t> </w:t>
      </w:r>
      <w:r>
        <w:rPr>
          <w:color w:val="231F20"/>
        </w:rPr>
        <w:t>dài.</w:t>
      </w:r>
      <w:r>
        <w:rPr>
          <w:color w:val="231F20"/>
          <w:spacing w:val="-13"/>
        </w:rPr>
        <w:t> </w:t>
      </w:r>
      <w:r>
        <w:rPr>
          <w:color w:val="231F20"/>
        </w:rPr>
        <w:t>Vì</w:t>
      </w:r>
      <w:r>
        <w:rPr>
          <w:color w:val="231F20"/>
          <w:spacing w:val="-9"/>
        </w:rPr>
        <w:t> </w:t>
      </w:r>
      <w:r>
        <w:rPr>
          <w:color w:val="231F20"/>
        </w:rPr>
        <w:t>vậy,</w:t>
      </w:r>
      <w:r>
        <w:rPr>
          <w:color w:val="231F20"/>
          <w:spacing w:val="-9"/>
        </w:rPr>
        <w:t> </w:t>
      </w:r>
      <w:r>
        <w:rPr>
          <w:color w:val="231F20"/>
        </w:rPr>
        <w:t>tôi</w:t>
      </w:r>
      <w:r>
        <w:rPr>
          <w:color w:val="231F20"/>
          <w:spacing w:val="-9"/>
        </w:rPr>
        <w:t> </w:t>
      </w:r>
      <w:r>
        <w:rPr>
          <w:color w:val="231F20"/>
        </w:rPr>
        <w:t>lại</w:t>
      </w:r>
      <w:r>
        <w:rPr>
          <w:color w:val="231F20"/>
          <w:spacing w:val="-10"/>
        </w:rPr>
        <w:t> </w:t>
      </w:r>
      <w:r>
        <w:rPr>
          <w:color w:val="231F20"/>
        </w:rPr>
        <w:t>quay</w:t>
      </w:r>
      <w:r>
        <w:rPr>
          <w:color w:val="231F20"/>
          <w:spacing w:val="-9"/>
        </w:rPr>
        <w:t> </w:t>
      </w:r>
      <w:r>
        <w:rPr>
          <w:color w:val="231F20"/>
        </w:rPr>
        <w:t>trở</w:t>
      </w:r>
      <w:r>
        <w:rPr>
          <w:color w:val="231F20"/>
          <w:spacing w:val="-9"/>
        </w:rPr>
        <w:t> </w:t>
      </w:r>
      <w:r>
        <w:rPr>
          <w:color w:val="231F20"/>
        </w:rPr>
        <w:t>lại</w:t>
      </w:r>
      <w:r>
        <w:rPr>
          <w:color w:val="231F20"/>
          <w:spacing w:val="-10"/>
        </w:rPr>
        <w:t> </w:t>
      </w:r>
      <w:r>
        <w:rPr>
          <w:color w:val="231F20"/>
        </w:rPr>
        <w:t>với bình</w:t>
      </w:r>
      <w:r>
        <w:rPr>
          <w:color w:val="231F20"/>
          <w:spacing w:val="19"/>
        </w:rPr>
        <w:t> </w:t>
      </w:r>
      <w:r>
        <w:rPr>
          <w:color w:val="231F20"/>
        </w:rPr>
        <w:t>luận</w:t>
      </w:r>
      <w:r>
        <w:rPr>
          <w:color w:val="231F20"/>
          <w:spacing w:val="19"/>
        </w:rPr>
        <w:t> </w:t>
      </w:r>
      <w:r>
        <w:rPr>
          <w:color w:val="231F20"/>
        </w:rPr>
        <w:t>của</w:t>
      </w:r>
      <w:r>
        <w:rPr>
          <w:color w:val="231F20"/>
          <w:spacing w:val="19"/>
        </w:rPr>
        <w:t> </w:t>
      </w:r>
      <w:r>
        <w:rPr>
          <w:color w:val="231F20"/>
        </w:rPr>
        <w:t>bạn</w:t>
      </w:r>
      <w:r>
        <w:rPr>
          <w:color w:val="231F20"/>
          <w:spacing w:val="19"/>
        </w:rPr>
        <w:t> </w:t>
      </w:r>
      <w:r>
        <w:rPr>
          <w:color w:val="231F20"/>
        </w:rPr>
        <w:t>trước</w:t>
      </w:r>
      <w:r>
        <w:rPr>
          <w:color w:val="231F20"/>
          <w:spacing w:val="19"/>
        </w:rPr>
        <w:t> </w:t>
      </w:r>
      <w:r>
        <w:rPr>
          <w:color w:val="231F20"/>
        </w:rPr>
        <w:t>đó</w:t>
      </w:r>
      <w:r>
        <w:rPr>
          <w:color w:val="231F20"/>
          <w:spacing w:val="19"/>
        </w:rPr>
        <w:t> </w:t>
      </w:r>
      <w:r>
        <w:rPr>
          <w:color w:val="231F20"/>
        </w:rPr>
        <w:t>về</w:t>
      </w:r>
      <w:r>
        <w:rPr>
          <w:color w:val="231F20"/>
          <w:spacing w:val="19"/>
        </w:rPr>
        <w:t> </w:t>
      </w:r>
      <w:r>
        <w:rPr>
          <w:color w:val="231F20"/>
        </w:rPr>
        <w:t>việc</w:t>
      </w:r>
      <w:r>
        <w:rPr>
          <w:color w:val="231F20"/>
          <w:spacing w:val="19"/>
        </w:rPr>
        <w:t> </w:t>
      </w:r>
      <w:r>
        <w:rPr>
          <w:color w:val="231F20"/>
        </w:rPr>
        <w:t>cầm</w:t>
      </w:r>
      <w:r>
        <w:rPr>
          <w:color w:val="231F20"/>
          <w:spacing w:val="19"/>
        </w:rPr>
        <w:t> </w:t>
      </w:r>
      <w:r>
        <w:rPr>
          <w:color w:val="231F20"/>
        </w:rPr>
        <w:t>ly</w:t>
      </w:r>
      <w:r>
        <w:rPr>
          <w:color w:val="231F20"/>
          <w:spacing w:val="19"/>
        </w:rPr>
        <w:t> </w:t>
      </w:r>
      <w:r>
        <w:rPr>
          <w:color w:val="231F20"/>
        </w:rPr>
        <w:t>và</w:t>
      </w:r>
      <w:r>
        <w:rPr>
          <w:color w:val="231F20"/>
          <w:spacing w:val="19"/>
        </w:rPr>
        <w:t> </w:t>
      </w:r>
      <w:r>
        <w:rPr>
          <w:color w:val="231F20"/>
          <w:spacing w:val="-5"/>
        </w:rPr>
        <w:t>có</w:t>
      </w:r>
    </w:p>
    <w:p>
      <w:pPr>
        <w:pStyle w:val="BodyText"/>
        <w:spacing w:after="0" w:line="264" w:lineRule="auto"/>
        <w:sectPr>
          <w:pgSz w:w="7660" w:h="11630"/>
          <w:pgMar w:header="892" w:footer="0" w:top="1220" w:bottom="280" w:left="992" w:right="992"/>
        </w:sectPr>
      </w:pPr>
    </w:p>
    <w:p>
      <w:pPr>
        <w:pStyle w:val="BodyText"/>
        <w:spacing w:line="271" w:lineRule="auto"/>
        <w:ind w:firstLine="0"/>
      </w:pPr>
      <w:r>
        <w:rPr>
          <w:color w:val="231F20"/>
        </w:rPr>
        <w:t>tác ý uống nước, v.v.... Bất cứ khi nào có sự </w:t>
      </w:r>
      <w:r>
        <w:rPr>
          <w:color w:val="231F20"/>
        </w:rPr>
        <w:t>lựa chọn</w:t>
      </w:r>
      <w:r>
        <w:rPr>
          <w:color w:val="231F20"/>
          <w:spacing w:val="-14"/>
        </w:rPr>
        <w:t> </w:t>
      </w:r>
      <w:r>
        <w:rPr>
          <w:color w:val="231F20"/>
        </w:rPr>
        <w:t>một</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nào</w:t>
      </w:r>
      <w:r>
        <w:rPr>
          <w:color w:val="231F20"/>
          <w:spacing w:val="-14"/>
        </w:rPr>
        <w:t> </w:t>
      </w:r>
      <w:r>
        <w:rPr>
          <w:color w:val="231F20"/>
        </w:rPr>
        <w:t>đó</w:t>
      </w:r>
      <w:r>
        <w:rPr>
          <w:color w:val="231F20"/>
          <w:spacing w:val="-14"/>
        </w:rPr>
        <w:t> </w:t>
      </w:r>
      <w:r>
        <w:rPr>
          <w:color w:val="231F20"/>
        </w:rPr>
        <w:t>để</w:t>
      </w:r>
      <w:r>
        <w:rPr>
          <w:color w:val="231F20"/>
          <w:spacing w:val="-14"/>
        </w:rPr>
        <w:t> </w:t>
      </w:r>
      <w:r>
        <w:rPr>
          <w:color w:val="231F20"/>
        </w:rPr>
        <w:t>chú</w:t>
      </w:r>
      <w:r>
        <w:rPr>
          <w:color w:val="231F20"/>
          <w:spacing w:val="-14"/>
        </w:rPr>
        <w:t> </w:t>
      </w:r>
      <w:r>
        <w:rPr>
          <w:color w:val="231F20"/>
        </w:rPr>
        <w:t>ý</w:t>
      </w:r>
      <w:r>
        <w:rPr>
          <w:color w:val="231F20"/>
          <w:spacing w:val="-14"/>
        </w:rPr>
        <w:t> </w:t>
      </w:r>
      <w:r>
        <w:rPr>
          <w:color w:val="231F20"/>
        </w:rPr>
        <w:t>tới,</w:t>
      </w:r>
      <w:r>
        <w:rPr>
          <w:color w:val="231F20"/>
          <w:spacing w:val="-14"/>
        </w:rPr>
        <w:t> </w:t>
      </w:r>
      <w:r>
        <w:rPr>
          <w:color w:val="231F20"/>
        </w:rPr>
        <w:t>đó</w:t>
      </w:r>
      <w:r>
        <w:rPr>
          <w:color w:val="231F20"/>
          <w:spacing w:val="-14"/>
        </w:rPr>
        <w:t> </w:t>
      </w:r>
      <w:r>
        <w:rPr>
          <w:color w:val="231F20"/>
        </w:rPr>
        <w:t>vẫn</w:t>
      </w:r>
      <w:r>
        <w:rPr>
          <w:color w:val="231F20"/>
          <w:spacing w:val="-14"/>
        </w:rPr>
        <w:t> </w:t>
      </w:r>
      <w:r>
        <w:rPr>
          <w:color w:val="231F20"/>
        </w:rPr>
        <w:t>chỉ là câu chuyện về khoảnh khắc hiện tại chứ không phải chính khoảnh khắc hiện tại với đối tượng là thực</w:t>
      </w:r>
      <w:r>
        <w:rPr>
          <w:color w:val="231F20"/>
          <w:spacing w:val="-2"/>
        </w:rPr>
        <w:t> </w:t>
      </w:r>
      <w:r>
        <w:rPr>
          <w:color w:val="231F20"/>
        </w:rPr>
        <w:t>tại,</w:t>
      </w:r>
      <w:r>
        <w:rPr>
          <w:color w:val="231F20"/>
          <w:spacing w:val="-2"/>
        </w:rPr>
        <w:t> </w:t>
      </w:r>
      <w:r>
        <w:rPr>
          <w:color w:val="231F20"/>
        </w:rPr>
        <w:t>kể</w:t>
      </w:r>
      <w:r>
        <w:rPr>
          <w:color w:val="231F20"/>
          <w:spacing w:val="-2"/>
        </w:rPr>
        <w:t> </w:t>
      </w:r>
      <w:r>
        <w:rPr>
          <w:color w:val="231F20"/>
        </w:rPr>
        <w:t>cả</w:t>
      </w:r>
      <w:r>
        <w:rPr>
          <w:color w:val="231F20"/>
          <w:spacing w:val="-2"/>
        </w:rPr>
        <w:t> </w:t>
      </w:r>
      <w:r>
        <w:rPr>
          <w:color w:val="231F20"/>
        </w:rPr>
        <w:t>khi</w:t>
      </w:r>
      <w:r>
        <w:rPr>
          <w:color w:val="231F20"/>
          <w:spacing w:val="-2"/>
        </w:rPr>
        <w:t> </w:t>
      </w:r>
      <w:r>
        <w:rPr>
          <w:color w:val="231F20"/>
        </w:rPr>
        <w:t>mình</w:t>
      </w:r>
      <w:r>
        <w:rPr>
          <w:color w:val="231F20"/>
          <w:spacing w:val="-2"/>
        </w:rPr>
        <w:t> </w:t>
      </w:r>
      <w:r>
        <w:rPr>
          <w:color w:val="231F20"/>
        </w:rPr>
        <w:t>có</w:t>
      </w:r>
      <w:r>
        <w:rPr>
          <w:color w:val="231F20"/>
          <w:spacing w:val="-2"/>
        </w:rPr>
        <w:t> </w:t>
      </w:r>
      <w:r>
        <w:rPr>
          <w:color w:val="231F20"/>
        </w:rPr>
        <w:t>tự</w:t>
      </w:r>
      <w:r>
        <w:rPr>
          <w:color w:val="231F20"/>
          <w:spacing w:val="-2"/>
        </w:rPr>
        <w:t> </w:t>
      </w:r>
      <w:r>
        <w:rPr>
          <w:color w:val="231F20"/>
        </w:rPr>
        <w:t>nhủ,</w:t>
      </w:r>
      <w:r>
        <w:rPr>
          <w:color w:val="231F20"/>
          <w:spacing w:val="-2"/>
        </w:rPr>
        <w:t> </w:t>
      </w:r>
      <w:r>
        <w:rPr>
          <w:color w:val="231F20"/>
        </w:rPr>
        <w:t>“đây</w:t>
      </w:r>
      <w:r>
        <w:rPr>
          <w:color w:val="231F20"/>
          <w:spacing w:val="-2"/>
        </w:rPr>
        <w:t> </w:t>
      </w:r>
      <w:r>
        <w:rPr>
          <w:color w:val="231F20"/>
        </w:rPr>
        <w:t>chỉ</w:t>
      </w:r>
      <w:r>
        <w:rPr>
          <w:color w:val="231F20"/>
          <w:spacing w:val="-2"/>
        </w:rPr>
        <w:t> </w:t>
      </w:r>
      <w:r>
        <w:rPr>
          <w:color w:val="231F20"/>
        </w:rPr>
        <w:t>tác</w:t>
      </w:r>
      <w:r>
        <w:rPr>
          <w:color w:val="231F20"/>
          <w:spacing w:val="-2"/>
        </w:rPr>
        <w:t> </w:t>
      </w:r>
      <w:r>
        <w:rPr>
          <w:color w:val="231F20"/>
        </w:rPr>
        <w:t>ý” hay “đây chỉ là tham”.</w:t>
      </w:r>
    </w:p>
    <w:p>
      <w:pPr>
        <w:pStyle w:val="BodyText"/>
        <w:spacing w:line="264" w:lineRule="auto" w:before="103"/>
      </w:pPr>
      <w:r>
        <w:rPr>
          <w:color w:val="231F20"/>
        </w:rPr>
        <w:t>Nếu</w:t>
      </w:r>
      <w:r>
        <w:rPr>
          <w:color w:val="231F20"/>
          <w:spacing w:val="-12"/>
        </w:rPr>
        <w:t> </w:t>
      </w:r>
      <w:r>
        <w:rPr>
          <w:color w:val="231F20"/>
        </w:rPr>
        <w:t>tôi</w:t>
      </w:r>
      <w:r>
        <w:rPr>
          <w:color w:val="231F20"/>
          <w:spacing w:val="-12"/>
        </w:rPr>
        <w:t> </w:t>
      </w:r>
      <w:r>
        <w:rPr>
          <w:color w:val="231F20"/>
        </w:rPr>
        <w:t>nhớ</w:t>
      </w:r>
      <w:r>
        <w:rPr>
          <w:color w:val="231F20"/>
          <w:spacing w:val="-12"/>
        </w:rPr>
        <w:t> </w:t>
      </w:r>
      <w:r>
        <w:rPr>
          <w:color w:val="231F20"/>
        </w:rPr>
        <w:t>không</w:t>
      </w:r>
      <w:r>
        <w:rPr>
          <w:color w:val="231F20"/>
          <w:spacing w:val="-12"/>
        </w:rPr>
        <w:t> </w:t>
      </w:r>
      <w:r>
        <w:rPr>
          <w:color w:val="231F20"/>
        </w:rPr>
        <w:t>nhầm,</w:t>
      </w:r>
      <w:r>
        <w:rPr>
          <w:color w:val="231F20"/>
          <w:spacing w:val="-12"/>
        </w:rPr>
        <w:t> </w:t>
      </w:r>
      <w:r>
        <w:rPr>
          <w:color w:val="231F20"/>
        </w:rPr>
        <w:t>bữa</w:t>
      </w:r>
      <w:r>
        <w:rPr>
          <w:color w:val="231F20"/>
          <w:spacing w:val="-12"/>
        </w:rPr>
        <w:t> </w:t>
      </w:r>
      <w:r>
        <w:rPr>
          <w:color w:val="231F20"/>
        </w:rPr>
        <w:t>trước</w:t>
      </w:r>
      <w:r>
        <w:rPr>
          <w:color w:val="231F20"/>
          <w:spacing w:val="-12"/>
        </w:rPr>
        <w:t> </w:t>
      </w:r>
      <w:r>
        <w:rPr>
          <w:color w:val="231F20"/>
        </w:rPr>
        <w:t>bạn</w:t>
      </w:r>
      <w:r>
        <w:rPr>
          <w:color w:val="231F20"/>
          <w:spacing w:val="-12"/>
        </w:rPr>
        <w:t> </w:t>
      </w:r>
      <w:r>
        <w:rPr>
          <w:color w:val="231F20"/>
        </w:rPr>
        <w:t>nói</w:t>
      </w:r>
      <w:r>
        <w:rPr>
          <w:color w:val="231F20"/>
          <w:spacing w:val="-12"/>
        </w:rPr>
        <w:t> </w:t>
      </w:r>
      <w:r>
        <w:rPr>
          <w:color w:val="231F20"/>
        </w:rPr>
        <w:t>về việc ghi nhận và quan sát những gì diễn ra </w:t>
      </w:r>
      <w:r>
        <w:rPr>
          <w:color w:val="231F20"/>
        </w:rPr>
        <w:t>trong khoảnh</w:t>
      </w:r>
      <w:r>
        <w:rPr>
          <w:color w:val="231F20"/>
          <w:spacing w:val="-10"/>
        </w:rPr>
        <w:t> </w:t>
      </w:r>
      <w:r>
        <w:rPr>
          <w:color w:val="231F20"/>
        </w:rPr>
        <w:t>khắc</w:t>
      </w:r>
      <w:r>
        <w:rPr>
          <w:color w:val="231F20"/>
          <w:spacing w:val="-10"/>
        </w:rPr>
        <w:t> </w:t>
      </w:r>
      <w:r>
        <w:rPr>
          <w:color w:val="231F20"/>
        </w:rPr>
        <w:t>hiện</w:t>
      </w:r>
      <w:r>
        <w:rPr>
          <w:color w:val="231F20"/>
          <w:spacing w:val="-10"/>
        </w:rPr>
        <w:t> </w:t>
      </w:r>
      <w:r>
        <w:rPr>
          <w:color w:val="231F20"/>
        </w:rPr>
        <w:t>tại,</w:t>
      </w:r>
      <w:r>
        <w:rPr>
          <w:color w:val="231F20"/>
          <w:spacing w:val="-10"/>
        </w:rPr>
        <w:t> </w:t>
      </w:r>
      <w:r>
        <w:rPr>
          <w:color w:val="231F20"/>
        </w:rPr>
        <w:t>có</w:t>
      </w:r>
      <w:r>
        <w:rPr>
          <w:color w:val="231F20"/>
          <w:spacing w:val="-10"/>
        </w:rPr>
        <w:t> </w:t>
      </w:r>
      <w:r>
        <w:rPr>
          <w:color w:val="231F20"/>
        </w:rPr>
        <w:t>đúng</w:t>
      </w:r>
      <w:r>
        <w:rPr>
          <w:color w:val="231F20"/>
          <w:spacing w:val="-10"/>
        </w:rPr>
        <w:t> </w:t>
      </w:r>
      <w:r>
        <w:rPr>
          <w:color w:val="231F20"/>
        </w:rPr>
        <w:t>không?</w:t>
      </w:r>
      <w:r>
        <w:rPr>
          <w:color w:val="231F20"/>
          <w:spacing w:val="-10"/>
        </w:rPr>
        <w:t> </w:t>
      </w:r>
      <w:r>
        <w:rPr>
          <w:color w:val="231F20"/>
        </w:rPr>
        <w:t>(đúng).</w:t>
      </w:r>
      <w:r>
        <w:rPr>
          <w:color w:val="231F20"/>
          <w:spacing w:val="-15"/>
        </w:rPr>
        <w:t> </w:t>
      </w:r>
      <w:r>
        <w:rPr>
          <w:color w:val="231F20"/>
        </w:rPr>
        <w:t>Với tôi cái đó dường như chỉ là một câu chuyện về khoảnh</w:t>
      </w:r>
      <w:r>
        <w:rPr>
          <w:color w:val="231F20"/>
          <w:spacing w:val="-1"/>
        </w:rPr>
        <w:t> </w:t>
      </w:r>
      <w:r>
        <w:rPr>
          <w:color w:val="231F20"/>
        </w:rPr>
        <w:t>khắc</w:t>
      </w:r>
      <w:r>
        <w:rPr>
          <w:color w:val="231F20"/>
          <w:spacing w:val="-1"/>
        </w:rPr>
        <w:t> </w:t>
      </w:r>
      <w:r>
        <w:rPr>
          <w:color w:val="231F20"/>
        </w:rPr>
        <w:t>hiện</w:t>
      </w:r>
      <w:r>
        <w:rPr>
          <w:color w:val="231F20"/>
          <w:spacing w:val="-1"/>
        </w:rPr>
        <w:t> </w:t>
      </w:r>
      <w:r>
        <w:rPr>
          <w:color w:val="231F20"/>
        </w:rPr>
        <w:t>tại,</w:t>
      </w:r>
      <w:r>
        <w:rPr>
          <w:color w:val="231F20"/>
          <w:spacing w:val="-1"/>
        </w:rPr>
        <w:t> </w:t>
      </w:r>
      <w:r>
        <w:rPr>
          <w:color w:val="231F20"/>
        </w:rPr>
        <w:t>vì</w:t>
      </w:r>
      <w:r>
        <w:rPr>
          <w:color w:val="231F20"/>
          <w:spacing w:val="-1"/>
        </w:rPr>
        <w:t> </w:t>
      </w:r>
      <w:r>
        <w:rPr>
          <w:color w:val="231F20"/>
        </w:rPr>
        <w:t>vậy</w:t>
      </w:r>
      <w:r>
        <w:rPr>
          <w:color w:val="231F20"/>
          <w:spacing w:val="-1"/>
        </w:rPr>
        <w:t> </w:t>
      </w:r>
      <w:r>
        <w:rPr>
          <w:color w:val="231F20"/>
        </w:rPr>
        <w:t>tôi</w:t>
      </w:r>
      <w:r>
        <w:rPr>
          <w:color w:val="231F20"/>
          <w:spacing w:val="-1"/>
        </w:rPr>
        <w:t> </w:t>
      </w:r>
      <w:r>
        <w:rPr>
          <w:color w:val="231F20"/>
        </w:rPr>
        <w:t>xin</w:t>
      </w:r>
      <w:r>
        <w:rPr>
          <w:color w:val="231F20"/>
          <w:spacing w:val="-1"/>
        </w:rPr>
        <w:t> </w:t>
      </w:r>
      <w:r>
        <w:rPr>
          <w:color w:val="231F20"/>
        </w:rPr>
        <w:t>được</w:t>
      </w:r>
      <w:r>
        <w:rPr>
          <w:color w:val="231F20"/>
          <w:spacing w:val="-1"/>
        </w:rPr>
        <w:t> </w:t>
      </w:r>
      <w:r>
        <w:rPr>
          <w:color w:val="231F20"/>
        </w:rPr>
        <w:t>hỏi</w:t>
      </w:r>
      <w:r>
        <w:rPr>
          <w:color w:val="231F20"/>
          <w:spacing w:val="-1"/>
        </w:rPr>
        <w:t> </w:t>
      </w:r>
      <w:r>
        <w:rPr>
          <w:color w:val="231F20"/>
        </w:rPr>
        <w:t>bạn, bạn hiểu gì ở khoảnh khắc hiện giờ?</w:t>
      </w:r>
    </w:p>
    <w:p>
      <w:pPr>
        <w:pStyle w:val="BodyText"/>
        <w:spacing w:line="264" w:lineRule="auto" w:before="118"/>
      </w:pPr>
      <w:r>
        <w:rPr>
          <w:b/>
          <w:i/>
          <w:color w:val="231F20"/>
        </w:rPr>
        <w:t>Người</w:t>
      </w:r>
      <w:r>
        <w:rPr>
          <w:b/>
          <w:i/>
          <w:color w:val="231F20"/>
          <w:spacing w:val="-11"/>
        </w:rPr>
        <w:t> </w:t>
      </w:r>
      <w:r>
        <w:rPr>
          <w:b/>
          <w:i/>
          <w:color w:val="231F20"/>
        </w:rPr>
        <w:t>hỏi</w:t>
      </w:r>
      <w:r>
        <w:rPr>
          <w:color w:val="231F20"/>
        </w:rPr>
        <w:t>:</w:t>
      </w:r>
      <w:r>
        <w:rPr>
          <w:color w:val="231F20"/>
          <w:spacing w:val="-11"/>
        </w:rPr>
        <w:t> </w:t>
      </w:r>
      <w:r>
        <w:rPr>
          <w:color w:val="231F20"/>
        </w:rPr>
        <w:t>Ngay</w:t>
      </w:r>
      <w:r>
        <w:rPr>
          <w:color w:val="231F20"/>
          <w:spacing w:val="-11"/>
        </w:rPr>
        <w:t> </w:t>
      </w:r>
      <w:r>
        <w:rPr>
          <w:color w:val="231F20"/>
        </w:rPr>
        <w:t>cả</w:t>
      </w:r>
      <w:r>
        <w:rPr>
          <w:color w:val="231F20"/>
          <w:spacing w:val="-11"/>
        </w:rPr>
        <w:t> </w:t>
      </w:r>
      <w:r>
        <w:rPr>
          <w:color w:val="231F20"/>
        </w:rPr>
        <w:t>ý</w:t>
      </w:r>
      <w:r>
        <w:rPr>
          <w:color w:val="231F20"/>
          <w:spacing w:val="-11"/>
        </w:rPr>
        <w:t> </w:t>
      </w:r>
      <w:r>
        <w:rPr>
          <w:color w:val="231F20"/>
        </w:rPr>
        <w:t>muốn</w:t>
      </w:r>
      <w:r>
        <w:rPr>
          <w:color w:val="231F20"/>
          <w:spacing w:val="-11"/>
        </w:rPr>
        <w:t> </w:t>
      </w:r>
      <w:r>
        <w:rPr>
          <w:color w:val="231F20"/>
        </w:rPr>
        <w:t>hướng</w:t>
      </w:r>
      <w:r>
        <w:rPr>
          <w:color w:val="231F20"/>
          <w:spacing w:val="-11"/>
        </w:rPr>
        <w:t> </w:t>
      </w:r>
      <w:r>
        <w:rPr>
          <w:color w:val="231F20"/>
        </w:rPr>
        <w:t>tới</w:t>
      </w:r>
      <w:r>
        <w:rPr>
          <w:color w:val="231F20"/>
          <w:spacing w:val="-11"/>
        </w:rPr>
        <w:t> </w:t>
      </w:r>
      <w:r>
        <w:rPr>
          <w:color w:val="231F20"/>
        </w:rPr>
        <w:t>một</w:t>
      </w:r>
      <w:r>
        <w:rPr>
          <w:color w:val="231F20"/>
          <w:spacing w:val="-11"/>
        </w:rPr>
        <w:t> </w:t>
      </w:r>
      <w:r>
        <w:rPr>
          <w:color w:val="231F20"/>
        </w:rPr>
        <w:t>cái cụ thể, nó cũng là hiện tại, và nó cũng do duyên sinh, chứ không phải là tự dưng mà có.</w:t>
      </w:r>
    </w:p>
    <w:p>
      <w:pPr>
        <w:pStyle w:val="BodyText"/>
        <w:spacing w:line="264" w:lineRule="auto" w:before="116"/>
        <w:ind w:right="140"/>
      </w:pPr>
      <w:r>
        <w:rPr>
          <w:b/>
          <w:i/>
          <w:color w:val="231F20"/>
        </w:rPr>
        <w:t>Jonothan</w:t>
      </w:r>
      <w:r>
        <w:rPr>
          <w:color w:val="231F20"/>
        </w:rPr>
        <w:t>: Nếu bạn nghĩ rằng hiện tại là tác</w:t>
      </w:r>
      <w:r>
        <w:rPr>
          <w:color w:val="231F20"/>
          <w:spacing w:val="80"/>
        </w:rPr>
        <w:t> </w:t>
      </w:r>
      <w:r>
        <w:rPr>
          <w:color w:val="231F20"/>
        </w:rPr>
        <w:t>ý, và tác ý đó liên quan đến việc uống nước, thì bạn đang bỏ quên những thực tại khác, cũng sinh khởi trong thời điểm đó, rất cận kề nhau như cái thấy</w:t>
      </w:r>
      <w:r>
        <w:rPr>
          <w:color w:val="231F20"/>
          <w:spacing w:val="-14"/>
        </w:rPr>
        <w:t> </w:t>
      </w:r>
      <w:r>
        <w:rPr>
          <w:color w:val="231F20"/>
        </w:rPr>
        <w:t>hay</w:t>
      </w:r>
      <w:r>
        <w:rPr>
          <w:color w:val="231F20"/>
          <w:spacing w:val="-14"/>
        </w:rPr>
        <w:t> </w:t>
      </w:r>
      <w:r>
        <w:rPr>
          <w:color w:val="231F20"/>
        </w:rPr>
        <w:t>cái</w:t>
      </w:r>
      <w:r>
        <w:rPr>
          <w:color w:val="231F20"/>
          <w:spacing w:val="-14"/>
        </w:rPr>
        <w:t> </w:t>
      </w:r>
      <w:r>
        <w:rPr>
          <w:color w:val="231F20"/>
        </w:rPr>
        <w:t>nghe,</w:t>
      </w:r>
      <w:r>
        <w:rPr>
          <w:color w:val="231F20"/>
          <w:spacing w:val="-14"/>
        </w:rPr>
        <w:t> </w:t>
      </w:r>
      <w:r>
        <w:rPr>
          <w:color w:val="231F20"/>
        </w:rPr>
        <w:t>hay</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về</w:t>
      </w:r>
      <w:r>
        <w:rPr>
          <w:color w:val="231F20"/>
          <w:spacing w:val="-14"/>
        </w:rPr>
        <w:t> </w:t>
      </w:r>
      <w:r>
        <w:rPr>
          <w:color w:val="231F20"/>
        </w:rPr>
        <w:t>những</w:t>
      </w:r>
      <w:r>
        <w:rPr>
          <w:color w:val="231F20"/>
          <w:spacing w:val="-14"/>
        </w:rPr>
        <w:t> </w:t>
      </w:r>
      <w:r>
        <w:rPr>
          <w:color w:val="231F20"/>
        </w:rPr>
        <w:t>thứ</w:t>
      </w:r>
      <w:r>
        <w:rPr>
          <w:color w:val="231F20"/>
          <w:spacing w:val="-14"/>
        </w:rPr>
        <w:t> </w:t>
      </w:r>
      <w:r>
        <w:rPr>
          <w:color w:val="231F20"/>
        </w:rPr>
        <w:t>khác nhau, v.v... Vì vậy, khi nói đến phát triển chánh niệm,</w:t>
      </w:r>
      <w:r>
        <w:rPr>
          <w:color w:val="231F20"/>
          <w:spacing w:val="-14"/>
        </w:rPr>
        <w:t> </w:t>
      </w:r>
      <w:r>
        <w:rPr>
          <w:color w:val="231F20"/>
        </w:rPr>
        <w:t>chúng</w:t>
      </w:r>
      <w:r>
        <w:rPr>
          <w:color w:val="231F20"/>
          <w:spacing w:val="-14"/>
        </w:rPr>
        <w:t> </w:t>
      </w:r>
      <w:r>
        <w:rPr>
          <w:color w:val="231F20"/>
        </w:rPr>
        <w:t>ta</w:t>
      </w:r>
      <w:r>
        <w:rPr>
          <w:color w:val="231F20"/>
          <w:spacing w:val="-13"/>
        </w:rPr>
        <w:t> </w:t>
      </w:r>
      <w:r>
        <w:rPr>
          <w:color w:val="231F20"/>
        </w:rPr>
        <w:t>không</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chánh</w:t>
      </w:r>
      <w:r>
        <w:rPr>
          <w:color w:val="231F20"/>
          <w:spacing w:val="-13"/>
        </w:rPr>
        <w:t> </w:t>
      </w:r>
      <w:r>
        <w:rPr>
          <w:color w:val="231F20"/>
        </w:rPr>
        <w:t>niệm</w:t>
      </w:r>
      <w:r>
        <w:rPr>
          <w:color w:val="231F20"/>
          <w:spacing w:val="-13"/>
        </w:rPr>
        <w:t> </w:t>
      </w:r>
      <w:r>
        <w:rPr>
          <w:color w:val="231F20"/>
        </w:rPr>
        <w:t>về</w:t>
      </w:r>
      <w:r>
        <w:rPr>
          <w:color w:val="231F20"/>
          <w:spacing w:val="-13"/>
        </w:rPr>
        <w:t> </w:t>
      </w:r>
      <w:r>
        <w:rPr>
          <w:color w:val="231F20"/>
        </w:rPr>
        <w:t>những gì xảy ra trong khoảnh khắc hiện tại, mà chúng ta nói về chánh niệm về một pháp nào đó sinh khởi </w:t>
      </w:r>
      <w:r>
        <w:rPr>
          <w:color w:val="231F20"/>
          <w:spacing w:val="-4"/>
        </w:rPr>
        <w:t>trong</w:t>
      </w:r>
      <w:r>
        <w:rPr>
          <w:color w:val="231F20"/>
          <w:spacing w:val="-12"/>
        </w:rPr>
        <w:t> </w:t>
      </w:r>
      <w:r>
        <w:rPr>
          <w:color w:val="231F20"/>
          <w:spacing w:val="-4"/>
        </w:rPr>
        <w:t>khoảnh</w:t>
      </w:r>
      <w:r>
        <w:rPr>
          <w:color w:val="231F20"/>
          <w:spacing w:val="-12"/>
        </w:rPr>
        <w:t> </w:t>
      </w:r>
      <w:r>
        <w:rPr>
          <w:color w:val="231F20"/>
          <w:spacing w:val="-4"/>
        </w:rPr>
        <w:t>khắc</w:t>
      </w:r>
      <w:r>
        <w:rPr>
          <w:color w:val="231F20"/>
          <w:spacing w:val="-12"/>
        </w:rPr>
        <w:t> </w:t>
      </w:r>
      <w:r>
        <w:rPr>
          <w:color w:val="231F20"/>
          <w:spacing w:val="-4"/>
        </w:rPr>
        <w:t>hiện</w:t>
      </w:r>
      <w:r>
        <w:rPr>
          <w:color w:val="231F20"/>
          <w:spacing w:val="-12"/>
        </w:rPr>
        <w:t> </w:t>
      </w:r>
      <w:r>
        <w:rPr>
          <w:color w:val="231F20"/>
          <w:spacing w:val="-4"/>
        </w:rPr>
        <w:t>tại,</w:t>
      </w:r>
      <w:r>
        <w:rPr>
          <w:color w:val="231F20"/>
          <w:spacing w:val="-12"/>
        </w:rPr>
        <w:t> </w:t>
      </w:r>
      <w:r>
        <w:rPr>
          <w:color w:val="231F20"/>
          <w:spacing w:val="-4"/>
        </w:rPr>
        <w:t>với</w:t>
      </w:r>
      <w:r>
        <w:rPr>
          <w:color w:val="231F20"/>
          <w:spacing w:val="-12"/>
        </w:rPr>
        <w:t> </w:t>
      </w:r>
      <w:r>
        <w:rPr>
          <w:color w:val="231F20"/>
          <w:spacing w:val="-4"/>
        </w:rPr>
        <w:t>hiểu</w:t>
      </w:r>
      <w:r>
        <w:rPr>
          <w:color w:val="231F20"/>
          <w:spacing w:val="-12"/>
        </w:rPr>
        <w:t> </w:t>
      </w:r>
      <w:r>
        <w:rPr>
          <w:color w:val="231F20"/>
          <w:spacing w:val="-4"/>
        </w:rPr>
        <w:t>biết</w:t>
      </w:r>
      <w:r>
        <w:rPr>
          <w:color w:val="231F20"/>
          <w:spacing w:val="-12"/>
        </w:rPr>
        <w:t> </w:t>
      </w:r>
      <w:r>
        <w:rPr>
          <w:color w:val="231F20"/>
          <w:spacing w:val="-4"/>
        </w:rPr>
        <w:t>rằng</w:t>
      </w:r>
      <w:r>
        <w:rPr>
          <w:color w:val="231F20"/>
          <w:spacing w:val="-12"/>
        </w:rPr>
        <w:t> </w:t>
      </w:r>
      <w:r>
        <w:rPr>
          <w:color w:val="231F20"/>
          <w:spacing w:val="-4"/>
        </w:rPr>
        <w:t>chánh </w:t>
      </w:r>
      <w:r>
        <w:rPr>
          <w:color w:val="231F20"/>
        </w:rPr>
        <w:t>niệm lấy đối tượng xuất hiện do duyên khi ấy.</w:t>
      </w:r>
    </w:p>
    <w:p>
      <w:pPr>
        <w:pStyle w:val="BodyText"/>
        <w:spacing w:after="0" w:line="264" w:lineRule="auto"/>
        <w:sectPr>
          <w:pgSz w:w="7660" w:h="11630"/>
          <w:pgMar w:header="892" w:footer="0" w:top="1220" w:bottom="280" w:left="992" w:right="992"/>
        </w:sectPr>
      </w:pPr>
    </w:p>
    <w:p>
      <w:pPr>
        <w:pStyle w:val="BodyText"/>
        <w:spacing w:line="256" w:lineRule="auto" w:before="237"/>
      </w:pPr>
      <w:r>
        <w:rPr>
          <w:b/>
          <w:i/>
          <w:color w:val="231F20"/>
        </w:rPr>
        <w:t>Người hỏi</w:t>
      </w:r>
      <w:r>
        <w:rPr>
          <w:color w:val="231F20"/>
        </w:rPr>
        <w:t>: Liệu dùng từ “bỏ qua” có chính xác</w:t>
      </w:r>
      <w:r>
        <w:rPr>
          <w:color w:val="231F20"/>
          <w:spacing w:val="-17"/>
        </w:rPr>
        <w:t> </w:t>
      </w:r>
      <w:r>
        <w:rPr>
          <w:color w:val="231F20"/>
        </w:rPr>
        <w:t>không?</w:t>
      </w:r>
      <w:r>
        <w:rPr>
          <w:color w:val="231F20"/>
          <w:spacing w:val="-17"/>
        </w:rPr>
        <w:t> </w:t>
      </w:r>
      <w:r>
        <w:rPr>
          <w:color w:val="231F20"/>
        </w:rPr>
        <w:t>vì</w:t>
      </w:r>
      <w:r>
        <w:rPr>
          <w:color w:val="231F20"/>
          <w:spacing w:val="-17"/>
        </w:rPr>
        <w:t> </w:t>
      </w:r>
      <w:r>
        <w:rPr>
          <w:color w:val="231F20"/>
        </w:rPr>
        <w:t>lúc</w:t>
      </w:r>
      <w:r>
        <w:rPr>
          <w:color w:val="231F20"/>
          <w:spacing w:val="-17"/>
        </w:rPr>
        <w:t> </w:t>
      </w:r>
      <w:r>
        <w:rPr>
          <w:color w:val="231F20"/>
        </w:rPr>
        <w:t>đó</w:t>
      </w:r>
      <w:r>
        <w:rPr>
          <w:color w:val="231F20"/>
          <w:spacing w:val="-17"/>
        </w:rPr>
        <w:t> </w:t>
      </w:r>
      <w:r>
        <w:rPr>
          <w:color w:val="231F20"/>
        </w:rPr>
        <w:t>tâm</w:t>
      </w:r>
      <w:r>
        <w:rPr>
          <w:color w:val="231F20"/>
          <w:spacing w:val="-17"/>
        </w:rPr>
        <w:t> </w:t>
      </w:r>
      <w:r>
        <w:rPr>
          <w:color w:val="231F20"/>
        </w:rPr>
        <w:t>đang</w:t>
      </w:r>
      <w:r>
        <w:rPr>
          <w:color w:val="231F20"/>
          <w:spacing w:val="-17"/>
        </w:rPr>
        <w:t> </w:t>
      </w:r>
      <w:r>
        <w:rPr>
          <w:color w:val="231F20"/>
        </w:rPr>
        <w:t>hướng</w:t>
      </w:r>
      <w:r>
        <w:rPr>
          <w:color w:val="231F20"/>
          <w:spacing w:val="-16"/>
        </w:rPr>
        <w:t> </w:t>
      </w:r>
      <w:r>
        <w:rPr>
          <w:color w:val="231F20"/>
        </w:rPr>
        <w:t>tới</w:t>
      </w:r>
      <w:r>
        <w:rPr>
          <w:color w:val="231F20"/>
          <w:spacing w:val="-17"/>
        </w:rPr>
        <w:t> </w:t>
      </w:r>
      <w:r>
        <w:rPr>
          <w:color w:val="231F20"/>
        </w:rPr>
        <w:t>đối</w:t>
      </w:r>
      <w:r>
        <w:rPr>
          <w:color w:val="231F20"/>
          <w:spacing w:val="-17"/>
        </w:rPr>
        <w:t> </w:t>
      </w:r>
      <w:r>
        <w:rPr>
          <w:color w:val="231F20"/>
        </w:rPr>
        <w:t>tượng này, kết thúc việc ghi nhận này thì lập tức nó lại hướng về cái thấy, cái nghe. Khi ông nói về tác ý để uống, thì bỏ qua những khoảnh khắc khác như cái</w:t>
      </w:r>
      <w:r>
        <w:rPr>
          <w:color w:val="231F20"/>
          <w:spacing w:val="-2"/>
        </w:rPr>
        <w:t> </w:t>
      </w:r>
      <w:r>
        <w:rPr>
          <w:color w:val="231F20"/>
        </w:rPr>
        <w:t>thấy,</w:t>
      </w:r>
      <w:r>
        <w:rPr>
          <w:color w:val="231F20"/>
          <w:spacing w:val="-2"/>
        </w:rPr>
        <w:t> </w:t>
      </w:r>
      <w:r>
        <w:rPr>
          <w:color w:val="231F20"/>
        </w:rPr>
        <w:t>cái</w:t>
      </w:r>
      <w:r>
        <w:rPr>
          <w:color w:val="231F20"/>
          <w:spacing w:val="-2"/>
        </w:rPr>
        <w:t> </w:t>
      </w:r>
      <w:r>
        <w:rPr>
          <w:color w:val="231F20"/>
        </w:rPr>
        <w:t>nghe,</w:t>
      </w:r>
      <w:r>
        <w:rPr>
          <w:color w:val="231F20"/>
          <w:spacing w:val="-2"/>
        </w:rPr>
        <w:t> </w:t>
      </w:r>
      <w:r>
        <w:rPr>
          <w:color w:val="231F20"/>
        </w:rPr>
        <w:t>nhưng</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không</w:t>
      </w:r>
      <w:r>
        <w:rPr>
          <w:color w:val="231F20"/>
          <w:spacing w:val="-2"/>
        </w:rPr>
        <w:t> </w:t>
      </w:r>
      <w:r>
        <w:rPr>
          <w:color w:val="231F20"/>
        </w:rPr>
        <w:t>chọn mà nó đến với chánh niệm. Bởi duyên, tác ý trở thành</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của]</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tại</w:t>
      </w:r>
      <w:r>
        <w:rPr>
          <w:color w:val="231F20"/>
          <w:spacing w:val="-10"/>
        </w:rPr>
        <w:t> </w:t>
      </w:r>
      <w:r>
        <w:rPr>
          <w:color w:val="231F20"/>
        </w:rPr>
        <w:t>khoảnh</w:t>
      </w:r>
      <w:r>
        <w:rPr>
          <w:color w:val="231F20"/>
          <w:spacing w:val="-10"/>
        </w:rPr>
        <w:t> </w:t>
      </w:r>
      <w:r>
        <w:rPr>
          <w:color w:val="231F20"/>
        </w:rPr>
        <w:t>khắc như nó là, lập tức nó hướng về cái thấy cái nghe.</w:t>
      </w:r>
    </w:p>
    <w:p>
      <w:pPr>
        <w:pStyle w:val="BodyText"/>
        <w:spacing w:line="256" w:lineRule="auto" w:before="102"/>
      </w:pPr>
      <w:r>
        <w:rPr>
          <w:b/>
          <w:i/>
          <w:color w:val="231F20"/>
          <w:spacing w:val="-2"/>
        </w:rPr>
        <w:t>Jonothan:</w:t>
      </w:r>
      <w:r>
        <w:rPr>
          <w:b/>
          <w:i/>
          <w:color w:val="231F20"/>
          <w:spacing w:val="-14"/>
        </w:rPr>
        <w:t> </w:t>
      </w:r>
      <w:r>
        <w:rPr>
          <w:color w:val="231F20"/>
          <w:spacing w:val="-2"/>
        </w:rPr>
        <w:t>Điểm</w:t>
      </w:r>
      <w:r>
        <w:rPr>
          <w:color w:val="231F20"/>
          <w:spacing w:val="-14"/>
        </w:rPr>
        <w:t> </w:t>
      </w:r>
      <w:r>
        <w:rPr>
          <w:color w:val="231F20"/>
          <w:spacing w:val="-2"/>
        </w:rPr>
        <w:t>tôi</w:t>
      </w:r>
      <w:r>
        <w:rPr>
          <w:color w:val="231F20"/>
          <w:spacing w:val="-14"/>
        </w:rPr>
        <w:t> </w:t>
      </w:r>
      <w:r>
        <w:rPr>
          <w:color w:val="231F20"/>
          <w:spacing w:val="-2"/>
        </w:rPr>
        <w:t>muốn</w:t>
      </w:r>
      <w:r>
        <w:rPr>
          <w:color w:val="231F20"/>
          <w:spacing w:val="-14"/>
        </w:rPr>
        <w:t> </w:t>
      </w:r>
      <w:r>
        <w:rPr>
          <w:color w:val="231F20"/>
          <w:spacing w:val="-2"/>
        </w:rPr>
        <w:t>nhấn</w:t>
      </w:r>
      <w:r>
        <w:rPr>
          <w:color w:val="231F20"/>
          <w:spacing w:val="-14"/>
        </w:rPr>
        <w:t> </w:t>
      </w:r>
      <w:r>
        <w:rPr>
          <w:color w:val="231F20"/>
          <w:spacing w:val="-2"/>
        </w:rPr>
        <w:t>mạnh</w:t>
      </w:r>
      <w:r>
        <w:rPr>
          <w:color w:val="231F20"/>
          <w:spacing w:val="-14"/>
        </w:rPr>
        <w:t> </w:t>
      </w:r>
      <w:r>
        <w:rPr>
          <w:color w:val="231F20"/>
          <w:spacing w:val="-2"/>
        </w:rPr>
        <w:t>là</w:t>
      </w:r>
      <w:r>
        <w:rPr>
          <w:color w:val="231F20"/>
          <w:spacing w:val="-14"/>
        </w:rPr>
        <w:t> </w:t>
      </w:r>
      <w:r>
        <w:rPr>
          <w:color w:val="231F20"/>
          <w:spacing w:val="-2"/>
        </w:rPr>
        <w:t>không </w:t>
      </w:r>
      <w:r>
        <w:rPr>
          <w:color w:val="231F20"/>
        </w:rPr>
        <w:t>cần thiết phải tập trung vào một khía cạnh nào đó trong những gì đang xảy ra trong hiện tại, </w:t>
      </w:r>
      <w:r>
        <w:rPr>
          <w:color w:val="231F20"/>
        </w:rPr>
        <w:t>điều được</w:t>
      </w:r>
      <w:r>
        <w:rPr>
          <w:color w:val="231F20"/>
          <w:spacing w:val="-12"/>
        </w:rPr>
        <w:t> </w:t>
      </w:r>
      <w:r>
        <w:rPr>
          <w:color w:val="231F20"/>
        </w:rPr>
        <w:t>thấy</w:t>
      </w:r>
      <w:r>
        <w:rPr>
          <w:color w:val="231F20"/>
          <w:spacing w:val="-12"/>
        </w:rPr>
        <w:t> </w:t>
      </w:r>
      <w:r>
        <w:rPr>
          <w:color w:val="231F20"/>
        </w:rPr>
        <w:t>trong</w:t>
      </w:r>
      <w:r>
        <w:rPr>
          <w:color w:val="231F20"/>
          <w:spacing w:val="-12"/>
        </w:rPr>
        <w:t> </w:t>
      </w:r>
      <w:r>
        <w:rPr>
          <w:color w:val="231F20"/>
        </w:rPr>
        <w:t>các</w:t>
      </w:r>
      <w:r>
        <w:rPr>
          <w:color w:val="231F20"/>
          <w:spacing w:val="-12"/>
        </w:rPr>
        <w:t> </w:t>
      </w:r>
      <w:r>
        <w:rPr>
          <w:color w:val="231F20"/>
        </w:rPr>
        <w:t>phương</w:t>
      </w:r>
      <w:r>
        <w:rPr>
          <w:color w:val="231F20"/>
          <w:spacing w:val="-12"/>
        </w:rPr>
        <w:t> </w:t>
      </w:r>
      <w:r>
        <w:rPr>
          <w:color w:val="231F20"/>
        </w:rPr>
        <w:t>pháp</w:t>
      </w:r>
      <w:r>
        <w:rPr>
          <w:color w:val="231F20"/>
          <w:spacing w:val="-12"/>
        </w:rPr>
        <w:t> </w:t>
      </w:r>
      <w:r>
        <w:rPr>
          <w:color w:val="231F20"/>
        </w:rPr>
        <w:t>thực</w:t>
      </w:r>
      <w:r>
        <w:rPr>
          <w:color w:val="231F20"/>
          <w:spacing w:val="-12"/>
        </w:rPr>
        <w:t> </w:t>
      </w:r>
      <w:r>
        <w:rPr>
          <w:color w:val="231F20"/>
        </w:rPr>
        <w:t>hành</w:t>
      </w:r>
      <w:r>
        <w:rPr>
          <w:color w:val="231F20"/>
          <w:spacing w:val="-12"/>
        </w:rPr>
        <w:t> </w:t>
      </w:r>
      <w:r>
        <w:rPr>
          <w:color w:val="231F20"/>
        </w:rPr>
        <w:t>cụ</w:t>
      </w:r>
      <w:r>
        <w:rPr>
          <w:color w:val="231F20"/>
          <w:spacing w:val="-12"/>
        </w:rPr>
        <w:t> </w:t>
      </w:r>
      <w:r>
        <w:rPr>
          <w:color w:val="231F20"/>
          <w:spacing w:val="-5"/>
        </w:rPr>
        <w:t>thể</w:t>
      </w:r>
    </w:p>
    <w:p>
      <w:pPr>
        <w:pStyle w:val="BodyText"/>
        <w:spacing w:line="256" w:lineRule="auto" w:before="0"/>
        <w:ind w:firstLine="0"/>
      </w:pPr>
      <w:r>
        <w:rPr>
          <w:color w:val="231F20"/>
        </w:rPr>
        <w:t>- thường là liên quan đến sự lựa chọn đối </w:t>
      </w:r>
      <w:r>
        <w:rPr>
          <w:color w:val="231F20"/>
        </w:rPr>
        <w:t>tượng. Bởi</w:t>
      </w:r>
      <w:r>
        <w:rPr>
          <w:color w:val="231F20"/>
          <w:spacing w:val="-1"/>
        </w:rPr>
        <w:t> </w:t>
      </w:r>
      <w:r>
        <w:rPr>
          <w:color w:val="231F20"/>
        </w:rPr>
        <w:t>vì</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 nhưng</w:t>
      </w:r>
      <w:r>
        <w:rPr>
          <w:color w:val="231F20"/>
          <w:spacing w:val="-1"/>
        </w:rPr>
        <w:t> </w:t>
      </w:r>
      <w:r>
        <w:rPr>
          <w:color w:val="231F20"/>
        </w:rPr>
        <w:t>rất</w:t>
      </w:r>
      <w:r>
        <w:rPr>
          <w:color w:val="231F20"/>
          <w:spacing w:val="-1"/>
        </w:rPr>
        <w:t> </w:t>
      </w:r>
      <w:r>
        <w:rPr>
          <w:color w:val="231F20"/>
        </w:rPr>
        <w:t>khó</w:t>
      </w:r>
      <w:r>
        <w:rPr>
          <w:color w:val="231F20"/>
          <w:spacing w:val="-1"/>
        </w:rPr>
        <w:t> </w:t>
      </w:r>
      <w:r>
        <w:rPr>
          <w:color w:val="231F20"/>
        </w:rPr>
        <w:t>nhận</w:t>
      </w:r>
      <w:r>
        <w:rPr>
          <w:color w:val="231F20"/>
          <w:spacing w:val="-1"/>
        </w:rPr>
        <w:t> </w:t>
      </w:r>
      <w:r>
        <w:rPr>
          <w:color w:val="231F20"/>
        </w:rPr>
        <w:t>ra</w:t>
      </w:r>
      <w:r>
        <w:rPr>
          <w:color w:val="231F20"/>
          <w:spacing w:val="-1"/>
        </w:rPr>
        <w:t> </w:t>
      </w:r>
      <w:r>
        <w:rPr>
          <w:color w:val="231F20"/>
        </w:rPr>
        <w:t>được sự thực hành sai tại thời điểm ấy.</w:t>
      </w:r>
    </w:p>
    <w:p>
      <w:pPr>
        <w:pStyle w:val="BodyText"/>
        <w:spacing w:line="256" w:lineRule="auto" w:before="104"/>
      </w:pPr>
      <w:r>
        <w:rPr>
          <w:b/>
          <w:i/>
          <w:color w:val="231F20"/>
        </w:rPr>
        <w:t>Người hỏi: </w:t>
      </w:r>
      <w:r>
        <w:rPr>
          <w:color w:val="231F20"/>
        </w:rPr>
        <w:t>Một phương pháp giống như </w:t>
      </w:r>
      <w:r>
        <w:rPr>
          <w:color w:val="231F20"/>
        </w:rPr>
        <w:t>trẻ con học đánh vần, đến một giai đoạn nào đó thì việc ấy diễn ra là hoàn toàn tự nhiên.</w:t>
      </w:r>
    </w:p>
    <w:p>
      <w:pPr>
        <w:pStyle w:val="BodyText"/>
        <w:spacing w:line="256" w:lineRule="auto" w:before="110"/>
      </w:pPr>
      <w:r>
        <w:rPr>
          <w:b/>
          <w:i/>
          <w:color w:val="231F20"/>
        </w:rPr>
        <w:t>Jonothan:</w:t>
      </w:r>
      <w:r>
        <w:rPr>
          <w:b/>
          <w:i/>
          <w:color w:val="231F20"/>
          <w:spacing w:val="-10"/>
        </w:rPr>
        <w:t> </w:t>
      </w:r>
      <w:r>
        <w:rPr>
          <w:color w:val="231F20"/>
        </w:rPr>
        <w:t>Đó</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là</w:t>
      </w:r>
      <w:r>
        <w:rPr>
          <w:color w:val="231F20"/>
          <w:spacing w:val="-10"/>
        </w:rPr>
        <w:t> </w:t>
      </w:r>
      <w:r>
        <w:rPr>
          <w:color w:val="231F20"/>
        </w:rPr>
        <w:t>điều</w:t>
      </w:r>
      <w:r>
        <w:rPr>
          <w:color w:val="231F20"/>
          <w:spacing w:val="-10"/>
        </w:rPr>
        <w:t> </w:t>
      </w:r>
      <w:r>
        <w:rPr>
          <w:color w:val="231F20"/>
        </w:rPr>
        <w:t>mà</w:t>
      </w:r>
      <w:r>
        <w:rPr>
          <w:color w:val="231F20"/>
          <w:spacing w:val="-10"/>
        </w:rPr>
        <w:t> </w:t>
      </w:r>
      <w:r>
        <w:rPr>
          <w:color w:val="231F20"/>
        </w:rPr>
        <w:t>đức</w:t>
      </w:r>
      <w:r>
        <w:rPr>
          <w:color w:val="231F20"/>
          <w:spacing w:val="-10"/>
        </w:rPr>
        <w:t> </w:t>
      </w:r>
      <w:r>
        <w:rPr>
          <w:color w:val="231F20"/>
        </w:rPr>
        <w:t>Phật đã</w:t>
      </w:r>
      <w:r>
        <w:rPr>
          <w:color w:val="231F20"/>
          <w:spacing w:val="-6"/>
        </w:rPr>
        <w:t> </w:t>
      </w:r>
      <w:r>
        <w:rPr>
          <w:color w:val="231F20"/>
        </w:rPr>
        <w:t>dạy</w:t>
      </w:r>
      <w:r>
        <w:rPr>
          <w:color w:val="231F20"/>
          <w:spacing w:val="-6"/>
        </w:rPr>
        <w:t> </w:t>
      </w:r>
      <w:r>
        <w:rPr>
          <w:color w:val="231F20"/>
        </w:rPr>
        <w:t>về</w:t>
      </w:r>
      <w:r>
        <w:rPr>
          <w:color w:val="231F20"/>
          <w:spacing w:val="-6"/>
        </w:rPr>
        <w:t> </w:t>
      </w:r>
      <w:r>
        <w:rPr>
          <w:color w:val="231F20"/>
        </w:rPr>
        <w:t>con</w:t>
      </w:r>
      <w:r>
        <w:rPr>
          <w:color w:val="231F20"/>
          <w:spacing w:val="-6"/>
        </w:rPr>
        <w:t> </w:t>
      </w:r>
      <w:r>
        <w:rPr>
          <w:color w:val="231F20"/>
        </w:rPr>
        <w:t>đường</w:t>
      </w:r>
      <w:r>
        <w:rPr>
          <w:color w:val="231F20"/>
          <w:spacing w:val="-6"/>
        </w:rPr>
        <w:t> </w:t>
      </w:r>
      <w:r>
        <w:rPr>
          <w:color w:val="231F20"/>
        </w:rPr>
        <w:t>phát</w:t>
      </w:r>
      <w:r>
        <w:rPr>
          <w:color w:val="231F20"/>
          <w:spacing w:val="-6"/>
        </w:rPr>
        <w:t> </w:t>
      </w:r>
      <w:r>
        <w:rPr>
          <w:color w:val="231F20"/>
        </w:rPr>
        <w:t>triển</w:t>
      </w:r>
      <w:r>
        <w:rPr>
          <w:color w:val="231F20"/>
          <w:spacing w:val="-6"/>
        </w:rPr>
        <w:t> </w:t>
      </w:r>
      <w:r>
        <w:rPr>
          <w:color w:val="231F20"/>
        </w:rPr>
        <w:t>tuệ</w:t>
      </w:r>
      <w:r>
        <w:rPr>
          <w:color w:val="231F20"/>
          <w:spacing w:val="-6"/>
        </w:rPr>
        <w:t> </w:t>
      </w:r>
      <w:r>
        <w:rPr>
          <w:color w:val="231F20"/>
        </w:rPr>
        <w:t>giác,</w:t>
      </w:r>
      <w:r>
        <w:rPr>
          <w:color w:val="231F20"/>
          <w:spacing w:val="-6"/>
        </w:rPr>
        <w:t> </w:t>
      </w:r>
      <w:r>
        <w:rPr>
          <w:color w:val="231F20"/>
        </w:rPr>
        <w:t>cũng</w:t>
      </w:r>
      <w:r>
        <w:rPr>
          <w:color w:val="231F20"/>
          <w:spacing w:val="-6"/>
        </w:rPr>
        <w:t> </w:t>
      </w:r>
      <w:r>
        <w:rPr>
          <w:color w:val="231F20"/>
        </w:rPr>
        <w:t>như là các thiện pháp khác. Việc học và mắc sai lầm, sau đó học từ những sai lầm đó không giống như phát triển hiểu biết trong Giáo lý của đức Phật. Theo Giáo lý thì khoảnh khắc bất thiện sẽ tích</w:t>
      </w:r>
      <w:r>
        <w:rPr>
          <w:color w:val="231F20"/>
          <w:spacing w:val="40"/>
        </w:rPr>
        <w:t> </w:t>
      </w:r>
      <w:r>
        <w:rPr>
          <w:color w:val="231F20"/>
        </w:rPr>
        <w:t>lũy thêm bất thiện nữa, chứ không phải là cái làm duyên cho sự sinh khởi của thiện</w:t>
      </w:r>
    </w:p>
    <w:p>
      <w:pPr>
        <w:pStyle w:val="BodyText"/>
        <w:spacing w:after="0" w:line="256" w:lineRule="auto"/>
        <w:sectPr>
          <w:pgSz w:w="7660" w:h="11630"/>
          <w:pgMar w:header="892" w:footer="0" w:top="1220" w:bottom="280" w:left="992" w:right="992"/>
        </w:sectPr>
      </w:pPr>
    </w:p>
    <w:p>
      <w:pPr>
        <w:pStyle w:val="BodyText"/>
        <w:spacing w:line="254" w:lineRule="auto"/>
      </w:pPr>
      <w:r>
        <w:rPr>
          <w:b/>
          <w:i/>
          <w:color w:val="231F20"/>
        </w:rPr>
        <w:t>Người</w:t>
      </w:r>
      <w:r>
        <w:rPr>
          <w:b/>
          <w:i/>
          <w:color w:val="231F20"/>
          <w:spacing w:val="-12"/>
        </w:rPr>
        <w:t> </w:t>
      </w:r>
      <w:r>
        <w:rPr>
          <w:b/>
          <w:i/>
          <w:color w:val="231F20"/>
        </w:rPr>
        <w:t>hỏi:</w:t>
      </w:r>
      <w:r>
        <w:rPr>
          <w:b/>
          <w:i/>
          <w:color w:val="231F20"/>
          <w:spacing w:val="-12"/>
        </w:rPr>
        <w:t> </w:t>
      </w:r>
      <w:r>
        <w:rPr>
          <w:color w:val="231F20"/>
        </w:rPr>
        <w:t>Nhưng</w:t>
      </w:r>
      <w:r>
        <w:rPr>
          <w:color w:val="231F20"/>
          <w:spacing w:val="-12"/>
        </w:rPr>
        <w:t> </w:t>
      </w:r>
      <w:r>
        <w:rPr>
          <w:color w:val="231F20"/>
        </w:rPr>
        <w:t>cái</w:t>
      </w:r>
      <w:r>
        <w:rPr>
          <w:color w:val="231F20"/>
          <w:spacing w:val="-12"/>
        </w:rPr>
        <w:t> </w:t>
      </w:r>
      <w:r>
        <w:rPr>
          <w:color w:val="231F20"/>
        </w:rPr>
        <w:t>nhận</w:t>
      </w:r>
      <w:r>
        <w:rPr>
          <w:color w:val="231F20"/>
          <w:spacing w:val="-12"/>
        </w:rPr>
        <w:t> </w:t>
      </w:r>
      <w:r>
        <w:rPr>
          <w:color w:val="231F20"/>
        </w:rPr>
        <w:t>ra</w:t>
      </w:r>
      <w:r>
        <w:rPr>
          <w:color w:val="231F20"/>
          <w:spacing w:val="-12"/>
        </w:rPr>
        <w:t> </w:t>
      </w:r>
      <w:r>
        <w:rPr>
          <w:color w:val="231F20"/>
        </w:rPr>
        <w:t>những</w:t>
      </w:r>
      <w:r>
        <w:rPr>
          <w:color w:val="231F20"/>
          <w:spacing w:val="-12"/>
        </w:rPr>
        <w:t> </w:t>
      </w:r>
      <w:r>
        <w:rPr>
          <w:color w:val="231F20"/>
        </w:rPr>
        <w:t>bất</w:t>
      </w:r>
      <w:r>
        <w:rPr>
          <w:color w:val="231F20"/>
          <w:spacing w:val="-12"/>
        </w:rPr>
        <w:t> </w:t>
      </w:r>
      <w:r>
        <w:rPr>
          <w:color w:val="231F20"/>
        </w:rPr>
        <w:t>thiện thì sẽ làm duyên cho trí tuệ.</w:t>
      </w:r>
    </w:p>
    <w:p>
      <w:pPr>
        <w:pStyle w:val="BodyText"/>
        <w:spacing w:line="254" w:lineRule="auto" w:before="115"/>
      </w:pPr>
      <w:r>
        <w:rPr>
          <w:b/>
          <w:i/>
          <w:color w:val="231F20"/>
        </w:rPr>
        <w:t>Nina:</w:t>
      </w:r>
      <w:r>
        <w:rPr>
          <w:b/>
          <w:i/>
          <w:color w:val="231F20"/>
          <w:spacing w:val="-5"/>
        </w:rPr>
        <w:t> </w:t>
      </w:r>
      <w:r>
        <w:rPr>
          <w:color w:val="231F20"/>
        </w:rPr>
        <w:t>Tôi thấy những gì mà ông Jonothan </w:t>
      </w:r>
      <w:r>
        <w:rPr>
          <w:color w:val="231F20"/>
        </w:rPr>
        <w:t>chỉ ra về sự khác biệt giữa câu chuyện về thực tại và tính chất thực sự của thực tại là vô cùng hữu ích. Vì</w:t>
      </w:r>
      <w:r>
        <w:rPr>
          <w:color w:val="231F20"/>
          <w:spacing w:val="-5"/>
        </w:rPr>
        <w:t> </w:t>
      </w:r>
      <w:r>
        <w:rPr>
          <w:color w:val="231F20"/>
        </w:rPr>
        <w:t>khi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nói</w:t>
      </w:r>
      <w:r>
        <w:rPr>
          <w:color w:val="231F20"/>
          <w:spacing w:val="-5"/>
        </w:rPr>
        <w:t> </w:t>
      </w:r>
      <w:r>
        <w:rPr>
          <w:color w:val="231F20"/>
        </w:rPr>
        <w:t>đến</w:t>
      </w:r>
      <w:r>
        <w:rPr>
          <w:color w:val="231F20"/>
          <w:spacing w:val="-5"/>
        </w:rPr>
        <w:t> </w:t>
      </w:r>
      <w:r>
        <w:rPr>
          <w:color w:val="231F20"/>
        </w:rPr>
        <w:t>việc</w:t>
      </w:r>
      <w:r>
        <w:rPr>
          <w:color w:val="231F20"/>
          <w:spacing w:val="-5"/>
        </w:rPr>
        <w:t> </w:t>
      </w:r>
      <w:r>
        <w:rPr>
          <w:color w:val="231F20"/>
        </w:rPr>
        <w:t>cầm</w:t>
      </w:r>
      <w:r>
        <w:rPr>
          <w:color w:val="231F20"/>
          <w:spacing w:val="-5"/>
        </w:rPr>
        <w:t> </w:t>
      </w:r>
      <w:r>
        <w:rPr>
          <w:color w:val="231F20"/>
        </w:rPr>
        <w:t>ly</w:t>
      </w:r>
      <w:r>
        <w:rPr>
          <w:color w:val="231F20"/>
          <w:spacing w:val="-5"/>
        </w:rPr>
        <w:t> </w:t>
      </w:r>
      <w:r>
        <w:rPr>
          <w:color w:val="231F20"/>
        </w:rPr>
        <w:t>nước</w:t>
      </w:r>
      <w:r>
        <w:rPr>
          <w:color w:val="231F20"/>
          <w:spacing w:val="-5"/>
        </w:rPr>
        <w:t> </w:t>
      </w:r>
      <w:r>
        <w:rPr>
          <w:color w:val="231F20"/>
        </w:rPr>
        <w:t>hay</w:t>
      </w:r>
      <w:r>
        <w:rPr>
          <w:color w:val="231F20"/>
          <w:spacing w:val="-5"/>
        </w:rPr>
        <w:t> </w:t>
      </w:r>
      <w:r>
        <w:rPr>
          <w:color w:val="231F20"/>
        </w:rPr>
        <w:t>một con mèo rình con chuột và ngăn chặn việc đó, chúng ta đều đang nói về các khái niệm. Rất hữu ích</w:t>
      </w:r>
      <w:r>
        <w:rPr>
          <w:color w:val="231F20"/>
          <w:spacing w:val="-14"/>
        </w:rPr>
        <w:t> </w:t>
      </w:r>
      <w:r>
        <w:rPr>
          <w:color w:val="231F20"/>
        </w:rPr>
        <w:t>để</w:t>
      </w:r>
      <w:r>
        <w:rPr>
          <w:color w:val="231F20"/>
          <w:spacing w:val="-14"/>
        </w:rPr>
        <w:t> </w:t>
      </w:r>
      <w:r>
        <w:rPr>
          <w:color w:val="231F20"/>
        </w:rPr>
        <w:t>biết</w:t>
      </w:r>
      <w:r>
        <w:rPr>
          <w:color w:val="231F20"/>
          <w:spacing w:val="-14"/>
        </w:rPr>
        <w:t> </w:t>
      </w:r>
      <w:r>
        <w:rPr>
          <w:color w:val="231F20"/>
        </w:rPr>
        <w:t>được</w:t>
      </w:r>
      <w:r>
        <w:rPr>
          <w:color w:val="231F20"/>
          <w:spacing w:val="-14"/>
        </w:rPr>
        <w:t> </w:t>
      </w:r>
      <w:r>
        <w:rPr>
          <w:color w:val="231F20"/>
        </w:rPr>
        <w:t>sự</w:t>
      </w:r>
      <w:r>
        <w:rPr>
          <w:color w:val="231F20"/>
          <w:spacing w:val="-14"/>
        </w:rPr>
        <w:t> </w:t>
      </w:r>
      <w:r>
        <w:rPr>
          <w:color w:val="231F20"/>
        </w:rPr>
        <w:t>khác</w:t>
      </w:r>
      <w:r>
        <w:rPr>
          <w:color w:val="231F20"/>
          <w:spacing w:val="-14"/>
        </w:rPr>
        <w:t> </w:t>
      </w:r>
      <w:r>
        <w:rPr>
          <w:color w:val="231F20"/>
        </w:rPr>
        <w:t>biệt</w:t>
      </w:r>
      <w:r>
        <w:rPr>
          <w:color w:val="231F20"/>
          <w:spacing w:val="-14"/>
        </w:rPr>
        <w:t> </w:t>
      </w:r>
      <w:r>
        <w:rPr>
          <w:color w:val="231F20"/>
        </w:rPr>
        <w:t>giữa</w:t>
      </w:r>
      <w:r>
        <w:rPr>
          <w:color w:val="231F20"/>
          <w:spacing w:val="-14"/>
        </w:rPr>
        <w:t> </w:t>
      </w:r>
      <w:r>
        <w:rPr>
          <w:color w:val="231F20"/>
        </w:rPr>
        <w:t>cái</w:t>
      </w:r>
      <w:r>
        <w:rPr>
          <w:color w:val="231F20"/>
          <w:spacing w:val="-14"/>
        </w:rPr>
        <w:t> </w:t>
      </w:r>
      <w:r>
        <w:rPr>
          <w:color w:val="231F20"/>
        </w:rPr>
        <w:t>là</w:t>
      </w:r>
      <w:r>
        <w:rPr>
          <w:color w:val="231F20"/>
          <w:spacing w:val="-14"/>
        </w:rPr>
        <w:t> </w:t>
      </w:r>
      <w:r>
        <w:rPr>
          <w:color w:val="231F20"/>
        </w:rPr>
        <w:t>khái</w:t>
      </w:r>
      <w:r>
        <w:rPr>
          <w:color w:val="231F20"/>
          <w:spacing w:val="-14"/>
        </w:rPr>
        <w:t> </w:t>
      </w:r>
      <w:r>
        <w:rPr>
          <w:color w:val="231F20"/>
        </w:rPr>
        <w:t>niệm, không có thực và cái là pháp chân đế. Đó là lý do mà</w:t>
      </w:r>
      <w:r>
        <w:rPr>
          <w:color w:val="231F20"/>
          <w:spacing w:val="-1"/>
        </w:rPr>
        <w:t> </w:t>
      </w:r>
      <w:r>
        <w:rPr>
          <w:color w:val="231F20"/>
        </w:rPr>
        <w:t>Achaan luôn nói về cái thấy, về tham, về các pháp</w:t>
      </w:r>
      <w:r>
        <w:rPr>
          <w:color w:val="231F20"/>
          <w:spacing w:val="-6"/>
        </w:rPr>
        <w:t> </w:t>
      </w:r>
      <w:r>
        <w:rPr>
          <w:color w:val="231F20"/>
        </w:rPr>
        <w:t>chân</w:t>
      </w:r>
      <w:r>
        <w:rPr>
          <w:color w:val="231F20"/>
          <w:spacing w:val="-6"/>
        </w:rPr>
        <w:t> </w:t>
      </w:r>
      <w:r>
        <w:rPr>
          <w:color w:val="231F20"/>
        </w:rPr>
        <w:t>đế.</w:t>
      </w:r>
      <w:r>
        <w:rPr>
          <w:color w:val="231F20"/>
          <w:spacing w:val="-10"/>
        </w:rPr>
        <w:t> </w:t>
      </w:r>
      <w:r>
        <w:rPr>
          <w:color w:val="231F20"/>
        </w:rPr>
        <w:t>Tất</w:t>
      </w:r>
      <w:r>
        <w:rPr>
          <w:color w:val="231F20"/>
          <w:spacing w:val="-6"/>
        </w:rPr>
        <w:t> </w:t>
      </w:r>
      <w:r>
        <w:rPr>
          <w:color w:val="231F20"/>
        </w:rPr>
        <w:t>cả</w:t>
      </w:r>
      <w:r>
        <w:rPr>
          <w:color w:val="231F20"/>
          <w:spacing w:val="-6"/>
        </w:rPr>
        <w:t> </w:t>
      </w:r>
      <w:r>
        <w:rPr>
          <w:color w:val="231F20"/>
        </w:rPr>
        <w:t>pháp</w:t>
      </w:r>
      <w:r>
        <w:rPr>
          <w:color w:val="231F20"/>
          <w:spacing w:val="-6"/>
        </w:rPr>
        <w:t> </w:t>
      </w:r>
      <w:r>
        <w:rPr>
          <w:color w:val="231F20"/>
        </w:rPr>
        <w:t>chân</w:t>
      </w:r>
      <w:r>
        <w:rPr>
          <w:color w:val="231F20"/>
          <w:spacing w:val="-6"/>
        </w:rPr>
        <w:t> </w:t>
      </w:r>
      <w:r>
        <w:rPr>
          <w:color w:val="231F20"/>
        </w:rPr>
        <w:t>đế</w:t>
      </w:r>
      <w:r>
        <w:rPr>
          <w:color w:val="231F20"/>
          <w:spacing w:val="-6"/>
        </w:rPr>
        <w:t> </w:t>
      </w:r>
      <w:r>
        <w:rPr>
          <w:color w:val="231F20"/>
        </w:rPr>
        <w:t>ấy</w:t>
      </w:r>
      <w:r>
        <w:rPr>
          <w:color w:val="231F20"/>
          <w:spacing w:val="-6"/>
        </w:rPr>
        <w:t> </w:t>
      </w:r>
      <w:r>
        <w:rPr>
          <w:color w:val="231F20"/>
        </w:rPr>
        <w:t>là</w:t>
      </w:r>
      <w:r>
        <w:rPr>
          <w:color w:val="231F20"/>
          <w:spacing w:val="-6"/>
        </w:rPr>
        <w:t> </w:t>
      </w:r>
      <w:r>
        <w:rPr>
          <w:color w:val="231F20"/>
        </w:rPr>
        <w:t>đối</w:t>
      </w:r>
      <w:r>
        <w:rPr>
          <w:color w:val="231F20"/>
          <w:spacing w:val="-6"/>
        </w:rPr>
        <w:t> </w:t>
      </w:r>
      <w:r>
        <w:rPr>
          <w:color w:val="231F20"/>
        </w:rPr>
        <w:t>tượng của chánh niệm. Khi chúng ta nói về những khái niệm, những câu chuyện về khái niệm thì những câu</w:t>
      </w:r>
      <w:r>
        <w:rPr>
          <w:color w:val="231F20"/>
          <w:spacing w:val="-17"/>
        </w:rPr>
        <w:t> </w:t>
      </w:r>
      <w:r>
        <w:rPr>
          <w:color w:val="231F20"/>
        </w:rPr>
        <w:t>hỏi</w:t>
      </w:r>
      <w:r>
        <w:rPr>
          <w:color w:val="231F20"/>
          <w:spacing w:val="-17"/>
        </w:rPr>
        <w:t> </w:t>
      </w:r>
      <w:r>
        <w:rPr>
          <w:color w:val="231F20"/>
        </w:rPr>
        <w:t>về</w:t>
      </w:r>
      <w:r>
        <w:rPr>
          <w:color w:val="231F20"/>
          <w:spacing w:val="-17"/>
        </w:rPr>
        <w:t> </w:t>
      </w:r>
      <w:r>
        <w:rPr>
          <w:color w:val="231F20"/>
        </w:rPr>
        <w:t>nó</w:t>
      </w:r>
      <w:r>
        <w:rPr>
          <w:color w:val="231F20"/>
          <w:spacing w:val="-17"/>
        </w:rPr>
        <w:t> </w:t>
      </w:r>
      <w:r>
        <w:rPr>
          <w:color w:val="231F20"/>
        </w:rPr>
        <w:t>là</w:t>
      </w:r>
      <w:r>
        <w:rPr>
          <w:color w:val="231F20"/>
          <w:spacing w:val="-17"/>
        </w:rPr>
        <w:t> </w:t>
      </w:r>
      <w:r>
        <w:rPr>
          <w:color w:val="231F20"/>
        </w:rPr>
        <w:t>vô</w:t>
      </w:r>
      <w:r>
        <w:rPr>
          <w:color w:val="231F20"/>
          <w:spacing w:val="-16"/>
        </w:rPr>
        <w:t> </w:t>
      </w:r>
      <w:r>
        <w:rPr>
          <w:color w:val="231F20"/>
        </w:rPr>
        <w:t>tận</w:t>
      </w:r>
      <w:r>
        <w:rPr>
          <w:b/>
          <w:i/>
          <w:color w:val="231F20"/>
        </w:rPr>
        <w:t>.</w:t>
      </w:r>
      <w:r>
        <w:rPr>
          <w:b/>
          <w:i/>
          <w:color w:val="231F20"/>
          <w:spacing w:val="-17"/>
        </w:rPr>
        <w:t> </w:t>
      </w:r>
      <w:r>
        <w:rPr>
          <w:color w:val="231F20"/>
        </w:rPr>
        <w:t>Điều</w:t>
      </w:r>
      <w:r>
        <w:rPr>
          <w:color w:val="231F20"/>
          <w:spacing w:val="-17"/>
        </w:rPr>
        <w:t> </w:t>
      </w:r>
      <w:r>
        <w:rPr>
          <w:color w:val="231F20"/>
        </w:rPr>
        <w:t>đó</w:t>
      </w:r>
      <w:r>
        <w:rPr>
          <w:color w:val="231F20"/>
          <w:spacing w:val="-17"/>
        </w:rPr>
        <w:t> </w:t>
      </w:r>
      <w:r>
        <w:rPr>
          <w:color w:val="231F20"/>
        </w:rPr>
        <w:t>cũng</w:t>
      </w:r>
      <w:r>
        <w:rPr>
          <w:color w:val="231F20"/>
          <w:spacing w:val="-17"/>
        </w:rPr>
        <w:t> </w:t>
      </w:r>
      <w:r>
        <w:rPr>
          <w:color w:val="231F20"/>
        </w:rPr>
        <w:t>dễ</w:t>
      </w:r>
      <w:r>
        <w:rPr>
          <w:color w:val="231F20"/>
          <w:spacing w:val="-17"/>
        </w:rPr>
        <w:t> </w:t>
      </w:r>
      <w:r>
        <w:rPr>
          <w:color w:val="231F20"/>
        </w:rPr>
        <w:t>hiểu,</w:t>
      </w:r>
      <w:r>
        <w:rPr>
          <w:color w:val="231F20"/>
          <w:spacing w:val="-16"/>
        </w:rPr>
        <w:t> </w:t>
      </w:r>
      <w:r>
        <w:rPr>
          <w:color w:val="231F20"/>
        </w:rPr>
        <w:t>vì</w:t>
      </w:r>
      <w:r>
        <w:rPr>
          <w:color w:val="231F20"/>
          <w:spacing w:val="-17"/>
        </w:rPr>
        <w:t> </w:t>
      </w:r>
      <w:r>
        <w:rPr>
          <w:color w:val="231F20"/>
        </w:rPr>
        <w:t>tất cả chúng ta đều làm như thế. Nhưng chúng ta cần được nhắc nhở về các pháp chân đế. Đó là những đối</w:t>
      </w:r>
      <w:r>
        <w:rPr>
          <w:color w:val="231F20"/>
          <w:spacing w:val="-8"/>
        </w:rPr>
        <w:t> </w:t>
      </w:r>
      <w:r>
        <w:rPr>
          <w:color w:val="231F20"/>
        </w:rPr>
        <w:t>tượng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qua</w:t>
      </w:r>
      <w:r>
        <w:rPr>
          <w:color w:val="231F20"/>
          <w:spacing w:val="-8"/>
        </w:rPr>
        <w:t> </w:t>
      </w:r>
      <w:r>
        <w:rPr>
          <w:color w:val="231F20"/>
        </w:rPr>
        <w:t>mắt,</w:t>
      </w:r>
      <w:r>
        <w:rPr>
          <w:color w:val="231F20"/>
          <w:spacing w:val="-8"/>
        </w:rPr>
        <w:t> </w:t>
      </w:r>
      <w:r>
        <w:rPr>
          <w:color w:val="231F20"/>
        </w:rPr>
        <w:t>tai,</w:t>
      </w:r>
      <w:r>
        <w:rPr>
          <w:color w:val="231F20"/>
          <w:spacing w:val="-8"/>
        </w:rPr>
        <w:t> </w:t>
      </w:r>
      <w:r>
        <w:rPr>
          <w:color w:val="231F20"/>
        </w:rPr>
        <w:t>mũi,</w:t>
      </w:r>
      <w:r>
        <w:rPr>
          <w:color w:val="231F20"/>
          <w:spacing w:val="-8"/>
        </w:rPr>
        <w:t> </w:t>
      </w:r>
      <w:r>
        <w:rPr>
          <w:color w:val="231F20"/>
        </w:rPr>
        <w:t>lưỡi</w:t>
      </w:r>
      <w:r>
        <w:rPr>
          <w:color w:val="231F20"/>
          <w:spacing w:val="-8"/>
        </w:rPr>
        <w:t> </w:t>
      </w:r>
      <w:r>
        <w:rPr>
          <w:color w:val="231F20"/>
        </w:rPr>
        <w:t>thân</w:t>
      </w:r>
      <w:r>
        <w:rPr>
          <w:color w:val="231F20"/>
          <w:spacing w:val="-8"/>
        </w:rPr>
        <w:t> </w:t>
      </w:r>
      <w:r>
        <w:rPr>
          <w:color w:val="231F20"/>
        </w:rPr>
        <w:t>và ý.</w:t>
      </w:r>
      <w:r>
        <w:rPr>
          <w:color w:val="231F20"/>
          <w:spacing w:val="-8"/>
        </w:rPr>
        <w:t> </w:t>
      </w:r>
      <w:r>
        <w:rPr>
          <w:color w:val="231F20"/>
        </w:rPr>
        <w:t>Mỗi</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chỉ</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ở</w:t>
      </w:r>
      <w:r>
        <w:rPr>
          <w:color w:val="231F20"/>
          <w:spacing w:val="-8"/>
        </w:rPr>
        <w:t> </w:t>
      </w:r>
      <w:r>
        <w:rPr>
          <w:color w:val="231F20"/>
        </w:rPr>
        <w:t>một</w:t>
      </w:r>
      <w:r>
        <w:rPr>
          <w:color w:val="231F20"/>
          <w:spacing w:val="-8"/>
        </w:rPr>
        <w:t> </w:t>
      </w:r>
      <w:r>
        <w:rPr>
          <w:color w:val="231F20"/>
        </w:rPr>
        <w:t>khoảnh</w:t>
      </w:r>
      <w:r>
        <w:rPr>
          <w:color w:val="231F20"/>
          <w:spacing w:val="-8"/>
        </w:rPr>
        <w:t> </w:t>
      </w:r>
      <w:r>
        <w:rPr>
          <w:color w:val="231F20"/>
        </w:rPr>
        <w:t>khắc và</w:t>
      </w:r>
      <w:r>
        <w:rPr>
          <w:color w:val="231F20"/>
          <w:spacing w:val="-6"/>
        </w:rPr>
        <w:t> </w:t>
      </w:r>
      <w:r>
        <w:rPr>
          <w:color w:val="231F20"/>
        </w:rPr>
        <w:t>đó</w:t>
      </w:r>
      <w:r>
        <w:rPr>
          <w:color w:val="231F20"/>
          <w:spacing w:val="-6"/>
        </w:rPr>
        <w:t> </w:t>
      </w:r>
      <w:r>
        <w:rPr>
          <w:color w:val="231F20"/>
        </w:rPr>
        <w:t>cũng</w:t>
      </w:r>
      <w:r>
        <w:rPr>
          <w:color w:val="231F20"/>
          <w:spacing w:val="-6"/>
        </w:rPr>
        <w:t> </w:t>
      </w:r>
      <w:r>
        <w:rPr>
          <w:color w:val="231F20"/>
        </w:rPr>
        <w:t>là</w:t>
      </w:r>
      <w:r>
        <w:rPr>
          <w:color w:val="231F20"/>
          <w:spacing w:val="-6"/>
        </w:rPr>
        <w:t> </w:t>
      </w:r>
      <w:r>
        <w:rPr>
          <w:color w:val="231F20"/>
        </w:rPr>
        <w:t>lý</w:t>
      </w:r>
      <w:r>
        <w:rPr>
          <w:color w:val="231F20"/>
          <w:spacing w:val="-6"/>
        </w:rPr>
        <w:t> </w:t>
      </w:r>
      <w:r>
        <w:rPr>
          <w:color w:val="231F20"/>
        </w:rPr>
        <w:t>do</w:t>
      </w:r>
      <w:r>
        <w:rPr>
          <w:color w:val="231F20"/>
          <w:spacing w:val="-6"/>
        </w:rPr>
        <w:t> </w:t>
      </w:r>
      <w:r>
        <w:rPr>
          <w:color w:val="231F20"/>
        </w:rPr>
        <w:t>mà</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cần</w:t>
      </w:r>
      <w:r>
        <w:rPr>
          <w:color w:val="231F20"/>
          <w:spacing w:val="-6"/>
        </w:rPr>
        <w:t> </w:t>
      </w:r>
      <w:r>
        <w:rPr>
          <w:color w:val="231F20"/>
        </w:rPr>
        <w:t>được</w:t>
      </w:r>
      <w:r>
        <w:rPr>
          <w:color w:val="231F20"/>
          <w:spacing w:val="-6"/>
        </w:rPr>
        <w:t> </w:t>
      </w:r>
      <w:r>
        <w:rPr>
          <w:color w:val="231F20"/>
        </w:rPr>
        <w:t>nghe</w:t>
      </w:r>
      <w:r>
        <w:rPr>
          <w:color w:val="231F20"/>
          <w:spacing w:val="-6"/>
        </w:rPr>
        <w:t> </w:t>
      </w:r>
      <w:r>
        <w:rPr>
          <w:color w:val="231F20"/>
        </w:rPr>
        <w:t>về chúng thật nhiều lần, lần này sau lần khác. Bởi vì nếu chúng ta hỏi về làm gì khi điều này hay điều kia xảy ra thì sẽ không bao giờ có điểm dừng của những</w:t>
      </w:r>
      <w:r>
        <w:rPr>
          <w:color w:val="231F20"/>
          <w:spacing w:val="-1"/>
        </w:rPr>
        <w:t> </w:t>
      </w:r>
      <w:r>
        <w:rPr>
          <w:color w:val="231F20"/>
        </w:rPr>
        <w:t>câu</w:t>
      </w:r>
      <w:r>
        <w:rPr>
          <w:color w:val="231F20"/>
          <w:spacing w:val="-1"/>
        </w:rPr>
        <w:t> </w:t>
      </w:r>
      <w:r>
        <w:rPr>
          <w:color w:val="231F20"/>
        </w:rPr>
        <w:t>chuyện</w:t>
      </w:r>
      <w:r>
        <w:rPr>
          <w:color w:val="231F20"/>
          <w:spacing w:val="-1"/>
        </w:rPr>
        <w:t> </w:t>
      </w:r>
      <w:r>
        <w:rPr>
          <w:color w:val="231F20"/>
        </w:rPr>
        <w:t>cả.</w:t>
      </w:r>
      <w:r>
        <w:rPr>
          <w:color w:val="231F20"/>
          <w:spacing w:val="-1"/>
        </w:rPr>
        <w:t> </w:t>
      </w:r>
      <w:r>
        <w:rPr>
          <w:color w:val="231F20"/>
        </w:rPr>
        <w:t>Điều</w:t>
      </w:r>
      <w:r>
        <w:rPr>
          <w:color w:val="231F20"/>
          <w:spacing w:val="-1"/>
        </w:rPr>
        <w:t> </w:t>
      </w:r>
      <w:r>
        <w:rPr>
          <w:color w:val="231F20"/>
        </w:rPr>
        <w:t>đó</w:t>
      </w:r>
      <w:r>
        <w:rPr>
          <w:color w:val="231F20"/>
          <w:spacing w:val="-1"/>
        </w:rPr>
        <w:t> </w:t>
      </w:r>
      <w:r>
        <w:rPr>
          <w:color w:val="231F20"/>
        </w:rPr>
        <w:t>sẽ</w:t>
      </w:r>
      <w:r>
        <w:rPr>
          <w:color w:val="231F20"/>
          <w:spacing w:val="-1"/>
        </w:rPr>
        <w:t> </w:t>
      </w:r>
      <w:r>
        <w:rPr>
          <w:color w:val="231F20"/>
        </w:rPr>
        <w:t>làm</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xa rời khỏi hiểu biết về khoảnh khắc hiện tại.</w:t>
      </w:r>
    </w:p>
    <w:p>
      <w:pPr>
        <w:pStyle w:val="BodyText"/>
        <w:spacing w:after="0" w:line="254" w:lineRule="auto"/>
        <w:sectPr>
          <w:pgSz w:w="7660" w:h="11630"/>
          <w:pgMar w:header="892" w:footer="0" w:top="1220" w:bottom="280" w:left="992" w:right="992"/>
        </w:sectPr>
      </w:pPr>
    </w:p>
    <w:p>
      <w:pPr>
        <w:pStyle w:val="Heading2"/>
        <w:spacing w:before="234"/>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07/04/16</w:t>
      </w:r>
    </w:p>
    <w:p>
      <w:pPr>
        <w:pStyle w:val="BodyText"/>
        <w:spacing w:line="264" w:lineRule="auto" w:before="312"/>
      </w:pPr>
      <w:r>
        <w:rPr>
          <w:b/>
          <w:i/>
          <w:color w:val="231F20"/>
        </w:rPr>
        <w:t>Người hỏi</w:t>
      </w:r>
      <w:r>
        <w:rPr>
          <w:i/>
          <w:color w:val="231F20"/>
        </w:rPr>
        <w:t>:</w:t>
      </w:r>
      <w:r>
        <w:rPr>
          <w:i/>
          <w:color w:val="231F20"/>
          <w:spacing w:val="40"/>
        </w:rPr>
        <w:t> </w:t>
      </w:r>
      <w:r>
        <w:rPr>
          <w:color w:val="231F20"/>
        </w:rPr>
        <w:t>Kính thưa</w:t>
      </w:r>
      <w:r>
        <w:rPr>
          <w:color w:val="231F20"/>
          <w:spacing w:val="-7"/>
        </w:rPr>
        <w:t> </w:t>
      </w:r>
      <w:r>
        <w:rPr>
          <w:color w:val="231F20"/>
        </w:rPr>
        <w:t>Achaan, kính thưa </w:t>
      </w:r>
      <w:r>
        <w:rPr>
          <w:color w:val="231F20"/>
        </w:rPr>
        <w:t>quí Sư và kính thưa đại chúng, con xin hỏi liên quan đến Bát Chánh Đạo. Như con được nghe và hiểu một</w:t>
      </w:r>
      <w:r>
        <w:rPr>
          <w:color w:val="231F20"/>
          <w:spacing w:val="-17"/>
        </w:rPr>
        <w:t> </w:t>
      </w:r>
      <w:r>
        <w:rPr>
          <w:color w:val="231F20"/>
        </w:rPr>
        <w:t>cách</w:t>
      </w:r>
      <w:r>
        <w:rPr>
          <w:color w:val="231F20"/>
          <w:spacing w:val="-17"/>
        </w:rPr>
        <w:t> </w:t>
      </w:r>
      <w:r>
        <w:rPr>
          <w:color w:val="231F20"/>
        </w:rPr>
        <w:t>đơn</w:t>
      </w:r>
      <w:r>
        <w:rPr>
          <w:color w:val="231F20"/>
          <w:spacing w:val="-17"/>
        </w:rPr>
        <w:t> </w:t>
      </w:r>
      <w:r>
        <w:rPr>
          <w:color w:val="231F20"/>
        </w:rPr>
        <w:t>giản</w:t>
      </w:r>
      <w:r>
        <w:rPr>
          <w:color w:val="231F20"/>
          <w:spacing w:val="-17"/>
        </w:rPr>
        <w:t> </w:t>
      </w:r>
      <w:r>
        <w:rPr>
          <w:color w:val="231F20"/>
        </w:rPr>
        <w:t>về</w:t>
      </w:r>
      <w:r>
        <w:rPr>
          <w:color w:val="231F20"/>
          <w:spacing w:val="-17"/>
        </w:rPr>
        <w:t> </w:t>
      </w:r>
      <w:r>
        <w:rPr>
          <w:color w:val="231F20"/>
        </w:rPr>
        <w:t>Bát</w:t>
      </w:r>
      <w:r>
        <w:rPr>
          <w:color w:val="231F20"/>
          <w:spacing w:val="-17"/>
        </w:rPr>
        <w:t> </w:t>
      </w:r>
      <w:r>
        <w:rPr>
          <w:color w:val="231F20"/>
        </w:rPr>
        <w:t>Chánh</w:t>
      </w:r>
      <w:r>
        <w:rPr>
          <w:color w:val="231F20"/>
          <w:spacing w:val="-17"/>
        </w:rPr>
        <w:t> </w:t>
      </w:r>
      <w:r>
        <w:rPr>
          <w:color w:val="231F20"/>
        </w:rPr>
        <w:t>Đạo,</w:t>
      </w:r>
      <w:r>
        <w:rPr>
          <w:color w:val="231F20"/>
          <w:spacing w:val="-16"/>
        </w:rPr>
        <w:t> </w:t>
      </w:r>
      <w:r>
        <w:rPr>
          <w:color w:val="231F20"/>
        </w:rPr>
        <w:t>như</w:t>
      </w:r>
      <w:r>
        <w:rPr>
          <w:color w:val="231F20"/>
          <w:spacing w:val="-17"/>
        </w:rPr>
        <w:t> </w:t>
      </w:r>
      <w:r>
        <w:rPr>
          <w:color w:val="231F20"/>
        </w:rPr>
        <w:t>mình</w:t>
      </w:r>
      <w:r>
        <w:rPr>
          <w:color w:val="231F20"/>
          <w:spacing w:val="-17"/>
        </w:rPr>
        <w:t> </w:t>
      </w:r>
      <w:r>
        <w:rPr>
          <w:color w:val="231F20"/>
        </w:rPr>
        <w:t>có chánh</w:t>
      </w:r>
      <w:r>
        <w:rPr>
          <w:color w:val="231F20"/>
          <w:spacing w:val="-7"/>
        </w:rPr>
        <w:t> </w:t>
      </w:r>
      <w:r>
        <w:rPr>
          <w:color w:val="231F20"/>
        </w:rPr>
        <w:t>kiến</w:t>
      </w:r>
      <w:r>
        <w:rPr>
          <w:color w:val="231F20"/>
          <w:spacing w:val="-7"/>
        </w:rPr>
        <w:t> </w:t>
      </w:r>
      <w:r>
        <w:rPr>
          <w:color w:val="231F20"/>
        </w:rPr>
        <w:t>tức</w:t>
      </w:r>
      <w:r>
        <w:rPr>
          <w:color w:val="231F20"/>
          <w:spacing w:val="-7"/>
        </w:rPr>
        <w:t> </w:t>
      </w:r>
      <w:r>
        <w:rPr>
          <w:color w:val="231F20"/>
        </w:rPr>
        <w:t>là</w:t>
      </w:r>
      <w:r>
        <w:rPr>
          <w:color w:val="231F20"/>
          <w:spacing w:val="-7"/>
        </w:rPr>
        <w:t> </w:t>
      </w:r>
      <w:r>
        <w:rPr>
          <w:color w:val="231F20"/>
        </w:rPr>
        <w:t>cái</w:t>
      </w:r>
      <w:r>
        <w:rPr>
          <w:color w:val="231F20"/>
          <w:spacing w:val="-7"/>
        </w:rPr>
        <w:t> </w:t>
      </w:r>
      <w:r>
        <w:rPr>
          <w:color w:val="231F20"/>
        </w:rPr>
        <w:t>thấy</w:t>
      </w:r>
      <w:r>
        <w:rPr>
          <w:color w:val="231F20"/>
          <w:spacing w:val="-7"/>
        </w:rPr>
        <w:t> </w:t>
      </w:r>
      <w:r>
        <w:rPr>
          <w:color w:val="231F20"/>
        </w:rPr>
        <w:t>đúng</w:t>
      </w:r>
      <w:r>
        <w:rPr>
          <w:color w:val="231F20"/>
          <w:spacing w:val="-7"/>
        </w:rPr>
        <w:t> </w:t>
      </w:r>
      <w:r>
        <w:rPr>
          <w:color w:val="231F20"/>
        </w:rPr>
        <w:t>thì</w:t>
      </w:r>
      <w:r>
        <w:rPr>
          <w:color w:val="231F20"/>
          <w:spacing w:val="-7"/>
        </w:rPr>
        <w:t> </w:t>
      </w:r>
      <w:r>
        <w:rPr>
          <w:color w:val="231F20"/>
        </w:rPr>
        <w:t>mình</w:t>
      </w:r>
      <w:r>
        <w:rPr>
          <w:color w:val="231F20"/>
          <w:spacing w:val="-7"/>
        </w:rPr>
        <w:t> </w:t>
      </w:r>
      <w:r>
        <w:rPr>
          <w:color w:val="231F20"/>
        </w:rPr>
        <w:t>có</w:t>
      </w:r>
      <w:r>
        <w:rPr>
          <w:color w:val="231F20"/>
          <w:spacing w:val="-7"/>
        </w:rPr>
        <w:t> </w:t>
      </w:r>
      <w:r>
        <w:rPr>
          <w:color w:val="231F20"/>
        </w:rPr>
        <w:t>tư</w:t>
      </w:r>
      <w:r>
        <w:rPr>
          <w:color w:val="231F20"/>
          <w:spacing w:val="-7"/>
        </w:rPr>
        <w:t> </w:t>
      </w:r>
      <w:r>
        <w:rPr>
          <w:color w:val="231F20"/>
        </w:rPr>
        <w:t>duy đúng.</w:t>
      </w:r>
      <w:r>
        <w:rPr>
          <w:color w:val="231F20"/>
          <w:spacing w:val="-11"/>
        </w:rPr>
        <w:t> </w:t>
      </w:r>
      <w:r>
        <w:rPr>
          <w:color w:val="231F20"/>
        </w:rPr>
        <w:t>Nghĩa</w:t>
      </w:r>
      <w:r>
        <w:rPr>
          <w:color w:val="231F20"/>
          <w:spacing w:val="-11"/>
        </w:rPr>
        <w:t> </w:t>
      </w:r>
      <w:r>
        <w:rPr>
          <w:color w:val="231F20"/>
        </w:rPr>
        <w:t>là</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nó</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tư</w:t>
      </w:r>
      <w:r>
        <w:rPr>
          <w:color w:val="231F20"/>
          <w:spacing w:val="-11"/>
        </w:rPr>
        <w:t> </w:t>
      </w:r>
      <w:r>
        <w:rPr>
          <w:color w:val="231F20"/>
        </w:rPr>
        <w:t>duy,</w:t>
      </w:r>
      <w:r>
        <w:rPr>
          <w:color w:val="231F20"/>
          <w:spacing w:val="-11"/>
        </w:rPr>
        <w:t> </w:t>
      </w:r>
      <w:r>
        <w:rPr>
          <w:color w:val="231F20"/>
        </w:rPr>
        <w:t>có</w:t>
      </w:r>
      <w:r>
        <w:rPr>
          <w:color w:val="231F20"/>
          <w:spacing w:val="-11"/>
        </w:rPr>
        <w:t> </w:t>
      </w:r>
      <w:r>
        <w:rPr>
          <w:color w:val="231F20"/>
        </w:rPr>
        <w:t>tư duy</w:t>
      </w:r>
      <w:r>
        <w:rPr>
          <w:color w:val="231F20"/>
          <w:spacing w:val="-4"/>
        </w:rPr>
        <w:t> </w:t>
      </w:r>
      <w:r>
        <w:rPr>
          <w:color w:val="231F20"/>
        </w:rPr>
        <w:t>đúng</w:t>
      </w:r>
      <w:r>
        <w:rPr>
          <w:color w:val="231F20"/>
          <w:spacing w:val="-4"/>
        </w:rPr>
        <w:t> </w:t>
      </w:r>
      <w:r>
        <w:rPr>
          <w:color w:val="231F20"/>
        </w:rPr>
        <w:t>thì</w:t>
      </w:r>
      <w:r>
        <w:rPr>
          <w:color w:val="231F20"/>
          <w:spacing w:val="-4"/>
        </w:rPr>
        <w:t> </w:t>
      </w:r>
      <w:r>
        <w:rPr>
          <w:color w:val="231F20"/>
        </w:rPr>
        <w:t>có</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lời</w:t>
      </w:r>
      <w:r>
        <w:rPr>
          <w:color w:val="231F20"/>
          <w:spacing w:val="-5"/>
        </w:rPr>
        <w:t> </w:t>
      </w:r>
      <w:r>
        <w:rPr>
          <w:color w:val="231F20"/>
        </w:rPr>
        <w:t>nói</w:t>
      </w:r>
      <w:r>
        <w:rPr>
          <w:color w:val="231F20"/>
          <w:spacing w:val="-4"/>
        </w:rPr>
        <w:t> </w:t>
      </w:r>
      <w:r>
        <w:rPr>
          <w:color w:val="231F20"/>
        </w:rPr>
        <w:t>đúng.</w:t>
      </w:r>
      <w:r>
        <w:rPr>
          <w:color w:val="231F20"/>
          <w:spacing w:val="-9"/>
        </w:rPr>
        <w:t> </w:t>
      </w:r>
      <w:r>
        <w:rPr>
          <w:color w:val="231F20"/>
        </w:rPr>
        <w:t>Tương</w:t>
      </w:r>
      <w:r>
        <w:rPr>
          <w:color w:val="231F20"/>
          <w:spacing w:val="-5"/>
        </w:rPr>
        <w:t> </w:t>
      </w:r>
      <w:r>
        <w:rPr>
          <w:color w:val="231F20"/>
        </w:rPr>
        <w:t>tự như vậy, nó cứ duyên dần cho đến chánh định thì đó theo nghĩa thông thường thôi. Con muốn hỏi làm sao để hiểu cho đúng từng cái chánh ở trong Bát</w:t>
      </w:r>
      <w:r>
        <w:rPr>
          <w:color w:val="231F20"/>
          <w:spacing w:val="-6"/>
        </w:rPr>
        <w:t> </w:t>
      </w:r>
      <w:r>
        <w:rPr>
          <w:color w:val="231F20"/>
        </w:rPr>
        <w:t>Chánh</w:t>
      </w:r>
      <w:r>
        <w:rPr>
          <w:color w:val="231F20"/>
          <w:spacing w:val="-6"/>
        </w:rPr>
        <w:t> </w:t>
      </w:r>
      <w:r>
        <w:rPr>
          <w:color w:val="231F20"/>
        </w:rPr>
        <w:t>Đạo</w:t>
      </w:r>
      <w:r>
        <w:rPr>
          <w:color w:val="231F20"/>
          <w:spacing w:val="-6"/>
        </w:rPr>
        <w:t> </w:t>
      </w:r>
      <w:r>
        <w:rPr>
          <w:color w:val="231F20"/>
        </w:rPr>
        <w:t>theo</w:t>
      </w:r>
      <w:r>
        <w:rPr>
          <w:color w:val="231F20"/>
          <w:spacing w:val="-6"/>
        </w:rPr>
        <w:t> </w:t>
      </w:r>
      <w:r>
        <w:rPr>
          <w:color w:val="231F20"/>
        </w:rPr>
        <w:t>nghĩa</w:t>
      </w:r>
      <w:r>
        <w:rPr>
          <w:color w:val="231F20"/>
          <w:spacing w:val="-6"/>
        </w:rPr>
        <w:t> </w:t>
      </w:r>
      <w:r>
        <w:rPr>
          <w:color w:val="231F20"/>
        </w:rPr>
        <w:t>của</w:t>
      </w:r>
      <w:r>
        <w:rPr>
          <w:color w:val="231F20"/>
          <w:spacing w:val="-6"/>
        </w:rPr>
        <w:t> </w:t>
      </w:r>
      <w:r>
        <w:rPr>
          <w:color w:val="231F20"/>
        </w:rPr>
        <w:t>thực</w:t>
      </w:r>
      <w:r>
        <w:rPr>
          <w:color w:val="231F20"/>
          <w:spacing w:val="-6"/>
        </w:rPr>
        <w:t> </w:t>
      </w:r>
      <w:r>
        <w:rPr>
          <w:color w:val="231F20"/>
        </w:rPr>
        <w:t>tại.</w:t>
      </w:r>
      <w:r>
        <w:rPr>
          <w:color w:val="231F20"/>
          <w:spacing w:val="-11"/>
        </w:rPr>
        <w:t> </w:t>
      </w:r>
      <w:r>
        <w:rPr>
          <w:color w:val="231F20"/>
        </w:rPr>
        <w:t>Ví</w:t>
      </w:r>
      <w:r>
        <w:rPr>
          <w:color w:val="231F20"/>
          <w:spacing w:val="-6"/>
        </w:rPr>
        <w:t> </w:t>
      </w:r>
      <w:r>
        <w:rPr>
          <w:color w:val="231F20"/>
        </w:rPr>
        <w:t>dụ</w:t>
      </w:r>
      <w:r>
        <w:rPr>
          <w:color w:val="231F20"/>
          <w:spacing w:val="-6"/>
        </w:rPr>
        <w:t> </w:t>
      </w:r>
      <w:r>
        <w:rPr>
          <w:color w:val="231F20"/>
        </w:rPr>
        <w:t>như chánh ngữ, cái gì làm duyên cho chánh ngữ? Có phải tất cả các thực tại đều có sẵn tám chánh đạo hay chỉ có do nghiệp hoặc là do duyên gì đó có được chánh ngữ?</w:t>
      </w:r>
    </w:p>
    <w:p>
      <w:pPr>
        <w:pStyle w:val="BodyText"/>
        <w:spacing w:line="264" w:lineRule="auto" w:before="116"/>
      </w:pPr>
      <w:r>
        <w:rPr>
          <w:b/>
          <w:i/>
          <w:color w:val="231F20"/>
        </w:rPr>
        <w:t>Sarah: </w:t>
      </w:r>
      <w:r>
        <w:rPr>
          <w:color w:val="231F20"/>
        </w:rPr>
        <w:t>Khi nói đến con đường Bát </w:t>
      </w:r>
      <w:r>
        <w:rPr>
          <w:color w:val="231F20"/>
        </w:rPr>
        <w:t>Chánh Đạo, thực chất ta nói đến tám tâm sở. Như ta đã nói, ở khoảnh khắc của tâm bất thiện, tâm sinh kèm</w:t>
      </w:r>
      <w:r>
        <w:rPr>
          <w:color w:val="231F20"/>
          <w:spacing w:val="-15"/>
        </w:rPr>
        <w:t> </w:t>
      </w:r>
      <w:r>
        <w:rPr>
          <w:color w:val="231F20"/>
        </w:rPr>
        <w:t>với</w:t>
      </w:r>
      <w:r>
        <w:rPr>
          <w:color w:val="231F20"/>
          <w:spacing w:val="-15"/>
        </w:rPr>
        <w:t> </w:t>
      </w:r>
      <w:r>
        <w:rPr>
          <w:color w:val="231F20"/>
        </w:rPr>
        <w:t>nhiều</w:t>
      </w:r>
      <w:r>
        <w:rPr>
          <w:color w:val="231F20"/>
          <w:spacing w:val="-15"/>
        </w:rPr>
        <w:t> </w:t>
      </w:r>
      <w:r>
        <w:rPr>
          <w:color w:val="231F20"/>
        </w:rPr>
        <w:t>tâm</w:t>
      </w:r>
      <w:r>
        <w:rPr>
          <w:color w:val="231F20"/>
          <w:spacing w:val="-15"/>
        </w:rPr>
        <w:t> </w:t>
      </w:r>
      <w:r>
        <w:rPr>
          <w:color w:val="231F20"/>
        </w:rPr>
        <w:t>sở</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khác</w:t>
      </w:r>
      <w:r>
        <w:rPr>
          <w:color w:val="231F20"/>
          <w:spacing w:val="-15"/>
        </w:rPr>
        <w:t> </w:t>
      </w:r>
      <w:r>
        <w:rPr>
          <w:color w:val="231F20"/>
        </w:rPr>
        <w:t>nhau,</w:t>
      </w:r>
      <w:r>
        <w:rPr>
          <w:color w:val="231F20"/>
          <w:spacing w:val="-15"/>
        </w:rPr>
        <w:t> </w:t>
      </w:r>
      <w:r>
        <w:rPr>
          <w:color w:val="231F20"/>
        </w:rPr>
        <w:t>và</w:t>
      </w:r>
      <w:r>
        <w:rPr>
          <w:color w:val="231F20"/>
          <w:spacing w:val="-15"/>
        </w:rPr>
        <w:t> </w:t>
      </w:r>
      <w:r>
        <w:rPr>
          <w:color w:val="231F20"/>
        </w:rPr>
        <w:t>cũng tương</w:t>
      </w:r>
      <w:r>
        <w:rPr>
          <w:color w:val="231F20"/>
          <w:spacing w:val="-4"/>
        </w:rPr>
        <w:t> </w:t>
      </w:r>
      <w:r>
        <w:rPr>
          <w:color w:val="231F20"/>
        </w:rPr>
        <w:t>tự</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của</w:t>
      </w:r>
      <w:r>
        <w:rPr>
          <w:color w:val="231F20"/>
          <w:spacing w:val="-4"/>
        </w:rPr>
        <w:t> </w:t>
      </w:r>
      <w:r>
        <w:rPr>
          <w:color w:val="231F20"/>
        </w:rPr>
        <w:t>tâm</w:t>
      </w:r>
      <w:r>
        <w:rPr>
          <w:color w:val="231F20"/>
          <w:spacing w:val="-4"/>
        </w:rPr>
        <w:t> </w:t>
      </w:r>
      <w:r>
        <w:rPr>
          <w:color w:val="231F20"/>
        </w:rPr>
        <w:t>thiện</w:t>
      </w:r>
      <w:r>
        <w:rPr>
          <w:color w:val="231F20"/>
          <w:spacing w:val="-4"/>
        </w:rPr>
        <w:t> </w:t>
      </w:r>
      <w:r>
        <w:rPr>
          <w:color w:val="231F20"/>
        </w:rPr>
        <w:t>thì có</w:t>
      </w:r>
      <w:r>
        <w:rPr>
          <w:color w:val="231F20"/>
          <w:spacing w:val="-10"/>
        </w:rPr>
        <w:t> </w:t>
      </w:r>
      <w:r>
        <w:rPr>
          <w:color w:val="231F20"/>
        </w:rPr>
        <w:t>nhiều</w:t>
      </w:r>
      <w:r>
        <w:rPr>
          <w:color w:val="231F20"/>
          <w:spacing w:val="-10"/>
        </w:rPr>
        <w:t> </w:t>
      </w:r>
      <w:r>
        <w:rPr>
          <w:color w:val="231F20"/>
        </w:rPr>
        <w:t>tâm</w:t>
      </w:r>
      <w:r>
        <w:rPr>
          <w:color w:val="231F20"/>
          <w:spacing w:val="-10"/>
        </w:rPr>
        <w:t> </w:t>
      </w:r>
      <w:r>
        <w:rPr>
          <w:color w:val="231F20"/>
        </w:rPr>
        <w:t>sở</w:t>
      </w:r>
      <w:r>
        <w:rPr>
          <w:color w:val="231F20"/>
          <w:spacing w:val="-10"/>
        </w:rPr>
        <w:t> </w:t>
      </w:r>
      <w:r>
        <w:rPr>
          <w:color w:val="231F20"/>
        </w:rPr>
        <w:t>thiện</w:t>
      </w:r>
      <w:r>
        <w:rPr>
          <w:color w:val="231F20"/>
          <w:spacing w:val="-10"/>
        </w:rPr>
        <w:t> </w:t>
      </w:r>
      <w:r>
        <w:rPr>
          <w:color w:val="231F20"/>
        </w:rPr>
        <w:t>hay</w:t>
      </w:r>
      <w:r>
        <w:rPr>
          <w:color w:val="231F20"/>
          <w:spacing w:val="-10"/>
        </w:rPr>
        <w:t> </w:t>
      </w:r>
      <w:r>
        <w:rPr>
          <w:color w:val="231F20"/>
        </w:rPr>
        <w:t>tịnh</w:t>
      </w:r>
      <w:r>
        <w:rPr>
          <w:color w:val="231F20"/>
          <w:spacing w:val="-10"/>
        </w:rPr>
        <w:t> </w:t>
      </w:r>
      <w:r>
        <w:rPr>
          <w:color w:val="231F20"/>
        </w:rPr>
        <w:t>hảo</w:t>
      </w:r>
      <w:r>
        <w:rPr>
          <w:color w:val="231F20"/>
          <w:spacing w:val="-10"/>
        </w:rPr>
        <w:t> </w:t>
      </w:r>
      <w:r>
        <w:rPr>
          <w:color w:val="231F20"/>
        </w:rPr>
        <w:t>cùng</w:t>
      </w:r>
      <w:r>
        <w:rPr>
          <w:color w:val="231F20"/>
          <w:spacing w:val="-10"/>
        </w:rPr>
        <w:t> </w:t>
      </w:r>
      <w:r>
        <w:rPr>
          <w:color w:val="231F20"/>
        </w:rPr>
        <w:t>sinh</w:t>
      </w:r>
      <w:r>
        <w:rPr>
          <w:color w:val="231F20"/>
          <w:spacing w:val="-10"/>
        </w:rPr>
        <w:t> </w:t>
      </w:r>
      <w:r>
        <w:rPr>
          <w:color w:val="231F20"/>
        </w:rPr>
        <w:t>khởi, chúng đảm nhận chức năng của chúng để khiến cho tâm khi ấy thiện lành.Vì vậy, khi nói đến Bát Chánh Đạo thực chất không phải là nói đến sự sinh</w:t>
      </w:r>
      <w:r>
        <w:rPr>
          <w:color w:val="231F20"/>
          <w:spacing w:val="35"/>
        </w:rPr>
        <w:t> </w:t>
      </w:r>
      <w:r>
        <w:rPr>
          <w:color w:val="231F20"/>
        </w:rPr>
        <w:t>khởi</w:t>
      </w:r>
      <w:r>
        <w:rPr>
          <w:color w:val="231F20"/>
          <w:spacing w:val="35"/>
        </w:rPr>
        <w:t> </w:t>
      </w:r>
      <w:r>
        <w:rPr>
          <w:color w:val="231F20"/>
        </w:rPr>
        <w:t>tuần</w:t>
      </w:r>
      <w:r>
        <w:rPr>
          <w:color w:val="231F20"/>
          <w:spacing w:val="35"/>
        </w:rPr>
        <w:t> </w:t>
      </w:r>
      <w:r>
        <w:rPr>
          <w:color w:val="231F20"/>
        </w:rPr>
        <w:t>tự</w:t>
      </w:r>
      <w:r>
        <w:rPr>
          <w:color w:val="231F20"/>
          <w:spacing w:val="35"/>
        </w:rPr>
        <w:t> </w:t>
      </w:r>
      <w:r>
        <w:rPr>
          <w:color w:val="231F20"/>
        </w:rPr>
        <w:t>lần</w:t>
      </w:r>
      <w:r>
        <w:rPr>
          <w:color w:val="231F20"/>
          <w:spacing w:val="35"/>
        </w:rPr>
        <w:t> </w:t>
      </w:r>
      <w:r>
        <w:rPr>
          <w:color w:val="231F20"/>
        </w:rPr>
        <w:t>lượt</w:t>
      </w:r>
      <w:r>
        <w:rPr>
          <w:color w:val="231F20"/>
          <w:spacing w:val="35"/>
        </w:rPr>
        <w:t> </w:t>
      </w:r>
      <w:r>
        <w:rPr>
          <w:color w:val="231F20"/>
        </w:rPr>
        <w:t>của</w:t>
      </w:r>
      <w:r>
        <w:rPr>
          <w:color w:val="231F20"/>
          <w:spacing w:val="35"/>
        </w:rPr>
        <w:t> </w:t>
      </w:r>
      <w:r>
        <w:rPr>
          <w:color w:val="231F20"/>
        </w:rPr>
        <w:t>từng</w:t>
      </w:r>
      <w:r>
        <w:rPr>
          <w:color w:val="231F20"/>
          <w:spacing w:val="35"/>
        </w:rPr>
        <w:t> </w:t>
      </w:r>
      <w:r>
        <w:rPr>
          <w:color w:val="231F20"/>
        </w:rPr>
        <w:t>yếu</w:t>
      </w:r>
      <w:r>
        <w:rPr>
          <w:color w:val="231F20"/>
          <w:spacing w:val="35"/>
        </w:rPr>
        <w:t> </w:t>
      </w:r>
      <w:r>
        <w:rPr>
          <w:color w:val="231F20"/>
        </w:rPr>
        <w:t>tố</w:t>
      </w:r>
      <w:r>
        <w:rPr>
          <w:color w:val="231F20"/>
          <w:spacing w:val="35"/>
        </w:rPr>
        <w:t> </w:t>
      </w:r>
      <w:r>
        <w:rPr>
          <w:color w:val="231F20"/>
          <w:spacing w:val="-4"/>
        </w:rPr>
        <w:t>như:</w:t>
      </w:r>
    </w:p>
    <w:p>
      <w:pPr>
        <w:pStyle w:val="BodyText"/>
        <w:spacing w:after="0" w:line="264" w:lineRule="auto"/>
        <w:sectPr>
          <w:pgSz w:w="7660" w:h="11630"/>
          <w:pgMar w:header="892" w:footer="0" w:top="1220" w:bottom="280" w:left="992" w:right="992"/>
        </w:sectPr>
      </w:pPr>
    </w:p>
    <w:p>
      <w:pPr>
        <w:pStyle w:val="BodyText"/>
        <w:spacing w:line="261" w:lineRule="auto"/>
        <w:ind w:firstLine="0"/>
      </w:pPr>
      <w:r>
        <w:rPr>
          <w:color w:val="231F20"/>
        </w:rPr>
        <w:t>đầu</w:t>
      </w:r>
      <w:r>
        <w:rPr>
          <w:color w:val="231F20"/>
          <w:spacing w:val="-3"/>
        </w:rPr>
        <w:t> </w:t>
      </w:r>
      <w:r>
        <w:rPr>
          <w:color w:val="231F20"/>
        </w:rPr>
        <w:t>tiên</w:t>
      </w:r>
      <w:r>
        <w:rPr>
          <w:color w:val="231F20"/>
          <w:spacing w:val="-3"/>
        </w:rPr>
        <w:t> </w:t>
      </w:r>
      <w:r>
        <w:rPr>
          <w:color w:val="231F20"/>
        </w:rPr>
        <w:t>là</w:t>
      </w:r>
      <w:r>
        <w:rPr>
          <w:color w:val="231F20"/>
          <w:spacing w:val="-3"/>
        </w:rPr>
        <w:t> </w:t>
      </w:r>
      <w:r>
        <w:rPr>
          <w:color w:val="231F20"/>
        </w:rPr>
        <w:t>có</w:t>
      </w:r>
      <w:r>
        <w:rPr>
          <w:color w:val="231F20"/>
          <w:spacing w:val="-3"/>
        </w:rPr>
        <w:t> </w:t>
      </w:r>
      <w:r>
        <w:rPr>
          <w:color w:val="231F20"/>
        </w:rPr>
        <w:t>chánh</w:t>
      </w:r>
      <w:r>
        <w:rPr>
          <w:color w:val="231F20"/>
          <w:spacing w:val="-3"/>
        </w:rPr>
        <w:t> </w:t>
      </w:r>
      <w:r>
        <w:rPr>
          <w:color w:val="231F20"/>
        </w:rPr>
        <w:t>kiến</w:t>
      </w:r>
      <w:r>
        <w:rPr>
          <w:color w:val="231F20"/>
          <w:spacing w:val="-3"/>
        </w:rPr>
        <w:t> </w:t>
      </w:r>
      <w:r>
        <w:rPr>
          <w:color w:val="231F20"/>
        </w:rPr>
        <w:t>sau</w:t>
      </w:r>
      <w:r>
        <w:rPr>
          <w:color w:val="231F20"/>
          <w:spacing w:val="-3"/>
        </w:rPr>
        <w:t> </w:t>
      </w:r>
      <w:r>
        <w:rPr>
          <w:color w:val="231F20"/>
        </w:rPr>
        <w:t>đó</w:t>
      </w:r>
      <w:r>
        <w:rPr>
          <w:color w:val="231F20"/>
          <w:spacing w:val="-3"/>
        </w:rPr>
        <w:t> </w:t>
      </w:r>
      <w:r>
        <w:rPr>
          <w:color w:val="231F20"/>
        </w:rPr>
        <w:t>đến</w:t>
      </w:r>
      <w:r>
        <w:rPr>
          <w:color w:val="231F20"/>
          <w:spacing w:val="-3"/>
        </w:rPr>
        <w:t> </w:t>
      </w:r>
      <w:r>
        <w:rPr>
          <w:color w:val="231F20"/>
        </w:rPr>
        <w:t>chánh</w:t>
      </w:r>
      <w:r>
        <w:rPr>
          <w:color w:val="231F20"/>
          <w:spacing w:val="-3"/>
        </w:rPr>
        <w:t> </w:t>
      </w:r>
      <w:r>
        <w:rPr>
          <w:color w:val="231F20"/>
        </w:rPr>
        <w:t>tư</w:t>
      </w:r>
      <w:r>
        <w:rPr>
          <w:color w:val="231F20"/>
          <w:spacing w:val="-3"/>
        </w:rPr>
        <w:t> </w:t>
      </w:r>
      <w:r>
        <w:rPr>
          <w:color w:val="231F20"/>
        </w:rPr>
        <w:t>duy rồi</w:t>
      </w:r>
      <w:r>
        <w:rPr>
          <w:color w:val="231F20"/>
          <w:spacing w:val="-7"/>
        </w:rPr>
        <w:t> </w:t>
      </w:r>
      <w:r>
        <w:rPr>
          <w:color w:val="231F20"/>
        </w:rPr>
        <w:t>lời</w:t>
      </w:r>
      <w:r>
        <w:rPr>
          <w:color w:val="231F20"/>
          <w:spacing w:val="-7"/>
        </w:rPr>
        <w:t> </w:t>
      </w:r>
      <w:r>
        <w:rPr>
          <w:color w:val="231F20"/>
        </w:rPr>
        <w:t>nói</w:t>
      </w:r>
      <w:r>
        <w:rPr>
          <w:color w:val="231F20"/>
          <w:spacing w:val="-7"/>
        </w:rPr>
        <w:t> </w:t>
      </w:r>
      <w:r>
        <w:rPr>
          <w:color w:val="231F20"/>
        </w:rPr>
        <w:t>đúng</w:t>
      </w:r>
      <w:r>
        <w:rPr>
          <w:color w:val="231F20"/>
          <w:spacing w:val="-7"/>
        </w:rPr>
        <w:t> </w:t>
      </w:r>
      <w:r>
        <w:rPr>
          <w:color w:val="231F20"/>
        </w:rPr>
        <w:t>đắn</w:t>
      </w:r>
      <w:r>
        <w:rPr>
          <w:color w:val="231F20"/>
          <w:spacing w:val="-7"/>
        </w:rPr>
        <w:t> </w:t>
      </w:r>
      <w:r>
        <w:rPr>
          <w:color w:val="231F20"/>
        </w:rPr>
        <w:t>là</w:t>
      </w:r>
      <w:r>
        <w:rPr>
          <w:color w:val="231F20"/>
          <w:spacing w:val="-7"/>
        </w:rPr>
        <w:t> </w:t>
      </w:r>
      <w:r>
        <w:rPr>
          <w:color w:val="231F20"/>
        </w:rPr>
        <w:t>chánh</w:t>
      </w:r>
      <w:r>
        <w:rPr>
          <w:color w:val="231F20"/>
          <w:spacing w:val="-7"/>
        </w:rPr>
        <w:t> </w:t>
      </w:r>
      <w:r>
        <w:rPr>
          <w:color w:val="231F20"/>
        </w:rPr>
        <w:t>ngữ</w:t>
      </w:r>
      <w:r>
        <w:rPr>
          <w:color w:val="231F20"/>
          <w:spacing w:val="-7"/>
        </w:rPr>
        <w:t> </w:t>
      </w:r>
      <w:r>
        <w:rPr>
          <w:color w:val="231F20"/>
        </w:rPr>
        <w:t>v.v...không</w:t>
      </w:r>
      <w:r>
        <w:rPr>
          <w:color w:val="231F20"/>
          <w:spacing w:val="-7"/>
        </w:rPr>
        <w:t> </w:t>
      </w:r>
      <w:r>
        <w:rPr>
          <w:color w:val="231F20"/>
        </w:rPr>
        <w:t>phải như vậy. Nói đến Bát Chánh Đạo là nói đến các tâm sinh khởi kèm với các tâm sở là các chi của Bát Chánh Đạo. Trước thời điểm giác ngộ, mỗi khi tâm sinh khởi chỉ có nhiều nhất là năm hay sáu</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chi</w:t>
      </w:r>
      <w:r>
        <w:rPr>
          <w:color w:val="231F20"/>
          <w:spacing w:val="-12"/>
        </w:rPr>
        <w:t> </w:t>
      </w:r>
      <w:r>
        <w:rPr>
          <w:color w:val="231F20"/>
        </w:rPr>
        <w:t>của</w:t>
      </w:r>
      <w:r>
        <w:rPr>
          <w:color w:val="231F20"/>
          <w:spacing w:val="-12"/>
        </w:rPr>
        <w:t> </w:t>
      </w:r>
      <w:r>
        <w:rPr>
          <w:color w:val="231F20"/>
        </w:rPr>
        <w:t>Bát</w:t>
      </w:r>
      <w:r>
        <w:rPr>
          <w:color w:val="231F20"/>
          <w:spacing w:val="-12"/>
        </w:rPr>
        <w:t> </w:t>
      </w:r>
      <w:r>
        <w:rPr>
          <w:color w:val="231F20"/>
        </w:rPr>
        <w:t>Chánh</w:t>
      </w:r>
      <w:r>
        <w:rPr>
          <w:color w:val="231F20"/>
          <w:spacing w:val="-12"/>
        </w:rPr>
        <w:t> </w:t>
      </w:r>
      <w:r>
        <w:rPr>
          <w:color w:val="231F20"/>
        </w:rPr>
        <w:t>Đạo</w:t>
      </w:r>
      <w:r>
        <w:rPr>
          <w:color w:val="231F20"/>
          <w:spacing w:val="-12"/>
        </w:rPr>
        <w:t> </w:t>
      </w:r>
      <w:r>
        <w:rPr>
          <w:color w:val="231F20"/>
        </w:rPr>
        <w:t>sinh</w:t>
      </w:r>
      <w:r>
        <w:rPr>
          <w:color w:val="231F20"/>
          <w:spacing w:val="-12"/>
        </w:rPr>
        <w:t> </w:t>
      </w:r>
      <w:r>
        <w:rPr>
          <w:color w:val="231F20"/>
        </w:rPr>
        <w:t>khởi cùng nhau. Ở khoảnh khắc giác ngộ, cả tám chi của Bát Chánh Đạo cùng có mặt. Lý do khiến tối đa</w:t>
      </w:r>
      <w:r>
        <w:rPr>
          <w:color w:val="231F20"/>
          <w:spacing w:val="-7"/>
        </w:rPr>
        <w:t> </w:t>
      </w:r>
      <w:r>
        <w:rPr>
          <w:color w:val="231F20"/>
        </w:rPr>
        <w:t>chỉ</w:t>
      </w:r>
      <w:r>
        <w:rPr>
          <w:color w:val="231F20"/>
          <w:spacing w:val="-7"/>
        </w:rPr>
        <w:t> </w:t>
      </w:r>
      <w:r>
        <w:rPr>
          <w:color w:val="231F20"/>
        </w:rPr>
        <w:t>có</w:t>
      </w:r>
      <w:r>
        <w:rPr>
          <w:color w:val="231F20"/>
          <w:spacing w:val="-7"/>
        </w:rPr>
        <w:t> </w:t>
      </w:r>
      <w:r>
        <w:rPr>
          <w:color w:val="231F20"/>
        </w:rPr>
        <w:t>năm</w:t>
      </w:r>
      <w:r>
        <w:rPr>
          <w:color w:val="231F20"/>
          <w:spacing w:val="-7"/>
        </w:rPr>
        <w:t> </w:t>
      </w:r>
      <w:r>
        <w:rPr>
          <w:color w:val="231F20"/>
        </w:rPr>
        <w:t>hoặc</w:t>
      </w:r>
      <w:r>
        <w:rPr>
          <w:color w:val="231F20"/>
          <w:spacing w:val="-7"/>
        </w:rPr>
        <w:t> </w:t>
      </w:r>
      <w:r>
        <w:rPr>
          <w:color w:val="231F20"/>
        </w:rPr>
        <w:t>sáu</w:t>
      </w:r>
      <w:r>
        <w:rPr>
          <w:color w:val="231F20"/>
          <w:spacing w:val="-7"/>
        </w:rPr>
        <w:t> </w:t>
      </w:r>
      <w:r>
        <w:rPr>
          <w:color w:val="231F20"/>
        </w:rPr>
        <w:t>chi</w:t>
      </w:r>
      <w:r>
        <w:rPr>
          <w:color w:val="231F20"/>
          <w:spacing w:val="-7"/>
        </w:rPr>
        <w:t> </w:t>
      </w:r>
      <w:r>
        <w:rPr>
          <w:color w:val="231F20"/>
        </w:rPr>
        <w:t>đạo</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cùng</w:t>
      </w:r>
      <w:r>
        <w:rPr>
          <w:color w:val="231F20"/>
          <w:spacing w:val="-7"/>
        </w:rPr>
        <w:t> </w:t>
      </w:r>
      <w:r>
        <w:rPr>
          <w:color w:val="231F20"/>
        </w:rPr>
        <w:t>lúc trong</w:t>
      </w:r>
      <w:r>
        <w:rPr>
          <w:color w:val="231F20"/>
          <w:spacing w:val="-6"/>
        </w:rPr>
        <w:t> </w:t>
      </w:r>
      <w:r>
        <w:rPr>
          <w:color w:val="231F20"/>
        </w:rPr>
        <w:t>cuộc</w:t>
      </w:r>
      <w:r>
        <w:rPr>
          <w:color w:val="231F20"/>
          <w:spacing w:val="-6"/>
        </w:rPr>
        <w:t> </w:t>
      </w:r>
      <w:r>
        <w:rPr>
          <w:color w:val="231F20"/>
        </w:rPr>
        <w:t>sống</w:t>
      </w:r>
      <w:r>
        <w:rPr>
          <w:color w:val="231F20"/>
          <w:spacing w:val="-5"/>
        </w:rPr>
        <w:t> </w:t>
      </w:r>
      <w:r>
        <w:rPr>
          <w:color w:val="231F20"/>
        </w:rPr>
        <w:t>hằng</w:t>
      </w:r>
      <w:r>
        <w:rPr>
          <w:color w:val="231F20"/>
          <w:spacing w:val="-6"/>
        </w:rPr>
        <w:t> </w:t>
      </w:r>
      <w:r>
        <w:rPr>
          <w:color w:val="231F20"/>
        </w:rPr>
        <w:t>ngày</w:t>
      </w:r>
      <w:r>
        <w:rPr>
          <w:color w:val="231F20"/>
          <w:spacing w:val="-6"/>
        </w:rPr>
        <w:t> </w:t>
      </w:r>
      <w:r>
        <w:rPr>
          <w:color w:val="231F20"/>
        </w:rPr>
        <w:t>là</w:t>
      </w:r>
      <w:r>
        <w:rPr>
          <w:color w:val="231F20"/>
          <w:spacing w:val="-6"/>
        </w:rPr>
        <w:t> </w:t>
      </w:r>
      <w:r>
        <w:rPr>
          <w:color w:val="231F20"/>
        </w:rPr>
        <w:t>bởi</w:t>
      </w:r>
      <w:r>
        <w:rPr>
          <w:color w:val="231F20"/>
          <w:spacing w:val="-6"/>
        </w:rPr>
        <w:t> </w:t>
      </w:r>
      <w:r>
        <w:rPr>
          <w:color w:val="231F20"/>
        </w:rPr>
        <w:t>vì</w:t>
      </w:r>
      <w:r>
        <w:rPr>
          <w:color w:val="231F20"/>
          <w:spacing w:val="-5"/>
        </w:rPr>
        <w:t> </w:t>
      </w:r>
      <w:r>
        <w:rPr>
          <w:color w:val="231F20"/>
        </w:rPr>
        <w:t>các</w:t>
      </w:r>
      <w:r>
        <w:rPr>
          <w:color w:val="231F20"/>
          <w:spacing w:val="-6"/>
        </w:rPr>
        <w:t> </w:t>
      </w:r>
      <w:r>
        <w:rPr>
          <w:color w:val="231F20"/>
        </w:rPr>
        <w:t>chi</w:t>
      </w:r>
      <w:r>
        <w:rPr>
          <w:color w:val="231F20"/>
          <w:spacing w:val="-6"/>
        </w:rPr>
        <w:t> </w:t>
      </w:r>
      <w:r>
        <w:rPr>
          <w:color w:val="231F20"/>
        </w:rPr>
        <w:t>chánh ngữ, chánh nghiệp, chánh mạng không thể sinh khởi</w:t>
      </w:r>
      <w:r>
        <w:rPr>
          <w:color w:val="231F20"/>
          <w:spacing w:val="-16"/>
        </w:rPr>
        <w:t> </w:t>
      </w:r>
      <w:r>
        <w:rPr>
          <w:color w:val="231F20"/>
        </w:rPr>
        <w:t>cùng</w:t>
      </w:r>
      <w:r>
        <w:rPr>
          <w:color w:val="231F20"/>
          <w:spacing w:val="-14"/>
        </w:rPr>
        <w:t> </w:t>
      </w:r>
      <w:r>
        <w:rPr>
          <w:color w:val="231F20"/>
        </w:rPr>
        <w:t>nhau</w:t>
      </w:r>
      <w:r>
        <w:rPr>
          <w:color w:val="231F20"/>
          <w:spacing w:val="-14"/>
        </w:rPr>
        <w:t> </w:t>
      </w:r>
      <w:r>
        <w:rPr>
          <w:color w:val="231F20"/>
        </w:rPr>
        <w:t>ở</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thông</w:t>
      </w:r>
      <w:r>
        <w:rPr>
          <w:color w:val="231F20"/>
          <w:spacing w:val="-14"/>
        </w:rPr>
        <w:t> </w:t>
      </w:r>
      <w:r>
        <w:rPr>
          <w:color w:val="231F20"/>
        </w:rPr>
        <w:t>thường.</w:t>
      </w:r>
      <w:r>
        <w:rPr>
          <w:color w:val="231F20"/>
          <w:spacing w:val="-17"/>
        </w:rPr>
        <w:t> </w:t>
      </w:r>
      <w:r>
        <w:rPr>
          <w:color w:val="231F20"/>
        </w:rPr>
        <w:t>Tâm sở</w:t>
      </w:r>
      <w:r>
        <w:rPr>
          <w:color w:val="231F20"/>
          <w:spacing w:val="-15"/>
        </w:rPr>
        <w:t> </w:t>
      </w:r>
      <w:r>
        <w:rPr>
          <w:color w:val="231F20"/>
        </w:rPr>
        <w:t>mà</w:t>
      </w:r>
      <w:r>
        <w:rPr>
          <w:color w:val="231F20"/>
          <w:spacing w:val="-15"/>
        </w:rPr>
        <w:t> </w:t>
      </w:r>
      <w:r>
        <w:rPr>
          <w:color w:val="231F20"/>
        </w:rPr>
        <w:t>ta</w:t>
      </w:r>
      <w:r>
        <w:rPr>
          <w:color w:val="231F20"/>
          <w:spacing w:val="-15"/>
        </w:rPr>
        <w:t> </w:t>
      </w:r>
      <w:r>
        <w:rPr>
          <w:color w:val="231F20"/>
        </w:rPr>
        <w:t>gọi</w:t>
      </w:r>
      <w:r>
        <w:rPr>
          <w:color w:val="231F20"/>
          <w:spacing w:val="-15"/>
        </w:rPr>
        <w:t> </w:t>
      </w:r>
      <w:r>
        <w:rPr>
          <w:color w:val="231F20"/>
        </w:rPr>
        <w:t>là</w:t>
      </w:r>
      <w:r>
        <w:rPr>
          <w:color w:val="231F20"/>
          <w:spacing w:val="-15"/>
        </w:rPr>
        <w:t> </w:t>
      </w:r>
      <w:r>
        <w:rPr>
          <w:color w:val="231F20"/>
        </w:rPr>
        <w:t>chánh</w:t>
      </w:r>
      <w:r>
        <w:rPr>
          <w:color w:val="231F20"/>
          <w:spacing w:val="-15"/>
        </w:rPr>
        <w:t> </w:t>
      </w:r>
      <w:r>
        <w:rPr>
          <w:color w:val="231F20"/>
        </w:rPr>
        <w:t>ngữ</w:t>
      </w:r>
      <w:r>
        <w:rPr>
          <w:color w:val="231F20"/>
          <w:spacing w:val="-15"/>
        </w:rPr>
        <w:t> </w:t>
      </w:r>
      <w:r>
        <w:rPr>
          <w:color w:val="231F20"/>
        </w:rPr>
        <w:t>thực</w:t>
      </w:r>
      <w:r>
        <w:rPr>
          <w:color w:val="231F20"/>
          <w:spacing w:val="-15"/>
        </w:rPr>
        <w:t> </w:t>
      </w:r>
      <w:r>
        <w:rPr>
          <w:color w:val="231F20"/>
        </w:rPr>
        <w:t>chất</w:t>
      </w:r>
      <w:r>
        <w:rPr>
          <w:color w:val="231F20"/>
          <w:spacing w:val="-15"/>
        </w:rPr>
        <w:t> </w:t>
      </w:r>
      <w:r>
        <w:rPr>
          <w:color w:val="231F20"/>
        </w:rPr>
        <w:t>là</w:t>
      </w:r>
      <w:r>
        <w:rPr>
          <w:color w:val="231F20"/>
          <w:spacing w:val="-15"/>
        </w:rPr>
        <w:t> </w:t>
      </w:r>
      <w:r>
        <w:rPr>
          <w:color w:val="231F20"/>
        </w:rPr>
        <w:t>một</w:t>
      </w:r>
      <w:r>
        <w:rPr>
          <w:color w:val="231F20"/>
          <w:spacing w:val="-15"/>
        </w:rPr>
        <w:t> </w:t>
      </w:r>
      <w:r>
        <w:rPr>
          <w:color w:val="231F20"/>
        </w:rPr>
        <w:t>loại</w:t>
      </w:r>
      <w:r>
        <w:rPr>
          <w:color w:val="231F20"/>
          <w:spacing w:val="-15"/>
        </w:rPr>
        <w:t> </w:t>
      </w:r>
      <w:r>
        <w:rPr>
          <w:color w:val="231F20"/>
        </w:rPr>
        <w:t>tâm sở</w:t>
      </w:r>
      <w:r>
        <w:rPr>
          <w:color w:val="231F20"/>
          <w:spacing w:val="-5"/>
        </w:rPr>
        <w:t> </w:t>
      </w:r>
      <w:r>
        <w:rPr>
          <w:color w:val="231F20"/>
        </w:rPr>
        <w:t>giới</w:t>
      </w:r>
      <w:r>
        <w:rPr>
          <w:color w:val="231F20"/>
          <w:spacing w:val="-5"/>
        </w:rPr>
        <w:t> </w:t>
      </w:r>
      <w:r>
        <w:rPr>
          <w:color w:val="231F20"/>
        </w:rPr>
        <w:t>phần,</w:t>
      </w:r>
      <w:r>
        <w:rPr>
          <w:color w:val="231F20"/>
          <w:spacing w:val="-5"/>
        </w:rPr>
        <w:t> </w:t>
      </w:r>
      <w:r>
        <w:rPr>
          <w:color w:val="231F20"/>
        </w:rPr>
        <w:t>tiếng</w:t>
      </w:r>
      <w:r>
        <w:rPr>
          <w:color w:val="231F20"/>
          <w:spacing w:val="-5"/>
        </w:rPr>
        <w:t> </w:t>
      </w:r>
      <w:r>
        <w:rPr>
          <w:color w:val="231F20"/>
        </w:rPr>
        <w:t>Pali</w:t>
      </w:r>
      <w:r>
        <w:rPr>
          <w:color w:val="231F20"/>
          <w:spacing w:val="-5"/>
        </w:rPr>
        <w:t> </w:t>
      </w:r>
      <w:r>
        <w:rPr>
          <w:color w:val="231F20"/>
        </w:rPr>
        <w:t>là</w:t>
      </w:r>
      <w:r>
        <w:rPr>
          <w:color w:val="231F20"/>
          <w:spacing w:val="-5"/>
        </w:rPr>
        <w:t> </w:t>
      </w:r>
      <w:r>
        <w:rPr>
          <w:color w:val="231F20"/>
        </w:rPr>
        <w:t>virati,</w:t>
      </w:r>
      <w:r>
        <w:rPr>
          <w:color w:val="231F20"/>
          <w:spacing w:val="-5"/>
        </w:rPr>
        <w:t> </w:t>
      </w:r>
      <w:r>
        <w:rPr>
          <w:color w:val="231F20"/>
        </w:rPr>
        <w:t>chính</w:t>
      </w:r>
      <w:r>
        <w:rPr>
          <w:color w:val="231F20"/>
          <w:spacing w:val="-5"/>
        </w:rPr>
        <w:t> </w:t>
      </w:r>
      <w:r>
        <w:rPr>
          <w:color w:val="231F20"/>
        </w:rPr>
        <w:t>nó</w:t>
      </w:r>
      <w:r>
        <w:rPr>
          <w:color w:val="231F20"/>
          <w:spacing w:val="-5"/>
        </w:rPr>
        <w:t> </w:t>
      </w:r>
      <w:r>
        <w:rPr>
          <w:color w:val="231F20"/>
        </w:rPr>
        <w:t>khi</w:t>
      </w:r>
      <w:r>
        <w:rPr>
          <w:color w:val="231F20"/>
          <w:spacing w:val="-5"/>
        </w:rPr>
        <w:t> </w:t>
      </w:r>
      <w:r>
        <w:rPr>
          <w:color w:val="231F20"/>
        </w:rPr>
        <w:t>sinh khởi làm công việc ngăn ngừa nói lời tà ngữ. Khi ta</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sẽ</w:t>
      </w:r>
      <w:r>
        <w:rPr>
          <w:color w:val="231F20"/>
          <w:spacing w:val="-11"/>
        </w:rPr>
        <w:t> </w:t>
      </w:r>
      <w:r>
        <w:rPr>
          <w:color w:val="231F20"/>
        </w:rPr>
        <w:t>nói</w:t>
      </w:r>
      <w:r>
        <w:rPr>
          <w:color w:val="231F20"/>
          <w:spacing w:val="-11"/>
        </w:rPr>
        <w:t> </w:t>
      </w:r>
      <w:r>
        <w:rPr>
          <w:color w:val="231F20"/>
        </w:rPr>
        <w:t>một</w:t>
      </w:r>
      <w:r>
        <w:rPr>
          <w:color w:val="231F20"/>
          <w:spacing w:val="-11"/>
        </w:rPr>
        <w:t> </w:t>
      </w:r>
      <w:r>
        <w:rPr>
          <w:color w:val="231F20"/>
        </w:rPr>
        <w:t>lời</w:t>
      </w:r>
      <w:r>
        <w:rPr>
          <w:color w:val="231F20"/>
          <w:spacing w:val="-11"/>
        </w:rPr>
        <w:t> </w:t>
      </w:r>
      <w:r>
        <w:rPr>
          <w:color w:val="231F20"/>
        </w:rPr>
        <w:t>không</w:t>
      </w:r>
      <w:r>
        <w:rPr>
          <w:color w:val="231F20"/>
          <w:spacing w:val="-11"/>
        </w:rPr>
        <w:t> </w:t>
      </w:r>
      <w:r>
        <w:rPr>
          <w:color w:val="231F20"/>
        </w:rPr>
        <w:t>đúng</w:t>
      </w:r>
      <w:r>
        <w:rPr>
          <w:color w:val="231F20"/>
          <w:spacing w:val="-11"/>
        </w:rPr>
        <w:t> </w:t>
      </w:r>
      <w:r>
        <w:rPr>
          <w:color w:val="231F20"/>
        </w:rPr>
        <w:t>sự</w:t>
      </w:r>
      <w:r>
        <w:rPr>
          <w:color w:val="231F20"/>
          <w:spacing w:val="-11"/>
        </w:rPr>
        <w:t> </w:t>
      </w:r>
      <w:r>
        <w:rPr>
          <w:color w:val="231F20"/>
        </w:rPr>
        <w:t>thật</w:t>
      </w:r>
      <w:r>
        <w:rPr>
          <w:color w:val="231F20"/>
          <w:spacing w:val="-11"/>
        </w:rPr>
        <w:t> </w:t>
      </w:r>
      <w:r>
        <w:rPr>
          <w:color w:val="231F20"/>
        </w:rPr>
        <w:t>hay</w:t>
      </w:r>
      <w:r>
        <w:rPr>
          <w:color w:val="231F20"/>
          <w:spacing w:val="-11"/>
        </w:rPr>
        <w:t> </w:t>
      </w:r>
      <w:r>
        <w:rPr>
          <w:color w:val="231F20"/>
        </w:rPr>
        <w:t>thô ác</w:t>
      </w:r>
      <w:r>
        <w:rPr>
          <w:color w:val="231F20"/>
          <w:spacing w:val="-16"/>
        </w:rPr>
        <w:t> </w:t>
      </w:r>
      <w:r>
        <w:rPr>
          <w:color w:val="231F20"/>
        </w:rPr>
        <w:t>nhưng</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ngăn</w:t>
      </w:r>
      <w:r>
        <w:rPr>
          <w:color w:val="231F20"/>
          <w:spacing w:val="-16"/>
        </w:rPr>
        <w:t> </w:t>
      </w:r>
      <w:r>
        <w:rPr>
          <w:color w:val="231F20"/>
        </w:rPr>
        <w:t>ngừa</w:t>
      </w:r>
      <w:r>
        <w:rPr>
          <w:color w:val="231F20"/>
          <w:spacing w:val="-16"/>
        </w:rPr>
        <w:t> </w:t>
      </w:r>
      <w:r>
        <w:rPr>
          <w:color w:val="231F20"/>
        </w:rPr>
        <w:t>việc</w:t>
      </w:r>
      <w:r>
        <w:rPr>
          <w:color w:val="231F20"/>
          <w:spacing w:val="-16"/>
        </w:rPr>
        <w:t> </w:t>
      </w:r>
      <w:r>
        <w:rPr>
          <w:color w:val="231F20"/>
        </w:rPr>
        <w:t>phát</w:t>
      </w:r>
      <w:r>
        <w:rPr>
          <w:color w:val="231F20"/>
          <w:spacing w:val="-16"/>
        </w:rPr>
        <w:t> </w:t>
      </w:r>
      <w:r>
        <w:rPr>
          <w:color w:val="231F20"/>
        </w:rPr>
        <w:t>ra</w:t>
      </w:r>
      <w:r>
        <w:rPr>
          <w:color w:val="231F20"/>
          <w:spacing w:val="-16"/>
        </w:rPr>
        <w:t> </w:t>
      </w:r>
      <w:r>
        <w:rPr>
          <w:color w:val="231F20"/>
        </w:rPr>
        <w:t>lời</w:t>
      </w:r>
      <w:r>
        <w:rPr>
          <w:color w:val="231F20"/>
          <w:spacing w:val="-16"/>
        </w:rPr>
        <w:t> </w:t>
      </w:r>
      <w:r>
        <w:rPr>
          <w:color w:val="231F20"/>
        </w:rPr>
        <w:t>nói</w:t>
      </w:r>
      <w:r>
        <w:rPr>
          <w:color w:val="231F20"/>
          <w:spacing w:val="-16"/>
        </w:rPr>
        <w:t> </w:t>
      </w:r>
      <w:r>
        <w:rPr>
          <w:color w:val="231F20"/>
        </w:rPr>
        <w:t>đó,</w:t>
      </w:r>
      <w:r>
        <w:rPr>
          <w:color w:val="231F20"/>
          <w:spacing w:val="-16"/>
        </w:rPr>
        <w:t> </w:t>
      </w:r>
      <w:r>
        <w:rPr>
          <w:color w:val="231F20"/>
        </w:rPr>
        <w:t>ở khoảng khắc đó có chánh ngữ. Cũng tương tự đối với các tâm sở chánh nghiệp và chánh mạng. Khi chúng</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những</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này</w:t>
      </w:r>
      <w:r>
        <w:rPr>
          <w:color w:val="231F20"/>
          <w:spacing w:val="-3"/>
        </w:rPr>
        <w:t> </w:t>
      </w:r>
      <w:r>
        <w:rPr>
          <w:color w:val="231F20"/>
        </w:rPr>
        <w:t>làm</w:t>
      </w:r>
      <w:r>
        <w:rPr>
          <w:color w:val="231F20"/>
          <w:spacing w:val="-3"/>
        </w:rPr>
        <w:t> </w:t>
      </w:r>
      <w:r>
        <w:rPr>
          <w:color w:val="231F20"/>
        </w:rPr>
        <w:t>công</w:t>
      </w:r>
      <w:r>
        <w:rPr>
          <w:color w:val="231F20"/>
          <w:spacing w:val="-3"/>
        </w:rPr>
        <w:t> </w:t>
      </w:r>
      <w:r>
        <w:rPr>
          <w:color w:val="231F20"/>
        </w:rPr>
        <w:t>việc ngăn</w:t>
      </w:r>
      <w:r>
        <w:rPr>
          <w:color w:val="231F20"/>
          <w:spacing w:val="-4"/>
        </w:rPr>
        <w:t> </w:t>
      </w:r>
      <w:r>
        <w:rPr>
          <w:color w:val="231F20"/>
        </w:rPr>
        <w:t>ngừa</w:t>
      </w:r>
      <w:r>
        <w:rPr>
          <w:color w:val="231F20"/>
          <w:spacing w:val="-4"/>
        </w:rPr>
        <w:t> </w:t>
      </w:r>
      <w:r>
        <w:rPr>
          <w:color w:val="231F20"/>
        </w:rPr>
        <w:t>ta</w:t>
      </w:r>
      <w:r>
        <w:rPr>
          <w:color w:val="231F20"/>
          <w:spacing w:val="-4"/>
        </w:rPr>
        <w:t> </w:t>
      </w:r>
      <w:r>
        <w:rPr>
          <w:color w:val="231F20"/>
        </w:rPr>
        <w:t>khỏi</w:t>
      </w:r>
      <w:r>
        <w:rPr>
          <w:color w:val="231F20"/>
          <w:spacing w:val="-4"/>
        </w:rPr>
        <w:t> </w:t>
      </w:r>
      <w:r>
        <w:rPr>
          <w:color w:val="231F20"/>
        </w:rPr>
        <w:t>làm</w:t>
      </w:r>
      <w:r>
        <w:rPr>
          <w:color w:val="231F20"/>
          <w:spacing w:val="-4"/>
        </w:rPr>
        <w:t> </w:t>
      </w:r>
      <w:r>
        <w:rPr>
          <w:color w:val="231F20"/>
        </w:rPr>
        <w:t>việc</w:t>
      </w:r>
      <w:r>
        <w:rPr>
          <w:color w:val="231F20"/>
          <w:spacing w:val="-4"/>
        </w:rPr>
        <w:t> </w:t>
      </w:r>
      <w:r>
        <w:rPr>
          <w:color w:val="231F20"/>
        </w:rPr>
        <w:t>sai</w:t>
      </w:r>
      <w:r>
        <w:rPr>
          <w:color w:val="231F20"/>
          <w:spacing w:val="-4"/>
        </w:rPr>
        <w:t> </w:t>
      </w:r>
      <w:r>
        <w:rPr>
          <w:color w:val="231F20"/>
        </w:rPr>
        <w:t>trái</w:t>
      </w:r>
      <w:r>
        <w:rPr>
          <w:color w:val="231F20"/>
          <w:spacing w:val="-4"/>
        </w:rPr>
        <w:t> </w:t>
      </w:r>
      <w:r>
        <w:rPr>
          <w:color w:val="231F20"/>
        </w:rPr>
        <w:t>hay</w:t>
      </w:r>
      <w:r>
        <w:rPr>
          <w:color w:val="231F20"/>
          <w:spacing w:val="-4"/>
        </w:rPr>
        <w:t> </w:t>
      </w:r>
      <w:r>
        <w:rPr>
          <w:color w:val="231F20"/>
        </w:rPr>
        <w:t>nuôi</w:t>
      </w:r>
      <w:r>
        <w:rPr>
          <w:color w:val="231F20"/>
          <w:spacing w:val="-4"/>
        </w:rPr>
        <w:t> </w:t>
      </w:r>
      <w:r>
        <w:rPr>
          <w:color w:val="231F20"/>
        </w:rPr>
        <w:t>mạng một cách không chân chánh.</w:t>
      </w:r>
    </w:p>
    <w:p>
      <w:pPr>
        <w:pStyle w:val="BodyText"/>
        <w:spacing w:line="261" w:lineRule="auto" w:before="138"/>
      </w:pPr>
      <w:r>
        <w:rPr>
          <w:color w:val="231F20"/>
        </w:rPr>
        <w:t>Chánh</w:t>
      </w:r>
      <w:r>
        <w:rPr>
          <w:color w:val="231F20"/>
          <w:spacing w:val="-13"/>
        </w:rPr>
        <w:t> </w:t>
      </w:r>
      <w:r>
        <w:rPr>
          <w:color w:val="231F20"/>
        </w:rPr>
        <w:t>kiến</w:t>
      </w:r>
      <w:r>
        <w:rPr>
          <w:color w:val="231F20"/>
          <w:spacing w:val="-13"/>
        </w:rPr>
        <w:t> </w:t>
      </w:r>
      <w:r>
        <w:rPr>
          <w:color w:val="231F20"/>
        </w:rPr>
        <w:t>thì</w:t>
      </w:r>
      <w:r>
        <w:rPr>
          <w:color w:val="231F20"/>
          <w:spacing w:val="-13"/>
        </w:rPr>
        <w:t> </w:t>
      </w:r>
      <w:r>
        <w:rPr>
          <w:color w:val="231F20"/>
        </w:rPr>
        <w:t>luôn</w:t>
      </w:r>
      <w:r>
        <w:rPr>
          <w:color w:val="231F20"/>
          <w:spacing w:val="-13"/>
        </w:rPr>
        <w:t> </w:t>
      </w:r>
      <w:r>
        <w:rPr>
          <w:color w:val="231F20"/>
        </w:rPr>
        <w:t>luôn</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cùng</w:t>
      </w:r>
      <w:r>
        <w:rPr>
          <w:color w:val="231F20"/>
          <w:spacing w:val="-13"/>
        </w:rPr>
        <w:t> </w:t>
      </w:r>
      <w:r>
        <w:rPr>
          <w:color w:val="231F20"/>
        </w:rPr>
        <w:t>chánh tư duy, samma sankapa - thực chất là tâm sở </w:t>
      </w:r>
      <w:r>
        <w:rPr>
          <w:color w:val="231F20"/>
        </w:rPr>
        <w:t>tầm. Ở</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của</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đúng,</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tầm</w:t>
      </w:r>
      <w:r>
        <w:rPr>
          <w:color w:val="231F20"/>
          <w:spacing w:val="-14"/>
        </w:rPr>
        <w:t> </w:t>
      </w:r>
      <w:r>
        <w:rPr>
          <w:color w:val="231F20"/>
        </w:rPr>
        <w:t>làm nhiệm</w:t>
      </w:r>
      <w:r>
        <w:rPr>
          <w:color w:val="231F20"/>
          <w:spacing w:val="20"/>
        </w:rPr>
        <w:t> </w:t>
      </w:r>
      <w:r>
        <w:rPr>
          <w:color w:val="231F20"/>
        </w:rPr>
        <w:t>vụ</w:t>
      </w:r>
      <w:r>
        <w:rPr>
          <w:color w:val="231F20"/>
          <w:spacing w:val="20"/>
        </w:rPr>
        <w:t> </w:t>
      </w:r>
      <w:r>
        <w:rPr>
          <w:color w:val="231F20"/>
        </w:rPr>
        <w:t>chạm</w:t>
      </w:r>
      <w:r>
        <w:rPr>
          <w:color w:val="231F20"/>
          <w:spacing w:val="20"/>
        </w:rPr>
        <w:t> </w:t>
      </w:r>
      <w:r>
        <w:rPr>
          <w:color w:val="231F20"/>
        </w:rPr>
        <w:t>vào</w:t>
      </w:r>
      <w:r>
        <w:rPr>
          <w:color w:val="231F20"/>
          <w:spacing w:val="20"/>
        </w:rPr>
        <w:t> </w:t>
      </w:r>
      <w:r>
        <w:rPr>
          <w:color w:val="231F20"/>
        </w:rPr>
        <w:t>đối</w:t>
      </w:r>
      <w:r>
        <w:rPr>
          <w:color w:val="231F20"/>
          <w:spacing w:val="20"/>
        </w:rPr>
        <w:t> </w:t>
      </w:r>
      <w:r>
        <w:rPr>
          <w:color w:val="231F20"/>
        </w:rPr>
        <w:t>tượng</w:t>
      </w:r>
      <w:r>
        <w:rPr>
          <w:color w:val="231F20"/>
          <w:spacing w:val="20"/>
        </w:rPr>
        <w:t> </w:t>
      </w:r>
      <w:r>
        <w:rPr>
          <w:color w:val="231F20"/>
        </w:rPr>
        <w:t>để</w:t>
      </w:r>
      <w:r>
        <w:rPr>
          <w:color w:val="231F20"/>
          <w:spacing w:val="20"/>
        </w:rPr>
        <w:t> </w:t>
      </w:r>
      <w:r>
        <w:rPr>
          <w:color w:val="231F20"/>
        </w:rPr>
        <w:t>chánh</w:t>
      </w:r>
      <w:r>
        <w:rPr>
          <w:color w:val="231F20"/>
          <w:spacing w:val="20"/>
        </w:rPr>
        <w:t> </w:t>
      </w:r>
      <w:r>
        <w:rPr>
          <w:color w:val="231F20"/>
        </w:rPr>
        <w:t>kiến</w:t>
      </w:r>
      <w:r>
        <w:rPr>
          <w:color w:val="231F20"/>
          <w:spacing w:val="20"/>
        </w:rPr>
        <w:t> </w:t>
      </w:r>
      <w:r>
        <w:rPr>
          <w:color w:val="231F20"/>
          <w:spacing w:val="-4"/>
        </w:rPr>
        <w:t>(trí</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tuệ) có thể hiểu được đối tượng ấy. Đó là cách thức</w:t>
      </w:r>
      <w:r>
        <w:rPr>
          <w:color w:val="231F20"/>
          <w:spacing w:val="-8"/>
        </w:rPr>
        <w:t> </w:t>
      </w:r>
      <w:r>
        <w:rPr>
          <w:color w:val="231F20"/>
        </w:rPr>
        <w:t>mà</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tầm</w:t>
      </w:r>
      <w:r>
        <w:rPr>
          <w:color w:val="231F20"/>
          <w:spacing w:val="-8"/>
        </w:rPr>
        <w:t> </w:t>
      </w:r>
      <w:r>
        <w:rPr>
          <w:color w:val="231F20"/>
        </w:rPr>
        <w:t>hỗ</w:t>
      </w:r>
      <w:r>
        <w:rPr>
          <w:color w:val="231F20"/>
          <w:spacing w:val="-8"/>
        </w:rPr>
        <w:t> </w:t>
      </w:r>
      <w:r>
        <w:rPr>
          <w:color w:val="231F20"/>
        </w:rPr>
        <w:t>trợ</w:t>
      </w:r>
      <w:r>
        <w:rPr>
          <w:color w:val="231F20"/>
          <w:spacing w:val="-8"/>
        </w:rPr>
        <w:t> </w:t>
      </w:r>
      <w:r>
        <w:rPr>
          <w:color w:val="231F20"/>
        </w:rPr>
        <w:t>cho</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đúng</w:t>
      </w:r>
      <w:r>
        <w:rPr>
          <w:color w:val="231F20"/>
          <w:spacing w:val="-8"/>
        </w:rPr>
        <w:t> </w:t>
      </w:r>
      <w:r>
        <w:rPr>
          <w:color w:val="231F20"/>
        </w:rPr>
        <w:t>sinh khởi và làm phận sự của nó. Ở khoảnh khắc </w:t>
      </w:r>
      <w:r>
        <w:rPr>
          <w:color w:val="231F20"/>
        </w:rPr>
        <w:t>hiểu đúng, cũng có tâm sở tinh tấn sinh khởi, khi đó không phải là một con người nào đang cố gắng</w:t>
      </w:r>
      <w:r>
        <w:rPr>
          <w:color w:val="231F20"/>
          <w:spacing w:val="40"/>
        </w:rPr>
        <w:t> </w:t>
      </w:r>
      <w:r>
        <w:rPr>
          <w:color w:val="231F20"/>
        </w:rPr>
        <w:t>nỗ</w:t>
      </w:r>
      <w:r>
        <w:rPr>
          <w:color w:val="231F20"/>
          <w:spacing w:val="-3"/>
        </w:rPr>
        <w:t> </w:t>
      </w:r>
      <w:r>
        <w:rPr>
          <w:color w:val="231F20"/>
        </w:rPr>
        <w:t>lực,</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sự</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của</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tinh</w:t>
      </w:r>
      <w:r>
        <w:rPr>
          <w:color w:val="231F20"/>
          <w:spacing w:val="-3"/>
        </w:rPr>
        <w:t> </w:t>
      </w:r>
      <w:r>
        <w:rPr>
          <w:color w:val="231F20"/>
        </w:rPr>
        <w:t>tấn</w:t>
      </w:r>
      <w:r>
        <w:rPr>
          <w:color w:val="231F20"/>
          <w:spacing w:val="-3"/>
        </w:rPr>
        <w:t> </w:t>
      </w:r>
      <w:r>
        <w:rPr>
          <w:color w:val="231F20"/>
        </w:rPr>
        <w:t>làm nhiệm vụ hỗ trợ cho tâm sở trí tuệ, một cách tự nhiên.</w:t>
      </w:r>
      <w:r>
        <w:rPr>
          <w:color w:val="231F20"/>
          <w:spacing w:val="-3"/>
        </w:rPr>
        <w:t> </w:t>
      </w:r>
      <w:r>
        <w:rPr>
          <w:color w:val="231F20"/>
        </w:rPr>
        <w:t>Thời điểm ấy cũng có chánh niệm. Nó hay biết</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và</w:t>
      </w:r>
      <w:r>
        <w:rPr>
          <w:color w:val="231F20"/>
          <w:spacing w:val="-15"/>
        </w:rPr>
        <w:t> </w:t>
      </w:r>
      <w:r>
        <w:rPr>
          <w:color w:val="231F20"/>
        </w:rPr>
        <w:t>chính</w:t>
      </w:r>
      <w:r>
        <w:rPr>
          <w:color w:val="231F20"/>
          <w:spacing w:val="-15"/>
        </w:rPr>
        <w:t> </w:t>
      </w:r>
      <w:r>
        <w:rPr>
          <w:color w:val="231F20"/>
        </w:rPr>
        <w:t>nó</w:t>
      </w:r>
      <w:r>
        <w:rPr>
          <w:color w:val="231F20"/>
          <w:spacing w:val="-15"/>
        </w:rPr>
        <w:t> </w:t>
      </w:r>
      <w:r>
        <w:rPr>
          <w:color w:val="231F20"/>
        </w:rPr>
        <w:t>cũng</w:t>
      </w:r>
      <w:r>
        <w:rPr>
          <w:color w:val="231F20"/>
          <w:spacing w:val="-15"/>
        </w:rPr>
        <w:t> </w:t>
      </w:r>
      <w:r>
        <w:rPr>
          <w:color w:val="231F20"/>
        </w:rPr>
        <w:t>làm</w:t>
      </w:r>
      <w:r>
        <w:rPr>
          <w:color w:val="231F20"/>
          <w:spacing w:val="-15"/>
        </w:rPr>
        <w:t> </w:t>
      </w:r>
      <w:r>
        <w:rPr>
          <w:color w:val="231F20"/>
        </w:rPr>
        <w:t>nhiệm</w:t>
      </w:r>
      <w:r>
        <w:rPr>
          <w:color w:val="231F20"/>
          <w:spacing w:val="-15"/>
        </w:rPr>
        <w:t> </w:t>
      </w:r>
      <w:r>
        <w:rPr>
          <w:color w:val="231F20"/>
        </w:rPr>
        <w:t>vụ</w:t>
      </w:r>
      <w:r>
        <w:rPr>
          <w:color w:val="231F20"/>
          <w:spacing w:val="-15"/>
        </w:rPr>
        <w:t> </w:t>
      </w:r>
      <w:r>
        <w:rPr>
          <w:color w:val="231F20"/>
        </w:rPr>
        <w:t>phòng hộ hay thu thúc khỏi bất thiện.</w:t>
      </w:r>
      <w:r>
        <w:rPr>
          <w:color w:val="231F20"/>
          <w:spacing w:val="-5"/>
        </w:rPr>
        <w:t> </w:t>
      </w:r>
      <w:r>
        <w:rPr>
          <w:color w:val="231F20"/>
        </w:rPr>
        <w:t>Và cũng có cả yếu tố chánh định. Khi ấy chánh định làm nhiệm vụ nhất tâm trụ trên đối tượng, và nó là chánh. Tâm sở nhất tâm sinh khởi với tất cả các tâm nhưng ở khoảnh khắc cụ thể đó, tâm sở nhất tâm trụ trên đối</w:t>
      </w:r>
      <w:r>
        <w:rPr>
          <w:color w:val="231F20"/>
          <w:spacing w:val="-17"/>
        </w:rPr>
        <w:t> </w:t>
      </w:r>
      <w:r>
        <w:rPr>
          <w:color w:val="231F20"/>
        </w:rPr>
        <w:t>tượng</w:t>
      </w:r>
      <w:r>
        <w:rPr>
          <w:color w:val="231F20"/>
          <w:spacing w:val="-16"/>
        </w:rPr>
        <w:t> </w:t>
      </w:r>
      <w:r>
        <w:rPr>
          <w:color w:val="231F20"/>
        </w:rPr>
        <w:t>của</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đúng.</w:t>
      </w:r>
      <w:r>
        <w:rPr>
          <w:color w:val="231F20"/>
          <w:spacing w:val="-17"/>
        </w:rPr>
        <w:t> </w:t>
      </w:r>
      <w:r>
        <w:rPr>
          <w:color w:val="231F20"/>
        </w:rPr>
        <w:t>Vì</w:t>
      </w:r>
      <w:r>
        <w:rPr>
          <w:color w:val="231F20"/>
          <w:spacing w:val="-15"/>
        </w:rPr>
        <w:t> </w:t>
      </w:r>
      <w:r>
        <w:rPr>
          <w:color w:val="231F20"/>
        </w:rPr>
        <w:t>nó</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cùng với hiểu biết đúng nên nó cũng có tính chất chân chánh.</w:t>
      </w:r>
      <w:r>
        <w:rPr>
          <w:color w:val="231F20"/>
          <w:spacing w:val="-4"/>
        </w:rPr>
        <w:t> </w:t>
      </w:r>
      <w:r>
        <w:rPr>
          <w:color w:val="231F20"/>
        </w:rPr>
        <w:t>Năm</w:t>
      </w:r>
      <w:r>
        <w:rPr>
          <w:color w:val="231F20"/>
          <w:spacing w:val="-4"/>
        </w:rPr>
        <w:t> </w:t>
      </w:r>
      <w:r>
        <w:rPr>
          <w:color w:val="231F20"/>
        </w:rPr>
        <w:t>yếu</w:t>
      </w:r>
      <w:r>
        <w:rPr>
          <w:color w:val="231F20"/>
          <w:spacing w:val="-4"/>
        </w:rPr>
        <w:t> </w:t>
      </w:r>
      <w:r>
        <w:rPr>
          <w:color w:val="231F20"/>
        </w:rPr>
        <w:t>tố</w:t>
      </w:r>
      <w:r>
        <w:rPr>
          <w:color w:val="231F20"/>
          <w:spacing w:val="-4"/>
        </w:rPr>
        <w:t> </w:t>
      </w:r>
      <w:r>
        <w:rPr>
          <w:color w:val="231F20"/>
        </w:rPr>
        <w:t>vừa</w:t>
      </w:r>
      <w:r>
        <w:rPr>
          <w:color w:val="231F20"/>
          <w:spacing w:val="-4"/>
        </w:rPr>
        <w:t> </w:t>
      </w:r>
      <w:r>
        <w:rPr>
          <w:color w:val="231F20"/>
        </w:rPr>
        <w:t>kể</w:t>
      </w:r>
      <w:r>
        <w:rPr>
          <w:color w:val="231F20"/>
          <w:spacing w:val="-4"/>
        </w:rPr>
        <w:t> </w:t>
      </w:r>
      <w:r>
        <w:rPr>
          <w:color w:val="231F20"/>
        </w:rPr>
        <w:t>trên</w:t>
      </w:r>
      <w:r>
        <w:rPr>
          <w:color w:val="231F20"/>
          <w:spacing w:val="-4"/>
        </w:rPr>
        <w:t> </w:t>
      </w:r>
      <w:r>
        <w:rPr>
          <w:color w:val="231F20"/>
        </w:rPr>
        <w:t>là</w:t>
      </w:r>
      <w:r>
        <w:rPr>
          <w:color w:val="231F20"/>
          <w:spacing w:val="-4"/>
        </w:rPr>
        <w:t> </w:t>
      </w:r>
      <w:r>
        <w:rPr>
          <w:color w:val="231F20"/>
        </w:rPr>
        <w:t>năm</w:t>
      </w:r>
      <w:r>
        <w:rPr>
          <w:color w:val="231F20"/>
          <w:spacing w:val="-4"/>
        </w:rPr>
        <w:t> </w:t>
      </w:r>
      <w:r>
        <w:rPr>
          <w:color w:val="231F20"/>
        </w:rPr>
        <w:t>chi</w:t>
      </w:r>
      <w:r>
        <w:rPr>
          <w:color w:val="231F20"/>
          <w:spacing w:val="-4"/>
        </w:rPr>
        <w:t> </w:t>
      </w:r>
      <w:r>
        <w:rPr>
          <w:color w:val="231F20"/>
        </w:rPr>
        <w:t>của</w:t>
      </w:r>
      <w:r>
        <w:rPr>
          <w:color w:val="231F20"/>
          <w:spacing w:val="-4"/>
        </w:rPr>
        <w:t> </w:t>
      </w:r>
      <w:r>
        <w:rPr>
          <w:color w:val="231F20"/>
        </w:rPr>
        <w:t>Bát Chánh Đạo, luôn sinh khởi cùng nhau. Tùy theo bối</w:t>
      </w:r>
      <w:r>
        <w:rPr>
          <w:color w:val="231F20"/>
          <w:spacing w:val="-16"/>
        </w:rPr>
        <w:t> </w:t>
      </w:r>
      <w:r>
        <w:rPr>
          <w:color w:val="231F20"/>
        </w:rPr>
        <w:t>cảnh,</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có</w:t>
      </w:r>
      <w:r>
        <w:rPr>
          <w:color w:val="231F20"/>
          <w:spacing w:val="-16"/>
        </w:rPr>
        <w:t> </w:t>
      </w:r>
      <w:r>
        <w:rPr>
          <w:color w:val="231F20"/>
        </w:rPr>
        <w:t>những</w:t>
      </w:r>
      <w:r>
        <w:rPr>
          <w:color w:val="231F20"/>
          <w:spacing w:val="-16"/>
        </w:rPr>
        <w:t> </w:t>
      </w:r>
      <w:r>
        <w:rPr>
          <w:color w:val="231F20"/>
        </w:rPr>
        <w:t>lúc</w:t>
      </w:r>
      <w:r>
        <w:rPr>
          <w:color w:val="231F20"/>
          <w:spacing w:val="-16"/>
        </w:rPr>
        <w:t> </w:t>
      </w:r>
      <w:r>
        <w:rPr>
          <w:color w:val="231F20"/>
        </w:rPr>
        <w:t>sẽ</w:t>
      </w:r>
      <w:r>
        <w:rPr>
          <w:color w:val="231F20"/>
          <w:spacing w:val="-16"/>
        </w:rPr>
        <w:t> </w:t>
      </w:r>
      <w:r>
        <w:rPr>
          <w:color w:val="231F20"/>
        </w:rPr>
        <w:t>có</w:t>
      </w:r>
      <w:r>
        <w:rPr>
          <w:color w:val="231F20"/>
          <w:spacing w:val="-16"/>
        </w:rPr>
        <w:t> </w:t>
      </w:r>
      <w:r>
        <w:rPr>
          <w:color w:val="231F20"/>
        </w:rPr>
        <w:t>thêm</w:t>
      </w:r>
      <w:r>
        <w:rPr>
          <w:color w:val="231F20"/>
          <w:spacing w:val="-16"/>
        </w:rPr>
        <w:t> </w:t>
      </w:r>
      <w:r>
        <w:rPr>
          <w:color w:val="231F20"/>
        </w:rPr>
        <w:t>một</w:t>
      </w:r>
      <w:r>
        <w:rPr>
          <w:color w:val="231F20"/>
          <w:spacing w:val="-16"/>
        </w:rPr>
        <w:t> </w:t>
      </w:r>
      <w:r>
        <w:rPr>
          <w:color w:val="231F20"/>
        </w:rPr>
        <w:t>trong các</w:t>
      </w:r>
      <w:r>
        <w:rPr>
          <w:color w:val="231F20"/>
          <w:spacing w:val="-8"/>
        </w:rPr>
        <w:t> </w:t>
      </w:r>
      <w:r>
        <w:rPr>
          <w:color w:val="231F20"/>
        </w:rPr>
        <w:t>yếu</w:t>
      </w:r>
      <w:r>
        <w:rPr>
          <w:color w:val="231F20"/>
          <w:spacing w:val="-8"/>
        </w:rPr>
        <w:t> </w:t>
      </w:r>
      <w:r>
        <w:rPr>
          <w:color w:val="231F20"/>
        </w:rPr>
        <w:t>tố</w:t>
      </w:r>
      <w:r>
        <w:rPr>
          <w:color w:val="231F20"/>
          <w:spacing w:val="-8"/>
        </w:rPr>
        <w:t> </w:t>
      </w:r>
      <w:r>
        <w:rPr>
          <w:color w:val="231F20"/>
        </w:rPr>
        <w:t>là</w:t>
      </w:r>
      <w:r>
        <w:rPr>
          <w:color w:val="231F20"/>
          <w:spacing w:val="-8"/>
        </w:rPr>
        <w:t> </w:t>
      </w:r>
      <w:r>
        <w:rPr>
          <w:color w:val="231F20"/>
        </w:rPr>
        <w:t>chánh</w:t>
      </w:r>
      <w:r>
        <w:rPr>
          <w:color w:val="231F20"/>
          <w:spacing w:val="-8"/>
        </w:rPr>
        <w:t> </w:t>
      </w:r>
      <w:r>
        <w:rPr>
          <w:color w:val="231F20"/>
        </w:rPr>
        <w:t>ngữ,</w:t>
      </w:r>
      <w:r>
        <w:rPr>
          <w:color w:val="231F20"/>
          <w:spacing w:val="-8"/>
        </w:rPr>
        <w:t> </w:t>
      </w:r>
      <w:r>
        <w:rPr>
          <w:color w:val="231F20"/>
        </w:rPr>
        <w:t>chánh</w:t>
      </w:r>
      <w:r>
        <w:rPr>
          <w:color w:val="231F20"/>
          <w:spacing w:val="-8"/>
        </w:rPr>
        <w:t> </w:t>
      </w:r>
      <w:r>
        <w:rPr>
          <w:color w:val="231F20"/>
        </w:rPr>
        <w:t>nghiệp</w:t>
      </w:r>
      <w:r>
        <w:rPr>
          <w:color w:val="231F20"/>
          <w:spacing w:val="-8"/>
        </w:rPr>
        <w:t> </w:t>
      </w:r>
      <w:r>
        <w:rPr>
          <w:color w:val="231F20"/>
        </w:rPr>
        <w:t>hoặc</w:t>
      </w:r>
      <w:r>
        <w:rPr>
          <w:color w:val="231F20"/>
          <w:spacing w:val="-8"/>
        </w:rPr>
        <w:t> </w:t>
      </w:r>
      <w:r>
        <w:rPr>
          <w:color w:val="231F20"/>
        </w:rPr>
        <w:t>chánh mạng sinh khởi cùng thời điểm. Vậy con đường Bát Chánh Đạo không phải con đường của các bước</w:t>
      </w:r>
      <w:r>
        <w:rPr>
          <w:color w:val="231F20"/>
          <w:spacing w:val="-11"/>
        </w:rPr>
        <w:t> </w:t>
      </w:r>
      <w:r>
        <w:rPr>
          <w:color w:val="231F20"/>
        </w:rPr>
        <w:t>tuần</w:t>
      </w:r>
      <w:r>
        <w:rPr>
          <w:color w:val="231F20"/>
          <w:spacing w:val="-11"/>
        </w:rPr>
        <w:t> </w:t>
      </w:r>
      <w:r>
        <w:rPr>
          <w:color w:val="231F20"/>
        </w:rPr>
        <w:t>tự</w:t>
      </w:r>
      <w:r>
        <w:rPr>
          <w:color w:val="231F20"/>
          <w:spacing w:val="-11"/>
        </w:rPr>
        <w:t> </w:t>
      </w:r>
      <w:r>
        <w:rPr>
          <w:color w:val="231F20"/>
        </w:rPr>
        <w:t>hay</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con</w:t>
      </w:r>
      <w:r>
        <w:rPr>
          <w:color w:val="231F20"/>
          <w:spacing w:val="-11"/>
        </w:rPr>
        <w:t> </w:t>
      </w:r>
      <w:r>
        <w:rPr>
          <w:color w:val="231F20"/>
        </w:rPr>
        <w:t>người</w:t>
      </w:r>
      <w:r>
        <w:rPr>
          <w:color w:val="231F20"/>
          <w:spacing w:val="-11"/>
        </w:rPr>
        <w:t> </w:t>
      </w:r>
      <w:r>
        <w:rPr>
          <w:color w:val="231F20"/>
        </w:rPr>
        <w:t>nào</w:t>
      </w:r>
      <w:r>
        <w:rPr>
          <w:color w:val="231F20"/>
          <w:spacing w:val="-11"/>
        </w:rPr>
        <w:t> </w:t>
      </w:r>
      <w:r>
        <w:rPr>
          <w:color w:val="231F20"/>
        </w:rPr>
        <w:t>đi</w:t>
      </w:r>
      <w:r>
        <w:rPr>
          <w:color w:val="231F20"/>
          <w:spacing w:val="-11"/>
        </w:rPr>
        <w:t> </w:t>
      </w:r>
      <w:r>
        <w:rPr>
          <w:color w:val="231F20"/>
        </w:rPr>
        <w:t>trên</w:t>
      </w:r>
      <w:r>
        <w:rPr>
          <w:color w:val="231F20"/>
          <w:spacing w:val="-11"/>
        </w:rPr>
        <w:t> </w:t>
      </w:r>
      <w:r>
        <w:rPr>
          <w:color w:val="231F20"/>
        </w:rPr>
        <w:t>con đường đó.</w:t>
      </w:r>
    </w:p>
    <w:p>
      <w:pPr>
        <w:pStyle w:val="BodyText"/>
        <w:spacing w:line="261" w:lineRule="auto" w:before="139"/>
      </w:pPr>
      <w:r>
        <w:rPr>
          <w:color w:val="231F20"/>
        </w:rPr>
        <w:t>Nghiên</w:t>
      </w:r>
      <w:r>
        <w:rPr>
          <w:color w:val="231F20"/>
          <w:spacing w:val="-3"/>
        </w:rPr>
        <w:t> </w:t>
      </w:r>
      <w:r>
        <w:rPr>
          <w:color w:val="231F20"/>
        </w:rPr>
        <w:t>cứu,</w:t>
      </w:r>
      <w:r>
        <w:rPr>
          <w:color w:val="231F20"/>
          <w:spacing w:val="-3"/>
        </w:rPr>
        <w:t> </w:t>
      </w:r>
      <w:r>
        <w:rPr>
          <w:color w:val="231F20"/>
        </w:rPr>
        <w:t>tìm</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các</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và</w:t>
      </w:r>
      <w:r>
        <w:rPr>
          <w:color w:val="231F20"/>
          <w:spacing w:val="-3"/>
        </w:rPr>
        <w:t> </w:t>
      </w:r>
      <w:r>
        <w:rPr>
          <w:color w:val="231F20"/>
        </w:rPr>
        <w:t>hiểu</w:t>
      </w:r>
      <w:r>
        <w:rPr>
          <w:color w:val="231F20"/>
          <w:spacing w:val="-3"/>
        </w:rPr>
        <w:t> </w:t>
      </w:r>
      <w:r>
        <w:rPr>
          <w:color w:val="231F20"/>
        </w:rPr>
        <w:t>ở mức</w:t>
      </w:r>
      <w:r>
        <w:rPr>
          <w:color w:val="231F20"/>
          <w:spacing w:val="-9"/>
        </w:rPr>
        <w:t> </w:t>
      </w:r>
      <w:r>
        <w:rPr>
          <w:color w:val="231F20"/>
        </w:rPr>
        <w:t>độ</w:t>
      </w:r>
      <w:r>
        <w:rPr>
          <w:color w:val="231F20"/>
          <w:spacing w:val="-9"/>
        </w:rPr>
        <w:t> </w:t>
      </w:r>
      <w:r>
        <w:rPr>
          <w:color w:val="231F20"/>
        </w:rPr>
        <w:t>tư</w:t>
      </w:r>
      <w:r>
        <w:rPr>
          <w:color w:val="231F20"/>
          <w:spacing w:val="-9"/>
        </w:rPr>
        <w:t> </w:t>
      </w:r>
      <w:r>
        <w:rPr>
          <w:color w:val="231F20"/>
        </w:rPr>
        <w:t>duy</w:t>
      </w:r>
      <w:r>
        <w:rPr>
          <w:color w:val="231F20"/>
          <w:spacing w:val="-9"/>
        </w:rPr>
        <w:t> </w:t>
      </w:r>
      <w:r>
        <w:rPr>
          <w:color w:val="231F20"/>
        </w:rPr>
        <w:t>sẽ</w:t>
      </w:r>
      <w:r>
        <w:rPr>
          <w:color w:val="231F20"/>
          <w:spacing w:val="-9"/>
        </w:rPr>
        <w:t> </w:t>
      </w:r>
      <w:r>
        <w:rPr>
          <w:color w:val="231F20"/>
        </w:rPr>
        <w:t>làm</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tứ</w:t>
      </w:r>
      <w:r>
        <w:rPr>
          <w:color w:val="231F20"/>
          <w:spacing w:val="-9"/>
        </w:rPr>
        <w:t> </w:t>
      </w:r>
      <w:r>
        <w:rPr>
          <w:color w:val="231F20"/>
        </w:rPr>
        <w:t>niệm</w:t>
      </w:r>
      <w:r>
        <w:rPr>
          <w:color w:val="231F20"/>
          <w:spacing w:val="-9"/>
        </w:rPr>
        <w:t> </w:t>
      </w:r>
      <w:r>
        <w:rPr>
          <w:color w:val="231F20"/>
        </w:rPr>
        <w:t>xứ,</w:t>
      </w:r>
      <w:r>
        <w:rPr>
          <w:color w:val="231F20"/>
          <w:spacing w:val="-9"/>
        </w:rPr>
        <w:t> </w:t>
      </w:r>
      <w:r>
        <w:rPr>
          <w:color w:val="231F20"/>
        </w:rPr>
        <w:t>tiếng Pali</w:t>
      </w:r>
      <w:r>
        <w:rPr>
          <w:color w:val="231F20"/>
          <w:spacing w:val="3"/>
        </w:rPr>
        <w:t> </w:t>
      </w:r>
      <w:r>
        <w:rPr>
          <w:color w:val="231F20"/>
        </w:rPr>
        <w:t>gọi</w:t>
      </w:r>
      <w:r>
        <w:rPr>
          <w:color w:val="231F20"/>
          <w:spacing w:val="3"/>
        </w:rPr>
        <w:t> </w:t>
      </w:r>
      <w:r>
        <w:rPr>
          <w:color w:val="231F20"/>
        </w:rPr>
        <w:t>là</w:t>
      </w:r>
      <w:r>
        <w:rPr>
          <w:color w:val="231F20"/>
          <w:spacing w:val="3"/>
        </w:rPr>
        <w:t> </w:t>
      </w:r>
      <w:r>
        <w:rPr>
          <w:i/>
          <w:color w:val="231F20"/>
        </w:rPr>
        <w:t>satipaṭṭhāna.</w:t>
      </w:r>
      <w:r>
        <w:rPr>
          <w:i/>
          <w:color w:val="231F20"/>
          <w:spacing w:val="3"/>
        </w:rPr>
        <w:t> </w:t>
      </w:r>
      <w:r>
        <w:rPr>
          <w:color w:val="231F20"/>
        </w:rPr>
        <w:t>Ở</w:t>
      </w:r>
      <w:r>
        <w:rPr>
          <w:color w:val="231F20"/>
          <w:spacing w:val="3"/>
        </w:rPr>
        <w:t> </w:t>
      </w:r>
      <w:r>
        <w:rPr>
          <w:color w:val="231F20"/>
        </w:rPr>
        <w:t>những</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spacing w:val="-5"/>
        </w:rPr>
        <w:t>có</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chánh</w:t>
      </w:r>
      <w:r>
        <w:rPr>
          <w:color w:val="231F20"/>
          <w:spacing w:val="-7"/>
        </w:rPr>
        <w:t> </w:t>
      </w:r>
      <w:r>
        <w:rPr>
          <w:color w:val="231F20"/>
        </w:rPr>
        <w:t>kiến</w:t>
      </w:r>
      <w:r>
        <w:rPr>
          <w:color w:val="231F20"/>
          <w:spacing w:val="-7"/>
        </w:rPr>
        <w:t> </w:t>
      </w:r>
      <w:r>
        <w:rPr>
          <w:color w:val="231F20"/>
        </w:rPr>
        <w:t>hay</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hiểu</w:t>
      </w:r>
      <w:r>
        <w:rPr>
          <w:color w:val="231F20"/>
          <w:spacing w:val="-7"/>
        </w:rPr>
        <w:t> </w:t>
      </w:r>
      <w:r>
        <w:rPr>
          <w:color w:val="231F20"/>
        </w:rPr>
        <w:t>đúng</w:t>
      </w:r>
      <w:r>
        <w:rPr>
          <w:color w:val="231F20"/>
          <w:spacing w:val="-7"/>
        </w:rPr>
        <w:t> </w:t>
      </w:r>
      <w:r>
        <w:rPr>
          <w:color w:val="231F20"/>
        </w:rPr>
        <w:t>về</w:t>
      </w:r>
      <w:r>
        <w:rPr>
          <w:color w:val="231F20"/>
          <w:spacing w:val="-7"/>
        </w:rPr>
        <w:t> </w:t>
      </w:r>
      <w:r>
        <w:rPr>
          <w:color w:val="231F20"/>
        </w:rPr>
        <w:t>thực tại</w:t>
      </w:r>
      <w:r>
        <w:rPr>
          <w:color w:val="231F20"/>
          <w:spacing w:val="-6"/>
        </w:rPr>
        <w:t> </w:t>
      </w:r>
      <w:r>
        <w:rPr>
          <w:color w:val="231F20"/>
        </w:rPr>
        <w:t>thì</w:t>
      </w:r>
      <w:r>
        <w:rPr>
          <w:color w:val="231F20"/>
          <w:spacing w:val="-6"/>
        </w:rPr>
        <w:t> </w:t>
      </w:r>
      <w:r>
        <w:rPr>
          <w:color w:val="231F20"/>
        </w:rPr>
        <w:t>có</w:t>
      </w:r>
      <w:r>
        <w:rPr>
          <w:color w:val="231F20"/>
          <w:spacing w:val="-6"/>
        </w:rPr>
        <w:t> </w:t>
      </w:r>
      <w:r>
        <w:rPr>
          <w:color w:val="231F20"/>
        </w:rPr>
        <w:t>Bát</w:t>
      </w:r>
      <w:r>
        <w:rPr>
          <w:color w:val="231F20"/>
          <w:spacing w:val="-6"/>
        </w:rPr>
        <w:t> </w:t>
      </w:r>
      <w:r>
        <w:rPr>
          <w:color w:val="231F20"/>
        </w:rPr>
        <w:t>Chánh</w:t>
      </w:r>
      <w:r>
        <w:rPr>
          <w:color w:val="231F20"/>
          <w:spacing w:val="-6"/>
        </w:rPr>
        <w:t> </w:t>
      </w:r>
      <w:r>
        <w:rPr>
          <w:color w:val="231F20"/>
        </w:rPr>
        <w:t>Đạo</w:t>
      </w:r>
      <w:r>
        <w:rPr>
          <w:color w:val="231F20"/>
          <w:spacing w:val="-6"/>
        </w:rPr>
        <w:t> </w:t>
      </w:r>
      <w:r>
        <w:rPr>
          <w:color w:val="231F20"/>
        </w:rPr>
        <w:t>hiệp</w:t>
      </w:r>
      <w:r>
        <w:rPr>
          <w:color w:val="231F20"/>
          <w:spacing w:val="-6"/>
        </w:rPr>
        <w:t> </w:t>
      </w:r>
      <w:r>
        <w:rPr>
          <w:color w:val="231F20"/>
        </w:rPr>
        <w:t>thế.</w:t>
      </w:r>
      <w:r>
        <w:rPr>
          <w:color w:val="231F20"/>
          <w:spacing w:val="-6"/>
        </w:rPr>
        <w:t> </w:t>
      </w:r>
      <w:r>
        <w:rPr>
          <w:color w:val="231F20"/>
        </w:rPr>
        <w:t>Bát</w:t>
      </w:r>
      <w:r>
        <w:rPr>
          <w:color w:val="231F20"/>
          <w:spacing w:val="-6"/>
        </w:rPr>
        <w:t> </w:t>
      </w:r>
      <w:r>
        <w:rPr>
          <w:color w:val="231F20"/>
        </w:rPr>
        <w:t>Chánh</w:t>
      </w:r>
      <w:r>
        <w:rPr>
          <w:color w:val="231F20"/>
          <w:spacing w:val="-6"/>
        </w:rPr>
        <w:t> </w:t>
      </w:r>
      <w:r>
        <w:rPr>
          <w:color w:val="231F20"/>
        </w:rPr>
        <w:t>Đạo hiệp</w:t>
      </w:r>
      <w:r>
        <w:rPr>
          <w:color w:val="231F20"/>
          <w:spacing w:val="-2"/>
        </w:rPr>
        <w:t> </w:t>
      </w:r>
      <w:r>
        <w:rPr>
          <w:color w:val="231F20"/>
        </w:rPr>
        <w:t>thế</w:t>
      </w:r>
      <w:r>
        <w:rPr>
          <w:color w:val="231F20"/>
          <w:spacing w:val="-2"/>
        </w:rPr>
        <w:t> </w:t>
      </w:r>
      <w:r>
        <w:rPr>
          <w:color w:val="231F20"/>
        </w:rPr>
        <w:t>này</w:t>
      </w:r>
      <w:r>
        <w:rPr>
          <w:color w:val="231F20"/>
          <w:spacing w:val="-2"/>
        </w:rPr>
        <w:t> </w:t>
      </w:r>
      <w:r>
        <w:rPr>
          <w:color w:val="231F20"/>
        </w:rPr>
        <w:t>dần</w:t>
      </w:r>
      <w:r>
        <w:rPr>
          <w:color w:val="231F20"/>
          <w:spacing w:val="-2"/>
        </w:rPr>
        <w:t> </w:t>
      </w:r>
      <w:r>
        <w:rPr>
          <w:color w:val="231F20"/>
        </w:rPr>
        <w:t>phát</w:t>
      </w:r>
      <w:r>
        <w:rPr>
          <w:color w:val="231F20"/>
          <w:spacing w:val="-2"/>
        </w:rPr>
        <w:t> </w:t>
      </w:r>
      <w:r>
        <w:rPr>
          <w:color w:val="231F20"/>
        </w:rPr>
        <w:t>triển</w:t>
      </w:r>
      <w:r>
        <w:rPr>
          <w:color w:val="231F20"/>
          <w:spacing w:val="-2"/>
        </w:rPr>
        <w:t> </w:t>
      </w:r>
      <w:r>
        <w:rPr>
          <w:color w:val="231F20"/>
        </w:rPr>
        <w:t>và</w:t>
      </w:r>
      <w:r>
        <w:rPr>
          <w:color w:val="231F20"/>
          <w:spacing w:val="-2"/>
        </w:rPr>
        <w:t> </w:t>
      </w:r>
      <w:r>
        <w:rPr>
          <w:color w:val="231F20"/>
        </w:rPr>
        <w:t>sẽ</w:t>
      </w:r>
      <w:r>
        <w:rPr>
          <w:color w:val="231F20"/>
          <w:spacing w:val="-2"/>
        </w:rPr>
        <w:t> </w:t>
      </w:r>
      <w:r>
        <w:rPr>
          <w:color w:val="231F20"/>
        </w:rPr>
        <w:t>là</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Bát Chánh</w:t>
      </w:r>
      <w:r>
        <w:rPr>
          <w:color w:val="231F20"/>
          <w:spacing w:val="-15"/>
        </w:rPr>
        <w:t> </w:t>
      </w:r>
      <w:r>
        <w:rPr>
          <w:color w:val="231F20"/>
        </w:rPr>
        <w:t>Đạo</w:t>
      </w:r>
      <w:r>
        <w:rPr>
          <w:color w:val="231F20"/>
          <w:spacing w:val="-15"/>
        </w:rPr>
        <w:t> </w:t>
      </w:r>
      <w:r>
        <w:rPr>
          <w:color w:val="231F20"/>
        </w:rPr>
        <w:t>siêu</w:t>
      </w:r>
      <w:r>
        <w:rPr>
          <w:color w:val="231F20"/>
          <w:spacing w:val="-15"/>
        </w:rPr>
        <w:t> </w:t>
      </w:r>
      <w:r>
        <w:rPr>
          <w:color w:val="231F20"/>
        </w:rPr>
        <w:t>thế</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khi</w:t>
      </w:r>
      <w:r>
        <w:rPr>
          <w:color w:val="231F20"/>
          <w:spacing w:val="-15"/>
        </w:rPr>
        <w:t> </w:t>
      </w:r>
      <w:r>
        <w:rPr>
          <w:color w:val="231F20"/>
        </w:rPr>
        <w:t>ấy</w:t>
      </w:r>
      <w:r>
        <w:rPr>
          <w:color w:val="231F20"/>
          <w:spacing w:val="-15"/>
        </w:rPr>
        <w:t> </w:t>
      </w:r>
      <w:r>
        <w:rPr>
          <w:color w:val="231F20"/>
        </w:rPr>
        <w:t>cả</w:t>
      </w:r>
      <w:r>
        <w:rPr>
          <w:color w:val="231F20"/>
          <w:spacing w:val="-15"/>
        </w:rPr>
        <w:t> </w:t>
      </w:r>
      <w:r>
        <w:rPr>
          <w:color w:val="231F20"/>
        </w:rPr>
        <w:t>tám</w:t>
      </w:r>
      <w:r>
        <w:rPr>
          <w:color w:val="231F20"/>
          <w:spacing w:val="-15"/>
        </w:rPr>
        <w:t> </w:t>
      </w:r>
      <w:r>
        <w:rPr>
          <w:color w:val="231F20"/>
        </w:rPr>
        <w:t>yếu</w:t>
      </w:r>
      <w:r>
        <w:rPr>
          <w:color w:val="231F20"/>
          <w:spacing w:val="-15"/>
        </w:rPr>
        <w:t> </w:t>
      </w:r>
      <w:r>
        <w:rPr>
          <w:color w:val="231F20"/>
        </w:rPr>
        <w:t>tố của Bát Chánh Đạo cùng có mặt và kinh nghiệm </w:t>
      </w:r>
      <w:r>
        <w:rPr>
          <w:color w:val="231F20"/>
          <w:spacing w:val="-2"/>
        </w:rPr>
        <w:t>niết</w:t>
      </w:r>
      <w:r>
        <w:rPr>
          <w:color w:val="231F20"/>
          <w:spacing w:val="-15"/>
        </w:rPr>
        <w:t> </w:t>
      </w:r>
      <w:r>
        <w:rPr>
          <w:color w:val="231F20"/>
          <w:spacing w:val="-2"/>
        </w:rPr>
        <w:t>bàn.</w:t>
      </w:r>
      <w:r>
        <w:rPr>
          <w:color w:val="231F20"/>
          <w:spacing w:val="-15"/>
        </w:rPr>
        <w:t> </w:t>
      </w:r>
      <w:r>
        <w:rPr>
          <w:color w:val="231F20"/>
          <w:spacing w:val="-2"/>
        </w:rPr>
        <w:t>Bát</w:t>
      </w:r>
      <w:r>
        <w:rPr>
          <w:color w:val="231F20"/>
          <w:spacing w:val="-15"/>
        </w:rPr>
        <w:t> </w:t>
      </w:r>
      <w:r>
        <w:rPr>
          <w:color w:val="231F20"/>
          <w:spacing w:val="-2"/>
        </w:rPr>
        <w:t>Chánh</w:t>
      </w:r>
      <w:r>
        <w:rPr>
          <w:color w:val="231F20"/>
          <w:spacing w:val="-15"/>
        </w:rPr>
        <w:t> </w:t>
      </w:r>
      <w:r>
        <w:rPr>
          <w:color w:val="231F20"/>
          <w:spacing w:val="-2"/>
        </w:rPr>
        <w:t>Đạo</w:t>
      </w:r>
      <w:r>
        <w:rPr>
          <w:color w:val="231F20"/>
          <w:spacing w:val="-15"/>
        </w:rPr>
        <w:t> </w:t>
      </w:r>
      <w:r>
        <w:rPr>
          <w:color w:val="231F20"/>
          <w:spacing w:val="-2"/>
        </w:rPr>
        <w:t>phải</w:t>
      </w:r>
      <w:r>
        <w:rPr>
          <w:color w:val="231F20"/>
          <w:spacing w:val="-15"/>
        </w:rPr>
        <w:t> </w:t>
      </w:r>
      <w:r>
        <w:rPr>
          <w:color w:val="231F20"/>
          <w:spacing w:val="-2"/>
        </w:rPr>
        <w:t>bắt</w:t>
      </w:r>
      <w:r>
        <w:rPr>
          <w:color w:val="231F20"/>
          <w:spacing w:val="-15"/>
        </w:rPr>
        <w:t> </w:t>
      </w:r>
      <w:r>
        <w:rPr>
          <w:color w:val="231F20"/>
          <w:spacing w:val="-2"/>
        </w:rPr>
        <w:t>đầu</w:t>
      </w:r>
      <w:r>
        <w:rPr>
          <w:color w:val="231F20"/>
          <w:spacing w:val="-14"/>
        </w:rPr>
        <w:t> </w:t>
      </w:r>
      <w:r>
        <w:rPr>
          <w:color w:val="231F20"/>
          <w:spacing w:val="-2"/>
        </w:rPr>
        <w:t>từ</w:t>
      </w:r>
      <w:r>
        <w:rPr>
          <w:color w:val="231F20"/>
          <w:spacing w:val="-15"/>
        </w:rPr>
        <w:t> </w:t>
      </w:r>
      <w:r>
        <w:rPr>
          <w:color w:val="231F20"/>
          <w:spacing w:val="-2"/>
        </w:rPr>
        <w:t>lúc</w:t>
      </w:r>
      <w:r>
        <w:rPr>
          <w:color w:val="231F20"/>
          <w:spacing w:val="-15"/>
        </w:rPr>
        <w:t> </w:t>
      </w:r>
      <w:r>
        <w:rPr>
          <w:color w:val="231F20"/>
          <w:spacing w:val="-2"/>
        </w:rPr>
        <w:t>này</w:t>
      </w:r>
      <w:r>
        <w:rPr>
          <w:color w:val="231F20"/>
          <w:spacing w:val="-15"/>
        </w:rPr>
        <w:t> </w:t>
      </w:r>
      <w:r>
        <w:rPr>
          <w:color w:val="231F20"/>
          <w:spacing w:val="-2"/>
        </w:rPr>
        <w:t>khi </w:t>
      </w:r>
      <w:r>
        <w:rPr>
          <w:color w:val="231F20"/>
        </w:rPr>
        <w:t>chúng</w:t>
      </w:r>
      <w:r>
        <w:rPr>
          <w:color w:val="231F20"/>
          <w:spacing w:val="-1"/>
        </w:rPr>
        <w:t> </w:t>
      </w:r>
      <w:r>
        <w:rPr>
          <w:color w:val="231F20"/>
        </w:rPr>
        <w:t>ta</w:t>
      </w:r>
      <w:r>
        <w:rPr>
          <w:color w:val="231F20"/>
          <w:spacing w:val="-1"/>
        </w:rPr>
        <w:t> </w:t>
      </w:r>
      <w:r>
        <w:rPr>
          <w:color w:val="231F20"/>
        </w:rPr>
        <w:t>nghe</w:t>
      </w:r>
      <w:r>
        <w:rPr>
          <w:color w:val="231F20"/>
          <w:spacing w:val="-1"/>
        </w:rPr>
        <w:t> </w:t>
      </w:r>
      <w:r>
        <w:rPr>
          <w:color w:val="231F20"/>
        </w:rPr>
        <w:t>và</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thêm</w:t>
      </w:r>
      <w:r>
        <w:rPr>
          <w:color w:val="231F20"/>
          <w:spacing w:val="-1"/>
        </w:rPr>
        <w:t> </w:t>
      </w:r>
      <w:r>
        <w:rPr>
          <w:color w:val="231F20"/>
        </w:rPr>
        <w:t>các</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hiểu biết đó được phát triển cho đến khi nó trở thành một trong các chi của Bát Chánh Đạo siêu thế.</w:t>
      </w:r>
    </w:p>
    <w:p>
      <w:pPr>
        <w:pStyle w:val="BodyText"/>
        <w:spacing w:line="259" w:lineRule="auto" w:before="112"/>
      </w:pPr>
      <w:r>
        <w:rPr>
          <w:b/>
          <w:i/>
          <w:color w:val="231F20"/>
        </w:rPr>
        <w:t>Người hỏi</w:t>
      </w:r>
      <w:r>
        <w:rPr>
          <w:i/>
          <w:color w:val="231F20"/>
        </w:rPr>
        <w:t>: </w:t>
      </w:r>
      <w:r>
        <w:rPr>
          <w:color w:val="231F20"/>
        </w:rPr>
        <w:t>Lúc nãy cô Sarah có nói đến </w:t>
      </w:r>
      <w:r>
        <w:rPr>
          <w:color w:val="231F20"/>
        </w:rPr>
        <w:t>tâm sở</w:t>
      </w:r>
      <w:r>
        <w:rPr>
          <w:color w:val="231F20"/>
          <w:spacing w:val="-8"/>
        </w:rPr>
        <w:t> </w:t>
      </w:r>
      <w:r>
        <w:rPr>
          <w:color w:val="231F20"/>
        </w:rPr>
        <w:t>tầm</w:t>
      </w:r>
      <w:r>
        <w:rPr>
          <w:color w:val="231F20"/>
          <w:spacing w:val="-8"/>
        </w:rPr>
        <w:t> </w:t>
      </w:r>
      <w:r>
        <w:rPr>
          <w:color w:val="231F20"/>
        </w:rPr>
        <w:t>và</w:t>
      </w:r>
      <w:r>
        <w:rPr>
          <w:color w:val="231F20"/>
          <w:spacing w:val="-8"/>
        </w:rPr>
        <w:t> </w:t>
      </w:r>
      <w:r>
        <w:rPr>
          <w:color w:val="231F20"/>
        </w:rPr>
        <w:t>có</w:t>
      </w:r>
      <w:r>
        <w:rPr>
          <w:color w:val="231F20"/>
          <w:spacing w:val="-8"/>
        </w:rPr>
        <w:t> </w:t>
      </w:r>
      <w:r>
        <w:rPr>
          <w:color w:val="231F20"/>
        </w:rPr>
        <w:t>dùng</w:t>
      </w:r>
      <w:r>
        <w:rPr>
          <w:color w:val="231F20"/>
          <w:spacing w:val="-8"/>
        </w:rPr>
        <w:t> </w:t>
      </w:r>
      <w:r>
        <w:rPr>
          <w:color w:val="231F20"/>
        </w:rPr>
        <w:t>từ</w:t>
      </w:r>
      <w:r>
        <w:rPr>
          <w:color w:val="231F20"/>
          <w:spacing w:val="-8"/>
        </w:rPr>
        <w:t> </w:t>
      </w:r>
      <w:r>
        <w:rPr>
          <w:color w:val="231F20"/>
        </w:rPr>
        <w:t>là</w:t>
      </w:r>
      <w:r>
        <w:rPr>
          <w:color w:val="231F20"/>
          <w:spacing w:val="-8"/>
        </w:rPr>
        <w:t> </w:t>
      </w:r>
      <w:r>
        <w:rPr>
          <w:color w:val="231F20"/>
        </w:rPr>
        <w:t>“giúp</w:t>
      </w:r>
      <w:r>
        <w:rPr>
          <w:color w:val="231F20"/>
          <w:spacing w:val="-8"/>
        </w:rPr>
        <w:t> </w:t>
      </w:r>
      <w:r>
        <w:rPr>
          <w:color w:val="231F20"/>
        </w:rPr>
        <w:t>cho</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khác tiếp cận với đối tượng theo cách đúng đắn”. Vậy ý</w:t>
      </w:r>
      <w:r>
        <w:rPr>
          <w:color w:val="231F20"/>
          <w:spacing w:val="-3"/>
        </w:rPr>
        <w:t> </w:t>
      </w:r>
      <w:r>
        <w:rPr>
          <w:color w:val="231F20"/>
        </w:rPr>
        <w:t>của</w:t>
      </w:r>
      <w:r>
        <w:rPr>
          <w:color w:val="231F20"/>
          <w:spacing w:val="-3"/>
        </w:rPr>
        <w:t> </w:t>
      </w:r>
      <w:r>
        <w:rPr>
          <w:color w:val="231F20"/>
        </w:rPr>
        <w:t>từ</w:t>
      </w:r>
      <w:r>
        <w:rPr>
          <w:color w:val="231F20"/>
          <w:spacing w:val="-3"/>
        </w:rPr>
        <w:t> </w:t>
      </w:r>
      <w:r>
        <w:rPr>
          <w:color w:val="231F20"/>
        </w:rPr>
        <w:t>“đúng</w:t>
      </w:r>
      <w:r>
        <w:rPr>
          <w:color w:val="231F20"/>
          <w:spacing w:val="-3"/>
        </w:rPr>
        <w:t> </w:t>
      </w:r>
      <w:r>
        <w:rPr>
          <w:color w:val="231F20"/>
        </w:rPr>
        <w:t>đắn”</w:t>
      </w:r>
      <w:r>
        <w:rPr>
          <w:color w:val="231F20"/>
          <w:spacing w:val="-3"/>
        </w:rPr>
        <w:t> </w:t>
      </w:r>
      <w:r>
        <w:rPr>
          <w:color w:val="231F20"/>
        </w:rPr>
        <w:t>hay</w:t>
      </w:r>
      <w:r>
        <w:rPr>
          <w:color w:val="231F20"/>
          <w:spacing w:val="-3"/>
        </w:rPr>
        <w:t> </w:t>
      </w:r>
      <w:r>
        <w:rPr>
          <w:color w:val="231F20"/>
        </w:rPr>
        <w:t>“in</w:t>
      </w:r>
      <w:r>
        <w:rPr>
          <w:color w:val="231F20"/>
          <w:spacing w:val="-3"/>
        </w:rPr>
        <w:t> </w:t>
      </w:r>
      <w:r>
        <w:rPr>
          <w:color w:val="231F20"/>
        </w:rPr>
        <w:t>the</w:t>
      </w:r>
      <w:r>
        <w:rPr>
          <w:color w:val="231F20"/>
          <w:spacing w:val="-3"/>
        </w:rPr>
        <w:t> </w:t>
      </w:r>
      <w:r>
        <w:rPr>
          <w:color w:val="231F20"/>
        </w:rPr>
        <w:t>right</w:t>
      </w:r>
      <w:r>
        <w:rPr>
          <w:color w:val="231F20"/>
          <w:spacing w:val="-3"/>
        </w:rPr>
        <w:t> </w:t>
      </w:r>
      <w:r>
        <w:rPr>
          <w:color w:val="231F20"/>
        </w:rPr>
        <w:t>way”</w:t>
      </w:r>
      <w:r>
        <w:rPr>
          <w:color w:val="231F20"/>
          <w:spacing w:val="-3"/>
        </w:rPr>
        <w:t> </w:t>
      </w:r>
      <w:r>
        <w:rPr>
          <w:color w:val="231F20"/>
        </w:rPr>
        <w:t>là</w:t>
      </w:r>
      <w:r>
        <w:rPr>
          <w:color w:val="231F20"/>
          <w:spacing w:val="-3"/>
        </w:rPr>
        <w:t> </w:t>
      </w:r>
      <w:r>
        <w:rPr>
          <w:color w:val="231F20"/>
        </w:rPr>
        <w:t>như thế nào?</w:t>
      </w:r>
    </w:p>
    <w:p>
      <w:pPr>
        <w:pStyle w:val="BodyText"/>
        <w:spacing w:line="259" w:lineRule="auto" w:before="112"/>
      </w:pPr>
      <w:r>
        <w:rPr>
          <w:b/>
          <w:i/>
          <w:color w:val="231F20"/>
        </w:rPr>
        <w:t>Sarah</w:t>
      </w:r>
      <w:r>
        <w:rPr>
          <w:color w:val="231F20"/>
        </w:rPr>
        <w:t>: Ở khoảnh khắc thấy và cái nghe hiện giờ, chúng sinh khởi cùng bảy biến hành tâm </w:t>
      </w:r>
      <w:r>
        <w:rPr>
          <w:color w:val="231F20"/>
        </w:rPr>
        <w:t>sở, chúng không cần đến vitaka - tâm sở tầm để làm công</w:t>
      </w:r>
      <w:r>
        <w:rPr>
          <w:color w:val="231F20"/>
          <w:spacing w:val="-9"/>
        </w:rPr>
        <w:t> </w:t>
      </w:r>
      <w:r>
        <w:rPr>
          <w:color w:val="231F20"/>
        </w:rPr>
        <w:t>việc</w:t>
      </w:r>
      <w:r>
        <w:rPr>
          <w:color w:val="231F20"/>
          <w:spacing w:val="-9"/>
        </w:rPr>
        <w:t> </w:t>
      </w:r>
      <w:r>
        <w:rPr>
          <w:color w:val="231F20"/>
        </w:rPr>
        <w:t>chạm</w:t>
      </w:r>
      <w:r>
        <w:rPr>
          <w:color w:val="231F20"/>
          <w:spacing w:val="-9"/>
        </w:rPr>
        <w:t> </w:t>
      </w:r>
      <w:r>
        <w:rPr>
          <w:color w:val="231F20"/>
        </w:rPr>
        <w:t>vào</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nhãn</w:t>
      </w:r>
      <w:r>
        <w:rPr>
          <w:color w:val="231F20"/>
          <w:spacing w:val="-9"/>
        </w:rPr>
        <w:t> </w:t>
      </w:r>
      <w:r>
        <w:rPr>
          <w:color w:val="231F20"/>
        </w:rPr>
        <w:t>thức (cái</w:t>
      </w:r>
      <w:r>
        <w:rPr>
          <w:color w:val="231F20"/>
          <w:spacing w:val="-13"/>
        </w:rPr>
        <w:t> </w:t>
      </w:r>
      <w:r>
        <w:rPr>
          <w:color w:val="231F20"/>
        </w:rPr>
        <w:t>thấy),</w:t>
      </w:r>
      <w:r>
        <w:rPr>
          <w:color w:val="231F20"/>
          <w:spacing w:val="-13"/>
        </w:rPr>
        <w:t> </w:t>
      </w:r>
      <w:r>
        <w:rPr>
          <w:color w:val="231F20"/>
        </w:rPr>
        <w:t>nhĩ</w:t>
      </w:r>
      <w:r>
        <w:rPr>
          <w:color w:val="231F20"/>
          <w:spacing w:val="-13"/>
        </w:rPr>
        <w:t> </w:t>
      </w:r>
      <w:r>
        <w:rPr>
          <w:color w:val="231F20"/>
        </w:rPr>
        <w:t>thức</w:t>
      </w:r>
      <w:r>
        <w:rPr>
          <w:color w:val="231F20"/>
          <w:spacing w:val="-13"/>
        </w:rPr>
        <w:t> </w:t>
      </w:r>
      <w:r>
        <w:rPr>
          <w:color w:val="231F20"/>
        </w:rPr>
        <w:t>(cái</w:t>
      </w:r>
      <w:r>
        <w:rPr>
          <w:color w:val="231F20"/>
          <w:spacing w:val="-13"/>
        </w:rPr>
        <w:t> </w:t>
      </w:r>
      <w:r>
        <w:rPr>
          <w:color w:val="231F20"/>
        </w:rPr>
        <w:t>nghe)</w:t>
      </w:r>
      <w:r>
        <w:rPr>
          <w:color w:val="231F20"/>
          <w:spacing w:val="-13"/>
        </w:rPr>
        <w:t> </w:t>
      </w:r>
      <w:r>
        <w:rPr>
          <w:color w:val="231F20"/>
        </w:rPr>
        <w:t>và</w:t>
      </w:r>
      <w:r>
        <w:rPr>
          <w:color w:val="231F20"/>
          <w:spacing w:val="-13"/>
        </w:rPr>
        <w:t> </w:t>
      </w:r>
      <w:r>
        <w:rPr>
          <w:color w:val="231F20"/>
        </w:rPr>
        <w:t>các</w:t>
      </w:r>
      <w:r>
        <w:rPr>
          <w:color w:val="231F20"/>
          <w:spacing w:val="-13"/>
        </w:rPr>
        <w:t> </w:t>
      </w:r>
      <w:r>
        <w:rPr>
          <w:color w:val="231F20"/>
        </w:rPr>
        <w:t>tâm</w:t>
      </w:r>
      <w:r>
        <w:rPr>
          <w:color w:val="231F20"/>
          <w:spacing w:val="-13"/>
        </w:rPr>
        <w:t> </w:t>
      </w:r>
      <w:r>
        <w:rPr>
          <w:color w:val="231F20"/>
        </w:rPr>
        <w:t>ngũ</w:t>
      </w:r>
      <w:r>
        <w:rPr>
          <w:color w:val="231F20"/>
          <w:spacing w:val="-13"/>
        </w:rPr>
        <w:t> </w:t>
      </w:r>
      <w:r>
        <w:rPr>
          <w:color w:val="231F20"/>
        </w:rPr>
        <w:t>song thức</w:t>
      </w:r>
      <w:r>
        <w:rPr>
          <w:color w:val="231F20"/>
          <w:spacing w:val="-9"/>
        </w:rPr>
        <w:t> </w:t>
      </w:r>
      <w:r>
        <w:rPr>
          <w:color w:val="231F20"/>
        </w:rPr>
        <w:t>khác</w:t>
      </w:r>
      <w:r>
        <w:rPr>
          <w:color w:val="231F20"/>
          <w:spacing w:val="-9"/>
        </w:rPr>
        <w:t> </w:t>
      </w:r>
      <w:r>
        <w:rPr>
          <w:color w:val="231F20"/>
        </w:rPr>
        <w:t>là</w:t>
      </w:r>
      <w:r>
        <w:rPr>
          <w:color w:val="231F20"/>
          <w:spacing w:val="-9"/>
        </w:rPr>
        <w:t> </w:t>
      </w:r>
      <w:r>
        <w:rPr>
          <w:color w:val="231F20"/>
        </w:rPr>
        <w:t>những</w:t>
      </w:r>
      <w:r>
        <w:rPr>
          <w:color w:val="231F20"/>
          <w:spacing w:val="-9"/>
        </w:rPr>
        <w:t> </w:t>
      </w:r>
      <w:r>
        <w:rPr>
          <w:color w:val="231F20"/>
        </w:rPr>
        <w:t>tâm</w:t>
      </w:r>
      <w:r>
        <w:rPr>
          <w:color w:val="231F20"/>
          <w:spacing w:val="-9"/>
        </w:rPr>
        <w:t> </w:t>
      </w:r>
      <w:r>
        <w:rPr>
          <w:color w:val="231F20"/>
        </w:rPr>
        <w:t>yếu,</w:t>
      </w:r>
      <w:r>
        <w:rPr>
          <w:color w:val="231F20"/>
          <w:spacing w:val="-9"/>
        </w:rPr>
        <w:t> </w:t>
      </w:r>
      <w:r>
        <w:rPr>
          <w:color w:val="231F20"/>
        </w:rPr>
        <w:t>chúng</w:t>
      </w:r>
      <w:r>
        <w:rPr>
          <w:color w:val="231F20"/>
          <w:spacing w:val="-9"/>
        </w:rPr>
        <w:t> </w:t>
      </w:r>
      <w:r>
        <w:rPr>
          <w:color w:val="231F20"/>
        </w:rPr>
        <w:t>không</w:t>
      </w:r>
      <w:r>
        <w:rPr>
          <w:color w:val="231F20"/>
          <w:spacing w:val="-9"/>
        </w:rPr>
        <w:t> </w:t>
      </w:r>
      <w:r>
        <w:rPr>
          <w:color w:val="231F20"/>
        </w:rPr>
        <w:t>cần</w:t>
      </w:r>
      <w:r>
        <w:rPr>
          <w:color w:val="231F20"/>
          <w:spacing w:val="-9"/>
        </w:rPr>
        <w:t> </w:t>
      </w:r>
      <w:r>
        <w:rPr>
          <w:color w:val="231F20"/>
        </w:rPr>
        <w:t>đến tâm sở tầm. Chúng chỉ cần bảy tâm sở để hỗ trợ chúng</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và</w:t>
      </w:r>
      <w:r>
        <w:rPr>
          <w:color w:val="231F20"/>
          <w:spacing w:val="-15"/>
        </w:rPr>
        <w:t> </w:t>
      </w:r>
      <w:r>
        <w:rPr>
          <w:color w:val="231F20"/>
        </w:rPr>
        <w:t>kinh</w:t>
      </w:r>
      <w:r>
        <w:rPr>
          <w:color w:val="231F20"/>
          <w:spacing w:val="-15"/>
        </w:rPr>
        <w:t> </w:t>
      </w:r>
      <w:r>
        <w:rPr>
          <w:color w:val="231F20"/>
        </w:rPr>
        <w:t>nghiệm</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Nhưng các tâm khác, chẳng hạn như tâm tham, là những tâm mạnh mẽ hơn nên khi sinh khởi chúng cần nhiều tâm sở hơn để hỗ trợ cho chúng. Do đó, ở mỗi khoảnh khắc của tâm tham, phải có tâm sở tầm</w:t>
      </w:r>
      <w:r>
        <w:rPr>
          <w:color w:val="231F20"/>
          <w:spacing w:val="3"/>
        </w:rPr>
        <w:t> </w:t>
      </w:r>
      <w:r>
        <w:rPr>
          <w:color w:val="231F20"/>
        </w:rPr>
        <w:t>chạm/</w:t>
      </w:r>
      <w:r>
        <w:rPr>
          <w:color w:val="231F20"/>
          <w:spacing w:val="3"/>
        </w:rPr>
        <w:t> </w:t>
      </w:r>
      <w:r>
        <w:rPr>
          <w:color w:val="231F20"/>
        </w:rPr>
        <w:t>quăng</w:t>
      </w:r>
      <w:r>
        <w:rPr>
          <w:color w:val="231F20"/>
          <w:spacing w:val="3"/>
        </w:rPr>
        <w:t> </w:t>
      </w:r>
      <w:r>
        <w:rPr>
          <w:color w:val="231F20"/>
        </w:rPr>
        <w:t>vào,</w:t>
      </w:r>
      <w:r>
        <w:rPr>
          <w:color w:val="231F20"/>
          <w:spacing w:val="3"/>
        </w:rPr>
        <w:t> </w:t>
      </w:r>
      <w:r>
        <w:rPr>
          <w:color w:val="231F20"/>
        </w:rPr>
        <w:t>hay</w:t>
      </w:r>
      <w:r>
        <w:rPr>
          <w:color w:val="231F20"/>
          <w:spacing w:val="3"/>
        </w:rPr>
        <w:t> </w:t>
      </w:r>
      <w:r>
        <w:rPr>
          <w:color w:val="231F20"/>
        </w:rPr>
        <w:t>đưa</w:t>
      </w:r>
      <w:r>
        <w:rPr>
          <w:color w:val="231F20"/>
          <w:spacing w:val="3"/>
        </w:rPr>
        <w:t> </w:t>
      </w:r>
      <w:r>
        <w:rPr>
          <w:color w:val="231F20"/>
        </w:rPr>
        <w:t>tâm</w:t>
      </w:r>
      <w:r>
        <w:rPr>
          <w:color w:val="231F20"/>
          <w:spacing w:val="3"/>
        </w:rPr>
        <w:t> </w:t>
      </w:r>
      <w:r>
        <w:rPr>
          <w:color w:val="231F20"/>
        </w:rPr>
        <w:t>đến</w:t>
      </w:r>
      <w:r>
        <w:rPr>
          <w:color w:val="231F20"/>
          <w:spacing w:val="3"/>
        </w:rPr>
        <w:t> </w:t>
      </w:r>
      <w:r>
        <w:rPr>
          <w:color w:val="231F20"/>
        </w:rPr>
        <w:t>đối</w:t>
      </w:r>
      <w:r>
        <w:rPr>
          <w:color w:val="231F20"/>
          <w:spacing w:val="3"/>
        </w:rPr>
        <w:t> </w:t>
      </w:r>
      <w:r>
        <w:rPr>
          <w:color w:val="231F20"/>
          <w:spacing w:val="-2"/>
        </w:rPr>
        <w:t>tượng</w:t>
      </w:r>
    </w:p>
    <w:p>
      <w:pPr>
        <w:pStyle w:val="BodyText"/>
        <w:spacing w:after="0" w:line="259" w:lineRule="auto"/>
        <w:sectPr>
          <w:pgSz w:w="7660" w:h="11630"/>
          <w:pgMar w:header="892" w:footer="0" w:top="1220" w:bottom="280" w:left="992" w:right="992"/>
        </w:sectPr>
      </w:pPr>
    </w:p>
    <w:p>
      <w:pPr>
        <w:pStyle w:val="BodyText"/>
        <w:spacing w:line="256" w:lineRule="auto"/>
        <w:ind w:right="141" w:firstLine="0"/>
      </w:pPr>
      <w:r>
        <w:rPr>
          <w:color w:val="231F20"/>
        </w:rPr>
        <w:t>để</w:t>
      </w:r>
      <w:r>
        <w:rPr>
          <w:color w:val="231F20"/>
          <w:spacing w:val="-14"/>
        </w:rPr>
        <w:t> </w:t>
      </w:r>
      <w:r>
        <w:rPr>
          <w:color w:val="231F20"/>
        </w:rPr>
        <w:t>giúp</w:t>
      </w:r>
      <w:r>
        <w:rPr>
          <w:color w:val="231F20"/>
          <w:spacing w:val="-14"/>
        </w:rPr>
        <w:t> </w:t>
      </w:r>
      <w:r>
        <w:rPr>
          <w:color w:val="231F20"/>
        </w:rPr>
        <w:t>tâm</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đối</w:t>
      </w:r>
      <w:r>
        <w:rPr>
          <w:color w:val="231F20"/>
          <w:spacing w:val="-14"/>
        </w:rPr>
        <w:t> </w:t>
      </w:r>
      <w:r>
        <w:rPr>
          <w:color w:val="231F20"/>
        </w:rPr>
        <w:t>tượng</w:t>
      </w:r>
      <w:r>
        <w:rPr>
          <w:color w:val="231F20"/>
          <w:spacing w:val="-14"/>
        </w:rPr>
        <w:t> </w:t>
      </w:r>
      <w:r>
        <w:rPr>
          <w:color w:val="231F20"/>
        </w:rPr>
        <w:t>ấy,</w:t>
      </w:r>
      <w:r>
        <w:rPr>
          <w:color w:val="231F20"/>
          <w:spacing w:val="-14"/>
        </w:rPr>
        <w:t> </w:t>
      </w:r>
      <w:r>
        <w:rPr>
          <w:color w:val="231F20"/>
        </w:rPr>
        <w:t>cũng</w:t>
      </w:r>
      <w:r>
        <w:rPr>
          <w:color w:val="231F20"/>
          <w:spacing w:val="-14"/>
        </w:rPr>
        <w:t> </w:t>
      </w:r>
      <w:r>
        <w:rPr>
          <w:color w:val="231F20"/>
        </w:rPr>
        <w:t>giống như</w:t>
      </w:r>
      <w:r>
        <w:rPr>
          <w:color w:val="231F20"/>
          <w:spacing w:val="-2"/>
        </w:rPr>
        <w:t> </w:t>
      </w:r>
      <w:r>
        <w:rPr>
          <w:color w:val="231F20"/>
        </w:rPr>
        <w:t>con</w:t>
      </w:r>
      <w:r>
        <w:rPr>
          <w:color w:val="231F20"/>
          <w:spacing w:val="-2"/>
        </w:rPr>
        <w:t> </w:t>
      </w:r>
      <w:r>
        <w:rPr>
          <w:color w:val="231F20"/>
        </w:rPr>
        <w:t>thuyền</w:t>
      </w:r>
      <w:r>
        <w:rPr>
          <w:color w:val="231F20"/>
          <w:spacing w:val="-2"/>
        </w:rPr>
        <w:t> </w:t>
      </w:r>
      <w:r>
        <w:rPr>
          <w:color w:val="231F20"/>
        </w:rPr>
        <w:t>có</w:t>
      </w:r>
      <w:r>
        <w:rPr>
          <w:color w:val="231F20"/>
          <w:spacing w:val="-2"/>
        </w:rPr>
        <w:t> </w:t>
      </w:r>
      <w:r>
        <w:rPr>
          <w:color w:val="231F20"/>
        </w:rPr>
        <w:t>mũi</w:t>
      </w:r>
      <w:r>
        <w:rPr>
          <w:color w:val="231F20"/>
          <w:spacing w:val="-2"/>
        </w:rPr>
        <w:t> </w:t>
      </w:r>
      <w:r>
        <w:rPr>
          <w:color w:val="231F20"/>
        </w:rPr>
        <w:t>lái</w:t>
      </w:r>
      <w:r>
        <w:rPr>
          <w:color w:val="231F20"/>
          <w:spacing w:val="-2"/>
        </w:rPr>
        <w:t> </w:t>
      </w:r>
      <w:r>
        <w:rPr>
          <w:color w:val="231F20"/>
        </w:rPr>
        <w:t>giúp</w:t>
      </w:r>
      <w:r>
        <w:rPr>
          <w:color w:val="231F20"/>
          <w:spacing w:val="-2"/>
        </w:rPr>
        <w:t> </w:t>
      </w:r>
      <w:r>
        <w:rPr>
          <w:color w:val="231F20"/>
        </w:rPr>
        <w:t>cho</w:t>
      </w:r>
      <w:r>
        <w:rPr>
          <w:color w:val="231F20"/>
          <w:spacing w:val="-2"/>
        </w:rPr>
        <w:t> </w:t>
      </w:r>
      <w:r>
        <w:rPr>
          <w:color w:val="231F20"/>
        </w:rPr>
        <w:t>con</w:t>
      </w:r>
      <w:r>
        <w:rPr>
          <w:color w:val="231F20"/>
          <w:spacing w:val="-2"/>
        </w:rPr>
        <w:t> </w:t>
      </w:r>
      <w:r>
        <w:rPr>
          <w:color w:val="231F20"/>
        </w:rPr>
        <w:t>thuyền</w:t>
      </w:r>
      <w:r>
        <w:rPr>
          <w:color w:val="231F20"/>
          <w:spacing w:val="-2"/>
        </w:rPr>
        <w:t> </w:t>
      </w:r>
      <w:r>
        <w:rPr>
          <w:color w:val="231F20"/>
        </w:rPr>
        <w:t>đi </w:t>
      </w:r>
      <w:r>
        <w:rPr>
          <w:color w:val="231F20"/>
          <w:spacing w:val="-6"/>
        </w:rPr>
        <w:t>đúng</w:t>
      </w:r>
      <w:r>
        <w:rPr>
          <w:color w:val="231F20"/>
          <w:spacing w:val="-10"/>
        </w:rPr>
        <w:t> </w:t>
      </w:r>
      <w:r>
        <w:rPr>
          <w:color w:val="231F20"/>
          <w:spacing w:val="-6"/>
        </w:rPr>
        <w:t>hướng.</w:t>
      </w:r>
      <w:r>
        <w:rPr>
          <w:color w:val="231F20"/>
          <w:spacing w:val="-10"/>
        </w:rPr>
        <w:t> </w:t>
      </w:r>
      <w:r>
        <w:rPr>
          <w:color w:val="231F20"/>
          <w:spacing w:val="-6"/>
        </w:rPr>
        <w:t>Cũng</w:t>
      </w:r>
      <w:r>
        <w:rPr>
          <w:color w:val="231F20"/>
          <w:spacing w:val="-10"/>
        </w:rPr>
        <w:t> </w:t>
      </w:r>
      <w:r>
        <w:rPr>
          <w:color w:val="231F20"/>
          <w:spacing w:val="-6"/>
        </w:rPr>
        <w:t>như</w:t>
      </w:r>
      <w:r>
        <w:rPr>
          <w:color w:val="231F20"/>
          <w:spacing w:val="-10"/>
        </w:rPr>
        <w:t> </w:t>
      </w:r>
      <w:r>
        <w:rPr>
          <w:color w:val="231F20"/>
          <w:spacing w:val="-6"/>
        </w:rPr>
        <w:t>vậy,</w:t>
      </w:r>
      <w:r>
        <w:rPr>
          <w:color w:val="231F20"/>
          <w:spacing w:val="-10"/>
        </w:rPr>
        <w:t> </w:t>
      </w:r>
      <w:r>
        <w:rPr>
          <w:color w:val="231F20"/>
          <w:spacing w:val="-6"/>
        </w:rPr>
        <w:t>những</w:t>
      </w:r>
      <w:r>
        <w:rPr>
          <w:color w:val="231F20"/>
          <w:spacing w:val="-10"/>
        </w:rPr>
        <w:t> </w:t>
      </w:r>
      <w:r>
        <w:rPr>
          <w:color w:val="231F20"/>
          <w:spacing w:val="-6"/>
        </w:rPr>
        <w:t>khoảnh</w:t>
      </w:r>
      <w:r>
        <w:rPr>
          <w:color w:val="231F20"/>
          <w:spacing w:val="-10"/>
        </w:rPr>
        <w:t> </w:t>
      </w:r>
      <w:r>
        <w:rPr>
          <w:color w:val="231F20"/>
          <w:spacing w:val="-6"/>
        </w:rPr>
        <w:t>khắc</w:t>
      </w:r>
      <w:r>
        <w:rPr>
          <w:color w:val="231F20"/>
          <w:spacing w:val="-10"/>
        </w:rPr>
        <w:t> </w:t>
      </w:r>
      <w:r>
        <w:rPr>
          <w:color w:val="231F20"/>
          <w:spacing w:val="-6"/>
        </w:rPr>
        <w:t>của </w:t>
      </w:r>
      <w:r>
        <w:rPr>
          <w:color w:val="231F20"/>
          <w:spacing w:val="-2"/>
        </w:rPr>
        <w:t>thiện</w:t>
      </w:r>
      <w:r>
        <w:rPr>
          <w:color w:val="231F20"/>
          <w:spacing w:val="-14"/>
        </w:rPr>
        <w:t> </w:t>
      </w:r>
      <w:r>
        <w:rPr>
          <w:color w:val="231F20"/>
          <w:spacing w:val="-2"/>
        </w:rPr>
        <w:t>như</w:t>
      </w:r>
      <w:r>
        <w:rPr>
          <w:color w:val="231F20"/>
          <w:spacing w:val="-14"/>
        </w:rPr>
        <w:t> </w:t>
      </w:r>
      <w:r>
        <w:rPr>
          <w:color w:val="231F20"/>
          <w:spacing w:val="-2"/>
        </w:rPr>
        <w:t>bố</w:t>
      </w:r>
      <w:r>
        <w:rPr>
          <w:color w:val="231F20"/>
          <w:spacing w:val="-13"/>
        </w:rPr>
        <w:t> </w:t>
      </w:r>
      <w:r>
        <w:rPr>
          <w:color w:val="231F20"/>
          <w:spacing w:val="-2"/>
        </w:rPr>
        <w:t>thí</w:t>
      </w:r>
      <w:r>
        <w:rPr>
          <w:color w:val="231F20"/>
          <w:spacing w:val="-13"/>
        </w:rPr>
        <w:t> </w:t>
      </w:r>
      <w:r>
        <w:rPr>
          <w:color w:val="231F20"/>
          <w:spacing w:val="-2"/>
        </w:rPr>
        <w:t>hay</w:t>
      </w:r>
      <w:r>
        <w:rPr>
          <w:color w:val="231F20"/>
          <w:spacing w:val="-14"/>
        </w:rPr>
        <w:t> </w:t>
      </w:r>
      <w:r>
        <w:rPr>
          <w:color w:val="231F20"/>
          <w:spacing w:val="-2"/>
        </w:rPr>
        <w:t>trì</w:t>
      </w:r>
      <w:r>
        <w:rPr>
          <w:color w:val="231F20"/>
          <w:spacing w:val="-13"/>
        </w:rPr>
        <w:t> </w:t>
      </w:r>
      <w:r>
        <w:rPr>
          <w:color w:val="231F20"/>
          <w:spacing w:val="-2"/>
        </w:rPr>
        <w:t>giới</w:t>
      </w:r>
      <w:r>
        <w:rPr>
          <w:color w:val="231F20"/>
          <w:spacing w:val="-13"/>
        </w:rPr>
        <w:t> </w:t>
      </w:r>
      <w:r>
        <w:rPr>
          <w:color w:val="231F20"/>
          <w:spacing w:val="-2"/>
        </w:rPr>
        <w:t>cũng</w:t>
      </w:r>
      <w:r>
        <w:rPr>
          <w:color w:val="231F20"/>
          <w:spacing w:val="-14"/>
        </w:rPr>
        <w:t> </w:t>
      </w:r>
      <w:r>
        <w:rPr>
          <w:color w:val="231F20"/>
          <w:spacing w:val="-2"/>
        </w:rPr>
        <w:t>cần</w:t>
      </w:r>
      <w:r>
        <w:rPr>
          <w:color w:val="231F20"/>
          <w:spacing w:val="-14"/>
        </w:rPr>
        <w:t> </w:t>
      </w:r>
      <w:r>
        <w:rPr>
          <w:color w:val="231F20"/>
          <w:spacing w:val="-2"/>
        </w:rPr>
        <w:t>có</w:t>
      </w:r>
      <w:r>
        <w:rPr>
          <w:color w:val="231F20"/>
          <w:spacing w:val="-13"/>
        </w:rPr>
        <w:t> </w:t>
      </w:r>
      <w:r>
        <w:rPr>
          <w:color w:val="231F20"/>
          <w:spacing w:val="-2"/>
        </w:rPr>
        <w:t>tâm</w:t>
      </w:r>
      <w:r>
        <w:rPr>
          <w:color w:val="231F20"/>
          <w:spacing w:val="-13"/>
        </w:rPr>
        <w:t> </w:t>
      </w:r>
      <w:r>
        <w:rPr>
          <w:color w:val="231F20"/>
          <w:spacing w:val="-2"/>
        </w:rPr>
        <w:t>sở</w:t>
      </w:r>
      <w:r>
        <w:rPr>
          <w:color w:val="231F20"/>
          <w:spacing w:val="-13"/>
        </w:rPr>
        <w:t> </w:t>
      </w:r>
      <w:r>
        <w:rPr>
          <w:color w:val="231F20"/>
          <w:spacing w:val="-2"/>
        </w:rPr>
        <w:t>tầm </w:t>
      </w:r>
      <w:r>
        <w:rPr>
          <w:color w:val="231F20"/>
        </w:rPr>
        <w:t>chạm vào đối tượng để giúp tâm kinh nghiệm đối tượng</w:t>
      </w:r>
      <w:r>
        <w:rPr>
          <w:color w:val="231F20"/>
          <w:spacing w:val="-9"/>
        </w:rPr>
        <w:t> </w:t>
      </w:r>
      <w:r>
        <w:rPr>
          <w:color w:val="231F20"/>
        </w:rPr>
        <w:t>ấy</w:t>
      </w:r>
      <w:r>
        <w:rPr>
          <w:color w:val="231F20"/>
          <w:spacing w:val="-9"/>
        </w:rPr>
        <w:t> </w:t>
      </w:r>
      <w:r>
        <w:rPr>
          <w:color w:val="231F20"/>
        </w:rPr>
        <w:t>theo</w:t>
      </w:r>
      <w:r>
        <w:rPr>
          <w:color w:val="231F20"/>
          <w:spacing w:val="-9"/>
        </w:rPr>
        <w:t> </w:t>
      </w:r>
      <w:r>
        <w:rPr>
          <w:color w:val="231F20"/>
        </w:rPr>
        <w:t>cách</w:t>
      </w:r>
      <w:r>
        <w:rPr>
          <w:color w:val="231F20"/>
          <w:spacing w:val="-9"/>
        </w:rPr>
        <w:t> </w:t>
      </w:r>
      <w:r>
        <w:rPr>
          <w:color w:val="231F20"/>
        </w:rPr>
        <w:t>thiện.</w:t>
      </w:r>
      <w:r>
        <w:rPr>
          <w:color w:val="231F20"/>
          <w:spacing w:val="-9"/>
        </w:rPr>
        <w:t> </w:t>
      </w:r>
      <w:r>
        <w:rPr>
          <w:color w:val="231F20"/>
        </w:rPr>
        <w:t>Ở</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hiểu</w:t>
      </w:r>
      <w:r>
        <w:rPr>
          <w:color w:val="231F20"/>
          <w:spacing w:val="-9"/>
        </w:rPr>
        <w:t> </w:t>
      </w:r>
      <w:r>
        <w:rPr>
          <w:color w:val="231F20"/>
        </w:rPr>
        <w:t>biết </w:t>
      </w:r>
      <w:r>
        <w:rPr>
          <w:color w:val="231F20"/>
          <w:spacing w:val="-4"/>
        </w:rPr>
        <w:t>trực</w:t>
      </w:r>
      <w:r>
        <w:rPr>
          <w:color w:val="231F20"/>
          <w:spacing w:val="-13"/>
        </w:rPr>
        <w:t> </w:t>
      </w:r>
      <w:r>
        <w:rPr>
          <w:color w:val="231F20"/>
          <w:spacing w:val="-4"/>
        </w:rPr>
        <w:t>tiếp,</w:t>
      </w:r>
      <w:r>
        <w:rPr>
          <w:color w:val="231F20"/>
          <w:spacing w:val="-13"/>
        </w:rPr>
        <w:t> </w:t>
      </w:r>
      <w:r>
        <w:rPr>
          <w:color w:val="231F20"/>
          <w:spacing w:val="-4"/>
        </w:rPr>
        <w:t>có</w:t>
      </w:r>
      <w:r>
        <w:rPr>
          <w:color w:val="231F20"/>
          <w:spacing w:val="-13"/>
        </w:rPr>
        <w:t> </w:t>
      </w:r>
      <w:r>
        <w:rPr>
          <w:color w:val="231F20"/>
          <w:spacing w:val="-4"/>
        </w:rPr>
        <w:t>tâm</w:t>
      </w:r>
      <w:r>
        <w:rPr>
          <w:color w:val="231F20"/>
          <w:spacing w:val="-13"/>
        </w:rPr>
        <w:t> </w:t>
      </w:r>
      <w:r>
        <w:rPr>
          <w:color w:val="231F20"/>
          <w:spacing w:val="-4"/>
        </w:rPr>
        <w:t>sở</w:t>
      </w:r>
      <w:r>
        <w:rPr>
          <w:color w:val="231F20"/>
          <w:spacing w:val="-13"/>
        </w:rPr>
        <w:t> </w:t>
      </w:r>
      <w:r>
        <w:rPr>
          <w:color w:val="231F20"/>
          <w:spacing w:val="-4"/>
        </w:rPr>
        <w:t>tầm</w:t>
      </w:r>
      <w:r>
        <w:rPr>
          <w:color w:val="231F20"/>
          <w:spacing w:val="-12"/>
        </w:rPr>
        <w:t> </w:t>
      </w:r>
      <w:r>
        <w:rPr>
          <w:color w:val="231F20"/>
          <w:spacing w:val="-4"/>
        </w:rPr>
        <w:t>chạm</w:t>
      </w:r>
      <w:r>
        <w:rPr>
          <w:color w:val="231F20"/>
          <w:spacing w:val="-13"/>
        </w:rPr>
        <w:t> </w:t>
      </w:r>
      <w:r>
        <w:rPr>
          <w:color w:val="231F20"/>
          <w:spacing w:val="-4"/>
        </w:rPr>
        <w:t>vào</w:t>
      </w:r>
      <w:r>
        <w:rPr>
          <w:color w:val="231F20"/>
          <w:spacing w:val="-13"/>
        </w:rPr>
        <w:t> </w:t>
      </w:r>
      <w:r>
        <w:rPr>
          <w:color w:val="231F20"/>
          <w:spacing w:val="-4"/>
        </w:rPr>
        <w:t>(đưa</w:t>
      </w:r>
      <w:r>
        <w:rPr>
          <w:color w:val="231F20"/>
          <w:spacing w:val="-13"/>
        </w:rPr>
        <w:t> </w:t>
      </w:r>
      <w:r>
        <w:rPr>
          <w:color w:val="231F20"/>
          <w:spacing w:val="-4"/>
        </w:rPr>
        <w:t>tâm</w:t>
      </w:r>
      <w:r>
        <w:rPr>
          <w:color w:val="231F20"/>
          <w:spacing w:val="-12"/>
        </w:rPr>
        <w:t> </w:t>
      </w:r>
      <w:r>
        <w:rPr>
          <w:color w:val="231F20"/>
          <w:spacing w:val="-4"/>
        </w:rPr>
        <w:t>đến)</w:t>
      </w:r>
      <w:r>
        <w:rPr>
          <w:color w:val="231F20"/>
          <w:spacing w:val="-13"/>
        </w:rPr>
        <w:t> </w:t>
      </w:r>
      <w:r>
        <w:rPr>
          <w:color w:val="231F20"/>
          <w:spacing w:val="-4"/>
        </w:rPr>
        <w:t>đối tượng</w:t>
      </w:r>
      <w:r>
        <w:rPr>
          <w:color w:val="231F20"/>
          <w:spacing w:val="-12"/>
        </w:rPr>
        <w:t> </w:t>
      </w:r>
      <w:r>
        <w:rPr>
          <w:color w:val="231F20"/>
          <w:spacing w:val="-4"/>
        </w:rPr>
        <w:t>để</w:t>
      </w:r>
      <w:r>
        <w:rPr>
          <w:color w:val="231F20"/>
          <w:spacing w:val="-12"/>
        </w:rPr>
        <w:t> </w:t>
      </w:r>
      <w:r>
        <w:rPr>
          <w:color w:val="231F20"/>
          <w:spacing w:val="-4"/>
        </w:rPr>
        <w:t>giúp</w:t>
      </w:r>
      <w:r>
        <w:rPr>
          <w:color w:val="231F20"/>
          <w:spacing w:val="-12"/>
        </w:rPr>
        <w:t> </w:t>
      </w:r>
      <w:r>
        <w:rPr>
          <w:color w:val="231F20"/>
          <w:spacing w:val="-4"/>
        </w:rPr>
        <w:t>cho</w:t>
      </w:r>
      <w:r>
        <w:rPr>
          <w:color w:val="231F20"/>
          <w:spacing w:val="-12"/>
        </w:rPr>
        <w:t> </w:t>
      </w:r>
      <w:r>
        <w:rPr>
          <w:color w:val="231F20"/>
          <w:spacing w:val="-4"/>
        </w:rPr>
        <w:t>trí</w:t>
      </w:r>
      <w:r>
        <w:rPr>
          <w:color w:val="231F20"/>
          <w:spacing w:val="-12"/>
        </w:rPr>
        <w:t> </w:t>
      </w:r>
      <w:r>
        <w:rPr>
          <w:color w:val="231F20"/>
          <w:spacing w:val="-4"/>
        </w:rPr>
        <w:t>tuệ</w:t>
      </w:r>
      <w:r>
        <w:rPr>
          <w:color w:val="231F20"/>
          <w:spacing w:val="-12"/>
        </w:rPr>
        <w:t> </w:t>
      </w:r>
      <w:r>
        <w:rPr>
          <w:color w:val="231F20"/>
          <w:spacing w:val="-4"/>
        </w:rPr>
        <w:t>hiểu</w:t>
      </w:r>
      <w:r>
        <w:rPr>
          <w:color w:val="231F20"/>
          <w:spacing w:val="-12"/>
        </w:rPr>
        <w:t> </w:t>
      </w:r>
      <w:r>
        <w:rPr>
          <w:color w:val="231F20"/>
          <w:spacing w:val="-4"/>
        </w:rPr>
        <w:t>đối</w:t>
      </w:r>
      <w:r>
        <w:rPr>
          <w:color w:val="231F20"/>
          <w:spacing w:val="-12"/>
        </w:rPr>
        <w:t> </w:t>
      </w:r>
      <w:r>
        <w:rPr>
          <w:color w:val="231F20"/>
          <w:spacing w:val="-4"/>
        </w:rPr>
        <w:t>tượng</w:t>
      </w:r>
      <w:r>
        <w:rPr>
          <w:color w:val="231F20"/>
          <w:spacing w:val="-12"/>
        </w:rPr>
        <w:t> </w:t>
      </w:r>
      <w:r>
        <w:rPr>
          <w:color w:val="231F20"/>
          <w:spacing w:val="-4"/>
        </w:rPr>
        <w:t>đó,</w:t>
      </w:r>
      <w:r>
        <w:rPr>
          <w:color w:val="231F20"/>
          <w:spacing w:val="-12"/>
        </w:rPr>
        <w:t> </w:t>
      </w:r>
      <w:r>
        <w:rPr>
          <w:color w:val="231F20"/>
          <w:spacing w:val="-4"/>
        </w:rPr>
        <w:t>tâm</w:t>
      </w:r>
      <w:r>
        <w:rPr>
          <w:color w:val="231F20"/>
          <w:spacing w:val="-12"/>
        </w:rPr>
        <w:t> </w:t>
      </w:r>
      <w:r>
        <w:rPr>
          <w:color w:val="231F20"/>
          <w:spacing w:val="-4"/>
        </w:rPr>
        <w:t>này </w:t>
      </w:r>
      <w:r>
        <w:rPr>
          <w:color w:val="231F20"/>
        </w:rPr>
        <w:t>cần</w:t>
      </w:r>
      <w:r>
        <w:rPr>
          <w:color w:val="231F20"/>
          <w:spacing w:val="-5"/>
        </w:rPr>
        <w:t> </w:t>
      </w:r>
      <w:r>
        <w:rPr>
          <w:color w:val="231F20"/>
        </w:rPr>
        <w:t>đến</w:t>
      </w:r>
      <w:r>
        <w:rPr>
          <w:color w:val="231F20"/>
          <w:spacing w:val="-5"/>
        </w:rPr>
        <w:t> </w:t>
      </w:r>
      <w:r>
        <w:rPr>
          <w:color w:val="231F20"/>
        </w:rPr>
        <w:t>sự</w:t>
      </w:r>
      <w:r>
        <w:rPr>
          <w:color w:val="231F20"/>
          <w:spacing w:val="-5"/>
        </w:rPr>
        <w:t> </w:t>
      </w:r>
      <w:r>
        <w:rPr>
          <w:color w:val="231F20"/>
        </w:rPr>
        <w:t>hỗ</w:t>
      </w:r>
      <w:r>
        <w:rPr>
          <w:color w:val="231F20"/>
          <w:spacing w:val="-4"/>
        </w:rPr>
        <w:t> </w:t>
      </w:r>
      <w:r>
        <w:rPr>
          <w:color w:val="231F20"/>
        </w:rPr>
        <w:t>trợ</w:t>
      </w:r>
      <w:r>
        <w:rPr>
          <w:color w:val="231F20"/>
          <w:spacing w:val="-4"/>
        </w:rPr>
        <w:t> </w:t>
      </w:r>
      <w:r>
        <w:rPr>
          <w:color w:val="231F20"/>
        </w:rPr>
        <w:t>mạnh</w:t>
      </w:r>
      <w:r>
        <w:rPr>
          <w:color w:val="231F20"/>
          <w:spacing w:val="-4"/>
        </w:rPr>
        <w:t> </w:t>
      </w:r>
      <w:r>
        <w:rPr>
          <w:color w:val="231F20"/>
        </w:rPr>
        <w:t>mẽ</w:t>
      </w:r>
      <w:r>
        <w:rPr>
          <w:color w:val="231F20"/>
          <w:spacing w:val="-4"/>
        </w:rPr>
        <w:t> </w:t>
      </w:r>
      <w:r>
        <w:rPr>
          <w:color w:val="231F20"/>
        </w:rPr>
        <w:t>hơn</w:t>
      </w:r>
      <w:r>
        <w:rPr>
          <w:color w:val="231F20"/>
          <w:spacing w:val="-4"/>
        </w:rPr>
        <w:t> </w:t>
      </w:r>
      <w:r>
        <w:rPr>
          <w:color w:val="231F20"/>
        </w:rPr>
        <w:t>của</w:t>
      </w:r>
      <w:r>
        <w:rPr>
          <w:color w:val="231F20"/>
          <w:spacing w:val="-4"/>
        </w:rPr>
        <w:t> </w:t>
      </w:r>
      <w:r>
        <w:rPr>
          <w:color w:val="231F20"/>
        </w:rPr>
        <w:t>tầm.</w:t>
      </w:r>
      <w:r>
        <w:rPr>
          <w:color w:val="231F20"/>
          <w:spacing w:val="-4"/>
        </w:rPr>
        <w:t> </w:t>
      </w:r>
      <w:r>
        <w:rPr>
          <w:color w:val="231F20"/>
        </w:rPr>
        <w:t>Chính</w:t>
      </w:r>
      <w:r>
        <w:rPr>
          <w:color w:val="231F20"/>
          <w:spacing w:val="-5"/>
        </w:rPr>
        <w:t> </w:t>
      </w:r>
      <w:r>
        <w:rPr>
          <w:color w:val="231F20"/>
        </w:rPr>
        <w:t>vì vậy,</w:t>
      </w:r>
      <w:r>
        <w:rPr>
          <w:color w:val="231F20"/>
          <w:spacing w:val="-16"/>
        </w:rPr>
        <w:t> </w:t>
      </w:r>
      <w:r>
        <w:rPr>
          <w:color w:val="231F20"/>
        </w:rPr>
        <w:t>nó</w:t>
      </w:r>
      <w:r>
        <w:rPr>
          <w:color w:val="231F20"/>
          <w:spacing w:val="-16"/>
        </w:rPr>
        <w:t> </w:t>
      </w:r>
      <w:r>
        <w:rPr>
          <w:color w:val="231F20"/>
        </w:rPr>
        <w:t>được</w:t>
      </w:r>
      <w:r>
        <w:rPr>
          <w:color w:val="231F20"/>
          <w:spacing w:val="-16"/>
        </w:rPr>
        <w:t> </w:t>
      </w:r>
      <w:r>
        <w:rPr>
          <w:color w:val="231F20"/>
        </w:rPr>
        <w:t>gọi</w:t>
      </w:r>
      <w:r>
        <w:rPr>
          <w:color w:val="231F20"/>
          <w:spacing w:val="-16"/>
        </w:rPr>
        <w:t> </w:t>
      </w:r>
      <w:r>
        <w:rPr>
          <w:color w:val="231F20"/>
        </w:rPr>
        <w:t>là</w:t>
      </w:r>
      <w:r>
        <w:rPr>
          <w:color w:val="231F20"/>
          <w:spacing w:val="-16"/>
        </w:rPr>
        <w:t> </w:t>
      </w:r>
      <w:r>
        <w:rPr>
          <w:color w:val="231F20"/>
        </w:rPr>
        <w:t>chánh</w:t>
      </w:r>
      <w:r>
        <w:rPr>
          <w:color w:val="231F20"/>
          <w:spacing w:val="-16"/>
        </w:rPr>
        <w:t> </w:t>
      </w:r>
      <w:r>
        <w:rPr>
          <w:color w:val="231F20"/>
        </w:rPr>
        <w:t>tư</w:t>
      </w:r>
      <w:r>
        <w:rPr>
          <w:color w:val="231F20"/>
          <w:spacing w:val="-16"/>
        </w:rPr>
        <w:t> </w:t>
      </w:r>
      <w:r>
        <w:rPr>
          <w:color w:val="231F20"/>
        </w:rPr>
        <w:t>duy,</w:t>
      </w:r>
      <w:r>
        <w:rPr>
          <w:color w:val="231F20"/>
          <w:spacing w:val="-16"/>
        </w:rPr>
        <w:t> </w:t>
      </w:r>
      <w:r>
        <w:rPr>
          <w:color w:val="231F20"/>
        </w:rPr>
        <w:t>là</w:t>
      </w:r>
      <w:r>
        <w:rPr>
          <w:color w:val="231F20"/>
          <w:spacing w:val="-16"/>
        </w:rPr>
        <w:t> </w:t>
      </w:r>
      <w:r>
        <w:rPr>
          <w:color w:val="231F20"/>
        </w:rPr>
        <w:t>chi</w:t>
      </w:r>
      <w:r>
        <w:rPr>
          <w:color w:val="231F20"/>
          <w:spacing w:val="-16"/>
        </w:rPr>
        <w:t> </w:t>
      </w:r>
      <w:r>
        <w:rPr>
          <w:color w:val="231F20"/>
        </w:rPr>
        <w:t>thứ</w:t>
      </w:r>
      <w:r>
        <w:rPr>
          <w:color w:val="231F20"/>
          <w:spacing w:val="-16"/>
        </w:rPr>
        <w:t> </w:t>
      </w:r>
      <w:r>
        <w:rPr>
          <w:color w:val="231F20"/>
        </w:rPr>
        <w:t>hai</w:t>
      </w:r>
      <w:r>
        <w:rPr>
          <w:color w:val="231F20"/>
          <w:spacing w:val="-16"/>
        </w:rPr>
        <w:t> </w:t>
      </w:r>
      <w:r>
        <w:rPr>
          <w:color w:val="231F20"/>
        </w:rPr>
        <w:t>của Bát</w:t>
      </w:r>
      <w:r>
        <w:rPr>
          <w:color w:val="231F20"/>
          <w:spacing w:val="-17"/>
        </w:rPr>
        <w:t> </w:t>
      </w:r>
      <w:r>
        <w:rPr>
          <w:color w:val="231F20"/>
        </w:rPr>
        <w:t>Chánh</w:t>
      </w:r>
      <w:r>
        <w:rPr>
          <w:color w:val="231F20"/>
          <w:spacing w:val="-17"/>
        </w:rPr>
        <w:t> </w:t>
      </w:r>
      <w:r>
        <w:rPr>
          <w:color w:val="231F20"/>
        </w:rPr>
        <w:t>Đạo</w:t>
      </w:r>
      <w:r>
        <w:rPr>
          <w:color w:val="231F20"/>
          <w:spacing w:val="-17"/>
        </w:rPr>
        <w:t> </w:t>
      </w:r>
      <w:r>
        <w:rPr>
          <w:color w:val="231F20"/>
        </w:rPr>
        <w:t>vì</w:t>
      </w:r>
      <w:r>
        <w:rPr>
          <w:color w:val="231F20"/>
          <w:spacing w:val="-17"/>
        </w:rPr>
        <w:t> </w:t>
      </w:r>
      <w:r>
        <w:rPr>
          <w:color w:val="231F20"/>
        </w:rPr>
        <w:t>nếu</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nó</w:t>
      </w:r>
      <w:r>
        <w:rPr>
          <w:color w:val="231F20"/>
          <w:spacing w:val="-16"/>
        </w:rPr>
        <w:t> </w:t>
      </w:r>
      <w:r>
        <w:rPr>
          <w:color w:val="231F20"/>
        </w:rPr>
        <w:t>sẽ</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có chánh kiến cùng kinh nghiệm đối tượng.</w:t>
      </w:r>
    </w:p>
    <w:p>
      <w:pPr>
        <w:spacing w:before="96"/>
        <w:ind w:left="538" w:right="0" w:firstLine="0"/>
        <w:jc w:val="left"/>
        <w:rPr>
          <w:sz w:val="27"/>
        </w:rPr>
      </w:pPr>
      <w:r>
        <w:rPr>
          <w:color w:val="231F20"/>
          <w:spacing w:val="-4"/>
          <w:sz w:val="27"/>
        </w:rPr>
        <w:t>....</w:t>
      </w:r>
    </w:p>
    <w:p>
      <w:pPr>
        <w:pStyle w:val="BodyText"/>
        <w:spacing w:line="256" w:lineRule="auto" w:before="134"/>
      </w:pPr>
      <w:r>
        <w:rPr>
          <w:b/>
          <w:i/>
          <w:color w:val="231F20"/>
          <w:spacing w:val="-4"/>
        </w:rPr>
        <w:t>Người</w:t>
      </w:r>
      <w:r>
        <w:rPr>
          <w:b/>
          <w:i/>
          <w:color w:val="231F20"/>
          <w:spacing w:val="-13"/>
        </w:rPr>
        <w:t> </w:t>
      </w:r>
      <w:r>
        <w:rPr>
          <w:b/>
          <w:i/>
          <w:color w:val="231F20"/>
          <w:spacing w:val="-4"/>
        </w:rPr>
        <w:t>hỏi:</w:t>
      </w:r>
      <w:r>
        <w:rPr>
          <w:b/>
          <w:i/>
          <w:color w:val="231F20"/>
          <w:spacing w:val="-13"/>
        </w:rPr>
        <w:t> </w:t>
      </w:r>
      <w:r>
        <w:rPr>
          <w:color w:val="231F20"/>
          <w:spacing w:val="-4"/>
        </w:rPr>
        <w:t>Vậy,</w:t>
      </w:r>
      <w:r>
        <w:rPr>
          <w:color w:val="231F20"/>
          <w:spacing w:val="-12"/>
        </w:rPr>
        <w:t> </w:t>
      </w:r>
      <w:r>
        <w:rPr>
          <w:color w:val="231F20"/>
          <w:spacing w:val="-4"/>
        </w:rPr>
        <w:t>khi</w:t>
      </w:r>
      <w:r>
        <w:rPr>
          <w:color w:val="231F20"/>
          <w:spacing w:val="-11"/>
        </w:rPr>
        <w:t> </w:t>
      </w:r>
      <w:r>
        <w:rPr>
          <w:color w:val="231F20"/>
          <w:spacing w:val="-4"/>
        </w:rPr>
        <w:t>nói</w:t>
      </w:r>
      <w:r>
        <w:rPr>
          <w:color w:val="231F20"/>
          <w:spacing w:val="-11"/>
        </w:rPr>
        <w:t> </w:t>
      </w:r>
      <w:r>
        <w:rPr>
          <w:color w:val="231F20"/>
          <w:spacing w:val="-4"/>
        </w:rPr>
        <w:t>đến</w:t>
      </w:r>
      <w:r>
        <w:rPr>
          <w:color w:val="231F20"/>
          <w:spacing w:val="-11"/>
        </w:rPr>
        <w:t> </w:t>
      </w:r>
      <w:r>
        <w:rPr>
          <w:color w:val="231F20"/>
          <w:spacing w:val="-4"/>
        </w:rPr>
        <w:t>chánh</w:t>
      </w:r>
      <w:r>
        <w:rPr>
          <w:color w:val="231F20"/>
          <w:spacing w:val="-11"/>
        </w:rPr>
        <w:t> </w:t>
      </w:r>
      <w:r>
        <w:rPr>
          <w:color w:val="231F20"/>
          <w:spacing w:val="-4"/>
        </w:rPr>
        <w:t>tư</w:t>
      </w:r>
      <w:r>
        <w:rPr>
          <w:color w:val="231F20"/>
          <w:spacing w:val="-11"/>
        </w:rPr>
        <w:t> </w:t>
      </w:r>
      <w:r>
        <w:rPr>
          <w:color w:val="231F20"/>
          <w:spacing w:val="-4"/>
        </w:rPr>
        <w:t>duy</w:t>
      </w:r>
      <w:r>
        <w:rPr>
          <w:color w:val="231F20"/>
          <w:spacing w:val="-11"/>
        </w:rPr>
        <w:t> </w:t>
      </w:r>
      <w:r>
        <w:rPr>
          <w:color w:val="231F20"/>
          <w:spacing w:val="-4"/>
        </w:rPr>
        <w:t>trong </w:t>
      </w:r>
      <w:r>
        <w:rPr>
          <w:color w:val="231F20"/>
        </w:rPr>
        <w:t>Bát Chánh Đạo thì từ chánh tư duy rất dễ gây ra hiểu</w:t>
      </w:r>
      <w:r>
        <w:rPr>
          <w:color w:val="231F20"/>
          <w:spacing w:val="-9"/>
        </w:rPr>
        <w:t> </w:t>
      </w:r>
      <w:r>
        <w:rPr>
          <w:color w:val="231F20"/>
        </w:rPr>
        <w:t>nhầm</w:t>
      </w:r>
      <w:r>
        <w:rPr>
          <w:color w:val="231F20"/>
          <w:spacing w:val="-9"/>
        </w:rPr>
        <w:t> </w:t>
      </w:r>
      <w:r>
        <w:rPr>
          <w:color w:val="231F20"/>
        </w:rPr>
        <w:t>cho</w:t>
      </w:r>
      <w:r>
        <w:rPr>
          <w:color w:val="231F20"/>
          <w:spacing w:val="-9"/>
        </w:rPr>
        <w:t> </w:t>
      </w:r>
      <w:r>
        <w:rPr>
          <w:color w:val="231F20"/>
        </w:rPr>
        <w:t>rằng</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cách</w:t>
      </w:r>
      <w:r>
        <w:rPr>
          <w:color w:val="231F20"/>
          <w:spacing w:val="-9"/>
        </w:rPr>
        <w:t> </w:t>
      </w:r>
      <w:r>
        <w:rPr>
          <w:color w:val="231F20"/>
        </w:rPr>
        <w:t>thức</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đúng đắn. Trong khi ấy về thực chất, như cô giải thích thì</w:t>
      </w:r>
      <w:r>
        <w:rPr>
          <w:color w:val="231F20"/>
          <w:spacing w:val="-11"/>
        </w:rPr>
        <w:t> </w:t>
      </w:r>
      <w:r>
        <w:rPr>
          <w:color w:val="231F20"/>
        </w:rPr>
        <w:t>nó</w:t>
      </w:r>
      <w:r>
        <w:rPr>
          <w:color w:val="231F20"/>
          <w:spacing w:val="-11"/>
        </w:rPr>
        <w:t> </w:t>
      </w:r>
      <w:r>
        <w:rPr>
          <w:color w:val="231F20"/>
        </w:rPr>
        <w:t>chỉ</w:t>
      </w:r>
      <w:r>
        <w:rPr>
          <w:color w:val="231F20"/>
          <w:spacing w:val="-11"/>
        </w:rPr>
        <w:t> </w:t>
      </w:r>
      <w:r>
        <w:rPr>
          <w:color w:val="231F20"/>
        </w:rPr>
        <w:t>làm</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giúp</w:t>
      </w:r>
      <w:r>
        <w:rPr>
          <w:color w:val="231F20"/>
          <w:spacing w:val="-11"/>
        </w:rPr>
        <w:t> </w:t>
      </w:r>
      <w:r>
        <w:rPr>
          <w:color w:val="231F20"/>
        </w:rPr>
        <w:t>cho</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khác tiếp xúc với đối tượng có đúng không ạ?</w:t>
      </w:r>
    </w:p>
    <w:p>
      <w:pPr>
        <w:pStyle w:val="BodyText"/>
        <w:spacing w:line="256" w:lineRule="auto" w:before="105"/>
      </w:pPr>
      <w:r>
        <w:rPr>
          <w:b/>
          <w:i/>
          <w:color w:val="231F20"/>
        </w:rPr>
        <w:t>Sarah: </w:t>
      </w:r>
      <w:r>
        <w:rPr>
          <w:color w:val="231F20"/>
        </w:rPr>
        <w:t>Đúng vậy. Khi ta đọc về chánh tư duy ở</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hiểu</w:t>
      </w:r>
      <w:r>
        <w:rPr>
          <w:color w:val="231F20"/>
          <w:spacing w:val="-7"/>
        </w:rPr>
        <w:t> </w:t>
      </w:r>
      <w:r>
        <w:rPr>
          <w:color w:val="231F20"/>
        </w:rPr>
        <w:t>đúng</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chẳng hạn, ta có thể tưởng lầm rằng cần phải suy nghĩ về đối tượng thị giác nhưng thực chất ở khoảnh khắc</w:t>
      </w:r>
      <w:r>
        <w:rPr>
          <w:color w:val="231F20"/>
          <w:spacing w:val="-1"/>
        </w:rPr>
        <w:t> </w:t>
      </w:r>
      <w:r>
        <w:rPr>
          <w:color w:val="231F20"/>
        </w:rPr>
        <w:t>trí</w:t>
      </w:r>
      <w:r>
        <w:rPr>
          <w:color w:val="231F20"/>
          <w:spacing w:val="-1"/>
        </w:rPr>
        <w:t> </w:t>
      </w:r>
      <w:r>
        <w:rPr>
          <w:color w:val="231F20"/>
        </w:rPr>
        <w:t>tuệ</w:t>
      </w:r>
      <w:r>
        <w:rPr>
          <w:color w:val="231F20"/>
          <w:spacing w:val="-1"/>
        </w:rPr>
        <w:t> </w:t>
      </w:r>
      <w:r>
        <w:rPr>
          <w:color w:val="231F20"/>
        </w:rPr>
        <w:t>hiểu</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thời gian</w:t>
      </w:r>
      <w:r>
        <w:rPr>
          <w:color w:val="231F20"/>
          <w:spacing w:val="-12"/>
        </w:rPr>
        <w:t> </w:t>
      </w:r>
      <w:r>
        <w:rPr>
          <w:color w:val="231F20"/>
        </w:rPr>
        <w:t>để</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giống</w:t>
      </w:r>
      <w:r>
        <w:rPr>
          <w:color w:val="231F20"/>
          <w:spacing w:val="-12"/>
        </w:rPr>
        <w:t> </w:t>
      </w:r>
      <w:r>
        <w:rPr>
          <w:color w:val="231F20"/>
        </w:rPr>
        <w:t>như</w:t>
      </w:r>
      <w:r>
        <w:rPr>
          <w:color w:val="231F20"/>
          <w:spacing w:val="-12"/>
        </w:rPr>
        <w:t> </w:t>
      </w:r>
      <w:r>
        <w:rPr>
          <w:color w:val="231F20"/>
        </w:rPr>
        <w:t>trong</w:t>
      </w:r>
      <w:r>
        <w:rPr>
          <w:color w:val="231F20"/>
          <w:spacing w:val="-12"/>
        </w:rPr>
        <w:t> </w:t>
      </w:r>
      <w:r>
        <w:rPr>
          <w:color w:val="231F20"/>
        </w:rPr>
        <w:t>quan</w:t>
      </w:r>
      <w:r>
        <w:rPr>
          <w:color w:val="231F20"/>
          <w:spacing w:val="-12"/>
        </w:rPr>
        <w:t> </w:t>
      </w:r>
      <w:r>
        <w:rPr>
          <w:color w:val="231F20"/>
        </w:rPr>
        <w:t>niệm</w:t>
      </w:r>
      <w:r>
        <w:rPr>
          <w:color w:val="231F20"/>
          <w:spacing w:val="-12"/>
        </w:rPr>
        <w:t> </w:t>
      </w:r>
      <w:r>
        <w:rPr>
          <w:color w:val="231F20"/>
        </w:rPr>
        <w:t>thông thường</w:t>
      </w:r>
      <w:r>
        <w:rPr>
          <w:color w:val="231F20"/>
          <w:spacing w:val="-8"/>
        </w:rPr>
        <w:t> </w:t>
      </w:r>
      <w:r>
        <w:rPr>
          <w:color w:val="231F20"/>
        </w:rPr>
        <w:t>của</w:t>
      </w:r>
      <w:r>
        <w:rPr>
          <w:color w:val="231F20"/>
          <w:spacing w:val="-8"/>
        </w:rPr>
        <w:t> </w:t>
      </w:r>
      <w:r>
        <w:rPr>
          <w:color w:val="231F20"/>
        </w:rPr>
        <w:t>ta</w:t>
      </w:r>
      <w:r>
        <w:rPr>
          <w:color w:val="231F20"/>
          <w:spacing w:val="-8"/>
        </w:rPr>
        <w:t> </w:t>
      </w:r>
      <w:r>
        <w:rPr>
          <w:color w:val="231F20"/>
        </w:rPr>
        <w:t>về</w:t>
      </w:r>
      <w:r>
        <w:rPr>
          <w:color w:val="231F20"/>
          <w:spacing w:val="-8"/>
        </w:rPr>
        <w:t> </w:t>
      </w:r>
      <w:r>
        <w:rPr>
          <w:color w:val="231F20"/>
        </w:rPr>
        <w:t>suy</w:t>
      </w:r>
      <w:r>
        <w:rPr>
          <w:color w:val="231F20"/>
          <w:spacing w:val="-8"/>
        </w:rPr>
        <w:t> </w:t>
      </w:r>
      <w:r>
        <w:rPr>
          <w:color w:val="231F20"/>
        </w:rPr>
        <w:t>nghĩ.</w:t>
      </w:r>
      <w:r>
        <w:rPr>
          <w:color w:val="231F20"/>
          <w:spacing w:val="-13"/>
        </w:rPr>
        <w:t> </w:t>
      </w:r>
      <w:r>
        <w:rPr>
          <w:color w:val="231F20"/>
        </w:rPr>
        <w:t>Tại</w:t>
      </w:r>
      <w:r>
        <w:rPr>
          <w:color w:val="231F20"/>
          <w:spacing w:val="-8"/>
        </w:rPr>
        <w:t> </w:t>
      </w:r>
      <w:r>
        <w:rPr>
          <w:color w:val="231F20"/>
        </w:rPr>
        <w:t>thời</w:t>
      </w:r>
      <w:r>
        <w:rPr>
          <w:color w:val="231F20"/>
          <w:spacing w:val="-8"/>
        </w:rPr>
        <w:t> </w:t>
      </w:r>
      <w:r>
        <w:rPr>
          <w:color w:val="231F20"/>
        </w:rPr>
        <w:t>điểm</w:t>
      </w:r>
      <w:r>
        <w:rPr>
          <w:color w:val="231F20"/>
          <w:spacing w:val="-8"/>
        </w:rPr>
        <w:t> </w:t>
      </w:r>
      <w:r>
        <w:rPr>
          <w:color w:val="231F20"/>
        </w:rPr>
        <w:t>đó</w:t>
      </w:r>
      <w:r>
        <w:rPr>
          <w:color w:val="231F20"/>
          <w:spacing w:val="-8"/>
        </w:rPr>
        <w:t> </w:t>
      </w:r>
      <w:r>
        <w:rPr>
          <w:color w:val="231F20"/>
        </w:rPr>
        <w:t>chánh tư duy chỉ làm công việc của nó là chạm vào </w:t>
      </w:r>
      <w:r>
        <w:rPr>
          <w:color w:val="231F20"/>
          <w:spacing w:val="-4"/>
        </w:rPr>
        <w:t>(đưa</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tâm đến) đối tượng để trí tuệ hiểu về thực tại đó. Trong tiếng</w:t>
      </w:r>
      <w:r>
        <w:rPr>
          <w:color w:val="231F20"/>
          <w:spacing w:val="-13"/>
        </w:rPr>
        <w:t> </w:t>
      </w:r>
      <w:r>
        <w:rPr>
          <w:color w:val="231F20"/>
        </w:rPr>
        <w:t>Anh, có người còn dịch chánh tư </w:t>
      </w:r>
      <w:r>
        <w:rPr>
          <w:color w:val="231F20"/>
        </w:rPr>
        <w:t>duy thành “tác ý chân chánh” hay là “ý định chân chánh”,</w:t>
      </w:r>
      <w:r>
        <w:rPr>
          <w:color w:val="231F20"/>
          <w:spacing w:val="-17"/>
        </w:rPr>
        <w:t> </w:t>
      </w:r>
      <w:r>
        <w:rPr>
          <w:color w:val="231F20"/>
        </w:rPr>
        <w:t>và</w:t>
      </w:r>
      <w:r>
        <w:rPr>
          <w:color w:val="231F20"/>
          <w:spacing w:val="-17"/>
        </w:rPr>
        <w:t> </w:t>
      </w:r>
      <w:r>
        <w:rPr>
          <w:color w:val="231F20"/>
        </w:rPr>
        <w:t>như</w:t>
      </w:r>
      <w:r>
        <w:rPr>
          <w:color w:val="231F20"/>
          <w:spacing w:val="-17"/>
        </w:rPr>
        <w:t> </w:t>
      </w:r>
      <w:r>
        <w:rPr>
          <w:color w:val="231F20"/>
        </w:rPr>
        <w:t>vậy</w:t>
      </w:r>
      <w:r>
        <w:rPr>
          <w:color w:val="231F20"/>
          <w:spacing w:val="-17"/>
        </w:rPr>
        <w:t> </w:t>
      </w:r>
      <w:r>
        <w:rPr>
          <w:color w:val="231F20"/>
        </w:rPr>
        <w:t>còn</w:t>
      </w:r>
      <w:r>
        <w:rPr>
          <w:color w:val="231F20"/>
          <w:spacing w:val="-17"/>
        </w:rPr>
        <w:t> </w:t>
      </w:r>
      <w:r>
        <w:rPr>
          <w:color w:val="231F20"/>
        </w:rPr>
        <w:t>sai</w:t>
      </w:r>
      <w:r>
        <w:rPr>
          <w:color w:val="231F20"/>
          <w:spacing w:val="-17"/>
        </w:rPr>
        <w:t> </w:t>
      </w:r>
      <w:r>
        <w:rPr>
          <w:color w:val="231F20"/>
        </w:rPr>
        <w:t>hơn</w:t>
      </w:r>
      <w:r>
        <w:rPr>
          <w:color w:val="231F20"/>
          <w:spacing w:val="-17"/>
        </w:rPr>
        <w:t> </w:t>
      </w:r>
      <w:r>
        <w:rPr>
          <w:color w:val="231F20"/>
        </w:rPr>
        <w:t>nữa.</w:t>
      </w:r>
      <w:r>
        <w:rPr>
          <w:color w:val="231F20"/>
          <w:spacing w:val="-16"/>
        </w:rPr>
        <w:t> </w:t>
      </w:r>
      <w:r>
        <w:rPr>
          <w:color w:val="231F20"/>
        </w:rPr>
        <w:t>Vì</w:t>
      </w:r>
      <w:r>
        <w:rPr>
          <w:color w:val="231F20"/>
          <w:spacing w:val="-17"/>
        </w:rPr>
        <w:t> </w:t>
      </w:r>
      <w:r>
        <w:rPr>
          <w:color w:val="231F20"/>
        </w:rPr>
        <w:t>vậy,</w:t>
      </w:r>
      <w:r>
        <w:rPr>
          <w:color w:val="231F20"/>
          <w:spacing w:val="-17"/>
        </w:rPr>
        <w:t> </w:t>
      </w:r>
      <w:r>
        <w:rPr>
          <w:color w:val="231F20"/>
        </w:rPr>
        <w:t>chúng ta dùng từ Pali để</w:t>
      </w:r>
      <w:r>
        <w:rPr>
          <w:color w:val="231F20"/>
          <w:spacing w:val="40"/>
        </w:rPr>
        <w:t> </w:t>
      </w:r>
      <w:r>
        <w:rPr>
          <w:color w:val="231F20"/>
        </w:rPr>
        <w:t>có thể diễn tả được chính xác hơn ý nghĩa của nó.</w:t>
      </w:r>
    </w:p>
    <w:p>
      <w:pPr>
        <w:pStyle w:val="BodyText"/>
        <w:spacing w:before="0"/>
        <w:ind w:left="0" w:right="0" w:firstLine="0"/>
        <w:jc w:val="left"/>
      </w:pPr>
    </w:p>
    <w:p>
      <w:pPr>
        <w:pStyle w:val="BodyText"/>
        <w:spacing w:before="49"/>
        <w:ind w:left="0" w:right="0" w:firstLine="0"/>
        <w:jc w:val="left"/>
      </w:pPr>
    </w:p>
    <w:p>
      <w:pPr>
        <w:pStyle w:val="Heading2"/>
        <w:jc w:val="both"/>
      </w:pPr>
      <w:r>
        <w:rPr>
          <w:color w:val="231F20"/>
        </w:rPr>
        <w:t>Pháp</w:t>
      </w:r>
      <w:r>
        <w:rPr>
          <w:color w:val="231F20"/>
          <w:spacing w:val="-1"/>
        </w:rPr>
        <w:t> </w:t>
      </w:r>
      <w:r>
        <w:rPr>
          <w:color w:val="231F20"/>
        </w:rPr>
        <w:t>đàm</w:t>
      </w:r>
      <w:r>
        <w:rPr>
          <w:color w:val="231F20"/>
          <w:spacing w:val="-1"/>
        </w:rPr>
        <w:t> </w:t>
      </w:r>
      <w:r>
        <w:rPr>
          <w:color w:val="231F20"/>
        </w:rPr>
        <w:t>Đà</w:t>
      </w:r>
      <w:r>
        <w:rPr>
          <w:color w:val="231F20"/>
          <w:spacing w:val="-1"/>
        </w:rPr>
        <w:t> </w:t>
      </w:r>
      <w:r>
        <w:rPr>
          <w:color w:val="231F20"/>
        </w:rPr>
        <w:t>lạt,</w:t>
      </w:r>
      <w:r>
        <w:rPr>
          <w:color w:val="231F20"/>
          <w:spacing w:val="-1"/>
        </w:rPr>
        <w:t> </w:t>
      </w:r>
      <w:r>
        <w:rPr>
          <w:color w:val="231F20"/>
        </w:rPr>
        <w:t>chiều</w:t>
      </w:r>
      <w:r>
        <w:rPr>
          <w:color w:val="231F20"/>
          <w:spacing w:val="-1"/>
        </w:rPr>
        <w:t> </w:t>
      </w:r>
      <w:r>
        <w:rPr>
          <w:color w:val="231F20"/>
          <w:spacing w:val="-2"/>
        </w:rPr>
        <w:t>12/05/2015</w:t>
      </w:r>
    </w:p>
    <w:p>
      <w:pPr>
        <w:pStyle w:val="BodyText"/>
        <w:spacing w:line="256" w:lineRule="auto" w:before="303"/>
      </w:pPr>
      <w:r>
        <w:rPr>
          <w:b/>
          <w:i/>
          <w:color w:val="231F20"/>
        </w:rPr>
        <w:t>Người hỏi: </w:t>
      </w:r>
      <w:r>
        <w:rPr>
          <w:color w:val="231F20"/>
        </w:rPr>
        <w:t>Ngày hôm qua con vẫn thắc </w:t>
      </w:r>
      <w:r>
        <w:rPr>
          <w:color w:val="231F20"/>
        </w:rPr>
        <w:t>mắc về chánh niệm. Con có hỏi một bạn đạo khi ăn cơm</w:t>
      </w:r>
      <w:r>
        <w:rPr>
          <w:color w:val="231F20"/>
          <w:spacing w:val="-12"/>
        </w:rPr>
        <w:t> </w:t>
      </w:r>
      <w:r>
        <w:rPr>
          <w:color w:val="231F20"/>
        </w:rPr>
        <w:t>thì</w:t>
      </w:r>
      <w:r>
        <w:rPr>
          <w:color w:val="231F20"/>
          <w:spacing w:val="-12"/>
        </w:rPr>
        <w:t> </w:t>
      </w:r>
      <w:r>
        <w:rPr>
          <w:color w:val="231F20"/>
        </w:rPr>
        <w:t>được</w:t>
      </w:r>
      <w:r>
        <w:rPr>
          <w:color w:val="231F20"/>
          <w:spacing w:val="-12"/>
        </w:rPr>
        <w:t> </w:t>
      </w:r>
      <w:r>
        <w:rPr>
          <w:color w:val="231F20"/>
        </w:rPr>
        <w:t>trả</w:t>
      </w:r>
      <w:r>
        <w:rPr>
          <w:color w:val="231F20"/>
          <w:spacing w:val="-12"/>
        </w:rPr>
        <w:t> </w:t>
      </w:r>
      <w:r>
        <w:rPr>
          <w:color w:val="231F20"/>
        </w:rPr>
        <w:t>lời</w:t>
      </w:r>
      <w:r>
        <w:rPr>
          <w:color w:val="231F20"/>
          <w:spacing w:val="-12"/>
        </w:rPr>
        <w:t> </w:t>
      </w:r>
      <w:r>
        <w:rPr>
          <w:color w:val="231F20"/>
        </w:rPr>
        <w:t>là:</w:t>
      </w:r>
      <w:r>
        <w:rPr>
          <w:color w:val="231F20"/>
          <w:spacing w:val="-12"/>
        </w:rPr>
        <w:t> </w:t>
      </w:r>
      <w:r>
        <w:rPr>
          <w:color w:val="231F20"/>
        </w:rPr>
        <w:t>Khi</w:t>
      </w:r>
      <w:r>
        <w:rPr>
          <w:color w:val="231F20"/>
          <w:spacing w:val="-12"/>
        </w:rPr>
        <w:t> </w:t>
      </w:r>
      <w:r>
        <w:rPr>
          <w:color w:val="231F20"/>
        </w:rPr>
        <w:t>đang</w:t>
      </w:r>
      <w:r>
        <w:rPr>
          <w:color w:val="231F20"/>
          <w:spacing w:val="-12"/>
        </w:rPr>
        <w:t> </w:t>
      </w:r>
      <w:r>
        <w:rPr>
          <w:color w:val="231F20"/>
        </w:rPr>
        <w:t>ăn</w:t>
      </w:r>
      <w:r>
        <w:rPr>
          <w:color w:val="231F20"/>
          <w:spacing w:val="-12"/>
        </w:rPr>
        <w:t> </w:t>
      </w:r>
      <w:r>
        <w:rPr>
          <w:color w:val="231F20"/>
        </w:rPr>
        <w:t>cơm,</w:t>
      </w:r>
      <w:r>
        <w:rPr>
          <w:color w:val="231F20"/>
          <w:spacing w:val="-12"/>
        </w:rPr>
        <w:t> </w:t>
      </w:r>
      <w:r>
        <w:rPr>
          <w:color w:val="231F20"/>
        </w:rPr>
        <w:t>nhìn</w:t>
      </w:r>
      <w:r>
        <w:rPr>
          <w:color w:val="231F20"/>
          <w:spacing w:val="-12"/>
        </w:rPr>
        <w:t> </w:t>
      </w:r>
      <w:r>
        <w:rPr>
          <w:color w:val="231F20"/>
        </w:rPr>
        <w:t>đàn bồ</w:t>
      </w:r>
      <w:r>
        <w:rPr>
          <w:color w:val="231F20"/>
          <w:spacing w:val="-4"/>
        </w:rPr>
        <w:t> </w:t>
      </w:r>
      <w:r>
        <w:rPr>
          <w:color w:val="231F20"/>
        </w:rPr>
        <w:t>câu</w:t>
      </w:r>
      <w:r>
        <w:rPr>
          <w:color w:val="231F20"/>
          <w:spacing w:val="-4"/>
        </w:rPr>
        <w:t> </w:t>
      </w:r>
      <w:r>
        <w:rPr>
          <w:color w:val="231F20"/>
        </w:rPr>
        <w:t>bay</w:t>
      </w:r>
      <w:r>
        <w:rPr>
          <w:color w:val="231F20"/>
          <w:spacing w:val="-4"/>
        </w:rPr>
        <w:t> </w:t>
      </w:r>
      <w:r>
        <w:rPr>
          <w:color w:val="231F20"/>
        </w:rPr>
        <w:t>lên</w:t>
      </w:r>
      <w:r>
        <w:rPr>
          <w:color w:val="231F20"/>
          <w:spacing w:val="-4"/>
        </w:rPr>
        <w:t> </w:t>
      </w:r>
      <w:r>
        <w:rPr>
          <w:color w:val="231F20"/>
        </w:rPr>
        <w:t>thì</w:t>
      </w:r>
      <w:r>
        <w:rPr>
          <w:color w:val="231F20"/>
          <w:spacing w:val="-4"/>
        </w:rPr>
        <w:t> </w:t>
      </w:r>
      <w:r>
        <w:rPr>
          <w:color w:val="231F20"/>
        </w:rPr>
        <w:t>biết</w:t>
      </w:r>
      <w:r>
        <w:rPr>
          <w:color w:val="231F20"/>
          <w:spacing w:val="-4"/>
        </w:rPr>
        <w:t> </w:t>
      </w:r>
      <w:r>
        <w:rPr>
          <w:color w:val="231F20"/>
        </w:rPr>
        <w:t>rằng</w:t>
      </w:r>
      <w:r>
        <w:rPr>
          <w:color w:val="231F20"/>
          <w:spacing w:val="-4"/>
        </w:rPr>
        <w:t> </w:t>
      </w:r>
      <w:r>
        <w:rPr>
          <w:color w:val="231F20"/>
        </w:rPr>
        <w:t>bồ</w:t>
      </w:r>
      <w:r>
        <w:rPr>
          <w:color w:val="231F20"/>
          <w:spacing w:val="-4"/>
        </w:rPr>
        <w:t> </w:t>
      </w:r>
      <w:r>
        <w:rPr>
          <w:color w:val="231F20"/>
        </w:rPr>
        <w:t>câu</w:t>
      </w:r>
      <w:r>
        <w:rPr>
          <w:color w:val="231F20"/>
          <w:spacing w:val="-4"/>
        </w:rPr>
        <w:t> </w:t>
      </w:r>
      <w:r>
        <w:rPr>
          <w:color w:val="231F20"/>
        </w:rPr>
        <w:t>bay</w:t>
      </w:r>
      <w:r>
        <w:rPr>
          <w:color w:val="231F20"/>
          <w:spacing w:val="-4"/>
        </w:rPr>
        <w:t> </w:t>
      </w:r>
      <w:r>
        <w:rPr>
          <w:color w:val="231F20"/>
        </w:rPr>
        <w:t>lên,</w:t>
      </w:r>
      <w:r>
        <w:rPr>
          <w:color w:val="231F20"/>
          <w:spacing w:val="-4"/>
        </w:rPr>
        <w:t> </w:t>
      </w:r>
      <w:r>
        <w:rPr>
          <w:color w:val="231F20"/>
        </w:rPr>
        <w:t>nhưng con không thấy thỏa mãn với giải thích về chánh niệm đó.</w:t>
      </w:r>
    </w:p>
    <w:p>
      <w:pPr>
        <w:pStyle w:val="BodyText"/>
        <w:spacing w:line="256" w:lineRule="auto" w:before="112"/>
      </w:pPr>
      <w:r>
        <w:rPr>
          <w:b/>
          <w:i/>
          <w:color w:val="231F20"/>
        </w:rPr>
        <w:t>Sarah:</w:t>
      </w:r>
      <w:r>
        <w:rPr>
          <w:b/>
          <w:i/>
          <w:color w:val="231F20"/>
          <w:spacing w:val="-4"/>
        </w:rPr>
        <w:t> </w:t>
      </w:r>
      <w:r>
        <w:rPr>
          <w:color w:val="231F20"/>
        </w:rPr>
        <w:t>Đúng</w:t>
      </w:r>
      <w:r>
        <w:rPr>
          <w:color w:val="231F20"/>
          <w:spacing w:val="-4"/>
        </w:rPr>
        <w:t> </w:t>
      </w:r>
      <w:r>
        <w:rPr>
          <w:color w:val="231F20"/>
        </w:rPr>
        <w:t>thế,</w:t>
      </w:r>
      <w:r>
        <w:rPr>
          <w:color w:val="231F20"/>
          <w:spacing w:val="-4"/>
        </w:rPr>
        <w:t> </w:t>
      </w:r>
      <w:r>
        <w:rPr>
          <w:color w:val="231F20"/>
        </w:rPr>
        <w:t>vậy</w:t>
      </w:r>
      <w:r>
        <w:rPr>
          <w:color w:val="231F20"/>
          <w:spacing w:val="-4"/>
        </w:rPr>
        <w:t> </w:t>
      </w:r>
      <w:r>
        <w:rPr>
          <w:color w:val="231F20"/>
        </w:rPr>
        <w:t>bạn</w:t>
      </w:r>
      <w:r>
        <w:rPr>
          <w:color w:val="231F20"/>
          <w:spacing w:val="-4"/>
        </w:rPr>
        <w:t> </w:t>
      </w:r>
      <w:r>
        <w:rPr>
          <w:color w:val="231F20"/>
        </w:rPr>
        <w:t>hiểu</w:t>
      </w:r>
      <w:r>
        <w:rPr>
          <w:color w:val="231F20"/>
          <w:spacing w:val="-4"/>
        </w:rPr>
        <w:t> </w:t>
      </w:r>
      <w:r>
        <w:rPr>
          <w:color w:val="231F20"/>
        </w:rPr>
        <w:t>về</w:t>
      </w:r>
      <w:r>
        <w:rPr>
          <w:color w:val="231F20"/>
          <w:spacing w:val="-4"/>
        </w:rPr>
        <w:t> </w:t>
      </w:r>
      <w:r>
        <w:rPr>
          <w:color w:val="231F20"/>
        </w:rPr>
        <w:t>chánh</w:t>
      </w:r>
      <w:r>
        <w:rPr>
          <w:color w:val="231F20"/>
          <w:spacing w:val="-4"/>
        </w:rPr>
        <w:t> </w:t>
      </w:r>
      <w:r>
        <w:rPr>
          <w:color w:val="231F20"/>
        </w:rPr>
        <w:t>niệm như thế nào?</w:t>
      </w:r>
    </w:p>
    <w:p>
      <w:pPr>
        <w:pStyle w:val="BodyText"/>
        <w:spacing w:line="256" w:lineRule="auto" w:before="113"/>
        <w:ind w:right="138"/>
      </w:pPr>
      <w:r>
        <w:rPr>
          <w:b/>
          <w:i/>
          <w:color w:val="231F20"/>
        </w:rPr>
        <w:t>Người hỏi: </w:t>
      </w:r>
      <w:r>
        <w:rPr>
          <w:color w:val="231F20"/>
        </w:rPr>
        <w:t>Ngày hôm qua, bà Sarah có nói khi</w:t>
      </w:r>
      <w:r>
        <w:rPr>
          <w:color w:val="231F20"/>
          <w:spacing w:val="-1"/>
        </w:rPr>
        <w:t> </w:t>
      </w:r>
      <w:r>
        <w:rPr>
          <w:color w:val="231F20"/>
        </w:rPr>
        <w:t>bố</w:t>
      </w:r>
      <w:r>
        <w:rPr>
          <w:color w:val="231F20"/>
          <w:spacing w:val="-1"/>
        </w:rPr>
        <w:t> </w:t>
      </w:r>
      <w:r>
        <w:rPr>
          <w:color w:val="231F20"/>
        </w:rPr>
        <w:t>thí</w:t>
      </w:r>
      <w:r>
        <w:rPr>
          <w:color w:val="231F20"/>
          <w:spacing w:val="-1"/>
        </w:rPr>
        <w:t> </w:t>
      </w:r>
      <w:r>
        <w:rPr>
          <w:color w:val="231F20"/>
        </w:rPr>
        <w:t>và</w:t>
      </w:r>
      <w:r>
        <w:rPr>
          <w:color w:val="231F20"/>
          <w:spacing w:val="-1"/>
        </w:rPr>
        <w:t> </w:t>
      </w:r>
      <w:r>
        <w:rPr>
          <w:color w:val="231F20"/>
        </w:rPr>
        <w:t>trì</w:t>
      </w:r>
      <w:r>
        <w:rPr>
          <w:color w:val="231F20"/>
          <w:spacing w:val="-1"/>
        </w:rPr>
        <w:t> </w:t>
      </w:r>
      <w:r>
        <w:rPr>
          <w:color w:val="231F20"/>
        </w:rPr>
        <w:t>giới</w:t>
      </w:r>
      <w:r>
        <w:rPr>
          <w:color w:val="231F20"/>
          <w:spacing w:val="-1"/>
        </w:rPr>
        <w:t> </w:t>
      </w:r>
      <w:r>
        <w:rPr>
          <w:color w:val="231F20"/>
        </w:rPr>
        <w:t>là</w:t>
      </w:r>
      <w:r>
        <w:rPr>
          <w:color w:val="231F20"/>
          <w:spacing w:val="-1"/>
        </w:rPr>
        <w:t> </w:t>
      </w:r>
      <w:r>
        <w:rPr>
          <w:color w:val="231F20"/>
        </w:rPr>
        <w:t>đã</w:t>
      </w:r>
      <w:r>
        <w:rPr>
          <w:color w:val="231F20"/>
          <w:spacing w:val="-1"/>
        </w:rPr>
        <w:t> </w:t>
      </w:r>
      <w:r>
        <w:rPr>
          <w:color w:val="231F20"/>
        </w:rPr>
        <w:t>có</w:t>
      </w:r>
      <w:r>
        <w:rPr>
          <w:color w:val="231F20"/>
          <w:spacing w:val="-1"/>
        </w:rPr>
        <w:t> </w:t>
      </w:r>
      <w:r>
        <w:rPr>
          <w:color w:val="231F20"/>
        </w:rPr>
        <w:t>chánh</w:t>
      </w:r>
      <w:r>
        <w:rPr>
          <w:color w:val="231F20"/>
          <w:spacing w:val="-1"/>
        </w:rPr>
        <w:t> </w:t>
      </w:r>
      <w:r>
        <w:rPr>
          <w:color w:val="231F20"/>
        </w:rPr>
        <w:t>niệm</w:t>
      </w:r>
      <w:r>
        <w:rPr>
          <w:color w:val="231F20"/>
          <w:spacing w:val="-1"/>
        </w:rPr>
        <w:t> </w:t>
      </w:r>
      <w:r>
        <w:rPr>
          <w:color w:val="231F20"/>
        </w:rPr>
        <w:t>trong</w:t>
      </w:r>
      <w:r>
        <w:rPr>
          <w:color w:val="231F20"/>
          <w:spacing w:val="-1"/>
        </w:rPr>
        <w:t> </w:t>
      </w:r>
      <w:r>
        <w:rPr>
          <w:color w:val="231F20"/>
        </w:rPr>
        <w:t>đó rồi, và ông Jonothan cũng bình luận thêm rằng: cần phải có hiểu biết ở trong đó. Theo con, nếu chúng ta chỉ làm điều người khác nói là tốt thì chưa chắc đã có chánh niệm, phải có sự suy nghĩ về việc đó, phải có hiểu biết ở trong đó thì mới là có chánh niệm.</w:t>
      </w:r>
    </w:p>
    <w:p>
      <w:pPr>
        <w:pStyle w:val="BodyText"/>
        <w:spacing w:before="112"/>
        <w:ind w:left="538" w:right="0" w:firstLine="0"/>
      </w:pPr>
      <w:r>
        <w:rPr>
          <w:b/>
          <w:i/>
          <w:color w:val="231F20"/>
        </w:rPr>
        <w:t>Sarah:</w:t>
      </w:r>
      <w:r>
        <w:rPr>
          <w:b/>
          <w:i/>
          <w:color w:val="231F20"/>
          <w:spacing w:val="19"/>
        </w:rPr>
        <w:t> </w:t>
      </w:r>
      <w:r>
        <w:rPr>
          <w:color w:val="231F20"/>
        </w:rPr>
        <w:t>Luôn</w:t>
      </w:r>
      <w:r>
        <w:rPr>
          <w:color w:val="231F20"/>
          <w:spacing w:val="19"/>
        </w:rPr>
        <w:t> </w:t>
      </w:r>
      <w:r>
        <w:rPr>
          <w:color w:val="231F20"/>
        </w:rPr>
        <w:t>luôn</w:t>
      </w:r>
      <w:r>
        <w:rPr>
          <w:color w:val="231F20"/>
          <w:spacing w:val="18"/>
        </w:rPr>
        <w:t> </w:t>
      </w:r>
      <w:r>
        <w:rPr>
          <w:color w:val="231F20"/>
        </w:rPr>
        <w:t>phải</w:t>
      </w:r>
      <w:r>
        <w:rPr>
          <w:color w:val="231F20"/>
          <w:spacing w:val="18"/>
        </w:rPr>
        <w:t> </w:t>
      </w:r>
      <w:r>
        <w:rPr>
          <w:color w:val="231F20"/>
        </w:rPr>
        <w:t>quay</w:t>
      </w:r>
      <w:r>
        <w:rPr>
          <w:color w:val="231F20"/>
          <w:spacing w:val="18"/>
        </w:rPr>
        <w:t> </w:t>
      </w:r>
      <w:r>
        <w:rPr>
          <w:color w:val="231F20"/>
        </w:rPr>
        <w:t>về</w:t>
      </w:r>
      <w:r>
        <w:rPr>
          <w:color w:val="231F20"/>
          <w:spacing w:val="19"/>
        </w:rPr>
        <w:t> </w:t>
      </w:r>
      <w:r>
        <w:rPr>
          <w:color w:val="231F20"/>
        </w:rPr>
        <w:t>với</w:t>
      </w:r>
      <w:r>
        <w:rPr>
          <w:color w:val="231F20"/>
          <w:spacing w:val="18"/>
        </w:rPr>
        <w:t> </w:t>
      </w:r>
      <w:r>
        <w:rPr>
          <w:color w:val="231F20"/>
        </w:rPr>
        <w:t>các</w:t>
      </w:r>
      <w:r>
        <w:rPr>
          <w:color w:val="231F20"/>
          <w:spacing w:val="18"/>
        </w:rPr>
        <w:t> </w:t>
      </w:r>
      <w:r>
        <w:rPr>
          <w:color w:val="231F20"/>
          <w:spacing w:val="-4"/>
        </w:rPr>
        <w:t>pháp</w:t>
      </w:r>
    </w:p>
    <w:p>
      <w:pPr>
        <w:pStyle w:val="BodyText"/>
        <w:spacing w:after="0"/>
        <w:sectPr>
          <w:pgSz w:w="7660" w:h="11630"/>
          <w:pgMar w:header="892" w:footer="0" w:top="1220" w:bottom="280" w:left="992" w:right="992"/>
        </w:sectPr>
      </w:pPr>
    </w:p>
    <w:p>
      <w:pPr>
        <w:pStyle w:val="BodyText"/>
        <w:spacing w:line="261" w:lineRule="auto"/>
        <w:ind w:firstLine="0"/>
      </w:pPr>
      <w:r>
        <w:rPr>
          <w:color w:val="231F20"/>
        </w:rPr>
        <w:t>hiện khởi. Nếu chánh niệm là biết cái gì diễn ra khi đang ăn uống, thì không cần đến một vị </w:t>
      </w:r>
      <w:r>
        <w:rPr>
          <w:color w:val="231F20"/>
        </w:rPr>
        <w:t>Phật để</w:t>
      </w:r>
      <w:r>
        <w:rPr>
          <w:color w:val="231F20"/>
          <w:spacing w:val="-4"/>
        </w:rPr>
        <w:t> </w:t>
      </w:r>
      <w:r>
        <w:rPr>
          <w:color w:val="231F20"/>
        </w:rPr>
        <w:t>giáo</w:t>
      </w:r>
      <w:r>
        <w:rPr>
          <w:color w:val="231F20"/>
          <w:spacing w:val="-4"/>
        </w:rPr>
        <w:t> </w:t>
      </w:r>
      <w:r>
        <w:rPr>
          <w:color w:val="231F20"/>
        </w:rPr>
        <w:t>hoá</w:t>
      </w:r>
      <w:r>
        <w:rPr>
          <w:color w:val="231F20"/>
          <w:spacing w:val="-4"/>
        </w:rPr>
        <w:t> </w:t>
      </w:r>
      <w:r>
        <w:rPr>
          <w:color w:val="231F20"/>
        </w:rPr>
        <w:t>cho</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vì</w:t>
      </w:r>
      <w:r>
        <w:rPr>
          <w:color w:val="231F20"/>
          <w:spacing w:val="-4"/>
        </w:rPr>
        <w:t> </w:t>
      </w:r>
      <w:r>
        <w:rPr>
          <w:color w:val="231F20"/>
        </w:rPr>
        <w:t>ai</w:t>
      </w:r>
      <w:r>
        <w:rPr>
          <w:color w:val="231F20"/>
          <w:spacing w:val="-4"/>
        </w:rPr>
        <w:t> </w:t>
      </w:r>
      <w:r>
        <w:rPr>
          <w:color w:val="231F20"/>
        </w:rPr>
        <w:t>cũng</w:t>
      </w:r>
      <w:r>
        <w:rPr>
          <w:color w:val="231F20"/>
          <w:spacing w:val="-4"/>
        </w:rPr>
        <w:t> </w:t>
      </w:r>
      <w:r>
        <w:rPr>
          <w:color w:val="231F20"/>
        </w:rPr>
        <w:t>biết</w:t>
      </w:r>
      <w:r>
        <w:rPr>
          <w:color w:val="231F20"/>
          <w:spacing w:val="-4"/>
        </w:rPr>
        <w:t> </w:t>
      </w:r>
      <w:r>
        <w:rPr>
          <w:color w:val="231F20"/>
        </w:rPr>
        <w:t>khi</w:t>
      </w:r>
      <w:r>
        <w:rPr>
          <w:color w:val="231F20"/>
          <w:spacing w:val="-4"/>
        </w:rPr>
        <w:t> </w:t>
      </w:r>
      <w:r>
        <w:rPr>
          <w:color w:val="231F20"/>
        </w:rPr>
        <w:t>mình ăn hay uống. Trong phần Chú giải của kinh </w:t>
      </w:r>
      <w:r>
        <w:rPr>
          <w:i/>
          <w:color w:val="231F20"/>
        </w:rPr>
        <w:t>Tứ Niệm</w:t>
      </w:r>
      <w:r>
        <w:rPr>
          <w:i/>
          <w:color w:val="231F20"/>
          <w:spacing w:val="-8"/>
        </w:rPr>
        <w:t> </w:t>
      </w:r>
      <w:r>
        <w:rPr>
          <w:i/>
          <w:color w:val="231F20"/>
        </w:rPr>
        <w:t>Xứ</w:t>
      </w:r>
      <w:r>
        <w:rPr>
          <w:i/>
          <w:color w:val="231F20"/>
          <w:spacing w:val="-7"/>
        </w:rPr>
        <w:t> </w:t>
      </w:r>
      <w:r>
        <w:rPr>
          <w:color w:val="231F20"/>
        </w:rPr>
        <w:t>có</w:t>
      </w:r>
      <w:r>
        <w:rPr>
          <w:color w:val="231F20"/>
          <w:spacing w:val="-8"/>
        </w:rPr>
        <w:t> </w:t>
      </w:r>
      <w:r>
        <w:rPr>
          <w:color w:val="231F20"/>
        </w:rPr>
        <w:t>nói</w:t>
      </w:r>
      <w:r>
        <w:rPr>
          <w:color w:val="231F20"/>
          <w:spacing w:val="-7"/>
        </w:rPr>
        <w:t> </w:t>
      </w:r>
      <w:r>
        <w:rPr>
          <w:color w:val="231F20"/>
        </w:rPr>
        <w:t>rằng,</w:t>
      </w:r>
      <w:r>
        <w:rPr>
          <w:color w:val="231F20"/>
          <w:spacing w:val="-8"/>
        </w:rPr>
        <w:t> </w:t>
      </w:r>
      <w:r>
        <w:rPr>
          <w:color w:val="231F20"/>
        </w:rPr>
        <w:t>một</w:t>
      </w:r>
      <w:r>
        <w:rPr>
          <w:color w:val="231F20"/>
          <w:spacing w:val="-8"/>
        </w:rPr>
        <w:t> </w:t>
      </w:r>
      <w:r>
        <w:rPr>
          <w:color w:val="231F20"/>
        </w:rPr>
        <w:t>con</w:t>
      </w:r>
      <w:r>
        <w:rPr>
          <w:color w:val="231F20"/>
          <w:spacing w:val="-8"/>
        </w:rPr>
        <w:t> </w:t>
      </w:r>
      <w:r>
        <w:rPr>
          <w:color w:val="231F20"/>
        </w:rPr>
        <w:t>thú</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biết khi đang có những hành vi có tính chất chế định diễn</w:t>
      </w:r>
      <w:r>
        <w:rPr>
          <w:color w:val="231F20"/>
          <w:spacing w:val="-6"/>
        </w:rPr>
        <w:t> </w:t>
      </w:r>
      <w:r>
        <w:rPr>
          <w:color w:val="231F20"/>
        </w:rPr>
        <w:t>ra.</w:t>
      </w:r>
      <w:r>
        <w:rPr>
          <w:color w:val="231F20"/>
          <w:spacing w:val="-6"/>
        </w:rPr>
        <w:t> </w:t>
      </w:r>
      <w:r>
        <w:rPr>
          <w:color w:val="231F20"/>
        </w:rPr>
        <w:t>Hay</w:t>
      </w:r>
      <w:r>
        <w:rPr>
          <w:color w:val="231F20"/>
          <w:spacing w:val="-6"/>
        </w:rPr>
        <w:t> </w:t>
      </w:r>
      <w:r>
        <w:rPr>
          <w:color w:val="231F20"/>
        </w:rPr>
        <w:t>biết</w:t>
      </w:r>
      <w:r>
        <w:rPr>
          <w:color w:val="231F20"/>
          <w:spacing w:val="-6"/>
        </w:rPr>
        <w:t> </w:t>
      </w:r>
      <w:r>
        <w:rPr>
          <w:color w:val="231F20"/>
        </w:rPr>
        <w:t>những</w:t>
      </w:r>
      <w:r>
        <w:rPr>
          <w:color w:val="231F20"/>
          <w:spacing w:val="-6"/>
        </w:rPr>
        <w:t> </w:t>
      </w:r>
      <w:r>
        <w:rPr>
          <w:color w:val="231F20"/>
        </w:rPr>
        <w:t>sự</w:t>
      </w:r>
      <w:r>
        <w:rPr>
          <w:color w:val="231F20"/>
          <w:spacing w:val="-6"/>
        </w:rPr>
        <w:t> </w:t>
      </w:r>
      <w:r>
        <w:rPr>
          <w:color w:val="231F20"/>
        </w:rPr>
        <w:t>việc</w:t>
      </w:r>
      <w:r>
        <w:rPr>
          <w:color w:val="231F20"/>
          <w:spacing w:val="-6"/>
        </w:rPr>
        <w:t> </w:t>
      </w:r>
      <w:r>
        <w:rPr>
          <w:color w:val="231F20"/>
        </w:rPr>
        <w:t>diễn</w:t>
      </w:r>
      <w:r>
        <w:rPr>
          <w:color w:val="231F20"/>
          <w:spacing w:val="-6"/>
        </w:rPr>
        <w:t> </w:t>
      </w:r>
      <w:r>
        <w:rPr>
          <w:color w:val="231F20"/>
        </w:rPr>
        <w:t>ra</w:t>
      </w:r>
      <w:r>
        <w:rPr>
          <w:color w:val="231F20"/>
          <w:spacing w:val="-6"/>
        </w:rPr>
        <w:t> </w:t>
      </w:r>
      <w:r>
        <w:rPr>
          <w:color w:val="231F20"/>
        </w:rPr>
        <w:t>không</w:t>
      </w:r>
      <w:r>
        <w:rPr>
          <w:color w:val="231F20"/>
          <w:spacing w:val="-6"/>
        </w:rPr>
        <w:t> </w:t>
      </w:r>
      <w:r>
        <w:rPr>
          <w:color w:val="231F20"/>
        </w:rPr>
        <w:t>liên quan đến tâm sở chánh niệm. Chánh niệm là một tâm sở tịnh hảo, nó chỉ có thể sinh khởi với tâm thiện.</w:t>
      </w:r>
      <w:r>
        <w:rPr>
          <w:color w:val="231F20"/>
          <w:spacing w:val="-16"/>
        </w:rPr>
        <w:t> </w:t>
      </w:r>
      <w:r>
        <w:rPr>
          <w:color w:val="231F20"/>
        </w:rPr>
        <w:t>Chẳng</w:t>
      </w:r>
      <w:r>
        <w:rPr>
          <w:color w:val="231F20"/>
          <w:spacing w:val="-9"/>
        </w:rPr>
        <w:t> </w:t>
      </w:r>
      <w:r>
        <w:rPr>
          <w:color w:val="231F20"/>
        </w:rPr>
        <w:t>hạn</w:t>
      </w:r>
      <w:r>
        <w:rPr>
          <w:color w:val="231F20"/>
          <w:spacing w:val="-9"/>
        </w:rPr>
        <w:t> </w:t>
      </w:r>
      <w:r>
        <w:rPr>
          <w:color w:val="231F20"/>
        </w:rPr>
        <w:t>bây</w:t>
      </w:r>
      <w:r>
        <w:rPr>
          <w:color w:val="231F20"/>
          <w:spacing w:val="-10"/>
        </w:rPr>
        <w:t> </w:t>
      </w:r>
      <w:r>
        <w:rPr>
          <w:color w:val="231F20"/>
        </w:rPr>
        <w:t>giờ</w:t>
      </w:r>
      <w:r>
        <w:rPr>
          <w:color w:val="231F20"/>
          <w:spacing w:val="-9"/>
        </w:rPr>
        <w:t> </w:t>
      </w:r>
      <w:r>
        <w:rPr>
          <w:color w:val="231F20"/>
        </w:rPr>
        <w:t>tôi</w:t>
      </w:r>
      <w:r>
        <w:rPr>
          <w:color w:val="231F20"/>
          <w:spacing w:val="-10"/>
        </w:rPr>
        <w:t> </w:t>
      </w:r>
      <w:r>
        <w:rPr>
          <w:color w:val="231F20"/>
        </w:rPr>
        <w:t>dâng</w:t>
      </w:r>
      <w:r>
        <w:rPr>
          <w:color w:val="231F20"/>
          <w:spacing w:val="-9"/>
        </w:rPr>
        <w:t> </w:t>
      </w:r>
      <w:r>
        <w:rPr>
          <w:color w:val="231F20"/>
        </w:rPr>
        <w:t>cho</w:t>
      </w:r>
      <w:r>
        <w:rPr>
          <w:color w:val="231F20"/>
          <w:spacing w:val="-17"/>
        </w:rPr>
        <w:t> </w:t>
      </w:r>
      <w:r>
        <w:rPr>
          <w:color w:val="231F20"/>
        </w:rPr>
        <w:t>Achaan</w:t>
      </w:r>
      <w:r>
        <w:rPr>
          <w:color w:val="231F20"/>
          <w:spacing w:val="-9"/>
        </w:rPr>
        <w:t> </w:t>
      </w:r>
      <w:r>
        <w:rPr>
          <w:color w:val="231F20"/>
        </w:rPr>
        <w:t>cốc nước này, một người nhìn ở ngoài sẽ không thể biết được trong đó có thiện pháp, có chánh niệm thực sự hay không, vì không ai biết trong tâm tôi nghĩ gì. Có thể vì tôi không thích cốc nước này nên tôi đưa cho</w:t>
      </w:r>
      <w:r>
        <w:rPr>
          <w:color w:val="231F20"/>
          <w:spacing w:val="-10"/>
        </w:rPr>
        <w:t> </w:t>
      </w:r>
      <w:r>
        <w:rPr>
          <w:color w:val="231F20"/>
        </w:rPr>
        <w:t>Achaan chẳng hạn, như thế thì sẽ chẳng có chút thiện pháp nào trong đó. Chính vì vậy, khi nói về các pháp, chúng ta không nói về những tình huống bề ngoài. Việc có chánh niệm, có thiện pháp hay không không thể được biết rõ bằng sự quan sát của người khác.</w:t>
      </w:r>
    </w:p>
    <w:p>
      <w:pPr>
        <w:pStyle w:val="BodyText"/>
        <w:spacing w:line="261" w:lineRule="auto" w:before="135"/>
      </w:pPr>
      <w:r>
        <w:rPr>
          <w:color w:val="231F20"/>
        </w:rPr>
        <w:t>Nếu đặt câu hỏi “hiện giờ có chánh niệm hay không”,</w:t>
      </w:r>
      <w:r>
        <w:rPr>
          <w:color w:val="231F20"/>
          <w:spacing w:val="-10"/>
        </w:rPr>
        <w:t> </w:t>
      </w:r>
      <w:r>
        <w:rPr>
          <w:color w:val="231F20"/>
        </w:rPr>
        <w:t>không</w:t>
      </w:r>
      <w:r>
        <w:rPr>
          <w:color w:val="231F20"/>
          <w:spacing w:val="-11"/>
        </w:rPr>
        <w:t> </w:t>
      </w:r>
      <w:r>
        <w:rPr>
          <w:color w:val="231F20"/>
        </w:rPr>
        <w:t>ai</w:t>
      </w:r>
      <w:r>
        <w:rPr>
          <w:color w:val="231F20"/>
          <w:spacing w:val="-10"/>
        </w:rPr>
        <w:t> </w:t>
      </w:r>
      <w:r>
        <w:rPr>
          <w:color w:val="231F20"/>
        </w:rPr>
        <w:t>có</w:t>
      </w:r>
      <w:r>
        <w:rPr>
          <w:color w:val="231F20"/>
          <w:spacing w:val="-11"/>
        </w:rPr>
        <w:t> </w:t>
      </w:r>
      <w:r>
        <w:rPr>
          <w:color w:val="231F20"/>
        </w:rPr>
        <w:t>thể</w:t>
      </w:r>
      <w:r>
        <w:rPr>
          <w:color w:val="231F20"/>
          <w:spacing w:val="-10"/>
        </w:rPr>
        <w:t> </w:t>
      </w:r>
      <w:r>
        <w:rPr>
          <w:color w:val="231F20"/>
        </w:rPr>
        <w:t>trả</w:t>
      </w:r>
      <w:r>
        <w:rPr>
          <w:color w:val="231F20"/>
          <w:spacing w:val="-11"/>
        </w:rPr>
        <w:t> </w:t>
      </w:r>
      <w:r>
        <w:rPr>
          <w:color w:val="231F20"/>
        </w:rPr>
        <w:t>lời</w:t>
      </w:r>
      <w:r>
        <w:rPr>
          <w:color w:val="231F20"/>
          <w:spacing w:val="-10"/>
        </w:rPr>
        <w:t> </w:t>
      </w:r>
      <w:r>
        <w:rPr>
          <w:color w:val="231F20"/>
        </w:rPr>
        <w:t>cho</w:t>
      </w:r>
      <w:r>
        <w:rPr>
          <w:color w:val="231F20"/>
          <w:spacing w:val="-11"/>
        </w:rPr>
        <w:t> </w:t>
      </w:r>
      <w:r>
        <w:rPr>
          <w:color w:val="231F20"/>
        </w:rPr>
        <w:t>người</w:t>
      </w:r>
      <w:r>
        <w:rPr>
          <w:color w:val="231F20"/>
          <w:spacing w:val="-10"/>
        </w:rPr>
        <w:t> </w:t>
      </w:r>
      <w:r>
        <w:rPr>
          <w:color w:val="231F20"/>
        </w:rPr>
        <w:t>khác</w:t>
      </w:r>
      <w:r>
        <w:rPr>
          <w:color w:val="231F20"/>
          <w:spacing w:val="-11"/>
        </w:rPr>
        <w:t> </w:t>
      </w:r>
      <w:r>
        <w:rPr>
          <w:color w:val="231F20"/>
        </w:rPr>
        <w:t>bởi vì chỉ hiểu biết sinh khởi mới có thể biết ở một thời điểm nào đó có chánh niệm hay không. </w:t>
      </w:r>
      <w:r>
        <w:rPr>
          <w:color w:val="231F20"/>
        </w:rPr>
        <w:t>Nếu chỉ nói đến tình huống thôi, chúng ta có thể nghĩ rằng</w:t>
      </w:r>
      <w:r>
        <w:rPr>
          <w:color w:val="231F20"/>
          <w:spacing w:val="-2"/>
        </w:rPr>
        <w:t> </w:t>
      </w:r>
      <w:r>
        <w:rPr>
          <w:color w:val="231F20"/>
        </w:rPr>
        <w:t>trong</w:t>
      </w:r>
      <w:r>
        <w:rPr>
          <w:color w:val="231F20"/>
          <w:spacing w:val="-2"/>
        </w:rPr>
        <w:t> </w:t>
      </w:r>
      <w:r>
        <w:rPr>
          <w:color w:val="231F20"/>
        </w:rPr>
        <w:t>lúc</w:t>
      </w:r>
      <w:r>
        <w:rPr>
          <w:color w:val="231F20"/>
          <w:spacing w:val="-2"/>
        </w:rPr>
        <w:t> </w:t>
      </w:r>
      <w:r>
        <w:rPr>
          <w:color w:val="231F20"/>
        </w:rPr>
        <w:t>mọi</w:t>
      </w:r>
      <w:r>
        <w:rPr>
          <w:color w:val="231F20"/>
          <w:spacing w:val="-2"/>
        </w:rPr>
        <w:t> </w:t>
      </w:r>
      <w:r>
        <w:rPr>
          <w:color w:val="231F20"/>
        </w:rPr>
        <w:t>người</w:t>
      </w:r>
      <w:r>
        <w:rPr>
          <w:color w:val="231F20"/>
          <w:spacing w:val="-2"/>
        </w:rPr>
        <w:t> </w:t>
      </w:r>
      <w:r>
        <w:rPr>
          <w:color w:val="231F20"/>
        </w:rPr>
        <w:t>ngồi</w:t>
      </w:r>
      <w:r>
        <w:rPr>
          <w:color w:val="231F20"/>
          <w:spacing w:val="-2"/>
        </w:rPr>
        <w:t> </w:t>
      </w:r>
      <w:r>
        <w:rPr>
          <w:color w:val="231F20"/>
        </w:rPr>
        <w:t>đây</w:t>
      </w:r>
      <w:r>
        <w:rPr>
          <w:color w:val="231F20"/>
          <w:spacing w:val="-2"/>
        </w:rPr>
        <w:t> </w:t>
      </w:r>
      <w:r>
        <w:rPr>
          <w:color w:val="231F20"/>
        </w:rPr>
        <w:t>nghe</w:t>
      </w:r>
      <w:r>
        <w:rPr>
          <w:color w:val="231F20"/>
          <w:spacing w:val="-2"/>
        </w:rPr>
        <w:t> </w:t>
      </w:r>
      <w:r>
        <w:rPr>
          <w:color w:val="231F20"/>
        </w:rPr>
        <w:t>Pháp</w:t>
      </w:r>
      <w:r>
        <w:rPr>
          <w:color w:val="231F20"/>
          <w:spacing w:val="-2"/>
        </w:rPr>
        <w:t> </w:t>
      </w:r>
      <w:r>
        <w:rPr>
          <w:color w:val="231F20"/>
        </w:rPr>
        <w:t>hẳn có</w:t>
      </w:r>
      <w:r>
        <w:rPr>
          <w:color w:val="231F20"/>
          <w:spacing w:val="11"/>
        </w:rPr>
        <w:t> </w:t>
      </w:r>
      <w:r>
        <w:rPr>
          <w:color w:val="231F20"/>
        </w:rPr>
        <w:t>rất</w:t>
      </w:r>
      <w:r>
        <w:rPr>
          <w:color w:val="231F20"/>
          <w:spacing w:val="11"/>
        </w:rPr>
        <w:t> </w:t>
      </w:r>
      <w:r>
        <w:rPr>
          <w:color w:val="231F20"/>
        </w:rPr>
        <w:t>nhiều</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Dù</w:t>
      </w:r>
      <w:r>
        <w:rPr>
          <w:color w:val="231F20"/>
          <w:spacing w:val="11"/>
        </w:rPr>
        <w:t> </w:t>
      </w:r>
      <w:r>
        <w:rPr>
          <w:color w:val="231F20"/>
        </w:rPr>
        <w:t>nói</w:t>
      </w:r>
      <w:r>
        <w:rPr>
          <w:color w:val="231F20"/>
          <w:spacing w:val="11"/>
        </w:rPr>
        <w:t> </w:t>
      </w:r>
      <w:r>
        <w:rPr>
          <w:color w:val="231F20"/>
        </w:rPr>
        <w:t>đến</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spacing w:val="-5"/>
        </w:rPr>
        <w:t>nào</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của chánh niệm: chánh niệm trong bố thí, trì </w:t>
      </w:r>
      <w:r>
        <w:rPr>
          <w:color w:val="231F20"/>
        </w:rPr>
        <w:t>giới, hay khi hiểu biết các thực tại, chúng ta chỉ nói về những khoảnh khắc cụ thể. Với một câu chuyện thì không thể đưa ra kết luận, bởi chánh niệm chỉ có tại khoảnh khắc của thiện pháp mà thôi.</w:t>
      </w:r>
    </w:p>
    <w:p>
      <w:pPr>
        <w:pStyle w:val="BodyText"/>
        <w:spacing w:line="254" w:lineRule="auto" w:before="118"/>
      </w:pPr>
      <w:r>
        <w:rPr>
          <w:b/>
          <w:i/>
          <w:color w:val="231F20"/>
        </w:rPr>
        <w:t>Người hỏi: </w:t>
      </w:r>
      <w:r>
        <w:rPr>
          <w:color w:val="231F20"/>
        </w:rPr>
        <w:t>Hiện giờ con có suy nghĩ, con </w:t>
      </w:r>
      <w:r>
        <w:rPr>
          <w:color w:val="231F20"/>
        </w:rPr>
        <w:t>đặt câu</w:t>
      </w:r>
      <w:r>
        <w:rPr>
          <w:color w:val="231F20"/>
          <w:spacing w:val="-4"/>
        </w:rPr>
        <w:t> </w:t>
      </w:r>
      <w:r>
        <w:rPr>
          <w:color w:val="231F20"/>
        </w:rPr>
        <w:t>hỏi</w:t>
      </w:r>
      <w:r>
        <w:rPr>
          <w:color w:val="231F20"/>
          <w:spacing w:val="-4"/>
        </w:rPr>
        <w:t> </w:t>
      </w:r>
      <w:r>
        <w:rPr>
          <w:color w:val="231F20"/>
        </w:rPr>
        <w:t>này</w:t>
      </w:r>
      <w:r>
        <w:rPr>
          <w:color w:val="231F20"/>
          <w:spacing w:val="-4"/>
        </w:rPr>
        <w:t> </w:t>
      </w:r>
      <w:r>
        <w:rPr>
          <w:color w:val="231F20"/>
        </w:rPr>
        <w:t>cho</w:t>
      </w:r>
      <w:r>
        <w:rPr>
          <w:color w:val="231F20"/>
          <w:spacing w:val="-4"/>
        </w:rPr>
        <w:t> </w:t>
      </w:r>
      <w:r>
        <w:rPr>
          <w:color w:val="231F20"/>
        </w:rPr>
        <w:t>riêng</w:t>
      </w:r>
      <w:r>
        <w:rPr>
          <w:color w:val="231F20"/>
          <w:spacing w:val="-4"/>
        </w:rPr>
        <w:t> </w:t>
      </w:r>
      <w:r>
        <w:rPr>
          <w:color w:val="231F20"/>
        </w:rPr>
        <w:t>con,</w:t>
      </w:r>
      <w:r>
        <w:rPr>
          <w:color w:val="231F20"/>
          <w:spacing w:val="-4"/>
        </w:rPr>
        <w:t> </w:t>
      </w:r>
      <w:r>
        <w:rPr>
          <w:color w:val="231F20"/>
        </w:rPr>
        <w:t>hoặc</w:t>
      </w:r>
      <w:r>
        <w:rPr>
          <w:color w:val="231F20"/>
          <w:spacing w:val="-4"/>
        </w:rPr>
        <w:t> </w:t>
      </w:r>
      <w:r>
        <w:rPr>
          <w:color w:val="231F20"/>
        </w:rPr>
        <w:t>là</w:t>
      </w:r>
      <w:r>
        <w:rPr>
          <w:color w:val="231F20"/>
          <w:spacing w:val="-4"/>
        </w:rPr>
        <w:t> </w:t>
      </w:r>
      <w:r>
        <w:rPr>
          <w:color w:val="231F20"/>
        </w:rPr>
        <w:t>con</w:t>
      </w:r>
      <w:r>
        <w:rPr>
          <w:color w:val="231F20"/>
          <w:spacing w:val="-4"/>
        </w:rPr>
        <w:t> </w:t>
      </w:r>
      <w:r>
        <w:rPr>
          <w:color w:val="231F20"/>
        </w:rPr>
        <w:t>đặt</w:t>
      </w:r>
      <w:r>
        <w:rPr>
          <w:color w:val="231F20"/>
          <w:spacing w:val="-4"/>
        </w:rPr>
        <w:t> </w:t>
      </w:r>
      <w:r>
        <w:rPr>
          <w:color w:val="231F20"/>
        </w:rPr>
        <w:t>câu</w:t>
      </w:r>
      <w:r>
        <w:rPr>
          <w:color w:val="231F20"/>
          <w:spacing w:val="-4"/>
        </w:rPr>
        <w:t> </w:t>
      </w:r>
      <w:r>
        <w:rPr>
          <w:color w:val="231F20"/>
        </w:rPr>
        <w:t>hỏi cho mọi người được hiểu, thì đó có phải là một dạng chánh niệm hay không?</w:t>
      </w:r>
    </w:p>
    <w:p>
      <w:pPr>
        <w:pStyle w:val="BodyText"/>
        <w:spacing w:line="254" w:lineRule="auto" w:before="117"/>
      </w:pPr>
      <w:r>
        <w:rPr>
          <w:b/>
          <w:i/>
          <w:color w:val="231F20"/>
        </w:rPr>
        <w:t>Sarah: </w:t>
      </w:r>
      <w:r>
        <w:rPr>
          <w:color w:val="231F20"/>
        </w:rPr>
        <w:t>Khi đặt câu hỏi với một mong </w:t>
      </w:r>
      <w:r>
        <w:rPr>
          <w:color w:val="231F20"/>
        </w:rPr>
        <w:t>muốn chân thành để tìm hiểu, không phải vì một cái gì đó</w:t>
      </w:r>
      <w:r>
        <w:rPr>
          <w:color w:val="231F20"/>
          <w:spacing w:val="-15"/>
        </w:rPr>
        <w:t> </w:t>
      </w:r>
      <w:r>
        <w:rPr>
          <w:color w:val="231F20"/>
        </w:rPr>
        <w:t>cho</w:t>
      </w:r>
      <w:r>
        <w:rPr>
          <w:color w:val="231F20"/>
          <w:spacing w:val="-15"/>
        </w:rPr>
        <w:t> </w:t>
      </w:r>
      <w:r>
        <w:rPr>
          <w:color w:val="231F20"/>
        </w:rPr>
        <w:t>bản</w:t>
      </w:r>
      <w:r>
        <w:rPr>
          <w:color w:val="231F20"/>
          <w:spacing w:val="-15"/>
        </w:rPr>
        <w:t> </w:t>
      </w:r>
      <w:r>
        <w:rPr>
          <w:color w:val="231F20"/>
        </w:rPr>
        <w:t>thân,</w:t>
      </w:r>
      <w:r>
        <w:rPr>
          <w:color w:val="231F20"/>
          <w:spacing w:val="-15"/>
        </w:rPr>
        <w:t> </w:t>
      </w:r>
      <w:r>
        <w:rPr>
          <w:color w:val="231F20"/>
        </w:rPr>
        <w:t>hay</w:t>
      </w:r>
      <w:r>
        <w:rPr>
          <w:color w:val="231F20"/>
          <w:spacing w:val="-15"/>
        </w:rPr>
        <w:t> </w:t>
      </w:r>
      <w:r>
        <w:rPr>
          <w:color w:val="231F20"/>
        </w:rPr>
        <w:t>một</w:t>
      </w:r>
      <w:r>
        <w:rPr>
          <w:color w:val="231F20"/>
          <w:spacing w:val="-15"/>
        </w:rPr>
        <w:t> </w:t>
      </w:r>
      <w:r>
        <w:rPr>
          <w:color w:val="231F20"/>
        </w:rPr>
        <w:t>mục</w:t>
      </w:r>
      <w:r>
        <w:rPr>
          <w:color w:val="231F20"/>
          <w:spacing w:val="-15"/>
        </w:rPr>
        <w:t> </w:t>
      </w:r>
      <w:r>
        <w:rPr>
          <w:color w:val="231F20"/>
        </w:rPr>
        <w:t>đích</w:t>
      </w:r>
      <w:r>
        <w:rPr>
          <w:color w:val="231F20"/>
          <w:spacing w:val="-15"/>
        </w:rPr>
        <w:t> </w:t>
      </w:r>
      <w:r>
        <w:rPr>
          <w:color w:val="231F20"/>
        </w:rPr>
        <w:t>vị</w:t>
      </w:r>
      <w:r>
        <w:rPr>
          <w:color w:val="231F20"/>
          <w:spacing w:val="-15"/>
        </w:rPr>
        <w:t> </w:t>
      </w:r>
      <w:r>
        <w:rPr>
          <w:color w:val="231F20"/>
        </w:rPr>
        <w:t>kỷ</w:t>
      </w:r>
      <w:r>
        <w:rPr>
          <w:color w:val="231F20"/>
          <w:spacing w:val="-15"/>
        </w:rPr>
        <w:t> </w:t>
      </w:r>
      <w:r>
        <w:rPr>
          <w:color w:val="231F20"/>
        </w:rPr>
        <w:t>nào</w:t>
      </w:r>
      <w:r>
        <w:rPr>
          <w:color w:val="231F20"/>
          <w:spacing w:val="-15"/>
        </w:rPr>
        <w:t> </w:t>
      </w:r>
      <w:r>
        <w:rPr>
          <w:color w:val="231F20"/>
        </w:rPr>
        <w:t>khác, có thể hỏi cho mình hoặc người khác nhưng với mục đích rất chân thành để tìm hiểu thì khi đó có chánh niệm. Khi có sự quan tâm đến người khác, mong muốn sự tốt đẹp cho người khác, nơi đó có từ tâm, có sự thân thiện, ở khoảnh khắc đó cũng có chánh niệm.</w:t>
      </w:r>
    </w:p>
    <w:p>
      <w:pPr>
        <w:spacing w:before="121"/>
        <w:ind w:left="538" w:right="0" w:firstLine="0"/>
        <w:jc w:val="both"/>
        <w:rPr>
          <w:sz w:val="27"/>
        </w:rPr>
      </w:pPr>
      <w:r>
        <w:rPr>
          <w:b/>
          <w:i/>
          <w:color w:val="231F20"/>
          <w:sz w:val="27"/>
        </w:rPr>
        <w:t>Người hỏi:</w:t>
      </w:r>
      <w:r>
        <w:rPr>
          <w:b/>
          <w:i/>
          <w:color w:val="231F20"/>
          <w:spacing w:val="-1"/>
          <w:sz w:val="27"/>
        </w:rPr>
        <w:t> </w:t>
      </w:r>
      <w:r>
        <w:rPr>
          <w:color w:val="231F20"/>
          <w:sz w:val="27"/>
        </w:rPr>
        <w:t>Cảm ơn rất nhiều </w:t>
      </w:r>
      <w:r>
        <w:rPr>
          <w:color w:val="231F20"/>
          <w:spacing w:val="-5"/>
          <w:sz w:val="27"/>
        </w:rPr>
        <w:t>ạ.</w:t>
      </w:r>
    </w:p>
    <w:p>
      <w:pPr>
        <w:spacing w:after="0"/>
        <w:jc w:val="both"/>
        <w:rPr>
          <w:sz w:val="27"/>
        </w:rPr>
        <w:sectPr>
          <w:pgSz w:w="7660" w:h="11630"/>
          <w:pgMar w:header="892" w:footer="0" w:top="1220" w:bottom="280" w:left="992" w:right="992"/>
        </w:sectPr>
      </w:pPr>
    </w:p>
    <w:p>
      <w:pPr>
        <w:spacing w:before="92"/>
        <w:ind w:left="0" w:right="139" w:firstLine="0"/>
        <w:jc w:val="right"/>
        <w:rPr>
          <w:b/>
          <w:sz w:val="24"/>
        </w:rPr>
      </w:pPr>
      <w:r>
        <w:rPr>
          <w:b/>
          <w:color w:val="231F20"/>
          <w:spacing w:val="-5"/>
          <w:sz w:val="24"/>
        </w:rPr>
        <w:t>261</w:t>
      </w:r>
    </w:p>
    <w:p>
      <w:pPr>
        <w:pStyle w:val="BodyText"/>
        <w:spacing w:line="20" w:lineRule="exact" w:before="0"/>
        <w:ind w:right="0" w:firstLine="0"/>
        <w:jc w:val="left"/>
        <w:rPr>
          <w:sz w:val="2"/>
        </w:rPr>
      </w:pPr>
      <w:r>
        <w:rPr>
          <w:sz w:val="2"/>
        </w:rPr>
        <mc:AlternateContent>
          <mc:Choice Requires="wps">
            <w:drawing>
              <wp:inline distT="0" distB="0" distL="0" distR="0">
                <wp:extent cx="3420110" cy="6350"/>
                <wp:effectExtent l="9525" t="0" r="0" b="3175"/>
                <wp:docPr id="46" name="Group 46"/>
                <wp:cNvGraphicFramePr>
                  <a:graphicFrameLocks/>
                </wp:cNvGraphicFramePr>
                <a:graphic>
                  <a:graphicData uri="http://schemas.microsoft.com/office/word/2010/wordprocessingGroup">
                    <wpg:wgp>
                      <wpg:cNvPr id="46" name="Group 46"/>
                      <wpg:cNvGrpSpPr/>
                      <wpg:grpSpPr>
                        <a:xfrm>
                          <a:off x="0" y="0"/>
                          <a:ext cx="3420110" cy="6350"/>
                          <a:chExt cx="3420110" cy="6350"/>
                        </a:xfrm>
                      </wpg:grpSpPr>
                      <wps:wsp>
                        <wps:cNvPr id="47" name="Graphic 47"/>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36" coordorigin="0,0" coordsize="5386,10">
                <v:line style="position:absolute" from="0,5" to="5386,5" stroked="true" strokeweight=".5pt" strokecolor="#231f20">
                  <v:stroke dashstyle="solid"/>
                </v:line>
              </v:group>
            </w:pict>
          </mc:Fallback>
        </mc:AlternateContent>
      </w:r>
      <w:r>
        <w:rPr>
          <w:sz w:val="2"/>
        </w:rPr>
      </w: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281"/>
        <w:ind w:left="0" w:right="0" w:firstLine="0"/>
        <w:jc w:val="left"/>
        <w:rPr>
          <w:b/>
          <w:sz w:val="32"/>
        </w:rPr>
      </w:pPr>
    </w:p>
    <w:p>
      <w:pPr>
        <w:pStyle w:val="Heading1"/>
        <w:spacing w:line="292" w:lineRule="auto" w:before="1"/>
        <w:ind w:right="2906"/>
      </w:pPr>
      <w:r>
        <w:rPr>
          <w:color w:val="231F20"/>
        </w:rPr>
        <w:t>Chương XIV Đạo</w:t>
      </w:r>
      <w:r>
        <w:rPr>
          <w:color w:val="231F20"/>
          <w:spacing w:val="-12"/>
        </w:rPr>
        <w:t> </w:t>
      </w:r>
      <w:r>
        <w:rPr>
          <w:color w:val="231F20"/>
        </w:rPr>
        <w:t>và</w:t>
      </w:r>
      <w:r>
        <w:rPr>
          <w:color w:val="231F20"/>
          <w:spacing w:val="-12"/>
        </w:rPr>
        <w:t> </w:t>
      </w:r>
      <w:r>
        <w:rPr>
          <w:color w:val="231F20"/>
        </w:rPr>
        <w:t>phi</w:t>
      </w:r>
      <w:r>
        <w:rPr>
          <w:color w:val="231F20"/>
          <w:spacing w:val="-12"/>
        </w:rPr>
        <w:t> </w:t>
      </w:r>
      <w:r>
        <w:rPr>
          <w:color w:val="231F20"/>
        </w:rPr>
        <w:t>đạo</w:t>
      </w:r>
    </w:p>
    <w:p>
      <w:pPr>
        <w:pStyle w:val="BodyText"/>
        <w:spacing w:before="179"/>
        <w:ind w:left="0" w:right="0" w:firstLine="0"/>
        <w:jc w:val="left"/>
        <w:rPr>
          <w:rFonts w:ascii="Cambria"/>
          <w:b/>
          <w:i/>
          <w:sz w:val="32"/>
        </w:rPr>
      </w:pPr>
    </w:p>
    <w:p>
      <w:pPr>
        <w:pStyle w:val="Heading2"/>
        <w:spacing w:line="259" w:lineRule="auto"/>
        <w:ind w:left="141" w:right="140" w:firstLine="419"/>
        <w:jc w:val="both"/>
      </w:pPr>
      <w:r>
        <w:rPr>
          <w:color w:val="231F20"/>
        </w:rPr>
        <w:t>Pháp đàm Huế, chiều 25/05/14 (với các </w:t>
      </w:r>
      <w:r>
        <w:rPr>
          <w:color w:val="231F20"/>
        </w:rPr>
        <w:t>vị xuất gia)</w:t>
      </w:r>
    </w:p>
    <w:p>
      <w:pPr>
        <w:pStyle w:val="BodyText"/>
        <w:spacing w:line="268" w:lineRule="auto" w:before="290"/>
      </w:pPr>
      <w:r>
        <w:rPr>
          <w:b/>
          <w:i/>
          <w:color w:val="231F20"/>
        </w:rPr>
        <w:t>Người hỏi: </w:t>
      </w:r>
      <w:r>
        <w:rPr>
          <w:color w:val="231F20"/>
        </w:rPr>
        <w:t>Con nhận thấy bà rất tự nhiên, </w:t>
      </w:r>
      <w:r>
        <w:rPr>
          <w:color w:val="231F20"/>
        </w:rPr>
        <w:t>nó đặc biệt không giống như sự tự nhiên như người thường.</w:t>
      </w:r>
      <w:r>
        <w:rPr>
          <w:color w:val="231F20"/>
          <w:spacing w:val="-17"/>
        </w:rPr>
        <w:t> </w:t>
      </w:r>
      <w:r>
        <w:rPr>
          <w:color w:val="231F20"/>
        </w:rPr>
        <w:t>Vậy</w:t>
      </w:r>
      <w:r>
        <w:rPr>
          <w:color w:val="231F20"/>
          <w:spacing w:val="-17"/>
        </w:rPr>
        <w:t> </w:t>
      </w:r>
      <w:r>
        <w:rPr>
          <w:color w:val="231F20"/>
        </w:rPr>
        <w:t>cái</w:t>
      </w:r>
      <w:r>
        <w:rPr>
          <w:color w:val="231F20"/>
          <w:spacing w:val="-17"/>
        </w:rPr>
        <w:t> </w:t>
      </w:r>
      <w:r>
        <w:rPr>
          <w:color w:val="231F20"/>
        </w:rPr>
        <w:t>kinh</w:t>
      </w:r>
      <w:r>
        <w:rPr>
          <w:color w:val="231F20"/>
          <w:spacing w:val="-17"/>
        </w:rPr>
        <w:t> </w:t>
      </w:r>
      <w:r>
        <w:rPr>
          <w:color w:val="231F20"/>
        </w:rPr>
        <w:t>nghiệm</w:t>
      </w:r>
      <w:r>
        <w:rPr>
          <w:color w:val="231F20"/>
          <w:spacing w:val="-17"/>
        </w:rPr>
        <w:t> </w:t>
      </w:r>
      <w:r>
        <w:rPr>
          <w:color w:val="231F20"/>
        </w:rPr>
        <w:t>mà</w:t>
      </w:r>
      <w:r>
        <w:rPr>
          <w:color w:val="231F20"/>
          <w:spacing w:val="-17"/>
        </w:rPr>
        <w:t> </w:t>
      </w:r>
      <w:r>
        <w:rPr>
          <w:color w:val="231F20"/>
        </w:rPr>
        <w:t>đi</w:t>
      </w:r>
      <w:r>
        <w:rPr>
          <w:color w:val="231F20"/>
          <w:spacing w:val="-17"/>
        </w:rPr>
        <w:t> </w:t>
      </w:r>
      <w:r>
        <w:rPr>
          <w:color w:val="231F20"/>
        </w:rPr>
        <w:t>tới</w:t>
      </w:r>
      <w:r>
        <w:rPr>
          <w:color w:val="231F20"/>
          <w:spacing w:val="-16"/>
        </w:rPr>
        <w:t> </w:t>
      </w:r>
      <w:r>
        <w:rPr>
          <w:color w:val="231F20"/>
        </w:rPr>
        <w:t>cái</w:t>
      </w:r>
      <w:r>
        <w:rPr>
          <w:color w:val="231F20"/>
          <w:spacing w:val="-17"/>
        </w:rPr>
        <w:t> </w:t>
      </w:r>
      <w:r>
        <w:rPr>
          <w:color w:val="231F20"/>
        </w:rPr>
        <w:t>tự</w:t>
      </w:r>
      <w:r>
        <w:rPr>
          <w:color w:val="231F20"/>
          <w:spacing w:val="-17"/>
        </w:rPr>
        <w:t> </w:t>
      </w:r>
      <w:r>
        <w:rPr>
          <w:color w:val="231F20"/>
        </w:rPr>
        <w:t>nhiên của</w:t>
      </w:r>
      <w:r>
        <w:rPr>
          <w:color w:val="231F20"/>
          <w:spacing w:val="-17"/>
        </w:rPr>
        <w:t> </w:t>
      </w:r>
      <w:r>
        <w:rPr>
          <w:color w:val="231F20"/>
        </w:rPr>
        <w:t>bà</w:t>
      </w:r>
      <w:r>
        <w:rPr>
          <w:color w:val="231F20"/>
          <w:spacing w:val="-17"/>
        </w:rPr>
        <w:t> </w:t>
      </w:r>
      <w:r>
        <w:rPr>
          <w:color w:val="231F20"/>
        </w:rPr>
        <w:t>là</w:t>
      </w:r>
      <w:r>
        <w:rPr>
          <w:color w:val="231F20"/>
          <w:spacing w:val="-17"/>
        </w:rPr>
        <w:t> </w:t>
      </w:r>
      <w:r>
        <w:rPr>
          <w:color w:val="231F20"/>
        </w:rPr>
        <w:t>từ</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của</w:t>
      </w:r>
      <w:r>
        <w:rPr>
          <w:color w:val="231F20"/>
          <w:spacing w:val="-17"/>
        </w:rPr>
        <w:t> </w:t>
      </w:r>
      <w:r>
        <w:rPr>
          <w:color w:val="231F20"/>
        </w:rPr>
        <w:t>bà?</w:t>
      </w:r>
      <w:r>
        <w:rPr>
          <w:color w:val="231F20"/>
          <w:spacing w:val="-16"/>
        </w:rPr>
        <w:t> </w:t>
      </w:r>
      <w:r>
        <w:rPr>
          <w:color w:val="231F20"/>
        </w:rPr>
        <w:t>Bà</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chia</w:t>
      </w:r>
      <w:r>
        <w:rPr>
          <w:color w:val="231F20"/>
          <w:spacing w:val="-17"/>
        </w:rPr>
        <w:t> </w:t>
      </w:r>
      <w:r>
        <w:rPr>
          <w:color w:val="231F20"/>
        </w:rPr>
        <w:t>sẻ</w:t>
      </w:r>
      <w:r>
        <w:rPr>
          <w:color w:val="231F20"/>
          <w:spacing w:val="-17"/>
        </w:rPr>
        <w:t> </w:t>
      </w:r>
      <w:r>
        <w:rPr>
          <w:color w:val="231F20"/>
        </w:rPr>
        <w:t>kinh nghiệm phát triển hiểu biết của bà được không ạ?</w:t>
      </w:r>
    </w:p>
    <w:p>
      <w:pPr>
        <w:pStyle w:val="BodyText"/>
        <w:spacing w:line="268" w:lineRule="auto" w:before="108"/>
      </w:pPr>
      <w:r>
        <w:rPr>
          <w:b/>
          <w:i/>
          <w:color w:val="231F20"/>
        </w:rPr>
        <w:t>Achaan Sujin: </w:t>
      </w:r>
      <w:r>
        <w:rPr>
          <w:color w:val="231F20"/>
        </w:rPr>
        <w:t>Mọi người đều khác nhau, kể từ</w:t>
      </w:r>
      <w:r>
        <w:rPr>
          <w:color w:val="231F20"/>
          <w:spacing w:val="-11"/>
        </w:rPr>
        <w:t> </w:t>
      </w:r>
      <w:r>
        <w:rPr>
          <w:color w:val="231F20"/>
        </w:rPr>
        <w:t>cách</w:t>
      </w:r>
      <w:r>
        <w:rPr>
          <w:color w:val="231F20"/>
          <w:spacing w:val="-11"/>
        </w:rPr>
        <w:t> </w:t>
      </w:r>
      <w:r>
        <w:rPr>
          <w:color w:val="231F20"/>
        </w:rPr>
        <w:t>ngồi</w:t>
      </w:r>
      <w:r>
        <w:rPr>
          <w:color w:val="231F20"/>
          <w:spacing w:val="-11"/>
        </w:rPr>
        <w:t> </w:t>
      </w:r>
      <w:r>
        <w:rPr>
          <w:color w:val="231F20"/>
        </w:rPr>
        <w:t>đã</w:t>
      </w:r>
      <w:r>
        <w:rPr>
          <w:color w:val="231F20"/>
          <w:spacing w:val="-11"/>
        </w:rPr>
        <w:t> </w:t>
      </w:r>
      <w:r>
        <w:rPr>
          <w:color w:val="231F20"/>
        </w:rPr>
        <w:t>khác</w:t>
      </w:r>
      <w:r>
        <w:rPr>
          <w:color w:val="231F20"/>
          <w:spacing w:val="-11"/>
        </w:rPr>
        <w:t> </w:t>
      </w:r>
      <w:r>
        <w:rPr>
          <w:color w:val="231F20"/>
        </w:rPr>
        <w:t>nhau</w:t>
      </w:r>
      <w:r>
        <w:rPr>
          <w:color w:val="231F20"/>
          <w:spacing w:val="-11"/>
        </w:rPr>
        <w:t> </w:t>
      </w:r>
      <w:r>
        <w:rPr>
          <w:color w:val="231F20"/>
        </w:rPr>
        <w:t>rồi.</w:t>
      </w:r>
      <w:r>
        <w:rPr>
          <w:color w:val="231F20"/>
          <w:spacing w:val="-11"/>
        </w:rPr>
        <w:t> </w:t>
      </w:r>
      <w:r>
        <w:rPr>
          <w:color w:val="231F20"/>
        </w:rPr>
        <w:t>Mỗi</w:t>
      </w:r>
      <w:r>
        <w:rPr>
          <w:color w:val="231F20"/>
          <w:spacing w:val="-11"/>
        </w:rPr>
        <w:t> </w:t>
      </w:r>
      <w:r>
        <w:rPr>
          <w:color w:val="231F20"/>
        </w:rPr>
        <w:t>một</w:t>
      </w:r>
      <w:r>
        <w:rPr>
          <w:color w:val="231F20"/>
          <w:spacing w:val="-11"/>
        </w:rPr>
        <w:t> </w:t>
      </w:r>
      <w:r>
        <w:rPr>
          <w:color w:val="231F20"/>
        </w:rPr>
        <w:t>cử</w:t>
      </w:r>
      <w:r>
        <w:rPr>
          <w:color w:val="231F20"/>
          <w:spacing w:val="-11"/>
        </w:rPr>
        <w:t> </w:t>
      </w:r>
      <w:r>
        <w:rPr>
          <w:color w:val="231F20"/>
        </w:rPr>
        <w:t>động</w:t>
      </w:r>
      <w:r>
        <w:rPr>
          <w:color w:val="231F20"/>
          <w:spacing w:val="-11"/>
        </w:rPr>
        <w:t> </w:t>
      </w:r>
      <w:r>
        <w:rPr>
          <w:color w:val="231F20"/>
        </w:rPr>
        <w:t>là do</w:t>
      </w:r>
      <w:r>
        <w:rPr>
          <w:color w:val="231F20"/>
          <w:spacing w:val="-12"/>
        </w:rPr>
        <w:t> </w:t>
      </w:r>
      <w:r>
        <w:rPr>
          <w:color w:val="231F20"/>
        </w:rPr>
        <w:t>duyên,</w:t>
      </w:r>
      <w:r>
        <w:rPr>
          <w:color w:val="231F20"/>
          <w:spacing w:val="-12"/>
        </w:rPr>
        <w:t> </w:t>
      </w:r>
      <w:r>
        <w:rPr>
          <w:color w:val="231F20"/>
        </w:rPr>
        <w:t>tâm</w:t>
      </w:r>
      <w:r>
        <w:rPr>
          <w:color w:val="231F20"/>
          <w:spacing w:val="-12"/>
        </w:rPr>
        <w:t> </w:t>
      </w:r>
      <w:r>
        <w:rPr>
          <w:color w:val="231F20"/>
        </w:rPr>
        <w:t>và</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vô</w:t>
      </w:r>
      <w:r>
        <w:rPr>
          <w:color w:val="231F20"/>
          <w:spacing w:val="-12"/>
        </w:rPr>
        <w:t> </w:t>
      </w:r>
      <w:r>
        <w:rPr>
          <w:color w:val="231F20"/>
        </w:rPr>
        <w:t>cùng</w:t>
      </w:r>
      <w:r>
        <w:rPr>
          <w:color w:val="231F20"/>
          <w:spacing w:val="-12"/>
        </w:rPr>
        <w:t> </w:t>
      </w:r>
      <w:r>
        <w:rPr>
          <w:color w:val="231F20"/>
        </w:rPr>
        <w:t>phức</w:t>
      </w:r>
      <w:r>
        <w:rPr>
          <w:color w:val="231F20"/>
          <w:spacing w:val="-12"/>
        </w:rPr>
        <w:t> </w:t>
      </w:r>
      <w:r>
        <w:rPr>
          <w:color w:val="231F20"/>
        </w:rPr>
        <w:t>hợp,</w:t>
      </w:r>
      <w:r>
        <w:rPr>
          <w:color w:val="231F20"/>
          <w:spacing w:val="-12"/>
        </w:rPr>
        <w:t> </w:t>
      </w:r>
      <w:r>
        <w:rPr>
          <w:color w:val="231F20"/>
        </w:rPr>
        <w:t>không ai thu xếp mọi việc theo cách này hay cách kia. Những tích lũy từ khoảnh khắc này sang khoảnh khắc</w:t>
      </w:r>
      <w:r>
        <w:rPr>
          <w:color w:val="231F20"/>
          <w:spacing w:val="-5"/>
        </w:rPr>
        <w:t> </w:t>
      </w:r>
      <w:r>
        <w:rPr>
          <w:color w:val="231F20"/>
        </w:rPr>
        <w:t>khác</w:t>
      </w:r>
      <w:r>
        <w:rPr>
          <w:color w:val="231F20"/>
          <w:spacing w:val="-5"/>
        </w:rPr>
        <w:t> </w:t>
      </w:r>
      <w:r>
        <w:rPr>
          <w:color w:val="231F20"/>
        </w:rPr>
        <w:t>luôn</w:t>
      </w:r>
      <w:r>
        <w:rPr>
          <w:color w:val="231F20"/>
          <w:spacing w:val="-5"/>
        </w:rPr>
        <w:t> </w:t>
      </w:r>
      <w:r>
        <w:rPr>
          <w:color w:val="231F20"/>
        </w:rPr>
        <w:t>là</w:t>
      </w:r>
      <w:r>
        <w:rPr>
          <w:color w:val="231F20"/>
          <w:spacing w:val="-5"/>
        </w:rPr>
        <w:t> </w:t>
      </w:r>
      <w:r>
        <w:rPr>
          <w:color w:val="231F20"/>
        </w:rPr>
        <w:t>tự</w:t>
      </w:r>
      <w:r>
        <w:rPr>
          <w:color w:val="231F20"/>
          <w:spacing w:val="-5"/>
        </w:rPr>
        <w:t> </w:t>
      </w:r>
      <w:r>
        <w:rPr>
          <w:color w:val="231F20"/>
        </w:rPr>
        <w:t>nhiên.</w:t>
      </w:r>
      <w:r>
        <w:rPr>
          <w:color w:val="231F20"/>
          <w:spacing w:val="-9"/>
        </w:rPr>
        <w:t> </w:t>
      </w:r>
      <w:r>
        <w:rPr>
          <w:color w:val="231F20"/>
        </w:rPr>
        <w:t>Ta</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xác</w:t>
      </w:r>
      <w:r>
        <w:rPr>
          <w:color w:val="231F20"/>
          <w:spacing w:val="-5"/>
        </w:rPr>
        <w:t> </w:t>
      </w:r>
      <w:r>
        <w:rPr>
          <w:color w:val="231F20"/>
        </w:rPr>
        <w:t>định từ vẻ bên ngoài liệu cách đi đứng hay ngồi đó là thiện hay bất thiện. Có một hôm, ai đó đã nói về việc</w:t>
      </w:r>
      <w:r>
        <w:rPr>
          <w:color w:val="231F20"/>
          <w:spacing w:val="-9"/>
        </w:rPr>
        <w:t> </w:t>
      </w:r>
      <w:r>
        <w:rPr>
          <w:color w:val="231F20"/>
        </w:rPr>
        <w:t>lau</w:t>
      </w:r>
      <w:r>
        <w:rPr>
          <w:color w:val="231F20"/>
          <w:spacing w:val="-9"/>
        </w:rPr>
        <w:t> </w:t>
      </w:r>
      <w:r>
        <w:rPr>
          <w:color w:val="231F20"/>
        </w:rPr>
        <w:t>dọn</w:t>
      </w:r>
      <w:r>
        <w:rPr>
          <w:color w:val="231F20"/>
          <w:spacing w:val="-8"/>
        </w:rPr>
        <w:t> </w:t>
      </w:r>
      <w:r>
        <w:rPr>
          <w:color w:val="231F20"/>
        </w:rPr>
        <w:t>nhà</w:t>
      </w:r>
      <w:r>
        <w:rPr>
          <w:color w:val="231F20"/>
          <w:spacing w:val="-8"/>
        </w:rPr>
        <w:t> </w:t>
      </w:r>
      <w:r>
        <w:rPr>
          <w:color w:val="231F20"/>
        </w:rPr>
        <w:t>cửa,</w:t>
      </w:r>
      <w:r>
        <w:rPr>
          <w:color w:val="231F20"/>
          <w:spacing w:val="-9"/>
        </w:rPr>
        <w:t> </w:t>
      </w:r>
      <w:r>
        <w:rPr>
          <w:color w:val="231F20"/>
        </w:rPr>
        <w:t>ai</w:t>
      </w:r>
      <w:r>
        <w:rPr>
          <w:color w:val="231F20"/>
          <w:spacing w:val="-8"/>
        </w:rPr>
        <w:t> </w:t>
      </w:r>
      <w:r>
        <w:rPr>
          <w:color w:val="231F20"/>
        </w:rPr>
        <w:t>có</w:t>
      </w:r>
      <w:r>
        <w:rPr>
          <w:color w:val="231F20"/>
          <w:spacing w:val="-9"/>
        </w:rPr>
        <w:t> </w:t>
      </w:r>
      <w:r>
        <w:rPr>
          <w:color w:val="231F20"/>
        </w:rPr>
        <w:t>thể</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tâm</w:t>
      </w:r>
      <w:r>
        <w:rPr>
          <w:color w:val="231F20"/>
          <w:spacing w:val="-9"/>
        </w:rPr>
        <w:t> </w:t>
      </w:r>
      <w:r>
        <w:rPr>
          <w:color w:val="231F20"/>
          <w:spacing w:val="-2"/>
        </w:rPr>
        <w:t>trong</w:t>
      </w:r>
    </w:p>
    <w:p>
      <w:pPr>
        <w:pStyle w:val="BodyText"/>
        <w:spacing w:after="0" w:line="268" w:lineRule="auto"/>
        <w:sectPr>
          <w:headerReference w:type="default" r:id="rId22"/>
          <w:pgSz w:w="7660" w:h="11630"/>
          <w:pgMar w:header="0" w:footer="0" w:top="820" w:bottom="280" w:left="992" w:right="992"/>
        </w:sectPr>
      </w:pPr>
    </w:p>
    <w:p>
      <w:pPr>
        <w:pStyle w:val="BodyText"/>
        <w:spacing w:line="259" w:lineRule="auto"/>
        <w:ind w:firstLine="0"/>
      </w:pPr>
      <w:r>
        <w:rPr>
          <w:color w:val="231F20"/>
        </w:rPr>
        <w:t>lúc</w:t>
      </w:r>
      <w:r>
        <w:rPr>
          <w:color w:val="231F20"/>
          <w:spacing w:val="-10"/>
        </w:rPr>
        <w:t> </w:t>
      </w:r>
      <w:r>
        <w:rPr>
          <w:color w:val="231F20"/>
        </w:rPr>
        <w:t>lau</w:t>
      </w:r>
      <w:r>
        <w:rPr>
          <w:color w:val="231F20"/>
          <w:spacing w:val="-10"/>
        </w:rPr>
        <w:t> </w:t>
      </w:r>
      <w:r>
        <w:rPr>
          <w:color w:val="231F20"/>
        </w:rPr>
        <w:t>dọn</w:t>
      </w:r>
      <w:r>
        <w:rPr>
          <w:color w:val="231F20"/>
          <w:spacing w:val="-10"/>
        </w:rPr>
        <w:t> </w:t>
      </w:r>
      <w:r>
        <w:rPr>
          <w:color w:val="231F20"/>
        </w:rPr>
        <w:t>nhà</w:t>
      </w:r>
      <w:r>
        <w:rPr>
          <w:color w:val="231F20"/>
          <w:spacing w:val="-10"/>
        </w:rPr>
        <w:t> </w:t>
      </w:r>
      <w:r>
        <w:rPr>
          <w:color w:val="231F20"/>
        </w:rPr>
        <w:t>cửa</w:t>
      </w:r>
      <w:r>
        <w:rPr>
          <w:color w:val="231F20"/>
          <w:spacing w:val="-10"/>
        </w:rPr>
        <w:t> </w:t>
      </w:r>
      <w:r>
        <w:rPr>
          <w:color w:val="231F20"/>
        </w:rPr>
        <w:t>là</w:t>
      </w:r>
      <w:r>
        <w:rPr>
          <w:color w:val="231F20"/>
          <w:spacing w:val="-10"/>
        </w:rPr>
        <w:t> </w:t>
      </w:r>
      <w:r>
        <w:rPr>
          <w:color w:val="231F20"/>
        </w:rPr>
        <w:t>gì?</w:t>
      </w:r>
      <w:r>
        <w:rPr>
          <w:color w:val="231F20"/>
          <w:spacing w:val="-15"/>
        </w:rPr>
        <w:t> </w:t>
      </w:r>
      <w:r>
        <w:rPr>
          <w:color w:val="231F20"/>
        </w:rPr>
        <w:t>Việc</w:t>
      </w:r>
      <w:r>
        <w:rPr>
          <w:color w:val="231F20"/>
          <w:spacing w:val="-11"/>
        </w:rPr>
        <w:t> </w:t>
      </w:r>
      <w:r>
        <w:rPr>
          <w:color w:val="231F20"/>
        </w:rPr>
        <w:t>đó</w:t>
      </w:r>
      <w:r>
        <w:rPr>
          <w:color w:val="231F20"/>
          <w:spacing w:val="-10"/>
        </w:rPr>
        <w:t> </w:t>
      </w:r>
      <w:r>
        <w:rPr>
          <w:color w:val="231F20"/>
        </w:rPr>
        <w:t>được</w:t>
      </w:r>
      <w:r>
        <w:rPr>
          <w:color w:val="231F20"/>
          <w:spacing w:val="-10"/>
        </w:rPr>
        <w:t> </w:t>
      </w:r>
      <w:r>
        <w:rPr>
          <w:color w:val="231F20"/>
        </w:rPr>
        <w:t>làm</w:t>
      </w:r>
      <w:r>
        <w:rPr>
          <w:color w:val="231F20"/>
          <w:spacing w:val="-10"/>
        </w:rPr>
        <w:t> </w:t>
      </w:r>
      <w:r>
        <w:rPr>
          <w:color w:val="231F20"/>
        </w:rPr>
        <w:t>với</w:t>
      </w:r>
      <w:r>
        <w:rPr>
          <w:color w:val="231F20"/>
          <w:spacing w:val="-10"/>
        </w:rPr>
        <w:t> </w:t>
      </w:r>
      <w:r>
        <w:rPr>
          <w:color w:val="231F20"/>
        </w:rPr>
        <w:t>từ tâm</w:t>
      </w:r>
      <w:r>
        <w:rPr>
          <w:color w:val="231F20"/>
          <w:spacing w:val="-17"/>
        </w:rPr>
        <w:t> </w:t>
      </w:r>
      <w:r>
        <w:rPr>
          <w:color w:val="231F20"/>
        </w:rPr>
        <w:t>hay</w:t>
      </w:r>
      <w:r>
        <w:rPr>
          <w:color w:val="231F20"/>
          <w:spacing w:val="-17"/>
        </w:rPr>
        <w:t> </w:t>
      </w:r>
      <w:r>
        <w:rPr>
          <w:color w:val="231F20"/>
        </w:rPr>
        <w:t>với</w:t>
      </w:r>
      <w:r>
        <w:rPr>
          <w:color w:val="231F20"/>
          <w:spacing w:val="-17"/>
        </w:rPr>
        <w:t> </w:t>
      </w:r>
      <w:r>
        <w:rPr>
          <w:color w:val="231F20"/>
        </w:rPr>
        <w:t>dính</w:t>
      </w:r>
      <w:r>
        <w:rPr>
          <w:color w:val="231F20"/>
          <w:spacing w:val="-17"/>
        </w:rPr>
        <w:t> </w:t>
      </w:r>
      <w:r>
        <w:rPr>
          <w:color w:val="231F20"/>
        </w:rPr>
        <w:t>mắc?</w:t>
      </w:r>
      <w:r>
        <w:rPr>
          <w:color w:val="231F20"/>
          <w:spacing w:val="-17"/>
        </w:rPr>
        <w:t> </w:t>
      </w:r>
      <w:r>
        <w:rPr>
          <w:color w:val="231F20"/>
        </w:rPr>
        <w:t>Tâm</w:t>
      </w:r>
      <w:r>
        <w:rPr>
          <w:color w:val="231F20"/>
          <w:spacing w:val="-17"/>
        </w:rPr>
        <w:t> </w:t>
      </w:r>
      <w:r>
        <w:rPr>
          <w:color w:val="231F20"/>
        </w:rPr>
        <w:t>rất</w:t>
      </w:r>
      <w:r>
        <w:rPr>
          <w:color w:val="231F20"/>
          <w:spacing w:val="-17"/>
        </w:rPr>
        <w:t> </w:t>
      </w:r>
      <w:r>
        <w:rPr>
          <w:color w:val="231F20"/>
        </w:rPr>
        <w:t>phức</w:t>
      </w:r>
      <w:r>
        <w:rPr>
          <w:color w:val="231F20"/>
          <w:spacing w:val="-16"/>
        </w:rPr>
        <w:t> </w:t>
      </w:r>
      <w:r>
        <w:rPr>
          <w:color w:val="231F20"/>
        </w:rPr>
        <w:t>hợp</w:t>
      </w:r>
      <w:r>
        <w:rPr>
          <w:color w:val="231F20"/>
          <w:spacing w:val="-17"/>
        </w:rPr>
        <w:t> </w:t>
      </w:r>
      <w:r>
        <w:rPr>
          <w:color w:val="231F20"/>
        </w:rPr>
        <w:t>và</w:t>
      </w:r>
      <w:r>
        <w:rPr>
          <w:color w:val="231F20"/>
          <w:spacing w:val="-17"/>
        </w:rPr>
        <w:t> </w:t>
      </w:r>
      <w:r>
        <w:rPr>
          <w:color w:val="231F20"/>
        </w:rPr>
        <w:t>những </w:t>
      </w:r>
      <w:r>
        <w:rPr>
          <w:color w:val="231F20"/>
          <w:spacing w:val="-2"/>
        </w:rPr>
        <w:t>cử</w:t>
      </w:r>
      <w:r>
        <w:rPr>
          <w:color w:val="231F20"/>
          <w:spacing w:val="-15"/>
        </w:rPr>
        <w:t> </w:t>
      </w:r>
      <w:r>
        <w:rPr>
          <w:color w:val="231F20"/>
          <w:spacing w:val="-2"/>
        </w:rPr>
        <w:t>động</w:t>
      </w:r>
      <w:r>
        <w:rPr>
          <w:color w:val="231F20"/>
          <w:spacing w:val="-15"/>
        </w:rPr>
        <w:t> </w:t>
      </w:r>
      <w:r>
        <w:rPr>
          <w:color w:val="231F20"/>
          <w:spacing w:val="-2"/>
        </w:rPr>
        <w:t>trên</w:t>
      </w:r>
      <w:r>
        <w:rPr>
          <w:color w:val="231F20"/>
          <w:spacing w:val="-14"/>
        </w:rPr>
        <w:t> </w:t>
      </w:r>
      <w:r>
        <w:rPr>
          <w:color w:val="231F20"/>
          <w:spacing w:val="-2"/>
        </w:rPr>
        <w:t>thân</w:t>
      </w:r>
      <w:r>
        <w:rPr>
          <w:color w:val="231F20"/>
          <w:spacing w:val="-14"/>
        </w:rPr>
        <w:t> </w:t>
      </w:r>
      <w:r>
        <w:rPr>
          <w:color w:val="231F20"/>
          <w:spacing w:val="-2"/>
        </w:rPr>
        <w:t>cũng</w:t>
      </w:r>
      <w:r>
        <w:rPr>
          <w:color w:val="231F20"/>
          <w:spacing w:val="-14"/>
        </w:rPr>
        <w:t> </w:t>
      </w:r>
      <w:r>
        <w:rPr>
          <w:color w:val="231F20"/>
          <w:spacing w:val="-2"/>
        </w:rPr>
        <w:t>vậy.</w:t>
      </w:r>
      <w:r>
        <w:rPr>
          <w:color w:val="231F20"/>
          <w:spacing w:val="-15"/>
        </w:rPr>
        <w:t> </w:t>
      </w:r>
      <w:r>
        <w:rPr>
          <w:color w:val="231F20"/>
          <w:spacing w:val="-2"/>
        </w:rPr>
        <w:t>Vậy</w:t>
      </w:r>
      <w:r>
        <w:rPr>
          <w:color w:val="231F20"/>
          <w:spacing w:val="-14"/>
        </w:rPr>
        <w:t> </w:t>
      </w:r>
      <w:r>
        <w:rPr>
          <w:color w:val="231F20"/>
          <w:spacing w:val="-2"/>
        </w:rPr>
        <w:t>thì</w:t>
      </w:r>
      <w:r>
        <w:rPr>
          <w:color w:val="231F20"/>
          <w:spacing w:val="-14"/>
        </w:rPr>
        <w:t> </w:t>
      </w:r>
      <w:r>
        <w:rPr>
          <w:color w:val="231F20"/>
          <w:spacing w:val="-2"/>
        </w:rPr>
        <w:t>dáng</w:t>
      </w:r>
      <w:r>
        <w:rPr>
          <w:color w:val="231F20"/>
          <w:spacing w:val="-14"/>
        </w:rPr>
        <w:t> </w:t>
      </w:r>
      <w:r>
        <w:rPr>
          <w:color w:val="231F20"/>
          <w:spacing w:val="-2"/>
        </w:rPr>
        <w:t>vẻ</w:t>
      </w:r>
      <w:r>
        <w:rPr>
          <w:color w:val="231F20"/>
          <w:spacing w:val="-14"/>
        </w:rPr>
        <w:t> </w:t>
      </w:r>
      <w:r>
        <w:rPr>
          <w:color w:val="231F20"/>
          <w:spacing w:val="-2"/>
        </w:rPr>
        <w:t>hay</w:t>
      </w:r>
      <w:r>
        <w:rPr>
          <w:color w:val="231F20"/>
          <w:spacing w:val="-14"/>
        </w:rPr>
        <w:t> </w:t>
      </w:r>
      <w:r>
        <w:rPr>
          <w:color w:val="231F20"/>
          <w:spacing w:val="-2"/>
        </w:rPr>
        <w:t>cử </w:t>
      </w:r>
      <w:r>
        <w:rPr>
          <w:color w:val="231F20"/>
        </w:rPr>
        <w:t>động</w:t>
      </w:r>
      <w:r>
        <w:rPr>
          <w:color w:val="231F20"/>
          <w:spacing w:val="-11"/>
        </w:rPr>
        <w:t> </w:t>
      </w:r>
      <w:r>
        <w:rPr>
          <w:color w:val="231F20"/>
        </w:rPr>
        <w:t>của</w:t>
      </w:r>
      <w:r>
        <w:rPr>
          <w:color w:val="231F20"/>
          <w:spacing w:val="-11"/>
        </w:rPr>
        <w:t> </w:t>
      </w:r>
      <w:r>
        <w:rPr>
          <w:color w:val="231F20"/>
        </w:rPr>
        <w:t>mỗi</w:t>
      </w:r>
      <w:r>
        <w:rPr>
          <w:color w:val="231F20"/>
          <w:spacing w:val="-11"/>
        </w:rPr>
        <w:t> </w:t>
      </w:r>
      <w:r>
        <w:rPr>
          <w:color w:val="231F20"/>
        </w:rPr>
        <w:t>người</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do</w:t>
      </w:r>
      <w:r>
        <w:rPr>
          <w:color w:val="231F20"/>
          <w:spacing w:val="-11"/>
        </w:rPr>
        <w:t> </w:t>
      </w:r>
      <w:r>
        <w:rPr>
          <w:color w:val="231F20"/>
        </w:rPr>
        <w:t>tích</w:t>
      </w:r>
      <w:r>
        <w:rPr>
          <w:color w:val="231F20"/>
          <w:spacing w:val="-11"/>
        </w:rPr>
        <w:t> </w:t>
      </w:r>
      <w:r>
        <w:rPr>
          <w:color w:val="231F20"/>
        </w:rPr>
        <w:t>lũy</w:t>
      </w:r>
      <w:r>
        <w:rPr>
          <w:color w:val="231F20"/>
          <w:spacing w:val="-11"/>
        </w:rPr>
        <w:t> </w:t>
      </w:r>
      <w:r>
        <w:rPr>
          <w:color w:val="231F20"/>
        </w:rPr>
        <w:t>hay</w:t>
      </w:r>
      <w:r>
        <w:rPr>
          <w:color w:val="231F20"/>
          <w:spacing w:val="-11"/>
        </w:rPr>
        <w:t> </w:t>
      </w:r>
      <w:r>
        <w:rPr>
          <w:color w:val="231F20"/>
        </w:rPr>
        <w:t>những duyên riêng của người đó. Chỉ đức Phật là người duy</w:t>
      </w:r>
      <w:r>
        <w:rPr>
          <w:color w:val="231F20"/>
          <w:spacing w:val="-8"/>
        </w:rPr>
        <w:t> </w:t>
      </w:r>
      <w:r>
        <w:rPr>
          <w:color w:val="231F20"/>
        </w:rPr>
        <w:t>nhất</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tận</w:t>
      </w:r>
      <w:r>
        <w:rPr>
          <w:color w:val="231F20"/>
          <w:spacing w:val="-8"/>
        </w:rPr>
        <w:t> </w:t>
      </w:r>
      <w:r>
        <w:rPr>
          <w:color w:val="231F20"/>
        </w:rPr>
        <w:t>diệt</w:t>
      </w:r>
      <w:r>
        <w:rPr>
          <w:color w:val="231F20"/>
          <w:spacing w:val="-9"/>
        </w:rPr>
        <w:t> </w:t>
      </w:r>
      <w:r>
        <w:rPr>
          <w:color w:val="231F20"/>
        </w:rPr>
        <w:t>được</w:t>
      </w:r>
      <w:r>
        <w:rPr>
          <w:color w:val="231F20"/>
          <w:spacing w:val="-8"/>
        </w:rPr>
        <w:t> </w:t>
      </w:r>
      <w:r>
        <w:rPr>
          <w:color w:val="231F20"/>
        </w:rPr>
        <w:t>tiền</w:t>
      </w:r>
      <w:r>
        <w:rPr>
          <w:color w:val="231F20"/>
          <w:spacing w:val="-8"/>
        </w:rPr>
        <w:t> </w:t>
      </w:r>
      <w:r>
        <w:rPr>
          <w:color w:val="231F20"/>
        </w:rPr>
        <w:t>khiên</w:t>
      </w:r>
      <w:r>
        <w:rPr>
          <w:color w:val="231F20"/>
          <w:spacing w:val="-8"/>
        </w:rPr>
        <w:t> </w:t>
      </w:r>
      <w:r>
        <w:rPr>
          <w:color w:val="231F20"/>
        </w:rPr>
        <w:t>tật</w:t>
      </w:r>
      <w:r>
        <w:rPr>
          <w:color w:val="231F20"/>
          <w:spacing w:val="-8"/>
        </w:rPr>
        <w:t> </w:t>
      </w:r>
      <w:r>
        <w:rPr>
          <w:color w:val="231F20"/>
        </w:rPr>
        <w:t>-</w:t>
      </w:r>
      <w:r>
        <w:rPr>
          <w:color w:val="231F20"/>
          <w:spacing w:val="-8"/>
        </w:rPr>
        <w:t> </w:t>
      </w:r>
      <w:r>
        <w:rPr>
          <w:color w:val="231F20"/>
        </w:rPr>
        <w:t>tức</w:t>
      </w:r>
      <w:r>
        <w:rPr>
          <w:color w:val="231F20"/>
          <w:spacing w:val="-8"/>
        </w:rPr>
        <w:t> </w:t>
      </w:r>
      <w:r>
        <w:rPr>
          <w:color w:val="231F20"/>
        </w:rPr>
        <w:t>là những</w:t>
      </w:r>
      <w:r>
        <w:rPr>
          <w:color w:val="231F20"/>
          <w:spacing w:val="-6"/>
        </w:rPr>
        <w:t> </w:t>
      </w:r>
      <w:r>
        <w:rPr>
          <w:color w:val="231F20"/>
        </w:rPr>
        <w:t>hành</w:t>
      </w:r>
      <w:r>
        <w:rPr>
          <w:color w:val="231F20"/>
          <w:spacing w:val="-6"/>
        </w:rPr>
        <w:t> </w:t>
      </w:r>
      <w:r>
        <w:rPr>
          <w:color w:val="231F20"/>
        </w:rPr>
        <w:t>vi</w:t>
      </w:r>
      <w:r>
        <w:rPr>
          <w:color w:val="231F20"/>
          <w:spacing w:val="-6"/>
        </w:rPr>
        <w:t> </w:t>
      </w:r>
      <w:r>
        <w:rPr>
          <w:color w:val="231F20"/>
        </w:rPr>
        <w:t>cử</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vẻ</w:t>
      </w:r>
      <w:r>
        <w:rPr>
          <w:color w:val="231F20"/>
          <w:spacing w:val="-6"/>
        </w:rPr>
        <w:t> </w:t>
      </w:r>
      <w:r>
        <w:rPr>
          <w:color w:val="231F20"/>
        </w:rPr>
        <w:t>ngoài</w:t>
      </w:r>
      <w:r>
        <w:rPr>
          <w:color w:val="231F20"/>
          <w:spacing w:val="-6"/>
        </w:rPr>
        <w:t> </w:t>
      </w:r>
      <w:r>
        <w:rPr>
          <w:color w:val="231F20"/>
        </w:rPr>
        <w:t>không</w:t>
      </w:r>
      <w:r>
        <w:rPr>
          <w:color w:val="231F20"/>
          <w:spacing w:val="-6"/>
        </w:rPr>
        <w:t> </w:t>
      </w:r>
      <w:r>
        <w:rPr>
          <w:color w:val="231F20"/>
        </w:rPr>
        <w:t>được</w:t>
      </w:r>
      <w:r>
        <w:rPr>
          <w:color w:val="231F20"/>
          <w:spacing w:val="-6"/>
        </w:rPr>
        <w:t> </w:t>
      </w:r>
      <w:r>
        <w:rPr>
          <w:color w:val="231F20"/>
        </w:rPr>
        <w:t>khả ái.</w:t>
      </w:r>
      <w:r>
        <w:rPr>
          <w:color w:val="231F20"/>
          <w:spacing w:val="-4"/>
        </w:rPr>
        <w:t> </w:t>
      </w:r>
      <w:r>
        <w:rPr>
          <w:color w:val="231F20"/>
        </w:rPr>
        <w:t>Đến</w:t>
      </w:r>
      <w:r>
        <w:rPr>
          <w:color w:val="231F20"/>
          <w:spacing w:val="-3"/>
        </w:rPr>
        <w:t> </w:t>
      </w:r>
      <w:r>
        <w:rPr>
          <w:color w:val="231F20"/>
        </w:rPr>
        <w:t>các</w:t>
      </w:r>
      <w:r>
        <w:rPr>
          <w:color w:val="231F20"/>
          <w:spacing w:val="-3"/>
        </w:rPr>
        <w:t> </w:t>
      </w:r>
      <w:r>
        <w:rPr>
          <w:color w:val="231F20"/>
        </w:rPr>
        <w:t>vị</w:t>
      </w:r>
      <w:r>
        <w:rPr>
          <w:color w:val="231F20"/>
          <w:spacing w:val="-17"/>
        </w:rPr>
        <w:t> </w:t>
      </w:r>
      <w:r>
        <w:rPr>
          <w:color w:val="231F20"/>
        </w:rPr>
        <w:t>A</w:t>
      </w:r>
      <w:r>
        <w:rPr>
          <w:color w:val="231F20"/>
          <w:spacing w:val="-17"/>
        </w:rPr>
        <w:t> </w:t>
      </w:r>
      <w:r>
        <w:rPr>
          <w:color w:val="231F20"/>
        </w:rPr>
        <w:t>la</w:t>
      </w:r>
      <w:r>
        <w:rPr>
          <w:color w:val="231F20"/>
          <w:spacing w:val="-3"/>
        </w:rPr>
        <w:t> </w:t>
      </w:r>
      <w:r>
        <w:rPr>
          <w:color w:val="231F20"/>
        </w:rPr>
        <w:t>hán</w:t>
      </w:r>
      <w:r>
        <w:rPr>
          <w:color w:val="231F20"/>
          <w:spacing w:val="-3"/>
        </w:rPr>
        <w:t> </w:t>
      </w:r>
      <w:r>
        <w:rPr>
          <w:color w:val="231F20"/>
        </w:rPr>
        <w:t>cũng</w:t>
      </w:r>
      <w:r>
        <w:rPr>
          <w:color w:val="231F20"/>
          <w:spacing w:val="-3"/>
        </w:rPr>
        <w:t> </w:t>
      </w:r>
      <w:r>
        <w:rPr>
          <w:color w:val="231F20"/>
        </w:rPr>
        <w:t>không</w:t>
      </w:r>
      <w:r>
        <w:rPr>
          <w:color w:val="231F20"/>
          <w:spacing w:val="-3"/>
        </w:rPr>
        <w:t> </w:t>
      </w:r>
      <w:r>
        <w:rPr>
          <w:color w:val="231F20"/>
        </w:rPr>
        <w:t>làm</w:t>
      </w:r>
      <w:r>
        <w:rPr>
          <w:color w:val="231F20"/>
          <w:spacing w:val="-4"/>
        </w:rPr>
        <w:t> </w:t>
      </w:r>
      <w:r>
        <w:rPr>
          <w:color w:val="231F20"/>
        </w:rPr>
        <w:t>được</w:t>
      </w:r>
      <w:r>
        <w:rPr>
          <w:color w:val="231F20"/>
          <w:spacing w:val="-4"/>
        </w:rPr>
        <w:t> </w:t>
      </w:r>
      <w:r>
        <w:rPr>
          <w:color w:val="231F20"/>
        </w:rPr>
        <w:t>điều đó. Vậy ta có thể thấy là mọi thứ đều do duyên. Mỗi khoảnh khắc đều là các thực tại rất vi tế.</w:t>
      </w:r>
    </w:p>
    <w:p>
      <w:pPr>
        <w:pStyle w:val="BodyText"/>
        <w:spacing w:line="259" w:lineRule="auto" w:before="112"/>
      </w:pPr>
      <w:r>
        <w:rPr>
          <w:b/>
          <w:i/>
          <w:color w:val="231F20"/>
        </w:rPr>
        <w:t>Người</w:t>
      </w:r>
      <w:r>
        <w:rPr>
          <w:b/>
          <w:i/>
          <w:color w:val="231F20"/>
          <w:spacing w:val="-2"/>
        </w:rPr>
        <w:t> </w:t>
      </w:r>
      <w:r>
        <w:rPr>
          <w:b/>
          <w:i/>
          <w:color w:val="231F20"/>
        </w:rPr>
        <w:t>hỏi</w:t>
      </w:r>
      <w:r>
        <w:rPr>
          <w:b/>
          <w:color w:val="231F20"/>
        </w:rPr>
        <w:t>:</w:t>
      </w:r>
      <w:r>
        <w:rPr>
          <w:b/>
          <w:color w:val="231F20"/>
          <w:spacing w:val="-2"/>
        </w:rPr>
        <w:t> </w:t>
      </w:r>
      <w:r>
        <w:rPr>
          <w:color w:val="231F20"/>
        </w:rPr>
        <w:t>Con</w:t>
      </w:r>
      <w:r>
        <w:rPr>
          <w:color w:val="231F20"/>
          <w:spacing w:val="-2"/>
        </w:rPr>
        <w:t> </w:t>
      </w:r>
      <w:r>
        <w:rPr>
          <w:color w:val="231F20"/>
        </w:rPr>
        <w:t>biết</w:t>
      </w:r>
      <w:r>
        <w:rPr>
          <w:color w:val="231F20"/>
          <w:spacing w:val="-2"/>
        </w:rPr>
        <w:t> </w:t>
      </w:r>
      <w:r>
        <w:rPr>
          <w:color w:val="231F20"/>
        </w:rPr>
        <w:t>là</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học</w:t>
      </w:r>
      <w:r>
        <w:rPr>
          <w:color w:val="231F20"/>
          <w:spacing w:val="-2"/>
        </w:rPr>
        <w:t> </w:t>
      </w:r>
      <w:r>
        <w:rPr>
          <w:color w:val="231F20"/>
        </w:rPr>
        <w:t>phương pháp của một ai hết, mình cứ để nó tự nhiên. Nhưng</w:t>
      </w:r>
      <w:r>
        <w:rPr>
          <w:color w:val="231F20"/>
          <w:spacing w:val="-4"/>
        </w:rPr>
        <w:t> </w:t>
      </w:r>
      <w:r>
        <w:rPr>
          <w:color w:val="231F20"/>
        </w:rPr>
        <w:t>một</w:t>
      </w:r>
      <w:r>
        <w:rPr>
          <w:color w:val="231F20"/>
          <w:spacing w:val="-4"/>
        </w:rPr>
        <w:t> </w:t>
      </w:r>
      <w:r>
        <w:rPr>
          <w:color w:val="231F20"/>
        </w:rPr>
        <w:t>người</w:t>
      </w:r>
      <w:r>
        <w:rPr>
          <w:color w:val="231F20"/>
          <w:spacing w:val="-4"/>
        </w:rPr>
        <w:t> </w:t>
      </w:r>
      <w:r>
        <w:rPr>
          <w:color w:val="231F20"/>
        </w:rPr>
        <w:t>sơ</w:t>
      </w:r>
      <w:r>
        <w:rPr>
          <w:color w:val="231F20"/>
          <w:spacing w:val="-4"/>
        </w:rPr>
        <w:t> </w:t>
      </w:r>
      <w:r>
        <w:rPr>
          <w:color w:val="231F20"/>
        </w:rPr>
        <w:t>cơ</w:t>
      </w:r>
      <w:r>
        <w:rPr>
          <w:color w:val="231F20"/>
          <w:spacing w:val="-4"/>
        </w:rPr>
        <w:t> </w:t>
      </w:r>
      <w:r>
        <w:rPr>
          <w:color w:val="231F20"/>
        </w:rPr>
        <w:t>mới</w:t>
      </w:r>
      <w:r>
        <w:rPr>
          <w:color w:val="231F20"/>
          <w:spacing w:val="-4"/>
        </w:rPr>
        <w:t> </w:t>
      </w:r>
      <w:r>
        <w:rPr>
          <w:color w:val="231F20"/>
        </w:rPr>
        <w:t>bắt</w:t>
      </w:r>
      <w:r>
        <w:rPr>
          <w:color w:val="231F20"/>
          <w:spacing w:val="-5"/>
        </w:rPr>
        <w:t> </w:t>
      </w:r>
      <w:r>
        <w:rPr>
          <w:color w:val="231F20"/>
        </w:rPr>
        <w:t>đầu</w:t>
      </w:r>
      <w:r>
        <w:rPr>
          <w:color w:val="231F20"/>
          <w:spacing w:val="-4"/>
        </w:rPr>
        <w:t> </w:t>
      </w:r>
      <w:r>
        <w:rPr>
          <w:color w:val="231F20"/>
        </w:rPr>
        <w:t>mà</w:t>
      </w:r>
      <w:r>
        <w:rPr>
          <w:color w:val="231F20"/>
          <w:spacing w:val="-4"/>
        </w:rPr>
        <w:t> </w:t>
      </w:r>
      <w:r>
        <w:rPr>
          <w:color w:val="231F20"/>
        </w:rPr>
        <w:t>không</w:t>
      </w:r>
      <w:r>
        <w:rPr>
          <w:color w:val="231F20"/>
          <w:spacing w:val="-4"/>
        </w:rPr>
        <w:t> </w:t>
      </w:r>
      <w:r>
        <w:rPr>
          <w:color w:val="231F20"/>
        </w:rPr>
        <w:t>có một</w:t>
      </w:r>
      <w:r>
        <w:rPr>
          <w:color w:val="231F20"/>
          <w:spacing w:val="-13"/>
        </w:rPr>
        <w:t> </w:t>
      </w:r>
      <w:r>
        <w:rPr>
          <w:color w:val="231F20"/>
        </w:rPr>
        <w:t>phương</w:t>
      </w:r>
      <w:r>
        <w:rPr>
          <w:color w:val="231F20"/>
          <w:spacing w:val="-13"/>
        </w:rPr>
        <w:t> </w:t>
      </w:r>
      <w:r>
        <w:rPr>
          <w:color w:val="231F20"/>
        </w:rPr>
        <w:t>pháp</w:t>
      </w:r>
      <w:r>
        <w:rPr>
          <w:color w:val="231F20"/>
          <w:spacing w:val="-13"/>
        </w:rPr>
        <w:t> </w:t>
      </w:r>
      <w:r>
        <w:rPr>
          <w:color w:val="231F20"/>
        </w:rPr>
        <w:t>nào</w:t>
      </w:r>
      <w:r>
        <w:rPr>
          <w:color w:val="231F20"/>
          <w:spacing w:val="-13"/>
        </w:rPr>
        <w:t> </w:t>
      </w:r>
      <w:r>
        <w:rPr>
          <w:color w:val="231F20"/>
        </w:rPr>
        <w:t>hết</w:t>
      </w:r>
      <w:r>
        <w:rPr>
          <w:color w:val="231F20"/>
          <w:spacing w:val="-13"/>
        </w:rPr>
        <w:t> </w:t>
      </w:r>
      <w:r>
        <w:rPr>
          <w:color w:val="231F20"/>
        </w:rPr>
        <w:t>thì</w:t>
      </w:r>
      <w:r>
        <w:rPr>
          <w:color w:val="231F20"/>
          <w:spacing w:val="-13"/>
        </w:rPr>
        <w:t> </w:t>
      </w:r>
      <w:r>
        <w:rPr>
          <w:color w:val="231F20"/>
        </w:rPr>
        <w:t>giống</w:t>
      </w:r>
      <w:r>
        <w:rPr>
          <w:color w:val="231F20"/>
          <w:spacing w:val="-13"/>
        </w:rPr>
        <w:t> </w:t>
      </w:r>
      <w:r>
        <w:rPr>
          <w:color w:val="231F20"/>
        </w:rPr>
        <w:t>như</w:t>
      </w:r>
      <w:r>
        <w:rPr>
          <w:color w:val="231F20"/>
          <w:spacing w:val="-13"/>
        </w:rPr>
        <w:t> </w:t>
      </w:r>
      <w:r>
        <w:rPr>
          <w:color w:val="231F20"/>
        </w:rPr>
        <w:t>một</w:t>
      </w:r>
      <w:r>
        <w:rPr>
          <w:color w:val="231F20"/>
          <w:spacing w:val="-13"/>
        </w:rPr>
        <w:t> </w:t>
      </w:r>
      <w:r>
        <w:rPr>
          <w:color w:val="231F20"/>
        </w:rPr>
        <w:t>người không biết bơi giữa biển cả vậy.</w:t>
      </w:r>
    </w:p>
    <w:p>
      <w:pPr>
        <w:pStyle w:val="BodyText"/>
        <w:spacing w:line="259" w:lineRule="auto" w:before="112"/>
      </w:pPr>
      <w:r>
        <w:rPr>
          <w:b/>
          <w:i/>
          <w:color w:val="231F20"/>
        </w:rPr>
        <w:t>Achaan Sujin</w:t>
      </w:r>
      <w:r>
        <w:rPr>
          <w:b/>
          <w:color w:val="231F20"/>
        </w:rPr>
        <w:t>: </w:t>
      </w:r>
      <w:r>
        <w:rPr>
          <w:color w:val="231F20"/>
        </w:rPr>
        <w:t>Nếu ta cứ bảo người ấy làm</w:t>
      </w:r>
      <w:r>
        <w:rPr>
          <w:color w:val="231F20"/>
          <w:spacing w:val="80"/>
        </w:rPr>
        <w:t> </w:t>
      </w:r>
      <w:r>
        <w:rPr>
          <w:color w:val="231F20"/>
        </w:rPr>
        <w:t>gì đó thay cho giúp họ hiểu đúng, thì ta chỉ khiến họ thêm vô minh và dính mắc. Hiểu biết đúng là điều tốt nhất mà ta có thể giúp ai đó. Nhưng </w:t>
      </w:r>
      <w:r>
        <w:rPr>
          <w:color w:val="231F20"/>
        </w:rPr>
        <w:t>bản thân hiểu biết đúng - trí tuệ, có thể là đối tượng của</w:t>
      </w:r>
      <w:r>
        <w:rPr>
          <w:color w:val="231F20"/>
          <w:spacing w:val="-3"/>
        </w:rPr>
        <w:t> </w:t>
      </w:r>
      <w:r>
        <w:rPr>
          <w:color w:val="231F20"/>
        </w:rPr>
        <w:t>sự</w:t>
      </w:r>
      <w:r>
        <w:rPr>
          <w:color w:val="231F20"/>
          <w:spacing w:val="-3"/>
        </w:rPr>
        <w:t> </w:t>
      </w:r>
      <w:r>
        <w:rPr>
          <w:color w:val="231F20"/>
        </w:rPr>
        <w:t>dính</w:t>
      </w:r>
      <w:r>
        <w:rPr>
          <w:color w:val="231F20"/>
          <w:spacing w:val="-3"/>
        </w:rPr>
        <w:t> </w:t>
      </w:r>
      <w:r>
        <w:rPr>
          <w:color w:val="231F20"/>
        </w:rPr>
        <w:t>mắc.</w:t>
      </w:r>
      <w:r>
        <w:rPr>
          <w:color w:val="231F20"/>
          <w:spacing w:val="-3"/>
        </w:rPr>
        <w:t> </w:t>
      </w:r>
      <w:r>
        <w:rPr>
          <w:color w:val="231F20"/>
        </w:rPr>
        <w:t>Sau</w:t>
      </w:r>
      <w:r>
        <w:rPr>
          <w:color w:val="231F20"/>
          <w:spacing w:val="-3"/>
        </w:rPr>
        <w:t> </w:t>
      </w:r>
      <w:r>
        <w:rPr>
          <w:color w:val="231F20"/>
        </w:rPr>
        <w:t>khi</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giác</w:t>
      </w:r>
      <w:r>
        <w:rPr>
          <w:color w:val="231F20"/>
          <w:spacing w:val="-3"/>
        </w:rPr>
        <w:t> </w:t>
      </w:r>
      <w:r>
        <w:rPr>
          <w:color w:val="231F20"/>
        </w:rPr>
        <w:t>ngộ,</w:t>
      </w:r>
      <w:r>
        <w:rPr>
          <w:color w:val="231F20"/>
          <w:spacing w:val="-3"/>
        </w:rPr>
        <w:t> </w:t>
      </w:r>
      <w:r>
        <w:rPr>
          <w:color w:val="231F20"/>
        </w:rPr>
        <w:t>Ngài đã nói: “Ta đã tìm được người xây nhà” và người xây</w:t>
      </w:r>
      <w:r>
        <w:rPr>
          <w:color w:val="231F20"/>
          <w:spacing w:val="-3"/>
        </w:rPr>
        <w:t> </w:t>
      </w:r>
      <w:r>
        <w:rPr>
          <w:color w:val="231F20"/>
        </w:rPr>
        <w:t>nhà</w:t>
      </w:r>
      <w:r>
        <w:rPr>
          <w:color w:val="231F20"/>
          <w:spacing w:val="-3"/>
        </w:rPr>
        <w:t> </w:t>
      </w:r>
      <w:r>
        <w:rPr>
          <w:color w:val="231F20"/>
        </w:rPr>
        <w:t>ở</w:t>
      </w:r>
      <w:r>
        <w:rPr>
          <w:color w:val="231F20"/>
          <w:spacing w:val="-3"/>
        </w:rPr>
        <w:t> </w:t>
      </w:r>
      <w:r>
        <w:rPr>
          <w:color w:val="231F20"/>
        </w:rPr>
        <w:t>đây</w:t>
      </w:r>
      <w:r>
        <w:rPr>
          <w:color w:val="231F20"/>
          <w:spacing w:val="-3"/>
        </w:rPr>
        <w:t> </w:t>
      </w:r>
      <w:r>
        <w:rPr>
          <w:color w:val="231F20"/>
        </w:rPr>
        <w:t>chính</w:t>
      </w:r>
      <w:r>
        <w:rPr>
          <w:color w:val="231F20"/>
          <w:spacing w:val="-3"/>
        </w:rPr>
        <w:t> </w:t>
      </w:r>
      <w:r>
        <w:rPr>
          <w:color w:val="231F20"/>
        </w:rPr>
        <w:t>là</w:t>
      </w:r>
      <w:r>
        <w:rPr>
          <w:color w:val="231F20"/>
          <w:spacing w:val="-3"/>
        </w:rPr>
        <w:t> </w:t>
      </w:r>
      <w:r>
        <w:rPr>
          <w:color w:val="231F20"/>
        </w:rPr>
        <w:t>thủ</w:t>
      </w:r>
      <w:r>
        <w:rPr>
          <w:color w:val="231F20"/>
          <w:spacing w:val="-3"/>
        </w:rPr>
        <w:t> </w:t>
      </w:r>
      <w:r>
        <w:rPr>
          <w:color w:val="231F20"/>
        </w:rPr>
        <w:t>phạm</w:t>
      </w:r>
      <w:r>
        <w:rPr>
          <w:color w:val="231F20"/>
          <w:spacing w:val="-3"/>
        </w:rPr>
        <w:t> </w:t>
      </w:r>
      <w:r>
        <w:rPr>
          <w:color w:val="231F20"/>
        </w:rPr>
        <w:t>của</w:t>
      </w:r>
      <w:r>
        <w:rPr>
          <w:color w:val="231F20"/>
          <w:spacing w:val="-3"/>
        </w:rPr>
        <w:t> </w:t>
      </w:r>
      <w:r>
        <w:rPr>
          <w:color w:val="231F20"/>
        </w:rPr>
        <w:t>vòng</w:t>
      </w:r>
      <w:r>
        <w:rPr>
          <w:color w:val="231F20"/>
          <w:spacing w:val="-3"/>
        </w:rPr>
        <w:t> </w:t>
      </w:r>
      <w:r>
        <w:rPr>
          <w:color w:val="231F20"/>
        </w:rPr>
        <w:t>sinh</w:t>
      </w:r>
      <w:r>
        <w:rPr>
          <w:color w:val="231F20"/>
          <w:spacing w:val="-3"/>
        </w:rPr>
        <w:t> </w:t>
      </w:r>
      <w:r>
        <w:rPr>
          <w:color w:val="231F20"/>
        </w:rPr>
        <w:t>tử luân hồi. Hiện giờ ai biết về dính mắc đang hiện hữu? Chính tham ái là thứ làm duyên cho vòng sinh tử luân hồi tiếp diễn mãi. Chừng nào khoảnh khắc</w:t>
      </w:r>
      <w:r>
        <w:rPr>
          <w:color w:val="231F20"/>
          <w:spacing w:val="-9"/>
        </w:rPr>
        <w:t> </w:t>
      </w:r>
      <w:r>
        <w:rPr>
          <w:color w:val="231F20"/>
        </w:rPr>
        <w:t>này</w:t>
      </w:r>
      <w:r>
        <w:rPr>
          <w:color w:val="231F20"/>
          <w:spacing w:val="-9"/>
        </w:rPr>
        <w:t> </w:t>
      </w:r>
      <w:r>
        <w:rPr>
          <w:color w:val="231F20"/>
        </w:rPr>
        <w:t>vẫn</w:t>
      </w:r>
      <w:r>
        <w:rPr>
          <w:color w:val="231F20"/>
          <w:spacing w:val="-9"/>
        </w:rPr>
        <w:t> </w:t>
      </w:r>
      <w:r>
        <w:rPr>
          <w:color w:val="231F20"/>
        </w:rPr>
        <w:t>chưa</w:t>
      </w:r>
      <w:r>
        <w:rPr>
          <w:color w:val="231F20"/>
          <w:spacing w:val="-9"/>
        </w:rPr>
        <w:t> </w:t>
      </w:r>
      <w:r>
        <w:rPr>
          <w:color w:val="231F20"/>
        </w:rPr>
        <w:t>được</w:t>
      </w:r>
      <w:r>
        <w:rPr>
          <w:color w:val="231F20"/>
          <w:spacing w:val="-9"/>
        </w:rPr>
        <w:t> </w:t>
      </w:r>
      <w:r>
        <w:rPr>
          <w:color w:val="231F20"/>
        </w:rPr>
        <w:t>hiểu</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rõ</w:t>
      </w:r>
      <w:r>
        <w:rPr>
          <w:color w:val="231F20"/>
          <w:spacing w:val="-9"/>
        </w:rPr>
        <w:t> </w:t>
      </w:r>
      <w:r>
        <w:rPr>
          <w:color w:val="231F20"/>
        </w:rPr>
        <w:t>ràng</w:t>
      </w:r>
      <w:r>
        <w:rPr>
          <w:color w:val="231F20"/>
          <w:spacing w:val="-9"/>
        </w:rPr>
        <w:t> </w:t>
      </w:r>
      <w:r>
        <w:rPr>
          <w:color w:val="231F20"/>
          <w:spacing w:val="-5"/>
        </w:rPr>
        <w:t>bởi</w:t>
      </w:r>
    </w:p>
    <w:p>
      <w:pPr>
        <w:pStyle w:val="BodyText"/>
        <w:spacing w:after="0" w:line="259" w:lineRule="auto"/>
        <w:sectPr>
          <w:headerReference w:type="even" r:id="rId23"/>
          <w:headerReference w:type="default" r:id="rId24"/>
          <w:pgSz w:w="7660" w:h="11630"/>
          <w:pgMar w:header="892" w:footer="0" w:top="1220" w:bottom="280" w:left="992" w:right="992"/>
          <w:pgNumType w:start="262"/>
        </w:sectPr>
      </w:pPr>
    </w:p>
    <w:p>
      <w:pPr>
        <w:pStyle w:val="BodyText"/>
        <w:spacing w:line="261" w:lineRule="auto"/>
        <w:ind w:firstLine="0"/>
      </w:pPr>
      <w:r>
        <w:rPr>
          <w:color w:val="231F20"/>
        </w:rPr>
        <w:t>trí tuệ, làm sao có thể có sự tận diệt của tham ái? Trong phần niệm tâm của tứ niệm xứ, đối </w:t>
      </w:r>
      <w:r>
        <w:rPr>
          <w:color w:val="231F20"/>
        </w:rPr>
        <w:t>tượng niệm</w:t>
      </w:r>
      <w:r>
        <w:rPr>
          <w:color w:val="231F20"/>
          <w:spacing w:val="-11"/>
        </w:rPr>
        <w:t> </w:t>
      </w:r>
      <w:r>
        <w:rPr>
          <w:color w:val="231F20"/>
        </w:rPr>
        <w:t>tâm</w:t>
      </w:r>
      <w:r>
        <w:rPr>
          <w:color w:val="231F20"/>
          <w:spacing w:val="-11"/>
        </w:rPr>
        <w:t> </w:t>
      </w:r>
      <w:r>
        <w:rPr>
          <w:color w:val="231F20"/>
        </w:rPr>
        <w:t>đầu</w:t>
      </w:r>
      <w:r>
        <w:rPr>
          <w:color w:val="231F20"/>
          <w:spacing w:val="-11"/>
        </w:rPr>
        <w:t> </w:t>
      </w:r>
      <w:r>
        <w:rPr>
          <w:color w:val="231F20"/>
        </w:rPr>
        <w:t>tiên</w:t>
      </w:r>
      <w:r>
        <w:rPr>
          <w:color w:val="231F20"/>
          <w:spacing w:val="-11"/>
        </w:rPr>
        <w:t> </w:t>
      </w:r>
      <w:r>
        <w:rPr>
          <w:color w:val="231F20"/>
        </w:rPr>
        <w:t>được</w:t>
      </w:r>
      <w:r>
        <w:rPr>
          <w:color w:val="231F20"/>
          <w:spacing w:val="-11"/>
        </w:rPr>
        <w:t> </w:t>
      </w:r>
      <w:r>
        <w:rPr>
          <w:color w:val="231F20"/>
        </w:rPr>
        <w:t>đề</w:t>
      </w:r>
      <w:r>
        <w:rPr>
          <w:color w:val="231F20"/>
          <w:spacing w:val="-11"/>
        </w:rPr>
        <w:t> </w:t>
      </w:r>
      <w:r>
        <w:rPr>
          <w:color w:val="231F20"/>
        </w:rPr>
        <w:t>cập</w:t>
      </w:r>
      <w:r>
        <w:rPr>
          <w:color w:val="231F20"/>
          <w:spacing w:val="-11"/>
        </w:rPr>
        <w:t> </w:t>
      </w:r>
      <w:r>
        <w:rPr>
          <w:color w:val="231F20"/>
        </w:rPr>
        <w:t>là</w:t>
      </w:r>
      <w:r>
        <w:rPr>
          <w:color w:val="231F20"/>
          <w:spacing w:val="-11"/>
        </w:rPr>
        <w:t> </w:t>
      </w:r>
      <w:r>
        <w:rPr>
          <w:color w:val="231F20"/>
        </w:rPr>
        <w:t>tâm</w:t>
      </w:r>
      <w:r>
        <w:rPr>
          <w:color w:val="231F20"/>
          <w:spacing w:val="-11"/>
        </w:rPr>
        <w:t> </w:t>
      </w:r>
      <w:r>
        <w:rPr>
          <w:color w:val="231F20"/>
        </w:rPr>
        <w:t>tham.</w:t>
      </w:r>
      <w:r>
        <w:rPr>
          <w:color w:val="231F20"/>
          <w:spacing w:val="-11"/>
        </w:rPr>
        <w:t> </w:t>
      </w:r>
      <w:r>
        <w:rPr>
          <w:color w:val="231F20"/>
        </w:rPr>
        <w:t>Bởi</w:t>
      </w:r>
      <w:r>
        <w:rPr>
          <w:color w:val="231F20"/>
          <w:spacing w:val="-11"/>
        </w:rPr>
        <w:t> </w:t>
      </w:r>
      <w:r>
        <w:rPr>
          <w:color w:val="231F20"/>
        </w:rPr>
        <w:t>vì suốt cả ngày luôn luôn có các tâm tham sinh khởi mà không hề được hay biết, từ khoảnh khắc thức dậy cho đến khi đi ngủ. Ở những khoảnh khắc có hiểu biết đúng sinh khởi, nó hiểu những gì xuất hiện hiện giờ là vô ngã. Có người rất sợ tham ái và</w:t>
      </w:r>
      <w:r>
        <w:rPr>
          <w:color w:val="231F20"/>
          <w:spacing w:val="-9"/>
        </w:rPr>
        <w:t> </w:t>
      </w:r>
      <w:r>
        <w:rPr>
          <w:color w:val="231F20"/>
        </w:rPr>
        <w:t>không</w:t>
      </w:r>
      <w:r>
        <w:rPr>
          <w:color w:val="231F20"/>
          <w:spacing w:val="-9"/>
        </w:rPr>
        <w:t> </w:t>
      </w:r>
      <w:r>
        <w:rPr>
          <w:color w:val="231F20"/>
        </w:rPr>
        <w:t>muốn</w:t>
      </w:r>
      <w:r>
        <w:rPr>
          <w:color w:val="231F20"/>
          <w:spacing w:val="-9"/>
        </w:rPr>
        <w:t> </w:t>
      </w:r>
      <w:r>
        <w:rPr>
          <w:color w:val="231F20"/>
        </w:rPr>
        <w:t>tham</w:t>
      </w:r>
      <w:r>
        <w:rPr>
          <w:color w:val="231F20"/>
          <w:spacing w:val="-9"/>
        </w:rPr>
        <w:t> </w:t>
      </w:r>
      <w:r>
        <w:rPr>
          <w:color w:val="231F20"/>
        </w:rPr>
        <w:t>ái</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Nhưng</w:t>
      </w:r>
      <w:r>
        <w:rPr>
          <w:color w:val="231F20"/>
          <w:spacing w:val="-9"/>
        </w:rPr>
        <w:t> </w:t>
      </w:r>
      <w:r>
        <w:rPr>
          <w:color w:val="231F20"/>
        </w:rPr>
        <w:t>tại</w:t>
      </w:r>
      <w:r>
        <w:rPr>
          <w:color w:val="231F20"/>
          <w:spacing w:val="-9"/>
        </w:rPr>
        <w:t> </w:t>
      </w:r>
      <w:r>
        <w:rPr>
          <w:color w:val="231F20"/>
        </w:rPr>
        <w:t>ngay khoảnh khắc đó đang có sự dính mắc vào ý niệm về</w:t>
      </w:r>
      <w:r>
        <w:rPr>
          <w:color w:val="231F20"/>
          <w:spacing w:val="-8"/>
        </w:rPr>
        <w:t> </w:t>
      </w:r>
      <w:r>
        <w:rPr>
          <w:color w:val="231F20"/>
        </w:rPr>
        <w:t>ngã,</w:t>
      </w:r>
      <w:r>
        <w:rPr>
          <w:color w:val="231F20"/>
          <w:spacing w:val="-8"/>
        </w:rPr>
        <w:t> </w:t>
      </w:r>
      <w:r>
        <w:rPr>
          <w:color w:val="231F20"/>
        </w:rPr>
        <w:t>rất</w:t>
      </w:r>
      <w:r>
        <w:rPr>
          <w:color w:val="231F20"/>
          <w:spacing w:val="-8"/>
        </w:rPr>
        <w:t> </w:t>
      </w:r>
      <w:r>
        <w:rPr>
          <w:color w:val="231F20"/>
        </w:rPr>
        <w:t>mạnh</w:t>
      </w:r>
      <w:r>
        <w:rPr>
          <w:color w:val="231F20"/>
          <w:spacing w:val="-8"/>
        </w:rPr>
        <w:t> </w:t>
      </w:r>
      <w:r>
        <w:rPr>
          <w:color w:val="231F20"/>
        </w:rPr>
        <w:t>mẽ.</w:t>
      </w:r>
      <w:r>
        <w:rPr>
          <w:color w:val="231F20"/>
          <w:spacing w:val="-8"/>
        </w:rPr>
        <w:t> </w:t>
      </w:r>
      <w:r>
        <w:rPr>
          <w:color w:val="231F20"/>
        </w:rPr>
        <w:t>Nếu</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vào</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về ngã không bị tận diệt trước tiên thì các phiền não khác cũng sẽ không thể bị tận diệt.</w:t>
      </w:r>
    </w:p>
    <w:p>
      <w:pPr>
        <w:pStyle w:val="BodyText"/>
        <w:spacing w:line="261" w:lineRule="auto" w:before="127"/>
      </w:pPr>
      <w:r>
        <w:rPr>
          <w:color w:val="231F20"/>
        </w:rPr>
        <w:t>Dù bất cứ phiền não nào sinh khởi, mạnh hay yếu, chỉ trí tuệ mới có thể biết được chúng là </w:t>
      </w:r>
      <w:r>
        <w:rPr>
          <w:color w:val="231F20"/>
        </w:rPr>
        <w:t>vô ngã.</w:t>
      </w:r>
      <w:r>
        <w:rPr>
          <w:color w:val="231F20"/>
          <w:spacing w:val="-9"/>
        </w:rPr>
        <w:t> </w:t>
      </w:r>
      <w:r>
        <w:rPr>
          <w:color w:val="231F20"/>
        </w:rPr>
        <w:t>Từ</w:t>
      </w:r>
      <w:r>
        <w:rPr>
          <w:color w:val="231F20"/>
          <w:spacing w:val="-4"/>
        </w:rPr>
        <w:t> </w:t>
      </w:r>
      <w:r>
        <w:rPr>
          <w:color w:val="231F20"/>
        </w:rPr>
        <w:t>đó</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tận</w:t>
      </w:r>
      <w:r>
        <w:rPr>
          <w:color w:val="231F20"/>
          <w:spacing w:val="-5"/>
        </w:rPr>
        <w:t> </w:t>
      </w:r>
      <w:r>
        <w:rPr>
          <w:color w:val="231F20"/>
        </w:rPr>
        <w:t>diệt</w:t>
      </w:r>
      <w:r>
        <w:rPr>
          <w:color w:val="231F20"/>
          <w:spacing w:val="-4"/>
        </w:rPr>
        <w:t> </w:t>
      </w:r>
      <w:r>
        <w:rPr>
          <w:color w:val="231F20"/>
        </w:rPr>
        <w:t>ý</w:t>
      </w:r>
      <w:r>
        <w:rPr>
          <w:color w:val="231F20"/>
          <w:spacing w:val="-4"/>
        </w:rPr>
        <w:t> </w:t>
      </w:r>
      <w:r>
        <w:rPr>
          <w:color w:val="231F20"/>
        </w:rPr>
        <w:t>niệm</w:t>
      </w:r>
      <w:r>
        <w:rPr>
          <w:color w:val="231F20"/>
          <w:spacing w:val="-5"/>
        </w:rPr>
        <w:t> </w:t>
      </w:r>
      <w:r>
        <w:rPr>
          <w:color w:val="231F20"/>
        </w:rPr>
        <w:t>về</w:t>
      </w:r>
      <w:r>
        <w:rPr>
          <w:color w:val="231F20"/>
          <w:spacing w:val="-4"/>
        </w:rPr>
        <w:t> </w:t>
      </w:r>
      <w:r>
        <w:rPr>
          <w:color w:val="231F20"/>
        </w:rPr>
        <w:t>ngã</w:t>
      </w:r>
      <w:r>
        <w:rPr>
          <w:color w:val="231F20"/>
          <w:spacing w:val="-4"/>
        </w:rPr>
        <w:t> </w:t>
      </w:r>
      <w:r>
        <w:rPr>
          <w:color w:val="231F20"/>
        </w:rPr>
        <w:t>một</w:t>
      </w:r>
      <w:r>
        <w:rPr>
          <w:color w:val="231F20"/>
          <w:spacing w:val="-4"/>
        </w:rPr>
        <w:t> </w:t>
      </w:r>
      <w:r>
        <w:rPr>
          <w:color w:val="231F20"/>
        </w:rPr>
        <w:t>cách hoàn toàn, thay cho cố gắng để không cho phiền não sinh khởi trở lại. Hãy có niềm tin ở trí tuệ.</w:t>
      </w:r>
      <w:r>
        <w:rPr>
          <w:color w:val="231F20"/>
          <w:spacing w:val="40"/>
        </w:rPr>
        <w:t> </w:t>
      </w:r>
      <w:r>
        <w:rPr>
          <w:color w:val="231F20"/>
        </w:rPr>
        <w:t>Trí tuệ dẫn dắt con đường chánh đạo, những việc làm chân chánh. Trí tuệ tự nó biết nên đi đâu và không nên đi đâu. Nó biết cố làm một cái gì đó chẳng</w:t>
      </w:r>
      <w:r>
        <w:rPr>
          <w:color w:val="231F20"/>
          <w:spacing w:val="-1"/>
        </w:rPr>
        <w:t> </w:t>
      </w:r>
      <w:r>
        <w:rPr>
          <w:color w:val="231F20"/>
        </w:rPr>
        <w:t>qua</w:t>
      </w:r>
      <w:r>
        <w:rPr>
          <w:color w:val="231F20"/>
          <w:spacing w:val="-1"/>
        </w:rPr>
        <w:t> </w:t>
      </w:r>
      <w:r>
        <w:rPr>
          <w:color w:val="231F20"/>
        </w:rPr>
        <w:t>là</w:t>
      </w:r>
      <w:r>
        <w:rPr>
          <w:color w:val="231F20"/>
          <w:spacing w:val="-1"/>
        </w:rPr>
        <w:t> </w:t>
      </w:r>
      <w:r>
        <w:rPr>
          <w:color w:val="231F20"/>
        </w:rPr>
        <w:t>sự</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vào</w:t>
      </w:r>
      <w:r>
        <w:rPr>
          <w:color w:val="231F20"/>
          <w:spacing w:val="-1"/>
        </w:rPr>
        <w:t> </w:t>
      </w:r>
      <w:r>
        <w:rPr>
          <w:color w:val="231F20"/>
        </w:rPr>
        <w:t>bản</w:t>
      </w:r>
      <w:r>
        <w:rPr>
          <w:color w:val="231F20"/>
          <w:spacing w:val="-1"/>
        </w:rPr>
        <w:t> </w:t>
      </w:r>
      <w:r>
        <w:rPr>
          <w:color w:val="231F20"/>
        </w:rPr>
        <w:t>thân.</w:t>
      </w:r>
      <w:r>
        <w:rPr>
          <w:color w:val="231F20"/>
          <w:spacing w:val="-1"/>
        </w:rPr>
        <w:t> </w:t>
      </w:r>
      <w:r>
        <w:rPr>
          <w:color w:val="231F20"/>
        </w:rPr>
        <w:t>Mấu</w:t>
      </w:r>
      <w:r>
        <w:rPr>
          <w:color w:val="231F20"/>
          <w:spacing w:val="-1"/>
        </w:rPr>
        <w:t> </w:t>
      </w:r>
      <w:r>
        <w:rPr>
          <w:color w:val="231F20"/>
        </w:rPr>
        <w:t>chốt ở đây không phải là </w:t>
      </w:r>
      <w:r>
        <w:rPr>
          <w:b/>
          <w:color w:val="231F20"/>
        </w:rPr>
        <w:t>muốn </w:t>
      </w:r>
      <w:r>
        <w:rPr>
          <w:color w:val="231F20"/>
        </w:rPr>
        <w:t>phát triển tuệ giác, mà là </w:t>
      </w:r>
      <w:r>
        <w:rPr>
          <w:b/>
          <w:color w:val="231F20"/>
        </w:rPr>
        <w:t>hiểu </w:t>
      </w:r>
      <w:r>
        <w:rPr>
          <w:color w:val="231F20"/>
        </w:rPr>
        <w:t>khi nào là có trí tuệ và khi nào là không. Con</w:t>
      </w:r>
      <w:r>
        <w:rPr>
          <w:color w:val="231F20"/>
          <w:spacing w:val="-9"/>
        </w:rPr>
        <w:t> </w:t>
      </w:r>
      <w:r>
        <w:rPr>
          <w:color w:val="231F20"/>
        </w:rPr>
        <w:t>đường</w:t>
      </w:r>
      <w:r>
        <w:rPr>
          <w:color w:val="231F20"/>
          <w:spacing w:val="-9"/>
        </w:rPr>
        <w:t> </w:t>
      </w:r>
      <w:r>
        <w:rPr>
          <w:color w:val="231F20"/>
        </w:rPr>
        <w:t>trung</w:t>
      </w:r>
      <w:r>
        <w:rPr>
          <w:color w:val="231F20"/>
          <w:spacing w:val="-9"/>
        </w:rPr>
        <w:t> </w:t>
      </w:r>
      <w:r>
        <w:rPr>
          <w:color w:val="231F20"/>
        </w:rPr>
        <w:t>đạo</w:t>
      </w:r>
      <w:r>
        <w:rPr>
          <w:color w:val="231F20"/>
          <w:spacing w:val="-9"/>
        </w:rPr>
        <w:t> </w:t>
      </w:r>
      <w:r>
        <w:rPr>
          <w:color w:val="231F20"/>
        </w:rPr>
        <w:t>hoàn</w:t>
      </w:r>
      <w:r>
        <w:rPr>
          <w:color w:val="231F20"/>
          <w:spacing w:val="-9"/>
        </w:rPr>
        <w:t> </w:t>
      </w:r>
      <w:r>
        <w:rPr>
          <w:color w:val="231F20"/>
        </w:rPr>
        <w:t>toàn</w:t>
      </w:r>
      <w:r>
        <w:rPr>
          <w:color w:val="231F20"/>
          <w:spacing w:val="-9"/>
        </w:rPr>
        <w:t> </w:t>
      </w:r>
      <w:r>
        <w:rPr>
          <w:color w:val="231F20"/>
        </w:rPr>
        <w:t>không</w:t>
      </w:r>
      <w:r>
        <w:rPr>
          <w:color w:val="231F20"/>
          <w:spacing w:val="-9"/>
        </w:rPr>
        <w:t> </w:t>
      </w:r>
      <w:r>
        <w:rPr>
          <w:color w:val="231F20"/>
        </w:rPr>
        <w:t>dễ</w:t>
      </w:r>
      <w:r>
        <w:rPr>
          <w:color w:val="231F20"/>
          <w:spacing w:val="-9"/>
        </w:rPr>
        <w:t> </w:t>
      </w:r>
      <w:r>
        <w:rPr>
          <w:color w:val="231F20"/>
        </w:rPr>
        <w:t>dàng,</w:t>
      </w:r>
      <w:r>
        <w:rPr>
          <w:color w:val="231F20"/>
          <w:spacing w:val="-9"/>
        </w:rPr>
        <w:t> </w:t>
      </w:r>
      <w:r>
        <w:rPr>
          <w:color w:val="231F20"/>
        </w:rPr>
        <w:t>vì nó là con đường của trí tuệ hiểu đúng các thực tại đang xuất hiện.</w:t>
      </w:r>
    </w:p>
    <w:p>
      <w:pPr>
        <w:pStyle w:val="BodyText"/>
        <w:spacing w:after="0" w:line="261" w:lineRule="auto"/>
        <w:sectPr>
          <w:pgSz w:w="7660" w:h="11630"/>
          <w:pgMar w:header="892" w:footer="0" w:top="1220" w:bottom="280" w:left="992" w:right="992"/>
        </w:sectPr>
      </w:pPr>
    </w:p>
    <w:p>
      <w:pPr>
        <w:pStyle w:val="BodyText"/>
        <w:spacing w:line="259" w:lineRule="auto"/>
      </w:pPr>
      <w:r>
        <w:rPr>
          <w:b/>
          <w:i/>
          <w:color w:val="231F20"/>
        </w:rPr>
        <w:t>Jonothan</w:t>
      </w:r>
      <w:r>
        <w:rPr>
          <w:b/>
          <w:color w:val="231F20"/>
        </w:rPr>
        <w:t>: </w:t>
      </w:r>
      <w:r>
        <w:rPr>
          <w:color w:val="231F20"/>
        </w:rPr>
        <w:t>Tôi nghĩ rằng cái gọi là khó khăn mà chúng ta có thể nghĩ tới có thể chỉ là vấn </w:t>
      </w:r>
      <w:r>
        <w:rPr>
          <w:color w:val="231F20"/>
        </w:rPr>
        <w:t>đề nhận thức hay góc nhìn. Với những người đang có</w:t>
      </w:r>
      <w:r>
        <w:rPr>
          <w:color w:val="231F20"/>
          <w:spacing w:val="-2"/>
        </w:rPr>
        <w:t> </w:t>
      </w:r>
      <w:r>
        <w:rPr>
          <w:color w:val="231F20"/>
        </w:rPr>
        <w:t>thói</w:t>
      </w:r>
      <w:r>
        <w:rPr>
          <w:color w:val="231F20"/>
          <w:spacing w:val="-2"/>
        </w:rPr>
        <w:t> </w:t>
      </w:r>
      <w:r>
        <w:rPr>
          <w:color w:val="231F20"/>
        </w:rPr>
        <w:t>quen</w:t>
      </w:r>
      <w:r>
        <w:rPr>
          <w:color w:val="231F20"/>
          <w:spacing w:val="-2"/>
        </w:rPr>
        <w:t> </w:t>
      </w:r>
      <w:r>
        <w:rPr>
          <w:color w:val="231F20"/>
        </w:rPr>
        <w:t>thực</w:t>
      </w:r>
      <w:r>
        <w:rPr>
          <w:color w:val="231F20"/>
          <w:spacing w:val="-2"/>
        </w:rPr>
        <w:t> </w:t>
      </w:r>
      <w:r>
        <w:rPr>
          <w:color w:val="231F20"/>
        </w:rPr>
        <w:t>hành,</w:t>
      </w:r>
      <w:r>
        <w:rPr>
          <w:color w:val="231F20"/>
          <w:spacing w:val="-2"/>
        </w:rPr>
        <w:t> </w:t>
      </w:r>
      <w:r>
        <w:rPr>
          <w:color w:val="231F20"/>
        </w:rPr>
        <w:t>đột</w:t>
      </w:r>
      <w:r>
        <w:rPr>
          <w:color w:val="231F20"/>
          <w:spacing w:val="-2"/>
        </w:rPr>
        <w:t> </w:t>
      </w:r>
      <w:r>
        <w:rPr>
          <w:color w:val="231F20"/>
        </w:rPr>
        <w:t>nhiên</w:t>
      </w:r>
      <w:r>
        <w:rPr>
          <w:color w:val="231F20"/>
          <w:spacing w:val="-2"/>
        </w:rPr>
        <w:t> </w:t>
      </w:r>
      <w:r>
        <w:rPr>
          <w:color w:val="231F20"/>
        </w:rPr>
        <w:t>có</w:t>
      </w:r>
      <w:r>
        <w:rPr>
          <w:color w:val="231F20"/>
          <w:spacing w:val="-2"/>
        </w:rPr>
        <w:t> </w:t>
      </w:r>
      <w:r>
        <w:rPr>
          <w:color w:val="231F20"/>
        </w:rPr>
        <w:t>viễn</w:t>
      </w:r>
      <w:r>
        <w:rPr>
          <w:color w:val="231F20"/>
          <w:spacing w:val="-2"/>
        </w:rPr>
        <w:t> </w:t>
      </w:r>
      <w:r>
        <w:rPr>
          <w:color w:val="231F20"/>
        </w:rPr>
        <w:t>cảnh</w:t>
      </w:r>
      <w:r>
        <w:rPr>
          <w:color w:val="231F20"/>
          <w:spacing w:val="-2"/>
        </w:rPr>
        <w:t> </w:t>
      </w:r>
      <w:r>
        <w:rPr>
          <w:color w:val="231F20"/>
        </w:rPr>
        <w:t>về một cuộc sống không có sự thực hành nữa.</w:t>
      </w:r>
      <w:r>
        <w:rPr>
          <w:color w:val="231F20"/>
          <w:spacing w:val="-5"/>
        </w:rPr>
        <w:t> </w:t>
      </w:r>
      <w:r>
        <w:rPr>
          <w:color w:val="231F20"/>
        </w:rPr>
        <w:t>Trong một thời gian dài, ta đã có ý niệm rằng tôi cần phải làm một cái gì đó. Và bỗng nhiên lại có lời giải</w:t>
      </w:r>
      <w:r>
        <w:rPr>
          <w:color w:val="231F20"/>
          <w:spacing w:val="-6"/>
        </w:rPr>
        <w:t> </w:t>
      </w:r>
      <w:r>
        <w:rPr>
          <w:color w:val="231F20"/>
        </w:rPr>
        <w:t>thích</w:t>
      </w:r>
      <w:r>
        <w:rPr>
          <w:color w:val="231F20"/>
          <w:spacing w:val="-6"/>
        </w:rPr>
        <w:t> </w:t>
      </w:r>
      <w:r>
        <w:rPr>
          <w:color w:val="231F20"/>
        </w:rPr>
        <w:t>rằng,</w:t>
      </w:r>
      <w:r>
        <w:rPr>
          <w:color w:val="231F20"/>
          <w:spacing w:val="-5"/>
        </w:rPr>
        <w:t> </w:t>
      </w:r>
      <w:r>
        <w:rPr>
          <w:color w:val="231F20"/>
        </w:rPr>
        <w:t>chánh</w:t>
      </w:r>
      <w:r>
        <w:rPr>
          <w:color w:val="231F20"/>
          <w:spacing w:val="-6"/>
        </w:rPr>
        <w:t> </w:t>
      </w:r>
      <w:r>
        <w:rPr>
          <w:color w:val="231F20"/>
        </w:rPr>
        <w:t>niệm</w:t>
      </w:r>
      <w:r>
        <w:rPr>
          <w:color w:val="231F20"/>
          <w:spacing w:val="-6"/>
        </w:rPr>
        <w:t> </w:t>
      </w:r>
      <w:r>
        <w:rPr>
          <w:color w:val="231F20"/>
        </w:rPr>
        <w:t>là</w:t>
      </w:r>
      <w:r>
        <w:rPr>
          <w:color w:val="231F20"/>
          <w:spacing w:val="-6"/>
        </w:rPr>
        <w:t> </w:t>
      </w:r>
      <w:r>
        <w:rPr>
          <w:color w:val="231F20"/>
        </w:rPr>
        <w:t>một</w:t>
      </w:r>
      <w:r>
        <w:rPr>
          <w:color w:val="231F20"/>
          <w:spacing w:val="-6"/>
        </w:rPr>
        <w:t> </w:t>
      </w:r>
      <w:r>
        <w:rPr>
          <w:color w:val="231F20"/>
        </w:rPr>
        <w:t>pháp</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thể sinh khởi tự nhiên khi đủ duyên. Đó chính là lý do khiến ta cảm thấy rất khó khăn. Nhưng ở một góc nhìn khác, nó có thể cho cảm giác được giải phóng</w:t>
      </w:r>
      <w:r>
        <w:rPr>
          <w:color w:val="231F20"/>
          <w:spacing w:val="-6"/>
        </w:rPr>
        <w:t> </w:t>
      </w:r>
      <w:r>
        <w:rPr>
          <w:color w:val="231F20"/>
        </w:rPr>
        <w:t>-</w:t>
      </w:r>
      <w:r>
        <w:rPr>
          <w:color w:val="231F20"/>
          <w:spacing w:val="-6"/>
        </w:rPr>
        <w:t> </w:t>
      </w:r>
      <w:r>
        <w:rPr>
          <w:color w:val="231F20"/>
        </w:rPr>
        <w:t>một</w:t>
      </w:r>
      <w:r>
        <w:rPr>
          <w:color w:val="231F20"/>
          <w:spacing w:val="-5"/>
        </w:rPr>
        <w:t> </w:t>
      </w:r>
      <w:r>
        <w:rPr>
          <w:color w:val="231F20"/>
        </w:rPr>
        <w:t>cảm</w:t>
      </w:r>
      <w:r>
        <w:rPr>
          <w:color w:val="231F20"/>
          <w:spacing w:val="-6"/>
        </w:rPr>
        <w:t> </w:t>
      </w:r>
      <w:r>
        <w:rPr>
          <w:color w:val="231F20"/>
        </w:rPr>
        <w:t>giác</w:t>
      </w:r>
      <w:r>
        <w:rPr>
          <w:color w:val="231F20"/>
          <w:spacing w:val="-6"/>
        </w:rPr>
        <w:t> </w:t>
      </w:r>
      <w:r>
        <w:rPr>
          <w:color w:val="231F20"/>
        </w:rPr>
        <w:t>giải</w:t>
      </w:r>
      <w:r>
        <w:rPr>
          <w:color w:val="231F20"/>
          <w:spacing w:val="-6"/>
        </w:rPr>
        <w:t> </w:t>
      </w:r>
      <w:r>
        <w:rPr>
          <w:color w:val="231F20"/>
        </w:rPr>
        <w:t>thoát</w:t>
      </w:r>
      <w:r>
        <w:rPr>
          <w:color w:val="231F20"/>
          <w:spacing w:val="-6"/>
        </w:rPr>
        <w:t> </w:t>
      </w:r>
      <w:r>
        <w:rPr>
          <w:color w:val="231F20"/>
        </w:rPr>
        <w:t>với</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rằng bản chất của phát triển con đường Đạo là tới gần hơn với hiểu biết đúng về những gì đức Phật đã dạy về thực tại, thông qua việc lắng nghe những lời</w:t>
      </w:r>
      <w:r>
        <w:rPr>
          <w:color w:val="231F20"/>
          <w:spacing w:val="-6"/>
        </w:rPr>
        <w:t> </w:t>
      </w:r>
      <w:r>
        <w:rPr>
          <w:color w:val="231F20"/>
        </w:rPr>
        <w:t>giảng,</w:t>
      </w:r>
      <w:r>
        <w:rPr>
          <w:color w:val="231F20"/>
          <w:spacing w:val="-5"/>
        </w:rPr>
        <w:t> </w:t>
      </w:r>
      <w:r>
        <w:rPr>
          <w:color w:val="231F20"/>
        </w:rPr>
        <w:t>như</w:t>
      </w:r>
      <w:r>
        <w:rPr>
          <w:color w:val="231F20"/>
          <w:spacing w:val="-5"/>
        </w:rPr>
        <w:t> </w:t>
      </w:r>
      <w:r>
        <w:rPr>
          <w:color w:val="231F20"/>
        </w:rPr>
        <w:t>thể</w:t>
      </w:r>
      <w:r>
        <w:rPr>
          <w:color w:val="231F20"/>
          <w:spacing w:val="-6"/>
        </w:rPr>
        <w:t> </w:t>
      </w:r>
      <w:r>
        <w:rPr>
          <w:color w:val="231F20"/>
        </w:rPr>
        <w:t>đang</w:t>
      </w:r>
      <w:r>
        <w:rPr>
          <w:color w:val="231F20"/>
          <w:spacing w:val="-5"/>
        </w:rPr>
        <w:t> </w:t>
      </w:r>
      <w:r>
        <w:rPr>
          <w:color w:val="231F20"/>
        </w:rPr>
        <w:t>được</w:t>
      </w:r>
      <w:r>
        <w:rPr>
          <w:color w:val="231F20"/>
          <w:spacing w:val="-6"/>
        </w:rPr>
        <w:t> </w:t>
      </w:r>
      <w:r>
        <w:rPr>
          <w:color w:val="231F20"/>
        </w:rPr>
        <w:t>nghe</w:t>
      </w:r>
      <w:r>
        <w:rPr>
          <w:color w:val="231F20"/>
          <w:spacing w:val="-6"/>
        </w:rPr>
        <w:t> </w:t>
      </w:r>
      <w:r>
        <w:rPr>
          <w:color w:val="231F20"/>
        </w:rPr>
        <w:t>những</w:t>
      </w:r>
      <w:r>
        <w:rPr>
          <w:color w:val="231F20"/>
          <w:spacing w:val="-5"/>
        </w:rPr>
        <w:t> </w:t>
      </w:r>
      <w:r>
        <w:rPr>
          <w:color w:val="231F20"/>
        </w:rPr>
        <w:t>bài</w:t>
      </w:r>
      <w:r>
        <w:rPr>
          <w:color w:val="231F20"/>
          <w:spacing w:val="-6"/>
        </w:rPr>
        <w:t> </w:t>
      </w:r>
      <w:r>
        <w:rPr>
          <w:color w:val="231F20"/>
        </w:rPr>
        <w:t>kinh mà</w:t>
      </w:r>
      <w:r>
        <w:rPr>
          <w:color w:val="231F20"/>
          <w:spacing w:val="-16"/>
        </w:rPr>
        <w:t> </w:t>
      </w:r>
      <w:r>
        <w:rPr>
          <w:color w:val="231F20"/>
        </w:rPr>
        <w:t>chính</w:t>
      </w:r>
      <w:r>
        <w:rPr>
          <w:color w:val="231F20"/>
          <w:spacing w:val="-16"/>
        </w:rPr>
        <w:t> </w:t>
      </w:r>
      <w:r>
        <w:rPr>
          <w:color w:val="231F20"/>
        </w:rPr>
        <w:t>Ngài</w:t>
      </w:r>
      <w:r>
        <w:rPr>
          <w:color w:val="231F20"/>
          <w:spacing w:val="-16"/>
        </w:rPr>
        <w:t> </w:t>
      </w:r>
      <w:r>
        <w:rPr>
          <w:color w:val="231F20"/>
        </w:rPr>
        <w:t>đã</w:t>
      </w:r>
      <w:r>
        <w:rPr>
          <w:color w:val="231F20"/>
          <w:spacing w:val="-16"/>
        </w:rPr>
        <w:t> </w:t>
      </w:r>
      <w:r>
        <w:rPr>
          <w:color w:val="231F20"/>
        </w:rPr>
        <w:t>thuyết,</w:t>
      </w:r>
      <w:r>
        <w:rPr>
          <w:color w:val="231F20"/>
          <w:spacing w:val="-16"/>
        </w:rPr>
        <w:t> </w:t>
      </w:r>
      <w:r>
        <w:rPr>
          <w:color w:val="231F20"/>
        </w:rPr>
        <w:t>bởi</w:t>
      </w:r>
      <w:r>
        <w:rPr>
          <w:color w:val="231F20"/>
          <w:spacing w:val="-16"/>
        </w:rPr>
        <w:t> </w:t>
      </w:r>
      <w:r>
        <w:rPr>
          <w:color w:val="231F20"/>
        </w:rPr>
        <w:t>vì</w:t>
      </w:r>
      <w:r>
        <w:rPr>
          <w:color w:val="231F20"/>
          <w:spacing w:val="-16"/>
        </w:rPr>
        <w:t> </w:t>
      </w:r>
      <w:r>
        <w:rPr>
          <w:color w:val="231F20"/>
        </w:rPr>
        <w:t>ở</w:t>
      </w:r>
      <w:r>
        <w:rPr>
          <w:color w:val="231F20"/>
          <w:spacing w:val="-16"/>
        </w:rPr>
        <w:t> </w:t>
      </w:r>
      <w:r>
        <w:rPr>
          <w:color w:val="231F20"/>
        </w:rPr>
        <w:t>thời</w:t>
      </w:r>
      <w:r>
        <w:rPr>
          <w:color w:val="231F20"/>
          <w:spacing w:val="-16"/>
        </w:rPr>
        <w:t> </w:t>
      </w:r>
      <w:r>
        <w:rPr>
          <w:color w:val="231F20"/>
        </w:rPr>
        <w:t>Đức</w:t>
      </w:r>
      <w:r>
        <w:rPr>
          <w:color w:val="231F20"/>
          <w:spacing w:val="-16"/>
        </w:rPr>
        <w:t> </w:t>
      </w:r>
      <w:r>
        <w:rPr>
          <w:color w:val="231F20"/>
        </w:rPr>
        <w:t>Phật</w:t>
      </w:r>
      <w:r>
        <w:rPr>
          <w:color w:val="231F20"/>
          <w:spacing w:val="-16"/>
        </w:rPr>
        <w:t> </w:t>
      </w:r>
      <w:r>
        <w:rPr>
          <w:color w:val="231F20"/>
        </w:rPr>
        <w:t>có rất</w:t>
      </w:r>
      <w:r>
        <w:rPr>
          <w:color w:val="231F20"/>
          <w:spacing w:val="-5"/>
        </w:rPr>
        <w:t> </w:t>
      </w:r>
      <w:r>
        <w:rPr>
          <w:color w:val="231F20"/>
        </w:rPr>
        <w:t>nhiều</w:t>
      </w:r>
      <w:r>
        <w:rPr>
          <w:color w:val="231F20"/>
          <w:spacing w:val="-5"/>
        </w:rPr>
        <w:t> </w:t>
      </w:r>
      <w:r>
        <w:rPr>
          <w:color w:val="231F20"/>
        </w:rPr>
        <w:t>người</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trong</w:t>
      </w:r>
      <w:r>
        <w:rPr>
          <w:color w:val="231F20"/>
          <w:spacing w:val="-5"/>
        </w:rPr>
        <w:t> </w:t>
      </w:r>
      <w:r>
        <w:rPr>
          <w:color w:val="231F20"/>
        </w:rPr>
        <w:t>lúc</w:t>
      </w:r>
      <w:r>
        <w:rPr>
          <w:color w:val="231F20"/>
          <w:spacing w:val="-5"/>
        </w:rPr>
        <w:t> </w:t>
      </w:r>
      <w:r>
        <w:rPr>
          <w:color w:val="231F20"/>
        </w:rPr>
        <w:t>lắng</w:t>
      </w:r>
      <w:r>
        <w:rPr>
          <w:color w:val="231F20"/>
          <w:spacing w:val="-5"/>
        </w:rPr>
        <w:t> </w:t>
      </w:r>
      <w:r>
        <w:rPr>
          <w:color w:val="231F20"/>
        </w:rPr>
        <w:t>nghe</w:t>
      </w:r>
      <w:r>
        <w:rPr>
          <w:color w:val="231F20"/>
          <w:spacing w:val="-5"/>
        </w:rPr>
        <w:t> </w:t>
      </w:r>
      <w:r>
        <w:rPr>
          <w:color w:val="231F20"/>
        </w:rPr>
        <w:t>Ngài giảng pháp. Những bài kinh này đều nói về các pháp đang xuất hiện ở giây phút hiện tại. Những người ấy đều không trải qua “thực hành”.</w:t>
      </w:r>
    </w:p>
    <w:p>
      <w:pPr>
        <w:pStyle w:val="BodyText"/>
        <w:spacing w:line="259" w:lineRule="auto" w:before="110"/>
      </w:pPr>
      <w:r>
        <w:rPr>
          <w:b/>
          <w:i/>
          <w:color w:val="231F20"/>
        </w:rPr>
        <w:t>Người hỏi</w:t>
      </w:r>
      <w:r>
        <w:rPr>
          <w:b/>
          <w:color w:val="231F20"/>
        </w:rPr>
        <w:t>: </w:t>
      </w:r>
      <w:r>
        <w:rPr>
          <w:color w:val="231F20"/>
        </w:rPr>
        <w:t>Trong thời này của chúng ta, có những</w:t>
      </w:r>
      <w:r>
        <w:rPr>
          <w:color w:val="231F20"/>
          <w:spacing w:val="-16"/>
        </w:rPr>
        <w:t> </w:t>
      </w:r>
      <w:r>
        <w:rPr>
          <w:color w:val="231F20"/>
        </w:rPr>
        <w:t>trường</w:t>
      </w:r>
      <w:r>
        <w:rPr>
          <w:color w:val="231F20"/>
          <w:spacing w:val="-16"/>
        </w:rPr>
        <w:t> </w:t>
      </w:r>
      <w:r>
        <w:rPr>
          <w:color w:val="231F20"/>
        </w:rPr>
        <w:t>hợp</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xảy</w:t>
      </w:r>
      <w:r>
        <w:rPr>
          <w:color w:val="231F20"/>
          <w:spacing w:val="-16"/>
        </w:rPr>
        <w:t> </w:t>
      </w:r>
      <w:r>
        <w:rPr>
          <w:color w:val="231F20"/>
        </w:rPr>
        <w:t>ra</w:t>
      </w:r>
      <w:r>
        <w:rPr>
          <w:color w:val="231F20"/>
          <w:spacing w:val="-16"/>
        </w:rPr>
        <w:t> </w:t>
      </w:r>
      <w:r>
        <w:rPr>
          <w:color w:val="231F20"/>
        </w:rPr>
        <w:t>hay</w:t>
      </w:r>
      <w:r>
        <w:rPr>
          <w:color w:val="231F20"/>
          <w:spacing w:val="-16"/>
        </w:rPr>
        <w:t> </w:t>
      </w:r>
      <w:r>
        <w:rPr>
          <w:color w:val="231F20"/>
        </w:rPr>
        <w:t>không</w:t>
      </w:r>
      <w:r>
        <w:rPr>
          <w:color w:val="231F20"/>
          <w:spacing w:val="-16"/>
        </w:rPr>
        <w:t> </w:t>
      </w:r>
      <w:r>
        <w:rPr>
          <w:color w:val="231F20"/>
        </w:rPr>
        <w:t>-</w:t>
      </w:r>
      <w:r>
        <w:rPr>
          <w:color w:val="231F20"/>
          <w:spacing w:val="-16"/>
        </w:rPr>
        <w:t> </w:t>
      </w:r>
      <w:r>
        <w:rPr>
          <w:color w:val="231F20"/>
        </w:rPr>
        <w:t>giác ngộ về thực tại mà không có sự thực hành?</w:t>
      </w:r>
    </w:p>
    <w:p>
      <w:pPr>
        <w:pStyle w:val="BodyText"/>
        <w:spacing w:line="259" w:lineRule="auto" w:before="112"/>
      </w:pPr>
      <w:r>
        <w:rPr>
          <w:b/>
          <w:i/>
          <w:color w:val="231F20"/>
        </w:rPr>
        <w:t>Achaan Sujin</w:t>
      </w:r>
      <w:r>
        <w:rPr>
          <w:b/>
          <w:color w:val="231F20"/>
        </w:rPr>
        <w:t>: </w:t>
      </w:r>
      <w:r>
        <w:rPr>
          <w:color w:val="231F20"/>
        </w:rPr>
        <w:t>Nếu không có sự giác ngộ là do chưa có đủ hiểu biết đúng, chứ không phải </w:t>
      </w:r>
      <w:r>
        <w:rPr>
          <w:color w:val="231F20"/>
        </w:rPr>
        <w:t>là do không thực hành.</w:t>
      </w:r>
    </w:p>
    <w:p>
      <w:pPr>
        <w:pStyle w:val="BodyText"/>
        <w:spacing w:after="0" w:line="259" w:lineRule="auto"/>
        <w:sectPr>
          <w:pgSz w:w="7660" w:h="11630"/>
          <w:pgMar w:header="892" w:footer="0" w:top="1220" w:bottom="280" w:left="992" w:right="992"/>
        </w:sectPr>
      </w:pPr>
    </w:p>
    <w:p>
      <w:pPr>
        <w:pStyle w:val="BodyText"/>
        <w:spacing w:line="259" w:lineRule="auto"/>
      </w:pPr>
      <w:r>
        <w:rPr>
          <w:b/>
          <w:i/>
          <w:color w:val="231F20"/>
        </w:rPr>
        <w:t>Sarah</w:t>
      </w:r>
      <w:r>
        <w:rPr>
          <w:b/>
          <w:color w:val="231F20"/>
        </w:rPr>
        <w:t>: </w:t>
      </w:r>
      <w:r>
        <w:rPr>
          <w:color w:val="231F20"/>
        </w:rPr>
        <w:t>Nếu không phải là con đường chánh đạo thì sẽ không thể dẫn tới giác ngộ, bất kể </w:t>
      </w:r>
      <w:r>
        <w:rPr>
          <w:color w:val="231F20"/>
        </w:rPr>
        <w:t>ai</w:t>
      </w:r>
      <w:r>
        <w:rPr>
          <w:color w:val="231F20"/>
          <w:spacing w:val="80"/>
        </w:rPr>
        <w:t> </w:t>
      </w:r>
      <w:r>
        <w:rPr>
          <w:color w:val="231F20"/>
        </w:rPr>
        <w:t>đó nói hay nghĩ gì khác.</w:t>
      </w:r>
      <w:r>
        <w:rPr>
          <w:color w:val="231F20"/>
          <w:spacing w:val="40"/>
        </w:rPr>
        <w:t> </w:t>
      </w:r>
      <w:r>
        <w:rPr>
          <w:color w:val="231F20"/>
        </w:rPr>
        <w:t>Như Achaan có nói, ta không</w:t>
      </w:r>
      <w:r>
        <w:rPr>
          <w:color w:val="231F20"/>
          <w:spacing w:val="-4"/>
        </w:rPr>
        <w:t> </w:t>
      </w:r>
      <w:r>
        <w:rPr>
          <w:color w:val="231F20"/>
        </w:rPr>
        <w:t>thể</w:t>
      </w:r>
      <w:r>
        <w:rPr>
          <w:color w:val="231F20"/>
          <w:spacing w:val="-4"/>
        </w:rPr>
        <w:t> </w:t>
      </w:r>
      <w:r>
        <w:rPr>
          <w:color w:val="231F20"/>
        </w:rPr>
        <w:t>đoán</w:t>
      </w:r>
      <w:r>
        <w:rPr>
          <w:color w:val="231F20"/>
          <w:spacing w:val="-4"/>
        </w:rPr>
        <w:t> </w:t>
      </w:r>
      <w:r>
        <w:rPr>
          <w:color w:val="231F20"/>
        </w:rPr>
        <w:t>định</w:t>
      </w:r>
      <w:r>
        <w:rPr>
          <w:color w:val="231F20"/>
          <w:spacing w:val="-4"/>
        </w:rPr>
        <w:t> </w:t>
      </w:r>
      <w:r>
        <w:rPr>
          <w:color w:val="231F20"/>
        </w:rPr>
        <w:t>dựa</w:t>
      </w:r>
      <w:r>
        <w:rPr>
          <w:color w:val="231F20"/>
          <w:spacing w:val="-4"/>
        </w:rPr>
        <w:t> </w:t>
      </w:r>
      <w:r>
        <w:rPr>
          <w:color w:val="231F20"/>
        </w:rPr>
        <w:t>trên</w:t>
      </w:r>
      <w:r>
        <w:rPr>
          <w:color w:val="231F20"/>
          <w:spacing w:val="-4"/>
        </w:rPr>
        <w:t> </w:t>
      </w:r>
      <w:r>
        <w:rPr>
          <w:color w:val="231F20"/>
        </w:rPr>
        <w:t>hình</w:t>
      </w:r>
      <w:r>
        <w:rPr>
          <w:color w:val="231F20"/>
          <w:spacing w:val="-4"/>
        </w:rPr>
        <w:t> </w:t>
      </w:r>
      <w:r>
        <w:rPr>
          <w:color w:val="231F20"/>
        </w:rPr>
        <w:t>thức</w:t>
      </w:r>
      <w:r>
        <w:rPr>
          <w:color w:val="231F20"/>
          <w:spacing w:val="-4"/>
        </w:rPr>
        <w:t> </w:t>
      </w:r>
      <w:r>
        <w:rPr>
          <w:color w:val="231F20"/>
        </w:rPr>
        <w:t>bên</w:t>
      </w:r>
      <w:r>
        <w:rPr>
          <w:color w:val="231F20"/>
          <w:spacing w:val="-4"/>
        </w:rPr>
        <w:t> </w:t>
      </w:r>
      <w:r>
        <w:rPr>
          <w:color w:val="231F20"/>
        </w:rPr>
        <w:t>ngoài của</w:t>
      </w:r>
      <w:r>
        <w:rPr>
          <w:color w:val="231F20"/>
          <w:spacing w:val="-13"/>
        </w:rPr>
        <w:t> </w:t>
      </w:r>
      <w:r>
        <w:rPr>
          <w:color w:val="231F20"/>
        </w:rPr>
        <w:t>mỗi</w:t>
      </w:r>
      <w:r>
        <w:rPr>
          <w:color w:val="231F20"/>
          <w:spacing w:val="-13"/>
        </w:rPr>
        <w:t> </w:t>
      </w:r>
      <w:r>
        <w:rPr>
          <w:color w:val="231F20"/>
        </w:rPr>
        <w:t>người,</w:t>
      </w:r>
      <w:r>
        <w:rPr>
          <w:color w:val="231F20"/>
          <w:spacing w:val="-13"/>
        </w:rPr>
        <w:t> </w:t>
      </w:r>
      <w:r>
        <w:rPr>
          <w:color w:val="231F20"/>
        </w:rPr>
        <w:t>bởi</w:t>
      </w:r>
      <w:r>
        <w:rPr>
          <w:color w:val="231F20"/>
          <w:spacing w:val="-13"/>
        </w:rPr>
        <w:t> </w:t>
      </w:r>
      <w:r>
        <w:rPr>
          <w:color w:val="231F20"/>
        </w:rPr>
        <w:t>vì</w:t>
      </w:r>
      <w:r>
        <w:rPr>
          <w:color w:val="231F20"/>
          <w:spacing w:val="-13"/>
        </w:rPr>
        <w:t> </w:t>
      </w:r>
      <w:r>
        <w:rPr>
          <w:color w:val="231F20"/>
        </w:rPr>
        <w:t>mọi</w:t>
      </w:r>
      <w:r>
        <w:rPr>
          <w:color w:val="231F20"/>
          <w:spacing w:val="-13"/>
        </w:rPr>
        <w:t> </w:t>
      </w:r>
      <w:r>
        <w:rPr>
          <w:color w:val="231F20"/>
        </w:rPr>
        <w:t>người</w:t>
      </w:r>
      <w:r>
        <w:rPr>
          <w:color w:val="231F20"/>
          <w:spacing w:val="-13"/>
        </w:rPr>
        <w:t> </w:t>
      </w:r>
      <w:r>
        <w:rPr>
          <w:color w:val="231F20"/>
        </w:rPr>
        <w:t>có</w:t>
      </w:r>
      <w:r>
        <w:rPr>
          <w:color w:val="231F20"/>
          <w:spacing w:val="-13"/>
        </w:rPr>
        <w:t> </w:t>
      </w:r>
      <w:r>
        <w:rPr>
          <w:color w:val="231F20"/>
        </w:rPr>
        <w:t>những</w:t>
      </w:r>
      <w:r>
        <w:rPr>
          <w:color w:val="231F20"/>
          <w:spacing w:val="-13"/>
        </w:rPr>
        <w:t> </w:t>
      </w:r>
      <w:r>
        <w:rPr>
          <w:color w:val="231F20"/>
        </w:rPr>
        <w:t>tích</w:t>
      </w:r>
      <w:r>
        <w:rPr>
          <w:color w:val="231F20"/>
          <w:spacing w:val="-13"/>
        </w:rPr>
        <w:t> </w:t>
      </w:r>
      <w:r>
        <w:rPr>
          <w:color w:val="231F20"/>
        </w:rPr>
        <w:t>lũy khác nhau. Các vị</w:t>
      </w:r>
      <w:r>
        <w:rPr>
          <w:color w:val="231F20"/>
          <w:spacing w:val="-1"/>
        </w:rPr>
        <w:t> </w:t>
      </w:r>
      <w:r>
        <w:rPr>
          <w:color w:val="231F20"/>
        </w:rPr>
        <w:t>A</w:t>
      </w:r>
      <w:r>
        <w:rPr>
          <w:color w:val="231F20"/>
          <w:spacing w:val="-1"/>
        </w:rPr>
        <w:t> </w:t>
      </w:r>
      <w:r>
        <w:rPr>
          <w:color w:val="231F20"/>
        </w:rPr>
        <w:t>la hán ở thời đức Phật cũng vậy, họ có dáng vẻ khác nhau do có tích lũy khác nhau.</w:t>
      </w:r>
      <w:r>
        <w:rPr>
          <w:color w:val="231F20"/>
          <w:spacing w:val="-12"/>
        </w:rPr>
        <w:t> </w:t>
      </w:r>
      <w:r>
        <w:rPr>
          <w:color w:val="231F20"/>
        </w:rPr>
        <w:t>Có</w:t>
      </w:r>
      <w:r>
        <w:rPr>
          <w:color w:val="231F20"/>
          <w:spacing w:val="-12"/>
        </w:rPr>
        <w:t> </w:t>
      </w:r>
      <w:r>
        <w:rPr>
          <w:color w:val="231F20"/>
        </w:rPr>
        <w:t>vị</w:t>
      </w:r>
      <w:r>
        <w:rPr>
          <w:color w:val="231F20"/>
          <w:spacing w:val="-12"/>
        </w:rPr>
        <w:t> </w:t>
      </w:r>
      <w:r>
        <w:rPr>
          <w:color w:val="231F20"/>
        </w:rPr>
        <w:t>cứ</w:t>
      </w:r>
      <w:r>
        <w:rPr>
          <w:color w:val="231F20"/>
          <w:spacing w:val="-12"/>
        </w:rPr>
        <w:t> </w:t>
      </w:r>
      <w:r>
        <w:rPr>
          <w:color w:val="231F20"/>
        </w:rPr>
        <w:t>thấy</w:t>
      </w:r>
      <w:r>
        <w:rPr>
          <w:color w:val="231F20"/>
          <w:spacing w:val="-12"/>
        </w:rPr>
        <w:t> </w:t>
      </w:r>
      <w:r>
        <w:rPr>
          <w:color w:val="231F20"/>
        </w:rPr>
        <w:t>nước</w:t>
      </w:r>
      <w:r>
        <w:rPr>
          <w:color w:val="231F20"/>
          <w:spacing w:val="-12"/>
        </w:rPr>
        <w:t> </w:t>
      </w:r>
      <w:r>
        <w:rPr>
          <w:color w:val="231F20"/>
        </w:rPr>
        <w:t>thì</w:t>
      </w:r>
      <w:r>
        <w:rPr>
          <w:color w:val="231F20"/>
          <w:spacing w:val="-12"/>
        </w:rPr>
        <w:t> </w:t>
      </w:r>
      <w:r>
        <w:rPr>
          <w:color w:val="231F20"/>
        </w:rPr>
        <w:t>lại</w:t>
      </w:r>
      <w:r>
        <w:rPr>
          <w:color w:val="231F20"/>
          <w:spacing w:val="-12"/>
        </w:rPr>
        <w:t> </w:t>
      </w:r>
      <w:r>
        <w:rPr>
          <w:color w:val="231F20"/>
        </w:rPr>
        <w:t>nhảy</w:t>
      </w:r>
      <w:r>
        <w:rPr>
          <w:color w:val="231F20"/>
          <w:spacing w:val="-12"/>
        </w:rPr>
        <w:t> </w:t>
      </w:r>
      <w:r>
        <w:rPr>
          <w:color w:val="231F20"/>
        </w:rPr>
        <w:t>qua,</w:t>
      </w:r>
      <w:r>
        <w:rPr>
          <w:color w:val="231F20"/>
          <w:spacing w:val="-12"/>
        </w:rPr>
        <w:t> </w:t>
      </w:r>
      <w:r>
        <w:rPr>
          <w:color w:val="231F20"/>
        </w:rPr>
        <w:t>có</w:t>
      </w:r>
      <w:r>
        <w:rPr>
          <w:color w:val="231F20"/>
          <w:spacing w:val="-12"/>
        </w:rPr>
        <w:t> </w:t>
      </w:r>
      <w:r>
        <w:rPr>
          <w:color w:val="231F20"/>
        </w:rPr>
        <w:t>vị</w:t>
      </w:r>
      <w:r>
        <w:rPr>
          <w:color w:val="231F20"/>
          <w:spacing w:val="-12"/>
        </w:rPr>
        <w:t> </w:t>
      </w:r>
      <w:r>
        <w:rPr>
          <w:color w:val="231F20"/>
        </w:rPr>
        <w:t>thì dùng những ngôn từ hơi thô tháo, do bởi tích luỹ. Ngược lại, một người có vẻ rất trầm tĩnh, điềm đạm,</w:t>
      </w:r>
      <w:r>
        <w:rPr>
          <w:color w:val="231F20"/>
          <w:spacing w:val="-12"/>
        </w:rPr>
        <w:t> </w:t>
      </w:r>
      <w:r>
        <w:rPr>
          <w:color w:val="231F20"/>
        </w:rPr>
        <w:t>nhưng</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nghĩa</w:t>
      </w:r>
      <w:r>
        <w:rPr>
          <w:color w:val="231F20"/>
          <w:spacing w:val="-12"/>
        </w:rPr>
        <w:t> </w:t>
      </w:r>
      <w:r>
        <w:rPr>
          <w:color w:val="231F20"/>
        </w:rPr>
        <w:t>là</w:t>
      </w:r>
      <w:r>
        <w:rPr>
          <w:color w:val="231F20"/>
          <w:spacing w:val="-12"/>
        </w:rPr>
        <w:t> </w:t>
      </w:r>
      <w:r>
        <w:rPr>
          <w:color w:val="231F20"/>
        </w:rPr>
        <w:t>chắc</w:t>
      </w:r>
      <w:r>
        <w:rPr>
          <w:color w:val="231F20"/>
          <w:spacing w:val="-12"/>
        </w:rPr>
        <w:t> </w:t>
      </w:r>
      <w:r>
        <w:rPr>
          <w:color w:val="231F20"/>
        </w:rPr>
        <w:t>chắn</w:t>
      </w:r>
      <w:r>
        <w:rPr>
          <w:color w:val="231F20"/>
          <w:spacing w:val="-12"/>
        </w:rPr>
        <w:t> </w:t>
      </w:r>
      <w:r>
        <w:rPr>
          <w:color w:val="231F20"/>
        </w:rPr>
        <w:t>người</w:t>
      </w:r>
      <w:r>
        <w:rPr>
          <w:color w:val="231F20"/>
          <w:spacing w:val="-12"/>
        </w:rPr>
        <w:t> </w:t>
      </w:r>
      <w:r>
        <w:rPr>
          <w:color w:val="231F20"/>
        </w:rPr>
        <w:t>đó có</w:t>
      </w:r>
      <w:r>
        <w:rPr>
          <w:color w:val="231F20"/>
          <w:spacing w:val="-8"/>
        </w:rPr>
        <w:t> </w:t>
      </w:r>
      <w:r>
        <w:rPr>
          <w:color w:val="231F20"/>
        </w:rPr>
        <w:t>hiểu</w:t>
      </w:r>
      <w:r>
        <w:rPr>
          <w:color w:val="231F20"/>
          <w:spacing w:val="-8"/>
        </w:rPr>
        <w:t> </w:t>
      </w:r>
      <w:r>
        <w:rPr>
          <w:color w:val="231F20"/>
        </w:rPr>
        <w:t>biết.</w:t>
      </w:r>
      <w:r>
        <w:rPr>
          <w:color w:val="231F20"/>
          <w:spacing w:val="-13"/>
        </w:rPr>
        <w:t> </w:t>
      </w:r>
      <w:r>
        <w:rPr>
          <w:color w:val="231F20"/>
        </w:rPr>
        <w:t>Vậy</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thể</w:t>
      </w:r>
      <w:r>
        <w:rPr>
          <w:color w:val="231F20"/>
          <w:spacing w:val="-8"/>
        </w:rPr>
        <w:t> </w:t>
      </w:r>
      <w:r>
        <w:rPr>
          <w:color w:val="231F20"/>
        </w:rPr>
        <w:t>đoán</w:t>
      </w:r>
      <w:r>
        <w:rPr>
          <w:color w:val="231F20"/>
          <w:spacing w:val="-8"/>
        </w:rPr>
        <w:t> </w:t>
      </w:r>
      <w:r>
        <w:rPr>
          <w:color w:val="231F20"/>
        </w:rPr>
        <w:t>định</w:t>
      </w:r>
      <w:r>
        <w:rPr>
          <w:color w:val="231F20"/>
          <w:spacing w:val="-8"/>
        </w:rPr>
        <w:t> </w:t>
      </w:r>
      <w:r>
        <w:rPr>
          <w:color w:val="231F20"/>
        </w:rPr>
        <w:t>về những người khác.</w:t>
      </w:r>
      <w:r>
        <w:rPr>
          <w:color w:val="231F20"/>
          <w:spacing w:val="-1"/>
        </w:rPr>
        <w:t> </w:t>
      </w:r>
      <w:r>
        <w:rPr>
          <w:color w:val="231F20"/>
        </w:rPr>
        <w:t>Tâm chỉ có thể hiểu về những gì đang xuất hiện hiện giờ.</w:t>
      </w:r>
      <w:r>
        <w:rPr>
          <w:color w:val="231F20"/>
          <w:spacing w:val="-4"/>
        </w:rPr>
        <w:t> </w:t>
      </w:r>
      <w:r>
        <w:rPr>
          <w:color w:val="231F20"/>
        </w:rPr>
        <w:t>Và càng hiểu đúng, sẽ càng</w:t>
      </w:r>
      <w:r>
        <w:rPr>
          <w:color w:val="231F20"/>
          <w:spacing w:val="-7"/>
        </w:rPr>
        <w:t> </w:t>
      </w:r>
      <w:r>
        <w:rPr>
          <w:color w:val="231F20"/>
        </w:rPr>
        <w:t>có</w:t>
      </w:r>
      <w:r>
        <w:rPr>
          <w:color w:val="231F20"/>
          <w:spacing w:val="-7"/>
        </w:rPr>
        <w:t> </w:t>
      </w:r>
      <w:r>
        <w:rPr>
          <w:color w:val="231F20"/>
        </w:rPr>
        <w:t>niềm</w:t>
      </w:r>
      <w:r>
        <w:rPr>
          <w:color w:val="231F20"/>
          <w:spacing w:val="-7"/>
        </w:rPr>
        <w:t> </w:t>
      </w:r>
      <w:r>
        <w:rPr>
          <w:color w:val="231F20"/>
        </w:rPr>
        <w:t>tin</w:t>
      </w:r>
      <w:r>
        <w:rPr>
          <w:color w:val="231F20"/>
          <w:spacing w:val="-7"/>
        </w:rPr>
        <w:t> </w:t>
      </w:r>
      <w:r>
        <w:rPr>
          <w:color w:val="231F20"/>
        </w:rPr>
        <w:t>về</w:t>
      </w:r>
      <w:r>
        <w:rPr>
          <w:color w:val="231F20"/>
          <w:spacing w:val="-7"/>
        </w:rPr>
        <w:t> </w:t>
      </w:r>
      <w:r>
        <w:rPr>
          <w:color w:val="231F20"/>
        </w:rPr>
        <w:t>con</w:t>
      </w:r>
      <w:r>
        <w:rPr>
          <w:color w:val="231F20"/>
          <w:spacing w:val="-7"/>
        </w:rPr>
        <w:t> </w:t>
      </w:r>
      <w:r>
        <w:rPr>
          <w:color w:val="231F20"/>
        </w:rPr>
        <w:t>đường</w:t>
      </w:r>
      <w:r>
        <w:rPr>
          <w:color w:val="231F20"/>
          <w:spacing w:val="-7"/>
        </w:rPr>
        <w:t> </w:t>
      </w:r>
      <w:r>
        <w:rPr>
          <w:color w:val="231F20"/>
        </w:rPr>
        <w:t>Chánh</w:t>
      </w:r>
      <w:r>
        <w:rPr>
          <w:color w:val="231F20"/>
          <w:spacing w:val="-7"/>
        </w:rPr>
        <w:t> </w:t>
      </w:r>
      <w:r>
        <w:rPr>
          <w:color w:val="231F20"/>
        </w:rPr>
        <w:t>đạo</w:t>
      </w:r>
      <w:r>
        <w:rPr>
          <w:color w:val="231F20"/>
          <w:spacing w:val="-7"/>
        </w:rPr>
        <w:t> </w:t>
      </w:r>
      <w:r>
        <w:rPr>
          <w:color w:val="231F20"/>
        </w:rPr>
        <w:t>bắt</w:t>
      </w:r>
      <w:r>
        <w:rPr>
          <w:color w:val="231F20"/>
          <w:spacing w:val="-7"/>
        </w:rPr>
        <w:t> </w:t>
      </w:r>
      <w:r>
        <w:rPr>
          <w:color w:val="231F20"/>
        </w:rPr>
        <w:t>đầu từ cái hiểu đúng ở khoảnh khắc hiện giờ, càng có niềm tin rằng sẽ không thể có các tuệ giác hay đi tới giác ngộ nếu không có sự phát triển của con đường ấy.</w:t>
      </w:r>
    </w:p>
    <w:p>
      <w:pPr>
        <w:pStyle w:val="BodyText"/>
        <w:spacing w:line="259" w:lineRule="auto" w:before="110"/>
      </w:pPr>
      <w:r>
        <w:rPr>
          <w:b/>
          <w:i/>
          <w:color w:val="231F20"/>
        </w:rPr>
        <w:t>Người</w:t>
      </w:r>
      <w:r>
        <w:rPr>
          <w:b/>
          <w:i/>
          <w:color w:val="231F20"/>
          <w:spacing w:val="-17"/>
        </w:rPr>
        <w:t> </w:t>
      </w:r>
      <w:r>
        <w:rPr>
          <w:b/>
          <w:i/>
          <w:color w:val="231F20"/>
        </w:rPr>
        <w:t>hỏi</w:t>
      </w:r>
      <w:r>
        <w:rPr>
          <w:b/>
          <w:color w:val="231F20"/>
        </w:rPr>
        <w:t>:</w:t>
      </w:r>
      <w:r>
        <w:rPr>
          <w:b/>
          <w:color w:val="231F20"/>
          <w:spacing w:val="-17"/>
        </w:rPr>
        <w:t> </w:t>
      </w:r>
      <w:r>
        <w:rPr>
          <w:color w:val="231F20"/>
        </w:rPr>
        <w:t>Vậy</w:t>
      </w:r>
      <w:r>
        <w:rPr>
          <w:color w:val="231F20"/>
          <w:spacing w:val="-17"/>
        </w:rPr>
        <w:t> </w:t>
      </w:r>
      <w:r>
        <w:rPr>
          <w:color w:val="231F20"/>
        </w:rPr>
        <w:t>là</w:t>
      </w:r>
      <w:r>
        <w:rPr>
          <w:color w:val="231F20"/>
          <w:spacing w:val="-17"/>
        </w:rPr>
        <w:t> </w:t>
      </w:r>
      <w:r>
        <w:rPr>
          <w:color w:val="231F20"/>
        </w:rPr>
        <w:t>mỗi</w:t>
      </w:r>
      <w:r>
        <w:rPr>
          <w:color w:val="231F20"/>
          <w:spacing w:val="-15"/>
        </w:rPr>
        <w:t> </w:t>
      </w:r>
      <w:r>
        <w:rPr>
          <w:color w:val="231F20"/>
        </w:rPr>
        <w:t>khi</w:t>
      </w:r>
      <w:r>
        <w:rPr>
          <w:color w:val="231F20"/>
          <w:spacing w:val="-16"/>
        </w:rPr>
        <w:t> </w:t>
      </w:r>
      <w:r>
        <w:rPr>
          <w:color w:val="231F20"/>
        </w:rPr>
        <w:t>đọc</w:t>
      </w:r>
      <w:r>
        <w:rPr>
          <w:color w:val="231F20"/>
          <w:spacing w:val="-16"/>
        </w:rPr>
        <w:t> </w:t>
      </w:r>
      <w:r>
        <w:rPr>
          <w:color w:val="231F20"/>
        </w:rPr>
        <w:t>Kinh</w:t>
      </w:r>
      <w:r>
        <w:rPr>
          <w:color w:val="231F20"/>
          <w:spacing w:val="-16"/>
        </w:rPr>
        <w:t> </w:t>
      </w:r>
      <w:r>
        <w:rPr>
          <w:color w:val="231F20"/>
        </w:rPr>
        <w:t>thì</w:t>
      </w:r>
      <w:r>
        <w:rPr>
          <w:color w:val="231F20"/>
          <w:spacing w:val="-16"/>
        </w:rPr>
        <w:t> </w:t>
      </w:r>
      <w:r>
        <w:rPr>
          <w:color w:val="231F20"/>
        </w:rPr>
        <w:t>ta</w:t>
      </w:r>
      <w:r>
        <w:rPr>
          <w:color w:val="231F20"/>
          <w:spacing w:val="-16"/>
        </w:rPr>
        <w:t> </w:t>
      </w:r>
      <w:r>
        <w:rPr>
          <w:color w:val="231F20"/>
        </w:rPr>
        <w:t>phải suy xét dưới góc độ tính chất vô ngã của các thực tại? Mỗi khi thực tại xuất hiện, ta phải suy xét về chúng là vô ngã, có phải không?</w:t>
      </w:r>
    </w:p>
    <w:p>
      <w:pPr>
        <w:pStyle w:val="BodyText"/>
        <w:spacing w:line="259" w:lineRule="auto" w:before="113"/>
      </w:pPr>
      <w:r>
        <w:rPr>
          <w:b/>
          <w:i/>
          <w:color w:val="231F20"/>
        </w:rPr>
        <w:t>Sarah</w:t>
      </w:r>
      <w:r>
        <w:rPr>
          <w:b/>
          <w:color w:val="231F20"/>
        </w:rPr>
        <w:t>:</w:t>
      </w:r>
      <w:r>
        <w:rPr>
          <w:b/>
          <w:color w:val="231F20"/>
          <w:spacing w:val="-9"/>
        </w:rPr>
        <w:t> </w:t>
      </w:r>
      <w:r>
        <w:rPr>
          <w:color w:val="231F20"/>
        </w:rPr>
        <w:t>Dù</w:t>
      </w:r>
      <w:r>
        <w:rPr>
          <w:color w:val="231F20"/>
          <w:spacing w:val="-9"/>
        </w:rPr>
        <w:t> </w:t>
      </w:r>
      <w:r>
        <w:rPr>
          <w:color w:val="231F20"/>
        </w:rPr>
        <w:t>giảng</w:t>
      </w:r>
      <w:r>
        <w:rPr>
          <w:color w:val="231F20"/>
          <w:spacing w:val="-9"/>
        </w:rPr>
        <w:t> </w:t>
      </w:r>
      <w:r>
        <w:rPr>
          <w:color w:val="231F20"/>
        </w:rPr>
        <w:t>điều</w:t>
      </w:r>
      <w:r>
        <w:rPr>
          <w:color w:val="231F20"/>
          <w:spacing w:val="-9"/>
        </w:rPr>
        <w:t> </w:t>
      </w:r>
      <w:r>
        <w:rPr>
          <w:color w:val="231F20"/>
        </w:rPr>
        <w:t>gì</w:t>
      </w:r>
      <w:r>
        <w:rPr>
          <w:color w:val="231F20"/>
          <w:spacing w:val="-9"/>
        </w:rPr>
        <w:t> </w:t>
      </w:r>
      <w:r>
        <w:rPr>
          <w:color w:val="231F20"/>
        </w:rPr>
        <w:t>thì</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đức</w:t>
      </w:r>
      <w:r>
        <w:rPr>
          <w:color w:val="231F20"/>
          <w:spacing w:val="-9"/>
        </w:rPr>
        <w:t> </w:t>
      </w:r>
      <w:r>
        <w:rPr>
          <w:color w:val="231F20"/>
        </w:rPr>
        <w:t>Phật nói</w:t>
      </w:r>
      <w:r>
        <w:rPr>
          <w:color w:val="231F20"/>
          <w:spacing w:val="-4"/>
        </w:rPr>
        <w:t> </w:t>
      </w:r>
      <w:r>
        <w:rPr>
          <w:color w:val="231F20"/>
        </w:rPr>
        <w:t>tới</w:t>
      </w:r>
      <w:r>
        <w:rPr>
          <w:color w:val="231F20"/>
          <w:spacing w:val="-5"/>
        </w:rPr>
        <w:t> </w:t>
      </w:r>
      <w:r>
        <w:rPr>
          <w:color w:val="231F20"/>
        </w:rPr>
        <w:t>đều</w:t>
      </w:r>
      <w:r>
        <w:rPr>
          <w:color w:val="231F20"/>
          <w:spacing w:val="-4"/>
        </w:rPr>
        <w:t> </w:t>
      </w:r>
      <w:r>
        <w:rPr>
          <w:color w:val="231F20"/>
        </w:rPr>
        <w:t>chỉ</w:t>
      </w:r>
      <w:r>
        <w:rPr>
          <w:color w:val="231F20"/>
          <w:spacing w:val="-4"/>
        </w:rPr>
        <w:t> </w:t>
      </w:r>
      <w:r>
        <w:rPr>
          <w:color w:val="231F20"/>
        </w:rPr>
        <w:t>về</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do</w:t>
      </w:r>
      <w:r>
        <w:rPr>
          <w:color w:val="231F20"/>
          <w:spacing w:val="-4"/>
        </w:rPr>
        <w:t> </w:t>
      </w:r>
      <w:r>
        <w:rPr>
          <w:color w:val="231F20"/>
        </w:rPr>
        <w:t>duyên. Như</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nói</w:t>
      </w:r>
      <w:r>
        <w:rPr>
          <w:color w:val="231F20"/>
          <w:spacing w:val="-3"/>
        </w:rPr>
        <w:t> </w:t>
      </w:r>
      <w:r>
        <w:rPr>
          <w:color w:val="231F20"/>
        </w:rPr>
        <w:t>đi</w:t>
      </w:r>
      <w:r>
        <w:rPr>
          <w:color w:val="231F20"/>
          <w:spacing w:val="-3"/>
        </w:rPr>
        <w:t> </w:t>
      </w:r>
      <w:r>
        <w:rPr>
          <w:color w:val="231F20"/>
        </w:rPr>
        <w:t>nói</w:t>
      </w:r>
      <w:r>
        <w:rPr>
          <w:color w:val="231F20"/>
          <w:spacing w:val="-3"/>
        </w:rPr>
        <w:t> </w:t>
      </w:r>
      <w:r>
        <w:rPr>
          <w:color w:val="231F20"/>
        </w:rPr>
        <w:t>lại</w:t>
      </w:r>
      <w:r>
        <w:rPr>
          <w:color w:val="231F20"/>
          <w:spacing w:val="-3"/>
        </w:rPr>
        <w:t> </w:t>
      </w:r>
      <w:r>
        <w:rPr>
          <w:color w:val="231F20"/>
        </w:rPr>
        <w:t>rằng</w:t>
      </w:r>
      <w:r>
        <w:rPr>
          <w:color w:val="231F20"/>
          <w:spacing w:val="-3"/>
        </w:rPr>
        <w:t> </w:t>
      </w:r>
      <w:r>
        <w:rPr>
          <w:color w:val="231F20"/>
        </w:rPr>
        <w:t>cái</w:t>
      </w:r>
      <w:r>
        <w:rPr>
          <w:color w:val="231F20"/>
          <w:spacing w:val="-4"/>
        </w:rPr>
        <w:t> </w:t>
      </w:r>
      <w:r>
        <w:rPr>
          <w:color w:val="231F20"/>
        </w:rPr>
        <w:t>thấy, cái</w:t>
      </w:r>
      <w:r>
        <w:rPr>
          <w:color w:val="231F20"/>
          <w:spacing w:val="38"/>
        </w:rPr>
        <w:t> </w:t>
      </w:r>
      <w:r>
        <w:rPr>
          <w:color w:val="231F20"/>
        </w:rPr>
        <w:t>nghe,</w:t>
      </w:r>
      <w:r>
        <w:rPr>
          <w:color w:val="231F20"/>
          <w:spacing w:val="38"/>
        </w:rPr>
        <w:t> </w:t>
      </w:r>
      <w:r>
        <w:rPr>
          <w:color w:val="231F20"/>
        </w:rPr>
        <w:t>tham,</w:t>
      </w:r>
      <w:r>
        <w:rPr>
          <w:color w:val="231F20"/>
          <w:spacing w:val="38"/>
        </w:rPr>
        <w:t> </w:t>
      </w:r>
      <w:r>
        <w:rPr>
          <w:color w:val="231F20"/>
        </w:rPr>
        <w:t>sân</w:t>
      </w:r>
      <w:r>
        <w:rPr>
          <w:color w:val="231F20"/>
          <w:spacing w:val="38"/>
        </w:rPr>
        <w:t> </w:t>
      </w:r>
      <w:r>
        <w:rPr>
          <w:color w:val="231F20"/>
        </w:rPr>
        <w:t>hay</w:t>
      </w:r>
      <w:r>
        <w:rPr>
          <w:color w:val="231F20"/>
          <w:spacing w:val="38"/>
        </w:rPr>
        <w:t> </w:t>
      </w:r>
      <w:r>
        <w:rPr>
          <w:color w:val="231F20"/>
        </w:rPr>
        <w:t>bất</w:t>
      </w:r>
      <w:r>
        <w:rPr>
          <w:color w:val="231F20"/>
          <w:spacing w:val="38"/>
        </w:rPr>
        <w:t> </w:t>
      </w:r>
      <w:r>
        <w:rPr>
          <w:color w:val="231F20"/>
        </w:rPr>
        <w:t>cứ</w:t>
      </w:r>
      <w:r>
        <w:rPr>
          <w:color w:val="231F20"/>
          <w:spacing w:val="38"/>
        </w:rPr>
        <w:t> </w:t>
      </w:r>
      <w:r>
        <w:rPr>
          <w:color w:val="231F20"/>
        </w:rPr>
        <w:t>cái</w:t>
      </w:r>
      <w:r>
        <w:rPr>
          <w:color w:val="231F20"/>
          <w:spacing w:val="38"/>
        </w:rPr>
        <w:t> </w:t>
      </w:r>
      <w:r>
        <w:rPr>
          <w:color w:val="231F20"/>
        </w:rPr>
        <w:t>gì</w:t>
      </w:r>
      <w:r>
        <w:rPr>
          <w:color w:val="231F20"/>
          <w:spacing w:val="38"/>
        </w:rPr>
        <w:t> </w:t>
      </w:r>
      <w:r>
        <w:rPr>
          <w:color w:val="231F20"/>
        </w:rPr>
        <w:t>sinh</w:t>
      </w:r>
      <w:r>
        <w:rPr>
          <w:color w:val="231F20"/>
          <w:spacing w:val="38"/>
        </w:rPr>
        <w:t> </w:t>
      </w:r>
      <w:r>
        <w:rPr>
          <w:color w:val="231F20"/>
          <w:spacing w:val="-4"/>
        </w:rPr>
        <w:t>khởi</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hiện giờ đều là do duyên, đều là vô ngã. Dù </w:t>
      </w:r>
      <w:r>
        <w:rPr>
          <w:color w:val="231F20"/>
        </w:rPr>
        <w:t>đọc bài kinh nào, bài kinh </w:t>
      </w:r>
      <w:r>
        <w:rPr>
          <w:i/>
          <w:color w:val="231F20"/>
        </w:rPr>
        <w:t>Tứ Niệm Xứ </w:t>
      </w:r>
      <w:r>
        <w:rPr>
          <w:color w:val="231F20"/>
        </w:rPr>
        <w:t>hay một bài kinh khác, chúng ta cũng cần phải hiểu rằng, đức Phật đang mô tả về các loại thực tại khác nhau. Chẳng</w:t>
      </w:r>
      <w:r>
        <w:rPr>
          <w:color w:val="231F20"/>
          <w:spacing w:val="-5"/>
        </w:rPr>
        <w:t> </w:t>
      </w:r>
      <w:r>
        <w:rPr>
          <w:color w:val="231F20"/>
        </w:rPr>
        <w:t>hạn</w:t>
      </w:r>
      <w:r>
        <w:rPr>
          <w:color w:val="231F20"/>
          <w:spacing w:val="-5"/>
        </w:rPr>
        <w:t> </w:t>
      </w:r>
      <w:r>
        <w:rPr>
          <w:color w:val="231F20"/>
        </w:rPr>
        <w:t>như</w:t>
      </w:r>
      <w:r>
        <w:rPr>
          <w:color w:val="231F20"/>
          <w:spacing w:val="-5"/>
        </w:rPr>
        <w:t> </w:t>
      </w:r>
      <w:r>
        <w:rPr>
          <w:color w:val="231F20"/>
        </w:rPr>
        <w:t>trong</w:t>
      </w:r>
      <w:r>
        <w:rPr>
          <w:color w:val="231F20"/>
          <w:spacing w:val="-5"/>
        </w:rPr>
        <w:t> </w:t>
      </w:r>
      <w:r>
        <w:rPr>
          <w:color w:val="231F20"/>
        </w:rPr>
        <w:t>phần</w:t>
      </w:r>
      <w:r>
        <w:rPr>
          <w:color w:val="231F20"/>
          <w:spacing w:val="-5"/>
        </w:rPr>
        <w:t> </w:t>
      </w:r>
      <w:r>
        <w:rPr>
          <w:color w:val="231F20"/>
        </w:rPr>
        <w:t>niệm</w:t>
      </w:r>
      <w:r>
        <w:rPr>
          <w:color w:val="231F20"/>
          <w:spacing w:val="-5"/>
        </w:rPr>
        <w:t> </w:t>
      </w:r>
      <w:r>
        <w:rPr>
          <w:color w:val="231F20"/>
        </w:rPr>
        <w:t>tâm</w:t>
      </w:r>
      <w:r>
        <w:rPr>
          <w:color w:val="231F20"/>
          <w:spacing w:val="-5"/>
        </w:rPr>
        <w:t> </w:t>
      </w:r>
      <w:r>
        <w:rPr>
          <w:color w:val="231F20"/>
        </w:rPr>
        <w:t>của</w:t>
      </w:r>
      <w:r>
        <w:rPr>
          <w:color w:val="231F20"/>
          <w:spacing w:val="-5"/>
        </w:rPr>
        <w:t> </w:t>
      </w:r>
      <w:r>
        <w:rPr>
          <w:i/>
          <w:color w:val="231F20"/>
        </w:rPr>
        <w:t>Tứ</w:t>
      </w:r>
      <w:r>
        <w:rPr>
          <w:i/>
          <w:color w:val="231F20"/>
          <w:spacing w:val="-5"/>
        </w:rPr>
        <w:t> </w:t>
      </w:r>
      <w:r>
        <w:rPr>
          <w:i/>
          <w:color w:val="231F20"/>
        </w:rPr>
        <w:t>Niệm Xứ</w:t>
      </w:r>
      <w:r>
        <w:rPr>
          <w:color w:val="231F20"/>
        </w:rPr>
        <w:t>, tâm đầu tiên được đề cập tới là tâm tham. Đức Phật mô tả các thực tại khác nhau, nhưng sử dụng ngôn ngữ chế định, ngôn ngữ đời thường. Tuy nhiên, khi mọi người đọc bài kinh đó, họ có thể diễn giải theo cách riêng của họ. Họ có thể cho</w:t>
      </w:r>
      <w:r>
        <w:rPr>
          <w:color w:val="231F20"/>
          <w:spacing w:val="-8"/>
        </w:rPr>
        <w:t> </w:t>
      </w:r>
      <w:r>
        <w:rPr>
          <w:color w:val="231F20"/>
        </w:rPr>
        <w:t>rằng,</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khuyên</w:t>
      </w:r>
      <w:r>
        <w:rPr>
          <w:color w:val="231F20"/>
          <w:spacing w:val="-8"/>
        </w:rPr>
        <w:t> </w:t>
      </w:r>
      <w:r>
        <w:rPr>
          <w:color w:val="231F20"/>
        </w:rPr>
        <w:t>họ</w:t>
      </w:r>
      <w:r>
        <w:rPr>
          <w:color w:val="231F20"/>
          <w:spacing w:val="-8"/>
        </w:rPr>
        <w:t> </w:t>
      </w:r>
      <w:r>
        <w:rPr>
          <w:color w:val="231F20"/>
        </w:rPr>
        <w:t>phải</w:t>
      </w:r>
      <w:r>
        <w:rPr>
          <w:color w:val="231F20"/>
          <w:spacing w:val="-8"/>
        </w:rPr>
        <w:t> </w:t>
      </w:r>
      <w:r>
        <w:rPr>
          <w:color w:val="231F20"/>
        </w:rPr>
        <w:t>vào</w:t>
      </w:r>
      <w:r>
        <w:rPr>
          <w:color w:val="231F20"/>
          <w:spacing w:val="-8"/>
        </w:rPr>
        <w:t> </w:t>
      </w:r>
      <w:r>
        <w:rPr>
          <w:color w:val="231F20"/>
        </w:rPr>
        <w:t>trong</w:t>
      </w:r>
      <w:r>
        <w:rPr>
          <w:color w:val="231F20"/>
          <w:spacing w:val="-8"/>
        </w:rPr>
        <w:t> </w:t>
      </w:r>
      <w:r>
        <w:rPr>
          <w:color w:val="231F20"/>
        </w:rPr>
        <w:t>rừng và quan sát tâm tham. Nếu chúng ta đọc với nhãn quan đó thì sẽ là hiểu nhầm, vì nó không thống nhất</w:t>
      </w:r>
      <w:r>
        <w:rPr>
          <w:color w:val="231F20"/>
          <w:spacing w:val="-8"/>
        </w:rPr>
        <w:t> </w:t>
      </w:r>
      <w:r>
        <w:rPr>
          <w:color w:val="231F20"/>
        </w:rPr>
        <w:t>với</w:t>
      </w:r>
      <w:r>
        <w:rPr>
          <w:color w:val="231F20"/>
          <w:spacing w:val="-8"/>
        </w:rPr>
        <w:t> </w:t>
      </w:r>
      <w:r>
        <w:rPr>
          <w:color w:val="231F20"/>
        </w:rPr>
        <w:t>tinh</w:t>
      </w:r>
      <w:r>
        <w:rPr>
          <w:color w:val="231F20"/>
          <w:spacing w:val="-9"/>
        </w:rPr>
        <w:t> </w:t>
      </w:r>
      <w:r>
        <w:rPr>
          <w:color w:val="231F20"/>
        </w:rPr>
        <w:t>thần</w:t>
      </w:r>
      <w:r>
        <w:rPr>
          <w:color w:val="231F20"/>
          <w:spacing w:val="-8"/>
        </w:rPr>
        <w:t> </w:t>
      </w:r>
      <w:r>
        <w:rPr>
          <w:color w:val="231F20"/>
        </w:rPr>
        <w:t>mà</w:t>
      </w:r>
      <w:r>
        <w:rPr>
          <w:color w:val="231F20"/>
          <w:spacing w:val="-8"/>
        </w:rPr>
        <w:t> </w:t>
      </w:r>
      <w:r>
        <w:rPr>
          <w:color w:val="231F20"/>
        </w:rPr>
        <w:t>đức</w:t>
      </w:r>
      <w:r>
        <w:rPr>
          <w:color w:val="231F20"/>
          <w:spacing w:val="-8"/>
        </w:rPr>
        <w:t> </w:t>
      </w:r>
      <w:r>
        <w:rPr>
          <w:color w:val="231F20"/>
        </w:rPr>
        <w:t>Phật</w:t>
      </w:r>
      <w:r>
        <w:rPr>
          <w:color w:val="231F20"/>
          <w:spacing w:val="-9"/>
        </w:rPr>
        <w:t> </w:t>
      </w:r>
      <w:r>
        <w:rPr>
          <w:color w:val="231F20"/>
        </w:rPr>
        <w:t>đã</w:t>
      </w:r>
      <w:r>
        <w:rPr>
          <w:color w:val="231F20"/>
          <w:spacing w:val="-8"/>
        </w:rPr>
        <w:t> </w:t>
      </w:r>
      <w:r>
        <w:rPr>
          <w:color w:val="231F20"/>
        </w:rPr>
        <w:t>dạy</w:t>
      </w:r>
      <w:r>
        <w:rPr>
          <w:color w:val="231F20"/>
          <w:spacing w:val="-8"/>
        </w:rPr>
        <w:t> </w:t>
      </w:r>
      <w:r>
        <w:rPr>
          <w:color w:val="231F20"/>
        </w:rPr>
        <w:t>về</w:t>
      </w:r>
      <w:r>
        <w:rPr>
          <w:color w:val="231F20"/>
          <w:spacing w:val="-8"/>
        </w:rPr>
        <w:t> </w:t>
      </w:r>
      <w:r>
        <w:rPr>
          <w:color w:val="231F20"/>
        </w:rPr>
        <w:t>các</w:t>
      </w:r>
      <w:r>
        <w:rPr>
          <w:color w:val="231F20"/>
          <w:spacing w:val="-8"/>
        </w:rPr>
        <w:t> </w:t>
      </w:r>
      <w:r>
        <w:rPr>
          <w:color w:val="231F20"/>
        </w:rPr>
        <w:t>pháp là vô ngã. Nếu hiểu theo tinh thần của vô ngã thì sẽ thấy rằng, dù đang ở trong căn phòng này, ở trong</w:t>
      </w:r>
      <w:r>
        <w:rPr>
          <w:color w:val="231F20"/>
          <w:spacing w:val="-5"/>
        </w:rPr>
        <w:t> </w:t>
      </w:r>
      <w:r>
        <w:rPr>
          <w:color w:val="231F20"/>
        </w:rPr>
        <w:t>rừng</w:t>
      </w:r>
      <w:r>
        <w:rPr>
          <w:color w:val="231F20"/>
          <w:spacing w:val="-4"/>
        </w:rPr>
        <w:t> </w:t>
      </w:r>
      <w:r>
        <w:rPr>
          <w:color w:val="231F20"/>
        </w:rPr>
        <w:t>hay</w:t>
      </w:r>
      <w:r>
        <w:rPr>
          <w:color w:val="231F20"/>
          <w:spacing w:val="-5"/>
        </w:rPr>
        <w:t> </w:t>
      </w:r>
      <w:r>
        <w:rPr>
          <w:color w:val="231F20"/>
        </w:rPr>
        <w:t>nơi</w:t>
      </w:r>
      <w:r>
        <w:rPr>
          <w:color w:val="231F20"/>
          <w:spacing w:val="-4"/>
        </w:rPr>
        <w:t> </w:t>
      </w:r>
      <w:r>
        <w:rPr>
          <w:color w:val="231F20"/>
        </w:rPr>
        <w:t>khác,</w:t>
      </w:r>
      <w:r>
        <w:rPr>
          <w:color w:val="231F20"/>
          <w:spacing w:val="-5"/>
        </w:rPr>
        <w:t> </w:t>
      </w:r>
      <w:r>
        <w:rPr>
          <w:color w:val="231F20"/>
        </w:rPr>
        <w:t>thì</w:t>
      </w:r>
      <w:r>
        <w:rPr>
          <w:color w:val="231F20"/>
          <w:spacing w:val="-5"/>
        </w:rPr>
        <w:t> </w:t>
      </w:r>
      <w:r>
        <w:rPr>
          <w:color w:val="231F20"/>
        </w:rPr>
        <w:t>vẫn</w:t>
      </w:r>
      <w:r>
        <w:rPr>
          <w:color w:val="231F20"/>
          <w:spacing w:val="-4"/>
        </w:rPr>
        <w:t> </w:t>
      </w:r>
      <w:r>
        <w:rPr>
          <w:color w:val="231F20"/>
        </w:rPr>
        <w:t>có</w:t>
      </w:r>
      <w:r>
        <w:rPr>
          <w:color w:val="231F20"/>
          <w:spacing w:val="-4"/>
        </w:rPr>
        <w:t> </w:t>
      </w:r>
      <w:r>
        <w:rPr>
          <w:color w:val="231F20"/>
        </w:rPr>
        <w:t>tâm</w:t>
      </w:r>
      <w:r>
        <w:rPr>
          <w:color w:val="231F20"/>
          <w:spacing w:val="-5"/>
        </w:rPr>
        <w:t> </w:t>
      </w:r>
      <w:r>
        <w:rPr>
          <w:color w:val="231F20"/>
        </w:rPr>
        <w:t>tham</w:t>
      </w:r>
      <w:r>
        <w:rPr>
          <w:color w:val="231F20"/>
          <w:spacing w:val="-5"/>
        </w:rPr>
        <w:t> </w:t>
      </w:r>
      <w:r>
        <w:rPr>
          <w:color w:val="231F20"/>
        </w:rPr>
        <w:t>sinh khởi. Sẽ thấy rằng, dù chúng ta ở đây hay ở nơi đâu, luôn có các thực tại và luôn có thể bắt đầu hiểu</w:t>
      </w:r>
      <w:r>
        <w:rPr>
          <w:color w:val="231F20"/>
          <w:spacing w:val="-9"/>
        </w:rPr>
        <w:t> </w:t>
      </w:r>
      <w:r>
        <w:rPr>
          <w:color w:val="231F20"/>
        </w:rPr>
        <w:t>đúng.</w:t>
      </w:r>
      <w:r>
        <w:rPr>
          <w:color w:val="231F20"/>
          <w:spacing w:val="-9"/>
        </w:rPr>
        <w:t> </w:t>
      </w:r>
      <w:r>
        <w:rPr>
          <w:color w:val="231F20"/>
        </w:rPr>
        <w:t>Chính</w:t>
      </w:r>
      <w:r>
        <w:rPr>
          <w:color w:val="231F20"/>
          <w:spacing w:val="-9"/>
        </w:rPr>
        <w:t> </w:t>
      </w:r>
      <w:r>
        <w:rPr>
          <w:color w:val="231F20"/>
        </w:rPr>
        <w:t>vì</w:t>
      </w:r>
      <w:r>
        <w:rPr>
          <w:color w:val="231F20"/>
          <w:spacing w:val="-9"/>
        </w:rPr>
        <w:t> </w:t>
      </w:r>
      <w:r>
        <w:rPr>
          <w:color w:val="231F20"/>
        </w:rPr>
        <w:t>vậy,</w:t>
      </w:r>
      <w:r>
        <w:rPr>
          <w:color w:val="231F20"/>
          <w:spacing w:val="-9"/>
        </w:rPr>
        <w:t> </w:t>
      </w:r>
      <w:r>
        <w:rPr>
          <w:color w:val="231F20"/>
        </w:rPr>
        <w:t>phần</w:t>
      </w:r>
      <w:r>
        <w:rPr>
          <w:color w:val="231F20"/>
          <w:spacing w:val="-9"/>
        </w:rPr>
        <w:t> </w:t>
      </w:r>
      <w:r>
        <w:rPr>
          <w:color w:val="231F20"/>
        </w:rPr>
        <w:t>đầu</w:t>
      </w:r>
      <w:r>
        <w:rPr>
          <w:color w:val="231F20"/>
          <w:spacing w:val="-9"/>
        </w:rPr>
        <w:t> </w:t>
      </w:r>
      <w:r>
        <w:rPr>
          <w:color w:val="231F20"/>
        </w:rPr>
        <w:t>bài</w:t>
      </w:r>
      <w:r>
        <w:rPr>
          <w:color w:val="231F20"/>
          <w:spacing w:val="-9"/>
        </w:rPr>
        <w:t> </w:t>
      </w:r>
      <w:r>
        <w:rPr>
          <w:color w:val="231F20"/>
        </w:rPr>
        <w:t>kinh</w:t>
      </w:r>
      <w:r>
        <w:rPr>
          <w:color w:val="231F20"/>
          <w:spacing w:val="-9"/>
        </w:rPr>
        <w:t> </w:t>
      </w:r>
      <w:r>
        <w:rPr>
          <w:color w:val="231F20"/>
        </w:rPr>
        <w:t>này</w:t>
      </w:r>
      <w:r>
        <w:rPr>
          <w:color w:val="231F20"/>
          <w:spacing w:val="-9"/>
        </w:rPr>
        <w:t> </w:t>
      </w:r>
      <w:r>
        <w:rPr>
          <w:color w:val="231F20"/>
        </w:rPr>
        <w:t>đề cập</w:t>
      </w:r>
      <w:r>
        <w:rPr>
          <w:color w:val="231F20"/>
          <w:spacing w:val="-11"/>
        </w:rPr>
        <w:t> </w:t>
      </w:r>
      <w:r>
        <w:rPr>
          <w:color w:val="231F20"/>
        </w:rPr>
        <w:t>đến</w:t>
      </w:r>
      <w:r>
        <w:rPr>
          <w:color w:val="231F20"/>
          <w:spacing w:val="-11"/>
        </w:rPr>
        <w:t> </w:t>
      </w:r>
      <w:r>
        <w:rPr>
          <w:color w:val="231F20"/>
        </w:rPr>
        <w:t>các</w:t>
      </w:r>
      <w:r>
        <w:rPr>
          <w:color w:val="231F20"/>
          <w:spacing w:val="-11"/>
        </w:rPr>
        <w:t> </w:t>
      </w:r>
      <w:r>
        <w:rPr>
          <w:color w:val="231F20"/>
        </w:rPr>
        <w:t>hoạt</w:t>
      </w:r>
      <w:r>
        <w:rPr>
          <w:color w:val="231F20"/>
          <w:spacing w:val="-11"/>
        </w:rPr>
        <w:t> </w:t>
      </w:r>
      <w:r>
        <w:rPr>
          <w:color w:val="231F20"/>
        </w:rPr>
        <w:t>động</w:t>
      </w:r>
      <w:r>
        <w:rPr>
          <w:color w:val="231F20"/>
          <w:spacing w:val="-11"/>
        </w:rPr>
        <w:t> </w:t>
      </w:r>
      <w:r>
        <w:rPr>
          <w:color w:val="231F20"/>
        </w:rPr>
        <w:t>của</w:t>
      </w:r>
      <w:r>
        <w:rPr>
          <w:color w:val="231F20"/>
          <w:spacing w:val="-11"/>
        </w:rPr>
        <w:t> </w:t>
      </w:r>
      <w:r>
        <w:rPr>
          <w:color w:val="231F20"/>
        </w:rPr>
        <w:t>vị</w:t>
      </w:r>
      <w:r>
        <w:rPr>
          <w:color w:val="231F20"/>
          <w:spacing w:val="-11"/>
        </w:rPr>
        <w:t> </w:t>
      </w:r>
      <w:r>
        <w:rPr>
          <w:color w:val="231F20"/>
        </w:rPr>
        <w:t>tỳ</w:t>
      </w:r>
      <w:r>
        <w:rPr>
          <w:color w:val="231F20"/>
          <w:spacing w:val="-11"/>
        </w:rPr>
        <w:t> </w:t>
      </w:r>
      <w:r>
        <w:rPr>
          <w:color w:val="231F20"/>
        </w:rPr>
        <w:t>kheo</w:t>
      </w:r>
      <w:r>
        <w:rPr>
          <w:color w:val="231F20"/>
          <w:spacing w:val="-11"/>
        </w:rPr>
        <w:t> </w:t>
      </w:r>
      <w:r>
        <w:rPr>
          <w:color w:val="231F20"/>
        </w:rPr>
        <w:t>trong</w:t>
      </w:r>
      <w:r>
        <w:rPr>
          <w:color w:val="231F20"/>
          <w:spacing w:val="-11"/>
        </w:rPr>
        <w:t> </w:t>
      </w:r>
      <w:r>
        <w:rPr>
          <w:color w:val="231F20"/>
        </w:rPr>
        <w:t>thường nhật như đi, đứng, nằm, ngồi, lâm y, đại tiện, tiểu tiện, v.v...Nếu chúng ta đọc bài kinh này với tinh thần là một hướng dẫn thực hành, rằng “các con hãy đi như thế này, hãy làm những việc như thế kia”, “hãy ngồi dưới cội bồ đề” v.v.... thì sẽ là không đúng. Nó sẽ tương tự như cho rằng chúng ta</w:t>
      </w:r>
      <w:r>
        <w:rPr>
          <w:color w:val="231F20"/>
          <w:spacing w:val="22"/>
        </w:rPr>
        <w:t> </w:t>
      </w:r>
      <w:r>
        <w:rPr>
          <w:color w:val="231F20"/>
        </w:rPr>
        <w:t>nên</w:t>
      </w:r>
      <w:r>
        <w:rPr>
          <w:color w:val="231F20"/>
          <w:spacing w:val="22"/>
        </w:rPr>
        <w:t> </w:t>
      </w:r>
      <w:r>
        <w:rPr>
          <w:color w:val="231F20"/>
        </w:rPr>
        <w:t>sống</w:t>
      </w:r>
      <w:r>
        <w:rPr>
          <w:color w:val="231F20"/>
          <w:spacing w:val="22"/>
        </w:rPr>
        <w:t> </w:t>
      </w:r>
      <w:r>
        <w:rPr>
          <w:color w:val="231F20"/>
        </w:rPr>
        <w:t>ở</w:t>
      </w:r>
      <w:r>
        <w:rPr>
          <w:color w:val="231F20"/>
          <w:spacing w:val="22"/>
        </w:rPr>
        <w:t> </w:t>
      </w:r>
      <w:r>
        <w:rPr>
          <w:color w:val="231F20"/>
        </w:rPr>
        <w:t>nơi</w:t>
      </w:r>
      <w:r>
        <w:rPr>
          <w:color w:val="231F20"/>
          <w:spacing w:val="7"/>
        </w:rPr>
        <w:t> </w:t>
      </w:r>
      <w:r>
        <w:rPr>
          <w:color w:val="231F20"/>
        </w:rPr>
        <w:t>Achaan</w:t>
      </w:r>
      <w:r>
        <w:rPr>
          <w:color w:val="231F20"/>
          <w:spacing w:val="22"/>
        </w:rPr>
        <w:t> </w:t>
      </w:r>
      <w:r>
        <w:rPr>
          <w:color w:val="231F20"/>
        </w:rPr>
        <w:t>sống,</w:t>
      </w:r>
      <w:r>
        <w:rPr>
          <w:color w:val="231F20"/>
          <w:spacing w:val="22"/>
        </w:rPr>
        <w:t> </w:t>
      </w:r>
      <w:r>
        <w:rPr>
          <w:color w:val="231F20"/>
        </w:rPr>
        <w:t>cùng</w:t>
      </w:r>
      <w:r>
        <w:rPr>
          <w:color w:val="231F20"/>
          <w:spacing w:val="22"/>
        </w:rPr>
        <w:t> </w:t>
      </w:r>
      <w:r>
        <w:rPr>
          <w:color w:val="231F20"/>
        </w:rPr>
        <w:t>đọc</w:t>
      </w:r>
      <w:r>
        <w:rPr>
          <w:color w:val="231F20"/>
          <w:spacing w:val="22"/>
        </w:rPr>
        <w:t> </w:t>
      </w:r>
      <w:r>
        <w:rPr>
          <w:color w:val="231F20"/>
          <w:spacing w:val="-2"/>
        </w:rPr>
        <w:t>những</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bài kinh bà đọc, ăn cùng lúc với bà... Như vậy </w:t>
      </w:r>
      <w:r>
        <w:rPr>
          <w:color w:val="231F20"/>
        </w:rPr>
        <w:t>sẽ là không hiểu đúng về các thực tại tự nhiên trong cuộc sống theo tích lũy riêng của mỗi người. Một số người sống ở nông thôn, một số người ở thành thị. Một số người thì cả ngày vội vã, còn số khác thì</w:t>
      </w:r>
      <w:r>
        <w:rPr>
          <w:color w:val="231F20"/>
          <w:spacing w:val="-3"/>
        </w:rPr>
        <w:t> </w:t>
      </w:r>
      <w:r>
        <w:rPr>
          <w:color w:val="231F20"/>
        </w:rPr>
        <w:t>luôn</w:t>
      </w:r>
      <w:r>
        <w:rPr>
          <w:color w:val="231F20"/>
          <w:spacing w:val="-3"/>
        </w:rPr>
        <w:t> </w:t>
      </w:r>
      <w:r>
        <w:rPr>
          <w:color w:val="231F20"/>
        </w:rPr>
        <w:t>chậm</w:t>
      </w:r>
      <w:r>
        <w:rPr>
          <w:color w:val="231F20"/>
          <w:spacing w:val="-3"/>
        </w:rPr>
        <w:t> </w:t>
      </w:r>
      <w:r>
        <w:rPr>
          <w:color w:val="231F20"/>
        </w:rPr>
        <w:t>rãi.</w:t>
      </w:r>
      <w:r>
        <w:rPr>
          <w:color w:val="231F20"/>
          <w:spacing w:val="-3"/>
        </w:rPr>
        <w:t> </w:t>
      </w:r>
      <w:r>
        <w:rPr>
          <w:color w:val="231F20"/>
        </w:rPr>
        <w:t>Một</w:t>
      </w:r>
      <w:r>
        <w:rPr>
          <w:color w:val="231F20"/>
          <w:spacing w:val="-3"/>
        </w:rPr>
        <w:t> </w:t>
      </w:r>
      <w:r>
        <w:rPr>
          <w:color w:val="231F20"/>
        </w:rPr>
        <w:t>số</w:t>
      </w:r>
      <w:r>
        <w:rPr>
          <w:color w:val="231F20"/>
          <w:spacing w:val="-3"/>
        </w:rPr>
        <w:t> </w:t>
      </w:r>
      <w:r>
        <w:rPr>
          <w:color w:val="231F20"/>
        </w:rPr>
        <w:t>người</w:t>
      </w:r>
      <w:r>
        <w:rPr>
          <w:color w:val="231F20"/>
          <w:spacing w:val="-3"/>
        </w:rPr>
        <w:t> </w:t>
      </w:r>
      <w:r>
        <w:rPr>
          <w:color w:val="231F20"/>
        </w:rPr>
        <w:t>thì</w:t>
      </w:r>
      <w:r>
        <w:rPr>
          <w:color w:val="231F20"/>
          <w:spacing w:val="-3"/>
        </w:rPr>
        <w:t> </w:t>
      </w:r>
      <w:r>
        <w:rPr>
          <w:color w:val="231F20"/>
        </w:rPr>
        <w:t>lơ</w:t>
      </w:r>
      <w:r>
        <w:rPr>
          <w:color w:val="231F20"/>
          <w:spacing w:val="-4"/>
        </w:rPr>
        <w:t> </w:t>
      </w:r>
      <w:r>
        <w:rPr>
          <w:color w:val="231F20"/>
        </w:rPr>
        <w:t>đễnh</w:t>
      </w:r>
      <w:r>
        <w:rPr>
          <w:color w:val="231F20"/>
          <w:spacing w:val="-3"/>
        </w:rPr>
        <w:t> </w:t>
      </w:r>
      <w:r>
        <w:rPr>
          <w:color w:val="231F20"/>
        </w:rPr>
        <w:t>có</w:t>
      </w:r>
      <w:r>
        <w:rPr>
          <w:color w:val="231F20"/>
          <w:spacing w:val="-3"/>
        </w:rPr>
        <w:t> </w:t>
      </w:r>
      <w:r>
        <w:rPr>
          <w:color w:val="231F20"/>
        </w:rPr>
        <w:t>thể quên mất chìa khóa của mình ở đâu, còn một số người</w:t>
      </w:r>
      <w:r>
        <w:rPr>
          <w:color w:val="231F20"/>
          <w:spacing w:val="-1"/>
        </w:rPr>
        <w:t> </w:t>
      </w:r>
      <w:r>
        <w:rPr>
          <w:color w:val="231F20"/>
        </w:rPr>
        <w:t>thì</w:t>
      </w:r>
      <w:r>
        <w:rPr>
          <w:color w:val="231F20"/>
          <w:spacing w:val="-1"/>
        </w:rPr>
        <w:t> </w:t>
      </w:r>
      <w:r>
        <w:rPr>
          <w:color w:val="231F20"/>
        </w:rPr>
        <w:t>lại</w:t>
      </w:r>
      <w:r>
        <w:rPr>
          <w:color w:val="231F20"/>
          <w:spacing w:val="-1"/>
        </w:rPr>
        <w:t> </w:t>
      </w:r>
      <w:r>
        <w:rPr>
          <w:color w:val="231F20"/>
        </w:rPr>
        <w:t>rất</w:t>
      </w:r>
      <w:r>
        <w:rPr>
          <w:color w:val="231F20"/>
          <w:spacing w:val="-1"/>
        </w:rPr>
        <w:t> </w:t>
      </w:r>
      <w:r>
        <w:rPr>
          <w:color w:val="231F20"/>
        </w:rPr>
        <w:t>cẩn</w:t>
      </w:r>
      <w:r>
        <w:rPr>
          <w:color w:val="231F20"/>
          <w:spacing w:val="-1"/>
        </w:rPr>
        <w:t> </w:t>
      </w:r>
      <w:r>
        <w:rPr>
          <w:color w:val="231F20"/>
        </w:rPr>
        <w:t>thận.</w:t>
      </w:r>
      <w:r>
        <w:rPr>
          <w:color w:val="231F20"/>
          <w:spacing w:val="-1"/>
        </w:rPr>
        <w:t> </w:t>
      </w:r>
      <w:r>
        <w:rPr>
          <w:color w:val="231F20"/>
        </w:rPr>
        <w:t>Nhưng</w:t>
      </w:r>
      <w:r>
        <w:rPr>
          <w:color w:val="231F20"/>
          <w:spacing w:val="-1"/>
        </w:rPr>
        <w:t> </w:t>
      </w:r>
      <w:r>
        <w:rPr>
          <w:color w:val="231F20"/>
        </w:rPr>
        <w:t>những</w:t>
      </w:r>
      <w:r>
        <w:rPr>
          <w:color w:val="231F20"/>
          <w:spacing w:val="-1"/>
        </w:rPr>
        <w:t> </w:t>
      </w:r>
      <w:r>
        <w:rPr>
          <w:color w:val="231F20"/>
        </w:rPr>
        <w:t>yếu</w:t>
      </w:r>
      <w:r>
        <w:rPr>
          <w:color w:val="231F20"/>
          <w:spacing w:val="-1"/>
        </w:rPr>
        <w:t> </w:t>
      </w:r>
      <w:r>
        <w:rPr>
          <w:color w:val="231F20"/>
        </w:rPr>
        <w:t>tố</w:t>
      </w:r>
      <w:r>
        <w:rPr>
          <w:color w:val="231F20"/>
          <w:spacing w:val="-1"/>
        </w:rPr>
        <w:t> </w:t>
      </w:r>
      <w:r>
        <w:rPr>
          <w:color w:val="231F20"/>
        </w:rPr>
        <w:t>đó không phải là quan trọng, điều quan trọng là hiểu được</w:t>
      </w:r>
      <w:r>
        <w:rPr>
          <w:color w:val="231F20"/>
          <w:spacing w:val="-6"/>
        </w:rPr>
        <w:t> </w:t>
      </w:r>
      <w:r>
        <w:rPr>
          <w:color w:val="231F20"/>
        </w:rPr>
        <w:t>các</w:t>
      </w:r>
      <w:r>
        <w:rPr>
          <w:color w:val="231F20"/>
          <w:spacing w:val="-6"/>
        </w:rPr>
        <w:t> </w:t>
      </w:r>
      <w:r>
        <w:rPr>
          <w:color w:val="231F20"/>
        </w:rPr>
        <w:t>pháp</w:t>
      </w:r>
      <w:r>
        <w:rPr>
          <w:color w:val="231F20"/>
          <w:spacing w:val="-6"/>
        </w:rPr>
        <w:t> </w:t>
      </w:r>
      <w:r>
        <w:rPr>
          <w:color w:val="231F20"/>
        </w:rPr>
        <w:t>xuất</w:t>
      </w:r>
      <w:r>
        <w:rPr>
          <w:color w:val="231F20"/>
          <w:spacing w:val="-6"/>
        </w:rPr>
        <w:t> </w:t>
      </w:r>
      <w:r>
        <w:rPr>
          <w:color w:val="231F20"/>
        </w:rPr>
        <w:t>hiện</w:t>
      </w:r>
      <w:r>
        <w:rPr>
          <w:color w:val="231F20"/>
          <w:spacing w:val="-6"/>
        </w:rPr>
        <w:t> </w:t>
      </w:r>
      <w:r>
        <w:rPr>
          <w:color w:val="231F20"/>
        </w:rPr>
        <w:t>hiện</w:t>
      </w:r>
      <w:r>
        <w:rPr>
          <w:color w:val="231F20"/>
          <w:spacing w:val="-6"/>
        </w:rPr>
        <w:t> </w:t>
      </w:r>
      <w:r>
        <w:rPr>
          <w:color w:val="231F20"/>
        </w:rPr>
        <w:t>giờ.</w:t>
      </w:r>
      <w:r>
        <w:rPr>
          <w:color w:val="231F20"/>
          <w:spacing w:val="-11"/>
        </w:rPr>
        <w:t> </w:t>
      </w:r>
      <w:r>
        <w:rPr>
          <w:color w:val="231F20"/>
        </w:rPr>
        <w:t>Vì</w:t>
      </w:r>
      <w:r>
        <w:rPr>
          <w:color w:val="231F20"/>
          <w:spacing w:val="-6"/>
        </w:rPr>
        <w:t> </w:t>
      </w:r>
      <w:r>
        <w:rPr>
          <w:color w:val="231F20"/>
        </w:rPr>
        <w:t>vậy</w:t>
      </w:r>
      <w:r>
        <w:rPr>
          <w:color w:val="231F20"/>
          <w:spacing w:val="-6"/>
        </w:rPr>
        <w:t> </w:t>
      </w:r>
      <w:r>
        <w:rPr>
          <w:color w:val="231F20"/>
        </w:rPr>
        <w:t>bất</w:t>
      </w:r>
      <w:r>
        <w:rPr>
          <w:color w:val="231F20"/>
          <w:spacing w:val="-6"/>
        </w:rPr>
        <w:t> </w:t>
      </w:r>
      <w:r>
        <w:rPr>
          <w:color w:val="231F20"/>
        </w:rPr>
        <w:t>kể</w:t>
      </w:r>
      <w:r>
        <w:rPr>
          <w:color w:val="231F20"/>
          <w:spacing w:val="-6"/>
        </w:rPr>
        <w:t> </w:t>
      </w:r>
      <w:r>
        <w:rPr>
          <w:color w:val="231F20"/>
        </w:rPr>
        <w:t>ta đọc</w:t>
      </w:r>
      <w:r>
        <w:rPr>
          <w:color w:val="231F20"/>
          <w:spacing w:val="-1"/>
        </w:rPr>
        <w:t> </w:t>
      </w:r>
      <w:r>
        <w:rPr>
          <w:color w:val="231F20"/>
        </w:rPr>
        <w:t>bài</w:t>
      </w:r>
      <w:r>
        <w:rPr>
          <w:color w:val="231F20"/>
          <w:spacing w:val="-1"/>
        </w:rPr>
        <w:t> </w:t>
      </w:r>
      <w:r>
        <w:rPr>
          <w:color w:val="231F20"/>
        </w:rPr>
        <w:t>kinh</w:t>
      </w:r>
      <w:r>
        <w:rPr>
          <w:color w:val="231F20"/>
          <w:spacing w:val="-1"/>
        </w:rPr>
        <w:t> </w:t>
      </w:r>
      <w:r>
        <w:rPr>
          <w:color w:val="231F20"/>
        </w:rPr>
        <w:t>nào,</w:t>
      </w:r>
      <w:r>
        <w:rPr>
          <w:color w:val="231F20"/>
          <w:spacing w:val="-1"/>
        </w:rPr>
        <w:t> </w:t>
      </w:r>
      <w:r>
        <w:rPr>
          <w:color w:val="231F20"/>
        </w:rPr>
        <w:t>hay</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thuyết</w:t>
      </w:r>
      <w:r>
        <w:rPr>
          <w:color w:val="231F20"/>
          <w:spacing w:val="-1"/>
        </w:rPr>
        <w:t> </w:t>
      </w:r>
      <w:r>
        <w:rPr>
          <w:color w:val="231F20"/>
        </w:rPr>
        <w:t>bài</w:t>
      </w:r>
      <w:r>
        <w:rPr>
          <w:color w:val="231F20"/>
          <w:spacing w:val="-1"/>
        </w:rPr>
        <w:t> </w:t>
      </w:r>
      <w:r>
        <w:rPr>
          <w:color w:val="231F20"/>
        </w:rPr>
        <w:t>kinh</w:t>
      </w:r>
      <w:r>
        <w:rPr>
          <w:color w:val="231F20"/>
          <w:spacing w:val="-1"/>
        </w:rPr>
        <w:t> </w:t>
      </w:r>
      <w:r>
        <w:rPr>
          <w:color w:val="231F20"/>
        </w:rPr>
        <w:t>đó cho</w:t>
      </w:r>
      <w:r>
        <w:rPr>
          <w:color w:val="231F20"/>
          <w:spacing w:val="-10"/>
        </w:rPr>
        <w:t> </w:t>
      </w:r>
      <w:r>
        <w:rPr>
          <w:color w:val="231F20"/>
        </w:rPr>
        <w:t>ai</w:t>
      </w:r>
      <w:r>
        <w:rPr>
          <w:color w:val="231F20"/>
          <w:spacing w:val="-10"/>
        </w:rPr>
        <w:t> </w:t>
      </w:r>
      <w:r>
        <w:rPr>
          <w:color w:val="231F20"/>
        </w:rPr>
        <w:t>thì</w:t>
      </w:r>
      <w:r>
        <w:rPr>
          <w:color w:val="231F20"/>
          <w:spacing w:val="-10"/>
        </w:rPr>
        <w:t> </w:t>
      </w:r>
      <w:r>
        <w:rPr>
          <w:color w:val="231F20"/>
        </w:rPr>
        <w:t>những</w:t>
      </w:r>
      <w:r>
        <w:rPr>
          <w:color w:val="231F20"/>
          <w:spacing w:val="-10"/>
        </w:rPr>
        <w:t> </w:t>
      </w:r>
      <w:r>
        <w:rPr>
          <w:color w:val="231F20"/>
        </w:rPr>
        <w:t>lời</w:t>
      </w:r>
      <w:r>
        <w:rPr>
          <w:color w:val="231F20"/>
          <w:spacing w:val="-10"/>
        </w:rPr>
        <w:t> </w:t>
      </w:r>
      <w:r>
        <w:rPr>
          <w:color w:val="231F20"/>
        </w:rPr>
        <w:t>dạy</w:t>
      </w:r>
      <w:r>
        <w:rPr>
          <w:color w:val="231F20"/>
          <w:spacing w:val="-10"/>
        </w:rPr>
        <w:t> </w:t>
      </w:r>
      <w:r>
        <w:rPr>
          <w:color w:val="231F20"/>
        </w:rPr>
        <w:t>đó</w:t>
      </w:r>
      <w:r>
        <w:rPr>
          <w:color w:val="231F20"/>
          <w:spacing w:val="-10"/>
        </w:rPr>
        <w:t> </w:t>
      </w:r>
      <w:r>
        <w:rPr>
          <w:color w:val="231F20"/>
        </w:rPr>
        <w:t>đều</w:t>
      </w:r>
      <w:r>
        <w:rPr>
          <w:color w:val="231F20"/>
          <w:spacing w:val="-10"/>
        </w:rPr>
        <w:t> </w:t>
      </w:r>
      <w:r>
        <w:rPr>
          <w:color w:val="231F20"/>
        </w:rPr>
        <w:t>phải</w:t>
      </w:r>
      <w:r>
        <w:rPr>
          <w:color w:val="231F20"/>
          <w:spacing w:val="-10"/>
        </w:rPr>
        <w:t> </w:t>
      </w:r>
      <w:r>
        <w:rPr>
          <w:color w:val="231F20"/>
        </w:rPr>
        <w:t>được</w:t>
      </w:r>
      <w:r>
        <w:rPr>
          <w:color w:val="231F20"/>
          <w:spacing w:val="-10"/>
        </w:rPr>
        <w:t> </w:t>
      </w:r>
      <w:r>
        <w:rPr>
          <w:color w:val="231F20"/>
        </w:rPr>
        <w:t>soi</w:t>
      </w:r>
      <w:r>
        <w:rPr>
          <w:color w:val="231F20"/>
          <w:spacing w:val="-10"/>
        </w:rPr>
        <w:t> </w:t>
      </w:r>
      <w:r>
        <w:rPr>
          <w:color w:val="231F20"/>
        </w:rPr>
        <w:t>sáng dưới cái hiểu về vô ngã.</w:t>
      </w:r>
    </w:p>
    <w:p>
      <w:pPr>
        <w:pStyle w:val="BodyText"/>
        <w:spacing w:line="259" w:lineRule="auto" w:before="111"/>
      </w:pPr>
      <w:r>
        <w:rPr>
          <w:b/>
          <w:i/>
          <w:color w:val="231F20"/>
        </w:rPr>
        <w:t>Người hỏi: </w:t>
      </w:r>
      <w:r>
        <w:rPr>
          <w:color w:val="231F20"/>
        </w:rPr>
        <w:t>Theo cái hiểu của tôi về tứ </w:t>
      </w:r>
      <w:r>
        <w:rPr>
          <w:color w:val="231F20"/>
        </w:rPr>
        <w:t>niệm xứ,</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không</w:t>
      </w:r>
      <w:r>
        <w:rPr>
          <w:color w:val="231F20"/>
          <w:spacing w:val="-16"/>
        </w:rPr>
        <w:t> </w:t>
      </w:r>
      <w:r>
        <w:rPr>
          <w:color w:val="231F20"/>
        </w:rPr>
        <w:t>làm</w:t>
      </w:r>
      <w:r>
        <w:rPr>
          <w:color w:val="231F20"/>
          <w:spacing w:val="-16"/>
        </w:rPr>
        <w:t> </w:t>
      </w:r>
      <w:r>
        <w:rPr>
          <w:color w:val="231F20"/>
        </w:rPr>
        <w:t>gì</w:t>
      </w:r>
      <w:r>
        <w:rPr>
          <w:color w:val="231F20"/>
          <w:spacing w:val="-16"/>
        </w:rPr>
        <w:t> </w:t>
      </w:r>
      <w:r>
        <w:rPr>
          <w:color w:val="231F20"/>
        </w:rPr>
        <w:t>mà</w:t>
      </w:r>
      <w:r>
        <w:rPr>
          <w:color w:val="231F20"/>
          <w:spacing w:val="-16"/>
        </w:rPr>
        <w:t> </w:t>
      </w:r>
      <w:r>
        <w:rPr>
          <w:color w:val="231F20"/>
        </w:rPr>
        <w:t>chỉ</w:t>
      </w:r>
      <w:r>
        <w:rPr>
          <w:color w:val="231F20"/>
          <w:spacing w:val="-16"/>
        </w:rPr>
        <w:t> </w:t>
      </w:r>
      <w:r>
        <w:rPr>
          <w:color w:val="231F20"/>
        </w:rPr>
        <w:t>biết</w:t>
      </w:r>
      <w:r>
        <w:rPr>
          <w:color w:val="231F20"/>
          <w:spacing w:val="-16"/>
        </w:rPr>
        <w:t> </w:t>
      </w:r>
      <w:r>
        <w:rPr>
          <w:color w:val="231F20"/>
        </w:rPr>
        <w:t>cái</w:t>
      </w:r>
      <w:r>
        <w:rPr>
          <w:color w:val="231F20"/>
          <w:spacing w:val="-16"/>
        </w:rPr>
        <w:t> </w:t>
      </w:r>
      <w:r>
        <w:rPr>
          <w:color w:val="231F20"/>
        </w:rPr>
        <w:t>đang</w:t>
      </w:r>
      <w:r>
        <w:rPr>
          <w:color w:val="231F20"/>
          <w:spacing w:val="-16"/>
        </w:rPr>
        <w:t> </w:t>
      </w:r>
      <w:r>
        <w:rPr>
          <w:color w:val="231F20"/>
        </w:rPr>
        <w:t>xảy ra như chúng đang là, đó có phải tương đồng với điều cô vừa giải thích?</w:t>
      </w:r>
    </w:p>
    <w:p>
      <w:pPr>
        <w:pStyle w:val="BodyText"/>
        <w:spacing w:line="259" w:lineRule="auto" w:before="113"/>
      </w:pPr>
      <w:r>
        <w:rPr>
          <w:b/>
          <w:i/>
          <w:color w:val="231F20"/>
        </w:rPr>
        <w:t>Sarah</w:t>
      </w:r>
      <w:r>
        <w:rPr>
          <w:b/>
          <w:color w:val="231F20"/>
        </w:rPr>
        <w:t>: </w:t>
      </w:r>
      <w:r>
        <w:rPr>
          <w:color w:val="231F20"/>
        </w:rPr>
        <w:t>Chúng ta đều sống trong hoàn cảnh riêng của mỗi người, ở nơi mà chúng ta </w:t>
      </w:r>
      <w:r>
        <w:rPr>
          <w:color w:val="231F20"/>
        </w:rPr>
        <w:t>đang sống, với những thói quen khác nhau. Ở nơi nào cũng vậy, vẫn có các thực tại sinh khởi. Thường thì, ngay khi có cái thấy, tham đã sinh khởi kèm với nó, không ai làm nó sinh khởi, cũng không ai có</w:t>
      </w:r>
      <w:r>
        <w:rPr>
          <w:color w:val="231F20"/>
          <w:spacing w:val="-2"/>
        </w:rPr>
        <w:t> </w:t>
      </w:r>
      <w:r>
        <w:rPr>
          <w:color w:val="231F20"/>
        </w:rPr>
        <w:t>thể</w:t>
      </w:r>
      <w:r>
        <w:rPr>
          <w:color w:val="231F20"/>
          <w:spacing w:val="-2"/>
        </w:rPr>
        <w:t> </w:t>
      </w:r>
      <w:r>
        <w:rPr>
          <w:color w:val="231F20"/>
        </w:rPr>
        <w:t>ngăn</w:t>
      </w:r>
      <w:r>
        <w:rPr>
          <w:color w:val="231F20"/>
          <w:spacing w:val="-2"/>
        </w:rPr>
        <w:t> </w:t>
      </w:r>
      <w:r>
        <w:rPr>
          <w:color w:val="231F20"/>
        </w:rPr>
        <w:t>nó</w:t>
      </w:r>
      <w:r>
        <w:rPr>
          <w:color w:val="231F20"/>
          <w:spacing w:val="-2"/>
        </w:rPr>
        <w:t> </w:t>
      </w:r>
      <w:r>
        <w:rPr>
          <w:color w:val="231F20"/>
        </w:rPr>
        <w:t>lại.</w:t>
      </w:r>
      <w:r>
        <w:rPr>
          <w:color w:val="231F20"/>
          <w:spacing w:val="-2"/>
        </w:rPr>
        <w:t> </w:t>
      </w:r>
      <w:r>
        <w:rPr>
          <w:color w:val="231F20"/>
        </w:rPr>
        <w:t>Cũng</w:t>
      </w:r>
      <w:r>
        <w:rPr>
          <w:color w:val="231F20"/>
          <w:spacing w:val="-2"/>
        </w:rPr>
        <w:t> </w:t>
      </w:r>
      <w:r>
        <w:rPr>
          <w:color w:val="231F20"/>
        </w:rPr>
        <w:t>tương</w:t>
      </w:r>
      <w:r>
        <w:rPr>
          <w:color w:val="231F20"/>
          <w:spacing w:val="-2"/>
        </w:rPr>
        <w:t> </w:t>
      </w:r>
      <w:r>
        <w:rPr>
          <w:color w:val="231F20"/>
        </w:rPr>
        <w:t>tự</w:t>
      </w:r>
      <w:r>
        <w:rPr>
          <w:color w:val="231F20"/>
          <w:spacing w:val="-2"/>
        </w:rPr>
        <w:t> </w:t>
      </w:r>
      <w:r>
        <w:rPr>
          <w:color w:val="231F20"/>
        </w:rPr>
        <w:t>như</w:t>
      </w:r>
      <w:r>
        <w:rPr>
          <w:color w:val="231F20"/>
          <w:spacing w:val="-2"/>
        </w:rPr>
        <w:t> </w:t>
      </w:r>
      <w:r>
        <w:rPr>
          <w:color w:val="231F20"/>
        </w:rPr>
        <w:t>vậy,</w:t>
      </w:r>
      <w:r>
        <w:rPr>
          <w:color w:val="231F20"/>
          <w:spacing w:val="-2"/>
        </w:rPr>
        <w:t> </w:t>
      </w:r>
      <w:r>
        <w:rPr>
          <w:color w:val="231F20"/>
        </w:rPr>
        <w:t>khi</w:t>
      </w:r>
      <w:r>
        <w:rPr>
          <w:color w:val="231F20"/>
          <w:spacing w:val="-2"/>
        </w:rPr>
        <w:t> </w:t>
      </w:r>
      <w:r>
        <w:rPr>
          <w:color w:val="231F20"/>
        </w:rPr>
        <w:t>đã có thêm hiểu biết và suy xét chân chánh để làm duyên cho chánh niệm sinh khởi, nó sinh khởi rất nhanh</w:t>
      </w:r>
      <w:r>
        <w:rPr>
          <w:color w:val="231F20"/>
          <w:spacing w:val="-2"/>
        </w:rPr>
        <w:t> </w:t>
      </w:r>
      <w:r>
        <w:rPr>
          <w:color w:val="231F20"/>
        </w:rPr>
        <w:t>và</w:t>
      </w:r>
      <w:r>
        <w:rPr>
          <w:color w:val="231F20"/>
          <w:spacing w:val="-2"/>
        </w:rPr>
        <w:t> </w:t>
      </w:r>
      <w:r>
        <w:rPr>
          <w:color w:val="231F20"/>
        </w:rPr>
        <w:t>bất</w:t>
      </w:r>
      <w:r>
        <w:rPr>
          <w:color w:val="231F20"/>
          <w:spacing w:val="-2"/>
        </w:rPr>
        <w:t> </w:t>
      </w:r>
      <w:r>
        <w:rPr>
          <w:color w:val="231F20"/>
        </w:rPr>
        <w:t>ngờ,</w:t>
      </w:r>
      <w:r>
        <w:rPr>
          <w:color w:val="231F20"/>
          <w:spacing w:val="-2"/>
        </w:rPr>
        <w:t> </w:t>
      </w:r>
      <w:r>
        <w:rPr>
          <w:color w:val="231F20"/>
        </w:rPr>
        <w:t>làm</w:t>
      </w:r>
      <w:r>
        <w:rPr>
          <w:color w:val="231F20"/>
          <w:spacing w:val="-2"/>
        </w:rPr>
        <w:t> </w:t>
      </w:r>
      <w:r>
        <w:rPr>
          <w:color w:val="231F20"/>
        </w:rPr>
        <w:t>công</w:t>
      </w:r>
      <w:r>
        <w:rPr>
          <w:color w:val="231F20"/>
          <w:spacing w:val="-2"/>
        </w:rPr>
        <w:t> </w:t>
      </w:r>
      <w:r>
        <w:rPr>
          <w:color w:val="231F20"/>
        </w:rPr>
        <w:t>việc</w:t>
      </w:r>
      <w:r>
        <w:rPr>
          <w:color w:val="231F20"/>
          <w:spacing w:val="-2"/>
        </w:rPr>
        <w:t> </w:t>
      </w:r>
      <w:r>
        <w:rPr>
          <w:color w:val="231F20"/>
        </w:rPr>
        <w:t>của</w:t>
      </w:r>
      <w:r>
        <w:rPr>
          <w:color w:val="231F20"/>
          <w:spacing w:val="-2"/>
        </w:rPr>
        <w:t> </w:t>
      </w:r>
      <w:r>
        <w:rPr>
          <w:color w:val="231F20"/>
        </w:rPr>
        <w:t>nó</w:t>
      </w:r>
      <w:r>
        <w:rPr>
          <w:color w:val="231F20"/>
          <w:spacing w:val="-2"/>
        </w:rPr>
        <w:t> </w:t>
      </w:r>
      <w:r>
        <w:rPr>
          <w:color w:val="231F20"/>
        </w:rPr>
        <w:t>rồi</w:t>
      </w:r>
      <w:r>
        <w:rPr>
          <w:color w:val="231F20"/>
          <w:spacing w:val="-2"/>
        </w:rPr>
        <w:t> </w:t>
      </w:r>
      <w:r>
        <w:rPr>
          <w:color w:val="231F20"/>
        </w:rPr>
        <w:t>diệt</w:t>
      </w:r>
      <w:r>
        <w:rPr>
          <w:color w:val="231F20"/>
          <w:spacing w:val="-3"/>
        </w:rPr>
        <w:t> </w:t>
      </w:r>
      <w:r>
        <w:rPr>
          <w:color w:val="231F20"/>
          <w:spacing w:val="-5"/>
        </w:rPr>
        <w:t>đi</w:t>
      </w:r>
    </w:p>
    <w:p>
      <w:pPr>
        <w:pStyle w:val="BodyText"/>
        <w:spacing w:after="0" w:line="259" w:lineRule="auto"/>
        <w:sectPr>
          <w:pgSz w:w="7660" w:h="11630"/>
          <w:pgMar w:header="892" w:footer="0" w:top="1220" w:bottom="280" w:left="992" w:right="992"/>
        </w:sectPr>
      </w:pPr>
    </w:p>
    <w:p>
      <w:pPr>
        <w:pStyle w:val="BodyText"/>
        <w:spacing w:line="266" w:lineRule="auto"/>
        <w:ind w:firstLine="0"/>
      </w:pPr>
      <w:r>
        <w:rPr>
          <w:color w:val="231F20"/>
        </w:rPr>
        <w:t>rất nhanh, không có gì phải dính mắc vào, </w:t>
      </w:r>
      <w:r>
        <w:rPr>
          <w:color w:val="231F20"/>
        </w:rPr>
        <w:t>không có</w:t>
      </w:r>
      <w:r>
        <w:rPr>
          <w:color w:val="231F20"/>
          <w:spacing w:val="-3"/>
        </w:rPr>
        <w:t> </w:t>
      </w:r>
      <w:r>
        <w:rPr>
          <w:color w:val="231F20"/>
        </w:rPr>
        <w:t>gì</w:t>
      </w:r>
      <w:r>
        <w:rPr>
          <w:color w:val="231F20"/>
          <w:spacing w:val="-3"/>
        </w:rPr>
        <w:t> </w:t>
      </w:r>
      <w:r>
        <w:rPr>
          <w:color w:val="231F20"/>
        </w:rPr>
        <w:t>đặc</w:t>
      </w:r>
      <w:r>
        <w:rPr>
          <w:color w:val="231F20"/>
          <w:spacing w:val="-3"/>
        </w:rPr>
        <w:t> </w:t>
      </w:r>
      <w:r>
        <w:rPr>
          <w:color w:val="231F20"/>
        </w:rPr>
        <w:t>biệt.</w:t>
      </w:r>
      <w:r>
        <w:rPr>
          <w:color w:val="231F20"/>
          <w:spacing w:val="-3"/>
        </w:rPr>
        <w:t> </w:t>
      </w:r>
      <w:r>
        <w:rPr>
          <w:color w:val="231F20"/>
        </w:rPr>
        <w:t>Nhưng</w:t>
      </w:r>
      <w:r>
        <w:rPr>
          <w:color w:val="231F20"/>
          <w:spacing w:val="-3"/>
        </w:rPr>
        <w:t> </w:t>
      </w:r>
      <w:r>
        <w:rPr>
          <w:color w:val="231F20"/>
        </w:rPr>
        <w:t>nếu</w:t>
      </w:r>
      <w:r>
        <w:rPr>
          <w:color w:val="231F20"/>
          <w:spacing w:val="-3"/>
        </w:rPr>
        <w:t> </w:t>
      </w:r>
      <w:r>
        <w:rPr>
          <w:color w:val="231F20"/>
        </w:rPr>
        <w:t>có</w:t>
      </w:r>
      <w:r>
        <w:rPr>
          <w:color w:val="231F20"/>
          <w:spacing w:val="-3"/>
        </w:rPr>
        <w:t> </w:t>
      </w:r>
      <w:r>
        <w:rPr>
          <w:color w:val="231F20"/>
        </w:rPr>
        <w:t>ý</w:t>
      </w:r>
      <w:r>
        <w:rPr>
          <w:color w:val="231F20"/>
          <w:spacing w:val="-3"/>
        </w:rPr>
        <w:t> </w:t>
      </w:r>
      <w:r>
        <w:rPr>
          <w:color w:val="231F20"/>
        </w:rPr>
        <w:t>muốn</w:t>
      </w:r>
      <w:r>
        <w:rPr>
          <w:color w:val="231F20"/>
          <w:spacing w:val="-3"/>
        </w:rPr>
        <w:t> </w:t>
      </w:r>
      <w:r>
        <w:rPr>
          <w:color w:val="231F20"/>
        </w:rPr>
        <w:t>chánh</w:t>
      </w:r>
      <w:r>
        <w:rPr>
          <w:color w:val="231F20"/>
          <w:spacing w:val="-3"/>
        </w:rPr>
        <w:t> </w:t>
      </w:r>
      <w:r>
        <w:rPr>
          <w:color w:val="231F20"/>
        </w:rPr>
        <w:t>niệm, hay có ý muốn ghi nhận một cái gì đó một cách chủ động, cố ý, thì khi đó không còn là tự nhiên nữa, nó ngăn cản chánh niệm thực sự sinh khởi. Bởi vì khi đó nó bị chi phối bởi một ý niệm rất</w:t>
      </w:r>
      <w:r>
        <w:rPr>
          <w:color w:val="231F20"/>
          <w:spacing w:val="80"/>
          <w:w w:val="150"/>
        </w:rPr>
        <w:t> </w:t>
      </w:r>
      <w:r>
        <w:rPr>
          <w:color w:val="231F20"/>
        </w:rPr>
        <w:t>vi</w:t>
      </w:r>
      <w:r>
        <w:rPr>
          <w:color w:val="231F20"/>
          <w:spacing w:val="30"/>
        </w:rPr>
        <w:t> </w:t>
      </w:r>
      <w:r>
        <w:rPr>
          <w:color w:val="231F20"/>
        </w:rPr>
        <w:t>tế</w:t>
      </w:r>
      <w:r>
        <w:rPr>
          <w:color w:val="231F20"/>
          <w:spacing w:val="30"/>
        </w:rPr>
        <w:t> </w:t>
      </w:r>
      <w:r>
        <w:rPr>
          <w:color w:val="231F20"/>
        </w:rPr>
        <w:t>về</w:t>
      </w:r>
      <w:r>
        <w:rPr>
          <w:color w:val="231F20"/>
          <w:spacing w:val="30"/>
        </w:rPr>
        <w:t> </w:t>
      </w:r>
      <w:r>
        <w:rPr>
          <w:color w:val="231F20"/>
        </w:rPr>
        <w:t>ngã,</w:t>
      </w:r>
      <w:r>
        <w:rPr>
          <w:color w:val="231F20"/>
          <w:spacing w:val="30"/>
        </w:rPr>
        <w:t> </w:t>
      </w:r>
      <w:r>
        <w:rPr>
          <w:color w:val="231F20"/>
        </w:rPr>
        <w:t>cố</w:t>
      </w:r>
      <w:r>
        <w:rPr>
          <w:color w:val="231F20"/>
          <w:spacing w:val="30"/>
        </w:rPr>
        <w:t> </w:t>
      </w:r>
      <w:r>
        <w:rPr>
          <w:color w:val="231F20"/>
        </w:rPr>
        <w:t>hay</w:t>
      </w:r>
      <w:r>
        <w:rPr>
          <w:color w:val="231F20"/>
          <w:spacing w:val="30"/>
        </w:rPr>
        <w:t> </w:t>
      </w:r>
      <w:r>
        <w:rPr>
          <w:color w:val="231F20"/>
        </w:rPr>
        <w:t>biết,</w:t>
      </w:r>
      <w:r>
        <w:rPr>
          <w:color w:val="231F20"/>
          <w:spacing w:val="30"/>
        </w:rPr>
        <w:t> </w:t>
      </w:r>
      <w:r>
        <w:rPr>
          <w:color w:val="231F20"/>
        </w:rPr>
        <w:t>thay</w:t>
      </w:r>
      <w:r>
        <w:rPr>
          <w:color w:val="231F20"/>
          <w:spacing w:val="30"/>
        </w:rPr>
        <w:t> </w:t>
      </w:r>
      <w:r>
        <w:rPr>
          <w:color w:val="231F20"/>
        </w:rPr>
        <w:t>cho</w:t>
      </w:r>
      <w:r>
        <w:rPr>
          <w:color w:val="231F20"/>
          <w:spacing w:val="30"/>
        </w:rPr>
        <w:t> </w:t>
      </w:r>
      <w:r>
        <w:rPr>
          <w:color w:val="231F20"/>
        </w:rPr>
        <w:t>sự</w:t>
      </w:r>
      <w:r>
        <w:rPr>
          <w:color w:val="231F20"/>
          <w:spacing w:val="30"/>
        </w:rPr>
        <w:t> </w:t>
      </w:r>
      <w:r>
        <w:rPr>
          <w:color w:val="231F20"/>
        </w:rPr>
        <w:t>sinh</w:t>
      </w:r>
      <w:r>
        <w:rPr>
          <w:color w:val="231F20"/>
          <w:spacing w:val="30"/>
        </w:rPr>
        <w:t> </w:t>
      </w:r>
      <w:r>
        <w:rPr>
          <w:color w:val="231F20"/>
        </w:rPr>
        <w:t>khởi tự nhiên của chánh niệm, bất ngờ, ngoài dự tính, chẳng khác gì tham hiện giờ sinh khởi mà chẳng ai làm gì cả.</w:t>
      </w:r>
    </w:p>
    <w:p>
      <w:pPr>
        <w:pStyle w:val="BodyText"/>
        <w:spacing w:line="266" w:lineRule="auto" w:before="107"/>
      </w:pPr>
      <w:r>
        <w:rPr>
          <w:b/>
          <w:i/>
          <w:color w:val="231F20"/>
        </w:rPr>
        <w:t>Người</w:t>
      </w:r>
      <w:r>
        <w:rPr>
          <w:b/>
          <w:i/>
          <w:color w:val="231F20"/>
          <w:spacing w:val="-17"/>
        </w:rPr>
        <w:t> </w:t>
      </w:r>
      <w:r>
        <w:rPr>
          <w:b/>
          <w:i/>
          <w:color w:val="231F20"/>
        </w:rPr>
        <w:t>hỏi:</w:t>
      </w:r>
      <w:r>
        <w:rPr>
          <w:b/>
          <w:i/>
          <w:color w:val="231F20"/>
          <w:spacing w:val="-16"/>
        </w:rPr>
        <w:t> </w:t>
      </w:r>
      <w:r>
        <w:rPr>
          <w:color w:val="231F20"/>
        </w:rPr>
        <w:t>Nếu</w:t>
      </w:r>
      <w:r>
        <w:rPr>
          <w:color w:val="231F20"/>
          <w:spacing w:val="-17"/>
        </w:rPr>
        <w:t> </w:t>
      </w:r>
      <w:r>
        <w:rPr>
          <w:color w:val="231F20"/>
        </w:rPr>
        <w:t>chúng</w:t>
      </w:r>
      <w:r>
        <w:rPr>
          <w:color w:val="231F20"/>
          <w:spacing w:val="-16"/>
        </w:rPr>
        <w:t> </w:t>
      </w:r>
      <w:r>
        <w:rPr>
          <w:color w:val="231F20"/>
        </w:rPr>
        <w:t>ta</w:t>
      </w:r>
      <w:r>
        <w:rPr>
          <w:color w:val="231F20"/>
          <w:spacing w:val="-17"/>
        </w:rPr>
        <w:t> </w:t>
      </w:r>
      <w:r>
        <w:rPr>
          <w:color w:val="231F20"/>
        </w:rPr>
        <w:t>cố</w:t>
      </w:r>
      <w:r>
        <w:rPr>
          <w:color w:val="231F20"/>
          <w:spacing w:val="-16"/>
        </w:rPr>
        <w:t> </w:t>
      </w:r>
      <w:r>
        <w:rPr>
          <w:color w:val="231F20"/>
        </w:rPr>
        <w:t>gắng</w:t>
      </w:r>
      <w:r>
        <w:rPr>
          <w:color w:val="231F20"/>
          <w:spacing w:val="-17"/>
        </w:rPr>
        <w:t> </w:t>
      </w:r>
      <w:r>
        <w:rPr>
          <w:color w:val="231F20"/>
        </w:rPr>
        <w:t>làm</w:t>
      </w:r>
      <w:r>
        <w:rPr>
          <w:color w:val="231F20"/>
          <w:spacing w:val="-16"/>
        </w:rPr>
        <w:t> </w:t>
      </w:r>
      <w:r>
        <w:rPr>
          <w:color w:val="231F20"/>
        </w:rPr>
        <w:t>cái</w:t>
      </w:r>
      <w:r>
        <w:rPr>
          <w:color w:val="231F20"/>
          <w:spacing w:val="-17"/>
        </w:rPr>
        <w:t> </w:t>
      </w:r>
      <w:r>
        <w:rPr>
          <w:color w:val="231F20"/>
        </w:rPr>
        <w:t>gì</w:t>
      </w:r>
      <w:r>
        <w:rPr>
          <w:color w:val="231F20"/>
          <w:spacing w:val="-16"/>
        </w:rPr>
        <w:t> </w:t>
      </w:r>
      <w:r>
        <w:rPr>
          <w:color w:val="231F20"/>
        </w:rPr>
        <w:t>đó thì</w:t>
      </w:r>
      <w:r>
        <w:rPr>
          <w:color w:val="231F20"/>
          <w:spacing w:val="-14"/>
        </w:rPr>
        <w:t> </w:t>
      </w:r>
      <w:r>
        <w:rPr>
          <w:color w:val="231F20"/>
        </w:rPr>
        <w:t>đó</w:t>
      </w:r>
      <w:r>
        <w:rPr>
          <w:color w:val="231F20"/>
          <w:spacing w:val="-14"/>
        </w:rPr>
        <w:t> </w:t>
      </w:r>
      <w:r>
        <w:rPr>
          <w:color w:val="231F20"/>
        </w:rPr>
        <w:t>là</w:t>
      </w:r>
      <w:r>
        <w:rPr>
          <w:color w:val="231F20"/>
          <w:spacing w:val="-14"/>
        </w:rPr>
        <w:t> </w:t>
      </w:r>
      <w:r>
        <w:rPr>
          <w:color w:val="231F20"/>
        </w:rPr>
        <w:t>thái</w:t>
      </w:r>
      <w:r>
        <w:rPr>
          <w:color w:val="231F20"/>
          <w:spacing w:val="-14"/>
        </w:rPr>
        <w:t> </w:t>
      </w:r>
      <w:r>
        <w:rPr>
          <w:color w:val="231F20"/>
        </w:rPr>
        <w:t>độ</w:t>
      </w:r>
      <w:r>
        <w:rPr>
          <w:color w:val="231F20"/>
          <w:spacing w:val="-14"/>
        </w:rPr>
        <w:t> </w:t>
      </w:r>
      <w:r>
        <w:rPr>
          <w:color w:val="231F20"/>
        </w:rPr>
        <w:t>sai,</w:t>
      </w:r>
      <w:r>
        <w:rPr>
          <w:color w:val="231F20"/>
          <w:spacing w:val="-14"/>
        </w:rPr>
        <w:t> </w:t>
      </w:r>
      <w:r>
        <w:rPr>
          <w:color w:val="231F20"/>
        </w:rPr>
        <w:t>chỉ</w:t>
      </w:r>
      <w:r>
        <w:rPr>
          <w:color w:val="231F20"/>
          <w:spacing w:val="-14"/>
        </w:rPr>
        <w:t> </w:t>
      </w:r>
      <w:r>
        <w:rPr>
          <w:color w:val="231F20"/>
        </w:rPr>
        <w:t>để</w:t>
      </w:r>
      <w:r>
        <w:rPr>
          <w:color w:val="231F20"/>
          <w:spacing w:val="-14"/>
        </w:rPr>
        <w:t> </w:t>
      </w:r>
      <w:r>
        <w:rPr>
          <w:color w:val="231F20"/>
        </w:rPr>
        <w:t>mọi</w:t>
      </w:r>
      <w:r>
        <w:rPr>
          <w:color w:val="231F20"/>
          <w:spacing w:val="-14"/>
        </w:rPr>
        <w:t> </w:t>
      </w:r>
      <w:r>
        <w:rPr>
          <w:color w:val="231F20"/>
        </w:rPr>
        <w:t>thứ</w:t>
      </w:r>
      <w:r>
        <w:rPr>
          <w:color w:val="231F20"/>
          <w:spacing w:val="-14"/>
        </w:rPr>
        <w:t> </w:t>
      </w:r>
      <w:r>
        <w:rPr>
          <w:i/>
          <w:color w:val="231F20"/>
        </w:rPr>
        <w:t>như</w:t>
      </w:r>
      <w:r>
        <w:rPr>
          <w:i/>
          <w:color w:val="231F20"/>
          <w:spacing w:val="-14"/>
        </w:rPr>
        <w:t> </w:t>
      </w:r>
      <w:r>
        <w:rPr>
          <w:i/>
          <w:color w:val="231F20"/>
        </w:rPr>
        <w:t>nó</w:t>
      </w:r>
      <w:r>
        <w:rPr>
          <w:i/>
          <w:color w:val="231F20"/>
          <w:spacing w:val="-14"/>
        </w:rPr>
        <w:t> </w:t>
      </w:r>
      <w:r>
        <w:rPr>
          <w:i/>
          <w:color w:val="231F20"/>
        </w:rPr>
        <w:t>là</w:t>
      </w:r>
      <w:r>
        <w:rPr>
          <w:i/>
          <w:color w:val="231F20"/>
          <w:spacing w:val="-14"/>
        </w:rPr>
        <w:t> </w:t>
      </w:r>
      <w:r>
        <w:rPr>
          <w:color w:val="231F20"/>
        </w:rPr>
        <w:t>thì</w:t>
      </w:r>
      <w:r>
        <w:rPr>
          <w:color w:val="231F20"/>
          <w:spacing w:val="-14"/>
        </w:rPr>
        <w:t> </w:t>
      </w:r>
      <w:r>
        <w:rPr>
          <w:color w:val="231F20"/>
        </w:rPr>
        <w:t>đó là thái độ đúng trong tứ niệm xứ?</w:t>
      </w:r>
    </w:p>
    <w:p>
      <w:pPr>
        <w:pStyle w:val="BodyText"/>
        <w:spacing w:line="266" w:lineRule="auto" w:before="112"/>
      </w:pPr>
      <w:r>
        <w:rPr>
          <w:b/>
          <w:i/>
          <w:color w:val="231F20"/>
        </w:rPr>
        <w:t>Sarah: </w:t>
      </w:r>
      <w:r>
        <w:rPr>
          <w:color w:val="231F20"/>
        </w:rPr>
        <w:t>Khi cố gắng để chánh niệm, dù rất vi tế</w:t>
      </w:r>
      <w:r>
        <w:rPr>
          <w:color w:val="231F20"/>
          <w:spacing w:val="-11"/>
        </w:rPr>
        <w:t> </w:t>
      </w:r>
      <w:r>
        <w:rPr>
          <w:color w:val="231F20"/>
        </w:rPr>
        <w:t>thì</w:t>
      </w:r>
      <w:r>
        <w:rPr>
          <w:color w:val="231F20"/>
          <w:spacing w:val="-11"/>
        </w:rPr>
        <w:t> </w:t>
      </w:r>
      <w:r>
        <w:rPr>
          <w:color w:val="231F20"/>
        </w:rPr>
        <w:t>đã</w:t>
      </w:r>
      <w:r>
        <w:rPr>
          <w:color w:val="231F20"/>
          <w:spacing w:val="-11"/>
        </w:rPr>
        <w:t> </w:t>
      </w:r>
      <w:r>
        <w:rPr>
          <w:color w:val="231F20"/>
        </w:rPr>
        <w:t>là</w:t>
      </w:r>
      <w:r>
        <w:rPr>
          <w:color w:val="231F20"/>
          <w:spacing w:val="-11"/>
        </w:rPr>
        <w:t> </w:t>
      </w:r>
      <w:r>
        <w:rPr>
          <w:color w:val="231F20"/>
        </w:rPr>
        <w:t>thực</w:t>
      </w:r>
      <w:r>
        <w:rPr>
          <w:color w:val="231F20"/>
          <w:spacing w:val="-11"/>
        </w:rPr>
        <w:t> </w:t>
      </w:r>
      <w:r>
        <w:rPr>
          <w:color w:val="231F20"/>
        </w:rPr>
        <w:t>hành</w:t>
      </w:r>
      <w:r>
        <w:rPr>
          <w:color w:val="231F20"/>
          <w:spacing w:val="-11"/>
        </w:rPr>
        <w:t> </w:t>
      </w:r>
      <w:r>
        <w:rPr>
          <w:color w:val="231F20"/>
        </w:rPr>
        <w:t>sai,</w:t>
      </w:r>
      <w:r>
        <w:rPr>
          <w:color w:val="231F20"/>
          <w:spacing w:val="-11"/>
        </w:rPr>
        <w:t> </w:t>
      </w:r>
      <w:r>
        <w:rPr>
          <w:color w:val="231F20"/>
        </w:rPr>
        <w:t>là</w:t>
      </w:r>
      <w:r>
        <w:rPr>
          <w:color w:val="231F20"/>
          <w:spacing w:val="-11"/>
        </w:rPr>
        <w:t> </w:t>
      </w:r>
      <w:r>
        <w:rPr>
          <w:color w:val="231F20"/>
        </w:rPr>
        <w:t>phi</w:t>
      </w:r>
      <w:r>
        <w:rPr>
          <w:color w:val="231F20"/>
          <w:spacing w:val="-11"/>
        </w:rPr>
        <w:t> </w:t>
      </w:r>
      <w:r>
        <w:rPr>
          <w:color w:val="231F20"/>
        </w:rPr>
        <w:t>đạo</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 đó.</w:t>
      </w:r>
      <w:r>
        <w:rPr>
          <w:color w:val="231F20"/>
          <w:spacing w:val="-6"/>
        </w:rPr>
        <w:t> </w:t>
      </w:r>
      <w:r>
        <w:rPr>
          <w:color w:val="231F20"/>
        </w:rPr>
        <w:t>Nhưng</w:t>
      </w:r>
      <w:r>
        <w:rPr>
          <w:color w:val="231F20"/>
          <w:spacing w:val="-6"/>
        </w:rPr>
        <w:t> </w:t>
      </w:r>
      <w:r>
        <w:rPr>
          <w:color w:val="231F20"/>
        </w:rPr>
        <w:t>cũng</w:t>
      </w:r>
      <w:r>
        <w:rPr>
          <w:color w:val="231F20"/>
          <w:spacing w:val="-6"/>
        </w:rPr>
        <w:t> </w:t>
      </w:r>
      <w:r>
        <w:rPr>
          <w:color w:val="231F20"/>
        </w:rPr>
        <w:t>không</w:t>
      </w:r>
      <w:r>
        <w:rPr>
          <w:color w:val="231F20"/>
          <w:spacing w:val="-6"/>
        </w:rPr>
        <w:t> </w:t>
      </w:r>
      <w:r>
        <w:rPr>
          <w:color w:val="231F20"/>
        </w:rPr>
        <w:t>sao,</w:t>
      </w:r>
      <w:r>
        <w:rPr>
          <w:color w:val="231F20"/>
          <w:spacing w:val="-6"/>
        </w:rPr>
        <w:t> </w:t>
      </w:r>
      <w:r>
        <w:rPr>
          <w:color w:val="231F20"/>
        </w:rPr>
        <w:t>vì</w:t>
      </w:r>
      <w:r>
        <w:rPr>
          <w:color w:val="231F20"/>
          <w:spacing w:val="-6"/>
        </w:rPr>
        <w:t> </w:t>
      </w:r>
      <w:r>
        <w:rPr>
          <w:color w:val="231F20"/>
        </w:rPr>
        <w:t>nếu</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duyên</w:t>
      </w:r>
      <w:r>
        <w:rPr>
          <w:color w:val="231F20"/>
          <w:spacing w:val="-6"/>
        </w:rPr>
        <w:t> </w:t>
      </w:r>
      <w:r>
        <w:rPr>
          <w:color w:val="231F20"/>
        </w:rPr>
        <w:t>để sinh khởi thì nó phải sinh khởi. Khi nó sinh khởi, ngay lúc đó nó cũng có thể được hiểu chỉ là một pháp,</w:t>
      </w:r>
      <w:r>
        <w:rPr>
          <w:color w:val="231F20"/>
          <w:spacing w:val="-10"/>
        </w:rPr>
        <w:t> </w:t>
      </w:r>
      <w:r>
        <w:rPr>
          <w:color w:val="231F20"/>
        </w:rPr>
        <w:t>một</w:t>
      </w:r>
      <w:r>
        <w:rPr>
          <w:color w:val="231F20"/>
          <w:spacing w:val="-10"/>
        </w:rPr>
        <w:t> </w:t>
      </w:r>
      <w:r>
        <w:rPr>
          <w:color w:val="231F20"/>
        </w:rPr>
        <w:t>thực</w:t>
      </w:r>
      <w:r>
        <w:rPr>
          <w:color w:val="231F20"/>
          <w:spacing w:val="-10"/>
        </w:rPr>
        <w:t> </w:t>
      </w:r>
      <w:r>
        <w:rPr>
          <w:color w:val="231F20"/>
        </w:rPr>
        <w:t>tại,</w:t>
      </w:r>
      <w:r>
        <w:rPr>
          <w:color w:val="231F20"/>
          <w:spacing w:val="-10"/>
        </w:rPr>
        <w:t> </w:t>
      </w:r>
      <w:r>
        <w:rPr>
          <w:color w:val="231F20"/>
        </w:rPr>
        <w:t>và</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trở</w:t>
      </w:r>
      <w:r>
        <w:rPr>
          <w:color w:val="231F20"/>
          <w:spacing w:val="-10"/>
        </w:rPr>
        <w:t> </w:t>
      </w:r>
      <w:r>
        <w:rPr>
          <w:color w:val="231F20"/>
        </w:rPr>
        <w:t>thành</w:t>
      </w:r>
      <w:r>
        <w:rPr>
          <w:color w:val="231F20"/>
          <w:spacing w:val="-10"/>
        </w:rPr>
        <w:t> </w:t>
      </w:r>
      <w:r>
        <w:rPr>
          <w:color w:val="231F20"/>
        </w:rPr>
        <w:t>đối</w:t>
      </w:r>
      <w:r>
        <w:rPr>
          <w:color w:val="231F20"/>
          <w:spacing w:val="-10"/>
        </w:rPr>
        <w:t> </w:t>
      </w:r>
      <w:r>
        <w:rPr>
          <w:color w:val="231F20"/>
        </w:rPr>
        <w:t>tượng của trí.</w:t>
      </w:r>
      <w:r>
        <w:rPr>
          <w:color w:val="231F20"/>
          <w:spacing w:val="-5"/>
        </w:rPr>
        <w:t> </w:t>
      </w:r>
      <w:r>
        <w:rPr>
          <w:color w:val="231F20"/>
        </w:rPr>
        <w:t>Trí tuệ cần phải hiểu về tất cả các pháp để có thể tận diệt ý niệm về ngã. Càng tiến bộ trên con</w:t>
      </w:r>
      <w:r>
        <w:rPr>
          <w:color w:val="231F20"/>
          <w:spacing w:val="-11"/>
        </w:rPr>
        <w:t> </w:t>
      </w:r>
      <w:r>
        <w:rPr>
          <w:color w:val="231F20"/>
        </w:rPr>
        <w:t>đường</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thì</w:t>
      </w:r>
      <w:r>
        <w:rPr>
          <w:color w:val="231F20"/>
          <w:spacing w:val="-11"/>
        </w:rPr>
        <w:t> </w:t>
      </w:r>
      <w:r>
        <w:rPr>
          <w:color w:val="231F20"/>
        </w:rPr>
        <w:t>sẽ</w:t>
      </w:r>
      <w:r>
        <w:rPr>
          <w:color w:val="231F20"/>
          <w:spacing w:val="-11"/>
        </w:rPr>
        <w:t> </w:t>
      </w:r>
      <w:r>
        <w:rPr>
          <w:color w:val="231F20"/>
        </w:rPr>
        <w:t>càng</w:t>
      </w:r>
      <w:r>
        <w:rPr>
          <w:color w:val="231F20"/>
          <w:spacing w:val="-11"/>
        </w:rPr>
        <w:t> </w:t>
      </w:r>
      <w:r>
        <w:rPr>
          <w:color w:val="231F20"/>
        </w:rPr>
        <w:t>nhận</w:t>
      </w:r>
      <w:r>
        <w:rPr>
          <w:color w:val="231F20"/>
          <w:spacing w:val="-11"/>
        </w:rPr>
        <w:t> </w:t>
      </w:r>
      <w:r>
        <w:rPr>
          <w:color w:val="231F20"/>
        </w:rPr>
        <w:t>ra</w:t>
      </w:r>
      <w:r>
        <w:rPr>
          <w:color w:val="231F20"/>
          <w:spacing w:val="-11"/>
        </w:rPr>
        <w:t> </w:t>
      </w:r>
      <w:r>
        <w:rPr>
          <w:color w:val="231F20"/>
        </w:rPr>
        <w:t>nhiều</w:t>
      </w:r>
      <w:r>
        <w:rPr>
          <w:color w:val="231F20"/>
          <w:spacing w:val="-11"/>
        </w:rPr>
        <w:t> </w:t>
      </w:r>
      <w:r>
        <w:rPr>
          <w:color w:val="231F20"/>
        </w:rPr>
        <w:t>dính mắc</w:t>
      </w:r>
      <w:r>
        <w:rPr>
          <w:color w:val="231F20"/>
          <w:spacing w:val="-4"/>
        </w:rPr>
        <w:t> </w:t>
      </w:r>
      <w:r>
        <w:rPr>
          <w:color w:val="231F20"/>
        </w:rPr>
        <w:t>và</w:t>
      </w:r>
      <w:r>
        <w:rPr>
          <w:color w:val="231F20"/>
          <w:spacing w:val="-4"/>
        </w:rPr>
        <w:t> </w:t>
      </w:r>
      <w:r>
        <w:rPr>
          <w:color w:val="231F20"/>
        </w:rPr>
        <w:t>thực</w:t>
      </w:r>
      <w:r>
        <w:rPr>
          <w:color w:val="231F20"/>
          <w:spacing w:val="-4"/>
        </w:rPr>
        <w:t> </w:t>
      </w:r>
      <w:r>
        <w:rPr>
          <w:color w:val="231F20"/>
        </w:rPr>
        <w:t>hành</w:t>
      </w:r>
      <w:r>
        <w:rPr>
          <w:color w:val="231F20"/>
          <w:spacing w:val="-4"/>
        </w:rPr>
        <w:t> </w:t>
      </w:r>
      <w:r>
        <w:rPr>
          <w:color w:val="231F20"/>
        </w:rPr>
        <w:t>sai</w:t>
      </w:r>
      <w:r>
        <w:rPr>
          <w:color w:val="231F20"/>
          <w:spacing w:val="-4"/>
        </w:rPr>
        <w:t> </w:t>
      </w:r>
      <w:r>
        <w:rPr>
          <w:color w:val="231F20"/>
        </w:rPr>
        <w:t>rất</w:t>
      </w:r>
      <w:r>
        <w:rPr>
          <w:color w:val="231F20"/>
          <w:spacing w:val="-4"/>
        </w:rPr>
        <w:t> </w:t>
      </w:r>
      <w:r>
        <w:rPr>
          <w:color w:val="231F20"/>
        </w:rPr>
        <w:t>vi</w:t>
      </w:r>
      <w:r>
        <w:rPr>
          <w:color w:val="231F20"/>
          <w:spacing w:val="-4"/>
        </w:rPr>
        <w:t> </w:t>
      </w:r>
      <w:r>
        <w:rPr>
          <w:color w:val="231F20"/>
        </w:rPr>
        <w:t>tế.</w:t>
      </w:r>
      <w:r>
        <w:rPr>
          <w:color w:val="231F20"/>
          <w:spacing w:val="-9"/>
        </w:rPr>
        <w:t> </w:t>
      </w:r>
      <w:r>
        <w:rPr>
          <w:color w:val="231F20"/>
        </w:rPr>
        <w:t>Vun</w:t>
      </w:r>
      <w:r>
        <w:rPr>
          <w:color w:val="231F20"/>
          <w:spacing w:val="-4"/>
        </w:rPr>
        <w:t> </w:t>
      </w:r>
      <w:r>
        <w:rPr>
          <w:color w:val="231F20"/>
        </w:rPr>
        <w:t>bồi</w:t>
      </w:r>
      <w:r>
        <w:rPr>
          <w:color w:val="231F20"/>
          <w:spacing w:val="-4"/>
        </w:rPr>
        <w:t> </w:t>
      </w:r>
      <w:r>
        <w:rPr>
          <w:color w:val="231F20"/>
        </w:rPr>
        <w:t>con</w:t>
      </w:r>
      <w:r>
        <w:rPr>
          <w:color w:val="231F20"/>
          <w:spacing w:val="-4"/>
        </w:rPr>
        <w:t> </w:t>
      </w:r>
      <w:r>
        <w:rPr>
          <w:color w:val="231F20"/>
        </w:rPr>
        <w:t>đường trí</w:t>
      </w:r>
      <w:r>
        <w:rPr>
          <w:color w:val="231F20"/>
          <w:spacing w:val="-10"/>
        </w:rPr>
        <w:t> </w:t>
      </w:r>
      <w:r>
        <w:rPr>
          <w:color w:val="231F20"/>
        </w:rPr>
        <w:t>tuệ</w:t>
      </w:r>
      <w:r>
        <w:rPr>
          <w:color w:val="231F20"/>
          <w:spacing w:val="-10"/>
        </w:rPr>
        <w:t> </w:t>
      </w:r>
      <w:r>
        <w:rPr>
          <w:color w:val="231F20"/>
        </w:rPr>
        <w:t>cũng</w:t>
      </w:r>
      <w:r>
        <w:rPr>
          <w:color w:val="231F20"/>
          <w:spacing w:val="-10"/>
        </w:rPr>
        <w:t> </w:t>
      </w:r>
      <w:r>
        <w:rPr>
          <w:color w:val="231F20"/>
        </w:rPr>
        <w:t>là</w:t>
      </w:r>
      <w:r>
        <w:rPr>
          <w:color w:val="231F20"/>
          <w:spacing w:val="-10"/>
        </w:rPr>
        <w:t> </w:t>
      </w:r>
      <w:r>
        <w:rPr>
          <w:color w:val="231F20"/>
        </w:rPr>
        <w:t>vun</w:t>
      </w:r>
      <w:r>
        <w:rPr>
          <w:color w:val="231F20"/>
          <w:spacing w:val="-10"/>
        </w:rPr>
        <w:t> </w:t>
      </w:r>
      <w:r>
        <w:rPr>
          <w:color w:val="231F20"/>
        </w:rPr>
        <w:t>bồi</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về</w:t>
      </w:r>
      <w:r>
        <w:rPr>
          <w:color w:val="231F20"/>
          <w:spacing w:val="-9"/>
        </w:rPr>
        <w:t> </w:t>
      </w:r>
      <w:r>
        <w:rPr>
          <w:color w:val="231F20"/>
        </w:rPr>
        <w:t>mức</w:t>
      </w:r>
      <w:r>
        <w:rPr>
          <w:color w:val="231F20"/>
          <w:spacing w:val="-10"/>
        </w:rPr>
        <w:t> </w:t>
      </w:r>
      <w:r>
        <w:rPr>
          <w:color w:val="231F20"/>
        </w:rPr>
        <w:t>độ</w:t>
      </w:r>
      <w:r>
        <w:rPr>
          <w:color w:val="231F20"/>
          <w:spacing w:val="-10"/>
        </w:rPr>
        <w:t> </w:t>
      </w:r>
      <w:r>
        <w:rPr>
          <w:color w:val="231F20"/>
        </w:rPr>
        <w:t>tích</w:t>
      </w:r>
      <w:r>
        <w:rPr>
          <w:color w:val="231F20"/>
          <w:spacing w:val="-10"/>
        </w:rPr>
        <w:t> </w:t>
      </w:r>
      <w:r>
        <w:rPr>
          <w:color w:val="231F20"/>
        </w:rPr>
        <w:t>lũy rất sâu dày của vô minh và tham ái.</w:t>
      </w:r>
    </w:p>
    <w:p>
      <w:pPr>
        <w:spacing w:before="106"/>
        <w:ind w:left="538" w:right="0" w:firstLine="0"/>
        <w:jc w:val="both"/>
        <w:rPr>
          <w:sz w:val="27"/>
        </w:rPr>
      </w:pPr>
      <w:r>
        <w:rPr>
          <w:b/>
          <w:i/>
          <w:color w:val="231F20"/>
          <w:sz w:val="27"/>
        </w:rPr>
        <w:t>Người</w:t>
      </w:r>
      <w:r>
        <w:rPr>
          <w:b/>
          <w:i/>
          <w:color w:val="231F20"/>
          <w:spacing w:val="18"/>
          <w:sz w:val="27"/>
        </w:rPr>
        <w:t> </w:t>
      </w:r>
      <w:r>
        <w:rPr>
          <w:b/>
          <w:i/>
          <w:color w:val="231F20"/>
          <w:sz w:val="27"/>
        </w:rPr>
        <w:t>hỏi:</w:t>
      </w:r>
      <w:r>
        <w:rPr>
          <w:b/>
          <w:i/>
          <w:color w:val="231F20"/>
          <w:spacing w:val="18"/>
          <w:sz w:val="27"/>
        </w:rPr>
        <w:t> </w:t>
      </w:r>
      <w:r>
        <w:rPr>
          <w:color w:val="231F20"/>
          <w:sz w:val="27"/>
        </w:rPr>
        <w:t>Tôi</w:t>
      </w:r>
      <w:r>
        <w:rPr>
          <w:color w:val="231F20"/>
          <w:spacing w:val="18"/>
          <w:sz w:val="27"/>
        </w:rPr>
        <w:t> </w:t>
      </w:r>
      <w:r>
        <w:rPr>
          <w:color w:val="231F20"/>
          <w:sz w:val="27"/>
        </w:rPr>
        <w:t>nhận</w:t>
      </w:r>
      <w:r>
        <w:rPr>
          <w:color w:val="231F20"/>
          <w:spacing w:val="18"/>
          <w:sz w:val="27"/>
        </w:rPr>
        <w:t> </w:t>
      </w:r>
      <w:r>
        <w:rPr>
          <w:color w:val="231F20"/>
          <w:sz w:val="27"/>
        </w:rPr>
        <w:t>thấy</w:t>
      </w:r>
      <w:r>
        <w:rPr>
          <w:color w:val="231F20"/>
          <w:spacing w:val="18"/>
          <w:sz w:val="27"/>
        </w:rPr>
        <w:t> </w:t>
      </w:r>
      <w:r>
        <w:rPr>
          <w:color w:val="231F20"/>
          <w:sz w:val="27"/>
        </w:rPr>
        <w:t>nếu</w:t>
      </w:r>
      <w:r>
        <w:rPr>
          <w:color w:val="231F20"/>
          <w:spacing w:val="18"/>
          <w:sz w:val="27"/>
        </w:rPr>
        <w:t> </w:t>
      </w:r>
      <w:r>
        <w:rPr>
          <w:color w:val="231F20"/>
          <w:sz w:val="27"/>
        </w:rPr>
        <w:t>có</w:t>
      </w:r>
      <w:r>
        <w:rPr>
          <w:color w:val="231F20"/>
          <w:spacing w:val="18"/>
          <w:sz w:val="27"/>
        </w:rPr>
        <w:t> </w:t>
      </w:r>
      <w:r>
        <w:rPr>
          <w:color w:val="231F20"/>
          <w:sz w:val="27"/>
        </w:rPr>
        <w:t>thái</w:t>
      </w:r>
      <w:r>
        <w:rPr>
          <w:color w:val="231F20"/>
          <w:spacing w:val="18"/>
          <w:sz w:val="27"/>
        </w:rPr>
        <w:t> </w:t>
      </w:r>
      <w:r>
        <w:rPr>
          <w:color w:val="231F20"/>
          <w:sz w:val="27"/>
        </w:rPr>
        <w:t>độ</w:t>
      </w:r>
      <w:r>
        <w:rPr>
          <w:color w:val="231F20"/>
          <w:spacing w:val="18"/>
          <w:sz w:val="27"/>
        </w:rPr>
        <w:t> </w:t>
      </w:r>
      <w:r>
        <w:rPr>
          <w:color w:val="231F20"/>
          <w:spacing w:val="-4"/>
          <w:sz w:val="27"/>
        </w:rPr>
        <w:t>sai,</w:t>
      </w:r>
    </w:p>
    <w:p>
      <w:pPr>
        <w:spacing w:after="0"/>
        <w:jc w:val="both"/>
        <w:rPr>
          <w:sz w:val="27"/>
        </w:rPr>
        <w:sectPr>
          <w:pgSz w:w="7660" w:h="11630"/>
          <w:pgMar w:header="892" w:footer="0" w:top="1220" w:bottom="280" w:left="992" w:right="992"/>
        </w:sectPr>
      </w:pPr>
    </w:p>
    <w:p>
      <w:pPr>
        <w:pStyle w:val="BodyText"/>
        <w:spacing w:line="266" w:lineRule="auto"/>
        <w:ind w:firstLine="0"/>
      </w:pPr>
      <w:r>
        <w:rPr>
          <w:color w:val="231F20"/>
        </w:rPr>
        <w:t>thực</w:t>
      </w:r>
      <w:r>
        <w:rPr>
          <w:color w:val="231F20"/>
          <w:spacing w:val="-5"/>
        </w:rPr>
        <w:t> </w:t>
      </w:r>
      <w:r>
        <w:rPr>
          <w:color w:val="231F20"/>
        </w:rPr>
        <w:t>hành</w:t>
      </w:r>
      <w:r>
        <w:rPr>
          <w:color w:val="231F20"/>
          <w:spacing w:val="-5"/>
        </w:rPr>
        <w:t> </w:t>
      </w:r>
      <w:r>
        <w:rPr>
          <w:color w:val="231F20"/>
        </w:rPr>
        <w:t>sai</w:t>
      </w:r>
      <w:r>
        <w:rPr>
          <w:color w:val="231F20"/>
          <w:spacing w:val="-5"/>
        </w:rPr>
        <w:t> </w:t>
      </w:r>
      <w:r>
        <w:rPr>
          <w:color w:val="231F20"/>
        </w:rPr>
        <w:t>khi</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biết</w:t>
      </w:r>
      <w:r>
        <w:rPr>
          <w:color w:val="231F20"/>
          <w:spacing w:val="-5"/>
        </w:rPr>
        <w:t> </w:t>
      </w:r>
      <w:r>
        <w:rPr>
          <w:color w:val="231F20"/>
        </w:rPr>
        <w:t>rằng</w:t>
      </w:r>
      <w:r>
        <w:rPr>
          <w:color w:val="231F20"/>
          <w:spacing w:val="-5"/>
        </w:rPr>
        <w:t> </w:t>
      </w:r>
      <w:r>
        <w:rPr>
          <w:color w:val="231F20"/>
        </w:rPr>
        <w:t>nó</w:t>
      </w:r>
      <w:r>
        <w:rPr>
          <w:color w:val="231F20"/>
          <w:spacing w:val="-5"/>
        </w:rPr>
        <w:t> </w:t>
      </w:r>
      <w:r>
        <w:rPr>
          <w:color w:val="231F20"/>
        </w:rPr>
        <w:t>đã</w:t>
      </w:r>
      <w:r>
        <w:rPr>
          <w:color w:val="231F20"/>
          <w:spacing w:val="-5"/>
        </w:rPr>
        <w:t> </w:t>
      </w:r>
      <w:r>
        <w:rPr>
          <w:color w:val="231F20"/>
        </w:rPr>
        <w:t>qua</w:t>
      </w:r>
      <w:r>
        <w:rPr>
          <w:color w:val="231F20"/>
          <w:spacing w:val="-5"/>
        </w:rPr>
        <w:t> </w:t>
      </w:r>
      <w:r>
        <w:rPr>
          <w:color w:val="231F20"/>
        </w:rPr>
        <w:t>rồi, thì không có gì để làm ở đó nữa cả.</w:t>
      </w:r>
    </w:p>
    <w:p>
      <w:pPr>
        <w:pStyle w:val="BodyText"/>
        <w:spacing w:line="264" w:lineRule="auto" w:before="110"/>
      </w:pPr>
      <w:r>
        <w:rPr>
          <w:b/>
          <w:i/>
          <w:color w:val="231F20"/>
        </w:rPr>
        <w:t>Jonothan</w:t>
      </w:r>
      <w:r>
        <w:rPr>
          <w:b/>
          <w:i/>
          <w:color w:val="231F20"/>
          <w:spacing w:val="-17"/>
        </w:rPr>
        <w:t> </w:t>
      </w:r>
      <w:r>
        <w:rPr>
          <w:b/>
          <w:i/>
          <w:color w:val="231F20"/>
        </w:rPr>
        <w:t>+</w:t>
      </w:r>
      <w:r>
        <w:rPr>
          <w:b/>
          <w:i/>
          <w:color w:val="231F20"/>
          <w:spacing w:val="-17"/>
        </w:rPr>
        <w:t> </w:t>
      </w:r>
      <w:r>
        <w:rPr>
          <w:b/>
          <w:i/>
          <w:color w:val="231F20"/>
        </w:rPr>
        <w:t>Achaan</w:t>
      </w:r>
      <w:r>
        <w:rPr>
          <w:b/>
          <w:i/>
          <w:color w:val="231F20"/>
          <w:spacing w:val="-17"/>
        </w:rPr>
        <w:t> </w:t>
      </w:r>
      <w:r>
        <w:rPr>
          <w:b/>
          <w:i/>
          <w:color w:val="231F20"/>
        </w:rPr>
        <w:t>Sujin:</w:t>
      </w:r>
      <w:r>
        <w:rPr>
          <w:b/>
          <w:i/>
          <w:color w:val="231F20"/>
          <w:spacing w:val="-17"/>
        </w:rPr>
        <w:t> </w:t>
      </w:r>
      <w:r>
        <w:rPr>
          <w:color w:val="231F20"/>
        </w:rPr>
        <w:t>Nó</w:t>
      </w:r>
      <w:r>
        <w:rPr>
          <w:color w:val="231F20"/>
          <w:spacing w:val="-17"/>
        </w:rPr>
        <w:t> </w:t>
      </w:r>
      <w:r>
        <w:rPr>
          <w:color w:val="231F20"/>
        </w:rPr>
        <w:t>cũng</w:t>
      </w:r>
      <w:r>
        <w:rPr>
          <w:color w:val="231F20"/>
          <w:spacing w:val="-17"/>
        </w:rPr>
        <w:t> </w:t>
      </w:r>
      <w:r>
        <w:rPr>
          <w:color w:val="231F20"/>
        </w:rPr>
        <w:t>chỉ</w:t>
      </w:r>
      <w:r>
        <w:rPr>
          <w:color w:val="231F20"/>
          <w:spacing w:val="-17"/>
        </w:rPr>
        <w:t> </w:t>
      </w:r>
      <w:r>
        <w:rPr>
          <w:color w:val="231F20"/>
        </w:rPr>
        <w:t>là</w:t>
      </w:r>
      <w:r>
        <w:rPr>
          <w:color w:val="231F20"/>
          <w:spacing w:val="-16"/>
        </w:rPr>
        <w:t> </w:t>
      </w:r>
      <w:r>
        <w:rPr>
          <w:color w:val="231F20"/>
        </w:rPr>
        <w:t>một pháp</w:t>
      </w:r>
      <w:r>
        <w:rPr>
          <w:color w:val="231F20"/>
          <w:spacing w:val="-4"/>
        </w:rPr>
        <w:t> </w:t>
      </w:r>
      <w:r>
        <w:rPr>
          <w:color w:val="231F20"/>
        </w:rPr>
        <w:t>hữu</w:t>
      </w:r>
      <w:r>
        <w:rPr>
          <w:color w:val="231F20"/>
          <w:spacing w:val="-4"/>
        </w:rPr>
        <w:t> </w:t>
      </w:r>
      <w:r>
        <w:rPr>
          <w:color w:val="231F20"/>
        </w:rPr>
        <w:t>vi</w:t>
      </w:r>
      <w:r>
        <w:rPr>
          <w:color w:val="231F20"/>
          <w:spacing w:val="-4"/>
        </w:rPr>
        <w:t> </w:t>
      </w:r>
      <w:r>
        <w:rPr>
          <w:color w:val="231F20"/>
        </w:rPr>
        <w:t>khác,</w:t>
      </w:r>
      <w:r>
        <w:rPr>
          <w:color w:val="231F20"/>
          <w:spacing w:val="-4"/>
        </w:rPr>
        <w:t> </w:t>
      </w:r>
      <w:r>
        <w:rPr>
          <w:color w:val="231F20"/>
        </w:rPr>
        <w:t>không</w:t>
      </w:r>
      <w:r>
        <w:rPr>
          <w:color w:val="231F20"/>
          <w:spacing w:val="-4"/>
        </w:rPr>
        <w:t> </w:t>
      </w:r>
      <w:r>
        <w:rPr>
          <w:color w:val="231F20"/>
        </w:rPr>
        <w:t>cần</w:t>
      </w:r>
      <w:r>
        <w:rPr>
          <w:color w:val="231F20"/>
          <w:spacing w:val="-4"/>
        </w:rPr>
        <w:t> </w:t>
      </w:r>
      <w:r>
        <w:rPr>
          <w:color w:val="231F20"/>
        </w:rPr>
        <w:t>phải</w:t>
      </w:r>
      <w:r>
        <w:rPr>
          <w:color w:val="231F20"/>
          <w:spacing w:val="-4"/>
        </w:rPr>
        <w:t> </w:t>
      </w:r>
      <w:r>
        <w:rPr>
          <w:color w:val="231F20"/>
        </w:rPr>
        <w:t>bận</w:t>
      </w:r>
      <w:r>
        <w:rPr>
          <w:color w:val="231F20"/>
          <w:spacing w:val="-4"/>
        </w:rPr>
        <w:t> </w:t>
      </w:r>
      <w:r>
        <w:rPr>
          <w:color w:val="231F20"/>
        </w:rPr>
        <w:t>tâm,</w:t>
      </w:r>
      <w:r>
        <w:rPr>
          <w:color w:val="231F20"/>
          <w:spacing w:val="-4"/>
        </w:rPr>
        <w:t> </w:t>
      </w:r>
      <w:r>
        <w:rPr>
          <w:color w:val="231F20"/>
        </w:rPr>
        <w:t>không cần phải dính mắc vào nó. Có một điểm cần phải lưu ý ở đây, đó là chúng ta rất dễ chuyển từ chỗ “làm</w:t>
      </w:r>
      <w:r>
        <w:rPr>
          <w:color w:val="231F20"/>
          <w:spacing w:val="-6"/>
        </w:rPr>
        <w:t> </w:t>
      </w:r>
      <w:r>
        <w:rPr>
          <w:color w:val="231F20"/>
        </w:rPr>
        <w:t>một</w:t>
      </w:r>
      <w:r>
        <w:rPr>
          <w:color w:val="231F20"/>
          <w:spacing w:val="-6"/>
        </w:rPr>
        <w:t> </w:t>
      </w:r>
      <w:r>
        <w:rPr>
          <w:color w:val="231F20"/>
        </w:rPr>
        <w:t>cái</w:t>
      </w:r>
      <w:r>
        <w:rPr>
          <w:color w:val="231F20"/>
          <w:spacing w:val="-6"/>
        </w:rPr>
        <w:t> </w:t>
      </w:r>
      <w:r>
        <w:rPr>
          <w:color w:val="231F20"/>
        </w:rPr>
        <w:t>gì</w:t>
      </w:r>
      <w:r>
        <w:rPr>
          <w:color w:val="231F20"/>
          <w:spacing w:val="-7"/>
        </w:rPr>
        <w:t> </w:t>
      </w:r>
      <w:r>
        <w:rPr>
          <w:color w:val="231F20"/>
        </w:rPr>
        <w:t>đó”</w:t>
      </w:r>
      <w:r>
        <w:rPr>
          <w:color w:val="231F20"/>
          <w:spacing w:val="-6"/>
        </w:rPr>
        <w:t> </w:t>
      </w:r>
      <w:r>
        <w:rPr>
          <w:color w:val="231F20"/>
        </w:rPr>
        <w:t>sang</w:t>
      </w:r>
      <w:r>
        <w:rPr>
          <w:color w:val="231F20"/>
          <w:spacing w:val="-6"/>
        </w:rPr>
        <w:t> </w:t>
      </w:r>
      <w:r>
        <w:rPr>
          <w:color w:val="231F20"/>
        </w:rPr>
        <w:t>nghĩ</w:t>
      </w:r>
      <w:r>
        <w:rPr>
          <w:color w:val="231F20"/>
          <w:spacing w:val="-6"/>
        </w:rPr>
        <w:t> </w:t>
      </w:r>
      <w:r>
        <w:rPr>
          <w:color w:val="231F20"/>
        </w:rPr>
        <w:t>rằng</w:t>
      </w:r>
      <w:r>
        <w:rPr>
          <w:color w:val="231F20"/>
          <w:spacing w:val="-6"/>
        </w:rPr>
        <w:t> </w:t>
      </w:r>
      <w:r>
        <w:rPr>
          <w:color w:val="231F20"/>
        </w:rPr>
        <w:t>sẽ</w:t>
      </w:r>
      <w:r>
        <w:rPr>
          <w:color w:val="231F20"/>
          <w:spacing w:val="-6"/>
        </w:rPr>
        <w:t> </w:t>
      </w:r>
      <w:r>
        <w:rPr>
          <w:color w:val="231F20"/>
        </w:rPr>
        <w:t>“không</w:t>
      </w:r>
      <w:r>
        <w:rPr>
          <w:color w:val="231F20"/>
          <w:spacing w:val="-6"/>
        </w:rPr>
        <w:t> </w:t>
      </w:r>
      <w:r>
        <w:rPr>
          <w:color w:val="231F20"/>
        </w:rPr>
        <w:t>làm gì</w:t>
      </w:r>
      <w:r>
        <w:rPr>
          <w:color w:val="231F20"/>
          <w:spacing w:val="-7"/>
        </w:rPr>
        <w:t> </w:t>
      </w:r>
      <w:r>
        <w:rPr>
          <w:color w:val="231F20"/>
        </w:rPr>
        <w:t>cả”.</w:t>
      </w:r>
      <w:r>
        <w:rPr>
          <w:color w:val="231F20"/>
          <w:spacing w:val="-7"/>
        </w:rPr>
        <w:t> </w:t>
      </w:r>
      <w:r>
        <w:rPr>
          <w:color w:val="231F20"/>
        </w:rPr>
        <w:t>Nhưng</w:t>
      </w:r>
      <w:r>
        <w:rPr>
          <w:color w:val="231F20"/>
          <w:spacing w:val="-7"/>
        </w:rPr>
        <w:t> </w:t>
      </w:r>
      <w:r>
        <w:rPr>
          <w:color w:val="231F20"/>
        </w:rPr>
        <w:t>sự</w:t>
      </w:r>
      <w:r>
        <w:rPr>
          <w:color w:val="231F20"/>
          <w:spacing w:val="-7"/>
        </w:rPr>
        <w:t> </w:t>
      </w:r>
      <w:r>
        <w:rPr>
          <w:color w:val="231F20"/>
        </w:rPr>
        <w:t>thật</w:t>
      </w:r>
      <w:r>
        <w:rPr>
          <w:color w:val="231F20"/>
          <w:spacing w:val="-7"/>
        </w:rPr>
        <w:t> </w:t>
      </w:r>
      <w:r>
        <w:rPr>
          <w:color w:val="231F20"/>
        </w:rPr>
        <w:t>là,</w:t>
      </w:r>
      <w:r>
        <w:rPr>
          <w:color w:val="231F20"/>
          <w:spacing w:val="-7"/>
        </w:rPr>
        <w:t> </w:t>
      </w:r>
      <w:r>
        <w:rPr>
          <w:color w:val="231F20"/>
        </w:rPr>
        <w:t>dù</w:t>
      </w:r>
      <w:r>
        <w:rPr>
          <w:color w:val="231F20"/>
          <w:spacing w:val="-7"/>
        </w:rPr>
        <w:t> </w:t>
      </w:r>
      <w:r>
        <w:rPr>
          <w:color w:val="231F20"/>
        </w:rPr>
        <w:t>là</w:t>
      </w:r>
      <w:r>
        <w:rPr>
          <w:color w:val="231F20"/>
          <w:spacing w:val="-7"/>
        </w:rPr>
        <w:t> </w:t>
      </w:r>
      <w:r>
        <w:rPr>
          <w:color w:val="231F20"/>
        </w:rPr>
        <w:t>“làm</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gì</w:t>
      </w:r>
      <w:r>
        <w:rPr>
          <w:color w:val="231F20"/>
          <w:spacing w:val="-7"/>
        </w:rPr>
        <w:t> </w:t>
      </w:r>
      <w:r>
        <w:rPr>
          <w:color w:val="231F20"/>
        </w:rPr>
        <w:t>đó” hay “không làm gì cả” thì vẫn là ý niệm về một</w:t>
      </w:r>
      <w:r>
        <w:rPr>
          <w:color w:val="231F20"/>
          <w:spacing w:val="40"/>
        </w:rPr>
        <w:t> </w:t>
      </w:r>
      <w:r>
        <w:rPr>
          <w:color w:val="231F20"/>
        </w:rPr>
        <w:t>tự ngã lúc trước làm một cái gì đó, và bây giờ sẽ không làm gì cả.</w:t>
      </w:r>
      <w:r>
        <w:rPr>
          <w:color w:val="231F20"/>
          <w:spacing w:val="-4"/>
        </w:rPr>
        <w:t> </w:t>
      </w:r>
      <w:r>
        <w:rPr>
          <w:color w:val="231F20"/>
        </w:rPr>
        <w:t>Tuy nhiên, phát triển con đường Bát Chánh Đạo chính là sự vun bồi trí tuệ, và nếu không được nghe Pháp giảng về các thực tại thì không thể có giai đoạn phát triển tiếp theo của trí tuệ là kinh nghiệm trực tiếp thực tai.</w:t>
      </w:r>
      <w:r>
        <w:rPr>
          <w:color w:val="231F20"/>
          <w:spacing w:val="-2"/>
        </w:rPr>
        <w:t> </w:t>
      </w:r>
      <w:r>
        <w:rPr>
          <w:color w:val="231F20"/>
        </w:rPr>
        <w:t>Ta vẫn sống một cuộc sống tự nhiên, chính hiểu biết nhờ nghe và</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sẽ</w:t>
      </w:r>
      <w:r>
        <w:rPr>
          <w:color w:val="231F20"/>
          <w:spacing w:val="-6"/>
        </w:rPr>
        <w:t> </w:t>
      </w:r>
      <w:r>
        <w:rPr>
          <w:color w:val="231F20"/>
        </w:rPr>
        <w:t>làm</w:t>
      </w:r>
      <w:r>
        <w:rPr>
          <w:color w:val="231F20"/>
          <w:spacing w:val="-6"/>
        </w:rPr>
        <w:t> </w:t>
      </w:r>
      <w:r>
        <w:rPr>
          <w:color w:val="231F20"/>
        </w:rPr>
        <w:t>công</w:t>
      </w:r>
      <w:r>
        <w:rPr>
          <w:color w:val="231F20"/>
          <w:spacing w:val="-6"/>
        </w:rPr>
        <w:t> </w:t>
      </w:r>
      <w:r>
        <w:rPr>
          <w:color w:val="231F20"/>
        </w:rPr>
        <w:t>việc</w:t>
      </w:r>
      <w:r>
        <w:rPr>
          <w:color w:val="231F20"/>
          <w:spacing w:val="-6"/>
        </w:rPr>
        <w:t> </w:t>
      </w:r>
      <w:r>
        <w:rPr>
          <w:color w:val="231F20"/>
        </w:rPr>
        <w:t>của nó,</w:t>
      </w:r>
      <w:r>
        <w:rPr>
          <w:color w:val="231F20"/>
          <w:spacing w:val="-6"/>
        </w:rPr>
        <w:t> </w:t>
      </w:r>
      <w:r>
        <w:rPr>
          <w:color w:val="231F20"/>
        </w:rPr>
        <w:t>không</w:t>
      </w:r>
      <w:r>
        <w:rPr>
          <w:color w:val="231F20"/>
          <w:spacing w:val="-6"/>
        </w:rPr>
        <w:t> </w:t>
      </w:r>
      <w:r>
        <w:rPr>
          <w:color w:val="231F20"/>
        </w:rPr>
        <w:t>nên</w:t>
      </w:r>
      <w:r>
        <w:rPr>
          <w:color w:val="231F20"/>
          <w:spacing w:val="-6"/>
        </w:rPr>
        <w:t> </w:t>
      </w:r>
      <w:r>
        <w:rPr>
          <w:color w:val="231F20"/>
        </w:rPr>
        <w:t>cố</w:t>
      </w:r>
      <w:r>
        <w:rPr>
          <w:color w:val="231F20"/>
          <w:spacing w:val="-6"/>
        </w:rPr>
        <w:t> </w:t>
      </w:r>
      <w:r>
        <w:rPr>
          <w:color w:val="231F20"/>
        </w:rPr>
        <w:t>làm</w:t>
      </w:r>
      <w:r>
        <w:rPr>
          <w:color w:val="231F20"/>
          <w:spacing w:val="-6"/>
        </w:rPr>
        <w:t> </w:t>
      </w:r>
      <w:r>
        <w:rPr>
          <w:color w:val="231F20"/>
        </w:rPr>
        <w:t>tăng</w:t>
      </w:r>
      <w:r>
        <w:rPr>
          <w:color w:val="231F20"/>
          <w:spacing w:val="-6"/>
        </w:rPr>
        <w:t> </w:t>
      </w:r>
      <w:r>
        <w:rPr>
          <w:color w:val="231F20"/>
        </w:rPr>
        <w:t>tốc</w:t>
      </w:r>
      <w:r>
        <w:rPr>
          <w:color w:val="231F20"/>
          <w:spacing w:val="-6"/>
        </w:rPr>
        <w:t> </w:t>
      </w:r>
      <w:r>
        <w:rPr>
          <w:color w:val="231F20"/>
        </w:rPr>
        <w:t>tiến</w:t>
      </w:r>
      <w:r>
        <w:rPr>
          <w:color w:val="231F20"/>
          <w:spacing w:val="-6"/>
        </w:rPr>
        <w:t> </w:t>
      </w:r>
      <w:r>
        <w:rPr>
          <w:color w:val="231F20"/>
        </w:rPr>
        <w:t>trình</w:t>
      </w:r>
      <w:r>
        <w:rPr>
          <w:color w:val="231F20"/>
          <w:spacing w:val="-6"/>
        </w:rPr>
        <w:t> </w:t>
      </w:r>
      <w:r>
        <w:rPr>
          <w:color w:val="231F20"/>
        </w:rPr>
        <w:t>phát</w:t>
      </w:r>
      <w:r>
        <w:rPr>
          <w:color w:val="231F20"/>
          <w:spacing w:val="-6"/>
        </w:rPr>
        <w:t> </w:t>
      </w:r>
      <w:r>
        <w:rPr>
          <w:color w:val="231F20"/>
        </w:rPr>
        <w:t>triển tuệ</w:t>
      </w:r>
      <w:r>
        <w:rPr>
          <w:color w:val="231F20"/>
          <w:spacing w:val="-3"/>
        </w:rPr>
        <w:t> </w:t>
      </w:r>
      <w:r>
        <w:rPr>
          <w:color w:val="231F20"/>
        </w:rPr>
        <w:t>giác,</w:t>
      </w:r>
      <w:r>
        <w:rPr>
          <w:color w:val="231F20"/>
          <w:spacing w:val="-3"/>
        </w:rPr>
        <w:t> </w:t>
      </w:r>
      <w:r>
        <w:rPr>
          <w:color w:val="231F20"/>
        </w:rPr>
        <w:t>bởi</w:t>
      </w:r>
      <w:r>
        <w:rPr>
          <w:color w:val="231F20"/>
          <w:spacing w:val="-3"/>
        </w:rPr>
        <w:t> </w:t>
      </w:r>
      <w:r>
        <w:rPr>
          <w:color w:val="231F20"/>
        </w:rPr>
        <w:t>lẽ</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ai</w:t>
      </w:r>
      <w:r>
        <w:rPr>
          <w:color w:val="231F20"/>
          <w:spacing w:val="-3"/>
        </w:rPr>
        <w:t> </w:t>
      </w:r>
      <w:r>
        <w:rPr>
          <w:color w:val="231F20"/>
        </w:rPr>
        <w:t>cả,</w:t>
      </w:r>
      <w:r>
        <w:rPr>
          <w:color w:val="231F20"/>
          <w:spacing w:val="-3"/>
        </w:rPr>
        <w:t> </w:t>
      </w:r>
      <w:r>
        <w:rPr>
          <w:color w:val="231F20"/>
        </w:rPr>
        <w:t>chỉ</w:t>
      </w:r>
      <w:r>
        <w:rPr>
          <w:color w:val="231F20"/>
          <w:spacing w:val="-3"/>
        </w:rPr>
        <w:t> </w:t>
      </w:r>
      <w:r>
        <w:rPr>
          <w:color w:val="231F20"/>
        </w:rPr>
        <w:t>sinh khởi do duyên tương ứng mà thôi.</w:t>
      </w:r>
    </w:p>
    <w:p>
      <w:pPr>
        <w:pStyle w:val="BodyText"/>
        <w:spacing w:before="0"/>
        <w:ind w:left="0" w:right="0" w:firstLine="0"/>
        <w:jc w:val="left"/>
      </w:pPr>
    </w:p>
    <w:p>
      <w:pPr>
        <w:pStyle w:val="BodyText"/>
        <w:spacing w:before="54"/>
        <w:ind w:left="0" w:right="0" w:firstLine="0"/>
        <w:jc w:val="left"/>
      </w:pPr>
    </w:p>
    <w:p>
      <w:pPr>
        <w:pStyle w:val="Heading2"/>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20/05/2015</w:t>
      </w:r>
    </w:p>
    <w:p>
      <w:pPr>
        <w:pStyle w:val="BodyText"/>
        <w:spacing w:line="264" w:lineRule="auto" w:before="313"/>
      </w:pPr>
      <w:r>
        <w:rPr>
          <w:b/>
          <w:i/>
          <w:color w:val="231F20"/>
        </w:rPr>
        <w:t>Người</w:t>
      </w:r>
      <w:r>
        <w:rPr>
          <w:b/>
          <w:i/>
          <w:color w:val="231F20"/>
          <w:spacing w:val="-2"/>
        </w:rPr>
        <w:t> </w:t>
      </w:r>
      <w:r>
        <w:rPr>
          <w:b/>
          <w:i/>
          <w:color w:val="231F20"/>
        </w:rPr>
        <w:t>hỏi:</w:t>
      </w:r>
      <w:r>
        <w:rPr>
          <w:b/>
          <w:i/>
          <w:color w:val="231F20"/>
          <w:spacing w:val="-2"/>
        </w:rPr>
        <w:t> </w:t>
      </w:r>
      <w:r>
        <w:rPr>
          <w:color w:val="0D0D0D"/>
        </w:rPr>
        <w:t>Bà</w:t>
      </w:r>
      <w:r>
        <w:rPr>
          <w:color w:val="0D0D0D"/>
          <w:spacing w:val="-2"/>
        </w:rPr>
        <w:t> </w:t>
      </w:r>
      <w:r>
        <w:rPr>
          <w:color w:val="0D0D0D"/>
        </w:rPr>
        <w:t>giảng</w:t>
      </w:r>
      <w:r>
        <w:rPr>
          <w:color w:val="0D0D0D"/>
          <w:spacing w:val="-2"/>
        </w:rPr>
        <w:t> </w:t>
      </w:r>
      <w:r>
        <w:rPr>
          <w:color w:val="0D0D0D"/>
        </w:rPr>
        <w:t>nhiều</w:t>
      </w:r>
      <w:r>
        <w:rPr>
          <w:color w:val="0D0D0D"/>
          <w:spacing w:val="-2"/>
        </w:rPr>
        <w:t> </w:t>
      </w:r>
      <w:r>
        <w:rPr>
          <w:color w:val="0D0D0D"/>
        </w:rPr>
        <w:t>về</w:t>
      </w:r>
      <w:r>
        <w:rPr>
          <w:color w:val="0D0D0D"/>
          <w:spacing w:val="-2"/>
        </w:rPr>
        <w:t> </w:t>
      </w:r>
      <w:r>
        <w:rPr>
          <w:color w:val="0D0D0D"/>
        </w:rPr>
        <w:t>cái</w:t>
      </w:r>
      <w:r>
        <w:rPr>
          <w:color w:val="0D0D0D"/>
          <w:spacing w:val="-2"/>
        </w:rPr>
        <w:t> </w:t>
      </w:r>
      <w:r>
        <w:rPr>
          <w:color w:val="0D0D0D"/>
        </w:rPr>
        <w:t>thấy,</w:t>
      </w:r>
      <w:r>
        <w:rPr>
          <w:color w:val="0D0D0D"/>
          <w:spacing w:val="-2"/>
        </w:rPr>
        <w:t> </w:t>
      </w:r>
      <w:r>
        <w:rPr>
          <w:color w:val="0D0D0D"/>
        </w:rPr>
        <w:t>và</w:t>
      </w:r>
      <w:r>
        <w:rPr>
          <w:color w:val="0D0D0D"/>
          <w:spacing w:val="-1"/>
        </w:rPr>
        <w:t> </w:t>
      </w:r>
      <w:r>
        <w:rPr>
          <w:color w:val="0D0D0D"/>
        </w:rPr>
        <w:t>hỏi mọi người hiểu được gì. Tôi nghe bà giảng nhiều lần,</w:t>
      </w:r>
      <w:r>
        <w:rPr>
          <w:color w:val="0D0D0D"/>
          <w:spacing w:val="3"/>
        </w:rPr>
        <w:t> </w:t>
      </w:r>
      <w:r>
        <w:rPr>
          <w:color w:val="0D0D0D"/>
        </w:rPr>
        <w:t>chỉ</w:t>
      </w:r>
      <w:r>
        <w:rPr>
          <w:color w:val="0D0D0D"/>
          <w:spacing w:val="3"/>
        </w:rPr>
        <w:t> </w:t>
      </w:r>
      <w:r>
        <w:rPr>
          <w:color w:val="0D0D0D"/>
        </w:rPr>
        <w:t>nhớ</w:t>
      </w:r>
      <w:r>
        <w:rPr>
          <w:color w:val="0D0D0D"/>
          <w:spacing w:val="3"/>
        </w:rPr>
        <w:t> </w:t>
      </w:r>
      <w:r>
        <w:rPr>
          <w:color w:val="0D0D0D"/>
        </w:rPr>
        <w:t>rằng</w:t>
      </w:r>
      <w:r>
        <w:rPr>
          <w:color w:val="0D0D0D"/>
          <w:spacing w:val="3"/>
        </w:rPr>
        <w:t> </w:t>
      </w:r>
      <w:r>
        <w:rPr>
          <w:color w:val="0D0D0D"/>
        </w:rPr>
        <w:t>mỗi</w:t>
      </w:r>
      <w:r>
        <w:rPr>
          <w:color w:val="0D0D0D"/>
          <w:spacing w:val="3"/>
        </w:rPr>
        <w:t> </w:t>
      </w:r>
      <w:r>
        <w:rPr>
          <w:color w:val="0D0D0D"/>
        </w:rPr>
        <w:t>khi</w:t>
      </w:r>
      <w:r>
        <w:rPr>
          <w:color w:val="0D0D0D"/>
          <w:spacing w:val="3"/>
        </w:rPr>
        <w:t> </w:t>
      </w:r>
      <w:r>
        <w:rPr>
          <w:color w:val="0D0D0D"/>
        </w:rPr>
        <w:t>mình</w:t>
      </w:r>
      <w:r>
        <w:rPr>
          <w:color w:val="0D0D0D"/>
          <w:spacing w:val="3"/>
        </w:rPr>
        <w:t> </w:t>
      </w:r>
      <w:r>
        <w:rPr>
          <w:color w:val="0D0D0D"/>
        </w:rPr>
        <w:t>muốn</w:t>
      </w:r>
      <w:r>
        <w:rPr>
          <w:color w:val="0D0D0D"/>
          <w:spacing w:val="3"/>
        </w:rPr>
        <w:t> </w:t>
      </w:r>
      <w:r>
        <w:rPr>
          <w:color w:val="0D0D0D"/>
        </w:rPr>
        <w:t>tìm</w:t>
      </w:r>
      <w:r>
        <w:rPr>
          <w:color w:val="0D0D0D"/>
          <w:spacing w:val="3"/>
        </w:rPr>
        <w:t> </w:t>
      </w:r>
      <w:r>
        <w:rPr>
          <w:color w:val="0D0D0D"/>
          <w:spacing w:val="-2"/>
        </w:rPr>
        <w:t>phương</w:t>
      </w:r>
    </w:p>
    <w:p>
      <w:pPr>
        <w:pStyle w:val="BodyText"/>
        <w:spacing w:after="0" w:line="264" w:lineRule="auto"/>
        <w:sectPr>
          <w:pgSz w:w="7660" w:h="11630"/>
          <w:pgMar w:header="892" w:footer="0" w:top="1220" w:bottom="280" w:left="992" w:right="992"/>
        </w:sectPr>
      </w:pPr>
    </w:p>
    <w:p>
      <w:pPr>
        <w:pStyle w:val="BodyText"/>
        <w:spacing w:line="261" w:lineRule="auto"/>
        <w:ind w:firstLine="0"/>
      </w:pPr>
      <w:r>
        <w:rPr>
          <w:color w:val="0D0D0D"/>
        </w:rPr>
        <w:t>pháp gì, muốn biết kỹ thuật gì để bớt vô minh, phiền não, phân vân cần làm gì hơn nữa, hay là không</w:t>
      </w:r>
      <w:r>
        <w:rPr>
          <w:color w:val="0D0D0D"/>
          <w:spacing w:val="-3"/>
        </w:rPr>
        <w:t> </w:t>
      </w:r>
      <w:r>
        <w:rPr>
          <w:color w:val="0D0D0D"/>
        </w:rPr>
        <w:t>làm</w:t>
      </w:r>
      <w:r>
        <w:rPr>
          <w:color w:val="0D0D0D"/>
          <w:spacing w:val="-3"/>
        </w:rPr>
        <w:t> </w:t>
      </w:r>
      <w:r>
        <w:rPr>
          <w:color w:val="0D0D0D"/>
        </w:rPr>
        <w:t>gì</w:t>
      </w:r>
      <w:r>
        <w:rPr>
          <w:color w:val="0D0D0D"/>
          <w:spacing w:val="-3"/>
        </w:rPr>
        <w:t> </w:t>
      </w:r>
      <w:r>
        <w:rPr>
          <w:color w:val="0D0D0D"/>
        </w:rPr>
        <w:t>nữa...</w:t>
      </w:r>
      <w:r>
        <w:rPr>
          <w:color w:val="0D0D0D"/>
          <w:spacing w:val="-3"/>
        </w:rPr>
        <w:t> </w:t>
      </w:r>
      <w:r>
        <w:rPr>
          <w:color w:val="0D0D0D"/>
        </w:rPr>
        <w:t>thì</w:t>
      </w:r>
      <w:r>
        <w:rPr>
          <w:color w:val="0D0D0D"/>
          <w:spacing w:val="-3"/>
        </w:rPr>
        <w:t> </w:t>
      </w:r>
      <w:r>
        <w:rPr>
          <w:color w:val="0D0D0D"/>
        </w:rPr>
        <w:t>toàn</w:t>
      </w:r>
      <w:r>
        <w:rPr>
          <w:color w:val="0D0D0D"/>
          <w:spacing w:val="-3"/>
        </w:rPr>
        <w:t> </w:t>
      </w:r>
      <w:r>
        <w:rPr>
          <w:color w:val="0D0D0D"/>
        </w:rPr>
        <w:t>là</w:t>
      </w:r>
      <w:r>
        <w:rPr>
          <w:color w:val="0D0D0D"/>
          <w:spacing w:val="-3"/>
        </w:rPr>
        <w:t> </w:t>
      </w:r>
      <w:r>
        <w:rPr>
          <w:color w:val="0D0D0D"/>
        </w:rPr>
        <w:t>vô</w:t>
      </w:r>
      <w:r>
        <w:rPr>
          <w:color w:val="0D0D0D"/>
          <w:spacing w:val="-3"/>
        </w:rPr>
        <w:t> </w:t>
      </w:r>
      <w:r>
        <w:rPr>
          <w:color w:val="0D0D0D"/>
        </w:rPr>
        <w:t>minh</w:t>
      </w:r>
      <w:r>
        <w:rPr>
          <w:color w:val="0D0D0D"/>
          <w:spacing w:val="-3"/>
        </w:rPr>
        <w:t> </w:t>
      </w:r>
      <w:r>
        <w:rPr>
          <w:color w:val="0D0D0D"/>
        </w:rPr>
        <w:t>và</w:t>
      </w:r>
      <w:r>
        <w:rPr>
          <w:color w:val="0D0D0D"/>
          <w:spacing w:val="-3"/>
        </w:rPr>
        <w:t> </w:t>
      </w:r>
      <w:r>
        <w:rPr>
          <w:color w:val="0D0D0D"/>
        </w:rPr>
        <w:t>tà</w:t>
      </w:r>
      <w:r>
        <w:rPr>
          <w:color w:val="0D0D0D"/>
          <w:spacing w:val="-3"/>
        </w:rPr>
        <w:t> </w:t>
      </w:r>
      <w:r>
        <w:rPr>
          <w:color w:val="0D0D0D"/>
        </w:rPr>
        <w:t>kiến. Tôi</w:t>
      </w:r>
      <w:r>
        <w:rPr>
          <w:color w:val="0D0D0D"/>
          <w:spacing w:val="-17"/>
        </w:rPr>
        <w:t> </w:t>
      </w:r>
      <w:r>
        <w:rPr>
          <w:color w:val="0D0D0D"/>
        </w:rPr>
        <w:t>chưa</w:t>
      </w:r>
      <w:r>
        <w:rPr>
          <w:color w:val="0D0D0D"/>
          <w:spacing w:val="-17"/>
        </w:rPr>
        <w:t> </w:t>
      </w:r>
      <w:r>
        <w:rPr>
          <w:color w:val="0D0D0D"/>
        </w:rPr>
        <w:t>có</w:t>
      </w:r>
      <w:r>
        <w:rPr>
          <w:color w:val="0D0D0D"/>
          <w:spacing w:val="-17"/>
        </w:rPr>
        <w:t> </w:t>
      </w:r>
      <w:r>
        <w:rPr>
          <w:color w:val="0D0D0D"/>
        </w:rPr>
        <w:t>được</w:t>
      </w:r>
      <w:r>
        <w:rPr>
          <w:color w:val="0D0D0D"/>
          <w:spacing w:val="-17"/>
        </w:rPr>
        <w:t> </w:t>
      </w:r>
      <w:r>
        <w:rPr>
          <w:color w:val="0D0D0D"/>
        </w:rPr>
        <w:t>lợi</w:t>
      </w:r>
      <w:r>
        <w:rPr>
          <w:color w:val="0D0D0D"/>
          <w:spacing w:val="-17"/>
        </w:rPr>
        <w:t> </w:t>
      </w:r>
      <w:r>
        <w:rPr>
          <w:color w:val="0D0D0D"/>
        </w:rPr>
        <w:t>ích</w:t>
      </w:r>
      <w:r>
        <w:rPr>
          <w:color w:val="0D0D0D"/>
          <w:spacing w:val="-17"/>
        </w:rPr>
        <w:t> </w:t>
      </w:r>
      <w:r>
        <w:rPr>
          <w:color w:val="0D0D0D"/>
        </w:rPr>
        <w:t>gì</w:t>
      </w:r>
      <w:r>
        <w:rPr>
          <w:color w:val="0D0D0D"/>
          <w:spacing w:val="-17"/>
        </w:rPr>
        <w:t> </w:t>
      </w:r>
      <w:r>
        <w:rPr>
          <w:color w:val="0D0D0D"/>
        </w:rPr>
        <w:t>từ</w:t>
      </w:r>
      <w:r>
        <w:rPr>
          <w:color w:val="0D0D0D"/>
          <w:spacing w:val="-16"/>
        </w:rPr>
        <w:t> </w:t>
      </w:r>
      <w:r>
        <w:rPr>
          <w:color w:val="0D0D0D"/>
        </w:rPr>
        <w:t>việc</w:t>
      </w:r>
      <w:r>
        <w:rPr>
          <w:color w:val="0D0D0D"/>
          <w:spacing w:val="-17"/>
        </w:rPr>
        <w:t> </w:t>
      </w:r>
      <w:r>
        <w:rPr>
          <w:color w:val="0D0D0D"/>
        </w:rPr>
        <w:t>hiểu</w:t>
      </w:r>
      <w:r>
        <w:rPr>
          <w:color w:val="0D0D0D"/>
          <w:spacing w:val="-17"/>
        </w:rPr>
        <w:t> </w:t>
      </w:r>
      <w:r>
        <w:rPr>
          <w:color w:val="0D0D0D"/>
        </w:rPr>
        <w:t>về</w:t>
      </w:r>
      <w:r>
        <w:rPr>
          <w:color w:val="0D0D0D"/>
          <w:spacing w:val="-17"/>
        </w:rPr>
        <w:t> </w:t>
      </w:r>
      <w:r>
        <w:rPr>
          <w:color w:val="0D0D0D"/>
        </w:rPr>
        <w:t>cái</w:t>
      </w:r>
      <w:r>
        <w:rPr>
          <w:color w:val="0D0D0D"/>
          <w:spacing w:val="-17"/>
        </w:rPr>
        <w:t> </w:t>
      </w:r>
      <w:r>
        <w:rPr>
          <w:color w:val="0D0D0D"/>
        </w:rPr>
        <w:t>thấy, nhưng</w:t>
      </w:r>
      <w:r>
        <w:rPr>
          <w:color w:val="0D0D0D"/>
          <w:spacing w:val="-2"/>
        </w:rPr>
        <w:t> </w:t>
      </w:r>
      <w:r>
        <w:rPr>
          <w:color w:val="0D0D0D"/>
        </w:rPr>
        <w:t>có</w:t>
      </w:r>
      <w:r>
        <w:rPr>
          <w:color w:val="0D0D0D"/>
          <w:spacing w:val="-2"/>
        </w:rPr>
        <w:t> </w:t>
      </w:r>
      <w:r>
        <w:rPr>
          <w:color w:val="0D0D0D"/>
        </w:rPr>
        <w:t>thể</w:t>
      </w:r>
      <w:r>
        <w:rPr>
          <w:color w:val="0D0D0D"/>
          <w:spacing w:val="-2"/>
        </w:rPr>
        <w:t> </w:t>
      </w:r>
      <w:r>
        <w:rPr>
          <w:color w:val="0D0D0D"/>
        </w:rPr>
        <w:t>nhận</w:t>
      </w:r>
      <w:r>
        <w:rPr>
          <w:color w:val="0D0D0D"/>
          <w:spacing w:val="-2"/>
        </w:rPr>
        <w:t> </w:t>
      </w:r>
      <w:r>
        <w:rPr>
          <w:color w:val="0D0D0D"/>
        </w:rPr>
        <w:t>ra</w:t>
      </w:r>
      <w:r>
        <w:rPr>
          <w:color w:val="0D0D0D"/>
          <w:spacing w:val="-2"/>
        </w:rPr>
        <w:t> </w:t>
      </w:r>
      <w:r>
        <w:rPr>
          <w:color w:val="0D0D0D"/>
        </w:rPr>
        <w:t>được</w:t>
      </w:r>
      <w:r>
        <w:rPr>
          <w:color w:val="0D0D0D"/>
          <w:spacing w:val="-2"/>
        </w:rPr>
        <w:t> </w:t>
      </w:r>
      <w:r>
        <w:rPr>
          <w:color w:val="0D0D0D"/>
        </w:rPr>
        <w:t>tà</w:t>
      </w:r>
      <w:r>
        <w:rPr>
          <w:color w:val="0D0D0D"/>
          <w:spacing w:val="-2"/>
        </w:rPr>
        <w:t> </w:t>
      </w:r>
      <w:r>
        <w:rPr>
          <w:color w:val="0D0D0D"/>
        </w:rPr>
        <w:t>kiến</w:t>
      </w:r>
      <w:r>
        <w:rPr>
          <w:color w:val="0D0D0D"/>
          <w:spacing w:val="-2"/>
        </w:rPr>
        <w:t> </w:t>
      </w:r>
      <w:r>
        <w:rPr>
          <w:color w:val="0D0D0D"/>
        </w:rPr>
        <w:t>và</w:t>
      </w:r>
      <w:r>
        <w:rPr>
          <w:color w:val="0D0D0D"/>
          <w:spacing w:val="-2"/>
        </w:rPr>
        <w:t> </w:t>
      </w:r>
      <w:r>
        <w:rPr>
          <w:color w:val="0D0D0D"/>
        </w:rPr>
        <w:t>vô</w:t>
      </w:r>
      <w:r>
        <w:rPr>
          <w:color w:val="0D0D0D"/>
          <w:spacing w:val="-2"/>
        </w:rPr>
        <w:t> </w:t>
      </w:r>
      <w:r>
        <w:rPr>
          <w:color w:val="0D0D0D"/>
        </w:rPr>
        <w:t>minh</w:t>
      </w:r>
      <w:r>
        <w:rPr>
          <w:color w:val="0D0D0D"/>
          <w:spacing w:val="-2"/>
        </w:rPr>
        <w:t> </w:t>
      </w:r>
      <w:r>
        <w:rPr>
          <w:color w:val="0D0D0D"/>
        </w:rPr>
        <w:t>khi có ý muốn đạt được điều gì, làm theo kỹ thuật gì, phương pháp gì... Vô minh dày đặc, đôi khi hiếm hoi mới nhận ra được vô minh nên việc phải tìm ra</w:t>
      </w:r>
      <w:r>
        <w:rPr>
          <w:color w:val="0D0D0D"/>
          <w:spacing w:val="-9"/>
        </w:rPr>
        <w:t> </w:t>
      </w:r>
      <w:r>
        <w:rPr>
          <w:color w:val="0D0D0D"/>
        </w:rPr>
        <w:t>được</w:t>
      </w:r>
      <w:r>
        <w:rPr>
          <w:color w:val="0D0D0D"/>
          <w:spacing w:val="-9"/>
        </w:rPr>
        <w:t> </w:t>
      </w:r>
      <w:r>
        <w:rPr>
          <w:color w:val="0D0D0D"/>
        </w:rPr>
        <w:t>cái</w:t>
      </w:r>
      <w:r>
        <w:rPr>
          <w:color w:val="0D0D0D"/>
          <w:spacing w:val="-9"/>
        </w:rPr>
        <w:t> </w:t>
      </w:r>
      <w:r>
        <w:rPr>
          <w:color w:val="0D0D0D"/>
        </w:rPr>
        <w:t>gì</w:t>
      </w:r>
      <w:r>
        <w:rPr>
          <w:color w:val="0D0D0D"/>
          <w:spacing w:val="-10"/>
        </w:rPr>
        <w:t> </w:t>
      </w:r>
      <w:r>
        <w:rPr>
          <w:color w:val="0D0D0D"/>
        </w:rPr>
        <w:t>đó</w:t>
      </w:r>
      <w:r>
        <w:rPr>
          <w:color w:val="0D0D0D"/>
          <w:spacing w:val="-9"/>
        </w:rPr>
        <w:t> </w:t>
      </w:r>
      <w:r>
        <w:rPr>
          <w:color w:val="0D0D0D"/>
        </w:rPr>
        <w:t>thì</w:t>
      </w:r>
      <w:r>
        <w:rPr>
          <w:color w:val="0D0D0D"/>
          <w:spacing w:val="-9"/>
        </w:rPr>
        <w:t> </w:t>
      </w:r>
      <w:r>
        <w:rPr>
          <w:color w:val="0D0D0D"/>
        </w:rPr>
        <w:t>thật</w:t>
      </w:r>
      <w:r>
        <w:rPr>
          <w:color w:val="0D0D0D"/>
          <w:spacing w:val="-9"/>
        </w:rPr>
        <w:t> </w:t>
      </w:r>
      <w:r>
        <w:rPr>
          <w:color w:val="0D0D0D"/>
        </w:rPr>
        <w:t>là</w:t>
      </w:r>
      <w:r>
        <w:rPr>
          <w:color w:val="0D0D0D"/>
          <w:spacing w:val="-9"/>
        </w:rPr>
        <w:t> </w:t>
      </w:r>
      <w:r>
        <w:rPr>
          <w:color w:val="0D0D0D"/>
        </w:rPr>
        <w:t>khó.</w:t>
      </w:r>
      <w:r>
        <w:rPr>
          <w:color w:val="0D0D0D"/>
          <w:spacing w:val="-9"/>
        </w:rPr>
        <w:t> </w:t>
      </w:r>
      <w:r>
        <w:rPr>
          <w:color w:val="0D0D0D"/>
        </w:rPr>
        <w:t>Sáng</w:t>
      </w:r>
      <w:r>
        <w:rPr>
          <w:color w:val="0D0D0D"/>
          <w:spacing w:val="-9"/>
        </w:rPr>
        <w:t> </w:t>
      </w:r>
      <w:r>
        <w:rPr>
          <w:color w:val="0D0D0D"/>
        </w:rPr>
        <w:t>nay</w:t>
      </w:r>
      <w:r>
        <w:rPr>
          <w:color w:val="0D0D0D"/>
          <w:spacing w:val="-9"/>
        </w:rPr>
        <w:t> </w:t>
      </w:r>
      <w:r>
        <w:rPr>
          <w:color w:val="0D0D0D"/>
        </w:rPr>
        <w:t>tôi</w:t>
      </w:r>
      <w:r>
        <w:rPr>
          <w:color w:val="0D0D0D"/>
          <w:spacing w:val="-9"/>
        </w:rPr>
        <w:t> </w:t>
      </w:r>
      <w:r>
        <w:rPr>
          <w:color w:val="0D0D0D"/>
        </w:rPr>
        <w:t>nghe cô</w:t>
      </w:r>
      <w:r>
        <w:rPr>
          <w:color w:val="0D0D0D"/>
          <w:spacing w:val="-17"/>
        </w:rPr>
        <w:t> </w:t>
      </w:r>
      <w:r>
        <w:rPr>
          <w:color w:val="0D0D0D"/>
        </w:rPr>
        <w:t>Sarah</w:t>
      </w:r>
      <w:r>
        <w:rPr>
          <w:color w:val="0D0D0D"/>
          <w:spacing w:val="-7"/>
        </w:rPr>
        <w:t> </w:t>
      </w:r>
      <w:r>
        <w:rPr>
          <w:color w:val="0D0D0D"/>
        </w:rPr>
        <w:t>giải</w:t>
      </w:r>
      <w:r>
        <w:rPr>
          <w:color w:val="0D0D0D"/>
          <w:spacing w:val="-8"/>
        </w:rPr>
        <w:t> </w:t>
      </w:r>
      <w:r>
        <w:rPr>
          <w:color w:val="0D0D0D"/>
        </w:rPr>
        <w:t>thích</w:t>
      </w:r>
      <w:r>
        <w:rPr>
          <w:color w:val="0D0D0D"/>
          <w:spacing w:val="-8"/>
        </w:rPr>
        <w:t> </w:t>
      </w:r>
      <w:r>
        <w:rPr>
          <w:color w:val="0D0D0D"/>
        </w:rPr>
        <w:t>tâm</w:t>
      </w:r>
      <w:r>
        <w:rPr>
          <w:color w:val="0D0D0D"/>
          <w:spacing w:val="-8"/>
        </w:rPr>
        <w:t> </w:t>
      </w:r>
      <w:r>
        <w:rPr>
          <w:color w:val="0D0D0D"/>
        </w:rPr>
        <w:t>của</w:t>
      </w:r>
      <w:r>
        <w:rPr>
          <w:color w:val="0D0D0D"/>
          <w:spacing w:val="-8"/>
        </w:rPr>
        <w:t> </w:t>
      </w:r>
      <w:r>
        <w:rPr>
          <w:color w:val="0D0D0D"/>
        </w:rPr>
        <w:t>vị</w:t>
      </w:r>
      <w:r>
        <w:rPr>
          <w:color w:val="0D0D0D"/>
          <w:spacing w:val="-17"/>
        </w:rPr>
        <w:t> </w:t>
      </w:r>
      <w:r>
        <w:rPr>
          <w:color w:val="0D0D0D"/>
        </w:rPr>
        <w:t>A</w:t>
      </w:r>
      <w:r>
        <w:rPr>
          <w:color w:val="0D0D0D"/>
          <w:spacing w:val="-17"/>
        </w:rPr>
        <w:t> </w:t>
      </w:r>
      <w:r>
        <w:rPr>
          <w:color w:val="0D0D0D"/>
        </w:rPr>
        <w:t>la</w:t>
      </w:r>
      <w:r>
        <w:rPr>
          <w:color w:val="0D0D0D"/>
          <w:spacing w:val="-8"/>
        </w:rPr>
        <w:t> </w:t>
      </w:r>
      <w:r>
        <w:rPr>
          <w:color w:val="0D0D0D"/>
        </w:rPr>
        <w:t>hán</w:t>
      </w:r>
      <w:r>
        <w:rPr>
          <w:color w:val="0D0D0D"/>
          <w:spacing w:val="-8"/>
        </w:rPr>
        <w:t> </w:t>
      </w:r>
      <w:r>
        <w:rPr>
          <w:color w:val="0D0D0D"/>
        </w:rPr>
        <w:t>không</w:t>
      </w:r>
      <w:r>
        <w:rPr>
          <w:color w:val="0D0D0D"/>
          <w:spacing w:val="-8"/>
        </w:rPr>
        <w:t> </w:t>
      </w:r>
      <w:r>
        <w:rPr>
          <w:color w:val="0D0D0D"/>
        </w:rPr>
        <w:t>phải hiểu</w:t>
      </w:r>
      <w:r>
        <w:rPr>
          <w:color w:val="0D0D0D"/>
          <w:spacing w:val="-5"/>
        </w:rPr>
        <w:t> </w:t>
      </w:r>
      <w:r>
        <w:rPr>
          <w:color w:val="0D0D0D"/>
        </w:rPr>
        <w:t>liên</w:t>
      </w:r>
      <w:r>
        <w:rPr>
          <w:color w:val="0D0D0D"/>
          <w:spacing w:val="-5"/>
        </w:rPr>
        <w:t> </w:t>
      </w:r>
      <w:r>
        <w:rPr>
          <w:color w:val="0D0D0D"/>
        </w:rPr>
        <w:t>tục,</w:t>
      </w:r>
      <w:r>
        <w:rPr>
          <w:color w:val="0D0D0D"/>
          <w:spacing w:val="-5"/>
        </w:rPr>
        <w:t> </w:t>
      </w:r>
      <w:r>
        <w:rPr>
          <w:color w:val="0D0D0D"/>
        </w:rPr>
        <w:t>tôi</w:t>
      </w:r>
      <w:r>
        <w:rPr>
          <w:color w:val="0D0D0D"/>
          <w:spacing w:val="-5"/>
        </w:rPr>
        <w:t> </w:t>
      </w:r>
      <w:r>
        <w:rPr>
          <w:color w:val="0D0D0D"/>
        </w:rPr>
        <w:t>thấy</w:t>
      </w:r>
      <w:r>
        <w:rPr>
          <w:color w:val="0D0D0D"/>
          <w:spacing w:val="-5"/>
        </w:rPr>
        <w:t> </w:t>
      </w:r>
      <w:r>
        <w:rPr>
          <w:color w:val="0D0D0D"/>
        </w:rPr>
        <w:t>rất</w:t>
      </w:r>
      <w:r>
        <w:rPr>
          <w:color w:val="0D0D0D"/>
          <w:spacing w:val="-5"/>
        </w:rPr>
        <w:t> </w:t>
      </w:r>
      <w:r>
        <w:rPr>
          <w:color w:val="0D0D0D"/>
        </w:rPr>
        <w:t>hoan</w:t>
      </w:r>
      <w:r>
        <w:rPr>
          <w:color w:val="0D0D0D"/>
          <w:spacing w:val="-5"/>
        </w:rPr>
        <w:t> </w:t>
      </w:r>
      <w:r>
        <w:rPr>
          <w:color w:val="0D0D0D"/>
        </w:rPr>
        <w:t>hỷ.</w:t>
      </w:r>
      <w:r>
        <w:rPr>
          <w:color w:val="0D0D0D"/>
          <w:spacing w:val="-5"/>
        </w:rPr>
        <w:t> </w:t>
      </w:r>
      <w:r>
        <w:rPr>
          <w:color w:val="0D0D0D"/>
        </w:rPr>
        <w:t>Con</w:t>
      </w:r>
      <w:r>
        <w:rPr>
          <w:color w:val="0D0D0D"/>
          <w:spacing w:val="-5"/>
        </w:rPr>
        <w:t> </w:t>
      </w:r>
      <w:r>
        <w:rPr>
          <w:color w:val="0D0D0D"/>
        </w:rPr>
        <w:t>chân</w:t>
      </w:r>
      <w:r>
        <w:rPr>
          <w:color w:val="0D0D0D"/>
          <w:spacing w:val="-5"/>
        </w:rPr>
        <w:t> </w:t>
      </w:r>
      <w:r>
        <w:rPr>
          <w:color w:val="0D0D0D"/>
        </w:rPr>
        <w:t>thành cảm</w:t>
      </w:r>
      <w:r>
        <w:rPr>
          <w:color w:val="0D0D0D"/>
          <w:spacing w:val="30"/>
        </w:rPr>
        <w:t> </w:t>
      </w:r>
      <w:r>
        <w:rPr>
          <w:color w:val="0D0D0D"/>
        </w:rPr>
        <w:t>ơn</w:t>
      </w:r>
      <w:r>
        <w:rPr>
          <w:color w:val="0D0D0D"/>
          <w:spacing w:val="30"/>
        </w:rPr>
        <w:t> </w:t>
      </w:r>
      <w:r>
        <w:rPr>
          <w:color w:val="0D0D0D"/>
        </w:rPr>
        <w:t>Bà</w:t>
      </w:r>
      <w:r>
        <w:rPr>
          <w:color w:val="0D0D0D"/>
          <w:spacing w:val="30"/>
        </w:rPr>
        <w:t> </w:t>
      </w:r>
      <w:r>
        <w:rPr>
          <w:color w:val="0D0D0D"/>
        </w:rPr>
        <w:t>đã</w:t>
      </w:r>
      <w:r>
        <w:rPr>
          <w:color w:val="0D0D0D"/>
          <w:spacing w:val="30"/>
        </w:rPr>
        <w:t> </w:t>
      </w:r>
      <w:r>
        <w:rPr>
          <w:color w:val="0D0D0D"/>
        </w:rPr>
        <w:t>đến</w:t>
      </w:r>
      <w:r>
        <w:rPr>
          <w:color w:val="0D0D0D"/>
          <w:spacing w:val="30"/>
        </w:rPr>
        <w:t> </w:t>
      </w:r>
      <w:r>
        <w:rPr>
          <w:color w:val="0D0D0D"/>
        </w:rPr>
        <w:t>đây</w:t>
      </w:r>
      <w:r>
        <w:rPr>
          <w:color w:val="0D0D0D"/>
          <w:spacing w:val="30"/>
        </w:rPr>
        <w:t> </w:t>
      </w:r>
      <w:r>
        <w:rPr>
          <w:color w:val="0D0D0D"/>
        </w:rPr>
        <w:t>để</w:t>
      </w:r>
      <w:r>
        <w:rPr>
          <w:color w:val="0D0D0D"/>
          <w:spacing w:val="30"/>
        </w:rPr>
        <w:t> </w:t>
      </w:r>
      <w:r>
        <w:rPr>
          <w:color w:val="0D0D0D"/>
        </w:rPr>
        <w:t>giúp</w:t>
      </w:r>
      <w:r>
        <w:rPr>
          <w:color w:val="0D0D0D"/>
          <w:spacing w:val="30"/>
        </w:rPr>
        <w:t> </w:t>
      </w:r>
      <w:r>
        <w:rPr>
          <w:color w:val="0D0D0D"/>
        </w:rPr>
        <w:t>chúng</w:t>
      </w:r>
      <w:r>
        <w:rPr>
          <w:color w:val="0D0D0D"/>
          <w:spacing w:val="30"/>
        </w:rPr>
        <w:t> </w:t>
      </w:r>
      <w:r>
        <w:rPr>
          <w:color w:val="0D0D0D"/>
        </w:rPr>
        <w:t>con</w:t>
      </w:r>
      <w:r>
        <w:rPr>
          <w:color w:val="0D0D0D"/>
          <w:spacing w:val="30"/>
        </w:rPr>
        <w:t> </w:t>
      </w:r>
      <w:r>
        <w:rPr>
          <w:color w:val="0D0D0D"/>
        </w:rPr>
        <w:t>nhận ra nhiều vô minh ngu ngốc của mình. Bây giờ chỉ cần</w:t>
      </w:r>
      <w:r>
        <w:rPr>
          <w:color w:val="0D0D0D"/>
          <w:spacing w:val="-14"/>
        </w:rPr>
        <w:t> </w:t>
      </w:r>
      <w:r>
        <w:rPr>
          <w:color w:val="0D0D0D"/>
        </w:rPr>
        <w:t>hiểu</w:t>
      </w:r>
      <w:r>
        <w:rPr>
          <w:color w:val="0D0D0D"/>
          <w:spacing w:val="-14"/>
        </w:rPr>
        <w:t> </w:t>
      </w:r>
      <w:r>
        <w:rPr>
          <w:color w:val="0D0D0D"/>
        </w:rPr>
        <w:t>được</w:t>
      </w:r>
      <w:r>
        <w:rPr>
          <w:color w:val="0D0D0D"/>
          <w:spacing w:val="-14"/>
        </w:rPr>
        <w:t> </w:t>
      </w:r>
      <w:r>
        <w:rPr>
          <w:color w:val="0D0D0D"/>
        </w:rPr>
        <w:t>vô</w:t>
      </w:r>
      <w:r>
        <w:rPr>
          <w:color w:val="0D0D0D"/>
          <w:spacing w:val="-14"/>
        </w:rPr>
        <w:t> </w:t>
      </w:r>
      <w:r>
        <w:rPr>
          <w:color w:val="0D0D0D"/>
        </w:rPr>
        <w:t>minh</w:t>
      </w:r>
      <w:r>
        <w:rPr>
          <w:color w:val="0D0D0D"/>
          <w:spacing w:val="-14"/>
        </w:rPr>
        <w:t> </w:t>
      </w:r>
      <w:r>
        <w:rPr>
          <w:color w:val="0D0D0D"/>
        </w:rPr>
        <w:t>tà</w:t>
      </w:r>
      <w:r>
        <w:rPr>
          <w:color w:val="0D0D0D"/>
          <w:spacing w:val="-14"/>
        </w:rPr>
        <w:t> </w:t>
      </w:r>
      <w:r>
        <w:rPr>
          <w:color w:val="0D0D0D"/>
        </w:rPr>
        <w:t>kiến</w:t>
      </w:r>
      <w:r>
        <w:rPr>
          <w:color w:val="0D0D0D"/>
          <w:spacing w:val="-14"/>
        </w:rPr>
        <w:t> </w:t>
      </w:r>
      <w:r>
        <w:rPr>
          <w:color w:val="0D0D0D"/>
        </w:rPr>
        <w:t>của</w:t>
      </w:r>
      <w:r>
        <w:rPr>
          <w:color w:val="0D0D0D"/>
          <w:spacing w:val="-14"/>
        </w:rPr>
        <w:t> </w:t>
      </w:r>
      <w:r>
        <w:rPr>
          <w:color w:val="0D0D0D"/>
        </w:rPr>
        <w:t>mình,</w:t>
      </w:r>
      <w:r>
        <w:rPr>
          <w:color w:val="0D0D0D"/>
          <w:spacing w:val="-14"/>
        </w:rPr>
        <w:t> </w:t>
      </w:r>
      <w:r>
        <w:rPr>
          <w:color w:val="0D0D0D"/>
        </w:rPr>
        <w:t>biết</w:t>
      </w:r>
      <w:r>
        <w:rPr>
          <w:color w:val="0D0D0D"/>
          <w:spacing w:val="-14"/>
        </w:rPr>
        <w:t> </w:t>
      </w:r>
      <w:r>
        <w:rPr>
          <w:color w:val="0D0D0D"/>
        </w:rPr>
        <w:t>được khoảnh</w:t>
      </w:r>
      <w:r>
        <w:rPr>
          <w:color w:val="0D0D0D"/>
          <w:spacing w:val="-17"/>
        </w:rPr>
        <w:t> </w:t>
      </w:r>
      <w:r>
        <w:rPr>
          <w:color w:val="0D0D0D"/>
        </w:rPr>
        <w:t>khắc</w:t>
      </w:r>
      <w:r>
        <w:rPr>
          <w:color w:val="0D0D0D"/>
          <w:spacing w:val="-16"/>
        </w:rPr>
        <w:t> </w:t>
      </w:r>
      <w:r>
        <w:rPr>
          <w:color w:val="0D0D0D"/>
        </w:rPr>
        <w:t>nào</w:t>
      </w:r>
      <w:r>
        <w:rPr>
          <w:color w:val="0D0D0D"/>
          <w:spacing w:val="-17"/>
        </w:rPr>
        <w:t> </w:t>
      </w:r>
      <w:r>
        <w:rPr>
          <w:color w:val="0D0D0D"/>
        </w:rPr>
        <w:t>là</w:t>
      </w:r>
      <w:r>
        <w:rPr>
          <w:color w:val="0D0D0D"/>
          <w:spacing w:val="-16"/>
        </w:rPr>
        <w:t> </w:t>
      </w:r>
      <w:r>
        <w:rPr>
          <w:color w:val="0D0D0D"/>
        </w:rPr>
        <w:t>vô</w:t>
      </w:r>
      <w:r>
        <w:rPr>
          <w:color w:val="0D0D0D"/>
          <w:spacing w:val="-16"/>
        </w:rPr>
        <w:t> </w:t>
      </w:r>
      <w:r>
        <w:rPr>
          <w:color w:val="0D0D0D"/>
        </w:rPr>
        <w:t>minh</w:t>
      </w:r>
      <w:r>
        <w:rPr>
          <w:color w:val="0D0D0D"/>
          <w:spacing w:val="-17"/>
        </w:rPr>
        <w:t> </w:t>
      </w:r>
      <w:r>
        <w:rPr>
          <w:color w:val="0D0D0D"/>
        </w:rPr>
        <w:t>tà</w:t>
      </w:r>
      <w:r>
        <w:rPr>
          <w:color w:val="0D0D0D"/>
          <w:spacing w:val="-16"/>
        </w:rPr>
        <w:t> </w:t>
      </w:r>
      <w:r>
        <w:rPr>
          <w:color w:val="0D0D0D"/>
        </w:rPr>
        <w:t>kiến</w:t>
      </w:r>
      <w:r>
        <w:rPr>
          <w:color w:val="0D0D0D"/>
          <w:spacing w:val="-16"/>
        </w:rPr>
        <w:t> </w:t>
      </w:r>
      <w:r>
        <w:rPr>
          <w:color w:val="0D0D0D"/>
        </w:rPr>
        <w:t>đã</w:t>
      </w:r>
      <w:r>
        <w:rPr>
          <w:color w:val="0D0D0D"/>
          <w:spacing w:val="-17"/>
        </w:rPr>
        <w:t> </w:t>
      </w:r>
      <w:r>
        <w:rPr>
          <w:color w:val="0D0D0D"/>
        </w:rPr>
        <w:t>quý</w:t>
      </w:r>
      <w:r>
        <w:rPr>
          <w:color w:val="0D0D0D"/>
          <w:spacing w:val="-16"/>
        </w:rPr>
        <w:t> </w:t>
      </w:r>
      <w:r>
        <w:rPr>
          <w:color w:val="0D0D0D"/>
        </w:rPr>
        <w:t>lắm</w:t>
      </w:r>
      <w:r>
        <w:rPr>
          <w:color w:val="0D0D0D"/>
          <w:spacing w:val="-16"/>
        </w:rPr>
        <w:t> </w:t>
      </w:r>
      <w:r>
        <w:rPr>
          <w:color w:val="0D0D0D"/>
          <w:spacing w:val="-4"/>
        </w:rPr>
        <w:t>rồi.</w:t>
      </w:r>
    </w:p>
    <w:p>
      <w:pPr>
        <w:pStyle w:val="BodyText"/>
        <w:spacing w:line="261" w:lineRule="auto" w:before="130"/>
      </w:pPr>
      <w:r>
        <w:rPr>
          <w:b/>
          <w:i/>
          <w:color w:val="0D0D0D"/>
        </w:rPr>
        <w:t>Sarah: </w:t>
      </w:r>
      <w:r>
        <w:rPr>
          <w:color w:val="0D0D0D"/>
        </w:rPr>
        <w:t>Tôi nghĩ rằng việc nhận ra rằng con đường</w:t>
      </w:r>
      <w:r>
        <w:rPr>
          <w:color w:val="0D0D0D"/>
          <w:spacing w:val="-6"/>
        </w:rPr>
        <w:t> </w:t>
      </w:r>
      <w:r>
        <w:rPr>
          <w:color w:val="0D0D0D"/>
        </w:rPr>
        <w:t>này</w:t>
      </w:r>
      <w:r>
        <w:rPr>
          <w:color w:val="0D0D0D"/>
          <w:spacing w:val="-6"/>
        </w:rPr>
        <w:t> </w:t>
      </w:r>
      <w:r>
        <w:rPr>
          <w:color w:val="0D0D0D"/>
        </w:rPr>
        <w:t>chính</w:t>
      </w:r>
      <w:r>
        <w:rPr>
          <w:color w:val="0D0D0D"/>
          <w:spacing w:val="-6"/>
        </w:rPr>
        <w:t> </w:t>
      </w:r>
      <w:r>
        <w:rPr>
          <w:color w:val="0D0D0D"/>
        </w:rPr>
        <w:t>là</w:t>
      </w:r>
      <w:r>
        <w:rPr>
          <w:color w:val="0D0D0D"/>
          <w:spacing w:val="-6"/>
        </w:rPr>
        <w:t> </w:t>
      </w:r>
      <w:r>
        <w:rPr>
          <w:color w:val="0D0D0D"/>
        </w:rPr>
        <w:t>con</w:t>
      </w:r>
      <w:r>
        <w:rPr>
          <w:color w:val="0D0D0D"/>
          <w:spacing w:val="-6"/>
        </w:rPr>
        <w:t> </w:t>
      </w:r>
      <w:r>
        <w:rPr>
          <w:color w:val="0D0D0D"/>
        </w:rPr>
        <w:t>đường</w:t>
      </w:r>
      <w:r>
        <w:rPr>
          <w:color w:val="0D0D0D"/>
          <w:spacing w:val="-6"/>
        </w:rPr>
        <w:t> </w:t>
      </w:r>
      <w:r>
        <w:rPr>
          <w:color w:val="0D0D0D"/>
        </w:rPr>
        <w:t>nhìn</w:t>
      </w:r>
      <w:r>
        <w:rPr>
          <w:color w:val="0D0D0D"/>
          <w:spacing w:val="-6"/>
        </w:rPr>
        <w:t> </w:t>
      </w:r>
      <w:r>
        <w:rPr>
          <w:color w:val="0D0D0D"/>
        </w:rPr>
        <w:t>ra</w:t>
      </w:r>
      <w:r>
        <w:rPr>
          <w:color w:val="0D0D0D"/>
          <w:spacing w:val="-6"/>
        </w:rPr>
        <w:t> </w:t>
      </w:r>
      <w:r>
        <w:rPr>
          <w:color w:val="0D0D0D"/>
        </w:rPr>
        <w:t>vô</w:t>
      </w:r>
      <w:r>
        <w:rPr>
          <w:color w:val="0D0D0D"/>
          <w:spacing w:val="-6"/>
        </w:rPr>
        <w:t> </w:t>
      </w:r>
      <w:r>
        <w:rPr>
          <w:color w:val="0D0D0D"/>
        </w:rPr>
        <w:t>minh</w:t>
      </w:r>
      <w:r>
        <w:rPr>
          <w:color w:val="0D0D0D"/>
          <w:spacing w:val="-6"/>
        </w:rPr>
        <w:t> </w:t>
      </w:r>
      <w:r>
        <w:rPr>
          <w:color w:val="0D0D0D"/>
        </w:rPr>
        <w:t>và các khía cạnh rất vi tế của tà kiến là vô cùng lợi lạc.</w:t>
      </w:r>
      <w:r>
        <w:rPr>
          <w:color w:val="0D0D0D"/>
          <w:spacing w:val="-7"/>
        </w:rPr>
        <w:t> </w:t>
      </w:r>
      <w:r>
        <w:rPr>
          <w:color w:val="0D0D0D"/>
        </w:rPr>
        <w:t>Như</w:t>
      </w:r>
      <w:r>
        <w:rPr>
          <w:color w:val="0D0D0D"/>
          <w:spacing w:val="-7"/>
        </w:rPr>
        <w:t> </w:t>
      </w:r>
      <w:r>
        <w:rPr>
          <w:color w:val="0D0D0D"/>
        </w:rPr>
        <w:t>bạn</w:t>
      </w:r>
      <w:r>
        <w:rPr>
          <w:color w:val="0D0D0D"/>
          <w:spacing w:val="-7"/>
        </w:rPr>
        <w:t> </w:t>
      </w:r>
      <w:r>
        <w:rPr>
          <w:color w:val="0D0D0D"/>
        </w:rPr>
        <w:t>đã</w:t>
      </w:r>
      <w:r>
        <w:rPr>
          <w:color w:val="0D0D0D"/>
          <w:spacing w:val="-7"/>
        </w:rPr>
        <w:t> </w:t>
      </w:r>
      <w:r>
        <w:rPr>
          <w:color w:val="0D0D0D"/>
        </w:rPr>
        <w:t>chia</w:t>
      </w:r>
      <w:r>
        <w:rPr>
          <w:color w:val="0D0D0D"/>
          <w:spacing w:val="-7"/>
        </w:rPr>
        <w:t> </w:t>
      </w:r>
      <w:r>
        <w:rPr>
          <w:color w:val="0D0D0D"/>
        </w:rPr>
        <w:t>sẻ,</w:t>
      </w:r>
      <w:r>
        <w:rPr>
          <w:color w:val="0D0D0D"/>
          <w:spacing w:val="-7"/>
        </w:rPr>
        <w:t> </w:t>
      </w:r>
      <w:r>
        <w:rPr>
          <w:color w:val="0D0D0D"/>
        </w:rPr>
        <w:t>tất</w:t>
      </w:r>
      <w:r>
        <w:rPr>
          <w:color w:val="0D0D0D"/>
          <w:spacing w:val="-7"/>
        </w:rPr>
        <w:t> </w:t>
      </w:r>
      <w:r>
        <w:rPr>
          <w:color w:val="0D0D0D"/>
        </w:rPr>
        <w:t>cả</w:t>
      </w:r>
      <w:r>
        <w:rPr>
          <w:color w:val="0D0D0D"/>
          <w:spacing w:val="-7"/>
        </w:rPr>
        <w:t> </w:t>
      </w:r>
      <w:r>
        <w:rPr>
          <w:color w:val="0D0D0D"/>
        </w:rPr>
        <w:t>những</w:t>
      </w:r>
      <w:r>
        <w:rPr>
          <w:color w:val="0D0D0D"/>
          <w:spacing w:val="-7"/>
        </w:rPr>
        <w:t> </w:t>
      </w:r>
      <w:r>
        <w:rPr>
          <w:color w:val="0D0D0D"/>
        </w:rPr>
        <w:t>khoảnh</w:t>
      </w:r>
      <w:r>
        <w:rPr>
          <w:color w:val="0D0D0D"/>
          <w:spacing w:val="-7"/>
        </w:rPr>
        <w:t> </w:t>
      </w:r>
      <w:r>
        <w:rPr>
          <w:color w:val="0D0D0D"/>
        </w:rPr>
        <w:t>khắc nghĩ đến làm gì đó hay không làm gì đều có sự tham</w:t>
      </w:r>
      <w:r>
        <w:rPr>
          <w:color w:val="0D0D0D"/>
          <w:spacing w:val="-12"/>
        </w:rPr>
        <w:t> </w:t>
      </w:r>
      <w:r>
        <w:rPr>
          <w:color w:val="0D0D0D"/>
        </w:rPr>
        <w:t>gia</w:t>
      </w:r>
      <w:r>
        <w:rPr>
          <w:color w:val="0D0D0D"/>
          <w:spacing w:val="-11"/>
        </w:rPr>
        <w:t> </w:t>
      </w:r>
      <w:r>
        <w:rPr>
          <w:color w:val="0D0D0D"/>
        </w:rPr>
        <w:t>của</w:t>
      </w:r>
      <w:r>
        <w:rPr>
          <w:color w:val="0D0D0D"/>
          <w:spacing w:val="-11"/>
        </w:rPr>
        <w:t> </w:t>
      </w:r>
      <w:r>
        <w:rPr>
          <w:color w:val="0D0D0D"/>
        </w:rPr>
        <w:t>tà</w:t>
      </w:r>
      <w:r>
        <w:rPr>
          <w:color w:val="0D0D0D"/>
          <w:spacing w:val="-11"/>
        </w:rPr>
        <w:t> </w:t>
      </w:r>
      <w:r>
        <w:rPr>
          <w:color w:val="0D0D0D"/>
        </w:rPr>
        <w:t>kiến.</w:t>
      </w:r>
      <w:r>
        <w:rPr>
          <w:color w:val="0D0D0D"/>
          <w:spacing w:val="-12"/>
        </w:rPr>
        <w:t> </w:t>
      </w:r>
      <w:r>
        <w:rPr>
          <w:color w:val="0D0D0D"/>
        </w:rPr>
        <w:t>Kể</w:t>
      </w:r>
      <w:r>
        <w:rPr>
          <w:color w:val="0D0D0D"/>
          <w:spacing w:val="-11"/>
        </w:rPr>
        <w:t> </w:t>
      </w:r>
      <w:r>
        <w:rPr>
          <w:color w:val="0D0D0D"/>
        </w:rPr>
        <w:t>cả</w:t>
      </w:r>
      <w:r>
        <w:rPr>
          <w:color w:val="0D0D0D"/>
          <w:spacing w:val="-11"/>
        </w:rPr>
        <w:t> </w:t>
      </w:r>
      <w:r>
        <w:rPr>
          <w:color w:val="0D0D0D"/>
        </w:rPr>
        <w:t>khi</w:t>
      </w:r>
      <w:r>
        <w:rPr>
          <w:color w:val="0D0D0D"/>
          <w:spacing w:val="-11"/>
        </w:rPr>
        <w:t> </w:t>
      </w:r>
      <w:r>
        <w:rPr>
          <w:color w:val="0D0D0D"/>
        </w:rPr>
        <w:t>chúng</w:t>
      </w:r>
      <w:r>
        <w:rPr>
          <w:color w:val="0D0D0D"/>
          <w:spacing w:val="-11"/>
        </w:rPr>
        <w:t> </w:t>
      </w:r>
      <w:r>
        <w:rPr>
          <w:color w:val="0D0D0D"/>
        </w:rPr>
        <w:t>ta</w:t>
      </w:r>
      <w:r>
        <w:rPr>
          <w:color w:val="0D0D0D"/>
          <w:spacing w:val="-12"/>
        </w:rPr>
        <w:t> </w:t>
      </w:r>
      <w:r>
        <w:rPr>
          <w:color w:val="0D0D0D"/>
        </w:rPr>
        <w:t>đang</w:t>
      </w:r>
      <w:r>
        <w:rPr>
          <w:color w:val="0D0D0D"/>
          <w:spacing w:val="-11"/>
        </w:rPr>
        <w:t> </w:t>
      </w:r>
      <w:r>
        <w:rPr>
          <w:color w:val="0D0D0D"/>
        </w:rPr>
        <w:t>ngồi đây cũng có những khoảnh khắc cố nắm bắt cái</w:t>
      </w:r>
      <w:r>
        <w:rPr>
          <w:color w:val="0D0D0D"/>
          <w:spacing w:val="40"/>
        </w:rPr>
        <w:t> </w:t>
      </w:r>
      <w:r>
        <w:rPr>
          <w:color w:val="0D0D0D"/>
        </w:rPr>
        <w:t>gì đó, cố hay biết cái thấy v.v..., đó đều là những khoảnh</w:t>
      </w:r>
      <w:r>
        <w:rPr>
          <w:color w:val="0D0D0D"/>
          <w:spacing w:val="-5"/>
        </w:rPr>
        <w:t> </w:t>
      </w:r>
      <w:r>
        <w:rPr>
          <w:color w:val="0D0D0D"/>
        </w:rPr>
        <w:t>khắc</w:t>
      </w:r>
      <w:r>
        <w:rPr>
          <w:color w:val="0D0D0D"/>
          <w:spacing w:val="-4"/>
        </w:rPr>
        <w:t> </w:t>
      </w:r>
      <w:r>
        <w:rPr>
          <w:color w:val="0D0D0D"/>
        </w:rPr>
        <w:t>của</w:t>
      </w:r>
      <w:r>
        <w:rPr>
          <w:color w:val="0D0D0D"/>
          <w:spacing w:val="-5"/>
        </w:rPr>
        <w:t> </w:t>
      </w:r>
      <w:r>
        <w:rPr>
          <w:color w:val="0D0D0D"/>
        </w:rPr>
        <w:t>thực</w:t>
      </w:r>
      <w:r>
        <w:rPr>
          <w:color w:val="0D0D0D"/>
          <w:spacing w:val="-5"/>
        </w:rPr>
        <w:t> </w:t>
      </w:r>
      <w:r>
        <w:rPr>
          <w:color w:val="0D0D0D"/>
        </w:rPr>
        <w:t>hành</w:t>
      </w:r>
      <w:r>
        <w:rPr>
          <w:color w:val="0D0D0D"/>
          <w:spacing w:val="-4"/>
        </w:rPr>
        <w:t> </w:t>
      </w:r>
      <w:r>
        <w:rPr>
          <w:color w:val="0D0D0D"/>
        </w:rPr>
        <w:t>sai.</w:t>
      </w:r>
      <w:r>
        <w:rPr>
          <w:color w:val="0D0D0D"/>
          <w:spacing w:val="-5"/>
        </w:rPr>
        <w:t> </w:t>
      </w:r>
      <w:r>
        <w:rPr>
          <w:color w:val="0D0D0D"/>
        </w:rPr>
        <w:t>Cố</w:t>
      </w:r>
      <w:r>
        <w:rPr>
          <w:color w:val="0D0D0D"/>
          <w:spacing w:val="-4"/>
        </w:rPr>
        <w:t> </w:t>
      </w:r>
      <w:r>
        <w:rPr>
          <w:color w:val="0D0D0D"/>
        </w:rPr>
        <w:t>gắng</w:t>
      </w:r>
      <w:r>
        <w:rPr>
          <w:color w:val="0D0D0D"/>
          <w:spacing w:val="-5"/>
        </w:rPr>
        <w:t> </w:t>
      </w:r>
      <w:r>
        <w:rPr>
          <w:color w:val="0D0D0D"/>
        </w:rPr>
        <w:t>tập</w:t>
      </w:r>
      <w:r>
        <w:rPr>
          <w:color w:val="0D0D0D"/>
          <w:spacing w:val="-5"/>
        </w:rPr>
        <w:t> </w:t>
      </w:r>
      <w:r>
        <w:rPr>
          <w:color w:val="0D0D0D"/>
        </w:rPr>
        <w:t>trung vào đối tượng thị giác, vào nhãn thức, v.v..., với</w:t>
      </w:r>
      <w:r>
        <w:rPr>
          <w:color w:val="0D0D0D"/>
          <w:spacing w:val="40"/>
        </w:rPr>
        <w:t> </w:t>
      </w:r>
      <w:r>
        <w:rPr>
          <w:color w:val="0D0D0D"/>
        </w:rPr>
        <w:t>ý niệm mình đang làm gì đó... đều là thực hành sai.</w:t>
      </w:r>
      <w:r>
        <w:rPr>
          <w:color w:val="0D0D0D"/>
          <w:spacing w:val="-2"/>
        </w:rPr>
        <w:t> </w:t>
      </w:r>
      <w:r>
        <w:rPr>
          <w:color w:val="0D0D0D"/>
        </w:rPr>
        <w:t>Thật</w:t>
      </w:r>
      <w:r>
        <w:rPr>
          <w:color w:val="0D0D0D"/>
          <w:spacing w:val="3"/>
        </w:rPr>
        <w:t> </w:t>
      </w:r>
      <w:r>
        <w:rPr>
          <w:color w:val="0D0D0D"/>
        </w:rPr>
        <w:t>hữu</w:t>
      </w:r>
      <w:r>
        <w:rPr>
          <w:color w:val="0D0D0D"/>
          <w:spacing w:val="3"/>
        </w:rPr>
        <w:t> </w:t>
      </w:r>
      <w:r>
        <w:rPr>
          <w:color w:val="0D0D0D"/>
        </w:rPr>
        <w:t>ích</w:t>
      </w:r>
      <w:r>
        <w:rPr>
          <w:color w:val="0D0D0D"/>
          <w:spacing w:val="3"/>
        </w:rPr>
        <w:t> </w:t>
      </w:r>
      <w:r>
        <w:rPr>
          <w:color w:val="0D0D0D"/>
        </w:rPr>
        <w:t>khi</w:t>
      </w:r>
      <w:r>
        <w:rPr>
          <w:color w:val="0D0D0D"/>
          <w:spacing w:val="3"/>
        </w:rPr>
        <w:t> </w:t>
      </w:r>
      <w:r>
        <w:rPr>
          <w:color w:val="0D0D0D"/>
        </w:rPr>
        <w:t>nhận</w:t>
      </w:r>
      <w:r>
        <w:rPr>
          <w:color w:val="0D0D0D"/>
          <w:spacing w:val="3"/>
        </w:rPr>
        <w:t> </w:t>
      </w:r>
      <w:r>
        <w:rPr>
          <w:color w:val="0D0D0D"/>
        </w:rPr>
        <w:t>ra</w:t>
      </w:r>
      <w:r>
        <w:rPr>
          <w:color w:val="0D0D0D"/>
          <w:spacing w:val="3"/>
        </w:rPr>
        <w:t> </w:t>
      </w:r>
      <w:r>
        <w:rPr>
          <w:color w:val="0D0D0D"/>
        </w:rPr>
        <w:t>đây</w:t>
      </w:r>
      <w:r>
        <w:rPr>
          <w:color w:val="0D0D0D"/>
          <w:spacing w:val="3"/>
        </w:rPr>
        <w:t> </w:t>
      </w:r>
      <w:r>
        <w:rPr>
          <w:color w:val="0D0D0D"/>
        </w:rPr>
        <w:t>không</w:t>
      </w:r>
      <w:r>
        <w:rPr>
          <w:color w:val="0D0D0D"/>
          <w:spacing w:val="3"/>
        </w:rPr>
        <w:t> </w:t>
      </w:r>
      <w:r>
        <w:rPr>
          <w:color w:val="0D0D0D"/>
        </w:rPr>
        <w:t>phải</w:t>
      </w:r>
      <w:r>
        <w:rPr>
          <w:color w:val="0D0D0D"/>
          <w:spacing w:val="3"/>
        </w:rPr>
        <w:t> </w:t>
      </w:r>
      <w:r>
        <w:rPr>
          <w:color w:val="0D0D0D"/>
        </w:rPr>
        <w:t>là</w:t>
      </w:r>
      <w:r>
        <w:rPr>
          <w:color w:val="0D0D0D"/>
          <w:spacing w:val="3"/>
        </w:rPr>
        <w:t> </w:t>
      </w:r>
      <w:r>
        <w:rPr>
          <w:color w:val="0D0D0D"/>
          <w:spacing w:val="-5"/>
        </w:rPr>
        <w:t>tà</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0D0D0D"/>
        </w:rPr>
        <w:t>kiến của tôi hay sự dính mắc của tôi, những pháp đó không thuộc về ai cả... Khi ấy, gánh nặng của các</w:t>
      </w:r>
      <w:r>
        <w:rPr>
          <w:color w:val="0D0D0D"/>
          <w:spacing w:val="-5"/>
        </w:rPr>
        <w:t> </w:t>
      </w:r>
      <w:r>
        <w:rPr>
          <w:color w:val="0D0D0D"/>
        </w:rPr>
        <w:t>ý</w:t>
      </w:r>
      <w:r>
        <w:rPr>
          <w:color w:val="0D0D0D"/>
          <w:spacing w:val="-5"/>
        </w:rPr>
        <w:t> </w:t>
      </w:r>
      <w:r>
        <w:rPr>
          <w:color w:val="0D0D0D"/>
        </w:rPr>
        <w:t>niệm</w:t>
      </w:r>
      <w:r>
        <w:rPr>
          <w:color w:val="0D0D0D"/>
          <w:spacing w:val="-5"/>
        </w:rPr>
        <w:t> </w:t>
      </w:r>
      <w:r>
        <w:rPr>
          <w:color w:val="0D0D0D"/>
        </w:rPr>
        <w:t>“vô</w:t>
      </w:r>
      <w:r>
        <w:rPr>
          <w:color w:val="0D0D0D"/>
          <w:spacing w:val="-5"/>
        </w:rPr>
        <w:t> </w:t>
      </w:r>
      <w:r>
        <w:rPr>
          <w:color w:val="0D0D0D"/>
        </w:rPr>
        <w:t>minh</w:t>
      </w:r>
      <w:r>
        <w:rPr>
          <w:color w:val="0D0D0D"/>
          <w:spacing w:val="-5"/>
        </w:rPr>
        <w:t> </w:t>
      </w:r>
      <w:r>
        <w:rPr>
          <w:color w:val="0D0D0D"/>
        </w:rPr>
        <w:t>của</w:t>
      </w:r>
      <w:r>
        <w:rPr>
          <w:color w:val="0D0D0D"/>
          <w:spacing w:val="-5"/>
        </w:rPr>
        <w:t> </w:t>
      </w:r>
      <w:r>
        <w:rPr>
          <w:color w:val="0D0D0D"/>
        </w:rPr>
        <w:t>tôi”,</w:t>
      </w:r>
      <w:r>
        <w:rPr>
          <w:color w:val="0D0D0D"/>
          <w:spacing w:val="-5"/>
        </w:rPr>
        <w:t> </w:t>
      </w:r>
      <w:r>
        <w:rPr>
          <w:color w:val="0D0D0D"/>
        </w:rPr>
        <w:t>“dính</w:t>
      </w:r>
      <w:r>
        <w:rPr>
          <w:color w:val="0D0D0D"/>
          <w:spacing w:val="-5"/>
        </w:rPr>
        <w:t> </w:t>
      </w:r>
      <w:r>
        <w:rPr>
          <w:color w:val="0D0D0D"/>
        </w:rPr>
        <w:t>mắc</w:t>
      </w:r>
      <w:r>
        <w:rPr>
          <w:color w:val="0D0D0D"/>
          <w:spacing w:val="-5"/>
        </w:rPr>
        <w:t> </w:t>
      </w:r>
      <w:r>
        <w:rPr>
          <w:color w:val="0D0D0D"/>
        </w:rPr>
        <w:t>của</w:t>
      </w:r>
      <w:r>
        <w:rPr>
          <w:color w:val="0D0D0D"/>
          <w:spacing w:val="-5"/>
        </w:rPr>
        <w:t> </w:t>
      </w:r>
      <w:r>
        <w:rPr>
          <w:color w:val="0D0D0D"/>
        </w:rPr>
        <w:t>tôi”, “hiểu biết của tôi” hay của ai đó sẽ được gỡ bỏ.</w:t>
      </w:r>
    </w:p>
    <w:p>
      <w:pPr>
        <w:pStyle w:val="BodyText"/>
        <w:spacing w:line="261" w:lineRule="auto" w:before="118"/>
      </w:pPr>
      <w:r>
        <w:rPr>
          <w:color w:val="0D0D0D"/>
        </w:rPr>
        <w:t>Tôi</w:t>
      </w:r>
      <w:r>
        <w:rPr>
          <w:color w:val="0D0D0D"/>
          <w:spacing w:val="-2"/>
        </w:rPr>
        <w:t> </w:t>
      </w:r>
      <w:r>
        <w:rPr>
          <w:color w:val="0D0D0D"/>
        </w:rPr>
        <w:t>rất</w:t>
      </w:r>
      <w:r>
        <w:rPr>
          <w:color w:val="0D0D0D"/>
          <w:spacing w:val="-2"/>
        </w:rPr>
        <w:t> </w:t>
      </w:r>
      <w:r>
        <w:rPr>
          <w:color w:val="0D0D0D"/>
        </w:rPr>
        <w:t>hiểu</w:t>
      </w:r>
      <w:r>
        <w:rPr>
          <w:color w:val="0D0D0D"/>
          <w:spacing w:val="-3"/>
        </w:rPr>
        <w:t> </w:t>
      </w:r>
      <w:r>
        <w:rPr>
          <w:color w:val="0D0D0D"/>
        </w:rPr>
        <w:t>khi</w:t>
      </w:r>
      <w:r>
        <w:rPr>
          <w:color w:val="0D0D0D"/>
          <w:spacing w:val="-2"/>
        </w:rPr>
        <w:t> </w:t>
      </w:r>
      <w:r>
        <w:rPr>
          <w:color w:val="0D0D0D"/>
        </w:rPr>
        <w:t>bạn</w:t>
      </w:r>
      <w:r>
        <w:rPr>
          <w:color w:val="0D0D0D"/>
          <w:spacing w:val="-2"/>
        </w:rPr>
        <w:t> </w:t>
      </w:r>
      <w:r>
        <w:rPr>
          <w:color w:val="0D0D0D"/>
        </w:rPr>
        <w:t>nói</w:t>
      </w:r>
      <w:r>
        <w:rPr>
          <w:color w:val="0D0D0D"/>
          <w:spacing w:val="-2"/>
        </w:rPr>
        <w:t> </w:t>
      </w:r>
      <w:r>
        <w:rPr>
          <w:color w:val="0D0D0D"/>
        </w:rPr>
        <w:t>hiểu</w:t>
      </w:r>
      <w:r>
        <w:rPr>
          <w:color w:val="0D0D0D"/>
          <w:spacing w:val="-3"/>
        </w:rPr>
        <w:t> </w:t>
      </w:r>
      <w:r>
        <w:rPr>
          <w:color w:val="0D0D0D"/>
        </w:rPr>
        <w:t>biết</w:t>
      </w:r>
      <w:r>
        <w:rPr>
          <w:color w:val="0D0D0D"/>
          <w:spacing w:val="-3"/>
        </w:rPr>
        <w:t> </w:t>
      </w:r>
      <w:r>
        <w:rPr>
          <w:color w:val="0D0D0D"/>
        </w:rPr>
        <w:t>của</w:t>
      </w:r>
      <w:r>
        <w:rPr>
          <w:color w:val="0D0D0D"/>
          <w:spacing w:val="-2"/>
        </w:rPr>
        <w:t> </w:t>
      </w:r>
      <w:r>
        <w:rPr>
          <w:color w:val="0D0D0D"/>
        </w:rPr>
        <w:t>chúng</w:t>
      </w:r>
      <w:r>
        <w:rPr>
          <w:color w:val="0D0D0D"/>
          <w:spacing w:val="-2"/>
        </w:rPr>
        <w:t> </w:t>
      </w:r>
      <w:r>
        <w:rPr>
          <w:color w:val="0D0D0D"/>
        </w:rPr>
        <w:t>ta hiện</w:t>
      </w:r>
      <w:r>
        <w:rPr>
          <w:color w:val="0D0D0D"/>
          <w:spacing w:val="-8"/>
        </w:rPr>
        <w:t> </w:t>
      </w:r>
      <w:r>
        <w:rPr>
          <w:color w:val="0D0D0D"/>
        </w:rPr>
        <w:t>giờ</w:t>
      </w:r>
      <w:r>
        <w:rPr>
          <w:color w:val="0D0D0D"/>
          <w:spacing w:val="-8"/>
        </w:rPr>
        <w:t> </w:t>
      </w:r>
      <w:r>
        <w:rPr>
          <w:color w:val="0D0D0D"/>
        </w:rPr>
        <w:t>là</w:t>
      </w:r>
      <w:r>
        <w:rPr>
          <w:color w:val="0D0D0D"/>
          <w:spacing w:val="-8"/>
        </w:rPr>
        <w:t> </w:t>
      </w:r>
      <w:r>
        <w:rPr>
          <w:color w:val="0D0D0D"/>
        </w:rPr>
        <w:t>vô</w:t>
      </w:r>
      <w:r>
        <w:rPr>
          <w:color w:val="0D0D0D"/>
          <w:spacing w:val="-8"/>
        </w:rPr>
        <w:t> </w:t>
      </w:r>
      <w:r>
        <w:rPr>
          <w:color w:val="0D0D0D"/>
        </w:rPr>
        <w:t>cùng</w:t>
      </w:r>
      <w:r>
        <w:rPr>
          <w:color w:val="0D0D0D"/>
          <w:spacing w:val="-8"/>
        </w:rPr>
        <w:t> </w:t>
      </w:r>
      <w:r>
        <w:rPr>
          <w:color w:val="0D0D0D"/>
        </w:rPr>
        <w:t>mong</w:t>
      </w:r>
      <w:r>
        <w:rPr>
          <w:color w:val="0D0D0D"/>
          <w:spacing w:val="-8"/>
        </w:rPr>
        <w:t> </w:t>
      </w:r>
      <w:r>
        <w:rPr>
          <w:color w:val="0D0D0D"/>
        </w:rPr>
        <w:t>manh</w:t>
      </w:r>
      <w:r>
        <w:rPr>
          <w:color w:val="0D0D0D"/>
          <w:spacing w:val="-8"/>
        </w:rPr>
        <w:t> </w:t>
      </w:r>
      <w:r>
        <w:rPr>
          <w:color w:val="0D0D0D"/>
        </w:rPr>
        <w:t>so</w:t>
      </w:r>
      <w:r>
        <w:rPr>
          <w:color w:val="0D0D0D"/>
          <w:spacing w:val="-8"/>
        </w:rPr>
        <w:t> </w:t>
      </w:r>
      <w:r>
        <w:rPr>
          <w:color w:val="0D0D0D"/>
        </w:rPr>
        <w:t>với</w:t>
      </w:r>
      <w:r>
        <w:rPr>
          <w:color w:val="0D0D0D"/>
          <w:spacing w:val="-8"/>
        </w:rPr>
        <w:t> </w:t>
      </w:r>
      <w:r>
        <w:rPr>
          <w:color w:val="0D0D0D"/>
        </w:rPr>
        <w:t>vô</w:t>
      </w:r>
      <w:r>
        <w:rPr>
          <w:color w:val="0D0D0D"/>
          <w:spacing w:val="-8"/>
        </w:rPr>
        <w:t> </w:t>
      </w:r>
      <w:r>
        <w:rPr>
          <w:color w:val="0D0D0D"/>
        </w:rPr>
        <w:t>minh</w:t>
      </w:r>
      <w:r>
        <w:rPr>
          <w:color w:val="0D0D0D"/>
          <w:spacing w:val="-8"/>
        </w:rPr>
        <w:t> </w:t>
      </w:r>
      <w:r>
        <w:rPr>
          <w:color w:val="0D0D0D"/>
        </w:rPr>
        <w:t>và các bất thiện khác, và chính vì vậy, hiểu biết đó cần tiếp tục được nuôi dưỡng. Khi chúng ta trồng cây, để nó lớn mạnh thì cần phải được tưới tẩm, chăm bón. Cũng vậy, do tích luỹ vô minh và dính mắc rất khổng lồ nên ta cần được nghe và suy xét rất nhiều về các loại thực tại khác nhau, như về cái</w:t>
      </w:r>
      <w:r>
        <w:rPr>
          <w:color w:val="0D0D0D"/>
          <w:spacing w:val="-4"/>
        </w:rPr>
        <w:t> </w:t>
      </w:r>
      <w:r>
        <w:rPr>
          <w:color w:val="0D0D0D"/>
        </w:rPr>
        <w:t>thấy,</w:t>
      </w:r>
      <w:r>
        <w:rPr>
          <w:color w:val="0D0D0D"/>
          <w:spacing w:val="-4"/>
        </w:rPr>
        <w:t> </w:t>
      </w:r>
      <w:r>
        <w:rPr>
          <w:color w:val="0D0D0D"/>
        </w:rPr>
        <w:t>về</w:t>
      </w:r>
      <w:r>
        <w:rPr>
          <w:color w:val="0D0D0D"/>
          <w:spacing w:val="-3"/>
        </w:rPr>
        <w:t> </w:t>
      </w:r>
      <w:r>
        <w:rPr>
          <w:color w:val="0D0D0D"/>
        </w:rPr>
        <w:t>đối</w:t>
      </w:r>
      <w:r>
        <w:rPr>
          <w:color w:val="0D0D0D"/>
          <w:spacing w:val="-4"/>
        </w:rPr>
        <w:t> </w:t>
      </w:r>
      <w:r>
        <w:rPr>
          <w:color w:val="0D0D0D"/>
        </w:rPr>
        <w:t>tượng</w:t>
      </w:r>
      <w:r>
        <w:rPr>
          <w:color w:val="0D0D0D"/>
          <w:spacing w:val="-4"/>
        </w:rPr>
        <w:t> </w:t>
      </w:r>
      <w:r>
        <w:rPr>
          <w:color w:val="0D0D0D"/>
        </w:rPr>
        <w:t>thị</w:t>
      </w:r>
      <w:r>
        <w:rPr>
          <w:color w:val="0D0D0D"/>
          <w:spacing w:val="-3"/>
        </w:rPr>
        <w:t> </w:t>
      </w:r>
      <w:r>
        <w:rPr>
          <w:color w:val="0D0D0D"/>
        </w:rPr>
        <w:t>giác,</w:t>
      </w:r>
      <w:r>
        <w:rPr>
          <w:color w:val="0D0D0D"/>
          <w:spacing w:val="-4"/>
        </w:rPr>
        <w:t> </w:t>
      </w:r>
      <w:r>
        <w:rPr>
          <w:color w:val="0D0D0D"/>
        </w:rPr>
        <w:t>v.v</w:t>
      </w:r>
      <w:r>
        <w:rPr>
          <w:color w:val="0D0D0D"/>
          <w:spacing w:val="49"/>
          <w:w w:val="150"/>
        </w:rPr>
        <w:t>  </w:t>
      </w:r>
      <w:r>
        <w:rPr>
          <w:color w:val="0D0D0D"/>
        </w:rPr>
        <w:t>Tất</w:t>
      </w:r>
      <w:r>
        <w:rPr>
          <w:color w:val="0D0D0D"/>
          <w:spacing w:val="-3"/>
        </w:rPr>
        <w:t> </w:t>
      </w:r>
      <w:r>
        <w:rPr>
          <w:color w:val="0D0D0D"/>
        </w:rPr>
        <w:t>cả</w:t>
      </w:r>
      <w:r>
        <w:rPr>
          <w:color w:val="0D0D0D"/>
          <w:spacing w:val="-3"/>
        </w:rPr>
        <w:t> </w:t>
      </w:r>
      <w:r>
        <w:rPr>
          <w:color w:val="0D0D0D"/>
          <w:spacing w:val="-2"/>
        </w:rPr>
        <w:t>những</w:t>
      </w:r>
    </w:p>
    <w:p>
      <w:pPr>
        <w:pStyle w:val="BodyText"/>
        <w:spacing w:line="261" w:lineRule="auto" w:before="9"/>
        <w:ind w:firstLine="0"/>
      </w:pPr>
      <w:r>
        <w:rPr>
          <w:color w:val="0D0D0D"/>
        </w:rPr>
        <w:t>khoảnh khắc nghe và suy xét lặp đi lặp lại sẽ góp phần làm trí tuệ tăng tưởng, đến khi có niềm </w:t>
      </w:r>
      <w:r>
        <w:rPr>
          <w:color w:val="0D0D0D"/>
        </w:rPr>
        <w:t>tin kiên</w:t>
      </w:r>
      <w:r>
        <w:rPr>
          <w:color w:val="0D0D0D"/>
          <w:spacing w:val="-5"/>
        </w:rPr>
        <w:t> </w:t>
      </w:r>
      <w:r>
        <w:rPr>
          <w:color w:val="0D0D0D"/>
        </w:rPr>
        <w:t>cố</w:t>
      </w:r>
      <w:r>
        <w:rPr>
          <w:color w:val="0D0D0D"/>
          <w:spacing w:val="-5"/>
        </w:rPr>
        <w:t> </w:t>
      </w:r>
      <w:r>
        <w:rPr>
          <w:color w:val="0D0D0D"/>
        </w:rPr>
        <w:t>đủ</w:t>
      </w:r>
      <w:r>
        <w:rPr>
          <w:color w:val="0D0D0D"/>
          <w:spacing w:val="-5"/>
        </w:rPr>
        <w:t> </w:t>
      </w:r>
      <w:r>
        <w:rPr>
          <w:color w:val="0D0D0D"/>
        </w:rPr>
        <w:t>để</w:t>
      </w:r>
      <w:r>
        <w:rPr>
          <w:color w:val="0D0D0D"/>
          <w:spacing w:val="-5"/>
        </w:rPr>
        <w:t> </w:t>
      </w:r>
      <w:r>
        <w:rPr>
          <w:color w:val="0D0D0D"/>
        </w:rPr>
        <w:t>làm</w:t>
      </w:r>
      <w:r>
        <w:rPr>
          <w:color w:val="0D0D0D"/>
          <w:spacing w:val="-5"/>
        </w:rPr>
        <w:t> </w:t>
      </w:r>
      <w:r>
        <w:rPr>
          <w:color w:val="0D0D0D"/>
        </w:rPr>
        <w:t>duyên</w:t>
      </w:r>
      <w:r>
        <w:rPr>
          <w:color w:val="0D0D0D"/>
          <w:spacing w:val="-5"/>
        </w:rPr>
        <w:t> </w:t>
      </w:r>
      <w:r>
        <w:rPr>
          <w:color w:val="0D0D0D"/>
        </w:rPr>
        <w:t>cho</w:t>
      </w:r>
      <w:r>
        <w:rPr>
          <w:color w:val="0D0D0D"/>
          <w:spacing w:val="-5"/>
        </w:rPr>
        <w:t> </w:t>
      </w:r>
      <w:r>
        <w:rPr>
          <w:color w:val="0D0D0D"/>
        </w:rPr>
        <w:t>hiểu</w:t>
      </w:r>
      <w:r>
        <w:rPr>
          <w:color w:val="0D0D0D"/>
          <w:spacing w:val="-5"/>
        </w:rPr>
        <w:t> </w:t>
      </w:r>
      <w:r>
        <w:rPr>
          <w:color w:val="0D0D0D"/>
        </w:rPr>
        <w:t>biết</w:t>
      </w:r>
      <w:r>
        <w:rPr>
          <w:color w:val="0D0D0D"/>
          <w:spacing w:val="-5"/>
        </w:rPr>
        <w:t> </w:t>
      </w:r>
      <w:r>
        <w:rPr>
          <w:color w:val="0D0D0D"/>
        </w:rPr>
        <w:t>trực</w:t>
      </w:r>
      <w:r>
        <w:rPr>
          <w:color w:val="0D0D0D"/>
          <w:spacing w:val="-5"/>
        </w:rPr>
        <w:t> </w:t>
      </w:r>
      <w:r>
        <w:rPr>
          <w:color w:val="0D0D0D"/>
        </w:rPr>
        <w:t>tiếp</w:t>
      </w:r>
      <w:r>
        <w:rPr>
          <w:color w:val="0D0D0D"/>
          <w:spacing w:val="-5"/>
        </w:rPr>
        <w:t> </w:t>
      </w:r>
      <w:r>
        <w:rPr>
          <w:color w:val="0D0D0D"/>
        </w:rPr>
        <w:t>về những pháp mà ta chỉ đang suy xét về. Tôi cũng muốn</w:t>
      </w:r>
      <w:r>
        <w:rPr>
          <w:color w:val="0D0D0D"/>
          <w:spacing w:val="-6"/>
        </w:rPr>
        <w:t> </w:t>
      </w:r>
      <w:r>
        <w:rPr>
          <w:color w:val="0D0D0D"/>
        </w:rPr>
        <w:t>nói</w:t>
      </w:r>
      <w:r>
        <w:rPr>
          <w:color w:val="0D0D0D"/>
          <w:spacing w:val="-6"/>
        </w:rPr>
        <w:t> </w:t>
      </w:r>
      <w:r>
        <w:rPr>
          <w:color w:val="0D0D0D"/>
        </w:rPr>
        <w:t>thêm</w:t>
      </w:r>
      <w:r>
        <w:rPr>
          <w:color w:val="0D0D0D"/>
          <w:spacing w:val="-6"/>
        </w:rPr>
        <w:t> </w:t>
      </w:r>
      <w:r>
        <w:rPr>
          <w:color w:val="0D0D0D"/>
        </w:rPr>
        <w:t>rằng,</w:t>
      </w:r>
      <w:r>
        <w:rPr>
          <w:color w:val="0D0D0D"/>
          <w:spacing w:val="-6"/>
        </w:rPr>
        <w:t> </w:t>
      </w:r>
      <w:r>
        <w:rPr>
          <w:color w:val="0D0D0D"/>
        </w:rPr>
        <w:t>khi</w:t>
      </w:r>
      <w:r>
        <w:rPr>
          <w:color w:val="0D0D0D"/>
          <w:spacing w:val="-6"/>
        </w:rPr>
        <w:t> </w:t>
      </w:r>
      <w:r>
        <w:rPr>
          <w:color w:val="0D0D0D"/>
        </w:rPr>
        <w:t>nói</w:t>
      </w:r>
      <w:r>
        <w:rPr>
          <w:color w:val="0D0D0D"/>
          <w:spacing w:val="-6"/>
        </w:rPr>
        <w:t> </w:t>
      </w:r>
      <w:r>
        <w:rPr>
          <w:color w:val="0D0D0D"/>
        </w:rPr>
        <w:t>đến</w:t>
      </w:r>
      <w:r>
        <w:rPr>
          <w:color w:val="0D0D0D"/>
          <w:spacing w:val="-6"/>
        </w:rPr>
        <w:t> </w:t>
      </w:r>
      <w:r>
        <w:rPr>
          <w:color w:val="0D0D0D"/>
        </w:rPr>
        <w:t>“nghe</w:t>
      </w:r>
      <w:r>
        <w:rPr>
          <w:color w:val="0D0D0D"/>
          <w:spacing w:val="-6"/>
        </w:rPr>
        <w:t> </w:t>
      </w:r>
      <w:r>
        <w:rPr>
          <w:color w:val="0D0D0D"/>
        </w:rPr>
        <w:t>và</w:t>
      </w:r>
      <w:r>
        <w:rPr>
          <w:color w:val="0D0D0D"/>
          <w:spacing w:val="-6"/>
        </w:rPr>
        <w:t> </w:t>
      </w:r>
      <w:r>
        <w:rPr>
          <w:color w:val="0D0D0D"/>
        </w:rPr>
        <w:t>suy</w:t>
      </w:r>
      <w:r>
        <w:rPr>
          <w:color w:val="0D0D0D"/>
          <w:spacing w:val="-6"/>
        </w:rPr>
        <w:t> </w:t>
      </w:r>
      <w:r>
        <w:rPr>
          <w:color w:val="0D0D0D"/>
        </w:rPr>
        <w:t>xét nhiều”,</w:t>
      </w:r>
      <w:r>
        <w:rPr>
          <w:color w:val="0D0D0D"/>
          <w:spacing w:val="-8"/>
        </w:rPr>
        <w:t> </w:t>
      </w:r>
      <w:r>
        <w:rPr>
          <w:color w:val="0D0D0D"/>
        </w:rPr>
        <w:t>ta</w:t>
      </w:r>
      <w:r>
        <w:rPr>
          <w:color w:val="0D0D0D"/>
          <w:spacing w:val="-8"/>
        </w:rPr>
        <w:t> </w:t>
      </w:r>
      <w:r>
        <w:rPr>
          <w:color w:val="0D0D0D"/>
        </w:rPr>
        <w:t>không</w:t>
      </w:r>
      <w:r>
        <w:rPr>
          <w:color w:val="0D0D0D"/>
          <w:spacing w:val="-8"/>
        </w:rPr>
        <w:t> </w:t>
      </w:r>
      <w:r>
        <w:rPr>
          <w:color w:val="0D0D0D"/>
        </w:rPr>
        <w:t>nói</w:t>
      </w:r>
      <w:r>
        <w:rPr>
          <w:color w:val="0D0D0D"/>
          <w:spacing w:val="-8"/>
        </w:rPr>
        <w:t> </w:t>
      </w:r>
      <w:r>
        <w:rPr>
          <w:color w:val="0D0D0D"/>
        </w:rPr>
        <w:t>đến</w:t>
      </w:r>
      <w:r>
        <w:rPr>
          <w:color w:val="0D0D0D"/>
          <w:spacing w:val="-8"/>
        </w:rPr>
        <w:t> </w:t>
      </w:r>
      <w:r>
        <w:rPr>
          <w:color w:val="0D0D0D"/>
        </w:rPr>
        <w:t>thời</w:t>
      </w:r>
      <w:r>
        <w:rPr>
          <w:color w:val="0D0D0D"/>
          <w:spacing w:val="-8"/>
        </w:rPr>
        <w:t> </w:t>
      </w:r>
      <w:r>
        <w:rPr>
          <w:color w:val="0D0D0D"/>
        </w:rPr>
        <w:t>lượng</w:t>
      </w:r>
      <w:r>
        <w:rPr>
          <w:color w:val="0D0D0D"/>
          <w:spacing w:val="-8"/>
        </w:rPr>
        <w:t> </w:t>
      </w:r>
      <w:r>
        <w:rPr>
          <w:color w:val="0D0D0D"/>
        </w:rPr>
        <w:t>dành</w:t>
      </w:r>
      <w:r>
        <w:rPr>
          <w:color w:val="0D0D0D"/>
          <w:spacing w:val="-8"/>
        </w:rPr>
        <w:t> </w:t>
      </w:r>
      <w:r>
        <w:rPr>
          <w:color w:val="0D0D0D"/>
        </w:rPr>
        <w:t>cho</w:t>
      </w:r>
      <w:r>
        <w:rPr>
          <w:color w:val="0D0D0D"/>
          <w:spacing w:val="-8"/>
        </w:rPr>
        <w:t> </w:t>
      </w:r>
      <w:r>
        <w:rPr>
          <w:color w:val="0D0D0D"/>
        </w:rPr>
        <w:t>việc nghe</w:t>
      </w:r>
      <w:r>
        <w:rPr>
          <w:color w:val="0D0D0D"/>
          <w:spacing w:val="-2"/>
        </w:rPr>
        <w:t> </w:t>
      </w:r>
      <w:r>
        <w:rPr>
          <w:color w:val="0D0D0D"/>
        </w:rPr>
        <w:t>hay</w:t>
      </w:r>
      <w:r>
        <w:rPr>
          <w:color w:val="0D0D0D"/>
          <w:spacing w:val="-2"/>
        </w:rPr>
        <w:t> </w:t>
      </w:r>
      <w:r>
        <w:rPr>
          <w:color w:val="0D0D0D"/>
        </w:rPr>
        <w:t>đọc</w:t>
      </w:r>
      <w:r>
        <w:rPr>
          <w:color w:val="0D0D0D"/>
          <w:spacing w:val="-2"/>
        </w:rPr>
        <w:t> </w:t>
      </w:r>
      <w:r>
        <w:rPr>
          <w:color w:val="0D0D0D"/>
        </w:rPr>
        <w:t>sách.</w:t>
      </w:r>
      <w:r>
        <w:rPr>
          <w:color w:val="0D0D0D"/>
          <w:spacing w:val="-2"/>
        </w:rPr>
        <w:t> </w:t>
      </w:r>
      <w:r>
        <w:rPr>
          <w:color w:val="0D0D0D"/>
        </w:rPr>
        <w:t>Có</w:t>
      </w:r>
      <w:r>
        <w:rPr>
          <w:color w:val="0D0D0D"/>
          <w:spacing w:val="-2"/>
        </w:rPr>
        <w:t> </w:t>
      </w:r>
      <w:r>
        <w:rPr>
          <w:color w:val="0D0D0D"/>
        </w:rPr>
        <w:t>người</w:t>
      </w:r>
      <w:r>
        <w:rPr>
          <w:color w:val="0D0D0D"/>
          <w:spacing w:val="-2"/>
        </w:rPr>
        <w:t> </w:t>
      </w:r>
      <w:r>
        <w:rPr>
          <w:color w:val="0D0D0D"/>
        </w:rPr>
        <w:t>không</w:t>
      </w:r>
      <w:r>
        <w:rPr>
          <w:color w:val="0D0D0D"/>
          <w:spacing w:val="-2"/>
        </w:rPr>
        <w:t> </w:t>
      </w:r>
      <w:r>
        <w:rPr>
          <w:color w:val="0D0D0D"/>
        </w:rPr>
        <w:t>có</w:t>
      </w:r>
      <w:r>
        <w:rPr>
          <w:color w:val="0D0D0D"/>
          <w:spacing w:val="-2"/>
        </w:rPr>
        <w:t> </w:t>
      </w:r>
      <w:r>
        <w:rPr>
          <w:color w:val="0D0D0D"/>
        </w:rPr>
        <w:t>nhiều</w:t>
      </w:r>
      <w:r>
        <w:rPr>
          <w:color w:val="0D0D0D"/>
          <w:spacing w:val="-2"/>
        </w:rPr>
        <w:t> </w:t>
      </w:r>
      <w:r>
        <w:rPr>
          <w:color w:val="0D0D0D"/>
        </w:rPr>
        <w:t>thời gian hay cơ hội để tham gia pháp đàm hay đọc sách,</w:t>
      </w:r>
      <w:r>
        <w:rPr>
          <w:color w:val="0D0D0D"/>
          <w:spacing w:val="-5"/>
        </w:rPr>
        <w:t> </w:t>
      </w:r>
      <w:r>
        <w:rPr>
          <w:color w:val="0D0D0D"/>
        </w:rPr>
        <w:t>hoặc</w:t>
      </w:r>
      <w:r>
        <w:rPr>
          <w:color w:val="0D0D0D"/>
          <w:spacing w:val="-5"/>
        </w:rPr>
        <w:t> </w:t>
      </w:r>
      <w:r>
        <w:rPr>
          <w:color w:val="0D0D0D"/>
        </w:rPr>
        <w:t>không</w:t>
      </w:r>
      <w:r>
        <w:rPr>
          <w:color w:val="0D0D0D"/>
          <w:spacing w:val="-4"/>
        </w:rPr>
        <w:t> </w:t>
      </w:r>
      <w:r>
        <w:rPr>
          <w:color w:val="0D0D0D"/>
        </w:rPr>
        <w:t>có</w:t>
      </w:r>
      <w:r>
        <w:rPr>
          <w:color w:val="0D0D0D"/>
          <w:spacing w:val="-5"/>
        </w:rPr>
        <w:t> </w:t>
      </w:r>
      <w:r>
        <w:rPr>
          <w:color w:val="0D0D0D"/>
        </w:rPr>
        <w:t>nhiều</w:t>
      </w:r>
      <w:r>
        <w:rPr>
          <w:color w:val="0D0D0D"/>
          <w:spacing w:val="-5"/>
        </w:rPr>
        <w:t> </w:t>
      </w:r>
      <w:r>
        <w:rPr>
          <w:color w:val="0D0D0D"/>
        </w:rPr>
        <w:t>sách</w:t>
      </w:r>
      <w:r>
        <w:rPr>
          <w:color w:val="0D0D0D"/>
          <w:spacing w:val="-4"/>
        </w:rPr>
        <w:t> </w:t>
      </w:r>
      <w:r>
        <w:rPr>
          <w:color w:val="0D0D0D"/>
        </w:rPr>
        <w:t>để</w:t>
      </w:r>
      <w:r>
        <w:rPr>
          <w:color w:val="0D0D0D"/>
          <w:spacing w:val="-5"/>
        </w:rPr>
        <w:t> </w:t>
      </w:r>
      <w:r>
        <w:rPr>
          <w:color w:val="0D0D0D"/>
        </w:rPr>
        <w:t>đọc</w:t>
      </w:r>
      <w:r>
        <w:rPr>
          <w:color w:val="0D0D0D"/>
          <w:spacing w:val="-4"/>
        </w:rPr>
        <w:t> </w:t>
      </w:r>
      <w:r>
        <w:rPr>
          <w:color w:val="0D0D0D"/>
        </w:rPr>
        <w:t>nhưng</w:t>
      </w:r>
      <w:r>
        <w:rPr>
          <w:color w:val="0D0D0D"/>
          <w:spacing w:val="-4"/>
        </w:rPr>
        <w:t> </w:t>
      </w:r>
      <w:r>
        <w:rPr>
          <w:color w:val="0D0D0D"/>
        </w:rPr>
        <w:t>vẫn có những khoảnh khắc suy xét chân chánh, kể cả khi đang làm việc, ở trên bãi biển hay ở bất cứ tình</w:t>
      </w:r>
      <w:r>
        <w:rPr>
          <w:color w:val="0D0D0D"/>
          <w:spacing w:val="-3"/>
        </w:rPr>
        <w:t> </w:t>
      </w:r>
      <w:r>
        <w:rPr>
          <w:color w:val="0D0D0D"/>
        </w:rPr>
        <w:t>huống</w:t>
      </w:r>
      <w:r>
        <w:rPr>
          <w:color w:val="0D0D0D"/>
          <w:spacing w:val="-3"/>
        </w:rPr>
        <w:t> </w:t>
      </w:r>
      <w:r>
        <w:rPr>
          <w:color w:val="0D0D0D"/>
        </w:rPr>
        <w:t>nào</w:t>
      </w:r>
      <w:r>
        <w:rPr>
          <w:color w:val="0D0D0D"/>
          <w:spacing w:val="-3"/>
        </w:rPr>
        <w:t> </w:t>
      </w:r>
      <w:r>
        <w:rPr>
          <w:color w:val="0D0D0D"/>
        </w:rPr>
        <w:t>khác.</w:t>
      </w:r>
      <w:r>
        <w:rPr>
          <w:color w:val="0D0D0D"/>
          <w:spacing w:val="-3"/>
        </w:rPr>
        <w:t> </w:t>
      </w:r>
      <w:r>
        <w:rPr>
          <w:color w:val="0D0D0D"/>
        </w:rPr>
        <w:t>Những</w:t>
      </w:r>
      <w:r>
        <w:rPr>
          <w:color w:val="0D0D0D"/>
          <w:spacing w:val="-3"/>
        </w:rPr>
        <w:t> </w:t>
      </w:r>
      <w:r>
        <w:rPr>
          <w:color w:val="0D0D0D"/>
        </w:rPr>
        <w:t>khoảnh</w:t>
      </w:r>
      <w:r>
        <w:rPr>
          <w:color w:val="0D0D0D"/>
          <w:spacing w:val="-3"/>
        </w:rPr>
        <w:t> </w:t>
      </w:r>
      <w:r>
        <w:rPr>
          <w:color w:val="0D0D0D"/>
        </w:rPr>
        <w:t>khắc</w:t>
      </w:r>
      <w:r>
        <w:rPr>
          <w:color w:val="0D0D0D"/>
          <w:spacing w:val="-3"/>
        </w:rPr>
        <w:t> </w:t>
      </w:r>
      <w:r>
        <w:rPr>
          <w:color w:val="0D0D0D"/>
        </w:rPr>
        <w:t>có</w:t>
      </w:r>
      <w:r>
        <w:rPr>
          <w:color w:val="0D0D0D"/>
          <w:spacing w:val="-3"/>
        </w:rPr>
        <w:t> </w:t>
      </w:r>
      <w:r>
        <w:rPr>
          <w:color w:val="0D0D0D"/>
        </w:rPr>
        <w:t>hiểu biết sinh khởi một cách tự nhiên như vậy sẽ cho ta thấy được giá trị của nghe Pháp và có thêm </w:t>
      </w:r>
      <w:r>
        <w:rPr>
          <w:color w:val="0D0D0D"/>
          <w:spacing w:val="-5"/>
        </w:rPr>
        <w:t>suy</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0D0D0D"/>
        </w:rPr>
        <w:t>xét</w:t>
      </w:r>
      <w:r>
        <w:rPr>
          <w:color w:val="0D0D0D"/>
          <w:spacing w:val="-9"/>
        </w:rPr>
        <w:t> </w:t>
      </w:r>
      <w:r>
        <w:rPr>
          <w:color w:val="0D0D0D"/>
        </w:rPr>
        <w:t>chân</w:t>
      </w:r>
      <w:r>
        <w:rPr>
          <w:color w:val="0D0D0D"/>
          <w:spacing w:val="-9"/>
        </w:rPr>
        <w:t> </w:t>
      </w:r>
      <w:r>
        <w:rPr>
          <w:color w:val="0D0D0D"/>
        </w:rPr>
        <w:t>chánh.</w:t>
      </w:r>
      <w:r>
        <w:rPr>
          <w:color w:val="0D0D0D"/>
          <w:spacing w:val="-9"/>
        </w:rPr>
        <w:t> </w:t>
      </w:r>
      <w:r>
        <w:rPr>
          <w:color w:val="0D0D0D"/>
        </w:rPr>
        <w:t>Chỉ</w:t>
      </w:r>
      <w:r>
        <w:rPr>
          <w:color w:val="0D0D0D"/>
          <w:spacing w:val="-9"/>
        </w:rPr>
        <w:t> </w:t>
      </w:r>
      <w:r>
        <w:rPr>
          <w:color w:val="0D0D0D"/>
        </w:rPr>
        <w:t>đơn</w:t>
      </w:r>
      <w:r>
        <w:rPr>
          <w:color w:val="0D0D0D"/>
          <w:spacing w:val="-9"/>
        </w:rPr>
        <w:t> </w:t>
      </w:r>
      <w:r>
        <w:rPr>
          <w:color w:val="0D0D0D"/>
        </w:rPr>
        <w:t>thuần</w:t>
      </w:r>
      <w:r>
        <w:rPr>
          <w:color w:val="0D0D0D"/>
          <w:spacing w:val="-9"/>
        </w:rPr>
        <w:t> </w:t>
      </w:r>
      <w:r>
        <w:rPr>
          <w:color w:val="0D0D0D"/>
        </w:rPr>
        <w:t>nghe</w:t>
      </w:r>
      <w:r>
        <w:rPr>
          <w:color w:val="0D0D0D"/>
          <w:spacing w:val="-9"/>
        </w:rPr>
        <w:t> </w:t>
      </w:r>
      <w:r>
        <w:rPr>
          <w:color w:val="0D0D0D"/>
        </w:rPr>
        <w:t>về</w:t>
      </w:r>
      <w:r>
        <w:rPr>
          <w:color w:val="0D0D0D"/>
          <w:spacing w:val="-9"/>
        </w:rPr>
        <w:t> </w:t>
      </w:r>
      <w:r>
        <w:rPr>
          <w:color w:val="0D0D0D"/>
        </w:rPr>
        <w:t>cái</w:t>
      </w:r>
      <w:r>
        <w:rPr>
          <w:color w:val="0D0D0D"/>
          <w:spacing w:val="-9"/>
        </w:rPr>
        <w:t> </w:t>
      </w:r>
      <w:r>
        <w:rPr>
          <w:color w:val="0D0D0D"/>
        </w:rPr>
        <w:t>thấy</w:t>
      </w:r>
      <w:r>
        <w:rPr>
          <w:color w:val="0D0D0D"/>
          <w:spacing w:val="-9"/>
        </w:rPr>
        <w:t> </w:t>
      </w:r>
      <w:r>
        <w:rPr>
          <w:color w:val="0D0D0D"/>
        </w:rPr>
        <w:t>và đối tượng thị giác thôi thì không đủ, chúng ta cần biết thêm nhiều chi tiết hơn nữa để thực sự hiểu các</w:t>
      </w:r>
      <w:r>
        <w:rPr>
          <w:color w:val="0D0D0D"/>
          <w:spacing w:val="-10"/>
        </w:rPr>
        <w:t> </w:t>
      </w:r>
      <w:r>
        <w:rPr>
          <w:color w:val="0D0D0D"/>
        </w:rPr>
        <w:t>pháp</w:t>
      </w:r>
      <w:r>
        <w:rPr>
          <w:color w:val="0D0D0D"/>
          <w:spacing w:val="-10"/>
        </w:rPr>
        <w:t> </w:t>
      </w:r>
      <w:r>
        <w:rPr>
          <w:color w:val="0D0D0D"/>
        </w:rPr>
        <w:t>là</w:t>
      </w:r>
      <w:r>
        <w:rPr>
          <w:color w:val="0D0D0D"/>
          <w:spacing w:val="-10"/>
        </w:rPr>
        <w:t> </w:t>
      </w:r>
      <w:r>
        <w:rPr>
          <w:color w:val="0D0D0D"/>
        </w:rPr>
        <w:t>vô</w:t>
      </w:r>
      <w:r>
        <w:rPr>
          <w:color w:val="0D0D0D"/>
          <w:spacing w:val="-10"/>
        </w:rPr>
        <w:t> </w:t>
      </w:r>
      <w:r>
        <w:rPr>
          <w:color w:val="0D0D0D"/>
        </w:rPr>
        <w:t>ngã.</w:t>
      </w:r>
      <w:r>
        <w:rPr>
          <w:color w:val="0D0D0D"/>
          <w:spacing w:val="-15"/>
        </w:rPr>
        <w:t> </w:t>
      </w:r>
      <w:r>
        <w:rPr>
          <w:color w:val="0D0D0D"/>
        </w:rPr>
        <w:t>Vì</w:t>
      </w:r>
      <w:r>
        <w:rPr>
          <w:color w:val="0D0D0D"/>
          <w:spacing w:val="-10"/>
        </w:rPr>
        <w:t> </w:t>
      </w:r>
      <w:r>
        <w:rPr>
          <w:color w:val="0D0D0D"/>
        </w:rPr>
        <w:t>vậy</w:t>
      </w:r>
      <w:r>
        <w:rPr>
          <w:color w:val="0D0D0D"/>
          <w:spacing w:val="-10"/>
        </w:rPr>
        <w:t> </w:t>
      </w:r>
      <w:r>
        <w:rPr>
          <w:color w:val="0D0D0D"/>
        </w:rPr>
        <w:t>đàm</w:t>
      </w:r>
      <w:r>
        <w:rPr>
          <w:color w:val="0D0D0D"/>
          <w:spacing w:val="-10"/>
        </w:rPr>
        <w:t> </w:t>
      </w:r>
      <w:r>
        <w:rPr>
          <w:color w:val="0D0D0D"/>
        </w:rPr>
        <w:t>đạo</w:t>
      </w:r>
      <w:r>
        <w:rPr>
          <w:color w:val="0D0D0D"/>
          <w:spacing w:val="-10"/>
        </w:rPr>
        <w:t> </w:t>
      </w:r>
      <w:r>
        <w:rPr>
          <w:color w:val="0D0D0D"/>
        </w:rPr>
        <w:t>với</w:t>
      </w:r>
      <w:r>
        <w:rPr>
          <w:color w:val="0D0D0D"/>
          <w:spacing w:val="-10"/>
        </w:rPr>
        <w:t> </w:t>
      </w:r>
      <w:r>
        <w:rPr>
          <w:color w:val="0D0D0D"/>
        </w:rPr>
        <w:t>những</w:t>
      </w:r>
      <w:r>
        <w:rPr>
          <w:color w:val="0D0D0D"/>
          <w:spacing w:val="-10"/>
        </w:rPr>
        <w:t> </w:t>
      </w:r>
      <w:r>
        <w:rPr>
          <w:color w:val="0D0D0D"/>
        </w:rPr>
        <w:t>các đạo hữu hay dự pháp đàm đều rất hữu ích.</w:t>
      </w:r>
    </w:p>
    <w:p>
      <w:pPr>
        <w:pStyle w:val="BodyText"/>
        <w:spacing w:line="259" w:lineRule="auto" w:before="112"/>
      </w:pPr>
      <w:r>
        <w:rPr>
          <w:b/>
          <w:i/>
          <w:color w:val="231F20"/>
        </w:rPr>
        <w:t>Người</w:t>
      </w:r>
      <w:r>
        <w:rPr>
          <w:b/>
          <w:i/>
          <w:color w:val="231F20"/>
          <w:spacing w:val="-17"/>
        </w:rPr>
        <w:t> </w:t>
      </w:r>
      <w:r>
        <w:rPr>
          <w:b/>
          <w:i/>
          <w:color w:val="231F20"/>
        </w:rPr>
        <w:t>hỏi:</w:t>
      </w:r>
      <w:r>
        <w:rPr>
          <w:b/>
          <w:i/>
          <w:color w:val="231F20"/>
          <w:spacing w:val="-17"/>
        </w:rPr>
        <w:t> </w:t>
      </w:r>
      <w:r>
        <w:rPr>
          <w:color w:val="0D0D0D"/>
        </w:rPr>
        <w:t>Thật</w:t>
      </w:r>
      <w:r>
        <w:rPr>
          <w:color w:val="0D0D0D"/>
          <w:spacing w:val="-17"/>
        </w:rPr>
        <w:t> </w:t>
      </w:r>
      <w:r>
        <w:rPr>
          <w:color w:val="0D0D0D"/>
        </w:rPr>
        <w:t>lòng</w:t>
      </w:r>
      <w:r>
        <w:rPr>
          <w:color w:val="0D0D0D"/>
          <w:spacing w:val="-17"/>
        </w:rPr>
        <w:t> </w:t>
      </w:r>
      <w:r>
        <w:rPr>
          <w:color w:val="0D0D0D"/>
        </w:rPr>
        <w:t>khi</w:t>
      </w:r>
      <w:r>
        <w:rPr>
          <w:color w:val="0D0D0D"/>
          <w:spacing w:val="-17"/>
        </w:rPr>
        <w:t> </w:t>
      </w:r>
      <w:r>
        <w:rPr>
          <w:color w:val="0D0D0D"/>
        </w:rPr>
        <w:t>mới</w:t>
      </w:r>
      <w:r>
        <w:rPr>
          <w:color w:val="0D0D0D"/>
          <w:spacing w:val="-17"/>
        </w:rPr>
        <w:t> </w:t>
      </w:r>
      <w:r>
        <w:rPr>
          <w:color w:val="0D0D0D"/>
        </w:rPr>
        <w:t>nghe</w:t>
      </w:r>
      <w:r>
        <w:rPr>
          <w:color w:val="0D0D0D"/>
          <w:spacing w:val="-17"/>
        </w:rPr>
        <w:t> </w:t>
      </w:r>
      <w:r>
        <w:rPr>
          <w:color w:val="0D0D0D"/>
        </w:rPr>
        <w:t>bà</w:t>
      </w:r>
      <w:r>
        <w:rPr>
          <w:color w:val="0D0D0D"/>
          <w:spacing w:val="-16"/>
        </w:rPr>
        <w:t> </w:t>
      </w:r>
      <w:r>
        <w:rPr>
          <w:color w:val="0D0D0D"/>
        </w:rPr>
        <w:t>nói</w:t>
      </w:r>
      <w:r>
        <w:rPr>
          <w:color w:val="0D0D0D"/>
          <w:spacing w:val="-17"/>
        </w:rPr>
        <w:t> </w:t>
      </w:r>
      <w:r>
        <w:rPr>
          <w:color w:val="0D0D0D"/>
        </w:rPr>
        <w:t>rằng có tà</w:t>
      </w:r>
      <w:r>
        <w:rPr>
          <w:color w:val="0D0D0D"/>
          <w:spacing w:val="-1"/>
        </w:rPr>
        <w:t> </w:t>
      </w:r>
      <w:r>
        <w:rPr>
          <w:color w:val="0D0D0D"/>
        </w:rPr>
        <w:t>kiến</w:t>
      </w:r>
      <w:r>
        <w:rPr>
          <w:color w:val="0D0D0D"/>
          <w:spacing w:val="-1"/>
        </w:rPr>
        <w:t> </w:t>
      </w:r>
      <w:r>
        <w:rPr>
          <w:color w:val="0D0D0D"/>
        </w:rPr>
        <w:t>về ngã bất</w:t>
      </w:r>
      <w:r>
        <w:rPr>
          <w:color w:val="0D0D0D"/>
          <w:spacing w:val="-1"/>
        </w:rPr>
        <w:t> </w:t>
      </w:r>
      <w:r>
        <w:rPr>
          <w:color w:val="0D0D0D"/>
        </w:rPr>
        <w:t>cứ khi nào cố</w:t>
      </w:r>
      <w:r>
        <w:rPr>
          <w:color w:val="0D0D0D"/>
          <w:spacing w:val="-1"/>
        </w:rPr>
        <w:t> </w:t>
      </w:r>
      <w:r>
        <w:rPr>
          <w:color w:val="0D0D0D"/>
        </w:rPr>
        <w:t>gắng làm</w:t>
      </w:r>
      <w:r>
        <w:rPr>
          <w:color w:val="0D0D0D"/>
          <w:spacing w:val="-1"/>
        </w:rPr>
        <w:t> </w:t>
      </w:r>
      <w:r>
        <w:rPr>
          <w:color w:val="0D0D0D"/>
        </w:rPr>
        <w:t>điều gì để có chánh niệm, thì ban đầu thấy có cái đúng nhưng</w:t>
      </w:r>
      <w:r>
        <w:rPr>
          <w:color w:val="0D0D0D"/>
          <w:spacing w:val="-17"/>
        </w:rPr>
        <w:t> </w:t>
      </w:r>
      <w:r>
        <w:rPr>
          <w:color w:val="0D0D0D"/>
        </w:rPr>
        <w:t>tâm</w:t>
      </w:r>
      <w:r>
        <w:rPr>
          <w:color w:val="0D0D0D"/>
          <w:spacing w:val="-17"/>
        </w:rPr>
        <w:t> </w:t>
      </w:r>
      <w:r>
        <w:rPr>
          <w:color w:val="0D0D0D"/>
        </w:rPr>
        <w:t>mình</w:t>
      </w:r>
      <w:r>
        <w:rPr>
          <w:color w:val="0D0D0D"/>
          <w:spacing w:val="-17"/>
        </w:rPr>
        <w:t> </w:t>
      </w:r>
      <w:r>
        <w:rPr>
          <w:color w:val="0D0D0D"/>
        </w:rPr>
        <w:t>không</w:t>
      </w:r>
      <w:r>
        <w:rPr>
          <w:color w:val="0D0D0D"/>
          <w:spacing w:val="-17"/>
        </w:rPr>
        <w:t> </w:t>
      </w:r>
      <w:r>
        <w:rPr>
          <w:color w:val="0D0D0D"/>
        </w:rPr>
        <w:t>chấp</w:t>
      </w:r>
      <w:r>
        <w:rPr>
          <w:color w:val="0D0D0D"/>
          <w:spacing w:val="-17"/>
        </w:rPr>
        <w:t> </w:t>
      </w:r>
      <w:r>
        <w:rPr>
          <w:color w:val="0D0D0D"/>
        </w:rPr>
        <w:t>nhận,</w:t>
      </w:r>
      <w:r>
        <w:rPr>
          <w:color w:val="0D0D0D"/>
          <w:spacing w:val="-17"/>
        </w:rPr>
        <w:t> </w:t>
      </w:r>
      <w:r>
        <w:rPr>
          <w:color w:val="0D0D0D"/>
        </w:rPr>
        <w:t>nhưng</w:t>
      </w:r>
      <w:r>
        <w:rPr>
          <w:color w:val="0D0D0D"/>
          <w:spacing w:val="-17"/>
        </w:rPr>
        <w:t> </w:t>
      </w:r>
      <w:r>
        <w:rPr>
          <w:color w:val="0D0D0D"/>
        </w:rPr>
        <w:t>dần</w:t>
      </w:r>
      <w:r>
        <w:rPr>
          <w:color w:val="0D0D0D"/>
          <w:spacing w:val="-16"/>
        </w:rPr>
        <w:t> </w:t>
      </w:r>
      <w:r>
        <w:rPr>
          <w:color w:val="0D0D0D"/>
        </w:rPr>
        <w:t>dần, giờ thì con chấp nhận hoàn toàn.</w:t>
      </w:r>
      <w:r>
        <w:rPr>
          <w:color w:val="0D0D0D"/>
          <w:spacing w:val="-4"/>
        </w:rPr>
        <w:t> </w:t>
      </w:r>
      <w:r>
        <w:rPr>
          <w:color w:val="0D0D0D"/>
        </w:rPr>
        <w:t>Và ban đầu, con thấy việc không làm gì cũng quá khó, nhưng giờ con thấy mình chỉ cần nhận ra được tà kiến và vô minh của mình, rồi nghe và hiểu dần dần.</w:t>
      </w:r>
    </w:p>
    <w:p>
      <w:pPr>
        <w:pStyle w:val="BodyText"/>
        <w:spacing w:line="259" w:lineRule="auto" w:before="112"/>
      </w:pPr>
      <w:r>
        <w:rPr>
          <w:b/>
          <w:i/>
          <w:color w:val="0D0D0D"/>
        </w:rPr>
        <w:t>Sarah:</w:t>
      </w:r>
      <w:r>
        <w:rPr>
          <w:b/>
          <w:i/>
          <w:color w:val="0D0D0D"/>
          <w:spacing w:val="-15"/>
        </w:rPr>
        <w:t> </w:t>
      </w:r>
      <w:r>
        <w:rPr>
          <w:color w:val="0D0D0D"/>
        </w:rPr>
        <w:t>Hiểu</w:t>
      </w:r>
      <w:r>
        <w:rPr>
          <w:color w:val="0D0D0D"/>
          <w:spacing w:val="-15"/>
        </w:rPr>
        <w:t> </w:t>
      </w:r>
      <w:r>
        <w:rPr>
          <w:color w:val="0D0D0D"/>
        </w:rPr>
        <w:t>hơn</w:t>
      </w:r>
      <w:r>
        <w:rPr>
          <w:color w:val="0D0D0D"/>
          <w:spacing w:val="-15"/>
        </w:rPr>
        <w:t> </w:t>
      </w:r>
      <w:r>
        <w:rPr>
          <w:color w:val="0D0D0D"/>
        </w:rPr>
        <w:t>sự</w:t>
      </w:r>
      <w:r>
        <w:rPr>
          <w:color w:val="0D0D0D"/>
          <w:spacing w:val="-15"/>
        </w:rPr>
        <w:t> </w:t>
      </w:r>
      <w:r>
        <w:rPr>
          <w:color w:val="0D0D0D"/>
        </w:rPr>
        <w:t>tinh</w:t>
      </w:r>
      <w:r>
        <w:rPr>
          <w:color w:val="0D0D0D"/>
          <w:spacing w:val="-15"/>
        </w:rPr>
        <w:t> </w:t>
      </w:r>
      <w:r>
        <w:rPr>
          <w:color w:val="0D0D0D"/>
        </w:rPr>
        <w:t>tế</w:t>
      </w:r>
      <w:r>
        <w:rPr>
          <w:color w:val="0D0D0D"/>
          <w:spacing w:val="-15"/>
        </w:rPr>
        <w:t> </w:t>
      </w:r>
      <w:r>
        <w:rPr>
          <w:color w:val="0D0D0D"/>
        </w:rPr>
        <w:t>và</w:t>
      </w:r>
      <w:r>
        <w:rPr>
          <w:color w:val="0D0D0D"/>
          <w:spacing w:val="-15"/>
        </w:rPr>
        <w:t> </w:t>
      </w:r>
      <w:r>
        <w:rPr>
          <w:color w:val="0D0D0D"/>
        </w:rPr>
        <w:t>sâu</w:t>
      </w:r>
      <w:r>
        <w:rPr>
          <w:color w:val="0D0D0D"/>
          <w:spacing w:val="-15"/>
        </w:rPr>
        <w:t> </w:t>
      </w:r>
      <w:r>
        <w:rPr>
          <w:color w:val="0D0D0D"/>
        </w:rPr>
        <w:t>sắc</w:t>
      </w:r>
      <w:r>
        <w:rPr>
          <w:color w:val="0D0D0D"/>
          <w:spacing w:val="-15"/>
        </w:rPr>
        <w:t> </w:t>
      </w:r>
      <w:r>
        <w:rPr>
          <w:color w:val="0D0D0D"/>
        </w:rPr>
        <w:t>của</w:t>
      </w:r>
      <w:r>
        <w:rPr>
          <w:color w:val="0D0D0D"/>
          <w:spacing w:val="-15"/>
        </w:rPr>
        <w:t> </w:t>
      </w:r>
      <w:r>
        <w:rPr>
          <w:color w:val="0D0D0D"/>
        </w:rPr>
        <w:t>Giáo </w:t>
      </w:r>
      <w:r>
        <w:rPr>
          <w:color w:val="0D0D0D"/>
          <w:spacing w:val="-2"/>
        </w:rPr>
        <w:t>pháp,</w:t>
      </w:r>
      <w:r>
        <w:rPr>
          <w:color w:val="0D0D0D"/>
          <w:spacing w:val="-14"/>
        </w:rPr>
        <w:t> </w:t>
      </w:r>
      <w:r>
        <w:rPr>
          <w:color w:val="0D0D0D"/>
          <w:spacing w:val="-2"/>
        </w:rPr>
        <w:t>thấy</w:t>
      </w:r>
      <w:r>
        <w:rPr>
          <w:color w:val="0D0D0D"/>
          <w:spacing w:val="-14"/>
        </w:rPr>
        <w:t> </w:t>
      </w:r>
      <w:r>
        <w:rPr>
          <w:color w:val="0D0D0D"/>
          <w:spacing w:val="-2"/>
        </w:rPr>
        <w:t>được</w:t>
      </w:r>
      <w:r>
        <w:rPr>
          <w:color w:val="0D0D0D"/>
          <w:spacing w:val="-14"/>
        </w:rPr>
        <w:t> </w:t>
      </w:r>
      <w:r>
        <w:rPr>
          <w:color w:val="0D0D0D"/>
          <w:spacing w:val="-2"/>
        </w:rPr>
        <w:t>cái</w:t>
      </w:r>
      <w:r>
        <w:rPr>
          <w:color w:val="0D0D0D"/>
          <w:spacing w:val="-14"/>
        </w:rPr>
        <w:t> </w:t>
      </w:r>
      <w:r>
        <w:rPr>
          <w:color w:val="0D0D0D"/>
          <w:spacing w:val="-2"/>
        </w:rPr>
        <w:t>bẫy</w:t>
      </w:r>
      <w:r>
        <w:rPr>
          <w:color w:val="0D0D0D"/>
          <w:spacing w:val="-14"/>
        </w:rPr>
        <w:t> </w:t>
      </w:r>
      <w:r>
        <w:rPr>
          <w:color w:val="0D0D0D"/>
          <w:spacing w:val="-2"/>
        </w:rPr>
        <w:t>của</w:t>
      </w:r>
      <w:r>
        <w:rPr>
          <w:color w:val="0D0D0D"/>
          <w:spacing w:val="-14"/>
        </w:rPr>
        <w:t> </w:t>
      </w:r>
      <w:r>
        <w:rPr>
          <w:color w:val="0D0D0D"/>
          <w:spacing w:val="-2"/>
        </w:rPr>
        <w:t>tà</w:t>
      </w:r>
      <w:r>
        <w:rPr>
          <w:color w:val="0D0D0D"/>
          <w:spacing w:val="-14"/>
        </w:rPr>
        <w:t> </w:t>
      </w:r>
      <w:r>
        <w:rPr>
          <w:color w:val="0D0D0D"/>
          <w:spacing w:val="-2"/>
        </w:rPr>
        <w:t>kiến</w:t>
      </w:r>
      <w:r>
        <w:rPr>
          <w:color w:val="0D0D0D"/>
          <w:spacing w:val="-14"/>
        </w:rPr>
        <w:t> </w:t>
      </w:r>
      <w:r>
        <w:rPr>
          <w:color w:val="0D0D0D"/>
          <w:spacing w:val="-2"/>
        </w:rPr>
        <w:t>và</w:t>
      </w:r>
      <w:r>
        <w:rPr>
          <w:color w:val="0D0D0D"/>
          <w:spacing w:val="-14"/>
        </w:rPr>
        <w:t> </w:t>
      </w:r>
      <w:r>
        <w:rPr>
          <w:color w:val="0D0D0D"/>
          <w:spacing w:val="-2"/>
        </w:rPr>
        <w:t>vô</w:t>
      </w:r>
      <w:r>
        <w:rPr>
          <w:color w:val="0D0D0D"/>
          <w:spacing w:val="-14"/>
        </w:rPr>
        <w:t> </w:t>
      </w:r>
      <w:r>
        <w:rPr>
          <w:color w:val="0D0D0D"/>
          <w:spacing w:val="-2"/>
        </w:rPr>
        <w:t>minh</w:t>
      </w:r>
      <w:r>
        <w:rPr>
          <w:color w:val="0D0D0D"/>
          <w:spacing w:val="-14"/>
        </w:rPr>
        <w:t> </w:t>
      </w:r>
      <w:r>
        <w:rPr>
          <w:color w:val="0D0D0D"/>
          <w:spacing w:val="-2"/>
        </w:rPr>
        <w:t>như vậy,</w:t>
      </w:r>
      <w:r>
        <w:rPr>
          <w:color w:val="0D0D0D"/>
          <w:spacing w:val="-14"/>
        </w:rPr>
        <w:t> </w:t>
      </w:r>
      <w:r>
        <w:rPr>
          <w:color w:val="0D0D0D"/>
          <w:spacing w:val="-2"/>
        </w:rPr>
        <w:t>bạn</w:t>
      </w:r>
      <w:r>
        <w:rPr>
          <w:color w:val="0D0D0D"/>
          <w:spacing w:val="-14"/>
        </w:rPr>
        <w:t> </w:t>
      </w:r>
      <w:r>
        <w:rPr>
          <w:color w:val="0D0D0D"/>
          <w:spacing w:val="-2"/>
        </w:rPr>
        <w:t>sẽ</w:t>
      </w:r>
      <w:r>
        <w:rPr>
          <w:color w:val="0D0D0D"/>
          <w:spacing w:val="-14"/>
        </w:rPr>
        <w:t> </w:t>
      </w:r>
      <w:r>
        <w:rPr>
          <w:color w:val="0D0D0D"/>
          <w:spacing w:val="-2"/>
        </w:rPr>
        <w:t>có</w:t>
      </w:r>
      <w:r>
        <w:rPr>
          <w:color w:val="0D0D0D"/>
          <w:spacing w:val="-14"/>
        </w:rPr>
        <w:t> </w:t>
      </w:r>
      <w:r>
        <w:rPr>
          <w:color w:val="0D0D0D"/>
          <w:spacing w:val="-2"/>
        </w:rPr>
        <w:t>thể</w:t>
      </w:r>
      <w:r>
        <w:rPr>
          <w:color w:val="0D0D0D"/>
          <w:spacing w:val="-14"/>
        </w:rPr>
        <w:t> </w:t>
      </w:r>
      <w:r>
        <w:rPr>
          <w:color w:val="0D0D0D"/>
          <w:spacing w:val="-2"/>
        </w:rPr>
        <w:t>chia</w:t>
      </w:r>
      <w:r>
        <w:rPr>
          <w:color w:val="0D0D0D"/>
          <w:spacing w:val="-14"/>
        </w:rPr>
        <w:t> </w:t>
      </w:r>
      <w:r>
        <w:rPr>
          <w:color w:val="0D0D0D"/>
          <w:spacing w:val="-2"/>
        </w:rPr>
        <w:t>sẻ</w:t>
      </w:r>
      <w:r>
        <w:rPr>
          <w:color w:val="0D0D0D"/>
          <w:spacing w:val="-14"/>
        </w:rPr>
        <w:t> </w:t>
      </w:r>
      <w:r>
        <w:rPr>
          <w:color w:val="0D0D0D"/>
          <w:spacing w:val="-2"/>
        </w:rPr>
        <w:t>và</w:t>
      </w:r>
      <w:r>
        <w:rPr>
          <w:color w:val="0D0D0D"/>
          <w:spacing w:val="-14"/>
        </w:rPr>
        <w:t> </w:t>
      </w:r>
      <w:r>
        <w:rPr>
          <w:color w:val="0D0D0D"/>
          <w:spacing w:val="-2"/>
        </w:rPr>
        <w:t>giúp</w:t>
      </w:r>
      <w:r>
        <w:rPr>
          <w:color w:val="0D0D0D"/>
          <w:spacing w:val="-14"/>
        </w:rPr>
        <w:t> </w:t>
      </w:r>
      <w:r>
        <w:rPr>
          <w:color w:val="0D0D0D"/>
          <w:spacing w:val="-2"/>
        </w:rPr>
        <w:t>được</w:t>
      </w:r>
      <w:r>
        <w:rPr>
          <w:color w:val="0D0D0D"/>
          <w:spacing w:val="-14"/>
        </w:rPr>
        <w:t> </w:t>
      </w:r>
      <w:r>
        <w:rPr>
          <w:color w:val="0D0D0D"/>
          <w:spacing w:val="-2"/>
        </w:rPr>
        <w:t>nhiều</w:t>
      </w:r>
      <w:r>
        <w:rPr>
          <w:color w:val="0D0D0D"/>
          <w:spacing w:val="-14"/>
        </w:rPr>
        <w:t> </w:t>
      </w:r>
      <w:r>
        <w:rPr>
          <w:color w:val="0D0D0D"/>
          <w:spacing w:val="-2"/>
        </w:rPr>
        <w:t>người </w:t>
      </w:r>
      <w:r>
        <w:rPr>
          <w:color w:val="0D0D0D"/>
        </w:rPr>
        <w:t>hiểu</w:t>
      </w:r>
      <w:r>
        <w:rPr>
          <w:color w:val="0D0D0D"/>
          <w:spacing w:val="-8"/>
        </w:rPr>
        <w:t> </w:t>
      </w:r>
      <w:r>
        <w:rPr>
          <w:color w:val="0D0D0D"/>
        </w:rPr>
        <w:t>được</w:t>
      </w:r>
      <w:r>
        <w:rPr>
          <w:color w:val="0D0D0D"/>
          <w:spacing w:val="-6"/>
        </w:rPr>
        <w:t> </w:t>
      </w:r>
      <w:r>
        <w:rPr>
          <w:color w:val="0D0D0D"/>
        </w:rPr>
        <w:t>con</w:t>
      </w:r>
      <w:r>
        <w:rPr>
          <w:color w:val="0D0D0D"/>
          <w:spacing w:val="-6"/>
        </w:rPr>
        <w:t> </w:t>
      </w:r>
      <w:r>
        <w:rPr>
          <w:color w:val="0D0D0D"/>
        </w:rPr>
        <w:t>đường</w:t>
      </w:r>
      <w:r>
        <w:rPr>
          <w:color w:val="0D0D0D"/>
          <w:spacing w:val="-6"/>
        </w:rPr>
        <w:t> </w:t>
      </w:r>
      <w:r>
        <w:rPr>
          <w:color w:val="0D0D0D"/>
        </w:rPr>
        <w:t>chân</w:t>
      </w:r>
      <w:r>
        <w:rPr>
          <w:color w:val="0D0D0D"/>
          <w:spacing w:val="-6"/>
        </w:rPr>
        <w:t> </w:t>
      </w:r>
      <w:r>
        <w:rPr>
          <w:color w:val="0D0D0D"/>
        </w:rPr>
        <w:t>chánh.</w:t>
      </w:r>
      <w:r>
        <w:rPr>
          <w:color w:val="0D0D0D"/>
          <w:spacing w:val="-6"/>
        </w:rPr>
        <w:t> </w:t>
      </w:r>
      <w:r>
        <w:rPr>
          <w:color w:val="0D0D0D"/>
        </w:rPr>
        <w:t>Như</w:t>
      </w:r>
      <w:r>
        <w:rPr>
          <w:color w:val="0D0D0D"/>
          <w:spacing w:val="-17"/>
        </w:rPr>
        <w:t> </w:t>
      </w:r>
      <w:r>
        <w:rPr>
          <w:color w:val="0D0D0D"/>
        </w:rPr>
        <w:t>Achaan</w:t>
      </w:r>
      <w:r>
        <w:rPr>
          <w:color w:val="0D0D0D"/>
          <w:spacing w:val="-5"/>
        </w:rPr>
        <w:t> </w:t>
      </w:r>
      <w:r>
        <w:rPr>
          <w:color w:val="0D0D0D"/>
        </w:rPr>
        <w:t>đã nhấn mạnh, cần nhiều dũng cảm và chân thật để đối diện sự thật hiện giờ. Không dễ để nhận ra rằng</w:t>
      </w:r>
      <w:r>
        <w:rPr>
          <w:color w:val="0D0D0D"/>
          <w:spacing w:val="-15"/>
        </w:rPr>
        <w:t> </w:t>
      </w:r>
      <w:r>
        <w:rPr>
          <w:color w:val="0D0D0D"/>
        </w:rPr>
        <w:t>cái</w:t>
      </w:r>
      <w:r>
        <w:rPr>
          <w:color w:val="0D0D0D"/>
          <w:spacing w:val="-15"/>
        </w:rPr>
        <w:t> </w:t>
      </w:r>
      <w:r>
        <w:rPr>
          <w:color w:val="0D0D0D"/>
        </w:rPr>
        <w:t>trước</w:t>
      </w:r>
      <w:r>
        <w:rPr>
          <w:color w:val="0D0D0D"/>
          <w:spacing w:val="-15"/>
        </w:rPr>
        <w:t> </w:t>
      </w:r>
      <w:r>
        <w:rPr>
          <w:color w:val="0D0D0D"/>
        </w:rPr>
        <w:t>đây</w:t>
      </w:r>
      <w:r>
        <w:rPr>
          <w:color w:val="0D0D0D"/>
          <w:spacing w:val="-15"/>
        </w:rPr>
        <w:t> </w:t>
      </w:r>
      <w:r>
        <w:rPr>
          <w:color w:val="0D0D0D"/>
        </w:rPr>
        <w:t>ta</w:t>
      </w:r>
      <w:r>
        <w:rPr>
          <w:color w:val="0D0D0D"/>
          <w:spacing w:val="-15"/>
        </w:rPr>
        <w:t> </w:t>
      </w:r>
      <w:r>
        <w:rPr>
          <w:color w:val="0D0D0D"/>
        </w:rPr>
        <w:t>cho</w:t>
      </w:r>
      <w:r>
        <w:rPr>
          <w:color w:val="0D0D0D"/>
          <w:spacing w:val="-15"/>
        </w:rPr>
        <w:t> </w:t>
      </w:r>
      <w:r>
        <w:rPr>
          <w:color w:val="0D0D0D"/>
        </w:rPr>
        <w:t>là</w:t>
      </w:r>
      <w:r>
        <w:rPr>
          <w:color w:val="0D0D0D"/>
          <w:spacing w:val="-15"/>
        </w:rPr>
        <w:t> </w:t>
      </w:r>
      <w:r>
        <w:rPr>
          <w:color w:val="0D0D0D"/>
        </w:rPr>
        <w:t>hiểu</w:t>
      </w:r>
      <w:r>
        <w:rPr>
          <w:color w:val="0D0D0D"/>
          <w:spacing w:val="-15"/>
        </w:rPr>
        <w:t> </w:t>
      </w:r>
      <w:r>
        <w:rPr>
          <w:color w:val="0D0D0D"/>
        </w:rPr>
        <w:t>biết</w:t>
      </w:r>
      <w:r>
        <w:rPr>
          <w:color w:val="0D0D0D"/>
          <w:spacing w:val="-15"/>
        </w:rPr>
        <w:t> </w:t>
      </w:r>
      <w:r>
        <w:rPr>
          <w:color w:val="0D0D0D"/>
        </w:rPr>
        <w:t>thực</w:t>
      </w:r>
      <w:r>
        <w:rPr>
          <w:color w:val="0D0D0D"/>
          <w:spacing w:val="-15"/>
        </w:rPr>
        <w:t> </w:t>
      </w:r>
      <w:r>
        <w:rPr>
          <w:color w:val="0D0D0D"/>
        </w:rPr>
        <w:t>ra</w:t>
      </w:r>
      <w:r>
        <w:rPr>
          <w:color w:val="0D0D0D"/>
          <w:spacing w:val="-15"/>
        </w:rPr>
        <w:t> </w:t>
      </w:r>
      <w:r>
        <w:rPr>
          <w:color w:val="0D0D0D"/>
        </w:rPr>
        <w:t>không phải</w:t>
      </w:r>
      <w:r>
        <w:rPr>
          <w:color w:val="0D0D0D"/>
          <w:spacing w:val="-1"/>
        </w:rPr>
        <w:t> </w:t>
      </w:r>
      <w:r>
        <w:rPr>
          <w:color w:val="0D0D0D"/>
        </w:rPr>
        <w:t>là</w:t>
      </w:r>
      <w:r>
        <w:rPr>
          <w:color w:val="0D0D0D"/>
          <w:spacing w:val="-1"/>
        </w:rPr>
        <w:t> </w:t>
      </w:r>
      <w:r>
        <w:rPr>
          <w:color w:val="0D0D0D"/>
        </w:rPr>
        <w:t>hiểu</w:t>
      </w:r>
      <w:r>
        <w:rPr>
          <w:color w:val="0D0D0D"/>
          <w:spacing w:val="-1"/>
        </w:rPr>
        <w:t> </w:t>
      </w:r>
      <w:r>
        <w:rPr>
          <w:color w:val="0D0D0D"/>
        </w:rPr>
        <w:t>biết,</w:t>
      </w:r>
      <w:r>
        <w:rPr>
          <w:color w:val="0D0D0D"/>
          <w:spacing w:val="-1"/>
        </w:rPr>
        <w:t> </w:t>
      </w:r>
      <w:r>
        <w:rPr>
          <w:color w:val="0D0D0D"/>
        </w:rPr>
        <w:t>cái</w:t>
      </w:r>
      <w:r>
        <w:rPr>
          <w:color w:val="0D0D0D"/>
          <w:spacing w:val="-1"/>
        </w:rPr>
        <w:t> </w:t>
      </w:r>
      <w:r>
        <w:rPr>
          <w:color w:val="0D0D0D"/>
        </w:rPr>
        <w:t>ta</w:t>
      </w:r>
      <w:r>
        <w:rPr>
          <w:color w:val="0D0D0D"/>
          <w:spacing w:val="-1"/>
        </w:rPr>
        <w:t> </w:t>
      </w:r>
      <w:r>
        <w:rPr>
          <w:color w:val="0D0D0D"/>
        </w:rPr>
        <w:t>cho</w:t>
      </w:r>
      <w:r>
        <w:rPr>
          <w:color w:val="0D0D0D"/>
          <w:spacing w:val="-1"/>
        </w:rPr>
        <w:t> </w:t>
      </w:r>
      <w:r>
        <w:rPr>
          <w:color w:val="0D0D0D"/>
        </w:rPr>
        <w:t>là</w:t>
      </w:r>
      <w:r>
        <w:rPr>
          <w:color w:val="0D0D0D"/>
          <w:spacing w:val="-1"/>
        </w:rPr>
        <w:t> </w:t>
      </w:r>
      <w:r>
        <w:rPr>
          <w:color w:val="0D0D0D"/>
        </w:rPr>
        <w:t>chánh</w:t>
      </w:r>
      <w:r>
        <w:rPr>
          <w:color w:val="0D0D0D"/>
          <w:spacing w:val="-1"/>
        </w:rPr>
        <w:t> </w:t>
      </w:r>
      <w:r>
        <w:rPr>
          <w:color w:val="0D0D0D"/>
        </w:rPr>
        <w:t>tinh</w:t>
      </w:r>
      <w:r>
        <w:rPr>
          <w:color w:val="0D0D0D"/>
          <w:spacing w:val="-1"/>
        </w:rPr>
        <w:t> </w:t>
      </w:r>
      <w:r>
        <w:rPr>
          <w:color w:val="0D0D0D"/>
        </w:rPr>
        <w:t>tấn</w:t>
      </w:r>
      <w:r>
        <w:rPr>
          <w:color w:val="0D0D0D"/>
          <w:spacing w:val="-1"/>
        </w:rPr>
        <w:t> </w:t>
      </w:r>
      <w:r>
        <w:rPr>
          <w:color w:val="0D0D0D"/>
        </w:rPr>
        <w:t>lại</w:t>
      </w:r>
      <w:r>
        <w:rPr>
          <w:color w:val="0D0D0D"/>
          <w:spacing w:val="-1"/>
        </w:rPr>
        <w:t> </w:t>
      </w:r>
      <w:r>
        <w:rPr>
          <w:color w:val="0D0D0D"/>
        </w:rPr>
        <w:t>là tà</w:t>
      </w:r>
      <w:r>
        <w:rPr>
          <w:color w:val="0D0D0D"/>
          <w:spacing w:val="-16"/>
        </w:rPr>
        <w:t> </w:t>
      </w:r>
      <w:r>
        <w:rPr>
          <w:color w:val="0D0D0D"/>
        </w:rPr>
        <w:t>tinh</w:t>
      </w:r>
      <w:r>
        <w:rPr>
          <w:color w:val="0D0D0D"/>
          <w:spacing w:val="-16"/>
        </w:rPr>
        <w:t> </w:t>
      </w:r>
      <w:r>
        <w:rPr>
          <w:color w:val="0D0D0D"/>
        </w:rPr>
        <w:t>tấn,</w:t>
      </w:r>
      <w:r>
        <w:rPr>
          <w:color w:val="0D0D0D"/>
          <w:spacing w:val="-16"/>
        </w:rPr>
        <w:t> </w:t>
      </w:r>
      <w:r>
        <w:rPr>
          <w:color w:val="0D0D0D"/>
        </w:rPr>
        <w:t>là</w:t>
      </w:r>
      <w:r>
        <w:rPr>
          <w:color w:val="0D0D0D"/>
          <w:spacing w:val="-16"/>
        </w:rPr>
        <w:t> </w:t>
      </w:r>
      <w:r>
        <w:rPr>
          <w:color w:val="0D0D0D"/>
        </w:rPr>
        <w:t>thực</w:t>
      </w:r>
      <w:r>
        <w:rPr>
          <w:color w:val="0D0D0D"/>
          <w:spacing w:val="-16"/>
        </w:rPr>
        <w:t> </w:t>
      </w:r>
      <w:r>
        <w:rPr>
          <w:color w:val="0D0D0D"/>
        </w:rPr>
        <w:t>hành</w:t>
      </w:r>
      <w:r>
        <w:rPr>
          <w:color w:val="0D0D0D"/>
          <w:spacing w:val="-16"/>
        </w:rPr>
        <w:t> </w:t>
      </w:r>
      <w:r>
        <w:rPr>
          <w:color w:val="0D0D0D"/>
        </w:rPr>
        <w:t>đúng</w:t>
      </w:r>
      <w:r>
        <w:rPr>
          <w:color w:val="0D0D0D"/>
          <w:spacing w:val="-16"/>
        </w:rPr>
        <w:t> </w:t>
      </w:r>
      <w:r>
        <w:rPr>
          <w:color w:val="0D0D0D"/>
        </w:rPr>
        <w:t>lại</w:t>
      </w:r>
      <w:r>
        <w:rPr>
          <w:color w:val="0D0D0D"/>
          <w:spacing w:val="-16"/>
        </w:rPr>
        <w:t> </w:t>
      </w:r>
      <w:r>
        <w:rPr>
          <w:color w:val="0D0D0D"/>
        </w:rPr>
        <w:t>không</w:t>
      </w:r>
      <w:r>
        <w:rPr>
          <w:color w:val="0D0D0D"/>
          <w:spacing w:val="-16"/>
        </w:rPr>
        <w:t> </w:t>
      </w:r>
      <w:r>
        <w:rPr>
          <w:color w:val="0D0D0D"/>
        </w:rPr>
        <w:t>đúng</w:t>
      </w:r>
      <w:r>
        <w:rPr>
          <w:color w:val="0D0D0D"/>
          <w:spacing w:val="-16"/>
        </w:rPr>
        <w:t> </w:t>
      </w:r>
      <w:r>
        <w:rPr>
          <w:color w:val="0D0D0D"/>
        </w:rPr>
        <w:t>nữa... Điều</w:t>
      </w:r>
      <w:r>
        <w:rPr>
          <w:color w:val="0D0D0D"/>
          <w:spacing w:val="-17"/>
        </w:rPr>
        <w:t> </w:t>
      </w:r>
      <w:r>
        <w:rPr>
          <w:color w:val="0D0D0D"/>
        </w:rPr>
        <w:t>đó</w:t>
      </w:r>
      <w:r>
        <w:rPr>
          <w:color w:val="0D0D0D"/>
          <w:spacing w:val="-17"/>
        </w:rPr>
        <w:t> </w:t>
      </w:r>
      <w:r>
        <w:rPr>
          <w:color w:val="0D0D0D"/>
        </w:rPr>
        <w:t>không</w:t>
      </w:r>
      <w:r>
        <w:rPr>
          <w:color w:val="0D0D0D"/>
          <w:spacing w:val="-16"/>
        </w:rPr>
        <w:t> </w:t>
      </w:r>
      <w:r>
        <w:rPr>
          <w:color w:val="0D0D0D"/>
        </w:rPr>
        <w:t>phải</w:t>
      </w:r>
      <w:r>
        <w:rPr>
          <w:color w:val="0D0D0D"/>
          <w:spacing w:val="-16"/>
        </w:rPr>
        <w:t> </w:t>
      </w:r>
      <w:r>
        <w:rPr>
          <w:color w:val="0D0D0D"/>
        </w:rPr>
        <w:t>chỉ</w:t>
      </w:r>
      <w:r>
        <w:rPr>
          <w:color w:val="0D0D0D"/>
          <w:spacing w:val="-16"/>
        </w:rPr>
        <w:t> </w:t>
      </w:r>
      <w:r>
        <w:rPr>
          <w:color w:val="0D0D0D"/>
        </w:rPr>
        <w:t>xảy</w:t>
      </w:r>
      <w:r>
        <w:rPr>
          <w:color w:val="0D0D0D"/>
          <w:spacing w:val="-16"/>
        </w:rPr>
        <w:t> </w:t>
      </w:r>
      <w:r>
        <w:rPr>
          <w:color w:val="0D0D0D"/>
        </w:rPr>
        <w:t>ra</w:t>
      </w:r>
      <w:r>
        <w:rPr>
          <w:color w:val="0D0D0D"/>
          <w:spacing w:val="-16"/>
        </w:rPr>
        <w:t> </w:t>
      </w:r>
      <w:r>
        <w:rPr>
          <w:color w:val="0D0D0D"/>
        </w:rPr>
        <w:t>với</w:t>
      </w:r>
      <w:r>
        <w:rPr>
          <w:color w:val="0D0D0D"/>
          <w:spacing w:val="-16"/>
        </w:rPr>
        <w:t> </w:t>
      </w:r>
      <w:r>
        <w:rPr>
          <w:color w:val="0D0D0D"/>
        </w:rPr>
        <w:t>người</w:t>
      </w:r>
      <w:r>
        <w:rPr>
          <w:color w:val="0D0D0D"/>
          <w:spacing w:val="-17"/>
        </w:rPr>
        <w:t> </w:t>
      </w:r>
      <w:r>
        <w:rPr>
          <w:color w:val="0D0D0D"/>
        </w:rPr>
        <w:t>Việt</w:t>
      </w:r>
      <w:r>
        <w:rPr>
          <w:color w:val="0D0D0D"/>
          <w:spacing w:val="-16"/>
        </w:rPr>
        <w:t> </w:t>
      </w:r>
      <w:r>
        <w:rPr>
          <w:color w:val="0D0D0D"/>
        </w:rPr>
        <w:t>Nam hay Thái Lan, mà với bất cứ ai tiếp cận Giáo lý đức Phật. Ban đầu có thể có rất nhiều tà kiến và cái hiểu sai. Nếu không được nghe một cách chi tiết</w:t>
      </w:r>
      <w:r>
        <w:rPr>
          <w:color w:val="0D0D0D"/>
          <w:spacing w:val="7"/>
        </w:rPr>
        <w:t> </w:t>
      </w:r>
      <w:r>
        <w:rPr>
          <w:color w:val="0D0D0D"/>
        </w:rPr>
        <w:t>về</w:t>
      </w:r>
      <w:r>
        <w:rPr>
          <w:color w:val="0D0D0D"/>
          <w:spacing w:val="7"/>
        </w:rPr>
        <w:t> </w:t>
      </w:r>
      <w:r>
        <w:rPr>
          <w:color w:val="0D0D0D"/>
        </w:rPr>
        <w:t>các</w:t>
      </w:r>
      <w:r>
        <w:rPr>
          <w:color w:val="0D0D0D"/>
          <w:spacing w:val="7"/>
        </w:rPr>
        <w:t> </w:t>
      </w:r>
      <w:r>
        <w:rPr>
          <w:color w:val="0D0D0D"/>
        </w:rPr>
        <w:t>pháp,</w:t>
      </w:r>
      <w:r>
        <w:rPr>
          <w:color w:val="0D0D0D"/>
          <w:spacing w:val="7"/>
        </w:rPr>
        <w:t> </w:t>
      </w:r>
      <w:r>
        <w:rPr>
          <w:color w:val="0D0D0D"/>
        </w:rPr>
        <w:t>về</w:t>
      </w:r>
      <w:r>
        <w:rPr>
          <w:color w:val="0D0D0D"/>
          <w:spacing w:val="7"/>
        </w:rPr>
        <w:t> </w:t>
      </w:r>
      <w:r>
        <w:rPr>
          <w:color w:val="0D0D0D"/>
        </w:rPr>
        <w:t>cái</w:t>
      </w:r>
      <w:r>
        <w:rPr>
          <w:color w:val="0D0D0D"/>
          <w:spacing w:val="7"/>
        </w:rPr>
        <w:t> </w:t>
      </w:r>
      <w:r>
        <w:rPr>
          <w:color w:val="0D0D0D"/>
        </w:rPr>
        <w:t>gì</w:t>
      </w:r>
      <w:r>
        <w:rPr>
          <w:color w:val="0D0D0D"/>
          <w:spacing w:val="7"/>
        </w:rPr>
        <w:t> </w:t>
      </w:r>
      <w:r>
        <w:rPr>
          <w:color w:val="0D0D0D"/>
        </w:rPr>
        <w:t>là</w:t>
      </w:r>
      <w:r>
        <w:rPr>
          <w:color w:val="0D0D0D"/>
          <w:spacing w:val="7"/>
        </w:rPr>
        <w:t> </w:t>
      </w:r>
      <w:r>
        <w:rPr>
          <w:color w:val="0D0D0D"/>
        </w:rPr>
        <w:t>đúng</w:t>
      </w:r>
      <w:r>
        <w:rPr>
          <w:color w:val="0D0D0D"/>
          <w:spacing w:val="7"/>
        </w:rPr>
        <w:t> </w:t>
      </w:r>
      <w:r>
        <w:rPr>
          <w:color w:val="0D0D0D"/>
        </w:rPr>
        <w:t>và</w:t>
      </w:r>
      <w:r>
        <w:rPr>
          <w:color w:val="0D0D0D"/>
          <w:spacing w:val="7"/>
        </w:rPr>
        <w:t> </w:t>
      </w:r>
      <w:r>
        <w:rPr>
          <w:color w:val="0D0D0D"/>
        </w:rPr>
        <w:t>cái</w:t>
      </w:r>
      <w:r>
        <w:rPr>
          <w:color w:val="0D0D0D"/>
          <w:spacing w:val="7"/>
        </w:rPr>
        <w:t> </w:t>
      </w:r>
      <w:r>
        <w:rPr>
          <w:color w:val="0D0D0D"/>
        </w:rPr>
        <w:t>gì</w:t>
      </w:r>
      <w:r>
        <w:rPr>
          <w:color w:val="0D0D0D"/>
          <w:spacing w:val="7"/>
        </w:rPr>
        <w:t> </w:t>
      </w:r>
      <w:r>
        <w:rPr>
          <w:color w:val="0D0D0D"/>
        </w:rPr>
        <w:t>là</w:t>
      </w:r>
      <w:r>
        <w:rPr>
          <w:color w:val="0D0D0D"/>
          <w:spacing w:val="7"/>
        </w:rPr>
        <w:t> </w:t>
      </w:r>
      <w:r>
        <w:rPr>
          <w:color w:val="0D0D0D"/>
          <w:spacing w:val="-4"/>
        </w:rPr>
        <w:t>sai,</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0D0D0D"/>
        </w:rPr>
        <w:t>rất dễ có sự nhầm lẫn về con đường Chánh </w:t>
      </w:r>
      <w:r>
        <w:rPr>
          <w:color w:val="0D0D0D"/>
        </w:rPr>
        <w:t>đạo. Khi</w:t>
      </w:r>
      <w:r>
        <w:rPr>
          <w:color w:val="0D0D0D"/>
          <w:spacing w:val="-17"/>
        </w:rPr>
        <w:t> </w:t>
      </w:r>
      <w:r>
        <w:rPr>
          <w:color w:val="0D0D0D"/>
        </w:rPr>
        <w:t>không</w:t>
      </w:r>
      <w:r>
        <w:rPr>
          <w:color w:val="0D0D0D"/>
          <w:spacing w:val="-16"/>
        </w:rPr>
        <w:t> </w:t>
      </w:r>
      <w:r>
        <w:rPr>
          <w:color w:val="0D0D0D"/>
        </w:rPr>
        <w:t>có</w:t>
      </w:r>
      <w:r>
        <w:rPr>
          <w:color w:val="0D0D0D"/>
          <w:spacing w:val="-17"/>
        </w:rPr>
        <w:t> </w:t>
      </w:r>
      <w:r>
        <w:rPr>
          <w:color w:val="0D0D0D"/>
        </w:rPr>
        <w:t>hiểu</w:t>
      </w:r>
      <w:r>
        <w:rPr>
          <w:color w:val="0D0D0D"/>
          <w:spacing w:val="-16"/>
        </w:rPr>
        <w:t> </w:t>
      </w:r>
      <w:r>
        <w:rPr>
          <w:color w:val="0D0D0D"/>
        </w:rPr>
        <w:t>biết</w:t>
      </w:r>
      <w:r>
        <w:rPr>
          <w:color w:val="0D0D0D"/>
          <w:spacing w:val="-17"/>
        </w:rPr>
        <w:t> </w:t>
      </w:r>
      <w:r>
        <w:rPr>
          <w:color w:val="0D0D0D"/>
        </w:rPr>
        <w:t>về</w:t>
      </w:r>
      <w:r>
        <w:rPr>
          <w:color w:val="0D0D0D"/>
          <w:spacing w:val="-16"/>
        </w:rPr>
        <w:t> </w:t>
      </w:r>
      <w:r>
        <w:rPr>
          <w:color w:val="0D0D0D"/>
        </w:rPr>
        <w:t>các</w:t>
      </w:r>
      <w:r>
        <w:rPr>
          <w:color w:val="0D0D0D"/>
          <w:spacing w:val="-17"/>
        </w:rPr>
        <w:t> </w:t>
      </w:r>
      <w:r>
        <w:rPr>
          <w:color w:val="0D0D0D"/>
        </w:rPr>
        <w:t>pháp</w:t>
      </w:r>
      <w:r>
        <w:rPr>
          <w:color w:val="0D0D0D"/>
          <w:spacing w:val="-16"/>
        </w:rPr>
        <w:t> </w:t>
      </w:r>
      <w:r>
        <w:rPr>
          <w:color w:val="0D0D0D"/>
        </w:rPr>
        <w:t>chân</w:t>
      </w:r>
      <w:r>
        <w:rPr>
          <w:color w:val="0D0D0D"/>
          <w:spacing w:val="-17"/>
        </w:rPr>
        <w:t> </w:t>
      </w:r>
      <w:r>
        <w:rPr>
          <w:color w:val="0D0D0D"/>
        </w:rPr>
        <w:t>đế,</w:t>
      </w:r>
      <w:r>
        <w:rPr>
          <w:color w:val="0D0D0D"/>
          <w:spacing w:val="-16"/>
        </w:rPr>
        <w:t> </w:t>
      </w:r>
      <w:r>
        <w:rPr>
          <w:color w:val="0D0D0D"/>
        </w:rPr>
        <w:t>về</w:t>
      </w:r>
      <w:r>
        <w:rPr>
          <w:color w:val="0D0D0D"/>
          <w:spacing w:val="-17"/>
        </w:rPr>
        <w:t> </w:t>
      </w:r>
      <w:r>
        <w:rPr>
          <w:color w:val="0D0D0D"/>
        </w:rPr>
        <w:t>các xứ, giới, uẩn khác nhau như đã được nghe giảng một</w:t>
      </w:r>
      <w:r>
        <w:rPr>
          <w:color w:val="0D0D0D"/>
          <w:spacing w:val="-16"/>
        </w:rPr>
        <w:t> </w:t>
      </w:r>
      <w:r>
        <w:rPr>
          <w:color w:val="0D0D0D"/>
        </w:rPr>
        <w:t>cách</w:t>
      </w:r>
      <w:r>
        <w:rPr>
          <w:color w:val="0D0D0D"/>
          <w:spacing w:val="-16"/>
        </w:rPr>
        <w:t> </w:t>
      </w:r>
      <w:r>
        <w:rPr>
          <w:color w:val="0D0D0D"/>
        </w:rPr>
        <w:t>tường</w:t>
      </w:r>
      <w:r>
        <w:rPr>
          <w:color w:val="0D0D0D"/>
          <w:spacing w:val="-16"/>
        </w:rPr>
        <w:t> </w:t>
      </w:r>
      <w:r>
        <w:rPr>
          <w:color w:val="0D0D0D"/>
        </w:rPr>
        <w:t>tận,</w:t>
      </w:r>
      <w:r>
        <w:rPr>
          <w:color w:val="0D0D0D"/>
          <w:spacing w:val="-16"/>
        </w:rPr>
        <w:t> </w:t>
      </w:r>
      <w:r>
        <w:rPr>
          <w:color w:val="0D0D0D"/>
        </w:rPr>
        <w:t>thì</w:t>
      </w:r>
      <w:r>
        <w:rPr>
          <w:color w:val="0D0D0D"/>
          <w:spacing w:val="-16"/>
        </w:rPr>
        <w:t> </w:t>
      </w:r>
      <w:r>
        <w:rPr>
          <w:color w:val="0D0D0D"/>
        </w:rPr>
        <w:t>khi</w:t>
      </w:r>
      <w:r>
        <w:rPr>
          <w:color w:val="0D0D0D"/>
          <w:spacing w:val="-16"/>
        </w:rPr>
        <w:t> </w:t>
      </w:r>
      <w:r>
        <w:rPr>
          <w:color w:val="0D0D0D"/>
        </w:rPr>
        <w:t>đọc</w:t>
      </w:r>
      <w:r>
        <w:rPr>
          <w:color w:val="0D0D0D"/>
          <w:spacing w:val="-16"/>
        </w:rPr>
        <w:t> </w:t>
      </w:r>
      <w:r>
        <w:rPr>
          <w:color w:val="0D0D0D"/>
        </w:rPr>
        <w:t>Kinh,</w:t>
      </w:r>
      <w:r>
        <w:rPr>
          <w:color w:val="0D0D0D"/>
          <w:spacing w:val="-16"/>
        </w:rPr>
        <w:t> </w:t>
      </w:r>
      <w:r>
        <w:rPr>
          <w:color w:val="0D0D0D"/>
        </w:rPr>
        <w:t>đọc</w:t>
      </w:r>
      <w:r>
        <w:rPr>
          <w:color w:val="0D0D0D"/>
          <w:spacing w:val="-16"/>
        </w:rPr>
        <w:t> </w:t>
      </w:r>
      <w:r>
        <w:rPr>
          <w:color w:val="0D0D0D"/>
        </w:rPr>
        <w:t>tiền</w:t>
      </w:r>
      <w:r>
        <w:rPr>
          <w:color w:val="0D0D0D"/>
          <w:spacing w:val="-16"/>
        </w:rPr>
        <w:t> </w:t>
      </w:r>
      <w:r>
        <w:rPr>
          <w:color w:val="0D0D0D"/>
        </w:rPr>
        <w:t>thân đức Phật... chúng ta sẽ diễn giải bài kinh đó dưới góc</w:t>
      </w:r>
      <w:r>
        <w:rPr>
          <w:color w:val="0D0D0D"/>
          <w:spacing w:val="-17"/>
        </w:rPr>
        <w:t> </w:t>
      </w:r>
      <w:r>
        <w:rPr>
          <w:color w:val="0D0D0D"/>
        </w:rPr>
        <w:t>độ</w:t>
      </w:r>
      <w:r>
        <w:rPr>
          <w:color w:val="0D0D0D"/>
          <w:spacing w:val="-17"/>
        </w:rPr>
        <w:t> </w:t>
      </w:r>
      <w:r>
        <w:rPr>
          <w:color w:val="0D0D0D"/>
        </w:rPr>
        <w:t>con</w:t>
      </w:r>
      <w:r>
        <w:rPr>
          <w:color w:val="0D0D0D"/>
          <w:spacing w:val="-17"/>
        </w:rPr>
        <w:t> </w:t>
      </w:r>
      <w:r>
        <w:rPr>
          <w:color w:val="0D0D0D"/>
        </w:rPr>
        <w:t>người</w:t>
      </w:r>
      <w:r>
        <w:rPr>
          <w:color w:val="0D0D0D"/>
          <w:spacing w:val="-17"/>
        </w:rPr>
        <w:t> </w:t>
      </w:r>
      <w:r>
        <w:rPr>
          <w:color w:val="0D0D0D"/>
        </w:rPr>
        <w:t>hay</w:t>
      </w:r>
      <w:r>
        <w:rPr>
          <w:color w:val="0D0D0D"/>
          <w:spacing w:val="-16"/>
        </w:rPr>
        <w:t> </w:t>
      </w:r>
      <w:r>
        <w:rPr>
          <w:color w:val="0D0D0D"/>
        </w:rPr>
        <w:t>câu</w:t>
      </w:r>
      <w:r>
        <w:rPr>
          <w:color w:val="0D0D0D"/>
          <w:spacing w:val="-17"/>
        </w:rPr>
        <w:t> </w:t>
      </w:r>
      <w:r>
        <w:rPr>
          <w:color w:val="0D0D0D"/>
        </w:rPr>
        <w:t>chuyện,</w:t>
      </w:r>
      <w:r>
        <w:rPr>
          <w:color w:val="0D0D0D"/>
          <w:spacing w:val="-17"/>
        </w:rPr>
        <w:t> </w:t>
      </w:r>
      <w:r>
        <w:rPr>
          <w:color w:val="0D0D0D"/>
        </w:rPr>
        <w:t>hay</w:t>
      </w:r>
      <w:r>
        <w:rPr>
          <w:color w:val="0D0D0D"/>
          <w:spacing w:val="-17"/>
        </w:rPr>
        <w:t> </w:t>
      </w:r>
      <w:r>
        <w:rPr>
          <w:color w:val="0D0D0D"/>
        </w:rPr>
        <w:t>những</w:t>
      </w:r>
      <w:r>
        <w:rPr>
          <w:color w:val="0D0D0D"/>
          <w:spacing w:val="-17"/>
        </w:rPr>
        <w:t> </w:t>
      </w:r>
      <w:r>
        <w:rPr>
          <w:color w:val="0D0D0D"/>
        </w:rPr>
        <w:t>hành động cần làm để có hiểu biết - chúng ta sẽ hiểu sai về nội dung bài kinh đó. Nhưng khi đã được nghe</w:t>
      </w:r>
      <w:r>
        <w:rPr>
          <w:color w:val="0D0D0D"/>
          <w:spacing w:val="-15"/>
        </w:rPr>
        <w:t> </w:t>
      </w:r>
      <w:r>
        <w:rPr>
          <w:color w:val="0D0D0D"/>
        </w:rPr>
        <w:t>giải</w:t>
      </w:r>
      <w:r>
        <w:rPr>
          <w:color w:val="0D0D0D"/>
          <w:spacing w:val="-15"/>
        </w:rPr>
        <w:t> </w:t>
      </w:r>
      <w:r>
        <w:rPr>
          <w:color w:val="0D0D0D"/>
        </w:rPr>
        <w:t>thích</w:t>
      </w:r>
      <w:r>
        <w:rPr>
          <w:color w:val="0D0D0D"/>
          <w:spacing w:val="-15"/>
        </w:rPr>
        <w:t> </w:t>
      </w:r>
      <w:r>
        <w:rPr>
          <w:color w:val="0D0D0D"/>
        </w:rPr>
        <w:t>tường</w:t>
      </w:r>
      <w:r>
        <w:rPr>
          <w:color w:val="0D0D0D"/>
          <w:spacing w:val="-15"/>
        </w:rPr>
        <w:t> </w:t>
      </w:r>
      <w:r>
        <w:rPr>
          <w:color w:val="0D0D0D"/>
        </w:rPr>
        <w:t>tận</w:t>
      </w:r>
      <w:r>
        <w:rPr>
          <w:color w:val="0D0D0D"/>
          <w:spacing w:val="-15"/>
        </w:rPr>
        <w:t> </w:t>
      </w:r>
      <w:r>
        <w:rPr>
          <w:color w:val="0D0D0D"/>
        </w:rPr>
        <w:t>về</w:t>
      </w:r>
      <w:r>
        <w:rPr>
          <w:color w:val="0D0D0D"/>
          <w:spacing w:val="-15"/>
        </w:rPr>
        <w:t> </w:t>
      </w:r>
      <w:r>
        <w:rPr>
          <w:color w:val="0D0D0D"/>
        </w:rPr>
        <w:t>các</w:t>
      </w:r>
      <w:r>
        <w:rPr>
          <w:color w:val="0D0D0D"/>
          <w:spacing w:val="-15"/>
        </w:rPr>
        <w:t> </w:t>
      </w:r>
      <w:r>
        <w:rPr>
          <w:color w:val="0D0D0D"/>
        </w:rPr>
        <w:t>pháp</w:t>
      </w:r>
      <w:r>
        <w:rPr>
          <w:color w:val="0D0D0D"/>
          <w:spacing w:val="-15"/>
        </w:rPr>
        <w:t> </w:t>
      </w:r>
      <w:r>
        <w:rPr>
          <w:color w:val="0D0D0D"/>
        </w:rPr>
        <w:t>chân</w:t>
      </w:r>
      <w:r>
        <w:rPr>
          <w:color w:val="0D0D0D"/>
          <w:spacing w:val="-15"/>
        </w:rPr>
        <w:t> </w:t>
      </w:r>
      <w:r>
        <w:rPr>
          <w:color w:val="0D0D0D"/>
        </w:rPr>
        <w:t>đế,</w:t>
      </w:r>
      <w:r>
        <w:rPr>
          <w:color w:val="0D0D0D"/>
          <w:spacing w:val="-15"/>
        </w:rPr>
        <w:t> </w:t>
      </w:r>
      <w:r>
        <w:rPr>
          <w:color w:val="0D0D0D"/>
        </w:rPr>
        <w:t>mối tương</w:t>
      </w:r>
      <w:r>
        <w:rPr>
          <w:color w:val="0D0D0D"/>
          <w:spacing w:val="-8"/>
        </w:rPr>
        <w:t> </w:t>
      </w:r>
      <w:r>
        <w:rPr>
          <w:color w:val="0D0D0D"/>
        </w:rPr>
        <w:t>quan</w:t>
      </w:r>
      <w:r>
        <w:rPr>
          <w:color w:val="0D0D0D"/>
          <w:spacing w:val="-8"/>
        </w:rPr>
        <w:t> </w:t>
      </w:r>
      <w:r>
        <w:rPr>
          <w:color w:val="0D0D0D"/>
        </w:rPr>
        <w:t>giữa</w:t>
      </w:r>
      <w:r>
        <w:rPr>
          <w:color w:val="0D0D0D"/>
          <w:spacing w:val="-8"/>
        </w:rPr>
        <w:t> </w:t>
      </w:r>
      <w:r>
        <w:rPr>
          <w:color w:val="0D0D0D"/>
        </w:rPr>
        <w:t>chúng</w:t>
      </w:r>
      <w:r>
        <w:rPr>
          <w:color w:val="0D0D0D"/>
          <w:spacing w:val="-8"/>
        </w:rPr>
        <w:t> </w:t>
      </w:r>
      <w:r>
        <w:rPr>
          <w:color w:val="0D0D0D"/>
        </w:rPr>
        <w:t>và</w:t>
      </w:r>
      <w:r>
        <w:rPr>
          <w:color w:val="0D0D0D"/>
          <w:spacing w:val="-8"/>
        </w:rPr>
        <w:t> </w:t>
      </w:r>
      <w:r>
        <w:rPr>
          <w:color w:val="0D0D0D"/>
        </w:rPr>
        <w:t>sự</w:t>
      </w:r>
      <w:r>
        <w:rPr>
          <w:color w:val="0D0D0D"/>
          <w:spacing w:val="-8"/>
        </w:rPr>
        <w:t> </w:t>
      </w:r>
      <w:r>
        <w:rPr>
          <w:color w:val="0D0D0D"/>
        </w:rPr>
        <w:t>vận</w:t>
      </w:r>
      <w:r>
        <w:rPr>
          <w:color w:val="0D0D0D"/>
          <w:spacing w:val="-8"/>
        </w:rPr>
        <w:t> </w:t>
      </w:r>
      <w:r>
        <w:rPr>
          <w:color w:val="0D0D0D"/>
        </w:rPr>
        <w:t>hành</w:t>
      </w:r>
      <w:r>
        <w:rPr>
          <w:color w:val="0D0D0D"/>
          <w:spacing w:val="-8"/>
        </w:rPr>
        <w:t> </w:t>
      </w:r>
      <w:r>
        <w:rPr>
          <w:color w:val="0D0D0D"/>
        </w:rPr>
        <w:t>của</w:t>
      </w:r>
      <w:r>
        <w:rPr>
          <w:color w:val="0D0D0D"/>
          <w:spacing w:val="-8"/>
        </w:rPr>
        <w:t> </w:t>
      </w:r>
      <w:r>
        <w:rPr>
          <w:color w:val="0D0D0D"/>
        </w:rPr>
        <w:t>chúng, như</w:t>
      </w:r>
      <w:r>
        <w:rPr>
          <w:color w:val="0D0D0D"/>
          <w:spacing w:val="-9"/>
        </w:rPr>
        <w:t> </w:t>
      </w:r>
      <w:r>
        <w:rPr>
          <w:color w:val="0D0D0D"/>
        </w:rPr>
        <w:t>Achaan đã dành nhiều thời gian để lặp đi lặp lại</w:t>
      </w:r>
      <w:r>
        <w:rPr>
          <w:color w:val="0D0D0D"/>
          <w:spacing w:val="-11"/>
        </w:rPr>
        <w:t> </w:t>
      </w:r>
      <w:r>
        <w:rPr>
          <w:color w:val="0D0D0D"/>
        </w:rPr>
        <w:t>cho</w:t>
      </w:r>
      <w:r>
        <w:rPr>
          <w:color w:val="0D0D0D"/>
          <w:spacing w:val="-11"/>
        </w:rPr>
        <w:t> </w:t>
      </w:r>
      <w:r>
        <w:rPr>
          <w:color w:val="0D0D0D"/>
        </w:rPr>
        <w:t>chúng</w:t>
      </w:r>
      <w:r>
        <w:rPr>
          <w:color w:val="0D0D0D"/>
          <w:spacing w:val="-11"/>
        </w:rPr>
        <w:t> </w:t>
      </w:r>
      <w:r>
        <w:rPr>
          <w:color w:val="0D0D0D"/>
        </w:rPr>
        <w:t>ta</w:t>
      </w:r>
      <w:r>
        <w:rPr>
          <w:color w:val="0D0D0D"/>
          <w:spacing w:val="-11"/>
        </w:rPr>
        <w:t> </w:t>
      </w:r>
      <w:r>
        <w:rPr>
          <w:color w:val="0D0D0D"/>
        </w:rPr>
        <w:t>nghe,</w:t>
      </w:r>
      <w:r>
        <w:rPr>
          <w:color w:val="0D0D0D"/>
          <w:spacing w:val="-11"/>
        </w:rPr>
        <w:t> </w:t>
      </w:r>
      <w:r>
        <w:rPr>
          <w:color w:val="0D0D0D"/>
        </w:rPr>
        <w:t>thì</w:t>
      </w:r>
      <w:r>
        <w:rPr>
          <w:color w:val="0D0D0D"/>
          <w:spacing w:val="-11"/>
        </w:rPr>
        <w:t> </w:t>
      </w:r>
      <w:r>
        <w:rPr>
          <w:color w:val="0D0D0D"/>
        </w:rPr>
        <w:t>khi</w:t>
      </w:r>
      <w:r>
        <w:rPr>
          <w:color w:val="0D0D0D"/>
          <w:spacing w:val="-11"/>
        </w:rPr>
        <w:t> </w:t>
      </w:r>
      <w:r>
        <w:rPr>
          <w:color w:val="0D0D0D"/>
        </w:rPr>
        <w:t>đọc</w:t>
      </w:r>
      <w:r>
        <w:rPr>
          <w:color w:val="0D0D0D"/>
          <w:spacing w:val="-11"/>
        </w:rPr>
        <w:t> </w:t>
      </w:r>
      <w:r>
        <w:rPr>
          <w:color w:val="0D0D0D"/>
        </w:rPr>
        <w:t>kinh</w:t>
      </w:r>
      <w:r>
        <w:rPr>
          <w:color w:val="0D0D0D"/>
          <w:spacing w:val="-11"/>
        </w:rPr>
        <w:t> </w:t>
      </w:r>
      <w:r>
        <w:rPr>
          <w:color w:val="0D0D0D"/>
        </w:rPr>
        <w:t>điển,</w:t>
      </w:r>
      <w:r>
        <w:rPr>
          <w:color w:val="0D0D0D"/>
          <w:spacing w:val="-11"/>
        </w:rPr>
        <w:t> </w:t>
      </w:r>
      <w:r>
        <w:rPr>
          <w:color w:val="0D0D0D"/>
        </w:rPr>
        <w:t>bất</w:t>
      </w:r>
      <w:r>
        <w:rPr>
          <w:color w:val="0D0D0D"/>
          <w:spacing w:val="-11"/>
        </w:rPr>
        <w:t> </w:t>
      </w:r>
      <w:r>
        <w:rPr>
          <w:color w:val="0D0D0D"/>
        </w:rPr>
        <w:t>kể ngôn ngữ sử dụng là gì, được nói dưới dạng chế định</w:t>
      </w:r>
      <w:r>
        <w:rPr>
          <w:color w:val="0D0D0D"/>
          <w:spacing w:val="-17"/>
        </w:rPr>
        <w:t> </w:t>
      </w:r>
      <w:r>
        <w:rPr>
          <w:color w:val="0D0D0D"/>
        </w:rPr>
        <w:t>hay</w:t>
      </w:r>
      <w:r>
        <w:rPr>
          <w:color w:val="0D0D0D"/>
          <w:spacing w:val="-17"/>
        </w:rPr>
        <w:t> </w:t>
      </w:r>
      <w:r>
        <w:rPr>
          <w:color w:val="0D0D0D"/>
        </w:rPr>
        <w:t>chân</w:t>
      </w:r>
      <w:r>
        <w:rPr>
          <w:color w:val="0D0D0D"/>
          <w:spacing w:val="-17"/>
        </w:rPr>
        <w:t> </w:t>
      </w:r>
      <w:r>
        <w:rPr>
          <w:color w:val="0D0D0D"/>
        </w:rPr>
        <w:t>đế,</w:t>
      </w:r>
      <w:r>
        <w:rPr>
          <w:color w:val="0D0D0D"/>
          <w:spacing w:val="-16"/>
        </w:rPr>
        <w:t> </w:t>
      </w:r>
      <w:r>
        <w:rPr>
          <w:color w:val="0D0D0D"/>
        </w:rPr>
        <w:t>chúng</w:t>
      </w:r>
      <w:r>
        <w:rPr>
          <w:color w:val="0D0D0D"/>
          <w:spacing w:val="-17"/>
        </w:rPr>
        <w:t> </w:t>
      </w:r>
      <w:r>
        <w:rPr>
          <w:color w:val="0D0D0D"/>
        </w:rPr>
        <w:t>ta</w:t>
      </w:r>
      <w:r>
        <w:rPr>
          <w:color w:val="0D0D0D"/>
          <w:spacing w:val="-17"/>
        </w:rPr>
        <w:t> </w:t>
      </w:r>
      <w:r>
        <w:rPr>
          <w:color w:val="0D0D0D"/>
        </w:rPr>
        <w:t>vẫn</w:t>
      </w:r>
      <w:r>
        <w:rPr>
          <w:color w:val="0D0D0D"/>
          <w:spacing w:val="-17"/>
        </w:rPr>
        <w:t> </w:t>
      </w:r>
      <w:r>
        <w:rPr>
          <w:color w:val="0D0D0D"/>
        </w:rPr>
        <w:t>hiểu</w:t>
      </w:r>
      <w:r>
        <w:rPr>
          <w:color w:val="0D0D0D"/>
          <w:spacing w:val="-16"/>
        </w:rPr>
        <w:t> </w:t>
      </w:r>
      <w:r>
        <w:rPr>
          <w:color w:val="0D0D0D"/>
        </w:rPr>
        <w:t>được</w:t>
      </w:r>
      <w:r>
        <w:rPr>
          <w:color w:val="0D0D0D"/>
          <w:spacing w:val="-17"/>
        </w:rPr>
        <w:t> </w:t>
      </w:r>
      <w:r>
        <w:rPr>
          <w:color w:val="0D0D0D"/>
        </w:rPr>
        <w:t>dưới</w:t>
      </w:r>
      <w:r>
        <w:rPr>
          <w:color w:val="0D0D0D"/>
          <w:spacing w:val="-17"/>
        </w:rPr>
        <w:t> </w:t>
      </w:r>
      <w:r>
        <w:rPr>
          <w:color w:val="0D0D0D"/>
        </w:rPr>
        <w:t>góc độ</w:t>
      </w:r>
      <w:r>
        <w:rPr>
          <w:color w:val="0D0D0D"/>
          <w:spacing w:val="-7"/>
        </w:rPr>
        <w:t> </w:t>
      </w:r>
      <w:r>
        <w:rPr>
          <w:color w:val="0D0D0D"/>
        </w:rPr>
        <w:t>tối</w:t>
      </w:r>
      <w:r>
        <w:rPr>
          <w:color w:val="0D0D0D"/>
          <w:spacing w:val="-7"/>
        </w:rPr>
        <w:t> </w:t>
      </w:r>
      <w:r>
        <w:rPr>
          <w:color w:val="0D0D0D"/>
        </w:rPr>
        <w:t>hậu,</w:t>
      </w:r>
      <w:r>
        <w:rPr>
          <w:color w:val="0D0D0D"/>
          <w:spacing w:val="-7"/>
        </w:rPr>
        <w:t> </w:t>
      </w:r>
      <w:r>
        <w:rPr>
          <w:color w:val="0D0D0D"/>
        </w:rPr>
        <w:t>và</w:t>
      </w:r>
      <w:r>
        <w:rPr>
          <w:color w:val="0D0D0D"/>
          <w:spacing w:val="-7"/>
        </w:rPr>
        <w:t> </w:t>
      </w:r>
      <w:r>
        <w:rPr>
          <w:color w:val="0D0D0D"/>
        </w:rPr>
        <w:t>chúng</w:t>
      </w:r>
      <w:r>
        <w:rPr>
          <w:color w:val="0D0D0D"/>
          <w:spacing w:val="-7"/>
        </w:rPr>
        <w:t> </w:t>
      </w:r>
      <w:r>
        <w:rPr>
          <w:color w:val="0D0D0D"/>
        </w:rPr>
        <w:t>ta</w:t>
      </w:r>
      <w:r>
        <w:rPr>
          <w:color w:val="0D0D0D"/>
          <w:spacing w:val="-7"/>
        </w:rPr>
        <w:t> </w:t>
      </w:r>
      <w:r>
        <w:rPr>
          <w:color w:val="0D0D0D"/>
        </w:rPr>
        <w:t>sẽ</w:t>
      </w:r>
      <w:r>
        <w:rPr>
          <w:color w:val="0D0D0D"/>
          <w:spacing w:val="-7"/>
        </w:rPr>
        <w:t> </w:t>
      </w:r>
      <w:r>
        <w:rPr>
          <w:color w:val="0D0D0D"/>
        </w:rPr>
        <w:t>thấy</w:t>
      </w:r>
      <w:r>
        <w:rPr>
          <w:color w:val="0D0D0D"/>
          <w:spacing w:val="-8"/>
        </w:rPr>
        <w:t> </w:t>
      </w:r>
      <w:r>
        <w:rPr>
          <w:color w:val="0D0D0D"/>
        </w:rPr>
        <w:t>được</w:t>
      </w:r>
      <w:r>
        <w:rPr>
          <w:color w:val="0D0D0D"/>
          <w:spacing w:val="-8"/>
        </w:rPr>
        <w:t> </w:t>
      </w:r>
      <w:r>
        <w:rPr>
          <w:color w:val="0D0D0D"/>
        </w:rPr>
        <w:t>sự</w:t>
      </w:r>
      <w:r>
        <w:rPr>
          <w:color w:val="0D0D0D"/>
          <w:spacing w:val="-7"/>
        </w:rPr>
        <w:t> </w:t>
      </w:r>
      <w:r>
        <w:rPr>
          <w:color w:val="0D0D0D"/>
        </w:rPr>
        <w:t>thống</w:t>
      </w:r>
      <w:r>
        <w:rPr>
          <w:color w:val="0D0D0D"/>
          <w:spacing w:val="-7"/>
        </w:rPr>
        <w:t> </w:t>
      </w:r>
      <w:r>
        <w:rPr>
          <w:color w:val="0D0D0D"/>
        </w:rPr>
        <w:t>nhất của toàn bộ Tam Tạng. Bất cứ những gì chúng ta đọc</w:t>
      </w:r>
      <w:r>
        <w:rPr>
          <w:color w:val="0D0D0D"/>
          <w:spacing w:val="-15"/>
        </w:rPr>
        <w:t> </w:t>
      </w:r>
      <w:r>
        <w:rPr>
          <w:color w:val="0D0D0D"/>
        </w:rPr>
        <w:t>đều</w:t>
      </w:r>
      <w:r>
        <w:rPr>
          <w:color w:val="0D0D0D"/>
          <w:spacing w:val="-15"/>
        </w:rPr>
        <w:t> </w:t>
      </w:r>
      <w:r>
        <w:rPr>
          <w:color w:val="0D0D0D"/>
        </w:rPr>
        <w:t>nói</w:t>
      </w:r>
      <w:r>
        <w:rPr>
          <w:color w:val="0D0D0D"/>
          <w:spacing w:val="-15"/>
        </w:rPr>
        <w:t> </w:t>
      </w:r>
      <w:r>
        <w:rPr>
          <w:color w:val="0D0D0D"/>
        </w:rPr>
        <w:t>về</w:t>
      </w:r>
      <w:r>
        <w:rPr>
          <w:color w:val="0D0D0D"/>
          <w:spacing w:val="-14"/>
        </w:rPr>
        <w:t> </w:t>
      </w:r>
      <w:r>
        <w:rPr>
          <w:color w:val="0D0D0D"/>
        </w:rPr>
        <w:t>khoảnh</w:t>
      </w:r>
      <w:r>
        <w:rPr>
          <w:color w:val="0D0D0D"/>
          <w:spacing w:val="-15"/>
        </w:rPr>
        <w:t> </w:t>
      </w:r>
      <w:r>
        <w:rPr>
          <w:color w:val="0D0D0D"/>
        </w:rPr>
        <w:t>khắc</w:t>
      </w:r>
      <w:r>
        <w:rPr>
          <w:color w:val="0D0D0D"/>
          <w:spacing w:val="-15"/>
        </w:rPr>
        <w:t> </w:t>
      </w:r>
      <w:r>
        <w:rPr>
          <w:color w:val="0D0D0D"/>
        </w:rPr>
        <w:t>hiện</w:t>
      </w:r>
      <w:r>
        <w:rPr>
          <w:color w:val="0D0D0D"/>
          <w:spacing w:val="-15"/>
        </w:rPr>
        <w:t> </w:t>
      </w:r>
      <w:r>
        <w:rPr>
          <w:color w:val="0D0D0D"/>
        </w:rPr>
        <w:t>tại,</w:t>
      </w:r>
      <w:r>
        <w:rPr>
          <w:color w:val="0D0D0D"/>
          <w:spacing w:val="-15"/>
        </w:rPr>
        <w:t> </w:t>
      </w:r>
      <w:r>
        <w:rPr>
          <w:color w:val="0D0D0D"/>
        </w:rPr>
        <w:t>vì</w:t>
      </w:r>
      <w:r>
        <w:rPr>
          <w:color w:val="0D0D0D"/>
          <w:spacing w:val="-15"/>
        </w:rPr>
        <w:t> </w:t>
      </w:r>
      <w:r>
        <w:rPr>
          <w:color w:val="0D0D0D"/>
        </w:rPr>
        <w:t>chỉ</w:t>
      </w:r>
      <w:r>
        <w:rPr>
          <w:color w:val="0D0D0D"/>
          <w:spacing w:val="-15"/>
        </w:rPr>
        <w:t> </w:t>
      </w:r>
      <w:r>
        <w:rPr>
          <w:color w:val="0D0D0D"/>
        </w:rPr>
        <w:t>khoảnh khắc</w:t>
      </w:r>
      <w:r>
        <w:rPr>
          <w:color w:val="0D0D0D"/>
          <w:spacing w:val="-15"/>
        </w:rPr>
        <w:t> </w:t>
      </w:r>
      <w:r>
        <w:rPr>
          <w:color w:val="0D0D0D"/>
        </w:rPr>
        <w:t>hiện</w:t>
      </w:r>
      <w:r>
        <w:rPr>
          <w:color w:val="0D0D0D"/>
          <w:spacing w:val="-14"/>
        </w:rPr>
        <w:t> </w:t>
      </w:r>
      <w:r>
        <w:rPr>
          <w:color w:val="0D0D0D"/>
        </w:rPr>
        <w:t>tại</w:t>
      </w:r>
      <w:r>
        <w:rPr>
          <w:color w:val="0D0D0D"/>
          <w:spacing w:val="-14"/>
        </w:rPr>
        <w:t> </w:t>
      </w:r>
      <w:r>
        <w:rPr>
          <w:color w:val="0D0D0D"/>
        </w:rPr>
        <w:t>là</w:t>
      </w:r>
      <w:r>
        <w:rPr>
          <w:color w:val="0D0D0D"/>
          <w:spacing w:val="-14"/>
        </w:rPr>
        <w:t> </w:t>
      </w:r>
      <w:r>
        <w:rPr>
          <w:color w:val="0D0D0D"/>
        </w:rPr>
        <w:t>cái</w:t>
      </w:r>
      <w:r>
        <w:rPr>
          <w:color w:val="0D0D0D"/>
          <w:spacing w:val="-14"/>
        </w:rPr>
        <w:t> </w:t>
      </w:r>
      <w:r>
        <w:rPr>
          <w:color w:val="0D0D0D"/>
        </w:rPr>
        <w:t>có</w:t>
      </w:r>
      <w:r>
        <w:rPr>
          <w:color w:val="0D0D0D"/>
          <w:spacing w:val="-14"/>
        </w:rPr>
        <w:t> </w:t>
      </w:r>
      <w:r>
        <w:rPr>
          <w:color w:val="0D0D0D"/>
        </w:rPr>
        <w:t>thể</w:t>
      </w:r>
      <w:r>
        <w:rPr>
          <w:color w:val="0D0D0D"/>
          <w:spacing w:val="-14"/>
        </w:rPr>
        <w:t> </w:t>
      </w:r>
      <w:r>
        <w:rPr>
          <w:color w:val="0D0D0D"/>
        </w:rPr>
        <w:t>được</w:t>
      </w:r>
      <w:r>
        <w:rPr>
          <w:color w:val="0D0D0D"/>
          <w:spacing w:val="-14"/>
        </w:rPr>
        <w:t> </w:t>
      </w:r>
      <w:r>
        <w:rPr>
          <w:color w:val="0D0D0D"/>
        </w:rPr>
        <w:t>hiểu.</w:t>
      </w:r>
      <w:r>
        <w:rPr>
          <w:color w:val="0D0D0D"/>
          <w:spacing w:val="-17"/>
        </w:rPr>
        <w:t> </w:t>
      </w:r>
      <w:r>
        <w:rPr>
          <w:color w:val="0D0D0D"/>
        </w:rPr>
        <w:t>Toàn</w:t>
      </w:r>
      <w:r>
        <w:rPr>
          <w:color w:val="0D0D0D"/>
          <w:spacing w:val="-14"/>
        </w:rPr>
        <w:t> </w:t>
      </w:r>
      <w:r>
        <w:rPr>
          <w:color w:val="0D0D0D"/>
        </w:rPr>
        <w:t>bộ</w:t>
      </w:r>
      <w:r>
        <w:rPr>
          <w:color w:val="0D0D0D"/>
          <w:spacing w:val="-14"/>
        </w:rPr>
        <w:t> </w:t>
      </w:r>
      <w:r>
        <w:rPr>
          <w:color w:val="0D0D0D"/>
        </w:rPr>
        <w:t>Giáo lý đều nhằm đưa đến mục tiêu hiểu về các pháp hiện giờ sinh khởi do duyên và hoàn toàn vô ngã.</w:t>
      </w:r>
    </w:p>
    <w:p>
      <w:pPr>
        <w:pStyle w:val="BodyText"/>
        <w:spacing w:line="259" w:lineRule="auto" w:before="110"/>
      </w:pPr>
      <w:r>
        <w:rPr>
          <w:b/>
          <w:i/>
          <w:color w:val="231F20"/>
        </w:rPr>
        <w:t>Người</w:t>
      </w:r>
      <w:r>
        <w:rPr>
          <w:b/>
          <w:i/>
          <w:color w:val="231F20"/>
          <w:spacing w:val="-2"/>
        </w:rPr>
        <w:t> </w:t>
      </w:r>
      <w:r>
        <w:rPr>
          <w:b/>
          <w:i/>
          <w:color w:val="231F20"/>
        </w:rPr>
        <w:t>hỏi:</w:t>
      </w:r>
      <w:r>
        <w:rPr>
          <w:b/>
          <w:i/>
          <w:color w:val="231F20"/>
          <w:spacing w:val="-2"/>
        </w:rPr>
        <w:t> </w:t>
      </w:r>
      <w:r>
        <w:rPr>
          <w:color w:val="0D0D0D"/>
        </w:rPr>
        <w:t>Mặc</w:t>
      </w:r>
      <w:r>
        <w:rPr>
          <w:color w:val="0D0D0D"/>
          <w:spacing w:val="-2"/>
        </w:rPr>
        <w:t> </w:t>
      </w:r>
      <w:r>
        <w:rPr>
          <w:color w:val="0D0D0D"/>
        </w:rPr>
        <w:t>dù</w:t>
      </w:r>
      <w:r>
        <w:rPr>
          <w:color w:val="0D0D0D"/>
          <w:spacing w:val="-2"/>
        </w:rPr>
        <w:t> </w:t>
      </w:r>
      <w:r>
        <w:rPr>
          <w:color w:val="0D0D0D"/>
        </w:rPr>
        <w:t>con</w:t>
      </w:r>
      <w:r>
        <w:rPr>
          <w:color w:val="0D0D0D"/>
          <w:spacing w:val="-2"/>
        </w:rPr>
        <w:t> </w:t>
      </w:r>
      <w:r>
        <w:rPr>
          <w:color w:val="0D0D0D"/>
        </w:rPr>
        <w:t>đã</w:t>
      </w:r>
      <w:r>
        <w:rPr>
          <w:color w:val="0D0D0D"/>
          <w:spacing w:val="-2"/>
        </w:rPr>
        <w:t> </w:t>
      </w:r>
      <w:r>
        <w:rPr>
          <w:color w:val="0D0D0D"/>
        </w:rPr>
        <w:t>được</w:t>
      </w:r>
      <w:r>
        <w:rPr>
          <w:color w:val="0D0D0D"/>
          <w:spacing w:val="-2"/>
        </w:rPr>
        <w:t> </w:t>
      </w:r>
      <w:r>
        <w:rPr>
          <w:color w:val="0D0D0D"/>
        </w:rPr>
        <w:t>nghe</w:t>
      </w:r>
      <w:r>
        <w:rPr>
          <w:color w:val="0D0D0D"/>
          <w:spacing w:val="-17"/>
        </w:rPr>
        <w:t> </w:t>
      </w:r>
      <w:r>
        <w:rPr>
          <w:color w:val="0D0D0D"/>
        </w:rPr>
        <w:t>Achaan giảng nhiều lần, thấy, nghe, ngửi, nếm, đều </w:t>
      </w:r>
      <w:r>
        <w:rPr>
          <w:color w:val="0D0D0D"/>
        </w:rPr>
        <w:t>vô ngã.</w:t>
      </w:r>
      <w:r>
        <w:rPr>
          <w:color w:val="0D0D0D"/>
          <w:spacing w:val="-7"/>
        </w:rPr>
        <w:t> </w:t>
      </w:r>
      <w:r>
        <w:rPr>
          <w:color w:val="0D0D0D"/>
        </w:rPr>
        <w:t>Nhưng</w:t>
      </w:r>
      <w:r>
        <w:rPr>
          <w:color w:val="0D0D0D"/>
          <w:spacing w:val="-7"/>
        </w:rPr>
        <w:t> </w:t>
      </w:r>
      <w:r>
        <w:rPr>
          <w:color w:val="0D0D0D"/>
        </w:rPr>
        <w:t>bản</w:t>
      </w:r>
      <w:r>
        <w:rPr>
          <w:color w:val="0D0D0D"/>
          <w:spacing w:val="-7"/>
        </w:rPr>
        <w:t> </w:t>
      </w:r>
      <w:r>
        <w:rPr>
          <w:color w:val="0D0D0D"/>
        </w:rPr>
        <w:t>thân</w:t>
      </w:r>
      <w:r>
        <w:rPr>
          <w:color w:val="0D0D0D"/>
          <w:spacing w:val="-7"/>
        </w:rPr>
        <w:t> </w:t>
      </w:r>
      <w:r>
        <w:rPr>
          <w:color w:val="0D0D0D"/>
        </w:rPr>
        <w:t>con</w:t>
      </w:r>
      <w:r>
        <w:rPr>
          <w:color w:val="0D0D0D"/>
          <w:spacing w:val="-7"/>
        </w:rPr>
        <w:t> </w:t>
      </w:r>
      <w:r>
        <w:rPr>
          <w:color w:val="0D0D0D"/>
        </w:rPr>
        <w:t>thấy</w:t>
      </w:r>
      <w:r>
        <w:rPr>
          <w:color w:val="0D0D0D"/>
          <w:spacing w:val="-7"/>
        </w:rPr>
        <w:t> </w:t>
      </w:r>
      <w:r>
        <w:rPr>
          <w:color w:val="0D0D0D"/>
        </w:rPr>
        <w:t>lúc</w:t>
      </w:r>
      <w:r>
        <w:rPr>
          <w:color w:val="0D0D0D"/>
          <w:spacing w:val="-7"/>
        </w:rPr>
        <w:t> </w:t>
      </w:r>
      <w:r>
        <w:rPr>
          <w:color w:val="0D0D0D"/>
        </w:rPr>
        <w:t>nào</w:t>
      </w:r>
      <w:r>
        <w:rPr>
          <w:color w:val="0D0D0D"/>
          <w:spacing w:val="-7"/>
        </w:rPr>
        <w:t> </w:t>
      </w:r>
      <w:r>
        <w:rPr>
          <w:color w:val="0D0D0D"/>
        </w:rPr>
        <w:t>cũng</w:t>
      </w:r>
      <w:r>
        <w:rPr>
          <w:color w:val="0D0D0D"/>
          <w:spacing w:val="-7"/>
        </w:rPr>
        <w:t> </w:t>
      </w:r>
      <w:r>
        <w:rPr>
          <w:color w:val="0D0D0D"/>
        </w:rPr>
        <w:t>là</w:t>
      </w:r>
      <w:r>
        <w:rPr>
          <w:color w:val="0D0D0D"/>
          <w:spacing w:val="-7"/>
        </w:rPr>
        <w:t> </w:t>
      </w:r>
      <w:r>
        <w:rPr>
          <w:color w:val="0D0D0D"/>
        </w:rPr>
        <w:t>bản ngã. Và mình nhận ra vô minh ở đó. Do vậy con chấp nhận với thực tại của mình.</w:t>
      </w:r>
      <w:r>
        <w:rPr>
          <w:color w:val="0D0D0D"/>
          <w:spacing w:val="-2"/>
        </w:rPr>
        <w:t> </w:t>
      </w:r>
      <w:r>
        <w:rPr>
          <w:color w:val="0D0D0D"/>
        </w:rPr>
        <w:t>Từ từ rồi sẽ học thêm nữa.</w:t>
      </w:r>
    </w:p>
    <w:p>
      <w:pPr>
        <w:pStyle w:val="BodyText"/>
        <w:spacing w:before="112"/>
        <w:ind w:left="538" w:right="0" w:firstLine="0"/>
      </w:pPr>
      <w:r>
        <w:rPr>
          <w:b/>
          <w:i/>
          <w:color w:val="0D0D0D"/>
          <w:spacing w:val="-6"/>
        </w:rPr>
        <w:t>Sarah:</w:t>
      </w:r>
      <w:r>
        <w:rPr>
          <w:b/>
          <w:i/>
          <w:color w:val="0D0D0D"/>
          <w:spacing w:val="-11"/>
        </w:rPr>
        <w:t> </w:t>
      </w:r>
      <w:r>
        <w:rPr>
          <w:color w:val="0D0D0D"/>
          <w:spacing w:val="-6"/>
        </w:rPr>
        <w:t>Những</w:t>
      </w:r>
      <w:r>
        <w:rPr>
          <w:color w:val="0D0D0D"/>
          <w:spacing w:val="-9"/>
        </w:rPr>
        <w:t> </w:t>
      </w:r>
      <w:r>
        <w:rPr>
          <w:color w:val="0D0D0D"/>
          <w:spacing w:val="-6"/>
        </w:rPr>
        <w:t>gì</w:t>
      </w:r>
      <w:r>
        <w:rPr>
          <w:color w:val="0D0D0D"/>
          <w:spacing w:val="-9"/>
        </w:rPr>
        <w:t> </w:t>
      </w:r>
      <w:r>
        <w:rPr>
          <w:color w:val="0D0D0D"/>
          <w:spacing w:val="-6"/>
        </w:rPr>
        <w:t>bạn</w:t>
      </w:r>
      <w:r>
        <w:rPr>
          <w:color w:val="0D0D0D"/>
          <w:spacing w:val="-9"/>
        </w:rPr>
        <w:t> </w:t>
      </w:r>
      <w:r>
        <w:rPr>
          <w:color w:val="0D0D0D"/>
          <w:spacing w:val="-6"/>
        </w:rPr>
        <w:t>đã</w:t>
      </w:r>
      <w:r>
        <w:rPr>
          <w:color w:val="0D0D0D"/>
          <w:spacing w:val="-9"/>
        </w:rPr>
        <w:t> </w:t>
      </w:r>
      <w:r>
        <w:rPr>
          <w:color w:val="0D0D0D"/>
          <w:spacing w:val="-6"/>
        </w:rPr>
        <w:t>nhận</w:t>
      </w:r>
      <w:r>
        <w:rPr>
          <w:color w:val="0D0D0D"/>
          <w:spacing w:val="-9"/>
        </w:rPr>
        <w:t> </w:t>
      </w:r>
      <w:r>
        <w:rPr>
          <w:color w:val="0D0D0D"/>
          <w:spacing w:val="-6"/>
        </w:rPr>
        <w:t>ra</w:t>
      </w:r>
      <w:r>
        <w:rPr>
          <w:color w:val="0D0D0D"/>
          <w:spacing w:val="-9"/>
        </w:rPr>
        <w:t> </w:t>
      </w:r>
      <w:r>
        <w:rPr>
          <w:color w:val="0D0D0D"/>
          <w:spacing w:val="-6"/>
        </w:rPr>
        <w:t>thật</w:t>
      </w:r>
      <w:r>
        <w:rPr>
          <w:color w:val="0D0D0D"/>
          <w:spacing w:val="-9"/>
        </w:rPr>
        <w:t> </w:t>
      </w:r>
      <w:r>
        <w:rPr>
          <w:color w:val="0D0D0D"/>
          <w:spacing w:val="-6"/>
        </w:rPr>
        <w:t>rất</w:t>
      </w:r>
      <w:r>
        <w:rPr>
          <w:color w:val="0D0D0D"/>
          <w:spacing w:val="-9"/>
        </w:rPr>
        <w:t> </w:t>
      </w:r>
      <w:r>
        <w:rPr>
          <w:color w:val="0D0D0D"/>
          <w:spacing w:val="-6"/>
        </w:rPr>
        <w:t>hữu</w:t>
      </w:r>
      <w:r>
        <w:rPr>
          <w:color w:val="0D0D0D"/>
          <w:spacing w:val="-9"/>
        </w:rPr>
        <w:t> </w:t>
      </w:r>
      <w:r>
        <w:rPr>
          <w:color w:val="0D0D0D"/>
          <w:spacing w:val="-6"/>
        </w:rPr>
        <w:t>ích.</w:t>
      </w:r>
    </w:p>
    <w:p>
      <w:pPr>
        <w:pStyle w:val="BodyText"/>
        <w:spacing w:after="0"/>
        <w:sectPr>
          <w:pgSz w:w="7660" w:h="11630"/>
          <w:pgMar w:header="892" w:footer="0" w:top="1220" w:bottom="280" w:left="992" w:right="992"/>
        </w:sectPr>
      </w:pPr>
    </w:p>
    <w:p>
      <w:pPr>
        <w:pStyle w:val="Heading2"/>
        <w:spacing w:before="234"/>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02/04/2016</w:t>
      </w:r>
    </w:p>
    <w:p>
      <w:pPr>
        <w:pStyle w:val="BodyText"/>
        <w:spacing w:line="254" w:lineRule="auto" w:before="299"/>
      </w:pPr>
      <w:r>
        <w:rPr>
          <w:b/>
          <w:i/>
          <w:color w:val="231F20"/>
        </w:rPr>
        <w:t>Người hỏi: </w:t>
      </w:r>
      <w:r>
        <w:rPr>
          <w:color w:val="231F20"/>
        </w:rPr>
        <w:t>Như Achaan đã nói chánh </w:t>
      </w:r>
      <w:r>
        <w:rPr>
          <w:color w:val="231F20"/>
        </w:rPr>
        <w:t>niệm sinh khởi một cách tự nhiên, nhưng vẫn có một</w:t>
      </w:r>
      <w:r>
        <w:rPr>
          <w:color w:val="231F20"/>
          <w:spacing w:val="40"/>
        </w:rPr>
        <w:t> </w:t>
      </w:r>
      <w:r>
        <w:rPr>
          <w:color w:val="231F20"/>
        </w:rPr>
        <w:t>số</w:t>
      </w:r>
      <w:r>
        <w:rPr>
          <w:color w:val="231F20"/>
          <w:spacing w:val="-2"/>
        </w:rPr>
        <w:t> </w:t>
      </w:r>
      <w:r>
        <w:rPr>
          <w:color w:val="231F20"/>
        </w:rPr>
        <w:t>lời</w:t>
      </w:r>
      <w:r>
        <w:rPr>
          <w:color w:val="231F20"/>
          <w:spacing w:val="-2"/>
        </w:rPr>
        <w:t> </w:t>
      </w:r>
      <w:r>
        <w:rPr>
          <w:color w:val="231F20"/>
        </w:rPr>
        <w:t>dạy</w:t>
      </w:r>
      <w:r>
        <w:rPr>
          <w:color w:val="231F20"/>
          <w:spacing w:val="-2"/>
        </w:rPr>
        <w:t> </w:t>
      </w:r>
      <w:r>
        <w:rPr>
          <w:color w:val="231F20"/>
        </w:rPr>
        <w:t>từ</w:t>
      </w:r>
      <w:r>
        <w:rPr>
          <w:color w:val="231F20"/>
          <w:spacing w:val="-2"/>
        </w:rPr>
        <w:t> </w:t>
      </w:r>
      <w:r>
        <w:rPr>
          <w:color w:val="231F20"/>
        </w:rPr>
        <w:t>các</w:t>
      </w:r>
      <w:r>
        <w:rPr>
          <w:color w:val="231F20"/>
          <w:spacing w:val="-2"/>
        </w:rPr>
        <w:t> </w:t>
      </w:r>
      <w:r>
        <w:rPr>
          <w:color w:val="231F20"/>
        </w:rPr>
        <w:t>vị</w:t>
      </w:r>
      <w:r>
        <w:rPr>
          <w:color w:val="231F20"/>
          <w:spacing w:val="-2"/>
        </w:rPr>
        <w:t> </w:t>
      </w:r>
      <w:r>
        <w:rPr>
          <w:color w:val="231F20"/>
        </w:rPr>
        <w:t>thiền</w:t>
      </w:r>
      <w:r>
        <w:rPr>
          <w:color w:val="231F20"/>
          <w:spacing w:val="-2"/>
        </w:rPr>
        <w:t> </w:t>
      </w:r>
      <w:r>
        <w:rPr>
          <w:color w:val="231F20"/>
        </w:rPr>
        <w:t>sư</w:t>
      </w:r>
      <w:r>
        <w:rPr>
          <w:color w:val="231F20"/>
          <w:spacing w:val="-2"/>
        </w:rPr>
        <w:t> </w:t>
      </w:r>
      <w:r>
        <w:rPr>
          <w:color w:val="231F20"/>
        </w:rPr>
        <w:t>rằng</w:t>
      </w:r>
      <w:r>
        <w:rPr>
          <w:color w:val="231F20"/>
          <w:spacing w:val="-2"/>
        </w:rPr>
        <w:t> </w:t>
      </w:r>
      <w:r>
        <w:rPr>
          <w:color w:val="231F20"/>
        </w:rPr>
        <w:t>phải</w:t>
      </w:r>
      <w:r>
        <w:rPr>
          <w:color w:val="231F20"/>
          <w:spacing w:val="-2"/>
        </w:rPr>
        <w:t> </w:t>
      </w:r>
      <w:r>
        <w:rPr>
          <w:color w:val="231F20"/>
        </w:rPr>
        <w:t>cố</w:t>
      </w:r>
      <w:r>
        <w:rPr>
          <w:color w:val="231F20"/>
          <w:spacing w:val="-2"/>
        </w:rPr>
        <w:t> </w:t>
      </w:r>
      <w:r>
        <w:rPr>
          <w:color w:val="231F20"/>
        </w:rPr>
        <w:t>gắng</w:t>
      </w:r>
      <w:r>
        <w:rPr>
          <w:color w:val="231F20"/>
          <w:spacing w:val="-2"/>
        </w:rPr>
        <w:t> </w:t>
      </w:r>
      <w:r>
        <w:rPr>
          <w:color w:val="231F20"/>
        </w:rPr>
        <w:t>tập trung để duy trì chánh niệm liên tục. Giữa hai lời dạy, con nên hiểu như thế nào ạ?</w:t>
      </w:r>
    </w:p>
    <w:p>
      <w:pPr>
        <w:pStyle w:val="BodyText"/>
        <w:spacing w:line="254" w:lineRule="auto" w:before="110"/>
      </w:pPr>
      <w:r>
        <w:rPr>
          <w:b/>
          <w:i/>
          <w:color w:val="231F20"/>
        </w:rPr>
        <w:t>Achaan Sujin: </w:t>
      </w:r>
      <w:r>
        <w:rPr>
          <w:color w:val="231F20"/>
        </w:rPr>
        <w:t>Khoảnh khắc này có tự nhiên không? Có hiểu biết từ nghe và suy xét </w:t>
      </w:r>
      <w:r>
        <w:rPr>
          <w:color w:val="231F20"/>
        </w:rPr>
        <w:t>không? Không</w:t>
      </w:r>
      <w:r>
        <w:rPr>
          <w:color w:val="231F20"/>
          <w:spacing w:val="-5"/>
        </w:rPr>
        <w:t> </w:t>
      </w:r>
      <w:r>
        <w:rPr>
          <w:color w:val="231F20"/>
        </w:rPr>
        <w:t>ai</w:t>
      </w:r>
      <w:r>
        <w:rPr>
          <w:color w:val="231F20"/>
          <w:spacing w:val="-5"/>
        </w:rPr>
        <w:t> </w:t>
      </w:r>
      <w:r>
        <w:rPr>
          <w:color w:val="231F20"/>
        </w:rPr>
        <w:t>phải</w:t>
      </w:r>
      <w:r>
        <w:rPr>
          <w:color w:val="231F20"/>
          <w:spacing w:val="-5"/>
        </w:rPr>
        <w:t> </w:t>
      </w:r>
      <w:r>
        <w:rPr>
          <w:color w:val="231F20"/>
        </w:rPr>
        <w:t>làm</w:t>
      </w:r>
      <w:r>
        <w:rPr>
          <w:color w:val="231F20"/>
          <w:spacing w:val="-5"/>
        </w:rPr>
        <w:t> </w:t>
      </w:r>
      <w:r>
        <w:rPr>
          <w:color w:val="231F20"/>
        </w:rPr>
        <w:t>gì</w:t>
      </w:r>
      <w:r>
        <w:rPr>
          <w:color w:val="231F20"/>
          <w:spacing w:val="-5"/>
        </w:rPr>
        <w:t> </w:t>
      </w:r>
      <w:r>
        <w:rPr>
          <w:color w:val="231F20"/>
        </w:rPr>
        <w:t>cả,</w:t>
      </w:r>
      <w:r>
        <w:rPr>
          <w:color w:val="231F20"/>
          <w:spacing w:val="-5"/>
        </w:rPr>
        <w:t> </w:t>
      </w:r>
      <w:r>
        <w:rPr>
          <w:color w:val="231F20"/>
        </w:rPr>
        <w:t>chỉ</w:t>
      </w:r>
      <w:r>
        <w:rPr>
          <w:color w:val="231F20"/>
          <w:spacing w:val="-5"/>
        </w:rPr>
        <w:t> </w:t>
      </w:r>
      <w:r>
        <w:rPr>
          <w:color w:val="231F20"/>
        </w:rPr>
        <w:t>nghe,</w:t>
      </w:r>
      <w:r>
        <w:rPr>
          <w:color w:val="231F20"/>
          <w:spacing w:val="-5"/>
        </w:rPr>
        <w:t> </w:t>
      </w:r>
      <w:r>
        <w:rPr>
          <w:color w:val="231F20"/>
        </w:rPr>
        <w:t>suy</w:t>
      </w:r>
      <w:r>
        <w:rPr>
          <w:color w:val="231F20"/>
          <w:spacing w:val="-5"/>
        </w:rPr>
        <w:t> </w:t>
      </w:r>
      <w:r>
        <w:rPr>
          <w:color w:val="231F20"/>
        </w:rPr>
        <w:t>xét</w:t>
      </w:r>
      <w:r>
        <w:rPr>
          <w:color w:val="231F20"/>
          <w:spacing w:val="-5"/>
        </w:rPr>
        <w:t> </w:t>
      </w:r>
      <w:r>
        <w:rPr>
          <w:color w:val="231F20"/>
        </w:rPr>
        <w:t>và</w:t>
      </w:r>
      <w:r>
        <w:rPr>
          <w:color w:val="231F20"/>
          <w:spacing w:val="-5"/>
        </w:rPr>
        <w:t> </w:t>
      </w:r>
      <w:r>
        <w:rPr>
          <w:color w:val="231F20"/>
        </w:rPr>
        <w:t>hiểu một</w:t>
      </w:r>
      <w:r>
        <w:rPr>
          <w:color w:val="231F20"/>
          <w:spacing w:val="-7"/>
        </w:rPr>
        <w:t> </w:t>
      </w:r>
      <w:r>
        <w:rPr>
          <w:color w:val="231F20"/>
        </w:rPr>
        <w:t>cách</w:t>
      </w:r>
      <w:r>
        <w:rPr>
          <w:color w:val="231F20"/>
          <w:spacing w:val="-7"/>
        </w:rPr>
        <w:t> </w:t>
      </w:r>
      <w:r>
        <w:rPr>
          <w:color w:val="231F20"/>
        </w:rPr>
        <w:t>tự</w:t>
      </w:r>
      <w:r>
        <w:rPr>
          <w:color w:val="231F20"/>
          <w:spacing w:val="-8"/>
        </w:rPr>
        <w:t> </w:t>
      </w:r>
      <w:r>
        <w:rPr>
          <w:color w:val="231F20"/>
        </w:rPr>
        <w:t>nhiên</w:t>
      </w:r>
      <w:r>
        <w:rPr>
          <w:color w:val="231F20"/>
          <w:spacing w:val="-8"/>
        </w:rPr>
        <w:t> </w:t>
      </w:r>
      <w:r>
        <w:rPr>
          <w:color w:val="231F20"/>
        </w:rPr>
        <w:t>mà</w:t>
      </w:r>
      <w:r>
        <w:rPr>
          <w:color w:val="231F20"/>
          <w:spacing w:val="-7"/>
        </w:rPr>
        <w:t> </w:t>
      </w:r>
      <w:r>
        <w:rPr>
          <w:color w:val="231F20"/>
        </w:rPr>
        <w:t>thôi.</w:t>
      </w:r>
      <w:r>
        <w:rPr>
          <w:color w:val="231F20"/>
          <w:spacing w:val="-8"/>
        </w:rPr>
        <w:t> </w:t>
      </w:r>
      <w:r>
        <w:rPr>
          <w:color w:val="231F20"/>
        </w:rPr>
        <w:t>Nếu</w:t>
      </w:r>
      <w:r>
        <w:rPr>
          <w:color w:val="231F20"/>
          <w:spacing w:val="-7"/>
        </w:rPr>
        <w:t> </w:t>
      </w:r>
      <w:r>
        <w:rPr>
          <w:color w:val="231F20"/>
        </w:rPr>
        <w:t>hiện</w:t>
      </w:r>
      <w:r>
        <w:rPr>
          <w:color w:val="231F20"/>
          <w:spacing w:val="-8"/>
        </w:rPr>
        <w:t> </w:t>
      </w:r>
      <w:r>
        <w:rPr>
          <w:color w:val="231F20"/>
        </w:rPr>
        <w:t>giờ</w:t>
      </w:r>
      <w:r>
        <w:rPr>
          <w:color w:val="231F20"/>
          <w:spacing w:val="-8"/>
        </w:rPr>
        <w:t> </w:t>
      </w:r>
      <w:r>
        <w:rPr>
          <w:color w:val="231F20"/>
        </w:rPr>
        <w:t>không</w:t>
      </w:r>
      <w:r>
        <w:rPr>
          <w:color w:val="231F20"/>
          <w:spacing w:val="-7"/>
        </w:rPr>
        <w:t> </w:t>
      </w:r>
      <w:r>
        <w:rPr>
          <w:color w:val="231F20"/>
        </w:rPr>
        <w:t>có hiểu biết đúng, liệu ngày mai có thể có hiểu biết đúng không? Liệu ai đó có thể làm gì để có thêm trí tuệ? Mỗi khoảnh khắc đều qua đi một cách hoàn toàn, chỉ nhờ nghe Pháp mà chúng ta mới biết được rằng khoảnh khắc nghe, thấy... không phải là mình, không phải là ai cả, nó sinh khởi và diệt đi vĩnh viễn. Cái mà ta dính mắc vào đã diệt hẳn</w:t>
      </w:r>
      <w:r>
        <w:rPr>
          <w:color w:val="231F20"/>
          <w:spacing w:val="-5"/>
        </w:rPr>
        <w:t> </w:t>
      </w:r>
      <w:r>
        <w:rPr>
          <w:color w:val="231F20"/>
        </w:rPr>
        <w:t>rồi.</w:t>
      </w:r>
      <w:r>
        <w:rPr>
          <w:color w:val="231F20"/>
          <w:spacing w:val="-5"/>
        </w:rPr>
        <w:t> </w:t>
      </w:r>
      <w:r>
        <w:rPr>
          <w:color w:val="231F20"/>
        </w:rPr>
        <w:t>Mỗi</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mỗi</w:t>
      </w:r>
      <w:r>
        <w:rPr>
          <w:color w:val="231F20"/>
          <w:spacing w:val="-5"/>
        </w:rPr>
        <w:t> </w:t>
      </w:r>
      <w:r>
        <w:rPr>
          <w:color w:val="231F20"/>
        </w:rPr>
        <w:t>pháp</w:t>
      </w:r>
      <w:r>
        <w:rPr>
          <w:color w:val="231F20"/>
          <w:spacing w:val="-5"/>
        </w:rPr>
        <w:t> </w:t>
      </w:r>
      <w:r>
        <w:rPr>
          <w:color w:val="231F20"/>
        </w:rPr>
        <w:t>đều</w:t>
      </w:r>
      <w:r>
        <w:rPr>
          <w:color w:val="231F20"/>
          <w:spacing w:val="-5"/>
        </w:rPr>
        <w:t> </w:t>
      </w:r>
      <w:r>
        <w:rPr>
          <w:color w:val="231F20"/>
        </w:rPr>
        <w:t>như</w:t>
      </w:r>
      <w:r>
        <w:rPr>
          <w:color w:val="231F20"/>
          <w:spacing w:val="-5"/>
        </w:rPr>
        <w:t> </w:t>
      </w:r>
      <w:r>
        <w:rPr>
          <w:color w:val="231F20"/>
        </w:rPr>
        <w:t>vậy. Hiểu bản chất của các pháp không tốt hay sao? Khi</w:t>
      </w:r>
      <w:r>
        <w:rPr>
          <w:color w:val="231F20"/>
          <w:spacing w:val="-9"/>
        </w:rPr>
        <w:t> </w:t>
      </w:r>
      <w:r>
        <w:rPr>
          <w:color w:val="231F20"/>
        </w:rPr>
        <w:t>có</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đúng,</w:t>
      </w:r>
      <w:r>
        <w:rPr>
          <w:color w:val="231F20"/>
          <w:spacing w:val="-9"/>
        </w:rPr>
        <w:t> </w:t>
      </w:r>
      <w:r>
        <w:rPr>
          <w:color w:val="231F20"/>
        </w:rPr>
        <w:t>nó</w:t>
      </w:r>
      <w:r>
        <w:rPr>
          <w:color w:val="231F20"/>
          <w:spacing w:val="-9"/>
        </w:rPr>
        <w:t> </w:t>
      </w:r>
      <w:r>
        <w:rPr>
          <w:color w:val="231F20"/>
        </w:rPr>
        <w:t>sẽ</w:t>
      </w:r>
      <w:r>
        <w:rPr>
          <w:color w:val="231F20"/>
          <w:spacing w:val="-9"/>
        </w:rPr>
        <w:t> </w:t>
      </w:r>
      <w:r>
        <w:rPr>
          <w:color w:val="231F20"/>
        </w:rPr>
        <w:t>là</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bớt</w:t>
      </w:r>
      <w:r>
        <w:rPr>
          <w:color w:val="231F20"/>
          <w:spacing w:val="-9"/>
        </w:rPr>
        <w:t> </w:t>
      </w:r>
      <w:r>
        <w:rPr>
          <w:color w:val="231F20"/>
        </w:rPr>
        <w:t>dính mắc vào các thực tại khác nhau, bởi vì khi ấy ta nhận ra rằng cái mà mình dính mắc vào thực chất chẳng</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cả.</w:t>
      </w:r>
      <w:r>
        <w:rPr>
          <w:color w:val="231F20"/>
          <w:spacing w:val="-4"/>
        </w:rPr>
        <w:t> </w:t>
      </w:r>
      <w:r>
        <w:rPr>
          <w:color w:val="231F20"/>
        </w:rPr>
        <w:t>Hiện</w:t>
      </w:r>
      <w:r>
        <w:rPr>
          <w:color w:val="231F20"/>
          <w:spacing w:val="-4"/>
        </w:rPr>
        <w:t> </w:t>
      </w:r>
      <w:r>
        <w:rPr>
          <w:color w:val="231F20"/>
        </w:rPr>
        <w:t>giờ</w:t>
      </w:r>
      <w:r>
        <w:rPr>
          <w:color w:val="231F20"/>
          <w:spacing w:val="-4"/>
        </w:rPr>
        <w:t> </w:t>
      </w:r>
      <w:r>
        <w:rPr>
          <w:color w:val="231F20"/>
        </w:rPr>
        <w:t>đang</w:t>
      </w:r>
      <w:r>
        <w:rPr>
          <w:color w:val="231F20"/>
          <w:spacing w:val="-4"/>
        </w:rPr>
        <w:t> </w:t>
      </w:r>
      <w:r>
        <w:rPr>
          <w:color w:val="231F20"/>
        </w:rPr>
        <w:t>có</w:t>
      </w:r>
      <w:r>
        <w:rPr>
          <w:color w:val="231F20"/>
          <w:spacing w:val="-4"/>
        </w:rPr>
        <w:t> </w:t>
      </w:r>
      <w:r>
        <w:rPr>
          <w:color w:val="231F20"/>
        </w:rPr>
        <w:t>dính</w:t>
      </w:r>
      <w:r>
        <w:rPr>
          <w:color w:val="231F20"/>
          <w:spacing w:val="-4"/>
        </w:rPr>
        <w:t> </w:t>
      </w:r>
      <w:r>
        <w:rPr>
          <w:color w:val="231F20"/>
        </w:rPr>
        <w:t>mắc</w:t>
      </w:r>
      <w:r>
        <w:rPr>
          <w:color w:val="231F20"/>
          <w:spacing w:val="-4"/>
        </w:rPr>
        <w:t> </w:t>
      </w:r>
      <w:r>
        <w:rPr>
          <w:color w:val="231F20"/>
        </w:rPr>
        <w:t>vào</w:t>
      </w:r>
      <w:r>
        <w:rPr>
          <w:color w:val="231F20"/>
          <w:spacing w:val="-4"/>
        </w:rPr>
        <w:t> </w:t>
      </w:r>
      <w:r>
        <w:rPr>
          <w:color w:val="231F20"/>
        </w:rPr>
        <w:t>cái được thấy, nhưng nó không thể kéo dài được, ta dính mắc vào cái thấy nhưng nó cũng không kéo dài.</w:t>
      </w:r>
      <w:r>
        <w:rPr>
          <w:color w:val="231F20"/>
          <w:spacing w:val="-7"/>
        </w:rPr>
        <w:t> </w:t>
      </w:r>
      <w:r>
        <w:rPr>
          <w:color w:val="231F20"/>
        </w:rPr>
        <w:t>Vậy</w:t>
      </w:r>
      <w:r>
        <w:rPr>
          <w:color w:val="231F20"/>
          <w:spacing w:val="-2"/>
        </w:rPr>
        <w:t> </w:t>
      </w:r>
      <w:r>
        <w:rPr>
          <w:color w:val="231F20"/>
        </w:rPr>
        <w:t>hiểu</w:t>
      </w:r>
      <w:r>
        <w:rPr>
          <w:color w:val="231F20"/>
          <w:spacing w:val="-2"/>
        </w:rPr>
        <w:t> </w:t>
      </w:r>
      <w:r>
        <w:rPr>
          <w:color w:val="231F20"/>
        </w:rPr>
        <w:t>về</w:t>
      </w:r>
      <w:r>
        <w:rPr>
          <w:color w:val="231F20"/>
          <w:spacing w:val="-2"/>
        </w:rPr>
        <w:t> </w:t>
      </w:r>
      <w:r>
        <w:rPr>
          <w:color w:val="231F20"/>
        </w:rPr>
        <w:t>sự</w:t>
      </w:r>
      <w:r>
        <w:rPr>
          <w:color w:val="231F20"/>
          <w:spacing w:val="-2"/>
        </w:rPr>
        <w:t> </w:t>
      </w:r>
      <w:r>
        <w:rPr>
          <w:color w:val="231F20"/>
        </w:rPr>
        <w:t>thật</w:t>
      </w:r>
      <w:r>
        <w:rPr>
          <w:color w:val="231F20"/>
          <w:spacing w:val="-2"/>
        </w:rPr>
        <w:t> </w:t>
      </w:r>
      <w:r>
        <w:rPr>
          <w:color w:val="231F20"/>
        </w:rPr>
        <w:t>ở</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này</w:t>
      </w:r>
      <w:r>
        <w:rPr>
          <w:color w:val="231F20"/>
          <w:spacing w:val="-2"/>
        </w:rPr>
        <w:t> </w:t>
      </w:r>
      <w:r>
        <w:rPr>
          <w:color w:val="231F20"/>
        </w:rPr>
        <w:t>chẳng tốt hơn hay sao?</w:t>
      </w:r>
    </w:p>
    <w:p>
      <w:pPr>
        <w:pStyle w:val="BodyText"/>
        <w:spacing w:after="0" w:line="254" w:lineRule="auto"/>
        <w:sectPr>
          <w:pgSz w:w="7660" w:h="11630"/>
          <w:pgMar w:header="892" w:footer="0" w:top="1220" w:bottom="280" w:left="992" w:right="992"/>
        </w:sectPr>
      </w:pPr>
    </w:p>
    <w:p>
      <w:pPr>
        <w:pStyle w:val="BodyText"/>
        <w:spacing w:line="261" w:lineRule="auto"/>
      </w:pPr>
      <w:r>
        <w:rPr>
          <w:b/>
          <w:i/>
          <w:color w:val="231F20"/>
        </w:rPr>
        <w:t>Sarah: </w:t>
      </w:r>
      <w:r>
        <w:rPr>
          <w:color w:val="231F20"/>
        </w:rPr>
        <w:t>Chúng ta sẽ nói thêm về tập trung. </w:t>
      </w:r>
      <w:r>
        <w:rPr>
          <w:color w:val="231F20"/>
        </w:rPr>
        <w:t>Ví dụ, khi chúng ta nói với một đứa trẻ: “con hãy</w:t>
      </w:r>
      <w:r>
        <w:rPr>
          <w:color w:val="231F20"/>
          <w:spacing w:val="80"/>
        </w:rPr>
        <w:t> </w:t>
      </w:r>
      <w:r>
        <w:rPr>
          <w:color w:val="231F20"/>
        </w:rPr>
        <w:t>tập trung học vào”, đó là ý niệm thông thường của mọi người về tập trung.</w:t>
      </w:r>
      <w:r>
        <w:rPr>
          <w:color w:val="231F20"/>
          <w:spacing w:val="40"/>
        </w:rPr>
        <w:t> </w:t>
      </w:r>
      <w:r>
        <w:rPr>
          <w:color w:val="231F20"/>
        </w:rPr>
        <w:t>Thực chất, lúc vui hay</w:t>
      </w:r>
      <w:r>
        <w:rPr>
          <w:color w:val="231F20"/>
          <w:spacing w:val="-6"/>
        </w:rPr>
        <w:t> </w:t>
      </w:r>
      <w:r>
        <w:rPr>
          <w:color w:val="231F20"/>
        </w:rPr>
        <w:t>buồn,</w:t>
      </w:r>
      <w:r>
        <w:rPr>
          <w:color w:val="231F20"/>
          <w:spacing w:val="-6"/>
        </w:rPr>
        <w:t> </w:t>
      </w:r>
      <w:r>
        <w:rPr>
          <w:color w:val="231F20"/>
        </w:rPr>
        <w:t>thiện</w:t>
      </w:r>
      <w:r>
        <w:rPr>
          <w:color w:val="231F20"/>
          <w:spacing w:val="-6"/>
        </w:rPr>
        <w:t> </w:t>
      </w:r>
      <w:r>
        <w:rPr>
          <w:color w:val="231F20"/>
        </w:rPr>
        <w:t>hay</w:t>
      </w:r>
      <w:r>
        <w:rPr>
          <w:color w:val="231F20"/>
          <w:spacing w:val="-6"/>
        </w:rPr>
        <w:t> </w:t>
      </w:r>
      <w:r>
        <w:rPr>
          <w:color w:val="231F20"/>
        </w:rPr>
        <w:t>bất</w:t>
      </w:r>
      <w:r>
        <w:rPr>
          <w:color w:val="231F20"/>
          <w:spacing w:val="-6"/>
        </w:rPr>
        <w:t> </w:t>
      </w:r>
      <w:r>
        <w:rPr>
          <w:color w:val="231F20"/>
        </w:rPr>
        <w:t>thiện</w:t>
      </w:r>
      <w:r>
        <w:rPr>
          <w:color w:val="231F20"/>
          <w:spacing w:val="-6"/>
        </w:rPr>
        <w:t> </w:t>
      </w:r>
      <w:r>
        <w:rPr>
          <w:color w:val="231F20"/>
        </w:rPr>
        <w:t>đều</w:t>
      </w:r>
      <w:r>
        <w:rPr>
          <w:color w:val="231F20"/>
          <w:spacing w:val="-6"/>
        </w:rPr>
        <w:t> </w:t>
      </w:r>
      <w:r>
        <w:rPr>
          <w:color w:val="231F20"/>
        </w:rPr>
        <w:t>có</w:t>
      </w:r>
      <w:r>
        <w:rPr>
          <w:color w:val="231F20"/>
          <w:spacing w:val="-6"/>
        </w:rPr>
        <w:t> </w:t>
      </w:r>
      <w:r>
        <w:rPr>
          <w:color w:val="231F20"/>
        </w:rPr>
        <w:t>tập</w:t>
      </w:r>
      <w:r>
        <w:rPr>
          <w:color w:val="231F20"/>
          <w:spacing w:val="-6"/>
        </w:rPr>
        <w:t> </w:t>
      </w:r>
      <w:r>
        <w:rPr>
          <w:color w:val="231F20"/>
        </w:rPr>
        <w:t>trung</w:t>
      </w:r>
      <w:r>
        <w:rPr>
          <w:color w:val="231F20"/>
          <w:spacing w:val="-6"/>
        </w:rPr>
        <w:t> </w:t>
      </w:r>
      <w:r>
        <w:rPr>
          <w:color w:val="231F20"/>
        </w:rPr>
        <w:t>hay nhất tâm (định) ở đó.</w:t>
      </w:r>
      <w:r>
        <w:rPr>
          <w:color w:val="231F20"/>
          <w:spacing w:val="-3"/>
        </w:rPr>
        <w:t> </w:t>
      </w:r>
      <w:r>
        <w:rPr>
          <w:color w:val="231F20"/>
        </w:rPr>
        <w:t>Tại khoảnh khắc thấy, nghe đều có nhất tâm. Mặc dù không ai cố để thấy, để nghe nhưng nhất tâm đã sẵn đó. Nhất tâm - định thực chất là một tâm sở sinh khởi với tất cả các tâm trong cuộc sống dù chúng ta muốn tập trung hay không. Khi nhất tâm sinh khởi cùng với từ tâm</w:t>
      </w:r>
      <w:r>
        <w:rPr>
          <w:color w:val="231F20"/>
          <w:spacing w:val="-6"/>
        </w:rPr>
        <w:t> </w:t>
      </w:r>
      <w:r>
        <w:rPr>
          <w:color w:val="231F20"/>
        </w:rPr>
        <w:t>hay</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nhất</w:t>
      </w:r>
      <w:r>
        <w:rPr>
          <w:color w:val="231F20"/>
          <w:spacing w:val="-6"/>
        </w:rPr>
        <w:t> </w:t>
      </w:r>
      <w:r>
        <w:rPr>
          <w:color w:val="231F20"/>
        </w:rPr>
        <w:t>tâm</w:t>
      </w:r>
      <w:r>
        <w:rPr>
          <w:color w:val="231F20"/>
          <w:spacing w:val="-6"/>
        </w:rPr>
        <w:t> </w:t>
      </w:r>
      <w:r>
        <w:rPr>
          <w:color w:val="231F20"/>
        </w:rPr>
        <w:t>khi</w:t>
      </w:r>
      <w:r>
        <w:rPr>
          <w:color w:val="231F20"/>
          <w:spacing w:val="-6"/>
        </w:rPr>
        <w:t> </w:t>
      </w:r>
      <w:r>
        <w:rPr>
          <w:color w:val="231F20"/>
        </w:rPr>
        <w:t>ấy</w:t>
      </w:r>
      <w:r>
        <w:rPr>
          <w:color w:val="231F20"/>
          <w:spacing w:val="-6"/>
        </w:rPr>
        <w:t> </w:t>
      </w:r>
      <w:r>
        <w:rPr>
          <w:color w:val="231F20"/>
        </w:rPr>
        <w:t>là</w:t>
      </w:r>
      <w:r>
        <w:rPr>
          <w:color w:val="231F20"/>
          <w:spacing w:val="-6"/>
        </w:rPr>
        <w:t> </w:t>
      </w:r>
      <w:r>
        <w:rPr>
          <w:color w:val="231F20"/>
        </w:rPr>
        <w:t>thiện.</w:t>
      </w:r>
      <w:r>
        <w:rPr>
          <w:color w:val="231F20"/>
          <w:spacing w:val="-6"/>
        </w:rPr>
        <w:t> </w:t>
      </w:r>
      <w:r>
        <w:rPr>
          <w:color w:val="231F20"/>
        </w:rPr>
        <w:t>Khi</w:t>
      </w:r>
      <w:r>
        <w:rPr>
          <w:color w:val="231F20"/>
          <w:spacing w:val="-6"/>
        </w:rPr>
        <w:t> </w:t>
      </w:r>
      <w:r>
        <w:rPr>
          <w:color w:val="231F20"/>
        </w:rPr>
        <w:t>nó sinh</w:t>
      </w:r>
      <w:r>
        <w:rPr>
          <w:color w:val="231F20"/>
          <w:spacing w:val="-15"/>
        </w:rPr>
        <w:t> </w:t>
      </w:r>
      <w:r>
        <w:rPr>
          <w:color w:val="231F20"/>
        </w:rPr>
        <w:t>khởi</w:t>
      </w:r>
      <w:r>
        <w:rPr>
          <w:color w:val="231F20"/>
          <w:spacing w:val="-15"/>
        </w:rPr>
        <w:t> </w:t>
      </w:r>
      <w:r>
        <w:rPr>
          <w:color w:val="231F20"/>
        </w:rPr>
        <w:t>cùng</w:t>
      </w:r>
      <w:r>
        <w:rPr>
          <w:color w:val="231F20"/>
          <w:spacing w:val="-15"/>
        </w:rPr>
        <w:t> </w:t>
      </w:r>
      <w:r>
        <w:rPr>
          <w:color w:val="231F20"/>
        </w:rPr>
        <w:t>với</w:t>
      </w:r>
      <w:r>
        <w:rPr>
          <w:color w:val="231F20"/>
          <w:spacing w:val="-15"/>
        </w:rPr>
        <w:t> </w:t>
      </w:r>
      <w:r>
        <w:rPr>
          <w:color w:val="231F20"/>
        </w:rPr>
        <w:t>những</w:t>
      </w:r>
      <w:r>
        <w:rPr>
          <w:color w:val="231F20"/>
          <w:spacing w:val="-15"/>
        </w:rPr>
        <w:t> </w:t>
      </w:r>
      <w:r>
        <w:rPr>
          <w:color w:val="231F20"/>
        </w:rPr>
        <w:t>tâm</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như</w:t>
      </w:r>
      <w:r>
        <w:rPr>
          <w:color w:val="231F20"/>
          <w:spacing w:val="-15"/>
        </w:rPr>
        <w:t> </w:t>
      </w:r>
      <w:r>
        <w:rPr>
          <w:color w:val="231F20"/>
        </w:rPr>
        <w:t>mong muốn mình là một người tốt, nó là bất thiện. Khi mong cầu một điều gì đó, nhất tâm là bất thiện.</w:t>
      </w:r>
    </w:p>
    <w:p>
      <w:pPr>
        <w:pStyle w:val="BodyText"/>
        <w:spacing w:line="261" w:lineRule="auto" w:before="130"/>
      </w:pPr>
      <w:r>
        <w:rPr>
          <w:color w:val="231F20"/>
        </w:rPr>
        <w:t>Thông qua tìm hiểu Giáo lý, chúng ta biết được khi nào nhất tâm - định là thiện, khi nào </w:t>
      </w:r>
      <w:r>
        <w:rPr>
          <w:color w:val="231F20"/>
        </w:rPr>
        <w:t>là bất thiện. Những khoảnh khắc của thấy và nghe thì không có chánh niệm, bởi vì chánh niệm chỉ sinh</w:t>
      </w:r>
      <w:r>
        <w:rPr>
          <w:color w:val="231F20"/>
          <w:spacing w:val="-12"/>
        </w:rPr>
        <w:t> </w:t>
      </w:r>
      <w:r>
        <w:rPr>
          <w:color w:val="231F20"/>
        </w:rPr>
        <w:t>khởi</w:t>
      </w:r>
      <w:r>
        <w:rPr>
          <w:color w:val="231F20"/>
          <w:spacing w:val="-12"/>
        </w:rPr>
        <w:t> </w:t>
      </w:r>
      <w:r>
        <w:rPr>
          <w:color w:val="231F20"/>
        </w:rPr>
        <w:t>với</w:t>
      </w:r>
      <w:r>
        <w:rPr>
          <w:color w:val="231F20"/>
          <w:spacing w:val="-12"/>
        </w:rPr>
        <w:t> </w:t>
      </w:r>
      <w:r>
        <w:rPr>
          <w:color w:val="231F20"/>
        </w:rPr>
        <w:t>tâm</w:t>
      </w:r>
      <w:r>
        <w:rPr>
          <w:color w:val="231F20"/>
          <w:spacing w:val="-12"/>
        </w:rPr>
        <w:t> </w:t>
      </w:r>
      <w:r>
        <w:rPr>
          <w:color w:val="231F20"/>
        </w:rPr>
        <w:t>thiện.</w:t>
      </w:r>
      <w:r>
        <w:rPr>
          <w:color w:val="231F20"/>
          <w:spacing w:val="-12"/>
        </w:rPr>
        <w:t> </w:t>
      </w:r>
      <w:r>
        <w:rPr>
          <w:color w:val="231F20"/>
        </w:rPr>
        <w:t>Ở</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bố</w:t>
      </w:r>
      <w:r>
        <w:rPr>
          <w:color w:val="231F20"/>
          <w:spacing w:val="-12"/>
        </w:rPr>
        <w:t> </w:t>
      </w:r>
      <w:r>
        <w:rPr>
          <w:color w:val="231F20"/>
        </w:rPr>
        <w:t>thí, giữ</w:t>
      </w:r>
      <w:r>
        <w:rPr>
          <w:color w:val="231F20"/>
          <w:spacing w:val="-11"/>
        </w:rPr>
        <w:t> </w:t>
      </w:r>
      <w:r>
        <w:rPr>
          <w:color w:val="231F20"/>
        </w:rPr>
        <w:t>giới</w:t>
      </w:r>
      <w:r>
        <w:rPr>
          <w:color w:val="231F20"/>
          <w:spacing w:val="-11"/>
        </w:rPr>
        <w:t> </w:t>
      </w:r>
      <w:r>
        <w:rPr>
          <w:color w:val="231F20"/>
        </w:rPr>
        <w:t>thì</w:t>
      </w:r>
      <w:r>
        <w:rPr>
          <w:color w:val="231F20"/>
          <w:spacing w:val="-11"/>
        </w:rPr>
        <w:t> </w:t>
      </w:r>
      <w:r>
        <w:rPr>
          <w:color w:val="231F20"/>
        </w:rPr>
        <w:t>có</w:t>
      </w:r>
      <w:r>
        <w:rPr>
          <w:color w:val="231F20"/>
          <w:spacing w:val="-10"/>
        </w:rPr>
        <w:t> </w:t>
      </w:r>
      <w:r>
        <w:rPr>
          <w:color w:val="231F20"/>
        </w:rPr>
        <w:t>chánh</w:t>
      </w:r>
      <w:r>
        <w:rPr>
          <w:color w:val="231F20"/>
          <w:spacing w:val="-11"/>
        </w:rPr>
        <w:t> </w:t>
      </w:r>
      <w:r>
        <w:rPr>
          <w:color w:val="231F20"/>
        </w:rPr>
        <w:t>niệm,</w:t>
      </w:r>
      <w:r>
        <w:rPr>
          <w:color w:val="231F20"/>
          <w:spacing w:val="-11"/>
        </w:rPr>
        <w:t> </w:t>
      </w:r>
      <w:r>
        <w:rPr>
          <w:color w:val="231F20"/>
        </w:rPr>
        <w:t>khi</w:t>
      </w:r>
      <w:r>
        <w:rPr>
          <w:color w:val="231F20"/>
          <w:spacing w:val="-10"/>
        </w:rPr>
        <w:t> </w:t>
      </w:r>
      <w:r>
        <w:rPr>
          <w:color w:val="231F20"/>
        </w:rPr>
        <w:t>đó</w:t>
      </w:r>
      <w:r>
        <w:rPr>
          <w:color w:val="231F20"/>
          <w:spacing w:val="-10"/>
        </w:rPr>
        <w:t> </w:t>
      </w:r>
      <w:r>
        <w:rPr>
          <w:color w:val="231F20"/>
        </w:rPr>
        <w:t>chánh</w:t>
      </w:r>
      <w:r>
        <w:rPr>
          <w:color w:val="231F20"/>
          <w:spacing w:val="-11"/>
        </w:rPr>
        <w:t> </w:t>
      </w:r>
      <w:r>
        <w:rPr>
          <w:color w:val="231F20"/>
        </w:rPr>
        <w:t>niệm</w:t>
      </w:r>
      <w:r>
        <w:rPr>
          <w:color w:val="231F20"/>
          <w:spacing w:val="-11"/>
        </w:rPr>
        <w:t> </w:t>
      </w:r>
      <w:r>
        <w:rPr>
          <w:color w:val="231F20"/>
        </w:rPr>
        <w:t>làm nhiệm vụ canh giữ hay phòng hộ khỏi bất thiện.</w:t>
      </w:r>
      <w:r>
        <w:rPr>
          <w:color w:val="231F20"/>
          <w:spacing w:val="40"/>
        </w:rPr>
        <w:t> </w:t>
      </w:r>
      <w:r>
        <w:rPr>
          <w:color w:val="231F20"/>
        </w:rPr>
        <w:t>Ở khoảnh khắc có sự suy xét chân chánh thì có chánh niệm. Như vậy chánh niệm phát triển một cách</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rPr>
        <w:t>khi</w:t>
      </w:r>
      <w:r>
        <w:rPr>
          <w:color w:val="231F20"/>
          <w:spacing w:val="-6"/>
        </w:rPr>
        <w:t> </w:t>
      </w:r>
      <w:r>
        <w:rPr>
          <w:color w:val="231F20"/>
        </w:rPr>
        <w:t>có</w:t>
      </w:r>
      <w:r>
        <w:rPr>
          <w:color w:val="231F20"/>
          <w:spacing w:val="-6"/>
        </w:rPr>
        <w:t> </w:t>
      </w:r>
      <w:r>
        <w:rPr>
          <w:color w:val="231F20"/>
        </w:rPr>
        <w:t>thêm</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Nhưng</w:t>
      </w:r>
      <w:r>
        <w:rPr>
          <w:color w:val="231F20"/>
          <w:spacing w:val="-6"/>
        </w:rPr>
        <w:t> </w:t>
      </w:r>
      <w:r>
        <w:rPr>
          <w:color w:val="231F20"/>
        </w:rPr>
        <w:t>khi</w:t>
      </w:r>
      <w:r>
        <w:rPr>
          <w:color w:val="231F20"/>
          <w:spacing w:val="-6"/>
        </w:rPr>
        <w:t> </w:t>
      </w:r>
      <w:r>
        <w:rPr>
          <w:color w:val="231F20"/>
        </w:rPr>
        <w:t>có ý muốn tập trung vào cái gì đó để có chánh niệm, tâm</w:t>
      </w:r>
      <w:r>
        <w:rPr>
          <w:color w:val="231F20"/>
          <w:spacing w:val="-15"/>
        </w:rPr>
        <w:t> </w:t>
      </w:r>
      <w:r>
        <w:rPr>
          <w:color w:val="231F20"/>
        </w:rPr>
        <w:t>lúc</w:t>
      </w:r>
      <w:r>
        <w:rPr>
          <w:color w:val="231F20"/>
          <w:spacing w:val="-13"/>
        </w:rPr>
        <w:t> </w:t>
      </w:r>
      <w:r>
        <w:rPr>
          <w:color w:val="231F20"/>
        </w:rPr>
        <w:t>ấy</w:t>
      </w:r>
      <w:r>
        <w:rPr>
          <w:color w:val="231F20"/>
          <w:spacing w:val="-13"/>
        </w:rPr>
        <w:t> </w:t>
      </w:r>
      <w:r>
        <w:rPr>
          <w:color w:val="231F20"/>
        </w:rPr>
        <w:t>không</w:t>
      </w:r>
      <w:r>
        <w:rPr>
          <w:color w:val="231F20"/>
          <w:spacing w:val="-13"/>
        </w:rPr>
        <w:t> </w:t>
      </w:r>
      <w:r>
        <w:rPr>
          <w:color w:val="231F20"/>
        </w:rPr>
        <w:t>là</w:t>
      </w:r>
      <w:r>
        <w:rPr>
          <w:color w:val="231F20"/>
          <w:spacing w:val="-13"/>
        </w:rPr>
        <w:t> </w:t>
      </w:r>
      <w:r>
        <w:rPr>
          <w:color w:val="231F20"/>
        </w:rPr>
        <w:t>thiện</w:t>
      </w:r>
      <w:r>
        <w:rPr>
          <w:color w:val="231F20"/>
          <w:spacing w:val="-13"/>
        </w:rPr>
        <w:t> </w:t>
      </w:r>
      <w:r>
        <w:rPr>
          <w:color w:val="231F20"/>
        </w:rPr>
        <w:t>và</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chánh</w:t>
      </w:r>
      <w:r>
        <w:rPr>
          <w:color w:val="231F20"/>
          <w:spacing w:val="-13"/>
        </w:rPr>
        <w:t> </w:t>
      </w:r>
      <w:r>
        <w:rPr>
          <w:color w:val="231F20"/>
          <w:spacing w:val="-2"/>
        </w:rPr>
        <w:t>niệm.</w:t>
      </w:r>
    </w:p>
    <w:p>
      <w:pPr>
        <w:pStyle w:val="BodyText"/>
        <w:spacing w:after="0" w:line="261" w:lineRule="auto"/>
        <w:sectPr>
          <w:pgSz w:w="7660" w:h="11630"/>
          <w:pgMar w:header="892" w:footer="0" w:top="1220" w:bottom="280" w:left="992" w:right="992"/>
        </w:sectPr>
      </w:pPr>
    </w:p>
    <w:p>
      <w:pPr>
        <w:pStyle w:val="BodyText"/>
        <w:spacing w:line="259" w:lineRule="auto"/>
        <w:ind w:firstLine="475"/>
      </w:pPr>
      <w:r>
        <w:rPr>
          <w:color w:val="231F20"/>
        </w:rPr>
        <w:t>Khi bạn được khuyến khích cố duy trì </w:t>
      </w:r>
      <w:r>
        <w:rPr>
          <w:color w:val="231F20"/>
        </w:rPr>
        <w:t>chánh niệm liên tục thì đó là chánh niệm về cái gì?</w:t>
      </w:r>
    </w:p>
    <w:p>
      <w:pPr>
        <w:pStyle w:val="BodyText"/>
        <w:spacing w:line="259" w:lineRule="auto" w:before="112"/>
      </w:pPr>
      <w:r>
        <w:rPr>
          <w:b/>
          <w:i/>
          <w:color w:val="231F20"/>
        </w:rPr>
        <w:t>Người hỏi: </w:t>
      </w:r>
      <w:r>
        <w:rPr>
          <w:color w:val="231F20"/>
        </w:rPr>
        <w:t>Là những gì đang sinh khởi </w:t>
      </w:r>
      <w:r>
        <w:rPr>
          <w:color w:val="231F20"/>
        </w:rPr>
        <w:t>như cái nghe, cái thấy.</w:t>
      </w:r>
    </w:p>
    <w:p>
      <w:pPr>
        <w:pStyle w:val="BodyText"/>
        <w:spacing w:line="259" w:lineRule="auto" w:before="111"/>
      </w:pPr>
      <w:r>
        <w:rPr>
          <w:b/>
          <w:i/>
          <w:color w:val="231F20"/>
        </w:rPr>
        <w:t>Sarah:</w:t>
      </w:r>
      <w:r>
        <w:rPr>
          <w:b/>
          <w:i/>
          <w:color w:val="231F20"/>
          <w:spacing w:val="-3"/>
        </w:rPr>
        <w:t> </w:t>
      </w:r>
      <w:r>
        <w:rPr>
          <w:color w:val="231F20"/>
        </w:rPr>
        <w:t>Vậy ngay khoảnh khắc này bạn có </w:t>
      </w:r>
      <w:r>
        <w:rPr>
          <w:color w:val="231F20"/>
        </w:rPr>
        <w:t>thể liên tục chánh niệm về thấy, nghe và các thực tại khác nhau hay không?</w:t>
      </w:r>
    </w:p>
    <w:p>
      <w:pPr>
        <w:pStyle w:val="BodyText"/>
        <w:spacing w:line="259" w:lineRule="auto" w:before="111"/>
      </w:pPr>
      <w:r>
        <w:rPr>
          <w:b/>
          <w:i/>
          <w:color w:val="231F20"/>
        </w:rPr>
        <w:t>Người</w:t>
      </w:r>
      <w:r>
        <w:rPr>
          <w:b/>
          <w:i/>
          <w:color w:val="231F20"/>
          <w:spacing w:val="-2"/>
        </w:rPr>
        <w:t> </w:t>
      </w:r>
      <w:r>
        <w:rPr>
          <w:b/>
          <w:i/>
          <w:color w:val="231F20"/>
        </w:rPr>
        <w:t>hỏi:</w:t>
      </w:r>
      <w:r>
        <w:rPr>
          <w:b/>
          <w:i/>
          <w:color w:val="231F20"/>
          <w:spacing w:val="-2"/>
        </w:rPr>
        <w:t> </w:t>
      </w:r>
      <w:r>
        <w:rPr>
          <w:color w:val="231F20"/>
        </w:rPr>
        <w:t>Đôi</w:t>
      </w:r>
      <w:r>
        <w:rPr>
          <w:color w:val="231F20"/>
          <w:spacing w:val="-1"/>
        </w:rPr>
        <w:t> </w:t>
      </w:r>
      <w:r>
        <w:rPr>
          <w:color w:val="231F20"/>
        </w:rPr>
        <w:t>lúc</w:t>
      </w:r>
      <w:r>
        <w:rPr>
          <w:color w:val="231F20"/>
          <w:spacing w:val="-2"/>
        </w:rPr>
        <w:t> </w:t>
      </w:r>
      <w:r>
        <w:rPr>
          <w:color w:val="231F20"/>
        </w:rPr>
        <w:t>có</w:t>
      </w:r>
      <w:r>
        <w:rPr>
          <w:color w:val="231F20"/>
          <w:spacing w:val="-2"/>
        </w:rPr>
        <w:t> </w:t>
      </w:r>
      <w:r>
        <w:rPr>
          <w:color w:val="231F20"/>
        </w:rPr>
        <w:t>chánh</w:t>
      </w:r>
      <w:r>
        <w:rPr>
          <w:color w:val="231F20"/>
          <w:spacing w:val="-2"/>
        </w:rPr>
        <w:t> </w:t>
      </w:r>
      <w:r>
        <w:rPr>
          <w:color w:val="231F20"/>
        </w:rPr>
        <w:t>niệm,</w:t>
      </w:r>
      <w:r>
        <w:rPr>
          <w:color w:val="231F20"/>
          <w:spacing w:val="-2"/>
        </w:rPr>
        <w:t> </w:t>
      </w:r>
      <w:r>
        <w:rPr>
          <w:color w:val="231F20"/>
        </w:rPr>
        <w:t>đôi</w:t>
      </w:r>
      <w:r>
        <w:rPr>
          <w:color w:val="231F20"/>
          <w:spacing w:val="-1"/>
        </w:rPr>
        <w:t> </w:t>
      </w:r>
      <w:r>
        <w:rPr>
          <w:color w:val="231F20"/>
        </w:rPr>
        <w:t>lúc</w:t>
      </w:r>
      <w:r>
        <w:rPr>
          <w:color w:val="231F20"/>
          <w:spacing w:val="-2"/>
        </w:rPr>
        <w:t> </w:t>
      </w:r>
      <w:r>
        <w:rPr>
          <w:color w:val="231F20"/>
        </w:rPr>
        <w:t>thì lại không.</w:t>
      </w:r>
    </w:p>
    <w:p>
      <w:pPr>
        <w:pStyle w:val="BodyText"/>
        <w:spacing w:line="259" w:lineRule="auto" w:before="112"/>
      </w:pPr>
      <w:r>
        <w:rPr>
          <w:b/>
          <w:i/>
          <w:color w:val="231F20"/>
        </w:rPr>
        <w:t>Sarah:</w:t>
      </w:r>
      <w:r>
        <w:rPr>
          <w:b/>
          <w:i/>
          <w:color w:val="231F20"/>
          <w:spacing w:val="40"/>
        </w:rPr>
        <w:t> </w:t>
      </w:r>
      <w:r>
        <w:rPr>
          <w:color w:val="231F20"/>
        </w:rPr>
        <w:t>Bởi</w:t>
      </w:r>
      <w:r>
        <w:rPr>
          <w:color w:val="231F20"/>
          <w:spacing w:val="-14"/>
        </w:rPr>
        <w:t> </w:t>
      </w:r>
      <w:r>
        <w:rPr>
          <w:color w:val="231F20"/>
        </w:rPr>
        <w:t>vì</w:t>
      </w:r>
      <w:r>
        <w:rPr>
          <w:color w:val="231F20"/>
          <w:spacing w:val="-14"/>
        </w:rPr>
        <w:t> </w:t>
      </w:r>
      <w:r>
        <w:rPr>
          <w:color w:val="231F20"/>
        </w:rPr>
        <w:t>chánh</w:t>
      </w:r>
      <w:r>
        <w:rPr>
          <w:color w:val="231F20"/>
          <w:spacing w:val="-14"/>
        </w:rPr>
        <w:t> </w:t>
      </w:r>
      <w:r>
        <w:rPr>
          <w:color w:val="231F20"/>
        </w:rPr>
        <w:t>niệm</w:t>
      </w:r>
      <w:r>
        <w:rPr>
          <w:color w:val="231F20"/>
          <w:spacing w:val="-14"/>
        </w:rPr>
        <w:t> </w:t>
      </w:r>
      <w:r>
        <w:rPr>
          <w:color w:val="231F20"/>
        </w:rPr>
        <w:t>cũng</w:t>
      </w:r>
      <w:r>
        <w:rPr>
          <w:color w:val="231F20"/>
          <w:spacing w:val="-14"/>
        </w:rPr>
        <w:t> </w:t>
      </w:r>
      <w:r>
        <w:rPr>
          <w:color w:val="231F20"/>
        </w:rPr>
        <w:t>giống</w:t>
      </w:r>
      <w:r>
        <w:rPr>
          <w:color w:val="231F20"/>
          <w:spacing w:val="-14"/>
        </w:rPr>
        <w:t> </w:t>
      </w:r>
      <w:r>
        <w:rPr>
          <w:color w:val="231F20"/>
        </w:rPr>
        <w:t>như</w:t>
      </w:r>
      <w:r>
        <w:rPr>
          <w:color w:val="231F20"/>
          <w:spacing w:val="-14"/>
        </w:rPr>
        <w:t> </w:t>
      </w:r>
      <w:r>
        <w:rPr>
          <w:color w:val="231F20"/>
        </w:rPr>
        <w:t>các thực tại khác, nó sinh khởi khi có duyên cho nó sinh khởi, chứ không phải vì ta mong muốn </w:t>
      </w:r>
      <w:r>
        <w:rPr>
          <w:color w:val="231F20"/>
        </w:rPr>
        <w:t>hay quyết định có nó.</w:t>
      </w:r>
    </w:p>
    <w:p>
      <w:pPr>
        <w:spacing w:line="259" w:lineRule="auto" w:before="110"/>
        <w:ind w:left="141" w:right="139" w:firstLine="396"/>
        <w:jc w:val="both"/>
        <w:rPr>
          <w:sz w:val="27"/>
        </w:rPr>
      </w:pPr>
      <w:r>
        <w:rPr>
          <w:b/>
          <w:i/>
          <w:color w:val="231F20"/>
          <w:sz w:val="27"/>
        </w:rPr>
        <w:t>Achaan</w:t>
      </w:r>
      <w:r>
        <w:rPr>
          <w:b/>
          <w:i/>
          <w:color w:val="231F20"/>
          <w:spacing w:val="-7"/>
          <w:sz w:val="27"/>
        </w:rPr>
        <w:t> </w:t>
      </w:r>
      <w:r>
        <w:rPr>
          <w:b/>
          <w:i/>
          <w:color w:val="231F20"/>
          <w:sz w:val="27"/>
        </w:rPr>
        <w:t>Sujin:</w:t>
      </w:r>
      <w:r>
        <w:rPr>
          <w:b/>
          <w:i/>
          <w:color w:val="231F20"/>
          <w:spacing w:val="-7"/>
          <w:sz w:val="27"/>
        </w:rPr>
        <w:t> </w:t>
      </w:r>
      <w:r>
        <w:rPr>
          <w:color w:val="231F20"/>
          <w:sz w:val="27"/>
        </w:rPr>
        <w:t>Liệu</w:t>
      </w:r>
      <w:r>
        <w:rPr>
          <w:color w:val="231F20"/>
          <w:spacing w:val="-7"/>
          <w:sz w:val="27"/>
        </w:rPr>
        <w:t> </w:t>
      </w:r>
      <w:r>
        <w:rPr>
          <w:color w:val="231F20"/>
          <w:sz w:val="27"/>
        </w:rPr>
        <w:t>bạn</w:t>
      </w:r>
      <w:r>
        <w:rPr>
          <w:color w:val="231F20"/>
          <w:spacing w:val="-7"/>
          <w:sz w:val="27"/>
        </w:rPr>
        <w:t> </w:t>
      </w:r>
      <w:r>
        <w:rPr>
          <w:color w:val="231F20"/>
          <w:sz w:val="27"/>
        </w:rPr>
        <w:t>có</w:t>
      </w:r>
      <w:r>
        <w:rPr>
          <w:color w:val="231F20"/>
          <w:spacing w:val="-7"/>
          <w:sz w:val="27"/>
        </w:rPr>
        <w:t> </w:t>
      </w:r>
      <w:r>
        <w:rPr>
          <w:color w:val="231F20"/>
          <w:sz w:val="27"/>
        </w:rPr>
        <w:t>thể</w:t>
      </w:r>
      <w:r>
        <w:rPr>
          <w:color w:val="231F20"/>
          <w:spacing w:val="-7"/>
          <w:sz w:val="27"/>
        </w:rPr>
        <w:t> </w:t>
      </w:r>
      <w:r>
        <w:rPr>
          <w:color w:val="231F20"/>
          <w:sz w:val="27"/>
        </w:rPr>
        <w:t>chánh</w:t>
      </w:r>
      <w:r>
        <w:rPr>
          <w:color w:val="231F20"/>
          <w:spacing w:val="-7"/>
          <w:sz w:val="27"/>
        </w:rPr>
        <w:t> </w:t>
      </w:r>
      <w:r>
        <w:rPr>
          <w:color w:val="231F20"/>
          <w:sz w:val="27"/>
        </w:rPr>
        <w:t>niệm</w:t>
      </w:r>
      <w:r>
        <w:rPr>
          <w:color w:val="231F20"/>
          <w:spacing w:val="-7"/>
          <w:sz w:val="27"/>
        </w:rPr>
        <w:t> </w:t>
      </w:r>
      <w:r>
        <w:rPr>
          <w:color w:val="231F20"/>
          <w:sz w:val="27"/>
        </w:rPr>
        <w:t>về mọi thứ được không?</w:t>
      </w:r>
    </w:p>
    <w:p>
      <w:pPr>
        <w:spacing w:before="112"/>
        <w:ind w:left="538" w:right="0" w:firstLine="0"/>
        <w:jc w:val="both"/>
        <w:rPr>
          <w:sz w:val="27"/>
        </w:rPr>
      </w:pPr>
      <w:r>
        <w:rPr>
          <w:b/>
          <w:i/>
          <w:color w:val="231F20"/>
          <w:sz w:val="27"/>
        </w:rPr>
        <w:t>Người hỏi:</w:t>
      </w:r>
      <w:r>
        <w:rPr>
          <w:b/>
          <w:i/>
          <w:color w:val="231F20"/>
          <w:spacing w:val="-1"/>
          <w:sz w:val="27"/>
        </w:rPr>
        <w:t> </w:t>
      </w:r>
      <w:r>
        <w:rPr>
          <w:color w:val="231F20"/>
          <w:sz w:val="27"/>
        </w:rPr>
        <w:t>Dạ không </w:t>
      </w:r>
      <w:r>
        <w:rPr>
          <w:color w:val="231F20"/>
          <w:spacing w:val="-5"/>
          <w:sz w:val="27"/>
        </w:rPr>
        <w:t>ạ.</w:t>
      </w:r>
    </w:p>
    <w:p>
      <w:pPr>
        <w:spacing w:line="259" w:lineRule="auto" w:before="137"/>
        <w:ind w:left="141" w:right="139" w:firstLine="396"/>
        <w:jc w:val="both"/>
        <w:rPr>
          <w:sz w:val="27"/>
        </w:rPr>
      </w:pPr>
      <w:r>
        <w:rPr>
          <w:b/>
          <w:i/>
          <w:color w:val="231F20"/>
          <w:sz w:val="27"/>
        </w:rPr>
        <w:t>Achaan Sujin: </w:t>
      </w:r>
      <w:r>
        <w:rPr>
          <w:color w:val="231F20"/>
          <w:sz w:val="27"/>
        </w:rPr>
        <w:t>Bây giờ bạn chánh niệm được cái gì?</w:t>
      </w:r>
    </w:p>
    <w:p>
      <w:pPr>
        <w:spacing w:before="112"/>
        <w:ind w:left="538" w:right="0" w:firstLine="0"/>
        <w:jc w:val="both"/>
        <w:rPr>
          <w:sz w:val="27"/>
        </w:rPr>
      </w:pPr>
      <w:r>
        <w:rPr>
          <w:b/>
          <w:i/>
          <w:color w:val="231F20"/>
          <w:sz w:val="27"/>
        </w:rPr>
        <w:t>Người hỏi:</w:t>
      </w:r>
      <w:r>
        <w:rPr>
          <w:b/>
          <w:i/>
          <w:color w:val="231F20"/>
          <w:spacing w:val="-1"/>
          <w:sz w:val="27"/>
        </w:rPr>
        <w:t> </w:t>
      </w:r>
      <w:r>
        <w:rPr>
          <w:color w:val="231F20"/>
          <w:sz w:val="27"/>
        </w:rPr>
        <w:t>Cái nghe.</w:t>
      </w:r>
      <w:r>
        <w:rPr>
          <w:color w:val="231F20"/>
          <w:spacing w:val="-6"/>
          <w:sz w:val="27"/>
        </w:rPr>
        <w:t> </w:t>
      </w:r>
      <w:r>
        <w:rPr>
          <w:color w:val="231F20"/>
          <w:sz w:val="27"/>
        </w:rPr>
        <w:t>Vì nó đang xảy </w:t>
      </w:r>
      <w:r>
        <w:rPr>
          <w:color w:val="231F20"/>
          <w:spacing w:val="-5"/>
          <w:sz w:val="27"/>
        </w:rPr>
        <w:t>ra.</w:t>
      </w:r>
    </w:p>
    <w:p>
      <w:pPr>
        <w:spacing w:line="259" w:lineRule="auto" w:before="137"/>
        <w:ind w:left="141" w:right="139" w:firstLine="396"/>
        <w:jc w:val="both"/>
        <w:rPr>
          <w:sz w:val="27"/>
        </w:rPr>
      </w:pPr>
      <w:r>
        <w:rPr>
          <w:b/>
          <w:i/>
          <w:color w:val="231F20"/>
          <w:sz w:val="27"/>
        </w:rPr>
        <w:t>Achaan</w:t>
      </w:r>
      <w:r>
        <w:rPr>
          <w:b/>
          <w:i/>
          <w:color w:val="231F20"/>
          <w:spacing w:val="-1"/>
          <w:sz w:val="27"/>
        </w:rPr>
        <w:t> </w:t>
      </w:r>
      <w:r>
        <w:rPr>
          <w:b/>
          <w:i/>
          <w:color w:val="231F20"/>
          <w:sz w:val="27"/>
        </w:rPr>
        <w:t>Sujin:</w:t>
      </w:r>
      <w:r>
        <w:rPr>
          <w:b/>
          <w:i/>
          <w:color w:val="231F20"/>
          <w:spacing w:val="40"/>
          <w:sz w:val="27"/>
        </w:rPr>
        <w:t> </w:t>
      </w:r>
      <w:r>
        <w:rPr>
          <w:color w:val="231F20"/>
          <w:sz w:val="27"/>
        </w:rPr>
        <w:t>Như</w:t>
      </w:r>
      <w:r>
        <w:rPr>
          <w:color w:val="231F20"/>
          <w:spacing w:val="-1"/>
          <w:sz w:val="27"/>
        </w:rPr>
        <w:t> </w:t>
      </w:r>
      <w:r>
        <w:rPr>
          <w:color w:val="231F20"/>
          <w:sz w:val="27"/>
        </w:rPr>
        <w:t>vậy</w:t>
      </w:r>
      <w:r>
        <w:rPr>
          <w:color w:val="231F20"/>
          <w:spacing w:val="-1"/>
          <w:sz w:val="27"/>
        </w:rPr>
        <w:t> </w:t>
      </w:r>
      <w:r>
        <w:rPr>
          <w:color w:val="231F20"/>
          <w:sz w:val="27"/>
        </w:rPr>
        <w:t>đó</w:t>
      </w:r>
      <w:r>
        <w:rPr>
          <w:color w:val="231F20"/>
          <w:spacing w:val="-1"/>
          <w:sz w:val="27"/>
        </w:rPr>
        <w:t> </w:t>
      </w:r>
      <w:r>
        <w:rPr>
          <w:color w:val="231F20"/>
          <w:sz w:val="27"/>
        </w:rPr>
        <w:t>là</w:t>
      </w:r>
      <w:r>
        <w:rPr>
          <w:color w:val="231F20"/>
          <w:spacing w:val="-1"/>
          <w:sz w:val="27"/>
        </w:rPr>
        <w:t> </w:t>
      </w:r>
      <w:r>
        <w:rPr>
          <w:color w:val="231F20"/>
          <w:sz w:val="27"/>
        </w:rPr>
        <w:t>bạn</w:t>
      </w:r>
      <w:r>
        <w:rPr>
          <w:color w:val="231F20"/>
          <w:spacing w:val="-1"/>
          <w:sz w:val="27"/>
        </w:rPr>
        <w:t> </w:t>
      </w:r>
      <w:r>
        <w:rPr>
          <w:color w:val="231F20"/>
          <w:sz w:val="27"/>
        </w:rPr>
        <w:t>chứ</w:t>
      </w:r>
      <w:r>
        <w:rPr>
          <w:color w:val="231F20"/>
          <w:spacing w:val="-1"/>
          <w:sz w:val="27"/>
        </w:rPr>
        <w:t> </w:t>
      </w:r>
      <w:r>
        <w:rPr>
          <w:color w:val="231F20"/>
          <w:sz w:val="27"/>
        </w:rPr>
        <w:t>không phải chánh niệm phải không?</w:t>
      </w:r>
    </w:p>
    <w:p>
      <w:pPr>
        <w:spacing w:before="112"/>
        <w:ind w:left="538" w:right="0" w:firstLine="0"/>
        <w:jc w:val="both"/>
        <w:rPr>
          <w:sz w:val="27"/>
        </w:rPr>
      </w:pPr>
      <w:r>
        <w:rPr>
          <w:b/>
          <w:i/>
          <w:color w:val="231F20"/>
          <w:sz w:val="27"/>
        </w:rPr>
        <w:t>Người hỏi:</w:t>
      </w:r>
      <w:r>
        <w:rPr>
          <w:b/>
          <w:i/>
          <w:color w:val="231F20"/>
          <w:spacing w:val="-1"/>
          <w:sz w:val="27"/>
        </w:rPr>
        <w:t> </w:t>
      </w:r>
      <w:r>
        <w:rPr>
          <w:color w:val="231F20"/>
          <w:sz w:val="27"/>
        </w:rPr>
        <w:t>Dạ </w:t>
      </w:r>
      <w:r>
        <w:rPr>
          <w:color w:val="231F20"/>
          <w:spacing w:val="-2"/>
          <w:sz w:val="27"/>
        </w:rPr>
        <w:t>vâng.</w:t>
      </w:r>
    </w:p>
    <w:p>
      <w:pPr>
        <w:pStyle w:val="BodyText"/>
        <w:spacing w:line="259" w:lineRule="auto" w:before="137"/>
      </w:pPr>
      <w:r>
        <w:rPr>
          <w:b/>
          <w:i/>
          <w:color w:val="231F20"/>
        </w:rPr>
        <w:t>Achaan Sujin: </w:t>
      </w:r>
      <w:r>
        <w:rPr>
          <w:color w:val="231F20"/>
        </w:rPr>
        <w:t>Chúng ta quên rằng tất cả các pháp</w:t>
      </w:r>
      <w:r>
        <w:rPr>
          <w:color w:val="231F20"/>
          <w:spacing w:val="18"/>
        </w:rPr>
        <w:t> </w:t>
      </w:r>
      <w:r>
        <w:rPr>
          <w:color w:val="231F20"/>
        </w:rPr>
        <w:t>đều</w:t>
      </w:r>
      <w:r>
        <w:rPr>
          <w:color w:val="231F20"/>
          <w:spacing w:val="18"/>
        </w:rPr>
        <w:t> </w:t>
      </w:r>
      <w:r>
        <w:rPr>
          <w:color w:val="231F20"/>
        </w:rPr>
        <w:t>là</w:t>
      </w:r>
      <w:r>
        <w:rPr>
          <w:color w:val="231F20"/>
          <w:spacing w:val="18"/>
        </w:rPr>
        <w:t> </w:t>
      </w:r>
      <w:r>
        <w:rPr>
          <w:color w:val="231F20"/>
        </w:rPr>
        <w:t>vô</w:t>
      </w:r>
      <w:r>
        <w:rPr>
          <w:color w:val="231F20"/>
          <w:spacing w:val="18"/>
        </w:rPr>
        <w:t> </w:t>
      </w:r>
      <w:r>
        <w:rPr>
          <w:color w:val="231F20"/>
        </w:rPr>
        <w:t>ngã,</w:t>
      </w:r>
      <w:r>
        <w:rPr>
          <w:color w:val="231F20"/>
          <w:spacing w:val="18"/>
        </w:rPr>
        <w:t> </w:t>
      </w:r>
      <w:r>
        <w:rPr>
          <w:color w:val="231F20"/>
        </w:rPr>
        <w:t>trong</w:t>
      </w:r>
      <w:r>
        <w:rPr>
          <w:color w:val="231F20"/>
          <w:spacing w:val="18"/>
        </w:rPr>
        <w:t> </w:t>
      </w:r>
      <w:r>
        <w:rPr>
          <w:color w:val="231F20"/>
        </w:rPr>
        <w:t>đó</w:t>
      </w:r>
      <w:r>
        <w:rPr>
          <w:color w:val="231F20"/>
          <w:spacing w:val="18"/>
        </w:rPr>
        <w:t> </w:t>
      </w:r>
      <w:r>
        <w:rPr>
          <w:color w:val="231F20"/>
        </w:rPr>
        <w:t>có</w:t>
      </w:r>
      <w:r>
        <w:rPr>
          <w:color w:val="231F20"/>
          <w:spacing w:val="18"/>
        </w:rPr>
        <w:t> </w:t>
      </w:r>
      <w:r>
        <w:rPr>
          <w:color w:val="231F20"/>
        </w:rPr>
        <w:t>định,</w:t>
      </w:r>
      <w:r>
        <w:rPr>
          <w:color w:val="231F20"/>
          <w:spacing w:val="18"/>
        </w:rPr>
        <w:t> </w:t>
      </w:r>
      <w:r>
        <w:rPr>
          <w:color w:val="231F20"/>
        </w:rPr>
        <w:t>trí</w:t>
      </w:r>
      <w:r>
        <w:rPr>
          <w:color w:val="231F20"/>
          <w:spacing w:val="18"/>
        </w:rPr>
        <w:t> </w:t>
      </w:r>
      <w:r>
        <w:rPr>
          <w:color w:val="231F20"/>
        </w:rPr>
        <w:t>tuệ</w:t>
      </w:r>
      <w:r>
        <w:rPr>
          <w:color w:val="231F20"/>
          <w:spacing w:val="18"/>
        </w:rPr>
        <w:t> </w:t>
      </w:r>
      <w:r>
        <w:rPr>
          <w:color w:val="231F20"/>
          <w:spacing w:val="-5"/>
        </w:rPr>
        <w:t>hay</w:t>
      </w:r>
    </w:p>
    <w:p>
      <w:pPr>
        <w:pStyle w:val="BodyText"/>
        <w:spacing w:after="0" w:line="259" w:lineRule="auto"/>
        <w:sectPr>
          <w:pgSz w:w="7660" w:h="11630"/>
          <w:pgMar w:header="892" w:footer="0" w:top="1220" w:bottom="280" w:left="992" w:right="992"/>
        </w:sectPr>
      </w:pPr>
    </w:p>
    <w:p>
      <w:pPr>
        <w:pStyle w:val="BodyText"/>
        <w:spacing w:line="264" w:lineRule="auto"/>
        <w:ind w:right="74" w:firstLine="0"/>
        <w:jc w:val="left"/>
      </w:pPr>
      <w:r>
        <w:rPr>
          <w:color w:val="231F20"/>
        </w:rPr>
        <w:t>chánh niệm. Hiện giờ có thể có chánh niệm lúc</w:t>
      </w:r>
      <w:r>
        <w:rPr>
          <w:color w:val="231F20"/>
          <w:spacing w:val="80"/>
        </w:rPr>
        <w:t> </w:t>
      </w:r>
      <w:r>
        <w:rPr>
          <w:color w:val="231F20"/>
        </w:rPr>
        <w:t>này không?</w:t>
      </w:r>
    </w:p>
    <w:p>
      <w:pPr>
        <w:spacing w:before="111"/>
        <w:ind w:left="538" w:right="0" w:firstLine="0"/>
        <w:jc w:val="left"/>
        <w:rPr>
          <w:sz w:val="27"/>
        </w:rPr>
      </w:pPr>
      <w:r>
        <w:rPr>
          <w:b/>
          <w:i/>
          <w:color w:val="231F20"/>
          <w:sz w:val="27"/>
        </w:rPr>
        <w:t>Người hỏi:</w:t>
      </w:r>
      <w:r>
        <w:rPr>
          <w:b/>
          <w:i/>
          <w:color w:val="231F20"/>
          <w:spacing w:val="-1"/>
          <w:sz w:val="27"/>
        </w:rPr>
        <w:t> </w:t>
      </w:r>
      <w:r>
        <w:rPr>
          <w:color w:val="231F20"/>
          <w:sz w:val="27"/>
        </w:rPr>
        <w:t>Dạ </w:t>
      </w:r>
      <w:r>
        <w:rPr>
          <w:color w:val="231F20"/>
          <w:spacing w:val="-5"/>
          <w:sz w:val="27"/>
        </w:rPr>
        <w:t>có.</w:t>
      </w:r>
    </w:p>
    <w:p>
      <w:pPr>
        <w:spacing w:before="153"/>
        <w:ind w:left="538" w:right="0" w:firstLine="0"/>
        <w:jc w:val="left"/>
        <w:rPr>
          <w:sz w:val="27"/>
        </w:rPr>
      </w:pPr>
      <w:r>
        <w:rPr>
          <w:b/>
          <w:i/>
          <w:color w:val="231F20"/>
          <w:sz w:val="27"/>
        </w:rPr>
        <w:t>Achaan</w:t>
      </w:r>
      <w:r>
        <w:rPr>
          <w:b/>
          <w:i/>
          <w:color w:val="231F20"/>
          <w:spacing w:val="-3"/>
          <w:sz w:val="27"/>
        </w:rPr>
        <w:t> </w:t>
      </w:r>
      <w:r>
        <w:rPr>
          <w:b/>
          <w:i/>
          <w:color w:val="231F20"/>
          <w:sz w:val="27"/>
        </w:rPr>
        <w:t>Sujin:</w:t>
      </w:r>
      <w:r>
        <w:rPr>
          <w:b/>
          <w:i/>
          <w:color w:val="231F20"/>
          <w:spacing w:val="-1"/>
          <w:sz w:val="27"/>
        </w:rPr>
        <w:t> </w:t>
      </w:r>
      <w:r>
        <w:rPr>
          <w:color w:val="231F20"/>
          <w:sz w:val="27"/>
        </w:rPr>
        <w:t>Có</w:t>
      </w:r>
      <w:r>
        <w:rPr>
          <w:color w:val="231F20"/>
          <w:spacing w:val="-2"/>
          <w:sz w:val="27"/>
        </w:rPr>
        <w:t> </w:t>
      </w:r>
      <w:r>
        <w:rPr>
          <w:color w:val="231F20"/>
          <w:sz w:val="27"/>
        </w:rPr>
        <w:t>hay</w:t>
      </w:r>
      <w:r>
        <w:rPr>
          <w:color w:val="231F20"/>
          <w:spacing w:val="-1"/>
          <w:sz w:val="27"/>
        </w:rPr>
        <w:t> </w:t>
      </w:r>
      <w:r>
        <w:rPr>
          <w:color w:val="231F20"/>
          <w:spacing w:val="-2"/>
          <w:sz w:val="27"/>
        </w:rPr>
        <w:t>không?</w:t>
      </w:r>
    </w:p>
    <w:p>
      <w:pPr>
        <w:spacing w:before="153"/>
        <w:ind w:left="538" w:right="0" w:firstLine="0"/>
        <w:jc w:val="left"/>
        <w:rPr>
          <w:sz w:val="27"/>
        </w:rPr>
      </w:pPr>
      <w:r>
        <w:rPr>
          <w:b/>
          <w:i/>
          <w:color w:val="231F20"/>
          <w:sz w:val="27"/>
        </w:rPr>
        <w:t>Người hỏi:</w:t>
      </w:r>
      <w:r>
        <w:rPr>
          <w:b/>
          <w:i/>
          <w:color w:val="231F20"/>
          <w:spacing w:val="-1"/>
          <w:sz w:val="27"/>
        </w:rPr>
        <w:t> </w:t>
      </w:r>
      <w:r>
        <w:rPr>
          <w:color w:val="231F20"/>
          <w:sz w:val="27"/>
        </w:rPr>
        <w:t>Dạ </w:t>
      </w:r>
      <w:r>
        <w:rPr>
          <w:color w:val="231F20"/>
          <w:spacing w:val="-5"/>
          <w:sz w:val="27"/>
        </w:rPr>
        <w:t>có.</w:t>
      </w:r>
    </w:p>
    <w:p>
      <w:pPr>
        <w:spacing w:line="271" w:lineRule="auto" w:before="153"/>
        <w:ind w:left="141" w:right="141" w:firstLine="396"/>
        <w:jc w:val="both"/>
        <w:rPr>
          <w:sz w:val="27"/>
        </w:rPr>
      </w:pPr>
      <w:r>
        <w:rPr>
          <w:b/>
          <w:i/>
          <w:color w:val="231F20"/>
          <w:sz w:val="27"/>
        </w:rPr>
        <w:t>Achaan Sujin: </w:t>
      </w:r>
      <w:r>
        <w:rPr>
          <w:color w:val="231F20"/>
          <w:sz w:val="27"/>
        </w:rPr>
        <w:t>Theo bạn hiện giờ đang </w:t>
      </w:r>
      <w:r>
        <w:rPr>
          <w:color w:val="231F20"/>
          <w:sz w:val="27"/>
        </w:rPr>
        <w:t>có chánh niệm à?</w:t>
      </w:r>
    </w:p>
    <w:p>
      <w:pPr>
        <w:pStyle w:val="BodyText"/>
        <w:spacing w:line="271" w:lineRule="auto" w:before="112"/>
      </w:pPr>
      <w:r>
        <w:rPr>
          <w:b/>
          <w:i/>
          <w:color w:val="231F20"/>
        </w:rPr>
        <w:t>Người</w:t>
      </w:r>
      <w:r>
        <w:rPr>
          <w:b/>
          <w:i/>
          <w:color w:val="231F20"/>
          <w:spacing w:val="-14"/>
        </w:rPr>
        <w:t> </w:t>
      </w:r>
      <w:r>
        <w:rPr>
          <w:b/>
          <w:i/>
          <w:color w:val="231F20"/>
        </w:rPr>
        <w:t>hỏi:</w:t>
      </w:r>
      <w:r>
        <w:rPr>
          <w:b/>
          <w:i/>
          <w:color w:val="231F20"/>
          <w:spacing w:val="-14"/>
        </w:rPr>
        <w:t> </w:t>
      </w:r>
      <w:r>
        <w:rPr>
          <w:color w:val="231F20"/>
        </w:rPr>
        <w:t>Vì</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con</w:t>
      </w:r>
      <w:r>
        <w:rPr>
          <w:color w:val="231F20"/>
          <w:spacing w:val="-14"/>
        </w:rPr>
        <w:t> </w:t>
      </w:r>
      <w:r>
        <w:rPr>
          <w:color w:val="231F20"/>
        </w:rPr>
        <w:t>đang</w:t>
      </w:r>
      <w:r>
        <w:rPr>
          <w:color w:val="231F20"/>
          <w:spacing w:val="-14"/>
        </w:rPr>
        <w:t> </w:t>
      </w:r>
      <w:r>
        <w:rPr>
          <w:color w:val="231F20"/>
        </w:rPr>
        <w:t>biết</w:t>
      </w:r>
      <w:r>
        <w:rPr>
          <w:color w:val="231F20"/>
          <w:spacing w:val="-14"/>
        </w:rPr>
        <w:t> </w:t>
      </w:r>
      <w:r>
        <w:rPr>
          <w:color w:val="231F20"/>
        </w:rPr>
        <w:t>được</w:t>
      </w:r>
      <w:r>
        <w:rPr>
          <w:color w:val="231F20"/>
          <w:spacing w:val="-14"/>
        </w:rPr>
        <w:t> </w:t>
      </w:r>
      <w:r>
        <w:rPr>
          <w:color w:val="231F20"/>
        </w:rPr>
        <w:t>các pháp đang sinh khởi thì đó là chánh niệm. Ví dụ như con đang nghe</w:t>
      </w:r>
      <w:r>
        <w:rPr>
          <w:color w:val="231F20"/>
          <w:spacing w:val="-5"/>
        </w:rPr>
        <w:t> </w:t>
      </w:r>
      <w:r>
        <w:rPr>
          <w:color w:val="231F20"/>
        </w:rPr>
        <w:t>Achaan giảng thì đó là </w:t>
      </w:r>
      <w:r>
        <w:rPr>
          <w:color w:val="231F20"/>
        </w:rPr>
        <w:t>chánh </w:t>
      </w:r>
      <w:r>
        <w:rPr>
          <w:color w:val="231F20"/>
          <w:spacing w:val="-2"/>
        </w:rPr>
        <w:t>niệm.</w:t>
      </w:r>
    </w:p>
    <w:p>
      <w:pPr>
        <w:pStyle w:val="BodyText"/>
        <w:spacing w:line="271" w:lineRule="auto" w:before="110"/>
      </w:pPr>
      <w:r>
        <w:rPr>
          <w:b/>
          <w:i/>
          <w:color w:val="231F20"/>
        </w:rPr>
        <w:t>Achaan Sujin: </w:t>
      </w:r>
      <w:r>
        <w:rPr>
          <w:color w:val="231F20"/>
        </w:rPr>
        <w:t>Làm thế nào bạn biết được đó là chánh niệm đang hay biết về pháp, chứ </w:t>
      </w:r>
      <w:r>
        <w:rPr>
          <w:color w:val="231F20"/>
        </w:rPr>
        <w:t>không phải </w:t>
      </w:r>
      <w:r>
        <w:rPr>
          <w:b/>
          <w:color w:val="231F20"/>
        </w:rPr>
        <w:t>bạn </w:t>
      </w:r>
      <w:r>
        <w:rPr>
          <w:color w:val="231F20"/>
        </w:rPr>
        <w:t>đang hay biết về pháp? Nếu không hiểu đúng</w:t>
      </w:r>
      <w:r>
        <w:rPr>
          <w:color w:val="231F20"/>
          <w:spacing w:val="-14"/>
        </w:rPr>
        <w:t> </w:t>
      </w:r>
      <w:r>
        <w:rPr>
          <w:color w:val="231F20"/>
        </w:rPr>
        <w:t>pháp</w:t>
      </w:r>
      <w:r>
        <w:rPr>
          <w:color w:val="231F20"/>
          <w:spacing w:val="-14"/>
        </w:rPr>
        <w:t> </w:t>
      </w:r>
      <w:r>
        <w:rPr>
          <w:color w:val="231F20"/>
        </w:rPr>
        <w:t>sinh</w:t>
      </w:r>
      <w:r>
        <w:rPr>
          <w:color w:val="231F20"/>
          <w:spacing w:val="-14"/>
        </w:rPr>
        <w:t> </w:t>
      </w:r>
      <w:r>
        <w:rPr>
          <w:color w:val="231F20"/>
        </w:rPr>
        <w:t>khởi</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thì</w:t>
      </w:r>
      <w:r>
        <w:rPr>
          <w:color w:val="231F20"/>
          <w:spacing w:val="-14"/>
        </w:rPr>
        <w:t> </w:t>
      </w:r>
      <w:r>
        <w:rPr>
          <w:color w:val="231F20"/>
        </w:rPr>
        <w:t>liệu</w:t>
      </w:r>
      <w:r>
        <w:rPr>
          <w:color w:val="231F20"/>
          <w:spacing w:val="-14"/>
        </w:rPr>
        <w:t> </w:t>
      </w:r>
      <w:r>
        <w:rPr>
          <w:color w:val="231F20"/>
        </w:rPr>
        <w:t>có</w:t>
      </w:r>
      <w:r>
        <w:rPr>
          <w:color w:val="231F20"/>
          <w:spacing w:val="-14"/>
        </w:rPr>
        <w:t> </w:t>
      </w:r>
      <w:r>
        <w:rPr>
          <w:color w:val="231F20"/>
        </w:rPr>
        <w:t>duyên</w:t>
      </w:r>
      <w:r>
        <w:rPr>
          <w:color w:val="231F20"/>
          <w:spacing w:val="-14"/>
        </w:rPr>
        <w:t> </w:t>
      </w:r>
      <w:r>
        <w:rPr>
          <w:color w:val="231F20"/>
        </w:rPr>
        <w:t>cho chánh niệm sinh khởi hay biết về pháp đang xuất hiện hay không?</w:t>
      </w:r>
    </w:p>
    <w:p>
      <w:pPr>
        <w:spacing w:before="110"/>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1"/>
          <w:sz w:val="27"/>
        </w:rPr>
        <w:t> </w:t>
      </w:r>
      <w:r>
        <w:rPr>
          <w:color w:val="231F20"/>
          <w:sz w:val="27"/>
        </w:rPr>
        <w:t>Dạ không </w:t>
      </w:r>
      <w:r>
        <w:rPr>
          <w:color w:val="231F20"/>
          <w:spacing w:val="-4"/>
          <w:sz w:val="27"/>
        </w:rPr>
        <w:t>thể.</w:t>
      </w:r>
    </w:p>
    <w:p>
      <w:pPr>
        <w:pStyle w:val="BodyText"/>
        <w:spacing w:line="271" w:lineRule="auto" w:before="153"/>
      </w:pPr>
      <w:r>
        <w:rPr>
          <w:b/>
          <w:i/>
          <w:color w:val="231F20"/>
        </w:rPr>
        <w:t>Achaan Sujin: </w:t>
      </w:r>
      <w:r>
        <w:rPr>
          <w:color w:val="231F20"/>
        </w:rPr>
        <w:t>Để hiểu được hiện giờ pháp không phải là bạn thì cần phải biết rằng tất cả các pháp đều không phải là tự ngã, không phải là </w:t>
      </w:r>
      <w:r>
        <w:rPr>
          <w:color w:val="231F20"/>
        </w:rPr>
        <w:t>ai cả. Liệu ai đó có thể bảo người khác chánh niệm không? “Hãy chánh niệm về đối tượng này hay đối</w:t>
      </w:r>
      <w:r>
        <w:rPr>
          <w:color w:val="231F20"/>
          <w:spacing w:val="8"/>
        </w:rPr>
        <w:t> </w:t>
      </w:r>
      <w:r>
        <w:rPr>
          <w:color w:val="231F20"/>
        </w:rPr>
        <w:t>tượng</w:t>
      </w:r>
      <w:r>
        <w:rPr>
          <w:color w:val="231F20"/>
          <w:spacing w:val="8"/>
        </w:rPr>
        <w:t> </w:t>
      </w:r>
      <w:r>
        <w:rPr>
          <w:color w:val="231F20"/>
        </w:rPr>
        <w:t>kia”</w:t>
      </w:r>
      <w:r>
        <w:rPr>
          <w:color w:val="231F20"/>
          <w:spacing w:val="8"/>
        </w:rPr>
        <w:t> </w:t>
      </w:r>
      <w:r>
        <w:rPr>
          <w:color w:val="231F20"/>
        </w:rPr>
        <w:t>chẳng</w:t>
      </w:r>
      <w:r>
        <w:rPr>
          <w:color w:val="231F20"/>
          <w:spacing w:val="8"/>
        </w:rPr>
        <w:t> </w:t>
      </w:r>
      <w:r>
        <w:rPr>
          <w:color w:val="231F20"/>
        </w:rPr>
        <w:t>hạn.</w:t>
      </w:r>
      <w:r>
        <w:rPr>
          <w:color w:val="231F20"/>
          <w:spacing w:val="8"/>
        </w:rPr>
        <w:t> </w:t>
      </w:r>
      <w:r>
        <w:rPr>
          <w:color w:val="231F20"/>
        </w:rPr>
        <w:t>Chánh</w:t>
      </w:r>
      <w:r>
        <w:rPr>
          <w:color w:val="231F20"/>
          <w:spacing w:val="8"/>
        </w:rPr>
        <w:t> </w:t>
      </w:r>
      <w:r>
        <w:rPr>
          <w:color w:val="231F20"/>
        </w:rPr>
        <w:t>niệm</w:t>
      </w:r>
      <w:r>
        <w:rPr>
          <w:color w:val="231F20"/>
          <w:spacing w:val="8"/>
        </w:rPr>
        <w:t> </w:t>
      </w:r>
      <w:r>
        <w:rPr>
          <w:color w:val="231F20"/>
        </w:rPr>
        <w:t>là</w:t>
      </w:r>
      <w:r>
        <w:rPr>
          <w:color w:val="231F20"/>
          <w:spacing w:val="8"/>
        </w:rPr>
        <w:t> </w:t>
      </w:r>
      <w:r>
        <w:rPr>
          <w:color w:val="231F20"/>
        </w:rPr>
        <w:t>vô</w:t>
      </w:r>
      <w:r>
        <w:rPr>
          <w:color w:val="231F20"/>
          <w:spacing w:val="8"/>
        </w:rPr>
        <w:t> </w:t>
      </w:r>
      <w:r>
        <w:rPr>
          <w:color w:val="231F20"/>
          <w:spacing w:val="-4"/>
        </w:rPr>
        <w:t>ngã,</w:t>
      </w:r>
    </w:p>
    <w:p>
      <w:pPr>
        <w:pStyle w:val="BodyText"/>
        <w:spacing w:after="0" w:line="271" w:lineRule="auto"/>
        <w:sectPr>
          <w:pgSz w:w="7660" w:h="11630"/>
          <w:pgMar w:header="892" w:footer="0" w:top="1220" w:bottom="280" w:left="992" w:right="992"/>
        </w:sectPr>
      </w:pPr>
    </w:p>
    <w:p>
      <w:pPr>
        <w:pStyle w:val="BodyText"/>
        <w:spacing w:line="264" w:lineRule="auto"/>
        <w:ind w:firstLine="0"/>
      </w:pPr>
      <w:r>
        <w:rPr>
          <w:color w:val="231F20"/>
        </w:rPr>
        <w:t>khi</w:t>
      </w:r>
      <w:r>
        <w:rPr>
          <w:color w:val="231F20"/>
          <w:spacing w:val="-7"/>
        </w:rPr>
        <w:t> </w:t>
      </w:r>
      <w:r>
        <w:rPr>
          <w:color w:val="231F20"/>
        </w:rPr>
        <w:t>sinh</w:t>
      </w:r>
      <w:r>
        <w:rPr>
          <w:color w:val="231F20"/>
          <w:spacing w:val="-7"/>
        </w:rPr>
        <w:t> </w:t>
      </w:r>
      <w:r>
        <w:rPr>
          <w:color w:val="231F20"/>
        </w:rPr>
        <w:t>khởi</w:t>
      </w:r>
      <w:r>
        <w:rPr>
          <w:color w:val="231F20"/>
          <w:spacing w:val="-8"/>
        </w:rPr>
        <w:t> </w:t>
      </w:r>
      <w:r>
        <w:rPr>
          <w:color w:val="231F20"/>
        </w:rPr>
        <w:t>nó</w:t>
      </w:r>
      <w:r>
        <w:rPr>
          <w:color w:val="231F20"/>
          <w:spacing w:val="-7"/>
        </w:rPr>
        <w:t> </w:t>
      </w:r>
      <w:r>
        <w:rPr>
          <w:color w:val="231F20"/>
        </w:rPr>
        <w:t>làm</w:t>
      </w:r>
      <w:r>
        <w:rPr>
          <w:color w:val="231F20"/>
          <w:spacing w:val="-8"/>
        </w:rPr>
        <w:t> </w:t>
      </w:r>
      <w:r>
        <w:rPr>
          <w:color w:val="231F20"/>
        </w:rPr>
        <w:t>công</w:t>
      </w:r>
      <w:r>
        <w:rPr>
          <w:color w:val="231F20"/>
          <w:spacing w:val="-7"/>
        </w:rPr>
        <w:t> </w:t>
      </w:r>
      <w:r>
        <w:rPr>
          <w:color w:val="231F20"/>
        </w:rPr>
        <w:t>việc</w:t>
      </w:r>
      <w:r>
        <w:rPr>
          <w:color w:val="231F20"/>
          <w:spacing w:val="-8"/>
        </w:rPr>
        <w:t> </w:t>
      </w:r>
      <w:r>
        <w:rPr>
          <w:color w:val="231F20"/>
        </w:rPr>
        <w:t>hay</w:t>
      </w:r>
      <w:r>
        <w:rPr>
          <w:color w:val="231F20"/>
          <w:spacing w:val="-8"/>
        </w:rPr>
        <w:t> </w:t>
      </w:r>
      <w:r>
        <w:rPr>
          <w:color w:val="231F20"/>
        </w:rPr>
        <w:t>biết,</w:t>
      </w:r>
      <w:r>
        <w:rPr>
          <w:color w:val="231F20"/>
          <w:spacing w:val="-8"/>
        </w:rPr>
        <w:t> </w:t>
      </w:r>
      <w:r>
        <w:rPr>
          <w:color w:val="231F20"/>
        </w:rPr>
        <w:t>nhưng</w:t>
      </w:r>
      <w:r>
        <w:rPr>
          <w:color w:val="231F20"/>
          <w:spacing w:val="-7"/>
        </w:rPr>
        <w:t> </w:t>
      </w:r>
      <w:r>
        <w:rPr>
          <w:color w:val="231F20"/>
        </w:rPr>
        <w:t>nó 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pháp</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bởi</w:t>
      </w:r>
      <w:r>
        <w:rPr>
          <w:color w:val="231F20"/>
          <w:spacing w:val="-8"/>
        </w:rPr>
        <w:t> </w:t>
      </w:r>
      <w:r>
        <w:rPr>
          <w:color w:val="231F20"/>
        </w:rPr>
        <w:t>ai</w:t>
      </w:r>
      <w:r>
        <w:rPr>
          <w:color w:val="231F20"/>
          <w:spacing w:val="-8"/>
        </w:rPr>
        <w:t> </w:t>
      </w:r>
      <w:r>
        <w:rPr>
          <w:color w:val="231F20"/>
        </w:rPr>
        <w:t>đó</w:t>
      </w:r>
      <w:r>
        <w:rPr>
          <w:color w:val="231F20"/>
          <w:spacing w:val="-8"/>
        </w:rPr>
        <w:t> </w:t>
      </w:r>
      <w:r>
        <w:rPr>
          <w:color w:val="231F20"/>
        </w:rPr>
        <w:t>bảo</w:t>
      </w:r>
      <w:r>
        <w:rPr>
          <w:color w:val="231F20"/>
          <w:spacing w:val="-8"/>
        </w:rPr>
        <w:t> </w:t>
      </w:r>
      <w:r>
        <w:rPr>
          <w:color w:val="231F20"/>
        </w:rPr>
        <w:t>nó hãy sinh khởi. Nếu không hiểu được điều này thì chúng</w:t>
      </w:r>
      <w:r>
        <w:rPr>
          <w:color w:val="231F20"/>
          <w:spacing w:val="-8"/>
        </w:rPr>
        <w:t> </w:t>
      </w:r>
      <w:r>
        <w:rPr>
          <w:color w:val="231F20"/>
        </w:rPr>
        <w:t>ta</w:t>
      </w:r>
      <w:r>
        <w:rPr>
          <w:color w:val="231F20"/>
          <w:spacing w:val="-8"/>
        </w:rPr>
        <w:t> </w:t>
      </w:r>
      <w:r>
        <w:rPr>
          <w:color w:val="231F20"/>
        </w:rPr>
        <w:t>không</w:t>
      </w:r>
      <w:r>
        <w:rPr>
          <w:color w:val="231F20"/>
          <w:spacing w:val="-7"/>
        </w:rPr>
        <w:t> </w:t>
      </w:r>
      <w:r>
        <w:rPr>
          <w:color w:val="231F20"/>
        </w:rPr>
        <w:t>bao</w:t>
      </w:r>
      <w:r>
        <w:rPr>
          <w:color w:val="231F20"/>
          <w:spacing w:val="-8"/>
        </w:rPr>
        <w:t> </w:t>
      </w:r>
      <w:r>
        <w:rPr>
          <w:color w:val="231F20"/>
        </w:rPr>
        <w:t>giờ</w:t>
      </w:r>
      <w:r>
        <w:rPr>
          <w:color w:val="231F20"/>
          <w:spacing w:val="-8"/>
        </w:rPr>
        <w:t> </w:t>
      </w:r>
      <w:r>
        <w:rPr>
          <w:color w:val="231F20"/>
        </w:rPr>
        <w:t>biết</w:t>
      </w:r>
      <w:r>
        <w:rPr>
          <w:color w:val="231F20"/>
          <w:spacing w:val="-8"/>
        </w:rPr>
        <w:t> </w:t>
      </w:r>
      <w:r>
        <w:rPr>
          <w:color w:val="231F20"/>
        </w:rPr>
        <w:t>được</w:t>
      </w:r>
      <w:r>
        <w:rPr>
          <w:color w:val="231F20"/>
          <w:spacing w:val="-8"/>
        </w:rPr>
        <w:t> </w:t>
      </w:r>
      <w:r>
        <w:rPr>
          <w:color w:val="231F20"/>
        </w:rPr>
        <w:t>tính</w:t>
      </w:r>
      <w:r>
        <w:rPr>
          <w:color w:val="231F20"/>
          <w:spacing w:val="-8"/>
        </w:rPr>
        <w:t> </w:t>
      </w:r>
      <w:r>
        <w:rPr>
          <w:color w:val="231F20"/>
        </w:rPr>
        <w:t>chất</w:t>
      </w:r>
      <w:r>
        <w:rPr>
          <w:color w:val="231F20"/>
          <w:spacing w:val="-8"/>
        </w:rPr>
        <w:t> </w:t>
      </w:r>
      <w:r>
        <w:rPr>
          <w:color w:val="231F20"/>
        </w:rPr>
        <w:t>vô</w:t>
      </w:r>
      <w:r>
        <w:rPr>
          <w:color w:val="231F20"/>
          <w:spacing w:val="-7"/>
        </w:rPr>
        <w:t> </w:t>
      </w:r>
      <w:r>
        <w:rPr>
          <w:color w:val="231F20"/>
        </w:rPr>
        <w:t>ngã của các pháp. Bạn có được hướng dẫn hãy chánh niệm về một đối tượng nào đó không?</w:t>
      </w:r>
    </w:p>
    <w:p>
      <w:pPr>
        <w:spacing w:before="102"/>
        <w:ind w:left="538" w:right="0" w:firstLine="0"/>
        <w:jc w:val="both"/>
        <w:rPr>
          <w:sz w:val="27"/>
        </w:rPr>
      </w:pPr>
      <w:r>
        <w:rPr>
          <w:b/>
          <w:i/>
          <w:color w:val="231F20"/>
          <w:sz w:val="27"/>
        </w:rPr>
        <w:t>Người</w:t>
      </w:r>
      <w:r>
        <w:rPr>
          <w:b/>
          <w:i/>
          <w:color w:val="231F20"/>
          <w:spacing w:val="-2"/>
          <w:sz w:val="27"/>
        </w:rPr>
        <w:t> </w:t>
      </w:r>
      <w:r>
        <w:rPr>
          <w:b/>
          <w:i/>
          <w:color w:val="231F20"/>
          <w:sz w:val="27"/>
        </w:rPr>
        <w:t>hỏi:</w:t>
      </w:r>
      <w:r>
        <w:rPr>
          <w:b/>
          <w:i/>
          <w:color w:val="231F20"/>
          <w:spacing w:val="-1"/>
          <w:sz w:val="27"/>
        </w:rPr>
        <w:t> </w:t>
      </w:r>
      <w:r>
        <w:rPr>
          <w:color w:val="231F20"/>
          <w:sz w:val="27"/>
        </w:rPr>
        <w:t>Sự phồng </w:t>
      </w:r>
      <w:r>
        <w:rPr>
          <w:color w:val="231F20"/>
          <w:spacing w:val="-4"/>
          <w:sz w:val="27"/>
        </w:rPr>
        <w:t>xẹp.</w:t>
      </w:r>
    </w:p>
    <w:p>
      <w:pPr>
        <w:spacing w:before="136"/>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Bạn có</w:t>
      </w:r>
      <w:r>
        <w:rPr>
          <w:color w:val="231F20"/>
          <w:spacing w:val="-1"/>
          <w:sz w:val="27"/>
        </w:rPr>
        <w:t> </w:t>
      </w:r>
      <w:r>
        <w:rPr>
          <w:color w:val="231F20"/>
          <w:sz w:val="27"/>
        </w:rPr>
        <w:t>thể</w:t>
      </w:r>
      <w:r>
        <w:rPr>
          <w:color w:val="231F20"/>
          <w:spacing w:val="-1"/>
          <w:sz w:val="27"/>
        </w:rPr>
        <w:t> </w:t>
      </w:r>
      <w:r>
        <w:rPr>
          <w:color w:val="231F20"/>
          <w:sz w:val="27"/>
        </w:rPr>
        <w:t>nói rõ</w:t>
      </w:r>
      <w:r>
        <w:rPr>
          <w:color w:val="231F20"/>
          <w:spacing w:val="-1"/>
          <w:sz w:val="27"/>
        </w:rPr>
        <w:t> </w:t>
      </w:r>
      <w:r>
        <w:rPr>
          <w:color w:val="231F20"/>
          <w:sz w:val="27"/>
        </w:rPr>
        <w:t>hơn </w:t>
      </w:r>
      <w:r>
        <w:rPr>
          <w:color w:val="231F20"/>
          <w:spacing w:val="-2"/>
          <w:sz w:val="27"/>
        </w:rPr>
        <w:t>không?</w:t>
      </w:r>
    </w:p>
    <w:p>
      <w:pPr>
        <w:pStyle w:val="BodyText"/>
        <w:spacing w:line="256" w:lineRule="auto" w:before="136"/>
      </w:pPr>
      <w:r>
        <w:rPr>
          <w:b/>
          <w:i/>
          <w:color w:val="231F20"/>
        </w:rPr>
        <w:t>Người</w:t>
      </w:r>
      <w:r>
        <w:rPr>
          <w:b/>
          <w:i/>
          <w:color w:val="231F20"/>
          <w:spacing w:val="-11"/>
        </w:rPr>
        <w:t> </w:t>
      </w:r>
      <w:r>
        <w:rPr>
          <w:b/>
          <w:i/>
          <w:color w:val="231F20"/>
        </w:rPr>
        <w:t>hỏi:</w:t>
      </w:r>
      <w:r>
        <w:rPr>
          <w:b/>
          <w:i/>
          <w:color w:val="231F20"/>
          <w:spacing w:val="-11"/>
        </w:rPr>
        <w:t> </w:t>
      </w:r>
      <w:r>
        <w:rPr>
          <w:color w:val="231F20"/>
        </w:rPr>
        <w:t>Như</w:t>
      </w:r>
      <w:r>
        <w:rPr>
          <w:color w:val="231F20"/>
          <w:spacing w:val="-11"/>
        </w:rPr>
        <w:t> </w:t>
      </w:r>
      <w:r>
        <w:rPr>
          <w:color w:val="231F20"/>
        </w:rPr>
        <w:t>theo</w:t>
      </w:r>
      <w:r>
        <w:rPr>
          <w:color w:val="231F20"/>
          <w:spacing w:val="-11"/>
        </w:rPr>
        <w:t> </w:t>
      </w:r>
      <w:r>
        <w:rPr>
          <w:color w:val="231F20"/>
        </w:rPr>
        <w:t>dõi</w:t>
      </w:r>
      <w:r>
        <w:rPr>
          <w:color w:val="231F20"/>
          <w:spacing w:val="-11"/>
        </w:rPr>
        <w:t> </w:t>
      </w:r>
      <w:r>
        <w:rPr>
          <w:color w:val="231F20"/>
        </w:rPr>
        <w:t>sự</w:t>
      </w:r>
      <w:r>
        <w:rPr>
          <w:color w:val="231F20"/>
          <w:spacing w:val="-11"/>
        </w:rPr>
        <w:t> </w:t>
      </w:r>
      <w:r>
        <w:rPr>
          <w:color w:val="231F20"/>
        </w:rPr>
        <w:t>phồng</w:t>
      </w:r>
      <w:r>
        <w:rPr>
          <w:color w:val="231F20"/>
          <w:spacing w:val="-11"/>
        </w:rPr>
        <w:t> </w:t>
      </w:r>
      <w:r>
        <w:rPr>
          <w:color w:val="231F20"/>
        </w:rPr>
        <w:t>xẹp</w:t>
      </w:r>
      <w:r>
        <w:rPr>
          <w:color w:val="231F20"/>
          <w:spacing w:val="-11"/>
        </w:rPr>
        <w:t> </w:t>
      </w:r>
      <w:r>
        <w:rPr>
          <w:color w:val="231F20"/>
        </w:rPr>
        <w:t>ở</w:t>
      </w:r>
      <w:r>
        <w:rPr>
          <w:color w:val="231F20"/>
          <w:spacing w:val="-11"/>
        </w:rPr>
        <w:t> </w:t>
      </w:r>
      <w:r>
        <w:rPr>
          <w:color w:val="231F20"/>
        </w:rPr>
        <w:t>bụng như</w:t>
      </w:r>
      <w:r>
        <w:rPr>
          <w:color w:val="231F20"/>
          <w:spacing w:val="-8"/>
        </w:rPr>
        <w:t> </w:t>
      </w:r>
      <w:r>
        <w:rPr>
          <w:color w:val="231F20"/>
        </w:rPr>
        <w:t>khi</w:t>
      </w:r>
      <w:r>
        <w:rPr>
          <w:color w:val="231F20"/>
          <w:spacing w:val="-8"/>
        </w:rPr>
        <w:t> </w:t>
      </w:r>
      <w:r>
        <w:rPr>
          <w:color w:val="231F20"/>
        </w:rPr>
        <w:t>có</w:t>
      </w:r>
      <w:r>
        <w:rPr>
          <w:color w:val="231F20"/>
          <w:spacing w:val="-8"/>
        </w:rPr>
        <w:t> </w:t>
      </w:r>
      <w:r>
        <w:rPr>
          <w:color w:val="231F20"/>
        </w:rPr>
        <w:t>phồng</w:t>
      </w:r>
      <w:r>
        <w:rPr>
          <w:color w:val="231F20"/>
          <w:spacing w:val="-8"/>
        </w:rPr>
        <w:t> </w:t>
      </w:r>
      <w:r>
        <w:rPr>
          <w:color w:val="231F20"/>
        </w:rPr>
        <w:t>thì</w:t>
      </w:r>
      <w:r>
        <w:rPr>
          <w:color w:val="231F20"/>
          <w:spacing w:val="-8"/>
        </w:rPr>
        <w:t> </w:t>
      </w:r>
      <w:r>
        <w:rPr>
          <w:color w:val="231F20"/>
        </w:rPr>
        <w:t>biết</w:t>
      </w:r>
      <w:r>
        <w:rPr>
          <w:color w:val="231F20"/>
          <w:spacing w:val="-8"/>
        </w:rPr>
        <w:t> </w:t>
      </w:r>
      <w:r>
        <w:rPr>
          <w:color w:val="231F20"/>
        </w:rPr>
        <w:t>phồng,</w:t>
      </w:r>
      <w:r>
        <w:rPr>
          <w:color w:val="231F20"/>
          <w:spacing w:val="-8"/>
        </w:rPr>
        <w:t> </w:t>
      </w:r>
      <w:r>
        <w:rPr>
          <w:color w:val="231F20"/>
        </w:rPr>
        <w:t>khi</w:t>
      </w:r>
      <w:r>
        <w:rPr>
          <w:color w:val="231F20"/>
          <w:spacing w:val="-8"/>
        </w:rPr>
        <w:t> </w:t>
      </w:r>
      <w:r>
        <w:rPr>
          <w:color w:val="231F20"/>
        </w:rPr>
        <w:t>hết</w:t>
      </w:r>
      <w:r>
        <w:rPr>
          <w:color w:val="231F20"/>
          <w:spacing w:val="-8"/>
        </w:rPr>
        <w:t> </w:t>
      </w:r>
      <w:r>
        <w:rPr>
          <w:color w:val="231F20"/>
        </w:rPr>
        <w:t>phồng</w:t>
      </w:r>
      <w:r>
        <w:rPr>
          <w:color w:val="231F20"/>
          <w:spacing w:val="-8"/>
        </w:rPr>
        <w:t> </w:t>
      </w:r>
      <w:r>
        <w:rPr>
          <w:color w:val="231F20"/>
        </w:rPr>
        <w:t>thì biết đến xẹp.</w:t>
      </w:r>
    </w:p>
    <w:p>
      <w:pPr>
        <w:spacing w:line="256" w:lineRule="auto" w:before="116"/>
        <w:ind w:left="141" w:right="139" w:firstLine="396"/>
        <w:jc w:val="both"/>
        <w:rPr>
          <w:sz w:val="27"/>
        </w:rPr>
      </w:pPr>
      <w:r>
        <w:rPr>
          <w:b/>
          <w:i/>
          <w:color w:val="231F20"/>
          <w:sz w:val="27"/>
        </w:rPr>
        <w:t>Achaan Sujin: </w:t>
      </w:r>
      <w:r>
        <w:rPr>
          <w:color w:val="231F20"/>
          <w:sz w:val="27"/>
        </w:rPr>
        <w:t>Có hiểu biết nào ở khoảnh khắc đó không?</w:t>
      </w:r>
    </w:p>
    <w:p>
      <w:pPr>
        <w:pStyle w:val="BodyText"/>
        <w:spacing w:line="256" w:lineRule="auto" w:before="115"/>
      </w:pPr>
      <w:r>
        <w:rPr>
          <w:b/>
          <w:i/>
          <w:color w:val="231F20"/>
        </w:rPr>
        <w:t>Người</w:t>
      </w:r>
      <w:r>
        <w:rPr>
          <w:b/>
          <w:i/>
          <w:color w:val="231F20"/>
          <w:spacing w:val="-9"/>
        </w:rPr>
        <w:t> </w:t>
      </w:r>
      <w:r>
        <w:rPr>
          <w:b/>
          <w:i/>
          <w:color w:val="231F20"/>
        </w:rPr>
        <w:t>hỏi:</w:t>
      </w:r>
      <w:r>
        <w:rPr>
          <w:b/>
          <w:i/>
          <w:color w:val="231F20"/>
          <w:spacing w:val="-9"/>
        </w:rPr>
        <w:t> </w:t>
      </w:r>
      <w:r>
        <w:rPr>
          <w:color w:val="231F20"/>
        </w:rPr>
        <w:t>Khi</w:t>
      </w:r>
      <w:r>
        <w:rPr>
          <w:color w:val="231F20"/>
          <w:spacing w:val="-9"/>
        </w:rPr>
        <w:t> </w:t>
      </w:r>
      <w:r>
        <w:rPr>
          <w:color w:val="231F20"/>
        </w:rPr>
        <w:t>quan</w:t>
      </w:r>
      <w:r>
        <w:rPr>
          <w:color w:val="231F20"/>
          <w:spacing w:val="-9"/>
        </w:rPr>
        <w:t> </w:t>
      </w:r>
      <w:r>
        <w:rPr>
          <w:color w:val="231F20"/>
        </w:rPr>
        <w:t>sát</w:t>
      </w:r>
      <w:r>
        <w:rPr>
          <w:color w:val="231F20"/>
          <w:spacing w:val="-9"/>
        </w:rPr>
        <w:t> </w:t>
      </w:r>
      <w:r>
        <w:rPr>
          <w:color w:val="231F20"/>
        </w:rPr>
        <w:t>thì</w:t>
      </w:r>
      <w:r>
        <w:rPr>
          <w:color w:val="231F20"/>
          <w:spacing w:val="-9"/>
        </w:rPr>
        <w:t> </w:t>
      </w:r>
      <w:r>
        <w:rPr>
          <w:color w:val="231F20"/>
        </w:rPr>
        <w:t>mình</w:t>
      </w:r>
      <w:r>
        <w:rPr>
          <w:color w:val="231F20"/>
          <w:spacing w:val="-9"/>
        </w:rPr>
        <w:t> </w:t>
      </w:r>
      <w:r>
        <w:rPr>
          <w:color w:val="231F20"/>
        </w:rPr>
        <w:t>biết</w:t>
      </w:r>
      <w:r>
        <w:rPr>
          <w:color w:val="231F20"/>
          <w:spacing w:val="-9"/>
        </w:rPr>
        <w:t> </w:t>
      </w:r>
      <w:r>
        <w:rPr>
          <w:color w:val="231F20"/>
        </w:rPr>
        <w:t>được</w:t>
      </w:r>
      <w:r>
        <w:rPr>
          <w:color w:val="231F20"/>
          <w:spacing w:val="-9"/>
        </w:rPr>
        <w:t> </w:t>
      </w:r>
      <w:r>
        <w:rPr>
          <w:color w:val="231F20"/>
        </w:rPr>
        <w:t>sự căng cứng ở bụng khi phồng (chánh niệm), chứ không phải là hiểu phồng một cách hời hợt như bên ngoài.</w:t>
      </w:r>
    </w:p>
    <w:p>
      <w:pPr>
        <w:pStyle w:val="BodyText"/>
        <w:spacing w:line="256" w:lineRule="auto" w:before="117"/>
      </w:pPr>
      <w:r>
        <w:rPr>
          <w:b/>
          <w:i/>
          <w:color w:val="231F20"/>
        </w:rPr>
        <w:t>Sarah: </w:t>
      </w:r>
      <w:r>
        <w:rPr>
          <w:color w:val="231F20"/>
        </w:rPr>
        <w:t>Thế bây giờ thì sao? Có sự căng </w:t>
      </w:r>
      <w:r>
        <w:rPr>
          <w:color w:val="231F20"/>
        </w:rPr>
        <w:t>cứng nào được kinh nghiệm không?</w:t>
      </w:r>
    </w:p>
    <w:p>
      <w:pPr>
        <w:pStyle w:val="BodyText"/>
        <w:spacing w:line="256" w:lineRule="auto" w:before="115"/>
      </w:pPr>
      <w:r>
        <w:rPr>
          <w:b/>
          <w:i/>
          <w:color w:val="231F20"/>
        </w:rPr>
        <w:t>Người hỏi: </w:t>
      </w:r>
      <w:r>
        <w:rPr>
          <w:color w:val="231F20"/>
        </w:rPr>
        <w:t>Có đôi lúc nếu chú ý thì có </w:t>
      </w:r>
      <w:r>
        <w:rPr>
          <w:color w:val="231F20"/>
        </w:rPr>
        <w:t>thể kinh nghiệm được.</w:t>
      </w:r>
    </w:p>
    <w:p>
      <w:pPr>
        <w:pStyle w:val="BodyText"/>
        <w:spacing w:line="256" w:lineRule="auto" w:before="115"/>
      </w:pPr>
      <w:r>
        <w:rPr>
          <w:b/>
          <w:i/>
          <w:color w:val="231F20"/>
        </w:rPr>
        <w:t>Sarah: </w:t>
      </w:r>
      <w:r>
        <w:rPr>
          <w:color w:val="231F20"/>
        </w:rPr>
        <w:t>Khi tôi cầm micro, có đặc tính </w:t>
      </w:r>
      <w:r>
        <w:rPr>
          <w:color w:val="231F20"/>
        </w:rPr>
        <w:t>cứng được biết mà không cần cố để hay biết một đặc tính cụ thể nào, chứng tỏ các tính chất khác nhau được</w:t>
      </w:r>
      <w:r>
        <w:rPr>
          <w:color w:val="231F20"/>
          <w:spacing w:val="22"/>
        </w:rPr>
        <w:t> </w:t>
      </w:r>
      <w:r>
        <w:rPr>
          <w:color w:val="231F20"/>
        </w:rPr>
        <w:t>kinh</w:t>
      </w:r>
      <w:r>
        <w:rPr>
          <w:color w:val="231F20"/>
          <w:spacing w:val="22"/>
        </w:rPr>
        <w:t> </w:t>
      </w:r>
      <w:r>
        <w:rPr>
          <w:color w:val="231F20"/>
        </w:rPr>
        <w:t>nghiệm</w:t>
      </w:r>
      <w:r>
        <w:rPr>
          <w:color w:val="231F20"/>
          <w:spacing w:val="22"/>
        </w:rPr>
        <w:t> </w:t>
      </w:r>
      <w:r>
        <w:rPr>
          <w:color w:val="231F20"/>
        </w:rPr>
        <w:t>một</w:t>
      </w:r>
      <w:r>
        <w:rPr>
          <w:color w:val="231F20"/>
          <w:spacing w:val="22"/>
        </w:rPr>
        <w:t> </w:t>
      </w:r>
      <w:r>
        <w:rPr>
          <w:color w:val="231F20"/>
        </w:rPr>
        <w:t>cách</w:t>
      </w:r>
      <w:r>
        <w:rPr>
          <w:color w:val="231F20"/>
          <w:spacing w:val="22"/>
        </w:rPr>
        <w:t> </w:t>
      </w:r>
      <w:r>
        <w:rPr>
          <w:color w:val="231F20"/>
        </w:rPr>
        <w:t>rất</w:t>
      </w:r>
      <w:r>
        <w:rPr>
          <w:color w:val="231F20"/>
          <w:spacing w:val="22"/>
        </w:rPr>
        <w:t> </w:t>
      </w:r>
      <w:r>
        <w:rPr>
          <w:color w:val="231F20"/>
        </w:rPr>
        <w:t>tự</w:t>
      </w:r>
      <w:r>
        <w:rPr>
          <w:color w:val="231F20"/>
          <w:spacing w:val="22"/>
        </w:rPr>
        <w:t> </w:t>
      </w:r>
      <w:r>
        <w:rPr>
          <w:color w:val="231F20"/>
        </w:rPr>
        <w:t>nhiên.</w:t>
      </w:r>
      <w:r>
        <w:rPr>
          <w:color w:val="231F20"/>
          <w:spacing w:val="22"/>
        </w:rPr>
        <w:t> </w:t>
      </w:r>
      <w:r>
        <w:rPr>
          <w:color w:val="231F20"/>
          <w:spacing w:val="-2"/>
        </w:rPr>
        <w:t>Nhưng</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nếu cố chọn một đối tượng nào đó để nhận biết thì</w:t>
      </w:r>
      <w:r>
        <w:rPr>
          <w:color w:val="231F20"/>
          <w:spacing w:val="-1"/>
        </w:rPr>
        <w:t> </w:t>
      </w:r>
      <w:r>
        <w:rPr>
          <w:color w:val="231F20"/>
        </w:rPr>
        <w:t>khi</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ý</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một</w:t>
      </w:r>
      <w:r>
        <w:rPr>
          <w:color w:val="231F20"/>
          <w:spacing w:val="-1"/>
        </w:rPr>
        <w:t> </w:t>
      </w:r>
      <w:r>
        <w:rPr>
          <w:color w:val="231F20"/>
        </w:rPr>
        <w:t>tự</w:t>
      </w:r>
      <w:r>
        <w:rPr>
          <w:color w:val="231F20"/>
          <w:spacing w:val="-1"/>
        </w:rPr>
        <w:t> </w:t>
      </w:r>
      <w:r>
        <w:rPr>
          <w:color w:val="231F20"/>
        </w:rPr>
        <w:t>ngã</w:t>
      </w:r>
      <w:r>
        <w:rPr>
          <w:color w:val="231F20"/>
          <w:spacing w:val="-1"/>
        </w:rPr>
        <w:t> </w:t>
      </w:r>
      <w:r>
        <w:rPr>
          <w:color w:val="231F20"/>
        </w:rPr>
        <w:t>hay</w:t>
      </w:r>
      <w:r>
        <w:rPr>
          <w:color w:val="231F20"/>
          <w:spacing w:val="-1"/>
        </w:rPr>
        <w:t> </w:t>
      </w:r>
      <w:r>
        <w:rPr>
          <w:color w:val="231F20"/>
        </w:rPr>
        <w:t>“tôi”</w:t>
      </w:r>
      <w:r>
        <w:rPr>
          <w:color w:val="231F20"/>
          <w:spacing w:val="-1"/>
        </w:rPr>
        <w:t> </w:t>
      </w:r>
      <w:r>
        <w:rPr>
          <w:color w:val="231F20"/>
        </w:rPr>
        <w:t>đang làm công việc đó, “tôi” có thể kiểm soát. </w:t>
      </w:r>
      <w:r>
        <w:rPr>
          <w:color w:val="231F20"/>
        </w:rPr>
        <w:t>Khi</w:t>
      </w:r>
      <w:r>
        <w:rPr>
          <w:color w:val="231F20"/>
          <w:spacing w:val="40"/>
        </w:rPr>
        <w:t> </w:t>
      </w:r>
      <w:r>
        <w:rPr>
          <w:color w:val="231F20"/>
        </w:rPr>
        <w:t>nghĩ</w:t>
      </w:r>
      <w:r>
        <w:rPr>
          <w:color w:val="231F20"/>
          <w:spacing w:val="36"/>
        </w:rPr>
        <w:t> </w:t>
      </w:r>
      <w:r>
        <w:rPr>
          <w:color w:val="231F20"/>
        </w:rPr>
        <w:t>đến</w:t>
      </w:r>
      <w:r>
        <w:rPr>
          <w:color w:val="231F20"/>
          <w:spacing w:val="36"/>
        </w:rPr>
        <w:t> </w:t>
      </w:r>
      <w:r>
        <w:rPr>
          <w:color w:val="231F20"/>
        </w:rPr>
        <w:t>quan</w:t>
      </w:r>
      <w:r>
        <w:rPr>
          <w:color w:val="231F20"/>
          <w:spacing w:val="36"/>
        </w:rPr>
        <w:t> </w:t>
      </w:r>
      <w:r>
        <w:rPr>
          <w:color w:val="231F20"/>
        </w:rPr>
        <w:t>sát</w:t>
      </w:r>
      <w:r>
        <w:rPr>
          <w:color w:val="231F20"/>
          <w:spacing w:val="36"/>
        </w:rPr>
        <w:t> </w:t>
      </w:r>
      <w:r>
        <w:rPr>
          <w:color w:val="231F20"/>
        </w:rPr>
        <w:t>sự</w:t>
      </w:r>
      <w:r>
        <w:rPr>
          <w:color w:val="231F20"/>
          <w:spacing w:val="36"/>
        </w:rPr>
        <w:t> </w:t>
      </w:r>
      <w:r>
        <w:rPr>
          <w:color w:val="231F20"/>
        </w:rPr>
        <w:t>phồng</w:t>
      </w:r>
      <w:r>
        <w:rPr>
          <w:color w:val="231F20"/>
          <w:spacing w:val="36"/>
        </w:rPr>
        <w:t> </w:t>
      </w:r>
      <w:r>
        <w:rPr>
          <w:color w:val="231F20"/>
        </w:rPr>
        <w:t>xẹp</w:t>
      </w:r>
      <w:r>
        <w:rPr>
          <w:color w:val="231F20"/>
          <w:spacing w:val="36"/>
        </w:rPr>
        <w:t> </w:t>
      </w:r>
      <w:r>
        <w:rPr>
          <w:color w:val="231F20"/>
        </w:rPr>
        <w:t>ở</w:t>
      </w:r>
      <w:r>
        <w:rPr>
          <w:color w:val="231F20"/>
          <w:spacing w:val="36"/>
        </w:rPr>
        <w:t> </w:t>
      </w:r>
      <w:r>
        <w:rPr>
          <w:color w:val="231F20"/>
        </w:rPr>
        <w:t>bụng,</w:t>
      </w:r>
      <w:r>
        <w:rPr>
          <w:color w:val="231F20"/>
          <w:spacing w:val="36"/>
        </w:rPr>
        <w:t> </w:t>
      </w:r>
      <w:r>
        <w:rPr>
          <w:color w:val="231F20"/>
        </w:rPr>
        <w:t>chúng ta đang dính mắc muốn biết đối tượng cụ thể đó. Và mục đích của điều đó là gì? Ai là người rất muốn</w:t>
      </w:r>
      <w:r>
        <w:rPr>
          <w:color w:val="231F20"/>
          <w:spacing w:val="-5"/>
        </w:rPr>
        <w:t> </w:t>
      </w:r>
      <w:r>
        <w:rPr>
          <w:color w:val="231F20"/>
        </w:rPr>
        <w:t>có</w:t>
      </w:r>
      <w:r>
        <w:rPr>
          <w:color w:val="231F20"/>
          <w:spacing w:val="-5"/>
        </w:rPr>
        <w:t> </w:t>
      </w:r>
      <w:r>
        <w:rPr>
          <w:color w:val="231F20"/>
        </w:rPr>
        <w:t>chánh</w:t>
      </w:r>
      <w:r>
        <w:rPr>
          <w:color w:val="231F20"/>
          <w:spacing w:val="-4"/>
        </w:rPr>
        <w:t> </w:t>
      </w:r>
      <w:r>
        <w:rPr>
          <w:color w:val="231F20"/>
        </w:rPr>
        <w:t>niệm?</w:t>
      </w:r>
      <w:r>
        <w:rPr>
          <w:color w:val="231F20"/>
          <w:spacing w:val="-5"/>
        </w:rPr>
        <w:t> </w:t>
      </w:r>
      <w:r>
        <w:rPr>
          <w:color w:val="231F20"/>
        </w:rPr>
        <w:t>Khi</w:t>
      </w:r>
      <w:r>
        <w:rPr>
          <w:color w:val="231F20"/>
          <w:spacing w:val="-4"/>
        </w:rPr>
        <w:t> </w:t>
      </w:r>
      <w:r>
        <w:rPr>
          <w:color w:val="231F20"/>
        </w:rPr>
        <w:t>được</w:t>
      </w:r>
      <w:r>
        <w:rPr>
          <w:color w:val="231F20"/>
          <w:spacing w:val="-5"/>
        </w:rPr>
        <w:t> </w:t>
      </w:r>
      <w:r>
        <w:rPr>
          <w:color w:val="231F20"/>
        </w:rPr>
        <w:t>nghe</w:t>
      </w:r>
      <w:r>
        <w:rPr>
          <w:color w:val="231F20"/>
          <w:spacing w:val="-4"/>
        </w:rPr>
        <w:t> </w:t>
      </w:r>
      <w:r>
        <w:rPr>
          <w:color w:val="231F20"/>
        </w:rPr>
        <w:t>về</w:t>
      </w:r>
      <w:r>
        <w:rPr>
          <w:color w:val="231F20"/>
          <w:spacing w:val="-4"/>
        </w:rPr>
        <w:t> </w:t>
      </w:r>
      <w:r>
        <w:rPr>
          <w:color w:val="231F20"/>
        </w:rPr>
        <w:t>các</w:t>
      </w:r>
      <w:r>
        <w:rPr>
          <w:color w:val="231F20"/>
          <w:spacing w:val="-5"/>
        </w:rPr>
        <w:t> </w:t>
      </w:r>
      <w:r>
        <w:rPr>
          <w:color w:val="231F20"/>
        </w:rPr>
        <w:t>pháp chân đế, ta muốn kinh nghiệm những pháp đó, ta cố nhận biết và trực tiếp kinh nghiệm thực tại đó. Và những thực hành được thúc đẩy bởi sự dính mắc</w:t>
      </w:r>
      <w:r>
        <w:rPr>
          <w:color w:val="231F20"/>
          <w:spacing w:val="-6"/>
        </w:rPr>
        <w:t> </w:t>
      </w:r>
      <w:r>
        <w:rPr>
          <w:color w:val="231F20"/>
        </w:rPr>
        <w:t>vào</w:t>
      </w:r>
      <w:r>
        <w:rPr>
          <w:color w:val="231F20"/>
          <w:spacing w:val="-6"/>
        </w:rPr>
        <w:t> </w:t>
      </w:r>
      <w:r>
        <w:rPr>
          <w:color w:val="231F20"/>
        </w:rPr>
        <w:t>ý</w:t>
      </w:r>
      <w:r>
        <w:rPr>
          <w:color w:val="231F20"/>
          <w:spacing w:val="-6"/>
        </w:rPr>
        <w:t> </w:t>
      </w:r>
      <w:r>
        <w:rPr>
          <w:color w:val="231F20"/>
        </w:rPr>
        <w:t>niệm</w:t>
      </w:r>
      <w:r>
        <w:rPr>
          <w:color w:val="231F20"/>
          <w:spacing w:val="-6"/>
        </w:rPr>
        <w:t> </w:t>
      </w:r>
      <w:r>
        <w:rPr>
          <w:color w:val="231F20"/>
        </w:rPr>
        <w:t>về</w:t>
      </w:r>
      <w:r>
        <w:rPr>
          <w:color w:val="231F20"/>
          <w:spacing w:val="-6"/>
        </w:rPr>
        <w:t> </w:t>
      </w:r>
      <w:r>
        <w:rPr>
          <w:color w:val="231F20"/>
        </w:rPr>
        <w:t>ngã</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thay</w:t>
      </w:r>
      <w:r>
        <w:rPr>
          <w:color w:val="231F20"/>
          <w:spacing w:val="-6"/>
        </w:rPr>
        <w:t> </w:t>
      </w:r>
      <w:r>
        <w:rPr>
          <w:color w:val="231F20"/>
        </w:rPr>
        <w:t>cho</w:t>
      </w:r>
      <w:r>
        <w:rPr>
          <w:color w:val="231F20"/>
          <w:spacing w:val="-6"/>
        </w:rPr>
        <w:t> </w:t>
      </w:r>
      <w:r>
        <w:rPr>
          <w:color w:val="231F20"/>
        </w:rPr>
        <w:t>đưa</w:t>
      </w:r>
      <w:r>
        <w:rPr>
          <w:color w:val="231F20"/>
          <w:spacing w:val="-6"/>
        </w:rPr>
        <w:t> </w:t>
      </w:r>
      <w:r>
        <w:rPr>
          <w:color w:val="231F20"/>
        </w:rPr>
        <w:t>đến chánh niệm, chánh định và chánh kiến thì ngược lại sẽ đưa đến tà niệm, tà định và tà kiến.</w:t>
      </w:r>
    </w:p>
    <w:p>
      <w:pPr>
        <w:pStyle w:val="BodyText"/>
        <w:spacing w:line="256" w:lineRule="auto" w:before="95"/>
      </w:pPr>
      <w:r>
        <w:rPr>
          <w:color w:val="231F20"/>
        </w:rPr>
        <w:t>Chính vì vậy đức Phật đã giảng về hai </w:t>
      </w:r>
      <w:r>
        <w:rPr>
          <w:color w:val="231F20"/>
        </w:rPr>
        <w:t>con đường: con đường chánh đạo và con đường phi đạo.</w:t>
      </w:r>
      <w:r>
        <w:rPr>
          <w:color w:val="231F20"/>
          <w:spacing w:val="-2"/>
        </w:rPr>
        <w:t> </w:t>
      </w:r>
      <w:r>
        <w:rPr>
          <w:color w:val="231F20"/>
        </w:rPr>
        <w:t>Vậy thà chưa từng biết đến Đạo Phật còn tốt hơn là đi theo con đường sai. Khi theo đuổi sự thực hành sai thì thay cho làm tăng trưởng hiểu biết, thiện pháp thì nó lại đem thêm rắc rối, khó khăn,</w:t>
      </w:r>
      <w:r>
        <w:rPr>
          <w:color w:val="231F20"/>
          <w:spacing w:val="-6"/>
        </w:rPr>
        <w:t> </w:t>
      </w:r>
      <w:r>
        <w:rPr>
          <w:color w:val="231F20"/>
        </w:rPr>
        <w:t>tà</w:t>
      </w:r>
      <w:r>
        <w:rPr>
          <w:color w:val="231F20"/>
          <w:spacing w:val="-6"/>
        </w:rPr>
        <w:t> </w:t>
      </w:r>
      <w:r>
        <w:rPr>
          <w:color w:val="231F20"/>
        </w:rPr>
        <w:t>kiến</w:t>
      </w:r>
      <w:r>
        <w:rPr>
          <w:color w:val="231F20"/>
          <w:spacing w:val="-6"/>
        </w:rPr>
        <w:t> </w:t>
      </w:r>
      <w:r>
        <w:rPr>
          <w:color w:val="231F20"/>
        </w:rPr>
        <w:t>cho</w:t>
      </w:r>
      <w:r>
        <w:rPr>
          <w:color w:val="231F20"/>
          <w:spacing w:val="-6"/>
        </w:rPr>
        <w:t> </w:t>
      </w:r>
      <w:r>
        <w:rPr>
          <w:color w:val="231F20"/>
        </w:rPr>
        <w:t>cuộc</w:t>
      </w:r>
      <w:r>
        <w:rPr>
          <w:color w:val="231F20"/>
          <w:spacing w:val="-6"/>
        </w:rPr>
        <w:t> </w:t>
      </w:r>
      <w:r>
        <w:rPr>
          <w:color w:val="231F20"/>
        </w:rPr>
        <w:t>sống</w:t>
      </w:r>
      <w:r>
        <w:rPr>
          <w:color w:val="231F20"/>
          <w:spacing w:val="-6"/>
        </w:rPr>
        <w:t> </w:t>
      </w:r>
      <w:r>
        <w:rPr>
          <w:color w:val="231F20"/>
        </w:rPr>
        <w:t>của</w:t>
      </w:r>
      <w:r>
        <w:rPr>
          <w:color w:val="231F20"/>
          <w:spacing w:val="-6"/>
        </w:rPr>
        <w:t> </w:t>
      </w:r>
      <w:r>
        <w:rPr>
          <w:color w:val="231F20"/>
        </w:rPr>
        <w:t>chúng</w:t>
      </w:r>
      <w:r>
        <w:rPr>
          <w:color w:val="231F20"/>
          <w:spacing w:val="-6"/>
        </w:rPr>
        <w:t> </w:t>
      </w:r>
      <w:r>
        <w:rPr>
          <w:color w:val="231F20"/>
        </w:rPr>
        <w:t>ta.</w:t>
      </w:r>
      <w:r>
        <w:rPr>
          <w:color w:val="231F20"/>
          <w:spacing w:val="40"/>
        </w:rPr>
        <w:t> </w:t>
      </w:r>
      <w:r>
        <w:rPr>
          <w:color w:val="231F20"/>
        </w:rPr>
        <w:t>Bị</w:t>
      </w:r>
      <w:r>
        <w:rPr>
          <w:color w:val="231F20"/>
          <w:spacing w:val="-6"/>
        </w:rPr>
        <w:t> </w:t>
      </w:r>
      <w:r>
        <w:rPr>
          <w:color w:val="231F20"/>
        </w:rPr>
        <w:t>thúc đẩy bởi ý niệm về ngã, về một cái “mình” có thể làm gì đó nên nó đã là con đường sai ngay từ lúc khởi đầu.</w:t>
      </w:r>
    </w:p>
    <w:p>
      <w:pPr>
        <w:pStyle w:val="BodyText"/>
        <w:spacing w:line="256" w:lineRule="auto" w:before="99"/>
      </w:pPr>
      <w:r>
        <w:rPr>
          <w:b/>
          <w:i/>
          <w:color w:val="231F20"/>
        </w:rPr>
        <w:t>Người hỏi: </w:t>
      </w:r>
      <w:r>
        <w:rPr>
          <w:color w:val="231F20"/>
        </w:rPr>
        <w:t>Theo con biết thì đức Phật nói </w:t>
      </w:r>
      <w:r>
        <w:rPr>
          <w:color w:val="231F20"/>
        </w:rPr>
        <w:t>là nên</w:t>
      </w:r>
      <w:r>
        <w:rPr>
          <w:color w:val="231F20"/>
          <w:spacing w:val="-12"/>
        </w:rPr>
        <w:t> </w:t>
      </w:r>
      <w:r>
        <w:rPr>
          <w:color w:val="231F20"/>
        </w:rPr>
        <w:t>phát</w:t>
      </w:r>
      <w:r>
        <w:rPr>
          <w:color w:val="231F20"/>
          <w:spacing w:val="-12"/>
        </w:rPr>
        <w:t> </w:t>
      </w:r>
      <w:r>
        <w:rPr>
          <w:color w:val="231F20"/>
        </w:rPr>
        <w:t>triển</w:t>
      </w:r>
      <w:r>
        <w:rPr>
          <w:color w:val="231F20"/>
          <w:spacing w:val="-12"/>
        </w:rPr>
        <w:t> </w:t>
      </w:r>
      <w:r>
        <w:rPr>
          <w:color w:val="231F20"/>
        </w:rPr>
        <w:t>định</w:t>
      </w:r>
      <w:r>
        <w:rPr>
          <w:color w:val="231F20"/>
          <w:spacing w:val="-12"/>
        </w:rPr>
        <w:t> </w:t>
      </w:r>
      <w:r>
        <w:rPr>
          <w:color w:val="231F20"/>
        </w:rPr>
        <w:t>tâm</w:t>
      </w:r>
      <w:r>
        <w:rPr>
          <w:color w:val="231F20"/>
          <w:spacing w:val="-12"/>
        </w:rPr>
        <w:t> </w:t>
      </w:r>
      <w:r>
        <w:rPr>
          <w:color w:val="231F20"/>
        </w:rPr>
        <w:t>vì</w:t>
      </w:r>
      <w:r>
        <w:rPr>
          <w:color w:val="231F20"/>
          <w:spacing w:val="-12"/>
        </w:rPr>
        <w:t> </w:t>
      </w:r>
      <w:r>
        <w:rPr>
          <w:color w:val="231F20"/>
        </w:rPr>
        <w:t>khi</w:t>
      </w:r>
      <w:r>
        <w:rPr>
          <w:color w:val="231F20"/>
          <w:spacing w:val="-12"/>
        </w:rPr>
        <w:t> </w:t>
      </w:r>
      <w:r>
        <w:rPr>
          <w:color w:val="231F20"/>
        </w:rPr>
        <w:t>có</w:t>
      </w:r>
      <w:r>
        <w:rPr>
          <w:color w:val="231F20"/>
          <w:spacing w:val="-12"/>
        </w:rPr>
        <w:t> </w:t>
      </w:r>
      <w:r>
        <w:rPr>
          <w:color w:val="231F20"/>
        </w:rPr>
        <w:t>định</w:t>
      </w:r>
      <w:r>
        <w:rPr>
          <w:color w:val="231F20"/>
          <w:spacing w:val="-12"/>
        </w:rPr>
        <w:t> </w:t>
      </w:r>
      <w:r>
        <w:rPr>
          <w:color w:val="231F20"/>
        </w:rPr>
        <w:t>thì</w:t>
      </w:r>
      <w:r>
        <w:rPr>
          <w:color w:val="231F20"/>
          <w:spacing w:val="-12"/>
        </w:rPr>
        <w:t> </w:t>
      </w:r>
      <w:r>
        <w:rPr>
          <w:color w:val="231F20"/>
        </w:rPr>
        <w:t>sẽ</w:t>
      </w:r>
      <w:r>
        <w:rPr>
          <w:color w:val="231F20"/>
          <w:spacing w:val="-12"/>
        </w:rPr>
        <w:t> </w:t>
      </w:r>
      <w:r>
        <w:rPr>
          <w:color w:val="231F20"/>
        </w:rPr>
        <w:t>có</w:t>
      </w:r>
      <w:r>
        <w:rPr>
          <w:color w:val="231F20"/>
          <w:spacing w:val="-12"/>
        </w:rPr>
        <w:t> </w:t>
      </w:r>
      <w:r>
        <w:rPr>
          <w:color w:val="231F20"/>
        </w:rPr>
        <w:t>tuệ. Vậy câu này nên được hiểu như thế nào ạ?</w:t>
      </w:r>
    </w:p>
    <w:p>
      <w:pPr>
        <w:pStyle w:val="BodyText"/>
        <w:spacing w:before="109"/>
        <w:ind w:left="538" w:right="0" w:firstLine="0"/>
      </w:pPr>
      <w:r>
        <w:rPr>
          <w:b/>
          <w:i/>
          <w:color w:val="231F20"/>
        </w:rPr>
        <w:t>Sarah:</w:t>
      </w:r>
      <w:r>
        <w:rPr>
          <w:b/>
          <w:i/>
          <w:color w:val="231F20"/>
          <w:spacing w:val="3"/>
        </w:rPr>
        <w:t> </w:t>
      </w:r>
      <w:r>
        <w:rPr>
          <w:color w:val="231F20"/>
        </w:rPr>
        <w:t>Khi</w:t>
      </w:r>
      <w:r>
        <w:rPr>
          <w:color w:val="231F20"/>
          <w:spacing w:val="4"/>
        </w:rPr>
        <w:t> </w:t>
      </w:r>
      <w:r>
        <w:rPr>
          <w:color w:val="231F20"/>
        </w:rPr>
        <w:t>bạn</w:t>
      </w:r>
      <w:r>
        <w:rPr>
          <w:color w:val="231F20"/>
          <w:spacing w:val="3"/>
        </w:rPr>
        <w:t> </w:t>
      </w:r>
      <w:r>
        <w:rPr>
          <w:color w:val="231F20"/>
        </w:rPr>
        <w:t>suy</w:t>
      </w:r>
      <w:r>
        <w:rPr>
          <w:color w:val="231F20"/>
          <w:spacing w:val="4"/>
        </w:rPr>
        <w:t> </w:t>
      </w:r>
      <w:r>
        <w:rPr>
          <w:color w:val="231F20"/>
        </w:rPr>
        <w:t>xét</w:t>
      </w:r>
      <w:r>
        <w:rPr>
          <w:color w:val="231F20"/>
          <w:spacing w:val="3"/>
        </w:rPr>
        <w:t> </w:t>
      </w:r>
      <w:r>
        <w:rPr>
          <w:color w:val="231F20"/>
        </w:rPr>
        <w:t>về</w:t>
      </w:r>
      <w:r>
        <w:rPr>
          <w:color w:val="231F20"/>
          <w:spacing w:val="3"/>
        </w:rPr>
        <w:t> </w:t>
      </w:r>
      <w:r>
        <w:rPr>
          <w:color w:val="231F20"/>
        </w:rPr>
        <w:t>sự</w:t>
      </w:r>
      <w:r>
        <w:rPr>
          <w:color w:val="231F20"/>
          <w:spacing w:val="4"/>
        </w:rPr>
        <w:t> </w:t>
      </w:r>
      <w:r>
        <w:rPr>
          <w:color w:val="231F20"/>
        </w:rPr>
        <w:t>thật</w:t>
      </w:r>
      <w:r>
        <w:rPr>
          <w:color w:val="231F20"/>
          <w:spacing w:val="3"/>
        </w:rPr>
        <w:t> </w:t>
      </w:r>
      <w:r>
        <w:rPr>
          <w:color w:val="231F20"/>
        </w:rPr>
        <w:t>của</w:t>
      </w:r>
      <w:r>
        <w:rPr>
          <w:color w:val="231F20"/>
          <w:spacing w:val="3"/>
        </w:rPr>
        <w:t> </w:t>
      </w:r>
      <w:r>
        <w:rPr>
          <w:color w:val="231F20"/>
          <w:spacing w:val="-2"/>
        </w:rPr>
        <w:t>khoảnh</w:t>
      </w:r>
    </w:p>
    <w:p>
      <w:pPr>
        <w:pStyle w:val="BodyText"/>
        <w:spacing w:after="0"/>
        <w:sectPr>
          <w:pgSz w:w="7660" w:h="11630"/>
          <w:pgMar w:header="892" w:footer="0" w:top="1220" w:bottom="280" w:left="992" w:right="992"/>
        </w:sectPr>
      </w:pPr>
    </w:p>
    <w:p>
      <w:pPr>
        <w:pStyle w:val="BodyText"/>
        <w:spacing w:line="261" w:lineRule="auto"/>
        <w:ind w:firstLine="0"/>
      </w:pPr>
      <w:r>
        <w:rPr>
          <w:color w:val="231F20"/>
        </w:rPr>
        <w:t>khắc này, về cái thấy và đối tượng thị giác, về cái nghe và âm thanh, về bản chất của pháp - </w:t>
      </w:r>
      <w:r>
        <w:rPr>
          <w:color w:val="231F20"/>
        </w:rPr>
        <w:t>không có con người nào ở đó, khi ấy có chánh định sinh kèm chánh kiến. Chánh kiến không thể sinh khởi nếu</w:t>
      </w:r>
      <w:r>
        <w:rPr>
          <w:color w:val="231F20"/>
          <w:spacing w:val="-10"/>
        </w:rPr>
        <w:t> </w:t>
      </w:r>
      <w:r>
        <w:rPr>
          <w:color w:val="231F20"/>
        </w:rPr>
        <w:t>không</w:t>
      </w:r>
      <w:r>
        <w:rPr>
          <w:color w:val="231F20"/>
          <w:spacing w:val="-10"/>
        </w:rPr>
        <w:t> </w:t>
      </w:r>
      <w:r>
        <w:rPr>
          <w:color w:val="231F20"/>
        </w:rPr>
        <w:t>cùng</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niệm,</w:t>
      </w:r>
      <w:r>
        <w:rPr>
          <w:color w:val="231F20"/>
          <w:spacing w:val="-10"/>
        </w:rPr>
        <w:t> </w:t>
      </w:r>
      <w:r>
        <w:rPr>
          <w:color w:val="231F20"/>
        </w:rPr>
        <w:t>chánh</w:t>
      </w:r>
      <w:r>
        <w:rPr>
          <w:color w:val="231F20"/>
          <w:spacing w:val="-10"/>
        </w:rPr>
        <w:t> </w:t>
      </w:r>
      <w:r>
        <w:rPr>
          <w:color w:val="231F20"/>
        </w:rPr>
        <w:t>định</w:t>
      </w:r>
      <w:r>
        <w:rPr>
          <w:color w:val="231F20"/>
          <w:spacing w:val="-10"/>
        </w:rPr>
        <w:t> </w:t>
      </w:r>
      <w:r>
        <w:rPr>
          <w:color w:val="231F20"/>
        </w:rPr>
        <w:t>và</w:t>
      </w:r>
      <w:r>
        <w:rPr>
          <w:color w:val="231F20"/>
          <w:spacing w:val="-10"/>
        </w:rPr>
        <w:t> </w:t>
      </w:r>
      <w:r>
        <w:rPr>
          <w:color w:val="231F20"/>
        </w:rPr>
        <w:t>các chi</w:t>
      </w:r>
      <w:r>
        <w:rPr>
          <w:color w:val="231F20"/>
          <w:spacing w:val="-10"/>
        </w:rPr>
        <w:t> </w:t>
      </w:r>
      <w:r>
        <w:rPr>
          <w:color w:val="231F20"/>
        </w:rPr>
        <w:t>pháp</w:t>
      </w:r>
      <w:r>
        <w:rPr>
          <w:color w:val="231F20"/>
          <w:spacing w:val="-10"/>
        </w:rPr>
        <w:t> </w:t>
      </w:r>
      <w:r>
        <w:rPr>
          <w:color w:val="231F20"/>
        </w:rPr>
        <w:t>khác</w:t>
      </w:r>
      <w:r>
        <w:rPr>
          <w:color w:val="231F20"/>
          <w:spacing w:val="-10"/>
        </w:rPr>
        <w:t> </w:t>
      </w:r>
      <w:r>
        <w:rPr>
          <w:color w:val="231F20"/>
        </w:rPr>
        <w:t>của</w:t>
      </w:r>
      <w:r>
        <w:rPr>
          <w:color w:val="231F20"/>
          <w:spacing w:val="-10"/>
        </w:rPr>
        <w:t> </w:t>
      </w:r>
      <w:r>
        <w:rPr>
          <w:color w:val="231F20"/>
        </w:rPr>
        <w:t>Bát</w:t>
      </w:r>
      <w:r>
        <w:rPr>
          <w:color w:val="231F20"/>
          <w:spacing w:val="-10"/>
        </w:rPr>
        <w:t> </w:t>
      </w:r>
      <w:r>
        <w:rPr>
          <w:color w:val="231F20"/>
        </w:rPr>
        <w:t>Chánh</w:t>
      </w:r>
      <w:r>
        <w:rPr>
          <w:color w:val="231F20"/>
          <w:spacing w:val="-10"/>
        </w:rPr>
        <w:t> </w:t>
      </w:r>
      <w:r>
        <w:rPr>
          <w:color w:val="231F20"/>
        </w:rPr>
        <w:t>Đạo.</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 của hiểu biết đúng đó cũng có chánh tinh tấn sinh khởi một cách tự nhiên. Còn nếu ta nghĩ “mình cần</w:t>
      </w:r>
      <w:r>
        <w:rPr>
          <w:color w:val="231F20"/>
          <w:spacing w:val="-15"/>
        </w:rPr>
        <w:t> </w:t>
      </w:r>
      <w:r>
        <w:rPr>
          <w:color w:val="231F20"/>
        </w:rPr>
        <w:t>phải</w:t>
      </w:r>
      <w:r>
        <w:rPr>
          <w:color w:val="231F20"/>
          <w:spacing w:val="-15"/>
        </w:rPr>
        <w:t> </w:t>
      </w:r>
      <w:r>
        <w:rPr>
          <w:color w:val="231F20"/>
        </w:rPr>
        <w:t>tinh</w:t>
      </w:r>
      <w:r>
        <w:rPr>
          <w:color w:val="231F20"/>
          <w:spacing w:val="-15"/>
        </w:rPr>
        <w:t> </w:t>
      </w:r>
      <w:r>
        <w:rPr>
          <w:color w:val="231F20"/>
        </w:rPr>
        <w:t>tấn”</w:t>
      </w:r>
      <w:r>
        <w:rPr>
          <w:color w:val="231F20"/>
          <w:spacing w:val="-15"/>
        </w:rPr>
        <w:t> </w:t>
      </w:r>
      <w:r>
        <w:rPr>
          <w:color w:val="231F20"/>
        </w:rPr>
        <w:t>để</w:t>
      </w:r>
      <w:r>
        <w:rPr>
          <w:color w:val="231F20"/>
          <w:spacing w:val="-15"/>
        </w:rPr>
        <w:t> </w:t>
      </w:r>
      <w:r>
        <w:rPr>
          <w:color w:val="231F20"/>
        </w:rPr>
        <w:t>có</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thì</w:t>
      </w:r>
      <w:r>
        <w:rPr>
          <w:color w:val="231F20"/>
          <w:spacing w:val="-15"/>
        </w:rPr>
        <w:t> </w:t>
      </w:r>
      <w:r>
        <w:rPr>
          <w:color w:val="231F20"/>
        </w:rPr>
        <w:t>lúc</w:t>
      </w:r>
      <w:r>
        <w:rPr>
          <w:color w:val="231F20"/>
          <w:spacing w:val="-15"/>
        </w:rPr>
        <w:t> </w:t>
      </w:r>
      <w:r>
        <w:rPr>
          <w:color w:val="231F20"/>
        </w:rPr>
        <w:t>ấy</w:t>
      </w:r>
      <w:r>
        <w:rPr>
          <w:color w:val="231F20"/>
          <w:spacing w:val="-15"/>
        </w:rPr>
        <w:t> </w:t>
      </w:r>
      <w:r>
        <w:rPr>
          <w:color w:val="231F20"/>
        </w:rPr>
        <w:t>không</w:t>
      </w:r>
      <w:r>
        <w:rPr>
          <w:color w:val="231F20"/>
          <w:spacing w:val="-15"/>
        </w:rPr>
        <w:t> </w:t>
      </w:r>
      <w:r>
        <w:rPr>
          <w:color w:val="231F20"/>
        </w:rPr>
        <w:t>còn là</w:t>
      </w:r>
      <w:r>
        <w:rPr>
          <w:color w:val="231F20"/>
          <w:spacing w:val="-9"/>
        </w:rPr>
        <w:t> </w:t>
      </w:r>
      <w:r>
        <w:rPr>
          <w:color w:val="231F20"/>
        </w:rPr>
        <w:t>chánh</w:t>
      </w:r>
      <w:r>
        <w:rPr>
          <w:color w:val="231F20"/>
          <w:spacing w:val="-9"/>
        </w:rPr>
        <w:t> </w:t>
      </w:r>
      <w:r>
        <w:rPr>
          <w:color w:val="231F20"/>
        </w:rPr>
        <w:t>tinh</w:t>
      </w:r>
      <w:r>
        <w:rPr>
          <w:color w:val="231F20"/>
          <w:spacing w:val="-9"/>
        </w:rPr>
        <w:t> </w:t>
      </w:r>
      <w:r>
        <w:rPr>
          <w:color w:val="231F20"/>
        </w:rPr>
        <w:t>tấn</w:t>
      </w:r>
      <w:r>
        <w:rPr>
          <w:color w:val="231F20"/>
          <w:spacing w:val="-9"/>
        </w:rPr>
        <w:t> </w:t>
      </w:r>
      <w:r>
        <w:rPr>
          <w:color w:val="231F20"/>
        </w:rPr>
        <w:t>nữa.</w:t>
      </w:r>
      <w:r>
        <w:rPr>
          <w:color w:val="231F20"/>
          <w:spacing w:val="-9"/>
        </w:rPr>
        <w:t> </w:t>
      </w:r>
      <w:r>
        <w:rPr>
          <w:color w:val="231F20"/>
        </w:rPr>
        <w:t>Cũng</w:t>
      </w:r>
      <w:r>
        <w:rPr>
          <w:color w:val="231F20"/>
          <w:spacing w:val="-9"/>
        </w:rPr>
        <w:t> </w:t>
      </w:r>
      <w:r>
        <w:rPr>
          <w:color w:val="231F20"/>
        </w:rPr>
        <w:t>tương</w:t>
      </w:r>
      <w:r>
        <w:rPr>
          <w:color w:val="231F20"/>
          <w:spacing w:val="-9"/>
        </w:rPr>
        <w:t> </w:t>
      </w:r>
      <w:r>
        <w:rPr>
          <w:color w:val="231F20"/>
        </w:rPr>
        <w:t>tự</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nếu cho</w:t>
      </w:r>
      <w:r>
        <w:rPr>
          <w:color w:val="231F20"/>
          <w:spacing w:val="-6"/>
        </w:rPr>
        <w:t> </w:t>
      </w:r>
      <w:r>
        <w:rPr>
          <w:color w:val="231F20"/>
        </w:rPr>
        <w:t>rằng</w:t>
      </w:r>
      <w:r>
        <w:rPr>
          <w:color w:val="231F20"/>
          <w:spacing w:val="-6"/>
        </w:rPr>
        <w:t> </w:t>
      </w:r>
      <w:r>
        <w:rPr>
          <w:color w:val="231F20"/>
        </w:rPr>
        <w:t>phải</w:t>
      </w:r>
      <w:r>
        <w:rPr>
          <w:color w:val="231F20"/>
          <w:spacing w:val="-6"/>
        </w:rPr>
        <w:t> </w:t>
      </w:r>
      <w:r>
        <w:rPr>
          <w:color w:val="231F20"/>
        </w:rPr>
        <w:t>cố</w:t>
      </w:r>
      <w:r>
        <w:rPr>
          <w:color w:val="231F20"/>
          <w:spacing w:val="-6"/>
        </w:rPr>
        <w:t> </w:t>
      </w:r>
      <w:r>
        <w:rPr>
          <w:color w:val="231F20"/>
        </w:rPr>
        <w:t>tập</w:t>
      </w:r>
      <w:r>
        <w:rPr>
          <w:color w:val="231F20"/>
          <w:spacing w:val="-6"/>
        </w:rPr>
        <w:t> </w:t>
      </w:r>
      <w:r>
        <w:rPr>
          <w:color w:val="231F20"/>
        </w:rPr>
        <w:t>trung</w:t>
      </w:r>
      <w:r>
        <w:rPr>
          <w:color w:val="231F20"/>
          <w:spacing w:val="-6"/>
        </w:rPr>
        <w:t> </w:t>
      </w:r>
      <w:r>
        <w:rPr>
          <w:color w:val="231F20"/>
        </w:rPr>
        <w:t>để</w:t>
      </w:r>
      <w:r>
        <w:rPr>
          <w:color w:val="231F20"/>
          <w:spacing w:val="-6"/>
        </w:rPr>
        <w:t> </w:t>
      </w:r>
      <w:r>
        <w:rPr>
          <w:color w:val="231F20"/>
        </w:rPr>
        <w:t>hiểu</w:t>
      </w:r>
      <w:r>
        <w:rPr>
          <w:color w:val="231F20"/>
          <w:spacing w:val="-6"/>
        </w:rPr>
        <w:t> </w:t>
      </w:r>
      <w:r>
        <w:rPr>
          <w:color w:val="231F20"/>
        </w:rPr>
        <w:t>được</w:t>
      </w:r>
      <w:r>
        <w:rPr>
          <w:color w:val="231F20"/>
          <w:spacing w:val="-6"/>
        </w:rPr>
        <w:t> </w:t>
      </w:r>
      <w:r>
        <w:rPr>
          <w:color w:val="231F20"/>
        </w:rPr>
        <w:t>đối</w:t>
      </w:r>
      <w:r>
        <w:rPr>
          <w:color w:val="231F20"/>
          <w:spacing w:val="-6"/>
        </w:rPr>
        <w:t> </w:t>
      </w:r>
      <w:r>
        <w:rPr>
          <w:color w:val="231F20"/>
        </w:rPr>
        <w:t>tượng thị giác, hiểu cái thấy, v.v... thì khi đó là tà định. Như vậy định đơn thuần có thể làm duyên cho cả hiểu biết đúng hoặc hiểu biết sai. Nếu định sinh khởi cùng hiểu biết đúng thì nó hỗ trợ cho hiểu biết đúng ấy. Nếu định sinh khởi cùng tà kiến thì nó</w:t>
      </w:r>
      <w:r>
        <w:rPr>
          <w:color w:val="231F20"/>
          <w:spacing w:val="-5"/>
        </w:rPr>
        <w:t> </w:t>
      </w:r>
      <w:r>
        <w:rPr>
          <w:color w:val="231F20"/>
        </w:rPr>
        <w:t>hỗ</w:t>
      </w:r>
      <w:r>
        <w:rPr>
          <w:color w:val="231F20"/>
          <w:spacing w:val="-5"/>
        </w:rPr>
        <w:t> </w:t>
      </w:r>
      <w:r>
        <w:rPr>
          <w:color w:val="231F20"/>
        </w:rPr>
        <w:t>trợ</w:t>
      </w:r>
      <w:r>
        <w:rPr>
          <w:color w:val="231F20"/>
          <w:spacing w:val="-5"/>
        </w:rPr>
        <w:t> </w:t>
      </w:r>
      <w:r>
        <w:rPr>
          <w:color w:val="231F20"/>
        </w:rPr>
        <w:t>cho</w:t>
      </w:r>
      <w:r>
        <w:rPr>
          <w:color w:val="231F20"/>
          <w:spacing w:val="-5"/>
        </w:rPr>
        <w:t> </w:t>
      </w:r>
      <w:r>
        <w:rPr>
          <w:color w:val="231F20"/>
        </w:rPr>
        <w:t>cái</w:t>
      </w:r>
      <w:r>
        <w:rPr>
          <w:color w:val="231F20"/>
          <w:spacing w:val="-5"/>
        </w:rPr>
        <w:t> </w:t>
      </w:r>
      <w:r>
        <w:rPr>
          <w:color w:val="231F20"/>
        </w:rPr>
        <w:t>hiểu</w:t>
      </w:r>
      <w:r>
        <w:rPr>
          <w:color w:val="231F20"/>
          <w:spacing w:val="-5"/>
        </w:rPr>
        <w:t> </w:t>
      </w:r>
      <w:r>
        <w:rPr>
          <w:color w:val="231F20"/>
        </w:rPr>
        <w:t>sai</w:t>
      </w:r>
      <w:r>
        <w:rPr>
          <w:color w:val="231F20"/>
          <w:spacing w:val="-5"/>
        </w:rPr>
        <w:t> </w:t>
      </w:r>
      <w:r>
        <w:rPr>
          <w:color w:val="231F20"/>
        </w:rPr>
        <w:t>(tà</w:t>
      </w:r>
      <w:r>
        <w:rPr>
          <w:color w:val="231F20"/>
          <w:spacing w:val="-5"/>
        </w:rPr>
        <w:t> </w:t>
      </w:r>
      <w:r>
        <w:rPr>
          <w:color w:val="231F20"/>
        </w:rPr>
        <w:t>kiến).</w:t>
      </w:r>
      <w:r>
        <w:rPr>
          <w:color w:val="231F20"/>
          <w:spacing w:val="-9"/>
        </w:rPr>
        <w:t> </w:t>
      </w:r>
      <w:r>
        <w:rPr>
          <w:color w:val="231F20"/>
        </w:rPr>
        <w:t>Trong</w:t>
      </w:r>
      <w:r>
        <w:rPr>
          <w:color w:val="231F20"/>
          <w:spacing w:val="-5"/>
        </w:rPr>
        <w:t> </w:t>
      </w:r>
      <w:r>
        <w:rPr>
          <w:color w:val="231F20"/>
        </w:rPr>
        <w:t>ngày</w:t>
      </w:r>
      <w:r>
        <w:rPr>
          <w:color w:val="231F20"/>
          <w:spacing w:val="-5"/>
        </w:rPr>
        <w:t> </w:t>
      </w:r>
      <w:r>
        <w:rPr>
          <w:color w:val="231F20"/>
        </w:rPr>
        <w:t>có rất</w:t>
      </w:r>
      <w:r>
        <w:rPr>
          <w:color w:val="231F20"/>
          <w:spacing w:val="-12"/>
        </w:rPr>
        <w:t> </w:t>
      </w:r>
      <w:r>
        <w:rPr>
          <w:color w:val="231F20"/>
        </w:rPr>
        <w:t>nhiều</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định</w:t>
      </w:r>
      <w:r>
        <w:rPr>
          <w:color w:val="231F20"/>
          <w:spacing w:val="-12"/>
        </w:rPr>
        <w:t> </w:t>
      </w:r>
      <w:r>
        <w:rPr>
          <w:color w:val="231F20"/>
        </w:rPr>
        <w:t>cùng</w:t>
      </w:r>
      <w:r>
        <w:rPr>
          <w:color w:val="231F20"/>
          <w:spacing w:val="-12"/>
        </w:rPr>
        <w:t> </w:t>
      </w:r>
      <w:r>
        <w:rPr>
          <w:color w:val="231F20"/>
        </w:rPr>
        <w:t>tham,</w:t>
      </w:r>
      <w:r>
        <w:rPr>
          <w:color w:val="231F20"/>
          <w:spacing w:val="-12"/>
        </w:rPr>
        <w:t> </w:t>
      </w:r>
      <w:r>
        <w:rPr>
          <w:color w:val="231F20"/>
        </w:rPr>
        <w:t>sân,</w:t>
      </w:r>
      <w:r>
        <w:rPr>
          <w:color w:val="231F20"/>
          <w:spacing w:val="-12"/>
        </w:rPr>
        <w:t> </w:t>
      </w:r>
      <w:r>
        <w:rPr>
          <w:color w:val="231F20"/>
        </w:rPr>
        <w:t>si, khi</w:t>
      </w:r>
      <w:r>
        <w:rPr>
          <w:color w:val="231F20"/>
          <w:spacing w:val="-3"/>
        </w:rPr>
        <w:t> </w:t>
      </w:r>
      <w:r>
        <w:rPr>
          <w:color w:val="231F20"/>
        </w:rPr>
        <w:t>đó</w:t>
      </w:r>
      <w:r>
        <w:rPr>
          <w:color w:val="231F20"/>
          <w:spacing w:val="-3"/>
        </w:rPr>
        <w:t> </w:t>
      </w:r>
      <w:r>
        <w:rPr>
          <w:color w:val="231F20"/>
        </w:rPr>
        <w:t>nó</w:t>
      </w:r>
      <w:r>
        <w:rPr>
          <w:color w:val="231F20"/>
          <w:spacing w:val="-3"/>
        </w:rPr>
        <w:t> </w:t>
      </w:r>
      <w:r>
        <w:rPr>
          <w:color w:val="231F20"/>
        </w:rPr>
        <w:t>là</w:t>
      </w:r>
      <w:r>
        <w:rPr>
          <w:color w:val="231F20"/>
          <w:spacing w:val="-3"/>
        </w:rPr>
        <w:t> </w:t>
      </w:r>
      <w:r>
        <w:rPr>
          <w:color w:val="231F20"/>
        </w:rPr>
        <w:t>tà</w:t>
      </w:r>
      <w:r>
        <w:rPr>
          <w:color w:val="231F20"/>
          <w:spacing w:val="-3"/>
        </w:rPr>
        <w:t> </w:t>
      </w:r>
      <w:r>
        <w:rPr>
          <w:color w:val="231F20"/>
        </w:rPr>
        <w:t>định.</w:t>
      </w:r>
      <w:r>
        <w:rPr>
          <w:color w:val="231F20"/>
          <w:spacing w:val="-8"/>
        </w:rPr>
        <w:t> </w:t>
      </w:r>
      <w:r>
        <w:rPr>
          <w:color w:val="231F20"/>
        </w:rPr>
        <w:t>Vì</w:t>
      </w:r>
      <w:r>
        <w:rPr>
          <w:color w:val="231F20"/>
          <w:spacing w:val="-3"/>
        </w:rPr>
        <w:t> </w:t>
      </w:r>
      <w:r>
        <w:rPr>
          <w:color w:val="231F20"/>
        </w:rPr>
        <w:t>vậy</w:t>
      </w:r>
      <w:r>
        <w:rPr>
          <w:color w:val="231F20"/>
          <w:spacing w:val="-3"/>
        </w:rPr>
        <w:t> </w:t>
      </w:r>
      <w:r>
        <w:rPr>
          <w:color w:val="231F20"/>
        </w:rPr>
        <w:t>đừng</w:t>
      </w:r>
      <w:r>
        <w:rPr>
          <w:color w:val="231F20"/>
          <w:spacing w:val="-3"/>
        </w:rPr>
        <w:t> </w:t>
      </w:r>
      <w:r>
        <w:rPr>
          <w:color w:val="231F20"/>
        </w:rPr>
        <w:t>nghĩ</w:t>
      </w:r>
      <w:r>
        <w:rPr>
          <w:color w:val="231F20"/>
          <w:spacing w:val="-3"/>
        </w:rPr>
        <w:t> </w:t>
      </w:r>
      <w:r>
        <w:rPr>
          <w:color w:val="231F20"/>
        </w:rPr>
        <w:t>rằng</w:t>
      </w:r>
      <w:r>
        <w:rPr>
          <w:color w:val="231F20"/>
          <w:spacing w:val="-3"/>
        </w:rPr>
        <w:t> </w:t>
      </w:r>
      <w:r>
        <w:rPr>
          <w:color w:val="231F20"/>
        </w:rPr>
        <w:t>cố</w:t>
      </w:r>
      <w:r>
        <w:rPr>
          <w:color w:val="231F20"/>
          <w:spacing w:val="-3"/>
        </w:rPr>
        <w:t> </w:t>
      </w:r>
      <w:r>
        <w:rPr>
          <w:color w:val="231F20"/>
        </w:rPr>
        <w:t>tập trung</w:t>
      </w:r>
      <w:r>
        <w:rPr>
          <w:color w:val="231F20"/>
          <w:spacing w:val="-9"/>
        </w:rPr>
        <w:t> </w:t>
      </w:r>
      <w:r>
        <w:rPr>
          <w:color w:val="231F20"/>
        </w:rPr>
        <w:t>vào</w:t>
      </w:r>
      <w:r>
        <w:rPr>
          <w:color w:val="231F20"/>
          <w:spacing w:val="-9"/>
        </w:rPr>
        <w:t> </w:t>
      </w:r>
      <w:r>
        <w:rPr>
          <w:color w:val="231F20"/>
        </w:rPr>
        <w:t>một</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nào</w:t>
      </w:r>
      <w:r>
        <w:rPr>
          <w:color w:val="231F20"/>
          <w:spacing w:val="-9"/>
        </w:rPr>
        <w:t> </w:t>
      </w:r>
      <w:r>
        <w:rPr>
          <w:color w:val="231F20"/>
        </w:rPr>
        <w:t>đó</w:t>
      </w:r>
      <w:r>
        <w:rPr>
          <w:color w:val="231F20"/>
          <w:spacing w:val="-9"/>
        </w:rPr>
        <w:t> </w:t>
      </w:r>
      <w:r>
        <w:rPr>
          <w:color w:val="231F20"/>
        </w:rPr>
        <w:t>với</w:t>
      </w:r>
      <w:r>
        <w:rPr>
          <w:color w:val="231F20"/>
          <w:spacing w:val="-9"/>
        </w:rPr>
        <w:t> </w:t>
      </w:r>
      <w:r>
        <w:rPr>
          <w:color w:val="231F20"/>
        </w:rPr>
        <w:t>ý</w:t>
      </w:r>
      <w:r>
        <w:rPr>
          <w:color w:val="231F20"/>
          <w:spacing w:val="-9"/>
        </w:rPr>
        <w:t> </w:t>
      </w:r>
      <w:r>
        <w:rPr>
          <w:color w:val="231F20"/>
        </w:rPr>
        <w:t>niệm</w:t>
      </w:r>
      <w:r>
        <w:rPr>
          <w:color w:val="231F20"/>
          <w:spacing w:val="-9"/>
        </w:rPr>
        <w:t> </w:t>
      </w:r>
      <w:r>
        <w:rPr>
          <w:color w:val="231F20"/>
        </w:rPr>
        <w:t>“tôi</w:t>
      </w:r>
      <w:r>
        <w:rPr>
          <w:color w:val="231F20"/>
          <w:spacing w:val="-9"/>
        </w:rPr>
        <w:t> </w:t>
      </w:r>
      <w:r>
        <w:rPr>
          <w:color w:val="231F20"/>
        </w:rPr>
        <w:t>có thể</w:t>
      </w:r>
      <w:r>
        <w:rPr>
          <w:color w:val="231F20"/>
          <w:spacing w:val="-10"/>
        </w:rPr>
        <w:t> </w:t>
      </w:r>
      <w:r>
        <w:rPr>
          <w:color w:val="231F20"/>
        </w:rPr>
        <w:t>tập</w:t>
      </w:r>
      <w:r>
        <w:rPr>
          <w:color w:val="231F20"/>
          <w:spacing w:val="-10"/>
        </w:rPr>
        <w:t> </w:t>
      </w:r>
      <w:r>
        <w:rPr>
          <w:color w:val="231F20"/>
        </w:rPr>
        <w:t>trung”</w:t>
      </w:r>
      <w:r>
        <w:rPr>
          <w:color w:val="231F20"/>
          <w:spacing w:val="-10"/>
        </w:rPr>
        <w:t> </w:t>
      </w:r>
      <w:r>
        <w:rPr>
          <w:color w:val="231F20"/>
        </w:rPr>
        <w:t>sẽ</w:t>
      </w:r>
      <w:r>
        <w:rPr>
          <w:color w:val="231F20"/>
          <w:spacing w:val="-10"/>
        </w:rPr>
        <w:t> </w:t>
      </w:r>
      <w:r>
        <w:rPr>
          <w:color w:val="231F20"/>
        </w:rPr>
        <w:t>đưa</w:t>
      </w:r>
      <w:r>
        <w:rPr>
          <w:color w:val="231F20"/>
          <w:spacing w:val="-10"/>
        </w:rPr>
        <w:t> </w:t>
      </w:r>
      <w:r>
        <w:rPr>
          <w:color w:val="231F20"/>
        </w:rPr>
        <w:t>đến</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mà</w:t>
      </w:r>
      <w:r>
        <w:rPr>
          <w:color w:val="231F20"/>
          <w:spacing w:val="-10"/>
        </w:rPr>
        <w:t> </w:t>
      </w:r>
      <w:r>
        <w:rPr>
          <w:color w:val="231F20"/>
        </w:rPr>
        <w:t>ngược</w:t>
      </w:r>
      <w:r>
        <w:rPr>
          <w:color w:val="231F20"/>
          <w:spacing w:val="-10"/>
        </w:rPr>
        <w:t> </w:t>
      </w:r>
      <w:r>
        <w:rPr>
          <w:color w:val="231F20"/>
        </w:rPr>
        <w:t>lại nó</w:t>
      </w:r>
      <w:r>
        <w:rPr>
          <w:color w:val="231F20"/>
          <w:spacing w:val="-3"/>
        </w:rPr>
        <w:t> </w:t>
      </w:r>
      <w:r>
        <w:rPr>
          <w:color w:val="231F20"/>
        </w:rPr>
        <w:t>sẽ</w:t>
      </w:r>
      <w:r>
        <w:rPr>
          <w:color w:val="231F20"/>
          <w:spacing w:val="-3"/>
        </w:rPr>
        <w:t> </w:t>
      </w:r>
      <w:r>
        <w:rPr>
          <w:color w:val="231F20"/>
        </w:rPr>
        <w:t>đưa</w:t>
      </w:r>
      <w:r>
        <w:rPr>
          <w:color w:val="231F20"/>
          <w:spacing w:val="-3"/>
        </w:rPr>
        <w:t> </w:t>
      </w:r>
      <w:r>
        <w:rPr>
          <w:color w:val="231F20"/>
        </w:rPr>
        <w:t>đến</w:t>
      </w:r>
      <w:r>
        <w:rPr>
          <w:color w:val="231F20"/>
          <w:spacing w:val="-3"/>
        </w:rPr>
        <w:t> </w:t>
      </w:r>
      <w:r>
        <w:rPr>
          <w:color w:val="231F20"/>
        </w:rPr>
        <w:t>sự</w:t>
      </w:r>
      <w:r>
        <w:rPr>
          <w:color w:val="231F20"/>
          <w:spacing w:val="-3"/>
        </w:rPr>
        <w:t> </w:t>
      </w:r>
      <w:r>
        <w:rPr>
          <w:color w:val="231F20"/>
        </w:rPr>
        <w:t>thực</w:t>
      </w:r>
      <w:r>
        <w:rPr>
          <w:color w:val="231F20"/>
          <w:spacing w:val="-3"/>
        </w:rPr>
        <w:t> </w:t>
      </w:r>
      <w:r>
        <w:rPr>
          <w:color w:val="231F20"/>
        </w:rPr>
        <w:t>hành</w:t>
      </w:r>
      <w:r>
        <w:rPr>
          <w:color w:val="231F20"/>
          <w:spacing w:val="-3"/>
        </w:rPr>
        <w:t> </w:t>
      </w:r>
      <w:r>
        <w:rPr>
          <w:color w:val="231F20"/>
        </w:rPr>
        <w:t>sai</w:t>
      </w:r>
      <w:r>
        <w:rPr>
          <w:color w:val="231F20"/>
          <w:spacing w:val="-3"/>
        </w:rPr>
        <w:t> </w:t>
      </w:r>
      <w:r>
        <w:rPr>
          <w:color w:val="231F20"/>
        </w:rPr>
        <w:t>nhiều</w:t>
      </w:r>
      <w:r>
        <w:rPr>
          <w:color w:val="231F20"/>
          <w:spacing w:val="-3"/>
        </w:rPr>
        <w:t> </w:t>
      </w:r>
      <w:r>
        <w:rPr>
          <w:color w:val="231F20"/>
        </w:rPr>
        <w:t>hơn.</w:t>
      </w:r>
      <w:r>
        <w:rPr>
          <w:color w:val="231F20"/>
          <w:spacing w:val="-8"/>
        </w:rPr>
        <w:t> </w:t>
      </w:r>
      <w:r>
        <w:rPr>
          <w:color w:val="231F20"/>
        </w:rPr>
        <w:t>Vì</w:t>
      </w:r>
      <w:r>
        <w:rPr>
          <w:color w:val="231F20"/>
          <w:spacing w:val="-3"/>
        </w:rPr>
        <w:t> </w:t>
      </w:r>
      <w:r>
        <w:rPr>
          <w:color w:val="231F20"/>
        </w:rPr>
        <w:t>vậy, khi</w:t>
      </w:r>
      <w:r>
        <w:rPr>
          <w:color w:val="231F20"/>
          <w:spacing w:val="-5"/>
        </w:rPr>
        <w:t> </w:t>
      </w:r>
      <w:r>
        <w:rPr>
          <w:color w:val="231F20"/>
        </w:rPr>
        <w:t>tìm</w:t>
      </w:r>
      <w:r>
        <w:rPr>
          <w:color w:val="231F20"/>
          <w:spacing w:val="-5"/>
        </w:rPr>
        <w:t> </w:t>
      </w:r>
      <w:r>
        <w:rPr>
          <w:color w:val="231F20"/>
        </w:rPr>
        <w:t>hiểu</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điều</w:t>
      </w:r>
      <w:r>
        <w:rPr>
          <w:color w:val="231F20"/>
          <w:spacing w:val="-5"/>
        </w:rPr>
        <w:t> </w:t>
      </w:r>
      <w:r>
        <w:rPr>
          <w:color w:val="231F20"/>
        </w:rPr>
        <w:t>gì</w:t>
      </w:r>
      <w:r>
        <w:rPr>
          <w:color w:val="231F20"/>
          <w:spacing w:val="-5"/>
        </w:rPr>
        <w:t> </w:t>
      </w:r>
      <w:r>
        <w:rPr>
          <w:color w:val="231F20"/>
        </w:rPr>
        <w:t>trong</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chúng</w:t>
      </w:r>
      <w:r>
        <w:rPr>
          <w:color w:val="231F20"/>
          <w:spacing w:val="-5"/>
        </w:rPr>
        <w:t> </w:t>
      </w:r>
      <w:r>
        <w:rPr>
          <w:color w:val="231F20"/>
        </w:rPr>
        <w:t>ta phải</w:t>
      </w:r>
      <w:r>
        <w:rPr>
          <w:color w:val="231F20"/>
          <w:spacing w:val="-9"/>
        </w:rPr>
        <w:t> </w:t>
      </w:r>
      <w:r>
        <w:rPr>
          <w:color w:val="231F20"/>
        </w:rPr>
        <w:t>nên</w:t>
      </w:r>
      <w:r>
        <w:rPr>
          <w:color w:val="231F20"/>
          <w:spacing w:val="-9"/>
        </w:rPr>
        <w:t> </w:t>
      </w:r>
      <w:r>
        <w:rPr>
          <w:color w:val="231F20"/>
        </w:rPr>
        <w:t>suy</w:t>
      </w:r>
      <w:r>
        <w:rPr>
          <w:color w:val="231F20"/>
          <w:spacing w:val="-9"/>
        </w:rPr>
        <w:t> </w:t>
      </w:r>
      <w:r>
        <w:rPr>
          <w:color w:val="231F20"/>
        </w:rPr>
        <w:t>xét</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kỹ</w:t>
      </w:r>
      <w:r>
        <w:rPr>
          <w:color w:val="231F20"/>
          <w:spacing w:val="-9"/>
        </w:rPr>
        <w:t> </w:t>
      </w:r>
      <w:r>
        <w:rPr>
          <w:color w:val="231F20"/>
        </w:rPr>
        <w:t>càng</w:t>
      </w:r>
      <w:r>
        <w:rPr>
          <w:color w:val="231F20"/>
          <w:spacing w:val="-9"/>
        </w:rPr>
        <w:t> </w:t>
      </w:r>
      <w:r>
        <w:rPr>
          <w:color w:val="231F20"/>
        </w:rPr>
        <w:t>để</w:t>
      </w:r>
      <w:r>
        <w:rPr>
          <w:color w:val="231F20"/>
          <w:spacing w:val="-9"/>
        </w:rPr>
        <w:t> </w:t>
      </w:r>
      <w:r>
        <w:rPr>
          <w:color w:val="231F20"/>
        </w:rPr>
        <w:t>hiểu</w:t>
      </w:r>
      <w:r>
        <w:rPr>
          <w:color w:val="231F20"/>
          <w:spacing w:val="-10"/>
        </w:rPr>
        <w:t> </w:t>
      </w:r>
      <w:r>
        <w:rPr>
          <w:color w:val="231F20"/>
        </w:rPr>
        <w:t>ý</w:t>
      </w:r>
      <w:r>
        <w:rPr>
          <w:color w:val="231F20"/>
          <w:spacing w:val="-9"/>
        </w:rPr>
        <w:t> </w:t>
      </w:r>
      <w:r>
        <w:rPr>
          <w:color w:val="231F20"/>
        </w:rPr>
        <w:t>nghĩa thực sự của những lời dạy đó.</w:t>
      </w:r>
    </w:p>
    <w:p>
      <w:pPr>
        <w:pStyle w:val="BodyText"/>
        <w:spacing w:line="261" w:lineRule="auto" w:before="140"/>
      </w:pPr>
      <w:r>
        <w:rPr>
          <w:b/>
          <w:i/>
          <w:color w:val="231F20"/>
        </w:rPr>
        <w:t>Achaan</w:t>
      </w:r>
      <w:r>
        <w:rPr>
          <w:b/>
          <w:i/>
          <w:color w:val="231F20"/>
          <w:spacing w:val="-11"/>
        </w:rPr>
        <w:t> </w:t>
      </w:r>
      <w:r>
        <w:rPr>
          <w:b/>
          <w:i/>
          <w:color w:val="231F20"/>
        </w:rPr>
        <w:t>Sujin:</w:t>
      </w:r>
      <w:r>
        <w:rPr>
          <w:b/>
          <w:i/>
          <w:color w:val="231F20"/>
          <w:spacing w:val="-11"/>
        </w:rPr>
        <w:t> </w:t>
      </w:r>
      <w:r>
        <w:rPr>
          <w:color w:val="231F20"/>
        </w:rPr>
        <w:t>Khi</w:t>
      </w:r>
      <w:r>
        <w:rPr>
          <w:color w:val="231F20"/>
          <w:spacing w:val="-11"/>
        </w:rPr>
        <w:t> </w:t>
      </w:r>
      <w:r>
        <w:rPr>
          <w:color w:val="231F20"/>
        </w:rPr>
        <w:t>chánh</w:t>
      </w:r>
      <w:r>
        <w:rPr>
          <w:color w:val="231F20"/>
          <w:spacing w:val="-11"/>
        </w:rPr>
        <w:t> </w:t>
      </w:r>
      <w:r>
        <w:rPr>
          <w:color w:val="231F20"/>
        </w:rPr>
        <w:t>niệm</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liệu có</w:t>
      </w:r>
      <w:r>
        <w:rPr>
          <w:color w:val="231F20"/>
          <w:spacing w:val="40"/>
        </w:rPr>
        <w:t> </w:t>
      </w:r>
      <w:r>
        <w:rPr>
          <w:color w:val="231F20"/>
        </w:rPr>
        <w:t>thể</w:t>
      </w:r>
      <w:r>
        <w:rPr>
          <w:color w:val="231F20"/>
          <w:spacing w:val="40"/>
        </w:rPr>
        <w:t> </w:t>
      </w:r>
      <w:r>
        <w:rPr>
          <w:color w:val="231F20"/>
        </w:rPr>
        <w:t>có</w:t>
      </w:r>
      <w:r>
        <w:rPr>
          <w:color w:val="231F20"/>
          <w:spacing w:val="40"/>
        </w:rPr>
        <w:t> </w:t>
      </w:r>
      <w:r>
        <w:rPr>
          <w:color w:val="231F20"/>
        </w:rPr>
        <w:t>ý</w:t>
      </w:r>
      <w:r>
        <w:rPr>
          <w:color w:val="231F20"/>
          <w:spacing w:val="40"/>
        </w:rPr>
        <w:t> </w:t>
      </w:r>
      <w:r>
        <w:rPr>
          <w:color w:val="231F20"/>
        </w:rPr>
        <w:t>niệm</w:t>
      </w:r>
      <w:r>
        <w:rPr>
          <w:color w:val="231F20"/>
          <w:spacing w:val="40"/>
        </w:rPr>
        <w:t> </w:t>
      </w:r>
      <w:r>
        <w:rPr>
          <w:color w:val="231F20"/>
        </w:rPr>
        <w:t>“tôi</w:t>
      </w:r>
      <w:r>
        <w:rPr>
          <w:color w:val="231F20"/>
          <w:spacing w:val="40"/>
        </w:rPr>
        <w:t> </w:t>
      </w:r>
      <w:r>
        <w:rPr>
          <w:color w:val="231F20"/>
        </w:rPr>
        <w:t>chánh</w:t>
      </w:r>
      <w:r>
        <w:rPr>
          <w:color w:val="231F20"/>
          <w:spacing w:val="40"/>
        </w:rPr>
        <w:t> </w:t>
      </w:r>
      <w:r>
        <w:rPr>
          <w:color w:val="231F20"/>
        </w:rPr>
        <w:t>niệm”</w:t>
      </w:r>
      <w:r>
        <w:rPr>
          <w:color w:val="231F20"/>
          <w:spacing w:val="40"/>
        </w:rPr>
        <w:t> </w:t>
      </w:r>
      <w:r>
        <w:rPr>
          <w:color w:val="231F20"/>
        </w:rPr>
        <w:t>hay</w:t>
      </w:r>
      <w:r>
        <w:rPr>
          <w:color w:val="231F20"/>
          <w:spacing w:val="40"/>
        </w:rPr>
        <w:t> </w:t>
      </w:r>
      <w:r>
        <w:rPr>
          <w:color w:val="231F20"/>
          <w:spacing w:val="-2"/>
        </w:rPr>
        <w:t>không?</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Không</w:t>
      </w:r>
      <w:r>
        <w:rPr>
          <w:color w:val="231F20"/>
          <w:spacing w:val="-6"/>
        </w:rPr>
        <w:t> </w:t>
      </w:r>
      <w:r>
        <w:rPr>
          <w:color w:val="231F20"/>
        </w:rPr>
        <w:t>thể</w:t>
      </w:r>
      <w:r>
        <w:rPr>
          <w:color w:val="231F20"/>
          <w:spacing w:val="-6"/>
        </w:rPr>
        <w:t> </w:t>
      </w:r>
      <w:r>
        <w:rPr>
          <w:color w:val="231F20"/>
        </w:rPr>
        <w:t>có,</w:t>
      </w:r>
      <w:r>
        <w:rPr>
          <w:color w:val="231F20"/>
          <w:spacing w:val="-6"/>
        </w:rPr>
        <w:t> </w:t>
      </w:r>
      <w:r>
        <w:rPr>
          <w:color w:val="231F20"/>
        </w:rPr>
        <w:t>bởi</w:t>
      </w:r>
      <w:r>
        <w:rPr>
          <w:color w:val="231F20"/>
          <w:spacing w:val="-6"/>
        </w:rPr>
        <w:t> </w:t>
      </w:r>
      <w:r>
        <w:rPr>
          <w:color w:val="231F20"/>
        </w:rPr>
        <w:t>vì</w:t>
      </w:r>
      <w:r>
        <w:rPr>
          <w:color w:val="231F20"/>
          <w:spacing w:val="-6"/>
        </w:rPr>
        <w:t> </w:t>
      </w:r>
      <w:r>
        <w:rPr>
          <w:color w:val="231F20"/>
        </w:rPr>
        <w:t>khi</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(samma</w:t>
      </w:r>
      <w:r>
        <w:rPr>
          <w:color w:val="231F20"/>
          <w:spacing w:val="-6"/>
        </w:rPr>
        <w:t> </w:t>
      </w:r>
      <w:r>
        <w:rPr>
          <w:color w:val="231F20"/>
        </w:rPr>
        <w:t>sati) sinh khởi, nó sinh kèm chánh kiến hay hiểu biết đúng. Khi chánh niệm thực sự sinh khởi, nó biết được</w:t>
      </w:r>
      <w:r>
        <w:rPr>
          <w:color w:val="231F20"/>
          <w:spacing w:val="-7"/>
        </w:rPr>
        <w:t> </w:t>
      </w:r>
      <w:r>
        <w:rPr>
          <w:color w:val="231F20"/>
        </w:rPr>
        <w:t>sự</w:t>
      </w:r>
      <w:r>
        <w:rPr>
          <w:color w:val="231F20"/>
          <w:spacing w:val="-7"/>
        </w:rPr>
        <w:t> </w:t>
      </w:r>
      <w:r>
        <w:rPr>
          <w:color w:val="231F20"/>
        </w:rPr>
        <w:t>khác</w:t>
      </w:r>
      <w:r>
        <w:rPr>
          <w:color w:val="231F20"/>
          <w:spacing w:val="-7"/>
        </w:rPr>
        <w:t> </w:t>
      </w:r>
      <w:r>
        <w:rPr>
          <w:color w:val="231F20"/>
        </w:rPr>
        <w:t>biệt</w:t>
      </w:r>
      <w:r>
        <w:rPr>
          <w:color w:val="231F20"/>
          <w:spacing w:val="-7"/>
        </w:rPr>
        <w:t> </w:t>
      </w:r>
      <w:r>
        <w:rPr>
          <w:color w:val="231F20"/>
        </w:rPr>
        <w:t>giữa</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tư</w:t>
      </w:r>
      <w:r>
        <w:rPr>
          <w:color w:val="231F20"/>
          <w:spacing w:val="-7"/>
        </w:rPr>
        <w:t> </w:t>
      </w:r>
      <w:r>
        <w:rPr>
          <w:color w:val="231F20"/>
        </w:rPr>
        <w:t>duy</w:t>
      </w:r>
      <w:r>
        <w:rPr>
          <w:color w:val="231F20"/>
          <w:spacing w:val="-7"/>
        </w:rPr>
        <w:t> </w:t>
      </w:r>
      <w:r>
        <w:rPr>
          <w:color w:val="231F20"/>
        </w:rPr>
        <w:t>và</w:t>
      </w:r>
      <w:r>
        <w:rPr>
          <w:color w:val="231F20"/>
          <w:spacing w:val="-7"/>
        </w:rPr>
        <w:t> </w:t>
      </w:r>
      <w:r>
        <w:rPr>
          <w:color w:val="231F20"/>
        </w:rPr>
        <w:t>hiểu</w:t>
      </w:r>
      <w:r>
        <w:rPr>
          <w:color w:val="231F20"/>
          <w:spacing w:val="-7"/>
        </w:rPr>
        <w:t> </w:t>
      </w:r>
      <w:r>
        <w:rPr>
          <w:color w:val="231F20"/>
        </w:rPr>
        <w:t>biết một</w:t>
      </w:r>
      <w:r>
        <w:rPr>
          <w:color w:val="231F20"/>
          <w:spacing w:val="-6"/>
        </w:rPr>
        <w:t> </w:t>
      </w:r>
      <w:r>
        <w:rPr>
          <w:color w:val="231F20"/>
        </w:rPr>
        <w:t>cách</w:t>
      </w:r>
      <w:r>
        <w:rPr>
          <w:color w:val="231F20"/>
          <w:spacing w:val="-6"/>
        </w:rPr>
        <w:t> </w:t>
      </w:r>
      <w:r>
        <w:rPr>
          <w:color w:val="231F20"/>
        </w:rPr>
        <w:t>trực</w:t>
      </w:r>
      <w:r>
        <w:rPr>
          <w:color w:val="231F20"/>
          <w:spacing w:val="-6"/>
        </w:rPr>
        <w:t> </w:t>
      </w:r>
      <w:r>
        <w:rPr>
          <w:color w:val="231F20"/>
        </w:rPr>
        <w:t>tiếp.</w:t>
      </w:r>
      <w:r>
        <w:rPr>
          <w:color w:val="231F20"/>
          <w:spacing w:val="-11"/>
        </w:rPr>
        <w:t> </w:t>
      </w:r>
      <w:r>
        <w:rPr>
          <w:color w:val="231F20"/>
        </w:rPr>
        <w:t>Vậy</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tự</w:t>
      </w:r>
      <w:r>
        <w:rPr>
          <w:color w:val="231F20"/>
          <w:spacing w:val="-6"/>
        </w:rPr>
        <w:t> </w:t>
      </w:r>
      <w:r>
        <w:rPr>
          <w:color w:val="231F20"/>
        </w:rPr>
        <w:t>biết</w:t>
      </w:r>
      <w:r>
        <w:rPr>
          <w:color w:val="231F20"/>
          <w:spacing w:val="-6"/>
        </w:rPr>
        <w:t> </w:t>
      </w:r>
      <w:r>
        <w:rPr>
          <w:color w:val="231F20"/>
        </w:rPr>
        <w:t>được</w:t>
      </w:r>
      <w:r>
        <w:rPr>
          <w:color w:val="231F20"/>
          <w:spacing w:val="-6"/>
        </w:rPr>
        <w:t> </w:t>
      </w:r>
      <w:r>
        <w:rPr>
          <w:color w:val="231F20"/>
        </w:rPr>
        <w:t>hiểu biết</w:t>
      </w:r>
      <w:r>
        <w:rPr>
          <w:color w:val="231F20"/>
          <w:spacing w:val="-5"/>
        </w:rPr>
        <w:t> </w:t>
      </w:r>
      <w:r>
        <w:rPr>
          <w:color w:val="231F20"/>
        </w:rPr>
        <w:t>ở</w:t>
      </w:r>
      <w:r>
        <w:rPr>
          <w:color w:val="231F20"/>
          <w:spacing w:val="-5"/>
        </w:rPr>
        <w:t> </w:t>
      </w:r>
      <w:r>
        <w:rPr>
          <w:color w:val="231F20"/>
        </w:rPr>
        <w:t>nơi</w:t>
      </w:r>
      <w:r>
        <w:rPr>
          <w:color w:val="231F20"/>
          <w:spacing w:val="-5"/>
        </w:rPr>
        <w:t> </w:t>
      </w:r>
      <w:r>
        <w:rPr>
          <w:color w:val="231F20"/>
        </w:rPr>
        <w:t>mình</w:t>
      </w:r>
      <w:r>
        <w:rPr>
          <w:color w:val="231F20"/>
          <w:spacing w:val="-5"/>
        </w:rPr>
        <w:t> </w:t>
      </w:r>
      <w:r>
        <w:rPr>
          <w:color w:val="231F20"/>
        </w:rPr>
        <w:t>chỉ</w:t>
      </w:r>
      <w:r>
        <w:rPr>
          <w:color w:val="231F20"/>
          <w:spacing w:val="-5"/>
        </w:rPr>
        <w:t> </w:t>
      </w:r>
      <w:r>
        <w:rPr>
          <w:color w:val="231F20"/>
        </w:rPr>
        <w:t>ở</w:t>
      </w:r>
      <w:r>
        <w:rPr>
          <w:color w:val="231F20"/>
          <w:spacing w:val="-5"/>
        </w:rPr>
        <w:t> </w:t>
      </w:r>
      <w:r>
        <w:rPr>
          <w:color w:val="231F20"/>
        </w:rPr>
        <w:t>mức</w:t>
      </w:r>
      <w:r>
        <w:rPr>
          <w:color w:val="231F20"/>
          <w:spacing w:val="-5"/>
        </w:rPr>
        <w:t> </w:t>
      </w:r>
      <w:r>
        <w:rPr>
          <w:color w:val="231F20"/>
        </w:rPr>
        <w:t>độ</w:t>
      </w:r>
      <w:r>
        <w:rPr>
          <w:color w:val="231F20"/>
          <w:spacing w:val="-5"/>
        </w:rPr>
        <w:t> </w:t>
      </w:r>
      <w:r>
        <w:rPr>
          <w:color w:val="231F20"/>
        </w:rPr>
        <w:t>tư</w:t>
      </w:r>
      <w:r>
        <w:rPr>
          <w:color w:val="231F20"/>
          <w:spacing w:val="-5"/>
        </w:rPr>
        <w:t> </w:t>
      </w:r>
      <w:r>
        <w:rPr>
          <w:color w:val="231F20"/>
        </w:rPr>
        <w:t>duy</w:t>
      </w:r>
      <w:r>
        <w:rPr>
          <w:color w:val="231F20"/>
          <w:spacing w:val="-5"/>
        </w:rPr>
        <w:t> </w:t>
      </w:r>
      <w:r>
        <w:rPr>
          <w:color w:val="231F20"/>
        </w:rPr>
        <w:t>hay</w:t>
      </w:r>
      <w:r>
        <w:rPr>
          <w:color w:val="231F20"/>
          <w:spacing w:val="-5"/>
        </w:rPr>
        <w:t> </w:t>
      </w:r>
      <w:r>
        <w:rPr>
          <w:color w:val="231F20"/>
        </w:rPr>
        <w:t>trực</w:t>
      </w:r>
      <w:r>
        <w:rPr>
          <w:color w:val="231F20"/>
          <w:spacing w:val="-5"/>
        </w:rPr>
        <w:t> </w:t>
      </w:r>
      <w:r>
        <w:rPr>
          <w:color w:val="231F20"/>
        </w:rPr>
        <w:t>tiếp. Nếu không biết thì vẫn chưa phải là mức độ của trí tuệ có thể phân biệt được sự khác biệt của hai khoảnh</w:t>
      </w:r>
      <w:r>
        <w:rPr>
          <w:color w:val="231F20"/>
          <w:spacing w:val="-10"/>
        </w:rPr>
        <w:t> </w:t>
      </w:r>
      <w:r>
        <w:rPr>
          <w:color w:val="231F20"/>
        </w:rPr>
        <w:t>khắc</w:t>
      </w:r>
      <w:r>
        <w:rPr>
          <w:color w:val="231F20"/>
          <w:spacing w:val="-10"/>
        </w:rPr>
        <w:t> </w:t>
      </w:r>
      <w:r>
        <w:rPr>
          <w:color w:val="231F20"/>
        </w:rPr>
        <w:t>đó.</w:t>
      </w:r>
      <w:r>
        <w:rPr>
          <w:color w:val="231F20"/>
          <w:spacing w:val="-10"/>
        </w:rPr>
        <w:t> </w:t>
      </w:r>
      <w:r>
        <w:rPr>
          <w:color w:val="231F20"/>
        </w:rPr>
        <w:t>Bất</w:t>
      </w:r>
      <w:r>
        <w:rPr>
          <w:color w:val="231F20"/>
          <w:spacing w:val="-10"/>
        </w:rPr>
        <w:t> </w:t>
      </w:r>
      <w:r>
        <w:rPr>
          <w:color w:val="231F20"/>
        </w:rPr>
        <w:t>cứ</w:t>
      </w:r>
      <w:r>
        <w:rPr>
          <w:color w:val="231F20"/>
          <w:spacing w:val="-10"/>
        </w:rPr>
        <w:t> </w:t>
      </w:r>
      <w:r>
        <w:rPr>
          <w:color w:val="231F20"/>
        </w:rPr>
        <w:t>khi</w:t>
      </w:r>
      <w:r>
        <w:rPr>
          <w:color w:val="231F20"/>
          <w:spacing w:val="-10"/>
        </w:rPr>
        <w:t> </w:t>
      </w:r>
      <w:r>
        <w:rPr>
          <w:color w:val="231F20"/>
        </w:rPr>
        <w:t>nào</w:t>
      </w:r>
      <w:r>
        <w:rPr>
          <w:color w:val="231F20"/>
          <w:spacing w:val="-10"/>
        </w:rPr>
        <w:t> </w:t>
      </w:r>
      <w:r>
        <w:rPr>
          <w:color w:val="231F20"/>
        </w:rPr>
        <w:t>có</w:t>
      </w:r>
      <w:r>
        <w:rPr>
          <w:color w:val="231F20"/>
          <w:spacing w:val="-10"/>
        </w:rPr>
        <w:t> </w:t>
      </w:r>
      <w:r>
        <w:rPr>
          <w:color w:val="231F20"/>
        </w:rPr>
        <w:t>chánh</w:t>
      </w:r>
      <w:r>
        <w:rPr>
          <w:color w:val="231F20"/>
          <w:spacing w:val="-10"/>
        </w:rPr>
        <w:t> </w:t>
      </w:r>
      <w:r>
        <w:rPr>
          <w:color w:val="231F20"/>
        </w:rPr>
        <w:t>kiến</w:t>
      </w:r>
      <w:r>
        <w:rPr>
          <w:color w:val="231F20"/>
          <w:spacing w:val="-10"/>
        </w:rPr>
        <w:t> </w:t>
      </w:r>
      <w:r>
        <w:rPr>
          <w:color w:val="231F20"/>
        </w:rPr>
        <w:t>hay hiểu biết, cũng phải có chánh niệm sinh kèm, ở nhiều mức độ khác nhau.</w:t>
      </w:r>
    </w:p>
    <w:p>
      <w:pPr>
        <w:pStyle w:val="BodyText"/>
        <w:spacing w:line="259" w:lineRule="auto" w:before="111"/>
      </w:pPr>
      <w:r>
        <w:rPr>
          <w:b/>
          <w:i/>
          <w:color w:val="231F20"/>
        </w:rPr>
        <w:t>Người</w:t>
      </w:r>
      <w:r>
        <w:rPr>
          <w:b/>
          <w:i/>
          <w:color w:val="231F20"/>
          <w:spacing w:val="-3"/>
        </w:rPr>
        <w:t> </w:t>
      </w:r>
      <w:r>
        <w:rPr>
          <w:b/>
          <w:i/>
          <w:color w:val="231F20"/>
        </w:rPr>
        <w:t>hỏi:</w:t>
      </w:r>
      <w:r>
        <w:rPr>
          <w:b/>
          <w:i/>
          <w:color w:val="231F20"/>
          <w:spacing w:val="-3"/>
        </w:rPr>
        <w:t> </w:t>
      </w:r>
      <w:r>
        <w:rPr>
          <w:color w:val="231F20"/>
        </w:rPr>
        <w:t>Tiếp</w:t>
      </w:r>
      <w:r>
        <w:rPr>
          <w:color w:val="231F20"/>
          <w:spacing w:val="-3"/>
        </w:rPr>
        <w:t> </w:t>
      </w:r>
      <w:r>
        <w:rPr>
          <w:color w:val="231F20"/>
        </w:rPr>
        <w:t>theo</w:t>
      </w:r>
      <w:r>
        <w:rPr>
          <w:color w:val="231F20"/>
          <w:spacing w:val="-3"/>
        </w:rPr>
        <w:t> </w:t>
      </w:r>
      <w:r>
        <w:rPr>
          <w:color w:val="231F20"/>
        </w:rPr>
        <w:t>câu</w:t>
      </w:r>
      <w:r>
        <w:rPr>
          <w:color w:val="231F20"/>
          <w:spacing w:val="-3"/>
        </w:rPr>
        <w:t> </w:t>
      </w:r>
      <w:r>
        <w:rPr>
          <w:color w:val="231F20"/>
        </w:rPr>
        <w:t>hỏi</w:t>
      </w:r>
      <w:r>
        <w:rPr>
          <w:color w:val="231F20"/>
          <w:spacing w:val="-3"/>
        </w:rPr>
        <w:t> </w:t>
      </w:r>
      <w:r>
        <w:rPr>
          <w:color w:val="231F20"/>
        </w:rPr>
        <w:t>vừa</w:t>
      </w:r>
      <w:r>
        <w:rPr>
          <w:color w:val="231F20"/>
          <w:spacing w:val="-3"/>
        </w:rPr>
        <w:t> </w:t>
      </w:r>
      <w:r>
        <w:rPr>
          <w:color w:val="231F20"/>
        </w:rPr>
        <w:t>rồi,</w:t>
      </w:r>
      <w:r>
        <w:rPr>
          <w:color w:val="231F20"/>
          <w:spacing w:val="-3"/>
        </w:rPr>
        <w:t> </w:t>
      </w:r>
      <w:r>
        <w:rPr>
          <w:color w:val="231F20"/>
        </w:rPr>
        <w:t>thì</w:t>
      </w:r>
      <w:r>
        <w:rPr>
          <w:color w:val="231F20"/>
          <w:spacing w:val="-3"/>
        </w:rPr>
        <w:t> </w:t>
      </w:r>
      <w:r>
        <w:rPr>
          <w:color w:val="231F20"/>
        </w:rPr>
        <w:t>định có trong mọi khoảnh khắc dù là thiện hay </w:t>
      </w:r>
      <w:r>
        <w:rPr>
          <w:color w:val="231F20"/>
        </w:rPr>
        <w:t>bất thiện,</w:t>
      </w:r>
      <w:r>
        <w:rPr>
          <w:color w:val="231F20"/>
          <w:spacing w:val="-11"/>
        </w:rPr>
        <w:t> </w:t>
      </w:r>
      <w:r>
        <w:rPr>
          <w:color w:val="231F20"/>
        </w:rPr>
        <w:t>vì</w:t>
      </w:r>
      <w:r>
        <w:rPr>
          <w:color w:val="231F20"/>
          <w:spacing w:val="-10"/>
        </w:rPr>
        <w:t> </w:t>
      </w:r>
      <w:r>
        <w:rPr>
          <w:color w:val="231F20"/>
        </w:rPr>
        <w:t>thế</w:t>
      </w:r>
      <w:r>
        <w:rPr>
          <w:color w:val="231F20"/>
          <w:spacing w:val="-11"/>
        </w:rPr>
        <w:t> </w:t>
      </w:r>
      <w:r>
        <w:rPr>
          <w:color w:val="231F20"/>
        </w:rPr>
        <w:t>con</w:t>
      </w:r>
      <w:r>
        <w:rPr>
          <w:color w:val="231F20"/>
          <w:spacing w:val="-11"/>
        </w:rPr>
        <w:t> </w:t>
      </w:r>
      <w:r>
        <w:rPr>
          <w:color w:val="231F20"/>
        </w:rPr>
        <w:t>muốn</w:t>
      </w:r>
      <w:r>
        <w:rPr>
          <w:color w:val="231F20"/>
          <w:spacing w:val="-11"/>
        </w:rPr>
        <w:t> </w:t>
      </w:r>
      <w:r>
        <w:rPr>
          <w:color w:val="231F20"/>
        </w:rPr>
        <w:t>nghe</w:t>
      </w:r>
      <w:r>
        <w:rPr>
          <w:color w:val="231F20"/>
          <w:spacing w:val="-10"/>
        </w:rPr>
        <w:t> </w:t>
      </w:r>
      <w:r>
        <w:rPr>
          <w:color w:val="231F20"/>
        </w:rPr>
        <w:t>thêm</w:t>
      </w:r>
      <w:r>
        <w:rPr>
          <w:color w:val="231F20"/>
          <w:spacing w:val="-11"/>
        </w:rPr>
        <w:t> </w:t>
      </w:r>
      <w:r>
        <w:rPr>
          <w:color w:val="231F20"/>
        </w:rPr>
        <w:t>về</w:t>
      </w:r>
      <w:r>
        <w:rPr>
          <w:color w:val="231F20"/>
          <w:spacing w:val="-10"/>
        </w:rPr>
        <w:t> </w:t>
      </w:r>
      <w:r>
        <w:rPr>
          <w:color w:val="231F20"/>
        </w:rPr>
        <w:t>định</w:t>
      </w:r>
      <w:r>
        <w:rPr>
          <w:color w:val="231F20"/>
          <w:spacing w:val="-11"/>
        </w:rPr>
        <w:t> </w:t>
      </w:r>
      <w:r>
        <w:rPr>
          <w:color w:val="231F20"/>
        </w:rPr>
        <w:t>ở</w:t>
      </w:r>
      <w:r>
        <w:rPr>
          <w:color w:val="231F20"/>
          <w:spacing w:val="-10"/>
        </w:rPr>
        <w:t> </w:t>
      </w:r>
      <w:r>
        <w:rPr>
          <w:color w:val="231F20"/>
        </w:rPr>
        <w:t>những khoảnh</w:t>
      </w:r>
      <w:r>
        <w:rPr>
          <w:color w:val="231F20"/>
          <w:spacing w:val="-14"/>
        </w:rPr>
        <w:t> </w:t>
      </w:r>
      <w:r>
        <w:rPr>
          <w:color w:val="231F20"/>
        </w:rPr>
        <w:t>khắc</w:t>
      </w:r>
      <w:r>
        <w:rPr>
          <w:color w:val="231F20"/>
          <w:spacing w:val="-14"/>
        </w:rPr>
        <w:t> </w:t>
      </w:r>
      <w:r>
        <w:rPr>
          <w:color w:val="231F20"/>
        </w:rPr>
        <w:t>như</w:t>
      </w:r>
      <w:r>
        <w:rPr>
          <w:color w:val="231F20"/>
          <w:spacing w:val="-14"/>
        </w:rPr>
        <w:t> </w:t>
      </w:r>
      <w:r>
        <w:rPr>
          <w:color w:val="231F20"/>
        </w:rPr>
        <w:t>hiện</w:t>
      </w:r>
      <w:r>
        <w:rPr>
          <w:color w:val="231F20"/>
          <w:spacing w:val="-14"/>
        </w:rPr>
        <w:t> </w:t>
      </w:r>
      <w:r>
        <w:rPr>
          <w:color w:val="231F20"/>
        </w:rPr>
        <w:t>tại</w:t>
      </w:r>
      <w:r>
        <w:rPr>
          <w:color w:val="231F20"/>
          <w:spacing w:val="-14"/>
        </w:rPr>
        <w:t> </w:t>
      </w:r>
      <w:r>
        <w:rPr>
          <w:color w:val="231F20"/>
        </w:rPr>
        <w:t>lúc</w:t>
      </w:r>
      <w:r>
        <w:rPr>
          <w:color w:val="231F20"/>
          <w:spacing w:val="-14"/>
        </w:rPr>
        <w:t> </w:t>
      </w:r>
      <w:r>
        <w:rPr>
          <w:color w:val="231F20"/>
        </w:rPr>
        <w:t>này,</w:t>
      </w:r>
      <w:r>
        <w:rPr>
          <w:color w:val="231F20"/>
          <w:spacing w:val="-14"/>
        </w:rPr>
        <w:t> </w:t>
      </w:r>
      <w:r>
        <w:rPr>
          <w:color w:val="231F20"/>
        </w:rPr>
        <w:t>để</w:t>
      </w:r>
      <w:r>
        <w:rPr>
          <w:color w:val="231F20"/>
          <w:spacing w:val="-14"/>
        </w:rPr>
        <w:t> </w:t>
      </w:r>
      <w:r>
        <w:rPr>
          <w:color w:val="231F20"/>
        </w:rPr>
        <w:t>cái</w:t>
      </w:r>
      <w:r>
        <w:rPr>
          <w:color w:val="231F20"/>
          <w:spacing w:val="-14"/>
        </w:rPr>
        <w:t> </w:t>
      </w:r>
      <w:r>
        <w:rPr>
          <w:color w:val="231F20"/>
        </w:rPr>
        <w:t>hiểu</w:t>
      </w:r>
      <w:r>
        <w:rPr>
          <w:color w:val="231F20"/>
          <w:spacing w:val="-14"/>
        </w:rPr>
        <w:t> </w:t>
      </w:r>
      <w:r>
        <w:rPr>
          <w:color w:val="231F20"/>
        </w:rPr>
        <w:t>thêm rõ ràng ạ.</w:t>
      </w:r>
    </w:p>
    <w:p>
      <w:pPr>
        <w:pStyle w:val="BodyText"/>
        <w:spacing w:line="259" w:lineRule="auto" w:before="113"/>
      </w:pPr>
      <w:r>
        <w:rPr>
          <w:b/>
          <w:i/>
          <w:color w:val="231F20"/>
        </w:rPr>
        <w:t>Sarah:</w:t>
      </w:r>
      <w:r>
        <w:rPr>
          <w:b/>
          <w:i/>
          <w:color w:val="231F20"/>
          <w:spacing w:val="-5"/>
        </w:rPr>
        <w:t> </w:t>
      </w:r>
      <w:r>
        <w:rPr>
          <w:color w:val="231F20"/>
        </w:rPr>
        <w:t>Thực chất, tâm sở nhất tâm (tiếng</w:t>
      </w:r>
      <w:r>
        <w:rPr>
          <w:color w:val="231F20"/>
          <w:spacing w:val="-1"/>
        </w:rPr>
        <w:t> </w:t>
      </w:r>
      <w:r>
        <w:rPr>
          <w:color w:val="231F20"/>
        </w:rPr>
        <w:t>Pali là ekagat</w:t>
      </w:r>
      <w:r>
        <w:rPr>
          <w:color w:val="212121"/>
        </w:rPr>
        <w:t>ā)</w:t>
      </w:r>
      <w:r>
        <w:rPr>
          <w:color w:val="231F20"/>
        </w:rPr>
        <w:t>, không chỉ sinh khởi ở khoảnh khắc của thiện và bất thiện mà còn ở tất cả các khoảnh khắc</w:t>
      </w:r>
      <w:r>
        <w:rPr>
          <w:color w:val="231F20"/>
          <w:spacing w:val="-16"/>
        </w:rPr>
        <w:t> </w:t>
      </w:r>
      <w:r>
        <w:rPr>
          <w:color w:val="231F20"/>
        </w:rPr>
        <w:t>tâm:</w:t>
      </w:r>
      <w:r>
        <w:rPr>
          <w:color w:val="231F20"/>
          <w:spacing w:val="-16"/>
        </w:rPr>
        <w:t> </w:t>
      </w:r>
      <w:r>
        <w:rPr>
          <w:color w:val="231F20"/>
        </w:rPr>
        <w:t>thiện,</w:t>
      </w:r>
      <w:r>
        <w:rPr>
          <w:color w:val="231F20"/>
          <w:spacing w:val="-16"/>
        </w:rPr>
        <w:t> </w:t>
      </w:r>
      <w:r>
        <w:rPr>
          <w:color w:val="231F20"/>
        </w:rPr>
        <w:t>bất</w:t>
      </w:r>
      <w:r>
        <w:rPr>
          <w:color w:val="231F20"/>
          <w:spacing w:val="-16"/>
        </w:rPr>
        <w:t> </w:t>
      </w:r>
      <w:r>
        <w:rPr>
          <w:color w:val="231F20"/>
        </w:rPr>
        <w:t>thiện,</w:t>
      </w:r>
      <w:r>
        <w:rPr>
          <w:color w:val="231F20"/>
          <w:spacing w:val="-16"/>
        </w:rPr>
        <w:t> </w:t>
      </w:r>
      <w:r>
        <w:rPr>
          <w:color w:val="231F20"/>
        </w:rPr>
        <w:t>quả</w:t>
      </w:r>
      <w:r>
        <w:rPr>
          <w:color w:val="231F20"/>
          <w:spacing w:val="-16"/>
        </w:rPr>
        <w:t> </w:t>
      </w:r>
      <w:r>
        <w:rPr>
          <w:color w:val="231F20"/>
        </w:rPr>
        <w:t>và</w:t>
      </w:r>
      <w:r>
        <w:rPr>
          <w:color w:val="231F20"/>
          <w:spacing w:val="-16"/>
        </w:rPr>
        <w:t> </w:t>
      </w:r>
      <w:r>
        <w:rPr>
          <w:color w:val="231F20"/>
        </w:rPr>
        <w:t>duy</w:t>
      </w:r>
      <w:r>
        <w:rPr>
          <w:color w:val="231F20"/>
          <w:spacing w:val="-16"/>
        </w:rPr>
        <w:t> </w:t>
      </w:r>
      <w:r>
        <w:rPr>
          <w:color w:val="231F20"/>
        </w:rPr>
        <w:t>tác.</w:t>
      </w:r>
      <w:r>
        <w:rPr>
          <w:color w:val="231F20"/>
          <w:spacing w:val="-16"/>
        </w:rPr>
        <w:t> </w:t>
      </w:r>
      <w:r>
        <w:rPr>
          <w:color w:val="231F20"/>
        </w:rPr>
        <w:t>Như</w:t>
      </w:r>
      <w:r>
        <w:rPr>
          <w:color w:val="231F20"/>
          <w:spacing w:val="-16"/>
        </w:rPr>
        <w:t> </w:t>
      </w:r>
      <w:r>
        <w:rPr>
          <w:color w:val="231F20"/>
        </w:rPr>
        <w:t>vậy mọi khoảnh khắc trong cuộc sống đều có tâm sở nhất</w:t>
      </w:r>
      <w:r>
        <w:rPr>
          <w:color w:val="231F20"/>
          <w:spacing w:val="-10"/>
        </w:rPr>
        <w:t> </w:t>
      </w:r>
      <w:r>
        <w:rPr>
          <w:color w:val="231F20"/>
        </w:rPr>
        <w:t>tâm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thấy,</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tâm quả, không phải là thiện thay bất thiện nhưng vẫn có</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nhất</w:t>
      </w:r>
      <w:r>
        <w:rPr>
          <w:color w:val="231F20"/>
          <w:spacing w:val="-8"/>
        </w:rPr>
        <w:t> </w:t>
      </w:r>
      <w:r>
        <w:rPr>
          <w:color w:val="231F20"/>
        </w:rPr>
        <w:t>tâm.</w:t>
      </w:r>
      <w:r>
        <w:rPr>
          <w:color w:val="231F20"/>
          <w:spacing w:val="40"/>
        </w:rPr>
        <w:t> </w:t>
      </w:r>
      <w:r>
        <w:rPr>
          <w:color w:val="231F20"/>
        </w:rPr>
        <w:t>Nếu</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trợ</w:t>
      </w:r>
      <w:r>
        <w:rPr>
          <w:color w:val="231F20"/>
          <w:spacing w:val="-8"/>
        </w:rPr>
        <w:t> </w:t>
      </w:r>
      <w:r>
        <w:rPr>
          <w:color w:val="231F20"/>
        </w:rPr>
        <w:t>giúp</w:t>
      </w:r>
      <w:r>
        <w:rPr>
          <w:color w:val="231F20"/>
          <w:spacing w:val="-8"/>
        </w:rPr>
        <w:t> </w:t>
      </w:r>
      <w:r>
        <w:rPr>
          <w:color w:val="231F20"/>
        </w:rPr>
        <w:t>của định hay tâm sở nhất tâm cùng các tâm sở khác thì</w:t>
      </w:r>
      <w:r>
        <w:rPr>
          <w:color w:val="231F20"/>
          <w:spacing w:val="-9"/>
        </w:rPr>
        <w:t> </w:t>
      </w:r>
      <w:r>
        <w:rPr>
          <w:color w:val="231F20"/>
        </w:rPr>
        <w:t>nhãn</w:t>
      </w:r>
      <w:r>
        <w:rPr>
          <w:color w:val="231F20"/>
          <w:spacing w:val="-9"/>
        </w:rPr>
        <w:t> </w:t>
      </w:r>
      <w:r>
        <w:rPr>
          <w:color w:val="231F20"/>
        </w:rPr>
        <w:t>thức</w:t>
      </w:r>
      <w:r>
        <w:rPr>
          <w:color w:val="231F20"/>
          <w:spacing w:val="-9"/>
        </w:rPr>
        <w:t> </w:t>
      </w:r>
      <w:r>
        <w:rPr>
          <w:color w:val="231F20"/>
        </w:rPr>
        <w:t>sẽ</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thấy</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thị</w:t>
      </w:r>
      <w:r>
        <w:rPr>
          <w:color w:val="231F20"/>
          <w:spacing w:val="-9"/>
        </w:rPr>
        <w:t> </w:t>
      </w:r>
      <w:r>
        <w:rPr>
          <w:color w:val="231F20"/>
        </w:rPr>
        <w:t>giác. Định</w:t>
      </w:r>
      <w:r>
        <w:rPr>
          <w:color w:val="231F20"/>
          <w:spacing w:val="39"/>
        </w:rPr>
        <w:t> </w:t>
      </w:r>
      <w:r>
        <w:rPr>
          <w:color w:val="231F20"/>
        </w:rPr>
        <w:t>hay</w:t>
      </w:r>
      <w:r>
        <w:rPr>
          <w:color w:val="231F20"/>
          <w:spacing w:val="39"/>
        </w:rPr>
        <w:t> </w:t>
      </w:r>
      <w:r>
        <w:rPr>
          <w:color w:val="231F20"/>
        </w:rPr>
        <w:t>nhất</w:t>
      </w:r>
      <w:r>
        <w:rPr>
          <w:color w:val="231F20"/>
          <w:spacing w:val="39"/>
        </w:rPr>
        <w:t> </w:t>
      </w:r>
      <w:r>
        <w:rPr>
          <w:color w:val="231F20"/>
        </w:rPr>
        <w:t>tâm</w:t>
      </w:r>
      <w:r>
        <w:rPr>
          <w:color w:val="231F20"/>
          <w:spacing w:val="39"/>
        </w:rPr>
        <w:t> </w:t>
      </w:r>
      <w:r>
        <w:rPr>
          <w:color w:val="231F20"/>
        </w:rPr>
        <w:t>là</w:t>
      </w:r>
      <w:r>
        <w:rPr>
          <w:color w:val="231F20"/>
          <w:spacing w:val="39"/>
        </w:rPr>
        <w:t> </w:t>
      </w:r>
      <w:r>
        <w:rPr>
          <w:color w:val="231F20"/>
        </w:rPr>
        <w:t>một</w:t>
      </w:r>
      <w:r>
        <w:rPr>
          <w:color w:val="231F20"/>
          <w:spacing w:val="39"/>
        </w:rPr>
        <w:t> </w:t>
      </w:r>
      <w:r>
        <w:rPr>
          <w:color w:val="231F20"/>
        </w:rPr>
        <w:t>tâm</w:t>
      </w:r>
      <w:r>
        <w:rPr>
          <w:color w:val="231F20"/>
          <w:spacing w:val="39"/>
        </w:rPr>
        <w:t> </w:t>
      </w:r>
      <w:r>
        <w:rPr>
          <w:color w:val="231F20"/>
        </w:rPr>
        <w:t>sở</w:t>
      </w:r>
      <w:r>
        <w:rPr>
          <w:color w:val="231F20"/>
          <w:spacing w:val="39"/>
        </w:rPr>
        <w:t> </w:t>
      </w:r>
      <w:r>
        <w:rPr>
          <w:color w:val="231F20"/>
        </w:rPr>
        <w:t>cần</w:t>
      </w:r>
      <w:r>
        <w:rPr>
          <w:color w:val="231F20"/>
          <w:spacing w:val="39"/>
        </w:rPr>
        <w:t> </w:t>
      </w:r>
      <w:r>
        <w:rPr>
          <w:color w:val="231F20"/>
        </w:rPr>
        <w:t>thiết</w:t>
      </w:r>
      <w:r>
        <w:rPr>
          <w:color w:val="231F20"/>
          <w:spacing w:val="39"/>
        </w:rPr>
        <w:t> </w:t>
      </w:r>
      <w:r>
        <w:rPr>
          <w:color w:val="231F20"/>
          <w:spacing w:val="-5"/>
        </w:rPr>
        <w:t>cho</w:t>
      </w:r>
    </w:p>
    <w:p>
      <w:pPr>
        <w:pStyle w:val="BodyText"/>
        <w:spacing w:after="0" w:line="259" w:lineRule="auto"/>
        <w:sectPr>
          <w:pgSz w:w="7660" w:h="11630"/>
          <w:pgMar w:header="892" w:footer="0" w:top="1220" w:bottom="280" w:left="992" w:right="992"/>
        </w:sectPr>
      </w:pPr>
    </w:p>
    <w:p>
      <w:pPr>
        <w:pStyle w:val="BodyText"/>
        <w:spacing w:line="252" w:lineRule="auto"/>
        <w:ind w:firstLine="0"/>
      </w:pPr>
      <w:r>
        <w:rPr>
          <w:color w:val="231F20"/>
        </w:rPr>
        <w:t>mọi khoảnh khắc của cuộc sống trong kiếp </w:t>
      </w:r>
      <w:r>
        <w:rPr>
          <w:color w:val="231F20"/>
        </w:rPr>
        <w:t>này, kiếp</w:t>
      </w:r>
      <w:r>
        <w:rPr>
          <w:color w:val="231F20"/>
          <w:spacing w:val="-11"/>
        </w:rPr>
        <w:t> </w:t>
      </w:r>
      <w:r>
        <w:rPr>
          <w:color w:val="231F20"/>
        </w:rPr>
        <w:t>sau</w:t>
      </w:r>
      <w:r>
        <w:rPr>
          <w:color w:val="231F20"/>
          <w:spacing w:val="-10"/>
        </w:rPr>
        <w:t> </w:t>
      </w:r>
      <w:r>
        <w:rPr>
          <w:color w:val="231F20"/>
        </w:rPr>
        <w:t>và</w:t>
      </w:r>
      <w:r>
        <w:rPr>
          <w:color w:val="231F20"/>
          <w:spacing w:val="-10"/>
        </w:rPr>
        <w:t> </w:t>
      </w:r>
      <w:r>
        <w:rPr>
          <w:color w:val="231F20"/>
        </w:rPr>
        <w:t>mọi</w:t>
      </w:r>
      <w:r>
        <w:rPr>
          <w:color w:val="231F20"/>
          <w:spacing w:val="-11"/>
        </w:rPr>
        <w:t> </w:t>
      </w:r>
      <w:r>
        <w:rPr>
          <w:color w:val="231F20"/>
        </w:rPr>
        <w:t>kiếp</w:t>
      </w:r>
      <w:r>
        <w:rPr>
          <w:color w:val="231F20"/>
          <w:spacing w:val="-11"/>
        </w:rPr>
        <w:t> </w:t>
      </w:r>
      <w:r>
        <w:rPr>
          <w:color w:val="231F20"/>
        </w:rPr>
        <w:t>để</w:t>
      </w:r>
      <w:r>
        <w:rPr>
          <w:color w:val="231F20"/>
          <w:spacing w:val="-10"/>
        </w:rPr>
        <w:t> </w:t>
      </w:r>
      <w:r>
        <w:rPr>
          <w:color w:val="231F20"/>
        </w:rPr>
        <w:t>có</w:t>
      </w:r>
      <w:r>
        <w:rPr>
          <w:color w:val="231F20"/>
          <w:spacing w:val="-11"/>
        </w:rPr>
        <w:t> </w:t>
      </w:r>
      <w:r>
        <w:rPr>
          <w:color w:val="231F20"/>
        </w:rPr>
        <w:t>sự</w:t>
      </w:r>
      <w:r>
        <w:rPr>
          <w:color w:val="231F20"/>
          <w:spacing w:val="-10"/>
        </w:rPr>
        <w:t> </w:t>
      </w:r>
      <w:r>
        <w:rPr>
          <w:color w:val="231F20"/>
        </w:rPr>
        <w:t>kinh</w:t>
      </w:r>
      <w:r>
        <w:rPr>
          <w:color w:val="231F20"/>
          <w:spacing w:val="-10"/>
        </w:rPr>
        <w:t> </w:t>
      </w:r>
      <w:r>
        <w:rPr>
          <w:color w:val="231F20"/>
        </w:rPr>
        <w:t>nghiệm</w:t>
      </w:r>
      <w:r>
        <w:rPr>
          <w:color w:val="231F20"/>
          <w:spacing w:val="-11"/>
        </w:rPr>
        <w:t> </w:t>
      </w:r>
      <w:r>
        <w:rPr>
          <w:color w:val="231F20"/>
        </w:rPr>
        <w:t>các</w:t>
      </w:r>
      <w:r>
        <w:rPr>
          <w:color w:val="231F20"/>
          <w:spacing w:val="-11"/>
        </w:rPr>
        <w:t> </w:t>
      </w:r>
      <w:r>
        <w:rPr>
          <w:color w:val="231F20"/>
        </w:rPr>
        <w:t>đối tượng.</w:t>
      </w:r>
      <w:r>
        <w:rPr>
          <w:color w:val="231F20"/>
          <w:spacing w:val="-11"/>
        </w:rPr>
        <w:t> </w:t>
      </w:r>
      <w:r>
        <w:rPr>
          <w:color w:val="231F20"/>
        </w:rPr>
        <w:t>Nhiệm</w:t>
      </w:r>
      <w:r>
        <w:rPr>
          <w:color w:val="231F20"/>
          <w:spacing w:val="-11"/>
        </w:rPr>
        <w:t> </w:t>
      </w:r>
      <w:r>
        <w:rPr>
          <w:color w:val="231F20"/>
        </w:rPr>
        <w:t>vụ</w:t>
      </w:r>
      <w:r>
        <w:rPr>
          <w:color w:val="231F20"/>
          <w:spacing w:val="-11"/>
        </w:rPr>
        <w:t> </w:t>
      </w:r>
      <w:r>
        <w:rPr>
          <w:color w:val="231F20"/>
        </w:rPr>
        <w:t>của</w:t>
      </w:r>
      <w:r>
        <w:rPr>
          <w:color w:val="231F20"/>
          <w:spacing w:val="-11"/>
        </w:rPr>
        <w:t> </w:t>
      </w:r>
      <w:r>
        <w:rPr>
          <w:color w:val="231F20"/>
        </w:rPr>
        <w:t>nó</w:t>
      </w:r>
      <w:r>
        <w:rPr>
          <w:color w:val="231F20"/>
          <w:spacing w:val="-11"/>
        </w:rPr>
        <w:t> </w:t>
      </w:r>
      <w:r>
        <w:rPr>
          <w:color w:val="231F20"/>
        </w:rPr>
        <w:t>là</w:t>
      </w:r>
      <w:r>
        <w:rPr>
          <w:color w:val="231F20"/>
          <w:spacing w:val="-11"/>
        </w:rPr>
        <w:t> </w:t>
      </w:r>
      <w:r>
        <w:rPr>
          <w:color w:val="231F20"/>
        </w:rPr>
        <w:t>hỗ</w:t>
      </w:r>
      <w:r>
        <w:rPr>
          <w:color w:val="231F20"/>
          <w:spacing w:val="-11"/>
        </w:rPr>
        <w:t> </w:t>
      </w:r>
      <w:r>
        <w:rPr>
          <w:color w:val="231F20"/>
        </w:rPr>
        <w:t>trợ</w:t>
      </w:r>
      <w:r>
        <w:rPr>
          <w:color w:val="231F20"/>
          <w:spacing w:val="-11"/>
        </w:rPr>
        <w:t> </w:t>
      </w:r>
      <w:r>
        <w:rPr>
          <w:color w:val="231F20"/>
        </w:rPr>
        <w:t>để</w:t>
      </w:r>
      <w:r>
        <w:rPr>
          <w:color w:val="231F20"/>
          <w:spacing w:val="-11"/>
        </w:rPr>
        <w:t> </w:t>
      </w:r>
      <w:r>
        <w:rPr>
          <w:color w:val="231F20"/>
        </w:rPr>
        <w:t>tâm</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trụ trên</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ở</w:t>
      </w:r>
      <w:r>
        <w:rPr>
          <w:color w:val="231F20"/>
          <w:spacing w:val="-17"/>
        </w:rPr>
        <w:t> </w:t>
      </w:r>
      <w:r>
        <w:rPr>
          <w:color w:val="231F20"/>
        </w:rPr>
        <w:t>mỗi</w:t>
      </w:r>
      <w:r>
        <w:rPr>
          <w:color w:val="231F20"/>
          <w:spacing w:val="-16"/>
        </w:rPr>
        <w:t> </w:t>
      </w:r>
      <w:r>
        <w:rPr>
          <w:color w:val="231F20"/>
        </w:rPr>
        <w:t>khoảnh</w:t>
      </w:r>
      <w:r>
        <w:rPr>
          <w:color w:val="231F20"/>
          <w:spacing w:val="-17"/>
        </w:rPr>
        <w:t> </w:t>
      </w:r>
      <w:r>
        <w:rPr>
          <w:color w:val="231F20"/>
        </w:rPr>
        <w:t>khắc.</w:t>
      </w:r>
      <w:r>
        <w:rPr>
          <w:color w:val="231F20"/>
          <w:spacing w:val="-17"/>
        </w:rPr>
        <w:t> </w:t>
      </w:r>
      <w:r>
        <w:rPr>
          <w:color w:val="231F20"/>
        </w:rPr>
        <w:t>Có</w:t>
      </w:r>
      <w:r>
        <w:rPr>
          <w:color w:val="231F20"/>
          <w:spacing w:val="-17"/>
        </w:rPr>
        <w:t> </w:t>
      </w:r>
      <w:r>
        <w:rPr>
          <w:color w:val="231F20"/>
        </w:rPr>
        <w:t>vô</w:t>
      </w:r>
      <w:r>
        <w:rPr>
          <w:color w:val="231F20"/>
          <w:spacing w:val="-17"/>
        </w:rPr>
        <w:t> </w:t>
      </w:r>
      <w:r>
        <w:rPr>
          <w:color w:val="231F20"/>
        </w:rPr>
        <w:t>số</w:t>
      </w:r>
      <w:r>
        <w:rPr>
          <w:color w:val="231F20"/>
          <w:spacing w:val="-16"/>
        </w:rPr>
        <w:t> </w:t>
      </w:r>
      <w:r>
        <w:rPr>
          <w:color w:val="231F20"/>
        </w:rPr>
        <w:t>những khoảnh</w:t>
      </w:r>
      <w:r>
        <w:rPr>
          <w:color w:val="231F20"/>
          <w:spacing w:val="-4"/>
        </w:rPr>
        <w:t> </w:t>
      </w:r>
      <w:r>
        <w:rPr>
          <w:color w:val="231F20"/>
        </w:rPr>
        <w:t>khắc</w:t>
      </w:r>
      <w:r>
        <w:rPr>
          <w:color w:val="231F20"/>
          <w:spacing w:val="-4"/>
        </w:rPr>
        <w:t> </w:t>
      </w:r>
      <w:r>
        <w:rPr>
          <w:color w:val="231F20"/>
        </w:rPr>
        <w:t>khác</w:t>
      </w:r>
      <w:r>
        <w:rPr>
          <w:color w:val="231F20"/>
          <w:spacing w:val="-4"/>
        </w:rPr>
        <w:t> </w:t>
      </w:r>
      <w:r>
        <w:rPr>
          <w:color w:val="231F20"/>
        </w:rPr>
        <w:t>nhau,</w:t>
      </w:r>
      <w:r>
        <w:rPr>
          <w:color w:val="231F20"/>
          <w:spacing w:val="-4"/>
        </w:rPr>
        <w:t> </w:t>
      </w:r>
      <w:r>
        <w:rPr>
          <w:color w:val="231F20"/>
        </w:rPr>
        <w:t>có</w:t>
      </w:r>
      <w:r>
        <w:rPr>
          <w:color w:val="231F20"/>
          <w:spacing w:val="-4"/>
        </w:rPr>
        <w:t> </w:t>
      </w:r>
      <w:r>
        <w:rPr>
          <w:color w:val="231F20"/>
        </w:rPr>
        <w:t>những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ta cảm</w:t>
      </w:r>
      <w:r>
        <w:rPr>
          <w:color w:val="231F20"/>
          <w:spacing w:val="-17"/>
        </w:rPr>
        <w:t> </w:t>
      </w:r>
      <w:r>
        <w:rPr>
          <w:color w:val="231F20"/>
        </w:rPr>
        <w:t>thấy</w:t>
      </w:r>
      <w:r>
        <w:rPr>
          <w:color w:val="231F20"/>
          <w:spacing w:val="-17"/>
        </w:rPr>
        <w:t> </w:t>
      </w:r>
      <w:r>
        <w:rPr>
          <w:color w:val="231F20"/>
        </w:rPr>
        <w:t>khó</w:t>
      </w:r>
      <w:r>
        <w:rPr>
          <w:color w:val="231F20"/>
          <w:spacing w:val="-17"/>
        </w:rPr>
        <w:t> </w:t>
      </w:r>
      <w:r>
        <w:rPr>
          <w:color w:val="231F20"/>
        </w:rPr>
        <w:t>chịu</w:t>
      </w:r>
      <w:r>
        <w:rPr>
          <w:color w:val="231F20"/>
          <w:spacing w:val="-16"/>
        </w:rPr>
        <w:t> </w:t>
      </w:r>
      <w:r>
        <w:rPr>
          <w:color w:val="231F20"/>
        </w:rPr>
        <w:t>vì</w:t>
      </w:r>
      <w:r>
        <w:rPr>
          <w:color w:val="231F20"/>
          <w:spacing w:val="-17"/>
        </w:rPr>
        <w:t> </w:t>
      </w:r>
      <w:r>
        <w:rPr>
          <w:color w:val="231F20"/>
        </w:rPr>
        <w:t>nóng</w:t>
      </w:r>
      <w:r>
        <w:rPr>
          <w:color w:val="231F20"/>
          <w:spacing w:val="-17"/>
        </w:rPr>
        <w:t> </w:t>
      </w:r>
      <w:r>
        <w:rPr>
          <w:color w:val="231F20"/>
        </w:rPr>
        <w:t>hay</w:t>
      </w:r>
      <w:r>
        <w:rPr>
          <w:color w:val="231F20"/>
          <w:spacing w:val="-17"/>
        </w:rPr>
        <w:t> </w:t>
      </w:r>
      <w:r>
        <w:rPr>
          <w:color w:val="231F20"/>
        </w:rPr>
        <w:t>lạnh,</w:t>
      </w:r>
      <w:r>
        <w:rPr>
          <w:color w:val="231F20"/>
          <w:spacing w:val="-16"/>
        </w:rPr>
        <w:t> </w:t>
      </w:r>
      <w:r>
        <w:rPr>
          <w:color w:val="231F20"/>
        </w:rPr>
        <w:t>hay</w:t>
      </w:r>
      <w:r>
        <w:rPr>
          <w:color w:val="231F20"/>
          <w:spacing w:val="-17"/>
        </w:rPr>
        <w:t> </w:t>
      </w:r>
      <w:r>
        <w:rPr>
          <w:color w:val="231F20"/>
        </w:rPr>
        <w:t>dính</w:t>
      </w:r>
      <w:r>
        <w:rPr>
          <w:color w:val="231F20"/>
          <w:spacing w:val="-17"/>
        </w:rPr>
        <w:t> </w:t>
      </w:r>
      <w:r>
        <w:rPr>
          <w:color w:val="231F20"/>
        </w:rPr>
        <w:t>mắc, khi</w:t>
      </w:r>
      <w:r>
        <w:rPr>
          <w:color w:val="231F20"/>
          <w:spacing w:val="-13"/>
        </w:rPr>
        <w:t> </w:t>
      </w:r>
      <w:r>
        <w:rPr>
          <w:color w:val="231F20"/>
        </w:rPr>
        <w:t>đó</w:t>
      </w:r>
      <w:r>
        <w:rPr>
          <w:color w:val="231F20"/>
          <w:spacing w:val="-13"/>
        </w:rPr>
        <w:t> </w:t>
      </w:r>
      <w:r>
        <w:rPr>
          <w:color w:val="231F20"/>
        </w:rPr>
        <w:t>có</w:t>
      </w:r>
      <w:r>
        <w:rPr>
          <w:color w:val="231F20"/>
          <w:spacing w:val="-13"/>
        </w:rPr>
        <w:t> </w:t>
      </w:r>
      <w:r>
        <w:rPr>
          <w:color w:val="231F20"/>
        </w:rPr>
        <w:t>nhất</w:t>
      </w:r>
      <w:r>
        <w:rPr>
          <w:color w:val="231F20"/>
          <w:spacing w:val="-13"/>
        </w:rPr>
        <w:t> </w:t>
      </w:r>
      <w:r>
        <w:rPr>
          <w:color w:val="231F20"/>
        </w:rPr>
        <w:t>tâm</w:t>
      </w:r>
      <w:r>
        <w:rPr>
          <w:color w:val="231F20"/>
          <w:spacing w:val="-13"/>
        </w:rPr>
        <w:t> </w:t>
      </w:r>
      <w:r>
        <w:rPr>
          <w:color w:val="231F20"/>
        </w:rPr>
        <w:t>hỗ</w:t>
      </w:r>
      <w:r>
        <w:rPr>
          <w:color w:val="231F20"/>
          <w:spacing w:val="-13"/>
        </w:rPr>
        <w:t> </w:t>
      </w:r>
      <w:r>
        <w:rPr>
          <w:color w:val="231F20"/>
        </w:rPr>
        <w:t>trợ</w:t>
      </w:r>
      <w:r>
        <w:rPr>
          <w:color w:val="231F20"/>
          <w:spacing w:val="-13"/>
        </w:rPr>
        <w:t> </w:t>
      </w:r>
      <w:r>
        <w:rPr>
          <w:color w:val="231F20"/>
        </w:rPr>
        <w:t>cho</w:t>
      </w:r>
      <w:r>
        <w:rPr>
          <w:color w:val="231F20"/>
          <w:spacing w:val="-13"/>
        </w:rPr>
        <w:t> </w:t>
      </w:r>
      <w:r>
        <w:rPr>
          <w:color w:val="231F20"/>
        </w:rPr>
        <w:t>tâm</w:t>
      </w:r>
      <w:r>
        <w:rPr>
          <w:color w:val="231F20"/>
          <w:spacing w:val="-13"/>
        </w:rPr>
        <w:t> </w:t>
      </w:r>
      <w:r>
        <w:rPr>
          <w:color w:val="231F20"/>
        </w:rPr>
        <w:t>kinh</w:t>
      </w:r>
      <w:r>
        <w:rPr>
          <w:color w:val="231F20"/>
          <w:spacing w:val="-13"/>
        </w:rPr>
        <w:t> </w:t>
      </w:r>
      <w:r>
        <w:rPr>
          <w:color w:val="231F20"/>
        </w:rPr>
        <w:t>nghiệm</w:t>
      </w:r>
      <w:r>
        <w:rPr>
          <w:color w:val="231F20"/>
          <w:spacing w:val="-13"/>
        </w:rPr>
        <w:t> </w:t>
      </w:r>
      <w:r>
        <w:rPr>
          <w:color w:val="231F20"/>
        </w:rPr>
        <w:t>đối tượng</w:t>
      </w:r>
      <w:r>
        <w:rPr>
          <w:color w:val="231F20"/>
          <w:spacing w:val="-9"/>
        </w:rPr>
        <w:t> </w:t>
      </w:r>
      <w:r>
        <w:rPr>
          <w:color w:val="231F20"/>
        </w:rPr>
        <w:t>với</w:t>
      </w:r>
      <w:r>
        <w:rPr>
          <w:color w:val="231F20"/>
          <w:spacing w:val="-9"/>
        </w:rPr>
        <w:t> </w:t>
      </w:r>
      <w:r>
        <w:rPr>
          <w:color w:val="231F20"/>
        </w:rPr>
        <w:t>sự</w:t>
      </w:r>
      <w:r>
        <w:rPr>
          <w:color w:val="231F20"/>
          <w:spacing w:val="-9"/>
        </w:rPr>
        <w:t> </w:t>
      </w:r>
      <w:r>
        <w:rPr>
          <w:color w:val="231F20"/>
        </w:rPr>
        <w:t>khó</w:t>
      </w:r>
      <w:r>
        <w:rPr>
          <w:color w:val="231F20"/>
          <w:spacing w:val="-9"/>
        </w:rPr>
        <w:t> </w:t>
      </w:r>
      <w:r>
        <w:rPr>
          <w:color w:val="231F20"/>
        </w:rPr>
        <w:t>chịu</w:t>
      </w:r>
      <w:r>
        <w:rPr>
          <w:color w:val="231F20"/>
          <w:spacing w:val="-9"/>
        </w:rPr>
        <w:t> </w:t>
      </w:r>
      <w:r>
        <w:rPr>
          <w:color w:val="231F20"/>
        </w:rPr>
        <w:t>hay</w:t>
      </w:r>
      <w:r>
        <w:rPr>
          <w:color w:val="231F20"/>
          <w:spacing w:val="-9"/>
        </w:rPr>
        <w:t> </w:t>
      </w:r>
      <w:r>
        <w:rPr>
          <w:color w:val="231F20"/>
        </w:rPr>
        <w:t>dễ</w:t>
      </w:r>
      <w:r>
        <w:rPr>
          <w:color w:val="231F20"/>
          <w:spacing w:val="-9"/>
        </w:rPr>
        <w:t> </w:t>
      </w:r>
      <w:r>
        <w:rPr>
          <w:color w:val="231F20"/>
        </w:rPr>
        <w:t>chịu.</w:t>
      </w:r>
      <w:r>
        <w:rPr>
          <w:color w:val="231F20"/>
          <w:spacing w:val="-9"/>
        </w:rPr>
        <w:t> </w:t>
      </w:r>
      <w:r>
        <w:rPr>
          <w:color w:val="231F20"/>
        </w:rPr>
        <w:t>Những</w:t>
      </w:r>
      <w:r>
        <w:rPr>
          <w:color w:val="231F20"/>
          <w:spacing w:val="-9"/>
        </w:rPr>
        <w:t> </w:t>
      </w:r>
      <w:r>
        <w:rPr>
          <w:color w:val="231F20"/>
        </w:rPr>
        <w:t>khoảnh khắc</w:t>
      </w:r>
      <w:r>
        <w:rPr>
          <w:color w:val="231F20"/>
          <w:spacing w:val="-14"/>
        </w:rPr>
        <w:t> </w:t>
      </w:r>
      <w:r>
        <w:rPr>
          <w:color w:val="231F20"/>
        </w:rPr>
        <w:t>của</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hay</w:t>
      </w:r>
      <w:r>
        <w:rPr>
          <w:color w:val="231F20"/>
          <w:spacing w:val="-14"/>
        </w:rPr>
        <w:t> </w:t>
      </w:r>
      <w:r>
        <w:rPr>
          <w:color w:val="231F20"/>
        </w:rPr>
        <w:t>khó</w:t>
      </w:r>
      <w:r>
        <w:rPr>
          <w:color w:val="231F20"/>
          <w:spacing w:val="-14"/>
        </w:rPr>
        <w:t> </w:t>
      </w:r>
      <w:r>
        <w:rPr>
          <w:color w:val="231F20"/>
        </w:rPr>
        <w:t>chịu</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sinh</w:t>
      </w:r>
      <w:r>
        <w:rPr>
          <w:color w:val="231F20"/>
          <w:spacing w:val="-14"/>
        </w:rPr>
        <w:t> </w:t>
      </w:r>
      <w:r>
        <w:rPr>
          <w:color w:val="231F20"/>
        </w:rPr>
        <w:t>khởi mà không cần ai phải nỗ lực để tập trung vào đối tượng này hay đối tượng kia, nhưng nhất tâm đã sinh</w:t>
      </w:r>
      <w:r>
        <w:rPr>
          <w:color w:val="231F20"/>
          <w:spacing w:val="-9"/>
        </w:rPr>
        <w:t> </w:t>
      </w:r>
      <w:r>
        <w:rPr>
          <w:color w:val="231F20"/>
        </w:rPr>
        <w:t>khởi</w:t>
      </w:r>
      <w:r>
        <w:rPr>
          <w:color w:val="231F20"/>
          <w:spacing w:val="-9"/>
        </w:rPr>
        <w:t> </w:t>
      </w:r>
      <w:r>
        <w:rPr>
          <w:color w:val="231F20"/>
        </w:rPr>
        <w:t>do</w:t>
      </w:r>
      <w:r>
        <w:rPr>
          <w:color w:val="231F20"/>
          <w:spacing w:val="-9"/>
        </w:rPr>
        <w:t> </w:t>
      </w:r>
      <w:r>
        <w:rPr>
          <w:color w:val="231F20"/>
        </w:rPr>
        <w:t>duyên</w:t>
      </w:r>
      <w:r>
        <w:rPr>
          <w:color w:val="231F20"/>
          <w:spacing w:val="-9"/>
        </w:rPr>
        <w:t> </w:t>
      </w:r>
      <w:r>
        <w:rPr>
          <w:color w:val="231F20"/>
        </w:rPr>
        <w:t>và</w:t>
      </w:r>
      <w:r>
        <w:rPr>
          <w:color w:val="231F20"/>
          <w:spacing w:val="-9"/>
        </w:rPr>
        <w:t> </w:t>
      </w:r>
      <w:r>
        <w:rPr>
          <w:color w:val="231F20"/>
        </w:rPr>
        <w:t>làm</w:t>
      </w:r>
      <w:r>
        <w:rPr>
          <w:color w:val="231F20"/>
          <w:spacing w:val="-9"/>
        </w:rPr>
        <w:t> </w:t>
      </w:r>
      <w:r>
        <w:rPr>
          <w:color w:val="231F20"/>
        </w:rPr>
        <w:t>nhiệm</w:t>
      </w:r>
      <w:r>
        <w:rPr>
          <w:color w:val="231F20"/>
          <w:spacing w:val="-9"/>
        </w:rPr>
        <w:t> </w:t>
      </w:r>
      <w:r>
        <w:rPr>
          <w:color w:val="231F20"/>
        </w:rPr>
        <w:t>vụ</w:t>
      </w:r>
      <w:r>
        <w:rPr>
          <w:color w:val="231F20"/>
          <w:spacing w:val="-9"/>
        </w:rPr>
        <w:t> </w:t>
      </w:r>
      <w:r>
        <w:rPr>
          <w:color w:val="231F20"/>
        </w:rPr>
        <w:t>của</w:t>
      </w:r>
      <w:r>
        <w:rPr>
          <w:color w:val="231F20"/>
          <w:spacing w:val="-9"/>
        </w:rPr>
        <w:t> </w:t>
      </w:r>
      <w:r>
        <w:rPr>
          <w:color w:val="231F20"/>
        </w:rPr>
        <w:t>nó.</w:t>
      </w:r>
      <w:r>
        <w:rPr>
          <w:color w:val="231F20"/>
          <w:spacing w:val="-9"/>
        </w:rPr>
        <w:t> </w:t>
      </w:r>
      <w:r>
        <w:rPr>
          <w:color w:val="231F20"/>
        </w:rPr>
        <w:t>Cũng tương</w:t>
      </w:r>
      <w:r>
        <w:rPr>
          <w:color w:val="231F20"/>
          <w:spacing w:val="-5"/>
        </w:rPr>
        <w:t> </w:t>
      </w:r>
      <w:r>
        <w:rPr>
          <w:color w:val="231F20"/>
        </w:rPr>
        <w:t>tự</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từ</w:t>
      </w:r>
      <w:r>
        <w:rPr>
          <w:color w:val="231F20"/>
          <w:spacing w:val="-5"/>
        </w:rPr>
        <w:t> </w:t>
      </w:r>
      <w:r>
        <w:rPr>
          <w:color w:val="231F20"/>
        </w:rPr>
        <w:t>ái</w:t>
      </w:r>
      <w:r>
        <w:rPr>
          <w:color w:val="231F20"/>
          <w:spacing w:val="-5"/>
        </w:rPr>
        <w:t> </w:t>
      </w:r>
      <w:r>
        <w:rPr>
          <w:color w:val="231F20"/>
        </w:rPr>
        <w:t>hay</w:t>
      </w:r>
      <w:r>
        <w:rPr>
          <w:color w:val="231F20"/>
          <w:spacing w:val="-5"/>
        </w:rPr>
        <w:t> </w:t>
      </w:r>
      <w:r>
        <w:rPr>
          <w:color w:val="231F20"/>
        </w:rPr>
        <w:t>quảng</w:t>
      </w:r>
      <w:r>
        <w:rPr>
          <w:color w:val="231F20"/>
          <w:spacing w:val="-5"/>
        </w:rPr>
        <w:t> </w:t>
      </w:r>
      <w:r>
        <w:rPr>
          <w:color w:val="231F20"/>
        </w:rPr>
        <w:t>đại</w:t>
      </w:r>
      <w:r>
        <w:rPr>
          <w:color w:val="231F20"/>
          <w:spacing w:val="-5"/>
        </w:rPr>
        <w:t> </w:t>
      </w:r>
      <w:r>
        <w:rPr>
          <w:color w:val="231F20"/>
        </w:rPr>
        <w:t>cũng</w:t>
      </w:r>
      <w:r>
        <w:rPr>
          <w:color w:val="231F20"/>
          <w:spacing w:val="-5"/>
        </w:rPr>
        <w:t> </w:t>
      </w:r>
      <w:r>
        <w:rPr>
          <w:color w:val="231F20"/>
        </w:rPr>
        <w:t>không thể sinh khởi nếu không có tâm sở nhất tâm làm nhiệm vụ trụ trên đối tượng của nó. Lòng từ ái sinh</w:t>
      </w:r>
      <w:r>
        <w:rPr>
          <w:color w:val="231F20"/>
          <w:spacing w:val="-10"/>
        </w:rPr>
        <w:t> </w:t>
      </w:r>
      <w:r>
        <w:rPr>
          <w:color w:val="231F20"/>
        </w:rPr>
        <w:t>khởi</w:t>
      </w:r>
      <w:r>
        <w:rPr>
          <w:color w:val="231F20"/>
          <w:spacing w:val="-10"/>
        </w:rPr>
        <w:t> </w:t>
      </w:r>
      <w:r>
        <w:rPr>
          <w:color w:val="231F20"/>
        </w:rPr>
        <w:t>không</w:t>
      </w:r>
      <w:r>
        <w:rPr>
          <w:color w:val="231F20"/>
          <w:spacing w:val="-10"/>
        </w:rPr>
        <w:t> </w:t>
      </w:r>
      <w:r>
        <w:rPr>
          <w:color w:val="231F20"/>
        </w:rPr>
        <w:t>phải</w:t>
      </w:r>
      <w:r>
        <w:rPr>
          <w:color w:val="231F20"/>
          <w:spacing w:val="-10"/>
        </w:rPr>
        <w:t> </w:t>
      </w:r>
      <w:r>
        <w:rPr>
          <w:color w:val="231F20"/>
        </w:rPr>
        <w:t>vì</w:t>
      </w:r>
      <w:r>
        <w:rPr>
          <w:color w:val="231F20"/>
          <w:spacing w:val="-10"/>
        </w:rPr>
        <w:t> </w:t>
      </w:r>
      <w:r>
        <w:rPr>
          <w:color w:val="231F20"/>
        </w:rPr>
        <w:t>ai</w:t>
      </w:r>
      <w:r>
        <w:rPr>
          <w:color w:val="231F20"/>
          <w:spacing w:val="-10"/>
        </w:rPr>
        <w:t> </w:t>
      </w:r>
      <w:r>
        <w:rPr>
          <w:color w:val="231F20"/>
        </w:rPr>
        <w:t>đó</w:t>
      </w:r>
      <w:r>
        <w:rPr>
          <w:color w:val="231F20"/>
          <w:spacing w:val="-10"/>
        </w:rPr>
        <w:t> </w:t>
      </w:r>
      <w:r>
        <w:rPr>
          <w:color w:val="231F20"/>
        </w:rPr>
        <w:t>cố</w:t>
      </w:r>
      <w:r>
        <w:rPr>
          <w:color w:val="231F20"/>
          <w:spacing w:val="-10"/>
        </w:rPr>
        <w:t> </w:t>
      </w:r>
      <w:r>
        <w:rPr>
          <w:color w:val="231F20"/>
        </w:rPr>
        <w:t>tập</w:t>
      </w:r>
      <w:r>
        <w:rPr>
          <w:color w:val="231F20"/>
          <w:spacing w:val="-10"/>
        </w:rPr>
        <w:t> </w:t>
      </w:r>
      <w:r>
        <w:rPr>
          <w:color w:val="231F20"/>
        </w:rPr>
        <w:t>trung</w:t>
      </w:r>
      <w:r>
        <w:rPr>
          <w:color w:val="231F20"/>
          <w:spacing w:val="-10"/>
        </w:rPr>
        <w:t> </w:t>
      </w:r>
      <w:r>
        <w:rPr>
          <w:color w:val="231F20"/>
        </w:rPr>
        <w:t>vào</w:t>
      </w:r>
      <w:r>
        <w:rPr>
          <w:color w:val="231F20"/>
          <w:spacing w:val="-10"/>
        </w:rPr>
        <w:t> </w:t>
      </w:r>
      <w:r>
        <w:rPr>
          <w:color w:val="231F20"/>
        </w:rPr>
        <w:t>một đối tượng với ý nghĩ rằng là sau đó sẽ có tâm từ sinh khởi. Sự từ ái thật sự sinh khởi khi ta quan tâm đến hạnh phúc và an vui của người khác, khi đó</w:t>
      </w:r>
      <w:r>
        <w:rPr>
          <w:color w:val="231F20"/>
          <w:spacing w:val="-11"/>
        </w:rPr>
        <w:t> </w:t>
      </w:r>
      <w:r>
        <w:rPr>
          <w:color w:val="231F20"/>
        </w:rPr>
        <w:t>tự</w:t>
      </w:r>
      <w:r>
        <w:rPr>
          <w:color w:val="231F20"/>
          <w:spacing w:val="-11"/>
        </w:rPr>
        <w:t> </w:t>
      </w:r>
      <w:r>
        <w:rPr>
          <w:color w:val="231F20"/>
        </w:rPr>
        <w:t>nhiên</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mong</w:t>
      </w:r>
      <w:r>
        <w:rPr>
          <w:color w:val="231F20"/>
          <w:spacing w:val="-11"/>
        </w:rPr>
        <w:t> </w:t>
      </w:r>
      <w:r>
        <w:rPr>
          <w:color w:val="231F20"/>
        </w:rPr>
        <w:t>muốn</w:t>
      </w:r>
      <w:r>
        <w:rPr>
          <w:color w:val="231F20"/>
          <w:spacing w:val="-11"/>
        </w:rPr>
        <w:t> </w:t>
      </w:r>
      <w:r>
        <w:rPr>
          <w:color w:val="231F20"/>
        </w:rPr>
        <w:t>điều</w:t>
      </w:r>
      <w:r>
        <w:rPr>
          <w:color w:val="231F20"/>
          <w:spacing w:val="-11"/>
        </w:rPr>
        <w:t> </w:t>
      </w:r>
      <w:r>
        <w:rPr>
          <w:color w:val="231F20"/>
        </w:rPr>
        <w:t>tốt</w:t>
      </w:r>
      <w:r>
        <w:rPr>
          <w:color w:val="231F20"/>
          <w:spacing w:val="-11"/>
        </w:rPr>
        <w:t> </w:t>
      </w:r>
      <w:r>
        <w:rPr>
          <w:color w:val="231F20"/>
        </w:rPr>
        <w:t>đẹp</w:t>
      </w:r>
      <w:r>
        <w:rPr>
          <w:color w:val="231F20"/>
          <w:spacing w:val="-11"/>
        </w:rPr>
        <w:t> </w:t>
      </w:r>
      <w:r>
        <w:rPr>
          <w:color w:val="231F20"/>
        </w:rPr>
        <w:t>đến với người đó. Ở khoảnh khắc ấy sẽ có sự tích lũy của</w:t>
      </w:r>
      <w:r>
        <w:rPr>
          <w:color w:val="231F20"/>
          <w:spacing w:val="-7"/>
        </w:rPr>
        <w:t> </w:t>
      </w:r>
      <w:r>
        <w:rPr>
          <w:color w:val="231F20"/>
        </w:rPr>
        <w:t>thân</w:t>
      </w:r>
      <w:r>
        <w:rPr>
          <w:color w:val="231F20"/>
          <w:spacing w:val="-8"/>
        </w:rPr>
        <w:t> </w:t>
      </w:r>
      <w:r>
        <w:rPr>
          <w:color w:val="231F20"/>
        </w:rPr>
        <w:t>thiện,</w:t>
      </w:r>
      <w:r>
        <w:rPr>
          <w:color w:val="231F20"/>
          <w:spacing w:val="-8"/>
        </w:rPr>
        <w:t> </w:t>
      </w:r>
      <w:r>
        <w:rPr>
          <w:color w:val="231F20"/>
        </w:rPr>
        <w:t>từ</w:t>
      </w:r>
      <w:r>
        <w:rPr>
          <w:color w:val="231F20"/>
          <w:spacing w:val="-7"/>
        </w:rPr>
        <w:t> </w:t>
      </w:r>
      <w:r>
        <w:rPr>
          <w:color w:val="231F20"/>
        </w:rPr>
        <w:t>ái.</w:t>
      </w:r>
      <w:r>
        <w:rPr>
          <w:color w:val="231F20"/>
          <w:spacing w:val="-7"/>
        </w:rPr>
        <w:t> </w:t>
      </w:r>
      <w:r>
        <w:rPr>
          <w:color w:val="231F20"/>
        </w:rPr>
        <w:t>Chánh</w:t>
      </w:r>
      <w:r>
        <w:rPr>
          <w:color w:val="231F20"/>
          <w:spacing w:val="-7"/>
        </w:rPr>
        <w:t> </w:t>
      </w:r>
      <w:r>
        <w:rPr>
          <w:color w:val="231F20"/>
        </w:rPr>
        <w:t>niệm</w:t>
      </w:r>
      <w:r>
        <w:rPr>
          <w:color w:val="231F20"/>
          <w:spacing w:val="-7"/>
        </w:rPr>
        <w:t> </w:t>
      </w:r>
      <w:r>
        <w:rPr>
          <w:color w:val="231F20"/>
        </w:rPr>
        <w:t>và</w:t>
      </w:r>
      <w:r>
        <w:rPr>
          <w:color w:val="231F20"/>
          <w:spacing w:val="-7"/>
        </w:rPr>
        <w:t> </w:t>
      </w:r>
      <w:r>
        <w:rPr>
          <w:color w:val="231F20"/>
        </w:rPr>
        <w:t>nhất</w:t>
      </w:r>
      <w:r>
        <w:rPr>
          <w:color w:val="231F20"/>
          <w:spacing w:val="-7"/>
        </w:rPr>
        <w:t> </w:t>
      </w:r>
      <w:r>
        <w:rPr>
          <w:color w:val="231F20"/>
        </w:rPr>
        <w:t>tâm</w:t>
      </w:r>
      <w:r>
        <w:rPr>
          <w:color w:val="231F20"/>
          <w:spacing w:val="-7"/>
        </w:rPr>
        <w:t> </w:t>
      </w:r>
      <w:r>
        <w:rPr>
          <w:color w:val="231F20"/>
        </w:rPr>
        <w:t>sinh khởi cùng khoảnh khắc đó. Nó không sinh khởi theo ý muốn hay sự kiểm soát của bất cứ ai.</w:t>
      </w:r>
    </w:p>
    <w:p>
      <w:pPr>
        <w:pStyle w:val="BodyText"/>
        <w:spacing w:line="252" w:lineRule="auto" w:before="136"/>
      </w:pPr>
      <w:r>
        <w:rPr>
          <w:color w:val="231F20"/>
        </w:rPr>
        <w:t>Tương tự, hiện giờ có thể hay biết một </w:t>
      </w:r>
      <w:r>
        <w:rPr>
          <w:color w:val="231F20"/>
        </w:rPr>
        <w:t>đặc tính cứng được kinh nghiệm một cách hoàn toàn tự nhiên, mà không cần nỗ lực hay chú tâm vào nó.</w:t>
      </w:r>
      <w:r>
        <w:rPr>
          <w:color w:val="231F20"/>
          <w:spacing w:val="52"/>
        </w:rPr>
        <w:t> </w:t>
      </w:r>
      <w:r>
        <w:rPr>
          <w:color w:val="231F20"/>
        </w:rPr>
        <w:t>Nếu</w:t>
      </w:r>
      <w:r>
        <w:rPr>
          <w:color w:val="231F20"/>
          <w:spacing w:val="52"/>
        </w:rPr>
        <w:t> </w:t>
      </w:r>
      <w:r>
        <w:rPr>
          <w:color w:val="231F20"/>
        </w:rPr>
        <w:t>hiểu</w:t>
      </w:r>
      <w:r>
        <w:rPr>
          <w:color w:val="231F20"/>
          <w:spacing w:val="52"/>
        </w:rPr>
        <w:t> </w:t>
      </w:r>
      <w:r>
        <w:rPr>
          <w:color w:val="231F20"/>
        </w:rPr>
        <w:t>biết</w:t>
      </w:r>
      <w:r>
        <w:rPr>
          <w:color w:val="231F20"/>
          <w:spacing w:val="52"/>
        </w:rPr>
        <w:t> </w:t>
      </w:r>
      <w:r>
        <w:rPr>
          <w:color w:val="231F20"/>
        </w:rPr>
        <w:t>đúng</w:t>
      </w:r>
      <w:r>
        <w:rPr>
          <w:color w:val="231F20"/>
          <w:spacing w:val="52"/>
        </w:rPr>
        <w:t> </w:t>
      </w:r>
      <w:r>
        <w:rPr>
          <w:color w:val="231F20"/>
        </w:rPr>
        <w:t>sinh</w:t>
      </w:r>
      <w:r>
        <w:rPr>
          <w:color w:val="231F20"/>
          <w:spacing w:val="52"/>
        </w:rPr>
        <w:t> </w:t>
      </w:r>
      <w:r>
        <w:rPr>
          <w:color w:val="231F20"/>
        </w:rPr>
        <w:t>khởi</w:t>
      </w:r>
      <w:r>
        <w:rPr>
          <w:color w:val="231F20"/>
          <w:spacing w:val="52"/>
        </w:rPr>
        <w:t> </w:t>
      </w:r>
      <w:r>
        <w:rPr>
          <w:color w:val="231F20"/>
        </w:rPr>
        <w:t>hiện</w:t>
      </w:r>
      <w:r>
        <w:rPr>
          <w:color w:val="231F20"/>
          <w:spacing w:val="52"/>
        </w:rPr>
        <w:t> </w:t>
      </w:r>
      <w:r>
        <w:rPr>
          <w:color w:val="231F20"/>
        </w:rPr>
        <w:t>giờ,</w:t>
      </w:r>
      <w:r>
        <w:rPr>
          <w:color w:val="231F20"/>
          <w:spacing w:val="51"/>
        </w:rPr>
        <w:t> </w:t>
      </w:r>
      <w:r>
        <w:rPr>
          <w:color w:val="231F20"/>
          <w:spacing w:val="-5"/>
        </w:rPr>
        <w:t>thì</w:t>
      </w:r>
    </w:p>
    <w:p>
      <w:pPr>
        <w:pStyle w:val="BodyText"/>
        <w:spacing w:after="0" w:line="252" w:lineRule="auto"/>
        <w:sectPr>
          <w:pgSz w:w="7660" w:h="11630"/>
          <w:pgMar w:header="892" w:footer="0" w:top="1220" w:bottom="280" w:left="992" w:right="992"/>
        </w:sectPr>
      </w:pPr>
    </w:p>
    <w:p>
      <w:pPr>
        <w:pStyle w:val="BodyText"/>
        <w:spacing w:line="259" w:lineRule="auto"/>
        <w:ind w:firstLine="0"/>
      </w:pPr>
      <w:r>
        <w:rPr>
          <w:color w:val="231F20"/>
        </w:rPr>
        <w:t>cũng giống như các trường hợp khác, là do có </w:t>
      </w:r>
      <w:r>
        <w:rPr>
          <w:color w:val="231F20"/>
        </w:rPr>
        <w:t>đủ duyên.</w:t>
      </w:r>
      <w:r>
        <w:rPr>
          <w:color w:val="231F20"/>
          <w:spacing w:val="40"/>
        </w:rPr>
        <w:t> </w:t>
      </w:r>
      <w:r>
        <w:rPr>
          <w:color w:val="231F20"/>
        </w:rPr>
        <w:t>Khi</w:t>
      </w:r>
      <w:r>
        <w:rPr>
          <w:color w:val="231F20"/>
          <w:spacing w:val="-4"/>
        </w:rPr>
        <w:t> </w:t>
      </w:r>
      <w:r>
        <w:rPr>
          <w:color w:val="231F20"/>
        </w:rPr>
        <w:t>có</w:t>
      </w:r>
      <w:r>
        <w:rPr>
          <w:color w:val="231F20"/>
          <w:spacing w:val="-4"/>
        </w:rPr>
        <w:t> </w:t>
      </w:r>
      <w:r>
        <w:rPr>
          <w:color w:val="231F20"/>
        </w:rPr>
        <w:t>đủ</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lòng</w:t>
      </w:r>
      <w:r>
        <w:rPr>
          <w:color w:val="231F20"/>
          <w:spacing w:val="-4"/>
        </w:rPr>
        <w:t> </w:t>
      </w:r>
      <w:r>
        <w:rPr>
          <w:color w:val="231F20"/>
        </w:rPr>
        <w:t>từ</w:t>
      </w:r>
      <w:r>
        <w:rPr>
          <w:color w:val="231F20"/>
          <w:spacing w:val="-4"/>
        </w:rPr>
        <w:t> </w:t>
      </w:r>
      <w:r>
        <w:rPr>
          <w:color w:val="231F20"/>
        </w:rPr>
        <w:t>ái</w:t>
      </w:r>
      <w:r>
        <w:rPr>
          <w:color w:val="231F20"/>
          <w:spacing w:val="-4"/>
        </w:rPr>
        <w:t> </w:t>
      </w:r>
      <w:r>
        <w:rPr>
          <w:color w:val="231F20"/>
        </w:rPr>
        <w:t>hay</w:t>
      </w:r>
      <w:r>
        <w:rPr>
          <w:color w:val="231F20"/>
          <w:spacing w:val="-4"/>
        </w:rPr>
        <w:t> </w:t>
      </w:r>
      <w:r>
        <w:rPr>
          <w:color w:val="231F20"/>
        </w:rPr>
        <w:t>quảng đại sinh khởi, chúng sinh khởi. Những xu hướng khác</w:t>
      </w:r>
      <w:r>
        <w:rPr>
          <w:color w:val="231F20"/>
          <w:spacing w:val="-1"/>
        </w:rPr>
        <w:t> </w:t>
      </w:r>
      <w:r>
        <w:rPr>
          <w:color w:val="231F20"/>
        </w:rPr>
        <w:t>nhau</w:t>
      </w:r>
      <w:r>
        <w:rPr>
          <w:color w:val="231F20"/>
          <w:spacing w:val="-1"/>
        </w:rPr>
        <w:t> </w:t>
      </w:r>
      <w:r>
        <w:rPr>
          <w:color w:val="231F20"/>
        </w:rPr>
        <w:t>như</w:t>
      </w:r>
      <w:r>
        <w:rPr>
          <w:color w:val="231F20"/>
          <w:spacing w:val="-1"/>
        </w:rPr>
        <w:t> </w:t>
      </w:r>
      <w:r>
        <w:rPr>
          <w:color w:val="231F20"/>
        </w:rPr>
        <w:t>từ</w:t>
      </w:r>
      <w:r>
        <w:rPr>
          <w:color w:val="231F20"/>
          <w:spacing w:val="-1"/>
        </w:rPr>
        <w:t> </w:t>
      </w:r>
      <w:r>
        <w:rPr>
          <w:color w:val="231F20"/>
        </w:rPr>
        <w:t>ái</w:t>
      </w:r>
      <w:r>
        <w:rPr>
          <w:color w:val="231F20"/>
          <w:spacing w:val="-1"/>
        </w:rPr>
        <w:t> </w:t>
      </w:r>
      <w:r>
        <w:rPr>
          <w:color w:val="231F20"/>
        </w:rPr>
        <w:t>hay</w:t>
      </w:r>
      <w:r>
        <w:rPr>
          <w:color w:val="231F20"/>
          <w:spacing w:val="-1"/>
        </w:rPr>
        <w:t> </w:t>
      </w:r>
      <w:r>
        <w:rPr>
          <w:color w:val="231F20"/>
        </w:rPr>
        <w:t>khó</w:t>
      </w:r>
      <w:r>
        <w:rPr>
          <w:color w:val="231F20"/>
          <w:spacing w:val="-1"/>
        </w:rPr>
        <w:t> </w:t>
      </w:r>
      <w:r>
        <w:rPr>
          <w:color w:val="231F20"/>
        </w:rPr>
        <w:t>chịu,</w:t>
      </w:r>
      <w:r>
        <w:rPr>
          <w:color w:val="231F20"/>
          <w:spacing w:val="-1"/>
        </w:rPr>
        <w:t> </w:t>
      </w:r>
      <w:r>
        <w:rPr>
          <w:color w:val="231F20"/>
        </w:rPr>
        <w:t>sân</w:t>
      </w:r>
      <w:r>
        <w:rPr>
          <w:color w:val="231F20"/>
          <w:spacing w:val="-1"/>
        </w:rPr>
        <w:t> </w:t>
      </w:r>
      <w:r>
        <w:rPr>
          <w:color w:val="231F20"/>
        </w:rPr>
        <w:t>hay</w:t>
      </w:r>
      <w:r>
        <w:rPr>
          <w:color w:val="231F20"/>
          <w:spacing w:val="-1"/>
        </w:rPr>
        <w:t> </w:t>
      </w:r>
      <w:r>
        <w:rPr>
          <w:color w:val="231F20"/>
        </w:rPr>
        <w:t>tham... khi sinh khởi đều có nhất tâm sinh kèm. Khi thật sự tập trung vào đối tượng nào đó như khi làm việc hay học tập, hay tập trung vào vài đối tượng mà</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lựa</w:t>
      </w:r>
      <w:r>
        <w:rPr>
          <w:color w:val="231F20"/>
          <w:spacing w:val="-7"/>
        </w:rPr>
        <w:t> </w:t>
      </w:r>
      <w:r>
        <w:rPr>
          <w:color w:val="231F20"/>
        </w:rPr>
        <w:t>chọn</w:t>
      </w:r>
      <w:r>
        <w:rPr>
          <w:color w:val="231F20"/>
          <w:spacing w:val="-7"/>
        </w:rPr>
        <w:t> </w:t>
      </w:r>
      <w:r>
        <w:rPr>
          <w:color w:val="231F20"/>
        </w:rPr>
        <w:t>thì</w:t>
      </w:r>
      <w:r>
        <w:rPr>
          <w:color w:val="231F20"/>
          <w:spacing w:val="-7"/>
        </w:rPr>
        <w:t> </w:t>
      </w:r>
      <w:r>
        <w:rPr>
          <w:color w:val="231F20"/>
        </w:rPr>
        <w:t>chắc</w:t>
      </w:r>
      <w:r>
        <w:rPr>
          <w:color w:val="231F20"/>
          <w:spacing w:val="-7"/>
        </w:rPr>
        <w:t> </w:t>
      </w:r>
      <w:r>
        <w:rPr>
          <w:color w:val="231F20"/>
        </w:rPr>
        <w:t>chắn</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loại</w:t>
      </w:r>
      <w:r>
        <w:rPr>
          <w:color w:val="231F20"/>
          <w:spacing w:val="-7"/>
        </w:rPr>
        <w:t> </w:t>
      </w:r>
      <w:r>
        <w:rPr>
          <w:color w:val="231F20"/>
        </w:rPr>
        <w:t>định đi kèm với tâm bất thiện.</w:t>
      </w:r>
    </w:p>
    <w:p>
      <w:pPr>
        <w:pStyle w:val="BodyText"/>
        <w:spacing w:before="0"/>
        <w:ind w:left="0" w:right="0" w:firstLine="0"/>
        <w:jc w:val="left"/>
      </w:pPr>
    </w:p>
    <w:p>
      <w:pPr>
        <w:pStyle w:val="BodyText"/>
        <w:spacing w:before="63"/>
        <w:ind w:left="0" w:right="0" w:firstLine="0"/>
        <w:jc w:val="left"/>
      </w:pPr>
    </w:p>
    <w:p>
      <w:pPr>
        <w:pStyle w:val="Heading2"/>
        <w:jc w:val="both"/>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05/04/2016</w:t>
      </w:r>
    </w:p>
    <w:p>
      <w:pPr>
        <w:pStyle w:val="BodyText"/>
        <w:spacing w:line="259" w:lineRule="auto" w:before="308"/>
      </w:pPr>
      <w:r>
        <w:rPr>
          <w:b/>
          <w:i/>
          <w:color w:val="231F20"/>
        </w:rPr>
        <w:t>Người hỏi: </w:t>
      </w:r>
      <w:r>
        <w:rPr>
          <w:color w:val="231F20"/>
        </w:rPr>
        <w:t>Trong những ngày qua, quý </w:t>
      </w:r>
      <w:r>
        <w:rPr>
          <w:color w:val="231F20"/>
        </w:rPr>
        <w:t>vị thường</w:t>
      </w:r>
      <w:r>
        <w:rPr>
          <w:color w:val="231F20"/>
          <w:spacing w:val="-12"/>
        </w:rPr>
        <w:t> </w:t>
      </w:r>
      <w:r>
        <w:rPr>
          <w:color w:val="231F20"/>
        </w:rPr>
        <w:t>hay</w:t>
      </w:r>
      <w:r>
        <w:rPr>
          <w:color w:val="231F20"/>
          <w:spacing w:val="-12"/>
        </w:rPr>
        <w:t> </w:t>
      </w:r>
      <w:r>
        <w:rPr>
          <w:color w:val="231F20"/>
        </w:rPr>
        <w:t>nói</w:t>
      </w:r>
      <w:r>
        <w:rPr>
          <w:color w:val="231F20"/>
          <w:spacing w:val="-12"/>
        </w:rPr>
        <w:t> </w:t>
      </w:r>
      <w:r>
        <w:rPr>
          <w:color w:val="231F20"/>
        </w:rPr>
        <w:t>nhiều</w:t>
      </w:r>
      <w:r>
        <w:rPr>
          <w:color w:val="231F20"/>
          <w:spacing w:val="-12"/>
        </w:rPr>
        <w:t> </w:t>
      </w:r>
      <w:r>
        <w:rPr>
          <w:color w:val="231F20"/>
        </w:rPr>
        <w:t>về</w:t>
      </w:r>
      <w:r>
        <w:rPr>
          <w:color w:val="231F20"/>
          <w:spacing w:val="-12"/>
        </w:rPr>
        <w:t> </w:t>
      </w:r>
      <w:r>
        <w:rPr>
          <w:color w:val="231F20"/>
        </w:rPr>
        <w:t>niệm,</w:t>
      </w:r>
      <w:r>
        <w:rPr>
          <w:color w:val="231F20"/>
          <w:spacing w:val="-12"/>
        </w:rPr>
        <w:t> </w:t>
      </w:r>
      <w:r>
        <w:rPr>
          <w:color w:val="231F20"/>
        </w:rPr>
        <w:t>về</w:t>
      </w:r>
      <w:r>
        <w:rPr>
          <w:color w:val="231F20"/>
          <w:spacing w:val="-12"/>
        </w:rPr>
        <w:t> </w:t>
      </w:r>
      <w:r>
        <w:rPr>
          <w:color w:val="231F20"/>
        </w:rPr>
        <w:t>định,</w:t>
      </w:r>
      <w:r>
        <w:rPr>
          <w:color w:val="231F20"/>
          <w:spacing w:val="-12"/>
        </w:rPr>
        <w:t> </w:t>
      </w:r>
      <w:r>
        <w:rPr>
          <w:color w:val="231F20"/>
        </w:rPr>
        <w:t>về</w:t>
      </w:r>
      <w:r>
        <w:rPr>
          <w:color w:val="231F20"/>
          <w:spacing w:val="-12"/>
        </w:rPr>
        <w:t> </w:t>
      </w:r>
      <w:r>
        <w:rPr>
          <w:color w:val="231F20"/>
        </w:rPr>
        <w:t>tuệ.</w:t>
      </w:r>
      <w:r>
        <w:rPr>
          <w:color w:val="231F20"/>
          <w:spacing w:val="-12"/>
        </w:rPr>
        <w:t> </w:t>
      </w:r>
      <w:r>
        <w:rPr>
          <w:color w:val="231F20"/>
        </w:rPr>
        <w:t>Bát Chánh</w:t>
      </w:r>
      <w:r>
        <w:rPr>
          <w:color w:val="231F20"/>
          <w:spacing w:val="-1"/>
        </w:rPr>
        <w:t> </w:t>
      </w:r>
      <w:r>
        <w:rPr>
          <w:color w:val="231F20"/>
        </w:rPr>
        <w:t>Đạo</w:t>
      </w:r>
      <w:r>
        <w:rPr>
          <w:color w:val="231F20"/>
          <w:spacing w:val="-1"/>
        </w:rPr>
        <w:t> </w:t>
      </w:r>
      <w:r>
        <w:rPr>
          <w:color w:val="231F20"/>
        </w:rPr>
        <w:t>có</w:t>
      </w:r>
      <w:r>
        <w:rPr>
          <w:color w:val="231F20"/>
          <w:spacing w:val="-1"/>
        </w:rPr>
        <w:t> </w:t>
      </w:r>
      <w:r>
        <w:rPr>
          <w:color w:val="231F20"/>
        </w:rPr>
        <w:t>tám</w:t>
      </w:r>
      <w:r>
        <w:rPr>
          <w:color w:val="231F20"/>
          <w:spacing w:val="-1"/>
        </w:rPr>
        <w:t> </w:t>
      </w:r>
      <w:r>
        <w:rPr>
          <w:color w:val="231F20"/>
        </w:rPr>
        <w:t>chi</w:t>
      </w:r>
      <w:r>
        <w:rPr>
          <w:color w:val="231F20"/>
          <w:spacing w:val="-1"/>
        </w:rPr>
        <w:t> </w:t>
      </w:r>
      <w:r>
        <w:rPr>
          <w:color w:val="231F20"/>
        </w:rPr>
        <w:t>phần</w:t>
      </w:r>
      <w:r>
        <w:rPr>
          <w:color w:val="231F20"/>
          <w:spacing w:val="-1"/>
        </w:rPr>
        <w:t> </w:t>
      </w:r>
      <w:r>
        <w:rPr>
          <w:color w:val="231F20"/>
        </w:rPr>
        <w:t>nhưng</w:t>
      </w:r>
      <w:r>
        <w:rPr>
          <w:color w:val="231F20"/>
          <w:spacing w:val="-1"/>
        </w:rPr>
        <w:t> </w:t>
      </w:r>
      <w:r>
        <w:rPr>
          <w:color w:val="231F20"/>
        </w:rPr>
        <w:t>không</w:t>
      </w:r>
      <w:r>
        <w:rPr>
          <w:color w:val="231F20"/>
          <w:spacing w:val="-1"/>
        </w:rPr>
        <w:t> </w:t>
      </w:r>
      <w:r>
        <w:rPr>
          <w:color w:val="231F20"/>
        </w:rPr>
        <w:t>thấy</w:t>
      </w:r>
      <w:r>
        <w:rPr>
          <w:color w:val="231F20"/>
          <w:spacing w:val="-1"/>
        </w:rPr>
        <w:t> </w:t>
      </w:r>
      <w:r>
        <w:rPr>
          <w:color w:val="231F20"/>
        </w:rPr>
        <w:t>bà nhắc đến chánh kiến?</w:t>
      </w:r>
    </w:p>
    <w:p>
      <w:pPr>
        <w:spacing w:line="259" w:lineRule="auto" w:before="119"/>
        <w:ind w:left="141" w:right="139" w:firstLine="396"/>
        <w:jc w:val="both"/>
        <w:rPr>
          <w:sz w:val="27"/>
        </w:rPr>
      </w:pPr>
      <w:r>
        <w:rPr>
          <w:b/>
          <w:i/>
          <w:color w:val="231F20"/>
          <w:sz w:val="27"/>
        </w:rPr>
        <w:t>Achaan Sujin: </w:t>
      </w:r>
      <w:r>
        <w:rPr>
          <w:color w:val="231F20"/>
          <w:sz w:val="27"/>
        </w:rPr>
        <w:t>Vậy yếu tố đầu tiên của Bát Chánh Đạo là gì?</w:t>
      </w:r>
    </w:p>
    <w:p>
      <w:pPr>
        <w:spacing w:before="117"/>
        <w:ind w:left="538" w:right="0" w:firstLine="0"/>
        <w:jc w:val="both"/>
        <w:rPr>
          <w:sz w:val="27"/>
        </w:rPr>
      </w:pPr>
      <w:r>
        <w:rPr>
          <w:b/>
          <w:i/>
          <w:color w:val="231F20"/>
          <w:sz w:val="27"/>
        </w:rPr>
        <w:t>Người hỏi:</w:t>
      </w:r>
      <w:r>
        <w:rPr>
          <w:b/>
          <w:i/>
          <w:color w:val="231F20"/>
          <w:spacing w:val="-11"/>
          <w:sz w:val="27"/>
        </w:rPr>
        <w:t> </w:t>
      </w:r>
      <w:r>
        <w:rPr>
          <w:color w:val="231F20"/>
          <w:sz w:val="27"/>
        </w:rPr>
        <w:t>Yếu tố đầu tiên là chánh </w:t>
      </w:r>
      <w:r>
        <w:rPr>
          <w:color w:val="231F20"/>
          <w:spacing w:val="-2"/>
          <w:sz w:val="27"/>
        </w:rPr>
        <w:t>kiến.</w:t>
      </w:r>
    </w:p>
    <w:p>
      <w:pPr>
        <w:spacing w:before="139"/>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Vậy chánh</w:t>
      </w:r>
      <w:r>
        <w:rPr>
          <w:color w:val="231F20"/>
          <w:spacing w:val="-1"/>
          <w:sz w:val="27"/>
        </w:rPr>
        <w:t> </w:t>
      </w:r>
      <w:r>
        <w:rPr>
          <w:color w:val="231F20"/>
          <w:sz w:val="27"/>
        </w:rPr>
        <w:t>là gì</w:t>
      </w:r>
      <w:r>
        <w:rPr>
          <w:color w:val="231F20"/>
          <w:spacing w:val="-1"/>
          <w:sz w:val="27"/>
        </w:rPr>
        <w:t> </w:t>
      </w:r>
      <w:r>
        <w:rPr>
          <w:color w:val="231F20"/>
          <w:sz w:val="27"/>
        </w:rPr>
        <w:t>và kiến</w:t>
      </w:r>
      <w:r>
        <w:rPr>
          <w:color w:val="231F20"/>
          <w:spacing w:val="-1"/>
          <w:sz w:val="27"/>
        </w:rPr>
        <w:t> </w:t>
      </w:r>
      <w:r>
        <w:rPr>
          <w:color w:val="231F20"/>
          <w:sz w:val="27"/>
        </w:rPr>
        <w:t>là </w:t>
      </w:r>
      <w:r>
        <w:rPr>
          <w:color w:val="231F20"/>
          <w:spacing w:val="-5"/>
          <w:sz w:val="27"/>
        </w:rPr>
        <w:t>gì?</w:t>
      </w:r>
    </w:p>
    <w:p>
      <w:pPr>
        <w:pStyle w:val="BodyText"/>
        <w:spacing w:line="259" w:lineRule="auto" w:before="140"/>
      </w:pPr>
      <w:r>
        <w:rPr>
          <w:b/>
          <w:i/>
          <w:color w:val="231F20"/>
        </w:rPr>
        <w:t>Người</w:t>
      </w:r>
      <w:r>
        <w:rPr>
          <w:b/>
          <w:i/>
          <w:color w:val="231F20"/>
          <w:spacing w:val="-10"/>
        </w:rPr>
        <w:t> </w:t>
      </w:r>
      <w:r>
        <w:rPr>
          <w:b/>
          <w:i/>
          <w:color w:val="231F20"/>
        </w:rPr>
        <w:t>hỏi:</w:t>
      </w:r>
      <w:r>
        <w:rPr>
          <w:b/>
          <w:i/>
          <w:color w:val="231F20"/>
          <w:spacing w:val="-15"/>
        </w:rPr>
        <w:t> </w:t>
      </w:r>
      <w:r>
        <w:rPr>
          <w:color w:val="231F20"/>
        </w:rPr>
        <w:t>Theo</w:t>
      </w:r>
      <w:r>
        <w:rPr>
          <w:color w:val="231F20"/>
          <w:spacing w:val="-10"/>
        </w:rPr>
        <w:t> </w:t>
      </w:r>
      <w:r>
        <w:rPr>
          <w:color w:val="231F20"/>
        </w:rPr>
        <w:t>trong</w:t>
      </w:r>
      <w:r>
        <w:rPr>
          <w:color w:val="231F20"/>
          <w:spacing w:val="-10"/>
        </w:rPr>
        <w:t> </w:t>
      </w:r>
      <w:r>
        <w:rPr>
          <w:color w:val="231F20"/>
        </w:rPr>
        <w:t>kinh</w:t>
      </w:r>
      <w:r>
        <w:rPr>
          <w:color w:val="231F20"/>
          <w:spacing w:val="-10"/>
        </w:rPr>
        <w:t> </w:t>
      </w:r>
      <w:r>
        <w:rPr>
          <w:color w:val="231F20"/>
        </w:rPr>
        <w:t>định</w:t>
      </w:r>
      <w:r>
        <w:rPr>
          <w:color w:val="231F20"/>
          <w:spacing w:val="-10"/>
        </w:rPr>
        <w:t> </w:t>
      </w:r>
      <w:r>
        <w:rPr>
          <w:color w:val="231F20"/>
        </w:rPr>
        <w:t>nghĩa,</w:t>
      </w:r>
      <w:r>
        <w:rPr>
          <w:color w:val="231F20"/>
          <w:spacing w:val="-10"/>
        </w:rPr>
        <w:t> </w:t>
      </w:r>
      <w:r>
        <w:rPr>
          <w:color w:val="231F20"/>
        </w:rPr>
        <w:t>chánh kiến là cái thấy biết đúng như thật của nó. Ví dụ mình thấy là vô thường, vô ngã.</w:t>
      </w:r>
    </w:p>
    <w:p>
      <w:pPr>
        <w:spacing w:line="259" w:lineRule="auto" w:before="118"/>
        <w:ind w:left="141" w:right="139" w:firstLine="396"/>
        <w:jc w:val="both"/>
        <w:rPr>
          <w:sz w:val="27"/>
        </w:rPr>
      </w:pPr>
      <w:r>
        <w:rPr>
          <w:b/>
          <w:i/>
          <w:color w:val="231F20"/>
          <w:sz w:val="27"/>
        </w:rPr>
        <w:t>Achaan Sujin: </w:t>
      </w:r>
      <w:r>
        <w:rPr>
          <w:color w:val="231F20"/>
          <w:sz w:val="27"/>
        </w:rPr>
        <w:t>Vậy có thể dùng từ </w:t>
      </w:r>
      <w:r>
        <w:rPr>
          <w:i/>
          <w:color w:val="231F20"/>
          <w:sz w:val="27"/>
        </w:rPr>
        <w:t>hiểu biết đúng - tuệ </w:t>
      </w:r>
      <w:r>
        <w:rPr>
          <w:color w:val="231F20"/>
          <w:sz w:val="27"/>
        </w:rPr>
        <w:t>(thay cho từ chánh kiến) được không?</w:t>
      </w:r>
    </w:p>
    <w:p>
      <w:pPr>
        <w:spacing w:after="0" w:line="259" w:lineRule="auto"/>
        <w:jc w:val="both"/>
        <w:rPr>
          <w:sz w:val="27"/>
        </w:rPr>
        <w:sectPr>
          <w:pgSz w:w="7660" w:h="11630"/>
          <w:pgMar w:header="892" w:footer="0" w:top="1220" w:bottom="280" w:left="992" w:right="992"/>
        </w:sectPr>
      </w:pPr>
    </w:p>
    <w:p>
      <w:pPr>
        <w:spacing w:before="241"/>
        <w:ind w:left="538" w:right="0" w:firstLine="0"/>
        <w:jc w:val="both"/>
        <w:rPr>
          <w:sz w:val="27"/>
        </w:rPr>
      </w:pPr>
      <w:r>
        <w:rPr>
          <w:b/>
          <w:i/>
          <w:color w:val="231F20"/>
          <w:sz w:val="27"/>
        </w:rPr>
        <w:t>Người hỏi:</w:t>
      </w:r>
      <w:r>
        <w:rPr>
          <w:b/>
          <w:i/>
          <w:color w:val="231F20"/>
          <w:spacing w:val="-1"/>
          <w:sz w:val="27"/>
        </w:rPr>
        <w:t> </w:t>
      </w:r>
      <w:r>
        <w:rPr>
          <w:color w:val="231F20"/>
          <w:sz w:val="27"/>
        </w:rPr>
        <w:t>Được </w:t>
      </w:r>
      <w:r>
        <w:rPr>
          <w:color w:val="231F20"/>
          <w:spacing w:val="-5"/>
          <w:sz w:val="27"/>
        </w:rPr>
        <w:t>ạ.</w:t>
      </w:r>
    </w:p>
    <w:p>
      <w:pPr>
        <w:pStyle w:val="BodyText"/>
        <w:spacing w:line="256" w:lineRule="auto" w:before="134"/>
        <w:ind w:right="137"/>
      </w:pPr>
      <w:r>
        <w:rPr>
          <w:b/>
          <w:i/>
          <w:color w:val="231F20"/>
        </w:rPr>
        <w:t>Achaan Sujin:</w:t>
      </w:r>
      <w:r>
        <w:rPr>
          <w:b/>
          <w:i/>
          <w:color w:val="231F20"/>
          <w:spacing w:val="-5"/>
        </w:rPr>
        <w:t> </w:t>
      </w:r>
      <w:r>
        <w:rPr>
          <w:color w:val="231F20"/>
        </w:rPr>
        <w:t>Vậy thì yếu tố đầu tiên phải là chánh kiến. Mọi người ở đây đã nghe về bát phi đạo chưa? Điều này cũng được đức Phật nói đến để chỉ ra sự khác biệt giữa Bát Chánh Đạo và bát phi đạo. Ngài cũng nói về thập phi đạo và Thập chánh đạo. Ngài cũng dạy ngoài Bát Chánh Đạo, còn</w:t>
      </w:r>
      <w:r>
        <w:rPr>
          <w:color w:val="231F20"/>
          <w:spacing w:val="-11"/>
        </w:rPr>
        <w:t> </w:t>
      </w:r>
      <w:r>
        <w:rPr>
          <w:color w:val="231F20"/>
        </w:rPr>
        <w:t>có</w:t>
      </w:r>
      <w:r>
        <w:rPr>
          <w:color w:val="231F20"/>
          <w:spacing w:val="-11"/>
        </w:rPr>
        <w:t> </w:t>
      </w:r>
      <w:r>
        <w:rPr>
          <w:color w:val="231F20"/>
        </w:rPr>
        <w:t>thêm</w:t>
      </w:r>
      <w:r>
        <w:rPr>
          <w:color w:val="231F20"/>
          <w:spacing w:val="-11"/>
        </w:rPr>
        <w:t> </w:t>
      </w:r>
      <w:r>
        <w:rPr>
          <w:color w:val="231F20"/>
        </w:rPr>
        <w:t>hai</w:t>
      </w:r>
      <w:r>
        <w:rPr>
          <w:color w:val="231F20"/>
          <w:spacing w:val="-11"/>
        </w:rPr>
        <w:t> </w:t>
      </w:r>
      <w:r>
        <w:rPr>
          <w:color w:val="231F20"/>
        </w:rPr>
        <w:t>yếu</w:t>
      </w:r>
      <w:r>
        <w:rPr>
          <w:color w:val="231F20"/>
          <w:spacing w:val="-11"/>
        </w:rPr>
        <w:t> </w:t>
      </w:r>
      <w:r>
        <w:rPr>
          <w:color w:val="231F20"/>
        </w:rPr>
        <w:t>tố,</w:t>
      </w:r>
      <w:r>
        <w:rPr>
          <w:color w:val="231F20"/>
          <w:spacing w:val="-11"/>
        </w:rPr>
        <w:t> </w:t>
      </w:r>
      <w:r>
        <w:rPr>
          <w:color w:val="231F20"/>
        </w:rPr>
        <w:t>bổ</w:t>
      </w:r>
      <w:r>
        <w:rPr>
          <w:color w:val="231F20"/>
          <w:spacing w:val="-11"/>
        </w:rPr>
        <w:t> </w:t>
      </w:r>
      <w:r>
        <w:rPr>
          <w:color w:val="231F20"/>
        </w:rPr>
        <w:t>sung</w:t>
      </w:r>
      <w:r>
        <w:rPr>
          <w:color w:val="231F20"/>
          <w:spacing w:val="-11"/>
        </w:rPr>
        <w:t> </w:t>
      </w:r>
      <w:r>
        <w:rPr>
          <w:color w:val="231F20"/>
        </w:rPr>
        <w:t>vào</w:t>
      </w:r>
      <w:r>
        <w:rPr>
          <w:color w:val="231F20"/>
          <w:spacing w:val="-11"/>
        </w:rPr>
        <w:t> </w:t>
      </w:r>
      <w:r>
        <w:rPr>
          <w:color w:val="231F20"/>
        </w:rPr>
        <w:t>sẽ</w:t>
      </w:r>
      <w:r>
        <w:rPr>
          <w:color w:val="231F20"/>
          <w:spacing w:val="-11"/>
        </w:rPr>
        <w:t> </w:t>
      </w:r>
      <w:r>
        <w:rPr>
          <w:color w:val="231F20"/>
        </w:rPr>
        <w:t>thành</w:t>
      </w:r>
      <w:r>
        <w:rPr>
          <w:color w:val="231F20"/>
          <w:spacing w:val="-16"/>
        </w:rPr>
        <w:t> </w:t>
      </w:r>
      <w:r>
        <w:rPr>
          <w:color w:val="231F20"/>
        </w:rPr>
        <w:t>Thập chánh đạo, đó là chánh trí và chánh giải thoát. Nếu đi con đường sai thì nó sẽ dẫn tới tà trí và tà giải thoát, có nghĩa là có thể có sự ngộ nhận về giải thoát.</w:t>
      </w:r>
    </w:p>
    <w:p>
      <w:pPr>
        <w:pStyle w:val="BodyText"/>
        <w:spacing w:line="256" w:lineRule="auto" w:before="97"/>
        <w:ind w:right="136"/>
      </w:pPr>
      <w:r>
        <w:rPr>
          <w:color w:val="231F20"/>
        </w:rPr>
        <w:t>Do lòng từ bi của đức Phật, Ngài biết rằng mọi</w:t>
      </w:r>
      <w:r>
        <w:rPr>
          <w:color w:val="231F20"/>
          <w:spacing w:val="40"/>
        </w:rPr>
        <w:t> </w:t>
      </w:r>
      <w:r>
        <w:rPr>
          <w:color w:val="231F20"/>
        </w:rPr>
        <w:t>người</w:t>
      </w:r>
      <w:r>
        <w:rPr>
          <w:color w:val="231F20"/>
          <w:spacing w:val="40"/>
        </w:rPr>
        <w:t> </w:t>
      </w:r>
      <w:r>
        <w:rPr>
          <w:color w:val="231F20"/>
        </w:rPr>
        <w:t>có</w:t>
      </w:r>
      <w:r>
        <w:rPr>
          <w:color w:val="231F20"/>
          <w:spacing w:val="40"/>
        </w:rPr>
        <w:t> </w:t>
      </w:r>
      <w:r>
        <w:rPr>
          <w:color w:val="231F20"/>
        </w:rPr>
        <w:t>thể</w:t>
      </w:r>
      <w:r>
        <w:rPr>
          <w:color w:val="231F20"/>
          <w:spacing w:val="40"/>
        </w:rPr>
        <w:t> </w:t>
      </w:r>
      <w:r>
        <w:rPr>
          <w:color w:val="231F20"/>
        </w:rPr>
        <w:t>dễ</w:t>
      </w:r>
      <w:r>
        <w:rPr>
          <w:color w:val="231F20"/>
          <w:spacing w:val="40"/>
        </w:rPr>
        <w:t> </w:t>
      </w:r>
      <w:r>
        <w:rPr>
          <w:color w:val="231F20"/>
        </w:rPr>
        <w:t>dàng</w:t>
      </w:r>
      <w:r>
        <w:rPr>
          <w:color w:val="231F20"/>
          <w:spacing w:val="40"/>
        </w:rPr>
        <w:t> </w:t>
      </w:r>
      <w:r>
        <w:rPr>
          <w:color w:val="231F20"/>
        </w:rPr>
        <w:t>đi</w:t>
      </w:r>
      <w:r>
        <w:rPr>
          <w:color w:val="231F20"/>
          <w:spacing w:val="40"/>
        </w:rPr>
        <w:t> </w:t>
      </w:r>
      <w:r>
        <w:rPr>
          <w:color w:val="231F20"/>
        </w:rPr>
        <w:t>sai</w:t>
      </w:r>
      <w:r>
        <w:rPr>
          <w:color w:val="231F20"/>
          <w:spacing w:val="40"/>
        </w:rPr>
        <w:t> </w:t>
      </w:r>
      <w:r>
        <w:rPr>
          <w:color w:val="231F20"/>
        </w:rPr>
        <w:t>đường.</w:t>
      </w:r>
      <w:r>
        <w:rPr>
          <w:color w:val="231F20"/>
          <w:spacing w:val="40"/>
        </w:rPr>
        <w:t> </w:t>
      </w:r>
      <w:r>
        <w:rPr>
          <w:color w:val="231F20"/>
        </w:rPr>
        <w:t>Chính vì</w:t>
      </w:r>
      <w:r>
        <w:rPr>
          <w:color w:val="231F20"/>
          <w:spacing w:val="40"/>
        </w:rPr>
        <w:t> </w:t>
      </w:r>
      <w:r>
        <w:rPr>
          <w:color w:val="231F20"/>
        </w:rPr>
        <w:t>vậy</w:t>
      </w:r>
      <w:r>
        <w:rPr>
          <w:color w:val="231F20"/>
          <w:spacing w:val="40"/>
        </w:rPr>
        <w:t> </w:t>
      </w:r>
      <w:r>
        <w:rPr>
          <w:color w:val="231F20"/>
        </w:rPr>
        <w:t>Ngài</w:t>
      </w:r>
      <w:r>
        <w:rPr>
          <w:color w:val="231F20"/>
          <w:spacing w:val="40"/>
        </w:rPr>
        <w:t> </w:t>
      </w:r>
      <w:r>
        <w:rPr>
          <w:color w:val="231F20"/>
        </w:rPr>
        <w:t>đã</w:t>
      </w:r>
      <w:r>
        <w:rPr>
          <w:color w:val="231F20"/>
          <w:spacing w:val="40"/>
        </w:rPr>
        <w:t> </w:t>
      </w:r>
      <w:r>
        <w:rPr>
          <w:color w:val="231F20"/>
        </w:rPr>
        <w:t>dạy</w:t>
      </w:r>
      <w:r>
        <w:rPr>
          <w:color w:val="231F20"/>
          <w:spacing w:val="40"/>
        </w:rPr>
        <w:t> </w:t>
      </w:r>
      <w:r>
        <w:rPr>
          <w:color w:val="231F20"/>
        </w:rPr>
        <w:t>cho</w:t>
      </w:r>
      <w:r>
        <w:rPr>
          <w:color w:val="231F20"/>
          <w:spacing w:val="40"/>
        </w:rPr>
        <w:t> </w:t>
      </w:r>
      <w:r>
        <w:rPr>
          <w:color w:val="231F20"/>
        </w:rPr>
        <w:t>mọi</w:t>
      </w:r>
      <w:r>
        <w:rPr>
          <w:color w:val="231F20"/>
          <w:spacing w:val="40"/>
        </w:rPr>
        <w:t> </w:t>
      </w:r>
      <w:r>
        <w:rPr>
          <w:color w:val="231F20"/>
        </w:rPr>
        <w:t>người</w:t>
      </w:r>
      <w:r>
        <w:rPr>
          <w:color w:val="231F20"/>
          <w:spacing w:val="40"/>
        </w:rPr>
        <w:t> </w:t>
      </w:r>
      <w:r>
        <w:rPr>
          <w:color w:val="231F20"/>
        </w:rPr>
        <w:t>biết</w:t>
      </w:r>
      <w:r>
        <w:rPr>
          <w:color w:val="231F20"/>
          <w:spacing w:val="40"/>
        </w:rPr>
        <w:t> </w:t>
      </w:r>
      <w:r>
        <w:rPr>
          <w:color w:val="231F20"/>
        </w:rPr>
        <w:t>Thập phi đạo. Làm thế nào để ta biết được đâu là con đường đúng, đâu là con đường sai? Nó phải đúng ngay từ lúc ban đầu. Nếu điểm khởi đầu không phải là cái hiểu đúng về cái đang xuất hiện hiện giờ thì sẽ thế nào đây? Quá khứ đã qua và tương lai thì chưa tới, trong hiện tại chỉ có thực tại kinh nghiệm đối tượng và thực tại được kinh nghiệm và</w:t>
      </w:r>
      <w:r>
        <w:rPr>
          <w:color w:val="231F20"/>
          <w:spacing w:val="-6"/>
        </w:rPr>
        <w:t> </w:t>
      </w:r>
      <w:r>
        <w:rPr>
          <w:color w:val="231F20"/>
        </w:rPr>
        <w:t>chỉ</w:t>
      </w:r>
      <w:r>
        <w:rPr>
          <w:color w:val="231F20"/>
          <w:spacing w:val="-6"/>
        </w:rPr>
        <w:t> </w:t>
      </w:r>
      <w:r>
        <w:rPr>
          <w:color w:val="231F20"/>
        </w:rPr>
        <w:t>có</w:t>
      </w:r>
      <w:r>
        <w:rPr>
          <w:color w:val="231F20"/>
          <w:spacing w:val="-6"/>
        </w:rPr>
        <w:t> </w:t>
      </w:r>
      <w:r>
        <w:rPr>
          <w:color w:val="231F20"/>
        </w:rPr>
        <w:t>hai</w:t>
      </w:r>
      <w:r>
        <w:rPr>
          <w:color w:val="231F20"/>
          <w:spacing w:val="-6"/>
        </w:rPr>
        <w:t> </w:t>
      </w:r>
      <w:r>
        <w:rPr>
          <w:color w:val="231F20"/>
        </w:rPr>
        <w:t>thực</w:t>
      </w:r>
      <w:r>
        <w:rPr>
          <w:color w:val="231F20"/>
          <w:spacing w:val="-6"/>
        </w:rPr>
        <w:t> </w:t>
      </w:r>
      <w:r>
        <w:rPr>
          <w:color w:val="231F20"/>
        </w:rPr>
        <w:t>tại</w:t>
      </w:r>
      <w:r>
        <w:rPr>
          <w:color w:val="231F20"/>
          <w:spacing w:val="-6"/>
        </w:rPr>
        <w:t> </w:t>
      </w:r>
      <w:r>
        <w:rPr>
          <w:color w:val="231F20"/>
        </w:rPr>
        <w:t>ấy</w:t>
      </w:r>
      <w:r>
        <w:rPr>
          <w:color w:val="231F20"/>
          <w:spacing w:val="-6"/>
        </w:rPr>
        <w:t> </w:t>
      </w:r>
      <w:r>
        <w:rPr>
          <w:color w:val="231F20"/>
        </w:rPr>
        <w:t>mới</w:t>
      </w:r>
      <w:r>
        <w:rPr>
          <w:color w:val="231F20"/>
          <w:spacing w:val="-6"/>
        </w:rPr>
        <w:t> </w:t>
      </w:r>
      <w:r>
        <w:rPr>
          <w:color w:val="231F20"/>
        </w:rPr>
        <w:t>là</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của</w:t>
      </w:r>
      <w:r>
        <w:rPr>
          <w:color w:val="231F20"/>
          <w:spacing w:val="-6"/>
        </w:rPr>
        <w:t> </w:t>
      </w:r>
      <w:r>
        <w:rPr>
          <w:color w:val="231F20"/>
        </w:rPr>
        <w:t>hiểu biết hay trí tuệ.</w:t>
      </w:r>
    </w:p>
    <w:p>
      <w:pPr>
        <w:pStyle w:val="BodyText"/>
        <w:spacing w:line="256" w:lineRule="auto" w:before="96"/>
      </w:pPr>
      <w:r>
        <w:rPr>
          <w:b/>
          <w:i/>
          <w:color w:val="231F20"/>
        </w:rPr>
        <w:t>Sarah:</w:t>
      </w:r>
      <w:r>
        <w:rPr>
          <w:b/>
          <w:i/>
          <w:color w:val="231F20"/>
          <w:spacing w:val="-15"/>
        </w:rPr>
        <w:t> </w:t>
      </w:r>
      <w:r>
        <w:rPr>
          <w:color w:val="231F20"/>
        </w:rPr>
        <w:t>Như</w:t>
      </w:r>
      <w:r>
        <w:rPr>
          <w:color w:val="231F20"/>
          <w:spacing w:val="-15"/>
        </w:rPr>
        <w:t> </w:t>
      </w:r>
      <w:r>
        <w:rPr>
          <w:color w:val="231F20"/>
        </w:rPr>
        <w:t>hiện</w:t>
      </w:r>
      <w:r>
        <w:rPr>
          <w:color w:val="231F20"/>
          <w:spacing w:val="-16"/>
        </w:rPr>
        <w:t> </w:t>
      </w:r>
      <w:r>
        <w:rPr>
          <w:color w:val="231F20"/>
        </w:rPr>
        <w:t>giờ</w:t>
      </w:r>
      <w:r>
        <w:rPr>
          <w:color w:val="231F20"/>
          <w:spacing w:val="-15"/>
        </w:rPr>
        <w:t> </w:t>
      </w:r>
      <w:r>
        <w:rPr>
          <w:color w:val="231F20"/>
        </w:rPr>
        <w:t>cái</w:t>
      </w:r>
      <w:r>
        <w:rPr>
          <w:color w:val="231F20"/>
          <w:spacing w:val="-16"/>
        </w:rPr>
        <w:t> </w:t>
      </w:r>
      <w:r>
        <w:rPr>
          <w:color w:val="231F20"/>
        </w:rPr>
        <w:t>thấy</w:t>
      </w:r>
      <w:r>
        <w:rPr>
          <w:color w:val="231F20"/>
          <w:spacing w:val="-16"/>
        </w:rPr>
        <w:t> </w:t>
      </w:r>
      <w:r>
        <w:rPr>
          <w:color w:val="231F20"/>
        </w:rPr>
        <w:t>đã</w:t>
      </w:r>
      <w:r>
        <w:rPr>
          <w:color w:val="231F20"/>
          <w:spacing w:val="-15"/>
        </w:rPr>
        <w:t> </w:t>
      </w:r>
      <w:r>
        <w:rPr>
          <w:color w:val="231F20"/>
        </w:rPr>
        <w:t>sinh</w:t>
      </w:r>
      <w:r>
        <w:rPr>
          <w:color w:val="231F20"/>
          <w:spacing w:val="-15"/>
        </w:rPr>
        <w:t> </w:t>
      </w:r>
      <w:r>
        <w:rPr>
          <w:color w:val="231F20"/>
        </w:rPr>
        <w:t>khởi,</w:t>
      </w:r>
      <w:r>
        <w:rPr>
          <w:color w:val="231F20"/>
          <w:spacing w:val="-16"/>
        </w:rPr>
        <w:t> </w:t>
      </w:r>
      <w:r>
        <w:rPr>
          <w:color w:val="231F20"/>
        </w:rPr>
        <w:t>nếu ta</w:t>
      </w:r>
      <w:r>
        <w:rPr>
          <w:color w:val="231F20"/>
          <w:spacing w:val="-9"/>
        </w:rPr>
        <w:t> </w:t>
      </w:r>
      <w:r>
        <w:rPr>
          <w:color w:val="231F20"/>
        </w:rPr>
        <w:t>có</w:t>
      </w:r>
      <w:r>
        <w:rPr>
          <w:color w:val="231F20"/>
          <w:spacing w:val="-9"/>
        </w:rPr>
        <w:t> </w:t>
      </w:r>
      <w:r>
        <w:rPr>
          <w:color w:val="231F20"/>
        </w:rPr>
        <w:t>ý</w:t>
      </w:r>
      <w:r>
        <w:rPr>
          <w:color w:val="231F20"/>
          <w:spacing w:val="-9"/>
        </w:rPr>
        <w:t> </w:t>
      </w:r>
      <w:r>
        <w:rPr>
          <w:color w:val="231F20"/>
        </w:rPr>
        <w:t>nghĩ</w:t>
      </w:r>
      <w:r>
        <w:rPr>
          <w:color w:val="231F20"/>
          <w:spacing w:val="-9"/>
        </w:rPr>
        <w:t> </w:t>
      </w:r>
      <w:r>
        <w:rPr>
          <w:color w:val="231F20"/>
        </w:rPr>
        <w:t>cố</w:t>
      </w:r>
      <w:r>
        <w:rPr>
          <w:color w:val="231F20"/>
          <w:spacing w:val="-9"/>
        </w:rPr>
        <w:t> </w:t>
      </w:r>
      <w:r>
        <w:rPr>
          <w:color w:val="231F20"/>
        </w:rPr>
        <w:t>để</w:t>
      </w:r>
      <w:r>
        <w:rPr>
          <w:color w:val="231F20"/>
          <w:spacing w:val="-9"/>
        </w:rPr>
        <w:t> </w:t>
      </w:r>
      <w:r>
        <w:rPr>
          <w:color w:val="231F20"/>
        </w:rPr>
        <w:t>hiểu</w:t>
      </w:r>
      <w:r>
        <w:rPr>
          <w:color w:val="231F20"/>
          <w:spacing w:val="-9"/>
        </w:rPr>
        <w:t> </w:t>
      </w:r>
      <w:r>
        <w:rPr>
          <w:color w:val="231F20"/>
        </w:rPr>
        <w:t>hay</w:t>
      </w:r>
      <w:r>
        <w:rPr>
          <w:color w:val="231F20"/>
          <w:spacing w:val="-9"/>
        </w:rPr>
        <w:t> </w:t>
      </w:r>
      <w:r>
        <w:rPr>
          <w:color w:val="231F20"/>
        </w:rPr>
        <w:t>dừng</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lại</w:t>
      </w:r>
      <w:r>
        <w:rPr>
          <w:color w:val="231F20"/>
          <w:spacing w:val="-9"/>
        </w:rPr>
        <w:t> </w:t>
      </w:r>
      <w:r>
        <w:rPr>
          <w:color w:val="231F20"/>
        </w:rPr>
        <w:t>thì</w:t>
      </w:r>
      <w:r>
        <w:rPr>
          <w:color w:val="231F20"/>
          <w:spacing w:val="-9"/>
        </w:rPr>
        <w:t> </w:t>
      </w:r>
      <w:r>
        <w:rPr>
          <w:color w:val="231F20"/>
        </w:rPr>
        <w:t>đó là cái hiểu sai.</w:t>
      </w:r>
    </w:p>
    <w:p>
      <w:pPr>
        <w:pStyle w:val="BodyText"/>
        <w:spacing w:after="0" w:line="256" w:lineRule="auto"/>
        <w:sectPr>
          <w:pgSz w:w="7660" w:h="11630"/>
          <w:pgMar w:header="892" w:footer="0" w:top="1220" w:bottom="280" w:left="992" w:right="992"/>
        </w:sectPr>
      </w:pPr>
    </w:p>
    <w:p>
      <w:pPr>
        <w:spacing w:line="254" w:lineRule="auto" w:before="241"/>
        <w:ind w:left="141" w:right="139" w:firstLine="396"/>
        <w:jc w:val="both"/>
        <w:rPr>
          <w:sz w:val="27"/>
        </w:rPr>
      </w:pPr>
      <w:r>
        <w:rPr>
          <w:b/>
          <w:i/>
          <w:color w:val="231F20"/>
          <w:sz w:val="27"/>
        </w:rPr>
        <w:t>Achaan Sujin: </w:t>
      </w:r>
      <w:r>
        <w:rPr>
          <w:color w:val="231F20"/>
          <w:sz w:val="27"/>
        </w:rPr>
        <w:t>Bởi vì </w:t>
      </w:r>
      <w:r>
        <w:rPr>
          <w:i/>
          <w:color w:val="231F20"/>
          <w:sz w:val="27"/>
        </w:rPr>
        <w:t>ai </w:t>
      </w:r>
      <w:r>
        <w:rPr>
          <w:color w:val="231F20"/>
          <w:sz w:val="27"/>
        </w:rPr>
        <w:t>là người dừng cái thấy? Chỉ có ý niệm về tôi mà thôi.</w:t>
      </w:r>
    </w:p>
    <w:p>
      <w:pPr>
        <w:pStyle w:val="BodyText"/>
        <w:spacing w:line="264" w:lineRule="auto" w:before="116"/>
      </w:pPr>
      <w:r>
        <w:rPr>
          <w:b/>
          <w:i/>
          <w:color w:val="231F20"/>
        </w:rPr>
        <w:t>Sarah:</w:t>
      </w:r>
      <w:r>
        <w:rPr>
          <w:b/>
          <w:i/>
          <w:color w:val="231F20"/>
          <w:spacing w:val="-1"/>
        </w:rPr>
        <w:t> </w:t>
      </w:r>
      <w:r>
        <w:rPr>
          <w:color w:val="231F20"/>
        </w:rPr>
        <w:t>Ý</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tôi</w:t>
      </w:r>
      <w:r>
        <w:rPr>
          <w:color w:val="231F20"/>
          <w:spacing w:val="-1"/>
        </w:rPr>
        <w:t> </w:t>
      </w:r>
      <w:r>
        <w:rPr>
          <w:color w:val="231F20"/>
        </w:rPr>
        <w:t>ở</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đó</w:t>
      </w:r>
      <w:r>
        <w:rPr>
          <w:color w:val="231F20"/>
          <w:spacing w:val="-1"/>
        </w:rPr>
        <w:t> </w:t>
      </w:r>
      <w:r>
        <w:rPr>
          <w:color w:val="231F20"/>
        </w:rPr>
        <w:t>chính là tà kiến, cho nên tất cả những yếu tố sinh khởi cùng</w:t>
      </w:r>
      <w:r>
        <w:rPr>
          <w:color w:val="231F20"/>
          <w:spacing w:val="-10"/>
        </w:rPr>
        <w:t> </w:t>
      </w:r>
      <w:r>
        <w:rPr>
          <w:color w:val="231F20"/>
        </w:rPr>
        <w:t>nó</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đó</w:t>
      </w:r>
      <w:r>
        <w:rPr>
          <w:color w:val="231F20"/>
          <w:spacing w:val="-10"/>
        </w:rPr>
        <w:t> </w:t>
      </w:r>
      <w:r>
        <w:rPr>
          <w:color w:val="231F20"/>
        </w:rPr>
        <w:t>như</w:t>
      </w:r>
      <w:r>
        <w:rPr>
          <w:color w:val="231F20"/>
          <w:spacing w:val="-10"/>
        </w:rPr>
        <w:t> </w:t>
      </w:r>
      <w:r>
        <w:rPr>
          <w:color w:val="231F20"/>
        </w:rPr>
        <w:t>tư</w:t>
      </w:r>
      <w:r>
        <w:rPr>
          <w:color w:val="231F20"/>
          <w:spacing w:val="-10"/>
        </w:rPr>
        <w:t> </w:t>
      </w:r>
      <w:r>
        <w:rPr>
          <w:color w:val="231F20"/>
        </w:rPr>
        <w:t>duy,</w:t>
      </w:r>
      <w:r>
        <w:rPr>
          <w:color w:val="231F20"/>
          <w:spacing w:val="-10"/>
        </w:rPr>
        <w:t> </w:t>
      </w:r>
      <w:r>
        <w:rPr>
          <w:color w:val="231F20"/>
        </w:rPr>
        <w:t>niệm,</w:t>
      </w:r>
      <w:r>
        <w:rPr>
          <w:color w:val="231F20"/>
          <w:spacing w:val="-10"/>
        </w:rPr>
        <w:t> </w:t>
      </w:r>
      <w:r>
        <w:rPr>
          <w:color w:val="231F20"/>
        </w:rPr>
        <w:t>định, v.v... cũng đều trở thành tà. Chính vì thế chánh kiến - hiểu biết đúng là yếu tố dẫn đầu của Bát Chánh Đạo. Cũng giống như mặt trời mọc là sự khởi đầu của một ngày mới. Nếu ở khoảnh khắc này có cái hiểu rằng cái thấy là một pháp, nó sinh khởi do duyên, nó không thuộc về ai cả và nằm ngoài sự kiểm soát thì đó là chánh kiến và cùng với nó cũng có chánh tư duy, chánh niệm, chánh định. Nếu có cái hiểu về tính chất vô ngã của cái thấy ở khoảnh khắc này, sẽ không có ý niệm “tôi cần phải theo một cách thực hành nào đó”, hay “tôi</w:t>
      </w:r>
      <w:r>
        <w:rPr>
          <w:color w:val="231F20"/>
          <w:spacing w:val="-1"/>
        </w:rPr>
        <w:t> </w:t>
      </w:r>
      <w:r>
        <w:rPr>
          <w:color w:val="231F20"/>
        </w:rPr>
        <w:t>sẽ</w:t>
      </w:r>
      <w:r>
        <w:rPr>
          <w:color w:val="231F20"/>
          <w:spacing w:val="-1"/>
        </w:rPr>
        <w:t> </w:t>
      </w:r>
      <w:r>
        <w:rPr>
          <w:color w:val="231F20"/>
        </w:rPr>
        <w:t>phải</w:t>
      </w:r>
      <w:r>
        <w:rPr>
          <w:color w:val="231F20"/>
          <w:spacing w:val="-1"/>
        </w:rPr>
        <w:t> </w:t>
      </w:r>
      <w:r>
        <w:rPr>
          <w:color w:val="231F20"/>
        </w:rPr>
        <w:t>ghi</w:t>
      </w:r>
      <w:r>
        <w:rPr>
          <w:color w:val="231F20"/>
          <w:spacing w:val="-1"/>
        </w:rPr>
        <w:t> </w:t>
      </w:r>
      <w:r>
        <w:rPr>
          <w:color w:val="231F20"/>
        </w:rPr>
        <w:t>nhận</w:t>
      </w:r>
      <w:r>
        <w:rPr>
          <w:color w:val="231F20"/>
          <w:spacing w:val="-1"/>
        </w:rPr>
        <w:t> </w:t>
      </w:r>
      <w:r>
        <w:rPr>
          <w:color w:val="231F20"/>
        </w:rPr>
        <w:t>hay</w:t>
      </w:r>
      <w:r>
        <w:rPr>
          <w:color w:val="231F20"/>
          <w:spacing w:val="-1"/>
        </w:rPr>
        <w:t> </w:t>
      </w:r>
      <w:r>
        <w:rPr>
          <w:color w:val="231F20"/>
        </w:rPr>
        <w:t>làm</w:t>
      </w:r>
      <w:r>
        <w:rPr>
          <w:color w:val="231F20"/>
          <w:spacing w:val="-1"/>
        </w:rPr>
        <w:t> </w:t>
      </w:r>
      <w:r>
        <w:rPr>
          <w:color w:val="231F20"/>
        </w:rPr>
        <w:t>gì</w:t>
      </w:r>
      <w:r>
        <w:rPr>
          <w:color w:val="231F20"/>
          <w:spacing w:val="-1"/>
        </w:rPr>
        <w:t> </w:t>
      </w:r>
      <w:r>
        <w:rPr>
          <w:color w:val="231F20"/>
        </w:rPr>
        <w:t>đó</w:t>
      </w:r>
      <w:r>
        <w:rPr>
          <w:color w:val="231F20"/>
          <w:spacing w:val="-1"/>
        </w:rPr>
        <w:t> </w:t>
      </w:r>
      <w:r>
        <w:rPr>
          <w:color w:val="231F20"/>
        </w:rPr>
        <w:t>theo</w:t>
      </w:r>
      <w:r>
        <w:rPr>
          <w:color w:val="231F20"/>
          <w:spacing w:val="-1"/>
        </w:rPr>
        <w:t> </w:t>
      </w:r>
      <w:r>
        <w:rPr>
          <w:color w:val="231F20"/>
        </w:rPr>
        <w:t>một</w:t>
      </w:r>
      <w:r>
        <w:rPr>
          <w:color w:val="231F20"/>
          <w:spacing w:val="-1"/>
        </w:rPr>
        <w:t> </w:t>
      </w:r>
      <w:r>
        <w:rPr>
          <w:color w:val="231F20"/>
        </w:rPr>
        <w:t>cách cụ thể”.</w:t>
      </w:r>
    </w:p>
    <w:p>
      <w:pPr>
        <w:pStyle w:val="BodyText"/>
        <w:spacing w:line="264" w:lineRule="auto" w:before="93"/>
      </w:pPr>
      <w:r>
        <w:rPr>
          <w:b/>
          <w:i/>
          <w:color w:val="231F20"/>
        </w:rPr>
        <w:t>Achaan Sujin: </w:t>
      </w:r>
      <w:r>
        <w:rPr>
          <w:color w:val="231F20"/>
        </w:rPr>
        <w:t>Mọi người có thêm câu hỏi gì hay</w:t>
      </w:r>
      <w:r>
        <w:rPr>
          <w:color w:val="231F20"/>
          <w:spacing w:val="-16"/>
        </w:rPr>
        <w:t> </w:t>
      </w:r>
      <w:r>
        <w:rPr>
          <w:color w:val="231F20"/>
        </w:rPr>
        <w:t>ý</w:t>
      </w:r>
      <w:r>
        <w:rPr>
          <w:color w:val="231F20"/>
          <w:spacing w:val="-16"/>
        </w:rPr>
        <w:t> </w:t>
      </w:r>
      <w:r>
        <w:rPr>
          <w:color w:val="231F20"/>
        </w:rPr>
        <w:t>kiến</w:t>
      </w:r>
      <w:r>
        <w:rPr>
          <w:color w:val="231F20"/>
          <w:spacing w:val="-16"/>
        </w:rPr>
        <w:t> </w:t>
      </w:r>
      <w:r>
        <w:rPr>
          <w:color w:val="231F20"/>
        </w:rPr>
        <w:t>gì</w:t>
      </w:r>
      <w:r>
        <w:rPr>
          <w:color w:val="231F20"/>
          <w:spacing w:val="-16"/>
        </w:rPr>
        <w:t> </w:t>
      </w:r>
      <w:r>
        <w:rPr>
          <w:color w:val="231F20"/>
        </w:rPr>
        <w:t>ở</w:t>
      </w:r>
      <w:r>
        <w:rPr>
          <w:color w:val="231F20"/>
          <w:spacing w:val="-16"/>
        </w:rPr>
        <w:t> </w:t>
      </w:r>
      <w:r>
        <w:rPr>
          <w:color w:val="231F20"/>
        </w:rPr>
        <w:t>điểm</w:t>
      </w:r>
      <w:r>
        <w:rPr>
          <w:color w:val="231F20"/>
          <w:spacing w:val="-16"/>
        </w:rPr>
        <w:t> </w:t>
      </w:r>
      <w:r>
        <w:rPr>
          <w:color w:val="231F20"/>
        </w:rPr>
        <w:t>này</w:t>
      </w:r>
      <w:r>
        <w:rPr>
          <w:color w:val="231F20"/>
          <w:spacing w:val="-16"/>
        </w:rPr>
        <w:t> </w:t>
      </w:r>
      <w:r>
        <w:rPr>
          <w:color w:val="231F20"/>
        </w:rPr>
        <w:t>không?</w:t>
      </w:r>
      <w:r>
        <w:rPr>
          <w:color w:val="231F20"/>
          <w:spacing w:val="-16"/>
        </w:rPr>
        <w:t> </w:t>
      </w:r>
      <w:r>
        <w:rPr>
          <w:color w:val="231F20"/>
        </w:rPr>
        <w:t>Để</w:t>
      </w:r>
      <w:r>
        <w:rPr>
          <w:color w:val="231F20"/>
          <w:spacing w:val="-16"/>
        </w:rPr>
        <w:t> </w:t>
      </w:r>
      <w:r>
        <w:rPr>
          <w:color w:val="231F20"/>
        </w:rPr>
        <w:t>trung</w:t>
      </w:r>
      <w:r>
        <w:rPr>
          <w:color w:val="231F20"/>
          <w:spacing w:val="-16"/>
        </w:rPr>
        <w:t> </w:t>
      </w:r>
      <w:r>
        <w:rPr>
          <w:color w:val="231F20"/>
        </w:rPr>
        <w:t>thực</w:t>
      </w:r>
      <w:r>
        <w:rPr>
          <w:color w:val="231F20"/>
          <w:spacing w:val="-16"/>
        </w:rPr>
        <w:t> </w:t>
      </w:r>
      <w:r>
        <w:rPr>
          <w:color w:val="231F20"/>
        </w:rPr>
        <w:t>với sự</w:t>
      </w:r>
      <w:r>
        <w:rPr>
          <w:color w:val="231F20"/>
          <w:spacing w:val="-13"/>
        </w:rPr>
        <w:t> </w:t>
      </w:r>
      <w:r>
        <w:rPr>
          <w:color w:val="231F20"/>
        </w:rPr>
        <w:t>thật</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này,</w:t>
      </w:r>
      <w:r>
        <w:rPr>
          <w:color w:val="231F20"/>
          <w:spacing w:val="-13"/>
        </w:rPr>
        <w:t> </w:t>
      </w:r>
      <w:r>
        <w:rPr>
          <w:color w:val="231F20"/>
        </w:rPr>
        <w:t>nếu</w:t>
      </w:r>
      <w:r>
        <w:rPr>
          <w:color w:val="231F20"/>
          <w:spacing w:val="-13"/>
        </w:rPr>
        <w:t> </w:t>
      </w:r>
      <w:r>
        <w:rPr>
          <w:color w:val="231F20"/>
        </w:rPr>
        <w:t>không</w:t>
      </w:r>
      <w:r>
        <w:rPr>
          <w:color w:val="231F20"/>
          <w:spacing w:val="-13"/>
        </w:rPr>
        <w:t> </w:t>
      </w:r>
      <w:r>
        <w:rPr>
          <w:color w:val="231F20"/>
        </w:rPr>
        <w:t>sẽ</w:t>
      </w:r>
      <w:r>
        <w:rPr>
          <w:color w:val="231F20"/>
          <w:spacing w:val="-13"/>
        </w:rPr>
        <w:t> </w:t>
      </w:r>
      <w:r>
        <w:rPr>
          <w:color w:val="231F20"/>
        </w:rPr>
        <w:t>luôn</w:t>
      </w:r>
      <w:r>
        <w:rPr>
          <w:color w:val="231F20"/>
          <w:spacing w:val="-13"/>
        </w:rPr>
        <w:t> </w:t>
      </w:r>
      <w:r>
        <w:rPr>
          <w:color w:val="231F20"/>
        </w:rPr>
        <w:t>luôn là ý niệm về tôi.</w:t>
      </w:r>
    </w:p>
    <w:p>
      <w:pPr>
        <w:pStyle w:val="BodyText"/>
        <w:spacing w:line="264" w:lineRule="auto" w:before="108"/>
      </w:pPr>
      <w:r>
        <w:rPr>
          <w:b/>
          <w:i/>
          <w:color w:val="231F20"/>
        </w:rPr>
        <w:t>Người</w:t>
      </w:r>
      <w:r>
        <w:rPr>
          <w:b/>
          <w:i/>
          <w:color w:val="231F20"/>
          <w:spacing w:val="-17"/>
        </w:rPr>
        <w:t> </w:t>
      </w:r>
      <w:r>
        <w:rPr>
          <w:b/>
          <w:i/>
          <w:color w:val="231F20"/>
        </w:rPr>
        <w:t>hỏi:</w:t>
      </w:r>
      <w:r>
        <w:rPr>
          <w:b/>
          <w:i/>
          <w:color w:val="231F20"/>
          <w:spacing w:val="-17"/>
        </w:rPr>
        <w:t> </w:t>
      </w:r>
      <w:r>
        <w:rPr>
          <w:color w:val="231F20"/>
        </w:rPr>
        <w:t>Xin</w:t>
      </w:r>
      <w:r>
        <w:rPr>
          <w:color w:val="231F20"/>
          <w:spacing w:val="-17"/>
        </w:rPr>
        <w:t> </w:t>
      </w:r>
      <w:r>
        <w:rPr>
          <w:color w:val="231F20"/>
        </w:rPr>
        <w:t>bà</w:t>
      </w:r>
      <w:r>
        <w:rPr>
          <w:color w:val="231F20"/>
          <w:spacing w:val="-15"/>
        </w:rPr>
        <w:t> </w:t>
      </w:r>
      <w:r>
        <w:rPr>
          <w:color w:val="231F20"/>
        </w:rPr>
        <w:t>có</w:t>
      </w:r>
      <w:r>
        <w:rPr>
          <w:color w:val="231F20"/>
          <w:spacing w:val="-16"/>
        </w:rPr>
        <w:t> </w:t>
      </w:r>
      <w:r>
        <w:rPr>
          <w:color w:val="231F20"/>
        </w:rPr>
        <w:t>thể</w:t>
      </w:r>
      <w:r>
        <w:rPr>
          <w:color w:val="231F20"/>
          <w:spacing w:val="-16"/>
        </w:rPr>
        <w:t> </w:t>
      </w:r>
      <w:r>
        <w:rPr>
          <w:color w:val="231F20"/>
        </w:rPr>
        <w:t>nói</w:t>
      </w:r>
      <w:r>
        <w:rPr>
          <w:color w:val="231F20"/>
          <w:spacing w:val="-16"/>
        </w:rPr>
        <w:t> </w:t>
      </w:r>
      <w:r>
        <w:rPr>
          <w:color w:val="231F20"/>
        </w:rPr>
        <w:t>thêm</w:t>
      </w:r>
      <w:r>
        <w:rPr>
          <w:color w:val="231F20"/>
          <w:spacing w:val="-16"/>
        </w:rPr>
        <w:t> </w:t>
      </w:r>
      <w:r>
        <w:rPr>
          <w:color w:val="231F20"/>
        </w:rPr>
        <w:t>về</w:t>
      </w:r>
      <w:r>
        <w:rPr>
          <w:color w:val="231F20"/>
          <w:spacing w:val="-17"/>
        </w:rPr>
        <w:t> </w:t>
      </w:r>
      <w:r>
        <w:rPr>
          <w:color w:val="231F20"/>
        </w:rPr>
        <w:t>Thập</w:t>
      </w:r>
      <w:r>
        <w:rPr>
          <w:color w:val="231F20"/>
          <w:spacing w:val="-16"/>
        </w:rPr>
        <w:t> </w:t>
      </w:r>
      <w:r>
        <w:rPr>
          <w:color w:val="231F20"/>
        </w:rPr>
        <w:t>phi đạo không ạ?</w:t>
      </w:r>
    </w:p>
    <w:p>
      <w:pPr>
        <w:pStyle w:val="BodyText"/>
        <w:spacing w:line="264" w:lineRule="auto" w:before="111"/>
        <w:ind w:right="137"/>
      </w:pPr>
      <w:r>
        <w:rPr>
          <w:b/>
          <w:i/>
          <w:color w:val="231F20"/>
        </w:rPr>
        <w:t>Achaan Sujin: </w:t>
      </w:r>
      <w:r>
        <w:rPr>
          <w:color w:val="231F20"/>
        </w:rPr>
        <w:t>Thập phi đạo bao gồm tám yếu</w:t>
      </w:r>
      <w:r>
        <w:rPr>
          <w:color w:val="231F20"/>
          <w:spacing w:val="41"/>
        </w:rPr>
        <w:t> </w:t>
      </w:r>
      <w:r>
        <w:rPr>
          <w:color w:val="231F20"/>
        </w:rPr>
        <w:t>tố</w:t>
      </w:r>
      <w:r>
        <w:rPr>
          <w:color w:val="231F20"/>
          <w:spacing w:val="42"/>
        </w:rPr>
        <w:t> </w:t>
      </w:r>
      <w:r>
        <w:rPr>
          <w:color w:val="231F20"/>
        </w:rPr>
        <w:t>là</w:t>
      </w:r>
      <w:r>
        <w:rPr>
          <w:color w:val="231F20"/>
          <w:spacing w:val="42"/>
        </w:rPr>
        <w:t> </w:t>
      </w:r>
      <w:r>
        <w:rPr>
          <w:color w:val="231F20"/>
        </w:rPr>
        <w:t>tà</w:t>
      </w:r>
      <w:r>
        <w:rPr>
          <w:color w:val="231F20"/>
          <w:spacing w:val="42"/>
        </w:rPr>
        <w:t> </w:t>
      </w:r>
      <w:r>
        <w:rPr>
          <w:color w:val="231F20"/>
        </w:rPr>
        <w:t>tương</w:t>
      </w:r>
      <w:r>
        <w:rPr>
          <w:color w:val="231F20"/>
          <w:spacing w:val="42"/>
        </w:rPr>
        <w:t> </w:t>
      </w:r>
      <w:r>
        <w:rPr>
          <w:color w:val="231F20"/>
        </w:rPr>
        <w:t>ứng</w:t>
      </w:r>
      <w:r>
        <w:rPr>
          <w:color w:val="231F20"/>
          <w:spacing w:val="41"/>
        </w:rPr>
        <w:t> </w:t>
      </w:r>
      <w:r>
        <w:rPr>
          <w:color w:val="231F20"/>
        </w:rPr>
        <w:t>với</w:t>
      </w:r>
      <w:r>
        <w:rPr>
          <w:color w:val="231F20"/>
          <w:spacing w:val="42"/>
        </w:rPr>
        <w:t> </w:t>
      </w:r>
      <w:r>
        <w:rPr>
          <w:color w:val="231F20"/>
        </w:rPr>
        <w:t>tám</w:t>
      </w:r>
      <w:r>
        <w:rPr>
          <w:color w:val="231F20"/>
          <w:spacing w:val="42"/>
        </w:rPr>
        <w:t> </w:t>
      </w:r>
      <w:r>
        <w:rPr>
          <w:color w:val="231F20"/>
        </w:rPr>
        <w:t>yếu</w:t>
      </w:r>
      <w:r>
        <w:rPr>
          <w:color w:val="231F20"/>
          <w:spacing w:val="42"/>
        </w:rPr>
        <w:t> </w:t>
      </w:r>
      <w:r>
        <w:rPr>
          <w:color w:val="231F20"/>
        </w:rPr>
        <w:t>tố</w:t>
      </w:r>
      <w:r>
        <w:rPr>
          <w:color w:val="231F20"/>
          <w:spacing w:val="42"/>
        </w:rPr>
        <w:t> </w:t>
      </w:r>
      <w:r>
        <w:rPr>
          <w:color w:val="231F20"/>
        </w:rPr>
        <w:t>của</w:t>
      </w:r>
      <w:r>
        <w:rPr>
          <w:color w:val="231F20"/>
          <w:spacing w:val="42"/>
        </w:rPr>
        <w:t> </w:t>
      </w:r>
      <w:r>
        <w:rPr>
          <w:color w:val="231F20"/>
          <w:spacing w:val="-5"/>
        </w:rPr>
        <w:t>Bát</w:t>
      </w:r>
    </w:p>
    <w:p>
      <w:pPr>
        <w:pStyle w:val="BodyText"/>
        <w:spacing w:after="0" w:line="264" w:lineRule="auto"/>
        <w:sectPr>
          <w:pgSz w:w="7660" w:h="11630"/>
          <w:pgMar w:header="892" w:footer="0" w:top="1220" w:bottom="280" w:left="992" w:right="992"/>
        </w:sectPr>
      </w:pPr>
    </w:p>
    <w:p>
      <w:pPr>
        <w:pStyle w:val="BodyText"/>
        <w:spacing w:line="259" w:lineRule="auto"/>
        <w:ind w:right="136" w:firstLine="0"/>
      </w:pPr>
      <w:r>
        <w:rPr>
          <w:color w:val="231F20"/>
        </w:rPr>
        <w:t>Chánh Đạo, còn hai yếu tố nữa là tà trí và tà giải thoát. Chánh trí có nghĩa là trí vipassana (tuệ minh</w:t>
      </w:r>
      <w:r>
        <w:rPr>
          <w:color w:val="231F20"/>
          <w:spacing w:val="40"/>
        </w:rPr>
        <w:t> </w:t>
      </w:r>
      <w:r>
        <w:rPr>
          <w:color w:val="231F20"/>
        </w:rPr>
        <w:t>sát),</w:t>
      </w:r>
      <w:r>
        <w:rPr>
          <w:color w:val="231F20"/>
          <w:spacing w:val="40"/>
        </w:rPr>
        <w:t> </w:t>
      </w:r>
      <w:r>
        <w:rPr>
          <w:color w:val="231F20"/>
        </w:rPr>
        <w:t>tà</w:t>
      </w:r>
      <w:r>
        <w:rPr>
          <w:color w:val="231F20"/>
          <w:spacing w:val="40"/>
        </w:rPr>
        <w:t> </w:t>
      </w:r>
      <w:r>
        <w:rPr>
          <w:color w:val="231F20"/>
        </w:rPr>
        <w:t>trí</w:t>
      </w:r>
      <w:r>
        <w:rPr>
          <w:color w:val="231F20"/>
          <w:spacing w:val="40"/>
        </w:rPr>
        <w:t> </w:t>
      </w:r>
      <w:r>
        <w:rPr>
          <w:color w:val="231F20"/>
        </w:rPr>
        <w:t>là</w:t>
      </w:r>
      <w:r>
        <w:rPr>
          <w:color w:val="231F20"/>
          <w:spacing w:val="40"/>
        </w:rPr>
        <w:t> </w:t>
      </w:r>
      <w:r>
        <w:rPr>
          <w:color w:val="231F20"/>
        </w:rPr>
        <w:t>tưởng</w:t>
      </w:r>
      <w:r>
        <w:rPr>
          <w:color w:val="231F20"/>
          <w:spacing w:val="40"/>
        </w:rPr>
        <w:t> </w:t>
      </w:r>
      <w:r>
        <w:rPr>
          <w:color w:val="231F20"/>
        </w:rPr>
        <w:t>nhầm</w:t>
      </w:r>
      <w:r>
        <w:rPr>
          <w:color w:val="231F20"/>
          <w:spacing w:val="40"/>
        </w:rPr>
        <w:t> </w:t>
      </w:r>
      <w:r>
        <w:rPr>
          <w:color w:val="231F20"/>
        </w:rPr>
        <w:t>đó</w:t>
      </w:r>
      <w:r>
        <w:rPr>
          <w:color w:val="231F20"/>
          <w:spacing w:val="40"/>
        </w:rPr>
        <w:t> </w:t>
      </w:r>
      <w:r>
        <w:rPr>
          <w:color w:val="231F20"/>
        </w:rPr>
        <w:t>là</w:t>
      </w:r>
      <w:r>
        <w:rPr>
          <w:color w:val="231F20"/>
          <w:spacing w:val="40"/>
        </w:rPr>
        <w:t> </w:t>
      </w:r>
      <w:r>
        <w:rPr>
          <w:color w:val="231F20"/>
        </w:rPr>
        <w:t>tuệ</w:t>
      </w:r>
      <w:r>
        <w:rPr>
          <w:color w:val="231F20"/>
          <w:spacing w:val="40"/>
        </w:rPr>
        <w:t> </w:t>
      </w:r>
      <w:r>
        <w:rPr>
          <w:color w:val="231F20"/>
        </w:rPr>
        <w:t>minh sát trong khi nó lại không phải là tuệ minh sát. Còn tà giải thoát là tưởng cho rằng mình đã giải thoát, tưởng rằng mình là bậc A la hán trong khi lại không phải như vậy.</w:t>
      </w:r>
    </w:p>
    <w:p>
      <w:pPr>
        <w:pStyle w:val="BodyText"/>
        <w:spacing w:after="0" w:line="259" w:lineRule="auto"/>
        <w:sectPr>
          <w:pgSz w:w="7660" w:h="11630"/>
          <w:pgMar w:header="892" w:footer="0" w:top="1220" w:bottom="280" w:left="992" w:right="992"/>
        </w:sectPr>
      </w:pPr>
    </w:p>
    <w:p>
      <w:pPr>
        <w:spacing w:before="92"/>
        <w:ind w:left="0" w:right="139" w:firstLine="0"/>
        <w:jc w:val="right"/>
        <w:rPr>
          <w:b/>
          <w:sz w:val="24"/>
        </w:rPr>
      </w:pPr>
      <w:r>
        <w:rPr>
          <w:b/>
          <w:color w:val="231F20"/>
          <w:spacing w:val="-5"/>
          <w:sz w:val="24"/>
        </w:rPr>
        <w:t>287</w:t>
      </w:r>
    </w:p>
    <w:p>
      <w:pPr>
        <w:pStyle w:val="BodyText"/>
        <w:spacing w:line="20" w:lineRule="exact" w:before="0"/>
        <w:ind w:right="0" w:firstLine="0"/>
        <w:jc w:val="left"/>
        <w:rPr>
          <w:sz w:val="2"/>
        </w:rPr>
      </w:pPr>
      <w:r>
        <w:rPr>
          <w:sz w:val="2"/>
        </w:rPr>
        <mc:AlternateContent>
          <mc:Choice Requires="wps">
            <w:drawing>
              <wp:inline distT="0" distB="0" distL="0" distR="0">
                <wp:extent cx="3420110" cy="6350"/>
                <wp:effectExtent l="9525" t="0" r="0" b="3175"/>
                <wp:docPr id="52" name="Group 52"/>
                <wp:cNvGraphicFramePr>
                  <a:graphicFrameLocks/>
                </wp:cNvGraphicFramePr>
                <a:graphic>
                  <a:graphicData uri="http://schemas.microsoft.com/office/word/2010/wordprocessingGroup">
                    <wpg:wgp>
                      <wpg:cNvPr id="52" name="Group 52"/>
                      <wpg:cNvGrpSpPr/>
                      <wpg:grpSpPr>
                        <a:xfrm>
                          <a:off x="0" y="0"/>
                          <a:ext cx="3420110" cy="6350"/>
                          <a:chExt cx="3420110" cy="6350"/>
                        </a:xfrm>
                      </wpg:grpSpPr>
                      <wps:wsp>
                        <wps:cNvPr id="53" name="Graphic 53"/>
                        <wps:cNvSpPr/>
                        <wps:spPr>
                          <a:xfrm>
                            <a:off x="0" y="3175"/>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wpg:wgp>
                  </a:graphicData>
                </a:graphic>
              </wp:inline>
            </w:drawing>
          </mc:Choice>
          <mc:Fallback>
            <w:pict>
              <v:group style="width:269.3pt;height:.5pt;mso-position-horizontal-relative:char;mso-position-vertical-relative:line" id="docshapegroup40" coordorigin="0,0" coordsize="5386,10">
                <v:line style="position:absolute" from="0,5" to="5386,5" stroked="true" strokeweight=".5pt" strokecolor="#231f20">
                  <v:stroke dashstyle="solid"/>
                </v:line>
              </v:group>
            </w:pict>
          </mc:Fallback>
        </mc:AlternateContent>
      </w:r>
      <w:r>
        <w:rPr>
          <w:sz w:val="2"/>
        </w:rPr>
      </w: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0"/>
        <w:ind w:left="0" w:right="0" w:firstLine="0"/>
        <w:jc w:val="left"/>
        <w:rPr>
          <w:b/>
          <w:sz w:val="32"/>
        </w:rPr>
      </w:pPr>
    </w:p>
    <w:p>
      <w:pPr>
        <w:pStyle w:val="BodyText"/>
        <w:spacing w:before="281"/>
        <w:ind w:left="0" w:right="0" w:firstLine="0"/>
        <w:jc w:val="left"/>
        <w:rPr>
          <w:b/>
          <w:sz w:val="32"/>
        </w:rPr>
      </w:pPr>
    </w:p>
    <w:p>
      <w:pPr>
        <w:pStyle w:val="Heading1"/>
        <w:spacing w:line="283" w:lineRule="auto" w:before="1"/>
      </w:pPr>
      <w:r>
        <w:rPr>
          <w:color w:val="231F20"/>
        </w:rPr>
        <w:t>Chương XV Tứ</w:t>
      </w:r>
      <w:r>
        <w:rPr>
          <w:color w:val="231F20"/>
          <w:spacing w:val="-5"/>
        </w:rPr>
        <w:t> </w:t>
      </w:r>
      <w:r>
        <w:rPr>
          <w:color w:val="231F20"/>
        </w:rPr>
        <w:t>thánh</w:t>
      </w:r>
      <w:r>
        <w:rPr>
          <w:color w:val="231F20"/>
          <w:spacing w:val="-3"/>
        </w:rPr>
        <w:t> </w:t>
      </w:r>
      <w:r>
        <w:rPr>
          <w:color w:val="231F20"/>
          <w:spacing w:val="-5"/>
        </w:rPr>
        <w:t>đế</w:t>
      </w:r>
    </w:p>
    <w:p>
      <w:pPr>
        <w:pStyle w:val="BodyText"/>
        <w:spacing w:before="183"/>
        <w:ind w:left="0" w:right="0" w:firstLine="0"/>
        <w:jc w:val="left"/>
        <w:rPr>
          <w:rFonts w:ascii="Cambria"/>
          <w:b/>
          <w:i/>
          <w:sz w:val="32"/>
        </w:rPr>
      </w:pPr>
    </w:p>
    <w:p>
      <w:pPr>
        <w:pStyle w:val="Heading2"/>
      </w:pPr>
      <w:r>
        <w:rPr>
          <w:color w:val="231F20"/>
        </w:rPr>
        <w:t>Pháp đàm Sài Gòn, ngày </w:t>
      </w:r>
      <w:r>
        <w:rPr>
          <w:color w:val="231F20"/>
          <w:spacing w:val="-2"/>
        </w:rPr>
        <w:t>01/01/2015</w:t>
      </w:r>
    </w:p>
    <w:p>
      <w:pPr>
        <w:pStyle w:val="BodyText"/>
        <w:spacing w:line="256" w:lineRule="auto" w:before="305"/>
      </w:pPr>
      <w:r>
        <w:rPr>
          <w:b/>
          <w:i/>
          <w:color w:val="231F20"/>
        </w:rPr>
        <w:t>Achaan Sujin: </w:t>
      </w:r>
      <w:r>
        <w:rPr>
          <w:color w:val="231F20"/>
        </w:rPr>
        <w:t>Trong kiếp sống tới, kiếp này chỉ</w:t>
      </w:r>
      <w:r>
        <w:rPr>
          <w:color w:val="231F20"/>
          <w:spacing w:val="-16"/>
        </w:rPr>
        <w:t> </w:t>
      </w:r>
      <w:r>
        <w:rPr>
          <w:color w:val="231F20"/>
        </w:rPr>
        <w:t>còn</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giấc</w:t>
      </w:r>
      <w:r>
        <w:rPr>
          <w:color w:val="231F20"/>
          <w:spacing w:val="-16"/>
        </w:rPr>
        <w:t> </w:t>
      </w:r>
      <w:r>
        <w:rPr>
          <w:color w:val="231F20"/>
        </w:rPr>
        <w:t>mơ.</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mọi</w:t>
      </w:r>
      <w:r>
        <w:rPr>
          <w:color w:val="231F20"/>
          <w:spacing w:val="-16"/>
        </w:rPr>
        <w:t> </w:t>
      </w:r>
      <w:r>
        <w:rPr>
          <w:color w:val="231F20"/>
        </w:rPr>
        <w:t>thứ</w:t>
      </w:r>
      <w:r>
        <w:rPr>
          <w:color w:val="231F20"/>
          <w:spacing w:val="-16"/>
        </w:rPr>
        <w:t> </w:t>
      </w:r>
      <w:r>
        <w:rPr>
          <w:color w:val="231F20"/>
        </w:rPr>
        <w:t>xuất</w:t>
      </w:r>
      <w:r>
        <w:rPr>
          <w:color w:val="231F20"/>
          <w:spacing w:val="-16"/>
        </w:rPr>
        <w:t> </w:t>
      </w:r>
      <w:r>
        <w:rPr>
          <w:color w:val="231F20"/>
        </w:rPr>
        <w:t>hiện dường</w:t>
      </w:r>
      <w:r>
        <w:rPr>
          <w:color w:val="231F20"/>
          <w:spacing w:val="-8"/>
        </w:rPr>
        <w:t> </w:t>
      </w:r>
      <w:r>
        <w:rPr>
          <w:color w:val="231F20"/>
        </w:rPr>
        <w:t>như</w:t>
      </w:r>
      <w:r>
        <w:rPr>
          <w:color w:val="231F20"/>
          <w:spacing w:val="-7"/>
        </w:rPr>
        <w:t> </w:t>
      </w:r>
      <w:r>
        <w:rPr>
          <w:color w:val="231F20"/>
        </w:rPr>
        <w:t>rất</w:t>
      </w:r>
      <w:r>
        <w:rPr>
          <w:color w:val="231F20"/>
          <w:spacing w:val="-8"/>
        </w:rPr>
        <w:t> </w:t>
      </w:r>
      <w:r>
        <w:rPr>
          <w:color w:val="231F20"/>
        </w:rPr>
        <w:t>thật,</w:t>
      </w:r>
      <w:r>
        <w:rPr>
          <w:color w:val="231F20"/>
          <w:spacing w:val="-8"/>
        </w:rPr>
        <w:t> </w:t>
      </w:r>
      <w:r>
        <w:rPr>
          <w:color w:val="231F20"/>
        </w:rPr>
        <w:t>nhưng</w:t>
      </w:r>
      <w:r>
        <w:rPr>
          <w:color w:val="231F20"/>
          <w:spacing w:val="-8"/>
        </w:rPr>
        <w:t> </w:t>
      </w:r>
      <w:r>
        <w:rPr>
          <w:color w:val="231F20"/>
        </w:rPr>
        <w:t>nó</w:t>
      </w:r>
      <w:r>
        <w:rPr>
          <w:color w:val="231F20"/>
          <w:spacing w:val="-7"/>
        </w:rPr>
        <w:t> </w:t>
      </w:r>
      <w:r>
        <w:rPr>
          <w:color w:val="231F20"/>
        </w:rPr>
        <w:t>cũng</w:t>
      </w:r>
      <w:r>
        <w:rPr>
          <w:color w:val="231F20"/>
          <w:spacing w:val="-8"/>
        </w:rPr>
        <w:t> </w:t>
      </w:r>
      <w:r>
        <w:rPr>
          <w:color w:val="231F20"/>
        </w:rPr>
        <w:t>chỉ</w:t>
      </w:r>
      <w:r>
        <w:rPr>
          <w:color w:val="231F20"/>
          <w:spacing w:val="-8"/>
        </w:rPr>
        <w:t> </w:t>
      </w:r>
      <w:r>
        <w:rPr>
          <w:color w:val="231F20"/>
        </w:rPr>
        <w:t>là</w:t>
      </w:r>
      <w:r>
        <w:rPr>
          <w:color w:val="231F20"/>
          <w:spacing w:val="-8"/>
        </w:rPr>
        <w:t> </w:t>
      </w:r>
      <w:r>
        <w:rPr>
          <w:color w:val="231F20"/>
        </w:rPr>
        <w:t>giấc</w:t>
      </w:r>
      <w:r>
        <w:rPr>
          <w:color w:val="231F20"/>
          <w:spacing w:val="-8"/>
        </w:rPr>
        <w:t> </w:t>
      </w:r>
      <w:r>
        <w:rPr>
          <w:color w:val="231F20"/>
        </w:rPr>
        <w:t>mơ: trong giấc mơ ta cảm thấy cái mà ta đang mơ </w:t>
      </w:r>
      <w:r>
        <w:rPr>
          <w:color w:val="231F20"/>
        </w:rPr>
        <w:t>về rất</w:t>
      </w:r>
      <w:r>
        <w:rPr>
          <w:color w:val="231F20"/>
          <w:spacing w:val="-3"/>
        </w:rPr>
        <w:t> </w:t>
      </w:r>
      <w:r>
        <w:rPr>
          <w:color w:val="231F20"/>
        </w:rPr>
        <w:t>thật.</w:t>
      </w:r>
      <w:r>
        <w:rPr>
          <w:color w:val="231F20"/>
          <w:spacing w:val="-3"/>
        </w:rPr>
        <w:t> </w:t>
      </w:r>
      <w:r>
        <w:rPr>
          <w:color w:val="231F20"/>
        </w:rPr>
        <w:t>Nhưng</w:t>
      </w:r>
      <w:r>
        <w:rPr>
          <w:color w:val="231F20"/>
          <w:spacing w:val="-3"/>
        </w:rPr>
        <w:t> </w:t>
      </w:r>
      <w:r>
        <w:rPr>
          <w:color w:val="231F20"/>
        </w:rPr>
        <w:t>khi</w:t>
      </w:r>
      <w:r>
        <w:rPr>
          <w:color w:val="231F20"/>
          <w:spacing w:val="-3"/>
        </w:rPr>
        <w:t> </w:t>
      </w:r>
      <w:r>
        <w:rPr>
          <w:color w:val="231F20"/>
        </w:rPr>
        <w:t>ta</w:t>
      </w:r>
      <w:r>
        <w:rPr>
          <w:color w:val="231F20"/>
          <w:spacing w:val="-3"/>
        </w:rPr>
        <w:t> </w:t>
      </w:r>
      <w:r>
        <w:rPr>
          <w:color w:val="231F20"/>
        </w:rPr>
        <w:t>thức</w:t>
      </w:r>
      <w:r>
        <w:rPr>
          <w:color w:val="231F20"/>
          <w:spacing w:val="-3"/>
        </w:rPr>
        <w:t> </w:t>
      </w:r>
      <w:r>
        <w:rPr>
          <w:color w:val="231F20"/>
        </w:rPr>
        <w:t>dậy</w:t>
      </w:r>
      <w:r>
        <w:rPr>
          <w:color w:val="231F20"/>
          <w:spacing w:val="-3"/>
        </w:rPr>
        <w:t> </w:t>
      </w:r>
      <w:r>
        <w:rPr>
          <w:color w:val="231F20"/>
        </w:rPr>
        <w:t>thì</w:t>
      </w:r>
      <w:r>
        <w:rPr>
          <w:color w:val="231F20"/>
          <w:spacing w:val="-3"/>
        </w:rPr>
        <w:t> </w:t>
      </w:r>
      <w:r>
        <w:rPr>
          <w:color w:val="231F20"/>
        </w:rPr>
        <w:t>không</w:t>
      </w:r>
      <w:r>
        <w:rPr>
          <w:color w:val="231F20"/>
          <w:spacing w:val="-3"/>
        </w:rPr>
        <w:t> </w:t>
      </w:r>
      <w:r>
        <w:rPr>
          <w:color w:val="231F20"/>
        </w:rPr>
        <w:t>còn</w:t>
      </w:r>
      <w:r>
        <w:rPr>
          <w:color w:val="231F20"/>
          <w:spacing w:val="-3"/>
        </w:rPr>
        <w:t> </w:t>
      </w:r>
      <w:r>
        <w:rPr>
          <w:color w:val="231F20"/>
        </w:rPr>
        <w:t>giấc mơ</w:t>
      </w:r>
      <w:r>
        <w:rPr>
          <w:color w:val="231F20"/>
          <w:spacing w:val="33"/>
        </w:rPr>
        <w:t> </w:t>
      </w:r>
      <w:r>
        <w:rPr>
          <w:color w:val="231F20"/>
        </w:rPr>
        <w:t>nữa.</w:t>
      </w:r>
      <w:r>
        <w:rPr>
          <w:color w:val="231F20"/>
          <w:spacing w:val="28"/>
        </w:rPr>
        <w:t> </w:t>
      </w:r>
      <w:r>
        <w:rPr>
          <w:color w:val="231F20"/>
        </w:rPr>
        <w:t>Tương</w:t>
      </w:r>
      <w:r>
        <w:rPr>
          <w:color w:val="231F20"/>
          <w:spacing w:val="33"/>
        </w:rPr>
        <w:t> </w:t>
      </w:r>
      <w:r>
        <w:rPr>
          <w:color w:val="231F20"/>
        </w:rPr>
        <w:t>tự,</w:t>
      </w:r>
      <w:r>
        <w:rPr>
          <w:color w:val="231F20"/>
          <w:spacing w:val="33"/>
        </w:rPr>
        <w:t> </w:t>
      </w:r>
      <w:r>
        <w:rPr>
          <w:color w:val="231F20"/>
        </w:rPr>
        <w:t>khi</w:t>
      </w:r>
      <w:r>
        <w:rPr>
          <w:color w:val="231F20"/>
          <w:spacing w:val="33"/>
        </w:rPr>
        <w:t> </w:t>
      </w:r>
      <w:r>
        <w:rPr>
          <w:color w:val="231F20"/>
        </w:rPr>
        <w:t>cuộc</w:t>
      </w:r>
      <w:r>
        <w:rPr>
          <w:color w:val="231F20"/>
          <w:spacing w:val="33"/>
        </w:rPr>
        <w:t> </w:t>
      </w:r>
      <w:r>
        <w:rPr>
          <w:color w:val="231F20"/>
        </w:rPr>
        <w:t>sống</w:t>
      </w:r>
      <w:r>
        <w:rPr>
          <w:color w:val="231F20"/>
          <w:spacing w:val="33"/>
        </w:rPr>
        <w:t> </w:t>
      </w:r>
      <w:r>
        <w:rPr>
          <w:color w:val="231F20"/>
        </w:rPr>
        <w:t>này</w:t>
      </w:r>
      <w:r>
        <w:rPr>
          <w:color w:val="231F20"/>
          <w:spacing w:val="33"/>
        </w:rPr>
        <w:t> </w:t>
      </w:r>
      <w:r>
        <w:rPr>
          <w:color w:val="231F20"/>
        </w:rPr>
        <w:t>kết</w:t>
      </w:r>
      <w:r>
        <w:rPr>
          <w:color w:val="231F20"/>
          <w:spacing w:val="33"/>
        </w:rPr>
        <w:t> </w:t>
      </w:r>
      <w:r>
        <w:rPr>
          <w:color w:val="231F20"/>
        </w:rPr>
        <w:t>thúc, ở kiếp sau thì kiếp này và các kiếp trước nữa chỉ như</w:t>
      </w:r>
      <w:r>
        <w:rPr>
          <w:color w:val="231F20"/>
          <w:spacing w:val="-4"/>
        </w:rPr>
        <w:t> </w:t>
      </w:r>
      <w:r>
        <w:rPr>
          <w:color w:val="231F20"/>
        </w:rPr>
        <w:t>một</w:t>
      </w:r>
      <w:r>
        <w:rPr>
          <w:color w:val="231F20"/>
          <w:spacing w:val="-4"/>
        </w:rPr>
        <w:t> </w:t>
      </w:r>
      <w:r>
        <w:rPr>
          <w:color w:val="231F20"/>
        </w:rPr>
        <w:t>giấc</w:t>
      </w:r>
      <w:r>
        <w:rPr>
          <w:color w:val="231F20"/>
          <w:spacing w:val="-4"/>
        </w:rPr>
        <w:t> </w:t>
      </w:r>
      <w:r>
        <w:rPr>
          <w:color w:val="231F20"/>
        </w:rPr>
        <w:t>mơ.</w:t>
      </w:r>
      <w:r>
        <w:rPr>
          <w:color w:val="231F20"/>
          <w:spacing w:val="-4"/>
        </w:rPr>
        <w:t> </w:t>
      </w:r>
      <w:r>
        <w:rPr>
          <w:color w:val="231F20"/>
        </w:rPr>
        <w:t>Người</w:t>
      </w:r>
      <w:r>
        <w:rPr>
          <w:color w:val="231F20"/>
          <w:spacing w:val="-4"/>
        </w:rPr>
        <w:t> </w:t>
      </w:r>
      <w:r>
        <w:rPr>
          <w:color w:val="231F20"/>
        </w:rPr>
        <w:t>ta</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nhớ</w:t>
      </w:r>
      <w:r>
        <w:rPr>
          <w:color w:val="231F20"/>
          <w:spacing w:val="-4"/>
        </w:rPr>
        <w:t> </w:t>
      </w:r>
      <w:r>
        <w:rPr>
          <w:color w:val="231F20"/>
        </w:rPr>
        <w:t>về</w:t>
      </w:r>
      <w:r>
        <w:rPr>
          <w:color w:val="231F20"/>
          <w:spacing w:val="-4"/>
        </w:rPr>
        <w:t> </w:t>
      </w:r>
      <w:r>
        <w:rPr>
          <w:color w:val="231F20"/>
        </w:rPr>
        <w:t>giấc</w:t>
      </w:r>
      <w:r>
        <w:rPr>
          <w:color w:val="231F20"/>
          <w:spacing w:val="-4"/>
        </w:rPr>
        <w:t> </w:t>
      </w:r>
      <w:r>
        <w:rPr>
          <w:color w:val="231F20"/>
        </w:rPr>
        <w:t>mơ trong kiếp này đúng không? Nhưng đối với kiếp sau thì giấc mơ, hay thực chất là kiếp sống này, </w:t>
      </w:r>
      <w:r>
        <w:rPr>
          <w:color w:val="231F20"/>
          <w:spacing w:val="-2"/>
        </w:rPr>
        <w:t>không</w:t>
      </w:r>
      <w:r>
        <w:rPr>
          <w:color w:val="231F20"/>
          <w:spacing w:val="-14"/>
        </w:rPr>
        <w:t> </w:t>
      </w:r>
      <w:r>
        <w:rPr>
          <w:color w:val="231F20"/>
          <w:spacing w:val="-2"/>
        </w:rPr>
        <w:t>được</w:t>
      </w:r>
      <w:r>
        <w:rPr>
          <w:color w:val="231F20"/>
          <w:spacing w:val="-14"/>
        </w:rPr>
        <w:t> </w:t>
      </w:r>
      <w:r>
        <w:rPr>
          <w:color w:val="231F20"/>
          <w:spacing w:val="-2"/>
        </w:rPr>
        <w:t>nhớ</w:t>
      </w:r>
      <w:r>
        <w:rPr>
          <w:color w:val="231F20"/>
          <w:spacing w:val="-14"/>
        </w:rPr>
        <w:t> </w:t>
      </w:r>
      <w:r>
        <w:rPr>
          <w:color w:val="231F20"/>
          <w:spacing w:val="-2"/>
        </w:rPr>
        <w:t>lại.</w:t>
      </w:r>
      <w:r>
        <w:rPr>
          <w:color w:val="231F20"/>
          <w:spacing w:val="-14"/>
        </w:rPr>
        <w:t> </w:t>
      </w:r>
      <w:r>
        <w:rPr>
          <w:color w:val="231F20"/>
          <w:spacing w:val="-2"/>
        </w:rPr>
        <w:t>Chính</w:t>
      </w:r>
      <w:r>
        <w:rPr>
          <w:color w:val="231F20"/>
          <w:spacing w:val="-14"/>
        </w:rPr>
        <w:t> </w:t>
      </w:r>
      <w:r>
        <w:rPr>
          <w:color w:val="231F20"/>
          <w:spacing w:val="-2"/>
        </w:rPr>
        <w:t>vì</w:t>
      </w:r>
      <w:r>
        <w:rPr>
          <w:color w:val="231F20"/>
          <w:spacing w:val="-14"/>
        </w:rPr>
        <w:t> </w:t>
      </w:r>
      <w:r>
        <w:rPr>
          <w:color w:val="231F20"/>
          <w:spacing w:val="-2"/>
        </w:rPr>
        <w:t>vậy,</w:t>
      </w:r>
      <w:r>
        <w:rPr>
          <w:color w:val="231F20"/>
          <w:spacing w:val="-14"/>
        </w:rPr>
        <w:t> </w:t>
      </w:r>
      <w:r>
        <w:rPr>
          <w:color w:val="231F20"/>
          <w:spacing w:val="-2"/>
        </w:rPr>
        <w:t>điều</w:t>
      </w:r>
      <w:r>
        <w:rPr>
          <w:color w:val="231F20"/>
          <w:spacing w:val="-14"/>
        </w:rPr>
        <w:t> </w:t>
      </w:r>
      <w:r>
        <w:rPr>
          <w:color w:val="231F20"/>
          <w:spacing w:val="-2"/>
        </w:rPr>
        <w:t>tốt</w:t>
      </w:r>
      <w:r>
        <w:rPr>
          <w:color w:val="231F20"/>
          <w:spacing w:val="-14"/>
        </w:rPr>
        <w:t> </w:t>
      </w:r>
      <w:r>
        <w:rPr>
          <w:color w:val="231F20"/>
          <w:spacing w:val="-2"/>
        </w:rPr>
        <w:t>đẹp</w:t>
      </w:r>
      <w:r>
        <w:rPr>
          <w:color w:val="231F20"/>
          <w:spacing w:val="-14"/>
        </w:rPr>
        <w:t> </w:t>
      </w:r>
      <w:r>
        <w:rPr>
          <w:color w:val="231F20"/>
          <w:spacing w:val="-2"/>
        </w:rPr>
        <w:t>nhất </w:t>
      </w:r>
      <w:r>
        <w:rPr>
          <w:color w:val="231F20"/>
        </w:rPr>
        <w:t>trong</w:t>
      </w:r>
      <w:r>
        <w:rPr>
          <w:color w:val="231F20"/>
          <w:spacing w:val="-16"/>
        </w:rPr>
        <w:t> </w:t>
      </w:r>
      <w:r>
        <w:rPr>
          <w:color w:val="231F20"/>
        </w:rPr>
        <w:t>cuộc</w:t>
      </w:r>
      <w:r>
        <w:rPr>
          <w:color w:val="231F20"/>
          <w:spacing w:val="-16"/>
        </w:rPr>
        <w:t> </w:t>
      </w:r>
      <w:r>
        <w:rPr>
          <w:color w:val="231F20"/>
        </w:rPr>
        <w:t>sống</w:t>
      </w:r>
      <w:r>
        <w:rPr>
          <w:color w:val="231F20"/>
          <w:spacing w:val="-16"/>
        </w:rPr>
        <w:t> </w:t>
      </w:r>
      <w:r>
        <w:rPr>
          <w:color w:val="231F20"/>
        </w:rPr>
        <w:t>này</w:t>
      </w:r>
      <w:r>
        <w:rPr>
          <w:color w:val="231F20"/>
          <w:spacing w:val="-16"/>
        </w:rPr>
        <w:t> </w:t>
      </w:r>
      <w:r>
        <w:rPr>
          <w:color w:val="231F20"/>
        </w:rPr>
        <w:t>là</w:t>
      </w:r>
      <w:r>
        <w:rPr>
          <w:color w:val="231F20"/>
          <w:spacing w:val="-16"/>
        </w:rPr>
        <w:t> </w:t>
      </w:r>
      <w:r>
        <w:rPr>
          <w:color w:val="231F20"/>
        </w:rPr>
        <w:t>sống</w:t>
      </w:r>
      <w:r>
        <w:rPr>
          <w:color w:val="231F20"/>
          <w:spacing w:val="-16"/>
        </w:rPr>
        <w:t> </w:t>
      </w:r>
      <w:r>
        <w:rPr>
          <w:color w:val="231F20"/>
        </w:rPr>
        <w:t>để</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hiểu</w:t>
      </w:r>
      <w:r>
        <w:rPr>
          <w:color w:val="231F20"/>
          <w:spacing w:val="-16"/>
        </w:rPr>
        <w:t> </w:t>
      </w:r>
      <w:r>
        <w:rPr>
          <w:color w:val="231F20"/>
        </w:rPr>
        <w:t>biết. Thực</w:t>
      </w:r>
      <w:r>
        <w:rPr>
          <w:color w:val="231F20"/>
          <w:spacing w:val="-12"/>
        </w:rPr>
        <w:t> </w:t>
      </w:r>
      <w:r>
        <w:rPr>
          <w:color w:val="231F20"/>
        </w:rPr>
        <w:t>chất,</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còn</w:t>
      </w:r>
      <w:r>
        <w:rPr>
          <w:color w:val="231F20"/>
          <w:spacing w:val="-12"/>
        </w:rPr>
        <w:t> </w:t>
      </w:r>
      <w:r>
        <w:rPr>
          <w:color w:val="231F20"/>
        </w:rPr>
        <w:t>mù</w:t>
      </w:r>
      <w:r>
        <w:rPr>
          <w:color w:val="231F20"/>
          <w:spacing w:val="-12"/>
        </w:rPr>
        <w:t> </w:t>
      </w:r>
      <w:r>
        <w:rPr>
          <w:color w:val="231F20"/>
        </w:rPr>
        <w:t>hơn</w:t>
      </w:r>
      <w:r>
        <w:rPr>
          <w:color w:val="231F20"/>
          <w:spacing w:val="-12"/>
        </w:rPr>
        <w:t> </w:t>
      </w:r>
      <w:r>
        <w:rPr>
          <w:color w:val="231F20"/>
        </w:rPr>
        <w:t>cả</w:t>
      </w:r>
      <w:r>
        <w:rPr>
          <w:color w:val="231F20"/>
          <w:spacing w:val="-12"/>
        </w:rPr>
        <w:t> </w:t>
      </w:r>
      <w:r>
        <w:rPr>
          <w:color w:val="231F20"/>
        </w:rPr>
        <w:t>một</w:t>
      </w:r>
      <w:r>
        <w:rPr>
          <w:color w:val="231F20"/>
          <w:spacing w:val="-12"/>
        </w:rPr>
        <w:t> </w:t>
      </w:r>
      <w:r>
        <w:rPr>
          <w:color w:val="231F20"/>
        </w:rPr>
        <w:t>người</w:t>
      </w:r>
      <w:r>
        <w:rPr>
          <w:color w:val="231F20"/>
          <w:spacing w:val="-12"/>
        </w:rPr>
        <w:t> </w:t>
      </w:r>
      <w:r>
        <w:rPr>
          <w:color w:val="231F20"/>
        </w:rPr>
        <w:t>mù, bởi vì tất cả những gì đang xuất hiện không được hiểu đúng “như chúng là”. Chừng nào vẫn chưa hiểu</w:t>
      </w:r>
      <w:r>
        <w:rPr>
          <w:color w:val="231F20"/>
          <w:spacing w:val="-4"/>
        </w:rPr>
        <w:t> </w:t>
      </w:r>
      <w:r>
        <w:rPr>
          <w:color w:val="231F20"/>
        </w:rPr>
        <w:t>được</w:t>
      </w:r>
      <w:r>
        <w:rPr>
          <w:color w:val="231F20"/>
          <w:spacing w:val="-4"/>
        </w:rPr>
        <w:t> </w:t>
      </w:r>
      <w:r>
        <w:rPr>
          <w:color w:val="231F20"/>
        </w:rPr>
        <w:t>đúng</w:t>
      </w:r>
      <w:r>
        <w:rPr>
          <w:color w:val="231F20"/>
          <w:spacing w:val="-4"/>
        </w:rPr>
        <w:t> </w:t>
      </w:r>
      <w:r>
        <w:rPr>
          <w:color w:val="231F20"/>
        </w:rPr>
        <w:t>đắn</w:t>
      </w:r>
      <w:r>
        <w:rPr>
          <w:color w:val="231F20"/>
          <w:spacing w:val="-4"/>
        </w:rPr>
        <w:t> </w:t>
      </w:r>
      <w:r>
        <w:rPr>
          <w:color w:val="231F20"/>
        </w:rPr>
        <w:t>từng</w:t>
      </w:r>
      <w:r>
        <w:rPr>
          <w:color w:val="231F20"/>
          <w:spacing w:val="-4"/>
        </w:rPr>
        <w:t> </w:t>
      </w:r>
      <w:r>
        <w:rPr>
          <w:color w:val="231F20"/>
        </w:rPr>
        <w:t>từ</w:t>
      </w:r>
      <w:r>
        <w:rPr>
          <w:color w:val="231F20"/>
          <w:spacing w:val="-4"/>
        </w:rPr>
        <w:t> </w:t>
      </w:r>
      <w:r>
        <w:rPr>
          <w:color w:val="231F20"/>
        </w:rPr>
        <w:t>của</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thì</w:t>
      </w:r>
      <w:r>
        <w:rPr>
          <w:color w:val="231F20"/>
          <w:spacing w:val="-4"/>
        </w:rPr>
        <w:t> đừng</w:t>
      </w:r>
    </w:p>
    <w:p>
      <w:pPr>
        <w:pStyle w:val="BodyText"/>
        <w:spacing w:after="0" w:line="256" w:lineRule="auto"/>
        <w:sectPr>
          <w:headerReference w:type="default" r:id="rId25"/>
          <w:pgSz w:w="7660" w:h="11630"/>
          <w:pgMar w:header="0" w:footer="0" w:top="820" w:bottom="280" w:left="992" w:right="992"/>
        </w:sectPr>
      </w:pPr>
    </w:p>
    <w:p>
      <w:pPr>
        <w:pStyle w:val="BodyText"/>
        <w:spacing w:line="261" w:lineRule="auto"/>
        <w:ind w:firstLine="0"/>
      </w:pPr>
      <w:r>
        <w:rPr>
          <w:color w:val="231F20"/>
        </w:rPr>
        <w:t>nghĩ</w:t>
      </w:r>
      <w:r>
        <w:rPr>
          <w:color w:val="231F20"/>
          <w:spacing w:val="-13"/>
        </w:rPr>
        <w:t> </w:t>
      </w:r>
      <w:r>
        <w:rPr>
          <w:color w:val="231F20"/>
        </w:rPr>
        <w:t>đến</w:t>
      </w:r>
      <w:r>
        <w:rPr>
          <w:color w:val="231F20"/>
          <w:spacing w:val="-14"/>
        </w:rPr>
        <w:t> </w:t>
      </w:r>
      <w:r>
        <w:rPr>
          <w:color w:val="231F20"/>
        </w:rPr>
        <w:t>“thực</w:t>
      </w:r>
      <w:r>
        <w:rPr>
          <w:color w:val="231F20"/>
          <w:spacing w:val="-14"/>
        </w:rPr>
        <w:t> </w:t>
      </w:r>
      <w:r>
        <w:rPr>
          <w:color w:val="231F20"/>
        </w:rPr>
        <w:t>hành”.</w:t>
      </w:r>
      <w:r>
        <w:rPr>
          <w:color w:val="231F20"/>
          <w:spacing w:val="-14"/>
        </w:rPr>
        <w:t> </w:t>
      </w:r>
      <w:r>
        <w:rPr>
          <w:color w:val="231F20"/>
        </w:rPr>
        <w:t>Bởi</w:t>
      </w:r>
      <w:r>
        <w:rPr>
          <w:color w:val="231F20"/>
          <w:spacing w:val="-14"/>
        </w:rPr>
        <w:t> </w:t>
      </w:r>
      <w:r>
        <w:rPr>
          <w:color w:val="231F20"/>
        </w:rPr>
        <w:t>vì</w:t>
      </w:r>
      <w:r>
        <w:rPr>
          <w:color w:val="231F20"/>
          <w:spacing w:val="-14"/>
        </w:rPr>
        <w:t> </w:t>
      </w:r>
      <w:r>
        <w:rPr>
          <w:color w:val="231F20"/>
        </w:rPr>
        <w:t>ai</w:t>
      </w:r>
      <w:r>
        <w:rPr>
          <w:color w:val="231F20"/>
          <w:spacing w:val="-14"/>
        </w:rPr>
        <w:t> </w:t>
      </w:r>
      <w:r>
        <w:rPr>
          <w:color w:val="231F20"/>
        </w:rPr>
        <w:t>là</w:t>
      </w:r>
      <w:r>
        <w:rPr>
          <w:color w:val="231F20"/>
          <w:spacing w:val="-14"/>
        </w:rPr>
        <w:t> </w:t>
      </w:r>
      <w:r>
        <w:rPr>
          <w:color w:val="231F20"/>
        </w:rPr>
        <w:t>người</w:t>
      </w:r>
      <w:r>
        <w:rPr>
          <w:color w:val="231F20"/>
          <w:spacing w:val="-14"/>
        </w:rPr>
        <w:t> </w:t>
      </w:r>
      <w:r>
        <w:rPr>
          <w:color w:val="231F20"/>
        </w:rPr>
        <w:t>thực</w:t>
      </w:r>
      <w:r>
        <w:rPr>
          <w:color w:val="231F20"/>
          <w:spacing w:val="-14"/>
        </w:rPr>
        <w:t> </w:t>
      </w:r>
      <w:r>
        <w:rPr>
          <w:color w:val="231F20"/>
        </w:rPr>
        <w:t>hành đây? Lúc đó sẽ vẫn nhầm tưởng rằng tôi là người thực</w:t>
      </w:r>
      <w:r>
        <w:rPr>
          <w:color w:val="231F20"/>
          <w:spacing w:val="-5"/>
        </w:rPr>
        <w:t> </w:t>
      </w:r>
      <w:r>
        <w:rPr>
          <w:color w:val="231F20"/>
        </w:rPr>
        <w:t>hành,</w:t>
      </w:r>
      <w:r>
        <w:rPr>
          <w:color w:val="231F20"/>
          <w:spacing w:val="-5"/>
        </w:rPr>
        <w:t> </w:t>
      </w:r>
      <w:r>
        <w:rPr>
          <w:color w:val="231F20"/>
        </w:rPr>
        <w:t>quên</w:t>
      </w:r>
      <w:r>
        <w:rPr>
          <w:color w:val="231F20"/>
          <w:spacing w:val="-5"/>
        </w:rPr>
        <w:t> </w:t>
      </w:r>
      <w:r>
        <w:rPr>
          <w:color w:val="231F20"/>
        </w:rPr>
        <w:t>mất</w:t>
      </w:r>
      <w:r>
        <w:rPr>
          <w:color w:val="231F20"/>
          <w:spacing w:val="-5"/>
        </w:rPr>
        <w:t> </w:t>
      </w:r>
      <w:r>
        <w:rPr>
          <w:color w:val="231F20"/>
        </w:rPr>
        <w:t>rằng,</w:t>
      </w:r>
      <w:r>
        <w:rPr>
          <w:color w:val="231F20"/>
          <w:spacing w:val="-5"/>
        </w:rPr>
        <w:t> </w:t>
      </w:r>
      <w:r>
        <w:rPr>
          <w:color w:val="231F20"/>
        </w:rPr>
        <w:t>thực</w:t>
      </w:r>
      <w:r>
        <w:rPr>
          <w:color w:val="231F20"/>
          <w:spacing w:val="-5"/>
        </w:rPr>
        <w:t> </w:t>
      </w:r>
      <w:r>
        <w:rPr>
          <w:color w:val="231F20"/>
        </w:rPr>
        <w:t>chất</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con người</w:t>
      </w:r>
      <w:r>
        <w:rPr>
          <w:color w:val="231F20"/>
          <w:spacing w:val="-6"/>
        </w:rPr>
        <w:t> </w:t>
      </w:r>
      <w:r>
        <w:rPr>
          <w:color w:val="231F20"/>
        </w:rPr>
        <w:t>nào,</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chỉ</w:t>
      </w:r>
      <w:r>
        <w:rPr>
          <w:color w:val="231F20"/>
          <w:spacing w:val="-6"/>
        </w:rPr>
        <w:t> </w:t>
      </w:r>
      <w:r>
        <w:rPr>
          <w:color w:val="231F20"/>
        </w:rPr>
        <w:t>là</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không</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thực thể nào, không có ai đang làm gì đó, không có ai đang làm công việc thấy nghe hiện giờ.</w:t>
      </w:r>
    </w:p>
    <w:p>
      <w:pPr>
        <w:pStyle w:val="BodyText"/>
        <w:spacing w:line="261" w:lineRule="auto" w:before="120"/>
      </w:pPr>
      <w:r>
        <w:rPr>
          <w:color w:val="231F20"/>
        </w:rPr>
        <w:t>Phát triển hiểu biết là một con đường rất </w:t>
      </w:r>
      <w:r>
        <w:rPr>
          <w:color w:val="231F20"/>
        </w:rPr>
        <w:t>dài, nhưng cũng rất đáng giá bởi vì nó rất thực. Từng từ trong Giáo lý của đức Phật đều tương ứng với những gì Ngài đã dạy trong </w:t>
      </w:r>
      <w:r>
        <w:rPr>
          <w:i/>
          <w:color w:val="231F20"/>
        </w:rPr>
        <w:t>Tứ Thánh Đế</w:t>
      </w:r>
      <w:r>
        <w:rPr>
          <w:color w:val="231F20"/>
        </w:rPr>
        <w:t>. Làm sao có thể hiểu được Thánh đế thứ nhất - khổ đế, nếu không hiểu được thực tại xuất hiện tương</w:t>
      </w:r>
      <w:r>
        <w:rPr>
          <w:color w:val="231F20"/>
          <w:spacing w:val="40"/>
        </w:rPr>
        <w:t> </w:t>
      </w:r>
      <w:r>
        <w:rPr>
          <w:color w:val="231F20"/>
        </w:rPr>
        <w:t>ứng với nó. Nói một cách tóm tắt, </w:t>
      </w:r>
      <w:r>
        <w:rPr>
          <w:i/>
          <w:color w:val="231F20"/>
        </w:rPr>
        <w:t>ngũ uẩn thủ </w:t>
      </w:r>
      <w:r>
        <w:rPr>
          <w:color w:val="231F20"/>
        </w:rPr>
        <w:t>là Thánh</w:t>
      </w:r>
      <w:r>
        <w:rPr>
          <w:color w:val="231F20"/>
          <w:spacing w:val="-12"/>
        </w:rPr>
        <w:t> </w:t>
      </w:r>
      <w:r>
        <w:rPr>
          <w:color w:val="231F20"/>
        </w:rPr>
        <w:t>đế</w:t>
      </w:r>
      <w:r>
        <w:rPr>
          <w:color w:val="231F20"/>
          <w:spacing w:val="-12"/>
        </w:rPr>
        <w:t> </w:t>
      </w:r>
      <w:r>
        <w:rPr>
          <w:color w:val="231F20"/>
        </w:rPr>
        <w:t>thứ</w:t>
      </w:r>
      <w:r>
        <w:rPr>
          <w:color w:val="231F20"/>
          <w:spacing w:val="-12"/>
        </w:rPr>
        <w:t> </w:t>
      </w:r>
      <w:r>
        <w:rPr>
          <w:color w:val="231F20"/>
        </w:rPr>
        <w:t>nhất.</w:t>
      </w:r>
      <w:r>
        <w:rPr>
          <w:color w:val="231F20"/>
          <w:spacing w:val="-12"/>
        </w:rPr>
        <w:t> </w:t>
      </w:r>
      <w:r>
        <w:rPr>
          <w:color w:val="231F20"/>
        </w:rPr>
        <w:t>Chỉ</w:t>
      </w:r>
      <w:r>
        <w:rPr>
          <w:color w:val="231F20"/>
          <w:spacing w:val="-12"/>
        </w:rPr>
        <w:t> </w:t>
      </w:r>
      <w:r>
        <w:rPr>
          <w:color w:val="231F20"/>
        </w:rPr>
        <w:t>duy</w:t>
      </w:r>
      <w:r>
        <w:rPr>
          <w:color w:val="231F20"/>
          <w:spacing w:val="-12"/>
        </w:rPr>
        <w:t> </w:t>
      </w:r>
      <w:r>
        <w:rPr>
          <w:color w:val="231F20"/>
        </w:rPr>
        <w:t>nhất</w:t>
      </w:r>
      <w:r>
        <w:rPr>
          <w:color w:val="231F20"/>
          <w:spacing w:val="-12"/>
        </w:rPr>
        <w:t> </w:t>
      </w:r>
      <w:r>
        <w:rPr>
          <w:color w:val="231F20"/>
        </w:rPr>
        <w:t>trí</w:t>
      </w:r>
      <w:r>
        <w:rPr>
          <w:color w:val="231F20"/>
          <w:spacing w:val="-12"/>
        </w:rPr>
        <w:t> </w:t>
      </w:r>
      <w:r>
        <w:rPr>
          <w:color w:val="231F20"/>
        </w:rPr>
        <w:t>tuệ</w:t>
      </w:r>
      <w:r>
        <w:rPr>
          <w:color w:val="231F20"/>
          <w:spacing w:val="-12"/>
        </w:rPr>
        <w:t> </w:t>
      </w:r>
      <w:r>
        <w:rPr>
          <w:color w:val="231F20"/>
        </w:rPr>
        <w:t>mới</w:t>
      </w:r>
      <w:r>
        <w:rPr>
          <w:color w:val="231F20"/>
          <w:spacing w:val="-12"/>
        </w:rPr>
        <w:t> </w:t>
      </w:r>
      <w:r>
        <w:rPr>
          <w:color w:val="231F20"/>
        </w:rPr>
        <w:t>có</w:t>
      </w:r>
      <w:r>
        <w:rPr>
          <w:color w:val="231F20"/>
          <w:spacing w:val="-12"/>
        </w:rPr>
        <w:t> </w:t>
      </w:r>
      <w:r>
        <w:rPr>
          <w:color w:val="231F20"/>
        </w:rPr>
        <w:t>khả năng hiểu được khổ đế. Chúng ta đã nghe nhiều lần,</w:t>
      </w:r>
      <w:r>
        <w:rPr>
          <w:color w:val="231F20"/>
          <w:spacing w:val="-7"/>
        </w:rPr>
        <w:t> </w:t>
      </w:r>
      <w:r>
        <w:rPr>
          <w:color w:val="231F20"/>
        </w:rPr>
        <w:t>nhiều</w:t>
      </w:r>
      <w:r>
        <w:rPr>
          <w:color w:val="231F20"/>
          <w:spacing w:val="-7"/>
        </w:rPr>
        <w:t> </w:t>
      </w:r>
      <w:r>
        <w:rPr>
          <w:color w:val="231F20"/>
        </w:rPr>
        <w:t>năm</w:t>
      </w:r>
      <w:r>
        <w:rPr>
          <w:color w:val="231F20"/>
          <w:spacing w:val="-7"/>
        </w:rPr>
        <w:t> </w:t>
      </w:r>
      <w:r>
        <w:rPr>
          <w:color w:val="231F20"/>
        </w:rPr>
        <w:t>về</w:t>
      </w:r>
      <w:r>
        <w:rPr>
          <w:color w:val="231F20"/>
          <w:spacing w:val="-7"/>
        </w:rPr>
        <w:t> </w:t>
      </w:r>
      <w:r>
        <w:rPr>
          <w:color w:val="231F20"/>
        </w:rPr>
        <w:t>sự</w:t>
      </w:r>
      <w:r>
        <w:rPr>
          <w:color w:val="231F20"/>
          <w:spacing w:val="-7"/>
        </w:rPr>
        <w:t> </w:t>
      </w:r>
      <w:r>
        <w:rPr>
          <w:color w:val="231F20"/>
        </w:rPr>
        <w:t>vô</w:t>
      </w:r>
      <w:r>
        <w:rPr>
          <w:color w:val="231F20"/>
          <w:spacing w:val="-7"/>
        </w:rPr>
        <w:t> </w:t>
      </w:r>
      <w:r>
        <w:rPr>
          <w:color w:val="231F20"/>
        </w:rPr>
        <w:t>thường</w:t>
      </w:r>
      <w:r>
        <w:rPr>
          <w:color w:val="231F20"/>
          <w:spacing w:val="-7"/>
        </w:rPr>
        <w:t> </w:t>
      </w:r>
      <w:r>
        <w:rPr>
          <w:color w:val="231F20"/>
        </w:rPr>
        <w:t>của</w:t>
      </w:r>
      <w:r>
        <w:rPr>
          <w:color w:val="231F20"/>
          <w:spacing w:val="-7"/>
        </w:rPr>
        <w:t> </w:t>
      </w:r>
      <w:r>
        <w:rPr>
          <w:color w:val="231F20"/>
        </w:rPr>
        <w:t>những</w:t>
      </w:r>
      <w:r>
        <w:rPr>
          <w:color w:val="231F20"/>
          <w:spacing w:val="-7"/>
        </w:rPr>
        <w:t> </w:t>
      </w:r>
      <w:r>
        <w:rPr>
          <w:color w:val="231F20"/>
        </w:rPr>
        <w:t>gì</w:t>
      </w:r>
      <w:r>
        <w:rPr>
          <w:color w:val="231F20"/>
          <w:spacing w:val="-7"/>
        </w:rPr>
        <w:t> </w:t>
      </w:r>
      <w:r>
        <w:rPr>
          <w:color w:val="231F20"/>
        </w:rPr>
        <w:t>xuất hiện, điều đó chẳng phải là rất bất toại nguyện, không đáng dính mắc vào hay sao? Nhưng hiện giờ</w:t>
      </w:r>
      <w:r>
        <w:rPr>
          <w:color w:val="231F20"/>
          <w:spacing w:val="-10"/>
        </w:rPr>
        <w:t> </w:t>
      </w:r>
      <w:r>
        <w:rPr>
          <w:color w:val="231F20"/>
        </w:rPr>
        <w:t>vẫn</w:t>
      </w:r>
      <w:r>
        <w:rPr>
          <w:color w:val="231F20"/>
          <w:spacing w:val="-10"/>
        </w:rPr>
        <w:t> </w:t>
      </w:r>
      <w:r>
        <w:rPr>
          <w:color w:val="231F20"/>
        </w:rPr>
        <w:t>chưa</w:t>
      </w:r>
      <w:r>
        <w:rPr>
          <w:color w:val="231F20"/>
          <w:spacing w:val="-10"/>
        </w:rPr>
        <w:t> </w:t>
      </w:r>
      <w:r>
        <w:rPr>
          <w:color w:val="231F20"/>
        </w:rPr>
        <w:t>có</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để</w:t>
      </w:r>
      <w:r>
        <w:rPr>
          <w:color w:val="231F20"/>
          <w:spacing w:val="-10"/>
        </w:rPr>
        <w:t> </w:t>
      </w:r>
      <w:r>
        <w:rPr>
          <w:color w:val="231F20"/>
        </w:rPr>
        <w:t>xuyên</w:t>
      </w:r>
      <w:r>
        <w:rPr>
          <w:color w:val="231F20"/>
          <w:spacing w:val="-10"/>
        </w:rPr>
        <w:t> </w:t>
      </w:r>
      <w:r>
        <w:rPr>
          <w:color w:val="231F20"/>
        </w:rPr>
        <w:t>thấu</w:t>
      </w:r>
      <w:r>
        <w:rPr>
          <w:color w:val="231F20"/>
          <w:spacing w:val="-10"/>
        </w:rPr>
        <w:t> </w:t>
      </w:r>
      <w:r>
        <w:rPr>
          <w:color w:val="231F20"/>
        </w:rPr>
        <w:t>được</w:t>
      </w:r>
      <w:r>
        <w:rPr>
          <w:color w:val="231F20"/>
          <w:spacing w:val="-10"/>
        </w:rPr>
        <w:t> </w:t>
      </w:r>
      <w:r>
        <w:rPr>
          <w:color w:val="231F20"/>
        </w:rPr>
        <w:t>điều đó. Bởi lẽ không ai có thể cố thật nhiều để chứng ngộ sự thật, mà chỉ có thể là trí tuệ, bắt đầu từ khoảnh khắc hiểu trong khi nghe, phát triển dần dần để hiểu đúng những gì xuất hiện hiện giờ. Mặc</w:t>
      </w:r>
      <w:r>
        <w:rPr>
          <w:color w:val="231F20"/>
          <w:spacing w:val="-10"/>
        </w:rPr>
        <w:t> </w:t>
      </w:r>
      <w:r>
        <w:rPr>
          <w:color w:val="231F20"/>
        </w:rPr>
        <w:t>dù</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này</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còn</w:t>
      </w:r>
      <w:r>
        <w:rPr>
          <w:color w:val="231F20"/>
          <w:spacing w:val="-10"/>
        </w:rPr>
        <w:t> </w:t>
      </w:r>
      <w:r>
        <w:rPr>
          <w:color w:val="231F20"/>
        </w:rPr>
        <w:t>yếu</w:t>
      </w:r>
      <w:r>
        <w:rPr>
          <w:color w:val="231F20"/>
          <w:spacing w:val="-10"/>
        </w:rPr>
        <w:t> </w:t>
      </w:r>
      <w:r>
        <w:rPr>
          <w:color w:val="231F20"/>
        </w:rPr>
        <w:t>ớt</w:t>
      </w:r>
      <w:r>
        <w:rPr>
          <w:color w:val="231F20"/>
          <w:spacing w:val="-10"/>
        </w:rPr>
        <w:t> </w:t>
      </w:r>
      <w:r>
        <w:rPr>
          <w:color w:val="231F20"/>
        </w:rPr>
        <w:t>ở</w:t>
      </w:r>
      <w:r>
        <w:rPr>
          <w:color w:val="231F20"/>
          <w:spacing w:val="-10"/>
        </w:rPr>
        <w:t> </w:t>
      </w:r>
      <w:r>
        <w:rPr>
          <w:color w:val="231F20"/>
        </w:rPr>
        <w:t>giai</w:t>
      </w:r>
      <w:r>
        <w:rPr>
          <w:color w:val="231F20"/>
          <w:spacing w:val="-10"/>
        </w:rPr>
        <w:t> </w:t>
      </w:r>
      <w:r>
        <w:rPr>
          <w:color w:val="231F20"/>
        </w:rPr>
        <w:t>đoạn đầu,</w:t>
      </w:r>
      <w:r>
        <w:rPr>
          <w:color w:val="231F20"/>
          <w:spacing w:val="-3"/>
        </w:rPr>
        <w:t> </w:t>
      </w:r>
      <w:r>
        <w:rPr>
          <w:color w:val="231F20"/>
        </w:rPr>
        <w:t>nhưng</w:t>
      </w:r>
      <w:r>
        <w:rPr>
          <w:color w:val="231F20"/>
          <w:spacing w:val="-3"/>
        </w:rPr>
        <w:t> </w:t>
      </w:r>
      <w:r>
        <w:rPr>
          <w:color w:val="231F20"/>
        </w:rPr>
        <w:t>sự</w:t>
      </w:r>
      <w:r>
        <w:rPr>
          <w:color w:val="231F20"/>
          <w:spacing w:val="-3"/>
        </w:rPr>
        <w:t> </w:t>
      </w:r>
      <w:r>
        <w:rPr>
          <w:color w:val="231F20"/>
        </w:rPr>
        <w:t>thật</w:t>
      </w:r>
      <w:r>
        <w:rPr>
          <w:color w:val="231F20"/>
          <w:spacing w:val="-3"/>
        </w:rPr>
        <w:t> </w:t>
      </w:r>
      <w:r>
        <w:rPr>
          <w:color w:val="231F20"/>
        </w:rPr>
        <w:t>thì</w:t>
      </w:r>
      <w:r>
        <w:rPr>
          <w:color w:val="231F20"/>
          <w:spacing w:val="-3"/>
        </w:rPr>
        <w:t> </w:t>
      </w:r>
      <w:r>
        <w:rPr>
          <w:color w:val="231F20"/>
        </w:rPr>
        <w:t>luôn</w:t>
      </w:r>
      <w:r>
        <w:rPr>
          <w:color w:val="231F20"/>
          <w:spacing w:val="-3"/>
        </w:rPr>
        <w:t> </w:t>
      </w:r>
      <w:r>
        <w:rPr>
          <w:color w:val="231F20"/>
        </w:rPr>
        <w:t>là</w:t>
      </w:r>
      <w:r>
        <w:rPr>
          <w:color w:val="231F20"/>
          <w:spacing w:val="-3"/>
        </w:rPr>
        <w:t> </w:t>
      </w:r>
      <w:r>
        <w:rPr>
          <w:color w:val="231F20"/>
        </w:rPr>
        <w:t>sự</w:t>
      </w:r>
      <w:r>
        <w:rPr>
          <w:color w:val="231F20"/>
          <w:spacing w:val="-3"/>
        </w:rPr>
        <w:t> </w:t>
      </w:r>
      <w:r>
        <w:rPr>
          <w:color w:val="231F20"/>
        </w:rPr>
        <w:t>thật.</w:t>
      </w:r>
      <w:r>
        <w:rPr>
          <w:color w:val="231F20"/>
          <w:spacing w:val="-3"/>
        </w:rPr>
        <w:t> </w:t>
      </w:r>
      <w:r>
        <w:rPr>
          <w:color w:val="231F20"/>
        </w:rPr>
        <w:t>Ở</w:t>
      </w:r>
      <w:r>
        <w:rPr>
          <w:color w:val="231F20"/>
          <w:spacing w:val="-3"/>
        </w:rPr>
        <w:t> </w:t>
      </w:r>
      <w:r>
        <w:rPr>
          <w:color w:val="231F20"/>
        </w:rPr>
        <w:t>thời</w:t>
      </w:r>
      <w:r>
        <w:rPr>
          <w:color w:val="231F20"/>
          <w:spacing w:val="-3"/>
        </w:rPr>
        <w:t> </w:t>
      </w:r>
      <w:r>
        <w:rPr>
          <w:color w:val="231F20"/>
        </w:rPr>
        <w:t>điểm này, liệu có cái hiểu nào về những gì được nghe hay</w:t>
      </w:r>
      <w:r>
        <w:rPr>
          <w:color w:val="231F20"/>
          <w:spacing w:val="16"/>
        </w:rPr>
        <w:t> </w:t>
      </w:r>
      <w:r>
        <w:rPr>
          <w:color w:val="231F20"/>
        </w:rPr>
        <w:t>không?</w:t>
      </w:r>
      <w:r>
        <w:rPr>
          <w:color w:val="231F20"/>
          <w:spacing w:val="16"/>
        </w:rPr>
        <w:t> </w:t>
      </w:r>
      <w:r>
        <w:rPr>
          <w:color w:val="231F20"/>
        </w:rPr>
        <w:t>Nếu</w:t>
      </w:r>
      <w:r>
        <w:rPr>
          <w:color w:val="231F20"/>
          <w:spacing w:val="16"/>
        </w:rPr>
        <w:t> </w:t>
      </w:r>
      <w:r>
        <w:rPr>
          <w:color w:val="231F20"/>
        </w:rPr>
        <w:t>ngay</w:t>
      </w:r>
      <w:r>
        <w:rPr>
          <w:color w:val="231F20"/>
          <w:spacing w:val="16"/>
        </w:rPr>
        <w:t> </w:t>
      </w:r>
      <w:r>
        <w:rPr>
          <w:color w:val="231F20"/>
        </w:rPr>
        <w:t>hiện</w:t>
      </w:r>
      <w:r>
        <w:rPr>
          <w:color w:val="231F20"/>
          <w:spacing w:val="16"/>
        </w:rPr>
        <w:t> </w:t>
      </w:r>
      <w:r>
        <w:rPr>
          <w:color w:val="231F20"/>
        </w:rPr>
        <w:t>giờ</w:t>
      </w:r>
      <w:r>
        <w:rPr>
          <w:color w:val="231F20"/>
          <w:spacing w:val="16"/>
        </w:rPr>
        <w:t> </w:t>
      </w:r>
      <w:r>
        <w:rPr>
          <w:color w:val="231F20"/>
        </w:rPr>
        <w:t>đã</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spacing w:val="-4"/>
        </w:rPr>
        <w:t>hiểu</w:t>
      </w:r>
    </w:p>
    <w:p>
      <w:pPr>
        <w:pStyle w:val="BodyText"/>
        <w:spacing w:after="0" w:line="261" w:lineRule="auto"/>
        <w:sectPr>
          <w:headerReference w:type="even" r:id="rId26"/>
          <w:headerReference w:type="default" r:id="rId27"/>
          <w:pgSz w:w="7660" w:h="11630"/>
          <w:pgMar w:header="892" w:footer="0" w:top="1220" w:bottom="280" w:left="992" w:right="992"/>
          <w:pgNumType w:start="288"/>
        </w:sectPr>
      </w:pPr>
    </w:p>
    <w:p>
      <w:pPr>
        <w:pStyle w:val="BodyText"/>
        <w:spacing w:line="261" w:lineRule="auto"/>
        <w:ind w:firstLine="0"/>
      </w:pPr>
      <w:r>
        <w:rPr>
          <w:color w:val="231F20"/>
        </w:rPr>
        <w:t>đúng về những gì được giảng, thì làm sao có hiểu biết</w:t>
      </w:r>
      <w:r>
        <w:rPr>
          <w:color w:val="231F20"/>
          <w:spacing w:val="-11"/>
        </w:rPr>
        <w:t> </w:t>
      </w:r>
      <w:r>
        <w:rPr>
          <w:color w:val="231F20"/>
        </w:rPr>
        <w:t>ở</w:t>
      </w:r>
      <w:r>
        <w:rPr>
          <w:color w:val="231F20"/>
          <w:spacing w:val="-11"/>
        </w:rPr>
        <w:t> </w:t>
      </w:r>
      <w:r>
        <w:rPr>
          <w:color w:val="231F20"/>
        </w:rPr>
        <w:t>mức</w:t>
      </w:r>
      <w:r>
        <w:rPr>
          <w:color w:val="231F20"/>
          <w:spacing w:val="-11"/>
        </w:rPr>
        <w:t> </w:t>
      </w:r>
      <w:r>
        <w:rPr>
          <w:color w:val="231F20"/>
        </w:rPr>
        <w:t>độ</w:t>
      </w:r>
      <w:r>
        <w:rPr>
          <w:color w:val="231F20"/>
          <w:spacing w:val="-10"/>
        </w:rPr>
        <w:t> </w:t>
      </w:r>
      <w:r>
        <w:rPr>
          <w:color w:val="231F20"/>
        </w:rPr>
        <w:t>kinh</w:t>
      </w:r>
      <w:r>
        <w:rPr>
          <w:color w:val="231F20"/>
          <w:spacing w:val="-11"/>
        </w:rPr>
        <w:t> </w:t>
      </w:r>
      <w:r>
        <w:rPr>
          <w:color w:val="231F20"/>
        </w:rPr>
        <w:t>nghiệm</w:t>
      </w:r>
      <w:r>
        <w:rPr>
          <w:color w:val="231F20"/>
          <w:spacing w:val="-10"/>
        </w:rPr>
        <w:t> </w:t>
      </w:r>
      <w:r>
        <w:rPr>
          <w:color w:val="231F20"/>
        </w:rPr>
        <w:t>trực</w:t>
      </w:r>
      <w:r>
        <w:rPr>
          <w:color w:val="231F20"/>
          <w:spacing w:val="-11"/>
        </w:rPr>
        <w:t> </w:t>
      </w:r>
      <w:r>
        <w:rPr>
          <w:color w:val="231F20"/>
        </w:rPr>
        <w:t>tiếp</w:t>
      </w:r>
      <w:r>
        <w:rPr>
          <w:color w:val="231F20"/>
          <w:spacing w:val="-11"/>
        </w:rPr>
        <w:t> </w:t>
      </w:r>
      <w:r>
        <w:rPr>
          <w:color w:val="231F20"/>
        </w:rPr>
        <w:t>những</w:t>
      </w:r>
      <w:r>
        <w:rPr>
          <w:color w:val="231F20"/>
          <w:spacing w:val="-11"/>
        </w:rPr>
        <w:t> </w:t>
      </w:r>
      <w:r>
        <w:rPr>
          <w:color w:val="231F20"/>
        </w:rPr>
        <w:t>gì</w:t>
      </w:r>
      <w:r>
        <w:rPr>
          <w:color w:val="231F20"/>
          <w:spacing w:val="-10"/>
        </w:rPr>
        <w:t> </w:t>
      </w:r>
      <w:r>
        <w:rPr>
          <w:color w:val="231F20"/>
        </w:rPr>
        <w:t>xuất hiện?</w:t>
      </w:r>
      <w:r>
        <w:rPr>
          <w:color w:val="231F20"/>
          <w:spacing w:val="-10"/>
        </w:rPr>
        <w:t> </w:t>
      </w:r>
      <w:r>
        <w:rPr>
          <w:color w:val="231F20"/>
        </w:rPr>
        <w:t>Từ</w:t>
      </w:r>
      <w:r>
        <w:rPr>
          <w:color w:val="231F20"/>
          <w:spacing w:val="-6"/>
        </w:rPr>
        <w:t> </w:t>
      </w:r>
      <w:r>
        <w:rPr>
          <w:color w:val="231F20"/>
        </w:rPr>
        <w:t>biết</w:t>
      </w:r>
      <w:r>
        <w:rPr>
          <w:color w:val="231F20"/>
          <w:spacing w:val="-6"/>
        </w:rPr>
        <w:t> </w:t>
      </w:r>
      <w:r>
        <w:rPr>
          <w:color w:val="231F20"/>
        </w:rPr>
        <w:t>bao</w:t>
      </w:r>
      <w:r>
        <w:rPr>
          <w:color w:val="231F20"/>
          <w:spacing w:val="-6"/>
        </w:rPr>
        <w:t> </w:t>
      </w:r>
      <w:r>
        <w:rPr>
          <w:color w:val="231F20"/>
        </w:rPr>
        <w:t>a</w:t>
      </w:r>
      <w:r>
        <w:rPr>
          <w:color w:val="231F20"/>
          <w:spacing w:val="-6"/>
        </w:rPr>
        <w:t> </w:t>
      </w:r>
      <w:r>
        <w:rPr>
          <w:color w:val="231F20"/>
        </w:rPr>
        <w:t>tăng</w:t>
      </w:r>
      <w:r>
        <w:rPr>
          <w:color w:val="231F20"/>
          <w:spacing w:val="-6"/>
        </w:rPr>
        <w:t> </w:t>
      </w:r>
      <w:r>
        <w:rPr>
          <w:color w:val="231F20"/>
        </w:rPr>
        <w:t>kỳ</w:t>
      </w:r>
      <w:r>
        <w:rPr>
          <w:color w:val="231F20"/>
          <w:spacing w:val="-6"/>
        </w:rPr>
        <w:t> </w:t>
      </w:r>
      <w:r>
        <w:rPr>
          <w:color w:val="231F20"/>
        </w:rPr>
        <w:t>kiếp</w:t>
      </w:r>
      <w:r>
        <w:rPr>
          <w:color w:val="231F20"/>
          <w:spacing w:val="-6"/>
        </w:rPr>
        <w:t> </w:t>
      </w:r>
      <w:r>
        <w:rPr>
          <w:color w:val="231F20"/>
        </w:rPr>
        <w:t>đến</w:t>
      </w:r>
      <w:r>
        <w:rPr>
          <w:color w:val="231F20"/>
          <w:spacing w:val="-6"/>
        </w:rPr>
        <w:t> </w:t>
      </w:r>
      <w:r>
        <w:rPr>
          <w:color w:val="231F20"/>
        </w:rPr>
        <w:t>giờ,</w:t>
      </w:r>
      <w:r>
        <w:rPr>
          <w:color w:val="231F20"/>
          <w:spacing w:val="-6"/>
        </w:rPr>
        <w:t> </w:t>
      </w:r>
      <w:r>
        <w:rPr>
          <w:color w:val="231F20"/>
        </w:rPr>
        <w:t>chúng</w:t>
      </w:r>
      <w:r>
        <w:rPr>
          <w:color w:val="231F20"/>
          <w:spacing w:val="-6"/>
        </w:rPr>
        <w:t> </w:t>
      </w:r>
      <w:r>
        <w:rPr>
          <w:color w:val="231F20"/>
        </w:rPr>
        <w:t>ta không</w:t>
      </w:r>
      <w:r>
        <w:rPr>
          <w:color w:val="231F20"/>
          <w:spacing w:val="-17"/>
        </w:rPr>
        <w:t> </w:t>
      </w:r>
      <w:r>
        <w:rPr>
          <w:color w:val="231F20"/>
        </w:rPr>
        <w:t>hề</w:t>
      </w:r>
      <w:r>
        <w:rPr>
          <w:color w:val="231F20"/>
          <w:spacing w:val="-17"/>
        </w:rPr>
        <w:t> </w:t>
      </w:r>
      <w:r>
        <w:rPr>
          <w:color w:val="231F20"/>
        </w:rPr>
        <w:t>có</w:t>
      </w:r>
      <w:r>
        <w:rPr>
          <w:color w:val="231F20"/>
          <w:spacing w:val="-16"/>
        </w:rPr>
        <w:t> </w:t>
      </w:r>
      <w:r>
        <w:rPr>
          <w:color w:val="231F20"/>
        </w:rPr>
        <w:t>hiểu</w:t>
      </w:r>
      <w:r>
        <w:rPr>
          <w:color w:val="231F20"/>
          <w:spacing w:val="-17"/>
        </w:rPr>
        <w:t> </w:t>
      </w:r>
      <w:r>
        <w:rPr>
          <w:color w:val="231F20"/>
        </w:rPr>
        <w:t>biết</w:t>
      </w:r>
      <w:r>
        <w:rPr>
          <w:color w:val="231F20"/>
          <w:spacing w:val="-17"/>
        </w:rPr>
        <w:t> </w:t>
      </w:r>
      <w:r>
        <w:rPr>
          <w:color w:val="231F20"/>
        </w:rPr>
        <w:t>gì</w:t>
      </w:r>
      <w:r>
        <w:rPr>
          <w:color w:val="231F20"/>
          <w:spacing w:val="-16"/>
        </w:rPr>
        <w:t> </w:t>
      </w:r>
      <w:r>
        <w:rPr>
          <w:color w:val="231F20"/>
        </w:rPr>
        <w:t>về</w:t>
      </w:r>
      <w:r>
        <w:rPr>
          <w:color w:val="231F20"/>
          <w:spacing w:val="-17"/>
        </w:rPr>
        <w:t> </w:t>
      </w:r>
      <w:r>
        <w:rPr>
          <w:color w:val="231F20"/>
        </w:rPr>
        <w:t>cuộc</w:t>
      </w:r>
      <w:r>
        <w:rPr>
          <w:color w:val="231F20"/>
          <w:spacing w:val="-17"/>
        </w:rPr>
        <w:t> </w:t>
      </w:r>
      <w:r>
        <w:rPr>
          <w:color w:val="231F20"/>
        </w:rPr>
        <w:t>sống,</w:t>
      </w:r>
      <w:r>
        <w:rPr>
          <w:color w:val="231F20"/>
          <w:spacing w:val="-16"/>
        </w:rPr>
        <w:t> </w:t>
      </w:r>
      <w:r>
        <w:rPr>
          <w:color w:val="231F20"/>
        </w:rPr>
        <w:t>mãi</w:t>
      </w:r>
      <w:r>
        <w:rPr>
          <w:color w:val="231F20"/>
          <w:spacing w:val="-17"/>
        </w:rPr>
        <w:t> </w:t>
      </w:r>
      <w:r>
        <w:rPr>
          <w:color w:val="231F20"/>
        </w:rPr>
        <w:t>cho</w:t>
      </w:r>
      <w:r>
        <w:rPr>
          <w:color w:val="231F20"/>
          <w:spacing w:val="-17"/>
        </w:rPr>
        <w:t> </w:t>
      </w:r>
      <w:r>
        <w:rPr>
          <w:color w:val="231F20"/>
        </w:rPr>
        <w:t>đến khi</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giác</w:t>
      </w:r>
      <w:r>
        <w:rPr>
          <w:color w:val="231F20"/>
          <w:spacing w:val="-1"/>
        </w:rPr>
        <w:t> </w:t>
      </w:r>
      <w:r>
        <w:rPr>
          <w:color w:val="231F20"/>
        </w:rPr>
        <w:t>ngộ.</w:t>
      </w:r>
      <w:r>
        <w:rPr>
          <w:color w:val="231F20"/>
          <w:spacing w:val="-1"/>
        </w:rPr>
        <w:t> </w:t>
      </w:r>
      <w:r>
        <w:rPr>
          <w:color w:val="231F20"/>
        </w:rPr>
        <w:t>Bản</w:t>
      </w:r>
      <w:r>
        <w:rPr>
          <w:color w:val="231F20"/>
          <w:spacing w:val="-1"/>
        </w:rPr>
        <w:t> </w:t>
      </w:r>
      <w:r>
        <w:rPr>
          <w:color w:val="231F20"/>
        </w:rPr>
        <w:t>chất</w:t>
      </w:r>
      <w:r>
        <w:rPr>
          <w:color w:val="231F20"/>
          <w:spacing w:val="-1"/>
        </w:rPr>
        <w:t> </w:t>
      </w:r>
      <w:r>
        <w:rPr>
          <w:color w:val="231F20"/>
        </w:rPr>
        <w:t>của</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đã được</w:t>
      </w:r>
      <w:r>
        <w:rPr>
          <w:color w:val="231F20"/>
          <w:spacing w:val="-5"/>
        </w:rPr>
        <w:t> </w:t>
      </w:r>
      <w:r>
        <w:rPr>
          <w:color w:val="231F20"/>
        </w:rPr>
        <w:t>hiển</w:t>
      </w:r>
      <w:r>
        <w:rPr>
          <w:color w:val="231F20"/>
          <w:spacing w:val="-5"/>
        </w:rPr>
        <w:t> </w:t>
      </w:r>
      <w:r>
        <w:rPr>
          <w:color w:val="231F20"/>
        </w:rPr>
        <w:t>lộ</w:t>
      </w:r>
      <w:r>
        <w:rPr>
          <w:color w:val="231F20"/>
          <w:spacing w:val="-5"/>
        </w:rPr>
        <w:t> </w:t>
      </w:r>
      <w:r>
        <w:rPr>
          <w:color w:val="231F20"/>
        </w:rPr>
        <w:t>do</w:t>
      </w:r>
      <w:r>
        <w:rPr>
          <w:color w:val="231F20"/>
          <w:spacing w:val="-5"/>
        </w:rPr>
        <w:t> </w:t>
      </w:r>
      <w:r>
        <w:rPr>
          <w:color w:val="231F20"/>
        </w:rPr>
        <w:t>những</w:t>
      </w:r>
      <w:r>
        <w:rPr>
          <w:color w:val="231F20"/>
          <w:spacing w:val="-5"/>
        </w:rPr>
        <w:t> </w:t>
      </w:r>
      <w:r>
        <w:rPr>
          <w:color w:val="231F20"/>
        </w:rPr>
        <w:t>lời</w:t>
      </w:r>
      <w:r>
        <w:rPr>
          <w:color w:val="231F20"/>
          <w:spacing w:val="-5"/>
        </w:rPr>
        <w:t> </w:t>
      </w:r>
      <w:r>
        <w:rPr>
          <w:color w:val="231F20"/>
        </w:rPr>
        <w:t>dạy</w:t>
      </w:r>
      <w:r>
        <w:rPr>
          <w:color w:val="231F20"/>
          <w:spacing w:val="-5"/>
        </w:rPr>
        <w:t> </w:t>
      </w:r>
      <w:r>
        <w:rPr>
          <w:color w:val="231F20"/>
        </w:rPr>
        <w:t>của</w:t>
      </w:r>
      <w:r>
        <w:rPr>
          <w:color w:val="231F20"/>
          <w:spacing w:val="-5"/>
        </w:rPr>
        <w:t> </w:t>
      </w:r>
      <w:r>
        <w:rPr>
          <w:color w:val="231F20"/>
        </w:rPr>
        <w:t>đức</w:t>
      </w:r>
      <w:r>
        <w:rPr>
          <w:color w:val="231F20"/>
          <w:spacing w:val="-5"/>
        </w:rPr>
        <w:t> </w:t>
      </w:r>
      <w:r>
        <w:rPr>
          <w:color w:val="231F20"/>
        </w:rPr>
        <w:t>Phật.</w:t>
      </w:r>
      <w:r>
        <w:rPr>
          <w:color w:val="231F20"/>
          <w:spacing w:val="-5"/>
        </w:rPr>
        <w:t> </w:t>
      </w:r>
      <w:r>
        <w:rPr>
          <w:color w:val="231F20"/>
        </w:rPr>
        <w:t>Pháp chính là từng khoảnh khắc của cuộc sống. Chúng ta không nên nghĩ rằng mình cần phải ngừng làm việc hay phải làm một việc cụ thể nào đó để có thể hiểu Pháp. Nếu không trí sẽ không bao giờ có được đủ sức mạnh để hiểu được thực tại hiện giờ.</w:t>
      </w:r>
    </w:p>
    <w:p>
      <w:pPr>
        <w:pStyle w:val="BodyText"/>
        <w:spacing w:line="261" w:lineRule="auto" w:before="125"/>
      </w:pPr>
      <w:r>
        <w:rPr>
          <w:color w:val="231F20"/>
        </w:rPr>
        <w:t>Toàn bộ Giáo lý của đức Phật đều làm </w:t>
      </w:r>
      <w:r>
        <w:rPr>
          <w:color w:val="231F20"/>
        </w:rPr>
        <w:t>duyên </w:t>
      </w:r>
      <w:r>
        <w:rPr>
          <w:color w:val="231F20"/>
          <w:spacing w:val="-4"/>
        </w:rPr>
        <w:t>cho</w:t>
      </w:r>
      <w:r>
        <w:rPr>
          <w:color w:val="231F20"/>
          <w:spacing w:val="-13"/>
        </w:rPr>
        <w:t> </w:t>
      </w:r>
      <w:r>
        <w:rPr>
          <w:color w:val="231F20"/>
          <w:spacing w:val="-4"/>
        </w:rPr>
        <w:t>trí</w:t>
      </w:r>
      <w:r>
        <w:rPr>
          <w:color w:val="231F20"/>
          <w:spacing w:val="-13"/>
        </w:rPr>
        <w:t> </w:t>
      </w:r>
      <w:r>
        <w:rPr>
          <w:color w:val="231F20"/>
          <w:spacing w:val="-4"/>
        </w:rPr>
        <w:t>tuệ</w:t>
      </w:r>
      <w:r>
        <w:rPr>
          <w:color w:val="231F20"/>
          <w:spacing w:val="-13"/>
        </w:rPr>
        <w:t> </w:t>
      </w:r>
      <w:r>
        <w:rPr>
          <w:color w:val="231F20"/>
          <w:spacing w:val="-4"/>
        </w:rPr>
        <w:t>cùng</w:t>
      </w:r>
      <w:r>
        <w:rPr>
          <w:color w:val="231F20"/>
          <w:spacing w:val="-13"/>
        </w:rPr>
        <w:t> </w:t>
      </w:r>
      <w:r>
        <w:rPr>
          <w:color w:val="231F20"/>
          <w:spacing w:val="-4"/>
        </w:rPr>
        <w:t>xả</w:t>
      </w:r>
      <w:r>
        <w:rPr>
          <w:color w:val="231F20"/>
          <w:spacing w:val="-13"/>
        </w:rPr>
        <w:t> </w:t>
      </w:r>
      <w:r>
        <w:rPr>
          <w:color w:val="231F20"/>
          <w:spacing w:val="-4"/>
        </w:rPr>
        <w:t>ly.</w:t>
      </w:r>
      <w:r>
        <w:rPr>
          <w:color w:val="231F20"/>
          <w:spacing w:val="-12"/>
        </w:rPr>
        <w:t> </w:t>
      </w:r>
      <w:r>
        <w:rPr>
          <w:color w:val="231F20"/>
          <w:spacing w:val="-4"/>
        </w:rPr>
        <w:t>Ở</w:t>
      </w:r>
      <w:r>
        <w:rPr>
          <w:color w:val="231F20"/>
          <w:spacing w:val="-13"/>
        </w:rPr>
        <w:t> </w:t>
      </w:r>
      <w:r>
        <w:rPr>
          <w:color w:val="231F20"/>
          <w:spacing w:val="-4"/>
        </w:rPr>
        <w:t>khoảnh</w:t>
      </w:r>
      <w:r>
        <w:rPr>
          <w:color w:val="231F20"/>
          <w:spacing w:val="-13"/>
        </w:rPr>
        <w:t> </w:t>
      </w:r>
      <w:r>
        <w:rPr>
          <w:color w:val="231F20"/>
          <w:spacing w:val="-4"/>
        </w:rPr>
        <w:t>khắc</w:t>
      </w:r>
      <w:r>
        <w:rPr>
          <w:color w:val="231F20"/>
          <w:spacing w:val="-13"/>
        </w:rPr>
        <w:t> </w:t>
      </w:r>
      <w:r>
        <w:rPr>
          <w:color w:val="231F20"/>
          <w:spacing w:val="-4"/>
        </w:rPr>
        <w:t>không</w:t>
      </w:r>
      <w:r>
        <w:rPr>
          <w:color w:val="231F20"/>
          <w:spacing w:val="-13"/>
        </w:rPr>
        <w:t> </w:t>
      </w:r>
      <w:r>
        <w:rPr>
          <w:color w:val="231F20"/>
          <w:spacing w:val="-4"/>
        </w:rPr>
        <w:t>có</w:t>
      </w:r>
      <w:r>
        <w:rPr>
          <w:color w:val="231F20"/>
          <w:spacing w:val="-13"/>
        </w:rPr>
        <w:t> </w:t>
      </w:r>
      <w:r>
        <w:rPr>
          <w:color w:val="231F20"/>
          <w:spacing w:val="-4"/>
        </w:rPr>
        <w:t>hiểu </w:t>
      </w:r>
      <w:r>
        <w:rPr>
          <w:color w:val="231F20"/>
        </w:rPr>
        <w:t>biết,</w:t>
      </w:r>
      <w:r>
        <w:rPr>
          <w:color w:val="231F20"/>
          <w:spacing w:val="-13"/>
        </w:rPr>
        <w:t> </w:t>
      </w:r>
      <w:r>
        <w:rPr>
          <w:color w:val="231F20"/>
        </w:rPr>
        <w:t>rất</w:t>
      </w:r>
      <w:r>
        <w:rPr>
          <w:color w:val="231F20"/>
          <w:spacing w:val="-13"/>
        </w:rPr>
        <w:t> </w:t>
      </w:r>
      <w:r>
        <w:rPr>
          <w:color w:val="231F20"/>
        </w:rPr>
        <w:t>dễ</w:t>
      </w:r>
      <w:r>
        <w:rPr>
          <w:color w:val="231F20"/>
          <w:spacing w:val="-12"/>
        </w:rPr>
        <w:t> </w:t>
      </w:r>
      <w:r>
        <w:rPr>
          <w:color w:val="231F20"/>
        </w:rPr>
        <w:t>có</w:t>
      </w:r>
      <w:r>
        <w:rPr>
          <w:color w:val="231F20"/>
          <w:spacing w:val="-12"/>
        </w:rPr>
        <w:t> </w:t>
      </w:r>
      <w:r>
        <w:rPr>
          <w:color w:val="231F20"/>
        </w:rPr>
        <w:t>dính</w:t>
      </w:r>
      <w:r>
        <w:rPr>
          <w:color w:val="231F20"/>
          <w:spacing w:val="-13"/>
        </w:rPr>
        <w:t> </w:t>
      </w:r>
      <w:r>
        <w:rPr>
          <w:color w:val="231F20"/>
        </w:rPr>
        <w:t>mắc</w:t>
      </w:r>
      <w:r>
        <w:rPr>
          <w:color w:val="231F20"/>
          <w:spacing w:val="-13"/>
        </w:rPr>
        <w:t> </w:t>
      </w:r>
      <w:r>
        <w:rPr>
          <w:color w:val="231F20"/>
        </w:rPr>
        <w:t>vào</w:t>
      </w:r>
      <w:r>
        <w:rPr>
          <w:color w:val="231F20"/>
          <w:spacing w:val="-13"/>
        </w:rPr>
        <w:t> </w:t>
      </w:r>
      <w:r>
        <w:rPr>
          <w:color w:val="231F20"/>
        </w:rPr>
        <w:t>những</w:t>
      </w:r>
      <w:r>
        <w:rPr>
          <w:color w:val="231F20"/>
          <w:spacing w:val="-12"/>
        </w:rPr>
        <w:t> </w:t>
      </w:r>
      <w:r>
        <w:rPr>
          <w:color w:val="231F20"/>
        </w:rPr>
        <w:t>gì</w:t>
      </w:r>
      <w:r>
        <w:rPr>
          <w:color w:val="231F20"/>
          <w:spacing w:val="-12"/>
        </w:rPr>
        <w:t> </w:t>
      </w:r>
      <w:r>
        <w:rPr>
          <w:color w:val="231F20"/>
        </w:rPr>
        <w:t>xuất</w:t>
      </w:r>
      <w:r>
        <w:rPr>
          <w:color w:val="231F20"/>
          <w:spacing w:val="-13"/>
        </w:rPr>
        <w:t> </w:t>
      </w:r>
      <w:r>
        <w:rPr>
          <w:color w:val="231F20"/>
        </w:rPr>
        <w:t>hiện</w:t>
      </w:r>
      <w:r>
        <w:rPr>
          <w:color w:val="231F20"/>
          <w:spacing w:val="-13"/>
        </w:rPr>
        <w:t> </w:t>
      </w:r>
      <w:r>
        <w:rPr>
          <w:color w:val="231F20"/>
        </w:rPr>
        <w:t>mà hoàn</w:t>
      </w:r>
      <w:r>
        <w:rPr>
          <w:color w:val="231F20"/>
          <w:spacing w:val="-11"/>
        </w:rPr>
        <w:t> </w:t>
      </w:r>
      <w:r>
        <w:rPr>
          <w:color w:val="231F20"/>
        </w:rPr>
        <w:t>toàn</w:t>
      </w:r>
      <w:r>
        <w:rPr>
          <w:color w:val="231F20"/>
          <w:spacing w:val="-11"/>
        </w:rPr>
        <w:t> </w:t>
      </w:r>
      <w:r>
        <w:rPr>
          <w:color w:val="231F20"/>
        </w:rPr>
        <w:t>không</w:t>
      </w:r>
      <w:r>
        <w:rPr>
          <w:color w:val="231F20"/>
          <w:spacing w:val="-11"/>
        </w:rPr>
        <w:t> </w:t>
      </w:r>
      <w:r>
        <w:rPr>
          <w:color w:val="231F20"/>
        </w:rPr>
        <w:t>hay</w:t>
      </w:r>
      <w:r>
        <w:rPr>
          <w:color w:val="231F20"/>
          <w:spacing w:val="-11"/>
        </w:rPr>
        <w:t> </w:t>
      </w:r>
      <w:r>
        <w:rPr>
          <w:color w:val="231F20"/>
        </w:rPr>
        <w:t>biết.</w:t>
      </w:r>
      <w:r>
        <w:rPr>
          <w:color w:val="231F20"/>
          <w:spacing w:val="-11"/>
        </w:rPr>
        <w:t> </w:t>
      </w:r>
      <w:r>
        <w:rPr>
          <w:color w:val="231F20"/>
        </w:rPr>
        <w:t>Có</w:t>
      </w:r>
      <w:r>
        <w:rPr>
          <w:color w:val="231F20"/>
          <w:spacing w:val="-11"/>
        </w:rPr>
        <w:t> </w:t>
      </w:r>
      <w:r>
        <w:rPr>
          <w:color w:val="231F20"/>
        </w:rPr>
        <w:t>ai</w:t>
      </w:r>
      <w:r>
        <w:rPr>
          <w:color w:val="231F20"/>
          <w:spacing w:val="-11"/>
        </w:rPr>
        <w:t> </w:t>
      </w:r>
      <w:r>
        <w:rPr>
          <w:color w:val="231F20"/>
        </w:rPr>
        <w:t>nhận</w:t>
      </w:r>
      <w:r>
        <w:rPr>
          <w:color w:val="231F20"/>
          <w:spacing w:val="-11"/>
        </w:rPr>
        <w:t> </w:t>
      </w:r>
      <w:r>
        <w:rPr>
          <w:color w:val="231F20"/>
        </w:rPr>
        <w:t>ra</w:t>
      </w:r>
      <w:r>
        <w:rPr>
          <w:color w:val="231F20"/>
          <w:spacing w:val="-11"/>
        </w:rPr>
        <w:t> </w:t>
      </w:r>
      <w:r>
        <w:rPr>
          <w:color w:val="231F20"/>
        </w:rPr>
        <w:t>rằng,</w:t>
      </w:r>
      <w:r>
        <w:rPr>
          <w:color w:val="231F20"/>
          <w:spacing w:val="-11"/>
        </w:rPr>
        <w:t> </w:t>
      </w:r>
      <w:r>
        <w:rPr>
          <w:color w:val="231F20"/>
        </w:rPr>
        <w:t>hiện giờ đang có dính mắc với cái thấy không? Hoặc cũng có thể có dính mắc, mong muốn hiểu từ này hay cái nghĩa kia trong Giáo lý. Nhưng đó không phải là mục tiêu đúng đắn của nghe Pháp, của nghiên cứu Giáo lý. Ta cần phải hiểu rằng, cách duy nhất là lắng nghe chân ngôn của đức Phật. Bởi vì trí tuệ là thực tại duy nhất có khả năng tận diệt</w:t>
      </w:r>
      <w:r>
        <w:rPr>
          <w:color w:val="231F20"/>
          <w:spacing w:val="-3"/>
        </w:rPr>
        <w:t> </w:t>
      </w:r>
      <w:r>
        <w:rPr>
          <w:color w:val="231F20"/>
        </w:rPr>
        <w:t>được</w:t>
      </w:r>
      <w:r>
        <w:rPr>
          <w:color w:val="231F20"/>
          <w:spacing w:val="-3"/>
        </w:rPr>
        <w:t> </w:t>
      </w:r>
      <w:r>
        <w:rPr>
          <w:color w:val="231F20"/>
        </w:rPr>
        <w:t>vô</w:t>
      </w:r>
      <w:r>
        <w:rPr>
          <w:color w:val="231F20"/>
          <w:spacing w:val="-2"/>
        </w:rPr>
        <w:t> </w:t>
      </w:r>
      <w:r>
        <w:rPr>
          <w:color w:val="231F20"/>
        </w:rPr>
        <w:t>minh</w:t>
      </w:r>
      <w:r>
        <w:rPr>
          <w:color w:val="231F20"/>
          <w:spacing w:val="-3"/>
        </w:rPr>
        <w:t> </w:t>
      </w:r>
      <w:r>
        <w:rPr>
          <w:color w:val="231F20"/>
        </w:rPr>
        <w:t>và</w:t>
      </w:r>
      <w:r>
        <w:rPr>
          <w:color w:val="231F20"/>
          <w:spacing w:val="-2"/>
        </w:rPr>
        <w:t> </w:t>
      </w:r>
      <w:r>
        <w:rPr>
          <w:color w:val="231F20"/>
        </w:rPr>
        <w:t>tham</w:t>
      </w:r>
      <w:r>
        <w:rPr>
          <w:color w:val="231F20"/>
          <w:spacing w:val="-2"/>
        </w:rPr>
        <w:t> </w:t>
      </w:r>
      <w:r>
        <w:rPr>
          <w:color w:val="231F20"/>
        </w:rPr>
        <w:t>ái,</w:t>
      </w:r>
      <w:r>
        <w:rPr>
          <w:color w:val="231F20"/>
          <w:spacing w:val="-3"/>
        </w:rPr>
        <w:t> </w:t>
      </w:r>
      <w:r>
        <w:rPr>
          <w:color w:val="231F20"/>
        </w:rPr>
        <w:t>hay</w:t>
      </w:r>
      <w:r>
        <w:rPr>
          <w:color w:val="231F20"/>
          <w:spacing w:val="-2"/>
        </w:rPr>
        <w:t> </w:t>
      </w:r>
      <w:r>
        <w:rPr>
          <w:color w:val="231F20"/>
        </w:rPr>
        <w:t>chính</w:t>
      </w:r>
      <w:r>
        <w:rPr>
          <w:color w:val="231F20"/>
          <w:spacing w:val="-3"/>
        </w:rPr>
        <w:t> </w:t>
      </w:r>
      <w:r>
        <w:rPr>
          <w:color w:val="231F20"/>
        </w:rPr>
        <w:t>là</w:t>
      </w:r>
      <w:r>
        <w:rPr>
          <w:color w:val="231F20"/>
          <w:spacing w:val="-7"/>
        </w:rPr>
        <w:t> </w:t>
      </w:r>
      <w:r>
        <w:rPr>
          <w:color w:val="231F20"/>
        </w:rPr>
        <w:t>Thánh </w:t>
      </w:r>
      <w:r>
        <w:rPr>
          <w:i/>
          <w:color w:val="231F20"/>
        </w:rPr>
        <w:t>đế </w:t>
      </w:r>
      <w:r>
        <w:rPr>
          <w:color w:val="231F20"/>
        </w:rPr>
        <w:t>thứ hai - Tập </w:t>
      </w:r>
      <w:r>
        <w:rPr>
          <w:i/>
          <w:color w:val="231F20"/>
        </w:rPr>
        <w:t>đế</w:t>
      </w:r>
      <w:r>
        <w:rPr>
          <w:color w:val="231F20"/>
        </w:rPr>
        <w:t>. Trong Giáo lý, đức Phật có nói về ba mức độ của hiểu biết: sacca </w:t>
      </w:r>
      <w:r>
        <w:rPr>
          <w:i/>
          <w:color w:val="231F20"/>
        </w:rPr>
        <w:t>ñāṇa </w:t>
      </w:r>
      <w:r>
        <w:rPr>
          <w:color w:val="231F20"/>
        </w:rPr>
        <w:t>- trí hiểu</w:t>
      </w:r>
      <w:r>
        <w:rPr>
          <w:color w:val="231F20"/>
          <w:spacing w:val="-17"/>
        </w:rPr>
        <w:t> </w:t>
      </w:r>
      <w:r>
        <w:rPr>
          <w:color w:val="231F20"/>
        </w:rPr>
        <w:t>Tứ</w:t>
      </w:r>
      <w:r>
        <w:rPr>
          <w:color w:val="231F20"/>
          <w:spacing w:val="-17"/>
        </w:rPr>
        <w:t> </w:t>
      </w:r>
      <w:r>
        <w:rPr>
          <w:color w:val="231F20"/>
        </w:rPr>
        <w:t>Thánh</w:t>
      </w:r>
      <w:r>
        <w:rPr>
          <w:color w:val="231F20"/>
          <w:spacing w:val="-14"/>
        </w:rPr>
        <w:t> </w:t>
      </w:r>
      <w:r>
        <w:rPr>
          <w:color w:val="231F20"/>
        </w:rPr>
        <w:t>Đế</w:t>
      </w:r>
      <w:r>
        <w:rPr>
          <w:color w:val="231F20"/>
          <w:spacing w:val="-13"/>
        </w:rPr>
        <w:t> </w:t>
      </w:r>
      <w:r>
        <w:rPr>
          <w:color w:val="231F20"/>
        </w:rPr>
        <w:t>ở</w:t>
      </w:r>
      <w:r>
        <w:rPr>
          <w:color w:val="231F20"/>
          <w:spacing w:val="-13"/>
        </w:rPr>
        <w:t> </w:t>
      </w:r>
      <w:r>
        <w:rPr>
          <w:color w:val="231F20"/>
        </w:rPr>
        <w:t>mức</w:t>
      </w:r>
      <w:r>
        <w:rPr>
          <w:color w:val="231F20"/>
          <w:spacing w:val="-13"/>
        </w:rPr>
        <w:t> </w:t>
      </w:r>
      <w:r>
        <w:rPr>
          <w:color w:val="231F20"/>
        </w:rPr>
        <w:t>độ</w:t>
      </w:r>
      <w:r>
        <w:rPr>
          <w:color w:val="231F20"/>
          <w:spacing w:val="-13"/>
        </w:rPr>
        <w:t> </w:t>
      </w:r>
      <w:r>
        <w:rPr>
          <w:color w:val="231F20"/>
        </w:rPr>
        <w:t>tư</w:t>
      </w:r>
      <w:r>
        <w:rPr>
          <w:color w:val="231F20"/>
          <w:spacing w:val="-13"/>
        </w:rPr>
        <w:t> </w:t>
      </w:r>
      <w:r>
        <w:rPr>
          <w:color w:val="231F20"/>
        </w:rPr>
        <w:t>duy</w:t>
      </w:r>
      <w:r>
        <w:rPr>
          <w:color w:val="231F20"/>
          <w:spacing w:val="-13"/>
        </w:rPr>
        <w:t> </w:t>
      </w:r>
      <w:r>
        <w:rPr>
          <w:color w:val="231F20"/>
        </w:rPr>
        <w:t>một</w:t>
      </w:r>
      <w:r>
        <w:rPr>
          <w:color w:val="231F20"/>
          <w:spacing w:val="-13"/>
        </w:rPr>
        <w:t> </w:t>
      </w:r>
      <w:r>
        <w:rPr>
          <w:color w:val="231F20"/>
        </w:rPr>
        <w:t>cách</w:t>
      </w:r>
      <w:r>
        <w:rPr>
          <w:color w:val="231F20"/>
          <w:spacing w:val="-14"/>
        </w:rPr>
        <w:t> </w:t>
      </w:r>
      <w:r>
        <w:rPr>
          <w:color w:val="231F20"/>
        </w:rPr>
        <w:t>vững vàng,</w:t>
      </w:r>
      <w:r>
        <w:rPr>
          <w:color w:val="231F20"/>
          <w:spacing w:val="26"/>
        </w:rPr>
        <w:t> </w:t>
      </w:r>
      <w:r>
        <w:rPr>
          <w:color w:val="231F20"/>
        </w:rPr>
        <w:t>kicca</w:t>
      </w:r>
      <w:r>
        <w:rPr>
          <w:color w:val="231F20"/>
          <w:spacing w:val="25"/>
        </w:rPr>
        <w:t> </w:t>
      </w:r>
      <w:r>
        <w:rPr>
          <w:i/>
          <w:color w:val="231F20"/>
        </w:rPr>
        <w:t>ñāṇa</w:t>
      </w:r>
      <w:r>
        <w:rPr>
          <w:i/>
          <w:color w:val="231F20"/>
          <w:spacing w:val="26"/>
        </w:rPr>
        <w:t> </w:t>
      </w:r>
      <w:r>
        <w:rPr>
          <w:color w:val="231F20"/>
        </w:rPr>
        <w:t>-</w:t>
      </w:r>
      <w:r>
        <w:rPr>
          <w:color w:val="231F20"/>
          <w:spacing w:val="26"/>
        </w:rPr>
        <w:t> </w:t>
      </w:r>
      <w:r>
        <w:rPr>
          <w:color w:val="231F20"/>
        </w:rPr>
        <w:t>trí</w:t>
      </w:r>
      <w:r>
        <w:rPr>
          <w:color w:val="231F20"/>
          <w:spacing w:val="26"/>
        </w:rPr>
        <w:t> </w:t>
      </w:r>
      <w:r>
        <w:rPr>
          <w:color w:val="231F20"/>
        </w:rPr>
        <w:t>hiểu</w:t>
      </w:r>
      <w:r>
        <w:rPr>
          <w:color w:val="231F20"/>
          <w:spacing w:val="26"/>
        </w:rPr>
        <w:t> </w:t>
      </w:r>
      <w:r>
        <w:rPr>
          <w:color w:val="231F20"/>
        </w:rPr>
        <w:t>về</w:t>
      </w:r>
      <w:r>
        <w:rPr>
          <w:color w:val="231F20"/>
          <w:spacing w:val="26"/>
        </w:rPr>
        <w:t> </w:t>
      </w:r>
      <w:r>
        <w:rPr>
          <w:color w:val="231F20"/>
        </w:rPr>
        <w:t>phận</w:t>
      </w:r>
      <w:r>
        <w:rPr>
          <w:color w:val="231F20"/>
          <w:spacing w:val="26"/>
        </w:rPr>
        <w:t> </w:t>
      </w:r>
      <w:r>
        <w:rPr>
          <w:color w:val="231F20"/>
        </w:rPr>
        <w:t>sự,</w:t>
      </w:r>
      <w:r>
        <w:rPr>
          <w:color w:val="231F20"/>
          <w:spacing w:val="26"/>
        </w:rPr>
        <w:t> </w:t>
      </w:r>
      <w:r>
        <w:rPr>
          <w:color w:val="231F20"/>
        </w:rPr>
        <w:t>có</w:t>
      </w:r>
      <w:r>
        <w:rPr>
          <w:color w:val="231F20"/>
          <w:spacing w:val="26"/>
        </w:rPr>
        <w:t> </w:t>
      </w:r>
      <w:r>
        <w:rPr>
          <w:color w:val="231F20"/>
          <w:spacing w:val="-2"/>
        </w:rPr>
        <w:t>nghĩa</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là khoảnh khắc kinh nghiệm trực tiếp thực tại, </w:t>
      </w:r>
      <w:r>
        <w:rPr>
          <w:color w:val="231F20"/>
        </w:rPr>
        <w:t>và kata </w:t>
      </w:r>
      <w:r>
        <w:rPr>
          <w:i/>
          <w:color w:val="231F20"/>
        </w:rPr>
        <w:t>ñāṇa </w:t>
      </w:r>
      <w:r>
        <w:rPr>
          <w:color w:val="231F20"/>
        </w:rPr>
        <w:t>là trí hiểu sự hoàn thành, chính là các tuệ minh sát và giác ngộ. Chúng tương ứng với pháp học, pháp hành, pháp thành. Nếu không tìm hiểu</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một</w:t>
      </w:r>
      <w:r>
        <w:rPr>
          <w:color w:val="231F20"/>
          <w:spacing w:val="-5"/>
        </w:rPr>
        <w:t> </w:t>
      </w:r>
      <w:r>
        <w:rPr>
          <w:color w:val="231F20"/>
        </w:rPr>
        <w:t>cách</w:t>
      </w:r>
      <w:r>
        <w:rPr>
          <w:color w:val="231F20"/>
          <w:spacing w:val="-5"/>
        </w:rPr>
        <w:t> </w:t>
      </w:r>
      <w:r>
        <w:rPr>
          <w:color w:val="231F20"/>
        </w:rPr>
        <w:t>cẩn</w:t>
      </w:r>
      <w:r>
        <w:rPr>
          <w:color w:val="231F20"/>
          <w:spacing w:val="-5"/>
        </w:rPr>
        <w:t> </w:t>
      </w:r>
      <w:r>
        <w:rPr>
          <w:color w:val="231F20"/>
        </w:rPr>
        <w:t>trọng</w:t>
      </w:r>
      <w:r>
        <w:rPr>
          <w:color w:val="231F20"/>
          <w:spacing w:val="-5"/>
        </w:rPr>
        <w:t> </w:t>
      </w:r>
      <w:r>
        <w:rPr>
          <w:color w:val="231F20"/>
        </w:rPr>
        <w:t>thì</w:t>
      </w:r>
      <w:r>
        <w:rPr>
          <w:color w:val="231F20"/>
          <w:spacing w:val="-5"/>
        </w:rPr>
        <w:t> </w:t>
      </w:r>
      <w:r>
        <w:rPr>
          <w:color w:val="231F20"/>
        </w:rPr>
        <w:t>ý</w:t>
      </w:r>
      <w:r>
        <w:rPr>
          <w:color w:val="231F20"/>
          <w:spacing w:val="-5"/>
        </w:rPr>
        <w:t> </w:t>
      </w:r>
      <w:r>
        <w:rPr>
          <w:color w:val="231F20"/>
        </w:rPr>
        <w:t>niệm</w:t>
      </w:r>
      <w:r>
        <w:rPr>
          <w:color w:val="231F20"/>
          <w:spacing w:val="-5"/>
        </w:rPr>
        <w:t> </w:t>
      </w:r>
      <w:r>
        <w:rPr>
          <w:color w:val="231F20"/>
        </w:rPr>
        <w:t>về</w:t>
      </w:r>
      <w:r>
        <w:rPr>
          <w:color w:val="231F20"/>
          <w:spacing w:val="-5"/>
        </w:rPr>
        <w:t> </w:t>
      </w:r>
      <w:r>
        <w:rPr>
          <w:color w:val="231F20"/>
        </w:rPr>
        <w:t>ngã sẽ</w:t>
      </w:r>
      <w:r>
        <w:rPr>
          <w:color w:val="231F20"/>
          <w:spacing w:val="-10"/>
        </w:rPr>
        <w:t> </w:t>
      </w:r>
      <w:r>
        <w:rPr>
          <w:color w:val="231F20"/>
        </w:rPr>
        <w:t>luôn</w:t>
      </w:r>
      <w:r>
        <w:rPr>
          <w:color w:val="231F20"/>
          <w:spacing w:val="-10"/>
        </w:rPr>
        <w:t> </w:t>
      </w:r>
      <w:r>
        <w:rPr>
          <w:color w:val="231F20"/>
        </w:rPr>
        <w:t>luôn</w:t>
      </w:r>
      <w:r>
        <w:rPr>
          <w:color w:val="231F20"/>
          <w:spacing w:val="-10"/>
        </w:rPr>
        <w:t> </w:t>
      </w:r>
      <w:r>
        <w:rPr>
          <w:color w:val="231F20"/>
        </w:rPr>
        <w:t>ở</w:t>
      </w:r>
      <w:r>
        <w:rPr>
          <w:color w:val="231F20"/>
          <w:spacing w:val="-10"/>
        </w:rPr>
        <w:t> </w:t>
      </w:r>
      <w:r>
        <w:rPr>
          <w:color w:val="231F20"/>
        </w:rPr>
        <w:t>đó.</w:t>
      </w:r>
      <w:r>
        <w:rPr>
          <w:color w:val="231F20"/>
          <w:spacing w:val="-14"/>
        </w:rPr>
        <w:t> </w:t>
      </w:r>
      <w:r>
        <w:rPr>
          <w:color w:val="231F20"/>
        </w:rPr>
        <w:t>Vì</w:t>
      </w:r>
      <w:r>
        <w:rPr>
          <w:color w:val="231F20"/>
          <w:spacing w:val="-10"/>
        </w:rPr>
        <w:t> </w:t>
      </w:r>
      <w:r>
        <w:rPr>
          <w:color w:val="231F20"/>
        </w:rPr>
        <w:t>vậy,</w:t>
      </w:r>
      <w:r>
        <w:rPr>
          <w:color w:val="231F20"/>
          <w:spacing w:val="-10"/>
        </w:rPr>
        <w:t> </w:t>
      </w:r>
      <w:r>
        <w:rPr>
          <w:color w:val="231F20"/>
        </w:rPr>
        <w:t>từng</w:t>
      </w:r>
      <w:r>
        <w:rPr>
          <w:color w:val="231F20"/>
          <w:spacing w:val="-10"/>
        </w:rPr>
        <w:t> </w:t>
      </w:r>
      <w:r>
        <w:rPr>
          <w:color w:val="231F20"/>
        </w:rPr>
        <w:t>lời</w:t>
      </w:r>
      <w:r>
        <w:rPr>
          <w:color w:val="231F20"/>
          <w:spacing w:val="-10"/>
        </w:rPr>
        <w:t> </w:t>
      </w:r>
      <w:r>
        <w:rPr>
          <w:color w:val="231F20"/>
        </w:rPr>
        <w:t>của</w:t>
      </w:r>
      <w:r>
        <w:rPr>
          <w:color w:val="231F20"/>
          <w:spacing w:val="-10"/>
        </w:rPr>
        <w:t> </w:t>
      </w:r>
      <w:r>
        <w:rPr>
          <w:color w:val="231F20"/>
        </w:rPr>
        <w:t>Giáo</w:t>
      </w:r>
      <w:r>
        <w:rPr>
          <w:color w:val="231F20"/>
          <w:spacing w:val="-10"/>
        </w:rPr>
        <w:t> </w:t>
      </w:r>
      <w:r>
        <w:rPr>
          <w:color w:val="231F20"/>
        </w:rPr>
        <w:t>lý</w:t>
      </w:r>
      <w:r>
        <w:rPr>
          <w:color w:val="231F20"/>
          <w:spacing w:val="-10"/>
        </w:rPr>
        <w:t> </w:t>
      </w:r>
      <w:r>
        <w:rPr>
          <w:color w:val="231F20"/>
        </w:rPr>
        <w:t>cần phải được nghiên cứu cẩn mực.</w:t>
      </w:r>
    </w:p>
    <w:p>
      <w:pPr>
        <w:pStyle w:val="BodyText"/>
        <w:spacing w:line="256" w:lineRule="auto" w:before="103"/>
      </w:pPr>
      <w:r>
        <w:rPr>
          <w:color w:val="231F20"/>
        </w:rPr>
        <w:t>Thế nào là pháp học? Pháp học không chỉ là nghe mà không có sự suy xét. Khi có pháp học vững chắc thì sẽ không có hoài nghi về từ này, từ kia</w:t>
      </w:r>
      <w:r>
        <w:rPr>
          <w:color w:val="231F20"/>
          <w:spacing w:val="-7"/>
        </w:rPr>
        <w:t> </w:t>
      </w:r>
      <w:r>
        <w:rPr>
          <w:color w:val="231F20"/>
        </w:rPr>
        <w:t>rồi</w:t>
      </w:r>
      <w:r>
        <w:rPr>
          <w:color w:val="231F20"/>
          <w:spacing w:val="-7"/>
        </w:rPr>
        <w:t> </w:t>
      </w:r>
      <w:r>
        <w:rPr>
          <w:color w:val="231F20"/>
        </w:rPr>
        <w:t>từ</w:t>
      </w:r>
      <w:r>
        <w:rPr>
          <w:color w:val="231F20"/>
          <w:spacing w:val="-7"/>
        </w:rPr>
        <w:t> </w:t>
      </w:r>
      <w:r>
        <w:rPr>
          <w:color w:val="231F20"/>
        </w:rPr>
        <w:t>tiếp</w:t>
      </w:r>
      <w:r>
        <w:rPr>
          <w:color w:val="231F20"/>
          <w:spacing w:val="-7"/>
        </w:rPr>
        <w:t> </w:t>
      </w:r>
      <w:r>
        <w:rPr>
          <w:color w:val="231F20"/>
        </w:rPr>
        <w:t>theo.</w:t>
      </w:r>
      <w:r>
        <w:rPr>
          <w:color w:val="231F20"/>
          <w:spacing w:val="-7"/>
        </w:rPr>
        <w:t> </w:t>
      </w:r>
      <w:r>
        <w:rPr>
          <w:color w:val="231F20"/>
        </w:rPr>
        <w:t>Pháp</w:t>
      </w:r>
      <w:r>
        <w:rPr>
          <w:color w:val="231F20"/>
          <w:spacing w:val="-7"/>
        </w:rPr>
        <w:t> </w:t>
      </w:r>
      <w:r>
        <w:rPr>
          <w:color w:val="231F20"/>
        </w:rPr>
        <w:t>học</w:t>
      </w:r>
      <w:r>
        <w:rPr>
          <w:color w:val="231F20"/>
          <w:spacing w:val="-7"/>
        </w:rPr>
        <w:t> </w:t>
      </w:r>
      <w:r>
        <w:rPr>
          <w:color w:val="231F20"/>
        </w:rPr>
        <w:t>ở</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vững</w:t>
      </w:r>
      <w:r>
        <w:rPr>
          <w:color w:val="231F20"/>
          <w:spacing w:val="-7"/>
        </w:rPr>
        <w:t> </w:t>
      </w:r>
      <w:r>
        <w:rPr>
          <w:color w:val="231F20"/>
        </w:rPr>
        <w:t>vàng được</w:t>
      </w:r>
      <w:r>
        <w:rPr>
          <w:color w:val="231F20"/>
          <w:spacing w:val="-5"/>
        </w:rPr>
        <w:t> </w:t>
      </w:r>
      <w:r>
        <w:rPr>
          <w:color w:val="231F20"/>
        </w:rPr>
        <w:t>gọi</w:t>
      </w:r>
      <w:r>
        <w:rPr>
          <w:color w:val="231F20"/>
          <w:spacing w:val="-5"/>
        </w:rPr>
        <w:t> </w:t>
      </w:r>
      <w:r>
        <w:rPr>
          <w:color w:val="231F20"/>
        </w:rPr>
        <w:t>là</w:t>
      </w:r>
      <w:r>
        <w:rPr>
          <w:color w:val="231F20"/>
          <w:spacing w:val="-5"/>
        </w:rPr>
        <w:t> </w:t>
      </w:r>
      <w:r>
        <w:rPr>
          <w:i/>
          <w:color w:val="231F20"/>
        </w:rPr>
        <w:t>sacca</w:t>
      </w:r>
      <w:r>
        <w:rPr>
          <w:i/>
          <w:color w:val="231F20"/>
          <w:spacing w:val="-5"/>
        </w:rPr>
        <w:t> </w:t>
      </w:r>
      <w:r>
        <w:rPr>
          <w:i/>
          <w:color w:val="231F20"/>
        </w:rPr>
        <w:t>ñāṇa</w:t>
      </w:r>
      <w:r>
        <w:rPr>
          <w:color w:val="231F20"/>
        </w:rPr>
        <w:t>.</w:t>
      </w:r>
      <w:r>
        <w:rPr>
          <w:color w:val="231F20"/>
          <w:spacing w:val="-5"/>
        </w:rPr>
        <w:t> </w:t>
      </w:r>
      <w:r>
        <w:rPr>
          <w:color w:val="231F20"/>
        </w:rPr>
        <w:t>Nếu</w:t>
      </w:r>
      <w:r>
        <w:rPr>
          <w:color w:val="231F20"/>
          <w:spacing w:val="-5"/>
        </w:rPr>
        <w:t> </w:t>
      </w:r>
      <w:r>
        <w:rPr>
          <w:color w:val="231F20"/>
        </w:rPr>
        <w:t>không</w:t>
      </w:r>
      <w:r>
        <w:rPr>
          <w:color w:val="231F20"/>
          <w:spacing w:val="-5"/>
        </w:rPr>
        <w:t> </w:t>
      </w:r>
      <w:r>
        <w:rPr>
          <w:color w:val="231F20"/>
        </w:rPr>
        <w:t>vững</w:t>
      </w:r>
      <w:r>
        <w:rPr>
          <w:color w:val="231F20"/>
          <w:spacing w:val="-5"/>
        </w:rPr>
        <w:t> </w:t>
      </w:r>
      <w:r>
        <w:rPr>
          <w:color w:val="231F20"/>
        </w:rPr>
        <w:t>vàng</w:t>
      </w:r>
      <w:r>
        <w:rPr>
          <w:color w:val="231F20"/>
          <w:spacing w:val="-5"/>
        </w:rPr>
        <w:t> </w:t>
      </w:r>
      <w:r>
        <w:rPr>
          <w:color w:val="231F20"/>
        </w:rPr>
        <w:t>thì không</w:t>
      </w:r>
      <w:r>
        <w:rPr>
          <w:color w:val="231F20"/>
          <w:spacing w:val="-9"/>
        </w:rPr>
        <w:t> </w:t>
      </w:r>
      <w:r>
        <w:rPr>
          <w:color w:val="231F20"/>
        </w:rPr>
        <w:t>thể</w:t>
      </w:r>
      <w:r>
        <w:rPr>
          <w:color w:val="231F20"/>
          <w:spacing w:val="-9"/>
        </w:rPr>
        <w:t> </w:t>
      </w:r>
      <w:r>
        <w:rPr>
          <w:color w:val="231F20"/>
        </w:rPr>
        <w:t>gọi</w:t>
      </w:r>
      <w:r>
        <w:rPr>
          <w:color w:val="231F20"/>
          <w:spacing w:val="-9"/>
        </w:rPr>
        <w:t> </w:t>
      </w:r>
      <w:r>
        <w:rPr>
          <w:color w:val="231F20"/>
        </w:rPr>
        <w:t>là</w:t>
      </w:r>
      <w:r>
        <w:rPr>
          <w:color w:val="231F20"/>
          <w:spacing w:val="-9"/>
        </w:rPr>
        <w:t> </w:t>
      </w:r>
      <w:r>
        <w:rPr>
          <w:i/>
          <w:color w:val="231F20"/>
        </w:rPr>
        <w:t>sacca</w:t>
      </w:r>
      <w:r>
        <w:rPr>
          <w:i/>
          <w:color w:val="231F20"/>
          <w:spacing w:val="-9"/>
        </w:rPr>
        <w:t> </w:t>
      </w:r>
      <w:r>
        <w:rPr>
          <w:i/>
          <w:color w:val="231F20"/>
        </w:rPr>
        <w:t>ñāṇa</w:t>
      </w:r>
      <w:r>
        <w:rPr>
          <w:color w:val="231F20"/>
        </w:rPr>
        <w:t>.</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về thực tại là vô ngã như thế nào? Nếu có dính mắc và mong cầu thì nó sẽ khiến ta đi khỏi con đường chánh</w:t>
      </w:r>
      <w:r>
        <w:rPr>
          <w:color w:val="231F20"/>
          <w:spacing w:val="-8"/>
        </w:rPr>
        <w:t> </w:t>
      </w:r>
      <w:r>
        <w:rPr>
          <w:color w:val="231F20"/>
        </w:rPr>
        <w:t>đạo</w:t>
      </w:r>
      <w:r>
        <w:rPr>
          <w:color w:val="231F20"/>
          <w:spacing w:val="-8"/>
        </w:rPr>
        <w:t> </w:t>
      </w:r>
      <w:r>
        <w:rPr>
          <w:color w:val="231F20"/>
        </w:rPr>
        <w:t>và</w:t>
      </w:r>
      <w:r>
        <w:rPr>
          <w:color w:val="231F20"/>
          <w:spacing w:val="-8"/>
        </w:rPr>
        <w:t> </w:t>
      </w:r>
      <w:r>
        <w:rPr>
          <w:color w:val="231F20"/>
        </w:rPr>
        <w:t>cố</w:t>
      </w:r>
      <w:r>
        <w:rPr>
          <w:color w:val="231F20"/>
          <w:spacing w:val="-8"/>
        </w:rPr>
        <w:t> </w:t>
      </w:r>
      <w:r>
        <w:rPr>
          <w:color w:val="231F20"/>
        </w:rPr>
        <w:t>gắng</w:t>
      </w:r>
      <w:r>
        <w:rPr>
          <w:color w:val="231F20"/>
          <w:spacing w:val="-8"/>
        </w:rPr>
        <w:t> </w:t>
      </w:r>
      <w:r>
        <w:rPr>
          <w:color w:val="231F20"/>
        </w:rPr>
        <w:t>làm</w:t>
      </w:r>
      <w:r>
        <w:rPr>
          <w:color w:val="231F20"/>
          <w:spacing w:val="-8"/>
        </w:rPr>
        <w:t> </w:t>
      </w:r>
      <w:r>
        <w:rPr>
          <w:color w:val="231F20"/>
        </w:rPr>
        <w:t>một</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đó,</w:t>
      </w:r>
      <w:r>
        <w:rPr>
          <w:color w:val="231F20"/>
          <w:spacing w:val="-8"/>
        </w:rPr>
        <w:t> </w:t>
      </w:r>
      <w:r>
        <w:rPr>
          <w:color w:val="231F20"/>
        </w:rPr>
        <w:t>theo</w:t>
      </w:r>
      <w:r>
        <w:rPr>
          <w:color w:val="231F20"/>
          <w:spacing w:val="-8"/>
        </w:rPr>
        <w:t> </w:t>
      </w:r>
      <w:r>
        <w:rPr>
          <w:color w:val="231F20"/>
        </w:rPr>
        <w:t>đuổi một sự thực hành nào đó. Khi không có hiểu biết đúng</w:t>
      </w:r>
      <w:r>
        <w:rPr>
          <w:color w:val="231F20"/>
          <w:spacing w:val="-17"/>
        </w:rPr>
        <w:t> </w:t>
      </w:r>
      <w:r>
        <w:rPr>
          <w:color w:val="231F20"/>
        </w:rPr>
        <w:t>thì</w:t>
      </w:r>
      <w:r>
        <w:rPr>
          <w:color w:val="231F20"/>
          <w:spacing w:val="-14"/>
        </w:rPr>
        <w:t> </w:t>
      </w:r>
      <w:r>
        <w:rPr>
          <w:color w:val="231F20"/>
        </w:rPr>
        <w:t>sẽ</w:t>
      </w:r>
      <w:r>
        <w:rPr>
          <w:color w:val="231F20"/>
          <w:spacing w:val="-15"/>
        </w:rPr>
        <w:t> </w:t>
      </w:r>
      <w:r>
        <w:rPr>
          <w:color w:val="231F20"/>
        </w:rPr>
        <w:t>có</w:t>
      </w:r>
      <w:r>
        <w:rPr>
          <w:color w:val="231F20"/>
          <w:spacing w:val="-15"/>
        </w:rPr>
        <w:t> </w:t>
      </w:r>
      <w:r>
        <w:rPr>
          <w:color w:val="231F20"/>
        </w:rPr>
        <w:t>tham</w:t>
      </w:r>
      <w:r>
        <w:rPr>
          <w:color w:val="231F20"/>
          <w:spacing w:val="-15"/>
        </w:rPr>
        <w:t> </w:t>
      </w:r>
      <w:r>
        <w:rPr>
          <w:color w:val="231F20"/>
        </w:rPr>
        <w:t>ái.</w:t>
      </w:r>
      <w:r>
        <w:rPr>
          <w:color w:val="231F20"/>
          <w:spacing w:val="-17"/>
        </w:rPr>
        <w:t> </w:t>
      </w:r>
      <w:r>
        <w:rPr>
          <w:color w:val="231F20"/>
        </w:rPr>
        <w:t>Tham</w:t>
      </w:r>
      <w:r>
        <w:rPr>
          <w:color w:val="231F20"/>
          <w:spacing w:val="-15"/>
        </w:rPr>
        <w:t> </w:t>
      </w:r>
      <w:r>
        <w:rPr>
          <w:color w:val="231F20"/>
        </w:rPr>
        <w:t>ái</w:t>
      </w:r>
      <w:r>
        <w:rPr>
          <w:color w:val="231F20"/>
          <w:spacing w:val="-15"/>
        </w:rPr>
        <w:t> </w:t>
      </w:r>
      <w:r>
        <w:rPr>
          <w:color w:val="231F20"/>
        </w:rPr>
        <w:t>và</w:t>
      </w:r>
      <w:r>
        <w:rPr>
          <w:color w:val="231F20"/>
          <w:spacing w:val="-15"/>
        </w:rPr>
        <w:t> </w:t>
      </w:r>
      <w:r>
        <w:rPr>
          <w:color w:val="231F20"/>
        </w:rPr>
        <w:t>mong</w:t>
      </w:r>
      <w:r>
        <w:rPr>
          <w:color w:val="231F20"/>
          <w:spacing w:val="-15"/>
        </w:rPr>
        <w:t> </w:t>
      </w:r>
      <w:r>
        <w:rPr>
          <w:color w:val="231F20"/>
        </w:rPr>
        <w:t>cầu</w:t>
      </w:r>
      <w:r>
        <w:rPr>
          <w:color w:val="231F20"/>
          <w:spacing w:val="-15"/>
        </w:rPr>
        <w:t> </w:t>
      </w:r>
      <w:r>
        <w:rPr>
          <w:color w:val="231F20"/>
        </w:rPr>
        <w:t>khiến ta tìm cách làm gì đó thay cho hiểu cái hiện giờ đang xuất hiện.</w:t>
      </w:r>
    </w:p>
    <w:p>
      <w:pPr>
        <w:spacing w:before="95"/>
        <w:ind w:left="538" w:right="0" w:firstLine="0"/>
        <w:jc w:val="left"/>
        <w:rPr>
          <w:sz w:val="27"/>
        </w:rPr>
      </w:pPr>
      <w:r>
        <w:rPr>
          <w:color w:val="231F20"/>
          <w:spacing w:val="-5"/>
          <w:sz w:val="27"/>
        </w:rPr>
        <w:t>...</w:t>
      </w:r>
    </w:p>
    <w:p>
      <w:pPr>
        <w:pStyle w:val="BodyText"/>
        <w:spacing w:line="256" w:lineRule="auto" w:before="134"/>
      </w:pPr>
      <w:r>
        <w:rPr>
          <w:b/>
          <w:i/>
          <w:color w:val="231F20"/>
        </w:rPr>
        <w:t>Achaan Sujin: </w:t>
      </w:r>
      <w:r>
        <w:rPr>
          <w:color w:val="231F20"/>
        </w:rPr>
        <w:t>Có ai muốn nói về bài pháp đầu tiên của đức Phật không? Bài kinh đầu </w:t>
      </w:r>
      <w:r>
        <w:rPr>
          <w:color w:val="231F20"/>
        </w:rPr>
        <w:t>tiên mà</w:t>
      </w:r>
      <w:r>
        <w:rPr>
          <w:color w:val="231F20"/>
          <w:spacing w:val="-9"/>
        </w:rPr>
        <w:t> </w:t>
      </w:r>
      <w:r>
        <w:rPr>
          <w:color w:val="231F20"/>
        </w:rPr>
        <w:t>Ngài</w:t>
      </w:r>
      <w:r>
        <w:rPr>
          <w:color w:val="231F20"/>
          <w:spacing w:val="-9"/>
        </w:rPr>
        <w:t> </w:t>
      </w:r>
      <w:r>
        <w:rPr>
          <w:color w:val="231F20"/>
        </w:rPr>
        <w:t>thuyết</w:t>
      </w:r>
      <w:r>
        <w:rPr>
          <w:color w:val="231F20"/>
          <w:spacing w:val="-9"/>
        </w:rPr>
        <w:t> </w:t>
      </w:r>
      <w:r>
        <w:rPr>
          <w:color w:val="231F20"/>
        </w:rPr>
        <w:t>giảng</w:t>
      </w:r>
      <w:r>
        <w:rPr>
          <w:color w:val="231F20"/>
          <w:spacing w:val="-9"/>
        </w:rPr>
        <w:t> </w:t>
      </w:r>
      <w:r>
        <w:rPr>
          <w:color w:val="231F20"/>
        </w:rPr>
        <w:t>là</w:t>
      </w:r>
      <w:r>
        <w:rPr>
          <w:color w:val="231F20"/>
          <w:spacing w:val="-9"/>
        </w:rPr>
        <w:t> </w:t>
      </w:r>
      <w:r>
        <w:rPr>
          <w:color w:val="231F20"/>
        </w:rPr>
        <w:t>bài</w:t>
      </w:r>
      <w:r>
        <w:rPr>
          <w:color w:val="231F20"/>
          <w:spacing w:val="-9"/>
        </w:rPr>
        <w:t> </w:t>
      </w:r>
      <w:r>
        <w:rPr>
          <w:color w:val="231F20"/>
        </w:rPr>
        <w:t>kinh</w:t>
      </w:r>
      <w:r>
        <w:rPr>
          <w:color w:val="231F20"/>
          <w:spacing w:val="-9"/>
        </w:rPr>
        <w:t> </w:t>
      </w:r>
      <w:r>
        <w:rPr>
          <w:color w:val="231F20"/>
        </w:rPr>
        <w:t>về</w:t>
      </w:r>
      <w:r>
        <w:rPr>
          <w:color w:val="231F20"/>
          <w:spacing w:val="-14"/>
        </w:rPr>
        <w:t> </w:t>
      </w:r>
      <w:r>
        <w:rPr>
          <w:color w:val="231F20"/>
        </w:rPr>
        <w:t>Tứ</w:t>
      </w:r>
      <w:r>
        <w:rPr>
          <w:color w:val="231F20"/>
          <w:spacing w:val="-14"/>
        </w:rPr>
        <w:t> </w:t>
      </w:r>
      <w:r>
        <w:rPr>
          <w:color w:val="231F20"/>
        </w:rPr>
        <w:t>Thánh</w:t>
      </w:r>
      <w:r>
        <w:rPr>
          <w:color w:val="231F20"/>
          <w:spacing w:val="-9"/>
        </w:rPr>
        <w:t> </w:t>
      </w:r>
      <w:r>
        <w:rPr>
          <w:color w:val="231F20"/>
        </w:rPr>
        <w:t>Đế, được giảng cho những người đã tích lũy rất nhiều trí tuệ để có thể xuyên thấu được những lời giảng của</w:t>
      </w:r>
      <w:r>
        <w:rPr>
          <w:color w:val="231F20"/>
          <w:spacing w:val="-3"/>
        </w:rPr>
        <w:t> </w:t>
      </w:r>
      <w:r>
        <w:rPr>
          <w:color w:val="231F20"/>
        </w:rPr>
        <w:t>Ngài</w:t>
      </w:r>
      <w:r>
        <w:rPr>
          <w:color w:val="231F20"/>
          <w:spacing w:val="-3"/>
        </w:rPr>
        <w:t> </w:t>
      </w:r>
      <w:r>
        <w:rPr>
          <w:color w:val="231F20"/>
        </w:rPr>
        <w:t>ngay</w:t>
      </w:r>
      <w:r>
        <w:rPr>
          <w:color w:val="231F20"/>
          <w:spacing w:val="-3"/>
        </w:rPr>
        <w:t> </w:t>
      </w:r>
      <w:r>
        <w:rPr>
          <w:color w:val="231F20"/>
        </w:rPr>
        <w:t>tại</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ấy.</w:t>
      </w:r>
      <w:r>
        <w:rPr>
          <w:color w:val="231F20"/>
          <w:spacing w:val="-3"/>
        </w:rPr>
        <w:t> </w:t>
      </w:r>
      <w:r>
        <w:rPr>
          <w:color w:val="231F20"/>
        </w:rPr>
        <w:t>Phần</w:t>
      </w:r>
      <w:r>
        <w:rPr>
          <w:color w:val="231F20"/>
          <w:spacing w:val="-3"/>
        </w:rPr>
        <w:t> </w:t>
      </w:r>
      <w:r>
        <w:rPr>
          <w:color w:val="231F20"/>
        </w:rPr>
        <w:t>thuyết</w:t>
      </w:r>
      <w:r>
        <w:rPr>
          <w:color w:val="231F20"/>
          <w:spacing w:val="-3"/>
        </w:rPr>
        <w:t> </w:t>
      </w:r>
      <w:r>
        <w:rPr>
          <w:color w:val="231F20"/>
          <w:spacing w:val="-2"/>
        </w:rPr>
        <w:t>giảng</w:t>
      </w:r>
    </w:p>
    <w:p>
      <w:pPr>
        <w:pStyle w:val="BodyText"/>
        <w:spacing w:after="0" w:line="256" w:lineRule="auto"/>
        <w:sectPr>
          <w:pgSz w:w="7660" w:h="11630"/>
          <w:pgMar w:header="892" w:footer="0" w:top="1220" w:bottom="280" w:left="992" w:right="992"/>
        </w:sectPr>
      </w:pPr>
    </w:p>
    <w:p>
      <w:pPr>
        <w:pStyle w:val="BodyText"/>
        <w:spacing w:line="256" w:lineRule="auto"/>
        <w:ind w:firstLine="0"/>
      </w:pPr>
      <w:r>
        <w:rPr>
          <w:color w:val="231F20"/>
        </w:rPr>
        <w:t>ấy</w:t>
      </w:r>
      <w:r>
        <w:rPr>
          <w:color w:val="231F20"/>
          <w:spacing w:val="-17"/>
        </w:rPr>
        <w:t> </w:t>
      </w:r>
      <w:r>
        <w:rPr>
          <w:color w:val="231F20"/>
        </w:rPr>
        <w:t>nằm</w:t>
      </w:r>
      <w:r>
        <w:rPr>
          <w:color w:val="231F20"/>
          <w:spacing w:val="-17"/>
        </w:rPr>
        <w:t> </w:t>
      </w:r>
      <w:r>
        <w:rPr>
          <w:color w:val="231F20"/>
        </w:rPr>
        <w:t>trong</w:t>
      </w:r>
      <w:r>
        <w:rPr>
          <w:color w:val="231F20"/>
          <w:spacing w:val="-17"/>
        </w:rPr>
        <w:t> </w:t>
      </w:r>
      <w:r>
        <w:rPr>
          <w:color w:val="231F20"/>
        </w:rPr>
        <w:t>bài</w:t>
      </w:r>
      <w:r>
        <w:rPr>
          <w:color w:val="231F20"/>
          <w:spacing w:val="-17"/>
        </w:rPr>
        <w:t> </w:t>
      </w:r>
      <w:r>
        <w:rPr>
          <w:color w:val="231F20"/>
        </w:rPr>
        <w:t>kinh</w:t>
      </w:r>
      <w:r>
        <w:rPr>
          <w:color w:val="231F20"/>
          <w:spacing w:val="-16"/>
        </w:rPr>
        <w:t> </w:t>
      </w:r>
      <w:r>
        <w:rPr>
          <w:i/>
          <w:color w:val="231F20"/>
        </w:rPr>
        <w:t>Chuyển</w:t>
      </w:r>
      <w:r>
        <w:rPr>
          <w:i/>
          <w:color w:val="231F20"/>
          <w:spacing w:val="-17"/>
        </w:rPr>
        <w:t> </w:t>
      </w:r>
      <w:r>
        <w:rPr>
          <w:i/>
          <w:color w:val="231F20"/>
        </w:rPr>
        <w:t>Pháp</w:t>
      </w:r>
      <w:r>
        <w:rPr>
          <w:i/>
          <w:color w:val="231F20"/>
          <w:spacing w:val="-17"/>
        </w:rPr>
        <w:t> </w:t>
      </w:r>
      <w:r>
        <w:rPr>
          <w:i/>
          <w:color w:val="231F20"/>
        </w:rPr>
        <w:t>Luân</w:t>
      </w:r>
      <w:r>
        <w:rPr>
          <w:color w:val="231F20"/>
        </w:rPr>
        <w:t>.</w:t>
      </w:r>
      <w:r>
        <w:rPr>
          <w:color w:val="231F20"/>
          <w:spacing w:val="-17"/>
        </w:rPr>
        <w:t> </w:t>
      </w:r>
      <w:r>
        <w:rPr>
          <w:color w:val="231F20"/>
        </w:rPr>
        <w:t>Mọi</w:t>
      </w:r>
      <w:r>
        <w:rPr>
          <w:color w:val="231F20"/>
          <w:spacing w:val="-17"/>
        </w:rPr>
        <w:t> </w:t>
      </w:r>
      <w:r>
        <w:rPr>
          <w:color w:val="231F20"/>
        </w:rPr>
        <w:t>bài kinh, trong đó có bài kinh đầu tiên này, cần </w:t>
      </w:r>
      <w:r>
        <w:rPr>
          <w:color w:val="231F20"/>
        </w:rPr>
        <w:t>được chúng</w:t>
      </w:r>
      <w:r>
        <w:rPr>
          <w:color w:val="231F20"/>
          <w:spacing w:val="-10"/>
        </w:rPr>
        <w:t> </w:t>
      </w:r>
      <w:r>
        <w:rPr>
          <w:color w:val="231F20"/>
        </w:rPr>
        <w:t>ta</w:t>
      </w:r>
      <w:r>
        <w:rPr>
          <w:color w:val="231F20"/>
          <w:spacing w:val="-10"/>
        </w:rPr>
        <w:t> </w:t>
      </w:r>
      <w:r>
        <w:rPr>
          <w:color w:val="231F20"/>
        </w:rPr>
        <w:t>nghiên</w:t>
      </w:r>
      <w:r>
        <w:rPr>
          <w:color w:val="231F20"/>
          <w:spacing w:val="-10"/>
        </w:rPr>
        <w:t> </w:t>
      </w:r>
      <w:r>
        <w:rPr>
          <w:color w:val="231F20"/>
        </w:rPr>
        <w:t>cứu</w:t>
      </w:r>
      <w:r>
        <w:rPr>
          <w:color w:val="231F20"/>
          <w:spacing w:val="-10"/>
        </w:rPr>
        <w:t> </w:t>
      </w:r>
      <w:r>
        <w:rPr>
          <w:color w:val="231F20"/>
        </w:rPr>
        <w:t>một</w:t>
      </w:r>
      <w:r>
        <w:rPr>
          <w:color w:val="231F20"/>
          <w:spacing w:val="-10"/>
        </w:rPr>
        <w:t> </w:t>
      </w:r>
      <w:r>
        <w:rPr>
          <w:color w:val="231F20"/>
        </w:rPr>
        <w:t>cách</w:t>
      </w:r>
      <w:r>
        <w:rPr>
          <w:color w:val="231F20"/>
          <w:spacing w:val="-10"/>
        </w:rPr>
        <w:t> </w:t>
      </w:r>
      <w:r>
        <w:rPr>
          <w:color w:val="231F20"/>
        </w:rPr>
        <w:t>kỹ</w:t>
      </w:r>
      <w:r>
        <w:rPr>
          <w:color w:val="231F20"/>
          <w:spacing w:val="-10"/>
        </w:rPr>
        <w:t> </w:t>
      </w:r>
      <w:r>
        <w:rPr>
          <w:color w:val="231F20"/>
        </w:rPr>
        <w:t>lưỡng,</w:t>
      </w:r>
      <w:r>
        <w:rPr>
          <w:color w:val="231F20"/>
          <w:spacing w:val="-10"/>
        </w:rPr>
        <w:t> </w:t>
      </w:r>
      <w:r>
        <w:rPr>
          <w:color w:val="231F20"/>
        </w:rPr>
        <w:t>từng</w:t>
      </w:r>
      <w:r>
        <w:rPr>
          <w:color w:val="231F20"/>
          <w:spacing w:val="-10"/>
        </w:rPr>
        <w:t> </w:t>
      </w:r>
      <w:r>
        <w:rPr>
          <w:color w:val="231F20"/>
        </w:rPr>
        <w:t>mục </w:t>
      </w:r>
      <w:r>
        <w:rPr>
          <w:color w:val="231F20"/>
          <w:spacing w:val="-4"/>
        </w:rPr>
        <w:t>một.</w:t>
      </w:r>
    </w:p>
    <w:p>
      <w:pPr>
        <w:pStyle w:val="BodyText"/>
        <w:spacing w:before="108"/>
        <w:ind w:left="538" w:right="0" w:firstLine="0"/>
      </w:pPr>
      <w:r>
        <w:rPr>
          <w:color w:val="231F20"/>
        </w:rPr>
        <w:t>Đề</w:t>
      </w:r>
      <w:r>
        <w:rPr>
          <w:color w:val="231F20"/>
          <w:spacing w:val="-11"/>
        </w:rPr>
        <w:t> </w:t>
      </w:r>
      <w:r>
        <w:rPr>
          <w:color w:val="231F20"/>
        </w:rPr>
        <w:t>nghị</w:t>
      </w:r>
      <w:r>
        <w:rPr>
          <w:color w:val="231F20"/>
          <w:spacing w:val="-11"/>
        </w:rPr>
        <w:t> </w:t>
      </w:r>
      <w:r>
        <w:rPr>
          <w:color w:val="231F20"/>
        </w:rPr>
        <w:t>cô</w:t>
      </w:r>
      <w:r>
        <w:rPr>
          <w:color w:val="231F20"/>
          <w:spacing w:val="-11"/>
        </w:rPr>
        <w:t> </w:t>
      </w:r>
      <w:r>
        <w:rPr>
          <w:color w:val="231F20"/>
        </w:rPr>
        <w:t>Sarah</w:t>
      </w:r>
      <w:r>
        <w:rPr>
          <w:color w:val="231F20"/>
          <w:spacing w:val="-11"/>
        </w:rPr>
        <w:t> </w:t>
      </w:r>
      <w:r>
        <w:rPr>
          <w:color w:val="231F20"/>
        </w:rPr>
        <w:t>hãy</w:t>
      </w:r>
      <w:r>
        <w:rPr>
          <w:color w:val="231F20"/>
          <w:spacing w:val="-11"/>
        </w:rPr>
        <w:t> </w:t>
      </w:r>
      <w:r>
        <w:rPr>
          <w:color w:val="231F20"/>
        </w:rPr>
        <w:t>nói</w:t>
      </w:r>
      <w:r>
        <w:rPr>
          <w:color w:val="231F20"/>
          <w:spacing w:val="-11"/>
        </w:rPr>
        <w:t> </w:t>
      </w:r>
      <w:r>
        <w:rPr>
          <w:color w:val="231F20"/>
        </w:rPr>
        <w:t>về</w:t>
      </w:r>
      <w:r>
        <w:rPr>
          <w:color w:val="231F20"/>
          <w:spacing w:val="-15"/>
        </w:rPr>
        <w:t> </w:t>
      </w:r>
      <w:r>
        <w:rPr>
          <w:color w:val="231F20"/>
        </w:rPr>
        <w:t>Thánh</w:t>
      </w:r>
      <w:r>
        <w:rPr>
          <w:color w:val="231F20"/>
          <w:spacing w:val="-11"/>
        </w:rPr>
        <w:t> </w:t>
      </w:r>
      <w:r>
        <w:rPr>
          <w:color w:val="231F20"/>
        </w:rPr>
        <w:t>đế</w:t>
      </w:r>
      <w:r>
        <w:rPr>
          <w:color w:val="231F20"/>
          <w:spacing w:val="-11"/>
        </w:rPr>
        <w:t> </w:t>
      </w:r>
      <w:r>
        <w:rPr>
          <w:color w:val="231F20"/>
        </w:rPr>
        <w:t>thứ</w:t>
      </w:r>
      <w:r>
        <w:rPr>
          <w:color w:val="231F20"/>
          <w:spacing w:val="-11"/>
        </w:rPr>
        <w:t> </w:t>
      </w:r>
      <w:r>
        <w:rPr>
          <w:color w:val="231F20"/>
          <w:spacing w:val="-4"/>
        </w:rPr>
        <w:t>nhất</w:t>
      </w:r>
    </w:p>
    <w:p>
      <w:pPr>
        <w:pStyle w:val="BodyText"/>
        <w:spacing w:before="20"/>
        <w:ind w:right="0" w:firstLine="0"/>
      </w:pPr>
      <w:r>
        <w:rPr>
          <w:color w:val="231F20"/>
        </w:rPr>
        <w:t>- Khổ đế, chưa nói về những</w:t>
      </w:r>
      <w:r>
        <w:rPr>
          <w:color w:val="231F20"/>
          <w:spacing w:val="-6"/>
        </w:rPr>
        <w:t> </w:t>
      </w:r>
      <w:r>
        <w:rPr>
          <w:color w:val="231F20"/>
        </w:rPr>
        <w:t>Thánh đế còn </w:t>
      </w:r>
      <w:r>
        <w:rPr>
          <w:color w:val="231F20"/>
          <w:spacing w:val="-4"/>
        </w:rPr>
        <w:t>lại.</w:t>
      </w:r>
    </w:p>
    <w:p>
      <w:pPr>
        <w:pStyle w:val="BodyText"/>
        <w:spacing w:line="256" w:lineRule="auto" w:before="134"/>
      </w:pPr>
      <w:r>
        <w:rPr>
          <w:b/>
          <w:i/>
          <w:color w:val="231F20"/>
        </w:rPr>
        <w:t>Sarah: </w:t>
      </w:r>
      <w:r>
        <w:rPr>
          <w:color w:val="231F20"/>
        </w:rPr>
        <w:t>Mọi người đều biết</w:t>
      </w:r>
      <w:r>
        <w:rPr>
          <w:color w:val="231F20"/>
          <w:spacing w:val="-3"/>
        </w:rPr>
        <w:t> </w:t>
      </w:r>
      <w:r>
        <w:rPr>
          <w:color w:val="231F20"/>
        </w:rPr>
        <w:t>Thánh đế thứ </w:t>
      </w:r>
      <w:r>
        <w:rPr>
          <w:color w:val="231F20"/>
        </w:rPr>
        <w:t>nhất là Khổ đế. Ta có thể cho rằng khổ đế nói về thọ khổ,</w:t>
      </w:r>
      <w:r>
        <w:rPr>
          <w:color w:val="231F20"/>
          <w:spacing w:val="-11"/>
        </w:rPr>
        <w:t> </w:t>
      </w:r>
      <w:r>
        <w:rPr>
          <w:color w:val="231F20"/>
        </w:rPr>
        <w:t>ví</w:t>
      </w:r>
      <w:r>
        <w:rPr>
          <w:color w:val="231F20"/>
          <w:spacing w:val="-11"/>
        </w:rPr>
        <w:t> </w:t>
      </w:r>
      <w:r>
        <w:rPr>
          <w:color w:val="231F20"/>
        </w:rPr>
        <w:t>dụ</w:t>
      </w:r>
      <w:r>
        <w:rPr>
          <w:color w:val="231F20"/>
          <w:spacing w:val="-11"/>
        </w:rPr>
        <w:t> </w:t>
      </w:r>
      <w:r>
        <w:rPr>
          <w:color w:val="231F20"/>
        </w:rPr>
        <w:t>như</w:t>
      </w:r>
      <w:r>
        <w:rPr>
          <w:color w:val="231F20"/>
          <w:spacing w:val="-11"/>
        </w:rPr>
        <w:t> </w:t>
      </w:r>
      <w:r>
        <w:rPr>
          <w:color w:val="231F20"/>
        </w:rPr>
        <w:t>những</w:t>
      </w:r>
      <w:r>
        <w:rPr>
          <w:color w:val="231F20"/>
          <w:spacing w:val="-11"/>
        </w:rPr>
        <w:t> </w:t>
      </w:r>
      <w:r>
        <w:rPr>
          <w:color w:val="231F20"/>
        </w:rPr>
        <w:t>chuyện</w:t>
      </w:r>
      <w:r>
        <w:rPr>
          <w:color w:val="231F20"/>
          <w:spacing w:val="-11"/>
        </w:rPr>
        <w:t> </w:t>
      </w:r>
      <w:r>
        <w:rPr>
          <w:color w:val="231F20"/>
        </w:rPr>
        <w:t>đau</w:t>
      </w:r>
      <w:r>
        <w:rPr>
          <w:color w:val="231F20"/>
          <w:spacing w:val="-11"/>
        </w:rPr>
        <w:t> </w:t>
      </w:r>
      <w:r>
        <w:rPr>
          <w:color w:val="231F20"/>
        </w:rPr>
        <w:t>buồn</w:t>
      </w:r>
      <w:r>
        <w:rPr>
          <w:color w:val="231F20"/>
          <w:spacing w:val="-11"/>
        </w:rPr>
        <w:t> </w:t>
      </w:r>
      <w:r>
        <w:rPr>
          <w:color w:val="231F20"/>
        </w:rPr>
        <w:t>trong</w:t>
      </w:r>
      <w:r>
        <w:rPr>
          <w:color w:val="231F20"/>
          <w:spacing w:val="-11"/>
        </w:rPr>
        <w:t> </w:t>
      </w:r>
      <w:r>
        <w:rPr>
          <w:color w:val="231F20"/>
        </w:rPr>
        <w:t>cuộc sống, hay cảm thọ đau đớn trên thân khi bị đau đầu,</w:t>
      </w:r>
      <w:r>
        <w:rPr>
          <w:color w:val="231F20"/>
          <w:spacing w:val="-13"/>
        </w:rPr>
        <w:t> </w:t>
      </w:r>
      <w:r>
        <w:rPr>
          <w:color w:val="231F20"/>
        </w:rPr>
        <w:t>đau</w:t>
      </w:r>
      <w:r>
        <w:rPr>
          <w:color w:val="231F20"/>
          <w:spacing w:val="-13"/>
        </w:rPr>
        <w:t> </w:t>
      </w:r>
      <w:r>
        <w:rPr>
          <w:color w:val="231F20"/>
        </w:rPr>
        <w:t>bụng</w:t>
      </w:r>
      <w:r>
        <w:rPr>
          <w:color w:val="231F20"/>
          <w:spacing w:val="-13"/>
        </w:rPr>
        <w:t> </w:t>
      </w:r>
      <w:r>
        <w:rPr>
          <w:color w:val="231F20"/>
        </w:rPr>
        <w:t>v.v...</w:t>
      </w:r>
      <w:r>
        <w:rPr>
          <w:color w:val="231F20"/>
          <w:spacing w:val="-13"/>
        </w:rPr>
        <w:t> </w:t>
      </w:r>
      <w:r>
        <w:rPr>
          <w:color w:val="231F20"/>
        </w:rPr>
        <w:t>Chắc</w:t>
      </w:r>
      <w:r>
        <w:rPr>
          <w:color w:val="231F20"/>
          <w:spacing w:val="-13"/>
        </w:rPr>
        <w:t> </w:t>
      </w:r>
      <w:r>
        <w:rPr>
          <w:color w:val="231F20"/>
        </w:rPr>
        <w:t>chắn</w:t>
      </w:r>
      <w:r>
        <w:rPr>
          <w:color w:val="231F20"/>
          <w:spacing w:val="-13"/>
        </w:rPr>
        <w:t> </w:t>
      </w:r>
      <w:r>
        <w:rPr>
          <w:color w:val="231F20"/>
        </w:rPr>
        <w:t>đó</w:t>
      </w:r>
      <w:r>
        <w:rPr>
          <w:color w:val="231F20"/>
          <w:spacing w:val="-13"/>
        </w:rPr>
        <w:t> </w:t>
      </w:r>
      <w:r>
        <w:rPr>
          <w:color w:val="231F20"/>
        </w:rPr>
        <w:t>cũng</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loại khổ, loại khổ này ai cũng biết, được gọi là khổ khổ, dukkha - dukkha. Nhưng Khổ đế có ý nghĩa sâu</w:t>
      </w:r>
      <w:r>
        <w:rPr>
          <w:color w:val="231F20"/>
          <w:spacing w:val="-1"/>
        </w:rPr>
        <w:t> </w:t>
      </w:r>
      <w:r>
        <w:rPr>
          <w:color w:val="231F20"/>
        </w:rPr>
        <w:t>sắc</w:t>
      </w:r>
      <w:r>
        <w:rPr>
          <w:color w:val="231F20"/>
          <w:spacing w:val="-1"/>
        </w:rPr>
        <w:t> </w:t>
      </w:r>
      <w:r>
        <w:rPr>
          <w:color w:val="231F20"/>
        </w:rPr>
        <w:t>hơn</w:t>
      </w:r>
      <w:r>
        <w:rPr>
          <w:color w:val="231F20"/>
          <w:spacing w:val="-1"/>
        </w:rPr>
        <w:t> </w:t>
      </w:r>
      <w:r>
        <w:rPr>
          <w:color w:val="231F20"/>
        </w:rPr>
        <w:t>rất</w:t>
      </w:r>
      <w:r>
        <w:rPr>
          <w:color w:val="231F20"/>
          <w:spacing w:val="-1"/>
        </w:rPr>
        <w:t> </w:t>
      </w:r>
      <w:r>
        <w:rPr>
          <w:color w:val="231F20"/>
        </w:rPr>
        <w:t>nhiều.</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đã</w:t>
      </w:r>
      <w:r>
        <w:rPr>
          <w:color w:val="231F20"/>
          <w:spacing w:val="-1"/>
        </w:rPr>
        <w:t> </w:t>
      </w:r>
      <w:r>
        <w:rPr>
          <w:color w:val="231F20"/>
        </w:rPr>
        <w:t>đề</w:t>
      </w:r>
      <w:r>
        <w:rPr>
          <w:color w:val="231F20"/>
          <w:spacing w:val="-1"/>
        </w:rPr>
        <w:t> </w:t>
      </w:r>
      <w:r>
        <w:rPr>
          <w:color w:val="231F20"/>
        </w:rPr>
        <w:t>cập</w:t>
      </w:r>
      <w:r>
        <w:rPr>
          <w:color w:val="231F20"/>
          <w:spacing w:val="-1"/>
        </w:rPr>
        <w:t> </w:t>
      </w:r>
      <w:r>
        <w:rPr>
          <w:color w:val="231F20"/>
        </w:rPr>
        <w:t>đến</w:t>
      </w:r>
      <w:r>
        <w:rPr>
          <w:color w:val="231F20"/>
          <w:spacing w:val="-1"/>
        </w:rPr>
        <w:t> </w:t>
      </w:r>
      <w:r>
        <w:rPr>
          <w:color w:val="231F20"/>
        </w:rPr>
        <w:t>các thực</w:t>
      </w:r>
      <w:r>
        <w:rPr>
          <w:color w:val="231F20"/>
          <w:spacing w:val="-1"/>
        </w:rPr>
        <w:t> </w:t>
      </w:r>
      <w:r>
        <w:rPr>
          <w:color w:val="231F20"/>
        </w:rPr>
        <w:t>tại</w:t>
      </w:r>
      <w:r>
        <w:rPr>
          <w:color w:val="231F20"/>
          <w:spacing w:val="-1"/>
        </w:rPr>
        <w:t> </w:t>
      </w:r>
      <w:r>
        <w:rPr>
          <w:color w:val="231F20"/>
        </w:rPr>
        <w:t>và</w:t>
      </w:r>
      <w:r>
        <w:rPr>
          <w:color w:val="231F20"/>
          <w:spacing w:val="-1"/>
        </w:rPr>
        <w:t> </w:t>
      </w:r>
      <w:r>
        <w:rPr>
          <w:color w:val="231F20"/>
        </w:rPr>
        <w:t>biết</w:t>
      </w:r>
      <w:r>
        <w:rPr>
          <w:color w:val="231F20"/>
          <w:spacing w:val="-1"/>
        </w:rPr>
        <w:t> </w:t>
      </w:r>
      <w:r>
        <w:rPr>
          <w:color w:val="231F20"/>
        </w:rPr>
        <w:t>rằng</w:t>
      </w:r>
      <w:r>
        <w:rPr>
          <w:color w:val="231F20"/>
          <w:spacing w:val="-1"/>
        </w:rPr>
        <w:t> </w:t>
      </w:r>
      <w:r>
        <w:rPr>
          <w:color w:val="231F20"/>
        </w:rPr>
        <w:t>mỗi</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đều</w:t>
      </w:r>
      <w:r>
        <w:rPr>
          <w:color w:val="231F20"/>
          <w:spacing w:val="-1"/>
        </w:rPr>
        <w:t> </w:t>
      </w:r>
      <w:r>
        <w:rPr>
          <w:color w:val="231F20"/>
        </w:rPr>
        <w:t>sinh</w:t>
      </w:r>
      <w:r>
        <w:rPr>
          <w:color w:val="231F20"/>
          <w:spacing w:val="-1"/>
        </w:rPr>
        <w:t> </w:t>
      </w:r>
      <w:r>
        <w:rPr>
          <w:color w:val="231F20"/>
        </w:rPr>
        <w:t>và</w:t>
      </w:r>
      <w:r>
        <w:rPr>
          <w:color w:val="231F20"/>
          <w:spacing w:val="-1"/>
        </w:rPr>
        <w:t> </w:t>
      </w:r>
      <w:r>
        <w:rPr>
          <w:color w:val="231F20"/>
        </w:rPr>
        <w:t>diệt. Sự sinh diệt đó của các thực tại không mang đến thỏa mãn, toại nguyện, và chính vì thế chúng là dukkha.</w:t>
      </w:r>
      <w:r>
        <w:rPr>
          <w:color w:val="231F20"/>
          <w:spacing w:val="-1"/>
        </w:rPr>
        <w:t> </w:t>
      </w:r>
      <w:r>
        <w:rPr>
          <w:color w:val="231F20"/>
        </w:rPr>
        <w:t>Đức</w:t>
      </w:r>
      <w:r>
        <w:rPr>
          <w:color w:val="231F20"/>
          <w:spacing w:val="-1"/>
        </w:rPr>
        <w:t> </w:t>
      </w:r>
      <w:r>
        <w:rPr>
          <w:color w:val="231F20"/>
        </w:rPr>
        <w:t>Phật</w:t>
      </w:r>
      <w:r>
        <w:rPr>
          <w:color w:val="231F20"/>
          <w:spacing w:val="-1"/>
        </w:rPr>
        <w:t> </w:t>
      </w:r>
      <w:r>
        <w:rPr>
          <w:color w:val="231F20"/>
        </w:rPr>
        <w:t>giảng</w:t>
      </w:r>
      <w:r>
        <w:rPr>
          <w:color w:val="231F20"/>
          <w:spacing w:val="-1"/>
        </w:rPr>
        <w:t> </w:t>
      </w:r>
      <w:r>
        <w:rPr>
          <w:color w:val="231F20"/>
        </w:rPr>
        <w:t>về</w:t>
      </w:r>
      <w:r>
        <w:rPr>
          <w:color w:val="231F20"/>
          <w:spacing w:val="-1"/>
        </w:rPr>
        <w:t> </w:t>
      </w:r>
      <w:r>
        <w:rPr>
          <w:color w:val="231F20"/>
        </w:rPr>
        <w:t>ngũ</w:t>
      </w:r>
      <w:r>
        <w:rPr>
          <w:color w:val="231F20"/>
          <w:spacing w:val="-1"/>
        </w:rPr>
        <w:t> </w:t>
      </w:r>
      <w:r>
        <w:rPr>
          <w:color w:val="231F20"/>
        </w:rPr>
        <w:t>uẩn</w:t>
      </w:r>
      <w:r>
        <w:rPr>
          <w:color w:val="231F20"/>
          <w:spacing w:val="-1"/>
        </w:rPr>
        <w:t> </w:t>
      </w:r>
      <w:r>
        <w:rPr>
          <w:color w:val="231F20"/>
        </w:rPr>
        <w:t>thủ,</w:t>
      </w:r>
      <w:r>
        <w:rPr>
          <w:color w:val="231F20"/>
          <w:spacing w:val="-1"/>
        </w:rPr>
        <w:t> </w:t>
      </w:r>
      <w:r>
        <w:rPr>
          <w:color w:val="231F20"/>
        </w:rPr>
        <w:t>rằng</w:t>
      </w:r>
      <w:r>
        <w:rPr>
          <w:color w:val="231F20"/>
          <w:spacing w:val="-1"/>
        </w:rPr>
        <w:t> </w:t>
      </w:r>
      <w:r>
        <w:rPr>
          <w:color w:val="231F20"/>
        </w:rPr>
        <w:t>ngũ uẩn thủ là khổ. Ngũ uẩn thủ bao gồm: sắc, thọ, tưởng, hành, thức. Chẳng hạn như: sắc là tính cứng</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v.v...là những đặc tính được kinh nghiệm thường xuyên trong</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và</w:t>
      </w:r>
      <w:r>
        <w:rPr>
          <w:color w:val="231F20"/>
          <w:spacing w:val="-3"/>
        </w:rPr>
        <w:t> </w:t>
      </w:r>
      <w:r>
        <w:rPr>
          <w:color w:val="231F20"/>
        </w:rPr>
        <w:t>chúng</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là</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của dính</w:t>
      </w:r>
      <w:r>
        <w:rPr>
          <w:color w:val="231F20"/>
          <w:spacing w:val="-8"/>
        </w:rPr>
        <w:t> </w:t>
      </w:r>
      <w:r>
        <w:rPr>
          <w:color w:val="231F20"/>
        </w:rPr>
        <w:t>mắc,</w:t>
      </w:r>
      <w:r>
        <w:rPr>
          <w:color w:val="231F20"/>
          <w:spacing w:val="-8"/>
        </w:rPr>
        <w:t> </w:t>
      </w:r>
      <w:r>
        <w:rPr>
          <w:color w:val="231F20"/>
        </w:rPr>
        <w:t>sự</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ấy</w:t>
      </w:r>
      <w:r>
        <w:rPr>
          <w:color w:val="231F20"/>
          <w:spacing w:val="-8"/>
        </w:rPr>
        <w:t> </w:t>
      </w:r>
      <w:r>
        <w:rPr>
          <w:color w:val="231F20"/>
        </w:rPr>
        <w:t>thật</w:t>
      </w:r>
      <w:r>
        <w:rPr>
          <w:color w:val="231F20"/>
          <w:spacing w:val="-8"/>
        </w:rPr>
        <w:t> </w:t>
      </w:r>
      <w:r>
        <w:rPr>
          <w:color w:val="231F20"/>
        </w:rPr>
        <w:t>là</w:t>
      </w:r>
      <w:r>
        <w:rPr>
          <w:color w:val="231F20"/>
          <w:spacing w:val="-8"/>
        </w:rPr>
        <w:t> </w:t>
      </w:r>
      <w:r>
        <w:rPr>
          <w:color w:val="231F20"/>
        </w:rPr>
        <w:t>ngốc</w:t>
      </w:r>
      <w:r>
        <w:rPr>
          <w:color w:val="231F20"/>
          <w:spacing w:val="-8"/>
        </w:rPr>
        <w:t> </w:t>
      </w:r>
      <w:r>
        <w:rPr>
          <w:color w:val="231F20"/>
        </w:rPr>
        <w:t>nghếch,</w:t>
      </w:r>
      <w:r>
        <w:rPr>
          <w:color w:val="231F20"/>
          <w:spacing w:val="-8"/>
        </w:rPr>
        <w:t> </w:t>
      </w:r>
      <w:r>
        <w:rPr>
          <w:color w:val="231F20"/>
        </w:rPr>
        <w:t>bởi tất</w:t>
      </w:r>
      <w:r>
        <w:rPr>
          <w:color w:val="231F20"/>
          <w:spacing w:val="-9"/>
        </w:rPr>
        <w:t> </w:t>
      </w:r>
      <w:r>
        <w:rPr>
          <w:color w:val="231F20"/>
        </w:rPr>
        <w:t>cả</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9"/>
        </w:rPr>
        <w:t> </w:t>
      </w:r>
      <w:r>
        <w:rPr>
          <w:color w:val="231F20"/>
        </w:rPr>
        <w:t>không</w:t>
      </w:r>
      <w:r>
        <w:rPr>
          <w:color w:val="231F20"/>
          <w:spacing w:val="-9"/>
        </w:rPr>
        <w:t> </w:t>
      </w:r>
      <w:r>
        <w:rPr>
          <w:color w:val="231F20"/>
        </w:rPr>
        <w:t>đáng</w:t>
      </w:r>
      <w:r>
        <w:rPr>
          <w:color w:val="231F20"/>
          <w:spacing w:val="-9"/>
        </w:rPr>
        <w:t> </w:t>
      </w:r>
      <w:r>
        <w:rPr>
          <w:color w:val="231F20"/>
        </w:rPr>
        <w:t>để</w:t>
      </w:r>
      <w:r>
        <w:rPr>
          <w:color w:val="231F20"/>
          <w:spacing w:val="-9"/>
        </w:rPr>
        <w:t> </w:t>
      </w:r>
      <w:r>
        <w:rPr>
          <w:color w:val="231F20"/>
        </w:rPr>
        <w:t>bám víu vào.</w:t>
      </w:r>
    </w:p>
    <w:p>
      <w:pPr>
        <w:spacing w:before="84"/>
        <w:ind w:left="538" w:right="0" w:firstLine="0"/>
        <w:jc w:val="both"/>
        <w:rPr>
          <w:sz w:val="27"/>
        </w:rPr>
      </w:pPr>
      <w:r>
        <w:rPr>
          <w:b/>
          <w:i/>
          <w:color w:val="231F20"/>
          <w:sz w:val="27"/>
        </w:rPr>
        <w:t>Achaan</w:t>
      </w:r>
      <w:r>
        <w:rPr>
          <w:b/>
          <w:i/>
          <w:color w:val="231F20"/>
          <w:spacing w:val="40"/>
          <w:sz w:val="27"/>
        </w:rPr>
        <w:t> </w:t>
      </w:r>
      <w:r>
        <w:rPr>
          <w:b/>
          <w:i/>
          <w:color w:val="231F20"/>
          <w:sz w:val="27"/>
        </w:rPr>
        <w:t>Sujin:</w:t>
      </w:r>
      <w:r>
        <w:rPr>
          <w:b/>
          <w:i/>
          <w:color w:val="231F20"/>
          <w:spacing w:val="41"/>
          <w:sz w:val="27"/>
        </w:rPr>
        <w:t> </w:t>
      </w:r>
      <w:r>
        <w:rPr>
          <w:color w:val="231F20"/>
          <w:sz w:val="27"/>
        </w:rPr>
        <w:t>Bây</w:t>
      </w:r>
      <w:r>
        <w:rPr>
          <w:color w:val="231F20"/>
          <w:spacing w:val="41"/>
          <w:sz w:val="27"/>
        </w:rPr>
        <w:t> </w:t>
      </w:r>
      <w:r>
        <w:rPr>
          <w:color w:val="231F20"/>
          <w:sz w:val="27"/>
        </w:rPr>
        <w:t>giờ,</w:t>
      </w:r>
      <w:r>
        <w:rPr>
          <w:color w:val="231F20"/>
          <w:spacing w:val="40"/>
          <w:sz w:val="27"/>
        </w:rPr>
        <w:t> </w:t>
      </w:r>
      <w:r>
        <w:rPr>
          <w:color w:val="231F20"/>
          <w:sz w:val="27"/>
        </w:rPr>
        <w:t>để</w:t>
      </w:r>
      <w:r>
        <w:rPr>
          <w:color w:val="231F20"/>
          <w:spacing w:val="40"/>
          <w:sz w:val="27"/>
        </w:rPr>
        <w:t> </w:t>
      </w:r>
      <w:r>
        <w:rPr>
          <w:color w:val="231F20"/>
          <w:sz w:val="27"/>
        </w:rPr>
        <w:t>chúng</w:t>
      </w:r>
      <w:r>
        <w:rPr>
          <w:color w:val="231F20"/>
          <w:spacing w:val="41"/>
          <w:sz w:val="27"/>
        </w:rPr>
        <w:t> </w:t>
      </w:r>
      <w:r>
        <w:rPr>
          <w:color w:val="231F20"/>
          <w:sz w:val="27"/>
        </w:rPr>
        <w:t>ta</w:t>
      </w:r>
      <w:r>
        <w:rPr>
          <w:color w:val="231F20"/>
          <w:spacing w:val="40"/>
          <w:sz w:val="27"/>
        </w:rPr>
        <w:t> </w:t>
      </w:r>
      <w:r>
        <w:rPr>
          <w:color w:val="231F20"/>
          <w:sz w:val="27"/>
        </w:rPr>
        <w:t>có</w:t>
      </w:r>
      <w:r>
        <w:rPr>
          <w:color w:val="231F20"/>
          <w:spacing w:val="41"/>
          <w:sz w:val="27"/>
        </w:rPr>
        <w:t> </w:t>
      </w:r>
      <w:r>
        <w:rPr>
          <w:color w:val="231F20"/>
          <w:spacing w:val="-5"/>
          <w:sz w:val="27"/>
        </w:rPr>
        <w:t>thể</w:t>
      </w:r>
    </w:p>
    <w:p>
      <w:pPr>
        <w:spacing w:after="0"/>
        <w:jc w:val="both"/>
        <w:rPr>
          <w:sz w:val="27"/>
        </w:rPr>
        <w:sectPr>
          <w:pgSz w:w="7660" w:h="11630"/>
          <w:pgMar w:header="892" w:footer="0" w:top="1220" w:bottom="280" w:left="992" w:right="992"/>
        </w:sectPr>
      </w:pPr>
    </w:p>
    <w:p>
      <w:pPr>
        <w:pStyle w:val="BodyText"/>
        <w:spacing w:line="254" w:lineRule="auto"/>
        <w:ind w:firstLine="0"/>
      </w:pPr>
      <w:r>
        <w:rPr>
          <w:color w:val="231F20"/>
        </w:rPr>
        <w:t>hiểu một cách chắc chắn hơn, hiện giờ có </w:t>
      </w:r>
      <w:r>
        <w:rPr>
          <w:color w:val="231F20"/>
        </w:rPr>
        <w:t>dukkha không?</w:t>
      </w:r>
      <w:r>
        <w:rPr>
          <w:color w:val="231F20"/>
          <w:spacing w:val="-8"/>
        </w:rPr>
        <w:t> </w:t>
      </w:r>
      <w:r>
        <w:rPr>
          <w:color w:val="231F20"/>
        </w:rPr>
        <w:t>Nó</w:t>
      </w:r>
      <w:r>
        <w:rPr>
          <w:color w:val="231F20"/>
          <w:spacing w:val="-8"/>
        </w:rPr>
        <w:t> </w:t>
      </w:r>
      <w:r>
        <w:rPr>
          <w:color w:val="231F20"/>
        </w:rPr>
        <w:t>ở</w:t>
      </w:r>
      <w:r>
        <w:rPr>
          <w:color w:val="231F20"/>
          <w:spacing w:val="-8"/>
        </w:rPr>
        <w:t> </w:t>
      </w:r>
      <w:r>
        <w:rPr>
          <w:color w:val="231F20"/>
        </w:rPr>
        <w:t>đâu,</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cần</w:t>
      </w:r>
      <w:r>
        <w:rPr>
          <w:color w:val="231F20"/>
          <w:spacing w:val="-8"/>
        </w:rPr>
        <w:t> </w:t>
      </w:r>
      <w:r>
        <w:rPr>
          <w:color w:val="231F20"/>
        </w:rPr>
        <w:t>phải</w:t>
      </w:r>
      <w:r>
        <w:rPr>
          <w:color w:val="231F20"/>
          <w:spacing w:val="-8"/>
        </w:rPr>
        <w:t> </w:t>
      </w:r>
      <w:r>
        <w:rPr>
          <w:color w:val="231F20"/>
        </w:rPr>
        <w:t>đi</w:t>
      </w:r>
      <w:r>
        <w:rPr>
          <w:color w:val="231F20"/>
          <w:spacing w:val="-8"/>
        </w:rPr>
        <w:t> </w:t>
      </w:r>
      <w:r>
        <w:rPr>
          <w:color w:val="231F20"/>
        </w:rPr>
        <w:t>đến</w:t>
      </w:r>
      <w:r>
        <w:rPr>
          <w:color w:val="231F20"/>
          <w:spacing w:val="-8"/>
        </w:rPr>
        <w:t> </w:t>
      </w:r>
      <w:r>
        <w:rPr>
          <w:color w:val="231F20"/>
        </w:rPr>
        <w:t>một nơi</w:t>
      </w:r>
      <w:r>
        <w:rPr>
          <w:color w:val="231F20"/>
          <w:spacing w:val="-6"/>
        </w:rPr>
        <w:t> </w:t>
      </w:r>
      <w:r>
        <w:rPr>
          <w:color w:val="231F20"/>
        </w:rPr>
        <w:t>khác</w:t>
      </w:r>
      <w:r>
        <w:rPr>
          <w:color w:val="231F20"/>
          <w:spacing w:val="-6"/>
        </w:rPr>
        <w:t> </w:t>
      </w:r>
      <w:r>
        <w:rPr>
          <w:color w:val="231F20"/>
        </w:rPr>
        <w:t>để</w:t>
      </w:r>
      <w:r>
        <w:rPr>
          <w:color w:val="231F20"/>
          <w:spacing w:val="-5"/>
        </w:rPr>
        <w:t> </w:t>
      </w:r>
      <w:r>
        <w:rPr>
          <w:color w:val="231F20"/>
        </w:rPr>
        <w:t>thấy</w:t>
      </w:r>
      <w:r>
        <w:rPr>
          <w:color w:val="231F20"/>
          <w:spacing w:val="-6"/>
        </w:rPr>
        <w:t> </w:t>
      </w:r>
      <w:r>
        <w:rPr>
          <w:color w:val="231F20"/>
        </w:rPr>
        <w:t>nó</w:t>
      </w:r>
      <w:r>
        <w:rPr>
          <w:color w:val="231F20"/>
          <w:spacing w:val="-5"/>
        </w:rPr>
        <w:t> </w:t>
      </w:r>
      <w:r>
        <w:rPr>
          <w:color w:val="231F20"/>
        </w:rPr>
        <w:t>không?</w:t>
      </w:r>
      <w:r>
        <w:rPr>
          <w:color w:val="231F20"/>
          <w:spacing w:val="-10"/>
        </w:rPr>
        <w:t> </w:t>
      </w:r>
      <w:r>
        <w:rPr>
          <w:color w:val="231F20"/>
        </w:rPr>
        <w:t>Vô</w:t>
      </w:r>
      <w:r>
        <w:rPr>
          <w:color w:val="231F20"/>
          <w:spacing w:val="-5"/>
        </w:rPr>
        <w:t> </w:t>
      </w:r>
      <w:r>
        <w:rPr>
          <w:color w:val="231F20"/>
        </w:rPr>
        <w:t>minh</w:t>
      </w:r>
      <w:r>
        <w:rPr>
          <w:color w:val="231F20"/>
          <w:spacing w:val="-6"/>
        </w:rPr>
        <w:t> </w:t>
      </w:r>
      <w:r>
        <w:rPr>
          <w:color w:val="231F20"/>
        </w:rPr>
        <w:t>có</w:t>
      </w:r>
      <w:r>
        <w:rPr>
          <w:color w:val="231F20"/>
          <w:spacing w:val="-6"/>
        </w:rPr>
        <w:t> </w:t>
      </w:r>
      <w:r>
        <w:rPr>
          <w:color w:val="231F20"/>
        </w:rPr>
        <w:t>biết</w:t>
      </w:r>
      <w:r>
        <w:rPr>
          <w:color w:val="231F20"/>
          <w:spacing w:val="-6"/>
        </w:rPr>
        <w:t> </w:t>
      </w:r>
      <w:r>
        <w:rPr>
          <w:color w:val="231F20"/>
        </w:rPr>
        <w:t>được điều</w:t>
      </w:r>
      <w:r>
        <w:rPr>
          <w:color w:val="231F20"/>
          <w:spacing w:val="-6"/>
        </w:rPr>
        <w:t> </w:t>
      </w:r>
      <w:r>
        <w:rPr>
          <w:color w:val="231F20"/>
        </w:rPr>
        <w:t>ấy</w:t>
      </w:r>
      <w:r>
        <w:rPr>
          <w:color w:val="231F20"/>
          <w:spacing w:val="-6"/>
        </w:rPr>
        <w:t> </w:t>
      </w:r>
      <w:r>
        <w:rPr>
          <w:color w:val="231F20"/>
        </w:rPr>
        <w:t>không?</w:t>
      </w:r>
      <w:r>
        <w:rPr>
          <w:color w:val="231F20"/>
          <w:spacing w:val="-11"/>
        </w:rPr>
        <w:t> </w:t>
      </w:r>
      <w:r>
        <w:rPr>
          <w:color w:val="231F20"/>
        </w:rPr>
        <w:t>Vậy</w:t>
      </w:r>
      <w:r>
        <w:rPr>
          <w:color w:val="231F20"/>
          <w:spacing w:val="-6"/>
        </w:rPr>
        <w:t> </w:t>
      </w:r>
      <w:r>
        <w:rPr>
          <w:color w:val="231F20"/>
        </w:rPr>
        <w:t>cái</w:t>
      </w:r>
      <w:r>
        <w:rPr>
          <w:color w:val="231F20"/>
          <w:spacing w:val="-6"/>
        </w:rPr>
        <w:t> </w:t>
      </w:r>
      <w:r>
        <w:rPr>
          <w:color w:val="231F20"/>
        </w:rPr>
        <w:t>gì</w:t>
      </w:r>
      <w:r>
        <w:rPr>
          <w:color w:val="231F20"/>
          <w:spacing w:val="-6"/>
        </w:rPr>
        <w:t> </w:t>
      </w:r>
      <w:r>
        <w:rPr>
          <w:color w:val="231F20"/>
        </w:rPr>
        <w:t>biết?</w:t>
      </w:r>
      <w:r>
        <w:rPr>
          <w:color w:val="231F20"/>
          <w:spacing w:val="-6"/>
        </w:rPr>
        <w:t> </w:t>
      </w:r>
      <w:r>
        <w:rPr>
          <w:color w:val="231F20"/>
        </w:rPr>
        <w:t>Hiểu</w:t>
      </w:r>
      <w:r>
        <w:rPr>
          <w:color w:val="231F20"/>
          <w:spacing w:val="-6"/>
        </w:rPr>
        <w:t> </w:t>
      </w:r>
      <w:r>
        <w:rPr>
          <w:color w:val="231F20"/>
        </w:rPr>
        <w:t>biết</w:t>
      </w:r>
      <w:r>
        <w:rPr>
          <w:color w:val="231F20"/>
          <w:spacing w:val="-6"/>
        </w:rPr>
        <w:t> </w:t>
      </w:r>
      <w:r>
        <w:rPr>
          <w:color w:val="231F20"/>
        </w:rPr>
        <w:t>đúng</w:t>
      </w:r>
      <w:r>
        <w:rPr>
          <w:color w:val="231F20"/>
          <w:spacing w:val="-6"/>
        </w:rPr>
        <w:t> </w:t>
      </w:r>
      <w:r>
        <w:rPr>
          <w:color w:val="231F20"/>
        </w:rPr>
        <w:t>có được từ nghe và suy xét. Khi nào có dukkha đây? Ngay bây giờ mọi thứ đều sinh và diệt, có thể có ai trong cái sinh và diệt đi rồi không? Có gì toại nguyện trong đó không?... Lời dạy của đức Phật là dành cho những người không thể tự mình giác ngộ, nhưng nhờ nghe Pháp thì bắt đầu biết rằng chỉ có các thực tại và không có gì khác cả, không có ai cả. Không có cái ngã nào có thể hiểu, có thể cố gắng.</w:t>
      </w:r>
    </w:p>
    <w:p>
      <w:pPr>
        <w:pStyle w:val="BodyText"/>
        <w:spacing w:line="254" w:lineRule="auto" w:before="125"/>
      </w:pPr>
      <w:r>
        <w:rPr>
          <w:color w:val="231F20"/>
        </w:rPr>
        <w:t>Trong</w:t>
      </w:r>
      <w:r>
        <w:rPr>
          <w:color w:val="231F20"/>
          <w:spacing w:val="-6"/>
        </w:rPr>
        <w:t> </w:t>
      </w:r>
      <w:r>
        <w:rPr>
          <w:i/>
          <w:color w:val="231F20"/>
        </w:rPr>
        <w:t>Tam</w:t>
      </w:r>
      <w:r>
        <w:rPr>
          <w:i/>
          <w:color w:val="231F20"/>
          <w:spacing w:val="-6"/>
        </w:rPr>
        <w:t> </w:t>
      </w:r>
      <w:r>
        <w:rPr>
          <w:i/>
          <w:color w:val="231F20"/>
        </w:rPr>
        <w:t>Tạng</w:t>
      </w:r>
      <w:r>
        <w:rPr>
          <w:i/>
          <w:color w:val="231F20"/>
          <w:spacing w:val="-6"/>
        </w:rPr>
        <w:t> </w:t>
      </w:r>
      <w:r>
        <w:rPr>
          <w:color w:val="231F20"/>
        </w:rPr>
        <w:t>có</w:t>
      </w:r>
      <w:r>
        <w:rPr>
          <w:color w:val="231F20"/>
          <w:spacing w:val="-6"/>
        </w:rPr>
        <w:t> </w:t>
      </w:r>
      <w:r>
        <w:rPr>
          <w:color w:val="231F20"/>
        </w:rPr>
        <w:t>đề</w:t>
      </w:r>
      <w:r>
        <w:rPr>
          <w:color w:val="231F20"/>
          <w:spacing w:val="-6"/>
        </w:rPr>
        <w:t> </w:t>
      </w:r>
      <w:r>
        <w:rPr>
          <w:color w:val="231F20"/>
        </w:rPr>
        <w:t>cập</w:t>
      </w:r>
      <w:r>
        <w:rPr>
          <w:color w:val="231F20"/>
          <w:spacing w:val="-6"/>
        </w:rPr>
        <w:t> </w:t>
      </w:r>
      <w:r>
        <w:rPr>
          <w:color w:val="231F20"/>
        </w:rPr>
        <w:t>đến</w:t>
      </w:r>
      <w:r>
        <w:rPr>
          <w:color w:val="231F20"/>
          <w:spacing w:val="-6"/>
        </w:rPr>
        <w:t> </w:t>
      </w:r>
      <w:r>
        <w:rPr>
          <w:color w:val="231F20"/>
        </w:rPr>
        <w:t>con</w:t>
      </w:r>
      <w:r>
        <w:rPr>
          <w:color w:val="231F20"/>
          <w:spacing w:val="-6"/>
        </w:rPr>
        <w:t> </w:t>
      </w:r>
      <w:r>
        <w:rPr>
          <w:color w:val="231F20"/>
        </w:rPr>
        <w:t>đường</w:t>
      </w:r>
      <w:r>
        <w:rPr>
          <w:color w:val="231F20"/>
          <w:spacing w:val="-6"/>
        </w:rPr>
        <w:t> </w:t>
      </w:r>
      <w:r>
        <w:rPr>
          <w:color w:val="231F20"/>
        </w:rPr>
        <w:t>phi đạo và con đường Chánh đạo. Tại sao đức </w:t>
      </w:r>
      <w:r>
        <w:rPr>
          <w:color w:val="231F20"/>
        </w:rPr>
        <w:t>Phật cần phải nói với chúng ta về hai con đường đó? Là để chúng ta không mắc phải sai lầm theo con đường sai. Khi không có hiểu biết đúng, tà kiến</w:t>
      </w:r>
      <w:r>
        <w:rPr>
          <w:color w:val="231F20"/>
          <w:spacing w:val="40"/>
        </w:rPr>
        <w:t> </w:t>
      </w:r>
      <w:r>
        <w:rPr>
          <w:color w:val="231F20"/>
        </w:rPr>
        <w:t>sẽ dẫn chúng ta ra khỏi con đường chánh đạo, cố gắng làm thế này hay thế kia, nỗ lực thế này thế khác mà không hiểu cái hiện giờ đang xuất hiện. Khi ý niệm về ngã đưa chúng ta ra khỏi khoảnh khắc hiện tại, sẽ không có hiểu biết đúng về thực tại</w:t>
      </w:r>
      <w:r>
        <w:rPr>
          <w:color w:val="231F20"/>
          <w:spacing w:val="-14"/>
        </w:rPr>
        <w:t> </w:t>
      </w:r>
      <w:r>
        <w:rPr>
          <w:color w:val="231F20"/>
        </w:rPr>
        <w:t>hiện</w:t>
      </w:r>
      <w:r>
        <w:rPr>
          <w:color w:val="231F20"/>
          <w:spacing w:val="-14"/>
        </w:rPr>
        <w:t> </w:t>
      </w:r>
      <w:r>
        <w:rPr>
          <w:color w:val="231F20"/>
        </w:rPr>
        <w:t>tiền.</w:t>
      </w:r>
      <w:r>
        <w:rPr>
          <w:color w:val="231F20"/>
          <w:spacing w:val="-14"/>
        </w:rPr>
        <w:t> </w:t>
      </w:r>
      <w:r>
        <w:rPr>
          <w:color w:val="231F20"/>
        </w:rPr>
        <w:t>Bạn</w:t>
      </w:r>
      <w:r>
        <w:rPr>
          <w:color w:val="231F20"/>
          <w:spacing w:val="-14"/>
        </w:rPr>
        <w:t> </w:t>
      </w:r>
      <w:r>
        <w:rPr>
          <w:color w:val="231F20"/>
        </w:rPr>
        <w:t>muốn</w:t>
      </w:r>
      <w:r>
        <w:rPr>
          <w:color w:val="231F20"/>
          <w:spacing w:val="-14"/>
        </w:rPr>
        <w:t> </w:t>
      </w:r>
      <w:r>
        <w:rPr>
          <w:color w:val="231F20"/>
        </w:rPr>
        <w:t>những</w:t>
      </w:r>
      <w:r>
        <w:rPr>
          <w:color w:val="231F20"/>
          <w:spacing w:val="-14"/>
        </w:rPr>
        <w:t> </w:t>
      </w:r>
      <w:r>
        <w:rPr>
          <w:color w:val="231F20"/>
        </w:rPr>
        <w:t>thứ</w:t>
      </w:r>
      <w:r>
        <w:rPr>
          <w:color w:val="231F20"/>
          <w:spacing w:val="-14"/>
        </w:rPr>
        <w:t> </w:t>
      </w:r>
      <w:r>
        <w:rPr>
          <w:color w:val="231F20"/>
        </w:rPr>
        <w:t>khác</w:t>
      </w:r>
      <w:r>
        <w:rPr>
          <w:color w:val="231F20"/>
          <w:spacing w:val="-14"/>
        </w:rPr>
        <w:t> </w:t>
      </w:r>
      <w:r>
        <w:rPr>
          <w:color w:val="231F20"/>
        </w:rPr>
        <w:t>ngoài</w:t>
      </w:r>
      <w:r>
        <w:rPr>
          <w:color w:val="231F20"/>
          <w:spacing w:val="-14"/>
        </w:rPr>
        <w:t> </w:t>
      </w:r>
      <w:r>
        <w:rPr>
          <w:color w:val="231F20"/>
        </w:rPr>
        <w:t>hiểu thực tại hiện giờ?</w:t>
      </w:r>
    </w:p>
    <w:p>
      <w:pPr>
        <w:pStyle w:val="BodyText"/>
        <w:spacing w:after="0" w:line="254" w:lineRule="auto"/>
        <w:sectPr>
          <w:pgSz w:w="7660" w:h="11630"/>
          <w:pgMar w:header="892" w:footer="0" w:top="1220" w:bottom="280" w:left="992" w:right="992"/>
        </w:sectPr>
      </w:pPr>
    </w:p>
    <w:p>
      <w:pPr>
        <w:pStyle w:val="Heading2"/>
        <w:spacing w:before="234"/>
      </w:pPr>
      <w:r>
        <w:rPr>
          <w:color w:val="231F20"/>
        </w:rPr>
        <w:t>Pháp</w:t>
      </w:r>
      <w:r>
        <w:rPr>
          <w:color w:val="231F20"/>
          <w:spacing w:val="-5"/>
        </w:rPr>
        <w:t> </w:t>
      </w:r>
      <w:r>
        <w:rPr>
          <w:color w:val="231F20"/>
        </w:rPr>
        <w:t>đàm</w:t>
      </w:r>
      <w:r>
        <w:rPr>
          <w:color w:val="231F20"/>
          <w:spacing w:val="-2"/>
        </w:rPr>
        <w:t> </w:t>
      </w:r>
      <w:r>
        <w:rPr>
          <w:color w:val="231F20"/>
        </w:rPr>
        <w:t>Nha</w:t>
      </w:r>
      <w:r>
        <w:rPr>
          <w:color w:val="231F20"/>
          <w:spacing w:val="-2"/>
        </w:rPr>
        <w:t> </w:t>
      </w:r>
      <w:r>
        <w:rPr>
          <w:color w:val="231F20"/>
        </w:rPr>
        <w:t>Trang</w:t>
      </w:r>
      <w:r>
        <w:rPr>
          <w:color w:val="231F20"/>
          <w:spacing w:val="-2"/>
        </w:rPr>
        <w:t> </w:t>
      </w:r>
      <w:r>
        <w:rPr>
          <w:color w:val="231F20"/>
        </w:rPr>
        <w:t>sáng</w:t>
      </w:r>
      <w:r>
        <w:rPr>
          <w:color w:val="231F20"/>
          <w:spacing w:val="-2"/>
        </w:rPr>
        <w:t> 06/04/2016</w:t>
      </w:r>
    </w:p>
    <w:p>
      <w:pPr>
        <w:pStyle w:val="BodyText"/>
        <w:spacing w:line="261" w:lineRule="auto" w:before="308"/>
      </w:pPr>
      <w:r>
        <w:rPr>
          <w:b/>
          <w:i/>
          <w:color w:val="231F20"/>
        </w:rPr>
        <w:t>Người hỏi: </w:t>
      </w:r>
      <w:r>
        <w:rPr>
          <w:color w:val="231F20"/>
        </w:rPr>
        <w:t>Con xin hỏi về Khổ đế trong </w:t>
      </w:r>
      <w:r>
        <w:rPr>
          <w:color w:val="231F20"/>
        </w:rPr>
        <w:t>Tứ Thánh</w:t>
      </w:r>
      <w:r>
        <w:rPr>
          <w:color w:val="231F20"/>
          <w:spacing w:val="-11"/>
        </w:rPr>
        <w:t> </w:t>
      </w:r>
      <w:r>
        <w:rPr>
          <w:color w:val="231F20"/>
        </w:rPr>
        <w:t>Đế.</w:t>
      </w:r>
      <w:r>
        <w:rPr>
          <w:color w:val="231F20"/>
          <w:spacing w:val="-11"/>
        </w:rPr>
        <w:t> </w:t>
      </w:r>
      <w:r>
        <w:rPr>
          <w:color w:val="231F20"/>
        </w:rPr>
        <w:t>Như</w:t>
      </w:r>
      <w:r>
        <w:rPr>
          <w:color w:val="231F20"/>
          <w:spacing w:val="-11"/>
        </w:rPr>
        <w:t> </w:t>
      </w:r>
      <w:r>
        <w:rPr>
          <w:color w:val="231F20"/>
        </w:rPr>
        <w:t>con</w:t>
      </w:r>
      <w:r>
        <w:rPr>
          <w:color w:val="231F20"/>
          <w:spacing w:val="-11"/>
        </w:rPr>
        <w:t> </w:t>
      </w:r>
      <w:r>
        <w:rPr>
          <w:color w:val="231F20"/>
        </w:rPr>
        <w:t>được</w:t>
      </w:r>
      <w:r>
        <w:rPr>
          <w:color w:val="231F20"/>
          <w:spacing w:val="-11"/>
        </w:rPr>
        <w:t> </w:t>
      </w:r>
      <w:r>
        <w:rPr>
          <w:color w:val="231F20"/>
        </w:rPr>
        <w:t>biết</w:t>
      </w:r>
      <w:r>
        <w:rPr>
          <w:color w:val="231F20"/>
          <w:spacing w:val="-11"/>
        </w:rPr>
        <w:t> </w:t>
      </w:r>
      <w:r>
        <w:rPr>
          <w:color w:val="231F20"/>
        </w:rPr>
        <w:t>sinh,</w:t>
      </w:r>
      <w:r>
        <w:rPr>
          <w:color w:val="231F20"/>
          <w:spacing w:val="-11"/>
        </w:rPr>
        <w:t> </w:t>
      </w:r>
      <w:r>
        <w:rPr>
          <w:color w:val="231F20"/>
        </w:rPr>
        <w:t>già,</w:t>
      </w:r>
      <w:r>
        <w:rPr>
          <w:color w:val="231F20"/>
          <w:spacing w:val="-11"/>
        </w:rPr>
        <w:t> </w:t>
      </w:r>
      <w:r>
        <w:rPr>
          <w:color w:val="231F20"/>
        </w:rPr>
        <w:t>bệnh,</w:t>
      </w:r>
      <w:r>
        <w:rPr>
          <w:color w:val="231F20"/>
          <w:spacing w:val="-11"/>
        </w:rPr>
        <w:t> </w:t>
      </w:r>
      <w:r>
        <w:rPr>
          <w:color w:val="231F20"/>
        </w:rPr>
        <w:t>chết là khổ. Theo như mấy hôm nay con được nghe</w:t>
      </w:r>
      <w:r>
        <w:rPr>
          <w:color w:val="231F20"/>
          <w:spacing w:val="80"/>
        </w:rPr>
        <w:t> </w:t>
      </w:r>
      <w:r>
        <w:rPr>
          <w:color w:val="231F20"/>
        </w:rPr>
        <w:t>về thực tại thì làm sao để hiểu đúng về khổ? Xin Achaan giải thích cho con được rõ hơn.</w:t>
      </w:r>
    </w:p>
    <w:p>
      <w:pPr>
        <w:pStyle w:val="BodyText"/>
        <w:spacing w:line="261" w:lineRule="auto" w:before="107"/>
      </w:pPr>
      <w:r>
        <w:rPr>
          <w:b/>
          <w:i/>
          <w:color w:val="231F20"/>
        </w:rPr>
        <w:t>Sarah: </w:t>
      </w:r>
      <w:r>
        <w:rPr>
          <w:color w:val="231F20"/>
        </w:rPr>
        <w:t>Thông thường nghe đến từ “khổ” </w:t>
      </w:r>
      <w:r>
        <w:rPr>
          <w:color w:val="231F20"/>
        </w:rPr>
        <w:t>thì</w:t>
      </w:r>
      <w:r>
        <w:rPr>
          <w:color w:val="231F20"/>
          <w:spacing w:val="40"/>
        </w:rPr>
        <w:t> </w:t>
      </w:r>
      <w:r>
        <w:rPr>
          <w:color w:val="231F20"/>
        </w:rPr>
        <w:t>ai cũng đều biết, chẳng hạn như khi có đau đớn trên thân hay tâm trạng buồn đau, họ biết đó là khổ.</w:t>
      </w:r>
      <w:r>
        <w:rPr>
          <w:color w:val="231F20"/>
          <w:spacing w:val="-9"/>
        </w:rPr>
        <w:t> </w:t>
      </w:r>
      <w:r>
        <w:rPr>
          <w:color w:val="231F20"/>
        </w:rPr>
        <w:t>Hôm</w:t>
      </w:r>
      <w:r>
        <w:rPr>
          <w:color w:val="231F20"/>
          <w:spacing w:val="-9"/>
        </w:rPr>
        <w:t> </w:t>
      </w:r>
      <w:r>
        <w:rPr>
          <w:color w:val="231F20"/>
        </w:rPr>
        <w:t>nay</w:t>
      </w:r>
      <w:r>
        <w:rPr>
          <w:color w:val="231F20"/>
          <w:spacing w:val="-9"/>
        </w:rPr>
        <w:t> </w:t>
      </w:r>
      <w:r>
        <w:rPr>
          <w:color w:val="231F20"/>
        </w:rPr>
        <w:t>do</w:t>
      </w:r>
      <w:r>
        <w:rPr>
          <w:color w:val="231F20"/>
          <w:spacing w:val="-9"/>
        </w:rPr>
        <w:t> </w:t>
      </w:r>
      <w:r>
        <w:rPr>
          <w:color w:val="231F20"/>
        </w:rPr>
        <w:t>mất</w:t>
      </w:r>
      <w:r>
        <w:rPr>
          <w:color w:val="231F20"/>
          <w:spacing w:val="-9"/>
        </w:rPr>
        <w:t> </w:t>
      </w:r>
      <w:r>
        <w:rPr>
          <w:color w:val="231F20"/>
        </w:rPr>
        <w:t>điện,</w:t>
      </w:r>
      <w:r>
        <w:rPr>
          <w:color w:val="231F20"/>
          <w:spacing w:val="-9"/>
        </w:rPr>
        <w:t> </w:t>
      </w:r>
      <w:r>
        <w:rPr>
          <w:color w:val="231F20"/>
        </w:rPr>
        <w:t>thang</w:t>
      </w:r>
      <w:r>
        <w:rPr>
          <w:color w:val="231F20"/>
          <w:spacing w:val="-9"/>
        </w:rPr>
        <w:t> </w:t>
      </w:r>
      <w:r>
        <w:rPr>
          <w:color w:val="231F20"/>
        </w:rPr>
        <w:t>máy</w:t>
      </w:r>
      <w:r>
        <w:rPr>
          <w:color w:val="231F20"/>
          <w:spacing w:val="-9"/>
        </w:rPr>
        <w:t> </w:t>
      </w:r>
      <w:r>
        <w:rPr>
          <w:color w:val="231F20"/>
        </w:rPr>
        <w:t>ngừng</w:t>
      </w:r>
      <w:r>
        <w:rPr>
          <w:color w:val="231F20"/>
          <w:spacing w:val="-9"/>
        </w:rPr>
        <w:t> </w:t>
      </w:r>
      <w:r>
        <w:rPr>
          <w:color w:val="231F20"/>
        </w:rPr>
        <w:t>hoạt động,</w:t>
      </w:r>
      <w:r>
        <w:rPr>
          <w:color w:val="231F20"/>
          <w:spacing w:val="-3"/>
        </w:rPr>
        <w:t> </w:t>
      </w:r>
      <w:r>
        <w:rPr>
          <w:color w:val="231F20"/>
        </w:rPr>
        <w:t>một</w:t>
      </w:r>
      <w:r>
        <w:rPr>
          <w:color w:val="231F20"/>
          <w:spacing w:val="-3"/>
        </w:rPr>
        <w:t> </w:t>
      </w:r>
      <w:r>
        <w:rPr>
          <w:color w:val="231F20"/>
        </w:rPr>
        <w:t>số</w:t>
      </w:r>
      <w:r>
        <w:rPr>
          <w:color w:val="231F20"/>
          <w:spacing w:val="-3"/>
        </w:rPr>
        <w:t> </w:t>
      </w:r>
      <w:r>
        <w:rPr>
          <w:color w:val="231F20"/>
        </w:rPr>
        <w:t>người</w:t>
      </w:r>
      <w:r>
        <w:rPr>
          <w:color w:val="231F20"/>
          <w:spacing w:val="-3"/>
        </w:rPr>
        <w:t> </w:t>
      </w:r>
      <w:r>
        <w:rPr>
          <w:color w:val="231F20"/>
        </w:rPr>
        <w:t>phải</w:t>
      </w:r>
      <w:r>
        <w:rPr>
          <w:color w:val="231F20"/>
          <w:spacing w:val="-3"/>
        </w:rPr>
        <w:t> </w:t>
      </w:r>
      <w:r>
        <w:rPr>
          <w:color w:val="231F20"/>
        </w:rPr>
        <w:t>dùng</w:t>
      </w:r>
      <w:r>
        <w:rPr>
          <w:color w:val="231F20"/>
          <w:spacing w:val="-3"/>
        </w:rPr>
        <w:t> </w:t>
      </w:r>
      <w:r>
        <w:rPr>
          <w:color w:val="231F20"/>
        </w:rPr>
        <w:t>thang</w:t>
      </w:r>
      <w:r>
        <w:rPr>
          <w:color w:val="231F20"/>
          <w:spacing w:val="-3"/>
        </w:rPr>
        <w:t> </w:t>
      </w:r>
      <w:r>
        <w:rPr>
          <w:color w:val="231F20"/>
        </w:rPr>
        <w:t>bộ</w:t>
      </w:r>
      <w:r>
        <w:rPr>
          <w:color w:val="231F20"/>
          <w:spacing w:val="-3"/>
        </w:rPr>
        <w:t> </w:t>
      </w:r>
      <w:r>
        <w:rPr>
          <w:color w:val="231F20"/>
        </w:rPr>
        <w:t>nhiều</w:t>
      </w:r>
      <w:r>
        <w:rPr>
          <w:color w:val="231F20"/>
          <w:spacing w:val="-3"/>
        </w:rPr>
        <w:t> </w:t>
      </w:r>
      <w:r>
        <w:rPr>
          <w:color w:val="231F20"/>
        </w:rPr>
        <w:t>lần, và</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cảm</w:t>
      </w:r>
      <w:r>
        <w:rPr>
          <w:color w:val="231F20"/>
          <w:spacing w:val="-6"/>
        </w:rPr>
        <w:t> </w:t>
      </w:r>
      <w:r>
        <w:rPr>
          <w:color w:val="231F20"/>
        </w:rPr>
        <w:t>thấy</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khổ.</w:t>
      </w:r>
      <w:r>
        <w:rPr>
          <w:color w:val="231F20"/>
          <w:spacing w:val="-10"/>
        </w:rPr>
        <w:t> </w:t>
      </w:r>
      <w:r>
        <w:rPr>
          <w:color w:val="231F20"/>
        </w:rPr>
        <w:t>Tuy</w:t>
      </w:r>
      <w:r>
        <w:rPr>
          <w:color w:val="231F20"/>
          <w:spacing w:val="-6"/>
        </w:rPr>
        <w:t> </w:t>
      </w:r>
      <w:r>
        <w:rPr>
          <w:color w:val="231F20"/>
        </w:rPr>
        <w:t>nhiên,</w:t>
      </w:r>
      <w:r>
        <w:rPr>
          <w:color w:val="231F20"/>
          <w:spacing w:val="-6"/>
        </w:rPr>
        <w:t> </w:t>
      </w:r>
      <w:r>
        <w:rPr>
          <w:color w:val="231F20"/>
        </w:rPr>
        <w:t>đức</w:t>
      </w:r>
      <w:r>
        <w:rPr>
          <w:color w:val="231F20"/>
          <w:spacing w:val="-6"/>
        </w:rPr>
        <w:t> </w:t>
      </w:r>
      <w:r>
        <w:rPr>
          <w:color w:val="231F20"/>
        </w:rPr>
        <w:t>Phật đã dạy về ba nghĩa khác nhau của khổ:</w:t>
      </w:r>
    </w:p>
    <w:p>
      <w:pPr>
        <w:pStyle w:val="BodyText"/>
        <w:spacing w:line="261" w:lineRule="auto" w:before="104"/>
      </w:pPr>
      <w:r>
        <w:rPr>
          <w:color w:val="231F20"/>
        </w:rPr>
        <w:t>Loại khổ thứ nhất là loại khổ mà tất cả chúng ta đều rất quen thuộc: </w:t>
      </w:r>
      <w:r>
        <w:rPr>
          <w:i/>
          <w:color w:val="231F20"/>
        </w:rPr>
        <w:t>khổ khổ (dukkha - </w:t>
      </w:r>
      <w:r>
        <w:rPr>
          <w:i/>
          <w:color w:val="231F20"/>
        </w:rPr>
        <w:t>dukkha)</w:t>
      </w:r>
      <w:r>
        <w:rPr>
          <w:color w:val="231F20"/>
        </w:rPr>
        <w:t>, đó</w:t>
      </w:r>
      <w:r>
        <w:rPr>
          <w:color w:val="231F20"/>
          <w:spacing w:val="-6"/>
        </w:rPr>
        <w:t> </w:t>
      </w:r>
      <w:r>
        <w:rPr>
          <w:color w:val="231F20"/>
        </w:rPr>
        <w:t>là</w:t>
      </w:r>
      <w:r>
        <w:rPr>
          <w:color w:val="231F20"/>
          <w:spacing w:val="-6"/>
        </w:rPr>
        <w:t> </w:t>
      </w:r>
      <w:r>
        <w:rPr>
          <w:color w:val="231F20"/>
        </w:rPr>
        <w:t>thọ</w:t>
      </w:r>
      <w:r>
        <w:rPr>
          <w:color w:val="231F20"/>
          <w:spacing w:val="-6"/>
        </w:rPr>
        <w:t> </w:t>
      </w:r>
      <w:r>
        <w:rPr>
          <w:color w:val="231F20"/>
        </w:rPr>
        <w:t>khổ</w:t>
      </w:r>
      <w:r>
        <w:rPr>
          <w:color w:val="231F20"/>
          <w:spacing w:val="-6"/>
        </w:rPr>
        <w:t> </w:t>
      </w:r>
      <w:r>
        <w:rPr>
          <w:color w:val="231F20"/>
        </w:rPr>
        <w:t>trên</w:t>
      </w:r>
      <w:r>
        <w:rPr>
          <w:color w:val="231F20"/>
          <w:spacing w:val="-6"/>
        </w:rPr>
        <w:t> </w:t>
      </w:r>
      <w:r>
        <w:rPr>
          <w:color w:val="231F20"/>
        </w:rPr>
        <w:t>thân</w:t>
      </w:r>
      <w:r>
        <w:rPr>
          <w:color w:val="231F20"/>
          <w:spacing w:val="-6"/>
        </w:rPr>
        <w:t> </w:t>
      </w:r>
      <w:r>
        <w:rPr>
          <w:color w:val="231F20"/>
        </w:rPr>
        <w:t>hay</w:t>
      </w:r>
      <w:r>
        <w:rPr>
          <w:color w:val="231F20"/>
          <w:spacing w:val="-6"/>
        </w:rPr>
        <w:t> </w:t>
      </w:r>
      <w:r>
        <w:rPr>
          <w:color w:val="231F20"/>
        </w:rPr>
        <w:t>trạng</w:t>
      </w:r>
      <w:r>
        <w:rPr>
          <w:color w:val="231F20"/>
          <w:spacing w:val="-6"/>
        </w:rPr>
        <w:t> </w:t>
      </w:r>
      <w:r>
        <w:rPr>
          <w:color w:val="231F20"/>
        </w:rPr>
        <w:t>thái</w:t>
      </w:r>
      <w:r>
        <w:rPr>
          <w:color w:val="231F20"/>
          <w:spacing w:val="-6"/>
        </w:rPr>
        <w:t> </w:t>
      </w:r>
      <w:r>
        <w:rPr>
          <w:color w:val="231F20"/>
        </w:rPr>
        <w:t>khổ</w:t>
      </w:r>
      <w:r>
        <w:rPr>
          <w:color w:val="231F20"/>
          <w:spacing w:val="-6"/>
        </w:rPr>
        <w:t> </w:t>
      </w:r>
      <w:r>
        <w:rPr>
          <w:color w:val="231F20"/>
        </w:rPr>
        <w:t>nơi</w:t>
      </w:r>
      <w:r>
        <w:rPr>
          <w:color w:val="231F20"/>
          <w:spacing w:val="-6"/>
        </w:rPr>
        <w:t> </w:t>
      </w:r>
      <w:r>
        <w:rPr>
          <w:color w:val="231F20"/>
        </w:rPr>
        <w:t>tâm. Nói</w:t>
      </w:r>
      <w:r>
        <w:rPr>
          <w:color w:val="231F20"/>
          <w:spacing w:val="-17"/>
        </w:rPr>
        <w:t> </w:t>
      </w:r>
      <w:r>
        <w:rPr>
          <w:color w:val="231F20"/>
        </w:rPr>
        <w:t>về</w:t>
      </w:r>
      <w:r>
        <w:rPr>
          <w:color w:val="231F20"/>
          <w:spacing w:val="-17"/>
        </w:rPr>
        <w:t> </w:t>
      </w:r>
      <w:r>
        <w:rPr>
          <w:color w:val="231F20"/>
        </w:rPr>
        <w:t>thọ,</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biết</w:t>
      </w:r>
      <w:r>
        <w:rPr>
          <w:color w:val="231F20"/>
          <w:spacing w:val="-16"/>
        </w:rPr>
        <w:t> </w:t>
      </w:r>
      <w:r>
        <w:rPr>
          <w:color w:val="231F20"/>
        </w:rPr>
        <w:t>rằng</w:t>
      </w:r>
      <w:r>
        <w:rPr>
          <w:color w:val="231F20"/>
          <w:spacing w:val="-17"/>
        </w:rPr>
        <w:t> </w:t>
      </w:r>
      <w:r>
        <w:rPr>
          <w:color w:val="231F20"/>
        </w:rPr>
        <w:t>cảm</w:t>
      </w:r>
      <w:r>
        <w:rPr>
          <w:color w:val="231F20"/>
          <w:spacing w:val="-17"/>
        </w:rPr>
        <w:t> </w:t>
      </w:r>
      <w:r>
        <w:rPr>
          <w:color w:val="231F20"/>
        </w:rPr>
        <w:t>thọ</w:t>
      </w:r>
      <w:r>
        <w:rPr>
          <w:color w:val="231F20"/>
          <w:spacing w:val="-16"/>
        </w:rPr>
        <w:t> </w:t>
      </w:r>
      <w:r>
        <w:rPr>
          <w:color w:val="231F20"/>
        </w:rPr>
        <w:t>là</w:t>
      </w:r>
      <w:r>
        <w:rPr>
          <w:color w:val="231F20"/>
          <w:spacing w:val="-17"/>
        </w:rPr>
        <w:t> </w:t>
      </w:r>
      <w:r>
        <w:rPr>
          <w:color w:val="231F20"/>
        </w:rPr>
        <w:t>một</w:t>
      </w:r>
      <w:r>
        <w:rPr>
          <w:color w:val="231F20"/>
          <w:spacing w:val="-17"/>
        </w:rPr>
        <w:t> </w:t>
      </w:r>
      <w:r>
        <w:rPr>
          <w:color w:val="231F20"/>
        </w:rPr>
        <w:t>trong các</w:t>
      </w:r>
      <w:r>
        <w:rPr>
          <w:color w:val="231F20"/>
          <w:spacing w:val="-17"/>
        </w:rPr>
        <w:t> </w:t>
      </w:r>
      <w:r>
        <w:rPr>
          <w:color w:val="231F20"/>
        </w:rPr>
        <w:t>biến</w:t>
      </w:r>
      <w:r>
        <w:rPr>
          <w:color w:val="231F20"/>
          <w:spacing w:val="-17"/>
        </w:rPr>
        <w:t> </w:t>
      </w:r>
      <w:r>
        <w:rPr>
          <w:color w:val="231F20"/>
        </w:rPr>
        <w:t>hành</w:t>
      </w:r>
      <w:r>
        <w:rPr>
          <w:color w:val="231F20"/>
          <w:spacing w:val="-17"/>
        </w:rPr>
        <w:t> </w:t>
      </w:r>
      <w:r>
        <w:rPr>
          <w:color w:val="231F20"/>
        </w:rPr>
        <w:t>tâm</w:t>
      </w:r>
      <w:r>
        <w:rPr>
          <w:color w:val="231F20"/>
          <w:spacing w:val="-17"/>
        </w:rPr>
        <w:t> </w:t>
      </w:r>
      <w:r>
        <w:rPr>
          <w:color w:val="231F20"/>
        </w:rPr>
        <w:t>sở,</w:t>
      </w:r>
      <w:r>
        <w:rPr>
          <w:color w:val="231F20"/>
          <w:spacing w:val="-16"/>
        </w:rPr>
        <w:t> </w:t>
      </w:r>
      <w:r>
        <w:rPr>
          <w:color w:val="231F20"/>
        </w:rPr>
        <w:t>nó</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với</w:t>
      </w:r>
      <w:r>
        <w:rPr>
          <w:color w:val="231F20"/>
          <w:spacing w:val="-17"/>
        </w:rPr>
        <w:t> </w:t>
      </w:r>
      <w:r>
        <w:rPr>
          <w:color w:val="231F20"/>
        </w:rPr>
        <w:t>mọi</w:t>
      </w:r>
      <w:r>
        <w:rPr>
          <w:color w:val="231F20"/>
          <w:spacing w:val="-16"/>
        </w:rPr>
        <w:t> </w:t>
      </w:r>
      <w:r>
        <w:rPr>
          <w:color w:val="231F20"/>
        </w:rPr>
        <w:t>khoảnh khắc.</w:t>
      </w:r>
      <w:r>
        <w:rPr>
          <w:color w:val="231F20"/>
          <w:spacing w:val="-17"/>
        </w:rPr>
        <w:t> </w:t>
      </w:r>
      <w:r>
        <w:rPr>
          <w:color w:val="231F20"/>
        </w:rPr>
        <w:t>Khi</w:t>
      </w:r>
      <w:r>
        <w:rPr>
          <w:color w:val="231F20"/>
          <w:spacing w:val="-17"/>
        </w:rPr>
        <w:t> </w:t>
      </w:r>
      <w:r>
        <w:rPr>
          <w:color w:val="231F20"/>
        </w:rPr>
        <w:t>thọ</w:t>
      </w:r>
      <w:r>
        <w:rPr>
          <w:color w:val="231F20"/>
          <w:spacing w:val="-17"/>
        </w:rPr>
        <w:t> </w:t>
      </w:r>
      <w:r>
        <w:rPr>
          <w:color w:val="231F20"/>
        </w:rPr>
        <w:t>sinh</w:t>
      </w:r>
      <w:r>
        <w:rPr>
          <w:color w:val="231F20"/>
          <w:spacing w:val="-17"/>
        </w:rPr>
        <w:t> </w:t>
      </w:r>
      <w:r>
        <w:rPr>
          <w:color w:val="231F20"/>
        </w:rPr>
        <w:t>khởi</w:t>
      </w:r>
      <w:r>
        <w:rPr>
          <w:color w:val="231F20"/>
          <w:spacing w:val="-17"/>
        </w:rPr>
        <w:t> </w:t>
      </w:r>
      <w:r>
        <w:rPr>
          <w:color w:val="231F20"/>
        </w:rPr>
        <w:t>nơi</w:t>
      </w:r>
      <w:r>
        <w:rPr>
          <w:color w:val="231F20"/>
          <w:spacing w:val="-17"/>
        </w:rPr>
        <w:t> </w:t>
      </w:r>
      <w:r>
        <w:rPr>
          <w:color w:val="231F20"/>
        </w:rPr>
        <w:t>tâm,</w:t>
      </w:r>
      <w:r>
        <w:rPr>
          <w:color w:val="231F20"/>
          <w:spacing w:val="-17"/>
        </w:rPr>
        <w:t> </w:t>
      </w:r>
      <w:r>
        <w:rPr>
          <w:color w:val="231F20"/>
        </w:rPr>
        <w:t>nó</w:t>
      </w:r>
      <w:r>
        <w:rPr>
          <w:color w:val="231F20"/>
          <w:spacing w:val="-16"/>
        </w:rPr>
        <w:t> </w:t>
      </w:r>
      <w:r>
        <w:rPr>
          <w:color w:val="231F20"/>
        </w:rPr>
        <w:t>có</w:t>
      </w:r>
      <w:r>
        <w:rPr>
          <w:color w:val="231F20"/>
          <w:spacing w:val="-17"/>
        </w:rPr>
        <w:t> </w:t>
      </w:r>
      <w:r>
        <w:rPr>
          <w:color w:val="231F20"/>
        </w:rPr>
        <w:t>thể</w:t>
      </w:r>
      <w:r>
        <w:rPr>
          <w:color w:val="231F20"/>
          <w:spacing w:val="-17"/>
        </w:rPr>
        <w:t> </w:t>
      </w:r>
      <w:r>
        <w:rPr>
          <w:color w:val="231F20"/>
        </w:rPr>
        <w:t>là</w:t>
      </w:r>
      <w:r>
        <w:rPr>
          <w:color w:val="231F20"/>
          <w:spacing w:val="-17"/>
        </w:rPr>
        <w:t> </w:t>
      </w:r>
      <w:r>
        <w:rPr>
          <w:color w:val="231F20"/>
        </w:rPr>
        <w:t>thọ</w:t>
      </w:r>
      <w:r>
        <w:rPr>
          <w:color w:val="231F20"/>
          <w:spacing w:val="-17"/>
        </w:rPr>
        <w:t> </w:t>
      </w:r>
      <w:r>
        <w:rPr>
          <w:color w:val="231F20"/>
        </w:rPr>
        <w:t>ưu (buồn) hay thọ hỷ (vui) hay thọ trung tính (không buồn không vui). Ở khoảnh khắc nghe hay thấy, thọ sinh khởi là thọ trung tính, không vui không buồn. Trong trường hợp thọ sinh khởi trên thân thì có khác: khi thân thức kinh nghiệm đặc tính cứng hay mềm thì thọ có thể là khổ hoặc lạc. Khi kinh</w:t>
      </w:r>
      <w:r>
        <w:rPr>
          <w:color w:val="231F20"/>
          <w:spacing w:val="10"/>
        </w:rPr>
        <w:t> </w:t>
      </w:r>
      <w:r>
        <w:rPr>
          <w:color w:val="231F20"/>
        </w:rPr>
        <w:t>nghiệm</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khả</w:t>
      </w:r>
      <w:r>
        <w:rPr>
          <w:color w:val="231F20"/>
          <w:spacing w:val="11"/>
        </w:rPr>
        <w:t> </w:t>
      </w:r>
      <w:r>
        <w:rPr>
          <w:color w:val="231F20"/>
        </w:rPr>
        <w:t>ái</w:t>
      </w:r>
      <w:r>
        <w:rPr>
          <w:color w:val="231F20"/>
          <w:spacing w:val="10"/>
        </w:rPr>
        <w:t> </w:t>
      </w:r>
      <w:r>
        <w:rPr>
          <w:color w:val="231F20"/>
        </w:rPr>
        <w:t>thì</w:t>
      </w:r>
      <w:r>
        <w:rPr>
          <w:color w:val="231F20"/>
          <w:spacing w:val="10"/>
        </w:rPr>
        <w:t> </w:t>
      </w:r>
      <w:r>
        <w:rPr>
          <w:color w:val="231F20"/>
        </w:rPr>
        <w:t>có</w:t>
      </w:r>
      <w:r>
        <w:rPr>
          <w:color w:val="231F20"/>
          <w:spacing w:val="10"/>
        </w:rPr>
        <w:t> </w:t>
      </w:r>
      <w:r>
        <w:rPr>
          <w:color w:val="231F20"/>
        </w:rPr>
        <w:t>thọ</w:t>
      </w:r>
      <w:r>
        <w:rPr>
          <w:color w:val="231F20"/>
          <w:spacing w:val="10"/>
        </w:rPr>
        <w:t> </w:t>
      </w:r>
      <w:r>
        <w:rPr>
          <w:color w:val="231F20"/>
        </w:rPr>
        <w:t>lạc,</w:t>
      </w:r>
      <w:r>
        <w:rPr>
          <w:color w:val="231F20"/>
          <w:spacing w:val="10"/>
        </w:rPr>
        <w:t> </w:t>
      </w:r>
      <w:r>
        <w:rPr>
          <w:color w:val="231F20"/>
          <w:spacing w:val="-4"/>
        </w:rPr>
        <w:t>kinh</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nghiệm</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bất</w:t>
      </w:r>
      <w:r>
        <w:rPr>
          <w:color w:val="231F20"/>
          <w:spacing w:val="-3"/>
        </w:rPr>
        <w:t> </w:t>
      </w:r>
      <w:r>
        <w:rPr>
          <w:color w:val="231F20"/>
        </w:rPr>
        <w:t>khả</w:t>
      </w:r>
      <w:r>
        <w:rPr>
          <w:color w:val="231F20"/>
          <w:spacing w:val="-3"/>
        </w:rPr>
        <w:t> </w:t>
      </w:r>
      <w:r>
        <w:rPr>
          <w:color w:val="231F20"/>
        </w:rPr>
        <w:t>ái</w:t>
      </w:r>
      <w:r>
        <w:rPr>
          <w:color w:val="231F20"/>
          <w:spacing w:val="-3"/>
        </w:rPr>
        <w:t> </w:t>
      </w:r>
      <w:r>
        <w:rPr>
          <w:color w:val="231F20"/>
        </w:rPr>
        <w:t>có</w:t>
      </w:r>
      <w:r>
        <w:rPr>
          <w:color w:val="231F20"/>
          <w:spacing w:val="-3"/>
        </w:rPr>
        <w:t> </w:t>
      </w:r>
      <w:r>
        <w:rPr>
          <w:color w:val="231F20"/>
        </w:rPr>
        <w:t>thọ</w:t>
      </w:r>
      <w:r>
        <w:rPr>
          <w:color w:val="231F20"/>
          <w:spacing w:val="-3"/>
        </w:rPr>
        <w:t> </w:t>
      </w:r>
      <w:r>
        <w:rPr>
          <w:color w:val="231F20"/>
        </w:rPr>
        <w:t>khổ.</w:t>
      </w:r>
      <w:r>
        <w:rPr>
          <w:color w:val="231F20"/>
          <w:spacing w:val="-3"/>
        </w:rPr>
        <w:t> </w:t>
      </w:r>
      <w:r>
        <w:rPr>
          <w:color w:val="231F20"/>
        </w:rPr>
        <w:t>Như</w:t>
      </w:r>
      <w:r>
        <w:rPr>
          <w:color w:val="231F20"/>
          <w:spacing w:val="-3"/>
        </w:rPr>
        <w:t> </w:t>
      </w:r>
      <w:r>
        <w:rPr>
          <w:color w:val="231F20"/>
        </w:rPr>
        <w:t>vậy, khi nói về nghĩa thứ nhất của khổ là ta nói về thọ khổ nơi thân và tâm.</w:t>
      </w:r>
    </w:p>
    <w:p>
      <w:pPr>
        <w:pStyle w:val="BodyText"/>
        <w:spacing w:line="259" w:lineRule="auto" w:before="113"/>
      </w:pPr>
      <w:r>
        <w:rPr>
          <w:color w:val="231F20"/>
        </w:rPr>
        <w:t>Loại</w:t>
      </w:r>
      <w:r>
        <w:rPr>
          <w:color w:val="231F20"/>
          <w:spacing w:val="32"/>
        </w:rPr>
        <w:t> </w:t>
      </w:r>
      <w:r>
        <w:rPr>
          <w:color w:val="231F20"/>
        </w:rPr>
        <w:t>khổ</w:t>
      </w:r>
      <w:r>
        <w:rPr>
          <w:color w:val="231F20"/>
          <w:spacing w:val="33"/>
        </w:rPr>
        <w:t> </w:t>
      </w:r>
      <w:r>
        <w:rPr>
          <w:color w:val="231F20"/>
        </w:rPr>
        <w:t>thứ</w:t>
      </w:r>
      <w:r>
        <w:rPr>
          <w:color w:val="231F20"/>
          <w:spacing w:val="33"/>
        </w:rPr>
        <w:t> </w:t>
      </w:r>
      <w:r>
        <w:rPr>
          <w:color w:val="231F20"/>
        </w:rPr>
        <w:t>hai</w:t>
      </w:r>
      <w:r>
        <w:rPr>
          <w:color w:val="231F20"/>
          <w:spacing w:val="32"/>
        </w:rPr>
        <w:t> </w:t>
      </w:r>
      <w:r>
        <w:rPr>
          <w:color w:val="231F20"/>
        </w:rPr>
        <w:t>là</w:t>
      </w:r>
      <w:r>
        <w:rPr>
          <w:color w:val="231F20"/>
          <w:spacing w:val="32"/>
        </w:rPr>
        <w:t> </w:t>
      </w:r>
      <w:r>
        <w:rPr>
          <w:i/>
          <w:color w:val="231F20"/>
        </w:rPr>
        <w:t>hoại</w:t>
      </w:r>
      <w:r>
        <w:rPr>
          <w:i/>
          <w:color w:val="231F20"/>
          <w:spacing w:val="33"/>
        </w:rPr>
        <w:t> </w:t>
      </w:r>
      <w:r>
        <w:rPr>
          <w:i/>
          <w:color w:val="231F20"/>
        </w:rPr>
        <w:t>khổ</w:t>
      </w:r>
      <w:r>
        <w:rPr>
          <w:color w:val="231F20"/>
        </w:rPr>
        <w:t>,</w:t>
      </w:r>
      <w:r>
        <w:rPr>
          <w:color w:val="231F20"/>
          <w:spacing w:val="33"/>
        </w:rPr>
        <w:t> </w:t>
      </w:r>
      <w:r>
        <w:rPr>
          <w:color w:val="231F20"/>
        </w:rPr>
        <w:t>hay</w:t>
      </w:r>
      <w:r>
        <w:rPr>
          <w:color w:val="231F20"/>
          <w:spacing w:val="32"/>
        </w:rPr>
        <w:t> </w:t>
      </w:r>
      <w:r>
        <w:rPr>
          <w:color w:val="231F20"/>
        </w:rPr>
        <w:t>tiếng</w:t>
      </w:r>
      <w:r>
        <w:rPr>
          <w:color w:val="231F20"/>
          <w:spacing w:val="32"/>
        </w:rPr>
        <w:t> </w:t>
      </w:r>
      <w:r>
        <w:rPr>
          <w:color w:val="231F20"/>
        </w:rPr>
        <w:t>pali là </w:t>
      </w:r>
      <w:r>
        <w:rPr>
          <w:i/>
          <w:color w:val="231F20"/>
        </w:rPr>
        <w:t>viparinama dukkha</w:t>
      </w:r>
      <w:r>
        <w:rPr>
          <w:color w:val="231F20"/>
        </w:rPr>
        <w:t>. đức Phật dạy rằng, kể cả những loại thọ lạc hay thọ hỷ, như khi ta tập </w:t>
      </w:r>
      <w:r>
        <w:rPr>
          <w:color w:val="231F20"/>
        </w:rPr>
        <w:t>thể dục thấy sảng khoái, cũng là khổ. Chúng ta vui thú với những cảm giác dễ chịu, với những hoàn cảnh</w:t>
      </w:r>
      <w:r>
        <w:rPr>
          <w:color w:val="231F20"/>
          <w:spacing w:val="-11"/>
        </w:rPr>
        <w:t> </w:t>
      </w:r>
      <w:r>
        <w:rPr>
          <w:color w:val="231F20"/>
        </w:rPr>
        <w:t>vui</w:t>
      </w:r>
      <w:r>
        <w:rPr>
          <w:color w:val="231F20"/>
          <w:spacing w:val="-11"/>
        </w:rPr>
        <w:t> </w:t>
      </w:r>
      <w:r>
        <w:rPr>
          <w:color w:val="231F20"/>
        </w:rPr>
        <w:t>vẻ,</w:t>
      </w:r>
      <w:r>
        <w:rPr>
          <w:color w:val="231F20"/>
          <w:spacing w:val="-11"/>
        </w:rPr>
        <w:t> </w:t>
      </w:r>
      <w:r>
        <w:rPr>
          <w:color w:val="231F20"/>
        </w:rPr>
        <w:t>nhưng</w:t>
      </w:r>
      <w:r>
        <w:rPr>
          <w:color w:val="231F20"/>
          <w:spacing w:val="-11"/>
        </w:rPr>
        <w:t> </w:t>
      </w:r>
      <w:r>
        <w:rPr>
          <w:color w:val="231F20"/>
        </w:rPr>
        <w:t>những</w:t>
      </w:r>
      <w:r>
        <w:rPr>
          <w:color w:val="231F20"/>
          <w:spacing w:val="-11"/>
        </w:rPr>
        <w:t> </w:t>
      </w:r>
      <w:r>
        <w:rPr>
          <w:color w:val="231F20"/>
        </w:rPr>
        <w:t>trạng</w:t>
      </w:r>
      <w:r>
        <w:rPr>
          <w:color w:val="231F20"/>
          <w:spacing w:val="-11"/>
        </w:rPr>
        <w:t> </w:t>
      </w:r>
      <w:r>
        <w:rPr>
          <w:color w:val="231F20"/>
        </w:rPr>
        <w:t>thái</w:t>
      </w:r>
      <w:r>
        <w:rPr>
          <w:color w:val="231F20"/>
          <w:spacing w:val="-11"/>
        </w:rPr>
        <w:t> </w:t>
      </w:r>
      <w:r>
        <w:rPr>
          <w:color w:val="231F20"/>
        </w:rPr>
        <w:t>đó</w:t>
      </w:r>
      <w:r>
        <w:rPr>
          <w:color w:val="231F20"/>
          <w:spacing w:val="-11"/>
        </w:rPr>
        <w:t> </w:t>
      </w:r>
      <w:r>
        <w:rPr>
          <w:color w:val="231F20"/>
        </w:rPr>
        <w:t>không</w:t>
      </w:r>
      <w:r>
        <w:rPr>
          <w:color w:val="231F20"/>
          <w:spacing w:val="-11"/>
        </w:rPr>
        <w:t> </w:t>
      </w:r>
      <w:r>
        <w:rPr>
          <w:color w:val="231F20"/>
        </w:rPr>
        <w:t>kéo dài.</w:t>
      </w:r>
      <w:r>
        <w:rPr>
          <w:color w:val="231F20"/>
          <w:spacing w:val="-10"/>
        </w:rPr>
        <w:t> </w:t>
      </w:r>
      <w:r>
        <w:rPr>
          <w:color w:val="231F20"/>
        </w:rPr>
        <w:t>Sớm</w:t>
      </w:r>
      <w:r>
        <w:rPr>
          <w:color w:val="231F20"/>
          <w:spacing w:val="-10"/>
        </w:rPr>
        <w:t> </w:t>
      </w:r>
      <w:r>
        <w:rPr>
          <w:color w:val="231F20"/>
        </w:rPr>
        <w:t>hay</w:t>
      </w:r>
      <w:r>
        <w:rPr>
          <w:color w:val="231F20"/>
          <w:spacing w:val="-10"/>
        </w:rPr>
        <w:t> </w:t>
      </w:r>
      <w:r>
        <w:rPr>
          <w:color w:val="231F20"/>
        </w:rPr>
        <w:t>muộn,</w:t>
      </w:r>
      <w:r>
        <w:rPr>
          <w:color w:val="231F20"/>
          <w:spacing w:val="-10"/>
        </w:rPr>
        <w:t> </w:t>
      </w:r>
      <w:r>
        <w:rPr>
          <w:color w:val="231F20"/>
        </w:rPr>
        <w:t>những</w:t>
      </w:r>
      <w:r>
        <w:rPr>
          <w:color w:val="231F20"/>
          <w:spacing w:val="-10"/>
        </w:rPr>
        <w:t> </w:t>
      </w:r>
      <w:r>
        <w:rPr>
          <w:color w:val="231F20"/>
        </w:rPr>
        <w:t>trạng</w:t>
      </w:r>
      <w:r>
        <w:rPr>
          <w:color w:val="231F20"/>
          <w:spacing w:val="-10"/>
        </w:rPr>
        <w:t> </w:t>
      </w:r>
      <w:r>
        <w:rPr>
          <w:color w:val="231F20"/>
        </w:rPr>
        <w:t>thái</w:t>
      </w:r>
      <w:r>
        <w:rPr>
          <w:color w:val="231F20"/>
          <w:spacing w:val="-10"/>
        </w:rPr>
        <w:t> </w:t>
      </w:r>
      <w:r>
        <w:rPr>
          <w:color w:val="231F20"/>
        </w:rPr>
        <w:t>đó</w:t>
      </w:r>
      <w:r>
        <w:rPr>
          <w:color w:val="231F20"/>
          <w:spacing w:val="-10"/>
        </w:rPr>
        <w:t> </w:t>
      </w:r>
      <w:r>
        <w:rPr>
          <w:color w:val="231F20"/>
        </w:rPr>
        <w:t>được</w:t>
      </w:r>
      <w:r>
        <w:rPr>
          <w:color w:val="231F20"/>
          <w:spacing w:val="-10"/>
        </w:rPr>
        <w:t> </w:t>
      </w:r>
      <w:r>
        <w:rPr>
          <w:color w:val="231F20"/>
        </w:rPr>
        <w:t>tiếp nối</w:t>
      </w:r>
      <w:r>
        <w:rPr>
          <w:color w:val="231F20"/>
          <w:spacing w:val="-3"/>
        </w:rPr>
        <w:t> </w:t>
      </w:r>
      <w:r>
        <w:rPr>
          <w:color w:val="231F20"/>
        </w:rPr>
        <w:t>bởi</w:t>
      </w:r>
      <w:r>
        <w:rPr>
          <w:color w:val="231F20"/>
          <w:spacing w:val="-3"/>
        </w:rPr>
        <w:t> </w:t>
      </w:r>
      <w:r>
        <w:rPr>
          <w:color w:val="231F20"/>
        </w:rPr>
        <w:t>những</w:t>
      </w:r>
      <w:r>
        <w:rPr>
          <w:color w:val="231F20"/>
          <w:spacing w:val="-3"/>
        </w:rPr>
        <w:t> </w:t>
      </w:r>
      <w:r>
        <w:rPr>
          <w:color w:val="231F20"/>
        </w:rPr>
        <w:t>trạng</w:t>
      </w:r>
      <w:r>
        <w:rPr>
          <w:color w:val="231F20"/>
          <w:spacing w:val="-3"/>
        </w:rPr>
        <w:t> </w:t>
      </w:r>
      <w:r>
        <w:rPr>
          <w:color w:val="231F20"/>
        </w:rPr>
        <w:t>thái</w:t>
      </w:r>
      <w:r>
        <w:rPr>
          <w:color w:val="231F20"/>
          <w:spacing w:val="-3"/>
        </w:rPr>
        <w:t> </w:t>
      </w:r>
      <w:r>
        <w:rPr>
          <w:color w:val="231F20"/>
        </w:rPr>
        <w:t>khó</w:t>
      </w:r>
      <w:r>
        <w:rPr>
          <w:color w:val="231F20"/>
          <w:spacing w:val="-3"/>
        </w:rPr>
        <w:t> </w:t>
      </w:r>
      <w:r>
        <w:rPr>
          <w:color w:val="231F20"/>
        </w:rPr>
        <w:t>chịu.</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vài khoảnh khắc ta thấy vui vẻ, thoải mái - có tâm tham cùng thọ hỷ - khi bắt đầu một bài tập mới, nhưng một vài giây phút sau đã có kinh nghiệm của khó chịu, thậm chí đau đớn. Do vậy, khoảnh khắc của thọ lạc cũng là khổ.</w:t>
      </w:r>
    </w:p>
    <w:p>
      <w:pPr>
        <w:pStyle w:val="BodyText"/>
        <w:spacing w:line="259" w:lineRule="auto" w:before="111"/>
      </w:pPr>
      <w:r>
        <w:rPr>
          <w:color w:val="231F20"/>
          <w:spacing w:val="-2"/>
        </w:rPr>
        <w:t>Loại</w:t>
      </w:r>
      <w:r>
        <w:rPr>
          <w:color w:val="231F20"/>
          <w:spacing w:val="-13"/>
        </w:rPr>
        <w:t> </w:t>
      </w:r>
      <w:r>
        <w:rPr>
          <w:color w:val="231F20"/>
          <w:spacing w:val="-2"/>
        </w:rPr>
        <w:t>khổ</w:t>
      </w:r>
      <w:r>
        <w:rPr>
          <w:color w:val="231F20"/>
          <w:spacing w:val="-12"/>
        </w:rPr>
        <w:t> </w:t>
      </w:r>
      <w:r>
        <w:rPr>
          <w:color w:val="231F20"/>
          <w:spacing w:val="-2"/>
        </w:rPr>
        <w:t>thứ</w:t>
      </w:r>
      <w:r>
        <w:rPr>
          <w:color w:val="231F20"/>
          <w:spacing w:val="-13"/>
        </w:rPr>
        <w:t> </w:t>
      </w:r>
      <w:r>
        <w:rPr>
          <w:color w:val="231F20"/>
          <w:spacing w:val="-2"/>
        </w:rPr>
        <w:t>ba</w:t>
      </w:r>
      <w:r>
        <w:rPr>
          <w:color w:val="231F20"/>
          <w:spacing w:val="-13"/>
        </w:rPr>
        <w:t> </w:t>
      </w:r>
      <w:r>
        <w:rPr>
          <w:color w:val="231F20"/>
          <w:spacing w:val="-2"/>
        </w:rPr>
        <w:t>chỉ</w:t>
      </w:r>
      <w:r>
        <w:rPr>
          <w:color w:val="231F20"/>
          <w:spacing w:val="-13"/>
        </w:rPr>
        <w:t> </w:t>
      </w:r>
      <w:r>
        <w:rPr>
          <w:color w:val="231F20"/>
          <w:spacing w:val="-2"/>
        </w:rPr>
        <w:t>được</w:t>
      </w:r>
      <w:r>
        <w:rPr>
          <w:color w:val="231F20"/>
          <w:spacing w:val="-13"/>
        </w:rPr>
        <w:t> </w:t>
      </w:r>
      <w:r>
        <w:rPr>
          <w:color w:val="231F20"/>
          <w:spacing w:val="-2"/>
        </w:rPr>
        <w:t>biết</w:t>
      </w:r>
      <w:r>
        <w:rPr>
          <w:color w:val="231F20"/>
          <w:spacing w:val="-13"/>
        </w:rPr>
        <w:t> </w:t>
      </w:r>
      <w:r>
        <w:rPr>
          <w:color w:val="231F20"/>
          <w:spacing w:val="-2"/>
        </w:rPr>
        <w:t>đến</w:t>
      </w:r>
      <w:r>
        <w:rPr>
          <w:color w:val="231F20"/>
          <w:spacing w:val="-13"/>
        </w:rPr>
        <w:t> </w:t>
      </w:r>
      <w:r>
        <w:rPr>
          <w:color w:val="231F20"/>
          <w:spacing w:val="-2"/>
        </w:rPr>
        <w:t>trong</w:t>
      </w:r>
      <w:r>
        <w:rPr>
          <w:color w:val="231F20"/>
          <w:spacing w:val="-13"/>
        </w:rPr>
        <w:t> </w:t>
      </w:r>
      <w:r>
        <w:rPr>
          <w:color w:val="231F20"/>
          <w:spacing w:val="-2"/>
        </w:rPr>
        <w:t>Giáo</w:t>
      </w:r>
      <w:r>
        <w:rPr>
          <w:color w:val="231F20"/>
          <w:spacing w:val="-13"/>
        </w:rPr>
        <w:t> </w:t>
      </w:r>
      <w:r>
        <w:rPr>
          <w:color w:val="231F20"/>
          <w:spacing w:val="-2"/>
        </w:rPr>
        <w:t>lý </w:t>
      </w:r>
      <w:r>
        <w:rPr>
          <w:color w:val="231F20"/>
        </w:rPr>
        <w:t>của</w:t>
      </w:r>
      <w:r>
        <w:rPr>
          <w:color w:val="231F20"/>
          <w:spacing w:val="-8"/>
        </w:rPr>
        <w:t> </w:t>
      </w:r>
      <w:r>
        <w:rPr>
          <w:color w:val="231F20"/>
        </w:rPr>
        <w:t>đức</w:t>
      </w:r>
      <w:r>
        <w:rPr>
          <w:color w:val="231F20"/>
          <w:spacing w:val="-8"/>
        </w:rPr>
        <w:t> </w:t>
      </w:r>
      <w:r>
        <w:rPr>
          <w:color w:val="231F20"/>
        </w:rPr>
        <w:t>Phật,</w:t>
      </w:r>
      <w:r>
        <w:rPr>
          <w:color w:val="231F20"/>
          <w:spacing w:val="-8"/>
        </w:rPr>
        <w:t> </w:t>
      </w:r>
      <w:r>
        <w:rPr>
          <w:color w:val="231F20"/>
        </w:rPr>
        <w:t>là</w:t>
      </w:r>
      <w:r>
        <w:rPr>
          <w:color w:val="231F20"/>
          <w:spacing w:val="-8"/>
        </w:rPr>
        <w:t> </w:t>
      </w:r>
      <w:r>
        <w:rPr>
          <w:color w:val="231F20"/>
        </w:rPr>
        <w:t>loại</w:t>
      </w:r>
      <w:r>
        <w:rPr>
          <w:color w:val="231F20"/>
          <w:spacing w:val="-8"/>
        </w:rPr>
        <w:t> </w:t>
      </w:r>
      <w:r>
        <w:rPr>
          <w:color w:val="231F20"/>
        </w:rPr>
        <w:t>khổ</w:t>
      </w:r>
      <w:r>
        <w:rPr>
          <w:color w:val="231F20"/>
          <w:spacing w:val="-8"/>
        </w:rPr>
        <w:t> </w:t>
      </w:r>
      <w:r>
        <w:rPr>
          <w:color w:val="231F20"/>
        </w:rPr>
        <w:t>liên</w:t>
      </w:r>
      <w:r>
        <w:rPr>
          <w:color w:val="231F20"/>
          <w:spacing w:val="-8"/>
        </w:rPr>
        <w:t> </w:t>
      </w:r>
      <w:r>
        <w:rPr>
          <w:color w:val="231F20"/>
        </w:rPr>
        <w:t>hệ</w:t>
      </w:r>
      <w:r>
        <w:rPr>
          <w:color w:val="231F20"/>
          <w:spacing w:val="-8"/>
        </w:rPr>
        <w:t> </w:t>
      </w:r>
      <w:r>
        <w:rPr>
          <w:color w:val="231F20"/>
        </w:rPr>
        <w:t>tới</w:t>
      </w:r>
      <w:r>
        <w:rPr>
          <w:color w:val="231F20"/>
          <w:spacing w:val="-8"/>
        </w:rPr>
        <w:t> </w:t>
      </w:r>
      <w:r>
        <w:rPr>
          <w:color w:val="231F20"/>
        </w:rPr>
        <w:t>sự</w:t>
      </w:r>
      <w:r>
        <w:rPr>
          <w:color w:val="231F20"/>
          <w:spacing w:val="-8"/>
        </w:rPr>
        <w:t> </w:t>
      </w:r>
      <w:r>
        <w:rPr>
          <w:color w:val="231F20"/>
        </w:rPr>
        <w:t>sinh</w:t>
      </w:r>
      <w:r>
        <w:rPr>
          <w:color w:val="231F20"/>
          <w:spacing w:val="-9"/>
        </w:rPr>
        <w:t> </w:t>
      </w:r>
      <w:r>
        <w:rPr>
          <w:color w:val="231F20"/>
        </w:rPr>
        <w:t>và</w:t>
      </w:r>
      <w:r>
        <w:rPr>
          <w:color w:val="231F20"/>
          <w:spacing w:val="-8"/>
        </w:rPr>
        <w:t> </w:t>
      </w:r>
      <w:r>
        <w:rPr>
          <w:color w:val="231F20"/>
        </w:rPr>
        <w:t>diệt của các thực tại, là </w:t>
      </w:r>
      <w:r>
        <w:rPr>
          <w:i/>
          <w:color w:val="231F20"/>
        </w:rPr>
        <w:t>hành khổ - sankhara dukkha</w:t>
      </w:r>
      <w:r>
        <w:rPr>
          <w:color w:val="231F20"/>
        </w:rPr>
        <w:t>. Đức Phật đã dạy rằng, theo nghĩa tột cùng, mọi thực tại hữu vi sinh lên do duyên là khổ vì chúng không</w:t>
      </w:r>
      <w:r>
        <w:rPr>
          <w:color w:val="231F20"/>
          <w:spacing w:val="-1"/>
        </w:rPr>
        <w:t> </w:t>
      </w:r>
      <w:r>
        <w:rPr>
          <w:color w:val="231F20"/>
        </w:rPr>
        <w:t>tồn</w:t>
      </w:r>
      <w:r>
        <w:rPr>
          <w:color w:val="231F20"/>
          <w:spacing w:val="-1"/>
        </w:rPr>
        <w:t> </w:t>
      </w:r>
      <w:r>
        <w:rPr>
          <w:color w:val="231F20"/>
        </w:rPr>
        <w:t>tại</w:t>
      </w:r>
      <w:r>
        <w:rPr>
          <w:color w:val="231F20"/>
          <w:spacing w:val="-1"/>
        </w:rPr>
        <w:t> </w:t>
      </w:r>
      <w:r>
        <w:rPr>
          <w:color w:val="231F20"/>
        </w:rPr>
        <w:t>lâu</w:t>
      </w:r>
      <w:r>
        <w:rPr>
          <w:color w:val="231F20"/>
          <w:spacing w:val="-1"/>
        </w:rPr>
        <w:t> </w:t>
      </w:r>
      <w:r>
        <w:rPr>
          <w:color w:val="231F20"/>
        </w:rPr>
        <w:t>và</w:t>
      </w:r>
      <w:r>
        <w:rPr>
          <w:color w:val="231F20"/>
          <w:spacing w:val="-1"/>
        </w:rPr>
        <w:t> </w:t>
      </w:r>
      <w:r>
        <w:rPr>
          <w:color w:val="231F20"/>
        </w:rPr>
        <w:t>diệt</w:t>
      </w:r>
      <w:r>
        <w:rPr>
          <w:color w:val="231F20"/>
          <w:spacing w:val="-1"/>
        </w:rPr>
        <w:t> </w:t>
      </w:r>
      <w:r>
        <w:rPr>
          <w:color w:val="231F20"/>
        </w:rPr>
        <w:t>đi</w:t>
      </w:r>
      <w:r>
        <w:rPr>
          <w:color w:val="231F20"/>
          <w:spacing w:val="-1"/>
        </w:rPr>
        <w:t> </w:t>
      </w:r>
      <w:r>
        <w:rPr>
          <w:color w:val="231F20"/>
        </w:rPr>
        <w:t>ngay</w:t>
      </w:r>
      <w:r>
        <w:rPr>
          <w:color w:val="231F20"/>
          <w:spacing w:val="-1"/>
        </w:rPr>
        <w:t> </w:t>
      </w:r>
      <w:r>
        <w:rPr>
          <w:color w:val="231F20"/>
        </w:rPr>
        <w:t>lập</w:t>
      </w:r>
      <w:r>
        <w:rPr>
          <w:color w:val="231F20"/>
          <w:spacing w:val="-1"/>
        </w:rPr>
        <w:t> </w:t>
      </w:r>
      <w:r>
        <w:rPr>
          <w:color w:val="231F20"/>
        </w:rPr>
        <w:t>tức.</w:t>
      </w:r>
      <w:r>
        <w:rPr>
          <w:color w:val="231F20"/>
          <w:spacing w:val="-1"/>
        </w:rPr>
        <w:t> </w:t>
      </w:r>
      <w:r>
        <w:rPr>
          <w:color w:val="231F20"/>
        </w:rPr>
        <w:t>Chính</w:t>
      </w:r>
      <w:r>
        <w:rPr>
          <w:color w:val="231F20"/>
          <w:spacing w:val="-1"/>
        </w:rPr>
        <w:t> </w:t>
      </w:r>
      <w:r>
        <w:rPr>
          <w:color w:val="231F20"/>
        </w:rPr>
        <w:t>vì </w:t>
      </w:r>
      <w:r>
        <w:rPr>
          <w:color w:val="231F20"/>
          <w:spacing w:val="-2"/>
        </w:rPr>
        <w:t>vậy,</w:t>
      </w:r>
      <w:r>
        <w:rPr>
          <w:color w:val="231F20"/>
          <w:spacing w:val="-15"/>
        </w:rPr>
        <w:t> </w:t>
      </w:r>
      <w:r>
        <w:rPr>
          <w:color w:val="231F20"/>
          <w:spacing w:val="-2"/>
        </w:rPr>
        <w:t>trong</w:t>
      </w:r>
      <w:r>
        <w:rPr>
          <w:color w:val="231F20"/>
          <w:spacing w:val="-15"/>
        </w:rPr>
        <w:t> </w:t>
      </w:r>
      <w:r>
        <w:rPr>
          <w:color w:val="231F20"/>
          <w:spacing w:val="-2"/>
        </w:rPr>
        <w:t>bài</w:t>
      </w:r>
      <w:r>
        <w:rPr>
          <w:color w:val="231F20"/>
          <w:spacing w:val="-15"/>
        </w:rPr>
        <w:t> </w:t>
      </w:r>
      <w:r>
        <w:rPr>
          <w:color w:val="231F20"/>
          <w:spacing w:val="-2"/>
        </w:rPr>
        <w:t>kinh</w:t>
      </w:r>
      <w:r>
        <w:rPr>
          <w:color w:val="231F20"/>
          <w:spacing w:val="-15"/>
        </w:rPr>
        <w:t> </w:t>
      </w:r>
      <w:r>
        <w:rPr>
          <w:i/>
          <w:color w:val="231F20"/>
          <w:spacing w:val="-2"/>
        </w:rPr>
        <w:t>Chuyển</w:t>
      </w:r>
      <w:r>
        <w:rPr>
          <w:i/>
          <w:color w:val="231F20"/>
          <w:spacing w:val="-15"/>
        </w:rPr>
        <w:t> </w:t>
      </w:r>
      <w:r>
        <w:rPr>
          <w:i/>
          <w:color w:val="231F20"/>
          <w:spacing w:val="-2"/>
        </w:rPr>
        <w:t>Pháp</w:t>
      </w:r>
      <w:r>
        <w:rPr>
          <w:i/>
          <w:color w:val="231F20"/>
          <w:spacing w:val="-15"/>
        </w:rPr>
        <w:t> </w:t>
      </w:r>
      <w:r>
        <w:rPr>
          <w:i/>
          <w:color w:val="231F20"/>
          <w:spacing w:val="-2"/>
        </w:rPr>
        <w:t>Luân</w:t>
      </w:r>
      <w:r>
        <w:rPr>
          <w:color w:val="231F20"/>
          <w:spacing w:val="-2"/>
        </w:rPr>
        <w:t>,</w:t>
      </w:r>
      <w:r>
        <w:rPr>
          <w:color w:val="231F20"/>
          <w:spacing w:val="-15"/>
        </w:rPr>
        <w:t> </w:t>
      </w:r>
      <w:r>
        <w:rPr>
          <w:color w:val="231F20"/>
          <w:spacing w:val="-2"/>
        </w:rPr>
        <w:t>đức</w:t>
      </w:r>
      <w:r>
        <w:rPr>
          <w:color w:val="231F20"/>
          <w:spacing w:val="-14"/>
        </w:rPr>
        <w:t> </w:t>
      </w:r>
      <w:r>
        <w:rPr>
          <w:color w:val="231F20"/>
          <w:spacing w:val="-2"/>
        </w:rPr>
        <w:t>Phật</w:t>
      </w:r>
      <w:r>
        <w:rPr>
          <w:color w:val="231F20"/>
          <w:spacing w:val="-15"/>
        </w:rPr>
        <w:t> </w:t>
      </w:r>
      <w:r>
        <w:rPr>
          <w:color w:val="231F20"/>
          <w:spacing w:val="-2"/>
        </w:rPr>
        <w:t>đã </w:t>
      </w:r>
      <w:r>
        <w:rPr>
          <w:color w:val="231F20"/>
        </w:rPr>
        <w:t>dạy:</w:t>
      </w:r>
      <w:r>
        <w:rPr>
          <w:color w:val="231F20"/>
          <w:spacing w:val="-13"/>
        </w:rPr>
        <w:t> </w:t>
      </w:r>
      <w:r>
        <w:rPr>
          <w:color w:val="231F20"/>
        </w:rPr>
        <w:t>“Tóm</w:t>
      </w:r>
      <w:r>
        <w:rPr>
          <w:color w:val="231F20"/>
          <w:spacing w:val="-13"/>
        </w:rPr>
        <w:t> </w:t>
      </w:r>
      <w:r>
        <w:rPr>
          <w:color w:val="231F20"/>
        </w:rPr>
        <w:t>lại,</w:t>
      </w:r>
      <w:r>
        <w:rPr>
          <w:color w:val="231F20"/>
          <w:spacing w:val="-13"/>
        </w:rPr>
        <w:t> </w:t>
      </w:r>
      <w:r>
        <w:rPr>
          <w:color w:val="231F20"/>
        </w:rPr>
        <w:t>ngũ</w:t>
      </w:r>
      <w:r>
        <w:rPr>
          <w:color w:val="231F20"/>
          <w:spacing w:val="-13"/>
        </w:rPr>
        <w:t> </w:t>
      </w:r>
      <w:r>
        <w:rPr>
          <w:color w:val="231F20"/>
        </w:rPr>
        <w:t>uẩn</w:t>
      </w:r>
      <w:r>
        <w:rPr>
          <w:color w:val="231F20"/>
          <w:spacing w:val="-13"/>
        </w:rPr>
        <w:t> </w:t>
      </w:r>
      <w:r>
        <w:rPr>
          <w:color w:val="231F20"/>
        </w:rPr>
        <w:t>thủ</w:t>
      </w:r>
      <w:r>
        <w:rPr>
          <w:color w:val="231F20"/>
          <w:spacing w:val="-13"/>
        </w:rPr>
        <w:t> </w:t>
      </w:r>
      <w:r>
        <w:rPr>
          <w:color w:val="231F20"/>
        </w:rPr>
        <w:t>là</w:t>
      </w:r>
      <w:r>
        <w:rPr>
          <w:color w:val="231F20"/>
          <w:spacing w:val="-13"/>
        </w:rPr>
        <w:t> </w:t>
      </w:r>
      <w:r>
        <w:rPr>
          <w:color w:val="231F20"/>
        </w:rPr>
        <w:t>khổ”.</w:t>
      </w:r>
      <w:r>
        <w:rPr>
          <w:color w:val="231F20"/>
          <w:spacing w:val="-13"/>
        </w:rPr>
        <w:t> </w:t>
      </w:r>
      <w:r>
        <w:rPr>
          <w:color w:val="231F20"/>
        </w:rPr>
        <w:t>Ngũ</w:t>
      </w:r>
      <w:r>
        <w:rPr>
          <w:color w:val="231F20"/>
          <w:spacing w:val="-12"/>
        </w:rPr>
        <w:t> </w:t>
      </w:r>
      <w:r>
        <w:rPr>
          <w:color w:val="231F20"/>
        </w:rPr>
        <w:t>uẩn</w:t>
      </w:r>
      <w:r>
        <w:rPr>
          <w:color w:val="231F20"/>
          <w:spacing w:val="-13"/>
        </w:rPr>
        <w:t> </w:t>
      </w:r>
      <w:r>
        <w:rPr>
          <w:color w:val="231F20"/>
        </w:rPr>
        <w:t>là</w:t>
      </w:r>
      <w:r>
        <w:rPr>
          <w:color w:val="231F20"/>
          <w:spacing w:val="-12"/>
        </w:rPr>
        <w:t> </w:t>
      </w:r>
      <w:r>
        <w:rPr>
          <w:color w:val="231F20"/>
        </w:rPr>
        <w:t>đối tượng</w:t>
      </w:r>
      <w:r>
        <w:rPr>
          <w:color w:val="231F20"/>
          <w:spacing w:val="-1"/>
        </w:rPr>
        <w:t> </w:t>
      </w:r>
      <w:r>
        <w:rPr>
          <w:color w:val="231F20"/>
        </w:rPr>
        <w:t>của</w:t>
      </w:r>
      <w:r>
        <w:rPr>
          <w:color w:val="231F20"/>
          <w:spacing w:val="-1"/>
        </w:rPr>
        <w:t> </w:t>
      </w:r>
      <w:r>
        <w:rPr>
          <w:color w:val="231F20"/>
        </w:rPr>
        <w:t>sự</w:t>
      </w:r>
      <w:r>
        <w:rPr>
          <w:color w:val="231F20"/>
          <w:spacing w:val="-1"/>
        </w:rPr>
        <w:t> </w:t>
      </w:r>
      <w:r>
        <w:rPr>
          <w:color w:val="231F20"/>
        </w:rPr>
        <w:t>chấp</w:t>
      </w:r>
      <w:r>
        <w:rPr>
          <w:color w:val="231F20"/>
          <w:spacing w:val="-1"/>
        </w:rPr>
        <w:t> </w:t>
      </w:r>
      <w:r>
        <w:rPr>
          <w:color w:val="231F20"/>
        </w:rPr>
        <w:t>thủ</w:t>
      </w:r>
      <w:r>
        <w:rPr>
          <w:color w:val="231F20"/>
          <w:spacing w:val="-1"/>
        </w:rPr>
        <w:t> </w:t>
      </w:r>
      <w:r>
        <w:rPr>
          <w:color w:val="231F20"/>
        </w:rPr>
        <w:t>là</w:t>
      </w:r>
      <w:r>
        <w:rPr>
          <w:color w:val="231F20"/>
          <w:spacing w:val="-1"/>
        </w:rPr>
        <w:t> </w:t>
      </w:r>
      <w:r>
        <w:rPr>
          <w:color w:val="231F20"/>
        </w:rPr>
        <w:t>khổ.</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như:</w:t>
      </w:r>
      <w:r>
        <w:rPr>
          <w:color w:val="231F20"/>
          <w:spacing w:val="-1"/>
        </w:rPr>
        <w:t> </w:t>
      </w:r>
      <w:r>
        <w:rPr>
          <w:color w:val="231F20"/>
        </w:rPr>
        <w:t>cái thấy</w:t>
      </w:r>
      <w:r>
        <w:rPr>
          <w:color w:val="231F20"/>
          <w:spacing w:val="-5"/>
        </w:rPr>
        <w:t> </w:t>
      </w:r>
      <w:r>
        <w:rPr>
          <w:color w:val="231F20"/>
        </w:rPr>
        <w:t>hiện</w:t>
      </w:r>
      <w:r>
        <w:rPr>
          <w:color w:val="231F20"/>
          <w:spacing w:val="-5"/>
        </w:rPr>
        <w:t> </w:t>
      </w:r>
      <w:r>
        <w:rPr>
          <w:color w:val="231F20"/>
        </w:rPr>
        <w:t>giờ</w:t>
      </w:r>
      <w:r>
        <w:rPr>
          <w:color w:val="231F20"/>
          <w:spacing w:val="-4"/>
        </w:rPr>
        <w:t> </w:t>
      </w:r>
      <w:r>
        <w:rPr>
          <w:color w:val="231F20"/>
        </w:rPr>
        <w:t>là</w:t>
      </w:r>
      <w:r>
        <w:rPr>
          <w:color w:val="231F20"/>
          <w:spacing w:val="-5"/>
        </w:rPr>
        <w:t> </w:t>
      </w:r>
      <w:r>
        <w:rPr>
          <w:color w:val="231F20"/>
        </w:rPr>
        <w:t>khổ,</w:t>
      </w:r>
      <w:r>
        <w:rPr>
          <w:color w:val="231F20"/>
          <w:spacing w:val="-4"/>
        </w:rPr>
        <w:t> </w:t>
      </w:r>
      <w:r>
        <w:rPr>
          <w:color w:val="231F20"/>
        </w:rPr>
        <w:t>là</w:t>
      </w:r>
      <w:r>
        <w:rPr>
          <w:color w:val="231F20"/>
          <w:spacing w:val="-5"/>
        </w:rPr>
        <w:t> </w:t>
      </w:r>
      <w:r>
        <w:rPr>
          <w:color w:val="231F20"/>
        </w:rPr>
        <w:t>bất</w:t>
      </w:r>
      <w:r>
        <w:rPr>
          <w:color w:val="231F20"/>
          <w:spacing w:val="-5"/>
        </w:rPr>
        <w:t> </w:t>
      </w:r>
      <w:r>
        <w:rPr>
          <w:color w:val="231F20"/>
        </w:rPr>
        <w:t>toại</w:t>
      </w:r>
      <w:r>
        <w:rPr>
          <w:color w:val="231F20"/>
          <w:spacing w:val="-5"/>
        </w:rPr>
        <w:t> </w:t>
      </w:r>
      <w:r>
        <w:rPr>
          <w:color w:val="231F20"/>
        </w:rPr>
        <w:t>nguyện,</w:t>
      </w:r>
      <w:r>
        <w:rPr>
          <w:color w:val="231F20"/>
          <w:spacing w:val="-5"/>
        </w:rPr>
        <w:t> </w:t>
      </w:r>
      <w:r>
        <w:rPr>
          <w:color w:val="231F20"/>
        </w:rPr>
        <w:t>đối</w:t>
      </w:r>
      <w:r>
        <w:rPr>
          <w:color w:val="231F20"/>
          <w:spacing w:val="-5"/>
        </w:rPr>
        <w:t> </w:t>
      </w:r>
      <w:r>
        <w:rPr>
          <w:color w:val="231F20"/>
        </w:rPr>
        <w:t>tượng thị</w:t>
      </w:r>
      <w:r>
        <w:rPr>
          <w:color w:val="231F20"/>
          <w:spacing w:val="-7"/>
        </w:rPr>
        <w:t> </w:t>
      </w:r>
      <w:r>
        <w:rPr>
          <w:color w:val="231F20"/>
        </w:rPr>
        <w:t>giác</w:t>
      </w:r>
      <w:r>
        <w:rPr>
          <w:color w:val="231F20"/>
          <w:spacing w:val="-7"/>
        </w:rPr>
        <w:t> </w:t>
      </w:r>
      <w:r>
        <w:rPr>
          <w:color w:val="231F20"/>
        </w:rPr>
        <w:t>hiện</w:t>
      </w:r>
      <w:r>
        <w:rPr>
          <w:color w:val="231F20"/>
          <w:spacing w:val="-7"/>
        </w:rPr>
        <w:t> </w:t>
      </w:r>
      <w:r>
        <w:rPr>
          <w:color w:val="231F20"/>
        </w:rPr>
        <w:t>giờ</w:t>
      </w:r>
      <w:r>
        <w:rPr>
          <w:color w:val="231F20"/>
          <w:spacing w:val="-7"/>
        </w:rPr>
        <w:t> </w:t>
      </w:r>
      <w:r>
        <w:rPr>
          <w:color w:val="231F20"/>
        </w:rPr>
        <w:t>là</w:t>
      </w:r>
      <w:r>
        <w:rPr>
          <w:color w:val="231F20"/>
          <w:spacing w:val="-7"/>
        </w:rPr>
        <w:t> </w:t>
      </w:r>
      <w:r>
        <w:rPr>
          <w:color w:val="231F20"/>
        </w:rPr>
        <w:t>khổ,</w:t>
      </w:r>
      <w:r>
        <w:rPr>
          <w:color w:val="231F20"/>
          <w:spacing w:val="-7"/>
        </w:rPr>
        <w:t> </w:t>
      </w:r>
      <w:r>
        <w:rPr>
          <w:color w:val="231F20"/>
        </w:rPr>
        <w:t>là</w:t>
      </w:r>
      <w:r>
        <w:rPr>
          <w:color w:val="231F20"/>
          <w:spacing w:val="-7"/>
        </w:rPr>
        <w:t> </w:t>
      </w:r>
      <w:r>
        <w:rPr>
          <w:color w:val="231F20"/>
        </w:rPr>
        <w:t>bất</w:t>
      </w:r>
      <w:r>
        <w:rPr>
          <w:color w:val="231F20"/>
          <w:spacing w:val="-7"/>
        </w:rPr>
        <w:t> </w:t>
      </w:r>
      <w:r>
        <w:rPr>
          <w:color w:val="231F20"/>
        </w:rPr>
        <w:t>toại</w:t>
      </w:r>
      <w:r>
        <w:rPr>
          <w:color w:val="231F20"/>
          <w:spacing w:val="-7"/>
        </w:rPr>
        <w:t> </w:t>
      </w:r>
      <w:r>
        <w:rPr>
          <w:color w:val="231F20"/>
        </w:rPr>
        <w:t>nguyện.</w:t>
      </w:r>
      <w:r>
        <w:rPr>
          <w:color w:val="231F20"/>
          <w:spacing w:val="-7"/>
        </w:rPr>
        <w:t> </w:t>
      </w:r>
      <w:r>
        <w:rPr>
          <w:color w:val="231F20"/>
        </w:rPr>
        <w:t>các</w:t>
      </w:r>
      <w:r>
        <w:rPr>
          <w:color w:val="231F20"/>
          <w:spacing w:val="-7"/>
        </w:rPr>
        <w:t> </w:t>
      </w:r>
      <w:r>
        <w:rPr>
          <w:color w:val="231F20"/>
          <w:spacing w:val="-5"/>
        </w:rPr>
        <w:t>sắc</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spacing w:val="-2"/>
        </w:rPr>
        <w:t>trên</w:t>
      </w:r>
      <w:r>
        <w:rPr>
          <w:color w:val="231F20"/>
          <w:spacing w:val="-12"/>
        </w:rPr>
        <w:t> </w:t>
      </w:r>
      <w:r>
        <w:rPr>
          <w:color w:val="231F20"/>
          <w:spacing w:val="-2"/>
        </w:rPr>
        <w:t>thân</w:t>
      </w:r>
      <w:r>
        <w:rPr>
          <w:color w:val="231F20"/>
          <w:spacing w:val="-12"/>
        </w:rPr>
        <w:t> </w:t>
      </w:r>
      <w:r>
        <w:rPr>
          <w:color w:val="231F20"/>
          <w:spacing w:val="-2"/>
        </w:rPr>
        <w:t>hiện</w:t>
      </w:r>
      <w:r>
        <w:rPr>
          <w:color w:val="231F20"/>
          <w:spacing w:val="-12"/>
        </w:rPr>
        <w:t> </w:t>
      </w:r>
      <w:r>
        <w:rPr>
          <w:color w:val="231F20"/>
          <w:spacing w:val="-2"/>
        </w:rPr>
        <w:t>giờ</w:t>
      </w:r>
      <w:r>
        <w:rPr>
          <w:color w:val="231F20"/>
          <w:spacing w:val="-12"/>
        </w:rPr>
        <w:t> </w:t>
      </w:r>
      <w:r>
        <w:rPr>
          <w:color w:val="231F20"/>
          <w:spacing w:val="-2"/>
        </w:rPr>
        <w:t>là</w:t>
      </w:r>
      <w:r>
        <w:rPr>
          <w:color w:val="231F20"/>
          <w:spacing w:val="-12"/>
        </w:rPr>
        <w:t> </w:t>
      </w:r>
      <w:r>
        <w:rPr>
          <w:color w:val="231F20"/>
          <w:spacing w:val="-2"/>
        </w:rPr>
        <w:t>khổ,</w:t>
      </w:r>
      <w:r>
        <w:rPr>
          <w:color w:val="231F20"/>
          <w:spacing w:val="-12"/>
        </w:rPr>
        <w:t> </w:t>
      </w:r>
      <w:r>
        <w:rPr>
          <w:color w:val="231F20"/>
          <w:spacing w:val="-2"/>
        </w:rPr>
        <w:t>là</w:t>
      </w:r>
      <w:r>
        <w:rPr>
          <w:color w:val="231F20"/>
          <w:spacing w:val="-12"/>
        </w:rPr>
        <w:t> </w:t>
      </w:r>
      <w:r>
        <w:rPr>
          <w:color w:val="231F20"/>
          <w:spacing w:val="-2"/>
        </w:rPr>
        <w:t>bất</w:t>
      </w:r>
      <w:r>
        <w:rPr>
          <w:color w:val="231F20"/>
          <w:spacing w:val="-12"/>
        </w:rPr>
        <w:t> </w:t>
      </w:r>
      <w:r>
        <w:rPr>
          <w:color w:val="231F20"/>
          <w:spacing w:val="-2"/>
        </w:rPr>
        <w:t>toại</w:t>
      </w:r>
      <w:r>
        <w:rPr>
          <w:color w:val="231F20"/>
          <w:spacing w:val="-12"/>
        </w:rPr>
        <w:t> </w:t>
      </w:r>
      <w:r>
        <w:rPr>
          <w:color w:val="231F20"/>
          <w:spacing w:val="-2"/>
        </w:rPr>
        <w:t>nguyện.</w:t>
      </w:r>
      <w:r>
        <w:rPr>
          <w:color w:val="231F20"/>
          <w:spacing w:val="-12"/>
        </w:rPr>
        <w:t> </w:t>
      </w:r>
      <w:r>
        <w:rPr>
          <w:color w:val="231F20"/>
          <w:spacing w:val="-2"/>
        </w:rPr>
        <w:t>Chúng </w:t>
      </w:r>
      <w:r>
        <w:rPr>
          <w:color w:val="231F20"/>
        </w:rPr>
        <w:t>là khổ và là đối tượng của sự chấp thủ. Chúng ta có thể phân vân, liệu các sắc trên thân của dức Phật có phải là ngũ uẩn thủ, là đối tượng của sự chấp</w:t>
      </w:r>
      <w:r>
        <w:rPr>
          <w:color w:val="231F20"/>
          <w:spacing w:val="-15"/>
        </w:rPr>
        <w:t> </w:t>
      </w:r>
      <w:r>
        <w:rPr>
          <w:color w:val="231F20"/>
        </w:rPr>
        <w:t>thủ</w:t>
      </w:r>
      <w:r>
        <w:rPr>
          <w:color w:val="231F20"/>
          <w:spacing w:val="-15"/>
        </w:rPr>
        <w:t> </w:t>
      </w:r>
      <w:r>
        <w:rPr>
          <w:color w:val="231F20"/>
        </w:rPr>
        <w:t>hay</w:t>
      </w:r>
      <w:r>
        <w:rPr>
          <w:color w:val="231F20"/>
          <w:spacing w:val="-15"/>
        </w:rPr>
        <w:t> </w:t>
      </w:r>
      <w:r>
        <w:rPr>
          <w:color w:val="231F20"/>
        </w:rPr>
        <w:t>không.</w:t>
      </w:r>
      <w:r>
        <w:rPr>
          <w:color w:val="231F20"/>
          <w:spacing w:val="-15"/>
        </w:rPr>
        <w:t> </w:t>
      </w:r>
      <w:r>
        <w:rPr>
          <w:color w:val="231F20"/>
        </w:rPr>
        <w:t>Mặc</w:t>
      </w:r>
      <w:r>
        <w:rPr>
          <w:color w:val="231F20"/>
          <w:spacing w:val="-15"/>
        </w:rPr>
        <w:t> </w:t>
      </w:r>
      <w:r>
        <w:rPr>
          <w:color w:val="231F20"/>
        </w:rPr>
        <w:t>dù</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là</w:t>
      </w:r>
      <w:r>
        <w:rPr>
          <w:color w:val="231F20"/>
          <w:spacing w:val="-15"/>
        </w:rPr>
        <w:t> </w:t>
      </w:r>
      <w:r>
        <w:rPr>
          <w:color w:val="231F20"/>
        </w:rPr>
        <w:t>bậc</w:t>
      </w:r>
      <w:r>
        <w:rPr>
          <w:color w:val="231F20"/>
          <w:spacing w:val="-15"/>
        </w:rPr>
        <w:t> </w:t>
      </w:r>
      <w:r>
        <w:rPr>
          <w:color w:val="231F20"/>
        </w:rPr>
        <w:t>đã</w:t>
      </w:r>
      <w:r>
        <w:rPr>
          <w:color w:val="231F20"/>
          <w:spacing w:val="-15"/>
        </w:rPr>
        <w:t> </w:t>
      </w:r>
      <w:r>
        <w:rPr>
          <w:color w:val="231F20"/>
        </w:rPr>
        <w:t>tận diệt mọi lậu hoặc và mọi chấp thủ, nhưng những sắc</w:t>
      </w:r>
      <w:r>
        <w:rPr>
          <w:color w:val="231F20"/>
          <w:spacing w:val="-15"/>
        </w:rPr>
        <w:t> </w:t>
      </w:r>
      <w:r>
        <w:rPr>
          <w:color w:val="231F20"/>
        </w:rPr>
        <w:t>trên</w:t>
      </w:r>
      <w:r>
        <w:rPr>
          <w:color w:val="231F20"/>
          <w:spacing w:val="-15"/>
        </w:rPr>
        <w:t> </w:t>
      </w:r>
      <w:r>
        <w:rPr>
          <w:color w:val="231F20"/>
        </w:rPr>
        <w:t>thân</w:t>
      </w:r>
      <w:r>
        <w:rPr>
          <w:color w:val="231F20"/>
          <w:spacing w:val="-15"/>
        </w:rPr>
        <w:t> </w:t>
      </w:r>
      <w:r>
        <w:rPr>
          <w:color w:val="231F20"/>
        </w:rPr>
        <w:t>của</w:t>
      </w:r>
      <w:r>
        <w:rPr>
          <w:color w:val="231F20"/>
          <w:spacing w:val="-15"/>
        </w:rPr>
        <w:t> </w:t>
      </w:r>
      <w:r>
        <w:rPr>
          <w:color w:val="231F20"/>
        </w:rPr>
        <w:t>Ngài</w:t>
      </w:r>
      <w:r>
        <w:rPr>
          <w:color w:val="231F20"/>
          <w:spacing w:val="-15"/>
        </w:rPr>
        <w:t> </w:t>
      </w:r>
      <w:r>
        <w:rPr>
          <w:color w:val="231F20"/>
        </w:rPr>
        <w:t>-</w:t>
      </w:r>
      <w:r>
        <w:rPr>
          <w:color w:val="231F20"/>
          <w:spacing w:val="-15"/>
        </w:rPr>
        <w:t> </w:t>
      </w:r>
      <w:r>
        <w:rPr>
          <w:color w:val="231F20"/>
        </w:rPr>
        <w:t>kể</w:t>
      </w:r>
      <w:r>
        <w:rPr>
          <w:color w:val="231F20"/>
          <w:spacing w:val="-15"/>
        </w:rPr>
        <w:t> </w:t>
      </w:r>
      <w:r>
        <w:rPr>
          <w:color w:val="231F20"/>
        </w:rPr>
        <w:t>cả</w:t>
      </w:r>
      <w:r>
        <w:rPr>
          <w:color w:val="231F20"/>
          <w:spacing w:val="-15"/>
        </w:rPr>
        <w:t> </w:t>
      </w:r>
      <w:r>
        <w:rPr>
          <w:color w:val="231F20"/>
        </w:rPr>
        <w:t>sau</w:t>
      </w:r>
      <w:r>
        <w:rPr>
          <w:color w:val="231F20"/>
          <w:spacing w:val="-15"/>
        </w:rPr>
        <w:t> </w:t>
      </w:r>
      <w:r>
        <w:rPr>
          <w:color w:val="231F20"/>
        </w:rPr>
        <w:t>khi</w:t>
      </w:r>
      <w:r>
        <w:rPr>
          <w:color w:val="231F20"/>
          <w:spacing w:val="-15"/>
        </w:rPr>
        <w:t> </w:t>
      </w:r>
      <w:r>
        <w:rPr>
          <w:color w:val="231F20"/>
        </w:rPr>
        <w:t>Ngài</w:t>
      </w:r>
      <w:r>
        <w:rPr>
          <w:color w:val="231F20"/>
          <w:spacing w:val="-15"/>
        </w:rPr>
        <w:t> </w:t>
      </w:r>
      <w:r>
        <w:rPr>
          <w:color w:val="231F20"/>
        </w:rPr>
        <w:t>đã</w:t>
      </w:r>
      <w:r>
        <w:rPr>
          <w:color w:val="231F20"/>
          <w:spacing w:val="-15"/>
        </w:rPr>
        <w:t> </w:t>
      </w:r>
      <w:r>
        <w:rPr>
          <w:color w:val="231F20"/>
        </w:rPr>
        <w:t>nhập diệt</w:t>
      </w:r>
      <w:r>
        <w:rPr>
          <w:color w:val="231F20"/>
          <w:spacing w:val="-7"/>
        </w:rPr>
        <w:t> </w:t>
      </w:r>
      <w:r>
        <w:rPr>
          <w:color w:val="231F20"/>
        </w:rPr>
        <w:t>và</w:t>
      </w:r>
      <w:r>
        <w:rPr>
          <w:color w:val="231F20"/>
          <w:spacing w:val="-6"/>
        </w:rPr>
        <w:t> </w:t>
      </w:r>
      <w:r>
        <w:rPr>
          <w:color w:val="231F20"/>
        </w:rPr>
        <w:t>trở</w:t>
      </w:r>
      <w:r>
        <w:rPr>
          <w:color w:val="231F20"/>
          <w:spacing w:val="-6"/>
        </w:rPr>
        <w:t> </w:t>
      </w:r>
      <w:r>
        <w:rPr>
          <w:color w:val="231F20"/>
        </w:rPr>
        <w:t>thành</w:t>
      </w:r>
      <w:r>
        <w:rPr>
          <w:color w:val="231F20"/>
          <w:spacing w:val="-6"/>
        </w:rPr>
        <w:t> </w:t>
      </w:r>
      <w:r>
        <w:rPr>
          <w:color w:val="231F20"/>
        </w:rPr>
        <w:t>xá</w:t>
      </w:r>
      <w:r>
        <w:rPr>
          <w:color w:val="231F20"/>
          <w:spacing w:val="-6"/>
        </w:rPr>
        <w:t> </w:t>
      </w:r>
      <w:r>
        <w:rPr>
          <w:color w:val="231F20"/>
        </w:rPr>
        <w:t>lợi</w:t>
      </w:r>
      <w:r>
        <w:rPr>
          <w:color w:val="231F20"/>
          <w:spacing w:val="-7"/>
        </w:rPr>
        <w:t> </w:t>
      </w:r>
      <w:r>
        <w:rPr>
          <w:color w:val="231F20"/>
        </w:rPr>
        <w:t>-</w:t>
      </w:r>
      <w:r>
        <w:rPr>
          <w:color w:val="231F20"/>
          <w:spacing w:val="-6"/>
        </w:rPr>
        <w:t> </w:t>
      </w:r>
      <w:r>
        <w:rPr>
          <w:color w:val="231F20"/>
        </w:rPr>
        <w:t>vẫn</w:t>
      </w:r>
      <w:r>
        <w:rPr>
          <w:color w:val="231F20"/>
          <w:spacing w:val="-7"/>
        </w:rPr>
        <w:t> </w:t>
      </w:r>
      <w:r>
        <w:rPr>
          <w:color w:val="231F20"/>
        </w:rPr>
        <w:t>là</w:t>
      </w:r>
      <w:r>
        <w:rPr>
          <w:color w:val="231F20"/>
          <w:spacing w:val="-6"/>
        </w:rPr>
        <w:t> </w:t>
      </w:r>
      <w:r>
        <w:rPr>
          <w:color w:val="231F20"/>
        </w:rPr>
        <w:t>đối</w:t>
      </w:r>
      <w:r>
        <w:rPr>
          <w:color w:val="231F20"/>
          <w:spacing w:val="-7"/>
        </w:rPr>
        <w:t> </w:t>
      </w:r>
      <w:r>
        <w:rPr>
          <w:color w:val="231F20"/>
        </w:rPr>
        <w:t>tượng</w:t>
      </w:r>
      <w:r>
        <w:rPr>
          <w:color w:val="231F20"/>
          <w:spacing w:val="-7"/>
        </w:rPr>
        <w:t> </w:t>
      </w:r>
      <w:r>
        <w:rPr>
          <w:color w:val="231F20"/>
        </w:rPr>
        <w:t>chấp</w:t>
      </w:r>
      <w:r>
        <w:rPr>
          <w:color w:val="231F20"/>
          <w:spacing w:val="-7"/>
        </w:rPr>
        <w:t> </w:t>
      </w:r>
      <w:r>
        <w:rPr>
          <w:color w:val="231F20"/>
        </w:rPr>
        <w:t>thủ của</w:t>
      </w:r>
      <w:r>
        <w:rPr>
          <w:color w:val="231F20"/>
          <w:spacing w:val="-9"/>
        </w:rPr>
        <w:t> </w:t>
      </w:r>
      <w:r>
        <w:rPr>
          <w:color w:val="231F20"/>
        </w:rPr>
        <w:t>những</w:t>
      </w:r>
      <w:r>
        <w:rPr>
          <w:color w:val="231F20"/>
          <w:spacing w:val="-9"/>
        </w:rPr>
        <w:t> </w:t>
      </w:r>
      <w:r>
        <w:rPr>
          <w:color w:val="231F20"/>
        </w:rPr>
        <w:t>người</w:t>
      </w:r>
      <w:r>
        <w:rPr>
          <w:color w:val="231F20"/>
          <w:spacing w:val="-10"/>
        </w:rPr>
        <w:t> </w:t>
      </w:r>
      <w:r>
        <w:rPr>
          <w:color w:val="231F20"/>
        </w:rPr>
        <w:t>khác,</w:t>
      </w:r>
      <w:r>
        <w:rPr>
          <w:color w:val="231F20"/>
          <w:spacing w:val="-10"/>
        </w:rPr>
        <w:t> </w:t>
      </w:r>
      <w:r>
        <w:rPr>
          <w:color w:val="231F20"/>
        </w:rPr>
        <w:t>chúng</w:t>
      </w:r>
      <w:r>
        <w:rPr>
          <w:color w:val="231F20"/>
          <w:spacing w:val="-9"/>
        </w:rPr>
        <w:t> </w:t>
      </w:r>
      <w:r>
        <w:rPr>
          <w:color w:val="231F20"/>
        </w:rPr>
        <w:t>vẫn</w:t>
      </w:r>
      <w:r>
        <w:rPr>
          <w:color w:val="231F20"/>
          <w:spacing w:val="-10"/>
        </w:rPr>
        <w:t> </w:t>
      </w:r>
      <w:r>
        <w:rPr>
          <w:color w:val="231F20"/>
        </w:rPr>
        <w:t>là</w:t>
      </w:r>
      <w:r>
        <w:rPr>
          <w:color w:val="231F20"/>
          <w:spacing w:val="-9"/>
        </w:rPr>
        <w:t> </w:t>
      </w:r>
      <w:r>
        <w:rPr>
          <w:color w:val="231F20"/>
        </w:rPr>
        <w:t>uẩn</w:t>
      </w:r>
      <w:r>
        <w:rPr>
          <w:color w:val="231F20"/>
          <w:spacing w:val="-10"/>
        </w:rPr>
        <w:t> </w:t>
      </w:r>
      <w:r>
        <w:rPr>
          <w:color w:val="231F20"/>
        </w:rPr>
        <w:t>thủ.</w:t>
      </w:r>
      <w:r>
        <w:rPr>
          <w:color w:val="231F20"/>
          <w:spacing w:val="-14"/>
        </w:rPr>
        <w:t> </w:t>
      </w:r>
      <w:r>
        <w:rPr>
          <w:color w:val="231F20"/>
        </w:rPr>
        <w:t>Vậy, bất cứ thứ gì trong cuộc đời này, sinh lên và diệt đi,</w:t>
      </w:r>
      <w:r>
        <w:rPr>
          <w:color w:val="231F20"/>
          <w:spacing w:val="-1"/>
        </w:rPr>
        <w:t> </w:t>
      </w:r>
      <w:r>
        <w:rPr>
          <w:color w:val="231F20"/>
        </w:rPr>
        <w:t>đều</w:t>
      </w:r>
      <w:r>
        <w:rPr>
          <w:color w:val="231F20"/>
          <w:spacing w:val="-1"/>
        </w:rPr>
        <w:t> </w:t>
      </w:r>
      <w:r>
        <w:rPr>
          <w:color w:val="231F20"/>
        </w:rPr>
        <w:t>là</w:t>
      </w:r>
      <w:r>
        <w:rPr>
          <w:color w:val="231F20"/>
          <w:spacing w:val="-1"/>
        </w:rPr>
        <w:t> </w:t>
      </w:r>
      <w:r>
        <w:rPr>
          <w:color w:val="231F20"/>
        </w:rPr>
        <w:t>khổ.</w:t>
      </w:r>
      <w:r>
        <w:rPr>
          <w:color w:val="231F20"/>
          <w:spacing w:val="-5"/>
        </w:rPr>
        <w:t> </w:t>
      </w:r>
      <w:r>
        <w:rPr>
          <w:color w:val="231F20"/>
        </w:rPr>
        <w:t>Và</w:t>
      </w:r>
      <w:r>
        <w:rPr>
          <w:color w:val="231F20"/>
          <w:spacing w:val="-1"/>
        </w:rPr>
        <w:t> </w:t>
      </w:r>
      <w:r>
        <w:rPr>
          <w:color w:val="231F20"/>
        </w:rPr>
        <w:t>chúng</w:t>
      </w:r>
      <w:r>
        <w:rPr>
          <w:color w:val="231F20"/>
          <w:spacing w:val="-1"/>
        </w:rPr>
        <w:t> </w:t>
      </w:r>
      <w:r>
        <w:rPr>
          <w:color w:val="231F20"/>
        </w:rPr>
        <w:t>là</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của</w:t>
      </w:r>
      <w:r>
        <w:rPr>
          <w:color w:val="231F20"/>
          <w:spacing w:val="-1"/>
        </w:rPr>
        <w:t> </w:t>
      </w:r>
      <w:r>
        <w:rPr>
          <w:color w:val="231F20"/>
        </w:rPr>
        <w:t>sự</w:t>
      </w:r>
      <w:r>
        <w:rPr>
          <w:color w:val="231F20"/>
          <w:spacing w:val="-1"/>
        </w:rPr>
        <w:t> </w:t>
      </w:r>
      <w:r>
        <w:rPr>
          <w:color w:val="231F20"/>
        </w:rPr>
        <w:t>chấp thủ, và vì vậy, gọi là uẩn thủ.</w:t>
      </w:r>
    </w:p>
    <w:p>
      <w:pPr>
        <w:pStyle w:val="BodyText"/>
        <w:spacing w:line="261" w:lineRule="auto" w:before="126"/>
      </w:pPr>
      <w:r>
        <w:rPr>
          <w:b/>
          <w:i/>
          <w:color w:val="231F20"/>
        </w:rPr>
        <w:t>Jonothan: </w:t>
      </w:r>
      <w:r>
        <w:rPr>
          <w:color w:val="231F20"/>
        </w:rPr>
        <w:t>Trong đế thứ nhất, Khổ đế, </w:t>
      </w:r>
      <w:r>
        <w:rPr>
          <w:color w:val="231F20"/>
        </w:rPr>
        <w:t>đức Phật</w:t>
      </w:r>
      <w:r>
        <w:rPr>
          <w:color w:val="231F20"/>
          <w:spacing w:val="-16"/>
        </w:rPr>
        <w:t> </w:t>
      </w:r>
      <w:r>
        <w:rPr>
          <w:color w:val="231F20"/>
        </w:rPr>
        <w:t>dạy:</w:t>
      </w:r>
      <w:r>
        <w:rPr>
          <w:color w:val="231F20"/>
          <w:spacing w:val="-16"/>
        </w:rPr>
        <w:t> </w:t>
      </w:r>
      <w:r>
        <w:rPr>
          <w:color w:val="231F20"/>
        </w:rPr>
        <w:t>sinh</w:t>
      </w:r>
      <w:r>
        <w:rPr>
          <w:color w:val="231F20"/>
          <w:spacing w:val="-16"/>
        </w:rPr>
        <w:t> </w:t>
      </w:r>
      <w:r>
        <w:rPr>
          <w:color w:val="231F20"/>
        </w:rPr>
        <w:t>là</w:t>
      </w:r>
      <w:r>
        <w:rPr>
          <w:color w:val="231F20"/>
          <w:spacing w:val="-16"/>
        </w:rPr>
        <w:t> </w:t>
      </w:r>
      <w:r>
        <w:rPr>
          <w:color w:val="231F20"/>
        </w:rPr>
        <w:t>khổ,</w:t>
      </w:r>
      <w:r>
        <w:rPr>
          <w:color w:val="231F20"/>
          <w:spacing w:val="-16"/>
        </w:rPr>
        <w:t> </w:t>
      </w:r>
      <w:r>
        <w:rPr>
          <w:color w:val="231F20"/>
        </w:rPr>
        <w:t>bệnh</w:t>
      </w:r>
      <w:r>
        <w:rPr>
          <w:color w:val="231F20"/>
          <w:spacing w:val="-16"/>
        </w:rPr>
        <w:t> </w:t>
      </w:r>
      <w:r>
        <w:rPr>
          <w:color w:val="231F20"/>
        </w:rPr>
        <w:t>là</w:t>
      </w:r>
      <w:r>
        <w:rPr>
          <w:color w:val="231F20"/>
          <w:spacing w:val="-16"/>
        </w:rPr>
        <w:t> </w:t>
      </w:r>
      <w:r>
        <w:rPr>
          <w:color w:val="231F20"/>
        </w:rPr>
        <w:t>khổ,</w:t>
      </w:r>
      <w:r>
        <w:rPr>
          <w:color w:val="231F20"/>
          <w:spacing w:val="-16"/>
        </w:rPr>
        <w:t> </w:t>
      </w:r>
      <w:r>
        <w:rPr>
          <w:color w:val="231F20"/>
        </w:rPr>
        <w:t>gần</w:t>
      </w:r>
      <w:r>
        <w:rPr>
          <w:color w:val="231F20"/>
          <w:spacing w:val="-16"/>
        </w:rPr>
        <w:t> </w:t>
      </w:r>
      <w:r>
        <w:rPr>
          <w:color w:val="231F20"/>
        </w:rPr>
        <w:t>người</w:t>
      </w:r>
      <w:r>
        <w:rPr>
          <w:color w:val="231F20"/>
          <w:spacing w:val="-16"/>
        </w:rPr>
        <w:t> </w:t>
      </w:r>
      <w:r>
        <w:rPr>
          <w:color w:val="231F20"/>
        </w:rPr>
        <w:t>mình ghét</w:t>
      </w:r>
      <w:r>
        <w:rPr>
          <w:color w:val="231F20"/>
          <w:spacing w:val="-8"/>
        </w:rPr>
        <w:t> </w:t>
      </w:r>
      <w:r>
        <w:rPr>
          <w:color w:val="231F20"/>
        </w:rPr>
        <w:t>là</w:t>
      </w:r>
      <w:r>
        <w:rPr>
          <w:color w:val="231F20"/>
          <w:spacing w:val="-8"/>
        </w:rPr>
        <w:t> </w:t>
      </w:r>
      <w:r>
        <w:rPr>
          <w:color w:val="231F20"/>
        </w:rPr>
        <w:t>khổ,</w:t>
      </w:r>
      <w:r>
        <w:rPr>
          <w:color w:val="231F20"/>
          <w:spacing w:val="-8"/>
        </w:rPr>
        <w:t> </w:t>
      </w:r>
      <w:r>
        <w:rPr>
          <w:color w:val="231F20"/>
        </w:rPr>
        <w:t>xa</w:t>
      </w:r>
      <w:r>
        <w:rPr>
          <w:color w:val="231F20"/>
          <w:spacing w:val="-8"/>
        </w:rPr>
        <w:t> </w:t>
      </w:r>
      <w:r>
        <w:rPr>
          <w:color w:val="231F20"/>
        </w:rPr>
        <w:t>lìa</w:t>
      </w:r>
      <w:r>
        <w:rPr>
          <w:color w:val="231F20"/>
          <w:spacing w:val="-8"/>
        </w:rPr>
        <w:t> </w:t>
      </w:r>
      <w:r>
        <w:rPr>
          <w:color w:val="231F20"/>
        </w:rPr>
        <w:t>người</w:t>
      </w:r>
      <w:r>
        <w:rPr>
          <w:color w:val="231F20"/>
          <w:spacing w:val="-8"/>
        </w:rPr>
        <w:t> </w:t>
      </w:r>
      <w:r>
        <w:rPr>
          <w:color w:val="231F20"/>
        </w:rPr>
        <w:t>thương</w:t>
      </w:r>
      <w:r>
        <w:rPr>
          <w:color w:val="231F20"/>
          <w:spacing w:val="-9"/>
        </w:rPr>
        <w:t> </w:t>
      </w:r>
      <w:r>
        <w:rPr>
          <w:color w:val="231F20"/>
        </w:rPr>
        <w:t>là</w:t>
      </w:r>
      <w:r>
        <w:rPr>
          <w:color w:val="231F20"/>
          <w:spacing w:val="-8"/>
        </w:rPr>
        <w:t> </w:t>
      </w:r>
      <w:r>
        <w:rPr>
          <w:color w:val="231F20"/>
        </w:rPr>
        <w:t>khổ,</w:t>
      </w:r>
      <w:r>
        <w:rPr>
          <w:color w:val="231F20"/>
          <w:spacing w:val="-8"/>
        </w:rPr>
        <w:t> </w:t>
      </w:r>
      <w:r>
        <w:rPr>
          <w:color w:val="231F20"/>
        </w:rPr>
        <w:t>v.v...,</w:t>
      </w:r>
      <w:r>
        <w:rPr>
          <w:color w:val="231F20"/>
          <w:spacing w:val="-8"/>
        </w:rPr>
        <w:t> </w:t>
      </w:r>
      <w:r>
        <w:rPr>
          <w:color w:val="231F20"/>
        </w:rPr>
        <w:t>tóm lại ngũ uẩn thủ là khổ. Điều này dẫn chúng ta tới câu hỏi trước đó, về cái gì là đối tượng của hiểu biết. Như tôi đã trình bày, tất cả các thực tại có thực, có đặc tính cụ thể đều là đối tượng cho sự phát</w:t>
      </w:r>
      <w:r>
        <w:rPr>
          <w:color w:val="231F20"/>
          <w:spacing w:val="-2"/>
        </w:rPr>
        <w:t> </w:t>
      </w:r>
      <w:r>
        <w:rPr>
          <w:color w:val="231F20"/>
        </w:rPr>
        <w:t>triển</w:t>
      </w:r>
      <w:r>
        <w:rPr>
          <w:color w:val="231F20"/>
          <w:spacing w:val="-2"/>
        </w:rPr>
        <w:t> </w:t>
      </w:r>
      <w:r>
        <w:rPr>
          <w:color w:val="231F20"/>
        </w:rPr>
        <w:t>hiểu</w:t>
      </w:r>
      <w:r>
        <w:rPr>
          <w:color w:val="231F20"/>
          <w:spacing w:val="-2"/>
        </w:rPr>
        <w:t> </w:t>
      </w:r>
      <w:r>
        <w:rPr>
          <w:color w:val="231F20"/>
        </w:rPr>
        <w:t>biết.</w:t>
      </w:r>
      <w:r>
        <w:rPr>
          <w:color w:val="231F20"/>
          <w:spacing w:val="-7"/>
        </w:rPr>
        <w:t> </w:t>
      </w:r>
      <w:r>
        <w:rPr>
          <w:color w:val="231F20"/>
        </w:rPr>
        <w:t>Trong</w:t>
      </w:r>
      <w:r>
        <w:rPr>
          <w:color w:val="231F20"/>
          <w:spacing w:val="-7"/>
        </w:rPr>
        <w:t> </w:t>
      </w:r>
      <w:r>
        <w:rPr>
          <w:color w:val="231F20"/>
        </w:rPr>
        <w:t>Tam</w:t>
      </w:r>
      <w:r>
        <w:rPr>
          <w:color w:val="231F20"/>
          <w:spacing w:val="-7"/>
        </w:rPr>
        <w:t> </w:t>
      </w:r>
      <w:r>
        <w:rPr>
          <w:color w:val="231F20"/>
        </w:rPr>
        <w:t>Tạng,</w:t>
      </w:r>
      <w:r>
        <w:rPr>
          <w:color w:val="231F20"/>
          <w:spacing w:val="-2"/>
        </w:rPr>
        <w:t> </w:t>
      </w:r>
      <w:r>
        <w:rPr>
          <w:color w:val="231F20"/>
        </w:rPr>
        <w:t>các</w:t>
      </w:r>
      <w:r>
        <w:rPr>
          <w:color w:val="231F20"/>
          <w:spacing w:val="-2"/>
        </w:rPr>
        <w:t> </w:t>
      </w:r>
      <w:r>
        <w:rPr>
          <w:color w:val="231F20"/>
        </w:rPr>
        <w:t>thực</w:t>
      </w:r>
      <w:r>
        <w:rPr>
          <w:color w:val="231F20"/>
          <w:spacing w:val="-2"/>
        </w:rPr>
        <w:t> </w:t>
      </w:r>
      <w:r>
        <w:rPr>
          <w:color w:val="231F20"/>
        </w:rPr>
        <w:t>tại này</w:t>
      </w:r>
      <w:r>
        <w:rPr>
          <w:color w:val="231F20"/>
          <w:spacing w:val="-7"/>
        </w:rPr>
        <w:t> </w:t>
      </w:r>
      <w:r>
        <w:rPr>
          <w:color w:val="231F20"/>
        </w:rPr>
        <w:t>được</w:t>
      </w:r>
      <w:r>
        <w:rPr>
          <w:color w:val="231F20"/>
          <w:spacing w:val="-7"/>
        </w:rPr>
        <w:t> </w:t>
      </w:r>
      <w:r>
        <w:rPr>
          <w:color w:val="231F20"/>
        </w:rPr>
        <w:t>thuyết</w:t>
      </w:r>
      <w:r>
        <w:rPr>
          <w:color w:val="231F20"/>
          <w:spacing w:val="-7"/>
        </w:rPr>
        <w:t> </w:t>
      </w:r>
      <w:r>
        <w:rPr>
          <w:color w:val="231F20"/>
        </w:rPr>
        <w:t>giảng</w:t>
      </w:r>
      <w:r>
        <w:rPr>
          <w:color w:val="231F20"/>
          <w:spacing w:val="-7"/>
        </w:rPr>
        <w:t> </w:t>
      </w:r>
      <w:r>
        <w:rPr>
          <w:color w:val="231F20"/>
        </w:rPr>
        <w:t>theo</w:t>
      </w:r>
      <w:r>
        <w:rPr>
          <w:color w:val="231F20"/>
          <w:spacing w:val="-7"/>
        </w:rPr>
        <w:t> </w:t>
      </w:r>
      <w:r>
        <w:rPr>
          <w:color w:val="231F20"/>
        </w:rPr>
        <w:t>nhiều</w:t>
      </w:r>
      <w:r>
        <w:rPr>
          <w:color w:val="231F20"/>
          <w:spacing w:val="-7"/>
        </w:rPr>
        <w:t> </w:t>
      </w:r>
      <w:r>
        <w:rPr>
          <w:color w:val="231F20"/>
        </w:rPr>
        <w:t>cách</w:t>
      </w:r>
      <w:r>
        <w:rPr>
          <w:color w:val="231F20"/>
          <w:spacing w:val="-7"/>
        </w:rPr>
        <w:t> </w:t>
      </w:r>
      <w:r>
        <w:rPr>
          <w:color w:val="231F20"/>
        </w:rPr>
        <w:t>khác</w:t>
      </w:r>
      <w:r>
        <w:rPr>
          <w:color w:val="231F20"/>
          <w:spacing w:val="-6"/>
        </w:rPr>
        <w:t> </w:t>
      </w:r>
      <w:r>
        <w:rPr>
          <w:color w:val="231F20"/>
        </w:rPr>
        <w:t>nhau. Như khi nói về các thực tại, Ngài dùng thuật ngữ </w:t>
      </w:r>
      <w:r>
        <w:rPr>
          <w:i/>
          <w:color w:val="231F20"/>
        </w:rPr>
        <w:t>pháp</w:t>
      </w:r>
      <w:r>
        <w:rPr>
          <w:i/>
          <w:color w:val="231F20"/>
          <w:spacing w:val="-4"/>
        </w:rPr>
        <w:t> </w:t>
      </w:r>
      <w:r>
        <w:rPr>
          <w:i/>
          <w:color w:val="231F20"/>
        </w:rPr>
        <w:t>-</w:t>
      </w:r>
      <w:r>
        <w:rPr>
          <w:i/>
          <w:color w:val="231F20"/>
          <w:spacing w:val="-4"/>
        </w:rPr>
        <w:t> </w:t>
      </w:r>
      <w:r>
        <w:rPr>
          <w:i/>
          <w:color w:val="231F20"/>
        </w:rPr>
        <w:t>dhamma</w:t>
      </w:r>
      <w:r>
        <w:rPr>
          <w:color w:val="231F20"/>
        </w:rPr>
        <w:t>.</w:t>
      </w:r>
      <w:r>
        <w:rPr>
          <w:color w:val="231F20"/>
          <w:spacing w:val="-8"/>
        </w:rPr>
        <w:t> </w:t>
      </w:r>
      <w:r>
        <w:rPr>
          <w:color w:val="231F20"/>
        </w:rPr>
        <w:t>Trong</w:t>
      </w:r>
      <w:r>
        <w:rPr>
          <w:color w:val="231F20"/>
          <w:spacing w:val="-4"/>
        </w:rPr>
        <w:t> </w:t>
      </w:r>
      <w:r>
        <w:rPr>
          <w:color w:val="231F20"/>
        </w:rPr>
        <w:t>một</w:t>
      </w:r>
      <w:r>
        <w:rPr>
          <w:color w:val="231F20"/>
          <w:spacing w:val="-4"/>
        </w:rPr>
        <w:t> </w:t>
      </w:r>
      <w:r>
        <w:rPr>
          <w:color w:val="231F20"/>
        </w:rPr>
        <w:t>số</w:t>
      </w:r>
      <w:r>
        <w:rPr>
          <w:color w:val="231F20"/>
          <w:spacing w:val="-4"/>
        </w:rPr>
        <w:t> </w:t>
      </w:r>
      <w:r>
        <w:rPr>
          <w:color w:val="231F20"/>
        </w:rPr>
        <w:t>bối</w:t>
      </w:r>
      <w:r>
        <w:rPr>
          <w:color w:val="231F20"/>
          <w:spacing w:val="-4"/>
        </w:rPr>
        <w:t> </w:t>
      </w:r>
      <w:r>
        <w:rPr>
          <w:color w:val="231F20"/>
        </w:rPr>
        <w:t>cảnh</w:t>
      </w:r>
      <w:r>
        <w:rPr>
          <w:color w:val="231F20"/>
          <w:spacing w:val="-4"/>
        </w:rPr>
        <w:t> </w:t>
      </w:r>
      <w:r>
        <w:rPr>
          <w:color w:val="231F20"/>
        </w:rPr>
        <w:t>khác,</w:t>
      </w:r>
      <w:r>
        <w:rPr>
          <w:color w:val="231F20"/>
          <w:spacing w:val="-4"/>
        </w:rPr>
        <w:t> </w:t>
      </w:r>
      <w:r>
        <w:rPr>
          <w:color w:val="231F20"/>
        </w:rPr>
        <w:t>đức Phật</w:t>
      </w:r>
      <w:r>
        <w:rPr>
          <w:color w:val="231F20"/>
          <w:spacing w:val="-17"/>
        </w:rPr>
        <w:t> </w:t>
      </w:r>
      <w:r>
        <w:rPr>
          <w:color w:val="231F20"/>
        </w:rPr>
        <w:t>sử</w:t>
      </w:r>
      <w:r>
        <w:rPr>
          <w:color w:val="231F20"/>
          <w:spacing w:val="-17"/>
        </w:rPr>
        <w:t> </w:t>
      </w:r>
      <w:r>
        <w:rPr>
          <w:color w:val="231F20"/>
        </w:rPr>
        <w:t>dụng</w:t>
      </w:r>
      <w:r>
        <w:rPr>
          <w:color w:val="231F20"/>
          <w:spacing w:val="-17"/>
        </w:rPr>
        <w:t> </w:t>
      </w:r>
      <w:r>
        <w:rPr>
          <w:color w:val="231F20"/>
        </w:rPr>
        <w:t>từ</w:t>
      </w:r>
      <w:r>
        <w:rPr>
          <w:color w:val="231F20"/>
          <w:spacing w:val="-17"/>
        </w:rPr>
        <w:t> </w:t>
      </w:r>
      <w:r>
        <w:rPr>
          <w:i/>
          <w:color w:val="231F20"/>
        </w:rPr>
        <w:t>uẩn</w:t>
      </w:r>
      <w:r>
        <w:rPr>
          <w:i/>
          <w:color w:val="231F20"/>
          <w:spacing w:val="-17"/>
        </w:rPr>
        <w:t> </w:t>
      </w:r>
      <w:r>
        <w:rPr>
          <w:i/>
          <w:color w:val="231F20"/>
        </w:rPr>
        <w:t>-</w:t>
      </w:r>
      <w:r>
        <w:rPr>
          <w:i/>
          <w:color w:val="231F20"/>
          <w:spacing w:val="-16"/>
        </w:rPr>
        <w:t> </w:t>
      </w:r>
      <w:r>
        <w:rPr>
          <w:i/>
          <w:color w:val="231F20"/>
        </w:rPr>
        <w:t>khanda</w:t>
      </w:r>
      <w:r>
        <w:rPr>
          <w:color w:val="231F20"/>
        </w:rPr>
        <w:t>,</w:t>
      </w:r>
      <w:r>
        <w:rPr>
          <w:color w:val="231F20"/>
          <w:spacing w:val="-17"/>
        </w:rPr>
        <w:t> </w:t>
      </w:r>
      <w:r>
        <w:rPr>
          <w:color w:val="231F20"/>
        </w:rPr>
        <w:t>cũng</w:t>
      </w:r>
      <w:r>
        <w:rPr>
          <w:color w:val="231F20"/>
          <w:spacing w:val="-17"/>
        </w:rPr>
        <w:t> </w:t>
      </w:r>
      <w:r>
        <w:rPr>
          <w:color w:val="231F20"/>
        </w:rPr>
        <w:t>để</w:t>
      </w:r>
      <w:r>
        <w:rPr>
          <w:color w:val="231F20"/>
          <w:spacing w:val="-17"/>
        </w:rPr>
        <w:t> </w:t>
      </w:r>
      <w:r>
        <w:rPr>
          <w:color w:val="231F20"/>
        </w:rPr>
        <w:t>chỉ</w:t>
      </w:r>
      <w:r>
        <w:rPr>
          <w:color w:val="231F20"/>
          <w:spacing w:val="-17"/>
        </w:rPr>
        <w:t> </w:t>
      </w:r>
      <w:r>
        <w:rPr>
          <w:color w:val="231F20"/>
        </w:rPr>
        <w:t>các</w:t>
      </w:r>
      <w:r>
        <w:rPr>
          <w:color w:val="231F20"/>
          <w:spacing w:val="-17"/>
        </w:rPr>
        <w:t> </w:t>
      </w:r>
      <w:r>
        <w:rPr>
          <w:color w:val="231F20"/>
        </w:rPr>
        <w:t>thực tại.</w:t>
      </w:r>
      <w:r>
        <w:rPr>
          <w:color w:val="231F20"/>
          <w:spacing w:val="-7"/>
        </w:rPr>
        <w:t> </w:t>
      </w:r>
      <w:r>
        <w:rPr>
          <w:color w:val="231F20"/>
        </w:rPr>
        <w:t>Khi</w:t>
      </w:r>
      <w:r>
        <w:rPr>
          <w:color w:val="231F20"/>
          <w:spacing w:val="-7"/>
        </w:rPr>
        <w:t> </w:t>
      </w:r>
      <w:r>
        <w:rPr>
          <w:color w:val="231F20"/>
        </w:rPr>
        <w:t>xem</w:t>
      </w:r>
      <w:r>
        <w:rPr>
          <w:color w:val="231F20"/>
          <w:spacing w:val="-7"/>
        </w:rPr>
        <w:t> </w:t>
      </w:r>
      <w:r>
        <w:rPr>
          <w:color w:val="231F20"/>
        </w:rPr>
        <w:t>xét</w:t>
      </w:r>
      <w:r>
        <w:rPr>
          <w:color w:val="231F20"/>
          <w:spacing w:val="-7"/>
        </w:rPr>
        <w:t> </w:t>
      </w:r>
      <w:r>
        <w:rPr>
          <w:color w:val="231F20"/>
        </w:rPr>
        <w:t>về</w:t>
      </w:r>
      <w:r>
        <w:rPr>
          <w:color w:val="231F20"/>
          <w:spacing w:val="-7"/>
        </w:rPr>
        <w:t> </w:t>
      </w:r>
      <w:r>
        <w:rPr>
          <w:color w:val="231F20"/>
        </w:rPr>
        <w:t>uẩn,</w:t>
      </w:r>
      <w:r>
        <w:rPr>
          <w:color w:val="231F20"/>
          <w:spacing w:val="-7"/>
        </w:rPr>
        <w:t> </w:t>
      </w:r>
      <w:r>
        <w:rPr>
          <w:color w:val="231F20"/>
        </w:rPr>
        <w:t>có</w:t>
      </w:r>
      <w:r>
        <w:rPr>
          <w:color w:val="231F20"/>
          <w:spacing w:val="-7"/>
        </w:rPr>
        <w:t> </w:t>
      </w:r>
      <w:r>
        <w:rPr>
          <w:color w:val="231F20"/>
        </w:rPr>
        <w:t>năm</w:t>
      </w:r>
      <w:r>
        <w:rPr>
          <w:color w:val="231F20"/>
          <w:spacing w:val="-7"/>
        </w:rPr>
        <w:t> </w:t>
      </w:r>
      <w:r>
        <w:rPr>
          <w:color w:val="231F20"/>
        </w:rPr>
        <w:t>loại,</w:t>
      </w:r>
      <w:r>
        <w:rPr>
          <w:color w:val="231F20"/>
          <w:spacing w:val="-7"/>
        </w:rPr>
        <w:t> </w:t>
      </w:r>
      <w:r>
        <w:rPr>
          <w:color w:val="231F20"/>
        </w:rPr>
        <w:t>vì</w:t>
      </w:r>
      <w:r>
        <w:rPr>
          <w:color w:val="231F20"/>
          <w:spacing w:val="-7"/>
        </w:rPr>
        <w:t> </w:t>
      </w:r>
      <w:r>
        <w:rPr>
          <w:color w:val="231F20"/>
        </w:rPr>
        <w:t>vậy</w:t>
      </w:r>
      <w:r>
        <w:rPr>
          <w:color w:val="231F20"/>
          <w:spacing w:val="-7"/>
        </w:rPr>
        <w:t> </w:t>
      </w:r>
      <w:r>
        <w:rPr>
          <w:color w:val="231F20"/>
        </w:rPr>
        <w:t>mà</w:t>
      </w:r>
      <w:r>
        <w:rPr>
          <w:color w:val="231F20"/>
          <w:spacing w:val="-7"/>
        </w:rPr>
        <w:t> </w:t>
      </w:r>
      <w:r>
        <w:rPr>
          <w:color w:val="231F20"/>
        </w:rPr>
        <w:t>có ngũ uẩn. Trong một số bối cảnh khác nữa, Ngài dùng</w:t>
      </w:r>
      <w:r>
        <w:rPr>
          <w:color w:val="231F20"/>
          <w:spacing w:val="26"/>
        </w:rPr>
        <w:t> </w:t>
      </w:r>
      <w:r>
        <w:rPr>
          <w:color w:val="231F20"/>
        </w:rPr>
        <w:t>từ</w:t>
      </w:r>
      <w:r>
        <w:rPr>
          <w:color w:val="231F20"/>
          <w:spacing w:val="27"/>
        </w:rPr>
        <w:t> </w:t>
      </w:r>
      <w:r>
        <w:rPr>
          <w:i/>
          <w:color w:val="231F20"/>
        </w:rPr>
        <w:t>giới</w:t>
      </w:r>
      <w:r>
        <w:rPr>
          <w:color w:val="231F20"/>
        </w:rPr>
        <w:t>,</w:t>
      </w:r>
      <w:r>
        <w:rPr>
          <w:color w:val="231F20"/>
          <w:spacing w:val="27"/>
        </w:rPr>
        <w:t> </w:t>
      </w:r>
      <w:r>
        <w:rPr>
          <w:color w:val="231F20"/>
        </w:rPr>
        <w:t>tiếng</w:t>
      </w:r>
      <w:r>
        <w:rPr>
          <w:color w:val="231F20"/>
          <w:spacing w:val="26"/>
        </w:rPr>
        <w:t> </w:t>
      </w:r>
      <w:r>
        <w:rPr>
          <w:color w:val="231F20"/>
        </w:rPr>
        <w:t>Pali</w:t>
      </w:r>
      <w:r>
        <w:rPr>
          <w:color w:val="231F20"/>
          <w:spacing w:val="26"/>
        </w:rPr>
        <w:t> </w:t>
      </w:r>
      <w:r>
        <w:rPr>
          <w:color w:val="231F20"/>
        </w:rPr>
        <w:t>là</w:t>
      </w:r>
      <w:r>
        <w:rPr>
          <w:color w:val="231F20"/>
          <w:spacing w:val="26"/>
        </w:rPr>
        <w:t> </w:t>
      </w:r>
      <w:r>
        <w:rPr>
          <w:i/>
          <w:color w:val="231F20"/>
        </w:rPr>
        <w:t>dhatu</w:t>
      </w:r>
      <w:r>
        <w:rPr>
          <w:color w:val="231F20"/>
        </w:rPr>
        <w:t>,</w:t>
      </w:r>
      <w:r>
        <w:rPr>
          <w:color w:val="231F20"/>
          <w:spacing w:val="27"/>
        </w:rPr>
        <w:t> </w:t>
      </w:r>
      <w:r>
        <w:rPr>
          <w:color w:val="231F20"/>
        </w:rPr>
        <w:t>một</w:t>
      </w:r>
      <w:r>
        <w:rPr>
          <w:color w:val="231F20"/>
          <w:spacing w:val="27"/>
        </w:rPr>
        <w:t> </w:t>
      </w:r>
      <w:r>
        <w:rPr>
          <w:color w:val="231F20"/>
        </w:rPr>
        <w:t>cách</w:t>
      </w:r>
      <w:r>
        <w:rPr>
          <w:color w:val="231F20"/>
          <w:spacing w:val="26"/>
        </w:rPr>
        <w:t> </w:t>
      </w:r>
      <w:r>
        <w:rPr>
          <w:color w:val="231F20"/>
          <w:spacing w:val="-4"/>
        </w:rPr>
        <w:t>phân</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loại khác về các thực tại, bao gồm 18 giới. </w:t>
      </w:r>
      <w:r>
        <w:rPr>
          <w:color w:val="231F20"/>
        </w:rPr>
        <w:t>Lúc khác, Ngài lại giảng về thực tại dưới góc độ của các </w:t>
      </w:r>
      <w:r>
        <w:rPr>
          <w:i/>
          <w:color w:val="231F20"/>
        </w:rPr>
        <w:t>xứ</w:t>
      </w:r>
      <w:r>
        <w:rPr>
          <w:color w:val="231F20"/>
        </w:rPr>
        <w:t>, tiếng Pali là </w:t>
      </w:r>
      <w:r>
        <w:rPr>
          <w:b/>
          <w:color w:val="1A1A1A"/>
        </w:rPr>
        <w:t>āyatana</w:t>
      </w:r>
      <w:r>
        <w:rPr>
          <w:color w:val="231F20"/>
        </w:rPr>
        <w:t>, nhằm làm nổi bật các khía cạnh khác của thực tại. Vậy, điều quan trọng để hiểu về Thánh đế thứ nhất - Khổ đế, đó là dù nó bắt đầu với sinh, già, bệnh, v.v..., nhưng nghĩa tối hậu là nói về các thực tại. Và chỉ bằng cách phát triển hiểu biết về các thực tại thì bản chất bất toại nguyện của chúng mới có thể được liễu ngộ. Chúng ta không nhất thiết phải nghĩ về cuộc sống rằng nó là khổ não, vì cố suy nghĩ như vậy là áp đặt những ý niệm về khổ lên nhận thức hiện</w:t>
      </w:r>
      <w:r>
        <w:rPr>
          <w:color w:val="231F20"/>
          <w:spacing w:val="-4"/>
        </w:rPr>
        <w:t> </w:t>
      </w:r>
      <w:r>
        <w:rPr>
          <w:color w:val="231F20"/>
        </w:rPr>
        <w:t>giờ</w:t>
      </w:r>
      <w:r>
        <w:rPr>
          <w:color w:val="231F20"/>
          <w:spacing w:val="-4"/>
        </w:rPr>
        <w:t> </w:t>
      </w:r>
      <w:r>
        <w:rPr>
          <w:color w:val="231F20"/>
        </w:rPr>
        <w:t>của</w:t>
      </w:r>
      <w:r>
        <w:rPr>
          <w:color w:val="231F20"/>
          <w:spacing w:val="-4"/>
        </w:rPr>
        <w:t> </w:t>
      </w:r>
      <w:r>
        <w:rPr>
          <w:color w:val="231F20"/>
        </w:rPr>
        <w:t>mình.</w:t>
      </w:r>
      <w:r>
        <w:rPr>
          <w:color w:val="231F20"/>
          <w:spacing w:val="-4"/>
        </w:rPr>
        <w:t> </w:t>
      </w:r>
      <w:r>
        <w:rPr>
          <w:color w:val="231F20"/>
        </w:rPr>
        <w:t>Ý</w:t>
      </w:r>
      <w:r>
        <w:rPr>
          <w:color w:val="231F20"/>
          <w:spacing w:val="-4"/>
        </w:rPr>
        <w:t> </w:t>
      </w:r>
      <w:r>
        <w:rPr>
          <w:color w:val="231F20"/>
        </w:rPr>
        <w:t>nghĩa</w:t>
      </w:r>
      <w:r>
        <w:rPr>
          <w:color w:val="231F20"/>
          <w:spacing w:val="-4"/>
        </w:rPr>
        <w:t> </w:t>
      </w:r>
      <w:r>
        <w:rPr>
          <w:color w:val="231F20"/>
        </w:rPr>
        <w:t>thực</w:t>
      </w:r>
      <w:r>
        <w:rPr>
          <w:color w:val="231F20"/>
          <w:spacing w:val="-4"/>
        </w:rPr>
        <w:t> </w:t>
      </w:r>
      <w:r>
        <w:rPr>
          <w:color w:val="231F20"/>
        </w:rPr>
        <w:t>sự</w:t>
      </w:r>
      <w:r>
        <w:rPr>
          <w:color w:val="231F20"/>
          <w:spacing w:val="-4"/>
        </w:rPr>
        <w:t> </w:t>
      </w:r>
      <w:r>
        <w:rPr>
          <w:color w:val="231F20"/>
        </w:rPr>
        <w:t>của</w:t>
      </w:r>
      <w:r>
        <w:rPr>
          <w:color w:val="231F20"/>
          <w:spacing w:val="-4"/>
        </w:rPr>
        <w:t> </w:t>
      </w:r>
      <w:r>
        <w:rPr>
          <w:color w:val="231F20"/>
        </w:rPr>
        <w:t>khổ</w:t>
      </w:r>
      <w:r>
        <w:rPr>
          <w:color w:val="231F20"/>
          <w:spacing w:val="-4"/>
        </w:rPr>
        <w:t> </w:t>
      </w:r>
      <w:r>
        <w:rPr>
          <w:color w:val="231F20"/>
        </w:rPr>
        <w:t>là:</w:t>
      </w:r>
      <w:r>
        <w:rPr>
          <w:color w:val="231F20"/>
          <w:spacing w:val="-4"/>
        </w:rPr>
        <w:t> </w:t>
      </w:r>
      <w:r>
        <w:rPr>
          <w:color w:val="231F20"/>
        </w:rPr>
        <w:t>nó là bản chất của các pháp sinh và diệt. Và điều đó chỉ</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xuyên</w:t>
      </w:r>
      <w:r>
        <w:rPr>
          <w:color w:val="231F20"/>
          <w:spacing w:val="-13"/>
        </w:rPr>
        <w:t> </w:t>
      </w:r>
      <w:r>
        <w:rPr>
          <w:color w:val="231F20"/>
        </w:rPr>
        <w:t>thấu</w:t>
      </w:r>
      <w:r>
        <w:rPr>
          <w:color w:val="231F20"/>
          <w:spacing w:val="-13"/>
        </w:rPr>
        <w:t> </w:t>
      </w:r>
      <w:r>
        <w:rPr>
          <w:color w:val="231F20"/>
        </w:rPr>
        <w:t>qua</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hiểu</w:t>
      </w:r>
      <w:r>
        <w:rPr>
          <w:color w:val="231F20"/>
          <w:spacing w:val="-13"/>
        </w:rPr>
        <w:t> </w:t>
      </w:r>
      <w:r>
        <w:rPr>
          <w:color w:val="231F20"/>
        </w:rPr>
        <w:t>biết về các thực tại.</w:t>
      </w:r>
    </w:p>
    <w:p>
      <w:pPr>
        <w:pStyle w:val="BodyText"/>
        <w:spacing w:line="261" w:lineRule="auto" w:before="131"/>
      </w:pPr>
      <w:r>
        <w:rPr>
          <w:b/>
          <w:i/>
          <w:color w:val="231F20"/>
        </w:rPr>
        <w:t>Sarah: </w:t>
      </w:r>
      <w:r>
        <w:rPr>
          <w:color w:val="231F20"/>
        </w:rPr>
        <w:t>Có một số người cho rằng khi họ </w:t>
      </w:r>
      <w:r>
        <w:rPr>
          <w:color w:val="231F20"/>
        </w:rPr>
        <w:t>cảm thấy đau đớn, buồn rầu hay thất vọng thì có trải nghiệm, hiểu biết nhất định về Khổ đế. Nhưng thực</w:t>
      </w:r>
      <w:r>
        <w:rPr>
          <w:color w:val="231F20"/>
          <w:spacing w:val="-2"/>
        </w:rPr>
        <w:t> </w:t>
      </w:r>
      <w:r>
        <w:rPr>
          <w:color w:val="231F20"/>
        </w:rPr>
        <w:t>chất,</w:t>
      </w:r>
      <w:r>
        <w:rPr>
          <w:color w:val="231F20"/>
          <w:spacing w:val="-2"/>
        </w:rPr>
        <w:t> </w:t>
      </w:r>
      <w:r>
        <w:rPr>
          <w:color w:val="231F20"/>
        </w:rPr>
        <w:t>hiểu</w:t>
      </w:r>
      <w:r>
        <w:rPr>
          <w:color w:val="231F20"/>
          <w:spacing w:val="-1"/>
        </w:rPr>
        <w:t> </w:t>
      </w:r>
      <w:r>
        <w:rPr>
          <w:color w:val="231F20"/>
        </w:rPr>
        <w:t>biết</w:t>
      </w:r>
      <w:r>
        <w:rPr>
          <w:color w:val="231F20"/>
          <w:spacing w:val="-2"/>
        </w:rPr>
        <w:t> </w:t>
      </w:r>
      <w:r>
        <w:rPr>
          <w:color w:val="231F20"/>
        </w:rPr>
        <w:t>hay</w:t>
      </w:r>
      <w:r>
        <w:rPr>
          <w:color w:val="231F20"/>
          <w:spacing w:val="-1"/>
        </w:rPr>
        <w:t> </w:t>
      </w:r>
      <w:r>
        <w:rPr>
          <w:color w:val="231F20"/>
        </w:rPr>
        <w:t>trí</w:t>
      </w:r>
      <w:r>
        <w:rPr>
          <w:color w:val="231F20"/>
          <w:spacing w:val="-2"/>
        </w:rPr>
        <w:t> </w:t>
      </w:r>
      <w:r>
        <w:rPr>
          <w:color w:val="231F20"/>
        </w:rPr>
        <w:t>tuệ</w:t>
      </w:r>
      <w:r>
        <w:rPr>
          <w:color w:val="231F20"/>
          <w:spacing w:val="-2"/>
        </w:rPr>
        <w:t> </w:t>
      </w:r>
      <w:r>
        <w:rPr>
          <w:color w:val="231F20"/>
        </w:rPr>
        <w:t>không</w:t>
      </w:r>
      <w:r>
        <w:rPr>
          <w:color w:val="231F20"/>
          <w:spacing w:val="-1"/>
        </w:rPr>
        <w:t> </w:t>
      </w:r>
      <w:r>
        <w:rPr>
          <w:color w:val="231F20"/>
        </w:rPr>
        <w:t>bao</w:t>
      </w:r>
      <w:r>
        <w:rPr>
          <w:color w:val="231F20"/>
          <w:spacing w:val="-1"/>
        </w:rPr>
        <w:t> </w:t>
      </w:r>
      <w:r>
        <w:rPr>
          <w:color w:val="231F20"/>
        </w:rPr>
        <w:t>giờ</w:t>
      </w:r>
      <w:r>
        <w:rPr>
          <w:color w:val="231F20"/>
          <w:spacing w:val="-1"/>
        </w:rPr>
        <w:t> </w:t>
      </w:r>
      <w:r>
        <w:rPr>
          <w:color w:val="231F20"/>
        </w:rPr>
        <w:t>sinh khởi với thọ ưu hay thọ khổ. Thọ ưu chắc chắn phải</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cùng</w:t>
      </w:r>
      <w:r>
        <w:rPr>
          <w:color w:val="231F20"/>
          <w:spacing w:val="-7"/>
        </w:rPr>
        <w:t> </w:t>
      </w:r>
      <w:r>
        <w:rPr>
          <w:color w:val="231F20"/>
        </w:rPr>
        <w:t>tâm</w:t>
      </w:r>
      <w:r>
        <w:rPr>
          <w:color w:val="231F20"/>
          <w:spacing w:val="-7"/>
        </w:rPr>
        <w:t> </w:t>
      </w:r>
      <w:r>
        <w:rPr>
          <w:color w:val="231F20"/>
        </w:rPr>
        <w:t>sân</w:t>
      </w:r>
      <w:r>
        <w:rPr>
          <w:color w:val="231F20"/>
          <w:spacing w:val="-7"/>
        </w:rPr>
        <w:t> </w:t>
      </w:r>
      <w:r>
        <w:rPr>
          <w:color w:val="231F20"/>
        </w:rPr>
        <w:t>căn.</w:t>
      </w:r>
      <w:r>
        <w:rPr>
          <w:color w:val="231F20"/>
          <w:spacing w:val="-7"/>
        </w:rPr>
        <w:t> </w:t>
      </w:r>
      <w:r>
        <w:rPr>
          <w:color w:val="231F20"/>
        </w:rPr>
        <w:t>Ở</w:t>
      </w:r>
      <w:r>
        <w:rPr>
          <w:color w:val="231F20"/>
          <w:spacing w:val="-7"/>
        </w:rPr>
        <w:t> </w:t>
      </w:r>
      <w:r>
        <w:rPr>
          <w:color w:val="231F20"/>
        </w:rPr>
        <w:t>những</w:t>
      </w:r>
      <w:r>
        <w:rPr>
          <w:color w:val="231F20"/>
          <w:spacing w:val="-7"/>
        </w:rPr>
        <w:t> </w:t>
      </w:r>
      <w:r>
        <w:rPr>
          <w:color w:val="231F20"/>
        </w:rPr>
        <w:t>khoảnh khắc</w:t>
      </w:r>
      <w:r>
        <w:rPr>
          <w:color w:val="231F20"/>
          <w:spacing w:val="-8"/>
        </w:rPr>
        <w:t> </w:t>
      </w:r>
      <w:r>
        <w:rPr>
          <w:color w:val="231F20"/>
        </w:rPr>
        <w:t>ấy,</w:t>
      </w:r>
      <w:r>
        <w:rPr>
          <w:color w:val="231F20"/>
          <w:spacing w:val="-8"/>
        </w:rPr>
        <w:t> </w:t>
      </w:r>
      <w:r>
        <w:rPr>
          <w:color w:val="231F20"/>
        </w:rPr>
        <w:t>có</w:t>
      </w:r>
      <w:r>
        <w:rPr>
          <w:color w:val="231F20"/>
          <w:spacing w:val="-8"/>
        </w:rPr>
        <w:t> </w:t>
      </w:r>
      <w:r>
        <w:rPr>
          <w:color w:val="231F20"/>
        </w:rPr>
        <w:t>các</w:t>
      </w:r>
      <w:r>
        <w:rPr>
          <w:color w:val="231F20"/>
          <w:spacing w:val="-8"/>
        </w:rPr>
        <w:t> </w:t>
      </w:r>
      <w:r>
        <w:rPr>
          <w:color w:val="231F20"/>
        </w:rPr>
        <w:t>nhân</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sân</w:t>
      </w:r>
      <w:r>
        <w:rPr>
          <w:color w:val="231F20"/>
          <w:spacing w:val="-8"/>
        </w:rPr>
        <w:t> </w:t>
      </w:r>
      <w:r>
        <w:rPr>
          <w:color w:val="231F20"/>
        </w:rPr>
        <w:t>và</w:t>
      </w:r>
      <w:r>
        <w:rPr>
          <w:color w:val="231F20"/>
          <w:spacing w:val="-8"/>
        </w:rPr>
        <w:t> </w:t>
      </w:r>
      <w:r>
        <w:rPr>
          <w:color w:val="231F20"/>
        </w:rPr>
        <w:t>si</w:t>
      </w:r>
      <w:r>
        <w:rPr>
          <w:color w:val="231F20"/>
          <w:spacing w:val="-8"/>
        </w:rPr>
        <w:t> </w:t>
      </w:r>
      <w:r>
        <w:rPr>
          <w:color w:val="231F20"/>
        </w:rPr>
        <w:t>làm</w:t>
      </w:r>
      <w:r>
        <w:rPr>
          <w:color w:val="231F20"/>
          <w:spacing w:val="-8"/>
        </w:rPr>
        <w:t> </w:t>
      </w:r>
      <w:r>
        <w:rPr>
          <w:color w:val="231F20"/>
        </w:rPr>
        <w:t>duyên cho tâm cùng với thọ khổ. Cần có thêm sự chân thật và hiểu biết trong cuộc sống hàng ngày để thực sự hiểu rằng mỗi pháp đều là khổ, là bất toại nguyện.</w:t>
      </w:r>
      <w:r>
        <w:rPr>
          <w:color w:val="231F20"/>
          <w:spacing w:val="8"/>
        </w:rPr>
        <w:t> </w:t>
      </w:r>
      <w:r>
        <w:rPr>
          <w:color w:val="231F20"/>
        </w:rPr>
        <w:t>Chỉ</w:t>
      </w:r>
      <w:r>
        <w:rPr>
          <w:color w:val="231F20"/>
          <w:spacing w:val="8"/>
        </w:rPr>
        <w:t> </w:t>
      </w:r>
      <w:r>
        <w:rPr>
          <w:color w:val="231F20"/>
        </w:rPr>
        <w:t>thông</w:t>
      </w:r>
      <w:r>
        <w:rPr>
          <w:color w:val="231F20"/>
          <w:spacing w:val="8"/>
        </w:rPr>
        <w:t> </w:t>
      </w:r>
      <w:r>
        <w:rPr>
          <w:color w:val="231F20"/>
        </w:rPr>
        <w:t>qua</w:t>
      </w:r>
      <w:r>
        <w:rPr>
          <w:color w:val="231F20"/>
          <w:spacing w:val="8"/>
        </w:rPr>
        <w:t> </w:t>
      </w:r>
      <w:r>
        <w:rPr>
          <w:color w:val="231F20"/>
        </w:rPr>
        <w:t>phát</w:t>
      </w:r>
      <w:r>
        <w:rPr>
          <w:color w:val="231F20"/>
          <w:spacing w:val="8"/>
        </w:rPr>
        <w:t> </w:t>
      </w:r>
      <w:r>
        <w:rPr>
          <w:color w:val="231F20"/>
        </w:rPr>
        <w:t>triển</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về</w:t>
      </w:r>
      <w:r>
        <w:rPr>
          <w:color w:val="231F20"/>
          <w:spacing w:val="8"/>
        </w:rPr>
        <w:t> </w:t>
      </w:r>
      <w:r>
        <w:rPr>
          <w:color w:val="231F20"/>
          <w:spacing w:val="-5"/>
        </w:rPr>
        <w:t>các</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pháp</w:t>
      </w:r>
      <w:r>
        <w:rPr>
          <w:color w:val="231F20"/>
          <w:spacing w:val="-8"/>
        </w:rPr>
        <w:t> </w:t>
      </w:r>
      <w:r>
        <w:rPr>
          <w:color w:val="231F20"/>
        </w:rPr>
        <w:t>chân</w:t>
      </w:r>
      <w:r>
        <w:rPr>
          <w:color w:val="231F20"/>
          <w:spacing w:val="-8"/>
        </w:rPr>
        <w:t> </w:t>
      </w:r>
      <w:r>
        <w:rPr>
          <w:color w:val="231F20"/>
        </w:rPr>
        <w:t>đế</w:t>
      </w:r>
      <w:r>
        <w:rPr>
          <w:color w:val="231F20"/>
          <w:spacing w:val="-8"/>
        </w:rPr>
        <w:t> </w:t>
      </w:r>
      <w:r>
        <w:rPr>
          <w:color w:val="231F20"/>
        </w:rPr>
        <w:t>khi</w:t>
      </w:r>
      <w:r>
        <w:rPr>
          <w:color w:val="231F20"/>
          <w:spacing w:val="-8"/>
        </w:rPr>
        <w:t> </w:t>
      </w:r>
      <w:r>
        <w:rPr>
          <w:color w:val="231F20"/>
        </w:rPr>
        <w:t>chúng</w:t>
      </w:r>
      <w:r>
        <w:rPr>
          <w:color w:val="231F20"/>
          <w:spacing w:val="-8"/>
        </w:rPr>
        <w:t> </w:t>
      </w:r>
      <w:r>
        <w:rPr>
          <w:color w:val="231F20"/>
        </w:rPr>
        <w:t>xuất</w:t>
      </w:r>
      <w:r>
        <w:rPr>
          <w:color w:val="231F20"/>
          <w:spacing w:val="-8"/>
        </w:rPr>
        <w:t> </w:t>
      </w:r>
      <w:r>
        <w:rPr>
          <w:color w:val="231F20"/>
        </w:rPr>
        <w:t>hiện</w:t>
      </w:r>
      <w:r>
        <w:rPr>
          <w:color w:val="231F20"/>
          <w:spacing w:val="-8"/>
        </w:rPr>
        <w:t> </w:t>
      </w:r>
      <w:r>
        <w:rPr>
          <w:color w:val="231F20"/>
        </w:rPr>
        <w:t>trong</w:t>
      </w:r>
      <w:r>
        <w:rPr>
          <w:color w:val="231F20"/>
          <w:spacing w:val="-8"/>
        </w:rPr>
        <w:t> </w:t>
      </w:r>
      <w:r>
        <w:rPr>
          <w:color w:val="231F20"/>
        </w:rPr>
        <w:t>cuộc</w:t>
      </w:r>
      <w:r>
        <w:rPr>
          <w:color w:val="231F20"/>
          <w:spacing w:val="-8"/>
        </w:rPr>
        <w:t> </w:t>
      </w:r>
      <w:r>
        <w:rPr>
          <w:color w:val="231F20"/>
        </w:rPr>
        <w:t>sống thì</w:t>
      </w:r>
      <w:r>
        <w:rPr>
          <w:color w:val="231F20"/>
          <w:spacing w:val="-4"/>
        </w:rPr>
        <w:t> </w:t>
      </w:r>
      <w:r>
        <w:rPr>
          <w:color w:val="231F20"/>
        </w:rPr>
        <w:t>mới</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hiểu</w:t>
      </w:r>
      <w:r>
        <w:rPr>
          <w:color w:val="231F20"/>
          <w:spacing w:val="-4"/>
        </w:rPr>
        <w:t> </w:t>
      </w:r>
      <w:r>
        <w:rPr>
          <w:color w:val="231F20"/>
        </w:rPr>
        <w:t>về</w:t>
      </w:r>
      <w:r>
        <w:rPr>
          <w:color w:val="231F20"/>
          <w:spacing w:val="-4"/>
        </w:rPr>
        <w:t> </w:t>
      </w:r>
      <w:r>
        <w:rPr>
          <w:color w:val="231F20"/>
        </w:rPr>
        <w:t>tính</w:t>
      </w:r>
      <w:r>
        <w:rPr>
          <w:color w:val="231F20"/>
          <w:spacing w:val="-4"/>
        </w:rPr>
        <w:t> </w:t>
      </w:r>
      <w:r>
        <w:rPr>
          <w:color w:val="231F20"/>
        </w:rPr>
        <w:t>chất</w:t>
      </w:r>
      <w:r>
        <w:rPr>
          <w:color w:val="231F20"/>
          <w:spacing w:val="-4"/>
        </w:rPr>
        <w:t> </w:t>
      </w:r>
      <w:r>
        <w:rPr>
          <w:color w:val="231F20"/>
        </w:rPr>
        <w:t>vô</w:t>
      </w:r>
      <w:r>
        <w:rPr>
          <w:color w:val="231F20"/>
          <w:spacing w:val="-4"/>
        </w:rPr>
        <w:t> </w:t>
      </w:r>
      <w:r>
        <w:rPr>
          <w:color w:val="231F20"/>
        </w:rPr>
        <w:t>thường,</w:t>
      </w:r>
      <w:r>
        <w:rPr>
          <w:color w:val="231F20"/>
          <w:spacing w:val="-5"/>
        </w:rPr>
        <w:t> </w:t>
      </w:r>
      <w:r>
        <w:rPr>
          <w:color w:val="231F20"/>
        </w:rPr>
        <w:t>vô</w:t>
      </w:r>
      <w:r>
        <w:rPr>
          <w:color w:val="231F20"/>
          <w:spacing w:val="-4"/>
        </w:rPr>
        <w:t> </w:t>
      </w:r>
      <w:r>
        <w:rPr>
          <w:color w:val="231F20"/>
        </w:rPr>
        <w:t>ngã và khổ hay bất toại nguyện của chúng.</w:t>
      </w:r>
    </w:p>
    <w:p>
      <w:pPr>
        <w:pStyle w:val="BodyText"/>
        <w:spacing w:line="254" w:lineRule="auto" w:before="116"/>
      </w:pPr>
      <w:r>
        <w:rPr>
          <w:b/>
          <w:i/>
          <w:color w:val="231F20"/>
        </w:rPr>
        <w:t>Jonothan: </w:t>
      </w:r>
      <w:r>
        <w:rPr>
          <w:color w:val="231F20"/>
        </w:rPr>
        <w:t>Tôi cũng muốn nói thêm một chút về những gì vừa chia sẻ trước đó. Các đặc </w:t>
      </w:r>
      <w:r>
        <w:rPr>
          <w:color w:val="231F20"/>
        </w:rPr>
        <w:t>tính</w:t>
      </w:r>
      <w:r>
        <w:rPr>
          <w:color w:val="231F20"/>
          <w:spacing w:val="80"/>
        </w:rPr>
        <w:t> </w:t>
      </w:r>
      <w:r>
        <w:rPr>
          <w:color w:val="231F20"/>
        </w:rPr>
        <w:t>vô thường, khổ hay vô ngã của pháp không phải là pháp mà là đặc tính của các pháp. Tất cả các pháp hữu vi đều có chung ba đặc tính, đó là khổ, vô</w:t>
      </w:r>
      <w:r>
        <w:rPr>
          <w:color w:val="231F20"/>
          <w:spacing w:val="-9"/>
        </w:rPr>
        <w:t> </w:t>
      </w:r>
      <w:r>
        <w:rPr>
          <w:color w:val="231F20"/>
        </w:rPr>
        <w:t>thường</w:t>
      </w:r>
      <w:r>
        <w:rPr>
          <w:color w:val="231F20"/>
          <w:spacing w:val="-9"/>
        </w:rPr>
        <w:t> </w:t>
      </w:r>
      <w:r>
        <w:rPr>
          <w:color w:val="231F20"/>
        </w:rPr>
        <w:t>và</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Chúng</w:t>
      </w:r>
      <w:r>
        <w:rPr>
          <w:color w:val="231F20"/>
          <w:spacing w:val="-9"/>
        </w:rPr>
        <w:t> </w:t>
      </w:r>
      <w:r>
        <w:rPr>
          <w:color w:val="231F20"/>
        </w:rPr>
        <w:t>là</w:t>
      </w:r>
      <w:r>
        <w:rPr>
          <w:color w:val="231F20"/>
          <w:spacing w:val="-9"/>
        </w:rPr>
        <w:t> </w:t>
      </w:r>
      <w:r>
        <w:rPr>
          <w:color w:val="231F20"/>
        </w:rPr>
        <w:t>đặc</w:t>
      </w:r>
      <w:r>
        <w:rPr>
          <w:color w:val="231F20"/>
          <w:spacing w:val="-9"/>
        </w:rPr>
        <w:t> </w:t>
      </w:r>
      <w:r>
        <w:rPr>
          <w:color w:val="231F20"/>
        </w:rPr>
        <w:t>tính</w:t>
      </w:r>
      <w:r>
        <w:rPr>
          <w:color w:val="231F20"/>
          <w:spacing w:val="-9"/>
        </w:rPr>
        <w:t> </w:t>
      </w:r>
      <w:r>
        <w:rPr>
          <w:color w:val="231F20"/>
        </w:rPr>
        <w:t>chung</w:t>
      </w:r>
      <w:r>
        <w:rPr>
          <w:color w:val="231F20"/>
          <w:spacing w:val="-9"/>
        </w:rPr>
        <w:t> </w:t>
      </w:r>
      <w:r>
        <w:rPr>
          <w:color w:val="231F20"/>
        </w:rPr>
        <w:t>của các</w:t>
      </w:r>
      <w:r>
        <w:rPr>
          <w:color w:val="231F20"/>
          <w:spacing w:val="-15"/>
        </w:rPr>
        <w:t> </w:t>
      </w:r>
      <w:r>
        <w:rPr>
          <w:color w:val="231F20"/>
        </w:rPr>
        <w:t>pháp.</w:t>
      </w:r>
      <w:r>
        <w:rPr>
          <w:color w:val="231F20"/>
          <w:spacing w:val="-17"/>
        </w:rPr>
        <w:t> </w:t>
      </w:r>
      <w:r>
        <w:rPr>
          <w:color w:val="231F20"/>
        </w:rPr>
        <w:t>Trong</w:t>
      </w:r>
      <w:r>
        <w:rPr>
          <w:color w:val="231F20"/>
          <w:spacing w:val="-14"/>
        </w:rPr>
        <w:t> </w:t>
      </w:r>
      <w:r>
        <w:rPr>
          <w:color w:val="231F20"/>
        </w:rPr>
        <w:t>Giáo</w:t>
      </w:r>
      <w:r>
        <w:rPr>
          <w:color w:val="231F20"/>
          <w:spacing w:val="-14"/>
        </w:rPr>
        <w:t> </w:t>
      </w:r>
      <w:r>
        <w:rPr>
          <w:color w:val="231F20"/>
        </w:rPr>
        <w:t>lý</w:t>
      </w:r>
      <w:r>
        <w:rPr>
          <w:color w:val="231F20"/>
          <w:spacing w:val="-14"/>
        </w:rPr>
        <w:t> </w:t>
      </w:r>
      <w:r>
        <w:rPr>
          <w:color w:val="231F20"/>
        </w:rPr>
        <w:t>của</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thì</w:t>
      </w:r>
      <w:r>
        <w:rPr>
          <w:color w:val="231F20"/>
          <w:spacing w:val="-14"/>
        </w:rPr>
        <w:t> </w:t>
      </w:r>
      <w:r>
        <w:rPr>
          <w:color w:val="231F20"/>
        </w:rPr>
        <w:t>không</w:t>
      </w:r>
      <w:r>
        <w:rPr>
          <w:color w:val="231F20"/>
          <w:spacing w:val="-14"/>
        </w:rPr>
        <w:t> </w:t>
      </w:r>
      <w:r>
        <w:rPr>
          <w:color w:val="231F20"/>
        </w:rPr>
        <w:t>có nhắc</w:t>
      </w:r>
      <w:r>
        <w:rPr>
          <w:color w:val="231F20"/>
          <w:spacing w:val="-2"/>
        </w:rPr>
        <w:t> </w:t>
      </w:r>
      <w:r>
        <w:rPr>
          <w:color w:val="231F20"/>
        </w:rPr>
        <w:t>tới</w:t>
      </w:r>
      <w:r>
        <w:rPr>
          <w:color w:val="231F20"/>
          <w:spacing w:val="-2"/>
        </w:rPr>
        <w:t> </w:t>
      </w:r>
      <w:r>
        <w:rPr>
          <w:color w:val="231F20"/>
        </w:rPr>
        <w:t>đặc</w:t>
      </w:r>
      <w:r>
        <w:rPr>
          <w:color w:val="231F20"/>
          <w:spacing w:val="-2"/>
        </w:rPr>
        <w:t> </w:t>
      </w:r>
      <w:r>
        <w:rPr>
          <w:color w:val="231F20"/>
        </w:rPr>
        <w:t>tính</w:t>
      </w:r>
      <w:r>
        <w:rPr>
          <w:color w:val="231F20"/>
          <w:spacing w:val="-2"/>
        </w:rPr>
        <w:t> </w:t>
      </w:r>
      <w:r>
        <w:rPr>
          <w:color w:val="231F20"/>
        </w:rPr>
        <w:t>của</w:t>
      </w:r>
      <w:r>
        <w:rPr>
          <w:color w:val="231F20"/>
          <w:spacing w:val="-2"/>
        </w:rPr>
        <w:t> </w:t>
      </w:r>
      <w:r>
        <w:rPr>
          <w:color w:val="231F20"/>
        </w:rPr>
        <w:t>“cuộc</w:t>
      </w:r>
      <w:r>
        <w:rPr>
          <w:color w:val="231F20"/>
          <w:spacing w:val="-2"/>
        </w:rPr>
        <w:t> </w:t>
      </w:r>
      <w:r>
        <w:rPr>
          <w:color w:val="231F20"/>
        </w:rPr>
        <w:t>đời</w:t>
      </w:r>
      <w:r>
        <w:rPr>
          <w:color w:val="231F20"/>
          <w:spacing w:val="-2"/>
        </w:rPr>
        <w:t> </w:t>
      </w:r>
      <w:r>
        <w:rPr>
          <w:color w:val="231F20"/>
        </w:rPr>
        <w:t>của</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hay “những</w:t>
      </w:r>
      <w:r>
        <w:rPr>
          <w:color w:val="231F20"/>
          <w:spacing w:val="-17"/>
        </w:rPr>
        <w:t> </w:t>
      </w:r>
      <w:r>
        <w:rPr>
          <w:color w:val="231F20"/>
        </w:rPr>
        <w:t>thứ</w:t>
      </w:r>
      <w:r>
        <w:rPr>
          <w:color w:val="231F20"/>
          <w:spacing w:val="-17"/>
        </w:rPr>
        <w:t> </w:t>
      </w:r>
      <w:r>
        <w:rPr>
          <w:color w:val="231F20"/>
        </w:rPr>
        <w:t>trong</w:t>
      </w:r>
      <w:r>
        <w:rPr>
          <w:color w:val="231F20"/>
          <w:spacing w:val="-16"/>
        </w:rPr>
        <w:t> </w:t>
      </w:r>
      <w:r>
        <w:rPr>
          <w:color w:val="231F20"/>
        </w:rPr>
        <w:t>cuộc</w:t>
      </w:r>
      <w:r>
        <w:rPr>
          <w:color w:val="231F20"/>
          <w:spacing w:val="-17"/>
        </w:rPr>
        <w:t> </w:t>
      </w:r>
      <w:r>
        <w:rPr>
          <w:color w:val="231F20"/>
        </w:rPr>
        <w:t>sống”.</w:t>
      </w:r>
      <w:r>
        <w:rPr>
          <w:color w:val="231F20"/>
          <w:spacing w:val="-17"/>
        </w:rPr>
        <w:t> </w:t>
      </w:r>
      <w:r>
        <w:rPr>
          <w:color w:val="231F20"/>
        </w:rPr>
        <w:t>Đức</w:t>
      </w:r>
      <w:r>
        <w:rPr>
          <w:color w:val="231F20"/>
          <w:spacing w:val="-16"/>
        </w:rPr>
        <w:t> </w:t>
      </w:r>
      <w:r>
        <w:rPr>
          <w:color w:val="231F20"/>
        </w:rPr>
        <w:t>Phật</w:t>
      </w:r>
      <w:r>
        <w:rPr>
          <w:color w:val="231F20"/>
          <w:spacing w:val="-17"/>
        </w:rPr>
        <w:t> </w:t>
      </w:r>
      <w:r>
        <w:rPr>
          <w:color w:val="231F20"/>
        </w:rPr>
        <w:t>không</w:t>
      </w:r>
      <w:r>
        <w:rPr>
          <w:color w:val="231F20"/>
          <w:spacing w:val="-17"/>
        </w:rPr>
        <w:t> </w:t>
      </w:r>
      <w:r>
        <w:rPr>
          <w:color w:val="231F20"/>
        </w:rPr>
        <w:t>dạy về</w:t>
      </w:r>
      <w:r>
        <w:rPr>
          <w:color w:val="231F20"/>
          <w:spacing w:val="-17"/>
        </w:rPr>
        <w:t> </w:t>
      </w:r>
      <w:r>
        <w:rPr>
          <w:color w:val="231F20"/>
        </w:rPr>
        <w:t>những</w:t>
      </w:r>
      <w:r>
        <w:rPr>
          <w:color w:val="231F20"/>
          <w:spacing w:val="-17"/>
        </w:rPr>
        <w:t> </w:t>
      </w:r>
      <w:r>
        <w:rPr>
          <w:color w:val="231F20"/>
        </w:rPr>
        <w:t>thứ</w:t>
      </w:r>
      <w:r>
        <w:rPr>
          <w:color w:val="231F20"/>
          <w:spacing w:val="-17"/>
        </w:rPr>
        <w:t> </w:t>
      </w:r>
      <w:r>
        <w:rPr>
          <w:color w:val="231F20"/>
        </w:rPr>
        <w:t>như</w:t>
      </w:r>
      <w:r>
        <w:rPr>
          <w:color w:val="231F20"/>
          <w:spacing w:val="-16"/>
        </w:rPr>
        <w:t> </w:t>
      </w:r>
      <w:r>
        <w:rPr>
          <w:color w:val="231F20"/>
        </w:rPr>
        <w:t>“cái</w:t>
      </w:r>
      <w:r>
        <w:rPr>
          <w:color w:val="231F20"/>
          <w:spacing w:val="-17"/>
        </w:rPr>
        <w:t> </w:t>
      </w:r>
      <w:r>
        <w:rPr>
          <w:color w:val="231F20"/>
        </w:rPr>
        <w:t>nhà</w:t>
      </w:r>
      <w:r>
        <w:rPr>
          <w:color w:val="231F20"/>
          <w:spacing w:val="-17"/>
        </w:rPr>
        <w:t> </w:t>
      </w:r>
      <w:r>
        <w:rPr>
          <w:color w:val="231F20"/>
        </w:rPr>
        <w:t>là</w:t>
      </w:r>
      <w:r>
        <w:rPr>
          <w:color w:val="231F20"/>
          <w:spacing w:val="-17"/>
        </w:rPr>
        <w:t> </w:t>
      </w:r>
      <w:r>
        <w:rPr>
          <w:color w:val="231F20"/>
        </w:rPr>
        <w:t>vô</w:t>
      </w:r>
      <w:r>
        <w:rPr>
          <w:color w:val="231F20"/>
          <w:spacing w:val="-16"/>
        </w:rPr>
        <w:t> </w:t>
      </w:r>
      <w:r>
        <w:rPr>
          <w:color w:val="231F20"/>
        </w:rPr>
        <w:t>thường”,</w:t>
      </w:r>
      <w:r>
        <w:rPr>
          <w:color w:val="231F20"/>
          <w:spacing w:val="-17"/>
        </w:rPr>
        <w:t> </w:t>
      </w:r>
      <w:r>
        <w:rPr>
          <w:color w:val="231F20"/>
        </w:rPr>
        <w:t>bởi</w:t>
      </w:r>
      <w:r>
        <w:rPr>
          <w:color w:val="231F20"/>
          <w:spacing w:val="-17"/>
        </w:rPr>
        <w:t> </w:t>
      </w:r>
      <w:r>
        <w:rPr>
          <w:color w:val="231F20"/>
        </w:rPr>
        <w:t>vì</w:t>
      </w:r>
      <w:r>
        <w:rPr>
          <w:color w:val="231F20"/>
          <w:spacing w:val="-17"/>
        </w:rPr>
        <w:t> </w:t>
      </w:r>
      <w:r>
        <w:rPr>
          <w:color w:val="231F20"/>
        </w:rPr>
        <w:t>đó chỉ</w:t>
      </w:r>
      <w:r>
        <w:rPr>
          <w:color w:val="231F20"/>
          <w:spacing w:val="-7"/>
        </w:rPr>
        <w:t> </w:t>
      </w:r>
      <w:r>
        <w:rPr>
          <w:color w:val="231F20"/>
        </w:rPr>
        <w:t>là</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thông</w:t>
      </w:r>
      <w:r>
        <w:rPr>
          <w:color w:val="231F20"/>
          <w:spacing w:val="-7"/>
        </w:rPr>
        <w:t> </w:t>
      </w:r>
      <w:r>
        <w:rPr>
          <w:color w:val="231F20"/>
        </w:rPr>
        <w:t>thường,</w:t>
      </w:r>
      <w:r>
        <w:rPr>
          <w:color w:val="231F20"/>
          <w:spacing w:val="-7"/>
        </w:rPr>
        <w:t> </w:t>
      </w:r>
      <w:r>
        <w:rPr>
          <w:color w:val="231F20"/>
        </w:rPr>
        <w:t>chế</w:t>
      </w:r>
      <w:r>
        <w:rPr>
          <w:color w:val="231F20"/>
          <w:spacing w:val="-7"/>
        </w:rPr>
        <w:t> </w:t>
      </w:r>
      <w:r>
        <w:rPr>
          <w:color w:val="231F20"/>
        </w:rPr>
        <w:t>định,</w:t>
      </w:r>
      <w:r>
        <w:rPr>
          <w:color w:val="231F20"/>
          <w:spacing w:val="-7"/>
        </w:rPr>
        <w:t> </w:t>
      </w:r>
      <w:r>
        <w:rPr>
          <w:color w:val="231F20"/>
        </w:rPr>
        <w:t>ai</w:t>
      </w:r>
      <w:r>
        <w:rPr>
          <w:color w:val="231F20"/>
          <w:spacing w:val="-7"/>
        </w:rPr>
        <w:t> </w:t>
      </w:r>
      <w:r>
        <w:rPr>
          <w:color w:val="231F20"/>
        </w:rPr>
        <w:t>cũng</w:t>
      </w:r>
      <w:r>
        <w:rPr>
          <w:color w:val="231F20"/>
          <w:spacing w:val="-7"/>
        </w:rPr>
        <w:t> </w:t>
      </w:r>
      <w:r>
        <w:rPr>
          <w:color w:val="231F20"/>
        </w:rPr>
        <w:t>có thể biết cái nhà không tồn tại mãi.</w:t>
      </w:r>
      <w:r>
        <w:rPr>
          <w:color w:val="231F20"/>
          <w:spacing w:val="-10"/>
        </w:rPr>
        <w:t> </w:t>
      </w:r>
      <w:r>
        <w:rPr>
          <w:color w:val="231F20"/>
        </w:rPr>
        <w:t>Ai cũng có thể biết cái chết là không thể tránh khỏi. Do vậy, khi nói về ba đặc tính vô thường, khổ, vô ngã, chúng ta cần hiểu đó là nói đến ba đặc tính của các pháp hữu</w:t>
      </w:r>
      <w:r>
        <w:rPr>
          <w:color w:val="231F20"/>
          <w:spacing w:val="-8"/>
        </w:rPr>
        <w:t> </w:t>
      </w:r>
      <w:r>
        <w:rPr>
          <w:color w:val="231F20"/>
        </w:rPr>
        <w:t>vi.</w:t>
      </w:r>
      <w:r>
        <w:rPr>
          <w:color w:val="231F20"/>
          <w:spacing w:val="-8"/>
        </w:rPr>
        <w:t> </w:t>
      </w:r>
      <w:r>
        <w:rPr>
          <w:color w:val="231F20"/>
        </w:rPr>
        <w:t>Khi</w:t>
      </w:r>
      <w:r>
        <w:rPr>
          <w:color w:val="231F20"/>
          <w:spacing w:val="-8"/>
        </w:rPr>
        <w:t> </w:t>
      </w:r>
      <w:r>
        <w:rPr>
          <w:color w:val="231F20"/>
        </w:rPr>
        <w:t>đọc</w:t>
      </w:r>
      <w:r>
        <w:rPr>
          <w:color w:val="231F20"/>
          <w:spacing w:val="-8"/>
        </w:rPr>
        <w:t> </w:t>
      </w:r>
      <w:r>
        <w:rPr>
          <w:color w:val="231F20"/>
        </w:rPr>
        <w:t>trong</w:t>
      </w:r>
      <w:r>
        <w:rPr>
          <w:color w:val="231F20"/>
          <w:spacing w:val="-13"/>
        </w:rPr>
        <w:t> </w:t>
      </w:r>
      <w:r>
        <w:rPr>
          <w:color w:val="231F20"/>
        </w:rPr>
        <w:t>Thánh</w:t>
      </w:r>
      <w:r>
        <w:rPr>
          <w:color w:val="231F20"/>
          <w:spacing w:val="-8"/>
        </w:rPr>
        <w:t> </w:t>
      </w:r>
      <w:r>
        <w:rPr>
          <w:color w:val="231F20"/>
        </w:rPr>
        <w:t>đế</w:t>
      </w:r>
      <w:r>
        <w:rPr>
          <w:color w:val="231F20"/>
          <w:spacing w:val="-8"/>
        </w:rPr>
        <w:t> </w:t>
      </w:r>
      <w:r>
        <w:rPr>
          <w:color w:val="231F20"/>
        </w:rPr>
        <w:t>thứ</w:t>
      </w:r>
      <w:r>
        <w:rPr>
          <w:color w:val="231F20"/>
          <w:spacing w:val="-8"/>
        </w:rPr>
        <w:t> </w:t>
      </w:r>
      <w:r>
        <w:rPr>
          <w:color w:val="231F20"/>
        </w:rPr>
        <w:t>nhất</w:t>
      </w:r>
      <w:r>
        <w:rPr>
          <w:color w:val="231F20"/>
          <w:spacing w:val="-8"/>
        </w:rPr>
        <w:t> </w:t>
      </w:r>
      <w:r>
        <w:rPr>
          <w:color w:val="231F20"/>
        </w:rPr>
        <w:t>-</w:t>
      </w:r>
      <w:r>
        <w:rPr>
          <w:color w:val="231F20"/>
          <w:spacing w:val="-8"/>
        </w:rPr>
        <w:t> </w:t>
      </w:r>
      <w:r>
        <w:rPr>
          <w:color w:val="231F20"/>
        </w:rPr>
        <w:t>Khổ</w:t>
      </w:r>
      <w:r>
        <w:rPr>
          <w:color w:val="231F20"/>
          <w:spacing w:val="-8"/>
        </w:rPr>
        <w:t> </w:t>
      </w:r>
      <w:r>
        <w:rPr>
          <w:color w:val="231F20"/>
        </w:rPr>
        <w:t>đế, về</w:t>
      </w:r>
      <w:r>
        <w:rPr>
          <w:color w:val="231F20"/>
          <w:spacing w:val="-9"/>
        </w:rPr>
        <w:t> </w:t>
      </w:r>
      <w:r>
        <w:rPr>
          <w:color w:val="231F20"/>
        </w:rPr>
        <w:t>sinh,</w:t>
      </w:r>
      <w:r>
        <w:rPr>
          <w:color w:val="231F20"/>
          <w:spacing w:val="-9"/>
        </w:rPr>
        <w:t> </w:t>
      </w:r>
      <w:r>
        <w:rPr>
          <w:color w:val="231F20"/>
        </w:rPr>
        <w:t>lão,</w:t>
      </w:r>
      <w:r>
        <w:rPr>
          <w:color w:val="231F20"/>
          <w:spacing w:val="-9"/>
        </w:rPr>
        <w:t> </w:t>
      </w:r>
      <w:r>
        <w:rPr>
          <w:color w:val="231F20"/>
        </w:rPr>
        <w:t>bệnh,</w:t>
      </w:r>
      <w:r>
        <w:rPr>
          <w:color w:val="231F20"/>
          <w:spacing w:val="-9"/>
        </w:rPr>
        <w:t> </w:t>
      </w:r>
      <w:r>
        <w:rPr>
          <w:color w:val="231F20"/>
        </w:rPr>
        <w:t>v.v...,</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hiểu</w:t>
      </w:r>
      <w:r>
        <w:rPr>
          <w:color w:val="231F20"/>
          <w:spacing w:val="-9"/>
        </w:rPr>
        <w:t> </w:t>
      </w:r>
      <w:r>
        <w:rPr>
          <w:color w:val="231F20"/>
        </w:rPr>
        <w:t>rằng</w:t>
      </w:r>
      <w:r>
        <w:rPr>
          <w:color w:val="231F20"/>
          <w:spacing w:val="-9"/>
        </w:rPr>
        <w:t> </w:t>
      </w:r>
      <w:r>
        <w:rPr>
          <w:color w:val="231F20"/>
        </w:rPr>
        <w:t>chúng thực chất là chỉ tới các pháp chân đế.</w:t>
      </w:r>
      <w:r>
        <w:rPr>
          <w:color w:val="231F20"/>
          <w:spacing w:val="-1"/>
        </w:rPr>
        <w:t> </w:t>
      </w:r>
      <w:r>
        <w:rPr>
          <w:color w:val="231F20"/>
        </w:rPr>
        <w:t>Và đó cũng là</w:t>
      </w:r>
      <w:r>
        <w:rPr>
          <w:color w:val="231F20"/>
          <w:spacing w:val="-11"/>
        </w:rPr>
        <w:t> </w:t>
      </w:r>
      <w:r>
        <w:rPr>
          <w:color w:val="231F20"/>
        </w:rPr>
        <w:t>điều</w:t>
      </w:r>
      <w:r>
        <w:rPr>
          <w:color w:val="231F20"/>
          <w:spacing w:val="-11"/>
        </w:rPr>
        <w:t> </w:t>
      </w:r>
      <w:r>
        <w:rPr>
          <w:color w:val="231F20"/>
        </w:rPr>
        <w:t>mà</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đã</w:t>
      </w:r>
      <w:r>
        <w:rPr>
          <w:color w:val="231F20"/>
          <w:spacing w:val="-11"/>
        </w:rPr>
        <w:t> </w:t>
      </w:r>
      <w:r>
        <w:rPr>
          <w:color w:val="231F20"/>
        </w:rPr>
        <w:t>tóm</w:t>
      </w:r>
      <w:r>
        <w:rPr>
          <w:color w:val="231F20"/>
          <w:spacing w:val="-11"/>
        </w:rPr>
        <w:t> </w:t>
      </w:r>
      <w:r>
        <w:rPr>
          <w:color w:val="231F20"/>
        </w:rPr>
        <w:t>tắt</w:t>
      </w:r>
      <w:r>
        <w:rPr>
          <w:color w:val="231F20"/>
          <w:spacing w:val="-11"/>
        </w:rPr>
        <w:t> </w:t>
      </w:r>
      <w:r>
        <w:rPr>
          <w:color w:val="231F20"/>
        </w:rPr>
        <w:t>ở</w:t>
      </w:r>
      <w:r>
        <w:rPr>
          <w:color w:val="231F20"/>
          <w:spacing w:val="-11"/>
        </w:rPr>
        <w:t> </w:t>
      </w:r>
      <w:r>
        <w:rPr>
          <w:color w:val="231F20"/>
        </w:rPr>
        <w:t>câu</w:t>
      </w:r>
      <w:r>
        <w:rPr>
          <w:color w:val="231F20"/>
          <w:spacing w:val="-11"/>
        </w:rPr>
        <w:t> </w:t>
      </w:r>
      <w:r>
        <w:rPr>
          <w:color w:val="231F20"/>
        </w:rPr>
        <w:t>cuối</w:t>
      </w:r>
      <w:r>
        <w:rPr>
          <w:color w:val="231F20"/>
          <w:spacing w:val="-11"/>
        </w:rPr>
        <w:t> </w:t>
      </w:r>
      <w:r>
        <w:rPr>
          <w:color w:val="231F20"/>
        </w:rPr>
        <w:t>khi</w:t>
      </w:r>
      <w:r>
        <w:rPr>
          <w:color w:val="231F20"/>
          <w:spacing w:val="-11"/>
        </w:rPr>
        <w:t> </w:t>
      </w:r>
      <w:r>
        <w:rPr>
          <w:color w:val="231F20"/>
        </w:rPr>
        <w:t>Ngài thuyết rằng “Tóm lại, ngũ uẩn thủ là khổ”.</w:t>
      </w:r>
    </w:p>
    <w:p>
      <w:pPr>
        <w:pStyle w:val="BodyText"/>
        <w:spacing w:after="0" w:line="254" w:lineRule="auto"/>
        <w:sectPr>
          <w:pgSz w:w="7660" w:h="11630"/>
          <w:pgMar w:header="892" w:footer="0" w:top="1220" w:bottom="280" w:left="992" w:right="992"/>
        </w:sect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267"/>
        <w:ind w:left="0" w:right="0" w:firstLine="0"/>
        <w:jc w:val="left"/>
        <w:rPr>
          <w:sz w:val="32"/>
        </w:rPr>
      </w:pPr>
    </w:p>
    <w:p>
      <w:pPr>
        <w:pStyle w:val="Heading1"/>
        <w:spacing w:line="288" w:lineRule="auto"/>
      </w:pPr>
      <w:r>
        <w:rPr>
          <w:color w:val="231F20"/>
        </w:rPr>
        <w:t>Chương</w:t>
      </w:r>
      <w:r>
        <w:rPr>
          <w:color w:val="231F20"/>
          <w:spacing w:val="-18"/>
        </w:rPr>
        <w:t> </w:t>
      </w:r>
      <w:r>
        <w:rPr>
          <w:color w:val="231F20"/>
        </w:rPr>
        <w:t>XVI Ba la mật</w:t>
      </w:r>
    </w:p>
    <w:p>
      <w:pPr>
        <w:pStyle w:val="BodyText"/>
        <w:spacing w:before="181"/>
        <w:ind w:left="0" w:right="0" w:firstLine="0"/>
        <w:jc w:val="left"/>
        <w:rPr>
          <w:rFonts w:ascii="Cambria"/>
          <w:b/>
          <w:i/>
          <w:sz w:val="32"/>
        </w:rPr>
      </w:pPr>
    </w:p>
    <w:p>
      <w:pPr>
        <w:pStyle w:val="Heading2"/>
        <w:spacing w:before="1"/>
      </w:pPr>
      <w:r>
        <w:rPr>
          <w:color w:val="231F20"/>
        </w:rPr>
        <w:t>Pháp</w:t>
      </w:r>
      <w:r>
        <w:rPr>
          <w:color w:val="231F20"/>
          <w:spacing w:val="-1"/>
        </w:rPr>
        <w:t> </w:t>
      </w:r>
      <w:r>
        <w:rPr>
          <w:color w:val="231F20"/>
        </w:rPr>
        <w:t>đàm</w:t>
      </w:r>
      <w:r>
        <w:rPr>
          <w:color w:val="231F20"/>
          <w:spacing w:val="-2"/>
        </w:rPr>
        <w:t> </w:t>
      </w:r>
      <w:r>
        <w:rPr>
          <w:color w:val="231F20"/>
        </w:rPr>
        <w:t>Hội</w:t>
      </w:r>
      <w:r>
        <w:rPr>
          <w:color w:val="231F20"/>
          <w:spacing w:val="-1"/>
        </w:rPr>
        <w:t> </w:t>
      </w:r>
      <w:r>
        <w:rPr>
          <w:color w:val="231F20"/>
        </w:rPr>
        <w:t>an</w:t>
      </w:r>
      <w:r>
        <w:rPr>
          <w:color w:val="231F20"/>
          <w:spacing w:val="-1"/>
        </w:rPr>
        <w:t> </w:t>
      </w:r>
      <w:r>
        <w:rPr>
          <w:color w:val="231F20"/>
        </w:rPr>
        <w:t>chiều</w:t>
      </w:r>
      <w:r>
        <w:rPr>
          <w:color w:val="231F20"/>
          <w:spacing w:val="-2"/>
        </w:rPr>
        <w:t> 18/05/2014</w:t>
      </w:r>
    </w:p>
    <w:p>
      <w:pPr>
        <w:pStyle w:val="BodyText"/>
        <w:spacing w:line="261" w:lineRule="auto" w:before="310"/>
      </w:pPr>
      <w:r>
        <w:rPr>
          <w:b/>
          <w:i/>
          <w:color w:val="231F20"/>
        </w:rPr>
        <w:t>Người hỏi: </w:t>
      </w:r>
      <w:r>
        <w:rPr>
          <w:color w:val="231F20"/>
        </w:rPr>
        <w:t>Achaan hay nói về tích lũy ba </w:t>
      </w:r>
      <w:r>
        <w:rPr>
          <w:color w:val="231F20"/>
        </w:rPr>
        <w:t>la mật,</w:t>
      </w:r>
      <w:r>
        <w:rPr>
          <w:color w:val="231F20"/>
          <w:spacing w:val="-17"/>
        </w:rPr>
        <w:t> </w:t>
      </w:r>
      <w:r>
        <w:rPr>
          <w:color w:val="231F20"/>
        </w:rPr>
        <w:t>xin</w:t>
      </w:r>
      <w:r>
        <w:rPr>
          <w:color w:val="231F20"/>
          <w:spacing w:val="-17"/>
        </w:rPr>
        <w:t> </w:t>
      </w:r>
      <w:r>
        <w:rPr>
          <w:color w:val="231F20"/>
        </w:rPr>
        <w:t>Achaan</w:t>
      </w:r>
      <w:r>
        <w:rPr>
          <w:color w:val="231F20"/>
          <w:spacing w:val="-17"/>
        </w:rPr>
        <w:t> </w:t>
      </w:r>
      <w:r>
        <w:rPr>
          <w:color w:val="231F20"/>
        </w:rPr>
        <w:t>chia</w:t>
      </w:r>
      <w:r>
        <w:rPr>
          <w:color w:val="231F20"/>
          <w:spacing w:val="-14"/>
        </w:rPr>
        <w:t> </w:t>
      </w:r>
      <w:r>
        <w:rPr>
          <w:color w:val="231F20"/>
        </w:rPr>
        <w:t>sẻ</w:t>
      </w:r>
      <w:r>
        <w:rPr>
          <w:color w:val="231F20"/>
          <w:spacing w:val="-13"/>
        </w:rPr>
        <w:t> </w:t>
      </w:r>
      <w:r>
        <w:rPr>
          <w:color w:val="231F20"/>
        </w:rPr>
        <w:t>thêm</w:t>
      </w:r>
      <w:r>
        <w:rPr>
          <w:color w:val="231F20"/>
          <w:spacing w:val="-13"/>
        </w:rPr>
        <w:t> </w:t>
      </w:r>
      <w:r>
        <w:rPr>
          <w:color w:val="231F20"/>
        </w:rPr>
        <w:t>như</w:t>
      </w:r>
      <w:r>
        <w:rPr>
          <w:color w:val="231F20"/>
          <w:spacing w:val="-13"/>
        </w:rPr>
        <w:t> </w:t>
      </w:r>
      <w:r>
        <w:rPr>
          <w:color w:val="231F20"/>
        </w:rPr>
        <w:t>thế</w:t>
      </w:r>
      <w:r>
        <w:rPr>
          <w:color w:val="231F20"/>
          <w:spacing w:val="-13"/>
        </w:rPr>
        <w:t> </w:t>
      </w:r>
      <w:r>
        <w:rPr>
          <w:color w:val="231F20"/>
        </w:rPr>
        <w:t>nào</w:t>
      </w:r>
      <w:r>
        <w:rPr>
          <w:color w:val="231F20"/>
          <w:spacing w:val="-13"/>
        </w:rPr>
        <w:t> </w:t>
      </w:r>
      <w:r>
        <w:rPr>
          <w:color w:val="231F20"/>
        </w:rPr>
        <w:t>thì</w:t>
      </w:r>
      <w:r>
        <w:rPr>
          <w:color w:val="231F20"/>
          <w:spacing w:val="-13"/>
        </w:rPr>
        <w:t> </w:t>
      </w:r>
      <w:r>
        <w:rPr>
          <w:color w:val="231F20"/>
        </w:rPr>
        <w:t>được gọi là tích lũy ba la mật và thế nào không phải?</w:t>
      </w:r>
    </w:p>
    <w:p>
      <w:pPr>
        <w:pStyle w:val="BodyText"/>
        <w:spacing w:line="261" w:lineRule="auto" w:before="118"/>
      </w:pPr>
      <w:r>
        <w:rPr>
          <w:b/>
          <w:i/>
          <w:color w:val="231F20"/>
        </w:rPr>
        <w:t>Achaan Sujin: </w:t>
      </w:r>
      <w:r>
        <w:rPr>
          <w:color w:val="231F20"/>
        </w:rPr>
        <w:t>Mời cô Sarah nói về từng ba</w:t>
      </w:r>
      <w:r>
        <w:rPr>
          <w:color w:val="231F20"/>
          <w:spacing w:val="40"/>
        </w:rPr>
        <w:t> </w:t>
      </w:r>
      <w:r>
        <w:rPr>
          <w:color w:val="231F20"/>
        </w:rPr>
        <w:t>la mật, sau đó chúng ta có thể nói về những ba la mật đó.</w:t>
      </w:r>
    </w:p>
    <w:p>
      <w:pPr>
        <w:pStyle w:val="BodyText"/>
        <w:spacing w:line="261" w:lineRule="auto" w:before="118"/>
      </w:pPr>
      <w:r>
        <w:rPr>
          <w:b/>
          <w:i/>
          <w:color w:val="231F20"/>
        </w:rPr>
        <w:t>Sarah: </w:t>
      </w:r>
      <w:r>
        <w:rPr>
          <w:color w:val="231F20"/>
        </w:rPr>
        <w:t>Chúng ta đã nghe về pháp ba la mật đầu tiên là </w:t>
      </w:r>
      <w:r>
        <w:rPr>
          <w:i/>
          <w:color w:val="231F20"/>
        </w:rPr>
        <w:t>bố thí ba la mật - dana </w:t>
      </w:r>
      <w:r>
        <w:rPr>
          <w:i/>
        </w:rPr>
        <w:t>pāramī</w:t>
      </w:r>
      <w:r>
        <w:rPr>
          <w:i/>
          <w:color w:val="4D5155"/>
        </w:rPr>
        <w:t>, </w:t>
      </w:r>
      <w:r>
        <w:rPr>
          <w:color w:val="231F20"/>
        </w:rPr>
        <w:t>nói một</w:t>
      </w:r>
      <w:r>
        <w:rPr>
          <w:color w:val="231F20"/>
          <w:spacing w:val="-1"/>
        </w:rPr>
        <w:t> </w:t>
      </w:r>
      <w:r>
        <w:rPr>
          <w:color w:val="231F20"/>
        </w:rPr>
        <w:t>cách</w:t>
      </w:r>
      <w:r>
        <w:rPr>
          <w:color w:val="231F20"/>
          <w:spacing w:val="-1"/>
        </w:rPr>
        <w:t> </w:t>
      </w:r>
      <w:r>
        <w:rPr>
          <w:color w:val="231F20"/>
        </w:rPr>
        <w:t>khác</w:t>
      </w:r>
      <w:r>
        <w:rPr>
          <w:color w:val="231F20"/>
          <w:spacing w:val="-1"/>
        </w:rPr>
        <w:t> </w:t>
      </w:r>
      <w:r>
        <w:rPr>
          <w:color w:val="231F20"/>
        </w:rPr>
        <w:t>là</w:t>
      </w:r>
      <w:r>
        <w:rPr>
          <w:color w:val="231F20"/>
          <w:spacing w:val="-1"/>
        </w:rPr>
        <w:t> </w:t>
      </w:r>
      <w:r>
        <w:rPr>
          <w:color w:val="231F20"/>
        </w:rPr>
        <w:t>sự</w:t>
      </w:r>
      <w:r>
        <w:rPr>
          <w:color w:val="231F20"/>
          <w:spacing w:val="-1"/>
        </w:rPr>
        <w:t> </w:t>
      </w:r>
      <w:r>
        <w:rPr>
          <w:color w:val="231F20"/>
        </w:rPr>
        <w:t>rộng</w:t>
      </w:r>
      <w:r>
        <w:rPr>
          <w:color w:val="231F20"/>
          <w:spacing w:val="-1"/>
        </w:rPr>
        <w:t> </w:t>
      </w:r>
      <w:r>
        <w:rPr>
          <w:color w:val="231F20"/>
        </w:rPr>
        <w:t>rãi</w:t>
      </w:r>
      <w:r>
        <w:rPr>
          <w:color w:val="231F20"/>
          <w:spacing w:val="-1"/>
        </w:rPr>
        <w:t> </w:t>
      </w:r>
      <w:r>
        <w:rPr>
          <w:color w:val="231F20"/>
        </w:rPr>
        <w:t>hay</w:t>
      </w:r>
      <w:r>
        <w:rPr>
          <w:color w:val="231F20"/>
          <w:spacing w:val="-1"/>
        </w:rPr>
        <w:t> </w:t>
      </w:r>
      <w:r>
        <w:rPr>
          <w:color w:val="231F20"/>
        </w:rPr>
        <w:t>quảng</w:t>
      </w:r>
      <w:r>
        <w:rPr>
          <w:color w:val="231F20"/>
          <w:spacing w:val="-1"/>
        </w:rPr>
        <w:t> </w:t>
      </w:r>
      <w:r>
        <w:rPr>
          <w:color w:val="231F20"/>
        </w:rPr>
        <w:t>đại.</w:t>
      </w:r>
      <w:r>
        <w:rPr>
          <w:color w:val="231F20"/>
          <w:spacing w:val="-1"/>
        </w:rPr>
        <w:t> </w:t>
      </w:r>
      <w:r>
        <w:rPr>
          <w:color w:val="231F20"/>
        </w:rPr>
        <w:t>Ngay từ trước khi đức Phật ra đời đã có bố thí, đó là những</w:t>
      </w:r>
      <w:r>
        <w:rPr>
          <w:color w:val="231F20"/>
          <w:spacing w:val="-10"/>
        </w:rPr>
        <w:t> </w:t>
      </w:r>
      <w:r>
        <w:rPr>
          <w:color w:val="231F20"/>
        </w:rPr>
        <w:t>phẩm</w:t>
      </w:r>
      <w:r>
        <w:rPr>
          <w:color w:val="231F20"/>
          <w:spacing w:val="-10"/>
        </w:rPr>
        <w:t> </w:t>
      </w:r>
      <w:r>
        <w:rPr>
          <w:color w:val="231F20"/>
        </w:rPr>
        <w:t>chất</w:t>
      </w:r>
      <w:r>
        <w:rPr>
          <w:color w:val="231F20"/>
          <w:spacing w:val="-10"/>
        </w:rPr>
        <w:t> </w:t>
      </w:r>
      <w:r>
        <w:rPr>
          <w:color w:val="231F20"/>
        </w:rPr>
        <w:t>đã</w:t>
      </w:r>
      <w:r>
        <w:rPr>
          <w:color w:val="231F20"/>
          <w:spacing w:val="-10"/>
        </w:rPr>
        <w:t> </w:t>
      </w:r>
      <w:r>
        <w:rPr>
          <w:color w:val="231F20"/>
        </w:rPr>
        <w:t>tồn</w:t>
      </w:r>
      <w:r>
        <w:rPr>
          <w:color w:val="231F20"/>
          <w:spacing w:val="-10"/>
        </w:rPr>
        <w:t> </w:t>
      </w:r>
      <w:r>
        <w:rPr>
          <w:color w:val="231F20"/>
        </w:rPr>
        <w:t>tại</w:t>
      </w:r>
      <w:r>
        <w:rPr>
          <w:color w:val="231F20"/>
          <w:spacing w:val="-10"/>
        </w:rPr>
        <w:t> </w:t>
      </w:r>
      <w:r>
        <w:rPr>
          <w:color w:val="231F20"/>
        </w:rPr>
        <w:t>từ</w:t>
      </w:r>
      <w:r>
        <w:rPr>
          <w:color w:val="231F20"/>
          <w:spacing w:val="-10"/>
        </w:rPr>
        <w:t> </w:t>
      </w:r>
      <w:r>
        <w:rPr>
          <w:color w:val="231F20"/>
        </w:rPr>
        <w:t>trước</w:t>
      </w:r>
      <w:r>
        <w:rPr>
          <w:color w:val="231F20"/>
          <w:spacing w:val="-10"/>
        </w:rPr>
        <w:t> </w:t>
      </w:r>
      <w:r>
        <w:rPr>
          <w:color w:val="231F20"/>
        </w:rPr>
        <w:t>thời</w:t>
      </w:r>
      <w:r>
        <w:rPr>
          <w:color w:val="231F20"/>
          <w:spacing w:val="-11"/>
        </w:rPr>
        <w:t> </w:t>
      </w:r>
      <w:r>
        <w:rPr>
          <w:color w:val="231F20"/>
        </w:rPr>
        <w:t>đức</w:t>
      </w:r>
      <w:r>
        <w:rPr>
          <w:color w:val="231F20"/>
          <w:spacing w:val="-10"/>
        </w:rPr>
        <w:t> </w:t>
      </w:r>
      <w:r>
        <w:rPr>
          <w:color w:val="231F20"/>
        </w:rPr>
        <w:t>Phật. Như một bạn đã nói, tất cả các thiện pháp đều trợ duyên cho trí tuệ. Tuy nhiên, nếu ai đó bố thí rất nhiều từ kiếp này sang kiếp khác nhưng không đi kèm</w:t>
      </w:r>
      <w:r>
        <w:rPr>
          <w:color w:val="231F20"/>
          <w:spacing w:val="-5"/>
        </w:rPr>
        <w:t> </w:t>
      </w:r>
      <w:r>
        <w:rPr>
          <w:color w:val="231F20"/>
        </w:rPr>
        <w:t>với</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rằng</w:t>
      </w:r>
      <w:r>
        <w:rPr>
          <w:color w:val="231F20"/>
          <w:spacing w:val="-2"/>
        </w:rPr>
        <w:t> </w:t>
      </w:r>
      <w:r>
        <w:rPr>
          <w:color w:val="231F20"/>
        </w:rPr>
        <w:t>sự</w:t>
      </w:r>
      <w:r>
        <w:rPr>
          <w:color w:val="231F20"/>
          <w:spacing w:val="-3"/>
        </w:rPr>
        <w:t> </w:t>
      </w:r>
      <w:r>
        <w:rPr>
          <w:color w:val="231F20"/>
        </w:rPr>
        <w:t>bố</w:t>
      </w:r>
      <w:r>
        <w:rPr>
          <w:color w:val="231F20"/>
          <w:spacing w:val="-3"/>
        </w:rPr>
        <w:t> </w:t>
      </w:r>
      <w:r>
        <w:rPr>
          <w:color w:val="231F20"/>
        </w:rPr>
        <w:t>thí</w:t>
      </w:r>
      <w:r>
        <w:rPr>
          <w:color w:val="231F20"/>
          <w:spacing w:val="-3"/>
        </w:rPr>
        <w:t> </w:t>
      </w:r>
      <w:r>
        <w:rPr>
          <w:color w:val="231F20"/>
        </w:rPr>
        <w:t>này,</w:t>
      </w:r>
      <w:r>
        <w:rPr>
          <w:color w:val="231F20"/>
          <w:spacing w:val="-3"/>
        </w:rPr>
        <w:t> </w:t>
      </w:r>
      <w:r>
        <w:rPr>
          <w:color w:val="231F20"/>
        </w:rPr>
        <w:t>khoảnh</w:t>
      </w:r>
      <w:r>
        <w:rPr>
          <w:color w:val="231F20"/>
          <w:spacing w:val="-2"/>
        </w:rPr>
        <w:t> </w:t>
      </w:r>
      <w:r>
        <w:rPr>
          <w:color w:val="231F20"/>
          <w:spacing w:val="-4"/>
        </w:rPr>
        <w:t>khắc</w:t>
      </w:r>
    </w:p>
    <w:p>
      <w:pPr>
        <w:pStyle w:val="BodyText"/>
        <w:spacing w:after="0" w:line="261" w:lineRule="auto"/>
        <w:sectPr>
          <w:headerReference w:type="even" r:id="rId28"/>
          <w:headerReference w:type="default" r:id="rId29"/>
          <w:pgSz w:w="7660" w:h="11630"/>
          <w:pgMar w:header="892" w:footer="0" w:top="1220" w:bottom="280" w:left="992" w:right="992"/>
          <w:pgNumType w:start="298"/>
        </w:sectPr>
      </w:pPr>
    </w:p>
    <w:p>
      <w:pPr>
        <w:pStyle w:val="BodyText"/>
        <w:spacing w:line="266" w:lineRule="auto"/>
        <w:ind w:firstLine="0"/>
      </w:pPr>
      <w:r>
        <w:rPr>
          <w:color w:val="231F20"/>
        </w:rPr>
        <w:t>của</w:t>
      </w:r>
      <w:r>
        <w:rPr>
          <w:color w:val="231F20"/>
          <w:spacing w:val="-8"/>
        </w:rPr>
        <w:t> </w:t>
      </w:r>
      <w:r>
        <w:rPr>
          <w:color w:val="231F20"/>
        </w:rPr>
        <w:t>vô</w:t>
      </w:r>
      <w:r>
        <w:rPr>
          <w:color w:val="231F20"/>
          <w:spacing w:val="-8"/>
        </w:rPr>
        <w:t> </w:t>
      </w:r>
      <w:r>
        <w:rPr>
          <w:color w:val="231F20"/>
        </w:rPr>
        <w:t>tham</w:t>
      </w:r>
      <w:r>
        <w:rPr>
          <w:color w:val="231F20"/>
          <w:spacing w:val="-8"/>
        </w:rPr>
        <w:t> </w:t>
      </w:r>
      <w:r>
        <w:rPr>
          <w:color w:val="231F20"/>
        </w:rPr>
        <w:t>này</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tôi,</w:t>
      </w:r>
      <w:r>
        <w:rPr>
          <w:color w:val="231F20"/>
          <w:spacing w:val="-8"/>
        </w:rPr>
        <w:t> </w:t>
      </w:r>
      <w:r>
        <w:rPr>
          <w:color w:val="231F20"/>
        </w:rPr>
        <w:t>là</w:t>
      </w:r>
      <w:r>
        <w:rPr>
          <w:color w:val="231F20"/>
          <w:spacing w:val="-8"/>
        </w:rPr>
        <w:t> </w:t>
      </w:r>
      <w:r>
        <w:rPr>
          <w:color w:val="231F20"/>
        </w:rPr>
        <w:t>sự</w:t>
      </w:r>
      <w:r>
        <w:rPr>
          <w:color w:val="231F20"/>
          <w:spacing w:val="-8"/>
        </w:rPr>
        <w:t> </w:t>
      </w:r>
      <w:r>
        <w:rPr>
          <w:color w:val="231F20"/>
        </w:rPr>
        <w:t>bố</w:t>
      </w:r>
      <w:r>
        <w:rPr>
          <w:color w:val="231F20"/>
          <w:spacing w:val="-8"/>
        </w:rPr>
        <w:t> </w:t>
      </w:r>
      <w:r>
        <w:rPr>
          <w:color w:val="231F20"/>
        </w:rPr>
        <w:t>thí</w:t>
      </w:r>
      <w:r>
        <w:rPr>
          <w:color w:val="231F20"/>
          <w:spacing w:val="-8"/>
        </w:rPr>
        <w:t> </w:t>
      </w:r>
      <w:r>
        <w:rPr>
          <w:color w:val="231F20"/>
        </w:rPr>
        <w:t>của tôi thì nó không là bố thí ba la mật. Cũng tương tự như vậy đối với tất cả các thiện pháp, để </w:t>
      </w:r>
      <w:r>
        <w:rPr>
          <w:color w:val="231F20"/>
        </w:rPr>
        <w:t>có</w:t>
      </w:r>
      <w:r>
        <w:rPr>
          <w:color w:val="231F20"/>
          <w:spacing w:val="80"/>
        </w:rPr>
        <w:t> </w:t>
      </w:r>
      <w:r>
        <w:rPr>
          <w:color w:val="231F20"/>
        </w:rPr>
        <w:t>thể trở thành ba la mật, các thiện pháp phải được phát triển với hiểu biết rằng chúng không phải là tự ngã, nếu không chúng không thể là ba la mật</w:t>
      </w:r>
    </w:p>
    <w:p>
      <w:pPr>
        <w:pStyle w:val="BodyText"/>
        <w:spacing w:line="266" w:lineRule="auto" w:before="110"/>
      </w:pPr>
      <w:r>
        <w:rPr>
          <w:color w:val="231F20"/>
        </w:rPr>
        <w:t>Ba la mật thứ hai là </w:t>
      </w:r>
      <w:r>
        <w:rPr>
          <w:i/>
          <w:color w:val="231F20"/>
        </w:rPr>
        <w:t>trì giới ba la mật - </w:t>
      </w:r>
      <w:r>
        <w:rPr>
          <w:i/>
          <w:color w:val="231F20"/>
        </w:rPr>
        <w:t>sila </w:t>
      </w:r>
      <w:r>
        <w:rPr>
          <w:i/>
          <w:color w:val="4D5155"/>
        </w:rPr>
        <w:t>pāramī</w:t>
      </w:r>
      <w:r>
        <w:rPr>
          <w:color w:val="231F20"/>
        </w:rPr>
        <w:t>.</w:t>
      </w:r>
      <w:r>
        <w:rPr>
          <w:color w:val="231F20"/>
          <w:spacing w:val="-17"/>
        </w:rPr>
        <w:t> </w:t>
      </w:r>
      <w:r>
        <w:rPr>
          <w:color w:val="231F20"/>
        </w:rPr>
        <w:t>Nghĩa</w:t>
      </w:r>
      <w:r>
        <w:rPr>
          <w:color w:val="231F20"/>
          <w:spacing w:val="-16"/>
        </w:rPr>
        <w:t> </w:t>
      </w:r>
      <w:r>
        <w:rPr>
          <w:color w:val="231F20"/>
        </w:rPr>
        <w:t>chung</w:t>
      </w:r>
      <w:r>
        <w:rPr>
          <w:color w:val="231F20"/>
          <w:spacing w:val="-17"/>
        </w:rPr>
        <w:t> </w:t>
      </w:r>
      <w:r>
        <w:rPr>
          <w:color w:val="231F20"/>
        </w:rPr>
        <w:t>của</w:t>
      </w:r>
      <w:r>
        <w:rPr>
          <w:color w:val="231F20"/>
          <w:spacing w:val="-16"/>
        </w:rPr>
        <w:t> </w:t>
      </w:r>
      <w:r>
        <w:rPr>
          <w:color w:val="231F20"/>
        </w:rPr>
        <w:t>từ</w:t>
      </w:r>
      <w:r>
        <w:rPr>
          <w:color w:val="231F20"/>
          <w:spacing w:val="-17"/>
        </w:rPr>
        <w:t> </w:t>
      </w:r>
      <w:r>
        <w:rPr>
          <w:color w:val="231F20"/>
        </w:rPr>
        <w:t>sila</w:t>
      </w:r>
      <w:r>
        <w:rPr>
          <w:color w:val="231F20"/>
          <w:spacing w:val="-16"/>
        </w:rPr>
        <w:t> </w:t>
      </w:r>
      <w:r>
        <w:rPr>
          <w:color w:val="231F20"/>
        </w:rPr>
        <w:t>là</w:t>
      </w:r>
      <w:r>
        <w:rPr>
          <w:color w:val="231F20"/>
          <w:spacing w:val="-17"/>
        </w:rPr>
        <w:t> </w:t>
      </w:r>
      <w:r>
        <w:rPr>
          <w:color w:val="231F20"/>
        </w:rPr>
        <w:t>hành</w:t>
      </w:r>
      <w:r>
        <w:rPr>
          <w:color w:val="231F20"/>
          <w:spacing w:val="-16"/>
        </w:rPr>
        <w:t> </w:t>
      </w:r>
      <w:r>
        <w:rPr>
          <w:color w:val="231F20"/>
        </w:rPr>
        <w:t>xử,</w:t>
      </w:r>
      <w:r>
        <w:rPr>
          <w:color w:val="231F20"/>
          <w:spacing w:val="-17"/>
        </w:rPr>
        <w:t> </w:t>
      </w:r>
      <w:r>
        <w:rPr>
          <w:color w:val="231F20"/>
        </w:rPr>
        <w:t>nhưng khi nói đến trì giới ba la mật là nói đến hành xử thiện.</w:t>
      </w:r>
      <w:r>
        <w:rPr>
          <w:color w:val="231F20"/>
          <w:spacing w:val="-12"/>
        </w:rPr>
        <w:t> </w:t>
      </w:r>
      <w:r>
        <w:rPr>
          <w:color w:val="231F20"/>
        </w:rPr>
        <w:t>Những</w:t>
      </w:r>
      <w:r>
        <w:rPr>
          <w:color w:val="231F20"/>
          <w:spacing w:val="-12"/>
        </w:rPr>
        <w:t> </w:t>
      </w:r>
      <w:r>
        <w:rPr>
          <w:color w:val="231F20"/>
        </w:rPr>
        <w:t>hành</w:t>
      </w:r>
      <w:r>
        <w:rPr>
          <w:color w:val="231F20"/>
          <w:spacing w:val="-12"/>
        </w:rPr>
        <w:t> </w:t>
      </w:r>
      <w:r>
        <w:rPr>
          <w:color w:val="231F20"/>
        </w:rPr>
        <w:t>xử</w:t>
      </w:r>
      <w:r>
        <w:rPr>
          <w:color w:val="231F20"/>
          <w:spacing w:val="-12"/>
        </w:rPr>
        <w:t> </w:t>
      </w:r>
      <w:r>
        <w:rPr>
          <w:color w:val="231F20"/>
        </w:rPr>
        <w:t>thiện</w:t>
      </w:r>
      <w:r>
        <w:rPr>
          <w:color w:val="231F20"/>
          <w:spacing w:val="-12"/>
        </w:rPr>
        <w:t> </w:t>
      </w:r>
      <w:r>
        <w:rPr>
          <w:color w:val="231F20"/>
        </w:rPr>
        <w:t>ngay</w:t>
      </w:r>
      <w:r>
        <w:rPr>
          <w:color w:val="231F20"/>
          <w:spacing w:val="-12"/>
        </w:rPr>
        <w:t> </w:t>
      </w:r>
      <w:r>
        <w:rPr>
          <w:color w:val="231F20"/>
        </w:rPr>
        <w:t>lúc</w:t>
      </w:r>
      <w:r>
        <w:rPr>
          <w:color w:val="231F20"/>
          <w:spacing w:val="-12"/>
        </w:rPr>
        <w:t> </w:t>
      </w:r>
      <w:r>
        <w:rPr>
          <w:color w:val="231F20"/>
        </w:rPr>
        <w:t>này</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là: thể</w:t>
      </w:r>
      <w:r>
        <w:rPr>
          <w:color w:val="231F20"/>
          <w:spacing w:val="-15"/>
        </w:rPr>
        <w:t> </w:t>
      </w:r>
      <w:r>
        <w:rPr>
          <w:color w:val="231F20"/>
        </w:rPr>
        <w:t>hiện</w:t>
      </w:r>
      <w:r>
        <w:rPr>
          <w:color w:val="231F20"/>
          <w:spacing w:val="-15"/>
        </w:rPr>
        <w:t> </w:t>
      </w:r>
      <w:r>
        <w:rPr>
          <w:color w:val="231F20"/>
        </w:rPr>
        <w:t>sự</w:t>
      </w:r>
      <w:r>
        <w:rPr>
          <w:color w:val="231F20"/>
          <w:spacing w:val="-15"/>
        </w:rPr>
        <w:t> </w:t>
      </w:r>
      <w:r>
        <w:rPr>
          <w:color w:val="231F20"/>
        </w:rPr>
        <w:t>tôn</w:t>
      </w:r>
      <w:r>
        <w:rPr>
          <w:color w:val="231F20"/>
          <w:spacing w:val="-15"/>
        </w:rPr>
        <w:t> </w:t>
      </w:r>
      <w:r>
        <w:rPr>
          <w:color w:val="231F20"/>
        </w:rPr>
        <w:t>kính</w:t>
      </w:r>
      <w:r>
        <w:rPr>
          <w:color w:val="231F20"/>
          <w:spacing w:val="-15"/>
        </w:rPr>
        <w:t> </w:t>
      </w:r>
      <w:r>
        <w:rPr>
          <w:color w:val="231F20"/>
        </w:rPr>
        <w:t>với</w:t>
      </w:r>
      <w:r>
        <w:rPr>
          <w:color w:val="231F20"/>
          <w:spacing w:val="-15"/>
        </w:rPr>
        <w:t> </w:t>
      </w:r>
      <w:r>
        <w:rPr>
          <w:color w:val="231F20"/>
        </w:rPr>
        <w:t>một</w:t>
      </w:r>
      <w:r>
        <w:rPr>
          <w:color w:val="231F20"/>
          <w:spacing w:val="-15"/>
        </w:rPr>
        <w:t> </w:t>
      </w:r>
      <w:r>
        <w:rPr>
          <w:color w:val="231F20"/>
        </w:rPr>
        <w:t>chư</w:t>
      </w:r>
      <w:r>
        <w:rPr>
          <w:color w:val="231F20"/>
          <w:spacing w:val="-15"/>
        </w:rPr>
        <w:t> </w:t>
      </w:r>
      <w:r>
        <w:rPr>
          <w:color w:val="231F20"/>
        </w:rPr>
        <w:t>tăng,</w:t>
      </w:r>
      <w:r>
        <w:rPr>
          <w:color w:val="231F20"/>
          <w:spacing w:val="-15"/>
        </w:rPr>
        <w:t> </w:t>
      </w:r>
      <w:r>
        <w:rPr>
          <w:color w:val="231F20"/>
        </w:rPr>
        <w:t>hay</w:t>
      </w:r>
      <w:r>
        <w:rPr>
          <w:color w:val="231F20"/>
          <w:spacing w:val="-15"/>
        </w:rPr>
        <w:t> </w:t>
      </w:r>
      <w:r>
        <w:rPr>
          <w:color w:val="231F20"/>
        </w:rPr>
        <w:t>tránh</w:t>
      </w:r>
      <w:r>
        <w:rPr>
          <w:color w:val="231F20"/>
          <w:spacing w:val="-15"/>
        </w:rPr>
        <w:t> </w:t>
      </w:r>
      <w:r>
        <w:rPr>
          <w:color w:val="231F20"/>
        </w:rPr>
        <w:t>xa sự sát sinh, chẳng hạn như đối với một con muỗi làm</w:t>
      </w:r>
      <w:r>
        <w:rPr>
          <w:color w:val="231F20"/>
          <w:spacing w:val="-9"/>
        </w:rPr>
        <w:t> </w:t>
      </w:r>
      <w:r>
        <w:rPr>
          <w:color w:val="231F20"/>
        </w:rPr>
        <w:t>phiền</w:t>
      </w:r>
      <w:r>
        <w:rPr>
          <w:color w:val="231F20"/>
          <w:spacing w:val="-9"/>
        </w:rPr>
        <w:t> </w:t>
      </w:r>
      <w:r>
        <w:rPr>
          <w:color w:val="231F20"/>
        </w:rPr>
        <w:t>mình.</w:t>
      </w:r>
      <w:r>
        <w:rPr>
          <w:color w:val="231F20"/>
          <w:spacing w:val="-9"/>
        </w:rPr>
        <w:t> </w:t>
      </w:r>
      <w:r>
        <w:rPr>
          <w:color w:val="231F20"/>
        </w:rPr>
        <w:t>Nhưng</w:t>
      </w:r>
      <w:r>
        <w:rPr>
          <w:color w:val="231F20"/>
          <w:spacing w:val="-8"/>
        </w:rPr>
        <w:t> </w:t>
      </w:r>
      <w:r>
        <w:rPr>
          <w:color w:val="231F20"/>
        </w:rPr>
        <w:t>để</w:t>
      </w:r>
      <w:r>
        <w:rPr>
          <w:color w:val="231F20"/>
          <w:spacing w:val="-8"/>
        </w:rPr>
        <w:t> </w:t>
      </w:r>
      <w:r>
        <w:rPr>
          <w:color w:val="231F20"/>
        </w:rPr>
        <w:t>nó</w:t>
      </w:r>
      <w:r>
        <w:rPr>
          <w:color w:val="231F20"/>
          <w:spacing w:val="-8"/>
        </w:rPr>
        <w:t> </w:t>
      </w:r>
      <w:r>
        <w:rPr>
          <w:color w:val="231F20"/>
        </w:rPr>
        <w:t>là</w:t>
      </w:r>
      <w:r>
        <w:rPr>
          <w:color w:val="231F20"/>
          <w:spacing w:val="-8"/>
        </w:rPr>
        <w:t> </w:t>
      </w:r>
      <w:r>
        <w:rPr>
          <w:color w:val="231F20"/>
        </w:rPr>
        <w:t>ba</w:t>
      </w:r>
      <w:r>
        <w:rPr>
          <w:color w:val="231F20"/>
          <w:spacing w:val="-8"/>
        </w:rPr>
        <w:t> </w:t>
      </w:r>
      <w:r>
        <w:rPr>
          <w:color w:val="231F20"/>
        </w:rPr>
        <w:t>la</w:t>
      </w:r>
      <w:r>
        <w:rPr>
          <w:color w:val="231F20"/>
          <w:spacing w:val="-8"/>
        </w:rPr>
        <w:t> </w:t>
      </w:r>
      <w:r>
        <w:rPr>
          <w:color w:val="231F20"/>
        </w:rPr>
        <w:t>mật</w:t>
      </w:r>
      <w:r>
        <w:rPr>
          <w:color w:val="231F20"/>
          <w:spacing w:val="-9"/>
        </w:rPr>
        <w:t> </w:t>
      </w:r>
      <w:r>
        <w:rPr>
          <w:color w:val="231F20"/>
        </w:rPr>
        <w:t>thì</w:t>
      </w:r>
      <w:r>
        <w:rPr>
          <w:color w:val="231F20"/>
          <w:spacing w:val="-8"/>
        </w:rPr>
        <w:t> </w:t>
      </w:r>
      <w:r>
        <w:rPr>
          <w:color w:val="231F20"/>
        </w:rPr>
        <w:t>phải tùy</w:t>
      </w:r>
      <w:r>
        <w:rPr>
          <w:color w:val="231F20"/>
          <w:spacing w:val="-8"/>
        </w:rPr>
        <w:t> </w:t>
      </w:r>
      <w:r>
        <w:rPr>
          <w:color w:val="231F20"/>
        </w:rPr>
        <w:t>thuộc</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các</w:t>
      </w:r>
      <w:r>
        <w:rPr>
          <w:color w:val="231F20"/>
          <w:spacing w:val="-8"/>
        </w:rPr>
        <w:t> </w:t>
      </w:r>
      <w:r>
        <w:rPr>
          <w:color w:val="231F20"/>
        </w:rPr>
        <w:t>phẩm chất thiện, không phải là “giới của tôi” hay “tôi đang giữ giới” hay không.</w:t>
      </w:r>
    </w:p>
    <w:p>
      <w:pPr>
        <w:pStyle w:val="BodyText"/>
        <w:spacing w:line="266" w:lineRule="auto" w:before="107"/>
      </w:pPr>
      <w:r>
        <w:rPr>
          <w:color w:val="231F20"/>
        </w:rPr>
        <w:t>Ba la mật thứ ba là </w:t>
      </w:r>
      <w:r>
        <w:rPr>
          <w:i/>
          <w:color w:val="231F20"/>
        </w:rPr>
        <w:t>xuất gia ba la mật </w:t>
      </w:r>
      <w:r>
        <w:rPr>
          <w:i/>
          <w:color w:val="231F20"/>
        </w:rPr>
        <w:t>- nekkhamma</w:t>
      </w:r>
      <w:r>
        <w:rPr>
          <w:i/>
          <w:color w:val="231F20"/>
          <w:spacing w:val="-5"/>
        </w:rPr>
        <w:t> </w:t>
      </w:r>
      <w:r>
        <w:rPr>
          <w:i/>
          <w:color w:val="4D5155"/>
        </w:rPr>
        <w:t>pāramī</w:t>
      </w:r>
      <w:r>
        <w:rPr>
          <w:color w:val="231F20"/>
        </w:rPr>
        <w:t>,</w:t>
      </w:r>
      <w:r>
        <w:rPr>
          <w:color w:val="231F20"/>
          <w:spacing w:val="-5"/>
        </w:rPr>
        <w:t> </w:t>
      </w:r>
      <w:r>
        <w:rPr>
          <w:color w:val="231F20"/>
        </w:rPr>
        <w:t>là</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xa</w:t>
      </w:r>
      <w:r>
        <w:rPr>
          <w:color w:val="231F20"/>
          <w:spacing w:val="-5"/>
        </w:rPr>
        <w:t> </w:t>
      </w:r>
      <w:r>
        <w:rPr>
          <w:color w:val="231F20"/>
        </w:rPr>
        <w:t>lìa</w:t>
      </w:r>
      <w:r>
        <w:rPr>
          <w:color w:val="231F20"/>
          <w:spacing w:val="-5"/>
        </w:rPr>
        <w:t> </w:t>
      </w:r>
      <w:r>
        <w:rPr>
          <w:color w:val="231F20"/>
        </w:rPr>
        <w:t>các</w:t>
      </w:r>
      <w:r>
        <w:rPr>
          <w:color w:val="231F20"/>
          <w:spacing w:val="-5"/>
        </w:rPr>
        <w:t> </w:t>
      </w:r>
      <w:r>
        <w:rPr>
          <w:color w:val="231F20"/>
        </w:rPr>
        <w:t>bất thiện pháp. Thông thường, mọi người cho rằng xuất gia có nghĩa là từ bỏ đời sống tại gia, không ăn một loại thực phẩm cụ thể nào đó, sống trong rừng, hay mặc những bộ quần áo đặc biệt nào đó. Nhưng đó chỉ là ý nghĩa chế định, thông thường về</w:t>
      </w:r>
      <w:r>
        <w:rPr>
          <w:color w:val="231F20"/>
          <w:spacing w:val="-1"/>
        </w:rPr>
        <w:t> </w:t>
      </w:r>
      <w:r>
        <w:rPr>
          <w:color w:val="231F20"/>
        </w:rPr>
        <w:t>xuất</w:t>
      </w:r>
      <w:r>
        <w:rPr>
          <w:color w:val="231F20"/>
          <w:spacing w:val="-1"/>
        </w:rPr>
        <w:t> </w:t>
      </w:r>
      <w:r>
        <w:rPr>
          <w:color w:val="231F20"/>
        </w:rPr>
        <w:t>gia,</w:t>
      </w:r>
      <w:r>
        <w:rPr>
          <w:color w:val="231F20"/>
          <w:spacing w:val="-1"/>
        </w:rPr>
        <w:t> </w:t>
      </w:r>
      <w:r>
        <w:rPr>
          <w:color w:val="231F20"/>
        </w:rPr>
        <w:t>ý</w:t>
      </w:r>
      <w:r>
        <w:rPr>
          <w:color w:val="231F20"/>
          <w:spacing w:val="-1"/>
        </w:rPr>
        <w:t> </w:t>
      </w:r>
      <w:r>
        <w:rPr>
          <w:color w:val="231F20"/>
        </w:rPr>
        <w:t>nghĩa</w:t>
      </w:r>
      <w:r>
        <w:rPr>
          <w:color w:val="231F20"/>
          <w:spacing w:val="-1"/>
        </w:rPr>
        <w:t> </w:t>
      </w:r>
      <w:r>
        <w:rPr>
          <w:color w:val="231F20"/>
        </w:rPr>
        <w:t>sâu</w:t>
      </w:r>
      <w:r>
        <w:rPr>
          <w:color w:val="231F20"/>
          <w:spacing w:val="-1"/>
        </w:rPr>
        <w:t> </w:t>
      </w:r>
      <w:r>
        <w:rPr>
          <w:color w:val="231F20"/>
        </w:rPr>
        <w:t>sắc</w:t>
      </w:r>
      <w:r>
        <w:rPr>
          <w:color w:val="231F20"/>
          <w:spacing w:val="-1"/>
        </w:rPr>
        <w:t> </w:t>
      </w:r>
      <w:r>
        <w:rPr>
          <w:color w:val="231F20"/>
        </w:rPr>
        <w:t>hơn</w:t>
      </w:r>
      <w:r>
        <w:rPr>
          <w:color w:val="231F20"/>
          <w:spacing w:val="-1"/>
        </w:rPr>
        <w:t> </w:t>
      </w:r>
      <w:r>
        <w:rPr>
          <w:color w:val="231F20"/>
        </w:rPr>
        <w:t>của</w:t>
      </w:r>
      <w:r>
        <w:rPr>
          <w:color w:val="231F20"/>
          <w:spacing w:val="-1"/>
        </w:rPr>
        <w:t> </w:t>
      </w:r>
      <w:r>
        <w:rPr>
          <w:color w:val="231F20"/>
        </w:rPr>
        <w:t>xuất</w:t>
      </w:r>
      <w:r>
        <w:rPr>
          <w:color w:val="231F20"/>
          <w:spacing w:val="-1"/>
        </w:rPr>
        <w:t> </w:t>
      </w:r>
      <w:r>
        <w:rPr>
          <w:color w:val="231F20"/>
        </w:rPr>
        <w:t>gia</w:t>
      </w:r>
      <w:r>
        <w:rPr>
          <w:color w:val="231F20"/>
          <w:spacing w:val="-1"/>
        </w:rPr>
        <w:t> </w:t>
      </w:r>
      <w:r>
        <w:rPr>
          <w:color w:val="231F20"/>
        </w:rPr>
        <w:t>là</w:t>
      </w:r>
      <w:r>
        <w:rPr>
          <w:color w:val="231F20"/>
          <w:spacing w:val="-1"/>
        </w:rPr>
        <w:t> </w:t>
      </w:r>
      <w:r>
        <w:rPr>
          <w:color w:val="231F20"/>
        </w:rPr>
        <w:t>từ bỏ bất thiện pháp.</w:t>
      </w:r>
    </w:p>
    <w:p>
      <w:pPr>
        <w:spacing w:before="108"/>
        <w:ind w:left="538" w:right="0" w:firstLine="0"/>
        <w:jc w:val="both"/>
        <w:rPr>
          <w:i/>
          <w:sz w:val="27"/>
        </w:rPr>
      </w:pPr>
      <w:r>
        <w:rPr>
          <w:color w:val="231F20"/>
          <w:sz w:val="27"/>
        </w:rPr>
        <w:t>Ba</w:t>
      </w:r>
      <w:r>
        <w:rPr>
          <w:color w:val="231F20"/>
          <w:spacing w:val="22"/>
          <w:sz w:val="27"/>
        </w:rPr>
        <w:t> </w:t>
      </w:r>
      <w:r>
        <w:rPr>
          <w:color w:val="231F20"/>
          <w:sz w:val="27"/>
        </w:rPr>
        <w:t>la</w:t>
      </w:r>
      <w:r>
        <w:rPr>
          <w:color w:val="231F20"/>
          <w:spacing w:val="22"/>
          <w:sz w:val="27"/>
        </w:rPr>
        <w:t> </w:t>
      </w:r>
      <w:r>
        <w:rPr>
          <w:color w:val="231F20"/>
          <w:sz w:val="27"/>
        </w:rPr>
        <w:t>mật</w:t>
      </w:r>
      <w:r>
        <w:rPr>
          <w:color w:val="231F20"/>
          <w:spacing w:val="22"/>
          <w:sz w:val="27"/>
        </w:rPr>
        <w:t> </w:t>
      </w:r>
      <w:r>
        <w:rPr>
          <w:color w:val="231F20"/>
          <w:sz w:val="27"/>
        </w:rPr>
        <w:t>thứ</w:t>
      </w:r>
      <w:r>
        <w:rPr>
          <w:color w:val="231F20"/>
          <w:spacing w:val="22"/>
          <w:sz w:val="27"/>
        </w:rPr>
        <w:t> </w:t>
      </w:r>
      <w:r>
        <w:rPr>
          <w:color w:val="231F20"/>
          <w:sz w:val="27"/>
        </w:rPr>
        <w:t>tư</w:t>
      </w:r>
      <w:r>
        <w:rPr>
          <w:color w:val="231F20"/>
          <w:spacing w:val="22"/>
          <w:sz w:val="27"/>
        </w:rPr>
        <w:t> </w:t>
      </w:r>
      <w:r>
        <w:rPr>
          <w:color w:val="231F20"/>
          <w:sz w:val="27"/>
        </w:rPr>
        <w:t>là</w:t>
      </w:r>
      <w:r>
        <w:rPr>
          <w:color w:val="231F20"/>
          <w:spacing w:val="22"/>
          <w:sz w:val="27"/>
        </w:rPr>
        <w:t> </w:t>
      </w:r>
      <w:r>
        <w:rPr>
          <w:i/>
          <w:color w:val="231F20"/>
          <w:sz w:val="27"/>
        </w:rPr>
        <w:t>trí</w:t>
      </w:r>
      <w:r>
        <w:rPr>
          <w:i/>
          <w:color w:val="231F20"/>
          <w:spacing w:val="22"/>
          <w:sz w:val="27"/>
        </w:rPr>
        <w:t> </w:t>
      </w:r>
      <w:r>
        <w:rPr>
          <w:i/>
          <w:color w:val="231F20"/>
          <w:sz w:val="27"/>
        </w:rPr>
        <w:t>tuệ</w:t>
      </w:r>
      <w:r>
        <w:rPr>
          <w:i/>
          <w:color w:val="231F20"/>
          <w:spacing w:val="22"/>
          <w:sz w:val="27"/>
        </w:rPr>
        <w:t> </w:t>
      </w:r>
      <w:r>
        <w:rPr>
          <w:i/>
          <w:color w:val="231F20"/>
          <w:sz w:val="27"/>
        </w:rPr>
        <w:t>ba</w:t>
      </w:r>
      <w:r>
        <w:rPr>
          <w:i/>
          <w:color w:val="231F20"/>
          <w:spacing w:val="22"/>
          <w:sz w:val="27"/>
        </w:rPr>
        <w:t> </w:t>
      </w:r>
      <w:r>
        <w:rPr>
          <w:i/>
          <w:color w:val="231F20"/>
          <w:sz w:val="27"/>
        </w:rPr>
        <w:t>la</w:t>
      </w:r>
      <w:r>
        <w:rPr>
          <w:i/>
          <w:color w:val="231F20"/>
          <w:spacing w:val="22"/>
          <w:sz w:val="27"/>
        </w:rPr>
        <w:t> </w:t>
      </w:r>
      <w:r>
        <w:rPr>
          <w:i/>
          <w:color w:val="231F20"/>
          <w:sz w:val="27"/>
        </w:rPr>
        <w:t>mật</w:t>
      </w:r>
      <w:r>
        <w:rPr>
          <w:i/>
          <w:color w:val="231F20"/>
          <w:spacing w:val="22"/>
          <w:sz w:val="27"/>
        </w:rPr>
        <w:t> </w:t>
      </w:r>
      <w:r>
        <w:rPr>
          <w:i/>
          <w:color w:val="231F20"/>
          <w:sz w:val="27"/>
        </w:rPr>
        <w:t>-</w:t>
      </w:r>
      <w:r>
        <w:rPr>
          <w:i/>
          <w:color w:val="231F20"/>
          <w:spacing w:val="22"/>
          <w:sz w:val="27"/>
        </w:rPr>
        <w:t> </w:t>
      </w:r>
      <w:r>
        <w:rPr>
          <w:i/>
          <w:spacing w:val="-2"/>
          <w:sz w:val="27"/>
        </w:rPr>
        <w:t>paññā</w:t>
      </w:r>
    </w:p>
    <w:p>
      <w:pPr>
        <w:spacing w:after="0"/>
        <w:jc w:val="both"/>
        <w:rPr>
          <w:i/>
          <w:sz w:val="27"/>
        </w:rPr>
        <w:sectPr>
          <w:pgSz w:w="7660" w:h="11630"/>
          <w:pgMar w:header="892" w:footer="0" w:top="1220" w:bottom="280" w:left="992" w:right="992"/>
        </w:sectPr>
      </w:pPr>
    </w:p>
    <w:p>
      <w:pPr>
        <w:pStyle w:val="BodyText"/>
        <w:spacing w:line="259" w:lineRule="auto"/>
        <w:ind w:firstLine="0"/>
      </w:pPr>
      <w:r>
        <w:rPr>
          <w:i/>
        </w:rPr>
        <w:t>pāramī</w:t>
      </w:r>
      <w:r>
        <w:rPr>
          <w:color w:val="231F20"/>
        </w:rPr>
        <w:t>.</w:t>
      </w:r>
      <w:r>
        <w:rPr>
          <w:color w:val="231F20"/>
          <w:spacing w:val="-1"/>
        </w:rPr>
        <w:t> </w:t>
      </w:r>
      <w:r>
        <w:rPr>
          <w:color w:val="231F20"/>
        </w:rPr>
        <w:t>Trí tuệ ba la mật là hiểu biết về các </w:t>
      </w:r>
      <w:r>
        <w:rPr>
          <w:color w:val="231F20"/>
        </w:rPr>
        <w:t>pháp chân</w:t>
      </w:r>
      <w:r>
        <w:rPr>
          <w:color w:val="231F20"/>
          <w:spacing w:val="-7"/>
        </w:rPr>
        <w:t> </w:t>
      </w:r>
      <w:r>
        <w:rPr>
          <w:color w:val="231F20"/>
        </w:rPr>
        <w:t>đế.</w:t>
      </w:r>
      <w:r>
        <w:rPr>
          <w:color w:val="231F20"/>
          <w:spacing w:val="-6"/>
        </w:rPr>
        <w:t> </w:t>
      </w:r>
      <w:r>
        <w:rPr>
          <w:color w:val="231F20"/>
        </w:rPr>
        <w:t>Hiểu</w:t>
      </w:r>
      <w:r>
        <w:rPr>
          <w:color w:val="231F20"/>
          <w:spacing w:val="-6"/>
        </w:rPr>
        <w:t> </w:t>
      </w:r>
      <w:r>
        <w:rPr>
          <w:color w:val="231F20"/>
        </w:rPr>
        <w:t>biết</w:t>
      </w:r>
      <w:r>
        <w:rPr>
          <w:color w:val="231F20"/>
          <w:spacing w:val="-7"/>
        </w:rPr>
        <w:t> </w:t>
      </w:r>
      <w:r>
        <w:rPr>
          <w:color w:val="231F20"/>
        </w:rPr>
        <w:t>ở</w:t>
      </w:r>
      <w:r>
        <w:rPr>
          <w:color w:val="231F20"/>
          <w:spacing w:val="-6"/>
        </w:rPr>
        <w:t> </w:t>
      </w:r>
      <w:r>
        <w:rPr>
          <w:color w:val="231F20"/>
        </w:rPr>
        <w:t>mức</w:t>
      </w:r>
      <w:r>
        <w:rPr>
          <w:color w:val="231F20"/>
          <w:spacing w:val="-6"/>
        </w:rPr>
        <w:t> </w:t>
      </w:r>
      <w:r>
        <w:rPr>
          <w:color w:val="231F20"/>
        </w:rPr>
        <w:t>độ</w:t>
      </w:r>
      <w:r>
        <w:rPr>
          <w:color w:val="231F20"/>
          <w:spacing w:val="-6"/>
        </w:rPr>
        <w:t> </w:t>
      </w:r>
      <w:r>
        <w:rPr>
          <w:color w:val="231F20"/>
        </w:rPr>
        <w:t>tư</w:t>
      </w:r>
      <w:r>
        <w:rPr>
          <w:color w:val="231F20"/>
          <w:spacing w:val="-6"/>
        </w:rPr>
        <w:t> </w:t>
      </w:r>
      <w:r>
        <w:rPr>
          <w:color w:val="231F20"/>
        </w:rPr>
        <w:t>duy</w:t>
      </w:r>
      <w:r>
        <w:rPr>
          <w:color w:val="231F20"/>
          <w:spacing w:val="-6"/>
        </w:rPr>
        <w:t> </w:t>
      </w:r>
      <w:r>
        <w:rPr>
          <w:color w:val="231F20"/>
        </w:rPr>
        <w:t>cũng</w:t>
      </w:r>
      <w:r>
        <w:rPr>
          <w:color w:val="231F20"/>
          <w:spacing w:val="-6"/>
        </w:rPr>
        <w:t> </w:t>
      </w:r>
      <w:r>
        <w:rPr>
          <w:color w:val="231F20"/>
        </w:rPr>
        <w:t>được</w:t>
      </w:r>
      <w:r>
        <w:rPr>
          <w:color w:val="231F20"/>
          <w:spacing w:val="-6"/>
        </w:rPr>
        <w:t> </w:t>
      </w:r>
      <w:r>
        <w:rPr>
          <w:color w:val="231F20"/>
        </w:rPr>
        <w:t>coi là trí tuệ ba la mật.</w:t>
      </w:r>
    </w:p>
    <w:p>
      <w:pPr>
        <w:pStyle w:val="BodyText"/>
        <w:spacing w:line="254" w:lineRule="auto" w:before="109"/>
      </w:pPr>
      <w:r>
        <w:rPr>
          <w:color w:val="231F20"/>
        </w:rPr>
        <w:t>Ba</w:t>
      </w:r>
      <w:r>
        <w:rPr>
          <w:color w:val="231F20"/>
          <w:spacing w:val="-12"/>
        </w:rPr>
        <w:t> </w:t>
      </w:r>
      <w:r>
        <w:rPr>
          <w:color w:val="231F20"/>
        </w:rPr>
        <w:t>la</w:t>
      </w:r>
      <w:r>
        <w:rPr>
          <w:color w:val="231F20"/>
          <w:spacing w:val="-12"/>
        </w:rPr>
        <w:t> </w:t>
      </w:r>
      <w:r>
        <w:rPr>
          <w:color w:val="231F20"/>
        </w:rPr>
        <w:t>mật</w:t>
      </w:r>
      <w:r>
        <w:rPr>
          <w:color w:val="231F20"/>
          <w:spacing w:val="-12"/>
        </w:rPr>
        <w:t> </w:t>
      </w:r>
      <w:r>
        <w:rPr>
          <w:color w:val="231F20"/>
        </w:rPr>
        <w:t>thứ</w:t>
      </w:r>
      <w:r>
        <w:rPr>
          <w:color w:val="231F20"/>
          <w:spacing w:val="-12"/>
        </w:rPr>
        <w:t> </w:t>
      </w:r>
      <w:r>
        <w:rPr>
          <w:color w:val="231F20"/>
        </w:rPr>
        <w:t>năm</w:t>
      </w:r>
      <w:r>
        <w:rPr>
          <w:color w:val="231F20"/>
          <w:spacing w:val="-12"/>
        </w:rPr>
        <w:t> </w:t>
      </w:r>
      <w:r>
        <w:rPr>
          <w:color w:val="231F20"/>
        </w:rPr>
        <w:t>là</w:t>
      </w:r>
      <w:r>
        <w:rPr>
          <w:color w:val="231F20"/>
          <w:spacing w:val="-12"/>
        </w:rPr>
        <w:t> </w:t>
      </w:r>
      <w:r>
        <w:rPr>
          <w:i/>
          <w:color w:val="231F20"/>
        </w:rPr>
        <w:t>tinh</w:t>
      </w:r>
      <w:r>
        <w:rPr>
          <w:i/>
          <w:color w:val="231F20"/>
          <w:spacing w:val="-12"/>
        </w:rPr>
        <w:t> </w:t>
      </w:r>
      <w:r>
        <w:rPr>
          <w:i/>
          <w:color w:val="231F20"/>
        </w:rPr>
        <w:t>tấn</w:t>
      </w:r>
      <w:r>
        <w:rPr>
          <w:i/>
          <w:color w:val="231F20"/>
          <w:spacing w:val="-12"/>
        </w:rPr>
        <w:t> </w:t>
      </w:r>
      <w:r>
        <w:rPr>
          <w:i/>
          <w:color w:val="231F20"/>
        </w:rPr>
        <w:t>ba</w:t>
      </w:r>
      <w:r>
        <w:rPr>
          <w:i/>
          <w:color w:val="231F20"/>
          <w:spacing w:val="-12"/>
        </w:rPr>
        <w:t> </w:t>
      </w:r>
      <w:r>
        <w:rPr>
          <w:i/>
          <w:color w:val="231F20"/>
        </w:rPr>
        <w:t>la</w:t>
      </w:r>
      <w:r>
        <w:rPr>
          <w:i/>
          <w:color w:val="231F20"/>
          <w:spacing w:val="-12"/>
        </w:rPr>
        <w:t> </w:t>
      </w:r>
      <w:r>
        <w:rPr>
          <w:i/>
          <w:color w:val="231F20"/>
        </w:rPr>
        <w:t>mật</w:t>
      </w:r>
      <w:r>
        <w:rPr>
          <w:i/>
          <w:color w:val="231F20"/>
          <w:spacing w:val="-12"/>
        </w:rPr>
        <w:t> </w:t>
      </w:r>
      <w:r>
        <w:rPr>
          <w:i/>
          <w:color w:val="231F20"/>
        </w:rPr>
        <w:t>-</w:t>
      </w:r>
      <w:r>
        <w:rPr>
          <w:i/>
          <w:color w:val="231F20"/>
          <w:spacing w:val="-12"/>
        </w:rPr>
        <w:t> </w:t>
      </w:r>
      <w:r>
        <w:rPr>
          <w:i/>
          <w:color w:val="1F2021"/>
        </w:rPr>
        <w:t>vīriya </w:t>
      </w:r>
      <w:r>
        <w:rPr>
          <w:i/>
          <w:color w:val="4D5155"/>
        </w:rPr>
        <w:t>pāramī</w:t>
      </w:r>
      <w:r>
        <w:rPr>
          <w:color w:val="231F20"/>
        </w:rPr>
        <w:t>. Tinh tấn ba la mật thường được hiểu là nỗ lực - như cố gắng chánh niệm hay nỗ lực làm gì đó cụ thể, ví dụ như nghe Pháp nhiều hơn - tuy nhiên</w:t>
      </w:r>
      <w:r>
        <w:rPr>
          <w:color w:val="231F20"/>
          <w:spacing w:val="-7"/>
        </w:rPr>
        <w:t> </w:t>
      </w:r>
      <w:r>
        <w:rPr>
          <w:color w:val="231F20"/>
        </w:rPr>
        <w:t>đó</w:t>
      </w:r>
      <w:r>
        <w:rPr>
          <w:color w:val="231F20"/>
          <w:spacing w:val="-7"/>
        </w:rPr>
        <w:t> </w:t>
      </w:r>
      <w:r>
        <w:rPr>
          <w:color w:val="231F20"/>
        </w:rPr>
        <w:t>chỉ</w:t>
      </w:r>
      <w:r>
        <w:rPr>
          <w:color w:val="231F20"/>
          <w:spacing w:val="-7"/>
        </w:rPr>
        <w:t> </w:t>
      </w:r>
      <w:r>
        <w:rPr>
          <w:color w:val="231F20"/>
        </w:rPr>
        <w:t>là</w:t>
      </w:r>
      <w:r>
        <w:rPr>
          <w:color w:val="231F20"/>
          <w:spacing w:val="-7"/>
        </w:rPr>
        <w:t> </w:t>
      </w:r>
      <w:r>
        <w:rPr>
          <w:color w:val="231F20"/>
        </w:rPr>
        <w:t>cách</w:t>
      </w:r>
      <w:r>
        <w:rPr>
          <w:color w:val="231F20"/>
          <w:spacing w:val="-7"/>
        </w:rPr>
        <w:t> </w:t>
      </w:r>
      <w:r>
        <w:rPr>
          <w:color w:val="231F20"/>
        </w:rPr>
        <w:t>hiểu</w:t>
      </w:r>
      <w:r>
        <w:rPr>
          <w:color w:val="231F20"/>
          <w:spacing w:val="-7"/>
        </w:rPr>
        <w:t> </w:t>
      </w:r>
      <w:r>
        <w:rPr>
          <w:color w:val="231F20"/>
        </w:rPr>
        <w:t>chế</w:t>
      </w:r>
      <w:r>
        <w:rPr>
          <w:color w:val="231F20"/>
          <w:spacing w:val="-7"/>
        </w:rPr>
        <w:t> </w:t>
      </w:r>
      <w:r>
        <w:rPr>
          <w:color w:val="231F20"/>
        </w:rPr>
        <w:t>định</w:t>
      </w:r>
      <w:r>
        <w:rPr>
          <w:color w:val="231F20"/>
          <w:spacing w:val="-7"/>
        </w:rPr>
        <w:t> </w:t>
      </w:r>
      <w:r>
        <w:rPr>
          <w:color w:val="231F20"/>
        </w:rPr>
        <w:t>về</w:t>
      </w:r>
      <w:r>
        <w:rPr>
          <w:color w:val="231F20"/>
          <w:spacing w:val="-7"/>
        </w:rPr>
        <w:t> </w:t>
      </w:r>
      <w:r>
        <w:rPr>
          <w:color w:val="231F20"/>
        </w:rPr>
        <w:t>tinh</w:t>
      </w:r>
      <w:r>
        <w:rPr>
          <w:color w:val="231F20"/>
          <w:spacing w:val="-7"/>
        </w:rPr>
        <w:t> </w:t>
      </w:r>
      <w:r>
        <w:rPr>
          <w:color w:val="231F20"/>
        </w:rPr>
        <w:t>tấn.</w:t>
      </w:r>
      <w:r>
        <w:rPr>
          <w:color w:val="231F20"/>
          <w:spacing w:val="-7"/>
        </w:rPr>
        <w:t> </w:t>
      </w:r>
      <w:r>
        <w:rPr>
          <w:color w:val="231F20"/>
        </w:rPr>
        <w:t>Khi cố</w:t>
      </w:r>
      <w:r>
        <w:rPr>
          <w:color w:val="231F20"/>
          <w:spacing w:val="-8"/>
        </w:rPr>
        <w:t> </w:t>
      </w:r>
      <w:r>
        <w:rPr>
          <w:color w:val="231F20"/>
        </w:rPr>
        <w:t>hay</w:t>
      </w:r>
      <w:r>
        <w:rPr>
          <w:color w:val="231F20"/>
          <w:spacing w:val="-8"/>
        </w:rPr>
        <w:t> </w:t>
      </w:r>
      <w:r>
        <w:rPr>
          <w:color w:val="231F20"/>
        </w:rPr>
        <w:t>biết,</w:t>
      </w:r>
      <w:r>
        <w:rPr>
          <w:color w:val="231F20"/>
          <w:spacing w:val="-8"/>
        </w:rPr>
        <w:t> </w:t>
      </w:r>
      <w:r>
        <w:rPr>
          <w:color w:val="231F20"/>
        </w:rPr>
        <w:t>cố</w:t>
      </w:r>
      <w:r>
        <w:rPr>
          <w:color w:val="231F20"/>
          <w:spacing w:val="-8"/>
        </w:rPr>
        <w:t> </w:t>
      </w:r>
      <w:r>
        <w:rPr>
          <w:color w:val="231F20"/>
        </w:rPr>
        <w:t>chú</w:t>
      </w:r>
      <w:r>
        <w:rPr>
          <w:color w:val="231F20"/>
          <w:spacing w:val="-8"/>
        </w:rPr>
        <w:t> </w:t>
      </w:r>
      <w:r>
        <w:rPr>
          <w:color w:val="231F20"/>
        </w:rPr>
        <w:t>ý,</w:t>
      </w:r>
      <w:r>
        <w:rPr>
          <w:color w:val="231F20"/>
          <w:spacing w:val="-8"/>
        </w:rPr>
        <w:t> </w:t>
      </w:r>
      <w:r>
        <w:rPr>
          <w:color w:val="231F20"/>
        </w:rPr>
        <w:t>chú</w:t>
      </w:r>
      <w:r>
        <w:rPr>
          <w:color w:val="231F20"/>
          <w:spacing w:val="-8"/>
        </w:rPr>
        <w:t> </w:t>
      </w:r>
      <w:r>
        <w:rPr>
          <w:color w:val="231F20"/>
        </w:rPr>
        <w:t>tâm</w:t>
      </w:r>
      <w:r>
        <w:rPr>
          <w:color w:val="231F20"/>
          <w:spacing w:val="-8"/>
        </w:rPr>
        <w:t> </w:t>
      </w:r>
      <w:r>
        <w:rPr>
          <w:color w:val="231F20"/>
        </w:rPr>
        <w:t>thì</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ba la mật tinh tấn. Ngược lại, ở bất cứ khoảnh khắc nào của thiện tâm thì đều có tinh tấn là thiện. Vì vậy ta không phải làm điều gì cụ thể để có chánh tinh tấn. Khi hiểu biết được vun bồi nhiều hơn sẽ có</w:t>
      </w:r>
      <w:r>
        <w:rPr>
          <w:color w:val="231F20"/>
          <w:spacing w:val="-15"/>
        </w:rPr>
        <w:t> </w:t>
      </w:r>
      <w:r>
        <w:rPr>
          <w:color w:val="231F20"/>
        </w:rPr>
        <w:t>chánh</w:t>
      </w:r>
      <w:r>
        <w:rPr>
          <w:color w:val="231F20"/>
          <w:spacing w:val="-15"/>
        </w:rPr>
        <w:t> </w:t>
      </w:r>
      <w:r>
        <w:rPr>
          <w:color w:val="231F20"/>
        </w:rPr>
        <w:t>tinh</w:t>
      </w:r>
      <w:r>
        <w:rPr>
          <w:color w:val="231F20"/>
          <w:spacing w:val="-15"/>
        </w:rPr>
        <w:t> </w:t>
      </w:r>
      <w:r>
        <w:rPr>
          <w:color w:val="231F20"/>
        </w:rPr>
        <w:t>tấn</w:t>
      </w:r>
      <w:r>
        <w:rPr>
          <w:color w:val="231F20"/>
          <w:spacing w:val="-15"/>
        </w:rPr>
        <w:t> </w:t>
      </w:r>
      <w:r>
        <w:rPr>
          <w:color w:val="231F20"/>
        </w:rPr>
        <w:t>một</w:t>
      </w:r>
      <w:r>
        <w:rPr>
          <w:color w:val="231F20"/>
          <w:spacing w:val="-15"/>
        </w:rPr>
        <w:t> </w:t>
      </w:r>
      <w:r>
        <w:rPr>
          <w:color w:val="231F20"/>
        </w:rPr>
        <w:t>cách</w:t>
      </w:r>
      <w:r>
        <w:rPr>
          <w:color w:val="231F20"/>
          <w:spacing w:val="-15"/>
        </w:rPr>
        <w:t> </w:t>
      </w:r>
      <w:r>
        <w:rPr>
          <w:color w:val="231F20"/>
        </w:rPr>
        <w:t>tự</w:t>
      </w:r>
      <w:r>
        <w:rPr>
          <w:color w:val="231F20"/>
          <w:spacing w:val="-15"/>
        </w:rPr>
        <w:t> </w:t>
      </w:r>
      <w:r>
        <w:rPr>
          <w:color w:val="231F20"/>
        </w:rPr>
        <w:t>nhiên</w:t>
      </w:r>
      <w:r>
        <w:rPr>
          <w:color w:val="231F20"/>
          <w:spacing w:val="-15"/>
        </w:rPr>
        <w:t> </w:t>
      </w:r>
      <w:r>
        <w:rPr>
          <w:color w:val="231F20"/>
        </w:rPr>
        <w:t>cùng</w:t>
      </w:r>
      <w:r>
        <w:rPr>
          <w:color w:val="231F20"/>
          <w:spacing w:val="-15"/>
        </w:rPr>
        <w:t> </w:t>
      </w:r>
      <w:r>
        <w:rPr>
          <w:color w:val="231F20"/>
        </w:rPr>
        <w:t>với</w:t>
      </w:r>
      <w:r>
        <w:rPr>
          <w:color w:val="231F20"/>
          <w:spacing w:val="-15"/>
        </w:rPr>
        <w:t> </w:t>
      </w:r>
      <w:r>
        <w:rPr>
          <w:color w:val="231F20"/>
        </w:rPr>
        <w:t>tất</w:t>
      </w:r>
      <w:r>
        <w:rPr>
          <w:color w:val="231F20"/>
          <w:spacing w:val="-15"/>
        </w:rPr>
        <w:t> </w:t>
      </w:r>
      <w:r>
        <w:rPr>
          <w:color w:val="231F20"/>
        </w:rPr>
        <w:t>cả các phẩm chất thiện khác.</w:t>
      </w:r>
    </w:p>
    <w:p>
      <w:pPr>
        <w:pStyle w:val="BodyText"/>
        <w:spacing w:line="254" w:lineRule="auto" w:before="128"/>
      </w:pPr>
      <w:r>
        <w:rPr>
          <w:color w:val="231F20"/>
        </w:rPr>
        <w:t>Ba la mật tiếp theo là </w:t>
      </w:r>
      <w:r>
        <w:rPr>
          <w:i/>
          <w:color w:val="231F20"/>
        </w:rPr>
        <w:t>kham nhẫn ba la mật - khanti </w:t>
      </w:r>
      <w:r>
        <w:rPr>
          <w:i/>
        </w:rPr>
        <w:t>pāramī</w:t>
      </w:r>
      <w:r>
        <w:rPr>
          <w:color w:val="231F20"/>
        </w:rPr>
        <w:t>. Chúng ta đã nói rất nhiều về việc nếu</w:t>
      </w:r>
      <w:r>
        <w:rPr>
          <w:color w:val="231F20"/>
          <w:spacing w:val="-3"/>
        </w:rPr>
        <w:t> </w:t>
      </w:r>
      <w:r>
        <w:rPr>
          <w:color w:val="231F20"/>
        </w:rPr>
        <w:t>không</w:t>
      </w:r>
      <w:r>
        <w:rPr>
          <w:color w:val="231F20"/>
          <w:spacing w:val="-3"/>
        </w:rPr>
        <w:t> </w:t>
      </w:r>
      <w:r>
        <w:rPr>
          <w:color w:val="231F20"/>
        </w:rPr>
        <w:t>có</w:t>
      </w:r>
      <w:r>
        <w:rPr>
          <w:color w:val="231F20"/>
          <w:spacing w:val="-3"/>
        </w:rPr>
        <w:t> </w:t>
      </w:r>
      <w:r>
        <w:rPr>
          <w:color w:val="231F20"/>
        </w:rPr>
        <w:t>kham</w:t>
      </w:r>
      <w:r>
        <w:rPr>
          <w:color w:val="231F20"/>
          <w:spacing w:val="-3"/>
        </w:rPr>
        <w:t> </w:t>
      </w:r>
      <w:r>
        <w:rPr>
          <w:color w:val="231F20"/>
        </w:rPr>
        <w:t>nhẫn</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về</w:t>
      </w:r>
      <w:r>
        <w:rPr>
          <w:color w:val="231F20"/>
          <w:spacing w:val="-3"/>
        </w:rPr>
        <w:t> </w:t>
      </w:r>
      <w:r>
        <w:rPr>
          <w:color w:val="231F20"/>
        </w:rPr>
        <w:t>cái xuất hiện hiện giờ. Do tích lũy về mong cầu rất lớn,</w:t>
      </w:r>
      <w:r>
        <w:rPr>
          <w:color w:val="231F20"/>
          <w:spacing w:val="-13"/>
        </w:rPr>
        <w:t> </w:t>
      </w:r>
      <w:r>
        <w:rPr>
          <w:color w:val="231F20"/>
        </w:rPr>
        <w:t>từ</w:t>
      </w:r>
      <w:r>
        <w:rPr>
          <w:color w:val="231F20"/>
          <w:spacing w:val="-12"/>
        </w:rPr>
        <w:t> </w:t>
      </w:r>
      <w:r>
        <w:rPr>
          <w:color w:val="231F20"/>
        </w:rPr>
        <w:t>lâu</w:t>
      </w:r>
      <w:r>
        <w:rPr>
          <w:color w:val="231F20"/>
          <w:spacing w:val="-13"/>
        </w:rPr>
        <w:t> </w:t>
      </w:r>
      <w:r>
        <w:rPr>
          <w:color w:val="231F20"/>
        </w:rPr>
        <w:t>rồi,</w:t>
      </w:r>
      <w:r>
        <w:rPr>
          <w:color w:val="231F20"/>
          <w:spacing w:val="-12"/>
        </w:rPr>
        <w:t> </w:t>
      </w:r>
      <w:r>
        <w:rPr>
          <w:color w:val="231F20"/>
        </w:rPr>
        <w:t>nên</w:t>
      </w:r>
      <w:r>
        <w:rPr>
          <w:color w:val="231F20"/>
          <w:spacing w:val="-12"/>
        </w:rPr>
        <w:t> </w:t>
      </w:r>
      <w:r>
        <w:rPr>
          <w:color w:val="231F20"/>
        </w:rPr>
        <w:t>cần</w:t>
      </w:r>
      <w:r>
        <w:rPr>
          <w:color w:val="231F20"/>
          <w:spacing w:val="-13"/>
        </w:rPr>
        <w:t> </w:t>
      </w:r>
      <w:r>
        <w:rPr>
          <w:color w:val="231F20"/>
        </w:rPr>
        <w:t>có</w:t>
      </w:r>
      <w:r>
        <w:rPr>
          <w:color w:val="231F20"/>
          <w:spacing w:val="-12"/>
        </w:rPr>
        <w:t> </w:t>
      </w:r>
      <w:r>
        <w:rPr>
          <w:color w:val="231F20"/>
        </w:rPr>
        <w:t>sự</w:t>
      </w:r>
      <w:r>
        <w:rPr>
          <w:color w:val="231F20"/>
          <w:spacing w:val="-12"/>
        </w:rPr>
        <w:t> </w:t>
      </w:r>
      <w:r>
        <w:rPr>
          <w:color w:val="231F20"/>
        </w:rPr>
        <w:t>kham</w:t>
      </w:r>
      <w:r>
        <w:rPr>
          <w:color w:val="231F20"/>
          <w:spacing w:val="-12"/>
        </w:rPr>
        <w:t> </w:t>
      </w:r>
      <w:r>
        <w:rPr>
          <w:color w:val="231F20"/>
        </w:rPr>
        <w:t>nhẫn</w:t>
      </w:r>
      <w:r>
        <w:rPr>
          <w:color w:val="231F20"/>
          <w:spacing w:val="-12"/>
        </w:rPr>
        <w:t> </w:t>
      </w:r>
      <w:r>
        <w:rPr>
          <w:color w:val="231F20"/>
        </w:rPr>
        <w:t>với</w:t>
      </w:r>
      <w:r>
        <w:rPr>
          <w:color w:val="231F20"/>
          <w:spacing w:val="-12"/>
        </w:rPr>
        <w:t> </w:t>
      </w:r>
      <w:r>
        <w:rPr>
          <w:color w:val="231F20"/>
        </w:rPr>
        <w:t>bất</w:t>
      </w:r>
      <w:r>
        <w:rPr>
          <w:color w:val="231F20"/>
          <w:spacing w:val="-12"/>
        </w:rPr>
        <w:t> </w:t>
      </w:r>
      <w:r>
        <w:rPr>
          <w:color w:val="231F20"/>
        </w:rPr>
        <w:t>cứ cái gì xuất hiện hiện giờ để có thể hiểu về nó, bất kể thực tại đó là cái thấy, cái nghe, thiện hay bất thiện,</w:t>
      </w:r>
      <w:r>
        <w:rPr>
          <w:color w:val="231F20"/>
          <w:spacing w:val="-6"/>
        </w:rPr>
        <w:t> </w:t>
      </w:r>
      <w:r>
        <w:rPr>
          <w:color w:val="231F20"/>
        </w:rPr>
        <w:t>cần</w:t>
      </w:r>
      <w:r>
        <w:rPr>
          <w:color w:val="231F20"/>
          <w:spacing w:val="-6"/>
        </w:rPr>
        <w:t> </w:t>
      </w:r>
      <w:r>
        <w:rPr>
          <w:color w:val="231F20"/>
        </w:rPr>
        <w:t>phải</w:t>
      </w:r>
      <w:r>
        <w:rPr>
          <w:color w:val="231F20"/>
          <w:spacing w:val="-6"/>
        </w:rPr>
        <w:t> </w:t>
      </w:r>
      <w:r>
        <w:rPr>
          <w:color w:val="231F20"/>
        </w:rPr>
        <w:t>có</w:t>
      </w:r>
      <w:r>
        <w:rPr>
          <w:color w:val="231F20"/>
          <w:spacing w:val="-6"/>
        </w:rPr>
        <w:t> </w:t>
      </w:r>
      <w:r>
        <w:rPr>
          <w:color w:val="231F20"/>
        </w:rPr>
        <w:t>kham</w:t>
      </w:r>
      <w:r>
        <w:rPr>
          <w:color w:val="231F20"/>
          <w:spacing w:val="-6"/>
        </w:rPr>
        <w:t> </w:t>
      </w:r>
      <w:r>
        <w:rPr>
          <w:color w:val="231F20"/>
        </w:rPr>
        <w:t>nhẫn</w:t>
      </w:r>
      <w:r>
        <w:rPr>
          <w:color w:val="231F20"/>
          <w:spacing w:val="-6"/>
        </w:rPr>
        <w:t> </w:t>
      </w:r>
      <w:r>
        <w:rPr>
          <w:color w:val="231F20"/>
        </w:rPr>
        <w:t>để</w:t>
      </w:r>
      <w:r>
        <w:rPr>
          <w:color w:val="231F20"/>
          <w:spacing w:val="-6"/>
        </w:rPr>
        <w:t> </w:t>
      </w:r>
      <w:r>
        <w:rPr>
          <w:color w:val="231F20"/>
        </w:rPr>
        <w:t>hiểu.</w:t>
      </w:r>
      <w:r>
        <w:rPr>
          <w:color w:val="231F20"/>
          <w:spacing w:val="-6"/>
        </w:rPr>
        <w:t> </w:t>
      </w:r>
      <w:r>
        <w:rPr>
          <w:color w:val="231F20"/>
        </w:rPr>
        <w:t>Kham</w:t>
      </w:r>
      <w:r>
        <w:rPr>
          <w:color w:val="231F20"/>
          <w:spacing w:val="-6"/>
        </w:rPr>
        <w:t> </w:t>
      </w:r>
      <w:r>
        <w:rPr>
          <w:color w:val="231F20"/>
        </w:rPr>
        <w:t>nhẫn là</w:t>
      </w:r>
      <w:r>
        <w:rPr>
          <w:color w:val="231F20"/>
          <w:spacing w:val="-4"/>
        </w:rPr>
        <w:t> </w:t>
      </w:r>
      <w:r>
        <w:rPr>
          <w:color w:val="231F20"/>
        </w:rPr>
        <w:t>một</w:t>
      </w:r>
      <w:r>
        <w:rPr>
          <w:color w:val="231F20"/>
          <w:spacing w:val="-4"/>
        </w:rPr>
        <w:t> </w:t>
      </w:r>
      <w:r>
        <w:rPr>
          <w:color w:val="231F20"/>
        </w:rPr>
        <w:t>phẩm</w:t>
      </w:r>
      <w:r>
        <w:rPr>
          <w:color w:val="231F20"/>
          <w:spacing w:val="-4"/>
        </w:rPr>
        <w:t> </w:t>
      </w:r>
      <w:r>
        <w:rPr>
          <w:color w:val="231F20"/>
        </w:rPr>
        <w:t>chất,</w:t>
      </w:r>
      <w:r>
        <w:rPr>
          <w:color w:val="231F20"/>
          <w:spacing w:val="-4"/>
        </w:rPr>
        <w:t> </w:t>
      </w:r>
      <w:r>
        <w:rPr>
          <w:color w:val="231F20"/>
        </w:rPr>
        <w:t>một</w:t>
      </w:r>
      <w:r>
        <w:rPr>
          <w:color w:val="231F20"/>
          <w:spacing w:val="-4"/>
        </w:rPr>
        <w:t> </w:t>
      </w:r>
      <w:r>
        <w:rPr>
          <w:color w:val="231F20"/>
        </w:rPr>
        <w:t>ba</w:t>
      </w:r>
      <w:r>
        <w:rPr>
          <w:color w:val="231F20"/>
          <w:spacing w:val="-4"/>
        </w:rPr>
        <w:t> </w:t>
      </w:r>
      <w:r>
        <w:rPr>
          <w:color w:val="231F20"/>
        </w:rPr>
        <w:t>la</w:t>
      </w:r>
      <w:r>
        <w:rPr>
          <w:color w:val="231F20"/>
          <w:spacing w:val="-4"/>
        </w:rPr>
        <w:t> </w:t>
      </w:r>
      <w:r>
        <w:rPr>
          <w:color w:val="231F20"/>
        </w:rPr>
        <w:t>mật</w:t>
      </w:r>
      <w:r>
        <w:rPr>
          <w:color w:val="231F20"/>
          <w:spacing w:val="-4"/>
        </w:rPr>
        <w:t> </w:t>
      </w:r>
      <w:r>
        <w:rPr>
          <w:color w:val="231F20"/>
        </w:rPr>
        <w:t>rất</w:t>
      </w:r>
      <w:r>
        <w:rPr>
          <w:color w:val="231F20"/>
          <w:spacing w:val="-4"/>
        </w:rPr>
        <w:t> </w:t>
      </w:r>
      <w:r>
        <w:rPr>
          <w:color w:val="231F20"/>
        </w:rPr>
        <w:t>quan</w:t>
      </w:r>
      <w:r>
        <w:rPr>
          <w:color w:val="231F20"/>
          <w:spacing w:val="-4"/>
        </w:rPr>
        <w:t> </w:t>
      </w:r>
      <w:r>
        <w:rPr>
          <w:color w:val="231F20"/>
        </w:rPr>
        <w:t>trọng</w:t>
      </w:r>
      <w:r>
        <w:rPr>
          <w:color w:val="231F20"/>
          <w:spacing w:val="-4"/>
        </w:rPr>
        <w:t> </w:t>
      </w:r>
      <w:r>
        <w:rPr>
          <w:color w:val="231F20"/>
        </w:rPr>
        <w:t>hỗ trợ cho phát triển trí tuệ.</w:t>
      </w:r>
    </w:p>
    <w:p>
      <w:pPr>
        <w:spacing w:before="127"/>
        <w:ind w:left="0" w:right="139" w:firstLine="0"/>
        <w:jc w:val="right"/>
        <w:rPr>
          <w:i/>
          <w:sz w:val="27"/>
        </w:rPr>
      </w:pPr>
      <w:r>
        <w:rPr>
          <w:color w:val="231F20"/>
          <w:sz w:val="27"/>
        </w:rPr>
        <w:t>Ba</w:t>
      </w:r>
      <w:r>
        <w:rPr>
          <w:color w:val="231F20"/>
          <w:spacing w:val="43"/>
          <w:sz w:val="27"/>
        </w:rPr>
        <w:t> </w:t>
      </w:r>
      <w:r>
        <w:rPr>
          <w:color w:val="231F20"/>
          <w:sz w:val="27"/>
        </w:rPr>
        <w:t>la</w:t>
      </w:r>
      <w:r>
        <w:rPr>
          <w:color w:val="231F20"/>
          <w:spacing w:val="43"/>
          <w:sz w:val="27"/>
        </w:rPr>
        <w:t> </w:t>
      </w:r>
      <w:r>
        <w:rPr>
          <w:color w:val="231F20"/>
          <w:sz w:val="27"/>
        </w:rPr>
        <w:t>mật</w:t>
      </w:r>
      <w:r>
        <w:rPr>
          <w:color w:val="231F20"/>
          <w:spacing w:val="43"/>
          <w:sz w:val="27"/>
        </w:rPr>
        <w:t> </w:t>
      </w:r>
      <w:r>
        <w:rPr>
          <w:color w:val="231F20"/>
          <w:sz w:val="27"/>
        </w:rPr>
        <w:t>thứ</w:t>
      </w:r>
      <w:r>
        <w:rPr>
          <w:color w:val="231F20"/>
          <w:spacing w:val="43"/>
          <w:sz w:val="27"/>
        </w:rPr>
        <w:t> </w:t>
      </w:r>
      <w:r>
        <w:rPr>
          <w:color w:val="231F20"/>
          <w:sz w:val="27"/>
        </w:rPr>
        <w:t>bảy</w:t>
      </w:r>
      <w:r>
        <w:rPr>
          <w:color w:val="231F20"/>
          <w:spacing w:val="43"/>
          <w:sz w:val="27"/>
        </w:rPr>
        <w:t> </w:t>
      </w:r>
      <w:r>
        <w:rPr>
          <w:color w:val="231F20"/>
          <w:sz w:val="27"/>
        </w:rPr>
        <w:t>là</w:t>
      </w:r>
      <w:r>
        <w:rPr>
          <w:color w:val="231F20"/>
          <w:spacing w:val="43"/>
          <w:sz w:val="27"/>
        </w:rPr>
        <w:t> </w:t>
      </w:r>
      <w:r>
        <w:rPr>
          <w:i/>
          <w:color w:val="231F20"/>
          <w:sz w:val="27"/>
        </w:rPr>
        <w:t>chân</w:t>
      </w:r>
      <w:r>
        <w:rPr>
          <w:i/>
          <w:color w:val="231F20"/>
          <w:spacing w:val="43"/>
          <w:sz w:val="27"/>
        </w:rPr>
        <w:t> </w:t>
      </w:r>
      <w:r>
        <w:rPr>
          <w:i/>
          <w:color w:val="231F20"/>
          <w:sz w:val="27"/>
        </w:rPr>
        <w:t>thật</w:t>
      </w:r>
      <w:r>
        <w:rPr>
          <w:i/>
          <w:color w:val="231F20"/>
          <w:spacing w:val="43"/>
          <w:sz w:val="27"/>
        </w:rPr>
        <w:t> </w:t>
      </w:r>
      <w:r>
        <w:rPr>
          <w:i/>
          <w:color w:val="231F20"/>
          <w:sz w:val="27"/>
        </w:rPr>
        <w:t>ba</w:t>
      </w:r>
      <w:r>
        <w:rPr>
          <w:i/>
          <w:color w:val="231F20"/>
          <w:spacing w:val="43"/>
          <w:sz w:val="27"/>
        </w:rPr>
        <w:t> </w:t>
      </w:r>
      <w:r>
        <w:rPr>
          <w:i/>
          <w:color w:val="231F20"/>
          <w:sz w:val="27"/>
        </w:rPr>
        <w:t>la</w:t>
      </w:r>
      <w:r>
        <w:rPr>
          <w:i/>
          <w:color w:val="231F20"/>
          <w:spacing w:val="43"/>
          <w:sz w:val="27"/>
        </w:rPr>
        <w:t> </w:t>
      </w:r>
      <w:r>
        <w:rPr>
          <w:i/>
          <w:color w:val="231F20"/>
          <w:sz w:val="27"/>
        </w:rPr>
        <w:t>mật</w:t>
      </w:r>
      <w:r>
        <w:rPr>
          <w:i/>
          <w:color w:val="231F20"/>
          <w:spacing w:val="43"/>
          <w:sz w:val="27"/>
        </w:rPr>
        <w:t> </w:t>
      </w:r>
      <w:r>
        <w:rPr>
          <w:i/>
          <w:color w:val="231F20"/>
          <w:spacing w:val="-10"/>
          <w:sz w:val="27"/>
        </w:rPr>
        <w:t>-</w:t>
      </w:r>
    </w:p>
    <w:p>
      <w:pPr>
        <w:spacing w:before="20"/>
        <w:ind w:left="0" w:right="139" w:firstLine="0"/>
        <w:jc w:val="right"/>
        <w:rPr>
          <w:sz w:val="27"/>
        </w:rPr>
      </w:pPr>
      <w:r>
        <w:rPr>
          <w:i/>
          <w:color w:val="231F20"/>
          <w:sz w:val="27"/>
        </w:rPr>
        <w:t>sacca</w:t>
      </w:r>
      <w:r>
        <w:rPr>
          <w:i/>
          <w:color w:val="231F20"/>
          <w:spacing w:val="-11"/>
          <w:sz w:val="27"/>
        </w:rPr>
        <w:t> </w:t>
      </w:r>
      <w:r>
        <w:rPr>
          <w:i/>
          <w:sz w:val="27"/>
        </w:rPr>
        <w:t>pāramī</w:t>
      </w:r>
      <w:r>
        <w:rPr>
          <w:color w:val="231F20"/>
          <w:sz w:val="27"/>
        </w:rPr>
        <w:t>.</w:t>
      </w:r>
      <w:r>
        <w:rPr>
          <w:color w:val="231F20"/>
          <w:spacing w:val="-25"/>
          <w:sz w:val="27"/>
        </w:rPr>
        <w:t> </w:t>
      </w:r>
      <w:r>
        <w:rPr>
          <w:color w:val="231F20"/>
          <w:sz w:val="27"/>
        </w:rPr>
        <w:t>Achaan</w:t>
      </w:r>
      <w:r>
        <w:rPr>
          <w:color w:val="231F20"/>
          <w:spacing w:val="-10"/>
          <w:sz w:val="27"/>
        </w:rPr>
        <w:t> </w:t>
      </w:r>
      <w:r>
        <w:rPr>
          <w:color w:val="231F20"/>
          <w:sz w:val="27"/>
        </w:rPr>
        <w:t>nói</w:t>
      </w:r>
      <w:r>
        <w:rPr>
          <w:color w:val="231F20"/>
          <w:spacing w:val="-10"/>
          <w:sz w:val="27"/>
        </w:rPr>
        <w:t> </w:t>
      </w:r>
      <w:r>
        <w:rPr>
          <w:color w:val="231F20"/>
          <w:sz w:val="27"/>
        </w:rPr>
        <w:t>rất</w:t>
      </w:r>
      <w:r>
        <w:rPr>
          <w:color w:val="231F20"/>
          <w:spacing w:val="-10"/>
          <w:sz w:val="27"/>
        </w:rPr>
        <w:t> </w:t>
      </w:r>
      <w:r>
        <w:rPr>
          <w:color w:val="231F20"/>
          <w:sz w:val="27"/>
        </w:rPr>
        <w:t>nhiều</w:t>
      </w:r>
      <w:r>
        <w:rPr>
          <w:color w:val="231F20"/>
          <w:spacing w:val="-10"/>
          <w:sz w:val="27"/>
        </w:rPr>
        <w:t> </w:t>
      </w:r>
      <w:r>
        <w:rPr>
          <w:color w:val="231F20"/>
          <w:sz w:val="27"/>
        </w:rPr>
        <w:t>về</w:t>
      </w:r>
      <w:r>
        <w:rPr>
          <w:color w:val="231F20"/>
          <w:spacing w:val="-10"/>
          <w:sz w:val="27"/>
        </w:rPr>
        <w:t> </w:t>
      </w:r>
      <w:r>
        <w:rPr>
          <w:color w:val="231F20"/>
          <w:sz w:val="27"/>
        </w:rPr>
        <w:t>sự</w:t>
      </w:r>
      <w:r>
        <w:rPr>
          <w:color w:val="231F20"/>
          <w:spacing w:val="-10"/>
          <w:sz w:val="27"/>
        </w:rPr>
        <w:t> </w:t>
      </w:r>
      <w:r>
        <w:rPr>
          <w:color w:val="231F20"/>
          <w:sz w:val="27"/>
        </w:rPr>
        <w:t>cần</w:t>
      </w:r>
      <w:r>
        <w:rPr>
          <w:color w:val="231F20"/>
          <w:spacing w:val="-10"/>
          <w:sz w:val="27"/>
        </w:rPr>
        <w:t> </w:t>
      </w:r>
      <w:r>
        <w:rPr>
          <w:color w:val="231F20"/>
          <w:spacing w:val="-2"/>
          <w:sz w:val="27"/>
        </w:rPr>
        <w:t>thiết</w:t>
      </w:r>
    </w:p>
    <w:p>
      <w:pPr>
        <w:spacing w:after="0"/>
        <w:jc w:val="right"/>
        <w:rPr>
          <w:sz w:val="27"/>
        </w:rPr>
        <w:sectPr>
          <w:headerReference w:type="even" r:id="rId30"/>
          <w:headerReference w:type="default" r:id="rId31"/>
          <w:pgSz w:w="7660" w:h="11630"/>
          <w:pgMar w:header="892" w:footer="0" w:top="1220" w:bottom="280" w:left="992" w:right="992"/>
          <w:pgNumType w:start="300"/>
        </w:sectPr>
      </w:pPr>
    </w:p>
    <w:p>
      <w:pPr>
        <w:pStyle w:val="BodyText"/>
        <w:spacing w:line="259" w:lineRule="auto"/>
        <w:ind w:firstLine="0"/>
      </w:pPr>
      <w:r>
        <w:rPr>
          <w:color w:val="231F20"/>
        </w:rPr>
        <w:t>của trung thực, chân thật với chính khoảnh </w:t>
      </w:r>
      <w:r>
        <w:rPr>
          <w:color w:val="231F20"/>
        </w:rPr>
        <w:t>khắc này để hiểu đúng về nó, nó là một yếu tố rất quan trọng. Trong phần đầu của buổi Pháp đàm hôm qua, chúng ta nói về sự thật là gì và sự chân thật với sự thật của cuộc sống ở khoảnh khắc này. Và như vậy, ý nghĩa của “chân thật ba la mật” cũng khác</w:t>
      </w:r>
      <w:r>
        <w:rPr>
          <w:color w:val="231F20"/>
          <w:spacing w:val="-11"/>
        </w:rPr>
        <w:t> </w:t>
      </w:r>
      <w:r>
        <w:rPr>
          <w:color w:val="231F20"/>
        </w:rPr>
        <w:t>rất</w:t>
      </w:r>
      <w:r>
        <w:rPr>
          <w:color w:val="231F20"/>
          <w:spacing w:val="-11"/>
        </w:rPr>
        <w:t> </w:t>
      </w:r>
      <w:r>
        <w:rPr>
          <w:color w:val="231F20"/>
        </w:rPr>
        <w:t>nhiều</w:t>
      </w:r>
      <w:r>
        <w:rPr>
          <w:color w:val="231F20"/>
          <w:spacing w:val="-11"/>
        </w:rPr>
        <w:t> </w:t>
      </w:r>
      <w:r>
        <w:rPr>
          <w:color w:val="231F20"/>
        </w:rPr>
        <w:t>với</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thông</w:t>
      </w:r>
      <w:r>
        <w:rPr>
          <w:color w:val="231F20"/>
          <w:spacing w:val="-11"/>
        </w:rPr>
        <w:t> </w:t>
      </w:r>
      <w:r>
        <w:rPr>
          <w:color w:val="231F20"/>
        </w:rPr>
        <w:t>thường</w:t>
      </w:r>
      <w:r>
        <w:rPr>
          <w:color w:val="231F20"/>
          <w:spacing w:val="-12"/>
        </w:rPr>
        <w:t> </w:t>
      </w:r>
      <w:r>
        <w:rPr>
          <w:color w:val="231F20"/>
        </w:rPr>
        <w:t>của</w:t>
      </w:r>
      <w:r>
        <w:rPr>
          <w:color w:val="231F20"/>
          <w:spacing w:val="-11"/>
        </w:rPr>
        <w:t> </w:t>
      </w:r>
      <w:r>
        <w:rPr>
          <w:color w:val="231F20"/>
        </w:rPr>
        <w:t>chúng ta</w:t>
      </w:r>
      <w:r>
        <w:rPr>
          <w:color w:val="231F20"/>
          <w:spacing w:val="-9"/>
        </w:rPr>
        <w:t> </w:t>
      </w:r>
      <w:r>
        <w:rPr>
          <w:color w:val="231F20"/>
        </w:rPr>
        <w:t>về</w:t>
      </w:r>
      <w:r>
        <w:rPr>
          <w:color w:val="231F20"/>
          <w:spacing w:val="-9"/>
        </w:rPr>
        <w:t> </w:t>
      </w:r>
      <w:r>
        <w:rPr>
          <w:color w:val="231F20"/>
        </w:rPr>
        <w:t>sự</w:t>
      </w:r>
      <w:r>
        <w:rPr>
          <w:color w:val="231F20"/>
          <w:spacing w:val="-9"/>
        </w:rPr>
        <w:t> </w:t>
      </w:r>
      <w:r>
        <w:rPr>
          <w:color w:val="231F20"/>
        </w:rPr>
        <w:t>chân</w:t>
      </w:r>
      <w:r>
        <w:rPr>
          <w:color w:val="231F20"/>
          <w:spacing w:val="-9"/>
        </w:rPr>
        <w:t> </w:t>
      </w:r>
      <w:r>
        <w:rPr>
          <w:color w:val="231F20"/>
        </w:rPr>
        <w:t>thật.</w:t>
      </w:r>
      <w:r>
        <w:rPr>
          <w:color w:val="231F20"/>
          <w:spacing w:val="-9"/>
        </w:rPr>
        <w:t> </w:t>
      </w:r>
      <w:r>
        <w:rPr>
          <w:color w:val="231F20"/>
        </w:rPr>
        <w:t>Chân</w:t>
      </w:r>
      <w:r>
        <w:rPr>
          <w:color w:val="231F20"/>
          <w:spacing w:val="-9"/>
        </w:rPr>
        <w:t> </w:t>
      </w:r>
      <w:r>
        <w:rPr>
          <w:color w:val="231F20"/>
        </w:rPr>
        <w:t>thật</w:t>
      </w:r>
      <w:r>
        <w:rPr>
          <w:color w:val="231F20"/>
          <w:spacing w:val="-9"/>
        </w:rPr>
        <w:t> </w:t>
      </w:r>
      <w:r>
        <w:rPr>
          <w:color w:val="231F20"/>
        </w:rPr>
        <w:t>ở</w:t>
      </w:r>
      <w:r>
        <w:rPr>
          <w:color w:val="231F20"/>
          <w:spacing w:val="-9"/>
        </w:rPr>
        <w:t> </w:t>
      </w:r>
      <w:r>
        <w:rPr>
          <w:color w:val="231F20"/>
        </w:rPr>
        <w:t>đây</w:t>
      </w:r>
      <w:r>
        <w:rPr>
          <w:color w:val="231F20"/>
          <w:spacing w:val="-9"/>
        </w:rPr>
        <w:t> </w:t>
      </w:r>
      <w:r>
        <w:rPr>
          <w:color w:val="231F20"/>
        </w:rPr>
        <w:t>là</w:t>
      </w:r>
      <w:r>
        <w:rPr>
          <w:color w:val="231F20"/>
          <w:spacing w:val="-9"/>
        </w:rPr>
        <w:t> </w:t>
      </w:r>
      <w:r>
        <w:rPr>
          <w:color w:val="231F20"/>
        </w:rPr>
        <w:t>chân</w:t>
      </w:r>
      <w:r>
        <w:rPr>
          <w:color w:val="231F20"/>
          <w:spacing w:val="-9"/>
        </w:rPr>
        <w:t> </w:t>
      </w:r>
      <w:r>
        <w:rPr>
          <w:color w:val="231F20"/>
        </w:rPr>
        <w:t>thật</w:t>
      </w:r>
      <w:r>
        <w:rPr>
          <w:color w:val="231F20"/>
          <w:spacing w:val="-9"/>
        </w:rPr>
        <w:t> </w:t>
      </w:r>
      <w:r>
        <w:rPr>
          <w:color w:val="231F20"/>
        </w:rPr>
        <w:t>với những gì xuất hiện hiện giờ, như Achaan đã nói đến</w:t>
      </w:r>
      <w:r>
        <w:rPr>
          <w:color w:val="231F20"/>
          <w:spacing w:val="-8"/>
        </w:rPr>
        <w:t> </w:t>
      </w:r>
      <w:r>
        <w:rPr>
          <w:i/>
          <w:color w:val="231F20"/>
        </w:rPr>
        <w:t>sacca</w:t>
      </w:r>
      <w:r>
        <w:rPr>
          <w:i/>
          <w:color w:val="231F20"/>
          <w:spacing w:val="-8"/>
        </w:rPr>
        <w:t> </w:t>
      </w:r>
      <w:r>
        <w:rPr>
          <w:i/>
          <w:color w:val="231F20"/>
        </w:rPr>
        <w:t>ñāṇa</w:t>
      </w:r>
      <w:r>
        <w:rPr>
          <w:color w:val="231F20"/>
        </w:rPr>
        <w:t>,</w:t>
      </w:r>
      <w:r>
        <w:rPr>
          <w:color w:val="231F20"/>
          <w:spacing w:val="-8"/>
        </w:rPr>
        <w:t> </w:t>
      </w:r>
      <w:r>
        <w:rPr>
          <w:color w:val="231F20"/>
        </w:rPr>
        <w:t>trí</w:t>
      </w:r>
      <w:r>
        <w:rPr>
          <w:color w:val="231F20"/>
          <w:spacing w:val="-8"/>
        </w:rPr>
        <w:t> </w:t>
      </w:r>
      <w:r>
        <w:rPr>
          <w:color w:val="231F20"/>
        </w:rPr>
        <w:t>hiểu</w:t>
      </w:r>
      <w:r>
        <w:rPr>
          <w:color w:val="231F20"/>
          <w:spacing w:val="-8"/>
        </w:rPr>
        <w:t> </w:t>
      </w:r>
      <w:r>
        <w:rPr>
          <w:color w:val="231F20"/>
        </w:rPr>
        <w:t>biết</w:t>
      </w:r>
      <w:r>
        <w:rPr>
          <w:color w:val="231F20"/>
          <w:spacing w:val="-13"/>
        </w:rPr>
        <w:t> </w:t>
      </w:r>
      <w:r>
        <w:rPr>
          <w:color w:val="231F20"/>
        </w:rPr>
        <w:t>Tứ</w:t>
      </w:r>
      <w:r>
        <w:rPr>
          <w:color w:val="231F20"/>
          <w:spacing w:val="-13"/>
        </w:rPr>
        <w:t> </w:t>
      </w:r>
      <w:r>
        <w:rPr>
          <w:color w:val="231F20"/>
        </w:rPr>
        <w:t>Thánh</w:t>
      </w:r>
      <w:r>
        <w:rPr>
          <w:color w:val="231F20"/>
          <w:spacing w:val="-8"/>
        </w:rPr>
        <w:t> </w:t>
      </w:r>
      <w:r>
        <w:rPr>
          <w:color w:val="231F20"/>
        </w:rPr>
        <w:t>Đế,</w:t>
      </w:r>
      <w:r>
        <w:rPr>
          <w:color w:val="231F20"/>
          <w:spacing w:val="-8"/>
        </w:rPr>
        <w:t> </w:t>
      </w:r>
      <w:r>
        <w:rPr>
          <w:color w:val="231F20"/>
        </w:rPr>
        <w:t>là</w:t>
      </w:r>
      <w:r>
        <w:rPr>
          <w:color w:val="231F20"/>
          <w:spacing w:val="-8"/>
        </w:rPr>
        <w:t> </w:t>
      </w:r>
      <w:r>
        <w:rPr>
          <w:color w:val="231F20"/>
        </w:rPr>
        <w:t>hiểu biết vững vàng ở mức</w:t>
      </w:r>
      <w:r>
        <w:rPr>
          <w:color w:val="231F20"/>
          <w:spacing w:val="-1"/>
        </w:rPr>
        <w:t> </w:t>
      </w:r>
      <w:r>
        <w:rPr>
          <w:color w:val="231F20"/>
        </w:rPr>
        <w:t>độ tư duy về</w:t>
      </w:r>
      <w:r>
        <w:rPr>
          <w:color w:val="231F20"/>
          <w:spacing w:val="-5"/>
        </w:rPr>
        <w:t> </w:t>
      </w:r>
      <w:r>
        <w:rPr>
          <w:color w:val="231F20"/>
        </w:rPr>
        <w:t>Tứ</w:t>
      </w:r>
      <w:r>
        <w:rPr>
          <w:color w:val="231F20"/>
          <w:spacing w:val="-5"/>
        </w:rPr>
        <w:t> </w:t>
      </w:r>
      <w:r>
        <w:rPr>
          <w:color w:val="231F20"/>
        </w:rPr>
        <w:t>Thánh </w:t>
      </w:r>
      <w:r>
        <w:rPr>
          <w:color w:val="231F20"/>
          <w:spacing w:val="-5"/>
        </w:rPr>
        <w:t>Đế.</w:t>
      </w:r>
    </w:p>
    <w:p>
      <w:pPr>
        <w:pStyle w:val="BodyText"/>
        <w:spacing w:line="259" w:lineRule="auto" w:before="111"/>
      </w:pPr>
      <w:r>
        <w:rPr>
          <w:color w:val="231F20"/>
        </w:rPr>
        <w:t>Ba la mật tiếp theo là </w:t>
      </w:r>
      <w:r>
        <w:rPr>
          <w:i/>
          <w:color w:val="231F20"/>
        </w:rPr>
        <w:t>quyết định ba la mật </w:t>
      </w:r>
      <w:r>
        <w:rPr>
          <w:i/>
          <w:color w:val="231F20"/>
        </w:rPr>
        <w:t>- adiṭṭhāna </w:t>
      </w:r>
      <w:r>
        <w:rPr>
          <w:i/>
        </w:rPr>
        <w:t>pāramī</w:t>
      </w:r>
      <w:r>
        <w:rPr>
          <w:color w:val="231F20"/>
        </w:rPr>
        <w:t>. Chúng ta đã thảo luận về mục tiêu của cuộc sống và những gì là thực sự quan </w:t>
      </w:r>
      <w:r>
        <w:rPr>
          <w:color w:val="231F20"/>
          <w:spacing w:val="-2"/>
        </w:rPr>
        <w:t>trọng</w:t>
      </w:r>
      <w:r>
        <w:rPr>
          <w:color w:val="231F20"/>
          <w:spacing w:val="-15"/>
        </w:rPr>
        <w:t> </w:t>
      </w:r>
      <w:r>
        <w:rPr>
          <w:color w:val="231F20"/>
          <w:spacing w:val="-2"/>
        </w:rPr>
        <w:t>trong</w:t>
      </w:r>
      <w:r>
        <w:rPr>
          <w:color w:val="231F20"/>
          <w:spacing w:val="-15"/>
        </w:rPr>
        <w:t> </w:t>
      </w:r>
      <w:r>
        <w:rPr>
          <w:color w:val="231F20"/>
          <w:spacing w:val="-2"/>
        </w:rPr>
        <w:t>cuộc</w:t>
      </w:r>
      <w:r>
        <w:rPr>
          <w:color w:val="231F20"/>
          <w:spacing w:val="-15"/>
        </w:rPr>
        <w:t> </w:t>
      </w:r>
      <w:r>
        <w:rPr>
          <w:color w:val="231F20"/>
          <w:spacing w:val="-2"/>
        </w:rPr>
        <w:t>sống.</w:t>
      </w:r>
      <w:r>
        <w:rPr>
          <w:color w:val="231F20"/>
          <w:spacing w:val="-15"/>
        </w:rPr>
        <w:t> </w:t>
      </w:r>
      <w:r>
        <w:rPr>
          <w:color w:val="231F20"/>
          <w:spacing w:val="-2"/>
        </w:rPr>
        <w:t>Liệu</w:t>
      </w:r>
      <w:r>
        <w:rPr>
          <w:color w:val="231F20"/>
          <w:spacing w:val="-15"/>
        </w:rPr>
        <w:t> </w:t>
      </w:r>
      <w:r>
        <w:rPr>
          <w:color w:val="231F20"/>
          <w:spacing w:val="-2"/>
        </w:rPr>
        <w:t>mục</w:t>
      </w:r>
      <w:r>
        <w:rPr>
          <w:color w:val="231F20"/>
          <w:spacing w:val="-15"/>
        </w:rPr>
        <w:t> </w:t>
      </w:r>
      <w:r>
        <w:rPr>
          <w:color w:val="231F20"/>
          <w:spacing w:val="-2"/>
        </w:rPr>
        <w:t>tiêu</w:t>
      </w:r>
      <w:r>
        <w:rPr>
          <w:color w:val="231F20"/>
          <w:spacing w:val="-15"/>
        </w:rPr>
        <w:t> </w:t>
      </w:r>
      <w:r>
        <w:rPr>
          <w:color w:val="231F20"/>
          <w:spacing w:val="-2"/>
        </w:rPr>
        <w:t>của</w:t>
      </w:r>
      <w:r>
        <w:rPr>
          <w:color w:val="231F20"/>
          <w:spacing w:val="-14"/>
        </w:rPr>
        <w:t> </w:t>
      </w:r>
      <w:r>
        <w:rPr>
          <w:color w:val="231F20"/>
          <w:spacing w:val="-2"/>
        </w:rPr>
        <w:t>cuộc</w:t>
      </w:r>
      <w:r>
        <w:rPr>
          <w:color w:val="231F20"/>
          <w:spacing w:val="-15"/>
        </w:rPr>
        <w:t> </w:t>
      </w:r>
      <w:r>
        <w:rPr>
          <w:color w:val="231F20"/>
          <w:spacing w:val="-2"/>
        </w:rPr>
        <w:t>sống </w:t>
      </w:r>
      <w:r>
        <w:rPr>
          <w:color w:val="231F20"/>
        </w:rPr>
        <w:t>có nên là trở thành giàu có, có một gia đình hạnh phúc,</w:t>
      </w:r>
      <w:r>
        <w:rPr>
          <w:color w:val="231F20"/>
          <w:spacing w:val="-9"/>
        </w:rPr>
        <w:t> </w:t>
      </w:r>
      <w:r>
        <w:rPr>
          <w:color w:val="231F20"/>
        </w:rPr>
        <w:t>một</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hôn</w:t>
      </w:r>
      <w:r>
        <w:rPr>
          <w:color w:val="231F20"/>
          <w:spacing w:val="-9"/>
        </w:rPr>
        <w:t> </w:t>
      </w:r>
      <w:r>
        <w:rPr>
          <w:color w:val="231F20"/>
        </w:rPr>
        <w:t>nhân</w:t>
      </w:r>
      <w:r>
        <w:rPr>
          <w:color w:val="231F20"/>
          <w:spacing w:val="-9"/>
        </w:rPr>
        <w:t> </w:t>
      </w:r>
      <w:r>
        <w:rPr>
          <w:color w:val="231F20"/>
        </w:rPr>
        <w:t>bền</w:t>
      </w:r>
      <w:r>
        <w:rPr>
          <w:color w:val="231F20"/>
          <w:spacing w:val="-9"/>
        </w:rPr>
        <w:t> </w:t>
      </w:r>
      <w:r>
        <w:rPr>
          <w:color w:val="231F20"/>
        </w:rPr>
        <w:t>vững,</w:t>
      </w:r>
      <w:r>
        <w:rPr>
          <w:color w:val="231F20"/>
          <w:spacing w:val="-9"/>
        </w:rPr>
        <w:t> </w:t>
      </w:r>
      <w:r>
        <w:rPr>
          <w:color w:val="231F20"/>
        </w:rPr>
        <w:t>có</w:t>
      </w:r>
      <w:r>
        <w:rPr>
          <w:color w:val="231F20"/>
          <w:spacing w:val="-9"/>
        </w:rPr>
        <w:t> </w:t>
      </w:r>
      <w:r>
        <w:rPr>
          <w:color w:val="231F20"/>
        </w:rPr>
        <w:t>nhiều con cái, hay nó nên là hiểu biết đúng về những gì xuất hiện? Khi có quyết định ba la mật, sẽ không xa</w:t>
      </w:r>
      <w:r>
        <w:rPr>
          <w:color w:val="231F20"/>
          <w:spacing w:val="-9"/>
        </w:rPr>
        <w:t> </w:t>
      </w:r>
      <w:r>
        <w:rPr>
          <w:color w:val="231F20"/>
        </w:rPr>
        <w:t>rời</w:t>
      </w:r>
      <w:r>
        <w:rPr>
          <w:color w:val="231F20"/>
          <w:spacing w:val="-9"/>
        </w:rPr>
        <w:t> </w:t>
      </w:r>
      <w:r>
        <w:rPr>
          <w:color w:val="231F20"/>
        </w:rPr>
        <w:t>mục</w:t>
      </w:r>
      <w:r>
        <w:rPr>
          <w:color w:val="231F20"/>
          <w:spacing w:val="-9"/>
        </w:rPr>
        <w:t> </w:t>
      </w:r>
      <w:r>
        <w:rPr>
          <w:color w:val="231F20"/>
        </w:rPr>
        <w:t>tiêu</w:t>
      </w:r>
      <w:r>
        <w:rPr>
          <w:color w:val="231F20"/>
          <w:spacing w:val="-9"/>
        </w:rPr>
        <w:t> </w:t>
      </w:r>
      <w:r>
        <w:rPr>
          <w:color w:val="231F20"/>
        </w:rPr>
        <w:t>quan</w:t>
      </w:r>
      <w:r>
        <w:rPr>
          <w:color w:val="231F20"/>
          <w:spacing w:val="-9"/>
        </w:rPr>
        <w:t> </w:t>
      </w:r>
      <w:r>
        <w:rPr>
          <w:color w:val="231F20"/>
        </w:rPr>
        <w:t>trọng</w:t>
      </w:r>
      <w:r>
        <w:rPr>
          <w:color w:val="231F20"/>
          <w:spacing w:val="-9"/>
        </w:rPr>
        <w:t> </w:t>
      </w:r>
      <w:r>
        <w:rPr>
          <w:color w:val="231F20"/>
        </w:rPr>
        <w:t>của</w:t>
      </w:r>
      <w:r>
        <w:rPr>
          <w:color w:val="231F20"/>
          <w:spacing w:val="-9"/>
        </w:rPr>
        <w:t> </w:t>
      </w:r>
      <w:r>
        <w:rPr>
          <w:color w:val="231F20"/>
        </w:rPr>
        <w:t>cuộc</w:t>
      </w:r>
      <w:r>
        <w:rPr>
          <w:color w:val="231F20"/>
          <w:spacing w:val="-9"/>
        </w:rPr>
        <w:t> </w:t>
      </w:r>
      <w:r>
        <w:rPr>
          <w:color w:val="231F20"/>
        </w:rPr>
        <w:t>sống.</w:t>
      </w:r>
      <w:r>
        <w:rPr>
          <w:color w:val="231F20"/>
          <w:spacing w:val="-9"/>
        </w:rPr>
        <w:t> </w:t>
      </w:r>
      <w:r>
        <w:rPr>
          <w:color w:val="231F20"/>
        </w:rPr>
        <w:t>Đức</w:t>
      </w:r>
      <w:r>
        <w:rPr>
          <w:color w:val="231F20"/>
          <w:spacing w:val="-9"/>
        </w:rPr>
        <w:t> </w:t>
      </w:r>
      <w:r>
        <w:rPr>
          <w:color w:val="231F20"/>
        </w:rPr>
        <w:t>Bồ tát trong nhiều tiền kiếp đã luôn có sự xác quyết với mục tiêu tối thượng của mình là xuyên thấu pháp để trở thành một vị Phật Chánh Đẳng Giác. Và như vậy, nếu không có sự quyết định về mục tiêu thực sự của cuộc sống là phát triển hiểu biết thì khi ấy chưa thể là quyết định ba la mật.</w:t>
      </w:r>
    </w:p>
    <w:p>
      <w:pPr>
        <w:spacing w:before="111"/>
        <w:ind w:left="538" w:right="0" w:firstLine="0"/>
        <w:jc w:val="both"/>
        <w:rPr>
          <w:i/>
          <w:sz w:val="27"/>
        </w:rPr>
      </w:pPr>
      <w:r>
        <w:rPr>
          <w:color w:val="231F20"/>
          <w:sz w:val="27"/>
        </w:rPr>
        <w:t>Ba</w:t>
      </w:r>
      <w:r>
        <w:rPr>
          <w:color w:val="231F20"/>
          <w:spacing w:val="29"/>
          <w:sz w:val="27"/>
        </w:rPr>
        <w:t> </w:t>
      </w:r>
      <w:r>
        <w:rPr>
          <w:color w:val="231F20"/>
          <w:sz w:val="27"/>
        </w:rPr>
        <w:t>la</w:t>
      </w:r>
      <w:r>
        <w:rPr>
          <w:color w:val="231F20"/>
          <w:spacing w:val="30"/>
          <w:sz w:val="27"/>
        </w:rPr>
        <w:t> </w:t>
      </w:r>
      <w:r>
        <w:rPr>
          <w:color w:val="231F20"/>
          <w:sz w:val="27"/>
        </w:rPr>
        <w:t>mật</w:t>
      </w:r>
      <w:r>
        <w:rPr>
          <w:color w:val="231F20"/>
          <w:spacing w:val="30"/>
          <w:sz w:val="27"/>
        </w:rPr>
        <w:t> </w:t>
      </w:r>
      <w:r>
        <w:rPr>
          <w:color w:val="231F20"/>
          <w:sz w:val="27"/>
        </w:rPr>
        <w:t>thứ</w:t>
      </w:r>
      <w:r>
        <w:rPr>
          <w:color w:val="231F20"/>
          <w:spacing w:val="29"/>
          <w:sz w:val="27"/>
        </w:rPr>
        <w:t> </w:t>
      </w:r>
      <w:r>
        <w:rPr>
          <w:color w:val="231F20"/>
          <w:sz w:val="27"/>
        </w:rPr>
        <w:t>chín,</w:t>
      </w:r>
      <w:r>
        <w:rPr>
          <w:color w:val="231F20"/>
          <w:spacing w:val="30"/>
          <w:sz w:val="27"/>
        </w:rPr>
        <w:t> </w:t>
      </w:r>
      <w:r>
        <w:rPr>
          <w:i/>
          <w:color w:val="231F20"/>
          <w:sz w:val="27"/>
        </w:rPr>
        <w:t>tâm</w:t>
      </w:r>
      <w:r>
        <w:rPr>
          <w:i/>
          <w:color w:val="231F20"/>
          <w:spacing w:val="30"/>
          <w:sz w:val="27"/>
        </w:rPr>
        <w:t> </w:t>
      </w:r>
      <w:r>
        <w:rPr>
          <w:i/>
          <w:color w:val="231F20"/>
          <w:sz w:val="27"/>
        </w:rPr>
        <w:t>từ</w:t>
      </w:r>
      <w:r>
        <w:rPr>
          <w:i/>
          <w:color w:val="231F20"/>
          <w:spacing w:val="30"/>
          <w:sz w:val="27"/>
        </w:rPr>
        <w:t> </w:t>
      </w:r>
      <w:r>
        <w:rPr>
          <w:i/>
          <w:color w:val="231F20"/>
          <w:sz w:val="27"/>
        </w:rPr>
        <w:t>ba</w:t>
      </w:r>
      <w:r>
        <w:rPr>
          <w:i/>
          <w:color w:val="231F20"/>
          <w:spacing w:val="29"/>
          <w:sz w:val="27"/>
        </w:rPr>
        <w:t> </w:t>
      </w:r>
      <w:r>
        <w:rPr>
          <w:i/>
          <w:color w:val="231F20"/>
          <w:sz w:val="27"/>
        </w:rPr>
        <w:t>la</w:t>
      </w:r>
      <w:r>
        <w:rPr>
          <w:i/>
          <w:color w:val="231F20"/>
          <w:spacing w:val="30"/>
          <w:sz w:val="27"/>
        </w:rPr>
        <w:t> </w:t>
      </w:r>
      <w:r>
        <w:rPr>
          <w:i/>
          <w:color w:val="231F20"/>
          <w:sz w:val="27"/>
        </w:rPr>
        <w:t>mật</w:t>
      </w:r>
      <w:r>
        <w:rPr>
          <w:i/>
          <w:color w:val="231F20"/>
          <w:spacing w:val="30"/>
          <w:sz w:val="27"/>
        </w:rPr>
        <w:t> </w:t>
      </w:r>
      <w:r>
        <w:rPr>
          <w:i/>
          <w:color w:val="231F20"/>
          <w:sz w:val="27"/>
        </w:rPr>
        <w:t>-</w:t>
      </w:r>
      <w:r>
        <w:rPr>
          <w:i/>
          <w:color w:val="231F20"/>
          <w:spacing w:val="30"/>
          <w:sz w:val="27"/>
        </w:rPr>
        <w:t> </w:t>
      </w:r>
      <w:r>
        <w:rPr>
          <w:i/>
          <w:color w:val="231F20"/>
          <w:spacing w:val="-4"/>
          <w:sz w:val="27"/>
        </w:rPr>
        <w:t>met</w:t>
      </w:r>
      <w:r>
        <w:rPr>
          <w:i/>
          <w:spacing w:val="-4"/>
          <w:sz w:val="27"/>
        </w:rPr>
        <w:t>ā</w:t>
      </w:r>
    </w:p>
    <w:p>
      <w:pPr>
        <w:spacing w:after="0"/>
        <w:jc w:val="both"/>
        <w:rPr>
          <w:i/>
          <w:sz w:val="27"/>
        </w:rPr>
        <w:sectPr>
          <w:pgSz w:w="7660" w:h="11630"/>
          <w:pgMar w:header="892" w:footer="0" w:top="1220" w:bottom="280" w:left="992" w:right="992"/>
        </w:sectPr>
      </w:pPr>
    </w:p>
    <w:p>
      <w:pPr>
        <w:pStyle w:val="BodyText"/>
        <w:spacing w:line="256" w:lineRule="auto"/>
        <w:ind w:firstLine="0"/>
      </w:pPr>
      <w:r>
        <w:rPr>
          <w:i/>
        </w:rPr>
        <w:t>pāramī</w:t>
      </w:r>
      <w:r>
        <w:rPr/>
        <w:t>.</w:t>
      </w:r>
      <w:r>
        <w:rPr>
          <w:spacing w:val="-16"/>
        </w:rPr>
        <w:t> </w:t>
      </w:r>
      <w:r>
        <w:rPr>
          <w:color w:val="231F20"/>
        </w:rPr>
        <w:t>Như</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thảo</w:t>
      </w:r>
      <w:r>
        <w:rPr>
          <w:color w:val="231F20"/>
          <w:spacing w:val="-17"/>
        </w:rPr>
        <w:t> </w:t>
      </w:r>
      <w:r>
        <w:rPr>
          <w:color w:val="231F20"/>
        </w:rPr>
        <w:t>luận</w:t>
      </w:r>
      <w:r>
        <w:rPr>
          <w:color w:val="231F20"/>
          <w:spacing w:val="-17"/>
        </w:rPr>
        <w:t> </w:t>
      </w:r>
      <w:r>
        <w:rPr>
          <w:color w:val="231F20"/>
        </w:rPr>
        <w:t>một</w:t>
      </w:r>
      <w:r>
        <w:rPr>
          <w:color w:val="231F20"/>
          <w:spacing w:val="-16"/>
        </w:rPr>
        <w:t> </w:t>
      </w:r>
      <w:r>
        <w:rPr>
          <w:color w:val="231F20"/>
        </w:rPr>
        <w:t>chút</w:t>
      </w:r>
      <w:r>
        <w:rPr>
          <w:color w:val="231F20"/>
          <w:spacing w:val="-16"/>
        </w:rPr>
        <w:t> </w:t>
      </w:r>
      <w:r>
        <w:rPr>
          <w:color w:val="231F20"/>
        </w:rPr>
        <w:t>về</w:t>
      </w:r>
      <w:r>
        <w:rPr>
          <w:color w:val="231F20"/>
          <w:spacing w:val="-16"/>
        </w:rPr>
        <w:t> </w:t>
      </w:r>
      <w:r>
        <w:rPr>
          <w:color w:val="231F20"/>
        </w:rPr>
        <w:t>nó, </w:t>
      </w:r>
      <w:r>
        <w:rPr>
          <w:color w:val="231F20"/>
          <w:spacing w:val="-2"/>
        </w:rPr>
        <w:t>nếu</w:t>
      </w:r>
      <w:r>
        <w:rPr>
          <w:color w:val="231F20"/>
          <w:spacing w:val="-15"/>
        </w:rPr>
        <w:t> </w:t>
      </w:r>
      <w:r>
        <w:rPr>
          <w:color w:val="231F20"/>
          <w:spacing w:val="-2"/>
        </w:rPr>
        <w:t>có</w:t>
      </w:r>
      <w:r>
        <w:rPr>
          <w:color w:val="231F20"/>
          <w:spacing w:val="-15"/>
        </w:rPr>
        <w:t> </w:t>
      </w:r>
      <w:r>
        <w:rPr>
          <w:color w:val="231F20"/>
          <w:spacing w:val="-2"/>
        </w:rPr>
        <w:t>nhiều</w:t>
      </w:r>
      <w:r>
        <w:rPr>
          <w:color w:val="231F20"/>
          <w:spacing w:val="-15"/>
        </w:rPr>
        <w:t> </w:t>
      </w:r>
      <w:r>
        <w:rPr>
          <w:color w:val="231F20"/>
          <w:spacing w:val="-2"/>
        </w:rPr>
        <w:t>sân,</w:t>
      </w:r>
      <w:r>
        <w:rPr>
          <w:color w:val="231F20"/>
          <w:spacing w:val="-15"/>
        </w:rPr>
        <w:t> </w:t>
      </w:r>
      <w:r>
        <w:rPr>
          <w:color w:val="231F20"/>
          <w:spacing w:val="-2"/>
        </w:rPr>
        <w:t>không</w:t>
      </w:r>
      <w:r>
        <w:rPr>
          <w:color w:val="231F20"/>
          <w:spacing w:val="-15"/>
        </w:rPr>
        <w:t> </w:t>
      </w:r>
      <w:r>
        <w:rPr>
          <w:color w:val="231F20"/>
          <w:spacing w:val="-2"/>
        </w:rPr>
        <w:t>có</w:t>
      </w:r>
      <w:r>
        <w:rPr>
          <w:color w:val="231F20"/>
          <w:spacing w:val="-15"/>
        </w:rPr>
        <w:t> </w:t>
      </w:r>
      <w:r>
        <w:rPr>
          <w:color w:val="231F20"/>
          <w:spacing w:val="-2"/>
        </w:rPr>
        <w:t>những</w:t>
      </w:r>
      <w:r>
        <w:rPr>
          <w:color w:val="231F20"/>
          <w:spacing w:val="-15"/>
        </w:rPr>
        <w:t> </w:t>
      </w:r>
      <w:r>
        <w:rPr>
          <w:color w:val="231F20"/>
          <w:spacing w:val="-2"/>
        </w:rPr>
        <w:t>khoảnh</w:t>
      </w:r>
      <w:r>
        <w:rPr>
          <w:color w:val="231F20"/>
          <w:spacing w:val="-14"/>
        </w:rPr>
        <w:t> </w:t>
      </w:r>
      <w:r>
        <w:rPr>
          <w:color w:val="231F20"/>
          <w:spacing w:val="-2"/>
        </w:rPr>
        <w:t>khắc</w:t>
      </w:r>
      <w:r>
        <w:rPr>
          <w:color w:val="231F20"/>
          <w:spacing w:val="-15"/>
        </w:rPr>
        <w:t> </w:t>
      </w:r>
      <w:r>
        <w:rPr>
          <w:color w:val="231F20"/>
          <w:spacing w:val="-2"/>
        </w:rPr>
        <w:t>của </w:t>
      </w:r>
      <w:r>
        <w:rPr>
          <w:color w:val="231F20"/>
        </w:rPr>
        <w:t>từ</w:t>
      </w:r>
      <w:r>
        <w:rPr>
          <w:color w:val="231F20"/>
          <w:spacing w:val="-8"/>
        </w:rPr>
        <w:t> </w:t>
      </w:r>
      <w:r>
        <w:rPr>
          <w:color w:val="231F20"/>
        </w:rPr>
        <w:t>tâm</w:t>
      </w:r>
      <w:r>
        <w:rPr>
          <w:color w:val="231F20"/>
          <w:spacing w:val="-8"/>
        </w:rPr>
        <w:t> </w:t>
      </w:r>
      <w:r>
        <w:rPr>
          <w:color w:val="231F20"/>
        </w:rPr>
        <w:t>mong</w:t>
      </w:r>
      <w:r>
        <w:rPr>
          <w:color w:val="231F20"/>
          <w:spacing w:val="-8"/>
        </w:rPr>
        <w:t> </w:t>
      </w:r>
      <w:r>
        <w:rPr>
          <w:color w:val="231F20"/>
        </w:rPr>
        <w:t>muốn</w:t>
      </w:r>
      <w:r>
        <w:rPr>
          <w:color w:val="231F20"/>
          <w:spacing w:val="-8"/>
        </w:rPr>
        <w:t> </w:t>
      </w:r>
      <w:r>
        <w:rPr>
          <w:color w:val="231F20"/>
        </w:rPr>
        <w:t>điều</w:t>
      </w:r>
      <w:r>
        <w:rPr>
          <w:color w:val="231F20"/>
          <w:spacing w:val="-8"/>
        </w:rPr>
        <w:t> </w:t>
      </w:r>
      <w:r>
        <w:rPr>
          <w:color w:val="231F20"/>
        </w:rPr>
        <w:t>tốt</w:t>
      </w:r>
      <w:r>
        <w:rPr>
          <w:color w:val="231F20"/>
          <w:spacing w:val="-8"/>
        </w:rPr>
        <w:t> </w:t>
      </w:r>
      <w:r>
        <w:rPr>
          <w:color w:val="231F20"/>
        </w:rPr>
        <w:t>đẹp</w:t>
      </w:r>
      <w:r>
        <w:rPr>
          <w:color w:val="231F20"/>
          <w:spacing w:val="-8"/>
        </w:rPr>
        <w:t> </w:t>
      </w:r>
      <w:r>
        <w:rPr>
          <w:color w:val="231F20"/>
        </w:rPr>
        <w:t>cho</w:t>
      </w:r>
      <w:r>
        <w:rPr>
          <w:color w:val="231F20"/>
          <w:spacing w:val="-8"/>
        </w:rPr>
        <w:t> </w:t>
      </w:r>
      <w:r>
        <w:rPr>
          <w:color w:val="231F20"/>
        </w:rPr>
        <w:t>người</w:t>
      </w:r>
      <w:r>
        <w:rPr>
          <w:color w:val="231F20"/>
          <w:spacing w:val="-8"/>
        </w:rPr>
        <w:t> </w:t>
      </w:r>
      <w:r>
        <w:rPr>
          <w:color w:val="231F20"/>
        </w:rPr>
        <w:t>khác</w:t>
      </w:r>
      <w:r>
        <w:rPr>
          <w:color w:val="231F20"/>
          <w:spacing w:val="-8"/>
        </w:rPr>
        <w:t> </w:t>
      </w:r>
      <w:r>
        <w:rPr>
          <w:color w:val="231F20"/>
        </w:rPr>
        <w:t>sẽ không thể phát triển tâm từ ba la mật. Khi tâm từ được</w:t>
      </w:r>
      <w:r>
        <w:rPr>
          <w:color w:val="231F20"/>
          <w:spacing w:val="-3"/>
        </w:rPr>
        <w:t> </w:t>
      </w:r>
      <w:r>
        <w:rPr>
          <w:color w:val="231F20"/>
        </w:rPr>
        <w:t>phát</w:t>
      </w:r>
      <w:r>
        <w:rPr>
          <w:color w:val="231F20"/>
          <w:spacing w:val="-3"/>
        </w:rPr>
        <w:t> </w:t>
      </w:r>
      <w:r>
        <w:rPr>
          <w:color w:val="231F20"/>
        </w:rPr>
        <w:t>triển,</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phân</w:t>
      </w:r>
      <w:r>
        <w:rPr>
          <w:color w:val="231F20"/>
          <w:spacing w:val="-3"/>
        </w:rPr>
        <w:t> </w:t>
      </w:r>
      <w:r>
        <w:rPr>
          <w:color w:val="231F20"/>
        </w:rPr>
        <w:t>biệt</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hay tình huống, với bất kỳ ai vẫn có sự thân thiện và mong</w:t>
      </w:r>
      <w:r>
        <w:rPr>
          <w:color w:val="231F20"/>
          <w:spacing w:val="-14"/>
        </w:rPr>
        <w:t> </w:t>
      </w:r>
      <w:r>
        <w:rPr>
          <w:color w:val="231F20"/>
        </w:rPr>
        <w:t>muốn</w:t>
      </w:r>
      <w:r>
        <w:rPr>
          <w:color w:val="231F20"/>
          <w:spacing w:val="-14"/>
        </w:rPr>
        <w:t> </w:t>
      </w:r>
      <w:r>
        <w:rPr>
          <w:color w:val="231F20"/>
        </w:rPr>
        <w:t>điều</w:t>
      </w:r>
      <w:r>
        <w:rPr>
          <w:color w:val="231F20"/>
          <w:spacing w:val="-14"/>
        </w:rPr>
        <w:t> </w:t>
      </w:r>
      <w:r>
        <w:rPr>
          <w:color w:val="231F20"/>
        </w:rPr>
        <w:t>tốt</w:t>
      </w:r>
      <w:r>
        <w:rPr>
          <w:color w:val="231F20"/>
          <w:spacing w:val="-14"/>
        </w:rPr>
        <w:t> </w:t>
      </w:r>
      <w:r>
        <w:rPr>
          <w:color w:val="231F20"/>
        </w:rPr>
        <w:t>đẹp</w:t>
      </w:r>
      <w:r>
        <w:rPr>
          <w:color w:val="231F20"/>
          <w:spacing w:val="-14"/>
        </w:rPr>
        <w:t> </w:t>
      </w:r>
      <w:r>
        <w:rPr>
          <w:color w:val="231F20"/>
        </w:rPr>
        <w:t>tới</w:t>
      </w:r>
      <w:r>
        <w:rPr>
          <w:color w:val="231F20"/>
          <w:spacing w:val="-14"/>
        </w:rPr>
        <w:t> </w:t>
      </w:r>
      <w:r>
        <w:rPr>
          <w:color w:val="231F20"/>
        </w:rPr>
        <w:t>cho</w:t>
      </w:r>
      <w:r>
        <w:rPr>
          <w:color w:val="231F20"/>
          <w:spacing w:val="-14"/>
        </w:rPr>
        <w:t> </w:t>
      </w:r>
      <w:r>
        <w:rPr>
          <w:color w:val="231F20"/>
        </w:rPr>
        <w:t>họ,</w:t>
      </w:r>
      <w:r>
        <w:rPr>
          <w:color w:val="231F20"/>
          <w:spacing w:val="-14"/>
        </w:rPr>
        <w:t> </w:t>
      </w:r>
      <w:r>
        <w:rPr>
          <w:color w:val="231F20"/>
        </w:rPr>
        <w:t>sống</w:t>
      </w:r>
      <w:r>
        <w:rPr>
          <w:color w:val="231F20"/>
          <w:spacing w:val="-14"/>
        </w:rPr>
        <w:t> </w:t>
      </w:r>
      <w:r>
        <w:rPr>
          <w:color w:val="231F20"/>
        </w:rPr>
        <w:t>một</w:t>
      </w:r>
      <w:r>
        <w:rPr>
          <w:color w:val="231F20"/>
          <w:spacing w:val="-14"/>
        </w:rPr>
        <w:t> </w:t>
      </w:r>
      <w:r>
        <w:rPr>
          <w:color w:val="231F20"/>
        </w:rPr>
        <w:t>cách dễ dàng, nhu nhuyến. Khi tâm từ được phát triển như vậy, nó là một duyên hỗ trợ cho sự phát triển của trí tuệ.</w:t>
      </w:r>
    </w:p>
    <w:p>
      <w:pPr>
        <w:pStyle w:val="BodyText"/>
        <w:spacing w:line="256" w:lineRule="auto" w:before="99"/>
      </w:pPr>
      <w:r>
        <w:rPr>
          <w:color w:val="231F20"/>
        </w:rPr>
        <w:t>Ba la mật cuối cùng là </w:t>
      </w:r>
      <w:r>
        <w:rPr>
          <w:i/>
          <w:color w:val="231F20"/>
        </w:rPr>
        <w:t>tâm xả ba la mật - upekkhā </w:t>
      </w:r>
      <w:r>
        <w:rPr>
          <w:i/>
        </w:rPr>
        <w:t>pāramī</w:t>
      </w:r>
      <w:r>
        <w:rPr>
          <w:color w:val="231F20"/>
        </w:rPr>
        <w:t>. Như chúng ta đã nói, nếu </w:t>
      </w:r>
      <w:r>
        <w:rPr>
          <w:color w:val="231F20"/>
        </w:rPr>
        <w:t>không phát triển hiểu biết về tất cả những gì xuất hiện hiện</w:t>
      </w:r>
      <w:r>
        <w:rPr>
          <w:color w:val="231F20"/>
          <w:spacing w:val="-1"/>
        </w:rPr>
        <w:t> </w:t>
      </w:r>
      <w:r>
        <w:rPr>
          <w:color w:val="231F20"/>
        </w:rPr>
        <w:t>giờ</w:t>
      </w:r>
      <w:r>
        <w:rPr>
          <w:color w:val="231F20"/>
          <w:spacing w:val="-1"/>
        </w:rPr>
        <w:t> </w:t>
      </w:r>
      <w:r>
        <w:rPr>
          <w:color w:val="231F20"/>
        </w:rPr>
        <w:t>và</w:t>
      </w:r>
      <w:r>
        <w:rPr>
          <w:color w:val="231F20"/>
          <w:spacing w:val="-1"/>
        </w:rPr>
        <w:t> </w:t>
      </w:r>
      <w:r>
        <w:rPr>
          <w:color w:val="231F20"/>
        </w:rPr>
        <w:t>dần</w:t>
      </w:r>
      <w:r>
        <w:rPr>
          <w:color w:val="231F20"/>
          <w:spacing w:val="-1"/>
        </w:rPr>
        <w:t> </w:t>
      </w:r>
      <w:r>
        <w:rPr>
          <w:color w:val="231F20"/>
        </w:rPr>
        <w:t>xả</w:t>
      </w:r>
      <w:r>
        <w:rPr>
          <w:color w:val="231F20"/>
          <w:spacing w:val="-1"/>
        </w:rPr>
        <w:t> </w:t>
      </w:r>
      <w:r>
        <w:rPr>
          <w:color w:val="231F20"/>
        </w:rPr>
        <w:t>ly</w:t>
      </w:r>
      <w:r>
        <w:rPr>
          <w:color w:val="231F20"/>
          <w:spacing w:val="-1"/>
        </w:rPr>
        <w:t> </w:t>
      </w:r>
      <w:r>
        <w:rPr>
          <w:color w:val="231F20"/>
        </w:rPr>
        <w:t>với</w:t>
      </w:r>
      <w:r>
        <w:rPr>
          <w:color w:val="231F20"/>
          <w:spacing w:val="-1"/>
        </w:rPr>
        <w:t> </w:t>
      </w:r>
      <w:r>
        <w:rPr>
          <w:color w:val="231F20"/>
        </w:rPr>
        <w:t>chúng</w:t>
      </w:r>
      <w:r>
        <w:rPr>
          <w:color w:val="231F20"/>
          <w:spacing w:val="-1"/>
        </w:rPr>
        <w:t> </w:t>
      </w:r>
      <w:r>
        <w:rPr>
          <w:color w:val="231F20"/>
        </w:rPr>
        <w:t>thì</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của chúng</w:t>
      </w:r>
      <w:r>
        <w:rPr>
          <w:color w:val="231F20"/>
          <w:spacing w:val="-4"/>
        </w:rPr>
        <w:t> </w:t>
      </w:r>
      <w:r>
        <w:rPr>
          <w:color w:val="231F20"/>
        </w:rPr>
        <w:t>ta</w:t>
      </w:r>
      <w:r>
        <w:rPr>
          <w:color w:val="231F20"/>
          <w:spacing w:val="-4"/>
        </w:rPr>
        <w:t> </w:t>
      </w:r>
      <w:r>
        <w:rPr>
          <w:color w:val="231F20"/>
        </w:rPr>
        <w:t>sẽ</w:t>
      </w:r>
      <w:r>
        <w:rPr>
          <w:color w:val="231F20"/>
          <w:spacing w:val="-4"/>
        </w:rPr>
        <w:t> </w:t>
      </w:r>
      <w:r>
        <w:rPr>
          <w:color w:val="231F20"/>
        </w:rPr>
        <w:t>bị</w:t>
      </w:r>
      <w:r>
        <w:rPr>
          <w:color w:val="231F20"/>
          <w:spacing w:val="-4"/>
        </w:rPr>
        <w:t> </w:t>
      </w:r>
      <w:r>
        <w:rPr>
          <w:color w:val="231F20"/>
        </w:rPr>
        <w:t>ngự</w:t>
      </w:r>
      <w:r>
        <w:rPr>
          <w:color w:val="231F20"/>
          <w:spacing w:val="-4"/>
        </w:rPr>
        <w:t> </w:t>
      </w:r>
      <w:r>
        <w:rPr>
          <w:color w:val="231F20"/>
        </w:rPr>
        <w:t>trị</w:t>
      </w:r>
      <w:r>
        <w:rPr>
          <w:color w:val="231F20"/>
          <w:spacing w:val="-4"/>
        </w:rPr>
        <w:t> </w:t>
      </w:r>
      <w:r>
        <w:rPr>
          <w:color w:val="231F20"/>
        </w:rPr>
        <w:t>bởi</w:t>
      </w:r>
      <w:r>
        <w:rPr>
          <w:color w:val="231F20"/>
          <w:spacing w:val="-4"/>
        </w:rPr>
        <w:t> </w:t>
      </w:r>
      <w:r>
        <w:rPr>
          <w:color w:val="231F20"/>
        </w:rPr>
        <w:t>tham</w:t>
      </w:r>
      <w:r>
        <w:rPr>
          <w:color w:val="231F20"/>
          <w:spacing w:val="-4"/>
        </w:rPr>
        <w:t> </w:t>
      </w:r>
      <w:r>
        <w:rPr>
          <w:color w:val="231F20"/>
        </w:rPr>
        <w:t>và</w:t>
      </w:r>
      <w:r>
        <w:rPr>
          <w:color w:val="231F20"/>
          <w:spacing w:val="-4"/>
        </w:rPr>
        <w:t> </w:t>
      </w:r>
      <w:r>
        <w:rPr>
          <w:color w:val="231F20"/>
        </w:rPr>
        <w:t>sân.</w:t>
      </w:r>
      <w:r>
        <w:rPr>
          <w:color w:val="231F20"/>
          <w:spacing w:val="-4"/>
        </w:rPr>
        <w:t> </w:t>
      </w:r>
      <w:r>
        <w:rPr>
          <w:color w:val="231F20"/>
        </w:rPr>
        <w:t>Khi</w:t>
      </w:r>
      <w:r>
        <w:rPr>
          <w:color w:val="231F20"/>
          <w:spacing w:val="-4"/>
        </w:rPr>
        <w:t> </w:t>
      </w:r>
      <w:r>
        <w:rPr>
          <w:color w:val="231F20"/>
        </w:rPr>
        <w:t>tâm</w:t>
      </w:r>
      <w:r>
        <w:rPr>
          <w:color w:val="231F20"/>
          <w:spacing w:val="-4"/>
        </w:rPr>
        <w:t> </w:t>
      </w:r>
      <w:r>
        <w:rPr>
          <w:color w:val="231F20"/>
        </w:rPr>
        <w:t>xả phát</w:t>
      </w:r>
      <w:r>
        <w:rPr>
          <w:color w:val="231F20"/>
          <w:spacing w:val="-12"/>
        </w:rPr>
        <w:t> </w:t>
      </w:r>
      <w:r>
        <w:rPr>
          <w:color w:val="231F20"/>
        </w:rPr>
        <w:t>triển</w:t>
      </w:r>
      <w:r>
        <w:rPr>
          <w:color w:val="231F20"/>
          <w:spacing w:val="-12"/>
        </w:rPr>
        <w:t> </w:t>
      </w:r>
      <w:r>
        <w:rPr>
          <w:color w:val="231F20"/>
        </w:rPr>
        <w:t>thì</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quân</w:t>
      </w:r>
      <w:r>
        <w:rPr>
          <w:color w:val="231F20"/>
          <w:spacing w:val="-12"/>
        </w:rPr>
        <w:t> </w:t>
      </w:r>
      <w:r>
        <w:rPr>
          <w:color w:val="231F20"/>
        </w:rPr>
        <w:t>bình</w:t>
      </w:r>
      <w:r>
        <w:rPr>
          <w:color w:val="231F20"/>
          <w:spacing w:val="-12"/>
        </w:rPr>
        <w:t> </w:t>
      </w:r>
      <w:r>
        <w:rPr>
          <w:color w:val="231F20"/>
        </w:rPr>
        <w:t>đối</w:t>
      </w:r>
      <w:r>
        <w:rPr>
          <w:color w:val="231F20"/>
          <w:spacing w:val="-12"/>
        </w:rPr>
        <w:t> </w:t>
      </w:r>
      <w:r>
        <w:rPr>
          <w:color w:val="231F20"/>
        </w:rPr>
        <w:t>với</w:t>
      </w:r>
      <w:r>
        <w:rPr>
          <w:color w:val="231F20"/>
          <w:spacing w:val="-12"/>
        </w:rPr>
        <w:t> </w:t>
      </w:r>
      <w:r>
        <w:rPr>
          <w:color w:val="231F20"/>
        </w:rPr>
        <w:t>bất</w:t>
      </w:r>
      <w:r>
        <w:rPr>
          <w:color w:val="231F20"/>
          <w:spacing w:val="-12"/>
        </w:rPr>
        <w:t> </w:t>
      </w:r>
      <w:r>
        <w:rPr>
          <w:color w:val="231F20"/>
        </w:rPr>
        <w:t>cứ</w:t>
      </w:r>
      <w:r>
        <w:rPr>
          <w:color w:val="231F20"/>
          <w:spacing w:val="-12"/>
        </w:rPr>
        <w:t> </w:t>
      </w:r>
      <w:r>
        <w:rPr>
          <w:color w:val="231F20"/>
        </w:rPr>
        <w:t>những gì xuất hiện và dễ dàng chấp nhận những sự kiện dù tốt hay xấu, quả thiện hay quả bất thiện sinh khởi trong cuộc sống của ta. Hiểu biết về tâm xả ba</w:t>
      </w:r>
      <w:r>
        <w:rPr>
          <w:color w:val="231F20"/>
          <w:spacing w:val="-6"/>
        </w:rPr>
        <w:t> </w:t>
      </w:r>
      <w:r>
        <w:rPr>
          <w:color w:val="231F20"/>
        </w:rPr>
        <w:t>la</w:t>
      </w:r>
      <w:r>
        <w:rPr>
          <w:color w:val="231F20"/>
          <w:spacing w:val="-6"/>
        </w:rPr>
        <w:t> </w:t>
      </w:r>
      <w:r>
        <w:rPr>
          <w:color w:val="231F20"/>
        </w:rPr>
        <w:t>mật</w:t>
      </w:r>
      <w:r>
        <w:rPr>
          <w:color w:val="231F20"/>
          <w:spacing w:val="-6"/>
        </w:rPr>
        <w:t> </w:t>
      </w:r>
      <w:r>
        <w:rPr>
          <w:color w:val="231F20"/>
        </w:rPr>
        <w:t>cũng</w:t>
      </w:r>
      <w:r>
        <w:rPr>
          <w:color w:val="231F20"/>
          <w:spacing w:val="-6"/>
        </w:rPr>
        <w:t> </w:t>
      </w:r>
      <w:r>
        <w:rPr>
          <w:color w:val="231F20"/>
        </w:rPr>
        <w:t>là</w:t>
      </w:r>
      <w:r>
        <w:rPr>
          <w:color w:val="231F20"/>
          <w:spacing w:val="-6"/>
        </w:rPr>
        <w:t> </w:t>
      </w:r>
      <w:r>
        <w:rPr>
          <w:color w:val="231F20"/>
        </w:rPr>
        <w:t>hỗ</w:t>
      </w:r>
      <w:r>
        <w:rPr>
          <w:color w:val="231F20"/>
          <w:spacing w:val="-6"/>
        </w:rPr>
        <w:t> </w:t>
      </w:r>
      <w:r>
        <w:rPr>
          <w:color w:val="231F20"/>
        </w:rPr>
        <w:t>trợ</w:t>
      </w:r>
      <w:r>
        <w:rPr>
          <w:color w:val="231F20"/>
          <w:spacing w:val="-6"/>
        </w:rPr>
        <w:t> </w:t>
      </w:r>
      <w:r>
        <w:rPr>
          <w:color w:val="231F20"/>
        </w:rPr>
        <w:t>cần</w:t>
      </w:r>
      <w:r>
        <w:rPr>
          <w:color w:val="231F20"/>
          <w:spacing w:val="-6"/>
        </w:rPr>
        <w:t> </w:t>
      </w:r>
      <w:r>
        <w:rPr>
          <w:color w:val="231F20"/>
        </w:rPr>
        <w:t>thiết</w:t>
      </w:r>
      <w:r>
        <w:rPr>
          <w:color w:val="231F20"/>
          <w:spacing w:val="-6"/>
        </w:rPr>
        <w:t> </w:t>
      </w:r>
      <w:r>
        <w:rPr>
          <w:color w:val="231F20"/>
        </w:rPr>
        <w:t>cho</w:t>
      </w:r>
      <w:r>
        <w:rPr>
          <w:color w:val="231F20"/>
          <w:spacing w:val="-6"/>
        </w:rPr>
        <w:t> </w:t>
      </w:r>
      <w:r>
        <w:rPr>
          <w:color w:val="231F20"/>
        </w:rPr>
        <w:t>sự</w:t>
      </w:r>
      <w:r>
        <w:rPr>
          <w:color w:val="231F20"/>
          <w:spacing w:val="-6"/>
        </w:rPr>
        <w:t> </w:t>
      </w:r>
      <w:r>
        <w:rPr>
          <w:color w:val="231F20"/>
        </w:rPr>
        <w:t>phát</w:t>
      </w:r>
      <w:r>
        <w:rPr>
          <w:color w:val="231F20"/>
          <w:spacing w:val="-6"/>
        </w:rPr>
        <w:t> </w:t>
      </w:r>
      <w:r>
        <w:rPr>
          <w:color w:val="231F20"/>
        </w:rPr>
        <w:t>triển của trí tuệ.</w:t>
      </w:r>
    </w:p>
    <w:p>
      <w:pPr>
        <w:pStyle w:val="BodyText"/>
        <w:spacing w:line="256" w:lineRule="auto" w:before="98"/>
      </w:pPr>
      <w:r>
        <w:rPr>
          <w:color w:val="231F20"/>
        </w:rPr>
        <w:t>Vậy ba la mật là những phẩm chất thiện được phát triển song song với trí tuệ. Sư có hiểu biết khác biệt nào về ba la mật mà sư muốn chia sẻ </w:t>
      </w:r>
      <w:r>
        <w:rPr>
          <w:color w:val="231F20"/>
          <w:spacing w:val="-2"/>
        </w:rPr>
        <w:t>không?</w:t>
      </w:r>
    </w:p>
    <w:p>
      <w:pPr>
        <w:pStyle w:val="BodyText"/>
        <w:spacing w:line="256" w:lineRule="auto" w:before="107"/>
      </w:pPr>
      <w:r>
        <w:rPr>
          <w:b/>
          <w:i/>
          <w:color w:val="231F20"/>
        </w:rPr>
        <w:t>Người hỏi: </w:t>
      </w:r>
      <w:r>
        <w:rPr>
          <w:color w:val="231F20"/>
        </w:rPr>
        <w:t>Vậy khi làm không với hiểu </w:t>
      </w:r>
      <w:r>
        <w:rPr>
          <w:color w:val="231F20"/>
        </w:rPr>
        <w:t>biết thì</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đó</w:t>
      </w:r>
      <w:r>
        <w:rPr>
          <w:color w:val="231F20"/>
          <w:spacing w:val="15"/>
        </w:rPr>
        <w:t> </w:t>
      </w:r>
      <w:r>
        <w:rPr>
          <w:color w:val="231F20"/>
        </w:rPr>
        <w:t>sẽ</w:t>
      </w:r>
      <w:r>
        <w:rPr>
          <w:color w:val="231F20"/>
          <w:spacing w:val="15"/>
        </w:rPr>
        <w:t> </w:t>
      </w:r>
      <w:r>
        <w:rPr>
          <w:color w:val="231F20"/>
        </w:rPr>
        <w:t>không</w:t>
      </w:r>
      <w:r>
        <w:rPr>
          <w:color w:val="231F20"/>
          <w:spacing w:val="15"/>
        </w:rPr>
        <w:t> </w:t>
      </w:r>
      <w:r>
        <w:rPr>
          <w:color w:val="231F20"/>
        </w:rPr>
        <w:t>gọi</w:t>
      </w:r>
      <w:r>
        <w:rPr>
          <w:color w:val="231F20"/>
          <w:spacing w:val="15"/>
        </w:rPr>
        <w:t> </w:t>
      </w:r>
      <w:r>
        <w:rPr>
          <w:color w:val="231F20"/>
        </w:rPr>
        <w:t>là</w:t>
      </w:r>
      <w:r>
        <w:rPr>
          <w:color w:val="231F20"/>
          <w:spacing w:val="15"/>
        </w:rPr>
        <w:t> </w:t>
      </w:r>
      <w:r>
        <w:rPr>
          <w:color w:val="231F20"/>
        </w:rPr>
        <w:t>ba</w:t>
      </w:r>
      <w:r>
        <w:rPr>
          <w:color w:val="231F20"/>
          <w:spacing w:val="15"/>
        </w:rPr>
        <w:t> </w:t>
      </w:r>
      <w:r>
        <w:rPr>
          <w:color w:val="231F20"/>
        </w:rPr>
        <w:t>la</w:t>
      </w:r>
      <w:r>
        <w:rPr>
          <w:color w:val="231F20"/>
          <w:spacing w:val="15"/>
        </w:rPr>
        <w:t> </w:t>
      </w:r>
      <w:r>
        <w:rPr>
          <w:color w:val="231F20"/>
        </w:rPr>
        <w:t>mật,</w:t>
      </w:r>
      <w:r>
        <w:rPr>
          <w:color w:val="231F20"/>
          <w:spacing w:val="15"/>
        </w:rPr>
        <w:t> </w:t>
      </w:r>
      <w:r>
        <w:rPr>
          <w:color w:val="231F20"/>
          <w:spacing w:val="-5"/>
        </w:rPr>
        <w:t>và</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khi có sự hiểu biết mới gọi là ba la mật. Ví </w:t>
      </w:r>
      <w:r>
        <w:rPr>
          <w:color w:val="231F20"/>
        </w:rPr>
        <w:t>dụ,</w:t>
      </w:r>
      <w:r>
        <w:rPr>
          <w:color w:val="231F20"/>
          <w:spacing w:val="80"/>
        </w:rPr>
        <w:t> </w:t>
      </w:r>
      <w:r>
        <w:rPr>
          <w:color w:val="231F20"/>
        </w:rPr>
        <w:t>bố thí mà không có hiểu về khoảnh khắc bố thí như</w:t>
      </w:r>
      <w:r>
        <w:rPr>
          <w:color w:val="231F20"/>
          <w:spacing w:val="-3"/>
        </w:rPr>
        <w:t> </w:t>
      </w:r>
      <w:r>
        <w:rPr>
          <w:color w:val="231F20"/>
        </w:rPr>
        <w:t>cô</w:t>
      </w:r>
      <w:r>
        <w:rPr>
          <w:color w:val="231F20"/>
          <w:spacing w:val="-3"/>
        </w:rPr>
        <w:t> </w:t>
      </w:r>
      <w:r>
        <w:rPr>
          <w:color w:val="231F20"/>
        </w:rPr>
        <w:t>Sarah</w:t>
      </w:r>
      <w:r>
        <w:rPr>
          <w:color w:val="231F20"/>
          <w:spacing w:val="-4"/>
        </w:rPr>
        <w:t> </w:t>
      </w:r>
      <w:r>
        <w:rPr>
          <w:color w:val="231F20"/>
        </w:rPr>
        <w:t>đã</w:t>
      </w:r>
      <w:r>
        <w:rPr>
          <w:color w:val="231F20"/>
          <w:spacing w:val="-4"/>
        </w:rPr>
        <w:t> </w:t>
      </w:r>
      <w:r>
        <w:rPr>
          <w:color w:val="231F20"/>
        </w:rPr>
        <w:t>nói</w:t>
      </w:r>
      <w:r>
        <w:rPr>
          <w:color w:val="231F20"/>
          <w:spacing w:val="-4"/>
        </w:rPr>
        <w:t> </w:t>
      </w:r>
      <w:r>
        <w:rPr>
          <w:color w:val="231F20"/>
        </w:rPr>
        <w:t>là</w:t>
      </w:r>
      <w:r>
        <w:rPr>
          <w:color w:val="231F20"/>
          <w:spacing w:val="-4"/>
        </w:rPr>
        <w:t> </w:t>
      </w:r>
      <w:r>
        <w:rPr>
          <w:color w:val="231F20"/>
        </w:rPr>
        <w:t>phẩm</w:t>
      </w:r>
      <w:r>
        <w:rPr>
          <w:color w:val="231F20"/>
          <w:spacing w:val="-4"/>
        </w:rPr>
        <w:t> </w:t>
      </w:r>
      <w:r>
        <w:rPr>
          <w:color w:val="231F20"/>
        </w:rPr>
        <w:t>chất</w:t>
      </w:r>
      <w:r>
        <w:rPr>
          <w:color w:val="231F20"/>
          <w:spacing w:val="-4"/>
        </w:rPr>
        <w:t> </w:t>
      </w:r>
      <w:r>
        <w:rPr>
          <w:color w:val="231F20"/>
        </w:rPr>
        <w:t>của</w:t>
      </w:r>
      <w:r>
        <w:rPr>
          <w:color w:val="231F20"/>
          <w:spacing w:val="-4"/>
        </w:rPr>
        <w:t> </w:t>
      </w:r>
      <w:r>
        <w:rPr>
          <w:color w:val="231F20"/>
        </w:rPr>
        <w:t>vô</w:t>
      </w:r>
      <w:r>
        <w:rPr>
          <w:color w:val="231F20"/>
          <w:spacing w:val="-4"/>
        </w:rPr>
        <w:t> </w:t>
      </w:r>
      <w:r>
        <w:rPr>
          <w:color w:val="231F20"/>
        </w:rPr>
        <w:t>tham</w:t>
      </w:r>
      <w:r>
        <w:rPr>
          <w:color w:val="231F20"/>
          <w:spacing w:val="-4"/>
        </w:rPr>
        <w:t> </w:t>
      </w:r>
      <w:r>
        <w:rPr>
          <w:color w:val="231F20"/>
        </w:rPr>
        <w:t>mà chỉ là tôi bố thí, thì hoàn toàn không phải là ba la mật.</w:t>
      </w:r>
      <w:r>
        <w:rPr>
          <w:color w:val="231F20"/>
          <w:spacing w:val="-1"/>
        </w:rPr>
        <w:t> </w:t>
      </w:r>
      <w:r>
        <w:rPr>
          <w:color w:val="231F20"/>
        </w:rPr>
        <w:t>Thông thường, khi làm xong mình có sự hồi hướng, hồi hướng để tích lũy ba la mật. Vậy đó chỉ</w:t>
      </w:r>
      <w:r>
        <w:rPr>
          <w:color w:val="231F20"/>
          <w:spacing w:val="-12"/>
        </w:rPr>
        <w:t> </w:t>
      </w:r>
      <w:r>
        <w:rPr>
          <w:color w:val="231F20"/>
        </w:rPr>
        <w:t>là</w:t>
      </w:r>
      <w:r>
        <w:rPr>
          <w:color w:val="231F20"/>
          <w:spacing w:val="-12"/>
        </w:rPr>
        <w:t> </w:t>
      </w:r>
      <w:r>
        <w:rPr>
          <w:color w:val="231F20"/>
        </w:rPr>
        <w:t>một</w:t>
      </w:r>
      <w:r>
        <w:rPr>
          <w:color w:val="231F20"/>
          <w:spacing w:val="-12"/>
        </w:rPr>
        <w:t> </w:t>
      </w:r>
      <w:r>
        <w:rPr>
          <w:color w:val="231F20"/>
        </w:rPr>
        <w:t>nghi</w:t>
      </w:r>
      <w:r>
        <w:rPr>
          <w:color w:val="231F20"/>
          <w:spacing w:val="-12"/>
        </w:rPr>
        <w:t> </w:t>
      </w:r>
      <w:r>
        <w:rPr>
          <w:color w:val="231F20"/>
        </w:rPr>
        <w:t>lễ</w:t>
      </w:r>
      <w:r>
        <w:rPr>
          <w:color w:val="231F20"/>
          <w:spacing w:val="-12"/>
        </w:rPr>
        <w:t> </w:t>
      </w:r>
      <w:r>
        <w:rPr>
          <w:color w:val="231F20"/>
        </w:rPr>
        <w:t>và</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ý</w:t>
      </w:r>
      <w:r>
        <w:rPr>
          <w:color w:val="231F20"/>
          <w:spacing w:val="-12"/>
        </w:rPr>
        <w:t> </w:t>
      </w:r>
      <w:r>
        <w:rPr>
          <w:color w:val="231F20"/>
        </w:rPr>
        <w:t>nghĩa</w:t>
      </w:r>
      <w:r>
        <w:rPr>
          <w:color w:val="231F20"/>
          <w:spacing w:val="-12"/>
        </w:rPr>
        <w:t> </w:t>
      </w:r>
      <w:r>
        <w:rPr>
          <w:color w:val="231F20"/>
        </w:rPr>
        <w:t>đích thực của hồi hướng ba la mật, đúng vậy không?</w:t>
      </w:r>
    </w:p>
    <w:p>
      <w:pPr>
        <w:pStyle w:val="BodyText"/>
        <w:spacing w:line="259" w:lineRule="auto" w:before="112"/>
      </w:pPr>
      <w:r>
        <w:rPr>
          <w:b/>
          <w:i/>
          <w:color w:val="231F20"/>
        </w:rPr>
        <w:t>Sarah: </w:t>
      </w:r>
      <w:r>
        <w:rPr>
          <w:color w:val="231F20"/>
        </w:rPr>
        <w:t>Điều này hoàn toàn tùy thuộc vào tâm ở khoảnh khắc đó. Chẳng hạn, ở khoảnh khắc </w:t>
      </w:r>
      <w:r>
        <w:rPr>
          <w:color w:val="231F20"/>
        </w:rPr>
        <w:t>hồi hướng, khi đó tâm hướng tới việc chia sẻ thiện pháp với những người có khả năng tiếp nhận,</w:t>
      </w:r>
      <w:r>
        <w:rPr>
          <w:color w:val="231F20"/>
          <w:spacing w:val="80"/>
        </w:rPr>
        <w:t> </w:t>
      </w:r>
      <w:r>
        <w:rPr>
          <w:color w:val="231F20"/>
        </w:rPr>
        <w:t>hay đúng hơn là tuỳ hỷ với những thiện pháp đó. Mặc</w:t>
      </w:r>
      <w:r>
        <w:rPr>
          <w:color w:val="231F20"/>
          <w:spacing w:val="-4"/>
        </w:rPr>
        <w:t> </w:t>
      </w:r>
      <w:r>
        <w:rPr>
          <w:color w:val="231F20"/>
        </w:rPr>
        <w:t>dù</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nhưng</w:t>
      </w:r>
      <w:r>
        <w:rPr>
          <w:color w:val="231F20"/>
          <w:spacing w:val="-4"/>
        </w:rPr>
        <w:t> </w:t>
      </w:r>
      <w:r>
        <w:rPr>
          <w:color w:val="231F20"/>
        </w:rPr>
        <w:t>ở</w:t>
      </w:r>
      <w:r>
        <w:rPr>
          <w:color w:val="231F20"/>
          <w:spacing w:val="-4"/>
        </w:rPr>
        <w:t> </w:t>
      </w:r>
      <w:r>
        <w:rPr>
          <w:color w:val="231F20"/>
        </w:rPr>
        <w:t>một</w:t>
      </w:r>
      <w:r>
        <w:rPr>
          <w:color w:val="231F20"/>
          <w:spacing w:val="-4"/>
        </w:rPr>
        <w:t> </w:t>
      </w:r>
      <w:r>
        <w:rPr>
          <w:color w:val="231F20"/>
        </w:rPr>
        <w:t>số cõi khác có những chúng sinh có thể hoan hỷ với phước thiện đó. Với việc hồi hướng, có rất nhiều khả năng xảy ra. Có thể chỉ là hồi hướng về mặt ngôn từ, cũng có thể có hồi hướng thực sự với thiện</w:t>
      </w:r>
      <w:r>
        <w:rPr>
          <w:color w:val="231F20"/>
          <w:spacing w:val="-7"/>
        </w:rPr>
        <w:t> </w:t>
      </w:r>
      <w:r>
        <w:rPr>
          <w:color w:val="231F20"/>
        </w:rPr>
        <w:t>tâm</w:t>
      </w:r>
      <w:r>
        <w:rPr>
          <w:color w:val="231F20"/>
          <w:spacing w:val="-7"/>
        </w:rPr>
        <w:t> </w:t>
      </w:r>
      <w:r>
        <w:rPr>
          <w:color w:val="231F20"/>
        </w:rPr>
        <w:t>muốn</w:t>
      </w:r>
      <w:r>
        <w:rPr>
          <w:color w:val="231F20"/>
          <w:spacing w:val="-7"/>
        </w:rPr>
        <w:t> </w:t>
      </w:r>
      <w:r>
        <w:rPr>
          <w:color w:val="231F20"/>
        </w:rPr>
        <w:t>chia</w:t>
      </w:r>
      <w:r>
        <w:rPr>
          <w:color w:val="231F20"/>
          <w:spacing w:val="-7"/>
        </w:rPr>
        <w:t> </w:t>
      </w:r>
      <w:r>
        <w:rPr>
          <w:color w:val="231F20"/>
        </w:rPr>
        <w:t>sẻ</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và</w:t>
      </w:r>
      <w:r>
        <w:rPr>
          <w:color w:val="231F20"/>
          <w:spacing w:val="-7"/>
        </w:rPr>
        <w:t> </w:t>
      </w:r>
      <w:r>
        <w:rPr>
          <w:color w:val="231F20"/>
        </w:rPr>
        <w:t>thậm</w:t>
      </w:r>
      <w:r>
        <w:rPr>
          <w:color w:val="231F20"/>
          <w:spacing w:val="-7"/>
        </w:rPr>
        <w:t> </w:t>
      </w:r>
      <w:r>
        <w:rPr>
          <w:color w:val="231F20"/>
        </w:rPr>
        <w:t>chí</w:t>
      </w:r>
      <w:r>
        <w:rPr>
          <w:color w:val="231F20"/>
          <w:spacing w:val="-7"/>
        </w:rPr>
        <w:t> </w:t>
      </w:r>
      <w:r>
        <w:rPr>
          <w:color w:val="231F20"/>
        </w:rPr>
        <w:t>có thể có sự chia sẻ thiện pháp kèm với hiểu biết,... tùy</w:t>
      </w:r>
      <w:r>
        <w:rPr>
          <w:color w:val="231F20"/>
          <w:spacing w:val="-14"/>
        </w:rPr>
        <w:t> </w:t>
      </w:r>
      <w:r>
        <w:rPr>
          <w:color w:val="231F20"/>
        </w:rPr>
        <w:t>thuộc</w:t>
      </w:r>
      <w:r>
        <w:rPr>
          <w:color w:val="231F20"/>
          <w:spacing w:val="-14"/>
        </w:rPr>
        <w:t> </w:t>
      </w:r>
      <w:r>
        <w:rPr>
          <w:color w:val="231F20"/>
        </w:rPr>
        <w:t>vào</w:t>
      </w:r>
      <w:r>
        <w:rPr>
          <w:color w:val="231F20"/>
          <w:spacing w:val="-14"/>
        </w:rPr>
        <w:t> </w:t>
      </w:r>
      <w:r>
        <w:rPr>
          <w:color w:val="231F20"/>
        </w:rPr>
        <w:t>tâm</w:t>
      </w:r>
      <w:r>
        <w:rPr>
          <w:color w:val="231F20"/>
          <w:spacing w:val="-14"/>
        </w:rPr>
        <w:t> </w:t>
      </w:r>
      <w:r>
        <w:rPr>
          <w:color w:val="231F20"/>
        </w:rPr>
        <w:t>lúc</w:t>
      </w:r>
      <w:r>
        <w:rPr>
          <w:color w:val="231F20"/>
          <w:spacing w:val="-14"/>
        </w:rPr>
        <w:t> </w:t>
      </w:r>
      <w:r>
        <w:rPr>
          <w:color w:val="231F20"/>
        </w:rPr>
        <w:t>đó.</w:t>
      </w:r>
      <w:r>
        <w:rPr>
          <w:color w:val="231F20"/>
          <w:spacing w:val="-14"/>
        </w:rPr>
        <w:t> </w:t>
      </w:r>
      <w:r>
        <w:rPr>
          <w:color w:val="231F20"/>
        </w:rPr>
        <w:t>Khi</w:t>
      </w:r>
      <w:r>
        <w:rPr>
          <w:color w:val="231F20"/>
          <w:spacing w:val="-14"/>
        </w:rPr>
        <w:t> </w:t>
      </w:r>
      <w:r>
        <w:rPr>
          <w:color w:val="231F20"/>
        </w:rPr>
        <w:t>có</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rằng</w:t>
      </w:r>
      <w:r>
        <w:rPr>
          <w:color w:val="231F20"/>
          <w:spacing w:val="-14"/>
        </w:rPr>
        <w:t> </w:t>
      </w:r>
      <w:r>
        <w:rPr>
          <w:color w:val="231F20"/>
        </w:rPr>
        <w:t>hồi hướng</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để</w:t>
      </w:r>
      <w:r>
        <w:rPr>
          <w:color w:val="231F20"/>
          <w:spacing w:val="-5"/>
        </w:rPr>
        <w:t> </w:t>
      </w:r>
      <w:r>
        <w:rPr>
          <w:color w:val="231F20"/>
        </w:rPr>
        <w:t>một</w:t>
      </w:r>
      <w:r>
        <w:rPr>
          <w:color w:val="231F20"/>
          <w:spacing w:val="-5"/>
        </w:rPr>
        <w:t> </w:t>
      </w:r>
      <w:r>
        <w:rPr>
          <w:color w:val="231F20"/>
        </w:rPr>
        <w:t>chúng</w:t>
      </w:r>
      <w:r>
        <w:rPr>
          <w:color w:val="231F20"/>
          <w:spacing w:val="-5"/>
        </w:rPr>
        <w:t> </w:t>
      </w:r>
      <w:r>
        <w:rPr>
          <w:color w:val="231F20"/>
        </w:rPr>
        <w:t>sinh</w:t>
      </w:r>
      <w:r>
        <w:rPr>
          <w:color w:val="231F20"/>
          <w:spacing w:val="-5"/>
        </w:rPr>
        <w:t> </w:t>
      </w:r>
      <w:r>
        <w:rPr>
          <w:color w:val="231F20"/>
        </w:rPr>
        <w:t>nào</w:t>
      </w:r>
      <w:r>
        <w:rPr>
          <w:color w:val="231F20"/>
          <w:spacing w:val="-5"/>
        </w:rPr>
        <w:t> </w:t>
      </w:r>
      <w:r>
        <w:rPr>
          <w:color w:val="231F20"/>
        </w:rPr>
        <w:t>đó</w:t>
      </w:r>
      <w:r>
        <w:rPr>
          <w:color w:val="231F20"/>
          <w:spacing w:val="-5"/>
        </w:rPr>
        <w:t> </w:t>
      </w:r>
      <w:r>
        <w:rPr>
          <w:color w:val="231F20"/>
        </w:rPr>
        <w:t>có thể nhận phước do mình tạo, mà là để giúp họ có cơ</w:t>
      </w:r>
      <w:r>
        <w:rPr>
          <w:color w:val="231F20"/>
          <w:spacing w:val="-15"/>
        </w:rPr>
        <w:t> </w:t>
      </w:r>
      <w:r>
        <w:rPr>
          <w:color w:val="231F20"/>
        </w:rPr>
        <w:t>hội</w:t>
      </w:r>
      <w:r>
        <w:rPr>
          <w:color w:val="231F20"/>
          <w:spacing w:val="-13"/>
        </w:rPr>
        <w:t> </w:t>
      </w:r>
      <w:r>
        <w:rPr>
          <w:color w:val="231F20"/>
        </w:rPr>
        <w:t>hoan</w:t>
      </w:r>
      <w:r>
        <w:rPr>
          <w:color w:val="231F20"/>
          <w:spacing w:val="-12"/>
        </w:rPr>
        <w:t> </w:t>
      </w:r>
      <w:r>
        <w:rPr>
          <w:color w:val="231F20"/>
        </w:rPr>
        <w:t>hỷ</w:t>
      </w:r>
      <w:r>
        <w:rPr>
          <w:color w:val="231F20"/>
          <w:spacing w:val="-13"/>
        </w:rPr>
        <w:t> </w:t>
      </w:r>
      <w:r>
        <w:rPr>
          <w:color w:val="231F20"/>
        </w:rPr>
        <w:t>với</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ấy,</w:t>
      </w:r>
      <w:r>
        <w:rPr>
          <w:color w:val="231F20"/>
          <w:spacing w:val="-13"/>
        </w:rPr>
        <w:t> </w:t>
      </w:r>
      <w:r>
        <w:rPr>
          <w:color w:val="231F20"/>
        </w:rPr>
        <w:t>khi</w:t>
      </w:r>
      <w:r>
        <w:rPr>
          <w:color w:val="231F20"/>
          <w:spacing w:val="-12"/>
        </w:rPr>
        <w:t> </w:t>
      </w:r>
      <w:r>
        <w:rPr>
          <w:color w:val="231F20"/>
        </w:rPr>
        <w:t>ấy</w:t>
      </w:r>
      <w:r>
        <w:rPr>
          <w:color w:val="231F20"/>
          <w:spacing w:val="-13"/>
        </w:rPr>
        <w:t> </w:t>
      </w:r>
      <w:r>
        <w:rPr>
          <w:color w:val="231F20"/>
        </w:rPr>
        <w:t>hồi</w:t>
      </w:r>
      <w:r>
        <w:rPr>
          <w:color w:val="231F20"/>
          <w:spacing w:val="-12"/>
        </w:rPr>
        <w:t> </w:t>
      </w:r>
      <w:r>
        <w:rPr>
          <w:color w:val="231F20"/>
          <w:spacing w:val="-2"/>
        </w:rPr>
        <w:t>hướng</w:t>
      </w:r>
    </w:p>
    <w:p>
      <w:pPr>
        <w:pStyle w:val="BodyText"/>
        <w:spacing w:line="259" w:lineRule="auto" w:before="0"/>
        <w:ind w:firstLine="0"/>
      </w:pPr>
      <w:r>
        <w:rPr>
          <w:color w:val="231F20"/>
        </w:rPr>
        <w:t>-</w:t>
      </w:r>
      <w:r>
        <w:rPr>
          <w:color w:val="231F20"/>
          <w:spacing w:val="-14"/>
        </w:rPr>
        <w:t> </w:t>
      </w:r>
      <w:r>
        <w:rPr>
          <w:color w:val="231F20"/>
        </w:rPr>
        <w:t>mà</w:t>
      </w:r>
      <w:r>
        <w:rPr>
          <w:color w:val="231F20"/>
          <w:spacing w:val="-14"/>
        </w:rPr>
        <w:t> </w:t>
      </w:r>
      <w:r>
        <w:rPr>
          <w:color w:val="231F20"/>
        </w:rPr>
        <w:t>bản</w:t>
      </w:r>
      <w:r>
        <w:rPr>
          <w:color w:val="231F20"/>
          <w:spacing w:val="-14"/>
        </w:rPr>
        <w:t> </w:t>
      </w:r>
      <w:r>
        <w:rPr>
          <w:color w:val="231F20"/>
        </w:rPr>
        <w:t>chất</w:t>
      </w:r>
      <w:r>
        <w:rPr>
          <w:color w:val="231F20"/>
          <w:spacing w:val="-14"/>
        </w:rPr>
        <w:t> </w:t>
      </w:r>
      <w:r>
        <w:rPr>
          <w:color w:val="231F20"/>
        </w:rPr>
        <w:t>là</w:t>
      </w:r>
      <w:r>
        <w:rPr>
          <w:color w:val="231F20"/>
          <w:spacing w:val="-14"/>
        </w:rPr>
        <w:t> </w:t>
      </w:r>
      <w:r>
        <w:rPr>
          <w:color w:val="231F20"/>
        </w:rPr>
        <w:t>thiện</w:t>
      </w:r>
      <w:r>
        <w:rPr>
          <w:color w:val="231F20"/>
          <w:spacing w:val="-14"/>
        </w:rPr>
        <w:t> </w:t>
      </w:r>
      <w:r>
        <w:rPr>
          <w:color w:val="231F20"/>
        </w:rPr>
        <w:t>pháp</w:t>
      </w:r>
      <w:r>
        <w:rPr>
          <w:color w:val="231F20"/>
          <w:spacing w:val="-14"/>
        </w:rPr>
        <w:t> </w:t>
      </w:r>
      <w:r>
        <w:rPr>
          <w:color w:val="231F20"/>
        </w:rPr>
        <w:t>bố</w:t>
      </w:r>
      <w:r>
        <w:rPr>
          <w:color w:val="231F20"/>
          <w:spacing w:val="-14"/>
        </w:rPr>
        <w:t> </w:t>
      </w:r>
      <w:r>
        <w:rPr>
          <w:color w:val="231F20"/>
        </w:rPr>
        <w:t>thí</w:t>
      </w:r>
      <w:r>
        <w:rPr>
          <w:color w:val="231F20"/>
          <w:spacing w:val="-14"/>
        </w:rPr>
        <w:t> </w:t>
      </w:r>
      <w:r>
        <w:rPr>
          <w:color w:val="231F20"/>
        </w:rPr>
        <w:t>-</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trở</w:t>
      </w:r>
      <w:r>
        <w:rPr>
          <w:color w:val="231F20"/>
          <w:spacing w:val="-14"/>
        </w:rPr>
        <w:t> </w:t>
      </w:r>
      <w:r>
        <w:rPr>
          <w:color w:val="231F20"/>
        </w:rPr>
        <w:t>thành (bố thí) ba la mật.</w:t>
      </w:r>
    </w:p>
    <w:p>
      <w:pPr>
        <w:spacing w:before="110"/>
        <w:ind w:left="538" w:right="0" w:firstLine="0"/>
        <w:jc w:val="both"/>
        <w:rPr>
          <w:sz w:val="27"/>
        </w:rPr>
      </w:pPr>
      <w:r>
        <w:rPr>
          <w:b/>
          <w:i/>
          <w:color w:val="231F20"/>
          <w:sz w:val="27"/>
        </w:rPr>
        <w:t>Người</w:t>
      </w:r>
      <w:r>
        <w:rPr>
          <w:b/>
          <w:i/>
          <w:color w:val="231F20"/>
          <w:spacing w:val="52"/>
          <w:sz w:val="27"/>
        </w:rPr>
        <w:t> </w:t>
      </w:r>
      <w:r>
        <w:rPr>
          <w:b/>
          <w:i/>
          <w:color w:val="231F20"/>
          <w:sz w:val="27"/>
        </w:rPr>
        <w:t>hỏi:</w:t>
      </w:r>
      <w:r>
        <w:rPr>
          <w:b/>
          <w:i/>
          <w:color w:val="231F20"/>
          <w:spacing w:val="52"/>
          <w:sz w:val="27"/>
        </w:rPr>
        <w:t> </w:t>
      </w:r>
      <w:r>
        <w:rPr>
          <w:color w:val="231F20"/>
          <w:sz w:val="27"/>
        </w:rPr>
        <w:t>Sư</w:t>
      </w:r>
      <w:r>
        <w:rPr>
          <w:color w:val="231F20"/>
          <w:spacing w:val="52"/>
          <w:sz w:val="27"/>
        </w:rPr>
        <w:t> </w:t>
      </w:r>
      <w:r>
        <w:rPr>
          <w:color w:val="231F20"/>
          <w:sz w:val="27"/>
        </w:rPr>
        <w:t>chưa</w:t>
      </w:r>
      <w:r>
        <w:rPr>
          <w:color w:val="231F20"/>
          <w:spacing w:val="52"/>
          <w:sz w:val="27"/>
        </w:rPr>
        <w:t> </w:t>
      </w:r>
      <w:r>
        <w:rPr>
          <w:color w:val="231F20"/>
          <w:sz w:val="27"/>
        </w:rPr>
        <w:t>rõ</w:t>
      </w:r>
      <w:r>
        <w:rPr>
          <w:color w:val="231F20"/>
          <w:spacing w:val="52"/>
          <w:sz w:val="27"/>
        </w:rPr>
        <w:t> </w:t>
      </w:r>
      <w:r>
        <w:rPr>
          <w:color w:val="231F20"/>
          <w:sz w:val="27"/>
        </w:rPr>
        <w:t>lắm.</w:t>
      </w:r>
      <w:r>
        <w:rPr>
          <w:color w:val="231F20"/>
          <w:spacing w:val="47"/>
          <w:sz w:val="27"/>
        </w:rPr>
        <w:t> </w:t>
      </w:r>
      <w:r>
        <w:rPr>
          <w:color w:val="231F20"/>
          <w:sz w:val="27"/>
        </w:rPr>
        <w:t>Thông</w:t>
      </w:r>
      <w:r>
        <w:rPr>
          <w:color w:val="231F20"/>
          <w:spacing w:val="52"/>
          <w:sz w:val="27"/>
        </w:rPr>
        <w:t> </w:t>
      </w:r>
      <w:r>
        <w:rPr>
          <w:color w:val="231F20"/>
          <w:spacing w:val="-2"/>
          <w:sz w:val="27"/>
        </w:rPr>
        <w:t>thường</w:t>
      </w:r>
    </w:p>
    <w:p>
      <w:pPr>
        <w:spacing w:after="0"/>
        <w:jc w:val="both"/>
        <w:rPr>
          <w:sz w:val="27"/>
        </w:rPr>
        <w:sectPr>
          <w:pgSz w:w="7660" w:h="11630"/>
          <w:pgMar w:header="892" w:footer="0" w:top="1220" w:bottom="280" w:left="992" w:right="992"/>
        </w:sectPr>
      </w:pPr>
    </w:p>
    <w:p>
      <w:pPr>
        <w:pStyle w:val="BodyText"/>
        <w:spacing w:line="256" w:lineRule="auto"/>
        <w:ind w:firstLine="0"/>
      </w:pPr>
      <w:r>
        <w:rPr>
          <w:color w:val="231F20"/>
        </w:rPr>
        <w:t>khi làm một việc gì đó, nếu có hiểu biết đúng </w:t>
      </w:r>
      <w:r>
        <w:rPr>
          <w:color w:val="231F20"/>
        </w:rPr>
        <w:t>thì khoảnh khắc ấy tự động tích lũy ba la mật chứ không phải là theo một lời hướng dẫn. Chẳng</w:t>
      </w:r>
      <w:r>
        <w:rPr>
          <w:color w:val="231F20"/>
          <w:spacing w:val="40"/>
        </w:rPr>
        <w:t> </w:t>
      </w:r>
      <w:r>
        <w:rPr>
          <w:color w:val="231F20"/>
        </w:rPr>
        <w:t>hạn, có những người được hướng dẫn khi mình làm một việc gì đó rồi hồi hướng phước này để trợ duyên cho con đường giải thoát hay trợ duyên cho sự phát triển ba la mật thì sự hồi hướng đó không</w:t>
      </w:r>
      <w:r>
        <w:rPr>
          <w:color w:val="231F20"/>
          <w:spacing w:val="-17"/>
        </w:rPr>
        <w:t> </w:t>
      </w:r>
      <w:r>
        <w:rPr>
          <w:color w:val="231F20"/>
        </w:rPr>
        <w:t>phải</w:t>
      </w:r>
      <w:r>
        <w:rPr>
          <w:color w:val="231F20"/>
          <w:spacing w:val="-17"/>
        </w:rPr>
        <w:t> </w:t>
      </w:r>
      <w:r>
        <w:rPr>
          <w:color w:val="231F20"/>
        </w:rPr>
        <w:t>là</w:t>
      </w:r>
      <w:r>
        <w:rPr>
          <w:color w:val="231F20"/>
          <w:spacing w:val="-15"/>
        </w:rPr>
        <w:t> </w:t>
      </w:r>
      <w:r>
        <w:rPr>
          <w:color w:val="231F20"/>
        </w:rPr>
        <w:t>ba</w:t>
      </w:r>
      <w:r>
        <w:rPr>
          <w:color w:val="231F20"/>
          <w:spacing w:val="-16"/>
        </w:rPr>
        <w:t> </w:t>
      </w:r>
      <w:r>
        <w:rPr>
          <w:color w:val="231F20"/>
        </w:rPr>
        <w:t>la</w:t>
      </w:r>
      <w:r>
        <w:rPr>
          <w:color w:val="231F20"/>
          <w:spacing w:val="-16"/>
        </w:rPr>
        <w:t> </w:t>
      </w:r>
      <w:r>
        <w:rPr>
          <w:color w:val="231F20"/>
        </w:rPr>
        <w:t>mật,</w:t>
      </w:r>
      <w:r>
        <w:rPr>
          <w:color w:val="231F20"/>
          <w:spacing w:val="-16"/>
        </w:rPr>
        <w:t> </w:t>
      </w:r>
      <w:r>
        <w:rPr>
          <w:color w:val="231F20"/>
        </w:rPr>
        <w:t>nó</w:t>
      </w:r>
      <w:r>
        <w:rPr>
          <w:color w:val="231F20"/>
          <w:spacing w:val="-16"/>
        </w:rPr>
        <w:t> </w:t>
      </w:r>
      <w:r>
        <w:rPr>
          <w:color w:val="231F20"/>
        </w:rPr>
        <w:t>chỉ</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nghi</w:t>
      </w:r>
      <w:r>
        <w:rPr>
          <w:color w:val="231F20"/>
          <w:spacing w:val="-16"/>
        </w:rPr>
        <w:t> </w:t>
      </w:r>
      <w:r>
        <w:rPr>
          <w:color w:val="231F20"/>
        </w:rPr>
        <w:t>lễ.</w:t>
      </w:r>
      <w:r>
        <w:rPr>
          <w:color w:val="231F20"/>
          <w:spacing w:val="-17"/>
        </w:rPr>
        <w:t> </w:t>
      </w:r>
      <w:r>
        <w:rPr>
          <w:color w:val="231F20"/>
        </w:rPr>
        <w:t>Vậy, khoảnh</w:t>
      </w:r>
      <w:r>
        <w:rPr>
          <w:color w:val="231F20"/>
          <w:spacing w:val="-3"/>
        </w:rPr>
        <w:t> </w:t>
      </w:r>
      <w:r>
        <w:rPr>
          <w:color w:val="231F20"/>
        </w:rPr>
        <w:t>khắc</w:t>
      </w:r>
      <w:r>
        <w:rPr>
          <w:color w:val="231F20"/>
          <w:spacing w:val="-2"/>
        </w:rPr>
        <w:t> </w:t>
      </w:r>
      <w:r>
        <w:rPr>
          <w:color w:val="231F20"/>
        </w:rPr>
        <w:t>nào</w:t>
      </w:r>
      <w:r>
        <w:rPr>
          <w:color w:val="231F20"/>
          <w:spacing w:val="-3"/>
        </w:rPr>
        <w:t> </w:t>
      </w:r>
      <w:r>
        <w:rPr>
          <w:color w:val="231F20"/>
        </w:rPr>
        <w:t>được</w:t>
      </w:r>
      <w:r>
        <w:rPr>
          <w:color w:val="231F20"/>
          <w:spacing w:val="-3"/>
        </w:rPr>
        <w:t> </w:t>
      </w:r>
      <w:r>
        <w:rPr>
          <w:color w:val="231F20"/>
        </w:rPr>
        <w:t>hiểu,</w:t>
      </w:r>
      <w:r>
        <w:rPr>
          <w:color w:val="231F20"/>
          <w:spacing w:val="-3"/>
        </w:rPr>
        <w:t> </w:t>
      </w:r>
      <w:r>
        <w:rPr>
          <w:color w:val="231F20"/>
        </w:rPr>
        <w:t>ngay</w:t>
      </w:r>
      <w:r>
        <w:rPr>
          <w:color w:val="231F20"/>
          <w:spacing w:val="-3"/>
        </w:rPr>
        <w:t> </w:t>
      </w:r>
      <w:r>
        <w:rPr>
          <w:color w:val="231F20"/>
        </w:rPr>
        <w:t>đó</w:t>
      </w:r>
      <w:r>
        <w:rPr>
          <w:color w:val="231F20"/>
          <w:spacing w:val="-2"/>
        </w:rPr>
        <w:t> </w:t>
      </w:r>
      <w:r>
        <w:rPr>
          <w:color w:val="231F20"/>
        </w:rPr>
        <w:t>đã</w:t>
      </w:r>
      <w:r>
        <w:rPr>
          <w:color w:val="231F20"/>
          <w:spacing w:val="-2"/>
        </w:rPr>
        <w:t> </w:t>
      </w:r>
      <w:r>
        <w:rPr>
          <w:color w:val="231F20"/>
        </w:rPr>
        <w:t>được</w:t>
      </w:r>
      <w:r>
        <w:rPr>
          <w:color w:val="231F20"/>
          <w:spacing w:val="-3"/>
        </w:rPr>
        <w:t> </w:t>
      </w:r>
      <w:r>
        <w:rPr>
          <w:color w:val="231F20"/>
        </w:rPr>
        <w:t>tích lũy ba la mật rồi.</w:t>
      </w:r>
    </w:p>
    <w:p>
      <w:pPr>
        <w:pStyle w:val="BodyText"/>
        <w:spacing w:line="256" w:lineRule="auto" w:before="99"/>
      </w:pPr>
      <w:r>
        <w:rPr>
          <w:b/>
          <w:i/>
          <w:color w:val="231F20"/>
        </w:rPr>
        <w:t>Sarah: </w:t>
      </w:r>
      <w:r>
        <w:rPr>
          <w:color w:val="231F20"/>
        </w:rPr>
        <w:t>Đúng vậy. Bất cứ khoảnh khắc nào có thiện pháp và hiểu biết đi kèm ngay đó, khi ấy đã là ba la mật rồi. Ngược lại, việc chia phước - </w:t>
      </w:r>
      <w:r>
        <w:rPr>
          <w:color w:val="231F20"/>
        </w:rPr>
        <w:t>hồi hướng không phải luôn luôn là ba la mật. Bố thí có nhiều hình thức như: cho đi một vật gì đó, hồi hướng</w:t>
      </w:r>
      <w:r>
        <w:rPr>
          <w:color w:val="231F20"/>
          <w:spacing w:val="-16"/>
        </w:rPr>
        <w:t> </w:t>
      </w:r>
      <w:r>
        <w:rPr>
          <w:color w:val="231F20"/>
        </w:rPr>
        <w:t>hay</w:t>
      </w:r>
      <w:r>
        <w:rPr>
          <w:color w:val="231F20"/>
          <w:spacing w:val="-16"/>
        </w:rPr>
        <w:t> </w:t>
      </w:r>
      <w:r>
        <w:rPr>
          <w:color w:val="231F20"/>
        </w:rPr>
        <w:t>tùy</w:t>
      </w:r>
      <w:r>
        <w:rPr>
          <w:color w:val="231F20"/>
          <w:spacing w:val="-16"/>
        </w:rPr>
        <w:t> </w:t>
      </w:r>
      <w:r>
        <w:rPr>
          <w:color w:val="231F20"/>
        </w:rPr>
        <w:t>hỷ</w:t>
      </w:r>
      <w:r>
        <w:rPr>
          <w:color w:val="231F20"/>
          <w:spacing w:val="-16"/>
        </w:rPr>
        <w:t> </w:t>
      </w:r>
      <w:r>
        <w:rPr>
          <w:color w:val="231F20"/>
        </w:rPr>
        <w:t>với</w:t>
      </w:r>
      <w:r>
        <w:rPr>
          <w:color w:val="231F20"/>
          <w:spacing w:val="-16"/>
        </w:rPr>
        <w:t> </w:t>
      </w:r>
      <w:r>
        <w:rPr>
          <w:color w:val="231F20"/>
        </w:rPr>
        <w:t>phước</w:t>
      </w:r>
      <w:r>
        <w:rPr>
          <w:color w:val="231F20"/>
          <w:spacing w:val="-16"/>
        </w:rPr>
        <w:t> </w:t>
      </w:r>
      <w:r>
        <w:rPr>
          <w:color w:val="231F20"/>
        </w:rPr>
        <w:t>thiện</w:t>
      </w:r>
      <w:r>
        <w:rPr>
          <w:color w:val="231F20"/>
          <w:spacing w:val="-16"/>
        </w:rPr>
        <w:t> </w:t>
      </w:r>
      <w:r>
        <w:rPr>
          <w:color w:val="231F20"/>
        </w:rPr>
        <w:t>của</w:t>
      </w:r>
      <w:r>
        <w:rPr>
          <w:color w:val="231F20"/>
          <w:spacing w:val="-16"/>
        </w:rPr>
        <w:t> </w:t>
      </w:r>
      <w:r>
        <w:rPr>
          <w:color w:val="231F20"/>
        </w:rPr>
        <w:t>ai</w:t>
      </w:r>
      <w:r>
        <w:rPr>
          <w:color w:val="231F20"/>
          <w:spacing w:val="-16"/>
        </w:rPr>
        <w:t> </w:t>
      </w:r>
      <w:r>
        <w:rPr>
          <w:color w:val="231F20"/>
        </w:rPr>
        <w:t>đó,</w:t>
      </w:r>
      <w:r>
        <w:rPr>
          <w:color w:val="231F20"/>
          <w:spacing w:val="-16"/>
        </w:rPr>
        <w:t> </w:t>
      </w:r>
      <w:r>
        <w:rPr>
          <w:color w:val="231F20"/>
        </w:rPr>
        <w:t>chúng là các dạng khác nhau của bố thí.</w:t>
      </w:r>
    </w:p>
    <w:p>
      <w:pPr>
        <w:pStyle w:val="BodyText"/>
        <w:spacing w:line="256" w:lineRule="auto" w:before="103"/>
      </w:pPr>
      <w:r>
        <w:rPr>
          <w:b/>
          <w:i/>
          <w:color w:val="231F20"/>
          <w:spacing w:val="-2"/>
        </w:rPr>
        <w:t>Người</w:t>
      </w:r>
      <w:r>
        <w:rPr>
          <w:b/>
          <w:i/>
          <w:color w:val="231F20"/>
          <w:spacing w:val="-15"/>
        </w:rPr>
        <w:t> </w:t>
      </w:r>
      <w:r>
        <w:rPr>
          <w:b/>
          <w:i/>
          <w:color w:val="231F20"/>
          <w:spacing w:val="-2"/>
        </w:rPr>
        <w:t>hỏi:</w:t>
      </w:r>
      <w:r>
        <w:rPr>
          <w:b/>
          <w:i/>
          <w:color w:val="231F20"/>
          <w:spacing w:val="-15"/>
        </w:rPr>
        <w:t> </w:t>
      </w:r>
      <w:r>
        <w:rPr>
          <w:color w:val="231F20"/>
          <w:spacing w:val="-2"/>
        </w:rPr>
        <w:t>Có</w:t>
      </w:r>
      <w:r>
        <w:rPr>
          <w:color w:val="231F20"/>
          <w:spacing w:val="-15"/>
        </w:rPr>
        <w:t> </w:t>
      </w:r>
      <w:r>
        <w:rPr>
          <w:color w:val="231F20"/>
          <w:spacing w:val="-2"/>
        </w:rPr>
        <w:t>rất</w:t>
      </w:r>
      <w:r>
        <w:rPr>
          <w:color w:val="231F20"/>
          <w:spacing w:val="-15"/>
        </w:rPr>
        <w:t> </w:t>
      </w:r>
      <w:r>
        <w:rPr>
          <w:color w:val="231F20"/>
          <w:spacing w:val="-2"/>
        </w:rPr>
        <w:t>nhiều</w:t>
      </w:r>
      <w:r>
        <w:rPr>
          <w:color w:val="231F20"/>
          <w:spacing w:val="-15"/>
        </w:rPr>
        <w:t> </w:t>
      </w:r>
      <w:r>
        <w:rPr>
          <w:color w:val="231F20"/>
          <w:spacing w:val="-2"/>
        </w:rPr>
        <w:t>ba</w:t>
      </w:r>
      <w:r>
        <w:rPr>
          <w:color w:val="231F20"/>
          <w:spacing w:val="-15"/>
        </w:rPr>
        <w:t> </w:t>
      </w:r>
      <w:r>
        <w:rPr>
          <w:color w:val="231F20"/>
          <w:spacing w:val="-2"/>
        </w:rPr>
        <w:t>la</w:t>
      </w:r>
      <w:r>
        <w:rPr>
          <w:color w:val="231F20"/>
          <w:spacing w:val="-15"/>
        </w:rPr>
        <w:t> </w:t>
      </w:r>
      <w:r>
        <w:rPr>
          <w:color w:val="231F20"/>
          <w:spacing w:val="-2"/>
        </w:rPr>
        <w:t>mật</w:t>
      </w:r>
      <w:r>
        <w:rPr>
          <w:color w:val="231F20"/>
          <w:spacing w:val="-14"/>
        </w:rPr>
        <w:t> </w:t>
      </w:r>
      <w:r>
        <w:rPr>
          <w:color w:val="231F20"/>
          <w:spacing w:val="-2"/>
        </w:rPr>
        <w:t>cần</w:t>
      </w:r>
      <w:r>
        <w:rPr>
          <w:color w:val="231F20"/>
          <w:spacing w:val="-15"/>
        </w:rPr>
        <w:t> </w:t>
      </w:r>
      <w:r>
        <w:rPr>
          <w:color w:val="231F20"/>
          <w:spacing w:val="-2"/>
        </w:rPr>
        <w:t>phải</w:t>
      </w:r>
      <w:r>
        <w:rPr>
          <w:color w:val="231F20"/>
          <w:spacing w:val="-15"/>
        </w:rPr>
        <w:t> </w:t>
      </w:r>
      <w:r>
        <w:rPr>
          <w:color w:val="231F20"/>
          <w:spacing w:val="-2"/>
        </w:rPr>
        <w:t>phát </w:t>
      </w:r>
      <w:r>
        <w:rPr>
          <w:color w:val="231F20"/>
        </w:rPr>
        <w:t>triển,</w:t>
      </w:r>
      <w:r>
        <w:rPr>
          <w:color w:val="231F20"/>
          <w:spacing w:val="-13"/>
        </w:rPr>
        <w:t> </w:t>
      </w:r>
      <w:r>
        <w:rPr>
          <w:color w:val="231F20"/>
        </w:rPr>
        <w:t>có</w:t>
      </w:r>
      <w:r>
        <w:rPr>
          <w:color w:val="231F20"/>
          <w:spacing w:val="-13"/>
        </w:rPr>
        <w:t> </w:t>
      </w:r>
      <w:r>
        <w:rPr>
          <w:color w:val="231F20"/>
        </w:rPr>
        <w:t>cách</w:t>
      </w:r>
      <w:r>
        <w:rPr>
          <w:color w:val="231F20"/>
          <w:spacing w:val="-13"/>
        </w:rPr>
        <w:t> </w:t>
      </w:r>
      <w:r>
        <w:rPr>
          <w:color w:val="231F20"/>
        </w:rPr>
        <w:t>nào</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rPr>
        <w:t>hay</w:t>
      </w:r>
      <w:r>
        <w:rPr>
          <w:color w:val="231F20"/>
          <w:spacing w:val="-13"/>
        </w:rPr>
        <w:t> </w:t>
      </w:r>
      <w:r>
        <w:rPr>
          <w:color w:val="231F20"/>
        </w:rPr>
        <w:t>làm</w:t>
      </w:r>
      <w:r>
        <w:rPr>
          <w:color w:val="231F20"/>
          <w:spacing w:val="-13"/>
        </w:rPr>
        <w:t> </w:t>
      </w:r>
      <w:r>
        <w:rPr>
          <w:color w:val="231F20"/>
        </w:rPr>
        <w:t>tròn</w:t>
      </w:r>
      <w:r>
        <w:rPr>
          <w:color w:val="231F20"/>
          <w:spacing w:val="-13"/>
        </w:rPr>
        <w:t> </w:t>
      </w:r>
      <w:r>
        <w:rPr>
          <w:color w:val="231F20"/>
        </w:rPr>
        <w:t>đủ các ba la mật? Có phải tại một khoảnh khắc nào đó có duyên cho một ba la mật nào đó phát triển thì</w:t>
      </w:r>
      <w:r>
        <w:rPr>
          <w:color w:val="231F20"/>
          <w:spacing w:val="-8"/>
        </w:rPr>
        <w:t> </w:t>
      </w:r>
      <w:r>
        <w:rPr>
          <w:color w:val="231F20"/>
        </w:rPr>
        <w:t>chính</w:t>
      </w:r>
      <w:r>
        <w:rPr>
          <w:color w:val="231F20"/>
          <w:spacing w:val="-8"/>
        </w:rPr>
        <w:t> </w:t>
      </w:r>
      <w:r>
        <w:rPr>
          <w:color w:val="231F20"/>
        </w:rPr>
        <w:t>khoảnh</w:t>
      </w:r>
      <w:r>
        <w:rPr>
          <w:color w:val="231F20"/>
          <w:spacing w:val="-8"/>
        </w:rPr>
        <w:t> </w:t>
      </w:r>
      <w:r>
        <w:rPr>
          <w:color w:val="231F20"/>
        </w:rPr>
        <w:t>khắc</w:t>
      </w:r>
      <w:r>
        <w:rPr>
          <w:color w:val="231F20"/>
          <w:spacing w:val="-9"/>
        </w:rPr>
        <w:t> </w:t>
      </w:r>
      <w:r>
        <w:rPr>
          <w:color w:val="231F20"/>
        </w:rPr>
        <w:t>đó</w:t>
      </w:r>
      <w:r>
        <w:rPr>
          <w:color w:val="231F20"/>
          <w:spacing w:val="-8"/>
        </w:rPr>
        <w:t> </w:t>
      </w:r>
      <w:r>
        <w:rPr>
          <w:color w:val="231F20"/>
        </w:rPr>
        <w:t>là</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cần</w:t>
      </w:r>
      <w:r>
        <w:rPr>
          <w:color w:val="231F20"/>
          <w:spacing w:val="-8"/>
        </w:rPr>
        <w:t> </w:t>
      </w:r>
      <w:r>
        <w:rPr>
          <w:color w:val="231F20"/>
        </w:rPr>
        <w:t>thiết phải phát triển ba la mật đó?</w:t>
      </w:r>
    </w:p>
    <w:p>
      <w:pPr>
        <w:pStyle w:val="BodyText"/>
        <w:spacing w:line="256" w:lineRule="auto" w:before="105"/>
      </w:pPr>
      <w:r>
        <w:rPr>
          <w:b/>
          <w:i/>
          <w:color w:val="231F20"/>
        </w:rPr>
        <w:t>Achaan</w:t>
      </w:r>
      <w:r>
        <w:rPr>
          <w:b/>
          <w:i/>
          <w:color w:val="231F20"/>
          <w:spacing w:val="-15"/>
        </w:rPr>
        <w:t> </w:t>
      </w:r>
      <w:r>
        <w:rPr>
          <w:b/>
          <w:i/>
          <w:color w:val="231F20"/>
        </w:rPr>
        <w:t>Sujin:</w:t>
      </w:r>
      <w:r>
        <w:rPr>
          <w:b/>
          <w:i/>
          <w:color w:val="231F20"/>
          <w:spacing w:val="-15"/>
        </w:rPr>
        <w:t> </w:t>
      </w:r>
      <w:r>
        <w:rPr>
          <w:color w:val="231F20"/>
        </w:rPr>
        <w:t>Tất</w:t>
      </w:r>
      <w:r>
        <w:rPr>
          <w:color w:val="231F20"/>
          <w:spacing w:val="-16"/>
        </w:rPr>
        <w:t> </w:t>
      </w:r>
      <w:r>
        <w:rPr>
          <w:color w:val="231F20"/>
        </w:rPr>
        <w:t>nhiên</w:t>
      </w:r>
      <w:r>
        <w:rPr>
          <w:color w:val="231F20"/>
          <w:spacing w:val="-16"/>
        </w:rPr>
        <w:t> </w:t>
      </w:r>
      <w:r>
        <w:rPr>
          <w:color w:val="231F20"/>
        </w:rPr>
        <w:t>nó</w:t>
      </w:r>
      <w:r>
        <w:rPr>
          <w:color w:val="231F20"/>
          <w:spacing w:val="-16"/>
        </w:rPr>
        <w:t> </w:t>
      </w:r>
      <w:r>
        <w:rPr>
          <w:color w:val="231F20"/>
        </w:rPr>
        <w:t>tùy</w:t>
      </w:r>
      <w:r>
        <w:rPr>
          <w:color w:val="231F20"/>
          <w:spacing w:val="-16"/>
        </w:rPr>
        <w:t> </w:t>
      </w:r>
      <w:r>
        <w:rPr>
          <w:color w:val="231F20"/>
        </w:rPr>
        <w:t>thuộc</w:t>
      </w:r>
      <w:r>
        <w:rPr>
          <w:color w:val="231F20"/>
          <w:spacing w:val="-16"/>
        </w:rPr>
        <w:t> </w:t>
      </w:r>
      <w:r>
        <w:rPr>
          <w:color w:val="231F20"/>
        </w:rPr>
        <w:t>vào</w:t>
      </w:r>
      <w:r>
        <w:rPr>
          <w:color w:val="231F20"/>
          <w:spacing w:val="-16"/>
        </w:rPr>
        <w:t> </w:t>
      </w:r>
      <w:r>
        <w:rPr>
          <w:color w:val="231F20"/>
        </w:rPr>
        <w:t>mỗi khoảnh</w:t>
      </w:r>
      <w:r>
        <w:rPr>
          <w:color w:val="231F20"/>
          <w:spacing w:val="-9"/>
        </w:rPr>
        <w:t> </w:t>
      </w:r>
      <w:r>
        <w:rPr>
          <w:color w:val="231F20"/>
        </w:rPr>
        <w:t>khắc,</w:t>
      </w:r>
      <w:r>
        <w:rPr>
          <w:color w:val="231F20"/>
          <w:spacing w:val="-9"/>
        </w:rPr>
        <w:t> </w:t>
      </w:r>
      <w:r>
        <w:rPr>
          <w:color w:val="231F20"/>
        </w:rPr>
        <w:t>chẳng</w:t>
      </w:r>
      <w:r>
        <w:rPr>
          <w:color w:val="231F20"/>
          <w:spacing w:val="-9"/>
        </w:rPr>
        <w:t> </w:t>
      </w:r>
      <w:r>
        <w:rPr>
          <w:color w:val="231F20"/>
        </w:rPr>
        <w:t>hạn</w:t>
      </w:r>
      <w:r>
        <w:rPr>
          <w:color w:val="231F20"/>
          <w:spacing w:val="-9"/>
        </w:rPr>
        <w:t> </w:t>
      </w:r>
      <w:r>
        <w:rPr>
          <w:color w:val="231F20"/>
        </w:rPr>
        <w:t>nếu</w:t>
      </w:r>
      <w:r>
        <w:rPr>
          <w:color w:val="231F20"/>
          <w:spacing w:val="-9"/>
        </w:rPr>
        <w:t> </w:t>
      </w:r>
      <w:r>
        <w:rPr>
          <w:color w:val="231F20"/>
        </w:rPr>
        <w:t>bạn</w:t>
      </w:r>
      <w:r>
        <w:rPr>
          <w:color w:val="231F20"/>
          <w:spacing w:val="-9"/>
        </w:rPr>
        <w:t> </w:t>
      </w:r>
      <w:r>
        <w:rPr>
          <w:color w:val="231F20"/>
        </w:rPr>
        <w:t>nghĩ</w:t>
      </w:r>
      <w:r>
        <w:rPr>
          <w:color w:val="231F20"/>
          <w:spacing w:val="-9"/>
        </w:rPr>
        <w:t> </w:t>
      </w:r>
      <w:r>
        <w:rPr>
          <w:color w:val="231F20"/>
        </w:rPr>
        <w:t>tới</w:t>
      </w:r>
      <w:r>
        <w:rPr>
          <w:color w:val="231F20"/>
          <w:spacing w:val="-9"/>
        </w:rPr>
        <w:t> </w:t>
      </w:r>
      <w:r>
        <w:rPr>
          <w:color w:val="231F20"/>
        </w:rPr>
        <w:t>bố</w:t>
      </w:r>
      <w:r>
        <w:rPr>
          <w:color w:val="231F20"/>
          <w:spacing w:val="-9"/>
        </w:rPr>
        <w:t> </w:t>
      </w:r>
      <w:r>
        <w:rPr>
          <w:color w:val="231F20"/>
        </w:rPr>
        <w:t>thí</w:t>
      </w:r>
      <w:r>
        <w:rPr>
          <w:color w:val="231F20"/>
          <w:spacing w:val="-9"/>
        </w:rPr>
        <w:t> </w:t>
      </w:r>
      <w:r>
        <w:rPr>
          <w:color w:val="231F20"/>
        </w:rPr>
        <w:t>ba la mật thì bây giờ, trong hoàn cảnh này, điều tốt nhất để bố thí là gì?</w:t>
      </w:r>
    </w:p>
    <w:p>
      <w:pPr>
        <w:pStyle w:val="BodyText"/>
        <w:spacing w:after="0" w:line="256" w:lineRule="auto"/>
        <w:sectPr>
          <w:pgSz w:w="7660" w:h="11630"/>
          <w:pgMar w:header="892" w:footer="0" w:top="1220" w:bottom="280" w:left="992" w:right="992"/>
        </w:sectPr>
      </w:pPr>
    </w:p>
    <w:p>
      <w:pPr>
        <w:pStyle w:val="BodyText"/>
        <w:spacing w:line="259" w:lineRule="auto"/>
      </w:pPr>
      <w:r>
        <w:rPr>
          <w:b/>
          <w:i/>
          <w:color w:val="231F20"/>
        </w:rPr>
        <w:t>Sarah:</w:t>
      </w:r>
      <w:r>
        <w:rPr>
          <w:b/>
          <w:i/>
          <w:color w:val="231F20"/>
          <w:spacing w:val="-6"/>
        </w:rPr>
        <w:t> </w:t>
      </w:r>
      <w:r>
        <w:rPr>
          <w:color w:val="231F20"/>
        </w:rPr>
        <w:t>Ngay</w:t>
      </w:r>
      <w:r>
        <w:rPr>
          <w:color w:val="231F20"/>
          <w:spacing w:val="-6"/>
        </w:rPr>
        <w:t> </w:t>
      </w:r>
      <w:r>
        <w:rPr>
          <w:color w:val="231F20"/>
        </w:rPr>
        <w:t>lúc</w:t>
      </w:r>
      <w:r>
        <w:rPr>
          <w:color w:val="231F20"/>
          <w:spacing w:val="-6"/>
        </w:rPr>
        <w:t> </w:t>
      </w:r>
      <w:r>
        <w:rPr>
          <w:color w:val="231F20"/>
        </w:rPr>
        <w:t>này,</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đang</w:t>
      </w:r>
      <w:r>
        <w:rPr>
          <w:color w:val="231F20"/>
          <w:spacing w:val="-6"/>
        </w:rPr>
        <w:t> </w:t>
      </w:r>
      <w:r>
        <w:rPr>
          <w:color w:val="231F20"/>
        </w:rPr>
        <w:t>ngồi</w:t>
      </w:r>
      <w:r>
        <w:rPr>
          <w:color w:val="231F20"/>
          <w:spacing w:val="-6"/>
        </w:rPr>
        <w:t> </w:t>
      </w:r>
      <w:r>
        <w:rPr>
          <w:color w:val="231F20"/>
        </w:rPr>
        <w:t>đàm đạo với nhau ở đây thì sự bố thí lớn nhất là bố</w:t>
      </w:r>
      <w:r>
        <w:rPr>
          <w:color w:val="231F20"/>
          <w:spacing w:val="80"/>
          <w:w w:val="150"/>
        </w:rPr>
        <w:t> </w:t>
      </w:r>
      <w:r>
        <w:rPr>
          <w:color w:val="231F20"/>
        </w:rPr>
        <w:t>thí Pháp. Bố thí Pháp là một hình thức bố thí rất cao thượng bởi nó mang lại hiểu biết.</w:t>
      </w:r>
      <w:r>
        <w:rPr>
          <w:color w:val="231F20"/>
          <w:spacing w:val="-2"/>
        </w:rPr>
        <w:t> </w:t>
      </w:r>
      <w:r>
        <w:rPr>
          <w:color w:val="231F20"/>
        </w:rPr>
        <w:t>Và khi mọi người</w:t>
      </w:r>
      <w:r>
        <w:rPr>
          <w:color w:val="231F20"/>
          <w:spacing w:val="-17"/>
        </w:rPr>
        <w:t> </w:t>
      </w:r>
      <w:r>
        <w:rPr>
          <w:color w:val="231F20"/>
        </w:rPr>
        <w:t>nghe</w:t>
      </w:r>
      <w:r>
        <w:rPr>
          <w:color w:val="231F20"/>
          <w:spacing w:val="-17"/>
        </w:rPr>
        <w:t> </w:t>
      </w:r>
      <w:r>
        <w:rPr>
          <w:color w:val="231F20"/>
        </w:rPr>
        <w:t>Pháp,</w:t>
      </w:r>
      <w:r>
        <w:rPr>
          <w:color w:val="231F20"/>
          <w:spacing w:val="-17"/>
        </w:rPr>
        <w:t> </w:t>
      </w:r>
      <w:r>
        <w:rPr>
          <w:color w:val="231F20"/>
        </w:rPr>
        <w:t>có</w:t>
      </w:r>
      <w:r>
        <w:rPr>
          <w:color w:val="231F20"/>
          <w:spacing w:val="-17"/>
        </w:rPr>
        <w:t> </w:t>
      </w:r>
      <w:r>
        <w:rPr>
          <w:color w:val="231F20"/>
        </w:rPr>
        <w:t>sự</w:t>
      </w:r>
      <w:r>
        <w:rPr>
          <w:color w:val="231F20"/>
          <w:spacing w:val="-17"/>
        </w:rPr>
        <w:t> </w:t>
      </w:r>
      <w:r>
        <w:rPr>
          <w:color w:val="231F20"/>
        </w:rPr>
        <w:t>hoan</w:t>
      </w:r>
      <w:r>
        <w:rPr>
          <w:color w:val="231F20"/>
          <w:spacing w:val="-17"/>
        </w:rPr>
        <w:t> </w:t>
      </w:r>
      <w:r>
        <w:rPr>
          <w:color w:val="231F20"/>
        </w:rPr>
        <w:t>hỷ</w:t>
      </w:r>
      <w:r>
        <w:rPr>
          <w:color w:val="231F20"/>
          <w:spacing w:val="-17"/>
        </w:rPr>
        <w:t> </w:t>
      </w:r>
      <w:r>
        <w:rPr>
          <w:color w:val="231F20"/>
        </w:rPr>
        <w:t>với</w:t>
      </w:r>
      <w:r>
        <w:rPr>
          <w:color w:val="231F20"/>
          <w:spacing w:val="-16"/>
        </w:rPr>
        <w:t> </w:t>
      </w:r>
      <w:r>
        <w:rPr>
          <w:color w:val="231F20"/>
        </w:rPr>
        <w:t>những</w:t>
      </w:r>
      <w:r>
        <w:rPr>
          <w:color w:val="231F20"/>
          <w:spacing w:val="-17"/>
        </w:rPr>
        <w:t> </w:t>
      </w:r>
      <w:r>
        <w:rPr>
          <w:color w:val="231F20"/>
        </w:rPr>
        <w:t>gì</w:t>
      </w:r>
      <w:r>
        <w:rPr>
          <w:color w:val="231F20"/>
          <w:spacing w:val="-17"/>
        </w:rPr>
        <w:t> </w:t>
      </w:r>
      <w:r>
        <w:rPr>
          <w:color w:val="231F20"/>
        </w:rPr>
        <w:t>được nghe và tùy hỷ với phước thiện của người chia sẻ Pháp thì khi đó cũng có sự bố thí.</w:t>
      </w:r>
    </w:p>
    <w:p>
      <w:pPr>
        <w:pStyle w:val="BodyText"/>
        <w:spacing w:line="259" w:lineRule="auto" w:before="111"/>
        <w:ind w:firstLine="489"/>
      </w:pPr>
      <w:r>
        <w:rPr>
          <w:b/>
          <w:i/>
          <w:color w:val="231F20"/>
        </w:rPr>
        <w:t>Achaan Sujin: </w:t>
      </w:r>
      <w:r>
        <w:rPr>
          <w:color w:val="231F20"/>
        </w:rPr>
        <w:t>Chúng ta có thể nói về từng ba la mật một, chẳng hạn bố thí ba la mật. Có ba loại bố thí: bố thí của cải vật chất vì lợi ích của người</w:t>
      </w:r>
      <w:r>
        <w:rPr>
          <w:color w:val="231F20"/>
          <w:spacing w:val="-8"/>
        </w:rPr>
        <w:t> </w:t>
      </w:r>
      <w:r>
        <w:rPr>
          <w:color w:val="231F20"/>
        </w:rPr>
        <w:t>khác,</w:t>
      </w:r>
      <w:r>
        <w:rPr>
          <w:color w:val="231F20"/>
          <w:spacing w:val="-8"/>
        </w:rPr>
        <w:t> </w:t>
      </w:r>
      <w:r>
        <w:rPr>
          <w:color w:val="231F20"/>
        </w:rPr>
        <w:t>vô</w:t>
      </w:r>
      <w:r>
        <w:rPr>
          <w:color w:val="231F20"/>
          <w:spacing w:val="-8"/>
        </w:rPr>
        <w:t> </w:t>
      </w:r>
      <w:r>
        <w:rPr>
          <w:color w:val="231F20"/>
        </w:rPr>
        <w:t>úy</w:t>
      </w:r>
      <w:r>
        <w:rPr>
          <w:color w:val="231F20"/>
          <w:spacing w:val="-8"/>
        </w:rPr>
        <w:t> </w:t>
      </w:r>
      <w:r>
        <w:rPr>
          <w:color w:val="231F20"/>
        </w:rPr>
        <w:t>thí</w:t>
      </w:r>
      <w:r>
        <w:rPr>
          <w:color w:val="231F20"/>
          <w:spacing w:val="-8"/>
        </w:rPr>
        <w:t> </w:t>
      </w:r>
      <w:r>
        <w:rPr>
          <w:color w:val="231F20"/>
        </w:rPr>
        <w:t>và</w:t>
      </w:r>
      <w:r>
        <w:rPr>
          <w:color w:val="231F20"/>
          <w:spacing w:val="-8"/>
        </w:rPr>
        <w:t> </w:t>
      </w:r>
      <w:r>
        <w:rPr>
          <w:color w:val="231F20"/>
        </w:rPr>
        <w:t>Pháp</w:t>
      </w:r>
      <w:r>
        <w:rPr>
          <w:color w:val="231F20"/>
          <w:spacing w:val="-8"/>
        </w:rPr>
        <w:t> </w:t>
      </w:r>
      <w:r>
        <w:rPr>
          <w:color w:val="231F20"/>
        </w:rPr>
        <w:t>thí</w:t>
      </w:r>
      <w:r>
        <w:rPr>
          <w:color w:val="231F20"/>
          <w:spacing w:val="-8"/>
        </w:rPr>
        <w:t> </w:t>
      </w:r>
      <w:r>
        <w:rPr>
          <w:color w:val="231F20"/>
        </w:rPr>
        <w:t>-</w:t>
      </w:r>
      <w:r>
        <w:rPr>
          <w:color w:val="231F20"/>
          <w:spacing w:val="-8"/>
        </w:rPr>
        <w:t> </w:t>
      </w:r>
      <w:r>
        <w:rPr>
          <w:color w:val="231F20"/>
        </w:rPr>
        <w:t>bố</w:t>
      </w:r>
      <w:r>
        <w:rPr>
          <w:color w:val="231F20"/>
          <w:spacing w:val="-8"/>
        </w:rPr>
        <w:t> </w:t>
      </w:r>
      <w:r>
        <w:rPr>
          <w:color w:val="231F20"/>
        </w:rPr>
        <w:t>thí</w:t>
      </w:r>
      <w:r>
        <w:rPr>
          <w:color w:val="231F20"/>
          <w:spacing w:val="-8"/>
        </w:rPr>
        <w:t> </w:t>
      </w:r>
      <w:r>
        <w:rPr>
          <w:color w:val="231F20"/>
        </w:rPr>
        <w:t>hiểu</w:t>
      </w:r>
      <w:r>
        <w:rPr>
          <w:color w:val="231F20"/>
          <w:spacing w:val="-8"/>
        </w:rPr>
        <w:t> </w:t>
      </w:r>
      <w:r>
        <w:rPr>
          <w:color w:val="231F20"/>
        </w:rPr>
        <w:t>biết về Pháp. Giáo lý của đức Phật có tác dụng bảo vệ chúng ta khỏi bất thiện pháp. Chúng ta có thể từ bỏ đồ vật hay của cải vật chất, còn những tà kiến hay dính mắc thì sao? Những thứ ấy có nên từ bỏ hay không?</w:t>
      </w:r>
    </w:p>
    <w:p>
      <w:pPr>
        <w:spacing w:before="110"/>
        <w:ind w:left="538" w:right="0" w:firstLine="0"/>
        <w:jc w:val="left"/>
        <w:rPr>
          <w:sz w:val="27"/>
        </w:rPr>
      </w:pPr>
      <w:r>
        <w:rPr>
          <w:color w:val="231F20"/>
          <w:spacing w:val="-2"/>
          <w:sz w:val="27"/>
        </w:rPr>
        <w:t>.....</w:t>
      </w:r>
    </w:p>
    <w:p>
      <w:pPr>
        <w:pStyle w:val="BodyText"/>
        <w:spacing w:line="259" w:lineRule="auto" w:before="138"/>
      </w:pPr>
      <w:r>
        <w:rPr>
          <w:b/>
          <w:i/>
          <w:color w:val="231F20"/>
        </w:rPr>
        <w:t>Người hỏi: </w:t>
      </w:r>
      <w:r>
        <w:rPr>
          <w:color w:val="231F20"/>
        </w:rPr>
        <w:t>Vậy là cùng một khoảnh khắc </w:t>
      </w:r>
      <w:r>
        <w:rPr>
          <w:color w:val="231F20"/>
        </w:rPr>
        <w:t>có thể có nhiều loại ba la mật phát triển phải không?</w:t>
      </w:r>
    </w:p>
    <w:p>
      <w:pPr>
        <w:pStyle w:val="BodyText"/>
        <w:spacing w:line="259" w:lineRule="auto" w:before="112"/>
      </w:pPr>
      <w:r>
        <w:rPr>
          <w:b/>
          <w:i/>
          <w:color w:val="231F20"/>
        </w:rPr>
        <w:t>Sarah: </w:t>
      </w:r>
      <w:r>
        <w:rPr>
          <w:color w:val="231F20"/>
        </w:rPr>
        <w:t>Đúng vậy, ở những khoảnh khắc </w:t>
      </w:r>
      <w:r>
        <w:rPr>
          <w:color w:val="231F20"/>
        </w:rPr>
        <w:t>của hiểu</w:t>
      </w:r>
      <w:r>
        <w:rPr>
          <w:color w:val="231F20"/>
          <w:spacing w:val="-10"/>
        </w:rPr>
        <w:t> </w:t>
      </w:r>
      <w:r>
        <w:rPr>
          <w:color w:val="231F20"/>
        </w:rPr>
        <w:t>biết,</w:t>
      </w:r>
      <w:r>
        <w:rPr>
          <w:color w:val="231F20"/>
          <w:spacing w:val="-10"/>
        </w:rPr>
        <w:t> </w:t>
      </w:r>
      <w:r>
        <w:rPr>
          <w:color w:val="231F20"/>
        </w:rPr>
        <w:t>các</w:t>
      </w:r>
      <w:r>
        <w:rPr>
          <w:color w:val="231F20"/>
          <w:spacing w:val="-10"/>
        </w:rPr>
        <w:t> </w:t>
      </w:r>
      <w:r>
        <w:rPr>
          <w:color w:val="231F20"/>
        </w:rPr>
        <w:t>ba</w:t>
      </w:r>
      <w:r>
        <w:rPr>
          <w:color w:val="231F20"/>
          <w:spacing w:val="-10"/>
        </w:rPr>
        <w:t> </w:t>
      </w:r>
      <w:r>
        <w:rPr>
          <w:color w:val="231F20"/>
        </w:rPr>
        <w:t>la</w:t>
      </w:r>
      <w:r>
        <w:rPr>
          <w:color w:val="231F20"/>
          <w:spacing w:val="-10"/>
        </w:rPr>
        <w:t> </w:t>
      </w:r>
      <w:r>
        <w:rPr>
          <w:color w:val="231F20"/>
        </w:rPr>
        <w:t>mật</w:t>
      </w:r>
      <w:r>
        <w:rPr>
          <w:color w:val="231F20"/>
          <w:spacing w:val="-10"/>
        </w:rPr>
        <w:t> </w:t>
      </w:r>
      <w:r>
        <w:rPr>
          <w:color w:val="231F20"/>
        </w:rPr>
        <w:t>được</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cùng</w:t>
      </w:r>
      <w:r>
        <w:rPr>
          <w:color w:val="231F20"/>
          <w:spacing w:val="-10"/>
        </w:rPr>
        <w:t> </w:t>
      </w:r>
      <w:r>
        <w:rPr>
          <w:color w:val="231F20"/>
        </w:rPr>
        <w:t>nhau. Khi có hiểu biết đúng thì cũng có ba la mật kham nhẫn,</w:t>
      </w:r>
      <w:r>
        <w:rPr>
          <w:color w:val="231F20"/>
          <w:spacing w:val="-3"/>
        </w:rPr>
        <w:t> </w:t>
      </w:r>
      <w:r>
        <w:rPr>
          <w:color w:val="231F20"/>
        </w:rPr>
        <w:t>ba</w:t>
      </w:r>
      <w:r>
        <w:rPr>
          <w:color w:val="231F20"/>
          <w:spacing w:val="-3"/>
        </w:rPr>
        <w:t> </w:t>
      </w:r>
      <w:r>
        <w:rPr>
          <w:color w:val="231F20"/>
        </w:rPr>
        <w:t>la</w:t>
      </w:r>
      <w:r>
        <w:rPr>
          <w:color w:val="231F20"/>
          <w:spacing w:val="-3"/>
        </w:rPr>
        <w:t> </w:t>
      </w:r>
      <w:r>
        <w:rPr>
          <w:color w:val="231F20"/>
        </w:rPr>
        <w:t>mật</w:t>
      </w:r>
      <w:r>
        <w:rPr>
          <w:color w:val="231F20"/>
          <w:spacing w:val="-3"/>
        </w:rPr>
        <w:t> </w:t>
      </w:r>
      <w:r>
        <w:rPr>
          <w:color w:val="231F20"/>
        </w:rPr>
        <w:t>chân</w:t>
      </w:r>
      <w:r>
        <w:rPr>
          <w:color w:val="231F20"/>
          <w:spacing w:val="-3"/>
        </w:rPr>
        <w:t> </w:t>
      </w:r>
      <w:r>
        <w:rPr>
          <w:color w:val="231F20"/>
        </w:rPr>
        <w:t>thật,</w:t>
      </w:r>
      <w:r>
        <w:rPr>
          <w:color w:val="231F20"/>
          <w:spacing w:val="-3"/>
        </w:rPr>
        <w:t> </w:t>
      </w:r>
      <w:r>
        <w:rPr>
          <w:color w:val="231F20"/>
        </w:rPr>
        <w:t>ba</w:t>
      </w:r>
      <w:r>
        <w:rPr>
          <w:color w:val="231F20"/>
          <w:spacing w:val="-3"/>
        </w:rPr>
        <w:t> </w:t>
      </w:r>
      <w:r>
        <w:rPr>
          <w:color w:val="231F20"/>
        </w:rPr>
        <w:t>la</w:t>
      </w:r>
      <w:r>
        <w:rPr>
          <w:color w:val="231F20"/>
          <w:spacing w:val="-3"/>
        </w:rPr>
        <w:t> </w:t>
      </w:r>
      <w:r>
        <w:rPr>
          <w:color w:val="231F20"/>
        </w:rPr>
        <w:t>mật</w:t>
      </w:r>
      <w:r>
        <w:rPr>
          <w:color w:val="231F20"/>
          <w:spacing w:val="-3"/>
        </w:rPr>
        <w:t> </w:t>
      </w:r>
      <w:r>
        <w:rPr>
          <w:color w:val="231F20"/>
        </w:rPr>
        <w:t>tinh</w:t>
      </w:r>
      <w:r>
        <w:rPr>
          <w:color w:val="231F20"/>
          <w:spacing w:val="-3"/>
        </w:rPr>
        <w:t> </w:t>
      </w:r>
      <w:r>
        <w:rPr>
          <w:color w:val="231F20"/>
        </w:rPr>
        <w:t>tấn,</w:t>
      </w:r>
      <w:r>
        <w:rPr>
          <w:color w:val="231F20"/>
          <w:spacing w:val="-3"/>
        </w:rPr>
        <w:t> </w:t>
      </w:r>
      <w:r>
        <w:rPr>
          <w:color w:val="231F20"/>
        </w:rPr>
        <w:t>v.v.., Tất cả các ba la mật đều có mặt.</w:t>
      </w:r>
    </w:p>
    <w:p>
      <w:pPr>
        <w:pStyle w:val="BodyText"/>
        <w:spacing w:line="259" w:lineRule="auto" w:before="112"/>
      </w:pPr>
      <w:r>
        <w:rPr>
          <w:b/>
          <w:i/>
          <w:color w:val="231F20"/>
        </w:rPr>
        <w:t>Người hỏi: </w:t>
      </w:r>
      <w:r>
        <w:rPr>
          <w:color w:val="231F20"/>
        </w:rPr>
        <w:t>Khi nào thì một thiện pháp </w:t>
      </w:r>
      <w:r>
        <w:rPr>
          <w:color w:val="231F20"/>
        </w:rPr>
        <w:t>được gọi là ba la mật?</w:t>
      </w:r>
    </w:p>
    <w:p>
      <w:pPr>
        <w:pStyle w:val="BodyText"/>
        <w:spacing w:after="0" w:line="259" w:lineRule="auto"/>
        <w:sectPr>
          <w:pgSz w:w="7660" w:h="11630"/>
          <w:pgMar w:header="892" w:footer="0" w:top="1220" w:bottom="280" w:left="992" w:right="992"/>
        </w:sectPr>
      </w:pPr>
    </w:p>
    <w:p>
      <w:pPr>
        <w:pStyle w:val="BodyText"/>
        <w:spacing w:line="261" w:lineRule="auto"/>
      </w:pPr>
      <w:r>
        <w:rPr>
          <w:b/>
          <w:i/>
          <w:color w:val="231F20"/>
        </w:rPr>
        <w:t>Sarah: </w:t>
      </w:r>
      <w:r>
        <w:rPr>
          <w:color w:val="231F20"/>
        </w:rPr>
        <w:t>Như đã nói ở trên, một thiện pháp </w:t>
      </w:r>
      <w:r>
        <w:rPr>
          <w:color w:val="231F20"/>
        </w:rPr>
        <w:t>trở thành</w:t>
      </w:r>
      <w:r>
        <w:rPr>
          <w:color w:val="231F20"/>
          <w:spacing w:val="-17"/>
        </w:rPr>
        <w:t> </w:t>
      </w:r>
      <w:r>
        <w:rPr>
          <w:color w:val="231F20"/>
        </w:rPr>
        <w:t>ba</w:t>
      </w:r>
      <w:r>
        <w:rPr>
          <w:color w:val="231F20"/>
          <w:spacing w:val="-17"/>
        </w:rPr>
        <w:t> </w:t>
      </w:r>
      <w:r>
        <w:rPr>
          <w:color w:val="231F20"/>
        </w:rPr>
        <w:t>la</w:t>
      </w:r>
      <w:r>
        <w:rPr>
          <w:color w:val="231F20"/>
          <w:spacing w:val="-17"/>
        </w:rPr>
        <w:t> </w:t>
      </w:r>
      <w:r>
        <w:rPr>
          <w:color w:val="231F20"/>
        </w:rPr>
        <w:t>mật</w:t>
      </w:r>
      <w:r>
        <w:rPr>
          <w:color w:val="231F20"/>
          <w:spacing w:val="-17"/>
        </w:rPr>
        <w:t> </w:t>
      </w:r>
      <w:r>
        <w:rPr>
          <w:color w:val="231F20"/>
        </w:rPr>
        <w:t>chỉ</w:t>
      </w:r>
      <w:r>
        <w:rPr>
          <w:color w:val="231F20"/>
          <w:spacing w:val="-17"/>
        </w:rPr>
        <w:t> </w:t>
      </w:r>
      <w:r>
        <w:rPr>
          <w:color w:val="231F20"/>
        </w:rPr>
        <w:t>khi</w:t>
      </w:r>
      <w:r>
        <w:rPr>
          <w:color w:val="231F20"/>
          <w:spacing w:val="-17"/>
        </w:rPr>
        <w:t> </w:t>
      </w:r>
      <w:r>
        <w:rPr>
          <w:color w:val="231F20"/>
        </w:rPr>
        <w:t>có</w:t>
      </w:r>
      <w:r>
        <w:rPr>
          <w:color w:val="231F20"/>
          <w:spacing w:val="-17"/>
        </w:rPr>
        <w:t> </w:t>
      </w:r>
      <w:r>
        <w:rPr>
          <w:color w:val="231F20"/>
        </w:rPr>
        <w:t>hiểu</w:t>
      </w:r>
      <w:r>
        <w:rPr>
          <w:color w:val="231F20"/>
          <w:spacing w:val="-16"/>
        </w:rPr>
        <w:t> </w:t>
      </w:r>
      <w:r>
        <w:rPr>
          <w:color w:val="231F20"/>
        </w:rPr>
        <w:t>biết</w:t>
      </w:r>
      <w:r>
        <w:rPr>
          <w:color w:val="231F20"/>
          <w:spacing w:val="-17"/>
        </w:rPr>
        <w:t> </w:t>
      </w:r>
      <w:r>
        <w:rPr>
          <w:color w:val="231F20"/>
        </w:rPr>
        <w:t>rằng</w:t>
      </w:r>
      <w:r>
        <w:rPr>
          <w:color w:val="231F20"/>
          <w:spacing w:val="-17"/>
        </w:rPr>
        <w:t> </w:t>
      </w:r>
      <w:r>
        <w:rPr>
          <w:color w:val="231F20"/>
        </w:rPr>
        <w:t>thiện</w:t>
      </w:r>
      <w:r>
        <w:rPr>
          <w:color w:val="231F20"/>
          <w:spacing w:val="-17"/>
        </w:rPr>
        <w:t> </w:t>
      </w:r>
      <w:r>
        <w:rPr>
          <w:color w:val="231F20"/>
        </w:rPr>
        <w:t>pháp đó không phải là ta. Ở khoảnh khắc có hiểu biết đó</w:t>
      </w:r>
      <w:r>
        <w:rPr>
          <w:color w:val="231F20"/>
          <w:spacing w:val="-4"/>
        </w:rPr>
        <w:t> </w:t>
      </w:r>
      <w:r>
        <w:rPr>
          <w:color w:val="231F20"/>
        </w:rPr>
        <w:t>hội</w:t>
      </w:r>
      <w:r>
        <w:rPr>
          <w:color w:val="231F20"/>
          <w:spacing w:val="-4"/>
        </w:rPr>
        <w:t> </w:t>
      </w:r>
      <w:r>
        <w:rPr>
          <w:color w:val="231F20"/>
        </w:rPr>
        <w:t>tụ</w:t>
      </w:r>
      <w:r>
        <w:rPr>
          <w:color w:val="231F20"/>
          <w:spacing w:val="-4"/>
        </w:rPr>
        <w:t> </w:t>
      </w:r>
      <w:r>
        <w:rPr>
          <w:color w:val="231F20"/>
        </w:rPr>
        <w:t>tất</w:t>
      </w:r>
      <w:r>
        <w:rPr>
          <w:color w:val="231F20"/>
          <w:spacing w:val="-4"/>
        </w:rPr>
        <w:t> </w:t>
      </w:r>
      <w:r>
        <w:rPr>
          <w:color w:val="231F20"/>
        </w:rPr>
        <w:t>cả</w:t>
      </w:r>
      <w:r>
        <w:rPr>
          <w:color w:val="231F20"/>
          <w:spacing w:val="-4"/>
        </w:rPr>
        <w:t> </w:t>
      </w:r>
      <w:r>
        <w:rPr>
          <w:color w:val="231F20"/>
        </w:rPr>
        <w:t>những</w:t>
      </w:r>
      <w:r>
        <w:rPr>
          <w:color w:val="231F20"/>
          <w:spacing w:val="-4"/>
        </w:rPr>
        <w:t> </w:t>
      </w:r>
      <w:r>
        <w:rPr>
          <w:color w:val="231F20"/>
        </w:rPr>
        <w:t>phẩm</w:t>
      </w:r>
      <w:r>
        <w:rPr>
          <w:color w:val="231F20"/>
          <w:spacing w:val="-4"/>
        </w:rPr>
        <w:t> </w:t>
      </w:r>
      <w:r>
        <w:rPr>
          <w:color w:val="231F20"/>
        </w:rPr>
        <w:t>chất</w:t>
      </w:r>
      <w:r>
        <w:rPr>
          <w:color w:val="231F20"/>
          <w:spacing w:val="-4"/>
        </w:rPr>
        <w:t> </w:t>
      </w:r>
      <w:r>
        <w:rPr>
          <w:color w:val="231F20"/>
        </w:rPr>
        <w:t>mà</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vừa nói</w:t>
      </w:r>
      <w:r>
        <w:rPr>
          <w:color w:val="231F20"/>
          <w:spacing w:val="-12"/>
        </w:rPr>
        <w:t> </w:t>
      </w:r>
      <w:r>
        <w:rPr>
          <w:color w:val="231F20"/>
        </w:rPr>
        <w:t>đến</w:t>
      </w:r>
      <w:r>
        <w:rPr>
          <w:color w:val="231F20"/>
          <w:spacing w:val="-12"/>
        </w:rPr>
        <w:t> </w:t>
      </w:r>
      <w:r>
        <w:rPr>
          <w:color w:val="231F20"/>
        </w:rPr>
        <w:t>như</w:t>
      </w:r>
      <w:r>
        <w:rPr>
          <w:color w:val="231F20"/>
          <w:spacing w:val="-13"/>
        </w:rPr>
        <w:t> </w:t>
      </w:r>
      <w:r>
        <w:rPr>
          <w:color w:val="231F20"/>
        </w:rPr>
        <w:t>kham</w:t>
      </w:r>
      <w:r>
        <w:rPr>
          <w:color w:val="231F20"/>
          <w:spacing w:val="-13"/>
        </w:rPr>
        <w:t> </w:t>
      </w:r>
      <w:r>
        <w:rPr>
          <w:color w:val="231F20"/>
        </w:rPr>
        <w:t>nhẫn,</w:t>
      </w:r>
      <w:r>
        <w:rPr>
          <w:color w:val="231F20"/>
          <w:spacing w:val="-13"/>
        </w:rPr>
        <w:t> </w:t>
      </w:r>
      <w:r>
        <w:rPr>
          <w:color w:val="231F20"/>
        </w:rPr>
        <w:t>chân</w:t>
      </w:r>
      <w:r>
        <w:rPr>
          <w:color w:val="231F20"/>
          <w:spacing w:val="-13"/>
        </w:rPr>
        <w:t> </w:t>
      </w:r>
      <w:r>
        <w:rPr>
          <w:color w:val="231F20"/>
        </w:rPr>
        <w:t>thật...</w:t>
      </w:r>
      <w:r>
        <w:rPr>
          <w:color w:val="231F20"/>
          <w:spacing w:val="-13"/>
        </w:rPr>
        <w:t> </w:t>
      </w:r>
      <w:r>
        <w:rPr>
          <w:color w:val="231F20"/>
        </w:rPr>
        <w:t>Như</w:t>
      </w:r>
      <w:r>
        <w:rPr>
          <w:color w:val="231F20"/>
          <w:spacing w:val="-12"/>
        </w:rPr>
        <w:t> </w:t>
      </w:r>
      <w:r>
        <w:rPr>
          <w:color w:val="231F20"/>
        </w:rPr>
        <w:t>vậy,</w:t>
      </w:r>
      <w:r>
        <w:rPr>
          <w:color w:val="231F20"/>
          <w:spacing w:val="-13"/>
        </w:rPr>
        <w:t> </w:t>
      </w:r>
      <w:r>
        <w:rPr>
          <w:color w:val="231F20"/>
        </w:rPr>
        <w:t>phát triển</w:t>
      </w:r>
      <w:r>
        <w:rPr>
          <w:color w:val="231F20"/>
          <w:spacing w:val="-13"/>
        </w:rPr>
        <w:t> </w:t>
      </w:r>
      <w:r>
        <w:rPr>
          <w:color w:val="231F20"/>
        </w:rPr>
        <w:t>ba</w:t>
      </w:r>
      <w:r>
        <w:rPr>
          <w:color w:val="231F20"/>
          <w:spacing w:val="-13"/>
        </w:rPr>
        <w:t> </w:t>
      </w:r>
      <w:r>
        <w:rPr>
          <w:color w:val="231F20"/>
        </w:rPr>
        <w:t>la</w:t>
      </w:r>
      <w:r>
        <w:rPr>
          <w:color w:val="231F20"/>
          <w:spacing w:val="-13"/>
        </w:rPr>
        <w:t> </w:t>
      </w:r>
      <w:r>
        <w:rPr>
          <w:color w:val="231F20"/>
        </w:rPr>
        <w:t>mật</w:t>
      </w:r>
      <w:r>
        <w:rPr>
          <w:color w:val="231F20"/>
          <w:spacing w:val="-13"/>
        </w:rPr>
        <w:t> </w:t>
      </w:r>
      <w:r>
        <w:rPr>
          <w:color w:val="231F20"/>
        </w:rPr>
        <w:t>không</w:t>
      </w:r>
      <w:r>
        <w:rPr>
          <w:color w:val="231F20"/>
          <w:spacing w:val="-13"/>
        </w:rPr>
        <w:t> </w:t>
      </w:r>
      <w:r>
        <w:rPr>
          <w:color w:val="231F20"/>
        </w:rPr>
        <w:t>phải</w:t>
      </w:r>
      <w:r>
        <w:rPr>
          <w:color w:val="231F20"/>
          <w:spacing w:val="-13"/>
        </w:rPr>
        <w:t> </w:t>
      </w:r>
      <w:r>
        <w:rPr>
          <w:color w:val="231F20"/>
        </w:rPr>
        <w:t>là</w:t>
      </w:r>
      <w:r>
        <w:rPr>
          <w:color w:val="231F20"/>
          <w:spacing w:val="-13"/>
        </w:rPr>
        <w:t> </w:t>
      </w:r>
      <w:r>
        <w:rPr>
          <w:color w:val="231F20"/>
        </w:rPr>
        <w:t>lần</w:t>
      </w:r>
      <w:r>
        <w:rPr>
          <w:color w:val="231F20"/>
          <w:spacing w:val="-13"/>
        </w:rPr>
        <w:t> </w:t>
      </w:r>
      <w:r>
        <w:rPr>
          <w:color w:val="231F20"/>
        </w:rPr>
        <w:t>lượt</w:t>
      </w:r>
      <w:r>
        <w:rPr>
          <w:color w:val="231F20"/>
          <w:spacing w:val="-13"/>
        </w:rPr>
        <w:t> </w:t>
      </w:r>
      <w:r>
        <w:rPr>
          <w:color w:val="231F20"/>
        </w:rPr>
        <w:t>ba</w:t>
      </w:r>
      <w:r>
        <w:rPr>
          <w:color w:val="231F20"/>
          <w:spacing w:val="-13"/>
        </w:rPr>
        <w:t> </w:t>
      </w:r>
      <w:r>
        <w:rPr>
          <w:color w:val="231F20"/>
        </w:rPr>
        <w:t>la</w:t>
      </w:r>
      <w:r>
        <w:rPr>
          <w:color w:val="231F20"/>
          <w:spacing w:val="-13"/>
        </w:rPr>
        <w:t> </w:t>
      </w:r>
      <w:r>
        <w:rPr>
          <w:color w:val="231F20"/>
        </w:rPr>
        <w:t>mật</w:t>
      </w:r>
      <w:r>
        <w:rPr>
          <w:color w:val="231F20"/>
          <w:spacing w:val="-13"/>
        </w:rPr>
        <w:t> </w:t>
      </w:r>
      <w:r>
        <w:rPr>
          <w:color w:val="231F20"/>
        </w:rPr>
        <w:t>này rồi</w:t>
      </w:r>
      <w:r>
        <w:rPr>
          <w:color w:val="231F20"/>
          <w:spacing w:val="-14"/>
        </w:rPr>
        <w:t> </w:t>
      </w:r>
      <w:r>
        <w:rPr>
          <w:color w:val="231F20"/>
        </w:rPr>
        <w:t>đến</w:t>
      </w:r>
      <w:r>
        <w:rPr>
          <w:color w:val="231F20"/>
          <w:spacing w:val="-14"/>
        </w:rPr>
        <w:t> </w:t>
      </w:r>
      <w:r>
        <w:rPr>
          <w:color w:val="231F20"/>
        </w:rPr>
        <w:t>ba</w:t>
      </w:r>
      <w:r>
        <w:rPr>
          <w:color w:val="231F20"/>
          <w:spacing w:val="-14"/>
        </w:rPr>
        <w:t> </w:t>
      </w:r>
      <w:r>
        <w:rPr>
          <w:color w:val="231F20"/>
        </w:rPr>
        <w:t>la</w:t>
      </w:r>
      <w:r>
        <w:rPr>
          <w:color w:val="231F20"/>
          <w:spacing w:val="-14"/>
        </w:rPr>
        <w:t> </w:t>
      </w:r>
      <w:r>
        <w:rPr>
          <w:color w:val="231F20"/>
        </w:rPr>
        <w:t>mật</w:t>
      </w:r>
      <w:r>
        <w:rPr>
          <w:color w:val="231F20"/>
          <w:spacing w:val="-14"/>
        </w:rPr>
        <w:t> </w:t>
      </w:r>
      <w:r>
        <w:rPr>
          <w:color w:val="231F20"/>
        </w:rPr>
        <w:t>kia,</w:t>
      </w:r>
      <w:r>
        <w:rPr>
          <w:color w:val="231F20"/>
          <w:spacing w:val="-14"/>
        </w:rPr>
        <w:t> </w:t>
      </w:r>
      <w:r>
        <w:rPr>
          <w:color w:val="231F20"/>
        </w:rPr>
        <w:t>tất</w:t>
      </w:r>
      <w:r>
        <w:rPr>
          <w:color w:val="231F20"/>
          <w:spacing w:val="-14"/>
        </w:rPr>
        <w:t> </w:t>
      </w:r>
      <w:r>
        <w:rPr>
          <w:color w:val="231F20"/>
        </w:rPr>
        <w:t>cả</w:t>
      </w:r>
      <w:r>
        <w:rPr>
          <w:color w:val="231F20"/>
          <w:spacing w:val="-14"/>
        </w:rPr>
        <w:t> </w:t>
      </w:r>
      <w:r>
        <w:rPr>
          <w:color w:val="231F20"/>
        </w:rPr>
        <w:t>các</w:t>
      </w:r>
      <w:r>
        <w:rPr>
          <w:color w:val="231F20"/>
          <w:spacing w:val="-14"/>
        </w:rPr>
        <w:t> </w:t>
      </w:r>
      <w:r>
        <w:rPr>
          <w:color w:val="231F20"/>
        </w:rPr>
        <w:t>ba</w:t>
      </w:r>
      <w:r>
        <w:rPr>
          <w:color w:val="231F20"/>
          <w:spacing w:val="-14"/>
        </w:rPr>
        <w:t> </w:t>
      </w:r>
      <w:r>
        <w:rPr>
          <w:color w:val="231F20"/>
        </w:rPr>
        <w:t>la</w:t>
      </w:r>
      <w:r>
        <w:rPr>
          <w:color w:val="231F20"/>
          <w:spacing w:val="-14"/>
        </w:rPr>
        <w:t> </w:t>
      </w:r>
      <w:r>
        <w:rPr>
          <w:color w:val="231F20"/>
        </w:rPr>
        <w:t>mật</w:t>
      </w:r>
      <w:r>
        <w:rPr>
          <w:color w:val="231F20"/>
          <w:spacing w:val="-14"/>
        </w:rPr>
        <w:t> </w:t>
      </w:r>
      <w:r>
        <w:rPr>
          <w:color w:val="231F20"/>
        </w:rPr>
        <w:t>cùng</w:t>
      </w:r>
      <w:r>
        <w:rPr>
          <w:color w:val="231F20"/>
          <w:spacing w:val="-14"/>
        </w:rPr>
        <w:t> </w:t>
      </w:r>
      <w:r>
        <w:rPr>
          <w:color w:val="231F20"/>
        </w:rPr>
        <w:t>phát triển, Cái bẫy ở đây chính là tham ái hay mong cầu. Khi làm một việc thiện, nếu nghĩ rằng đây là ba la mật, mong muốn có thêm ba la mật hay dán nhãn</w:t>
      </w:r>
      <w:r>
        <w:rPr>
          <w:color w:val="231F20"/>
          <w:spacing w:val="-12"/>
        </w:rPr>
        <w:t> </w:t>
      </w:r>
      <w:r>
        <w:rPr>
          <w:color w:val="231F20"/>
        </w:rPr>
        <w:t>cho</w:t>
      </w:r>
      <w:r>
        <w:rPr>
          <w:color w:val="231F20"/>
          <w:spacing w:val="-12"/>
        </w:rPr>
        <w:t> </w:t>
      </w:r>
      <w:r>
        <w:rPr>
          <w:color w:val="231F20"/>
        </w:rPr>
        <w:t>nó</w:t>
      </w:r>
      <w:r>
        <w:rPr>
          <w:color w:val="231F20"/>
          <w:spacing w:val="-12"/>
        </w:rPr>
        <w:t> </w:t>
      </w:r>
      <w:r>
        <w:rPr>
          <w:color w:val="231F20"/>
        </w:rPr>
        <w:t>là</w:t>
      </w:r>
      <w:r>
        <w:rPr>
          <w:color w:val="231F20"/>
          <w:spacing w:val="-12"/>
        </w:rPr>
        <w:t> </w:t>
      </w:r>
      <w:r>
        <w:rPr>
          <w:color w:val="231F20"/>
        </w:rPr>
        <w:t>ba</w:t>
      </w:r>
      <w:r>
        <w:rPr>
          <w:color w:val="231F20"/>
          <w:spacing w:val="-12"/>
        </w:rPr>
        <w:t> </w:t>
      </w:r>
      <w:r>
        <w:rPr>
          <w:color w:val="231F20"/>
        </w:rPr>
        <w:t>la</w:t>
      </w:r>
      <w:r>
        <w:rPr>
          <w:color w:val="231F20"/>
          <w:spacing w:val="-12"/>
        </w:rPr>
        <w:t> </w:t>
      </w:r>
      <w:r>
        <w:rPr>
          <w:color w:val="231F20"/>
        </w:rPr>
        <w:t>mật,</w:t>
      </w:r>
      <w:r>
        <w:rPr>
          <w:color w:val="231F20"/>
          <w:spacing w:val="-12"/>
        </w:rPr>
        <w:t> </w:t>
      </w:r>
      <w:r>
        <w:rPr>
          <w:color w:val="231F20"/>
        </w:rPr>
        <w:t>đó</w:t>
      </w:r>
      <w:r>
        <w:rPr>
          <w:color w:val="231F20"/>
          <w:spacing w:val="-12"/>
        </w:rPr>
        <w:t> </w:t>
      </w:r>
      <w:r>
        <w:rPr>
          <w:color w:val="231F20"/>
        </w:rPr>
        <w:t>những</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các</w:t>
      </w:r>
      <w:r>
        <w:rPr>
          <w:color w:val="231F20"/>
          <w:spacing w:val="-12"/>
        </w:rPr>
        <w:t> </w:t>
      </w:r>
      <w:r>
        <w:rPr>
          <w:color w:val="231F20"/>
        </w:rPr>
        <w:t>hình thái</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của</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khiến</w:t>
      </w:r>
      <w:r>
        <w:rPr>
          <w:color w:val="231F20"/>
          <w:spacing w:val="-9"/>
        </w:rPr>
        <w:t> </w:t>
      </w:r>
      <w:r>
        <w:rPr>
          <w:color w:val="231F20"/>
        </w:rPr>
        <w:t>những</w:t>
      </w:r>
      <w:r>
        <w:rPr>
          <w:color w:val="231F20"/>
          <w:spacing w:val="-9"/>
        </w:rPr>
        <w:t> </w:t>
      </w:r>
      <w:r>
        <w:rPr>
          <w:color w:val="231F20"/>
        </w:rPr>
        <w:t>việc</w:t>
      </w:r>
      <w:r>
        <w:rPr>
          <w:color w:val="231F20"/>
          <w:spacing w:val="-9"/>
        </w:rPr>
        <w:t> </w:t>
      </w:r>
      <w:r>
        <w:rPr>
          <w:color w:val="231F20"/>
        </w:rPr>
        <w:t>làm tốt</w:t>
      </w:r>
      <w:r>
        <w:rPr>
          <w:color w:val="231F20"/>
          <w:spacing w:val="-6"/>
        </w:rPr>
        <w:t> </w:t>
      </w:r>
      <w:r>
        <w:rPr>
          <w:color w:val="231F20"/>
        </w:rPr>
        <w:t>không</w:t>
      </w:r>
      <w:r>
        <w:rPr>
          <w:color w:val="231F20"/>
          <w:spacing w:val="-6"/>
        </w:rPr>
        <w:t> </w:t>
      </w:r>
      <w:r>
        <w:rPr>
          <w:color w:val="231F20"/>
        </w:rPr>
        <w:t>phải</w:t>
      </w:r>
      <w:r>
        <w:rPr>
          <w:color w:val="231F20"/>
          <w:spacing w:val="-6"/>
        </w:rPr>
        <w:t> </w:t>
      </w:r>
      <w:r>
        <w:rPr>
          <w:color w:val="231F20"/>
        </w:rPr>
        <w:t>là</w:t>
      </w:r>
      <w:r>
        <w:rPr>
          <w:color w:val="231F20"/>
          <w:spacing w:val="-6"/>
        </w:rPr>
        <w:t> </w:t>
      </w:r>
      <w:r>
        <w:rPr>
          <w:color w:val="231F20"/>
        </w:rPr>
        <w:t>ba</w:t>
      </w:r>
      <w:r>
        <w:rPr>
          <w:color w:val="231F20"/>
          <w:spacing w:val="-6"/>
        </w:rPr>
        <w:t> </w:t>
      </w:r>
      <w:r>
        <w:rPr>
          <w:color w:val="231F20"/>
        </w:rPr>
        <w:t>la</w:t>
      </w:r>
      <w:r>
        <w:rPr>
          <w:color w:val="231F20"/>
          <w:spacing w:val="-6"/>
        </w:rPr>
        <w:t> </w:t>
      </w:r>
      <w:r>
        <w:rPr>
          <w:color w:val="231F20"/>
        </w:rPr>
        <w:t>mật,</w:t>
      </w:r>
      <w:r>
        <w:rPr>
          <w:color w:val="231F20"/>
          <w:spacing w:val="-6"/>
        </w:rPr>
        <w:t> </w:t>
      </w:r>
      <w:r>
        <w:rPr>
          <w:color w:val="231F20"/>
        </w:rPr>
        <w:t>vì</w:t>
      </w:r>
      <w:r>
        <w:rPr>
          <w:color w:val="231F20"/>
          <w:spacing w:val="-6"/>
        </w:rPr>
        <w:t> </w:t>
      </w:r>
      <w:r>
        <w:rPr>
          <w:color w:val="231F20"/>
        </w:rPr>
        <w:t>không</w:t>
      </w:r>
      <w:r>
        <w:rPr>
          <w:color w:val="231F20"/>
          <w:spacing w:val="-6"/>
        </w:rPr>
        <w:t> </w:t>
      </w:r>
      <w:r>
        <w:rPr>
          <w:color w:val="231F20"/>
        </w:rPr>
        <w:t>hiểu</w:t>
      </w:r>
      <w:r>
        <w:rPr>
          <w:color w:val="231F20"/>
          <w:spacing w:val="-6"/>
        </w:rPr>
        <w:t> </w:t>
      </w:r>
      <w:r>
        <w:rPr>
          <w:color w:val="231F20"/>
        </w:rPr>
        <w:t>cái</w:t>
      </w:r>
      <w:r>
        <w:rPr>
          <w:color w:val="231F20"/>
          <w:spacing w:val="-6"/>
        </w:rPr>
        <w:t> </w:t>
      </w:r>
      <w:r>
        <w:rPr>
          <w:color w:val="231F20"/>
        </w:rPr>
        <w:t>xuất hiện. Chừng nào có những mong cầu như vậy và không có hiểu biết về bản chất vô ngã của thiện pháp thì không có ba la mật.</w:t>
      </w:r>
    </w:p>
    <w:p>
      <w:pPr>
        <w:pStyle w:val="BodyText"/>
        <w:spacing w:line="261" w:lineRule="auto" w:before="130"/>
      </w:pPr>
      <w:r>
        <w:rPr>
          <w:b/>
          <w:i/>
          <w:color w:val="231F20"/>
        </w:rPr>
        <w:t>Người hỏi:</w:t>
      </w:r>
      <w:r>
        <w:rPr>
          <w:b/>
          <w:i/>
          <w:color w:val="231F20"/>
          <w:spacing w:val="40"/>
        </w:rPr>
        <w:t> </w:t>
      </w:r>
      <w:r>
        <w:rPr>
          <w:color w:val="231F20"/>
        </w:rPr>
        <w:t>Vì có ai đó hay nói là ba la mật của mình rất yếu, chính vì thế mà con muốn hỏi về mức độ, hay cho đến như thế nào thì được gọi là ba la mật.</w:t>
      </w:r>
    </w:p>
    <w:p>
      <w:pPr>
        <w:pStyle w:val="BodyText"/>
        <w:spacing w:line="261" w:lineRule="auto" w:before="118"/>
      </w:pPr>
      <w:r>
        <w:rPr>
          <w:b/>
          <w:i/>
          <w:color w:val="231F20"/>
        </w:rPr>
        <w:t>Sarah:</w:t>
      </w:r>
      <w:r>
        <w:rPr>
          <w:b/>
          <w:i/>
          <w:color w:val="231F20"/>
          <w:spacing w:val="-17"/>
        </w:rPr>
        <w:t> </w:t>
      </w:r>
      <w:r>
        <w:rPr>
          <w:color w:val="231F20"/>
        </w:rPr>
        <w:t>Ai</w:t>
      </w:r>
      <w:r>
        <w:rPr>
          <w:color w:val="231F20"/>
          <w:spacing w:val="-13"/>
        </w:rPr>
        <w:t> </w:t>
      </w:r>
      <w:r>
        <w:rPr>
          <w:color w:val="231F20"/>
        </w:rPr>
        <w:t>là</w:t>
      </w:r>
      <w:r>
        <w:rPr>
          <w:color w:val="231F20"/>
          <w:spacing w:val="-8"/>
        </w:rPr>
        <w:t> </w:t>
      </w:r>
      <w:r>
        <w:rPr>
          <w:color w:val="231F20"/>
        </w:rPr>
        <w:t>người</w:t>
      </w:r>
      <w:r>
        <w:rPr>
          <w:color w:val="231F20"/>
          <w:spacing w:val="-8"/>
        </w:rPr>
        <w:t> </w:t>
      </w:r>
      <w:r>
        <w:rPr>
          <w:color w:val="231F20"/>
        </w:rPr>
        <w:t>đánh</w:t>
      </w:r>
      <w:r>
        <w:rPr>
          <w:color w:val="231F20"/>
          <w:spacing w:val="-8"/>
        </w:rPr>
        <w:t> </w:t>
      </w:r>
      <w:r>
        <w:rPr>
          <w:color w:val="231F20"/>
        </w:rPr>
        <w:t>giá</w:t>
      </w:r>
      <w:r>
        <w:rPr>
          <w:color w:val="231F20"/>
          <w:spacing w:val="-8"/>
        </w:rPr>
        <w:t> </w:t>
      </w:r>
      <w:r>
        <w:rPr>
          <w:color w:val="231F20"/>
        </w:rPr>
        <w:t>đo</w:t>
      </w:r>
      <w:r>
        <w:rPr>
          <w:color w:val="231F20"/>
          <w:spacing w:val="-8"/>
        </w:rPr>
        <w:t> </w:t>
      </w:r>
      <w:r>
        <w:rPr>
          <w:color w:val="231F20"/>
        </w:rPr>
        <w:t>lường,</w:t>
      </w:r>
      <w:r>
        <w:rPr>
          <w:color w:val="231F20"/>
          <w:spacing w:val="-8"/>
        </w:rPr>
        <w:t> </w:t>
      </w:r>
      <w:r>
        <w:rPr>
          <w:color w:val="231F20"/>
        </w:rPr>
        <w:t>mức</w:t>
      </w:r>
      <w:r>
        <w:rPr>
          <w:color w:val="231F20"/>
          <w:spacing w:val="-8"/>
        </w:rPr>
        <w:t> </w:t>
      </w:r>
      <w:r>
        <w:rPr>
          <w:color w:val="231F20"/>
        </w:rPr>
        <w:t>độ ba la mật, và ba la mật đó là của ai?</w:t>
      </w:r>
    </w:p>
    <w:p>
      <w:pPr>
        <w:pStyle w:val="BodyText"/>
        <w:spacing w:line="261" w:lineRule="auto" w:before="115"/>
      </w:pPr>
      <w:r>
        <w:rPr>
          <w:b/>
          <w:i/>
          <w:color w:val="231F20"/>
        </w:rPr>
        <w:t>Người</w:t>
      </w:r>
      <w:r>
        <w:rPr>
          <w:b/>
          <w:i/>
          <w:color w:val="231F20"/>
          <w:spacing w:val="-2"/>
        </w:rPr>
        <w:t> </w:t>
      </w:r>
      <w:r>
        <w:rPr>
          <w:b/>
          <w:i/>
          <w:color w:val="231F20"/>
        </w:rPr>
        <w:t>hỏi:</w:t>
      </w:r>
      <w:r>
        <w:rPr>
          <w:b/>
          <w:i/>
          <w:color w:val="231F20"/>
          <w:spacing w:val="-3"/>
        </w:rPr>
        <w:t> </w:t>
      </w:r>
      <w:r>
        <w:rPr>
          <w:color w:val="231F20"/>
        </w:rPr>
        <w:t>Gạt</w:t>
      </w:r>
      <w:r>
        <w:rPr>
          <w:color w:val="231F20"/>
          <w:spacing w:val="-2"/>
        </w:rPr>
        <w:t> </w:t>
      </w:r>
      <w:r>
        <w:rPr>
          <w:color w:val="231F20"/>
        </w:rPr>
        <w:t>đi</w:t>
      </w:r>
      <w:r>
        <w:rPr>
          <w:color w:val="231F20"/>
          <w:spacing w:val="-2"/>
        </w:rPr>
        <w:t> </w:t>
      </w:r>
      <w:r>
        <w:rPr>
          <w:color w:val="231F20"/>
        </w:rPr>
        <w:t>cái</w:t>
      </w:r>
      <w:r>
        <w:rPr>
          <w:color w:val="231F20"/>
          <w:spacing w:val="-2"/>
        </w:rPr>
        <w:t> </w:t>
      </w:r>
      <w:r>
        <w:rPr>
          <w:color w:val="231F20"/>
        </w:rPr>
        <w:t>điều</w:t>
      </w:r>
      <w:r>
        <w:rPr>
          <w:color w:val="231F20"/>
          <w:spacing w:val="-2"/>
        </w:rPr>
        <w:t> </w:t>
      </w:r>
      <w:r>
        <w:rPr>
          <w:color w:val="231F20"/>
        </w:rPr>
        <w:t>ai</w:t>
      </w:r>
      <w:r>
        <w:rPr>
          <w:color w:val="231F20"/>
          <w:spacing w:val="-2"/>
        </w:rPr>
        <w:t> </w:t>
      </w:r>
      <w:r>
        <w:rPr>
          <w:color w:val="231F20"/>
        </w:rPr>
        <w:t>đánh</w:t>
      </w:r>
      <w:r>
        <w:rPr>
          <w:color w:val="231F20"/>
          <w:spacing w:val="-2"/>
        </w:rPr>
        <w:t> </w:t>
      </w:r>
      <w:r>
        <w:rPr>
          <w:color w:val="231F20"/>
        </w:rPr>
        <w:t>giá,</w:t>
      </w:r>
      <w:r>
        <w:rPr>
          <w:color w:val="231F20"/>
          <w:spacing w:val="-2"/>
        </w:rPr>
        <w:t> </w:t>
      </w:r>
      <w:r>
        <w:rPr>
          <w:color w:val="231F20"/>
        </w:rPr>
        <w:t>hay</w:t>
      </w:r>
      <w:r>
        <w:rPr>
          <w:color w:val="231F20"/>
          <w:spacing w:val="-2"/>
        </w:rPr>
        <w:t> </w:t>
      </w:r>
      <w:r>
        <w:rPr>
          <w:color w:val="231F20"/>
        </w:rPr>
        <w:t>ba la</w:t>
      </w:r>
      <w:r>
        <w:rPr>
          <w:color w:val="231F20"/>
          <w:spacing w:val="-1"/>
        </w:rPr>
        <w:t> </w:t>
      </w:r>
      <w:r>
        <w:rPr>
          <w:color w:val="231F20"/>
        </w:rPr>
        <w:t>mật</w:t>
      </w:r>
      <w:r>
        <w:rPr>
          <w:color w:val="231F20"/>
          <w:spacing w:val="-1"/>
        </w:rPr>
        <w:t> </w:t>
      </w:r>
      <w:r>
        <w:rPr>
          <w:color w:val="231F20"/>
        </w:rPr>
        <w:t>là</w:t>
      </w:r>
      <w:r>
        <w:rPr>
          <w:color w:val="231F20"/>
          <w:spacing w:val="-1"/>
        </w:rPr>
        <w:t> </w:t>
      </w:r>
      <w:r>
        <w:rPr>
          <w:color w:val="231F20"/>
        </w:rPr>
        <w:t>của</w:t>
      </w:r>
      <w:r>
        <w:rPr>
          <w:color w:val="231F20"/>
          <w:spacing w:val="-1"/>
        </w:rPr>
        <w:t> </w:t>
      </w:r>
      <w:r>
        <w:rPr>
          <w:color w:val="231F20"/>
        </w:rPr>
        <w:t>ai</w:t>
      </w:r>
      <w:r>
        <w:rPr>
          <w:color w:val="231F20"/>
          <w:spacing w:val="-1"/>
        </w:rPr>
        <w:t> </w:t>
      </w:r>
      <w:r>
        <w:rPr>
          <w:color w:val="231F20"/>
        </w:rPr>
        <w:t>thì</w:t>
      </w:r>
      <w:r>
        <w:rPr>
          <w:color w:val="231F20"/>
          <w:spacing w:val="-1"/>
        </w:rPr>
        <w:t> </w:t>
      </w:r>
      <w:r>
        <w:rPr>
          <w:color w:val="231F20"/>
        </w:rPr>
        <w:t>thế</w:t>
      </w:r>
      <w:r>
        <w:rPr>
          <w:color w:val="231F20"/>
          <w:spacing w:val="-1"/>
        </w:rPr>
        <w:t> </w:t>
      </w:r>
      <w:r>
        <w:rPr>
          <w:color w:val="231F20"/>
        </w:rPr>
        <w:t>nào</w:t>
      </w:r>
      <w:r>
        <w:rPr>
          <w:color w:val="231F20"/>
          <w:spacing w:val="-1"/>
        </w:rPr>
        <w:t> </w:t>
      </w:r>
      <w:r>
        <w:rPr>
          <w:color w:val="231F20"/>
        </w:rPr>
        <w:t>là</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đúng</w:t>
      </w:r>
      <w:r>
        <w:rPr>
          <w:color w:val="231F20"/>
          <w:spacing w:val="-1"/>
        </w:rPr>
        <w:t> </w:t>
      </w:r>
      <w:r>
        <w:rPr>
          <w:color w:val="231F20"/>
        </w:rPr>
        <w:t>về</w:t>
      </w:r>
      <w:r>
        <w:rPr>
          <w:color w:val="231F20"/>
          <w:spacing w:val="-1"/>
        </w:rPr>
        <w:t> </w:t>
      </w:r>
      <w:r>
        <w:rPr>
          <w:color w:val="231F20"/>
        </w:rPr>
        <w:t>ba la mật?</w:t>
      </w:r>
    </w:p>
    <w:p>
      <w:pPr>
        <w:spacing w:before="117"/>
        <w:ind w:left="538" w:right="0" w:firstLine="0"/>
        <w:jc w:val="both"/>
        <w:rPr>
          <w:sz w:val="27"/>
        </w:rPr>
      </w:pPr>
      <w:r>
        <w:rPr>
          <w:b/>
          <w:i/>
          <w:color w:val="231F20"/>
          <w:sz w:val="27"/>
        </w:rPr>
        <w:t>Jonothan:</w:t>
      </w:r>
      <w:r>
        <w:rPr>
          <w:b/>
          <w:i/>
          <w:color w:val="231F20"/>
          <w:spacing w:val="-4"/>
          <w:sz w:val="27"/>
        </w:rPr>
        <w:t> </w:t>
      </w:r>
      <w:r>
        <w:rPr>
          <w:color w:val="231F20"/>
          <w:sz w:val="27"/>
        </w:rPr>
        <w:t>Khi</w:t>
      </w:r>
      <w:r>
        <w:rPr>
          <w:color w:val="231F20"/>
          <w:spacing w:val="-4"/>
          <w:sz w:val="27"/>
        </w:rPr>
        <w:t> </w:t>
      </w:r>
      <w:r>
        <w:rPr>
          <w:color w:val="231F20"/>
          <w:sz w:val="27"/>
        </w:rPr>
        <w:t>nói</w:t>
      </w:r>
      <w:r>
        <w:rPr>
          <w:color w:val="231F20"/>
          <w:spacing w:val="-4"/>
          <w:sz w:val="27"/>
        </w:rPr>
        <w:t> </w:t>
      </w:r>
      <w:r>
        <w:rPr>
          <w:color w:val="231F20"/>
          <w:sz w:val="27"/>
        </w:rPr>
        <w:t>đến</w:t>
      </w:r>
      <w:r>
        <w:rPr>
          <w:color w:val="231F20"/>
          <w:spacing w:val="-4"/>
          <w:sz w:val="27"/>
        </w:rPr>
        <w:t> </w:t>
      </w:r>
      <w:r>
        <w:rPr>
          <w:color w:val="231F20"/>
          <w:sz w:val="27"/>
        </w:rPr>
        <w:t>ba</w:t>
      </w:r>
      <w:r>
        <w:rPr>
          <w:color w:val="231F20"/>
          <w:spacing w:val="-4"/>
          <w:sz w:val="27"/>
        </w:rPr>
        <w:t> </w:t>
      </w:r>
      <w:r>
        <w:rPr>
          <w:color w:val="231F20"/>
          <w:sz w:val="27"/>
        </w:rPr>
        <w:t>la</w:t>
      </w:r>
      <w:r>
        <w:rPr>
          <w:color w:val="231F20"/>
          <w:spacing w:val="-4"/>
          <w:sz w:val="27"/>
        </w:rPr>
        <w:t> </w:t>
      </w:r>
      <w:r>
        <w:rPr>
          <w:color w:val="231F20"/>
          <w:sz w:val="27"/>
        </w:rPr>
        <w:t>mật,</w:t>
      </w:r>
      <w:r>
        <w:rPr>
          <w:color w:val="231F20"/>
          <w:spacing w:val="-5"/>
          <w:sz w:val="27"/>
        </w:rPr>
        <w:t> </w:t>
      </w:r>
      <w:r>
        <w:rPr>
          <w:color w:val="231F20"/>
          <w:sz w:val="27"/>
        </w:rPr>
        <w:t>chúng</w:t>
      </w:r>
      <w:r>
        <w:rPr>
          <w:color w:val="231F20"/>
          <w:spacing w:val="-4"/>
          <w:sz w:val="27"/>
        </w:rPr>
        <w:t> </w:t>
      </w:r>
      <w:r>
        <w:rPr>
          <w:color w:val="231F20"/>
          <w:sz w:val="27"/>
        </w:rPr>
        <w:t>ta</w:t>
      </w:r>
      <w:r>
        <w:rPr>
          <w:color w:val="231F20"/>
          <w:spacing w:val="-4"/>
          <w:sz w:val="27"/>
        </w:rPr>
        <w:t> </w:t>
      </w:r>
      <w:r>
        <w:rPr>
          <w:color w:val="231F20"/>
          <w:spacing w:val="-5"/>
          <w:sz w:val="27"/>
        </w:rPr>
        <w:t>nói</w:t>
      </w:r>
    </w:p>
    <w:p>
      <w:pPr>
        <w:spacing w:after="0"/>
        <w:jc w:val="both"/>
        <w:rPr>
          <w:sz w:val="27"/>
        </w:rPr>
        <w:sectPr>
          <w:pgSz w:w="7660" w:h="11630"/>
          <w:pgMar w:header="892" w:footer="0" w:top="1220" w:bottom="280" w:left="992" w:right="992"/>
        </w:sectPr>
      </w:pPr>
    </w:p>
    <w:p>
      <w:pPr>
        <w:pStyle w:val="BodyText"/>
        <w:spacing w:line="256" w:lineRule="auto"/>
        <w:ind w:firstLine="0"/>
      </w:pPr>
      <w:r>
        <w:rPr>
          <w:color w:val="231F20"/>
        </w:rPr>
        <w:t>đến khoảnh khắc của hiểu biết, và khoảnh </w:t>
      </w:r>
      <w:r>
        <w:rPr>
          <w:color w:val="231F20"/>
        </w:rPr>
        <w:t>khắc của hiểu biết đó có thể sinh khởi với những thực tại</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nói</w:t>
      </w:r>
      <w:r>
        <w:rPr>
          <w:color w:val="231F20"/>
          <w:spacing w:val="-16"/>
        </w:rPr>
        <w:t> </w:t>
      </w:r>
      <w:r>
        <w:rPr>
          <w:color w:val="231F20"/>
        </w:rPr>
        <w:t>đến</w:t>
      </w:r>
      <w:r>
        <w:rPr>
          <w:color w:val="231F20"/>
          <w:spacing w:val="-16"/>
        </w:rPr>
        <w:t> </w:t>
      </w:r>
      <w:r>
        <w:rPr>
          <w:color w:val="231F20"/>
        </w:rPr>
        <w:t>những</w:t>
      </w:r>
      <w:r>
        <w:rPr>
          <w:color w:val="231F20"/>
          <w:spacing w:val="-16"/>
        </w:rPr>
        <w:t> </w:t>
      </w:r>
      <w:r>
        <w:rPr>
          <w:color w:val="231F20"/>
        </w:rPr>
        <w:t>hiểu</w:t>
      </w:r>
      <w:r>
        <w:rPr>
          <w:color w:val="231F20"/>
          <w:spacing w:val="-16"/>
        </w:rPr>
        <w:t> </w:t>
      </w:r>
      <w:r>
        <w:rPr>
          <w:color w:val="231F20"/>
        </w:rPr>
        <w:t>biết có thể sinh khởi với khoảnh khắc làm việc thiện. Đó</w:t>
      </w:r>
      <w:r>
        <w:rPr>
          <w:color w:val="231F20"/>
          <w:spacing w:val="-8"/>
        </w:rPr>
        <w:t> </w:t>
      </w:r>
      <w:r>
        <w:rPr>
          <w:color w:val="231F20"/>
        </w:rPr>
        <w:t>không</w:t>
      </w:r>
      <w:r>
        <w:rPr>
          <w:color w:val="231F20"/>
          <w:spacing w:val="-8"/>
        </w:rPr>
        <w:t> </w:t>
      </w:r>
      <w:r>
        <w:rPr>
          <w:color w:val="231F20"/>
        </w:rPr>
        <w:t>cần</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những</w:t>
      </w:r>
      <w:r>
        <w:rPr>
          <w:color w:val="231F20"/>
          <w:spacing w:val="-8"/>
        </w:rPr>
        <w:t> </w:t>
      </w:r>
      <w:r>
        <w:rPr>
          <w:color w:val="231F20"/>
        </w:rPr>
        <w:t>việc</w:t>
      </w:r>
      <w:r>
        <w:rPr>
          <w:color w:val="231F20"/>
          <w:spacing w:val="-8"/>
        </w:rPr>
        <w:t> </w:t>
      </w:r>
      <w:r>
        <w:rPr>
          <w:color w:val="231F20"/>
        </w:rPr>
        <w:t>thiện</w:t>
      </w:r>
      <w:r>
        <w:rPr>
          <w:color w:val="231F20"/>
          <w:spacing w:val="-8"/>
        </w:rPr>
        <w:t> </w:t>
      </w:r>
      <w:r>
        <w:rPr>
          <w:color w:val="231F20"/>
        </w:rPr>
        <w:t>cụ</w:t>
      </w:r>
      <w:r>
        <w:rPr>
          <w:color w:val="231F20"/>
          <w:spacing w:val="-8"/>
        </w:rPr>
        <w:t> </w:t>
      </w:r>
      <w:r>
        <w:rPr>
          <w:color w:val="231F20"/>
        </w:rPr>
        <w:t>thể</w:t>
      </w:r>
      <w:r>
        <w:rPr>
          <w:color w:val="231F20"/>
          <w:spacing w:val="-8"/>
        </w:rPr>
        <w:t> </w:t>
      </w:r>
      <w:r>
        <w:rPr>
          <w:color w:val="231F20"/>
        </w:rPr>
        <w:t>nào, mấu chốt là ở phẩm chất tâm. Do vậy, đây là câu chuyện của những khoảnh khắc, ở những khoảnh khắc</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với</w:t>
      </w:r>
      <w:r>
        <w:rPr>
          <w:color w:val="231F20"/>
          <w:spacing w:val="-16"/>
        </w:rPr>
        <w:t> </w:t>
      </w:r>
      <w:r>
        <w:rPr>
          <w:color w:val="231F20"/>
        </w:rPr>
        <w:t>thiện</w:t>
      </w:r>
      <w:r>
        <w:rPr>
          <w:color w:val="231F20"/>
          <w:spacing w:val="-16"/>
        </w:rPr>
        <w:t> </w:t>
      </w:r>
      <w:r>
        <w:rPr>
          <w:color w:val="231F20"/>
        </w:rPr>
        <w:t>pháp</w:t>
      </w:r>
      <w:r>
        <w:rPr>
          <w:color w:val="231F20"/>
          <w:spacing w:val="-16"/>
        </w:rPr>
        <w:t> </w:t>
      </w:r>
      <w:r>
        <w:rPr>
          <w:color w:val="231F20"/>
        </w:rPr>
        <w:t>thì</w:t>
      </w:r>
      <w:r>
        <w:rPr>
          <w:color w:val="231F20"/>
          <w:spacing w:val="-16"/>
        </w:rPr>
        <w:t> </w:t>
      </w:r>
      <w:r>
        <w:rPr>
          <w:color w:val="231F20"/>
        </w:rPr>
        <w:t>có</w:t>
      </w:r>
      <w:r>
        <w:rPr>
          <w:color w:val="231F20"/>
          <w:spacing w:val="-16"/>
        </w:rPr>
        <w:t> </w:t>
      </w:r>
      <w:r>
        <w:rPr>
          <w:color w:val="231F20"/>
        </w:rPr>
        <w:t>sự tích</w:t>
      </w:r>
      <w:r>
        <w:rPr>
          <w:color w:val="231F20"/>
          <w:spacing w:val="-6"/>
        </w:rPr>
        <w:t> </w:t>
      </w:r>
      <w:r>
        <w:rPr>
          <w:color w:val="231F20"/>
        </w:rPr>
        <w:t>lũy</w:t>
      </w:r>
      <w:r>
        <w:rPr>
          <w:color w:val="231F20"/>
          <w:spacing w:val="-6"/>
        </w:rPr>
        <w:t> </w:t>
      </w:r>
      <w:r>
        <w:rPr>
          <w:color w:val="231F20"/>
        </w:rPr>
        <w:t>ba</w:t>
      </w:r>
      <w:r>
        <w:rPr>
          <w:color w:val="231F20"/>
          <w:spacing w:val="-6"/>
        </w:rPr>
        <w:t> </w:t>
      </w:r>
      <w:r>
        <w:rPr>
          <w:color w:val="231F20"/>
        </w:rPr>
        <w:t>la</w:t>
      </w:r>
      <w:r>
        <w:rPr>
          <w:color w:val="231F20"/>
          <w:spacing w:val="-6"/>
        </w:rPr>
        <w:t> </w:t>
      </w:r>
      <w:r>
        <w:rPr>
          <w:color w:val="231F20"/>
        </w:rPr>
        <w:t>mật.</w:t>
      </w:r>
      <w:r>
        <w:rPr>
          <w:color w:val="231F20"/>
          <w:spacing w:val="-6"/>
        </w:rPr>
        <w:t> </w:t>
      </w:r>
      <w:r>
        <w:rPr>
          <w:color w:val="231F20"/>
        </w:rPr>
        <w:t>Như</w:t>
      </w:r>
      <w:r>
        <w:rPr>
          <w:color w:val="231F20"/>
          <w:spacing w:val="-6"/>
        </w:rPr>
        <w:t> </w:t>
      </w:r>
      <w:r>
        <w:rPr>
          <w:color w:val="231F20"/>
        </w:rPr>
        <w:t>vậy,</w:t>
      </w:r>
      <w:r>
        <w:rPr>
          <w:color w:val="231F20"/>
          <w:spacing w:val="-6"/>
        </w:rPr>
        <w:t> </w:t>
      </w:r>
      <w:r>
        <w:rPr>
          <w:color w:val="231F20"/>
        </w:rPr>
        <w:t>ba</w:t>
      </w:r>
      <w:r>
        <w:rPr>
          <w:color w:val="231F20"/>
          <w:spacing w:val="-6"/>
        </w:rPr>
        <w:t> </w:t>
      </w:r>
      <w:r>
        <w:rPr>
          <w:color w:val="231F20"/>
        </w:rPr>
        <w:t>la</w:t>
      </w:r>
      <w:r>
        <w:rPr>
          <w:color w:val="231F20"/>
          <w:spacing w:val="-6"/>
        </w:rPr>
        <w:t> </w:t>
      </w:r>
      <w:r>
        <w:rPr>
          <w:color w:val="231F20"/>
        </w:rPr>
        <w:t>mật</w:t>
      </w:r>
      <w:r>
        <w:rPr>
          <w:color w:val="231F20"/>
          <w:spacing w:val="-6"/>
        </w:rPr>
        <w:t> </w:t>
      </w:r>
      <w:r>
        <w:rPr>
          <w:color w:val="231F20"/>
        </w:rPr>
        <w:t>không</w:t>
      </w:r>
      <w:r>
        <w:rPr>
          <w:color w:val="231F20"/>
          <w:spacing w:val="-6"/>
        </w:rPr>
        <w:t> </w:t>
      </w:r>
      <w:r>
        <w:rPr>
          <w:color w:val="231F20"/>
        </w:rPr>
        <w:t>được xác định bởi mức độ hay loại thiện pháp, không phải là “đến mức độ nào thì chúng ta gọi đó là ba la mật”.</w:t>
      </w:r>
    </w:p>
    <w:p>
      <w:pPr>
        <w:pStyle w:val="BodyText"/>
        <w:spacing w:line="256" w:lineRule="auto" w:before="96"/>
      </w:pPr>
      <w:r>
        <w:rPr>
          <w:b/>
          <w:i/>
          <w:color w:val="231F20"/>
        </w:rPr>
        <w:t>Achaan Sujin: </w:t>
      </w:r>
      <w:r>
        <w:rPr>
          <w:color w:val="231F20"/>
        </w:rPr>
        <w:t>Nếu không có hiểu biết đúng thì</w:t>
      </w:r>
      <w:r>
        <w:rPr>
          <w:color w:val="231F20"/>
          <w:spacing w:val="-18"/>
        </w:rPr>
        <w:t> </w:t>
      </w:r>
      <w:r>
        <w:rPr>
          <w:color w:val="231F20"/>
        </w:rPr>
        <w:t>một</w:t>
      </w:r>
      <w:r>
        <w:rPr>
          <w:color w:val="231F20"/>
          <w:spacing w:val="-18"/>
        </w:rPr>
        <w:t> </w:t>
      </w:r>
      <w:r>
        <w:rPr>
          <w:color w:val="231F20"/>
        </w:rPr>
        <w:t>việc</w:t>
      </w:r>
      <w:r>
        <w:rPr>
          <w:color w:val="231F20"/>
          <w:spacing w:val="-18"/>
        </w:rPr>
        <w:t> </w:t>
      </w:r>
      <w:r>
        <w:rPr>
          <w:color w:val="231F20"/>
        </w:rPr>
        <w:t>thiện</w:t>
      </w:r>
      <w:r>
        <w:rPr>
          <w:color w:val="231F20"/>
          <w:spacing w:val="-18"/>
        </w:rPr>
        <w:t> </w:t>
      </w:r>
      <w:r>
        <w:rPr>
          <w:color w:val="231F20"/>
        </w:rPr>
        <w:t>có</w:t>
      </w:r>
      <w:r>
        <w:rPr>
          <w:color w:val="231F20"/>
          <w:spacing w:val="-18"/>
        </w:rPr>
        <w:t> </w:t>
      </w:r>
      <w:r>
        <w:rPr>
          <w:color w:val="231F20"/>
        </w:rPr>
        <w:t>thể</w:t>
      </w:r>
      <w:r>
        <w:rPr>
          <w:color w:val="231F20"/>
          <w:spacing w:val="-18"/>
        </w:rPr>
        <w:t> </w:t>
      </w:r>
      <w:r>
        <w:rPr>
          <w:color w:val="231F20"/>
        </w:rPr>
        <w:t>trở</w:t>
      </w:r>
      <w:r>
        <w:rPr>
          <w:color w:val="231F20"/>
          <w:spacing w:val="-18"/>
        </w:rPr>
        <w:t> </w:t>
      </w:r>
      <w:r>
        <w:rPr>
          <w:color w:val="231F20"/>
        </w:rPr>
        <w:t>thành</w:t>
      </w:r>
      <w:r>
        <w:rPr>
          <w:color w:val="231F20"/>
          <w:spacing w:val="-18"/>
        </w:rPr>
        <w:t> </w:t>
      </w:r>
      <w:r>
        <w:rPr>
          <w:color w:val="231F20"/>
        </w:rPr>
        <w:t>ba</w:t>
      </w:r>
      <w:r>
        <w:rPr>
          <w:color w:val="231F20"/>
          <w:spacing w:val="-18"/>
        </w:rPr>
        <w:t> </w:t>
      </w:r>
      <w:r>
        <w:rPr>
          <w:color w:val="231F20"/>
        </w:rPr>
        <w:t>la</w:t>
      </w:r>
      <w:r>
        <w:rPr>
          <w:color w:val="231F20"/>
          <w:spacing w:val="-18"/>
        </w:rPr>
        <w:t> </w:t>
      </w:r>
      <w:r>
        <w:rPr>
          <w:color w:val="231F20"/>
        </w:rPr>
        <w:t>mật</w:t>
      </w:r>
      <w:r>
        <w:rPr>
          <w:color w:val="231F20"/>
          <w:spacing w:val="-18"/>
        </w:rPr>
        <w:t> </w:t>
      </w:r>
      <w:r>
        <w:rPr>
          <w:color w:val="231F20"/>
          <w:spacing w:val="-2"/>
        </w:rPr>
        <w:t>không?</w:t>
      </w:r>
    </w:p>
    <w:p>
      <w:pPr>
        <w:pStyle w:val="BodyText"/>
        <w:spacing w:line="256" w:lineRule="auto" w:before="111"/>
      </w:pPr>
      <w:r>
        <w:rPr>
          <w:b/>
          <w:i/>
          <w:color w:val="231F20"/>
        </w:rPr>
        <w:t>Người hỏi: </w:t>
      </w:r>
      <w:r>
        <w:rPr>
          <w:color w:val="231F20"/>
        </w:rPr>
        <w:t>Cần phải có hiểu biết đúng </w:t>
      </w:r>
      <w:r>
        <w:rPr>
          <w:color w:val="231F20"/>
        </w:rPr>
        <w:t>nhưng chỉ trí tuệ không thì không đủ mà còn cần nhiều yếu tố khác nữa.</w:t>
      </w:r>
    </w:p>
    <w:p>
      <w:pPr>
        <w:pStyle w:val="BodyText"/>
        <w:spacing w:line="256" w:lineRule="auto" w:before="109"/>
      </w:pPr>
      <w:r>
        <w:rPr>
          <w:b/>
          <w:i/>
          <w:color w:val="231F20"/>
        </w:rPr>
        <w:t>Achaan Sujin: </w:t>
      </w:r>
      <w:r>
        <w:rPr>
          <w:color w:val="231F20"/>
        </w:rPr>
        <w:t>Chúng ta biết rằng có những loại thiện pháp sinh khởi với hiểu biết và </w:t>
      </w:r>
      <w:r>
        <w:rPr>
          <w:color w:val="231F20"/>
        </w:rPr>
        <w:t>những loại thiện pháp sinh khởi không cùng với hiểu biết. Rõ ràng thiện pháp không kèm hiểu biết thì không phải là ba la mật, bởi vì ý nghĩa của ba la mật là những thiện pháp hỗ trợ cho sự giác ngộ. Nếu</w:t>
      </w:r>
      <w:r>
        <w:rPr>
          <w:color w:val="231F20"/>
          <w:spacing w:val="-2"/>
        </w:rPr>
        <w:t> </w:t>
      </w:r>
      <w:r>
        <w:rPr>
          <w:color w:val="231F20"/>
        </w:rPr>
        <w:t>những</w:t>
      </w:r>
      <w:r>
        <w:rPr>
          <w:color w:val="231F20"/>
          <w:spacing w:val="-2"/>
        </w:rPr>
        <w:t> </w:t>
      </w:r>
      <w:r>
        <w:rPr>
          <w:color w:val="231F20"/>
        </w:rPr>
        <w:t>thiện</w:t>
      </w:r>
      <w:r>
        <w:rPr>
          <w:color w:val="231F20"/>
          <w:spacing w:val="-2"/>
        </w:rPr>
        <w:t> </w:t>
      </w:r>
      <w:r>
        <w:rPr>
          <w:color w:val="231F20"/>
        </w:rPr>
        <w:t>pháp</w:t>
      </w:r>
      <w:r>
        <w:rPr>
          <w:color w:val="231F20"/>
          <w:spacing w:val="-2"/>
        </w:rPr>
        <w:t> </w:t>
      </w:r>
      <w:r>
        <w:rPr>
          <w:color w:val="231F20"/>
        </w:rPr>
        <w:t>đó</w:t>
      </w:r>
      <w:r>
        <w:rPr>
          <w:color w:val="231F20"/>
          <w:spacing w:val="-2"/>
        </w:rPr>
        <w:t> </w:t>
      </w:r>
      <w:r>
        <w:rPr>
          <w:color w:val="231F20"/>
        </w:rPr>
        <w:t>không</w:t>
      </w:r>
      <w:r>
        <w:rPr>
          <w:color w:val="231F20"/>
          <w:spacing w:val="-2"/>
        </w:rPr>
        <w:t> </w:t>
      </w:r>
      <w:r>
        <w:rPr>
          <w:color w:val="231F20"/>
        </w:rPr>
        <w:t>kèm</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thì chúng</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hỗ</w:t>
      </w:r>
      <w:r>
        <w:rPr>
          <w:color w:val="231F20"/>
          <w:spacing w:val="-13"/>
        </w:rPr>
        <w:t> </w:t>
      </w:r>
      <w:r>
        <w:rPr>
          <w:color w:val="231F20"/>
        </w:rPr>
        <w:t>trợ</w:t>
      </w:r>
      <w:r>
        <w:rPr>
          <w:color w:val="231F20"/>
          <w:spacing w:val="-13"/>
        </w:rPr>
        <w:t> </w:t>
      </w:r>
      <w:r>
        <w:rPr>
          <w:color w:val="231F20"/>
        </w:rPr>
        <w:t>cho</w:t>
      </w:r>
      <w:r>
        <w:rPr>
          <w:color w:val="231F20"/>
          <w:spacing w:val="-13"/>
        </w:rPr>
        <w:t> </w:t>
      </w:r>
      <w:r>
        <w:rPr>
          <w:color w:val="231F20"/>
        </w:rPr>
        <w:t>sự</w:t>
      </w:r>
      <w:r>
        <w:rPr>
          <w:color w:val="231F20"/>
          <w:spacing w:val="-13"/>
        </w:rPr>
        <w:t> </w:t>
      </w:r>
      <w:r>
        <w:rPr>
          <w:color w:val="231F20"/>
        </w:rPr>
        <w:t>giác</w:t>
      </w:r>
      <w:r>
        <w:rPr>
          <w:color w:val="231F20"/>
          <w:spacing w:val="-13"/>
        </w:rPr>
        <w:t> </w:t>
      </w:r>
      <w:r>
        <w:rPr>
          <w:color w:val="231F20"/>
        </w:rPr>
        <w:t>ngộ</w:t>
      </w:r>
      <w:r>
        <w:rPr>
          <w:color w:val="231F20"/>
          <w:spacing w:val="-13"/>
        </w:rPr>
        <w:t> </w:t>
      </w:r>
      <w:r>
        <w:rPr>
          <w:color w:val="231F20"/>
        </w:rPr>
        <w:t>bởi</w:t>
      </w:r>
      <w:r>
        <w:rPr>
          <w:color w:val="231F20"/>
          <w:spacing w:val="-13"/>
        </w:rPr>
        <w:t> </w:t>
      </w:r>
      <w:r>
        <w:rPr>
          <w:color w:val="231F20"/>
        </w:rPr>
        <w:t>vì</w:t>
      </w:r>
      <w:r>
        <w:rPr>
          <w:color w:val="231F20"/>
          <w:spacing w:val="-13"/>
        </w:rPr>
        <w:t> </w:t>
      </w:r>
      <w:r>
        <w:rPr>
          <w:color w:val="231F20"/>
        </w:rPr>
        <w:t>giác ngộ tới từ con đường phát triển hiểu biết. Chúng ta</w:t>
      </w:r>
      <w:r>
        <w:rPr>
          <w:color w:val="231F20"/>
          <w:spacing w:val="19"/>
        </w:rPr>
        <w:t> </w:t>
      </w:r>
      <w:r>
        <w:rPr>
          <w:color w:val="231F20"/>
        </w:rPr>
        <w:t>có</w:t>
      </w:r>
      <w:r>
        <w:rPr>
          <w:color w:val="231F20"/>
          <w:spacing w:val="19"/>
        </w:rPr>
        <w:t> </w:t>
      </w:r>
      <w:r>
        <w:rPr>
          <w:color w:val="231F20"/>
        </w:rPr>
        <w:t>thể</w:t>
      </w:r>
      <w:r>
        <w:rPr>
          <w:color w:val="231F20"/>
          <w:spacing w:val="19"/>
        </w:rPr>
        <w:t> </w:t>
      </w:r>
      <w:r>
        <w:rPr>
          <w:color w:val="231F20"/>
        </w:rPr>
        <w:t>thấy</w:t>
      </w:r>
      <w:r>
        <w:rPr>
          <w:color w:val="231F20"/>
          <w:spacing w:val="19"/>
        </w:rPr>
        <w:t> </w:t>
      </w:r>
      <w:r>
        <w:rPr>
          <w:color w:val="231F20"/>
        </w:rPr>
        <w:t>rằng</w:t>
      </w:r>
      <w:r>
        <w:rPr>
          <w:color w:val="231F20"/>
          <w:spacing w:val="19"/>
        </w:rPr>
        <w:t> </w:t>
      </w:r>
      <w:r>
        <w:rPr>
          <w:color w:val="231F20"/>
        </w:rPr>
        <w:t>có</w:t>
      </w:r>
      <w:r>
        <w:rPr>
          <w:color w:val="231F20"/>
          <w:spacing w:val="19"/>
        </w:rPr>
        <w:t> </w:t>
      </w:r>
      <w:r>
        <w:rPr>
          <w:color w:val="231F20"/>
        </w:rPr>
        <w:t>nhiều</w:t>
      </w:r>
      <w:r>
        <w:rPr>
          <w:color w:val="231F20"/>
          <w:spacing w:val="19"/>
        </w:rPr>
        <w:t> </w:t>
      </w:r>
      <w:r>
        <w:rPr>
          <w:color w:val="231F20"/>
        </w:rPr>
        <w:t>thiện</w:t>
      </w:r>
      <w:r>
        <w:rPr>
          <w:color w:val="231F20"/>
          <w:spacing w:val="19"/>
        </w:rPr>
        <w:t> </w:t>
      </w:r>
      <w:r>
        <w:rPr>
          <w:color w:val="231F20"/>
        </w:rPr>
        <w:t>pháp</w:t>
      </w:r>
      <w:r>
        <w:rPr>
          <w:color w:val="231F20"/>
          <w:spacing w:val="19"/>
        </w:rPr>
        <w:t> </w:t>
      </w:r>
      <w:r>
        <w:rPr>
          <w:color w:val="231F20"/>
        </w:rPr>
        <w:t>được</w:t>
      </w:r>
      <w:r>
        <w:rPr>
          <w:color w:val="231F20"/>
          <w:spacing w:val="19"/>
        </w:rPr>
        <w:t> </w:t>
      </w:r>
      <w:r>
        <w:rPr>
          <w:color w:val="231F20"/>
          <w:spacing w:val="-5"/>
        </w:rPr>
        <w:t>tạo</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ra nhưng lại bị thúc đẩy bởi tà kiến, những </w:t>
      </w:r>
      <w:r>
        <w:rPr>
          <w:color w:val="231F20"/>
        </w:rPr>
        <w:t>thiện pháp đó không phải là ba la mật đúng không?</w:t>
      </w:r>
    </w:p>
    <w:p>
      <w:pPr>
        <w:pStyle w:val="BodyText"/>
        <w:spacing w:line="261" w:lineRule="auto" w:before="110"/>
      </w:pPr>
      <w:r>
        <w:rPr>
          <w:b/>
          <w:i/>
          <w:color w:val="231F20"/>
        </w:rPr>
        <w:t>Người</w:t>
      </w:r>
      <w:r>
        <w:rPr>
          <w:b/>
          <w:i/>
          <w:color w:val="231F20"/>
          <w:spacing w:val="-3"/>
        </w:rPr>
        <w:t> </w:t>
      </w:r>
      <w:r>
        <w:rPr>
          <w:b/>
          <w:i/>
          <w:color w:val="231F20"/>
        </w:rPr>
        <w:t>hỏi:</w:t>
      </w:r>
      <w:r>
        <w:rPr>
          <w:b/>
          <w:i/>
          <w:color w:val="231F20"/>
          <w:spacing w:val="-3"/>
        </w:rPr>
        <w:t> </w:t>
      </w:r>
      <w:r>
        <w:rPr>
          <w:color w:val="231F20"/>
        </w:rPr>
        <w:t>Vâng,</w:t>
      </w:r>
      <w:r>
        <w:rPr>
          <w:color w:val="231F20"/>
          <w:spacing w:val="-3"/>
        </w:rPr>
        <w:t> </w:t>
      </w:r>
      <w:r>
        <w:rPr>
          <w:color w:val="231F20"/>
        </w:rPr>
        <w:t>con</w:t>
      </w:r>
      <w:r>
        <w:rPr>
          <w:color w:val="231F20"/>
          <w:spacing w:val="-3"/>
        </w:rPr>
        <w:t> </w:t>
      </w:r>
      <w:r>
        <w:rPr>
          <w:color w:val="231F20"/>
        </w:rPr>
        <w:t>vẫn</w:t>
      </w:r>
      <w:r>
        <w:rPr>
          <w:color w:val="231F20"/>
          <w:spacing w:val="-3"/>
        </w:rPr>
        <w:t> </w:t>
      </w:r>
      <w:r>
        <w:rPr>
          <w:color w:val="231F20"/>
        </w:rPr>
        <w:t>nói</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là</w:t>
      </w:r>
      <w:r>
        <w:rPr>
          <w:color w:val="231F20"/>
          <w:spacing w:val="-3"/>
        </w:rPr>
        <w:t> </w:t>
      </w:r>
      <w:r>
        <w:rPr>
          <w:color w:val="231F20"/>
        </w:rPr>
        <w:t>cần thiết nhưng nó chưa đủ mà cần phải nhiều thiện pháp xuất hiện đồng thời tại khoảnh khắc đó.</w:t>
      </w:r>
    </w:p>
    <w:p>
      <w:pPr>
        <w:pStyle w:val="BodyText"/>
        <w:spacing w:line="261" w:lineRule="auto" w:before="109"/>
      </w:pPr>
      <w:r>
        <w:rPr>
          <w:b/>
          <w:i/>
          <w:color w:val="231F20"/>
        </w:rPr>
        <w:t>Achaan</w:t>
      </w:r>
      <w:r>
        <w:rPr>
          <w:b/>
          <w:i/>
          <w:color w:val="231F20"/>
          <w:spacing w:val="-14"/>
        </w:rPr>
        <w:t> </w:t>
      </w:r>
      <w:r>
        <w:rPr>
          <w:b/>
          <w:i/>
          <w:color w:val="231F20"/>
        </w:rPr>
        <w:t>Sujin:</w:t>
      </w:r>
      <w:r>
        <w:rPr>
          <w:b/>
          <w:i/>
          <w:color w:val="231F20"/>
          <w:spacing w:val="-14"/>
        </w:rPr>
        <w:t> </w:t>
      </w:r>
      <w:r>
        <w:rPr>
          <w:color w:val="231F20"/>
        </w:rPr>
        <w:t>Có</w:t>
      </w:r>
      <w:r>
        <w:rPr>
          <w:color w:val="231F20"/>
          <w:spacing w:val="-14"/>
        </w:rPr>
        <w:t> </w:t>
      </w:r>
      <w:r>
        <w:rPr>
          <w:color w:val="231F20"/>
        </w:rPr>
        <w:t>một</w:t>
      </w:r>
      <w:r>
        <w:rPr>
          <w:color w:val="231F20"/>
          <w:spacing w:val="-14"/>
        </w:rPr>
        <w:t> </w:t>
      </w:r>
      <w:r>
        <w:rPr>
          <w:color w:val="231F20"/>
        </w:rPr>
        <w:t>số</w:t>
      </w:r>
      <w:r>
        <w:rPr>
          <w:color w:val="231F20"/>
          <w:spacing w:val="-14"/>
        </w:rPr>
        <w:t> </w:t>
      </w:r>
      <w:r>
        <w:rPr>
          <w:color w:val="231F20"/>
        </w:rPr>
        <w:t>thiện</w:t>
      </w:r>
      <w:r>
        <w:rPr>
          <w:color w:val="231F20"/>
          <w:spacing w:val="-14"/>
        </w:rPr>
        <w:t> </w:t>
      </w:r>
      <w:r>
        <w:rPr>
          <w:color w:val="231F20"/>
        </w:rPr>
        <w:t>pháp</w:t>
      </w:r>
      <w:r>
        <w:rPr>
          <w:color w:val="231F20"/>
          <w:spacing w:val="-14"/>
        </w:rPr>
        <w:t> </w:t>
      </w:r>
      <w:r>
        <w:rPr>
          <w:color w:val="231F20"/>
        </w:rPr>
        <w:t>cũng</w:t>
      </w:r>
      <w:r>
        <w:rPr>
          <w:color w:val="231F20"/>
          <w:spacing w:val="-14"/>
        </w:rPr>
        <w:t> </w:t>
      </w:r>
      <w:r>
        <w:rPr>
          <w:color w:val="231F20"/>
        </w:rPr>
        <w:t>dựa trên</w:t>
      </w:r>
      <w:r>
        <w:rPr>
          <w:color w:val="231F20"/>
          <w:spacing w:val="-13"/>
        </w:rPr>
        <w:t> </w:t>
      </w:r>
      <w:r>
        <w:rPr>
          <w:color w:val="231F20"/>
        </w:rPr>
        <w:t>vô</w:t>
      </w:r>
      <w:r>
        <w:rPr>
          <w:color w:val="231F20"/>
          <w:spacing w:val="-13"/>
        </w:rPr>
        <w:t> </w:t>
      </w:r>
      <w:r>
        <w:rPr>
          <w:color w:val="231F20"/>
        </w:rPr>
        <w:t>minh,</w:t>
      </w:r>
      <w:r>
        <w:rPr>
          <w:color w:val="231F20"/>
          <w:spacing w:val="-13"/>
        </w:rPr>
        <w:t> </w:t>
      </w:r>
      <w:r>
        <w:rPr>
          <w:color w:val="231F20"/>
        </w:rPr>
        <w:t>vậy</w:t>
      </w:r>
      <w:r>
        <w:rPr>
          <w:color w:val="231F20"/>
          <w:spacing w:val="-13"/>
        </w:rPr>
        <w:t> </w:t>
      </w:r>
      <w:r>
        <w:rPr>
          <w:color w:val="231F20"/>
        </w:rPr>
        <w:t>những</w:t>
      </w:r>
      <w:r>
        <w:rPr>
          <w:color w:val="231F20"/>
          <w:spacing w:val="-13"/>
        </w:rPr>
        <w:t> </w:t>
      </w:r>
      <w:r>
        <w:rPr>
          <w:color w:val="231F20"/>
        </w:rPr>
        <w:t>thiện</w:t>
      </w:r>
      <w:r>
        <w:rPr>
          <w:color w:val="231F20"/>
          <w:spacing w:val="-13"/>
        </w:rPr>
        <w:t> </w:t>
      </w:r>
      <w:r>
        <w:rPr>
          <w:color w:val="231F20"/>
        </w:rPr>
        <w:t>pháp</w:t>
      </w:r>
      <w:r>
        <w:rPr>
          <w:color w:val="231F20"/>
          <w:spacing w:val="-13"/>
        </w:rPr>
        <w:t> </w:t>
      </w:r>
      <w:r>
        <w:rPr>
          <w:color w:val="231F20"/>
        </w:rPr>
        <w:t>đó</w:t>
      </w:r>
      <w:r>
        <w:rPr>
          <w:color w:val="231F20"/>
          <w:spacing w:val="-13"/>
        </w:rPr>
        <w:t> </w:t>
      </w:r>
      <w:r>
        <w:rPr>
          <w:color w:val="231F20"/>
        </w:rPr>
        <w:t>không</w:t>
      </w:r>
      <w:r>
        <w:rPr>
          <w:color w:val="231F20"/>
          <w:spacing w:val="-13"/>
        </w:rPr>
        <w:t> </w:t>
      </w:r>
      <w:r>
        <w:rPr>
          <w:color w:val="231F20"/>
        </w:rPr>
        <w:t>phải là ba la mật, đúng không? Sở dĩ có vòng sinh tử luân hồi là bởi vì chừng nào còn vô minh thì vẫn còn làm duyên cho các hành và các hành đó có thể là thiện hoặc bất thiện. Vì vậy, còn vô minh thì còn làm duyên cho những hành thiện, và vòng sinh tử luân hồi vẫn tiếp tục chừng nào vô minh chưa chấm dứt. Do vậy, những thiện pháp không kèm với hiểu biết không thể chấm dứt vòng sinh tử luân hồi. Chừng nào chưa có hiểu biết đúng kèm theo thì thiện pháp sẽ vẫn cứ tạo quả thiện, nó không thể kết thúc được và vẫn cứ tạo mãi. Không có hiểu biết thì thiện pháp không thể trở thành ba la mật.</w:t>
      </w:r>
    </w:p>
    <w:p>
      <w:pPr>
        <w:pStyle w:val="BodyText"/>
        <w:spacing w:before="0"/>
        <w:ind w:left="0" w:right="0" w:firstLine="0"/>
        <w:jc w:val="left"/>
      </w:pPr>
    </w:p>
    <w:p>
      <w:pPr>
        <w:pStyle w:val="BodyText"/>
        <w:spacing w:before="28"/>
        <w:ind w:left="0" w:right="0" w:firstLine="0"/>
        <w:jc w:val="left"/>
      </w:pPr>
    </w:p>
    <w:p>
      <w:pPr>
        <w:pStyle w:val="Heading2"/>
      </w:pPr>
      <w:r>
        <w:rPr>
          <w:color w:val="231F20"/>
        </w:rPr>
        <w:t>Pháp đàm Hội</w:t>
      </w:r>
      <w:r>
        <w:rPr>
          <w:color w:val="231F20"/>
          <w:spacing w:val="-11"/>
        </w:rPr>
        <w:t> </w:t>
      </w:r>
      <w:r>
        <w:rPr>
          <w:color w:val="231F20"/>
        </w:rPr>
        <w:t>An, sáng </w:t>
      </w:r>
      <w:r>
        <w:rPr>
          <w:color w:val="231F20"/>
          <w:spacing w:val="-2"/>
        </w:rPr>
        <w:t>19/05/2014</w:t>
      </w:r>
    </w:p>
    <w:p>
      <w:pPr>
        <w:pStyle w:val="BodyText"/>
        <w:spacing w:line="261" w:lineRule="auto" w:before="308"/>
      </w:pPr>
      <w:r>
        <w:rPr>
          <w:b/>
          <w:i/>
          <w:color w:val="231F20"/>
        </w:rPr>
        <w:t>Achaan</w:t>
      </w:r>
      <w:r>
        <w:rPr>
          <w:b/>
          <w:i/>
          <w:color w:val="231F20"/>
          <w:spacing w:val="-11"/>
        </w:rPr>
        <w:t> </w:t>
      </w:r>
      <w:r>
        <w:rPr>
          <w:b/>
          <w:i/>
          <w:color w:val="231F20"/>
        </w:rPr>
        <w:t>Sujin:</w:t>
      </w:r>
      <w:r>
        <w:rPr>
          <w:b/>
          <w:i/>
          <w:color w:val="231F20"/>
          <w:spacing w:val="-11"/>
        </w:rPr>
        <w:t> </w:t>
      </w:r>
      <w:r>
        <w:rPr>
          <w:color w:val="231F20"/>
        </w:rPr>
        <w:t>Hôm</w:t>
      </w:r>
      <w:r>
        <w:rPr>
          <w:color w:val="231F20"/>
          <w:spacing w:val="-11"/>
        </w:rPr>
        <w:t> </w:t>
      </w:r>
      <w:r>
        <w:rPr>
          <w:color w:val="231F20"/>
        </w:rPr>
        <w:t>qua,</w:t>
      </w:r>
      <w:r>
        <w:rPr>
          <w:color w:val="231F20"/>
          <w:spacing w:val="-11"/>
        </w:rPr>
        <w:t> </w:t>
      </w:r>
      <w:r>
        <w:rPr>
          <w:color w:val="231F20"/>
        </w:rPr>
        <w:t>chúng</w:t>
      </w:r>
      <w:r>
        <w:rPr>
          <w:color w:val="231F20"/>
          <w:spacing w:val="-11"/>
        </w:rPr>
        <w:t> </w:t>
      </w:r>
      <w:r>
        <w:rPr>
          <w:color w:val="231F20"/>
        </w:rPr>
        <w:t>ta</w:t>
      </w:r>
      <w:r>
        <w:rPr>
          <w:color w:val="231F20"/>
          <w:spacing w:val="-11"/>
        </w:rPr>
        <w:t> </w:t>
      </w:r>
      <w:r>
        <w:rPr>
          <w:color w:val="231F20"/>
        </w:rPr>
        <w:t>nói</w:t>
      </w:r>
      <w:r>
        <w:rPr>
          <w:color w:val="231F20"/>
          <w:spacing w:val="-11"/>
        </w:rPr>
        <w:t> </w:t>
      </w:r>
      <w:r>
        <w:rPr>
          <w:color w:val="231F20"/>
        </w:rPr>
        <w:t>đến</w:t>
      </w:r>
      <w:r>
        <w:rPr>
          <w:color w:val="231F20"/>
          <w:spacing w:val="-11"/>
        </w:rPr>
        <w:t> </w:t>
      </w:r>
      <w:r>
        <w:rPr>
          <w:color w:val="231F20"/>
        </w:rPr>
        <w:t>các ba la mật là những thiện pháp trợ duyên cho </w:t>
      </w:r>
      <w:r>
        <w:rPr>
          <w:color w:val="231F20"/>
        </w:rPr>
        <w:t>sự phát</w:t>
      </w:r>
      <w:r>
        <w:rPr>
          <w:color w:val="231F20"/>
          <w:spacing w:val="12"/>
        </w:rPr>
        <w:t> </w:t>
      </w:r>
      <w:r>
        <w:rPr>
          <w:color w:val="231F20"/>
        </w:rPr>
        <w:t>triển</w:t>
      </w:r>
      <w:r>
        <w:rPr>
          <w:color w:val="231F20"/>
          <w:spacing w:val="11"/>
        </w:rPr>
        <w:t> </w:t>
      </w:r>
      <w:r>
        <w:rPr>
          <w:color w:val="231F20"/>
        </w:rPr>
        <w:t>trí</w:t>
      </w:r>
      <w:r>
        <w:rPr>
          <w:color w:val="231F20"/>
          <w:spacing w:val="12"/>
        </w:rPr>
        <w:t> </w:t>
      </w:r>
      <w:r>
        <w:rPr>
          <w:color w:val="231F20"/>
        </w:rPr>
        <w:t>tuệ.</w:t>
      </w:r>
      <w:r>
        <w:rPr>
          <w:color w:val="231F20"/>
          <w:spacing w:val="12"/>
        </w:rPr>
        <w:t> </w:t>
      </w:r>
      <w:r>
        <w:rPr>
          <w:color w:val="231F20"/>
        </w:rPr>
        <w:t>Hiện</w:t>
      </w:r>
      <w:r>
        <w:rPr>
          <w:color w:val="231F20"/>
          <w:spacing w:val="12"/>
        </w:rPr>
        <w:t> </w:t>
      </w:r>
      <w:r>
        <w:rPr>
          <w:color w:val="231F20"/>
        </w:rPr>
        <w:t>giờ</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phát</w:t>
      </w:r>
      <w:r>
        <w:rPr>
          <w:color w:val="231F20"/>
          <w:spacing w:val="12"/>
        </w:rPr>
        <w:t> </w:t>
      </w:r>
      <w:r>
        <w:rPr>
          <w:color w:val="231F20"/>
        </w:rPr>
        <w:t>triển</w:t>
      </w:r>
      <w:r>
        <w:rPr>
          <w:color w:val="231F20"/>
          <w:spacing w:val="11"/>
        </w:rPr>
        <w:t> </w:t>
      </w:r>
      <w:r>
        <w:rPr>
          <w:color w:val="231F20"/>
        </w:rPr>
        <w:t>trí</w:t>
      </w:r>
      <w:r>
        <w:rPr>
          <w:color w:val="231F20"/>
          <w:spacing w:val="12"/>
        </w:rPr>
        <w:t> </w:t>
      </w:r>
      <w:r>
        <w:rPr>
          <w:color w:val="231F20"/>
          <w:spacing w:val="-5"/>
        </w:rPr>
        <w:t>tuệ</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hay</w:t>
      </w:r>
      <w:r>
        <w:rPr>
          <w:color w:val="231F20"/>
          <w:spacing w:val="-15"/>
        </w:rPr>
        <w:t> </w:t>
      </w:r>
      <w:r>
        <w:rPr>
          <w:color w:val="231F20"/>
        </w:rPr>
        <w:t>không?</w:t>
      </w:r>
      <w:r>
        <w:rPr>
          <w:color w:val="231F20"/>
          <w:spacing w:val="-15"/>
        </w:rPr>
        <w:t> </w:t>
      </w:r>
      <w:r>
        <w:rPr>
          <w:color w:val="231F20"/>
        </w:rPr>
        <w:t>Không</w:t>
      </w:r>
      <w:r>
        <w:rPr>
          <w:color w:val="231F20"/>
          <w:spacing w:val="-14"/>
        </w:rPr>
        <w:t> </w:t>
      </w:r>
      <w:r>
        <w:rPr>
          <w:color w:val="231F20"/>
        </w:rPr>
        <w:t>chỉ</w:t>
      </w:r>
      <w:r>
        <w:rPr>
          <w:color w:val="231F20"/>
          <w:spacing w:val="-15"/>
        </w:rPr>
        <w:t> </w:t>
      </w:r>
      <w:r>
        <w:rPr>
          <w:color w:val="231F20"/>
        </w:rPr>
        <w:t>riêng</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khi</w:t>
      </w:r>
      <w:r>
        <w:rPr>
          <w:color w:val="231F20"/>
          <w:spacing w:val="-15"/>
        </w:rPr>
        <w:t> </w:t>
      </w:r>
      <w:r>
        <w:rPr>
          <w:color w:val="231F20"/>
        </w:rPr>
        <w:t>trí</w:t>
      </w:r>
      <w:r>
        <w:rPr>
          <w:color w:val="231F20"/>
          <w:spacing w:val="-15"/>
        </w:rPr>
        <w:t> </w:t>
      </w:r>
      <w:r>
        <w:rPr>
          <w:color w:val="231F20"/>
        </w:rPr>
        <w:t>tuệ</w:t>
      </w:r>
      <w:r>
        <w:rPr>
          <w:color w:val="231F20"/>
          <w:spacing w:val="-15"/>
        </w:rPr>
        <w:t> </w:t>
      </w:r>
      <w:r>
        <w:rPr>
          <w:color w:val="231F20"/>
        </w:rPr>
        <w:t>phát triển thì những thiện pháp khác như tinh tấn </w:t>
      </w:r>
      <w:r>
        <w:rPr>
          <w:color w:val="231F20"/>
        </w:rPr>
        <w:t>cũng phát triển. Có thể ta chưa đủ khả năng để chỉ rõ thực</w:t>
      </w:r>
      <w:r>
        <w:rPr>
          <w:color w:val="231F20"/>
          <w:spacing w:val="-1"/>
        </w:rPr>
        <w:t> </w:t>
      </w:r>
      <w:r>
        <w:rPr>
          <w:color w:val="231F20"/>
        </w:rPr>
        <w:t>tại</w:t>
      </w:r>
      <w:r>
        <w:rPr>
          <w:color w:val="231F20"/>
          <w:spacing w:val="-1"/>
        </w:rPr>
        <w:t> </w:t>
      </w:r>
      <w:r>
        <w:rPr>
          <w:color w:val="231F20"/>
        </w:rPr>
        <w:t>nào</w:t>
      </w:r>
      <w:r>
        <w:rPr>
          <w:color w:val="231F20"/>
          <w:spacing w:val="-1"/>
        </w:rPr>
        <w:t> </w:t>
      </w:r>
      <w:r>
        <w:rPr>
          <w:color w:val="231F20"/>
        </w:rPr>
        <w:t>là</w:t>
      </w:r>
      <w:r>
        <w:rPr>
          <w:color w:val="231F20"/>
          <w:spacing w:val="-1"/>
        </w:rPr>
        <w:t> </w:t>
      </w:r>
      <w:r>
        <w:rPr>
          <w:color w:val="231F20"/>
        </w:rPr>
        <w:t>tinh</w:t>
      </w:r>
      <w:r>
        <w:rPr>
          <w:color w:val="231F20"/>
          <w:spacing w:val="-1"/>
        </w:rPr>
        <w:t> </w:t>
      </w:r>
      <w:r>
        <w:rPr>
          <w:color w:val="231F20"/>
        </w:rPr>
        <w:t>tấn</w:t>
      </w:r>
      <w:r>
        <w:rPr>
          <w:color w:val="231F20"/>
          <w:spacing w:val="-1"/>
        </w:rPr>
        <w:t> </w:t>
      </w:r>
      <w:r>
        <w:rPr>
          <w:color w:val="231F20"/>
        </w:rPr>
        <w:t>và</w:t>
      </w:r>
      <w:r>
        <w:rPr>
          <w:color w:val="231F20"/>
          <w:spacing w:val="-1"/>
        </w:rPr>
        <w:t> </w:t>
      </w:r>
      <w:r>
        <w:rPr>
          <w:color w:val="231F20"/>
        </w:rPr>
        <w:t>thực</w:t>
      </w:r>
      <w:r>
        <w:rPr>
          <w:color w:val="231F20"/>
          <w:spacing w:val="-1"/>
        </w:rPr>
        <w:t> </w:t>
      </w:r>
      <w:r>
        <w:rPr>
          <w:color w:val="231F20"/>
        </w:rPr>
        <w:t>tại</w:t>
      </w:r>
      <w:r>
        <w:rPr>
          <w:color w:val="231F20"/>
          <w:spacing w:val="-1"/>
        </w:rPr>
        <w:t> </w:t>
      </w:r>
      <w:r>
        <w:rPr>
          <w:color w:val="231F20"/>
        </w:rPr>
        <w:t>nào</w:t>
      </w:r>
      <w:r>
        <w:rPr>
          <w:color w:val="231F20"/>
          <w:spacing w:val="-1"/>
        </w:rPr>
        <w:t> </w:t>
      </w:r>
      <w:r>
        <w:rPr>
          <w:color w:val="231F20"/>
        </w:rPr>
        <w:t>là</w:t>
      </w:r>
      <w:r>
        <w:rPr>
          <w:color w:val="231F20"/>
          <w:spacing w:val="-1"/>
        </w:rPr>
        <w:t> </w:t>
      </w:r>
      <w:r>
        <w:rPr>
          <w:color w:val="231F20"/>
        </w:rPr>
        <w:t>các</w:t>
      </w:r>
      <w:r>
        <w:rPr>
          <w:color w:val="231F20"/>
          <w:spacing w:val="-1"/>
        </w:rPr>
        <w:t> </w:t>
      </w:r>
      <w:r>
        <w:rPr>
          <w:color w:val="231F20"/>
        </w:rPr>
        <w:t>pháp đồng</w:t>
      </w:r>
      <w:r>
        <w:rPr>
          <w:color w:val="231F20"/>
          <w:spacing w:val="-9"/>
        </w:rPr>
        <w:t> </w:t>
      </w:r>
      <w:r>
        <w:rPr>
          <w:color w:val="231F20"/>
        </w:rPr>
        <w:t>sinh</w:t>
      </w:r>
      <w:r>
        <w:rPr>
          <w:color w:val="231F20"/>
          <w:spacing w:val="-9"/>
        </w:rPr>
        <w:t> </w:t>
      </w:r>
      <w:r>
        <w:rPr>
          <w:color w:val="231F20"/>
        </w:rPr>
        <w:t>mà</w:t>
      </w:r>
      <w:r>
        <w:rPr>
          <w:color w:val="231F20"/>
          <w:spacing w:val="-9"/>
        </w:rPr>
        <w:t> </w:t>
      </w:r>
      <w:r>
        <w:rPr>
          <w:color w:val="231F20"/>
        </w:rPr>
        <w:t>vẫn</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tinh</w:t>
      </w:r>
      <w:r>
        <w:rPr>
          <w:color w:val="231F20"/>
          <w:spacing w:val="-9"/>
        </w:rPr>
        <w:t> </w:t>
      </w:r>
      <w:r>
        <w:rPr>
          <w:color w:val="231F20"/>
        </w:rPr>
        <w:t>tấn</w:t>
      </w:r>
      <w:r>
        <w:rPr>
          <w:color w:val="231F20"/>
          <w:spacing w:val="-9"/>
        </w:rPr>
        <w:t> </w:t>
      </w:r>
      <w:r>
        <w:rPr>
          <w:color w:val="231F20"/>
        </w:rPr>
        <w:t>theo</w:t>
      </w:r>
      <w:r>
        <w:rPr>
          <w:color w:val="231F20"/>
          <w:spacing w:val="-9"/>
        </w:rPr>
        <w:t> </w:t>
      </w:r>
      <w:r>
        <w:rPr>
          <w:color w:val="231F20"/>
        </w:rPr>
        <w:t>cách</w:t>
      </w:r>
      <w:r>
        <w:rPr>
          <w:color w:val="231F20"/>
          <w:spacing w:val="-9"/>
        </w:rPr>
        <w:t> </w:t>
      </w:r>
      <w:r>
        <w:rPr>
          <w:color w:val="231F20"/>
        </w:rPr>
        <w:t>thông thường. Thời tiết hiện giờ rất nóng, nhưng chúng ta vẫn tới đây để nghe Pháp. Chừng nào các bạn vẫn đang ngồi và nghe, chừng đó có tinh tấn và</w:t>
      </w:r>
      <w:r>
        <w:rPr>
          <w:color w:val="231F20"/>
          <w:spacing w:val="40"/>
        </w:rPr>
        <w:t> </w:t>
      </w:r>
      <w:r>
        <w:rPr>
          <w:color w:val="231F20"/>
        </w:rPr>
        <w:t>cả kham nhẫn nữa. Một ba la mật vô cùng quan trọng là ba la mật chân thật. Phải có sự chân thật, chân</w:t>
      </w:r>
      <w:r>
        <w:rPr>
          <w:color w:val="231F20"/>
          <w:spacing w:val="-9"/>
        </w:rPr>
        <w:t> </w:t>
      </w:r>
      <w:r>
        <w:rPr>
          <w:color w:val="231F20"/>
        </w:rPr>
        <w:t>thành</w:t>
      </w:r>
      <w:r>
        <w:rPr>
          <w:color w:val="231F20"/>
          <w:spacing w:val="-9"/>
        </w:rPr>
        <w:t> </w:t>
      </w:r>
      <w:r>
        <w:rPr>
          <w:color w:val="231F20"/>
        </w:rPr>
        <w:t>để</w:t>
      </w:r>
      <w:r>
        <w:rPr>
          <w:color w:val="231F20"/>
          <w:spacing w:val="-9"/>
        </w:rPr>
        <w:t> </w:t>
      </w:r>
      <w:r>
        <w:rPr>
          <w:color w:val="231F20"/>
        </w:rPr>
        <w:t>lắng</w:t>
      </w:r>
      <w:r>
        <w:rPr>
          <w:color w:val="231F20"/>
          <w:spacing w:val="-9"/>
        </w:rPr>
        <w:t> </w:t>
      </w:r>
      <w:r>
        <w:rPr>
          <w:color w:val="231F20"/>
        </w:rPr>
        <w:t>nghe</w:t>
      </w:r>
      <w:r>
        <w:rPr>
          <w:color w:val="231F20"/>
          <w:spacing w:val="-9"/>
        </w:rPr>
        <w:t> </w:t>
      </w:r>
      <w:r>
        <w:rPr>
          <w:color w:val="231F20"/>
        </w:rPr>
        <w:t>Pháp,</w:t>
      </w:r>
      <w:r>
        <w:rPr>
          <w:color w:val="231F20"/>
          <w:spacing w:val="-9"/>
        </w:rPr>
        <w:t> </w:t>
      </w:r>
      <w:r>
        <w:rPr>
          <w:color w:val="231F20"/>
        </w:rPr>
        <w:t>để</w:t>
      </w:r>
      <w:r>
        <w:rPr>
          <w:color w:val="231F20"/>
          <w:spacing w:val="-9"/>
        </w:rPr>
        <w:t> </w:t>
      </w:r>
      <w:r>
        <w:rPr>
          <w:color w:val="231F20"/>
        </w:rPr>
        <w:t>hiểu</w:t>
      </w:r>
      <w:r>
        <w:rPr>
          <w:color w:val="231F20"/>
          <w:spacing w:val="-9"/>
        </w:rPr>
        <w:t> </w:t>
      </w:r>
      <w:r>
        <w:rPr>
          <w:color w:val="231F20"/>
        </w:rPr>
        <w:t>từng</w:t>
      </w:r>
      <w:r>
        <w:rPr>
          <w:color w:val="231F20"/>
          <w:spacing w:val="-9"/>
        </w:rPr>
        <w:t> </w:t>
      </w:r>
      <w:r>
        <w:rPr>
          <w:color w:val="231F20"/>
        </w:rPr>
        <w:t>từ</w:t>
      </w:r>
      <w:r>
        <w:rPr>
          <w:color w:val="231F20"/>
          <w:spacing w:val="-9"/>
        </w:rPr>
        <w:t> </w:t>
      </w:r>
      <w:r>
        <w:rPr>
          <w:color w:val="231F20"/>
        </w:rPr>
        <w:t>của Giáo lý, nếu không chúng ta cứ tưởng mình đã hiểu nhưng thực ra còn rất hời hợt.</w:t>
      </w:r>
    </w:p>
    <w:p>
      <w:pPr>
        <w:pStyle w:val="BodyText"/>
        <w:spacing w:line="261" w:lineRule="auto" w:before="127"/>
      </w:pPr>
      <w:r>
        <w:rPr>
          <w:color w:val="231F20"/>
        </w:rPr>
        <w:t>Không</w:t>
      </w:r>
      <w:r>
        <w:rPr>
          <w:color w:val="231F20"/>
          <w:spacing w:val="-10"/>
        </w:rPr>
        <w:t> </w:t>
      </w:r>
      <w:r>
        <w:rPr>
          <w:color w:val="231F20"/>
        </w:rPr>
        <w:t>phải</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những</w:t>
      </w:r>
      <w:r>
        <w:rPr>
          <w:color w:val="231F20"/>
          <w:spacing w:val="-10"/>
        </w:rPr>
        <w:t> </w:t>
      </w:r>
      <w:r>
        <w:rPr>
          <w:color w:val="231F20"/>
        </w:rPr>
        <w:t>gì</w:t>
      </w:r>
      <w:r>
        <w:rPr>
          <w:color w:val="231F20"/>
          <w:spacing w:val="-10"/>
        </w:rPr>
        <w:t> </w:t>
      </w:r>
      <w:r>
        <w:rPr>
          <w:color w:val="231F20"/>
        </w:rPr>
        <w:t>được</w:t>
      </w:r>
      <w:r>
        <w:rPr>
          <w:color w:val="231F20"/>
          <w:spacing w:val="-10"/>
        </w:rPr>
        <w:t> </w:t>
      </w:r>
      <w:r>
        <w:rPr>
          <w:color w:val="231F20"/>
        </w:rPr>
        <w:t>chỉ</w:t>
      </w:r>
      <w:r>
        <w:rPr>
          <w:color w:val="231F20"/>
          <w:spacing w:val="-10"/>
        </w:rPr>
        <w:t> </w:t>
      </w:r>
      <w:r>
        <w:rPr>
          <w:color w:val="231F20"/>
        </w:rPr>
        <w:t>dạy</w:t>
      </w:r>
      <w:r>
        <w:rPr>
          <w:color w:val="231F20"/>
          <w:spacing w:val="-10"/>
        </w:rPr>
        <w:t> </w:t>
      </w:r>
      <w:r>
        <w:rPr>
          <w:color w:val="231F20"/>
        </w:rPr>
        <w:t>đã</w:t>
      </w:r>
      <w:r>
        <w:rPr>
          <w:color w:val="231F20"/>
          <w:spacing w:val="-10"/>
        </w:rPr>
        <w:t> </w:t>
      </w:r>
      <w:r>
        <w:rPr>
          <w:color w:val="231F20"/>
        </w:rPr>
        <w:t>có thể</w:t>
      </w:r>
      <w:r>
        <w:rPr>
          <w:color w:val="231F20"/>
          <w:spacing w:val="-11"/>
        </w:rPr>
        <w:t> </w:t>
      </w:r>
      <w:r>
        <w:rPr>
          <w:color w:val="231F20"/>
        </w:rPr>
        <w:t>được</w:t>
      </w:r>
      <w:r>
        <w:rPr>
          <w:color w:val="231F20"/>
          <w:spacing w:val="-11"/>
        </w:rPr>
        <w:t> </w:t>
      </w:r>
      <w:r>
        <w:rPr>
          <w:color w:val="231F20"/>
        </w:rPr>
        <w:t>hiểu</w:t>
      </w:r>
      <w:r>
        <w:rPr>
          <w:color w:val="231F20"/>
          <w:spacing w:val="-11"/>
        </w:rPr>
        <w:t> </w:t>
      </w:r>
      <w:r>
        <w:rPr>
          <w:color w:val="231F20"/>
        </w:rPr>
        <w:t>ngay</w:t>
      </w:r>
      <w:r>
        <w:rPr>
          <w:color w:val="231F20"/>
          <w:spacing w:val="-11"/>
        </w:rPr>
        <w:t> </w:t>
      </w:r>
      <w:r>
        <w:rPr>
          <w:color w:val="231F20"/>
        </w:rPr>
        <w:t>lập</w:t>
      </w:r>
      <w:r>
        <w:rPr>
          <w:color w:val="231F20"/>
          <w:spacing w:val="-11"/>
        </w:rPr>
        <w:t> </w:t>
      </w:r>
      <w:r>
        <w:rPr>
          <w:color w:val="231F20"/>
        </w:rPr>
        <w:t>tức.</w:t>
      </w:r>
      <w:r>
        <w:rPr>
          <w:color w:val="231F20"/>
          <w:spacing w:val="-11"/>
        </w:rPr>
        <w:t> </w:t>
      </w:r>
      <w:r>
        <w:rPr>
          <w:color w:val="231F20"/>
        </w:rPr>
        <w:t>Đức</w:t>
      </w:r>
      <w:r>
        <w:rPr>
          <w:color w:val="231F20"/>
          <w:spacing w:val="-11"/>
        </w:rPr>
        <w:t> </w:t>
      </w:r>
      <w:r>
        <w:rPr>
          <w:color w:val="231F20"/>
        </w:rPr>
        <w:t>Phật</w:t>
      </w:r>
      <w:r>
        <w:rPr>
          <w:color w:val="231F20"/>
          <w:spacing w:val="-11"/>
        </w:rPr>
        <w:t> </w:t>
      </w:r>
      <w:r>
        <w:rPr>
          <w:color w:val="231F20"/>
        </w:rPr>
        <w:t>dạy</w:t>
      </w:r>
      <w:r>
        <w:rPr>
          <w:color w:val="231F20"/>
          <w:spacing w:val="-11"/>
        </w:rPr>
        <w:t> </w:t>
      </w:r>
      <w:r>
        <w:rPr>
          <w:color w:val="231F20"/>
        </w:rPr>
        <w:t>chúng</w:t>
      </w:r>
      <w:r>
        <w:rPr>
          <w:color w:val="231F20"/>
          <w:spacing w:val="-11"/>
        </w:rPr>
        <w:t> </w:t>
      </w:r>
      <w:r>
        <w:rPr>
          <w:color w:val="231F20"/>
        </w:rPr>
        <w:t>ta về các thực tại hiện giờ đang xuất hiện. Cần phải có thời gian để có thể hiểu được những gì xuất hiện như nó là. Chẳng hạn, thông thường không hề</w:t>
      </w:r>
      <w:r>
        <w:rPr>
          <w:color w:val="231F20"/>
          <w:spacing w:val="-6"/>
        </w:rPr>
        <w:t> </w:t>
      </w:r>
      <w:r>
        <w:rPr>
          <w:color w:val="231F20"/>
        </w:rPr>
        <w:t>có</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được</w:t>
      </w:r>
      <w:r>
        <w:rPr>
          <w:color w:val="231F20"/>
          <w:spacing w:val="-6"/>
        </w:rPr>
        <w:t> </w:t>
      </w:r>
      <w:r>
        <w:rPr>
          <w:color w:val="231F20"/>
        </w:rPr>
        <w:t>thấy</w:t>
      </w:r>
      <w:r>
        <w:rPr>
          <w:color w:val="231F20"/>
          <w:spacing w:val="-6"/>
        </w:rPr>
        <w:t> </w:t>
      </w:r>
      <w:r>
        <w:rPr>
          <w:color w:val="231F20"/>
        </w:rPr>
        <w:t>nhưng</w:t>
      </w:r>
      <w:r>
        <w:rPr>
          <w:color w:val="231F20"/>
          <w:spacing w:val="-6"/>
        </w:rPr>
        <w:t> </w:t>
      </w:r>
      <w:r>
        <w:rPr>
          <w:color w:val="231F20"/>
        </w:rPr>
        <w:t>về</w:t>
      </w:r>
      <w:r>
        <w:rPr>
          <w:color w:val="231F20"/>
          <w:spacing w:val="-6"/>
        </w:rPr>
        <w:t> </w:t>
      </w:r>
      <w:r>
        <w:rPr>
          <w:color w:val="231F20"/>
        </w:rPr>
        <w:t>mặt</w:t>
      </w:r>
      <w:r>
        <w:rPr>
          <w:color w:val="231F20"/>
          <w:spacing w:val="-6"/>
        </w:rPr>
        <w:t> </w:t>
      </w:r>
      <w:r>
        <w:rPr>
          <w:color w:val="231F20"/>
        </w:rPr>
        <w:t>bản chất,</w:t>
      </w:r>
      <w:r>
        <w:rPr>
          <w:color w:val="231F20"/>
          <w:spacing w:val="-13"/>
        </w:rPr>
        <w:t> </w:t>
      </w:r>
      <w:r>
        <w:rPr>
          <w:color w:val="231F20"/>
        </w:rPr>
        <w:t>đó</w:t>
      </w:r>
      <w:r>
        <w:rPr>
          <w:color w:val="231F20"/>
          <w:spacing w:val="-13"/>
        </w:rPr>
        <w:t> </w:t>
      </w:r>
      <w:r>
        <w:rPr>
          <w:color w:val="231F20"/>
        </w:rPr>
        <w:t>chỉ</w:t>
      </w:r>
      <w:r>
        <w:rPr>
          <w:color w:val="231F20"/>
          <w:spacing w:val="-13"/>
        </w:rPr>
        <w:t> </w:t>
      </w:r>
      <w:r>
        <w:rPr>
          <w:color w:val="231F20"/>
        </w:rPr>
        <w:t>là</w:t>
      </w:r>
      <w:r>
        <w:rPr>
          <w:color w:val="231F20"/>
          <w:spacing w:val="-13"/>
        </w:rPr>
        <w:t> </w:t>
      </w:r>
      <w:r>
        <w:rPr>
          <w:color w:val="231F20"/>
        </w:rPr>
        <w:t>một</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do</w:t>
      </w:r>
      <w:r>
        <w:rPr>
          <w:color w:val="231F20"/>
          <w:spacing w:val="-13"/>
        </w:rPr>
        <w:t> </w:t>
      </w:r>
      <w:r>
        <w:rPr>
          <w:color w:val="231F20"/>
        </w:rPr>
        <w:t>duyên,</w:t>
      </w:r>
      <w:r>
        <w:rPr>
          <w:color w:val="231F20"/>
          <w:spacing w:val="-13"/>
        </w:rPr>
        <w:t> </w:t>
      </w:r>
      <w:r>
        <w:rPr>
          <w:color w:val="231F20"/>
        </w:rPr>
        <w:t>nó</w:t>
      </w:r>
      <w:r>
        <w:rPr>
          <w:color w:val="231F20"/>
          <w:spacing w:val="-13"/>
        </w:rPr>
        <w:t> </w:t>
      </w:r>
      <w:r>
        <w:rPr>
          <w:color w:val="231F20"/>
        </w:rPr>
        <w:t>sinh</w:t>
      </w:r>
      <w:r>
        <w:rPr>
          <w:color w:val="231F20"/>
          <w:spacing w:val="-13"/>
        </w:rPr>
        <w:t> </w:t>
      </w:r>
      <w:r>
        <w:rPr>
          <w:color w:val="231F20"/>
        </w:rPr>
        <w:t>khởi, in dấu lên nhãn căn và làm duyên cho nhãn thức kinh</w:t>
      </w:r>
      <w:r>
        <w:rPr>
          <w:color w:val="231F20"/>
          <w:spacing w:val="-1"/>
        </w:rPr>
        <w:t> </w:t>
      </w:r>
      <w:r>
        <w:rPr>
          <w:color w:val="231F20"/>
        </w:rPr>
        <w:t>nghiệm</w:t>
      </w:r>
      <w:r>
        <w:rPr>
          <w:color w:val="231F20"/>
          <w:spacing w:val="-1"/>
        </w:rPr>
        <w:t> </w:t>
      </w:r>
      <w:r>
        <w:rPr>
          <w:color w:val="231F20"/>
        </w:rPr>
        <w:t>nó,</w:t>
      </w:r>
      <w:r>
        <w:rPr>
          <w:color w:val="231F20"/>
          <w:spacing w:val="-1"/>
        </w:rPr>
        <w:t> </w:t>
      </w:r>
      <w:r>
        <w:rPr>
          <w:color w:val="231F20"/>
        </w:rPr>
        <w:t>thấy</w:t>
      </w:r>
      <w:r>
        <w:rPr>
          <w:color w:val="231F20"/>
          <w:spacing w:val="-1"/>
        </w:rPr>
        <w:t> </w:t>
      </w:r>
      <w:r>
        <w:rPr>
          <w:color w:val="231F20"/>
        </w:rPr>
        <w:t>nó.</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nói</w:t>
      </w:r>
      <w:r>
        <w:rPr>
          <w:color w:val="231F20"/>
          <w:spacing w:val="-1"/>
        </w:rPr>
        <w:t> </w:t>
      </w:r>
      <w:r>
        <w:rPr>
          <w:color w:val="231F20"/>
        </w:rPr>
        <w:t>đơn giản</w:t>
      </w:r>
      <w:r>
        <w:rPr>
          <w:color w:val="231F20"/>
          <w:spacing w:val="-7"/>
        </w:rPr>
        <w:t> </w:t>
      </w:r>
      <w:r>
        <w:rPr>
          <w:color w:val="231F20"/>
        </w:rPr>
        <w:t>là</w:t>
      </w:r>
      <w:r>
        <w:rPr>
          <w:color w:val="231F20"/>
          <w:spacing w:val="-7"/>
        </w:rPr>
        <w:t> </w:t>
      </w:r>
      <w:r>
        <w:rPr>
          <w:color w:val="231F20"/>
        </w:rPr>
        <w:t>đó</w:t>
      </w:r>
      <w:r>
        <w:rPr>
          <w:color w:val="231F20"/>
          <w:spacing w:val="-7"/>
        </w:rPr>
        <w:t> </w:t>
      </w:r>
      <w:r>
        <w:rPr>
          <w:color w:val="231F20"/>
        </w:rPr>
        <w:t>là</w:t>
      </w:r>
      <w:r>
        <w:rPr>
          <w:color w:val="231F20"/>
          <w:spacing w:val="-7"/>
        </w:rPr>
        <w:t> </w:t>
      </w:r>
      <w:r>
        <w:rPr>
          <w:color w:val="231F20"/>
        </w:rPr>
        <w:t>màu,</w:t>
      </w:r>
      <w:r>
        <w:rPr>
          <w:color w:val="231F20"/>
          <w:spacing w:val="-7"/>
        </w:rPr>
        <w:t> </w:t>
      </w:r>
      <w:r>
        <w:rPr>
          <w:color w:val="231F20"/>
        </w:rPr>
        <w:t>là</w:t>
      </w:r>
      <w:r>
        <w:rPr>
          <w:color w:val="231F20"/>
          <w:spacing w:val="-7"/>
        </w:rPr>
        <w:t> </w:t>
      </w:r>
      <w:r>
        <w:rPr>
          <w:color w:val="231F20"/>
        </w:rPr>
        <w:t>nimitta,</w:t>
      </w:r>
      <w:r>
        <w:rPr>
          <w:color w:val="231F20"/>
          <w:spacing w:val="-7"/>
        </w:rPr>
        <w:t> </w:t>
      </w:r>
      <w:r>
        <w:rPr>
          <w:color w:val="231F20"/>
        </w:rPr>
        <w:t>bóng</w:t>
      </w:r>
      <w:r>
        <w:rPr>
          <w:color w:val="231F20"/>
          <w:spacing w:val="-7"/>
        </w:rPr>
        <w:t> </w:t>
      </w:r>
      <w:r>
        <w:rPr>
          <w:color w:val="231F20"/>
        </w:rPr>
        <w:t>ảnh</w:t>
      </w:r>
      <w:r>
        <w:rPr>
          <w:color w:val="231F20"/>
          <w:spacing w:val="-7"/>
        </w:rPr>
        <w:t> </w:t>
      </w:r>
      <w:r>
        <w:rPr>
          <w:color w:val="231F20"/>
        </w:rPr>
        <w:t>của</w:t>
      </w:r>
      <w:r>
        <w:rPr>
          <w:color w:val="231F20"/>
          <w:spacing w:val="-7"/>
        </w:rPr>
        <w:t> </w:t>
      </w:r>
      <w:r>
        <w:rPr>
          <w:color w:val="231F20"/>
        </w:rPr>
        <w:t>sự</w:t>
      </w:r>
      <w:r>
        <w:rPr>
          <w:color w:val="231F20"/>
          <w:spacing w:val="-7"/>
        </w:rPr>
        <w:t> </w:t>
      </w:r>
      <w:r>
        <w:rPr>
          <w:color w:val="231F20"/>
        </w:rPr>
        <w:t>sinh diệt</w:t>
      </w:r>
      <w:r>
        <w:rPr>
          <w:color w:val="231F20"/>
          <w:spacing w:val="-14"/>
        </w:rPr>
        <w:t> </w:t>
      </w:r>
      <w:r>
        <w:rPr>
          <w:color w:val="231F20"/>
        </w:rPr>
        <w:t>của</w:t>
      </w:r>
      <w:r>
        <w:rPr>
          <w:color w:val="231F20"/>
          <w:spacing w:val="-14"/>
        </w:rPr>
        <w:t> </w:t>
      </w:r>
      <w:r>
        <w:rPr>
          <w:color w:val="231F20"/>
        </w:rPr>
        <w:t>thực</w:t>
      </w:r>
      <w:r>
        <w:rPr>
          <w:color w:val="231F20"/>
          <w:spacing w:val="-14"/>
        </w:rPr>
        <w:t> </w:t>
      </w:r>
      <w:r>
        <w:rPr>
          <w:color w:val="231F20"/>
        </w:rPr>
        <w:t>tại</w:t>
      </w:r>
      <w:r>
        <w:rPr>
          <w:color w:val="231F20"/>
          <w:spacing w:val="-14"/>
        </w:rPr>
        <w:t> </w:t>
      </w:r>
      <w:r>
        <w:rPr>
          <w:color w:val="231F20"/>
        </w:rPr>
        <w:t>mà</w:t>
      </w:r>
      <w:r>
        <w:rPr>
          <w:color w:val="231F20"/>
          <w:spacing w:val="-14"/>
        </w:rPr>
        <w:t> </w:t>
      </w:r>
      <w:r>
        <w:rPr>
          <w:color w:val="231F20"/>
        </w:rPr>
        <w:t>ta</w:t>
      </w:r>
      <w:r>
        <w:rPr>
          <w:color w:val="231F20"/>
          <w:spacing w:val="-14"/>
        </w:rPr>
        <w:t> </w:t>
      </w:r>
      <w:r>
        <w:rPr>
          <w:color w:val="231F20"/>
        </w:rPr>
        <w:t>đang</w:t>
      </w:r>
      <w:r>
        <w:rPr>
          <w:color w:val="231F20"/>
          <w:spacing w:val="-14"/>
        </w:rPr>
        <w:t> </w:t>
      </w:r>
      <w:r>
        <w:rPr>
          <w:color w:val="231F20"/>
        </w:rPr>
        <w:t>nói</w:t>
      </w:r>
      <w:r>
        <w:rPr>
          <w:color w:val="231F20"/>
          <w:spacing w:val="-14"/>
        </w:rPr>
        <w:t> </w:t>
      </w:r>
      <w:r>
        <w:rPr>
          <w:color w:val="231F20"/>
        </w:rPr>
        <w:t>đến.</w:t>
      </w:r>
      <w:r>
        <w:rPr>
          <w:color w:val="231F20"/>
          <w:spacing w:val="-14"/>
        </w:rPr>
        <w:t> </w:t>
      </w:r>
      <w:r>
        <w:rPr>
          <w:color w:val="231F20"/>
        </w:rPr>
        <w:t>Nếu</w:t>
      </w:r>
      <w:r>
        <w:rPr>
          <w:color w:val="231F20"/>
          <w:spacing w:val="-14"/>
        </w:rPr>
        <w:t> </w:t>
      </w:r>
      <w:r>
        <w:rPr>
          <w:color w:val="231F20"/>
        </w:rPr>
        <w:t>không</w:t>
      </w:r>
      <w:r>
        <w:rPr>
          <w:color w:val="231F20"/>
          <w:spacing w:val="-14"/>
        </w:rPr>
        <w:t> </w:t>
      </w:r>
      <w:r>
        <w:rPr>
          <w:color w:val="231F20"/>
        </w:rPr>
        <w:t>có các</w:t>
      </w:r>
      <w:r>
        <w:rPr>
          <w:color w:val="231F20"/>
          <w:spacing w:val="-17"/>
        </w:rPr>
        <w:t> </w:t>
      </w:r>
      <w:r>
        <w:rPr>
          <w:color w:val="231F20"/>
        </w:rPr>
        <w:t>màu</w:t>
      </w:r>
      <w:r>
        <w:rPr>
          <w:color w:val="231F20"/>
          <w:spacing w:val="-17"/>
        </w:rPr>
        <w:t> </w:t>
      </w:r>
      <w:r>
        <w:rPr>
          <w:color w:val="231F20"/>
        </w:rPr>
        <w:t>sắc</w:t>
      </w:r>
      <w:r>
        <w:rPr>
          <w:color w:val="231F20"/>
          <w:spacing w:val="-17"/>
        </w:rPr>
        <w:t> </w:t>
      </w:r>
      <w:r>
        <w:rPr>
          <w:color w:val="231F20"/>
        </w:rPr>
        <w:t>khác</w:t>
      </w:r>
      <w:r>
        <w:rPr>
          <w:color w:val="231F20"/>
          <w:spacing w:val="-17"/>
        </w:rPr>
        <w:t> </w:t>
      </w:r>
      <w:r>
        <w:rPr>
          <w:color w:val="231F20"/>
        </w:rPr>
        <w:t>nhau,</w:t>
      </w:r>
      <w:r>
        <w:rPr>
          <w:color w:val="231F20"/>
          <w:spacing w:val="-17"/>
        </w:rPr>
        <w:t> </w:t>
      </w:r>
      <w:r>
        <w:rPr>
          <w:color w:val="231F20"/>
        </w:rPr>
        <w:t>liệu</w:t>
      </w:r>
      <w:r>
        <w:rPr>
          <w:color w:val="231F20"/>
          <w:spacing w:val="-17"/>
        </w:rPr>
        <w:t> </w:t>
      </w:r>
      <w:r>
        <w:rPr>
          <w:color w:val="231F20"/>
        </w:rPr>
        <w:t>có</w:t>
      </w:r>
      <w:r>
        <w:rPr>
          <w:color w:val="231F20"/>
          <w:spacing w:val="-17"/>
        </w:rPr>
        <w:t> </w:t>
      </w:r>
      <w:r>
        <w:rPr>
          <w:color w:val="231F20"/>
        </w:rPr>
        <w:t>thể</w:t>
      </w:r>
      <w:r>
        <w:rPr>
          <w:color w:val="231F20"/>
          <w:spacing w:val="-16"/>
        </w:rPr>
        <w:t> </w:t>
      </w:r>
      <w:r>
        <w:rPr>
          <w:color w:val="231F20"/>
        </w:rPr>
        <w:t>có</w:t>
      </w:r>
      <w:r>
        <w:rPr>
          <w:color w:val="231F20"/>
          <w:spacing w:val="-17"/>
        </w:rPr>
        <w:t> </w:t>
      </w:r>
      <w:r>
        <w:rPr>
          <w:color w:val="231F20"/>
        </w:rPr>
        <w:t>những</w:t>
      </w:r>
      <w:r>
        <w:rPr>
          <w:color w:val="231F20"/>
          <w:spacing w:val="-17"/>
        </w:rPr>
        <w:t> </w:t>
      </w:r>
      <w:r>
        <w:rPr>
          <w:color w:val="231F20"/>
        </w:rPr>
        <w:t>đồ</w:t>
      </w:r>
      <w:r>
        <w:rPr>
          <w:color w:val="231F20"/>
          <w:spacing w:val="-17"/>
        </w:rPr>
        <w:t> </w:t>
      </w:r>
      <w:r>
        <w:rPr>
          <w:color w:val="231F20"/>
        </w:rPr>
        <w:t>vật hay</w:t>
      </w:r>
      <w:r>
        <w:rPr>
          <w:color w:val="231F20"/>
          <w:spacing w:val="-17"/>
        </w:rPr>
        <w:t> </w:t>
      </w:r>
      <w:r>
        <w:rPr>
          <w:color w:val="231F20"/>
        </w:rPr>
        <w:t>con</w:t>
      </w:r>
      <w:r>
        <w:rPr>
          <w:color w:val="231F20"/>
          <w:spacing w:val="-16"/>
        </w:rPr>
        <w:t> </w:t>
      </w:r>
      <w:r>
        <w:rPr>
          <w:color w:val="231F20"/>
        </w:rPr>
        <w:t>người</w:t>
      </w:r>
      <w:r>
        <w:rPr>
          <w:color w:val="231F20"/>
          <w:spacing w:val="-17"/>
        </w:rPr>
        <w:t> </w:t>
      </w:r>
      <w:r>
        <w:rPr>
          <w:color w:val="231F20"/>
        </w:rPr>
        <w:t>khác</w:t>
      </w:r>
      <w:r>
        <w:rPr>
          <w:color w:val="231F20"/>
          <w:spacing w:val="-16"/>
        </w:rPr>
        <w:t> </w:t>
      </w:r>
      <w:r>
        <w:rPr>
          <w:color w:val="231F20"/>
        </w:rPr>
        <w:t>nhau</w:t>
      </w:r>
      <w:r>
        <w:rPr>
          <w:color w:val="231F20"/>
          <w:spacing w:val="-17"/>
        </w:rPr>
        <w:t> </w:t>
      </w:r>
      <w:r>
        <w:rPr>
          <w:color w:val="231F20"/>
        </w:rPr>
        <w:t>không?</w:t>
      </w:r>
      <w:r>
        <w:rPr>
          <w:color w:val="231F20"/>
          <w:spacing w:val="-16"/>
        </w:rPr>
        <w:t> </w:t>
      </w:r>
      <w:r>
        <w:rPr>
          <w:color w:val="231F20"/>
        </w:rPr>
        <w:t>Cái</w:t>
      </w:r>
      <w:r>
        <w:rPr>
          <w:color w:val="231F20"/>
          <w:spacing w:val="-17"/>
        </w:rPr>
        <w:t> </w:t>
      </w:r>
      <w:r>
        <w:rPr>
          <w:color w:val="231F20"/>
        </w:rPr>
        <w:t>gì</w:t>
      </w:r>
      <w:r>
        <w:rPr>
          <w:color w:val="231F20"/>
          <w:spacing w:val="-16"/>
        </w:rPr>
        <w:t> </w:t>
      </w:r>
      <w:r>
        <w:rPr>
          <w:color w:val="231F20"/>
        </w:rPr>
        <w:t>làm</w:t>
      </w:r>
      <w:r>
        <w:rPr>
          <w:color w:val="231F20"/>
          <w:spacing w:val="-17"/>
        </w:rPr>
        <w:t> </w:t>
      </w:r>
      <w:r>
        <w:rPr>
          <w:color w:val="231F20"/>
        </w:rPr>
        <w:t>duyên cho</w:t>
      </w:r>
      <w:r>
        <w:rPr>
          <w:color w:val="231F20"/>
          <w:spacing w:val="-6"/>
        </w:rPr>
        <w:t> </w:t>
      </w:r>
      <w:r>
        <w:rPr>
          <w:color w:val="231F20"/>
        </w:rPr>
        <w:t>những</w:t>
      </w:r>
      <w:r>
        <w:rPr>
          <w:color w:val="231F20"/>
          <w:spacing w:val="-6"/>
        </w:rPr>
        <w:t> </w:t>
      </w:r>
      <w:r>
        <w:rPr>
          <w:color w:val="231F20"/>
        </w:rPr>
        <w:t>màu</w:t>
      </w:r>
      <w:r>
        <w:rPr>
          <w:color w:val="231F20"/>
          <w:spacing w:val="-6"/>
        </w:rPr>
        <w:t> </w:t>
      </w:r>
      <w:r>
        <w:rPr>
          <w:color w:val="231F20"/>
        </w:rPr>
        <w:t>sắc</w:t>
      </w:r>
      <w:r>
        <w:rPr>
          <w:color w:val="231F20"/>
          <w:spacing w:val="-6"/>
        </w:rPr>
        <w:t> </w:t>
      </w:r>
      <w:r>
        <w:rPr>
          <w:color w:val="231F20"/>
        </w:rPr>
        <w:t>khác</w:t>
      </w:r>
      <w:r>
        <w:rPr>
          <w:color w:val="231F20"/>
          <w:spacing w:val="-6"/>
        </w:rPr>
        <w:t> </w:t>
      </w:r>
      <w:r>
        <w:rPr>
          <w:color w:val="231F20"/>
        </w:rPr>
        <w:t>nhau</w:t>
      </w:r>
      <w:r>
        <w:rPr>
          <w:color w:val="231F20"/>
          <w:spacing w:val="-6"/>
        </w:rPr>
        <w:t> </w:t>
      </w:r>
      <w:r>
        <w:rPr>
          <w:color w:val="231F20"/>
        </w:rPr>
        <w:t>ấy?</w:t>
      </w:r>
      <w:r>
        <w:rPr>
          <w:color w:val="231F20"/>
          <w:spacing w:val="-6"/>
        </w:rPr>
        <w:t> </w:t>
      </w:r>
      <w:r>
        <w:rPr>
          <w:color w:val="231F20"/>
        </w:rPr>
        <w:t>Chắc</w:t>
      </w:r>
      <w:r>
        <w:rPr>
          <w:color w:val="231F20"/>
          <w:spacing w:val="-6"/>
        </w:rPr>
        <w:t> </w:t>
      </w:r>
      <w:r>
        <w:rPr>
          <w:color w:val="231F20"/>
        </w:rPr>
        <w:t>chắn</w:t>
      </w:r>
      <w:r>
        <w:rPr>
          <w:color w:val="231F20"/>
          <w:spacing w:val="-6"/>
        </w:rPr>
        <w:t> </w:t>
      </w:r>
      <w:r>
        <w:rPr>
          <w:color w:val="231F20"/>
          <w:spacing w:val="-4"/>
        </w:rPr>
        <w:t>phải</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có tứ đại nhưng tứ đại không thể in dấu lên nhãn căn, có ai </w:t>
      </w:r>
      <w:r>
        <w:rPr>
          <w:i/>
          <w:color w:val="231F20"/>
        </w:rPr>
        <w:t>thấy </w:t>
      </w:r>
      <w:r>
        <w:rPr>
          <w:color w:val="231F20"/>
        </w:rPr>
        <w:t>được cái cứng không? Nhưng </w:t>
      </w:r>
      <w:r>
        <w:rPr>
          <w:color w:val="231F20"/>
        </w:rPr>
        <w:t>nếu không</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cứng,</w:t>
      </w:r>
      <w:r>
        <w:rPr>
          <w:color w:val="231F20"/>
          <w:spacing w:val="-15"/>
        </w:rPr>
        <w:t> </w:t>
      </w:r>
      <w:r>
        <w:rPr>
          <w:color w:val="231F20"/>
        </w:rPr>
        <w:t>không</w:t>
      </w:r>
      <w:r>
        <w:rPr>
          <w:color w:val="231F20"/>
          <w:spacing w:val="-15"/>
        </w:rPr>
        <w:t> </w:t>
      </w:r>
      <w:r>
        <w:rPr>
          <w:color w:val="231F20"/>
        </w:rPr>
        <w:t>thể</w:t>
      </w:r>
      <w:r>
        <w:rPr>
          <w:color w:val="231F20"/>
          <w:spacing w:val="-15"/>
        </w:rPr>
        <w:t> </w:t>
      </w:r>
      <w:r>
        <w:rPr>
          <w:color w:val="231F20"/>
        </w:rPr>
        <w:t>có</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thị</w:t>
      </w:r>
      <w:r>
        <w:rPr>
          <w:color w:val="231F20"/>
          <w:spacing w:val="-15"/>
        </w:rPr>
        <w:t> </w:t>
      </w:r>
      <w:r>
        <w:rPr>
          <w:color w:val="231F20"/>
        </w:rPr>
        <w:t>giác xuất hiện. Chẳng hạn, bây giờ bỏ cái ly đi, khi</w:t>
      </w:r>
      <w:r>
        <w:rPr>
          <w:color w:val="231F20"/>
          <w:spacing w:val="80"/>
          <w:w w:val="150"/>
        </w:rPr>
        <w:t> </w:t>
      </w:r>
      <w:r>
        <w:rPr>
          <w:color w:val="231F20"/>
        </w:rPr>
        <w:t>đó sẽ không còn ý niệm về cái ly nữa. Chúng ta cần phải nhận ra rằng các thực tại sinh và diệt vô cùng nhanh, và trong mỗi tổ hợp sắc sinh và diệt cùng đối tượng thị giác thì chỉ có các sắc ấy thôi, không có cái gì hay con người nào trong đó. Có cái</w:t>
      </w:r>
      <w:r>
        <w:rPr>
          <w:color w:val="231F20"/>
          <w:spacing w:val="-1"/>
        </w:rPr>
        <w:t> </w:t>
      </w:r>
      <w:r>
        <w:rPr>
          <w:color w:val="231F20"/>
        </w:rPr>
        <w:t>cốc</w:t>
      </w:r>
      <w:r>
        <w:rPr>
          <w:color w:val="231F20"/>
          <w:spacing w:val="-1"/>
        </w:rPr>
        <w:t> </w:t>
      </w:r>
      <w:r>
        <w:rPr>
          <w:color w:val="231F20"/>
        </w:rPr>
        <w:t>hay</w:t>
      </w:r>
      <w:r>
        <w:rPr>
          <w:color w:val="231F20"/>
          <w:spacing w:val="-1"/>
        </w:rPr>
        <w:t> </w:t>
      </w:r>
      <w:r>
        <w:rPr>
          <w:color w:val="231F20"/>
        </w:rPr>
        <w:t>cái</w:t>
      </w:r>
      <w:r>
        <w:rPr>
          <w:color w:val="231F20"/>
          <w:spacing w:val="-1"/>
        </w:rPr>
        <w:t> </w:t>
      </w:r>
      <w:r>
        <w:rPr>
          <w:color w:val="231F20"/>
        </w:rPr>
        <w:t>ly</w:t>
      </w:r>
      <w:r>
        <w:rPr>
          <w:color w:val="231F20"/>
          <w:spacing w:val="-1"/>
        </w:rPr>
        <w:t> </w:t>
      </w:r>
      <w:r>
        <w:rPr>
          <w:color w:val="231F20"/>
        </w:rPr>
        <w:t>trong</w:t>
      </w:r>
      <w:r>
        <w:rPr>
          <w:color w:val="231F20"/>
          <w:spacing w:val="-1"/>
        </w:rPr>
        <w:t> </w:t>
      </w:r>
      <w:r>
        <w:rPr>
          <w:color w:val="231F20"/>
        </w:rPr>
        <w:t>đối</w:t>
      </w:r>
      <w:r>
        <w:rPr>
          <w:color w:val="231F20"/>
          <w:spacing w:val="-1"/>
        </w:rPr>
        <w:t> </w:t>
      </w:r>
      <w:r>
        <w:rPr>
          <w:color w:val="231F20"/>
        </w:rPr>
        <w:t>tượng</w:t>
      </w:r>
      <w:r>
        <w:rPr>
          <w:color w:val="231F20"/>
          <w:spacing w:val="-1"/>
        </w:rPr>
        <w:t> </w:t>
      </w:r>
      <w:r>
        <w:rPr>
          <w:color w:val="231F20"/>
        </w:rPr>
        <w:t>thị</w:t>
      </w:r>
      <w:r>
        <w:rPr>
          <w:color w:val="231F20"/>
          <w:spacing w:val="-1"/>
        </w:rPr>
        <w:t> </w:t>
      </w:r>
      <w:r>
        <w:rPr>
          <w:color w:val="231F20"/>
        </w:rPr>
        <w:t>giác</w:t>
      </w:r>
      <w:r>
        <w:rPr>
          <w:color w:val="231F20"/>
          <w:spacing w:val="-1"/>
        </w:rPr>
        <w:t> </w:t>
      </w:r>
      <w:r>
        <w:rPr>
          <w:color w:val="231F20"/>
        </w:rPr>
        <w:t>không? Không</w:t>
      </w:r>
      <w:r>
        <w:rPr>
          <w:color w:val="231F20"/>
          <w:spacing w:val="-17"/>
        </w:rPr>
        <w:t> </w:t>
      </w:r>
      <w:r>
        <w:rPr>
          <w:color w:val="231F20"/>
        </w:rPr>
        <w:t>có</w:t>
      </w:r>
      <w:r>
        <w:rPr>
          <w:color w:val="231F20"/>
          <w:spacing w:val="-17"/>
        </w:rPr>
        <w:t> </w:t>
      </w:r>
      <w:r>
        <w:rPr>
          <w:color w:val="231F20"/>
        </w:rPr>
        <w:t>cốc,</w:t>
      </w:r>
      <w:r>
        <w:rPr>
          <w:color w:val="231F20"/>
          <w:spacing w:val="-17"/>
        </w:rPr>
        <w:t> </w:t>
      </w:r>
      <w:r>
        <w:rPr>
          <w:color w:val="231F20"/>
        </w:rPr>
        <w:t>ly</w:t>
      </w:r>
      <w:r>
        <w:rPr>
          <w:color w:val="231F20"/>
          <w:spacing w:val="-17"/>
        </w:rPr>
        <w:t> </w:t>
      </w:r>
      <w:r>
        <w:rPr>
          <w:color w:val="231F20"/>
        </w:rPr>
        <w:t>nhưng</w:t>
      </w:r>
      <w:r>
        <w:rPr>
          <w:color w:val="231F20"/>
          <w:spacing w:val="-17"/>
        </w:rPr>
        <w:t> </w:t>
      </w:r>
      <w:r>
        <w:rPr>
          <w:color w:val="231F20"/>
        </w:rPr>
        <w:t>có</w:t>
      </w:r>
      <w:r>
        <w:rPr>
          <w:color w:val="231F20"/>
          <w:spacing w:val="-16"/>
        </w:rPr>
        <w:t> </w:t>
      </w:r>
      <w:r>
        <w:rPr>
          <w:color w:val="231F20"/>
        </w:rPr>
        <w:t>yếu</w:t>
      </w:r>
      <w:r>
        <w:rPr>
          <w:color w:val="231F20"/>
          <w:spacing w:val="-15"/>
        </w:rPr>
        <w:t> </w:t>
      </w:r>
      <w:r>
        <w:rPr>
          <w:color w:val="231F20"/>
        </w:rPr>
        <w:t>tố</w:t>
      </w:r>
      <w:r>
        <w:rPr>
          <w:color w:val="231F20"/>
          <w:spacing w:val="-16"/>
        </w:rPr>
        <w:t> </w:t>
      </w:r>
      <w:r>
        <w:rPr>
          <w:color w:val="231F20"/>
        </w:rPr>
        <w:t>cứng,</w:t>
      </w:r>
      <w:r>
        <w:rPr>
          <w:color w:val="231F20"/>
          <w:spacing w:val="-16"/>
        </w:rPr>
        <w:t> </w:t>
      </w:r>
      <w:r>
        <w:rPr>
          <w:color w:val="231F20"/>
        </w:rPr>
        <w:t>mềm.</w:t>
      </w:r>
      <w:r>
        <w:rPr>
          <w:color w:val="231F20"/>
          <w:spacing w:val="-17"/>
        </w:rPr>
        <w:t> </w:t>
      </w:r>
      <w:r>
        <w:rPr>
          <w:color w:val="231F20"/>
        </w:rPr>
        <w:t>Yếu tố cứng, mềm này không thể được thấy nhưng có thể được xúc chạm. Có rất rất nhiều thực tại sinh và diệt, sự sinh diệt nhanh chóng ấy của các sắc sinh</w:t>
      </w:r>
      <w:r>
        <w:rPr>
          <w:color w:val="231F20"/>
          <w:spacing w:val="-10"/>
        </w:rPr>
        <w:t> </w:t>
      </w:r>
      <w:r>
        <w:rPr>
          <w:color w:val="231F20"/>
        </w:rPr>
        <w:t>kèm</w:t>
      </w:r>
      <w:r>
        <w:rPr>
          <w:color w:val="231F20"/>
          <w:spacing w:val="-10"/>
        </w:rPr>
        <w:t> </w:t>
      </w:r>
      <w:r>
        <w:rPr>
          <w:color w:val="231F20"/>
        </w:rPr>
        <w:t>tứ</w:t>
      </w:r>
      <w:r>
        <w:rPr>
          <w:color w:val="231F20"/>
          <w:spacing w:val="-10"/>
        </w:rPr>
        <w:t> </w:t>
      </w:r>
      <w:r>
        <w:rPr>
          <w:color w:val="231F20"/>
        </w:rPr>
        <w:t>đại</w:t>
      </w:r>
      <w:r>
        <w:rPr>
          <w:color w:val="231F20"/>
          <w:spacing w:val="-10"/>
        </w:rPr>
        <w:t> </w:t>
      </w:r>
      <w:r>
        <w:rPr>
          <w:color w:val="231F20"/>
        </w:rPr>
        <w:t>để</w:t>
      </w:r>
      <w:r>
        <w:rPr>
          <w:color w:val="231F20"/>
          <w:spacing w:val="-9"/>
        </w:rPr>
        <w:t> </w:t>
      </w:r>
      <w:r>
        <w:rPr>
          <w:color w:val="231F20"/>
        </w:rPr>
        <w:t>lại</w:t>
      </w:r>
      <w:r>
        <w:rPr>
          <w:color w:val="231F20"/>
          <w:spacing w:val="-10"/>
        </w:rPr>
        <w:t> </w:t>
      </w:r>
      <w:r>
        <w:rPr>
          <w:color w:val="231F20"/>
        </w:rPr>
        <w:t>nimitta</w:t>
      </w:r>
      <w:r>
        <w:rPr>
          <w:color w:val="231F20"/>
          <w:spacing w:val="-10"/>
        </w:rPr>
        <w:t> </w:t>
      </w:r>
      <w:r>
        <w:rPr>
          <w:color w:val="231F20"/>
        </w:rPr>
        <w:t>và</w:t>
      </w:r>
      <w:r>
        <w:rPr>
          <w:color w:val="231F20"/>
          <w:spacing w:val="-10"/>
        </w:rPr>
        <w:t> </w:t>
      </w:r>
      <w:r>
        <w:rPr>
          <w:color w:val="231F20"/>
        </w:rPr>
        <w:t>tạo</w:t>
      </w:r>
      <w:r>
        <w:rPr>
          <w:color w:val="231F20"/>
          <w:spacing w:val="-10"/>
        </w:rPr>
        <w:t> </w:t>
      </w:r>
      <w:r>
        <w:rPr>
          <w:color w:val="231F20"/>
        </w:rPr>
        <w:t>nên</w:t>
      </w:r>
      <w:r>
        <w:rPr>
          <w:color w:val="231F20"/>
          <w:spacing w:val="-10"/>
        </w:rPr>
        <w:t> </w:t>
      </w:r>
      <w:r>
        <w:rPr>
          <w:color w:val="231F20"/>
        </w:rPr>
        <w:t>ý</w:t>
      </w:r>
      <w:r>
        <w:rPr>
          <w:color w:val="231F20"/>
          <w:spacing w:val="-10"/>
        </w:rPr>
        <w:t> </w:t>
      </w:r>
      <w:r>
        <w:rPr>
          <w:color w:val="231F20"/>
        </w:rPr>
        <w:t>niệm</w:t>
      </w:r>
      <w:r>
        <w:rPr>
          <w:color w:val="231F20"/>
          <w:spacing w:val="-10"/>
        </w:rPr>
        <w:t> </w:t>
      </w:r>
      <w:r>
        <w:rPr>
          <w:color w:val="231F20"/>
        </w:rPr>
        <w:t>về một cái gì đó. Nếu không có hiểu biết này, chúng ta</w:t>
      </w:r>
      <w:r>
        <w:rPr>
          <w:color w:val="231F20"/>
          <w:spacing w:val="-17"/>
        </w:rPr>
        <w:t> </w:t>
      </w:r>
      <w:r>
        <w:rPr>
          <w:color w:val="231F20"/>
        </w:rPr>
        <w:t>sẽ</w:t>
      </w:r>
      <w:r>
        <w:rPr>
          <w:color w:val="231F20"/>
          <w:spacing w:val="-16"/>
        </w:rPr>
        <w:t> </w:t>
      </w:r>
      <w:r>
        <w:rPr>
          <w:color w:val="231F20"/>
        </w:rPr>
        <w:t>tưởng</w:t>
      </w:r>
      <w:r>
        <w:rPr>
          <w:color w:val="231F20"/>
          <w:spacing w:val="-17"/>
        </w:rPr>
        <w:t> </w:t>
      </w:r>
      <w:r>
        <w:rPr>
          <w:color w:val="231F20"/>
        </w:rPr>
        <w:t>rằng</w:t>
      </w:r>
      <w:r>
        <w:rPr>
          <w:color w:val="231F20"/>
          <w:spacing w:val="-17"/>
        </w:rPr>
        <w:t> </w:t>
      </w:r>
      <w:r>
        <w:rPr>
          <w:color w:val="231F20"/>
        </w:rPr>
        <w:t>mình</w:t>
      </w:r>
      <w:r>
        <w:rPr>
          <w:color w:val="231F20"/>
          <w:spacing w:val="-17"/>
        </w:rPr>
        <w:t> </w:t>
      </w:r>
      <w:r>
        <w:rPr>
          <w:color w:val="231F20"/>
        </w:rPr>
        <w:t>thực</w:t>
      </w:r>
      <w:r>
        <w:rPr>
          <w:color w:val="231F20"/>
          <w:spacing w:val="-16"/>
        </w:rPr>
        <w:t> </w:t>
      </w:r>
      <w:r>
        <w:rPr>
          <w:color w:val="231F20"/>
        </w:rPr>
        <w:t>sự</w:t>
      </w:r>
      <w:r>
        <w:rPr>
          <w:color w:val="231F20"/>
          <w:spacing w:val="-16"/>
        </w:rPr>
        <w:t> </w:t>
      </w:r>
      <w:r>
        <w:rPr>
          <w:color w:val="231F20"/>
        </w:rPr>
        <w:t>đang</w:t>
      </w:r>
      <w:r>
        <w:rPr>
          <w:color w:val="231F20"/>
          <w:spacing w:val="-17"/>
        </w:rPr>
        <w:t> </w:t>
      </w:r>
      <w:r>
        <w:rPr>
          <w:color w:val="231F20"/>
        </w:rPr>
        <w:t>sống</w:t>
      </w:r>
      <w:r>
        <w:rPr>
          <w:color w:val="231F20"/>
          <w:spacing w:val="-16"/>
        </w:rPr>
        <w:t> </w:t>
      </w:r>
      <w:r>
        <w:rPr>
          <w:color w:val="231F20"/>
        </w:rPr>
        <w:t>trong</w:t>
      </w:r>
      <w:r>
        <w:rPr>
          <w:color w:val="231F20"/>
          <w:spacing w:val="-17"/>
        </w:rPr>
        <w:t> </w:t>
      </w:r>
      <w:r>
        <w:rPr>
          <w:color w:val="231F20"/>
        </w:rPr>
        <w:t>một thế giới của con người và đồ vật, nhưng sự thực mà</w:t>
      </w:r>
      <w:r>
        <w:rPr>
          <w:color w:val="231F20"/>
          <w:spacing w:val="40"/>
        </w:rPr>
        <w:t> </w:t>
      </w:r>
      <w:r>
        <w:rPr>
          <w:color w:val="231F20"/>
        </w:rPr>
        <w:t>đức Phật đã giác ngộ và thuyết giảng, đó là thực chất chúng ta sống một mình. Bởi lẽ cái mà chúng ta vẫn cho là “bản thân mình” chỉ là một yếu tố kinh nghiệm, nó sinh khởi để kinh nghiệm một đối tượng khác. Ở khoảnh khắc thấy, chỉ có một mình tâm kinh nghiệm đối tượng thị giác, có ai trong cái thấy không? Ở khoảnh khắc đó chỉ</w:t>
      </w:r>
      <w:r>
        <w:rPr>
          <w:color w:val="231F20"/>
          <w:spacing w:val="80"/>
        </w:rPr>
        <w:t> </w:t>
      </w:r>
      <w:r>
        <w:rPr>
          <w:color w:val="231F20"/>
        </w:rPr>
        <w:t>có một yếu tố sinh khởi kinh nghiệm đối tượng thị giác và rồi diệt đi. Vậy bản chất của thế giới chỉ</w:t>
      </w:r>
      <w:r>
        <w:rPr>
          <w:color w:val="231F20"/>
          <w:spacing w:val="36"/>
        </w:rPr>
        <w:t> </w:t>
      </w:r>
      <w:r>
        <w:rPr>
          <w:color w:val="231F20"/>
        </w:rPr>
        <w:t>là</w:t>
      </w:r>
      <w:r>
        <w:rPr>
          <w:color w:val="231F20"/>
          <w:spacing w:val="36"/>
        </w:rPr>
        <w:t> </w:t>
      </w:r>
      <w:r>
        <w:rPr>
          <w:color w:val="231F20"/>
        </w:rPr>
        <w:t>khoảnh</w:t>
      </w:r>
      <w:r>
        <w:rPr>
          <w:color w:val="231F20"/>
          <w:spacing w:val="36"/>
        </w:rPr>
        <w:t> </w:t>
      </w:r>
      <w:r>
        <w:rPr>
          <w:color w:val="231F20"/>
        </w:rPr>
        <w:t>khắc</w:t>
      </w:r>
      <w:r>
        <w:rPr>
          <w:color w:val="231F20"/>
          <w:spacing w:val="36"/>
        </w:rPr>
        <w:t> </w:t>
      </w:r>
      <w:r>
        <w:rPr>
          <w:color w:val="231F20"/>
        </w:rPr>
        <w:t>của</w:t>
      </w:r>
      <w:r>
        <w:rPr>
          <w:color w:val="231F20"/>
          <w:spacing w:val="36"/>
        </w:rPr>
        <w:t> </w:t>
      </w:r>
      <w:r>
        <w:rPr>
          <w:color w:val="231F20"/>
        </w:rPr>
        <w:t>một</w:t>
      </w:r>
      <w:r>
        <w:rPr>
          <w:color w:val="231F20"/>
          <w:spacing w:val="36"/>
        </w:rPr>
        <w:t> </w:t>
      </w:r>
      <w:r>
        <w:rPr>
          <w:color w:val="231F20"/>
        </w:rPr>
        <w:t>tâm</w:t>
      </w:r>
      <w:r>
        <w:rPr>
          <w:color w:val="231F20"/>
          <w:spacing w:val="36"/>
        </w:rPr>
        <w:t> </w:t>
      </w:r>
      <w:r>
        <w:rPr>
          <w:color w:val="231F20"/>
        </w:rPr>
        <w:t>sinh</w:t>
      </w:r>
      <w:r>
        <w:rPr>
          <w:color w:val="231F20"/>
          <w:spacing w:val="36"/>
        </w:rPr>
        <w:t> </w:t>
      </w:r>
      <w:r>
        <w:rPr>
          <w:color w:val="231F20"/>
        </w:rPr>
        <w:t>khởi</w:t>
      </w:r>
      <w:r>
        <w:rPr>
          <w:color w:val="231F20"/>
          <w:spacing w:val="36"/>
        </w:rPr>
        <w:t> </w:t>
      </w:r>
      <w:r>
        <w:rPr>
          <w:color w:val="231F20"/>
          <w:spacing w:val="-4"/>
        </w:rPr>
        <w:t>kinh</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nghiệm đối tượng xuất hiện và rồi diệt đi. Có </w:t>
      </w:r>
      <w:r>
        <w:rPr>
          <w:color w:val="231F20"/>
        </w:rPr>
        <w:t>tất cả sáu thế giới: thế giới của cái thấy là đối tượng thị giác, nó biểu hiện là những thứ khác nhau ở những</w:t>
      </w:r>
      <w:r>
        <w:rPr>
          <w:color w:val="231F20"/>
          <w:spacing w:val="-17"/>
        </w:rPr>
        <w:t> </w:t>
      </w:r>
      <w:r>
        <w:rPr>
          <w:color w:val="231F20"/>
        </w:rPr>
        <w:t>thời</w:t>
      </w:r>
      <w:r>
        <w:rPr>
          <w:color w:val="231F20"/>
          <w:spacing w:val="-16"/>
        </w:rPr>
        <w:t> </w:t>
      </w:r>
      <w:r>
        <w:rPr>
          <w:color w:val="231F20"/>
        </w:rPr>
        <w:t>điểm</w:t>
      </w:r>
      <w:r>
        <w:rPr>
          <w:color w:val="231F20"/>
          <w:spacing w:val="-17"/>
        </w:rPr>
        <w:t> </w:t>
      </w:r>
      <w:r>
        <w:rPr>
          <w:color w:val="231F20"/>
        </w:rPr>
        <w:t>khác</w:t>
      </w:r>
      <w:r>
        <w:rPr>
          <w:color w:val="231F20"/>
          <w:spacing w:val="-16"/>
        </w:rPr>
        <w:t> </w:t>
      </w:r>
      <w:r>
        <w:rPr>
          <w:color w:val="231F20"/>
        </w:rPr>
        <w:t>nhau;</w:t>
      </w:r>
      <w:r>
        <w:rPr>
          <w:color w:val="231F20"/>
          <w:spacing w:val="-17"/>
        </w:rPr>
        <w:t> </w:t>
      </w:r>
      <w:r>
        <w:rPr>
          <w:color w:val="231F20"/>
        </w:rPr>
        <w:t>thế</w:t>
      </w:r>
      <w:r>
        <w:rPr>
          <w:color w:val="231F20"/>
          <w:spacing w:val="-16"/>
        </w:rPr>
        <w:t> </w:t>
      </w:r>
      <w:r>
        <w:rPr>
          <w:color w:val="231F20"/>
        </w:rPr>
        <w:t>giới</w:t>
      </w:r>
      <w:r>
        <w:rPr>
          <w:color w:val="231F20"/>
          <w:spacing w:val="-17"/>
        </w:rPr>
        <w:t> </w:t>
      </w:r>
      <w:r>
        <w:rPr>
          <w:color w:val="231F20"/>
        </w:rPr>
        <w:t>của</w:t>
      </w:r>
      <w:r>
        <w:rPr>
          <w:color w:val="231F20"/>
          <w:spacing w:val="-16"/>
        </w:rPr>
        <w:t> </w:t>
      </w:r>
      <w:r>
        <w:rPr>
          <w:color w:val="231F20"/>
        </w:rPr>
        <w:t>âm</w:t>
      </w:r>
      <w:r>
        <w:rPr>
          <w:color w:val="231F20"/>
          <w:spacing w:val="-17"/>
        </w:rPr>
        <w:t> </w:t>
      </w:r>
      <w:r>
        <w:rPr>
          <w:color w:val="231F20"/>
        </w:rPr>
        <w:t>thanh, cái</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được</w:t>
      </w:r>
      <w:r>
        <w:rPr>
          <w:color w:val="231F20"/>
          <w:spacing w:val="-13"/>
        </w:rPr>
        <w:t> </w:t>
      </w:r>
      <w:r>
        <w:rPr>
          <w:color w:val="231F20"/>
        </w:rPr>
        <w:t>kiểm</w:t>
      </w:r>
      <w:r>
        <w:rPr>
          <w:color w:val="231F20"/>
          <w:spacing w:val="-13"/>
        </w:rPr>
        <w:t> </w:t>
      </w:r>
      <w:r>
        <w:rPr>
          <w:color w:val="231F20"/>
        </w:rPr>
        <w:t>chứng</w:t>
      </w:r>
      <w:r>
        <w:rPr>
          <w:color w:val="231F20"/>
          <w:spacing w:val="-13"/>
        </w:rPr>
        <w:t> </w:t>
      </w:r>
      <w:r>
        <w:rPr>
          <w:color w:val="231F20"/>
        </w:rPr>
        <w:t>ngay</w:t>
      </w:r>
      <w:r>
        <w:rPr>
          <w:color w:val="231F20"/>
          <w:spacing w:val="-13"/>
        </w:rPr>
        <w:t> </w:t>
      </w:r>
      <w:r>
        <w:rPr>
          <w:color w:val="231F20"/>
        </w:rPr>
        <w:t>lúc</w:t>
      </w:r>
      <w:r>
        <w:rPr>
          <w:color w:val="231F20"/>
          <w:spacing w:val="-13"/>
        </w:rPr>
        <w:t> </w:t>
      </w:r>
      <w:r>
        <w:rPr>
          <w:color w:val="231F20"/>
        </w:rPr>
        <w:t>này</w:t>
      </w:r>
      <w:r>
        <w:rPr>
          <w:color w:val="231F20"/>
          <w:spacing w:val="-13"/>
        </w:rPr>
        <w:t> </w:t>
      </w:r>
      <w:r>
        <w:rPr>
          <w:color w:val="231F20"/>
        </w:rPr>
        <w:t>đây.</w:t>
      </w:r>
      <w:r>
        <w:rPr>
          <w:color w:val="231F20"/>
          <w:spacing w:val="-13"/>
        </w:rPr>
        <w:t> </w:t>
      </w:r>
      <w:r>
        <w:rPr>
          <w:color w:val="231F20"/>
        </w:rPr>
        <w:t>Mỗi âm thanh là một khoảnh khắc khác nhau được kinh nghiệm bởi cái nghe. Và ở mỗi một khoảnh khắc</w:t>
      </w:r>
      <w:r>
        <w:rPr>
          <w:color w:val="231F20"/>
          <w:spacing w:val="-8"/>
        </w:rPr>
        <w:t> </w:t>
      </w:r>
      <w:r>
        <w:rPr>
          <w:color w:val="231F20"/>
        </w:rPr>
        <w:t>của</w:t>
      </w:r>
      <w:r>
        <w:rPr>
          <w:color w:val="231F20"/>
          <w:spacing w:val="-8"/>
        </w:rPr>
        <w:t> </w:t>
      </w:r>
      <w:r>
        <w:rPr>
          <w:color w:val="231F20"/>
        </w:rPr>
        <w:t>ngửi,</w:t>
      </w:r>
      <w:r>
        <w:rPr>
          <w:color w:val="231F20"/>
          <w:spacing w:val="-8"/>
        </w:rPr>
        <w:t> </w:t>
      </w:r>
      <w:r>
        <w:rPr>
          <w:color w:val="231F20"/>
        </w:rPr>
        <w:t>đó</w:t>
      </w:r>
      <w:r>
        <w:rPr>
          <w:color w:val="231F20"/>
          <w:spacing w:val="-8"/>
        </w:rPr>
        <w:t> </w:t>
      </w:r>
      <w:r>
        <w:rPr>
          <w:color w:val="231F20"/>
        </w:rPr>
        <w:t>lại</w:t>
      </w:r>
      <w:r>
        <w:rPr>
          <w:color w:val="231F20"/>
          <w:spacing w:val="-8"/>
        </w:rPr>
        <w:t> </w:t>
      </w:r>
      <w:r>
        <w:rPr>
          <w:color w:val="231F20"/>
        </w:rPr>
        <w:t>là</w:t>
      </w:r>
      <w:r>
        <w:rPr>
          <w:color w:val="231F20"/>
          <w:spacing w:val="-8"/>
        </w:rPr>
        <w:t> </w:t>
      </w:r>
      <w:r>
        <w:rPr>
          <w:color w:val="231F20"/>
        </w:rPr>
        <w:t>một</w:t>
      </w:r>
      <w:r>
        <w:rPr>
          <w:color w:val="231F20"/>
          <w:spacing w:val="-8"/>
        </w:rPr>
        <w:t> </w:t>
      </w:r>
      <w:r>
        <w:rPr>
          <w:color w:val="231F20"/>
        </w:rPr>
        <w:t>thế</w:t>
      </w:r>
      <w:r>
        <w:rPr>
          <w:color w:val="231F20"/>
          <w:spacing w:val="-8"/>
        </w:rPr>
        <w:t> </w:t>
      </w:r>
      <w:r>
        <w:rPr>
          <w:color w:val="231F20"/>
        </w:rPr>
        <w:t>giới</w:t>
      </w:r>
      <w:r>
        <w:rPr>
          <w:color w:val="231F20"/>
          <w:spacing w:val="-8"/>
        </w:rPr>
        <w:t> </w:t>
      </w:r>
      <w:r>
        <w:rPr>
          <w:color w:val="231F20"/>
        </w:rPr>
        <w:t>khác,</w:t>
      </w:r>
      <w:r>
        <w:rPr>
          <w:color w:val="231F20"/>
          <w:spacing w:val="-8"/>
        </w:rPr>
        <w:t> </w:t>
      </w:r>
      <w:r>
        <w:rPr>
          <w:color w:val="231F20"/>
        </w:rPr>
        <w:t>thế</w:t>
      </w:r>
      <w:r>
        <w:rPr>
          <w:color w:val="231F20"/>
          <w:spacing w:val="-8"/>
        </w:rPr>
        <w:t> </w:t>
      </w:r>
      <w:r>
        <w:rPr>
          <w:color w:val="231F20"/>
        </w:rPr>
        <w:t>giới của mùi,... không có ai hay tự ngã nào trong đó. Tại mỗi khoảnh khắc, chỉ có một đối tượng được kinh</w:t>
      </w:r>
      <w:r>
        <w:rPr>
          <w:color w:val="231F20"/>
          <w:spacing w:val="-9"/>
        </w:rPr>
        <w:t> </w:t>
      </w:r>
      <w:r>
        <w:rPr>
          <w:color w:val="231F20"/>
        </w:rPr>
        <w:t>nghiệm</w:t>
      </w:r>
      <w:r>
        <w:rPr>
          <w:color w:val="231F20"/>
          <w:spacing w:val="-9"/>
        </w:rPr>
        <w:t> </w:t>
      </w:r>
      <w:r>
        <w:rPr>
          <w:color w:val="231F20"/>
        </w:rPr>
        <w:t>bởi</w:t>
      </w:r>
      <w:r>
        <w:rPr>
          <w:color w:val="231F20"/>
          <w:spacing w:val="-9"/>
        </w:rPr>
        <w:t> </w:t>
      </w:r>
      <w:r>
        <w:rPr>
          <w:color w:val="231F20"/>
        </w:rPr>
        <w:t>tâm.</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luôn</w:t>
      </w:r>
      <w:r>
        <w:rPr>
          <w:color w:val="231F20"/>
          <w:spacing w:val="-9"/>
        </w:rPr>
        <w:t> </w:t>
      </w:r>
      <w:r>
        <w:rPr>
          <w:color w:val="231F20"/>
        </w:rPr>
        <w:t>chấp</w:t>
      </w:r>
      <w:r>
        <w:rPr>
          <w:color w:val="231F20"/>
          <w:spacing w:val="-9"/>
        </w:rPr>
        <w:t> </w:t>
      </w:r>
      <w:r>
        <w:rPr>
          <w:color w:val="231F20"/>
        </w:rPr>
        <w:t>tứ</w:t>
      </w:r>
      <w:r>
        <w:rPr>
          <w:color w:val="231F20"/>
          <w:spacing w:val="-9"/>
        </w:rPr>
        <w:t> </w:t>
      </w:r>
      <w:r>
        <w:rPr>
          <w:color w:val="231F20"/>
        </w:rPr>
        <w:t>đại</w:t>
      </w:r>
      <w:r>
        <w:rPr>
          <w:color w:val="231F20"/>
          <w:spacing w:val="-9"/>
        </w:rPr>
        <w:t> </w:t>
      </w:r>
      <w:r>
        <w:rPr>
          <w:color w:val="231F20"/>
        </w:rPr>
        <w:t>là mình,</w:t>
      </w:r>
      <w:r>
        <w:rPr>
          <w:color w:val="231F20"/>
          <w:spacing w:val="-9"/>
        </w:rPr>
        <w:t> </w:t>
      </w:r>
      <w:r>
        <w:rPr>
          <w:color w:val="231F20"/>
        </w:rPr>
        <w:t>trên</w:t>
      </w:r>
      <w:r>
        <w:rPr>
          <w:color w:val="231F20"/>
          <w:spacing w:val="-9"/>
        </w:rPr>
        <w:t> </w:t>
      </w:r>
      <w:r>
        <w:rPr>
          <w:color w:val="231F20"/>
        </w:rPr>
        <w:t>thực</w:t>
      </w:r>
      <w:r>
        <w:rPr>
          <w:color w:val="231F20"/>
          <w:spacing w:val="-9"/>
        </w:rPr>
        <w:t> </w:t>
      </w:r>
      <w:r>
        <w:rPr>
          <w:color w:val="231F20"/>
        </w:rPr>
        <w:t>tế</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có</w:t>
      </w:r>
      <w:r>
        <w:rPr>
          <w:color w:val="231F20"/>
          <w:spacing w:val="-9"/>
        </w:rPr>
        <w:t> </w:t>
      </w:r>
      <w:r>
        <w:rPr>
          <w:color w:val="231F20"/>
        </w:rPr>
        <w:t>thân</w:t>
      </w:r>
      <w:r>
        <w:rPr>
          <w:color w:val="231F20"/>
          <w:spacing w:val="-9"/>
        </w:rPr>
        <w:t> </w:t>
      </w:r>
      <w:r>
        <w:rPr>
          <w:color w:val="231F20"/>
        </w:rPr>
        <w:t>hay</w:t>
      </w:r>
      <w:r>
        <w:rPr>
          <w:color w:val="231F20"/>
          <w:spacing w:val="-9"/>
        </w:rPr>
        <w:t> </w:t>
      </w:r>
      <w:r>
        <w:rPr>
          <w:color w:val="231F20"/>
        </w:rPr>
        <w:t>không?</w:t>
      </w:r>
      <w:r>
        <w:rPr>
          <w:color w:val="231F20"/>
          <w:spacing w:val="-9"/>
        </w:rPr>
        <w:t> </w:t>
      </w:r>
      <w:r>
        <w:rPr>
          <w:color w:val="231F20"/>
        </w:rPr>
        <w:t>Đó là câu hỏi cho các bạn.</w:t>
      </w:r>
    </w:p>
    <w:p>
      <w:pPr>
        <w:spacing w:before="127"/>
        <w:ind w:left="538" w:right="0" w:firstLine="0"/>
        <w:jc w:val="both"/>
        <w:rPr>
          <w:sz w:val="27"/>
        </w:rPr>
      </w:pPr>
      <w:r>
        <w:rPr>
          <w:b/>
          <w:i/>
          <w:color w:val="231F20"/>
          <w:sz w:val="27"/>
        </w:rPr>
        <w:t>Người</w:t>
      </w:r>
      <w:r>
        <w:rPr>
          <w:b/>
          <w:i/>
          <w:color w:val="231F20"/>
          <w:spacing w:val="-1"/>
          <w:sz w:val="27"/>
        </w:rPr>
        <w:t> </w:t>
      </w:r>
      <w:r>
        <w:rPr>
          <w:b/>
          <w:i/>
          <w:color w:val="231F20"/>
          <w:sz w:val="27"/>
        </w:rPr>
        <w:t>phiên</w:t>
      </w:r>
      <w:r>
        <w:rPr>
          <w:b/>
          <w:i/>
          <w:color w:val="231F20"/>
          <w:spacing w:val="-2"/>
          <w:sz w:val="27"/>
        </w:rPr>
        <w:t> </w:t>
      </w:r>
      <w:r>
        <w:rPr>
          <w:b/>
          <w:i/>
          <w:color w:val="231F20"/>
          <w:sz w:val="27"/>
        </w:rPr>
        <w:t>dịch:</w:t>
      </w:r>
      <w:r>
        <w:rPr>
          <w:b/>
          <w:i/>
          <w:color w:val="231F20"/>
          <w:spacing w:val="-1"/>
          <w:sz w:val="27"/>
        </w:rPr>
        <w:t> </w:t>
      </w:r>
      <w:r>
        <w:rPr>
          <w:color w:val="231F20"/>
          <w:sz w:val="27"/>
        </w:rPr>
        <w:t>Chỉ</w:t>
      </w:r>
      <w:r>
        <w:rPr>
          <w:color w:val="231F20"/>
          <w:spacing w:val="-1"/>
          <w:sz w:val="27"/>
        </w:rPr>
        <w:t> </w:t>
      </w:r>
      <w:r>
        <w:rPr>
          <w:color w:val="231F20"/>
          <w:sz w:val="27"/>
        </w:rPr>
        <w:t>là trong</w:t>
      </w:r>
      <w:r>
        <w:rPr>
          <w:color w:val="231F20"/>
          <w:spacing w:val="-1"/>
          <w:sz w:val="27"/>
        </w:rPr>
        <w:t> </w:t>
      </w:r>
      <w:r>
        <w:rPr>
          <w:color w:val="231F20"/>
          <w:sz w:val="27"/>
        </w:rPr>
        <w:t>suy </w:t>
      </w:r>
      <w:r>
        <w:rPr>
          <w:color w:val="231F20"/>
          <w:spacing w:val="-2"/>
          <w:sz w:val="27"/>
        </w:rPr>
        <w:t>nghĩ.</w:t>
      </w:r>
    </w:p>
    <w:p>
      <w:pPr>
        <w:pStyle w:val="BodyText"/>
        <w:spacing w:line="261" w:lineRule="auto" w:before="142"/>
      </w:pPr>
      <w:r>
        <w:rPr>
          <w:b/>
          <w:i/>
          <w:color w:val="231F20"/>
        </w:rPr>
        <w:t>Achaan</w:t>
      </w:r>
      <w:r>
        <w:rPr>
          <w:b/>
          <w:i/>
          <w:color w:val="231F20"/>
          <w:spacing w:val="-12"/>
        </w:rPr>
        <w:t> </w:t>
      </w:r>
      <w:r>
        <w:rPr>
          <w:b/>
          <w:i/>
          <w:color w:val="231F20"/>
        </w:rPr>
        <w:t>Sujin:</w:t>
      </w:r>
      <w:r>
        <w:rPr>
          <w:b/>
          <w:i/>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chạm</w:t>
      </w:r>
      <w:r>
        <w:rPr>
          <w:color w:val="231F20"/>
          <w:spacing w:val="-12"/>
        </w:rPr>
        <w:t> </w:t>
      </w:r>
      <w:r>
        <w:rPr>
          <w:color w:val="231F20"/>
        </w:rPr>
        <w:t>vào</w:t>
      </w:r>
      <w:r>
        <w:rPr>
          <w:color w:val="231F20"/>
          <w:spacing w:val="-12"/>
        </w:rPr>
        <w:t> </w:t>
      </w:r>
      <w:r>
        <w:rPr>
          <w:color w:val="231F20"/>
        </w:rPr>
        <w:t>một</w:t>
      </w:r>
      <w:r>
        <w:rPr>
          <w:color w:val="231F20"/>
          <w:spacing w:val="-12"/>
        </w:rPr>
        <w:t> </w:t>
      </w:r>
      <w:r>
        <w:rPr>
          <w:color w:val="231F20"/>
        </w:rPr>
        <w:t>phần</w:t>
      </w:r>
      <w:r>
        <w:rPr>
          <w:color w:val="231F20"/>
          <w:spacing w:val="-12"/>
        </w:rPr>
        <w:t> </w:t>
      </w:r>
      <w:r>
        <w:rPr>
          <w:color w:val="231F20"/>
        </w:rPr>
        <w:t>nào đó của thân không? Khi đó cái gì xuất hiện?</w:t>
      </w:r>
    </w:p>
    <w:p>
      <w:pPr>
        <w:spacing w:before="116"/>
        <w:ind w:left="538" w:right="0" w:firstLine="0"/>
        <w:jc w:val="both"/>
        <w:rPr>
          <w:sz w:val="27"/>
        </w:rPr>
      </w:pPr>
      <w:r>
        <w:rPr>
          <w:b/>
          <w:i/>
          <w:color w:val="231F20"/>
          <w:sz w:val="27"/>
        </w:rPr>
        <w:t>Người</w:t>
      </w:r>
      <w:r>
        <w:rPr>
          <w:b/>
          <w:i/>
          <w:color w:val="231F20"/>
          <w:spacing w:val="-1"/>
          <w:sz w:val="27"/>
        </w:rPr>
        <w:t> </w:t>
      </w:r>
      <w:r>
        <w:rPr>
          <w:b/>
          <w:i/>
          <w:color w:val="231F20"/>
          <w:sz w:val="27"/>
        </w:rPr>
        <w:t>phiên</w:t>
      </w:r>
      <w:r>
        <w:rPr>
          <w:b/>
          <w:i/>
          <w:color w:val="231F20"/>
          <w:spacing w:val="-2"/>
          <w:sz w:val="27"/>
        </w:rPr>
        <w:t> </w:t>
      </w:r>
      <w:r>
        <w:rPr>
          <w:b/>
          <w:i/>
          <w:color w:val="231F20"/>
          <w:sz w:val="27"/>
        </w:rPr>
        <w:t>dịch:</w:t>
      </w:r>
      <w:r>
        <w:rPr>
          <w:b/>
          <w:i/>
          <w:color w:val="231F20"/>
          <w:spacing w:val="-1"/>
          <w:sz w:val="27"/>
        </w:rPr>
        <w:t> </w:t>
      </w:r>
      <w:r>
        <w:rPr>
          <w:color w:val="231F20"/>
          <w:sz w:val="27"/>
        </w:rPr>
        <w:t>Cứng,</w:t>
      </w:r>
      <w:r>
        <w:rPr>
          <w:color w:val="231F20"/>
          <w:spacing w:val="-1"/>
          <w:sz w:val="27"/>
        </w:rPr>
        <w:t> </w:t>
      </w:r>
      <w:r>
        <w:rPr>
          <w:color w:val="231F20"/>
          <w:sz w:val="27"/>
        </w:rPr>
        <w:t>mềm,</w:t>
      </w:r>
      <w:r>
        <w:rPr>
          <w:color w:val="231F20"/>
          <w:spacing w:val="-1"/>
          <w:sz w:val="27"/>
        </w:rPr>
        <w:t> </w:t>
      </w:r>
      <w:r>
        <w:rPr>
          <w:color w:val="231F20"/>
          <w:sz w:val="27"/>
        </w:rPr>
        <w:t>nóng </w:t>
      </w:r>
      <w:r>
        <w:rPr>
          <w:color w:val="231F20"/>
          <w:spacing w:val="-2"/>
          <w:sz w:val="27"/>
        </w:rPr>
        <w:t>lạnh.</w:t>
      </w:r>
    </w:p>
    <w:p>
      <w:pPr>
        <w:pStyle w:val="BodyText"/>
        <w:spacing w:line="261" w:lineRule="auto" w:before="142"/>
      </w:pPr>
      <w:r>
        <w:rPr>
          <w:b/>
          <w:i/>
          <w:color w:val="231F20"/>
        </w:rPr>
        <w:t>Achaan</w:t>
      </w:r>
      <w:r>
        <w:rPr>
          <w:b/>
          <w:i/>
          <w:color w:val="231F20"/>
          <w:spacing w:val="-9"/>
        </w:rPr>
        <w:t> </w:t>
      </w:r>
      <w:r>
        <w:rPr>
          <w:b/>
          <w:i/>
          <w:color w:val="231F20"/>
        </w:rPr>
        <w:t>Sujin:</w:t>
      </w:r>
      <w:r>
        <w:rPr>
          <w:b/>
          <w:i/>
          <w:color w:val="231F20"/>
          <w:spacing w:val="-9"/>
        </w:rPr>
        <w:t> </w:t>
      </w:r>
      <w:r>
        <w:rPr>
          <w:color w:val="231F20"/>
        </w:rPr>
        <w:t>Tính</w:t>
      </w:r>
      <w:r>
        <w:rPr>
          <w:color w:val="231F20"/>
          <w:spacing w:val="-10"/>
        </w:rPr>
        <w:t> </w:t>
      </w:r>
      <w:r>
        <w:rPr>
          <w:color w:val="231F20"/>
        </w:rPr>
        <w:t>cứng</w:t>
      </w:r>
      <w:r>
        <w:rPr>
          <w:color w:val="231F20"/>
          <w:spacing w:val="-9"/>
        </w:rPr>
        <w:t> </w:t>
      </w:r>
      <w:r>
        <w:rPr>
          <w:color w:val="231F20"/>
        </w:rPr>
        <w:t>sinh</w:t>
      </w:r>
      <w:r>
        <w:rPr>
          <w:color w:val="231F20"/>
          <w:spacing w:val="-9"/>
        </w:rPr>
        <w:t> </w:t>
      </w:r>
      <w:r>
        <w:rPr>
          <w:color w:val="231F20"/>
        </w:rPr>
        <w:t>và</w:t>
      </w:r>
      <w:r>
        <w:rPr>
          <w:color w:val="231F20"/>
          <w:spacing w:val="-9"/>
        </w:rPr>
        <w:t> </w:t>
      </w:r>
      <w:r>
        <w:rPr>
          <w:color w:val="231F20"/>
        </w:rPr>
        <w:t>diệt,</w:t>
      </w:r>
      <w:r>
        <w:rPr>
          <w:color w:val="231F20"/>
          <w:spacing w:val="-10"/>
        </w:rPr>
        <w:t> </w:t>
      </w:r>
      <w:r>
        <w:rPr>
          <w:color w:val="231F20"/>
        </w:rPr>
        <w:t>vậy</w:t>
      </w:r>
      <w:r>
        <w:rPr>
          <w:color w:val="231F20"/>
          <w:spacing w:val="-9"/>
        </w:rPr>
        <w:t> </w:t>
      </w:r>
      <w:r>
        <w:rPr>
          <w:color w:val="231F20"/>
        </w:rPr>
        <w:t>cái cứng đó có thể thân của ai đó hay không? Ở cùng khoảnh khắc xúc chạm có thể có thấy, nghe </w:t>
      </w:r>
      <w:r>
        <w:rPr>
          <w:color w:val="231F20"/>
        </w:rPr>
        <w:t>hay nghĩ</w:t>
      </w:r>
      <w:r>
        <w:rPr>
          <w:color w:val="231F20"/>
          <w:spacing w:val="-2"/>
        </w:rPr>
        <w:t> </w:t>
      </w:r>
      <w:r>
        <w:rPr>
          <w:color w:val="231F20"/>
        </w:rPr>
        <w:t>không?</w:t>
      </w:r>
      <w:r>
        <w:rPr>
          <w:color w:val="231F20"/>
          <w:spacing w:val="-2"/>
        </w:rPr>
        <w:t> </w:t>
      </w:r>
      <w:r>
        <w:rPr>
          <w:color w:val="231F20"/>
        </w:rPr>
        <w:t>Chỉ</w:t>
      </w:r>
      <w:r>
        <w:rPr>
          <w:color w:val="231F20"/>
          <w:spacing w:val="-2"/>
        </w:rPr>
        <w:t> </w:t>
      </w:r>
      <w:r>
        <w:rPr>
          <w:color w:val="231F20"/>
        </w:rPr>
        <w:t>một</w:t>
      </w:r>
      <w:r>
        <w:rPr>
          <w:color w:val="231F20"/>
          <w:spacing w:val="-2"/>
        </w:rPr>
        <w:t> </w:t>
      </w:r>
      <w:r>
        <w:rPr>
          <w:color w:val="231F20"/>
        </w:rPr>
        <w:t>thực</w:t>
      </w:r>
      <w:r>
        <w:rPr>
          <w:color w:val="231F20"/>
          <w:spacing w:val="-2"/>
        </w:rPr>
        <w:t> </w:t>
      </w:r>
      <w:r>
        <w:rPr>
          <w:color w:val="231F20"/>
        </w:rPr>
        <w:t>tại</w:t>
      </w:r>
      <w:r>
        <w:rPr>
          <w:color w:val="231F20"/>
          <w:spacing w:val="-2"/>
        </w:rPr>
        <w:t> </w:t>
      </w:r>
      <w:r>
        <w:rPr>
          <w:color w:val="231F20"/>
        </w:rPr>
        <w:t>có</w:t>
      </w:r>
      <w:r>
        <w:rPr>
          <w:color w:val="231F20"/>
          <w:spacing w:val="-2"/>
        </w:rPr>
        <w:t> </w:t>
      </w:r>
      <w:r>
        <w:rPr>
          <w:color w:val="231F20"/>
        </w:rPr>
        <w:t>thể</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với tâm ở một thời điểm và điều đó xảy ra rất ngắn ngủi</w:t>
      </w:r>
      <w:r>
        <w:rPr>
          <w:color w:val="231F20"/>
          <w:spacing w:val="-4"/>
        </w:rPr>
        <w:t> </w:t>
      </w:r>
      <w:r>
        <w:rPr>
          <w:color w:val="231F20"/>
        </w:rPr>
        <w:t>và</w:t>
      </w:r>
      <w:r>
        <w:rPr>
          <w:color w:val="231F20"/>
          <w:spacing w:val="-4"/>
        </w:rPr>
        <w:t> </w:t>
      </w:r>
      <w:r>
        <w:rPr>
          <w:color w:val="231F20"/>
        </w:rPr>
        <w:t>nhanh</w:t>
      </w:r>
      <w:r>
        <w:rPr>
          <w:color w:val="231F20"/>
          <w:spacing w:val="-4"/>
        </w:rPr>
        <w:t> </w:t>
      </w:r>
      <w:r>
        <w:rPr>
          <w:color w:val="231F20"/>
        </w:rPr>
        <w:t>chóng.</w:t>
      </w:r>
      <w:r>
        <w:rPr>
          <w:color w:val="231F20"/>
          <w:spacing w:val="-4"/>
        </w:rPr>
        <w:t> </w:t>
      </w:r>
      <w:r>
        <w:rPr>
          <w:color w:val="231F20"/>
        </w:rPr>
        <w:t>Chưa</w:t>
      </w:r>
      <w:r>
        <w:rPr>
          <w:color w:val="231F20"/>
          <w:spacing w:val="-4"/>
        </w:rPr>
        <w:t> </w:t>
      </w:r>
      <w:r>
        <w:rPr>
          <w:color w:val="231F20"/>
        </w:rPr>
        <w:t>kịp</w:t>
      </w:r>
      <w:r>
        <w:rPr>
          <w:color w:val="231F20"/>
          <w:spacing w:val="-4"/>
        </w:rPr>
        <w:t> </w:t>
      </w:r>
      <w:r>
        <w:rPr>
          <w:color w:val="231F20"/>
        </w:rPr>
        <w:t>hiểu</w:t>
      </w:r>
      <w:r>
        <w:rPr>
          <w:color w:val="231F20"/>
          <w:spacing w:val="-4"/>
        </w:rPr>
        <w:t> </w:t>
      </w:r>
      <w:r>
        <w:rPr>
          <w:color w:val="231F20"/>
        </w:rPr>
        <w:t>thì</w:t>
      </w:r>
      <w:r>
        <w:rPr>
          <w:color w:val="231F20"/>
          <w:spacing w:val="-4"/>
        </w:rPr>
        <w:t> </w:t>
      </w:r>
      <w:r>
        <w:rPr>
          <w:color w:val="231F20"/>
        </w:rPr>
        <w:t>nó</w:t>
      </w:r>
      <w:r>
        <w:rPr>
          <w:color w:val="231F20"/>
          <w:spacing w:val="-4"/>
        </w:rPr>
        <w:t> </w:t>
      </w:r>
      <w:r>
        <w:rPr>
          <w:color w:val="231F20"/>
        </w:rPr>
        <w:t>đã</w:t>
      </w:r>
      <w:r>
        <w:rPr>
          <w:color w:val="231F20"/>
          <w:spacing w:val="-4"/>
        </w:rPr>
        <w:t> </w:t>
      </w:r>
      <w:r>
        <w:rPr>
          <w:color w:val="231F20"/>
        </w:rPr>
        <w:t>qua rồi,</w:t>
      </w:r>
      <w:r>
        <w:rPr>
          <w:color w:val="231F20"/>
          <w:spacing w:val="-5"/>
        </w:rPr>
        <w:t> </w:t>
      </w:r>
      <w:r>
        <w:rPr>
          <w:color w:val="231F20"/>
        </w:rPr>
        <w:t>và</w:t>
      </w:r>
      <w:r>
        <w:rPr>
          <w:color w:val="231F20"/>
          <w:spacing w:val="-5"/>
        </w:rPr>
        <w:t> </w:t>
      </w:r>
      <w:r>
        <w:rPr>
          <w:color w:val="231F20"/>
        </w:rPr>
        <w:t>luôn</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ngay</w:t>
      </w:r>
      <w:r>
        <w:rPr>
          <w:color w:val="231F20"/>
          <w:spacing w:val="-5"/>
        </w:rPr>
        <w:t> </w:t>
      </w:r>
      <w:r>
        <w:rPr>
          <w:color w:val="231F20"/>
        </w:rPr>
        <w:t>chính</w:t>
      </w:r>
      <w:r>
        <w:rPr>
          <w:color w:val="231F20"/>
          <w:spacing w:val="-5"/>
        </w:rPr>
        <w:t> </w:t>
      </w:r>
      <w:r>
        <w:rPr>
          <w:color w:val="231F20"/>
        </w:rPr>
        <w:t>lúc</w:t>
      </w:r>
      <w:r>
        <w:rPr>
          <w:color w:val="231F20"/>
          <w:spacing w:val="-5"/>
        </w:rPr>
        <w:t> </w:t>
      </w:r>
      <w:r>
        <w:rPr>
          <w:color w:val="231F20"/>
        </w:rPr>
        <w:t>này</w:t>
      </w:r>
      <w:r>
        <w:rPr>
          <w:color w:val="231F20"/>
          <w:spacing w:val="-5"/>
        </w:rPr>
        <w:t> </w:t>
      </w:r>
      <w:r>
        <w:rPr>
          <w:color w:val="231F20"/>
        </w:rPr>
        <w:t>đây.</w:t>
      </w:r>
      <w:r>
        <w:rPr>
          <w:color w:val="231F20"/>
          <w:spacing w:val="-9"/>
        </w:rPr>
        <w:t> </w:t>
      </w:r>
      <w:r>
        <w:rPr>
          <w:color w:val="231F20"/>
        </w:rPr>
        <w:t>Vậy thì ta bắt đầu hiểu ý nghĩa của ba la mật. Để hiểu ý</w:t>
      </w:r>
      <w:r>
        <w:rPr>
          <w:color w:val="231F20"/>
          <w:spacing w:val="11"/>
        </w:rPr>
        <w:t> </w:t>
      </w:r>
      <w:r>
        <w:rPr>
          <w:color w:val="231F20"/>
        </w:rPr>
        <w:t>nghĩa</w:t>
      </w:r>
      <w:r>
        <w:rPr>
          <w:color w:val="231F20"/>
          <w:spacing w:val="13"/>
        </w:rPr>
        <w:t> </w:t>
      </w:r>
      <w:r>
        <w:rPr>
          <w:color w:val="231F20"/>
        </w:rPr>
        <w:t>thực</w:t>
      </w:r>
      <w:r>
        <w:rPr>
          <w:color w:val="231F20"/>
          <w:spacing w:val="13"/>
        </w:rPr>
        <w:t> </w:t>
      </w:r>
      <w:r>
        <w:rPr>
          <w:color w:val="231F20"/>
        </w:rPr>
        <w:t>sự</w:t>
      </w:r>
      <w:r>
        <w:rPr>
          <w:color w:val="231F20"/>
          <w:spacing w:val="13"/>
        </w:rPr>
        <w:t> </w:t>
      </w:r>
      <w:r>
        <w:rPr>
          <w:color w:val="231F20"/>
        </w:rPr>
        <w:t>của</w:t>
      </w:r>
      <w:r>
        <w:rPr>
          <w:color w:val="231F20"/>
          <w:spacing w:val="13"/>
        </w:rPr>
        <w:t> </w:t>
      </w:r>
      <w:r>
        <w:rPr>
          <w:color w:val="231F20"/>
        </w:rPr>
        <w:t>mỗi</w:t>
      </w:r>
      <w:r>
        <w:rPr>
          <w:color w:val="231F20"/>
          <w:spacing w:val="13"/>
        </w:rPr>
        <w:t> </w:t>
      </w:r>
      <w:r>
        <w:rPr>
          <w:color w:val="231F20"/>
        </w:rPr>
        <w:t>thế</w:t>
      </w:r>
      <w:r>
        <w:rPr>
          <w:color w:val="231F20"/>
          <w:spacing w:val="13"/>
        </w:rPr>
        <w:t> </w:t>
      </w:r>
      <w:r>
        <w:rPr>
          <w:color w:val="231F20"/>
        </w:rPr>
        <w:t>giới</w:t>
      </w:r>
      <w:r>
        <w:rPr>
          <w:color w:val="231F20"/>
          <w:spacing w:val="13"/>
        </w:rPr>
        <w:t> </w:t>
      </w:r>
      <w:r>
        <w:rPr>
          <w:color w:val="231F20"/>
        </w:rPr>
        <w:t>là</w:t>
      </w:r>
      <w:r>
        <w:rPr>
          <w:color w:val="231F20"/>
          <w:spacing w:val="13"/>
        </w:rPr>
        <w:t> </w:t>
      </w:r>
      <w:r>
        <w:rPr>
          <w:color w:val="231F20"/>
        </w:rPr>
        <w:t>gì</w:t>
      </w:r>
      <w:r>
        <w:rPr>
          <w:color w:val="231F20"/>
          <w:spacing w:val="13"/>
        </w:rPr>
        <w:t> </w:t>
      </w:r>
      <w:r>
        <w:rPr>
          <w:color w:val="231F20"/>
        </w:rPr>
        <w:t>là</w:t>
      </w:r>
      <w:r>
        <w:rPr>
          <w:color w:val="231F20"/>
          <w:spacing w:val="13"/>
        </w:rPr>
        <w:t> </w:t>
      </w:r>
      <w:r>
        <w:rPr>
          <w:color w:val="231F20"/>
        </w:rPr>
        <w:t>vô</w:t>
      </w:r>
      <w:r>
        <w:rPr>
          <w:color w:val="231F20"/>
          <w:spacing w:val="13"/>
        </w:rPr>
        <w:t> </w:t>
      </w:r>
      <w:r>
        <w:rPr>
          <w:color w:val="231F20"/>
          <w:spacing w:val="-4"/>
        </w:rPr>
        <w:t>cùng</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khó khăn và cần nhiều thời gian. Vậy nếu </w:t>
      </w:r>
      <w:r>
        <w:rPr>
          <w:color w:val="231F20"/>
        </w:rPr>
        <w:t>chúng ta không tiếp tục nghe nhiều hơn nữa về bản chất của</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thì</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thể</w:t>
      </w:r>
      <w:r>
        <w:rPr>
          <w:color w:val="231F20"/>
          <w:spacing w:val="-4"/>
        </w:rPr>
        <w:t> </w:t>
      </w:r>
      <w:r>
        <w:rPr>
          <w:color w:val="231F20"/>
        </w:rPr>
        <w:t>đào</w:t>
      </w:r>
      <w:r>
        <w:rPr>
          <w:color w:val="231F20"/>
          <w:spacing w:val="-4"/>
        </w:rPr>
        <w:t> </w:t>
      </w:r>
      <w:r>
        <w:rPr>
          <w:color w:val="231F20"/>
        </w:rPr>
        <w:t>sâu</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về Giáo</w:t>
      </w:r>
      <w:r>
        <w:rPr>
          <w:color w:val="231F20"/>
          <w:spacing w:val="-2"/>
        </w:rPr>
        <w:t> </w:t>
      </w:r>
      <w:r>
        <w:rPr>
          <w:color w:val="231F20"/>
        </w:rPr>
        <w:t>lý</w:t>
      </w:r>
      <w:r>
        <w:rPr>
          <w:color w:val="231F20"/>
          <w:spacing w:val="-2"/>
        </w:rPr>
        <w:t> </w:t>
      </w:r>
      <w:r>
        <w:rPr>
          <w:color w:val="231F20"/>
        </w:rPr>
        <w:t>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Chính</w:t>
      </w:r>
      <w:r>
        <w:rPr>
          <w:color w:val="231F20"/>
          <w:spacing w:val="-2"/>
        </w:rPr>
        <w:t> </w:t>
      </w:r>
      <w:r>
        <w:rPr>
          <w:color w:val="231F20"/>
        </w:rPr>
        <w:t>trong</w:t>
      </w:r>
      <w:r>
        <w:rPr>
          <w:color w:val="231F20"/>
          <w:spacing w:val="-2"/>
        </w:rPr>
        <w:t> </w:t>
      </w:r>
      <w:r>
        <w:rPr>
          <w:color w:val="231F20"/>
        </w:rPr>
        <w:t>những</w:t>
      </w:r>
      <w:r>
        <w:rPr>
          <w:color w:val="231F20"/>
          <w:spacing w:val="-2"/>
        </w:rPr>
        <w:t> </w:t>
      </w:r>
      <w:r>
        <w:rPr>
          <w:color w:val="231F20"/>
        </w:rPr>
        <w:t>khoảnh khắc của hiểu biết mà ba la mật được phát triển.</w:t>
      </w:r>
    </w:p>
    <w:p>
      <w:pPr>
        <w:pStyle w:val="BodyText"/>
        <w:spacing w:line="256" w:lineRule="auto" w:before="106"/>
      </w:pPr>
      <w:r>
        <w:rPr>
          <w:b/>
          <w:i/>
          <w:color w:val="231F20"/>
        </w:rPr>
        <w:t>Người</w:t>
      </w:r>
      <w:r>
        <w:rPr>
          <w:b/>
          <w:i/>
          <w:color w:val="231F20"/>
          <w:spacing w:val="-12"/>
        </w:rPr>
        <w:t> </w:t>
      </w:r>
      <w:r>
        <w:rPr>
          <w:b/>
          <w:i/>
          <w:color w:val="231F20"/>
        </w:rPr>
        <w:t>hỏi:</w:t>
      </w:r>
      <w:r>
        <w:rPr>
          <w:b/>
          <w:i/>
          <w:color w:val="231F20"/>
          <w:spacing w:val="-12"/>
        </w:rPr>
        <w:t> </w:t>
      </w:r>
      <w:r>
        <w:rPr>
          <w:color w:val="231F20"/>
        </w:rPr>
        <w:t>Thưa</w:t>
      </w:r>
      <w:r>
        <w:rPr>
          <w:color w:val="231F20"/>
          <w:spacing w:val="-17"/>
        </w:rPr>
        <w:t> </w:t>
      </w:r>
      <w:r>
        <w:rPr>
          <w:color w:val="231F20"/>
        </w:rPr>
        <w:t>Achaan,</w:t>
      </w:r>
      <w:r>
        <w:rPr>
          <w:color w:val="231F20"/>
          <w:spacing w:val="-7"/>
        </w:rPr>
        <w:t> </w:t>
      </w:r>
      <w:r>
        <w:rPr>
          <w:color w:val="231F20"/>
        </w:rPr>
        <w:t>khi</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việc</w:t>
      </w:r>
      <w:r>
        <w:rPr>
          <w:color w:val="231F20"/>
          <w:spacing w:val="-7"/>
        </w:rPr>
        <w:t> </w:t>
      </w:r>
      <w:r>
        <w:rPr>
          <w:color w:val="231F20"/>
        </w:rPr>
        <w:t>làm thiện có trí tuệ, trong đó đã có ba la mật. Vậy, </w:t>
      </w:r>
      <w:r>
        <w:rPr>
          <w:color w:val="231F20"/>
        </w:rPr>
        <w:t>có đồng thời mười ba la mật trong việc làm thiện đó hay là có một nhóm trong số mười ba la mật đó?</w:t>
      </w:r>
    </w:p>
    <w:p>
      <w:pPr>
        <w:pStyle w:val="BodyText"/>
        <w:spacing w:line="256" w:lineRule="auto" w:before="108"/>
      </w:pPr>
      <w:r>
        <w:rPr>
          <w:b/>
          <w:i/>
          <w:color w:val="231F20"/>
        </w:rPr>
        <w:t>Achaan Sujin: </w:t>
      </w:r>
      <w:r>
        <w:rPr>
          <w:color w:val="231F20"/>
        </w:rPr>
        <w:t>Tùy thuộc vào hiểu biết ở khoảnh khắc ấy nhưng chắc chắn phải có </w:t>
      </w:r>
      <w:r>
        <w:rPr>
          <w:color w:val="231F20"/>
        </w:rPr>
        <w:t>kham nhẫn</w:t>
      </w:r>
      <w:r>
        <w:rPr>
          <w:color w:val="231F20"/>
          <w:spacing w:val="-5"/>
        </w:rPr>
        <w:t> </w:t>
      </w:r>
      <w:r>
        <w:rPr>
          <w:color w:val="231F20"/>
        </w:rPr>
        <w:t>và</w:t>
      </w:r>
      <w:r>
        <w:rPr>
          <w:color w:val="231F20"/>
          <w:spacing w:val="-5"/>
        </w:rPr>
        <w:t> </w:t>
      </w:r>
      <w:r>
        <w:rPr>
          <w:color w:val="231F20"/>
        </w:rPr>
        <w:t>tinh</w:t>
      </w:r>
      <w:r>
        <w:rPr>
          <w:color w:val="231F20"/>
          <w:spacing w:val="-5"/>
        </w:rPr>
        <w:t> </w:t>
      </w:r>
      <w:r>
        <w:rPr>
          <w:color w:val="231F20"/>
        </w:rPr>
        <w:t>tấn.</w:t>
      </w:r>
      <w:r>
        <w:rPr>
          <w:color w:val="231F20"/>
          <w:spacing w:val="-5"/>
        </w:rPr>
        <w:t> </w:t>
      </w:r>
      <w:r>
        <w:rPr>
          <w:color w:val="231F20"/>
        </w:rPr>
        <w:t>Làm</w:t>
      </w:r>
      <w:r>
        <w:rPr>
          <w:color w:val="231F20"/>
          <w:spacing w:val="-5"/>
        </w:rPr>
        <w:t> </w:t>
      </w:r>
      <w:r>
        <w:rPr>
          <w:color w:val="231F20"/>
        </w:rPr>
        <w:t>sao</w:t>
      </w:r>
      <w:r>
        <w:rPr>
          <w:color w:val="231F20"/>
          <w:spacing w:val="-5"/>
        </w:rPr>
        <w:t> </w:t>
      </w:r>
      <w:r>
        <w:rPr>
          <w:color w:val="231F20"/>
        </w:rPr>
        <w:t>một</w:t>
      </w:r>
      <w:r>
        <w:rPr>
          <w:color w:val="231F20"/>
          <w:spacing w:val="-5"/>
        </w:rPr>
        <w:t> </w:t>
      </w:r>
      <w:r>
        <w:rPr>
          <w:color w:val="231F20"/>
        </w:rPr>
        <w:t>người</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trả</w:t>
      </w:r>
      <w:r>
        <w:rPr>
          <w:color w:val="231F20"/>
          <w:spacing w:val="-5"/>
        </w:rPr>
        <w:t> </w:t>
      </w:r>
      <w:r>
        <w:rPr>
          <w:color w:val="231F20"/>
        </w:rPr>
        <w:t>lời dễ</w:t>
      </w:r>
      <w:r>
        <w:rPr>
          <w:color w:val="231F20"/>
          <w:spacing w:val="-9"/>
        </w:rPr>
        <w:t> </w:t>
      </w:r>
      <w:r>
        <w:rPr>
          <w:color w:val="231F20"/>
        </w:rPr>
        <w:t>dàng</w:t>
      </w:r>
      <w:r>
        <w:rPr>
          <w:color w:val="231F20"/>
          <w:spacing w:val="-9"/>
        </w:rPr>
        <w:t> </w:t>
      </w:r>
      <w:r>
        <w:rPr>
          <w:color w:val="231F20"/>
        </w:rPr>
        <w:t>có</w:t>
      </w:r>
      <w:r>
        <w:rPr>
          <w:color w:val="231F20"/>
          <w:spacing w:val="-9"/>
        </w:rPr>
        <w:t> </w:t>
      </w:r>
      <w:r>
        <w:rPr>
          <w:color w:val="231F20"/>
        </w:rPr>
        <w:t>hay</w:t>
      </w:r>
      <w:r>
        <w:rPr>
          <w:color w:val="231F20"/>
          <w:spacing w:val="-9"/>
        </w:rPr>
        <w:t> </w:t>
      </w:r>
      <w:r>
        <w:rPr>
          <w:color w:val="231F20"/>
        </w:rPr>
        <w:t>không,</w:t>
      </w:r>
      <w:r>
        <w:rPr>
          <w:color w:val="231F20"/>
          <w:spacing w:val="-9"/>
        </w:rPr>
        <w:t> </w:t>
      </w:r>
      <w:r>
        <w:rPr>
          <w:color w:val="231F20"/>
        </w:rPr>
        <w:t>bởi</w:t>
      </w:r>
      <w:r>
        <w:rPr>
          <w:color w:val="231F20"/>
          <w:spacing w:val="-9"/>
        </w:rPr>
        <w:t> </w:t>
      </w:r>
      <w:r>
        <w:rPr>
          <w:color w:val="231F20"/>
        </w:rPr>
        <w:t>các</w:t>
      </w:r>
      <w:r>
        <w:rPr>
          <w:color w:val="231F20"/>
          <w:spacing w:val="-9"/>
        </w:rPr>
        <w:t> </w:t>
      </w:r>
      <w:r>
        <w:rPr>
          <w:color w:val="231F20"/>
        </w:rPr>
        <w:t>thực</w:t>
      </w:r>
      <w:r>
        <w:rPr>
          <w:color w:val="231F20"/>
          <w:spacing w:val="-9"/>
        </w:rPr>
        <w:t> </w:t>
      </w:r>
      <w:r>
        <w:rPr>
          <w:color w:val="231F20"/>
        </w:rPr>
        <w:t>tại</w:t>
      </w:r>
      <w:r>
        <w:rPr>
          <w:color w:val="231F20"/>
          <w:spacing w:val="-9"/>
        </w:rPr>
        <w:t> </w:t>
      </w:r>
      <w:r>
        <w:rPr>
          <w:color w:val="231F20"/>
        </w:rPr>
        <w:t>hữu</w:t>
      </w:r>
      <w:r>
        <w:rPr>
          <w:color w:val="231F20"/>
          <w:spacing w:val="-9"/>
        </w:rPr>
        <w:t> </w:t>
      </w:r>
      <w:r>
        <w:rPr>
          <w:color w:val="231F20"/>
        </w:rPr>
        <w:t>vi</w:t>
      </w:r>
      <w:r>
        <w:rPr>
          <w:color w:val="231F20"/>
          <w:spacing w:val="-9"/>
        </w:rPr>
        <w:t> </w:t>
      </w:r>
      <w:r>
        <w:rPr>
          <w:color w:val="231F20"/>
        </w:rPr>
        <w:t>sinh và diệt rất nhanh, nằm ngoài sự kinh nghiệm của bất</w:t>
      </w:r>
      <w:r>
        <w:rPr>
          <w:color w:val="231F20"/>
          <w:spacing w:val="-12"/>
        </w:rPr>
        <w:t> </w:t>
      </w:r>
      <w:r>
        <w:rPr>
          <w:color w:val="231F20"/>
        </w:rPr>
        <w:t>cứ</w:t>
      </w:r>
      <w:r>
        <w:rPr>
          <w:color w:val="231F20"/>
          <w:spacing w:val="-12"/>
        </w:rPr>
        <w:t> </w:t>
      </w:r>
      <w:r>
        <w:rPr>
          <w:color w:val="231F20"/>
        </w:rPr>
        <w:t>ai.</w:t>
      </w:r>
      <w:r>
        <w:rPr>
          <w:color w:val="231F20"/>
          <w:spacing w:val="-17"/>
        </w:rPr>
        <w:t> </w:t>
      </w:r>
      <w:r>
        <w:rPr>
          <w:color w:val="231F20"/>
        </w:rPr>
        <w:t>Ta</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suy</w:t>
      </w:r>
      <w:r>
        <w:rPr>
          <w:color w:val="231F20"/>
          <w:spacing w:val="-12"/>
        </w:rPr>
        <w:t> </w:t>
      </w:r>
      <w:r>
        <w:rPr>
          <w:color w:val="231F20"/>
        </w:rPr>
        <w:t>nghĩ,</w:t>
      </w:r>
      <w:r>
        <w:rPr>
          <w:color w:val="231F20"/>
          <w:spacing w:val="-12"/>
        </w:rPr>
        <w:t> </w:t>
      </w:r>
      <w:r>
        <w:rPr>
          <w:color w:val="231F20"/>
        </w:rPr>
        <w:t>mong</w:t>
      </w:r>
      <w:r>
        <w:rPr>
          <w:color w:val="231F20"/>
          <w:spacing w:val="-12"/>
        </w:rPr>
        <w:t> </w:t>
      </w:r>
      <w:r>
        <w:rPr>
          <w:color w:val="231F20"/>
        </w:rPr>
        <w:t>đợi</w:t>
      </w:r>
      <w:r>
        <w:rPr>
          <w:color w:val="231F20"/>
          <w:spacing w:val="-12"/>
        </w:rPr>
        <w:t> </w:t>
      </w:r>
      <w:r>
        <w:rPr>
          <w:color w:val="231F20"/>
        </w:rPr>
        <w:t>nó</w:t>
      </w:r>
      <w:r>
        <w:rPr>
          <w:color w:val="231F20"/>
          <w:spacing w:val="-12"/>
        </w:rPr>
        <w:t> </w:t>
      </w:r>
      <w:r>
        <w:rPr>
          <w:color w:val="231F20"/>
        </w:rPr>
        <w:t>sẽ</w:t>
      </w:r>
      <w:r>
        <w:rPr>
          <w:color w:val="231F20"/>
          <w:spacing w:val="-12"/>
        </w:rPr>
        <w:t> </w:t>
      </w:r>
      <w:r>
        <w:rPr>
          <w:color w:val="231F20"/>
        </w:rPr>
        <w:t>là</w:t>
      </w:r>
      <w:r>
        <w:rPr>
          <w:color w:val="231F20"/>
          <w:spacing w:val="-12"/>
        </w:rPr>
        <w:t> </w:t>
      </w:r>
      <w:r>
        <w:rPr>
          <w:color w:val="231F20"/>
        </w:rPr>
        <w:t>thế này hay thế kia, nhưng khoảnh khắc nó xuất hiện thực sự rất ngắn ngủi và cần phải có chánh niệm và</w:t>
      </w:r>
      <w:r>
        <w:rPr>
          <w:color w:val="231F20"/>
          <w:spacing w:val="-4"/>
        </w:rPr>
        <w:t> </w:t>
      </w:r>
      <w:r>
        <w:rPr>
          <w:color w:val="231F20"/>
        </w:rPr>
        <w:t>hiểu</w:t>
      </w:r>
      <w:r>
        <w:rPr>
          <w:color w:val="231F20"/>
          <w:spacing w:val="-4"/>
        </w:rPr>
        <w:t> </w:t>
      </w:r>
      <w:r>
        <w:rPr>
          <w:color w:val="231F20"/>
        </w:rPr>
        <w:t>biết</w:t>
      </w:r>
      <w:r>
        <w:rPr>
          <w:color w:val="231F20"/>
          <w:spacing w:val="-4"/>
        </w:rPr>
        <w:t> </w:t>
      </w:r>
      <w:r>
        <w:rPr>
          <w:color w:val="231F20"/>
        </w:rPr>
        <w:t>rất</w:t>
      </w:r>
      <w:r>
        <w:rPr>
          <w:color w:val="231F20"/>
          <w:spacing w:val="-4"/>
        </w:rPr>
        <w:t> </w:t>
      </w:r>
      <w:r>
        <w:rPr>
          <w:color w:val="231F20"/>
        </w:rPr>
        <w:t>chính</w:t>
      </w:r>
      <w:r>
        <w:rPr>
          <w:color w:val="231F20"/>
          <w:spacing w:val="-4"/>
        </w:rPr>
        <w:t> </w:t>
      </w:r>
      <w:r>
        <w:rPr>
          <w:color w:val="231F20"/>
        </w:rPr>
        <w:t>xác</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hiểu</w:t>
      </w:r>
      <w:r>
        <w:rPr>
          <w:color w:val="231F20"/>
          <w:spacing w:val="-4"/>
        </w:rPr>
        <w:t> </w:t>
      </w:r>
      <w:r>
        <w:rPr>
          <w:color w:val="231F20"/>
        </w:rPr>
        <w:t>được</w:t>
      </w:r>
      <w:r>
        <w:rPr>
          <w:color w:val="231F20"/>
          <w:spacing w:val="-4"/>
        </w:rPr>
        <w:t> </w:t>
      </w:r>
      <w:r>
        <w:rPr>
          <w:color w:val="231F20"/>
        </w:rPr>
        <w:t>một cách tường tận. Chẳng hạn, cái mà ta cho rằng có thể là thiện vẫn chưa được biết một cách trực tiếp và hiện giờ đặc tính của vô ngã vẫn chưa được hiểu. Nếu ngay từ ban đầu đặc tính vô ngã, hoặc đặc tính thiện của thực tại vẫn chưa được hiểu thì làm sao có thể có được hiểu biết sâu sắc về các thực</w:t>
      </w:r>
      <w:r>
        <w:rPr>
          <w:color w:val="231F20"/>
          <w:spacing w:val="-4"/>
        </w:rPr>
        <w:t> </w:t>
      </w:r>
      <w:r>
        <w:rPr>
          <w:color w:val="231F20"/>
        </w:rPr>
        <w:t>tại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cùng</w:t>
      </w:r>
      <w:r>
        <w:rPr>
          <w:color w:val="231F20"/>
          <w:spacing w:val="-4"/>
        </w:rPr>
        <w:t> </w:t>
      </w:r>
      <w:r>
        <w:rPr>
          <w:color w:val="231F20"/>
        </w:rPr>
        <w:t>với</w:t>
      </w:r>
      <w:r>
        <w:rPr>
          <w:color w:val="231F20"/>
          <w:spacing w:val="-4"/>
        </w:rPr>
        <w:t> </w:t>
      </w:r>
      <w:r>
        <w:rPr>
          <w:color w:val="231F20"/>
        </w:rPr>
        <w:t>nó</w:t>
      </w:r>
      <w:r>
        <w:rPr>
          <w:color w:val="231F20"/>
          <w:spacing w:val="-4"/>
        </w:rPr>
        <w:t> </w:t>
      </w:r>
      <w:r>
        <w:rPr>
          <w:color w:val="231F20"/>
        </w:rPr>
        <w:t>tại</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spacing w:val="-5"/>
        </w:rPr>
        <w:t>đó.</w:t>
      </w:r>
    </w:p>
    <w:p>
      <w:pPr>
        <w:pStyle w:val="BodyText"/>
        <w:spacing w:line="256" w:lineRule="auto" w:before="90"/>
      </w:pPr>
      <w:r>
        <w:rPr>
          <w:color w:val="231F20"/>
        </w:rPr>
        <w:t>Chừng</w:t>
      </w:r>
      <w:r>
        <w:rPr>
          <w:color w:val="231F20"/>
          <w:spacing w:val="-3"/>
        </w:rPr>
        <w:t> </w:t>
      </w:r>
      <w:r>
        <w:rPr>
          <w:color w:val="231F20"/>
        </w:rPr>
        <w:t>mực</w:t>
      </w:r>
      <w:r>
        <w:rPr>
          <w:color w:val="231F20"/>
          <w:spacing w:val="-3"/>
        </w:rPr>
        <w:t> </w:t>
      </w:r>
      <w:r>
        <w:rPr>
          <w:color w:val="231F20"/>
        </w:rPr>
        <w:t>mà</w:t>
      </w:r>
      <w:r>
        <w:rPr>
          <w:color w:val="231F20"/>
          <w:spacing w:val="-3"/>
        </w:rPr>
        <w:t> </w:t>
      </w:r>
      <w:r>
        <w:rPr>
          <w:color w:val="231F20"/>
        </w:rPr>
        <w:t>ta</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hiểu</w:t>
      </w:r>
      <w:r>
        <w:rPr>
          <w:color w:val="231F20"/>
          <w:spacing w:val="-3"/>
        </w:rPr>
        <w:t> </w:t>
      </w:r>
      <w:r>
        <w:rPr>
          <w:color w:val="231F20"/>
        </w:rPr>
        <w:t>bây</w:t>
      </w:r>
      <w:r>
        <w:rPr>
          <w:color w:val="231F20"/>
          <w:spacing w:val="-3"/>
        </w:rPr>
        <w:t> </w:t>
      </w:r>
      <w:r>
        <w:rPr>
          <w:color w:val="231F20"/>
        </w:rPr>
        <w:t>giờ</w:t>
      </w:r>
      <w:r>
        <w:rPr>
          <w:color w:val="231F20"/>
          <w:spacing w:val="-3"/>
        </w:rPr>
        <w:t> </w:t>
      </w:r>
      <w:r>
        <w:rPr>
          <w:color w:val="231F20"/>
        </w:rPr>
        <w:t>là</w:t>
      </w:r>
      <w:r>
        <w:rPr>
          <w:color w:val="231F20"/>
          <w:spacing w:val="-3"/>
        </w:rPr>
        <w:t> </w:t>
      </w:r>
      <w:r>
        <w:rPr>
          <w:color w:val="231F20"/>
        </w:rPr>
        <w:t>cái</w:t>
      </w:r>
      <w:r>
        <w:rPr>
          <w:color w:val="231F20"/>
          <w:spacing w:val="-3"/>
        </w:rPr>
        <w:t> </w:t>
      </w:r>
      <w:r>
        <w:rPr>
          <w:color w:val="231F20"/>
        </w:rPr>
        <w:t>gì đang</w:t>
      </w:r>
      <w:r>
        <w:rPr>
          <w:color w:val="231F20"/>
          <w:spacing w:val="18"/>
        </w:rPr>
        <w:t> </w:t>
      </w:r>
      <w:r>
        <w:rPr>
          <w:color w:val="231F20"/>
        </w:rPr>
        <w:t>xuất</w:t>
      </w:r>
      <w:r>
        <w:rPr>
          <w:color w:val="231F20"/>
          <w:spacing w:val="18"/>
        </w:rPr>
        <w:t> </w:t>
      </w:r>
      <w:r>
        <w:rPr>
          <w:color w:val="231F20"/>
        </w:rPr>
        <w:t>hiện,</w:t>
      </w:r>
      <w:r>
        <w:rPr>
          <w:color w:val="231F20"/>
          <w:spacing w:val="18"/>
        </w:rPr>
        <w:t> </w:t>
      </w:r>
      <w:r>
        <w:rPr>
          <w:color w:val="231F20"/>
        </w:rPr>
        <w:t>rằng</w:t>
      </w:r>
      <w:r>
        <w:rPr>
          <w:color w:val="231F20"/>
          <w:spacing w:val="18"/>
        </w:rPr>
        <w:t> </w:t>
      </w:r>
      <w:r>
        <w:rPr>
          <w:color w:val="231F20"/>
        </w:rPr>
        <w:t>nó</w:t>
      </w:r>
      <w:r>
        <w:rPr>
          <w:color w:val="231F20"/>
          <w:spacing w:val="18"/>
        </w:rPr>
        <w:t> </w:t>
      </w:r>
      <w:r>
        <w:rPr>
          <w:color w:val="231F20"/>
        </w:rPr>
        <w:t>là</w:t>
      </w:r>
      <w:r>
        <w:rPr>
          <w:color w:val="231F20"/>
          <w:spacing w:val="18"/>
        </w:rPr>
        <w:t> </w:t>
      </w:r>
      <w:r>
        <w:rPr>
          <w:color w:val="231F20"/>
        </w:rPr>
        <w:t>thực,</w:t>
      </w:r>
      <w:r>
        <w:rPr>
          <w:color w:val="231F20"/>
          <w:spacing w:val="18"/>
        </w:rPr>
        <w:t> </w:t>
      </w:r>
      <w:r>
        <w:rPr>
          <w:color w:val="231F20"/>
        </w:rPr>
        <w:t>là</w:t>
      </w:r>
      <w:r>
        <w:rPr>
          <w:color w:val="231F20"/>
          <w:spacing w:val="18"/>
        </w:rPr>
        <w:t> </w:t>
      </w:r>
      <w:r>
        <w:rPr>
          <w:color w:val="231F20"/>
        </w:rPr>
        <w:t>một</w:t>
      </w:r>
      <w:r>
        <w:rPr>
          <w:color w:val="231F20"/>
          <w:spacing w:val="18"/>
        </w:rPr>
        <w:t> </w:t>
      </w:r>
      <w:r>
        <w:rPr>
          <w:color w:val="231F20"/>
        </w:rPr>
        <w:t>pháp.</w:t>
      </w:r>
      <w:r>
        <w:rPr>
          <w:color w:val="231F20"/>
          <w:spacing w:val="13"/>
        </w:rPr>
        <w:t> </w:t>
      </w:r>
      <w:r>
        <w:rPr>
          <w:color w:val="231F20"/>
          <w:spacing w:val="-5"/>
        </w:rPr>
        <w:t>Và</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ở những khoảnh khắc nghe hay bất thiện, </w:t>
      </w:r>
      <w:r>
        <w:rPr>
          <w:color w:val="231F20"/>
        </w:rPr>
        <w:t>không có hiểu biết để phân biệt khoảnh khắc của kinh nghiệm âm thanh và khoảnh khắc bất thiện sinh khởi sau đó. Hiện giờ, rất khó để hiểu được đặc tính của các thực tại do các nimitta, hình và dạng che lấp bản chất của thực tại ấy. Chẳng hạn, ta có thể cho rằng tôi thấy hay bạn thấy một cái ly. Đó không phải là hiểu biết đúng vì ta cho cái được thấy là cái gì đó, là một cái ly, vì khi đó ý niệm</w:t>
      </w:r>
      <w:r>
        <w:rPr>
          <w:color w:val="231F20"/>
          <w:spacing w:val="40"/>
        </w:rPr>
        <w:t> </w:t>
      </w:r>
      <w:r>
        <w:rPr>
          <w:color w:val="231F20"/>
        </w:rPr>
        <w:t>về</w:t>
      </w:r>
      <w:r>
        <w:rPr>
          <w:color w:val="231F20"/>
          <w:spacing w:val="-2"/>
        </w:rPr>
        <w:t> </w:t>
      </w:r>
      <w:r>
        <w:rPr>
          <w:color w:val="231F20"/>
        </w:rPr>
        <w:t>cái</w:t>
      </w:r>
      <w:r>
        <w:rPr>
          <w:color w:val="231F20"/>
          <w:spacing w:val="-2"/>
        </w:rPr>
        <w:t> </w:t>
      </w:r>
      <w:r>
        <w:rPr>
          <w:color w:val="231F20"/>
        </w:rPr>
        <w:t>ly,</w:t>
      </w:r>
      <w:r>
        <w:rPr>
          <w:color w:val="231F20"/>
          <w:spacing w:val="-2"/>
        </w:rPr>
        <w:t> </w:t>
      </w:r>
      <w:r>
        <w:rPr>
          <w:color w:val="231F20"/>
        </w:rPr>
        <w:t>về</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đã</w:t>
      </w:r>
      <w:r>
        <w:rPr>
          <w:color w:val="231F20"/>
          <w:spacing w:val="-2"/>
        </w:rPr>
        <w:t> </w:t>
      </w:r>
      <w:r>
        <w:rPr>
          <w:color w:val="231F20"/>
        </w:rPr>
        <w:t>nằm</w:t>
      </w:r>
      <w:r>
        <w:rPr>
          <w:color w:val="231F20"/>
          <w:spacing w:val="-2"/>
        </w:rPr>
        <w:t> </w:t>
      </w:r>
      <w:r>
        <w:rPr>
          <w:color w:val="231F20"/>
        </w:rPr>
        <w:t>trong</w:t>
      </w:r>
      <w:r>
        <w:rPr>
          <w:color w:val="231F20"/>
          <w:spacing w:val="-2"/>
        </w:rPr>
        <w:t> </w:t>
      </w:r>
      <w:r>
        <w:rPr>
          <w:color w:val="231F20"/>
        </w:rPr>
        <w:t>tâm.</w:t>
      </w:r>
      <w:r>
        <w:rPr>
          <w:color w:val="231F20"/>
          <w:spacing w:val="-2"/>
        </w:rPr>
        <w:t> </w:t>
      </w:r>
      <w:r>
        <w:rPr>
          <w:color w:val="231F20"/>
        </w:rPr>
        <w:t>Cần</w:t>
      </w:r>
      <w:r>
        <w:rPr>
          <w:color w:val="231F20"/>
          <w:spacing w:val="-2"/>
        </w:rPr>
        <w:t> </w:t>
      </w:r>
      <w:r>
        <w:rPr>
          <w:color w:val="231F20"/>
        </w:rPr>
        <w:t>phải có thời gian để thực sự hiểu được rằng cái xuất hiện</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chỉ</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pháp</w:t>
      </w:r>
      <w:r>
        <w:rPr>
          <w:color w:val="231F20"/>
          <w:spacing w:val="-1"/>
        </w:rPr>
        <w:t> </w:t>
      </w:r>
      <w:r>
        <w:rPr>
          <w:color w:val="231F20"/>
        </w:rPr>
        <w:t>chứ</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con người</w:t>
      </w:r>
      <w:r>
        <w:rPr>
          <w:color w:val="231F20"/>
          <w:spacing w:val="-14"/>
        </w:rPr>
        <w:t> </w:t>
      </w:r>
      <w:r>
        <w:rPr>
          <w:color w:val="231F20"/>
        </w:rPr>
        <w:t>hay</w:t>
      </w:r>
      <w:r>
        <w:rPr>
          <w:color w:val="231F20"/>
          <w:spacing w:val="-14"/>
        </w:rPr>
        <w:t> </w:t>
      </w:r>
      <w:r>
        <w:rPr>
          <w:color w:val="231F20"/>
        </w:rPr>
        <w:t>đồ</w:t>
      </w:r>
      <w:r>
        <w:rPr>
          <w:color w:val="231F20"/>
          <w:spacing w:val="-13"/>
        </w:rPr>
        <w:t> </w:t>
      </w:r>
      <w:r>
        <w:rPr>
          <w:color w:val="231F20"/>
        </w:rPr>
        <w:t>vật</w:t>
      </w:r>
      <w:r>
        <w:rPr>
          <w:color w:val="231F20"/>
          <w:spacing w:val="-14"/>
        </w:rPr>
        <w:t> </w:t>
      </w:r>
      <w:r>
        <w:rPr>
          <w:color w:val="231F20"/>
        </w:rPr>
        <w:t>hay</w:t>
      </w:r>
      <w:r>
        <w:rPr>
          <w:color w:val="231F20"/>
          <w:spacing w:val="-14"/>
        </w:rPr>
        <w:t> </w:t>
      </w:r>
      <w:r>
        <w:rPr>
          <w:color w:val="231F20"/>
        </w:rPr>
        <w:t>cái</w:t>
      </w:r>
      <w:r>
        <w:rPr>
          <w:color w:val="231F20"/>
          <w:spacing w:val="-14"/>
        </w:rPr>
        <w:t> </w:t>
      </w:r>
      <w:r>
        <w:rPr>
          <w:color w:val="231F20"/>
        </w:rPr>
        <w:t>ly.</w:t>
      </w:r>
      <w:r>
        <w:rPr>
          <w:color w:val="231F20"/>
          <w:spacing w:val="-14"/>
        </w:rPr>
        <w:t> </w:t>
      </w:r>
      <w:r>
        <w:rPr>
          <w:color w:val="231F20"/>
        </w:rPr>
        <w:t>Không</w:t>
      </w:r>
      <w:r>
        <w:rPr>
          <w:color w:val="231F20"/>
          <w:spacing w:val="-13"/>
        </w:rPr>
        <w:t> </w:t>
      </w:r>
      <w:r>
        <w:rPr>
          <w:color w:val="231F20"/>
        </w:rPr>
        <w:t>phải</w:t>
      </w:r>
      <w:r>
        <w:rPr>
          <w:color w:val="231F20"/>
          <w:spacing w:val="-14"/>
        </w:rPr>
        <w:t> </w:t>
      </w:r>
      <w:r>
        <w:rPr>
          <w:color w:val="231F20"/>
        </w:rPr>
        <w:t>đơn</w:t>
      </w:r>
      <w:r>
        <w:rPr>
          <w:color w:val="231F20"/>
          <w:spacing w:val="-14"/>
        </w:rPr>
        <w:t> </w:t>
      </w:r>
      <w:r>
        <w:rPr>
          <w:color w:val="231F20"/>
        </w:rPr>
        <w:t>thuần chỉ</w:t>
      </w:r>
      <w:r>
        <w:rPr>
          <w:color w:val="231F20"/>
          <w:spacing w:val="-12"/>
        </w:rPr>
        <w:t> </w:t>
      </w:r>
      <w:r>
        <w:rPr>
          <w:color w:val="231F20"/>
        </w:rPr>
        <w:t>là</w:t>
      </w:r>
      <w:r>
        <w:rPr>
          <w:color w:val="231F20"/>
          <w:spacing w:val="-12"/>
        </w:rPr>
        <w:t> </w:t>
      </w:r>
      <w:r>
        <w:rPr>
          <w:color w:val="231F20"/>
        </w:rPr>
        <w:t>việc</w:t>
      </w:r>
      <w:r>
        <w:rPr>
          <w:color w:val="231F20"/>
          <w:spacing w:val="-12"/>
        </w:rPr>
        <w:t> </w:t>
      </w:r>
      <w:r>
        <w:rPr>
          <w:color w:val="231F20"/>
        </w:rPr>
        <w:t>đặt</w:t>
      </w:r>
      <w:r>
        <w:rPr>
          <w:color w:val="231F20"/>
          <w:spacing w:val="-12"/>
        </w:rPr>
        <w:t> </w:t>
      </w:r>
      <w:r>
        <w:rPr>
          <w:color w:val="231F20"/>
        </w:rPr>
        <w:t>tên</w:t>
      </w:r>
      <w:r>
        <w:rPr>
          <w:color w:val="231F20"/>
          <w:spacing w:val="-12"/>
        </w:rPr>
        <w:t> </w:t>
      </w:r>
      <w:r>
        <w:rPr>
          <w:color w:val="231F20"/>
        </w:rPr>
        <w:t>đây</w:t>
      </w:r>
      <w:r>
        <w:rPr>
          <w:color w:val="231F20"/>
          <w:spacing w:val="-12"/>
        </w:rPr>
        <w:t> </w:t>
      </w:r>
      <w:r>
        <w:rPr>
          <w:color w:val="231F20"/>
        </w:rPr>
        <w:t>là</w:t>
      </w:r>
      <w:r>
        <w:rPr>
          <w:color w:val="231F20"/>
          <w:spacing w:val="-12"/>
        </w:rPr>
        <w:t> </w:t>
      </w:r>
      <w:r>
        <w:rPr>
          <w:color w:val="231F20"/>
        </w:rPr>
        <w:t>quả,</w:t>
      </w:r>
      <w:r>
        <w:rPr>
          <w:color w:val="231F20"/>
          <w:spacing w:val="-12"/>
        </w:rPr>
        <w:t> </w:t>
      </w:r>
      <w:r>
        <w:rPr>
          <w:color w:val="231F20"/>
        </w:rPr>
        <w:t>vipaka.</w:t>
      </w:r>
      <w:r>
        <w:rPr>
          <w:color w:val="231F20"/>
          <w:spacing w:val="-12"/>
        </w:rPr>
        <w:t> </w:t>
      </w:r>
      <w:r>
        <w:rPr>
          <w:color w:val="231F20"/>
        </w:rPr>
        <w:t>Khi</w:t>
      </w:r>
      <w:r>
        <w:rPr>
          <w:color w:val="231F20"/>
          <w:spacing w:val="-12"/>
        </w:rPr>
        <w:t> </w:t>
      </w:r>
      <w:r>
        <w:rPr>
          <w:color w:val="231F20"/>
        </w:rPr>
        <w:t>nói</w:t>
      </w:r>
      <w:r>
        <w:rPr>
          <w:color w:val="231F20"/>
          <w:spacing w:val="-12"/>
        </w:rPr>
        <w:t> </w:t>
      </w:r>
      <w:r>
        <w:rPr>
          <w:color w:val="231F20"/>
        </w:rPr>
        <w:t>đó</w:t>
      </w:r>
      <w:r>
        <w:rPr>
          <w:color w:val="231F20"/>
          <w:spacing w:val="-12"/>
        </w:rPr>
        <w:t> </w:t>
      </w:r>
      <w:r>
        <w:rPr>
          <w:color w:val="231F20"/>
        </w:rPr>
        <w:t>là quả,</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vẫn</w:t>
      </w:r>
      <w:r>
        <w:rPr>
          <w:color w:val="231F20"/>
          <w:spacing w:val="-11"/>
        </w:rPr>
        <w:t> </w:t>
      </w:r>
      <w:r>
        <w:rPr>
          <w:color w:val="231F20"/>
        </w:rPr>
        <w:t>chẳng</w:t>
      </w:r>
      <w:r>
        <w:rPr>
          <w:color w:val="231F20"/>
          <w:spacing w:val="-12"/>
        </w:rPr>
        <w:t> </w:t>
      </w:r>
      <w:r>
        <w:rPr>
          <w:color w:val="231F20"/>
        </w:rPr>
        <w:t>nghĩa</w:t>
      </w:r>
      <w:r>
        <w:rPr>
          <w:color w:val="231F20"/>
          <w:spacing w:val="-11"/>
        </w:rPr>
        <w:t> </w:t>
      </w:r>
      <w:r>
        <w:rPr>
          <w:color w:val="231F20"/>
        </w:rPr>
        <w:t>lý</w:t>
      </w:r>
      <w:r>
        <w:rPr>
          <w:color w:val="231F20"/>
          <w:spacing w:val="-11"/>
        </w:rPr>
        <w:t> </w:t>
      </w:r>
      <w:r>
        <w:rPr>
          <w:color w:val="231F20"/>
        </w:rPr>
        <w:t>gì</w:t>
      </w:r>
      <w:r>
        <w:rPr>
          <w:color w:val="231F20"/>
          <w:spacing w:val="-11"/>
        </w:rPr>
        <w:t>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cái hiểu</w:t>
      </w:r>
      <w:r>
        <w:rPr>
          <w:color w:val="231F20"/>
          <w:spacing w:val="-2"/>
        </w:rPr>
        <w:t> </w:t>
      </w:r>
      <w:r>
        <w:rPr>
          <w:color w:val="231F20"/>
        </w:rPr>
        <w:t>rằng</w:t>
      </w:r>
      <w:r>
        <w:rPr>
          <w:color w:val="231F20"/>
          <w:spacing w:val="-2"/>
        </w:rPr>
        <w:t> </w:t>
      </w:r>
      <w:r>
        <w:rPr>
          <w:color w:val="231F20"/>
        </w:rPr>
        <w:t>đó</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của</w:t>
      </w:r>
      <w:r>
        <w:rPr>
          <w:color w:val="231F20"/>
          <w:spacing w:val="-2"/>
        </w:rPr>
        <w:t> </w:t>
      </w:r>
      <w:r>
        <w:rPr>
          <w:color w:val="231F20"/>
        </w:rPr>
        <w:t>cái</w:t>
      </w:r>
      <w:r>
        <w:rPr>
          <w:color w:val="231F20"/>
          <w:spacing w:val="-2"/>
        </w:rPr>
        <w:t> </w:t>
      </w:r>
      <w:r>
        <w:rPr>
          <w:color w:val="231F20"/>
        </w:rPr>
        <w:t>được thấy xuất hiện.</w:t>
      </w:r>
    </w:p>
    <w:p>
      <w:pPr>
        <w:pStyle w:val="BodyText"/>
        <w:spacing w:line="261" w:lineRule="auto" w:before="132"/>
      </w:pPr>
      <w:r>
        <w:rPr>
          <w:color w:val="231F20"/>
        </w:rPr>
        <w:t>Các thực tại khá là khác nhau: cứng không phải là kết dính, đối tượng thị giác không </w:t>
      </w:r>
      <w:r>
        <w:rPr>
          <w:color w:val="231F20"/>
        </w:rPr>
        <w:t>phải</w:t>
      </w:r>
      <w:r>
        <w:rPr>
          <w:color w:val="231F20"/>
          <w:spacing w:val="80"/>
        </w:rPr>
        <w:t> </w:t>
      </w:r>
      <w:r>
        <w:rPr>
          <w:color w:val="231F20"/>
        </w:rPr>
        <w:t>âm thanh. Khi thấy được sự khác biệt về các đặc tính</w:t>
      </w:r>
      <w:r>
        <w:rPr>
          <w:color w:val="231F20"/>
          <w:spacing w:val="-9"/>
        </w:rPr>
        <w:t> </w:t>
      </w:r>
      <w:r>
        <w:rPr>
          <w:color w:val="231F20"/>
        </w:rPr>
        <w:t>của</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được</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w:t>
      </w:r>
      <w:r>
        <w:rPr>
          <w:color w:val="231F20"/>
          <w:spacing w:val="-9"/>
        </w:rPr>
        <w:t> </w:t>
      </w:r>
      <w:r>
        <w:rPr>
          <w:color w:val="231F20"/>
        </w:rPr>
        <w:t>học được sự khác biệt giữa chúng mà không phải biết tên</w:t>
      </w:r>
      <w:r>
        <w:rPr>
          <w:color w:val="231F20"/>
          <w:spacing w:val="-3"/>
        </w:rPr>
        <w:t> </w:t>
      </w:r>
      <w:r>
        <w:rPr>
          <w:color w:val="231F20"/>
        </w:rPr>
        <w:t>hay</w:t>
      </w:r>
      <w:r>
        <w:rPr>
          <w:color w:val="231F20"/>
          <w:spacing w:val="-3"/>
        </w:rPr>
        <w:t> </w:t>
      </w:r>
      <w:r>
        <w:rPr>
          <w:color w:val="231F20"/>
        </w:rPr>
        <w:t>đặt</w:t>
      </w:r>
      <w:r>
        <w:rPr>
          <w:color w:val="231F20"/>
          <w:spacing w:val="-3"/>
        </w:rPr>
        <w:t> </w:t>
      </w:r>
      <w:r>
        <w:rPr>
          <w:color w:val="231F20"/>
        </w:rPr>
        <w:t>tên</w:t>
      </w:r>
      <w:r>
        <w:rPr>
          <w:color w:val="231F20"/>
          <w:spacing w:val="-3"/>
        </w:rPr>
        <w:t> </w:t>
      </w:r>
      <w:r>
        <w:rPr>
          <w:color w:val="231F20"/>
        </w:rPr>
        <w:t>cho</w:t>
      </w:r>
      <w:r>
        <w:rPr>
          <w:color w:val="231F20"/>
          <w:spacing w:val="-3"/>
        </w:rPr>
        <w:t> </w:t>
      </w:r>
      <w:r>
        <w:rPr>
          <w:color w:val="231F20"/>
        </w:rPr>
        <w:t>chúng.</w:t>
      </w:r>
      <w:r>
        <w:rPr>
          <w:color w:val="231F20"/>
          <w:spacing w:val="-3"/>
        </w:rPr>
        <w:t> </w:t>
      </w:r>
      <w:r>
        <w:rPr>
          <w:color w:val="231F20"/>
        </w:rPr>
        <w:t>Khi</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giác</w:t>
      </w:r>
      <w:r>
        <w:rPr>
          <w:color w:val="231F20"/>
          <w:spacing w:val="-3"/>
        </w:rPr>
        <w:t> </w:t>
      </w:r>
      <w:r>
        <w:rPr>
          <w:color w:val="231F20"/>
        </w:rPr>
        <w:t>ngộ, không cần bất cứ ngôn từ nào bởi thực tại đang xuất hiện khi đó. Chẳng hạn, bây giờ ở khoảnh khắc</w:t>
      </w:r>
      <w:r>
        <w:rPr>
          <w:color w:val="231F20"/>
          <w:spacing w:val="-5"/>
        </w:rPr>
        <w:t> </w:t>
      </w:r>
      <w:r>
        <w:rPr>
          <w:color w:val="231F20"/>
        </w:rPr>
        <w:t>thấy,</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phải</w:t>
      </w:r>
      <w:r>
        <w:rPr>
          <w:color w:val="231F20"/>
          <w:spacing w:val="-5"/>
        </w:rPr>
        <w:t> </w:t>
      </w:r>
      <w:r>
        <w:rPr>
          <w:color w:val="231F20"/>
        </w:rPr>
        <w:t>là</w:t>
      </w:r>
      <w:r>
        <w:rPr>
          <w:color w:val="231F20"/>
          <w:spacing w:val="-5"/>
        </w:rPr>
        <w:t> </w:t>
      </w:r>
      <w:r>
        <w:rPr>
          <w:color w:val="231F20"/>
        </w:rPr>
        <w:t>thời</w:t>
      </w:r>
      <w:r>
        <w:rPr>
          <w:color w:val="231F20"/>
          <w:spacing w:val="-5"/>
        </w:rPr>
        <w:t> </w:t>
      </w:r>
      <w:r>
        <w:rPr>
          <w:color w:val="231F20"/>
        </w:rPr>
        <w:t>điểm</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và dán</w:t>
      </w:r>
      <w:r>
        <w:rPr>
          <w:color w:val="231F20"/>
          <w:spacing w:val="12"/>
        </w:rPr>
        <w:t> </w:t>
      </w:r>
      <w:r>
        <w:rPr>
          <w:color w:val="231F20"/>
        </w:rPr>
        <w:t>nhãn</w:t>
      </w:r>
      <w:r>
        <w:rPr>
          <w:color w:val="231F20"/>
          <w:spacing w:val="13"/>
        </w:rPr>
        <w:t> </w:t>
      </w:r>
      <w:r>
        <w:rPr>
          <w:color w:val="231F20"/>
        </w:rPr>
        <w:t>cho</w:t>
      </w:r>
      <w:r>
        <w:rPr>
          <w:color w:val="231F20"/>
          <w:spacing w:val="13"/>
        </w:rPr>
        <w:t> </w:t>
      </w:r>
      <w:r>
        <w:rPr>
          <w:color w:val="231F20"/>
        </w:rPr>
        <w:t>nó</w:t>
      </w:r>
      <w:r>
        <w:rPr>
          <w:color w:val="231F20"/>
          <w:spacing w:val="13"/>
        </w:rPr>
        <w:t> </w:t>
      </w:r>
      <w:r>
        <w:rPr>
          <w:color w:val="231F20"/>
        </w:rPr>
        <w:t>là</w:t>
      </w:r>
      <w:r>
        <w:rPr>
          <w:color w:val="231F20"/>
          <w:spacing w:val="13"/>
        </w:rPr>
        <w:t> </w:t>
      </w:r>
      <w:r>
        <w:rPr>
          <w:color w:val="231F20"/>
        </w:rPr>
        <w:t>nhãn</w:t>
      </w:r>
      <w:r>
        <w:rPr>
          <w:color w:val="231F20"/>
          <w:spacing w:val="13"/>
        </w:rPr>
        <w:t> </w:t>
      </w:r>
      <w:r>
        <w:rPr>
          <w:color w:val="231F20"/>
        </w:rPr>
        <w:t>thức.</w:t>
      </w:r>
      <w:r>
        <w:rPr>
          <w:color w:val="231F20"/>
          <w:spacing w:val="13"/>
        </w:rPr>
        <w:t> </w:t>
      </w:r>
      <w:r>
        <w:rPr>
          <w:color w:val="231F20"/>
        </w:rPr>
        <w:t>Để</w:t>
      </w:r>
      <w:r>
        <w:rPr>
          <w:color w:val="231F20"/>
          <w:spacing w:val="13"/>
        </w:rPr>
        <w:t> </w:t>
      </w:r>
      <w:r>
        <w:rPr>
          <w:color w:val="231F20"/>
        </w:rPr>
        <w:t>phát</w:t>
      </w:r>
      <w:r>
        <w:rPr>
          <w:color w:val="231F20"/>
          <w:spacing w:val="13"/>
        </w:rPr>
        <w:t> </w:t>
      </w:r>
      <w:r>
        <w:rPr>
          <w:color w:val="231F20"/>
        </w:rPr>
        <w:t>triển</w:t>
      </w:r>
      <w:r>
        <w:rPr>
          <w:color w:val="231F20"/>
          <w:spacing w:val="13"/>
        </w:rPr>
        <w:t> </w:t>
      </w:r>
      <w:r>
        <w:rPr>
          <w:color w:val="231F20"/>
          <w:spacing w:val="-4"/>
        </w:rPr>
        <w:t>hiểu</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biết, chúng ta cần phải hiểu rằng ngôn từ không quan</w:t>
      </w:r>
      <w:r>
        <w:rPr>
          <w:color w:val="231F20"/>
          <w:spacing w:val="-6"/>
        </w:rPr>
        <w:t> </w:t>
      </w:r>
      <w:r>
        <w:rPr>
          <w:color w:val="231F20"/>
        </w:rPr>
        <w:t>trọng</w:t>
      </w:r>
      <w:r>
        <w:rPr>
          <w:color w:val="231F20"/>
          <w:spacing w:val="-6"/>
        </w:rPr>
        <w:t> </w:t>
      </w:r>
      <w:r>
        <w:rPr>
          <w:color w:val="231F20"/>
        </w:rPr>
        <w:t>trong</w:t>
      </w:r>
      <w:r>
        <w:rPr>
          <w:color w:val="231F20"/>
          <w:spacing w:val="-6"/>
        </w:rPr>
        <w:t> </w:t>
      </w:r>
      <w:r>
        <w:rPr>
          <w:color w:val="231F20"/>
        </w:rPr>
        <w:t>việc</w:t>
      </w:r>
      <w:r>
        <w:rPr>
          <w:color w:val="231F20"/>
          <w:spacing w:val="-6"/>
        </w:rPr>
        <w:t> </w:t>
      </w:r>
      <w:r>
        <w:rPr>
          <w:color w:val="231F20"/>
        </w:rPr>
        <w:t>nắm</w:t>
      </w:r>
      <w:r>
        <w:rPr>
          <w:color w:val="231F20"/>
          <w:spacing w:val="-6"/>
        </w:rPr>
        <w:t> </w:t>
      </w:r>
      <w:r>
        <w:rPr>
          <w:color w:val="231F20"/>
        </w:rPr>
        <w:t>bắt</w:t>
      </w:r>
      <w:r>
        <w:rPr>
          <w:color w:val="231F20"/>
          <w:spacing w:val="-6"/>
        </w:rPr>
        <w:t> </w:t>
      </w:r>
      <w:r>
        <w:rPr>
          <w:color w:val="231F20"/>
        </w:rPr>
        <w:t>những</w:t>
      </w:r>
      <w:r>
        <w:rPr>
          <w:color w:val="231F20"/>
          <w:spacing w:val="-6"/>
        </w:rPr>
        <w:t> </w:t>
      </w:r>
      <w:r>
        <w:rPr>
          <w:color w:val="231F20"/>
        </w:rPr>
        <w:t>gì</w:t>
      </w:r>
      <w:r>
        <w:rPr>
          <w:color w:val="231F20"/>
          <w:spacing w:val="-6"/>
        </w:rPr>
        <w:t> </w:t>
      </w:r>
      <w:r>
        <w:rPr>
          <w:color w:val="231F20"/>
        </w:rPr>
        <w:t>đang</w:t>
      </w:r>
      <w:r>
        <w:rPr>
          <w:color w:val="231F20"/>
          <w:spacing w:val="-6"/>
        </w:rPr>
        <w:t> </w:t>
      </w:r>
      <w:r>
        <w:rPr>
          <w:color w:val="231F20"/>
        </w:rPr>
        <w:t>xuất hiện,</w:t>
      </w:r>
      <w:r>
        <w:rPr>
          <w:color w:val="231F20"/>
          <w:spacing w:val="-15"/>
        </w:rPr>
        <w:t> </w:t>
      </w:r>
      <w:r>
        <w:rPr>
          <w:color w:val="231F20"/>
        </w:rPr>
        <w:t>nó</w:t>
      </w:r>
      <w:r>
        <w:rPr>
          <w:color w:val="231F20"/>
          <w:spacing w:val="-15"/>
        </w:rPr>
        <w:t> </w:t>
      </w:r>
      <w:r>
        <w:rPr>
          <w:color w:val="231F20"/>
        </w:rPr>
        <w:t>chỉ</w:t>
      </w:r>
      <w:r>
        <w:rPr>
          <w:color w:val="231F20"/>
          <w:spacing w:val="-15"/>
        </w:rPr>
        <w:t> </w:t>
      </w:r>
      <w:r>
        <w:rPr>
          <w:color w:val="231F20"/>
        </w:rPr>
        <w:t>cần</w:t>
      </w:r>
      <w:r>
        <w:rPr>
          <w:color w:val="231F20"/>
          <w:spacing w:val="-15"/>
        </w:rPr>
        <w:t> </w:t>
      </w:r>
      <w:r>
        <w:rPr>
          <w:color w:val="231F20"/>
        </w:rPr>
        <w:t>thiết</w:t>
      </w:r>
      <w:r>
        <w:rPr>
          <w:color w:val="231F20"/>
          <w:spacing w:val="-15"/>
        </w:rPr>
        <w:t> </w:t>
      </w:r>
      <w:r>
        <w:rPr>
          <w:color w:val="231F20"/>
        </w:rPr>
        <w:t>khi</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phải</w:t>
      </w:r>
      <w:r>
        <w:rPr>
          <w:color w:val="231F20"/>
          <w:spacing w:val="-15"/>
        </w:rPr>
        <w:t> </w:t>
      </w:r>
      <w:r>
        <w:rPr>
          <w:color w:val="231F20"/>
        </w:rPr>
        <w:t>giao</w:t>
      </w:r>
      <w:r>
        <w:rPr>
          <w:color w:val="231F20"/>
          <w:spacing w:val="-15"/>
        </w:rPr>
        <w:t> </w:t>
      </w:r>
      <w:r>
        <w:rPr>
          <w:color w:val="231F20"/>
        </w:rPr>
        <w:t>tiếp</w:t>
      </w:r>
      <w:r>
        <w:rPr>
          <w:color w:val="231F20"/>
          <w:spacing w:val="-15"/>
        </w:rPr>
        <w:t> </w:t>
      </w:r>
      <w:r>
        <w:rPr>
          <w:color w:val="231F20"/>
        </w:rPr>
        <w:t>và chuyển</w:t>
      </w:r>
      <w:r>
        <w:rPr>
          <w:color w:val="231F20"/>
          <w:spacing w:val="-12"/>
        </w:rPr>
        <w:t> </w:t>
      </w:r>
      <w:r>
        <w:rPr>
          <w:color w:val="231F20"/>
        </w:rPr>
        <w:t>tải</w:t>
      </w:r>
      <w:r>
        <w:rPr>
          <w:color w:val="231F20"/>
          <w:spacing w:val="-12"/>
        </w:rPr>
        <w:t> </w:t>
      </w:r>
      <w:r>
        <w:rPr>
          <w:color w:val="231F20"/>
        </w:rPr>
        <w:t>những</w:t>
      </w:r>
      <w:r>
        <w:rPr>
          <w:color w:val="231F20"/>
          <w:spacing w:val="-12"/>
        </w:rPr>
        <w:t> </w:t>
      </w:r>
      <w:r>
        <w:rPr>
          <w:color w:val="231F20"/>
        </w:rPr>
        <w:t>gì</w:t>
      </w:r>
      <w:r>
        <w:rPr>
          <w:color w:val="231F20"/>
          <w:spacing w:val="-12"/>
        </w:rPr>
        <w:t> </w:t>
      </w:r>
      <w:r>
        <w:rPr>
          <w:color w:val="231F20"/>
        </w:rPr>
        <w:t>mình</w:t>
      </w:r>
      <w:r>
        <w:rPr>
          <w:color w:val="231F20"/>
          <w:spacing w:val="-12"/>
        </w:rPr>
        <w:t> </w:t>
      </w:r>
      <w:r>
        <w:rPr>
          <w:color w:val="231F20"/>
        </w:rPr>
        <w:t>muốn</w:t>
      </w:r>
      <w:r>
        <w:rPr>
          <w:color w:val="231F20"/>
          <w:spacing w:val="-12"/>
        </w:rPr>
        <w:t> </w:t>
      </w:r>
      <w:r>
        <w:rPr>
          <w:color w:val="231F20"/>
        </w:rPr>
        <w:t>nói.</w:t>
      </w:r>
      <w:r>
        <w:rPr>
          <w:color w:val="231F20"/>
          <w:spacing w:val="-12"/>
        </w:rPr>
        <w:t> </w:t>
      </w:r>
      <w:r>
        <w:rPr>
          <w:color w:val="231F20"/>
        </w:rPr>
        <w:t>Bởi</w:t>
      </w:r>
      <w:r>
        <w:rPr>
          <w:color w:val="231F20"/>
          <w:spacing w:val="-12"/>
        </w:rPr>
        <w:t> </w:t>
      </w:r>
      <w:r>
        <w:rPr>
          <w:color w:val="231F20"/>
        </w:rPr>
        <w:t>vì</w:t>
      </w:r>
      <w:r>
        <w:rPr>
          <w:color w:val="231F20"/>
          <w:spacing w:val="-12"/>
        </w:rPr>
        <w:t> </w:t>
      </w:r>
      <w:r>
        <w:rPr>
          <w:color w:val="231F20"/>
        </w:rPr>
        <w:t>dù</w:t>
      </w:r>
      <w:r>
        <w:rPr>
          <w:color w:val="231F20"/>
          <w:spacing w:val="-12"/>
        </w:rPr>
        <w:t> </w:t>
      </w:r>
      <w:r>
        <w:rPr>
          <w:color w:val="231F20"/>
        </w:rPr>
        <w:t>bây giờ</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không</w:t>
      </w:r>
      <w:r>
        <w:rPr>
          <w:color w:val="231F20"/>
          <w:spacing w:val="-4"/>
        </w:rPr>
        <w:t> </w:t>
      </w:r>
      <w:r>
        <w:rPr>
          <w:color w:val="231F20"/>
        </w:rPr>
        <w:t>nói</w:t>
      </w:r>
      <w:r>
        <w:rPr>
          <w:color w:val="231F20"/>
          <w:spacing w:val="-4"/>
        </w:rPr>
        <w:t> </w:t>
      </w:r>
      <w:r>
        <w:rPr>
          <w:color w:val="231F20"/>
        </w:rPr>
        <w:t>gì</w:t>
      </w:r>
      <w:r>
        <w:rPr>
          <w:color w:val="231F20"/>
          <w:spacing w:val="-4"/>
        </w:rPr>
        <w:t> </w:t>
      </w:r>
      <w:r>
        <w:rPr>
          <w:color w:val="231F20"/>
        </w:rPr>
        <w:t>cả</w:t>
      </w:r>
      <w:r>
        <w:rPr>
          <w:color w:val="231F20"/>
          <w:spacing w:val="-4"/>
        </w:rPr>
        <w:t> </w:t>
      </w:r>
      <w:r>
        <w:rPr>
          <w:color w:val="231F20"/>
        </w:rPr>
        <w:t>thì</w:t>
      </w:r>
      <w:r>
        <w:rPr>
          <w:color w:val="231F20"/>
          <w:spacing w:val="-4"/>
        </w:rPr>
        <w:t> </w:t>
      </w:r>
      <w:r>
        <w:rPr>
          <w:color w:val="231F20"/>
        </w:rPr>
        <w:t>cái</w:t>
      </w:r>
      <w:r>
        <w:rPr>
          <w:color w:val="231F20"/>
          <w:spacing w:val="-4"/>
        </w:rPr>
        <w:t> </w:t>
      </w:r>
      <w:r>
        <w:rPr>
          <w:color w:val="231F20"/>
        </w:rPr>
        <w:t>thấy</w:t>
      </w:r>
      <w:r>
        <w:rPr>
          <w:color w:val="231F20"/>
          <w:spacing w:val="-4"/>
        </w:rPr>
        <w:t> </w:t>
      </w:r>
      <w:r>
        <w:rPr>
          <w:color w:val="231F20"/>
        </w:rPr>
        <w:t>vẫn</w:t>
      </w:r>
      <w:r>
        <w:rPr>
          <w:color w:val="231F20"/>
          <w:spacing w:val="-4"/>
        </w:rPr>
        <w:t> </w:t>
      </w:r>
      <w:r>
        <w:rPr>
          <w:color w:val="231F20"/>
        </w:rPr>
        <w:t>đang xuất hiện, chúng ta có cần phải lặp lại câu “cái thấy</w:t>
      </w:r>
      <w:r>
        <w:rPr>
          <w:color w:val="231F20"/>
          <w:spacing w:val="-7"/>
        </w:rPr>
        <w:t> </w:t>
      </w:r>
      <w:r>
        <w:rPr>
          <w:color w:val="231F20"/>
        </w:rPr>
        <w:t>thấy”</w:t>
      </w:r>
      <w:r>
        <w:rPr>
          <w:color w:val="231F20"/>
          <w:spacing w:val="-7"/>
        </w:rPr>
        <w:t> </w:t>
      </w:r>
      <w:r>
        <w:rPr>
          <w:color w:val="231F20"/>
        </w:rPr>
        <w:t>hay</w:t>
      </w:r>
      <w:r>
        <w:rPr>
          <w:color w:val="231F20"/>
          <w:spacing w:val="-7"/>
        </w:rPr>
        <w:t> </w:t>
      </w:r>
      <w:r>
        <w:rPr>
          <w:color w:val="231F20"/>
        </w:rPr>
        <w:t>không?</w:t>
      </w:r>
      <w:r>
        <w:rPr>
          <w:color w:val="231F20"/>
          <w:spacing w:val="-7"/>
        </w:rPr>
        <w:t> </w:t>
      </w:r>
      <w:r>
        <w:rPr>
          <w:color w:val="231F20"/>
        </w:rPr>
        <w:t>Bản</w:t>
      </w:r>
      <w:r>
        <w:rPr>
          <w:color w:val="231F20"/>
          <w:spacing w:val="-7"/>
        </w:rPr>
        <w:t> </w:t>
      </w:r>
      <w:r>
        <w:rPr>
          <w:color w:val="231F20"/>
        </w:rPr>
        <w:t>thân</w:t>
      </w:r>
      <w:r>
        <w:rPr>
          <w:color w:val="231F20"/>
          <w:spacing w:val="-7"/>
        </w:rPr>
        <w:t> </w:t>
      </w:r>
      <w:r>
        <w:rPr>
          <w:color w:val="231F20"/>
        </w:rPr>
        <w:t>thực</w:t>
      </w:r>
      <w:r>
        <w:rPr>
          <w:color w:val="231F20"/>
          <w:spacing w:val="-7"/>
        </w:rPr>
        <w:t> </w:t>
      </w:r>
      <w:r>
        <w:rPr>
          <w:color w:val="231F20"/>
        </w:rPr>
        <w:t>tại</w:t>
      </w:r>
      <w:r>
        <w:rPr>
          <w:color w:val="231F20"/>
          <w:spacing w:val="-7"/>
        </w:rPr>
        <w:t> </w:t>
      </w:r>
      <w:r>
        <w:rPr>
          <w:color w:val="231F20"/>
        </w:rPr>
        <w:t>không</w:t>
      </w:r>
      <w:r>
        <w:rPr>
          <w:color w:val="231F20"/>
          <w:spacing w:val="-7"/>
        </w:rPr>
        <w:t> </w:t>
      </w:r>
      <w:r>
        <w:rPr>
          <w:color w:val="231F20"/>
        </w:rPr>
        <w:t>có danh từ cho nó, danh từ là cái mà ta đặt tùy theo ngôn</w:t>
      </w:r>
      <w:r>
        <w:rPr>
          <w:color w:val="231F20"/>
          <w:spacing w:val="-17"/>
        </w:rPr>
        <w:t> </w:t>
      </w:r>
      <w:r>
        <w:rPr>
          <w:color w:val="231F20"/>
        </w:rPr>
        <w:t>ngữ</w:t>
      </w:r>
      <w:r>
        <w:rPr>
          <w:color w:val="231F20"/>
          <w:spacing w:val="-17"/>
        </w:rPr>
        <w:t> </w:t>
      </w:r>
      <w:r>
        <w:rPr>
          <w:color w:val="231F20"/>
        </w:rPr>
        <w:t>ta</w:t>
      </w:r>
      <w:r>
        <w:rPr>
          <w:color w:val="231F20"/>
          <w:spacing w:val="-17"/>
        </w:rPr>
        <w:t> </w:t>
      </w:r>
      <w:r>
        <w:rPr>
          <w:color w:val="231F20"/>
        </w:rPr>
        <w:t>muốn</w:t>
      </w:r>
      <w:r>
        <w:rPr>
          <w:color w:val="231F20"/>
          <w:spacing w:val="-17"/>
        </w:rPr>
        <w:t> </w:t>
      </w:r>
      <w:r>
        <w:rPr>
          <w:color w:val="231F20"/>
        </w:rPr>
        <w:t>truyền</w:t>
      </w:r>
      <w:r>
        <w:rPr>
          <w:color w:val="231F20"/>
          <w:spacing w:val="-17"/>
        </w:rPr>
        <w:t> </w:t>
      </w:r>
      <w:r>
        <w:rPr>
          <w:color w:val="231F20"/>
        </w:rPr>
        <w:t>tải</w:t>
      </w:r>
      <w:r>
        <w:rPr>
          <w:color w:val="231F20"/>
          <w:spacing w:val="-17"/>
        </w:rPr>
        <w:t> </w:t>
      </w:r>
      <w:r>
        <w:rPr>
          <w:color w:val="231F20"/>
        </w:rPr>
        <w:t>về</w:t>
      </w:r>
      <w:r>
        <w:rPr>
          <w:color w:val="231F20"/>
          <w:spacing w:val="-17"/>
        </w:rPr>
        <w:t> </w:t>
      </w:r>
      <w:r>
        <w:rPr>
          <w:color w:val="231F20"/>
        </w:rPr>
        <w:t>nó,</w:t>
      </w:r>
      <w:r>
        <w:rPr>
          <w:color w:val="231F20"/>
          <w:spacing w:val="-16"/>
        </w:rPr>
        <w:t> </w:t>
      </w:r>
      <w:r>
        <w:rPr>
          <w:color w:val="231F20"/>
        </w:rPr>
        <w:t>chẳng</w:t>
      </w:r>
      <w:r>
        <w:rPr>
          <w:color w:val="231F20"/>
          <w:spacing w:val="-17"/>
        </w:rPr>
        <w:t> </w:t>
      </w:r>
      <w:r>
        <w:rPr>
          <w:color w:val="231F20"/>
        </w:rPr>
        <w:t>hạn</w:t>
      </w:r>
      <w:r>
        <w:rPr>
          <w:color w:val="231F20"/>
          <w:spacing w:val="-17"/>
        </w:rPr>
        <w:t> </w:t>
      </w:r>
      <w:r>
        <w:rPr>
          <w:color w:val="231F20"/>
        </w:rPr>
        <w:t>bằng tiếng Pali, tiếng Việt, tiếng Thái, hay tiếng</w:t>
      </w:r>
      <w:r>
        <w:rPr>
          <w:color w:val="231F20"/>
          <w:spacing w:val="-5"/>
        </w:rPr>
        <w:t> </w:t>
      </w:r>
      <w:r>
        <w:rPr>
          <w:color w:val="231F20"/>
        </w:rPr>
        <w:t>Anh.</w:t>
      </w:r>
    </w:p>
    <w:p>
      <w:pPr>
        <w:pStyle w:val="BodyText"/>
        <w:spacing w:before="0"/>
        <w:ind w:left="0" w:right="0" w:firstLine="0"/>
        <w:jc w:val="left"/>
      </w:pPr>
    </w:p>
    <w:p>
      <w:pPr>
        <w:pStyle w:val="BodyText"/>
        <w:spacing w:before="35"/>
        <w:ind w:left="0" w:right="0" w:firstLine="0"/>
        <w:jc w:val="left"/>
      </w:pPr>
    </w:p>
    <w:p>
      <w:pPr>
        <w:pStyle w:val="Heading2"/>
      </w:pPr>
      <w:r>
        <w:rPr>
          <w:color w:val="231F20"/>
        </w:rPr>
        <w:t>Pháp</w:t>
      </w:r>
      <w:r>
        <w:rPr>
          <w:color w:val="231F20"/>
          <w:spacing w:val="-1"/>
        </w:rPr>
        <w:t> </w:t>
      </w:r>
      <w:r>
        <w:rPr>
          <w:color w:val="231F20"/>
        </w:rPr>
        <w:t>đàm</w:t>
      </w:r>
      <w:r>
        <w:rPr>
          <w:color w:val="231F20"/>
          <w:spacing w:val="-1"/>
        </w:rPr>
        <w:t> </w:t>
      </w:r>
      <w:r>
        <w:rPr>
          <w:color w:val="231F20"/>
        </w:rPr>
        <w:t>Đà</w:t>
      </w:r>
      <w:r>
        <w:rPr>
          <w:color w:val="231F20"/>
          <w:spacing w:val="-1"/>
        </w:rPr>
        <w:t> </w:t>
      </w:r>
      <w:r>
        <w:rPr>
          <w:color w:val="231F20"/>
        </w:rPr>
        <w:t>lạt,</w:t>
      </w:r>
      <w:r>
        <w:rPr>
          <w:color w:val="231F20"/>
          <w:spacing w:val="-1"/>
        </w:rPr>
        <w:t> </w:t>
      </w:r>
      <w:r>
        <w:rPr>
          <w:color w:val="231F20"/>
        </w:rPr>
        <w:t>chiều</w:t>
      </w:r>
      <w:r>
        <w:rPr>
          <w:color w:val="231F20"/>
          <w:spacing w:val="-1"/>
        </w:rPr>
        <w:t> </w:t>
      </w:r>
      <w:r>
        <w:rPr>
          <w:color w:val="231F20"/>
          <w:spacing w:val="-2"/>
        </w:rPr>
        <w:t>13/05/2015</w:t>
      </w:r>
    </w:p>
    <w:p>
      <w:pPr>
        <w:pStyle w:val="BodyText"/>
        <w:spacing w:line="261" w:lineRule="auto" w:before="308"/>
      </w:pPr>
      <w:r>
        <w:rPr>
          <w:b/>
          <w:i/>
          <w:color w:val="231F20"/>
        </w:rPr>
        <w:t>Người hỏi: </w:t>
      </w:r>
      <w:r>
        <w:rPr>
          <w:color w:val="231F20"/>
        </w:rPr>
        <w:t>Xin bà cho biết những Ba la mật có thể làm duyên hỗ trợ cho chánh niệm hay </w:t>
      </w:r>
      <w:r>
        <w:rPr>
          <w:color w:val="231F20"/>
        </w:rPr>
        <w:t>biết đặc tính của thực tại làm duyên cho sự phát triển hiểu biết như thế nào?</w:t>
      </w:r>
    </w:p>
    <w:p>
      <w:pPr>
        <w:pStyle w:val="BodyText"/>
        <w:spacing w:line="261" w:lineRule="auto" w:before="108"/>
      </w:pPr>
      <w:r>
        <w:rPr>
          <w:color w:val="231F20"/>
        </w:rPr>
        <w:t>Câu</w:t>
      </w:r>
      <w:r>
        <w:rPr>
          <w:color w:val="231F20"/>
          <w:spacing w:val="-14"/>
        </w:rPr>
        <w:t> </w:t>
      </w:r>
      <w:r>
        <w:rPr>
          <w:color w:val="231F20"/>
        </w:rPr>
        <w:t>thứ</w:t>
      </w:r>
      <w:r>
        <w:rPr>
          <w:color w:val="231F20"/>
          <w:spacing w:val="-14"/>
        </w:rPr>
        <w:t> </w:t>
      </w:r>
      <w:r>
        <w:rPr>
          <w:color w:val="231F20"/>
        </w:rPr>
        <w:t>hai</w:t>
      </w:r>
      <w:r>
        <w:rPr>
          <w:color w:val="231F20"/>
          <w:spacing w:val="-14"/>
        </w:rPr>
        <w:t> </w:t>
      </w:r>
      <w:r>
        <w:rPr>
          <w:color w:val="231F20"/>
        </w:rPr>
        <w:t>là:</w:t>
      </w:r>
      <w:r>
        <w:rPr>
          <w:color w:val="231F20"/>
          <w:spacing w:val="-14"/>
        </w:rPr>
        <w:t> </w:t>
      </w:r>
      <w:r>
        <w:rPr>
          <w:color w:val="231F20"/>
        </w:rPr>
        <w:t>Xin</w:t>
      </w:r>
      <w:r>
        <w:rPr>
          <w:color w:val="231F20"/>
          <w:spacing w:val="-14"/>
        </w:rPr>
        <w:t> </w:t>
      </w:r>
      <w:r>
        <w:rPr>
          <w:color w:val="231F20"/>
        </w:rPr>
        <w:t>bà</w:t>
      </w:r>
      <w:r>
        <w:rPr>
          <w:color w:val="231F20"/>
          <w:spacing w:val="-14"/>
        </w:rPr>
        <w:t> </w:t>
      </w:r>
      <w:r>
        <w:rPr>
          <w:color w:val="231F20"/>
        </w:rPr>
        <w:t>cho</w:t>
      </w:r>
      <w:r>
        <w:rPr>
          <w:color w:val="231F20"/>
          <w:spacing w:val="-14"/>
        </w:rPr>
        <w:t> </w:t>
      </w:r>
      <w:r>
        <w:rPr>
          <w:color w:val="231F20"/>
        </w:rPr>
        <w:t>biết</w:t>
      </w:r>
      <w:r>
        <w:rPr>
          <w:color w:val="231F20"/>
          <w:spacing w:val="-14"/>
        </w:rPr>
        <w:t> </w:t>
      </w:r>
      <w:r>
        <w:rPr>
          <w:color w:val="231F20"/>
        </w:rPr>
        <w:t>điểm</w:t>
      </w:r>
      <w:r>
        <w:rPr>
          <w:color w:val="231F20"/>
          <w:spacing w:val="-14"/>
        </w:rPr>
        <w:t> </w:t>
      </w:r>
      <w:r>
        <w:rPr>
          <w:color w:val="231F20"/>
        </w:rPr>
        <w:t>khác</w:t>
      </w:r>
      <w:r>
        <w:rPr>
          <w:color w:val="231F20"/>
          <w:spacing w:val="-14"/>
        </w:rPr>
        <w:t> </w:t>
      </w:r>
      <w:r>
        <w:rPr>
          <w:color w:val="231F20"/>
        </w:rPr>
        <w:t>nhau giữa</w:t>
      </w:r>
      <w:r>
        <w:rPr>
          <w:color w:val="231F20"/>
          <w:spacing w:val="-17"/>
        </w:rPr>
        <w:t> </w:t>
      </w:r>
      <w:r>
        <w:rPr>
          <w:color w:val="231F20"/>
        </w:rPr>
        <w:t>Bát</w:t>
      </w:r>
      <w:r>
        <w:rPr>
          <w:color w:val="231F20"/>
          <w:spacing w:val="-17"/>
        </w:rPr>
        <w:t> </w:t>
      </w:r>
      <w:r>
        <w:rPr>
          <w:color w:val="231F20"/>
        </w:rPr>
        <w:t>Chánh</w:t>
      </w:r>
      <w:r>
        <w:rPr>
          <w:color w:val="231F20"/>
          <w:spacing w:val="-17"/>
        </w:rPr>
        <w:t> </w:t>
      </w:r>
      <w:r>
        <w:rPr>
          <w:color w:val="231F20"/>
        </w:rPr>
        <w:t>Đạo,</w:t>
      </w:r>
      <w:r>
        <w:rPr>
          <w:color w:val="231F20"/>
          <w:spacing w:val="-17"/>
        </w:rPr>
        <w:t> </w:t>
      </w:r>
      <w:r>
        <w:rPr>
          <w:color w:val="231F20"/>
        </w:rPr>
        <w:t>tứ</w:t>
      </w:r>
      <w:r>
        <w:rPr>
          <w:color w:val="231F20"/>
          <w:spacing w:val="-17"/>
        </w:rPr>
        <w:t> </w:t>
      </w:r>
      <w:r>
        <w:rPr>
          <w:color w:val="231F20"/>
        </w:rPr>
        <w:t>niệm</w:t>
      </w:r>
      <w:r>
        <w:rPr>
          <w:color w:val="231F20"/>
          <w:spacing w:val="-16"/>
        </w:rPr>
        <w:t> </w:t>
      </w:r>
      <w:r>
        <w:rPr>
          <w:color w:val="231F20"/>
        </w:rPr>
        <w:t>xứ</w:t>
      </w:r>
      <w:r>
        <w:rPr>
          <w:color w:val="231F20"/>
          <w:spacing w:val="-17"/>
        </w:rPr>
        <w:t> </w:t>
      </w:r>
      <w:r>
        <w:rPr>
          <w:color w:val="231F20"/>
        </w:rPr>
        <w:t>và</w:t>
      </w:r>
      <w:r>
        <w:rPr>
          <w:color w:val="231F20"/>
          <w:spacing w:val="-17"/>
        </w:rPr>
        <w:t> </w:t>
      </w:r>
      <w:r>
        <w:rPr>
          <w:color w:val="231F20"/>
        </w:rPr>
        <w:t>ba</w:t>
      </w:r>
      <w:r>
        <w:rPr>
          <w:color w:val="231F20"/>
          <w:spacing w:val="-17"/>
        </w:rPr>
        <w:t> </w:t>
      </w:r>
      <w:r>
        <w:rPr>
          <w:color w:val="231F20"/>
        </w:rPr>
        <w:t>la</w:t>
      </w:r>
      <w:r>
        <w:rPr>
          <w:color w:val="231F20"/>
          <w:spacing w:val="-17"/>
        </w:rPr>
        <w:t> </w:t>
      </w:r>
      <w:r>
        <w:rPr>
          <w:color w:val="231F20"/>
        </w:rPr>
        <w:t>mật</w:t>
      </w:r>
      <w:r>
        <w:rPr>
          <w:color w:val="231F20"/>
          <w:spacing w:val="-17"/>
        </w:rPr>
        <w:t> </w:t>
      </w:r>
      <w:r>
        <w:rPr>
          <w:color w:val="231F20"/>
        </w:rPr>
        <w:t>trong phát triển chánh kiến.</w:t>
      </w:r>
    </w:p>
    <w:p>
      <w:pPr>
        <w:pStyle w:val="BodyText"/>
        <w:spacing w:line="261" w:lineRule="auto" w:before="109"/>
      </w:pPr>
      <w:r>
        <w:rPr>
          <w:b/>
          <w:i/>
          <w:color w:val="231F20"/>
        </w:rPr>
        <w:t>Sarah: </w:t>
      </w:r>
      <w:r>
        <w:rPr>
          <w:color w:val="231F20"/>
        </w:rPr>
        <w:t>Chánh niệm cùng trí tuệ cần có sự trợ duyên của nhiều tâm sở tịnh hảo khác. Chúng </w:t>
      </w:r>
      <w:r>
        <w:rPr>
          <w:color w:val="231F20"/>
        </w:rPr>
        <w:t>ta biết rằng ba la mật thực chất là các tâm sở tịnh hảo</w:t>
      </w:r>
      <w:r>
        <w:rPr>
          <w:color w:val="231F20"/>
          <w:spacing w:val="33"/>
        </w:rPr>
        <w:t> </w:t>
      </w:r>
      <w:r>
        <w:rPr>
          <w:color w:val="231F20"/>
        </w:rPr>
        <w:t>như</w:t>
      </w:r>
      <w:r>
        <w:rPr>
          <w:color w:val="231F20"/>
          <w:spacing w:val="33"/>
        </w:rPr>
        <w:t> </w:t>
      </w:r>
      <w:r>
        <w:rPr>
          <w:color w:val="231F20"/>
        </w:rPr>
        <w:t>bố</w:t>
      </w:r>
      <w:r>
        <w:rPr>
          <w:color w:val="231F20"/>
          <w:spacing w:val="33"/>
        </w:rPr>
        <w:t> </w:t>
      </w:r>
      <w:r>
        <w:rPr>
          <w:color w:val="231F20"/>
        </w:rPr>
        <w:t>thí,</w:t>
      </w:r>
      <w:r>
        <w:rPr>
          <w:color w:val="231F20"/>
          <w:spacing w:val="33"/>
        </w:rPr>
        <w:t> </w:t>
      </w:r>
      <w:r>
        <w:rPr>
          <w:color w:val="231F20"/>
        </w:rPr>
        <w:t>trì</w:t>
      </w:r>
      <w:r>
        <w:rPr>
          <w:color w:val="231F20"/>
          <w:spacing w:val="33"/>
        </w:rPr>
        <w:t> </w:t>
      </w:r>
      <w:r>
        <w:rPr>
          <w:color w:val="231F20"/>
        </w:rPr>
        <w:t>giới,</w:t>
      </w:r>
      <w:r>
        <w:rPr>
          <w:color w:val="231F20"/>
          <w:spacing w:val="33"/>
        </w:rPr>
        <w:t> </w:t>
      </w:r>
      <w:r>
        <w:rPr>
          <w:color w:val="231F20"/>
        </w:rPr>
        <w:t>xuất</w:t>
      </w:r>
      <w:r>
        <w:rPr>
          <w:color w:val="231F20"/>
          <w:spacing w:val="33"/>
        </w:rPr>
        <w:t> </w:t>
      </w:r>
      <w:r>
        <w:rPr>
          <w:color w:val="231F20"/>
        </w:rPr>
        <w:t>gia,</w:t>
      </w:r>
      <w:r>
        <w:rPr>
          <w:color w:val="231F20"/>
          <w:spacing w:val="33"/>
        </w:rPr>
        <w:t> </w:t>
      </w:r>
      <w:r>
        <w:rPr>
          <w:color w:val="231F20"/>
        </w:rPr>
        <w:t>v.v.</w:t>
      </w:r>
      <w:r>
        <w:rPr>
          <w:color w:val="231F20"/>
          <w:spacing w:val="33"/>
        </w:rPr>
        <w:t> </w:t>
      </w:r>
      <w:r>
        <w:rPr>
          <w:color w:val="231F20"/>
        </w:rPr>
        <w:t>và</w:t>
      </w:r>
      <w:r>
        <w:rPr>
          <w:color w:val="231F20"/>
          <w:spacing w:val="33"/>
        </w:rPr>
        <w:t> </w:t>
      </w:r>
      <w:r>
        <w:rPr>
          <w:color w:val="231F20"/>
        </w:rPr>
        <w:t>chúng là những trợ duyên cho sự phát triển của chánh niệm</w:t>
      </w:r>
      <w:r>
        <w:rPr>
          <w:color w:val="231F20"/>
          <w:spacing w:val="12"/>
        </w:rPr>
        <w:t> </w:t>
      </w:r>
      <w:r>
        <w:rPr>
          <w:color w:val="231F20"/>
        </w:rPr>
        <w:t>và</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Như</w:t>
      </w:r>
      <w:r>
        <w:rPr>
          <w:color w:val="231F20"/>
          <w:spacing w:val="13"/>
        </w:rPr>
        <w:t> </w:t>
      </w:r>
      <w:r>
        <w:rPr>
          <w:color w:val="231F20"/>
        </w:rPr>
        <w:t>ở</w:t>
      </w:r>
      <w:r>
        <w:rPr>
          <w:color w:val="231F20"/>
          <w:spacing w:val="12"/>
        </w:rPr>
        <w:t> </w:t>
      </w:r>
      <w:r>
        <w:rPr>
          <w:color w:val="231F20"/>
        </w:rPr>
        <w:t>đây,</w:t>
      </w:r>
      <w:r>
        <w:rPr>
          <w:color w:val="231F20"/>
          <w:spacing w:val="13"/>
        </w:rPr>
        <w:t> </w:t>
      </w:r>
      <w:r>
        <w:rPr>
          <w:color w:val="231F20"/>
        </w:rPr>
        <w:t>các</w:t>
      </w:r>
      <w:r>
        <w:rPr>
          <w:color w:val="231F20"/>
          <w:spacing w:val="13"/>
        </w:rPr>
        <w:t> </w:t>
      </w:r>
      <w:r>
        <w:rPr>
          <w:color w:val="231F20"/>
        </w:rPr>
        <w:t>bạn</w:t>
      </w:r>
      <w:r>
        <w:rPr>
          <w:color w:val="231F20"/>
          <w:spacing w:val="8"/>
        </w:rPr>
        <w:t> </w:t>
      </w:r>
      <w:r>
        <w:rPr>
          <w:color w:val="231F20"/>
        </w:rPr>
        <w:t>Việt</w:t>
      </w:r>
      <w:r>
        <w:rPr>
          <w:color w:val="231F20"/>
          <w:spacing w:val="13"/>
        </w:rPr>
        <w:t> </w:t>
      </w:r>
      <w:r>
        <w:rPr>
          <w:color w:val="231F20"/>
        </w:rPr>
        <w:t>Nam</w:t>
      </w:r>
      <w:r>
        <w:rPr>
          <w:color w:val="231F20"/>
          <w:spacing w:val="13"/>
        </w:rPr>
        <w:t> </w:t>
      </w:r>
      <w:r>
        <w:rPr>
          <w:color w:val="231F20"/>
          <w:spacing w:val="-5"/>
        </w:rPr>
        <w:t>có</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rất nhiều sự quảng đại, thân thiện, đó là </w:t>
      </w:r>
      <w:r>
        <w:rPr>
          <w:color w:val="231F20"/>
        </w:rPr>
        <w:t>những khoảnh khắc của thiện pháp, tuy nhiên chúng chỉ có thể là ba la mật nếu đi kèm với trí tuệ. Những pháp là ba la mật như bố thí, trì giới, xuất gia, trí tuệ,</w:t>
      </w:r>
      <w:r>
        <w:rPr>
          <w:color w:val="231F20"/>
          <w:spacing w:val="-2"/>
        </w:rPr>
        <w:t> </w:t>
      </w:r>
      <w:r>
        <w:rPr>
          <w:color w:val="231F20"/>
        </w:rPr>
        <w:t>tinh</w:t>
      </w:r>
      <w:r>
        <w:rPr>
          <w:color w:val="231F20"/>
          <w:spacing w:val="-2"/>
        </w:rPr>
        <w:t> </w:t>
      </w:r>
      <w:r>
        <w:rPr>
          <w:color w:val="231F20"/>
        </w:rPr>
        <w:t>tấn,</w:t>
      </w:r>
      <w:r>
        <w:rPr>
          <w:color w:val="231F20"/>
          <w:spacing w:val="-2"/>
        </w:rPr>
        <w:t> </w:t>
      </w:r>
      <w:r>
        <w:rPr>
          <w:color w:val="231F20"/>
        </w:rPr>
        <w:t>chân</w:t>
      </w:r>
      <w:r>
        <w:rPr>
          <w:color w:val="231F20"/>
          <w:spacing w:val="-2"/>
        </w:rPr>
        <w:t> </w:t>
      </w:r>
      <w:r>
        <w:rPr>
          <w:color w:val="231F20"/>
        </w:rPr>
        <w:t>thật,</w:t>
      </w:r>
      <w:r>
        <w:rPr>
          <w:color w:val="231F20"/>
          <w:spacing w:val="-2"/>
        </w:rPr>
        <w:t> </w:t>
      </w:r>
      <w:r>
        <w:rPr>
          <w:color w:val="231F20"/>
        </w:rPr>
        <w:t>quyết</w:t>
      </w:r>
      <w:r>
        <w:rPr>
          <w:color w:val="231F20"/>
          <w:spacing w:val="-2"/>
        </w:rPr>
        <w:t> </w:t>
      </w:r>
      <w:r>
        <w:rPr>
          <w:color w:val="231F20"/>
        </w:rPr>
        <w:t>định,</w:t>
      </w:r>
      <w:r>
        <w:rPr>
          <w:color w:val="231F20"/>
          <w:spacing w:val="-2"/>
        </w:rPr>
        <w:t> </w:t>
      </w:r>
      <w:r>
        <w:rPr>
          <w:color w:val="231F20"/>
        </w:rPr>
        <w:t>tâm</w:t>
      </w:r>
      <w:r>
        <w:rPr>
          <w:color w:val="231F20"/>
          <w:spacing w:val="-2"/>
        </w:rPr>
        <w:t> </w:t>
      </w:r>
      <w:r>
        <w:rPr>
          <w:color w:val="231F20"/>
        </w:rPr>
        <w:t>từ</w:t>
      </w:r>
      <w:r>
        <w:rPr>
          <w:color w:val="231F20"/>
          <w:spacing w:val="-2"/>
        </w:rPr>
        <w:t> </w:t>
      </w:r>
      <w:r>
        <w:rPr>
          <w:color w:val="231F20"/>
        </w:rPr>
        <w:t>tâm</w:t>
      </w:r>
      <w:r>
        <w:rPr>
          <w:color w:val="231F20"/>
          <w:spacing w:val="-2"/>
        </w:rPr>
        <w:t> </w:t>
      </w:r>
      <w:r>
        <w:rPr>
          <w:color w:val="231F20"/>
        </w:rPr>
        <w:t>xả, đều là những phẩm chất hỗ trợ cho chánh niệm cùng trí tuệ. Lý do là có rất nhiều phiền não cùng với</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và</w:t>
      </w:r>
      <w:r>
        <w:rPr>
          <w:color w:val="231F20"/>
          <w:spacing w:val="-8"/>
        </w:rPr>
        <w:t> </w:t>
      </w:r>
      <w:r>
        <w:rPr>
          <w:color w:val="231F20"/>
        </w:rPr>
        <w:t>tham</w:t>
      </w:r>
      <w:r>
        <w:rPr>
          <w:color w:val="231F20"/>
          <w:spacing w:val="-8"/>
        </w:rPr>
        <w:t> </w:t>
      </w:r>
      <w:r>
        <w:rPr>
          <w:color w:val="231F20"/>
        </w:rPr>
        <w:t>ái</w:t>
      </w:r>
      <w:r>
        <w:rPr>
          <w:color w:val="231F20"/>
          <w:spacing w:val="-8"/>
        </w:rPr>
        <w:t> </w:t>
      </w:r>
      <w:r>
        <w:rPr>
          <w:color w:val="231F20"/>
        </w:rPr>
        <w:t>đã</w:t>
      </w:r>
      <w:r>
        <w:rPr>
          <w:color w:val="231F20"/>
          <w:spacing w:val="-8"/>
        </w:rPr>
        <w:t> </w:t>
      </w:r>
      <w:r>
        <w:rPr>
          <w:color w:val="231F20"/>
        </w:rPr>
        <w:t>được</w:t>
      </w:r>
      <w:r>
        <w:rPr>
          <w:color w:val="231F20"/>
          <w:spacing w:val="-8"/>
        </w:rPr>
        <w:t> </w:t>
      </w:r>
      <w:r>
        <w:rPr>
          <w:color w:val="231F20"/>
        </w:rPr>
        <w:t>tích</w:t>
      </w:r>
      <w:r>
        <w:rPr>
          <w:color w:val="231F20"/>
          <w:spacing w:val="-8"/>
        </w:rPr>
        <w:t> </w:t>
      </w:r>
      <w:r>
        <w:rPr>
          <w:color w:val="231F20"/>
        </w:rPr>
        <w:t>lũy,</w:t>
      </w:r>
      <w:r>
        <w:rPr>
          <w:color w:val="231F20"/>
          <w:spacing w:val="-8"/>
        </w:rPr>
        <w:t> </w:t>
      </w:r>
      <w:r>
        <w:rPr>
          <w:color w:val="231F20"/>
        </w:rPr>
        <w:t>vì</w:t>
      </w:r>
      <w:r>
        <w:rPr>
          <w:color w:val="231F20"/>
          <w:spacing w:val="-8"/>
        </w:rPr>
        <w:t> </w:t>
      </w:r>
      <w:r>
        <w:rPr>
          <w:color w:val="231F20"/>
        </w:rPr>
        <w:t>vậy</w:t>
      </w:r>
      <w:r>
        <w:rPr>
          <w:color w:val="231F20"/>
          <w:spacing w:val="-8"/>
        </w:rPr>
        <w:t> </w:t>
      </w:r>
      <w:r>
        <w:rPr>
          <w:color w:val="231F20"/>
        </w:rPr>
        <w:t>để trí</w:t>
      </w:r>
      <w:r>
        <w:rPr>
          <w:color w:val="231F20"/>
          <w:spacing w:val="-16"/>
        </w:rPr>
        <w:t> </w:t>
      </w:r>
      <w:r>
        <w:rPr>
          <w:color w:val="231F20"/>
        </w:rPr>
        <w:t>tuệ</w:t>
      </w:r>
      <w:r>
        <w:rPr>
          <w:color w:val="231F20"/>
          <w:spacing w:val="-16"/>
        </w:rPr>
        <w:t> </w:t>
      </w:r>
      <w:r>
        <w:rPr>
          <w:color w:val="231F20"/>
        </w:rPr>
        <w:t>cùng</w:t>
      </w:r>
      <w:r>
        <w:rPr>
          <w:color w:val="231F20"/>
          <w:spacing w:val="-16"/>
        </w:rPr>
        <w:t> </w:t>
      </w:r>
      <w:r>
        <w:rPr>
          <w:color w:val="231F20"/>
        </w:rPr>
        <w:t>chánh</w:t>
      </w:r>
      <w:r>
        <w:rPr>
          <w:color w:val="231F20"/>
          <w:spacing w:val="-16"/>
        </w:rPr>
        <w:t> </w:t>
      </w:r>
      <w:r>
        <w:rPr>
          <w:color w:val="231F20"/>
        </w:rPr>
        <w:t>niệm</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phát</w:t>
      </w:r>
      <w:r>
        <w:rPr>
          <w:color w:val="231F20"/>
          <w:spacing w:val="-16"/>
        </w:rPr>
        <w:t> </w:t>
      </w:r>
      <w:r>
        <w:rPr>
          <w:color w:val="231F20"/>
        </w:rPr>
        <w:t>triển,</w:t>
      </w:r>
      <w:r>
        <w:rPr>
          <w:color w:val="231F20"/>
          <w:spacing w:val="-16"/>
        </w:rPr>
        <w:t> </w:t>
      </w:r>
      <w:r>
        <w:rPr>
          <w:color w:val="231F20"/>
        </w:rPr>
        <w:t>thì</w:t>
      </w:r>
      <w:r>
        <w:rPr>
          <w:color w:val="231F20"/>
          <w:spacing w:val="-16"/>
        </w:rPr>
        <w:t> </w:t>
      </w:r>
      <w:r>
        <w:rPr>
          <w:color w:val="231F20"/>
        </w:rPr>
        <w:t>chúng cần</w:t>
      </w:r>
      <w:r>
        <w:rPr>
          <w:color w:val="231F20"/>
          <w:spacing w:val="-9"/>
        </w:rPr>
        <w:t> </w:t>
      </w:r>
      <w:r>
        <w:rPr>
          <w:color w:val="231F20"/>
        </w:rPr>
        <w:t>sự</w:t>
      </w:r>
      <w:r>
        <w:rPr>
          <w:color w:val="231F20"/>
          <w:spacing w:val="-9"/>
        </w:rPr>
        <w:t> </w:t>
      </w:r>
      <w:r>
        <w:rPr>
          <w:color w:val="231F20"/>
        </w:rPr>
        <w:t>hỗ</w:t>
      </w:r>
      <w:r>
        <w:rPr>
          <w:color w:val="231F20"/>
          <w:spacing w:val="-10"/>
        </w:rPr>
        <w:t> </w:t>
      </w:r>
      <w:r>
        <w:rPr>
          <w:color w:val="231F20"/>
        </w:rPr>
        <w:t>trợ</w:t>
      </w:r>
      <w:r>
        <w:rPr>
          <w:color w:val="231F20"/>
          <w:spacing w:val="-9"/>
        </w:rPr>
        <w:t> </w:t>
      </w:r>
      <w:r>
        <w:rPr>
          <w:color w:val="231F20"/>
        </w:rPr>
        <w:t>của</w:t>
      </w:r>
      <w:r>
        <w:rPr>
          <w:color w:val="231F20"/>
          <w:spacing w:val="-9"/>
        </w:rPr>
        <w:t> </w:t>
      </w:r>
      <w:r>
        <w:rPr>
          <w:color w:val="231F20"/>
        </w:rPr>
        <w:t>rất</w:t>
      </w:r>
      <w:r>
        <w:rPr>
          <w:color w:val="231F20"/>
          <w:spacing w:val="-10"/>
        </w:rPr>
        <w:t> </w:t>
      </w:r>
      <w:r>
        <w:rPr>
          <w:color w:val="231F20"/>
        </w:rPr>
        <w:t>nhiều</w:t>
      </w:r>
      <w:r>
        <w:rPr>
          <w:color w:val="231F20"/>
          <w:spacing w:val="-9"/>
        </w:rPr>
        <w:t> </w:t>
      </w:r>
      <w:r>
        <w:rPr>
          <w:color w:val="231F20"/>
        </w:rPr>
        <w:t>thiện</w:t>
      </w:r>
      <w:r>
        <w:rPr>
          <w:color w:val="231F20"/>
          <w:spacing w:val="-9"/>
        </w:rPr>
        <w:t> </w:t>
      </w:r>
      <w:r>
        <w:rPr>
          <w:color w:val="231F20"/>
        </w:rPr>
        <w:t>pháp</w:t>
      </w:r>
      <w:r>
        <w:rPr>
          <w:color w:val="231F20"/>
          <w:spacing w:val="-10"/>
        </w:rPr>
        <w:t> </w:t>
      </w:r>
      <w:r>
        <w:rPr>
          <w:color w:val="231F20"/>
        </w:rPr>
        <w:t>mà</w:t>
      </w:r>
      <w:r>
        <w:rPr>
          <w:color w:val="231F20"/>
          <w:spacing w:val="-9"/>
        </w:rPr>
        <w:t> </w:t>
      </w:r>
      <w:r>
        <w:rPr>
          <w:color w:val="231F20"/>
        </w:rPr>
        <w:t>chúng</w:t>
      </w:r>
      <w:r>
        <w:rPr>
          <w:color w:val="231F20"/>
          <w:spacing w:val="-9"/>
        </w:rPr>
        <w:t> </w:t>
      </w:r>
      <w:r>
        <w:rPr>
          <w:color w:val="231F20"/>
        </w:rPr>
        <w:t>ta gọi là các ba la mật.</w:t>
      </w:r>
    </w:p>
    <w:p>
      <w:pPr>
        <w:pStyle w:val="BodyText"/>
        <w:spacing w:line="261" w:lineRule="auto" w:before="125"/>
      </w:pPr>
      <w:r>
        <w:rPr>
          <w:b/>
          <w:i/>
          <w:color w:val="231F20"/>
        </w:rPr>
        <w:t>Jonothan</w:t>
      </w:r>
      <w:r>
        <w:rPr>
          <w:b/>
          <w:color w:val="231F20"/>
        </w:rPr>
        <w:t>: </w:t>
      </w:r>
      <w:r>
        <w:rPr>
          <w:color w:val="231F20"/>
        </w:rPr>
        <w:t>Liên quan tới câu hỏi thứ hai, về mặt</w:t>
      </w:r>
      <w:r>
        <w:rPr>
          <w:color w:val="231F20"/>
          <w:spacing w:val="-12"/>
        </w:rPr>
        <w:t> </w:t>
      </w:r>
      <w:r>
        <w:rPr>
          <w:color w:val="231F20"/>
        </w:rPr>
        <w:t>tối</w:t>
      </w:r>
      <w:r>
        <w:rPr>
          <w:color w:val="231F20"/>
          <w:spacing w:val="-12"/>
        </w:rPr>
        <w:t> </w:t>
      </w:r>
      <w:r>
        <w:rPr>
          <w:color w:val="231F20"/>
        </w:rPr>
        <w:t>hậu,</w:t>
      </w:r>
      <w:r>
        <w:rPr>
          <w:color w:val="231F20"/>
          <w:spacing w:val="-12"/>
        </w:rPr>
        <w:t> </w:t>
      </w:r>
      <w:r>
        <w:rPr>
          <w:color w:val="231F20"/>
        </w:rPr>
        <w:t>tất</w:t>
      </w:r>
      <w:r>
        <w:rPr>
          <w:color w:val="231F20"/>
          <w:spacing w:val="-12"/>
        </w:rPr>
        <w:t> </w:t>
      </w:r>
      <w:r>
        <w:rPr>
          <w:color w:val="231F20"/>
        </w:rPr>
        <w:t>cả</w:t>
      </w:r>
      <w:r>
        <w:rPr>
          <w:color w:val="231F20"/>
          <w:spacing w:val="-12"/>
        </w:rPr>
        <w:t> </w:t>
      </w:r>
      <w:r>
        <w:rPr>
          <w:color w:val="231F20"/>
        </w:rPr>
        <w:t>đều</w:t>
      </w:r>
      <w:r>
        <w:rPr>
          <w:color w:val="231F20"/>
          <w:spacing w:val="-12"/>
        </w:rPr>
        <w:t> </w:t>
      </w:r>
      <w:r>
        <w:rPr>
          <w:color w:val="231F20"/>
        </w:rPr>
        <w:t>nói</w:t>
      </w:r>
      <w:r>
        <w:rPr>
          <w:color w:val="231F20"/>
          <w:spacing w:val="-12"/>
        </w:rPr>
        <w:t> </w:t>
      </w:r>
      <w:r>
        <w:rPr>
          <w:color w:val="231F20"/>
        </w:rPr>
        <w:t>về</w:t>
      </w:r>
      <w:r>
        <w:rPr>
          <w:color w:val="231F20"/>
          <w:spacing w:val="-12"/>
        </w:rPr>
        <w:t> </w:t>
      </w:r>
      <w:r>
        <w:rPr>
          <w:color w:val="231F20"/>
        </w:rPr>
        <w:t>cùng</w:t>
      </w:r>
      <w:r>
        <w:rPr>
          <w:color w:val="231F20"/>
          <w:spacing w:val="-12"/>
        </w:rPr>
        <w:t> </w:t>
      </w:r>
      <w:r>
        <w:rPr>
          <w:color w:val="231F20"/>
        </w:rPr>
        <w:t>một</w:t>
      </w:r>
      <w:r>
        <w:rPr>
          <w:color w:val="231F20"/>
          <w:spacing w:val="-12"/>
        </w:rPr>
        <w:t> </w:t>
      </w:r>
      <w:r>
        <w:rPr>
          <w:color w:val="231F20"/>
        </w:rPr>
        <w:t>thứ.</w:t>
      </w:r>
      <w:r>
        <w:rPr>
          <w:color w:val="231F20"/>
          <w:spacing w:val="-12"/>
        </w:rPr>
        <w:t> </w:t>
      </w:r>
      <w:r>
        <w:rPr>
          <w:color w:val="231F20"/>
        </w:rPr>
        <w:t>Chúng đều</w:t>
      </w:r>
      <w:r>
        <w:rPr>
          <w:color w:val="231F20"/>
          <w:spacing w:val="-9"/>
        </w:rPr>
        <w:t> </w:t>
      </w:r>
      <w:r>
        <w:rPr>
          <w:color w:val="231F20"/>
        </w:rPr>
        <w:t>liên</w:t>
      </w:r>
      <w:r>
        <w:rPr>
          <w:color w:val="231F20"/>
          <w:spacing w:val="-9"/>
        </w:rPr>
        <w:t> </w:t>
      </w:r>
      <w:r>
        <w:rPr>
          <w:color w:val="231F20"/>
        </w:rPr>
        <w:t>quan</w:t>
      </w:r>
      <w:r>
        <w:rPr>
          <w:color w:val="231F20"/>
          <w:spacing w:val="-9"/>
        </w:rPr>
        <w:t> </w:t>
      </w:r>
      <w:r>
        <w:rPr>
          <w:color w:val="231F20"/>
        </w:rPr>
        <w:t>tới</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về</w:t>
      </w:r>
      <w:r>
        <w:rPr>
          <w:color w:val="231F20"/>
          <w:spacing w:val="-9"/>
        </w:rPr>
        <w:t> </w:t>
      </w:r>
      <w:r>
        <w:rPr>
          <w:color w:val="231F20"/>
        </w:rPr>
        <w:t>pháp</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trong khoảnh khắc hiện tại. Tứ niệm xứ là chánh niệm tỉnh</w:t>
      </w:r>
      <w:r>
        <w:rPr>
          <w:color w:val="231F20"/>
          <w:spacing w:val="-8"/>
        </w:rPr>
        <w:t> </w:t>
      </w:r>
      <w:r>
        <w:rPr>
          <w:color w:val="231F20"/>
        </w:rPr>
        <w:t>giác</w:t>
      </w:r>
      <w:r>
        <w:rPr>
          <w:color w:val="231F20"/>
          <w:spacing w:val="-8"/>
        </w:rPr>
        <w:t> </w:t>
      </w:r>
      <w:r>
        <w:rPr>
          <w:color w:val="231F20"/>
        </w:rPr>
        <w:t>về</w:t>
      </w:r>
      <w:r>
        <w:rPr>
          <w:color w:val="231F20"/>
          <w:spacing w:val="-8"/>
        </w:rPr>
        <w:t> </w:t>
      </w:r>
      <w:r>
        <w:rPr>
          <w:color w:val="231F20"/>
        </w:rPr>
        <w:t>pháp</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hiện</w:t>
      </w:r>
      <w:r>
        <w:rPr>
          <w:color w:val="231F20"/>
          <w:spacing w:val="-8"/>
        </w:rPr>
        <w:t> </w:t>
      </w:r>
      <w:r>
        <w:rPr>
          <w:color w:val="231F20"/>
        </w:rPr>
        <w:t>giờ.</w:t>
      </w:r>
      <w:r>
        <w:rPr>
          <w:color w:val="231F20"/>
          <w:spacing w:val="-8"/>
        </w:rPr>
        <w:t> </w:t>
      </w:r>
      <w:r>
        <w:rPr>
          <w:color w:val="231F20"/>
        </w:rPr>
        <w:t>Như</w:t>
      </w:r>
      <w:r>
        <w:rPr>
          <w:color w:val="231F20"/>
          <w:spacing w:val="-8"/>
        </w:rPr>
        <w:t> </w:t>
      </w:r>
      <w:r>
        <w:rPr>
          <w:color w:val="231F20"/>
        </w:rPr>
        <w:t>vừa</w:t>
      </w:r>
      <w:r>
        <w:rPr>
          <w:color w:val="231F20"/>
          <w:spacing w:val="-8"/>
        </w:rPr>
        <w:t> </w:t>
      </w:r>
      <w:r>
        <w:rPr>
          <w:color w:val="231F20"/>
        </w:rPr>
        <w:t>giải thích,</w:t>
      </w:r>
      <w:r>
        <w:rPr>
          <w:color w:val="231F20"/>
          <w:spacing w:val="-11"/>
        </w:rPr>
        <w:t> </w:t>
      </w:r>
      <w:r>
        <w:rPr>
          <w:color w:val="231F20"/>
        </w:rPr>
        <w:t>ba</w:t>
      </w:r>
      <w:r>
        <w:rPr>
          <w:color w:val="231F20"/>
          <w:spacing w:val="-10"/>
        </w:rPr>
        <w:t> </w:t>
      </w:r>
      <w:r>
        <w:rPr>
          <w:color w:val="231F20"/>
        </w:rPr>
        <w:t>la</w:t>
      </w:r>
      <w:r>
        <w:rPr>
          <w:color w:val="231F20"/>
          <w:spacing w:val="-10"/>
        </w:rPr>
        <w:t> </w:t>
      </w:r>
      <w:r>
        <w:rPr>
          <w:color w:val="231F20"/>
        </w:rPr>
        <w:t>mật</w:t>
      </w:r>
      <w:r>
        <w:rPr>
          <w:color w:val="231F20"/>
          <w:spacing w:val="-10"/>
        </w:rPr>
        <w:t> </w:t>
      </w:r>
      <w:r>
        <w:rPr>
          <w:color w:val="231F20"/>
        </w:rPr>
        <w:t>là</w:t>
      </w:r>
      <w:r>
        <w:rPr>
          <w:color w:val="231F20"/>
          <w:spacing w:val="-10"/>
        </w:rPr>
        <w:t> </w:t>
      </w:r>
      <w:r>
        <w:rPr>
          <w:color w:val="231F20"/>
        </w:rPr>
        <w:t>những</w:t>
      </w:r>
      <w:r>
        <w:rPr>
          <w:color w:val="231F20"/>
          <w:spacing w:val="-10"/>
        </w:rPr>
        <w:t> </w:t>
      </w:r>
      <w:r>
        <w:rPr>
          <w:color w:val="231F20"/>
        </w:rPr>
        <w:t>loại</w:t>
      </w:r>
      <w:r>
        <w:rPr>
          <w:color w:val="231F20"/>
          <w:spacing w:val="-11"/>
        </w:rPr>
        <w:t> </w:t>
      </w:r>
      <w:r>
        <w:rPr>
          <w:color w:val="231F20"/>
        </w:rPr>
        <w:t>thiện</w:t>
      </w:r>
      <w:r>
        <w:rPr>
          <w:color w:val="231F20"/>
          <w:spacing w:val="-11"/>
        </w:rPr>
        <w:t> </w:t>
      </w:r>
      <w:r>
        <w:rPr>
          <w:color w:val="231F20"/>
        </w:rPr>
        <w:t>pháp</w:t>
      </w:r>
      <w:r>
        <w:rPr>
          <w:color w:val="231F20"/>
          <w:spacing w:val="-10"/>
        </w:rPr>
        <w:t> </w:t>
      </w:r>
      <w:r>
        <w:rPr>
          <w:color w:val="231F20"/>
        </w:rPr>
        <w:t>trợ</w:t>
      </w:r>
      <w:r>
        <w:rPr>
          <w:color w:val="231F20"/>
          <w:spacing w:val="-10"/>
        </w:rPr>
        <w:t> </w:t>
      </w:r>
      <w:r>
        <w:rPr>
          <w:color w:val="231F20"/>
        </w:rPr>
        <w:t>duyên cho</w:t>
      </w:r>
      <w:r>
        <w:rPr>
          <w:color w:val="231F20"/>
          <w:spacing w:val="-6"/>
        </w:rPr>
        <w:t> </w:t>
      </w:r>
      <w:r>
        <w:rPr>
          <w:color w:val="231F20"/>
        </w:rPr>
        <w:t>sự</w:t>
      </w:r>
      <w:r>
        <w:rPr>
          <w:color w:val="231F20"/>
          <w:spacing w:val="-5"/>
        </w:rPr>
        <w:t> </w:t>
      </w:r>
      <w:r>
        <w:rPr>
          <w:color w:val="231F20"/>
        </w:rPr>
        <w:t>sinh</w:t>
      </w:r>
      <w:r>
        <w:rPr>
          <w:color w:val="231F20"/>
          <w:spacing w:val="-6"/>
        </w:rPr>
        <w:t> </w:t>
      </w:r>
      <w:r>
        <w:rPr>
          <w:color w:val="231F20"/>
        </w:rPr>
        <w:t>khởi</w:t>
      </w:r>
      <w:r>
        <w:rPr>
          <w:color w:val="231F20"/>
          <w:spacing w:val="-6"/>
        </w:rPr>
        <w:t> </w:t>
      </w:r>
      <w:r>
        <w:rPr>
          <w:color w:val="231F20"/>
        </w:rPr>
        <w:t>của</w:t>
      </w:r>
      <w:r>
        <w:rPr>
          <w:color w:val="231F20"/>
          <w:spacing w:val="-6"/>
        </w:rPr>
        <w:t> </w:t>
      </w:r>
      <w:r>
        <w:rPr>
          <w:color w:val="231F20"/>
        </w:rPr>
        <w:t>chánh</w:t>
      </w:r>
      <w:r>
        <w:rPr>
          <w:color w:val="231F20"/>
          <w:spacing w:val="-6"/>
        </w:rPr>
        <w:t> </w:t>
      </w:r>
      <w:r>
        <w:rPr>
          <w:color w:val="231F20"/>
        </w:rPr>
        <w:t>niệm</w:t>
      </w:r>
      <w:r>
        <w:rPr>
          <w:color w:val="231F20"/>
          <w:spacing w:val="-6"/>
        </w:rPr>
        <w:t> </w:t>
      </w:r>
      <w:r>
        <w:rPr>
          <w:color w:val="231F20"/>
        </w:rPr>
        <w:t>cùng</w:t>
      </w:r>
      <w:r>
        <w:rPr>
          <w:color w:val="231F20"/>
          <w:spacing w:val="-6"/>
        </w:rPr>
        <w:t> </w:t>
      </w:r>
      <w:r>
        <w:rPr>
          <w:color w:val="231F20"/>
        </w:rPr>
        <w:t>trí</w:t>
      </w:r>
      <w:r>
        <w:rPr>
          <w:color w:val="231F20"/>
          <w:spacing w:val="-6"/>
        </w:rPr>
        <w:t> </w:t>
      </w:r>
      <w:r>
        <w:rPr>
          <w:color w:val="231F20"/>
        </w:rPr>
        <w:t>tuệ.</w:t>
      </w:r>
      <w:r>
        <w:rPr>
          <w:color w:val="231F20"/>
          <w:spacing w:val="-9"/>
        </w:rPr>
        <w:t> </w:t>
      </w:r>
      <w:r>
        <w:rPr>
          <w:color w:val="231F20"/>
        </w:rPr>
        <w:t>Tuy nhiên có nhiều mức độ của trí tuệ và chánh niệm khác nhau. Khi chánh niệm cùng trí tuệ được</w:t>
      </w:r>
      <w:r>
        <w:rPr>
          <w:color w:val="231F20"/>
          <w:spacing w:val="40"/>
        </w:rPr>
        <w:t> </w:t>
      </w:r>
      <w:r>
        <w:rPr>
          <w:color w:val="231F20"/>
        </w:rPr>
        <w:t>phát triển thì trí càng trở nên sắc bén hơn, khi đó chúng</w:t>
      </w:r>
      <w:r>
        <w:rPr>
          <w:color w:val="231F20"/>
          <w:spacing w:val="-7"/>
        </w:rPr>
        <w:t> </w:t>
      </w:r>
      <w:r>
        <w:rPr>
          <w:color w:val="231F20"/>
        </w:rPr>
        <w:t>càng</w:t>
      </w:r>
      <w:r>
        <w:rPr>
          <w:color w:val="231F20"/>
          <w:spacing w:val="-7"/>
        </w:rPr>
        <w:t> </w:t>
      </w:r>
      <w:r>
        <w:rPr>
          <w:color w:val="231F20"/>
        </w:rPr>
        <w:t>thấy</w:t>
      </w:r>
      <w:r>
        <w:rPr>
          <w:color w:val="231F20"/>
          <w:spacing w:val="-7"/>
        </w:rPr>
        <w:t> </w:t>
      </w:r>
      <w:r>
        <w:rPr>
          <w:color w:val="231F20"/>
        </w:rPr>
        <w:t>rõ</w:t>
      </w:r>
      <w:r>
        <w:rPr>
          <w:color w:val="231F20"/>
          <w:spacing w:val="-7"/>
        </w:rPr>
        <w:t> </w:t>
      </w:r>
      <w:r>
        <w:rPr>
          <w:color w:val="231F20"/>
        </w:rPr>
        <w:t>hơn</w:t>
      </w:r>
      <w:r>
        <w:rPr>
          <w:color w:val="231F20"/>
          <w:spacing w:val="-7"/>
        </w:rPr>
        <w:t> </w:t>
      </w:r>
      <w:r>
        <w:rPr>
          <w:color w:val="231F20"/>
        </w:rPr>
        <w:t>đặc</w:t>
      </w:r>
      <w:r>
        <w:rPr>
          <w:color w:val="231F20"/>
          <w:spacing w:val="-7"/>
        </w:rPr>
        <w:t> </w:t>
      </w:r>
      <w:r>
        <w:rPr>
          <w:color w:val="231F20"/>
        </w:rPr>
        <w:t>tính</w:t>
      </w:r>
      <w:r>
        <w:rPr>
          <w:color w:val="231F20"/>
          <w:spacing w:val="-7"/>
        </w:rPr>
        <w:t> </w:t>
      </w:r>
      <w:r>
        <w:rPr>
          <w:color w:val="231F20"/>
        </w:rPr>
        <w:t>của</w:t>
      </w:r>
      <w:r>
        <w:rPr>
          <w:color w:val="231F20"/>
          <w:spacing w:val="-7"/>
        </w:rPr>
        <w:t> </w:t>
      </w:r>
      <w:r>
        <w:rPr>
          <w:color w:val="231F20"/>
        </w:rPr>
        <w:t>các</w:t>
      </w:r>
      <w:r>
        <w:rPr>
          <w:color w:val="231F20"/>
          <w:spacing w:val="-7"/>
        </w:rPr>
        <w:t> </w:t>
      </w:r>
      <w:r>
        <w:rPr>
          <w:color w:val="231F20"/>
        </w:rPr>
        <w:t>pháp.</w:t>
      </w:r>
      <w:r>
        <w:rPr>
          <w:color w:val="231F20"/>
          <w:spacing w:val="-12"/>
        </w:rPr>
        <w:t> </w:t>
      </w:r>
      <w:r>
        <w:rPr>
          <w:color w:val="231F20"/>
        </w:rPr>
        <w:t>Tất cả pháp hữu vi đều có chung ba đặc tính là vô thường,</w:t>
      </w:r>
      <w:r>
        <w:rPr>
          <w:color w:val="231F20"/>
          <w:spacing w:val="-11"/>
        </w:rPr>
        <w:t> </w:t>
      </w:r>
      <w:r>
        <w:rPr>
          <w:color w:val="231F20"/>
        </w:rPr>
        <w:t>khổ,</w:t>
      </w:r>
      <w:r>
        <w:rPr>
          <w:color w:val="231F20"/>
          <w:spacing w:val="-11"/>
        </w:rPr>
        <w:t> </w:t>
      </w:r>
      <w:r>
        <w:rPr>
          <w:color w:val="231F20"/>
        </w:rPr>
        <w:t>vô</w:t>
      </w:r>
      <w:r>
        <w:rPr>
          <w:color w:val="231F20"/>
          <w:spacing w:val="-11"/>
        </w:rPr>
        <w:t> </w:t>
      </w:r>
      <w:r>
        <w:rPr>
          <w:color w:val="231F20"/>
        </w:rPr>
        <w:t>ngã.</w:t>
      </w:r>
      <w:r>
        <w:rPr>
          <w:color w:val="231F20"/>
          <w:spacing w:val="-15"/>
        </w:rPr>
        <w:t> </w:t>
      </w:r>
      <w:r>
        <w:rPr>
          <w:color w:val="231F20"/>
        </w:rPr>
        <w:t>Tuy</w:t>
      </w:r>
      <w:r>
        <w:rPr>
          <w:color w:val="231F20"/>
          <w:spacing w:val="-11"/>
        </w:rPr>
        <w:t> </w:t>
      </w:r>
      <w:r>
        <w:rPr>
          <w:color w:val="231F20"/>
        </w:rPr>
        <w:t>nhiên,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trực</w:t>
      </w:r>
      <w:r>
        <w:rPr>
          <w:color w:val="231F20"/>
          <w:spacing w:val="-11"/>
        </w:rPr>
        <w:t> </w:t>
      </w:r>
      <w:r>
        <w:rPr>
          <w:color w:val="231F20"/>
        </w:rPr>
        <w:t>tiếp về</w:t>
      </w:r>
      <w:r>
        <w:rPr>
          <w:color w:val="231F20"/>
          <w:spacing w:val="-16"/>
        </w:rPr>
        <w:t> </w:t>
      </w:r>
      <w:r>
        <w:rPr>
          <w:color w:val="231F20"/>
        </w:rPr>
        <w:t>các</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nếu</w:t>
      </w:r>
      <w:r>
        <w:rPr>
          <w:color w:val="231F20"/>
          <w:spacing w:val="-16"/>
        </w:rPr>
        <w:t> </w:t>
      </w:r>
      <w:r>
        <w:rPr>
          <w:color w:val="231F20"/>
        </w:rPr>
        <w:t>trí</w:t>
      </w:r>
      <w:r>
        <w:rPr>
          <w:color w:val="231F20"/>
          <w:spacing w:val="-16"/>
        </w:rPr>
        <w:t> </w:t>
      </w:r>
      <w:r>
        <w:rPr>
          <w:color w:val="231F20"/>
        </w:rPr>
        <w:t>tuệ</w:t>
      </w:r>
      <w:r>
        <w:rPr>
          <w:color w:val="231F20"/>
          <w:spacing w:val="-16"/>
        </w:rPr>
        <w:t> </w:t>
      </w:r>
      <w:r>
        <w:rPr>
          <w:color w:val="231F20"/>
        </w:rPr>
        <w:t>cùng chánh niệm chưa được phát triển tới mức độ cao. Điều</w:t>
      </w:r>
      <w:r>
        <w:rPr>
          <w:color w:val="231F20"/>
          <w:spacing w:val="-2"/>
        </w:rPr>
        <w:t> </w:t>
      </w:r>
      <w:r>
        <w:rPr>
          <w:color w:val="231F20"/>
        </w:rPr>
        <w:t>này</w:t>
      </w:r>
      <w:r>
        <w:rPr>
          <w:color w:val="231F20"/>
          <w:spacing w:val="-2"/>
        </w:rPr>
        <w:t> </w:t>
      </w:r>
      <w:r>
        <w:rPr>
          <w:color w:val="231F20"/>
        </w:rPr>
        <w:t>đưa</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quay</w:t>
      </w:r>
      <w:r>
        <w:rPr>
          <w:color w:val="231F20"/>
          <w:spacing w:val="-2"/>
        </w:rPr>
        <w:t> </w:t>
      </w:r>
      <w:r>
        <w:rPr>
          <w:color w:val="231F20"/>
        </w:rPr>
        <w:t>trở</w:t>
      </w:r>
      <w:r>
        <w:rPr>
          <w:color w:val="231F20"/>
          <w:spacing w:val="-2"/>
        </w:rPr>
        <w:t> </w:t>
      </w:r>
      <w:r>
        <w:rPr>
          <w:color w:val="231F20"/>
        </w:rPr>
        <w:t>về</w:t>
      </w:r>
      <w:r>
        <w:rPr>
          <w:color w:val="231F20"/>
          <w:spacing w:val="-2"/>
        </w:rPr>
        <w:t> </w:t>
      </w:r>
      <w:r>
        <w:rPr>
          <w:color w:val="231F20"/>
        </w:rPr>
        <w:t>với</w:t>
      </w:r>
      <w:r>
        <w:rPr>
          <w:color w:val="231F20"/>
          <w:spacing w:val="-2"/>
        </w:rPr>
        <w:t> </w:t>
      </w:r>
      <w:r>
        <w:rPr>
          <w:color w:val="231F20"/>
        </w:rPr>
        <w:t>chủ</w:t>
      </w:r>
      <w:r>
        <w:rPr>
          <w:color w:val="231F20"/>
          <w:spacing w:val="-2"/>
        </w:rPr>
        <w:t> </w:t>
      </w:r>
      <w:r>
        <w:rPr>
          <w:color w:val="231F20"/>
        </w:rPr>
        <w:t>đề</w:t>
      </w:r>
      <w:r>
        <w:rPr>
          <w:color w:val="231F20"/>
          <w:spacing w:val="-2"/>
        </w:rPr>
        <w:t> </w:t>
      </w:r>
      <w:r>
        <w:rPr>
          <w:color w:val="231F20"/>
          <w:spacing w:val="-5"/>
        </w:rPr>
        <w:t>vừa</w:t>
      </w:r>
    </w:p>
    <w:p>
      <w:pPr>
        <w:pStyle w:val="BodyText"/>
        <w:spacing w:after="0" w:line="261" w:lineRule="auto"/>
        <w:sectPr>
          <w:pgSz w:w="7660" w:h="11630"/>
          <w:pgMar w:header="892" w:footer="0" w:top="1220" w:bottom="280" w:left="992" w:right="992"/>
        </w:sectPr>
      </w:pPr>
    </w:p>
    <w:p>
      <w:pPr>
        <w:pStyle w:val="BodyText"/>
        <w:spacing w:line="266" w:lineRule="auto"/>
        <w:ind w:firstLine="0"/>
      </w:pPr>
      <w:r>
        <w:rPr>
          <w:color w:val="231F20"/>
        </w:rPr>
        <w:t>bàn tới, đó là ba mức độ hiểu biết về Tứ </w:t>
      </w:r>
      <w:r>
        <w:rPr>
          <w:color w:val="231F20"/>
        </w:rPr>
        <w:t>Thánh Đế: </w:t>
      </w:r>
      <w:r>
        <w:rPr>
          <w:i/>
          <w:color w:val="231F20"/>
        </w:rPr>
        <w:t>sacca ñāṇa, kicca ñāṇa </w:t>
      </w:r>
      <w:r>
        <w:rPr>
          <w:color w:val="231F20"/>
        </w:rPr>
        <w:t>và </w:t>
      </w:r>
      <w:r>
        <w:rPr>
          <w:i/>
          <w:color w:val="231F20"/>
        </w:rPr>
        <w:t>kata ñāṇa</w:t>
      </w:r>
      <w:r>
        <w:rPr>
          <w:color w:val="231F20"/>
        </w:rPr>
        <w:t>. Trước đó,</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đề</w:t>
      </w:r>
      <w:r>
        <w:rPr>
          <w:color w:val="231F20"/>
          <w:spacing w:val="-2"/>
        </w:rPr>
        <w:t> </w:t>
      </w:r>
      <w:r>
        <w:rPr>
          <w:color w:val="231F20"/>
        </w:rPr>
        <w:t>cập</w:t>
      </w:r>
      <w:r>
        <w:rPr>
          <w:color w:val="231F20"/>
          <w:spacing w:val="-2"/>
        </w:rPr>
        <w:t> </w:t>
      </w:r>
      <w:r>
        <w:rPr>
          <w:color w:val="231F20"/>
        </w:rPr>
        <w:t>tới</w:t>
      </w:r>
      <w:r>
        <w:rPr>
          <w:color w:val="231F20"/>
          <w:spacing w:val="-2"/>
        </w:rPr>
        <w:t> </w:t>
      </w:r>
      <w:r>
        <w:rPr>
          <w:color w:val="231F20"/>
        </w:rPr>
        <w:t>ý</w:t>
      </w:r>
      <w:r>
        <w:rPr>
          <w:color w:val="231F20"/>
          <w:spacing w:val="-2"/>
        </w:rPr>
        <w:t> </w:t>
      </w:r>
      <w:r>
        <w:rPr>
          <w:color w:val="231F20"/>
        </w:rPr>
        <w:t>nghĩa</w:t>
      </w:r>
      <w:r>
        <w:rPr>
          <w:color w:val="231F20"/>
          <w:spacing w:val="-2"/>
        </w:rPr>
        <w:t> </w:t>
      </w:r>
      <w:r>
        <w:rPr>
          <w:color w:val="231F20"/>
        </w:rPr>
        <w:t>của</w:t>
      </w:r>
      <w:r>
        <w:rPr>
          <w:color w:val="231F20"/>
          <w:spacing w:val="-2"/>
        </w:rPr>
        <w:t> </w:t>
      </w:r>
      <w:r>
        <w:rPr>
          <w:i/>
          <w:color w:val="231F20"/>
        </w:rPr>
        <w:t>sacca</w:t>
      </w:r>
      <w:r>
        <w:rPr>
          <w:i/>
          <w:color w:val="231F20"/>
          <w:spacing w:val="-2"/>
        </w:rPr>
        <w:t> </w:t>
      </w:r>
      <w:r>
        <w:rPr>
          <w:i/>
          <w:color w:val="231F20"/>
        </w:rPr>
        <w:t>ñāṇa </w:t>
      </w:r>
      <w:r>
        <w:rPr>
          <w:color w:val="231F20"/>
        </w:rPr>
        <w:t>trong</w:t>
      </w:r>
      <w:r>
        <w:rPr>
          <w:color w:val="231F20"/>
          <w:spacing w:val="-10"/>
        </w:rPr>
        <w:t> </w:t>
      </w:r>
      <w:r>
        <w:rPr>
          <w:color w:val="231F20"/>
        </w:rPr>
        <w:t>bối</w:t>
      </w:r>
      <w:r>
        <w:rPr>
          <w:color w:val="231F20"/>
          <w:spacing w:val="-10"/>
        </w:rPr>
        <w:t> </w:t>
      </w:r>
      <w:r>
        <w:rPr>
          <w:color w:val="231F20"/>
        </w:rPr>
        <w:t>cảnh</w:t>
      </w:r>
      <w:r>
        <w:rPr>
          <w:color w:val="231F20"/>
          <w:spacing w:val="-10"/>
        </w:rPr>
        <w:t> </w:t>
      </w:r>
      <w:r>
        <w:rPr>
          <w:color w:val="231F20"/>
        </w:rPr>
        <w:t>của</w:t>
      </w:r>
      <w:r>
        <w:rPr>
          <w:color w:val="231F20"/>
          <w:spacing w:val="-15"/>
        </w:rPr>
        <w:t> </w:t>
      </w:r>
      <w:r>
        <w:rPr>
          <w:color w:val="231F20"/>
        </w:rPr>
        <w:t>Thánh</w:t>
      </w:r>
      <w:r>
        <w:rPr>
          <w:color w:val="231F20"/>
          <w:spacing w:val="-10"/>
        </w:rPr>
        <w:t> </w:t>
      </w:r>
      <w:r>
        <w:rPr>
          <w:color w:val="231F20"/>
        </w:rPr>
        <w:t>đế</w:t>
      </w:r>
      <w:r>
        <w:rPr>
          <w:color w:val="231F20"/>
          <w:spacing w:val="-10"/>
        </w:rPr>
        <w:t> </w:t>
      </w:r>
      <w:r>
        <w:rPr>
          <w:color w:val="231F20"/>
        </w:rPr>
        <w:t>thứ</w:t>
      </w:r>
      <w:r>
        <w:rPr>
          <w:color w:val="231F20"/>
          <w:spacing w:val="-10"/>
        </w:rPr>
        <w:t> </w:t>
      </w:r>
      <w:r>
        <w:rPr>
          <w:color w:val="231F20"/>
        </w:rPr>
        <w:t>nhất</w:t>
      </w:r>
      <w:r>
        <w:rPr>
          <w:color w:val="231F20"/>
          <w:spacing w:val="-10"/>
        </w:rPr>
        <w:t> </w:t>
      </w:r>
      <w:r>
        <w:rPr>
          <w:color w:val="231F20"/>
        </w:rPr>
        <w:t>-</w:t>
      </w:r>
      <w:r>
        <w:rPr>
          <w:color w:val="231F20"/>
          <w:spacing w:val="-10"/>
        </w:rPr>
        <w:t> </w:t>
      </w:r>
      <w:r>
        <w:rPr>
          <w:color w:val="231F20"/>
        </w:rPr>
        <w:t>Khổ</w:t>
      </w:r>
      <w:r>
        <w:rPr>
          <w:color w:val="231F20"/>
          <w:spacing w:val="-10"/>
        </w:rPr>
        <w:t> </w:t>
      </w:r>
      <w:r>
        <w:rPr>
          <w:color w:val="231F20"/>
        </w:rPr>
        <w:t>đế</w:t>
      </w:r>
      <w:r>
        <w:rPr>
          <w:color w:val="231F20"/>
          <w:spacing w:val="-10"/>
        </w:rPr>
        <w:t> </w:t>
      </w:r>
      <w:r>
        <w:rPr>
          <w:color w:val="231F20"/>
        </w:rPr>
        <w:t>nói đến trí hiểu đặc tính của khổ. Từ Giáo lý, chúng ta học rằng các pháp sinh khởi và diệt đi, chính</w:t>
      </w:r>
      <w:r>
        <w:rPr>
          <w:color w:val="231F20"/>
          <w:spacing w:val="80"/>
        </w:rPr>
        <w:t> </w:t>
      </w:r>
      <w:r>
        <w:rPr>
          <w:color w:val="231F20"/>
        </w:rPr>
        <w:t>vì vậy chúng là khổ. Nhưng biết như vậy chỉ là hiểu biết tư duy còn nông cạn mà thôi. Nó đã biết ở mức độ trực nhận sự sinh và diệt của thực tại hay chưa? Con đường thì rất dài mà chúng ta chỉ đang</w:t>
      </w:r>
      <w:r>
        <w:rPr>
          <w:color w:val="231F20"/>
          <w:spacing w:val="-12"/>
        </w:rPr>
        <w:t> </w:t>
      </w:r>
      <w:r>
        <w:rPr>
          <w:color w:val="231F20"/>
        </w:rPr>
        <w:t>ở</w:t>
      </w:r>
      <w:r>
        <w:rPr>
          <w:color w:val="231F20"/>
          <w:spacing w:val="-12"/>
        </w:rPr>
        <w:t> </w:t>
      </w:r>
      <w:r>
        <w:rPr>
          <w:color w:val="231F20"/>
        </w:rPr>
        <w:t>chặng</w:t>
      </w:r>
      <w:r>
        <w:rPr>
          <w:color w:val="231F20"/>
          <w:spacing w:val="-12"/>
        </w:rPr>
        <w:t> </w:t>
      </w:r>
      <w:r>
        <w:rPr>
          <w:color w:val="231F20"/>
        </w:rPr>
        <w:t>đầu</w:t>
      </w:r>
      <w:r>
        <w:rPr>
          <w:color w:val="231F20"/>
          <w:spacing w:val="-12"/>
        </w:rPr>
        <w:t> </w:t>
      </w:r>
      <w:r>
        <w:rPr>
          <w:color w:val="231F20"/>
        </w:rPr>
        <w:t>của</w:t>
      </w:r>
      <w:r>
        <w:rPr>
          <w:color w:val="231F20"/>
          <w:spacing w:val="-12"/>
        </w:rPr>
        <w:t> </w:t>
      </w:r>
      <w:r>
        <w:rPr>
          <w:color w:val="231F20"/>
        </w:rPr>
        <w:t>con</w:t>
      </w:r>
      <w:r>
        <w:rPr>
          <w:color w:val="231F20"/>
          <w:spacing w:val="-12"/>
        </w:rPr>
        <w:t> </w:t>
      </w:r>
      <w:r>
        <w:rPr>
          <w:color w:val="231F20"/>
        </w:rPr>
        <w:t>đường</w:t>
      </w:r>
      <w:r>
        <w:rPr>
          <w:color w:val="231F20"/>
          <w:spacing w:val="-12"/>
        </w:rPr>
        <w:t> </w:t>
      </w:r>
      <w:r>
        <w:rPr>
          <w:color w:val="231F20"/>
        </w:rPr>
        <w:t>ấy.</w:t>
      </w:r>
      <w:r>
        <w:rPr>
          <w:color w:val="231F20"/>
          <w:spacing w:val="-17"/>
        </w:rPr>
        <w:t> </w:t>
      </w:r>
      <w:r>
        <w:rPr>
          <w:color w:val="231F20"/>
        </w:rPr>
        <w:t>Vậy</w:t>
      </w:r>
      <w:r>
        <w:rPr>
          <w:color w:val="231F20"/>
          <w:spacing w:val="-12"/>
        </w:rPr>
        <w:t> </w:t>
      </w:r>
      <w:r>
        <w:rPr>
          <w:color w:val="231F20"/>
        </w:rPr>
        <w:t>mục</w:t>
      </w:r>
      <w:r>
        <w:rPr>
          <w:color w:val="231F20"/>
          <w:spacing w:val="-12"/>
        </w:rPr>
        <w:t> </w:t>
      </w:r>
      <w:r>
        <w:rPr>
          <w:color w:val="231F20"/>
        </w:rPr>
        <w:t>tiêu của chúng ta mới chỉ là mức độ thấp nhất - </w:t>
      </w:r>
      <w:r>
        <w:rPr>
          <w:i/>
          <w:color w:val="231F20"/>
        </w:rPr>
        <w:t>sacca ñāṇa</w:t>
      </w:r>
      <w:r>
        <w:rPr>
          <w:color w:val="231F20"/>
        </w:rPr>
        <w:t>,</w:t>
      </w:r>
      <w:r>
        <w:rPr>
          <w:color w:val="231F20"/>
          <w:spacing w:val="-2"/>
        </w:rPr>
        <w:t> </w:t>
      </w:r>
      <w:r>
        <w:rPr>
          <w:color w:val="231F20"/>
        </w:rPr>
        <w:t>hiểu</w:t>
      </w:r>
      <w:r>
        <w:rPr>
          <w:color w:val="231F20"/>
          <w:spacing w:val="-2"/>
        </w:rPr>
        <w:t> </w:t>
      </w:r>
      <w:r>
        <w:rPr>
          <w:color w:val="231F20"/>
        </w:rPr>
        <w:t>biết</w:t>
      </w:r>
      <w:r>
        <w:rPr>
          <w:color w:val="231F20"/>
          <w:spacing w:val="-2"/>
        </w:rPr>
        <w:t> </w:t>
      </w:r>
      <w:r>
        <w:rPr>
          <w:color w:val="231F20"/>
        </w:rPr>
        <w:t>vững</w:t>
      </w:r>
      <w:r>
        <w:rPr>
          <w:color w:val="231F20"/>
          <w:spacing w:val="-2"/>
        </w:rPr>
        <w:t> </w:t>
      </w:r>
      <w:r>
        <w:rPr>
          <w:color w:val="231F20"/>
        </w:rPr>
        <w:t>vàng</w:t>
      </w:r>
      <w:r>
        <w:rPr>
          <w:color w:val="231F20"/>
          <w:spacing w:val="-2"/>
        </w:rPr>
        <w:t> </w:t>
      </w:r>
      <w:r>
        <w:rPr>
          <w:color w:val="231F20"/>
        </w:rPr>
        <w:t>về</w:t>
      </w:r>
      <w:r>
        <w:rPr>
          <w:color w:val="231F20"/>
          <w:spacing w:val="-6"/>
        </w:rPr>
        <w:t> </w:t>
      </w:r>
      <w:r>
        <w:rPr>
          <w:color w:val="231F20"/>
        </w:rPr>
        <w:t>Tứ</w:t>
      </w:r>
      <w:r>
        <w:rPr>
          <w:color w:val="231F20"/>
          <w:spacing w:val="-6"/>
        </w:rPr>
        <w:t> </w:t>
      </w:r>
      <w:r>
        <w:rPr>
          <w:color w:val="231F20"/>
        </w:rPr>
        <w:t>Thánh</w:t>
      </w:r>
      <w:r>
        <w:rPr>
          <w:color w:val="231F20"/>
          <w:spacing w:val="-2"/>
        </w:rPr>
        <w:t> </w:t>
      </w:r>
      <w:r>
        <w:rPr>
          <w:color w:val="231F20"/>
        </w:rPr>
        <w:t>Đế,</w:t>
      </w:r>
      <w:r>
        <w:rPr>
          <w:color w:val="231F20"/>
          <w:spacing w:val="-2"/>
        </w:rPr>
        <w:t> </w:t>
      </w:r>
      <w:r>
        <w:rPr>
          <w:color w:val="231F20"/>
        </w:rPr>
        <w:t>để</w:t>
      </w:r>
      <w:r>
        <w:rPr>
          <w:color w:val="231F20"/>
          <w:spacing w:val="-2"/>
        </w:rPr>
        <w:t> </w:t>
      </w:r>
      <w:r>
        <w:rPr>
          <w:color w:val="231F20"/>
        </w:rPr>
        <w:t>có niềm tin chắc chắn về Tứ Thánh Đế. Kết nối với câu hỏi của bạn, mọi thứ đức Phật dạy đều liên quan đến cái hiểu về pháp hiện khởi nhưng có rất nhiều cách sắp xếp, phân chia các pháp ấy.</w:t>
      </w:r>
    </w:p>
    <w:p>
      <w:pPr>
        <w:pStyle w:val="BodyText"/>
        <w:spacing w:line="266" w:lineRule="auto" w:before="103"/>
      </w:pPr>
      <w:r>
        <w:rPr>
          <w:b/>
          <w:i/>
          <w:color w:val="231F20"/>
        </w:rPr>
        <w:t>Sarah:</w:t>
      </w:r>
      <w:r>
        <w:rPr>
          <w:b/>
          <w:i/>
          <w:color w:val="231F20"/>
          <w:spacing w:val="-13"/>
        </w:rPr>
        <w:t> </w:t>
      </w:r>
      <w:r>
        <w:rPr>
          <w:color w:val="231F20"/>
        </w:rPr>
        <w:t>Câu</w:t>
      </w:r>
      <w:r>
        <w:rPr>
          <w:color w:val="231F20"/>
          <w:spacing w:val="-14"/>
        </w:rPr>
        <w:t> </w:t>
      </w:r>
      <w:r>
        <w:rPr>
          <w:color w:val="231F20"/>
        </w:rPr>
        <w:t>hỏi</w:t>
      </w:r>
      <w:r>
        <w:rPr>
          <w:color w:val="231F20"/>
          <w:spacing w:val="-13"/>
        </w:rPr>
        <w:t> </w:t>
      </w:r>
      <w:r>
        <w:rPr>
          <w:color w:val="231F20"/>
        </w:rPr>
        <w:t>của</w:t>
      </w:r>
      <w:r>
        <w:rPr>
          <w:color w:val="231F20"/>
          <w:spacing w:val="-14"/>
        </w:rPr>
        <w:t> </w:t>
      </w:r>
      <w:r>
        <w:rPr>
          <w:color w:val="231F20"/>
        </w:rPr>
        <w:t>tôi</w:t>
      </w:r>
      <w:r>
        <w:rPr>
          <w:color w:val="231F20"/>
          <w:spacing w:val="-14"/>
        </w:rPr>
        <w:t> </w:t>
      </w:r>
      <w:r>
        <w:rPr>
          <w:color w:val="231F20"/>
        </w:rPr>
        <w:t>cho</w:t>
      </w:r>
      <w:r>
        <w:rPr>
          <w:color w:val="231F20"/>
          <w:spacing w:val="-13"/>
        </w:rPr>
        <w:t> </w:t>
      </w:r>
      <w:r>
        <w:rPr>
          <w:color w:val="231F20"/>
        </w:rPr>
        <w:t>bạn</w:t>
      </w:r>
      <w:r>
        <w:rPr>
          <w:color w:val="231F20"/>
          <w:spacing w:val="-14"/>
        </w:rPr>
        <w:t> </w:t>
      </w:r>
      <w:r>
        <w:rPr>
          <w:color w:val="231F20"/>
        </w:rPr>
        <w:t>là,</w:t>
      </w:r>
      <w:r>
        <w:rPr>
          <w:color w:val="231F20"/>
          <w:spacing w:val="-13"/>
        </w:rPr>
        <w:t> </w:t>
      </w:r>
      <w:r>
        <w:rPr>
          <w:color w:val="231F20"/>
        </w:rPr>
        <w:t>ba</w:t>
      </w:r>
      <w:r>
        <w:rPr>
          <w:color w:val="231F20"/>
          <w:spacing w:val="-13"/>
        </w:rPr>
        <w:t> </w:t>
      </w:r>
      <w:r>
        <w:rPr>
          <w:color w:val="231F20"/>
        </w:rPr>
        <w:t>la</w:t>
      </w:r>
      <w:r>
        <w:rPr>
          <w:color w:val="231F20"/>
          <w:spacing w:val="-14"/>
        </w:rPr>
        <w:t> </w:t>
      </w:r>
      <w:r>
        <w:rPr>
          <w:color w:val="231F20"/>
        </w:rPr>
        <w:t>mật</w:t>
      </w:r>
      <w:r>
        <w:rPr>
          <w:color w:val="231F20"/>
          <w:spacing w:val="-14"/>
        </w:rPr>
        <w:t> </w:t>
      </w:r>
      <w:r>
        <w:rPr>
          <w:color w:val="231F20"/>
        </w:rPr>
        <w:t>có thể</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trong</w:t>
      </w:r>
      <w:r>
        <w:rPr>
          <w:color w:val="231F20"/>
          <w:spacing w:val="-3"/>
        </w:rPr>
        <w:t> </w:t>
      </w:r>
      <w:r>
        <w:rPr>
          <w:color w:val="231F20"/>
        </w:rPr>
        <w:t>lúc</w:t>
      </w:r>
      <w:r>
        <w:rPr>
          <w:color w:val="231F20"/>
          <w:spacing w:val="-3"/>
        </w:rPr>
        <w:t> </w:t>
      </w:r>
      <w:r>
        <w:rPr>
          <w:color w:val="231F20"/>
        </w:rPr>
        <w:t>nghe</w:t>
      </w:r>
      <w:r>
        <w:rPr>
          <w:color w:val="231F20"/>
          <w:spacing w:val="-3"/>
        </w:rPr>
        <w:t> </w:t>
      </w:r>
      <w:r>
        <w:rPr>
          <w:color w:val="231F20"/>
        </w:rPr>
        <w:t>Pháp,</w:t>
      </w:r>
      <w:r>
        <w:rPr>
          <w:color w:val="231F20"/>
          <w:spacing w:val="-3"/>
        </w:rPr>
        <w:t> </w:t>
      </w:r>
      <w:r>
        <w:rPr>
          <w:color w:val="231F20"/>
        </w:rPr>
        <w:t>hay</w:t>
      </w:r>
      <w:r>
        <w:rPr>
          <w:color w:val="231F20"/>
          <w:spacing w:val="-3"/>
        </w:rPr>
        <w:t> </w:t>
      </w:r>
      <w:r>
        <w:rPr>
          <w:color w:val="231F20"/>
        </w:rPr>
        <w:t>ta phải làm gì đó cụ thể để phát triển ba la mật?</w:t>
      </w:r>
    </w:p>
    <w:p>
      <w:pPr>
        <w:pStyle w:val="BodyText"/>
        <w:spacing w:line="266" w:lineRule="auto" w:before="111"/>
      </w:pPr>
      <w:r>
        <w:rPr>
          <w:b/>
          <w:i/>
          <w:color w:val="231F20"/>
        </w:rPr>
        <w:t>Người</w:t>
      </w:r>
      <w:r>
        <w:rPr>
          <w:b/>
          <w:i/>
          <w:color w:val="231F20"/>
          <w:spacing w:val="-7"/>
        </w:rPr>
        <w:t> </w:t>
      </w:r>
      <w:r>
        <w:rPr>
          <w:b/>
          <w:i/>
          <w:color w:val="231F20"/>
        </w:rPr>
        <w:t>hỏi:</w:t>
      </w:r>
      <w:r>
        <w:rPr>
          <w:b/>
          <w:i/>
          <w:color w:val="231F20"/>
          <w:spacing w:val="-7"/>
        </w:rPr>
        <w:t> </w:t>
      </w:r>
      <w:r>
        <w:rPr>
          <w:color w:val="231F20"/>
        </w:rPr>
        <w:t>Ba</w:t>
      </w:r>
      <w:r>
        <w:rPr>
          <w:color w:val="231F20"/>
          <w:spacing w:val="-7"/>
        </w:rPr>
        <w:t> </w:t>
      </w:r>
      <w:r>
        <w:rPr>
          <w:color w:val="231F20"/>
        </w:rPr>
        <w:t>la</w:t>
      </w:r>
      <w:r>
        <w:rPr>
          <w:color w:val="231F20"/>
          <w:spacing w:val="-7"/>
        </w:rPr>
        <w:t> </w:t>
      </w:r>
      <w:r>
        <w:rPr>
          <w:color w:val="231F20"/>
        </w:rPr>
        <w:t>mật</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có</w:t>
      </w:r>
      <w:r>
        <w:rPr>
          <w:color w:val="231F20"/>
          <w:spacing w:val="-7"/>
        </w:rPr>
        <w:t> </w:t>
      </w:r>
      <w:r>
        <w:rPr>
          <w:color w:val="231F20"/>
        </w:rPr>
        <w:t>ở</w:t>
      </w:r>
      <w:r>
        <w:rPr>
          <w:color w:val="231F20"/>
          <w:spacing w:val="-7"/>
        </w:rPr>
        <w:t> </w:t>
      </w:r>
      <w:r>
        <w:rPr>
          <w:color w:val="231F20"/>
        </w:rPr>
        <w:t>khoảnh</w:t>
      </w:r>
      <w:r>
        <w:rPr>
          <w:color w:val="231F20"/>
          <w:spacing w:val="-7"/>
        </w:rPr>
        <w:t> </w:t>
      </w:r>
      <w:r>
        <w:rPr>
          <w:color w:val="231F20"/>
        </w:rPr>
        <w:t>khắc hiện tại nếu có hiểu biết ở trong đó.</w:t>
      </w:r>
    </w:p>
    <w:p>
      <w:pPr>
        <w:pStyle w:val="BodyText"/>
        <w:spacing w:line="266" w:lineRule="auto" w:before="112"/>
      </w:pPr>
      <w:r>
        <w:rPr>
          <w:b/>
          <w:i/>
          <w:color w:val="231F20"/>
        </w:rPr>
        <w:t>Sarah: </w:t>
      </w:r>
      <w:r>
        <w:rPr>
          <w:color w:val="231F20"/>
        </w:rPr>
        <w:t>Đúng rồi, vậy ở khoảnh khắc có </w:t>
      </w:r>
      <w:r>
        <w:rPr>
          <w:color w:val="231F20"/>
        </w:rPr>
        <w:t>suy xét chân chánh về những gì được nghe, hoặc một chút hiểu biết về bản chất của pháp thì có những ba la mật nào có mặt?</w:t>
      </w:r>
    </w:p>
    <w:p>
      <w:pPr>
        <w:pStyle w:val="BodyText"/>
        <w:spacing w:after="0" w:line="266" w:lineRule="auto"/>
        <w:sectPr>
          <w:pgSz w:w="7660" w:h="11630"/>
          <w:pgMar w:header="892" w:footer="0" w:top="1220" w:bottom="280" w:left="992" w:right="992"/>
        </w:sectPr>
      </w:pPr>
    </w:p>
    <w:p>
      <w:pPr>
        <w:pStyle w:val="BodyText"/>
        <w:spacing w:line="259" w:lineRule="auto" w:before="237"/>
      </w:pPr>
      <w:r>
        <w:rPr>
          <w:b/>
          <w:i/>
          <w:color w:val="231F20"/>
        </w:rPr>
        <w:t>Người hỏi: </w:t>
      </w:r>
      <w:r>
        <w:rPr>
          <w:color w:val="231F20"/>
        </w:rPr>
        <w:t>Trí tuệ, chân thật, quyết định, kham nhẫn, tinh tấn, xuất gia...</w:t>
      </w:r>
    </w:p>
    <w:p>
      <w:pPr>
        <w:pStyle w:val="BodyText"/>
        <w:spacing w:line="266" w:lineRule="auto" w:before="113"/>
      </w:pPr>
      <w:r>
        <w:rPr>
          <w:b/>
          <w:i/>
          <w:color w:val="231F20"/>
        </w:rPr>
        <w:t>Sarah:</w:t>
      </w:r>
      <w:r>
        <w:rPr>
          <w:b/>
          <w:i/>
          <w:color w:val="231F20"/>
          <w:spacing w:val="40"/>
        </w:rPr>
        <w:t> </w:t>
      </w:r>
      <w:r>
        <w:rPr>
          <w:color w:val="231F20"/>
        </w:rPr>
        <w:t>Ở</w:t>
      </w:r>
      <w:r>
        <w:rPr>
          <w:color w:val="231F20"/>
          <w:spacing w:val="40"/>
        </w:rPr>
        <w:t> </w:t>
      </w:r>
      <w:r>
        <w:rPr>
          <w:color w:val="231F20"/>
        </w:rPr>
        <w:t>khoảnh</w:t>
      </w:r>
      <w:r>
        <w:rPr>
          <w:color w:val="231F20"/>
          <w:spacing w:val="40"/>
        </w:rPr>
        <w:t> </w:t>
      </w:r>
      <w:r>
        <w:rPr>
          <w:color w:val="231F20"/>
        </w:rPr>
        <w:t>khắc</w:t>
      </w:r>
      <w:r>
        <w:rPr>
          <w:color w:val="231F20"/>
          <w:spacing w:val="40"/>
        </w:rPr>
        <w:t> </w:t>
      </w:r>
      <w:r>
        <w:rPr>
          <w:color w:val="231F20"/>
        </w:rPr>
        <w:t>của</w:t>
      </w:r>
      <w:r>
        <w:rPr>
          <w:color w:val="231F20"/>
          <w:spacing w:val="40"/>
        </w:rPr>
        <w:t> </w:t>
      </w:r>
      <w:r>
        <w:rPr>
          <w:color w:val="231F20"/>
        </w:rPr>
        <w:t>hiểu</w:t>
      </w:r>
      <w:r>
        <w:rPr>
          <w:color w:val="231F20"/>
          <w:spacing w:val="40"/>
        </w:rPr>
        <w:t> </w:t>
      </w:r>
      <w:r>
        <w:rPr>
          <w:color w:val="231F20"/>
        </w:rPr>
        <w:t>biết</w:t>
      </w:r>
      <w:r>
        <w:rPr>
          <w:color w:val="231F20"/>
          <w:spacing w:val="40"/>
        </w:rPr>
        <w:t> </w:t>
      </w:r>
      <w:r>
        <w:rPr>
          <w:color w:val="231F20"/>
        </w:rPr>
        <w:t>thì</w:t>
      </w:r>
      <w:r>
        <w:rPr>
          <w:color w:val="231F20"/>
          <w:spacing w:val="40"/>
        </w:rPr>
        <w:t> </w:t>
      </w:r>
      <w:r>
        <w:rPr>
          <w:color w:val="231F20"/>
        </w:rPr>
        <w:t>có sự từ bỏ dính mắc, vì vậy có xuất gia. Xuất gia - nekkhamma có nghĩa tối hậu là từ bỏ phiền não, từ bỏ những dính mắc vào ngũ dục. Đó là những ví dụ về cách ba la mật được phát triển ở những khoảnh khắc của hiểu biết khi chúng ta hiểu hơn ba la mật là gì. Nếu ta nghĩ rằng có lúc khác hay hoàn cảnh khác phù hợp hơn để phát triển ba la mật</w:t>
      </w:r>
      <w:r>
        <w:rPr>
          <w:color w:val="231F20"/>
          <w:spacing w:val="-1"/>
        </w:rPr>
        <w:t> </w:t>
      </w:r>
      <w:r>
        <w:rPr>
          <w:color w:val="231F20"/>
        </w:rPr>
        <w:t>thì</w:t>
      </w:r>
      <w:r>
        <w:rPr>
          <w:color w:val="231F20"/>
          <w:spacing w:val="-1"/>
        </w:rPr>
        <w:t> </w:t>
      </w:r>
      <w:r>
        <w:rPr>
          <w:color w:val="231F20"/>
        </w:rPr>
        <w:t>nơi</w:t>
      </w:r>
      <w:r>
        <w:rPr>
          <w:color w:val="231F20"/>
          <w:spacing w:val="-1"/>
        </w:rPr>
        <w:t> </w:t>
      </w:r>
      <w:r>
        <w:rPr>
          <w:color w:val="231F20"/>
        </w:rPr>
        <w:t>đó</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hiểu</w:t>
      </w:r>
      <w:r>
        <w:rPr>
          <w:color w:val="231F20"/>
          <w:spacing w:val="-1"/>
        </w:rPr>
        <w:t> </w:t>
      </w:r>
      <w:r>
        <w:rPr>
          <w:color w:val="231F20"/>
        </w:rPr>
        <w:t>biết</w:t>
      </w:r>
      <w:r>
        <w:rPr>
          <w:color w:val="231F20"/>
          <w:spacing w:val="-1"/>
        </w:rPr>
        <w:t> </w:t>
      </w:r>
      <w:r>
        <w:rPr>
          <w:color w:val="231F20"/>
        </w:rPr>
        <w:t>cái</w:t>
      </w:r>
      <w:r>
        <w:rPr>
          <w:color w:val="231F20"/>
          <w:spacing w:val="-1"/>
        </w:rPr>
        <w:t> </w:t>
      </w:r>
      <w:r>
        <w:rPr>
          <w:color w:val="231F20"/>
        </w:rPr>
        <w:t>đã</w:t>
      </w:r>
      <w:r>
        <w:rPr>
          <w:color w:val="231F20"/>
          <w:spacing w:val="-1"/>
        </w:rPr>
        <w:t> </w:t>
      </w:r>
      <w:r>
        <w:rPr>
          <w:color w:val="231F20"/>
        </w:rPr>
        <w:t>sinh</w:t>
      </w:r>
      <w:r>
        <w:rPr>
          <w:color w:val="231F20"/>
          <w:spacing w:val="-1"/>
        </w:rPr>
        <w:t> </w:t>
      </w:r>
      <w:r>
        <w:rPr>
          <w:color w:val="231F20"/>
        </w:rPr>
        <w:t>khởi do duyên tại khoảnh khắc này.</w:t>
      </w:r>
    </w:p>
    <w:p>
      <w:pPr>
        <w:pStyle w:val="BodyText"/>
        <w:spacing w:line="266" w:lineRule="auto" w:before="111"/>
      </w:pPr>
      <w:r>
        <w:rPr>
          <w:b/>
          <w:i/>
          <w:color w:val="231F20"/>
          <w:spacing w:val="-2"/>
        </w:rPr>
        <w:t>Jonothan:</w:t>
      </w:r>
      <w:r>
        <w:rPr>
          <w:b/>
          <w:i/>
          <w:color w:val="231F20"/>
          <w:spacing w:val="-13"/>
        </w:rPr>
        <w:t> </w:t>
      </w:r>
      <w:r>
        <w:rPr>
          <w:color w:val="231F20"/>
          <w:spacing w:val="-2"/>
        </w:rPr>
        <w:t>Chúng</w:t>
      </w:r>
      <w:r>
        <w:rPr>
          <w:color w:val="231F20"/>
          <w:spacing w:val="-13"/>
        </w:rPr>
        <w:t> </w:t>
      </w:r>
      <w:r>
        <w:rPr>
          <w:color w:val="231F20"/>
          <w:spacing w:val="-2"/>
        </w:rPr>
        <w:t>ta</w:t>
      </w:r>
      <w:r>
        <w:rPr>
          <w:color w:val="231F20"/>
          <w:spacing w:val="-13"/>
        </w:rPr>
        <w:t> </w:t>
      </w:r>
      <w:r>
        <w:rPr>
          <w:color w:val="231F20"/>
          <w:spacing w:val="-2"/>
        </w:rPr>
        <w:t>không</w:t>
      </w:r>
      <w:r>
        <w:rPr>
          <w:color w:val="231F20"/>
          <w:spacing w:val="-13"/>
        </w:rPr>
        <w:t> </w:t>
      </w:r>
      <w:r>
        <w:rPr>
          <w:color w:val="231F20"/>
          <w:spacing w:val="-2"/>
        </w:rPr>
        <w:t>cần</w:t>
      </w:r>
      <w:r>
        <w:rPr>
          <w:color w:val="231F20"/>
          <w:spacing w:val="-13"/>
        </w:rPr>
        <w:t> </w:t>
      </w:r>
      <w:r>
        <w:rPr>
          <w:color w:val="231F20"/>
          <w:spacing w:val="-2"/>
        </w:rPr>
        <w:t>phân</w:t>
      </w:r>
      <w:r>
        <w:rPr>
          <w:color w:val="231F20"/>
          <w:spacing w:val="-13"/>
        </w:rPr>
        <w:t> </w:t>
      </w:r>
      <w:r>
        <w:rPr>
          <w:color w:val="231F20"/>
          <w:spacing w:val="-2"/>
        </w:rPr>
        <w:t>định</w:t>
      </w:r>
      <w:r>
        <w:rPr>
          <w:color w:val="231F20"/>
          <w:spacing w:val="-13"/>
        </w:rPr>
        <w:t> </w:t>
      </w:r>
      <w:r>
        <w:rPr>
          <w:color w:val="231F20"/>
          <w:spacing w:val="-2"/>
        </w:rPr>
        <w:t>Giáo </w:t>
      </w:r>
      <w:r>
        <w:rPr>
          <w:color w:val="231F20"/>
        </w:rPr>
        <w:t>lý của đức Phật thành những phần khác nhau </w:t>
      </w:r>
      <w:r>
        <w:rPr>
          <w:color w:val="231F20"/>
        </w:rPr>
        <w:t>một cách riêng rẽ.</w:t>
      </w:r>
      <w:r>
        <w:rPr>
          <w:color w:val="231F20"/>
          <w:spacing w:val="-2"/>
        </w:rPr>
        <w:t> </w:t>
      </w:r>
      <w:r>
        <w:rPr>
          <w:color w:val="231F20"/>
        </w:rPr>
        <w:t>Tất cả những lời dạy đó đều chỉ tới và dẫn tới cùng một sự thật và thực tại. Mấu chốt không phải là liệu tôi nên tập trung vào phần này hơn hay phần kia hơn, mà học để thấy được mối liên hệ giữa tất cả những phần khác nhau đó. Nói về phần nào của Giáo lý</w:t>
      </w:r>
      <w:r>
        <w:rPr>
          <w:color w:val="231F20"/>
          <w:spacing w:val="-1"/>
        </w:rPr>
        <w:t> </w:t>
      </w:r>
      <w:r>
        <w:rPr>
          <w:color w:val="231F20"/>
        </w:rPr>
        <w:t>cũng vẫn là một mà </w:t>
      </w:r>
      <w:r>
        <w:rPr>
          <w:color w:val="231F20"/>
          <w:spacing w:val="-2"/>
        </w:rPr>
        <w:t>thôi.</w:t>
      </w:r>
    </w:p>
    <w:p>
      <w:pPr>
        <w:pStyle w:val="BodyText"/>
        <w:spacing w:line="266" w:lineRule="auto" w:before="119"/>
      </w:pPr>
      <w:r>
        <w:rPr>
          <w:b/>
          <w:i/>
          <w:color w:val="231F20"/>
        </w:rPr>
        <w:t>Sarah: </w:t>
      </w:r>
      <w:r>
        <w:rPr>
          <w:color w:val="231F20"/>
        </w:rPr>
        <w:t>Phát triển hiểu biết về các pháp là vô ngã là một quá trình từ từ tăng tiến để rũ bỏ gánh nặng lớn nhất của cuộc đời, đó là ý niệm về </w:t>
      </w:r>
      <w:r>
        <w:rPr>
          <w:color w:val="231F20"/>
        </w:rPr>
        <w:t>ngã. Chúng</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sống</w:t>
      </w:r>
      <w:r>
        <w:rPr>
          <w:color w:val="231F20"/>
          <w:spacing w:val="-15"/>
        </w:rPr>
        <w:t> </w:t>
      </w:r>
      <w:r>
        <w:rPr>
          <w:color w:val="231F20"/>
        </w:rPr>
        <w:t>một</w:t>
      </w:r>
      <w:r>
        <w:rPr>
          <w:color w:val="231F20"/>
          <w:spacing w:val="-15"/>
        </w:rPr>
        <w:t> </w:t>
      </w:r>
      <w:r>
        <w:rPr>
          <w:color w:val="231F20"/>
        </w:rPr>
        <w:t>cách</w:t>
      </w:r>
      <w:r>
        <w:rPr>
          <w:color w:val="231F20"/>
          <w:spacing w:val="-15"/>
        </w:rPr>
        <w:t> </w:t>
      </w:r>
      <w:r>
        <w:rPr>
          <w:color w:val="231F20"/>
        </w:rPr>
        <w:t>tự</w:t>
      </w:r>
      <w:r>
        <w:rPr>
          <w:color w:val="231F20"/>
          <w:spacing w:val="-15"/>
        </w:rPr>
        <w:t> </w:t>
      </w:r>
      <w:r>
        <w:rPr>
          <w:color w:val="231F20"/>
        </w:rPr>
        <w:t>nhiên,</w:t>
      </w:r>
      <w:r>
        <w:rPr>
          <w:color w:val="231F20"/>
          <w:spacing w:val="-15"/>
        </w:rPr>
        <w:t> </w:t>
      </w:r>
      <w:r>
        <w:rPr>
          <w:color w:val="231F20"/>
        </w:rPr>
        <w:t>thoải</w:t>
      </w:r>
      <w:r>
        <w:rPr>
          <w:color w:val="231F20"/>
          <w:spacing w:val="-15"/>
        </w:rPr>
        <w:t> </w:t>
      </w:r>
      <w:r>
        <w:rPr>
          <w:color w:val="231F20"/>
        </w:rPr>
        <w:t>mái, trân</w:t>
      </w:r>
      <w:r>
        <w:rPr>
          <w:color w:val="231F20"/>
          <w:spacing w:val="-16"/>
        </w:rPr>
        <w:t> </w:t>
      </w:r>
      <w:r>
        <w:rPr>
          <w:color w:val="231F20"/>
        </w:rPr>
        <w:t>trọng</w:t>
      </w:r>
      <w:r>
        <w:rPr>
          <w:color w:val="231F20"/>
          <w:spacing w:val="-16"/>
        </w:rPr>
        <w:t> </w:t>
      </w:r>
      <w:r>
        <w:rPr>
          <w:color w:val="231F20"/>
        </w:rPr>
        <w:t>giá</w:t>
      </w:r>
      <w:r>
        <w:rPr>
          <w:color w:val="231F20"/>
          <w:spacing w:val="-16"/>
        </w:rPr>
        <w:t> </w:t>
      </w:r>
      <w:r>
        <w:rPr>
          <w:color w:val="231F20"/>
        </w:rPr>
        <w:t>trị</w:t>
      </w:r>
      <w:r>
        <w:rPr>
          <w:color w:val="231F20"/>
          <w:spacing w:val="-16"/>
        </w:rPr>
        <w:t> </w:t>
      </w:r>
      <w:r>
        <w:rPr>
          <w:color w:val="231F20"/>
        </w:rPr>
        <w:t>cũng</w:t>
      </w:r>
      <w:r>
        <w:rPr>
          <w:color w:val="231F20"/>
          <w:spacing w:val="-16"/>
        </w:rPr>
        <w:t> </w:t>
      </w:r>
      <w:r>
        <w:rPr>
          <w:color w:val="231F20"/>
        </w:rPr>
        <w:t>như</w:t>
      </w:r>
      <w:r>
        <w:rPr>
          <w:color w:val="231F20"/>
          <w:spacing w:val="-16"/>
        </w:rPr>
        <w:t> </w:t>
      </w:r>
      <w:r>
        <w:rPr>
          <w:color w:val="231F20"/>
        </w:rPr>
        <w:t>tầm</w:t>
      </w:r>
      <w:r>
        <w:rPr>
          <w:color w:val="231F20"/>
          <w:spacing w:val="-16"/>
        </w:rPr>
        <w:t> </w:t>
      </w:r>
      <w:r>
        <w:rPr>
          <w:color w:val="231F20"/>
        </w:rPr>
        <w:t>quan</w:t>
      </w:r>
      <w:r>
        <w:rPr>
          <w:color w:val="231F20"/>
          <w:spacing w:val="-16"/>
        </w:rPr>
        <w:t> </w:t>
      </w:r>
      <w:r>
        <w:rPr>
          <w:color w:val="231F20"/>
        </w:rPr>
        <w:t>trọng</w:t>
      </w:r>
      <w:r>
        <w:rPr>
          <w:color w:val="231F20"/>
          <w:spacing w:val="-16"/>
        </w:rPr>
        <w:t> </w:t>
      </w:r>
      <w:r>
        <w:rPr>
          <w:color w:val="231F20"/>
        </w:rPr>
        <w:t>của</w:t>
      </w:r>
      <w:r>
        <w:rPr>
          <w:color w:val="231F20"/>
          <w:spacing w:val="-16"/>
        </w:rPr>
        <w:t> </w:t>
      </w:r>
      <w:r>
        <w:rPr>
          <w:color w:val="231F20"/>
        </w:rPr>
        <w:t>phát triển</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Để</w:t>
      </w:r>
      <w:r>
        <w:rPr>
          <w:color w:val="231F20"/>
          <w:spacing w:val="-6"/>
        </w:rPr>
        <w:t> </w:t>
      </w:r>
      <w:r>
        <w:rPr>
          <w:color w:val="231F20"/>
        </w:rPr>
        <w:t>mọi</w:t>
      </w:r>
      <w:r>
        <w:rPr>
          <w:color w:val="231F20"/>
          <w:spacing w:val="-6"/>
        </w:rPr>
        <w:t> </w:t>
      </w:r>
      <w:r>
        <w:rPr>
          <w:color w:val="231F20"/>
        </w:rPr>
        <w:t>thứ</w:t>
      </w:r>
      <w:r>
        <w:rPr>
          <w:color w:val="231F20"/>
          <w:spacing w:val="-6"/>
        </w:rPr>
        <w:t> </w:t>
      </w:r>
      <w:r>
        <w:rPr>
          <w:color w:val="231F20"/>
        </w:rPr>
        <w:t>đến</w:t>
      </w:r>
      <w:r>
        <w:rPr>
          <w:color w:val="231F20"/>
          <w:spacing w:val="-6"/>
        </w:rPr>
        <w:t> </w:t>
      </w:r>
      <w:r>
        <w:rPr>
          <w:color w:val="231F20"/>
        </w:rPr>
        <w:t>một</w:t>
      </w:r>
      <w:r>
        <w:rPr>
          <w:color w:val="231F20"/>
          <w:spacing w:val="-6"/>
        </w:rPr>
        <w:t> </w:t>
      </w:r>
      <w:r>
        <w:rPr>
          <w:color w:val="231F20"/>
        </w:rPr>
        <w:t>cách</w:t>
      </w:r>
      <w:r>
        <w:rPr>
          <w:color w:val="231F20"/>
          <w:spacing w:val="-6"/>
        </w:rPr>
        <w:t> </w:t>
      </w:r>
      <w:r>
        <w:rPr>
          <w:color w:val="231F20"/>
        </w:rPr>
        <w:t>tự</w:t>
      </w:r>
      <w:r>
        <w:rPr>
          <w:color w:val="231F20"/>
          <w:spacing w:val="-6"/>
        </w:rPr>
        <w:t> </w:t>
      </w:r>
      <w:r>
        <w:rPr>
          <w:color w:val="231F20"/>
        </w:rPr>
        <w:t>nhiên</w:t>
      </w:r>
      <w:r>
        <w:rPr>
          <w:color w:val="231F20"/>
          <w:spacing w:val="-6"/>
        </w:rPr>
        <w:t> </w:t>
      </w:r>
      <w:r>
        <w:rPr>
          <w:color w:val="231F20"/>
          <w:spacing w:val="-5"/>
        </w:rPr>
        <w:t>bởi</w:t>
      </w:r>
    </w:p>
    <w:p>
      <w:pPr>
        <w:pStyle w:val="BodyText"/>
        <w:spacing w:after="0" w:line="266" w:lineRule="auto"/>
        <w:sectPr>
          <w:pgSz w:w="7660" w:h="11630"/>
          <w:pgMar w:header="892" w:footer="0" w:top="1220" w:bottom="280" w:left="992" w:right="992"/>
        </w:sectPr>
      </w:pPr>
    </w:p>
    <w:p>
      <w:pPr>
        <w:pStyle w:val="BodyText"/>
        <w:spacing w:line="271" w:lineRule="auto"/>
        <w:ind w:firstLine="0"/>
      </w:pPr>
      <w:r>
        <w:rPr>
          <w:color w:val="231F20"/>
        </w:rPr>
        <w:t>vì không ai có thể thay đổi. Quan trọng nhất là quay lại với hiểu đúng những gì sinh khởi </w:t>
      </w:r>
      <w:r>
        <w:rPr>
          <w:color w:val="231F20"/>
        </w:rPr>
        <w:t>trong khoảnh khắc hiện tại, không cần bận tâm đó có phải</w:t>
      </w:r>
      <w:r>
        <w:rPr>
          <w:color w:val="231F20"/>
          <w:spacing w:val="-4"/>
        </w:rPr>
        <w:t> </w:t>
      </w:r>
      <w:r>
        <w:rPr>
          <w:color w:val="231F20"/>
        </w:rPr>
        <w:t>là</w:t>
      </w:r>
      <w:r>
        <w:rPr>
          <w:color w:val="231F20"/>
          <w:spacing w:val="-4"/>
        </w:rPr>
        <w:t> </w:t>
      </w:r>
      <w:r>
        <w:rPr>
          <w:color w:val="231F20"/>
        </w:rPr>
        <w:t>ba</w:t>
      </w:r>
      <w:r>
        <w:rPr>
          <w:color w:val="231F20"/>
          <w:spacing w:val="-4"/>
        </w:rPr>
        <w:t> </w:t>
      </w:r>
      <w:r>
        <w:rPr>
          <w:color w:val="231F20"/>
        </w:rPr>
        <w:t>la</w:t>
      </w:r>
      <w:r>
        <w:rPr>
          <w:color w:val="231F20"/>
          <w:spacing w:val="-4"/>
        </w:rPr>
        <w:t> </w:t>
      </w:r>
      <w:r>
        <w:rPr>
          <w:color w:val="231F20"/>
        </w:rPr>
        <w:t>mật</w:t>
      </w:r>
      <w:r>
        <w:rPr>
          <w:color w:val="231F20"/>
          <w:spacing w:val="-4"/>
        </w:rPr>
        <w:t> </w:t>
      </w:r>
      <w:r>
        <w:rPr>
          <w:color w:val="231F20"/>
        </w:rPr>
        <w:t>hay</w:t>
      </w:r>
      <w:r>
        <w:rPr>
          <w:color w:val="231F20"/>
          <w:spacing w:val="-4"/>
        </w:rPr>
        <w:t> </w:t>
      </w:r>
      <w:r>
        <w:rPr>
          <w:color w:val="231F20"/>
        </w:rPr>
        <w:t>một</w:t>
      </w:r>
      <w:r>
        <w:rPr>
          <w:color w:val="231F20"/>
          <w:spacing w:val="-4"/>
        </w:rPr>
        <w:t> </w:t>
      </w:r>
      <w:r>
        <w:rPr>
          <w:color w:val="231F20"/>
        </w:rPr>
        <w:t>phần</w:t>
      </w:r>
      <w:r>
        <w:rPr>
          <w:color w:val="231F20"/>
          <w:spacing w:val="-4"/>
        </w:rPr>
        <w:t> </w:t>
      </w:r>
      <w:r>
        <w:rPr>
          <w:color w:val="231F20"/>
        </w:rPr>
        <w:t>nào</w:t>
      </w:r>
      <w:r>
        <w:rPr>
          <w:color w:val="231F20"/>
          <w:spacing w:val="-4"/>
        </w:rPr>
        <w:t> </w:t>
      </w:r>
      <w:r>
        <w:rPr>
          <w:color w:val="231F20"/>
        </w:rPr>
        <w:t>khác</w:t>
      </w:r>
      <w:r>
        <w:rPr>
          <w:color w:val="231F20"/>
          <w:spacing w:val="-4"/>
        </w:rPr>
        <w:t> </w:t>
      </w:r>
      <w:r>
        <w:rPr>
          <w:color w:val="231F20"/>
        </w:rPr>
        <w:t>của</w:t>
      </w:r>
      <w:r>
        <w:rPr>
          <w:color w:val="231F20"/>
          <w:spacing w:val="-4"/>
        </w:rPr>
        <w:t> </w:t>
      </w:r>
      <w:r>
        <w:rPr>
          <w:color w:val="231F20"/>
        </w:rPr>
        <w:t>Giáo lý không.</w:t>
      </w:r>
    </w:p>
    <w:p>
      <w:pPr>
        <w:pStyle w:val="BodyText"/>
        <w:spacing w:line="264" w:lineRule="auto" w:before="103"/>
      </w:pPr>
      <w:r>
        <w:rPr>
          <w:b/>
          <w:i/>
          <w:color w:val="231F20"/>
        </w:rPr>
        <w:t>Người</w:t>
      </w:r>
      <w:r>
        <w:rPr>
          <w:b/>
          <w:i/>
          <w:color w:val="231F20"/>
          <w:spacing w:val="-2"/>
        </w:rPr>
        <w:t> </w:t>
      </w:r>
      <w:r>
        <w:rPr>
          <w:b/>
          <w:i/>
          <w:color w:val="231F20"/>
        </w:rPr>
        <w:t>hỏi:</w:t>
      </w:r>
      <w:r>
        <w:rPr>
          <w:b/>
          <w:i/>
          <w:color w:val="231F20"/>
          <w:spacing w:val="-6"/>
        </w:rPr>
        <w:t> </w:t>
      </w:r>
      <w:r>
        <w:rPr>
          <w:color w:val="231F20"/>
        </w:rPr>
        <w:t>Tuy</w:t>
      </w:r>
      <w:r>
        <w:rPr>
          <w:color w:val="231F20"/>
          <w:spacing w:val="-2"/>
        </w:rPr>
        <w:t> </w:t>
      </w:r>
      <w:r>
        <w:rPr>
          <w:color w:val="231F20"/>
        </w:rPr>
        <w:t>nhiên</w:t>
      </w:r>
      <w:r>
        <w:rPr>
          <w:color w:val="231F20"/>
          <w:spacing w:val="-2"/>
        </w:rPr>
        <w:t> </w:t>
      </w:r>
      <w:r>
        <w:rPr>
          <w:color w:val="231F20"/>
        </w:rPr>
        <w:t>có</w:t>
      </w:r>
      <w:r>
        <w:rPr>
          <w:color w:val="231F20"/>
          <w:spacing w:val="-2"/>
        </w:rPr>
        <w:t> </w:t>
      </w:r>
      <w:r>
        <w:rPr>
          <w:color w:val="231F20"/>
        </w:rPr>
        <w:t>mười</w:t>
      </w:r>
      <w:r>
        <w:rPr>
          <w:color w:val="231F20"/>
          <w:spacing w:val="-2"/>
        </w:rPr>
        <w:t> </w:t>
      </w:r>
      <w:r>
        <w:rPr>
          <w:color w:val="231F20"/>
        </w:rPr>
        <w:t>ba</w:t>
      </w:r>
      <w:r>
        <w:rPr>
          <w:color w:val="231F20"/>
          <w:spacing w:val="-2"/>
        </w:rPr>
        <w:t> </w:t>
      </w:r>
      <w:r>
        <w:rPr>
          <w:color w:val="231F20"/>
        </w:rPr>
        <w:t>la</w:t>
      </w:r>
      <w:r>
        <w:rPr>
          <w:color w:val="231F20"/>
          <w:spacing w:val="-2"/>
        </w:rPr>
        <w:t> </w:t>
      </w:r>
      <w:r>
        <w:rPr>
          <w:color w:val="231F20"/>
        </w:rPr>
        <w:t>mật,</w:t>
      </w:r>
      <w:r>
        <w:rPr>
          <w:color w:val="231F20"/>
          <w:spacing w:val="-2"/>
        </w:rPr>
        <w:t> </w:t>
      </w:r>
      <w:r>
        <w:rPr>
          <w:color w:val="231F20"/>
        </w:rPr>
        <w:t>mỗi ba la mật là một khía cạnh khác nhau của thiện pháp,</w:t>
      </w:r>
      <w:r>
        <w:rPr>
          <w:color w:val="231F20"/>
          <w:spacing w:val="-9"/>
        </w:rPr>
        <w:t> </w:t>
      </w:r>
      <w:r>
        <w:rPr>
          <w:color w:val="231F20"/>
        </w:rPr>
        <w:t>vậy</w:t>
      </w:r>
      <w:r>
        <w:rPr>
          <w:color w:val="231F20"/>
          <w:spacing w:val="-9"/>
        </w:rPr>
        <w:t> </w:t>
      </w:r>
      <w:r>
        <w:rPr>
          <w:color w:val="231F20"/>
        </w:rPr>
        <w:t>phải</w:t>
      </w:r>
      <w:r>
        <w:rPr>
          <w:color w:val="231F20"/>
          <w:spacing w:val="-9"/>
        </w:rPr>
        <w:t> </w:t>
      </w:r>
      <w:r>
        <w:rPr>
          <w:color w:val="231F20"/>
        </w:rPr>
        <w:t>chăng</w:t>
      </w:r>
      <w:r>
        <w:rPr>
          <w:color w:val="231F20"/>
          <w:spacing w:val="-9"/>
        </w:rPr>
        <w:t> </w:t>
      </w:r>
      <w:r>
        <w:rPr>
          <w:color w:val="231F20"/>
        </w:rPr>
        <w:t>bất</w:t>
      </w:r>
      <w:r>
        <w:rPr>
          <w:color w:val="231F20"/>
          <w:spacing w:val="-9"/>
        </w:rPr>
        <w:t> </w:t>
      </w:r>
      <w:r>
        <w:rPr>
          <w:color w:val="231F20"/>
        </w:rPr>
        <w:t>cứ</w:t>
      </w:r>
      <w:r>
        <w:rPr>
          <w:color w:val="231F20"/>
          <w:spacing w:val="-9"/>
        </w:rPr>
        <w:t> </w:t>
      </w:r>
      <w:r>
        <w:rPr>
          <w:color w:val="231F20"/>
        </w:rPr>
        <w:t>khi</w:t>
      </w:r>
      <w:r>
        <w:rPr>
          <w:color w:val="231F20"/>
          <w:spacing w:val="-9"/>
        </w:rPr>
        <w:t> </w:t>
      </w:r>
      <w:r>
        <w:rPr>
          <w:color w:val="231F20"/>
        </w:rPr>
        <w:t>nào</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cơ</w:t>
      </w:r>
      <w:r>
        <w:rPr>
          <w:color w:val="231F20"/>
          <w:spacing w:val="-9"/>
        </w:rPr>
        <w:t> </w:t>
      </w:r>
      <w:r>
        <w:rPr>
          <w:color w:val="231F20"/>
        </w:rPr>
        <w:t>hội cho</w:t>
      </w:r>
      <w:r>
        <w:rPr>
          <w:color w:val="231F20"/>
          <w:spacing w:val="-12"/>
        </w:rPr>
        <w:t> </w:t>
      </w:r>
      <w:r>
        <w:rPr>
          <w:color w:val="231F20"/>
        </w:rPr>
        <w:t>một</w:t>
      </w:r>
      <w:r>
        <w:rPr>
          <w:color w:val="231F20"/>
          <w:spacing w:val="-12"/>
        </w:rPr>
        <w:t> </w:t>
      </w:r>
      <w:r>
        <w:rPr>
          <w:color w:val="231F20"/>
        </w:rPr>
        <w:t>loại</w:t>
      </w:r>
      <w:r>
        <w:rPr>
          <w:color w:val="231F20"/>
          <w:spacing w:val="-12"/>
        </w:rPr>
        <w:t> </w:t>
      </w:r>
      <w:r>
        <w:rPr>
          <w:color w:val="231F20"/>
        </w:rPr>
        <w:t>thiện</w:t>
      </w:r>
      <w:r>
        <w:rPr>
          <w:color w:val="231F20"/>
          <w:spacing w:val="-12"/>
        </w:rPr>
        <w:t> </w:t>
      </w:r>
      <w:r>
        <w:rPr>
          <w:color w:val="231F20"/>
        </w:rPr>
        <w:t>pháp</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mà</w:t>
      </w:r>
      <w:r>
        <w:rPr>
          <w:color w:val="231F20"/>
          <w:spacing w:val="-12"/>
        </w:rPr>
        <w:t> </w:t>
      </w:r>
      <w:r>
        <w:rPr>
          <w:color w:val="231F20"/>
        </w:rPr>
        <w:t>nơi</w:t>
      </w:r>
      <w:r>
        <w:rPr>
          <w:color w:val="231F20"/>
          <w:spacing w:val="-12"/>
        </w:rPr>
        <w:t> </w:t>
      </w:r>
      <w:r>
        <w:rPr>
          <w:color w:val="231F20"/>
        </w:rPr>
        <w:t>đó</w:t>
      </w:r>
      <w:r>
        <w:rPr>
          <w:color w:val="231F20"/>
          <w:spacing w:val="-12"/>
        </w:rPr>
        <w:t> </w:t>
      </w:r>
      <w:r>
        <w:rPr>
          <w:color w:val="231F20"/>
        </w:rPr>
        <w:t>có</w:t>
      </w:r>
      <w:r>
        <w:rPr>
          <w:color w:val="231F20"/>
          <w:spacing w:val="-12"/>
        </w:rPr>
        <w:t> </w:t>
      </w:r>
      <w:r>
        <w:rPr>
          <w:color w:val="231F20"/>
        </w:rPr>
        <w:t>sự hiểu biết về tầm quan trọng của loại bỏ bất thiện, để đi tới mục đích cuối cùng là tận diệt hoàn toàn phiền não, thì có sự tích lũy của ba la mật, phải không ạ?</w:t>
      </w:r>
    </w:p>
    <w:p>
      <w:pPr>
        <w:pStyle w:val="BodyText"/>
        <w:spacing w:line="264" w:lineRule="auto" w:before="124"/>
      </w:pPr>
      <w:r>
        <w:rPr>
          <w:b/>
          <w:i/>
          <w:color w:val="231F20"/>
        </w:rPr>
        <w:t>Sarah: </w:t>
      </w:r>
      <w:r>
        <w:rPr>
          <w:color w:val="231F20"/>
        </w:rPr>
        <w:t>Đức Phật dạy về tất cả các loại </w:t>
      </w:r>
      <w:r>
        <w:rPr>
          <w:color w:val="231F20"/>
        </w:rPr>
        <w:t>thiện pháp,</w:t>
      </w:r>
      <w:r>
        <w:rPr>
          <w:color w:val="231F20"/>
          <w:spacing w:val="-5"/>
        </w:rPr>
        <w:t> </w:t>
      </w:r>
      <w:r>
        <w:rPr>
          <w:color w:val="231F20"/>
        </w:rPr>
        <w:t>và</w:t>
      </w:r>
      <w:r>
        <w:rPr>
          <w:color w:val="231F20"/>
          <w:spacing w:val="-5"/>
        </w:rPr>
        <w:t> </w:t>
      </w:r>
      <w:r>
        <w:rPr>
          <w:color w:val="231F20"/>
        </w:rPr>
        <w:t>Ngài</w:t>
      </w:r>
      <w:r>
        <w:rPr>
          <w:color w:val="231F20"/>
          <w:spacing w:val="-6"/>
        </w:rPr>
        <w:t> </w:t>
      </w:r>
      <w:r>
        <w:rPr>
          <w:color w:val="231F20"/>
        </w:rPr>
        <w:t>cũng</w:t>
      </w:r>
      <w:r>
        <w:rPr>
          <w:color w:val="231F20"/>
          <w:spacing w:val="-5"/>
        </w:rPr>
        <w:t> </w:t>
      </w:r>
      <w:r>
        <w:rPr>
          <w:color w:val="231F20"/>
        </w:rPr>
        <w:t>dạy</w:t>
      </w:r>
      <w:r>
        <w:rPr>
          <w:color w:val="231F20"/>
          <w:spacing w:val="-6"/>
        </w:rPr>
        <w:t> </w:t>
      </w:r>
      <w:r>
        <w:rPr>
          <w:color w:val="231F20"/>
        </w:rPr>
        <w:t>rằng</w:t>
      </w:r>
      <w:r>
        <w:rPr>
          <w:color w:val="231F20"/>
          <w:spacing w:val="-5"/>
        </w:rPr>
        <w:t> </w:t>
      </w:r>
      <w:r>
        <w:rPr>
          <w:color w:val="231F20"/>
        </w:rPr>
        <w:t>tất</w:t>
      </w:r>
      <w:r>
        <w:rPr>
          <w:color w:val="231F20"/>
          <w:spacing w:val="-6"/>
        </w:rPr>
        <w:t> </w:t>
      </w:r>
      <w:r>
        <w:rPr>
          <w:color w:val="231F20"/>
        </w:rPr>
        <w:t>cả</w:t>
      </w:r>
      <w:r>
        <w:rPr>
          <w:color w:val="231F20"/>
          <w:spacing w:val="-6"/>
        </w:rPr>
        <w:t> </w:t>
      </w:r>
      <w:r>
        <w:rPr>
          <w:color w:val="231F20"/>
        </w:rPr>
        <w:t>thiện</w:t>
      </w:r>
      <w:r>
        <w:rPr>
          <w:color w:val="231F20"/>
          <w:spacing w:val="-6"/>
        </w:rPr>
        <w:t> </w:t>
      </w:r>
      <w:r>
        <w:rPr>
          <w:color w:val="231F20"/>
        </w:rPr>
        <w:t>pháp</w:t>
      </w:r>
      <w:r>
        <w:rPr>
          <w:color w:val="231F20"/>
          <w:spacing w:val="-5"/>
        </w:rPr>
        <w:t> </w:t>
      </w:r>
      <w:r>
        <w:rPr>
          <w:color w:val="231F20"/>
        </w:rPr>
        <w:t>đều là</w:t>
      </w:r>
      <w:r>
        <w:rPr>
          <w:color w:val="231F20"/>
          <w:spacing w:val="-12"/>
        </w:rPr>
        <w:t> </w:t>
      </w:r>
      <w:r>
        <w:rPr>
          <w:color w:val="231F20"/>
        </w:rPr>
        <w:t>vô</w:t>
      </w:r>
      <w:r>
        <w:rPr>
          <w:color w:val="231F20"/>
          <w:spacing w:val="-12"/>
        </w:rPr>
        <w:t> </w:t>
      </w:r>
      <w:r>
        <w:rPr>
          <w:color w:val="231F20"/>
        </w:rPr>
        <w:t>ngã.</w:t>
      </w:r>
      <w:r>
        <w:rPr>
          <w:color w:val="231F20"/>
          <w:spacing w:val="-12"/>
        </w:rPr>
        <w:t> </w:t>
      </w:r>
      <w:r>
        <w:rPr>
          <w:color w:val="231F20"/>
        </w:rPr>
        <w:t>Bất</w:t>
      </w:r>
      <w:r>
        <w:rPr>
          <w:color w:val="231F20"/>
          <w:spacing w:val="-12"/>
        </w:rPr>
        <w:t> </w:t>
      </w:r>
      <w:r>
        <w:rPr>
          <w:color w:val="231F20"/>
        </w:rPr>
        <w:t>cứ</w:t>
      </w:r>
      <w:r>
        <w:rPr>
          <w:color w:val="231F20"/>
          <w:spacing w:val="-12"/>
        </w:rPr>
        <w:t> </w:t>
      </w:r>
      <w:r>
        <w:rPr>
          <w:color w:val="231F20"/>
        </w:rPr>
        <w:t>khi</w:t>
      </w:r>
      <w:r>
        <w:rPr>
          <w:color w:val="231F20"/>
          <w:spacing w:val="-12"/>
        </w:rPr>
        <w:t> </w:t>
      </w:r>
      <w:r>
        <w:rPr>
          <w:color w:val="231F20"/>
        </w:rPr>
        <w:t>nào</w:t>
      </w:r>
      <w:r>
        <w:rPr>
          <w:color w:val="231F20"/>
          <w:spacing w:val="-12"/>
        </w:rPr>
        <w:t> </w:t>
      </w:r>
      <w:r>
        <w:rPr>
          <w:color w:val="231F20"/>
        </w:rPr>
        <w:t>có</w:t>
      </w:r>
      <w:r>
        <w:rPr>
          <w:color w:val="231F20"/>
          <w:spacing w:val="-12"/>
        </w:rPr>
        <w:t> </w:t>
      </w:r>
      <w:r>
        <w:rPr>
          <w:color w:val="231F20"/>
        </w:rPr>
        <w:t>cơ</w:t>
      </w:r>
      <w:r>
        <w:rPr>
          <w:color w:val="231F20"/>
          <w:spacing w:val="-12"/>
        </w:rPr>
        <w:t> </w:t>
      </w:r>
      <w:r>
        <w:rPr>
          <w:color w:val="231F20"/>
        </w:rPr>
        <w:t>hội</w:t>
      </w:r>
      <w:r>
        <w:rPr>
          <w:color w:val="231F20"/>
          <w:spacing w:val="-12"/>
        </w:rPr>
        <w:t> </w:t>
      </w:r>
      <w:r>
        <w:rPr>
          <w:color w:val="231F20"/>
        </w:rPr>
        <w:t>cho</w:t>
      </w:r>
      <w:r>
        <w:rPr>
          <w:color w:val="231F20"/>
          <w:spacing w:val="-12"/>
        </w:rPr>
        <w:t> </w:t>
      </w:r>
      <w:r>
        <w:rPr>
          <w:color w:val="231F20"/>
        </w:rPr>
        <w:t>thiện</w:t>
      </w:r>
      <w:r>
        <w:rPr>
          <w:color w:val="231F20"/>
          <w:spacing w:val="-13"/>
        </w:rPr>
        <w:t> </w:t>
      </w:r>
      <w:r>
        <w:rPr>
          <w:color w:val="231F20"/>
        </w:rPr>
        <w:t>pháp, chẳng hạn bố thí thì bố thí, khi có cơ hội cho tâm từ thì sinh khởi tâm từ, nhưng quan trọng nhất là hãy phát triển thiện pháp với hiểu biết về thực tại là vô ngã. Nếu không có hiểu biết về vô ngã đi kèm thì sẽ luôn có ý niệm “tôi làm thiện pháp”, “đây là thiện pháp của tôi”, tất cả những ô nhiễm ấy sẽ không thể dẫn tới sự tận diệt của các phiền não.</w:t>
      </w:r>
      <w:r>
        <w:rPr>
          <w:color w:val="231F20"/>
          <w:spacing w:val="-5"/>
        </w:rPr>
        <w:t> </w:t>
      </w:r>
      <w:r>
        <w:rPr>
          <w:color w:val="231F20"/>
        </w:rPr>
        <w:t>Mục</w:t>
      </w:r>
      <w:r>
        <w:rPr>
          <w:color w:val="231F20"/>
          <w:spacing w:val="-5"/>
        </w:rPr>
        <w:t> </w:t>
      </w:r>
      <w:r>
        <w:rPr>
          <w:color w:val="231F20"/>
        </w:rPr>
        <w:t>tiêu</w:t>
      </w:r>
      <w:r>
        <w:rPr>
          <w:color w:val="231F20"/>
          <w:spacing w:val="-5"/>
        </w:rPr>
        <w:t> </w:t>
      </w:r>
      <w:r>
        <w:rPr>
          <w:color w:val="231F20"/>
        </w:rPr>
        <w:t>của</w:t>
      </w:r>
      <w:r>
        <w:rPr>
          <w:color w:val="231F20"/>
          <w:spacing w:val="-5"/>
        </w:rPr>
        <w:t> </w:t>
      </w:r>
      <w:r>
        <w:rPr>
          <w:color w:val="231F20"/>
        </w:rPr>
        <w:t>toàn</w:t>
      </w:r>
      <w:r>
        <w:rPr>
          <w:color w:val="231F20"/>
          <w:spacing w:val="-5"/>
        </w:rPr>
        <w:t> </w:t>
      </w:r>
      <w:r>
        <w:rPr>
          <w:color w:val="231F20"/>
        </w:rPr>
        <w:t>bộ</w:t>
      </w:r>
      <w:r>
        <w:rPr>
          <w:color w:val="231F20"/>
          <w:spacing w:val="-5"/>
        </w:rPr>
        <w:t> </w:t>
      </w:r>
      <w:r>
        <w:rPr>
          <w:color w:val="231F20"/>
        </w:rPr>
        <w:t>Giáo</w:t>
      </w:r>
      <w:r>
        <w:rPr>
          <w:color w:val="231F20"/>
          <w:spacing w:val="-5"/>
        </w:rPr>
        <w:t> </w:t>
      </w:r>
      <w:r>
        <w:rPr>
          <w:color w:val="231F20"/>
        </w:rPr>
        <w:t>lý</w:t>
      </w:r>
      <w:r>
        <w:rPr>
          <w:color w:val="231F20"/>
          <w:spacing w:val="-5"/>
        </w:rPr>
        <w:t> </w:t>
      </w:r>
      <w:r>
        <w:rPr>
          <w:color w:val="231F20"/>
        </w:rPr>
        <w:t>là</w:t>
      </w:r>
      <w:r>
        <w:rPr>
          <w:color w:val="231F20"/>
          <w:spacing w:val="-5"/>
        </w:rPr>
        <w:t> </w:t>
      </w:r>
      <w:r>
        <w:rPr>
          <w:color w:val="231F20"/>
        </w:rPr>
        <w:t>để</w:t>
      </w:r>
      <w:r>
        <w:rPr>
          <w:color w:val="231F20"/>
          <w:spacing w:val="-5"/>
        </w:rPr>
        <w:t> </w:t>
      </w:r>
      <w:r>
        <w:rPr>
          <w:color w:val="231F20"/>
        </w:rPr>
        <w:t>đưa</w:t>
      </w:r>
      <w:r>
        <w:rPr>
          <w:color w:val="231F20"/>
          <w:spacing w:val="-5"/>
        </w:rPr>
        <w:t> </w:t>
      </w:r>
      <w:r>
        <w:rPr>
          <w:color w:val="231F20"/>
        </w:rPr>
        <w:t>tới</w:t>
      </w:r>
      <w:r>
        <w:rPr>
          <w:color w:val="231F20"/>
          <w:spacing w:val="-5"/>
        </w:rPr>
        <w:t> </w:t>
      </w:r>
      <w:r>
        <w:rPr>
          <w:color w:val="231F20"/>
        </w:rPr>
        <w:t>sự từ bỏ ý niệm về ngã.</w:t>
      </w:r>
    </w:p>
    <w:p>
      <w:pPr>
        <w:spacing w:before="129"/>
        <w:ind w:left="538" w:right="0" w:firstLine="0"/>
        <w:jc w:val="both"/>
        <w:rPr>
          <w:sz w:val="27"/>
        </w:rPr>
      </w:pPr>
      <w:r>
        <w:rPr>
          <w:b/>
          <w:i/>
          <w:color w:val="231F20"/>
          <w:sz w:val="27"/>
        </w:rPr>
        <w:t>Jonothan:</w:t>
      </w:r>
      <w:r>
        <w:rPr>
          <w:b/>
          <w:i/>
          <w:color w:val="231F20"/>
          <w:spacing w:val="-6"/>
          <w:sz w:val="27"/>
        </w:rPr>
        <w:t> </w:t>
      </w:r>
      <w:r>
        <w:rPr>
          <w:color w:val="231F20"/>
          <w:sz w:val="27"/>
        </w:rPr>
        <w:t>Chúng</w:t>
      </w:r>
      <w:r>
        <w:rPr>
          <w:color w:val="231F20"/>
          <w:spacing w:val="-6"/>
          <w:sz w:val="27"/>
        </w:rPr>
        <w:t> </w:t>
      </w:r>
      <w:r>
        <w:rPr>
          <w:color w:val="231F20"/>
          <w:sz w:val="27"/>
        </w:rPr>
        <w:t>ta</w:t>
      </w:r>
      <w:r>
        <w:rPr>
          <w:color w:val="231F20"/>
          <w:spacing w:val="-6"/>
          <w:sz w:val="27"/>
        </w:rPr>
        <w:t> </w:t>
      </w:r>
      <w:r>
        <w:rPr>
          <w:color w:val="231F20"/>
          <w:sz w:val="27"/>
        </w:rPr>
        <w:t>đã</w:t>
      </w:r>
      <w:r>
        <w:rPr>
          <w:color w:val="231F20"/>
          <w:spacing w:val="-6"/>
          <w:sz w:val="27"/>
        </w:rPr>
        <w:t> </w:t>
      </w:r>
      <w:r>
        <w:rPr>
          <w:color w:val="231F20"/>
          <w:sz w:val="27"/>
        </w:rPr>
        <w:t>nói</w:t>
      </w:r>
      <w:r>
        <w:rPr>
          <w:color w:val="231F20"/>
          <w:spacing w:val="-6"/>
          <w:sz w:val="27"/>
        </w:rPr>
        <w:t> </w:t>
      </w:r>
      <w:r>
        <w:rPr>
          <w:color w:val="231F20"/>
          <w:sz w:val="27"/>
        </w:rPr>
        <w:t>rằng</w:t>
      </w:r>
      <w:r>
        <w:rPr>
          <w:color w:val="231F20"/>
          <w:spacing w:val="-6"/>
          <w:sz w:val="27"/>
        </w:rPr>
        <w:t> </w:t>
      </w:r>
      <w:r>
        <w:rPr>
          <w:color w:val="231F20"/>
          <w:sz w:val="27"/>
        </w:rPr>
        <w:t>không</w:t>
      </w:r>
      <w:r>
        <w:rPr>
          <w:color w:val="231F20"/>
          <w:spacing w:val="-6"/>
          <w:sz w:val="27"/>
        </w:rPr>
        <w:t> </w:t>
      </w:r>
      <w:r>
        <w:rPr>
          <w:color w:val="231F20"/>
          <w:sz w:val="27"/>
        </w:rPr>
        <w:t>thể</w:t>
      </w:r>
      <w:r>
        <w:rPr>
          <w:color w:val="231F20"/>
          <w:spacing w:val="-6"/>
          <w:sz w:val="27"/>
        </w:rPr>
        <w:t> </w:t>
      </w:r>
      <w:r>
        <w:rPr>
          <w:color w:val="231F20"/>
          <w:spacing w:val="-5"/>
          <w:sz w:val="27"/>
        </w:rPr>
        <w:t>lựa</w:t>
      </w:r>
    </w:p>
    <w:p>
      <w:pPr>
        <w:spacing w:after="0"/>
        <w:jc w:val="both"/>
        <w:rPr>
          <w:sz w:val="27"/>
        </w:rPr>
        <w:sectPr>
          <w:pgSz w:w="7660" w:h="11630"/>
          <w:pgMar w:header="892" w:footer="0" w:top="1220" w:bottom="280" w:left="992" w:right="992"/>
        </w:sectPr>
      </w:pPr>
    </w:p>
    <w:p>
      <w:pPr>
        <w:pStyle w:val="BodyText"/>
        <w:spacing w:line="259" w:lineRule="auto"/>
        <w:ind w:firstLine="0"/>
      </w:pPr>
      <w:r>
        <w:rPr>
          <w:color w:val="231F20"/>
        </w:rPr>
        <w:t>chọn đối tượng của chánh niệm. Cũng tương tự như vậy, không thể lựa chọn một loại ba la </w:t>
      </w:r>
      <w:r>
        <w:rPr>
          <w:color w:val="231F20"/>
        </w:rPr>
        <w:t>mật riêng</w:t>
      </w:r>
      <w:r>
        <w:rPr>
          <w:color w:val="231F20"/>
          <w:spacing w:val="-15"/>
        </w:rPr>
        <w:t> </w:t>
      </w:r>
      <w:r>
        <w:rPr>
          <w:color w:val="231F20"/>
        </w:rPr>
        <w:t>nào</w:t>
      </w:r>
      <w:r>
        <w:rPr>
          <w:color w:val="231F20"/>
          <w:spacing w:val="-15"/>
        </w:rPr>
        <w:t> </w:t>
      </w:r>
      <w:r>
        <w:rPr>
          <w:color w:val="231F20"/>
        </w:rPr>
        <w:t>để</w:t>
      </w:r>
      <w:r>
        <w:rPr>
          <w:color w:val="231F20"/>
          <w:spacing w:val="-14"/>
        </w:rPr>
        <w:t> </w:t>
      </w:r>
      <w:r>
        <w:rPr>
          <w:color w:val="231F20"/>
        </w:rPr>
        <w:t>phát</w:t>
      </w:r>
      <w:r>
        <w:rPr>
          <w:color w:val="231F20"/>
          <w:spacing w:val="-15"/>
        </w:rPr>
        <w:t> </w:t>
      </w:r>
      <w:r>
        <w:rPr>
          <w:color w:val="231F20"/>
        </w:rPr>
        <w:t>triển.</w:t>
      </w:r>
      <w:r>
        <w:rPr>
          <w:color w:val="231F20"/>
          <w:spacing w:val="-15"/>
        </w:rPr>
        <w:t> </w:t>
      </w:r>
      <w:r>
        <w:rPr>
          <w:color w:val="231F20"/>
        </w:rPr>
        <w:t>Chánh</w:t>
      </w:r>
      <w:r>
        <w:rPr>
          <w:color w:val="231F20"/>
          <w:spacing w:val="-15"/>
        </w:rPr>
        <w:t> </w:t>
      </w:r>
      <w:r>
        <w:rPr>
          <w:color w:val="231F20"/>
        </w:rPr>
        <w:t>niệm</w:t>
      </w:r>
      <w:r>
        <w:rPr>
          <w:color w:val="231F20"/>
          <w:spacing w:val="-15"/>
        </w:rPr>
        <w:t> </w:t>
      </w:r>
      <w:r>
        <w:rPr>
          <w:color w:val="231F20"/>
        </w:rPr>
        <w:t>và</w:t>
      </w:r>
      <w:r>
        <w:rPr>
          <w:color w:val="231F20"/>
          <w:spacing w:val="-14"/>
        </w:rPr>
        <w:t> </w:t>
      </w:r>
      <w:r>
        <w:rPr>
          <w:color w:val="231F20"/>
        </w:rPr>
        <w:t>trí</w:t>
      </w:r>
      <w:r>
        <w:rPr>
          <w:color w:val="231F20"/>
          <w:spacing w:val="-15"/>
        </w:rPr>
        <w:t> </w:t>
      </w:r>
      <w:r>
        <w:rPr>
          <w:color w:val="231F20"/>
        </w:rPr>
        <w:t>tuệ</w:t>
      </w:r>
      <w:r>
        <w:rPr>
          <w:color w:val="231F20"/>
          <w:spacing w:val="-15"/>
        </w:rPr>
        <w:t> </w:t>
      </w:r>
      <w:r>
        <w:rPr>
          <w:color w:val="231F20"/>
        </w:rPr>
        <w:t>cũng là</w:t>
      </w:r>
      <w:r>
        <w:rPr>
          <w:color w:val="231F20"/>
          <w:spacing w:val="-9"/>
        </w:rPr>
        <w:t> </w:t>
      </w:r>
      <w:r>
        <w:rPr>
          <w:color w:val="231F20"/>
        </w:rPr>
        <w:t>những</w:t>
      </w:r>
      <w:r>
        <w:rPr>
          <w:color w:val="231F20"/>
          <w:spacing w:val="-9"/>
        </w:rPr>
        <w:t> </w:t>
      </w:r>
      <w:r>
        <w:rPr>
          <w:color w:val="231F20"/>
        </w:rPr>
        <w:t>pháp</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một</w:t>
      </w:r>
      <w:r>
        <w:rPr>
          <w:color w:val="231F20"/>
          <w:spacing w:val="-9"/>
        </w:rPr>
        <w:t> </w:t>
      </w:r>
      <w:r>
        <w:rPr>
          <w:color w:val="231F20"/>
        </w:rPr>
        <w:t>cách</w:t>
      </w:r>
      <w:r>
        <w:rPr>
          <w:color w:val="231F20"/>
          <w:spacing w:val="-9"/>
        </w:rPr>
        <w:t> </w:t>
      </w:r>
      <w:r>
        <w:rPr>
          <w:color w:val="231F20"/>
        </w:rPr>
        <w:t>tự</w:t>
      </w:r>
      <w:r>
        <w:rPr>
          <w:color w:val="231F20"/>
          <w:spacing w:val="-9"/>
        </w:rPr>
        <w:t> </w:t>
      </w:r>
      <w:r>
        <w:rPr>
          <w:color w:val="231F20"/>
        </w:rPr>
        <w:t>nhiên,</w:t>
      </w:r>
      <w:r>
        <w:rPr>
          <w:color w:val="231F20"/>
          <w:spacing w:val="-9"/>
        </w:rPr>
        <w:t> </w:t>
      </w:r>
      <w:r>
        <w:rPr>
          <w:color w:val="231F20"/>
        </w:rPr>
        <w:t>không có ai làm thiện pháp, chúng sinh khởi tự nhiên do duyên tùy từng hoàn cảnh.</w:t>
      </w:r>
    </w:p>
    <w:p>
      <w:pPr>
        <w:pStyle w:val="BodyText"/>
        <w:spacing w:line="259" w:lineRule="auto" w:before="112"/>
      </w:pPr>
      <w:r>
        <w:rPr>
          <w:b/>
          <w:i/>
          <w:color w:val="231F20"/>
        </w:rPr>
        <w:t>Người</w:t>
      </w:r>
      <w:r>
        <w:rPr>
          <w:b/>
          <w:i/>
          <w:color w:val="231F20"/>
          <w:spacing w:val="-7"/>
        </w:rPr>
        <w:t> </w:t>
      </w:r>
      <w:r>
        <w:rPr>
          <w:b/>
          <w:i/>
          <w:color w:val="231F20"/>
        </w:rPr>
        <w:t>hỏi:</w:t>
      </w:r>
      <w:r>
        <w:rPr>
          <w:b/>
          <w:i/>
          <w:color w:val="231F20"/>
          <w:spacing w:val="-12"/>
        </w:rPr>
        <w:t> </w:t>
      </w:r>
      <w:r>
        <w:rPr>
          <w:color w:val="231F20"/>
        </w:rPr>
        <w:t>Vậy</w:t>
      </w:r>
      <w:r>
        <w:rPr>
          <w:color w:val="231F20"/>
          <w:spacing w:val="-7"/>
        </w:rPr>
        <w:t> </w:t>
      </w:r>
      <w:r>
        <w:rPr>
          <w:color w:val="231F20"/>
        </w:rPr>
        <w:t>khi</w:t>
      </w:r>
      <w:r>
        <w:rPr>
          <w:color w:val="231F20"/>
          <w:spacing w:val="-7"/>
        </w:rPr>
        <w:t> </w:t>
      </w:r>
      <w:r>
        <w:rPr>
          <w:color w:val="231F20"/>
        </w:rPr>
        <w:t>cúng</w:t>
      </w:r>
      <w:r>
        <w:rPr>
          <w:color w:val="231F20"/>
          <w:spacing w:val="-7"/>
        </w:rPr>
        <w:t> </w:t>
      </w:r>
      <w:r>
        <w:rPr>
          <w:color w:val="231F20"/>
        </w:rPr>
        <w:t>dường</w:t>
      </w:r>
      <w:r>
        <w:rPr>
          <w:color w:val="231F20"/>
          <w:spacing w:val="-7"/>
        </w:rPr>
        <w:t> </w:t>
      </w:r>
      <w:r>
        <w:rPr>
          <w:color w:val="231F20"/>
        </w:rPr>
        <w:t>tới</w:t>
      </w:r>
      <w:r>
        <w:rPr>
          <w:color w:val="231F20"/>
          <w:spacing w:val="-7"/>
        </w:rPr>
        <w:t> </w:t>
      </w:r>
      <w:r>
        <w:rPr>
          <w:color w:val="231F20"/>
        </w:rPr>
        <w:t>một</w:t>
      </w:r>
      <w:r>
        <w:rPr>
          <w:color w:val="231F20"/>
          <w:spacing w:val="-7"/>
        </w:rPr>
        <w:t> </w:t>
      </w:r>
      <w:r>
        <w:rPr>
          <w:color w:val="231F20"/>
        </w:rPr>
        <w:t>vị</w:t>
      </w:r>
      <w:r>
        <w:rPr>
          <w:color w:val="231F20"/>
          <w:spacing w:val="-7"/>
        </w:rPr>
        <w:t> </w:t>
      </w:r>
      <w:r>
        <w:rPr>
          <w:color w:val="231F20"/>
        </w:rPr>
        <w:t>sư, ta nên hướng tâm đến đối tượng thọ thí hay nên hướng tâm đến hiểu biết các pháp là vô ngã để sự bố thí được trong sạch?</w:t>
      </w:r>
    </w:p>
    <w:p>
      <w:pPr>
        <w:pStyle w:val="BodyText"/>
        <w:spacing w:line="259" w:lineRule="auto" w:before="113"/>
      </w:pPr>
      <w:r>
        <w:rPr>
          <w:b/>
          <w:i/>
          <w:color w:val="231F20"/>
          <w:spacing w:val="-4"/>
        </w:rPr>
        <w:t>Sarah:</w:t>
      </w:r>
      <w:r>
        <w:rPr>
          <w:b/>
          <w:i/>
          <w:color w:val="231F20"/>
          <w:spacing w:val="-13"/>
        </w:rPr>
        <w:t> </w:t>
      </w:r>
      <w:r>
        <w:rPr>
          <w:color w:val="231F20"/>
          <w:spacing w:val="-4"/>
        </w:rPr>
        <w:t>Cần</w:t>
      </w:r>
      <w:r>
        <w:rPr>
          <w:color w:val="231F20"/>
          <w:spacing w:val="-13"/>
        </w:rPr>
        <w:t> </w:t>
      </w:r>
      <w:r>
        <w:rPr>
          <w:color w:val="231F20"/>
          <w:spacing w:val="-4"/>
        </w:rPr>
        <w:t>phải</w:t>
      </w:r>
      <w:r>
        <w:rPr>
          <w:color w:val="231F20"/>
          <w:spacing w:val="-12"/>
        </w:rPr>
        <w:t> </w:t>
      </w:r>
      <w:r>
        <w:rPr>
          <w:color w:val="231F20"/>
          <w:spacing w:val="-4"/>
        </w:rPr>
        <w:t>nhấn</w:t>
      </w:r>
      <w:r>
        <w:rPr>
          <w:color w:val="231F20"/>
          <w:spacing w:val="-13"/>
        </w:rPr>
        <w:t> </w:t>
      </w:r>
      <w:r>
        <w:rPr>
          <w:color w:val="231F20"/>
          <w:spacing w:val="-4"/>
        </w:rPr>
        <w:t>mạnh</w:t>
      </w:r>
      <w:r>
        <w:rPr>
          <w:color w:val="231F20"/>
          <w:spacing w:val="-13"/>
        </w:rPr>
        <w:t> </w:t>
      </w:r>
      <w:r>
        <w:rPr>
          <w:color w:val="231F20"/>
          <w:spacing w:val="-4"/>
        </w:rPr>
        <w:t>rằng,</w:t>
      </w:r>
      <w:r>
        <w:rPr>
          <w:color w:val="231F20"/>
          <w:spacing w:val="-12"/>
        </w:rPr>
        <w:t> </w:t>
      </w:r>
      <w:r>
        <w:rPr>
          <w:color w:val="231F20"/>
          <w:spacing w:val="-4"/>
        </w:rPr>
        <w:t>dù</w:t>
      </w:r>
      <w:r>
        <w:rPr>
          <w:color w:val="231F20"/>
          <w:spacing w:val="-13"/>
        </w:rPr>
        <w:t> </w:t>
      </w:r>
      <w:r>
        <w:rPr>
          <w:color w:val="231F20"/>
          <w:spacing w:val="-4"/>
        </w:rPr>
        <w:t>một</w:t>
      </w:r>
      <w:r>
        <w:rPr>
          <w:color w:val="231F20"/>
          <w:spacing w:val="-13"/>
        </w:rPr>
        <w:t> </w:t>
      </w:r>
      <w:r>
        <w:rPr>
          <w:color w:val="231F20"/>
          <w:spacing w:val="-4"/>
        </w:rPr>
        <w:t>người </w:t>
      </w:r>
      <w:r>
        <w:rPr>
          <w:color w:val="231F20"/>
        </w:rPr>
        <w:t>có</w:t>
      </w:r>
      <w:r>
        <w:rPr>
          <w:color w:val="231F20"/>
          <w:spacing w:val="-13"/>
        </w:rPr>
        <w:t> </w:t>
      </w:r>
      <w:r>
        <w:rPr>
          <w:color w:val="231F20"/>
        </w:rPr>
        <w:t>hiểu</w:t>
      </w:r>
      <w:r>
        <w:rPr>
          <w:color w:val="231F20"/>
          <w:spacing w:val="-13"/>
        </w:rPr>
        <w:t> </w:t>
      </w:r>
      <w:r>
        <w:rPr>
          <w:color w:val="231F20"/>
        </w:rPr>
        <w:t>biết</w:t>
      </w:r>
      <w:r>
        <w:rPr>
          <w:color w:val="231F20"/>
          <w:spacing w:val="-13"/>
        </w:rPr>
        <w:t> </w:t>
      </w:r>
      <w:r>
        <w:rPr>
          <w:color w:val="231F20"/>
        </w:rPr>
        <w:t>hay</w:t>
      </w:r>
      <w:r>
        <w:rPr>
          <w:color w:val="231F20"/>
          <w:spacing w:val="-13"/>
        </w:rPr>
        <w:t> </w:t>
      </w:r>
      <w:r>
        <w:rPr>
          <w:color w:val="231F20"/>
        </w:rPr>
        <w:t>không,</w:t>
      </w:r>
      <w:r>
        <w:rPr>
          <w:color w:val="231F20"/>
          <w:spacing w:val="-13"/>
        </w:rPr>
        <w:t> </w:t>
      </w:r>
      <w:r>
        <w:rPr>
          <w:color w:val="231F20"/>
        </w:rPr>
        <w:t>đã</w:t>
      </w:r>
      <w:r>
        <w:rPr>
          <w:color w:val="231F20"/>
          <w:spacing w:val="-13"/>
        </w:rPr>
        <w:t> </w:t>
      </w:r>
      <w:r>
        <w:rPr>
          <w:color w:val="231F20"/>
        </w:rPr>
        <w:t>từng</w:t>
      </w:r>
      <w:r>
        <w:rPr>
          <w:color w:val="231F20"/>
          <w:spacing w:val="-13"/>
        </w:rPr>
        <w:t> </w:t>
      </w:r>
      <w:r>
        <w:rPr>
          <w:color w:val="231F20"/>
        </w:rPr>
        <w:t>được</w:t>
      </w:r>
      <w:r>
        <w:rPr>
          <w:color w:val="231F20"/>
          <w:spacing w:val="-13"/>
        </w:rPr>
        <w:t> </w:t>
      </w:r>
      <w:r>
        <w:rPr>
          <w:color w:val="231F20"/>
        </w:rPr>
        <w:t>nghe</w:t>
      </w:r>
      <w:r>
        <w:rPr>
          <w:color w:val="231F20"/>
          <w:spacing w:val="-13"/>
        </w:rPr>
        <w:t> </w:t>
      </w:r>
      <w:r>
        <w:rPr>
          <w:color w:val="231F20"/>
        </w:rPr>
        <w:t>Giáo</w:t>
      </w:r>
      <w:r>
        <w:rPr>
          <w:color w:val="231F20"/>
          <w:spacing w:val="-13"/>
        </w:rPr>
        <w:t> </w:t>
      </w:r>
      <w:r>
        <w:rPr>
          <w:color w:val="231F20"/>
        </w:rPr>
        <w:t>lý của</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hay</w:t>
      </w:r>
      <w:r>
        <w:rPr>
          <w:color w:val="231F20"/>
          <w:spacing w:val="-4"/>
        </w:rPr>
        <w:t> </w:t>
      </w:r>
      <w:r>
        <w:rPr>
          <w:color w:val="231F20"/>
        </w:rPr>
        <w:t>chưa</w:t>
      </w:r>
      <w:r>
        <w:rPr>
          <w:color w:val="231F20"/>
          <w:spacing w:val="-4"/>
        </w:rPr>
        <w:t> </w:t>
      </w:r>
      <w:r>
        <w:rPr>
          <w:color w:val="231F20"/>
        </w:rPr>
        <w:t>thì</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vẫn</w:t>
      </w:r>
      <w:r>
        <w:rPr>
          <w:color w:val="231F20"/>
          <w:spacing w:val="-4"/>
        </w:rPr>
        <w:t> </w:t>
      </w:r>
      <w:r>
        <w:rPr>
          <w:color w:val="231F20"/>
        </w:rPr>
        <w:t>là</w:t>
      </w:r>
      <w:r>
        <w:rPr>
          <w:color w:val="231F20"/>
          <w:spacing w:val="-4"/>
        </w:rPr>
        <w:t> </w:t>
      </w:r>
      <w:r>
        <w:rPr>
          <w:color w:val="231F20"/>
        </w:rPr>
        <w:t>vô</w:t>
      </w:r>
      <w:r>
        <w:rPr>
          <w:color w:val="231F20"/>
          <w:spacing w:val="-4"/>
        </w:rPr>
        <w:t> </w:t>
      </w:r>
      <w:r>
        <w:rPr>
          <w:color w:val="231F20"/>
        </w:rPr>
        <w:t>ngã. Dù</w:t>
      </w:r>
      <w:r>
        <w:rPr>
          <w:color w:val="231F20"/>
          <w:spacing w:val="-8"/>
        </w:rPr>
        <w:t> </w:t>
      </w:r>
      <w:r>
        <w:rPr>
          <w:color w:val="231F20"/>
        </w:rPr>
        <w:t>ta</w:t>
      </w:r>
      <w:r>
        <w:rPr>
          <w:color w:val="231F20"/>
          <w:spacing w:val="-8"/>
        </w:rPr>
        <w:t> </w:t>
      </w:r>
      <w:r>
        <w:rPr>
          <w:color w:val="231F20"/>
        </w:rPr>
        <w:t>bố</w:t>
      </w:r>
      <w:r>
        <w:rPr>
          <w:color w:val="231F20"/>
          <w:spacing w:val="-8"/>
        </w:rPr>
        <w:t> </w:t>
      </w:r>
      <w:r>
        <w:rPr>
          <w:color w:val="231F20"/>
        </w:rPr>
        <w:t>thí</w:t>
      </w:r>
      <w:r>
        <w:rPr>
          <w:color w:val="231F20"/>
          <w:spacing w:val="-8"/>
        </w:rPr>
        <w:t> </w:t>
      </w:r>
      <w:r>
        <w:rPr>
          <w:color w:val="231F20"/>
        </w:rPr>
        <w:t>theo</w:t>
      </w:r>
      <w:r>
        <w:rPr>
          <w:color w:val="231F20"/>
          <w:spacing w:val="-8"/>
        </w:rPr>
        <w:t> </w:t>
      </w:r>
      <w:r>
        <w:rPr>
          <w:color w:val="231F20"/>
        </w:rPr>
        <w:t>cách</w:t>
      </w:r>
      <w:r>
        <w:rPr>
          <w:color w:val="231F20"/>
          <w:spacing w:val="-8"/>
        </w:rPr>
        <w:t> </w:t>
      </w:r>
      <w:r>
        <w:rPr>
          <w:color w:val="231F20"/>
        </w:rPr>
        <w:t>nào,</w:t>
      </w:r>
      <w:r>
        <w:rPr>
          <w:color w:val="231F20"/>
          <w:spacing w:val="-8"/>
        </w:rPr>
        <w:t> </w:t>
      </w:r>
      <w:r>
        <w:rPr>
          <w:color w:val="231F20"/>
        </w:rPr>
        <w:t>suy</w:t>
      </w:r>
      <w:r>
        <w:rPr>
          <w:color w:val="231F20"/>
          <w:spacing w:val="-8"/>
        </w:rPr>
        <w:t> </w:t>
      </w:r>
      <w:r>
        <w:rPr>
          <w:color w:val="231F20"/>
        </w:rPr>
        <w:t>nghĩ</w:t>
      </w:r>
      <w:r>
        <w:rPr>
          <w:color w:val="231F20"/>
          <w:spacing w:val="-8"/>
        </w:rPr>
        <w:t> </w:t>
      </w:r>
      <w:r>
        <w:rPr>
          <w:color w:val="231F20"/>
        </w:rPr>
        <w:t>theo</w:t>
      </w:r>
      <w:r>
        <w:rPr>
          <w:color w:val="231F20"/>
          <w:spacing w:val="-8"/>
        </w:rPr>
        <w:t> </w:t>
      </w:r>
      <w:r>
        <w:rPr>
          <w:color w:val="231F20"/>
        </w:rPr>
        <w:t>cách</w:t>
      </w:r>
      <w:r>
        <w:rPr>
          <w:color w:val="231F20"/>
          <w:spacing w:val="-8"/>
        </w:rPr>
        <w:t> </w:t>
      </w:r>
      <w:r>
        <w:rPr>
          <w:color w:val="231F20"/>
        </w:rPr>
        <w:t>nào thì vẫn chỉ có các pháp vô ngã. Vì các pháp là vô ngã nên chúng không thuộc quyền kiểm soát của ai.</w:t>
      </w:r>
      <w:r>
        <w:rPr>
          <w:color w:val="231F20"/>
          <w:spacing w:val="-17"/>
        </w:rPr>
        <w:t> </w:t>
      </w:r>
      <w:r>
        <w:rPr>
          <w:color w:val="231F20"/>
        </w:rPr>
        <w:t>Vì</w:t>
      </w:r>
      <w:r>
        <w:rPr>
          <w:color w:val="231F20"/>
          <w:spacing w:val="-15"/>
        </w:rPr>
        <w:t> </w:t>
      </w:r>
      <w:r>
        <w:rPr>
          <w:color w:val="231F20"/>
        </w:rPr>
        <w:t>vậy</w:t>
      </w:r>
      <w:r>
        <w:rPr>
          <w:color w:val="231F20"/>
          <w:spacing w:val="-14"/>
        </w:rPr>
        <w:t> </w:t>
      </w:r>
      <w:r>
        <w:rPr>
          <w:color w:val="231F20"/>
        </w:rPr>
        <w:t>ta</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đặt</w:t>
      </w:r>
      <w:r>
        <w:rPr>
          <w:color w:val="231F20"/>
          <w:spacing w:val="-14"/>
        </w:rPr>
        <w:t> </w:t>
      </w:r>
      <w:r>
        <w:rPr>
          <w:color w:val="231F20"/>
        </w:rPr>
        <w:t>định</w:t>
      </w:r>
      <w:r>
        <w:rPr>
          <w:color w:val="231F20"/>
          <w:spacing w:val="-14"/>
        </w:rPr>
        <w:t> </w:t>
      </w:r>
      <w:r>
        <w:rPr>
          <w:color w:val="231F20"/>
        </w:rPr>
        <w:t>trước</w:t>
      </w:r>
      <w:r>
        <w:rPr>
          <w:color w:val="231F20"/>
          <w:spacing w:val="-14"/>
        </w:rPr>
        <w:t> </w:t>
      </w:r>
      <w:r>
        <w:rPr>
          <w:color w:val="231F20"/>
        </w:rPr>
        <w:t>loại</w:t>
      </w:r>
      <w:r>
        <w:rPr>
          <w:color w:val="231F20"/>
          <w:spacing w:val="-14"/>
        </w:rPr>
        <w:t> </w:t>
      </w:r>
      <w:r>
        <w:rPr>
          <w:color w:val="231F20"/>
        </w:rPr>
        <w:t>suy</w:t>
      </w:r>
      <w:r>
        <w:rPr>
          <w:color w:val="231F20"/>
          <w:spacing w:val="-14"/>
        </w:rPr>
        <w:t> </w:t>
      </w:r>
      <w:r>
        <w:rPr>
          <w:color w:val="231F20"/>
        </w:rPr>
        <w:t>nghĩ sẽ</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vào</w:t>
      </w:r>
      <w:r>
        <w:rPr>
          <w:color w:val="231F20"/>
          <w:spacing w:val="-12"/>
        </w:rPr>
        <w:t> </w:t>
      </w:r>
      <w:r>
        <w:rPr>
          <w:color w:val="231F20"/>
        </w:rPr>
        <w:t>một</w:t>
      </w:r>
      <w:r>
        <w:rPr>
          <w:color w:val="231F20"/>
          <w:spacing w:val="-12"/>
        </w:rPr>
        <w:t> </w:t>
      </w:r>
      <w:r>
        <w:rPr>
          <w:color w:val="231F20"/>
        </w:rPr>
        <w:t>thời</w:t>
      </w:r>
      <w:r>
        <w:rPr>
          <w:color w:val="231F20"/>
          <w:spacing w:val="-12"/>
        </w:rPr>
        <w:t> </w:t>
      </w:r>
      <w:r>
        <w:rPr>
          <w:color w:val="231F20"/>
        </w:rPr>
        <w:t>điểm</w:t>
      </w:r>
      <w:r>
        <w:rPr>
          <w:color w:val="231F20"/>
          <w:spacing w:val="-12"/>
        </w:rPr>
        <w:t> </w:t>
      </w:r>
      <w:r>
        <w:rPr>
          <w:color w:val="231F20"/>
        </w:rPr>
        <w:t>bố</w:t>
      </w:r>
      <w:r>
        <w:rPr>
          <w:color w:val="231F20"/>
          <w:spacing w:val="-12"/>
        </w:rPr>
        <w:t> </w:t>
      </w:r>
      <w:r>
        <w:rPr>
          <w:color w:val="231F20"/>
        </w:rPr>
        <w:t>thí</w:t>
      </w:r>
      <w:r>
        <w:rPr>
          <w:color w:val="231F20"/>
          <w:spacing w:val="-12"/>
        </w:rPr>
        <w:t> </w:t>
      </w:r>
      <w:r>
        <w:rPr>
          <w:color w:val="231F20"/>
        </w:rPr>
        <w:t>cụ</w:t>
      </w:r>
      <w:r>
        <w:rPr>
          <w:color w:val="231F20"/>
          <w:spacing w:val="-12"/>
        </w:rPr>
        <w:t> </w:t>
      </w:r>
      <w:r>
        <w:rPr>
          <w:color w:val="231F20"/>
        </w:rPr>
        <w:t>thể.</w:t>
      </w:r>
      <w:r>
        <w:rPr>
          <w:color w:val="231F20"/>
          <w:spacing w:val="-17"/>
        </w:rPr>
        <w:t> </w:t>
      </w:r>
      <w:r>
        <w:rPr>
          <w:color w:val="231F20"/>
        </w:rPr>
        <w:t>Ta</w:t>
      </w:r>
      <w:r>
        <w:rPr>
          <w:color w:val="231F20"/>
          <w:spacing w:val="-12"/>
        </w:rPr>
        <w:t> </w:t>
      </w:r>
      <w:r>
        <w:rPr>
          <w:color w:val="231F20"/>
        </w:rPr>
        <w:t>có thể</w:t>
      </w:r>
      <w:r>
        <w:rPr>
          <w:color w:val="231F20"/>
          <w:spacing w:val="-3"/>
        </w:rPr>
        <w:t> </w:t>
      </w:r>
      <w:r>
        <w:rPr>
          <w:color w:val="231F20"/>
        </w:rPr>
        <w:t>lên</w:t>
      </w:r>
      <w:r>
        <w:rPr>
          <w:color w:val="231F20"/>
          <w:spacing w:val="-3"/>
        </w:rPr>
        <w:t> </w:t>
      </w:r>
      <w:r>
        <w:rPr>
          <w:color w:val="231F20"/>
        </w:rPr>
        <w:t>kế</w:t>
      </w:r>
      <w:r>
        <w:rPr>
          <w:color w:val="231F20"/>
          <w:spacing w:val="-3"/>
        </w:rPr>
        <w:t> </w:t>
      </w:r>
      <w:r>
        <w:rPr>
          <w:color w:val="231F20"/>
        </w:rPr>
        <w:t>hoạch</w:t>
      </w:r>
      <w:r>
        <w:rPr>
          <w:color w:val="231F20"/>
          <w:spacing w:val="-3"/>
        </w:rPr>
        <w:t> </w:t>
      </w:r>
      <w:r>
        <w:rPr>
          <w:color w:val="231F20"/>
        </w:rPr>
        <w:t>sẽ</w:t>
      </w:r>
      <w:r>
        <w:rPr>
          <w:color w:val="231F20"/>
          <w:spacing w:val="-3"/>
        </w:rPr>
        <w:t> </w:t>
      </w:r>
      <w:r>
        <w:rPr>
          <w:color w:val="231F20"/>
        </w:rPr>
        <w:t>cúng</w:t>
      </w:r>
      <w:r>
        <w:rPr>
          <w:color w:val="231F20"/>
          <w:spacing w:val="-3"/>
        </w:rPr>
        <w:t> </w:t>
      </w:r>
      <w:r>
        <w:rPr>
          <w:color w:val="231F20"/>
        </w:rPr>
        <w:t>dường</w:t>
      </w:r>
      <w:r>
        <w:rPr>
          <w:color w:val="231F20"/>
          <w:spacing w:val="-3"/>
        </w:rPr>
        <w:t> </w:t>
      </w:r>
      <w:r>
        <w:rPr>
          <w:color w:val="231F20"/>
        </w:rPr>
        <w:t>hoa</w:t>
      </w:r>
      <w:r>
        <w:rPr>
          <w:color w:val="231F20"/>
          <w:spacing w:val="-3"/>
        </w:rPr>
        <w:t> </w:t>
      </w:r>
      <w:r>
        <w:rPr>
          <w:color w:val="231F20"/>
        </w:rPr>
        <w:t>cho</w:t>
      </w:r>
      <w:r>
        <w:rPr>
          <w:color w:val="231F20"/>
          <w:spacing w:val="-8"/>
        </w:rPr>
        <w:t> </w:t>
      </w:r>
      <w:r>
        <w:rPr>
          <w:color w:val="231F20"/>
        </w:rPr>
        <w:t>Tam</w:t>
      </w:r>
      <w:r>
        <w:rPr>
          <w:color w:val="231F20"/>
          <w:spacing w:val="-3"/>
        </w:rPr>
        <w:t> </w:t>
      </w:r>
      <w:r>
        <w:rPr>
          <w:color w:val="231F20"/>
        </w:rPr>
        <w:t>Bảo với</w:t>
      </w:r>
      <w:r>
        <w:rPr>
          <w:color w:val="231F20"/>
          <w:spacing w:val="-15"/>
        </w:rPr>
        <w:t> </w:t>
      </w:r>
      <w:r>
        <w:rPr>
          <w:color w:val="231F20"/>
        </w:rPr>
        <w:t>tâm</w:t>
      </w:r>
      <w:r>
        <w:rPr>
          <w:color w:val="231F20"/>
          <w:spacing w:val="-15"/>
        </w:rPr>
        <w:t> </w:t>
      </w:r>
      <w:r>
        <w:rPr>
          <w:color w:val="231F20"/>
        </w:rPr>
        <w:t>tịnh</w:t>
      </w:r>
      <w:r>
        <w:rPr>
          <w:color w:val="231F20"/>
          <w:spacing w:val="-15"/>
        </w:rPr>
        <w:t> </w:t>
      </w:r>
      <w:r>
        <w:rPr>
          <w:color w:val="231F20"/>
        </w:rPr>
        <w:t>tín,</w:t>
      </w:r>
      <w:r>
        <w:rPr>
          <w:color w:val="231F20"/>
          <w:spacing w:val="-15"/>
        </w:rPr>
        <w:t> </w:t>
      </w:r>
      <w:r>
        <w:rPr>
          <w:color w:val="231F20"/>
        </w:rPr>
        <w:t>nhưng</w:t>
      </w:r>
      <w:r>
        <w:rPr>
          <w:color w:val="231F20"/>
          <w:spacing w:val="-15"/>
        </w:rPr>
        <w:t> </w:t>
      </w:r>
      <w:r>
        <w:rPr>
          <w:color w:val="231F20"/>
        </w:rPr>
        <w:t>trong</w:t>
      </w:r>
      <w:r>
        <w:rPr>
          <w:color w:val="231F20"/>
          <w:spacing w:val="-15"/>
        </w:rPr>
        <w:t> </w:t>
      </w:r>
      <w:r>
        <w:rPr>
          <w:color w:val="231F20"/>
        </w:rPr>
        <w:t>lúc</w:t>
      </w:r>
      <w:r>
        <w:rPr>
          <w:color w:val="231F20"/>
          <w:spacing w:val="-15"/>
        </w:rPr>
        <w:t> </w:t>
      </w:r>
      <w:r>
        <w:rPr>
          <w:color w:val="231F20"/>
        </w:rPr>
        <w:t>thực</w:t>
      </w:r>
      <w:r>
        <w:rPr>
          <w:color w:val="231F20"/>
          <w:spacing w:val="-15"/>
        </w:rPr>
        <w:t> </w:t>
      </w:r>
      <w:r>
        <w:rPr>
          <w:color w:val="231F20"/>
        </w:rPr>
        <w:t>hiện</w:t>
      </w:r>
      <w:r>
        <w:rPr>
          <w:color w:val="231F20"/>
          <w:spacing w:val="-15"/>
        </w:rPr>
        <w:t> </w:t>
      </w:r>
      <w:r>
        <w:rPr>
          <w:color w:val="231F20"/>
        </w:rPr>
        <w:t>việc</w:t>
      </w:r>
      <w:r>
        <w:rPr>
          <w:color w:val="231F20"/>
          <w:spacing w:val="-15"/>
        </w:rPr>
        <w:t> </w:t>
      </w:r>
      <w:r>
        <w:rPr>
          <w:color w:val="231F20"/>
        </w:rPr>
        <w:t>ấy, có thể sinh khởi dính mắc với màu sắc và vẻ đẹp của các bông hoa, hay sự bối rối, hoài nghi hoặc bực bội nào đó, bất cứ điều gì cũng có thể xảy ra, bởi</w:t>
      </w:r>
      <w:r>
        <w:rPr>
          <w:color w:val="231F20"/>
          <w:spacing w:val="-2"/>
        </w:rPr>
        <w:t> </w:t>
      </w:r>
      <w:r>
        <w:rPr>
          <w:color w:val="231F20"/>
        </w:rPr>
        <w:t>vì</w:t>
      </w:r>
      <w:r>
        <w:rPr>
          <w:color w:val="231F20"/>
          <w:spacing w:val="-2"/>
        </w:rPr>
        <w:t> </w:t>
      </w:r>
      <w:r>
        <w:rPr>
          <w:color w:val="231F20"/>
        </w:rPr>
        <w:t>ta</w:t>
      </w:r>
      <w:r>
        <w:rPr>
          <w:color w:val="231F20"/>
          <w:spacing w:val="-2"/>
        </w:rPr>
        <w:t> </w:t>
      </w:r>
      <w:r>
        <w:rPr>
          <w:color w:val="231F20"/>
        </w:rPr>
        <w:t>không</w:t>
      </w:r>
      <w:r>
        <w:rPr>
          <w:color w:val="231F20"/>
          <w:spacing w:val="-2"/>
        </w:rPr>
        <w:t> </w:t>
      </w:r>
      <w:r>
        <w:rPr>
          <w:color w:val="231F20"/>
        </w:rPr>
        <w:t>thể</w:t>
      </w:r>
      <w:r>
        <w:rPr>
          <w:color w:val="231F20"/>
          <w:spacing w:val="-2"/>
        </w:rPr>
        <w:t> </w:t>
      </w:r>
      <w:r>
        <w:rPr>
          <w:color w:val="231F20"/>
        </w:rPr>
        <w:t>khiến</w:t>
      </w:r>
      <w:r>
        <w:rPr>
          <w:color w:val="231F20"/>
          <w:spacing w:val="-2"/>
        </w:rPr>
        <w:t> </w:t>
      </w:r>
      <w:r>
        <w:rPr>
          <w:color w:val="231F20"/>
        </w:rPr>
        <w:t>một</w:t>
      </w:r>
      <w:r>
        <w:rPr>
          <w:color w:val="231F20"/>
          <w:spacing w:val="-2"/>
        </w:rPr>
        <w:t> </w:t>
      </w:r>
      <w:r>
        <w:rPr>
          <w:color w:val="231F20"/>
        </w:rPr>
        <w:t>loại</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cụ</w:t>
      </w:r>
      <w:r>
        <w:rPr>
          <w:color w:val="231F20"/>
          <w:spacing w:val="-2"/>
        </w:rPr>
        <w:t> </w:t>
      </w:r>
      <w:r>
        <w:rPr>
          <w:color w:val="231F20"/>
        </w:rPr>
        <w:t>thể nào</w:t>
      </w:r>
      <w:r>
        <w:rPr>
          <w:color w:val="231F20"/>
          <w:spacing w:val="-1"/>
        </w:rPr>
        <w:t> </w:t>
      </w:r>
      <w:r>
        <w:rPr>
          <w:color w:val="231F20"/>
        </w:rPr>
        <w:t>đó</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bằng</w:t>
      </w:r>
      <w:r>
        <w:rPr>
          <w:color w:val="231F20"/>
          <w:spacing w:val="-1"/>
        </w:rPr>
        <w:t> </w:t>
      </w:r>
      <w:r>
        <w:rPr>
          <w:color w:val="231F20"/>
        </w:rPr>
        <w:t>ý</w:t>
      </w:r>
      <w:r>
        <w:rPr>
          <w:color w:val="231F20"/>
          <w:spacing w:val="-1"/>
        </w:rPr>
        <w:t> </w:t>
      </w:r>
      <w:r>
        <w:rPr>
          <w:color w:val="231F20"/>
        </w:rPr>
        <w:t>chí.</w:t>
      </w:r>
      <w:r>
        <w:rPr>
          <w:color w:val="231F20"/>
          <w:spacing w:val="-6"/>
        </w:rPr>
        <w:t> </w:t>
      </w:r>
      <w:r>
        <w:rPr>
          <w:color w:val="231F20"/>
        </w:rPr>
        <w:t>Vì</w:t>
      </w:r>
      <w:r>
        <w:rPr>
          <w:color w:val="231F20"/>
          <w:spacing w:val="-1"/>
        </w:rPr>
        <w:t> </w:t>
      </w:r>
      <w:r>
        <w:rPr>
          <w:color w:val="231F20"/>
        </w:rPr>
        <w:t>vậy,</w:t>
      </w:r>
      <w:r>
        <w:rPr>
          <w:color w:val="231F20"/>
          <w:spacing w:val="-1"/>
        </w:rPr>
        <w:t> </w:t>
      </w:r>
      <w:r>
        <w:rPr>
          <w:color w:val="231F20"/>
        </w:rPr>
        <w:t>thay</w:t>
      </w:r>
      <w:r>
        <w:rPr>
          <w:color w:val="231F20"/>
          <w:spacing w:val="-1"/>
        </w:rPr>
        <w:t> </w:t>
      </w:r>
      <w:r>
        <w:rPr>
          <w:color w:val="231F20"/>
        </w:rPr>
        <w:t>cho</w:t>
      </w:r>
      <w:r>
        <w:rPr>
          <w:color w:val="231F20"/>
          <w:spacing w:val="-1"/>
        </w:rPr>
        <w:t> </w:t>
      </w:r>
      <w:r>
        <w:rPr>
          <w:color w:val="231F20"/>
        </w:rPr>
        <w:t>băn khoăn mình nên nghĩ như thế nào, hành xử hay hướng</w:t>
      </w:r>
      <w:r>
        <w:rPr>
          <w:color w:val="231F20"/>
          <w:spacing w:val="17"/>
        </w:rPr>
        <w:t> </w:t>
      </w:r>
      <w:r>
        <w:rPr>
          <w:color w:val="231F20"/>
        </w:rPr>
        <w:t>tâm</w:t>
      </w:r>
      <w:r>
        <w:rPr>
          <w:color w:val="231F20"/>
          <w:spacing w:val="17"/>
        </w:rPr>
        <w:t> </w:t>
      </w:r>
      <w:r>
        <w:rPr>
          <w:color w:val="231F20"/>
        </w:rPr>
        <w:t>như</w:t>
      </w:r>
      <w:r>
        <w:rPr>
          <w:color w:val="231F20"/>
          <w:spacing w:val="17"/>
        </w:rPr>
        <w:t> </w:t>
      </w:r>
      <w:r>
        <w:rPr>
          <w:color w:val="231F20"/>
        </w:rPr>
        <w:t>thế</w:t>
      </w:r>
      <w:r>
        <w:rPr>
          <w:color w:val="231F20"/>
          <w:spacing w:val="17"/>
        </w:rPr>
        <w:t> </w:t>
      </w:r>
      <w:r>
        <w:rPr>
          <w:color w:val="231F20"/>
        </w:rPr>
        <w:t>nào,</w:t>
      </w:r>
      <w:r>
        <w:rPr>
          <w:color w:val="231F20"/>
          <w:spacing w:val="17"/>
        </w:rPr>
        <w:t> </w:t>
      </w:r>
      <w:r>
        <w:rPr>
          <w:color w:val="231F20"/>
        </w:rPr>
        <w:t>thì</w:t>
      </w:r>
      <w:r>
        <w:rPr>
          <w:color w:val="231F20"/>
          <w:spacing w:val="17"/>
        </w:rPr>
        <w:t> </w:t>
      </w:r>
      <w:r>
        <w:rPr>
          <w:color w:val="231F20"/>
        </w:rPr>
        <w:t>tốt</w:t>
      </w:r>
      <w:r>
        <w:rPr>
          <w:color w:val="231F20"/>
          <w:spacing w:val="17"/>
        </w:rPr>
        <w:t> </w:t>
      </w:r>
      <w:r>
        <w:rPr>
          <w:color w:val="231F20"/>
        </w:rPr>
        <w:t>hơn</w:t>
      </w:r>
      <w:r>
        <w:rPr>
          <w:color w:val="231F20"/>
          <w:spacing w:val="17"/>
        </w:rPr>
        <w:t> </w:t>
      </w:r>
      <w:r>
        <w:rPr>
          <w:color w:val="231F20"/>
        </w:rPr>
        <w:t>hết,</w:t>
      </w:r>
      <w:r>
        <w:rPr>
          <w:color w:val="231F20"/>
          <w:spacing w:val="17"/>
        </w:rPr>
        <w:t> </w:t>
      </w:r>
      <w:r>
        <w:rPr>
          <w:color w:val="231F20"/>
        </w:rPr>
        <w:t>hãy</w:t>
      </w:r>
      <w:r>
        <w:rPr>
          <w:color w:val="231F20"/>
          <w:spacing w:val="17"/>
        </w:rPr>
        <w:t> </w:t>
      </w:r>
      <w:r>
        <w:rPr>
          <w:color w:val="231F20"/>
          <w:spacing w:val="-4"/>
        </w:rPr>
        <w:t>hiểu</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rằng</w:t>
      </w:r>
      <w:r>
        <w:rPr>
          <w:color w:val="231F20"/>
          <w:spacing w:val="-11"/>
        </w:rPr>
        <w:t> </w:t>
      </w:r>
      <w:r>
        <w:rPr>
          <w:color w:val="231F20"/>
        </w:rPr>
        <w:t>bản</w:t>
      </w:r>
      <w:r>
        <w:rPr>
          <w:color w:val="231F20"/>
          <w:spacing w:val="-11"/>
        </w:rPr>
        <w:t> </w:t>
      </w:r>
      <w:r>
        <w:rPr>
          <w:color w:val="231F20"/>
        </w:rPr>
        <w:t>thân</w:t>
      </w:r>
      <w:r>
        <w:rPr>
          <w:color w:val="231F20"/>
          <w:spacing w:val="-11"/>
        </w:rPr>
        <w:t> </w:t>
      </w:r>
      <w:r>
        <w:rPr>
          <w:color w:val="231F20"/>
        </w:rPr>
        <w:t>suy</w:t>
      </w:r>
      <w:r>
        <w:rPr>
          <w:color w:val="231F20"/>
          <w:spacing w:val="-11"/>
        </w:rPr>
        <w:t> </w:t>
      </w:r>
      <w:r>
        <w:rPr>
          <w:color w:val="231F20"/>
        </w:rPr>
        <w:t>nghĩ</w:t>
      </w:r>
      <w:r>
        <w:rPr>
          <w:color w:val="231F20"/>
          <w:spacing w:val="-11"/>
        </w:rPr>
        <w:t> </w:t>
      </w:r>
      <w:r>
        <w:rPr>
          <w:color w:val="231F20"/>
        </w:rPr>
        <w:t>cũng</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pháp</w:t>
      </w:r>
      <w:r>
        <w:rPr>
          <w:color w:val="231F20"/>
          <w:spacing w:val="-11"/>
        </w:rPr>
        <w:t> </w:t>
      </w:r>
      <w:r>
        <w:rPr>
          <w:color w:val="231F20"/>
        </w:rPr>
        <w:t>do</w:t>
      </w:r>
      <w:r>
        <w:rPr>
          <w:color w:val="231F20"/>
          <w:spacing w:val="-11"/>
        </w:rPr>
        <w:t> </w:t>
      </w:r>
      <w:r>
        <w:rPr>
          <w:color w:val="231F20"/>
        </w:rPr>
        <w:t>duyên sinh.</w:t>
      </w:r>
      <w:r>
        <w:rPr>
          <w:color w:val="231F20"/>
          <w:spacing w:val="-17"/>
        </w:rPr>
        <w:t> </w:t>
      </w:r>
      <w:r>
        <w:rPr>
          <w:color w:val="231F20"/>
        </w:rPr>
        <w:t>Vì</w:t>
      </w:r>
      <w:r>
        <w:rPr>
          <w:color w:val="231F20"/>
          <w:spacing w:val="-14"/>
        </w:rPr>
        <w:t> </w:t>
      </w:r>
      <w:r>
        <w:rPr>
          <w:color w:val="231F20"/>
        </w:rPr>
        <w:t>vậy,</w:t>
      </w:r>
      <w:r>
        <w:rPr>
          <w:color w:val="231F20"/>
          <w:spacing w:val="-13"/>
        </w:rPr>
        <w:t> </w:t>
      </w:r>
      <w:r>
        <w:rPr>
          <w:color w:val="231F20"/>
        </w:rPr>
        <w:t>hãy</w:t>
      </w:r>
      <w:r>
        <w:rPr>
          <w:color w:val="231F20"/>
          <w:spacing w:val="-13"/>
        </w:rPr>
        <w:t> </w:t>
      </w:r>
      <w:r>
        <w:rPr>
          <w:color w:val="231F20"/>
        </w:rPr>
        <w:t>vun</w:t>
      </w:r>
      <w:r>
        <w:rPr>
          <w:color w:val="231F20"/>
          <w:spacing w:val="-13"/>
        </w:rPr>
        <w:t> </w:t>
      </w:r>
      <w:r>
        <w:rPr>
          <w:color w:val="231F20"/>
        </w:rPr>
        <w:t>bồi</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tự</w:t>
      </w:r>
      <w:r>
        <w:rPr>
          <w:color w:val="231F20"/>
          <w:spacing w:val="-13"/>
        </w:rPr>
        <w:t> </w:t>
      </w:r>
      <w:r>
        <w:rPr>
          <w:color w:val="231F20"/>
        </w:rPr>
        <w:t>nhiên, thoải mái, còn ý niệm về ngã thì sẽ thắc mắc “tôi nên làm gì vào lúc đó?”</w:t>
      </w:r>
    </w:p>
    <w:p>
      <w:pPr>
        <w:pStyle w:val="BodyText"/>
        <w:spacing w:line="261" w:lineRule="auto" w:before="117"/>
      </w:pPr>
      <w:r>
        <w:rPr>
          <w:b/>
          <w:i/>
          <w:color w:val="231F20"/>
        </w:rPr>
        <w:t>Jonothan:</w:t>
      </w:r>
      <w:r>
        <w:rPr>
          <w:b/>
          <w:i/>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cũng</w:t>
      </w:r>
      <w:r>
        <w:rPr>
          <w:color w:val="231F20"/>
          <w:spacing w:val="-17"/>
        </w:rPr>
        <w:t> </w:t>
      </w:r>
      <w:r>
        <w:rPr>
          <w:color w:val="231F20"/>
        </w:rPr>
        <w:t>được</w:t>
      </w:r>
      <w:r>
        <w:rPr>
          <w:color w:val="231F20"/>
          <w:spacing w:val="-17"/>
        </w:rPr>
        <w:t> </w:t>
      </w:r>
      <w:r>
        <w:rPr>
          <w:color w:val="231F20"/>
        </w:rPr>
        <w:t>học</w:t>
      </w:r>
      <w:r>
        <w:rPr>
          <w:color w:val="231F20"/>
          <w:spacing w:val="-17"/>
        </w:rPr>
        <w:t> </w:t>
      </w:r>
      <w:r>
        <w:rPr>
          <w:color w:val="231F20"/>
        </w:rPr>
        <w:t>trong</w:t>
      </w:r>
      <w:r>
        <w:rPr>
          <w:color w:val="231F20"/>
          <w:spacing w:val="-17"/>
        </w:rPr>
        <w:t> </w:t>
      </w:r>
      <w:r>
        <w:rPr>
          <w:color w:val="231F20"/>
        </w:rPr>
        <w:t>Giáo lý rằng chính tứ niệm xứ làm viên mãn mọi thiện pháp. Nói cách khác, dù cố bao nhiêu chăng nữa, “chúng</w:t>
      </w:r>
      <w:r>
        <w:rPr>
          <w:color w:val="231F20"/>
          <w:spacing w:val="-7"/>
        </w:rPr>
        <w:t> </w:t>
      </w:r>
      <w:r>
        <w:rPr>
          <w:color w:val="231F20"/>
        </w:rPr>
        <w:t>ta”</w:t>
      </w:r>
      <w:r>
        <w:rPr>
          <w:color w:val="231F20"/>
          <w:spacing w:val="-7"/>
        </w:rPr>
        <w:t> </w:t>
      </w:r>
      <w:r>
        <w:rPr>
          <w:color w:val="231F20"/>
        </w:rPr>
        <w:t>sẽ</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làm</w:t>
      </w:r>
      <w:r>
        <w:rPr>
          <w:color w:val="231F20"/>
          <w:spacing w:val="-7"/>
        </w:rPr>
        <w:t> </w:t>
      </w:r>
      <w:r>
        <w:rPr>
          <w:color w:val="231F20"/>
        </w:rPr>
        <w:t>viên</w:t>
      </w:r>
      <w:r>
        <w:rPr>
          <w:color w:val="231F20"/>
          <w:spacing w:val="-7"/>
        </w:rPr>
        <w:t> </w:t>
      </w:r>
      <w:r>
        <w:rPr>
          <w:color w:val="231F20"/>
        </w:rPr>
        <w:t>mãn</w:t>
      </w:r>
      <w:r>
        <w:rPr>
          <w:color w:val="231F20"/>
          <w:spacing w:val="-7"/>
        </w:rPr>
        <w:t> </w:t>
      </w:r>
      <w:r>
        <w:rPr>
          <w:color w:val="231F20"/>
        </w:rPr>
        <w:t>bố</w:t>
      </w:r>
      <w:r>
        <w:rPr>
          <w:color w:val="231F20"/>
          <w:spacing w:val="-7"/>
        </w:rPr>
        <w:t> </w:t>
      </w:r>
      <w:r>
        <w:rPr>
          <w:color w:val="231F20"/>
        </w:rPr>
        <w:t>thí,</w:t>
      </w:r>
      <w:r>
        <w:rPr>
          <w:color w:val="231F20"/>
          <w:spacing w:val="-7"/>
        </w:rPr>
        <w:t> </w:t>
      </w:r>
      <w:r>
        <w:rPr>
          <w:color w:val="231F20"/>
        </w:rPr>
        <w:t>viên mãn trì giới. Chỉ với sự phát triển tứ niệm xứ thì các ba la mật mới được vun bồi, một cách rất tự nhiên, như một hệ quả của trí tuệ tăng thịnh. Vì vậy,</w:t>
      </w:r>
      <w:r>
        <w:rPr>
          <w:color w:val="231F20"/>
          <w:spacing w:val="-1"/>
        </w:rPr>
        <w:t> </w:t>
      </w:r>
      <w:r>
        <w:rPr>
          <w:color w:val="231F20"/>
        </w:rPr>
        <w:t>càng</w:t>
      </w:r>
      <w:r>
        <w:rPr>
          <w:color w:val="231F20"/>
          <w:spacing w:val="-1"/>
        </w:rPr>
        <w:t> </w:t>
      </w:r>
      <w:r>
        <w:rPr>
          <w:color w:val="231F20"/>
        </w:rPr>
        <w:t>cố</w:t>
      </w:r>
      <w:r>
        <w:rPr>
          <w:color w:val="231F20"/>
          <w:spacing w:val="-1"/>
        </w:rPr>
        <w:t> </w:t>
      </w:r>
      <w:r>
        <w:rPr>
          <w:color w:val="231F20"/>
        </w:rPr>
        <w:t>có</w:t>
      </w:r>
      <w:r>
        <w:rPr>
          <w:color w:val="231F20"/>
          <w:spacing w:val="-1"/>
        </w:rPr>
        <w:t> </w:t>
      </w:r>
      <w:r>
        <w:rPr>
          <w:color w:val="231F20"/>
        </w:rPr>
        <w:t>được</w:t>
      </w:r>
      <w:r>
        <w:rPr>
          <w:color w:val="231F20"/>
          <w:spacing w:val="-1"/>
        </w:rPr>
        <w:t> </w:t>
      </w:r>
      <w:r>
        <w:rPr>
          <w:color w:val="231F20"/>
        </w:rPr>
        <w:t>bố</w:t>
      </w:r>
      <w:r>
        <w:rPr>
          <w:color w:val="231F20"/>
          <w:spacing w:val="-1"/>
        </w:rPr>
        <w:t> </w:t>
      </w:r>
      <w:r>
        <w:rPr>
          <w:color w:val="231F20"/>
        </w:rPr>
        <w:t>thí</w:t>
      </w:r>
      <w:r>
        <w:rPr>
          <w:color w:val="231F20"/>
          <w:spacing w:val="-1"/>
        </w:rPr>
        <w:t> </w:t>
      </w:r>
      <w:r>
        <w:rPr>
          <w:color w:val="231F20"/>
        </w:rPr>
        <w:t>“đúng”</w:t>
      </w:r>
      <w:r>
        <w:rPr>
          <w:color w:val="231F20"/>
          <w:spacing w:val="-1"/>
        </w:rPr>
        <w:t> </w:t>
      </w:r>
      <w:r>
        <w:rPr>
          <w:color w:val="231F20"/>
        </w:rPr>
        <w:t>thì</w:t>
      </w:r>
      <w:r>
        <w:rPr>
          <w:color w:val="231F20"/>
          <w:spacing w:val="-1"/>
        </w:rPr>
        <w:t> </w:t>
      </w:r>
      <w:r>
        <w:rPr>
          <w:color w:val="231F20"/>
        </w:rPr>
        <w:t>ta</w:t>
      </w:r>
      <w:r>
        <w:rPr>
          <w:color w:val="231F20"/>
          <w:spacing w:val="-1"/>
        </w:rPr>
        <w:t> </w:t>
      </w:r>
      <w:r>
        <w:rPr>
          <w:color w:val="231F20"/>
        </w:rPr>
        <w:t>lại</w:t>
      </w:r>
      <w:r>
        <w:rPr>
          <w:color w:val="231F20"/>
          <w:spacing w:val="-1"/>
        </w:rPr>
        <w:t> </w:t>
      </w:r>
      <w:r>
        <w:rPr>
          <w:color w:val="231F20"/>
        </w:rPr>
        <w:t>càng cách xa đạt được mục tiêu ấy. Vì vậy, như Sarah nói,</w:t>
      </w:r>
      <w:r>
        <w:rPr>
          <w:color w:val="231F20"/>
          <w:spacing w:val="-3"/>
        </w:rPr>
        <w:t> </w:t>
      </w:r>
      <w:r>
        <w:rPr>
          <w:color w:val="231F20"/>
        </w:rPr>
        <w:t>hãy</w:t>
      </w:r>
      <w:r>
        <w:rPr>
          <w:color w:val="231F20"/>
          <w:spacing w:val="-3"/>
        </w:rPr>
        <w:t> </w:t>
      </w:r>
      <w:r>
        <w:rPr>
          <w:color w:val="231F20"/>
        </w:rPr>
        <w:t>để</w:t>
      </w:r>
      <w:r>
        <w:rPr>
          <w:color w:val="231F20"/>
          <w:spacing w:val="-3"/>
        </w:rPr>
        <w:t> </w:t>
      </w:r>
      <w:r>
        <w:rPr>
          <w:color w:val="231F20"/>
        </w:rPr>
        <w:t>mọi</w:t>
      </w:r>
      <w:r>
        <w:rPr>
          <w:color w:val="231F20"/>
          <w:spacing w:val="-3"/>
        </w:rPr>
        <w:t> </w:t>
      </w:r>
      <w:r>
        <w:rPr>
          <w:color w:val="231F20"/>
        </w:rPr>
        <w:t>thứ</w:t>
      </w:r>
      <w:r>
        <w:rPr>
          <w:color w:val="231F20"/>
          <w:spacing w:val="-3"/>
        </w:rPr>
        <w:t> </w:t>
      </w:r>
      <w:r>
        <w:rPr>
          <w:color w:val="231F20"/>
        </w:rPr>
        <w:t>tự</w:t>
      </w:r>
      <w:r>
        <w:rPr>
          <w:color w:val="231F20"/>
          <w:spacing w:val="-3"/>
        </w:rPr>
        <w:t> </w:t>
      </w:r>
      <w:r>
        <w:rPr>
          <w:color w:val="231F20"/>
        </w:rPr>
        <w:t>nhiên,</w:t>
      </w:r>
      <w:r>
        <w:rPr>
          <w:color w:val="231F20"/>
          <w:spacing w:val="-3"/>
        </w:rPr>
        <w:t> </w:t>
      </w:r>
      <w:r>
        <w:rPr>
          <w:color w:val="231F20"/>
        </w:rPr>
        <w:t>làm</w:t>
      </w:r>
      <w:r>
        <w:rPr>
          <w:color w:val="231F20"/>
          <w:spacing w:val="-3"/>
        </w:rPr>
        <w:t> </w:t>
      </w:r>
      <w:r>
        <w:rPr>
          <w:color w:val="231F20"/>
        </w:rPr>
        <w:t>mọi</w:t>
      </w:r>
      <w:r>
        <w:rPr>
          <w:color w:val="231F20"/>
          <w:spacing w:val="-3"/>
        </w:rPr>
        <w:t> </w:t>
      </w:r>
      <w:r>
        <w:rPr>
          <w:color w:val="231F20"/>
        </w:rPr>
        <w:t>thứ</w:t>
      </w:r>
      <w:r>
        <w:rPr>
          <w:color w:val="231F20"/>
          <w:spacing w:val="-3"/>
        </w:rPr>
        <w:t> </w:t>
      </w:r>
      <w:r>
        <w:rPr>
          <w:color w:val="231F20"/>
        </w:rPr>
        <w:t>theo</w:t>
      </w:r>
      <w:r>
        <w:rPr>
          <w:color w:val="231F20"/>
          <w:spacing w:val="-3"/>
        </w:rPr>
        <w:t> </w:t>
      </w:r>
      <w:r>
        <w:rPr>
          <w:color w:val="231F20"/>
        </w:rPr>
        <w:t>xu hướng</w:t>
      </w:r>
      <w:r>
        <w:rPr>
          <w:color w:val="231F20"/>
          <w:spacing w:val="-17"/>
        </w:rPr>
        <w:t> </w:t>
      </w:r>
      <w:r>
        <w:rPr>
          <w:color w:val="231F20"/>
        </w:rPr>
        <w:t>tự</w:t>
      </w:r>
      <w:r>
        <w:rPr>
          <w:color w:val="231F20"/>
          <w:spacing w:val="-17"/>
        </w:rPr>
        <w:t> </w:t>
      </w:r>
      <w:r>
        <w:rPr>
          <w:color w:val="231F20"/>
        </w:rPr>
        <w:t>nhiên</w:t>
      </w:r>
      <w:r>
        <w:rPr>
          <w:color w:val="231F20"/>
          <w:spacing w:val="-17"/>
        </w:rPr>
        <w:t> </w:t>
      </w:r>
      <w:r>
        <w:rPr>
          <w:color w:val="231F20"/>
        </w:rPr>
        <w:t>của</w:t>
      </w:r>
      <w:r>
        <w:rPr>
          <w:color w:val="231F20"/>
          <w:spacing w:val="-16"/>
        </w:rPr>
        <w:t> </w:t>
      </w:r>
      <w:r>
        <w:rPr>
          <w:color w:val="231F20"/>
        </w:rPr>
        <w:t>mình</w:t>
      </w:r>
      <w:r>
        <w:rPr>
          <w:color w:val="231F20"/>
          <w:spacing w:val="-17"/>
        </w:rPr>
        <w:t> </w:t>
      </w:r>
      <w:r>
        <w:rPr>
          <w:color w:val="231F20"/>
        </w:rPr>
        <w:t>và</w:t>
      </w:r>
      <w:r>
        <w:rPr>
          <w:color w:val="231F20"/>
          <w:spacing w:val="-17"/>
        </w:rPr>
        <w:t> </w:t>
      </w:r>
      <w:r>
        <w:rPr>
          <w:color w:val="231F20"/>
        </w:rPr>
        <w:t>hiểu</w:t>
      </w:r>
      <w:r>
        <w:rPr>
          <w:color w:val="231F20"/>
          <w:spacing w:val="-17"/>
        </w:rPr>
        <w:t> </w:t>
      </w:r>
      <w:r>
        <w:rPr>
          <w:color w:val="231F20"/>
        </w:rPr>
        <w:t>đúng</w:t>
      </w:r>
      <w:r>
        <w:rPr>
          <w:color w:val="231F20"/>
          <w:spacing w:val="-16"/>
        </w:rPr>
        <w:t> </w:t>
      </w:r>
      <w:r>
        <w:rPr>
          <w:color w:val="231F20"/>
        </w:rPr>
        <w:t>về</w:t>
      </w:r>
      <w:r>
        <w:rPr>
          <w:color w:val="231F20"/>
          <w:spacing w:val="-17"/>
        </w:rPr>
        <w:t> </w:t>
      </w:r>
      <w:r>
        <w:rPr>
          <w:color w:val="231F20"/>
        </w:rPr>
        <w:t>các</w:t>
      </w:r>
      <w:r>
        <w:rPr>
          <w:color w:val="231F20"/>
          <w:spacing w:val="-17"/>
        </w:rPr>
        <w:t> </w:t>
      </w:r>
      <w:r>
        <w:rPr>
          <w:color w:val="231F20"/>
        </w:rPr>
        <w:t>pháp sinh khởi ở mỗi thời điểm, khi có thể.</w:t>
      </w:r>
    </w:p>
    <w:p>
      <w:pPr>
        <w:pStyle w:val="BodyText"/>
        <w:spacing w:line="261" w:lineRule="auto" w:before="127"/>
      </w:pPr>
      <w:r>
        <w:rPr>
          <w:b/>
          <w:i/>
          <w:color w:val="231F20"/>
        </w:rPr>
        <w:t>Người hỏi: </w:t>
      </w:r>
      <w:r>
        <w:rPr>
          <w:color w:val="231F20"/>
        </w:rPr>
        <w:t>Như vậy chỉ có phát triển tứ </w:t>
      </w:r>
      <w:r>
        <w:rPr>
          <w:color w:val="231F20"/>
        </w:rPr>
        <w:t>niệm xứ</w:t>
      </w:r>
      <w:r>
        <w:rPr>
          <w:color w:val="231F20"/>
          <w:spacing w:val="-6"/>
        </w:rPr>
        <w:t> </w:t>
      </w:r>
      <w:r>
        <w:rPr>
          <w:color w:val="231F20"/>
        </w:rPr>
        <w:t>thì</w:t>
      </w:r>
      <w:r>
        <w:rPr>
          <w:color w:val="231F20"/>
          <w:spacing w:val="-6"/>
        </w:rPr>
        <w:t> </w:t>
      </w:r>
      <w:r>
        <w:rPr>
          <w:color w:val="231F20"/>
        </w:rPr>
        <w:t>mới</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đưa</w:t>
      </w:r>
      <w:r>
        <w:rPr>
          <w:color w:val="231F20"/>
          <w:spacing w:val="-5"/>
        </w:rPr>
        <w:t> </w:t>
      </w:r>
      <w:r>
        <w:rPr>
          <w:color w:val="231F20"/>
        </w:rPr>
        <w:t>đến</w:t>
      </w:r>
      <w:r>
        <w:rPr>
          <w:color w:val="231F20"/>
          <w:spacing w:val="-5"/>
        </w:rPr>
        <w:t> </w:t>
      </w:r>
      <w:r>
        <w:rPr>
          <w:color w:val="231F20"/>
        </w:rPr>
        <w:t>giải</w:t>
      </w:r>
      <w:r>
        <w:rPr>
          <w:color w:val="231F20"/>
          <w:spacing w:val="-6"/>
        </w:rPr>
        <w:t> </w:t>
      </w:r>
      <w:r>
        <w:rPr>
          <w:color w:val="231F20"/>
        </w:rPr>
        <w:t>thoát,</w:t>
      </w:r>
      <w:r>
        <w:rPr>
          <w:color w:val="231F20"/>
          <w:spacing w:val="-6"/>
        </w:rPr>
        <w:t> </w:t>
      </w:r>
      <w:r>
        <w:rPr>
          <w:color w:val="231F20"/>
        </w:rPr>
        <w:t>còn</w:t>
      </w:r>
      <w:r>
        <w:rPr>
          <w:color w:val="231F20"/>
          <w:spacing w:val="-6"/>
        </w:rPr>
        <w:t> </w:t>
      </w:r>
      <w:r>
        <w:rPr>
          <w:color w:val="231F20"/>
        </w:rPr>
        <w:t>bố</w:t>
      </w:r>
      <w:r>
        <w:rPr>
          <w:color w:val="231F20"/>
          <w:spacing w:val="-6"/>
        </w:rPr>
        <w:t> </w:t>
      </w:r>
      <w:r>
        <w:rPr>
          <w:color w:val="231F20"/>
        </w:rPr>
        <w:t>thí</w:t>
      </w:r>
      <w:r>
        <w:rPr>
          <w:color w:val="231F20"/>
          <w:spacing w:val="-6"/>
        </w:rPr>
        <w:t> </w:t>
      </w:r>
      <w:r>
        <w:rPr>
          <w:color w:val="231F20"/>
        </w:rPr>
        <w:t>thì chỉ khiến ta nhận được quả thiện mà thôi, có phải </w:t>
      </w:r>
      <w:r>
        <w:rPr>
          <w:color w:val="231F20"/>
          <w:spacing w:val="-2"/>
        </w:rPr>
        <w:t>không?</w:t>
      </w:r>
    </w:p>
    <w:p>
      <w:pPr>
        <w:pStyle w:val="BodyText"/>
        <w:spacing w:line="261" w:lineRule="auto" w:before="117"/>
      </w:pPr>
      <w:r>
        <w:rPr>
          <w:b/>
          <w:i/>
          <w:color w:val="231F20"/>
        </w:rPr>
        <w:t>Sarah: </w:t>
      </w:r>
      <w:r>
        <w:rPr>
          <w:color w:val="231F20"/>
        </w:rPr>
        <w:t>Có thể có bố thí với hiểu đúng và </w:t>
      </w:r>
      <w:r>
        <w:rPr>
          <w:color w:val="231F20"/>
        </w:rPr>
        <w:t>bố thí</w:t>
      </w:r>
      <w:r>
        <w:rPr>
          <w:color w:val="231F20"/>
          <w:spacing w:val="-8"/>
        </w:rPr>
        <w:t> </w:t>
      </w:r>
      <w:r>
        <w:rPr>
          <w:color w:val="231F20"/>
        </w:rPr>
        <w:t>không</w:t>
      </w:r>
      <w:r>
        <w:rPr>
          <w:color w:val="231F20"/>
          <w:spacing w:val="-8"/>
        </w:rPr>
        <w:t> </w:t>
      </w:r>
      <w:r>
        <w:rPr>
          <w:color w:val="231F20"/>
        </w:rPr>
        <w:t>với</w:t>
      </w:r>
      <w:r>
        <w:rPr>
          <w:color w:val="231F20"/>
          <w:spacing w:val="-8"/>
        </w:rPr>
        <w:t> </w:t>
      </w:r>
      <w:r>
        <w:rPr>
          <w:color w:val="231F20"/>
        </w:rPr>
        <w:t>hiểu</w:t>
      </w:r>
      <w:r>
        <w:rPr>
          <w:color w:val="231F20"/>
          <w:spacing w:val="-8"/>
        </w:rPr>
        <w:t> </w:t>
      </w:r>
      <w:r>
        <w:rPr>
          <w:color w:val="231F20"/>
        </w:rPr>
        <w:t>đúng.</w:t>
      </w:r>
      <w:r>
        <w:rPr>
          <w:color w:val="231F20"/>
          <w:spacing w:val="-8"/>
        </w:rPr>
        <w:t> </w:t>
      </w:r>
      <w:r>
        <w:rPr>
          <w:color w:val="231F20"/>
        </w:rPr>
        <w:t>Bố</w:t>
      </w:r>
      <w:r>
        <w:rPr>
          <w:color w:val="231F20"/>
          <w:spacing w:val="-8"/>
        </w:rPr>
        <w:t> </w:t>
      </w:r>
      <w:r>
        <w:rPr>
          <w:color w:val="231F20"/>
        </w:rPr>
        <w:t>thí</w:t>
      </w:r>
      <w:r>
        <w:rPr>
          <w:color w:val="231F20"/>
          <w:spacing w:val="-8"/>
        </w:rPr>
        <w:t> </w:t>
      </w:r>
      <w:r>
        <w:rPr>
          <w:color w:val="231F20"/>
        </w:rPr>
        <w:t>thì</w:t>
      </w:r>
      <w:r>
        <w:rPr>
          <w:color w:val="231F20"/>
          <w:spacing w:val="-8"/>
        </w:rPr>
        <w:t> </w:t>
      </w:r>
      <w:r>
        <w:rPr>
          <w:color w:val="231F20"/>
        </w:rPr>
        <w:t>là</w:t>
      </w:r>
      <w:r>
        <w:rPr>
          <w:color w:val="231F20"/>
          <w:spacing w:val="-8"/>
        </w:rPr>
        <w:t> </w:t>
      </w:r>
      <w:r>
        <w:rPr>
          <w:color w:val="231F20"/>
        </w:rPr>
        <w:t>thiện,</w:t>
      </w:r>
      <w:r>
        <w:rPr>
          <w:color w:val="231F20"/>
          <w:spacing w:val="-8"/>
        </w:rPr>
        <w:t> </w:t>
      </w:r>
      <w:r>
        <w:rPr>
          <w:color w:val="231F20"/>
        </w:rPr>
        <w:t>nhưng thiện cùng hiểu biết thì tốt hơn hay không cùng hiểu biết thì tốt hơn?</w:t>
      </w:r>
    </w:p>
    <w:p>
      <w:pPr>
        <w:pStyle w:val="BodyText"/>
        <w:spacing w:line="261" w:lineRule="auto" w:before="118"/>
      </w:pPr>
      <w:r>
        <w:rPr>
          <w:b/>
          <w:i/>
          <w:color w:val="231F20"/>
        </w:rPr>
        <w:t>Người</w:t>
      </w:r>
      <w:r>
        <w:rPr>
          <w:b/>
          <w:i/>
          <w:color w:val="231F20"/>
          <w:spacing w:val="-12"/>
        </w:rPr>
        <w:t> </w:t>
      </w:r>
      <w:r>
        <w:rPr>
          <w:b/>
          <w:i/>
          <w:color w:val="231F20"/>
        </w:rPr>
        <w:t>hỏi:</w:t>
      </w:r>
      <w:r>
        <w:rPr>
          <w:b/>
          <w:i/>
          <w:color w:val="231F20"/>
          <w:spacing w:val="-12"/>
        </w:rPr>
        <w:t> </w:t>
      </w:r>
      <w:r>
        <w:rPr>
          <w:color w:val="231F20"/>
        </w:rPr>
        <w:t>Chắc</w:t>
      </w:r>
      <w:r>
        <w:rPr>
          <w:color w:val="231F20"/>
          <w:spacing w:val="-12"/>
        </w:rPr>
        <w:t> </w:t>
      </w:r>
      <w:r>
        <w:rPr>
          <w:color w:val="231F20"/>
        </w:rPr>
        <w:t>chắn</w:t>
      </w:r>
      <w:r>
        <w:rPr>
          <w:color w:val="231F20"/>
          <w:spacing w:val="-12"/>
        </w:rPr>
        <w:t> </w:t>
      </w:r>
      <w:r>
        <w:rPr>
          <w:color w:val="231F20"/>
        </w:rPr>
        <w:t>là</w:t>
      </w:r>
      <w:r>
        <w:rPr>
          <w:color w:val="231F20"/>
          <w:spacing w:val="-11"/>
        </w:rPr>
        <w:t> </w:t>
      </w:r>
      <w:r>
        <w:rPr>
          <w:color w:val="231F20"/>
        </w:rPr>
        <w:t>cùng</w:t>
      </w:r>
      <w:r>
        <w:rPr>
          <w:color w:val="231F20"/>
          <w:spacing w:val="-12"/>
        </w:rPr>
        <w:t> </w:t>
      </w:r>
      <w:r>
        <w:rPr>
          <w:color w:val="231F20"/>
        </w:rPr>
        <w:t>với</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thì tốt hơn.</w:t>
      </w:r>
    </w:p>
    <w:p>
      <w:pPr>
        <w:pStyle w:val="BodyText"/>
        <w:spacing w:after="0" w:line="261" w:lineRule="auto"/>
        <w:sectPr>
          <w:pgSz w:w="7660" w:h="11630"/>
          <w:pgMar w:header="892" w:footer="0" w:top="1220" w:bottom="280" w:left="992" w:right="992"/>
        </w:sectPr>
      </w:pPr>
    </w:p>
    <w:p>
      <w:pPr>
        <w:pStyle w:val="BodyText"/>
        <w:spacing w:line="261" w:lineRule="auto"/>
      </w:pPr>
      <w:r>
        <w:rPr>
          <w:b/>
          <w:i/>
          <w:color w:val="231F20"/>
        </w:rPr>
        <w:t>Sarah: </w:t>
      </w:r>
      <w:r>
        <w:rPr>
          <w:color w:val="231F20"/>
        </w:rPr>
        <w:t>Nếu không có hiểu biết thì có thể </w:t>
      </w:r>
      <w:r>
        <w:rPr>
          <w:color w:val="231F20"/>
        </w:rPr>
        <w:t>biết được khi nào có bố thí thực sự và khi nào không không?</w:t>
      </w:r>
      <w:r>
        <w:rPr>
          <w:color w:val="231F20"/>
          <w:spacing w:val="-7"/>
        </w:rPr>
        <w:t> </w:t>
      </w:r>
      <w:r>
        <w:rPr>
          <w:color w:val="231F20"/>
        </w:rPr>
        <w:t>Bởi</w:t>
      </w:r>
      <w:r>
        <w:rPr>
          <w:color w:val="231F20"/>
          <w:spacing w:val="-7"/>
        </w:rPr>
        <w:t> </w:t>
      </w:r>
      <w:r>
        <w:rPr>
          <w:color w:val="231F20"/>
        </w:rPr>
        <w:t>lẽ</w:t>
      </w:r>
      <w:r>
        <w:rPr>
          <w:color w:val="231F20"/>
          <w:spacing w:val="-7"/>
        </w:rPr>
        <w:t> </w:t>
      </w:r>
      <w:r>
        <w:rPr>
          <w:color w:val="231F20"/>
        </w:rPr>
        <w:t>một</w:t>
      </w:r>
      <w:r>
        <w:rPr>
          <w:color w:val="231F20"/>
          <w:spacing w:val="-7"/>
        </w:rPr>
        <w:t> </w:t>
      </w:r>
      <w:r>
        <w:rPr>
          <w:color w:val="231F20"/>
        </w:rPr>
        <w:t>hành</w:t>
      </w:r>
      <w:r>
        <w:rPr>
          <w:color w:val="231F20"/>
          <w:spacing w:val="-7"/>
        </w:rPr>
        <w:t> </w:t>
      </w:r>
      <w:r>
        <w:rPr>
          <w:color w:val="231F20"/>
        </w:rPr>
        <w:t>động</w:t>
      </w:r>
      <w:r>
        <w:rPr>
          <w:color w:val="231F20"/>
          <w:spacing w:val="-7"/>
        </w:rPr>
        <w:t> </w:t>
      </w:r>
      <w:r>
        <w:rPr>
          <w:color w:val="231F20"/>
        </w:rPr>
        <w:t>liệu</w:t>
      </w:r>
      <w:r>
        <w:rPr>
          <w:color w:val="231F20"/>
          <w:spacing w:val="-7"/>
        </w:rPr>
        <w:t> </w:t>
      </w:r>
      <w:r>
        <w:rPr>
          <w:color w:val="231F20"/>
        </w:rPr>
        <w:t>có</w:t>
      </w:r>
      <w:r>
        <w:rPr>
          <w:color w:val="231F20"/>
          <w:spacing w:val="-7"/>
        </w:rPr>
        <w:t> </w:t>
      </w:r>
      <w:r>
        <w:rPr>
          <w:color w:val="231F20"/>
        </w:rPr>
        <w:t>là</w:t>
      </w:r>
      <w:r>
        <w:rPr>
          <w:color w:val="231F20"/>
          <w:spacing w:val="-7"/>
        </w:rPr>
        <w:t> </w:t>
      </w:r>
      <w:r>
        <w:rPr>
          <w:color w:val="231F20"/>
        </w:rPr>
        <w:t>thiện</w:t>
      </w:r>
      <w:r>
        <w:rPr>
          <w:color w:val="231F20"/>
          <w:spacing w:val="-7"/>
        </w:rPr>
        <w:t> </w:t>
      </w:r>
      <w:r>
        <w:rPr>
          <w:color w:val="231F20"/>
        </w:rPr>
        <w:t>thực </w:t>
      </w:r>
      <w:r>
        <w:rPr>
          <w:color w:val="231F20"/>
          <w:spacing w:val="-2"/>
        </w:rPr>
        <w:t>sự</w:t>
      </w:r>
      <w:r>
        <w:rPr>
          <w:color w:val="231F20"/>
          <w:spacing w:val="-15"/>
        </w:rPr>
        <w:t> </w:t>
      </w:r>
      <w:r>
        <w:rPr>
          <w:color w:val="231F20"/>
          <w:spacing w:val="-2"/>
        </w:rPr>
        <w:t>hay</w:t>
      </w:r>
      <w:r>
        <w:rPr>
          <w:color w:val="231F20"/>
          <w:spacing w:val="-15"/>
        </w:rPr>
        <w:t> </w:t>
      </w:r>
      <w:r>
        <w:rPr>
          <w:color w:val="231F20"/>
          <w:spacing w:val="-2"/>
        </w:rPr>
        <w:t>không</w:t>
      </w:r>
      <w:r>
        <w:rPr>
          <w:color w:val="231F20"/>
          <w:spacing w:val="-15"/>
        </w:rPr>
        <w:t> </w:t>
      </w:r>
      <w:r>
        <w:rPr>
          <w:color w:val="231F20"/>
          <w:spacing w:val="-2"/>
        </w:rPr>
        <w:t>thì</w:t>
      </w:r>
      <w:r>
        <w:rPr>
          <w:color w:val="231F20"/>
          <w:spacing w:val="-15"/>
        </w:rPr>
        <w:t> </w:t>
      </w:r>
      <w:r>
        <w:rPr>
          <w:color w:val="231F20"/>
          <w:spacing w:val="-2"/>
        </w:rPr>
        <w:t>không</w:t>
      </w:r>
      <w:r>
        <w:rPr>
          <w:color w:val="231F20"/>
          <w:spacing w:val="-15"/>
        </w:rPr>
        <w:t> </w:t>
      </w:r>
      <w:r>
        <w:rPr>
          <w:color w:val="231F20"/>
          <w:spacing w:val="-2"/>
        </w:rPr>
        <w:t>thể</w:t>
      </w:r>
      <w:r>
        <w:rPr>
          <w:color w:val="231F20"/>
          <w:spacing w:val="-15"/>
        </w:rPr>
        <w:t> </w:t>
      </w:r>
      <w:r>
        <w:rPr>
          <w:color w:val="231F20"/>
          <w:spacing w:val="-2"/>
        </w:rPr>
        <w:t>phán</w:t>
      </w:r>
      <w:r>
        <w:rPr>
          <w:color w:val="231F20"/>
          <w:spacing w:val="-15"/>
        </w:rPr>
        <w:t> </w:t>
      </w:r>
      <w:r>
        <w:rPr>
          <w:color w:val="231F20"/>
          <w:spacing w:val="-2"/>
        </w:rPr>
        <w:t>xét</w:t>
      </w:r>
      <w:r>
        <w:rPr>
          <w:color w:val="231F20"/>
          <w:spacing w:val="-14"/>
        </w:rPr>
        <w:t> </w:t>
      </w:r>
      <w:r>
        <w:rPr>
          <w:color w:val="231F20"/>
          <w:spacing w:val="-2"/>
        </w:rPr>
        <w:t>từ</w:t>
      </w:r>
      <w:r>
        <w:rPr>
          <w:color w:val="231F20"/>
          <w:spacing w:val="-15"/>
        </w:rPr>
        <w:t> </w:t>
      </w:r>
      <w:r>
        <w:rPr>
          <w:color w:val="231F20"/>
          <w:spacing w:val="-2"/>
        </w:rPr>
        <w:t>vẻ</w:t>
      </w:r>
      <w:r>
        <w:rPr>
          <w:color w:val="231F20"/>
          <w:spacing w:val="-15"/>
        </w:rPr>
        <w:t> </w:t>
      </w:r>
      <w:r>
        <w:rPr>
          <w:color w:val="231F20"/>
          <w:spacing w:val="-2"/>
        </w:rPr>
        <w:t>bề</w:t>
      </w:r>
      <w:r>
        <w:rPr>
          <w:color w:val="231F20"/>
          <w:spacing w:val="-15"/>
        </w:rPr>
        <w:t> </w:t>
      </w:r>
      <w:r>
        <w:rPr>
          <w:color w:val="231F20"/>
          <w:spacing w:val="-2"/>
        </w:rPr>
        <w:t>ngoài. Chẳng</w:t>
      </w:r>
      <w:r>
        <w:rPr>
          <w:color w:val="231F20"/>
          <w:spacing w:val="-14"/>
        </w:rPr>
        <w:t> </w:t>
      </w:r>
      <w:r>
        <w:rPr>
          <w:color w:val="231F20"/>
          <w:spacing w:val="-2"/>
        </w:rPr>
        <w:t>hạn,</w:t>
      </w:r>
      <w:r>
        <w:rPr>
          <w:color w:val="231F20"/>
          <w:spacing w:val="-14"/>
        </w:rPr>
        <w:t> </w:t>
      </w:r>
      <w:r>
        <w:rPr>
          <w:color w:val="231F20"/>
          <w:spacing w:val="-2"/>
        </w:rPr>
        <w:t>ta</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cho</w:t>
      </w:r>
      <w:r>
        <w:rPr>
          <w:color w:val="231F20"/>
          <w:spacing w:val="-14"/>
        </w:rPr>
        <w:t> </w:t>
      </w:r>
      <w:r>
        <w:rPr>
          <w:color w:val="231F20"/>
          <w:spacing w:val="-2"/>
        </w:rPr>
        <w:t>ai</w:t>
      </w:r>
      <w:r>
        <w:rPr>
          <w:color w:val="231F20"/>
          <w:spacing w:val="-14"/>
        </w:rPr>
        <w:t> </w:t>
      </w:r>
      <w:r>
        <w:rPr>
          <w:color w:val="231F20"/>
          <w:spacing w:val="-2"/>
        </w:rPr>
        <w:t>một</w:t>
      </w:r>
      <w:r>
        <w:rPr>
          <w:color w:val="231F20"/>
          <w:spacing w:val="-14"/>
        </w:rPr>
        <w:t> </w:t>
      </w:r>
      <w:r>
        <w:rPr>
          <w:color w:val="231F20"/>
          <w:spacing w:val="-2"/>
        </w:rPr>
        <w:t>thứ</w:t>
      </w:r>
      <w:r>
        <w:rPr>
          <w:color w:val="231F20"/>
          <w:spacing w:val="-14"/>
        </w:rPr>
        <w:t> </w:t>
      </w:r>
      <w:r>
        <w:rPr>
          <w:color w:val="231F20"/>
          <w:spacing w:val="-2"/>
        </w:rPr>
        <w:t>gì</w:t>
      </w:r>
      <w:r>
        <w:rPr>
          <w:color w:val="231F20"/>
          <w:spacing w:val="-14"/>
        </w:rPr>
        <w:t> </w:t>
      </w:r>
      <w:r>
        <w:rPr>
          <w:color w:val="231F20"/>
          <w:spacing w:val="-2"/>
        </w:rPr>
        <w:t>đó</w:t>
      </w:r>
      <w:r>
        <w:rPr>
          <w:color w:val="231F20"/>
          <w:spacing w:val="-14"/>
        </w:rPr>
        <w:t> </w:t>
      </w:r>
      <w:r>
        <w:rPr>
          <w:color w:val="231F20"/>
          <w:spacing w:val="-2"/>
        </w:rPr>
        <w:t>mà</w:t>
      </w:r>
      <w:r>
        <w:rPr>
          <w:color w:val="231F20"/>
          <w:spacing w:val="-14"/>
        </w:rPr>
        <w:t> </w:t>
      </w:r>
      <w:r>
        <w:rPr>
          <w:color w:val="231F20"/>
          <w:spacing w:val="-2"/>
        </w:rPr>
        <w:t>không </w:t>
      </w:r>
      <w:r>
        <w:rPr>
          <w:color w:val="231F20"/>
        </w:rPr>
        <w:t>phải vì xả ly. Hay khi ta cúng dường hoa, mặc dù đó</w:t>
      </w:r>
      <w:r>
        <w:rPr>
          <w:color w:val="231F20"/>
          <w:spacing w:val="-7"/>
        </w:rPr>
        <w:t> </w:t>
      </w:r>
      <w:r>
        <w:rPr>
          <w:color w:val="231F20"/>
        </w:rPr>
        <w:t>là</w:t>
      </w:r>
      <w:r>
        <w:rPr>
          <w:color w:val="231F20"/>
          <w:spacing w:val="-7"/>
        </w:rPr>
        <w:t> </w:t>
      </w:r>
      <w:r>
        <w:rPr>
          <w:color w:val="231F20"/>
        </w:rPr>
        <w:t>bố</w:t>
      </w:r>
      <w:r>
        <w:rPr>
          <w:color w:val="231F20"/>
          <w:spacing w:val="-7"/>
        </w:rPr>
        <w:t> </w:t>
      </w:r>
      <w:r>
        <w:rPr>
          <w:color w:val="231F20"/>
        </w:rPr>
        <w:t>thí</w:t>
      </w:r>
      <w:r>
        <w:rPr>
          <w:color w:val="231F20"/>
          <w:spacing w:val="-7"/>
        </w:rPr>
        <w:t> </w:t>
      </w:r>
      <w:r>
        <w:rPr>
          <w:color w:val="231F20"/>
        </w:rPr>
        <w:t>nhưng</w:t>
      </w:r>
      <w:r>
        <w:rPr>
          <w:color w:val="231F20"/>
          <w:spacing w:val="-7"/>
        </w:rPr>
        <w:t> </w:t>
      </w:r>
      <w:r>
        <w:rPr>
          <w:color w:val="231F20"/>
        </w:rPr>
        <w:t>với</w:t>
      </w:r>
      <w:r>
        <w:rPr>
          <w:color w:val="231F20"/>
          <w:spacing w:val="-7"/>
        </w:rPr>
        <w:t> </w:t>
      </w:r>
      <w:r>
        <w:rPr>
          <w:color w:val="231F20"/>
        </w:rPr>
        <w:t>sự</w:t>
      </w:r>
      <w:r>
        <w:rPr>
          <w:color w:val="231F20"/>
          <w:spacing w:val="-7"/>
        </w:rPr>
        <w:t> </w:t>
      </w:r>
      <w:r>
        <w:rPr>
          <w:color w:val="231F20"/>
        </w:rPr>
        <w:t>chân</w:t>
      </w:r>
      <w:r>
        <w:rPr>
          <w:color w:val="231F20"/>
          <w:spacing w:val="-7"/>
        </w:rPr>
        <w:t> </w:t>
      </w:r>
      <w:r>
        <w:rPr>
          <w:color w:val="231F20"/>
        </w:rPr>
        <w:t>thật,</w:t>
      </w:r>
      <w:r>
        <w:rPr>
          <w:color w:val="231F20"/>
          <w:spacing w:val="-7"/>
        </w:rPr>
        <w:t> </w:t>
      </w:r>
      <w:r>
        <w:rPr>
          <w:color w:val="231F20"/>
        </w:rPr>
        <w:t>ta</w:t>
      </w:r>
      <w:r>
        <w:rPr>
          <w:color w:val="231F20"/>
          <w:spacing w:val="-7"/>
        </w:rPr>
        <w:t> </w:t>
      </w:r>
      <w:r>
        <w:rPr>
          <w:color w:val="231F20"/>
        </w:rPr>
        <w:t>biết</w:t>
      </w:r>
      <w:r>
        <w:rPr>
          <w:color w:val="231F20"/>
          <w:spacing w:val="-7"/>
        </w:rPr>
        <w:t> </w:t>
      </w:r>
      <w:r>
        <w:rPr>
          <w:color w:val="231F20"/>
        </w:rPr>
        <w:t>rằng</w:t>
      </w:r>
      <w:r>
        <w:rPr>
          <w:color w:val="231F20"/>
          <w:spacing w:val="-7"/>
        </w:rPr>
        <w:t> </w:t>
      </w:r>
      <w:r>
        <w:rPr>
          <w:color w:val="231F20"/>
        </w:rPr>
        <w:t>có rất nhiều thứ lẫn lộn trong đó: có những khoảnh khắc của dính mắc, của bất thiện xen kẽ. Chỉ với trí tuệ mới khiến bố thí trở nên trong sạch, vì ta biết khi nào có bố thí, khi nào không, [và không chấp</w:t>
      </w:r>
      <w:r>
        <w:rPr>
          <w:color w:val="231F20"/>
          <w:spacing w:val="-15"/>
        </w:rPr>
        <w:t> </w:t>
      </w:r>
      <w:r>
        <w:rPr>
          <w:color w:val="231F20"/>
        </w:rPr>
        <w:t>bố</w:t>
      </w:r>
      <w:r>
        <w:rPr>
          <w:color w:val="231F20"/>
          <w:spacing w:val="-15"/>
        </w:rPr>
        <w:t> </w:t>
      </w:r>
      <w:r>
        <w:rPr>
          <w:color w:val="231F20"/>
        </w:rPr>
        <w:t>thí</w:t>
      </w:r>
      <w:r>
        <w:rPr>
          <w:color w:val="231F20"/>
          <w:spacing w:val="-15"/>
        </w:rPr>
        <w:t> </w:t>
      </w:r>
      <w:r>
        <w:rPr>
          <w:color w:val="231F20"/>
        </w:rPr>
        <w:t>là</w:t>
      </w:r>
      <w:r>
        <w:rPr>
          <w:color w:val="231F20"/>
          <w:spacing w:val="-15"/>
        </w:rPr>
        <w:t> </w:t>
      </w:r>
      <w:r>
        <w:rPr>
          <w:color w:val="231F20"/>
        </w:rPr>
        <w:t>mình].</w:t>
      </w:r>
      <w:r>
        <w:rPr>
          <w:color w:val="231F20"/>
          <w:spacing w:val="-15"/>
        </w:rPr>
        <w:t> </w:t>
      </w:r>
      <w:r>
        <w:rPr>
          <w:color w:val="231F20"/>
        </w:rPr>
        <w:t>Hay</w:t>
      </w:r>
      <w:r>
        <w:rPr>
          <w:color w:val="231F20"/>
          <w:spacing w:val="-15"/>
        </w:rPr>
        <w:t> </w:t>
      </w:r>
      <w:r>
        <w:rPr>
          <w:color w:val="231F20"/>
        </w:rPr>
        <w:t>như</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đang</w:t>
      </w:r>
      <w:r>
        <w:rPr>
          <w:color w:val="231F20"/>
          <w:spacing w:val="-15"/>
        </w:rPr>
        <w:t> </w:t>
      </w:r>
      <w:r>
        <w:rPr>
          <w:color w:val="231F20"/>
        </w:rPr>
        <w:t>có</w:t>
      </w:r>
      <w:r>
        <w:rPr>
          <w:color w:val="231F20"/>
          <w:spacing w:val="-15"/>
        </w:rPr>
        <w:t> </w:t>
      </w:r>
      <w:r>
        <w:rPr>
          <w:color w:val="231F20"/>
        </w:rPr>
        <w:t>bố thí</w:t>
      </w:r>
      <w:r>
        <w:rPr>
          <w:color w:val="231F20"/>
          <w:spacing w:val="-7"/>
        </w:rPr>
        <w:t> </w:t>
      </w:r>
      <w:r>
        <w:rPr>
          <w:color w:val="231F20"/>
        </w:rPr>
        <w:t>Pháp</w:t>
      </w:r>
      <w:r>
        <w:rPr>
          <w:color w:val="231F20"/>
          <w:spacing w:val="-7"/>
        </w:rPr>
        <w:t> </w:t>
      </w:r>
      <w:r>
        <w:rPr>
          <w:color w:val="231F20"/>
        </w:rPr>
        <w:t>mà</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gọi</w:t>
      </w:r>
      <w:r>
        <w:rPr>
          <w:color w:val="231F20"/>
          <w:spacing w:val="-7"/>
        </w:rPr>
        <w:t> </w:t>
      </w:r>
      <w:r>
        <w:rPr>
          <w:color w:val="231F20"/>
        </w:rPr>
        <w:t>là</w:t>
      </w:r>
      <w:r>
        <w:rPr>
          <w:color w:val="231F20"/>
          <w:spacing w:val="-7"/>
        </w:rPr>
        <w:t> </w:t>
      </w:r>
      <w:r>
        <w:rPr>
          <w:color w:val="231F20"/>
        </w:rPr>
        <w:t>loại</w:t>
      </w:r>
      <w:r>
        <w:rPr>
          <w:color w:val="231F20"/>
          <w:spacing w:val="-7"/>
        </w:rPr>
        <w:t> </w:t>
      </w:r>
      <w:r>
        <w:rPr>
          <w:color w:val="231F20"/>
        </w:rPr>
        <w:t>bố</w:t>
      </w:r>
      <w:r>
        <w:rPr>
          <w:color w:val="231F20"/>
          <w:spacing w:val="-7"/>
        </w:rPr>
        <w:t> </w:t>
      </w:r>
      <w:r>
        <w:rPr>
          <w:color w:val="231F20"/>
        </w:rPr>
        <w:t>thí</w:t>
      </w:r>
      <w:r>
        <w:rPr>
          <w:color w:val="231F20"/>
          <w:spacing w:val="-7"/>
        </w:rPr>
        <w:t> </w:t>
      </w:r>
      <w:r>
        <w:rPr>
          <w:color w:val="231F20"/>
        </w:rPr>
        <w:t>cao</w:t>
      </w:r>
      <w:r>
        <w:rPr>
          <w:color w:val="231F20"/>
          <w:spacing w:val="-7"/>
        </w:rPr>
        <w:t> </w:t>
      </w:r>
      <w:r>
        <w:rPr>
          <w:color w:val="231F20"/>
        </w:rPr>
        <w:t>thượng nhất, cũng như có nghe Pháp và tuỳ hỷ với sự bố thí pháp - là một hình thái nữa của bố thí. Nhưng liệu</w:t>
      </w:r>
      <w:r>
        <w:rPr>
          <w:color w:val="231F20"/>
          <w:spacing w:val="-1"/>
        </w:rPr>
        <w:t> </w:t>
      </w:r>
      <w:r>
        <w:rPr>
          <w:color w:val="231F20"/>
        </w:rPr>
        <w:t>luôn</w:t>
      </w:r>
      <w:r>
        <w:rPr>
          <w:color w:val="231F20"/>
          <w:spacing w:val="-1"/>
        </w:rPr>
        <w:t> </w:t>
      </w:r>
      <w:r>
        <w:rPr>
          <w:color w:val="231F20"/>
        </w:rPr>
        <w:t>có</w:t>
      </w:r>
      <w:r>
        <w:rPr>
          <w:color w:val="231F20"/>
          <w:spacing w:val="-1"/>
        </w:rPr>
        <w:t> </w:t>
      </w:r>
      <w:r>
        <w:rPr>
          <w:color w:val="231F20"/>
        </w:rPr>
        <w:t>thiện</w:t>
      </w:r>
      <w:r>
        <w:rPr>
          <w:color w:val="231F20"/>
          <w:spacing w:val="-1"/>
        </w:rPr>
        <w:t> </w:t>
      </w:r>
      <w:r>
        <w:rPr>
          <w:color w:val="231F20"/>
        </w:rPr>
        <w:t>pháp</w:t>
      </w:r>
      <w:r>
        <w:rPr>
          <w:color w:val="231F20"/>
          <w:spacing w:val="-1"/>
        </w:rPr>
        <w:t> </w:t>
      </w:r>
      <w:r>
        <w:rPr>
          <w:color w:val="231F20"/>
        </w:rPr>
        <w:t>trong</w:t>
      </w:r>
      <w:r>
        <w:rPr>
          <w:color w:val="231F20"/>
          <w:spacing w:val="-1"/>
        </w:rPr>
        <w:t> </w:t>
      </w:r>
      <w:r>
        <w:rPr>
          <w:color w:val="231F20"/>
        </w:rPr>
        <w:t>suốt</w:t>
      </w:r>
      <w:r>
        <w:rPr>
          <w:color w:val="231F20"/>
          <w:spacing w:val="-1"/>
        </w:rPr>
        <w:t> </w:t>
      </w:r>
      <w:r>
        <w:rPr>
          <w:color w:val="231F20"/>
        </w:rPr>
        <w:t>cả</w:t>
      </w:r>
      <w:r>
        <w:rPr>
          <w:color w:val="231F20"/>
          <w:spacing w:val="-1"/>
        </w:rPr>
        <w:t> </w:t>
      </w:r>
      <w:r>
        <w:rPr>
          <w:color w:val="231F20"/>
        </w:rPr>
        <w:t>hai</w:t>
      </w:r>
      <w:r>
        <w:rPr>
          <w:color w:val="231F20"/>
          <w:spacing w:val="-1"/>
        </w:rPr>
        <w:t> </w:t>
      </w:r>
      <w:r>
        <w:rPr>
          <w:color w:val="231F20"/>
        </w:rPr>
        <w:t>giờ</w:t>
      </w:r>
      <w:r>
        <w:rPr>
          <w:color w:val="231F20"/>
          <w:spacing w:val="-1"/>
        </w:rPr>
        <w:t> </w:t>
      </w:r>
      <w:r>
        <w:rPr>
          <w:color w:val="231F20"/>
        </w:rPr>
        <w:t>Pháp đàm?</w:t>
      </w:r>
      <w:r>
        <w:rPr>
          <w:color w:val="231F20"/>
          <w:spacing w:val="-4"/>
        </w:rPr>
        <w:t> </w:t>
      </w:r>
      <w:r>
        <w:rPr>
          <w:color w:val="231F20"/>
        </w:rPr>
        <w:t>Chắc</w:t>
      </w:r>
      <w:r>
        <w:rPr>
          <w:color w:val="231F20"/>
          <w:spacing w:val="-4"/>
        </w:rPr>
        <w:t> </w:t>
      </w:r>
      <w:r>
        <w:rPr>
          <w:color w:val="231F20"/>
        </w:rPr>
        <w:t>chắn</w:t>
      </w:r>
      <w:r>
        <w:rPr>
          <w:color w:val="231F20"/>
          <w:spacing w:val="-4"/>
        </w:rPr>
        <w:t> </w:t>
      </w:r>
      <w:r>
        <w:rPr>
          <w:color w:val="231F20"/>
        </w:rPr>
        <w:t>là</w:t>
      </w:r>
      <w:r>
        <w:rPr>
          <w:color w:val="231F20"/>
          <w:spacing w:val="-4"/>
        </w:rPr>
        <w:t> </w:t>
      </w:r>
      <w:r>
        <w:rPr>
          <w:color w:val="231F20"/>
        </w:rPr>
        <w:t>không.</w:t>
      </w:r>
      <w:r>
        <w:rPr>
          <w:color w:val="231F20"/>
          <w:spacing w:val="-8"/>
        </w:rPr>
        <w:t> </w:t>
      </w:r>
      <w:r>
        <w:rPr>
          <w:color w:val="231F20"/>
        </w:rPr>
        <w:t>Trong</w:t>
      </w:r>
      <w:r>
        <w:rPr>
          <w:color w:val="231F20"/>
          <w:spacing w:val="-3"/>
        </w:rPr>
        <w:t> </w:t>
      </w:r>
      <w:r>
        <w:rPr>
          <w:color w:val="231F20"/>
        </w:rPr>
        <w:t>lúc</w:t>
      </w:r>
      <w:r>
        <w:rPr>
          <w:color w:val="231F20"/>
          <w:spacing w:val="-4"/>
        </w:rPr>
        <w:t> </w:t>
      </w:r>
      <w:r>
        <w:rPr>
          <w:color w:val="231F20"/>
        </w:rPr>
        <w:t>nói</w:t>
      </w:r>
      <w:r>
        <w:rPr>
          <w:color w:val="231F20"/>
          <w:spacing w:val="-3"/>
        </w:rPr>
        <w:t> </w:t>
      </w:r>
      <w:r>
        <w:rPr>
          <w:color w:val="231F20"/>
        </w:rPr>
        <w:t>Pháp,</w:t>
      </w:r>
      <w:r>
        <w:rPr>
          <w:color w:val="231F20"/>
          <w:spacing w:val="-3"/>
        </w:rPr>
        <w:t> </w:t>
      </w:r>
      <w:r>
        <w:rPr>
          <w:color w:val="231F20"/>
        </w:rPr>
        <w:t>có thể có rất nhiều khoảnh khắc của dính mắc, của các trạng thái khó chịu với lạnh hay với nóng... Do vậy, hiểu biết càng phát triển thì ta càng nhận ra bất thiện được tích luỹ sâu dày hơn rất nhiều</w:t>
      </w:r>
      <w:r>
        <w:rPr>
          <w:color w:val="231F20"/>
          <w:spacing w:val="40"/>
        </w:rPr>
        <w:t> </w:t>
      </w:r>
      <w:r>
        <w:rPr>
          <w:color w:val="231F20"/>
        </w:rPr>
        <w:t>so</w:t>
      </w:r>
      <w:r>
        <w:rPr>
          <w:color w:val="231F20"/>
          <w:spacing w:val="-1"/>
        </w:rPr>
        <w:t> </w:t>
      </w:r>
      <w:r>
        <w:rPr>
          <w:color w:val="231F20"/>
        </w:rPr>
        <w:t>với</w:t>
      </w:r>
      <w:r>
        <w:rPr>
          <w:color w:val="231F20"/>
          <w:spacing w:val="-1"/>
        </w:rPr>
        <w:t> </w:t>
      </w:r>
      <w:r>
        <w:rPr>
          <w:color w:val="231F20"/>
        </w:rPr>
        <w:t>sự</w:t>
      </w:r>
      <w:r>
        <w:rPr>
          <w:color w:val="231F20"/>
          <w:spacing w:val="-1"/>
        </w:rPr>
        <w:t> </w:t>
      </w:r>
      <w:r>
        <w:rPr>
          <w:color w:val="231F20"/>
        </w:rPr>
        <w:t>ít</w:t>
      </w:r>
      <w:r>
        <w:rPr>
          <w:color w:val="231F20"/>
          <w:spacing w:val="-1"/>
        </w:rPr>
        <w:t> </w:t>
      </w:r>
      <w:r>
        <w:rPr>
          <w:color w:val="231F20"/>
        </w:rPr>
        <w:t>ỏi</w:t>
      </w:r>
      <w:r>
        <w:rPr>
          <w:color w:val="231F20"/>
          <w:spacing w:val="-1"/>
        </w:rPr>
        <w:t> </w:t>
      </w:r>
      <w:r>
        <w:rPr>
          <w:color w:val="231F20"/>
        </w:rPr>
        <w:t>của</w:t>
      </w:r>
      <w:r>
        <w:rPr>
          <w:color w:val="231F20"/>
          <w:spacing w:val="-1"/>
        </w:rPr>
        <w:t> </w:t>
      </w:r>
      <w:r>
        <w:rPr>
          <w:color w:val="231F20"/>
        </w:rPr>
        <w:t>thiện</w:t>
      </w:r>
      <w:r>
        <w:rPr>
          <w:color w:val="231F20"/>
          <w:spacing w:val="-1"/>
        </w:rPr>
        <w:t> </w:t>
      </w:r>
      <w:r>
        <w:rPr>
          <w:color w:val="231F20"/>
        </w:rPr>
        <w:t>pháp.</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trí tuệ</w:t>
      </w:r>
      <w:r>
        <w:rPr>
          <w:color w:val="231F20"/>
          <w:spacing w:val="-10"/>
        </w:rPr>
        <w:t> </w:t>
      </w:r>
      <w:r>
        <w:rPr>
          <w:color w:val="231F20"/>
        </w:rPr>
        <w:t>mới</w:t>
      </w:r>
      <w:r>
        <w:rPr>
          <w:color w:val="231F20"/>
          <w:spacing w:val="-10"/>
        </w:rPr>
        <w:t> </w:t>
      </w:r>
      <w:r>
        <w:rPr>
          <w:color w:val="231F20"/>
        </w:rPr>
        <w:t>khiến</w:t>
      </w:r>
      <w:r>
        <w:rPr>
          <w:color w:val="231F20"/>
          <w:spacing w:val="-10"/>
        </w:rPr>
        <w:t> </w:t>
      </w:r>
      <w:r>
        <w:rPr>
          <w:color w:val="231F20"/>
        </w:rPr>
        <w:t>các</w:t>
      </w:r>
      <w:r>
        <w:rPr>
          <w:color w:val="231F20"/>
          <w:spacing w:val="-10"/>
        </w:rPr>
        <w:t> </w:t>
      </w:r>
      <w:r>
        <w:rPr>
          <w:color w:val="231F20"/>
        </w:rPr>
        <w:t>thiện</w:t>
      </w:r>
      <w:r>
        <w:rPr>
          <w:color w:val="231F20"/>
          <w:spacing w:val="-10"/>
        </w:rPr>
        <w:t> </w:t>
      </w:r>
      <w:r>
        <w:rPr>
          <w:color w:val="231F20"/>
        </w:rPr>
        <w:t>pháp</w:t>
      </w:r>
      <w:r>
        <w:rPr>
          <w:color w:val="231F20"/>
          <w:spacing w:val="-10"/>
        </w:rPr>
        <w:t> </w:t>
      </w:r>
      <w:r>
        <w:rPr>
          <w:color w:val="231F20"/>
        </w:rPr>
        <w:t>khác</w:t>
      </w:r>
      <w:r>
        <w:rPr>
          <w:color w:val="231F20"/>
          <w:spacing w:val="-10"/>
        </w:rPr>
        <w:t> </w:t>
      </w:r>
      <w:r>
        <w:rPr>
          <w:color w:val="231F20"/>
        </w:rPr>
        <w:t>được</w:t>
      </w:r>
      <w:r>
        <w:rPr>
          <w:color w:val="231F20"/>
          <w:spacing w:val="-10"/>
        </w:rPr>
        <w:t> </w:t>
      </w:r>
      <w:r>
        <w:rPr>
          <w:color w:val="231F20"/>
        </w:rPr>
        <w:t>thanh</w:t>
      </w:r>
      <w:r>
        <w:rPr>
          <w:color w:val="231F20"/>
          <w:spacing w:val="-10"/>
        </w:rPr>
        <w:t> </w:t>
      </w:r>
      <w:r>
        <w:rPr>
          <w:color w:val="231F20"/>
        </w:rPr>
        <w:t>lọc, nếu</w:t>
      </w:r>
      <w:r>
        <w:rPr>
          <w:color w:val="231F20"/>
          <w:spacing w:val="-10"/>
        </w:rPr>
        <w:t> </w:t>
      </w:r>
      <w:r>
        <w:rPr>
          <w:color w:val="231F20"/>
        </w:rPr>
        <w:t>không</w:t>
      </w:r>
      <w:r>
        <w:rPr>
          <w:color w:val="231F20"/>
          <w:spacing w:val="-10"/>
        </w:rPr>
        <w:t> </w:t>
      </w:r>
      <w:r>
        <w:rPr>
          <w:color w:val="231F20"/>
        </w:rPr>
        <w:t>sẽ</w:t>
      </w:r>
      <w:r>
        <w:rPr>
          <w:color w:val="231F20"/>
          <w:spacing w:val="-10"/>
        </w:rPr>
        <w:t> </w:t>
      </w:r>
      <w:r>
        <w:rPr>
          <w:color w:val="231F20"/>
        </w:rPr>
        <w:t>luôn</w:t>
      </w:r>
      <w:r>
        <w:rPr>
          <w:color w:val="231F20"/>
          <w:spacing w:val="-10"/>
        </w:rPr>
        <w:t> </w:t>
      </w:r>
      <w:r>
        <w:rPr>
          <w:color w:val="231F20"/>
        </w:rPr>
        <w:t>có</w:t>
      </w:r>
      <w:r>
        <w:rPr>
          <w:color w:val="231F20"/>
          <w:spacing w:val="-10"/>
        </w:rPr>
        <w:t> </w:t>
      </w:r>
      <w:r>
        <w:rPr>
          <w:color w:val="231F20"/>
        </w:rPr>
        <w:t>sự</w:t>
      </w:r>
      <w:r>
        <w:rPr>
          <w:color w:val="231F20"/>
          <w:spacing w:val="-10"/>
        </w:rPr>
        <w:t> </w:t>
      </w:r>
      <w:r>
        <w:rPr>
          <w:color w:val="231F20"/>
        </w:rPr>
        <w:t>dính</w:t>
      </w:r>
      <w:r>
        <w:rPr>
          <w:color w:val="231F20"/>
          <w:spacing w:val="-10"/>
        </w:rPr>
        <w:t> </w:t>
      </w:r>
      <w:r>
        <w:rPr>
          <w:color w:val="231F20"/>
        </w:rPr>
        <w:t>mắc</w:t>
      </w:r>
      <w:r>
        <w:rPr>
          <w:color w:val="231F20"/>
          <w:spacing w:val="-10"/>
        </w:rPr>
        <w:t> </w:t>
      </w:r>
      <w:r>
        <w:rPr>
          <w:color w:val="231F20"/>
        </w:rPr>
        <w:t>vào</w:t>
      </w:r>
      <w:r>
        <w:rPr>
          <w:color w:val="231F20"/>
          <w:spacing w:val="-10"/>
        </w:rPr>
        <w:t> </w:t>
      </w:r>
      <w:r>
        <w:rPr>
          <w:color w:val="231F20"/>
        </w:rPr>
        <w:t>“thiện</w:t>
      </w:r>
      <w:r>
        <w:rPr>
          <w:color w:val="231F20"/>
          <w:spacing w:val="-11"/>
        </w:rPr>
        <w:t> </w:t>
      </w:r>
      <w:r>
        <w:rPr>
          <w:color w:val="231F20"/>
        </w:rPr>
        <w:t>pháp của tôi”.</w:t>
      </w:r>
    </w:p>
    <w:p>
      <w:pPr>
        <w:pStyle w:val="BodyText"/>
        <w:spacing w:line="261" w:lineRule="auto" w:before="140"/>
      </w:pPr>
      <w:r>
        <w:rPr>
          <w:color w:val="231F20"/>
        </w:rPr>
        <w:t>Tất cả mọi người đều muốn là người tốt </w:t>
      </w:r>
      <w:r>
        <w:rPr>
          <w:color w:val="231F20"/>
        </w:rPr>
        <w:t>với thật</w:t>
      </w:r>
      <w:r>
        <w:rPr>
          <w:color w:val="231F20"/>
          <w:spacing w:val="32"/>
        </w:rPr>
        <w:t> </w:t>
      </w:r>
      <w:r>
        <w:rPr>
          <w:color w:val="231F20"/>
        </w:rPr>
        <w:t>nhiều</w:t>
      </w:r>
      <w:r>
        <w:rPr>
          <w:color w:val="231F20"/>
          <w:spacing w:val="32"/>
        </w:rPr>
        <w:t> </w:t>
      </w:r>
      <w:r>
        <w:rPr>
          <w:color w:val="231F20"/>
        </w:rPr>
        <w:t>thiện</w:t>
      </w:r>
      <w:r>
        <w:rPr>
          <w:color w:val="231F20"/>
          <w:spacing w:val="32"/>
        </w:rPr>
        <w:t> </w:t>
      </w:r>
      <w:r>
        <w:rPr>
          <w:color w:val="231F20"/>
        </w:rPr>
        <w:t>pháp,</w:t>
      </w:r>
      <w:r>
        <w:rPr>
          <w:color w:val="231F20"/>
          <w:spacing w:val="32"/>
        </w:rPr>
        <w:t> </w:t>
      </w:r>
      <w:r>
        <w:rPr>
          <w:color w:val="231F20"/>
        </w:rPr>
        <w:t>nhưng</w:t>
      </w:r>
      <w:r>
        <w:rPr>
          <w:color w:val="231F20"/>
          <w:spacing w:val="32"/>
        </w:rPr>
        <w:t> </w:t>
      </w:r>
      <w:r>
        <w:rPr>
          <w:color w:val="231F20"/>
        </w:rPr>
        <w:t>thực</w:t>
      </w:r>
      <w:r>
        <w:rPr>
          <w:color w:val="231F20"/>
          <w:spacing w:val="32"/>
        </w:rPr>
        <w:t> </w:t>
      </w:r>
      <w:r>
        <w:rPr>
          <w:color w:val="231F20"/>
        </w:rPr>
        <w:t>chất</w:t>
      </w:r>
      <w:r>
        <w:rPr>
          <w:color w:val="231F20"/>
          <w:spacing w:val="32"/>
        </w:rPr>
        <w:t> </w:t>
      </w:r>
      <w:r>
        <w:rPr>
          <w:color w:val="231F20"/>
        </w:rPr>
        <w:t>đó</w:t>
      </w:r>
      <w:r>
        <w:rPr>
          <w:color w:val="231F20"/>
          <w:spacing w:val="32"/>
        </w:rPr>
        <w:t> </w:t>
      </w:r>
      <w:r>
        <w:rPr>
          <w:color w:val="231F20"/>
        </w:rPr>
        <w:t>là</w:t>
      </w:r>
      <w:r>
        <w:rPr>
          <w:color w:val="231F20"/>
          <w:spacing w:val="32"/>
        </w:rPr>
        <w:t> </w:t>
      </w:r>
      <w:r>
        <w:rPr>
          <w:color w:val="231F20"/>
          <w:spacing w:val="-5"/>
        </w:rPr>
        <w:t>do</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sự dính mắc vào bản thân, muốn mọi việc diễn ra theo cách mong muốn. Do đó, hiểu biết về tính chất</w:t>
      </w:r>
      <w:r>
        <w:rPr>
          <w:color w:val="231F20"/>
          <w:spacing w:val="-15"/>
        </w:rPr>
        <w:t> </w:t>
      </w:r>
      <w:r>
        <w:rPr>
          <w:color w:val="231F20"/>
        </w:rPr>
        <w:t>vô</w:t>
      </w:r>
      <w:r>
        <w:rPr>
          <w:color w:val="231F20"/>
          <w:spacing w:val="-15"/>
        </w:rPr>
        <w:t> </w:t>
      </w:r>
      <w:r>
        <w:rPr>
          <w:color w:val="231F20"/>
        </w:rPr>
        <w:t>ngã</w:t>
      </w:r>
      <w:r>
        <w:rPr>
          <w:color w:val="231F20"/>
          <w:spacing w:val="-15"/>
        </w:rPr>
        <w:t> </w:t>
      </w:r>
      <w:r>
        <w:rPr>
          <w:color w:val="231F20"/>
        </w:rPr>
        <w:t>của</w:t>
      </w:r>
      <w:r>
        <w:rPr>
          <w:color w:val="231F20"/>
          <w:spacing w:val="-15"/>
        </w:rPr>
        <w:t> </w:t>
      </w:r>
      <w:r>
        <w:rPr>
          <w:color w:val="231F20"/>
        </w:rPr>
        <w:t>các</w:t>
      </w:r>
      <w:r>
        <w:rPr>
          <w:color w:val="231F20"/>
          <w:spacing w:val="-15"/>
        </w:rPr>
        <w:t> </w:t>
      </w:r>
      <w:r>
        <w:rPr>
          <w:color w:val="231F20"/>
        </w:rPr>
        <w:t>pháp</w:t>
      </w:r>
      <w:r>
        <w:rPr>
          <w:color w:val="231F20"/>
          <w:spacing w:val="-15"/>
        </w:rPr>
        <w:t> </w:t>
      </w:r>
      <w:r>
        <w:rPr>
          <w:color w:val="231F20"/>
        </w:rPr>
        <w:t>thật</w:t>
      </w:r>
      <w:r>
        <w:rPr>
          <w:color w:val="231F20"/>
          <w:spacing w:val="-15"/>
        </w:rPr>
        <w:t> </w:t>
      </w:r>
      <w:r>
        <w:rPr>
          <w:color w:val="231F20"/>
        </w:rPr>
        <w:t>quý</w:t>
      </w:r>
      <w:r>
        <w:rPr>
          <w:color w:val="231F20"/>
          <w:spacing w:val="-15"/>
        </w:rPr>
        <w:t> </w:t>
      </w:r>
      <w:r>
        <w:rPr>
          <w:color w:val="231F20"/>
        </w:rPr>
        <w:t>báu,</w:t>
      </w:r>
      <w:r>
        <w:rPr>
          <w:color w:val="231F20"/>
          <w:spacing w:val="-15"/>
        </w:rPr>
        <w:t> </w:t>
      </w:r>
      <w:r>
        <w:rPr>
          <w:color w:val="231F20"/>
        </w:rPr>
        <w:t>vì</w:t>
      </w:r>
      <w:r>
        <w:rPr>
          <w:color w:val="231F20"/>
          <w:spacing w:val="-15"/>
        </w:rPr>
        <w:t> </w:t>
      </w:r>
      <w:r>
        <w:rPr>
          <w:color w:val="231F20"/>
        </w:rPr>
        <w:t>khi</w:t>
      </w:r>
      <w:r>
        <w:rPr>
          <w:color w:val="231F20"/>
          <w:spacing w:val="-15"/>
        </w:rPr>
        <w:t> </w:t>
      </w:r>
      <w:r>
        <w:rPr>
          <w:color w:val="231F20"/>
        </w:rPr>
        <w:t>đó</w:t>
      </w:r>
      <w:r>
        <w:rPr>
          <w:color w:val="231F20"/>
          <w:spacing w:val="-15"/>
        </w:rPr>
        <w:t> </w:t>
      </w:r>
      <w:r>
        <w:rPr>
          <w:color w:val="231F20"/>
        </w:rPr>
        <w:t>có thể hiểu rằng, không có bố thí nào là của tôi.</w:t>
      </w:r>
    </w:p>
    <w:p>
      <w:pPr>
        <w:pStyle w:val="BodyText"/>
        <w:spacing w:line="259" w:lineRule="auto" w:before="112"/>
      </w:pPr>
      <w:r>
        <w:rPr>
          <w:b/>
          <w:i/>
          <w:color w:val="231F20"/>
        </w:rPr>
        <w:t>Achaan Sujin: </w:t>
      </w:r>
      <w:r>
        <w:rPr>
          <w:color w:val="231F20"/>
        </w:rPr>
        <w:t>Hiện giờ có ba la mật không? Bởi ba la mật hay bất cứ thứ gì khác đều không phải</w:t>
      </w:r>
      <w:r>
        <w:rPr>
          <w:color w:val="231F20"/>
          <w:spacing w:val="-13"/>
        </w:rPr>
        <w:t> </w:t>
      </w:r>
      <w:r>
        <w:rPr>
          <w:color w:val="231F20"/>
        </w:rPr>
        <w:t>để</w:t>
      </w:r>
      <w:r>
        <w:rPr>
          <w:color w:val="231F20"/>
          <w:spacing w:val="-13"/>
        </w:rPr>
        <w:t> </w:t>
      </w:r>
      <w:r>
        <w:rPr>
          <w:color w:val="231F20"/>
        </w:rPr>
        <w:t>tụng</w:t>
      </w:r>
      <w:r>
        <w:rPr>
          <w:color w:val="231F20"/>
          <w:spacing w:val="-13"/>
        </w:rPr>
        <w:t> </w:t>
      </w:r>
      <w:r>
        <w:rPr>
          <w:color w:val="231F20"/>
        </w:rPr>
        <w:t>đọc</w:t>
      </w:r>
      <w:r>
        <w:rPr>
          <w:color w:val="231F20"/>
          <w:spacing w:val="-13"/>
        </w:rPr>
        <w:t> </w:t>
      </w:r>
      <w:r>
        <w:rPr>
          <w:color w:val="231F20"/>
        </w:rPr>
        <w:t>mà</w:t>
      </w:r>
      <w:r>
        <w:rPr>
          <w:color w:val="231F20"/>
          <w:spacing w:val="-13"/>
        </w:rPr>
        <w:t> </w:t>
      </w:r>
      <w:r>
        <w:rPr>
          <w:color w:val="231F20"/>
        </w:rPr>
        <w:t>là</w:t>
      </w:r>
      <w:r>
        <w:rPr>
          <w:color w:val="231F20"/>
          <w:spacing w:val="-13"/>
        </w:rPr>
        <w:t> </w:t>
      </w:r>
      <w:r>
        <w:rPr>
          <w:color w:val="231F20"/>
        </w:rPr>
        <w:t>để</w:t>
      </w:r>
      <w:r>
        <w:rPr>
          <w:color w:val="231F20"/>
          <w:spacing w:val="-13"/>
        </w:rPr>
        <w:t> </w:t>
      </w:r>
      <w:r>
        <w:rPr>
          <w:color w:val="231F20"/>
        </w:rPr>
        <w:t>hiểu,</w:t>
      </w:r>
      <w:r>
        <w:rPr>
          <w:color w:val="231F20"/>
          <w:spacing w:val="-13"/>
        </w:rPr>
        <w:t> </w:t>
      </w:r>
      <w:r>
        <w:rPr>
          <w:color w:val="231F20"/>
        </w:rPr>
        <w:t>vậy</w:t>
      </w:r>
      <w:r>
        <w:rPr>
          <w:color w:val="231F20"/>
          <w:spacing w:val="-13"/>
        </w:rPr>
        <w:t> </w:t>
      </w:r>
      <w:r>
        <w:rPr>
          <w:color w:val="231F20"/>
        </w:rPr>
        <w:t>khi</w:t>
      </w:r>
      <w:r>
        <w:rPr>
          <w:color w:val="231F20"/>
          <w:spacing w:val="-13"/>
        </w:rPr>
        <w:t> </w:t>
      </w:r>
      <w:r>
        <w:rPr>
          <w:color w:val="231F20"/>
        </w:rPr>
        <w:t>ta</w:t>
      </w:r>
      <w:r>
        <w:rPr>
          <w:color w:val="231F20"/>
          <w:spacing w:val="-13"/>
        </w:rPr>
        <w:t> </w:t>
      </w:r>
      <w:r>
        <w:rPr>
          <w:color w:val="231F20"/>
        </w:rPr>
        <w:t>đang</w:t>
      </w:r>
      <w:r>
        <w:rPr>
          <w:color w:val="231F20"/>
          <w:spacing w:val="-13"/>
        </w:rPr>
        <w:t> </w:t>
      </w:r>
      <w:r>
        <w:rPr>
          <w:color w:val="231F20"/>
        </w:rPr>
        <w:t>nói về ba la mật thì có ba la mật hay không? Không</w:t>
      </w:r>
      <w:r>
        <w:rPr>
          <w:color w:val="231F20"/>
          <w:spacing w:val="40"/>
        </w:rPr>
        <w:t> </w:t>
      </w:r>
      <w:r>
        <w:rPr>
          <w:color w:val="231F20"/>
        </w:rPr>
        <w:t>ai có thể trả lời thay cho người khác. Cần phải có sự chân thật mới có thể biết được hiện giờ có </w:t>
      </w:r>
      <w:r>
        <w:rPr>
          <w:color w:val="231F20"/>
        </w:rPr>
        <w:t>ba la mật hay không? Nếu có ba la mật thì đó là loại nào? Nếu không có hiểu biết đó thì sẽ không phải là ba la mật, vậy trong lúc nghe Pháp thì có ba la mật không?</w:t>
      </w:r>
    </w:p>
    <w:p>
      <w:pPr>
        <w:spacing w:before="109"/>
        <w:ind w:left="538" w:right="0" w:firstLine="0"/>
        <w:jc w:val="left"/>
        <w:rPr>
          <w:sz w:val="27"/>
        </w:rPr>
      </w:pPr>
      <w:r>
        <w:rPr>
          <w:b/>
          <w:i/>
          <w:color w:val="231F20"/>
          <w:sz w:val="27"/>
        </w:rPr>
        <w:t>Người hỏi:</w:t>
      </w:r>
      <w:r>
        <w:rPr>
          <w:b/>
          <w:i/>
          <w:color w:val="231F20"/>
          <w:spacing w:val="-1"/>
          <w:sz w:val="27"/>
        </w:rPr>
        <w:t> </w:t>
      </w:r>
      <w:r>
        <w:rPr>
          <w:color w:val="231F20"/>
          <w:sz w:val="27"/>
        </w:rPr>
        <w:t>Có </w:t>
      </w:r>
      <w:r>
        <w:rPr>
          <w:color w:val="231F20"/>
          <w:spacing w:val="-10"/>
          <w:sz w:val="27"/>
        </w:rPr>
        <w:t>ạ</w:t>
      </w:r>
    </w:p>
    <w:p>
      <w:pPr>
        <w:spacing w:before="138"/>
        <w:ind w:left="538" w:right="0" w:firstLine="0"/>
        <w:jc w:val="left"/>
        <w:rPr>
          <w:sz w:val="27"/>
        </w:rPr>
      </w:pPr>
      <w:r>
        <w:rPr>
          <w:b/>
          <w:i/>
          <w:color w:val="231F20"/>
          <w:sz w:val="27"/>
        </w:rPr>
        <w:t>Achaan</w:t>
      </w:r>
      <w:r>
        <w:rPr>
          <w:b/>
          <w:i/>
          <w:color w:val="231F20"/>
          <w:spacing w:val="-2"/>
          <w:sz w:val="27"/>
        </w:rPr>
        <w:t> </w:t>
      </w:r>
      <w:r>
        <w:rPr>
          <w:b/>
          <w:i/>
          <w:color w:val="231F20"/>
          <w:sz w:val="27"/>
        </w:rPr>
        <w:t>Sujin:</w:t>
      </w:r>
      <w:r>
        <w:rPr>
          <w:b/>
          <w:i/>
          <w:color w:val="231F20"/>
          <w:spacing w:val="66"/>
          <w:sz w:val="27"/>
        </w:rPr>
        <w:t> </w:t>
      </w:r>
      <w:r>
        <w:rPr>
          <w:color w:val="231F20"/>
          <w:sz w:val="27"/>
        </w:rPr>
        <w:t>Có những</w:t>
      </w:r>
      <w:r>
        <w:rPr>
          <w:color w:val="231F20"/>
          <w:spacing w:val="-1"/>
          <w:sz w:val="27"/>
        </w:rPr>
        <w:t> </w:t>
      </w:r>
      <w:r>
        <w:rPr>
          <w:color w:val="231F20"/>
          <w:sz w:val="27"/>
        </w:rPr>
        <w:t>ba</w:t>
      </w:r>
      <w:r>
        <w:rPr>
          <w:color w:val="231F20"/>
          <w:spacing w:val="-1"/>
          <w:sz w:val="27"/>
        </w:rPr>
        <w:t> </w:t>
      </w:r>
      <w:r>
        <w:rPr>
          <w:color w:val="231F20"/>
          <w:sz w:val="27"/>
        </w:rPr>
        <w:t>la mật</w:t>
      </w:r>
      <w:r>
        <w:rPr>
          <w:color w:val="231F20"/>
          <w:spacing w:val="-1"/>
          <w:sz w:val="27"/>
        </w:rPr>
        <w:t> </w:t>
      </w:r>
      <w:r>
        <w:rPr>
          <w:color w:val="231F20"/>
          <w:spacing w:val="-4"/>
          <w:sz w:val="27"/>
        </w:rPr>
        <w:t>nào?</w:t>
      </w:r>
    </w:p>
    <w:p>
      <w:pPr>
        <w:spacing w:before="138"/>
        <w:ind w:left="538" w:right="0" w:firstLine="0"/>
        <w:jc w:val="left"/>
        <w:rPr>
          <w:sz w:val="27"/>
        </w:rPr>
      </w:pPr>
      <w:r>
        <w:rPr>
          <w:b/>
          <w:i/>
          <w:color w:val="231F20"/>
          <w:sz w:val="27"/>
        </w:rPr>
        <w:t>Người hỏi:</w:t>
      </w:r>
      <w:r>
        <w:rPr>
          <w:b/>
          <w:i/>
          <w:color w:val="231F20"/>
          <w:spacing w:val="-1"/>
          <w:sz w:val="27"/>
        </w:rPr>
        <w:t> </w:t>
      </w:r>
      <w:r>
        <w:rPr>
          <w:color w:val="231F20"/>
          <w:sz w:val="27"/>
        </w:rPr>
        <w:t>Chân </w:t>
      </w:r>
      <w:r>
        <w:rPr>
          <w:color w:val="231F20"/>
          <w:spacing w:val="-2"/>
          <w:sz w:val="27"/>
        </w:rPr>
        <w:t>thật...</w:t>
      </w:r>
    </w:p>
    <w:p>
      <w:pPr>
        <w:pStyle w:val="BodyText"/>
        <w:spacing w:line="259" w:lineRule="auto" w:before="138"/>
      </w:pPr>
      <w:r>
        <w:rPr>
          <w:b/>
          <w:i/>
          <w:color w:val="231F20"/>
        </w:rPr>
        <w:t>Achaan Sujin: </w:t>
      </w:r>
      <w:r>
        <w:rPr>
          <w:color w:val="231F20"/>
        </w:rPr>
        <w:t>Nói đến chân thật ở đây là nói đến</w:t>
      </w:r>
      <w:r>
        <w:rPr>
          <w:color w:val="231F20"/>
          <w:spacing w:val="-5"/>
        </w:rPr>
        <w:t> </w:t>
      </w:r>
      <w:r>
        <w:rPr>
          <w:color w:val="231F20"/>
        </w:rPr>
        <w:t>sự</w:t>
      </w:r>
      <w:r>
        <w:rPr>
          <w:color w:val="231F20"/>
          <w:spacing w:val="-5"/>
        </w:rPr>
        <w:t> </w:t>
      </w:r>
      <w:r>
        <w:rPr>
          <w:color w:val="231F20"/>
        </w:rPr>
        <w:t>chân</w:t>
      </w:r>
      <w:r>
        <w:rPr>
          <w:color w:val="231F20"/>
          <w:spacing w:val="-5"/>
        </w:rPr>
        <w:t> </w:t>
      </w:r>
      <w:r>
        <w:rPr>
          <w:color w:val="231F20"/>
        </w:rPr>
        <w:t>thật</w:t>
      </w:r>
      <w:r>
        <w:rPr>
          <w:color w:val="231F20"/>
          <w:spacing w:val="-5"/>
        </w:rPr>
        <w:t> </w:t>
      </w:r>
      <w:r>
        <w:rPr>
          <w:color w:val="231F20"/>
        </w:rPr>
        <w:t>đối</w:t>
      </w:r>
      <w:r>
        <w:rPr>
          <w:color w:val="231F20"/>
          <w:spacing w:val="-5"/>
        </w:rPr>
        <w:t> </w:t>
      </w:r>
      <w:r>
        <w:rPr>
          <w:color w:val="231F20"/>
        </w:rPr>
        <w:t>với</w:t>
      </w:r>
      <w:r>
        <w:rPr>
          <w:color w:val="231F20"/>
          <w:spacing w:val="-10"/>
        </w:rPr>
        <w:t> </w:t>
      </w:r>
      <w:r>
        <w:rPr>
          <w:color w:val="231F20"/>
        </w:rPr>
        <w:t>Tứ</w:t>
      </w:r>
      <w:r>
        <w:rPr>
          <w:color w:val="231F20"/>
          <w:spacing w:val="-10"/>
        </w:rPr>
        <w:t> </w:t>
      </w:r>
      <w:r>
        <w:rPr>
          <w:color w:val="231F20"/>
        </w:rPr>
        <w:t>Thánh</w:t>
      </w:r>
      <w:r>
        <w:rPr>
          <w:color w:val="231F20"/>
          <w:spacing w:val="-5"/>
        </w:rPr>
        <w:t> </w:t>
      </w:r>
      <w:r>
        <w:rPr>
          <w:color w:val="231F20"/>
        </w:rPr>
        <w:t>Đế.</w:t>
      </w:r>
      <w:r>
        <w:rPr>
          <w:color w:val="231F20"/>
          <w:spacing w:val="-10"/>
        </w:rPr>
        <w:t> </w:t>
      </w:r>
      <w:r>
        <w:rPr>
          <w:color w:val="231F20"/>
        </w:rPr>
        <w:t>Tuy</w:t>
      </w:r>
      <w:r>
        <w:rPr>
          <w:color w:val="231F20"/>
          <w:spacing w:val="-5"/>
        </w:rPr>
        <w:t> </w:t>
      </w:r>
      <w:r>
        <w:rPr>
          <w:color w:val="231F20"/>
        </w:rPr>
        <w:t>nhiên, cần phải có một mức độ hiểu biết vững chắc để</w:t>
      </w:r>
      <w:r>
        <w:rPr>
          <w:color w:val="231F20"/>
          <w:spacing w:val="40"/>
        </w:rPr>
        <w:t> </w:t>
      </w:r>
      <w:r>
        <w:rPr>
          <w:color w:val="231F20"/>
        </w:rPr>
        <w:t>có thể có sự chân thật đối với hiểu biết về </w:t>
      </w:r>
      <w:r>
        <w:rPr>
          <w:color w:val="231F20"/>
        </w:rPr>
        <w:t>pháp hiện giờ chỉ là pháp, chúng là khổ, chúng không thường hằng. Nếu chỉ suy nghĩ là các pháp là vô thường thôi thì không đủ, cần có sự chân thật, niềm</w:t>
      </w:r>
      <w:r>
        <w:rPr>
          <w:color w:val="231F20"/>
          <w:spacing w:val="-5"/>
        </w:rPr>
        <w:t> </w:t>
      </w:r>
      <w:r>
        <w:rPr>
          <w:color w:val="231F20"/>
        </w:rPr>
        <w:t>tin</w:t>
      </w:r>
      <w:r>
        <w:rPr>
          <w:color w:val="231F20"/>
          <w:spacing w:val="-5"/>
        </w:rPr>
        <w:t> </w:t>
      </w:r>
      <w:r>
        <w:rPr>
          <w:color w:val="231F20"/>
        </w:rPr>
        <w:t>chắc</w:t>
      </w:r>
      <w:r>
        <w:rPr>
          <w:color w:val="231F20"/>
          <w:spacing w:val="-5"/>
        </w:rPr>
        <w:t> </w:t>
      </w:r>
      <w:r>
        <w:rPr>
          <w:color w:val="231F20"/>
        </w:rPr>
        <w:t>chắn</w:t>
      </w:r>
      <w:r>
        <w:rPr>
          <w:color w:val="231F20"/>
          <w:spacing w:val="-5"/>
        </w:rPr>
        <w:t> </w:t>
      </w:r>
      <w:r>
        <w:rPr>
          <w:color w:val="231F20"/>
        </w:rPr>
        <w:t>về</w:t>
      </w:r>
      <w:r>
        <w:rPr>
          <w:color w:val="231F20"/>
          <w:spacing w:val="-5"/>
        </w:rPr>
        <w:t> </w:t>
      </w:r>
      <w:r>
        <w:rPr>
          <w:color w:val="231F20"/>
        </w:rPr>
        <w:t>bản</w:t>
      </w:r>
      <w:r>
        <w:rPr>
          <w:color w:val="231F20"/>
          <w:spacing w:val="-5"/>
        </w:rPr>
        <w:t> </w:t>
      </w:r>
      <w:r>
        <w:rPr>
          <w:color w:val="231F20"/>
        </w:rPr>
        <w:t>chất</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rằng bản</w:t>
      </w:r>
      <w:r>
        <w:rPr>
          <w:color w:val="231F20"/>
          <w:spacing w:val="-2"/>
        </w:rPr>
        <w:t> </w:t>
      </w:r>
      <w:r>
        <w:rPr>
          <w:color w:val="231F20"/>
        </w:rPr>
        <w:t>chất của chúng không</w:t>
      </w:r>
      <w:r>
        <w:rPr>
          <w:color w:val="231F20"/>
          <w:spacing w:val="1"/>
        </w:rPr>
        <w:t> </w:t>
      </w:r>
      <w:r>
        <w:rPr>
          <w:color w:val="231F20"/>
        </w:rPr>
        <w:t>thể đổi thay. Bạn đã</w:t>
      </w:r>
      <w:r>
        <w:rPr>
          <w:color w:val="231F20"/>
          <w:spacing w:val="1"/>
        </w:rPr>
        <w:t> </w:t>
      </w:r>
      <w:r>
        <w:rPr>
          <w:color w:val="231F20"/>
          <w:spacing w:val="-5"/>
        </w:rPr>
        <w:t>có</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sự tin tưởng chắc chắn ấy không, nếu không có thì đó không phải là ba la mật. Sự chân thật trong khi</w:t>
      </w:r>
      <w:r>
        <w:rPr>
          <w:color w:val="231F20"/>
          <w:spacing w:val="-3"/>
        </w:rPr>
        <w:t> </w:t>
      </w:r>
      <w:r>
        <w:rPr>
          <w:color w:val="231F20"/>
        </w:rPr>
        <w:t>nghe</w:t>
      </w:r>
      <w:r>
        <w:rPr>
          <w:color w:val="231F20"/>
          <w:spacing w:val="-3"/>
        </w:rPr>
        <w:t> </w:t>
      </w:r>
      <w:r>
        <w:rPr>
          <w:color w:val="231F20"/>
        </w:rPr>
        <w:t>Pháp</w:t>
      </w:r>
      <w:r>
        <w:rPr>
          <w:color w:val="231F20"/>
          <w:spacing w:val="-3"/>
        </w:rPr>
        <w:t> </w:t>
      </w:r>
      <w:r>
        <w:rPr>
          <w:color w:val="231F20"/>
        </w:rPr>
        <w:t>là</w:t>
      </w:r>
      <w:r>
        <w:rPr>
          <w:color w:val="231F20"/>
          <w:spacing w:val="-3"/>
        </w:rPr>
        <w:t> </w:t>
      </w:r>
      <w:r>
        <w:rPr>
          <w:color w:val="231F20"/>
        </w:rPr>
        <w:t>niềm</w:t>
      </w:r>
      <w:r>
        <w:rPr>
          <w:color w:val="231F20"/>
          <w:spacing w:val="-3"/>
        </w:rPr>
        <w:t> </w:t>
      </w:r>
      <w:r>
        <w:rPr>
          <w:color w:val="231F20"/>
        </w:rPr>
        <w:t>tin</w:t>
      </w:r>
      <w:r>
        <w:rPr>
          <w:color w:val="231F20"/>
          <w:spacing w:val="-3"/>
        </w:rPr>
        <w:t> </w:t>
      </w:r>
      <w:r>
        <w:rPr>
          <w:color w:val="231F20"/>
        </w:rPr>
        <w:t>thực</w:t>
      </w:r>
      <w:r>
        <w:rPr>
          <w:color w:val="231F20"/>
          <w:spacing w:val="-3"/>
        </w:rPr>
        <w:t> </w:t>
      </w:r>
      <w:r>
        <w:rPr>
          <w:color w:val="231F20"/>
        </w:rPr>
        <w:t>sự</w:t>
      </w:r>
      <w:r>
        <w:rPr>
          <w:color w:val="231F20"/>
          <w:spacing w:val="-3"/>
        </w:rPr>
        <w:t> </w:t>
      </w:r>
      <w:r>
        <w:rPr>
          <w:color w:val="231F20"/>
        </w:rPr>
        <w:t>chắc</w:t>
      </w:r>
      <w:r>
        <w:rPr>
          <w:color w:val="231F20"/>
          <w:spacing w:val="-3"/>
        </w:rPr>
        <w:t> </w:t>
      </w:r>
      <w:r>
        <w:rPr>
          <w:color w:val="231F20"/>
        </w:rPr>
        <w:t>chắn</w:t>
      </w:r>
      <w:r>
        <w:rPr>
          <w:color w:val="231F20"/>
          <w:spacing w:val="-3"/>
        </w:rPr>
        <w:t> </w:t>
      </w:r>
      <w:r>
        <w:rPr>
          <w:color w:val="231F20"/>
        </w:rPr>
        <w:t>rằng, đúng</w:t>
      </w:r>
      <w:r>
        <w:rPr>
          <w:color w:val="231F20"/>
          <w:spacing w:val="34"/>
        </w:rPr>
        <w:t> </w:t>
      </w:r>
      <w:r>
        <w:rPr>
          <w:color w:val="231F20"/>
        </w:rPr>
        <w:t>là</w:t>
      </w:r>
      <w:r>
        <w:rPr>
          <w:color w:val="231F20"/>
          <w:spacing w:val="34"/>
        </w:rPr>
        <w:t> </w:t>
      </w:r>
      <w:r>
        <w:rPr>
          <w:color w:val="231F20"/>
        </w:rPr>
        <w:t>không</w:t>
      </w:r>
      <w:r>
        <w:rPr>
          <w:color w:val="231F20"/>
          <w:spacing w:val="34"/>
        </w:rPr>
        <w:t> </w:t>
      </w:r>
      <w:r>
        <w:rPr>
          <w:color w:val="231F20"/>
        </w:rPr>
        <w:t>có</w:t>
      </w:r>
      <w:r>
        <w:rPr>
          <w:color w:val="231F20"/>
          <w:spacing w:val="34"/>
        </w:rPr>
        <w:t> </w:t>
      </w:r>
      <w:r>
        <w:rPr>
          <w:color w:val="231F20"/>
        </w:rPr>
        <w:t>một</w:t>
      </w:r>
      <w:r>
        <w:rPr>
          <w:color w:val="231F20"/>
          <w:spacing w:val="34"/>
        </w:rPr>
        <w:t> </w:t>
      </w:r>
      <w:r>
        <w:rPr>
          <w:color w:val="231F20"/>
        </w:rPr>
        <w:t>tự</w:t>
      </w:r>
      <w:r>
        <w:rPr>
          <w:color w:val="231F20"/>
          <w:spacing w:val="34"/>
        </w:rPr>
        <w:t> </w:t>
      </w:r>
      <w:r>
        <w:rPr>
          <w:color w:val="231F20"/>
        </w:rPr>
        <w:t>ngã</w:t>
      </w:r>
      <w:r>
        <w:rPr>
          <w:color w:val="231F20"/>
          <w:spacing w:val="34"/>
        </w:rPr>
        <w:t> </w:t>
      </w:r>
      <w:r>
        <w:rPr>
          <w:color w:val="231F20"/>
        </w:rPr>
        <w:t>nào</w:t>
      </w:r>
      <w:r>
        <w:rPr>
          <w:color w:val="231F20"/>
          <w:spacing w:val="34"/>
        </w:rPr>
        <w:t> </w:t>
      </w:r>
      <w:r>
        <w:rPr>
          <w:color w:val="231F20"/>
        </w:rPr>
        <w:t>cả,</w:t>
      </w:r>
      <w:r>
        <w:rPr>
          <w:color w:val="231F20"/>
          <w:spacing w:val="34"/>
        </w:rPr>
        <w:t> </w:t>
      </w:r>
      <w:r>
        <w:rPr>
          <w:color w:val="231F20"/>
        </w:rPr>
        <w:t>tất</w:t>
      </w:r>
      <w:r>
        <w:rPr>
          <w:color w:val="231F20"/>
          <w:spacing w:val="34"/>
        </w:rPr>
        <w:t> </w:t>
      </w:r>
      <w:r>
        <w:rPr>
          <w:color w:val="231F20"/>
        </w:rPr>
        <w:t>cả</w:t>
      </w:r>
      <w:r>
        <w:rPr>
          <w:color w:val="231F20"/>
          <w:spacing w:val="34"/>
        </w:rPr>
        <w:t> </w:t>
      </w:r>
      <w:r>
        <w:rPr>
          <w:color w:val="231F20"/>
        </w:rPr>
        <w:t>chỉ là pháp, và chúng không thuộc kiểm soát của ai. Không</w:t>
      </w:r>
      <w:r>
        <w:rPr>
          <w:color w:val="231F20"/>
          <w:spacing w:val="-12"/>
        </w:rPr>
        <w:t> </w:t>
      </w:r>
      <w:r>
        <w:rPr>
          <w:color w:val="231F20"/>
        </w:rPr>
        <w:t>ai</w:t>
      </w:r>
      <w:r>
        <w:rPr>
          <w:color w:val="231F20"/>
          <w:spacing w:val="-12"/>
        </w:rPr>
        <w:t> </w:t>
      </w:r>
      <w:r>
        <w:rPr>
          <w:color w:val="231F20"/>
        </w:rPr>
        <w:t>có</w:t>
      </w:r>
      <w:r>
        <w:rPr>
          <w:color w:val="231F20"/>
          <w:spacing w:val="-12"/>
        </w:rPr>
        <w:t> </w:t>
      </w:r>
      <w:r>
        <w:rPr>
          <w:color w:val="231F20"/>
        </w:rPr>
        <w:t>thể</w:t>
      </w:r>
      <w:r>
        <w:rPr>
          <w:color w:val="231F20"/>
          <w:spacing w:val="-12"/>
        </w:rPr>
        <w:t> </w:t>
      </w:r>
      <w:r>
        <w:rPr>
          <w:color w:val="231F20"/>
        </w:rPr>
        <w:t>nói</w:t>
      </w:r>
      <w:r>
        <w:rPr>
          <w:color w:val="231F20"/>
          <w:spacing w:val="-12"/>
        </w:rPr>
        <w:t> </w:t>
      </w:r>
      <w:r>
        <w:rPr>
          <w:color w:val="231F20"/>
        </w:rPr>
        <w:t>thay</w:t>
      </w:r>
      <w:r>
        <w:rPr>
          <w:color w:val="231F20"/>
          <w:spacing w:val="-12"/>
        </w:rPr>
        <w:t> </w:t>
      </w:r>
      <w:r>
        <w:rPr>
          <w:color w:val="231F20"/>
        </w:rPr>
        <w:t>cho</w:t>
      </w:r>
      <w:r>
        <w:rPr>
          <w:color w:val="231F20"/>
          <w:spacing w:val="-12"/>
        </w:rPr>
        <w:t> </w:t>
      </w:r>
      <w:r>
        <w:rPr>
          <w:color w:val="231F20"/>
        </w:rPr>
        <w:t>người</w:t>
      </w:r>
      <w:r>
        <w:rPr>
          <w:color w:val="231F20"/>
          <w:spacing w:val="-12"/>
        </w:rPr>
        <w:t> </w:t>
      </w:r>
      <w:r>
        <w:rPr>
          <w:color w:val="231F20"/>
        </w:rPr>
        <w:t>khác.</w:t>
      </w:r>
      <w:r>
        <w:rPr>
          <w:color w:val="231F20"/>
          <w:spacing w:val="-12"/>
        </w:rPr>
        <w:t> </w:t>
      </w:r>
      <w:r>
        <w:rPr>
          <w:color w:val="231F20"/>
        </w:rPr>
        <w:t>Chính</w:t>
      </w:r>
      <w:r>
        <w:rPr>
          <w:color w:val="231F20"/>
          <w:spacing w:val="-12"/>
        </w:rPr>
        <w:t> </w:t>
      </w:r>
      <w:r>
        <w:rPr>
          <w:color w:val="231F20"/>
        </w:rPr>
        <w:t>vì vậy,</w:t>
      </w:r>
      <w:r>
        <w:rPr>
          <w:color w:val="231F20"/>
          <w:spacing w:val="-2"/>
        </w:rPr>
        <w:t> </w:t>
      </w:r>
      <w:r>
        <w:rPr>
          <w:color w:val="231F20"/>
        </w:rPr>
        <w:t>điều</w:t>
      </w:r>
      <w:r>
        <w:rPr>
          <w:color w:val="231F20"/>
          <w:spacing w:val="-2"/>
        </w:rPr>
        <w:t> </w:t>
      </w:r>
      <w:r>
        <w:rPr>
          <w:color w:val="231F20"/>
        </w:rPr>
        <w:t>bạn</w:t>
      </w:r>
      <w:r>
        <w:rPr>
          <w:color w:val="231F20"/>
          <w:spacing w:val="-2"/>
        </w:rPr>
        <w:t> </w:t>
      </w:r>
      <w:r>
        <w:rPr>
          <w:color w:val="231F20"/>
        </w:rPr>
        <w:t>làm,</w:t>
      </w:r>
      <w:r>
        <w:rPr>
          <w:color w:val="231F20"/>
          <w:spacing w:val="-2"/>
        </w:rPr>
        <w:t> </w:t>
      </w:r>
      <w:r>
        <w:rPr>
          <w:color w:val="231F20"/>
        </w:rPr>
        <w:t>lời</w:t>
      </w:r>
      <w:r>
        <w:rPr>
          <w:color w:val="231F20"/>
          <w:spacing w:val="-2"/>
        </w:rPr>
        <w:t> </w:t>
      </w:r>
      <w:r>
        <w:rPr>
          <w:color w:val="231F20"/>
        </w:rPr>
        <w:t>bạn</w:t>
      </w:r>
      <w:r>
        <w:rPr>
          <w:color w:val="231F20"/>
          <w:spacing w:val="-2"/>
        </w:rPr>
        <w:t> </w:t>
      </w:r>
      <w:r>
        <w:rPr>
          <w:color w:val="231F20"/>
        </w:rPr>
        <w:t>nói</w:t>
      </w:r>
      <w:r>
        <w:rPr>
          <w:color w:val="231F20"/>
          <w:spacing w:val="-2"/>
        </w:rPr>
        <w:t> </w:t>
      </w:r>
      <w:r>
        <w:rPr>
          <w:color w:val="231F20"/>
        </w:rPr>
        <w:t>luôn</w:t>
      </w:r>
      <w:r>
        <w:rPr>
          <w:color w:val="231F20"/>
          <w:spacing w:val="-2"/>
        </w:rPr>
        <w:t> </w:t>
      </w:r>
      <w:r>
        <w:rPr>
          <w:color w:val="231F20"/>
        </w:rPr>
        <w:t>tương</w:t>
      </w:r>
      <w:r>
        <w:rPr>
          <w:color w:val="231F20"/>
          <w:spacing w:val="-2"/>
        </w:rPr>
        <w:t> </w:t>
      </w:r>
      <w:r>
        <w:rPr>
          <w:color w:val="231F20"/>
        </w:rPr>
        <w:t>ứng</w:t>
      </w:r>
      <w:r>
        <w:rPr>
          <w:color w:val="231F20"/>
          <w:spacing w:val="-2"/>
        </w:rPr>
        <w:t> </w:t>
      </w:r>
      <w:r>
        <w:rPr>
          <w:color w:val="231F20"/>
        </w:rPr>
        <w:t>với cái mà bạn nghĩ và tin vào.</w:t>
      </w:r>
    </w:p>
    <w:p>
      <w:pPr>
        <w:pStyle w:val="BodyText"/>
        <w:spacing w:line="259" w:lineRule="auto" w:before="112"/>
      </w:pPr>
      <w:r>
        <w:rPr>
          <w:color w:val="231F20"/>
        </w:rPr>
        <w:t>Chân thật ba la mật, trí tuệ ba la mật, còn </w:t>
      </w:r>
      <w:r>
        <w:rPr>
          <w:color w:val="231F20"/>
        </w:rPr>
        <w:t>gì nữa không? Dù các bạn có biết hay không thì bất cứ</w:t>
      </w:r>
      <w:r>
        <w:rPr>
          <w:color w:val="231F20"/>
          <w:spacing w:val="-10"/>
        </w:rPr>
        <w:t> </w:t>
      </w:r>
      <w:r>
        <w:rPr>
          <w:color w:val="231F20"/>
        </w:rPr>
        <w:t>khi</w:t>
      </w:r>
      <w:r>
        <w:rPr>
          <w:color w:val="231F20"/>
          <w:spacing w:val="-10"/>
        </w:rPr>
        <w:t> </w:t>
      </w:r>
      <w:r>
        <w:rPr>
          <w:color w:val="231F20"/>
        </w:rPr>
        <w:t>nào</w:t>
      </w:r>
      <w:r>
        <w:rPr>
          <w:color w:val="231F20"/>
          <w:spacing w:val="-10"/>
        </w:rPr>
        <w:t> </w:t>
      </w:r>
      <w:r>
        <w:rPr>
          <w:color w:val="231F20"/>
        </w:rPr>
        <w:t>có</w:t>
      </w:r>
      <w:r>
        <w:rPr>
          <w:color w:val="231F20"/>
          <w:spacing w:val="-10"/>
        </w:rPr>
        <w:t> </w:t>
      </w:r>
      <w:r>
        <w:rPr>
          <w:color w:val="231F20"/>
        </w:rPr>
        <w:t>trí</w:t>
      </w:r>
      <w:r>
        <w:rPr>
          <w:color w:val="231F20"/>
          <w:spacing w:val="-10"/>
        </w:rPr>
        <w:t> </w:t>
      </w:r>
      <w:r>
        <w:rPr>
          <w:color w:val="231F20"/>
        </w:rPr>
        <w:t>tuệ</w:t>
      </w:r>
      <w:r>
        <w:rPr>
          <w:color w:val="231F20"/>
          <w:spacing w:val="-10"/>
        </w:rPr>
        <w:t> </w:t>
      </w:r>
      <w:r>
        <w:rPr>
          <w:color w:val="231F20"/>
        </w:rPr>
        <w:t>thì</w:t>
      </w:r>
      <w:r>
        <w:rPr>
          <w:color w:val="231F20"/>
          <w:spacing w:val="-10"/>
        </w:rPr>
        <w:t> </w:t>
      </w:r>
      <w:r>
        <w:rPr>
          <w:color w:val="231F20"/>
        </w:rPr>
        <w:t>cũng</w:t>
      </w:r>
      <w:r>
        <w:rPr>
          <w:color w:val="231F20"/>
          <w:spacing w:val="-10"/>
        </w:rPr>
        <w:t> </w:t>
      </w:r>
      <w:r>
        <w:rPr>
          <w:color w:val="231F20"/>
        </w:rPr>
        <w:t>có</w:t>
      </w:r>
      <w:r>
        <w:rPr>
          <w:color w:val="231F20"/>
          <w:spacing w:val="-10"/>
        </w:rPr>
        <w:t> </w:t>
      </w:r>
      <w:r>
        <w:rPr>
          <w:color w:val="231F20"/>
        </w:rPr>
        <w:t>kèm</w:t>
      </w:r>
      <w:r>
        <w:rPr>
          <w:color w:val="231F20"/>
          <w:spacing w:val="-10"/>
        </w:rPr>
        <w:t> </w:t>
      </w:r>
      <w:r>
        <w:rPr>
          <w:color w:val="231F20"/>
        </w:rPr>
        <w:t>với</w:t>
      </w:r>
      <w:r>
        <w:rPr>
          <w:color w:val="231F20"/>
          <w:spacing w:val="-10"/>
        </w:rPr>
        <w:t> </w:t>
      </w:r>
      <w:r>
        <w:rPr>
          <w:color w:val="231F20"/>
        </w:rPr>
        <w:t>nó</w:t>
      </w:r>
      <w:r>
        <w:rPr>
          <w:color w:val="231F20"/>
          <w:spacing w:val="-10"/>
        </w:rPr>
        <w:t> </w:t>
      </w:r>
      <w:r>
        <w:rPr>
          <w:color w:val="231F20"/>
        </w:rPr>
        <w:t>những phẩm chất khác như: kham nhẫn, tinh tấn, xuất gia...Chúng</w:t>
      </w:r>
      <w:r>
        <w:rPr>
          <w:color w:val="231F20"/>
          <w:spacing w:val="-14"/>
        </w:rPr>
        <w:t> </w:t>
      </w:r>
      <w:r>
        <w:rPr>
          <w:color w:val="231F20"/>
        </w:rPr>
        <w:t>được</w:t>
      </w:r>
      <w:r>
        <w:rPr>
          <w:color w:val="231F20"/>
          <w:spacing w:val="-14"/>
        </w:rPr>
        <w:t> </w:t>
      </w:r>
      <w:r>
        <w:rPr>
          <w:color w:val="231F20"/>
        </w:rPr>
        <w:t>phát</w:t>
      </w:r>
      <w:r>
        <w:rPr>
          <w:color w:val="231F20"/>
          <w:spacing w:val="-14"/>
        </w:rPr>
        <w:t> </w:t>
      </w:r>
      <w:r>
        <w:rPr>
          <w:color w:val="231F20"/>
        </w:rPr>
        <w:t>triển</w:t>
      </w:r>
      <w:r>
        <w:rPr>
          <w:color w:val="231F20"/>
          <w:spacing w:val="-14"/>
        </w:rPr>
        <w:t> </w:t>
      </w:r>
      <w:r>
        <w:rPr>
          <w:color w:val="231F20"/>
        </w:rPr>
        <w:t>dần</w:t>
      </w:r>
      <w:r>
        <w:rPr>
          <w:color w:val="231F20"/>
          <w:spacing w:val="-14"/>
        </w:rPr>
        <w:t> </w:t>
      </w:r>
      <w:r>
        <w:rPr>
          <w:color w:val="231F20"/>
        </w:rPr>
        <w:t>dần</w:t>
      </w:r>
      <w:r>
        <w:rPr>
          <w:color w:val="231F20"/>
          <w:spacing w:val="-14"/>
        </w:rPr>
        <w:t> </w:t>
      </w:r>
      <w:r>
        <w:rPr>
          <w:color w:val="231F20"/>
        </w:rPr>
        <w:t>do</w:t>
      </w:r>
      <w:r>
        <w:rPr>
          <w:color w:val="231F20"/>
          <w:spacing w:val="-14"/>
        </w:rPr>
        <w:t> </w:t>
      </w:r>
      <w:r>
        <w:rPr>
          <w:color w:val="231F20"/>
        </w:rPr>
        <w:t>duyên,</w:t>
      </w:r>
      <w:r>
        <w:rPr>
          <w:color w:val="231F20"/>
          <w:spacing w:val="-14"/>
        </w:rPr>
        <w:t> </w:t>
      </w:r>
      <w:r>
        <w:rPr>
          <w:color w:val="231F20"/>
        </w:rPr>
        <w:t>nếu không</w:t>
      </w:r>
      <w:r>
        <w:rPr>
          <w:color w:val="231F20"/>
          <w:spacing w:val="-14"/>
        </w:rPr>
        <w:t> </w:t>
      </w:r>
      <w:r>
        <w:rPr>
          <w:color w:val="231F20"/>
        </w:rPr>
        <w:t>phải</w:t>
      </w:r>
      <w:r>
        <w:rPr>
          <w:color w:val="231F20"/>
          <w:spacing w:val="-14"/>
        </w:rPr>
        <w:t> </w:t>
      </w:r>
      <w:r>
        <w:rPr>
          <w:color w:val="231F20"/>
        </w:rPr>
        <w:t>như</w:t>
      </w:r>
      <w:r>
        <w:rPr>
          <w:color w:val="231F20"/>
          <w:spacing w:val="-14"/>
        </w:rPr>
        <w:t> </w:t>
      </w:r>
      <w:r>
        <w:rPr>
          <w:color w:val="231F20"/>
        </w:rPr>
        <w:t>vậy</w:t>
      </w:r>
      <w:r>
        <w:rPr>
          <w:color w:val="231F20"/>
          <w:spacing w:val="-14"/>
        </w:rPr>
        <w:t> </w:t>
      </w:r>
      <w:r>
        <w:rPr>
          <w:color w:val="231F20"/>
        </w:rPr>
        <w:t>thì</w:t>
      </w:r>
      <w:r>
        <w:rPr>
          <w:color w:val="231F20"/>
          <w:spacing w:val="-14"/>
        </w:rPr>
        <w:t> </w:t>
      </w:r>
      <w:r>
        <w:rPr>
          <w:color w:val="231F20"/>
        </w:rPr>
        <w:t>đó</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ba</w:t>
      </w:r>
      <w:r>
        <w:rPr>
          <w:color w:val="231F20"/>
          <w:spacing w:val="-14"/>
        </w:rPr>
        <w:t> </w:t>
      </w:r>
      <w:r>
        <w:rPr>
          <w:color w:val="231F20"/>
        </w:rPr>
        <w:t>la</w:t>
      </w:r>
      <w:r>
        <w:rPr>
          <w:color w:val="231F20"/>
          <w:spacing w:val="-14"/>
        </w:rPr>
        <w:t> </w:t>
      </w:r>
      <w:r>
        <w:rPr>
          <w:color w:val="231F20"/>
        </w:rPr>
        <w:t>mật. Hiện</w:t>
      </w:r>
      <w:r>
        <w:rPr>
          <w:color w:val="231F20"/>
          <w:spacing w:val="-3"/>
        </w:rPr>
        <w:t> </w:t>
      </w:r>
      <w:r>
        <w:rPr>
          <w:color w:val="231F20"/>
        </w:rPr>
        <w:t>giờ</w:t>
      </w:r>
      <w:r>
        <w:rPr>
          <w:color w:val="231F20"/>
          <w:spacing w:val="-3"/>
        </w:rPr>
        <w:t> </w:t>
      </w:r>
      <w:r>
        <w:rPr>
          <w:color w:val="231F20"/>
        </w:rPr>
        <w:t>có</w:t>
      </w:r>
      <w:r>
        <w:rPr>
          <w:color w:val="231F20"/>
          <w:spacing w:val="-3"/>
        </w:rPr>
        <w:t> </w:t>
      </w:r>
      <w:r>
        <w:rPr>
          <w:color w:val="231F20"/>
        </w:rPr>
        <w:t>kham</w:t>
      </w:r>
      <w:r>
        <w:rPr>
          <w:color w:val="231F20"/>
          <w:spacing w:val="-3"/>
        </w:rPr>
        <w:t> </w:t>
      </w:r>
      <w:r>
        <w:rPr>
          <w:color w:val="231F20"/>
        </w:rPr>
        <w:t>nhẫn</w:t>
      </w:r>
      <w:r>
        <w:rPr>
          <w:color w:val="231F20"/>
          <w:spacing w:val="-3"/>
        </w:rPr>
        <w:t> </w:t>
      </w:r>
      <w:r>
        <w:rPr>
          <w:color w:val="231F20"/>
        </w:rPr>
        <w:t>không?</w:t>
      </w:r>
      <w:r>
        <w:rPr>
          <w:color w:val="231F20"/>
          <w:spacing w:val="-8"/>
        </w:rPr>
        <w:t> </w:t>
      </w:r>
      <w:r>
        <w:rPr>
          <w:color w:val="231F20"/>
        </w:rPr>
        <w:t>Vậy</w:t>
      </w:r>
      <w:r>
        <w:rPr>
          <w:color w:val="231F20"/>
          <w:spacing w:val="-3"/>
        </w:rPr>
        <w:t> </w:t>
      </w:r>
      <w:r>
        <w:rPr>
          <w:color w:val="231F20"/>
        </w:rPr>
        <w:t>cùng</w:t>
      </w:r>
      <w:r>
        <w:rPr>
          <w:color w:val="231F20"/>
          <w:spacing w:val="-3"/>
        </w:rPr>
        <w:t> </w:t>
      </w:r>
      <w:r>
        <w:rPr>
          <w:color w:val="231F20"/>
        </w:rPr>
        <w:t>một</w:t>
      </w:r>
      <w:r>
        <w:rPr>
          <w:color w:val="231F20"/>
          <w:spacing w:val="-3"/>
        </w:rPr>
        <w:t> </w:t>
      </w:r>
      <w:r>
        <w:rPr>
          <w:color w:val="231F20"/>
        </w:rPr>
        <w:t>lúc có rất nhiều ba la mật phát triển song song. Đừng thay</w:t>
      </w:r>
      <w:r>
        <w:rPr>
          <w:color w:val="231F20"/>
          <w:spacing w:val="-7"/>
        </w:rPr>
        <w:t> </w:t>
      </w:r>
      <w:r>
        <w:rPr>
          <w:color w:val="231F20"/>
        </w:rPr>
        <w:t>đổi</w:t>
      </w:r>
      <w:r>
        <w:rPr>
          <w:color w:val="231F20"/>
          <w:spacing w:val="-7"/>
        </w:rPr>
        <w:t> </w:t>
      </w:r>
      <w:r>
        <w:rPr>
          <w:color w:val="231F20"/>
        </w:rPr>
        <w:t>gì</w:t>
      </w:r>
      <w:r>
        <w:rPr>
          <w:color w:val="231F20"/>
          <w:spacing w:val="-7"/>
        </w:rPr>
        <w:t> </w:t>
      </w:r>
      <w:r>
        <w:rPr>
          <w:color w:val="231F20"/>
        </w:rPr>
        <w:t>hết,</w:t>
      </w:r>
      <w:r>
        <w:rPr>
          <w:color w:val="231F20"/>
          <w:spacing w:val="-7"/>
        </w:rPr>
        <w:t> </w:t>
      </w:r>
      <w:r>
        <w:rPr>
          <w:color w:val="231F20"/>
        </w:rPr>
        <w:t>vì</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sẽ</w:t>
      </w:r>
      <w:r>
        <w:rPr>
          <w:color w:val="231F20"/>
          <w:spacing w:val="-7"/>
        </w:rPr>
        <w:t> </w:t>
      </w:r>
      <w:r>
        <w:rPr>
          <w:color w:val="231F20"/>
        </w:rPr>
        <w:t>không</w:t>
      </w:r>
      <w:r>
        <w:rPr>
          <w:color w:val="231F20"/>
          <w:spacing w:val="-7"/>
        </w:rPr>
        <w:t> </w:t>
      </w:r>
      <w:r>
        <w:rPr>
          <w:color w:val="231F20"/>
        </w:rPr>
        <w:t>còn</w:t>
      </w:r>
      <w:r>
        <w:rPr>
          <w:color w:val="231F20"/>
          <w:spacing w:val="-7"/>
        </w:rPr>
        <w:t> </w:t>
      </w:r>
      <w:r>
        <w:rPr>
          <w:color w:val="231F20"/>
        </w:rPr>
        <w:t>là</w:t>
      </w:r>
      <w:r>
        <w:rPr>
          <w:color w:val="231F20"/>
          <w:spacing w:val="-7"/>
        </w:rPr>
        <w:t> </w:t>
      </w:r>
      <w:r>
        <w:rPr>
          <w:color w:val="231F20"/>
        </w:rPr>
        <w:t>ba</w:t>
      </w:r>
      <w:r>
        <w:rPr>
          <w:color w:val="231F20"/>
          <w:spacing w:val="-7"/>
        </w:rPr>
        <w:t> </w:t>
      </w:r>
      <w:r>
        <w:rPr>
          <w:color w:val="231F20"/>
        </w:rPr>
        <w:t>la mật. Khi có những ý niệm khác thì không phải là ba la mật, khi xa rời sự thật rằng các pháp đều là vô</w:t>
      </w:r>
      <w:r>
        <w:rPr>
          <w:color w:val="231F20"/>
          <w:spacing w:val="-13"/>
        </w:rPr>
        <w:t> </w:t>
      </w:r>
      <w:r>
        <w:rPr>
          <w:color w:val="231F20"/>
        </w:rPr>
        <w:t>ngã</w:t>
      </w:r>
      <w:r>
        <w:rPr>
          <w:color w:val="231F20"/>
          <w:spacing w:val="-13"/>
        </w:rPr>
        <w:t> </w:t>
      </w:r>
      <w:r>
        <w:rPr>
          <w:color w:val="231F20"/>
        </w:rPr>
        <w:t>sinh</w:t>
      </w:r>
      <w:r>
        <w:rPr>
          <w:color w:val="231F20"/>
          <w:spacing w:val="-14"/>
        </w:rPr>
        <w:t> </w:t>
      </w:r>
      <w:r>
        <w:rPr>
          <w:color w:val="231F20"/>
        </w:rPr>
        <w:t>diệt</w:t>
      </w:r>
      <w:r>
        <w:rPr>
          <w:color w:val="231F20"/>
          <w:spacing w:val="-14"/>
        </w:rPr>
        <w:t> </w:t>
      </w:r>
      <w:r>
        <w:rPr>
          <w:color w:val="231F20"/>
        </w:rPr>
        <w:t>do</w:t>
      </w:r>
      <w:r>
        <w:rPr>
          <w:color w:val="231F20"/>
          <w:spacing w:val="-13"/>
        </w:rPr>
        <w:t> </w:t>
      </w:r>
      <w:r>
        <w:rPr>
          <w:color w:val="231F20"/>
        </w:rPr>
        <w:t>duyên,</w:t>
      </w:r>
      <w:r>
        <w:rPr>
          <w:color w:val="231F20"/>
          <w:spacing w:val="-13"/>
        </w:rPr>
        <w:t> </w:t>
      </w:r>
      <w:r>
        <w:rPr>
          <w:color w:val="231F20"/>
        </w:rPr>
        <w:t>không</w:t>
      </w:r>
      <w:r>
        <w:rPr>
          <w:color w:val="231F20"/>
          <w:spacing w:val="-14"/>
        </w:rPr>
        <w:t> </w:t>
      </w:r>
      <w:r>
        <w:rPr>
          <w:color w:val="231F20"/>
        </w:rPr>
        <w:t>do</w:t>
      </w:r>
      <w:r>
        <w:rPr>
          <w:color w:val="231F20"/>
          <w:spacing w:val="-13"/>
        </w:rPr>
        <w:t> </w:t>
      </w:r>
      <w:r>
        <w:rPr>
          <w:color w:val="231F20"/>
        </w:rPr>
        <w:t>tự</w:t>
      </w:r>
      <w:r>
        <w:rPr>
          <w:color w:val="231F20"/>
          <w:spacing w:val="-14"/>
        </w:rPr>
        <w:t> </w:t>
      </w:r>
      <w:r>
        <w:rPr>
          <w:color w:val="231F20"/>
        </w:rPr>
        <w:t>ngã,</w:t>
      </w:r>
      <w:r>
        <w:rPr>
          <w:color w:val="231F20"/>
          <w:spacing w:val="-14"/>
        </w:rPr>
        <w:t> </w:t>
      </w:r>
      <w:r>
        <w:rPr>
          <w:color w:val="231F20"/>
        </w:rPr>
        <w:t>không thể</w:t>
      </w:r>
      <w:r>
        <w:rPr>
          <w:color w:val="231F20"/>
          <w:spacing w:val="-2"/>
        </w:rPr>
        <w:t> </w:t>
      </w:r>
      <w:r>
        <w:rPr>
          <w:color w:val="231F20"/>
        </w:rPr>
        <w:t>kiểm</w:t>
      </w:r>
      <w:r>
        <w:rPr>
          <w:color w:val="231F20"/>
          <w:spacing w:val="-2"/>
        </w:rPr>
        <w:t> </w:t>
      </w:r>
      <w:r>
        <w:rPr>
          <w:color w:val="231F20"/>
        </w:rPr>
        <w:t>soát,</w:t>
      </w:r>
      <w:r>
        <w:rPr>
          <w:color w:val="231F20"/>
          <w:spacing w:val="-2"/>
        </w:rPr>
        <w:t> </w:t>
      </w:r>
      <w:r>
        <w:rPr>
          <w:color w:val="231F20"/>
        </w:rPr>
        <w:t>là</w:t>
      </w:r>
      <w:r>
        <w:rPr>
          <w:color w:val="231F20"/>
          <w:spacing w:val="-2"/>
        </w:rPr>
        <w:t> </w:t>
      </w:r>
      <w:r>
        <w:rPr>
          <w:color w:val="231F20"/>
        </w:rPr>
        <w:t>bất</w:t>
      </w:r>
      <w:r>
        <w:rPr>
          <w:color w:val="231F20"/>
          <w:spacing w:val="-2"/>
        </w:rPr>
        <w:t> </w:t>
      </w:r>
      <w:r>
        <w:rPr>
          <w:color w:val="231F20"/>
        </w:rPr>
        <w:t>toại</w:t>
      </w:r>
      <w:r>
        <w:rPr>
          <w:color w:val="231F20"/>
          <w:spacing w:val="-2"/>
        </w:rPr>
        <w:t> </w:t>
      </w:r>
      <w:r>
        <w:rPr>
          <w:color w:val="231F20"/>
        </w:rPr>
        <w:t>nguyện.</w:t>
      </w:r>
      <w:r>
        <w:rPr>
          <w:color w:val="231F20"/>
          <w:spacing w:val="-2"/>
        </w:rPr>
        <w:t> </w:t>
      </w:r>
      <w:r>
        <w:rPr>
          <w:color w:val="231F20"/>
        </w:rPr>
        <w:t>Khi</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ý</w:t>
      </w:r>
      <w:r>
        <w:rPr>
          <w:color w:val="231F20"/>
          <w:spacing w:val="-2"/>
        </w:rPr>
        <w:t> </w:t>
      </w:r>
      <w:r>
        <w:rPr>
          <w:color w:val="231F20"/>
        </w:rPr>
        <w:t>nghĩ phát triển như thế này quá chậm, thì có phải là ba la mật nữa không? Sự thực là đó là một tiến trình rất chậm chạp, nó là như vậy, không thể thay đổi. Nhưng khi được phát triển trên quỹ đạo đúng thì cuối cùng nó sẽ đạt tới đích.</w:t>
      </w:r>
    </w:p>
    <w:p>
      <w:pPr>
        <w:pStyle w:val="BodyText"/>
        <w:spacing w:before="110"/>
        <w:ind w:left="538" w:right="0" w:firstLine="0"/>
      </w:pPr>
      <w:r>
        <w:rPr>
          <w:color w:val="231F20"/>
        </w:rPr>
        <w:t>Bất</w:t>
      </w:r>
      <w:r>
        <w:rPr>
          <w:color w:val="231F20"/>
          <w:spacing w:val="24"/>
        </w:rPr>
        <w:t> </w:t>
      </w:r>
      <w:r>
        <w:rPr>
          <w:color w:val="231F20"/>
        </w:rPr>
        <w:t>cứ</w:t>
      </w:r>
      <w:r>
        <w:rPr>
          <w:color w:val="231F20"/>
          <w:spacing w:val="24"/>
        </w:rPr>
        <w:t> </w:t>
      </w:r>
      <w:r>
        <w:rPr>
          <w:color w:val="231F20"/>
        </w:rPr>
        <w:t>khi</w:t>
      </w:r>
      <w:r>
        <w:rPr>
          <w:color w:val="231F20"/>
          <w:spacing w:val="24"/>
        </w:rPr>
        <w:t> </w:t>
      </w:r>
      <w:r>
        <w:rPr>
          <w:color w:val="231F20"/>
        </w:rPr>
        <w:t>nào</w:t>
      </w:r>
      <w:r>
        <w:rPr>
          <w:color w:val="231F20"/>
          <w:spacing w:val="24"/>
        </w:rPr>
        <w:t> </w:t>
      </w:r>
      <w:r>
        <w:rPr>
          <w:color w:val="231F20"/>
        </w:rPr>
        <w:t>có</w:t>
      </w:r>
      <w:r>
        <w:rPr>
          <w:color w:val="231F20"/>
          <w:spacing w:val="24"/>
        </w:rPr>
        <w:t> </w:t>
      </w:r>
      <w:r>
        <w:rPr>
          <w:color w:val="231F20"/>
        </w:rPr>
        <w:t>sự</w:t>
      </w:r>
      <w:r>
        <w:rPr>
          <w:color w:val="231F20"/>
          <w:spacing w:val="24"/>
        </w:rPr>
        <w:t> </w:t>
      </w:r>
      <w:r>
        <w:rPr>
          <w:color w:val="231F20"/>
        </w:rPr>
        <w:t>dính</w:t>
      </w:r>
      <w:r>
        <w:rPr>
          <w:color w:val="231F20"/>
          <w:spacing w:val="24"/>
        </w:rPr>
        <w:t> </w:t>
      </w:r>
      <w:r>
        <w:rPr>
          <w:color w:val="231F20"/>
        </w:rPr>
        <w:t>mắc</w:t>
      </w:r>
      <w:r>
        <w:rPr>
          <w:color w:val="231F20"/>
          <w:spacing w:val="24"/>
        </w:rPr>
        <w:t> </w:t>
      </w:r>
      <w:r>
        <w:rPr>
          <w:color w:val="231F20"/>
        </w:rPr>
        <w:t>thì</w:t>
      </w:r>
      <w:r>
        <w:rPr>
          <w:color w:val="231F20"/>
          <w:spacing w:val="24"/>
        </w:rPr>
        <w:t> </w:t>
      </w:r>
      <w:r>
        <w:rPr>
          <w:color w:val="231F20"/>
        </w:rPr>
        <w:t>thời</w:t>
      </w:r>
      <w:r>
        <w:rPr>
          <w:color w:val="231F20"/>
          <w:spacing w:val="24"/>
        </w:rPr>
        <w:t> </w:t>
      </w:r>
      <w:r>
        <w:rPr>
          <w:color w:val="231F20"/>
          <w:spacing w:val="-4"/>
        </w:rPr>
        <w:t>điểm</w:t>
      </w:r>
    </w:p>
    <w:p>
      <w:pPr>
        <w:pStyle w:val="BodyText"/>
        <w:spacing w:after="0"/>
        <w:sectPr>
          <w:pgSz w:w="7660" w:h="11630"/>
          <w:pgMar w:header="892" w:footer="0" w:top="1220" w:bottom="280" w:left="992" w:right="992"/>
        </w:sectPr>
      </w:pPr>
    </w:p>
    <w:p>
      <w:pPr>
        <w:pStyle w:val="BodyText"/>
        <w:spacing w:line="249" w:lineRule="auto"/>
        <w:ind w:firstLine="0"/>
      </w:pPr>
      <w:r>
        <w:rPr>
          <w:color w:val="231F20"/>
        </w:rPr>
        <w:t>đó</w:t>
      </w:r>
      <w:r>
        <w:rPr>
          <w:color w:val="231F20"/>
          <w:spacing w:val="-2"/>
        </w:rPr>
        <w:t> </w:t>
      </w:r>
      <w:r>
        <w:rPr>
          <w:color w:val="231F20"/>
        </w:rPr>
        <w:t>đang</w:t>
      </w:r>
      <w:r>
        <w:rPr>
          <w:color w:val="231F20"/>
          <w:spacing w:val="-2"/>
        </w:rPr>
        <w:t> </w:t>
      </w:r>
      <w:r>
        <w:rPr>
          <w:color w:val="231F20"/>
        </w:rPr>
        <w:t>có</w:t>
      </w:r>
      <w:r>
        <w:rPr>
          <w:color w:val="231F20"/>
          <w:spacing w:val="-7"/>
        </w:rPr>
        <w:t> </w:t>
      </w:r>
      <w:r>
        <w:rPr>
          <w:color w:val="231F20"/>
        </w:rPr>
        <w:t>Thánh</w:t>
      </w:r>
      <w:r>
        <w:rPr>
          <w:color w:val="231F20"/>
          <w:spacing w:val="-2"/>
        </w:rPr>
        <w:t> </w:t>
      </w:r>
      <w:r>
        <w:rPr>
          <w:color w:val="231F20"/>
        </w:rPr>
        <w:t>đế</w:t>
      </w:r>
      <w:r>
        <w:rPr>
          <w:color w:val="231F20"/>
          <w:spacing w:val="-2"/>
        </w:rPr>
        <w:t> </w:t>
      </w:r>
      <w:r>
        <w:rPr>
          <w:color w:val="231F20"/>
        </w:rPr>
        <w:t>thứ</w:t>
      </w:r>
      <w:r>
        <w:rPr>
          <w:color w:val="231F20"/>
          <w:spacing w:val="-2"/>
        </w:rPr>
        <w:t> </w:t>
      </w:r>
      <w:r>
        <w:rPr>
          <w:color w:val="231F20"/>
        </w:rPr>
        <w:t>hai,</w:t>
      </w:r>
      <w:r>
        <w:rPr>
          <w:color w:val="231F20"/>
          <w:spacing w:val="-7"/>
        </w:rPr>
        <w:t> </w:t>
      </w:r>
      <w:r>
        <w:rPr>
          <w:color w:val="231F20"/>
        </w:rPr>
        <w:t>Tập</w:t>
      </w:r>
      <w:r>
        <w:rPr>
          <w:color w:val="231F20"/>
          <w:spacing w:val="-2"/>
        </w:rPr>
        <w:t> </w:t>
      </w:r>
      <w:r>
        <w:rPr>
          <w:color w:val="231F20"/>
        </w:rPr>
        <w:t>đế,</w:t>
      </w:r>
      <w:r>
        <w:rPr>
          <w:color w:val="231F20"/>
          <w:spacing w:val="-2"/>
        </w:rPr>
        <w:t> </w:t>
      </w:r>
      <w:r>
        <w:rPr>
          <w:color w:val="231F20"/>
        </w:rPr>
        <w:t>ngay</w:t>
      </w:r>
      <w:r>
        <w:rPr>
          <w:color w:val="231F20"/>
          <w:spacing w:val="-2"/>
        </w:rPr>
        <w:t> </w:t>
      </w:r>
      <w:r>
        <w:rPr>
          <w:color w:val="231F20"/>
        </w:rPr>
        <w:t>nơi</w:t>
      </w:r>
      <w:r>
        <w:rPr>
          <w:color w:val="231F20"/>
          <w:spacing w:val="-2"/>
        </w:rPr>
        <w:t> </w:t>
      </w:r>
      <w:r>
        <w:rPr>
          <w:color w:val="231F20"/>
        </w:rPr>
        <w:t>đó phải</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từ</w:t>
      </w:r>
      <w:r>
        <w:rPr>
          <w:color w:val="231F20"/>
          <w:spacing w:val="-12"/>
        </w:rPr>
        <w:t> </w:t>
      </w:r>
      <w:r>
        <w:rPr>
          <w:color w:val="231F20"/>
        </w:rPr>
        <w:t>bỏ.</w:t>
      </w:r>
      <w:r>
        <w:rPr>
          <w:color w:val="231F20"/>
          <w:spacing w:val="-12"/>
        </w:rPr>
        <w:t> </w:t>
      </w:r>
      <w:r>
        <w:rPr>
          <w:color w:val="231F20"/>
        </w:rPr>
        <w:t>Những</w:t>
      </w:r>
      <w:r>
        <w:rPr>
          <w:color w:val="231F20"/>
          <w:spacing w:val="-12"/>
        </w:rPr>
        <w:t> </w:t>
      </w:r>
      <w:r>
        <w:rPr>
          <w:color w:val="231F20"/>
        </w:rPr>
        <w:t>phương</w:t>
      </w:r>
      <w:r>
        <w:rPr>
          <w:color w:val="231F20"/>
          <w:spacing w:val="-12"/>
        </w:rPr>
        <w:t> </w:t>
      </w:r>
      <w:r>
        <w:rPr>
          <w:color w:val="231F20"/>
        </w:rPr>
        <w:t>pháp</w:t>
      </w:r>
      <w:r>
        <w:rPr>
          <w:color w:val="231F20"/>
          <w:spacing w:val="-12"/>
        </w:rPr>
        <w:t> </w:t>
      </w:r>
      <w:r>
        <w:rPr>
          <w:color w:val="231F20"/>
        </w:rPr>
        <w:t>mà</w:t>
      </w:r>
      <w:r>
        <w:rPr>
          <w:color w:val="231F20"/>
          <w:spacing w:val="-12"/>
        </w:rPr>
        <w:t> </w:t>
      </w:r>
      <w:r>
        <w:rPr>
          <w:color w:val="231F20"/>
        </w:rPr>
        <w:t>ta</w:t>
      </w:r>
      <w:r>
        <w:rPr>
          <w:color w:val="231F20"/>
          <w:spacing w:val="-12"/>
        </w:rPr>
        <w:t> </w:t>
      </w:r>
      <w:r>
        <w:rPr>
          <w:color w:val="231F20"/>
        </w:rPr>
        <w:t>cho</w:t>
      </w:r>
      <w:r>
        <w:rPr>
          <w:color w:val="231F20"/>
          <w:spacing w:val="-12"/>
        </w:rPr>
        <w:t> </w:t>
      </w:r>
      <w:r>
        <w:rPr>
          <w:color w:val="231F20"/>
        </w:rPr>
        <w:t>là con</w:t>
      </w:r>
      <w:r>
        <w:rPr>
          <w:color w:val="231F20"/>
          <w:spacing w:val="-11"/>
        </w:rPr>
        <w:t> </w:t>
      </w:r>
      <w:r>
        <w:rPr>
          <w:color w:val="231F20"/>
        </w:rPr>
        <w:t>đường</w:t>
      </w:r>
      <w:r>
        <w:rPr>
          <w:color w:val="231F20"/>
          <w:spacing w:val="-11"/>
        </w:rPr>
        <w:t> </w:t>
      </w:r>
      <w:r>
        <w:rPr>
          <w:color w:val="231F20"/>
        </w:rPr>
        <w:t>tắt</w:t>
      </w:r>
      <w:r>
        <w:rPr>
          <w:color w:val="231F20"/>
          <w:spacing w:val="-11"/>
        </w:rPr>
        <w:t> </w:t>
      </w:r>
      <w:r>
        <w:rPr>
          <w:color w:val="231F20"/>
        </w:rPr>
        <w:t>đưa</w:t>
      </w:r>
      <w:r>
        <w:rPr>
          <w:color w:val="231F20"/>
          <w:spacing w:val="-11"/>
        </w:rPr>
        <w:t> </w:t>
      </w:r>
      <w:r>
        <w:rPr>
          <w:color w:val="231F20"/>
        </w:rPr>
        <w:t>tới</w:t>
      </w:r>
      <w:r>
        <w:rPr>
          <w:color w:val="231F20"/>
          <w:spacing w:val="-11"/>
        </w:rPr>
        <w:t> </w:t>
      </w:r>
      <w:r>
        <w:rPr>
          <w:color w:val="231F20"/>
        </w:rPr>
        <w:t>sự</w:t>
      </w:r>
      <w:r>
        <w:rPr>
          <w:color w:val="231F20"/>
          <w:spacing w:val="-11"/>
        </w:rPr>
        <w:t> </w:t>
      </w:r>
      <w:r>
        <w:rPr>
          <w:color w:val="231F20"/>
        </w:rPr>
        <w:t>giác</w:t>
      </w:r>
      <w:r>
        <w:rPr>
          <w:color w:val="231F20"/>
          <w:spacing w:val="-11"/>
        </w:rPr>
        <w:t> </w:t>
      </w:r>
      <w:r>
        <w:rPr>
          <w:color w:val="231F20"/>
        </w:rPr>
        <w:t>ngộ</w:t>
      </w:r>
      <w:r>
        <w:rPr>
          <w:color w:val="231F20"/>
          <w:spacing w:val="-11"/>
        </w:rPr>
        <w:t> </w:t>
      </w:r>
      <w:r>
        <w:rPr>
          <w:color w:val="231F20"/>
        </w:rPr>
        <w:t>ngay</w:t>
      </w:r>
      <w:r>
        <w:rPr>
          <w:color w:val="231F20"/>
          <w:spacing w:val="-11"/>
        </w:rPr>
        <w:t> </w:t>
      </w:r>
      <w:r>
        <w:rPr>
          <w:color w:val="231F20"/>
        </w:rPr>
        <w:t>kiếp</w:t>
      </w:r>
      <w:r>
        <w:rPr>
          <w:color w:val="231F20"/>
          <w:spacing w:val="-11"/>
        </w:rPr>
        <w:t> </w:t>
      </w:r>
      <w:r>
        <w:rPr>
          <w:color w:val="231F20"/>
        </w:rPr>
        <w:t>này</w:t>
      </w:r>
      <w:r>
        <w:rPr>
          <w:color w:val="231F20"/>
          <w:spacing w:val="-11"/>
        </w:rPr>
        <w:t> </w:t>
      </w:r>
      <w:r>
        <w:rPr>
          <w:color w:val="231F20"/>
        </w:rPr>
        <w:t>là đúng</w:t>
      </w:r>
      <w:r>
        <w:rPr>
          <w:color w:val="231F20"/>
          <w:spacing w:val="-8"/>
        </w:rPr>
        <w:t> </w:t>
      </w:r>
      <w:r>
        <w:rPr>
          <w:color w:val="231F20"/>
        </w:rPr>
        <w:t>hay</w:t>
      </w:r>
      <w:r>
        <w:rPr>
          <w:color w:val="231F20"/>
          <w:spacing w:val="-8"/>
        </w:rPr>
        <w:t> </w:t>
      </w:r>
      <w:r>
        <w:rPr>
          <w:color w:val="231F20"/>
        </w:rPr>
        <w:t>sai?</w:t>
      </w:r>
      <w:r>
        <w:rPr>
          <w:color w:val="231F20"/>
          <w:spacing w:val="-8"/>
        </w:rPr>
        <w:t> </w:t>
      </w:r>
      <w:r>
        <w:rPr>
          <w:color w:val="231F20"/>
        </w:rPr>
        <w:t>Các</w:t>
      </w:r>
      <w:r>
        <w:rPr>
          <w:color w:val="231F20"/>
          <w:spacing w:val="-8"/>
        </w:rPr>
        <w:t> </w:t>
      </w:r>
      <w:r>
        <w:rPr>
          <w:color w:val="231F20"/>
        </w:rPr>
        <w:t>bất</w:t>
      </w:r>
      <w:r>
        <w:rPr>
          <w:color w:val="231F20"/>
          <w:spacing w:val="-8"/>
        </w:rPr>
        <w:t> </w:t>
      </w:r>
      <w:r>
        <w:rPr>
          <w:color w:val="231F20"/>
        </w:rPr>
        <w:t>thiện</w:t>
      </w:r>
      <w:r>
        <w:rPr>
          <w:color w:val="231F20"/>
          <w:spacing w:val="-8"/>
        </w:rPr>
        <w:t> </w:t>
      </w:r>
      <w:r>
        <w:rPr>
          <w:color w:val="231F20"/>
        </w:rPr>
        <w:t>pháp</w:t>
      </w:r>
      <w:r>
        <w:rPr>
          <w:color w:val="231F20"/>
          <w:spacing w:val="-8"/>
        </w:rPr>
        <w:t> </w:t>
      </w:r>
      <w:r>
        <w:rPr>
          <w:color w:val="231F20"/>
        </w:rPr>
        <w:t>không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ba la mật, chỉ </w:t>
      </w:r>
      <w:r>
        <w:rPr>
          <w:i/>
          <w:color w:val="231F20"/>
        </w:rPr>
        <w:t>sacca ñāṇa </w:t>
      </w:r>
      <w:r>
        <w:rPr>
          <w:color w:val="231F20"/>
        </w:rPr>
        <w:t>mới là ba là mật. Bởi nếu không phải </w:t>
      </w:r>
      <w:r>
        <w:rPr>
          <w:i/>
          <w:color w:val="231F20"/>
        </w:rPr>
        <w:t>sacca ñāṇa </w:t>
      </w:r>
      <w:r>
        <w:rPr>
          <w:color w:val="231F20"/>
        </w:rPr>
        <w:t>thì không đủ duyên cho </w:t>
      </w:r>
      <w:r>
        <w:rPr>
          <w:i/>
          <w:color w:val="231F20"/>
        </w:rPr>
        <w:t>kicca</w:t>
      </w:r>
      <w:r>
        <w:rPr>
          <w:i/>
          <w:color w:val="231F20"/>
          <w:spacing w:val="-12"/>
        </w:rPr>
        <w:t> </w:t>
      </w:r>
      <w:r>
        <w:rPr>
          <w:i/>
          <w:color w:val="231F20"/>
        </w:rPr>
        <w:t>ñāṇa</w:t>
      </w:r>
      <w:r>
        <w:rPr>
          <w:i/>
          <w:color w:val="231F20"/>
          <w:spacing w:val="-12"/>
        </w:rPr>
        <w:t> </w:t>
      </w:r>
      <w:r>
        <w:rPr>
          <w:color w:val="231F20"/>
        </w:rPr>
        <w:t>sinh</w:t>
      </w:r>
      <w:r>
        <w:rPr>
          <w:color w:val="231F20"/>
          <w:spacing w:val="-12"/>
        </w:rPr>
        <w:t> </w:t>
      </w:r>
      <w:r>
        <w:rPr>
          <w:color w:val="231F20"/>
        </w:rPr>
        <w:t>khởi</w:t>
      </w:r>
      <w:r>
        <w:rPr>
          <w:color w:val="231F20"/>
          <w:spacing w:val="-12"/>
        </w:rPr>
        <w:t> </w:t>
      </w:r>
      <w:r>
        <w:rPr>
          <w:color w:val="231F20"/>
        </w:rPr>
        <w:t>-</w:t>
      </w:r>
      <w:r>
        <w:rPr>
          <w:color w:val="231F20"/>
          <w:spacing w:val="-12"/>
        </w:rPr>
        <w:t> </w:t>
      </w:r>
      <w:r>
        <w:rPr>
          <w:color w:val="231F20"/>
        </w:rPr>
        <w:t>đây</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tứ</w:t>
      </w:r>
      <w:r>
        <w:rPr>
          <w:color w:val="231F20"/>
          <w:spacing w:val="-12"/>
        </w:rPr>
        <w:t> </w:t>
      </w:r>
      <w:r>
        <w:rPr>
          <w:color w:val="231F20"/>
        </w:rPr>
        <w:t>niệm</w:t>
      </w:r>
      <w:r>
        <w:rPr>
          <w:color w:val="231F20"/>
          <w:spacing w:val="-12"/>
        </w:rPr>
        <w:t> </w:t>
      </w:r>
      <w:r>
        <w:rPr>
          <w:color w:val="231F20"/>
        </w:rPr>
        <w:t>xứ.</w:t>
      </w:r>
      <w:r>
        <w:rPr>
          <w:color w:val="231F20"/>
          <w:spacing w:val="-17"/>
        </w:rPr>
        <w:t> </w:t>
      </w:r>
      <w:r>
        <w:rPr>
          <w:color w:val="231F20"/>
        </w:rPr>
        <w:t>Tứ niệm</w:t>
      </w:r>
      <w:r>
        <w:rPr>
          <w:color w:val="231F20"/>
          <w:spacing w:val="-14"/>
        </w:rPr>
        <w:t> </w:t>
      </w:r>
      <w:r>
        <w:rPr>
          <w:color w:val="231F20"/>
        </w:rPr>
        <w:t>xứ</w:t>
      </w:r>
      <w:r>
        <w:rPr>
          <w:color w:val="231F20"/>
          <w:spacing w:val="-14"/>
        </w:rPr>
        <w:t> </w:t>
      </w:r>
      <w:r>
        <w:rPr>
          <w:color w:val="231F20"/>
        </w:rPr>
        <w:t>hay</w:t>
      </w:r>
      <w:r>
        <w:rPr>
          <w:color w:val="231F20"/>
          <w:spacing w:val="-14"/>
        </w:rPr>
        <w:t> </w:t>
      </w:r>
      <w:r>
        <w:rPr>
          <w:color w:val="231F20"/>
        </w:rPr>
        <w:t>satipaṭṭhāna</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trí tuệ cùng chánh niệm sinh khởi liền ngay sau khi một</w:t>
      </w:r>
      <w:r>
        <w:rPr>
          <w:color w:val="231F20"/>
          <w:spacing w:val="-11"/>
        </w:rPr>
        <w:t> </w:t>
      </w:r>
      <w:r>
        <w:rPr>
          <w:color w:val="231F20"/>
        </w:rPr>
        <w:t>pháp</w:t>
      </w:r>
      <w:r>
        <w:rPr>
          <w:color w:val="231F20"/>
          <w:spacing w:val="-11"/>
        </w:rPr>
        <w:t> </w:t>
      </w:r>
      <w:r>
        <w:rPr>
          <w:color w:val="231F20"/>
        </w:rPr>
        <w:t>xuất</w:t>
      </w:r>
      <w:r>
        <w:rPr>
          <w:color w:val="231F20"/>
          <w:spacing w:val="-11"/>
        </w:rPr>
        <w:t> </w:t>
      </w:r>
      <w:r>
        <w:rPr>
          <w:color w:val="231F20"/>
        </w:rPr>
        <w:t>hiện,</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trực</w:t>
      </w:r>
      <w:r>
        <w:rPr>
          <w:color w:val="231F20"/>
          <w:spacing w:val="-11"/>
        </w:rPr>
        <w:t> </w:t>
      </w:r>
      <w:r>
        <w:rPr>
          <w:color w:val="231F20"/>
        </w:rPr>
        <w:t>tiếp</w:t>
      </w:r>
      <w:r>
        <w:rPr>
          <w:color w:val="231F20"/>
          <w:spacing w:val="-11"/>
        </w:rPr>
        <w:t> </w:t>
      </w:r>
      <w:r>
        <w:rPr>
          <w:color w:val="231F20"/>
        </w:rPr>
        <w:t>về thực tại.</w:t>
      </w:r>
    </w:p>
    <w:p>
      <w:pPr>
        <w:pStyle w:val="BodyText"/>
        <w:spacing w:line="249" w:lineRule="auto" w:before="103"/>
      </w:pPr>
      <w:r>
        <w:rPr>
          <w:b/>
          <w:i/>
          <w:color w:val="231F20"/>
        </w:rPr>
        <w:t>Sarah: </w:t>
      </w:r>
      <w:r>
        <w:rPr>
          <w:color w:val="231F20"/>
        </w:rPr>
        <w:t>Cái thấy đang có hiện giờ, sau khi </w:t>
      </w:r>
      <w:r>
        <w:rPr>
          <w:color w:val="231F20"/>
        </w:rPr>
        <w:t>cái thấy sinh khởi có thể có chánh niệm cùng với trí tuệ</w:t>
      </w:r>
      <w:r>
        <w:rPr>
          <w:color w:val="231F20"/>
          <w:spacing w:val="-8"/>
        </w:rPr>
        <w:t> </w:t>
      </w:r>
      <w:r>
        <w:rPr>
          <w:color w:val="231F20"/>
        </w:rPr>
        <w:t>hiểu</w:t>
      </w:r>
      <w:r>
        <w:rPr>
          <w:color w:val="231F20"/>
          <w:spacing w:val="-9"/>
        </w:rPr>
        <w:t> </w:t>
      </w:r>
      <w:r>
        <w:rPr>
          <w:color w:val="231F20"/>
        </w:rPr>
        <w:t>đúng</w:t>
      </w:r>
      <w:r>
        <w:rPr>
          <w:color w:val="231F20"/>
          <w:spacing w:val="-8"/>
        </w:rPr>
        <w:t> </w:t>
      </w:r>
      <w:r>
        <w:rPr>
          <w:color w:val="231F20"/>
        </w:rPr>
        <w:t>thực</w:t>
      </w:r>
      <w:r>
        <w:rPr>
          <w:color w:val="231F20"/>
          <w:spacing w:val="-8"/>
        </w:rPr>
        <w:t> </w:t>
      </w:r>
      <w:r>
        <w:rPr>
          <w:color w:val="231F20"/>
        </w:rPr>
        <w:t>tại</w:t>
      </w:r>
      <w:r>
        <w:rPr>
          <w:color w:val="231F20"/>
          <w:spacing w:val="-8"/>
        </w:rPr>
        <w:t> </w:t>
      </w:r>
      <w:r>
        <w:rPr>
          <w:color w:val="231F20"/>
        </w:rPr>
        <w:t>đó.</w:t>
      </w:r>
      <w:r>
        <w:rPr>
          <w:color w:val="231F20"/>
          <w:spacing w:val="-8"/>
        </w:rPr>
        <w:t> </w:t>
      </w:r>
      <w:r>
        <w:rPr>
          <w:color w:val="231F20"/>
        </w:rPr>
        <w:t>Ở</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ba la</w:t>
      </w:r>
      <w:r>
        <w:rPr>
          <w:color w:val="231F20"/>
          <w:spacing w:val="-13"/>
        </w:rPr>
        <w:t> </w:t>
      </w:r>
      <w:r>
        <w:rPr>
          <w:color w:val="231F20"/>
        </w:rPr>
        <w:t>mật,</w:t>
      </w:r>
      <w:r>
        <w:rPr>
          <w:color w:val="231F20"/>
          <w:spacing w:val="-13"/>
        </w:rPr>
        <w:t> </w:t>
      </w:r>
      <w:r>
        <w:rPr>
          <w:color w:val="231F20"/>
        </w:rPr>
        <w:t>chân</w:t>
      </w:r>
      <w:r>
        <w:rPr>
          <w:color w:val="231F20"/>
          <w:spacing w:val="-13"/>
        </w:rPr>
        <w:t> </w:t>
      </w:r>
      <w:r>
        <w:rPr>
          <w:color w:val="231F20"/>
        </w:rPr>
        <w:t>thật</w:t>
      </w:r>
      <w:r>
        <w:rPr>
          <w:color w:val="231F20"/>
          <w:spacing w:val="-13"/>
        </w:rPr>
        <w:t> </w:t>
      </w:r>
      <w:r>
        <w:rPr>
          <w:color w:val="231F20"/>
        </w:rPr>
        <w:t>ba</w:t>
      </w:r>
      <w:r>
        <w:rPr>
          <w:color w:val="231F20"/>
          <w:spacing w:val="-13"/>
        </w:rPr>
        <w:t> </w:t>
      </w:r>
      <w:r>
        <w:rPr>
          <w:color w:val="231F20"/>
        </w:rPr>
        <w:t>la</w:t>
      </w:r>
      <w:r>
        <w:rPr>
          <w:color w:val="231F20"/>
          <w:spacing w:val="-13"/>
        </w:rPr>
        <w:t> </w:t>
      </w:r>
      <w:r>
        <w:rPr>
          <w:color w:val="231F20"/>
        </w:rPr>
        <w:t>mật...Khi</w:t>
      </w:r>
      <w:r>
        <w:rPr>
          <w:color w:val="231F20"/>
          <w:spacing w:val="-13"/>
        </w:rPr>
        <w:t> </w:t>
      </w:r>
      <w:r>
        <w:rPr>
          <w:color w:val="231F20"/>
        </w:rPr>
        <w:t>đó</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sự</w:t>
      </w:r>
      <w:r>
        <w:rPr>
          <w:color w:val="231F20"/>
          <w:spacing w:val="-13"/>
        </w:rPr>
        <w:t> </w:t>
      </w:r>
      <w:r>
        <w:rPr>
          <w:color w:val="231F20"/>
        </w:rPr>
        <w:t>xa rời</w:t>
      </w:r>
      <w:r>
        <w:rPr>
          <w:color w:val="231F20"/>
          <w:spacing w:val="-3"/>
        </w:rPr>
        <w:t> </w:t>
      </w:r>
      <w:r>
        <w:rPr>
          <w:color w:val="231F20"/>
        </w:rPr>
        <w:t>bản</w:t>
      </w:r>
      <w:r>
        <w:rPr>
          <w:color w:val="231F20"/>
          <w:spacing w:val="-3"/>
        </w:rPr>
        <w:t> </w:t>
      </w:r>
      <w:r>
        <w:rPr>
          <w:color w:val="231F20"/>
        </w:rPr>
        <w:t>chất</w:t>
      </w:r>
      <w:r>
        <w:rPr>
          <w:color w:val="231F20"/>
          <w:spacing w:val="-3"/>
        </w:rPr>
        <w:t> </w:t>
      </w:r>
      <w:r>
        <w:rPr>
          <w:color w:val="231F20"/>
        </w:rPr>
        <w:t>của</w:t>
      </w:r>
      <w:r>
        <w:rPr>
          <w:color w:val="231F20"/>
          <w:spacing w:val="-3"/>
        </w:rPr>
        <w:t> </w:t>
      </w:r>
      <w:r>
        <w:rPr>
          <w:color w:val="231F20"/>
        </w:rPr>
        <w:t>pháp,</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đã</w:t>
      </w:r>
      <w:r>
        <w:rPr>
          <w:color w:val="231F20"/>
          <w:spacing w:val="-3"/>
        </w:rPr>
        <w:t> </w:t>
      </w:r>
      <w:r>
        <w:rPr>
          <w:color w:val="231F20"/>
        </w:rPr>
        <w:t>trở</w:t>
      </w:r>
      <w:r>
        <w:rPr>
          <w:color w:val="231F20"/>
          <w:spacing w:val="-3"/>
        </w:rPr>
        <w:t> </w:t>
      </w:r>
      <w:r>
        <w:rPr>
          <w:color w:val="231F20"/>
        </w:rPr>
        <w:t>nên</w:t>
      </w:r>
      <w:r>
        <w:rPr>
          <w:color w:val="231F20"/>
          <w:spacing w:val="-3"/>
        </w:rPr>
        <w:t> </w:t>
      </w:r>
      <w:r>
        <w:rPr>
          <w:color w:val="231F20"/>
        </w:rPr>
        <w:t>chắc</w:t>
      </w:r>
      <w:r>
        <w:rPr>
          <w:color w:val="231F20"/>
          <w:spacing w:val="-3"/>
        </w:rPr>
        <w:t> </w:t>
      </w:r>
      <w:r>
        <w:rPr>
          <w:color w:val="231F20"/>
        </w:rPr>
        <w:t>chắn để</w:t>
      </w:r>
      <w:r>
        <w:rPr>
          <w:color w:val="231F20"/>
          <w:spacing w:val="-3"/>
        </w:rPr>
        <w:t> </w:t>
      </w:r>
      <w:r>
        <w:rPr>
          <w:color w:val="231F20"/>
        </w:rPr>
        <w:t>hiểu</w:t>
      </w:r>
      <w:r>
        <w:rPr>
          <w:color w:val="231F20"/>
          <w:spacing w:val="-3"/>
        </w:rPr>
        <w:t> </w:t>
      </w:r>
      <w:r>
        <w:rPr>
          <w:color w:val="231F20"/>
        </w:rPr>
        <w:t>đúng</w:t>
      </w:r>
      <w:r>
        <w:rPr>
          <w:color w:val="231F20"/>
          <w:spacing w:val="-3"/>
        </w:rPr>
        <w:t> </w:t>
      </w:r>
      <w:r>
        <w:rPr>
          <w:color w:val="231F20"/>
        </w:rPr>
        <w:t>thực</w:t>
      </w:r>
      <w:r>
        <w:rPr>
          <w:color w:val="231F20"/>
          <w:spacing w:val="-3"/>
        </w:rPr>
        <w:t> </w:t>
      </w:r>
      <w:r>
        <w:rPr>
          <w:color w:val="231F20"/>
        </w:rPr>
        <w:t>tại</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ấy,</w:t>
      </w:r>
      <w:r>
        <w:rPr>
          <w:color w:val="231F20"/>
          <w:spacing w:val="-3"/>
        </w:rPr>
        <w:t> </w:t>
      </w:r>
      <w:r>
        <w:rPr>
          <w:color w:val="231F20"/>
        </w:rPr>
        <w:t>không</w:t>
      </w:r>
      <w:r>
        <w:rPr>
          <w:color w:val="231F20"/>
          <w:spacing w:val="-3"/>
        </w:rPr>
        <w:t> </w:t>
      </w:r>
      <w:r>
        <w:rPr>
          <w:color w:val="231F20"/>
        </w:rPr>
        <w:t>có sự</w:t>
      </w:r>
      <w:r>
        <w:rPr>
          <w:color w:val="231F20"/>
          <w:spacing w:val="-12"/>
        </w:rPr>
        <w:t> </w:t>
      </w:r>
      <w:r>
        <w:rPr>
          <w:color w:val="231F20"/>
        </w:rPr>
        <w:t>lưỡng</w:t>
      </w:r>
      <w:r>
        <w:rPr>
          <w:color w:val="231F20"/>
          <w:spacing w:val="-12"/>
        </w:rPr>
        <w:t> </w:t>
      </w:r>
      <w:r>
        <w:rPr>
          <w:color w:val="231F20"/>
        </w:rPr>
        <w:t>lự,</w:t>
      </w:r>
      <w:r>
        <w:rPr>
          <w:color w:val="231F20"/>
          <w:spacing w:val="-12"/>
        </w:rPr>
        <w:t> </w:t>
      </w:r>
      <w:r>
        <w:rPr>
          <w:color w:val="231F20"/>
        </w:rPr>
        <w:t>không</w:t>
      </w:r>
      <w:r>
        <w:rPr>
          <w:color w:val="231F20"/>
          <w:spacing w:val="-12"/>
        </w:rPr>
        <w:t> </w:t>
      </w:r>
      <w:r>
        <w:rPr>
          <w:color w:val="231F20"/>
        </w:rPr>
        <w:t>rời</w:t>
      </w:r>
      <w:r>
        <w:rPr>
          <w:color w:val="231F20"/>
          <w:spacing w:val="-12"/>
        </w:rPr>
        <w:t> </w:t>
      </w:r>
      <w:r>
        <w:rPr>
          <w:color w:val="231F20"/>
        </w:rPr>
        <w:t>bỏ</w:t>
      </w:r>
      <w:r>
        <w:rPr>
          <w:color w:val="231F20"/>
          <w:spacing w:val="-12"/>
        </w:rPr>
        <w:t> </w:t>
      </w:r>
      <w:r>
        <w:rPr>
          <w:color w:val="231F20"/>
        </w:rPr>
        <w:t>đối</w:t>
      </w:r>
      <w:r>
        <w:rPr>
          <w:color w:val="231F20"/>
          <w:spacing w:val="-12"/>
        </w:rPr>
        <w:t> </w:t>
      </w:r>
      <w:r>
        <w:rPr>
          <w:color w:val="231F20"/>
        </w:rPr>
        <w:t>tượng.</w:t>
      </w:r>
      <w:r>
        <w:rPr>
          <w:color w:val="231F20"/>
          <w:spacing w:val="-17"/>
        </w:rPr>
        <w:t> </w:t>
      </w:r>
      <w:r>
        <w:rPr>
          <w:color w:val="231F20"/>
        </w:rPr>
        <w:t>Thời</w:t>
      </w:r>
      <w:r>
        <w:rPr>
          <w:color w:val="231F20"/>
          <w:spacing w:val="-12"/>
        </w:rPr>
        <w:t> </w:t>
      </w:r>
      <w:r>
        <w:rPr>
          <w:color w:val="231F20"/>
        </w:rPr>
        <w:t>điểm</w:t>
      </w:r>
      <w:r>
        <w:rPr>
          <w:color w:val="231F20"/>
          <w:spacing w:val="-12"/>
        </w:rPr>
        <w:t> </w:t>
      </w:r>
      <w:r>
        <w:rPr>
          <w:color w:val="231F20"/>
        </w:rPr>
        <w:t>đó không</w:t>
      </w:r>
      <w:r>
        <w:rPr>
          <w:color w:val="231F20"/>
          <w:spacing w:val="-5"/>
        </w:rPr>
        <w:t> </w:t>
      </w:r>
      <w:r>
        <w:rPr>
          <w:color w:val="231F20"/>
        </w:rPr>
        <w:t>có</w:t>
      </w:r>
      <w:r>
        <w:rPr>
          <w:color w:val="231F20"/>
          <w:spacing w:val="-5"/>
        </w:rPr>
        <w:t> </w:t>
      </w:r>
      <w:r>
        <w:rPr>
          <w:color w:val="231F20"/>
        </w:rPr>
        <w:t>thời</w:t>
      </w:r>
      <w:r>
        <w:rPr>
          <w:color w:val="231F20"/>
          <w:spacing w:val="-5"/>
        </w:rPr>
        <w:t> </w:t>
      </w:r>
      <w:r>
        <w:rPr>
          <w:color w:val="231F20"/>
        </w:rPr>
        <w:t>gian</w:t>
      </w:r>
      <w:r>
        <w:rPr>
          <w:color w:val="231F20"/>
          <w:spacing w:val="-5"/>
        </w:rPr>
        <w:t> </w:t>
      </w:r>
      <w:r>
        <w:rPr>
          <w:color w:val="231F20"/>
        </w:rPr>
        <w:t>để</w:t>
      </w:r>
      <w:r>
        <w:rPr>
          <w:color w:val="231F20"/>
          <w:spacing w:val="-5"/>
        </w:rPr>
        <w:t> </w:t>
      </w:r>
      <w:r>
        <w:rPr>
          <w:color w:val="231F20"/>
        </w:rPr>
        <w:t>nghĩ</w:t>
      </w:r>
      <w:r>
        <w:rPr>
          <w:color w:val="231F20"/>
          <w:spacing w:val="-4"/>
        </w:rPr>
        <w:t> </w:t>
      </w:r>
      <w:r>
        <w:rPr>
          <w:color w:val="231F20"/>
        </w:rPr>
        <w:t>về</w:t>
      </w:r>
      <w:r>
        <w:rPr>
          <w:color w:val="231F20"/>
          <w:spacing w:val="-5"/>
        </w:rPr>
        <w:t> </w:t>
      </w:r>
      <w:r>
        <w:rPr>
          <w:color w:val="231F20"/>
        </w:rPr>
        <w:t>một</w:t>
      </w:r>
      <w:r>
        <w:rPr>
          <w:color w:val="231F20"/>
          <w:spacing w:val="-5"/>
        </w:rPr>
        <w:t> </w:t>
      </w:r>
      <w:r>
        <w:rPr>
          <w:color w:val="231F20"/>
        </w:rPr>
        <w:t>đối</w:t>
      </w:r>
      <w:r>
        <w:rPr>
          <w:color w:val="231F20"/>
          <w:spacing w:val="-4"/>
        </w:rPr>
        <w:t> </w:t>
      </w:r>
      <w:r>
        <w:rPr>
          <w:color w:val="231F20"/>
        </w:rPr>
        <w:t>tượng</w:t>
      </w:r>
      <w:r>
        <w:rPr>
          <w:color w:val="231F20"/>
          <w:spacing w:val="-5"/>
        </w:rPr>
        <w:t> </w:t>
      </w:r>
      <w:r>
        <w:rPr>
          <w:color w:val="231F20"/>
        </w:rPr>
        <w:t>khác hay</w:t>
      </w:r>
      <w:r>
        <w:rPr>
          <w:color w:val="231F20"/>
          <w:spacing w:val="-17"/>
        </w:rPr>
        <w:t> </w:t>
      </w:r>
      <w:r>
        <w:rPr>
          <w:color w:val="231F20"/>
        </w:rPr>
        <w:t>một</w:t>
      </w:r>
      <w:r>
        <w:rPr>
          <w:color w:val="231F20"/>
          <w:spacing w:val="-10"/>
        </w:rPr>
        <w:t> </w:t>
      </w:r>
      <w:r>
        <w:rPr>
          <w:color w:val="231F20"/>
        </w:rPr>
        <w:t>thời</w:t>
      </w:r>
      <w:r>
        <w:rPr>
          <w:color w:val="231F20"/>
          <w:spacing w:val="-10"/>
        </w:rPr>
        <w:t> </w:t>
      </w:r>
      <w:r>
        <w:rPr>
          <w:color w:val="231F20"/>
        </w:rPr>
        <w:t>điểm</w:t>
      </w:r>
      <w:r>
        <w:rPr>
          <w:color w:val="231F20"/>
          <w:spacing w:val="-10"/>
        </w:rPr>
        <w:t> </w:t>
      </w:r>
      <w:r>
        <w:rPr>
          <w:color w:val="231F20"/>
        </w:rPr>
        <w:t>khác.</w:t>
      </w:r>
      <w:r>
        <w:rPr>
          <w:color w:val="231F20"/>
          <w:spacing w:val="-10"/>
        </w:rPr>
        <w:t> </w:t>
      </w:r>
      <w:r>
        <w:rPr>
          <w:color w:val="231F20"/>
        </w:rPr>
        <w:t>Chính</w:t>
      </w:r>
      <w:r>
        <w:rPr>
          <w:color w:val="231F20"/>
          <w:spacing w:val="-10"/>
        </w:rPr>
        <w:t> </w:t>
      </w:r>
      <w:r>
        <w:rPr>
          <w:color w:val="231F20"/>
        </w:rPr>
        <w:t>vì</w:t>
      </w:r>
      <w:r>
        <w:rPr>
          <w:color w:val="231F20"/>
          <w:spacing w:val="-10"/>
        </w:rPr>
        <w:t> </w:t>
      </w:r>
      <w:r>
        <w:rPr>
          <w:color w:val="231F20"/>
        </w:rPr>
        <w:t>vậy,</w:t>
      </w:r>
      <w:r>
        <w:rPr>
          <w:color w:val="231F20"/>
          <w:spacing w:val="-17"/>
        </w:rPr>
        <w:t> </w:t>
      </w:r>
      <w:r>
        <w:rPr>
          <w:color w:val="231F20"/>
        </w:rPr>
        <w:t>Achaan</w:t>
      </w:r>
      <w:r>
        <w:rPr>
          <w:color w:val="231F20"/>
          <w:spacing w:val="-10"/>
        </w:rPr>
        <w:t> </w:t>
      </w:r>
      <w:r>
        <w:rPr>
          <w:color w:val="231F20"/>
        </w:rPr>
        <w:t>nói rằng để có thể trở thành chân thật ba la mật, cần phải</w:t>
      </w:r>
      <w:r>
        <w:rPr>
          <w:color w:val="231F20"/>
          <w:spacing w:val="-10"/>
        </w:rPr>
        <w:t> </w:t>
      </w:r>
      <w:r>
        <w:rPr>
          <w:color w:val="231F20"/>
        </w:rPr>
        <w:t>có</w:t>
      </w:r>
      <w:r>
        <w:rPr>
          <w:color w:val="231F20"/>
          <w:spacing w:val="-10"/>
        </w:rPr>
        <w:t> </w:t>
      </w:r>
      <w:r>
        <w:rPr>
          <w:color w:val="231F20"/>
        </w:rPr>
        <w:t>niềm</w:t>
      </w:r>
      <w:r>
        <w:rPr>
          <w:color w:val="231F20"/>
          <w:spacing w:val="-10"/>
        </w:rPr>
        <w:t> </w:t>
      </w:r>
      <w:r>
        <w:rPr>
          <w:color w:val="231F20"/>
        </w:rPr>
        <w:t>tin</w:t>
      </w:r>
      <w:r>
        <w:rPr>
          <w:color w:val="231F20"/>
          <w:spacing w:val="-10"/>
        </w:rPr>
        <w:t> </w:t>
      </w:r>
      <w:r>
        <w:rPr>
          <w:color w:val="231F20"/>
        </w:rPr>
        <w:t>rất</w:t>
      </w:r>
      <w:r>
        <w:rPr>
          <w:color w:val="231F20"/>
          <w:spacing w:val="-10"/>
        </w:rPr>
        <w:t> </w:t>
      </w:r>
      <w:r>
        <w:rPr>
          <w:color w:val="231F20"/>
        </w:rPr>
        <w:t>vững</w:t>
      </w:r>
      <w:r>
        <w:rPr>
          <w:color w:val="231F20"/>
          <w:spacing w:val="-10"/>
        </w:rPr>
        <w:t> </w:t>
      </w:r>
      <w:r>
        <w:rPr>
          <w:color w:val="231F20"/>
        </w:rPr>
        <w:t>vàng</w:t>
      </w:r>
      <w:r>
        <w:rPr>
          <w:color w:val="231F20"/>
          <w:spacing w:val="-10"/>
        </w:rPr>
        <w:t> </w:t>
      </w:r>
      <w:r>
        <w:rPr>
          <w:color w:val="231F20"/>
        </w:rPr>
        <w:t>rằng</w:t>
      </w:r>
      <w:r>
        <w:rPr>
          <w:color w:val="231F20"/>
          <w:spacing w:val="-10"/>
        </w:rPr>
        <w:t> </w:t>
      </w:r>
      <w:r>
        <w:rPr>
          <w:color w:val="231F20"/>
        </w:rPr>
        <w:t>duy</w:t>
      </w:r>
      <w:r>
        <w:rPr>
          <w:color w:val="231F20"/>
          <w:spacing w:val="-10"/>
        </w:rPr>
        <w:t> </w:t>
      </w:r>
      <w:r>
        <w:rPr>
          <w:color w:val="231F20"/>
        </w:rPr>
        <w:t>nhất</w:t>
      </w:r>
      <w:r>
        <w:rPr>
          <w:color w:val="231F20"/>
          <w:spacing w:val="-10"/>
        </w:rPr>
        <w:t> </w:t>
      </w:r>
      <w:r>
        <w:rPr>
          <w:color w:val="231F20"/>
        </w:rPr>
        <w:t>cái</w:t>
      </w:r>
      <w:r>
        <w:rPr>
          <w:color w:val="231F20"/>
          <w:spacing w:val="-10"/>
        </w:rPr>
        <w:t> </w:t>
      </w:r>
      <w:r>
        <w:rPr>
          <w:color w:val="231F20"/>
        </w:rPr>
        <w:t>ở khoảnh khắc hiện tại là cái có thể được hiểu, vậy hiện giờ có ba la mật hay không?</w:t>
      </w:r>
    </w:p>
    <w:p>
      <w:pPr>
        <w:pStyle w:val="BodyText"/>
        <w:spacing w:line="252" w:lineRule="auto" w:before="102"/>
      </w:pPr>
      <w:r>
        <w:rPr>
          <w:b/>
          <w:i/>
          <w:color w:val="231F20"/>
        </w:rPr>
        <w:t>Người hỏi: </w:t>
      </w:r>
      <w:r>
        <w:rPr>
          <w:color w:val="231F20"/>
        </w:rPr>
        <w:t>Hiện giờ con thấy con đang kiên nhẫn</w:t>
      </w:r>
      <w:r>
        <w:rPr>
          <w:color w:val="231F20"/>
          <w:spacing w:val="-16"/>
        </w:rPr>
        <w:t> </w:t>
      </w:r>
      <w:r>
        <w:rPr>
          <w:color w:val="231F20"/>
        </w:rPr>
        <w:t>lắng</w:t>
      </w:r>
      <w:r>
        <w:rPr>
          <w:color w:val="231F20"/>
          <w:spacing w:val="-16"/>
        </w:rPr>
        <w:t> </w:t>
      </w:r>
      <w:r>
        <w:rPr>
          <w:color w:val="231F20"/>
        </w:rPr>
        <w:t>nghe</w:t>
      </w:r>
      <w:r>
        <w:rPr>
          <w:color w:val="231F20"/>
          <w:spacing w:val="-16"/>
        </w:rPr>
        <w:t> </w:t>
      </w:r>
      <w:r>
        <w:rPr>
          <w:color w:val="231F20"/>
        </w:rPr>
        <w:t>để</w:t>
      </w:r>
      <w:r>
        <w:rPr>
          <w:color w:val="231F20"/>
          <w:spacing w:val="-16"/>
        </w:rPr>
        <w:t> </w:t>
      </w:r>
      <w:r>
        <w:rPr>
          <w:color w:val="231F20"/>
        </w:rPr>
        <w:t>có</w:t>
      </w:r>
      <w:r>
        <w:rPr>
          <w:color w:val="231F20"/>
          <w:spacing w:val="-16"/>
        </w:rPr>
        <w:t> </w:t>
      </w:r>
      <w:r>
        <w:rPr>
          <w:color w:val="231F20"/>
        </w:rPr>
        <w:t>sự</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làm</w:t>
      </w:r>
      <w:r>
        <w:rPr>
          <w:color w:val="231F20"/>
          <w:spacing w:val="-16"/>
        </w:rPr>
        <w:t> </w:t>
      </w:r>
      <w:r>
        <w:rPr>
          <w:color w:val="231F20"/>
        </w:rPr>
        <w:t>sao có</w:t>
      </w:r>
      <w:r>
        <w:rPr>
          <w:color w:val="231F20"/>
          <w:spacing w:val="-11"/>
        </w:rPr>
        <w:t> </w:t>
      </w:r>
      <w:r>
        <w:rPr>
          <w:color w:val="231F20"/>
        </w:rPr>
        <w:t>thể</w:t>
      </w:r>
      <w:r>
        <w:rPr>
          <w:color w:val="231F20"/>
          <w:spacing w:val="-11"/>
        </w:rPr>
        <w:t> </w:t>
      </w:r>
      <w:r>
        <w:rPr>
          <w:color w:val="231F20"/>
        </w:rPr>
        <w:t>gọi</w:t>
      </w:r>
      <w:r>
        <w:rPr>
          <w:color w:val="231F20"/>
          <w:spacing w:val="-11"/>
        </w:rPr>
        <w:t> </w:t>
      </w:r>
      <w:r>
        <w:rPr>
          <w:color w:val="231F20"/>
        </w:rPr>
        <w:t>là</w:t>
      </w:r>
      <w:r>
        <w:rPr>
          <w:color w:val="231F20"/>
          <w:spacing w:val="-11"/>
        </w:rPr>
        <w:t> </w:t>
      </w:r>
      <w:r>
        <w:rPr>
          <w:color w:val="231F20"/>
        </w:rPr>
        <w:t>ba</w:t>
      </w:r>
      <w:r>
        <w:rPr>
          <w:color w:val="231F20"/>
          <w:spacing w:val="-11"/>
        </w:rPr>
        <w:t> </w:t>
      </w:r>
      <w:r>
        <w:rPr>
          <w:color w:val="231F20"/>
        </w:rPr>
        <w:t>la</w:t>
      </w:r>
      <w:r>
        <w:rPr>
          <w:color w:val="231F20"/>
          <w:spacing w:val="-11"/>
        </w:rPr>
        <w:t> </w:t>
      </w:r>
      <w:r>
        <w:rPr>
          <w:color w:val="231F20"/>
        </w:rPr>
        <w:t>mật,</w:t>
      </w:r>
      <w:r>
        <w:rPr>
          <w:color w:val="231F20"/>
          <w:spacing w:val="-12"/>
        </w:rPr>
        <w:t> </w:t>
      </w:r>
      <w:r>
        <w:rPr>
          <w:color w:val="231F20"/>
        </w:rPr>
        <w:t>vì</w:t>
      </w:r>
      <w:r>
        <w:rPr>
          <w:color w:val="231F20"/>
          <w:spacing w:val="-11"/>
        </w:rPr>
        <w:t> </w:t>
      </w:r>
      <w:r>
        <w:rPr>
          <w:color w:val="231F20"/>
        </w:rPr>
        <w:t>con</w:t>
      </w:r>
      <w:r>
        <w:rPr>
          <w:color w:val="231F20"/>
          <w:spacing w:val="-11"/>
        </w:rPr>
        <w:t> </w:t>
      </w:r>
      <w:r>
        <w:rPr>
          <w:color w:val="231F20"/>
        </w:rPr>
        <w:t>thấy</w:t>
      </w:r>
      <w:r>
        <w:rPr>
          <w:color w:val="231F20"/>
          <w:spacing w:val="-11"/>
        </w:rPr>
        <w:t> </w:t>
      </w:r>
      <w:r>
        <w:rPr>
          <w:color w:val="231F20"/>
        </w:rPr>
        <w:t>vẫn</w:t>
      </w:r>
      <w:r>
        <w:rPr>
          <w:color w:val="231F20"/>
          <w:spacing w:val="-11"/>
        </w:rPr>
        <w:t> </w:t>
      </w:r>
      <w:r>
        <w:rPr>
          <w:color w:val="231F20"/>
        </w:rPr>
        <w:t>có</w:t>
      </w:r>
      <w:r>
        <w:rPr>
          <w:color w:val="231F20"/>
          <w:spacing w:val="-11"/>
        </w:rPr>
        <w:t> </w:t>
      </w:r>
      <w:r>
        <w:rPr>
          <w:color w:val="231F20"/>
        </w:rPr>
        <w:t>con</w:t>
      </w:r>
      <w:r>
        <w:rPr>
          <w:color w:val="231F20"/>
          <w:spacing w:val="-11"/>
        </w:rPr>
        <w:t> </w:t>
      </w:r>
      <w:r>
        <w:rPr>
          <w:color w:val="231F20"/>
        </w:rPr>
        <w:t>lắng nghe pháp từ nơi bà?</w:t>
      </w:r>
    </w:p>
    <w:p>
      <w:pPr>
        <w:pStyle w:val="BodyText"/>
        <w:spacing w:after="0" w:line="252" w:lineRule="auto"/>
        <w:sectPr>
          <w:pgSz w:w="7660" w:h="11630"/>
          <w:pgMar w:header="892" w:footer="0" w:top="1220" w:bottom="280" w:left="992" w:right="992"/>
        </w:sectPr>
      </w:pPr>
    </w:p>
    <w:p>
      <w:pPr>
        <w:spacing w:before="237"/>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6"/>
          <w:sz w:val="27"/>
        </w:rPr>
        <w:t> </w:t>
      </w:r>
      <w:r>
        <w:rPr>
          <w:color w:val="231F20"/>
          <w:sz w:val="27"/>
        </w:rPr>
        <w:t>Tôi trân</w:t>
      </w:r>
      <w:r>
        <w:rPr>
          <w:color w:val="231F20"/>
          <w:spacing w:val="-1"/>
          <w:sz w:val="27"/>
        </w:rPr>
        <w:t> </w:t>
      </w:r>
      <w:r>
        <w:rPr>
          <w:color w:val="231F20"/>
          <w:sz w:val="27"/>
        </w:rPr>
        <w:t>trọng</w:t>
      </w:r>
      <w:r>
        <w:rPr>
          <w:color w:val="231F20"/>
          <w:spacing w:val="-1"/>
          <w:sz w:val="27"/>
        </w:rPr>
        <w:t> </w:t>
      </w:r>
      <w:r>
        <w:rPr>
          <w:color w:val="231F20"/>
          <w:sz w:val="27"/>
        </w:rPr>
        <w:t>sự chân</w:t>
      </w:r>
      <w:r>
        <w:rPr>
          <w:color w:val="231F20"/>
          <w:spacing w:val="-1"/>
          <w:sz w:val="27"/>
        </w:rPr>
        <w:t> </w:t>
      </w:r>
      <w:r>
        <w:rPr>
          <w:color w:val="231F20"/>
          <w:sz w:val="27"/>
        </w:rPr>
        <w:t>thật </w:t>
      </w:r>
      <w:r>
        <w:rPr>
          <w:color w:val="231F20"/>
          <w:spacing w:val="-5"/>
          <w:sz w:val="27"/>
        </w:rPr>
        <w:t>đó.</w:t>
      </w:r>
    </w:p>
    <w:p>
      <w:pPr>
        <w:pStyle w:val="BodyText"/>
        <w:spacing w:line="264" w:lineRule="auto" w:before="145"/>
      </w:pPr>
      <w:r>
        <w:rPr>
          <w:b/>
          <w:i/>
          <w:color w:val="231F20"/>
        </w:rPr>
        <w:t>Người hỏi: </w:t>
      </w:r>
      <w:r>
        <w:rPr>
          <w:color w:val="231F20"/>
        </w:rPr>
        <w:t>Sự vô minh đó cũng chỉ là </w:t>
      </w:r>
      <w:r>
        <w:rPr>
          <w:color w:val="231F20"/>
        </w:rPr>
        <w:t>một điều tự nhiên thôi, như vậy có nghĩa là chẳng có chút ba la mật nào ở đó phải không?</w:t>
      </w:r>
    </w:p>
    <w:p>
      <w:pPr>
        <w:spacing w:line="264" w:lineRule="auto" w:before="115"/>
        <w:ind w:left="141" w:right="139" w:firstLine="396"/>
        <w:jc w:val="both"/>
        <w:rPr>
          <w:sz w:val="27"/>
        </w:rPr>
      </w:pPr>
      <w:r>
        <w:rPr>
          <w:b/>
          <w:i/>
          <w:color w:val="231F20"/>
          <w:sz w:val="27"/>
        </w:rPr>
        <w:t>Achaan Sujin: </w:t>
      </w:r>
      <w:r>
        <w:rPr>
          <w:color w:val="231F20"/>
          <w:sz w:val="27"/>
        </w:rPr>
        <w:t>Tất cả các bất thiện pháp đều không phải là ba la mật.</w:t>
      </w:r>
    </w:p>
    <w:p>
      <w:pPr>
        <w:pStyle w:val="BodyText"/>
        <w:spacing w:line="264" w:lineRule="auto" w:before="115"/>
      </w:pPr>
      <w:r>
        <w:rPr>
          <w:b/>
          <w:i/>
          <w:color w:val="231F20"/>
        </w:rPr>
        <w:t>Sarah: </w:t>
      </w:r>
      <w:r>
        <w:rPr>
          <w:color w:val="231F20"/>
        </w:rPr>
        <w:t>Nhưng ở khoảnh khắc của kham </w:t>
      </w:r>
      <w:r>
        <w:rPr>
          <w:color w:val="231F20"/>
        </w:rPr>
        <w:t>nhẫn thiện thì không có ý niệm về ngã, vì thiện pháp không thể sinh khởi cùng một lúc với ý niệm về ngã.</w:t>
      </w:r>
      <w:r>
        <w:rPr>
          <w:color w:val="231F20"/>
          <w:spacing w:val="-4"/>
        </w:rPr>
        <w:t> </w:t>
      </w:r>
      <w:r>
        <w:rPr>
          <w:color w:val="231F20"/>
        </w:rPr>
        <w:t>Cần</w:t>
      </w:r>
      <w:r>
        <w:rPr>
          <w:color w:val="231F20"/>
          <w:spacing w:val="-4"/>
        </w:rPr>
        <w:t> </w:t>
      </w:r>
      <w:r>
        <w:rPr>
          <w:color w:val="231F20"/>
        </w:rPr>
        <w:t>có</w:t>
      </w:r>
      <w:r>
        <w:rPr>
          <w:color w:val="231F20"/>
          <w:spacing w:val="-4"/>
        </w:rPr>
        <w:t> </w:t>
      </w:r>
      <w:r>
        <w:rPr>
          <w:color w:val="231F20"/>
        </w:rPr>
        <w:t>rất</w:t>
      </w:r>
      <w:r>
        <w:rPr>
          <w:color w:val="231F20"/>
          <w:spacing w:val="-4"/>
        </w:rPr>
        <w:t> </w:t>
      </w:r>
      <w:r>
        <w:rPr>
          <w:color w:val="231F20"/>
        </w:rPr>
        <w:t>nhiều</w:t>
      </w:r>
      <w:r>
        <w:rPr>
          <w:color w:val="231F20"/>
          <w:spacing w:val="-4"/>
        </w:rPr>
        <w:t> </w:t>
      </w:r>
      <w:r>
        <w:rPr>
          <w:color w:val="231F20"/>
        </w:rPr>
        <w:t>sự</w:t>
      </w:r>
      <w:r>
        <w:rPr>
          <w:color w:val="231F20"/>
          <w:spacing w:val="-4"/>
        </w:rPr>
        <w:t> </w:t>
      </w:r>
      <w:r>
        <w:rPr>
          <w:color w:val="231F20"/>
        </w:rPr>
        <w:t>kham</w:t>
      </w:r>
      <w:r>
        <w:rPr>
          <w:color w:val="231F20"/>
          <w:spacing w:val="-4"/>
        </w:rPr>
        <w:t> </w:t>
      </w:r>
      <w:r>
        <w:rPr>
          <w:color w:val="231F20"/>
        </w:rPr>
        <w:t>nhẫn</w:t>
      </w:r>
      <w:r>
        <w:rPr>
          <w:color w:val="231F20"/>
          <w:spacing w:val="-4"/>
        </w:rPr>
        <w:t> </w:t>
      </w:r>
      <w:r>
        <w:rPr>
          <w:color w:val="231F20"/>
        </w:rPr>
        <w:t>để</w:t>
      </w:r>
      <w:r>
        <w:rPr>
          <w:color w:val="231F20"/>
          <w:spacing w:val="-4"/>
        </w:rPr>
        <w:t> </w:t>
      </w:r>
      <w:r>
        <w:rPr>
          <w:color w:val="231F20"/>
        </w:rPr>
        <w:t>lắng</w:t>
      </w:r>
      <w:r>
        <w:rPr>
          <w:color w:val="231F20"/>
          <w:spacing w:val="-4"/>
        </w:rPr>
        <w:t> </w:t>
      </w:r>
      <w:r>
        <w:rPr>
          <w:color w:val="231F20"/>
        </w:rPr>
        <w:t>nghe, nếu</w:t>
      </w:r>
      <w:r>
        <w:rPr>
          <w:color w:val="231F20"/>
          <w:spacing w:val="-14"/>
        </w:rPr>
        <w:t> </w:t>
      </w:r>
      <w:r>
        <w:rPr>
          <w:color w:val="231F20"/>
        </w:rPr>
        <w:t>sự</w:t>
      </w:r>
      <w:r>
        <w:rPr>
          <w:color w:val="231F20"/>
          <w:spacing w:val="-14"/>
        </w:rPr>
        <w:t> </w:t>
      </w:r>
      <w:r>
        <w:rPr>
          <w:color w:val="231F20"/>
        </w:rPr>
        <w:t>kham</w:t>
      </w:r>
      <w:r>
        <w:rPr>
          <w:color w:val="231F20"/>
          <w:spacing w:val="-14"/>
        </w:rPr>
        <w:t> </w:t>
      </w:r>
      <w:r>
        <w:rPr>
          <w:color w:val="231F20"/>
        </w:rPr>
        <w:t>nhẫn</w:t>
      </w:r>
      <w:r>
        <w:rPr>
          <w:color w:val="231F20"/>
          <w:spacing w:val="-14"/>
        </w:rPr>
        <w:t> </w:t>
      </w:r>
      <w:r>
        <w:rPr>
          <w:color w:val="231F20"/>
        </w:rPr>
        <w:t>đó</w:t>
      </w:r>
      <w:r>
        <w:rPr>
          <w:color w:val="231F20"/>
          <w:spacing w:val="-14"/>
        </w:rPr>
        <w:t> </w:t>
      </w:r>
      <w:r>
        <w:rPr>
          <w:color w:val="231F20"/>
        </w:rPr>
        <w:t>được</w:t>
      </w:r>
      <w:r>
        <w:rPr>
          <w:color w:val="231F20"/>
          <w:spacing w:val="-14"/>
        </w:rPr>
        <w:t> </w:t>
      </w:r>
      <w:r>
        <w:rPr>
          <w:color w:val="231F20"/>
        </w:rPr>
        <w:t>duyên</w:t>
      </w:r>
      <w:r>
        <w:rPr>
          <w:color w:val="231F20"/>
          <w:spacing w:val="-14"/>
        </w:rPr>
        <w:t> </w:t>
      </w:r>
      <w:r>
        <w:rPr>
          <w:color w:val="231F20"/>
        </w:rPr>
        <w:t>bởi</w:t>
      </w:r>
      <w:r>
        <w:rPr>
          <w:color w:val="231F20"/>
          <w:spacing w:val="-14"/>
        </w:rPr>
        <w:t> </w:t>
      </w:r>
      <w:r>
        <w:rPr>
          <w:color w:val="231F20"/>
        </w:rPr>
        <w:t>hiểu</w:t>
      </w:r>
      <w:r>
        <w:rPr>
          <w:color w:val="231F20"/>
          <w:spacing w:val="-14"/>
        </w:rPr>
        <w:t> </w:t>
      </w:r>
      <w:r>
        <w:rPr>
          <w:color w:val="231F20"/>
        </w:rPr>
        <w:t>biết</w:t>
      </w:r>
      <w:r>
        <w:rPr>
          <w:color w:val="231F20"/>
          <w:spacing w:val="-14"/>
        </w:rPr>
        <w:t> </w:t>
      </w:r>
      <w:r>
        <w:rPr>
          <w:color w:val="231F20"/>
        </w:rPr>
        <w:t>-</w:t>
      </w:r>
      <w:r>
        <w:rPr>
          <w:color w:val="231F20"/>
          <w:spacing w:val="-14"/>
        </w:rPr>
        <w:t> </w:t>
      </w:r>
      <w:r>
        <w:rPr>
          <w:color w:val="231F20"/>
        </w:rPr>
        <w:t>vì phải</w:t>
      </w:r>
      <w:r>
        <w:rPr>
          <w:color w:val="231F20"/>
          <w:spacing w:val="-3"/>
        </w:rPr>
        <w:t> </w:t>
      </w:r>
      <w:r>
        <w:rPr>
          <w:color w:val="231F20"/>
        </w:rPr>
        <w:t>có</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mới</w:t>
      </w:r>
      <w:r>
        <w:rPr>
          <w:color w:val="231F20"/>
          <w:spacing w:val="-3"/>
        </w:rPr>
        <w:t> </w:t>
      </w:r>
      <w:r>
        <w:rPr>
          <w:color w:val="231F20"/>
        </w:rPr>
        <w:t>có</w:t>
      </w:r>
      <w:r>
        <w:rPr>
          <w:color w:val="231F20"/>
          <w:spacing w:val="-3"/>
        </w:rPr>
        <w:t> </w:t>
      </w:r>
      <w:r>
        <w:rPr>
          <w:color w:val="231F20"/>
        </w:rPr>
        <w:t>sự</w:t>
      </w:r>
      <w:r>
        <w:rPr>
          <w:color w:val="231F20"/>
          <w:spacing w:val="-3"/>
        </w:rPr>
        <w:t> </w:t>
      </w:r>
      <w:r>
        <w:rPr>
          <w:color w:val="231F20"/>
        </w:rPr>
        <w:t>kham</w:t>
      </w:r>
      <w:r>
        <w:rPr>
          <w:color w:val="231F20"/>
          <w:spacing w:val="-3"/>
        </w:rPr>
        <w:t> </w:t>
      </w:r>
      <w:r>
        <w:rPr>
          <w:color w:val="231F20"/>
        </w:rPr>
        <w:t>nhẫn</w:t>
      </w:r>
      <w:r>
        <w:rPr>
          <w:color w:val="231F20"/>
          <w:spacing w:val="-3"/>
        </w:rPr>
        <w:t> </w:t>
      </w:r>
      <w:r>
        <w:rPr>
          <w:color w:val="231F20"/>
        </w:rPr>
        <w:t>để</w:t>
      </w:r>
      <w:r>
        <w:rPr>
          <w:color w:val="231F20"/>
          <w:spacing w:val="-3"/>
        </w:rPr>
        <w:t> </w:t>
      </w:r>
      <w:r>
        <w:rPr>
          <w:color w:val="231F20"/>
        </w:rPr>
        <w:t>tiếp</w:t>
      </w:r>
      <w:r>
        <w:rPr>
          <w:color w:val="231F20"/>
          <w:spacing w:val="-3"/>
        </w:rPr>
        <w:t> </w:t>
      </w:r>
      <w:r>
        <w:rPr>
          <w:color w:val="231F20"/>
        </w:rPr>
        <w:t>tục lắng nghe, những khoảnh khắc đó không phải là bất thiện pháp mà chính là ba la mật.</w:t>
      </w:r>
    </w:p>
    <w:p>
      <w:pPr>
        <w:pStyle w:val="BodyText"/>
        <w:spacing w:before="0"/>
        <w:ind w:left="0" w:right="0" w:firstLine="0"/>
        <w:jc w:val="left"/>
      </w:pPr>
    </w:p>
    <w:p>
      <w:pPr>
        <w:pStyle w:val="BodyText"/>
        <w:spacing w:before="54"/>
        <w:ind w:left="0" w:right="0" w:firstLine="0"/>
        <w:jc w:val="left"/>
      </w:pPr>
    </w:p>
    <w:p>
      <w:pPr>
        <w:pStyle w:val="Heading2"/>
        <w:spacing w:before="1"/>
        <w:jc w:val="both"/>
      </w:pPr>
      <w:r>
        <w:rPr>
          <w:color w:val="231F20"/>
        </w:rPr>
        <w:t>Pháp đàm Đà Lạt, sáng </w:t>
      </w:r>
      <w:r>
        <w:rPr>
          <w:color w:val="231F20"/>
          <w:spacing w:val="-2"/>
        </w:rPr>
        <w:t>16/05/2015</w:t>
      </w:r>
    </w:p>
    <w:p>
      <w:pPr>
        <w:pStyle w:val="BodyText"/>
        <w:spacing w:line="264" w:lineRule="auto" w:before="313"/>
      </w:pPr>
      <w:r>
        <w:rPr>
          <w:b/>
          <w:i/>
          <w:color w:val="231F20"/>
        </w:rPr>
        <w:t>Người hỏi: </w:t>
      </w:r>
      <w:r>
        <w:rPr>
          <w:color w:val="231F20"/>
        </w:rPr>
        <w:t>Con xin hỏi về sự tích lũy. </w:t>
      </w:r>
      <w:r>
        <w:rPr>
          <w:color w:val="231F20"/>
        </w:rPr>
        <w:t>Như Achaan giảng thì mọi thứ đều được tích lũy, hiểu biết,</w:t>
      </w:r>
      <w:r>
        <w:rPr>
          <w:color w:val="231F20"/>
          <w:spacing w:val="-17"/>
        </w:rPr>
        <w:t> </w:t>
      </w:r>
      <w:r>
        <w:rPr>
          <w:color w:val="231F20"/>
        </w:rPr>
        <w:t>các</w:t>
      </w:r>
      <w:r>
        <w:rPr>
          <w:color w:val="231F20"/>
          <w:spacing w:val="-15"/>
        </w:rPr>
        <w:t> </w:t>
      </w:r>
      <w:r>
        <w:rPr>
          <w:color w:val="231F20"/>
        </w:rPr>
        <w:t>ba</w:t>
      </w:r>
      <w:r>
        <w:rPr>
          <w:color w:val="231F20"/>
          <w:spacing w:val="-15"/>
        </w:rPr>
        <w:t> </w:t>
      </w:r>
      <w:r>
        <w:rPr>
          <w:color w:val="231F20"/>
        </w:rPr>
        <w:t>la</w:t>
      </w:r>
      <w:r>
        <w:rPr>
          <w:color w:val="231F20"/>
          <w:spacing w:val="-15"/>
        </w:rPr>
        <w:t> </w:t>
      </w:r>
      <w:r>
        <w:rPr>
          <w:color w:val="231F20"/>
        </w:rPr>
        <w:t>mật...</w:t>
      </w:r>
      <w:r>
        <w:rPr>
          <w:color w:val="231F20"/>
          <w:spacing w:val="-15"/>
        </w:rPr>
        <w:t> </w:t>
      </w:r>
      <w:r>
        <w:rPr>
          <w:color w:val="231F20"/>
        </w:rPr>
        <w:t>đều</w:t>
      </w:r>
      <w:r>
        <w:rPr>
          <w:color w:val="231F20"/>
          <w:spacing w:val="-15"/>
        </w:rPr>
        <w:t> </w:t>
      </w:r>
      <w:r>
        <w:rPr>
          <w:color w:val="231F20"/>
        </w:rPr>
        <w:t>được</w:t>
      </w:r>
      <w:r>
        <w:rPr>
          <w:color w:val="231F20"/>
          <w:spacing w:val="-15"/>
        </w:rPr>
        <w:t> </w:t>
      </w:r>
      <w:r>
        <w:rPr>
          <w:color w:val="231F20"/>
        </w:rPr>
        <w:t>tích</w:t>
      </w:r>
      <w:r>
        <w:rPr>
          <w:color w:val="231F20"/>
          <w:spacing w:val="-15"/>
        </w:rPr>
        <w:t> </w:t>
      </w:r>
      <w:r>
        <w:rPr>
          <w:color w:val="231F20"/>
        </w:rPr>
        <w:t>lũy.</w:t>
      </w:r>
      <w:r>
        <w:rPr>
          <w:color w:val="231F20"/>
          <w:spacing w:val="-17"/>
        </w:rPr>
        <w:t> </w:t>
      </w:r>
      <w:r>
        <w:rPr>
          <w:color w:val="231F20"/>
        </w:rPr>
        <w:t>Vậy</w:t>
      </w:r>
      <w:r>
        <w:rPr>
          <w:color w:val="231F20"/>
          <w:spacing w:val="-15"/>
        </w:rPr>
        <w:t> </w:t>
      </w:r>
      <w:r>
        <w:rPr>
          <w:color w:val="231F20"/>
        </w:rPr>
        <w:t>khi</w:t>
      </w:r>
      <w:r>
        <w:rPr>
          <w:color w:val="231F20"/>
          <w:spacing w:val="-15"/>
        </w:rPr>
        <w:t> </w:t>
      </w:r>
      <w:r>
        <w:rPr>
          <w:color w:val="231F20"/>
        </w:rPr>
        <w:t>nói đến</w:t>
      </w:r>
      <w:r>
        <w:rPr>
          <w:color w:val="231F20"/>
          <w:spacing w:val="-14"/>
        </w:rPr>
        <w:t> </w:t>
      </w:r>
      <w:r>
        <w:rPr>
          <w:color w:val="231F20"/>
        </w:rPr>
        <w:t>tích</w:t>
      </w:r>
      <w:r>
        <w:rPr>
          <w:color w:val="231F20"/>
          <w:spacing w:val="-14"/>
        </w:rPr>
        <w:t> </w:t>
      </w:r>
      <w:r>
        <w:rPr>
          <w:color w:val="231F20"/>
        </w:rPr>
        <w:t>lũy</w:t>
      </w:r>
      <w:r>
        <w:rPr>
          <w:color w:val="231F20"/>
          <w:spacing w:val="-14"/>
        </w:rPr>
        <w:t> </w:t>
      </w:r>
      <w:r>
        <w:rPr>
          <w:color w:val="231F20"/>
        </w:rPr>
        <w:t>kham</w:t>
      </w:r>
      <w:r>
        <w:rPr>
          <w:color w:val="231F20"/>
          <w:spacing w:val="-14"/>
        </w:rPr>
        <w:t> </w:t>
      </w:r>
      <w:r>
        <w:rPr>
          <w:color w:val="231F20"/>
        </w:rPr>
        <w:t>nhẫn</w:t>
      </w:r>
      <w:r>
        <w:rPr>
          <w:color w:val="231F20"/>
          <w:spacing w:val="-14"/>
        </w:rPr>
        <w:t> </w:t>
      </w:r>
      <w:r>
        <w:rPr>
          <w:color w:val="231F20"/>
        </w:rPr>
        <w:t>ba</w:t>
      </w:r>
      <w:r>
        <w:rPr>
          <w:color w:val="231F20"/>
          <w:spacing w:val="-14"/>
        </w:rPr>
        <w:t> </w:t>
      </w:r>
      <w:r>
        <w:rPr>
          <w:color w:val="231F20"/>
        </w:rPr>
        <w:t>la</w:t>
      </w:r>
      <w:r>
        <w:rPr>
          <w:color w:val="231F20"/>
          <w:spacing w:val="-14"/>
        </w:rPr>
        <w:t> </w:t>
      </w:r>
      <w:r>
        <w:rPr>
          <w:color w:val="231F20"/>
        </w:rPr>
        <w:t>mật</w:t>
      </w:r>
      <w:r>
        <w:rPr>
          <w:color w:val="231F20"/>
          <w:spacing w:val="-14"/>
        </w:rPr>
        <w:t> </w:t>
      </w:r>
      <w:r>
        <w:rPr>
          <w:color w:val="231F20"/>
        </w:rPr>
        <w:t>là</w:t>
      </w:r>
      <w:r>
        <w:rPr>
          <w:color w:val="231F20"/>
          <w:spacing w:val="-14"/>
        </w:rPr>
        <w:t> </w:t>
      </w:r>
      <w:r>
        <w:rPr>
          <w:color w:val="231F20"/>
        </w:rPr>
        <w:t>nói</w:t>
      </w:r>
      <w:r>
        <w:rPr>
          <w:color w:val="231F20"/>
          <w:spacing w:val="-14"/>
        </w:rPr>
        <w:t> </w:t>
      </w:r>
      <w:r>
        <w:rPr>
          <w:color w:val="231F20"/>
        </w:rPr>
        <w:t>đến</w:t>
      </w:r>
      <w:r>
        <w:rPr>
          <w:color w:val="231F20"/>
          <w:spacing w:val="-14"/>
        </w:rPr>
        <w:t> </w:t>
      </w:r>
      <w:r>
        <w:rPr>
          <w:color w:val="231F20"/>
        </w:rPr>
        <w:t>sự</w:t>
      </w:r>
      <w:r>
        <w:rPr>
          <w:color w:val="231F20"/>
          <w:spacing w:val="-14"/>
        </w:rPr>
        <w:t> </w:t>
      </w:r>
      <w:r>
        <w:rPr>
          <w:color w:val="231F20"/>
        </w:rPr>
        <w:t>tích lũy kham nhẫn khi có hiểu biết hay cả khi không có</w:t>
      </w:r>
      <w:r>
        <w:rPr>
          <w:color w:val="231F20"/>
          <w:spacing w:val="-12"/>
        </w:rPr>
        <w:t> </w:t>
      </w:r>
      <w:r>
        <w:rPr>
          <w:color w:val="231F20"/>
        </w:rPr>
        <w:t>sự</w:t>
      </w:r>
      <w:r>
        <w:rPr>
          <w:color w:val="231F20"/>
          <w:spacing w:val="-12"/>
        </w:rPr>
        <w:t> </w:t>
      </w:r>
      <w:r>
        <w:rPr>
          <w:color w:val="231F20"/>
        </w:rPr>
        <w:t>hiểu</w:t>
      </w:r>
      <w:r>
        <w:rPr>
          <w:color w:val="231F20"/>
          <w:spacing w:val="-12"/>
        </w:rPr>
        <w:t> </w:t>
      </w:r>
      <w:r>
        <w:rPr>
          <w:color w:val="231F20"/>
        </w:rPr>
        <w:t>biết</w:t>
      </w:r>
      <w:r>
        <w:rPr>
          <w:color w:val="231F20"/>
          <w:spacing w:val="-12"/>
        </w:rPr>
        <w:t> </w:t>
      </w:r>
      <w:r>
        <w:rPr>
          <w:color w:val="231F20"/>
        </w:rPr>
        <w:t>thì</w:t>
      </w:r>
      <w:r>
        <w:rPr>
          <w:color w:val="231F20"/>
          <w:spacing w:val="-12"/>
        </w:rPr>
        <w:t> </w:t>
      </w:r>
      <w:r>
        <w:rPr>
          <w:color w:val="231F20"/>
        </w:rPr>
        <w:t>cũng</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tích</w:t>
      </w:r>
      <w:r>
        <w:rPr>
          <w:color w:val="231F20"/>
          <w:spacing w:val="-12"/>
        </w:rPr>
        <w:t> </w:t>
      </w:r>
      <w:r>
        <w:rPr>
          <w:color w:val="231F20"/>
        </w:rPr>
        <w:t>lũy</w:t>
      </w:r>
      <w:r>
        <w:rPr>
          <w:color w:val="231F20"/>
          <w:spacing w:val="-12"/>
        </w:rPr>
        <w:t> </w:t>
      </w:r>
      <w:r>
        <w:rPr>
          <w:color w:val="231F20"/>
        </w:rPr>
        <w:t>kham</w:t>
      </w:r>
      <w:r>
        <w:rPr>
          <w:color w:val="231F20"/>
          <w:spacing w:val="-12"/>
        </w:rPr>
        <w:t> </w:t>
      </w:r>
      <w:r>
        <w:rPr>
          <w:color w:val="231F20"/>
          <w:spacing w:val="-2"/>
        </w:rPr>
        <w:t>nhẫn?</w:t>
      </w:r>
    </w:p>
    <w:p>
      <w:pPr>
        <w:pStyle w:val="BodyText"/>
        <w:spacing w:line="264" w:lineRule="auto" w:before="117"/>
      </w:pPr>
      <w:r>
        <w:rPr>
          <w:b/>
          <w:i/>
          <w:color w:val="231F20"/>
        </w:rPr>
        <w:t>Achaan Sujin: </w:t>
      </w:r>
      <w:r>
        <w:rPr>
          <w:color w:val="0D0D0D"/>
        </w:rPr>
        <w:t>Hiện giờ đang có tâm và các tâm</w:t>
      </w:r>
      <w:r>
        <w:rPr>
          <w:color w:val="0D0D0D"/>
          <w:spacing w:val="1"/>
        </w:rPr>
        <w:t> </w:t>
      </w:r>
      <w:r>
        <w:rPr>
          <w:color w:val="0D0D0D"/>
        </w:rPr>
        <w:t>sở</w:t>
      </w:r>
      <w:r>
        <w:rPr>
          <w:color w:val="0D0D0D"/>
          <w:spacing w:val="1"/>
        </w:rPr>
        <w:t> </w:t>
      </w:r>
      <w:r>
        <w:rPr>
          <w:color w:val="0D0D0D"/>
        </w:rPr>
        <w:t>hoạt</w:t>
      </w:r>
      <w:r>
        <w:rPr>
          <w:color w:val="0D0D0D"/>
          <w:spacing w:val="1"/>
        </w:rPr>
        <w:t> </w:t>
      </w:r>
      <w:r>
        <w:rPr>
          <w:color w:val="0D0D0D"/>
        </w:rPr>
        <w:t>động</w:t>
      </w:r>
      <w:r>
        <w:rPr>
          <w:color w:val="0D0D0D"/>
          <w:spacing w:val="1"/>
        </w:rPr>
        <w:t> </w:t>
      </w:r>
      <w:r>
        <w:rPr>
          <w:color w:val="0D0D0D"/>
        </w:rPr>
        <w:t>mà</w:t>
      </w:r>
      <w:r>
        <w:rPr>
          <w:color w:val="0D0D0D"/>
          <w:spacing w:val="1"/>
        </w:rPr>
        <w:t> </w:t>
      </w:r>
      <w:r>
        <w:rPr>
          <w:color w:val="0D0D0D"/>
        </w:rPr>
        <w:t>không</w:t>
      </w:r>
      <w:r>
        <w:rPr>
          <w:color w:val="0D0D0D"/>
          <w:spacing w:val="1"/>
        </w:rPr>
        <w:t> </w:t>
      </w:r>
      <w:r>
        <w:rPr>
          <w:color w:val="0D0D0D"/>
        </w:rPr>
        <w:t>hề</w:t>
      </w:r>
      <w:r>
        <w:rPr>
          <w:color w:val="0D0D0D"/>
          <w:spacing w:val="1"/>
        </w:rPr>
        <w:t> </w:t>
      </w:r>
      <w:r>
        <w:rPr>
          <w:color w:val="0D0D0D"/>
        </w:rPr>
        <w:t>được</w:t>
      </w:r>
      <w:r>
        <w:rPr>
          <w:color w:val="0D0D0D"/>
          <w:spacing w:val="1"/>
        </w:rPr>
        <w:t> </w:t>
      </w:r>
      <w:r>
        <w:rPr>
          <w:color w:val="0D0D0D"/>
        </w:rPr>
        <w:t>biết</w:t>
      </w:r>
      <w:r>
        <w:rPr>
          <w:color w:val="0D0D0D"/>
          <w:spacing w:val="1"/>
        </w:rPr>
        <w:t> </w:t>
      </w:r>
      <w:r>
        <w:rPr>
          <w:color w:val="0D0D0D"/>
        </w:rPr>
        <w:t>đến.</w:t>
      </w:r>
      <w:r>
        <w:rPr>
          <w:color w:val="0D0D0D"/>
          <w:spacing w:val="1"/>
        </w:rPr>
        <w:t> </w:t>
      </w:r>
      <w:r>
        <w:rPr>
          <w:color w:val="0D0D0D"/>
          <w:spacing w:val="-5"/>
        </w:rPr>
        <w:t>Cái</w:t>
      </w:r>
    </w:p>
    <w:p>
      <w:pPr>
        <w:pStyle w:val="BodyText"/>
        <w:spacing w:after="0" w:line="264" w:lineRule="auto"/>
        <w:sectPr>
          <w:pgSz w:w="7660" w:h="11630"/>
          <w:pgMar w:header="892" w:footer="0" w:top="1220" w:bottom="280" w:left="992" w:right="992"/>
        </w:sectPr>
      </w:pPr>
    </w:p>
    <w:p>
      <w:pPr>
        <w:pStyle w:val="BodyText"/>
        <w:spacing w:line="254" w:lineRule="auto"/>
        <w:ind w:firstLine="0"/>
      </w:pPr>
      <w:r>
        <w:rPr>
          <w:color w:val="0D0D0D"/>
        </w:rPr>
        <w:t>thấy sinh khởi do duyên, nếu không có đối tượng được</w:t>
      </w:r>
      <w:r>
        <w:rPr>
          <w:color w:val="0D0D0D"/>
          <w:spacing w:val="-8"/>
        </w:rPr>
        <w:t> </w:t>
      </w:r>
      <w:r>
        <w:rPr>
          <w:color w:val="0D0D0D"/>
        </w:rPr>
        <w:t>thấy</w:t>
      </w:r>
      <w:r>
        <w:rPr>
          <w:color w:val="0D0D0D"/>
          <w:spacing w:val="-8"/>
        </w:rPr>
        <w:t> </w:t>
      </w:r>
      <w:r>
        <w:rPr>
          <w:color w:val="0D0D0D"/>
        </w:rPr>
        <w:t>thì</w:t>
      </w:r>
      <w:r>
        <w:rPr>
          <w:color w:val="0D0D0D"/>
          <w:spacing w:val="-8"/>
        </w:rPr>
        <w:t> </w:t>
      </w:r>
      <w:r>
        <w:rPr>
          <w:color w:val="0D0D0D"/>
        </w:rPr>
        <w:t>không</w:t>
      </w:r>
      <w:r>
        <w:rPr>
          <w:color w:val="0D0D0D"/>
          <w:spacing w:val="-7"/>
        </w:rPr>
        <w:t> </w:t>
      </w:r>
      <w:r>
        <w:rPr>
          <w:color w:val="0D0D0D"/>
        </w:rPr>
        <w:t>thể</w:t>
      </w:r>
      <w:r>
        <w:rPr>
          <w:color w:val="0D0D0D"/>
          <w:spacing w:val="-8"/>
        </w:rPr>
        <w:t> </w:t>
      </w:r>
      <w:r>
        <w:rPr>
          <w:color w:val="0D0D0D"/>
        </w:rPr>
        <w:t>có</w:t>
      </w:r>
      <w:r>
        <w:rPr>
          <w:color w:val="0D0D0D"/>
          <w:spacing w:val="-8"/>
        </w:rPr>
        <w:t> </w:t>
      </w:r>
      <w:r>
        <w:rPr>
          <w:color w:val="0D0D0D"/>
        </w:rPr>
        <w:t>cái</w:t>
      </w:r>
      <w:r>
        <w:rPr>
          <w:color w:val="0D0D0D"/>
          <w:spacing w:val="-8"/>
        </w:rPr>
        <w:t> </w:t>
      </w:r>
      <w:r>
        <w:rPr>
          <w:color w:val="0D0D0D"/>
        </w:rPr>
        <w:t>thấy</w:t>
      </w:r>
      <w:r>
        <w:rPr>
          <w:color w:val="0D0D0D"/>
          <w:spacing w:val="-8"/>
        </w:rPr>
        <w:t> </w:t>
      </w:r>
      <w:r>
        <w:rPr>
          <w:color w:val="0D0D0D"/>
        </w:rPr>
        <w:t>sinh</w:t>
      </w:r>
      <w:r>
        <w:rPr>
          <w:color w:val="0D0D0D"/>
          <w:spacing w:val="-7"/>
        </w:rPr>
        <w:t> </w:t>
      </w:r>
      <w:r>
        <w:rPr>
          <w:color w:val="0D0D0D"/>
        </w:rPr>
        <w:t>khởi</w:t>
      </w:r>
      <w:r>
        <w:rPr>
          <w:color w:val="0D0D0D"/>
          <w:spacing w:val="-8"/>
        </w:rPr>
        <w:t> </w:t>
      </w:r>
      <w:r>
        <w:rPr>
          <w:color w:val="0D0D0D"/>
        </w:rPr>
        <w:t>kinh nghiệm đối tượng đó. Thông thường chúng ta </w:t>
      </w:r>
      <w:r>
        <w:rPr>
          <w:color w:val="0D0D0D"/>
        </w:rPr>
        <w:t>để ý đến đối tượng được nhận biết, được nghe, thấy v.v... suốt cả ngày mà không nhận ra rằng, nếu không có yếu tố nhận biết chúng, là tâm và tâm sở, thì không gì có thể xuất hiện để được nhận biết,</w:t>
      </w:r>
      <w:r>
        <w:rPr>
          <w:color w:val="0D0D0D"/>
          <w:spacing w:val="-16"/>
        </w:rPr>
        <w:t> </w:t>
      </w:r>
      <w:r>
        <w:rPr>
          <w:color w:val="0D0D0D"/>
        </w:rPr>
        <w:t>có</w:t>
      </w:r>
      <w:r>
        <w:rPr>
          <w:color w:val="0D0D0D"/>
          <w:spacing w:val="-16"/>
        </w:rPr>
        <w:t> </w:t>
      </w:r>
      <w:r>
        <w:rPr>
          <w:color w:val="0D0D0D"/>
        </w:rPr>
        <w:t>đúng</w:t>
      </w:r>
      <w:r>
        <w:rPr>
          <w:color w:val="0D0D0D"/>
          <w:spacing w:val="-16"/>
        </w:rPr>
        <w:t> </w:t>
      </w:r>
      <w:r>
        <w:rPr>
          <w:color w:val="0D0D0D"/>
        </w:rPr>
        <w:t>không?</w:t>
      </w:r>
      <w:r>
        <w:rPr>
          <w:color w:val="0D0D0D"/>
          <w:spacing w:val="-16"/>
        </w:rPr>
        <w:t> </w:t>
      </w:r>
      <w:r>
        <w:rPr>
          <w:color w:val="0D0D0D"/>
        </w:rPr>
        <w:t>Như</w:t>
      </w:r>
      <w:r>
        <w:rPr>
          <w:color w:val="0D0D0D"/>
          <w:spacing w:val="-16"/>
        </w:rPr>
        <w:t> </w:t>
      </w:r>
      <w:r>
        <w:rPr>
          <w:color w:val="0D0D0D"/>
        </w:rPr>
        <w:t>vậy</w:t>
      </w:r>
      <w:r>
        <w:rPr>
          <w:color w:val="0D0D0D"/>
          <w:spacing w:val="-16"/>
        </w:rPr>
        <w:t> </w:t>
      </w:r>
      <w:r>
        <w:rPr>
          <w:color w:val="0D0D0D"/>
        </w:rPr>
        <w:t>không</w:t>
      </w:r>
      <w:r>
        <w:rPr>
          <w:color w:val="0D0D0D"/>
          <w:spacing w:val="-16"/>
        </w:rPr>
        <w:t> </w:t>
      </w:r>
      <w:r>
        <w:rPr>
          <w:color w:val="0D0D0D"/>
        </w:rPr>
        <w:t>có</w:t>
      </w:r>
      <w:r>
        <w:rPr>
          <w:color w:val="0D0D0D"/>
          <w:spacing w:val="-16"/>
        </w:rPr>
        <w:t> </w:t>
      </w:r>
      <w:r>
        <w:rPr>
          <w:color w:val="0D0D0D"/>
        </w:rPr>
        <w:t>tôi,</w:t>
      </w:r>
      <w:r>
        <w:rPr>
          <w:color w:val="0D0D0D"/>
          <w:spacing w:val="-16"/>
        </w:rPr>
        <w:t> </w:t>
      </w:r>
      <w:r>
        <w:rPr>
          <w:color w:val="0D0D0D"/>
        </w:rPr>
        <w:t>không có bạn, không có ai cả, chỉ có thức cùng với hành uẩn, là tâm và các tâm sở sinh khởi và được tích lũy.</w:t>
      </w:r>
      <w:r>
        <w:rPr>
          <w:color w:val="0D0D0D"/>
          <w:spacing w:val="-9"/>
        </w:rPr>
        <w:t> </w:t>
      </w:r>
      <w:r>
        <w:rPr>
          <w:color w:val="0D0D0D"/>
        </w:rPr>
        <w:t>Khi</w:t>
      </w:r>
      <w:r>
        <w:rPr>
          <w:color w:val="0D0D0D"/>
          <w:spacing w:val="-9"/>
        </w:rPr>
        <w:t> </w:t>
      </w:r>
      <w:r>
        <w:rPr>
          <w:color w:val="0D0D0D"/>
        </w:rPr>
        <w:t>chúng</w:t>
      </w:r>
      <w:r>
        <w:rPr>
          <w:color w:val="0D0D0D"/>
          <w:spacing w:val="-9"/>
        </w:rPr>
        <w:t> </w:t>
      </w:r>
      <w:r>
        <w:rPr>
          <w:color w:val="0D0D0D"/>
        </w:rPr>
        <w:t>ta</w:t>
      </w:r>
      <w:r>
        <w:rPr>
          <w:color w:val="0D0D0D"/>
          <w:spacing w:val="-9"/>
        </w:rPr>
        <w:t> </w:t>
      </w:r>
      <w:r>
        <w:rPr>
          <w:color w:val="0D0D0D"/>
        </w:rPr>
        <w:t>nghe</w:t>
      </w:r>
      <w:r>
        <w:rPr>
          <w:color w:val="0D0D0D"/>
          <w:spacing w:val="-9"/>
        </w:rPr>
        <w:t> </w:t>
      </w:r>
      <w:r>
        <w:rPr>
          <w:color w:val="0D0D0D"/>
        </w:rPr>
        <w:t>những</w:t>
      </w:r>
      <w:r>
        <w:rPr>
          <w:color w:val="0D0D0D"/>
          <w:spacing w:val="-9"/>
        </w:rPr>
        <w:t> </w:t>
      </w:r>
      <w:r>
        <w:rPr>
          <w:color w:val="0D0D0D"/>
        </w:rPr>
        <w:t>lời</w:t>
      </w:r>
      <w:r>
        <w:rPr>
          <w:color w:val="0D0D0D"/>
          <w:spacing w:val="-9"/>
        </w:rPr>
        <w:t> </w:t>
      </w:r>
      <w:r>
        <w:rPr>
          <w:color w:val="0D0D0D"/>
        </w:rPr>
        <w:t>giảng</w:t>
      </w:r>
      <w:r>
        <w:rPr>
          <w:color w:val="0D0D0D"/>
          <w:spacing w:val="-9"/>
        </w:rPr>
        <w:t> </w:t>
      </w:r>
      <w:r>
        <w:rPr>
          <w:color w:val="0D0D0D"/>
        </w:rPr>
        <w:t>về</w:t>
      </w:r>
      <w:r>
        <w:rPr>
          <w:color w:val="0D0D0D"/>
          <w:spacing w:val="-9"/>
        </w:rPr>
        <w:t> </w:t>
      </w:r>
      <w:r>
        <w:rPr>
          <w:color w:val="0D0D0D"/>
        </w:rPr>
        <w:t>Giáo</w:t>
      </w:r>
      <w:r>
        <w:rPr>
          <w:color w:val="0D0D0D"/>
          <w:spacing w:val="-9"/>
        </w:rPr>
        <w:t> </w:t>
      </w:r>
      <w:r>
        <w:rPr>
          <w:color w:val="0D0D0D"/>
        </w:rPr>
        <w:t>lý và có cái hiểu về những lời dạy đó thì các tâm và các tâm sở hiểu biết điều ấy được tích lũy, không phải</w:t>
      </w:r>
      <w:r>
        <w:rPr>
          <w:color w:val="0D0D0D"/>
          <w:spacing w:val="-13"/>
        </w:rPr>
        <w:t> </w:t>
      </w:r>
      <w:r>
        <w:rPr>
          <w:color w:val="0D0D0D"/>
        </w:rPr>
        <w:t>là</w:t>
      </w:r>
      <w:r>
        <w:rPr>
          <w:color w:val="0D0D0D"/>
          <w:spacing w:val="-13"/>
        </w:rPr>
        <w:t> </w:t>
      </w:r>
      <w:r>
        <w:rPr>
          <w:color w:val="0D0D0D"/>
        </w:rPr>
        <w:t>ai</w:t>
      </w:r>
      <w:r>
        <w:rPr>
          <w:color w:val="0D0D0D"/>
          <w:spacing w:val="-13"/>
        </w:rPr>
        <w:t> </w:t>
      </w:r>
      <w:r>
        <w:rPr>
          <w:color w:val="0D0D0D"/>
        </w:rPr>
        <w:t>tích</w:t>
      </w:r>
      <w:r>
        <w:rPr>
          <w:color w:val="0D0D0D"/>
          <w:spacing w:val="-13"/>
        </w:rPr>
        <w:t> </w:t>
      </w:r>
      <w:r>
        <w:rPr>
          <w:color w:val="0D0D0D"/>
        </w:rPr>
        <w:t>lũy,</w:t>
      </w:r>
      <w:r>
        <w:rPr>
          <w:color w:val="0D0D0D"/>
          <w:spacing w:val="-13"/>
        </w:rPr>
        <w:t> </w:t>
      </w:r>
      <w:r>
        <w:rPr>
          <w:color w:val="0D0D0D"/>
        </w:rPr>
        <w:t>mà</w:t>
      </w:r>
      <w:r>
        <w:rPr>
          <w:color w:val="0D0D0D"/>
          <w:spacing w:val="-13"/>
        </w:rPr>
        <w:t> </w:t>
      </w:r>
      <w:r>
        <w:rPr>
          <w:color w:val="0D0D0D"/>
        </w:rPr>
        <w:t>là</w:t>
      </w:r>
      <w:r>
        <w:rPr>
          <w:color w:val="0D0D0D"/>
          <w:spacing w:val="-13"/>
        </w:rPr>
        <w:t> </w:t>
      </w:r>
      <w:r>
        <w:rPr>
          <w:color w:val="0D0D0D"/>
        </w:rPr>
        <w:t>sự</w:t>
      </w:r>
      <w:r>
        <w:rPr>
          <w:color w:val="0D0D0D"/>
          <w:spacing w:val="-12"/>
        </w:rPr>
        <w:t> </w:t>
      </w:r>
      <w:r>
        <w:rPr>
          <w:color w:val="0D0D0D"/>
        </w:rPr>
        <w:t>tích</w:t>
      </w:r>
      <w:r>
        <w:rPr>
          <w:color w:val="0D0D0D"/>
          <w:spacing w:val="-13"/>
        </w:rPr>
        <w:t> </w:t>
      </w:r>
      <w:r>
        <w:rPr>
          <w:color w:val="0D0D0D"/>
        </w:rPr>
        <w:t>lũy</w:t>
      </w:r>
      <w:r>
        <w:rPr>
          <w:color w:val="0D0D0D"/>
          <w:spacing w:val="-13"/>
        </w:rPr>
        <w:t> </w:t>
      </w:r>
      <w:r>
        <w:rPr>
          <w:color w:val="0D0D0D"/>
        </w:rPr>
        <w:t>các</w:t>
      </w:r>
      <w:r>
        <w:rPr>
          <w:color w:val="0D0D0D"/>
          <w:spacing w:val="-13"/>
        </w:rPr>
        <w:t> </w:t>
      </w:r>
      <w:r>
        <w:rPr>
          <w:color w:val="0D0D0D"/>
        </w:rPr>
        <w:t>pháp</w:t>
      </w:r>
      <w:r>
        <w:rPr>
          <w:color w:val="0D0D0D"/>
          <w:spacing w:val="-13"/>
        </w:rPr>
        <w:t> </w:t>
      </w:r>
      <w:r>
        <w:rPr>
          <w:color w:val="0D0D0D"/>
        </w:rPr>
        <w:t>thiện. Khi chúng ta nghe về cái thấy hiện giờ - cái sinh và diệt do duyên - hiểu biết về sự thật ấy đang được tích lũy, rất ít, từng chút một mà thôi. Nếu đức</w:t>
      </w:r>
      <w:r>
        <w:rPr>
          <w:color w:val="0D0D0D"/>
          <w:spacing w:val="-10"/>
        </w:rPr>
        <w:t> </w:t>
      </w:r>
      <w:r>
        <w:rPr>
          <w:color w:val="0D0D0D"/>
        </w:rPr>
        <w:t>Phật</w:t>
      </w:r>
      <w:r>
        <w:rPr>
          <w:color w:val="0D0D0D"/>
          <w:spacing w:val="-10"/>
        </w:rPr>
        <w:t> </w:t>
      </w:r>
      <w:r>
        <w:rPr>
          <w:color w:val="0D0D0D"/>
        </w:rPr>
        <w:t>không</w:t>
      </w:r>
      <w:r>
        <w:rPr>
          <w:color w:val="0D0D0D"/>
          <w:spacing w:val="-10"/>
        </w:rPr>
        <w:t> </w:t>
      </w:r>
      <w:r>
        <w:rPr>
          <w:color w:val="0D0D0D"/>
        </w:rPr>
        <w:t>tích</w:t>
      </w:r>
      <w:r>
        <w:rPr>
          <w:color w:val="0D0D0D"/>
          <w:spacing w:val="-10"/>
        </w:rPr>
        <w:t> </w:t>
      </w:r>
      <w:r>
        <w:rPr>
          <w:color w:val="0D0D0D"/>
        </w:rPr>
        <w:t>lũy</w:t>
      </w:r>
      <w:r>
        <w:rPr>
          <w:color w:val="0D0D0D"/>
          <w:spacing w:val="-10"/>
        </w:rPr>
        <w:t> </w:t>
      </w:r>
      <w:r>
        <w:rPr>
          <w:color w:val="0D0D0D"/>
        </w:rPr>
        <w:t>từng</w:t>
      </w:r>
      <w:r>
        <w:rPr>
          <w:color w:val="0D0D0D"/>
          <w:spacing w:val="-10"/>
        </w:rPr>
        <w:t> </w:t>
      </w:r>
      <w:r>
        <w:rPr>
          <w:color w:val="0D0D0D"/>
        </w:rPr>
        <w:t>chút</w:t>
      </w:r>
      <w:r>
        <w:rPr>
          <w:color w:val="0D0D0D"/>
          <w:spacing w:val="-10"/>
        </w:rPr>
        <w:t> </w:t>
      </w:r>
      <w:r>
        <w:rPr>
          <w:color w:val="0D0D0D"/>
        </w:rPr>
        <w:t>một</w:t>
      </w:r>
      <w:r>
        <w:rPr>
          <w:color w:val="0D0D0D"/>
          <w:spacing w:val="-10"/>
        </w:rPr>
        <w:t> </w:t>
      </w:r>
      <w:r>
        <w:rPr>
          <w:color w:val="0D0D0D"/>
        </w:rPr>
        <w:t>những</w:t>
      </w:r>
      <w:r>
        <w:rPr>
          <w:color w:val="0D0D0D"/>
          <w:spacing w:val="-10"/>
        </w:rPr>
        <w:t> </w:t>
      </w:r>
      <w:r>
        <w:rPr>
          <w:color w:val="0D0D0D"/>
        </w:rPr>
        <w:t>hiểu biết</w:t>
      </w:r>
      <w:r>
        <w:rPr>
          <w:color w:val="0D0D0D"/>
          <w:spacing w:val="-10"/>
        </w:rPr>
        <w:t> </w:t>
      </w:r>
      <w:r>
        <w:rPr>
          <w:color w:val="0D0D0D"/>
        </w:rPr>
        <w:t>về</w:t>
      </w:r>
      <w:r>
        <w:rPr>
          <w:color w:val="0D0D0D"/>
          <w:spacing w:val="-10"/>
        </w:rPr>
        <w:t> </w:t>
      </w:r>
      <w:r>
        <w:rPr>
          <w:color w:val="0D0D0D"/>
        </w:rPr>
        <w:t>các</w:t>
      </w:r>
      <w:r>
        <w:rPr>
          <w:color w:val="0D0D0D"/>
          <w:spacing w:val="-10"/>
        </w:rPr>
        <w:t> </w:t>
      </w:r>
      <w:r>
        <w:rPr>
          <w:color w:val="0D0D0D"/>
        </w:rPr>
        <w:t>thực</w:t>
      </w:r>
      <w:r>
        <w:rPr>
          <w:color w:val="0D0D0D"/>
          <w:spacing w:val="-10"/>
        </w:rPr>
        <w:t> </w:t>
      </w:r>
      <w:r>
        <w:rPr>
          <w:color w:val="0D0D0D"/>
        </w:rPr>
        <w:t>tại</w:t>
      </w:r>
      <w:r>
        <w:rPr>
          <w:color w:val="0D0D0D"/>
          <w:spacing w:val="-10"/>
        </w:rPr>
        <w:t> </w:t>
      </w:r>
      <w:r>
        <w:rPr>
          <w:color w:val="0D0D0D"/>
        </w:rPr>
        <w:t>trong</w:t>
      </w:r>
      <w:r>
        <w:rPr>
          <w:color w:val="0D0D0D"/>
          <w:spacing w:val="-10"/>
        </w:rPr>
        <w:t> </w:t>
      </w:r>
      <w:r>
        <w:rPr>
          <w:color w:val="0D0D0D"/>
        </w:rPr>
        <w:t>cuộc</w:t>
      </w:r>
      <w:r>
        <w:rPr>
          <w:color w:val="0D0D0D"/>
          <w:spacing w:val="-10"/>
        </w:rPr>
        <w:t> </w:t>
      </w:r>
      <w:r>
        <w:rPr>
          <w:color w:val="0D0D0D"/>
        </w:rPr>
        <w:t>sống</w:t>
      </w:r>
      <w:r>
        <w:rPr>
          <w:color w:val="0D0D0D"/>
          <w:spacing w:val="-10"/>
        </w:rPr>
        <w:t> </w:t>
      </w:r>
      <w:r>
        <w:rPr>
          <w:color w:val="0D0D0D"/>
        </w:rPr>
        <w:t>hàng</w:t>
      </w:r>
      <w:r>
        <w:rPr>
          <w:color w:val="0D0D0D"/>
          <w:spacing w:val="-10"/>
        </w:rPr>
        <w:t> </w:t>
      </w:r>
      <w:r>
        <w:rPr>
          <w:color w:val="0D0D0D"/>
        </w:rPr>
        <w:t>ngày</w:t>
      </w:r>
      <w:r>
        <w:rPr>
          <w:color w:val="0D0D0D"/>
          <w:spacing w:val="-10"/>
        </w:rPr>
        <w:t> </w:t>
      </w:r>
      <w:r>
        <w:rPr>
          <w:color w:val="0D0D0D"/>
        </w:rPr>
        <w:t>của Ngài qua vô lượng kiếp quá khứ thì làm sao Ngài có thể trở thành bậc Chánh đẳng giác? Không chỉ đức Phật mà tất cả mọi người, cùng với thời</w:t>
      </w:r>
      <w:r>
        <w:rPr>
          <w:color w:val="0D0D0D"/>
          <w:spacing w:val="-1"/>
        </w:rPr>
        <w:t> </w:t>
      </w:r>
      <w:r>
        <w:rPr>
          <w:color w:val="0D0D0D"/>
        </w:rPr>
        <w:t>gian, sẽ</w:t>
      </w:r>
      <w:r>
        <w:rPr>
          <w:color w:val="0D0D0D"/>
          <w:spacing w:val="-16"/>
        </w:rPr>
        <w:t> </w:t>
      </w:r>
      <w:r>
        <w:rPr>
          <w:color w:val="0D0D0D"/>
        </w:rPr>
        <w:t>có</w:t>
      </w:r>
      <w:r>
        <w:rPr>
          <w:color w:val="0D0D0D"/>
          <w:spacing w:val="-16"/>
        </w:rPr>
        <w:t> </w:t>
      </w:r>
      <w:r>
        <w:rPr>
          <w:color w:val="0D0D0D"/>
        </w:rPr>
        <w:t>thể</w:t>
      </w:r>
      <w:r>
        <w:rPr>
          <w:color w:val="0D0D0D"/>
          <w:spacing w:val="-16"/>
        </w:rPr>
        <w:t> </w:t>
      </w:r>
      <w:r>
        <w:rPr>
          <w:color w:val="0D0D0D"/>
        </w:rPr>
        <w:t>phát</w:t>
      </w:r>
      <w:r>
        <w:rPr>
          <w:color w:val="0D0D0D"/>
          <w:spacing w:val="-16"/>
        </w:rPr>
        <w:t> </w:t>
      </w:r>
      <w:r>
        <w:rPr>
          <w:color w:val="0D0D0D"/>
        </w:rPr>
        <w:t>triển</w:t>
      </w:r>
      <w:r>
        <w:rPr>
          <w:color w:val="0D0D0D"/>
          <w:spacing w:val="-16"/>
        </w:rPr>
        <w:t> </w:t>
      </w:r>
      <w:r>
        <w:rPr>
          <w:color w:val="0D0D0D"/>
        </w:rPr>
        <w:t>hiểu</w:t>
      </w:r>
      <w:r>
        <w:rPr>
          <w:color w:val="0D0D0D"/>
          <w:spacing w:val="-16"/>
        </w:rPr>
        <w:t> </w:t>
      </w:r>
      <w:r>
        <w:rPr>
          <w:color w:val="0D0D0D"/>
        </w:rPr>
        <w:t>biết</w:t>
      </w:r>
      <w:r>
        <w:rPr>
          <w:color w:val="0D0D0D"/>
          <w:spacing w:val="-16"/>
        </w:rPr>
        <w:t> </w:t>
      </w:r>
      <w:r>
        <w:rPr>
          <w:color w:val="0D0D0D"/>
        </w:rPr>
        <w:t>về</w:t>
      </w:r>
      <w:r>
        <w:rPr>
          <w:color w:val="0D0D0D"/>
          <w:spacing w:val="-16"/>
        </w:rPr>
        <w:t> </w:t>
      </w:r>
      <w:r>
        <w:rPr>
          <w:color w:val="0D0D0D"/>
        </w:rPr>
        <w:t>những</w:t>
      </w:r>
      <w:r>
        <w:rPr>
          <w:color w:val="0D0D0D"/>
          <w:spacing w:val="-16"/>
        </w:rPr>
        <w:t> </w:t>
      </w:r>
      <w:r>
        <w:rPr>
          <w:color w:val="0D0D0D"/>
        </w:rPr>
        <w:t>gì</w:t>
      </w:r>
      <w:r>
        <w:rPr>
          <w:color w:val="0D0D0D"/>
          <w:spacing w:val="-16"/>
        </w:rPr>
        <w:t> </w:t>
      </w:r>
      <w:r>
        <w:rPr>
          <w:color w:val="0D0D0D"/>
        </w:rPr>
        <w:t>xuất</w:t>
      </w:r>
      <w:r>
        <w:rPr>
          <w:color w:val="0D0D0D"/>
          <w:spacing w:val="-16"/>
        </w:rPr>
        <w:t> </w:t>
      </w:r>
      <w:r>
        <w:rPr>
          <w:color w:val="0D0D0D"/>
        </w:rPr>
        <w:t>hiện. Chúng ta có thể đi theo con đường của đức Phật bằng</w:t>
      </w:r>
      <w:r>
        <w:rPr>
          <w:color w:val="0D0D0D"/>
          <w:spacing w:val="-14"/>
        </w:rPr>
        <w:t> </w:t>
      </w:r>
      <w:r>
        <w:rPr>
          <w:color w:val="0D0D0D"/>
        </w:rPr>
        <w:t>việc</w:t>
      </w:r>
      <w:r>
        <w:rPr>
          <w:color w:val="0D0D0D"/>
          <w:spacing w:val="-14"/>
        </w:rPr>
        <w:t> </w:t>
      </w:r>
      <w:r>
        <w:rPr>
          <w:color w:val="0D0D0D"/>
        </w:rPr>
        <w:t>chăm</w:t>
      </w:r>
      <w:r>
        <w:rPr>
          <w:color w:val="0D0D0D"/>
          <w:spacing w:val="-14"/>
        </w:rPr>
        <w:t> </w:t>
      </w:r>
      <w:r>
        <w:rPr>
          <w:color w:val="0D0D0D"/>
        </w:rPr>
        <w:t>chú</w:t>
      </w:r>
      <w:r>
        <w:rPr>
          <w:color w:val="0D0D0D"/>
          <w:spacing w:val="-14"/>
        </w:rPr>
        <w:t> </w:t>
      </w:r>
      <w:r>
        <w:rPr>
          <w:color w:val="0D0D0D"/>
        </w:rPr>
        <w:t>và</w:t>
      </w:r>
      <w:r>
        <w:rPr>
          <w:color w:val="0D0D0D"/>
          <w:spacing w:val="-14"/>
        </w:rPr>
        <w:t> </w:t>
      </w:r>
      <w:r>
        <w:rPr>
          <w:color w:val="0D0D0D"/>
        </w:rPr>
        <w:t>suy</w:t>
      </w:r>
      <w:r>
        <w:rPr>
          <w:color w:val="0D0D0D"/>
          <w:spacing w:val="-14"/>
        </w:rPr>
        <w:t> </w:t>
      </w:r>
      <w:r>
        <w:rPr>
          <w:color w:val="0D0D0D"/>
        </w:rPr>
        <w:t>xét</w:t>
      </w:r>
      <w:r>
        <w:rPr>
          <w:color w:val="0D0D0D"/>
          <w:spacing w:val="-14"/>
        </w:rPr>
        <w:t> </w:t>
      </w:r>
      <w:r>
        <w:rPr>
          <w:color w:val="0D0D0D"/>
        </w:rPr>
        <w:t>kỹ</w:t>
      </w:r>
      <w:r>
        <w:rPr>
          <w:color w:val="0D0D0D"/>
          <w:spacing w:val="-14"/>
        </w:rPr>
        <w:t> </w:t>
      </w:r>
      <w:r>
        <w:rPr>
          <w:color w:val="0D0D0D"/>
        </w:rPr>
        <w:t>lời</w:t>
      </w:r>
      <w:r>
        <w:rPr>
          <w:color w:val="0D0D0D"/>
          <w:spacing w:val="-14"/>
        </w:rPr>
        <w:t> </w:t>
      </w:r>
      <w:r>
        <w:rPr>
          <w:color w:val="0D0D0D"/>
        </w:rPr>
        <w:t>dạy</w:t>
      </w:r>
      <w:r>
        <w:rPr>
          <w:color w:val="0D0D0D"/>
          <w:spacing w:val="-14"/>
        </w:rPr>
        <w:t> </w:t>
      </w:r>
      <w:r>
        <w:rPr>
          <w:color w:val="0D0D0D"/>
        </w:rPr>
        <w:t>của</w:t>
      </w:r>
      <w:r>
        <w:rPr>
          <w:color w:val="0D0D0D"/>
          <w:spacing w:val="-14"/>
        </w:rPr>
        <w:t> </w:t>
      </w:r>
      <w:r>
        <w:rPr>
          <w:color w:val="0D0D0D"/>
        </w:rPr>
        <w:t>Ngài về</w:t>
      </w:r>
      <w:r>
        <w:rPr>
          <w:color w:val="0D0D0D"/>
          <w:spacing w:val="-12"/>
        </w:rPr>
        <w:t> </w:t>
      </w:r>
      <w:r>
        <w:rPr>
          <w:color w:val="0D0D0D"/>
        </w:rPr>
        <w:t>sự</w:t>
      </w:r>
      <w:r>
        <w:rPr>
          <w:color w:val="0D0D0D"/>
          <w:spacing w:val="-12"/>
        </w:rPr>
        <w:t> </w:t>
      </w:r>
      <w:r>
        <w:rPr>
          <w:color w:val="0D0D0D"/>
        </w:rPr>
        <w:t>thật</w:t>
      </w:r>
      <w:r>
        <w:rPr>
          <w:color w:val="0D0D0D"/>
          <w:spacing w:val="-12"/>
        </w:rPr>
        <w:t> </w:t>
      </w:r>
      <w:r>
        <w:rPr>
          <w:color w:val="0D0D0D"/>
        </w:rPr>
        <w:t>trong</w:t>
      </w:r>
      <w:r>
        <w:rPr>
          <w:color w:val="0D0D0D"/>
          <w:spacing w:val="-12"/>
        </w:rPr>
        <w:t> </w:t>
      </w:r>
      <w:r>
        <w:rPr>
          <w:color w:val="0D0D0D"/>
        </w:rPr>
        <w:t>giây</w:t>
      </w:r>
      <w:r>
        <w:rPr>
          <w:color w:val="0D0D0D"/>
          <w:spacing w:val="-12"/>
        </w:rPr>
        <w:t> </w:t>
      </w:r>
      <w:r>
        <w:rPr>
          <w:color w:val="0D0D0D"/>
        </w:rPr>
        <w:t>phút</w:t>
      </w:r>
      <w:r>
        <w:rPr>
          <w:color w:val="0D0D0D"/>
          <w:spacing w:val="-12"/>
        </w:rPr>
        <w:t> </w:t>
      </w:r>
      <w:r>
        <w:rPr>
          <w:color w:val="0D0D0D"/>
        </w:rPr>
        <w:t>này.</w:t>
      </w:r>
      <w:r>
        <w:rPr>
          <w:color w:val="0D0D0D"/>
          <w:spacing w:val="-12"/>
        </w:rPr>
        <w:t> </w:t>
      </w:r>
      <w:r>
        <w:rPr>
          <w:color w:val="0D0D0D"/>
        </w:rPr>
        <w:t>Liệu</w:t>
      </w:r>
      <w:r>
        <w:rPr>
          <w:color w:val="0D0D0D"/>
          <w:spacing w:val="-12"/>
        </w:rPr>
        <w:t> </w:t>
      </w:r>
      <w:r>
        <w:rPr>
          <w:color w:val="0D0D0D"/>
        </w:rPr>
        <w:t>có</w:t>
      </w:r>
      <w:r>
        <w:rPr>
          <w:color w:val="0D0D0D"/>
          <w:spacing w:val="-12"/>
        </w:rPr>
        <w:t> </w:t>
      </w:r>
      <w:r>
        <w:rPr>
          <w:color w:val="0D0D0D"/>
        </w:rPr>
        <w:t>thể</w:t>
      </w:r>
      <w:r>
        <w:rPr>
          <w:color w:val="0D0D0D"/>
          <w:spacing w:val="-12"/>
        </w:rPr>
        <w:t> </w:t>
      </w:r>
      <w:r>
        <w:rPr>
          <w:color w:val="0D0D0D"/>
        </w:rPr>
        <w:t>dễ</w:t>
      </w:r>
      <w:r>
        <w:rPr>
          <w:color w:val="0D0D0D"/>
          <w:spacing w:val="-12"/>
        </w:rPr>
        <w:t> </w:t>
      </w:r>
      <w:r>
        <w:rPr>
          <w:color w:val="0D0D0D"/>
        </w:rPr>
        <w:t>dàng và nhanh chóng hiểu về sự sinh diệt của các pháp hiện</w:t>
      </w:r>
      <w:r>
        <w:rPr>
          <w:color w:val="0D0D0D"/>
          <w:spacing w:val="5"/>
        </w:rPr>
        <w:t> </w:t>
      </w:r>
      <w:r>
        <w:rPr>
          <w:color w:val="0D0D0D"/>
        </w:rPr>
        <w:t>giờ,</w:t>
      </w:r>
      <w:r>
        <w:rPr>
          <w:color w:val="0D0D0D"/>
          <w:spacing w:val="7"/>
        </w:rPr>
        <w:t> </w:t>
      </w:r>
      <w:r>
        <w:rPr>
          <w:color w:val="0D0D0D"/>
        </w:rPr>
        <w:t>như</w:t>
      </w:r>
      <w:r>
        <w:rPr>
          <w:color w:val="0D0D0D"/>
          <w:spacing w:val="8"/>
        </w:rPr>
        <w:t> </w:t>
      </w:r>
      <w:r>
        <w:rPr>
          <w:color w:val="0D0D0D"/>
        </w:rPr>
        <w:t>cái</w:t>
      </w:r>
      <w:r>
        <w:rPr>
          <w:color w:val="0D0D0D"/>
          <w:spacing w:val="7"/>
        </w:rPr>
        <w:t> </w:t>
      </w:r>
      <w:r>
        <w:rPr>
          <w:color w:val="0D0D0D"/>
        </w:rPr>
        <w:t>thấy,</w:t>
      </w:r>
      <w:r>
        <w:rPr>
          <w:color w:val="0D0D0D"/>
          <w:spacing w:val="8"/>
        </w:rPr>
        <w:t> </w:t>
      </w:r>
      <w:r>
        <w:rPr>
          <w:color w:val="0D0D0D"/>
        </w:rPr>
        <w:t>cái</w:t>
      </w:r>
      <w:r>
        <w:rPr>
          <w:color w:val="0D0D0D"/>
          <w:spacing w:val="7"/>
        </w:rPr>
        <w:t> </w:t>
      </w:r>
      <w:r>
        <w:rPr>
          <w:color w:val="0D0D0D"/>
        </w:rPr>
        <w:t>nghe,</w:t>
      </w:r>
      <w:r>
        <w:rPr>
          <w:color w:val="0D0D0D"/>
          <w:spacing w:val="8"/>
        </w:rPr>
        <w:t> </w:t>
      </w:r>
      <w:r>
        <w:rPr>
          <w:color w:val="0D0D0D"/>
        </w:rPr>
        <w:t>suy</w:t>
      </w:r>
      <w:r>
        <w:rPr>
          <w:color w:val="0D0D0D"/>
          <w:spacing w:val="8"/>
        </w:rPr>
        <w:t> </w:t>
      </w:r>
      <w:r>
        <w:rPr>
          <w:color w:val="0D0D0D"/>
        </w:rPr>
        <w:t>nghĩ</w:t>
      </w:r>
      <w:r>
        <w:rPr>
          <w:color w:val="0D0D0D"/>
          <w:spacing w:val="8"/>
        </w:rPr>
        <w:t> </w:t>
      </w:r>
      <w:r>
        <w:rPr>
          <w:color w:val="0D0D0D"/>
          <w:spacing w:val="-2"/>
        </w:rPr>
        <w:t>không?</w:t>
      </w:r>
    </w:p>
    <w:p>
      <w:pPr>
        <w:pStyle w:val="BodyText"/>
        <w:spacing w:after="0" w:line="254" w:lineRule="auto"/>
        <w:sectPr>
          <w:pgSz w:w="7660" w:h="11630"/>
          <w:pgMar w:header="892" w:footer="0" w:top="1220" w:bottom="280" w:left="992" w:right="992"/>
        </w:sectPr>
      </w:pPr>
    </w:p>
    <w:p>
      <w:pPr>
        <w:pStyle w:val="BodyText"/>
        <w:spacing w:line="252" w:lineRule="auto"/>
        <w:ind w:firstLine="0"/>
      </w:pPr>
      <w:r>
        <w:rPr>
          <w:color w:val="0D0D0D"/>
        </w:rPr>
        <w:t>Đây</w:t>
      </w:r>
      <w:r>
        <w:rPr>
          <w:color w:val="0D0D0D"/>
          <w:spacing w:val="-7"/>
        </w:rPr>
        <w:t> </w:t>
      </w:r>
      <w:r>
        <w:rPr>
          <w:color w:val="0D0D0D"/>
        </w:rPr>
        <w:t>là</w:t>
      </w:r>
      <w:r>
        <w:rPr>
          <w:color w:val="0D0D0D"/>
          <w:spacing w:val="-7"/>
        </w:rPr>
        <w:t> </w:t>
      </w:r>
      <w:r>
        <w:rPr>
          <w:color w:val="0D0D0D"/>
        </w:rPr>
        <w:t>một</w:t>
      </w:r>
      <w:r>
        <w:rPr>
          <w:color w:val="0D0D0D"/>
          <w:spacing w:val="-7"/>
        </w:rPr>
        <w:t> </w:t>
      </w:r>
      <w:r>
        <w:rPr>
          <w:color w:val="0D0D0D"/>
        </w:rPr>
        <w:t>con</w:t>
      </w:r>
      <w:r>
        <w:rPr>
          <w:color w:val="0D0D0D"/>
          <w:spacing w:val="-8"/>
        </w:rPr>
        <w:t> </w:t>
      </w:r>
      <w:r>
        <w:rPr>
          <w:color w:val="0D0D0D"/>
        </w:rPr>
        <w:t>đường</w:t>
      </w:r>
      <w:r>
        <w:rPr>
          <w:color w:val="0D0D0D"/>
          <w:spacing w:val="-7"/>
        </w:rPr>
        <w:t> </w:t>
      </w:r>
      <w:r>
        <w:rPr>
          <w:color w:val="0D0D0D"/>
        </w:rPr>
        <w:t>rất</w:t>
      </w:r>
      <w:r>
        <w:rPr>
          <w:color w:val="0D0D0D"/>
          <w:spacing w:val="-7"/>
        </w:rPr>
        <w:t> </w:t>
      </w:r>
      <w:r>
        <w:rPr>
          <w:color w:val="0D0D0D"/>
        </w:rPr>
        <w:t>dài</w:t>
      </w:r>
      <w:r>
        <w:rPr>
          <w:color w:val="0D0D0D"/>
          <w:spacing w:val="-7"/>
        </w:rPr>
        <w:t> </w:t>
      </w:r>
      <w:r>
        <w:rPr>
          <w:color w:val="0D0D0D"/>
        </w:rPr>
        <w:t>và</w:t>
      </w:r>
      <w:r>
        <w:rPr>
          <w:color w:val="0D0D0D"/>
          <w:spacing w:val="-7"/>
        </w:rPr>
        <w:t> </w:t>
      </w:r>
      <w:r>
        <w:rPr>
          <w:color w:val="0D0D0D"/>
        </w:rPr>
        <w:t>con</w:t>
      </w:r>
      <w:r>
        <w:rPr>
          <w:color w:val="0D0D0D"/>
          <w:spacing w:val="-8"/>
        </w:rPr>
        <w:t> </w:t>
      </w:r>
      <w:r>
        <w:rPr>
          <w:color w:val="0D0D0D"/>
        </w:rPr>
        <w:t>đường</w:t>
      </w:r>
      <w:r>
        <w:rPr>
          <w:color w:val="0D0D0D"/>
          <w:spacing w:val="-7"/>
        </w:rPr>
        <w:t> </w:t>
      </w:r>
      <w:r>
        <w:rPr>
          <w:color w:val="0D0D0D"/>
        </w:rPr>
        <w:t>ấy</w:t>
      </w:r>
      <w:r>
        <w:rPr>
          <w:color w:val="0D0D0D"/>
          <w:spacing w:val="-7"/>
        </w:rPr>
        <w:t> </w:t>
      </w:r>
      <w:r>
        <w:rPr>
          <w:color w:val="0D0D0D"/>
        </w:rPr>
        <w:t>chỉ có</w:t>
      </w:r>
      <w:r>
        <w:rPr>
          <w:color w:val="0D0D0D"/>
          <w:spacing w:val="-5"/>
        </w:rPr>
        <w:t> </w:t>
      </w:r>
      <w:r>
        <w:rPr>
          <w:color w:val="0D0D0D"/>
        </w:rPr>
        <w:t>thể</w:t>
      </w:r>
      <w:r>
        <w:rPr>
          <w:color w:val="0D0D0D"/>
          <w:spacing w:val="-5"/>
        </w:rPr>
        <w:t> </w:t>
      </w:r>
      <w:r>
        <w:rPr>
          <w:color w:val="0D0D0D"/>
        </w:rPr>
        <w:t>được</w:t>
      </w:r>
      <w:r>
        <w:rPr>
          <w:color w:val="0D0D0D"/>
          <w:spacing w:val="-5"/>
        </w:rPr>
        <w:t> </w:t>
      </w:r>
      <w:r>
        <w:rPr>
          <w:color w:val="0D0D0D"/>
        </w:rPr>
        <w:t>làm</w:t>
      </w:r>
      <w:r>
        <w:rPr>
          <w:color w:val="0D0D0D"/>
          <w:spacing w:val="-5"/>
        </w:rPr>
        <w:t> </w:t>
      </w:r>
      <w:r>
        <w:rPr>
          <w:color w:val="0D0D0D"/>
        </w:rPr>
        <w:t>viên</w:t>
      </w:r>
      <w:r>
        <w:rPr>
          <w:color w:val="0D0D0D"/>
          <w:spacing w:val="-5"/>
        </w:rPr>
        <w:t> </w:t>
      </w:r>
      <w:r>
        <w:rPr>
          <w:color w:val="0D0D0D"/>
        </w:rPr>
        <w:t>mãn</w:t>
      </w:r>
      <w:r>
        <w:rPr>
          <w:color w:val="0D0D0D"/>
          <w:spacing w:val="-5"/>
        </w:rPr>
        <w:t> </w:t>
      </w:r>
      <w:r>
        <w:rPr>
          <w:color w:val="0D0D0D"/>
        </w:rPr>
        <w:t>bởi</w:t>
      </w:r>
      <w:r>
        <w:rPr>
          <w:color w:val="0D0D0D"/>
          <w:spacing w:val="-5"/>
        </w:rPr>
        <w:t> </w:t>
      </w:r>
      <w:r>
        <w:rPr>
          <w:color w:val="0D0D0D"/>
        </w:rPr>
        <w:t>hiểu</w:t>
      </w:r>
      <w:r>
        <w:rPr>
          <w:color w:val="0D0D0D"/>
          <w:spacing w:val="-5"/>
        </w:rPr>
        <w:t> </w:t>
      </w:r>
      <w:r>
        <w:rPr>
          <w:color w:val="0D0D0D"/>
        </w:rPr>
        <w:t>biết</w:t>
      </w:r>
      <w:r>
        <w:rPr>
          <w:color w:val="0D0D0D"/>
          <w:spacing w:val="-5"/>
        </w:rPr>
        <w:t> </w:t>
      </w:r>
      <w:r>
        <w:rPr>
          <w:color w:val="0D0D0D"/>
        </w:rPr>
        <w:t>về</w:t>
      </w:r>
      <w:r>
        <w:rPr>
          <w:color w:val="0D0D0D"/>
          <w:spacing w:val="-5"/>
        </w:rPr>
        <w:t> </w:t>
      </w:r>
      <w:r>
        <w:rPr>
          <w:color w:val="0D0D0D"/>
        </w:rPr>
        <w:t>vô</w:t>
      </w:r>
      <w:r>
        <w:rPr>
          <w:color w:val="0D0D0D"/>
          <w:spacing w:val="-5"/>
        </w:rPr>
        <w:t> </w:t>
      </w:r>
      <w:r>
        <w:rPr>
          <w:color w:val="0D0D0D"/>
        </w:rPr>
        <w:t>ngã, chứ</w:t>
      </w:r>
      <w:r>
        <w:rPr>
          <w:color w:val="0D0D0D"/>
          <w:spacing w:val="-2"/>
        </w:rPr>
        <w:t> </w:t>
      </w:r>
      <w:r>
        <w:rPr>
          <w:color w:val="0D0D0D"/>
        </w:rPr>
        <w:t>không</w:t>
      </w:r>
      <w:r>
        <w:rPr>
          <w:color w:val="0D0D0D"/>
          <w:spacing w:val="-2"/>
        </w:rPr>
        <w:t> </w:t>
      </w:r>
      <w:r>
        <w:rPr>
          <w:color w:val="0D0D0D"/>
        </w:rPr>
        <w:t>phải</w:t>
      </w:r>
      <w:r>
        <w:rPr>
          <w:color w:val="0D0D0D"/>
          <w:spacing w:val="-2"/>
        </w:rPr>
        <w:t> </w:t>
      </w:r>
      <w:r>
        <w:rPr>
          <w:color w:val="0D0D0D"/>
        </w:rPr>
        <w:t>với</w:t>
      </w:r>
      <w:r>
        <w:rPr>
          <w:color w:val="0D0D0D"/>
          <w:spacing w:val="-2"/>
        </w:rPr>
        <w:t> </w:t>
      </w:r>
      <w:r>
        <w:rPr>
          <w:color w:val="0D0D0D"/>
        </w:rPr>
        <w:t>ý</w:t>
      </w:r>
      <w:r>
        <w:rPr>
          <w:color w:val="0D0D0D"/>
          <w:spacing w:val="-2"/>
        </w:rPr>
        <w:t> </w:t>
      </w:r>
      <w:r>
        <w:rPr>
          <w:color w:val="0D0D0D"/>
        </w:rPr>
        <w:t>niệm</w:t>
      </w:r>
      <w:r>
        <w:rPr>
          <w:color w:val="0D0D0D"/>
          <w:spacing w:val="-2"/>
        </w:rPr>
        <w:t> </w:t>
      </w:r>
      <w:r>
        <w:rPr>
          <w:color w:val="0D0D0D"/>
        </w:rPr>
        <w:t>về</w:t>
      </w:r>
      <w:r>
        <w:rPr>
          <w:color w:val="0D0D0D"/>
          <w:spacing w:val="-2"/>
        </w:rPr>
        <w:t> </w:t>
      </w:r>
      <w:r>
        <w:rPr>
          <w:color w:val="0D0D0D"/>
        </w:rPr>
        <w:t>ngã,</w:t>
      </w:r>
      <w:r>
        <w:rPr>
          <w:color w:val="0D0D0D"/>
          <w:spacing w:val="-2"/>
        </w:rPr>
        <w:t> </w:t>
      </w:r>
      <w:r>
        <w:rPr>
          <w:color w:val="0D0D0D"/>
        </w:rPr>
        <w:t>rằng</w:t>
      </w:r>
      <w:r>
        <w:rPr>
          <w:color w:val="0D0D0D"/>
          <w:spacing w:val="-2"/>
        </w:rPr>
        <w:t> </w:t>
      </w:r>
      <w:r>
        <w:rPr>
          <w:color w:val="0D0D0D"/>
        </w:rPr>
        <w:t>tôi</w:t>
      </w:r>
      <w:r>
        <w:rPr>
          <w:color w:val="0D0D0D"/>
          <w:spacing w:val="-2"/>
        </w:rPr>
        <w:t> </w:t>
      </w:r>
      <w:r>
        <w:rPr>
          <w:color w:val="0D0D0D"/>
        </w:rPr>
        <w:t>có</w:t>
      </w:r>
      <w:r>
        <w:rPr>
          <w:color w:val="0D0D0D"/>
          <w:spacing w:val="-2"/>
        </w:rPr>
        <w:t> </w:t>
      </w:r>
      <w:r>
        <w:rPr>
          <w:color w:val="0D0D0D"/>
        </w:rPr>
        <w:t>thể làm</w:t>
      </w:r>
      <w:r>
        <w:rPr>
          <w:color w:val="0D0D0D"/>
          <w:spacing w:val="-12"/>
        </w:rPr>
        <w:t> </w:t>
      </w:r>
      <w:r>
        <w:rPr>
          <w:color w:val="0D0D0D"/>
        </w:rPr>
        <w:t>hay</w:t>
      </w:r>
      <w:r>
        <w:rPr>
          <w:color w:val="0D0D0D"/>
          <w:spacing w:val="-12"/>
        </w:rPr>
        <w:t> </w:t>
      </w:r>
      <w:r>
        <w:rPr>
          <w:color w:val="0D0D0D"/>
        </w:rPr>
        <w:t>tôi</w:t>
      </w:r>
      <w:r>
        <w:rPr>
          <w:color w:val="0D0D0D"/>
          <w:spacing w:val="-12"/>
        </w:rPr>
        <w:t> </w:t>
      </w:r>
      <w:r>
        <w:rPr>
          <w:color w:val="0D0D0D"/>
        </w:rPr>
        <w:t>có</w:t>
      </w:r>
      <w:r>
        <w:rPr>
          <w:color w:val="0D0D0D"/>
          <w:spacing w:val="-12"/>
        </w:rPr>
        <w:t> </w:t>
      </w:r>
      <w:r>
        <w:rPr>
          <w:color w:val="0D0D0D"/>
        </w:rPr>
        <w:t>thể</w:t>
      </w:r>
      <w:r>
        <w:rPr>
          <w:color w:val="0D0D0D"/>
          <w:spacing w:val="-12"/>
        </w:rPr>
        <w:t> </w:t>
      </w:r>
      <w:r>
        <w:rPr>
          <w:color w:val="0D0D0D"/>
        </w:rPr>
        <w:t>cố</w:t>
      </w:r>
      <w:r>
        <w:rPr>
          <w:color w:val="0D0D0D"/>
          <w:spacing w:val="-12"/>
        </w:rPr>
        <w:t> </w:t>
      </w:r>
      <w:r>
        <w:rPr>
          <w:color w:val="0D0D0D"/>
        </w:rPr>
        <w:t>gắng...</w:t>
      </w:r>
      <w:r>
        <w:rPr>
          <w:color w:val="0D0D0D"/>
          <w:spacing w:val="-17"/>
        </w:rPr>
        <w:t> </w:t>
      </w:r>
      <w:r>
        <w:rPr>
          <w:color w:val="0D0D0D"/>
        </w:rPr>
        <w:t>Vì</w:t>
      </w:r>
      <w:r>
        <w:rPr>
          <w:color w:val="0D0D0D"/>
          <w:spacing w:val="-12"/>
        </w:rPr>
        <w:t> </w:t>
      </w:r>
      <w:r>
        <w:rPr>
          <w:color w:val="0D0D0D"/>
        </w:rPr>
        <w:t>trên</w:t>
      </w:r>
      <w:r>
        <w:rPr>
          <w:color w:val="0D0D0D"/>
          <w:spacing w:val="-12"/>
        </w:rPr>
        <w:t> </w:t>
      </w:r>
      <w:r>
        <w:rPr>
          <w:color w:val="0D0D0D"/>
        </w:rPr>
        <w:t>thực</w:t>
      </w:r>
      <w:r>
        <w:rPr>
          <w:color w:val="0D0D0D"/>
          <w:spacing w:val="-12"/>
        </w:rPr>
        <w:t> </w:t>
      </w:r>
      <w:r>
        <w:rPr>
          <w:color w:val="0D0D0D"/>
        </w:rPr>
        <w:t>tế,</w:t>
      </w:r>
      <w:r>
        <w:rPr>
          <w:color w:val="0D0D0D"/>
          <w:spacing w:val="-12"/>
        </w:rPr>
        <w:t> </w:t>
      </w:r>
      <w:r>
        <w:rPr>
          <w:color w:val="0D0D0D"/>
        </w:rPr>
        <w:t>không có</w:t>
      </w:r>
      <w:r>
        <w:rPr>
          <w:color w:val="0D0D0D"/>
          <w:spacing w:val="-17"/>
        </w:rPr>
        <w:t> </w:t>
      </w:r>
      <w:r>
        <w:rPr>
          <w:color w:val="0D0D0D"/>
        </w:rPr>
        <w:t>ai</w:t>
      </w:r>
      <w:r>
        <w:rPr>
          <w:color w:val="0D0D0D"/>
          <w:spacing w:val="-17"/>
        </w:rPr>
        <w:t> </w:t>
      </w:r>
      <w:r>
        <w:rPr>
          <w:color w:val="0D0D0D"/>
        </w:rPr>
        <w:t>cả,</w:t>
      </w:r>
      <w:r>
        <w:rPr>
          <w:color w:val="0D0D0D"/>
          <w:spacing w:val="-17"/>
        </w:rPr>
        <w:t> </w:t>
      </w:r>
      <w:r>
        <w:rPr>
          <w:color w:val="0D0D0D"/>
        </w:rPr>
        <w:t>chỉ</w:t>
      </w:r>
      <w:r>
        <w:rPr>
          <w:color w:val="0D0D0D"/>
          <w:spacing w:val="-17"/>
        </w:rPr>
        <w:t> </w:t>
      </w:r>
      <w:r>
        <w:rPr>
          <w:color w:val="0D0D0D"/>
        </w:rPr>
        <w:t>là</w:t>
      </w:r>
      <w:r>
        <w:rPr>
          <w:color w:val="0D0D0D"/>
          <w:spacing w:val="-17"/>
        </w:rPr>
        <w:t> </w:t>
      </w:r>
      <w:r>
        <w:rPr>
          <w:color w:val="0D0D0D"/>
        </w:rPr>
        <w:t>các</w:t>
      </w:r>
      <w:r>
        <w:rPr>
          <w:color w:val="0D0D0D"/>
          <w:spacing w:val="-17"/>
        </w:rPr>
        <w:t> </w:t>
      </w:r>
      <w:r>
        <w:rPr>
          <w:color w:val="0D0D0D"/>
        </w:rPr>
        <w:t>pháp</w:t>
      </w:r>
      <w:r>
        <w:rPr>
          <w:color w:val="0D0D0D"/>
          <w:spacing w:val="-17"/>
        </w:rPr>
        <w:t> </w:t>
      </w:r>
      <w:r>
        <w:rPr>
          <w:color w:val="0D0D0D"/>
        </w:rPr>
        <w:t>vận</w:t>
      </w:r>
      <w:r>
        <w:rPr>
          <w:color w:val="0D0D0D"/>
          <w:spacing w:val="-16"/>
        </w:rPr>
        <w:t> </w:t>
      </w:r>
      <w:r>
        <w:rPr>
          <w:color w:val="0D0D0D"/>
        </w:rPr>
        <w:t>hành</w:t>
      </w:r>
      <w:r>
        <w:rPr>
          <w:color w:val="0D0D0D"/>
          <w:spacing w:val="-17"/>
        </w:rPr>
        <w:t> </w:t>
      </w:r>
      <w:r>
        <w:rPr>
          <w:color w:val="0D0D0D"/>
        </w:rPr>
        <w:t>mà</w:t>
      </w:r>
      <w:r>
        <w:rPr>
          <w:color w:val="0D0D0D"/>
          <w:spacing w:val="-17"/>
        </w:rPr>
        <w:t> </w:t>
      </w:r>
      <w:r>
        <w:rPr>
          <w:color w:val="0D0D0D"/>
        </w:rPr>
        <w:t>thôi.</w:t>
      </w:r>
      <w:r>
        <w:rPr>
          <w:color w:val="0D0D0D"/>
          <w:spacing w:val="-17"/>
        </w:rPr>
        <w:t> </w:t>
      </w:r>
      <w:r>
        <w:rPr>
          <w:color w:val="0D0D0D"/>
        </w:rPr>
        <w:t>Hiện</w:t>
      </w:r>
      <w:r>
        <w:rPr>
          <w:color w:val="0D0D0D"/>
          <w:spacing w:val="-17"/>
        </w:rPr>
        <w:t> </w:t>
      </w:r>
      <w:r>
        <w:rPr>
          <w:color w:val="0D0D0D"/>
        </w:rPr>
        <w:t>giờ các</w:t>
      </w:r>
      <w:r>
        <w:rPr>
          <w:color w:val="0D0D0D"/>
          <w:spacing w:val="-7"/>
        </w:rPr>
        <w:t> </w:t>
      </w:r>
      <w:r>
        <w:rPr>
          <w:color w:val="0D0D0D"/>
        </w:rPr>
        <w:t>tâm</w:t>
      </w:r>
      <w:r>
        <w:rPr>
          <w:color w:val="0D0D0D"/>
          <w:spacing w:val="-7"/>
        </w:rPr>
        <w:t> </w:t>
      </w:r>
      <w:r>
        <w:rPr>
          <w:color w:val="0D0D0D"/>
        </w:rPr>
        <w:t>và</w:t>
      </w:r>
      <w:r>
        <w:rPr>
          <w:color w:val="0D0D0D"/>
          <w:spacing w:val="-7"/>
        </w:rPr>
        <w:t> </w:t>
      </w:r>
      <w:r>
        <w:rPr>
          <w:color w:val="0D0D0D"/>
        </w:rPr>
        <w:t>tâm</w:t>
      </w:r>
      <w:r>
        <w:rPr>
          <w:color w:val="0D0D0D"/>
          <w:spacing w:val="-7"/>
        </w:rPr>
        <w:t> </w:t>
      </w:r>
      <w:r>
        <w:rPr>
          <w:color w:val="0D0D0D"/>
        </w:rPr>
        <w:t>sở</w:t>
      </w:r>
      <w:r>
        <w:rPr>
          <w:color w:val="0D0D0D"/>
          <w:spacing w:val="-7"/>
        </w:rPr>
        <w:t> </w:t>
      </w:r>
      <w:r>
        <w:rPr>
          <w:color w:val="0D0D0D"/>
        </w:rPr>
        <w:t>đang</w:t>
      </w:r>
      <w:r>
        <w:rPr>
          <w:color w:val="0D0D0D"/>
          <w:spacing w:val="-7"/>
        </w:rPr>
        <w:t> </w:t>
      </w:r>
      <w:r>
        <w:rPr>
          <w:color w:val="0D0D0D"/>
        </w:rPr>
        <w:t>được</w:t>
      </w:r>
      <w:r>
        <w:rPr>
          <w:color w:val="0D0D0D"/>
          <w:spacing w:val="-7"/>
        </w:rPr>
        <w:t> </w:t>
      </w:r>
      <w:r>
        <w:rPr>
          <w:color w:val="0D0D0D"/>
        </w:rPr>
        <w:t>tích</w:t>
      </w:r>
      <w:r>
        <w:rPr>
          <w:color w:val="0D0D0D"/>
          <w:spacing w:val="-7"/>
        </w:rPr>
        <w:t> </w:t>
      </w:r>
      <w:r>
        <w:rPr>
          <w:color w:val="0D0D0D"/>
        </w:rPr>
        <w:t>lũy,</w:t>
      </w:r>
      <w:r>
        <w:rPr>
          <w:color w:val="0D0D0D"/>
          <w:spacing w:val="-7"/>
        </w:rPr>
        <w:t> </w:t>
      </w:r>
      <w:r>
        <w:rPr>
          <w:color w:val="0D0D0D"/>
        </w:rPr>
        <w:t>chúng</w:t>
      </w:r>
      <w:r>
        <w:rPr>
          <w:color w:val="0D0D0D"/>
          <w:spacing w:val="-7"/>
        </w:rPr>
        <w:t> </w:t>
      </w:r>
      <w:r>
        <w:rPr>
          <w:color w:val="0D0D0D"/>
        </w:rPr>
        <w:t>đang vun</w:t>
      </w:r>
      <w:r>
        <w:rPr>
          <w:color w:val="0D0D0D"/>
          <w:spacing w:val="-2"/>
        </w:rPr>
        <w:t> </w:t>
      </w:r>
      <w:r>
        <w:rPr>
          <w:color w:val="0D0D0D"/>
        </w:rPr>
        <w:t>bồi</w:t>
      </w:r>
      <w:r>
        <w:rPr>
          <w:color w:val="0D0D0D"/>
          <w:spacing w:val="-2"/>
        </w:rPr>
        <w:t> </w:t>
      </w:r>
      <w:r>
        <w:rPr>
          <w:color w:val="0D0D0D"/>
        </w:rPr>
        <w:t>con</w:t>
      </w:r>
      <w:r>
        <w:rPr>
          <w:color w:val="0D0D0D"/>
          <w:spacing w:val="-2"/>
        </w:rPr>
        <w:t> </w:t>
      </w:r>
      <w:r>
        <w:rPr>
          <w:color w:val="0D0D0D"/>
        </w:rPr>
        <w:t>đường,</w:t>
      </w:r>
      <w:r>
        <w:rPr>
          <w:color w:val="0D0D0D"/>
          <w:spacing w:val="-2"/>
        </w:rPr>
        <w:t> </w:t>
      </w:r>
      <w:r>
        <w:rPr>
          <w:color w:val="0D0D0D"/>
        </w:rPr>
        <w:t>từng</w:t>
      </w:r>
      <w:r>
        <w:rPr>
          <w:color w:val="0D0D0D"/>
          <w:spacing w:val="-2"/>
        </w:rPr>
        <w:t> </w:t>
      </w:r>
      <w:r>
        <w:rPr>
          <w:color w:val="0D0D0D"/>
        </w:rPr>
        <w:t>chút</w:t>
      </w:r>
      <w:r>
        <w:rPr>
          <w:color w:val="0D0D0D"/>
          <w:spacing w:val="-2"/>
        </w:rPr>
        <w:t> </w:t>
      </w:r>
      <w:r>
        <w:rPr>
          <w:color w:val="0D0D0D"/>
        </w:rPr>
        <w:t>một.</w:t>
      </w:r>
      <w:r>
        <w:rPr>
          <w:color w:val="0D0D0D"/>
          <w:spacing w:val="-2"/>
        </w:rPr>
        <w:t> </w:t>
      </w:r>
      <w:r>
        <w:rPr>
          <w:color w:val="0D0D0D"/>
        </w:rPr>
        <w:t>Đối</w:t>
      </w:r>
      <w:r>
        <w:rPr>
          <w:color w:val="0D0D0D"/>
          <w:spacing w:val="-2"/>
        </w:rPr>
        <w:t> </w:t>
      </w:r>
      <w:r>
        <w:rPr>
          <w:color w:val="0D0D0D"/>
        </w:rPr>
        <w:t>tượng</w:t>
      </w:r>
      <w:r>
        <w:rPr>
          <w:color w:val="0D0D0D"/>
          <w:spacing w:val="-2"/>
        </w:rPr>
        <w:t> </w:t>
      </w:r>
      <w:r>
        <w:rPr>
          <w:color w:val="0D0D0D"/>
        </w:rPr>
        <w:t>của con</w:t>
      </w:r>
      <w:r>
        <w:rPr>
          <w:color w:val="0D0D0D"/>
          <w:spacing w:val="-7"/>
        </w:rPr>
        <w:t> </w:t>
      </w:r>
      <w:r>
        <w:rPr>
          <w:color w:val="0D0D0D"/>
        </w:rPr>
        <w:t>đường</w:t>
      </w:r>
      <w:r>
        <w:rPr>
          <w:color w:val="0D0D0D"/>
          <w:spacing w:val="-7"/>
        </w:rPr>
        <w:t> </w:t>
      </w:r>
      <w:r>
        <w:rPr>
          <w:color w:val="0D0D0D"/>
        </w:rPr>
        <w:t>giác</w:t>
      </w:r>
      <w:r>
        <w:rPr>
          <w:color w:val="0D0D0D"/>
          <w:spacing w:val="-8"/>
        </w:rPr>
        <w:t> </w:t>
      </w:r>
      <w:r>
        <w:rPr>
          <w:color w:val="0D0D0D"/>
        </w:rPr>
        <w:t>ngộ</w:t>
      </w:r>
      <w:r>
        <w:rPr>
          <w:color w:val="0D0D0D"/>
          <w:spacing w:val="-8"/>
        </w:rPr>
        <w:t> </w:t>
      </w:r>
      <w:r>
        <w:rPr>
          <w:color w:val="0D0D0D"/>
        </w:rPr>
        <w:t>không</w:t>
      </w:r>
      <w:r>
        <w:rPr>
          <w:color w:val="0D0D0D"/>
          <w:spacing w:val="-7"/>
        </w:rPr>
        <w:t> </w:t>
      </w:r>
      <w:r>
        <w:rPr>
          <w:color w:val="0D0D0D"/>
        </w:rPr>
        <w:t>là</w:t>
      </w:r>
      <w:r>
        <w:rPr>
          <w:color w:val="0D0D0D"/>
          <w:spacing w:val="-8"/>
        </w:rPr>
        <w:t> </w:t>
      </w:r>
      <w:r>
        <w:rPr>
          <w:color w:val="0D0D0D"/>
        </w:rPr>
        <w:t>gì</w:t>
      </w:r>
      <w:r>
        <w:rPr>
          <w:color w:val="0D0D0D"/>
          <w:spacing w:val="-7"/>
        </w:rPr>
        <w:t> </w:t>
      </w:r>
      <w:r>
        <w:rPr>
          <w:color w:val="0D0D0D"/>
        </w:rPr>
        <w:t>khác</w:t>
      </w:r>
      <w:r>
        <w:rPr>
          <w:color w:val="0D0D0D"/>
          <w:spacing w:val="-8"/>
        </w:rPr>
        <w:t> </w:t>
      </w:r>
      <w:r>
        <w:rPr>
          <w:color w:val="0D0D0D"/>
        </w:rPr>
        <w:t>ngoài</w:t>
      </w:r>
      <w:r>
        <w:rPr>
          <w:color w:val="0D0D0D"/>
          <w:spacing w:val="-8"/>
        </w:rPr>
        <w:t> </w:t>
      </w:r>
      <w:r>
        <w:rPr>
          <w:color w:val="0D0D0D"/>
        </w:rPr>
        <w:t>những gì đang xuất hiện hiện giờ.</w:t>
      </w:r>
    </w:p>
    <w:p>
      <w:pPr>
        <w:pStyle w:val="BodyText"/>
        <w:spacing w:line="252" w:lineRule="auto" w:before="113"/>
      </w:pPr>
      <w:r>
        <w:rPr>
          <w:color w:val="0D0D0D"/>
        </w:rPr>
        <w:t>Từ</w:t>
      </w:r>
      <w:r>
        <w:rPr>
          <w:color w:val="0D0D0D"/>
          <w:spacing w:val="-10"/>
        </w:rPr>
        <w:t> </w:t>
      </w:r>
      <w:r>
        <w:rPr>
          <w:color w:val="0D0D0D"/>
        </w:rPr>
        <w:t>kiếp</w:t>
      </w:r>
      <w:r>
        <w:rPr>
          <w:color w:val="0D0D0D"/>
          <w:spacing w:val="-10"/>
        </w:rPr>
        <w:t> </w:t>
      </w:r>
      <w:r>
        <w:rPr>
          <w:color w:val="0D0D0D"/>
        </w:rPr>
        <w:t>này</w:t>
      </w:r>
      <w:r>
        <w:rPr>
          <w:color w:val="0D0D0D"/>
          <w:spacing w:val="-10"/>
        </w:rPr>
        <w:t> </w:t>
      </w:r>
      <w:r>
        <w:rPr>
          <w:color w:val="0D0D0D"/>
        </w:rPr>
        <w:t>sang</w:t>
      </w:r>
      <w:r>
        <w:rPr>
          <w:color w:val="0D0D0D"/>
          <w:spacing w:val="-10"/>
        </w:rPr>
        <w:t> </w:t>
      </w:r>
      <w:r>
        <w:rPr>
          <w:color w:val="0D0D0D"/>
        </w:rPr>
        <w:t>kiếp</w:t>
      </w:r>
      <w:r>
        <w:rPr>
          <w:color w:val="0D0D0D"/>
          <w:spacing w:val="-10"/>
        </w:rPr>
        <w:t> </w:t>
      </w:r>
      <w:r>
        <w:rPr>
          <w:color w:val="0D0D0D"/>
        </w:rPr>
        <w:t>khác,</w:t>
      </w:r>
      <w:r>
        <w:rPr>
          <w:color w:val="0D0D0D"/>
          <w:spacing w:val="-10"/>
        </w:rPr>
        <w:t> </w:t>
      </w:r>
      <w:r>
        <w:rPr>
          <w:color w:val="0D0D0D"/>
        </w:rPr>
        <w:t>các</w:t>
      </w:r>
      <w:r>
        <w:rPr>
          <w:color w:val="0D0D0D"/>
          <w:spacing w:val="-10"/>
        </w:rPr>
        <w:t> </w:t>
      </w:r>
      <w:r>
        <w:rPr>
          <w:color w:val="0D0D0D"/>
        </w:rPr>
        <w:t>pháp</w:t>
      </w:r>
      <w:r>
        <w:rPr>
          <w:color w:val="0D0D0D"/>
          <w:spacing w:val="-10"/>
        </w:rPr>
        <w:t> </w:t>
      </w:r>
      <w:r>
        <w:rPr>
          <w:color w:val="0D0D0D"/>
        </w:rPr>
        <w:t>sinh</w:t>
      </w:r>
      <w:r>
        <w:rPr>
          <w:color w:val="0D0D0D"/>
          <w:spacing w:val="-10"/>
        </w:rPr>
        <w:t> </w:t>
      </w:r>
      <w:r>
        <w:rPr>
          <w:color w:val="0D0D0D"/>
        </w:rPr>
        <w:t>diệt không ngừng nghỉ vì luôn có duyên cho chúng sinh khởi. Chỉ trí tuệ mới biết được nhân duyên khiến</w:t>
      </w:r>
      <w:r>
        <w:rPr>
          <w:color w:val="0D0D0D"/>
          <w:spacing w:val="-2"/>
        </w:rPr>
        <w:t> </w:t>
      </w:r>
      <w:r>
        <w:rPr>
          <w:color w:val="0D0D0D"/>
        </w:rPr>
        <w:t>chúng</w:t>
      </w:r>
      <w:r>
        <w:rPr>
          <w:color w:val="0D0D0D"/>
          <w:spacing w:val="-2"/>
        </w:rPr>
        <w:t> </w:t>
      </w:r>
      <w:r>
        <w:rPr>
          <w:color w:val="0D0D0D"/>
        </w:rPr>
        <w:t>sinh</w:t>
      </w:r>
      <w:r>
        <w:rPr>
          <w:color w:val="0D0D0D"/>
          <w:spacing w:val="-2"/>
        </w:rPr>
        <w:t> </w:t>
      </w:r>
      <w:r>
        <w:rPr>
          <w:color w:val="0D0D0D"/>
        </w:rPr>
        <w:t>khởi</w:t>
      </w:r>
      <w:r>
        <w:rPr>
          <w:color w:val="0D0D0D"/>
          <w:spacing w:val="-2"/>
        </w:rPr>
        <w:t> </w:t>
      </w:r>
      <w:r>
        <w:rPr>
          <w:color w:val="0D0D0D"/>
        </w:rPr>
        <w:t>và</w:t>
      </w:r>
      <w:r>
        <w:rPr>
          <w:color w:val="0D0D0D"/>
          <w:spacing w:val="-2"/>
        </w:rPr>
        <w:t> </w:t>
      </w:r>
      <w:r>
        <w:rPr>
          <w:color w:val="0D0D0D"/>
        </w:rPr>
        <w:t>tận</w:t>
      </w:r>
      <w:r>
        <w:rPr>
          <w:color w:val="0D0D0D"/>
          <w:spacing w:val="-2"/>
        </w:rPr>
        <w:t> </w:t>
      </w:r>
      <w:r>
        <w:rPr>
          <w:color w:val="0D0D0D"/>
        </w:rPr>
        <w:t>diệt</w:t>
      </w:r>
      <w:r>
        <w:rPr>
          <w:color w:val="0D0D0D"/>
          <w:spacing w:val="-2"/>
        </w:rPr>
        <w:t> </w:t>
      </w:r>
      <w:r>
        <w:rPr>
          <w:color w:val="0D0D0D"/>
        </w:rPr>
        <w:t>nhân</w:t>
      </w:r>
      <w:r>
        <w:rPr>
          <w:color w:val="0D0D0D"/>
          <w:spacing w:val="-2"/>
        </w:rPr>
        <w:t> </w:t>
      </w:r>
      <w:r>
        <w:rPr>
          <w:color w:val="0D0D0D"/>
        </w:rPr>
        <w:t>duyên</w:t>
      </w:r>
      <w:r>
        <w:rPr>
          <w:color w:val="0D0D0D"/>
          <w:spacing w:val="-2"/>
        </w:rPr>
        <w:t> </w:t>
      </w:r>
      <w:r>
        <w:rPr>
          <w:color w:val="0D0D0D"/>
        </w:rPr>
        <w:t>cho chúng tiếp tục phát sinh. Chúng ta được sinh ra làm người trong kiếp này, chúng ta có lựa chọn như vậy không? Và kiếp trước thì sao, chúng ta</w:t>
      </w:r>
      <w:r>
        <w:rPr>
          <w:color w:val="0D0D0D"/>
          <w:spacing w:val="80"/>
        </w:rPr>
        <w:t> </w:t>
      </w:r>
      <w:r>
        <w:rPr>
          <w:color w:val="0D0D0D"/>
        </w:rPr>
        <w:t>là ai? Không thể nhớ ra những gì đã xảy ra trong kiếp quá khứ, nhưng chắc chắn phải có khoảnh khắc cuối cùng của kiếp trước. Không có ai sinh ra, không ai chết đi, chỉ có các pháp sinh khởi rồi diệt</w:t>
      </w:r>
      <w:r>
        <w:rPr>
          <w:color w:val="0D0D0D"/>
          <w:spacing w:val="-17"/>
        </w:rPr>
        <w:t> </w:t>
      </w:r>
      <w:r>
        <w:rPr>
          <w:color w:val="0D0D0D"/>
        </w:rPr>
        <w:t>đi,</w:t>
      </w:r>
      <w:r>
        <w:rPr>
          <w:color w:val="0D0D0D"/>
          <w:spacing w:val="-17"/>
        </w:rPr>
        <w:t> </w:t>
      </w:r>
      <w:r>
        <w:rPr>
          <w:color w:val="0D0D0D"/>
        </w:rPr>
        <w:t>tiếp</w:t>
      </w:r>
      <w:r>
        <w:rPr>
          <w:color w:val="0D0D0D"/>
          <w:spacing w:val="-17"/>
        </w:rPr>
        <w:t> </w:t>
      </w:r>
      <w:r>
        <w:rPr>
          <w:color w:val="0D0D0D"/>
        </w:rPr>
        <w:t>nối</w:t>
      </w:r>
      <w:r>
        <w:rPr>
          <w:color w:val="0D0D0D"/>
          <w:spacing w:val="-17"/>
        </w:rPr>
        <w:t> </w:t>
      </w:r>
      <w:r>
        <w:rPr>
          <w:color w:val="0D0D0D"/>
        </w:rPr>
        <w:t>nhau.</w:t>
      </w:r>
      <w:r>
        <w:rPr>
          <w:color w:val="0D0D0D"/>
          <w:spacing w:val="-17"/>
        </w:rPr>
        <w:t> </w:t>
      </w:r>
      <w:r>
        <w:rPr>
          <w:color w:val="0D0D0D"/>
        </w:rPr>
        <w:t>Tuổi</w:t>
      </w:r>
      <w:r>
        <w:rPr>
          <w:color w:val="0D0D0D"/>
          <w:spacing w:val="-17"/>
        </w:rPr>
        <w:t> </w:t>
      </w:r>
      <w:r>
        <w:rPr>
          <w:color w:val="0D0D0D"/>
        </w:rPr>
        <w:t>thọ</w:t>
      </w:r>
      <w:r>
        <w:rPr>
          <w:color w:val="0D0D0D"/>
          <w:spacing w:val="-17"/>
        </w:rPr>
        <w:t> </w:t>
      </w:r>
      <w:r>
        <w:rPr>
          <w:color w:val="0D0D0D"/>
        </w:rPr>
        <w:t>của</w:t>
      </w:r>
      <w:r>
        <w:rPr>
          <w:color w:val="0D0D0D"/>
          <w:spacing w:val="-16"/>
        </w:rPr>
        <w:t> </w:t>
      </w:r>
      <w:r>
        <w:rPr>
          <w:color w:val="0D0D0D"/>
        </w:rPr>
        <w:t>mỗi</w:t>
      </w:r>
      <w:r>
        <w:rPr>
          <w:color w:val="0D0D0D"/>
          <w:spacing w:val="-17"/>
        </w:rPr>
        <w:t> </w:t>
      </w:r>
      <w:r>
        <w:rPr>
          <w:color w:val="0D0D0D"/>
        </w:rPr>
        <w:t>người</w:t>
      </w:r>
      <w:r>
        <w:rPr>
          <w:color w:val="0D0D0D"/>
          <w:spacing w:val="-17"/>
        </w:rPr>
        <w:t> </w:t>
      </w:r>
      <w:r>
        <w:rPr>
          <w:color w:val="0D0D0D"/>
        </w:rPr>
        <w:t>được làm</w:t>
      </w:r>
      <w:r>
        <w:rPr>
          <w:color w:val="0D0D0D"/>
          <w:spacing w:val="-6"/>
        </w:rPr>
        <w:t> </w:t>
      </w:r>
      <w:r>
        <w:rPr>
          <w:color w:val="0D0D0D"/>
        </w:rPr>
        <w:t>duyên</w:t>
      </w:r>
      <w:r>
        <w:rPr>
          <w:color w:val="0D0D0D"/>
          <w:spacing w:val="-6"/>
        </w:rPr>
        <w:t> </w:t>
      </w:r>
      <w:r>
        <w:rPr>
          <w:color w:val="0D0D0D"/>
        </w:rPr>
        <w:t>bởi</w:t>
      </w:r>
      <w:r>
        <w:rPr>
          <w:color w:val="0D0D0D"/>
          <w:spacing w:val="-6"/>
        </w:rPr>
        <w:t> </w:t>
      </w:r>
      <w:r>
        <w:rPr>
          <w:color w:val="0D0D0D"/>
        </w:rPr>
        <w:t>nghiệp,</w:t>
      </w:r>
      <w:r>
        <w:rPr>
          <w:color w:val="0D0D0D"/>
          <w:spacing w:val="-6"/>
        </w:rPr>
        <w:t> </w:t>
      </w:r>
      <w:r>
        <w:rPr>
          <w:color w:val="0D0D0D"/>
        </w:rPr>
        <w:t>dài</w:t>
      </w:r>
      <w:r>
        <w:rPr>
          <w:color w:val="0D0D0D"/>
          <w:spacing w:val="-6"/>
        </w:rPr>
        <w:t> </w:t>
      </w:r>
      <w:r>
        <w:rPr>
          <w:color w:val="0D0D0D"/>
        </w:rPr>
        <w:t>hay</w:t>
      </w:r>
      <w:r>
        <w:rPr>
          <w:color w:val="0D0D0D"/>
          <w:spacing w:val="-6"/>
        </w:rPr>
        <w:t> </w:t>
      </w:r>
      <w:r>
        <w:rPr>
          <w:color w:val="0D0D0D"/>
        </w:rPr>
        <w:t>ngắn,</w:t>
      </w:r>
      <w:r>
        <w:rPr>
          <w:color w:val="0D0D0D"/>
          <w:spacing w:val="-6"/>
        </w:rPr>
        <w:t> </w:t>
      </w:r>
      <w:r>
        <w:rPr>
          <w:color w:val="0D0D0D"/>
        </w:rPr>
        <w:t>ai</w:t>
      </w:r>
      <w:r>
        <w:rPr>
          <w:color w:val="0D0D0D"/>
          <w:spacing w:val="-6"/>
        </w:rPr>
        <w:t> </w:t>
      </w:r>
      <w:r>
        <w:rPr>
          <w:color w:val="0D0D0D"/>
        </w:rPr>
        <w:t>biết</w:t>
      </w:r>
      <w:r>
        <w:rPr>
          <w:color w:val="0D0D0D"/>
          <w:spacing w:val="-6"/>
        </w:rPr>
        <w:t> </w:t>
      </w:r>
      <w:r>
        <w:rPr>
          <w:color w:val="0D0D0D"/>
        </w:rPr>
        <w:t>được? Nhưng</w:t>
      </w:r>
      <w:r>
        <w:rPr>
          <w:color w:val="0D0D0D"/>
          <w:spacing w:val="-5"/>
        </w:rPr>
        <w:t> </w:t>
      </w:r>
      <w:r>
        <w:rPr>
          <w:color w:val="0D0D0D"/>
        </w:rPr>
        <w:t>những</w:t>
      </w:r>
      <w:r>
        <w:rPr>
          <w:color w:val="0D0D0D"/>
          <w:spacing w:val="-5"/>
        </w:rPr>
        <w:t> </w:t>
      </w:r>
      <w:r>
        <w:rPr>
          <w:color w:val="0D0D0D"/>
        </w:rPr>
        <w:t>gì</w:t>
      </w:r>
      <w:r>
        <w:rPr>
          <w:color w:val="0D0D0D"/>
          <w:spacing w:val="-5"/>
        </w:rPr>
        <w:t> </w:t>
      </w:r>
      <w:r>
        <w:rPr>
          <w:color w:val="0D0D0D"/>
        </w:rPr>
        <w:t>đang</w:t>
      </w:r>
      <w:r>
        <w:rPr>
          <w:color w:val="0D0D0D"/>
          <w:spacing w:val="-5"/>
        </w:rPr>
        <w:t> </w:t>
      </w:r>
      <w:r>
        <w:rPr>
          <w:color w:val="0D0D0D"/>
        </w:rPr>
        <w:t>xảy</w:t>
      </w:r>
      <w:r>
        <w:rPr>
          <w:color w:val="0D0D0D"/>
          <w:spacing w:val="-5"/>
        </w:rPr>
        <w:t> </w:t>
      </w:r>
      <w:r>
        <w:rPr>
          <w:color w:val="0D0D0D"/>
        </w:rPr>
        <w:t>ra</w:t>
      </w:r>
      <w:r>
        <w:rPr>
          <w:color w:val="0D0D0D"/>
          <w:spacing w:val="-5"/>
        </w:rPr>
        <w:t> </w:t>
      </w:r>
      <w:r>
        <w:rPr>
          <w:color w:val="0D0D0D"/>
        </w:rPr>
        <w:t>hiện</w:t>
      </w:r>
      <w:r>
        <w:rPr>
          <w:color w:val="0D0D0D"/>
          <w:spacing w:val="-5"/>
        </w:rPr>
        <w:t> </w:t>
      </w:r>
      <w:r>
        <w:rPr>
          <w:color w:val="0D0D0D"/>
        </w:rPr>
        <w:t>giờ</w:t>
      </w:r>
      <w:r>
        <w:rPr>
          <w:color w:val="0D0D0D"/>
          <w:spacing w:val="-5"/>
        </w:rPr>
        <w:t> </w:t>
      </w:r>
      <w:r>
        <w:rPr>
          <w:color w:val="0D0D0D"/>
        </w:rPr>
        <w:t>là</w:t>
      </w:r>
      <w:r>
        <w:rPr>
          <w:color w:val="0D0D0D"/>
          <w:spacing w:val="-5"/>
        </w:rPr>
        <w:t> </w:t>
      </w:r>
      <w:r>
        <w:rPr>
          <w:color w:val="0D0D0D"/>
        </w:rPr>
        <w:t>một</w:t>
      </w:r>
      <w:r>
        <w:rPr>
          <w:color w:val="0D0D0D"/>
          <w:spacing w:val="-5"/>
        </w:rPr>
        <w:t> </w:t>
      </w:r>
      <w:r>
        <w:rPr>
          <w:color w:val="0D0D0D"/>
        </w:rPr>
        <w:t>phần của cái mà ta gọi là cuộc sống, là một phần của nghiệp và quả của nghiệp. Khi nói đến quả cũng là nói đến khoảnh khắc đầu tiên của cuộc sống được</w:t>
      </w:r>
      <w:r>
        <w:rPr>
          <w:color w:val="0D0D0D"/>
          <w:spacing w:val="-6"/>
        </w:rPr>
        <w:t> </w:t>
      </w:r>
      <w:r>
        <w:rPr>
          <w:color w:val="0D0D0D"/>
        </w:rPr>
        <w:t>duyên</w:t>
      </w:r>
      <w:r>
        <w:rPr>
          <w:color w:val="0D0D0D"/>
          <w:spacing w:val="-6"/>
        </w:rPr>
        <w:t> </w:t>
      </w:r>
      <w:r>
        <w:rPr>
          <w:color w:val="0D0D0D"/>
        </w:rPr>
        <w:t>bởi</w:t>
      </w:r>
      <w:r>
        <w:rPr>
          <w:color w:val="0D0D0D"/>
          <w:spacing w:val="-6"/>
        </w:rPr>
        <w:t> </w:t>
      </w:r>
      <w:r>
        <w:rPr>
          <w:color w:val="0D0D0D"/>
        </w:rPr>
        <w:t>nghiệp</w:t>
      </w:r>
      <w:r>
        <w:rPr>
          <w:color w:val="0D0D0D"/>
          <w:spacing w:val="-6"/>
        </w:rPr>
        <w:t> </w:t>
      </w:r>
      <w:r>
        <w:rPr>
          <w:color w:val="0D0D0D"/>
        </w:rPr>
        <w:t>quá</w:t>
      </w:r>
      <w:r>
        <w:rPr>
          <w:color w:val="0D0D0D"/>
          <w:spacing w:val="-6"/>
        </w:rPr>
        <w:t> </w:t>
      </w:r>
      <w:r>
        <w:rPr>
          <w:color w:val="0D0D0D"/>
        </w:rPr>
        <w:t>khứ.</w:t>
      </w:r>
      <w:r>
        <w:rPr>
          <w:color w:val="0D0D0D"/>
          <w:spacing w:val="-10"/>
        </w:rPr>
        <w:t> </w:t>
      </w:r>
      <w:r>
        <w:rPr>
          <w:color w:val="0D0D0D"/>
        </w:rPr>
        <w:t>Tuổi</w:t>
      </w:r>
      <w:r>
        <w:rPr>
          <w:color w:val="0D0D0D"/>
          <w:spacing w:val="-6"/>
        </w:rPr>
        <w:t> </w:t>
      </w:r>
      <w:r>
        <w:rPr>
          <w:color w:val="0D0D0D"/>
        </w:rPr>
        <w:t>thọ</w:t>
      </w:r>
      <w:r>
        <w:rPr>
          <w:color w:val="0D0D0D"/>
          <w:spacing w:val="-6"/>
        </w:rPr>
        <w:t> </w:t>
      </w:r>
      <w:r>
        <w:rPr>
          <w:color w:val="0D0D0D"/>
        </w:rPr>
        <w:t>của</w:t>
      </w:r>
      <w:r>
        <w:rPr>
          <w:color w:val="0D0D0D"/>
          <w:spacing w:val="-6"/>
        </w:rPr>
        <w:t> </w:t>
      </w:r>
      <w:r>
        <w:rPr>
          <w:color w:val="0D0D0D"/>
        </w:rPr>
        <w:t>tâm vô</w:t>
      </w:r>
      <w:r>
        <w:rPr>
          <w:color w:val="0D0D0D"/>
          <w:spacing w:val="19"/>
        </w:rPr>
        <w:t> </w:t>
      </w:r>
      <w:r>
        <w:rPr>
          <w:color w:val="0D0D0D"/>
        </w:rPr>
        <w:t>cùng</w:t>
      </w:r>
      <w:r>
        <w:rPr>
          <w:color w:val="0D0D0D"/>
          <w:spacing w:val="19"/>
        </w:rPr>
        <w:t> </w:t>
      </w:r>
      <w:r>
        <w:rPr>
          <w:color w:val="0D0D0D"/>
        </w:rPr>
        <w:t>ngắn</w:t>
      </w:r>
      <w:r>
        <w:rPr>
          <w:color w:val="0D0D0D"/>
          <w:spacing w:val="19"/>
        </w:rPr>
        <w:t> </w:t>
      </w:r>
      <w:r>
        <w:rPr>
          <w:color w:val="0D0D0D"/>
        </w:rPr>
        <w:t>ngủi,</w:t>
      </w:r>
      <w:r>
        <w:rPr>
          <w:color w:val="0D0D0D"/>
          <w:spacing w:val="19"/>
        </w:rPr>
        <w:t> </w:t>
      </w:r>
      <w:r>
        <w:rPr>
          <w:color w:val="0D0D0D"/>
        </w:rPr>
        <w:t>bây</w:t>
      </w:r>
      <w:r>
        <w:rPr>
          <w:color w:val="0D0D0D"/>
          <w:spacing w:val="19"/>
        </w:rPr>
        <w:t> </w:t>
      </w:r>
      <w:r>
        <w:rPr>
          <w:color w:val="0D0D0D"/>
        </w:rPr>
        <w:t>giờ</w:t>
      </w:r>
      <w:r>
        <w:rPr>
          <w:color w:val="0D0D0D"/>
          <w:spacing w:val="19"/>
        </w:rPr>
        <w:t> </w:t>
      </w:r>
      <w:r>
        <w:rPr>
          <w:color w:val="0D0D0D"/>
        </w:rPr>
        <w:t>nó</w:t>
      </w:r>
      <w:r>
        <w:rPr>
          <w:color w:val="0D0D0D"/>
          <w:spacing w:val="19"/>
        </w:rPr>
        <w:t> </w:t>
      </w:r>
      <w:r>
        <w:rPr>
          <w:color w:val="0D0D0D"/>
        </w:rPr>
        <w:t>đang</w:t>
      </w:r>
      <w:r>
        <w:rPr>
          <w:color w:val="0D0D0D"/>
          <w:spacing w:val="19"/>
        </w:rPr>
        <w:t> </w:t>
      </w:r>
      <w:r>
        <w:rPr>
          <w:color w:val="0D0D0D"/>
        </w:rPr>
        <w:t>sinh</w:t>
      </w:r>
      <w:r>
        <w:rPr>
          <w:color w:val="0D0D0D"/>
          <w:spacing w:val="19"/>
        </w:rPr>
        <w:t> </w:t>
      </w:r>
      <w:r>
        <w:rPr>
          <w:color w:val="0D0D0D"/>
        </w:rPr>
        <w:t>và</w:t>
      </w:r>
      <w:r>
        <w:rPr>
          <w:color w:val="0D0D0D"/>
          <w:spacing w:val="19"/>
        </w:rPr>
        <w:t> </w:t>
      </w:r>
      <w:r>
        <w:rPr>
          <w:color w:val="0D0D0D"/>
          <w:spacing w:val="-4"/>
        </w:rPr>
        <w:t>diệt</w:t>
      </w:r>
    </w:p>
    <w:p>
      <w:pPr>
        <w:pStyle w:val="BodyText"/>
        <w:spacing w:after="0" w:line="252" w:lineRule="auto"/>
        <w:sectPr>
          <w:pgSz w:w="7660" w:h="11630"/>
          <w:pgMar w:header="892" w:footer="0" w:top="1220" w:bottom="280" w:left="992" w:right="992"/>
        </w:sectPr>
      </w:pPr>
    </w:p>
    <w:p>
      <w:pPr>
        <w:pStyle w:val="BodyText"/>
        <w:spacing w:line="259" w:lineRule="auto"/>
        <w:ind w:firstLine="0"/>
      </w:pPr>
      <w:r>
        <w:rPr>
          <w:color w:val="0D0D0D"/>
        </w:rPr>
        <w:t>trong từng khoảnh khắc, do duyên. Khoảnh </w:t>
      </w:r>
      <w:r>
        <w:rPr>
          <w:color w:val="0D0D0D"/>
        </w:rPr>
        <w:t>khắc đầu</w:t>
      </w:r>
      <w:r>
        <w:rPr>
          <w:color w:val="0D0D0D"/>
          <w:spacing w:val="-17"/>
        </w:rPr>
        <w:t> </w:t>
      </w:r>
      <w:r>
        <w:rPr>
          <w:color w:val="0D0D0D"/>
        </w:rPr>
        <w:t>tiên</w:t>
      </w:r>
      <w:r>
        <w:rPr>
          <w:color w:val="0D0D0D"/>
          <w:spacing w:val="-17"/>
        </w:rPr>
        <w:t> </w:t>
      </w:r>
      <w:r>
        <w:rPr>
          <w:color w:val="0D0D0D"/>
        </w:rPr>
        <w:t>của</w:t>
      </w:r>
      <w:r>
        <w:rPr>
          <w:color w:val="0D0D0D"/>
          <w:spacing w:val="-16"/>
        </w:rPr>
        <w:t> </w:t>
      </w:r>
      <w:r>
        <w:rPr>
          <w:color w:val="0D0D0D"/>
        </w:rPr>
        <w:t>một</w:t>
      </w:r>
      <w:r>
        <w:rPr>
          <w:color w:val="0D0D0D"/>
          <w:spacing w:val="-17"/>
        </w:rPr>
        <w:t> </w:t>
      </w:r>
      <w:r>
        <w:rPr>
          <w:color w:val="0D0D0D"/>
        </w:rPr>
        <w:t>kiếp</w:t>
      </w:r>
      <w:r>
        <w:rPr>
          <w:color w:val="0D0D0D"/>
          <w:spacing w:val="-17"/>
        </w:rPr>
        <w:t> </w:t>
      </w:r>
      <w:r>
        <w:rPr>
          <w:color w:val="0D0D0D"/>
        </w:rPr>
        <w:t>sống</w:t>
      </w:r>
      <w:r>
        <w:rPr>
          <w:color w:val="0D0D0D"/>
          <w:spacing w:val="-16"/>
        </w:rPr>
        <w:t> </w:t>
      </w:r>
      <w:r>
        <w:rPr>
          <w:color w:val="0D0D0D"/>
        </w:rPr>
        <w:t>được</w:t>
      </w:r>
      <w:r>
        <w:rPr>
          <w:color w:val="0D0D0D"/>
          <w:spacing w:val="-17"/>
        </w:rPr>
        <w:t> </w:t>
      </w:r>
      <w:r>
        <w:rPr>
          <w:color w:val="0D0D0D"/>
        </w:rPr>
        <w:t>gọi</w:t>
      </w:r>
      <w:r>
        <w:rPr>
          <w:color w:val="0D0D0D"/>
          <w:spacing w:val="-17"/>
        </w:rPr>
        <w:t> </w:t>
      </w:r>
      <w:r>
        <w:rPr>
          <w:color w:val="0D0D0D"/>
        </w:rPr>
        <w:t>là</w:t>
      </w:r>
      <w:r>
        <w:rPr>
          <w:color w:val="0D0D0D"/>
          <w:spacing w:val="-16"/>
        </w:rPr>
        <w:t> </w:t>
      </w:r>
      <w:r>
        <w:rPr>
          <w:color w:val="0D0D0D"/>
        </w:rPr>
        <w:t>thức</w:t>
      </w:r>
      <w:r>
        <w:rPr>
          <w:color w:val="0D0D0D"/>
          <w:spacing w:val="-17"/>
        </w:rPr>
        <w:t> </w:t>
      </w:r>
      <w:r>
        <w:rPr>
          <w:color w:val="0D0D0D"/>
        </w:rPr>
        <w:t>tái</w:t>
      </w:r>
      <w:r>
        <w:rPr>
          <w:color w:val="0D0D0D"/>
          <w:spacing w:val="-17"/>
        </w:rPr>
        <w:t> </w:t>
      </w:r>
      <w:r>
        <w:rPr>
          <w:color w:val="0D0D0D"/>
        </w:rPr>
        <w:t>tục, vì nó thực hiện chức năng tiếp nối khoảnh khắc cuối cùng - tử thức của kiếp sống trước. Mỗi tâm sinh rồi diệt và đảm nhiệm chức năng riêng của nó. Chúng không sinh khởi một cách vô nghĩa. Cái</w:t>
      </w:r>
      <w:r>
        <w:rPr>
          <w:color w:val="0D0D0D"/>
          <w:spacing w:val="-17"/>
        </w:rPr>
        <w:t> </w:t>
      </w:r>
      <w:r>
        <w:rPr>
          <w:color w:val="0D0D0D"/>
        </w:rPr>
        <w:t>thấy</w:t>
      </w:r>
      <w:r>
        <w:rPr>
          <w:color w:val="0D0D0D"/>
          <w:spacing w:val="-17"/>
        </w:rPr>
        <w:t> </w:t>
      </w:r>
      <w:r>
        <w:rPr>
          <w:color w:val="0D0D0D"/>
        </w:rPr>
        <w:t>sinh</w:t>
      </w:r>
      <w:r>
        <w:rPr>
          <w:color w:val="0D0D0D"/>
          <w:spacing w:val="-17"/>
        </w:rPr>
        <w:t> </w:t>
      </w:r>
      <w:r>
        <w:rPr>
          <w:color w:val="0D0D0D"/>
        </w:rPr>
        <w:t>khởi</w:t>
      </w:r>
      <w:r>
        <w:rPr>
          <w:color w:val="0D0D0D"/>
          <w:spacing w:val="-17"/>
        </w:rPr>
        <w:t> </w:t>
      </w:r>
      <w:r>
        <w:rPr>
          <w:color w:val="0D0D0D"/>
        </w:rPr>
        <w:t>để</w:t>
      </w:r>
      <w:r>
        <w:rPr>
          <w:color w:val="0D0D0D"/>
          <w:spacing w:val="-17"/>
        </w:rPr>
        <w:t> </w:t>
      </w:r>
      <w:r>
        <w:rPr>
          <w:color w:val="0D0D0D"/>
        </w:rPr>
        <w:t>thấy.</w:t>
      </w:r>
      <w:r>
        <w:rPr>
          <w:color w:val="0D0D0D"/>
          <w:spacing w:val="-17"/>
        </w:rPr>
        <w:t> </w:t>
      </w:r>
      <w:r>
        <w:rPr>
          <w:color w:val="0D0D0D"/>
        </w:rPr>
        <w:t>Trước</w:t>
      </w:r>
      <w:r>
        <w:rPr>
          <w:color w:val="0D0D0D"/>
          <w:spacing w:val="-17"/>
        </w:rPr>
        <w:t> </w:t>
      </w:r>
      <w:r>
        <w:rPr>
          <w:color w:val="0D0D0D"/>
        </w:rPr>
        <w:t>khi</w:t>
      </w:r>
      <w:r>
        <w:rPr>
          <w:color w:val="0D0D0D"/>
          <w:spacing w:val="-16"/>
        </w:rPr>
        <w:t> </w:t>
      </w:r>
      <w:r>
        <w:rPr>
          <w:color w:val="0D0D0D"/>
        </w:rPr>
        <w:t>cái</w:t>
      </w:r>
      <w:r>
        <w:rPr>
          <w:color w:val="0D0D0D"/>
          <w:spacing w:val="-17"/>
        </w:rPr>
        <w:t> </w:t>
      </w:r>
      <w:r>
        <w:rPr>
          <w:color w:val="0D0D0D"/>
        </w:rPr>
        <w:t>nghe</w:t>
      </w:r>
      <w:r>
        <w:rPr>
          <w:color w:val="0D0D0D"/>
          <w:spacing w:val="-17"/>
        </w:rPr>
        <w:t> </w:t>
      </w:r>
      <w:r>
        <w:rPr>
          <w:color w:val="0D0D0D"/>
        </w:rPr>
        <w:t>sinh khởi thì nó không có ở đâu cả, nhưng khi có đủ duyên,</w:t>
      </w:r>
      <w:r>
        <w:rPr>
          <w:color w:val="0D0D0D"/>
          <w:spacing w:val="-17"/>
        </w:rPr>
        <w:t> </w:t>
      </w:r>
      <w:r>
        <w:rPr>
          <w:color w:val="0D0D0D"/>
        </w:rPr>
        <w:t>nó</w:t>
      </w:r>
      <w:r>
        <w:rPr>
          <w:color w:val="0D0D0D"/>
          <w:spacing w:val="-16"/>
        </w:rPr>
        <w:t> </w:t>
      </w:r>
      <w:r>
        <w:rPr>
          <w:color w:val="0D0D0D"/>
        </w:rPr>
        <w:t>sinh</w:t>
      </w:r>
      <w:r>
        <w:rPr>
          <w:color w:val="0D0D0D"/>
          <w:spacing w:val="-17"/>
        </w:rPr>
        <w:t> </w:t>
      </w:r>
      <w:r>
        <w:rPr>
          <w:color w:val="0D0D0D"/>
        </w:rPr>
        <w:t>khởi</w:t>
      </w:r>
      <w:r>
        <w:rPr>
          <w:color w:val="0D0D0D"/>
          <w:spacing w:val="-17"/>
        </w:rPr>
        <w:t> </w:t>
      </w:r>
      <w:r>
        <w:rPr>
          <w:color w:val="0D0D0D"/>
        </w:rPr>
        <w:t>để</w:t>
      </w:r>
      <w:r>
        <w:rPr>
          <w:color w:val="0D0D0D"/>
          <w:spacing w:val="-16"/>
        </w:rPr>
        <w:t> </w:t>
      </w:r>
      <w:r>
        <w:rPr>
          <w:color w:val="0D0D0D"/>
        </w:rPr>
        <w:t>kinh</w:t>
      </w:r>
      <w:r>
        <w:rPr>
          <w:color w:val="0D0D0D"/>
          <w:spacing w:val="-17"/>
        </w:rPr>
        <w:t> </w:t>
      </w:r>
      <w:r>
        <w:rPr>
          <w:color w:val="0D0D0D"/>
        </w:rPr>
        <w:t>nghiệm</w:t>
      </w:r>
      <w:r>
        <w:rPr>
          <w:color w:val="0D0D0D"/>
          <w:spacing w:val="-16"/>
        </w:rPr>
        <w:t> </w:t>
      </w:r>
      <w:r>
        <w:rPr>
          <w:color w:val="0D0D0D"/>
        </w:rPr>
        <w:t>âm</w:t>
      </w:r>
      <w:r>
        <w:rPr>
          <w:color w:val="0D0D0D"/>
          <w:spacing w:val="-17"/>
        </w:rPr>
        <w:t> </w:t>
      </w:r>
      <w:r>
        <w:rPr>
          <w:color w:val="0D0D0D"/>
        </w:rPr>
        <w:t>thanh,</w:t>
      </w:r>
      <w:r>
        <w:rPr>
          <w:color w:val="0D0D0D"/>
          <w:spacing w:val="-17"/>
        </w:rPr>
        <w:t> </w:t>
      </w:r>
      <w:r>
        <w:rPr>
          <w:color w:val="0D0D0D"/>
        </w:rPr>
        <w:t>như hiện giờ. Dường như âm thanh sinh khởi không diệt đi, nhưng ai biết được có biết bao tâm sinh khởi để kinh nghiệm âm thanh đó? Khoảnh khắc nghe</w:t>
      </w:r>
      <w:r>
        <w:rPr>
          <w:color w:val="0D0D0D"/>
          <w:spacing w:val="-11"/>
        </w:rPr>
        <w:t> </w:t>
      </w:r>
      <w:r>
        <w:rPr>
          <w:color w:val="0D0D0D"/>
        </w:rPr>
        <w:t>chính</w:t>
      </w:r>
      <w:r>
        <w:rPr>
          <w:color w:val="0D0D0D"/>
          <w:spacing w:val="-11"/>
        </w:rPr>
        <w:t> </w:t>
      </w:r>
      <w:r>
        <w:rPr>
          <w:color w:val="0D0D0D"/>
        </w:rPr>
        <w:t>là</w:t>
      </w:r>
      <w:r>
        <w:rPr>
          <w:color w:val="0D0D0D"/>
          <w:spacing w:val="-11"/>
        </w:rPr>
        <w:t> </w:t>
      </w:r>
      <w:r>
        <w:rPr>
          <w:color w:val="0D0D0D"/>
        </w:rPr>
        <w:t>một</w:t>
      </w:r>
      <w:r>
        <w:rPr>
          <w:color w:val="0D0D0D"/>
          <w:spacing w:val="-11"/>
        </w:rPr>
        <w:t> </w:t>
      </w:r>
      <w:r>
        <w:rPr>
          <w:color w:val="0D0D0D"/>
        </w:rPr>
        <w:t>khoảnh</w:t>
      </w:r>
      <w:r>
        <w:rPr>
          <w:color w:val="0D0D0D"/>
          <w:spacing w:val="-11"/>
        </w:rPr>
        <w:t> </w:t>
      </w:r>
      <w:r>
        <w:rPr>
          <w:color w:val="0D0D0D"/>
        </w:rPr>
        <w:t>khắc</w:t>
      </w:r>
      <w:r>
        <w:rPr>
          <w:color w:val="0D0D0D"/>
          <w:spacing w:val="-11"/>
        </w:rPr>
        <w:t> </w:t>
      </w:r>
      <w:r>
        <w:rPr>
          <w:color w:val="0D0D0D"/>
        </w:rPr>
        <w:t>của</w:t>
      </w:r>
      <w:r>
        <w:rPr>
          <w:color w:val="0D0D0D"/>
          <w:spacing w:val="-11"/>
        </w:rPr>
        <w:t> </w:t>
      </w:r>
      <w:r>
        <w:rPr>
          <w:color w:val="0D0D0D"/>
        </w:rPr>
        <w:t>cái</w:t>
      </w:r>
      <w:r>
        <w:rPr>
          <w:color w:val="0D0D0D"/>
          <w:spacing w:val="-11"/>
        </w:rPr>
        <w:t> </w:t>
      </w:r>
      <w:r>
        <w:rPr>
          <w:color w:val="0D0D0D"/>
        </w:rPr>
        <w:t>gọi</w:t>
      </w:r>
      <w:r>
        <w:rPr>
          <w:color w:val="0D0D0D"/>
          <w:spacing w:val="-11"/>
        </w:rPr>
        <w:t> </w:t>
      </w:r>
      <w:r>
        <w:rPr>
          <w:color w:val="0D0D0D"/>
        </w:rPr>
        <w:t>là</w:t>
      </w:r>
      <w:r>
        <w:rPr>
          <w:color w:val="0D0D0D"/>
          <w:spacing w:val="-11"/>
        </w:rPr>
        <w:t> </w:t>
      </w:r>
      <w:r>
        <w:rPr>
          <w:color w:val="0D0D0D"/>
        </w:rPr>
        <w:t>cuộc sống. Có biết bao nhiêu khoảnh khắc tâm sinh và diệt,</w:t>
      </w:r>
      <w:r>
        <w:rPr>
          <w:color w:val="0D0D0D"/>
          <w:spacing w:val="-6"/>
        </w:rPr>
        <w:t> </w:t>
      </w:r>
      <w:r>
        <w:rPr>
          <w:color w:val="0D0D0D"/>
        </w:rPr>
        <w:t>đảm</w:t>
      </w:r>
      <w:r>
        <w:rPr>
          <w:color w:val="0D0D0D"/>
          <w:spacing w:val="-6"/>
        </w:rPr>
        <w:t> </w:t>
      </w:r>
      <w:r>
        <w:rPr>
          <w:color w:val="0D0D0D"/>
        </w:rPr>
        <w:t>nhận</w:t>
      </w:r>
      <w:r>
        <w:rPr>
          <w:color w:val="0D0D0D"/>
          <w:spacing w:val="-6"/>
        </w:rPr>
        <w:t> </w:t>
      </w:r>
      <w:r>
        <w:rPr>
          <w:color w:val="0D0D0D"/>
        </w:rPr>
        <w:t>chức</w:t>
      </w:r>
      <w:r>
        <w:rPr>
          <w:color w:val="0D0D0D"/>
          <w:spacing w:val="-6"/>
        </w:rPr>
        <w:t> </w:t>
      </w:r>
      <w:r>
        <w:rPr>
          <w:color w:val="0D0D0D"/>
        </w:rPr>
        <w:t>năng</w:t>
      </w:r>
      <w:r>
        <w:rPr>
          <w:color w:val="0D0D0D"/>
          <w:spacing w:val="-6"/>
        </w:rPr>
        <w:t> </w:t>
      </w:r>
      <w:r>
        <w:rPr>
          <w:color w:val="0D0D0D"/>
        </w:rPr>
        <w:t>của</w:t>
      </w:r>
      <w:r>
        <w:rPr>
          <w:color w:val="0D0D0D"/>
          <w:spacing w:val="-6"/>
        </w:rPr>
        <w:t> </w:t>
      </w:r>
      <w:r>
        <w:rPr>
          <w:color w:val="0D0D0D"/>
        </w:rPr>
        <w:t>chúng</w:t>
      </w:r>
      <w:r>
        <w:rPr>
          <w:color w:val="0D0D0D"/>
          <w:spacing w:val="-6"/>
        </w:rPr>
        <w:t> </w:t>
      </w:r>
      <w:r>
        <w:rPr>
          <w:color w:val="0D0D0D"/>
        </w:rPr>
        <w:t>mà</w:t>
      </w:r>
      <w:r>
        <w:rPr>
          <w:color w:val="0D0D0D"/>
          <w:spacing w:val="-6"/>
        </w:rPr>
        <w:t> </w:t>
      </w:r>
      <w:r>
        <w:rPr>
          <w:color w:val="0D0D0D"/>
        </w:rPr>
        <w:t>không</w:t>
      </w:r>
      <w:r>
        <w:rPr>
          <w:color w:val="0D0D0D"/>
          <w:spacing w:val="-6"/>
        </w:rPr>
        <w:t> </w:t>
      </w:r>
      <w:r>
        <w:rPr>
          <w:color w:val="0D0D0D"/>
        </w:rPr>
        <w:t>hề được nhận biết.</w:t>
      </w:r>
    </w:p>
    <w:p>
      <w:pPr>
        <w:pStyle w:val="BodyText"/>
        <w:spacing w:line="259" w:lineRule="auto" w:before="110"/>
        <w:ind w:right="133"/>
      </w:pPr>
      <w:r>
        <w:rPr>
          <w:b/>
          <w:i/>
          <w:color w:val="231F20"/>
        </w:rPr>
        <w:t>Jonothan</w:t>
      </w:r>
      <w:r>
        <w:rPr>
          <w:i/>
          <w:color w:val="231F20"/>
        </w:rPr>
        <w:t>:</w:t>
      </w:r>
      <w:r>
        <w:rPr>
          <w:i/>
          <w:color w:val="231F20"/>
          <w:spacing w:val="40"/>
        </w:rPr>
        <w:t> </w:t>
      </w:r>
      <w:r>
        <w:rPr>
          <w:color w:val="231F20"/>
        </w:rPr>
        <w:t>Bạn</w:t>
      </w:r>
      <w:r>
        <w:rPr>
          <w:color w:val="231F20"/>
          <w:spacing w:val="40"/>
        </w:rPr>
        <w:t> </w:t>
      </w:r>
      <w:r>
        <w:rPr>
          <w:color w:val="231F20"/>
        </w:rPr>
        <w:t>có</w:t>
      </w:r>
      <w:r>
        <w:rPr>
          <w:color w:val="231F20"/>
          <w:spacing w:val="40"/>
        </w:rPr>
        <w:t> </w:t>
      </w:r>
      <w:r>
        <w:rPr>
          <w:color w:val="231F20"/>
        </w:rPr>
        <w:t>thể</w:t>
      </w:r>
      <w:r>
        <w:rPr>
          <w:color w:val="231F20"/>
          <w:spacing w:val="40"/>
        </w:rPr>
        <w:t> </w:t>
      </w:r>
      <w:r>
        <w:rPr>
          <w:color w:val="231F20"/>
        </w:rPr>
        <w:t>làm</w:t>
      </w:r>
      <w:r>
        <w:rPr>
          <w:color w:val="231F20"/>
          <w:spacing w:val="40"/>
        </w:rPr>
        <w:t> </w:t>
      </w:r>
      <w:r>
        <w:rPr>
          <w:color w:val="231F20"/>
        </w:rPr>
        <w:t>rõ</w:t>
      </w:r>
      <w:r>
        <w:rPr>
          <w:color w:val="231F20"/>
          <w:spacing w:val="40"/>
        </w:rPr>
        <w:t> </w:t>
      </w:r>
      <w:r>
        <w:rPr>
          <w:color w:val="231F20"/>
        </w:rPr>
        <w:t>câu</w:t>
      </w:r>
      <w:r>
        <w:rPr>
          <w:color w:val="231F20"/>
          <w:spacing w:val="40"/>
        </w:rPr>
        <w:t> </w:t>
      </w:r>
      <w:r>
        <w:rPr>
          <w:color w:val="231F20"/>
        </w:rPr>
        <w:t>hỏi</w:t>
      </w:r>
      <w:r>
        <w:rPr>
          <w:color w:val="231F20"/>
          <w:spacing w:val="40"/>
        </w:rPr>
        <w:t> </w:t>
      </w:r>
      <w:r>
        <w:rPr>
          <w:color w:val="231F20"/>
        </w:rPr>
        <w:t>của bạn được không, có phải bạn muốn hỏi sự kham nhẫn bình thường có dẫn đến ba la mật kham nhẫn hay không?</w:t>
      </w:r>
    </w:p>
    <w:p>
      <w:pPr>
        <w:pStyle w:val="BodyText"/>
        <w:spacing w:line="259" w:lineRule="auto" w:before="113"/>
      </w:pPr>
      <w:r>
        <w:rPr>
          <w:b/>
          <w:i/>
          <w:color w:val="231F20"/>
        </w:rPr>
        <w:t>Người</w:t>
      </w:r>
      <w:r>
        <w:rPr>
          <w:b/>
          <w:i/>
          <w:color w:val="231F20"/>
          <w:spacing w:val="-15"/>
        </w:rPr>
        <w:t> </w:t>
      </w:r>
      <w:r>
        <w:rPr>
          <w:b/>
          <w:i/>
          <w:color w:val="231F20"/>
        </w:rPr>
        <w:t>hỏi:</w:t>
      </w:r>
      <w:r>
        <w:rPr>
          <w:b/>
          <w:i/>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kham</w:t>
      </w:r>
      <w:r>
        <w:rPr>
          <w:color w:val="231F20"/>
          <w:spacing w:val="-15"/>
        </w:rPr>
        <w:t> </w:t>
      </w:r>
      <w:r>
        <w:rPr>
          <w:color w:val="231F20"/>
        </w:rPr>
        <w:t>nhẫn</w:t>
      </w:r>
      <w:r>
        <w:rPr>
          <w:color w:val="231F20"/>
          <w:spacing w:val="-15"/>
        </w:rPr>
        <w:t> </w:t>
      </w:r>
      <w:r>
        <w:rPr>
          <w:color w:val="231F20"/>
        </w:rPr>
        <w:t>trên</w:t>
      </w:r>
      <w:r>
        <w:rPr>
          <w:color w:val="231F20"/>
          <w:spacing w:val="-15"/>
        </w:rPr>
        <w:t> </w:t>
      </w:r>
      <w:r>
        <w:rPr>
          <w:color w:val="231F20"/>
        </w:rPr>
        <w:t>các đối tượng khác nhau, ví dụ kham nhẫn trong việc ngồi nghe Pháp, kham nhẫn ngồi câu cá, ... Khi kham nhẫn ngồi nghe Pháp thì mình tích lũy sự kham nhẫn và tích lũy hiểu biết, còn khi ngồi câu cá,</w:t>
      </w:r>
      <w:r>
        <w:rPr>
          <w:color w:val="231F20"/>
          <w:spacing w:val="-8"/>
        </w:rPr>
        <w:t> </w:t>
      </w:r>
      <w:r>
        <w:rPr>
          <w:color w:val="231F20"/>
        </w:rPr>
        <w:t>ta</w:t>
      </w:r>
      <w:r>
        <w:rPr>
          <w:color w:val="231F20"/>
          <w:spacing w:val="-8"/>
        </w:rPr>
        <w:t> </w:t>
      </w:r>
      <w:r>
        <w:rPr>
          <w:color w:val="231F20"/>
        </w:rPr>
        <w:t>chỉ</w:t>
      </w:r>
      <w:r>
        <w:rPr>
          <w:color w:val="231F20"/>
          <w:spacing w:val="-8"/>
        </w:rPr>
        <w:t> </w:t>
      </w:r>
      <w:r>
        <w:rPr>
          <w:color w:val="231F20"/>
        </w:rPr>
        <w:t>tích</w:t>
      </w:r>
      <w:r>
        <w:rPr>
          <w:color w:val="231F20"/>
          <w:spacing w:val="-8"/>
        </w:rPr>
        <w:t> </w:t>
      </w:r>
      <w:r>
        <w:rPr>
          <w:color w:val="231F20"/>
        </w:rPr>
        <w:t>lũy</w:t>
      </w:r>
      <w:r>
        <w:rPr>
          <w:color w:val="231F20"/>
          <w:spacing w:val="-8"/>
        </w:rPr>
        <w:t> </w:t>
      </w:r>
      <w:r>
        <w:rPr>
          <w:color w:val="231F20"/>
        </w:rPr>
        <w:t>ba</w:t>
      </w:r>
      <w:r>
        <w:rPr>
          <w:color w:val="231F20"/>
          <w:spacing w:val="-8"/>
        </w:rPr>
        <w:t> </w:t>
      </w:r>
      <w:r>
        <w:rPr>
          <w:color w:val="231F20"/>
        </w:rPr>
        <w:t>la</w:t>
      </w:r>
      <w:r>
        <w:rPr>
          <w:color w:val="231F20"/>
          <w:spacing w:val="-8"/>
        </w:rPr>
        <w:t> </w:t>
      </w:r>
      <w:r>
        <w:rPr>
          <w:color w:val="231F20"/>
        </w:rPr>
        <w:t>mật</w:t>
      </w:r>
      <w:r>
        <w:rPr>
          <w:color w:val="231F20"/>
          <w:spacing w:val="-8"/>
        </w:rPr>
        <w:t> </w:t>
      </w:r>
      <w:r>
        <w:rPr>
          <w:color w:val="231F20"/>
        </w:rPr>
        <w:t>kham</w:t>
      </w:r>
      <w:r>
        <w:rPr>
          <w:color w:val="231F20"/>
          <w:spacing w:val="-8"/>
        </w:rPr>
        <w:t> </w:t>
      </w:r>
      <w:r>
        <w:rPr>
          <w:color w:val="231F20"/>
        </w:rPr>
        <w:t>nhẫn</w:t>
      </w:r>
      <w:r>
        <w:rPr>
          <w:color w:val="231F20"/>
          <w:spacing w:val="-8"/>
        </w:rPr>
        <w:t> </w:t>
      </w:r>
      <w:r>
        <w:rPr>
          <w:color w:val="231F20"/>
        </w:rPr>
        <w:t>mà</w:t>
      </w:r>
      <w:r>
        <w:rPr>
          <w:color w:val="231F20"/>
          <w:spacing w:val="-8"/>
        </w:rPr>
        <w:t> </w:t>
      </w:r>
      <w:r>
        <w:rPr>
          <w:color w:val="231F20"/>
        </w:rPr>
        <w:t>thôi,</w:t>
      </w:r>
      <w:r>
        <w:rPr>
          <w:color w:val="231F20"/>
          <w:spacing w:val="-8"/>
        </w:rPr>
        <w:t> </w:t>
      </w:r>
      <w:r>
        <w:rPr>
          <w:color w:val="231F20"/>
        </w:rPr>
        <w:t>có phải không?</w:t>
      </w:r>
    </w:p>
    <w:p>
      <w:pPr>
        <w:pStyle w:val="BodyText"/>
        <w:spacing w:after="0" w:line="259" w:lineRule="auto"/>
        <w:sectPr>
          <w:pgSz w:w="7660" w:h="11630"/>
          <w:pgMar w:header="892" w:footer="0" w:top="1220" w:bottom="280" w:left="992" w:right="992"/>
        </w:sectPr>
      </w:pPr>
    </w:p>
    <w:p>
      <w:pPr>
        <w:pStyle w:val="BodyText"/>
        <w:spacing w:line="259" w:lineRule="auto" w:before="237"/>
      </w:pPr>
      <w:r>
        <w:rPr>
          <w:b/>
          <w:i/>
          <w:color w:val="231F20"/>
        </w:rPr>
        <w:t>Achaan</w:t>
      </w:r>
      <w:r>
        <w:rPr>
          <w:b/>
          <w:i/>
          <w:color w:val="231F20"/>
          <w:spacing w:val="-19"/>
        </w:rPr>
        <w:t> </w:t>
      </w:r>
      <w:r>
        <w:rPr>
          <w:b/>
          <w:i/>
          <w:color w:val="231F20"/>
        </w:rPr>
        <w:t>Sujin:</w:t>
      </w:r>
      <w:r>
        <w:rPr>
          <w:b/>
          <w:i/>
          <w:color w:val="231F20"/>
          <w:spacing w:val="-17"/>
        </w:rPr>
        <w:t> </w:t>
      </w:r>
      <w:r>
        <w:rPr>
          <w:color w:val="0D0D0D"/>
        </w:rPr>
        <w:t>Ở</w:t>
      </w:r>
      <w:r>
        <w:rPr>
          <w:color w:val="0D0D0D"/>
          <w:spacing w:val="-17"/>
        </w:rPr>
        <w:t> </w:t>
      </w:r>
      <w:r>
        <w:rPr>
          <w:color w:val="0D0D0D"/>
        </w:rPr>
        <w:t>khoảnh</w:t>
      </w:r>
      <w:r>
        <w:rPr>
          <w:color w:val="0D0D0D"/>
          <w:spacing w:val="-17"/>
        </w:rPr>
        <w:t> </w:t>
      </w:r>
      <w:r>
        <w:rPr>
          <w:color w:val="0D0D0D"/>
        </w:rPr>
        <w:t>khắc</w:t>
      </w:r>
      <w:r>
        <w:rPr>
          <w:color w:val="0D0D0D"/>
          <w:spacing w:val="-17"/>
        </w:rPr>
        <w:t> </w:t>
      </w:r>
      <w:r>
        <w:rPr>
          <w:color w:val="0D0D0D"/>
        </w:rPr>
        <w:t>này</w:t>
      </w:r>
      <w:r>
        <w:rPr>
          <w:color w:val="0D0D0D"/>
          <w:spacing w:val="-17"/>
        </w:rPr>
        <w:t> </w:t>
      </w:r>
      <w:r>
        <w:rPr>
          <w:color w:val="0D0D0D"/>
        </w:rPr>
        <w:t>có</w:t>
      </w:r>
      <w:r>
        <w:rPr>
          <w:color w:val="0D0D0D"/>
          <w:spacing w:val="-17"/>
        </w:rPr>
        <w:t> </w:t>
      </w:r>
      <w:r>
        <w:rPr>
          <w:color w:val="0D0D0D"/>
        </w:rPr>
        <w:t>sự</w:t>
      </w:r>
      <w:r>
        <w:rPr>
          <w:color w:val="0D0D0D"/>
          <w:spacing w:val="-16"/>
        </w:rPr>
        <w:t> </w:t>
      </w:r>
      <w:r>
        <w:rPr>
          <w:color w:val="0D0D0D"/>
        </w:rPr>
        <w:t>kham nhẫn lắng nghe, kham nhẫn với sự suy xét, </w:t>
      </w:r>
      <w:r>
        <w:rPr>
          <w:color w:val="0D0D0D"/>
        </w:rPr>
        <w:t>với hiểu về các thực tại không?</w:t>
      </w:r>
    </w:p>
    <w:p>
      <w:pPr>
        <w:pStyle w:val="BodyText"/>
        <w:spacing w:line="259" w:lineRule="auto" w:before="112"/>
      </w:pPr>
      <w:r>
        <w:rPr>
          <w:b/>
          <w:i/>
          <w:color w:val="0D0D0D"/>
        </w:rPr>
        <w:t>Người</w:t>
      </w:r>
      <w:r>
        <w:rPr>
          <w:b/>
          <w:i/>
          <w:color w:val="0D0D0D"/>
          <w:spacing w:val="-4"/>
        </w:rPr>
        <w:t> </w:t>
      </w:r>
      <w:r>
        <w:rPr>
          <w:b/>
          <w:i/>
          <w:color w:val="0D0D0D"/>
        </w:rPr>
        <w:t>hỏi:</w:t>
      </w:r>
      <w:r>
        <w:rPr>
          <w:b/>
          <w:i/>
          <w:color w:val="0D0D0D"/>
          <w:spacing w:val="-4"/>
        </w:rPr>
        <w:t> </w:t>
      </w:r>
      <w:r>
        <w:rPr>
          <w:color w:val="0D0D0D"/>
        </w:rPr>
        <w:t>Con</w:t>
      </w:r>
      <w:r>
        <w:rPr>
          <w:color w:val="0D0D0D"/>
          <w:spacing w:val="-3"/>
        </w:rPr>
        <w:t> </w:t>
      </w:r>
      <w:r>
        <w:rPr>
          <w:color w:val="0D0D0D"/>
        </w:rPr>
        <w:t>nghĩ</w:t>
      </w:r>
      <w:r>
        <w:rPr>
          <w:color w:val="0D0D0D"/>
          <w:spacing w:val="-4"/>
        </w:rPr>
        <w:t> </w:t>
      </w:r>
      <w:r>
        <w:rPr>
          <w:color w:val="0D0D0D"/>
        </w:rPr>
        <w:t>là</w:t>
      </w:r>
      <w:r>
        <w:rPr>
          <w:color w:val="0D0D0D"/>
          <w:spacing w:val="-4"/>
        </w:rPr>
        <w:t> </w:t>
      </w:r>
      <w:r>
        <w:rPr>
          <w:color w:val="0D0D0D"/>
        </w:rPr>
        <w:t>có</w:t>
      </w:r>
      <w:r>
        <w:rPr>
          <w:color w:val="0D0D0D"/>
          <w:spacing w:val="-4"/>
        </w:rPr>
        <w:t> </w:t>
      </w:r>
      <w:r>
        <w:rPr>
          <w:color w:val="0D0D0D"/>
        </w:rPr>
        <w:t>sự</w:t>
      </w:r>
      <w:r>
        <w:rPr>
          <w:color w:val="0D0D0D"/>
          <w:spacing w:val="-3"/>
        </w:rPr>
        <w:t> </w:t>
      </w:r>
      <w:r>
        <w:rPr>
          <w:color w:val="0D0D0D"/>
        </w:rPr>
        <w:t>kham</w:t>
      </w:r>
      <w:r>
        <w:rPr>
          <w:color w:val="0D0D0D"/>
          <w:spacing w:val="-3"/>
        </w:rPr>
        <w:t> </w:t>
      </w:r>
      <w:r>
        <w:rPr>
          <w:color w:val="0D0D0D"/>
        </w:rPr>
        <w:t>nhẫn</w:t>
      </w:r>
      <w:r>
        <w:rPr>
          <w:color w:val="0D0D0D"/>
          <w:spacing w:val="-4"/>
        </w:rPr>
        <w:t> </w:t>
      </w:r>
      <w:r>
        <w:rPr>
          <w:color w:val="0D0D0D"/>
        </w:rPr>
        <w:t>lắng nghe, còn hiểu biết thì tùy lúc ạ.</w:t>
      </w:r>
    </w:p>
    <w:p>
      <w:pPr>
        <w:pStyle w:val="BodyText"/>
        <w:spacing w:line="259" w:lineRule="auto" w:before="113"/>
        <w:ind w:right="141"/>
      </w:pPr>
      <w:r>
        <w:rPr>
          <w:b/>
          <w:i/>
          <w:color w:val="231F20"/>
          <w:spacing w:val="-6"/>
        </w:rPr>
        <w:t>Achaan</w:t>
      </w:r>
      <w:r>
        <w:rPr>
          <w:b/>
          <w:i/>
          <w:color w:val="231F20"/>
          <w:spacing w:val="-11"/>
        </w:rPr>
        <w:t> </w:t>
      </w:r>
      <w:r>
        <w:rPr>
          <w:b/>
          <w:i/>
          <w:color w:val="231F20"/>
          <w:spacing w:val="-6"/>
        </w:rPr>
        <w:t>Sujin:</w:t>
      </w:r>
      <w:r>
        <w:rPr>
          <w:b/>
          <w:i/>
          <w:color w:val="231F20"/>
          <w:spacing w:val="-11"/>
        </w:rPr>
        <w:t> </w:t>
      </w:r>
      <w:r>
        <w:rPr>
          <w:color w:val="0D0D0D"/>
          <w:spacing w:val="-6"/>
        </w:rPr>
        <w:t>Để</w:t>
      </w:r>
      <w:r>
        <w:rPr>
          <w:color w:val="0D0D0D"/>
          <w:spacing w:val="-11"/>
        </w:rPr>
        <w:t> </w:t>
      </w:r>
      <w:r>
        <w:rPr>
          <w:color w:val="0D0D0D"/>
          <w:spacing w:val="-6"/>
        </w:rPr>
        <w:t>hiểu</w:t>
      </w:r>
      <w:r>
        <w:rPr>
          <w:color w:val="0D0D0D"/>
          <w:spacing w:val="-11"/>
        </w:rPr>
        <w:t> </w:t>
      </w:r>
      <w:r>
        <w:rPr>
          <w:color w:val="0D0D0D"/>
          <w:spacing w:val="-6"/>
        </w:rPr>
        <w:t>được</w:t>
      </w:r>
      <w:r>
        <w:rPr>
          <w:color w:val="0D0D0D"/>
          <w:spacing w:val="-11"/>
        </w:rPr>
        <w:t> </w:t>
      </w:r>
      <w:r>
        <w:rPr>
          <w:color w:val="0D0D0D"/>
          <w:spacing w:val="-6"/>
        </w:rPr>
        <w:t>thì</w:t>
      </w:r>
      <w:r>
        <w:rPr>
          <w:color w:val="0D0D0D"/>
          <w:spacing w:val="-11"/>
        </w:rPr>
        <w:t> </w:t>
      </w:r>
      <w:r>
        <w:rPr>
          <w:color w:val="0D0D0D"/>
          <w:spacing w:val="-6"/>
        </w:rPr>
        <w:t>cần</w:t>
      </w:r>
      <w:r>
        <w:rPr>
          <w:color w:val="0D0D0D"/>
          <w:spacing w:val="-11"/>
        </w:rPr>
        <w:t> </w:t>
      </w:r>
      <w:r>
        <w:rPr>
          <w:color w:val="0D0D0D"/>
          <w:spacing w:val="-6"/>
        </w:rPr>
        <w:t>có</w:t>
      </w:r>
      <w:r>
        <w:rPr>
          <w:color w:val="0D0D0D"/>
          <w:spacing w:val="-10"/>
        </w:rPr>
        <w:t> </w:t>
      </w:r>
      <w:r>
        <w:rPr>
          <w:color w:val="0D0D0D"/>
          <w:spacing w:val="-6"/>
        </w:rPr>
        <w:t>rất</w:t>
      </w:r>
      <w:r>
        <w:rPr>
          <w:color w:val="0D0D0D"/>
          <w:spacing w:val="-11"/>
        </w:rPr>
        <w:t> </w:t>
      </w:r>
      <w:r>
        <w:rPr>
          <w:color w:val="0D0D0D"/>
          <w:spacing w:val="-6"/>
        </w:rPr>
        <w:t>nhiều </w:t>
      </w:r>
      <w:r>
        <w:rPr>
          <w:color w:val="0D0D0D"/>
        </w:rPr>
        <w:t>kham nhẫn để nghe và suy xét kỹ lưỡng. Giáo lý của</w:t>
      </w:r>
      <w:r>
        <w:rPr>
          <w:color w:val="0D0D0D"/>
          <w:spacing w:val="-15"/>
        </w:rPr>
        <w:t> </w:t>
      </w:r>
      <w:r>
        <w:rPr>
          <w:color w:val="0D0D0D"/>
        </w:rPr>
        <w:t>đức</w:t>
      </w:r>
      <w:r>
        <w:rPr>
          <w:color w:val="0D0D0D"/>
          <w:spacing w:val="-15"/>
        </w:rPr>
        <w:t> </w:t>
      </w:r>
      <w:r>
        <w:rPr>
          <w:color w:val="0D0D0D"/>
        </w:rPr>
        <w:t>Phật</w:t>
      </w:r>
      <w:r>
        <w:rPr>
          <w:color w:val="0D0D0D"/>
          <w:spacing w:val="-15"/>
        </w:rPr>
        <w:t> </w:t>
      </w:r>
      <w:r>
        <w:rPr>
          <w:color w:val="0D0D0D"/>
        </w:rPr>
        <w:t>là</w:t>
      </w:r>
      <w:r>
        <w:rPr>
          <w:color w:val="0D0D0D"/>
          <w:spacing w:val="-15"/>
        </w:rPr>
        <w:t> </w:t>
      </w:r>
      <w:r>
        <w:rPr>
          <w:color w:val="0D0D0D"/>
        </w:rPr>
        <w:t>để</w:t>
      </w:r>
      <w:r>
        <w:rPr>
          <w:color w:val="0D0D0D"/>
          <w:spacing w:val="-15"/>
        </w:rPr>
        <w:t> </w:t>
      </w:r>
      <w:r>
        <w:rPr>
          <w:color w:val="0D0D0D"/>
        </w:rPr>
        <w:t>hiểu</w:t>
      </w:r>
      <w:r>
        <w:rPr>
          <w:color w:val="0D0D0D"/>
          <w:spacing w:val="-15"/>
        </w:rPr>
        <w:t> </w:t>
      </w:r>
      <w:r>
        <w:rPr>
          <w:color w:val="0D0D0D"/>
        </w:rPr>
        <w:t>về</w:t>
      </w:r>
      <w:r>
        <w:rPr>
          <w:color w:val="0D0D0D"/>
          <w:spacing w:val="-15"/>
        </w:rPr>
        <w:t> </w:t>
      </w:r>
      <w:r>
        <w:rPr>
          <w:color w:val="0D0D0D"/>
        </w:rPr>
        <w:t>những</w:t>
      </w:r>
      <w:r>
        <w:rPr>
          <w:color w:val="0D0D0D"/>
          <w:spacing w:val="-15"/>
        </w:rPr>
        <w:t> </w:t>
      </w:r>
      <w:r>
        <w:rPr>
          <w:color w:val="0D0D0D"/>
        </w:rPr>
        <w:t>gì</w:t>
      </w:r>
      <w:r>
        <w:rPr>
          <w:color w:val="0D0D0D"/>
          <w:spacing w:val="-15"/>
        </w:rPr>
        <w:t> </w:t>
      </w:r>
      <w:r>
        <w:rPr>
          <w:color w:val="0D0D0D"/>
        </w:rPr>
        <w:t>đang</w:t>
      </w:r>
      <w:r>
        <w:rPr>
          <w:color w:val="0D0D0D"/>
          <w:spacing w:val="-15"/>
        </w:rPr>
        <w:t> </w:t>
      </w:r>
      <w:r>
        <w:rPr>
          <w:color w:val="0D0D0D"/>
        </w:rPr>
        <w:t>xuất</w:t>
      </w:r>
      <w:r>
        <w:rPr>
          <w:color w:val="0D0D0D"/>
          <w:spacing w:val="-15"/>
        </w:rPr>
        <w:t> </w:t>
      </w:r>
      <w:r>
        <w:rPr>
          <w:color w:val="0D0D0D"/>
        </w:rPr>
        <w:t>hiện hiện</w:t>
      </w:r>
      <w:r>
        <w:rPr>
          <w:color w:val="0D0D0D"/>
          <w:spacing w:val="-8"/>
        </w:rPr>
        <w:t> </w:t>
      </w:r>
      <w:r>
        <w:rPr>
          <w:color w:val="0D0D0D"/>
        </w:rPr>
        <w:t>giờ.</w:t>
      </w:r>
      <w:r>
        <w:rPr>
          <w:color w:val="0D0D0D"/>
          <w:spacing w:val="-8"/>
        </w:rPr>
        <w:t> </w:t>
      </w:r>
      <w:r>
        <w:rPr>
          <w:color w:val="0D0D0D"/>
        </w:rPr>
        <w:t>Kể</w:t>
      </w:r>
      <w:r>
        <w:rPr>
          <w:color w:val="0D0D0D"/>
          <w:spacing w:val="-8"/>
        </w:rPr>
        <w:t> </w:t>
      </w:r>
      <w:r>
        <w:rPr>
          <w:color w:val="0D0D0D"/>
        </w:rPr>
        <w:t>cả</w:t>
      </w:r>
      <w:r>
        <w:rPr>
          <w:color w:val="0D0D0D"/>
          <w:spacing w:val="-8"/>
        </w:rPr>
        <w:t> </w:t>
      </w:r>
      <w:r>
        <w:rPr>
          <w:color w:val="0D0D0D"/>
        </w:rPr>
        <w:t>kham</w:t>
      </w:r>
      <w:r>
        <w:rPr>
          <w:color w:val="0D0D0D"/>
          <w:spacing w:val="-8"/>
        </w:rPr>
        <w:t> </w:t>
      </w:r>
      <w:r>
        <w:rPr>
          <w:color w:val="0D0D0D"/>
        </w:rPr>
        <w:t>nhẫn</w:t>
      </w:r>
      <w:r>
        <w:rPr>
          <w:color w:val="0D0D0D"/>
          <w:spacing w:val="-8"/>
        </w:rPr>
        <w:t> </w:t>
      </w:r>
      <w:r>
        <w:rPr>
          <w:color w:val="0D0D0D"/>
        </w:rPr>
        <w:t>cũng</w:t>
      </w:r>
      <w:r>
        <w:rPr>
          <w:color w:val="0D0D0D"/>
          <w:spacing w:val="-8"/>
        </w:rPr>
        <w:t> </w:t>
      </w:r>
      <w:r>
        <w:rPr>
          <w:color w:val="0D0D0D"/>
        </w:rPr>
        <w:t>phải</w:t>
      </w:r>
      <w:r>
        <w:rPr>
          <w:color w:val="0D0D0D"/>
          <w:spacing w:val="-8"/>
        </w:rPr>
        <w:t> </w:t>
      </w:r>
      <w:r>
        <w:rPr>
          <w:color w:val="0D0D0D"/>
        </w:rPr>
        <w:t>được</w:t>
      </w:r>
      <w:r>
        <w:rPr>
          <w:color w:val="0D0D0D"/>
          <w:spacing w:val="-8"/>
        </w:rPr>
        <w:t> </w:t>
      </w:r>
      <w:r>
        <w:rPr>
          <w:color w:val="0D0D0D"/>
        </w:rPr>
        <w:t>hiểu</w:t>
      </w:r>
      <w:r>
        <w:rPr>
          <w:color w:val="0D0D0D"/>
          <w:spacing w:val="-8"/>
        </w:rPr>
        <w:t> </w:t>
      </w:r>
      <w:r>
        <w:rPr>
          <w:color w:val="0D0D0D"/>
        </w:rPr>
        <w:t>là </w:t>
      </w:r>
      <w:r>
        <w:rPr>
          <w:color w:val="0D0D0D"/>
          <w:spacing w:val="-4"/>
        </w:rPr>
        <w:t>không</w:t>
      </w:r>
      <w:r>
        <w:rPr>
          <w:color w:val="0D0D0D"/>
          <w:spacing w:val="-13"/>
        </w:rPr>
        <w:t> </w:t>
      </w:r>
      <w:r>
        <w:rPr>
          <w:color w:val="0D0D0D"/>
          <w:spacing w:val="-4"/>
        </w:rPr>
        <w:t>phải</w:t>
      </w:r>
      <w:r>
        <w:rPr>
          <w:color w:val="0D0D0D"/>
          <w:spacing w:val="-10"/>
        </w:rPr>
        <w:t> </w:t>
      </w:r>
      <w:r>
        <w:rPr>
          <w:color w:val="0D0D0D"/>
          <w:spacing w:val="-4"/>
        </w:rPr>
        <w:t>là</w:t>
      </w:r>
      <w:r>
        <w:rPr>
          <w:color w:val="0D0D0D"/>
          <w:spacing w:val="-10"/>
        </w:rPr>
        <w:t> </w:t>
      </w:r>
      <w:r>
        <w:rPr>
          <w:color w:val="0D0D0D"/>
          <w:spacing w:val="-4"/>
        </w:rPr>
        <w:t>tôi,</w:t>
      </w:r>
      <w:r>
        <w:rPr>
          <w:color w:val="0D0D0D"/>
          <w:spacing w:val="-10"/>
        </w:rPr>
        <w:t> </w:t>
      </w:r>
      <w:r>
        <w:rPr>
          <w:color w:val="0D0D0D"/>
          <w:spacing w:val="-4"/>
        </w:rPr>
        <w:t>mà</w:t>
      </w:r>
      <w:r>
        <w:rPr>
          <w:color w:val="0D0D0D"/>
          <w:spacing w:val="-10"/>
        </w:rPr>
        <w:t> </w:t>
      </w:r>
      <w:r>
        <w:rPr>
          <w:color w:val="0D0D0D"/>
          <w:spacing w:val="-4"/>
        </w:rPr>
        <w:t>chỉ</w:t>
      </w:r>
      <w:r>
        <w:rPr>
          <w:color w:val="0D0D0D"/>
          <w:spacing w:val="-10"/>
        </w:rPr>
        <w:t> </w:t>
      </w:r>
      <w:r>
        <w:rPr>
          <w:color w:val="0D0D0D"/>
          <w:spacing w:val="-4"/>
        </w:rPr>
        <w:t>là</w:t>
      </w:r>
      <w:r>
        <w:rPr>
          <w:color w:val="0D0D0D"/>
          <w:spacing w:val="-10"/>
        </w:rPr>
        <w:t> </w:t>
      </w:r>
      <w:r>
        <w:rPr>
          <w:color w:val="0D0D0D"/>
          <w:spacing w:val="-4"/>
        </w:rPr>
        <w:t>một</w:t>
      </w:r>
      <w:r>
        <w:rPr>
          <w:color w:val="0D0D0D"/>
          <w:spacing w:val="-10"/>
        </w:rPr>
        <w:t> </w:t>
      </w:r>
      <w:r>
        <w:rPr>
          <w:color w:val="0D0D0D"/>
          <w:spacing w:val="-4"/>
        </w:rPr>
        <w:t>pháp.</w:t>
      </w:r>
      <w:r>
        <w:rPr>
          <w:color w:val="0D0D0D"/>
          <w:spacing w:val="-13"/>
        </w:rPr>
        <w:t> </w:t>
      </w:r>
      <w:r>
        <w:rPr>
          <w:color w:val="0D0D0D"/>
          <w:spacing w:val="-4"/>
        </w:rPr>
        <w:t>Tính</w:t>
      </w:r>
      <w:r>
        <w:rPr>
          <w:color w:val="0D0D0D"/>
          <w:spacing w:val="-10"/>
        </w:rPr>
        <w:t> </w:t>
      </w:r>
      <w:r>
        <w:rPr>
          <w:color w:val="0D0D0D"/>
          <w:spacing w:val="-4"/>
        </w:rPr>
        <w:t>chất</w:t>
      </w:r>
      <w:r>
        <w:rPr>
          <w:color w:val="0D0D0D"/>
          <w:spacing w:val="-10"/>
        </w:rPr>
        <w:t> </w:t>
      </w:r>
      <w:r>
        <w:rPr>
          <w:color w:val="0D0D0D"/>
          <w:spacing w:val="-4"/>
        </w:rPr>
        <w:t>của kham</w:t>
      </w:r>
      <w:r>
        <w:rPr>
          <w:color w:val="0D0D0D"/>
          <w:spacing w:val="-16"/>
        </w:rPr>
        <w:t> </w:t>
      </w:r>
      <w:r>
        <w:rPr>
          <w:color w:val="0D0D0D"/>
          <w:spacing w:val="-4"/>
        </w:rPr>
        <w:t>nhẫn</w:t>
      </w:r>
      <w:r>
        <w:rPr>
          <w:color w:val="0D0D0D"/>
          <w:spacing w:val="-13"/>
        </w:rPr>
        <w:t> </w:t>
      </w:r>
      <w:r>
        <w:rPr>
          <w:color w:val="0D0D0D"/>
          <w:spacing w:val="-4"/>
        </w:rPr>
        <w:t>khác</w:t>
      </w:r>
      <w:r>
        <w:rPr>
          <w:color w:val="0D0D0D"/>
          <w:spacing w:val="-13"/>
        </w:rPr>
        <w:t> </w:t>
      </w:r>
      <w:r>
        <w:rPr>
          <w:color w:val="0D0D0D"/>
          <w:spacing w:val="-4"/>
        </w:rPr>
        <w:t>với</w:t>
      </w:r>
      <w:r>
        <w:rPr>
          <w:color w:val="0D0D0D"/>
          <w:spacing w:val="-13"/>
        </w:rPr>
        <w:t> </w:t>
      </w:r>
      <w:r>
        <w:rPr>
          <w:color w:val="0D0D0D"/>
          <w:spacing w:val="-4"/>
        </w:rPr>
        <w:t>tính</w:t>
      </w:r>
      <w:r>
        <w:rPr>
          <w:color w:val="0D0D0D"/>
          <w:spacing w:val="-13"/>
        </w:rPr>
        <w:t> </w:t>
      </w:r>
      <w:r>
        <w:rPr>
          <w:color w:val="0D0D0D"/>
          <w:spacing w:val="-4"/>
        </w:rPr>
        <w:t>chất</w:t>
      </w:r>
      <w:r>
        <w:rPr>
          <w:color w:val="0D0D0D"/>
          <w:spacing w:val="-13"/>
        </w:rPr>
        <w:t> </w:t>
      </w:r>
      <w:r>
        <w:rPr>
          <w:color w:val="0D0D0D"/>
          <w:spacing w:val="-4"/>
        </w:rPr>
        <w:t>của</w:t>
      </w:r>
      <w:r>
        <w:rPr>
          <w:color w:val="0D0D0D"/>
          <w:spacing w:val="-13"/>
        </w:rPr>
        <w:t> </w:t>
      </w:r>
      <w:r>
        <w:rPr>
          <w:color w:val="0D0D0D"/>
          <w:spacing w:val="-4"/>
        </w:rPr>
        <w:t>cái</w:t>
      </w:r>
      <w:r>
        <w:rPr>
          <w:color w:val="0D0D0D"/>
          <w:spacing w:val="-13"/>
        </w:rPr>
        <w:t> </w:t>
      </w:r>
      <w:r>
        <w:rPr>
          <w:color w:val="0D0D0D"/>
          <w:spacing w:val="-4"/>
        </w:rPr>
        <w:t>thấy,</w:t>
      </w:r>
      <w:r>
        <w:rPr>
          <w:color w:val="0D0D0D"/>
          <w:spacing w:val="-13"/>
        </w:rPr>
        <w:t> </w:t>
      </w:r>
      <w:r>
        <w:rPr>
          <w:color w:val="0D0D0D"/>
          <w:spacing w:val="-4"/>
        </w:rPr>
        <w:t>cái</w:t>
      </w:r>
      <w:r>
        <w:rPr>
          <w:color w:val="0D0D0D"/>
          <w:spacing w:val="-13"/>
        </w:rPr>
        <w:t> </w:t>
      </w:r>
      <w:r>
        <w:rPr>
          <w:color w:val="0D0D0D"/>
          <w:spacing w:val="-4"/>
        </w:rPr>
        <w:t>nghe.</w:t>
      </w:r>
    </w:p>
    <w:p>
      <w:pPr>
        <w:pStyle w:val="BodyText"/>
        <w:spacing w:line="259" w:lineRule="auto" w:before="112"/>
      </w:pPr>
      <w:r>
        <w:rPr>
          <w:b/>
          <w:i/>
          <w:color w:val="0D0D0D"/>
        </w:rPr>
        <w:t>Sarah: </w:t>
      </w:r>
      <w:r>
        <w:rPr>
          <w:color w:val="0D0D0D"/>
        </w:rPr>
        <w:t>Khi chơi tennis, câu cá hay các </w:t>
      </w:r>
      <w:r>
        <w:rPr>
          <w:color w:val="0D0D0D"/>
        </w:rPr>
        <w:t>hoạt động giải trí khác chẳng hạn, kham nhẫn lúc đó thông thường là thiện hay bất thiện?</w:t>
      </w:r>
    </w:p>
    <w:p>
      <w:pPr>
        <w:pStyle w:val="BodyText"/>
        <w:spacing w:line="259" w:lineRule="auto" w:before="113"/>
      </w:pPr>
      <w:r>
        <w:rPr>
          <w:b/>
          <w:i/>
          <w:color w:val="231F20"/>
        </w:rPr>
        <w:t>Người hỏi: </w:t>
      </w:r>
      <w:r>
        <w:rPr>
          <w:color w:val="0D0D0D"/>
        </w:rPr>
        <w:t>Ở đây có hai pháp khác nhau, </w:t>
      </w:r>
      <w:r>
        <w:rPr>
          <w:color w:val="0D0D0D"/>
        </w:rPr>
        <w:t>câu cá là bất thiện, còn vẫn có sự kham nhẫn là một pháp thiện được tích lũy.</w:t>
      </w:r>
    </w:p>
    <w:p>
      <w:pPr>
        <w:pStyle w:val="BodyText"/>
        <w:spacing w:line="259" w:lineRule="auto" w:before="113"/>
      </w:pPr>
      <w:r>
        <w:rPr>
          <w:b/>
          <w:i/>
          <w:color w:val="0D0D0D"/>
        </w:rPr>
        <w:t>Sarah: </w:t>
      </w:r>
      <w:r>
        <w:rPr>
          <w:color w:val="0D0D0D"/>
        </w:rPr>
        <w:t>Theo tôi hiểu, kham nhẫn là tâm </w:t>
      </w:r>
      <w:r>
        <w:rPr>
          <w:color w:val="0D0D0D"/>
        </w:rPr>
        <w:t>sở tinh tấn, là loại tâm sở biệt cảnh, có thể sinh khởi với cả tâm thiện lẫn bất thiện. Trong trường hợp chúng ta chờ đợi cái mình rất thích, như chờ đợi khi ngồi câu cá hay giải trí, khi đó có kham nhẫn với</w:t>
      </w:r>
      <w:r>
        <w:rPr>
          <w:color w:val="0D0D0D"/>
          <w:spacing w:val="-8"/>
        </w:rPr>
        <w:t> </w:t>
      </w:r>
      <w:r>
        <w:rPr>
          <w:color w:val="0D0D0D"/>
        </w:rPr>
        <w:t>tham,</w:t>
      </w:r>
      <w:r>
        <w:rPr>
          <w:color w:val="0D0D0D"/>
          <w:spacing w:val="-8"/>
        </w:rPr>
        <w:t> </w:t>
      </w:r>
      <w:r>
        <w:rPr>
          <w:color w:val="0D0D0D"/>
        </w:rPr>
        <w:t>vì</w:t>
      </w:r>
      <w:r>
        <w:rPr>
          <w:color w:val="0D0D0D"/>
          <w:spacing w:val="-8"/>
        </w:rPr>
        <w:t> </w:t>
      </w:r>
      <w:r>
        <w:rPr>
          <w:color w:val="0D0D0D"/>
        </w:rPr>
        <w:t>vậy</w:t>
      </w:r>
      <w:r>
        <w:rPr>
          <w:color w:val="0D0D0D"/>
          <w:spacing w:val="-8"/>
        </w:rPr>
        <w:t> </w:t>
      </w:r>
      <w:r>
        <w:rPr>
          <w:color w:val="0D0D0D"/>
        </w:rPr>
        <w:t>dù</w:t>
      </w:r>
      <w:r>
        <w:rPr>
          <w:color w:val="0D0D0D"/>
          <w:spacing w:val="-8"/>
        </w:rPr>
        <w:t> </w:t>
      </w:r>
      <w:r>
        <w:rPr>
          <w:color w:val="0D0D0D"/>
        </w:rPr>
        <w:t>có</w:t>
      </w:r>
      <w:r>
        <w:rPr>
          <w:color w:val="0D0D0D"/>
          <w:spacing w:val="-8"/>
        </w:rPr>
        <w:t> </w:t>
      </w:r>
      <w:r>
        <w:rPr>
          <w:color w:val="0D0D0D"/>
        </w:rPr>
        <w:t>kham</w:t>
      </w:r>
      <w:r>
        <w:rPr>
          <w:color w:val="0D0D0D"/>
          <w:spacing w:val="-8"/>
        </w:rPr>
        <w:t> </w:t>
      </w:r>
      <w:r>
        <w:rPr>
          <w:color w:val="0D0D0D"/>
        </w:rPr>
        <w:t>nhẫn,</w:t>
      </w:r>
      <w:r>
        <w:rPr>
          <w:color w:val="0D0D0D"/>
          <w:spacing w:val="-8"/>
        </w:rPr>
        <w:t> </w:t>
      </w:r>
      <w:r>
        <w:rPr>
          <w:color w:val="0D0D0D"/>
        </w:rPr>
        <w:t>nhưng</w:t>
      </w:r>
      <w:r>
        <w:rPr>
          <w:color w:val="0D0D0D"/>
          <w:spacing w:val="-8"/>
        </w:rPr>
        <w:t> </w:t>
      </w:r>
      <w:r>
        <w:rPr>
          <w:color w:val="0D0D0D"/>
        </w:rPr>
        <w:t>là</w:t>
      </w:r>
      <w:r>
        <w:rPr>
          <w:color w:val="0D0D0D"/>
          <w:spacing w:val="-8"/>
        </w:rPr>
        <w:t> </w:t>
      </w:r>
      <w:r>
        <w:rPr>
          <w:color w:val="0D0D0D"/>
        </w:rPr>
        <w:t>kham nhẫn bất thiện. Chúng ta biết rằng có mười cơ sở của thiện pháp, là bố thí, trì giới, phát triển tâm trí,</w:t>
      </w:r>
      <w:r>
        <w:rPr>
          <w:color w:val="0D0D0D"/>
          <w:spacing w:val="24"/>
        </w:rPr>
        <w:t> </w:t>
      </w:r>
      <w:r>
        <w:rPr>
          <w:color w:val="0D0D0D"/>
        </w:rPr>
        <w:t>cung</w:t>
      </w:r>
      <w:r>
        <w:rPr>
          <w:color w:val="0D0D0D"/>
          <w:spacing w:val="24"/>
        </w:rPr>
        <w:t> </w:t>
      </w:r>
      <w:r>
        <w:rPr>
          <w:color w:val="0D0D0D"/>
        </w:rPr>
        <w:t>kính,</w:t>
      </w:r>
      <w:r>
        <w:rPr>
          <w:color w:val="0D0D0D"/>
          <w:spacing w:val="24"/>
        </w:rPr>
        <w:t> </w:t>
      </w:r>
      <w:r>
        <w:rPr>
          <w:color w:val="0D0D0D"/>
        </w:rPr>
        <w:t>phục</w:t>
      </w:r>
      <w:r>
        <w:rPr>
          <w:color w:val="0D0D0D"/>
          <w:spacing w:val="24"/>
        </w:rPr>
        <w:t> </w:t>
      </w:r>
      <w:r>
        <w:rPr>
          <w:color w:val="0D0D0D"/>
        </w:rPr>
        <w:t>vụ,</w:t>
      </w:r>
      <w:r>
        <w:rPr>
          <w:color w:val="0D0D0D"/>
          <w:spacing w:val="24"/>
        </w:rPr>
        <w:t> </w:t>
      </w:r>
      <w:r>
        <w:rPr>
          <w:color w:val="0D0D0D"/>
        </w:rPr>
        <w:t>hồi</w:t>
      </w:r>
      <w:r>
        <w:rPr>
          <w:color w:val="0D0D0D"/>
          <w:spacing w:val="24"/>
        </w:rPr>
        <w:t> </w:t>
      </w:r>
      <w:r>
        <w:rPr>
          <w:color w:val="0D0D0D"/>
        </w:rPr>
        <w:t>hướng,</w:t>
      </w:r>
      <w:r>
        <w:rPr>
          <w:color w:val="0D0D0D"/>
          <w:spacing w:val="24"/>
        </w:rPr>
        <w:t> </w:t>
      </w:r>
      <w:r>
        <w:rPr>
          <w:color w:val="0D0D0D"/>
        </w:rPr>
        <w:t>tùy</w:t>
      </w:r>
      <w:r>
        <w:rPr>
          <w:color w:val="0D0D0D"/>
          <w:spacing w:val="24"/>
        </w:rPr>
        <w:t> </w:t>
      </w:r>
      <w:r>
        <w:rPr>
          <w:color w:val="0D0D0D"/>
        </w:rPr>
        <w:t>hỷ,</w:t>
      </w:r>
      <w:r>
        <w:rPr>
          <w:color w:val="0D0D0D"/>
          <w:spacing w:val="24"/>
        </w:rPr>
        <w:t> </w:t>
      </w:r>
      <w:r>
        <w:rPr>
          <w:color w:val="0D0D0D"/>
          <w:spacing w:val="-4"/>
        </w:rPr>
        <w:t>nghe</w:t>
      </w:r>
    </w:p>
    <w:p>
      <w:pPr>
        <w:pStyle w:val="BodyText"/>
        <w:spacing w:after="0" w:line="259" w:lineRule="auto"/>
        <w:sectPr>
          <w:pgSz w:w="7660" w:h="11630"/>
          <w:pgMar w:header="892" w:footer="0" w:top="1220" w:bottom="280" w:left="992" w:right="992"/>
        </w:sectPr>
      </w:pPr>
    </w:p>
    <w:p>
      <w:pPr>
        <w:pStyle w:val="BodyText"/>
        <w:spacing w:line="252" w:lineRule="auto"/>
        <w:ind w:firstLine="0"/>
      </w:pPr>
      <w:r>
        <w:rPr>
          <w:color w:val="0D0D0D"/>
        </w:rPr>
        <w:t>Pháp, thuyết Pháp, chuyển tà kiến thành </w:t>
      </w:r>
      <w:r>
        <w:rPr>
          <w:color w:val="0D0D0D"/>
        </w:rPr>
        <w:t>chánh kiến. Những tình huống mà bạn vừa nói đến, như câu cá hay giải trí không nằm trong mười cơ sở thiện</w:t>
      </w:r>
      <w:r>
        <w:rPr>
          <w:color w:val="0D0D0D"/>
          <w:spacing w:val="-12"/>
        </w:rPr>
        <w:t> </w:t>
      </w:r>
      <w:r>
        <w:rPr>
          <w:color w:val="0D0D0D"/>
        </w:rPr>
        <w:t>pháp</w:t>
      </w:r>
      <w:r>
        <w:rPr>
          <w:color w:val="0D0D0D"/>
          <w:spacing w:val="-12"/>
        </w:rPr>
        <w:t> </w:t>
      </w:r>
      <w:r>
        <w:rPr>
          <w:color w:val="0D0D0D"/>
        </w:rPr>
        <w:t>này.</w:t>
      </w:r>
      <w:r>
        <w:rPr>
          <w:color w:val="0D0D0D"/>
          <w:spacing w:val="-12"/>
        </w:rPr>
        <w:t> </w:t>
      </w:r>
      <w:r>
        <w:rPr>
          <w:color w:val="0D0D0D"/>
        </w:rPr>
        <w:t>Có</w:t>
      </w:r>
      <w:r>
        <w:rPr>
          <w:color w:val="0D0D0D"/>
          <w:spacing w:val="-12"/>
        </w:rPr>
        <w:t> </w:t>
      </w:r>
      <w:r>
        <w:rPr>
          <w:color w:val="0D0D0D"/>
        </w:rPr>
        <w:t>rất</w:t>
      </w:r>
      <w:r>
        <w:rPr>
          <w:color w:val="0D0D0D"/>
          <w:spacing w:val="-12"/>
        </w:rPr>
        <w:t> </w:t>
      </w:r>
      <w:r>
        <w:rPr>
          <w:color w:val="0D0D0D"/>
        </w:rPr>
        <w:t>nhiều</w:t>
      </w:r>
      <w:r>
        <w:rPr>
          <w:color w:val="0D0D0D"/>
          <w:spacing w:val="-12"/>
        </w:rPr>
        <w:t> </w:t>
      </w:r>
      <w:r>
        <w:rPr>
          <w:color w:val="0D0D0D"/>
        </w:rPr>
        <w:t>tình</w:t>
      </w:r>
      <w:r>
        <w:rPr>
          <w:color w:val="0D0D0D"/>
          <w:spacing w:val="-12"/>
        </w:rPr>
        <w:t> </w:t>
      </w:r>
      <w:r>
        <w:rPr>
          <w:color w:val="0D0D0D"/>
        </w:rPr>
        <w:t>huống</w:t>
      </w:r>
      <w:r>
        <w:rPr>
          <w:color w:val="0D0D0D"/>
          <w:spacing w:val="-12"/>
        </w:rPr>
        <w:t> </w:t>
      </w:r>
      <w:r>
        <w:rPr>
          <w:color w:val="0D0D0D"/>
        </w:rPr>
        <w:t>khác</w:t>
      </w:r>
      <w:r>
        <w:rPr>
          <w:color w:val="0D0D0D"/>
          <w:spacing w:val="-12"/>
        </w:rPr>
        <w:t> </w:t>
      </w:r>
      <w:r>
        <w:rPr>
          <w:color w:val="0D0D0D"/>
        </w:rPr>
        <w:t>nhau có</w:t>
      </w:r>
      <w:r>
        <w:rPr>
          <w:color w:val="0D0D0D"/>
          <w:spacing w:val="-15"/>
        </w:rPr>
        <w:t> </w:t>
      </w:r>
      <w:r>
        <w:rPr>
          <w:color w:val="0D0D0D"/>
        </w:rPr>
        <w:t>kham</w:t>
      </w:r>
      <w:r>
        <w:rPr>
          <w:color w:val="0D0D0D"/>
          <w:spacing w:val="-15"/>
        </w:rPr>
        <w:t> </w:t>
      </w:r>
      <w:r>
        <w:rPr>
          <w:color w:val="0D0D0D"/>
        </w:rPr>
        <w:t>nhẫn</w:t>
      </w:r>
      <w:r>
        <w:rPr>
          <w:color w:val="0D0D0D"/>
          <w:spacing w:val="-15"/>
        </w:rPr>
        <w:t> </w:t>
      </w:r>
      <w:r>
        <w:rPr>
          <w:color w:val="0D0D0D"/>
        </w:rPr>
        <w:t>nhưng</w:t>
      </w:r>
      <w:r>
        <w:rPr>
          <w:color w:val="0D0D0D"/>
          <w:spacing w:val="-15"/>
        </w:rPr>
        <w:t> </w:t>
      </w:r>
      <w:r>
        <w:rPr>
          <w:color w:val="0D0D0D"/>
        </w:rPr>
        <w:t>lại</w:t>
      </w:r>
      <w:r>
        <w:rPr>
          <w:color w:val="0D0D0D"/>
          <w:spacing w:val="-15"/>
        </w:rPr>
        <w:t> </w:t>
      </w:r>
      <w:r>
        <w:rPr>
          <w:color w:val="0D0D0D"/>
        </w:rPr>
        <w:t>không</w:t>
      </w:r>
      <w:r>
        <w:rPr>
          <w:color w:val="0D0D0D"/>
          <w:spacing w:val="-15"/>
        </w:rPr>
        <w:t> </w:t>
      </w:r>
      <w:r>
        <w:rPr>
          <w:color w:val="0D0D0D"/>
        </w:rPr>
        <w:t>nằm</w:t>
      </w:r>
      <w:r>
        <w:rPr>
          <w:color w:val="0D0D0D"/>
          <w:spacing w:val="-15"/>
        </w:rPr>
        <w:t> </w:t>
      </w:r>
      <w:r>
        <w:rPr>
          <w:color w:val="0D0D0D"/>
        </w:rPr>
        <w:t>trong</w:t>
      </w:r>
      <w:r>
        <w:rPr>
          <w:color w:val="0D0D0D"/>
          <w:spacing w:val="-15"/>
        </w:rPr>
        <w:t> </w:t>
      </w:r>
      <w:r>
        <w:rPr>
          <w:color w:val="0D0D0D"/>
        </w:rPr>
        <w:t>mười</w:t>
      </w:r>
      <w:r>
        <w:rPr>
          <w:color w:val="0D0D0D"/>
          <w:spacing w:val="-15"/>
        </w:rPr>
        <w:t> </w:t>
      </w:r>
      <w:r>
        <w:rPr>
          <w:color w:val="0D0D0D"/>
        </w:rPr>
        <w:t>cơ sở</w:t>
      </w:r>
      <w:r>
        <w:rPr>
          <w:color w:val="0D0D0D"/>
          <w:spacing w:val="-12"/>
        </w:rPr>
        <w:t> </w:t>
      </w:r>
      <w:r>
        <w:rPr>
          <w:color w:val="0D0D0D"/>
        </w:rPr>
        <w:t>này.</w:t>
      </w:r>
      <w:r>
        <w:rPr>
          <w:color w:val="0D0D0D"/>
          <w:spacing w:val="-12"/>
        </w:rPr>
        <w:t> </w:t>
      </w:r>
      <w:r>
        <w:rPr>
          <w:color w:val="0D0D0D"/>
        </w:rPr>
        <w:t>Nếu</w:t>
      </w:r>
      <w:r>
        <w:rPr>
          <w:color w:val="0D0D0D"/>
          <w:spacing w:val="-12"/>
        </w:rPr>
        <w:t> </w:t>
      </w:r>
      <w:r>
        <w:rPr>
          <w:color w:val="0D0D0D"/>
        </w:rPr>
        <w:t>không</w:t>
      </w:r>
      <w:r>
        <w:rPr>
          <w:color w:val="0D0D0D"/>
          <w:spacing w:val="-12"/>
        </w:rPr>
        <w:t> </w:t>
      </w:r>
      <w:r>
        <w:rPr>
          <w:color w:val="0D0D0D"/>
        </w:rPr>
        <w:t>phải</w:t>
      </w:r>
      <w:r>
        <w:rPr>
          <w:color w:val="0D0D0D"/>
          <w:spacing w:val="-12"/>
        </w:rPr>
        <w:t> </w:t>
      </w:r>
      <w:r>
        <w:rPr>
          <w:color w:val="0D0D0D"/>
        </w:rPr>
        <w:t>là</w:t>
      </w:r>
      <w:r>
        <w:rPr>
          <w:color w:val="0D0D0D"/>
          <w:spacing w:val="-12"/>
        </w:rPr>
        <w:t> </w:t>
      </w:r>
      <w:r>
        <w:rPr>
          <w:color w:val="0D0D0D"/>
        </w:rPr>
        <w:t>khoảnh</w:t>
      </w:r>
      <w:r>
        <w:rPr>
          <w:color w:val="0D0D0D"/>
          <w:spacing w:val="-12"/>
        </w:rPr>
        <w:t> </w:t>
      </w:r>
      <w:r>
        <w:rPr>
          <w:color w:val="0D0D0D"/>
        </w:rPr>
        <w:t>khắc</w:t>
      </w:r>
      <w:r>
        <w:rPr>
          <w:color w:val="0D0D0D"/>
          <w:spacing w:val="-12"/>
        </w:rPr>
        <w:t> </w:t>
      </w:r>
      <w:r>
        <w:rPr>
          <w:color w:val="0D0D0D"/>
        </w:rPr>
        <w:t>quảng</w:t>
      </w:r>
      <w:r>
        <w:rPr>
          <w:color w:val="0D0D0D"/>
          <w:spacing w:val="-12"/>
        </w:rPr>
        <w:t> </w:t>
      </w:r>
      <w:r>
        <w:rPr>
          <w:color w:val="0D0D0D"/>
        </w:rPr>
        <w:t>đại, vô sân hay hiểu biết thì không thể có kham nhẫn thiện.</w:t>
      </w:r>
      <w:r>
        <w:rPr>
          <w:color w:val="0D0D0D"/>
          <w:spacing w:val="-8"/>
        </w:rPr>
        <w:t> </w:t>
      </w:r>
      <w:r>
        <w:rPr>
          <w:color w:val="0D0D0D"/>
        </w:rPr>
        <w:t>Một</w:t>
      </w:r>
      <w:r>
        <w:rPr>
          <w:color w:val="0D0D0D"/>
          <w:spacing w:val="-8"/>
        </w:rPr>
        <w:t> </w:t>
      </w:r>
      <w:r>
        <w:rPr>
          <w:color w:val="0D0D0D"/>
        </w:rPr>
        <w:t>ví</w:t>
      </w:r>
      <w:r>
        <w:rPr>
          <w:color w:val="0D0D0D"/>
          <w:spacing w:val="-8"/>
        </w:rPr>
        <w:t> </w:t>
      </w:r>
      <w:r>
        <w:rPr>
          <w:color w:val="0D0D0D"/>
        </w:rPr>
        <w:t>dụ</w:t>
      </w:r>
      <w:r>
        <w:rPr>
          <w:color w:val="0D0D0D"/>
          <w:spacing w:val="-8"/>
        </w:rPr>
        <w:t> </w:t>
      </w:r>
      <w:r>
        <w:rPr>
          <w:color w:val="0D0D0D"/>
        </w:rPr>
        <w:t>khác</w:t>
      </w:r>
      <w:r>
        <w:rPr>
          <w:color w:val="0D0D0D"/>
          <w:spacing w:val="-8"/>
        </w:rPr>
        <w:t> </w:t>
      </w:r>
      <w:r>
        <w:rPr>
          <w:color w:val="0D0D0D"/>
        </w:rPr>
        <w:t>là</w:t>
      </w:r>
      <w:r>
        <w:rPr>
          <w:color w:val="0D0D0D"/>
          <w:spacing w:val="-8"/>
        </w:rPr>
        <w:t> </w:t>
      </w:r>
      <w:r>
        <w:rPr>
          <w:color w:val="0D0D0D"/>
        </w:rPr>
        <w:t>trường</w:t>
      </w:r>
      <w:r>
        <w:rPr>
          <w:color w:val="0D0D0D"/>
          <w:spacing w:val="-8"/>
        </w:rPr>
        <w:t> </w:t>
      </w:r>
      <w:r>
        <w:rPr>
          <w:color w:val="0D0D0D"/>
        </w:rPr>
        <w:t>hợp</w:t>
      </w:r>
      <w:r>
        <w:rPr>
          <w:color w:val="0D0D0D"/>
          <w:spacing w:val="-8"/>
        </w:rPr>
        <w:t> </w:t>
      </w:r>
      <w:r>
        <w:rPr>
          <w:color w:val="0D0D0D"/>
        </w:rPr>
        <w:t>con</w:t>
      </w:r>
      <w:r>
        <w:rPr>
          <w:color w:val="0D0D0D"/>
          <w:spacing w:val="-8"/>
        </w:rPr>
        <w:t> </w:t>
      </w:r>
      <w:r>
        <w:rPr>
          <w:color w:val="0D0D0D"/>
        </w:rPr>
        <w:t>mèo</w:t>
      </w:r>
      <w:r>
        <w:rPr>
          <w:color w:val="0D0D0D"/>
          <w:spacing w:val="-8"/>
        </w:rPr>
        <w:t> </w:t>
      </w:r>
      <w:r>
        <w:rPr>
          <w:color w:val="0D0D0D"/>
        </w:rPr>
        <w:t>đang rình chuột, khi đó nó rất kiên nhẫn, nhưng không có</w:t>
      </w:r>
      <w:r>
        <w:rPr>
          <w:color w:val="0D0D0D"/>
          <w:spacing w:val="-2"/>
        </w:rPr>
        <w:t> </w:t>
      </w:r>
      <w:r>
        <w:rPr>
          <w:color w:val="0D0D0D"/>
        </w:rPr>
        <w:t>bố</w:t>
      </w:r>
      <w:r>
        <w:rPr>
          <w:color w:val="0D0D0D"/>
          <w:spacing w:val="-2"/>
        </w:rPr>
        <w:t> </w:t>
      </w:r>
      <w:r>
        <w:rPr>
          <w:color w:val="0D0D0D"/>
        </w:rPr>
        <w:t>thí,</w:t>
      </w:r>
      <w:r>
        <w:rPr>
          <w:color w:val="0D0D0D"/>
          <w:spacing w:val="-2"/>
        </w:rPr>
        <w:t> </w:t>
      </w:r>
      <w:r>
        <w:rPr>
          <w:color w:val="0D0D0D"/>
        </w:rPr>
        <w:t>trì</w:t>
      </w:r>
      <w:r>
        <w:rPr>
          <w:color w:val="0D0D0D"/>
          <w:spacing w:val="-2"/>
        </w:rPr>
        <w:t> </w:t>
      </w:r>
      <w:r>
        <w:rPr>
          <w:color w:val="0D0D0D"/>
        </w:rPr>
        <w:t>giới,</w:t>
      </w:r>
      <w:r>
        <w:rPr>
          <w:color w:val="0D0D0D"/>
          <w:spacing w:val="-2"/>
        </w:rPr>
        <w:t> </w:t>
      </w:r>
      <w:r>
        <w:rPr>
          <w:color w:val="0D0D0D"/>
        </w:rPr>
        <w:t>không</w:t>
      </w:r>
      <w:r>
        <w:rPr>
          <w:color w:val="0D0D0D"/>
          <w:spacing w:val="-2"/>
        </w:rPr>
        <w:t> </w:t>
      </w:r>
      <w:r>
        <w:rPr>
          <w:color w:val="0D0D0D"/>
        </w:rPr>
        <w:t>có</w:t>
      </w:r>
      <w:r>
        <w:rPr>
          <w:color w:val="0D0D0D"/>
          <w:spacing w:val="-2"/>
        </w:rPr>
        <w:t> </w:t>
      </w:r>
      <w:r>
        <w:rPr>
          <w:color w:val="0D0D0D"/>
        </w:rPr>
        <w:t>phát</w:t>
      </w:r>
      <w:r>
        <w:rPr>
          <w:color w:val="0D0D0D"/>
          <w:spacing w:val="-2"/>
        </w:rPr>
        <w:t> </w:t>
      </w:r>
      <w:r>
        <w:rPr>
          <w:color w:val="0D0D0D"/>
        </w:rPr>
        <w:t>triển</w:t>
      </w:r>
      <w:r>
        <w:rPr>
          <w:color w:val="0D0D0D"/>
          <w:spacing w:val="-2"/>
        </w:rPr>
        <w:t> </w:t>
      </w:r>
      <w:r>
        <w:rPr>
          <w:color w:val="0D0D0D"/>
        </w:rPr>
        <w:t>tâm</w:t>
      </w:r>
      <w:r>
        <w:rPr>
          <w:color w:val="0D0D0D"/>
          <w:spacing w:val="-2"/>
        </w:rPr>
        <w:t> </w:t>
      </w:r>
      <w:r>
        <w:rPr>
          <w:color w:val="0D0D0D"/>
        </w:rPr>
        <w:t>trí...</w:t>
      </w:r>
      <w:r>
        <w:rPr>
          <w:color w:val="0D0D0D"/>
          <w:spacing w:val="-2"/>
        </w:rPr>
        <w:t> </w:t>
      </w:r>
      <w:r>
        <w:rPr>
          <w:color w:val="0D0D0D"/>
        </w:rPr>
        <w:t>thì đó là kham nhẫn với bất thiện. Trong cuộc sống, có những người chưa từng được nghe Giáo pháp nhưng vẫn có thiện pháp khi làm việc vì người khác, như nấu nướng, dọn dẹp, bố thí... nhưng chừng nào những việc làm đó không đi kèm với hiểu</w:t>
      </w:r>
      <w:r>
        <w:rPr>
          <w:color w:val="0D0D0D"/>
          <w:spacing w:val="-4"/>
        </w:rPr>
        <w:t> </w:t>
      </w:r>
      <w:r>
        <w:rPr>
          <w:color w:val="0D0D0D"/>
        </w:rPr>
        <w:t>biết</w:t>
      </w:r>
      <w:r>
        <w:rPr>
          <w:color w:val="0D0D0D"/>
          <w:spacing w:val="-4"/>
        </w:rPr>
        <w:t> </w:t>
      </w:r>
      <w:r>
        <w:rPr>
          <w:color w:val="0D0D0D"/>
        </w:rPr>
        <w:t>về</w:t>
      </w:r>
      <w:r>
        <w:rPr>
          <w:color w:val="0D0D0D"/>
          <w:spacing w:val="-4"/>
        </w:rPr>
        <w:t> </w:t>
      </w:r>
      <w:r>
        <w:rPr>
          <w:color w:val="0D0D0D"/>
        </w:rPr>
        <w:t>các</w:t>
      </w:r>
      <w:r>
        <w:rPr>
          <w:color w:val="0D0D0D"/>
          <w:spacing w:val="-4"/>
        </w:rPr>
        <w:t> </w:t>
      </w:r>
      <w:r>
        <w:rPr>
          <w:color w:val="0D0D0D"/>
        </w:rPr>
        <w:t>pháp</w:t>
      </w:r>
      <w:r>
        <w:rPr>
          <w:color w:val="0D0D0D"/>
          <w:spacing w:val="-4"/>
        </w:rPr>
        <w:t> </w:t>
      </w:r>
      <w:r>
        <w:rPr>
          <w:color w:val="0D0D0D"/>
        </w:rPr>
        <w:t>chân</w:t>
      </w:r>
      <w:r>
        <w:rPr>
          <w:color w:val="0D0D0D"/>
          <w:spacing w:val="-4"/>
        </w:rPr>
        <w:t> </w:t>
      </w:r>
      <w:r>
        <w:rPr>
          <w:color w:val="0D0D0D"/>
        </w:rPr>
        <w:t>đế</w:t>
      </w:r>
      <w:r>
        <w:rPr>
          <w:color w:val="0D0D0D"/>
          <w:spacing w:val="-4"/>
        </w:rPr>
        <w:t> </w:t>
      </w:r>
      <w:r>
        <w:rPr>
          <w:color w:val="0D0D0D"/>
        </w:rPr>
        <w:t>dẫn</w:t>
      </w:r>
      <w:r>
        <w:rPr>
          <w:color w:val="0D0D0D"/>
          <w:spacing w:val="-4"/>
        </w:rPr>
        <w:t> </w:t>
      </w:r>
      <w:r>
        <w:rPr>
          <w:color w:val="0D0D0D"/>
        </w:rPr>
        <w:t>tới</w:t>
      </w:r>
      <w:r>
        <w:rPr>
          <w:color w:val="0D0D0D"/>
          <w:spacing w:val="-4"/>
        </w:rPr>
        <w:t> </w:t>
      </w:r>
      <w:r>
        <w:rPr>
          <w:color w:val="0D0D0D"/>
        </w:rPr>
        <w:t>sự</w:t>
      </w:r>
      <w:r>
        <w:rPr>
          <w:color w:val="0D0D0D"/>
          <w:spacing w:val="-4"/>
        </w:rPr>
        <w:t> </w:t>
      </w:r>
      <w:r>
        <w:rPr>
          <w:color w:val="0D0D0D"/>
        </w:rPr>
        <w:t>chấm</w:t>
      </w:r>
      <w:r>
        <w:rPr>
          <w:color w:val="0D0D0D"/>
          <w:spacing w:val="-4"/>
        </w:rPr>
        <w:t> </w:t>
      </w:r>
      <w:r>
        <w:rPr>
          <w:color w:val="0D0D0D"/>
        </w:rPr>
        <w:t>dứt vòng</w:t>
      </w:r>
      <w:r>
        <w:rPr>
          <w:color w:val="0D0D0D"/>
          <w:spacing w:val="-3"/>
        </w:rPr>
        <w:t> </w:t>
      </w:r>
      <w:r>
        <w:rPr>
          <w:color w:val="0D0D0D"/>
        </w:rPr>
        <w:t>sinh</w:t>
      </w:r>
      <w:r>
        <w:rPr>
          <w:color w:val="0D0D0D"/>
          <w:spacing w:val="-3"/>
        </w:rPr>
        <w:t> </w:t>
      </w:r>
      <w:r>
        <w:rPr>
          <w:color w:val="0D0D0D"/>
        </w:rPr>
        <w:t>tử</w:t>
      </w:r>
      <w:r>
        <w:rPr>
          <w:color w:val="0D0D0D"/>
          <w:spacing w:val="-3"/>
        </w:rPr>
        <w:t> </w:t>
      </w:r>
      <w:r>
        <w:rPr>
          <w:color w:val="0D0D0D"/>
        </w:rPr>
        <w:t>luân</w:t>
      </w:r>
      <w:r>
        <w:rPr>
          <w:color w:val="0D0D0D"/>
          <w:spacing w:val="-3"/>
        </w:rPr>
        <w:t> </w:t>
      </w:r>
      <w:r>
        <w:rPr>
          <w:color w:val="0D0D0D"/>
        </w:rPr>
        <w:t>hồi</w:t>
      </w:r>
      <w:r>
        <w:rPr>
          <w:color w:val="0D0D0D"/>
          <w:spacing w:val="-3"/>
        </w:rPr>
        <w:t> </w:t>
      </w:r>
      <w:r>
        <w:rPr>
          <w:color w:val="0D0D0D"/>
        </w:rPr>
        <w:t>thì</w:t>
      </w:r>
      <w:r>
        <w:rPr>
          <w:color w:val="0D0D0D"/>
          <w:spacing w:val="-3"/>
        </w:rPr>
        <w:t> </w:t>
      </w:r>
      <w:r>
        <w:rPr>
          <w:color w:val="0D0D0D"/>
        </w:rPr>
        <w:t>những</w:t>
      </w:r>
      <w:r>
        <w:rPr>
          <w:color w:val="0D0D0D"/>
          <w:spacing w:val="-3"/>
        </w:rPr>
        <w:t> </w:t>
      </w:r>
      <w:r>
        <w:rPr>
          <w:color w:val="0D0D0D"/>
        </w:rPr>
        <w:t>thiện</w:t>
      </w:r>
      <w:r>
        <w:rPr>
          <w:color w:val="0D0D0D"/>
          <w:spacing w:val="-3"/>
        </w:rPr>
        <w:t> </w:t>
      </w:r>
      <w:r>
        <w:rPr>
          <w:color w:val="0D0D0D"/>
        </w:rPr>
        <w:t>pháp</w:t>
      </w:r>
      <w:r>
        <w:rPr>
          <w:color w:val="0D0D0D"/>
          <w:spacing w:val="-3"/>
        </w:rPr>
        <w:t> </w:t>
      </w:r>
      <w:r>
        <w:rPr>
          <w:color w:val="0D0D0D"/>
        </w:rPr>
        <w:t>ấy</w:t>
      </w:r>
      <w:r>
        <w:rPr>
          <w:color w:val="0D0D0D"/>
          <w:spacing w:val="-3"/>
        </w:rPr>
        <w:t> </w:t>
      </w:r>
      <w:r>
        <w:rPr>
          <w:color w:val="0D0D0D"/>
        </w:rPr>
        <w:t>vẫn không phải là ba la mật.</w:t>
      </w:r>
    </w:p>
    <w:p>
      <w:pPr>
        <w:pStyle w:val="BodyText"/>
        <w:spacing w:line="252" w:lineRule="auto" w:before="129"/>
      </w:pPr>
      <w:r>
        <w:rPr>
          <w:b/>
          <w:i/>
          <w:color w:val="0D0D0D"/>
          <w:spacing w:val="-2"/>
        </w:rPr>
        <w:t>Jonothan</w:t>
      </w:r>
      <w:r>
        <w:rPr>
          <w:i/>
          <w:color w:val="0D0D0D"/>
          <w:spacing w:val="-2"/>
        </w:rPr>
        <w:t>:</w:t>
      </w:r>
      <w:r>
        <w:rPr>
          <w:i/>
          <w:color w:val="0D0D0D"/>
          <w:spacing w:val="-13"/>
        </w:rPr>
        <w:t> </w:t>
      </w:r>
      <w:r>
        <w:rPr>
          <w:color w:val="0D0D0D"/>
          <w:spacing w:val="-2"/>
        </w:rPr>
        <w:t>Nhưng</w:t>
      </w:r>
      <w:r>
        <w:rPr>
          <w:color w:val="0D0D0D"/>
          <w:spacing w:val="-13"/>
        </w:rPr>
        <w:t> </w:t>
      </w:r>
      <w:r>
        <w:rPr>
          <w:color w:val="0D0D0D"/>
          <w:spacing w:val="-2"/>
        </w:rPr>
        <w:t>ở</w:t>
      </w:r>
      <w:r>
        <w:rPr>
          <w:color w:val="0D0D0D"/>
          <w:spacing w:val="-13"/>
        </w:rPr>
        <w:t> </w:t>
      </w:r>
      <w:r>
        <w:rPr>
          <w:color w:val="0D0D0D"/>
          <w:spacing w:val="-2"/>
        </w:rPr>
        <w:t>bất</w:t>
      </w:r>
      <w:r>
        <w:rPr>
          <w:color w:val="0D0D0D"/>
          <w:spacing w:val="-13"/>
        </w:rPr>
        <w:t> </w:t>
      </w:r>
      <w:r>
        <w:rPr>
          <w:color w:val="0D0D0D"/>
          <w:spacing w:val="-2"/>
        </w:rPr>
        <w:t>kỳ</w:t>
      </w:r>
      <w:r>
        <w:rPr>
          <w:color w:val="0D0D0D"/>
          <w:spacing w:val="-13"/>
        </w:rPr>
        <w:t> </w:t>
      </w:r>
      <w:r>
        <w:rPr>
          <w:color w:val="0D0D0D"/>
          <w:spacing w:val="-2"/>
        </w:rPr>
        <w:t>khoảnh</w:t>
      </w:r>
      <w:r>
        <w:rPr>
          <w:color w:val="0D0D0D"/>
          <w:spacing w:val="-13"/>
        </w:rPr>
        <w:t> </w:t>
      </w:r>
      <w:r>
        <w:rPr>
          <w:color w:val="0D0D0D"/>
          <w:spacing w:val="-2"/>
        </w:rPr>
        <w:t>khắc</w:t>
      </w:r>
      <w:r>
        <w:rPr>
          <w:color w:val="0D0D0D"/>
          <w:spacing w:val="-13"/>
        </w:rPr>
        <w:t> </w:t>
      </w:r>
      <w:r>
        <w:rPr>
          <w:color w:val="0D0D0D"/>
          <w:spacing w:val="-2"/>
        </w:rPr>
        <w:t>nào</w:t>
      </w:r>
      <w:r>
        <w:rPr>
          <w:color w:val="0D0D0D"/>
          <w:spacing w:val="-13"/>
        </w:rPr>
        <w:t> </w:t>
      </w:r>
      <w:r>
        <w:rPr>
          <w:color w:val="0D0D0D"/>
          <w:spacing w:val="-2"/>
        </w:rPr>
        <w:t>có </w:t>
      </w:r>
      <w:r>
        <w:rPr>
          <w:color w:val="0D0D0D"/>
        </w:rPr>
        <w:t>hiểu biết đúng về các pháp hiện khởi, dù là thiện hay bất thiện, khi đó có sự phát triển con đường Đạo. Chính vì vậy, thay cho suy nghĩ về </w:t>
      </w:r>
      <w:r>
        <w:rPr>
          <w:color w:val="0D0D0D"/>
        </w:rPr>
        <w:t>những hoàn cảnh phát triển ba la mật, điều quan trọng hơn là hãy nghĩ về sự phát triển chánh niệm cùng trí</w:t>
      </w:r>
      <w:r>
        <w:rPr>
          <w:color w:val="0D0D0D"/>
          <w:spacing w:val="-14"/>
        </w:rPr>
        <w:t> </w:t>
      </w:r>
      <w:r>
        <w:rPr>
          <w:color w:val="0D0D0D"/>
        </w:rPr>
        <w:t>tuệ</w:t>
      </w:r>
      <w:r>
        <w:rPr>
          <w:color w:val="0D0D0D"/>
          <w:spacing w:val="-14"/>
        </w:rPr>
        <w:t> </w:t>
      </w:r>
      <w:r>
        <w:rPr>
          <w:color w:val="0D0D0D"/>
        </w:rPr>
        <w:t>về</w:t>
      </w:r>
      <w:r>
        <w:rPr>
          <w:color w:val="0D0D0D"/>
          <w:spacing w:val="-14"/>
        </w:rPr>
        <w:t> </w:t>
      </w:r>
      <w:r>
        <w:rPr>
          <w:color w:val="0D0D0D"/>
        </w:rPr>
        <w:t>các</w:t>
      </w:r>
      <w:r>
        <w:rPr>
          <w:color w:val="0D0D0D"/>
          <w:spacing w:val="-14"/>
        </w:rPr>
        <w:t> </w:t>
      </w:r>
      <w:r>
        <w:rPr>
          <w:color w:val="0D0D0D"/>
        </w:rPr>
        <w:t>pháp</w:t>
      </w:r>
      <w:r>
        <w:rPr>
          <w:color w:val="0D0D0D"/>
          <w:spacing w:val="-14"/>
        </w:rPr>
        <w:t> </w:t>
      </w:r>
      <w:r>
        <w:rPr>
          <w:color w:val="0D0D0D"/>
        </w:rPr>
        <w:t>hiện</w:t>
      </w:r>
      <w:r>
        <w:rPr>
          <w:color w:val="0D0D0D"/>
          <w:spacing w:val="-14"/>
        </w:rPr>
        <w:t> </w:t>
      </w:r>
      <w:r>
        <w:rPr>
          <w:color w:val="0D0D0D"/>
        </w:rPr>
        <w:t>khởi,</w:t>
      </w:r>
      <w:r>
        <w:rPr>
          <w:color w:val="0D0D0D"/>
          <w:spacing w:val="-14"/>
        </w:rPr>
        <w:t> </w:t>
      </w:r>
      <w:r>
        <w:rPr>
          <w:color w:val="0D0D0D"/>
        </w:rPr>
        <w:t>không</w:t>
      </w:r>
      <w:r>
        <w:rPr>
          <w:color w:val="0D0D0D"/>
          <w:spacing w:val="-14"/>
        </w:rPr>
        <w:t> </w:t>
      </w:r>
      <w:r>
        <w:rPr>
          <w:color w:val="0D0D0D"/>
        </w:rPr>
        <w:t>quan</w:t>
      </w:r>
      <w:r>
        <w:rPr>
          <w:color w:val="0D0D0D"/>
          <w:spacing w:val="-14"/>
        </w:rPr>
        <w:t> </w:t>
      </w:r>
      <w:r>
        <w:rPr>
          <w:color w:val="0D0D0D"/>
        </w:rPr>
        <w:t>trọng</w:t>
      </w:r>
      <w:r>
        <w:rPr>
          <w:color w:val="0D0D0D"/>
          <w:spacing w:val="-14"/>
        </w:rPr>
        <w:t> </w:t>
      </w:r>
      <w:r>
        <w:rPr>
          <w:color w:val="0D0D0D"/>
        </w:rPr>
        <w:t>cái sinh khởi khi ấy là tham hay kham nhẫn. Vì nếu có</w:t>
      </w:r>
      <w:r>
        <w:rPr>
          <w:color w:val="0D0D0D"/>
          <w:spacing w:val="-3"/>
        </w:rPr>
        <w:t> </w:t>
      </w:r>
      <w:r>
        <w:rPr>
          <w:color w:val="0D0D0D"/>
        </w:rPr>
        <w:t>hiểu</w:t>
      </w:r>
      <w:r>
        <w:rPr>
          <w:color w:val="0D0D0D"/>
          <w:spacing w:val="-3"/>
        </w:rPr>
        <w:t> </w:t>
      </w:r>
      <w:r>
        <w:rPr>
          <w:color w:val="0D0D0D"/>
        </w:rPr>
        <w:t>biết</w:t>
      </w:r>
      <w:r>
        <w:rPr>
          <w:color w:val="0D0D0D"/>
          <w:spacing w:val="-3"/>
        </w:rPr>
        <w:t> </w:t>
      </w:r>
      <w:r>
        <w:rPr>
          <w:color w:val="0D0D0D"/>
        </w:rPr>
        <w:t>sinh</w:t>
      </w:r>
      <w:r>
        <w:rPr>
          <w:color w:val="0D0D0D"/>
          <w:spacing w:val="-3"/>
        </w:rPr>
        <w:t> </w:t>
      </w:r>
      <w:r>
        <w:rPr>
          <w:color w:val="0D0D0D"/>
        </w:rPr>
        <w:t>khởi</w:t>
      </w:r>
      <w:r>
        <w:rPr>
          <w:color w:val="0D0D0D"/>
          <w:spacing w:val="-3"/>
        </w:rPr>
        <w:t> </w:t>
      </w:r>
      <w:r>
        <w:rPr>
          <w:color w:val="0D0D0D"/>
        </w:rPr>
        <w:t>thì</w:t>
      </w:r>
      <w:r>
        <w:rPr>
          <w:color w:val="0D0D0D"/>
          <w:spacing w:val="-3"/>
        </w:rPr>
        <w:t> </w:t>
      </w:r>
      <w:r>
        <w:rPr>
          <w:color w:val="0D0D0D"/>
        </w:rPr>
        <w:t>nó</w:t>
      </w:r>
      <w:r>
        <w:rPr>
          <w:color w:val="0D0D0D"/>
          <w:spacing w:val="-3"/>
        </w:rPr>
        <w:t> </w:t>
      </w:r>
      <w:r>
        <w:rPr>
          <w:color w:val="0D0D0D"/>
        </w:rPr>
        <w:t>sẽ</w:t>
      </w:r>
      <w:r>
        <w:rPr>
          <w:color w:val="0D0D0D"/>
          <w:spacing w:val="-3"/>
        </w:rPr>
        <w:t> </w:t>
      </w:r>
      <w:r>
        <w:rPr>
          <w:color w:val="0D0D0D"/>
        </w:rPr>
        <w:t>biết</w:t>
      </w:r>
      <w:r>
        <w:rPr>
          <w:color w:val="0D0D0D"/>
          <w:spacing w:val="-3"/>
        </w:rPr>
        <w:t> </w:t>
      </w:r>
      <w:r>
        <w:rPr>
          <w:color w:val="0D0D0D"/>
        </w:rPr>
        <w:t>mọi</w:t>
      </w:r>
      <w:r>
        <w:rPr>
          <w:color w:val="0D0D0D"/>
          <w:spacing w:val="-3"/>
        </w:rPr>
        <w:t> </w:t>
      </w:r>
      <w:r>
        <w:rPr>
          <w:color w:val="0D0D0D"/>
        </w:rPr>
        <w:t>pháp</w:t>
      </w:r>
      <w:r>
        <w:rPr>
          <w:color w:val="0D0D0D"/>
          <w:spacing w:val="-3"/>
        </w:rPr>
        <w:t> </w:t>
      </w:r>
      <w:r>
        <w:rPr>
          <w:color w:val="0D0D0D"/>
        </w:rPr>
        <w:t>sinh khởi lúc đó đều là vô ngã.</w:t>
      </w:r>
    </w:p>
    <w:p>
      <w:pPr>
        <w:pStyle w:val="BodyText"/>
        <w:spacing w:after="0" w:line="252" w:lineRule="auto"/>
        <w:sectPr>
          <w:pgSz w:w="7660" w:h="11630"/>
          <w:pgMar w:header="892" w:footer="0" w:top="1220" w:bottom="280" w:left="992" w:right="992"/>
        </w:sectPr>
      </w:pPr>
    </w:p>
    <w:p>
      <w:pPr>
        <w:pStyle w:val="BodyText"/>
        <w:spacing w:line="271" w:lineRule="auto"/>
      </w:pPr>
      <w:r>
        <w:rPr>
          <w:b/>
          <w:i/>
          <w:color w:val="0D0D0D"/>
        </w:rPr>
        <w:t>Sarah</w:t>
      </w:r>
      <w:r>
        <w:rPr>
          <w:i/>
          <w:color w:val="0D0D0D"/>
        </w:rPr>
        <w:t>: </w:t>
      </w:r>
      <w:r>
        <w:rPr>
          <w:color w:val="0D0D0D"/>
        </w:rPr>
        <w:t>Khi ta hiểu được giá trị của nghe sự thật và phát triển hiểu biết, bắt đầu có sự suy </w:t>
      </w:r>
      <w:r>
        <w:rPr>
          <w:color w:val="0D0D0D"/>
        </w:rPr>
        <w:t>xét, lắng nghe thì cũng có sự kham nhẫn, như</w:t>
      </w:r>
      <w:r>
        <w:rPr>
          <w:color w:val="0D0D0D"/>
          <w:spacing w:val="-12"/>
        </w:rPr>
        <w:t> </w:t>
      </w:r>
      <w:r>
        <w:rPr>
          <w:color w:val="0D0D0D"/>
        </w:rPr>
        <w:t>Achaan đã giải thích. Sự kham nhẫn ở ngay khoảnh khắc này</w:t>
      </w:r>
      <w:r>
        <w:rPr>
          <w:color w:val="0D0D0D"/>
          <w:spacing w:val="-10"/>
        </w:rPr>
        <w:t> </w:t>
      </w:r>
      <w:r>
        <w:rPr>
          <w:color w:val="0D0D0D"/>
        </w:rPr>
        <w:t>đang</w:t>
      </w:r>
      <w:r>
        <w:rPr>
          <w:color w:val="0D0D0D"/>
          <w:spacing w:val="-10"/>
        </w:rPr>
        <w:t> </w:t>
      </w:r>
      <w:r>
        <w:rPr>
          <w:color w:val="0D0D0D"/>
        </w:rPr>
        <w:t>được</w:t>
      </w:r>
      <w:r>
        <w:rPr>
          <w:color w:val="0D0D0D"/>
          <w:spacing w:val="-10"/>
        </w:rPr>
        <w:t> </w:t>
      </w:r>
      <w:r>
        <w:rPr>
          <w:color w:val="0D0D0D"/>
        </w:rPr>
        <w:t>phát</w:t>
      </w:r>
      <w:r>
        <w:rPr>
          <w:color w:val="0D0D0D"/>
          <w:spacing w:val="-10"/>
        </w:rPr>
        <w:t> </w:t>
      </w:r>
      <w:r>
        <w:rPr>
          <w:color w:val="0D0D0D"/>
        </w:rPr>
        <w:t>triển</w:t>
      </w:r>
      <w:r>
        <w:rPr>
          <w:color w:val="0D0D0D"/>
          <w:spacing w:val="-10"/>
        </w:rPr>
        <w:t> </w:t>
      </w:r>
      <w:r>
        <w:rPr>
          <w:color w:val="0D0D0D"/>
        </w:rPr>
        <w:t>mà</w:t>
      </w:r>
      <w:r>
        <w:rPr>
          <w:color w:val="0D0D0D"/>
          <w:spacing w:val="-10"/>
        </w:rPr>
        <w:t> </w:t>
      </w:r>
      <w:r>
        <w:rPr>
          <w:color w:val="0D0D0D"/>
        </w:rPr>
        <w:t>không</w:t>
      </w:r>
      <w:r>
        <w:rPr>
          <w:color w:val="0D0D0D"/>
          <w:spacing w:val="-10"/>
        </w:rPr>
        <w:t> </w:t>
      </w:r>
      <w:r>
        <w:rPr>
          <w:color w:val="0D0D0D"/>
        </w:rPr>
        <w:t>nhất</w:t>
      </w:r>
      <w:r>
        <w:rPr>
          <w:color w:val="0D0D0D"/>
          <w:spacing w:val="-10"/>
        </w:rPr>
        <w:t> </w:t>
      </w:r>
      <w:r>
        <w:rPr>
          <w:color w:val="0D0D0D"/>
        </w:rPr>
        <w:t>thiết</w:t>
      </w:r>
      <w:r>
        <w:rPr>
          <w:color w:val="0D0D0D"/>
          <w:spacing w:val="-10"/>
        </w:rPr>
        <w:t> </w:t>
      </w:r>
      <w:r>
        <w:rPr>
          <w:color w:val="0D0D0D"/>
        </w:rPr>
        <w:t>phải nghĩ đến việc cố gắng phát triển ba la mật kham nhẫn. Trong khi nghe Pháp, nếu có sự suy xét và tìm hiểu tường tận về các pháp sinh khởi, khi đó có nhiều phẩm chất thiện cùng được phát triển, như chân thật, kham nhẫn, xuất gia,... mà không cần phải nghĩ đến phát triển từng phẩm chất một cách riêng rẽ.</w:t>
      </w:r>
    </w:p>
    <w:p>
      <w:pPr>
        <w:pStyle w:val="BodyText"/>
        <w:spacing w:before="0"/>
        <w:ind w:left="0" w:right="0" w:firstLine="0"/>
        <w:jc w:val="left"/>
      </w:pPr>
    </w:p>
    <w:p>
      <w:pPr>
        <w:pStyle w:val="BodyText"/>
        <w:spacing w:before="67"/>
        <w:ind w:left="0" w:right="0" w:firstLine="0"/>
        <w:jc w:val="left"/>
      </w:pPr>
    </w:p>
    <w:p>
      <w:pPr>
        <w:pStyle w:val="Heading2"/>
      </w:pPr>
      <w:r>
        <w:rPr>
          <w:color w:val="231F20"/>
        </w:rPr>
        <w:t>Pháp đàm Sài Gòn, sáng 01/ </w:t>
      </w:r>
      <w:r>
        <w:rPr>
          <w:color w:val="231F20"/>
          <w:spacing w:val="-2"/>
        </w:rPr>
        <w:t>01/16</w:t>
      </w:r>
    </w:p>
    <w:p>
      <w:pPr>
        <w:pStyle w:val="BodyText"/>
        <w:spacing w:before="1"/>
        <w:ind w:left="0" w:right="0" w:firstLine="0"/>
        <w:jc w:val="left"/>
        <w:rPr>
          <w:b/>
          <w:i/>
          <w:sz w:val="28"/>
        </w:rPr>
      </w:pPr>
    </w:p>
    <w:p>
      <w:pPr>
        <w:pStyle w:val="BodyText"/>
        <w:spacing w:line="271" w:lineRule="auto" w:before="0"/>
      </w:pPr>
      <w:r>
        <w:rPr>
          <w:b/>
          <w:i/>
          <w:color w:val="231F20"/>
        </w:rPr>
        <w:t>Người hỏi: </w:t>
      </w:r>
      <w:r>
        <w:rPr>
          <w:color w:val="231F20"/>
        </w:rPr>
        <w:t>Con muốn hỏi về mười ba la </w:t>
      </w:r>
      <w:r>
        <w:rPr>
          <w:color w:val="231F20"/>
        </w:rPr>
        <w:t>mật, bà hãy giảng về xuất gia ba la mật. Chúng con là cư</w:t>
      </w:r>
      <w:r>
        <w:rPr>
          <w:color w:val="231F20"/>
          <w:spacing w:val="-10"/>
        </w:rPr>
        <w:t> </w:t>
      </w:r>
      <w:r>
        <w:rPr>
          <w:color w:val="231F20"/>
        </w:rPr>
        <w:t>sỹ</w:t>
      </w:r>
      <w:r>
        <w:rPr>
          <w:color w:val="231F20"/>
          <w:spacing w:val="-10"/>
        </w:rPr>
        <w:t> </w:t>
      </w:r>
      <w:r>
        <w:rPr>
          <w:color w:val="231F20"/>
        </w:rPr>
        <w:t>tại</w:t>
      </w:r>
      <w:r>
        <w:rPr>
          <w:color w:val="231F20"/>
          <w:spacing w:val="-10"/>
        </w:rPr>
        <w:t> </w:t>
      </w:r>
      <w:r>
        <w:rPr>
          <w:color w:val="231F20"/>
        </w:rPr>
        <w:t>gia,</w:t>
      </w:r>
      <w:r>
        <w:rPr>
          <w:color w:val="231F20"/>
          <w:spacing w:val="-10"/>
        </w:rPr>
        <w:t> </w:t>
      </w:r>
      <w:r>
        <w:rPr>
          <w:color w:val="231F20"/>
        </w:rPr>
        <w:t>làm</w:t>
      </w:r>
      <w:r>
        <w:rPr>
          <w:color w:val="231F20"/>
          <w:spacing w:val="-10"/>
        </w:rPr>
        <w:t> </w:t>
      </w:r>
      <w:r>
        <w:rPr>
          <w:color w:val="231F20"/>
        </w:rPr>
        <w:t>thế</w:t>
      </w:r>
      <w:r>
        <w:rPr>
          <w:color w:val="231F20"/>
          <w:spacing w:val="-10"/>
        </w:rPr>
        <w:t> </w:t>
      </w:r>
      <w:r>
        <w:rPr>
          <w:color w:val="231F20"/>
        </w:rPr>
        <w:t>nào</w:t>
      </w:r>
      <w:r>
        <w:rPr>
          <w:color w:val="231F20"/>
          <w:spacing w:val="-10"/>
        </w:rPr>
        <w:t> </w:t>
      </w:r>
      <w:r>
        <w:rPr>
          <w:color w:val="231F20"/>
        </w:rPr>
        <w:t>để</w:t>
      </w:r>
      <w:r>
        <w:rPr>
          <w:color w:val="231F20"/>
          <w:spacing w:val="-10"/>
        </w:rPr>
        <w:t> </w:t>
      </w:r>
      <w:r>
        <w:rPr>
          <w:color w:val="231F20"/>
        </w:rPr>
        <w:t>chúng</w:t>
      </w:r>
      <w:r>
        <w:rPr>
          <w:color w:val="231F20"/>
          <w:spacing w:val="-10"/>
        </w:rPr>
        <w:t> </w:t>
      </w:r>
      <w:r>
        <w:rPr>
          <w:color w:val="231F20"/>
        </w:rPr>
        <w:t>con</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thực hiện xuất gia ba la mật mà không nhất thiết phải sống đời sống xuất gia xa gia đình.</w:t>
      </w:r>
    </w:p>
    <w:p>
      <w:pPr>
        <w:pStyle w:val="BodyText"/>
        <w:spacing w:line="271" w:lineRule="auto" w:before="121"/>
      </w:pPr>
      <w:r>
        <w:rPr>
          <w:b/>
          <w:i/>
          <w:color w:val="231F20"/>
        </w:rPr>
        <w:t>Achaan Sujin: </w:t>
      </w:r>
      <w:r>
        <w:rPr>
          <w:color w:val="231F20"/>
        </w:rPr>
        <w:t>Trước hết chúng ta phải hiểu thế nào là ba la mật, vậy ba la mật là gì?</w:t>
      </w:r>
    </w:p>
    <w:p>
      <w:pPr>
        <w:pStyle w:val="BodyText"/>
        <w:spacing w:line="271" w:lineRule="auto" w:before="116"/>
      </w:pPr>
      <w:r>
        <w:rPr>
          <w:b/>
          <w:i/>
          <w:color w:val="231F20"/>
        </w:rPr>
        <w:t>Người hỏi: </w:t>
      </w:r>
      <w:r>
        <w:rPr>
          <w:color w:val="231F20"/>
        </w:rPr>
        <w:t>Con hiểu ba la mật là mình làm toàn tâm toàn ý mọi điều trong thiện pháp thì đó là ba la mật.</w:t>
      </w:r>
    </w:p>
    <w:p>
      <w:pPr>
        <w:pStyle w:val="BodyText"/>
        <w:spacing w:after="0" w:line="271" w:lineRule="auto"/>
        <w:sectPr>
          <w:pgSz w:w="7660" w:h="11630"/>
          <w:pgMar w:header="892" w:footer="0" w:top="1220" w:bottom="280" w:left="992" w:right="992"/>
        </w:sectPr>
      </w:pPr>
    </w:p>
    <w:p>
      <w:pPr>
        <w:pStyle w:val="BodyText"/>
        <w:spacing w:line="259" w:lineRule="auto" w:before="237"/>
      </w:pPr>
      <w:r>
        <w:rPr>
          <w:b/>
          <w:i/>
          <w:color w:val="231F20"/>
        </w:rPr>
        <w:t>Achaan Sujin: </w:t>
      </w:r>
      <w:r>
        <w:rPr>
          <w:color w:val="231F20"/>
        </w:rPr>
        <w:t>Liệu </w:t>
      </w:r>
      <w:r>
        <w:rPr>
          <w:color w:val="0D0D0D"/>
        </w:rPr>
        <w:t>khoảnh </w:t>
      </w:r>
      <w:r>
        <w:rPr>
          <w:color w:val="231F20"/>
        </w:rPr>
        <w:t>khắc nào của thiện pháp cũng là ba la mật hay sao?</w:t>
      </w:r>
    </w:p>
    <w:p>
      <w:pPr>
        <w:spacing w:before="112"/>
        <w:ind w:left="538" w:right="0" w:firstLine="0"/>
        <w:jc w:val="both"/>
        <w:rPr>
          <w:sz w:val="27"/>
        </w:rPr>
      </w:pPr>
      <w:r>
        <w:rPr>
          <w:b/>
          <w:i/>
          <w:color w:val="231F20"/>
          <w:sz w:val="27"/>
        </w:rPr>
        <w:t>Người hỏi:</w:t>
      </w:r>
      <w:r>
        <w:rPr>
          <w:b/>
          <w:i/>
          <w:color w:val="231F20"/>
          <w:spacing w:val="-1"/>
          <w:sz w:val="27"/>
        </w:rPr>
        <w:t> </w:t>
      </w:r>
      <w:r>
        <w:rPr>
          <w:color w:val="231F20"/>
          <w:sz w:val="27"/>
        </w:rPr>
        <w:t>Dạ, có thể là </w:t>
      </w:r>
      <w:r>
        <w:rPr>
          <w:color w:val="231F20"/>
          <w:spacing w:val="-2"/>
          <w:sz w:val="27"/>
        </w:rPr>
        <w:t>không.</w:t>
      </w:r>
    </w:p>
    <w:p>
      <w:pPr>
        <w:pStyle w:val="BodyText"/>
        <w:spacing w:line="259" w:lineRule="auto" w:before="138"/>
      </w:pPr>
      <w:r>
        <w:rPr>
          <w:b/>
          <w:i/>
          <w:color w:val="231F20"/>
        </w:rPr>
        <w:t>Achaan Sujin: </w:t>
      </w:r>
      <w:r>
        <w:rPr>
          <w:color w:val="231F20"/>
        </w:rPr>
        <w:t>Vậy </w:t>
      </w:r>
      <w:r>
        <w:rPr>
          <w:color w:val="0D0D0D"/>
        </w:rPr>
        <w:t>chúng </w:t>
      </w:r>
      <w:r>
        <w:rPr>
          <w:color w:val="231F20"/>
        </w:rPr>
        <w:t>ta phải đặt câu hỏi là thế nào là ba la mật và ba la mật đưa tới gì?</w:t>
      </w:r>
    </w:p>
    <w:p>
      <w:pPr>
        <w:spacing w:before="112"/>
        <w:ind w:left="538" w:right="0" w:firstLine="0"/>
        <w:jc w:val="both"/>
        <w:rPr>
          <w:sz w:val="27"/>
        </w:rPr>
      </w:pPr>
      <w:r>
        <w:rPr>
          <w:b/>
          <w:i/>
          <w:color w:val="231F20"/>
          <w:sz w:val="27"/>
        </w:rPr>
        <w:t>Người hỏi:</w:t>
      </w:r>
      <w:r>
        <w:rPr>
          <w:b/>
          <w:i/>
          <w:color w:val="231F20"/>
          <w:spacing w:val="-1"/>
          <w:sz w:val="27"/>
        </w:rPr>
        <w:t> </w:t>
      </w:r>
      <w:r>
        <w:rPr>
          <w:color w:val="231F20"/>
          <w:sz w:val="27"/>
        </w:rPr>
        <w:t>Con không </w:t>
      </w:r>
      <w:r>
        <w:rPr>
          <w:color w:val="231F20"/>
          <w:spacing w:val="-2"/>
          <w:sz w:val="27"/>
        </w:rPr>
        <w:t>biết.</w:t>
      </w:r>
    </w:p>
    <w:p>
      <w:pPr>
        <w:pStyle w:val="BodyText"/>
        <w:spacing w:line="259" w:lineRule="auto" w:before="138"/>
      </w:pPr>
      <w:r>
        <w:rPr>
          <w:b/>
          <w:i/>
          <w:color w:val="231F20"/>
        </w:rPr>
        <w:t>Achaan Sujin: </w:t>
      </w:r>
      <w:r>
        <w:rPr>
          <w:color w:val="231F20"/>
        </w:rPr>
        <w:t>Ba la mật là cái đưa tới hiểu những gì hiện giờ đang xuất hiện. Thường chúng ta</w:t>
      </w:r>
      <w:r>
        <w:rPr>
          <w:color w:val="231F20"/>
          <w:spacing w:val="-12"/>
        </w:rPr>
        <w:t> </w:t>
      </w:r>
      <w:r>
        <w:rPr>
          <w:color w:val="231F20"/>
        </w:rPr>
        <w:t>cứ</w:t>
      </w:r>
      <w:r>
        <w:rPr>
          <w:color w:val="231F20"/>
          <w:spacing w:val="-12"/>
        </w:rPr>
        <w:t> </w:t>
      </w:r>
      <w:r>
        <w:rPr>
          <w:color w:val="231F20"/>
        </w:rPr>
        <w:t>nghĩ</w:t>
      </w:r>
      <w:r>
        <w:rPr>
          <w:color w:val="231F20"/>
          <w:spacing w:val="-12"/>
        </w:rPr>
        <w:t> </w:t>
      </w:r>
      <w:r>
        <w:rPr>
          <w:color w:val="231F20"/>
        </w:rPr>
        <w:t>đến</w:t>
      </w:r>
      <w:r>
        <w:rPr>
          <w:color w:val="231F20"/>
          <w:spacing w:val="-12"/>
        </w:rPr>
        <w:t> </w:t>
      </w:r>
      <w:r>
        <w:rPr>
          <w:color w:val="231F20"/>
        </w:rPr>
        <w:t>tìm</w:t>
      </w:r>
      <w:r>
        <w:rPr>
          <w:color w:val="231F20"/>
          <w:spacing w:val="-12"/>
        </w:rPr>
        <w:t> </w:t>
      </w:r>
      <w:r>
        <w:rPr>
          <w:color w:val="231F20"/>
        </w:rPr>
        <w:t>hiểu</w:t>
      </w:r>
      <w:r>
        <w:rPr>
          <w:color w:val="231F20"/>
          <w:spacing w:val="-12"/>
        </w:rPr>
        <w:t> </w:t>
      </w:r>
      <w:r>
        <w:rPr>
          <w:color w:val="231F20"/>
        </w:rPr>
        <w:t>cái</w:t>
      </w:r>
      <w:r>
        <w:rPr>
          <w:color w:val="231F20"/>
          <w:spacing w:val="-12"/>
        </w:rPr>
        <w:t> </w:t>
      </w:r>
      <w:r>
        <w:rPr>
          <w:color w:val="231F20"/>
        </w:rPr>
        <w:t>này</w:t>
      </w:r>
      <w:r>
        <w:rPr>
          <w:color w:val="231F20"/>
          <w:spacing w:val="-12"/>
        </w:rPr>
        <w:t> </w:t>
      </w:r>
      <w:r>
        <w:rPr>
          <w:color w:val="231F20"/>
        </w:rPr>
        <w:t>hay</w:t>
      </w:r>
      <w:r>
        <w:rPr>
          <w:color w:val="231F20"/>
          <w:spacing w:val="-12"/>
        </w:rPr>
        <w:t> </w:t>
      </w:r>
      <w:r>
        <w:rPr>
          <w:color w:val="231F20"/>
        </w:rPr>
        <w:t>cái</w:t>
      </w:r>
      <w:r>
        <w:rPr>
          <w:color w:val="231F20"/>
          <w:spacing w:val="-12"/>
        </w:rPr>
        <w:t> </w:t>
      </w:r>
      <w:r>
        <w:rPr>
          <w:color w:val="231F20"/>
        </w:rPr>
        <w:t>kia,</w:t>
      </w:r>
      <w:r>
        <w:rPr>
          <w:color w:val="231F20"/>
          <w:spacing w:val="-12"/>
        </w:rPr>
        <w:t> </w:t>
      </w:r>
      <w:r>
        <w:rPr>
          <w:color w:val="231F20"/>
        </w:rPr>
        <w:t>thế</w:t>
      </w:r>
      <w:r>
        <w:rPr>
          <w:color w:val="231F20"/>
          <w:spacing w:val="-12"/>
        </w:rPr>
        <w:t> </w:t>
      </w:r>
      <w:r>
        <w:rPr>
          <w:color w:val="231F20"/>
        </w:rPr>
        <w:t>còn bây</w:t>
      </w:r>
      <w:r>
        <w:rPr>
          <w:color w:val="231F20"/>
          <w:spacing w:val="-1"/>
        </w:rPr>
        <w:t> </w:t>
      </w:r>
      <w:r>
        <w:rPr>
          <w:color w:val="231F20"/>
        </w:rPr>
        <w:t>giờ</w:t>
      </w:r>
      <w:r>
        <w:rPr>
          <w:color w:val="231F20"/>
          <w:spacing w:val="-1"/>
        </w:rPr>
        <w:t> </w:t>
      </w:r>
      <w:r>
        <w:rPr>
          <w:color w:val="231F20"/>
        </w:rPr>
        <w:t>thì</w:t>
      </w:r>
      <w:r>
        <w:rPr>
          <w:color w:val="231F20"/>
          <w:spacing w:val="-1"/>
        </w:rPr>
        <w:t> </w:t>
      </w:r>
      <w:r>
        <w:rPr>
          <w:color w:val="231F20"/>
        </w:rPr>
        <w:t>sao?</w:t>
      </w:r>
      <w:r>
        <w:rPr>
          <w:color w:val="231F20"/>
          <w:spacing w:val="-1"/>
        </w:rPr>
        <w:t> </w:t>
      </w:r>
      <w:r>
        <w:rPr>
          <w:color w:val="231F20"/>
        </w:rPr>
        <w:t>Chẳng</w:t>
      </w:r>
      <w:r>
        <w:rPr>
          <w:color w:val="231F20"/>
          <w:spacing w:val="-1"/>
        </w:rPr>
        <w:t> </w:t>
      </w:r>
      <w:r>
        <w:rPr>
          <w:color w:val="231F20"/>
        </w:rPr>
        <w:t>hạn</w:t>
      </w:r>
      <w:r>
        <w:rPr>
          <w:color w:val="231F20"/>
          <w:spacing w:val="-1"/>
        </w:rPr>
        <w:t> </w:t>
      </w:r>
      <w:r>
        <w:rPr>
          <w:color w:val="231F20"/>
        </w:rPr>
        <w:t>như,</w:t>
      </w:r>
      <w:r>
        <w:rPr>
          <w:color w:val="231F20"/>
          <w:spacing w:val="-1"/>
        </w:rPr>
        <w:t> </w:t>
      </w:r>
      <w:r>
        <w:rPr>
          <w:color w:val="231F20"/>
        </w:rPr>
        <w:t>bây</w:t>
      </w:r>
      <w:r>
        <w:rPr>
          <w:color w:val="231F20"/>
          <w:spacing w:val="-1"/>
        </w:rPr>
        <w:t> </w:t>
      </w:r>
      <w:r>
        <w:rPr>
          <w:color w:val="231F20"/>
        </w:rPr>
        <w:t>giờ</w:t>
      </w:r>
      <w:r>
        <w:rPr>
          <w:color w:val="231F20"/>
          <w:spacing w:val="-1"/>
        </w:rPr>
        <w:t> </w:t>
      </w:r>
      <w:r>
        <w:rPr>
          <w:color w:val="231F20"/>
        </w:rPr>
        <w:t>chúng</w:t>
      </w:r>
      <w:r>
        <w:rPr>
          <w:color w:val="231F20"/>
          <w:spacing w:val="-1"/>
        </w:rPr>
        <w:t> </w:t>
      </w:r>
      <w:r>
        <w:rPr>
          <w:color w:val="231F20"/>
        </w:rPr>
        <w:t>ta đang</w:t>
      </w:r>
      <w:r>
        <w:rPr>
          <w:color w:val="231F20"/>
          <w:spacing w:val="-4"/>
        </w:rPr>
        <w:t> </w:t>
      </w:r>
      <w:r>
        <w:rPr>
          <w:color w:val="231F20"/>
        </w:rPr>
        <w:t>nghĩ</w:t>
      </w:r>
      <w:r>
        <w:rPr>
          <w:color w:val="231F20"/>
          <w:spacing w:val="-4"/>
        </w:rPr>
        <w:t> </w:t>
      </w:r>
      <w:r>
        <w:rPr>
          <w:color w:val="231F20"/>
        </w:rPr>
        <w:t>về</w:t>
      </w:r>
      <w:r>
        <w:rPr>
          <w:color w:val="231F20"/>
          <w:spacing w:val="-4"/>
        </w:rPr>
        <w:t> </w:t>
      </w:r>
      <w:r>
        <w:rPr>
          <w:color w:val="231F20"/>
        </w:rPr>
        <w:t>ba</w:t>
      </w:r>
      <w:r>
        <w:rPr>
          <w:color w:val="231F20"/>
          <w:spacing w:val="-4"/>
        </w:rPr>
        <w:t> </w:t>
      </w:r>
      <w:r>
        <w:rPr>
          <w:color w:val="231F20"/>
        </w:rPr>
        <w:t>la</w:t>
      </w:r>
      <w:r>
        <w:rPr>
          <w:color w:val="231F20"/>
          <w:spacing w:val="-4"/>
        </w:rPr>
        <w:t> </w:t>
      </w:r>
      <w:r>
        <w:rPr>
          <w:color w:val="231F20"/>
        </w:rPr>
        <w:t>mật,</w:t>
      </w:r>
      <w:r>
        <w:rPr>
          <w:color w:val="231F20"/>
          <w:spacing w:val="-4"/>
        </w:rPr>
        <w:t> </w:t>
      </w:r>
      <w:r>
        <w:rPr>
          <w:color w:val="231F20"/>
        </w:rPr>
        <w:t>thế</w:t>
      </w:r>
      <w:r>
        <w:rPr>
          <w:color w:val="231F20"/>
          <w:spacing w:val="-4"/>
        </w:rPr>
        <w:t> </w:t>
      </w:r>
      <w:r>
        <w:rPr>
          <w:color w:val="231F20"/>
        </w:rPr>
        <w:t>còn</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này? Nếu không hiểu đúng về những gì đang xuất hiện ở khoảnh khắc này, chúng ta sẽ không thể hiểu được</w:t>
      </w:r>
      <w:r>
        <w:rPr>
          <w:color w:val="231F20"/>
          <w:spacing w:val="-3"/>
        </w:rPr>
        <w:t> </w:t>
      </w:r>
      <w:r>
        <w:rPr>
          <w:color w:val="231F20"/>
        </w:rPr>
        <w:t>các</w:t>
      </w:r>
      <w:r>
        <w:rPr>
          <w:color w:val="231F20"/>
          <w:spacing w:val="-3"/>
        </w:rPr>
        <w:t> </w:t>
      </w:r>
      <w:r>
        <w:rPr>
          <w:color w:val="231F20"/>
        </w:rPr>
        <w:t>ba</w:t>
      </w:r>
      <w:r>
        <w:rPr>
          <w:color w:val="231F20"/>
          <w:spacing w:val="-3"/>
        </w:rPr>
        <w:t> </w:t>
      </w:r>
      <w:r>
        <w:rPr>
          <w:color w:val="231F20"/>
        </w:rPr>
        <w:t>la</w:t>
      </w:r>
      <w:r>
        <w:rPr>
          <w:color w:val="231F20"/>
          <w:spacing w:val="-3"/>
        </w:rPr>
        <w:t> </w:t>
      </w:r>
      <w:r>
        <w:rPr>
          <w:color w:val="231F20"/>
        </w:rPr>
        <w:t>mật.</w:t>
      </w:r>
      <w:r>
        <w:rPr>
          <w:color w:val="231F20"/>
          <w:spacing w:val="-3"/>
        </w:rPr>
        <w:t> </w:t>
      </w:r>
      <w:r>
        <w:rPr>
          <w:color w:val="231F20"/>
        </w:rPr>
        <w:t>Do</w:t>
      </w:r>
      <w:r>
        <w:rPr>
          <w:color w:val="231F20"/>
          <w:spacing w:val="-2"/>
        </w:rPr>
        <w:t> </w:t>
      </w:r>
      <w:r>
        <w:rPr>
          <w:color w:val="231F20"/>
        </w:rPr>
        <w:t>đó</w:t>
      </w:r>
      <w:r>
        <w:rPr>
          <w:color w:val="231F20"/>
          <w:spacing w:val="-3"/>
        </w:rPr>
        <w:t> </w:t>
      </w:r>
      <w:r>
        <w:rPr>
          <w:color w:val="231F20"/>
        </w:rPr>
        <w:t>quan</w:t>
      </w:r>
      <w:r>
        <w:rPr>
          <w:color w:val="231F20"/>
          <w:spacing w:val="-3"/>
        </w:rPr>
        <w:t> </w:t>
      </w:r>
      <w:r>
        <w:rPr>
          <w:color w:val="231F20"/>
        </w:rPr>
        <w:t>trọng</w:t>
      </w:r>
      <w:r>
        <w:rPr>
          <w:color w:val="231F20"/>
          <w:spacing w:val="-3"/>
        </w:rPr>
        <w:t> </w:t>
      </w:r>
      <w:r>
        <w:rPr>
          <w:color w:val="231F20"/>
        </w:rPr>
        <w:t>nhất</w:t>
      </w:r>
      <w:r>
        <w:rPr>
          <w:color w:val="231F20"/>
          <w:spacing w:val="-3"/>
        </w:rPr>
        <w:t> </w:t>
      </w:r>
      <w:r>
        <w:rPr>
          <w:color w:val="231F20"/>
        </w:rPr>
        <w:t>là</w:t>
      </w:r>
      <w:r>
        <w:rPr>
          <w:color w:val="231F20"/>
          <w:spacing w:val="-3"/>
        </w:rPr>
        <w:t> </w:t>
      </w:r>
      <w:r>
        <w:rPr>
          <w:color w:val="231F20"/>
        </w:rPr>
        <w:t>hiểu đúng</w:t>
      </w:r>
      <w:r>
        <w:rPr>
          <w:color w:val="231F20"/>
          <w:spacing w:val="-2"/>
        </w:rPr>
        <w:t> </w:t>
      </w:r>
      <w:r>
        <w:rPr>
          <w:color w:val="231F20"/>
        </w:rPr>
        <w:t>cái</w:t>
      </w:r>
      <w:r>
        <w:rPr>
          <w:color w:val="231F20"/>
          <w:spacing w:val="-2"/>
        </w:rPr>
        <w:t> </w:t>
      </w:r>
      <w:r>
        <w:rPr>
          <w:color w:val="231F20"/>
        </w:rPr>
        <w:t>đang</w:t>
      </w:r>
      <w:r>
        <w:rPr>
          <w:color w:val="231F20"/>
          <w:spacing w:val="-2"/>
        </w:rPr>
        <w:t> </w:t>
      </w:r>
      <w:r>
        <w:rPr>
          <w:color w:val="231F20"/>
        </w:rPr>
        <w:t>xuất</w:t>
      </w:r>
      <w:r>
        <w:rPr>
          <w:color w:val="231F20"/>
          <w:spacing w:val="-2"/>
        </w:rPr>
        <w:t> </w:t>
      </w:r>
      <w:r>
        <w:rPr>
          <w:color w:val="231F20"/>
        </w:rPr>
        <w:t>hiện</w:t>
      </w:r>
      <w:r>
        <w:rPr>
          <w:color w:val="231F20"/>
          <w:spacing w:val="-2"/>
        </w:rPr>
        <w:t> </w:t>
      </w:r>
      <w:r>
        <w:rPr>
          <w:color w:val="231F20"/>
        </w:rPr>
        <w:t>hiện</w:t>
      </w:r>
      <w:r>
        <w:rPr>
          <w:color w:val="231F20"/>
          <w:spacing w:val="-2"/>
        </w:rPr>
        <w:t> </w:t>
      </w:r>
      <w:r>
        <w:rPr>
          <w:color w:val="231F20"/>
        </w:rPr>
        <w:t>giờ.</w:t>
      </w:r>
      <w:r>
        <w:rPr>
          <w:color w:val="231F20"/>
          <w:spacing w:val="64"/>
        </w:rPr>
        <w:t> </w:t>
      </w:r>
      <w:r>
        <w:rPr>
          <w:color w:val="231F20"/>
        </w:rPr>
        <w:t>Hiện</w:t>
      </w:r>
      <w:r>
        <w:rPr>
          <w:color w:val="231F20"/>
          <w:spacing w:val="-2"/>
        </w:rPr>
        <w:t> </w:t>
      </w:r>
      <w:r>
        <w:rPr>
          <w:color w:val="231F20"/>
        </w:rPr>
        <w:t>giờ</w:t>
      </w:r>
      <w:r>
        <w:rPr>
          <w:color w:val="231F20"/>
          <w:spacing w:val="-2"/>
        </w:rPr>
        <w:t> </w:t>
      </w:r>
      <w:r>
        <w:rPr>
          <w:color w:val="231F20"/>
        </w:rPr>
        <w:t>có</w:t>
      </w:r>
      <w:r>
        <w:rPr>
          <w:color w:val="231F20"/>
          <w:spacing w:val="-2"/>
        </w:rPr>
        <w:t> </w:t>
      </w:r>
      <w:r>
        <w:rPr>
          <w:color w:val="231F20"/>
          <w:spacing w:val="-5"/>
        </w:rPr>
        <w:t>gì?</w:t>
      </w:r>
    </w:p>
    <w:p>
      <w:pPr>
        <w:pStyle w:val="BodyText"/>
        <w:spacing w:line="259" w:lineRule="auto" w:before="110"/>
      </w:pPr>
      <w:r>
        <w:rPr>
          <w:b/>
          <w:i/>
          <w:color w:val="231F20"/>
        </w:rPr>
        <w:t>Người</w:t>
      </w:r>
      <w:r>
        <w:rPr>
          <w:b/>
          <w:i/>
          <w:color w:val="231F20"/>
          <w:spacing w:val="-5"/>
        </w:rPr>
        <w:t> </w:t>
      </w:r>
      <w:r>
        <w:rPr>
          <w:b/>
          <w:i/>
          <w:color w:val="231F20"/>
        </w:rPr>
        <w:t>hỏi:</w:t>
      </w:r>
      <w:r>
        <w:rPr>
          <w:b/>
          <w:i/>
          <w:color w:val="231F20"/>
          <w:spacing w:val="-5"/>
        </w:rPr>
        <w:t> </w:t>
      </w:r>
      <w:r>
        <w:rPr>
          <w:color w:val="231F20"/>
        </w:rPr>
        <w:t>Tại</w:t>
      </w:r>
      <w:r>
        <w:rPr>
          <w:color w:val="231F20"/>
          <w:spacing w:val="-5"/>
        </w:rPr>
        <w:t> </w:t>
      </w:r>
      <w:r>
        <w:rPr>
          <w:color w:val="0D0D0D"/>
        </w:rPr>
        <w:t>khoảnh</w:t>
      </w:r>
      <w:r>
        <w:rPr>
          <w:color w:val="0D0D0D"/>
          <w:spacing w:val="-5"/>
        </w:rPr>
        <w:t> </w:t>
      </w:r>
      <w:r>
        <w:rPr>
          <w:color w:val="231F20"/>
        </w:rPr>
        <w:t>khắc</w:t>
      </w:r>
      <w:r>
        <w:rPr>
          <w:color w:val="231F20"/>
          <w:spacing w:val="-5"/>
        </w:rPr>
        <w:t> </w:t>
      </w:r>
      <w:r>
        <w:rPr>
          <w:color w:val="231F20"/>
        </w:rPr>
        <w:t>này,</w:t>
      </w:r>
      <w:r>
        <w:rPr>
          <w:color w:val="231F20"/>
          <w:spacing w:val="-5"/>
        </w:rPr>
        <w:t> </w:t>
      </w:r>
      <w:r>
        <w:rPr>
          <w:color w:val="231F20"/>
        </w:rPr>
        <w:t>con</w:t>
      </w:r>
      <w:r>
        <w:rPr>
          <w:color w:val="231F20"/>
          <w:spacing w:val="-5"/>
        </w:rPr>
        <w:t> </w:t>
      </w:r>
      <w:r>
        <w:rPr>
          <w:color w:val="231F20"/>
        </w:rPr>
        <w:t>nghe</w:t>
      </w:r>
      <w:r>
        <w:rPr>
          <w:color w:val="231F20"/>
          <w:spacing w:val="-5"/>
        </w:rPr>
        <w:t> </w:t>
      </w:r>
      <w:r>
        <w:rPr>
          <w:color w:val="231F20"/>
        </w:rPr>
        <w:t>bà và nghe về bài pháp.</w:t>
      </w:r>
    </w:p>
    <w:p>
      <w:pPr>
        <w:pStyle w:val="BodyText"/>
        <w:spacing w:line="259" w:lineRule="auto" w:before="113"/>
      </w:pPr>
      <w:r>
        <w:rPr>
          <w:b/>
          <w:i/>
          <w:color w:val="231F20"/>
        </w:rPr>
        <w:t>Achaan Sujin: </w:t>
      </w:r>
      <w:r>
        <w:rPr>
          <w:color w:val="0D0D0D"/>
        </w:rPr>
        <w:t>Điều </w:t>
      </w:r>
      <w:r>
        <w:rPr>
          <w:color w:val="231F20"/>
        </w:rPr>
        <w:t>tôi muốn hỏi ở đây là về cái là thực, là pháp hiện giờ. Cái gì đang là </w:t>
      </w:r>
      <w:r>
        <w:rPr>
          <w:color w:val="231F20"/>
        </w:rPr>
        <w:t>pháp hiện giờ?</w:t>
      </w:r>
    </w:p>
    <w:p>
      <w:pPr>
        <w:pStyle w:val="BodyText"/>
        <w:spacing w:line="259" w:lineRule="auto" w:before="112"/>
      </w:pPr>
      <w:r>
        <w:rPr>
          <w:b/>
          <w:i/>
          <w:color w:val="231F20"/>
        </w:rPr>
        <w:t>Người hỏi: </w:t>
      </w:r>
      <w:r>
        <w:rPr>
          <w:color w:val="231F20"/>
        </w:rPr>
        <w:t>Thực </w:t>
      </w:r>
      <w:r>
        <w:rPr>
          <w:color w:val="0D0D0D"/>
        </w:rPr>
        <w:t>tại </w:t>
      </w:r>
      <w:r>
        <w:rPr>
          <w:color w:val="231F20"/>
        </w:rPr>
        <w:t>hiện giờ là có người </w:t>
      </w:r>
      <w:r>
        <w:rPr>
          <w:color w:val="231F20"/>
        </w:rPr>
        <w:t>nói và có người nghe. Con đang nói và bà đang </w:t>
      </w:r>
      <w:r>
        <w:rPr>
          <w:color w:val="231F20"/>
          <w:spacing w:val="-2"/>
        </w:rPr>
        <w:t>nghe.</w:t>
      </w:r>
    </w:p>
    <w:p>
      <w:pPr>
        <w:pStyle w:val="BodyText"/>
        <w:spacing w:line="259" w:lineRule="auto" w:before="112"/>
      </w:pPr>
      <w:r>
        <w:rPr>
          <w:b/>
          <w:i/>
          <w:color w:val="231F20"/>
        </w:rPr>
        <w:t>Achaan Sujin: </w:t>
      </w:r>
      <w:r>
        <w:rPr>
          <w:color w:val="231F20"/>
        </w:rPr>
        <w:t>Tôi </w:t>
      </w:r>
      <w:r>
        <w:rPr>
          <w:color w:val="0D0D0D"/>
        </w:rPr>
        <w:t>nghĩ </w:t>
      </w:r>
      <w:r>
        <w:rPr>
          <w:color w:val="231F20"/>
        </w:rPr>
        <w:t>rằng, để có thể hiểu được các ân đức của đức Phật, thì phải bắt </w:t>
      </w:r>
      <w:r>
        <w:rPr>
          <w:color w:val="231F20"/>
        </w:rPr>
        <w:t>đầu với</w:t>
      </w:r>
      <w:r>
        <w:rPr>
          <w:color w:val="231F20"/>
          <w:spacing w:val="28"/>
        </w:rPr>
        <w:t> </w:t>
      </w:r>
      <w:r>
        <w:rPr>
          <w:color w:val="231F20"/>
        </w:rPr>
        <w:t>khoảnh</w:t>
      </w:r>
      <w:r>
        <w:rPr>
          <w:color w:val="231F20"/>
          <w:spacing w:val="30"/>
        </w:rPr>
        <w:t> </w:t>
      </w:r>
      <w:r>
        <w:rPr>
          <w:color w:val="231F20"/>
        </w:rPr>
        <w:t>khắc</w:t>
      </w:r>
      <w:r>
        <w:rPr>
          <w:color w:val="231F20"/>
          <w:spacing w:val="30"/>
        </w:rPr>
        <w:t> </w:t>
      </w:r>
      <w:r>
        <w:rPr>
          <w:color w:val="231F20"/>
        </w:rPr>
        <w:t>này,</w:t>
      </w:r>
      <w:r>
        <w:rPr>
          <w:color w:val="231F20"/>
          <w:spacing w:val="30"/>
        </w:rPr>
        <w:t> </w:t>
      </w:r>
      <w:r>
        <w:rPr>
          <w:color w:val="231F20"/>
        </w:rPr>
        <w:t>Ngài</w:t>
      </w:r>
      <w:r>
        <w:rPr>
          <w:color w:val="231F20"/>
          <w:spacing w:val="31"/>
        </w:rPr>
        <w:t> </w:t>
      </w:r>
      <w:r>
        <w:rPr>
          <w:color w:val="231F20"/>
        </w:rPr>
        <w:t>đã</w:t>
      </w:r>
      <w:r>
        <w:rPr>
          <w:color w:val="231F20"/>
          <w:spacing w:val="30"/>
        </w:rPr>
        <w:t> </w:t>
      </w:r>
      <w:r>
        <w:rPr>
          <w:color w:val="231F20"/>
        </w:rPr>
        <w:t>dạy</w:t>
      </w:r>
      <w:r>
        <w:rPr>
          <w:color w:val="231F20"/>
          <w:spacing w:val="30"/>
        </w:rPr>
        <w:t> </w:t>
      </w:r>
      <w:r>
        <w:rPr>
          <w:color w:val="231F20"/>
        </w:rPr>
        <w:t>gì</w:t>
      </w:r>
      <w:r>
        <w:rPr>
          <w:color w:val="231F20"/>
          <w:spacing w:val="30"/>
        </w:rPr>
        <w:t> </w:t>
      </w:r>
      <w:r>
        <w:rPr>
          <w:color w:val="231F20"/>
        </w:rPr>
        <w:t>về</w:t>
      </w:r>
      <w:r>
        <w:rPr>
          <w:color w:val="231F20"/>
          <w:spacing w:val="30"/>
        </w:rPr>
        <w:t> </w:t>
      </w:r>
      <w:r>
        <w:rPr>
          <w:color w:val="231F20"/>
        </w:rPr>
        <w:t>sự</w:t>
      </w:r>
      <w:r>
        <w:rPr>
          <w:color w:val="231F20"/>
          <w:spacing w:val="31"/>
        </w:rPr>
        <w:t> </w:t>
      </w:r>
      <w:r>
        <w:rPr>
          <w:color w:val="231F20"/>
          <w:spacing w:val="-4"/>
        </w:rPr>
        <w:t>thật</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của khoảnh khắc này? Nếu không, chúng ta </w:t>
      </w:r>
      <w:r>
        <w:rPr>
          <w:color w:val="231F20"/>
        </w:rPr>
        <w:t>nghe rằng đức Phật dạy về ba la mật, nhưng lại không hiểu</w:t>
      </w:r>
      <w:r>
        <w:rPr>
          <w:color w:val="231F20"/>
          <w:spacing w:val="-5"/>
        </w:rPr>
        <w:t> </w:t>
      </w:r>
      <w:r>
        <w:rPr>
          <w:color w:val="231F20"/>
        </w:rPr>
        <w:t>ba</w:t>
      </w:r>
      <w:r>
        <w:rPr>
          <w:color w:val="231F20"/>
          <w:spacing w:val="-4"/>
        </w:rPr>
        <w:t> </w:t>
      </w:r>
      <w:r>
        <w:rPr>
          <w:color w:val="231F20"/>
        </w:rPr>
        <w:t>la</w:t>
      </w:r>
      <w:r>
        <w:rPr>
          <w:color w:val="231F20"/>
          <w:spacing w:val="-5"/>
        </w:rPr>
        <w:t> </w:t>
      </w:r>
      <w:r>
        <w:rPr>
          <w:color w:val="231F20"/>
        </w:rPr>
        <w:t>mật</w:t>
      </w:r>
      <w:r>
        <w:rPr>
          <w:color w:val="231F20"/>
          <w:spacing w:val="-4"/>
        </w:rPr>
        <w:t> </w:t>
      </w:r>
      <w:r>
        <w:rPr>
          <w:color w:val="231F20"/>
        </w:rPr>
        <w:t>là</w:t>
      </w:r>
      <w:r>
        <w:rPr>
          <w:color w:val="231F20"/>
          <w:spacing w:val="-5"/>
        </w:rPr>
        <w:t> </w:t>
      </w:r>
      <w:r>
        <w:rPr>
          <w:color w:val="231F20"/>
        </w:rPr>
        <w:t>gì</w:t>
      </w:r>
      <w:r>
        <w:rPr>
          <w:color w:val="231F20"/>
          <w:spacing w:val="-4"/>
        </w:rPr>
        <w:t> </w:t>
      </w:r>
      <w:r>
        <w:rPr>
          <w:color w:val="231F20"/>
        </w:rPr>
        <w:t>và</w:t>
      </w:r>
      <w:r>
        <w:rPr>
          <w:color w:val="231F20"/>
          <w:spacing w:val="-4"/>
        </w:rPr>
        <w:t> </w:t>
      </w:r>
      <w:r>
        <w:rPr>
          <w:color w:val="231F20"/>
        </w:rPr>
        <w:t>điều</w:t>
      </w:r>
      <w:r>
        <w:rPr>
          <w:color w:val="231F20"/>
          <w:spacing w:val="-5"/>
        </w:rPr>
        <w:t> </w:t>
      </w:r>
      <w:r>
        <w:rPr>
          <w:color w:val="231F20"/>
        </w:rPr>
        <w:t>gì</w:t>
      </w:r>
      <w:r>
        <w:rPr>
          <w:color w:val="231F20"/>
          <w:spacing w:val="-4"/>
        </w:rPr>
        <w:t> </w:t>
      </w:r>
      <w:r>
        <w:rPr>
          <w:color w:val="231F20"/>
        </w:rPr>
        <w:t>sẽ</w:t>
      </w:r>
      <w:r>
        <w:rPr>
          <w:color w:val="231F20"/>
          <w:spacing w:val="-4"/>
        </w:rPr>
        <w:t> </w:t>
      </w:r>
      <w:r>
        <w:rPr>
          <w:color w:val="231F20"/>
        </w:rPr>
        <w:t>đến</w:t>
      </w:r>
      <w:r>
        <w:rPr>
          <w:color w:val="231F20"/>
          <w:spacing w:val="-4"/>
        </w:rPr>
        <w:t> </w:t>
      </w:r>
      <w:r>
        <w:rPr>
          <w:color w:val="231F20"/>
        </w:rPr>
        <w:t>khi</w:t>
      </w:r>
      <w:r>
        <w:rPr>
          <w:color w:val="231F20"/>
          <w:spacing w:val="-4"/>
        </w:rPr>
        <w:t> </w:t>
      </w:r>
      <w:r>
        <w:rPr>
          <w:color w:val="231F20"/>
        </w:rPr>
        <w:t>ba</w:t>
      </w:r>
      <w:r>
        <w:rPr>
          <w:color w:val="231F20"/>
          <w:spacing w:val="-4"/>
        </w:rPr>
        <w:t> </w:t>
      </w:r>
      <w:r>
        <w:rPr>
          <w:color w:val="231F20"/>
        </w:rPr>
        <w:t>la</w:t>
      </w:r>
      <w:r>
        <w:rPr>
          <w:color w:val="231F20"/>
          <w:spacing w:val="-5"/>
        </w:rPr>
        <w:t> </w:t>
      </w:r>
      <w:r>
        <w:rPr>
          <w:color w:val="231F20"/>
        </w:rPr>
        <w:t>mật được vun bồi. Những thứ ấy đều không rõ ràng, trong khi cái đang xuất hiện hiện giờ thì rõ ràng hơn.</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đang</w:t>
      </w:r>
      <w:r>
        <w:rPr>
          <w:color w:val="231F20"/>
          <w:spacing w:val="-11"/>
        </w:rPr>
        <w:t> </w:t>
      </w:r>
      <w:r>
        <w:rPr>
          <w:color w:val="231F20"/>
        </w:rPr>
        <w:t>có</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và</w:t>
      </w:r>
      <w:r>
        <w:rPr>
          <w:color w:val="231F20"/>
          <w:spacing w:val="-11"/>
        </w:rPr>
        <w:t> </w:t>
      </w:r>
      <w:r>
        <w:rPr>
          <w:color w:val="231F20"/>
        </w:rPr>
        <w:t>cái</w:t>
      </w:r>
      <w:r>
        <w:rPr>
          <w:color w:val="231F20"/>
          <w:spacing w:val="-11"/>
        </w:rPr>
        <w:t> </w:t>
      </w:r>
      <w:r>
        <w:rPr>
          <w:color w:val="231F20"/>
        </w:rPr>
        <w:t>nghe,</w:t>
      </w:r>
      <w:r>
        <w:rPr>
          <w:color w:val="231F20"/>
          <w:spacing w:val="-11"/>
        </w:rPr>
        <w:t> </w:t>
      </w:r>
      <w:r>
        <w:rPr>
          <w:color w:val="231F20"/>
        </w:rPr>
        <w:t>bạn</w:t>
      </w:r>
      <w:r>
        <w:rPr>
          <w:color w:val="231F20"/>
          <w:spacing w:val="-11"/>
        </w:rPr>
        <w:t> </w:t>
      </w:r>
      <w:r>
        <w:rPr>
          <w:color w:val="231F20"/>
        </w:rPr>
        <w:t>có muốn</w:t>
      </w:r>
      <w:r>
        <w:rPr>
          <w:color w:val="231F20"/>
          <w:spacing w:val="-17"/>
        </w:rPr>
        <w:t> </w:t>
      </w:r>
      <w:r>
        <w:rPr>
          <w:color w:val="231F20"/>
        </w:rPr>
        <w:t>hiểu</w:t>
      </w:r>
      <w:r>
        <w:rPr>
          <w:color w:val="231F20"/>
          <w:spacing w:val="-17"/>
        </w:rPr>
        <w:t> </w:t>
      </w:r>
      <w:r>
        <w:rPr>
          <w:color w:val="231F20"/>
        </w:rPr>
        <w:t>về</w:t>
      </w:r>
      <w:r>
        <w:rPr>
          <w:color w:val="231F20"/>
          <w:spacing w:val="-17"/>
        </w:rPr>
        <w:t> </w:t>
      </w:r>
      <w:r>
        <w:rPr>
          <w:color w:val="231F20"/>
        </w:rPr>
        <w:t>cái</w:t>
      </w:r>
      <w:r>
        <w:rPr>
          <w:color w:val="231F20"/>
          <w:spacing w:val="-17"/>
        </w:rPr>
        <w:t> </w:t>
      </w:r>
      <w:r>
        <w:rPr>
          <w:color w:val="231F20"/>
        </w:rPr>
        <w:t>thấy</w:t>
      </w:r>
      <w:r>
        <w:rPr>
          <w:color w:val="231F20"/>
          <w:spacing w:val="-17"/>
        </w:rPr>
        <w:t> </w:t>
      </w:r>
      <w:r>
        <w:rPr>
          <w:color w:val="231F20"/>
        </w:rPr>
        <w:t>và</w:t>
      </w:r>
      <w:r>
        <w:rPr>
          <w:color w:val="231F20"/>
          <w:spacing w:val="-17"/>
        </w:rPr>
        <w:t> </w:t>
      </w:r>
      <w:r>
        <w:rPr>
          <w:color w:val="231F20"/>
        </w:rPr>
        <w:t>cái</w:t>
      </w:r>
      <w:r>
        <w:rPr>
          <w:color w:val="231F20"/>
          <w:spacing w:val="-17"/>
        </w:rPr>
        <w:t> </w:t>
      </w:r>
      <w:r>
        <w:rPr>
          <w:color w:val="231F20"/>
        </w:rPr>
        <w:t>nghe</w:t>
      </w:r>
      <w:r>
        <w:rPr>
          <w:color w:val="231F20"/>
          <w:spacing w:val="-16"/>
        </w:rPr>
        <w:t> </w:t>
      </w:r>
      <w:r>
        <w:rPr>
          <w:color w:val="231F20"/>
        </w:rPr>
        <w:t>không?</w:t>
      </w:r>
      <w:r>
        <w:rPr>
          <w:color w:val="231F20"/>
          <w:spacing w:val="-17"/>
        </w:rPr>
        <w:t> </w:t>
      </w:r>
      <w:r>
        <w:rPr>
          <w:color w:val="231F20"/>
        </w:rPr>
        <w:t>Khi</w:t>
      </w:r>
      <w:r>
        <w:rPr>
          <w:color w:val="231F20"/>
          <w:spacing w:val="-17"/>
        </w:rPr>
        <w:t> </w:t>
      </w:r>
      <w:r>
        <w:rPr>
          <w:color w:val="231F20"/>
        </w:rPr>
        <w:t>hiểu được cái đang xuất hiện hiện giờ, đó chính là ba la</w:t>
      </w:r>
      <w:r>
        <w:rPr>
          <w:color w:val="231F20"/>
          <w:spacing w:val="-6"/>
        </w:rPr>
        <w:t> </w:t>
      </w:r>
      <w:r>
        <w:rPr>
          <w:color w:val="231F20"/>
        </w:rPr>
        <w:t>mật.</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nghe</w:t>
      </w:r>
      <w:r>
        <w:rPr>
          <w:color w:val="231F20"/>
          <w:spacing w:val="-6"/>
        </w:rPr>
        <w:t> </w:t>
      </w:r>
      <w:r>
        <w:rPr>
          <w:color w:val="231F20"/>
        </w:rPr>
        <w:t>về</w:t>
      </w:r>
      <w:r>
        <w:rPr>
          <w:color w:val="231F20"/>
          <w:spacing w:val="-6"/>
        </w:rPr>
        <w:t> </w:t>
      </w:r>
      <w:r>
        <w:rPr>
          <w:color w:val="231F20"/>
        </w:rPr>
        <w:t>sự</w:t>
      </w:r>
      <w:r>
        <w:rPr>
          <w:color w:val="231F20"/>
          <w:spacing w:val="-6"/>
        </w:rPr>
        <w:t> </w:t>
      </w:r>
      <w:r>
        <w:rPr>
          <w:color w:val="231F20"/>
        </w:rPr>
        <w:t>thật</w:t>
      </w:r>
      <w:r>
        <w:rPr>
          <w:color w:val="231F20"/>
          <w:spacing w:val="-6"/>
        </w:rPr>
        <w:t> </w:t>
      </w:r>
      <w:r>
        <w:rPr>
          <w:color w:val="231F20"/>
        </w:rPr>
        <w:t>của</w:t>
      </w:r>
      <w:r>
        <w:rPr>
          <w:color w:val="231F20"/>
          <w:spacing w:val="-6"/>
        </w:rPr>
        <w:t> </w:t>
      </w:r>
      <w:r>
        <w:rPr>
          <w:color w:val="231F20"/>
        </w:rPr>
        <w:t>những</w:t>
      </w:r>
      <w:r>
        <w:rPr>
          <w:color w:val="231F20"/>
          <w:spacing w:val="-6"/>
        </w:rPr>
        <w:t> </w:t>
      </w:r>
      <w:r>
        <w:rPr>
          <w:color w:val="231F20"/>
        </w:rPr>
        <w:t>gì đang xuất hiện hiện giờ cùng hiểu biết đúng cũng là</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xuất</w:t>
      </w:r>
      <w:r>
        <w:rPr>
          <w:color w:val="231F20"/>
          <w:spacing w:val="-14"/>
        </w:rPr>
        <w:t> </w:t>
      </w:r>
      <w:r>
        <w:rPr>
          <w:color w:val="231F20"/>
        </w:rPr>
        <w:t>gia</w:t>
      </w:r>
      <w:r>
        <w:rPr>
          <w:color w:val="231F20"/>
          <w:spacing w:val="-14"/>
        </w:rPr>
        <w:t> </w:t>
      </w:r>
      <w:r>
        <w:rPr>
          <w:color w:val="231F20"/>
        </w:rPr>
        <w:t>-</w:t>
      </w:r>
      <w:r>
        <w:rPr>
          <w:color w:val="231F20"/>
          <w:spacing w:val="-14"/>
        </w:rPr>
        <w:t> </w:t>
      </w:r>
      <w:r>
        <w:rPr>
          <w:color w:val="231F20"/>
        </w:rPr>
        <w:t>hay</w:t>
      </w:r>
      <w:r>
        <w:rPr>
          <w:color w:val="231F20"/>
          <w:spacing w:val="-14"/>
        </w:rPr>
        <w:t> </w:t>
      </w:r>
      <w:r>
        <w:rPr>
          <w:color w:val="231F20"/>
        </w:rPr>
        <w:t>xả</w:t>
      </w:r>
      <w:r>
        <w:rPr>
          <w:color w:val="231F20"/>
          <w:spacing w:val="-14"/>
        </w:rPr>
        <w:t> </w:t>
      </w:r>
      <w:r>
        <w:rPr>
          <w:color w:val="231F20"/>
        </w:rPr>
        <w:t>ly</w:t>
      </w:r>
      <w:r>
        <w:rPr>
          <w:color w:val="231F20"/>
          <w:spacing w:val="-14"/>
        </w:rPr>
        <w:t> </w:t>
      </w:r>
      <w:r>
        <w:rPr>
          <w:color w:val="231F20"/>
        </w:rPr>
        <w:t>với</w:t>
      </w:r>
      <w:r>
        <w:rPr>
          <w:color w:val="231F20"/>
          <w:spacing w:val="-14"/>
        </w:rPr>
        <w:t> </w:t>
      </w:r>
      <w:r>
        <w:rPr>
          <w:color w:val="231F20"/>
        </w:rPr>
        <w:t>những</w:t>
      </w:r>
      <w:r>
        <w:rPr>
          <w:color w:val="231F20"/>
          <w:spacing w:val="-14"/>
        </w:rPr>
        <w:t> </w:t>
      </w:r>
      <w:r>
        <w:rPr>
          <w:color w:val="231F20"/>
        </w:rPr>
        <w:t>dính mắc vào những thứ khác. Nếu không có sự xả ly đó</w:t>
      </w:r>
      <w:r>
        <w:rPr>
          <w:color w:val="231F20"/>
          <w:spacing w:val="-14"/>
        </w:rPr>
        <w:t> </w:t>
      </w:r>
      <w:r>
        <w:rPr>
          <w:color w:val="231F20"/>
        </w:rPr>
        <w:t>thì</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ba</w:t>
      </w:r>
      <w:r>
        <w:rPr>
          <w:color w:val="231F20"/>
          <w:spacing w:val="-14"/>
        </w:rPr>
        <w:t> </w:t>
      </w:r>
      <w:r>
        <w:rPr>
          <w:color w:val="231F20"/>
        </w:rPr>
        <w:t>la</w:t>
      </w:r>
      <w:r>
        <w:rPr>
          <w:color w:val="231F20"/>
          <w:spacing w:val="-14"/>
        </w:rPr>
        <w:t> </w:t>
      </w:r>
      <w:r>
        <w:rPr>
          <w:color w:val="231F20"/>
        </w:rPr>
        <w:t>mật.</w:t>
      </w:r>
      <w:r>
        <w:rPr>
          <w:color w:val="231F20"/>
          <w:spacing w:val="-14"/>
        </w:rPr>
        <w:t> </w:t>
      </w:r>
      <w:r>
        <w:rPr>
          <w:color w:val="231F20"/>
        </w:rPr>
        <w:t>Đức</w:t>
      </w:r>
      <w:r>
        <w:rPr>
          <w:color w:val="231F20"/>
          <w:spacing w:val="-14"/>
        </w:rPr>
        <w:t> </w:t>
      </w:r>
      <w:r>
        <w:rPr>
          <w:color w:val="231F20"/>
        </w:rPr>
        <w:t>Phật</w:t>
      </w:r>
      <w:r>
        <w:rPr>
          <w:color w:val="231F20"/>
          <w:spacing w:val="-14"/>
        </w:rPr>
        <w:t> </w:t>
      </w:r>
      <w:r>
        <w:rPr>
          <w:color w:val="231F20"/>
        </w:rPr>
        <w:t>dạy</w:t>
      </w:r>
      <w:r>
        <w:rPr>
          <w:color w:val="231F20"/>
          <w:spacing w:val="-14"/>
        </w:rPr>
        <w:t> </w:t>
      </w:r>
      <w:r>
        <w:rPr>
          <w:color w:val="231F20"/>
        </w:rPr>
        <w:t>về</w:t>
      </w:r>
      <w:r>
        <w:rPr>
          <w:color w:val="231F20"/>
          <w:spacing w:val="-14"/>
        </w:rPr>
        <w:t> </w:t>
      </w:r>
      <w:r>
        <w:rPr>
          <w:color w:val="231F20"/>
        </w:rPr>
        <w:t>cái thấy,</w:t>
      </w:r>
      <w:r>
        <w:rPr>
          <w:color w:val="231F20"/>
          <w:spacing w:val="-11"/>
        </w:rPr>
        <w:t> </w:t>
      </w:r>
      <w:r>
        <w:rPr>
          <w:color w:val="231F20"/>
        </w:rPr>
        <w:t>điều</w:t>
      </w:r>
      <w:r>
        <w:rPr>
          <w:color w:val="231F20"/>
          <w:spacing w:val="-11"/>
        </w:rPr>
        <w:t> </w:t>
      </w:r>
      <w:r>
        <w:rPr>
          <w:color w:val="231F20"/>
        </w:rPr>
        <w:t>đó</w:t>
      </w:r>
      <w:r>
        <w:rPr>
          <w:color w:val="231F20"/>
          <w:spacing w:val="-11"/>
        </w:rPr>
        <w:t> </w:t>
      </w:r>
      <w:r>
        <w:rPr>
          <w:color w:val="231F20"/>
        </w:rPr>
        <w:t>có</w:t>
      </w:r>
      <w:r>
        <w:rPr>
          <w:color w:val="231F20"/>
          <w:spacing w:val="-11"/>
        </w:rPr>
        <w:t> </w:t>
      </w:r>
      <w:r>
        <w:rPr>
          <w:color w:val="231F20"/>
        </w:rPr>
        <w:t>vẻ</w:t>
      </w:r>
      <w:r>
        <w:rPr>
          <w:color w:val="231F20"/>
          <w:spacing w:val="-11"/>
        </w:rPr>
        <w:t> </w:t>
      </w:r>
      <w:r>
        <w:rPr>
          <w:color w:val="231F20"/>
        </w:rPr>
        <w:t>đơn</w:t>
      </w:r>
      <w:r>
        <w:rPr>
          <w:color w:val="231F20"/>
          <w:spacing w:val="-11"/>
        </w:rPr>
        <w:t> </w:t>
      </w:r>
      <w:r>
        <w:rPr>
          <w:color w:val="231F20"/>
        </w:rPr>
        <w:t>giản</w:t>
      </w:r>
      <w:r>
        <w:rPr>
          <w:color w:val="231F20"/>
          <w:spacing w:val="-11"/>
        </w:rPr>
        <w:t> </w:t>
      </w:r>
      <w:r>
        <w:rPr>
          <w:color w:val="231F20"/>
        </w:rPr>
        <w:t>nhưng</w:t>
      </w:r>
      <w:r>
        <w:rPr>
          <w:color w:val="231F20"/>
          <w:spacing w:val="-11"/>
        </w:rPr>
        <w:t> </w:t>
      </w:r>
      <w:r>
        <w:rPr>
          <w:color w:val="231F20"/>
        </w:rPr>
        <w:t>thực</w:t>
      </w:r>
      <w:r>
        <w:rPr>
          <w:color w:val="231F20"/>
          <w:spacing w:val="-11"/>
        </w:rPr>
        <w:t> </w:t>
      </w:r>
      <w:r>
        <w:rPr>
          <w:color w:val="231F20"/>
        </w:rPr>
        <w:t>chất</w:t>
      </w:r>
      <w:r>
        <w:rPr>
          <w:color w:val="231F20"/>
          <w:spacing w:val="-11"/>
        </w:rPr>
        <w:t> </w:t>
      </w:r>
      <w:r>
        <w:rPr>
          <w:color w:val="231F20"/>
        </w:rPr>
        <w:t>là</w:t>
      </w:r>
      <w:r>
        <w:rPr>
          <w:color w:val="231F20"/>
          <w:spacing w:val="-11"/>
        </w:rPr>
        <w:t> </w:t>
      </w:r>
      <w:r>
        <w:rPr>
          <w:color w:val="231F20"/>
        </w:rPr>
        <w:t>vô cùng thâm sâu.</w:t>
      </w:r>
    </w:p>
    <w:p>
      <w:pPr>
        <w:pStyle w:val="BodyText"/>
        <w:spacing w:line="261" w:lineRule="auto" w:before="130"/>
      </w:pPr>
      <w:r>
        <w:rPr>
          <w:b/>
          <w:i/>
          <w:color w:val="231F20"/>
        </w:rPr>
        <w:t>Sarah: </w:t>
      </w:r>
      <w:r>
        <w:rPr>
          <w:color w:val="231F20"/>
        </w:rPr>
        <w:t>Ở khoảnh </w:t>
      </w:r>
      <w:r>
        <w:rPr>
          <w:color w:val="0D0D0D"/>
        </w:rPr>
        <w:t>khắc </w:t>
      </w:r>
      <w:r>
        <w:rPr>
          <w:color w:val="231F20"/>
        </w:rPr>
        <w:t>này, có ba la mật nào không? Chúng ta đã học rằng bất cứ thứ gì </w:t>
      </w:r>
      <w:r>
        <w:rPr>
          <w:color w:val="231F20"/>
        </w:rPr>
        <w:t>sinh khởi trong cuộc sống đều sinh khởi do duyên. Không thể biết được khoảnh khắc tiếp theo là gì, âm</w:t>
      </w:r>
      <w:r>
        <w:rPr>
          <w:color w:val="231F20"/>
          <w:spacing w:val="-11"/>
        </w:rPr>
        <w:t> </w:t>
      </w:r>
      <w:r>
        <w:rPr>
          <w:color w:val="231F20"/>
        </w:rPr>
        <w:t>thanh</w:t>
      </w:r>
      <w:r>
        <w:rPr>
          <w:color w:val="231F20"/>
          <w:spacing w:val="-11"/>
        </w:rPr>
        <w:t> </w:t>
      </w:r>
      <w:r>
        <w:rPr>
          <w:color w:val="231F20"/>
        </w:rPr>
        <w:t>nào</w:t>
      </w:r>
      <w:r>
        <w:rPr>
          <w:color w:val="231F20"/>
          <w:spacing w:val="-11"/>
        </w:rPr>
        <w:t> </w:t>
      </w:r>
      <w:r>
        <w:rPr>
          <w:color w:val="231F20"/>
        </w:rPr>
        <w:t>sẽ</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thị</w:t>
      </w:r>
      <w:r>
        <w:rPr>
          <w:color w:val="231F20"/>
          <w:spacing w:val="-11"/>
        </w:rPr>
        <w:t> </w:t>
      </w:r>
      <w:r>
        <w:rPr>
          <w:color w:val="231F20"/>
        </w:rPr>
        <w:t>giác</w:t>
      </w:r>
      <w:r>
        <w:rPr>
          <w:color w:val="231F20"/>
          <w:spacing w:val="-11"/>
        </w:rPr>
        <w:t> </w:t>
      </w:r>
      <w:r>
        <w:rPr>
          <w:color w:val="231F20"/>
        </w:rPr>
        <w:t>nào sẽ</w:t>
      </w:r>
      <w:r>
        <w:rPr>
          <w:color w:val="231F20"/>
          <w:spacing w:val="-8"/>
        </w:rPr>
        <w:t> </w:t>
      </w:r>
      <w:r>
        <w:rPr>
          <w:color w:val="231F20"/>
        </w:rPr>
        <w:t>được</w:t>
      </w:r>
      <w:r>
        <w:rPr>
          <w:color w:val="231F20"/>
          <w:spacing w:val="-8"/>
        </w:rPr>
        <w:t> </w:t>
      </w:r>
      <w:r>
        <w:rPr>
          <w:color w:val="231F20"/>
        </w:rPr>
        <w:t>thấy?</w:t>
      </w:r>
      <w:r>
        <w:rPr>
          <w:color w:val="231F20"/>
          <w:spacing w:val="-8"/>
        </w:rPr>
        <w:t> </w:t>
      </w:r>
      <w:r>
        <w:rPr>
          <w:color w:val="231F20"/>
        </w:rPr>
        <w:t>Chẳng</w:t>
      </w:r>
      <w:r>
        <w:rPr>
          <w:color w:val="231F20"/>
          <w:spacing w:val="-8"/>
        </w:rPr>
        <w:t> </w:t>
      </w:r>
      <w:r>
        <w:rPr>
          <w:color w:val="231F20"/>
        </w:rPr>
        <w:t>hạn</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cho</w:t>
      </w:r>
      <w:r>
        <w:rPr>
          <w:color w:val="231F20"/>
          <w:spacing w:val="-8"/>
        </w:rPr>
        <w:t> </w:t>
      </w:r>
      <w:r>
        <w:rPr>
          <w:color w:val="231F20"/>
        </w:rPr>
        <w:t>rằng mình tới đây để nghe</w:t>
      </w:r>
      <w:r>
        <w:rPr>
          <w:color w:val="231F20"/>
          <w:spacing w:val="-3"/>
        </w:rPr>
        <w:t> </w:t>
      </w:r>
      <w:r>
        <w:rPr>
          <w:color w:val="231F20"/>
        </w:rPr>
        <w:t>Achaan giảng Pháp, nhưng thực</w:t>
      </w:r>
      <w:r>
        <w:rPr>
          <w:color w:val="231F20"/>
          <w:spacing w:val="-7"/>
        </w:rPr>
        <w:t> </w:t>
      </w:r>
      <w:r>
        <w:rPr>
          <w:color w:val="231F20"/>
        </w:rPr>
        <w:t>chất</w:t>
      </w:r>
      <w:r>
        <w:rPr>
          <w:color w:val="231F20"/>
          <w:spacing w:val="-7"/>
        </w:rPr>
        <w:t> </w:t>
      </w:r>
      <w:r>
        <w:rPr>
          <w:color w:val="231F20"/>
        </w:rPr>
        <w:t>ở</w:t>
      </w:r>
      <w:r>
        <w:rPr>
          <w:color w:val="231F20"/>
          <w:spacing w:val="-7"/>
        </w:rPr>
        <w:t> </w:t>
      </w:r>
      <w:r>
        <w:rPr>
          <w:color w:val="231F20"/>
        </w:rPr>
        <w:t>một</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chỉ</w:t>
      </w:r>
      <w:r>
        <w:rPr>
          <w:color w:val="231F20"/>
          <w:spacing w:val="-7"/>
        </w:rPr>
        <w:t> </w:t>
      </w:r>
      <w:r>
        <w:rPr>
          <w:color w:val="231F20"/>
        </w:rPr>
        <w:t>có</w:t>
      </w:r>
      <w:r>
        <w:rPr>
          <w:color w:val="231F20"/>
          <w:spacing w:val="-7"/>
        </w:rPr>
        <w:t> </w:t>
      </w:r>
      <w:r>
        <w:rPr>
          <w:color w:val="231F20"/>
        </w:rPr>
        <w:t>cái</w:t>
      </w:r>
      <w:r>
        <w:rPr>
          <w:color w:val="231F20"/>
          <w:spacing w:val="-7"/>
        </w:rPr>
        <w:t> </w:t>
      </w:r>
      <w:r>
        <w:rPr>
          <w:color w:val="231F20"/>
        </w:rPr>
        <w:t>nghe</w:t>
      </w:r>
      <w:r>
        <w:rPr>
          <w:color w:val="231F20"/>
          <w:spacing w:val="-7"/>
        </w:rPr>
        <w:t> </w:t>
      </w:r>
      <w:r>
        <w:rPr>
          <w:color w:val="231F20"/>
        </w:rPr>
        <w:t>nghe âm thanh. Rồi sau đó có suy nghĩ nghĩ về âm thanh, suy nghĩ đó có thể sinh kèm với sân bởi một</w:t>
      </w:r>
      <w:r>
        <w:rPr>
          <w:color w:val="231F20"/>
          <w:spacing w:val="-5"/>
        </w:rPr>
        <w:t> </w:t>
      </w:r>
      <w:r>
        <w:rPr>
          <w:color w:val="231F20"/>
        </w:rPr>
        <w:t>âm</w:t>
      </w:r>
      <w:r>
        <w:rPr>
          <w:color w:val="231F20"/>
          <w:spacing w:val="-5"/>
        </w:rPr>
        <w:t> </w:t>
      </w:r>
      <w:r>
        <w:rPr>
          <w:color w:val="231F20"/>
        </w:rPr>
        <w:t>thanh</w:t>
      </w:r>
      <w:r>
        <w:rPr>
          <w:color w:val="231F20"/>
          <w:spacing w:val="-5"/>
        </w:rPr>
        <w:t> </w:t>
      </w:r>
      <w:r>
        <w:rPr>
          <w:color w:val="231F20"/>
        </w:rPr>
        <w:t>chói</w:t>
      </w:r>
      <w:r>
        <w:rPr>
          <w:color w:val="231F20"/>
          <w:spacing w:val="-5"/>
        </w:rPr>
        <w:t> </w:t>
      </w:r>
      <w:r>
        <w:rPr>
          <w:color w:val="231F20"/>
        </w:rPr>
        <w:t>tai,</w:t>
      </w:r>
      <w:r>
        <w:rPr>
          <w:color w:val="231F20"/>
          <w:spacing w:val="-5"/>
        </w:rPr>
        <w:t> </w:t>
      </w:r>
      <w:r>
        <w:rPr>
          <w:color w:val="231F20"/>
        </w:rPr>
        <w:t>hay</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về</w:t>
      </w:r>
      <w:r>
        <w:rPr>
          <w:color w:val="231F20"/>
          <w:spacing w:val="-5"/>
        </w:rPr>
        <w:t> </w:t>
      </w:r>
      <w:r>
        <w:rPr>
          <w:color w:val="231F20"/>
        </w:rPr>
        <w:t>điện</w:t>
      </w:r>
      <w:r>
        <w:rPr>
          <w:color w:val="231F20"/>
          <w:spacing w:val="-5"/>
        </w:rPr>
        <w:t> </w:t>
      </w:r>
      <w:r>
        <w:rPr>
          <w:color w:val="231F20"/>
        </w:rPr>
        <w:t>thoại, hay</w:t>
      </w:r>
      <w:r>
        <w:rPr>
          <w:color w:val="231F20"/>
          <w:spacing w:val="4"/>
        </w:rPr>
        <w:t> </w:t>
      </w:r>
      <w:r>
        <w:rPr>
          <w:color w:val="231F20"/>
        </w:rPr>
        <w:t>về</w:t>
      </w:r>
      <w:r>
        <w:rPr>
          <w:color w:val="231F20"/>
          <w:spacing w:val="7"/>
        </w:rPr>
        <w:t> </w:t>
      </w:r>
      <w:r>
        <w:rPr>
          <w:color w:val="231F20"/>
        </w:rPr>
        <w:t>những</w:t>
      </w:r>
      <w:r>
        <w:rPr>
          <w:color w:val="231F20"/>
          <w:spacing w:val="7"/>
        </w:rPr>
        <w:t> </w:t>
      </w:r>
      <w:r>
        <w:rPr>
          <w:color w:val="231F20"/>
        </w:rPr>
        <w:t>người</w:t>
      </w:r>
      <w:r>
        <w:rPr>
          <w:color w:val="231F20"/>
          <w:spacing w:val="7"/>
        </w:rPr>
        <w:t> </w:t>
      </w:r>
      <w:r>
        <w:rPr>
          <w:color w:val="231F20"/>
        </w:rPr>
        <w:t>trong</w:t>
      </w:r>
      <w:r>
        <w:rPr>
          <w:color w:val="231F20"/>
          <w:spacing w:val="6"/>
        </w:rPr>
        <w:t> </w:t>
      </w:r>
      <w:r>
        <w:rPr>
          <w:color w:val="231F20"/>
        </w:rPr>
        <w:t>căn</w:t>
      </w:r>
      <w:r>
        <w:rPr>
          <w:color w:val="231F20"/>
          <w:spacing w:val="7"/>
        </w:rPr>
        <w:t> </w:t>
      </w:r>
      <w:r>
        <w:rPr>
          <w:color w:val="231F20"/>
        </w:rPr>
        <w:t>phòng</w:t>
      </w:r>
      <w:r>
        <w:rPr>
          <w:color w:val="231F20"/>
          <w:spacing w:val="7"/>
        </w:rPr>
        <w:t> </w:t>
      </w:r>
      <w:r>
        <w:rPr>
          <w:color w:val="231F20"/>
        </w:rPr>
        <w:t>này.</w:t>
      </w:r>
      <w:r>
        <w:rPr>
          <w:color w:val="231F20"/>
          <w:spacing w:val="7"/>
        </w:rPr>
        <w:t> </w:t>
      </w:r>
      <w:r>
        <w:rPr>
          <w:color w:val="231F20"/>
          <w:spacing w:val="-2"/>
        </w:rPr>
        <w:t>Nhưng</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cuộc sống chỉ tồn tại trong một khoảnh khắc. </w:t>
      </w:r>
      <w:r>
        <w:rPr>
          <w:color w:val="231F20"/>
        </w:rPr>
        <w:t>Ở khoảnh</w:t>
      </w:r>
      <w:r>
        <w:rPr>
          <w:color w:val="231F20"/>
          <w:spacing w:val="-1"/>
        </w:rPr>
        <w:t> </w:t>
      </w:r>
      <w:r>
        <w:rPr>
          <w:color w:val="231F20"/>
        </w:rPr>
        <w:t>khắc</w:t>
      </w:r>
      <w:r>
        <w:rPr>
          <w:color w:val="231F20"/>
          <w:spacing w:val="-1"/>
        </w:rPr>
        <w:t> </w:t>
      </w:r>
      <w:r>
        <w:rPr>
          <w:color w:val="231F20"/>
        </w:rPr>
        <w:t>nghe</w:t>
      </w:r>
      <w:r>
        <w:rPr>
          <w:color w:val="231F20"/>
          <w:spacing w:val="-1"/>
        </w:rPr>
        <w:t> </w:t>
      </w:r>
      <w:r>
        <w:rPr>
          <w:color w:val="231F20"/>
        </w:rPr>
        <w:t>thì</w:t>
      </w:r>
      <w:r>
        <w:rPr>
          <w:color w:val="231F20"/>
          <w:spacing w:val="-1"/>
        </w:rPr>
        <w:t> </w:t>
      </w:r>
      <w:r>
        <w:rPr>
          <w:color w:val="231F20"/>
        </w:rPr>
        <w:t>chỉ</w:t>
      </w:r>
      <w:r>
        <w:rPr>
          <w:color w:val="231F20"/>
          <w:spacing w:val="-1"/>
        </w:rPr>
        <w:t> </w:t>
      </w:r>
      <w:r>
        <w:rPr>
          <w:color w:val="231F20"/>
        </w:rPr>
        <w:t>có</w:t>
      </w:r>
      <w:r>
        <w:rPr>
          <w:color w:val="231F20"/>
          <w:spacing w:val="-1"/>
        </w:rPr>
        <w:t> </w:t>
      </w:r>
      <w:r>
        <w:rPr>
          <w:color w:val="231F20"/>
        </w:rPr>
        <w:t>âm</w:t>
      </w:r>
      <w:r>
        <w:rPr>
          <w:color w:val="231F20"/>
          <w:spacing w:val="-1"/>
        </w:rPr>
        <w:t> </w:t>
      </w:r>
      <w:r>
        <w:rPr>
          <w:color w:val="231F20"/>
        </w:rPr>
        <w:t>thanh</w:t>
      </w:r>
      <w:r>
        <w:rPr>
          <w:color w:val="231F20"/>
          <w:spacing w:val="-1"/>
        </w:rPr>
        <w:t> </w:t>
      </w:r>
      <w:r>
        <w:rPr>
          <w:color w:val="231F20"/>
        </w:rPr>
        <w:t>là</w:t>
      </w:r>
      <w:r>
        <w:rPr>
          <w:color w:val="231F20"/>
          <w:spacing w:val="-1"/>
        </w:rPr>
        <w:t> </w:t>
      </w:r>
      <w:r>
        <w:rPr>
          <w:color w:val="231F20"/>
        </w:rPr>
        <w:t>cái</w:t>
      </w:r>
      <w:r>
        <w:rPr>
          <w:color w:val="231F20"/>
          <w:spacing w:val="-1"/>
        </w:rPr>
        <w:t> </w:t>
      </w:r>
      <w:r>
        <w:rPr>
          <w:color w:val="231F20"/>
        </w:rPr>
        <w:t>được nghe. Không có tôi đang nghe những người khác nhau, thực chất chỉ có cái nghe hay nhĩ thức nghe âm thanh mà thôi. Đây chính là cuộc sống hàng ngày của chúng ta: những âm thanh được nghe, những</w:t>
      </w:r>
      <w:r>
        <w:rPr>
          <w:color w:val="231F20"/>
          <w:spacing w:val="-4"/>
        </w:rPr>
        <w:t> </w:t>
      </w:r>
      <w:r>
        <w:rPr>
          <w:color w:val="231F20"/>
        </w:rPr>
        <w:t>cảnh</w:t>
      </w:r>
      <w:r>
        <w:rPr>
          <w:color w:val="231F20"/>
          <w:spacing w:val="-4"/>
        </w:rPr>
        <w:t> </w:t>
      </w:r>
      <w:r>
        <w:rPr>
          <w:color w:val="231F20"/>
        </w:rPr>
        <w:t>sắc</w:t>
      </w:r>
      <w:r>
        <w:rPr>
          <w:color w:val="231F20"/>
          <w:spacing w:val="-4"/>
        </w:rPr>
        <w:t> </w:t>
      </w:r>
      <w:r>
        <w:rPr>
          <w:color w:val="231F20"/>
        </w:rPr>
        <w:t>được</w:t>
      </w:r>
      <w:r>
        <w:rPr>
          <w:color w:val="231F20"/>
          <w:spacing w:val="-4"/>
        </w:rPr>
        <w:t> </w:t>
      </w:r>
      <w:r>
        <w:rPr>
          <w:color w:val="231F20"/>
        </w:rPr>
        <w:t>thấy,</w:t>
      </w:r>
      <w:r>
        <w:rPr>
          <w:color w:val="231F20"/>
          <w:spacing w:val="-4"/>
        </w:rPr>
        <w:t> </w:t>
      </w:r>
      <w:r>
        <w:rPr>
          <w:color w:val="231F20"/>
        </w:rPr>
        <w:t>và</w:t>
      </w:r>
      <w:r>
        <w:rPr>
          <w:color w:val="231F20"/>
          <w:spacing w:val="-4"/>
        </w:rPr>
        <w:t> </w:t>
      </w:r>
      <w:r>
        <w:rPr>
          <w:color w:val="231F20"/>
        </w:rPr>
        <w:t>rồi</w:t>
      </w:r>
      <w:r>
        <w:rPr>
          <w:color w:val="231F20"/>
          <w:spacing w:val="-4"/>
        </w:rPr>
        <w:t> </w:t>
      </w:r>
      <w:r>
        <w:rPr>
          <w:color w:val="231F20"/>
        </w:rPr>
        <w:t>suy</w:t>
      </w:r>
      <w:r>
        <w:rPr>
          <w:color w:val="231F20"/>
          <w:spacing w:val="-4"/>
        </w:rPr>
        <w:t> </w:t>
      </w:r>
      <w:r>
        <w:rPr>
          <w:color w:val="231F20"/>
        </w:rPr>
        <w:t>nghĩ</w:t>
      </w:r>
      <w:r>
        <w:rPr>
          <w:color w:val="231F20"/>
          <w:spacing w:val="-4"/>
        </w:rPr>
        <w:t> </w:t>
      </w:r>
      <w:r>
        <w:rPr>
          <w:color w:val="231F20"/>
        </w:rPr>
        <w:t>suốt</w:t>
      </w:r>
      <w:r>
        <w:rPr>
          <w:color w:val="231F20"/>
          <w:spacing w:val="-4"/>
        </w:rPr>
        <w:t> </w:t>
      </w:r>
      <w:r>
        <w:rPr>
          <w:color w:val="231F20"/>
        </w:rPr>
        <w:t>cả ngày, cứ như vậy. Ở khoảnh khắc nghe âm thanh và có những suy xét về âm thanh hay có cái thấy thấy đối tượng thị giác và có cái hiểu về những thực tại đó, thì có sự xả ly, xuất gia, nekkhamma. Ở khoảnh khắc có sự suy xét chân chánh thì cũng có những phẩm chất thiện khác, chẳng hạn như</w:t>
      </w:r>
      <w:r>
        <w:rPr>
          <w:color w:val="231F20"/>
          <w:spacing w:val="40"/>
        </w:rPr>
        <w:t> </w:t>
      </w:r>
      <w:r>
        <w:rPr>
          <w:color w:val="231F20"/>
        </w:rPr>
        <w:t>sự kham nhẫn, xả ly.... Hiểu đúng bản chất cuộc sống</w:t>
      </w:r>
      <w:r>
        <w:rPr>
          <w:color w:val="231F20"/>
          <w:spacing w:val="-8"/>
        </w:rPr>
        <w:t> </w:t>
      </w:r>
      <w:r>
        <w:rPr>
          <w:color w:val="231F20"/>
        </w:rPr>
        <w:t>ở</w:t>
      </w:r>
      <w:r>
        <w:rPr>
          <w:color w:val="231F20"/>
          <w:spacing w:val="-8"/>
        </w:rPr>
        <w:t> </w:t>
      </w:r>
      <w:r>
        <w:rPr>
          <w:color w:val="231F20"/>
        </w:rPr>
        <w:t>mỗi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cách</w:t>
      </w:r>
      <w:r>
        <w:rPr>
          <w:color w:val="231F20"/>
          <w:spacing w:val="-8"/>
        </w:rPr>
        <w:t> </w:t>
      </w:r>
      <w:r>
        <w:rPr>
          <w:color w:val="231F20"/>
        </w:rPr>
        <w:t>thức</w:t>
      </w:r>
      <w:r>
        <w:rPr>
          <w:color w:val="231F20"/>
          <w:spacing w:val="-8"/>
        </w:rPr>
        <w:t> </w:t>
      </w:r>
      <w:r>
        <w:rPr>
          <w:color w:val="231F20"/>
        </w:rPr>
        <w:t>các</w:t>
      </w:r>
      <w:r>
        <w:rPr>
          <w:color w:val="231F20"/>
          <w:spacing w:val="-8"/>
        </w:rPr>
        <w:t> </w:t>
      </w:r>
      <w:r>
        <w:rPr>
          <w:color w:val="231F20"/>
        </w:rPr>
        <w:t>ba la</w:t>
      </w:r>
      <w:r>
        <w:rPr>
          <w:color w:val="231F20"/>
          <w:spacing w:val="-1"/>
        </w:rPr>
        <w:t> </w:t>
      </w:r>
      <w:r>
        <w:rPr>
          <w:color w:val="231F20"/>
        </w:rPr>
        <w:t>mật</w:t>
      </w:r>
      <w:r>
        <w:rPr>
          <w:color w:val="231F20"/>
          <w:spacing w:val="-1"/>
        </w:rPr>
        <w:t> </w:t>
      </w:r>
      <w:r>
        <w:rPr>
          <w:color w:val="231F20"/>
        </w:rPr>
        <w:t>được</w:t>
      </w:r>
      <w:r>
        <w:rPr>
          <w:color w:val="231F20"/>
          <w:spacing w:val="-1"/>
        </w:rPr>
        <w:t> </w:t>
      </w:r>
      <w:r>
        <w:rPr>
          <w:color w:val="231F20"/>
        </w:rPr>
        <w:t>vun</w:t>
      </w:r>
      <w:r>
        <w:rPr>
          <w:color w:val="231F20"/>
          <w:spacing w:val="-1"/>
        </w:rPr>
        <w:t> </w:t>
      </w:r>
      <w:r>
        <w:rPr>
          <w:color w:val="231F20"/>
        </w:rPr>
        <w:t>bồi.</w:t>
      </w:r>
      <w:r>
        <w:rPr>
          <w:color w:val="231F20"/>
          <w:spacing w:val="-6"/>
        </w:rPr>
        <w:t> </w:t>
      </w:r>
      <w:r>
        <w:rPr>
          <w:color w:val="231F20"/>
        </w:rPr>
        <w:t>Trong</w:t>
      </w:r>
      <w:r>
        <w:rPr>
          <w:color w:val="231F20"/>
          <w:spacing w:val="-1"/>
        </w:rPr>
        <w:t> </w:t>
      </w:r>
      <w:r>
        <w:rPr>
          <w:color w:val="231F20"/>
        </w:rPr>
        <w:t>cuộc</w:t>
      </w:r>
      <w:r>
        <w:rPr>
          <w:color w:val="231F20"/>
          <w:spacing w:val="-1"/>
        </w:rPr>
        <w:t> </w:t>
      </w:r>
      <w:r>
        <w:rPr>
          <w:color w:val="231F20"/>
        </w:rPr>
        <w:t>sống</w:t>
      </w:r>
      <w:r>
        <w:rPr>
          <w:color w:val="231F20"/>
          <w:spacing w:val="-1"/>
        </w:rPr>
        <w:t> </w:t>
      </w:r>
      <w:r>
        <w:rPr>
          <w:color w:val="231F20"/>
        </w:rPr>
        <w:t>hàng</w:t>
      </w:r>
      <w:r>
        <w:rPr>
          <w:color w:val="231F20"/>
          <w:spacing w:val="-1"/>
        </w:rPr>
        <w:t> </w:t>
      </w:r>
      <w:r>
        <w:rPr>
          <w:color w:val="231F20"/>
        </w:rPr>
        <w:t>ngày, bất</w:t>
      </w:r>
      <w:r>
        <w:rPr>
          <w:color w:val="231F20"/>
          <w:spacing w:val="-5"/>
        </w:rPr>
        <w:t> </w:t>
      </w:r>
      <w:r>
        <w:rPr>
          <w:color w:val="231F20"/>
        </w:rPr>
        <w:t>cứ</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nào</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suy</w:t>
      </w:r>
      <w:r>
        <w:rPr>
          <w:color w:val="231F20"/>
          <w:spacing w:val="-5"/>
        </w:rPr>
        <w:t> </w:t>
      </w:r>
      <w:r>
        <w:rPr>
          <w:color w:val="231F20"/>
        </w:rPr>
        <w:t>xét</w:t>
      </w:r>
      <w:r>
        <w:rPr>
          <w:color w:val="231F20"/>
          <w:spacing w:val="-5"/>
        </w:rPr>
        <w:t> </w:t>
      </w:r>
      <w:r>
        <w:rPr>
          <w:color w:val="231F20"/>
        </w:rPr>
        <w:t>chân</w:t>
      </w:r>
      <w:r>
        <w:rPr>
          <w:color w:val="231F20"/>
          <w:spacing w:val="-5"/>
        </w:rPr>
        <w:t> </w:t>
      </w:r>
      <w:r>
        <w:rPr>
          <w:color w:val="231F20"/>
        </w:rPr>
        <w:t>chánh, có hiểu biết đúng thì nơi đó có thiện pháp, có ba la</w:t>
      </w:r>
      <w:r>
        <w:rPr>
          <w:color w:val="231F20"/>
          <w:spacing w:val="-1"/>
        </w:rPr>
        <w:t> </w:t>
      </w:r>
      <w:r>
        <w:rPr>
          <w:color w:val="231F20"/>
        </w:rPr>
        <w:t>mật,</w:t>
      </w:r>
      <w:r>
        <w:rPr>
          <w:color w:val="231F20"/>
          <w:spacing w:val="-1"/>
        </w:rPr>
        <w:t> </w:t>
      </w:r>
      <w:r>
        <w:rPr>
          <w:color w:val="231F20"/>
        </w:rPr>
        <w:t>kể</w:t>
      </w:r>
      <w:r>
        <w:rPr>
          <w:color w:val="231F20"/>
          <w:spacing w:val="-1"/>
        </w:rPr>
        <w:t> </w:t>
      </w:r>
      <w:r>
        <w:rPr>
          <w:color w:val="231F20"/>
        </w:rPr>
        <w:t>cả</w:t>
      </w:r>
      <w:r>
        <w:rPr>
          <w:color w:val="231F20"/>
          <w:spacing w:val="-1"/>
        </w:rPr>
        <w:t> </w:t>
      </w:r>
      <w:r>
        <w:rPr>
          <w:color w:val="231F20"/>
        </w:rPr>
        <w:t>lúc</w:t>
      </w:r>
      <w:r>
        <w:rPr>
          <w:color w:val="231F20"/>
          <w:spacing w:val="-1"/>
        </w:rPr>
        <w:t> </w:t>
      </w:r>
      <w:r>
        <w:rPr>
          <w:color w:val="231F20"/>
        </w:rPr>
        <w:t>nghe</w:t>
      </w:r>
      <w:r>
        <w:rPr>
          <w:color w:val="231F20"/>
          <w:spacing w:val="-1"/>
        </w:rPr>
        <w:t> </w:t>
      </w:r>
      <w:r>
        <w:rPr>
          <w:color w:val="231F20"/>
        </w:rPr>
        <w:t>một</w:t>
      </w:r>
      <w:r>
        <w:rPr>
          <w:color w:val="231F20"/>
          <w:spacing w:val="-1"/>
        </w:rPr>
        <w:t> </w:t>
      </w:r>
      <w:r>
        <w:rPr>
          <w:color w:val="231F20"/>
        </w:rPr>
        <w:t>âm</w:t>
      </w:r>
      <w:r>
        <w:rPr>
          <w:color w:val="231F20"/>
          <w:spacing w:val="-1"/>
        </w:rPr>
        <w:t> </w:t>
      </w:r>
      <w:r>
        <w:rPr>
          <w:color w:val="231F20"/>
        </w:rPr>
        <w:t>thanh</w:t>
      </w:r>
      <w:r>
        <w:rPr>
          <w:color w:val="231F20"/>
          <w:spacing w:val="-1"/>
        </w:rPr>
        <w:t> </w:t>
      </w:r>
      <w:r>
        <w:rPr>
          <w:color w:val="231F20"/>
        </w:rPr>
        <w:t>chói</w:t>
      </w:r>
      <w:r>
        <w:rPr>
          <w:color w:val="231F20"/>
          <w:spacing w:val="-1"/>
        </w:rPr>
        <w:t> </w:t>
      </w:r>
      <w:r>
        <w:rPr>
          <w:color w:val="231F20"/>
        </w:rPr>
        <w:t>tai.</w:t>
      </w:r>
      <w:r>
        <w:rPr>
          <w:color w:val="231F20"/>
          <w:spacing w:val="-1"/>
        </w:rPr>
        <w:t> </w:t>
      </w:r>
      <w:r>
        <w:rPr>
          <w:color w:val="231F20"/>
        </w:rPr>
        <w:t>Nếu chúng ta cho rằng xuất gia chỉ diễn ra khi ta tới một địa điểm, nơi chốn nào đó, hay mang một y phục đặc biệt nào đó, thì chứng tỏ là không có</w:t>
      </w:r>
      <w:r>
        <w:rPr>
          <w:color w:val="231F20"/>
          <w:spacing w:val="80"/>
        </w:rPr>
        <w:t> </w:t>
      </w:r>
      <w:r>
        <w:rPr>
          <w:color w:val="231F20"/>
        </w:rPr>
        <w:t>cái hiểu đúng về bản chất của pháp ở mỗi khoảnh khắc. Bởi ở khoảnh khắc đó đang có suy nghĩ về tương lai, về một nơi chốn khác, một tình huống khác, chứ không hiểu khoảnh khắc hiện giờ, hiểu âm</w:t>
      </w:r>
      <w:r>
        <w:rPr>
          <w:color w:val="231F20"/>
          <w:spacing w:val="-16"/>
        </w:rPr>
        <w:t> </w:t>
      </w:r>
      <w:r>
        <w:rPr>
          <w:color w:val="231F20"/>
        </w:rPr>
        <w:t>thanh</w:t>
      </w:r>
      <w:r>
        <w:rPr>
          <w:color w:val="231F20"/>
          <w:spacing w:val="-16"/>
        </w:rPr>
        <w:t> </w:t>
      </w:r>
      <w:r>
        <w:rPr>
          <w:color w:val="231F20"/>
        </w:rPr>
        <w:t>hay</w:t>
      </w:r>
      <w:r>
        <w:rPr>
          <w:color w:val="231F20"/>
          <w:spacing w:val="-16"/>
        </w:rPr>
        <w:t> </w:t>
      </w:r>
      <w:r>
        <w:rPr>
          <w:color w:val="231F20"/>
        </w:rPr>
        <w:t>màu</w:t>
      </w:r>
      <w:r>
        <w:rPr>
          <w:color w:val="231F20"/>
          <w:spacing w:val="-16"/>
        </w:rPr>
        <w:t> </w:t>
      </w:r>
      <w:r>
        <w:rPr>
          <w:color w:val="231F20"/>
        </w:rPr>
        <w:t>sắc</w:t>
      </w:r>
      <w:r>
        <w:rPr>
          <w:color w:val="231F20"/>
          <w:spacing w:val="-16"/>
        </w:rPr>
        <w:t> </w:t>
      </w:r>
      <w:r>
        <w:rPr>
          <w:color w:val="231F20"/>
        </w:rPr>
        <w:t>xuất</w:t>
      </w:r>
      <w:r>
        <w:rPr>
          <w:color w:val="231F20"/>
          <w:spacing w:val="-16"/>
        </w:rPr>
        <w:t> </w:t>
      </w:r>
      <w:r>
        <w:rPr>
          <w:color w:val="231F20"/>
        </w:rPr>
        <w:t>hiện</w:t>
      </w:r>
      <w:r>
        <w:rPr>
          <w:color w:val="231F20"/>
          <w:spacing w:val="-16"/>
        </w:rPr>
        <w:t> </w:t>
      </w:r>
      <w:r>
        <w:rPr>
          <w:color w:val="231F20"/>
        </w:rPr>
        <w:t>ngay</w:t>
      </w:r>
      <w:r>
        <w:rPr>
          <w:color w:val="231F20"/>
          <w:spacing w:val="-16"/>
        </w:rPr>
        <w:t> </w:t>
      </w:r>
      <w:r>
        <w:rPr>
          <w:color w:val="231F20"/>
        </w:rPr>
        <w:t>lúc</w:t>
      </w:r>
      <w:r>
        <w:rPr>
          <w:color w:val="231F20"/>
          <w:spacing w:val="-16"/>
        </w:rPr>
        <w:t> </w:t>
      </w:r>
      <w:r>
        <w:rPr>
          <w:color w:val="231F20"/>
        </w:rPr>
        <w:t>này.</w:t>
      </w:r>
      <w:r>
        <w:rPr>
          <w:color w:val="231F20"/>
          <w:spacing w:val="-16"/>
        </w:rPr>
        <w:t> </w:t>
      </w:r>
      <w:r>
        <w:rPr>
          <w:color w:val="231F20"/>
        </w:rPr>
        <w:t>Đức Phật</w:t>
      </w:r>
      <w:r>
        <w:rPr>
          <w:color w:val="231F20"/>
          <w:spacing w:val="13"/>
        </w:rPr>
        <w:t> </w:t>
      </w:r>
      <w:r>
        <w:rPr>
          <w:color w:val="231F20"/>
        </w:rPr>
        <w:t>đã</w:t>
      </w:r>
      <w:r>
        <w:rPr>
          <w:color w:val="231F20"/>
          <w:spacing w:val="13"/>
        </w:rPr>
        <w:t> </w:t>
      </w:r>
      <w:r>
        <w:rPr>
          <w:color w:val="231F20"/>
        </w:rPr>
        <w:t>dạy</w:t>
      </w:r>
      <w:r>
        <w:rPr>
          <w:color w:val="231F20"/>
          <w:spacing w:val="13"/>
        </w:rPr>
        <w:t> </w:t>
      </w:r>
      <w:r>
        <w:rPr>
          <w:color w:val="231F20"/>
        </w:rPr>
        <w:t>rằng</w:t>
      </w:r>
      <w:r>
        <w:rPr>
          <w:color w:val="231F20"/>
          <w:spacing w:val="13"/>
        </w:rPr>
        <w:t> </w:t>
      </w:r>
      <w:r>
        <w:rPr>
          <w:color w:val="231F20"/>
        </w:rPr>
        <w:t>mỗi</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đều</w:t>
      </w:r>
      <w:r>
        <w:rPr>
          <w:color w:val="231F20"/>
          <w:spacing w:val="13"/>
        </w:rPr>
        <w:t> </w:t>
      </w:r>
      <w:r>
        <w:rPr>
          <w:color w:val="231F20"/>
        </w:rPr>
        <w:t>sinh</w:t>
      </w:r>
      <w:r>
        <w:rPr>
          <w:color w:val="231F20"/>
          <w:spacing w:val="13"/>
        </w:rPr>
        <w:t> </w:t>
      </w:r>
      <w:r>
        <w:rPr>
          <w:color w:val="231F20"/>
          <w:spacing w:val="-4"/>
        </w:rPr>
        <w:t>khởi</w:t>
      </w:r>
    </w:p>
    <w:p>
      <w:pPr>
        <w:pStyle w:val="BodyText"/>
        <w:spacing w:after="0" w:line="256" w:lineRule="auto"/>
        <w:sectPr>
          <w:pgSz w:w="7660" w:h="11630"/>
          <w:pgMar w:header="892" w:footer="0" w:top="1220" w:bottom="280" w:left="992" w:right="992"/>
        </w:sectPr>
      </w:pPr>
    </w:p>
    <w:p>
      <w:pPr>
        <w:pStyle w:val="BodyText"/>
        <w:spacing w:line="264" w:lineRule="auto"/>
        <w:ind w:firstLine="0"/>
      </w:pPr>
      <w:r>
        <w:rPr>
          <w:color w:val="231F20"/>
          <w:spacing w:val="-2"/>
        </w:rPr>
        <w:t>do</w:t>
      </w:r>
      <w:r>
        <w:rPr>
          <w:color w:val="231F20"/>
          <w:spacing w:val="-15"/>
        </w:rPr>
        <w:t> </w:t>
      </w:r>
      <w:r>
        <w:rPr>
          <w:color w:val="231F20"/>
          <w:spacing w:val="-2"/>
        </w:rPr>
        <w:t>duyên</w:t>
      </w:r>
      <w:r>
        <w:rPr>
          <w:color w:val="231F20"/>
          <w:spacing w:val="-15"/>
        </w:rPr>
        <w:t> </w:t>
      </w:r>
      <w:r>
        <w:rPr>
          <w:color w:val="231F20"/>
          <w:spacing w:val="-2"/>
        </w:rPr>
        <w:t>và</w:t>
      </w:r>
      <w:r>
        <w:rPr>
          <w:color w:val="231F20"/>
          <w:spacing w:val="-15"/>
        </w:rPr>
        <w:t> </w:t>
      </w:r>
      <w:r>
        <w:rPr>
          <w:color w:val="231F20"/>
          <w:spacing w:val="-2"/>
        </w:rPr>
        <w:t>không</w:t>
      </w:r>
      <w:r>
        <w:rPr>
          <w:color w:val="231F20"/>
          <w:spacing w:val="-15"/>
        </w:rPr>
        <w:t> </w:t>
      </w:r>
      <w:r>
        <w:rPr>
          <w:color w:val="231F20"/>
          <w:spacing w:val="-2"/>
        </w:rPr>
        <w:t>có</w:t>
      </w:r>
      <w:r>
        <w:rPr>
          <w:color w:val="231F20"/>
          <w:spacing w:val="-15"/>
        </w:rPr>
        <w:t> </w:t>
      </w:r>
      <w:r>
        <w:rPr>
          <w:color w:val="231F20"/>
          <w:spacing w:val="-2"/>
        </w:rPr>
        <w:t>ai</w:t>
      </w:r>
      <w:r>
        <w:rPr>
          <w:color w:val="231F20"/>
          <w:spacing w:val="-15"/>
        </w:rPr>
        <w:t> </w:t>
      </w:r>
      <w:r>
        <w:rPr>
          <w:color w:val="231F20"/>
          <w:spacing w:val="-2"/>
        </w:rPr>
        <w:t>ở</w:t>
      </w:r>
      <w:r>
        <w:rPr>
          <w:color w:val="231F20"/>
          <w:spacing w:val="-15"/>
        </w:rPr>
        <w:t> </w:t>
      </w:r>
      <w:r>
        <w:rPr>
          <w:color w:val="231F20"/>
          <w:spacing w:val="-2"/>
        </w:rPr>
        <w:t>đó</w:t>
      </w:r>
      <w:r>
        <w:rPr>
          <w:color w:val="231F20"/>
          <w:spacing w:val="-14"/>
        </w:rPr>
        <w:t> </w:t>
      </w:r>
      <w:r>
        <w:rPr>
          <w:color w:val="231F20"/>
          <w:spacing w:val="-2"/>
        </w:rPr>
        <w:t>cả,</w:t>
      </w:r>
      <w:r>
        <w:rPr>
          <w:color w:val="231F20"/>
          <w:spacing w:val="-15"/>
        </w:rPr>
        <w:t> </w:t>
      </w:r>
      <w:r>
        <w:rPr>
          <w:color w:val="231F20"/>
          <w:spacing w:val="-2"/>
        </w:rPr>
        <w:t>khoảnh</w:t>
      </w:r>
      <w:r>
        <w:rPr>
          <w:color w:val="231F20"/>
          <w:spacing w:val="-15"/>
        </w:rPr>
        <w:t> </w:t>
      </w:r>
      <w:r>
        <w:rPr>
          <w:color w:val="231F20"/>
          <w:spacing w:val="-2"/>
        </w:rPr>
        <w:t>khắc</w:t>
      </w:r>
      <w:r>
        <w:rPr>
          <w:color w:val="231F20"/>
          <w:spacing w:val="-15"/>
        </w:rPr>
        <w:t> </w:t>
      </w:r>
      <w:r>
        <w:rPr>
          <w:color w:val="231F20"/>
          <w:spacing w:val="-2"/>
        </w:rPr>
        <w:t>nghe </w:t>
      </w:r>
      <w:r>
        <w:rPr>
          <w:color w:val="231F20"/>
        </w:rPr>
        <w:t>không</w:t>
      </w:r>
      <w:r>
        <w:rPr>
          <w:color w:val="231F20"/>
          <w:spacing w:val="-15"/>
        </w:rPr>
        <w:t> </w:t>
      </w:r>
      <w:r>
        <w:rPr>
          <w:color w:val="231F20"/>
        </w:rPr>
        <w:t>có</w:t>
      </w:r>
      <w:r>
        <w:rPr>
          <w:color w:val="231F20"/>
          <w:spacing w:val="-15"/>
        </w:rPr>
        <w:t> </w:t>
      </w:r>
      <w:r>
        <w:rPr>
          <w:color w:val="231F20"/>
        </w:rPr>
        <w:t>người</w:t>
      </w:r>
      <w:r>
        <w:rPr>
          <w:color w:val="231F20"/>
          <w:spacing w:val="-15"/>
        </w:rPr>
        <w:t> </w:t>
      </w:r>
      <w:r>
        <w:rPr>
          <w:color w:val="231F20"/>
        </w:rPr>
        <w:t>nghe,</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âm</w:t>
      </w:r>
      <w:r>
        <w:rPr>
          <w:color w:val="231F20"/>
          <w:spacing w:val="-15"/>
        </w:rPr>
        <w:t> </w:t>
      </w:r>
      <w:r>
        <w:rPr>
          <w:color w:val="231F20"/>
        </w:rPr>
        <w:t>thanh</w:t>
      </w:r>
      <w:r>
        <w:rPr>
          <w:color w:val="231F20"/>
          <w:spacing w:val="-15"/>
        </w:rPr>
        <w:t> </w:t>
      </w:r>
      <w:r>
        <w:rPr>
          <w:color w:val="231F20"/>
        </w:rPr>
        <w:t>được nghe</w:t>
      </w:r>
      <w:r>
        <w:rPr>
          <w:color w:val="231F20"/>
          <w:spacing w:val="-10"/>
        </w:rPr>
        <w:t> </w:t>
      </w:r>
      <w:r>
        <w:rPr>
          <w:color w:val="231F20"/>
        </w:rPr>
        <w:t>thì</w:t>
      </w:r>
      <w:r>
        <w:rPr>
          <w:color w:val="231F20"/>
          <w:spacing w:val="-10"/>
        </w:rPr>
        <w:t> </w:t>
      </w:r>
      <w:r>
        <w:rPr>
          <w:color w:val="231F20"/>
        </w:rPr>
        <w:t>chỉ</w:t>
      </w:r>
      <w:r>
        <w:rPr>
          <w:color w:val="231F20"/>
          <w:spacing w:val="-10"/>
        </w:rPr>
        <w:t> </w:t>
      </w:r>
      <w:r>
        <w:rPr>
          <w:color w:val="231F20"/>
        </w:rPr>
        <w:t>là</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con</w:t>
      </w:r>
      <w:r>
        <w:rPr>
          <w:color w:val="231F20"/>
          <w:spacing w:val="-10"/>
        </w:rPr>
        <w:t> </w:t>
      </w:r>
      <w:r>
        <w:rPr>
          <w:color w:val="231F20"/>
        </w:rPr>
        <w:t>người, một tự ngã nào trong đó, không có con người nào làm</w:t>
      </w:r>
      <w:r>
        <w:rPr>
          <w:color w:val="231F20"/>
          <w:spacing w:val="-14"/>
        </w:rPr>
        <w:t> </w:t>
      </w:r>
      <w:r>
        <w:rPr>
          <w:color w:val="231F20"/>
        </w:rPr>
        <w:t>công</w:t>
      </w:r>
      <w:r>
        <w:rPr>
          <w:color w:val="231F20"/>
          <w:spacing w:val="-14"/>
        </w:rPr>
        <w:t> </w:t>
      </w:r>
      <w:r>
        <w:rPr>
          <w:color w:val="231F20"/>
        </w:rPr>
        <w:t>việc</w:t>
      </w:r>
      <w:r>
        <w:rPr>
          <w:color w:val="231F20"/>
          <w:spacing w:val="-14"/>
        </w:rPr>
        <w:t> </w:t>
      </w:r>
      <w:r>
        <w:rPr>
          <w:color w:val="231F20"/>
        </w:rPr>
        <w:t>tạo</w:t>
      </w:r>
      <w:r>
        <w:rPr>
          <w:color w:val="231F20"/>
          <w:spacing w:val="-14"/>
        </w:rPr>
        <w:t> </w:t>
      </w:r>
      <w:r>
        <w:rPr>
          <w:color w:val="231F20"/>
        </w:rPr>
        <w:t>ba</w:t>
      </w:r>
      <w:r>
        <w:rPr>
          <w:color w:val="231F20"/>
          <w:spacing w:val="-14"/>
        </w:rPr>
        <w:t> </w:t>
      </w:r>
      <w:r>
        <w:rPr>
          <w:color w:val="231F20"/>
        </w:rPr>
        <w:t>la</w:t>
      </w:r>
      <w:r>
        <w:rPr>
          <w:color w:val="231F20"/>
          <w:spacing w:val="-14"/>
        </w:rPr>
        <w:t> </w:t>
      </w:r>
      <w:r>
        <w:rPr>
          <w:color w:val="231F20"/>
        </w:rPr>
        <w:t>mật</w:t>
      </w:r>
      <w:r>
        <w:rPr>
          <w:color w:val="231F20"/>
          <w:spacing w:val="-14"/>
        </w:rPr>
        <w:t> </w:t>
      </w:r>
      <w:r>
        <w:rPr>
          <w:color w:val="231F20"/>
        </w:rPr>
        <w:t>mà</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những</w:t>
      </w:r>
      <w:r>
        <w:rPr>
          <w:color w:val="231F20"/>
          <w:spacing w:val="-14"/>
        </w:rPr>
        <w:t> </w:t>
      </w:r>
      <w:r>
        <w:rPr>
          <w:color w:val="231F20"/>
        </w:rPr>
        <w:t>phẩm chất sinh khởi do những duyên tương ứng của </w:t>
      </w:r>
      <w:r>
        <w:rPr>
          <w:color w:val="231F20"/>
          <w:spacing w:val="-5"/>
        </w:rPr>
        <w:t>nó.</w:t>
      </w:r>
    </w:p>
    <w:p>
      <w:pPr>
        <w:pStyle w:val="BodyText"/>
        <w:spacing w:before="0"/>
        <w:ind w:left="0" w:right="0" w:firstLine="0"/>
        <w:jc w:val="left"/>
      </w:pPr>
    </w:p>
    <w:p>
      <w:pPr>
        <w:pStyle w:val="BodyText"/>
        <w:spacing w:before="52"/>
        <w:ind w:left="0" w:right="0" w:firstLine="0"/>
        <w:jc w:val="left"/>
      </w:pPr>
    </w:p>
    <w:p>
      <w:pPr>
        <w:pStyle w:val="Heading2"/>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03/01/2016</w:t>
      </w:r>
    </w:p>
    <w:p>
      <w:pPr>
        <w:pStyle w:val="BodyText"/>
        <w:spacing w:line="264" w:lineRule="auto" w:before="313"/>
      </w:pPr>
      <w:r>
        <w:rPr>
          <w:b/>
          <w:i/>
          <w:color w:val="231F20"/>
        </w:rPr>
        <w:t>Người hỏi: </w:t>
      </w:r>
      <w:r>
        <w:rPr>
          <w:color w:val="231F20"/>
        </w:rPr>
        <w:t>Những lời nguyện khi mình </w:t>
      </w:r>
      <w:r>
        <w:rPr>
          <w:color w:val="231F20"/>
        </w:rPr>
        <w:t>nghe Pháp hoặc làm thiện pháp, thì những lời nguyện đó có hiệu lực cho kiếp sau không? Lời nguyện có</w:t>
      </w:r>
      <w:r>
        <w:rPr>
          <w:color w:val="231F20"/>
          <w:spacing w:val="-7"/>
        </w:rPr>
        <w:t> </w:t>
      </w:r>
      <w:r>
        <w:rPr>
          <w:color w:val="231F20"/>
        </w:rPr>
        <w:t>đức</w:t>
      </w:r>
      <w:r>
        <w:rPr>
          <w:color w:val="231F20"/>
          <w:spacing w:val="-7"/>
        </w:rPr>
        <w:t> </w:t>
      </w:r>
      <w:r>
        <w:rPr>
          <w:color w:val="231F20"/>
        </w:rPr>
        <w:t>tin</w:t>
      </w:r>
      <w:r>
        <w:rPr>
          <w:color w:val="231F20"/>
          <w:spacing w:val="-7"/>
        </w:rPr>
        <w:t> </w:t>
      </w:r>
      <w:r>
        <w:rPr>
          <w:color w:val="231F20"/>
        </w:rPr>
        <w:t>với</w:t>
      </w:r>
      <w:r>
        <w:rPr>
          <w:color w:val="231F20"/>
          <w:spacing w:val="-12"/>
        </w:rPr>
        <w:t> </w:t>
      </w:r>
      <w:r>
        <w:rPr>
          <w:color w:val="231F20"/>
        </w:rPr>
        <w:t>Tam</w:t>
      </w:r>
      <w:r>
        <w:rPr>
          <w:color w:val="231F20"/>
          <w:spacing w:val="-7"/>
        </w:rPr>
        <w:t> </w:t>
      </w:r>
      <w:r>
        <w:rPr>
          <w:color w:val="231F20"/>
        </w:rPr>
        <w:t>Bảo,</w:t>
      </w:r>
      <w:r>
        <w:rPr>
          <w:color w:val="231F20"/>
          <w:spacing w:val="-7"/>
        </w:rPr>
        <w:t> </w:t>
      </w:r>
      <w:r>
        <w:rPr>
          <w:color w:val="231F20"/>
        </w:rPr>
        <w:t>cho</w:t>
      </w:r>
      <w:r>
        <w:rPr>
          <w:color w:val="231F20"/>
          <w:spacing w:val="-7"/>
        </w:rPr>
        <w:t> </w:t>
      </w:r>
      <w:r>
        <w:rPr>
          <w:color w:val="231F20"/>
        </w:rPr>
        <w:t>được</w:t>
      </w:r>
      <w:r>
        <w:rPr>
          <w:color w:val="231F20"/>
          <w:spacing w:val="-7"/>
        </w:rPr>
        <w:t> </w:t>
      </w:r>
      <w:r>
        <w:rPr>
          <w:color w:val="231F20"/>
        </w:rPr>
        <w:t>thành</w:t>
      </w:r>
      <w:r>
        <w:rPr>
          <w:color w:val="231F20"/>
          <w:spacing w:val="-7"/>
        </w:rPr>
        <w:t> </w:t>
      </w:r>
      <w:r>
        <w:rPr>
          <w:color w:val="231F20"/>
        </w:rPr>
        <w:t>tựu</w:t>
      </w:r>
      <w:r>
        <w:rPr>
          <w:color w:val="231F20"/>
          <w:spacing w:val="-7"/>
        </w:rPr>
        <w:t> </w:t>
      </w:r>
      <w:r>
        <w:rPr>
          <w:color w:val="231F20"/>
        </w:rPr>
        <w:t>trong sự</w:t>
      </w:r>
      <w:r>
        <w:rPr>
          <w:color w:val="231F20"/>
          <w:spacing w:val="-10"/>
        </w:rPr>
        <w:t> </w:t>
      </w:r>
      <w:r>
        <w:rPr>
          <w:color w:val="231F20"/>
        </w:rPr>
        <w:t>giải</w:t>
      </w:r>
      <w:r>
        <w:rPr>
          <w:color w:val="231F20"/>
          <w:spacing w:val="-10"/>
        </w:rPr>
        <w:t> </w:t>
      </w:r>
      <w:r>
        <w:rPr>
          <w:color w:val="0D0D0D"/>
        </w:rPr>
        <w:t>thoát</w:t>
      </w:r>
      <w:r>
        <w:rPr>
          <w:color w:val="231F20"/>
        </w:rPr>
        <w:t>,</w:t>
      </w:r>
      <w:r>
        <w:rPr>
          <w:color w:val="231F20"/>
          <w:spacing w:val="-10"/>
        </w:rPr>
        <w:t> </w:t>
      </w:r>
      <w:r>
        <w:rPr>
          <w:color w:val="231F20"/>
        </w:rPr>
        <w:t>liệu</w:t>
      </w:r>
      <w:r>
        <w:rPr>
          <w:color w:val="231F20"/>
          <w:spacing w:val="-10"/>
        </w:rPr>
        <w:t> </w:t>
      </w:r>
      <w:r>
        <w:rPr>
          <w:color w:val="231F20"/>
        </w:rPr>
        <w:t>những</w:t>
      </w:r>
      <w:r>
        <w:rPr>
          <w:color w:val="231F20"/>
          <w:spacing w:val="-10"/>
        </w:rPr>
        <w:t> </w:t>
      </w:r>
      <w:r>
        <w:rPr>
          <w:color w:val="231F20"/>
        </w:rPr>
        <w:t>lời</w:t>
      </w:r>
      <w:r>
        <w:rPr>
          <w:color w:val="231F20"/>
          <w:spacing w:val="-10"/>
        </w:rPr>
        <w:t> </w:t>
      </w:r>
      <w:r>
        <w:rPr>
          <w:color w:val="231F20"/>
        </w:rPr>
        <w:t>nguyện</w:t>
      </w:r>
      <w:r>
        <w:rPr>
          <w:color w:val="231F20"/>
          <w:spacing w:val="-10"/>
        </w:rPr>
        <w:t> </w:t>
      </w:r>
      <w:r>
        <w:rPr>
          <w:color w:val="231F20"/>
        </w:rPr>
        <w:t>đó</w:t>
      </w:r>
      <w:r>
        <w:rPr>
          <w:color w:val="231F20"/>
          <w:spacing w:val="-10"/>
        </w:rPr>
        <w:t> </w:t>
      </w:r>
      <w:r>
        <w:rPr>
          <w:color w:val="231F20"/>
        </w:rPr>
        <w:t>có</w:t>
      </w:r>
      <w:r>
        <w:rPr>
          <w:color w:val="231F20"/>
          <w:spacing w:val="-10"/>
        </w:rPr>
        <w:t> </w:t>
      </w:r>
      <w:r>
        <w:rPr>
          <w:color w:val="231F20"/>
        </w:rPr>
        <w:t>hiệu</w:t>
      </w:r>
      <w:r>
        <w:rPr>
          <w:color w:val="231F20"/>
          <w:spacing w:val="-10"/>
        </w:rPr>
        <w:t> </w:t>
      </w:r>
      <w:r>
        <w:rPr>
          <w:color w:val="231F20"/>
        </w:rPr>
        <w:t>lực cho những kiếp sau không ạ?</w:t>
      </w:r>
    </w:p>
    <w:p>
      <w:pPr>
        <w:pStyle w:val="BodyText"/>
        <w:spacing w:line="264" w:lineRule="auto" w:before="115"/>
      </w:pPr>
      <w:r>
        <w:rPr>
          <w:b/>
          <w:i/>
          <w:color w:val="231F20"/>
        </w:rPr>
        <w:t>Sarah:</w:t>
      </w:r>
      <w:r>
        <w:rPr>
          <w:b/>
          <w:i/>
          <w:color w:val="231F20"/>
          <w:spacing w:val="-17"/>
        </w:rPr>
        <w:t> </w:t>
      </w:r>
      <w:r>
        <w:rPr>
          <w:color w:val="231F20"/>
        </w:rPr>
        <w:t>Về</w:t>
      </w:r>
      <w:r>
        <w:rPr>
          <w:color w:val="231F20"/>
          <w:spacing w:val="-17"/>
        </w:rPr>
        <w:t> </w:t>
      </w:r>
      <w:r>
        <w:rPr>
          <w:color w:val="231F20"/>
        </w:rPr>
        <w:t>bản</w:t>
      </w:r>
      <w:r>
        <w:rPr>
          <w:color w:val="231F20"/>
          <w:spacing w:val="-17"/>
        </w:rPr>
        <w:t> </w:t>
      </w:r>
      <w:r>
        <w:rPr>
          <w:color w:val="231F20"/>
        </w:rPr>
        <w:t>chất</w:t>
      </w:r>
      <w:r>
        <w:rPr>
          <w:color w:val="231F20"/>
          <w:spacing w:val="-17"/>
        </w:rPr>
        <w:t> </w:t>
      </w:r>
      <w:r>
        <w:rPr>
          <w:color w:val="231F20"/>
        </w:rPr>
        <w:t>chỉ</w:t>
      </w:r>
      <w:r>
        <w:rPr>
          <w:color w:val="231F20"/>
          <w:spacing w:val="-17"/>
        </w:rPr>
        <w:t> </w:t>
      </w:r>
      <w:r>
        <w:rPr>
          <w:color w:val="231F20"/>
        </w:rPr>
        <w:t>có</w:t>
      </w:r>
      <w:r>
        <w:rPr>
          <w:color w:val="231F20"/>
          <w:spacing w:val="-17"/>
        </w:rPr>
        <w:t> </w:t>
      </w:r>
      <w:r>
        <w:rPr>
          <w:color w:val="231F20"/>
        </w:rPr>
        <w:t>các</w:t>
      </w:r>
      <w:r>
        <w:rPr>
          <w:color w:val="231F20"/>
          <w:spacing w:val="-17"/>
        </w:rPr>
        <w:t> </w:t>
      </w:r>
      <w:r>
        <w:rPr>
          <w:color w:val="231F20"/>
        </w:rPr>
        <w:t>pháp</w:t>
      </w:r>
      <w:r>
        <w:rPr>
          <w:color w:val="231F20"/>
          <w:spacing w:val="-16"/>
        </w:rPr>
        <w:t> </w:t>
      </w:r>
      <w:r>
        <w:rPr>
          <w:color w:val="231F20"/>
        </w:rPr>
        <w:t>vô</w:t>
      </w:r>
      <w:r>
        <w:rPr>
          <w:color w:val="231F20"/>
          <w:spacing w:val="-17"/>
        </w:rPr>
        <w:t> </w:t>
      </w:r>
      <w:r>
        <w:rPr>
          <w:color w:val="231F20"/>
        </w:rPr>
        <w:t>ngã</w:t>
      </w:r>
      <w:r>
        <w:rPr>
          <w:color w:val="231F20"/>
          <w:spacing w:val="-17"/>
        </w:rPr>
        <w:t> </w:t>
      </w:r>
      <w:r>
        <w:rPr>
          <w:color w:val="231F20"/>
        </w:rPr>
        <w:t>như bạn đã biết. Chẳng </w:t>
      </w:r>
      <w:r>
        <w:rPr>
          <w:color w:val="0D0D0D"/>
        </w:rPr>
        <w:t>hạn </w:t>
      </w:r>
      <w:r>
        <w:rPr>
          <w:color w:val="231F20"/>
        </w:rPr>
        <w:t>khi ta làm một việc thiện và nguyện được tái sinh ở cõi an lành, khi đó rất dễ bị thúc đẩy bởi dính mắc, bận tâm về bản thân và những gì xảy ra với bản thân trong tương lại. Như vậy, sự dính mắc vào bản thân và những gì sẽ</w:t>
      </w:r>
      <w:r>
        <w:rPr>
          <w:color w:val="231F20"/>
          <w:spacing w:val="-1"/>
        </w:rPr>
        <w:t> </w:t>
      </w:r>
      <w:r>
        <w:rPr>
          <w:color w:val="231F20"/>
        </w:rPr>
        <w:t>xảy</w:t>
      </w:r>
      <w:r>
        <w:rPr>
          <w:color w:val="231F20"/>
          <w:spacing w:val="-1"/>
        </w:rPr>
        <w:t> </w:t>
      </w:r>
      <w:r>
        <w:rPr>
          <w:color w:val="231F20"/>
        </w:rPr>
        <w:t>ra</w:t>
      </w:r>
      <w:r>
        <w:rPr>
          <w:color w:val="231F20"/>
          <w:spacing w:val="-2"/>
        </w:rPr>
        <w:t> </w:t>
      </w:r>
      <w:r>
        <w:rPr>
          <w:color w:val="231F20"/>
        </w:rPr>
        <w:t>với</w:t>
      </w:r>
      <w:r>
        <w:rPr>
          <w:color w:val="231F20"/>
          <w:spacing w:val="-2"/>
        </w:rPr>
        <w:t> </w:t>
      </w:r>
      <w:r>
        <w:rPr>
          <w:color w:val="231F20"/>
        </w:rPr>
        <w:t>mình</w:t>
      </w:r>
      <w:r>
        <w:rPr>
          <w:color w:val="231F20"/>
          <w:spacing w:val="-2"/>
        </w:rPr>
        <w:t> </w:t>
      </w:r>
      <w:r>
        <w:rPr>
          <w:color w:val="231F20"/>
        </w:rPr>
        <w:t>không</w:t>
      </w:r>
      <w:r>
        <w:rPr>
          <w:color w:val="231F20"/>
          <w:spacing w:val="-2"/>
        </w:rPr>
        <w:t> </w:t>
      </w:r>
      <w:r>
        <w:rPr>
          <w:color w:val="231F20"/>
        </w:rPr>
        <w:t>giúp</w:t>
      </w:r>
      <w:r>
        <w:rPr>
          <w:color w:val="231F20"/>
          <w:spacing w:val="-2"/>
        </w:rPr>
        <w:t> </w:t>
      </w:r>
      <w:r>
        <w:rPr>
          <w:color w:val="231F20"/>
        </w:rPr>
        <w:t>được</w:t>
      </w:r>
      <w:r>
        <w:rPr>
          <w:color w:val="231F20"/>
          <w:spacing w:val="-2"/>
        </w:rPr>
        <w:t> </w:t>
      </w:r>
      <w:r>
        <w:rPr>
          <w:color w:val="231F20"/>
        </w:rPr>
        <w:t>gì</w:t>
      </w:r>
      <w:r>
        <w:rPr>
          <w:color w:val="231F20"/>
          <w:spacing w:val="-2"/>
        </w:rPr>
        <w:t> </w:t>
      </w:r>
      <w:r>
        <w:rPr>
          <w:color w:val="231F20"/>
        </w:rPr>
        <w:t>cho</w:t>
      </w:r>
      <w:r>
        <w:rPr>
          <w:color w:val="231F20"/>
          <w:spacing w:val="-2"/>
        </w:rPr>
        <w:t> </w:t>
      </w:r>
      <w:r>
        <w:rPr>
          <w:color w:val="231F20"/>
        </w:rPr>
        <w:t>chúng ta.</w:t>
      </w:r>
      <w:r>
        <w:rPr>
          <w:color w:val="231F20"/>
          <w:spacing w:val="-5"/>
        </w:rPr>
        <w:t> </w:t>
      </w:r>
      <w:r>
        <w:rPr>
          <w:color w:val="231F20"/>
        </w:rPr>
        <w:t>Ở</w:t>
      </w:r>
      <w:r>
        <w:rPr>
          <w:color w:val="231F20"/>
          <w:spacing w:val="-4"/>
        </w:rPr>
        <w:t> </w:t>
      </w:r>
      <w:r>
        <w:rPr>
          <w:color w:val="231F20"/>
        </w:rPr>
        <w:t>kiếp</w:t>
      </w:r>
      <w:r>
        <w:rPr>
          <w:color w:val="231F20"/>
          <w:spacing w:val="-5"/>
        </w:rPr>
        <w:t> </w:t>
      </w:r>
      <w:r>
        <w:rPr>
          <w:color w:val="231F20"/>
        </w:rPr>
        <w:t>sau</w:t>
      </w:r>
      <w:r>
        <w:rPr>
          <w:color w:val="231F20"/>
          <w:spacing w:val="-4"/>
        </w:rPr>
        <w:t> </w:t>
      </w:r>
      <w:r>
        <w:rPr>
          <w:color w:val="231F20"/>
        </w:rPr>
        <w:t>sẽ</w:t>
      </w:r>
      <w:r>
        <w:rPr>
          <w:color w:val="231F20"/>
          <w:spacing w:val="-4"/>
        </w:rPr>
        <w:t> </w:t>
      </w:r>
      <w:r>
        <w:rPr>
          <w:color w:val="231F20"/>
        </w:rPr>
        <w:t>không</w:t>
      </w:r>
      <w:r>
        <w:rPr>
          <w:color w:val="231F20"/>
          <w:spacing w:val="-4"/>
        </w:rPr>
        <w:t> </w:t>
      </w:r>
      <w:r>
        <w:rPr>
          <w:color w:val="231F20"/>
        </w:rPr>
        <w:t>còn</w:t>
      </w:r>
      <w:r>
        <w:rPr>
          <w:color w:val="231F20"/>
          <w:spacing w:val="-5"/>
        </w:rPr>
        <w:t> </w:t>
      </w:r>
      <w:r>
        <w:rPr>
          <w:color w:val="231F20"/>
        </w:rPr>
        <w:t>tôi</w:t>
      </w:r>
      <w:r>
        <w:rPr>
          <w:color w:val="231F20"/>
          <w:spacing w:val="-5"/>
        </w:rPr>
        <w:t> </w:t>
      </w:r>
      <w:r>
        <w:rPr>
          <w:color w:val="231F20"/>
        </w:rPr>
        <w:t>hay</w:t>
      </w:r>
      <w:r>
        <w:rPr>
          <w:color w:val="231F20"/>
          <w:spacing w:val="-5"/>
        </w:rPr>
        <w:t> </w:t>
      </w:r>
      <w:r>
        <w:rPr>
          <w:color w:val="231F20"/>
        </w:rPr>
        <w:t>bạn</w:t>
      </w:r>
      <w:r>
        <w:rPr>
          <w:color w:val="231F20"/>
          <w:spacing w:val="-5"/>
        </w:rPr>
        <w:t> </w:t>
      </w:r>
      <w:r>
        <w:rPr>
          <w:color w:val="231F20"/>
        </w:rPr>
        <w:t>nữa,</w:t>
      </w:r>
      <w:r>
        <w:rPr>
          <w:color w:val="231F20"/>
          <w:spacing w:val="-5"/>
        </w:rPr>
        <w:t> </w:t>
      </w:r>
      <w:r>
        <w:rPr>
          <w:color w:val="231F20"/>
        </w:rPr>
        <w:t>kể</w:t>
      </w:r>
      <w:r>
        <w:rPr>
          <w:color w:val="231F20"/>
          <w:spacing w:val="-4"/>
        </w:rPr>
        <w:t> </w:t>
      </w:r>
      <w:r>
        <w:rPr>
          <w:color w:val="231F20"/>
        </w:rPr>
        <w:t>cả trong kiếp này tôi và bạn cũng đều không thực sự tồn tại. Vậy các pháp sẽ tự vận hành, nhưng hãy có</w:t>
      </w:r>
      <w:r>
        <w:rPr>
          <w:color w:val="231F20"/>
          <w:spacing w:val="-7"/>
        </w:rPr>
        <w:t> </w:t>
      </w:r>
      <w:r>
        <w:rPr>
          <w:color w:val="231F20"/>
        </w:rPr>
        <w:t>niềm</w:t>
      </w:r>
      <w:r>
        <w:rPr>
          <w:color w:val="231F20"/>
          <w:spacing w:val="-7"/>
        </w:rPr>
        <w:t> </w:t>
      </w:r>
      <w:r>
        <w:rPr>
          <w:color w:val="231F20"/>
        </w:rPr>
        <w:t>tin</w:t>
      </w:r>
      <w:r>
        <w:rPr>
          <w:color w:val="231F20"/>
          <w:spacing w:val="-7"/>
        </w:rPr>
        <w:t> </w:t>
      </w:r>
      <w:r>
        <w:rPr>
          <w:color w:val="231F20"/>
        </w:rPr>
        <w:t>rằng</w:t>
      </w:r>
      <w:r>
        <w:rPr>
          <w:color w:val="231F20"/>
          <w:spacing w:val="-7"/>
        </w:rPr>
        <w:t> </w:t>
      </w:r>
      <w:r>
        <w:rPr>
          <w:color w:val="231F20"/>
        </w:rPr>
        <w:t>bản</w:t>
      </w:r>
      <w:r>
        <w:rPr>
          <w:color w:val="231F20"/>
          <w:spacing w:val="-7"/>
        </w:rPr>
        <w:t> </w:t>
      </w:r>
      <w:r>
        <w:rPr>
          <w:color w:val="231F20"/>
        </w:rPr>
        <w:t>thân</w:t>
      </w:r>
      <w:r>
        <w:rPr>
          <w:color w:val="231F20"/>
          <w:spacing w:val="-7"/>
        </w:rPr>
        <w:t> </w:t>
      </w:r>
      <w:r>
        <w:rPr>
          <w:color w:val="231F20"/>
        </w:rPr>
        <w:t>mỗi</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được</w:t>
      </w:r>
      <w:r>
        <w:rPr>
          <w:color w:val="231F20"/>
          <w:spacing w:val="-7"/>
        </w:rPr>
        <w:t> </w:t>
      </w:r>
      <w:r>
        <w:rPr>
          <w:color w:val="231F20"/>
          <w:spacing w:val="-5"/>
        </w:rPr>
        <w:t>tạo</w:t>
      </w:r>
    </w:p>
    <w:p>
      <w:pPr>
        <w:pStyle w:val="BodyText"/>
        <w:spacing w:after="0" w:line="264" w:lineRule="auto"/>
        <w:sectPr>
          <w:pgSz w:w="7660" w:h="11630"/>
          <w:pgMar w:header="892" w:footer="0" w:top="1220" w:bottom="280" w:left="992" w:right="992"/>
        </w:sectPr>
      </w:pPr>
    </w:p>
    <w:p>
      <w:pPr>
        <w:pStyle w:val="BodyText"/>
        <w:spacing w:line="266" w:lineRule="auto"/>
        <w:ind w:firstLine="0"/>
      </w:pPr>
      <w:r>
        <w:rPr>
          <w:color w:val="231F20"/>
        </w:rPr>
        <w:t>đến thời điểm chín muồi sẽ trổ quả theo tiến trình tự nhiên của nó.</w:t>
      </w:r>
    </w:p>
    <w:p>
      <w:pPr>
        <w:pStyle w:val="BodyText"/>
        <w:spacing w:line="266" w:lineRule="auto" w:before="112"/>
        <w:ind w:right="140"/>
      </w:pPr>
      <w:r>
        <w:rPr>
          <w:color w:val="231F20"/>
        </w:rPr>
        <w:t>Chúng ta cũng đọc </w:t>
      </w:r>
      <w:r>
        <w:rPr>
          <w:color w:val="0D0D0D"/>
        </w:rPr>
        <w:t>trong </w:t>
      </w:r>
      <w:r>
        <w:rPr>
          <w:color w:val="231F20"/>
        </w:rPr>
        <w:t>kinh điển rằng có những người tạo những đại thiện pháp nhưng sau đó lại có những duyên khiến họ tái sinh ở cõi ác đạo, nhưng thường thời gian ở đó rất ngắn ngủi. Như câu chuyện của hoàng hậu Malika, vợ vua Pasenadi, bà là người nghe Giáo pháp, hiểu được Giáo pháp và cũng đã thực hiện rất nhiều thiện pháp. Sau khi bà chết, vua Pasenadi tới gặp đức </w:t>
      </w:r>
      <w:r>
        <w:rPr>
          <w:color w:val="231F20"/>
          <w:spacing w:val="-2"/>
        </w:rPr>
        <w:t>Phật</w:t>
      </w:r>
      <w:r>
        <w:rPr>
          <w:color w:val="231F20"/>
          <w:spacing w:val="-15"/>
        </w:rPr>
        <w:t> </w:t>
      </w:r>
      <w:r>
        <w:rPr>
          <w:color w:val="231F20"/>
          <w:spacing w:val="-2"/>
        </w:rPr>
        <w:t>để</w:t>
      </w:r>
      <w:r>
        <w:rPr>
          <w:color w:val="231F20"/>
          <w:spacing w:val="-15"/>
        </w:rPr>
        <w:t> </w:t>
      </w:r>
      <w:r>
        <w:rPr>
          <w:color w:val="231F20"/>
          <w:spacing w:val="-2"/>
        </w:rPr>
        <w:t>hỏi</w:t>
      </w:r>
      <w:r>
        <w:rPr>
          <w:color w:val="231F20"/>
          <w:spacing w:val="-15"/>
        </w:rPr>
        <w:t> </w:t>
      </w:r>
      <w:r>
        <w:rPr>
          <w:color w:val="231F20"/>
          <w:spacing w:val="-2"/>
        </w:rPr>
        <w:t>Ngài</w:t>
      </w:r>
      <w:r>
        <w:rPr>
          <w:color w:val="231F20"/>
          <w:spacing w:val="-15"/>
        </w:rPr>
        <w:t> </w:t>
      </w:r>
      <w:r>
        <w:rPr>
          <w:color w:val="231F20"/>
          <w:spacing w:val="-2"/>
        </w:rPr>
        <w:t>về</w:t>
      </w:r>
      <w:r>
        <w:rPr>
          <w:color w:val="231F20"/>
          <w:spacing w:val="-14"/>
        </w:rPr>
        <w:t> </w:t>
      </w:r>
      <w:r>
        <w:rPr>
          <w:color w:val="231F20"/>
          <w:spacing w:val="-2"/>
        </w:rPr>
        <w:t>sanh</w:t>
      </w:r>
      <w:r>
        <w:rPr>
          <w:color w:val="231F20"/>
          <w:spacing w:val="-15"/>
        </w:rPr>
        <w:t> </w:t>
      </w:r>
      <w:r>
        <w:rPr>
          <w:color w:val="231F20"/>
          <w:spacing w:val="-2"/>
        </w:rPr>
        <w:t>thú</w:t>
      </w:r>
      <w:r>
        <w:rPr>
          <w:color w:val="231F20"/>
          <w:spacing w:val="-15"/>
        </w:rPr>
        <w:t> </w:t>
      </w:r>
      <w:r>
        <w:rPr>
          <w:color w:val="231F20"/>
          <w:spacing w:val="-2"/>
        </w:rPr>
        <w:t>của</w:t>
      </w:r>
      <w:r>
        <w:rPr>
          <w:color w:val="231F20"/>
          <w:spacing w:val="-15"/>
        </w:rPr>
        <w:t> </w:t>
      </w:r>
      <w:r>
        <w:rPr>
          <w:color w:val="231F20"/>
          <w:spacing w:val="-2"/>
        </w:rPr>
        <w:t>bà,</w:t>
      </w:r>
      <w:r>
        <w:rPr>
          <w:color w:val="231F20"/>
          <w:spacing w:val="-15"/>
        </w:rPr>
        <w:t> </w:t>
      </w:r>
      <w:r>
        <w:rPr>
          <w:color w:val="231F20"/>
          <w:spacing w:val="-2"/>
        </w:rPr>
        <w:t>nghĩ</w:t>
      </w:r>
      <w:r>
        <w:rPr>
          <w:color w:val="231F20"/>
          <w:spacing w:val="-14"/>
        </w:rPr>
        <w:t> </w:t>
      </w:r>
      <w:r>
        <w:rPr>
          <w:color w:val="231F20"/>
          <w:spacing w:val="-2"/>
        </w:rPr>
        <w:t>rằng</w:t>
      </w:r>
      <w:r>
        <w:rPr>
          <w:color w:val="231F20"/>
          <w:spacing w:val="-15"/>
        </w:rPr>
        <w:t> </w:t>
      </w:r>
      <w:r>
        <w:rPr>
          <w:color w:val="231F20"/>
          <w:spacing w:val="-2"/>
        </w:rPr>
        <w:t>chắc </w:t>
      </w:r>
      <w:r>
        <w:rPr>
          <w:color w:val="231F20"/>
        </w:rPr>
        <w:t>bà đã tái sinh ở cõi trời nào đó.</w:t>
      </w:r>
      <w:r>
        <w:rPr>
          <w:color w:val="231F20"/>
          <w:spacing w:val="-2"/>
        </w:rPr>
        <w:t> </w:t>
      </w:r>
      <w:r>
        <w:rPr>
          <w:color w:val="231F20"/>
        </w:rPr>
        <w:t>Tuy nhiên do quả của một nghiệp bất thiện, bà đã tái sinh ở cõi địa ngục</w:t>
      </w:r>
      <w:r>
        <w:rPr>
          <w:color w:val="231F20"/>
          <w:spacing w:val="-2"/>
        </w:rPr>
        <w:t> </w:t>
      </w:r>
      <w:r>
        <w:rPr>
          <w:color w:val="231F20"/>
        </w:rPr>
        <w:t>A</w:t>
      </w:r>
      <w:r>
        <w:rPr>
          <w:color w:val="231F20"/>
          <w:spacing w:val="-2"/>
        </w:rPr>
        <w:t> </w:t>
      </w:r>
      <w:r>
        <w:rPr>
          <w:color w:val="231F20"/>
        </w:rPr>
        <w:t>- tỳ, nhưng chỉ ở đó trong thời gian ngắn là bảy ngày, trước khi tái sinh ở cõi trời Đâu Suất do năng lực của các thiện nghiệp đã tạo. Như vậy không</w:t>
      </w:r>
      <w:r>
        <w:rPr>
          <w:color w:val="231F20"/>
          <w:spacing w:val="-3"/>
        </w:rPr>
        <w:t> </w:t>
      </w:r>
      <w:r>
        <w:rPr>
          <w:color w:val="231F20"/>
        </w:rPr>
        <w:t>ai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ngăn</w:t>
      </w:r>
      <w:r>
        <w:rPr>
          <w:color w:val="231F20"/>
          <w:spacing w:val="-3"/>
        </w:rPr>
        <w:t> </w:t>
      </w:r>
      <w:r>
        <w:rPr>
          <w:color w:val="231F20"/>
        </w:rPr>
        <w:t>các</w:t>
      </w:r>
      <w:r>
        <w:rPr>
          <w:color w:val="231F20"/>
          <w:spacing w:val="-3"/>
        </w:rPr>
        <w:t> </w:t>
      </w:r>
      <w:r>
        <w:rPr>
          <w:color w:val="231F20"/>
        </w:rPr>
        <w:t>nghiệp</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trổ</w:t>
      </w:r>
      <w:r>
        <w:rPr>
          <w:color w:val="231F20"/>
          <w:spacing w:val="-3"/>
        </w:rPr>
        <w:t> </w:t>
      </w:r>
      <w:r>
        <w:rPr>
          <w:color w:val="231F20"/>
        </w:rPr>
        <w:t>quả.</w:t>
      </w:r>
    </w:p>
    <w:p>
      <w:pPr>
        <w:pStyle w:val="BodyText"/>
        <w:spacing w:line="266" w:lineRule="auto" w:before="104"/>
      </w:pPr>
      <w:r>
        <w:rPr>
          <w:color w:val="231F20"/>
        </w:rPr>
        <w:t>Hay</w:t>
      </w:r>
      <w:r>
        <w:rPr>
          <w:color w:val="231F20"/>
          <w:spacing w:val="-17"/>
        </w:rPr>
        <w:t> </w:t>
      </w:r>
      <w:r>
        <w:rPr>
          <w:color w:val="231F20"/>
        </w:rPr>
        <w:t>trường</w:t>
      </w:r>
      <w:r>
        <w:rPr>
          <w:color w:val="231F20"/>
          <w:spacing w:val="-17"/>
        </w:rPr>
        <w:t> </w:t>
      </w:r>
      <w:r>
        <w:rPr>
          <w:color w:val="231F20"/>
        </w:rPr>
        <w:t>hợp</w:t>
      </w:r>
      <w:r>
        <w:rPr>
          <w:color w:val="231F20"/>
          <w:spacing w:val="-17"/>
        </w:rPr>
        <w:t> </w:t>
      </w:r>
      <w:r>
        <w:rPr>
          <w:color w:val="231F20"/>
        </w:rPr>
        <w:t>Đề-bà-đạt-đa,</w:t>
      </w:r>
      <w:r>
        <w:rPr>
          <w:color w:val="231F20"/>
          <w:spacing w:val="-16"/>
        </w:rPr>
        <w:t> </w:t>
      </w:r>
      <w:r>
        <w:rPr>
          <w:color w:val="231F20"/>
        </w:rPr>
        <w:t>do</w:t>
      </w:r>
      <w:r>
        <w:rPr>
          <w:color w:val="231F20"/>
          <w:spacing w:val="-17"/>
        </w:rPr>
        <w:t> </w:t>
      </w:r>
      <w:r>
        <w:rPr>
          <w:color w:val="231F20"/>
        </w:rPr>
        <w:t>trọng</w:t>
      </w:r>
      <w:r>
        <w:rPr>
          <w:color w:val="231F20"/>
          <w:spacing w:val="-17"/>
        </w:rPr>
        <w:t> </w:t>
      </w:r>
      <w:r>
        <w:rPr>
          <w:color w:val="231F20"/>
        </w:rPr>
        <w:t>nghiệp là sát thương đức Phật, nên đã tái sinh ở cõi thấp nhất</w:t>
      </w:r>
      <w:r>
        <w:rPr>
          <w:color w:val="231F20"/>
          <w:spacing w:val="-8"/>
        </w:rPr>
        <w:t> </w:t>
      </w:r>
      <w:r>
        <w:rPr>
          <w:color w:val="231F20"/>
        </w:rPr>
        <w:t>địa</w:t>
      </w:r>
      <w:r>
        <w:rPr>
          <w:color w:val="231F20"/>
          <w:spacing w:val="-8"/>
        </w:rPr>
        <w:t> </w:t>
      </w:r>
      <w:r>
        <w:rPr>
          <w:color w:val="231F20"/>
        </w:rPr>
        <w:t>ngục,</w:t>
      </w:r>
      <w:r>
        <w:rPr>
          <w:color w:val="231F20"/>
          <w:spacing w:val="-8"/>
        </w:rPr>
        <w:t> </w:t>
      </w:r>
      <w:r>
        <w:rPr>
          <w:color w:val="231F20"/>
        </w:rPr>
        <w:t>nhưng</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biết</w:t>
      </w:r>
      <w:r>
        <w:rPr>
          <w:color w:val="231F20"/>
          <w:spacing w:val="-8"/>
        </w:rPr>
        <w:t> </w:t>
      </w:r>
      <w:r>
        <w:rPr>
          <w:color w:val="231F20"/>
        </w:rPr>
        <w:t>rằng</w:t>
      </w:r>
      <w:r>
        <w:rPr>
          <w:color w:val="231F20"/>
          <w:spacing w:val="-8"/>
        </w:rPr>
        <w:t> </w:t>
      </w:r>
      <w:r>
        <w:rPr>
          <w:color w:val="231F20"/>
        </w:rPr>
        <w:t>sẽ</w:t>
      </w:r>
      <w:r>
        <w:rPr>
          <w:color w:val="231F20"/>
          <w:spacing w:val="-8"/>
        </w:rPr>
        <w:t> </w:t>
      </w:r>
      <w:r>
        <w:rPr>
          <w:color w:val="231F20"/>
        </w:rPr>
        <w:t>tới</w:t>
      </w:r>
      <w:r>
        <w:rPr>
          <w:color w:val="231F20"/>
          <w:spacing w:val="-8"/>
        </w:rPr>
        <w:t> </w:t>
      </w:r>
      <w:r>
        <w:rPr>
          <w:color w:val="231F20"/>
        </w:rPr>
        <w:t>thời điểm</w:t>
      </w:r>
      <w:r>
        <w:rPr>
          <w:color w:val="231F20"/>
          <w:spacing w:val="-1"/>
        </w:rPr>
        <w:t> </w:t>
      </w:r>
      <w:r>
        <w:rPr>
          <w:color w:val="231F20"/>
        </w:rPr>
        <w:t>Đề</w:t>
      </w:r>
      <w:r>
        <w:rPr>
          <w:color w:val="231F20"/>
          <w:spacing w:val="-1"/>
        </w:rPr>
        <w:t> </w:t>
      </w:r>
      <w:r>
        <w:rPr>
          <w:color w:val="231F20"/>
        </w:rPr>
        <w:t>bà</w:t>
      </w:r>
      <w:r>
        <w:rPr>
          <w:color w:val="231F20"/>
          <w:spacing w:val="-1"/>
        </w:rPr>
        <w:t> </w:t>
      </w:r>
      <w:r>
        <w:rPr>
          <w:color w:val="231F20"/>
        </w:rPr>
        <w:t>đạt</w:t>
      </w:r>
      <w:r>
        <w:rPr>
          <w:color w:val="231F20"/>
          <w:spacing w:val="-1"/>
        </w:rPr>
        <w:t> </w:t>
      </w:r>
      <w:r>
        <w:rPr>
          <w:color w:val="231F20"/>
        </w:rPr>
        <w:t>đa</w:t>
      </w:r>
      <w:r>
        <w:rPr>
          <w:color w:val="231F20"/>
          <w:spacing w:val="-1"/>
        </w:rPr>
        <w:t> </w:t>
      </w:r>
      <w:r>
        <w:rPr>
          <w:color w:val="231F20"/>
        </w:rPr>
        <w:t>trở</w:t>
      </w:r>
      <w:r>
        <w:rPr>
          <w:color w:val="231F20"/>
          <w:spacing w:val="-1"/>
        </w:rPr>
        <w:t> </w:t>
      </w:r>
      <w:r>
        <w:rPr>
          <w:color w:val="231F20"/>
        </w:rPr>
        <w:t>thành</w:t>
      </w:r>
      <w:r>
        <w:rPr>
          <w:color w:val="231F20"/>
          <w:spacing w:val="-1"/>
        </w:rPr>
        <w:t> </w:t>
      </w:r>
      <w:r>
        <w:rPr>
          <w:color w:val="231F20"/>
        </w:rPr>
        <w:t>một</w:t>
      </w:r>
      <w:r>
        <w:rPr>
          <w:color w:val="231F20"/>
          <w:spacing w:val="-1"/>
        </w:rPr>
        <w:t> </w:t>
      </w:r>
      <w:r>
        <w:rPr>
          <w:color w:val="231F20"/>
        </w:rPr>
        <w:t>vị</w:t>
      </w:r>
      <w:r>
        <w:rPr>
          <w:color w:val="231F20"/>
          <w:spacing w:val="-1"/>
        </w:rPr>
        <w:t> </w:t>
      </w:r>
      <w:r>
        <w:rPr>
          <w:color w:val="231F20"/>
        </w:rPr>
        <w:t>Phật</w:t>
      </w:r>
      <w:r>
        <w:rPr>
          <w:color w:val="231F20"/>
          <w:spacing w:val="-1"/>
        </w:rPr>
        <w:t> </w:t>
      </w:r>
      <w:r>
        <w:rPr>
          <w:color w:val="231F20"/>
        </w:rPr>
        <w:t>độc</w:t>
      </w:r>
      <w:r>
        <w:rPr>
          <w:color w:val="231F20"/>
          <w:spacing w:val="-1"/>
        </w:rPr>
        <w:t> </w:t>
      </w:r>
      <w:r>
        <w:rPr>
          <w:color w:val="231F20"/>
        </w:rPr>
        <w:t>giác, do bởi tích luỹ trí tuệ cùng các thiện nghiệp khác đã</w:t>
      </w:r>
      <w:r>
        <w:rPr>
          <w:color w:val="231F20"/>
          <w:spacing w:val="-7"/>
        </w:rPr>
        <w:t> </w:t>
      </w:r>
      <w:r>
        <w:rPr>
          <w:color w:val="231F20"/>
        </w:rPr>
        <w:t>có.</w:t>
      </w:r>
      <w:r>
        <w:rPr>
          <w:color w:val="231F20"/>
          <w:spacing w:val="-7"/>
        </w:rPr>
        <w:t> </w:t>
      </w:r>
      <w:r>
        <w:rPr>
          <w:color w:val="231F20"/>
        </w:rPr>
        <w:t>Như</w:t>
      </w:r>
      <w:r>
        <w:rPr>
          <w:color w:val="231F20"/>
          <w:spacing w:val="-7"/>
        </w:rPr>
        <w:t> </w:t>
      </w:r>
      <w:r>
        <w:rPr>
          <w:color w:val="231F20"/>
        </w:rPr>
        <w:t>vậy</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thấy</w:t>
      </w:r>
      <w:r>
        <w:rPr>
          <w:color w:val="231F20"/>
          <w:spacing w:val="-7"/>
        </w:rPr>
        <w:t> </w:t>
      </w:r>
      <w:r>
        <w:rPr>
          <w:color w:val="231F20"/>
        </w:rPr>
        <w:t>rằng</w:t>
      </w:r>
      <w:r>
        <w:rPr>
          <w:color w:val="231F20"/>
          <w:spacing w:val="-7"/>
        </w:rPr>
        <w:t> </w:t>
      </w:r>
      <w:r>
        <w:rPr>
          <w:color w:val="231F20"/>
        </w:rPr>
        <w:t>bản</w:t>
      </w:r>
      <w:r>
        <w:rPr>
          <w:color w:val="231F20"/>
          <w:spacing w:val="-7"/>
        </w:rPr>
        <w:t> </w:t>
      </w:r>
      <w:r>
        <w:rPr>
          <w:color w:val="231F20"/>
        </w:rPr>
        <w:t>thân các pháp khác nhau tự diễn tiến theo tiến trình nhân quả riêng của chúng.</w:t>
      </w:r>
    </w:p>
    <w:p>
      <w:pPr>
        <w:spacing w:before="109"/>
        <w:ind w:left="538" w:right="0" w:firstLine="0"/>
        <w:jc w:val="both"/>
        <w:rPr>
          <w:sz w:val="27"/>
        </w:rPr>
      </w:pPr>
      <w:r>
        <w:rPr>
          <w:b/>
          <w:i/>
          <w:color w:val="231F20"/>
          <w:sz w:val="27"/>
        </w:rPr>
        <w:t>Người</w:t>
      </w:r>
      <w:r>
        <w:rPr>
          <w:b/>
          <w:i/>
          <w:color w:val="231F20"/>
          <w:spacing w:val="42"/>
          <w:sz w:val="27"/>
        </w:rPr>
        <w:t> </w:t>
      </w:r>
      <w:r>
        <w:rPr>
          <w:b/>
          <w:i/>
          <w:color w:val="231F20"/>
          <w:sz w:val="27"/>
        </w:rPr>
        <w:t>hỏi:</w:t>
      </w:r>
      <w:r>
        <w:rPr>
          <w:b/>
          <w:i/>
          <w:color w:val="231F20"/>
          <w:spacing w:val="37"/>
          <w:sz w:val="27"/>
        </w:rPr>
        <w:t> </w:t>
      </w:r>
      <w:r>
        <w:rPr>
          <w:color w:val="231F20"/>
          <w:sz w:val="27"/>
        </w:rPr>
        <w:t>Thế</w:t>
      </w:r>
      <w:r>
        <w:rPr>
          <w:color w:val="231F20"/>
          <w:spacing w:val="42"/>
          <w:sz w:val="27"/>
        </w:rPr>
        <w:t> </w:t>
      </w:r>
      <w:r>
        <w:rPr>
          <w:color w:val="231F20"/>
          <w:sz w:val="27"/>
        </w:rPr>
        <w:t>còn</w:t>
      </w:r>
      <w:r>
        <w:rPr>
          <w:color w:val="231F20"/>
          <w:spacing w:val="42"/>
          <w:sz w:val="27"/>
        </w:rPr>
        <w:t> </w:t>
      </w:r>
      <w:r>
        <w:rPr>
          <w:color w:val="231F20"/>
          <w:sz w:val="27"/>
        </w:rPr>
        <w:t>trường</w:t>
      </w:r>
      <w:r>
        <w:rPr>
          <w:color w:val="231F20"/>
          <w:spacing w:val="42"/>
          <w:sz w:val="27"/>
        </w:rPr>
        <w:t> </w:t>
      </w:r>
      <w:r>
        <w:rPr>
          <w:color w:val="231F20"/>
          <w:sz w:val="27"/>
        </w:rPr>
        <w:t>hợp</w:t>
      </w:r>
      <w:r>
        <w:rPr>
          <w:color w:val="231F20"/>
          <w:spacing w:val="42"/>
          <w:sz w:val="27"/>
        </w:rPr>
        <w:t> </w:t>
      </w:r>
      <w:r>
        <w:rPr>
          <w:color w:val="231F20"/>
          <w:sz w:val="27"/>
        </w:rPr>
        <w:t>của</w:t>
      </w:r>
      <w:r>
        <w:rPr>
          <w:color w:val="231F20"/>
          <w:spacing w:val="42"/>
          <w:sz w:val="27"/>
        </w:rPr>
        <w:t> </w:t>
      </w:r>
      <w:r>
        <w:rPr>
          <w:color w:val="231F20"/>
          <w:sz w:val="27"/>
        </w:rPr>
        <w:t>một</w:t>
      </w:r>
      <w:r>
        <w:rPr>
          <w:color w:val="231F20"/>
          <w:spacing w:val="42"/>
          <w:sz w:val="27"/>
        </w:rPr>
        <w:t> </w:t>
      </w:r>
      <w:r>
        <w:rPr>
          <w:color w:val="231F20"/>
          <w:spacing w:val="-5"/>
          <w:sz w:val="27"/>
        </w:rPr>
        <w:t>vị</w:t>
      </w:r>
    </w:p>
    <w:p>
      <w:pPr>
        <w:spacing w:after="0"/>
        <w:jc w:val="both"/>
        <w:rPr>
          <w:sz w:val="27"/>
        </w:rPr>
        <w:sectPr>
          <w:pgSz w:w="7660" w:h="11630"/>
          <w:pgMar w:header="892" w:footer="0" w:top="1220" w:bottom="280" w:left="992" w:right="992"/>
        </w:sectPr>
      </w:pPr>
    </w:p>
    <w:p>
      <w:pPr>
        <w:pStyle w:val="BodyText"/>
        <w:spacing w:line="261" w:lineRule="auto"/>
        <w:ind w:firstLine="0"/>
      </w:pPr>
      <w:r>
        <w:rPr>
          <w:color w:val="231F20"/>
        </w:rPr>
        <w:t>Bồ tát khi Ngài có hạnh nguyện trở thành vị </w:t>
      </w:r>
      <w:r>
        <w:rPr>
          <w:color w:val="231F20"/>
        </w:rPr>
        <w:t>Phật Chánh đẳng giác?</w:t>
      </w:r>
    </w:p>
    <w:p>
      <w:pPr>
        <w:pStyle w:val="BodyText"/>
        <w:spacing w:line="266" w:lineRule="auto" w:before="111"/>
      </w:pPr>
      <w:r>
        <w:rPr>
          <w:b/>
          <w:i/>
          <w:color w:val="231F20"/>
        </w:rPr>
        <w:t>Jonothan:</w:t>
      </w:r>
      <w:r>
        <w:rPr>
          <w:b/>
          <w:i/>
          <w:color w:val="231F20"/>
          <w:spacing w:val="-7"/>
        </w:rPr>
        <w:t> </w:t>
      </w:r>
      <w:r>
        <w:rPr>
          <w:color w:val="231F20"/>
        </w:rPr>
        <w:t>Lời</w:t>
      </w:r>
      <w:r>
        <w:rPr>
          <w:color w:val="231F20"/>
          <w:spacing w:val="-8"/>
        </w:rPr>
        <w:t> </w:t>
      </w:r>
      <w:r>
        <w:rPr>
          <w:color w:val="231F20"/>
        </w:rPr>
        <w:t>phát</w:t>
      </w:r>
      <w:r>
        <w:rPr>
          <w:color w:val="231F20"/>
          <w:spacing w:val="-8"/>
        </w:rPr>
        <w:t> </w:t>
      </w:r>
      <w:r>
        <w:rPr>
          <w:color w:val="231F20"/>
        </w:rPr>
        <w:t>nguyện</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được</w:t>
      </w:r>
      <w:r>
        <w:rPr>
          <w:color w:val="231F20"/>
          <w:spacing w:val="-8"/>
        </w:rPr>
        <w:t> </w:t>
      </w:r>
      <w:r>
        <w:rPr>
          <w:color w:val="231F20"/>
        </w:rPr>
        <w:t>nói</w:t>
      </w:r>
      <w:r>
        <w:rPr>
          <w:color w:val="231F20"/>
          <w:spacing w:val="-8"/>
        </w:rPr>
        <w:t> </w:t>
      </w:r>
      <w:r>
        <w:rPr>
          <w:color w:val="231F20"/>
        </w:rPr>
        <w:t>ra với</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đúng</w:t>
      </w:r>
      <w:r>
        <w:rPr>
          <w:color w:val="231F20"/>
          <w:spacing w:val="-15"/>
        </w:rPr>
        <w:t> </w:t>
      </w:r>
      <w:r>
        <w:rPr>
          <w:color w:val="231F20"/>
        </w:rPr>
        <w:t>và</w:t>
      </w:r>
      <w:r>
        <w:rPr>
          <w:color w:val="231F20"/>
          <w:spacing w:val="-15"/>
        </w:rPr>
        <w:t> </w:t>
      </w:r>
      <w:r>
        <w:rPr>
          <w:color w:val="231F20"/>
        </w:rPr>
        <w:t>với</w:t>
      </w:r>
      <w:r>
        <w:rPr>
          <w:color w:val="231F20"/>
          <w:spacing w:val="-15"/>
        </w:rPr>
        <w:t> </w:t>
      </w:r>
      <w:r>
        <w:rPr>
          <w:color w:val="231F20"/>
        </w:rPr>
        <w:t>thiện</w:t>
      </w:r>
      <w:r>
        <w:rPr>
          <w:color w:val="231F20"/>
          <w:spacing w:val="-15"/>
        </w:rPr>
        <w:t> </w:t>
      </w:r>
      <w:r>
        <w:rPr>
          <w:color w:val="231F20"/>
        </w:rPr>
        <w:t>pháp.</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biết rằng ở kiếp đức Bồ tát được thọ ký để trở thành một</w:t>
      </w:r>
      <w:r>
        <w:rPr>
          <w:color w:val="231F20"/>
          <w:spacing w:val="-6"/>
        </w:rPr>
        <w:t> </w:t>
      </w:r>
      <w:r>
        <w:rPr>
          <w:color w:val="231F20"/>
        </w:rPr>
        <w:t>vị</w:t>
      </w:r>
      <w:r>
        <w:rPr>
          <w:color w:val="231F20"/>
          <w:spacing w:val="-6"/>
        </w:rPr>
        <w:t> </w:t>
      </w:r>
      <w:r>
        <w:rPr>
          <w:color w:val="231F20"/>
        </w:rPr>
        <w:t>Phật</w:t>
      </w:r>
      <w:r>
        <w:rPr>
          <w:color w:val="231F20"/>
          <w:spacing w:val="-6"/>
        </w:rPr>
        <w:t> </w:t>
      </w:r>
      <w:r>
        <w:rPr>
          <w:color w:val="231F20"/>
        </w:rPr>
        <w:t>tương</w:t>
      </w:r>
      <w:r>
        <w:rPr>
          <w:color w:val="231F20"/>
          <w:spacing w:val="-6"/>
        </w:rPr>
        <w:t> </w:t>
      </w:r>
      <w:r>
        <w:rPr>
          <w:color w:val="231F20"/>
        </w:rPr>
        <w:t>lai</w:t>
      </w:r>
      <w:r>
        <w:rPr>
          <w:color w:val="231F20"/>
          <w:spacing w:val="-6"/>
        </w:rPr>
        <w:t> </w:t>
      </w:r>
      <w:r>
        <w:rPr>
          <w:color w:val="231F20"/>
        </w:rPr>
        <w:t>thì</w:t>
      </w:r>
      <w:r>
        <w:rPr>
          <w:color w:val="231F20"/>
          <w:spacing w:val="-6"/>
        </w:rPr>
        <w:t> </w:t>
      </w:r>
      <w:r>
        <w:rPr>
          <w:color w:val="231F20"/>
        </w:rPr>
        <w:t>Ngài</w:t>
      </w:r>
      <w:r>
        <w:rPr>
          <w:color w:val="231F20"/>
          <w:spacing w:val="-6"/>
        </w:rPr>
        <w:t> </w:t>
      </w:r>
      <w:r>
        <w:rPr>
          <w:color w:val="231F20"/>
        </w:rPr>
        <w:t>đã</w:t>
      </w:r>
      <w:r>
        <w:rPr>
          <w:color w:val="231F20"/>
          <w:spacing w:val="-6"/>
        </w:rPr>
        <w:t> </w:t>
      </w:r>
      <w:r>
        <w:rPr>
          <w:color w:val="231F20"/>
        </w:rPr>
        <w:t>có</w:t>
      </w:r>
      <w:r>
        <w:rPr>
          <w:color w:val="231F20"/>
          <w:spacing w:val="-6"/>
        </w:rPr>
        <w:t> </w:t>
      </w:r>
      <w:r>
        <w:rPr>
          <w:color w:val="231F20"/>
        </w:rPr>
        <w:t>đủ</w:t>
      </w:r>
      <w:r>
        <w:rPr>
          <w:color w:val="231F20"/>
          <w:spacing w:val="-6"/>
        </w:rPr>
        <w:t> </w:t>
      </w:r>
      <w:r>
        <w:rPr>
          <w:color w:val="231F20"/>
        </w:rPr>
        <w:t>tích</w:t>
      </w:r>
      <w:r>
        <w:rPr>
          <w:color w:val="231F20"/>
          <w:spacing w:val="-6"/>
        </w:rPr>
        <w:t> </w:t>
      </w:r>
      <w:r>
        <w:rPr>
          <w:color w:val="231F20"/>
        </w:rPr>
        <w:t>lũy</w:t>
      </w:r>
      <w:r>
        <w:rPr>
          <w:color w:val="231F20"/>
          <w:spacing w:val="-6"/>
        </w:rPr>
        <w:t> </w:t>
      </w:r>
      <w:r>
        <w:rPr>
          <w:color w:val="231F20"/>
        </w:rPr>
        <w:t>để trở thành một vị A la hán, điều ấy có nghĩa rằng trí</w:t>
      </w:r>
      <w:r>
        <w:rPr>
          <w:color w:val="231F20"/>
          <w:spacing w:val="-4"/>
        </w:rPr>
        <w:t> </w:t>
      </w:r>
      <w:r>
        <w:rPr>
          <w:color w:val="231F20"/>
        </w:rPr>
        <w:t>tuệ</w:t>
      </w:r>
      <w:r>
        <w:rPr>
          <w:color w:val="231F20"/>
          <w:spacing w:val="-4"/>
        </w:rPr>
        <w:t> </w:t>
      </w:r>
      <w:r>
        <w:rPr>
          <w:color w:val="231F20"/>
        </w:rPr>
        <w:t>của</w:t>
      </w:r>
      <w:r>
        <w:rPr>
          <w:color w:val="231F20"/>
          <w:spacing w:val="-4"/>
        </w:rPr>
        <w:t> </w:t>
      </w:r>
      <w:r>
        <w:rPr>
          <w:color w:val="231F20"/>
        </w:rPr>
        <w:t>Ngài</w:t>
      </w:r>
      <w:r>
        <w:rPr>
          <w:color w:val="231F20"/>
          <w:spacing w:val="-4"/>
        </w:rPr>
        <w:t> </w:t>
      </w:r>
      <w:r>
        <w:rPr>
          <w:color w:val="231F20"/>
        </w:rPr>
        <w:t>khi</w:t>
      </w:r>
      <w:r>
        <w:rPr>
          <w:color w:val="231F20"/>
          <w:spacing w:val="-4"/>
        </w:rPr>
        <w:t> </w:t>
      </w:r>
      <w:r>
        <w:rPr>
          <w:color w:val="231F20"/>
        </w:rPr>
        <w:t>đó</w:t>
      </w:r>
      <w:r>
        <w:rPr>
          <w:color w:val="231F20"/>
          <w:spacing w:val="-4"/>
        </w:rPr>
        <w:t> </w:t>
      </w:r>
      <w:r>
        <w:rPr>
          <w:color w:val="231F20"/>
        </w:rPr>
        <w:t>đã</w:t>
      </w:r>
      <w:r>
        <w:rPr>
          <w:color w:val="231F20"/>
          <w:spacing w:val="-4"/>
        </w:rPr>
        <w:t> </w:t>
      </w:r>
      <w:r>
        <w:rPr>
          <w:color w:val="231F20"/>
        </w:rPr>
        <w:t>được</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đến</w:t>
      </w:r>
      <w:r>
        <w:rPr>
          <w:color w:val="231F20"/>
          <w:spacing w:val="-4"/>
        </w:rPr>
        <w:t> </w:t>
      </w:r>
      <w:r>
        <w:rPr>
          <w:color w:val="231F20"/>
        </w:rPr>
        <w:t>một mức</w:t>
      </w:r>
      <w:r>
        <w:rPr>
          <w:color w:val="231F20"/>
          <w:spacing w:val="-15"/>
        </w:rPr>
        <w:t> </w:t>
      </w:r>
      <w:r>
        <w:rPr>
          <w:color w:val="231F20"/>
        </w:rPr>
        <w:t>độ</w:t>
      </w:r>
      <w:r>
        <w:rPr>
          <w:color w:val="231F20"/>
          <w:spacing w:val="-15"/>
        </w:rPr>
        <w:t> </w:t>
      </w:r>
      <w:r>
        <w:rPr>
          <w:color w:val="231F20"/>
        </w:rPr>
        <w:t>rất</w:t>
      </w:r>
      <w:r>
        <w:rPr>
          <w:color w:val="231F20"/>
          <w:spacing w:val="-15"/>
        </w:rPr>
        <w:t> </w:t>
      </w:r>
      <w:r>
        <w:rPr>
          <w:color w:val="231F20"/>
        </w:rPr>
        <w:t>cao.</w:t>
      </w:r>
      <w:r>
        <w:rPr>
          <w:color w:val="231F20"/>
          <w:spacing w:val="-15"/>
        </w:rPr>
        <w:t> </w:t>
      </w:r>
      <w:r>
        <w:rPr>
          <w:color w:val="231F20"/>
        </w:rPr>
        <w:t>Lúc</w:t>
      </w:r>
      <w:r>
        <w:rPr>
          <w:color w:val="231F20"/>
          <w:spacing w:val="-15"/>
        </w:rPr>
        <w:t> </w:t>
      </w:r>
      <w:r>
        <w:rPr>
          <w:color w:val="231F20"/>
        </w:rPr>
        <w:t>đó,</w:t>
      </w:r>
      <w:r>
        <w:rPr>
          <w:color w:val="231F20"/>
          <w:spacing w:val="-15"/>
        </w:rPr>
        <w:t> </w:t>
      </w:r>
      <w:r>
        <w:rPr>
          <w:color w:val="231F20"/>
        </w:rPr>
        <w:t>trong</w:t>
      </w:r>
      <w:r>
        <w:rPr>
          <w:color w:val="231F20"/>
          <w:spacing w:val="-15"/>
        </w:rPr>
        <w:t> </w:t>
      </w:r>
      <w:r>
        <w:rPr>
          <w:color w:val="231F20"/>
        </w:rPr>
        <w:t>sự</w:t>
      </w:r>
      <w:r>
        <w:rPr>
          <w:color w:val="231F20"/>
          <w:spacing w:val="-15"/>
        </w:rPr>
        <w:t> </w:t>
      </w:r>
      <w:r>
        <w:rPr>
          <w:color w:val="231F20"/>
        </w:rPr>
        <w:t>hiện</w:t>
      </w:r>
      <w:r>
        <w:rPr>
          <w:color w:val="231F20"/>
          <w:spacing w:val="-15"/>
        </w:rPr>
        <w:t> </w:t>
      </w:r>
      <w:r>
        <w:rPr>
          <w:color w:val="231F20"/>
        </w:rPr>
        <w:t>diện</w:t>
      </w:r>
      <w:r>
        <w:rPr>
          <w:color w:val="231F20"/>
          <w:spacing w:val="-15"/>
        </w:rPr>
        <w:t> </w:t>
      </w:r>
      <w:r>
        <w:rPr>
          <w:color w:val="231F20"/>
        </w:rPr>
        <w:t>của</w:t>
      </w:r>
      <w:r>
        <w:rPr>
          <w:color w:val="231F20"/>
          <w:spacing w:val="-15"/>
        </w:rPr>
        <w:t> </w:t>
      </w:r>
      <w:r>
        <w:rPr>
          <w:color w:val="231F20"/>
        </w:rPr>
        <w:t>một đức Phật, Ngài đã hoan hỷ với những phẩm chất tối thượng của đức Phật, sự hoan hỷ là thiện và sinh kèm với trí. Ở thời điểm đó, Ngài cũng nhận thấy mình có đủ sự quyết tâm và khả năng để có thể</w:t>
      </w:r>
      <w:r>
        <w:rPr>
          <w:color w:val="231F20"/>
          <w:spacing w:val="-15"/>
        </w:rPr>
        <w:t> </w:t>
      </w:r>
      <w:r>
        <w:rPr>
          <w:color w:val="231F20"/>
        </w:rPr>
        <w:t>vượt</w:t>
      </w:r>
      <w:r>
        <w:rPr>
          <w:color w:val="231F20"/>
          <w:spacing w:val="-15"/>
        </w:rPr>
        <w:t> </w:t>
      </w:r>
      <w:r>
        <w:rPr>
          <w:color w:val="231F20"/>
        </w:rPr>
        <w:t>qua</w:t>
      </w:r>
      <w:r>
        <w:rPr>
          <w:color w:val="231F20"/>
          <w:spacing w:val="-15"/>
        </w:rPr>
        <w:t> </w:t>
      </w:r>
      <w:r>
        <w:rPr>
          <w:color w:val="231F20"/>
        </w:rPr>
        <w:t>tất</w:t>
      </w:r>
      <w:r>
        <w:rPr>
          <w:color w:val="231F20"/>
          <w:spacing w:val="-15"/>
        </w:rPr>
        <w:t> </w:t>
      </w:r>
      <w:r>
        <w:rPr>
          <w:color w:val="231F20"/>
        </w:rPr>
        <w:t>cả</w:t>
      </w:r>
      <w:r>
        <w:rPr>
          <w:color w:val="231F20"/>
          <w:spacing w:val="-15"/>
        </w:rPr>
        <w:t> </w:t>
      </w:r>
      <w:r>
        <w:rPr>
          <w:color w:val="231F20"/>
        </w:rPr>
        <w:t>các</w:t>
      </w:r>
      <w:r>
        <w:rPr>
          <w:color w:val="231F20"/>
          <w:spacing w:val="-15"/>
        </w:rPr>
        <w:t> </w:t>
      </w:r>
      <w:r>
        <w:rPr>
          <w:color w:val="231F20"/>
        </w:rPr>
        <w:t>thử</w:t>
      </w:r>
      <w:r>
        <w:rPr>
          <w:color w:val="231F20"/>
          <w:spacing w:val="-15"/>
        </w:rPr>
        <w:t> </w:t>
      </w:r>
      <w:r>
        <w:rPr>
          <w:color w:val="231F20"/>
        </w:rPr>
        <w:t>thách</w:t>
      </w:r>
      <w:r>
        <w:rPr>
          <w:color w:val="231F20"/>
          <w:spacing w:val="-15"/>
        </w:rPr>
        <w:t> </w:t>
      </w:r>
      <w:r>
        <w:rPr>
          <w:color w:val="231F20"/>
        </w:rPr>
        <w:t>cần</w:t>
      </w:r>
      <w:r>
        <w:rPr>
          <w:color w:val="231F20"/>
          <w:spacing w:val="-15"/>
        </w:rPr>
        <w:t> </w:t>
      </w:r>
      <w:r>
        <w:rPr>
          <w:color w:val="231F20"/>
        </w:rPr>
        <w:t>thiết</w:t>
      </w:r>
      <w:r>
        <w:rPr>
          <w:color w:val="231F20"/>
          <w:spacing w:val="-15"/>
        </w:rPr>
        <w:t> </w:t>
      </w:r>
      <w:r>
        <w:rPr>
          <w:color w:val="231F20"/>
        </w:rPr>
        <w:t>để</w:t>
      </w:r>
      <w:r>
        <w:rPr>
          <w:color w:val="231F20"/>
          <w:spacing w:val="-15"/>
        </w:rPr>
        <w:t> </w:t>
      </w:r>
      <w:r>
        <w:rPr>
          <w:color w:val="231F20"/>
        </w:rPr>
        <w:t>có</w:t>
      </w:r>
      <w:r>
        <w:rPr>
          <w:color w:val="231F20"/>
          <w:spacing w:val="-15"/>
        </w:rPr>
        <w:t> </w:t>
      </w:r>
      <w:r>
        <w:rPr>
          <w:color w:val="231F20"/>
        </w:rPr>
        <w:t>thể trở thành một vị Phật Chánh Đẳng Giác. Còn với chúng</w:t>
      </w:r>
      <w:r>
        <w:rPr>
          <w:color w:val="231F20"/>
          <w:spacing w:val="-9"/>
        </w:rPr>
        <w:t> </w:t>
      </w:r>
      <w:r>
        <w:rPr>
          <w:color w:val="231F20"/>
        </w:rPr>
        <w:t>ta,</w:t>
      </w:r>
      <w:r>
        <w:rPr>
          <w:color w:val="231F20"/>
          <w:spacing w:val="-9"/>
        </w:rPr>
        <w:t> </w:t>
      </w:r>
      <w:r>
        <w:rPr>
          <w:color w:val="231F20"/>
        </w:rPr>
        <w:t>tình</w:t>
      </w:r>
      <w:r>
        <w:rPr>
          <w:color w:val="231F20"/>
          <w:spacing w:val="-9"/>
        </w:rPr>
        <w:t> </w:t>
      </w:r>
      <w:r>
        <w:rPr>
          <w:color w:val="231F20"/>
        </w:rPr>
        <w:t>huống</w:t>
      </w:r>
      <w:r>
        <w:rPr>
          <w:color w:val="231F20"/>
          <w:spacing w:val="-9"/>
        </w:rPr>
        <w:t> </w:t>
      </w:r>
      <w:r>
        <w:rPr>
          <w:color w:val="231F20"/>
        </w:rPr>
        <w:t>không</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Khi</w:t>
      </w:r>
      <w:r>
        <w:rPr>
          <w:color w:val="231F20"/>
          <w:spacing w:val="-9"/>
        </w:rPr>
        <w:t> </w:t>
      </w:r>
      <w:r>
        <w:rPr>
          <w:color w:val="231F20"/>
        </w:rPr>
        <w:t>chúng</w:t>
      </w:r>
      <w:r>
        <w:rPr>
          <w:color w:val="231F20"/>
          <w:spacing w:val="-9"/>
        </w:rPr>
        <w:t> </w:t>
      </w:r>
      <w:r>
        <w:rPr>
          <w:color w:val="231F20"/>
        </w:rPr>
        <w:t>ta có nguyện để tái sinh ở nơi an lành, dễ là chẳng có</w:t>
      </w:r>
      <w:r>
        <w:rPr>
          <w:color w:val="231F20"/>
          <w:spacing w:val="-5"/>
        </w:rPr>
        <w:t> </w:t>
      </w:r>
      <w:r>
        <w:rPr>
          <w:color w:val="231F20"/>
        </w:rPr>
        <w:t>một</w:t>
      </w:r>
      <w:r>
        <w:rPr>
          <w:color w:val="231F20"/>
          <w:spacing w:val="-5"/>
        </w:rPr>
        <w:t> </w:t>
      </w:r>
      <w:r>
        <w:rPr>
          <w:color w:val="231F20"/>
        </w:rPr>
        <w:t>chút</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nào</w:t>
      </w:r>
      <w:r>
        <w:rPr>
          <w:color w:val="231F20"/>
          <w:spacing w:val="-5"/>
        </w:rPr>
        <w:t> </w:t>
      </w:r>
      <w:r>
        <w:rPr>
          <w:color w:val="231F20"/>
        </w:rPr>
        <w:t>hay</w:t>
      </w:r>
      <w:r>
        <w:rPr>
          <w:color w:val="231F20"/>
          <w:spacing w:val="-5"/>
        </w:rPr>
        <w:t> </w:t>
      </w:r>
      <w:r>
        <w:rPr>
          <w:color w:val="231F20"/>
        </w:rPr>
        <w:t>thậm</w:t>
      </w:r>
      <w:r>
        <w:rPr>
          <w:color w:val="231F20"/>
          <w:spacing w:val="-5"/>
        </w:rPr>
        <w:t> </w:t>
      </w:r>
      <w:r>
        <w:rPr>
          <w:color w:val="231F20"/>
        </w:rPr>
        <w:t>chí</w:t>
      </w:r>
      <w:r>
        <w:rPr>
          <w:color w:val="231F20"/>
          <w:spacing w:val="-5"/>
        </w:rPr>
        <w:t> </w:t>
      </w:r>
      <w:r>
        <w:rPr>
          <w:color w:val="231F20"/>
        </w:rPr>
        <w:t>thiện</w:t>
      </w:r>
      <w:r>
        <w:rPr>
          <w:color w:val="231F20"/>
          <w:spacing w:val="-5"/>
        </w:rPr>
        <w:t> </w:t>
      </w:r>
      <w:r>
        <w:rPr>
          <w:color w:val="231F20"/>
        </w:rPr>
        <w:t>pháp nào ở đó. Chúng ta không nên so sánh mình với đức Bồ tát.</w:t>
      </w:r>
    </w:p>
    <w:p>
      <w:pPr>
        <w:spacing w:before="104"/>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231F20"/>
          <w:sz w:val="27"/>
        </w:rPr>
        <w:t>Hiện</w:t>
      </w:r>
      <w:r>
        <w:rPr>
          <w:color w:val="231F20"/>
          <w:spacing w:val="-1"/>
          <w:sz w:val="27"/>
        </w:rPr>
        <w:t> </w:t>
      </w:r>
      <w:r>
        <w:rPr>
          <w:color w:val="231F20"/>
          <w:sz w:val="27"/>
        </w:rPr>
        <w:t>giờ bạn</w:t>
      </w:r>
      <w:r>
        <w:rPr>
          <w:color w:val="231F20"/>
          <w:spacing w:val="-1"/>
          <w:sz w:val="27"/>
        </w:rPr>
        <w:t> </w:t>
      </w:r>
      <w:r>
        <w:rPr>
          <w:color w:val="231F20"/>
          <w:sz w:val="27"/>
        </w:rPr>
        <w:t>nguyện</w:t>
      </w:r>
      <w:r>
        <w:rPr>
          <w:color w:val="231F20"/>
          <w:spacing w:val="-1"/>
          <w:sz w:val="27"/>
        </w:rPr>
        <w:t> </w:t>
      </w:r>
      <w:r>
        <w:rPr>
          <w:color w:val="231F20"/>
          <w:sz w:val="27"/>
        </w:rPr>
        <w:t>điều </w:t>
      </w:r>
      <w:r>
        <w:rPr>
          <w:color w:val="231F20"/>
          <w:spacing w:val="-5"/>
          <w:sz w:val="27"/>
        </w:rPr>
        <w:t>gì?</w:t>
      </w:r>
    </w:p>
    <w:p>
      <w:pPr>
        <w:pStyle w:val="BodyText"/>
        <w:spacing w:line="268" w:lineRule="auto" w:before="149"/>
      </w:pPr>
      <w:r>
        <w:rPr>
          <w:b/>
          <w:i/>
          <w:color w:val="231F20"/>
        </w:rPr>
        <w:t>Người hỏi: </w:t>
      </w:r>
      <w:r>
        <w:rPr>
          <w:color w:val="231F20"/>
        </w:rPr>
        <w:t>Ông Jonothan nói là không nên</w:t>
      </w:r>
      <w:r>
        <w:rPr>
          <w:color w:val="231F20"/>
          <w:spacing w:val="80"/>
        </w:rPr>
        <w:t> </w:t>
      </w:r>
      <w:r>
        <w:rPr>
          <w:color w:val="231F20"/>
        </w:rPr>
        <w:t>so sánh với đức Bồ tát. </w:t>
      </w:r>
      <w:r>
        <w:rPr>
          <w:color w:val="0D0D0D"/>
        </w:rPr>
        <w:t>Tôi </w:t>
      </w:r>
      <w:r>
        <w:rPr>
          <w:color w:val="231F20"/>
        </w:rPr>
        <w:t>nghĩ ai cũng có thể nguyện thành đức Phật Chánh đẳng giác dù </w:t>
      </w:r>
      <w:r>
        <w:rPr>
          <w:color w:val="231F20"/>
        </w:rPr>
        <w:t>chưa biết trong tương lai việc đó có thành tựu hay không.</w:t>
      </w:r>
      <w:r>
        <w:rPr>
          <w:color w:val="231F20"/>
          <w:spacing w:val="38"/>
        </w:rPr>
        <w:t> </w:t>
      </w:r>
      <w:r>
        <w:rPr>
          <w:color w:val="231F20"/>
        </w:rPr>
        <w:t>Như</w:t>
      </w:r>
      <w:r>
        <w:rPr>
          <w:color w:val="231F20"/>
          <w:spacing w:val="38"/>
        </w:rPr>
        <w:t> </w:t>
      </w:r>
      <w:r>
        <w:rPr>
          <w:color w:val="231F20"/>
        </w:rPr>
        <w:t>trong</w:t>
      </w:r>
      <w:r>
        <w:rPr>
          <w:color w:val="231F20"/>
          <w:spacing w:val="38"/>
        </w:rPr>
        <w:t> </w:t>
      </w:r>
      <w:r>
        <w:rPr>
          <w:color w:val="231F20"/>
        </w:rPr>
        <w:t>trường</w:t>
      </w:r>
      <w:r>
        <w:rPr>
          <w:color w:val="231F20"/>
          <w:spacing w:val="38"/>
        </w:rPr>
        <w:t> </w:t>
      </w:r>
      <w:r>
        <w:rPr>
          <w:color w:val="231F20"/>
        </w:rPr>
        <w:t>hợp</w:t>
      </w:r>
      <w:r>
        <w:rPr>
          <w:color w:val="231F20"/>
          <w:spacing w:val="38"/>
        </w:rPr>
        <w:t> </w:t>
      </w:r>
      <w:r>
        <w:rPr>
          <w:color w:val="231F20"/>
        </w:rPr>
        <w:t>ngài</w:t>
      </w:r>
      <w:r>
        <w:rPr>
          <w:color w:val="231F20"/>
          <w:spacing w:val="38"/>
        </w:rPr>
        <w:t> </w:t>
      </w:r>
      <w:r>
        <w:rPr>
          <w:color w:val="231F20"/>
        </w:rPr>
        <w:t>Xá</w:t>
      </w:r>
      <w:r>
        <w:rPr>
          <w:color w:val="231F20"/>
          <w:spacing w:val="38"/>
        </w:rPr>
        <w:t> </w:t>
      </w:r>
      <w:r>
        <w:rPr>
          <w:color w:val="231F20"/>
        </w:rPr>
        <w:t>lợi</w:t>
      </w:r>
      <w:r>
        <w:rPr>
          <w:color w:val="231F20"/>
          <w:spacing w:val="38"/>
        </w:rPr>
        <w:t> </w:t>
      </w:r>
      <w:r>
        <w:rPr>
          <w:color w:val="231F20"/>
          <w:spacing w:val="-2"/>
        </w:rPr>
        <w:t>phất,</w:t>
      </w:r>
    </w:p>
    <w:p>
      <w:pPr>
        <w:pStyle w:val="BodyText"/>
        <w:spacing w:after="0" w:line="268" w:lineRule="auto"/>
        <w:sectPr>
          <w:pgSz w:w="7660" w:h="11630"/>
          <w:pgMar w:header="892" w:footer="0" w:top="1220" w:bottom="280" w:left="992" w:right="992"/>
        </w:sectPr>
      </w:pPr>
    </w:p>
    <w:p>
      <w:pPr>
        <w:pStyle w:val="BodyText"/>
        <w:spacing w:line="268" w:lineRule="auto"/>
        <w:ind w:firstLine="0"/>
      </w:pPr>
      <w:r>
        <w:rPr>
          <w:color w:val="231F20"/>
        </w:rPr>
        <w:t>ngài</w:t>
      </w:r>
      <w:r>
        <w:rPr>
          <w:color w:val="231F20"/>
          <w:spacing w:val="-5"/>
        </w:rPr>
        <w:t> </w:t>
      </w:r>
      <w:r>
        <w:rPr>
          <w:color w:val="231F20"/>
        </w:rPr>
        <w:t>cũng</w:t>
      </w:r>
      <w:r>
        <w:rPr>
          <w:color w:val="231F20"/>
          <w:spacing w:val="-5"/>
        </w:rPr>
        <w:t> </w:t>
      </w:r>
      <w:r>
        <w:rPr>
          <w:color w:val="231F20"/>
        </w:rPr>
        <w:t>từng</w:t>
      </w:r>
      <w:r>
        <w:rPr>
          <w:color w:val="231F20"/>
          <w:spacing w:val="-5"/>
        </w:rPr>
        <w:t> </w:t>
      </w:r>
      <w:r>
        <w:rPr>
          <w:color w:val="231F20"/>
        </w:rPr>
        <w:t>nguyện</w:t>
      </w:r>
      <w:r>
        <w:rPr>
          <w:color w:val="231F20"/>
          <w:spacing w:val="-5"/>
        </w:rPr>
        <w:t> </w:t>
      </w:r>
      <w:r>
        <w:rPr>
          <w:color w:val="231F20"/>
        </w:rPr>
        <w:t>thành</w:t>
      </w:r>
      <w:r>
        <w:rPr>
          <w:color w:val="231F20"/>
          <w:spacing w:val="-5"/>
        </w:rPr>
        <w:t> </w:t>
      </w:r>
      <w:r>
        <w:rPr>
          <w:color w:val="231F20"/>
        </w:rPr>
        <w:t>vị</w:t>
      </w:r>
      <w:r>
        <w:rPr>
          <w:color w:val="231F20"/>
          <w:spacing w:val="-5"/>
        </w:rPr>
        <w:t> </w:t>
      </w:r>
      <w:r>
        <w:rPr>
          <w:color w:val="231F20"/>
        </w:rPr>
        <w:t>Phật</w:t>
      </w:r>
      <w:r>
        <w:rPr>
          <w:color w:val="231F20"/>
          <w:spacing w:val="-5"/>
        </w:rPr>
        <w:t> </w:t>
      </w:r>
      <w:r>
        <w:rPr>
          <w:color w:val="231F20"/>
        </w:rPr>
        <w:t>Chánh</w:t>
      </w:r>
      <w:r>
        <w:rPr>
          <w:color w:val="231F20"/>
          <w:spacing w:val="-5"/>
        </w:rPr>
        <w:t> </w:t>
      </w:r>
      <w:r>
        <w:rPr>
          <w:color w:val="231F20"/>
        </w:rPr>
        <w:t>Đẳng Giác,</w:t>
      </w:r>
      <w:r>
        <w:rPr>
          <w:color w:val="231F20"/>
          <w:spacing w:val="-2"/>
        </w:rPr>
        <w:t> </w:t>
      </w:r>
      <w:r>
        <w:rPr>
          <w:color w:val="231F20"/>
        </w:rPr>
        <w:t>nhưng</w:t>
      </w:r>
      <w:r>
        <w:rPr>
          <w:color w:val="231F20"/>
          <w:spacing w:val="-2"/>
        </w:rPr>
        <w:t> </w:t>
      </w:r>
      <w:r>
        <w:rPr>
          <w:color w:val="231F20"/>
        </w:rPr>
        <w:t>trong</w:t>
      </w:r>
      <w:r>
        <w:rPr>
          <w:color w:val="231F20"/>
          <w:spacing w:val="-2"/>
        </w:rPr>
        <w:t> </w:t>
      </w:r>
      <w:r>
        <w:rPr>
          <w:color w:val="231F20"/>
        </w:rPr>
        <w:t>quá</w:t>
      </w:r>
      <w:r>
        <w:rPr>
          <w:color w:val="231F20"/>
          <w:spacing w:val="-2"/>
        </w:rPr>
        <w:t> </w:t>
      </w:r>
      <w:r>
        <w:rPr>
          <w:color w:val="231F20"/>
        </w:rPr>
        <w:t>trình</w:t>
      </w:r>
      <w:r>
        <w:rPr>
          <w:color w:val="231F20"/>
          <w:spacing w:val="-2"/>
        </w:rPr>
        <w:t> </w:t>
      </w:r>
      <w:r>
        <w:rPr>
          <w:color w:val="231F20"/>
        </w:rPr>
        <w:t>vun</w:t>
      </w:r>
      <w:r>
        <w:rPr>
          <w:color w:val="231F20"/>
          <w:spacing w:val="-2"/>
        </w:rPr>
        <w:t> </w:t>
      </w:r>
      <w:r>
        <w:rPr>
          <w:color w:val="231F20"/>
        </w:rPr>
        <w:t>bồi</w:t>
      </w:r>
      <w:r>
        <w:rPr>
          <w:color w:val="231F20"/>
          <w:spacing w:val="-2"/>
        </w:rPr>
        <w:t> </w:t>
      </w:r>
      <w:r>
        <w:rPr>
          <w:color w:val="231F20"/>
        </w:rPr>
        <w:t>các</w:t>
      </w:r>
      <w:r>
        <w:rPr>
          <w:color w:val="231F20"/>
          <w:spacing w:val="-2"/>
        </w:rPr>
        <w:t> </w:t>
      </w:r>
      <w:r>
        <w:rPr>
          <w:color w:val="231F20"/>
        </w:rPr>
        <w:t>ba</w:t>
      </w:r>
      <w:r>
        <w:rPr>
          <w:color w:val="231F20"/>
          <w:spacing w:val="-2"/>
        </w:rPr>
        <w:t> </w:t>
      </w:r>
      <w:r>
        <w:rPr>
          <w:color w:val="231F20"/>
        </w:rPr>
        <w:t>la</w:t>
      </w:r>
      <w:r>
        <w:rPr>
          <w:color w:val="231F20"/>
          <w:spacing w:val="-2"/>
        </w:rPr>
        <w:t> </w:t>
      </w:r>
      <w:r>
        <w:rPr>
          <w:color w:val="231F20"/>
        </w:rPr>
        <w:t>mật thì Ngài thối chí, do đó lời nguyện không thành. Nhưng đức Phật Gotama với tâm lực mạnh mẽ, ngài đã đi hết chặng đường đó. Như vậy, cũng có những người can đảm như thế thì sao?</w:t>
      </w:r>
    </w:p>
    <w:p>
      <w:pPr>
        <w:spacing w:line="261" w:lineRule="auto" w:before="101"/>
        <w:ind w:left="141" w:right="139" w:firstLine="396"/>
        <w:jc w:val="both"/>
        <w:rPr>
          <w:sz w:val="27"/>
        </w:rPr>
      </w:pPr>
      <w:r>
        <w:rPr>
          <w:b/>
          <w:i/>
          <w:color w:val="231F20"/>
          <w:sz w:val="27"/>
        </w:rPr>
        <w:t>Achaan Sujin: </w:t>
      </w:r>
      <w:r>
        <w:rPr>
          <w:color w:val="231F20"/>
          <w:sz w:val="27"/>
        </w:rPr>
        <w:t>Nhưng nguyện ước của bạn </w:t>
      </w:r>
      <w:r>
        <w:rPr>
          <w:color w:val="231F20"/>
          <w:sz w:val="27"/>
        </w:rPr>
        <w:t>ở khoảnh khắc hiện giờ là gì?</w:t>
      </w:r>
    </w:p>
    <w:p>
      <w:pPr>
        <w:pStyle w:val="BodyText"/>
        <w:spacing w:line="261" w:lineRule="auto" w:before="111"/>
      </w:pPr>
      <w:r>
        <w:rPr>
          <w:b/>
          <w:i/>
          <w:color w:val="231F20"/>
        </w:rPr>
        <w:t>Người hỏi: </w:t>
      </w:r>
      <w:r>
        <w:rPr>
          <w:color w:val="231F20"/>
        </w:rPr>
        <w:t>Với một </w:t>
      </w:r>
      <w:r>
        <w:rPr>
          <w:color w:val="0D0D0D"/>
        </w:rPr>
        <w:t>người </w:t>
      </w:r>
      <w:r>
        <w:rPr>
          <w:color w:val="231F20"/>
        </w:rPr>
        <w:t>xuất gia, </w:t>
      </w:r>
      <w:r>
        <w:rPr>
          <w:color w:val="231F20"/>
        </w:rPr>
        <w:t>nguyện ước cao nhất đó chính là giải thoát.</w:t>
      </w:r>
    </w:p>
    <w:p>
      <w:pPr>
        <w:spacing w:line="261" w:lineRule="auto" w:before="112"/>
        <w:ind w:left="141" w:right="139" w:firstLine="396"/>
        <w:jc w:val="both"/>
        <w:rPr>
          <w:sz w:val="27"/>
        </w:rPr>
      </w:pPr>
      <w:r>
        <w:rPr>
          <w:b/>
          <w:i/>
          <w:color w:val="231F20"/>
          <w:sz w:val="27"/>
        </w:rPr>
        <w:t>Achaan Sujin: </w:t>
      </w:r>
      <w:r>
        <w:rPr>
          <w:color w:val="231F20"/>
          <w:sz w:val="27"/>
        </w:rPr>
        <w:t>Ở ngay khoảnh khắc này có nguyện gì không?</w:t>
      </w:r>
    </w:p>
    <w:p>
      <w:pPr>
        <w:pStyle w:val="BodyText"/>
        <w:spacing w:line="261" w:lineRule="auto" w:before="111"/>
      </w:pPr>
      <w:r>
        <w:rPr>
          <w:b/>
          <w:i/>
          <w:color w:val="231F20"/>
        </w:rPr>
        <w:t>Người hỏi:</w:t>
      </w:r>
      <w:r>
        <w:rPr>
          <w:b/>
          <w:i/>
          <w:color w:val="231F20"/>
          <w:spacing w:val="40"/>
        </w:rPr>
        <w:t> </w:t>
      </w:r>
      <w:r>
        <w:rPr>
          <w:color w:val="231F20"/>
        </w:rPr>
        <w:t>Không, không phải ở </w:t>
      </w:r>
      <w:r>
        <w:rPr>
          <w:color w:val="231F20"/>
        </w:rPr>
        <w:t>ngay khoảnh khắc này. Khoảnh khắc này thì không có lời nguyện.</w:t>
      </w:r>
    </w:p>
    <w:p>
      <w:pPr>
        <w:pStyle w:val="BodyText"/>
        <w:spacing w:line="261" w:lineRule="auto" w:before="110"/>
      </w:pPr>
      <w:r>
        <w:rPr>
          <w:b/>
          <w:i/>
          <w:color w:val="231F20"/>
        </w:rPr>
        <w:t>Achaan Sujin: </w:t>
      </w:r>
      <w:r>
        <w:rPr>
          <w:color w:val="231F20"/>
        </w:rPr>
        <w:t>Không có nguyện hiện giờ, nhưng</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đang</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do</w:t>
      </w:r>
      <w:r>
        <w:rPr>
          <w:color w:val="231F20"/>
          <w:spacing w:val="-7"/>
        </w:rPr>
        <w:t> </w:t>
      </w:r>
      <w:r>
        <w:rPr>
          <w:color w:val="231F20"/>
        </w:rPr>
        <w:t>nghe</w:t>
      </w:r>
      <w:r>
        <w:rPr>
          <w:color w:val="231F20"/>
          <w:spacing w:val="-7"/>
        </w:rPr>
        <w:t> </w:t>
      </w:r>
      <w:r>
        <w:rPr>
          <w:color w:val="231F20"/>
        </w:rPr>
        <w:t>Pháp</w:t>
      </w:r>
      <w:r>
        <w:rPr>
          <w:color w:val="231F20"/>
          <w:spacing w:val="-7"/>
        </w:rPr>
        <w:t> </w:t>
      </w:r>
      <w:r>
        <w:rPr>
          <w:color w:val="231F20"/>
        </w:rPr>
        <w:t>và hiểu Pháp. Những thiện pháp hiện giờ có cho quả trong tương lai không?</w:t>
      </w:r>
    </w:p>
    <w:p>
      <w:pPr>
        <w:spacing w:before="109"/>
        <w:ind w:left="538" w:right="0" w:firstLine="0"/>
        <w:jc w:val="both"/>
        <w:rPr>
          <w:sz w:val="27"/>
        </w:rPr>
      </w:pPr>
      <w:r>
        <w:rPr>
          <w:b/>
          <w:i/>
          <w:color w:val="231F20"/>
          <w:sz w:val="27"/>
        </w:rPr>
        <w:t>Người hỏi:</w:t>
      </w:r>
      <w:r>
        <w:rPr>
          <w:b/>
          <w:i/>
          <w:color w:val="231F20"/>
          <w:spacing w:val="-1"/>
          <w:sz w:val="27"/>
        </w:rPr>
        <w:t> </w:t>
      </w:r>
      <w:r>
        <w:rPr>
          <w:color w:val="231F20"/>
          <w:sz w:val="27"/>
        </w:rPr>
        <w:t>Dạ</w:t>
      </w:r>
      <w:r>
        <w:rPr>
          <w:color w:val="231F20"/>
          <w:spacing w:val="-1"/>
          <w:sz w:val="27"/>
        </w:rPr>
        <w:t> </w:t>
      </w:r>
      <w:r>
        <w:rPr>
          <w:color w:val="0D0D0D"/>
          <w:spacing w:val="-5"/>
          <w:sz w:val="27"/>
        </w:rPr>
        <w:t>có</w:t>
      </w:r>
      <w:r>
        <w:rPr>
          <w:color w:val="231F20"/>
          <w:spacing w:val="-5"/>
          <w:sz w:val="27"/>
        </w:rPr>
        <w:t>.</w:t>
      </w:r>
    </w:p>
    <w:p>
      <w:pPr>
        <w:pStyle w:val="BodyText"/>
        <w:spacing w:line="261" w:lineRule="auto" w:before="141"/>
      </w:pPr>
      <w:r>
        <w:rPr>
          <w:b/>
          <w:i/>
          <w:color w:val="231F20"/>
        </w:rPr>
        <w:t>Achaan Sujin: </w:t>
      </w:r>
      <w:r>
        <w:rPr>
          <w:color w:val="231F20"/>
        </w:rPr>
        <w:t>Khi nghe Pháp và hiểu Pháp, liệu</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có</w:t>
      </w:r>
      <w:r>
        <w:rPr>
          <w:color w:val="231F20"/>
          <w:spacing w:val="-2"/>
        </w:rPr>
        <w:t> </w:t>
      </w:r>
      <w:r>
        <w:rPr>
          <w:color w:val="231F20"/>
        </w:rPr>
        <w:t>muốn</w:t>
      </w:r>
      <w:r>
        <w:rPr>
          <w:color w:val="231F20"/>
          <w:spacing w:val="-2"/>
        </w:rPr>
        <w:t> </w:t>
      </w:r>
      <w:r>
        <w:rPr>
          <w:color w:val="231F20"/>
        </w:rPr>
        <w:t>tái</w:t>
      </w:r>
      <w:r>
        <w:rPr>
          <w:color w:val="231F20"/>
          <w:spacing w:val="-2"/>
        </w:rPr>
        <w:t> </w:t>
      </w:r>
      <w:r>
        <w:rPr>
          <w:color w:val="231F20"/>
        </w:rPr>
        <w:t>sinh</w:t>
      </w:r>
      <w:r>
        <w:rPr>
          <w:color w:val="231F20"/>
          <w:spacing w:val="-2"/>
        </w:rPr>
        <w:t> </w:t>
      </w:r>
      <w:r>
        <w:rPr>
          <w:color w:val="231F20"/>
        </w:rPr>
        <w:t>vào</w:t>
      </w:r>
      <w:r>
        <w:rPr>
          <w:color w:val="231F20"/>
          <w:spacing w:val="-2"/>
        </w:rPr>
        <w:t> </w:t>
      </w:r>
      <w:r>
        <w:rPr>
          <w:color w:val="231F20"/>
        </w:rPr>
        <w:t>nơi</w:t>
      </w:r>
      <w:r>
        <w:rPr>
          <w:color w:val="231F20"/>
          <w:spacing w:val="-2"/>
        </w:rPr>
        <w:t> </w:t>
      </w:r>
      <w:r>
        <w:rPr>
          <w:color w:val="231F20"/>
        </w:rPr>
        <w:t>nhàn</w:t>
      </w:r>
      <w:r>
        <w:rPr>
          <w:color w:val="231F20"/>
          <w:spacing w:val="-2"/>
        </w:rPr>
        <w:t> </w:t>
      </w:r>
      <w:r>
        <w:rPr>
          <w:color w:val="231F20"/>
        </w:rPr>
        <w:t>cảnh, hay chúng ta thấy được hiểm họa trong các </w:t>
      </w:r>
      <w:r>
        <w:rPr>
          <w:color w:val="231F20"/>
        </w:rPr>
        <w:t>pháp hữu</w:t>
      </w:r>
      <w:r>
        <w:rPr>
          <w:color w:val="231F20"/>
          <w:spacing w:val="-3"/>
        </w:rPr>
        <w:t> </w:t>
      </w:r>
      <w:r>
        <w:rPr>
          <w:color w:val="231F20"/>
        </w:rPr>
        <w:t>vi,</w:t>
      </w:r>
      <w:r>
        <w:rPr>
          <w:color w:val="231F20"/>
          <w:spacing w:val="-3"/>
        </w:rPr>
        <w:t> </w:t>
      </w:r>
      <w:r>
        <w:rPr>
          <w:color w:val="231F20"/>
        </w:rPr>
        <w:t>và</w:t>
      </w:r>
      <w:r>
        <w:rPr>
          <w:color w:val="231F20"/>
          <w:spacing w:val="-3"/>
        </w:rPr>
        <w:t> </w:t>
      </w:r>
      <w:r>
        <w:rPr>
          <w:color w:val="231F20"/>
        </w:rPr>
        <w:t>thấy</w:t>
      </w:r>
      <w:r>
        <w:rPr>
          <w:color w:val="231F20"/>
          <w:spacing w:val="-3"/>
        </w:rPr>
        <w:t> </w:t>
      </w:r>
      <w:r>
        <w:rPr>
          <w:color w:val="231F20"/>
        </w:rPr>
        <w:t>được</w:t>
      </w:r>
      <w:r>
        <w:rPr>
          <w:color w:val="231F20"/>
          <w:spacing w:val="-3"/>
        </w:rPr>
        <w:t> </w:t>
      </w:r>
      <w:r>
        <w:rPr>
          <w:color w:val="231F20"/>
        </w:rPr>
        <w:t>ơn</w:t>
      </w:r>
      <w:r>
        <w:rPr>
          <w:color w:val="231F20"/>
          <w:spacing w:val="-3"/>
        </w:rPr>
        <w:t> </w:t>
      </w:r>
      <w:r>
        <w:rPr>
          <w:color w:val="231F20"/>
        </w:rPr>
        <w:t>đức</w:t>
      </w:r>
      <w:r>
        <w:rPr>
          <w:color w:val="231F20"/>
          <w:spacing w:val="-3"/>
        </w:rPr>
        <w:t> </w:t>
      </w:r>
      <w:r>
        <w:rPr>
          <w:color w:val="231F20"/>
        </w:rPr>
        <w:t>lớn</w:t>
      </w:r>
      <w:r>
        <w:rPr>
          <w:color w:val="231F20"/>
          <w:spacing w:val="-3"/>
        </w:rPr>
        <w:t> </w:t>
      </w:r>
      <w:r>
        <w:rPr>
          <w:color w:val="231F20"/>
        </w:rPr>
        <w:t>lao</w:t>
      </w:r>
      <w:r>
        <w:rPr>
          <w:color w:val="231F20"/>
          <w:spacing w:val="-3"/>
        </w:rPr>
        <w:t> </w:t>
      </w:r>
      <w:r>
        <w:rPr>
          <w:color w:val="231F20"/>
        </w:rPr>
        <w:t>của</w:t>
      </w:r>
      <w:r>
        <w:rPr>
          <w:color w:val="231F20"/>
          <w:spacing w:val="-3"/>
        </w:rPr>
        <w:t> </w:t>
      </w:r>
      <w:r>
        <w:rPr>
          <w:color w:val="231F20"/>
        </w:rPr>
        <w:t>đức</w:t>
      </w:r>
      <w:r>
        <w:rPr>
          <w:color w:val="231F20"/>
          <w:spacing w:val="-3"/>
        </w:rPr>
        <w:t> </w:t>
      </w:r>
      <w:r>
        <w:rPr>
          <w:color w:val="231F20"/>
        </w:rPr>
        <w:t>Phật, lòng</w:t>
      </w:r>
      <w:r>
        <w:rPr>
          <w:color w:val="231F20"/>
          <w:spacing w:val="23"/>
        </w:rPr>
        <w:t> </w:t>
      </w:r>
      <w:r>
        <w:rPr>
          <w:color w:val="231F20"/>
        </w:rPr>
        <w:t>từ</w:t>
      </w:r>
      <w:r>
        <w:rPr>
          <w:color w:val="231F20"/>
          <w:spacing w:val="23"/>
        </w:rPr>
        <w:t> </w:t>
      </w:r>
      <w:r>
        <w:rPr>
          <w:color w:val="231F20"/>
        </w:rPr>
        <w:t>bi</w:t>
      </w:r>
      <w:r>
        <w:rPr>
          <w:color w:val="231F20"/>
          <w:spacing w:val="23"/>
        </w:rPr>
        <w:t> </w:t>
      </w:r>
      <w:r>
        <w:rPr>
          <w:color w:val="231F20"/>
        </w:rPr>
        <w:t>và</w:t>
      </w:r>
      <w:r>
        <w:rPr>
          <w:color w:val="231F20"/>
          <w:spacing w:val="23"/>
        </w:rPr>
        <w:t> </w:t>
      </w:r>
      <w:r>
        <w:rPr>
          <w:color w:val="231F20"/>
        </w:rPr>
        <w:t>sự</w:t>
      </w:r>
      <w:r>
        <w:rPr>
          <w:color w:val="231F20"/>
          <w:spacing w:val="23"/>
        </w:rPr>
        <w:t> </w:t>
      </w:r>
      <w:r>
        <w:rPr>
          <w:color w:val="231F20"/>
        </w:rPr>
        <w:t>thanh</w:t>
      </w:r>
      <w:r>
        <w:rPr>
          <w:color w:val="231F20"/>
          <w:spacing w:val="23"/>
        </w:rPr>
        <w:t> </w:t>
      </w:r>
      <w:r>
        <w:rPr>
          <w:color w:val="231F20"/>
        </w:rPr>
        <w:t>cao</w:t>
      </w:r>
      <w:r>
        <w:rPr>
          <w:color w:val="231F20"/>
          <w:spacing w:val="23"/>
        </w:rPr>
        <w:t> </w:t>
      </w:r>
      <w:r>
        <w:rPr>
          <w:color w:val="231F20"/>
        </w:rPr>
        <w:t>của</w:t>
      </w:r>
      <w:r>
        <w:rPr>
          <w:color w:val="231F20"/>
          <w:spacing w:val="23"/>
        </w:rPr>
        <w:t> </w:t>
      </w:r>
      <w:r>
        <w:rPr>
          <w:color w:val="231F20"/>
        </w:rPr>
        <w:t>ngài</w:t>
      </w:r>
      <w:r>
        <w:rPr>
          <w:color w:val="231F20"/>
          <w:spacing w:val="23"/>
        </w:rPr>
        <w:t> </w:t>
      </w:r>
      <w:r>
        <w:rPr>
          <w:color w:val="231F20"/>
        </w:rPr>
        <w:t>-</w:t>
      </w:r>
      <w:r>
        <w:rPr>
          <w:color w:val="231F20"/>
          <w:spacing w:val="23"/>
        </w:rPr>
        <w:t> </w:t>
      </w:r>
      <w:r>
        <w:rPr>
          <w:color w:val="231F20"/>
        </w:rPr>
        <w:t>nếu</w:t>
      </w:r>
      <w:r>
        <w:rPr>
          <w:color w:val="231F20"/>
          <w:spacing w:val="23"/>
        </w:rPr>
        <w:t> </w:t>
      </w:r>
      <w:r>
        <w:rPr>
          <w:color w:val="231F20"/>
          <w:spacing w:val="-2"/>
        </w:rPr>
        <w:t>không</w:t>
      </w:r>
    </w:p>
    <w:p>
      <w:pPr>
        <w:pStyle w:val="BodyText"/>
        <w:spacing w:after="0" w:line="261" w:lineRule="auto"/>
        <w:sectPr>
          <w:pgSz w:w="7660" w:h="11630"/>
          <w:pgMar w:header="892" w:footer="0" w:top="1220" w:bottom="280" w:left="992" w:right="992"/>
        </w:sectPr>
      </w:pPr>
    </w:p>
    <w:p>
      <w:pPr>
        <w:pStyle w:val="BodyText"/>
        <w:spacing w:line="264" w:lineRule="auto"/>
        <w:ind w:firstLine="0"/>
      </w:pPr>
      <w:r>
        <w:rPr>
          <w:color w:val="231F20"/>
        </w:rPr>
        <w:t>có Giáo pháp của Ngài thì ta đã không thể biết</w:t>
      </w:r>
      <w:r>
        <w:rPr>
          <w:color w:val="231F20"/>
          <w:spacing w:val="80"/>
          <w:w w:val="150"/>
        </w:rPr>
        <w:t> </w:t>
      </w:r>
      <w:r>
        <w:rPr>
          <w:color w:val="231F20"/>
        </w:rPr>
        <w:t>về sự thật, và có quyết tâm phát triển hiểu biết về các pháp xuất hiện hiện giờ, có hay không? </w:t>
      </w:r>
      <w:r>
        <w:rPr>
          <w:color w:val="231F20"/>
        </w:rPr>
        <w:t>Khi không</w:t>
      </w:r>
      <w:r>
        <w:rPr>
          <w:color w:val="231F20"/>
          <w:spacing w:val="-4"/>
        </w:rPr>
        <w:t> </w:t>
      </w:r>
      <w:r>
        <w:rPr>
          <w:color w:val="231F20"/>
        </w:rPr>
        <w:t>có</w:t>
      </w:r>
      <w:r>
        <w:rPr>
          <w:color w:val="231F20"/>
          <w:spacing w:val="-4"/>
        </w:rPr>
        <w:t> </w:t>
      </w:r>
      <w:r>
        <w:rPr>
          <w:color w:val="231F20"/>
        </w:rPr>
        <w:t>mong</w:t>
      </w:r>
      <w:r>
        <w:rPr>
          <w:color w:val="231F20"/>
          <w:spacing w:val="-4"/>
        </w:rPr>
        <w:t> </w:t>
      </w:r>
      <w:r>
        <w:rPr>
          <w:color w:val="231F20"/>
        </w:rPr>
        <w:t>đợi</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kết</w:t>
      </w:r>
      <w:r>
        <w:rPr>
          <w:color w:val="231F20"/>
          <w:spacing w:val="-4"/>
        </w:rPr>
        <w:t> </w:t>
      </w:r>
      <w:r>
        <w:rPr>
          <w:color w:val="231F20"/>
        </w:rPr>
        <w:t>quả</w:t>
      </w:r>
      <w:r>
        <w:rPr>
          <w:color w:val="231F20"/>
          <w:spacing w:val="-4"/>
        </w:rPr>
        <w:t> </w:t>
      </w:r>
      <w:r>
        <w:rPr>
          <w:color w:val="231F20"/>
        </w:rPr>
        <w:t>nào</w:t>
      </w:r>
      <w:r>
        <w:rPr>
          <w:color w:val="231F20"/>
          <w:spacing w:val="-4"/>
        </w:rPr>
        <w:t> </w:t>
      </w:r>
      <w:r>
        <w:rPr>
          <w:color w:val="231F20"/>
        </w:rPr>
        <w:t>khác</w:t>
      </w:r>
      <w:r>
        <w:rPr>
          <w:color w:val="231F20"/>
          <w:spacing w:val="-4"/>
        </w:rPr>
        <w:t> </w:t>
      </w:r>
      <w:r>
        <w:rPr>
          <w:color w:val="231F20"/>
        </w:rPr>
        <w:t>ngoài phát</w:t>
      </w:r>
      <w:r>
        <w:rPr>
          <w:color w:val="231F20"/>
          <w:spacing w:val="-11"/>
        </w:rPr>
        <w:t> </w:t>
      </w:r>
      <w:r>
        <w:rPr>
          <w:color w:val="231F20"/>
        </w:rPr>
        <w:t>triển</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đúng</w:t>
      </w:r>
      <w:r>
        <w:rPr>
          <w:color w:val="231F20"/>
          <w:spacing w:val="-11"/>
        </w:rPr>
        <w:t> </w:t>
      </w:r>
      <w:r>
        <w:rPr>
          <w:color w:val="231F20"/>
        </w:rPr>
        <w:t>về</w:t>
      </w:r>
      <w:r>
        <w:rPr>
          <w:color w:val="231F20"/>
          <w:spacing w:val="-11"/>
        </w:rPr>
        <w:t> </w:t>
      </w:r>
      <w:r>
        <w:rPr>
          <w:color w:val="231F20"/>
        </w:rPr>
        <w:t>các</w:t>
      </w:r>
      <w:r>
        <w:rPr>
          <w:color w:val="231F20"/>
          <w:spacing w:val="-11"/>
        </w:rPr>
        <w:t> </w:t>
      </w:r>
      <w:r>
        <w:rPr>
          <w:color w:val="231F20"/>
        </w:rPr>
        <w:t>pháp,</w:t>
      </w:r>
      <w:r>
        <w:rPr>
          <w:color w:val="231F20"/>
          <w:spacing w:val="-11"/>
        </w:rPr>
        <w:t> </w:t>
      </w:r>
      <w:r>
        <w:rPr>
          <w:color w:val="231F20"/>
        </w:rPr>
        <w:t>khi</w:t>
      </w:r>
      <w:r>
        <w:rPr>
          <w:color w:val="231F20"/>
          <w:spacing w:val="-11"/>
        </w:rPr>
        <w:t> </w:t>
      </w:r>
      <w:r>
        <w:rPr>
          <w:color w:val="231F20"/>
        </w:rPr>
        <w:t>đó</w:t>
      </w:r>
      <w:r>
        <w:rPr>
          <w:color w:val="231F20"/>
          <w:spacing w:val="-11"/>
        </w:rPr>
        <w:t> </w:t>
      </w:r>
      <w:r>
        <w:rPr>
          <w:color w:val="231F20"/>
        </w:rPr>
        <w:t>sẽ</w:t>
      </w:r>
      <w:r>
        <w:rPr>
          <w:color w:val="231F20"/>
          <w:spacing w:val="-11"/>
        </w:rPr>
        <w:t> </w:t>
      </w:r>
      <w:r>
        <w:rPr>
          <w:color w:val="231F20"/>
        </w:rPr>
        <w:t>trở thành ba la mật.</w:t>
      </w:r>
    </w:p>
    <w:p>
      <w:pPr>
        <w:pStyle w:val="BodyText"/>
        <w:spacing w:before="0"/>
        <w:ind w:left="0" w:right="0" w:firstLine="0"/>
        <w:jc w:val="left"/>
      </w:pPr>
    </w:p>
    <w:p>
      <w:pPr>
        <w:pStyle w:val="BodyText"/>
        <w:spacing w:before="52"/>
        <w:ind w:left="0" w:right="0" w:firstLine="0"/>
        <w:jc w:val="left"/>
      </w:pPr>
    </w:p>
    <w:p>
      <w:pPr>
        <w:pStyle w:val="Heading2"/>
      </w:pPr>
      <w:r>
        <w:rPr>
          <w:color w:val="231F20"/>
        </w:rPr>
        <w:t>Pháp đàm Sài Gòn, sáng </w:t>
      </w:r>
      <w:r>
        <w:rPr>
          <w:color w:val="231F20"/>
          <w:spacing w:val="-2"/>
        </w:rPr>
        <w:t>05/01/16</w:t>
      </w:r>
    </w:p>
    <w:p>
      <w:pPr>
        <w:pStyle w:val="BodyText"/>
        <w:spacing w:line="264" w:lineRule="auto" w:before="313"/>
      </w:pPr>
      <w:r>
        <w:rPr>
          <w:b/>
          <w:i/>
          <w:color w:val="231F20"/>
        </w:rPr>
        <w:t>Người hỏi: </w:t>
      </w:r>
      <w:r>
        <w:rPr>
          <w:color w:val="231F20"/>
        </w:rPr>
        <w:t>Tôi xin nói tiếp về lời nguyện. </w:t>
      </w:r>
      <w:r>
        <w:rPr>
          <w:color w:val="231F20"/>
        </w:rPr>
        <w:t>Bà có nói, trong lời nguyện là mong muốn, có cái tham.</w:t>
      </w:r>
      <w:r>
        <w:rPr>
          <w:color w:val="231F20"/>
          <w:spacing w:val="-3"/>
        </w:rPr>
        <w:t> </w:t>
      </w:r>
      <w:r>
        <w:rPr>
          <w:color w:val="231F20"/>
        </w:rPr>
        <w:t>Con</w:t>
      </w:r>
      <w:r>
        <w:rPr>
          <w:color w:val="231F20"/>
          <w:spacing w:val="-3"/>
        </w:rPr>
        <w:t> </w:t>
      </w:r>
      <w:r>
        <w:rPr>
          <w:color w:val="231F20"/>
        </w:rPr>
        <w:t>đọc</w:t>
      </w:r>
      <w:r>
        <w:rPr>
          <w:color w:val="231F20"/>
          <w:spacing w:val="-3"/>
        </w:rPr>
        <w:t> </w:t>
      </w:r>
      <w:r>
        <w:rPr>
          <w:color w:val="231F20"/>
        </w:rPr>
        <w:t>trong</w:t>
      </w:r>
      <w:r>
        <w:rPr>
          <w:color w:val="231F20"/>
          <w:spacing w:val="-3"/>
        </w:rPr>
        <w:t> </w:t>
      </w:r>
      <w:r>
        <w:rPr>
          <w:color w:val="231F20"/>
        </w:rPr>
        <w:t>kinh,</w:t>
      </w:r>
      <w:r>
        <w:rPr>
          <w:color w:val="231F20"/>
          <w:spacing w:val="-3"/>
        </w:rPr>
        <w:t> </w:t>
      </w:r>
      <w:r>
        <w:rPr>
          <w:color w:val="231F20"/>
        </w:rPr>
        <w:t>khi</w:t>
      </w:r>
      <w:r>
        <w:rPr>
          <w:color w:val="231F20"/>
          <w:spacing w:val="-3"/>
        </w:rPr>
        <w:t> </w:t>
      </w:r>
      <w:r>
        <w:rPr>
          <w:color w:val="231F20"/>
        </w:rPr>
        <w:t>đức</w:t>
      </w:r>
      <w:r>
        <w:rPr>
          <w:color w:val="231F20"/>
          <w:spacing w:val="-3"/>
        </w:rPr>
        <w:t> </w:t>
      </w:r>
      <w:r>
        <w:rPr>
          <w:color w:val="231F20"/>
        </w:rPr>
        <w:t>Phật</w:t>
      </w:r>
      <w:r>
        <w:rPr>
          <w:color w:val="231F20"/>
          <w:spacing w:val="-3"/>
        </w:rPr>
        <w:t> </w:t>
      </w:r>
      <w:r>
        <w:rPr>
          <w:color w:val="231F20"/>
        </w:rPr>
        <w:t>ngồi</w:t>
      </w:r>
      <w:r>
        <w:rPr>
          <w:color w:val="231F20"/>
          <w:spacing w:val="-3"/>
        </w:rPr>
        <w:t> </w:t>
      </w:r>
      <w:r>
        <w:rPr>
          <w:color w:val="231F20"/>
        </w:rPr>
        <w:t>dưới cội bồ đề, có đại nguyện là nếu ta không thành đạo, thì sẽ không đứng dậy, dù xương tan thịt nát ta không rời khỏi nơi đây. Trong quá trình tu tập, tôi cũng phát nguyện, nhờ vậy mà tôi cố gắng nhiều hơn trên con đường đạo. Con thấy trong </w:t>
      </w:r>
      <w:r>
        <w:rPr>
          <w:color w:val="0D0D0D"/>
        </w:rPr>
        <w:t>phần</w:t>
      </w:r>
      <w:r>
        <w:rPr>
          <w:color w:val="0D0D0D"/>
          <w:spacing w:val="-7"/>
        </w:rPr>
        <w:t> </w:t>
      </w:r>
      <w:r>
        <w:rPr>
          <w:color w:val="231F20"/>
        </w:rPr>
        <w:t>nguyện</w:t>
      </w:r>
      <w:r>
        <w:rPr>
          <w:color w:val="231F20"/>
          <w:spacing w:val="-7"/>
        </w:rPr>
        <w:t> </w:t>
      </w:r>
      <w:r>
        <w:rPr>
          <w:color w:val="231F20"/>
        </w:rPr>
        <w:t>này</w:t>
      </w:r>
      <w:r>
        <w:rPr>
          <w:color w:val="231F20"/>
          <w:spacing w:val="-7"/>
        </w:rPr>
        <w:t> </w:t>
      </w:r>
      <w:r>
        <w:rPr>
          <w:color w:val="231F20"/>
        </w:rPr>
        <w:t>có</w:t>
      </w:r>
      <w:r>
        <w:rPr>
          <w:color w:val="231F20"/>
          <w:spacing w:val="-7"/>
        </w:rPr>
        <w:t> </w:t>
      </w:r>
      <w:r>
        <w:rPr>
          <w:color w:val="231F20"/>
        </w:rPr>
        <w:t>chút</w:t>
      </w:r>
      <w:r>
        <w:rPr>
          <w:color w:val="231F20"/>
          <w:spacing w:val="-7"/>
        </w:rPr>
        <w:t> </w:t>
      </w:r>
      <w:r>
        <w:rPr>
          <w:color w:val="231F20"/>
        </w:rPr>
        <w:t>mâu</w:t>
      </w:r>
      <w:r>
        <w:rPr>
          <w:color w:val="231F20"/>
          <w:spacing w:val="-7"/>
        </w:rPr>
        <w:t> </w:t>
      </w:r>
      <w:r>
        <w:rPr>
          <w:color w:val="231F20"/>
        </w:rPr>
        <w:t>thuẫn,</w:t>
      </w:r>
      <w:r>
        <w:rPr>
          <w:color w:val="231F20"/>
          <w:spacing w:val="-7"/>
        </w:rPr>
        <w:t> </w:t>
      </w:r>
      <w:r>
        <w:rPr>
          <w:color w:val="231F20"/>
        </w:rPr>
        <w:t>do</w:t>
      </w:r>
      <w:r>
        <w:rPr>
          <w:color w:val="231F20"/>
          <w:spacing w:val="-7"/>
        </w:rPr>
        <w:t> </w:t>
      </w:r>
      <w:r>
        <w:rPr>
          <w:color w:val="231F20"/>
        </w:rPr>
        <w:t>đó</w:t>
      </w:r>
      <w:r>
        <w:rPr>
          <w:color w:val="231F20"/>
          <w:spacing w:val="-7"/>
        </w:rPr>
        <w:t> </w:t>
      </w:r>
      <w:r>
        <w:rPr>
          <w:color w:val="231F20"/>
        </w:rPr>
        <w:t>xin</w:t>
      </w:r>
      <w:r>
        <w:rPr>
          <w:color w:val="231F20"/>
          <w:spacing w:val="-7"/>
        </w:rPr>
        <w:t> </w:t>
      </w:r>
      <w:r>
        <w:rPr>
          <w:color w:val="231F20"/>
        </w:rPr>
        <w:t>Bà giảng kỹ hơn.</w:t>
      </w:r>
    </w:p>
    <w:p>
      <w:pPr>
        <w:pStyle w:val="BodyText"/>
        <w:spacing w:line="264" w:lineRule="auto" w:before="117"/>
      </w:pPr>
      <w:r>
        <w:rPr>
          <w:b/>
          <w:i/>
          <w:color w:val="231F20"/>
        </w:rPr>
        <w:t>Achaan Sujin: </w:t>
      </w:r>
      <w:r>
        <w:rPr>
          <w:color w:val="231F20"/>
        </w:rPr>
        <w:t>Hiện giờ mức độ hiểu biết về thực tại của chúng ta như thế nào? Liệu có đủ </w:t>
      </w:r>
      <w:r>
        <w:rPr>
          <w:color w:val="231F20"/>
        </w:rPr>
        <w:t>để ngồi</w:t>
      </w:r>
      <w:r>
        <w:rPr>
          <w:color w:val="231F20"/>
          <w:spacing w:val="-3"/>
        </w:rPr>
        <w:t> </w:t>
      </w:r>
      <w:r>
        <w:rPr>
          <w:color w:val="231F20"/>
        </w:rPr>
        <w:t>suốt</w:t>
      </w:r>
      <w:r>
        <w:rPr>
          <w:color w:val="231F20"/>
          <w:spacing w:val="-3"/>
        </w:rPr>
        <w:t> </w:t>
      </w:r>
      <w:r>
        <w:rPr>
          <w:color w:val="231F20"/>
        </w:rPr>
        <w:t>cả</w:t>
      </w:r>
      <w:r>
        <w:rPr>
          <w:color w:val="231F20"/>
          <w:spacing w:val="-3"/>
        </w:rPr>
        <w:t> </w:t>
      </w:r>
      <w:r>
        <w:rPr>
          <w:color w:val="231F20"/>
        </w:rPr>
        <w:t>đêm</w:t>
      </w:r>
      <w:r>
        <w:rPr>
          <w:color w:val="231F20"/>
          <w:spacing w:val="-3"/>
        </w:rPr>
        <w:t> </w:t>
      </w:r>
      <w:r>
        <w:rPr>
          <w:color w:val="231F20"/>
        </w:rPr>
        <w:t>với</w:t>
      </w:r>
      <w:r>
        <w:rPr>
          <w:color w:val="231F20"/>
          <w:spacing w:val="-3"/>
        </w:rPr>
        <w:t> </w:t>
      </w:r>
      <w:r>
        <w:rPr>
          <w:color w:val="231F20"/>
        </w:rPr>
        <w:t>hiểu</w:t>
      </w:r>
      <w:r>
        <w:rPr>
          <w:color w:val="231F20"/>
          <w:spacing w:val="-3"/>
        </w:rPr>
        <w:t> </w:t>
      </w:r>
      <w:r>
        <w:rPr>
          <w:color w:val="231F20"/>
        </w:rPr>
        <w:t>biết</w:t>
      </w:r>
      <w:r>
        <w:rPr>
          <w:color w:val="231F20"/>
          <w:spacing w:val="-3"/>
        </w:rPr>
        <w:t> </w:t>
      </w:r>
      <w:r>
        <w:rPr>
          <w:color w:val="231F20"/>
        </w:rPr>
        <w:t>hay</w:t>
      </w:r>
      <w:r>
        <w:rPr>
          <w:color w:val="231F20"/>
          <w:spacing w:val="-3"/>
        </w:rPr>
        <w:t> </w:t>
      </w:r>
      <w:r>
        <w:rPr>
          <w:color w:val="231F20"/>
        </w:rPr>
        <w:t>không,</w:t>
      </w:r>
      <w:r>
        <w:rPr>
          <w:color w:val="231F20"/>
          <w:spacing w:val="-3"/>
        </w:rPr>
        <w:t> </w:t>
      </w:r>
      <w:r>
        <w:rPr>
          <w:color w:val="231F20"/>
        </w:rPr>
        <w:t>hay</w:t>
      </w:r>
      <w:r>
        <w:rPr>
          <w:color w:val="231F20"/>
          <w:spacing w:val="-3"/>
        </w:rPr>
        <w:t> </w:t>
      </w:r>
      <w:r>
        <w:rPr>
          <w:color w:val="231F20"/>
        </w:rPr>
        <w:t>chỉ mong muốn có hiểu biết thôi? Nguyện không có nghĩa là cố gắng ngồi trong trong một tư thế đặc biệt trong một quãng thời gian nào đó mà không có</w:t>
      </w:r>
      <w:r>
        <w:rPr>
          <w:color w:val="231F20"/>
          <w:spacing w:val="-15"/>
        </w:rPr>
        <w:t> </w:t>
      </w:r>
      <w:r>
        <w:rPr>
          <w:color w:val="231F20"/>
        </w:rPr>
        <w:t>hiểu</w:t>
      </w:r>
      <w:r>
        <w:rPr>
          <w:color w:val="231F20"/>
          <w:spacing w:val="-13"/>
        </w:rPr>
        <w:t> </w:t>
      </w:r>
      <w:r>
        <w:rPr>
          <w:color w:val="231F20"/>
        </w:rPr>
        <w:t>biết</w:t>
      </w:r>
      <w:r>
        <w:rPr>
          <w:color w:val="231F20"/>
          <w:spacing w:val="-13"/>
        </w:rPr>
        <w:t> </w:t>
      </w:r>
      <w:r>
        <w:rPr>
          <w:color w:val="231F20"/>
        </w:rPr>
        <w:t>đúng</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đang</w:t>
      </w:r>
      <w:r>
        <w:rPr>
          <w:color w:val="231F20"/>
          <w:spacing w:val="-13"/>
        </w:rPr>
        <w:t> </w:t>
      </w:r>
      <w:r>
        <w:rPr>
          <w:color w:val="231F20"/>
        </w:rPr>
        <w:t>xuất</w:t>
      </w:r>
      <w:r>
        <w:rPr>
          <w:color w:val="231F20"/>
          <w:spacing w:val="-13"/>
        </w:rPr>
        <w:t> </w:t>
      </w:r>
      <w:r>
        <w:rPr>
          <w:color w:val="231F20"/>
        </w:rPr>
        <w:t>hiện.</w:t>
      </w:r>
      <w:r>
        <w:rPr>
          <w:color w:val="231F20"/>
          <w:spacing w:val="-13"/>
        </w:rPr>
        <w:t> </w:t>
      </w:r>
      <w:r>
        <w:rPr>
          <w:color w:val="231F20"/>
          <w:spacing w:val="-4"/>
        </w:rPr>
        <w:t>Liệu</w:t>
      </w:r>
    </w:p>
    <w:p>
      <w:pPr>
        <w:pStyle w:val="BodyText"/>
        <w:spacing w:after="0" w:line="264" w:lineRule="auto"/>
        <w:sectPr>
          <w:pgSz w:w="7660" w:h="11630"/>
          <w:pgMar w:header="892" w:footer="0" w:top="1220" w:bottom="280" w:left="992" w:right="992"/>
        </w:sectPr>
      </w:pPr>
    </w:p>
    <w:p>
      <w:pPr>
        <w:pStyle w:val="BodyText"/>
        <w:spacing w:line="252" w:lineRule="auto"/>
        <w:ind w:firstLine="0"/>
      </w:pPr>
      <w:r>
        <w:rPr>
          <w:color w:val="231F20"/>
        </w:rPr>
        <w:t>đức Phật có nói ai đó phải ngồi thay cho tìm hiểu và suy xét những gì mà Ngài đã thuyết giảng </w:t>
      </w:r>
      <w:r>
        <w:rPr>
          <w:color w:val="231F20"/>
        </w:rPr>
        <w:t>hay không? Nếu không có sự phát triển hiểu biết từ </w:t>
      </w:r>
      <w:r>
        <w:rPr>
          <w:color w:val="231F20"/>
          <w:spacing w:val="-2"/>
        </w:rPr>
        <w:t>nhiều</w:t>
      </w:r>
      <w:r>
        <w:rPr>
          <w:color w:val="231F20"/>
          <w:spacing w:val="-14"/>
        </w:rPr>
        <w:t> </w:t>
      </w:r>
      <w:r>
        <w:rPr>
          <w:color w:val="231F20"/>
          <w:spacing w:val="-2"/>
        </w:rPr>
        <w:t>a</w:t>
      </w:r>
      <w:r>
        <w:rPr>
          <w:color w:val="231F20"/>
          <w:spacing w:val="-14"/>
        </w:rPr>
        <w:t> </w:t>
      </w:r>
      <w:r>
        <w:rPr>
          <w:color w:val="231F20"/>
          <w:spacing w:val="-2"/>
        </w:rPr>
        <w:t>tăng</w:t>
      </w:r>
      <w:r>
        <w:rPr>
          <w:color w:val="231F20"/>
          <w:spacing w:val="-14"/>
        </w:rPr>
        <w:t> </w:t>
      </w:r>
      <w:r>
        <w:rPr>
          <w:color w:val="231F20"/>
          <w:spacing w:val="-2"/>
        </w:rPr>
        <w:t>kỳ</w:t>
      </w:r>
      <w:r>
        <w:rPr>
          <w:color w:val="231F20"/>
          <w:spacing w:val="-14"/>
        </w:rPr>
        <w:t> </w:t>
      </w:r>
      <w:r>
        <w:rPr>
          <w:color w:val="231F20"/>
          <w:spacing w:val="-2"/>
        </w:rPr>
        <w:t>kiếp</w:t>
      </w:r>
      <w:r>
        <w:rPr>
          <w:color w:val="231F20"/>
          <w:spacing w:val="-14"/>
        </w:rPr>
        <w:t> </w:t>
      </w:r>
      <w:r>
        <w:rPr>
          <w:color w:val="231F20"/>
          <w:spacing w:val="-2"/>
        </w:rPr>
        <w:t>về</w:t>
      </w:r>
      <w:r>
        <w:rPr>
          <w:color w:val="231F20"/>
          <w:spacing w:val="-14"/>
        </w:rPr>
        <w:t> </w:t>
      </w:r>
      <w:r>
        <w:rPr>
          <w:color w:val="231F20"/>
          <w:spacing w:val="-2"/>
        </w:rPr>
        <w:t>những</w:t>
      </w:r>
      <w:r>
        <w:rPr>
          <w:color w:val="231F20"/>
          <w:spacing w:val="-14"/>
        </w:rPr>
        <w:t> </w:t>
      </w:r>
      <w:r>
        <w:rPr>
          <w:color w:val="231F20"/>
          <w:spacing w:val="-2"/>
        </w:rPr>
        <w:t>pháp</w:t>
      </w:r>
      <w:r>
        <w:rPr>
          <w:color w:val="231F20"/>
          <w:spacing w:val="-14"/>
        </w:rPr>
        <w:t> </w:t>
      </w:r>
      <w:r>
        <w:rPr>
          <w:color w:val="231F20"/>
          <w:spacing w:val="-2"/>
        </w:rPr>
        <w:t>sinh</w:t>
      </w:r>
      <w:r>
        <w:rPr>
          <w:color w:val="231F20"/>
          <w:spacing w:val="-14"/>
        </w:rPr>
        <w:t> </w:t>
      </w:r>
      <w:r>
        <w:rPr>
          <w:color w:val="231F20"/>
          <w:spacing w:val="-2"/>
        </w:rPr>
        <w:t>khởi</w:t>
      </w:r>
      <w:r>
        <w:rPr>
          <w:color w:val="231F20"/>
          <w:spacing w:val="-14"/>
        </w:rPr>
        <w:t> </w:t>
      </w:r>
      <w:r>
        <w:rPr>
          <w:color w:val="231F20"/>
          <w:spacing w:val="-2"/>
        </w:rPr>
        <w:t>trong </w:t>
      </w:r>
      <w:r>
        <w:rPr>
          <w:color w:val="231F20"/>
        </w:rPr>
        <w:t>khoảnh khắc hiện tại, liệu có thể có được khoảnh khắc giác ngộ? Trước khi giác ngộ về Tứ Thánh Đế, phải có sự phát triển hiểu biết từng bước một về các thực tại hiện khởi. Đã có mức độ hiểu biết kiên cố về vô ngã hay chưa?</w:t>
      </w:r>
    </w:p>
    <w:p>
      <w:pPr>
        <w:pStyle w:val="BodyText"/>
        <w:spacing w:line="252" w:lineRule="auto" w:before="121"/>
        <w:ind w:right="138"/>
      </w:pPr>
      <w:r>
        <w:rPr>
          <w:color w:val="231F20"/>
        </w:rPr>
        <w:t>Bất cứ pháp nào đang xuất hiện hiện giờ </w:t>
      </w:r>
      <w:r>
        <w:rPr>
          <w:color w:val="231F20"/>
        </w:rPr>
        <w:t>đều có</w:t>
      </w:r>
      <w:r>
        <w:rPr>
          <w:color w:val="231F20"/>
          <w:spacing w:val="-1"/>
        </w:rPr>
        <w:t> </w:t>
      </w:r>
      <w:r>
        <w:rPr>
          <w:color w:val="231F20"/>
        </w:rPr>
        <w:t>đặc</w:t>
      </w:r>
      <w:r>
        <w:rPr>
          <w:color w:val="231F20"/>
          <w:spacing w:val="-1"/>
        </w:rPr>
        <w:t> </w:t>
      </w:r>
      <w:r>
        <w:rPr>
          <w:color w:val="231F20"/>
        </w:rPr>
        <w:t>tính,</w:t>
      </w:r>
      <w:r>
        <w:rPr>
          <w:color w:val="231F20"/>
          <w:spacing w:val="-1"/>
        </w:rPr>
        <w:t> </w:t>
      </w:r>
      <w:r>
        <w:rPr>
          <w:color w:val="231F20"/>
        </w:rPr>
        <w:t>chức</w:t>
      </w:r>
      <w:r>
        <w:rPr>
          <w:color w:val="231F20"/>
          <w:spacing w:val="-1"/>
        </w:rPr>
        <w:t> </w:t>
      </w:r>
      <w:r>
        <w:rPr>
          <w:color w:val="231F20"/>
        </w:rPr>
        <w:t>năng,</w:t>
      </w:r>
      <w:r>
        <w:rPr>
          <w:color w:val="231F20"/>
          <w:spacing w:val="-1"/>
        </w:rPr>
        <w:t> </w:t>
      </w:r>
      <w:r>
        <w:rPr>
          <w:color w:val="231F20"/>
        </w:rPr>
        <w:t>biểu</w:t>
      </w:r>
      <w:r>
        <w:rPr>
          <w:color w:val="231F20"/>
          <w:spacing w:val="-1"/>
        </w:rPr>
        <w:t> </w:t>
      </w:r>
      <w:r>
        <w:rPr>
          <w:color w:val="231F20"/>
        </w:rPr>
        <w:t>hiện</w:t>
      </w:r>
      <w:r>
        <w:rPr>
          <w:color w:val="231F20"/>
          <w:spacing w:val="-1"/>
        </w:rPr>
        <w:t> </w:t>
      </w:r>
      <w:r>
        <w:rPr>
          <w:color w:val="231F20"/>
        </w:rPr>
        <w:t>và</w:t>
      </w:r>
      <w:r>
        <w:rPr>
          <w:color w:val="231F20"/>
          <w:spacing w:val="-1"/>
        </w:rPr>
        <w:t> </w:t>
      </w:r>
      <w:r>
        <w:rPr>
          <w:color w:val="231F20"/>
        </w:rPr>
        <w:t>cận</w:t>
      </w:r>
      <w:r>
        <w:rPr>
          <w:color w:val="231F20"/>
          <w:spacing w:val="-1"/>
        </w:rPr>
        <w:t> </w:t>
      </w:r>
      <w:r>
        <w:rPr>
          <w:color w:val="231F20"/>
        </w:rPr>
        <w:t>nhân</w:t>
      </w:r>
      <w:r>
        <w:rPr>
          <w:color w:val="231F20"/>
          <w:spacing w:val="-1"/>
        </w:rPr>
        <w:t> </w:t>
      </w:r>
      <w:r>
        <w:rPr>
          <w:color w:val="231F20"/>
        </w:rPr>
        <w:t>của chúng. Không ai có thể mong sẽ giác ngộ mà chỉ ngồi và không có hiểu biết đúng về các pháp xuất hiện.</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đang</w:t>
      </w:r>
      <w:r>
        <w:rPr>
          <w:color w:val="231F20"/>
          <w:spacing w:val="-9"/>
        </w:rPr>
        <w:t> </w:t>
      </w:r>
      <w:r>
        <w:rPr>
          <w:color w:val="231F20"/>
        </w:rPr>
        <w:t>có</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nó</w:t>
      </w:r>
      <w:r>
        <w:rPr>
          <w:color w:val="231F20"/>
          <w:spacing w:val="-9"/>
        </w:rPr>
        <w:t> </w:t>
      </w:r>
      <w:r>
        <w:rPr>
          <w:color w:val="231F20"/>
        </w:rPr>
        <w:t>đã</w:t>
      </w:r>
      <w:r>
        <w:rPr>
          <w:color w:val="231F20"/>
          <w:spacing w:val="-9"/>
        </w:rPr>
        <w:t> </w:t>
      </w:r>
      <w:r>
        <w:rPr>
          <w:color w:val="231F20"/>
        </w:rPr>
        <w:t>được</w:t>
      </w:r>
      <w:r>
        <w:rPr>
          <w:color w:val="231F20"/>
          <w:spacing w:val="-9"/>
        </w:rPr>
        <w:t> </w:t>
      </w:r>
      <w:r>
        <w:rPr>
          <w:color w:val="231F20"/>
        </w:rPr>
        <w:t>duyên để sinh khởi. Nó không thể suy nghĩ, không thể nghe, ai hiểu được điều ấy? Cái thấy là một pháp do duyên sinh, hay đó là mình? Nó đã diệt đi một cách hoàn toàn, không bao giờ còn sinh khởi trở lại,</w:t>
      </w:r>
      <w:r>
        <w:rPr>
          <w:color w:val="231F20"/>
          <w:spacing w:val="-17"/>
        </w:rPr>
        <w:t> </w:t>
      </w:r>
      <w:r>
        <w:rPr>
          <w:color w:val="231F20"/>
        </w:rPr>
        <w:t>vậy</w:t>
      </w:r>
      <w:r>
        <w:rPr>
          <w:color w:val="231F20"/>
          <w:spacing w:val="-17"/>
        </w:rPr>
        <w:t> </w:t>
      </w:r>
      <w:r>
        <w:rPr>
          <w:color w:val="231F20"/>
        </w:rPr>
        <w:t>cái</w:t>
      </w:r>
      <w:r>
        <w:rPr>
          <w:color w:val="231F20"/>
          <w:spacing w:val="-17"/>
        </w:rPr>
        <w:t> </w:t>
      </w:r>
      <w:r>
        <w:rPr>
          <w:color w:val="231F20"/>
        </w:rPr>
        <w:t>mà</w:t>
      </w:r>
      <w:r>
        <w:rPr>
          <w:color w:val="231F20"/>
          <w:spacing w:val="-17"/>
        </w:rPr>
        <w:t> </w:t>
      </w:r>
      <w:r>
        <w:rPr>
          <w:color w:val="231F20"/>
        </w:rPr>
        <w:t>ta</w:t>
      </w:r>
      <w:r>
        <w:rPr>
          <w:color w:val="231F20"/>
          <w:spacing w:val="-17"/>
        </w:rPr>
        <w:t> </w:t>
      </w:r>
      <w:r>
        <w:rPr>
          <w:color w:val="231F20"/>
        </w:rPr>
        <w:t>cho</w:t>
      </w:r>
      <w:r>
        <w:rPr>
          <w:color w:val="231F20"/>
          <w:spacing w:val="-17"/>
        </w:rPr>
        <w:t> </w:t>
      </w:r>
      <w:r>
        <w:rPr>
          <w:color w:val="231F20"/>
        </w:rPr>
        <w:t>là</w:t>
      </w:r>
      <w:r>
        <w:rPr>
          <w:color w:val="231F20"/>
          <w:spacing w:val="-17"/>
        </w:rPr>
        <w:t> </w:t>
      </w:r>
      <w:r>
        <w:rPr>
          <w:color w:val="231F20"/>
        </w:rPr>
        <w:t>mình</w:t>
      </w:r>
      <w:r>
        <w:rPr>
          <w:color w:val="231F20"/>
          <w:spacing w:val="-16"/>
        </w:rPr>
        <w:t> </w:t>
      </w:r>
      <w:r>
        <w:rPr>
          <w:color w:val="231F20"/>
        </w:rPr>
        <w:t>đó</w:t>
      </w:r>
      <w:r>
        <w:rPr>
          <w:color w:val="231F20"/>
          <w:spacing w:val="-17"/>
        </w:rPr>
        <w:t> </w:t>
      </w:r>
      <w:r>
        <w:rPr>
          <w:color w:val="231F20"/>
        </w:rPr>
        <w:t>ở</w:t>
      </w:r>
      <w:r>
        <w:rPr>
          <w:color w:val="231F20"/>
          <w:spacing w:val="-17"/>
        </w:rPr>
        <w:t> </w:t>
      </w:r>
      <w:r>
        <w:rPr>
          <w:color w:val="231F20"/>
        </w:rPr>
        <w:t>đâu?</w:t>
      </w:r>
      <w:r>
        <w:rPr>
          <w:color w:val="231F20"/>
          <w:spacing w:val="-17"/>
        </w:rPr>
        <w:t> </w:t>
      </w:r>
      <w:r>
        <w:rPr>
          <w:color w:val="231F20"/>
        </w:rPr>
        <w:t>Nếu</w:t>
      </w:r>
      <w:r>
        <w:rPr>
          <w:color w:val="231F20"/>
          <w:spacing w:val="-17"/>
        </w:rPr>
        <w:t> </w:t>
      </w:r>
      <w:r>
        <w:rPr>
          <w:color w:val="231F20"/>
        </w:rPr>
        <w:t>không hiểu</w:t>
      </w:r>
      <w:r>
        <w:rPr>
          <w:color w:val="231F20"/>
          <w:spacing w:val="-15"/>
        </w:rPr>
        <w:t> </w:t>
      </w:r>
      <w:r>
        <w:rPr>
          <w:color w:val="231F20"/>
        </w:rPr>
        <w:t>được</w:t>
      </w:r>
      <w:r>
        <w:rPr>
          <w:color w:val="231F20"/>
          <w:spacing w:val="-15"/>
        </w:rPr>
        <w:t> </w:t>
      </w:r>
      <w:r>
        <w:rPr>
          <w:color w:val="231F20"/>
        </w:rPr>
        <w:t>đúng</w:t>
      </w:r>
      <w:r>
        <w:rPr>
          <w:color w:val="231F20"/>
          <w:spacing w:val="-15"/>
        </w:rPr>
        <w:t> </w:t>
      </w:r>
      <w:r>
        <w:rPr>
          <w:color w:val="231F20"/>
        </w:rPr>
        <w:t>bản</w:t>
      </w:r>
      <w:r>
        <w:rPr>
          <w:color w:val="231F20"/>
          <w:spacing w:val="-15"/>
        </w:rPr>
        <w:t> </w:t>
      </w:r>
      <w:r>
        <w:rPr>
          <w:color w:val="231F20"/>
        </w:rPr>
        <w:t>chất</w:t>
      </w:r>
      <w:r>
        <w:rPr>
          <w:color w:val="231F20"/>
          <w:spacing w:val="-15"/>
        </w:rPr>
        <w:t> </w:t>
      </w:r>
      <w:r>
        <w:rPr>
          <w:color w:val="231F20"/>
        </w:rPr>
        <w:t>của</w:t>
      </w:r>
      <w:r>
        <w:rPr>
          <w:color w:val="231F20"/>
          <w:spacing w:val="-15"/>
        </w:rPr>
        <w:t> </w:t>
      </w:r>
      <w:r>
        <w:rPr>
          <w:color w:val="231F20"/>
        </w:rPr>
        <w:t>cái</w:t>
      </w:r>
      <w:r>
        <w:rPr>
          <w:color w:val="231F20"/>
          <w:spacing w:val="-15"/>
        </w:rPr>
        <w:t> </w:t>
      </w:r>
      <w:r>
        <w:rPr>
          <w:color w:val="231F20"/>
        </w:rPr>
        <w:t>thấy</w:t>
      </w:r>
      <w:r>
        <w:rPr>
          <w:color w:val="231F20"/>
          <w:spacing w:val="-15"/>
        </w:rPr>
        <w:t> </w:t>
      </w:r>
      <w:r>
        <w:rPr>
          <w:color w:val="231F20"/>
        </w:rPr>
        <w:t>như</w:t>
      </w:r>
      <w:r>
        <w:rPr>
          <w:color w:val="231F20"/>
          <w:spacing w:val="-15"/>
        </w:rPr>
        <w:t> </w:t>
      </w:r>
      <w:r>
        <w:rPr>
          <w:color w:val="231F20"/>
        </w:rPr>
        <w:t>nó</w:t>
      </w:r>
      <w:r>
        <w:rPr>
          <w:color w:val="231F20"/>
          <w:spacing w:val="-15"/>
        </w:rPr>
        <w:t> </w:t>
      </w:r>
      <w:r>
        <w:rPr>
          <w:color w:val="231F20"/>
        </w:rPr>
        <w:t>là,</w:t>
      </w:r>
      <w:r>
        <w:rPr>
          <w:color w:val="231F20"/>
          <w:spacing w:val="-15"/>
        </w:rPr>
        <w:t> </w:t>
      </w:r>
      <w:r>
        <w:rPr>
          <w:color w:val="231F20"/>
        </w:rPr>
        <w:t>thì làm sao dần dần có thể xả ly với cái thấy, không còn coi đó là tôi, là mình nữa! Ngài Xá Lợi Phất đã</w:t>
      </w:r>
      <w:r>
        <w:rPr>
          <w:color w:val="231F20"/>
          <w:spacing w:val="-11"/>
        </w:rPr>
        <w:t> </w:t>
      </w:r>
      <w:r>
        <w:rPr>
          <w:color w:val="231F20"/>
        </w:rPr>
        <w:t>giác</w:t>
      </w:r>
      <w:r>
        <w:rPr>
          <w:color w:val="231F20"/>
          <w:spacing w:val="-11"/>
        </w:rPr>
        <w:t> </w:t>
      </w:r>
      <w:r>
        <w:rPr>
          <w:color w:val="231F20"/>
        </w:rPr>
        <w:t>ngộ</w:t>
      </w:r>
      <w:r>
        <w:rPr>
          <w:color w:val="231F20"/>
          <w:spacing w:val="-11"/>
        </w:rPr>
        <w:t> </w:t>
      </w:r>
      <w:r>
        <w:rPr>
          <w:color w:val="231F20"/>
        </w:rPr>
        <w:t>ở</w:t>
      </w:r>
      <w:r>
        <w:rPr>
          <w:color w:val="231F20"/>
          <w:spacing w:val="-11"/>
        </w:rPr>
        <w:t> </w:t>
      </w:r>
      <w:r>
        <w:rPr>
          <w:color w:val="231F20"/>
        </w:rPr>
        <w:t>tư</w:t>
      </w:r>
      <w:r>
        <w:rPr>
          <w:color w:val="231F20"/>
          <w:spacing w:val="-11"/>
        </w:rPr>
        <w:t> </w:t>
      </w:r>
      <w:r>
        <w:rPr>
          <w:color w:val="231F20"/>
        </w:rPr>
        <w:t>thế</w:t>
      </w:r>
      <w:r>
        <w:rPr>
          <w:color w:val="231F20"/>
          <w:spacing w:val="-11"/>
        </w:rPr>
        <w:t> </w:t>
      </w:r>
      <w:r>
        <w:rPr>
          <w:color w:val="231F20"/>
        </w:rPr>
        <w:t>nào?</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giác</w:t>
      </w:r>
      <w:r>
        <w:rPr>
          <w:color w:val="231F20"/>
          <w:spacing w:val="-11"/>
        </w:rPr>
        <w:t> </w:t>
      </w:r>
      <w:r>
        <w:rPr>
          <w:color w:val="231F20"/>
        </w:rPr>
        <w:t>ngộ, Ngài</w:t>
      </w:r>
      <w:r>
        <w:rPr>
          <w:color w:val="231F20"/>
          <w:spacing w:val="-7"/>
        </w:rPr>
        <w:t> </w:t>
      </w:r>
      <w:r>
        <w:rPr>
          <w:color w:val="231F20"/>
        </w:rPr>
        <w:t>có</w:t>
      </w:r>
      <w:r>
        <w:rPr>
          <w:color w:val="231F20"/>
          <w:spacing w:val="-7"/>
        </w:rPr>
        <w:t> </w:t>
      </w:r>
      <w:r>
        <w:rPr>
          <w:color w:val="231F20"/>
        </w:rPr>
        <w:t>ngồi</w:t>
      </w:r>
      <w:r>
        <w:rPr>
          <w:color w:val="231F20"/>
          <w:spacing w:val="-8"/>
        </w:rPr>
        <w:t> </w:t>
      </w:r>
      <w:r>
        <w:rPr>
          <w:color w:val="231F20"/>
        </w:rPr>
        <w:t>như</w:t>
      </w:r>
      <w:r>
        <w:rPr>
          <w:color w:val="231F20"/>
          <w:spacing w:val="-8"/>
        </w:rPr>
        <w:t> </w:t>
      </w:r>
      <w:r>
        <w:rPr>
          <w:color w:val="231F20"/>
        </w:rPr>
        <w:t>đức</w:t>
      </w:r>
      <w:r>
        <w:rPr>
          <w:color w:val="231F20"/>
          <w:spacing w:val="-7"/>
        </w:rPr>
        <w:t> </w:t>
      </w:r>
      <w:r>
        <w:rPr>
          <w:color w:val="231F20"/>
        </w:rPr>
        <w:t>Phật</w:t>
      </w:r>
      <w:r>
        <w:rPr>
          <w:color w:val="231F20"/>
          <w:spacing w:val="-8"/>
        </w:rPr>
        <w:t> </w:t>
      </w:r>
      <w:r>
        <w:rPr>
          <w:color w:val="231F20"/>
        </w:rPr>
        <w:t>dưới</w:t>
      </w:r>
      <w:r>
        <w:rPr>
          <w:color w:val="231F20"/>
          <w:spacing w:val="-8"/>
        </w:rPr>
        <w:t> </w:t>
      </w:r>
      <w:r>
        <w:rPr>
          <w:color w:val="231F20"/>
        </w:rPr>
        <w:t>cội</w:t>
      </w:r>
      <w:r>
        <w:rPr>
          <w:color w:val="231F20"/>
          <w:spacing w:val="-8"/>
        </w:rPr>
        <w:t> </w:t>
      </w:r>
      <w:r>
        <w:rPr>
          <w:color w:val="231F20"/>
        </w:rPr>
        <w:t>Bồ</w:t>
      </w:r>
      <w:r>
        <w:rPr>
          <w:color w:val="231F20"/>
          <w:spacing w:val="-8"/>
        </w:rPr>
        <w:t> </w:t>
      </w:r>
      <w:r>
        <w:rPr>
          <w:color w:val="231F20"/>
        </w:rPr>
        <w:t>đề</w:t>
      </w:r>
      <w:r>
        <w:rPr>
          <w:color w:val="231F20"/>
          <w:spacing w:val="-7"/>
        </w:rPr>
        <w:t> </w:t>
      </w:r>
      <w:r>
        <w:rPr>
          <w:color w:val="231F20"/>
        </w:rPr>
        <w:t>không? Còn các vị tỳ kheo khác, như các ngài Mục Kiền Liên</w:t>
      </w:r>
      <w:r>
        <w:rPr>
          <w:color w:val="231F20"/>
          <w:spacing w:val="-6"/>
        </w:rPr>
        <w:t> </w:t>
      </w:r>
      <w:r>
        <w:rPr>
          <w:color w:val="231F20"/>
        </w:rPr>
        <w:t>hay</w:t>
      </w:r>
      <w:r>
        <w:rPr>
          <w:color w:val="231F20"/>
          <w:spacing w:val="-6"/>
        </w:rPr>
        <w:t> </w:t>
      </w:r>
      <w:r>
        <w:rPr>
          <w:color w:val="231F20"/>
        </w:rPr>
        <w:t>Đại</w:t>
      </w:r>
      <w:r>
        <w:rPr>
          <w:color w:val="231F20"/>
          <w:spacing w:val="-6"/>
        </w:rPr>
        <w:t> </w:t>
      </w:r>
      <w:r>
        <w:rPr>
          <w:color w:val="231F20"/>
        </w:rPr>
        <w:t>Ca</w:t>
      </w:r>
      <w:r>
        <w:rPr>
          <w:color w:val="231F20"/>
          <w:spacing w:val="-6"/>
        </w:rPr>
        <w:t> </w:t>
      </w:r>
      <w:r>
        <w:rPr>
          <w:color w:val="231F20"/>
        </w:rPr>
        <w:t>Diếp</w:t>
      </w:r>
      <w:r>
        <w:rPr>
          <w:color w:val="231F20"/>
          <w:spacing w:val="-6"/>
        </w:rPr>
        <w:t> </w:t>
      </w:r>
      <w:r>
        <w:rPr>
          <w:color w:val="231F20"/>
        </w:rPr>
        <w:t>thì</w:t>
      </w:r>
      <w:r>
        <w:rPr>
          <w:color w:val="231F20"/>
          <w:spacing w:val="-6"/>
        </w:rPr>
        <w:t> </w:t>
      </w:r>
      <w:r>
        <w:rPr>
          <w:color w:val="231F20"/>
        </w:rPr>
        <w:t>sao?</w:t>
      </w:r>
      <w:r>
        <w:rPr>
          <w:color w:val="231F20"/>
          <w:spacing w:val="-6"/>
        </w:rPr>
        <w:t> </w:t>
      </w:r>
      <w:r>
        <w:rPr>
          <w:color w:val="231F20"/>
        </w:rPr>
        <w:t>Các</w:t>
      </w:r>
      <w:r>
        <w:rPr>
          <w:color w:val="231F20"/>
          <w:spacing w:val="-6"/>
        </w:rPr>
        <w:t> </w:t>
      </w:r>
      <w:r>
        <w:rPr>
          <w:color w:val="231F20"/>
        </w:rPr>
        <w:t>cư</w:t>
      </w:r>
      <w:r>
        <w:rPr>
          <w:color w:val="231F20"/>
          <w:spacing w:val="-6"/>
        </w:rPr>
        <w:t> </w:t>
      </w:r>
      <w:r>
        <w:rPr>
          <w:color w:val="231F20"/>
        </w:rPr>
        <w:t>sỹ</w:t>
      </w:r>
      <w:r>
        <w:rPr>
          <w:color w:val="231F20"/>
          <w:spacing w:val="-6"/>
        </w:rPr>
        <w:t> </w:t>
      </w:r>
      <w:r>
        <w:rPr>
          <w:color w:val="231F20"/>
        </w:rPr>
        <w:t>như</w:t>
      </w:r>
      <w:r>
        <w:rPr>
          <w:color w:val="231F20"/>
          <w:spacing w:val="-6"/>
        </w:rPr>
        <w:t> </w:t>
      </w:r>
      <w:r>
        <w:rPr>
          <w:color w:val="231F20"/>
        </w:rPr>
        <w:t>ngài Cấp cô độc cũng không ngồi dưới cội cây bồ đề. Thế</w:t>
      </w:r>
      <w:r>
        <w:rPr>
          <w:color w:val="231F20"/>
          <w:spacing w:val="14"/>
        </w:rPr>
        <w:t> </w:t>
      </w:r>
      <w:r>
        <w:rPr>
          <w:color w:val="231F20"/>
        </w:rPr>
        <w:t>còn</w:t>
      </w:r>
      <w:r>
        <w:rPr>
          <w:color w:val="231F20"/>
          <w:spacing w:val="16"/>
        </w:rPr>
        <w:t> </w:t>
      </w:r>
      <w:r>
        <w:rPr>
          <w:color w:val="231F20"/>
        </w:rPr>
        <w:t>cha</w:t>
      </w:r>
      <w:r>
        <w:rPr>
          <w:color w:val="231F20"/>
          <w:spacing w:val="16"/>
        </w:rPr>
        <w:t> </w:t>
      </w:r>
      <w:r>
        <w:rPr>
          <w:color w:val="231F20"/>
        </w:rPr>
        <w:t>mẹ</w:t>
      </w:r>
      <w:r>
        <w:rPr>
          <w:color w:val="231F20"/>
          <w:spacing w:val="16"/>
        </w:rPr>
        <w:t> </w:t>
      </w:r>
      <w:r>
        <w:rPr>
          <w:color w:val="231F20"/>
        </w:rPr>
        <w:t>của</w:t>
      </w:r>
      <w:r>
        <w:rPr>
          <w:color w:val="231F20"/>
          <w:spacing w:val="7"/>
        </w:rPr>
        <w:t> </w:t>
      </w:r>
      <w:r>
        <w:rPr>
          <w:color w:val="231F20"/>
        </w:rPr>
        <w:t>Yassa</w:t>
      </w:r>
      <w:r>
        <w:rPr>
          <w:color w:val="231F20"/>
          <w:spacing w:val="16"/>
        </w:rPr>
        <w:t> </w:t>
      </w:r>
      <w:r>
        <w:rPr>
          <w:color w:val="231F20"/>
        </w:rPr>
        <w:t>thì</w:t>
      </w:r>
      <w:r>
        <w:rPr>
          <w:color w:val="231F20"/>
          <w:spacing w:val="16"/>
        </w:rPr>
        <w:t> </w:t>
      </w:r>
      <w:r>
        <w:rPr>
          <w:color w:val="231F20"/>
        </w:rPr>
        <w:t>sao?</w:t>
      </w:r>
      <w:r>
        <w:rPr>
          <w:color w:val="231F20"/>
          <w:spacing w:val="16"/>
        </w:rPr>
        <w:t> </w:t>
      </w:r>
      <w:r>
        <w:rPr>
          <w:color w:val="231F20"/>
        </w:rPr>
        <w:t>Họ</w:t>
      </w:r>
      <w:r>
        <w:rPr>
          <w:color w:val="231F20"/>
          <w:spacing w:val="16"/>
        </w:rPr>
        <w:t> </w:t>
      </w:r>
      <w:r>
        <w:rPr>
          <w:color w:val="231F20"/>
        </w:rPr>
        <w:t>nghe</w:t>
      </w:r>
      <w:r>
        <w:rPr>
          <w:color w:val="231F20"/>
          <w:spacing w:val="17"/>
        </w:rPr>
        <w:t> </w:t>
      </w:r>
      <w:r>
        <w:rPr>
          <w:color w:val="231F20"/>
          <w:spacing w:val="-5"/>
        </w:rPr>
        <w:t>đức</w:t>
      </w:r>
    </w:p>
    <w:p>
      <w:pPr>
        <w:pStyle w:val="BodyText"/>
        <w:spacing w:after="0" w:line="252" w:lineRule="auto"/>
        <w:sectPr>
          <w:pgSz w:w="7660" w:h="11630"/>
          <w:pgMar w:header="892" w:footer="0" w:top="1220" w:bottom="280" w:left="992" w:right="992"/>
        </w:sectPr>
      </w:pPr>
    </w:p>
    <w:p>
      <w:pPr>
        <w:pStyle w:val="BodyText"/>
        <w:spacing w:line="261" w:lineRule="auto"/>
        <w:ind w:firstLine="0"/>
      </w:pPr>
      <w:r>
        <w:rPr>
          <w:color w:val="231F20"/>
        </w:rPr>
        <w:t>Phật rồi giác ngộ. Ngược lại, bạn có tìm được ai đó</w:t>
      </w:r>
      <w:r>
        <w:rPr>
          <w:color w:val="231F20"/>
          <w:spacing w:val="-1"/>
        </w:rPr>
        <w:t> </w:t>
      </w:r>
      <w:r>
        <w:rPr>
          <w:color w:val="231F20"/>
        </w:rPr>
        <w:t>không</w:t>
      </w:r>
      <w:r>
        <w:rPr>
          <w:color w:val="231F20"/>
          <w:spacing w:val="-1"/>
        </w:rPr>
        <w:t> </w:t>
      </w:r>
      <w:r>
        <w:rPr>
          <w:color w:val="231F20"/>
        </w:rPr>
        <w:t>cần</w:t>
      </w:r>
      <w:r>
        <w:rPr>
          <w:color w:val="231F20"/>
          <w:spacing w:val="-1"/>
        </w:rPr>
        <w:t> </w:t>
      </w:r>
      <w:r>
        <w:rPr>
          <w:color w:val="231F20"/>
        </w:rPr>
        <w:t>nghe</w:t>
      </w:r>
      <w:r>
        <w:rPr>
          <w:color w:val="231F20"/>
          <w:spacing w:val="-1"/>
        </w:rPr>
        <w:t> </w:t>
      </w:r>
      <w:r>
        <w:rPr>
          <w:color w:val="231F20"/>
        </w:rPr>
        <w:t>Ngài</w:t>
      </w:r>
      <w:r>
        <w:rPr>
          <w:color w:val="231F20"/>
          <w:spacing w:val="-1"/>
        </w:rPr>
        <w:t> </w:t>
      </w:r>
      <w:r>
        <w:rPr>
          <w:color w:val="231F20"/>
        </w:rPr>
        <w:t>thuyết</w:t>
      </w:r>
      <w:r>
        <w:rPr>
          <w:color w:val="231F20"/>
          <w:spacing w:val="-2"/>
        </w:rPr>
        <w:t> </w:t>
      </w:r>
      <w:r>
        <w:rPr>
          <w:color w:val="0D0D0D"/>
        </w:rPr>
        <w:t>giảng</w:t>
      </w:r>
      <w:r>
        <w:rPr>
          <w:color w:val="0D0D0D"/>
          <w:spacing w:val="-1"/>
        </w:rPr>
        <w:t> </w:t>
      </w:r>
      <w:r>
        <w:rPr>
          <w:color w:val="0D0D0D"/>
        </w:rPr>
        <w:t>mà</w:t>
      </w:r>
      <w:r>
        <w:rPr>
          <w:color w:val="0D0D0D"/>
          <w:spacing w:val="-1"/>
        </w:rPr>
        <w:t> </w:t>
      </w:r>
      <w:r>
        <w:rPr>
          <w:color w:val="0D0D0D"/>
        </w:rPr>
        <w:t>tự</w:t>
      </w:r>
      <w:r>
        <w:rPr>
          <w:color w:val="0D0D0D"/>
          <w:spacing w:val="-1"/>
        </w:rPr>
        <w:t> </w:t>
      </w:r>
      <w:r>
        <w:rPr>
          <w:color w:val="0D0D0D"/>
        </w:rPr>
        <w:t>mình giác ngộ hay không?</w:t>
      </w:r>
    </w:p>
    <w:p>
      <w:pPr>
        <w:pStyle w:val="BodyText"/>
        <w:spacing w:line="261" w:lineRule="auto" w:before="113"/>
      </w:pPr>
      <w:r>
        <w:rPr>
          <w:color w:val="0D0D0D"/>
        </w:rPr>
        <w:t>Ai</w:t>
      </w:r>
      <w:r>
        <w:rPr>
          <w:color w:val="0D0D0D"/>
          <w:spacing w:val="-2"/>
        </w:rPr>
        <w:t> </w:t>
      </w:r>
      <w:r>
        <w:rPr>
          <w:color w:val="0D0D0D"/>
        </w:rPr>
        <w:t>là</w:t>
      </w:r>
      <w:r>
        <w:rPr>
          <w:color w:val="0D0D0D"/>
          <w:spacing w:val="-2"/>
        </w:rPr>
        <w:t> </w:t>
      </w:r>
      <w:r>
        <w:rPr>
          <w:color w:val="0D0D0D"/>
        </w:rPr>
        <w:t>thầy</w:t>
      </w:r>
      <w:r>
        <w:rPr>
          <w:color w:val="0D0D0D"/>
          <w:spacing w:val="-2"/>
        </w:rPr>
        <w:t> </w:t>
      </w:r>
      <w:r>
        <w:rPr>
          <w:color w:val="0D0D0D"/>
        </w:rPr>
        <w:t>của</w:t>
      </w:r>
      <w:r>
        <w:rPr>
          <w:color w:val="0D0D0D"/>
          <w:spacing w:val="-2"/>
        </w:rPr>
        <w:t> </w:t>
      </w:r>
      <w:r>
        <w:rPr>
          <w:color w:val="0D0D0D"/>
        </w:rPr>
        <w:t>bạn</w:t>
      </w:r>
      <w:r>
        <w:rPr>
          <w:color w:val="0D0D0D"/>
          <w:spacing w:val="-2"/>
        </w:rPr>
        <w:t> </w:t>
      </w:r>
      <w:r>
        <w:rPr>
          <w:color w:val="0D0D0D"/>
        </w:rPr>
        <w:t>và</w:t>
      </w:r>
      <w:r>
        <w:rPr>
          <w:color w:val="0D0D0D"/>
          <w:spacing w:val="-2"/>
        </w:rPr>
        <w:t> </w:t>
      </w:r>
      <w:r>
        <w:rPr>
          <w:color w:val="0D0D0D"/>
        </w:rPr>
        <w:t>ai</w:t>
      </w:r>
      <w:r>
        <w:rPr>
          <w:color w:val="0D0D0D"/>
          <w:spacing w:val="-2"/>
        </w:rPr>
        <w:t> </w:t>
      </w:r>
      <w:r>
        <w:rPr>
          <w:color w:val="0D0D0D"/>
        </w:rPr>
        <w:t>là</w:t>
      </w:r>
      <w:r>
        <w:rPr>
          <w:color w:val="0D0D0D"/>
          <w:spacing w:val="-2"/>
        </w:rPr>
        <w:t> </w:t>
      </w:r>
      <w:r>
        <w:rPr>
          <w:color w:val="0D0D0D"/>
        </w:rPr>
        <w:t>nơi</w:t>
      </w:r>
      <w:r>
        <w:rPr>
          <w:color w:val="0D0D0D"/>
          <w:spacing w:val="-2"/>
        </w:rPr>
        <w:t> </w:t>
      </w:r>
      <w:r>
        <w:rPr>
          <w:color w:val="0D0D0D"/>
        </w:rPr>
        <w:t>bạn</w:t>
      </w:r>
      <w:r>
        <w:rPr>
          <w:color w:val="0D0D0D"/>
          <w:spacing w:val="-2"/>
        </w:rPr>
        <w:t> </w:t>
      </w:r>
      <w:r>
        <w:rPr>
          <w:color w:val="0D0D0D"/>
        </w:rPr>
        <w:t>nương</w:t>
      </w:r>
      <w:r>
        <w:rPr>
          <w:color w:val="0D0D0D"/>
          <w:spacing w:val="-2"/>
        </w:rPr>
        <w:t> </w:t>
      </w:r>
      <w:r>
        <w:rPr>
          <w:color w:val="0D0D0D"/>
        </w:rPr>
        <w:t>tựa? Bất cứ bậc thầy nào, nếu không dạy cho bạn </w:t>
      </w:r>
      <w:r>
        <w:rPr>
          <w:color w:val="0D0D0D"/>
        </w:rPr>
        <w:t>hiểu biết đúng về các pháp trong khoảnh khắc hiện</w:t>
      </w:r>
      <w:r>
        <w:rPr>
          <w:color w:val="0D0D0D"/>
          <w:spacing w:val="80"/>
        </w:rPr>
        <w:t> </w:t>
      </w:r>
      <w:r>
        <w:rPr>
          <w:color w:val="0D0D0D"/>
        </w:rPr>
        <w:t>tại, thì không phải là bậc thầy chân chánh. Bởi những lời dạy của bậc thầy ấy không mang đến hiểu</w:t>
      </w:r>
      <w:r>
        <w:rPr>
          <w:color w:val="0D0D0D"/>
          <w:spacing w:val="-8"/>
        </w:rPr>
        <w:t> </w:t>
      </w:r>
      <w:r>
        <w:rPr>
          <w:color w:val="0D0D0D"/>
        </w:rPr>
        <w:t>biết</w:t>
      </w:r>
      <w:r>
        <w:rPr>
          <w:color w:val="0D0D0D"/>
          <w:spacing w:val="-8"/>
        </w:rPr>
        <w:t> </w:t>
      </w:r>
      <w:r>
        <w:rPr>
          <w:color w:val="0D0D0D"/>
        </w:rPr>
        <w:t>đúng</w:t>
      </w:r>
      <w:r>
        <w:rPr>
          <w:color w:val="0D0D0D"/>
          <w:spacing w:val="-8"/>
        </w:rPr>
        <w:t> </w:t>
      </w:r>
      <w:r>
        <w:rPr>
          <w:color w:val="0D0D0D"/>
        </w:rPr>
        <w:t>về</w:t>
      </w:r>
      <w:r>
        <w:rPr>
          <w:color w:val="0D0D0D"/>
          <w:spacing w:val="-8"/>
        </w:rPr>
        <w:t> </w:t>
      </w:r>
      <w:r>
        <w:rPr>
          <w:color w:val="0D0D0D"/>
        </w:rPr>
        <w:t>cái</w:t>
      </w:r>
      <w:r>
        <w:rPr>
          <w:color w:val="0D0D0D"/>
          <w:spacing w:val="-8"/>
        </w:rPr>
        <w:t> </w:t>
      </w:r>
      <w:r>
        <w:rPr>
          <w:color w:val="0D0D0D"/>
        </w:rPr>
        <w:t>hiện</w:t>
      </w:r>
      <w:r>
        <w:rPr>
          <w:color w:val="0D0D0D"/>
          <w:spacing w:val="-8"/>
        </w:rPr>
        <w:t> </w:t>
      </w:r>
      <w:r>
        <w:rPr>
          <w:color w:val="0D0D0D"/>
        </w:rPr>
        <w:t>giờ</w:t>
      </w:r>
      <w:r>
        <w:rPr>
          <w:color w:val="0D0D0D"/>
          <w:spacing w:val="-8"/>
        </w:rPr>
        <w:t> </w:t>
      </w:r>
      <w:r>
        <w:rPr>
          <w:color w:val="0D0D0D"/>
        </w:rPr>
        <w:t>đang</w:t>
      </w:r>
      <w:r>
        <w:rPr>
          <w:color w:val="0D0D0D"/>
          <w:spacing w:val="-8"/>
        </w:rPr>
        <w:t> </w:t>
      </w:r>
      <w:r>
        <w:rPr>
          <w:color w:val="0D0D0D"/>
        </w:rPr>
        <w:t>xuất</w:t>
      </w:r>
      <w:r>
        <w:rPr>
          <w:color w:val="0D0D0D"/>
          <w:spacing w:val="-8"/>
        </w:rPr>
        <w:t> </w:t>
      </w:r>
      <w:r>
        <w:rPr>
          <w:color w:val="0D0D0D"/>
        </w:rPr>
        <w:t>hiện.</w:t>
      </w:r>
      <w:r>
        <w:rPr>
          <w:color w:val="0D0D0D"/>
          <w:spacing w:val="-8"/>
        </w:rPr>
        <w:t> </w:t>
      </w:r>
      <w:r>
        <w:rPr>
          <w:color w:val="0D0D0D"/>
        </w:rPr>
        <w:t>Bạn sẽ nghe ai và tin ai? Có</w:t>
      </w:r>
      <w:r>
        <w:rPr>
          <w:color w:val="0D0D0D"/>
          <w:spacing w:val="-3"/>
        </w:rPr>
        <w:t> </w:t>
      </w:r>
      <w:r>
        <w:rPr>
          <w:color w:val="0D0D0D"/>
        </w:rPr>
        <w:t>Tam Bảo: Phật bảo, Pháp bảo</w:t>
      </w:r>
      <w:r>
        <w:rPr>
          <w:color w:val="231F20"/>
        </w:rPr>
        <w:t>,</w:t>
      </w:r>
      <w:r>
        <w:rPr>
          <w:color w:val="231F20"/>
          <w:spacing w:val="-10"/>
        </w:rPr>
        <w:t> </w:t>
      </w:r>
      <w:r>
        <w:rPr>
          <w:color w:val="231F20"/>
        </w:rPr>
        <w:t>Tăng</w:t>
      </w:r>
      <w:r>
        <w:rPr>
          <w:color w:val="231F20"/>
          <w:spacing w:val="-5"/>
        </w:rPr>
        <w:t> </w:t>
      </w:r>
      <w:r>
        <w:rPr>
          <w:color w:val="231F20"/>
        </w:rPr>
        <w:t>bảo.</w:t>
      </w:r>
      <w:r>
        <w:rPr>
          <w:color w:val="231F20"/>
          <w:spacing w:val="-5"/>
        </w:rPr>
        <w:t> </w:t>
      </w:r>
      <w:r>
        <w:rPr>
          <w:color w:val="231F20"/>
        </w:rPr>
        <w:t>Nếu</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giác</w:t>
      </w:r>
      <w:r>
        <w:rPr>
          <w:color w:val="231F20"/>
          <w:spacing w:val="-5"/>
        </w:rPr>
        <w:t> </w:t>
      </w:r>
      <w:r>
        <w:rPr>
          <w:color w:val="231F20"/>
        </w:rPr>
        <w:t>ngộ</w:t>
      </w:r>
      <w:r>
        <w:rPr>
          <w:color w:val="231F20"/>
          <w:spacing w:val="-5"/>
        </w:rPr>
        <w:t> </w:t>
      </w:r>
      <w:r>
        <w:rPr>
          <w:color w:val="231F20"/>
        </w:rPr>
        <w:t>của</w:t>
      </w:r>
      <w:r>
        <w:rPr>
          <w:color w:val="231F20"/>
          <w:spacing w:val="-5"/>
        </w:rPr>
        <w:t> </w:t>
      </w:r>
      <w:r>
        <w:rPr>
          <w:color w:val="231F20"/>
        </w:rPr>
        <w:t>đức Phật</w:t>
      </w:r>
      <w:r>
        <w:rPr>
          <w:color w:val="231F20"/>
          <w:spacing w:val="-5"/>
        </w:rPr>
        <w:t> </w:t>
      </w:r>
      <w:r>
        <w:rPr>
          <w:color w:val="231F20"/>
        </w:rPr>
        <w:t>sẽ</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sự</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của</w:t>
      </w:r>
      <w:r>
        <w:rPr>
          <w:color w:val="231F20"/>
          <w:spacing w:val="-5"/>
        </w:rPr>
        <w:t> </w:t>
      </w:r>
      <w:r>
        <w:rPr>
          <w:color w:val="231F20"/>
        </w:rPr>
        <w:t>Pháp</w:t>
      </w:r>
      <w:r>
        <w:rPr>
          <w:color w:val="231F20"/>
          <w:spacing w:val="-5"/>
        </w:rPr>
        <w:t> </w:t>
      </w:r>
      <w:r>
        <w:rPr>
          <w:color w:val="231F20"/>
        </w:rPr>
        <w:t>bảo.</w:t>
      </w:r>
      <w:r>
        <w:rPr>
          <w:color w:val="231F20"/>
          <w:spacing w:val="-5"/>
        </w:rPr>
        <w:t> </w:t>
      </w:r>
      <w:r>
        <w:rPr>
          <w:color w:val="231F20"/>
        </w:rPr>
        <w:t>Pháp bảo là thứ có thể làm duyên cho hiểu biết đúng</w:t>
      </w:r>
      <w:r>
        <w:rPr>
          <w:color w:val="231F20"/>
          <w:spacing w:val="80"/>
        </w:rPr>
        <w:t> </w:t>
      </w:r>
      <w:r>
        <w:rPr>
          <w:color w:val="231F20"/>
        </w:rPr>
        <w:t>về những gì đang xuất hiện ngay tại khoảnh khắc này, và tiếp diễn cho đến khi giác ngộ. Cần phải có hiểu biết vững vàng nơi tự thân về đối tượng của trí tuệ. Nếu trí tuệ không hiểu pháp hiện giờ đang</w:t>
      </w:r>
      <w:r>
        <w:rPr>
          <w:color w:val="231F20"/>
          <w:spacing w:val="-16"/>
        </w:rPr>
        <w:t> </w:t>
      </w:r>
      <w:r>
        <w:rPr>
          <w:color w:val="231F20"/>
        </w:rPr>
        <w:t>xuất</w:t>
      </w:r>
      <w:r>
        <w:rPr>
          <w:color w:val="231F20"/>
          <w:spacing w:val="-16"/>
        </w:rPr>
        <w:t> </w:t>
      </w:r>
      <w:r>
        <w:rPr>
          <w:color w:val="231F20"/>
        </w:rPr>
        <w:t>hiện</w:t>
      </w:r>
      <w:r>
        <w:rPr>
          <w:color w:val="231F20"/>
          <w:spacing w:val="-16"/>
        </w:rPr>
        <w:t> </w:t>
      </w:r>
      <w:r>
        <w:rPr>
          <w:color w:val="231F20"/>
        </w:rPr>
        <w:t>thì</w:t>
      </w:r>
      <w:r>
        <w:rPr>
          <w:color w:val="231F20"/>
          <w:spacing w:val="-16"/>
        </w:rPr>
        <w:t> </w:t>
      </w:r>
      <w:r>
        <w:rPr>
          <w:color w:val="231F20"/>
        </w:rPr>
        <w:t>nó</w:t>
      </w:r>
      <w:r>
        <w:rPr>
          <w:color w:val="231F20"/>
          <w:spacing w:val="-16"/>
        </w:rPr>
        <w:t> </w:t>
      </w:r>
      <w:r>
        <w:rPr>
          <w:color w:val="231F20"/>
        </w:rPr>
        <w:t>hiểu</w:t>
      </w:r>
      <w:r>
        <w:rPr>
          <w:color w:val="231F20"/>
          <w:spacing w:val="-16"/>
        </w:rPr>
        <w:t> </w:t>
      </w:r>
      <w:r>
        <w:rPr>
          <w:color w:val="231F20"/>
        </w:rPr>
        <w:t>cái</w:t>
      </w:r>
      <w:r>
        <w:rPr>
          <w:color w:val="231F20"/>
          <w:spacing w:val="-16"/>
        </w:rPr>
        <w:t> </w:t>
      </w:r>
      <w:r>
        <w:rPr>
          <w:color w:val="231F20"/>
        </w:rPr>
        <w:t>gì</w:t>
      </w:r>
      <w:r>
        <w:rPr>
          <w:color w:val="231F20"/>
          <w:spacing w:val="-16"/>
        </w:rPr>
        <w:t> </w:t>
      </w:r>
      <w:r>
        <w:rPr>
          <w:color w:val="231F20"/>
        </w:rPr>
        <w:t>đây?</w:t>
      </w:r>
      <w:r>
        <w:rPr>
          <w:color w:val="231F20"/>
          <w:spacing w:val="-16"/>
        </w:rPr>
        <w:t> </w:t>
      </w:r>
      <w:r>
        <w:rPr>
          <w:color w:val="231F20"/>
        </w:rPr>
        <w:t>Bởi</w:t>
      </w:r>
      <w:r>
        <w:rPr>
          <w:color w:val="231F20"/>
          <w:spacing w:val="-16"/>
        </w:rPr>
        <w:t> </w:t>
      </w:r>
      <w:r>
        <w:rPr>
          <w:color w:val="231F20"/>
        </w:rPr>
        <w:t>khi</w:t>
      </w:r>
      <w:r>
        <w:rPr>
          <w:color w:val="231F20"/>
          <w:spacing w:val="-16"/>
        </w:rPr>
        <w:t> </w:t>
      </w:r>
      <w:r>
        <w:rPr>
          <w:color w:val="231F20"/>
        </w:rPr>
        <w:t>thấy, chỉ có cái thấy để có thể được hiểu, khi nghe, chỉ cái nghe để có thể được hiểu. Ở bất cứ khoảnh khắc nào của cuộc đời này, chỉ có các thực tại đã sinh</w:t>
      </w:r>
      <w:r>
        <w:rPr>
          <w:color w:val="231F20"/>
          <w:spacing w:val="-8"/>
        </w:rPr>
        <w:t> </w:t>
      </w:r>
      <w:r>
        <w:rPr>
          <w:color w:val="231F20"/>
        </w:rPr>
        <w:t>khởi</w:t>
      </w:r>
      <w:r>
        <w:rPr>
          <w:color w:val="231F20"/>
          <w:spacing w:val="-8"/>
        </w:rPr>
        <w:t> </w:t>
      </w:r>
      <w:r>
        <w:rPr>
          <w:color w:val="231F20"/>
        </w:rPr>
        <w:t>do</w:t>
      </w:r>
      <w:r>
        <w:rPr>
          <w:color w:val="231F20"/>
          <w:spacing w:val="-8"/>
        </w:rPr>
        <w:t> </w:t>
      </w:r>
      <w:r>
        <w:rPr>
          <w:color w:val="231F20"/>
        </w:rPr>
        <w:t>những</w:t>
      </w:r>
      <w:r>
        <w:rPr>
          <w:color w:val="231F20"/>
          <w:spacing w:val="-8"/>
        </w:rPr>
        <w:t> </w:t>
      </w:r>
      <w:r>
        <w:rPr>
          <w:color w:val="231F20"/>
        </w:rPr>
        <w:t>duyên</w:t>
      </w:r>
      <w:r>
        <w:rPr>
          <w:color w:val="231F20"/>
          <w:spacing w:val="-8"/>
        </w:rPr>
        <w:t> </w:t>
      </w:r>
      <w:r>
        <w:rPr>
          <w:color w:val="231F20"/>
        </w:rPr>
        <w:t>của</w:t>
      </w:r>
      <w:r>
        <w:rPr>
          <w:color w:val="231F20"/>
          <w:spacing w:val="-8"/>
        </w:rPr>
        <w:t> </w:t>
      </w:r>
      <w:r>
        <w:rPr>
          <w:color w:val="231F20"/>
        </w:rPr>
        <w:t>chúng.</w:t>
      </w:r>
      <w:r>
        <w:rPr>
          <w:color w:val="231F20"/>
          <w:spacing w:val="-8"/>
        </w:rPr>
        <w:t> </w:t>
      </w:r>
      <w:r>
        <w:rPr>
          <w:color w:val="231F20"/>
        </w:rPr>
        <w:t>Những</w:t>
      </w:r>
      <w:r>
        <w:rPr>
          <w:color w:val="231F20"/>
          <w:spacing w:val="-8"/>
        </w:rPr>
        <w:t> </w:t>
      </w:r>
      <w:r>
        <w:rPr>
          <w:color w:val="231F20"/>
        </w:rPr>
        <w:t>thực tại ấy có thể được suy xét và hiểu ngay hiện giờ, bất cứ pháp nào. Tất cả những pháp ấy đã được đức Phật thuyết giảng một cách chặt chẽ. Nếu chỉ nói chung chung, “các pháp là vô ngã” thì không đủ,</w:t>
      </w:r>
      <w:r>
        <w:rPr>
          <w:color w:val="231F20"/>
          <w:spacing w:val="15"/>
        </w:rPr>
        <w:t> </w:t>
      </w:r>
      <w:r>
        <w:rPr>
          <w:color w:val="231F20"/>
        </w:rPr>
        <w:t>bởi</w:t>
      </w:r>
      <w:r>
        <w:rPr>
          <w:color w:val="231F20"/>
          <w:spacing w:val="15"/>
        </w:rPr>
        <w:t> </w:t>
      </w:r>
      <w:r>
        <w:rPr>
          <w:color w:val="231F20"/>
        </w:rPr>
        <w:t>vô</w:t>
      </w:r>
      <w:r>
        <w:rPr>
          <w:color w:val="231F20"/>
          <w:spacing w:val="15"/>
        </w:rPr>
        <w:t> </w:t>
      </w:r>
      <w:r>
        <w:rPr>
          <w:color w:val="231F20"/>
        </w:rPr>
        <w:t>minh</w:t>
      </w:r>
      <w:r>
        <w:rPr>
          <w:color w:val="231F20"/>
          <w:spacing w:val="14"/>
        </w:rPr>
        <w:t> </w:t>
      </w:r>
      <w:r>
        <w:rPr>
          <w:color w:val="231F20"/>
        </w:rPr>
        <w:t>đã</w:t>
      </w:r>
      <w:r>
        <w:rPr>
          <w:color w:val="231F20"/>
          <w:spacing w:val="15"/>
        </w:rPr>
        <w:t> </w:t>
      </w:r>
      <w:r>
        <w:rPr>
          <w:color w:val="231F20"/>
        </w:rPr>
        <w:t>tích</w:t>
      </w:r>
      <w:r>
        <w:rPr>
          <w:color w:val="231F20"/>
          <w:spacing w:val="14"/>
        </w:rPr>
        <w:t> </w:t>
      </w:r>
      <w:r>
        <w:rPr>
          <w:color w:val="231F20"/>
        </w:rPr>
        <w:t>lũy</w:t>
      </w:r>
      <w:r>
        <w:rPr>
          <w:color w:val="231F20"/>
          <w:spacing w:val="15"/>
        </w:rPr>
        <w:t> </w:t>
      </w:r>
      <w:r>
        <w:rPr>
          <w:color w:val="231F20"/>
        </w:rPr>
        <w:t>từ</w:t>
      </w:r>
      <w:r>
        <w:rPr>
          <w:color w:val="231F20"/>
          <w:spacing w:val="15"/>
        </w:rPr>
        <w:t> </w:t>
      </w:r>
      <w:r>
        <w:rPr>
          <w:color w:val="231F20"/>
        </w:rPr>
        <w:t>vô</w:t>
      </w:r>
      <w:r>
        <w:rPr>
          <w:color w:val="231F20"/>
          <w:spacing w:val="15"/>
        </w:rPr>
        <w:t> </w:t>
      </w:r>
      <w:r>
        <w:rPr>
          <w:color w:val="231F20"/>
        </w:rPr>
        <w:t>lượng</w:t>
      </w:r>
      <w:r>
        <w:rPr>
          <w:color w:val="231F20"/>
          <w:spacing w:val="14"/>
        </w:rPr>
        <w:t> </w:t>
      </w:r>
      <w:r>
        <w:rPr>
          <w:color w:val="231F20"/>
        </w:rPr>
        <w:t>kiếp</w:t>
      </w:r>
      <w:r>
        <w:rPr>
          <w:color w:val="231F20"/>
          <w:spacing w:val="14"/>
        </w:rPr>
        <w:t> </w:t>
      </w:r>
      <w:r>
        <w:rPr>
          <w:color w:val="231F20"/>
          <w:spacing w:val="-4"/>
        </w:rPr>
        <w:t>rồi.</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Dần</w:t>
      </w:r>
      <w:r>
        <w:rPr>
          <w:color w:val="231F20"/>
          <w:spacing w:val="-13"/>
        </w:rPr>
        <w:t> </w:t>
      </w:r>
      <w:r>
        <w:rPr>
          <w:color w:val="231F20"/>
        </w:rPr>
        <w:t>dần</w:t>
      </w:r>
      <w:r>
        <w:rPr>
          <w:color w:val="231F20"/>
          <w:spacing w:val="-13"/>
        </w:rPr>
        <w:t> </w:t>
      </w:r>
      <w:r>
        <w:rPr>
          <w:color w:val="231F20"/>
        </w:rPr>
        <w:t>trí</w:t>
      </w:r>
      <w:r>
        <w:rPr>
          <w:color w:val="231F20"/>
          <w:spacing w:val="-13"/>
        </w:rPr>
        <w:t> </w:t>
      </w:r>
      <w:r>
        <w:rPr>
          <w:color w:val="231F20"/>
        </w:rPr>
        <w:t>tuệ</w:t>
      </w:r>
      <w:r>
        <w:rPr>
          <w:color w:val="231F20"/>
          <w:spacing w:val="-13"/>
        </w:rPr>
        <w:t> </w:t>
      </w:r>
      <w:r>
        <w:rPr>
          <w:color w:val="231F20"/>
        </w:rPr>
        <w:t>sẽ</w:t>
      </w:r>
      <w:r>
        <w:rPr>
          <w:color w:val="231F20"/>
          <w:spacing w:val="-12"/>
        </w:rPr>
        <w:t> </w:t>
      </w:r>
      <w:r>
        <w:rPr>
          <w:color w:val="231F20"/>
        </w:rPr>
        <w:t>hiểu</w:t>
      </w:r>
      <w:r>
        <w:rPr>
          <w:color w:val="231F20"/>
          <w:spacing w:val="-13"/>
        </w:rPr>
        <w:t> </w:t>
      </w:r>
      <w:r>
        <w:rPr>
          <w:color w:val="231F20"/>
        </w:rPr>
        <w:t>một</w:t>
      </w:r>
      <w:r>
        <w:rPr>
          <w:color w:val="231F20"/>
          <w:spacing w:val="-13"/>
        </w:rPr>
        <w:t> </w:t>
      </w:r>
      <w:r>
        <w:rPr>
          <w:color w:val="231F20"/>
        </w:rPr>
        <w:t>cách</w:t>
      </w:r>
      <w:r>
        <w:rPr>
          <w:color w:val="231F20"/>
          <w:spacing w:val="-13"/>
        </w:rPr>
        <w:t> </w:t>
      </w:r>
      <w:r>
        <w:rPr>
          <w:color w:val="231F20"/>
        </w:rPr>
        <w:t>rõ</w:t>
      </w:r>
      <w:r>
        <w:rPr>
          <w:color w:val="231F20"/>
          <w:spacing w:val="-13"/>
        </w:rPr>
        <w:t> </w:t>
      </w:r>
      <w:r>
        <w:rPr>
          <w:color w:val="231F20"/>
        </w:rPr>
        <w:t>ràng</w:t>
      </w:r>
      <w:r>
        <w:rPr>
          <w:color w:val="231F20"/>
          <w:spacing w:val="-13"/>
        </w:rPr>
        <w:t> </w:t>
      </w:r>
      <w:r>
        <w:rPr>
          <w:color w:val="231F20"/>
        </w:rPr>
        <w:t>từng</w:t>
      </w:r>
      <w:r>
        <w:rPr>
          <w:color w:val="231F20"/>
          <w:spacing w:val="-13"/>
        </w:rPr>
        <w:t> </w:t>
      </w:r>
      <w:r>
        <w:rPr>
          <w:color w:val="231F20"/>
        </w:rPr>
        <w:t>bước một.</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này</w:t>
      </w:r>
      <w:r>
        <w:rPr>
          <w:color w:val="231F20"/>
          <w:spacing w:val="-6"/>
        </w:rPr>
        <w:t> </w:t>
      </w:r>
      <w:r>
        <w:rPr>
          <w:color w:val="231F20"/>
        </w:rPr>
        <w:t>có</w:t>
      </w:r>
      <w:r>
        <w:rPr>
          <w:color w:val="231F20"/>
          <w:spacing w:val="-6"/>
        </w:rPr>
        <w:t> </w:t>
      </w:r>
      <w:r>
        <w:rPr>
          <w:color w:val="231F20"/>
        </w:rPr>
        <w:t>cần</w:t>
      </w:r>
      <w:r>
        <w:rPr>
          <w:color w:val="231F20"/>
          <w:spacing w:val="-6"/>
        </w:rPr>
        <w:t> </w:t>
      </w:r>
      <w:r>
        <w:rPr>
          <w:color w:val="231F20"/>
        </w:rPr>
        <w:t>được</w:t>
      </w:r>
      <w:r>
        <w:rPr>
          <w:color w:val="231F20"/>
          <w:spacing w:val="-6"/>
        </w:rPr>
        <w:t> </w:t>
      </w:r>
      <w:r>
        <w:rPr>
          <w:color w:val="231F20"/>
        </w:rPr>
        <w:t>hiểu</w:t>
      </w:r>
      <w:r>
        <w:rPr>
          <w:color w:val="231F20"/>
          <w:spacing w:val="-6"/>
        </w:rPr>
        <w:t> </w:t>
      </w:r>
      <w:r>
        <w:rPr>
          <w:color w:val="231F20"/>
        </w:rPr>
        <w:t>là</w:t>
      </w:r>
      <w:r>
        <w:rPr>
          <w:color w:val="231F20"/>
          <w:spacing w:val="-6"/>
        </w:rPr>
        <w:t> </w:t>
      </w:r>
      <w:r>
        <w:rPr>
          <w:color w:val="231F20"/>
        </w:rPr>
        <w:t>vô</w:t>
      </w:r>
      <w:r>
        <w:rPr>
          <w:color w:val="231F20"/>
          <w:spacing w:val="-6"/>
        </w:rPr>
        <w:t> </w:t>
      </w:r>
      <w:r>
        <w:rPr>
          <w:color w:val="231F20"/>
        </w:rPr>
        <w:t>ngã không? Nếu không thì hiểu về cái gì đây?</w:t>
      </w:r>
    </w:p>
    <w:p>
      <w:pPr>
        <w:pStyle w:val="BodyText"/>
        <w:spacing w:line="259" w:lineRule="auto" w:before="113"/>
      </w:pPr>
      <w:r>
        <w:rPr>
          <w:color w:val="231F20"/>
        </w:rPr>
        <w:t>Hiện giờ các bạn đang ngồi không? Chúng </w:t>
      </w:r>
      <w:r>
        <w:rPr>
          <w:color w:val="231F20"/>
        </w:rPr>
        <w:t>ta không biết gì về khoảnh khắc đức Phật ngồi dưới cội</w:t>
      </w:r>
      <w:r>
        <w:rPr>
          <w:color w:val="231F20"/>
          <w:spacing w:val="-5"/>
        </w:rPr>
        <w:t> </w:t>
      </w:r>
      <w:r>
        <w:rPr>
          <w:color w:val="231F20"/>
        </w:rPr>
        <w:t>bồ</w:t>
      </w:r>
      <w:r>
        <w:rPr>
          <w:color w:val="231F20"/>
          <w:spacing w:val="-5"/>
        </w:rPr>
        <w:t> </w:t>
      </w:r>
      <w:r>
        <w:rPr>
          <w:color w:val="231F20"/>
        </w:rPr>
        <w:t>đề</w:t>
      </w:r>
      <w:r>
        <w:rPr>
          <w:color w:val="231F20"/>
          <w:spacing w:val="-5"/>
        </w:rPr>
        <w:t> </w:t>
      </w:r>
      <w:r>
        <w:rPr>
          <w:color w:val="231F20"/>
        </w:rPr>
        <w:t>đúng</w:t>
      </w:r>
      <w:r>
        <w:rPr>
          <w:color w:val="231F20"/>
          <w:spacing w:val="-5"/>
        </w:rPr>
        <w:t> </w:t>
      </w:r>
      <w:r>
        <w:rPr>
          <w:color w:val="231F20"/>
        </w:rPr>
        <w:t>không?</w:t>
      </w:r>
      <w:r>
        <w:rPr>
          <w:color w:val="231F20"/>
          <w:spacing w:val="-5"/>
        </w:rPr>
        <w:t> </w:t>
      </w:r>
      <w:r>
        <w:rPr>
          <w:color w:val="231F20"/>
        </w:rPr>
        <w:t>Ở</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hiểu</w:t>
      </w:r>
      <w:r>
        <w:rPr>
          <w:color w:val="231F20"/>
          <w:spacing w:val="-5"/>
        </w:rPr>
        <w:t> </w:t>
      </w:r>
      <w:r>
        <w:rPr>
          <w:color w:val="231F20"/>
        </w:rPr>
        <w:t>về</w:t>
      </w:r>
      <w:r>
        <w:rPr>
          <w:color w:val="231F20"/>
          <w:spacing w:val="-5"/>
        </w:rPr>
        <w:t> </w:t>
      </w:r>
      <w:r>
        <w:rPr>
          <w:color w:val="231F20"/>
        </w:rPr>
        <w:t>cái </w:t>
      </w:r>
      <w:r>
        <w:rPr>
          <w:color w:val="0D0D0D"/>
        </w:rPr>
        <w:t>thấy</w:t>
      </w:r>
      <w:r>
        <w:rPr>
          <w:color w:val="231F20"/>
        </w:rPr>
        <w:t>, không có nơi chốn nào cả.</w:t>
      </w:r>
    </w:p>
    <w:p>
      <w:pPr>
        <w:pStyle w:val="BodyText"/>
        <w:spacing w:line="259" w:lineRule="auto" w:before="112"/>
      </w:pPr>
      <w:r>
        <w:rPr>
          <w:b/>
          <w:i/>
          <w:color w:val="231F20"/>
        </w:rPr>
        <w:t>Jonothan: </w:t>
      </w:r>
      <w:r>
        <w:rPr>
          <w:color w:val="231F20"/>
        </w:rPr>
        <w:t>Buổi trước, chúng ta đã đề cập </w:t>
      </w:r>
      <w:r>
        <w:rPr>
          <w:color w:val="231F20"/>
        </w:rPr>
        <w:t>về sự khác biệt giữa lời phát nguyện được tuyên bởi đức Phật và lời phát nguyện mà chúng ta có thể</w:t>
      </w:r>
      <w:r>
        <w:rPr>
          <w:color w:val="231F20"/>
          <w:spacing w:val="40"/>
        </w:rPr>
        <w:t> </w:t>
      </w:r>
      <w:r>
        <w:rPr>
          <w:color w:val="231F20"/>
        </w:rPr>
        <w:t>tự nhủ với mình. Vừa rồi</w:t>
      </w:r>
      <w:r>
        <w:rPr>
          <w:color w:val="231F20"/>
          <w:spacing w:val="-8"/>
        </w:rPr>
        <w:t> </w:t>
      </w:r>
      <w:r>
        <w:rPr>
          <w:color w:val="231F20"/>
        </w:rPr>
        <w:t>Achaan có giải thích về sự</w:t>
      </w:r>
      <w:r>
        <w:rPr>
          <w:color w:val="231F20"/>
          <w:spacing w:val="-2"/>
        </w:rPr>
        <w:t> </w:t>
      </w:r>
      <w:r>
        <w:rPr>
          <w:color w:val="231F20"/>
        </w:rPr>
        <w:t>khác</w:t>
      </w:r>
      <w:r>
        <w:rPr>
          <w:color w:val="231F20"/>
          <w:spacing w:val="-2"/>
        </w:rPr>
        <w:t> </w:t>
      </w:r>
      <w:r>
        <w:rPr>
          <w:color w:val="231F20"/>
        </w:rPr>
        <w:t>biệt</w:t>
      </w:r>
      <w:r>
        <w:rPr>
          <w:color w:val="231F20"/>
          <w:spacing w:val="-2"/>
        </w:rPr>
        <w:t> </w:t>
      </w:r>
      <w:r>
        <w:rPr>
          <w:color w:val="231F20"/>
        </w:rPr>
        <w:t>về</w:t>
      </w:r>
      <w:r>
        <w:rPr>
          <w:color w:val="231F20"/>
          <w:spacing w:val="-2"/>
        </w:rPr>
        <w:t> </w:t>
      </w:r>
      <w:r>
        <w:rPr>
          <w:color w:val="231F20"/>
        </w:rPr>
        <w:t>lời</w:t>
      </w:r>
      <w:r>
        <w:rPr>
          <w:color w:val="231F20"/>
          <w:spacing w:val="-2"/>
        </w:rPr>
        <w:t> </w:t>
      </w:r>
      <w:r>
        <w:rPr>
          <w:color w:val="231F20"/>
        </w:rPr>
        <w:t>nguyện</w:t>
      </w:r>
      <w:r>
        <w:rPr>
          <w:color w:val="231F20"/>
          <w:spacing w:val="-2"/>
        </w:rPr>
        <w:t> </w:t>
      </w:r>
      <w:r>
        <w:rPr>
          <w:color w:val="231F20"/>
        </w:rPr>
        <w:t>được</w:t>
      </w:r>
      <w:r>
        <w:rPr>
          <w:color w:val="231F20"/>
          <w:spacing w:val="-2"/>
        </w:rPr>
        <w:t> </w:t>
      </w:r>
      <w:r>
        <w:rPr>
          <w:color w:val="231F20"/>
        </w:rPr>
        <w:t>tuyên</w:t>
      </w:r>
      <w:r>
        <w:rPr>
          <w:color w:val="231F20"/>
          <w:spacing w:val="-2"/>
        </w:rPr>
        <w:t> </w:t>
      </w:r>
      <w:r>
        <w:rPr>
          <w:color w:val="231F20"/>
        </w:rPr>
        <w:t>bố</w:t>
      </w:r>
      <w:r>
        <w:rPr>
          <w:color w:val="231F20"/>
          <w:spacing w:val="-2"/>
        </w:rPr>
        <w:t> </w:t>
      </w:r>
      <w:r>
        <w:rPr>
          <w:color w:val="231F20"/>
        </w:rPr>
        <w:t>bởi</w:t>
      </w:r>
      <w:r>
        <w:rPr>
          <w:color w:val="231F20"/>
          <w:spacing w:val="-2"/>
        </w:rPr>
        <w:t> </w:t>
      </w:r>
      <w:r>
        <w:rPr>
          <w:color w:val="231F20"/>
        </w:rPr>
        <w:t>một người đã có trí tuệ phát triển và người hiểu biết còn ít ỏi. Một người đã có đủ phát triển hiểu biết biết</w:t>
      </w:r>
      <w:r>
        <w:rPr>
          <w:color w:val="231F20"/>
          <w:spacing w:val="-4"/>
        </w:rPr>
        <w:t> </w:t>
      </w:r>
      <w:r>
        <w:rPr>
          <w:color w:val="231F20"/>
        </w:rPr>
        <w:t>được</w:t>
      </w:r>
      <w:r>
        <w:rPr>
          <w:color w:val="231F20"/>
          <w:spacing w:val="-4"/>
        </w:rPr>
        <w:t> </w:t>
      </w:r>
      <w:r>
        <w:rPr>
          <w:color w:val="231F20"/>
        </w:rPr>
        <w:t>mức</w:t>
      </w:r>
      <w:r>
        <w:rPr>
          <w:color w:val="231F20"/>
          <w:spacing w:val="-4"/>
        </w:rPr>
        <w:t> </w:t>
      </w:r>
      <w:r>
        <w:rPr>
          <w:color w:val="231F20"/>
        </w:rPr>
        <w:t>độ</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hiểu</w:t>
      </w:r>
      <w:r>
        <w:rPr>
          <w:color w:val="231F20"/>
          <w:spacing w:val="-4"/>
        </w:rPr>
        <w:t> </w:t>
      </w:r>
      <w:r>
        <w:rPr>
          <w:color w:val="231F20"/>
        </w:rPr>
        <w:t>các</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hiện</w:t>
      </w:r>
      <w:r>
        <w:rPr>
          <w:color w:val="231F20"/>
          <w:spacing w:val="-4"/>
        </w:rPr>
        <w:t> </w:t>
      </w:r>
      <w:r>
        <w:rPr>
          <w:color w:val="231F20"/>
        </w:rPr>
        <w:t>giờ của mình, và những gì mà mình có thể đạt được trong kiếp này. Ngược lại, đối với những người ở mức</w:t>
      </w:r>
      <w:r>
        <w:rPr>
          <w:color w:val="231F20"/>
          <w:spacing w:val="-10"/>
        </w:rPr>
        <w:t> </w:t>
      </w:r>
      <w:r>
        <w:rPr>
          <w:color w:val="231F20"/>
        </w:rPr>
        <w:t>độ</w:t>
      </w:r>
      <w:r>
        <w:rPr>
          <w:color w:val="231F20"/>
          <w:spacing w:val="-9"/>
        </w:rPr>
        <w:t> </w:t>
      </w:r>
      <w:r>
        <w:rPr>
          <w:color w:val="231F20"/>
        </w:rPr>
        <w:t>hiểu</w:t>
      </w:r>
      <w:r>
        <w:rPr>
          <w:color w:val="231F20"/>
          <w:spacing w:val="-10"/>
        </w:rPr>
        <w:t> </w:t>
      </w:r>
      <w:r>
        <w:rPr>
          <w:color w:val="231F20"/>
        </w:rPr>
        <w:t>biết</w:t>
      </w:r>
      <w:r>
        <w:rPr>
          <w:color w:val="231F20"/>
          <w:spacing w:val="-10"/>
        </w:rPr>
        <w:t> </w:t>
      </w:r>
      <w:r>
        <w:rPr>
          <w:color w:val="231F20"/>
        </w:rPr>
        <w:t>còn</w:t>
      </w:r>
      <w:r>
        <w:rPr>
          <w:color w:val="231F20"/>
          <w:spacing w:val="-10"/>
        </w:rPr>
        <w:t> </w:t>
      </w:r>
      <w:r>
        <w:rPr>
          <w:color w:val="231F20"/>
        </w:rPr>
        <w:t>ít</w:t>
      </w:r>
      <w:r>
        <w:rPr>
          <w:color w:val="231F20"/>
          <w:spacing w:val="-10"/>
        </w:rPr>
        <w:t> </w:t>
      </w:r>
      <w:r>
        <w:rPr>
          <w:color w:val="231F20"/>
        </w:rPr>
        <w:t>ỏi</w:t>
      </w:r>
      <w:r>
        <w:rPr>
          <w:color w:val="231F20"/>
          <w:spacing w:val="-9"/>
        </w:rPr>
        <w:t> </w:t>
      </w:r>
      <w:r>
        <w:rPr>
          <w:color w:val="231F20"/>
        </w:rPr>
        <w:t>như</w:t>
      </w:r>
      <w:r>
        <w:rPr>
          <w:color w:val="231F20"/>
          <w:spacing w:val="-9"/>
        </w:rPr>
        <w:t> </w:t>
      </w:r>
      <w:r>
        <w:rPr>
          <w:color w:val="231F20"/>
        </w:rPr>
        <w:t>chúng</w:t>
      </w:r>
      <w:r>
        <w:rPr>
          <w:color w:val="231F20"/>
          <w:spacing w:val="-10"/>
        </w:rPr>
        <w:t> </w:t>
      </w:r>
      <w:r>
        <w:rPr>
          <w:color w:val="231F20"/>
        </w:rPr>
        <w:t>ta,</w:t>
      </w:r>
      <w:r>
        <w:rPr>
          <w:color w:val="231F20"/>
          <w:spacing w:val="-10"/>
        </w:rPr>
        <w:t> </w:t>
      </w:r>
      <w:r>
        <w:rPr>
          <w:color w:val="231F20"/>
        </w:rPr>
        <w:t>khi</w:t>
      </w:r>
      <w:r>
        <w:rPr>
          <w:color w:val="231F20"/>
          <w:spacing w:val="-9"/>
        </w:rPr>
        <w:t> </w:t>
      </w:r>
      <w:r>
        <w:rPr>
          <w:color w:val="231F20"/>
        </w:rPr>
        <w:t>chúng ta nghĩ đến nói ra một lời phát nguyện, chúng rất dễ được thốt ra với sự dính mắc. Những lời phát nguyện</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bị</w:t>
      </w:r>
      <w:r>
        <w:rPr>
          <w:color w:val="231F20"/>
          <w:spacing w:val="-16"/>
        </w:rPr>
        <w:t> </w:t>
      </w:r>
      <w:r>
        <w:rPr>
          <w:color w:val="231F20"/>
        </w:rPr>
        <w:t>thúc</w:t>
      </w:r>
      <w:r>
        <w:rPr>
          <w:color w:val="231F20"/>
          <w:spacing w:val="-16"/>
        </w:rPr>
        <w:t> </w:t>
      </w:r>
      <w:r>
        <w:rPr>
          <w:color w:val="231F20"/>
        </w:rPr>
        <w:t>đẩy</w:t>
      </w:r>
      <w:r>
        <w:rPr>
          <w:color w:val="231F20"/>
          <w:spacing w:val="-16"/>
        </w:rPr>
        <w:t> </w:t>
      </w:r>
      <w:r>
        <w:rPr>
          <w:color w:val="231F20"/>
        </w:rPr>
        <w:t>bởi</w:t>
      </w:r>
      <w:r>
        <w:rPr>
          <w:color w:val="231F20"/>
          <w:spacing w:val="-16"/>
        </w:rPr>
        <w:t> </w:t>
      </w:r>
      <w:r>
        <w:rPr>
          <w:color w:val="231F20"/>
        </w:rPr>
        <w:t>mong</w:t>
      </w:r>
      <w:r>
        <w:rPr>
          <w:color w:val="231F20"/>
          <w:spacing w:val="-16"/>
        </w:rPr>
        <w:t> </w:t>
      </w:r>
      <w:r>
        <w:rPr>
          <w:color w:val="231F20"/>
        </w:rPr>
        <w:t>muốn có trí tuệ, hay mong muốn bớt đi bất thiện, hay mong muốn sẽ thực hành trong một khoảng thời gian nhất định. Liệu có chút thiện pháp nào khi nói ra những lời nguyện như vậy? Bởi vì chúng</w:t>
      </w:r>
      <w:r>
        <w:rPr>
          <w:color w:val="231F20"/>
          <w:spacing w:val="80"/>
        </w:rPr>
        <w:t> </w:t>
      </w:r>
      <w:r>
        <w:rPr>
          <w:color w:val="231F20"/>
        </w:rPr>
        <w:t>ta</w:t>
      </w:r>
      <w:r>
        <w:rPr>
          <w:color w:val="231F20"/>
          <w:spacing w:val="-3"/>
        </w:rPr>
        <w:t> </w:t>
      </w:r>
      <w:r>
        <w:rPr>
          <w:color w:val="231F20"/>
        </w:rPr>
        <w:t>muốn</w:t>
      </w:r>
      <w:r>
        <w:rPr>
          <w:color w:val="231F20"/>
          <w:spacing w:val="-3"/>
        </w:rPr>
        <w:t> </w:t>
      </w:r>
      <w:r>
        <w:rPr>
          <w:color w:val="231F20"/>
        </w:rPr>
        <w:t>bớt</w:t>
      </w:r>
      <w:r>
        <w:rPr>
          <w:color w:val="231F20"/>
          <w:spacing w:val="-3"/>
        </w:rPr>
        <w:t> </w:t>
      </w:r>
      <w:r>
        <w:rPr>
          <w:color w:val="231F20"/>
        </w:rPr>
        <w:t>đi</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w:t>
      </w:r>
      <w:r>
        <w:rPr>
          <w:color w:val="231F20"/>
          <w:spacing w:val="-3"/>
        </w:rPr>
        <w:t> </w:t>
      </w:r>
      <w:r>
        <w:rPr>
          <w:color w:val="231F20"/>
        </w:rPr>
        <w:t>hay</w:t>
      </w:r>
      <w:r>
        <w:rPr>
          <w:color w:val="231F20"/>
          <w:spacing w:val="-3"/>
        </w:rPr>
        <w:t> </w:t>
      </w:r>
      <w:r>
        <w:rPr>
          <w:color w:val="231F20"/>
        </w:rPr>
        <w:t>muốn</w:t>
      </w:r>
      <w:r>
        <w:rPr>
          <w:color w:val="231F20"/>
          <w:spacing w:val="-3"/>
        </w:rPr>
        <w:t> </w:t>
      </w:r>
      <w:r>
        <w:rPr>
          <w:color w:val="231F20"/>
        </w:rPr>
        <w:t>thêm</w:t>
      </w:r>
      <w:r>
        <w:rPr>
          <w:color w:val="231F20"/>
          <w:spacing w:val="-3"/>
        </w:rPr>
        <w:t> </w:t>
      </w:r>
      <w:r>
        <w:rPr>
          <w:color w:val="231F20"/>
        </w:rPr>
        <w:t>cái</w:t>
      </w:r>
      <w:r>
        <w:rPr>
          <w:color w:val="231F20"/>
          <w:spacing w:val="-3"/>
        </w:rPr>
        <w:t> </w:t>
      </w:r>
      <w:r>
        <w:rPr>
          <w:color w:val="231F20"/>
        </w:rPr>
        <w:t>gì</w:t>
      </w:r>
      <w:r>
        <w:rPr>
          <w:color w:val="231F20"/>
          <w:spacing w:val="-3"/>
        </w:rPr>
        <w:t> </w:t>
      </w:r>
      <w:r>
        <w:rPr>
          <w:color w:val="231F20"/>
        </w:rPr>
        <w:t>đó phải</w:t>
      </w:r>
      <w:r>
        <w:rPr>
          <w:color w:val="231F20"/>
          <w:spacing w:val="37"/>
        </w:rPr>
        <w:t> </w:t>
      </w:r>
      <w:r>
        <w:rPr>
          <w:color w:val="231F20"/>
        </w:rPr>
        <w:t>không?</w:t>
      </w:r>
      <w:r>
        <w:rPr>
          <w:color w:val="231F20"/>
          <w:spacing w:val="37"/>
        </w:rPr>
        <w:t> </w:t>
      </w:r>
      <w:r>
        <w:rPr>
          <w:color w:val="231F20"/>
        </w:rPr>
        <w:t>Chúng</w:t>
      </w:r>
      <w:r>
        <w:rPr>
          <w:color w:val="231F20"/>
          <w:spacing w:val="37"/>
        </w:rPr>
        <w:t> </w:t>
      </w:r>
      <w:r>
        <w:rPr>
          <w:color w:val="231F20"/>
        </w:rPr>
        <w:t>ta</w:t>
      </w:r>
      <w:r>
        <w:rPr>
          <w:color w:val="231F20"/>
          <w:spacing w:val="37"/>
        </w:rPr>
        <w:t> </w:t>
      </w:r>
      <w:r>
        <w:rPr>
          <w:color w:val="231F20"/>
        </w:rPr>
        <w:t>có</w:t>
      </w:r>
      <w:r>
        <w:rPr>
          <w:color w:val="231F20"/>
          <w:spacing w:val="37"/>
        </w:rPr>
        <w:t> </w:t>
      </w:r>
      <w:r>
        <w:rPr>
          <w:color w:val="231F20"/>
        </w:rPr>
        <w:t>biết</w:t>
      </w:r>
      <w:r>
        <w:rPr>
          <w:color w:val="231F20"/>
          <w:spacing w:val="37"/>
        </w:rPr>
        <w:t> </w:t>
      </w:r>
      <w:r>
        <w:rPr>
          <w:color w:val="231F20"/>
        </w:rPr>
        <w:t>khoảnh</w:t>
      </w:r>
      <w:r>
        <w:rPr>
          <w:color w:val="231F20"/>
          <w:spacing w:val="37"/>
        </w:rPr>
        <w:t> </w:t>
      </w:r>
      <w:r>
        <w:rPr>
          <w:color w:val="231F20"/>
        </w:rPr>
        <w:t>khắc</w:t>
      </w:r>
      <w:r>
        <w:rPr>
          <w:color w:val="231F20"/>
          <w:spacing w:val="37"/>
        </w:rPr>
        <w:t> </w:t>
      </w:r>
      <w:r>
        <w:rPr>
          <w:color w:val="231F20"/>
          <w:spacing w:val="-5"/>
        </w:rPr>
        <w:t>tâm</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nào</w:t>
      </w:r>
      <w:r>
        <w:rPr>
          <w:color w:val="231F20"/>
          <w:spacing w:val="-5"/>
        </w:rPr>
        <w:t> </w:t>
      </w:r>
      <w:r>
        <w:rPr>
          <w:color w:val="231F20"/>
        </w:rPr>
        <w:t>là</w:t>
      </w:r>
      <w:r>
        <w:rPr>
          <w:color w:val="231F20"/>
          <w:spacing w:val="-5"/>
        </w:rPr>
        <w:t> </w:t>
      </w:r>
      <w:r>
        <w:rPr>
          <w:color w:val="231F20"/>
        </w:rPr>
        <w:t>thiện</w:t>
      </w:r>
      <w:r>
        <w:rPr>
          <w:color w:val="231F20"/>
          <w:spacing w:val="-6"/>
        </w:rPr>
        <w:t> </w:t>
      </w:r>
      <w:r>
        <w:rPr>
          <w:color w:val="231F20"/>
        </w:rPr>
        <w:t>và</w:t>
      </w:r>
      <w:r>
        <w:rPr>
          <w:color w:val="231F20"/>
          <w:spacing w:val="-5"/>
        </w:rPr>
        <w:t> </w:t>
      </w:r>
      <w:r>
        <w:rPr>
          <w:color w:val="231F20"/>
        </w:rPr>
        <w:t>bất</w:t>
      </w:r>
      <w:r>
        <w:rPr>
          <w:color w:val="231F20"/>
          <w:spacing w:val="-5"/>
        </w:rPr>
        <w:t> </w:t>
      </w:r>
      <w:r>
        <w:rPr>
          <w:color w:val="231F20"/>
        </w:rPr>
        <w:t>thiện</w:t>
      </w:r>
      <w:r>
        <w:rPr>
          <w:color w:val="231F20"/>
          <w:spacing w:val="-6"/>
        </w:rPr>
        <w:t> </w:t>
      </w:r>
      <w:r>
        <w:rPr>
          <w:color w:val="231F20"/>
        </w:rPr>
        <w:t>trong</w:t>
      </w:r>
      <w:r>
        <w:rPr>
          <w:color w:val="231F20"/>
          <w:spacing w:val="-5"/>
        </w:rPr>
        <w:t> </w:t>
      </w:r>
      <w:r>
        <w:rPr>
          <w:color w:val="231F20"/>
        </w:rPr>
        <w:t>lúc</w:t>
      </w:r>
      <w:r>
        <w:rPr>
          <w:color w:val="231F20"/>
          <w:spacing w:val="-5"/>
        </w:rPr>
        <w:t> </w:t>
      </w:r>
      <w:r>
        <w:rPr>
          <w:color w:val="231F20"/>
        </w:rPr>
        <w:t>này</w:t>
      </w:r>
      <w:r>
        <w:rPr>
          <w:color w:val="231F20"/>
          <w:spacing w:val="-5"/>
        </w:rPr>
        <w:t> </w:t>
      </w:r>
      <w:r>
        <w:rPr>
          <w:color w:val="231F20"/>
        </w:rPr>
        <w:t>không?</w:t>
      </w:r>
      <w:r>
        <w:rPr>
          <w:color w:val="231F20"/>
          <w:spacing w:val="-10"/>
        </w:rPr>
        <w:t> </w:t>
      </w:r>
      <w:r>
        <w:rPr>
          <w:color w:val="231F20"/>
        </w:rPr>
        <w:t>Trừ khi chúng ta phân biệt được đâu là khoảnh khắc của</w:t>
      </w:r>
      <w:r>
        <w:rPr>
          <w:color w:val="231F20"/>
          <w:spacing w:val="-3"/>
        </w:rPr>
        <w:t> </w:t>
      </w:r>
      <w:r>
        <w:rPr>
          <w:color w:val="231F20"/>
        </w:rPr>
        <w:t>thiện</w:t>
      </w:r>
      <w:r>
        <w:rPr>
          <w:color w:val="231F20"/>
          <w:spacing w:val="-3"/>
        </w:rPr>
        <w:t> </w:t>
      </w:r>
      <w:r>
        <w:rPr>
          <w:color w:val="231F20"/>
        </w:rPr>
        <w:t>pháp,</w:t>
      </w:r>
      <w:r>
        <w:rPr>
          <w:color w:val="231F20"/>
          <w:spacing w:val="-3"/>
        </w:rPr>
        <w:t> </w:t>
      </w:r>
      <w:r>
        <w:rPr>
          <w:color w:val="231F20"/>
        </w:rPr>
        <w:t>đâu</w:t>
      </w:r>
      <w:r>
        <w:rPr>
          <w:color w:val="231F20"/>
          <w:spacing w:val="-3"/>
        </w:rPr>
        <w:t> </w:t>
      </w:r>
      <w:r>
        <w:rPr>
          <w:color w:val="231F20"/>
        </w:rPr>
        <w:t>là</w:t>
      </w:r>
      <w:r>
        <w:rPr>
          <w:color w:val="231F20"/>
          <w:spacing w:val="-3"/>
        </w:rPr>
        <w:t> </w:t>
      </w:r>
      <w:r>
        <w:rPr>
          <w:color w:val="231F20"/>
        </w:rPr>
        <w:t>bất</w:t>
      </w:r>
      <w:r>
        <w:rPr>
          <w:color w:val="231F20"/>
          <w:spacing w:val="-3"/>
        </w:rPr>
        <w:t> </w:t>
      </w:r>
      <w:r>
        <w:rPr>
          <w:color w:val="231F20"/>
        </w:rPr>
        <w:t>thiện</w:t>
      </w:r>
      <w:r>
        <w:rPr>
          <w:color w:val="231F20"/>
          <w:spacing w:val="-3"/>
        </w:rPr>
        <w:t> </w:t>
      </w:r>
      <w:r>
        <w:rPr>
          <w:color w:val="231F20"/>
        </w:rPr>
        <w:t>pháp,</w:t>
      </w:r>
      <w:r>
        <w:rPr>
          <w:color w:val="231F20"/>
          <w:spacing w:val="-3"/>
        </w:rPr>
        <w:t> </w:t>
      </w:r>
      <w:r>
        <w:rPr>
          <w:color w:val="231F20"/>
        </w:rPr>
        <w:t>sẽ</w:t>
      </w:r>
      <w:r>
        <w:rPr>
          <w:color w:val="231F20"/>
          <w:spacing w:val="-3"/>
        </w:rPr>
        <w:t> </w:t>
      </w:r>
      <w:r>
        <w:rPr>
          <w:color w:val="231F20"/>
        </w:rPr>
        <w:t>không</w:t>
      </w:r>
      <w:r>
        <w:rPr>
          <w:color w:val="231F20"/>
          <w:spacing w:val="-3"/>
        </w:rPr>
        <w:t> </w:t>
      </w:r>
      <w:r>
        <w:rPr>
          <w:color w:val="231F20"/>
        </w:rPr>
        <w:t>có cách</w:t>
      </w:r>
      <w:r>
        <w:rPr>
          <w:color w:val="231F20"/>
          <w:spacing w:val="-8"/>
        </w:rPr>
        <w:t> </w:t>
      </w:r>
      <w:r>
        <w:rPr>
          <w:color w:val="231F20"/>
        </w:rPr>
        <w:t>nào</w:t>
      </w:r>
      <w:r>
        <w:rPr>
          <w:color w:val="231F20"/>
          <w:spacing w:val="-7"/>
        </w:rPr>
        <w:t> </w:t>
      </w:r>
      <w:r>
        <w:rPr>
          <w:color w:val="231F20"/>
        </w:rPr>
        <w:t>biết</w:t>
      </w:r>
      <w:r>
        <w:rPr>
          <w:color w:val="231F20"/>
          <w:spacing w:val="-7"/>
        </w:rPr>
        <w:t> </w:t>
      </w:r>
      <w:r>
        <w:rPr>
          <w:color w:val="231F20"/>
        </w:rPr>
        <w:t>được</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nói</w:t>
      </w:r>
      <w:r>
        <w:rPr>
          <w:color w:val="231F20"/>
          <w:spacing w:val="-7"/>
        </w:rPr>
        <w:t> </w:t>
      </w:r>
      <w:r>
        <w:rPr>
          <w:color w:val="231F20"/>
        </w:rPr>
        <w:t>ra</w:t>
      </w:r>
      <w:r>
        <w:rPr>
          <w:color w:val="231F20"/>
          <w:spacing w:val="-7"/>
        </w:rPr>
        <w:t> </w:t>
      </w:r>
      <w:r>
        <w:rPr>
          <w:color w:val="231F20"/>
        </w:rPr>
        <w:t>một</w:t>
      </w:r>
      <w:r>
        <w:rPr>
          <w:color w:val="231F20"/>
          <w:spacing w:val="-7"/>
        </w:rPr>
        <w:t> </w:t>
      </w:r>
      <w:r>
        <w:rPr>
          <w:color w:val="231F20"/>
        </w:rPr>
        <w:t>lời</w:t>
      </w:r>
      <w:r>
        <w:rPr>
          <w:color w:val="231F20"/>
          <w:spacing w:val="-8"/>
        </w:rPr>
        <w:t> </w:t>
      </w:r>
      <w:r>
        <w:rPr>
          <w:color w:val="231F20"/>
        </w:rPr>
        <w:t>nguyện với tâm thiện hay bất thiện. Bản thân đức Phật có dạy</w:t>
      </w:r>
      <w:r>
        <w:rPr>
          <w:color w:val="231F20"/>
          <w:spacing w:val="-10"/>
        </w:rPr>
        <w:t> </w:t>
      </w:r>
      <w:r>
        <w:rPr>
          <w:color w:val="231F20"/>
        </w:rPr>
        <w:t>mọi</w:t>
      </w:r>
      <w:r>
        <w:rPr>
          <w:color w:val="231F20"/>
          <w:spacing w:val="-10"/>
        </w:rPr>
        <w:t> </w:t>
      </w:r>
      <w:r>
        <w:rPr>
          <w:color w:val="231F20"/>
        </w:rPr>
        <w:t>người</w:t>
      </w:r>
      <w:r>
        <w:rPr>
          <w:color w:val="231F20"/>
          <w:spacing w:val="-10"/>
        </w:rPr>
        <w:t> </w:t>
      </w:r>
      <w:r>
        <w:rPr>
          <w:color w:val="231F20"/>
        </w:rPr>
        <w:t>phát</w:t>
      </w:r>
      <w:r>
        <w:rPr>
          <w:color w:val="231F20"/>
          <w:spacing w:val="-10"/>
        </w:rPr>
        <w:t> </w:t>
      </w:r>
      <w:r>
        <w:rPr>
          <w:color w:val="231F20"/>
        </w:rPr>
        <w:t>nguyện</w:t>
      </w:r>
      <w:r>
        <w:rPr>
          <w:color w:val="231F20"/>
          <w:spacing w:val="-10"/>
        </w:rPr>
        <w:t> </w:t>
      </w:r>
      <w:r>
        <w:rPr>
          <w:color w:val="231F20"/>
        </w:rPr>
        <w:t>như</w:t>
      </w:r>
      <w:r>
        <w:rPr>
          <w:color w:val="231F20"/>
          <w:spacing w:val="-10"/>
        </w:rPr>
        <w:t> </w:t>
      </w:r>
      <w:r>
        <w:rPr>
          <w:color w:val="231F20"/>
        </w:rPr>
        <w:t>một</w:t>
      </w:r>
      <w:r>
        <w:rPr>
          <w:color w:val="231F20"/>
          <w:spacing w:val="-10"/>
        </w:rPr>
        <w:t> </w:t>
      </w:r>
      <w:r>
        <w:rPr>
          <w:color w:val="231F20"/>
        </w:rPr>
        <w:t>phần</w:t>
      </w:r>
      <w:r>
        <w:rPr>
          <w:color w:val="231F20"/>
          <w:spacing w:val="-10"/>
        </w:rPr>
        <w:t> </w:t>
      </w:r>
      <w:r>
        <w:rPr>
          <w:color w:val="231F20"/>
        </w:rPr>
        <w:t>của</w:t>
      </w:r>
      <w:r>
        <w:rPr>
          <w:color w:val="231F20"/>
          <w:spacing w:val="-10"/>
        </w:rPr>
        <w:t> </w:t>
      </w:r>
      <w:r>
        <w:rPr>
          <w:color w:val="231F20"/>
        </w:rPr>
        <w:t>con đường Bát Chánh Đạo hay không? Hay chúng ta đọc</w:t>
      </w:r>
      <w:r>
        <w:rPr>
          <w:color w:val="231F20"/>
          <w:spacing w:val="-4"/>
        </w:rPr>
        <w:t> </w:t>
      </w:r>
      <w:r>
        <w:rPr>
          <w:color w:val="231F20"/>
        </w:rPr>
        <w:t>về</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đã</w:t>
      </w:r>
      <w:r>
        <w:rPr>
          <w:color w:val="231F20"/>
          <w:spacing w:val="-4"/>
        </w:rPr>
        <w:t> </w:t>
      </w:r>
      <w:r>
        <w:rPr>
          <w:color w:val="231F20"/>
        </w:rPr>
        <w:t>làm</w:t>
      </w:r>
      <w:r>
        <w:rPr>
          <w:color w:val="231F20"/>
          <w:spacing w:val="-4"/>
        </w:rPr>
        <w:t> </w:t>
      </w:r>
      <w:r>
        <w:rPr>
          <w:color w:val="231F20"/>
        </w:rPr>
        <w:t>và</w:t>
      </w:r>
      <w:r>
        <w:rPr>
          <w:color w:val="231F20"/>
          <w:spacing w:val="-4"/>
        </w:rPr>
        <w:t> </w:t>
      </w:r>
      <w:r>
        <w:rPr>
          <w:color w:val="231F20"/>
        </w:rPr>
        <w:t>rồi</w:t>
      </w:r>
      <w:r>
        <w:rPr>
          <w:color w:val="231F20"/>
          <w:spacing w:val="-4"/>
        </w:rPr>
        <w:t> </w:t>
      </w:r>
      <w:r>
        <w:rPr>
          <w:color w:val="231F20"/>
        </w:rPr>
        <w:t>muốn</w:t>
      </w:r>
      <w:r>
        <w:rPr>
          <w:color w:val="231F20"/>
          <w:spacing w:val="-4"/>
        </w:rPr>
        <w:t> </w:t>
      </w:r>
      <w:r>
        <w:rPr>
          <w:color w:val="231F20"/>
        </w:rPr>
        <w:t>làm giống như Ngài?</w:t>
      </w:r>
    </w:p>
    <w:p>
      <w:pPr>
        <w:pStyle w:val="BodyText"/>
        <w:spacing w:line="256" w:lineRule="auto" w:before="100"/>
      </w:pPr>
      <w:r>
        <w:rPr>
          <w:b/>
          <w:i/>
          <w:color w:val="231F20"/>
        </w:rPr>
        <w:t>Người hỏi: </w:t>
      </w:r>
      <w:r>
        <w:rPr>
          <w:color w:val="231F20"/>
        </w:rPr>
        <w:t>Vậy cái gì sẽ </w:t>
      </w:r>
      <w:r>
        <w:rPr>
          <w:color w:val="0D0D0D"/>
        </w:rPr>
        <w:t>gom </w:t>
      </w:r>
      <w:r>
        <w:rPr>
          <w:color w:val="231F20"/>
        </w:rPr>
        <w:t>tụ những </w:t>
      </w:r>
      <w:r>
        <w:rPr>
          <w:color w:val="231F20"/>
        </w:rPr>
        <w:t>tích luỹ của chúng ta để đi đến mục tiêu cuối cùng?</w:t>
      </w:r>
    </w:p>
    <w:p>
      <w:pPr>
        <w:pStyle w:val="BodyText"/>
        <w:spacing w:line="256" w:lineRule="auto" w:before="111"/>
      </w:pPr>
      <w:r>
        <w:rPr>
          <w:b/>
          <w:i/>
          <w:color w:val="231F20"/>
        </w:rPr>
        <w:t>Jonothan: </w:t>
      </w:r>
      <w:r>
        <w:rPr>
          <w:color w:val="231F20"/>
        </w:rPr>
        <w:t>Ý bạn là gì? </w:t>
      </w:r>
      <w:r>
        <w:rPr>
          <w:color w:val="0D0D0D"/>
        </w:rPr>
        <w:t>Bởi </w:t>
      </w:r>
      <w:r>
        <w:rPr>
          <w:color w:val="231F20"/>
        </w:rPr>
        <w:t>vì mục tiêu </w:t>
      </w:r>
      <w:r>
        <w:rPr>
          <w:color w:val="231F20"/>
        </w:rPr>
        <w:t>cuối cùng là trí tuệ hiểu pháp xuất hiện trong khoảnh khắc hiện tại, có phải không? Và điều ấy xảy ra theo tiến độ tự nhiên của nó, tuỳ thuộc vào hoàn cảnh</w:t>
      </w:r>
      <w:r>
        <w:rPr>
          <w:color w:val="231F20"/>
          <w:spacing w:val="-12"/>
        </w:rPr>
        <w:t> </w:t>
      </w:r>
      <w:r>
        <w:rPr>
          <w:color w:val="231F20"/>
        </w:rPr>
        <w:t>và</w:t>
      </w:r>
      <w:r>
        <w:rPr>
          <w:color w:val="231F20"/>
          <w:spacing w:val="-12"/>
        </w:rPr>
        <w:t> </w:t>
      </w:r>
      <w:r>
        <w:rPr>
          <w:color w:val="231F20"/>
        </w:rPr>
        <w:t>nhiều</w:t>
      </w:r>
      <w:r>
        <w:rPr>
          <w:color w:val="231F20"/>
          <w:spacing w:val="-12"/>
        </w:rPr>
        <w:t> </w:t>
      </w:r>
      <w:r>
        <w:rPr>
          <w:color w:val="231F20"/>
        </w:rPr>
        <w:t>loại</w:t>
      </w:r>
      <w:r>
        <w:rPr>
          <w:color w:val="231F20"/>
          <w:spacing w:val="-12"/>
        </w:rPr>
        <w:t> </w:t>
      </w:r>
      <w:r>
        <w:rPr>
          <w:color w:val="231F20"/>
        </w:rPr>
        <w:t>duyên</w:t>
      </w:r>
      <w:r>
        <w:rPr>
          <w:color w:val="231F20"/>
          <w:spacing w:val="-12"/>
        </w:rPr>
        <w:t> </w:t>
      </w:r>
      <w:r>
        <w:rPr>
          <w:color w:val="231F20"/>
        </w:rPr>
        <w:t>khác</w:t>
      </w:r>
      <w:r>
        <w:rPr>
          <w:color w:val="231F20"/>
          <w:spacing w:val="-12"/>
        </w:rPr>
        <w:t> </w:t>
      </w:r>
      <w:r>
        <w:rPr>
          <w:color w:val="231F20"/>
        </w:rPr>
        <w:t>nhau.</w:t>
      </w:r>
      <w:r>
        <w:rPr>
          <w:color w:val="231F20"/>
          <w:spacing w:val="-12"/>
        </w:rPr>
        <w:t> </w:t>
      </w:r>
      <w:r>
        <w:rPr>
          <w:color w:val="231F20"/>
        </w:rPr>
        <w:t>Phải</w:t>
      </w:r>
      <w:r>
        <w:rPr>
          <w:color w:val="231F20"/>
          <w:spacing w:val="-12"/>
        </w:rPr>
        <w:t> </w:t>
      </w:r>
      <w:r>
        <w:rPr>
          <w:color w:val="231F20"/>
        </w:rPr>
        <w:t>chăng</w:t>
      </w:r>
      <w:r>
        <w:rPr>
          <w:color w:val="231F20"/>
          <w:spacing w:val="-12"/>
        </w:rPr>
        <w:t> </w:t>
      </w:r>
      <w:r>
        <w:rPr>
          <w:color w:val="231F20"/>
        </w:rPr>
        <w:t>ta đang</w:t>
      </w:r>
      <w:r>
        <w:rPr>
          <w:color w:val="231F20"/>
          <w:spacing w:val="-5"/>
        </w:rPr>
        <w:t> </w:t>
      </w:r>
      <w:r>
        <w:rPr>
          <w:color w:val="231F20"/>
        </w:rPr>
        <w:t>có</w:t>
      </w:r>
      <w:r>
        <w:rPr>
          <w:color w:val="231F20"/>
          <w:spacing w:val="-5"/>
        </w:rPr>
        <w:t> </w:t>
      </w:r>
      <w:r>
        <w:rPr>
          <w:color w:val="231F20"/>
        </w:rPr>
        <w:t>suy</w:t>
      </w:r>
      <w:r>
        <w:rPr>
          <w:color w:val="231F20"/>
          <w:spacing w:val="-5"/>
        </w:rPr>
        <w:t> </w:t>
      </w:r>
      <w:r>
        <w:rPr>
          <w:color w:val="231F20"/>
        </w:rPr>
        <w:t>nghĩ</w:t>
      </w:r>
      <w:r>
        <w:rPr>
          <w:color w:val="231F20"/>
          <w:spacing w:val="-5"/>
        </w:rPr>
        <w:t> </w:t>
      </w:r>
      <w:r>
        <w:rPr>
          <w:color w:val="231F20"/>
        </w:rPr>
        <w:t>rằng</w:t>
      </w:r>
      <w:r>
        <w:rPr>
          <w:color w:val="231F20"/>
          <w:spacing w:val="-5"/>
        </w:rPr>
        <w:t> </w:t>
      </w:r>
      <w:r>
        <w:rPr>
          <w:color w:val="231F20"/>
        </w:rPr>
        <w:t>phát</w:t>
      </w:r>
      <w:r>
        <w:rPr>
          <w:color w:val="231F20"/>
          <w:spacing w:val="-5"/>
        </w:rPr>
        <w:t> </w:t>
      </w:r>
      <w:r>
        <w:rPr>
          <w:color w:val="231F20"/>
        </w:rPr>
        <w:t>nguyện</w:t>
      </w:r>
      <w:r>
        <w:rPr>
          <w:color w:val="231F20"/>
          <w:spacing w:val="-5"/>
        </w:rPr>
        <w:t> </w:t>
      </w:r>
      <w:r>
        <w:rPr>
          <w:color w:val="231F20"/>
        </w:rPr>
        <w:t>và</w:t>
      </w:r>
      <w:r>
        <w:rPr>
          <w:color w:val="231F20"/>
          <w:spacing w:val="-5"/>
        </w:rPr>
        <w:t> </w:t>
      </w:r>
      <w:r>
        <w:rPr>
          <w:color w:val="231F20"/>
        </w:rPr>
        <w:t>gom</w:t>
      </w:r>
      <w:r>
        <w:rPr>
          <w:color w:val="231F20"/>
          <w:spacing w:val="-5"/>
        </w:rPr>
        <w:t> </w:t>
      </w:r>
      <w:r>
        <w:rPr>
          <w:color w:val="231F20"/>
        </w:rPr>
        <w:t>tụ</w:t>
      </w:r>
      <w:r>
        <w:rPr>
          <w:color w:val="231F20"/>
          <w:spacing w:val="-5"/>
        </w:rPr>
        <w:t> </w:t>
      </w:r>
      <w:r>
        <w:rPr>
          <w:color w:val="231F20"/>
        </w:rPr>
        <w:t>tích luỹ</w:t>
      </w:r>
      <w:r>
        <w:rPr>
          <w:color w:val="231F20"/>
          <w:spacing w:val="-9"/>
        </w:rPr>
        <w:t> </w:t>
      </w:r>
      <w:r>
        <w:rPr>
          <w:color w:val="231F20"/>
        </w:rPr>
        <w:t>sẽ</w:t>
      </w:r>
      <w:r>
        <w:rPr>
          <w:color w:val="231F20"/>
          <w:spacing w:val="-9"/>
        </w:rPr>
        <w:t> </w:t>
      </w:r>
      <w:r>
        <w:rPr>
          <w:color w:val="231F20"/>
        </w:rPr>
        <w:t>làm</w:t>
      </w:r>
      <w:r>
        <w:rPr>
          <w:color w:val="231F20"/>
          <w:spacing w:val="-9"/>
        </w:rPr>
        <w:t> </w:t>
      </w:r>
      <w:r>
        <w:rPr>
          <w:color w:val="231F20"/>
        </w:rPr>
        <w:t>tăng</w:t>
      </w:r>
      <w:r>
        <w:rPr>
          <w:color w:val="231F20"/>
          <w:spacing w:val="-9"/>
        </w:rPr>
        <w:t> </w:t>
      </w:r>
      <w:r>
        <w:rPr>
          <w:color w:val="231F20"/>
        </w:rPr>
        <w:t>tốc</w:t>
      </w:r>
      <w:r>
        <w:rPr>
          <w:color w:val="231F20"/>
          <w:spacing w:val="-9"/>
        </w:rPr>
        <w:t> </w:t>
      </w:r>
      <w:r>
        <w:rPr>
          <w:color w:val="231F20"/>
        </w:rPr>
        <w:t>tiến</w:t>
      </w:r>
      <w:r>
        <w:rPr>
          <w:color w:val="231F20"/>
          <w:spacing w:val="-9"/>
        </w:rPr>
        <w:t> </w:t>
      </w:r>
      <w:r>
        <w:rPr>
          <w:color w:val="231F20"/>
        </w:rPr>
        <w:t>trình</w:t>
      </w:r>
      <w:r>
        <w:rPr>
          <w:color w:val="231F20"/>
          <w:spacing w:val="-9"/>
        </w:rPr>
        <w:t> </w:t>
      </w:r>
      <w:r>
        <w:rPr>
          <w:color w:val="231F20"/>
        </w:rPr>
        <w:t>ấy</w:t>
      </w:r>
      <w:r>
        <w:rPr>
          <w:color w:val="231F20"/>
          <w:spacing w:val="-9"/>
        </w:rPr>
        <w:t> </w:t>
      </w:r>
      <w:r>
        <w:rPr>
          <w:color w:val="231F20"/>
        </w:rPr>
        <w:t>một</w:t>
      </w:r>
      <w:r>
        <w:rPr>
          <w:color w:val="231F20"/>
          <w:spacing w:val="-9"/>
        </w:rPr>
        <w:t> </w:t>
      </w:r>
      <w:r>
        <w:rPr>
          <w:color w:val="231F20"/>
        </w:rPr>
        <w:t>chút?</w:t>
      </w:r>
      <w:r>
        <w:rPr>
          <w:color w:val="231F20"/>
          <w:spacing w:val="-9"/>
        </w:rPr>
        <w:t> </w:t>
      </w:r>
      <w:r>
        <w:rPr>
          <w:color w:val="231F20"/>
        </w:rPr>
        <w:t>Sự</w:t>
      </w:r>
      <w:r>
        <w:rPr>
          <w:color w:val="231F20"/>
          <w:spacing w:val="-9"/>
        </w:rPr>
        <w:t> </w:t>
      </w:r>
      <w:r>
        <w:rPr>
          <w:color w:val="231F20"/>
        </w:rPr>
        <w:t>phát triển hiểu biết về các pháp hiện khởi là điều có thể diễn ra hiện giờ, không phải do bởi ý chí hay mong</w:t>
      </w:r>
      <w:r>
        <w:rPr>
          <w:color w:val="231F20"/>
          <w:spacing w:val="-15"/>
        </w:rPr>
        <w:t> </w:t>
      </w:r>
      <w:r>
        <w:rPr>
          <w:color w:val="231F20"/>
        </w:rPr>
        <w:t>muốn</w:t>
      </w:r>
      <w:r>
        <w:rPr>
          <w:color w:val="231F20"/>
          <w:spacing w:val="-15"/>
        </w:rPr>
        <w:t> </w:t>
      </w:r>
      <w:r>
        <w:rPr>
          <w:color w:val="231F20"/>
        </w:rPr>
        <w:t>gì</w:t>
      </w:r>
      <w:r>
        <w:rPr>
          <w:color w:val="231F20"/>
          <w:spacing w:val="-15"/>
        </w:rPr>
        <w:t> </w:t>
      </w:r>
      <w:r>
        <w:rPr>
          <w:color w:val="231F20"/>
        </w:rPr>
        <w:t>đó</w:t>
      </w:r>
      <w:r>
        <w:rPr>
          <w:color w:val="231F20"/>
          <w:spacing w:val="-15"/>
        </w:rPr>
        <w:t> </w:t>
      </w:r>
      <w:r>
        <w:rPr>
          <w:color w:val="231F20"/>
        </w:rPr>
        <w:t>từ</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mà</w:t>
      </w:r>
      <w:r>
        <w:rPr>
          <w:color w:val="231F20"/>
          <w:spacing w:val="-15"/>
        </w:rPr>
        <w:t> </w:t>
      </w:r>
      <w:r>
        <w:rPr>
          <w:color w:val="231F20"/>
        </w:rPr>
        <w:t>là</w:t>
      </w:r>
      <w:r>
        <w:rPr>
          <w:color w:val="231F20"/>
          <w:spacing w:val="-15"/>
        </w:rPr>
        <w:t> </w:t>
      </w:r>
      <w:r>
        <w:rPr>
          <w:color w:val="231F20"/>
        </w:rPr>
        <w:t>bởi</w:t>
      </w:r>
      <w:r>
        <w:rPr>
          <w:color w:val="231F20"/>
          <w:spacing w:val="-15"/>
        </w:rPr>
        <w:t> </w:t>
      </w:r>
      <w:r>
        <w:rPr>
          <w:color w:val="231F20"/>
        </w:rPr>
        <w:t>Giáo</w:t>
      </w:r>
      <w:r>
        <w:rPr>
          <w:color w:val="231F20"/>
          <w:spacing w:val="-15"/>
        </w:rPr>
        <w:t> </w:t>
      </w:r>
      <w:r>
        <w:rPr>
          <w:color w:val="231F20"/>
        </w:rPr>
        <w:t>lý</w:t>
      </w:r>
      <w:r>
        <w:rPr>
          <w:color w:val="231F20"/>
          <w:spacing w:val="-15"/>
        </w:rPr>
        <w:t> </w:t>
      </w:r>
      <w:r>
        <w:rPr>
          <w:color w:val="231F20"/>
        </w:rPr>
        <w:t>đã được</w:t>
      </w:r>
      <w:r>
        <w:rPr>
          <w:color w:val="231F20"/>
          <w:spacing w:val="-3"/>
        </w:rPr>
        <w:t> </w:t>
      </w:r>
      <w:r>
        <w:rPr>
          <w:color w:val="231F20"/>
        </w:rPr>
        <w:t>tiếp</w:t>
      </w:r>
      <w:r>
        <w:rPr>
          <w:color w:val="231F20"/>
          <w:spacing w:val="-3"/>
        </w:rPr>
        <w:t> </w:t>
      </w:r>
      <w:r>
        <w:rPr>
          <w:color w:val="231F20"/>
        </w:rPr>
        <w:t>nhận</w:t>
      </w:r>
      <w:r>
        <w:rPr>
          <w:color w:val="231F20"/>
          <w:spacing w:val="-3"/>
        </w:rPr>
        <w:t> </w:t>
      </w:r>
      <w:r>
        <w:rPr>
          <w:color w:val="231F20"/>
        </w:rPr>
        <w:t>cùng</w:t>
      </w:r>
      <w:r>
        <w:rPr>
          <w:color w:val="231F20"/>
          <w:spacing w:val="-3"/>
        </w:rPr>
        <w:t> </w:t>
      </w:r>
      <w:r>
        <w:rPr>
          <w:color w:val="231F20"/>
        </w:rPr>
        <w:t>sự</w:t>
      </w:r>
      <w:r>
        <w:rPr>
          <w:color w:val="231F20"/>
          <w:spacing w:val="-3"/>
        </w:rPr>
        <w:t> </w:t>
      </w:r>
      <w:r>
        <w:rPr>
          <w:color w:val="231F20"/>
        </w:rPr>
        <w:t>suy</w:t>
      </w:r>
      <w:r>
        <w:rPr>
          <w:color w:val="231F20"/>
          <w:spacing w:val="-3"/>
        </w:rPr>
        <w:t> </w:t>
      </w:r>
      <w:r>
        <w:rPr>
          <w:color w:val="231F20"/>
        </w:rPr>
        <w:t>xét</w:t>
      </w:r>
      <w:r>
        <w:rPr>
          <w:color w:val="231F20"/>
          <w:spacing w:val="-3"/>
        </w:rPr>
        <w:t> </w:t>
      </w:r>
      <w:r>
        <w:rPr>
          <w:color w:val="231F20"/>
        </w:rPr>
        <w:t>chân</w:t>
      </w:r>
      <w:r>
        <w:rPr>
          <w:color w:val="231F20"/>
          <w:spacing w:val="-3"/>
        </w:rPr>
        <w:t> </w:t>
      </w:r>
      <w:r>
        <w:rPr>
          <w:color w:val="231F20"/>
        </w:rPr>
        <w:t>chánh</w:t>
      </w:r>
      <w:r>
        <w:rPr>
          <w:color w:val="231F20"/>
          <w:spacing w:val="-3"/>
        </w:rPr>
        <w:t> </w:t>
      </w:r>
      <w:r>
        <w:rPr>
          <w:color w:val="231F20"/>
        </w:rPr>
        <w:t>về</w:t>
      </w:r>
      <w:r>
        <w:rPr>
          <w:color w:val="231F20"/>
          <w:spacing w:val="-3"/>
        </w:rPr>
        <w:t> </w:t>
      </w:r>
      <w:r>
        <w:rPr>
          <w:color w:val="231F20"/>
        </w:rPr>
        <w:t>nó, lặp</w:t>
      </w:r>
      <w:r>
        <w:rPr>
          <w:color w:val="231F20"/>
          <w:spacing w:val="-5"/>
        </w:rPr>
        <w:t> </w:t>
      </w:r>
      <w:r>
        <w:rPr>
          <w:color w:val="231F20"/>
        </w:rPr>
        <w:t>đi</w:t>
      </w:r>
      <w:r>
        <w:rPr>
          <w:color w:val="231F20"/>
          <w:spacing w:val="-5"/>
        </w:rPr>
        <w:t> </w:t>
      </w:r>
      <w:r>
        <w:rPr>
          <w:color w:val="231F20"/>
        </w:rPr>
        <w:t>lặp</w:t>
      </w:r>
      <w:r>
        <w:rPr>
          <w:color w:val="231F20"/>
          <w:spacing w:val="-6"/>
        </w:rPr>
        <w:t> </w:t>
      </w:r>
      <w:r>
        <w:rPr>
          <w:color w:val="231F20"/>
        </w:rPr>
        <w:t>lại,</w:t>
      </w:r>
      <w:r>
        <w:rPr>
          <w:color w:val="231F20"/>
          <w:spacing w:val="-6"/>
        </w:rPr>
        <w:t> </w:t>
      </w:r>
      <w:r>
        <w:rPr>
          <w:color w:val="231F20"/>
        </w:rPr>
        <w:t>với</w:t>
      </w:r>
      <w:r>
        <w:rPr>
          <w:color w:val="231F20"/>
          <w:spacing w:val="-5"/>
        </w:rPr>
        <w:t> </w:t>
      </w:r>
      <w:r>
        <w:rPr>
          <w:color w:val="231F20"/>
        </w:rPr>
        <w:t>nhận</w:t>
      </w:r>
      <w:r>
        <w:rPr>
          <w:color w:val="231F20"/>
          <w:spacing w:val="-5"/>
        </w:rPr>
        <w:t> </w:t>
      </w:r>
      <w:r>
        <w:rPr>
          <w:color w:val="231F20"/>
        </w:rPr>
        <w:t>thức</w:t>
      </w:r>
      <w:r>
        <w:rPr>
          <w:color w:val="231F20"/>
          <w:spacing w:val="-5"/>
        </w:rPr>
        <w:t> </w:t>
      </w:r>
      <w:r>
        <w:rPr>
          <w:color w:val="231F20"/>
        </w:rPr>
        <w:t>rằng</w:t>
      </w:r>
      <w:r>
        <w:rPr>
          <w:color w:val="231F20"/>
          <w:spacing w:val="-5"/>
        </w:rPr>
        <w:t> </w:t>
      </w:r>
      <w:r>
        <w:rPr>
          <w:color w:val="231F20"/>
        </w:rPr>
        <w:t>những</w:t>
      </w:r>
      <w:r>
        <w:rPr>
          <w:color w:val="231F20"/>
          <w:spacing w:val="-5"/>
        </w:rPr>
        <w:t> </w:t>
      </w:r>
      <w:r>
        <w:rPr>
          <w:color w:val="231F20"/>
        </w:rPr>
        <w:t>lời</w:t>
      </w:r>
      <w:r>
        <w:rPr>
          <w:color w:val="231F20"/>
          <w:spacing w:val="-6"/>
        </w:rPr>
        <w:t> </w:t>
      </w:r>
      <w:r>
        <w:rPr>
          <w:color w:val="231F20"/>
        </w:rPr>
        <w:t>dạy</w:t>
      </w:r>
      <w:r>
        <w:rPr>
          <w:color w:val="231F20"/>
          <w:spacing w:val="-5"/>
        </w:rPr>
        <w:t> </w:t>
      </w:r>
      <w:r>
        <w:rPr>
          <w:color w:val="231F20"/>
        </w:rPr>
        <w:t>ấy chỉ ngay tới các pháp đang hiện diện.</w:t>
      </w:r>
    </w:p>
    <w:p>
      <w:pPr>
        <w:pStyle w:val="BodyText"/>
        <w:spacing w:line="256" w:lineRule="auto" w:before="95"/>
      </w:pPr>
      <w:r>
        <w:rPr>
          <w:b/>
          <w:i/>
          <w:color w:val="231F20"/>
        </w:rPr>
        <w:t>Người hỏi: </w:t>
      </w:r>
      <w:r>
        <w:rPr>
          <w:color w:val="231F20"/>
        </w:rPr>
        <w:t>Vậy làm sao để những thiện pháp còn lẻ tẻ và ít ỏi có thể có </w:t>
      </w:r>
      <w:r>
        <w:rPr>
          <w:color w:val="0D0D0D"/>
        </w:rPr>
        <w:t>sức </w:t>
      </w:r>
      <w:r>
        <w:rPr>
          <w:color w:val="231F20"/>
        </w:rPr>
        <w:t>mạnh để trở thành ngũ lực chẳng hạn?</w:t>
      </w:r>
    </w:p>
    <w:p>
      <w:pPr>
        <w:pStyle w:val="BodyText"/>
        <w:spacing w:after="0" w:line="256" w:lineRule="auto"/>
        <w:sectPr>
          <w:pgSz w:w="7660" w:h="11630"/>
          <w:pgMar w:header="892" w:footer="0" w:top="1220" w:bottom="280" w:left="992" w:right="992"/>
        </w:sectPr>
      </w:pPr>
    </w:p>
    <w:p>
      <w:pPr>
        <w:pStyle w:val="BodyText"/>
        <w:spacing w:line="259" w:lineRule="auto"/>
      </w:pPr>
      <w:r>
        <w:rPr>
          <w:b/>
          <w:i/>
          <w:color w:val="231F20"/>
        </w:rPr>
        <w:t>Sarah: </w:t>
      </w:r>
      <w:r>
        <w:rPr>
          <w:color w:val="231F20"/>
        </w:rPr>
        <w:t>Nghĩ đến làm thế nào để chánh niệm và trí tuệ của mình có thể ở </w:t>
      </w:r>
      <w:r>
        <w:rPr>
          <w:color w:val="0D0D0D"/>
        </w:rPr>
        <w:t>mức </w:t>
      </w:r>
      <w:r>
        <w:rPr>
          <w:color w:val="231F20"/>
        </w:rPr>
        <w:t>độ của ngũ lực thì</w:t>
      </w:r>
      <w:r>
        <w:rPr>
          <w:color w:val="231F20"/>
          <w:spacing w:val="-3"/>
        </w:rPr>
        <w:t> </w:t>
      </w:r>
      <w:r>
        <w:rPr>
          <w:color w:val="231F20"/>
        </w:rPr>
        <w:t>cũng</w:t>
      </w:r>
      <w:r>
        <w:rPr>
          <w:color w:val="231F20"/>
          <w:spacing w:val="-3"/>
        </w:rPr>
        <w:t> </w:t>
      </w:r>
      <w:r>
        <w:rPr>
          <w:color w:val="231F20"/>
        </w:rPr>
        <w:t>giống</w:t>
      </w:r>
      <w:r>
        <w:rPr>
          <w:color w:val="231F20"/>
          <w:spacing w:val="-3"/>
        </w:rPr>
        <w:t> </w:t>
      </w:r>
      <w:r>
        <w:rPr>
          <w:color w:val="231F20"/>
        </w:rPr>
        <w:t>như</w:t>
      </w:r>
      <w:r>
        <w:rPr>
          <w:color w:val="231F20"/>
          <w:spacing w:val="-3"/>
        </w:rPr>
        <w:t> </w:t>
      </w:r>
      <w:r>
        <w:rPr>
          <w:color w:val="231F20"/>
        </w:rPr>
        <w:t>nghĩ</w:t>
      </w:r>
      <w:r>
        <w:rPr>
          <w:color w:val="231F20"/>
          <w:spacing w:val="-3"/>
        </w:rPr>
        <w:t> </w:t>
      </w:r>
      <w:r>
        <w:rPr>
          <w:color w:val="231F20"/>
        </w:rPr>
        <w:t>làm</w:t>
      </w:r>
      <w:r>
        <w:rPr>
          <w:color w:val="231F20"/>
          <w:spacing w:val="-3"/>
        </w:rPr>
        <w:t> </w:t>
      </w:r>
      <w:r>
        <w:rPr>
          <w:color w:val="231F20"/>
        </w:rPr>
        <w:t>thế</w:t>
      </w:r>
      <w:r>
        <w:rPr>
          <w:color w:val="231F20"/>
          <w:spacing w:val="-3"/>
        </w:rPr>
        <w:t> </w:t>
      </w:r>
      <w:r>
        <w:rPr>
          <w:color w:val="231F20"/>
        </w:rPr>
        <w:t>nào</w:t>
      </w:r>
      <w:r>
        <w:rPr>
          <w:color w:val="231F20"/>
          <w:spacing w:val="-3"/>
        </w:rPr>
        <w:t> </w:t>
      </w:r>
      <w:r>
        <w:rPr>
          <w:color w:val="231F20"/>
        </w:rPr>
        <w:t>để</w:t>
      </w:r>
      <w:r>
        <w:rPr>
          <w:color w:val="231F20"/>
          <w:spacing w:val="-3"/>
        </w:rPr>
        <w:t> </w:t>
      </w:r>
      <w:r>
        <w:rPr>
          <w:color w:val="231F20"/>
        </w:rPr>
        <w:t>mình</w:t>
      </w:r>
      <w:r>
        <w:rPr>
          <w:color w:val="231F20"/>
          <w:spacing w:val="-3"/>
        </w:rPr>
        <w:t> </w:t>
      </w:r>
      <w:r>
        <w:rPr>
          <w:color w:val="231F20"/>
        </w:rPr>
        <w:t>giác ngộ. Đó là mong muốn thu hoạch trước khi vụ mùa tới. Bản thân điều ấy là một cản trở cho sự phát triển hiểu biết, bởi mong muốn có được kết quả nhiều hơn thực tế cho phép là một dạng của tà kiến</w:t>
      </w:r>
    </w:p>
    <w:p>
      <w:pPr>
        <w:pStyle w:val="BodyText"/>
        <w:spacing w:line="259" w:lineRule="auto" w:before="112"/>
      </w:pPr>
      <w:r>
        <w:rPr>
          <w:b/>
          <w:i/>
          <w:color w:val="231F20"/>
        </w:rPr>
        <w:t>Jonothan:</w:t>
      </w:r>
      <w:r>
        <w:rPr>
          <w:b/>
          <w:i/>
          <w:color w:val="231F20"/>
          <w:spacing w:val="-3"/>
        </w:rPr>
        <w:t> </w:t>
      </w:r>
      <w:r>
        <w:rPr>
          <w:color w:val="231F20"/>
        </w:rPr>
        <w:t>Vâng, chúng ta đều mong mình </w:t>
      </w:r>
      <w:r>
        <w:rPr>
          <w:color w:val="231F20"/>
        </w:rPr>
        <w:t>có nhiều trí tuệ hơn mức độ thực tế đang có, nhưng trí tuệ chỉ phát triển theo nhịp độ riêng của nó, ở những thời điểm chín muồi. Đó là một tiến trình tuần tự, từ từ</w:t>
      </w:r>
    </w:p>
    <w:p>
      <w:pPr>
        <w:pStyle w:val="BodyText"/>
        <w:spacing w:line="259" w:lineRule="auto" w:before="112"/>
      </w:pPr>
      <w:r>
        <w:rPr>
          <w:b/>
          <w:i/>
          <w:color w:val="231F20"/>
        </w:rPr>
        <w:t>Sarah: </w:t>
      </w:r>
      <w:r>
        <w:rPr>
          <w:color w:val="231F20"/>
        </w:rPr>
        <w:t>Về lời phát nguyện, chúng ta có thể nguyện không bao giờ nói lời thô ác nữa </w:t>
      </w:r>
      <w:r>
        <w:rPr>
          <w:color w:val="231F20"/>
        </w:rPr>
        <w:t>chẳng hạn.</w:t>
      </w:r>
      <w:r>
        <w:rPr>
          <w:color w:val="231F20"/>
          <w:spacing w:val="-7"/>
        </w:rPr>
        <w:t> </w:t>
      </w:r>
      <w:r>
        <w:rPr>
          <w:color w:val="231F20"/>
        </w:rPr>
        <w:t>Khoảnh</w:t>
      </w:r>
      <w:r>
        <w:rPr>
          <w:color w:val="231F20"/>
          <w:spacing w:val="-7"/>
        </w:rPr>
        <w:t> </w:t>
      </w:r>
      <w:r>
        <w:rPr>
          <w:color w:val="231F20"/>
        </w:rPr>
        <w:t>khắc</w:t>
      </w:r>
      <w:r>
        <w:rPr>
          <w:color w:val="231F20"/>
          <w:spacing w:val="-7"/>
        </w:rPr>
        <w:t> </w:t>
      </w:r>
      <w:r>
        <w:rPr>
          <w:color w:val="231F20"/>
        </w:rPr>
        <w:t>nói</w:t>
      </w:r>
      <w:r>
        <w:rPr>
          <w:color w:val="231F20"/>
          <w:spacing w:val="-7"/>
        </w:rPr>
        <w:t> </w:t>
      </w:r>
      <w:r>
        <w:rPr>
          <w:color w:val="231F20"/>
        </w:rPr>
        <w:t>ra</w:t>
      </w:r>
      <w:r>
        <w:rPr>
          <w:color w:val="231F20"/>
          <w:spacing w:val="-7"/>
        </w:rPr>
        <w:t> </w:t>
      </w:r>
      <w:r>
        <w:rPr>
          <w:color w:val="0D0D0D"/>
        </w:rPr>
        <w:t>suy</w:t>
      </w:r>
      <w:r>
        <w:rPr>
          <w:color w:val="0D0D0D"/>
          <w:spacing w:val="-7"/>
        </w:rPr>
        <w:t> </w:t>
      </w:r>
      <w:r>
        <w:rPr>
          <w:color w:val="231F20"/>
        </w:rPr>
        <w:t>nghĩ</w:t>
      </w:r>
      <w:r>
        <w:rPr>
          <w:color w:val="231F20"/>
          <w:spacing w:val="-7"/>
        </w:rPr>
        <w:t> </w:t>
      </w:r>
      <w:r>
        <w:rPr>
          <w:color w:val="231F20"/>
        </w:rPr>
        <w:t>ấy</w:t>
      </w:r>
      <w:r>
        <w:rPr>
          <w:color w:val="231F20"/>
          <w:spacing w:val="-7"/>
        </w:rPr>
        <w:t> </w:t>
      </w:r>
      <w:r>
        <w:rPr>
          <w:color w:val="231F20"/>
        </w:rPr>
        <w:t>thực</w:t>
      </w:r>
      <w:r>
        <w:rPr>
          <w:color w:val="231F20"/>
          <w:spacing w:val="-7"/>
        </w:rPr>
        <w:t> </w:t>
      </w:r>
      <w:r>
        <w:rPr>
          <w:color w:val="231F20"/>
        </w:rPr>
        <w:t>chất</w:t>
      </w:r>
      <w:r>
        <w:rPr>
          <w:color w:val="231F20"/>
          <w:spacing w:val="-7"/>
        </w:rPr>
        <w:t> </w:t>
      </w:r>
      <w:r>
        <w:rPr>
          <w:color w:val="231F20"/>
        </w:rPr>
        <w:t>chỉ </w:t>
      </w:r>
      <w:r>
        <w:rPr>
          <w:color w:val="231F20"/>
          <w:spacing w:val="-2"/>
        </w:rPr>
        <w:t>là</w:t>
      </w:r>
      <w:r>
        <w:rPr>
          <w:color w:val="231F20"/>
          <w:spacing w:val="-15"/>
        </w:rPr>
        <w:t> </w:t>
      </w:r>
      <w:r>
        <w:rPr>
          <w:color w:val="231F20"/>
          <w:spacing w:val="-2"/>
        </w:rPr>
        <w:t>một</w:t>
      </w:r>
      <w:r>
        <w:rPr>
          <w:color w:val="231F20"/>
          <w:spacing w:val="-15"/>
        </w:rPr>
        <w:t> </w:t>
      </w:r>
      <w:r>
        <w:rPr>
          <w:color w:val="231F20"/>
          <w:spacing w:val="-2"/>
        </w:rPr>
        <w:t>pháp,</w:t>
      </w:r>
      <w:r>
        <w:rPr>
          <w:color w:val="231F20"/>
          <w:spacing w:val="-15"/>
        </w:rPr>
        <w:t> </w:t>
      </w:r>
      <w:r>
        <w:rPr>
          <w:color w:val="231F20"/>
          <w:spacing w:val="-2"/>
        </w:rPr>
        <w:t>nó</w:t>
      </w:r>
      <w:r>
        <w:rPr>
          <w:color w:val="231F20"/>
          <w:spacing w:val="-15"/>
        </w:rPr>
        <w:t> </w:t>
      </w:r>
      <w:r>
        <w:rPr>
          <w:color w:val="231F20"/>
          <w:spacing w:val="-2"/>
        </w:rPr>
        <w:t>có</w:t>
      </w:r>
      <w:r>
        <w:rPr>
          <w:color w:val="231F20"/>
          <w:spacing w:val="-15"/>
        </w:rPr>
        <w:t> </w:t>
      </w:r>
      <w:r>
        <w:rPr>
          <w:color w:val="231F20"/>
          <w:spacing w:val="-2"/>
        </w:rPr>
        <w:t>thể</w:t>
      </w:r>
      <w:r>
        <w:rPr>
          <w:color w:val="231F20"/>
          <w:spacing w:val="-15"/>
        </w:rPr>
        <w:t> </w:t>
      </w:r>
      <w:r>
        <w:rPr>
          <w:color w:val="231F20"/>
          <w:spacing w:val="-2"/>
        </w:rPr>
        <w:t>là</w:t>
      </w:r>
      <w:r>
        <w:rPr>
          <w:color w:val="231F20"/>
          <w:spacing w:val="-15"/>
        </w:rPr>
        <w:t> </w:t>
      </w:r>
      <w:r>
        <w:rPr>
          <w:color w:val="231F20"/>
          <w:spacing w:val="-2"/>
        </w:rPr>
        <w:t>một</w:t>
      </w:r>
      <w:r>
        <w:rPr>
          <w:color w:val="231F20"/>
          <w:spacing w:val="-14"/>
        </w:rPr>
        <w:t> </w:t>
      </w:r>
      <w:r>
        <w:rPr>
          <w:color w:val="231F20"/>
          <w:spacing w:val="-2"/>
        </w:rPr>
        <w:t>suy</w:t>
      </w:r>
      <w:r>
        <w:rPr>
          <w:color w:val="231F20"/>
          <w:spacing w:val="-15"/>
        </w:rPr>
        <w:t> </w:t>
      </w:r>
      <w:r>
        <w:rPr>
          <w:color w:val="231F20"/>
          <w:spacing w:val="-2"/>
        </w:rPr>
        <w:t>nghĩ</w:t>
      </w:r>
      <w:r>
        <w:rPr>
          <w:color w:val="231F20"/>
          <w:spacing w:val="-15"/>
        </w:rPr>
        <w:t> </w:t>
      </w:r>
      <w:r>
        <w:rPr>
          <w:color w:val="231F20"/>
          <w:spacing w:val="-2"/>
        </w:rPr>
        <w:t>với</w:t>
      </w:r>
      <w:r>
        <w:rPr>
          <w:color w:val="231F20"/>
          <w:spacing w:val="-15"/>
        </w:rPr>
        <w:t> </w:t>
      </w:r>
      <w:r>
        <w:rPr>
          <w:color w:val="231F20"/>
          <w:spacing w:val="-2"/>
        </w:rPr>
        <w:t>thiện</w:t>
      </w:r>
      <w:r>
        <w:rPr>
          <w:color w:val="231F20"/>
          <w:spacing w:val="-15"/>
        </w:rPr>
        <w:t> </w:t>
      </w:r>
      <w:r>
        <w:rPr>
          <w:color w:val="231F20"/>
          <w:spacing w:val="-2"/>
        </w:rPr>
        <w:t>hay </w:t>
      </w:r>
      <w:r>
        <w:rPr>
          <w:color w:val="231F20"/>
        </w:rPr>
        <w:t>với bất thiện. Nếu suy nghĩ đó được thúc đẩy bởi việc thấy được hiểm họa của những tâm bất thiện khi nói lời thô ác, hoặc bởi sự cảm thương những người</w:t>
      </w:r>
      <w:r>
        <w:rPr>
          <w:color w:val="231F20"/>
          <w:spacing w:val="-8"/>
        </w:rPr>
        <w:t> </w:t>
      </w:r>
      <w:r>
        <w:rPr>
          <w:color w:val="231F20"/>
        </w:rPr>
        <w:t>phải</w:t>
      </w:r>
      <w:r>
        <w:rPr>
          <w:color w:val="231F20"/>
          <w:spacing w:val="-8"/>
        </w:rPr>
        <w:t> </w:t>
      </w:r>
      <w:r>
        <w:rPr>
          <w:color w:val="231F20"/>
        </w:rPr>
        <w:t>nghe</w:t>
      </w:r>
      <w:r>
        <w:rPr>
          <w:color w:val="231F20"/>
          <w:spacing w:val="-8"/>
        </w:rPr>
        <w:t> </w:t>
      </w:r>
      <w:r>
        <w:rPr>
          <w:color w:val="231F20"/>
        </w:rPr>
        <w:t>lời</w:t>
      </w:r>
      <w:r>
        <w:rPr>
          <w:color w:val="231F20"/>
          <w:spacing w:val="-8"/>
        </w:rPr>
        <w:t> </w:t>
      </w:r>
      <w:r>
        <w:rPr>
          <w:color w:val="231F20"/>
        </w:rPr>
        <w:t>thô</w:t>
      </w:r>
      <w:r>
        <w:rPr>
          <w:color w:val="231F20"/>
          <w:spacing w:val="-8"/>
        </w:rPr>
        <w:t> </w:t>
      </w:r>
      <w:r>
        <w:rPr>
          <w:color w:val="231F20"/>
        </w:rPr>
        <w:t>ác,</w:t>
      </w:r>
      <w:r>
        <w:rPr>
          <w:color w:val="231F20"/>
          <w:spacing w:val="-8"/>
        </w:rPr>
        <w:t> </w:t>
      </w:r>
      <w:r>
        <w:rPr>
          <w:color w:val="231F20"/>
        </w:rPr>
        <w:t>thì</w:t>
      </w:r>
      <w:r>
        <w:rPr>
          <w:color w:val="231F20"/>
          <w:spacing w:val="-8"/>
        </w:rPr>
        <w:t> </w:t>
      </w:r>
      <w:r>
        <w:rPr>
          <w:color w:val="231F20"/>
        </w:rPr>
        <w:t>lời</w:t>
      </w:r>
      <w:r>
        <w:rPr>
          <w:color w:val="231F20"/>
          <w:spacing w:val="-8"/>
        </w:rPr>
        <w:t> </w:t>
      </w:r>
      <w:r>
        <w:rPr>
          <w:color w:val="231F20"/>
        </w:rPr>
        <w:t>nguyện</w:t>
      </w:r>
      <w:r>
        <w:rPr>
          <w:color w:val="231F20"/>
          <w:spacing w:val="-8"/>
        </w:rPr>
        <w:t> </w:t>
      </w:r>
      <w:r>
        <w:rPr>
          <w:color w:val="231F20"/>
        </w:rPr>
        <w:t>đó</w:t>
      </w:r>
      <w:r>
        <w:rPr>
          <w:color w:val="231F20"/>
          <w:spacing w:val="-8"/>
        </w:rPr>
        <w:t> </w:t>
      </w:r>
      <w:r>
        <w:rPr>
          <w:color w:val="231F20"/>
        </w:rPr>
        <w:t>được nói ra với thiện tâm. Tuy nhiên, nếu chúng ta nói ra lời nguyện đó vì mong muốn là một người tốt, được</w:t>
      </w:r>
      <w:r>
        <w:rPr>
          <w:color w:val="231F20"/>
          <w:spacing w:val="-13"/>
        </w:rPr>
        <w:t> </w:t>
      </w:r>
      <w:r>
        <w:rPr>
          <w:color w:val="231F20"/>
        </w:rPr>
        <w:t>yêu</w:t>
      </w:r>
      <w:r>
        <w:rPr>
          <w:color w:val="231F20"/>
          <w:spacing w:val="-13"/>
        </w:rPr>
        <w:t> </w:t>
      </w:r>
      <w:r>
        <w:rPr>
          <w:color w:val="231F20"/>
        </w:rPr>
        <w:t>mến</w:t>
      </w:r>
      <w:r>
        <w:rPr>
          <w:color w:val="231F20"/>
          <w:spacing w:val="-13"/>
        </w:rPr>
        <w:t> </w:t>
      </w:r>
      <w:r>
        <w:rPr>
          <w:color w:val="231F20"/>
        </w:rPr>
        <w:t>hay</w:t>
      </w:r>
      <w:r>
        <w:rPr>
          <w:color w:val="231F20"/>
          <w:spacing w:val="-13"/>
        </w:rPr>
        <w:t> </w:t>
      </w:r>
      <w:r>
        <w:rPr>
          <w:color w:val="231F20"/>
        </w:rPr>
        <w:t>mong</w:t>
      </w:r>
      <w:r>
        <w:rPr>
          <w:color w:val="231F20"/>
          <w:spacing w:val="-13"/>
        </w:rPr>
        <w:t> </w:t>
      </w:r>
      <w:r>
        <w:rPr>
          <w:color w:val="231F20"/>
        </w:rPr>
        <w:t>được</w:t>
      </w:r>
      <w:r>
        <w:rPr>
          <w:color w:val="231F20"/>
          <w:spacing w:val="-13"/>
        </w:rPr>
        <w:t> </w:t>
      </w:r>
      <w:r>
        <w:rPr>
          <w:color w:val="231F20"/>
        </w:rPr>
        <w:t>tái</w:t>
      </w:r>
      <w:r>
        <w:rPr>
          <w:color w:val="231F20"/>
          <w:spacing w:val="-13"/>
        </w:rPr>
        <w:t> </w:t>
      </w:r>
      <w:r>
        <w:rPr>
          <w:color w:val="231F20"/>
        </w:rPr>
        <w:t>sinh</w:t>
      </w:r>
      <w:r>
        <w:rPr>
          <w:color w:val="231F20"/>
          <w:spacing w:val="-13"/>
        </w:rPr>
        <w:t> </w:t>
      </w:r>
      <w:r>
        <w:rPr>
          <w:color w:val="231F20"/>
        </w:rPr>
        <w:t>nơi</w:t>
      </w:r>
      <w:r>
        <w:rPr>
          <w:color w:val="231F20"/>
          <w:spacing w:val="-13"/>
        </w:rPr>
        <w:t> </w:t>
      </w:r>
      <w:r>
        <w:rPr>
          <w:color w:val="231F20"/>
        </w:rPr>
        <w:t>an</w:t>
      </w:r>
      <w:r>
        <w:rPr>
          <w:color w:val="231F20"/>
          <w:spacing w:val="-13"/>
        </w:rPr>
        <w:t> </w:t>
      </w:r>
      <w:r>
        <w:rPr>
          <w:color w:val="231F20"/>
        </w:rPr>
        <w:t>lành, khi</w:t>
      </w:r>
      <w:r>
        <w:rPr>
          <w:color w:val="231F20"/>
          <w:spacing w:val="-9"/>
        </w:rPr>
        <w:t> </w:t>
      </w:r>
      <w:r>
        <w:rPr>
          <w:color w:val="231F20"/>
        </w:rPr>
        <w:t>đó</w:t>
      </w:r>
      <w:r>
        <w:rPr>
          <w:color w:val="231F20"/>
          <w:spacing w:val="-9"/>
        </w:rPr>
        <w:t> </w:t>
      </w:r>
      <w:r>
        <w:rPr>
          <w:color w:val="231F20"/>
        </w:rPr>
        <w:t>lời</w:t>
      </w:r>
      <w:r>
        <w:rPr>
          <w:color w:val="231F20"/>
          <w:spacing w:val="-9"/>
        </w:rPr>
        <w:t> </w:t>
      </w:r>
      <w:r>
        <w:rPr>
          <w:color w:val="231F20"/>
        </w:rPr>
        <w:t>nguyện</w:t>
      </w:r>
      <w:r>
        <w:rPr>
          <w:color w:val="231F20"/>
          <w:spacing w:val="-9"/>
        </w:rPr>
        <w:t> </w:t>
      </w:r>
      <w:r>
        <w:rPr>
          <w:color w:val="231F20"/>
        </w:rPr>
        <w:t>được</w:t>
      </w:r>
      <w:r>
        <w:rPr>
          <w:color w:val="231F20"/>
          <w:spacing w:val="-9"/>
        </w:rPr>
        <w:t> </w:t>
      </w:r>
      <w:r>
        <w:rPr>
          <w:color w:val="231F20"/>
        </w:rPr>
        <w:t>nói</w:t>
      </w:r>
      <w:r>
        <w:rPr>
          <w:color w:val="231F20"/>
          <w:spacing w:val="-9"/>
        </w:rPr>
        <w:t> </w:t>
      </w:r>
      <w:r>
        <w:rPr>
          <w:color w:val="231F20"/>
        </w:rPr>
        <w:t>ra</w:t>
      </w:r>
      <w:r>
        <w:rPr>
          <w:color w:val="231F20"/>
          <w:spacing w:val="-9"/>
        </w:rPr>
        <w:t> </w:t>
      </w:r>
      <w:r>
        <w:rPr>
          <w:color w:val="231F20"/>
        </w:rPr>
        <w:t>với</w:t>
      </w:r>
      <w:r>
        <w:rPr>
          <w:color w:val="231F20"/>
          <w:spacing w:val="-9"/>
        </w:rPr>
        <w:t> </w:t>
      </w:r>
      <w:r>
        <w:rPr>
          <w:color w:val="231F20"/>
        </w:rPr>
        <w:t>tâm</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vì nó bị thúc đẩy bởi mong cầu cho bản thân.</w:t>
      </w:r>
      <w:r>
        <w:rPr>
          <w:color w:val="231F20"/>
          <w:spacing w:val="-2"/>
        </w:rPr>
        <w:t> </w:t>
      </w:r>
      <w:r>
        <w:rPr>
          <w:color w:val="231F20"/>
        </w:rPr>
        <w:t>Trong cả</w:t>
      </w:r>
      <w:r>
        <w:rPr>
          <w:color w:val="231F20"/>
          <w:spacing w:val="-14"/>
        </w:rPr>
        <w:t> </w:t>
      </w:r>
      <w:r>
        <w:rPr>
          <w:color w:val="231F20"/>
        </w:rPr>
        <w:t>hai</w:t>
      </w:r>
      <w:r>
        <w:rPr>
          <w:color w:val="231F20"/>
          <w:spacing w:val="-14"/>
        </w:rPr>
        <w:t> </w:t>
      </w:r>
      <w:r>
        <w:rPr>
          <w:color w:val="231F20"/>
        </w:rPr>
        <w:t>trường</w:t>
      </w:r>
      <w:r>
        <w:rPr>
          <w:color w:val="231F20"/>
          <w:spacing w:val="-14"/>
        </w:rPr>
        <w:t> </w:t>
      </w:r>
      <w:r>
        <w:rPr>
          <w:color w:val="231F20"/>
        </w:rPr>
        <w:t>hợp,</w:t>
      </w:r>
      <w:r>
        <w:rPr>
          <w:color w:val="231F20"/>
          <w:spacing w:val="-14"/>
        </w:rPr>
        <w:t> </w:t>
      </w:r>
      <w:r>
        <w:rPr>
          <w:color w:val="231F20"/>
        </w:rPr>
        <w:t>lời</w:t>
      </w:r>
      <w:r>
        <w:rPr>
          <w:color w:val="231F20"/>
          <w:spacing w:val="-14"/>
        </w:rPr>
        <w:t> </w:t>
      </w:r>
      <w:r>
        <w:rPr>
          <w:color w:val="231F20"/>
        </w:rPr>
        <w:t>nguyện</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pháp</w:t>
      </w:r>
      <w:r>
        <w:rPr>
          <w:color w:val="231F20"/>
          <w:spacing w:val="-14"/>
        </w:rPr>
        <w:t> </w:t>
      </w:r>
      <w:r>
        <w:rPr>
          <w:color w:val="231F20"/>
        </w:rPr>
        <w:t>do</w:t>
      </w:r>
      <w:r>
        <w:rPr>
          <w:color w:val="231F20"/>
          <w:spacing w:val="-13"/>
        </w:rPr>
        <w:t> </w:t>
      </w:r>
      <w:r>
        <w:rPr>
          <w:color w:val="231F20"/>
          <w:spacing w:val="-2"/>
        </w:rPr>
        <w:t>duyên</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sinh. Sau khi lời nguyện được thốt ra, liệu </w:t>
      </w:r>
      <w:r>
        <w:rPr>
          <w:color w:val="231F20"/>
        </w:rPr>
        <w:t>một</w:t>
      </w:r>
      <w:r>
        <w:rPr>
          <w:color w:val="231F20"/>
          <w:spacing w:val="40"/>
        </w:rPr>
        <w:t> </w:t>
      </w:r>
      <w:r>
        <w:rPr>
          <w:color w:val="231F20"/>
        </w:rPr>
        <w:t>lúc nào đó trong tương lai, khi bạn bè hay người thân</w:t>
      </w:r>
      <w:r>
        <w:rPr>
          <w:color w:val="231F20"/>
          <w:spacing w:val="-12"/>
        </w:rPr>
        <w:t> </w:t>
      </w:r>
      <w:r>
        <w:rPr>
          <w:color w:val="231F20"/>
        </w:rPr>
        <w:t>có</w:t>
      </w:r>
      <w:r>
        <w:rPr>
          <w:color w:val="231F20"/>
          <w:spacing w:val="-12"/>
        </w:rPr>
        <w:t> </w:t>
      </w:r>
      <w:r>
        <w:rPr>
          <w:color w:val="231F20"/>
        </w:rPr>
        <w:t>nói</w:t>
      </w:r>
      <w:r>
        <w:rPr>
          <w:color w:val="231F20"/>
          <w:spacing w:val="-12"/>
        </w:rPr>
        <w:t> </w:t>
      </w:r>
      <w:r>
        <w:rPr>
          <w:color w:val="231F20"/>
        </w:rPr>
        <w:t>hay</w:t>
      </w:r>
      <w:r>
        <w:rPr>
          <w:color w:val="231F20"/>
          <w:spacing w:val="-12"/>
        </w:rPr>
        <w:t> </w:t>
      </w:r>
      <w:r>
        <w:rPr>
          <w:color w:val="231F20"/>
        </w:rPr>
        <w:t>làm</w:t>
      </w:r>
      <w:r>
        <w:rPr>
          <w:color w:val="231F20"/>
          <w:spacing w:val="-12"/>
        </w:rPr>
        <w:t> </w:t>
      </w:r>
      <w:r>
        <w:rPr>
          <w:color w:val="231F20"/>
        </w:rPr>
        <w:t>những</w:t>
      </w:r>
      <w:r>
        <w:rPr>
          <w:color w:val="231F20"/>
          <w:spacing w:val="-12"/>
        </w:rPr>
        <w:t> </w:t>
      </w:r>
      <w:r>
        <w:rPr>
          <w:color w:val="231F20"/>
        </w:rPr>
        <w:t>điều</w:t>
      </w:r>
      <w:r>
        <w:rPr>
          <w:color w:val="231F20"/>
          <w:spacing w:val="-12"/>
        </w:rPr>
        <w:t> </w:t>
      </w:r>
      <w:r>
        <w:rPr>
          <w:color w:val="231F20"/>
        </w:rPr>
        <w:t>mình</w:t>
      </w:r>
      <w:r>
        <w:rPr>
          <w:color w:val="231F20"/>
          <w:spacing w:val="-12"/>
        </w:rPr>
        <w:t> </w:t>
      </w:r>
      <w:r>
        <w:rPr>
          <w:color w:val="231F20"/>
        </w:rPr>
        <w:t>không</w:t>
      </w:r>
      <w:r>
        <w:rPr>
          <w:color w:val="231F20"/>
          <w:spacing w:val="-12"/>
        </w:rPr>
        <w:t> </w:t>
      </w:r>
      <w:r>
        <w:rPr>
          <w:color w:val="231F20"/>
        </w:rPr>
        <w:t>thích, sẽ có sự tránh xa lời nói thô ác hay không thì lại tùy</w:t>
      </w:r>
      <w:r>
        <w:rPr>
          <w:color w:val="231F20"/>
          <w:spacing w:val="-4"/>
        </w:rPr>
        <w:t> </w:t>
      </w:r>
      <w:r>
        <w:rPr>
          <w:color w:val="231F20"/>
        </w:rPr>
        <w:t>thuộc</w:t>
      </w:r>
      <w:r>
        <w:rPr>
          <w:color w:val="231F20"/>
          <w:spacing w:val="-4"/>
        </w:rPr>
        <w:t> </w:t>
      </w:r>
      <w:r>
        <w:rPr>
          <w:color w:val="231F20"/>
        </w:rPr>
        <w:t>vào</w:t>
      </w:r>
      <w:r>
        <w:rPr>
          <w:color w:val="231F20"/>
          <w:spacing w:val="-4"/>
        </w:rPr>
        <w:t> </w:t>
      </w:r>
      <w:r>
        <w:rPr>
          <w:color w:val="231F20"/>
        </w:rPr>
        <w:t>các</w:t>
      </w:r>
      <w:r>
        <w:rPr>
          <w:color w:val="231F20"/>
          <w:spacing w:val="-4"/>
        </w:rPr>
        <w:t> </w:t>
      </w:r>
      <w:r>
        <w:rPr>
          <w:color w:val="231F20"/>
        </w:rPr>
        <w:t>duyên</w:t>
      </w:r>
      <w:r>
        <w:rPr>
          <w:color w:val="231F20"/>
          <w:spacing w:val="-4"/>
        </w:rPr>
        <w:t> </w:t>
      </w:r>
      <w:r>
        <w:rPr>
          <w:color w:val="231F20"/>
        </w:rPr>
        <w:t>ở</w:t>
      </w:r>
      <w:r>
        <w:rPr>
          <w:color w:val="231F20"/>
          <w:spacing w:val="-4"/>
        </w:rPr>
        <w:t> </w:t>
      </w:r>
      <w:r>
        <w:rPr>
          <w:color w:val="231F20"/>
        </w:rPr>
        <w:t>thời</w:t>
      </w:r>
      <w:r>
        <w:rPr>
          <w:color w:val="231F20"/>
          <w:spacing w:val="-4"/>
        </w:rPr>
        <w:t> </w:t>
      </w:r>
      <w:r>
        <w:rPr>
          <w:color w:val="231F20"/>
        </w:rPr>
        <w:t>điểm</w:t>
      </w:r>
      <w:r>
        <w:rPr>
          <w:color w:val="231F20"/>
          <w:spacing w:val="-4"/>
        </w:rPr>
        <w:t> </w:t>
      </w:r>
      <w:r>
        <w:rPr>
          <w:color w:val="231F20"/>
        </w:rPr>
        <w:t>đó.</w:t>
      </w:r>
      <w:r>
        <w:rPr>
          <w:color w:val="231F20"/>
          <w:spacing w:val="-4"/>
        </w:rPr>
        <w:t> </w:t>
      </w:r>
      <w:r>
        <w:rPr>
          <w:color w:val="231F20"/>
        </w:rPr>
        <w:t>Chúng</w:t>
      </w:r>
      <w:r>
        <w:rPr>
          <w:color w:val="231F20"/>
          <w:spacing w:val="-4"/>
        </w:rPr>
        <w:t> </w:t>
      </w:r>
      <w:r>
        <w:rPr>
          <w:color w:val="231F20"/>
        </w:rPr>
        <w:t>ta không thể nói trước được bởi các pháp là vô ngã, nó không thuộc kiểm soát của ai cả.</w:t>
      </w:r>
    </w:p>
    <w:p>
      <w:pPr>
        <w:pStyle w:val="BodyText"/>
        <w:spacing w:line="259" w:lineRule="auto" w:before="112"/>
      </w:pPr>
      <w:r>
        <w:rPr>
          <w:color w:val="231F20"/>
        </w:rPr>
        <w:t>Nhưng</w:t>
      </w:r>
      <w:r>
        <w:rPr>
          <w:color w:val="231F20"/>
          <w:spacing w:val="-17"/>
        </w:rPr>
        <w:t> </w:t>
      </w:r>
      <w:r>
        <w:rPr>
          <w:color w:val="231F20"/>
        </w:rPr>
        <w:t>khi</w:t>
      </w:r>
      <w:r>
        <w:rPr>
          <w:color w:val="231F20"/>
          <w:spacing w:val="-17"/>
        </w:rPr>
        <w:t> </w:t>
      </w:r>
      <w:r>
        <w:rPr>
          <w:color w:val="231F20"/>
        </w:rPr>
        <w:t>có</w:t>
      </w:r>
      <w:r>
        <w:rPr>
          <w:color w:val="231F20"/>
          <w:spacing w:val="-17"/>
        </w:rPr>
        <w:t> </w:t>
      </w:r>
      <w:r>
        <w:rPr>
          <w:color w:val="231F20"/>
        </w:rPr>
        <w:t>sự</w:t>
      </w:r>
      <w:r>
        <w:rPr>
          <w:color w:val="231F20"/>
          <w:spacing w:val="-17"/>
        </w:rPr>
        <w:t> </w:t>
      </w:r>
      <w:r>
        <w:rPr>
          <w:color w:val="231F20"/>
        </w:rPr>
        <w:t>suy</w:t>
      </w:r>
      <w:r>
        <w:rPr>
          <w:color w:val="231F20"/>
          <w:spacing w:val="-17"/>
        </w:rPr>
        <w:t> </w:t>
      </w:r>
      <w:r>
        <w:rPr>
          <w:color w:val="231F20"/>
        </w:rPr>
        <w:t>xét</w:t>
      </w:r>
      <w:r>
        <w:rPr>
          <w:color w:val="231F20"/>
          <w:spacing w:val="-17"/>
        </w:rPr>
        <w:t> </w:t>
      </w:r>
      <w:r>
        <w:rPr>
          <w:color w:val="231F20"/>
        </w:rPr>
        <w:t>về</w:t>
      </w:r>
      <w:r>
        <w:rPr>
          <w:color w:val="231F20"/>
          <w:spacing w:val="-17"/>
        </w:rPr>
        <w:t> </w:t>
      </w:r>
      <w:r>
        <w:rPr>
          <w:color w:val="231F20"/>
        </w:rPr>
        <w:t>bản</w:t>
      </w:r>
      <w:r>
        <w:rPr>
          <w:color w:val="231F20"/>
          <w:spacing w:val="-16"/>
        </w:rPr>
        <w:t> </w:t>
      </w:r>
      <w:r>
        <w:rPr>
          <w:color w:val="231F20"/>
        </w:rPr>
        <w:t>chất</w:t>
      </w:r>
      <w:r>
        <w:rPr>
          <w:color w:val="231F20"/>
          <w:spacing w:val="-17"/>
        </w:rPr>
        <w:t> </w:t>
      </w:r>
      <w:r>
        <w:rPr>
          <w:color w:val="231F20"/>
        </w:rPr>
        <w:t>của</w:t>
      </w:r>
      <w:r>
        <w:rPr>
          <w:color w:val="231F20"/>
          <w:spacing w:val="-17"/>
        </w:rPr>
        <w:t> </w:t>
      </w:r>
      <w:r>
        <w:rPr>
          <w:color w:val="231F20"/>
        </w:rPr>
        <w:t>những gì xuất hiện trong khoảnh khắc hiện tại, thì </w:t>
      </w:r>
      <w:r>
        <w:rPr>
          <w:color w:val="231F20"/>
        </w:rPr>
        <w:t>thay cho việc nghĩ đây là những lời khó chịu, có thể</w:t>
      </w:r>
      <w:r>
        <w:rPr>
          <w:color w:val="231F20"/>
          <w:spacing w:val="40"/>
        </w:rPr>
        <w:t> </w:t>
      </w:r>
      <w:r>
        <w:rPr>
          <w:color w:val="231F20"/>
        </w:rPr>
        <w:t>có suy xét rằng cái </w:t>
      </w:r>
      <w:r>
        <w:rPr>
          <w:color w:val="0D0D0D"/>
        </w:rPr>
        <w:t>được </w:t>
      </w:r>
      <w:r>
        <w:rPr>
          <w:color w:val="231F20"/>
        </w:rPr>
        <w:t>nghe chỉ là âm thanh. Chúng ta có thể muốn tìm kiếm những phương pháp, lối tắt hay chiến lược khác nhau để có thể giải quyết vấn đề, nhưng thực chất phương thuốc mà</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đã</w:t>
      </w:r>
      <w:r>
        <w:rPr>
          <w:color w:val="231F20"/>
          <w:spacing w:val="-13"/>
        </w:rPr>
        <w:t> </w:t>
      </w:r>
      <w:r>
        <w:rPr>
          <w:color w:val="231F20"/>
        </w:rPr>
        <w:t>trao</w:t>
      </w:r>
      <w:r>
        <w:rPr>
          <w:color w:val="231F20"/>
          <w:spacing w:val="-13"/>
        </w:rPr>
        <w:t> </w:t>
      </w:r>
      <w:r>
        <w:rPr>
          <w:color w:val="231F20"/>
        </w:rPr>
        <w:t>cho</w:t>
      </w:r>
      <w:r>
        <w:rPr>
          <w:color w:val="231F20"/>
          <w:spacing w:val="-13"/>
        </w:rPr>
        <w:t> </w:t>
      </w:r>
      <w:r>
        <w:rPr>
          <w:color w:val="231F20"/>
        </w:rPr>
        <w:t>chúng</w:t>
      </w:r>
      <w:r>
        <w:rPr>
          <w:color w:val="231F20"/>
          <w:spacing w:val="-13"/>
        </w:rPr>
        <w:t> </w:t>
      </w:r>
      <w:r>
        <w:rPr>
          <w:color w:val="231F20"/>
        </w:rPr>
        <w:t>sinh</w:t>
      </w:r>
      <w:r>
        <w:rPr>
          <w:color w:val="231F20"/>
          <w:spacing w:val="-13"/>
        </w:rPr>
        <w:t> </w:t>
      </w:r>
      <w:r>
        <w:rPr>
          <w:color w:val="231F20"/>
        </w:rPr>
        <w:t>để</w:t>
      </w:r>
      <w:r>
        <w:rPr>
          <w:color w:val="231F20"/>
          <w:spacing w:val="-13"/>
        </w:rPr>
        <w:t> </w:t>
      </w:r>
      <w:r>
        <w:rPr>
          <w:color w:val="231F20"/>
        </w:rPr>
        <w:t>có</w:t>
      </w:r>
      <w:r>
        <w:rPr>
          <w:color w:val="231F20"/>
          <w:spacing w:val="-13"/>
        </w:rPr>
        <w:t> </w:t>
      </w:r>
      <w:r>
        <w:rPr>
          <w:color w:val="231F20"/>
        </w:rPr>
        <w:t>thể</w:t>
      </w:r>
      <w:r>
        <w:rPr>
          <w:color w:val="231F20"/>
          <w:spacing w:val="-13"/>
        </w:rPr>
        <w:t> </w:t>
      </w:r>
      <w:r>
        <w:rPr>
          <w:color w:val="231F20"/>
        </w:rPr>
        <w:t>chữa được dài lâu và vĩnh viễn các vấn đề của cuộc sống chính là hiểu biết đúng về khoảnh khắc hiện tại.</w:t>
      </w:r>
      <w:r>
        <w:rPr>
          <w:color w:val="231F20"/>
          <w:spacing w:val="-17"/>
        </w:rPr>
        <w:t> </w:t>
      </w:r>
      <w:r>
        <w:rPr>
          <w:color w:val="231F20"/>
        </w:rPr>
        <w:t>Thời</w:t>
      </w:r>
      <w:r>
        <w:rPr>
          <w:color w:val="231F20"/>
          <w:spacing w:val="-17"/>
        </w:rPr>
        <w:t> </w:t>
      </w:r>
      <w:r>
        <w:rPr>
          <w:color w:val="231F20"/>
        </w:rPr>
        <w:t>điểm</w:t>
      </w:r>
      <w:r>
        <w:rPr>
          <w:color w:val="231F20"/>
          <w:spacing w:val="-16"/>
        </w:rPr>
        <w:t> </w:t>
      </w:r>
      <w:r>
        <w:rPr>
          <w:color w:val="231F20"/>
        </w:rPr>
        <w:t>có</w:t>
      </w:r>
      <w:r>
        <w:rPr>
          <w:color w:val="231F20"/>
          <w:spacing w:val="-16"/>
        </w:rPr>
        <w:t> </w:t>
      </w:r>
      <w:r>
        <w:rPr>
          <w:color w:val="231F20"/>
        </w:rPr>
        <w:t>cái</w:t>
      </w:r>
      <w:r>
        <w:rPr>
          <w:color w:val="231F20"/>
          <w:spacing w:val="-16"/>
        </w:rPr>
        <w:t> </w:t>
      </w:r>
      <w:r>
        <w:rPr>
          <w:color w:val="231F20"/>
        </w:rPr>
        <w:t>hiểu</w:t>
      </w:r>
      <w:r>
        <w:rPr>
          <w:color w:val="231F20"/>
          <w:spacing w:val="-16"/>
        </w:rPr>
        <w:t> </w:t>
      </w:r>
      <w:r>
        <w:rPr>
          <w:color w:val="231F20"/>
        </w:rPr>
        <w:t>đúng</w:t>
      </w:r>
      <w:r>
        <w:rPr>
          <w:color w:val="231F20"/>
          <w:spacing w:val="-16"/>
        </w:rPr>
        <w:t> </w:t>
      </w:r>
      <w:r>
        <w:rPr>
          <w:color w:val="231F20"/>
        </w:rPr>
        <w:t>về</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cũng</w:t>
      </w:r>
      <w:r>
        <w:rPr>
          <w:color w:val="231F20"/>
          <w:spacing w:val="-16"/>
        </w:rPr>
        <w:t> </w:t>
      </w:r>
      <w:r>
        <w:rPr>
          <w:color w:val="231F20"/>
        </w:rPr>
        <w:t>có sự</w:t>
      </w:r>
      <w:r>
        <w:rPr>
          <w:color w:val="231F20"/>
          <w:spacing w:val="-10"/>
        </w:rPr>
        <w:t> </w:t>
      </w:r>
      <w:r>
        <w:rPr>
          <w:color w:val="231F20"/>
        </w:rPr>
        <w:t>an</w:t>
      </w:r>
      <w:r>
        <w:rPr>
          <w:color w:val="231F20"/>
          <w:spacing w:val="-10"/>
        </w:rPr>
        <w:t> </w:t>
      </w:r>
      <w:r>
        <w:rPr>
          <w:color w:val="231F20"/>
        </w:rPr>
        <w:t>tịnh,</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tham</w:t>
      </w:r>
      <w:r>
        <w:rPr>
          <w:color w:val="231F20"/>
          <w:spacing w:val="-11"/>
        </w:rPr>
        <w:t> </w:t>
      </w:r>
      <w:r>
        <w:rPr>
          <w:color w:val="231F20"/>
        </w:rPr>
        <w:t>hay</w:t>
      </w:r>
      <w:r>
        <w:rPr>
          <w:color w:val="231F20"/>
          <w:spacing w:val="-10"/>
        </w:rPr>
        <w:t> </w:t>
      </w:r>
      <w:r>
        <w:rPr>
          <w:color w:val="231F20"/>
        </w:rPr>
        <w:t>sân.</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 đó chỉ có một thế giới xuất hiện, vì vậy không có vấn đề gì cả, khi ấy cũng có sự xả ly khỏi ý niệm về ngã, bởi cái xuất hiện chỉ là pháp.</w:t>
      </w:r>
    </w:p>
    <w:p>
      <w:pPr>
        <w:pStyle w:val="BodyText"/>
        <w:spacing w:line="259" w:lineRule="auto" w:before="111"/>
      </w:pPr>
      <w:r>
        <w:rPr>
          <w:color w:val="231F20"/>
        </w:rPr>
        <w:t>Nói về Đạo, không có nhiều con đường </w:t>
      </w:r>
      <w:r>
        <w:rPr>
          <w:color w:val="231F20"/>
        </w:rPr>
        <w:t>hay pháp môn khác </w:t>
      </w:r>
      <w:r>
        <w:rPr>
          <w:color w:val="0D0D0D"/>
        </w:rPr>
        <w:t>nhau</w:t>
      </w:r>
      <w:r>
        <w:rPr>
          <w:color w:val="231F20"/>
        </w:rPr>
        <w:t>, như pháp môn của vị thầy này, vị thầy kia, hay của </w:t>
      </w:r>
      <w:r>
        <w:rPr>
          <w:color w:val="0D0D0D"/>
        </w:rPr>
        <w:t>Achaan </w:t>
      </w:r>
      <w:r>
        <w:rPr>
          <w:color w:val="231F20"/>
        </w:rPr>
        <w:t>Sujin, mà duy nhất chỉ có một con đường là con đường mà đức Phật</w:t>
      </w:r>
      <w:r>
        <w:rPr>
          <w:color w:val="231F20"/>
          <w:spacing w:val="8"/>
        </w:rPr>
        <w:t> </w:t>
      </w:r>
      <w:r>
        <w:rPr>
          <w:color w:val="231F20"/>
        </w:rPr>
        <w:t>đã</w:t>
      </w:r>
      <w:r>
        <w:rPr>
          <w:color w:val="231F20"/>
          <w:spacing w:val="8"/>
        </w:rPr>
        <w:t> </w:t>
      </w:r>
      <w:r>
        <w:rPr>
          <w:color w:val="231F20"/>
        </w:rPr>
        <w:t>chỉ</w:t>
      </w:r>
      <w:r>
        <w:rPr>
          <w:color w:val="231F20"/>
          <w:spacing w:val="7"/>
        </w:rPr>
        <w:t> </w:t>
      </w:r>
      <w:r>
        <w:rPr>
          <w:color w:val="231F20"/>
        </w:rPr>
        <w:t>ra.</w:t>
      </w:r>
      <w:r>
        <w:rPr>
          <w:color w:val="231F20"/>
          <w:spacing w:val="8"/>
        </w:rPr>
        <w:t> </w:t>
      </w:r>
      <w:r>
        <w:rPr>
          <w:color w:val="231F20"/>
        </w:rPr>
        <w:t>Đó</w:t>
      </w:r>
      <w:r>
        <w:rPr>
          <w:color w:val="231F20"/>
          <w:spacing w:val="8"/>
        </w:rPr>
        <w:t> </w:t>
      </w:r>
      <w:r>
        <w:rPr>
          <w:color w:val="231F20"/>
        </w:rPr>
        <w:t>chính</w:t>
      </w:r>
      <w:r>
        <w:rPr>
          <w:color w:val="231F20"/>
          <w:spacing w:val="8"/>
        </w:rPr>
        <w:t> </w:t>
      </w:r>
      <w:r>
        <w:rPr>
          <w:color w:val="231F20"/>
        </w:rPr>
        <w:t>là</w:t>
      </w:r>
      <w:r>
        <w:rPr>
          <w:color w:val="231F20"/>
          <w:spacing w:val="8"/>
        </w:rPr>
        <w:t> </w:t>
      </w:r>
      <w:r>
        <w:rPr>
          <w:color w:val="231F20"/>
        </w:rPr>
        <w:t>con</w:t>
      </w:r>
      <w:r>
        <w:rPr>
          <w:color w:val="231F20"/>
          <w:spacing w:val="8"/>
        </w:rPr>
        <w:t> </w:t>
      </w:r>
      <w:r>
        <w:rPr>
          <w:color w:val="231F20"/>
        </w:rPr>
        <w:t>đường</w:t>
      </w:r>
      <w:r>
        <w:rPr>
          <w:color w:val="231F20"/>
          <w:spacing w:val="7"/>
        </w:rPr>
        <w:t> </w:t>
      </w:r>
      <w:r>
        <w:rPr>
          <w:color w:val="231F20"/>
        </w:rPr>
        <w:t>Bát</w:t>
      </w:r>
      <w:r>
        <w:rPr>
          <w:color w:val="231F20"/>
          <w:spacing w:val="8"/>
        </w:rPr>
        <w:t> </w:t>
      </w:r>
      <w:r>
        <w:rPr>
          <w:color w:val="231F20"/>
          <w:spacing w:val="-2"/>
        </w:rPr>
        <w:t>Chánh</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Đạo, bao gồm chánh kiến sinh khởi cùng với các tâm sở khác hiểu đúng về các thực tại hiện giờ.</w:t>
      </w:r>
    </w:p>
    <w:p>
      <w:pPr>
        <w:pStyle w:val="BodyText"/>
        <w:spacing w:line="259" w:lineRule="auto" w:before="113"/>
      </w:pPr>
      <w:r>
        <w:rPr>
          <w:b/>
          <w:i/>
          <w:color w:val="231F20"/>
        </w:rPr>
        <w:t>Jonothan: </w:t>
      </w:r>
      <w:r>
        <w:rPr>
          <w:color w:val="231F20"/>
        </w:rPr>
        <w:t>Quay trở lại với câu hỏi về sự </w:t>
      </w:r>
      <w:r>
        <w:rPr>
          <w:color w:val="231F20"/>
        </w:rPr>
        <w:t>cần thiết gom tụ các thiện pháp để trí tuệ có thể được phát triển, tôi muốn hỏi đó là các pháp nào? Như cô Sarah vừa giải thích, chúng là các tâm sở tịnh hảo sinh kèm với khoảnh khắc có hiểu biết đúng hay chánh kiến, bao gồm các tâm sở như chánh niệm, chánh tinh tấn, nhất tâm v.v... Không có những pháp khác ngoài những pháp ấy cần được gom tụ. Không phải là gom tụ bố thí đã thực hiện trong quá khứ, hay sự an tịnh đã từng được vun bồi, mà chỉ là các tâm sở tịnh hảo sinh khởi ở những</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trước</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 những</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hiểu</w:t>
      </w:r>
      <w:r>
        <w:rPr>
          <w:color w:val="231F20"/>
          <w:spacing w:val="-16"/>
        </w:rPr>
        <w:t> </w:t>
      </w:r>
      <w:r>
        <w:rPr>
          <w:color w:val="231F20"/>
        </w:rPr>
        <w:t>biết</w:t>
      </w:r>
      <w:r>
        <w:rPr>
          <w:color w:val="231F20"/>
          <w:spacing w:val="-16"/>
        </w:rPr>
        <w:t> </w:t>
      </w:r>
      <w:r>
        <w:rPr>
          <w:color w:val="231F20"/>
        </w:rPr>
        <w:t>sau.</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sự</w:t>
      </w:r>
      <w:r>
        <w:rPr>
          <w:color w:val="231F20"/>
          <w:spacing w:val="-16"/>
        </w:rPr>
        <w:t> </w:t>
      </w:r>
      <w:r>
        <w:rPr>
          <w:color w:val="231F20"/>
        </w:rPr>
        <w:t>gom tụ của các pháp ấy diễn ra một cách hoàn toàn tự nhiên. Mỗi khi có sự làm cân bằng các yếu tố ấy thì nó được thực hiện bởi chánh niệm, chứ không phải bởi “chúng ta”, không cần phát nguyện nào cho</w:t>
      </w:r>
      <w:r>
        <w:rPr>
          <w:color w:val="231F20"/>
          <w:spacing w:val="-4"/>
        </w:rPr>
        <w:t> </w:t>
      </w:r>
      <w:r>
        <w:rPr>
          <w:color w:val="231F20"/>
        </w:rPr>
        <w:t>việc</w:t>
      </w:r>
      <w:r>
        <w:rPr>
          <w:color w:val="231F20"/>
          <w:spacing w:val="-4"/>
        </w:rPr>
        <w:t> </w:t>
      </w:r>
      <w:r>
        <w:rPr>
          <w:color w:val="231F20"/>
        </w:rPr>
        <w:t>ấy</w:t>
      </w:r>
      <w:r>
        <w:rPr>
          <w:color w:val="231F20"/>
          <w:spacing w:val="-4"/>
        </w:rPr>
        <w:t> </w:t>
      </w:r>
      <w:r>
        <w:rPr>
          <w:color w:val="231F20"/>
        </w:rPr>
        <w:t>cả.</w:t>
      </w:r>
      <w:r>
        <w:rPr>
          <w:color w:val="231F20"/>
          <w:spacing w:val="-4"/>
        </w:rPr>
        <w:t> </w:t>
      </w:r>
      <w:r>
        <w:rPr>
          <w:color w:val="231F20"/>
        </w:rPr>
        <w:t>Quan</w:t>
      </w:r>
      <w:r>
        <w:rPr>
          <w:color w:val="231F20"/>
          <w:spacing w:val="-4"/>
        </w:rPr>
        <w:t> </w:t>
      </w:r>
      <w:r>
        <w:rPr>
          <w:color w:val="231F20"/>
        </w:rPr>
        <w:t>trọng</w:t>
      </w:r>
      <w:r>
        <w:rPr>
          <w:color w:val="231F20"/>
          <w:spacing w:val="-4"/>
        </w:rPr>
        <w:t> </w:t>
      </w:r>
      <w:r>
        <w:rPr>
          <w:color w:val="231F20"/>
        </w:rPr>
        <w:t>là</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các</w:t>
      </w:r>
      <w:r>
        <w:rPr>
          <w:color w:val="231F20"/>
          <w:spacing w:val="-4"/>
        </w:rPr>
        <w:t> </w:t>
      </w:r>
      <w:r>
        <w:rPr>
          <w:color w:val="231F20"/>
        </w:rPr>
        <w:t>duyên làm phát sinh những khoảnh khắc hiểu đúng tiếp theo,</w:t>
      </w:r>
      <w:r>
        <w:rPr>
          <w:color w:val="231F20"/>
          <w:spacing w:val="-13"/>
        </w:rPr>
        <w:t> </w:t>
      </w:r>
      <w:r>
        <w:rPr>
          <w:color w:val="231F20"/>
        </w:rPr>
        <w:t>và</w:t>
      </w:r>
      <w:r>
        <w:rPr>
          <w:color w:val="231F20"/>
          <w:spacing w:val="-13"/>
        </w:rPr>
        <w:t> </w:t>
      </w:r>
      <w:r>
        <w:rPr>
          <w:color w:val="231F20"/>
        </w:rPr>
        <w:t>suy</w:t>
      </w:r>
      <w:r>
        <w:rPr>
          <w:color w:val="231F20"/>
          <w:spacing w:val="-13"/>
        </w:rPr>
        <w:t> </w:t>
      </w:r>
      <w:r>
        <w:rPr>
          <w:color w:val="231F20"/>
        </w:rPr>
        <w:t>ngẫm</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gì</w:t>
      </w:r>
      <w:r>
        <w:rPr>
          <w:color w:val="231F20"/>
          <w:spacing w:val="-13"/>
        </w:rPr>
        <w:t> </w:t>
      </w:r>
      <w:r>
        <w:rPr>
          <w:color w:val="231F20"/>
        </w:rPr>
        <w:t>đã</w:t>
      </w:r>
      <w:r>
        <w:rPr>
          <w:color w:val="231F20"/>
          <w:spacing w:val="-13"/>
        </w:rPr>
        <w:t> </w:t>
      </w:r>
      <w:r>
        <w:rPr>
          <w:color w:val="231F20"/>
        </w:rPr>
        <w:t>được</w:t>
      </w:r>
      <w:r>
        <w:rPr>
          <w:color w:val="231F20"/>
          <w:spacing w:val="-13"/>
        </w:rPr>
        <w:t> </w:t>
      </w:r>
      <w:r>
        <w:rPr>
          <w:color w:val="231F20"/>
        </w:rPr>
        <w:t>nghe</w:t>
      </w:r>
      <w:r>
        <w:rPr>
          <w:color w:val="231F20"/>
          <w:spacing w:val="-13"/>
        </w:rPr>
        <w:t> </w:t>
      </w:r>
      <w:r>
        <w:rPr>
          <w:color w:val="231F20"/>
        </w:rPr>
        <w:t>trong Giáo lý.</w:t>
      </w:r>
    </w:p>
    <w:p>
      <w:pPr>
        <w:pStyle w:val="BodyText"/>
        <w:spacing w:line="259" w:lineRule="auto" w:before="110"/>
      </w:pPr>
      <w:r>
        <w:rPr>
          <w:b/>
          <w:i/>
          <w:color w:val="231F20"/>
        </w:rPr>
        <w:t>Achaan Sujin: </w:t>
      </w:r>
      <w:r>
        <w:rPr>
          <w:color w:val="231F20"/>
        </w:rPr>
        <w:t>Hiện giờ có phát nguyện không? Điều này rất quan trọng, bởi không gì khác ngoài pháp xuất hiện hiện giờ mới có thể </w:t>
      </w:r>
      <w:r>
        <w:rPr>
          <w:color w:val="231F20"/>
        </w:rPr>
        <w:t>là đối</w:t>
      </w:r>
      <w:r>
        <w:rPr>
          <w:color w:val="231F20"/>
          <w:spacing w:val="35"/>
        </w:rPr>
        <w:t> </w:t>
      </w:r>
      <w:r>
        <w:rPr>
          <w:color w:val="231F20"/>
        </w:rPr>
        <w:t>tượng</w:t>
      </w:r>
      <w:r>
        <w:rPr>
          <w:color w:val="231F20"/>
          <w:spacing w:val="35"/>
        </w:rPr>
        <w:t> </w:t>
      </w:r>
      <w:r>
        <w:rPr>
          <w:color w:val="231F20"/>
        </w:rPr>
        <w:t>của</w:t>
      </w:r>
      <w:r>
        <w:rPr>
          <w:color w:val="231F20"/>
          <w:spacing w:val="35"/>
        </w:rPr>
        <w:t> </w:t>
      </w:r>
      <w:r>
        <w:rPr>
          <w:color w:val="231F20"/>
        </w:rPr>
        <w:t>trí</w:t>
      </w:r>
      <w:r>
        <w:rPr>
          <w:color w:val="231F20"/>
          <w:spacing w:val="35"/>
        </w:rPr>
        <w:t> </w:t>
      </w:r>
      <w:r>
        <w:rPr>
          <w:color w:val="231F20"/>
        </w:rPr>
        <w:t>tuệ</w:t>
      </w:r>
      <w:r>
        <w:rPr>
          <w:color w:val="231F20"/>
          <w:spacing w:val="35"/>
        </w:rPr>
        <w:t> </w:t>
      </w:r>
      <w:r>
        <w:rPr>
          <w:color w:val="231F20"/>
        </w:rPr>
        <w:t>cũng</w:t>
      </w:r>
      <w:r>
        <w:rPr>
          <w:color w:val="231F20"/>
          <w:spacing w:val="35"/>
        </w:rPr>
        <w:t> </w:t>
      </w:r>
      <w:r>
        <w:rPr>
          <w:color w:val="231F20"/>
        </w:rPr>
        <w:t>như</w:t>
      </w:r>
      <w:r>
        <w:rPr>
          <w:color w:val="231F20"/>
          <w:spacing w:val="35"/>
        </w:rPr>
        <w:t> </w:t>
      </w:r>
      <w:r>
        <w:rPr>
          <w:color w:val="231F20"/>
        </w:rPr>
        <w:t>sự</w:t>
      </w:r>
      <w:r>
        <w:rPr>
          <w:color w:val="231F20"/>
          <w:spacing w:val="35"/>
        </w:rPr>
        <w:t> </w:t>
      </w:r>
      <w:r>
        <w:rPr>
          <w:color w:val="231F20"/>
        </w:rPr>
        <w:t>giác</w:t>
      </w:r>
      <w:r>
        <w:rPr>
          <w:color w:val="231F20"/>
          <w:spacing w:val="35"/>
        </w:rPr>
        <w:t> </w:t>
      </w:r>
      <w:r>
        <w:rPr>
          <w:color w:val="231F20"/>
        </w:rPr>
        <w:t>ngộ.</w:t>
      </w:r>
      <w:r>
        <w:rPr>
          <w:color w:val="231F20"/>
          <w:spacing w:val="31"/>
        </w:rPr>
        <w:t> </w:t>
      </w:r>
      <w:r>
        <w:rPr>
          <w:color w:val="231F20"/>
          <w:spacing w:val="-5"/>
        </w:rPr>
        <w:t>Và</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như vậy có thể có được niềm tin chắc chắn </w:t>
      </w:r>
      <w:r>
        <w:rPr>
          <w:color w:val="231F20"/>
        </w:rPr>
        <w:t>rằng, sự phát triển hiểu biết - từ nghe dần, suy xét dần cho</w:t>
      </w:r>
      <w:r>
        <w:rPr>
          <w:color w:val="231F20"/>
          <w:spacing w:val="-4"/>
        </w:rPr>
        <w:t> </w:t>
      </w:r>
      <w:r>
        <w:rPr>
          <w:color w:val="231F20"/>
        </w:rPr>
        <w:t>đến</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trực</w:t>
      </w:r>
      <w:r>
        <w:rPr>
          <w:color w:val="231F20"/>
          <w:spacing w:val="-4"/>
        </w:rPr>
        <w:t> </w:t>
      </w:r>
      <w:r>
        <w:rPr>
          <w:color w:val="231F20"/>
        </w:rPr>
        <w:t>tiếp</w:t>
      </w:r>
      <w:r>
        <w:rPr>
          <w:color w:val="231F20"/>
          <w:spacing w:val="-4"/>
        </w:rPr>
        <w:t> </w:t>
      </w:r>
      <w:r>
        <w:rPr>
          <w:color w:val="231F20"/>
        </w:rPr>
        <w:t>-</w:t>
      </w:r>
      <w:r>
        <w:rPr>
          <w:color w:val="231F20"/>
          <w:spacing w:val="-4"/>
        </w:rPr>
        <w:t> </w:t>
      </w:r>
      <w:r>
        <w:rPr>
          <w:color w:val="231F20"/>
        </w:rPr>
        <w:t>luôn có</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là</w:t>
      </w:r>
      <w:r>
        <w:rPr>
          <w:color w:val="231F20"/>
          <w:spacing w:val="-7"/>
        </w:rPr>
        <w:t> </w:t>
      </w:r>
      <w:r>
        <w:rPr>
          <w:color w:val="231F20"/>
        </w:rPr>
        <w:t>pháp</w:t>
      </w:r>
      <w:r>
        <w:rPr>
          <w:color w:val="231F20"/>
          <w:spacing w:val="-7"/>
        </w:rPr>
        <w:t> </w:t>
      </w:r>
      <w:r>
        <w:rPr>
          <w:color w:val="231F20"/>
        </w:rPr>
        <w:t>hiện</w:t>
      </w:r>
      <w:r>
        <w:rPr>
          <w:color w:val="231F20"/>
          <w:spacing w:val="-7"/>
        </w:rPr>
        <w:t> </w:t>
      </w:r>
      <w:r>
        <w:rPr>
          <w:color w:val="231F20"/>
        </w:rPr>
        <w:t>khởi,</w:t>
      </w:r>
      <w:r>
        <w:rPr>
          <w:color w:val="231F20"/>
          <w:spacing w:val="-7"/>
        </w:rPr>
        <w:t> </w:t>
      </w:r>
      <w:r>
        <w:rPr>
          <w:color w:val="231F20"/>
        </w:rPr>
        <w:t>rằng</w:t>
      </w:r>
      <w:r>
        <w:rPr>
          <w:color w:val="231F20"/>
          <w:spacing w:val="-7"/>
        </w:rPr>
        <w:t> </w:t>
      </w:r>
      <w:r>
        <w:rPr>
          <w:color w:val="231F20"/>
        </w:rPr>
        <w:t>sẽ</w:t>
      </w:r>
      <w:r>
        <w:rPr>
          <w:color w:val="231F20"/>
          <w:spacing w:val="-7"/>
        </w:rPr>
        <w:t> </w:t>
      </w:r>
      <w:r>
        <w:rPr>
          <w:color w:val="231F20"/>
        </w:rPr>
        <w:t>không</w:t>
      </w:r>
      <w:r>
        <w:rPr>
          <w:color w:val="231F20"/>
          <w:spacing w:val="-7"/>
        </w:rPr>
        <w:t> </w:t>
      </w:r>
      <w:r>
        <w:rPr>
          <w:color w:val="231F20"/>
        </w:rPr>
        <w:t>bao giờ</w:t>
      </w:r>
      <w:r>
        <w:rPr>
          <w:color w:val="231F20"/>
          <w:spacing w:val="-8"/>
        </w:rPr>
        <w:t> </w:t>
      </w:r>
      <w:r>
        <w:rPr>
          <w:color w:val="231F20"/>
        </w:rPr>
        <w:t>quay</w:t>
      </w:r>
      <w:r>
        <w:rPr>
          <w:color w:val="231F20"/>
          <w:spacing w:val="-8"/>
        </w:rPr>
        <w:t> </w:t>
      </w:r>
      <w:r>
        <w:rPr>
          <w:color w:val="0D0D0D"/>
        </w:rPr>
        <w:t>lưng</w:t>
      </w:r>
      <w:r>
        <w:rPr>
          <w:color w:val="0D0D0D"/>
          <w:spacing w:val="-8"/>
        </w:rPr>
        <w:t> </w:t>
      </w:r>
      <w:r>
        <w:rPr>
          <w:color w:val="231F20"/>
        </w:rPr>
        <w:t>hay</w:t>
      </w:r>
      <w:r>
        <w:rPr>
          <w:color w:val="231F20"/>
          <w:spacing w:val="-8"/>
        </w:rPr>
        <w:t> </w:t>
      </w:r>
      <w:r>
        <w:rPr>
          <w:color w:val="231F20"/>
        </w:rPr>
        <w:t>xa</w:t>
      </w:r>
      <w:r>
        <w:rPr>
          <w:color w:val="231F20"/>
          <w:spacing w:val="-8"/>
        </w:rPr>
        <w:t> </w:t>
      </w:r>
      <w:r>
        <w:rPr>
          <w:color w:val="231F20"/>
        </w:rPr>
        <w:t>rời</w:t>
      </w:r>
      <w:r>
        <w:rPr>
          <w:color w:val="231F20"/>
          <w:spacing w:val="-8"/>
        </w:rPr>
        <w:t> </w:t>
      </w:r>
      <w:r>
        <w:rPr>
          <w:color w:val="231F20"/>
        </w:rPr>
        <w:t>khoảnh</w:t>
      </w:r>
      <w:r>
        <w:rPr>
          <w:color w:val="231F20"/>
          <w:spacing w:val="-8"/>
        </w:rPr>
        <w:t> </w:t>
      </w:r>
      <w:r>
        <w:rPr>
          <w:color w:val="231F20"/>
        </w:rPr>
        <w:t>khắc</w:t>
      </w:r>
      <w:r>
        <w:rPr>
          <w:color w:val="231F20"/>
          <w:spacing w:val="-8"/>
        </w:rPr>
        <w:t> </w:t>
      </w:r>
      <w:r>
        <w:rPr>
          <w:color w:val="231F20"/>
        </w:rPr>
        <w:t>hiện</w:t>
      </w:r>
      <w:r>
        <w:rPr>
          <w:color w:val="231F20"/>
          <w:spacing w:val="-8"/>
        </w:rPr>
        <w:t> </w:t>
      </w:r>
      <w:r>
        <w:rPr>
          <w:color w:val="231F20"/>
        </w:rPr>
        <w:t>tại.</w:t>
      </w:r>
      <w:r>
        <w:rPr>
          <w:color w:val="231F20"/>
          <w:spacing w:val="-8"/>
        </w:rPr>
        <w:t> </w:t>
      </w:r>
      <w:r>
        <w:rPr>
          <w:color w:val="231F20"/>
        </w:rPr>
        <w:t>Đó chính là phát nguyện, là quyết định (</w:t>
      </w:r>
      <w:r>
        <w:rPr>
          <w:color w:val="1F2021"/>
        </w:rPr>
        <w:t>adhiṭṭhāna)</w:t>
      </w:r>
      <w:r>
        <w:rPr>
          <w:color w:val="231F20"/>
        </w:rPr>
        <w:t>. Khi ta hiểu rằng, không có gì khác ngoài pháp ở ngay chính khoảnh khắc này là pháp có thể được hiểu,</w:t>
      </w:r>
      <w:r>
        <w:rPr>
          <w:color w:val="231F20"/>
          <w:spacing w:val="-9"/>
        </w:rPr>
        <w:t> </w:t>
      </w:r>
      <w:r>
        <w:rPr>
          <w:color w:val="231F20"/>
        </w:rPr>
        <w:t>cũng</w:t>
      </w:r>
      <w:r>
        <w:rPr>
          <w:color w:val="231F20"/>
          <w:spacing w:val="-8"/>
        </w:rPr>
        <w:t> </w:t>
      </w:r>
      <w:r>
        <w:rPr>
          <w:color w:val="231F20"/>
        </w:rPr>
        <w:t>sẽ</w:t>
      </w:r>
      <w:r>
        <w:rPr>
          <w:color w:val="231F20"/>
          <w:spacing w:val="-8"/>
        </w:rPr>
        <w:t> </w:t>
      </w:r>
      <w:r>
        <w:rPr>
          <w:color w:val="231F20"/>
        </w:rPr>
        <w:t>hiểu</w:t>
      </w:r>
      <w:r>
        <w:rPr>
          <w:color w:val="231F20"/>
          <w:spacing w:val="-9"/>
        </w:rPr>
        <w:t> </w:t>
      </w:r>
      <w:r>
        <w:rPr>
          <w:color w:val="231F20"/>
        </w:rPr>
        <w:t>rằng</w:t>
      </w:r>
      <w:r>
        <w:rPr>
          <w:color w:val="231F20"/>
          <w:spacing w:val="-9"/>
        </w:rPr>
        <w:t> </w:t>
      </w:r>
      <w:r>
        <w:rPr>
          <w:color w:val="231F20"/>
        </w:rPr>
        <w:t>bản</w:t>
      </w:r>
      <w:r>
        <w:rPr>
          <w:color w:val="231F20"/>
          <w:spacing w:val="-9"/>
        </w:rPr>
        <w:t> </w:t>
      </w:r>
      <w:r>
        <w:rPr>
          <w:color w:val="231F20"/>
        </w:rPr>
        <w:t>thân</w:t>
      </w:r>
      <w:r>
        <w:rPr>
          <w:color w:val="231F20"/>
          <w:spacing w:val="-9"/>
        </w:rPr>
        <w:t> </w:t>
      </w:r>
      <w:r>
        <w:rPr>
          <w:color w:val="231F20"/>
        </w:rPr>
        <w:t>niềm</w:t>
      </w:r>
      <w:r>
        <w:rPr>
          <w:color w:val="231F20"/>
          <w:spacing w:val="-9"/>
        </w:rPr>
        <w:t> </w:t>
      </w:r>
      <w:r>
        <w:rPr>
          <w:color w:val="231F20"/>
        </w:rPr>
        <w:t>tin</w:t>
      </w:r>
      <w:r>
        <w:rPr>
          <w:color w:val="231F20"/>
          <w:spacing w:val="-9"/>
        </w:rPr>
        <w:t> </w:t>
      </w:r>
      <w:r>
        <w:rPr>
          <w:color w:val="231F20"/>
        </w:rPr>
        <w:t>ấy</w:t>
      </w:r>
      <w:r>
        <w:rPr>
          <w:color w:val="231F20"/>
          <w:spacing w:val="-9"/>
        </w:rPr>
        <w:t> </w:t>
      </w:r>
      <w:r>
        <w:rPr>
          <w:color w:val="231F20"/>
        </w:rPr>
        <w:t>chính là quyết định, hay phát nguyện. Ngược lại nếu không</w:t>
      </w:r>
      <w:r>
        <w:rPr>
          <w:color w:val="231F20"/>
          <w:spacing w:val="-5"/>
        </w:rPr>
        <w:t> </w:t>
      </w:r>
      <w:r>
        <w:rPr>
          <w:color w:val="231F20"/>
        </w:rPr>
        <w:t>có</w:t>
      </w:r>
      <w:r>
        <w:rPr>
          <w:color w:val="231F20"/>
          <w:spacing w:val="-5"/>
        </w:rPr>
        <w:t> </w:t>
      </w:r>
      <w:r>
        <w:rPr>
          <w:color w:val="231F20"/>
        </w:rPr>
        <w:t>niềm</w:t>
      </w:r>
      <w:r>
        <w:rPr>
          <w:color w:val="231F20"/>
          <w:spacing w:val="-5"/>
        </w:rPr>
        <w:t> </w:t>
      </w:r>
      <w:r>
        <w:rPr>
          <w:color w:val="231F20"/>
        </w:rPr>
        <w:t>tin</w:t>
      </w:r>
      <w:r>
        <w:rPr>
          <w:color w:val="231F20"/>
          <w:spacing w:val="-5"/>
        </w:rPr>
        <w:t> </w:t>
      </w:r>
      <w:r>
        <w:rPr>
          <w:color w:val="231F20"/>
        </w:rPr>
        <w:t>vào</w:t>
      </w:r>
      <w:r>
        <w:rPr>
          <w:color w:val="231F20"/>
          <w:spacing w:val="-5"/>
        </w:rPr>
        <w:t> </w:t>
      </w:r>
      <w:r>
        <w:rPr>
          <w:color w:val="231F20"/>
        </w:rPr>
        <w:t>sự</w:t>
      </w:r>
      <w:r>
        <w:rPr>
          <w:color w:val="231F20"/>
          <w:spacing w:val="-5"/>
        </w:rPr>
        <w:t> </w:t>
      </w:r>
      <w:r>
        <w:rPr>
          <w:color w:val="231F20"/>
        </w:rPr>
        <w:t>vô</w:t>
      </w:r>
      <w:r>
        <w:rPr>
          <w:color w:val="231F20"/>
          <w:spacing w:val="-5"/>
        </w:rPr>
        <w:t> </w:t>
      </w:r>
      <w:r>
        <w:rPr>
          <w:color w:val="231F20"/>
        </w:rPr>
        <w:t>ngã</w:t>
      </w:r>
      <w:r>
        <w:rPr>
          <w:color w:val="231F20"/>
          <w:spacing w:val="-5"/>
        </w:rPr>
        <w:t> </w:t>
      </w:r>
      <w:r>
        <w:rPr>
          <w:color w:val="231F20"/>
        </w:rPr>
        <w:t>của</w:t>
      </w:r>
      <w:r>
        <w:rPr>
          <w:color w:val="231F20"/>
          <w:spacing w:val="-5"/>
        </w:rPr>
        <w:t> </w:t>
      </w:r>
      <w:r>
        <w:rPr>
          <w:color w:val="231F20"/>
        </w:rPr>
        <w:t>các</w:t>
      </w:r>
      <w:r>
        <w:rPr>
          <w:color w:val="231F20"/>
          <w:spacing w:val="-5"/>
        </w:rPr>
        <w:t> </w:t>
      </w:r>
      <w:r>
        <w:rPr>
          <w:color w:val="231F20"/>
        </w:rPr>
        <w:t>pháp,</w:t>
      </w:r>
      <w:r>
        <w:rPr>
          <w:color w:val="231F20"/>
          <w:spacing w:val="-5"/>
        </w:rPr>
        <w:t> </w:t>
      </w:r>
      <w:r>
        <w:rPr>
          <w:color w:val="231F20"/>
        </w:rPr>
        <w:t>thì không phải là quyết định hay phát nguyện.</w:t>
      </w:r>
    </w:p>
    <w:p>
      <w:pPr>
        <w:pStyle w:val="BodyText"/>
        <w:spacing w:line="259" w:lineRule="auto" w:before="111"/>
      </w:pPr>
      <w:r>
        <w:rPr>
          <w:b/>
          <w:i/>
          <w:color w:val="231F20"/>
        </w:rPr>
        <w:t>Sarah:</w:t>
      </w:r>
      <w:r>
        <w:rPr>
          <w:b/>
          <w:i/>
          <w:color w:val="231F20"/>
          <w:spacing w:val="-5"/>
        </w:rPr>
        <w:t> </w:t>
      </w:r>
      <w:r>
        <w:rPr>
          <w:color w:val="231F20"/>
        </w:rPr>
        <w:t>Đó</w:t>
      </w:r>
      <w:r>
        <w:rPr>
          <w:color w:val="231F20"/>
          <w:spacing w:val="-5"/>
        </w:rPr>
        <w:t> </w:t>
      </w:r>
      <w:r>
        <w:rPr>
          <w:color w:val="231F20"/>
        </w:rPr>
        <w:t>chính</w:t>
      </w:r>
      <w:r>
        <w:rPr>
          <w:color w:val="231F20"/>
          <w:spacing w:val="-5"/>
        </w:rPr>
        <w:t> </w:t>
      </w:r>
      <w:r>
        <w:rPr>
          <w:color w:val="231F20"/>
        </w:rPr>
        <w:t>là</w:t>
      </w:r>
      <w:r>
        <w:rPr>
          <w:color w:val="231F20"/>
          <w:spacing w:val="-5"/>
        </w:rPr>
        <w:t> </w:t>
      </w:r>
      <w:r>
        <w:rPr>
          <w:color w:val="231F20"/>
        </w:rPr>
        <w:t>phát</w:t>
      </w:r>
      <w:r>
        <w:rPr>
          <w:color w:val="231F20"/>
          <w:spacing w:val="-5"/>
        </w:rPr>
        <w:t> </w:t>
      </w:r>
      <w:r>
        <w:rPr>
          <w:color w:val="231F20"/>
        </w:rPr>
        <w:t>nguyện</w:t>
      </w:r>
      <w:r>
        <w:rPr>
          <w:color w:val="231F20"/>
          <w:spacing w:val="-5"/>
        </w:rPr>
        <w:t> </w:t>
      </w:r>
      <w:r>
        <w:rPr>
          <w:color w:val="231F20"/>
        </w:rPr>
        <w:t>ba</w:t>
      </w:r>
      <w:r>
        <w:rPr>
          <w:color w:val="231F20"/>
          <w:spacing w:val="-5"/>
        </w:rPr>
        <w:t> </w:t>
      </w:r>
      <w:r>
        <w:rPr>
          <w:color w:val="231F20"/>
        </w:rPr>
        <w:t>la</w:t>
      </w:r>
      <w:r>
        <w:rPr>
          <w:color w:val="231F20"/>
          <w:spacing w:val="-5"/>
        </w:rPr>
        <w:t> </w:t>
      </w:r>
      <w:r>
        <w:rPr>
          <w:color w:val="231F20"/>
        </w:rPr>
        <w:t>mật</w:t>
      </w:r>
      <w:r>
        <w:rPr>
          <w:color w:val="231F20"/>
          <w:spacing w:val="-5"/>
        </w:rPr>
        <w:t> </w:t>
      </w:r>
      <w:r>
        <w:rPr>
          <w:color w:val="231F20"/>
        </w:rPr>
        <w:t>hay quyết</w:t>
      </w:r>
      <w:r>
        <w:rPr>
          <w:color w:val="231F20"/>
          <w:spacing w:val="-4"/>
        </w:rPr>
        <w:t> </w:t>
      </w:r>
      <w:r>
        <w:rPr>
          <w:color w:val="231F20"/>
        </w:rPr>
        <w:t>định</w:t>
      </w:r>
      <w:r>
        <w:rPr>
          <w:color w:val="231F20"/>
          <w:spacing w:val="-4"/>
        </w:rPr>
        <w:t> </w:t>
      </w:r>
      <w:r>
        <w:rPr>
          <w:color w:val="231F20"/>
        </w:rPr>
        <w:t>ba</w:t>
      </w:r>
      <w:r>
        <w:rPr>
          <w:color w:val="231F20"/>
          <w:spacing w:val="-4"/>
        </w:rPr>
        <w:t> </w:t>
      </w:r>
      <w:r>
        <w:rPr>
          <w:color w:val="231F20"/>
        </w:rPr>
        <w:t>la</w:t>
      </w:r>
      <w:r>
        <w:rPr>
          <w:color w:val="231F20"/>
          <w:spacing w:val="-4"/>
        </w:rPr>
        <w:t> </w:t>
      </w:r>
      <w:r>
        <w:rPr>
          <w:color w:val="231F20"/>
        </w:rPr>
        <w:t>mật.</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nếu</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hiểu biết đúng sẽ không thể có ba la mật, và không thể có phát nguyện ba la mật - adiṭṭhāna pārami. Như Achaan giải thích, khi hiểu biết càng được phát triển thì càng có niềm tin vào sự đúng đắn của </w:t>
      </w:r>
      <w:r>
        <w:rPr>
          <w:color w:val="0D0D0D"/>
        </w:rPr>
        <w:t>Giáo </w:t>
      </w:r>
      <w:r>
        <w:rPr>
          <w:color w:val="231F20"/>
        </w:rPr>
        <w:t>lý của đức Phật. Khi đó càng có thêm niềm </w:t>
      </w:r>
      <w:r>
        <w:rPr>
          <w:color w:val="0D0D0D"/>
        </w:rPr>
        <w:t>tin </w:t>
      </w:r>
      <w:r>
        <w:rPr>
          <w:color w:val="231F20"/>
        </w:rPr>
        <w:t>và sự quyết tâm hiểu các pháp trong khoảnh khắc</w:t>
      </w:r>
      <w:r>
        <w:rPr>
          <w:color w:val="231F20"/>
          <w:spacing w:val="-13"/>
        </w:rPr>
        <w:t> </w:t>
      </w:r>
      <w:r>
        <w:rPr>
          <w:color w:val="231F20"/>
        </w:rPr>
        <w:t>hiện</w:t>
      </w:r>
      <w:r>
        <w:rPr>
          <w:color w:val="231F20"/>
          <w:spacing w:val="-13"/>
        </w:rPr>
        <w:t> </w:t>
      </w:r>
      <w:r>
        <w:rPr>
          <w:color w:val="231F20"/>
        </w:rPr>
        <w:t>tại,</w:t>
      </w:r>
      <w:r>
        <w:rPr>
          <w:color w:val="231F20"/>
          <w:spacing w:val="-13"/>
        </w:rPr>
        <w:t> </w:t>
      </w:r>
      <w:r>
        <w:rPr>
          <w:color w:val="231F20"/>
        </w:rPr>
        <w:t>đó</w:t>
      </w:r>
      <w:r>
        <w:rPr>
          <w:color w:val="231F20"/>
          <w:spacing w:val="-13"/>
        </w:rPr>
        <w:t> </w:t>
      </w:r>
      <w:r>
        <w:rPr>
          <w:color w:val="231F20"/>
        </w:rPr>
        <w:t>chính</w:t>
      </w:r>
      <w:r>
        <w:rPr>
          <w:color w:val="231F20"/>
          <w:spacing w:val="-13"/>
        </w:rPr>
        <w:t> </w:t>
      </w:r>
      <w:r>
        <w:rPr>
          <w:color w:val="231F20"/>
        </w:rPr>
        <w:t>là</w:t>
      </w:r>
      <w:r>
        <w:rPr>
          <w:color w:val="231F20"/>
          <w:spacing w:val="-13"/>
        </w:rPr>
        <w:t> </w:t>
      </w:r>
      <w:r>
        <w:rPr>
          <w:color w:val="231F20"/>
        </w:rPr>
        <w:t>cách</w:t>
      </w:r>
      <w:r>
        <w:rPr>
          <w:color w:val="231F20"/>
          <w:spacing w:val="-13"/>
        </w:rPr>
        <w:t> </w:t>
      </w:r>
      <w:r>
        <w:rPr>
          <w:color w:val="231F20"/>
        </w:rPr>
        <w:t>thức</w:t>
      </w:r>
      <w:r>
        <w:rPr>
          <w:color w:val="231F20"/>
          <w:spacing w:val="-13"/>
        </w:rPr>
        <w:t> </w:t>
      </w:r>
      <w:r>
        <w:rPr>
          <w:color w:val="231F20"/>
        </w:rPr>
        <w:t>ba</w:t>
      </w:r>
      <w:r>
        <w:rPr>
          <w:color w:val="231F20"/>
          <w:spacing w:val="-13"/>
        </w:rPr>
        <w:t> </w:t>
      </w:r>
      <w:r>
        <w:rPr>
          <w:color w:val="231F20"/>
        </w:rPr>
        <w:t>la</w:t>
      </w:r>
      <w:r>
        <w:rPr>
          <w:color w:val="231F20"/>
          <w:spacing w:val="-13"/>
        </w:rPr>
        <w:t> </w:t>
      </w:r>
      <w:r>
        <w:rPr>
          <w:color w:val="231F20"/>
        </w:rPr>
        <w:t>mật</w:t>
      </w:r>
      <w:r>
        <w:rPr>
          <w:color w:val="231F20"/>
          <w:spacing w:val="-13"/>
        </w:rPr>
        <w:t> </w:t>
      </w:r>
      <w:r>
        <w:rPr>
          <w:color w:val="231F20"/>
        </w:rPr>
        <w:t>được vun bồi, trong đó có phát nguyện ba la mật.</w:t>
      </w:r>
    </w:p>
    <w:p>
      <w:pPr>
        <w:pStyle w:val="BodyText"/>
        <w:spacing w:line="259" w:lineRule="auto" w:before="112"/>
      </w:pPr>
      <w:r>
        <w:rPr>
          <w:b/>
          <w:i/>
          <w:color w:val="231F20"/>
        </w:rPr>
        <w:t>Achaan Sujin: </w:t>
      </w:r>
      <w:r>
        <w:rPr>
          <w:color w:val="231F20"/>
        </w:rPr>
        <w:t>Sẽ cần </w:t>
      </w:r>
      <w:r>
        <w:rPr>
          <w:color w:val="0D0D0D"/>
        </w:rPr>
        <w:t>bao </w:t>
      </w:r>
      <w:r>
        <w:rPr>
          <w:color w:val="231F20"/>
        </w:rPr>
        <w:t>lâu để có thể hiểu về thực tại hiện giờ? Hãy tiếp tục nghe thêm và phát triển hiểu biết, tìm hiểu Giáo lý và phát triển hiểu</w:t>
      </w:r>
      <w:r>
        <w:rPr>
          <w:color w:val="231F20"/>
          <w:spacing w:val="-8"/>
        </w:rPr>
        <w:t> </w:t>
      </w:r>
      <w:r>
        <w:rPr>
          <w:color w:val="231F20"/>
        </w:rPr>
        <w:t>biết,</w:t>
      </w:r>
      <w:r>
        <w:rPr>
          <w:color w:val="231F20"/>
          <w:spacing w:val="-8"/>
        </w:rPr>
        <w:t> </w:t>
      </w:r>
      <w:r>
        <w:rPr>
          <w:color w:val="231F20"/>
        </w:rPr>
        <w:t>đó</w:t>
      </w:r>
      <w:r>
        <w:rPr>
          <w:color w:val="231F20"/>
          <w:spacing w:val="-7"/>
        </w:rPr>
        <w:t> </w:t>
      </w:r>
      <w:r>
        <w:rPr>
          <w:color w:val="231F20"/>
        </w:rPr>
        <w:t>chính</w:t>
      </w:r>
      <w:r>
        <w:rPr>
          <w:color w:val="231F20"/>
          <w:spacing w:val="-8"/>
        </w:rPr>
        <w:t> </w:t>
      </w:r>
      <w:r>
        <w:rPr>
          <w:color w:val="231F20"/>
        </w:rPr>
        <w:t>là</w:t>
      </w:r>
      <w:r>
        <w:rPr>
          <w:color w:val="231F20"/>
          <w:spacing w:val="-7"/>
        </w:rPr>
        <w:t> </w:t>
      </w:r>
      <w:r>
        <w:rPr>
          <w:color w:val="231F20"/>
        </w:rPr>
        <w:t>sự</w:t>
      </w:r>
      <w:r>
        <w:rPr>
          <w:color w:val="231F20"/>
          <w:spacing w:val="-7"/>
        </w:rPr>
        <w:t> </w:t>
      </w:r>
      <w:r>
        <w:rPr>
          <w:color w:val="231F20"/>
        </w:rPr>
        <w:t>quyết</w:t>
      </w:r>
      <w:r>
        <w:rPr>
          <w:color w:val="231F20"/>
          <w:spacing w:val="-7"/>
        </w:rPr>
        <w:t> </w:t>
      </w:r>
      <w:r>
        <w:rPr>
          <w:color w:val="231F20"/>
        </w:rPr>
        <w:t>định</w:t>
      </w:r>
      <w:r>
        <w:rPr>
          <w:color w:val="231F20"/>
          <w:spacing w:val="-7"/>
        </w:rPr>
        <w:t> </w:t>
      </w:r>
      <w:r>
        <w:rPr>
          <w:color w:val="231F20"/>
        </w:rPr>
        <w:t>-</w:t>
      </w:r>
      <w:r>
        <w:rPr>
          <w:color w:val="231F20"/>
          <w:spacing w:val="-7"/>
        </w:rPr>
        <w:t> </w:t>
      </w:r>
      <w:r>
        <w:rPr>
          <w:color w:val="231F20"/>
        </w:rPr>
        <w:t>phát</w:t>
      </w:r>
      <w:r>
        <w:rPr>
          <w:color w:val="231F20"/>
          <w:spacing w:val="-7"/>
        </w:rPr>
        <w:t> </w:t>
      </w:r>
      <w:r>
        <w:rPr>
          <w:color w:val="231F20"/>
        </w:rPr>
        <w:t>nguyện. Bất</w:t>
      </w:r>
      <w:r>
        <w:rPr>
          <w:color w:val="231F20"/>
          <w:spacing w:val="19"/>
        </w:rPr>
        <w:t> </w:t>
      </w:r>
      <w:r>
        <w:rPr>
          <w:color w:val="231F20"/>
        </w:rPr>
        <w:t>kể</w:t>
      </w:r>
      <w:r>
        <w:rPr>
          <w:color w:val="231F20"/>
          <w:spacing w:val="19"/>
        </w:rPr>
        <w:t> </w:t>
      </w:r>
      <w:r>
        <w:rPr>
          <w:color w:val="231F20"/>
        </w:rPr>
        <w:t>cần</w:t>
      </w:r>
      <w:r>
        <w:rPr>
          <w:color w:val="231F20"/>
          <w:spacing w:val="19"/>
        </w:rPr>
        <w:t> </w:t>
      </w:r>
      <w:r>
        <w:rPr>
          <w:color w:val="231F20"/>
        </w:rPr>
        <w:t>bao</w:t>
      </w:r>
      <w:r>
        <w:rPr>
          <w:color w:val="231F20"/>
          <w:spacing w:val="19"/>
        </w:rPr>
        <w:t> </w:t>
      </w:r>
      <w:r>
        <w:rPr>
          <w:color w:val="231F20"/>
        </w:rPr>
        <w:t>lâu</w:t>
      </w:r>
      <w:r>
        <w:rPr>
          <w:color w:val="231F20"/>
          <w:spacing w:val="19"/>
        </w:rPr>
        <w:t> </w:t>
      </w:r>
      <w:r>
        <w:rPr>
          <w:color w:val="231F20"/>
        </w:rPr>
        <w:t>thời</w:t>
      </w:r>
      <w:r>
        <w:rPr>
          <w:color w:val="231F20"/>
          <w:spacing w:val="19"/>
        </w:rPr>
        <w:t> </w:t>
      </w:r>
      <w:r>
        <w:rPr>
          <w:color w:val="231F20"/>
        </w:rPr>
        <w:t>gian,</w:t>
      </w:r>
      <w:r>
        <w:rPr>
          <w:color w:val="231F20"/>
          <w:spacing w:val="19"/>
        </w:rPr>
        <w:t> </w:t>
      </w:r>
      <w:r>
        <w:rPr>
          <w:color w:val="231F20"/>
        </w:rPr>
        <w:t>nhưng</w:t>
      </w:r>
      <w:r>
        <w:rPr>
          <w:color w:val="231F20"/>
          <w:spacing w:val="19"/>
        </w:rPr>
        <w:t> </w:t>
      </w:r>
      <w:r>
        <w:rPr>
          <w:color w:val="231F20"/>
        </w:rPr>
        <w:t>những</w:t>
      </w:r>
      <w:r>
        <w:rPr>
          <w:color w:val="231F20"/>
          <w:spacing w:val="19"/>
        </w:rPr>
        <w:t> </w:t>
      </w:r>
      <w:r>
        <w:rPr>
          <w:color w:val="231F20"/>
          <w:spacing w:val="-4"/>
        </w:rPr>
        <w:t>bước</w:t>
      </w:r>
    </w:p>
    <w:p>
      <w:pPr>
        <w:pStyle w:val="BodyText"/>
        <w:spacing w:after="0" w:line="259" w:lineRule="auto"/>
        <w:sectPr>
          <w:pgSz w:w="7660" w:h="11630"/>
          <w:pgMar w:header="892" w:footer="0" w:top="1220" w:bottom="280" w:left="992" w:right="992"/>
        </w:sectPr>
      </w:pPr>
    </w:p>
    <w:p>
      <w:pPr>
        <w:pStyle w:val="BodyText"/>
        <w:spacing w:line="264" w:lineRule="auto"/>
        <w:ind w:firstLine="0"/>
      </w:pPr>
      <w:r>
        <w:rPr>
          <w:color w:val="231F20"/>
        </w:rPr>
        <w:t>đó</w:t>
      </w:r>
      <w:r>
        <w:rPr>
          <w:color w:val="231F20"/>
          <w:spacing w:val="-15"/>
        </w:rPr>
        <w:t> </w:t>
      </w:r>
      <w:r>
        <w:rPr>
          <w:color w:val="231F20"/>
        </w:rPr>
        <w:t>chính</w:t>
      </w:r>
      <w:r>
        <w:rPr>
          <w:color w:val="231F20"/>
          <w:spacing w:val="-15"/>
        </w:rPr>
        <w:t> </w:t>
      </w:r>
      <w:r>
        <w:rPr>
          <w:color w:val="231F20"/>
        </w:rPr>
        <w:t>là</w:t>
      </w:r>
      <w:r>
        <w:rPr>
          <w:color w:val="231F20"/>
          <w:spacing w:val="-15"/>
        </w:rPr>
        <w:t> </w:t>
      </w:r>
      <w:r>
        <w:rPr>
          <w:color w:val="231F20"/>
        </w:rPr>
        <w:t>duyên</w:t>
      </w:r>
      <w:r>
        <w:rPr>
          <w:color w:val="231F20"/>
          <w:spacing w:val="-15"/>
        </w:rPr>
        <w:t> </w:t>
      </w:r>
      <w:r>
        <w:rPr>
          <w:color w:val="231F20"/>
        </w:rPr>
        <w:t>để</w:t>
      </w:r>
      <w:r>
        <w:rPr>
          <w:color w:val="231F20"/>
          <w:spacing w:val="-15"/>
        </w:rPr>
        <w:t> </w:t>
      </w:r>
      <w:r>
        <w:rPr>
          <w:color w:val="231F20"/>
        </w:rPr>
        <w:t>đưa</w:t>
      </w:r>
      <w:r>
        <w:rPr>
          <w:color w:val="231F20"/>
          <w:spacing w:val="-15"/>
        </w:rPr>
        <w:t> </w:t>
      </w:r>
      <w:r>
        <w:rPr>
          <w:color w:val="231F20"/>
        </w:rPr>
        <w:t>tới</w:t>
      </w:r>
      <w:r>
        <w:rPr>
          <w:color w:val="231F20"/>
          <w:spacing w:val="-15"/>
        </w:rPr>
        <w:t> </w:t>
      </w:r>
      <w:r>
        <w:rPr>
          <w:color w:val="231F20"/>
        </w:rPr>
        <w:t>giác</w:t>
      </w:r>
      <w:r>
        <w:rPr>
          <w:color w:val="231F20"/>
          <w:spacing w:val="-15"/>
        </w:rPr>
        <w:t> </w:t>
      </w:r>
      <w:r>
        <w:rPr>
          <w:color w:val="231F20"/>
        </w:rPr>
        <w:t>ngộ.</w:t>
      </w:r>
      <w:r>
        <w:rPr>
          <w:color w:val="231F20"/>
          <w:spacing w:val="-15"/>
        </w:rPr>
        <w:t> </w:t>
      </w:r>
      <w:r>
        <w:rPr>
          <w:color w:val="231F20"/>
        </w:rPr>
        <w:t>Bởi</w:t>
      </w:r>
      <w:r>
        <w:rPr>
          <w:color w:val="231F20"/>
          <w:spacing w:val="-15"/>
        </w:rPr>
        <w:t> </w:t>
      </w:r>
      <w:r>
        <w:rPr>
          <w:color w:val="231F20"/>
        </w:rPr>
        <w:t>cái</w:t>
      </w:r>
      <w:r>
        <w:rPr>
          <w:color w:val="231F20"/>
          <w:spacing w:val="-15"/>
        </w:rPr>
        <w:t> </w:t>
      </w:r>
      <w:r>
        <w:rPr>
          <w:color w:val="231F20"/>
        </w:rPr>
        <w:t>hiện giờ</w:t>
      </w:r>
      <w:r>
        <w:rPr>
          <w:color w:val="231F20"/>
          <w:spacing w:val="-15"/>
        </w:rPr>
        <w:t> </w:t>
      </w:r>
      <w:r>
        <w:rPr>
          <w:color w:val="231F20"/>
        </w:rPr>
        <w:t>đang</w:t>
      </w:r>
      <w:r>
        <w:rPr>
          <w:color w:val="231F20"/>
          <w:spacing w:val="-15"/>
        </w:rPr>
        <w:t> </w:t>
      </w:r>
      <w:r>
        <w:rPr>
          <w:color w:val="231F20"/>
        </w:rPr>
        <w:t>xuất</w:t>
      </w:r>
      <w:r>
        <w:rPr>
          <w:color w:val="231F20"/>
          <w:spacing w:val="-15"/>
        </w:rPr>
        <w:t> </w:t>
      </w:r>
      <w:r>
        <w:rPr>
          <w:color w:val="231F20"/>
        </w:rPr>
        <w:t>hiện</w:t>
      </w:r>
      <w:r>
        <w:rPr>
          <w:color w:val="231F20"/>
          <w:spacing w:val="-15"/>
        </w:rPr>
        <w:t> </w:t>
      </w:r>
      <w:r>
        <w:rPr>
          <w:color w:val="231F20"/>
        </w:rPr>
        <w:t>là</w:t>
      </w:r>
      <w:r>
        <w:rPr>
          <w:color w:val="231F20"/>
          <w:spacing w:val="-15"/>
        </w:rPr>
        <w:t> </w:t>
      </w:r>
      <w:r>
        <w:rPr>
          <w:color w:val="231F20"/>
        </w:rPr>
        <w:t>thực,</w:t>
      </w:r>
      <w:r>
        <w:rPr>
          <w:color w:val="231F20"/>
          <w:spacing w:val="-15"/>
        </w:rPr>
        <w:t> </w:t>
      </w:r>
      <w:r>
        <w:rPr>
          <w:color w:val="231F20"/>
        </w:rPr>
        <w:t>nó</w:t>
      </w:r>
      <w:r>
        <w:rPr>
          <w:color w:val="231F20"/>
          <w:spacing w:val="-15"/>
        </w:rPr>
        <w:t> </w:t>
      </w:r>
      <w:r>
        <w:rPr>
          <w:color w:val="231F20"/>
        </w:rPr>
        <w:t>là</w:t>
      </w:r>
      <w:r>
        <w:rPr>
          <w:color w:val="231F20"/>
          <w:spacing w:val="-15"/>
        </w:rPr>
        <w:t> </w:t>
      </w:r>
      <w:r>
        <w:rPr>
          <w:color w:val="231F20"/>
        </w:rPr>
        <w:t>pháp.</w:t>
      </w:r>
      <w:r>
        <w:rPr>
          <w:color w:val="231F20"/>
          <w:spacing w:val="-15"/>
        </w:rPr>
        <w:t> </w:t>
      </w:r>
      <w:r>
        <w:rPr>
          <w:color w:val="231F20"/>
        </w:rPr>
        <w:t>Nhưng</w:t>
      </w:r>
      <w:r>
        <w:rPr>
          <w:color w:val="231F20"/>
          <w:spacing w:val="-15"/>
        </w:rPr>
        <w:t> </w:t>
      </w:r>
      <w:r>
        <w:rPr>
          <w:color w:val="231F20"/>
        </w:rPr>
        <w:t>mức độ</w:t>
      </w:r>
      <w:r>
        <w:rPr>
          <w:color w:val="231F20"/>
          <w:spacing w:val="-14"/>
        </w:rPr>
        <w:t> </w:t>
      </w:r>
      <w:r>
        <w:rPr>
          <w:color w:val="231F20"/>
        </w:rPr>
        <w:t>trí</w:t>
      </w:r>
      <w:r>
        <w:rPr>
          <w:color w:val="231F20"/>
          <w:spacing w:val="-14"/>
        </w:rPr>
        <w:t> </w:t>
      </w:r>
      <w:r>
        <w:rPr>
          <w:color w:val="231F20"/>
        </w:rPr>
        <w:t>tuệ</w:t>
      </w:r>
      <w:r>
        <w:rPr>
          <w:color w:val="231F20"/>
          <w:spacing w:val="-14"/>
        </w:rPr>
        <w:t> </w:t>
      </w:r>
      <w:r>
        <w:rPr>
          <w:color w:val="231F20"/>
        </w:rPr>
        <w:t>thì</w:t>
      </w:r>
      <w:r>
        <w:rPr>
          <w:color w:val="231F20"/>
          <w:spacing w:val="-14"/>
        </w:rPr>
        <w:t> </w:t>
      </w:r>
      <w:r>
        <w:rPr>
          <w:color w:val="231F20"/>
        </w:rPr>
        <w:t>vẫn</w:t>
      </w:r>
      <w:r>
        <w:rPr>
          <w:color w:val="231F20"/>
          <w:spacing w:val="-14"/>
        </w:rPr>
        <w:t> </w:t>
      </w:r>
      <w:r>
        <w:rPr>
          <w:color w:val="231F20"/>
        </w:rPr>
        <w:t>chưa</w:t>
      </w:r>
      <w:r>
        <w:rPr>
          <w:color w:val="231F20"/>
          <w:spacing w:val="-14"/>
        </w:rPr>
        <w:t> </w:t>
      </w:r>
      <w:r>
        <w:rPr>
          <w:color w:val="231F20"/>
        </w:rPr>
        <w:t>đủ</w:t>
      </w:r>
      <w:r>
        <w:rPr>
          <w:color w:val="231F20"/>
          <w:spacing w:val="-14"/>
        </w:rPr>
        <w:t> </w:t>
      </w:r>
      <w:r>
        <w:rPr>
          <w:color w:val="231F20"/>
        </w:rPr>
        <w:t>để</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liễu</w:t>
      </w:r>
      <w:r>
        <w:rPr>
          <w:color w:val="231F20"/>
          <w:spacing w:val="-14"/>
        </w:rPr>
        <w:t> </w:t>
      </w:r>
      <w:r>
        <w:rPr>
          <w:color w:val="231F20"/>
        </w:rPr>
        <w:t>ngộ</w:t>
      </w:r>
      <w:r>
        <w:rPr>
          <w:color w:val="231F20"/>
          <w:spacing w:val="-14"/>
        </w:rPr>
        <w:t> </w:t>
      </w:r>
      <w:r>
        <w:rPr>
          <w:color w:val="231F20"/>
        </w:rPr>
        <w:t>sự</w:t>
      </w:r>
      <w:r>
        <w:rPr>
          <w:color w:val="231F20"/>
          <w:spacing w:val="-14"/>
        </w:rPr>
        <w:t> </w:t>
      </w:r>
      <w:r>
        <w:rPr>
          <w:color w:val="231F20"/>
        </w:rPr>
        <w:t>sinh diệt</w:t>
      </w:r>
      <w:r>
        <w:rPr>
          <w:color w:val="231F20"/>
          <w:spacing w:val="-9"/>
        </w:rPr>
        <w:t> </w:t>
      </w:r>
      <w:r>
        <w:rPr>
          <w:color w:val="231F20"/>
        </w:rPr>
        <w:t>của</w:t>
      </w:r>
      <w:r>
        <w:rPr>
          <w:color w:val="231F20"/>
          <w:spacing w:val="-9"/>
        </w:rPr>
        <w:t> </w:t>
      </w:r>
      <w:r>
        <w:rPr>
          <w:color w:val="231F20"/>
        </w:rPr>
        <w:t>các</w:t>
      </w:r>
      <w:r>
        <w:rPr>
          <w:color w:val="231F20"/>
          <w:spacing w:val="-9"/>
        </w:rPr>
        <w:t> </w:t>
      </w:r>
      <w:r>
        <w:rPr>
          <w:color w:val="231F20"/>
        </w:rPr>
        <w:t>pháp</w:t>
      </w:r>
      <w:r>
        <w:rPr>
          <w:color w:val="231F20"/>
          <w:spacing w:val="-9"/>
        </w:rPr>
        <w:t> </w:t>
      </w:r>
      <w:r>
        <w:rPr>
          <w:color w:val="231F20"/>
        </w:rPr>
        <w:t>ngay</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hiện</w:t>
      </w:r>
      <w:r>
        <w:rPr>
          <w:color w:val="231F20"/>
          <w:spacing w:val="-9"/>
        </w:rPr>
        <w:t> </w:t>
      </w:r>
      <w:r>
        <w:rPr>
          <w:color w:val="231F20"/>
        </w:rPr>
        <w:t>giờ.</w:t>
      </w:r>
      <w:r>
        <w:rPr>
          <w:color w:val="231F20"/>
          <w:spacing w:val="-9"/>
        </w:rPr>
        <w:t> </w:t>
      </w:r>
      <w:r>
        <w:rPr>
          <w:color w:val="231F20"/>
        </w:rPr>
        <w:t>Nếu không phát triển hiểu biết đúng về các pháp từng bước một, sẽ không bao giờ có mức độ hiểu biết đủ sức mạnh để có thể xả ly khỏi ý niệm về ngã mà ta vẫn dính chấp vào khi nghĩ về các pháp. Ở khoảnh khắc có sự hay biết thì “ta” ở đâu? “Tôi” hay biết. Không dễ tận diệt ý niệm về ngã. Công việc</w:t>
      </w:r>
      <w:r>
        <w:rPr>
          <w:color w:val="231F20"/>
          <w:spacing w:val="-14"/>
        </w:rPr>
        <w:t> </w:t>
      </w:r>
      <w:r>
        <w:rPr>
          <w:color w:val="231F20"/>
        </w:rPr>
        <w:t>tận</w:t>
      </w:r>
      <w:r>
        <w:rPr>
          <w:color w:val="231F20"/>
          <w:spacing w:val="-14"/>
        </w:rPr>
        <w:t> </w:t>
      </w:r>
      <w:r>
        <w:rPr>
          <w:color w:val="231F20"/>
        </w:rPr>
        <w:t>diệt</w:t>
      </w:r>
      <w:r>
        <w:rPr>
          <w:color w:val="231F20"/>
          <w:spacing w:val="-14"/>
        </w:rPr>
        <w:t> </w:t>
      </w:r>
      <w:r>
        <w:rPr>
          <w:color w:val="231F20"/>
        </w:rPr>
        <w:t>ý</w:t>
      </w:r>
      <w:r>
        <w:rPr>
          <w:color w:val="231F20"/>
          <w:spacing w:val="-14"/>
        </w:rPr>
        <w:t> </w:t>
      </w:r>
      <w:r>
        <w:rPr>
          <w:color w:val="231F20"/>
        </w:rPr>
        <w:t>niệm</w:t>
      </w:r>
      <w:r>
        <w:rPr>
          <w:color w:val="231F20"/>
          <w:spacing w:val="-14"/>
        </w:rPr>
        <w:t> </w:t>
      </w:r>
      <w:r>
        <w:rPr>
          <w:color w:val="231F20"/>
        </w:rPr>
        <w:t>về</w:t>
      </w:r>
      <w:r>
        <w:rPr>
          <w:color w:val="231F20"/>
          <w:spacing w:val="-14"/>
        </w:rPr>
        <w:t> </w:t>
      </w:r>
      <w:r>
        <w:rPr>
          <w:color w:val="231F20"/>
        </w:rPr>
        <w:t>ngã</w:t>
      </w:r>
      <w:r>
        <w:rPr>
          <w:color w:val="231F20"/>
          <w:spacing w:val="-14"/>
        </w:rPr>
        <w:t> </w:t>
      </w:r>
      <w:r>
        <w:rPr>
          <w:color w:val="231F20"/>
        </w:rPr>
        <w:t>đó</w:t>
      </w:r>
      <w:r>
        <w:rPr>
          <w:color w:val="231F20"/>
          <w:spacing w:val="-14"/>
        </w:rPr>
        <w:t> </w:t>
      </w:r>
      <w:r>
        <w:rPr>
          <w:color w:val="231F20"/>
        </w:rPr>
        <w:t>chỉ</w:t>
      </w:r>
      <w:r>
        <w:rPr>
          <w:color w:val="231F20"/>
          <w:spacing w:val="-14"/>
        </w:rPr>
        <w:t> </w:t>
      </w:r>
      <w:r>
        <w:rPr>
          <w:color w:val="231F20"/>
        </w:rPr>
        <w:t>có</w:t>
      </w:r>
      <w:r>
        <w:rPr>
          <w:color w:val="231F20"/>
          <w:spacing w:val="-14"/>
        </w:rPr>
        <w:t> </w:t>
      </w:r>
      <w:r>
        <w:rPr>
          <w:color w:val="231F20"/>
        </w:rPr>
        <w:t>thể</w:t>
      </w:r>
      <w:r>
        <w:rPr>
          <w:color w:val="231F20"/>
          <w:spacing w:val="-14"/>
        </w:rPr>
        <w:t> </w:t>
      </w:r>
      <w:r>
        <w:rPr>
          <w:color w:val="231F20"/>
        </w:rPr>
        <w:t>được</w:t>
      </w:r>
      <w:r>
        <w:rPr>
          <w:color w:val="231F20"/>
          <w:spacing w:val="-14"/>
        </w:rPr>
        <w:t> </w:t>
      </w:r>
      <w:r>
        <w:rPr>
          <w:color w:val="231F20"/>
        </w:rPr>
        <w:t>thực hiện</w:t>
      </w:r>
      <w:r>
        <w:rPr>
          <w:color w:val="231F20"/>
          <w:spacing w:val="-8"/>
        </w:rPr>
        <w:t> </w:t>
      </w:r>
      <w:r>
        <w:rPr>
          <w:color w:val="231F20"/>
        </w:rPr>
        <w:t>bởi</w:t>
      </w:r>
      <w:r>
        <w:rPr>
          <w:color w:val="231F20"/>
          <w:spacing w:val="-7"/>
        </w:rPr>
        <w:t> </w:t>
      </w:r>
      <w:r>
        <w:rPr>
          <w:color w:val="231F20"/>
        </w:rPr>
        <w:t>một</w:t>
      </w:r>
      <w:r>
        <w:rPr>
          <w:color w:val="231F20"/>
          <w:spacing w:val="-7"/>
        </w:rPr>
        <w:t> </w:t>
      </w:r>
      <w:r>
        <w:rPr>
          <w:color w:val="231F20"/>
        </w:rPr>
        <w:t>mức</w:t>
      </w:r>
      <w:r>
        <w:rPr>
          <w:color w:val="231F20"/>
          <w:spacing w:val="-7"/>
        </w:rPr>
        <w:t> </w:t>
      </w:r>
      <w:r>
        <w:rPr>
          <w:color w:val="231F20"/>
        </w:rPr>
        <w:t>độ</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rất</w:t>
      </w:r>
      <w:r>
        <w:rPr>
          <w:color w:val="231F20"/>
          <w:spacing w:val="-7"/>
        </w:rPr>
        <w:t> </w:t>
      </w:r>
      <w:r>
        <w:rPr>
          <w:color w:val="231F20"/>
        </w:rPr>
        <w:t>cao,</w:t>
      </w:r>
      <w:r>
        <w:rPr>
          <w:color w:val="231F20"/>
          <w:spacing w:val="-8"/>
        </w:rPr>
        <w:t> </w:t>
      </w:r>
      <w:r>
        <w:rPr>
          <w:color w:val="231F20"/>
        </w:rPr>
        <w:t>nhưng</w:t>
      </w:r>
      <w:r>
        <w:rPr>
          <w:color w:val="231F20"/>
          <w:spacing w:val="-7"/>
        </w:rPr>
        <w:t> </w:t>
      </w:r>
      <w:r>
        <w:rPr>
          <w:color w:val="231F20"/>
        </w:rPr>
        <w:t>bắt</w:t>
      </w:r>
      <w:r>
        <w:rPr>
          <w:color w:val="231F20"/>
          <w:spacing w:val="-7"/>
        </w:rPr>
        <w:t> </w:t>
      </w:r>
      <w:r>
        <w:rPr>
          <w:color w:val="231F20"/>
        </w:rPr>
        <w:t>đầu với cái hiểu đúng ở ngay khoảnh khắc này.</w:t>
      </w:r>
    </w:p>
    <w:p>
      <w:pPr>
        <w:pStyle w:val="BodyText"/>
        <w:spacing w:line="264" w:lineRule="auto" w:before="118"/>
      </w:pPr>
      <w:r>
        <w:rPr>
          <w:color w:val="231F20"/>
        </w:rPr>
        <w:t>Có một người bạn ở bệnh viện sắp chết và </w:t>
      </w:r>
      <w:r>
        <w:rPr>
          <w:color w:val="231F20"/>
        </w:rPr>
        <w:t>tôi đã</w:t>
      </w:r>
      <w:r>
        <w:rPr>
          <w:color w:val="231F20"/>
          <w:spacing w:val="-3"/>
        </w:rPr>
        <w:t> </w:t>
      </w:r>
      <w:r>
        <w:rPr>
          <w:color w:val="231F20"/>
        </w:rPr>
        <w:t>tới</w:t>
      </w:r>
      <w:r>
        <w:rPr>
          <w:color w:val="231F20"/>
          <w:spacing w:val="-3"/>
        </w:rPr>
        <w:t> </w:t>
      </w:r>
      <w:r>
        <w:rPr>
          <w:color w:val="231F20"/>
        </w:rPr>
        <w:t>thăm</w:t>
      </w:r>
      <w:r>
        <w:rPr>
          <w:color w:val="231F20"/>
          <w:spacing w:val="-3"/>
        </w:rPr>
        <w:t> </w:t>
      </w:r>
      <w:r>
        <w:rPr>
          <w:color w:val="231F20"/>
        </w:rPr>
        <w:t>người</w:t>
      </w:r>
      <w:r>
        <w:rPr>
          <w:color w:val="231F20"/>
          <w:spacing w:val="-3"/>
        </w:rPr>
        <w:t> </w:t>
      </w:r>
      <w:r>
        <w:rPr>
          <w:color w:val="231F20"/>
        </w:rPr>
        <w:t>đó.</w:t>
      </w:r>
      <w:r>
        <w:rPr>
          <w:color w:val="231F20"/>
          <w:spacing w:val="-3"/>
        </w:rPr>
        <w:t> </w:t>
      </w:r>
      <w:r>
        <w:rPr>
          <w:color w:val="231F20"/>
        </w:rPr>
        <w:t>Người</w:t>
      </w:r>
      <w:r>
        <w:rPr>
          <w:color w:val="231F20"/>
          <w:spacing w:val="-3"/>
        </w:rPr>
        <w:t> </w:t>
      </w:r>
      <w:r>
        <w:rPr>
          <w:color w:val="231F20"/>
        </w:rPr>
        <w:t>bạn</w:t>
      </w:r>
      <w:r>
        <w:rPr>
          <w:color w:val="231F20"/>
          <w:spacing w:val="-3"/>
        </w:rPr>
        <w:t> </w:t>
      </w:r>
      <w:r>
        <w:rPr>
          <w:color w:val="231F20"/>
        </w:rPr>
        <w:t>đó</w:t>
      </w:r>
      <w:r>
        <w:rPr>
          <w:color w:val="231F20"/>
          <w:spacing w:val="-3"/>
        </w:rPr>
        <w:t> </w:t>
      </w:r>
      <w:r>
        <w:rPr>
          <w:color w:val="231F20"/>
        </w:rPr>
        <w:t>nói</w:t>
      </w:r>
      <w:r>
        <w:rPr>
          <w:color w:val="231F20"/>
          <w:spacing w:val="-3"/>
        </w:rPr>
        <w:t> </w:t>
      </w:r>
      <w:r>
        <w:rPr>
          <w:color w:val="231F20"/>
        </w:rPr>
        <w:t>rằng,</w:t>
      </w:r>
      <w:r>
        <w:rPr>
          <w:color w:val="231F20"/>
          <w:spacing w:val="-3"/>
        </w:rPr>
        <w:t> </w:t>
      </w:r>
      <w:r>
        <w:rPr>
          <w:color w:val="231F20"/>
        </w:rPr>
        <w:t>ông ấy muốn sống thêm một chút nữa, chỉ để có thể hiểu</w:t>
      </w:r>
      <w:r>
        <w:rPr>
          <w:color w:val="231F20"/>
          <w:spacing w:val="-13"/>
        </w:rPr>
        <w:t> </w:t>
      </w:r>
      <w:r>
        <w:rPr>
          <w:color w:val="231F20"/>
        </w:rPr>
        <w:t>thêm</w:t>
      </w:r>
      <w:r>
        <w:rPr>
          <w:color w:val="231F20"/>
          <w:spacing w:val="-13"/>
        </w:rPr>
        <w:t> </w:t>
      </w:r>
      <w:r>
        <w:rPr>
          <w:color w:val="231F20"/>
        </w:rPr>
        <w:t>Giáo</w:t>
      </w:r>
      <w:r>
        <w:rPr>
          <w:color w:val="231F20"/>
          <w:spacing w:val="-13"/>
        </w:rPr>
        <w:t> </w:t>
      </w:r>
      <w:r>
        <w:rPr>
          <w:color w:val="231F20"/>
        </w:rPr>
        <w:t>lý</w:t>
      </w:r>
      <w:r>
        <w:rPr>
          <w:color w:val="231F20"/>
          <w:spacing w:val="-13"/>
        </w:rPr>
        <w:t> </w:t>
      </w:r>
      <w:r>
        <w:rPr>
          <w:color w:val="231F20"/>
        </w:rPr>
        <w:t>của</w:t>
      </w:r>
      <w:r>
        <w:rPr>
          <w:color w:val="231F20"/>
          <w:spacing w:val="-13"/>
        </w:rPr>
        <w:t> </w:t>
      </w:r>
      <w:r>
        <w:rPr>
          <w:color w:val="231F20"/>
        </w:rPr>
        <w:t>đức</w:t>
      </w:r>
      <w:r>
        <w:rPr>
          <w:color w:val="231F20"/>
          <w:spacing w:val="-12"/>
        </w:rPr>
        <w:t> </w:t>
      </w:r>
      <w:r>
        <w:rPr>
          <w:color w:val="231F20"/>
        </w:rPr>
        <w:t>Phật</w:t>
      </w:r>
      <w:r>
        <w:rPr>
          <w:color w:val="231F20"/>
          <w:spacing w:val="-13"/>
        </w:rPr>
        <w:t> </w:t>
      </w:r>
      <w:r>
        <w:rPr>
          <w:color w:val="231F20"/>
        </w:rPr>
        <w:t>về</w:t>
      </w:r>
      <w:r>
        <w:rPr>
          <w:color w:val="231F20"/>
          <w:spacing w:val="-12"/>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Đó là</w:t>
      </w:r>
      <w:r>
        <w:rPr>
          <w:color w:val="231F20"/>
          <w:spacing w:val="-11"/>
        </w:rPr>
        <w:t> </w:t>
      </w:r>
      <w:r>
        <w:rPr>
          <w:color w:val="231F20"/>
        </w:rPr>
        <w:t>điều</w:t>
      </w:r>
      <w:r>
        <w:rPr>
          <w:color w:val="231F20"/>
          <w:spacing w:val="-11"/>
        </w:rPr>
        <w:t> </w:t>
      </w:r>
      <w:r>
        <w:rPr>
          <w:color w:val="231F20"/>
        </w:rPr>
        <w:t>quý</w:t>
      </w:r>
      <w:r>
        <w:rPr>
          <w:color w:val="231F20"/>
          <w:spacing w:val="-11"/>
        </w:rPr>
        <w:t> </w:t>
      </w:r>
      <w:r>
        <w:rPr>
          <w:color w:val="231F20"/>
        </w:rPr>
        <w:t>giá</w:t>
      </w:r>
      <w:r>
        <w:rPr>
          <w:color w:val="231F20"/>
          <w:spacing w:val="-11"/>
        </w:rPr>
        <w:t> </w:t>
      </w:r>
      <w:r>
        <w:rPr>
          <w:color w:val="231F20"/>
        </w:rPr>
        <w:t>nhất,</w:t>
      </w:r>
      <w:r>
        <w:rPr>
          <w:color w:val="231F20"/>
          <w:spacing w:val="-11"/>
        </w:rPr>
        <w:t> </w:t>
      </w:r>
      <w:r>
        <w:rPr>
          <w:color w:val="231F20"/>
        </w:rPr>
        <w:t>tốt</w:t>
      </w:r>
      <w:r>
        <w:rPr>
          <w:color w:val="231F20"/>
          <w:spacing w:val="-11"/>
        </w:rPr>
        <w:t> </w:t>
      </w:r>
      <w:r>
        <w:rPr>
          <w:color w:val="231F20"/>
        </w:rPr>
        <w:t>đẹp</w:t>
      </w:r>
      <w:r>
        <w:rPr>
          <w:color w:val="231F20"/>
          <w:spacing w:val="-11"/>
        </w:rPr>
        <w:t> </w:t>
      </w:r>
      <w:r>
        <w:rPr>
          <w:color w:val="231F20"/>
        </w:rPr>
        <w:t>nhất</w:t>
      </w:r>
      <w:r>
        <w:rPr>
          <w:color w:val="231F20"/>
          <w:spacing w:val="-11"/>
        </w:rPr>
        <w:t> </w:t>
      </w:r>
      <w:r>
        <w:rPr>
          <w:color w:val="231F20"/>
        </w:rPr>
        <w:t>của</w:t>
      </w:r>
      <w:r>
        <w:rPr>
          <w:color w:val="231F20"/>
          <w:spacing w:val="-11"/>
        </w:rPr>
        <w:t> </w:t>
      </w:r>
      <w:r>
        <w:rPr>
          <w:color w:val="231F20"/>
        </w:rPr>
        <w:t>cuộc</w:t>
      </w:r>
      <w:r>
        <w:rPr>
          <w:color w:val="231F20"/>
          <w:spacing w:val="-11"/>
        </w:rPr>
        <w:t> </w:t>
      </w:r>
      <w:r>
        <w:rPr>
          <w:color w:val="231F20"/>
        </w:rPr>
        <w:t>đời</w:t>
      </w:r>
      <w:r>
        <w:rPr>
          <w:color w:val="231F20"/>
          <w:spacing w:val="-11"/>
        </w:rPr>
        <w:t> </w:t>
      </w:r>
      <w:r>
        <w:rPr>
          <w:color w:val="231F20"/>
        </w:rPr>
        <w:t>mỗi người.</w:t>
      </w:r>
      <w:r>
        <w:rPr>
          <w:color w:val="231F20"/>
          <w:spacing w:val="-1"/>
        </w:rPr>
        <w:t> </w:t>
      </w:r>
      <w:r>
        <w:rPr>
          <w:color w:val="231F20"/>
        </w:rPr>
        <w:t>Sống</w:t>
      </w:r>
      <w:r>
        <w:rPr>
          <w:color w:val="231F20"/>
          <w:spacing w:val="-1"/>
        </w:rPr>
        <w:t> </w:t>
      </w:r>
      <w:r>
        <w:rPr>
          <w:color w:val="231F20"/>
        </w:rPr>
        <w:t>để</w:t>
      </w:r>
      <w:r>
        <w:rPr>
          <w:color w:val="231F20"/>
          <w:spacing w:val="-1"/>
        </w:rPr>
        <w:t> </w:t>
      </w:r>
      <w:r>
        <w:rPr>
          <w:color w:val="231F20"/>
        </w:rPr>
        <w:t>hiểu</w:t>
      </w:r>
      <w:r>
        <w:rPr>
          <w:color w:val="231F20"/>
          <w:spacing w:val="-1"/>
        </w:rPr>
        <w:t> </w:t>
      </w:r>
      <w:r>
        <w:rPr>
          <w:color w:val="231F20"/>
        </w:rPr>
        <w:t>đúng</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hiện</w:t>
      </w:r>
      <w:r>
        <w:rPr>
          <w:color w:val="231F20"/>
          <w:spacing w:val="-1"/>
        </w:rPr>
        <w:t> </w:t>
      </w:r>
      <w:r>
        <w:rPr>
          <w:color w:val="231F20"/>
        </w:rPr>
        <w:t>giờ</w:t>
      </w:r>
      <w:r>
        <w:rPr>
          <w:color w:val="231F20"/>
          <w:spacing w:val="-1"/>
        </w:rPr>
        <w:t> </w:t>
      </w:r>
      <w:r>
        <w:rPr>
          <w:color w:val="231F20"/>
        </w:rPr>
        <w:t>đang xuất hiện.</w:t>
      </w:r>
    </w:p>
    <w:p>
      <w:pPr>
        <w:pStyle w:val="BodyText"/>
        <w:spacing w:before="0"/>
        <w:ind w:left="0" w:right="0" w:firstLine="0"/>
        <w:jc w:val="left"/>
      </w:pPr>
    </w:p>
    <w:p>
      <w:pPr>
        <w:pStyle w:val="BodyText"/>
        <w:spacing w:before="52"/>
        <w:ind w:left="0" w:right="0" w:firstLine="0"/>
        <w:jc w:val="left"/>
      </w:pPr>
    </w:p>
    <w:p>
      <w:pPr>
        <w:pStyle w:val="Heading2"/>
      </w:pPr>
      <w:r>
        <w:rPr>
          <w:color w:val="231F20"/>
        </w:rPr>
        <w:t>Pháp</w:t>
      </w:r>
      <w:r>
        <w:rPr>
          <w:color w:val="231F20"/>
          <w:spacing w:val="-5"/>
        </w:rPr>
        <w:t> </w:t>
      </w:r>
      <w:r>
        <w:rPr>
          <w:color w:val="231F20"/>
        </w:rPr>
        <w:t>đàm</w:t>
      </w:r>
      <w:r>
        <w:rPr>
          <w:color w:val="231F20"/>
          <w:spacing w:val="-2"/>
        </w:rPr>
        <w:t> </w:t>
      </w:r>
      <w:r>
        <w:rPr>
          <w:color w:val="231F20"/>
        </w:rPr>
        <w:t>Nha</w:t>
      </w:r>
      <w:r>
        <w:rPr>
          <w:color w:val="231F20"/>
          <w:spacing w:val="-2"/>
        </w:rPr>
        <w:t> </w:t>
      </w:r>
      <w:r>
        <w:rPr>
          <w:color w:val="231F20"/>
        </w:rPr>
        <w:t>Trang</w:t>
      </w:r>
      <w:r>
        <w:rPr>
          <w:color w:val="231F20"/>
          <w:spacing w:val="-2"/>
        </w:rPr>
        <w:t> </w:t>
      </w:r>
      <w:r>
        <w:rPr>
          <w:color w:val="231F20"/>
        </w:rPr>
        <w:t>sáng</w:t>
      </w:r>
      <w:r>
        <w:rPr>
          <w:color w:val="231F20"/>
          <w:spacing w:val="-2"/>
        </w:rPr>
        <w:t> 08/04/16</w:t>
      </w:r>
    </w:p>
    <w:p>
      <w:pPr>
        <w:pStyle w:val="BodyText"/>
        <w:spacing w:line="264" w:lineRule="auto" w:before="313"/>
      </w:pPr>
      <w:r>
        <w:rPr>
          <w:b/>
          <w:i/>
          <w:color w:val="231F20"/>
        </w:rPr>
        <w:t>Người hỏi: </w:t>
      </w:r>
      <w:r>
        <w:rPr>
          <w:color w:val="231F20"/>
        </w:rPr>
        <w:t>Trong 10 pháp hạnh ba la mật </w:t>
      </w:r>
      <w:r>
        <w:rPr>
          <w:color w:val="231F20"/>
        </w:rPr>
        <w:t>thì có</w:t>
      </w:r>
      <w:r>
        <w:rPr>
          <w:color w:val="231F20"/>
          <w:spacing w:val="-8"/>
        </w:rPr>
        <w:t> </w:t>
      </w:r>
      <w:r>
        <w:rPr>
          <w:color w:val="231F20"/>
        </w:rPr>
        <w:t>chi</w:t>
      </w:r>
      <w:r>
        <w:rPr>
          <w:color w:val="231F20"/>
          <w:spacing w:val="-8"/>
        </w:rPr>
        <w:t> </w:t>
      </w:r>
      <w:r>
        <w:rPr>
          <w:color w:val="231F20"/>
        </w:rPr>
        <w:t>pháp</w:t>
      </w:r>
      <w:r>
        <w:rPr>
          <w:color w:val="231F20"/>
          <w:spacing w:val="-8"/>
        </w:rPr>
        <w:t> </w:t>
      </w:r>
      <w:r>
        <w:rPr>
          <w:color w:val="231F20"/>
        </w:rPr>
        <w:t>thứ</w:t>
      </w:r>
      <w:r>
        <w:rPr>
          <w:color w:val="231F20"/>
          <w:spacing w:val="-8"/>
        </w:rPr>
        <w:t> </w:t>
      </w:r>
      <w:r>
        <w:rPr>
          <w:color w:val="231F20"/>
        </w:rPr>
        <w:t>tám</w:t>
      </w:r>
      <w:r>
        <w:rPr>
          <w:color w:val="231F20"/>
          <w:spacing w:val="-8"/>
        </w:rPr>
        <w:t> </w:t>
      </w:r>
      <w:r>
        <w:rPr>
          <w:color w:val="231F20"/>
        </w:rPr>
        <w:t>là</w:t>
      </w:r>
      <w:r>
        <w:rPr>
          <w:color w:val="231F20"/>
          <w:spacing w:val="-8"/>
        </w:rPr>
        <w:t> </w:t>
      </w:r>
      <w:r>
        <w:rPr>
          <w:color w:val="231F20"/>
        </w:rPr>
        <w:t>phát</w:t>
      </w:r>
      <w:r>
        <w:rPr>
          <w:color w:val="231F20"/>
          <w:spacing w:val="-8"/>
        </w:rPr>
        <w:t> </w:t>
      </w:r>
      <w:r>
        <w:rPr>
          <w:color w:val="231F20"/>
        </w:rPr>
        <w:t>nguyện</w:t>
      </w:r>
      <w:r>
        <w:rPr>
          <w:color w:val="231F20"/>
          <w:spacing w:val="-8"/>
        </w:rPr>
        <w:t> </w:t>
      </w:r>
      <w:r>
        <w:rPr>
          <w:color w:val="231F20"/>
        </w:rPr>
        <w:t>ba</w:t>
      </w:r>
      <w:r>
        <w:rPr>
          <w:color w:val="231F20"/>
          <w:spacing w:val="-8"/>
        </w:rPr>
        <w:t> </w:t>
      </w:r>
      <w:r>
        <w:rPr>
          <w:color w:val="231F20"/>
        </w:rPr>
        <w:t>la</w:t>
      </w:r>
      <w:r>
        <w:rPr>
          <w:color w:val="231F20"/>
          <w:spacing w:val="-8"/>
        </w:rPr>
        <w:t> </w:t>
      </w:r>
      <w:r>
        <w:rPr>
          <w:color w:val="231F20"/>
        </w:rPr>
        <w:t>mật.</w:t>
      </w:r>
      <w:r>
        <w:rPr>
          <w:color w:val="231F20"/>
          <w:spacing w:val="-13"/>
        </w:rPr>
        <w:t> </w:t>
      </w:r>
      <w:r>
        <w:rPr>
          <w:color w:val="231F20"/>
        </w:rPr>
        <w:t>Vậy thì</w:t>
      </w:r>
      <w:r>
        <w:rPr>
          <w:color w:val="231F20"/>
          <w:spacing w:val="21"/>
        </w:rPr>
        <w:t> </w:t>
      </w:r>
      <w:r>
        <w:rPr>
          <w:color w:val="231F20"/>
        </w:rPr>
        <w:t>trong</w:t>
      </w:r>
      <w:r>
        <w:rPr>
          <w:color w:val="231F20"/>
          <w:spacing w:val="21"/>
        </w:rPr>
        <w:t> </w:t>
      </w:r>
      <w:r>
        <w:rPr>
          <w:color w:val="231F20"/>
        </w:rPr>
        <w:t>cái</w:t>
      </w:r>
      <w:r>
        <w:rPr>
          <w:color w:val="231F20"/>
          <w:spacing w:val="21"/>
        </w:rPr>
        <w:t> </w:t>
      </w:r>
      <w:r>
        <w:rPr>
          <w:color w:val="231F20"/>
        </w:rPr>
        <w:t>chi</w:t>
      </w:r>
      <w:r>
        <w:rPr>
          <w:color w:val="231F20"/>
          <w:spacing w:val="21"/>
        </w:rPr>
        <w:t> </w:t>
      </w:r>
      <w:r>
        <w:rPr>
          <w:color w:val="231F20"/>
        </w:rPr>
        <w:t>pháp</w:t>
      </w:r>
      <w:r>
        <w:rPr>
          <w:color w:val="231F20"/>
          <w:spacing w:val="21"/>
        </w:rPr>
        <w:t> </w:t>
      </w:r>
      <w:r>
        <w:rPr>
          <w:color w:val="231F20"/>
        </w:rPr>
        <w:t>số</w:t>
      </w:r>
      <w:r>
        <w:rPr>
          <w:color w:val="231F20"/>
          <w:spacing w:val="21"/>
        </w:rPr>
        <w:t> </w:t>
      </w:r>
      <w:r>
        <w:rPr>
          <w:color w:val="0D0D0D"/>
        </w:rPr>
        <w:t>tám</w:t>
      </w:r>
      <w:r>
        <w:rPr>
          <w:color w:val="0D0D0D"/>
          <w:spacing w:val="21"/>
        </w:rPr>
        <w:t> </w:t>
      </w:r>
      <w:r>
        <w:rPr>
          <w:color w:val="231F20"/>
        </w:rPr>
        <w:t>đó</w:t>
      </w:r>
      <w:r>
        <w:rPr>
          <w:color w:val="231F20"/>
          <w:spacing w:val="21"/>
        </w:rPr>
        <w:t> </w:t>
      </w:r>
      <w:r>
        <w:rPr>
          <w:color w:val="231F20"/>
        </w:rPr>
        <w:t>phải</w:t>
      </w:r>
      <w:r>
        <w:rPr>
          <w:color w:val="231F20"/>
          <w:spacing w:val="21"/>
        </w:rPr>
        <w:t> </w:t>
      </w:r>
      <w:r>
        <w:rPr>
          <w:color w:val="231F20"/>
        </w:rPr>
        <w:t>là</w:t>
      </w:r>
      <w:r>
        <w:rPr>
          <w:color w:val="231F20"/>
          <w:spacing w:val="21"/>
        </w:rPr>
        <w:t> </w:t>
      </w:r>
      <w:r>
        <w:rPr>
          <w:color w:val="231F20"/>
        </w:rPr>
        <w:t>bốn</w:t>
      </w:r>
      <w:r>
        <w:rPr>
          <w:color w:val="231F20"/>
          <w:spacing w:val="21"/>
        </w:rPr>
        <w:t> </w:t>
      </w:r>
      <w:r>
        <w:rPr>
          <w:color w:val="231F20"/>
          <w:spacing w:val="-5"/>
        </w:rPr>
        <w:t>tâm</w:t>
      </w:r>
    </w:p>
    <w:p>
      <w:pPr>
        <w:pStyle w:val="BodyText"/>
        <w:spacing w:after="0" w:line="264" w:lineRule="auto"/>
        <w:sectPr>
          <w:pgSz w:w="7660" w:h="11630"/>
          <w:pgMar w:header="892" w:footer="0" w:top="1220" w:bottom="280" w:left="992" w:right="992"/>
        </w:sectPr>
      </w:pPr>
    </w:p>
    <w:p>
      <w:pPr>
        <w:pStyle w:val="BodyText"/>
        <w:spacing w:line="259" w:lineRule="auto"/>
        <w:ind w:firstLine="0"/>
      </w:pPr>
      <w:r>
        <w:rPr>
          <w:color w:val="231F20"/>
        </w:rPr>
        <w:t>hợp tâm trí đi kèm trong đó. Trong phát nguyện ba la mật, có bốn tâm hợp trí đi kèm đó phải </w:t>
      </w:r>
      <w:r>
        <w:rPr>
          <w:color w:val="231F20"/>
        </w:rPr>
        <w:t>biết rõ và hiểu rõ về sanh diệt, hiểu rõ biết rõ về vô thường,</w:t>
      </w:r>
      <w:r>
        <w:rPr>
          <w:color w:val="231F20"/>
          <w:spacing w:val="-3"/>
        </w:rPr>
        <w:t> </w:t>
      </w:r>
      <w:r>
        <w:rPr>
          <w:color w:val="231F20"/>
        </w:rPr>
        <w:t>khổ,</w:t>
      </w:r>
      <w:r>
        <w:rPr>
          <w:color w:val="231F20"/>
          <w:spacing w:val="-3"/>
        </w:rPr>
        <w:t> </w:t>
      </w:r>
      <w:r>
        <w:rPr>
          <w:color w:val="231F20"/>
        </w:rPr>
        <w:t>vô</w:t>
      </w:r>
      <w:r>
        <w:rPr>
          <w:color w:val="231F20"/>
          <w:spacing w:val="-3"/>
        </w:rPr>
        <w:t> </w:t>
      </w:r>
      <w:r>
        <w:rPr>
          <w:color w:val="231F20"/>
        </w:rPr>
        <w:t>ngã,</w:t>
      </w:r>
      <w:r>
        <w:rPr>
          <w:color w:val="231F20"/>
          <w:spacing w:val="-3"/>
        </w:rPr>
        <w:t> </w:t>
      </w:r>
      <w:r>
        <w:rPr>
          <w:color w:val="231F20"/>
        </w:rPr>
        <w:t>hiểu</w:t>
      </w:r>
      <w:r>
        <w:rPr>
          <w:color w:val="231F20"/>
          <w:spacing w:val="-3"/>
        </w:rPr>
        <w:t> </w:t>
      </w:r>
      <w:r>
        <w:rPr>
          <w:color w:val="231F20"/>
        </w:rPr>
        <w:t>rõ</w:t>
      </w:r>
      <w:r>
        <w:rPr>
          <w:color w:val="231F20"/>
          <w:spacing w:val="-3"/>
        </w:rPr>
        <w:t> </w:t>
      </w:r>
      <w:r>
        <w:rPr>
          <w:color w:val="231F20"/>
        </w:rPr>
        <w:t>biết</w:t>
      </w:r>
      <w:r>
        <w:rPr>
          <w:color w:val="231F20"/>
          <w:spacing w:val="-3"/>
        </w:rPr>
        <w:t> </w:t>
      </w:r>
      <w:r>
        <w:rPr>
          <w:color w:val="231F20"/>
        </w:rPr>
        <w:t>rõ</w:t>
      </w:r>
      <w:r>
        <w:rPr>
          <w:color w:val="231F20"/>
          <w:spacing w:val="-3"/>
        </w:rPr>
        <w:t> </w:t>
      </w:r>
      <w:r>
        <w:rPr>
          <w:color w:val="231F20"/>
        </w:rPr>
        <w:t>về</w:t>
      </w:r>
      <w:r>
        <w:rPr>
          <w:color w:val="231F20"/>
          <w:spacing w:val="-3"/>
        </w:rPr>
        <w:t> </w:t>
      </w:r>
      <w:r>
        <w:rPr>
          <w:color w:val="231F20"/>
        </w:rPr>
        <w:t>quả</w:t>
      </w:r>
      <w:r>
        <w:rPr>
          <w:color w:val="231F20"/>
          <w:spacing w:val="-3"/>
        </w:rPr>
        <w:t> </w:t>
      </w:r>
      <w:r>
        <w:rPr>
          <w:color w:val="231F20"/>
        </w:rPr>
        <w:t>và</w:t>
      </w:r>
      <w:r>
        <w:rPr>
          <w:color w:val="231F20"/>
          <w:spacing w:val="-3"/>
        </w:rPr>
        <w:t> </w:t>
      </w:r>
      <w:r>
        <w:rPr>
          <w:color w:val="231F20"/>
        </w:rPr>
        <w:t>quả của</w:t>
      </w:r>
      <w:r>
        <w:rPr>
          <w:color w:val="231F20"/>
          <w:spacing w:val="-4"/>
        </w:rPr>
        <w:t> </w:t>
      </w:r>
      <w:r>
        <w:rPr>
          <w:color w:val="231F20"/>
        </w:rPr>
        <w:t>nghiệp.</w:t>
      </w:r>
      <w:r>
        <w:rPr>
          <w:color w:val="231F20"/>
          <w:spacing w:val="-4"/>
        </w:rPr>
        <w:t> </w:t>
      </w:r>
      <w:r>
        <w:rPr>
          <w:color w:val="231F20"/>
        </w:rPr>
        <w:t>Như</w:t>
      </w:r>
      <w:r>
        <w:rPr>
          <w:color w:val="231F20"/>
          <w:spacing w:val="-4"/>
        </w:rPr>
        <w:t> </w:t>
      </w:r>
      <w:r>
        <w:rPr>
          <w:color w:val="231F20"/>
        </w:rPr>
        <w:t>vậy</w:t>
      </w:r>
      <w:r>
        <w:rPr>
          <w:color w:val="231F20"/>
          <w:spacing w:val="-4"/>
        </w:rPr>
        <w:t> </w:t>
      </w:r>
      <w:r>
        <w:rPr>
          <w:color w:val="231F20"/>
        </w:rPr>
        <w:t>nếu</w:t>
      </w:r>
      <w:r>
        <w:rPr>
          <w:color w:val="231F20"/>
          <w:spacing w:val="-4"/>
        </w:rPr>
        <w:t> </w:t>
      </w:r>
      <w:r>
        <w:rPr>
          <w:color w:val="231F20"/>
        </w:rPr>
        <w:t>như</w:t>
      </w:r>
      <w:r>
        <w:rPr>
          <w:color w:val="231F20"/>
          <w:spacing w:val="-4"/>
        </w:rPr>
        <w:t> </w:t>
      </w:r>
      <w:r>
        <w:rPr>
          <w:color w:val="231F20"/>
        </w:rPr>
        <w:t>thiếu</w:t>
      </w:r>
      <w:r>
        <w:rPr>
          <w:color w:val="231F20"/>
          <w:spacing w:val="-4"/>
        </w:rPr>
        <w:t> </w:t>
      </w:r>
      <w:r>
        <w:rPr>
          <w:color w:val="231F20"/>
        </w:rPr>
        <w:t>một</w:t>
      </w:r>
      <w:r>
        <w:rPr>
          <w:color w:val="231F20"/>
          <w:spacing w:val="-4"/>
        </w:rPr>
        <w:t> </w:t>
      </w:r>
      <w:r>
        <w:rPr>
          <w:color w:val="231F20"/>
        </w:rPr>
        <w:t>trong</w:t>
      </w:r>
      <w:r>
        <w:rPr>
          <w:color w:val="231F20"/>
          <w:spacing w:val="-4"/>
        </w:rPr>
        <w:t> </w:t>
      </w:r>
      <w:r>
        <w:rPr>
          <w:color w:val="231F20"/>
        </w:rPr>
        <w:t>bốn yếu tố của bốn tâm hợp trí đó thì lời phát nguyện đó không phải là ba la mật, có đúng vậy không </w:t>
      </w:r>
      <w:r>
        <w:rPr>
          <w:color w:val="231F20"/>
          <w:spacing w:val="-5"/>
        </w:rPr>
        <w:t>ạ?</w:t>
      </w:r>
    </w:p>
    <w:p>
      <w:pPr>
        <w:pStyle w:val="BodyText"/>
        <w:spacing w:line="259" w:lineRule="auto" w:before="112"/>
      </w:pPr>
      <w:r>
        <w:rPr>
          <w:b/>
          <w:i/>
          <w:color w:val="231F20"/>
          <w:spacing w:val="-2"/>
        </w:rPr>
        <w:t>Achaan</w:t>
      </w:r>
      <w:r>
        <w:rPr>
          <w:b/>
          <w:i/>
          <w:color w:val="231F20"/>
          <w:spacing w:val="-15"/>
        </w:rPr>
        <w:t> </w:t>
      </w:r>
      <w:r>
        <w:rPr>
          <w:b/>
          <w:i/>
          <w:color w:val="231F20"/>
          <w:spacing w:val="-2"/>
        </w:rPr>
        <w:t>Sujin:</w:t>
      </w:r>
      <w:r>
        <w:rPr>
          <w:b/>
          <w:i/>
          <w:color w:val="231F20"/>
          <w:spacing w:val="-15"/>
        </w:rPr>
        <w:t> </w:t>
      </w:r>
      <w:r>
        <w:rPr>
          <w:color w:val="231F20"/>
          <w:spacing w:val="-2"/>
        </w:rPr>
        <w:t>Trước</w:t>
      </w:r>
      <w:r>
        <w:rPr>
          <w:color w:val="231F20"/>
          <w:spacing w:val="-15"/>
        </w:rPr>
        <w:t> </w:t>
      </w:r>
      <w:r>
        <w:rPr>
          <w:color w:val="231F20"/>
          <w:spacing w:val="-2"/>
        </w:rPr>
        <w:t>hết</w:t>
      </w:r>
      <w:r>
        <w:rPr>
          <w:color w:val="231F20"/>
          <w:spacing w:val="-15"/>
        </w:rPr>
        <w:t> </w:t>
      </w:r>
      <w:r>
        <w:rPr>
          <w:color w:val="231F20"/>
          <w:spacing w:val="-2"/>
        </w:rPr>
        <w:t>phải</w:t>
      </w:r>
      <w:r>
        <w:rPr>
          <w:color w:val="231F20"/>
          <w:spacing w:val="-15"/>
        </w:rPr>
        <w:t> </w:t>
      </w:r>
      <w:r>
        <w:rPr>
          <w:color w:val="231F20"/>
          <w:spacing w:val="-2"/>
        </w:rPr>
        <w:t>làm</w:t>
      </w:r>
      <w:r>
        <w:rPr>
          <w:color w:val="231F20"/>
          <w:spacing w:val="-15"/>
        </w:rPr>
        <w:t> </w:t>
      </w:r>
      <w:r>
        <w:rPr>
          <w:color w:val="231F20"/>
          <w:spacing w:val="-2"/>
        </w:rPr>
        <w:t>rõ</w:t>
      </w:r>
      <w:r>
        <w:rPr>
          <w:color w:val="231F20"/>
          <w:spacing w:val="-15"/>
        </w:rPr>
        <w:t> </w:t>
      </w:r>
      <w:r>
        <w:rPr>
          <w:color w:val="231F20"/>
          <w:spacing w:val="-2"/>
        </w:rPr>
        <w:t>thế</w:t>
      </w:r>
      <w:r>
        <w:rPr>
          <w:color w:val="231F20"/>
          <w:spacing w:val="-14"/>
        </w:rPr>
        <w:t> </w:t>
      </w:r>
      <w:r>
        <w:rPr>
          <w:color w:val="231F20"/>
          <w:spacing w:val="-2"/>
        </w:rPr>
        <w:t>nào</w:t>
      </w:r>
      <w:r>
        <w:rPr>
          <w:color w:val="231F20"/>
          <w:spacing w:val="-15"/>
        </w:rPr>
        <w:t> </w:t>
      </w:r>
      <w:r>
        <w:rPr>
          <w:color w:val="231F20"/>
          <w:spacing w:val="-2"/>
        </w:rPr>
        <w:t>là </w:t>
      </w:r>
      <w:r>
        <w:rPr>
          <w:color w:val="231F20"/>
        </w:rPr>
        <w:t>ba</w:t>
      </w:r>
      <w:r>
        <w:rPr>
          <w:color w:val="231F20"/>
          <w:spacing w:val="-10"/>
        </w:rPr>
        <w:t> </w:t>
      </w:r>
      <w:r>
        <w:rPr>
          <w:color w:val="231F20"/>
        </w:rPr>
        <w:t>la</w:t>
      </w:r>
      <w:r>
        <w:rPr>
          <w:color w:val="231F20"/>
          <w:spacing w:val="-10"/>
        </w:rPr>
        <w:t> </w:t>
      </w:r>
      <w:r>
        <w:rPr>
          <w:color w:val="231F20"/>
        </w:rPr>
        <w:t>mật</w:t>
      </w:r>
      <w:r>
        <w:rPr>
          <w:color w:val="231F20"/>
          <w:spacing w:val="-10"/>
        </w:rPr>
        <w:t> </w:t>
      </w:r>
      <w:r>
        <w:rPr>
          <w:color w:val="231F20"/>
        </w:rPr>
        <w:t>và</w:t>
      </w:r>
      <w:r>
        <w:rPr>
          <w:color w:val="231F20"/>
          <w:spacing w:val="-10"/>
        </w:rPr>
        <w:t> </w:t>
      </w:r>
      <w:r>
        <w:rPr>
          <w:color w:val="231F20"/>
        </w:rPr>
        <w:t>thế</w:t>
      </w:r>
      <w:r>
        <w:rPr>
          <w:color w:val="231F20"/>
          <w:spacing w:val="-10"/>
        </w:rPr>
        <w:t> </w:t>
      </w:r>
      <w:r>
        <w:rPr>
          <w:color w:val="231F20"/>
        </w:rPr>
        <w:t>nào</w:t>
      </w:r>
      <w:r>
        <w:rPr>
          <w:color w:val="231F20"/>
          <w:spacing w:val="-10"/>
        </w:rPr>
        <w:t> </w:t>
      </w:r>
      <w:r>
        <w:rPr>
          <w:color w:val="231F20"/>
        </w:rPr>
        <w:t>là</w:t>
      </w:r>
      <w:r>
        <w:rPr>
          <w:color w:val="231F20"/>
          <w:spacing w:val="-10"/>
        </w:rPr>
        <w:t> </w:t>
      </w:r>
      <w:r>
        <w:rPr>
          <w:color w:val="0D0D0D"/>
        </w:rPr>
        <w:t>phát</w:t>
      </w:r>
      <w:r>
        <w:rPr>
          <w:color w:val="0D0D0D"/>
          <w:spacing w:val="-10"/>
        </w:rPr>
        <w:t> </w:t>
      </w:r>
      <w:r>
        <w:rPr>
          <w:color w:val="231F20"/>
        </w:rPr>
        <w:t>nguyện?</w:t>
      </w:r>
      <w:r>
        <w:rPr>
          <w:color w:val="231F20"/>
          <w:spacing w:val="-10"/>
        </w:rPr>
        <w:t> </w:t>
      </w:r>
      <w:r>
        <w:rPr>
          <w:color w:val="231F20"/>
        </w:rPr>
        <w:t>Nếu</w:t>
      </w:r>
      <w:r>
        <w:rPr>
          <w:color w:val="231F20"/>
          <w:spacing w:val="-10"/>
        </w:rPr>
        <w:t> </w:t>
      </w:r>
      <w:r>
        <w:rPr>
          <w:color w:val="231F20"/>
        </w:rPr>
        <w:t>ta</w:t>
      </w:r>
      <w:r>
        <w:rPr>
          <w:color w:val="231F20"/>
          <w:spacing w:val="-10"/>
        </w:rPr>
        <w:t> </w:t>
      </w:r>
      <w:r>
        <w:rPr>
          <w:color w:val="231F20"/>
        </w:rPr>
        <w:t>không tìm hiểu kỹ thì sẽ dễ tưởng rằng phát nguyện </w:t>
      </w:r>
      <w:r>
        <w:rPr>
          <w:color w:val="231F20"/>
        </w:rPr>
        <w:t>là giống</w:t>
      </w:r>
      <w:r>
        <w:rPr>
          <w:color w:val="231F20"/>
          <w:spacing w:val="-3"/>
        </w:rPr>
        <w:t> </w:t>
      </w:r>
      <w:r>
        <w:rPr>
          <w:color w:val="231F20"/>
        </w:rPr>
        <w:t>như</w:t>
      </w:r>
      <w:r>
        <w:rPr>
          <w:color w:val="231F20"/>
          <w:spacing w:val="-3"/>
        </w:rPr>
        <w:t> </w:t>
      </w:r>
      <w:r>
        <w:rPr>
          <w:color w:val="231F20"/>
        </w:rPr>
        <w:t>là</w:t>
      </w:r>
      <w:r>
        <w:rPr>
          <w:color w:val="231F20"/>
          <w:spacing w:val="-2"/>
        </w:rPr>
        <w:t> </w:t>
      </w:r>
      <w:r>
        <w:rPr>
          <w:color w:val="231F20"/>
        </w:rPr>
        <w:t>một</w:t>
      </w:r>
      <w:r>
        <w:rPr>
          <w:color w:val="231F20"/>
          <w:spacing w:val="-3"/>
        </w:rPr>
        <w:t> </w:t>
      </w:r>
      <w:r>
        <w:rPr>
          <w:color w:val="231F20"/>
        </w:rPr>
        <w:t>lời</w:t>
      </w:r>
      <w:r>
        <w:rPr>
          <w:color w:val="231F20"/>
          <w:spacing w:val="-3"/>
        </w:rPr>
        <w:t> </w:t>
      </w:r>
      <w:r>
        <w:rPr>
          <w:color w:val="231F20"/>
        </w:rPr>
        <w:t>cầu</w:t>
      </w:r>
      <w:r>
        <w:rPr>
          <w:color w:val="231F20"/>
          <w:spacing w:val="-3"/>
        </w:rPr>
        <w:t> </w:t>
      </w:r>
      <w:r>
        <w:rPr>
          <w:color w:val="231F20"/>
        </w:rPr>
        <w:t>nguyện,</w:t>
      </w:r>
      <w:r>
        <w:rPr>
          <w:color w:val="231F20"/>
          <w:spacing w:val="-3"/>
        </w:rPr>
        <w:t> </w:t>
      </w:r>
      <w:r>
        <w:rPr>
          <w:color w:val="231F20"/>
        </w:rPr>
        <w:t>nguyện</w:t>
      </w:r>
      <w:r>
        <w:rPr>
          <w:color w:val="231F20"/>
          <w:spacing w:val="-3"/>
        </w:rPr>
        <w:t> </w:t>
      </w:r>
      <w:r>
        <w:rPr>
          <w:color w:val="231F20"/>
        </w:rPr>
        <w:t>ước</w:t>
      </w:r>
      <w:r>
        <w:rPr>
          <w:color w:val="231F20"/>
          <w:spacing w:val="-3"/>
        </w:rPr>
        <w:t> </w:t>
      </w:r>
      <w:r>
        <w:rPr>
          <w:color w:val="231F20"/>
        </w:rPr>
        <w:t>hay cầu xin một điều gì đó. Khi nghe Pháp, liệu ta có nhận được ra rằng cần phải có một khoảng thời gian</w:t>
      </w:r>
      <w:r>
        <w:rPr>
          <w:color w:val="231F20"/>
          <w:spacing w:val="-4"/>
        </w:rPr>
        <w:t> </w:t>
      </w:r>
      <w:r>
        <w:rPr>
          <w:color w:val="231F20"/>
        </w:rPr>
        <w:t>rất</w:t>
      </w:r>
      <w:r>
        <w:rPr>
          <w:color w:val="231F20"/>
          <w:spacing w:val="-4"/>
        </w:rPr>
        <w:t> </w:t>
      </w:r>
      <w:r>
        <w:rPr>
          <w:color w:val="231F20"/>
        </w:rPr>
        <w:t>rất</w:t>
      </w:r>
      <w:r>
        <w:rPr>
          <w:color w:val="231F20"/>
          <w:spacing w:val="-4"/>
        </w:rPr>
        <w:t> </w:t>
      </w:r>
      <w:r>
        <w:rPr>
          <w:color w:val="231F20"/>
        </w:rPr>
        <w:t>dài</w:t>
      </w:r>
      <w:r>
        <w:rPr>
          <w:color w:val="231F20"/>
          <w:spacing w:val="-4"/>
        </w:rPr>
        <w:t> </w:t>
      </w:r>
      <w:r>
        <w:rPr>
          <w:color w:val="231F20"/>
        </w:rPr>
        <w:t>để</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hiểu</w:t>
      </w:r>
      <w:r>
        <w:rPr>
          <w:color w:val="231F20"/>
          <w:spacing w:val="-4"/>
        </w:rPr>
        <w:t> </w:t>
      </w:r>
      <w:r>
        <w:rPr>
          <w:color w:val="231F20"/>
        </w:rPr>
        <w:t>được</w:t>
      </w:r>
      <w:r>
        <w:rPr>
          <w:color w:val="231F20"/>
          <w:spacing w:val="-4"/>
        </w:rPr>
        <w:t> </w:t>
      </w:r>
      <w:r>
        <w:rPr>
          <w:color w:val="231F20"/>
        </w:rPr>
        <w:t>những</w:t>
      </w:r>
      <w:r>
        <w:rPr>
          <w:color w:val="231F20"/>
          <w:spacing w:val="-4"/>
        </w:rPr>
        <w:t> </w:t>
      </w:r>
      <w:r>
        <w:rPr>
          <w:color w:val="231F20"/>
        </w:rPr>
        <w:t>gì</w:t>
      </w:r>
      <w:r>
        <w:rPr>
          <w:color w:val="231F20"/>
          <w:spacing w:val="-4"/>
        </w:rPr>
        <w:t> </w:t>
      </w:r>
      <w:r>
        <w:rPr>
          <w:color w:val="231F20"/>
        </w:rPr>
        <w:t>được nghe</w:t>
      </w:r>
      <w:r>
        <w:rPr>
          <w:color w:val="231F20"/>
          <w:spacing w:val="-15"/>
        </w:rPr>
        <w:t> </w:t>
      </w:r>
      <w:r>
        <w:rPr>
          <w:color w:val="231F20"/>
        </w:rPr>
        <w:t>hay</w:t>
      </w:r>
      <w:r>
        <w:rPr>
          <w:color w:val="231F20"/>
          <w:spacing w:val="-15"/>
        </w:rPr>
        <w:t> </w:t>
      </w:r>
      <w:r>
        <w:rPr>
          <w:color w:val="231F20"/>
        </w:rPr>
        <w:t>không?</w:t>
      </w:r>
      <w:r>
        <w:rPr>
          <w:color w:val="231F20"/>
          <w:spacing w:val="-15"/>
        </w:rPr>
        <w:t> </w:t>
      </w:r>
      <w:r>
        <w:rPr>
          <w:color w:val="231F20"/>
        </w:rPr>
        <w:t>Khi</w:t>
      </w:r>
      <w:r>
        <w:rPr>
          <w:color w:val="231F20"/>
          <w:spacing w:val="-15"/>
        </w:rPr>
        <w:t> </w:t>
      </w:r>
      <w:r>
        <w:rPr>
          <w:color w:val="231F20"/>
        </w:rPr>
        <w:t>nghĩ</w:t>
      </w:r>
      <w:r>
        <w:rPr>
          <w:color w:val="231F20"/>
          <w:spacing w:val="-15"/>
        </w:rPr>
        <w:t> </w:t>
      </w:r>
      <w:r>
        <w:rPr>
          <w:color w:val="231F20"/>
        </w:rPr>
        <w:t>đến</w:t>
      </w:r>
      <w:r>
        <w:rPr>
          <w:color w:val="231F20"/>
          <w:spacing w:val="-15"/>
        </w:rPr>
        <w:t> </w:t>
      </w:r>
      <w:r>
        <w:rPr>
          <w:color w:val="231F20"/>
        </w:rPr>
        <w:t>phát</w:t>
      </w:r>
      <w:r>
        <w:rPr>
          <w:color w:val="231F20"/>
          <w:spacing w:val="-15"/>
        </w:rPr>
        <w:t> </w:t>
      </w:r>
      <w:r>
        <w:rPr>
          <w:color w:val="231F20"/>
        </w:rPr>
        <w:t>triển</w:t>
      </w:r>
      <w:r>
        <w:rPr>
          <w:color w:val="231F20"/>
          <w:spacing w:val="-15"/>
        </w:rPr>
        <w:t> </w:t>
      </w:r>
      <w:r>
        <w:rPr>
          <w:color w:val="231F20"/>
        </w:rPr>
        <w:t>hiểu</w:t>
      </w:r>
      <w:r>
        <w:rPr>
          <w:color w:val="231F20"/>
          <w:spacing w:val="-15"/>
        </w:rPr>
        <w:t> </w:t>
      </w:r>
      <w:r>
        <w:rPr>
          <w:color w:val="231F20"/>
        </w:rPr>
        <w:t>biết, ta</w:t>
      </w:r>
      <w:r>
        <w:rPr>
          <w:color w:val="231F20"/>
          <w:spacing w:val="-1"/>
        </w:rPr>
        <w:t> </w:t>
      </w:r>
      <w:r>
        <w:rPr>
          <w:color w:val="231F20"/>
        </w:rPr>
        <w:t>thấy</w:t>
      </w:r>
      <w:r>
        <w:rPr>
          <w:color w:val="231F20"/>
          <w:spacing w:val="-1"/>
        </w:rPr>
        <w:t> </w:t>
      </w:r>
      <w:r>
        <w:rPr>
          <w:color w:val="231F20"/>
        </w:rPr>
        <w:t>được</w:t>
      </w:r>
      <w:r>
        <w:rPr>
          <w:color w:val="231F20"/>
          <w:spacing w:val="-1"/>
        </w:rPr>
        <w:t> </w:t>
      </w:r>
      <w:r>
        <w:rPr>
          <w:color w:val="231F20"/>
        </w:rPr>
        <w:t>khích</w:t>
      </w:r>
      <w:r>
        <w:rPr>
          <w:color w:val="231F20"/>
          <w:spacing w:val="-1"/>
        </w:rPr>
        <w:t> </w:t>
      </w:r>
      <w:r>
        <w:rPr>
          <w:color w:val="231F20"/>
        </w:rPr>
        <w:t>lệ</w:t>
      </w:r>
      <w:r>
        <w:rPr>
          <w:color w:val="231F20"/>
          <w:spacing w:val="-1"/>
        </w:rPr>
        <w:t> </w:t>
      </w:r>
      <w:r>
        <w:rPr>
          <w:color w:val="231F20"/>
        </w:rPr>
        <w:t>hay</w:t>
      </w:r>
      <w:r>
        <w:rPr>
          <w:color w:val="231F20"/>
          <w:spacing w:val="-1"/>
        </w:rPr>
        <w:t> </w:t>
      </w:r>
      <w:r>
        <w:rPr>
          <w:color w:val="231F20"/>
        </w:rPr>
        <w:t>cảm</w:t>
      </w:r>
      <w:r>
        <w:rPr>
          <w:color w:val="231F20"/>
          <w:spacing w:val="-1"/>
        </w:rPr>
        <w:t> </w:t>
      </w:r>
      <w:r>
        <w:rPr>
          <w:color w:val="231F20"/>
        </w:rPr>
        <w:t>thấy</w:t>
      </w:r>
      <w:r>
        <w:rPr>
          <w:color w:val="231F20"/>
          <w:spacing w:val="-1"/>
        </w:rPr>
        <w:t> </w:t>
      </w:r>
      <w:r>
        <w:rPr>
          <w:color w:val="231F20"/>
        </w:rPr>
        <w:t>nhụt</w:t>
      </w:r>
      <w:r>
        <w:rPr>
          <w:color w:val="231F20"/>
          <w:spacing w:val="-1"/>
        </w:rPr>
        <w:t> </w:t>
      </w:r>
      <w:r>
        <w:rPr>
          <w:color w:val="231F20"/>
        </w:rPr>
        <w:t>chí?</w:t>
      </w:r>
      <w:r>
        <w:rPr>
          <w:color w:val="231F20"/>
          <w:spacing w:val="-1"/>
        </w:rPr>
        <w:t> </w:t>
      </w:r>
      <w:r>
        <w:rPr>
          <w:color w:val="231F20"/>
        </w:rPr>
        <w:t>Nếu chúng ta không thể giác ngộ sự thật thì đức Phật đã không thuyết giảng Giáo pháp. Ngài đã thuyết giảng trong suốt 45 năm để mọi người nghe, hiểu và phát triển hiểu biết ấy một cách từ từ và tự nhiên.</w:t>
      </w:r>
      <w:r>
        <w:rPr>
          <w:color w:val="231F20"/>
          <w:spacing w:val="-11"/>
        </w:rPr>
        <w:t> </w:t>
      </w:r>
      <w:r>
        <w:rPr>
          <w:color w:val="231F20"/>
        </w:rPr>
        <w:t>Mời</w:t>
      </w:r>
      <w:r>
        <w:rPr>
          <w:color w:val="231F20"/>
          <w:spacing w:val="-11"/>
        </w:rPr>
        <w:t> </w:t>
      </w:r>
      <w:r>
        <w:rPr>
          <w:color w:val="231F20"/>
        </w:rPr>
        <w:t>cô</w:t>
      </w:r>
      <w:r>
        <w:rPr>
          <w:color w:val="231F20"/>
          <w:spacing w:val="-11"/>
        </w:rPr>
        <w:t> </w:t>
      </w:r>
      <w:r>
        <w:rPr>
          <w:color w:val="231F20"/>
        </w:rPr>
        <w:t>Sarah</w:t>
      </w:r>
      <w:r>
        <w:rPr>
          <w:color w:val="231F20"/>
          <w:spacing w:val="-11"/>
        </w:rPr>
        <w:t> </w:t>
      </w:r>
      <w:r>
        <w:rPr>
          <w:color w:val="231F20"/>
        </w:rPr>
        <w:t>nói</w:t>
      </w:r>
      <w:r>
        <w:rPr>
          <w:color w:val="231F20"/>
          <w:spacing w:val="-11"/>
        </w:rPr>
        <w:t> </w:t>
      </w:r>
      <w:r>
        <w:rPr>
          <w:color w:val="231F20"/>
        </w:rPr>
        <w:t>thêm</w:t>
      </w:r>
      <w:r>
        <w:rPr>
          <w:color w:val="231F20"/>
          <w:spacing w:val="-11"/>
        </w:rPr>
        <w:t> </w:t>
      </w:r>
      <w:r>
        <w:rPr>
          <w:color w:val="231F20"/>
        </w:rPr>
        <w:t>về</w:t>
      </w:r>
      <w:r>
        <w:rPr>
          <w:color w:val="231F20"/>
          <w:spacing w:val="-11"/>
        </w:rPr>
        <w:t> </w:t>
      </w:r>
      <w:r>
        <w:rPr>
          <w:color w:val="231F20"/>
        </w:rPr>
        <w:t>những</w:t>
      </w:r>
      <w:r>
        <w:rPr>
          <w:color w:val="231F20"/>
          <w:spacing w:val="-11"/>
        </w:rPr>
        <w:t> </w:t>
      </w:r>
      <w:r>
        <w:rPr>
          <w:color w:val="231F20"/>
        </w:rPr>
        <w:t>con</w:t>
      </w:r>
      <w:r>
        <w:rPr>
          <w:color w:val="231F20"/>
          <w:spacing w:val="-11"/>
        </w:rPr>
        <w:t> </w:t>
      </w:r>
      <w:r>
        <w:rPr>
          <w:color w:val="231F20"/>
        </w:rPr>
        <w:t>người ở thời của đức Phật Nhiên Đăng.</w:t>
      </w:r>
    </w:p>
    <w:p>
      <w:pPr>
        <w:pStyle w:val="BodyText"/>
        <w:spacing w:line="259" w:lineRule="auto" w:before="111"/>
      </w:pPr>
      <w:r>
        <w:rPr>
          <w:b/>
          <w:i/>
          <w:color w:val="231F20"/>
        </w:rPr>
        <w:t>Sarah: </w:t>
      </w:r>
      <w:r>
        <w:rPr>
          <w:color w:val="231F20"/>
        </w:rPr>
        <w:t>Những người thời ấy khi nghe </w:t>
      </w:r>
      <w:r>
        <w:rPr>
          <w:color w:val="231F20"/>
        </w:rPr>
        <w:t>Pháp</w:t>
      </w:r>
      <w:r>
        <w:rPr>
          <w:color w:val="231F20"/>
          <w:spacing w:val="80"/>
        </w:rPr>
        <w:t> </w:t>
      </w:r>
      <w:r>
        <w:rPr>
          <w:color w:val="231F20"/>
        </w:rPr>
        <w:t>từ</w:t>
      </w:r>
      <w:r>
        <w:rPr>
          <w:color w:val="231F20"/>
          <w:spacing w:val="-4"/>
        </w:rPr>
        <w:t> </w:t>
      </w:r>
      <w:r>
        <w:rPr>
          <w:color w:val="231F20"/>
        </w:rPr>
        <w:t>đức</w:t>
      </w:r>
      <w:r>
        <w:rPr>
          <w:color w:val="231F20"/>
          <w:spacing w:val="-4"/>
        </w:rPr>
        <w:t> </w:t>
      </w:r>
      <w:r>
        <w:rPr>
          <w:color w:val="231F20"/>
        </w:rPr>
        <w:t>Phật</w:t>
      </w:r>
      <w:r>
        <w:rPr>
          <w:color w:val="231F20"/>
          <w:spacing w:val="-4"/>
        </w:rPr>
        <w:t> </w:t>
      </w:r>
      <w:r>
        <w:rPr>
          <w:color w:val="231F20"/>
        </w:rPr>
        <w:t>Nhiên</w:t>
      </w:r>
      <w:r>
        <w:rPr>
          <w:color w:val="231F20"/>
          <w:spacing w:val="-4"/>
        </w:rPr>
        <w:t> </w:t>
      </w:r>
      <w:r>
        <w:rPr>
          <w:color w:val="231F20"/>
        </w:rPr>
        <w:t>Đăng</w:t>
      </w:r>
      <w:r>
        <w:rPr>
          <w:color w:val="231F20"/>
          <w:spacing w:val="-4"/>
        </w:rPr>
        <w:t> </w:t>
      </w:r>
      <w:r>
        <w:rPr>
          <w:color w:val="231F20"/>
        </w:rPr>
        <w:t>biết</w:t>
      </w:r>
      <w:r>
        <w:rPr>
          <w:color w:val="231F20"/>
          <w:spacing w:val="-4"/>
        </w:rPr>
        <w:t> </w:t>
      </w:r>
      <w:r>
        <w:rPr>
          <w:color w:val="231F20"/>
        </w:rPr>
        <w:t>rằng</w:t>
      </w:r>
      <w:r>
        <w:rPr>
          <w:color w:val="231F20"/>
          <w:spacing w:val="-4"/>
        </w:rPr>
        <w:t> </w:t>
      </w:r>
      <w:r>
        <w:rPr>
          <w:color w:val="231F20"/>
        </w:rPr>
        <w:t>được</w:t>
      </w:r>
      <w:r>
        <w:rPr>
          <w:color w:val="231F20"/>
          <w:spacing w:val="-4"/>
        </w:rPr>
        <w:t> </w:t>
      </w:r>
      <w:r>
        <w:rPr>
          <w:color w:val="231F20"/>
        </w:rPr>
        <w:t>nghe</w:t>
      </w:r>
      <w:r>
        <w:rPr>
          <w:color w:val="231F20"/>
          <w:spacing w:val="-4"/>
        </w:rPr>
        <w:t> </w:t>
      </w:r>
      <w:r>
        <w:rPr>
          <w:color w:val="231F20"/>
        </w:rPr>
        <w:t>Phật Pháp là</w:t>
      </w:r>
      <w:r>
        <w:rPr>
          <w:color w:val="231F20"/>
          <w:spacing w:val="-1"/>
        </w:rPr>
        <w:t> </w:t>
      </w:r>
      <w:r>
        <w:rPr>
          <w:color w:val="231F20"/>
        </w:rPr>
        <w:t>vô cùng</w:t>
      </w:r>
      <w:r>
        <w:rPr>
          <w:color w:val="231F20"/>
          <w:spacing w:val="-1"/>
        </w:rPr>
        <w:t> </w:t>
      </w:r>
      <w:r>
        <w:rPr>
          <w:color w:val="231F20"/>
        </w:rPr>
        <w:t>quý báu.</w:t>
      </w:r>
      <w:r>
        <w:rPr>
          <w:color w:val="231F20"/>
          <w:spacing w:val="-5"/>
        </w:rPr>
        <w:t> </w:t>
      </w:r>
      <w:r>
        <w:rPr>
          <w:color w:val="231F20"/>
        </w:rPr>
        <w:t>Vì hiểu</w:t>
      </w:r>
      <w:r>
        <w:rPr>
          <w:color w:val="231F20"/>
          <w:spacing w:val="-1"/>
        </w:rPr>
        <w:t> </w:t>
      </w:r>
      <w:r>
        <w:rPr>
          <w:color w:val="231F20"/>
        </w:rPr>
        <w:t>được</w:t>
      </w:r>
      <w:r>
        <w:rPr>
          <w:color w:val="231F20"/>
          <w:spacing w:val="-1"/>
        </w:rPr>
        <w:t> </w:t>
      </w:r>
      <w:r>
        <w:rPr>
          <w:color w:val="231F20"/>
        </w:rPr>
        <w:t>giá</w:t>
      </w:r>
      <w:r>
        <w:rPr>
          <w:color w:val="231F20"/>
          <w:spacing w:val="-1"/>
        </w:rPr>
        <w:t> </w:t>
      </w:r>
      <w:r>
        <w:rPr>
          <w:color w:val="231F20"/>
        </w:rPr>
        <w:t>trị</w:t>
      </w:r>
      <w:r>
        <w:rPr>
          <w:color w:val="231F20"/>
          <w:spacing w:val="-1"/>
        </w:rPr>
        <w:t> </w:t>
      </w:r>
      <w:r>
        <w:rPr>
          <w:color w:val="231F20"/>
        </w:rPr>
        <w:t>của nghe Pháp, họ đã có phát nguyện để được nghe Pháp</w:t>
      </w:r>
      <w:r>
        <w:rPr>
          <w:color w:val="231F20"/>
          <w:spacing w:val="11"/>
        </w:rPr>
        <w:t> </w:t>
      </w:r>
      <w:r>
        <w:rPr>
          <w:color w:val="231F20"/>
        </w:rPr>
        <w:t>lại</w:t>
      </w:r>
      <w:r>
        <w:rPr>
          <w:color w:val="231F20"/>
          <w:spacing w:val="11"/>
        </w:rPr>
        <w:t> </w:t>
      </w:r>
      <w:r>
        <w:rPr>
          <w:color w:val="231F20"/>
        </w:rPr>
        <w:t>từ</w:t>
      </w:r>
      <w:r>
        <w:rPr>
          <w:color w:val="231F20"/>
          <w:spacing w:val="12"/>
        </w:rPr>
        <w:t> </w:t>
      </w:r>
      <w:r>
        <w:rPr>
          <w:color w:val="231F20"/>
        </w:rPr>
        <w:t>các</w:t>
      </w:r>
      <w:r>
        <w:rPr>
          <w:color w:val="231F20"/>
          <w:spacing w:val="11"/>
        </w:rPr>
        <w:t> </w:t>
      </w:r>
      <w:r>
        <w:rPr>
          <w:color w:val="231F20"/>
        </w:rPr>
        <w:t>vị</w:t>
      </w:r>
      <w:r>
        <w:rPr>
          <w:color w:val="231F20"/>
          <w:spacing w:val="11"/>
        </w:rPr>
        <w:t> </w:t>
      </w:r>
      <w:r>
        <w:rPr>
          <w:color w:val="231F20"/>
        </w:rPr>
        <w:t>Phật</w:t>
      </w:r>
      <w:r>
        <w:rPr>
          <w:color w:val="231F20"/>
          <w:spacing w:val="12"/>
        </w:rPr>
        <w:t> </w:t>
      </w:r>
      <w:r>
        <w:rPr>
          <w:color w:val="231F20"/>
        </w:rPr>
        <w:t>tương</w:t>
      </w:r>
      <w:r>
        <w:rPr>
          <w:color w:val="231F20"/>
          <w:spacing w:val="11"/>
        </w:rPr>
        <w:t> </w:t>
      </w:r>
      <w:r>
        <w:rPr>
          <w:color w:val="231F20"/>
        </w:rPr>
        <w:t>lai.</w:t>
      </w:r>
      <w:r>
        <w:rPr>
          <w:color w:val="231F20"/>
          <w:spacing w:val="11"/>
        </w:rPr>
        <w:t> </w:t>
      </w:r>
      <w:r>
        <w:rPr>
          <w:color w:val="231F20"/>
        </w:rPr>
        <w:t>Như</w:t>
      </w:r>
      <w:r>
        <w:rPr>
          <w:color w:val="231F20"/>
          <w:spacing w:val="12"/>
        </w:rPr>
        <w:t> </w:t>
      </w:r>
      <w:r>
        <w:rPr>
          <w:color w:val="231F20"/>
        </w:rPr>
        <w:t>vậy,</w:t>
      </w:r>
      <w:r>
        <w:rPr>
          <w:color w:val="231F20"/>
          <w:spacing w:val="11"/>
        </w:rPr>
        <w:t> </w:t>
      </w:r>
      <w:r>
        <w:rPr>
          <w:color w:val="231F20"/>
        </w:rPr>
        <w:t>do</w:t>
      </w:r>
      <w:r>
        <w:rPr>
          <w:color w:val="231F20"/>
          <w:spacing w:val="12"/>
        </w:rPr>
        <w:t> </w:t>
      </w:r>
      <w:r>
        <w:rPr>
          <w:color w:val="231F20"/>
          <w:spacing w:val="-5"/>
        </w:rPr>
        <w:t>có</w:t>
      </w:r>
    </w:p>
    <w:p>
      <w:pPr>
        <w:pStyle w:val="BodyText"/>
        <w:spacing w:after="0" w:line="259" w:lineRule="auto"/>
        <w:sectPr>
          <w:pgSz w:w="7660" w:h="11630"/>
          <w:pgMar w:header="892" w:footer="0" w:top="1220" w:bottom="280" w:left="992" w:right="992"/>
        </w:sectPr>
      </w:pPr>
    </w:p>
    <w:p>
      <w:pPr>
        <w:pStyle w:val="BodyText"/>
        <w:spacing w:line="256" w:lineRule="auto"/>
        <w:ind w:firstLine="0"/>
      </w:pPr>
      <w:r>
        <w:rPr>
          <w:color w:val="231F20"/>
        </w:rPr>
        <w:t>hiểu</w:t>
      </w:r>
      <w:r>
        <w:rPr>
          <w:color w:val="231F20"/>
          <w:spacing w:val="-2"/>
        </w:rPr>
        <w:t> </w:t>
      </w:r>
      <w:r>
        <w:rPr>
          <w:color w:val="231F20"/>
        </w:rPr>
        <w:t>đúng</w:t>
      </w:r>
      <w:r>
        <w:rPr>
          <w:color w:val="231F20"/>
          <w:spacing w:val="-2"/>
        </w:rPr>
        <w:t> </w:t>
      </w:r>
      <w:r>
        <w:rPr>
          <w:color w:val="231F20"/>
        </w:rPr>
        <w:t>về</w:t>
      </w:r>
      <w:r>
        <w:rPr>
          <w:color w:val="231F20"/>
          <w:spacing w:val="-2"/>
        </w:rPr>
        <w:t> </w:t>
      </w:r>
      <w:r>
        <w:rPr>
          <w:color w:val="231F20"/>
        </w:rPr>
        <w:t>những</w:t>
      </w:r>
      <w:r>
        <w:rPr>
          <w:color w:val="231F20"/>
          <w:spacing w:val="-2"/>
        </w:rPr>
        <w:t> </w:t>
      </w:r>
      <w:r>
        <w:rPr>
          <w:color w:val="231F20"/>
        </w:rPr>
        <w:t>sự</w:t>
      </w:r>
      <w:r>
        <w:rPr>
          <w:color w:val="231F20"/>
          <w:spacing w:val="-2"/>
        </w:rPr>
        <w:t> </w:t>
      </w:r>
      <w:r>
        <w:rPr>
          <w:color w:val="231F20"/>
        </w:rPr>
        <w:t>thật</w:t>
      </w:r>
      <w:r>
        <w:rPr>
          <w:color w:val="231F20"/>
          <w:spacing w:val="-2"/>
        </w:rPr>
        <w:t> </w:t>
      </w:r>
      <w:r>
        <w:rPr>
          <w:color w:val="231F20"/>
        </w:rPr>
        <w:t>được</w:t>
      </w:r>
      <w:r>
        <w:rPr>
          <w:color w:val="231F20"/>
          <w:spacing w:val="-2"/>
        </w:rPr>
        <w:t> </w:t>
      </w:r>
      <w:r>
        <w:rPr>
          <w:color w:val="231F20"/>
        </w:rPr>
        <w:t>thuyết</w:t>
      </w:r>
      <w:r>
        <w:rPr>
          <w:color w:val="231F20"/>
          <w:spacing w:val="-2"/>
        </w:rPr>
        <w:t> </w:t>
      </w:r>
      <w:r>
        <w:rPr>
          <w:color w:val="231F20"/>
        </w:rPr>
        <w:t>giảng,</w:t>
      </w:r>
      <w:r>
        <w:rPr>
          <w:color w:val="231F20"/>
          <w:spacing w:val="-2"/>
        </w:rPr>
        <w:t> </w:t>
      </w:r>
      <w:r>
        <w:rPr>
          <w:color w:val="231F20"/>
        </w:rPr>
        <w:t>họ có được sự xác quyết, phát nguyện (adiṭṭhāna) để tiếp tục nghe Pháp, không chỉ từ chính đức Phật hiện tại mà cả từ các đức Phật vị lai. Và như bạn đã nói, chỉ thiện pháp kèm với trí thì mới là ba la mật được. Ba la mật được vun bồi cùng trí tuệ. Nếu</w:t>
      </w:r>
      <w:r>
        <w:rPr>
          <w:color w:val="231F20"/>
          <w:spacing w:val="-12"/>
        </w:rPr>
        <w:t> </w:t>
      </w:r>
      <w:r>
        <w:rPr>
          <w:color w:val="231F20"/>
        </w:rPr>
        <w:t>ở</w:t>
      </w:r>
      <w:r>
        <w:rPr>
          <w:color w:val="231F20"/>
          <w:spacing w:val="-11"/>
        </w:rPr>
        <w:t> </w:t>
      </w:r>
      <w:r>
        <w:rPr>
          <w:color w:val="231F20"/>
        </w:rPr>
        <w:t>khoảnh</w:t>
      </w:r>
      <w:r>
        <w:rPr>
          <w:color w:val="231F20"/>
          <w:spacing w:val="-12"/>
        </w:rPr>
        <w:t> </w:t>
      </w:r>
      <w:r>
        <w:rPr>
          <w:color w:val="231F20"/>
        </w:rPr>
        <w:t>khắc</w:t>
      </w:r>
      <w:r>
        <w:rPr>
          <w:color w:val="231F20"/>
          <w:spacing w:val="-12"/>
        </w:rPr>
        <w:t> </w:t>
      </w:r>
      <w:r>
        <w:rPr>
          <w:color w:val="231F20"/>
        </w:rPr>
        <w:t>này</w:t>
      </w:r>
      <w:r>
        <w:rPr>
          <w:color w:val="231F20"/>
          <w:spacing w:val="-12"/>
        </w:rPr>
        <w:t> </w:t>
      </w:r>
      <w:r>
        <w:rPr>
          <w:color w:val="231F20"/>
        </w:rPr>
        <w:t>có</w:t>
      </w:r>
      <w:r>
        <w:rPr>
          <w:color w:val="231F20"/>
          <w:spacing w:val="-12"/>
        </w:rPr>
        <w:t> </w:t>
      </w:r>
      <w:r>
        <w:rPr>
          <w:color w:val="231F20"/>
        </w:rPr>
        <w:t>hiểu</w:t>
      </w:r>
      <w:r>
        <w:rPr>
          <w:color w:val="231F20"/>
          <w:spacing w:val="-12"/>
        </w:rPr>
        <w:t> </w:t>
      </w:r>
      <w:r>
        <w:rPr>
          <w:color w:val="231F20"/>
        </w:rPr>
        <w:t>đúng</w:t>
      </w:r>
      <w:r>
        <w:rPr>
          <w:color w:val="231F20"/>
          <w:spacing w:val="-12"/>
        </w:rPr>
        <w:t> </w:t>
      </w:r>
      <w:r>
        <w:rPr>
          <w:color w:val="231F20"/>
        </w:rPr>
        <w:t>về</w:t>
      </w:r>
      <w:r>
        <w:rPr>
          <w:color w:val="231F20"/>
          <w:spacing w:val="-12"/>
        </w:rPr>
        <w:t> </w:t>
      </w:r>
      <w:r>
        <w:rPr>
          <w:color w:val="231F20"/>
        </w:rPr>
        <w:t>pháp</w:t>
      </w:r>
      <w:r>
        <w:rPr>
          <w:color w:val="231F20"/>
          <w:spacing w:val="-12"/>
        </w:rPr>
        <w:t> </w:t>
      </w:r>
      <w:r>
        <w:rPr>
          <w:color w:val="231F20"/>
        </w:rPr>
        <w:t>xuất hiện</w:t>
      </w:r>
      <w:r>
        <w:rPr>
          <w:color w:val="231F20"/>
          <w:spacing w:val="-13"/>
        </w:rPr>
        <w:t> </w:t>
      </w:r>
      <w:r>
        <w:rPr>
          <w:color w:val="231F20"/>
        </w:rPr>
        <w:t>thì</w:t>
      </w:r>
      <w:r>
        <w:rPr>
          <w:color w:val="231F20"/>
          <w:spacing w:val="-13"/>
        </w:rPr>
        <w:t> </w:t>
      </w:r>
      <w:r>
        <w:rPr>
          <w:color w:val="231F20"/>
        </w:rPr>
        <w:t>có</w:t>
      </w:r>
      <w:r>
        <w:rPr>
          <w:color w:val="231F20"/>
          <w:spacing w:val="-13"/>
        </w:rPr>
        <w:t> </w:t>
      </w:r>
      <w:r>
        <w:rPr>
          <w:color w:val="231F20"/>
        </w:rPr>
        <w:t>sự</w:t>
      </w:r>
      <w:r>
        <w:rPr>
          <w:color w:val="231F20"/>
          <w:spacing w:val="-13"/>
        </w:rPr>
        <w:t> </w:t>
      </w:r>
      <w:r>
        <w:rPr>
          <w:color w:val="231F20"/>
        </w:rPr>
        <w:t>phát</w:t>
      </w:r>
      <w:r>
        <w:rPr>
          <w:color w:val="231F20"/>
          <w:spacing w:val="-13"/>
        </w:rPr>
        <w:t> </w:t>
      </w:r>
      <w:r>
        <w:rPr>
          <w:color w:val="231F20"/>
        </w:rPr>
        <w:t>nguyện.</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có</w:t>
      </w:r>
      <w:r>
        <w:rPr>
          <w:color w:val="231F20"/>
          <w:spacing w:val="-13"/>
        </w:rPr>
        <w:t> </w:t>
      </w:r>
      <w:r>
        <w:rPr>
          <w:color w:val="231F20"/>
        </w:rPr>
        <w:t>hiểu đúng,</w:t>
      </w:r>
      <w:r>
        <w:rPr>
          <w:color w:val="231F20"/>
          <w:spacing w:val="-15"/>
        </w:rPr>
        <w:t> </w:t>
      </w:r>
      <w:r>
        <w:rPr>
          <w:color w:val="231F20"/>
        </w:rPr>
        <w:t>có</w:t>
      </w:r>
      <w:r>
        <w:rPr>
          <w:color w:val="231F20"/>
          <w:spacing w:val="-15"/>
        </w:rPr>
        <w:t> </w:t>
      </w:r>
      <w:r>
        <w:rPr>
          <w:color w:val="231F20"/>
        </w:rPr>
        <w:t>chân</w:t>
      </w:r>
      <w:r>
        <w:rPr>
          <w:color w:val="231F20"/>
          <w:spacing w:val="-15"/>
        </w:rPr>
        <w:t> </w:t>
      </w:r>
      <w:r>
        <w:rPr>
          <w:color w:val="231F20"/>
        </w:rPr>
        <w:t>thật</w:t>
      </w:r>
      <w:r>
        <w:rPr>
          <w:color w:val="231F20"/>
          <w:spacing w:val="-15"/>
        </w:rPr>
        <w:t> </w:t>
      </w:r>
      <w:r>
        <w:rPr>
          <w:color w:val="231F20"/>
        </w:rPr>
        <w:t>ba</w:t>
      </w:r>
      <w:r>
        <w:rPr>
          <w:color w:val="231F20"/>
          <w:spacing w:val="-15"/>
        </w:rPr>
        <w:t> </w:t>
      </w:r>
      <w:r>
        <w:rPr>
          <w:color w:val="231F20"/>
        </w:rPr>
        <w:t>la</w:t>
      </w:r>
      <w:r>
        <w:rPr>
          <w:color w:val="231F20"/>
          <w:spacing w:val="-15"/>
        </w:rPr>
        <w:t> </w:t>
      </w:r>
      <w:r>
        <w:rPr>
          <w:color w:val="231F20"/>
        </w:rPr>
        <w:t>mật</w:t>
      </w:r>
      <w:r>
        <w:rPr>
          <w:color w:val="231F20"/>
          <w:spacing w:val="-15"/>
        </w:rPr>
        <w:t> </w:t>
      </w:r>
      <w:r>
        <w:rPr>
          <w:color w:val="231F20"/>
        </w:rPr>
        <w:t>-</w:t>
      </w:r>
      <w:r>
        <w:rPr>
          <w:color w:val="231F20"/>
          <w:spacing w:val="-15"/>
        </w:rPr>
        <w:t> </w:t>
      </w:r>
      <w:r>
        <w:rPr>
          <w:color w:val="231F20"/>
        </w:rPr>
        <w:t>sự</w:t>
      </w:r>
      <w:r>
        <w:rPr>
          <w:color w:val="231F20"/>
          <w:spacing w:val="-15"/>
        </w:rPr>
        <w:t> </w:t>
      </w:r>
      <w:r>
        <w:rPr>
          <w:color w:val="231F20"/>
        </w:rPr>
        <w:t>chân</w:t>
      </w:r>
      <w:r>
        <w:rPr>
          <w:color w:val="231F20"/>
          <w:spacing w:val="-15"/>
        </w:rPr>
        <w:t> </w:t>
      </w:r>
      <w:r>
        <w:rPr>
          <w:color w:val="231F20"/>
        </w:rPr>
        <w:t>thật</w:t>
      </w:r>
      <w:r>
        <w:rPr>
          <w:color w:val="231F20"/>
          <w:spacing w:val="-15"/>
        </w:rPr>
        <w:t> </w:t>
      </w:r>
      <w:r>
        <w:rPr>
          <w:color w:val="231F20"/>
        </w:rPr>
        <w:t>với</w:t>
      </w:r>
      <w:r>
        <w:rPr>
          <w:color w:val="231F20"/>
          <w:spacing w:val="-15"/>
        </w:rPr>
        <w:t> </w:t>
      </w:r>
      <w:r>
        <w:rPr>
          <w:color w:val="231F20"/>
        </w:rPr>
        <w:t>thực tại xuất hiện, có xuất gia ba la mật - sự xuất khỏi dính</w:t>
      </w:r>
      <w:r>
        <w:rPr>
          <w:color w:val="231F20"/>
          <w:spacing w:val="-17"/>
        </w:rPr>
        <w:t> </w:t>
      </w:r>
      <w:r>
        <w:rPr>
          <w:color w:val="231F20"/>
        </w:rPr>
        <w:t>mắc,</w:t>
      </w:r>
      <w:r>
        <w:rPr>
          <w:color w:val="231F20"/>
          <w:spacing w:val="-17"/>
        </w:rPr>
        <w:t> </w:t>
      </w:r>
      <w:r>
        <w:rPr>
          <w:color w:val="231F20"/>
        </w:rPr>
        <w:t>khỏi</w:t>
      </w:r>
      <w:r>
        <w:rPr>
          <w:color w:val="231F20"/>
          <w:spacing w:val="-17"/>
        </w:rPr>
        <w:t> </w:t>
      </w:r>
      <w:r>
        <w:rPr>
          <w:color w:val="231F20"/>
        </w:rPr>
        <w:t>vô</w:t>
      </w:r>
      <w:r>
        <w:rPr>
          <w:color w:val="231F20"/>
          <w:spacing w:val="-17"/>
        </w:rPr>
        <w:t> </w:t>
      </w:r>
      <w:r>
        <w:rPr>
          <w:color w:val="231F20"/>
        </w:rPr>
        <w:t>minh.</w:t>
      </w:r>
      <w:r>
        <w:rPr>
          <w:color w:val="231F20"/>
          <w:spacing w:val="-16"/>
        </w:rPr>
        <w:t> </w:t>
      </w:r>
      <w:r>
        <w:rPr>
          <w:color w:val="231F20"/>
        </w:rPr>
        <w:t>Chính</w:t>
      </w:r>
      <w:r>
        <w:rPr>
          <w:color w:val="231F20"/>
          <w:spacing w:val="-17"/>
        </w:rPr>
        <w:t> </w:t>
      </w:r>
      <w:r>
        <w:rPr>
          <w:color w:val="231F20"/>
        </w:rPr>
        <w:t>tâm</w:t>
      </w:r>
      <w:r>
        <w:rPr>
          <w:color w:val="231F20"/>
          <w:spacing w:val="-17"/>
        </w:rPr>
        <w:t> </w:t>
      </w:r>
      <w:r>
        <w:rPr>
          <w:color w:val="231F20"/>
        </w:rPr>
        <w:t>sở</w:t>
      </w:r>
      <w:r>
        <w:rPr>
          <w:color w:val="231F20"/>
          <w:spacing w:val="-17"/>
        </w:rPr>
        <w:t> </w:t>
      </w:r>
      <w:r>
        <w:rPr>
          <w:color w:val="231F20"/>
        </w:rPr>
        <w:t>trí</w:t>
      </w:r>
      <w:r>
        <w:rPr>
          <w:color w:val="231F20"/>
          <w:spacing w:val="-17"/>
        </w:rPr>
        <w:t> </w:t>
      </w:r>
      <w:r>
        <w:rPr>
          <w:color w:val="231F20"/>
        </w:rPr>
        <w:t>tuệ,</w:t>
      </w:r>
      <w:r>
        <w:rPr>
          <w:color w:val="231F20"/>
          <w:spacing w:val="-16"/>
        </w:rPr>
        <w:t> </w:t>
      </w:r>
      <w:r>
        <w:rPr>
          <w:color w:val="231F20"/>
        </w:rPr>
        <w:t>cùng sự hỗ trợ của các yếu tố như xuất gia, chân thật, kham nhẫn, quyết định sẽ làm duyên cho sự tăng thịnh của trí tuệ, khiến nó ngày càng sâu sắc hơn. Khi có hiểu đúng, ta không bận tâm đến việc quá trình</w:t>
      </w:r>
      <w:r>
        <w:rPr>
          <w:color w:val="231F20"/>
          <w:spacing w:val="-17"/>
        </w:rPr>
        <w:t> </w:t>
      </w:r>
      <w:r>
        <w:rPr>
          <w:color w:val="231F20"/>
        </w:rPr>
        <w:t>phát</w:t>
      </w:r>
      <w:r>
        <w:rPr>
          <w:color w:val="231F20"/>
          <w:spacing w:val="-17"/>
        </w:rPr>
        <w:t> </w:t>
      </w:r>
      <w:r>
        <w:rPr>
          <w:color w:val="231F20"/>
        </w:rPr>
        <w:t>triển</w:t>
      </w:r>
      <w:r>
        <w:rPr>
          <w:color w:val="231F20"/>
          <w:spacing w:val="-17"/>
        </w:rPr>
        <w:t> </w:t>
      </w:r>
      <w:r>
        <w:rPr>
          <w:color w:val="231F20"/>
        </w:rPr>
        <w:t>hiểu</w:t>
      </w:r>
      <w:r>
        <w:rPr>
          <w:color w:val="231F20"/>
          <w:spacing w:val="-17"/>
        </w:rPr>
        <w:t> </w:t>
      </w:r>
      <w:r>
        <w:rPr>
          <w:color w:val="231F20"/>
        </w:rPr>
        <w:t>biết</w:t>
      </w:r>
      <w:r>
        <w:rPr>
          <w:color w:val="231F20"/>
          <w:spacing w:val="-17"/>
        </w:rPr>
        <w:t> </w:t>
      </w:r>
      <w:r>
        <w:rPr>
          <w:color w:val="231F20"/>
        </w:rPr>
        <w:t>cần</w:t>
      </w:r>
      <w:r>
        <w:rPr>
          <w:color w:val="231F20"/>
          <w:spacing w:val="-17"/>
        </w:rPr>
        <w:t> </w:t>
      </w:r>
      <w:r>
        <w:rPr>
          <w:color w:val="231F20"/>
        </w:rPr>
        <w:t>bao</w:t>
      </w:r>
      <w:r>
        <w:rPr>
          <w:color w:val="231F20"/>
          <w:spacing w:val="-17"/>
        </w:rPr>
        <w:t> </w:t>
      </w:r>
      <w:r>
        <w:rPr>
          <w:color w:val="231F20"/>
        </w:rPr>
        <w:t>lâu,</w:t>
      </w:r>
      <w:r>
        <w:rPr>
          <w:color w:val="231F20"/>
          <w:spacing w:val="-16"/>
        </w:rPr>
        <w:t> </w:t>
      </w:r>
      <w:r>
        <w:rPr>
          <w:color w:val="231F20"/>
        </w:rPr>
        <w:t>hay</w:t>
      </w:r>
      <w:r>
        <w:rPr>
          <w:color w:val="231F20"/>
          <w:spacing w:val="-17"/>
        </w:rPr>
        <w:t> </w:t>
      </w:r>
      <w:r>
        <w:rPr>
          <w:color w:val="231F20"/>
        </w:rPr>
        <w:t>mong</w:t>
      </w:r>
      <w:r>
        <w:rPr>
          <w:color w:val="231F20"/>
          <w:spacing w:val="-17"/>
        </w:rPr>
        <w:t> </w:t>
      </w:r>
      <w:r>
        <w:rPr>
          <w:color w:val="231F20"/>
        </w:rPr>
        <w:t>đợi sẽ</w:t>
      </w:r>
      <w:r>
        <w:rPr>
          <w:color w:val="231F20"/>
          <w:spacing w:val="-6"/>
        </w:rPr>
        <w:t> </w:t>
      </w:r>
      <w:r>
        <w:rPr>
          <w:color w:val="231F20"/>
        </w:rPr>
        <w:t>sớm</w:t>
      </w:r>
      <w:r>
        <w:rPr>
          <w:color w:val="231F20"/>
          <w:spacing w:val="-6"/>
        </w:rPr>
        <w:t> </w:t>
      </w:r>
      <w:r>
        <w:rPr>
          <w:color w:val="231F20"/>
        </w:rPr>
        <w:t>có</w:t>
      </w:r>
      <w:r>
        <w:rPr>
          <w:color w:val="231F20"/>
          <w:spacing w:val="-6"/>
        </w:rPr>
        <w:t> </w:t>
      </w:r>
      <w:r>
        <w:rPr>
          <w:color w:val="231F20"/>
        </w:rPr>
        <w:t>tuệ</w:t>
      </w:r>
      <w:r>
        <w:rPr>
          <w:color w:val="231F20"/>
          <w:spacing w:val="-6"/>
        </w:rPr>
        <w:t> </w:t>
      </w:r>
      <w:r>
        <w:rPr>
          <w:color w:val="231F20"/>
        </w:rPr>
        <w:t>giác</w:t>
      </w:r>
      <w:r>
        <w:rPr>
          <w:color w:val="231F20"/>
          <w:spacing w:val="-6"/>
        </w:rPr>
        <w:t> </w:t>
      </w:r>
      <w:r>
        <w:rPr>
          <w:color w:val="231F20"/>
        </w:rPr>
        <w:t>vipassana,</w:t>
      </w:r>
      <w:r>
        <w:rPr>
          <w:color w:val="231F20"/>
          <w:spacing w:val="-6"/>
        </w:rPr>
        <w:t> </w:t>
      </w:r>
      <w:r>
        <w:rPr>
          <w:color w:val="231F20"/>
        </w:rPr>
        <w:t>có</w:t>
      </w:r>
      <w:r>
        <w:rPr>
          <w:color w:val="231F20"/>
          <w:spacing w:val="-6"/>
        </w:rPr>
        <w:t> </w:t>
      </w:r>
      <w:r>
        <w:rPr>
          <w:color w:val="231F20"/>
        </w:rPr>
        <w:t>sự</w:t>
      </w:r>
      <w:r>
        <w:rPr>
          <w:color w:val="231F20"/>
          <w:spacing w:val="-6"/>
        </w:rPr>
        <w:t> </w:t>
      </w:r>
      <w:r>
        <w:rPr>
          <w:color w:val="231F20"/>
        </w:rPr>
        <w:t>tin</w:t>
      </w:r>
      <w:r>
        <w:rPr>
          <w:color w:val="231F20"/>
          <w:spacing w:val="-6"/>
        </w:rPr>
        <w:t> </w:t>
      </w:r>
      <w:r>
        <w:rPr>
          <w:color w:val="231F20"/>
        </w:rPr>
        <w:t>tưởng</w:t>
      </w:r>
      <w:r>
        <w:rPr>
          <w:color w:val="231F20"/>
          <w:spacing w:val="-6"/>
        </w:rPr>
        <w:t> </w:t>
      </w:r>
      <w:r>
        <w:rPr>
          <w:color w:val="231F20"/>
        </w:rPr>
        <w:t>rằng con đường Đạo là như vậy, trí tuệ chỉ phát triển một cách từ từ và tự nhiên. Thông qua hiểu biết tăng</w:t>
      </w:r>
      <w:r>
        <w:rPr>
          <w:color w:val="231F20"/>
          <w:spacing w:val="-13"/>
        </w:rPr>
        <w:t> </w:t>
      </w:r>
      <w:r>
        <w:rPr>
          <w:color w:val="231F20"/>
        </w:rPr>
        <w:t>tiến</w:t>
      </w:r>
      <w:r>
        <w:rPr>
          <w:color w:val="231F20"/>
          <w:spacing w:val="-13"/>
        </w:rPr>
        <w:t> </w:t>
      </w:r>
      <w:r>
        <w:rPr>
          <w:color w:val="231F20"/>
        </w:rPr>
        <w:t>dần</w:t>
      </w:r>
      <w:r>
        <w:rPr>
          <w:color w:val="231F20"/>
          <w:spacing w:val="-13"/>
        </w:rPr>
        <w:t> </w:t>
      </w:r>
      <w:r>
        <w:rPr>
          <w:color w:val="231F20"/>
        </w:rPr>
        <w:t>về</w:t>
      </w:r>
      <w:r>
        <w:rPr>
          <w:color w:val="231F20"/>
          <w:spacing w:val="-13"/>
        </w:rPr>
        <w:t> </w:t>
      </w:r>
      <w:r>
        <w:rPr>
          <w:color w:val="231F20"/>
        </w:rPr>
        <w:t>các</w:t>
      </w:r>
      <w:r>
        <w:rPr>
          <w:color w:val="231F20"/>
          <w:spacing w:val="-13"/>
        </w:rPr>
        <w:t> </w:t>
      </w:r>
      <w:r>
        <w:rPr>
          <w:color w:val="231F20"/>
        </w:rPr>
        <w:t>thực</w:t>
      </w:r>
      <w:r>
        <w:rPr>
          <w:color w:val="231F20"/>
          <w:spacing w:val="-13"/>
        </w:rPr>
        <w:t> </w:t>
      </w:r>
      <w:r>
        <w:rPr>
          <w:color w:val="231F20"/>
        </w:rPr>
        <w:t>tại</w:t>
      </w:r>
      <w:r>
        <w:rPr>
          <w:color w:val="231F20"/>
          <w:spacing w:val="-13"/>
        </w:rPr>
        <w:t> </w:t>
      </w:r>
      <w:r>
        <w:rPr>
          <w:color w:val="231F20"/>
        </w:rPr>
        <w:t>để</w:t>
      </w:r>
      <w:r>
        <w:rPr>
          <w:color w:val="231F20"/>
          <w:spacing w:val="-13"/>
        </w:rPr>
        <w:t> </w:t>
      </w:r>
      <w:r>
        <w:rPr>
          <w:color w:val="231F20"/>
        </w:rPr>
        <w:t>càng</w:t>
      </w:r>
      <w:r>
        <w:rPr>
          <w:color w:val="231F20"/>
          <w:spacing w:val="-13"/>
        </w:rPr>
        <w:t> </w:t>
      </w:r>
      <w:r>
        <w:rPr>
          <w:color w:val="231F20"/>
        </w:rPr>
        <w:t>ngày</w:t>
      </w:r>
      <w:r>
        <w:rPr>
          <w:color w:val="231F20"/>
          <w:spacing w:val="-13"/>
        </w:rPr>
        <w:t> </w:t>
      </w:r>
      <w:r>
        <w:rPr>
          <w:color w:val="231F20"/>
        </w:rPr>
        <w:t>càng</w:t>
      </w:r>
      <w:r>
        <w:rPr>
          <w:color w:val="231F20"/>
          <w:spacing w:val="-13"/>
        </w:rPr>
        <w:t> </w:t>
      </w:r>
      <w:r>
        <w:rPr>
          <w:color w:val="231F20"/>
        </w:rPr>
        <w:t>chi tiết</w:t>
      </w:r>
      <w:r>
        <w:rPr>
          <w:color w:val="231F20"/>
          <w:spacing w:val="-5"/>
        </w:rPr>
        <w:t> </w:t>
      </w:r>
      <w:r>
        <w:rPr>
          <w:color w:val="231F20"/>
        </w:rPr>
        <w:t>hơn,</w:t>
      </w:r>
      <w:r>
        <w:rPr>
          <w:color w:val="231F20"/>
          <w:spacing w:val="-5"/>
        </w:rPr>
        <w:t> </w:t>
      </w:r>
      <w:r>
        <w:rPr>
          <w:color w:val="231F20"/>
        </w:rPr>
        <w:t>sự</w:t>
      </w:r>
      <w:r>
        <w:rPr>
          <w:color w:val="231F20"/>
          <w:spacing w:val="-5"/>
        </w:rPr>
        <w:t> </w:t>
      </w:r>
      <w:r>
        <w:rPr>
          <w:color w:val="231F20"/>
        </w:rPr>
        <w:t>sinh</w:t>
      </w:r>
      <w:r>
        <w:rPr>
          <w:color w:val="231F20"/>
          <w:spacing w:val="-5"/>
        </w:rPr>
        <w:t> </w:t>
      </w:r>
      <w:r>
        <w:rPr>
          <w:color w:val="231F20"/>
        </w:rPr>
        <w:t>diệt</w:t>
      </w:r>
      <w:r>
        <w:rPr>
          <w:color w:val="231F20"/>
          <w:spacing w:val="-5"/>
        </w:rPr>
        <w:t> </w:t>
      </w:r>
      <w:r>
        <w:rPr>
          <w:color w:val="231F20"/>
        </w:rPr>
        <w:t>của</w:t>
      </w:r>
      <w:r>
        <w:rPr>
          <w:color w:val="231F20"/>
          <w:spacing w:val="-5"/>
        </w:rPr>
        <w:t> </w:t>
      </w:r>
      <w:r>
        <w:rPr>
          <w:color w:val="231F20"/>
        </w:rPr>
        <w:t>chúng</w:t>
      </w:r>
      <w:r>
        <w:rPr>
          <w:color w:val="231F20"/>
          <w:spacing w:val="-5"/>
        </w:rPr>
        <w:t> </w:t>
      </w:r>
      <w:r>
        <w:rPr>
          <w:color w:val="231F20"/>
        </w:rPr>
        <w:t>cuối</w:t>
      </w:r>
      <w:r>
        <w:rPr>
          <w:color w:val="231F20"/>
          <w:spacing w:val="-5"/>
        </w:rPr>
        <w:t> </w:t>
      </w:r>
      <w:r>
        <w:rPr>
          <w:color w:val="231F20"/>
        </w:rPr>
        <w:t>cùng</w:t>
      </w:r>
      <w:r>
        <w:rPr>
          <w:color w:val="231F20"/>
          <w:spacing w:val="-5"/>
        </w:rPr>
        <w:t> </w:t>
      </w:r>
      <w:r>
        <w:rPr>
          <w:color w:val="231F20"/>
        </w:rPr>
        <w:t>sẽ</w:t>
      </w:r>
      <w:r>
        <w:rPr>
          <w:color w:val="231F20"/>
          <w:spacing w:val="-5"/>
        </w:rPr>
        <w:t> </w:t>
      </w:r>
      <w:r>
        <w:rPr>
          <w:color w:val="231F20"/>
        </w:rPr>
        <w:t>được liễu ngộ. Và càng rõ ràng rằng hiểu biết về pháp hiện khởi quý giá hơn ghi nhớ các thuật ngữ hay tích</w:t>
      </w:r>
      <w:r>
        <w:rPr>
          <w:color w:val="231F20"/>
          <w:spacing w:val="-15"/>
        </w:rPr>
        <w:t> </w:t>
      </w:r>
      <w:r>
        <w:rPr>
          <w:color w:val="231F20"/>
        </w:rPr>
        <w:t>luỹ</w:t>
      </w:r>
      <w:r>
        <w:rPr>
          <w:color w:val="231F20"/>
          <w:spacing w:val="-15"/>
        </w:rPr>
        <w:t> </w:t>
      </w:r>
      <w:r>
        <w:rPr>
          <w:color w:val="231F20"/>
        </w:rPr>
        <w:t>kiến</w:t>
      </w:r>
      <w:r>
        <w:rPr>
          <w:color w:val="231F20"/>
          <w:spacing w:val="-15"/>
        </w:rPr>
        <w:t> </w:t>
      </w:r>
      <w:r>
        <w:rPr>
          <w:color w:val="231F20"/>
        </w:rPr>
        <w:t>thức,</w:t>
      </w:r>
      <w:r>
        <w:rPr>
          <w:color w:val="231F20"/>
          <w:spacing w:val="-15"/>
        </w:rPr>
        <w:t> </w:t>
      </w:r>
      <w:r>
        <w:rPr>
          <w:color w:val="231F20"/>
        </w:rPr>
        <w:t>bởi</w:t>
      </w:r>
      <w:r>
        <w:rPr>
          <w:color w:val="231F20"/>
          <w:spacing w:val="-15"/>
        </w:rPr>
        <w:t> </w:t>
      </w:r>
      <w:r>
        <w:rPr>
          <w:color w:val="231F20"/>
        </w:rPr>
        <w:t>chúng</w:t>
      </w:r>
      <w:r>
        <w:rPr>
          <w:color w:val="231F20"/>
          <w:spacing w:val="-15"/>
        </w:rPr>
        <w:t> </w:t>
      </w:r>
      <w:r>
        <w:rPr>
          <w:color w:val="231F20"/>
        </w:rPr>
        <w:t>sẽ</w:t>
      </w:r>
      <w:r>
        <w:rPr>
          <w:color w:val="231F20"/>
          <w:spacing w:val="-14"/>
        </w:rPr>
        <w:t> </w:t>
      </w:r>
      <w:r>
        <w:rPr>
          <w:color w:val="231F20"/>
        </w:rPr>
        <w:t>dẫn</w:t>
      </w:r>
      <w:r>
        <w:rPr>
          <w:color w:val="231F20"/>
          <w:spacing w:val="-15"/>
        </w:rPr>
        <w:t> </w:t>
      </w:r>
      <w:r>
        <w:rPr>
          <w:color w:val="231F20"/>
        </w:rPr>
        <w:t>dắt</w:t>
      </w:r>
      <w:r>
        <w:rPr>
          <w:color w:val="231F20"/>
          <w:spacing w:val="-15"/>
        </w:rPr>
        <w:t> </w:t>
      </w:r>
      <w:r>
        <w:rPr>
          <w:color w:val="231F20"/>
        </w:rPr>
        <w:t>ta</w:t>
      </w:r>
      <w:r>
        <w:rPr>
          <w:color w:val="231F20"/>
          <w:spacing w:val="-15"/>
        </w:rPr>
        <w:t> </w:t>
      </w:r>
      <w:r>
        <w:rPr>
          <w:color w:val="231F20"/>
        </w:rPr>
        <w:t>đi</w:t>
      </w:r>
      <w:r>
        <w:rPr>
          <w:color w:val="231F20"/>
          <w:spacing w:val="-15"/>
        </w:rPr>
        <w:t> </w:t>
      </w:r>
      <w:r>
        <w:rPr>
          <w:color w:val="231F20"/>
        </w:rPr>
        <w:t>lạc</w:t>
      </w:r>
      <w:r>
        <w:rPr>
          <w:color w:val="231F20"/>
          <w:spacing w:val="-15"/>
        </w:rPr>
        <w:t> </w:t>
      </w:r>
      <w:r>
        <w:rPr>
          <w:color w:val="231F20"/>
        </w:rPr>
        <w:t>lối khỏi con đường Chánh đạo. Chẳng hạn như, luật nhân</w:t>
      </w:r>
      <w:r>
        <w:rPr>
          <w:color w:val="231F20"/>
          <w:spacing w:val="-4"/>
        </w:rPr>
        <w:t> </w:t>
      </w:r>
      <w:r>
        <w:rPr>
          <w:color w:val="231F20"/>
        </w:rPr>
        <w:t>quả</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được</w:t>
      </w:r>
      <w:r>
        <w:rPr>
          <w:color w:val="231F20"/>
          <w:spacing w:val="-4"/>
        </w:rPr>
        <w:t> </w:t>
      </w:r>
      <w:r>
        <w:rPr>
          <w:color w:val="231F20"/>
        </w:rPr>
        <w:t>hiểu</w:t>
      </w:r>
      <w:r>
        <w:rPr>
          <w:color w:val="231F20"/>
          <w:spacing w:val="-4"/>
        </w:rPr>
        <w:t> </w:t>
      </w:r>
      <w:r>
        <w:rPr>
          <w:color w:val="231F20"/>
        </w:rPr>
        <w:t>thông</w:t>
      </w:r>
      <w:r>
        <w:rPr>
          <w:color w:val="231F20"/>
          <w:spacing w:val="-4"/>
        </w:rPr>
        <w:t> </w:t>
      </w:r>
      <w:r>
        <w:rPr>
          <w:color w:val="231F20"/>
        </w:rPr>
        <w:t>qua</w:t>
      </w:r>
      <w:r>
        <w:rPr>
          <w:color w:val="231F20"/>
          <w:spacing w:val="-4"/>
        </w:rPr>
        <w:t> </w:t>
      </w:r>
      <w:r>
        <w:rPr>
          <w:color w:val="231F20"/>
        </w:rPr>
        <w:t>hiểu</w:t>
      </w:r>
      <w:r>
        <w:rPr>
          <w:color w:val="231F20"/>
          <w:spacing w:val="-4"/>
        </w:rPr>
        <w:t> </w:t>
      </w:r>
      <w:r>
        <w:rPr>
          <w:color w:val="231F20"/>
        </w:rPr>
        <w:t>biết đúng</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những</w:t>
      </w:r>
      <w:r>
        <w:rPr>
          <w:color w:val="231F20"/>
          <w:spacing w:val="-5"/>
        </w:rPr>
        <w:t> </w:t>
      </w:r>
      <w:r>
        <w:rPr>
          <w:color w:val="231F20"/>
        </w:rPr>
        <w:t>thực</w:t>
      </w:r>
      <w:r>
        <w:rPr>
          <w:color w:val="231F20"/>
          <w:spacing w:val="-5"/>
        </w:rPr>
        <w:t> </w:t>
      </w:r>
      <w:r>
        <w:rPr>
          <w:color w:val="231F20"/>
        </w:rPr>
        <w:t>tại</w:t>
      </w:r>
      <w:r>
        <w:rPr>
          <w:color w:val="231F20"/>
          <w:spacing w:val="-5"/>
        </w:rPr>
        <w:t> </w:t>
      </w:r>
      <w:r>
        <w:rPr>
          <w:color w:val="231F20"/>
        </w:rPr>
        <w:t>mà</w:t>
      </w:r>
      <w:r>
        <w:rPr>
          <w:color w:val="231F20"/>
          <w:spacing w:val="-5"/>
        </w:rPr>
        <w:t> </w:t>
      </w:r>
      <w:r>
        <w:rPr>
          <w:color w:val="231F20"/>
        </w:rPr>
        <w:t>ta</w:t>
      </w:r>
      <w:r>
        <w:rPr>
          <w:color w:val="231F20"/>
          <w:spacing w:val="-5"/>
        </w:rPr>
        <w:t> </w:t>
      </w:r>
      <w:r>
        <w:rPr>
          <w:color w:val="231F20"/>
        </w:rPr>
        <w:t>vẫn</w:t>
      </w:r>
      <w:r>
        <w:rPr>
          <w:color w:val="231F20"/>
          <w:spacing w:val="-5"/>
        </w:rPr>
        <w:t> </w:t>
      </w:r>
      <w:r>
        <w:rPr>
          <w:color w:val="231F20"/>
        </w:rPr>
        <w:t>nói về</w:t>
      </w:r>
      <w:r>
        <w:rPr>
          <w:color w:val="231F20"/>
          <w:spacing w:val="3"/>
        </w:rPr>
        <w:t> </w:t>
      </w:r>
      <w:r>
        <w:rPr>
          <w:color w:val="231F20"/>
        </w:rPr>
        <w:t>như</w:t>
      </w:r>
      <w:r>
        <w:rPr>
          <w:color w:val="231F20"/>
          <w:spacing w:val="5"/>
        </w:rPr>
        <w:t> </w:t>
      </w:r>
      <w:r>
        <w:rPr>
          <w:color w:val="231F20"/>
        </w:rPr>
        <w:t>cái</w:t>
      </w:r>
      <w:r>
        <w:rPr>
          <w:color w:val="231F20"/>
          <w:spacing w:val="5"/>
        </w:rPr>
        <w:t> </w:t>
      </w:r>
      <w:r>
        <w:rPr>
          <w:color w:val="231F20"/>
        </w:rPr>
        <w:t>thấy,</w:t>
      </w:r>
      <w:r>
        <w:rPr>
          <w:color w:val="231F20"/>
          <w:spacing w:val="5"/>
        </w:rPr>
        <w:t> </w:t>
      </w:r>
      <w:r>
        <w:rPr>
          <w:color w:val="231F20"/>
        </w:rPr>
        <w:t>suy</w:t>
      </w:r>
      <w:r>
        <w:rPr>
          <w:color w:val="231F20"/>
          <w:spacing w:val="6"/>
        </w:rPr>
        <w:t> </w:t>
      </w:r>
      <w:r>
        <w:rPr>
          <w:color w:val="231F20"/>
        </w:rPr>
        <w:t>nghĩ,</w:t>
      </w:r>
      <w:r>
        <w:rPr>
          <w:color w:val="231F20"/>
          <w:spacing w:val="5"/>
        </w:rPr>
        <w:t> </w:t>
      </w:r>
      <w:r>
        <w:rPr>
          <w:color w:val="231F20"/>
        </w:rPr>
        <w:t>vô</w:t>
      </w:r>
      <w:r>
        <w:rPr>
          <w:color w:val="231F20"/>
          <w:spacing w:val="5"/>
        </w:rPr>
        <w:t> </w:t>
      </w:r>
      <w:r>
        <w:rPr>
          <w:color w:val="231F20"/>
        </w:rPr>
        <w:t>minh</w:t>
      </w:r>
      <w:r>
        <w:rPr>
          <w:color w:val="231F20"/>
          <w:spacing w:val="5"/>
        </w:rPr>
        <w:t> </w:t>
      </w:r>
      <w:r>
        <w:rPr>
          <w:color w:val="231F20"/>
        </w:rPr>
        <w:t>hay</w:t>
      </w:r>
      <w:r>
        <w:rPr>
          <w:color w:val="231F20"/>
          <w:spacing w:val="5"/>
        </w:rPr>
        <w:t> </w:t>
      </w:r>
      <w:r>
        <w:rPr>
          <w:color w:val="231F20"/>
        </w:rPr>
        <w:t>dính</w:t>
      </w:r>
      <w:r>
        <w:rPr>
          <w:color w:val="231F20"/>
          <w:spacing w:val="6"/>
        </w:rPr>
        <w:t> </w:t>
      </w:r>
      <w:r>
        <w:rPr>
          <w:color w:val="231F20"/>
          <w:spacing w:val="-4"/>
        </w:rPr>
        <w:t>mắc.</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Đó</w:t>
      </w:r>
      <w:r>
        <w:rPr>
          <w:color w:val="231F20"/>
          <w:spacing w:val="-6"/>
        </w:rPr>
        <w:t> </w:t>
      </w:r>
      <w:r>
        <w:rPr>
          <w:color w:val="231F20"/>
        </w:rPr>
        <w:t>cũng</w:t>
      </w:r>
      <w:r>
        <w:rPr>
          <w:color w:val="231F20"/>
          <w:spacing w:val="-6"/>
        </w:rPr>
        <w:t> </w:t>
      </w:r>
      <w:r>
        <w:rPr>
          <w:color w:val="231F20"/>
        </w:rPr>
        <w:t>chính</w:t>
      </w:r>
      <w:r>
        <w:rPr>
          <w:color w:val="231F20"/>
          <w:spacing w:val="-6"/>
        </w:rPr>
        <w:t> </w:t>
      </w:r>
      <w:r>
        <w:rPr>
          <w:color w:val="231F20"/>
        </w:rPr>
        <w:t>là</w:t>
      </w:r>
      <w:r>
        <w:rPr>
          <w:color w:val="231F20"/>
          <w:spacing w:val="-6"/>
        </w:rPr>
        <w:t> </w:t>
      </w:r>
      <w:r>
        <w:rPr>
          <w:color w:val="231F20"/>
        </w:rPr>
        <w:t>cách</w:t>
      </w:r>
      <w:r>
        <w:rPr>
          <w:color w:val="231F20"/>
          <w:spacing w:val="-6"/>
        </w:rPr>
        <w:t> </w:t>
      </w:r>
      <w:r>
        <w:rPr>
          <w:color w:val="231F20"/>
        </w:rPr>
        <w:t>thức</w:t>
      </w:r>
      <w:r>
        <w:rPr>
          <w:color w:val="231F20"/>
          <w:spacing w:val="-6"/>
        </w:rPr>
        <w:t> </w:t>
      </w:r>
      <w:r>
        <w:rPr>
          <w:color w:val="231F20"/>
        </w:rPr>
        <w:t>phát</w:t>
      </w:r>
      <w:r>
        <w:rPr>
          <w:color w:val="231F20"/>
          <w:spacing w:val="-6"/>
        </w:rPr>
        <w:t> </w:t>
      </w:r>
      <w:r>
        <w:rPr>
          <w:color w:val="231F20"/>
        </w:rPr>
        <w:t>nguyện</w:t>
      </w:r>
      <w:r>
        <w:rPr>
          <w:color w:val="231F20"/>
          <w:spacing w:val="-6"/>
        </w:rPr>
        <w:t> </w:t>
      </w:r>
      <w:r>
        <w:rPr>
          <w:color w:val="231F20"/>
        </w:rPr>
        <w:t>ba</w:t>
      </w:r>
      <w:r>
        <w:rPr>
          <w:color w:val="231F20"/>
          <w:spacing w:val="-6"/>
        </w:rPr>
        <w:t> </w:t>
      </w:r>
      <w:r>
        <w:rPr>
          <w:color w:val="231F20"/>
        </w:rPr>
        <w:t>la</w:t>
      </w:r>
      <w:r>
        <w:rPr>
          <w:color w:val="231F20"/>
          <w:spacing w:val="-6"/>
        </w:rPr>
        <w:t> </w:t>
      </w:r>
      <w:r>
        <w:rPr>
          <w:color w:val="231F20"/>
        </w:rPr>
        <w:t>mật được</w:t>
      </w:r>
      <w:r>
        <w:rPr>
          <w:color w:val="231F20"/>
          <w:spacing w:val="-6"/>
        </w:rPr>
        <w:t> </w:t>
      </w:r>
      <w:r>
        <w:rPr>
          <w:color w:val="231F20"/>
        </w:rPr>
        <w:t>vun</w:t>
      </w:r>
      <w:r>
        <w:rPr>
          <w:color w:val="231F20"/>
          <w:spacing w:val="-6"/>
        </w:rPr>
        <w:t> </w:t>
      </w:r>
      <w:r>
        <w:rPr>
          <w:color w:val="231F20"/>
        </w:rPr>
        <w:t>bồi</w:t>
      </w:r>
      <w:r>
        <w:rPr>
          <w:color w:val="231F20"/>
          <w:spacing w:val="-6"/>
        </w:rPr>
        <w:t> </w:t>
      </w:r>
      <w:r>
        <w:rPr>
          <w:color w:val="231F20"/>
        </w:rPr>
        <w:t>để</w:t>
      </w:r>
      <w:r>
        <w:rPr>
          <w:color w:val="231F20"/>
          <w:spacing w:val="-6"/>
        </w:rPr>
        <w:t> </w:t>
      </w:r>
      <w:r>
        <w:rPr>
          <w:color w:val="231F20"/>
        </w:rPr>
        <w:t>dần</w:t>
      </w:r>
      <w:r>
        <w:rPr>
          <w:color w:val="231F20"/>
          <w:spacing w:val="-6"/>
        </w:rPr>
        <w:t> </w:t>
      </w:r>
      <w:r>
        <w:rPr>
          <w:color w:val="231F20"/>
        </w:rPr>
        <w:t>làm</w:t>
      </w:r>
      <w:r>
        <w:rPr>
          <w:color w:val="231F20"/>
          <w:spacing w:val="-6"/>
        </w:rPr>
        <w:t> </w:t>
      </w:r>
      <w:r>
        <w:rPr>
          <w:color w:val="231F20"/>
        </w:rPr>
        <w:t>viên</w:t>
      </w:r>
      <w:r>
        <w:rPr>
          <w:color w:val="231F20"/>
          <w:spacing w:val="-6"/>
        </w:rPr>
        <w:t> </w:t>
      </w:r>
      <w:r>
        <w:rPr>
          <w:color w:val="231F20"/>
        </w:rPr>
        <w:t>mãn</w:t>
      </w:r>
      <w:r>
        <w:rPr>
          <w:color w:val="231F20"/>
          <w:spacing w:val="-6"/>
        </w:rPr>
        <w:t> </w:t>
      </w:r>
      <w:r>
        <w:rPr>
          <w:color w:val="231F20"/>
        </w:rPr>
        <w:t>con</w:t>
      </w:r>
      <w:r>
        <w:rPr>
          <w:color w:val="231F20"/>
          <w:spacing w:val="-6"/>
        </w:rPr>
        <w:t> </w:t>
      </w:r>
      <w:r>
        <w:rPr>
          <w:color w:val="231F20"/>
        </w:rPr>
        <w:t>đường</w:t>
      </w:r>
      <w:r>
        <w:rPr>
          <w:color w:val="231F20"/>
          <w:spacing w:val="-6"/>
        </w:rPr>
        <w:t> </w:t>
      </w:r>
      <w:r>
        <w:rPr>
          <w:color w:val="231F20"/>
        </w:rPr>
        <w:t>Bát Chánh Đạo. Khi ấy sẽ không còn tìm kiếm một con đường tắt, một con đường khác ngoài </w:t>
      </w:r>
      <w:r>
        <w:rPr>
          <w:color w:val="231F20"/>
        </w:rPr>
        <w:t>hiểu pháp hiện giờ đang xuất hiện. Đồng thời, sẽ có hiểu biết rõ ràng rằng không có con người nào đi trên</w:t>
      </w:r>
      <w:r>
        <w:rPr>
          <w:color w:val="231F20"/>
          <w:spacing w:val="-7"/>
        </w:rPr>
        <w:t> </w:t>
      </w:r>
      <w:r>
        <w:rPr>
          <w:color w:val="231F20"/>
        </w:rPr>
        <w:t>con</w:t>
      </w:r>
      <w:r>
        <w:rPr>
          <w:color w:val="231F20"/>
          <w:spacing w:val="-7"/>
        </w:rPr>
        <w:t> </w:t>
      </w:r>
      <w:r>
        <w:rPr>
          <w:color w:val="231F20"/>
        </w:rPr>
        <w:t>đường</w:t>
      </w:r>
      <w:r>
        <w:rPr>
          <w:color w:val="231F20"/>
          <w:spacing w:val="-7"/>
        </w:rPr>
        <w:t> </w:t>
      </w:r>
      <w:r>
        <w:rPr>
          <w:color w:val="231F20"/>
        </w:rPr>
        <w:t>đạo,</w:t>
      </w:r>
      <w:r>
        <w:rPr>
          <w:color w:val="231F20"/>
          <w:spacing w:val="-7"/>
        </w:rPr>
        <w:t> </w:t>
      </w:r>
      <w:r>
        <w:rPr>
          <w:color w:val="231F20"/>
        </w:rPr>
        <w:t>đẩy</w:t>
      </w:r>
      <w:r>
        <w:rPr>
          <w:color w:val="231F20"/>
          <w:spacing w:val="-7"/>
        </w:rPr>
        <w:t> </w:t>
      </w:r>
      <w:r>
        <w:rPr>
          <w:color w:val="231F20"/>
        </w:rPr>
        <w:t>nhanh</w:t>
      </w:r>
      <w:r>
        <w:rPr>
          <w:color w:val="231F20"/>
          <w:spacing w:val="-7"/>
        </w:rPr>
        <w:t> </w:t>
      </w:r>
      <w:r>
        <w:rPr>
          <w:color w:val="231F20"/>
        </w:rPr>
        <w:t>con</w:t>
      </w:r>
      <w:r>
        <w:rPr>
          <w:color w:val="231F20"/>
          <w:spacing w:val="-7"/>
        </w:rPr>
        <w:t> </w:t>
      </w:r>
      <w:r>
        <w:rPr>
          <w:color w:val="231F20"/>
        </w:rPr>
        <w:t>đường</w:t>
      </w:r>
      <w:r>
        <w:rPr>
          <w:color w:val="231F20"/>
          <w:spacing w:val="-7"/>
        </w:rPr>
        <w:t> </w:t>
      </w:r>
      <w:r>
        <w:rPr>
          <w:color w:val="231F20"/>
        </w:rPr>
        <w:t>ấy,</w:t>
      </w:r>
      <w:r>
        <w:rPr>
          <w:color w:val="231F20"/>
          <w:spacing w:val="-7"/>
        </w:rPr>
        <w:t> </w:t>
      </w:r>
      <w:r>
        <w:rPr>
          <w:color w:val="231F20"/>
        </w:rPr>
        <w:t>hay bị nhụt chí, hoàn toàn không có ai cả.</w:t>
      </w:r>
    </w:p>
    <w:p>
      <w:pPr>
        <w:pStyle w:val="BodyText"/>
        <w:spacing w:line="259" w:lineRule="auto" w:before="112"/>
        <w:ind w:right="140"/>
      </w:pPr>
      <w:r>
        <w:rPr>
          <w:b/>
          <w:i/>
          <w:color w:val="231F20"/>
        </w:rPr>
        <w:t>Người</w:t>
      </w:r>
      <w:r>
        <w:rPr>
          <w:b/>
          <w:i/>
          <w:color w:val="231F20"/>
          <w:spacing w:val="-17"/>
        </w:rPr>
        <w:t> </w:t>
      </w:r>
      <w:r>
        <w:rPr>
          <w:b/>
          <w:i/>
          <w:color w:val="231F20"/>
        </w:rPr>
        <w:t>hỏi:</w:t>
      </w:r>
      <w:r>
        <w:rPr>
          <w:b/>
          <w:i/>
          <w:color w:val="231F20"/>
          <w:spacing w:val="-16"/>
        </w:rPr>
        <w:t> </w:t>
      </w:r>
      <w:r>
        <w:rPr>
          <w:color w:val="231F20"/>
        </w:rPr>
        <w:t>Thưa</w:t>
      </w:r>
      <w:r>
        <w:rPr>
          <w:color w:val="231F20"/>
          <w:spacing w:val="-17"/>
        </w:rPr>
        <w:t> </w:t>
      </w:r>
      <w:r>
        <w:rPr>
          <w:color w:val="231F20"/>
        </w:rPr>
        <w:t>Achaan,</w:t>
      </w:r>
      <w:r>
        <w:rPr>
          <w:color w:val="231F20"/>
          <w:spacing w:val="-11"/>
        </w:rPr>
        <w:t> </w:t>
      </w:r>
      <w:r>
        <w:rPr>
          <w:color w:val="231F20"/>
        </w:rPr>
        <w:t>nếu</w:t>
      </w:r>
      <w:r>
        <w:rPr>
          <w:color w:val="231F20"/>
          <w:spacing w:val="-11"/>
        </w:rPr>
        <w:t> </w:t>
      </w:r>
      <w:r>
        <w:rPr>
          <w:color w:val="231F20"/>
        </w:rPr>
        <w:t>nói</w:t>
      </w:r>
      <w:r>
        <w:rPr>
          <w:color w:val="231F20"/>
          <w:spacing w:val="-11"/>
        </w:rPr>
        <w:t> </w:t>
      </w:r>
      <w:r>
        <w:rPr>
          <w:color w:val="231F20"/>
        </w:rPr>
        <w:t>về</w:t>
      </w:r>
      <w:r>
        <w:rPr>
          <w:color w:val="231F20"/>
          <w:spacing w:val="-11"/>
        </w:rPr>
        <w:t> </w:t>
      </w:r>
      <w:r>
        <w:rPr>
          <w:color w:val="231F20"/>
        </w:rPr>
        <w:t>ba</w:t>
      </w:r>
      <w:r>
        <w:rPr>
          <w:color w:val="231F20"/>
          <w:spacing w:val="-11"/>
        </w:rPr>
        <w:t> </w:t>
      </w:r>
      <w:r>
        <w:rPr>
          <w:color w:val="231F20"/>
        </w:rPr>
        <w:t>la</w:t>
      </w:r>
      <w:r>
        <w:rPr>
          <w:color w:val="231F20"/>
          <w:spacing w:val="-11"/>
        </w:rPr>
        <w:t> </w:t>
      </w:r>
      <w:r>
        <w:rPr>
          <w:color w:val="231F20"/>
        </w:rPr>
        <w:t>mật đầy</w:t>
      </w:r>
      <w:r>
        <w:rPr>
          <w:color w:val="231F20"/>
          <w:spacing w:val="-3"/>
        </w:rPr>
        <w:t> </w:t>
      </w:r>
      <w:r>
        <w:rPr>
          <w:color w:val="231F20"/>
        </w:rPr>
        <w:t>đủ</w:t>
      </w:r>
      <w:r>
        <w:rPr>
          <w:color w:val="231F20"/>
          <w:spacing w:val="-3"/>
        </w:rPr>
        <w:t> </w:t>
      </w:r>
      <w:r>
        <w:rPr>
          <w:color w:val="231F20"/>
        </w:rPr>
        <w:t>cả</w:t>
      </w:r>
      <w:r>
        <w:rPr>
          <w:color w:val="231F20"/>
          <w:spacing w:val="-3"/>
        </w:rPr>
        <w:t> </w:t>
      </w:r>
      <w:r>
        <w:rPr>
          <w:color w:val="231F20"/>
        </w:rPr>
        <w:t>bốn</w:t>
      </w:r>
      <w:r>
        <w:rPr>
          <w:color w:val="231F20"/>
          <w:spacing w:val="-3"/>
        </w:rPr>
        <w:t> </w:t>
      </w:r>
      <w:r>
        <w:rPr>
          <w:color w:val="231F20"/>
        </w:rPr>
        <w:t>tâm</w:t>
      </w:r>
      <w:r>
        <w:rPr>
          <w:color w:val="231F20"/>
          <w:spacing w:val="-3"/>
        </w:rPr>
        <w:t> </w:t>
      </w:r>
      <w:r>
        <w:rPr>
          <w:color w:val="231F20"/>
        </w:rPr>
        <w:t>hợp</w:t>
      </w:r>
      <w:r>
        <w:rPr>
          <w:color w:val="231F20"/>
          <w:spacing w:val="-3"/>
        </w:rPr>
        <w:t> </w:t>
      </w:r>
      <w:r>
        <w:rPr>
          <w:color w:val="231F20"/>
        </w:rPr>
        <w:t>trí</w:t>
      </w:r>
      <w:r>
        <w:rPr>
          <w:color w:val="231F20"/>
          <w:spacing w:val="-3"/>
        </w:rPr>
        <w:t> </w:t>
      </w:r>
      <w:r>
        <w:rPr>
          <w:color w:val="231F20"/>
        </w:rPr>
        <w:t>như</w:t>
      </w:r>
      <w:r>
        <w:rPr>
          <w:color w:val="231F20"/>
          <w:spacing w:val="-3"/>
        </w:rPr>
        <w:t> </w:t>
      </w:r>
      <w:r>
        <w:rPr>
          <w:color w:val="231F20"/>
        </w:rPr>
        <w:t>vậy</w:t>
      </w:r>
      <w:r>
        <w:rPr>
          <w:color w:val="231F20"/>
          <w:spacing w:val="-3"/>
        </w:rPr>
        <w:t> </w:t>
      </w:r>
      <w:r>
        <w:rPr>
          <w:color w:val="231F20"/>
        </w:rPr>
        <w:t>thì</w:t>
      </w:r>
      <w:r>
        <w:rPr>
          <w:color w:val="231F20"/>
          <w:spacing w:val="-3"/>
        </w:rPr>
        <w:t> </w:t>
      </w:r>
      <w:r>
        <w:rPr>
          <w:color w:val="231F20"/>
        </w:rPr>
        <w:t>nó</w:t>
      </w:r>
      <w:r>
        <w:rPr>
          <w:color w:val="231F20"/>
          <w:spacing w:val="-3"/>
        </w:rPr>
        <w:t> </w:t>
      </w:r>
      <w:r>
        <w:rPr>
          <w:color w:val="231F20"/>
        </w:rPr>
        <w:t>chỉ</w:t>
      </w:r>
      <w:r>
        <w:rPr>
          <w:color w:val="231F20"/>
          <w:spacing w:val="-3"/>
        </w:rPr>
        <w:t> </w:t>
      </w:r>
      <w:r>
        <w:rPr>
          <w:color w:val="231F20"/>
        </w:rPr>
        <w:t>dành cho những người đang phát nguyện là Thanh văn duyên giác hoặc toàn giác. Đối với những người chưa có hiểu biết, chưa có bốn tâm hợp trí đó thì những lời phát nguyện, chẳng hạn như “nguyện </w:t>
      </w:r>
      <w:r>
        <w:rPr>
          <w:color w:val="231F20"/>
          <w:spacing w:val="-2"/>
        </w:rPr>
        <w:t>cho</w:t>
      </w:r>
      <w:r>
        <w:rPr>
          <w:color w:val="231F20"/>
          <w:spacing w:val="-15"/>
        </w:rPr>
        <w:t> </w:t>
      </w:r>
      <w:r>
        <w:rPr>
          <w:color w:val="231F20"/>
          <w:spacing w:val="-2"/>
        </w:rPr>
        <w:t>sự</w:t>
      </w:r>
      <w:r>
        <w:rPr>
          <w:color w:val="231F20"/>
          <w:spacing w:val="-15"/>
        </w:rPr>
        <w:t> </w:t>
      </w:r>
      <w:r>
        <w:rPr>
          <w:color w:val="231F20"/>
          <w:spacing w:val="-2"/>
        </w:rPr>
        <w:t>cúng</w:t>
      </w:r>
      <w:r>
        <w:rPr>
          <w:color w:val="231F20"/>
          <w:spacing w:val="-15"/>
        </w:rPr>
        <w:t> </w:t>
      </w:r>
      <w:r>
        <w:rPr>
          <w:color w:val="231F20"/>
          <w:spacing w:val="-2"/>
        </w:rPr>
        <w:t>dường</w:t>
      </w:r>
      <w:r>
        <w:rPr>
          <w:color w:val="231F20"/>
          <w:spacing w:val="-15"/>
        </w:rPr>
        <w:t> </w:t>
      </w:r>
      <w:r>
        <w:rPr>
          <w:color w:val="231F20"/>
          <w:spacing w:val="-2"/>
        </w:rPr>
        <w:t>bố</w:t>
      </w:r>
      <w:r>
        <w:rPr>
          <w:color w:val="231F20"/>
          <w:spacing w:val="-15"/>
        </w:rPr>
        <w:t> </w:t>
      </w:r>
      <w:r>
        <w:rPr>
          <w:color w:val="231F20"/>
          <w:spacing w:val="-2"/>
        </w:rPr>
        <w:t>thí</w:t>
      </w:r>
      <w:r>
        <w:rPr>
          <w:color w:val="231F20"/>
          <w:spacing w:val="-15"/>
        </w:rPr>
        <w:t> </w:t>
      </w:r>
      <w:r>
        <w:rPr>
          <w:color w:val="231F20"/>
          <w:spacing w:val="-2"/>
        </w:rPr>
        <w:t>(hoặc</w:t>
      </w:r>
      <w:r>
        <w:rPr>
          <w:color w:val="231F20"/>
          <w:spacing w:val="-15"/>
        </w:rPr>
        <w:t> </w:t>
      </w:r>
      <w:r>
        <w:rPr>
          <w:color w:val="231F20"/>
          <w:spacing w:val="-2"/>
        </w:rPr>
        <w:t>một</w:t>
      </w:r>
      <w:r>
        <w:rPr>
          <w:color w:val="231F20"/>
          <w:spacing w:val="-14"/>
        </w:rPr>
        <w:t> </w:t>
      </w:r>
      <w:r>
        <w:rPr>
          <w:color w:val="231F20"/>
          <w:spacing w:val="-2"/>
        </w:rPr>
        <w:t>việc</w:t>
      </w:r>
      <w:r>
        <w:rPr>
          <w:color w:val="231F20"/>
          <w:spacing w:val="-15"/>
        </w:rPr>
        <w:t> </w:t>
      </w:r>
      <w:r>
        <w:rPr>
          <w:color w:val="231F20"/>
          <w:spacing w:val="-2"/>
        </w:rPr>
        <w:t>làm</w:t>
      </w:r>
      <w:r>
        <w:rPr>
          <w:color w:val="231F20"/>
          <w:spacing w:val="-15"/>
        </w:rPr>
        <w:t> </w:t>
      </w:r>
      <w:r>
        <w:rPr>
          <w:color w:val="231F20"/>
          <w:spacing w:val="-2"/>
        </w:rPr>
        <w:t>gì</w:t>
      </w:r>
      <w:r>
        <w:rPr>
          <w:color w:val="231F20"/>
          <w:spacing w:val="-15"/>
        </w:rPr>
        <w:t> </w:t>
      </w:r>
      <w:r>
        <w:rPr>
          <w:color w:val="231F20"/>
          <w:spacing w:val="-2"/>
        </w:rPr>
        <w:t>đó) </w:t>
      </w:r>
      <w:r>
        <w:rPr>
          <w:color w:val="231F20"/>
        </w:rPr>
        <w:t>làm cho tôi được giải thoát” sẽ thành tựu như thế nào khi bốn tâm đó không đồng sanh với trí tuệ?</w:t>
      </w:r>
    </w:p>
    <w:p>
      <w:pPr>
        <w:pStyle w:val="BodyText"/>
        <w:spacing w:line="259" w:lineRule="auto" w:before="112"/>
      </w:pPr>
      <w:r>
        <w:rPr>
          <w:b/>
          <w:i/>
          <w:color w:val="231F20"/>
        </w:rPr>
        <w:t>Sarah: </w:t>
      </w:r>
      <w:r>
        <w:rPr>
          <w:color w:val="231F20"/>
        </w:rPr>
        <w:t>Thực chất, ba la mật phát triển </w:t>
      </w:r>
      <w:r>
        <w:rPr>
          <w:color w:val="231F20"/>
        </w:rPr>
        <w:t>song song với trí tuệ. Trong những người chưa được nghe Giáo pháp của đức Phật, có thể có một số</w:t>
      </w:r>
      <w:r>
        <w:rPr>
          <w:color w:val="231F20"/>
          <w:spacing w:val="40"/>
        </w:rPr>
        <w:t> </w:t>
      </w:r>
      <w:r>
        <w:rPr>
          <w:color w:val="231F20"/>
        </w:rPr>
        <w:t>rất từ tâm, rất quảng đại. Họ bố thí cũng như tạo rất nhiều thiện pháp, nhưng những thiện pháp đó không được làm cùng hiểu biết đúng nên không thành ba la mật được. Như bạn đã nói, bậc giác ngộ là người đã viên mãn các ba la mật. Tất cả các phẩm chất như kham nhẫn, quyết định v.v... nếu</w:t>
      </w:r>
      <w:r>
        <w:rPr>
          <w:color w:val="231F20"/>
          <w:spacing w:val="10"/>
        </w:rPr>
        <w:t> </w:t>
      </w:r>
      <w:r>
        <w:rPr>
          <w:color w:val="231F20"/>
        </w:rPr>
        <w:t>không</w:t>
      </w:r>
      <w:r>
        <w:rPr>
          <w:color w:val="231F20"/>
          <w:spacing w:val="10"/>
        </w:rPr>
        <w:t> </w:t>
      </w:r>
      <w:r>
        <w:rPr>
          <w:color w:val="231F20"/>
        </w:rPr>
        <w:t>được</w:t>
      </w:r>
      <w:r>
        <w:rPr>
          <w:color w:val="231F20"/>
          <w:spacing w:val="10"/>
        </w:rPr>
        <w:t> </w:t>
      </w:r>
      <w:r>
        <w:rPr>
          <w:color w:val="231F20"/>
        </w:rPr>
        <w:t>phát</w:t>
      </w:r>
      <w:r>
        <w:rPr>
          <w:color w:val="231F20"/>
          <w:spacing w:val="10"/>
        </w:rPr>
        <w:t> </w:t>
      </w:r>
      <w:r>
        <w:rPr>
          <w:color w:val="231F20"/>
        </w:rPr>
        <w:t>triển</w:t>
      </w:r>
      <w:r>
        <w:rPr>
          <w:color w:val="231F20"/>
          <w:spacing w:val="10"/>
        </w:rPr>
        <w:t> </w:t>
      </w:r>
      <w:r>
        <w:rPr>
          <w:color w:val="231F20"/>
        </w:rPr>
        <w:t>song</w:t>
      </w:r>
      <w:r>
        <w:rPr>
          <w:color w:val="231F20"/>
          <w:spacing w:val="10"/>
        </w:rPr>
        <w:t> </w:t>
      </w:r>
      <w:r>
        <w:rPr>
          <w:color w:val="231F20"/>
        </w:rPr>
        <w:t>song</w:t>
      </w:r>
      <w:r>
        <w:rPr>
          <w:color w:val="231F20"/>
          <w:spacing w:val="10"/>
        </w:rPr>
        <w:t> </w:t>
      </w:r>
      <w:r>
        <w:rPr>
          <w:color w:val="231F20"/>
        </w:rPr>
        <w:t>cùng</w:t>
      </w:r>
      <w:r>
        <w:rPr>
          <w:color w:val="231F20"/>
          <w:spacing w:val="10"/>
        </w:rPr>
        <w:t> </w:t>
      </w:r>
      <w:r>
        <w:rPr>
          <w:color w:val="231F20"/>
        </w:rPr>
        <w:t>trí</w:t>
      </w:r>
      <w:r>
        <w:rPr>
          <w:color w:val="231F20"/>
          <w:spacing w:val="10"/>
        </w:rPr>
        <w:t> </w:t>
      </w:r>
      <w:r>
        <w:rPr>
          <w:color w:val="231F20"/>
          <w:spacing w:val="-5"/>
        </w:rPr>
        <w:t>tuệ</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thì không thể trở thành ba la mật và đưa tới </w:t>
      </w:r>
      <w:r>
        <w:rPr>
          <w:color w:val="231F20"/>
        </w:rPr>
        <w:t>giác ngộ. Chẳng hạn như, một người chưa được biết đến</w:t>
      </w:r>
      <w:r>
        <w:rPr>
          <w:color w:val="231F20"/>
          <w:spacing w:val="-3"/>
        </w:rPr>
        <w:t> </w:t>
      </w:r>
      <w:r>
        <w:rPr>
          <w:color w:val="231F20"/>
        </w:rPr>
        <w:t>Phật</w:t>
      </w:r>
      <w:r>
        <w:rPr>
          <w:color w:val="231F20"/>
          <w:spacing w:val="-3"/>
        </w:rPr>
        <w:t> </w:t>
      </w:r>
      <w:r>
        <w:rPr>
          <w:color w:val="231F20"/>
        </w:rPr>
        <w:t>Pháp</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từ</w:t>
      </w:r>
      <w:r>
        <w:rPr>
          <w:color w:val="231F20"/>
          <w:spacing w:val="-3"/>
        </w:rPr>
        <w:t> </w:t>
      </w:r>
      <w:r>
        <w:rPr>
          <w:color w:val="231F20"/>
        </w:rPr>
        <w:t>bỏ</w:t>
      </w:r>
      <w:r>
        <w:rPr>
          <w:color w:val="231F20"/>
          <w:spacing w:val="-3"/>
        </w:rPr>
        <w:t> </w:t>
      </w:r>
      <w:r>
        <w:rPr>
          <w:color w:val="231F20"/>
        </w:rPr>
        <w:t>tài</w:t>
      </w:r>
      <w:r>
        <w:rPr>
          <w:color w:val="231F20"/>
          <w:spacing w:val="-3"/>
        </w:rPr>
        <w:t> </w:t>
      </w:r>
      <w:r>
        <w:rPr>
          <w:color w:val="231F20"/>
        </w:rPr>
        <w:t>sản,</w:t>
      </w:r>
      <w:r>
        <w:rPr>
          <w:color w:val="231F20"/>
          <w:spacing w:val="-3"/>
        </w:rPr>
        <w:t> </w:t>
      </w:r>
      <w:r>
        <w:rPr>
          <w:color w:val="231F20"/>
        </w:rPr>
        <w:t>từ</w:t>
      </w:r>
      <w:r>
        <w:rPr>
          <w:color w:val="231F20"/>
          <w:spacing w:val="-3"/>
        </w:rPr>
        <w:t> </w:t>
      </w:r>
      <w:r>
        <w:rPr>
          <w:color w:val="231F20"/>
        </w:rPr>
        <w:t>bỏ</w:t>
      </w:r>
      <w:r>
        <w:rPr>
          <w:color w:val="231F20"/>
          <w:spacing w:val="-3"/>
        </w:rPr>
        <w:t> </w:t>
      </w:r>
      <w:r>
        <w:rPr>
          <w:color w:val="231F20"/>
        </w:rPr>
        <w:t>những</w:t>
      </w:r>
      <w:r>
        <w:rPr>
          <w:color w:val="231F20"/>
          <w:spacing w:val="-3"/>
        </w:rPr>
        <w:t> </w:t>
      </w:r>
      <w:r>
        <w:rPr>
          <w:color w:val="231F20"/>
        </w:rPr>
        <w:t>gì mà</w:t>
      </w:r>
      <w:r>
        <w:rPr>
          <w:color w:val="231F20"/>
          <w:spacing w:val="-1"/>
        </w:rPr>
        <w:t> </w:t>
      </w:r>
      <w:r>
        <w:rPr>
          <w:color w:val="231F20"/>
        </w:rPr>
        <w:t>mình</w:t>
      </w:r>
      <w:r>
        <w:rPr>
          <w:color w:val="231F20"/>
          <w:spacing w:val="-1"/>
        </w:rPr>
        <w:t> </w:t>
      </w:r>
      <w:r>
        <w:rPr>
          <w:color w:val="231F20"/>
        </w:rPr>
        <w:t>dính</w:t>
      </w:r>
      <w:r>
        <w:rPr>
          <w:color w:val="231F20"/>
          <w:spacing w:val="-1"/>
        </w:rPr>
        <w:t> </w:t>
      </w:r>
      <w:r>
        <w:rPr>
          <w:color w:val="231F20"/>
        </w:rPr>
        <w:t>mắc</w:t>
      </w:r>
      <w:r>
        <w:rPr>
          <w:color w:val="231F20"/>
          <w:spacing w:val="-1"/>
        </w:rPr>
        <w:t> </w:t>
      </w:r>
      <w:r>
        <w:rPr>
          <w:color w:val="231F20"/>
        </w:rPr>
        <w:t>vào.</w:t>
      </w:r>
      <w:r>
        <w:rPr>
          <w:color w:val="231F20"/>
          <w:spacing w:val="-1"/>
        </w:rPr>
        <w:t> </w:t>
      </w:r>
      <w:r>
        <w:rPr>
          <w:color w:val="231F20"/>
        </w:rPr>
        <w:t>Nhưng</w:t>
      </w:r>
      <w:r>
        <w:rPr>
          <w:color w:val="231F20"/>
          <w:spacing w:val="-1"/>
        </w:rPr>
        <w:t> </w:t>
      </w:r>
      <w:r>
        <w:rPr>
          <w:color w:val="231F20"/>
        </w:rPr>
        <w:t>trong</w:t>
      </w:r>
      <w:r>
        <w:rPr>
          <w:color w:val="231F20"/>
          <w:spacing w:val="-1"/>
        </w:rPr>
        <w:t> </w:t>
      </w:r>
      <w:r>
        <w:rPr>
          <w:color w:val="231F20"/>
        </w:rPr>
        <w:t>khi</w:t>
      </w:r>
      <w:r>
        <w:rPr>
          <w:color w:val="231F20"/>
          <w:spacing w:val="-1"/>
        </w:rPr>
        <w:t> </w:t>
      </w:r>
      <w:r>
        <w:rPr>
          <w:color w:val="231F20"/>
        </w:rPr>
        <w:t>làm</w:t>
      </w:r>
      <w:r>
        <w:rPr>
          <w:color w:val="231F20"/>
          <w:spacing w:val="-1"/>
        </w:rPr>
        <w:t> </w:t>
      </w:r>
      <w:r>
        <w:rPr>
          <w:color w:val="231F20"/>
        </w:rPr>
        <w:t>như vậy,</w:t>
      </w:r>
      <w:r>
        <w:rPr>
          <w:color w:val="231F20"/>
          <w:spacing w:val="-14"/>
        </w:rPr>
        <w:t> </w:t>
      </w:r>
      <w:r>
        <w:rPr>
          <w:color w:val="231F20"/>
        </w:rPr>
        <w:t>do</w:t>
      </w:r>
      <w:r>
        <w:rPr>
          <w:color w:val="231F20"/>
          <w:spacing w:val="-14"/>
        </w:rPr>
        <w:t> </w:t>
      </w:r>
      <w:r>
        <w:rPr>
          <w:color w:val="231F20"/>
        </w:rPr>
        <w:t>không</w:t>
      </w:r>
      <w:r>
        <w:rPr>
          <w:color w:val="231F20"/>
          <w:spacing w:val="-14"/>
        </w:rPr>
        <w:t> </w:t>
      </w:r>
      <w:r>
        <w:rPr>
          <w:color w:val="231F20"/>
        </w:rPr>
        <w:t>có</w:t>
      </w:r>
      <w:r>
        <w:rPr>
          <w:color w:val="231F20"/>
          <w:spacing w:val="-14"/>
        </w:rPr>
        <w:t> </w:t>
      </w:r>
      <w:r>
        <w:rPr>
          <w:color w:val="231F20"/>
        </w:rPr>
        <w:t>Giáo</w:t>
      </w:r>
      <w:r>
        <w:rPr>
          <w:color w:val="231F20"/>
          <w:spacing w:val="-14"/>
        </w:rPr>
        <w:t> </w:t>
      </w:r>
      <w:r>
        <w:rPr>
          <w:color w:val="231F20"/>
        </w:rPr>
        <w:t>pháp</w:t>
      </w:r>
      <w:r>
        <w:rPr>
          <w:color w:val="231F20"/>
          <w:spacing w:val="-14"/>
        </w:rPr>
        <w:t> </w:t>
      </w:r>
      <w:r>
        <w:rPr>
          <w:color w:val="231F20"/>
        </w:rPr>
        <w:t>soi</w:t>
      </w:r>
      <w:r>
        <w:rPr>
          <w:color w:val="231F20"/>
          <w:spacing w:val="-14"/>
        </w:rPr>
        <w:t> </w:t>
      </w:r>
      <w:r>
        <w:rPr>
          <w:color w:val="231F20"/>
        </w:rPr>
        <w:t>sáng</w:t>
      </w:r>
      <w:r>
        <w:rPr>
          <w:color w:val="231F20"/>
          <w:spacing w:val="-14"/>
        </w:rPr>
        <w:t> </w:t>
      </w:r>
      <w:r>
        <w:rPr>
          <w:color w:val="231F20"/>
        </w:rPr>
        <w:t>nên</w:t>
      </w:r>
      <w:r>
        <w:rPr>
          <w:color w:val="231F20"/>
          <w:spacing w:val="-14"/>
        </w:rPr>
        <w:t> </w:t>
      </w:r>
      <w:r>
        <w:rPr>
          <w:color w:val="231F20"/>
        </w:rPr>
        <w:t>họ</w:t>
      </w:r>
      <w:r>
        <w:rPr>
          <w:color w:val="231F20"/>
          <w:spacing w:val="-14"/>
        </w:rPr>
        <w:t> </w:t>
      </w:r>
      <w:r>
        <w:rPr>
          <w:color w:val="231F20"/>
        </w:rPr>
        <w:t>có</w:t>
      </w:r>
      <w:r>
        <w:rPr>
          <w:color w:val="231F20"/>
          <w:spacing w:val="-14"/>
        </w:rPr>
        <w:t> </w:t>
      </w:r>
      <w:r>
        <w:rPr>
          <w:color w:val="231F20"/>
        </w:rPr>
        <w:t>thể có ý niệm rằng “Đây là sự xả ly của tôi”, “tôi là người</w:t>
      </w:r>
      <w:r>
        <w:rPr>
          <w:color w:val="231F20"/>
          <w:spacing w:val="-11"/>
        </w:rPr>
        <w:t> </w:t>
      </w:r>
      <w:r>
        <w:rPr>
          <w:color w:val="231F20"/>
        </w:rPr>
        <w:t>xả</w:t>
      </w:r>
      <w:r>
        <w:rPr>
          <w:color w:val="231F20"/>
          <w:spacing w:val="-12"/>
        </w:rPr>
        <w:t> </w:t>
      </w:r>
      <w:r>
        <w:rPr>
          <w:color w:val="231F20"/>
        </w:rPr>
        <w:t>ly”.</w:t>
      </w:r>
      <w:r>
        <w:rPr>
          <w:color w:val="231F20"/>
          <w:spacing w:val="-16"/>
        </w:rPr>
        <w:t> </w:t>
      </w:r>
      <w:r>
        <w:rPr>
          <w:color w:val="231F20"/>
        </w:rPr>
        <w:t>Trong</w:t>
      </w:r>
      <w:r>
        <w:rPr>
          <w:color w:val="231F20"/>
          <w:spacing w:val="-11"/>
        </w:rPr>
        <w:t> </w:t>
      </w:r>
      <w:r>
        <w:rPr>
          <w:color w:val="231F20"/>
        </w:rPr>
        <w:t>khi</w:t>
      </w:r>
      <w:r>
        <w:rPr>
          <w:color w:val="231F20"/>
          <w:spacing w:val="-12"/>
        </w:rPr>
        <w:t> </w:t>
      </w:r>
      <w:r>
        <w:rPr>
          <w:color w:val="231F20"/>
        </w:rPr>
        <w:t>ấy,</w:t>
      </w:r>
      <w:r>
        <w:rPr>
          <w:color w:val="231F20"/>
          <w:spacing w:val="-11"/>
        </w:rPr>
        <w:t> </w:t>
      </w:r>
      <w:r>
        <w:rPr>
          <w:color w:val="231F20"/>
        </w:rPr>
        <w:t>xuất</w:t>
      </w:r>
      <w:r>
        <w:rPr>
          <w:color w:val="231F20"/>
          <w:spacing w:val="-12"/>
        </w:rPr>
        <w:t> </w:t>
      </w:r>
      <w:r>
        <w:rPr>
          <w:color w:val="231F20"/>
        </w:rPr>
        <w:t>gia</w:t>
      </w:r>
      <w:r>
        <w:rPr>
          <w:color w:val="231F20"/>
          <w:spacing w:val="-11"/>
        </w:rPr>
        <w:t> </w:t>
      </w:r>
      <w:r>
        <w:rPr>
          <w:color w:val="231F20"/>
        </w:rPr>
        <w:t>ba</w:t>
      </w:r>
      <w:r>
        <w:rPr>
          <w:color w:val="231F20"/>
          <w:spacing w:val="-12"/>
        </w:rPr>
        <w:t> </w:t>
      </w:r>
      <w:r>
        <w:rPr>
          <w:color w:val="231F20"/>
        </w:rPr>
        <w:t>la</w:t>
      </w:r>
      <w:r>
        <w:rPr>
          <w:color w:val="231F20"/>
          <w:spacing w:val="-11"/>
        </w:rPr>
        <w:t> </w:t>
      </w:r>
      <w:r>
        <w:rPr>
          <w:color w:val="231F20"/>
        </w:rPr>
        <w:t>mật</w:t>
      </w:r>
      <w:r>
        <w:rPr>
          <w:color w:val="231F20"/>
          <w:spacing w:val="-12"/>
        </w:rPr>
        <w:t> </w:t>
      </w:r>
      <w:r>
        <w:rPr>
          <w:color w:val="231F20"/>
        </w:rPr>
        <w:t>thực chất là từ bỏ ý niệm về ngã, từ bỏ các phiền não, từ bỏ những gì mà mình dính mắc vào, trong đó có</w:t>
      </w:r>
      <w:r>
        <w:rPr>
          <w:color w:val="231F20"/>
          <w:spacing w:val="-10"/>
        </w:rPr>
        <w:t> </w:t>
      </w:r>
      <w:r>
        <w:rPr>
          <w:color w:val="231F20"/>
        </w:rPr>
        <w:t>tà</w:t>
      </w:r>
      <w:r>
        <w:rPr>
          <w:color w:val="231F20"/>
          <w:spacing w:val="-10"/>
        </w:rPr>
        <w:t> </w:t>
      </w:r>
      <w:r>
        <w:rPr>
          <w:color w:val="231F20"/>
        </w:rPr>
        <w:t>kiến</w:t>
      </w:r>
      <w:r>
        <w:rPr>
          <w:color w:val="231F20"/>
          <w:spacing w:val="-10"/>
        </w:rPr>
        <w:t> </w:t>
      </w:r>
      <w:r>
        <w:rPr>
          <w:color w:val="231F20"/>
        </w:rPr>
        <w:t>cho</w:t>
      </w:r>
      <w:r>
        <w:rPr>
          <w:color w:val="231F20"/>
          <w:spacing w:val="-10"/>
        </w:rPr>
        <w:t> </w:t>
      </w:r>
      <w:r>
        <w:rPr>
          <w:color w:val="231F20"/>
        </w:rPr>
        <w:t>rằng</w:t>
      </w:r>
      <w:r>
        <w:rPr>
          <w:color w:val="231F20"/>
          <w:spacing w:val="-10"/>
        </w:rPr>
        <w:t> </w:t>
      </w:r>
      <w:r>
        <w:rPr>
          <w:color w:val="231F20"/>
        </w:rPr>
        <w:t>có</w:t>
      </w:r>
      <w:r>
        <w:rPr>
          <w:color w:val="231F20"/>
          <w:spacing w:val="-10"/>
        </w:rPr>
        <w:t> </w:t>
      </w:r>
      <w:r>
        <w:rPr>
          <w:color w:val="231F20"/>
        </w:rPr>
        <w:t>một</w:t>
      </w:r>
      <w:r>
        <w:rPr>
          <w:color w:val="231F20"/>
          <w:spacing w:val="-10"/>
        </w:rPr>
        <w:t> </w:t>
      </w:r>
      <w:r>
        <w:rPr>
          <w:color w:val="231F20"/>
        </w:rPr>
        <w:t>cái</w:t>
      </w:r>
      <w:r>
        <w:rPr>
          <w:color w:val="231F20"/>
          <w:spacing w:val="-10"/>
        </w:rPr>
        <w:t> </w:t>
      </w:r>
      <w:r>
        <w:rPr>
          <w:color w:val="231F20"/>
        </w:rPr>
        <w:t>tôi</w:t>
      </w:r>
      <w:r>
        <w:rPr>
          <w:color w:val="231F20"/>
          <w:spacing w:val="-10"/>
        </w:rPr>
        <w:t> </w:t>
      </w:r>
      <w:r>
        <w:rPr>
          <w:color w:val="231F20"/>
        </w:rPr>
        <w:t>từ</w:t>
      </w:r>
      <w:r>
        <w:rPr>
          <w:color w:val="231F20"/>
          <w:spacing w:val="-10"/>
        </w:rPr>
        <w:t> </w:t>
      </w:r>
      <w:r>
        <w:rPr>
          <w:color w:val="231F20"/>
        </w:rPr>
        <w:t>bỏ.</w:t>
      </w:r>
      <w:r>
        <w:rPr>
          <w:color w:val="231F20"/>
          <w:spacing w:val="-10"/>
        </w:rPr>
        <w:t> </w:t>
      </w:r>
      <w:r>
        <w:rPr>
          <w:color w:val="231F20"/>
        </w:rPr>
        <w:t>Bố</w:t>
      </w:r>
      <w:r>
        <w:rPr>
          <w:color w:val="231F20"/>
          <w:spacing w:val="-10"/>
        </w:rPr>
        <w:t> </w:t>
      </w:r>
      <w:r>
        <w:rPr>
          <w:color w:val="231F20"/>
        </w:rPr>
        <w:t>thí</w:t>
      </w:r>
      <w:r>
        <w:rPr>
          <w:color w:val="231F20"/>
          <w:spacing w:val="-10"/>
        </w:rPr>
        <w:t> </w:t>
      </w:r>
      <w:r>
        <w:rPr>
          <w:color w:val="231F20"/>
        </w:rPr>
        <w:t>hay tâm từ cũng được vun bồi với hiểu biết rằng đây chỉ</w:t>
      </w:r>
      <w:r>
        <w:rPr>
          <w:color w:val="231F20"/>
          <w:spacing w:val="-11"/>
        </w:rPr>
        <w:t> </w:t>
      </w:r>
      <w:r>
        <w:rPr>
          <w:color w:val="231F20"/>
        </w:rPr>
        <w:t>là</w:t>
      </w:r>
      <w:r>
        <w:rPr>
          <w:color w:val="231F20"/>
          <w:spacing w:val="-11"/>
        </w:rPr>
        <w:t> </w:t>
      </w:r>
      <w:r>
        <w:rPr>
          <w:color w:val="231F20"/>
        </w:rPr>
        <w:t>phẩm</w:t>
      </w:r>
      <w:r>
        <w:rPr>
          <w:color w:val="231F20"/>
          <w:spacing w:val="-11"/>
        </w:rPr>
        <w:t> </w:t>
      </w:r>
      <w:r>
        <w:rPr>
          <w:color w:val="231F20"/>
        </w:rPr>
        <w:t>chất</w:t>
      </w:r>
      <w:r>
        <w:rPr>
          <w:color w:val="231F20"/>
          <w:spacing w:val="-11"/>
        </w:rPr>
        <w:t> </w:t>
      </w:r>
      <w:r>
        <w:rPr>
          <w:color w:val="231F20"/>
        </w:rPr>
        <w:t>của</w:t>
      </w:r>
      <w:r>
        <w:rPr>
          <w:color w:val="231F20"/>
          <w:spacing w:val="-11"/>
        </w:rPr>
        <w:t> </w:t>
      </w:r>
      <w:r>
        <w:rPr>
          <w:color w:val="231F20"/>
        </w:rPr>
        <w:t>thiện</w:t>
      </w:r>
      <w:r>
        <w:rPr>
          <w:color w:val="231F20"/>
          <w:spacing w:val="-11"/>
        </w:rPr>
        <w:t> </w:t>
      </w:r>
      <w:r>
        <w:rPr>
          <w:color w:val="231F20"/>
        </w:rPr>
        <w:t>pháp,</w:t>
      </w:r>
      <w:r>
        <w:rPr>
          <w:color w:val="231F20"/>
          <w:spacing w:val="-11"/>
        </w:rPr>
        <w:t> </w:t>
      </w:r>
      <w:r>
        <w:rPr>
          <w:color w:val="231F20"/>
        </w:rPr>
        <w:t>không</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“sự quảng đại của tôi” hay “tâm từ của tôi”. Như vậy các</w:t>
      </w:r>
      <w:r>
        <w:rPr>
          <w:color w:val="231F20"/>
          <w:spacing w:val="-7"/>
        </w:rPr>
        <w:t> </w:t>
      </w:r>
      <w:r>
        <w:rPr>
          <w:color w:val="231F20"/>
        </w:rPr>
        <w:t>ba</w:t>
      </w:r>
      <w:r>
        <w:rPr>
          <w:color w:val="231F20"/>
          <w:spacing w:val="-7"/>
        </w:rPr>
        <w:t> </w:t>
      </w:r>
      <w:r>
        <w:rPr>
          <w:color w:val="231F20"/>
        </w:rPr>
        <w:t>la</w:t>
      </w:r>
      <w:r>
        <w:rPr>
          <w:color w:val="231F20"/>
          <w:spacing w:val="-7"/>
        </w:rPr>
        <w:t> </w:t>
      </w:r>
      <w:r>
        <w:rPr>
          <w:color w:val="231F20"/>
        </w:rPr>
        <w:t>mật</w:t>
      </w:r>
      <w:r>
        <w:rPr>
          <w:color w:val="231F20"/>
          <w:spacing w:val="-7"/>
        </w:rPr>
        <w:t> </w:t>
      </w:r>
      <w:r>
        <w:rPr>
          <w:color w:val="231F20"/>
        </w:rPr>
        <w:t>là</w:t>
      </w:r>
      <w:r>
        <w:rPr>
          <w:color w:val="231F20"/>
          <w:spacing w:val="-7"/>
        </w:rPr>
        <w:t> </w:t>
      </w:r>
      <w:r>
        <w:rPr>
          <w:color w:val="231F20"/>
        </w:rPr>
        <w:t>các</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được</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với hiểu biết rằng “những phẩm chất này không phải là “tôi” hay “thuộc về tôi”.</w:t>
      </w:r>
    </w:p>
    <w:p>
      <w:pPr>
        <w:pStyle w:val="BodyText"/>
        <w:spacing w:line="261" w:lineRule="auto" w:before="131"/>
      </w:pPr>
      <w:r>
        <w:rPr>
          <w:b/>
          <w:i/>
          <w:color w:val="231F20"/>
        </w:rPr>
        <w:t>Jonothan:</w:t>
      </w:r>
      <w:r>
        <w:rPr>
          <w:b/>
          <w:i/>
          <w:color w:val="231F20"/>
          <w:spacing w:val="-15"/>
        </w:rPr>
        <w:t> </w:t>
      </w:r>
      <w:r>
        <w:rPr>
          <w:color w:val="231F20"/>
        </w:rPr>
        <w:t>Trí</w:t>
      </w:r>
      <w:r>
        <w:rPr>
          <w:color w:val="231F20"/>
          <w:spacing w:val="-11"/>
        </w:rPr>
        <w:t> </w:t>
      </w:r>
      <w:r>
        <w:rPr>
          <w:color w:val="231F20"/>
        </w:rPr>
        <w:t>tuệ</w:t>
      </w:r>
      <w:r>
        <w:rPr>
          <w:color w:val="231F20"/>
          <w:spacing w:val="-11"/>
        </w:rPr>
        <w:t> </w:t>
      </w:r>
      <w:r>
        <w:rPr>
          <w:color w:val="231F20"/>
        </w:rPr>
        <w:t>phát</w:t>
      </w:r>
      <w:r>
        <w:rPr>
          <w:color w:val="231F20"/>
          <w:spacing w:val="-11"/>
        </w:rPr>
        <w:t> </w:t>
      </w:r>
      <w:r>
        <w:rPr>
          <w:color w:val="231F20"/>
        </w:rPr>
        <w:t>triển</w:t>
      </w:r>
      <w:r>
        <w:rPr>
          <w:color w:val="231F20"/>
          <w:spacing w:val="-11"/>
        </w:rPr>
        <w:t> </w:t>
      </w:r>
      <w:r>
        <w:rPr>
          <w:color w:val="231F20"/>
        </w:rPr>
        <w:t>song</w:t>
      </w:r>
      <w:r>
        <w:rPr>
          <w:color w:val="231F20"/>
          <w:spacing w:val="-11"/>
        </w:rPr>
        <w:t> </w:t>
      </w:r>
      <w:r>
        <w:rPr>
          <w:color w:val="231F20"/>
        </w:rPr>
        <w:t>song</w:t>
      </w:r>
      <w:r>
        <w:rPr>
          <w:color w:val="231F20"/>
          <w:spacing w:val="-11"/>
        </w:rPr>
        <w:t> </w:t>
      </w:r>
      <w:r>
        <w:rPr>
          <w:color w:val="231F20"/>
        </w:rPr>
        <w:t>với</w:t>
      </w:r>
      <w:r>
        <w:rPr>
          <w:color w:val="231F20"/>
          <w:spacing w:val="-11"/>
        </w:rPr>
        <w:t> </w:t>
      </w:r>
      <w:r>
        <w:rPr>
          <w:color w:val="231F20"/>
        </w:rPr>
        <w:t>các ba</w:t>
      </w:r>
      <w:r>
        <w:rPr>
          <w:color w:val="231F20"/>
          <w:spacing w:val="-2"/>
        </w:rPr>
        <w:t> </w:t>
      </w:r>
      <w:r>
        <w:rPr>
          <w:color w:val="231F20"/>
        </w:rPr>
        <w:t>la</w:t>
      </w:r>
      <w:r>
        <w:rPr>
          <w:color w:val="231F20"/>
          <w:spacing w:val="-2"/>
        </w:rPr>
        <w:t> </w:t>
      </w:r>
      <w:r>
        <w:rPr>
          <w:color w:val="231F20"/>
        </w:rPr>
        <w:t>mật</w:t>
      </w:r>
      <w:r>
        <w:rPr>
          <w:color w:val="231F20"/>
          <w:spacing w:val="-2"/>
        </w:rPr>
        <w:t> </w:t>
      </w:r>
      <w:r>
        <w:rPr>
          <w:color w:val="231F20"/>
        </w:rPr>
        <w:t>cũng</w:t>
      </w:r>
      <w:r>
        <w:rPr>
          <w:color w:val="231F20"/>
          <w:spacing w:val="-2"/>
        </w:rPr>
        <w:t> </w:t>
      </w:r>
      <w:r>
        <w:rPr>
          <w:color w:val="231F20"/>
        </w:rPr>
        <w:t>chính</w:t>
      </w:r>
      <w:r>
        <w:rPr>
          <w:color w:val="231F20"/>
          <w:spacing w:val="-2"/>
        </w:rPr>
        <w:t> </w:t>
      </w:r>
      <w:r>
        <w:rPr>
          <w:color w:val="231F20"/>
        </w:rPr>
        <w:t>là</w:t>
      </w:r>
      <w:r>
        <w:rPr>
          <w:color w:val="231F20"/>
          <w:spacing w:val="-2"/>
        </w:rPr>
        <w:t> </w:t>
      </w:r>
      <w:r>
        <w:rPr>
          <w:color w:val="231F20"/>
        </w:rPr>
        <w:t>trí</w:t>
      </w:r>
      <w:r>
        <w:rPr>
          <w:color w:val="231F20"/>
          <w:spacing w:val="-2"/>
        </w:rPr>
        <w:t> </w:t>
      </w:r>
      <w:r>
        <w:rPr>
          <w:color w:val="231F20"/>
        </w:rPr>
        <w:t>tuệ</w:t>
      </w:r>
      <w:r>
        <w:rPr>
          <w:color w:val="231F20"/>
          <w:spacing w:val="-2"/>
        </w:rPr>
        <w:t> </w:t>
      </w:r>
      <w:r>
        <w:rPr>
          <w:color w:val="231F20"/>
        </w:rPr>
        <w:t>hiểu</w:t>
      </w:r>
      <w:r>
        <w:rPr>
          <w:color w:val="231F20"/>
          <w:spacing w:val="-2"/>
        </w:rPr>
        <w:t> </w:t>
      </w:r>
      <w:r>
        <w:rPr>
          <w:color w:val="231F20"/>
        </w:rPr>
        <w:t>về</w:t>
      </w:r>
      <w:r>
        <w:rPr>
          <w:color w:val="231F20"/>
          <w:spacing w:val="-2"/>
        </w:rPr>
        <w:t> </w:t>
      </w:r>
      <w:r>
        <w:rPr>
          <w:color w:val="231F20"/>
        </w:rPr>
        <w:t>các</w:t>
      </w:r>
      <w:r>
        <w:rPr>
          <w:color w:val="231F20"/>
          <w:spacing w:val="-2"/>
        </w:rPr>
        <w:t> </w:t>
      </w:r>
      <w:r>
        <w:rPr>
          <w:color w:val="231F20"/>
        </w:rPr>
        <w:t>thực</w:t>
      </w:r>
      <w:r>
        <w:rPr>
          <w:color w:val="231F20"/>
          <w:spacing w:val="-2"/>
        </w:rPr>
        <w:t> </w:t>
      </w:r>
      <w:r>
        <w:rPr>
          <w:color w:val="231F20"/>
        </w:rPr>
        <w:t>tại ở khoảnh khắc này. Chính qua sự phát triển của chánh niệm về các thực tại hiện giờ mà các ba la mật</w:t>
      </w:r>
      <w:r>
        <w:rPr>
          <w:color w:val="231F20"/>
          <w:spacing w:val="-1"/>
        </w:rPr>
        <w:t> </w:t>
      </w:r>
      <w:r>
        <w:rPr>
          <w:color w:val="231F20"/>
        </w:rPr>
        <w:t>cũng</w:t>
      </w:r>
      <w:r>
        <w:rPr>
          <w:color w:val="231F20"/>
          <w:spacing w:val="-1"/>
        </w:rPr>
        <w:t> </w:t>
      </w:r>
      <w:r>
        <w:rPr>
          <w:color w:val="231F20"/>
        </w:rPr>
        <w:t>được</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Chúng</w:t>
      </w:r>
      <w:r>
        <w:rPr>
          <w:color w:val="231F20"/>
          <w:spacing w:val="-1"/>
        </w:rPr>
        <w:t> </w:t>
      </w:r>
      <w:r>
        <w:rPr>
          <w:color w:val="231F20"/>
        </w:rPr>
        <w:t>là</w:t>
      </w:r>
      <w:r>
        <w:rPr>
          <w:color w:val="231F20"/>
          <w:spacing w:val="-2"/>
        </w:rPr>
        <w:t> </w:t>
      </w:r>
      <w:r>
        <w:rPr>
          <w:color w:val="231F20"/>
        </w:rPr>
        <w:t>các</w:t>
      </w:r>
      <w:r>
        <w:rPr>
          <w:color w:val="231F20"/>
          <w:spacing w:val="-1"/>
        </w:rPr>
        <w:t> </w:t>
      </w:r>
      <w:r>
        <w:rPr>
          <w:color w:val="231F20"/>
        </w:rPr>
        <w:t>khía</w:t>
      </w:r>
      <w:r>
        <w:rPr>
          <w:color w:val="231F20"/>
          <w:spacing w:val="-1"/>
        </w:rPr>
        <w:t> </w:t>
      </w:r>
      <w:r>
        <w:rPr>
          <w:color w:val="231F20"/>
        </w:rPr>
        <w:t>cạnh khác</w:t>
      </w:r>
      <w:r>
        <w:rPr>
          <w:color w:val="231F20"/>
          <w:spacing w:val="-8"/>
        </w:rPr>
        <w:t> </w:t>
      </w:r>
      <w:r>
        <w:rPr>
          <w:color w:val="231F20"/>
        </w:rPr>
        <w:t>nhau</w:t>
      </w:r>
      <w:r>
        <w:rPr>
          <w:color w:val="231F20"/>
          <w:spacing w:val="-8"/>
        </w:rPr>
        <w:t> </w:t>
      </w:r>
      <w:r>
        <w:rPr>
          <w:color w:val="231F20"/>
        </w:rPr>
        <w:t>của</w:t>
      </w:r>
      <w:r>
        <w:rPr>
          <w:color w:val="231F20"/>
          <w:spacing w:val="-8"/>
        </w:rPr>
        <w:t> </w:t>
      </w:r>
      <w:r>
        <w:rPr>
          <w:color w:val="231F20"/>
        </w:rPr>
        <w:t>cùng</w:t>
      </w:r>
      <w:r>
        <w:rPr>
          <w:color w:val="231F20"/>
          <w:spacing w:val="-8"/>
        </w:rPr>
        <w:t> </w:t>
      </w:r>
      <w:r>
        <w:rPr>
          <w:color w:val="231F20"/>
        </w:rPr>
        <w:t>một</w:t>
      </w:r>
      <w:r>
        <w:rPr>
          <w:color w:val="231F20"/>
          <w:spacing w:val="-8"/>
        </w:rPr>
        <w:t> </w:t>
      </w:r>
      <w:r>
        <w:rPr>
          <w:color w:val="231F20"/>
        </w:rPr>
        <w:t>thứ.</w:t>
      </w:r>
      <w:r>
        <w:rPr>
          <w:color w:val="231F20"/>
          <w:spacing w:val="-13"/>
        </w:rPr>
        <w:t> </w:t>
      </w:r>
      <w:r>
        <w:rPr>
          <w:color w:val="231F20"/>
        </w:rPr>
        <w:t>Vì</w:t>
      </w:r>
      <w:r>
        <w:rPr>
          <w:color w:val="231F20"/>
          <w:spacing w:val="-8"/>
        </w:rPr>
        <w:t> </w:t>
      </w:r>
      <w:r>
        <w:rPr>
          <w:color w:val="231F20"/>
        </w:rPr>
        <w:t>vậy,</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nên nghĩ về sự phát triển của ba la mật như một cái gì đó riêng rẽ với sự phát triển hiểu biết về các thực tại trong khoảnh khắc hiện giờ. Nếu ta nghĩ như vậy</w:t>
      </w:r>
      <w:r>
        <w:rPr>
          <w:color w:val="231F20"/>
          <w:spacing w:val="-8"/>
        </w:rPr>
        <w:t> </w:t>
      </w:r>
      <w:r>
        <w:rPr>
          <w:color w:val="231F20"/>
        </w:rPr>
        <w:t>thì</w:t>
      </w:r>
      <w:r>
        <w:rPr>
          <w:color w:val="231F20"/>
          <w:spacing w:val="-8"/>
        </w:rPr>
        <w:t> </w:t>
      </w:r>
      <w:r>
        <w:rPr>
          <w:color w:val="231F20"/>
        </w:rPr>
        <w:t>sẽ</w:t>
      </w:r>
      <w:r>
        <w:rPr>
          <w:color w:val="231F20"/>
          <w:spacing w:val="-8"/>
        </w:rPr>
        <w:t> </w:t>
      </w:r>
      <w:r>
        <w:rPr>
          <w:color w:val="231F20"/>
        </w:rPr>
        <w:t>có</w:t>
      </w:r>
      <w:r>
        <w:rPr>
          <w:color w:val="231F20"/>
          <w:spacing w:val="-8"/>
        </w:rPr>
        <w:t> </w:t>
      </w:r>
      <w:r>
        <w:rPr>
          <w:color w:val="231F20"/>
        </w:rPr>
        <w:t>một</w:t>
      </w:r>
      <w:r>
        <w:rPr>
          <w:color w:val="231F20"/>
          <w:spacing w:val="-8"/>
        </w:rPr>
        <w:t> </w:t>
      </w:r>
      <w:r>
        <w:rPr>
          <w:color w:val="231F20"/>
        </w:rPr>
        <w:t>ý</w:t>
      </w:r>
      <w:r>
        <w:rPr>
          <w:color w:val="231F20"/>
          <w:spacing w:val="-8"/>
        </w:rPr>
        <w:t> </w:t>
      </w:r>
      <w:r>
        <w:rPr>
          <w:color w:val="231F20"/>
        </w:rPr>
        <w:t>niệm</w:t>
      </w:r>
      <w:r>
        <w:rPr>
          <w:color w:val="231F20"/>
          <w:spacing w:val="-8"/>
        </w:rPr>
        <w:t> </w:t>
      </w:r>
      <w:r>
        <w:rPr>
          <w:color w:val="231F20"/>
        </w:rPr>
        <w:t>về</w:t>
      </w:r>
      <w:r>
        <w:rPr>
          <w:color w:val="231F20"/>
          <w:spacing w:val="-8"/>
        </w:rPr>
        <w:t> </w:t>
      </w:r>
      <w:r>
        <w:rPr>
          <w:color w:val="231F20"/>
        </w:rPr>
        <w:t>hai</w:t>
      </w:r>
      <w:r>
        <w:rPr>
          <w:color w:val="231F20"/>
          <w:spacing w:val="-8"/>
        </w:rPr>
        <w:t> </w:t>
      </w:r>
      <w:r>
        <w:rPr>
          <w:color w:val="231F20"/>
        </w:rPr>
        <w:t>sự</w:t>
      </w:r>
      <w:r>
        <w:rPr>
          <w:color w:val="231F20"/>
          <w:spacing w:val="-8"/>
        </w:rPr>
        <w:t> </w:t>
      </w:r>
      <w:r>
        <w:rPr>
          <w:color w:val="231F20"/>
        </w:rPr>
        <w:t>thực</w:t>
      </w:r>
      <w:r>
        <w:rPr>
          <w:color w:val="231F20"/>
          <w:spacing w:val="-8"/>
        </w:rPr>
        <w:t> </w:t>
      </w:r>
      <w:r>
        <w:rPr>
          <w:color w:val="231F20"/>
        </w:rPr>
        <w:t>hành</w:t>
      </w:r>
      <w:r>
        <w:rPr>
          <w:color w:val="231F20"/>
          <w:spacing w:val="-8"/>
        </w:rPr>
        <w:t> </w:t>
      </w:r>
      <w:r>
        <w:rPr>
          <w:color w:val="231F20"/>
        </w:rPr>
        <w:t>riêng biệt:</w:t>
      </w:r>
      <w:r>
        <w:rPr>
          <w:color w:val="231F20"/>
          <w:spacing w:val="18"/>
        </w:rPr>
        <w:t> </w:t>
      </w:r>
      <w:r>
        <w:rPr>
          <w:color w:val="231F20"/>
        </w:rPr>
        <w:t>một</w:t>
      </w:r>
      <w:r>
        <w:rPr>
          <w:color w:val="231F20"/>
          <w:spacing w:val="19"/>
        </w:rPr>
        <w:t> </w:t>
      </w:r>
      <w:r>
        <w:rPr>
          <w:color w:val="231F20"/>
        </w:rPr>
        <w:t>là</w:t>
      </w:r>
      <w:r>
        <w:rPr>
          <w:color w:val="231F20"/>
          <w:spacing w:val="19"/>
        </w:rPr>
        <w:t> </w:t>
      </w:r>
      <w:r>
        <w:rPr>
          <w:color w:val="231F20"/>
        </w:rPr>
        <w:t>sự</w:t>
      </w:r>
      <w:r>
        <w:rPr>
          <w:color w:val="231F20"/>
          <w:spacing w:val="19"/>
        </w:rPr>
        <w:t> </w:t>
      </w:r>
      <w:r>
        <w:rPr>
          <w:color w:val="231F20"/>
        </w:rPr>
        <w:t>phát</w:t>
      </w:r>
      <w:r>
        <w:rPr>
          <w:color w:val="231F20"/>
          <w:spacing w:val="19"/>
        </w:rPr>
        <w:t> </w:t>
      </w:r>
      <w:r>
        <w:rPr>
          <w:color w:val="231F20"/>
        </w:rPr>
        <w:t>triển</w:t>
      </w:r>
      <w:r>
        <w:rPr>
          <w:color w:val="231F20"/>
          <w:spacing w:val="19"/>
        </w:rPr>
        <w:t> </w:t>
      </w:r>
      <w:r>
        <w:rPr>
          <w:color w:val="231F20"/>
        </w:rPr>
        <w:t>hiểu</w:t>
      </w:r>
      <w:r>
        <w:rPr>
          <w:color w:val="231F20"/>
          <w:spacing w:val="19"/>
        </w:rPr>
        <w:t> </w:t>
      </w:r>
      <w:r>
        <w:rPr>
          <w:color w:val="231F20"/>
        </w:rPr>
        <w:t>biết</w:t>
      </w:r>
      <w:r>
        <w:rPr>
          <w:color w:val="231F20"/>
          <w:spacing w:val="19"/>
        </w:rPr>
        <w:t> </w:t>
      </w:r>
      <w:r>
        <w:rPr>
          <w:color w:val="231F20"/>
        </w:rPr>
        <w:t>về</w:t>
      </w:r>
      <w:r>
        <w:rPr>
          <w:color w:val="231F20"/>
          <w:spacing w:val="19"/>
        </w:rPr>
        <w:t> </w:t>
      </w:r>
      <w:r>
        <w:rPr>
          <w:color w:val="231F20"/>
        </w:rPr>
        <w:t>thực</w:t>
      </w:r>
      <w:r>
        <w:rPr>
          <w:color w:val="231F20"/>
          <w:spacing w:val="19"/>
        </w:rPr>
        <w:t> </w:t>
      </w:r>
      <w:r>
        <w:rPr>
          <w:color w:val="231F20"/>
        </w:rPr>
        <w:t>tại</w:t>
      </w:r>
      <w:r>
        <w:rPr>
          <w:color w:val="231F20"/>
          <w:spacing w:val="19"/>
        </w:rPr>
        <w:t> </w:t>
      </w:r>
      <w:r>
        <w:rPr>
          <w:color w:val="231F20"/>
          <w:spacing w:val="-5"/>
        </w:rPr>
        <w:t>và</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cái kia là sự phát triển các ba la mật. Nhưng </w:t>
      </w:r>
      <w:r>
        <w:rPr>
          <w:color w:val="231F20"/>
        </w:rPr>
        <w:t>thực chất</w:t>
      </w:r>
      <w:r>
        <w:rPr>
          <w:color w:val="231F20"/>
          <w:spacing w:val="-9"/>
        </w:rPr>
        <w:t> </w:t>
      </w:r>
      <w:r>
        <w:rPr>
          <w:color w:val="231F20"/>
        </w:rPr>
        <w:t>thì</w:t>
      </w:r>
      <w:r>
        <w:rPr>
          <w:color w:val="231F20"/>
          <w:spacing w:val="-9"/>
        </w:rPr>
        <w:t> </w:t>
      </w:r>
      <w:r>
        <w:rPr>
          <w:color w:val="231F20"/>
        </w:rPr>
        <w:t>vẫn</w:t>
      </w:r>
      <w:r>
        <w:rPr>
          <w:color w:val="231F20"/>
          <w:spacing w:val="-9"/>
        </w:rPr>
        <w:t> </w:t>
      </w:r>
      <w:r>
        <w:rPr>
          <w:color w:val="231F20"/>
        </w:rPr>
        <w:t>chỉ</w:t>
      </w:r>
      <w:r>
        <w:rPr>
          <w:color w:val="231F20"/>
          <w:spacing w:val="-9"/>
        </w:rPr>
        <w:t> </w:t>
      </w:r>
      <w:r>
        <w:rPr>
          <w:color w:val="231F20"/>
        </w:rPr>
        <w:t>là</w:t>
      </w:r>
      <w:r>
        <w:rPr>
          <w:color w:val="231F20"/>
          <w:spacing w:val="-9"/>
        </w:rPr>
        <w:t> </w:t>
      </w:r>
      <w:r>
        <w:rPr>
          <w:color w:val="231F20"/>
        </w:rPr>
        <w:t>sự</w:t>
      </w:r>
      <w:r>
        <w:rPr>
          <w:color w:val="231F20"/>
          <w:spacing w:val="-9"/>
        </w:rPr>
        <w:t> </w:t>
      </w:r>
      <w:r>
        <w:rPr>
          <w:color w:val="231F20"/>
        </w:rPr>
        <w:t>vun</w:t>
      </w:r>
      <w:r>
        <w:rPr>
          <w:color w:val="231F20"/>
          <w:spacing w:val="-9"/>
        </w:rPr>
        <w:t> </w:t>
      </w:r>
      <w:r>
        <w:rPr>
          <w:color w:val="231F20"/>
        </w:rPr>
        <w:t>bồi</w:t>
      </w:r>
      <w:r>
        <w:rPr>
          <w:color w:val="231F20"/>
          <w:spacing w:val="-9"/>
        </w:rPr>
        <w:t> </w:t>
      </w:r>
      <w:r>
        <w:rPr>
          <w:color w:val="231F20"/>
        </w:rPr>
        <w:t>hiểu</w:t>
      </w:r>
      <w:r>
        <w:rPr>
          <w:color w:val="231F20"/>
          <w:spacing w:val="-9"/>
        </w:rPr>
        <w:t> </w:t>
      </w:r>
      <w:r>
        <w:rPr>
          <w:color w:val="231F20"/>
        </w:rPr>
        <w:t>biết,</w:t>
      </w:r>
      <w:r>
        <w:rPr>
          <w:color w:val="231F20"/>
          <w:spacing w:val="-9"/>
        </w:rPr>
        <w:t> </w:t>
      </w:r>
      <w:r>
        <w:rPr>
          <w:color w:val="231F20"/>
        </w:rPr>
        <w:t>và</w:t>
      </w:r>
      <w:r>
        <w:rPr>
          <w:color w:val="231F20"/>
          <w:spacing w:val="-9"/>
        </w:rPr>
        <w:t> </w:t>
      </w:r>
      <w:r>
        <w:rPr>
          <w:color w:val="231F20"/>
        </w:rPr>
        <w:t>khi</w:t>
      </w:r>
      <w:r>
        <w:rPr>
          <w:color w:val="231F20"/>
          <w:spacing w:val="-9"/>
        </w:rPr>
        <w:t> </w:t>
      </w:r>
      <w:r>
        <w:rPr>
          <w:color w:val="231F20"/>
        </w:rPr>
        <w:t>hiểu biết này phát triển, nó sẽ thấy được những khía cạnh khác nhau của các thực tại</w:t>
      </w:r>
    </w:p>
    <w:p>
      <w:pPr>
        <w:pStyle w:val="BodyText"/>
        <w:spacing w:line="259" w:lineRule="auto" w:before="113"/>
      </w:pPr>
      <w:r>
        <w:rPr>
          <w:b/>
          <w:i/>
          <w:color w:val="231F20"/>
        </w:rPr>
        <w:t>Người hỏi: </w:t>
      </w:r>
      <w:r>
        <w:rPr>
          <w:color w:val="231F20"/>
        </w:rPr>
        <w:t>Như vậy, đối với những </w:t>
      </w:r>
      <w:r>
        <w:rPr>
          <w:color w:val="231F20"/>
        </w:rPr>
        <w:t>người đang làm thiện pháp thì phải hiểu như thế nào để cho đúng như những lời dạy hiện tại của</w:t>
      </w:r>
      <w:r>
        <w:rPr>
          <w:color w:val="231F20"/>
          <w:spacing w:val="-16"/>
        </w:rPr>
        <w:t> </w:t>
      </w:r>
      <w:r>
        <w:rPr>
          <w:color w:val="231F20"/>
          <w:spacing w:val="-2"/>
        </w:rPr>
        <w:t>Achaan?</w:t>
      </w:r>
    </w:p>
    <w:p>
      <w:pPr>
        <w:pStyle w:val="BodyText"/>
        <w:spacing w:line="259" w:lineRule="auto" w:before="112"/>
      </w:pPr>
      <w:r>
        <w:rPr>
          <w:b/>
          <w:i/>
          <w:color w:val="231F20"/>
        </w:rPr>
        <w:t>Achaan Sujin</w:t>
      </w:r>
      <w:r>
        <w:rPr>
          <w:b/>
          <w:color w:val="231F20"/>
        </w:rPr>
        <w:t>: </w:t>
      </w:r>
      <w:r>
        <w:rPr>
          <w:color w:val="231F20"/>
        </w:rPr>
        <w:t>Ở khoảnh khắc nghe Giáo lý của</w:t>
      </w:r>
      <w:r>
        <w:rPr>
          <w:color w:val="231F20"/>
          <w:spacing w:val="-5"/>
        </w:rPr>
        <w:t> </w:t>
      </w:r>
      <w:r>
        <w:rPr/>
        <w:t>đ</w:t>
      </w:r>
      <w:r>
        <w:rPr>
          <w:color w:val="231F20"/>
        </w:rPr>
        <w:t>ức</w:t>
      </w:r>
      <w:r>
        <w:rPr>
          <w:color w:val="231F20"/>
          <w:spacing w:val="-5"/>
        </w:rPr>
        <w:t> </w:t>
      </w:r>
      <w:r>
        <w:rPr>
          <w:color w:val="231F20"/>
        </w:rPr>
        <w:t>Phật,</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đúng</w:t>
      </w:r>
      <w:r>
        <w:rPr>
          <w:color w:val="231F20"/>
          <w:spacing w:val="-5"/>
        </w:rPr>
        <w:t> </w:t>
      </w:r>
      <w:r>
        <w:rPr>
          <w:color w:val="231F20"/>
        </w:rPr>
        <w:t>về</w:t>
      </w:r>
      <w:r>
        <w:rPr>
          <w:color w:val="231F20"/>
          <w:spacing w:val="-5"/>
        </w:rPr>
        <w:t> </w:t>
      </w:r>
      <w:r>
        <w:rPr>
          <w:color w:val="231F20"/>
        </w:rPr>
        <w:t>các</w:t>
      </w:r>
      <w:r>
        <w:rPr>
          <w:color w:val="231F20"/>
          <w:spacing w:val="-5"/>
        </w:rPr>
        <w:t> </w:t>
      </w:r>
      <w:r>
        <w:rPr>
          <w:color w:val="231F20"/>
        </w:rPr>
        <w:t>thực tại.</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khác,</w:t>
      </w:r>
      <w:r>
        <w:rPr>
          <w:color w:val="231F20"/>
          <w:spacing w:val="-6"/>
        </w:rPr>
        <w:t> </w:t>
      </w:r>
      <w:r>
        <w:rPr>
          <w:color w:val="231F20"/>
        </w:rPr>
        <w:t>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làm</w:t>
      </w:r>
      <w:r>
        <w:rPr>
          <w:color w:val="231F20"/>
          <w:spacing w:val="-6"/>
        </w:rPr>
        <w:t> </w:t>
      </w:r>
      <w:r>
        <w:rPr>
          <w:color w:val="231F20"/>
        </w:rPr>
        <w:t>những</w:t>
      </w:r>
      <w:r>
        <w:rPr>
          <w:color w:val="231F20"/>
          <w:spacing w:val="-6"/>
        </w:rPr>
        <w:t> </w:t>
      </w:r>
      <w:r>
        <w:rPr>
          <w:color w:val="231F20"/>
        </w:rPr>
        <w:t>việc thiện mà quên mất những sự thật mình đã từng được</w:t>
      </w:r>
      <w:r>
        <w:rPr>
          <w:color w:val="231F20"/>
          <w:spacing w:val="-9"/>
        </w:rPr>
        <w:t> </w:t>
      </w:r>
      <w:r>
        <w:rPr>
          <w:color w:val="231F20"/>
        </w:rPr>
        <w:t>nghe.</w:t>
      </w:r>
      <w:r>
        <w:rPr>
          <w:color w:val="231F20"/>
          <w:spacing w:val="-9"/>
        </w:rPr>
        <w:t> </w:t>
      </w:r>
      <w:r>
        <w:rPr>
          <w:color w:val="231F20"/>
        </w:rPr>
        <w:t>Nhưng</w:t>
      </w:r>
      <w:r>
        <w:rPr>
          <w:color w:val="231F20"/>
          <w:spacing w:val="-9"/>
        </w:rPr>
        <w:t> </w:t>
      </w:r>
      <w:r>
        <w:rPr>
          <w:color w:val="231F20"/>
        </w:rPr>
        <w:t>những</w:t>
      </w:r>
      <w:r>
        <w:rPr>
          <w:color w:val="231F20"/>
          <w:spacing w:val="-9"/>
        </w:rPr>
        <w:t> </w:t>
      </w:r>
      <w:r>
        <w:rPr>
          <w:color w:val="231F20"/>
        </w:rPr>
        <w:t>gì</w:t>
      </w:r>
      <w:r>
        <w:rPr>
          <w:color w:val="231F20"/>
          <w:spacing w:val="-9"/>
        </w:rPr>
        <w:t> </w:t>
      </w:r>
      <w:r>
        <w:rPr>
          <w:color w:val="231F20"/>
        </w:rPr>
        <w:t>được</w:t>
      </w:r>
      <w:r>
        <w:rPr>
          <w:color w:val="231F20"/>
          <w:spacing w:val="-9"/>
        </w:rPr>
        <w:t> </w:t>
      </w:r>
      <w:r>
        <w:rPr>
          <w:color w:val="231F20"/>
        </w:rPr>
        <w:t>nghe</w:t>
      </w:r>
      <w:r>
        <w:rPr>
          <w:color w:val="231F20"/>
          <w:spacing w:val="-9"/>
        </w:rPr>
        <w:t> </w:t>
      </w:r>
      <w:r>
        <w:rPr>
          <w:color w:val="231F20"/>
        </w:rPr>
        <w:t>rồi</w:t>
      </w:r>
      <w:r>
        <w:rPr>
          <w:color w:val="231F20"/>
          <w:spacing w:val="-9"/>
        </w:rPr>
        <w:t> </w:t>
      </w:r>
      <w:r>
        <w:rPr>
          <w:color w:val="231F20"/>
        </w:rPr>
        <w:t>thì</w:t>
      </w:r>
      <w:r>
        <w:rPr>
          <w:color w:val="231F20"/>
          <w:spacing w:val="-9"/>
        </w:rPr>
        <w:t> </w:t>
      </w:r>
      <w:r>
        <w:rPr>
          <w:color w:val="231F20"/>
        </w:rPr>
        <w:t>vẫn còn tích lũy ở đó, đến thời điểm chín muồi có đủ duyên thì hiểu biết đó sinh khởi trở lại. Chính vì vậy, trí tuệ là người lãnh đạo của các thiện pháp. Khi có trí tuệ, ta biết rằng tất cả những bất thiện cần được tận diệt, và đó là duyên làm thiện pháp sinh khởi, chứ không phải con người hay tự ngã nào làm thiện pháp. Chính là trí thấy được lợi ích của thiện pháp và hiểm họa của bất thiện pháp, chứ</w:t>
      </w:r>
      <w:r>
        <w:rPr>
          <w:color w:val="231F20"/>
          <w:spacing w:val="-4"/>
        </w:rPr>
        <w:t> </w:t>
      </w:r>
      <w:r>
        <w:rPr>
          <w:color w:val="231F20"/>
        </w:rPr>
        <w:t>không</w:t>
      </w:r>
      <w:r>
        <w:rPr>
          <w:color w:val="231F20"/>
          <w:spacing w:val="-4"/>
        </w:rPr>
        <w:t> </w:t>
      </w:r>
      <w:r>
        <w:rPr>
          <w:color w:val="231F20"/>
        </w:rPr>
        <w:t>phải</w:t>
      </w:r>
      <w:r>
        <w:rPr>
          <w:color w:val="231F20"/>
          <w:spacing w:val="-4"/>
        </w:rPr>
        <w:t> </w:t>
      </w:r>
      <w:r>
        <w:rPr>
          <w:color w:val="231F20"/>
        </w:rPr>
        <w:t>một</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nào</w:t>
      </w:r>
      <w:r>
        <w:rPr>
          <w:color w:val="231F20"/>
          <w:spacing w:val="-4"/>
        </w:rPr>
        <w:t> </w:t>
      </w:r>
      <w:r>
        <w:rPr>
          <w:color w:val="231F20"/>
        </w:rPr>
        <w:t>cả.</w:t>
      </w:r>
      <w:r>
        <w:rPr>
          <w:color w:val="231F20"/>
          <w:spacing w:val="-4"/>
        </w:rPr>
        <w:t> </w:t>
      </w:r>
      <w:r>
        <w:rPr>
          <w:color w:val="231F20"/>
        </w:rPr>
        <w:t>Chỉ</w:t>
      </w:r>
      <w:r>
        <w:rPr>
          <w:color w:val="231F20"/>
          <w:spacing w:val="-4"/>
        </w:rPr>
        <w:t> </w:t>
      </w:r>
      <w:r>
        <w:rPr>
          <w:color w:val="231F20"/>
        </w:rPr>
        <w:t>trí</w:t>
      </w:r>
      <w:r>
        <w:rPr>
          <w:color w:val="231F20"/>
          <w:spacing w:val="-4"/>
        </w:rPr>
        <w:t> </w:t>
      </w:r>
      <w:r>
        <w:rPr>
          <w:color w:val="231F20"/>
        </w:rPr>
        <w:t>tuệ</w:t>
      </w:r>
      <w:r>
        <w:rPr>
          <w:color w:val="231F20"/>
          <w:spacing w:val="-4"/>
        </w:rPr>
        <w:t> </w:t>
      </w:r>
      <w:r>
        <w:rPr>
          <w:color w:val="231F20"/>
        </w:rPr>
        <w:t>mới biết cái gì nên làm và cái gì không nên làm. Ở khoảnh khắc thấy thì cùng một lúc không có trí tuệ sinh khởi. Tuy nhiên những khoảnh khắc sau đó nếu có đủ </w:t>
      </w:r>
      <w:r>
        <w:rPr/>
        <w:t>duyên thì trí tuệ sẽ sinh khởi. Trí</w:t>
      </w:r>
      <w:r>
        <w:rPr>
          <w:spacing w:val="40"/>
        </w:rPr>
        <w:t> </w:t>
      </w:r>
      <w:r>
        <w:rPr/>
        <w:t>tuệ</w:t>
      </w:r>
      <w:r>
        <w:rPr>
          <w:spacing w:val="-6"/>
        </w:rPr>
        <w:t> </w:t>
      </w:r>
      <w:r>
        <w:rPr/>
        <w:t>là</w:t>
      </w:r>
      <w:r>
        <w:rPr>
          <w:spacing w:val="-6"/>
        </w:rPr>
        <w:t> </w:t>
      </w:r>
      <w:r>
        <w:rPr/>
        <w:t>thiện</w:t>
      </w:r>
      <w:r>
        <w:rPr>
          <w:spacing w:val="-6"/>
        </w:rPr>
        <w:t> </w:t>
      </w:r>
      <w:r>
        <w:rPr/>
        <w:t>pháp</w:t>
      </w:r>
      <w:r>
        <w:rPr>
          <w:spacing w:val="-6"/>
        </w:rPr>
        <w:t> </w:t>
      </w:r>
      <w:r>
        <w:rPr/>
        <w:t>tối</w:t>
      </w:r>
      <w:r>
        <w:rPr>
          <w:spacing w:val="-6"/>
        </w:rPr>
        <w:t> </w:t>
      </w:r>
      <w:r>
        <w:rPr/>
        <w:t>thắng</w:t>
      </w:r>
      <w:r>
        <w:rPr>
          <w:spacing w:val="-6"/>
        </w:rPr>
        <w:t> </w:t>
      </w:r>
      <w:r>
        <w:rPr/>
        <w:t>nhất,</w:t>
      </w:r>
      <w:r>
        <w:rPr>
          <w:spacing w:val="-6"/>
        </w:rPr>
        <w:t> </w:t>
      </w:r>
      <w:r>
        <w:rPr/>
        <w:t>nó</w:t>
      </w:r>
      <w:r>
        <w:rPr>
          <w:spacing w:val="-6"/>
        </w:rPr>
        <w:t> </w:t>
      </w:r>
      <w:r>
        <w:rPr/>
        <w:t>làm</w:t>
      </w:r>
      <w:r>
        <w:rPr>
          <w:spacing w:val="-6"/>
        </w:rPr>
        <w:t> </w:t>
      </w:r>
      <w:r>
        <w:rPr/>
        <w:t>duyên</w:t>
      </w:r>
      <w:r>
        <w:rPr>
          <w:spacing w:val="-6"/>
        </w:rPr>
        <w:t> </w:t>
      </w:r>
      <w:r>
        <w:rPr/>
        <w:t>cho mọi</w:t>
      </w:r>
      <w:r>
        <w:rPr>
          <w:spacing w:val="-9"/>
        </w:rPr>
        <w:t> </w:t>
      </w:r>
      <w:r>
        <w:rPr/>
        <w:t>thiện</w:t>
      </w:r>
      <w:r>
        <w:rPr>
          <w:spacing w:val="-9"/>
        </w:rPr>
        <w:t> </w:t>
      </w:r>
      <w:r>
        <w:rPr/>
        <w:t>pháp</w:t>
      </w:r>
      <w:r>
        <w:rPr>
          <w:spacing w:val="-9"/>
        </w:rPr>
        <w:t> </w:t>
      </w:r>
      <w:r>
        <w:rPr/>
        <w:t>khác,</w:t>
      </w:r>
      <w:r>
        <w:rPr>
          <w:spacing w:val="-9"/>
        </w:rPr>
        <w:t> </w:t>
      </w:r>
      <w:r>
        <w:rPr/>
        <w:t>nhưng</w:t>
      </w:r>
      <w:r>
        <w:rPr>
          <w:spacing w:val="-9"/>
        </w:rPr>
        <w:t> </w:t>
      </w:r>
      <w:r>
        <w:rPr/>
        <w:t>chỉ</w:t>
      </w:r>
      <w:r>
        <w:rPr>
          <w:spacing w:val="-9"/>
        </w:rPr>
        <w:t> </w:t>
      </w:r>
      <w:r>
        <w:rPr/>
        <w:t>khi</w:t>
      </w:r>
      <w:r>
        <w:rPr>
          <w:spacing w:val="-9"/>
        </w:rPr>
        <w:t> </w:t>
      </w:r>
      <w:r>
        <w:rPr/>
        <w:t>thời</w:t>
      </w:r>
      <w:r>
        <w:rPr>
          <w:spacing w:val="-9"/>
        </w:rPr>
        <w:t> </w:t>
      </w:r>
      <w:r>
        <w:rPr/>
        <w:t>điểm</w:t>
      </w:r>
      <w:r>
        <w:rPr>
          <w:spacing w:val="-9"/>
        </w:rPr>
        <w:t> </w:t>
      </w:r>
      <w:r>
        <w:rPr>
          <w:spacing w:val="-4"/>
        </w:rPr>
        <w:t>chín</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t>muồi</w:t>
      </w:r>
      <w:r>
        <w:rPr>
          <w:spacing w:val="-4"/>
        </w:rPr>
        <w:t> </w:t>
      </w:r>
      <w:r>
        <w:rPr/>
        <w:t>chứ</w:t>
      </w:r>
      <w:r>
        <w:rPr>
          <w:spacing w:val="-4"/>
        </w:rPr>
        <w:t> </w:t>
      </w:r>
      <w:r>
        <w:rPr/>
        <w:t>không</w:t>
      </w:r>
      <w:r>
        <w:rPr>
          <w:spacing w:val="-4"/>
        </w:rPr>
        <w:t> </w:t>
      </w:r>
      <w:r>
        <w:rPr/>
        <w:t>do</w:t>
      </w:r>
      <w:r>
        <w:rPr>
          <w:spacing w:val="-4"/>
        </w:rPr>
        <w:t> </w:t>
      </w:r>
      <w:r>
        <w:rPr/>
        <w:t>tôi</w:t>
      </w:r>
      <w:r>
        <w:rPr>
          <w:spacing w:val="-4"/>
        </w:rPr>
        <w:t> </w:t>
      </w:r>
      <w:r>
        <w:rPr/>
        <w:t>hay</w:t>
      </w:r>
      <w:r>
        <w:rPr>
          <w:spacing w:val="-4"/>
        </w:rPr>
        <w:t> </w:t>
      </w:r>
      <w:r>
        <w:rPr/>
        <w:t>tự</w:t>
      </w:r>
      <w:r>
        <w:rPr>
          <w:spacing w:val="-4"/>
        </w:rPr>
        <w:t> </w:t>
      </w:r>
      <w:r>
        <w:rPr/>
        <w:t>ngã</w:t>
      </w:r>
      <w:r>
        <w:rPr>
          <w:spacing w:val="-4"/>
        </w:rPr>
        <w:t> </w:t>
      </w:r>
      <w:r>
        <w:rPr/>
        <w:t>nào</w:t>
      </w:r>
      <w:r>
        <w:rPr>
          <w:spacing w:val="-4"/>
        </w:rPr>
        <w:t> </w:t>
      </w:r>
      <w:r>
        <w:rPr/>
        <w:t>cả.</w:t>
      </w:r>
      <w:r>
        <w:rPr>
          <w:spacing w:val="-4"/>
        </w:rPr>
        <w:t> </w:t>
      </w:r>
      <w:r>
        <w:rPr/>
        <w:t>Lời</w:t>
      </w:r>
      <w:r>
        <w:rPr>
          <w:spacing w:val="-4"/>
        </w:rPr>
        <w:t> </w:t>
      </w:r>
      <w:r>
        <w:rPr/>
        <w:t>dạy của đức Phật làm duyên cho sự xả ly chứ không dẫn đến dính mắc, và như thế suốt dọc đường. Ở khoảnh khắc của hiểu đúng thì không có sự </w:t>
      </w:r>
      <w:r>
        <w:rPr/>
        <w:t>dính mắc vào cái được nghe và được hiểu nữa, bởi khi ấy có cái hiểu về pháp là vô ngã.</w:t>
      </w:r>
    </w:p>
    <w:p>
      <w:pPr>
        <w:pStyle w:val="BodyText"/>
        <w:spacing w:line="259" w:lineRule="auto" w:before="112"/>
      </w:pPr>
      <w:r>
        <w:rPr>
          <w:b/>
          <w:i/>
          <w:color w:val="231F20"/>
        </w:rPr>
        <w:t>Người</w:t>
      </w:r>
      <w:r>
        <w:rPr>
          <w:b/>
          <w:i/>
          <w:color w:val="231F20"/>
          <w:spacing w:val="-1"/>
        </w:rPr>
        <w:t> </w:t>
      </w:r>
      <w:r>
        <w:rPr>
          <w:b/>
          <w:i/>
          <w:color w:val="231F20"/>
        </w:rPr>
        <w:t>hỏi:</w:t>
      </w:r>
      <w:r>
        <w:rPr>
          <w:b/>
          <w:i/>
          <w:color w:val="231F20"/>
          <w:spacing w:val="-2"/>
        </w:rPr>
        <w:t> </w:t>
      </w:r>
      <w:r>
        <w:rPr>
          <w:color w:val="231F20"/>
        </w:rPr>
        <w:t>Nếu</w:t>
      </w:r>
      <w:r>
        <w:rPr>
          <w:color w:val="231F20"/>
          <w:spacing w:val="-16"/>
        </w:rPr>
        <w:t> </w:t>
      </w:r>
      <w:r>
        <w:rPr>
          <w:color w:val="231F20"/>
        </w:rPr>
        <w:t>Achaan</w:t>
      </w:r>
      <w:r>
        <w:rPr>
          <w:color w:val="231F20"/>
          <w:spacing w:val="-1"/>
        </w:rPr>
        <w:t> </w:t>
      </w:r>
      <w:r>
        <w:rPr>
          <w:color w:val="231F20"/>
        </w:rPr>
        <w:t>nói</w:t>
      </w:r>
      <w:r>
        <w:rPr>
          <w:color w:val="231F20"/>
          <w:spacing w:val="-2"/>
        </w:rPr>
        <w:t> </w:t>
      </w:r>
      <w:r>
        <w:rPr>
          <w:color w:val="231F20"/>
        </w:rPr>
        <w:t>như</w:t>
      </w:r>
      <w:r>
        <w:rPr>
          <w:color w:val="231F20"/>
          <w:spacing w:val="-1"/>
        </w:rPr>
        <w:t> </w:t>
      </w:r>
      <w:r>
        <w:rPr>
          <w:color w:val="231F20"/>
        </w:rPr>
        <w:t>vậy</w:t>
      </w:r>
      <w:r>
        <w:rPr>
          <w:color w:val="231F20"/>
          <w:spacing w:val="-2"/>
        </w:rPr>
        <w:t> </w:t>
      </w:r>
      <w:r>
        <w:rPr>
          <w:color w:val="231F20"/>
        </w:rPr>
        <w:t>thì</w:t>
      </w:r>
      <w:r>
        <w:rPr>
          <w:color w:val="231F20"/>
          <w:spacing w:val="-1"/>
        </w:rPr>
        <w:t> </w:t>
      </w:r>
      <w:r>
        <w:rPr>
          <w:color w:val="231F20"/>
        </w:rPr>
        <w:t>trong lúc mình đang làm những thiện pháp thì việc lớn việc nhỏ gì cũng phát nguyện là có chánh kiến và đưa đến sự giải thoát. Như vậy có phải là </w:t>
      </w:r>
      <w:r>
        <w:rPr>
          <w:color w:val="231F20"/>
        </w:rPr>
        <w:t>đang tích</w:t>
      </w:r>
      <w:r>
        <w:rPr>
          <w:color w:val="231F20"/>
          <w:spacing w:val="-4"/>
        </w:rPr>
        <w:t> </w:t>
      </w:r>
      <w:r>
        <w:rPr>
          <w:color w:val="231F20"/>
        </w:rPr>
        <w:t>lũy</w:t>
      </w:r>
      <w:r>
        <w:rPr>
          <w:color w:val="231F20"/>
          <w:spacing w:val="-4"/>
        </w:rPr>
        <w:t> </w:t>
      </w:r>
      <w:r>
        <w:rPr>
          <w:color w:val="231F20"/>
        </w:rPr>
        <w:t>sự</w:t>
      </w:r>
      <w:r>
        <w:rPr>
          <w:color w:val="231F20"/>
          <w:spacing w:val="-4"/>
        </w:rPr>
        <w:t> </w:t>
      </w:r>
      <w:r>
        <w:rPr>
          <w:color w:val="231F20"/>
        </w:rPr>
        <w:t>hiểu</w:t>
      </w:r>
      <w:r>
        <w:rPr>
          <w:color w:val="231F20"/>
          <w:spacing w:val="-5"/>
        </w:rPr>
        <w:t> </w:t>
      </w:r>
      <w:r>
        <w:rPr>
          <w:color w:val="231F20"/>
        </w:rPr>
        <w:t>biết</w:t>
      </w:r>
      <w:r>
        <w:rPr>
          <w:color w:val="231F20"/>
          <w:spacing w:val="-4"/>
        </w:rPr>
        <w:t> </w:t>
      </w:r>
      <w:r>
        <w:rPr>
          <w:color w:val="231F20"/>
        </w:rPr>
        <w:t>và</w:t>
      </w:r>
      <w:r>
        <w:rPr>
          <w:color w:val="231F20"/>
          <w:spacing w:val="-4"/>
        </w:rPr>
        <w:t> </w:t>
      </w:r>
      <w:r>
        <w:rPr>
          <w:color w:val="231F20"/>
        </w:rPr>
        <w:t>chánh</w:t>
      </w:r>
      <w:r>
        <w:rPr>
          <w:color w:val="231F20"/>
          <w:spacing w:val="-4"/>
        </w:rPr>
        <w:t> </w:t>
      </w:r>
      <w:r>
        <w:rPr>
          <w:color w:val="231F20"/>
        </w:rPr>
        <w:t>kiến</w:t>
      </w:r>
      <w:r>
        <w:rPr>
          <w:color w:val="231F20"/>
          <w:spacing w:val="-5"/>
        </w:rPr>
        <w:t> </w:t>
      </w:r>
      <w:r>
        <w:rPr>
          <w:color w:val="231F20"/>
        </w:rPr>
        <w:t>không?</w:t>
      </w:r>
      <w:r>
        <w:rPr>
          <w:color w:val="231F20"/>
          <w:spacing w:val="-4"/>
        </w:rPr>
        <w:t> </w:t>
      </w:r>
      <w:r>
        <w:rPr>
          <w:color w:val="231F20"/>
        </w:rPr>
        <w:t>Đương nhiên là phải nghe về Giáo pháp rồi nhưng trong quá</w:t>
      </w:r>
      <w:r>
        <w:rPr>
          <w:color w:val="231F20"/>
          <w:spacing w:val="-6"/>
        </w:rPr>
        <w:t> </w:t>
      </w:r>
      <w:r>
        <w:rPr>
          <w:color w:val="231F20"/>
        </w:rPr>
        <w:t>trình</w:t>
      </w:r>
      <w:r>
        <w:rPr>
          <w:color w:val="231F20"/>
          <w:spacing w:val="-6"/>
        </w:rPr>
        <w:t> </w:t>
      </w:r>
      <w:r>
        <w:rPr>
          <w:color w:val="231F20"/>
        </w:rPr>
        <w:t>mình</w:t>
      </w:r>
      <w:r>
        <w:rPr>
          <w:color w:val="231F20"/>
          <w:spacing w:val="-6"/>
        </w:rPr>
        <w:t> </w:t>
      </w:r>
      <w:r>
        <w:rPr>
          <w:color w:val="231F20"/>
        </w:rPr>
        <w:t>làm</w:t>
      </w:r>
      <w:r>
        <w:rPr>
          <w:color w:val="231F20"/>
          <w:spacing w:val="-6"/>
        </w:rPr>
        <w:t> </w:t>
      </w:r>
      <w:r>
        <w:rPr>
          <w:color w:val="231F20"/>
        </w:rPr>
        <w:t>việc</w:t>
      </w:r>
      <w:r>
        <w:rPr>
          <w:color w:val="231F20"/>
          <w:spacing w:val="-6"/>
        </w:rPr>
        <w:t> </w:t>
      </w:r>
      <w:r>
        <w:rPr>
          <w:color w:val="231F20"/>
        </w:rPr>
        <w:t>thiện,</w:t>
      </w:r>
      <w:r>
        <w:rPr>
          <w:color w:val="231F20"/>
          <w:spacing w:val="-6"/>
        </w:rPr>
        <w:t> </w:t>
      </w:r>
      <w:r>
        <w:rPr>
          <w:color w:val="231F20"/>
        </w:rPr>
        <w:t>thông</w:t>
      </w:r>
      <w:r>
        <w:rPr>
          <w:color w:val="231F20"/>
          <w:spacing w:val="-6"/>
        </w:rPr>
        <w:t> </w:t>
      </w:r>
      <w:r>
        <w:rPr>
          <w:color w:val="231F20"/>
        </w:rPr>
        <w:t>thường</w:t>
      </w:r>
      <w:r>
        <w:rPr>
          <w:color w:val="231F20"/>
          <w:spacing w:val="-6"/>
        </w:rPr>
        <w:t> </w:t>
      </w:r>
      <w:r>
        <w:rPr>
          <w:color w:val="231F20"/>
        </w:rPr>
        <w:t>mình nguyện</w:t>
      </w:r>
      <w:r>
        <w:rPr>
          <w:color w:val="231F20"/>
          <w:spacing w:val="-9"/>
        </w:rPr>
        <w:t> </w:t>
      </w:r>
      <w:r>
        <w:rPr>
          <w:color w:val="231F20"/>
        </w:rPr>
        <w:t>cho</w:t>
      </w:r>
      <w:r>
        <w:rPr>
          <w:color w:val="231F20"/>
          <w:spacing w:val="-9"/>
        </w:rPr>
        <w:t> </w:t>
      </w:r>
      <w:r>
        <w:rPr>
          <w:color w:val="231F20"/>
        </w:rPr>
        <w:t>con</w:t>
      </w:r>
      <w:r>
        <w:rPr>
          <w:color w:val="231F20"/>
          <w:spacing w:val="-9"/>
        </w:rPr>
        <w:t> </w:t>
      </w:r>
      <w:r>
        <w:rPr>
          <w:color w:val="231F20"/>
        </w:rPr>
        <w:t>hay</w:t>
      </w:r>
      <w:r>
        <w:rPr>
          <w:color w:val="231F20"/>
          <w:spacing w:val="-9"/>
        </w:rPr>
        <w:t> </w:t>
      </w:r>
      <w:r>
        <w:rPr>
          <w:color w:val="231F20"/>
        </w:rPr>
        <w:t>cho</w:t>
      </w:r>
      <w:r>
        <w:rPr>
          <w:color w:val="231F20"/>
          <w:spacing w:val="-9"/>
        </w:rPr>
        <w:t> </w:t>
      </w:r>
      <w:r>
        <w:rPr>
          <w:color w:val="231F20"/>
        </w:rPr>
        <w:t>ai</w:t>
      </w:r>
      <w:r>
        <w:rPr>
          <w:color w:val="231F20"/>
          <w:spacing w:val="-9"/>
        </w:rPr>
        <w:t> </w:t>
      </w:r>
      <w:r>
        <w:rPr>
          <w:color w:val="231F20"/>
        </w:rPr>
        <w:t>đó,</w:t>
      </w:r>
      <w:r>
        <w:rPr>
          <w:color w:val="231F20"/>
          <w:spacing w:val="-9"/>
        </w:rPr>
        <w:t> </w:t>
      </w:r>
      <w:r>
        <w:rPr>
          <w:color w:val="231F20"/>
        </w:rPr>
        <w:t>nhưng</w:t>
      </w:r>
      <w:r>
        <w:rPr>
          <w:color w:val="231F20"/>
          <w:spacing w:val="-9"/>
        </w:rPr>
        <w:t> </w:t>
      </w:r>
      <w:r>
        <w:rPr>
          <w:color w:val="231F20"/>
        </w:rPr>
        <w:t>nếu</w:t>
      </w:r>
      <w:r>
        <w:rPr>
          <w:color w:val="231F20"/>
          <w:spacing w:val="-9"/>
        </w:rPr>
        <w:t> </w:t>
      </w:r>
      <w:r>
        <w:rPr>
          <w:color w:val="231F20"/>
        </w:rPr>
        <w:t>việc</w:t>
      </w:r>
      <w:r>
        <w:rPr>
          <w:color w:val="231F20"/>
          <w:spacing w:val="-9"/>
        </w:rPr>
        <w:t> </w:t>
      </w:r>
      <w:r>
        <w:rPr>
          <w:color w:val="231F20"/>
        </w:rPr>
        <w:t>lớn hay việc nhỏ mình chỉ nguyện sự hiểu biết cho chánh</w:t>
      </w:r>
      <w:r>
        <w:rPr>
          <w:color w:val="231F20"/>
          <w:spacing w:val="-7"/>
        </w:rPr>
        <w:t> </w:t>
      </w:r>
      <w:r>
        <w:rPr>
          <w:color w:val="231F20"/>
        </w:rPr>
        <w:t>kiến</w:t>
      </w:r>
      <w:r>
        <w:rPr>
          <w:color w:val="231F20"/>
          <w:spacing w:val="-8"/>
        </w:rPr>
        <w:t> </w:t>
      </w:r>
      <w:r>
        <w:rPr>
          <w:color w:val="231F20"/>
        </w:rPr>
        <w:t>và</w:t>
      </w:r>
      <w:r>
        <w:rPr>
          <w:color w:val="231F20"/>
          <w:spacing w:val="-7"/>
        </w:rPr>
        <w:t> </w:t>
      </w:r>
      <w:r>
        <w:rPr>
          <w:color w:val="231F20"/>
        </w:rPr>
        <w:t>đưa</w:t>
      </w:r>
      <w:r>
        <w:rPr>
          <w:color w:val="231F20"/>
          <w:spacing w:val="-7"/>
        </w:rPr>
        <w:t> </w:t>
      </w:r>
      <w:r>
        <w:rPr>
          <w:color w:val="231F20"/>
        </w:rPr>
        <w:t>đến</w:t>
      </w:r>
      <w:r>
        <w:rPr>
          <w:color w:val="231F20"/>
          <w:spacing w:val="-7"/>
        </w:rPr>
        <w:t> </w:t>
      </w:r>
      <w:r>
        <w:rPr>
          <w:color w:val="231F20"/>
        </w:rPr>
        <w:t>sự</w:t>
      </w:r>
      <w:r>
        <w:rPr>
          <w:color w:val="231F20"/>
          <w:spacing w:val="-7"/>
        </w:rPr>
        <w:t> </w:t>
      </w:r>
      <w:r>
        <w:rPr>
          <w:color w:val="231F20"/>
        </w:rPr>
        <w:t>giải</w:t>
      </w:r>
      <w:r>
        <w:rPr>
          <w:color w:val="231F20"/>
          <w:spacing w:val="-7"/>
        </w:rPr>
        <w:t> </w:t>
      </w:r>
      <w:r>
        <w:rPr>
          <w:color w:val="231F20"/>
        </w:rPr>
        <w:t>thoát</w:t>
      </w:r>
      <w:r>
        <w:rPr>
          <w:color w:val="231F20"/>
          <w:spacing w:val="-7"/>
        </w:rPr>
        <w:t> </w:t>
      </w:r>
      <w:r>
        <w:rPr>
          <w:color w:val="231F20"/>
        </w:rPr>
        <w:t>Niết</w:t>
      </w:r>
      <w:r>
        <w:rPr>
          <w:color w:val="231F20"/>
          <w:spacing w:val="-7"/>
        </w:rPr>
        <w:t> </w:t>
      </w:r>
      <w:r>
        <w:rPr>
          <w:color w:val="231F20"/>
        </w:rPr>
        <w:t>bàn.</w:t>
      </w:r>
      <w:r>
        <w:rPr>
          <w:color w:val="231F20"/>
          <w:spacing w:val="-7"/>
        </w:rPr>
        <w:t> </w:t>
      </w:r>
      <w:r>
        <w:rPr>
          <w:color w:val="231F20"/>
        </w:rPr>
        <w:t>Như vậy</w:t>
      </w:r>
      <w:r>
        <w:rPr>
          <w:color w:val="231F20"/>
          <w:spacing w:val="-11"/>
        </w:rPr>
        <w:t> </w:t>
      </w:r>
      <w:r>
        <w:rPr>
          <w:color w:val="231F20"/>
        </w:rPr>
        <w:t>những</w:t>
      </w:r>
      <w:r>
        <w:rPr>
          <w:color w:val="231F20"/>
          <w:spacing w:val="-11"/>
        </w:rPr>
        <w:t> </w:t>
      </w:r>
      <w:r>
        <w:rPr>
          <w:color w:val="231F20"/>
        </w:rPr>
        <w:t>tích</w:t>
      </w:r>
      <w:r>
        <w:rPr>
          <w:color w:val="231F20"/>
          <w:spacing w:val="-11"/>
        </w:rPr>
        <w:t> </w:t>
      </w:r>
      <w:r>
        <w:rPr>
          <w:color w:val="231F20"/>
        </w:rPr>
        <w:t>lũy</w:t>
      </w:r>
      <w:r>
        <w:rPr>
          <w:color w:val="231F20"/>
          <w:spacing w:val="-11"/>
        </w:rPr>
        <w:t> </w:t>
      </w:r>
      <w:r>
        <w:rPr>
          <w:color w:val="231F20"/>
        </w:rPr>
        <w:t>đó</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làm</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sự</w:t>
      </w:r>
      <w:r>
        <w:rPr>
          <w:color w:val="231F20"/>
          <w:spacing w:val="-10"/>
        </w:rPr>
        <w:t> </w:t>
      </w:r>
      <w:r>
        <w:rPr>
          <w:color w:val="231F20"/>
        </w:rPr>
        <w:t>giải thoát không?</w:t>
      </w:r>
    </w:p>
    <w:p>
      <w:pPr>
        <w:pStyle w:val="BodyText"/>
        <w:spacing w:line="259" w:lineRule="auto" w:before="112"/>
      </w:pPr>
      <w:r>
        <w:rPr>
          <w:b/>
          <w:i/>
          <w:color w:val="231F20"/>
        </w:rPr>
        <w:t>Achaan Sujin: </w:t>
      </w:r>
      <w:r>
        <w:rPr>
          <w:color w:val="231F20"/>
        </w:rPr>
        <w:t>Hãy để trí tuệ làm việc và</w:t>
      </w:r>
      <w:r>
        <w:rPr>
          <w:color w:val="231F20"/>
          <w:spacing w:val="80"/>
          <w:w w:val="150"/>
        </w:rPr>
        <w:t> </w:t>
      </w:r>
      <w:r>
        <w:rPr>
          <w:color w:val="231F20"/>
        </w:rPr>
        <w:t>hãy có niềm tin ở trí tuệ.</w:t>
      </w:r>
      <w:r>
        <w:rPr>
          <w:color w:val="231F20"/>
          <w:spacing w:val="-1"/>
        </w:rPr>
        <w:t> </w:t>
      </w:r>
      <w:r>
        <w:rPr>
          <w:color w:val="231F20"/>
        </w:rPr>
        <w:t>Trí tuệ có thể hiểu </w:t>
      </w:r>
      <w:r>
        <w:rPr>
          <w:color w:val="231F20"/>
        </w:rPr>
        <w:t>được những</w:t>
      </w:r>
      <w:r>
        <w:rPr>
          <w:color w:val="231F20"/>
          <w:spacing w:val="-10"/>
        </w:rPr>
        <w:t> </w:t>
      </w:r>
      <w:r>
        <w:rPr>
          <w:color w:val="231F20"/>
        </w:rPr>
        <w:t>gì</w:t>
      </w:r>
      <w:r>
        <w:rPr>
          <w:color w:val="231F20"/>
          <w:spacing w:val="-10"/>
        </w:rPr>
        <w:t> </w:t>
      </w:r>
      <w:r>
        <w:rPr>
          <w:color w:val="231F20"/>
        </w:rPr>
        <w:t>đức</w:t>
      </w:r>
      <w:r>
        <w:rPr>
          <w:color w:val="231F20"/>
          <w:spacing w:val="-10"/>
        </w:rPr>
        <w:t> </w:t>
      </w:r>
      <w:r>
        <w:rPr>
          <w:color w:val="231F20"/>
        </w:rPr>
        <w:t>Phật</w:t>
      </w:r>
      <w:r>
        <w:rPr>
          <w:color w:val="231F20"/>
          <w:spacing w:val="-10"/>
        </w:rPr>
        <w:t> </w:t>
      </w:r>
      <w:r>
        <w:rPr>
          <w:color w:val="231F20"/>
        </w:rPr>
        <w:t>dạy</w:t>
      </w:r>
      <w:r>
        <w:rPr>
          <w:color w:val="231F20"/>
          <w:spacing w:val="-10"/>
        </w:rPr>
        <w:t> </w:t>
      </w:r>
      <w:r>
        <w:rPr>
          <w:color w:val="231F20"/>
        </w:rPr>
        <w:t>tới</w:t>
      </w:r>
      <w:r>
        <w:rPr>
          <w:color w:val="231F20"/>
          <w:spacing w:val="-10"/>
        </w:rPr>
        <w:t> </w:t>
      </w:r>
      <w:r>
        <w:rPr>
          <w:color w:val="231F20"/>
        </w:rPr>
        <w:t>mức</w:t>
      </w:r>
      <w:r>
        <w:rPr>
          <w:color w:val="231F20"/>
          <w:spacing w:val="-10"/>
        </w:rPr>
        <w:t> </w:t>
      </w:r>
      <w:r>
        <w:rPr>
          <w:color w:val="231F20"/>
        </w:rPr>
        <w:t>độ</w:t>
      </w:r>
      <w:r>
        <w:rPr>
          <w:color w:val="231F20"/>
          <w:spacing w:val="-10"/>
        </w:rPr>
        <w:t> </w:t>
      </w:r>
      <w:r>
        <w:rPr>
          <w:color w:val="231F20"/>
        </w:rPr>
        <w:t>giác</w:t>
      </w:r>
      <w:r>
        <w:rPr>
          <w:color w:val="231F20"/>
          <w:spacing w:val="-10"/>
        </w:rPr>
        <w:t> </w:t>
      </w:r>
      <w:r>
        <w:rPr>
          <w:color w:val="231F20"/>
        </w:rPr>
        <w:t>ngộ</w:t>
      </w:r>
      <w:r>
        <w:rPr>
          <w:color w:val="231F20"/>
          <w:spacing w:val="-10"/>
        </w:rPr>
        <w:t> </w:t>
      </w:r>
      <w:r>
        <w:rPr>
          <w:color w:val="231F20"/>
        </w:rPr>
        <w:t>sự</w:t>
      </w:r>
      <w:r>
        <w:rPr>
          <w:color w:val="231F20"/>
          <w:spacing w:val="-10"/>
        </w:rPr>
        <w:t> </w:t>
      </w:r>
      <w:r>
        <w:rPr>
          <w:color w:val="231F20"/>
        </w:rPr>
        <w:t>thật của bất kỳ pháp nào đang xuất hiện. Trí tuệ cần rất</w:t>
      </w:r>
      <w:r>
        <w:rPr>
          <w:color w:val="231F20"/>
          <w:spacing w:val="-3"/>
        </w:rPr>
        <w:t> </w:t>
      </w:r>
      <w:r>
        <w:rPr>
          <w:color w:val="231F20"/>
        </w:rPr>
        <w:t>nhiều</w:t>
      </w:r>
      <w:r>
        <w:rPr>
          <w:color w:val="231F20"/>
          <w:spacing w:val="-3"/>
        </w:rPr>
        <w:t> </w:t>
      </w:r>
      <w:r>
        <w:rPr>
          <w:color w:val="231F20"/>
        </w:rPr>
        <w:t>thời</w:t>
      </w:r>
      <w:r>
        <w:rPr>
          <w:color w:val="231F20"/>
          <w:spacing w:val="-3"/>
        </w:rPr>
        <w:t> </w:t>
      </w:r>
      <w:r>
        <w:rPr>
          <w:color w:val="231F20"/>
        </w:rPr>
        <w:t>gian</w:t>
      </w:r>
      <w:r>
        <w:rPr>
          <w:color w:val="231F20"/>
          <w:spacing w:val="-3"/>
        </w:rPr>
        <w:t> </w:t>
      </w:r>
      <w:r>
        <w:rPr>
          <w:color w:val="231F20"/>
        </w:rPr>
        <w:t>để</w:t>
      </w:r>
      <w:r>
        <w:rPr>
          <w:color w:val="231F20"/>
          <w:spacing w:val="-3"/>
        </w:rPr>
        <w:t> </w:t>
      </w:r>
      <w:r>
        <w:rPr>
          <w:color w:val="231F20"/>
        </w:rPr>
        <w:t>phát</w:t>
      </w:r>
      <w:r>
        <w:rPr>
          <w:color w:val="231F20"/>
          <w:spacing w:val="-3"/>
        </w:rPr>
        <w:t> </w:t>
      </w:r>
      <w:r>
        <w:rPr>
          <w:color w:val="231F20"/>
        </w:rPr>
        <w:t>triển.</w:t>
      </w:r>
      <w:r>
        <w:rPr>
          <w:color w:val="231F20"/>
          <w:spacing w:val="-8"/>
        </w:rPr>
        <w:t> </w:t>
      </w:r>
      <w:r>
        <w:rPr>
          <w:color w:val="231F20"/>
        </w:rPr>
        <w:t>Vào</w:t>
      </w:r>
      <w:r>
        <w:rPr>
          <w:color w:val="231F20"/>
          <w:spacing w:val="-3"/>
        </w:rPr>
        <w:t> </w:t>
      </w:r>
      <w:r>
        <w:rPr>
          <w:color w:val="231F20"/>
        </w:rPr>
        <w:t>thời</w:t>
      </w:r>
      <w:r>
        <w:rPr>
          <w:color w:val="231F20"/>
          <w:spacing w:val="-3"/>
        </w:rPr>
        <w:t> </w:t>
      </w:r>
      <w:r>
        <w:rPr>
          <w:color w:val="231F20"/>
        </w:rPr>
        <w:t>của</w:t>
      </w:r>
      <w:r>
        <w:rPr>
          <w:color w:val="231F20"/>
          <w:spacing w:val="-3"/>
        </w:rPr>
        <w:t> </w:t>
      </w:r>
      <w:r>
        <w:rPr>
          <w:color w:val="231F20"/>
        </w:rPr>
        <w:t>đức Phật Nhiên Đăng, các phật tử nghe Ngài thuyết Pháp vô cùng hoan hỷ khi Ngài đã thọ ký cho ẩn sĩ Sumedha trở thành một vị Phật trong tương</w:t>
      </w:r>
      <w:r>
        <w:rPr>
          <w:color w:val="231F20"/>
          <w:spacing w:val="80"/>
          <w:w w:val="150"/>
        </w:rPr>
        <w:t> </w:t>
      </w:r>
      <w:r>
        <w:rPr>
          <w:color w:val="231F20"/>
        </w:rPr>
        <w:t>lai.</w:t>
      </w:r>
      <w:r>
        <w:rPr>
          <w:color w:val="231F20"/>
          <w:spacing w:val="10"/>
        </w:rPr>
        <w:t> </w:t>
      </w:r>
      <w:r>
        <w:rPr>
          <w:color w:val="231F20"/>
        </w:rPr>
        <w:t>Những</w:t>
      </w:r>
      <w:r>
        <w:rPr>
          <w:color w:val="231F20"/>
          <w:spacing w:val="10"/>
        </w:rPr>
        <w:t> </w:t>
      </w:r>
      <w:r>
        <w:rPr>
          <w:color w:val="231F20"/>
        </w:rPr>
        <w:t>Phật</w:t>
      </w:r>
      <w:r>
        <w:rPr>
          <w:color w:val="231F20"/>
          <w:spacing w:val="10"/>
        </w:rPr>
        <w:t> </w:t>
      </w:r>
      <w:r>
        <w:rPr>
          <w:color w:val="231F20"/>
        </w:rPr>
        <w:t>tử</w:t>
      </w:r>
      <w:r>
        <w:rPr>
          <w:color w:val="231F20"/>
          <w:spacing w:val="10"/>
        </w:rPr>
        <w:t> </w:t>
      </w:r>
      <w:r>
        <w:rPr>
          <w:color w:val="231F20"/>
        </w:rPr>
        <w:t>đó</w:t>
      </w:r>
      <w:r>
        <w:rPr>
          <w:color w:val="231F20"/>
          <w:spacing w:val="10"/>
        </w:rPr>
        <w:t> </w:t>
      </w:r>
      <w:r>
        <w:rPr>
          <w:color w:val="231F20"/>
        </w:rPr>
        <w:t>sung</w:t>
      </w:r>
      <w:r>
        <w:rPr>
          <w:color w:val="231F20"/>
          <w:spacing w:val="10"/>
        </w:rPr>
        <w:t> </w:t>
      </w:r>
      <w:r>
        <w:rPr>
          <w:color w:val="231F20"/>
        </w:rPr>
        <w:t>sướng</w:t>
      </w:r>
      <w:r>
        <w:rPr>
          <w:color w:val="231F20"/>
          <w:spacing w:val="10"/>
        </w:rPr>
        <w:t> </w:t>
      </w:r>
      <w:r>
        <w:rPr>
          <w:color w:val="231F20"/>
        </w:rPr>
        <w:t>biết</w:t>
      </w:r>
      <w:r>
        <w:rPr>
          <w:color w:val="231F20"/>
          <w:spacing w:val="10"/>
        </w:rPr>
        <w:t> </w:t>
      </w:r>
      <w:r>
        <w:rPr>
          <w:color w:val="231F20"/>
        </w:rPr>
        <w:t>rằng</w:t>
      </w:r>
      <w:r>
        <w:rPr>
          <w:color w:val="231F20"/>
          <w:spacing w:val="10"/>
        </w:rPr>
        <w:t> </w:t>
      </w:r>
      <w:r>
        <w:rPr>
          <w:color w:val="231F20"/>
        </w:rPr>
        <w:t>họ</w:t>
      </w:r>
      <w:r>
        <w:rPr>
          <w:color w:val="231F20"/>
          <w:spacing w:val="10"/>
        </w:rPr>
        <w:t> </w:t>
      </w:r>
      <w:r>
        <w:rPr>
          <w:color w:val="231F20"/>
          <w:spacing w:val="-5"/>
        </w:rPr>
        <w:t>sẽ</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được nghe Giáo pháp trở lại. Từ thời điểm ẩn sĩ Sumedha được thọ ký cho đến khi Ngài trở </w:t>
      </w:r>
      <w:r>
        <w:rPr>
          <w:color w:val="231F20"/>
        </w:rPr>
        <w:t>thành đức</w:t>
      </w:r>
      <w:r>
        <w:rPr>
          <w:color w:val="231F20"/>
          <w:spacing w:val="-12"/>
        </w:rPr>
        <w:t> </w:t>
      </w:r>
      <w:r>
        <w:rPr>
          <w:color w:val="231F20"/>
        </w:rPr>
        <w:t>Phật</w:t>
      </w:r>
      <w:r>
        <w:rPr>
          <w:color w:val="231F20"/>
          <w:spacing w:val="-12"/>
        </w:rPr>
        <w:t> </w:t>
      </w:r>
      <w:r>
        <w:rPr>
          <w:color w:val="231F20"/>
        </w:rPr>
        <w:t>Chánh</w:t>
      </w:r>
      <w:r>
        <w:rPr>
          <w:color w:val="231F20"/>
          <w:spacing w:val="-12"/>
        </w:rPr>
        <w:t> </w:t>
      </w:r>
      <w:r>
        <w:rPr>
          <w:color w:val="231F20"/>
        </w:rPr>
        <w:t>đẳng</w:t>
      </w:r>
      <w:r>
        <w:rPr>
          <w:color w:val="231F20"/>
          <w:spacing w:val="-12"/>
        </w:rPr>
        <w:t> </w:t>
      </w:r>
      <w:r>
        <w:rPr>
          <w:color w:val="231F20"/>
        </w:rPr>
        <w:t>giác</w:t>
      </w:r>
      <w:r>
        <w:rPr>
          <w:color w:val="231F20"/>
          <w:spacing w:val="-12"/>
        </w:rPr>
        <w:t> </w:t>
      </w:r>
      <w:r>
        <w:rPr>
          <w:color w:val="231F20"/>
        </w:rPr>
        <w:t>Gotama</w:t>
      </w:r>
      <w:r>
        <w:rPr>
          <w:color w:val="231F20"/>
          <w:spacing w:val="-12"/>
        </w:rPr>
        <w:t> </w:t>
      </w:r>
      <w:r>
        <w:rPr>
          <w:color w:val="231F20"/>
        </w:rPr>
        <w:t>mà</w:t>
      </w:r>
      <w:r>
        <w:rPr>
          <w:color w:val="231F20"/>
          <w:spacing w:val="-12"/>
        </w:rPr>
        <w:t> </w:t>
      </w:r>
      <w:r>
        <w:rPr>
          <w:color w:val="231F20"/>
        </w:rPr>
        <w:t>chúng</w:t>
      </w:r>
      <w:r>
        <w:rPr>
          <w:color w:val="231F20"/>
          <w:spacing w:val="-12"/>
        </w:rPr>
        <w:t> </w:t>
      </w:r>
      <w:r>
        <w:rPr>
          <w:color w:val="231F20"/>
        </w:rPr>
        <w:t>ta</w:t>
      </w:r>
      <w:r>
        <w:rPr>
          <w:color w:val="231F20"/>
          <w:spacing w:val="-12"/>
        </w:rPr>
        <w:t> </w:t>
      </w:r>
      <w:r>
        <w:rPr>
          <w:color w:val="231F20"/>
        </w:rPr>
        <w:t>đã biết, đã trải qua 24 đời vị Phật khác nhau. Chính vì vậy, khi ta nghe và hiểu Giáo lý, ta biết rằng mọi lời chân lý đều là sự khích lệ để hiểu khoảnh khắc hiện tại. Nếu không phải là về khoảnh khắc hiện tại thì đó không phải Giáo lý của đức Phật. Nếu</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cái</w:t>
      </w:r>
      <w:r>
        <w:rPr>
          <w:color w:val="231F20"/>
          <w:spacing w:val="-13"/>
        </w:rPr>
        <w:t> </w:t>
      </w:r>
      <w:r>
        <w:rPr>
          <w:color w:val="231F20"/>
        </w:rPr>
        <w:t>hiểu</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này</w:t>
      </w:r>
      <w:r>
        <w:rPr>
          <w:color w:val="231F20"/>
          <w:spacing w:val="-13"/>
        </w:rPr>
        <w:t> </w:t>
      </w:r>
      <w:r>
        <w:rPr>
          <w:color w:val="231F20"/>
        </w:rPr>
        <w:t>thì</w:t>
      </w:r>
      <w:r>
        <w:rPr>
          <w:color w:val="231F20"/>
          <w:spacing w:val="-13"/>
        </w:rPr>
        <w:t> </w:t>
      </w:r>
      <w:r>
        <w:rPr>
          <w:color w:val="231F20"/>
        </w:rPr>
        <w:t>cũng không có duyên cho chánh niệm của Bát Chánh Đạo sinh khởi trong tương lai.</w:t>
      </w:r>
    </w:p>
    <w:p>
      <w:pPr>
        <w:pStyle w:val="BodyText"/>
        <w:spacing w:line="259" w:lineRule="auto" w:before="111"/>
      </w:pPr>
      <w:r>
        <w:rPr>
          <w:b/>
          <w:i/>
          <w:color w:val="231F20"/>
        </w:rPr>
        <w:t>Sarah:</w:t>
      </w:r>
      <w:r>
        <w:rPr>
          <w:b/>
          <w:i/>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bố</w:t>
      </w:r>
      <w:r>
        <w:rPr>
          <w:color w:val="231F20"/>
          <w:spacing w:val="-15"/>
        </w:rPr>
        <w:t> </w:t>
      </w:r>
      <w:r>
        <w:rPr>
          <w:color w:val="231F20"/>
        </w:rPr>
        <w:t>thí</w:t>
      </w:r>
      <w:r>
        <w:rPr>
          <w:color w:val="231F20"/>
          <w:spacing w:val="-15"/>
        </w:rPr>
        <w:t> </w:t>
      </w:r>
      <w:r>
        <w:rPr>
          <w:color w:val="231F20"/>
        </w:rPr>
        <w:t>hay</w:t>
      </w:r>
      <w:r>
        <w:rPr>
          <w:color w:val="231F20"/>
          <w:spacing w:val="-15"/>
        </w:rPr>
        <w:t> </w:t>
      </w:r>
      <w:r>
        <w:rPr>
          <w:color w:val="231F20"/>
        </w:rPr>
        <w:t>làm</w:t>
      </w:r>
      <w:r>
        <w:rPr>
          <w:color w:val="231F20"/>
          <w:spacing w:val="-15"/>
        </w:rPr>
        <w:t> </w:t>
      </w:r>
      <w:r>
        <w:rPr>
          <w:color w:val="231F20"/>
        </w:rPr>
        <w:t>một</w:t>
      </w:r>
      <w:r>
        <w:rPr>
          <w:color w:val="231F20"/>
          <w:spacing w:val="-15"/>
        </w:rPr>
        <w:t> </w:t>
      </w:r>
      <w:r>
        <w:rPr>
          <w:color w:val="231F20"/>
        </w:rPr>
        <w:t>việc thiện nào đó, thay vì một lời phát nguyện để có được trí tuệ trong tương lai thì tốt nhất hãy hiểu đúng</w:t>
      </w:r>
      <w:r>
        <w:rPr>
          <w:color w:val="231F20"/>
          <w:spacing w:val="-11"/>
        </w:rPr>
        <w:t> </w:t>
      </w:r>
      <w:r>
        <w:rPr>
          <w:color w:val="231F20"/>
        </w:rPr>
        <w:t>pháp</w:t>
      </w:r>
      <w:r>
        <w:rPr>
          <w:color w:val="231F20"/>
          <w:spacing w:val="-11"/>
        </w:rPr>
        <w:t> </w:t>
      </w:r>
      <w:r>
        <w:rPr>
          <w:color w:val="231F20"/>
        </w:rPr>
        <w:t>ở</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ấy.</w:t>
      </w:r>
      <w:r>
        <w:rPr>
          <w:color w:val="231F20"/>
          <w:spacing w:val="-11"/>
        </w:rPr>
        <w:t> </w:t>
      </w:r>
      <w:r>
        <w:rPr>
          <w:color w:val="231F20"/>
        </w:rPr>
        <w:t>Bởi</w:t>
      </w:r>
      <w:r>
        <w:rPr>
          <w:color w:val="231F20"/>
          <w:spacing w:val="-11"/>
        </w:rPr>
        <w:t> </w:t>
      </w:r>
      <w:r>
        <w:rPr>
          <w:color w:val="231F20"/>
        </w:rPr>
        <w:t>vì,</w:t>
      </w:r>
      <w:r>
        <w:rPr>
          <w:color w:val="231F20"/>
          <w:spacing w:val="-11"/>
        </w:rPr>
        <w:t> </w:t>
      </w:r>
      <w:r>
        <w:rPr>
          <w:color w:val="231F20"/>
        </w:rPr>
        <w:t>khi</w:t>
      </w:r>
      <w:r>
        <w:rPr>
          <w:color w:val="231F20"/>
          <w:spacing w:val="-11"/>
        </w:rPr>
        <w:t> </w:t>
      </w:r>
      <w:r>
        <w:rPr>
          <w:color w:val="231F20"/>
        </w:rPr>
        <w:t>đang</w:t>
      </w:r>
      <w:r>
        <w:rPr>
          <w:color w:val="231F20"/>
          <w:spacing w:val="-11"/>
        </w:rPr>
        <w:t> </w:t>
      </w:r>
      <w:r>
        <w:rPr>
          <w:color w:val="231F20"/>
        </w:rPr>
        <w:t>làm một</w:t>
      </w:r>
      <w:r>
        <w:rPr>
          <w:color w:val="231F20"/>
          <w:spacing w:val="-6"/>
        </w:rPr>
        <w:t> </w:t>
      </w:r>
      <w:r>
        <w:rPr>
          <w:color w:val="231F20"/>
        </w:rPr>
        <w:t>việc</w:t>
      </w:r>
      <w:r>
        <w:rPr>
          <w:color w:val="231F20"/>
          <w:spacing w:val="-6"/>
        </w:rPr>
        <w:t> </w:t>
      </w:r>
      <w:r>
        <w:rPr>
          <w:color w:val="231F20"/>
        </w:rPr>
        <w:t>thiện</w:t>
      </w:r>
      <w:r>
        <w:rPr>
          <w:color w:val="231F20"/>
          <w:spacing w:val="-6"/>
        </w:rPr>
        <w:t> </w:t>
      </w:r>
      <w:r>
        <w:rPr>
          <w:color w:val="231F20"/>
        </w:rPr>
        <w:t>và</w:t>
      </w:r>
      <w:r>
        <w:rPr>
          <w:color w:val="231F20"/>
          <w:spacing w:val="-6"/>
        </w:rPr>
        <w:t> </w:t>
      </w:r>
      <w:r>
        <w:rPr>
          <w:color w:val="231F20"/>
        </w:rPr>
        <w:t>có</w:t>
      </w:r>
      <w:r>
        <w:rPr>
          <w:color w:val="231F20"/>
          <w:spacing w:val="-6"/>
        </w:rPr>
        <w:t> </w:t>
      </w:r>
      <w:r>
        <w:rPr>
          <w:color w:val="231F20"/>
        </w:rPr>
        <w:t>ý</w:t>
      </w:r>
      <w:r>
        <w:rPr>
          <w:color w:val="231F20"/>
          <w:spacing w:val="-6"/>
        </w:rPr>
        <w:t> </w:t>
      </w:r>
      <w:r>
        <w:rPr>
          <w:color w:val="231F20"/>
        </w:rPr>
        <w:t>nghĩ</w:t>
      </w:r>
      <w:r>
        <w:rPr>
          <w:color w:val="231F20"/>
          <w:spacing w:val="-6"/>
        </w:rPr>
        <w:t> </w:t>
      </w:r>
      <w:r>
        <w:rPr>
          <w:color w:val="231F20"/>
        </w:rPr>
        <w:t>“nguyện</w:t>
      </w:r>
      <w:r>
        <w:rPr>
          <w:color w:val="231F20"/>
          <w:spacing w:val="-6"/>
        </w:rPr>
        <w:t> </w:t>
      </w:r>
      <w:r>
        <w:rPr>
          <w:color w:val="231F20"/>
        </w:rPr>
        <w:t>có</w:t>
      </w:r>
      <w:r>
        <w:rPr>
          <w:color w:val="231F20"/>
          <w:spacing w:val="-6"/>
        </w:rPr>
        <w:t> </w:t>
      </w:r>
      <w:r>
        <w:rPr>
          <w:color w:val="231F20"/>
        </w:rPr>
        <w:t>trí</w:t>
      </w:r>
      <w:r>
        <w:rPr>
          <w:color w:val="231F20"/>
          <w:spacing w:val="-6"/>
        </w:rPr>
        <w:t> </w:t>
      </w:r>
      <w:r>
        <w:rPr>
          <w:color w:val="231F20"/>
        </w:rPr>
        <w:t>tuệ</w:t>
      </w:r>
      <w:r>
        <w:rPr>
          <w:color w:val="231F20"/>
          <w:spacing w:val="-6"/>
        </w:rPr>
        <w:t> </w:t>
      </w:r>
      <w:r>
        <w:rPr>
          <w:color w:val="231F20"/>
        </w:rPr>
        <w:t>đưa tới</w:t>
      </w:r>
      <w:r>
        <w:rPr>
          <w:color w:val="231F20"/>
          <w:spacing w:val="-7"/>
        </w:rPr>
        <w:t> </w:t>
      </w:r>
      <w:r>
        <w:rPr>
          <w:color w:val="231F20"/>
        </w:rPr>
        <w:t>sự</w:t>
      </w:r>
      <w:r>
        <w:rPr>
          <w:color w:val="231F20"/>
          <w:spacing w:val="-6"/>
        </w:rPr>
        <w:t> </w:t>
      </w:r>
      <w:r>
        <w:rPr>
          <w:color w:val="231F20"/>
        </w:rPr>
        <w:t>giải</w:t>
      </w:r>
      <w:r>
        <w:rPr>
          <w:color w:val="231F20"/>
          <w:spacing w:val="-7"/>
        </w:rPr>
        <w:t> </w:t>
      </w:r>
      <w:r>
        <w:rPr>
          <w:color w:val="231F20"/>
        </w:rPr>
        <w:t>thoát</w:t>
      </w:r>
      <w:r>
        <w:rPr>
          <w:color w:val="231F20"/>
          <w:spacing w:val="-6"/>
        </w:rPr>
        <w:t> </w:t>
      </w:r>
      <w:r>
        <w:rPr>
          <w:color w:val="231F20"/>
        </w:rPr>
        <w:t>trong</w:t>
      </w:r>
      <w:r>
        <w:rPr>
          <w:color w:val="231F20"/>
          <w:spacing w:val="-7"/>
        </w:rPr>
        <w:t> </w:t>
      </w:r>
      <w:r>
        <w:rPr>
          <w:color w:val="231F20"/>
        </w:rPr>
        <w:t>tương</w:t>
      </w:r>
      <w:r>
        <w:rPr>
          <w:color w:val="231F20"/>
          <w:spacing w:val="-7"/>
        </w:rPr>
        <w:t> </w:t>
      </w:r>
      <w:r>
        <w:rPr>
          <w:color w:val="231F20"/>
        </w:rPr>
        <w:t>lai”</w:t>
      </w:r>
      <w:r>
        <w:rPr>
          <w:color w:val="231F20"/>
          <w:spacing w:val="-7"/>
        </w:rPr>
        <w:t> </w:t>
      </w:r>
      <w:r>
        <w:rPr>
          <w:color w:val="231F20"/>
        </w:rPr>
        <w:t>thì</w:t>
      </w:r>
      <w:r>
        <w:rPr>
          <w:color w:val="231F20"/>
          <w:spacing w:val="-7"/>
        </w:rPr>
        <w:t> </w:t>
      </w:r>
      <w:r>
        <w:rPr>
          <w:color w:val="231F20"/>
        </w:rPr>
        <w:t>đó</w:t>
      </w:r>
      <w:r>
        <w:rPr>
          <w:color w:val="231F20"/>
          <w:spacing w:val="-6"/>
        </w:rPr>
        <w:t> </w:t>
      </w:r>
      <w:r>
        <w:rPr>
          <w:color w:val="231F20"/>
        </w:rPr>
        <w:t>rất</w:t>
      </w:r>
      <w:r>
        <w:rPr>
          <w:color w:val="231F20"/>
          <w:spacing w:val="-7"/>
        </w:rPr>
        <w:t> </w:t>
      </w:r>
      <w:r>
        <w:rPr>
          <w:color w:val="231F20"/>
        </w:rPr>
        <w:t>dễ</w:t>
      </w:r>
      <w:r>
        <w:rPr>
          <w:color w:val="231F20"/>
          <w:spacing w:val="-6"/>
        </w:rPr>
        <w:t> </w:t>
      </w:r>
      <w:r>
        <w:rPr>
          <w:color w:val="231F20"/>
        </w:rPr>
        <w:t>là</w:t>
      </w:r>
      <w:r>
        <w:rPr>
          <w:color w:val="231F20"/>
          <w:spacing w:val="-6"/>
        </w:rPr>
        <w:t> </w:t>
      </w:r>
      <w:r>
        <w:rPr>
          <w:color w:val="231F20"/>
        </w:rPr>
        <w:t>sự mong cầu kết quả tốt từ thiện pháp ấy. Sẽ quý giá hơn</w:t>
      </w:r>
      <w:r>
        <w:rPr>
          <w:color w:val="231F20"/>
          <w:spacing w:val="-14"/>
        </w:rPr>
        <w:t> </w:t>
      </w:r>
      <w:r>
        <w:rPr>
          <w:color w:val="231F20"/>
        </w:rPr>
        <w:t>nếu</w:t>
      </w:r>
      <w:r>
        <w:rPr>
          <w:color w:val="231F20"/>
          <w:spacing w:val="-14"/>
        </w:rPr>
        <w:t> </w:t>
      </w:r>
      <w:r>
        <w:rPr>
          <w:color w:val="231F20"/>
        </w:rPr>
        <w:t>hiểu</w:t>
      </w:r>
      <w:r>
        <w:rPr>
          <w:color w:val="231F20"/>
          <w:spacing w:val="-14"/>
        </w:rPr>
        <w:t> </w:t>
      </w:r>
      <w:r>
        <w:rPr>
          <w:color w:val="231F20"/>
        </w:rPr>
        <w:t>đó</w:t>
      </w:r>
      <w:r>
        <w:rPr>
          <w:color w:val="231F20"/>
          <w:spacing w:val="-14"/>
        </w:rPr>
        <w:t> </w:t>
      </w:r>
      <w:r>
        <w:rPr>
          <w:color w:val="231F20"/>
        </w:rPr>
        <w:t>chỉ</w:t>
      </w:r>
      <w:r>
        <w:rPr>
          <w:color w:val="231F20"/>
          <w:spacing w:val="-14"/>
        </w:rPr>
        <w:t> </w:t>
      </w:r>
      <w:r>
        <w:rPr>
          <w:color w:val="231F20"/>
        </w:rPr>
        <w:t>là</w:t>
      </w:r>
      <w:r>
        <w:rPr>
          <w:color w:val="231F20"/>
          <w:spacing w:val="-14"/>
        </w:rPr>
        <w:t> </w:t>
      </w:r>
      <w:r>
        <w:rPr>
          <w:color w:val="231F20"/>
        </w:rPr>
        <w:t>một</w:t>
      </w:r>
      <w:r>
        <w:rPr>
          <w:color w:val="231F20"/>
          <w:spacing w:val="-14"/>
        </w:rPr>
        <w:t> </w:t>
      </w:r>
      <w:r>
        <w:rPr>
          <w:color w:val="231F20"/>
        </w:rPr>
        <w:t>phẩm</w:t>
      </w:r>
      <w:r>
        <w:rPr>
          <w:color w:val="231F20"/>
          <w:spacing w:val="-14"/>
        </w:rPr>
        <w:t> </w:t>
      </w:r>
      <w:r>
        <w:rPr>
          <w:color w:val="231F20"/>
        </w:rPr>
        <w:t>chất</w:t>
      </w:r>
      <w:r>
        <w:rPr>
          <w:color w:val="231F20"/>
          <w:spacing w:val="-14"/>
        </w:rPr>
        <w:t> </w:t>
      </w:r>
      <w:r>
        <w:rPr>
          <w:color w:val="231F20"/>
        </w:rPr>
        <w:t>thiện,</w:t>
      </w:r>
      <w:r>
        <w:rPr>
          <w:color w:val="231F20"/>
          <w:spacing w:val="-14"/>
        </w:rPr>
        <w:t> </w:t>
      </w:r>
      <w:r>
        <w:rPr>
          <w:color w:val="231F20"/>
        </w:rPr>
        <w:t>không phải “sự bố thí của tôi”. Ở khoảnh khắc đó cũng có</w:t>
      </w:r>
      <w:r>
        <w:rPr>
          <w:color w:val="231F20"/>
          <w:spacing w:val="-12"/>
        </w:rPr>
        <w:t> </w:t>
      </w:r>
      <w:r>
        <w:rPr>
          <w:color w:val="231F20"/>
        </w:rPr>
        <w:t>tâm</w:t>
      </w:r>
      <w:r>
        <w:rPr>
          <w:color w:val="231F20"/>
          <w:spacing w:val="-12"/>
        </w:rPr>
        <w:t> </w:t>
      </w:r>
      <w:r>
        <w:rPr>
          <w:color w:val="231F20"/>
        </w:rPr>
        <w:t>từ,</w:t>
      </w:r>
      <w:r>
        <w:rPr>
          <w:color w:val="231F20"/>
          <w:spacing w:val="-12"/>
        </w:rPr>
        <w:t> </w:t>
      </w:r>
      <w:r>
        <w:rPr>
          <w:color w:val="231F20"/>
        </w:rPr>
        <w:t>có</w:t>
      </w:r>
      <w:r>
        <w:rPr>
          <w:color w:val="231F20"/>
          <w:spacing w:val="-12"/>
        </w:rPr>
        <w:t> </w:t>
      </w:r>
      <w:r>
        <w:rPr>
          <w:color w:val="231F20"/>
        </w:rPr>
        <w:t>sự</w:t>
      </w:r>
      <w:r>
        <w:rPr>
          <w:color w:val="231F20"/>
          <w:spacing w:val="-12"/>
        </w:rPr>
        <w:t> </w:t>
      </w:r>
      <w:r>
        <w:rPr>
          <w:color w:val="231F20"/>
        </w:rPr>
        <w:t>trân</w:t>
      </w:r>
      <w:r>
        <w:rPr>
          <w:color w:val="231F20"/>
          <w:spacing w:val="-12"/>
        </w:rPr>
        <w:t> </w:t>
      </w:r>
      <w:r>
        <w:rPr>
          <w:color w:val="231F20"/>
        </w:rPr>
        <w:t>quý</w:t>
      </w:r>
      <w:r>
        <w:rPr>
          <w:color w:val="231F20"/>
          <w:spacing w:val="-12"/>
        </w:rPr>
        <w:t> </w:t>
      </w:r>
      <w:r>
        <w:rPr>
          <w:color w:val="231F20"/>
        </w:rPr>
        <w:t>giá</w:t>
      </w:r>
      <w:r>
        <w:rPr>
          <w:color w:val="231F20"/>
          <w:spacing w:val="-12"/>
        </w:rPr>
        <w:t> </w:t>
      </w:r>
      <w:r>
        <w:rPr>
          <w:color w:val="231F20"/>
        </w:rPr>
        <w:t>trị</w:t>
      </w:r>
      <w:r>
        <w:rPr>
          <w:color w:val="231F20"/>
          <w:spacing w:val="-12"/>
        </w:rPr>
        <w:t> </w:t>
      </w:r>
      <w:r>
        <w:rPr>
          <w:color w:val="231F20"/>
        </w:rPr>
        <w:t>của</w:t>
      </w:r>
      <w:r>
        <w:rPr>
          <w:color w:val="231F20"/>
          <w:spacing w:val="-12"/>
        </w:rPr>
        <w:t> </w:t>
      </w:r>
      <w:r>
        <w:rPr>
          <w:color w:val="231F20"/>
        </w:rPr>
        <w:t>việc</w:t>
      </w:r>
      <w:r>
        <w:rPr>
          <w:color w:val="231F20"/>
          <w:spacing w:val="-12"/>
        </w:rPr>
        <w:t> </w:t>
      </w:r>
      <w:r>
        <w:rPr>
          <w:color w:val="231F20"/>
        </w:rPr>
        <w:t>thân</w:t>
      </w:r>
      <w:r>
        <w:rPr>
          <w:color w:val="231F20"/>
          <w:spacing w:val="-12"/>
        </w:rPr>
        <w:t> </w:t>
      </w:r>
      <w:r>
        <w:rPr>
          <w:color w:val="231F20"/>
        </w:rPr>
        <w:t>thiện với mọi người. Ngay đó cũng có thể có hiểu biết rằng đó chỉ đơn thuần là một phẩm chất thiện, và rằng thiện pháp hỗ trợ cho trí tuệ.</w:t>
      </w:r>
    </w:p>
    <w:p>
      <w:pPr>
        <w:pStyle w:val="BodyText"/>
        <w:spacing w:line="259" w:lineRule="auto" w:before="111"/>
      </w:pPr>
      <w:r>
        <w:rPr>
          <w:color w:val="231F20"/>
        </w:rPr>
        <w:t>Những</w:t>
      </w:r>
      <w:r>
        <w:rPr>
          <w:color w:val="231F20"/>
          <w:spacing w:val="-14"/>
        </w:rPr>
        <w:t> </w:t>
      </w:r>
      <w:r>
        <w:rPr>
          <w:color w:val="231F20"/>
        </w:rPr>
        <w:t>lúc</w:t>
      </w:r>
      <w:r>
        <w:rPr>
          <w:color w:val="231F20"/>
          <w:spacing w:val="-14"/>
        </w:rPr>
        <w:t> </w:t>
      </w:r>
      <w:r>
        <w:rPr>
          <w:color w:val="231F20"/>
        </w:rPr>
        <w:t>bố</w:t>
      </w:r>
      <w:r>
        <w:rPr>
          <w:color w:val="231F20"/>
          <w:spacing w:val="-14"/>
        </w:rPr>
        <w:t> </w:t>
      </w:r>
      <w:r>
        <w:rPr>
          <w:color w:val="231F20"/>
        </w:rPr>
        <w:t>thí</w:t>
      </w:r>
      <w:r>
        <w:rPr>
          <w:color w:val="231F20"/>
          <w:spacing w:val="-14"/>
        </w:rPr>
        <w:t> </w:t>
      </w:r>
      <w:r>
        <w:rPr>
          <w:color w:val="231F20"/>
        </w:rPr>
        <w:t>cũng</w:t>
      </w:r>
      <w:r>
        <w:rPr>
          <w:color w:val="231F20"/>
          <w:spacing w:val="-14"/>
        </w:rPr>
        <w:t> </w:t>
      </w:r>
      <w:r>
        <w:rPr>
          <w:color w:val="231F20"/>
        </w:rPr>
        <w:t>có</w:t>
      </w:r>
      <w:r>
        <w:rPr>
          <w:color w:val="231F20"/>
          <w:spacing w:val="-14"/>
        </w:rPr>
        <w:t> </w:t>
      </w:r>
      <w:r>
        <w:rPr>
          <w:color w:val="231F20"/>
        </w:rPr>
        <w:t>cái</w:t>
      </w:r>
      <w:r>
        <w:rPr>
          <w:color w:val="231F20"/>
          <w:spacing w:val="-14"/>
        </w:rPr>
        <w:t> </w:t>
      </w:r>
      <w:r>
        <w:rPr>
          <w:color w:val="231F20"/>
        </w:rPr>
        <w:t>thấy,</w:t>
      </w:r>
      <w:r>
        <w:rPr>
          <w:color w:val="231F20"/>
          <w:spacing w:val="-14"/>
        </w:rPr>
        <w:t> </w:t>
      </w:r>
      <w:r>
        <w:rPr>
          <w:color w:val="231F20"/>
        </w:rPr>
        <w:t>cái</w:t>
      </w:r>
      <w:r>
        <w:rPr>
          <w:color w:val="231F20"/>
          <w:spacing w:val="-14"/>
        </w:rPr>
        <w:t> </w:t>
      </w:r>
      <w:r>
        <w:rPr>
          <w:color w:val="231F20"/>
        </w:rPr>
        <w:t>nghe,</w:t>
      </w:r>
      <w:r>
        <w:rPr>
          <w:color w:val="231F20"/>
          <w:spacing w:val="-14"/>
        </w:rPr>
        <w:t> </w:t>
      </w:r>
      <w:r>
        <w:rPr>
          <w:color w:val="231F20"/>
        </w:rPr>
        <w:t>sự xúc chạm, có rất nhiều thực tại khác nhau sinh </w:t>
      </w:r>
      <w:r>
        <w:rPr>
          <w:color w:val="231F20"/>
        </w:rPr>
        <w:t>và diệt</w:t>
      </w:r>
      <w:r>
        <w:rPr>
          <w:color w:val="231F20"/>
          <w:spacing w:val="17"/>
        </w:rPr>
        <w:t> </w:t>
      </w:r>
      <w:r>
        <w:rPr>
          <w:color w:val="231F20"/>
        </w:rPr>
        <w:t>theo</w:t>
      </w:r>
      <w:r>
        <w:rPr>
          <w:color w:val="231F20"/>
          <w:spacing w:val="17"/>
        </w:rPr>
        <w:t> </w:t>
      </w:r>
      <w:r>
        <w:rPr>
          <w:color w:val="231F20"/>
        </w:rPr>
        <w:t>duyên</w:t>
      </w:r>
      <w:r>
        <w:rPr>
          <w:color w:val="231F20"/>
          <w:spacing w:val="17"/>
        </w:rPr>
        <w:t> </w:t>
      </w:r>
      <w:r>
        <w:rPr>
          <w:color w:val="231F20"/>
        </w:rPr>
        <w:t>của</w:t>
      </w:r>
      <w:r>
        <w:rPr>
          <w:color w:val="231F20"/>
          <w:spacing w:val="17"/>
        </w:rPr>
        <w:t> </w:t>
      </w:r>
      <w:r>
        <w:rPr>
          <w:color w:val="231F20"/>
        </w:rPr>
        <w:t>chúng,</w:t>
      </w:r>
      <w:r>
        <w:rPr>
          <w:color w:val="231F20"/>
          <w:spacing w:val="17"/>
        </w:rPr>
        <w:t> </w:t>
      </w:r>
      <w:r>
        <w:rPr>
          <w:color w:val="231F20"/>
        </w:rPr>
        <w:t>và</w:t>
      </w:r>
      <w:r>
        <w:rPr>
          <w:color w:val="231F20"/>
          <w:spacing w:val="17"/>
        </w:rPr>
        <w:t> </w:t>
      </w:r>
      <w:r>
        <w:rPr>
          <w:color w:val="231F20"/>
        </w:rPr>
        <w:t>như</w:t>
      </w:r>
      <w:r>
        <w:rPr>
          <w:color w:val="231F20"/>
          <w:spacing w:val="17"/>
        </w:rPr>
        <w:t> </w:t>
      </w:r>
      <w:r>
        <w:rPr>
          <w:color w:val="231F20"/>
        </w:rPr>
        <w:t>vậy</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spacing w:val="-5"/>
        </w:rPr>
        <w:t>có</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hiểu</w:t>
      </w:r>
      <w:r>
        <w:rPr>
          <w:color w:val="231F20"/>
          <w:spacing w:val="-12"/>
        </w:rPr>
        <w:t> </w:t>
      </w:r>
      <w:r>
        <w:rPr>
          <w:color w:val="231F20"/>
        </w:rPr>
        <w:t>đúng</w:t>
      </w:r>
      <w:r>
        <w:rPr>
          <w:color w:val="231F20"/>
          <w:spacing w:val="-11"/>
        </w:rPr>
        <w:t> </w:t>
      </w:r>
      <w:r>
        <w:rPr>
          <w:color w:val="231F20"/>
        </w:rPr>
        <w:t>về</w:t>
      </w:r>
      <w:r>
        <w:rPr>
          <w:color w:val="231F20"/>
          <w:spacing w:val="-11"/>
        </w:rPr>
        <w:t> </w:t>
      </w:r>
      <w:r>
        <w:rPr>
          <w:color w:val="231F20"/>
        </w:rPr>
        <w:t>bất</w:t>
      </w:r>
      <w:r>
        <w:rPr>
          <w:color w:val="231F20"/>
          <w:spacing w:val="-12"/>
        </w:rPr>
        <w:t> </w:t>
      </w:r>
      <w:r>
        <w:rPr>
          <w:color w:val="231F20"/>
        </w:rPr>
        <w:t>cứ</w:t>
      </w:r>
      <w:r>
        <w:rPr>
          <w:color w:val="231F20"/>
          <w:spacing w:val="-12"/>
        </w:rPr>
        <w:t> </w:t>
      </w:r>
      <w:r>
        <w:rPr>
          <w:color w:val="231F20"/>
        </w:rPr>
        <w:t>thực</w:t>
      </w:r>
      <w:r>
        <w:rPr>
          <w:color w:val="231F20"/>
          <w:spacing w:val="-11"/>
        </w:rPr>
        <w:t> </w:t>
      </w:r>
      <w:r>
        <w:rPr>
          <w:color w:val="231F20"/>
        </w:rPr>
        <w:t>tại</w:t>
      </w:r>
      <w:r>
        <w:rPr>
          <w:color w:val="231F20"/>
          <w:spacing w:val="-12"/>
        </w:rPr>
        <w:t> </w:t>
      </w:r>
      <w:r>
        <w:rPr>
          <w:color w:val="231F20"/>
        </w:rPr>
        <w:t>nào</w:t>
      </w:r>
      <w:r>
        <w:rPr>
          <w:color w:val="231F20"/>
          <w:spacing w:val="-12"/>
        </w:rPr>
        <w:t> </w:t>
      </w:r>
      <w:r>
        <w:rPr>
          <w:color w:val="231F20"/>
        </w:rPr>
        <w:t>khi</w:t>
      </w:r>
      <w:r>
        <w:rPr>
          <w:color w:val="231F20"/>
          <w:spacing w:val="-11"/>
        </w:rPr>
        <w:t> </w:t>
      </w:r>
      <w:r>
        <w:rPr>
          <w:color w:val="231F20"/>
        </w:rPr>
        <w:t>ấy</w:t>
      </w:r>
      <w:r>
        <w:rPr>
          <w:color w:val="231F20"/>
          <w:spacing w:val="-12"/>
        </w:rPr>
        <w:t> </w:t>
      </w:r>
      <w:r>
        <w:rPr>
          <w:color w:val="231F20"/>
        </w:rPr>
        <w:t>rằng</w:t>
      </w:r>
      <w:r>
        <w:rPr>
          <w:color w:val="231F20"/>
          <w:spacing w:val="-11"/>
        </w:rPr>
        <w:t> </w:t>
      </w:r>
      <w:r>
        <w:rPr>
          <w:color w:val="231F20"/>
        </w:rPr>
        <w:t>chúng là</w:t>
      </w:r>
      <w:r>
        <w:rPr>
          <w:color w:val="231F20"/>
          <w:spacing w:val="-15"/>
        </w:rPr>
        <w:t> </w:t>
      </w:r>
      <w:r>
        <w:rPr>
          <w:color w:val="231F20"/>
        </w:rPr>
        <w:t>vô</w:t>
      </w:r>
      <w:r>
        <w:rPr>
          <w:color w:val="231F20"/>
          <w:spacing w:val="-15"/>
        </w:rPr>
        <w:t> </w:t>
      </w:r>
      <w:r>
        <w:rPr>
          <w:color w:val="231F20"/>
        </w:rPr>
        <w:t>ngã.</w:t>
      </w:r>
      <w:r>
        <w:rPr>
          <w:color w:val="231F20"/>
          <w:spacing w:val="-15"/>
        </w:rPr>
        <w:t> </w:t>
      </w:r>
      <w:r>
        <w:rPr>
          <w:color w:val="231F20"/>
        </w:rPr>
        <w:t>Ở</w:t>
      </w:r>
      <w:r>
        <w:rPr>
          <w:color w:val="231F20"/>
          <w:spacing w:val="-15"/>
        </w:rPr>
        <w:t> </w:t>
      </w:r>
      <w:r>
        <w:rPr>
          <w:color w:val="231F20"/>
        </w:rPr>
        <w:t>khoảnh</w:t>
      </w:r>
      <w:r>
        <w:rPr>
          <w:color w:val="231F20"/>
          <w:spacing w:val="-15"/>
        </w:rPr>
        <w:t> </w:t>
      </w:r>
      <w:r>
        <w:rPr>
          <w:color w:val="231F20"/>
        </w:rPr>
        <w:t>khắc</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thì</w:t>
      </w:r>
      <w:r>
        <w:rPr>
          <w:color w:val="231F20"/>
          <w:spacing w:val="-15"/>
        </w:rPr>
        <w:t> </w:t>
      </w:r>
      <w:r>
        <w:rPr>
          <w:color w:val="231F20"/>
        </w:rPr>
        <w:t>luôn</w:t>
      </w:r>
      <w:r>
        <w:rPr>
          <w:color w:val="231F20"/>
          <w:spacing w:val="-15"/>
        </w:rPr>
        <w:t> </w:t>
      </w:r>
      <w:r>
        <w:rPr>
          <w:color w:val="231F20"/>
        </w:rPr>
        <w:t>có</w:t>
      </w:r>
      <w:r>
        <w:rPr>
          <w:color w:val="231F20"/>
          <w:spacing w:val="-15"/>
        </w:rPr>
        <w:t> </w:t>
      </w:r>
      <w:r>
        <w:rPr>
          <w:color w:val="231F20"/>
        </w:rPr>
        <w:t>phát nguyện, bởi sự sáng tỏ về sự thật con đường của đức Phật. Vì vậy, con đường phát triển tuệ giác luôn</w:t>
      </w:r>
      <w:r>
        <w:rPr>
          <w:color w:val="231F20"/>
          <w:spacing w:val="-6"/>
        </w:rPr>
        <w:t> </w:t>
      </w:r>
      <w:r>
        <w:rPr>
          <w:color w:val="231F20"/>
        </w:rPr>
        <w:t>là</w:t>
      </w:r>
      <w:r>
        <w:rPr>
          <w:color w:val="231F20"/>
          <w:spacing w:val="-6"/>
        </w:rPr>
        <w:t> </w:t>
      </w:r>
      <w:r>
        <w:rPr>
          <w:color w:val="231F20"/>
        </w:rPr>
        <w:t>ngay</w:t>
      </w:r>
      <w:r>
        <w:rPr>
          <w:color w:val="231F20"/>
          <w:spacing w:val="-6"/>
        </w:rPr>
        <w:t> </w:t>
      </w:r>
      <w:r>
        <w:rPr>
          <w:color w:val="231F20"/>
        </w:rPr>
        <w:t>tại</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không</w:t>
      </w:r>
      <w:r>
        <w:rPr>
          <w:color w:val="231F20"/>
          <w:spacing w:val="-6"/>
        </w:rPr>
        <w:t> </w:t>
      </w:r>
      <w:r>
        <w:rPr>
          <w:color w:val="231F20"/>
        </w:rPr>
        <w:t>phải là nghĩ về thời điểm khác, chẳng hạn như “khi</w:t>
      </w:r>
      <w:r>
        <w:rPr>
          <w:color w:val="231F20"/>
          <w:spacing w:val="80"/>
          <w:w w:val="150"/>
        </w:rPr>
        <w:t> </w:t>
      </w:r>
      <w:r>
        <w:rPr>
          <w:color w:val="231F20"/>
        </w:rPr>
        <w:t>bố thí mình sẽ phát nguyện”, v.v... Có rất nhiều bất thiện trong cuộc sống của chúng ta nên chắc chắn</w:t>
      </w:r>
      <w:r>
        <w:rPr>
          <w:color w:val="231F20"/>
          <w:spacing w:val="-7"/>
        </w:rPr>
        <w:t> </w:t>
      </w:r>
      <w:r>
        <w:rPr>
          <w:color w:val="231F20"/>
        </w:rPr>
        <w:t>rằng</w:t>
      </w:r>
      <w:r>
        <w:rPr>
          <w:color w:val="231F20"/>
          <w:spacing w:val="-7"/>
        </w:rPr>
        <w:t> </w:t>
      </w:r>
      <w:r>
        <w:rPr>
          <w:color w:val="231F20"/>
        </w:rPr>
        <w:t>trí</w:t>
      </w:r>
      <w:r>
        <w:rPr>
          <w:color w:val="231F20"/>
          <w:spacing w:val="-7"/>
        </w:rPr>
        <w:t> </w:t>
      </w:r>
      <w:r>
        <w:rPr>
          <w:color w:val="231F20"/>
        </w:rPr>
        <w:t>tuệ</w:t>
      </w:r>
      <w:r>
        <w:rPr>
          <w:color w:val="231F20"/>
          <w:spacing w:val="-7"/>
        </w:rPr>
        <w:t> </w:t>
      </w:r>
      <w:r>
        <w:rPr>
          <w:color w:val="231F20"/>
        </w:rPr>
        <w:t>cần</w:t>
      </w:r>
      <w:r>
        <w:rPr>
          <w:color w:val="231F20"/>
          <w:spacing w:val="-7"/>
        </w:rPr>
        <w:t> </w:t>
      </w:r>
      <w:r>
        <w:rPr>
          <w:color w:val="231F20"/>
        </w:rPr>
        <w:t>có</w:t>
      </w:r>
      <w:r>
        <w:rPr>
          <w:color w:val="231F20"/>
          <w:spacing w:val="-7"/>
        </w:rPr>
        <w:t> </w:t>
      </w:r>
      <w:r>
        <w:rPr>
          <w:color w:val="231F20"/>
        </w:rPr>
        <w:t>các</w:t>
      </w:r>
      <w:r>
        <w:rPr>
          <w:color w:val="231F20"/>
          <w:spacing w:val="-7"/>
        </w:rPr>
        <w:t> </w:t>
      </w:r>
      <w:r>
        <w:rPr>
          <w:color w:val="231F20"/>
        </w:rPr>
        <w:t>thiện</w:t>
      </w:r>
      <w:r>
        <w:rPr>
          <w:color w:val="231F20"/>
          <w:spacing w:val="-7"/>
        </w:rPr>
        <w:t> </w:t>
      </w:r>
      <w:r>
        <w:rPr>
          <w:color w:val="231F20"/>
        </w:rPr>
        <w:t>pháp</w:t>
      </w:r>
      <w:r>
        <w:rPr>
          <w:color w:val="231F20"/>
          <w:spacing w:val="-7"/>
        </w:rPr>
        <w:t> </w:t>
      </w:r>
      <w:r>
        <w:rPr>
          <w:color w:val="231F20"/>
        </w:rPr>
        <w:t>khác</w:t>
      </w:r>
      <w:r>
        <w:rPr>
          <w:color w:val="231F20"/>
          <w:spacing w:val="-7"/>
        </w:rPr>
        <w:t> </w:t>
      </w:r>
      <w:r>
        <w:rPr>
          <w:color w:val="231F20"/>
        </w:rPr>
        <w:t>để</w:t>
      </w:r>
      <w:r>
        <w:rPr>
          <w:color w:val="231F20"/>
          <w:spacing w:val="-7"/>
        </w:rPr>
        <w:t> </w:t>
      </w:r>
      <w:r>
        <w:rPr>
          <w:color w:val="231F20"/>
        </w:rPr>
        <w:t>trợ duyên cho nó phát triển. Vì vậy, tất cả các ba la mật đều là cần thiết để hỗ trợ cho con đường vun bồi trí tuệ.</w:t>
      </w:r>
    </w:p>
    <w:p>
      <w:pPr>
        <w:pStyle w:val="BodyText"/>
        <w:spacing w:line="261" w:lineRule="auto" w:before="126"/>
      </w:pPr>
      <w:r>
        <w:rPr>
          <w:b/>
          <w:i/>
          <w:color w:val="231F20"/>
        </w:rPr>
        <w:t>Jonothan: </w:t>
      </w:r>
      <w:r>
        <w:rPr>
          <w:color w:val="231F20"/>
        </w:rPr>
        <w:t>Khi mọi người làm những việc tốt và</w:t>
      </w:r>
      <w:r>
        <w:rPr>
          <w:color w:val="231F20"/>
          <w:spacing w:val="-17"/>
        </w:rPr>
        <w:t> </w:t>
      </w:r>
      <w:r>
        <w:rPr>
          <w:color w:val="231F20"/>
        </w:rPr>
        <w:t>có</w:t>
      </w:r>
      <w:r>
        <w:rPr>
          <w:color w:val="231F20"/>
          <w:spacing w:val="-17"/>
        </w:rPr>
        <w:t> </w:t>
      </w:r>
      <w:r>
        <w:rPr>
          <w:color w:val="231F20"/>
        </w:rPr>
        <w:t>phát</w:t>
      </w:r>
      <w:r>
        <w:rPr>
          <w:color w:val="231F20"/>
          <w:spacing w:val="-17"/>
        </w:rPr>
        <w:t> </w:t>
      </w:r>
      <w:r>
        <w:rPr>
          <w:color w:val="231F20"/>
        </w:rPr>
        <w:t>nguyện</w:t>
      </w:r>
      <w:r>
        <w:rPr>
          <w:color w:val="231F20"/>
          <w:spacing w:val="-17"/>
        </w:rPr>
        <w:t> </w:t>
      </w:r>
      <w:r>
        <w:rPr>
          <w:color w:val="231F20"/>
        </w:rPr>
        <w:t>nhằm</w:t>
      </w:r>
      <w:r>
        <w:rPr>
          <w:color w:val="231F20"/>
          <w:spacing w:val="-17"/>
        </w:rPr>
        <w:t> </w:t>
      </w:r>
      <w:r>
        <w:rPr>
          <w:color w:val="231F20"/>
        </w:rPr>
        <w:t>đưa</w:t>
      </w:r>
      <w:r>
        <w:rPr>
          <w:color w:val="231F20"/>
          <w:spacing w:val="-17"/>
        </w:rPr>
        <w:t> </w:t>
      </w:r>
      <w:r>
        <w:rPr>
          <w:color w:val="231F20"/>
        </w:rPr>
        <w:t>tới</w:t>
      </w:r>
      <w:r>
        <w:rPr>
          <w:color w:val="231F20"/>
          <w:spacing w:val="-17"/>
        </w:rPr>
        <w:t> </w:t>
      </w:r>
      <w:r>
        <w:rPr>
          <w:color w:val="231F20"/>
        </w:rPr>
        <w:t>kết</w:t>
      </w:r>
      <w:r>
        <w:rPr>
          <w:color w:val="231F20"/>
          <w:spacing w:val="-16"/>
        </w:rPr>
        <w:t> </w:t>
      </w:r>
      <w:r>
        <w:rPr>
          <w:color w:val="231F20"/>
        </w:rPr>
        <w:t>quả</w:t>
      </w:r>
      <w:r>
        <w:rPr>
          <w:color w:val="231F20"/>
          <w:spacing w:val="-17"/>
        </w:rPr>
        <w:t> </w:t>
      </w:r>
      <w:r>
        <w:rPr>
          <w:color w:val="231F20"/>
        </w:rPr>
        <w:t>trong</w:t>
      </w:r>
      <w:r>
        <w:rPr>
          <w:color w:val="231F20"/>
          <w:spacing w:val="-17"/>
        </w:rPr>
        <w:t> </w:t>
      </w:r>
      <w:r>
        <w:rPr>
          <w:color w:val="231F20"/>
        </w:rPr>
        <w:t>ngày vị lai, dường như họ đang cho rằng họ biết được rất</w:t>
      </w:r>
      <w:r>
        <w:rPr>
          <w:color w:val="231F20"/>
          <w:spacing w:val="-17"/>
        </w:rPr>
        <w:t> </w:t>
      </w:r>
      <w:r>
        <w:rPr>
          <w:color w:val="231F20"/>
        </w:rPr>
        <w:t>rõ</w:t>
      </w:r>
      <w:r>
        <w:rPr>
          <w:color w:val="231F20"/>
          <w:spacing w:val="-17"/>
        </w:rPr>
        <w:t> </w:t>
      </w:r>
      <w:r>
        <w:rPr>
          <w:color w:val="231F20"/>
        </w:rPr>
        <w:t>thiện</w:t>
      </w:r>
      <w:r>
        <w:rPr>
          <w:color w:val="231F20"/>
          <w:spacing w:val="-17"/>
        </w:rPr>
        <w:t> </w:t>
      </w:r>
      <w:r>
        <w:rPr>
          <w:color w:val="231F20"/>
        </w:rPr>
        <w:t>pháp</w:t>
      </w:r>
      <w:r>
        <w:rPr>
          <w:color w:val="231F20"/>
          <w:spacing w:val="-16"/>
        </w:rPr>
        <w:t> </w:t>
      </w:r>
      <w:r>
        <w:rPr>
          <w:color w:val="231F20"/>
        </w:rPr>
        <w:t>của</w:t>
      </w:r>
      <w:r>
        <w:rPr>
          <w:color w:val="231F20"/>
          <w:spacing w:val="-16"/>
        </w:rPr>
        <w:t> </w:t>
      </w:r>
      <w:r>
        <w:rPr>
          <w:color w:val="231F20"/>
        </w:rPr>
        <w:t>mình.</w:t>
      </w:r>
      <w:r>
        <w:rPr>
          <w:color w:val="231F20"/>
          <w:spacing w:val="-17"/>
        </w:rPr>
        <w:t> </w:t>
      </w:r>
      <w:r>
        <w:rPr>
          <w:color w:val="231F20"/>
        </w:rPr>
        <w:t>Và</w:t>
      </w:r>
      <w:r>
        <w:rPr>
          <w:color w:val="231F20"/>
          <w:spacing w:val="-16"/>
        </w:rPr>
        <w:t> </w:t>
      </w:r>
      <w:r>
        <w:rPr>
          <w:color w:val="231F20"/>
        </w:rPr>
        <w:t>vì</w:t>
      </w:r>
      <w:r>
        <w:rPr>
          <w:color w:val="231F20"/>
          <w:spacing w:val="-16"/>
        </w:rPr>
        <w:t> </w:t>
      </w:r>
      <w:r>
        <w:rPr>
          <w:color w:val="231F20"/>
        </w:rPr>
        <w:t>vậy,</w:t>
      </w:r>
      <w:r>
        <w:rPr>
          <w:color w:val="231F20"/>
          <w:spacing w:val="-16"/>
        </w:rPr>
        <w:t> </w:t>
      </w:r>
      <w:r>
        <w:rPr>
          <w:color w:val="231F20"/>
        </w:rPr>
        <w:t>họ</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số ý</w:t>
      </w:r>
      <w:r>
        <w:rPr>
          <w:color w:val="231F20"/>
          <w:spacing w:val="-1"/>
        </w:rPr>
        <w:t> </w:t>
      </w:r>
      <w:r>
        <w:rPr>
          <w:color w:val="231F20"/>
        </w:rPr>
        <w:t>niệm</w:t>
      </w:r>
      <w:r>
        <w:rPr>
          <w:color w:val="231F20"/>
          <w:spacing w:val="-1"/>
        </w:rPr>
        <w:t> </w:t>
      </w:r>
      <w:r>
        <w:rPr>
          <w:color w:val="231F20"/>
        </w:rPr>
        <w:t>về</w:t>
      </w:r>
      <w:r>
        <w:rPr>
          <w:color w:val="231F20"/>
          <w:spacing w:val="-1"/>
        </w:rPr>
        <w:t> </w:t>
      </w:r>
      <w:r>
        <w:rPr>
          <w:color w:val="231F20"/>
        </w:rPr>
        <w:t>những</w:t>
      </w:r>
      <w:r>
        <w:rPr>
          <w:color w:val="231F20"/>
          <w:spacing w:val="-1"/>
        </w:rPr>
        <w:t> </w:t>
      </w:r>
      <w:r>
        <w:rPr>
          <w:color w:val="231F20"/>
        </w:rPr>
        <w:t>việc</w:t>
      </w:r>
      <w:r>
        <w:rPr>
          <w:color w:val="231F20"/>
          <w:spacing w:val="-1"/>
        </w:rPr>
        <w:t> </w:t>
      </w:r>
      <w:r>
        <w:rPr>
          <w:color w:val="231F20"/>
        </w:rPr>
        <w:t>cần</w:t>
      </w:r>
      <w:r>
        <w:rPr>
          <w:color w:val="231F20"/>
          <w:spacing w:val="-1"/>
        </w:rPr>
        <w:t> </w:t>
      </w:r>
      <w:r>
        <w:rPr>
          <w:color w:val="231F20"/>
        </w:rPr>
        <w:t>phải</w:t>
      </w:r>
      <w:r>
        <w:rPr>
          <w:color w:val="231F20"/>
          <w:spacing w:val="-1"/>
        </w:rPr>
        <w:t> </w:t>
      </w:r>
      <w:r>
        <w:rPr>
          <w:color w:val="231F20"/>
        </w:rPr>
        <w:t>cố</w:t>
      </w:r>
      <w:r>
        <w:rPr>
          <w:color w:val="231F20"/>
          <w:spacing w:val="-1"/>
        </w:rPr>
        <w:t> </w:t>
      </w:r>
      <w:r>
        <w:rPr>
          <w:color w:val="231F20"/>
        </w:rPr>
        <w:t>làm</w:t>
      </w:r>
      <w:r>
        <w:rPr>
          <w:color w:val="231F20"/>
          <w:spacing w:val="-1"/>
        </w:rPr>
        <w:t> </w:t>
      </w:r>
      <w:r>
        <w:rPr>
          <w:color w:val="231F20"/>
        </w:rPr>
        <w:t>để</w:t>
      </w:r>
      <w:r>
        <w:rPr>
          <w:color w:val="231F20"/>
          <w:spacing w:val="-1"/>
        </w:rPr>
        <w:t> </w:t>
      </w:r>
      <w:r>
        <w:rPr>
          <w:color w:val="231F20"/>
        </w:rPr>
        <w:t>có</w:t>
      </w:r>
      <w:r>
        <w:rPr>
          <w:color w:val="231F20"/>
          <w:spacing w:val="-1"/>
        </w:rPr>
        <w:t> </w:t>
      </w:r>
      <w:r>
        <w:rPr>
          <w:color w:val="231F20"/>
        </w:rPr>
        <w:t>được phước. Nhưng ý nghĩa của thiện pháp trong Giáo lý của đức Phật là gì? Là bất cứ khoảnh khắc nào của</w:t>
      </w:r>
      <w:r>
        <w:rPr>
          <w:color w:val="231F20"/>
          <w:spacing w:val="-11"/>
        </w:rPr>
        <w:t> </w:t>
      </w:r>
      <w:r>
        <w:rPr>
          <w:color w:val="231F20"/>
        </w:rPr>
        <w:t>hành</w:t>
      </w:r>
      <w:r>
        <w:rPr>
          <w:color w:val="231F20"/>
          <w:spacing w:val="-11"/>
        </w:rPr>
        <w:t> </w:t>
      </w:r>
      <w:r>
        <w:rPr>
          <w:color w:val="231F20"/>
        </w:rPr>
        <w:t>động</w:t>
      </w:r>
      <w:r>
        <w:rPr>
          <w:color w:val="231F20"/>
          <w:spacing w:val="-11"/>
        </w:rPr>
        <w:t> </w:t>
      </w:r>
      <w:r>
        <w:rPr>
          <w:color w:val="231F20"/>
        </w:rPr>
        <w:t>qua</w:t>
      </w:r>
      <w:r>
        <w:rPr>
          <w:color w:val="231F20"/>
          <w:spacing w:val="-11"/>
        </w:rPr>
        <w:t> </w:t>
      </w:r>
      <w:r>
        <w:rPr>
          <w:color w:val="231F20"/>
        </w:rPr>
        <w:t>thân,</w:t>
      </w:r>
      <w:r>
        <w:rPr>
          <w:color w:val="231F20"/>
          <w:spacing w:val="-11"/>
        </w:rPr>
        <w:t> </w:t>
      </w:r>
      <w:r>
        <w:rPr>
          <w:color w:val="231F20"/>
        </w:rPr>
        <w:t>qua</w:t>
      </w:r>
      <w:r>
        <w:rPr>
          <w:color w:val="231F20"/>
          <w:spacing w:val="-11"/>
        </w:rPr>
        <w:t> </w:t>
      </w:r>
      <w:r>
        <w:rPr>
          <w:color w:val="231F20"/>
        </w:rPr>
        <w:t>khẩu,</w:t>
      </w:r>
      <w:r>
        <w:rPr>
          <w:color w:val="231F20"/>
          <w:spacing w:val="-11"/>
        </w:rPr>
        <w:t> </w:t>
      </w:r>
      <w:r>
        <w:rPr>
          <w:color w:val="231F20"/>
        </w:rPr>
        <w:t>qua</w:t>
      </w:r>
      <w:r>
        <w:rPr>
          <w:color w:val="231F20"/>
          <w:spacing w:val="-11"/>
        </w:rPr>
        <w:t> </w:t>
      </w:r>
      <w:r>
        <w:rPr>
          <w:color w:val="231F20"/>
        </w:rPr>
        <w:t>ý</w:t>
      </w:r>
      <w:r>
        <w:rPr>
          <w:color w:val="231F20"/>
          <w:spacing w:val="-11"/>
        </w:rPr>
        <w:t> </w:t>
      </w:r>
      <w:r>
        <w:rPr>
          <w:color w:val="231F20"/>
        </w:rPr>
        <w:t>sinh</w:t>
      </w:r>
      <w:r>
        <w:rPr>
          <w:color w:val="231F20"/>
          <w:spacing w:val="-11"/>
        </w:rPr>
        <w:t> </w:t>
      </w:r>
      <w:r>
        <w:rPr>
          <w:color w:val="231F20"/>
        </w:rPr>
        <w:t>kèm với tâm thiện. Trong cuộc sống hằng ngày của chúng ta, cũng có những khoảnh khắc thiện pháp mà</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thực</w:t>
      </w:r>
      <w:r>
        <w:rPr>
          <w:color w:val="231F20"/>
          <w:spacing w:val="-5"/>
        </w:rPr>
        <w:t> </w:t>
      </w:r>
      <w:r>
        <w:rPr>
          <w:color w:val="231F20"/>
        </w:rPr>
        <w:t>sự</w:t>
      </w:r>
      <w:r>
        <w:rPr>
          <w:color w:val="231F20"/>
          <w:spacing w:val="-5"/>
        </w:rPr>
        <w:t> </w:t>
      </w:r>
      <w:r>
        <w:rPr>
          <w:color w:val="231F20"/>
        </w:rPr>
        <w:t>hay</w:t>
      </w:r>
      <w:r>
        <w:rPr>
          <w:color w:val="231F20"/>
          <w:spacing w:val="-5"/>
        </w:rPr>
        <w:t> </w:t>
      </w:r>
      <w:r>
        <w:rPr>
          <w:color w:val="231F20"/>
        </w:rPr>
        <w:t>biết:</w:t>
      </w:r>
      <w:r>
        <w:rPr>
          <w:color w:val="231F20"/>
          <w:spacing w:val="-5"/>
        </w:rPr>
        <w:t> </w:t>
      </w:r>
      <w:r>
        <w:rPr>
          <w:color w:val="231F20"/>
        </w:rPr>
        <w:t>những</w:t>
      </w:r>
      <w:r>
        <w:rPr>
          <w:color w:val="231F20"/>
          <w:spacing w:val="-5"/>
        </w:rPr>
        <w:t> </w:t>
      </w:r>
      <w:r>
        <w:rPr>
          <w:color w:val="231F20"/>
        </w:rPr>
        <w:t>khoảnh</w:t>
      </w:r>
      <w:r>
        <w:rPr>
          <w:color w:val="231F20"/>
          <w:spacing w:val="-5"/>
        </w:rPr>
        <w:t> </w:t>
      </w:r>
      <w:r>
        <w:rPr>
          <w:color w:val="231F20"/>
        </w:rPr>
        <w:t>khắc nói lời từ ái hay tránh xa những lời thô ác; những hành</w:t>
      </w:r>
      <w:r>
        <w:rPr>
          <w:color w:val="231F20"/>
          <w:spacing w:val="-15"/>
        </w:rPr>
        <w:t> </w:t>
      </w:r>
      <w:r>
        <w:rPr>
          <w:color w:val="231F20"/>
        </w:rPr>
        <w:t>động</w:t>
      </w:r>
      <w:r>
        <w:rPr>
          <w:color w:val="231F20"/>
          <w:spacing w:val="-15"/>
        </w:rPr>
        <w:t> </w:t>
      </w:r>
      <w:r>
        <w:rPr>
          <w:color w:val="231F20"/>
        </w:rPr>
        <w:t>cư</w:t>
      </w:r>
      <w:r>
        <w:rPr>
          <w:color w:val="231F20"/>
          <w:spacing w:val="-15"/>
        </w:rPr>
        <w:t> </w:t>
      </w:r>
      <w:r>
        <w:rPr>
          <w:color w:val="231F20"/>
        </w:rPr>
        <w:t>xử</w:t>
      </w:r>
      <w:r>
        <w:rPr>
          <w:color w:val="231F20"/>
          <w:spacing w:val="-15"/>
        </w:rPr>
        <w:t> </w:t>
      </w:r>
      <w:r>
        <w:rPr>
          <w:color w:val="231F20"/>
        </w:rPr>
        <w:t>lịch</w:t>
      </w:r>
      <w:r>
        <w:rPr>
          <w:color w:val="231F20"/>
          <w:spacing w:val="-15"/>
        </w:rPr>
        <w:t> </w:t>
      </w:r>
      <w:r>
        <w:rPr>
          <w:color w:val="231F20"/>
        </w:rPr>
        <w:t>thiệp</w:t>
      </w:r>
      <w:r>
        <w:rPr>
          <w:color w:val="231F20"/>
          <w:spacing w:val="-15"/>
        </w:rPr>
        <w:t> </w:t>
      </w:r>
      <w:r>
        <w:rPr>
          <w:color w:val="231F20"/>
        </w:rPr>
        <w:t>như</w:t>
      </w:r>
      <w:r>
        <w:rPr>
          <w:color w:val="231F20"/>
          <w:spacing w:val="-15"/>
        </w:rPr>
        <w:t> </w:t>
      </w:r>
      <w:r>
        <w:rPr>
          <w:color w:val="231F20"/>
        </w:rPr>
        <w:t>tránh</w:t>
      </w:r>
      <w:r>
        <w:rPr>
          <w:color w:val="231F20"/>
          <w:spacing w:val="-15"/>
        </w:rPr>
        <w:t> </w:t>
      </w:r>
      <w:r>
        <w:rPr>
          <w:color w:val="231F20"/>
        </w:rPr>
        <w:t>không</w:t>
      </w:r>
      <w:r>
        <w:rPr>
          <w:color w:val="231F20"/>
          <w:spacing w:val="-15"/>
        </w:rPr>
        <w:t> </w:t>
      </w:r>
      <w:r>
        <w:rPr>
          <w:color w:val="231F20"/>
        </w:rPr>
        <w:t>nói</w:t>
      </w:r>
      <w:r>
        <w:rPr>
          <w:color w:val="231F20"/>
          <w:spacing w:val="-15"/>
        </w:rPr>
        <w:t> </w:t>
      </w:r>
      <w:r>
        <w:rPr>
          <w:color w:val="231F20"/>
        </w:rPr>
        <w:t>to, không gây tiếng động; tế nhị quan tâm đến người bên</w:t>
      </w:r>
      <w:r>
        <w:rPr>
          <w:color w:val="231F20"/>
          <w:spacing w:val="-11"/>
        </w:rPr>
        <w:t> </w:t>
      </w:r>
      <w:r>
        <w:rPr>
          <w:color w:val="231F20"/>
        </w:rPr>
        <w:t>cạnh</w:t>
      </w:r>
      <w:r>
        <w:rPr>
          <w:color w:val="231F20"/>
          <w:spacing w:val="-11"/>
        </w:rPr>
        <w:t> </w:t>
      </w:r>
      <w:r>
        <w:rPr>
          <w:color w:val="231F20"/>
        </w:rPr>
        <w:t>tại</w:t>
      </w:r>
      <w:r>
        <w:rPr>
          <w:color w:val="231F20"/>
          <w:spacing w:val="-11"/>
        </w:rPr>
        <w:t> </w:t>
      </w:r>
      <w:r>
        <w:rPr>
          <w:color w:val="231F20"/>
        </w:rPr>
        <w:t>bàn</w:t>
      </w:r>
      <w:r>
        <w:rPr>
          <w:color w:val="231F20"/>
          <w:spacing w:val="-11"/>
        </w:rPr>
        <w:t> </w:t>
      </w:r>
      <w:r>
        <w:rPr>
          <w:color w:val="231F20"/>
        </w:rPr>
        <w:t>ăn...</w:t>
      </w:r>
      <w:r>
        <w:rPr>
          <w:color w:val="231F20"/>
          <w:spacing w:val="-16"/>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spacing w:val="-2"/>
        </w:rPr>
        <w:t>thiện</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pháp</w:t>
      </w:r>
      <w:r>
        <w:rPr>
          <w:color w:val="231F20"/>
          <w:spacing w:val="-13"/>
        </w:rPr>
        <w:t> </w:t>
      </w:r>
      <w:r>
        <w:rPr>
          <w:color w:val="231F20"/>
        </w:rPr>
        <w:t>này</w:t>
      </w:r>
      <w:r>
        <w:rPr>
          <w:color w:val="231F20"/>
          <w:spacing w:val="-13"/>
        </w:rPr>
        <w:t> </w:t>
      </w:r>
      <w:r>
        <w:rPr>
          <w:color w:val="231F20"/>
        </w:rPr>
        <w:t>diễn</w:t>
      </w:r>
      <w:r>
        <w:rPr>
          <w:color w:val="231F20"/>
          <w:spacing w:val="-13"/>
        </w:rPr>
        <w:t> </w:t>
      </w:r>
      <w:r>
        <w:rPr>
          <w:color w:val="231F20"/>
        </w:rPr>
        <w:t>ra</w:t>
      </w:r>
      <w:r>
        <w:rPr>
          <w:color w:val="231F20"/>
          <w:spacing w:val="-13"/>
        </w:rPr>
        <w:t> </w:t>
      </w:r>
      <w:r>
        <w:rPr>
          <w:color w:val="231F20"/>
        </w:rPr>
        <w:t>tự</w:t>
      </w:r>
      <w:r>
        <w:rPr>
          <w:color w:val="231F20"/>
          <w:spacing w:val="-13"/>
        </w:rPr>
        <w:t> </w:t>
      </w:r>
      <w:r>
        <w:rPr>
          <w:color w:val="231F20"/>
        </w:rPr>
        <w:t>nhiên</w:t>
      </w:r>
      <w:r>
        <w:rPr>
          <w:color w:val="231F20"/>
          <w:spacing w:val="-13"/>
        </w:rPr>
        <w:t> </w:t>
      </w:r>
      <w:r>
        <w:rPr>
          <w:color w:val="231F20"/>
        </w:rPr>
        <w:t>và</w:t>
      </w:r>
      <w:r>
        <w:rPr>
          <w:color w:val="231F20"/>
          <w:spacing w:val="-13"/>
        </w:rPr>
        <w:t> </w:t>
      </w:r>
      <w:r>
        <w:rPr>
          <w:color w:val="231F20"/>
        </w:rPr>
        <w:t>dù</w:t>
      </w:r>
      <w:r>
        <w:rPr>
          <w:color w:val="231F20"/>
          <w:spacing w:val="-13"/>
        </w:rPr>
        <w:t> </w:t>
      </w:r>
      <w:r>
        <w:rPr>
          <w:color w:val="231F20"/>
        </w:rPr>
        <w:t>ta</w:t>
      </w:r>
      <w:r>
        <w:rPr>
          <w:color w:val="231F20"/>
          <w:spacing w:val="-13"/>
        </w:rPr>
        <w:t> </w:t>
      </w:r>
      <w:r>
        <w:rPr>
          <w:color w:val="231F20"/>
        </w:rPr>
        <w:t>không</w:t>
      </w:r>
      <w:r>
        <w:rPr>
          <w:color w:val="231F20"/>
          <w:spacing w:val="-13"/>
        </w:rPr>
        <w:t> </w:t>
      </w:r>
      <w:r>
        <w:rPr>
          <w:color w:val="231F20"/>
        </w:rPr>
        <w:t>nhất</w:t>
      </w:r>
      <w:r>
        <w:rPr>
          <w:color w:val="231F20"/>
          <w:spacing w:val="-13"/>
        </w:rPr>
        <w:t> </w:t>
      </w:r>
      <w:r>
        <w:rPr>
          <w:color w:val="231F20"/>
        </w:rPr>
        <w:t>thiết nghĩ về chúng, chúng vẫn là thiện pháp. Vì vậy, khi cho rằng mình cần làm một số việc thiện cụ thể nào đó rồi phát nguyện để đi tới giải thoát, ta đang bỏ qua rất nhiều thiện pháp khác trong ngày và</w:t>
      </w:r>
      <w:r>
        <w:rPr>
          <w:color w:val="231F20"/>
          <w:spacing w:val="-9"/>
        </w:rPr>
        <w:t> </w:t>
      </w:r>
      <w:r>
        <w:rPr>
          <w:color w:val="231F20"/>
        </w:rPr>
        <w:t>quên</w:t>
      </w:r>
      <w:r>
        <w:rPr>
          <w:color w:val="231F20"/>
          <w:spacing w:val="-9"/>
        </w:rPr>
        <w:t> </w:t>
      </w:r>
      <w:r>
        <w:rPr>
          <w:color w:val="231F20"/>
        </w:rPr>
        <w:t>rằng</w:t>
      </w:r>
      <w:r>
        <w:rPr>
          <w:color w:val="231F20"/>
          <w:spacing w:val="-9"/>
        </w:rPr>
        <w:t> </w:t>
      </w:r>
      <w:r>
        <w:rPr>
          <w:color w:val="231F20"/>
        </w:rPr>
        <w:t>thiện</w:t>
      </w:r>
      <w:r>
        <w:rPr>
          <w:color w:val="231F20"/>
          <w:spacing w:val="-9"/>
        </w:rPr>
        <w:t> </w:t>
      </w:r>
      <w:r>
        <w:rPr>
          <w:color w:val="231F20"/>
        </w:rPr>
        <w:t>pháp</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rất</w:t>
      </w:r>
      <w:r>
        <w:rPr>
          <w:color w:val="231F20"/>
          <w:spacing w:val="-9"/>
        </w:rPr>
        <w:t> </w:t>
      </w:r>
      <w:r>
        <w:rPr>
          <w:color w:val="231F20"/>
        </w:rPr>
        <w:t>tự</w:t>
      </w:r>
      <w:r>
        <w:rPr>
          <w:color w:val="231F20"/>
          <w:spacing w:val="-9"/>
        </w:rPr>
        <w:t> </w:t>
      </w:r>
      <w:r>
        <w:rPr>
          <w:color w:val="231F20"/>
        </w:rPr>
        <w:t>nhiên</w:t>
      </w:r>
      <w:r>
        <w:rPr>
          <w:color w:val="231F20"/>
          <w:spacing w:val="-9"/>
        </w:rPr>
        <w:t> </w:t>
      </w:r>
      <w:r>
        <w:rPr>
          <w:color w:val="231F20"/>
        </w:rPr>
        <w:t>chứ không phải khi cố làm một việc gì đó.</w:t>
      </w:r>
    </w:p>
    <w:p>
      <w:pPr>
        <w:pStyle w:val="BodyText"/>
        <w:spacing w:line="254" w:lineRule="auto" w:before="120"/>
      </w:pPr>
      <w:r>
        <w:rPr>
          <w:color w:val="231F20"/>
        </w:rPr>
        <w:t>Và như Achaan đã nói, loại thiện pháp </w:t>
      </w:r>
      <w:r>
        <w:rPr>
          <w:color w:val="231F20"/>
        </w:rPr>
        <w:t>tối thắng nhất là thiện pháp sinh khởi với trí tuệ hiểu thực tại hiện tiền. Khi có khoảnh khắc của chánh niệm thì không cần phải nghĩ thêm rằng, khoảnh khắc của thiện pháp này sẽ tích lũy và đưa tới sự giác ngộ trong tương lai, bởi tự chánh niệm và trí tuệ khi ấy đang xây đắp trí tuệ tương lai rồi.</w:t>
      </w:r>
      <w:r>
        <w:rPr>
          <w:color w:val="231F20"/>
          <w:spacing w:val="40"/>
        </w:rPr>
        <w:t> </w:t>
      </w:r>
      <w:r>
        <w:rPr>
          <w:color w:val="231F20"/>
        </w:rPr>
        <w:t>Khi càng hiểu hơn bản chất vô ngã của các pháp, ta càng bớt dần các ý niệm về những lối thực hành khác</w:t>
      </w:r>
      <w:r>
        <w:rPr>
          <w:color w:val="231F20"/>
          <w:spacing w:val="-11"/>
        </w:rPr>
        <w:t> </w:t>
      </w:r>
      <w:r>
        <w:rPr>
          <w:color w:val="231F20"/>
        </w:rPr>
        <w:t>nhau</w:t>
      </w:r>
      <w:r>
        <w:rPr>
          <w:color w:val="231F20"/>
          <w:spacing w:val="-11"/>
        </w:rPr>
        <w:t> </w:t>
      </w:r>
      <w:r>
        <w:rPr>
          <w:color w:val="231F20"/>
        </w:rPr>
        <w:t>hay</w:t>
      </w:r>
      <w:r>
        <w:rPr>
          <w:color w:val="231F20"/>
          <w:spacing w:val="-11"/>
        </w:rPr>
        <w:t> </w:t>
      </w:r>
      <w:r>
        <w:rPr>
          <w:color w:val="231F20"/>
        </w:rPr>
        <w:t>những</w:t>
      </w:r>
      <w:r>
        <w:rPr>
          <w:color w:val="231F20"/>
          <w:spacing w:val="-11"/>
        </w:rPr>
        <w:t> </w:t>
      </w:r>
      <w:r>
        <w:rPr>
          <w:color w:val="231F20"/>
        </w:rPr>
        <w:t>việc</w:t>
      </w:r>
      <w:r>
        <w:rPr>
          <w:color w:val="231F20"/>
          <w:spacing w:val="-11"/>
        </w:rPr>
        <w:t> </w:t>
      </w:r>
      <w:r>
        <w:rPr>
          <w:color w:val="231F20"/>
        </w:rPr>
        <w:t>cụ</w:t>
      </w:r>
      <w:r>
        <w:rPr>
          <w:color w:val="231F20"/>
          <w:spacing w:val="-11"/>
        </w:rPr>
        <w:t> </w:t>
      </w:r>
      <w:r>
        <w:rPr>
          <w:color w:val="231F20"/>
        </w:rPr>
        <w:t>thể</w:t>
      </w:r>
      <w:r>
        <w:rPr>
          <w:color w:val="231F20"/>
          <w:spacing w:val="-11"/>
        </w:rPr>
        <w:t> </w:t>
      </w:r>
      <w:r>
        <w:rPr>
          <w:color w:val="231F20"/>
        </w:rPr>
        <w:t>để</w:t>
      </w:r>
      <w:r>
        <w:rPr>
          <w:color w:val="231F20"/>
          <w:spacing w:val="-11"/>
        </w:rPr>
        <w:t> </w:t>
      </w:r>
      <w:r>
        <w:rPr>
          <w:color w:val="231F20"/>
        </w:rPr>
        <w:t>làm,</w:t>
      </w:r>
      <w:r>
        <w:rPr>
          <w:color w:val="231F20"/>
          <w:spacing w:val="-11"/>
        </w:rPr>
        <w:t> </w:t>
      </w:r>
      <w:r>
        <w:rPr>
          <w:color w:val="231F20"/>
        </w:rPr>
        <w:t>và</w:t>
      </w:r>
      <w:r>
        <w:rPr>
          <w:color w:val="231F20"/>
          <w:spacing w:val="-11"/>
        </w:rPr>
        <w:t> </w:t>
      </w:r>
      <w:r>
        <w:rPr>
          <w:color w:val="231F20"/>
        </w:rPr>
        <w:t>chúng ta sẽ đến gần hơn lời dạy của Đức Phật về phát triển chánh niệm và trí tuệ.</w:t>
      </w:r>
    </w:p>
    <w:p>
      <w:pPr>
        <w:pStyle w:val="BodyText"/>
        <w:spacing w:after="0" w:line="254" w:lineRule="auto"/>
        <w:sectPr>
          <w:pgSz w:w="7660" w:h="11630"/>
          <w:pgMar w:header="892" w:footer="0" w:top="1220" w:bottom="280" w:left="992" w:right="992"/>
        </w:sect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0"/>
        <w:ind w:left="0" w:right="0" w:firstLine="0"/>
        <w:jc w:val="left"/>
        <w:rPr>
          <w:sz w:val="32"/>
        </w:rPr>
      </w:pPr>
    </w:p>
    <w:p>
      <w:pPr>
        <w:pStyle w:val="BodyText"/>
        <w:spacing w:before="267"/>
        <w:ind w:left="0" w:right="0" w:firstLine="0"/>
        <w:jc w:val="left"/>
        <w:rPr>
          <w:sz w:val="32"/>
        </w:rPr>
      </w:pPr>
    </w:p>
    <w:p>
      <w:pPr>
        <w:pStyle w:val="Heading1"/>
        <w:ind w:right="0"/>
      </w:pPr>
      <w:bookmarkStart w:name="_TOC_250001" w:id="2"/>
      <w:r>
        <w:rPr>
          <w:color w:val="231F20"/>
        </w:rPr>
        <w:t>Chương</w:t>
      </w:r>
      <w:r>
        <w:rPr>
          <w:color w:val="231F20"/>
          <w:spacing w:val="-8"/>
        </w:rPr>
        <w:t> </w:t>
      </w:r>
      <w:bookmarkEnd w:id="2"/>
      <w:r>
        <w:rPr>
          <w:color w:val="231F20"/>
          <w:spacing w:val="-4"/>
        </w:rPr>
        <w:t>XVII</w:t>
      </w:r>
    </w:p>
    <w:p>
      <w:pPr>
        <w:pStyle w:val="Heading1"/>
        <w:spacing w:line="249" w:lineRule="auto" w:before="73"/>
        <w:ind w:right="474"/>
      </w:pPr>
      <w:bookmarkStart w:name="_TOC_250000" w:id="3"/>
      <w:r>
        <w:rPr>
          <w:color w:val="231F20"/>
        </w:rPr>
        <w:t>Duyên</w:t>
      </w:r>
      <w:r>
        <w:rPr>
          <w:color w:val="231F20"/>
          <w:spacing w:val="-7"/>
        </w:rPr>
        <w:t> </w:t>
      </w:r>
      <w:r>
        <w:rPr>
          <w:color w:val="231F20"/>
        </w:rPr>
        <w:t>hệ</w:t>
      </w:r>
      <w:r>
        <w:rPr>
          <w:color w:val="231F20"/>
          <w:spacing w:val="-6"/>
        </w:rPr>
        <w:t> </w:t>
      </w:r>
      <w:r>
        <w:rPr>
          <w:color w:val="231F20"/>
        </w:rPr>
        <w:t>-</w:t>
      </w:r>
      <w:r>
        <w:rPr>
          <w:color w:val="231F20"/>
          <w:spacing w:val="-7"/>
        </w:rPr>
        <w:t> </w:t>
      </w:r>
      <w:r>
        <w:rPr>
          <w:color w:val="231F20"/>
        </w:rPr>
        <w:t>liên</w:t>
      </w:r>
      <w:r>
        <w:rPr>
          <w:color w:val="231F20"/>
          <w:spacing w:val="-7"/>
        </w:rPr>
        <w:t> </w:t>
      </w:r>
      <w:r>
        <w:rPr>
          <w:color w:val="231F20"/>
        </w:rPr>
        <w:t>quan</w:t>
      </w:r>
      <w:r>
        <w:rPr>
          <w:color w:val="231F20"/>
          <w:spacing w:val="-7"/>
        </w:rPr>
        <w:t> </w:t>
      </w:r>
      <w:r>
        <w:rPr>
          <w:color w:val="231F20"/>
        </w:rPr>
        <w:t>tương</w:t>
      </w:r>
      <w:r>
        <w:rPr>
          <w:color w:val="231F20"/>
          <w:spacing w:val="-7"/>
        </w:rPr>
        <w:t> </w:t>
      </w:r>
      <w:bookmarkEnd w:id="3"/>
      <w:r>
        <w:rPr>
          <w:color w:val="231F20"/>
        </w:rPr>
        <w:t>sinh (Lý duyên khởi)</w:t>
      </w:r>
    </w:p>
    <w:p>
      <w:pPr>
        <w:pStyle w:val="BodyText"/>
        <w:spacing w:before="238"/>
        <w:ind w:left="0" w:right="0" w:firstLine="0"/>
        <w:jc w:val="left"/>
        <w:rPr>
          <w:rFonts w:ascii="Cambria"/>
          <w:b/>
          <w:i/>
          <w:sz w:val="32"/>
        </w:rPr>
      </w:pPr>
    </w:p>
    <w:p>
      <w:pPr>
        <w:pStyle w:val="Heading2"/>
      </w:pPr>
      <w:r>
        <w:rPr>
          <w:color w:val="231F20"/>
        </w:rPr>
        <w:t>Pháp đàm</w:t>
      </w:r>
      <w:r>
        <w:rPr>
          <w:color w:val="231F20"/>
          <w:spacing w:val="-1"/>
        </w:rPr>
        <w:t> </w:t>
      </w:r>
      <w:r>
        <w:rPr>
          <w:color w:val="231F20"/>
        </w:rPr>
        <w:t>Hội</w:t>
      </w:r>
      <w:r>
        <w:rPr>
          <w:color w:val="231F20"/>
          <w:spacing w:val="-11"/>
        </w:rPr>
        <w:t> </w:t>
      </w:r>
      <w:r>
        <w:rPr>
          <w:color w:val="231F20"/>
        </w:rPr>
        <w:t>An, sáng </w:t>
      </w:r>
      <w:r>
        <w:rPr>
          <w:color w:val="231F20"/>
          <w:spacing w:val="-2"/>
        </w:rPr>
        <w:t>20/05/14</w:t>
      </w:r>
    </w:p>
    <w:p>
      <w:pPr>
        <w:pStyle w:val="BodyText"/>
        <w:spacing w:line="259" w:lineRule="auto" w:before="307"/>
      </w:pPr>
      <w:r>
        <w:rPr>
          <w:b/>
          <w:i/>
          <w:color w:val="231F20"/>
        </w:rPr>
        <w:t>Người hỏi: </w:t>
      </w:r>
      <w:r>
        <w:rPr>
          <w:color w:val="231F20"/>
        </w:rPr>
        <w:t>Xin giải thích thêm về </w:t>
      </w:r>
      <w:r>
        <w:rPr>
          <w:color w:val="231F20"/>
        </w:rPr>
        <w:t>duyên. Duyên gì khiến cho cái thấy, cái nghe, nhớ lại... sinh khởi?</w:t>
      </w:r>
    </w:p>
    <w:p>
      <w:pPr>
        <w:pStyle w:val="BodyText"/>
        <w:spacing w:line="259" w:lineRule="auto" w:before="118"/>
      </w:pPr>
      <w:r>
        <w:rPr>
          <w:b/>
          <w:i/>
          <w:color w:val="231F20"/>
        </w:rPr>
        <w:t>Jonothan: </w:t>
      </w:r>
      <w:r>
        <w:rPr>
          <w:color w:val="231F20"/>
        </w:rPr>
        <w:t>Ở mỗi khoảnh khắc, có nhiều </w:t>
      </w:r>
      <w:r>
        <w:rPr>
          <w:color w:val="231F20"/>
        </w:rPr>
        <w:t>loại duyên chi phối. Chúng ta có thể nghe những lời giải thích về các duyên này, nhưng trừ khi trí tuệ đã phát triển ở mức độ cao, không thể trực tiếp xuyên thấu các duyên đó.</w:t>
      </w:r>
    </w:p>
    <w:p>
      <w:pPr>
        <w:pStyle w:val="BodyText"/>
        <w:spacing w:line="259" w:lineRule="auto" w:before="120"/>
      </w:pPr>
      <w:r>
        <w:rPr>
          <w:color w:val="231F20"/>
        </w:rPr>
        <w:t>Chẳng hạn hiện giờ có cái thấy kinh </w:t>
      </w:r>
      <w:r>
        <w:rPr>
          <w:color w:val="231F20"/>
        </w:rPr>
        <w:t>nghiệm đối</w:t>
      </w:r>
      <w:r>
        <w:rPr>
          <w:color w:val="231F20"/>
          <w:spacing w:val="-17"/>
        </w:rPr>
        <w:t> </w:t>
      </w:r>
      <w:r>
        <w:rPr>
          <w:color w:val="231F20"/>
        </w:rPr>
        <w:t>tượng</w:t>
      </w:r>
      <w:r>
        <w:rPr>
          <w:color w:val="231F20"/>
          <w:spacing w:val="-17"/>
        </w:rPr>
        <w:t> </w:t>
      </w:r>
      <w:r>
        <w:rPr>
          <w:color w:val="231F20"/>
        </w:rPr>
        <w:t>thị</w:t>
      </w:r>
      <w:r>
        <w:rPr>
          <w:color w:val="231F20"/>
          <w:spacing w:val="-17"/>
        </w:rPr>
        <w:t> </w:t>
      </w:r>
      <w:r>
        <w:rPr>
          <w:color w:val="231F20"/>
        </w:rPr>
        <w:t>giác.</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thị</w:t>
      </w:r>
      <w:r>
        <w:rPr>
          <w:color w:val="231F20"/>
          <w:spacing w:val="-17"/>
        </w:rPr>
        <w:t> </w:t>
      </w:r>
      <w:r>
        <w:rPr>
          <w:color w:val="231F20"/>
        </w:rPr>
        <w:t>giác</w:t>
      </w:r>
      <w:r>
        <w:rPr>
          <w:color w:val="231F20"/>
          <w:spacing w:val="-16"/>
        </w:rPr>
        <w:t> </w:t>
      </w:r>
      <w:r>
        <w:rPr>
          <w:color w:val="231F20"/>
        </w:rPr>
        <w:t>chính</w:t>
      </w:r>
      <w:r>
        <w:rPr>
          <w:color w:val="231F20"/>
          <w:spacing w:val="-17"/>
        </w:rPr>
        <w:t> </w:t>
      </w:r>
      <w:r>
        <w:rPr>
          <w:color w:val="231F20"/>
        </w:rPr>
        <w:t>là</w:t>
      </w:r>
      <w:r>
        <w:rPr>
          <w:color w:val="231F20"/>
          <w:spacing w:val="-17"/>
        </w:rPr>
        <w:t> </w:t>
      </w:r>
      <w:r>
        <w:rPr>
          <w:color w:val="231F20"/>
        </w:rPr>
        <w:t>cảnh duyên</w:t>
      </w:r>
      <w:r>
        <w:rPr>
          <w:color w:val="231F20"/>
          <w:spacing w:val="-8"/>
        </w:rPr>
        <w:t> </w:t>
      </w:r>
      <w:r>
        <w:rPr>
          <w:color w:val="231F20"/>
        </w:rPr>
        <w:t>cho</w:t>
      </w:r>
      <w:r>
        <w:rPr>
          <w:color w:val="231F20"/>
          <w:spacing w:val="-8"/>
        </w:rPr>
        <w:t> </w:t>
      </w:r>
      <w:r>
        <w:rPr>
          <w:color w:val="231F20"/>
        </w:rPr>
        <w:t>nhãn</w:t>
      </w:r>
      <w:r>
        <w:rPr>
          <w:color w:val="231F20"/>
          <w:spacing w:val="-8"/>
        </w:rPr>
        <w:t> </w:t>
      </w:r>
      <w:r>
        <w:rPr>
          <w:color w:val="231F20"/>
        </w:rPr>
        <w:t>thức</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Dù</w:t>
      </w:r>
      <w:r>
        <w:rPr>
          <w:color w:val="231F20"/>
          <w:spacing w:val="-8"/>
        </w:rPr>
        <w:t> </w:t>
      </w:r>
      <w:r>
        <w:rPr>
          <w:color w:val="231F20"/>
        </w:rPr>
        <w:t>nói</w:t>
      </w:r>
      <w:r>
        <w:rPr>
          <w:color w:val="231F20"/>
          <w:spacing w:val="-8"/>
        </w:rPr>
        <w:t> </w:t>
      </w:r>
      <w:r>
        <w:rPr>
          <w:color w:val="231F20"/>
        </w:rPr>
        <w:t>thế,</w:t>
      </w:r>
      <w:r>
        <w:rPr>
          <w:color w:val="231F20"/>
          <w:spacing w:val="-8"/>
        </w:rPr>
        <w:t> </w:t>
      </w:r>
      <w:r>
        <w:rPr>
          <w:color w:val="231F20"/>
        </w:rPr>
        <w:t>nhưng đó chỉ là suy nghĩ về nó mà thôi. Kinh nghiệm trực</w:t>
      </w:r>
      <w:r>
        <w:rPr>
          <w:color w:val="231F20"/>
          <w:spacing w:val="-5"/>
        </w:rPr>
        <w:t> </w:t>
      </w:r>
      <w:r>
        <w:rPr>
          <w:color w:val="231F20"/>
        </w:rPr>
        <w:t>tiếp</w:t>
      </w:r>
      <w:r>
        <w:rPr>
          <w:color w:val="231F20"/>
          <w:spacing w:val="-5"/>
        </w:rPr>
        <w:t> </w:t>
      </w:r>
      <w:r>
        <w:rPr>
          <w:color w:val="231F20"/>
        </w:rPr>
        <w:t>về</w:t>
      </w:r>
      <w:r>
        <w:rPr>
          <w:color w:val="231F20"/>
          <w:spacing w:val="-5"/>
        </w:rPr>
        <w:t> </w:t>
      </w:r>
      <w:r>
        <w:rPr>
          <w:color w:val="231F20"/>
        </w:rPr>
        <w:t>duyên</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xảy</w:t>
      </w:r>
      <w:r>
        <w:rPr>
          <w:color w:val="231F20"/>
          <w:spacing w:val="-5"/>
        </w:rPr>
        <w:t> </w:t>
      </w:r>
      <w:r>
        <w:rPr>
          <w:color w:val="231F20"/>
        </w:rPr>
        <w:t>ra</w:t>
      </w:r>
      <w:r>
        <w:rPr>
          <w:color w:val="231F20"/>
          <w:spacing w:val="-5"/>
        </w:rPr>
        <w:t> </w:t>
      </w:r>
      <w:r>
        <w:rPr>
          <w:color w:val="231F20"/>
        </w:rPr>
        <w:t>nếu</w:t>
      </w:r>
      <w:r>
        <w:rPr>
          <w:color w:val="231F20"/>
          <w:spacing w:val="-5"/>
        </w:rPr>
        <w:t> </w:t>
      </w:r>
      <w:r>
        <w:rPr>
          <w:color w:val="231F20"/>
        </w:rPr>
        <w:t>trước</w:t>
      </w:r>
      <w:r>
        <w:rPr>
          <w:color w:val="231F20"/>
          <w:spacing w:val="-5"/>
        </w:rPr>
        <w:t> </w:t>
      </w:r>
      <w:r>
        <w:rPr>
          <w:color w:val="231F20"/>
        </w:rPr>
        <w:t>tiên không</w:t>
      </w:r>
      <w:r>
        <w:rPr>
          <w:color w:val="231F20"/>
          <w:spacing w:val="15"/>
        </w:rPr>
        <w:t> </w:t>
      </w:r>
      <w:r>
        <w:rPr>
          <w:color w:val="231F20"/>
        </w:rPr>
        <w:t>có</w:t>
      </w:r>
      <w:r>
        <w:rPr>
          <w:color w:val="231F20"/>
          <w:spacing w:val="15"/>
        </w:rPr>
        <w:t> </w:t>
      </w:r>
      <w:r>
        <w:rPr>
          <w:color w:val="231F20"/>
        </w:rPr>
        <w:t>cái</w:t>
      </w:r>
      <w:r>
        <w:rPr>
          <w:color w:val="231F20"/>
          <w:spacing w:val="15"/>
        </w:rPr>
        <w:t> </w:t>
      </w:r>
      <w:r>
        <w:rPr>
          <w:color w:val="231F20"/>
        </w:rPr>
        <w:t>hiểu</w:t>
      </w:r>
      <w:r>
        <w:rPr>
          <w:color w:val="231F20"/>
          <w:spacing w:val="15"/>
        </w:rPr>
        <w:t> </w:t>
      </w:r>
      <w:r>
        <w:rPr>
          <w:color w:val="231F20"/>
        </w:rPr>
        <w:t>trực</w:t>
      </w:r>
      <w:r>
        <w:rPr>
          <w:color w:val="231F20"/>
          <w:spacing w:val="15"/>
        </w:rPr>
        <w:t> </w:t>
      </w:r>
      <w:r>
        <w:rPr>
          <w:color w:val="231F20"/>
        </w:rPr>
        <w:t>tiếp</w:t>
      </w:r>
      <w:r>
        <w:rPr>
          <w:color w:val="231F20"/>
          <w:spacing w:val="15"/>
        </w:rPr>
        <w:t> </w:t>
      </w:r>
      <w:r>
        <w:rPr>
          <w:color w:val="231F20"/>
        </w:rPr>
        <w:t>về</w:t>
      </w:r>
      <w:r>
        <w:rPr>
          <w:color w:val="231F20"/>
          <w:spacing w:val="15"/>
        </w:rPr>
        <w:t> </w:t>
      </w:r>
      <w:r>
        <w:rPr>
          <w:color w:val="231F20"/>
        </w:rPr>
        <w:t>nhãn</w:t>
      </w:r>
      <w:r>
        <w:rPr>
          <w:color w:val="231F20"/>
          <w:spacing w:val="15"/>
        </w:rPr>
        <w:t> </w:t>
      </w:r>
      <w:r>
        <w:rPr>
          <w:color w:val="231F20"/>
        </w:rPr>
        <w:t>thức</w:t>
      </w:r>
      <w:r>
        <w:rPr>
          <w:color w:val="231F20"/>
          <w:spacing w:val="15"/>
        </w:rPr>
        <w:t> </w:t>
      </w:r>
      <w:r>
        <w:rPr>
          <w:color w:val="231F20"/>
        </w:rPr>
        <w:t>rằng</w:t>
      </w:r>
      <w:r>
        <w:rPr>
          <w:color w:val="231F20"/>
          <w:spacing w:val="16"/>
        </w:rPr>
        <w:t> </w:t>
      </w:r>
      <w:r>
        <w:rPr>
          <w:color w:val="231F20"/>
          <w:spacing w:val="-5"/>
        </w:rPr>
        <w:t>đó</w:t>
      </w:r>
    </w:p>
    <w:p>
      <w:pPr>
        <w:pStyle w:val="BodyText"/>
        <w:spacing w:after="0" w:line="259" w:lineRule="auto"/>
        <w:sectPr>
          <w:headerReference w:type="even" r:id="rId32"/>
          <w:headerReference w:type="default" r:id="rId33"/>
          <w:pgSz w:w="7660" w:h="11630"/>
          <w:pgMar w:header="892" w:footer="0" w:top="1220" w:bottom="280" w:left="992" w:right="992"/>
          <w:pgNumType w:start="358"/>
        </w:sectPr>
      </w:pPr>
    </w:p>
    <w:p>
      <w:pPr>
        <w:pStyle w:val="BodyText"/>
        <w:spacing w:line="261" w:lineRule="auto"/>
        <w:ind w:firstLine="0"/>
      </w:pPr>
      <w:r>
        <w:rPr>
          <w:color w:val="231F20"/>
        </w:rPr>
        <w:t>chỉ là một pháp, cũng tương tự với đối tượng thị giác. Hiểu biết ấy phải đi trước.</w:t>
      </w:r>
    </w:p>
    <w:p>
      <w:pPr>
        <w:pStyle w:val="BodyText"/>
        <w:spacing w:line="261" w:lineRule="auto" w:before="115"/>
      </w:pPr>
      <w:r>
        <w:rPr>
          <w:color w:val="231F20"/>
        </w:rPr>
        <w:t>Một duyên nữa cho nhãn thức sinh khởi </w:t>
      </w:r>
      <w:r>
        <w:rPr>
          <w:color w:val="231F20"/>
        </w:rPr>
        <w:t>là nghiệp đã tạo trong quá khứ, bởi nhãn thức là</w:t>
      </w:r>
      <w:r>
        <w:rPr>
          <w:color w:val="231F20"/>
          <w:spacing w:val="80"/>
        </w:rPr>
        <w:t> </w:t>
      </w:r>
      <w:r>
        <w:rPr>
          <w:color w:val="231F20"/>
        </w:rPr>
        <w:t>quả của nghiệp. Đối với chúng ta, không thể kinh nghiệm</w:t>
      </w:r>
      <w:r>
        <w:rPr>
          <w:color w:val="231F20"/>
          <w:spacing w:val="-2"/>
        </w:rPr>
        <w:t> </w:t>
      </w:r>
      <w:r>
        <w:rPr>
          <w:color w:val="231F20"/>
        </w:rPr>
        <w:t>được</w:t>
      </w:r>
      <w:r>
        <w:rPr>
          <w:color w:val="231F20"/>
          <w:spacing w:val="-2"/>
        </w:rPr>
        <w:t> </w:t>
      </w:r>
      <w:r>
        <w:rPr>
          <w:color w:val="231F20"/>
        </w:rPr>
        <w:t>mối</w:t>
      </w:r>
      <w:r>
        <w:rPr>
          <w:color w:val="231F20"/>
          <w:spacing w:val="-2"/>
        </w:rPr>
        <w:t> </w:t>
      </w:r>
      <w:r>
        <w:rPr>
          <w:color w:val="231F20"/>
        </w:rPr>
        <w:t>duyên</w:t>
      </w:r>
      <w:r>
        <w:rPr>
          <w:color w:val="231F20"/>
          <w:spacing w:val="-2"/>
        </w:rPr>
        <w:t> </w:t>
      </w:r>
      <w:r>
        <w:rPr>
          <w:color w:val="231F20"/>
        </w:rPr>
        <w:t>hệ</w:t>
      </w:r>
      <w:r>
        <w:rPr>
          <w:color w:val="231F20"/>
          <w:spacing w:val="-2"/>
        </w:rPr>
        <w:t> </w:t>
      </w:r>
      <w:r>
        <w:rPr>
          <w:color w:val="231F20"/>
        </w:rPr>
        <w:t>đó,</w:t>
      </w:r>
      <w:r>
        <w:rPr>
          <w:color w:val="231F20"/>
          <w:spacing w:val="-2"/>
        </w:rPr>
        <w:t> </w:t>
      </w:r>
      <w:r>
        <w:rPr>
          <w:color w:val="231F20"/>
        </w:rPr>
        <w:t>với</w:t>
      </w:r>
      <w:r>
        <w:rPr>
          <w:color w:val="231F20"/>
          <w:spacing w:val="-2"/>
        </w:rPr>
        <w:t> </w:t>
      </w:r>
      <w:r>
        <w:rPr>
          <w:color w:val="231F20"/>
        </w:rPr>
        <w:t>mức</w:t>
      </w:r>
      <w:r>
        <w:rPr>
          <w:color w:val="231F20"/>
          <w:spacing w:val="-2"/>
        </w:rPr>
        <w:t> </w:t>
      </w:r>
      <w:r>
        <w:rPr>
          <w:color w:val="231F20"/>
        </w:rPr>
        <w:t>độ</w:t>
      </w:r>
      <w:r>
        <w:rPr>
          <w:color w:val="231F20"/>
          <w:spacing w:val="-2"/>
        </w:rPr>
        <w:t> </w:t>
      </w:r>
      <w:r>
        <w:rPr>
          <w:color w:val="231F20"/>
        </w:rPr>
        <w:t>trí</w:t>
      </w:r>
      <w:r>
        <w:rPr>
          <w:color w:val="231F20"/>
          <w:spacing w:val="-2"/>
        </w:rPr>
        <w:t> </w:t>
      </w:r>
      <w:r>
        <w:rPr>
          <w:color w:val="231F20"/>
        </w:rPr>
        <w:t>tuệ hiện nay. Tại mỗi khoảnh khắc, sự sinh khởi của các pháp luôn bị chi phối bởi nhiều duyên.</w:t>
      </w:r>
    </w:p>
    <w:p>
      <w:pPr>
        <w:pStyle w:val="BodyText"/>
        <w:spacing w:line="261" w:lineRule="auto" w:before="120"/>
      </w:pPr>
      <w:r>
        <w:rPr>
          <w:color w:val="231F20"/>
        </w:rPr>
        <w:t>Về</w:t>
      </w:r>
      <w:r>
        <w:rPr>
          <w:color w:val="231F20"/>
          <w:spacing w:val="-17"/>
        </w:rPr>
        <w:t> </w:t>
      </w:r>
      <w:r>
        <w:rPr>
          <w:color w:val="231F20"/>
        </w:rPr>
        <w:t>tưởng,</w:t>
      </w:r>
      <w:r>
        <w:rPr>
          <w:color w:val="231F20"/>
          <w:spacing w:val="-17"/>
        </w:rPr>
        <w:t> </w:t>
      </w:r>
      <w:r>
        <w:rPr>
          <w:color w:val="231F20"/>
        </w:rPr>
        <w:t>tưởng</w:t>
      </w:r>
      <w:r>
        <w:rPr>
          <w:color w:val="231F20"/>
          <w:spacing w:val="-17"/>
        </w:rPr>
        <w:t> </w:t>
      </w:r>
      <w:r>
        <w:rPr>
          <w:color w:val="231F20"/>
        </w:rPr>
        <w:t>cũng</w:t>
      </w:r>
      <w:r>
        <w:rPr>
          <w:color w:val="231F20"/>
          <w:spacing w:val="-17"/>
        </w:rPr>
        <w:t> </w:t>
      </w:r>
      <w:r>
        <w:rPr>
          <w:color w:val="231F20"/>
        </w:rPr>
        <w:t>là</w:t>
      </w:r>
      <w:r>
        <w:rPr>
          <w:color w:val="231F20"/>
          <w:spacing w:val="-17"/>
        </w:rPr>
        <w:t> </w:t>
      </w:r>
      <w:r>
        <w:rPr>
          <w:color w:val="231F20"/>
        </w:rPr>
        <w:t>một</w:t>
      </w:r>
      <w:r>
        <w:rPr>
          <w:color w:val="231F20"/>
          <w:spacing w:val="-17"/>
        </w:rPr>
        <w:t> </w:t>
      </w:r>
      <w:r>
        <w:rPr>
          <w:color w:val="231F20"/>
        </w:rPr>
        <w:t>pháp</w:t>
      </w:r>
      <w:r>
        <w:rPr>
          <w:color w:val="231F20"/>
          <w:spacing w:val="-17"/>
        </w:rPr>
        <w:t> </w:t>
      </w:r>
      <w:r>
        <w:rPr>
          <w:color w:val="231F20"/>
        </w:rPr>
        <w:t>sinh</w:t>
      </w:r>
      <w:r>
        <w:rPr>
          <w:color w:val="231F20"/>
          <w:spacing w:val="-16"/>
        </w:rPr>
        <w:t> </w:t>
      </w:r>
      <w:r>
        <w:rPr>
          <w:color w:val="231F20"/>
        </w:rPr>
        <w:t>khởi</w:t>
      </w:r>
      <w:r>
        <w:rPr>
          <w:color w:val="231F20"/>
          <w:spacing w:val="-17"/>
        </w:rPr>
        <w:t> </w:t>
      </w:r>
      <w:r>
        <w:rPr>
          <w:color w:val="231F20"/>
        </w:rPr>
        <w:t>do duyên,</w:t>
      </w:r>
      <w:r>
        <w:rPr>
          <w:color w:val="231F20"/>
          <w:spacing w:val="-4"/>
        </w:rPr>
        <w:t> </w:t>
      </w:r>
      <w:r>
        <w:rPr>
          <w:color w:val="231F20"/>
        </w:rPr>
        <w:t>một</w:t>
      </w:r>
      <w:r>
        <w:rPr>
          <w:color w:val="231F20"/>
          <w:spacing w:val="-4"/>
        </w:rPr>
        <w:t> </w:t>
      </w:r>
      <w:r>
        <w:rPr>
          <w:color w:val="231F20"/>
        </w:rPr>
        <w:t>duyên</w:t>
      </w:r>
      <w:r>
        <w:rPr>
          <w:color w:val="231F20"/>
          <w:spacing w:val="-4"/>
        </w:rPr>
        <w:t> </w:t>
      </w:r>
      <w:r>
        <w:rPr>
          <w:color w:val="231F20"/>
        </w:rPr>
        <w:t>phổ</w:t>
      </w:r>
      <w:r>
        <w:rPr>
          <w:color w:val="231F20"/>
          <w:spacing w:val="-4"/>
        </w:rPr>
        <w:t> </w:t>
      </w:r>
      <w:r>
        <w:rPr>
          <w:color w:val="231F20"/>
        </w:rPr>
        <w:t>biến</w:t>
      </w:r>
      <w:r>
        <w:rPr>
          <w:color w:val="231F20"/>
          <w:spacing w:val="-4"/>
        </w:rPr>
        <w:t> </w:t>
      </w:r>
      <w:r>
        <w:rPr>
          <w:color w:val="231F20"/>
        </w:rPr>
        <w:t>đó</w:t>
      </w:r>
      <w:r>
        <w:rPr>
          <w:color w:val="231F20"/>
          <w:spacing w:val="-4"/>
        </w:rPr>
        <w:t> </w:t>
      </w:r>
      <w:r>
        <w:rPr>
          <w:color w:val="231F20"/>
        </w:rPr>
        <w:t>là</w:t>
      </w:r>
      <w:r>
        <w:rPr>
          <w:color w:val="231F20"/>
          <w:spacing w:val="-4"/>
        </w:rPr>
        <w:t> </w:t>
      </w:r>
      <w:r>
        <w:rPr>
          <w:color w:val="231F20"/>
        </w:rPr>
        <w:t>pakatupanissaya paccaya</w:t>
      </w:r>
      <w:r>
        <w:rPr>
          <w:color w:val="231F20"/>
          <w:spacing w:val="-11"/>
        </w:rPr>
        <w:t> </w:t>
      </w:r>
      <w:r>
        <w:rPr>
          <w:color w:val="231F20"/>
        </w:rPr>
        <w:t>(thường</w:t>
      </w:r>
      <w:r>
        <w:rPr>
          <w:color w:val="231F20"/>
          <w:spacing w:val="-10"/>
        </w:rPr>
        <w:t> </w:t>
      </w:r>
      <w:r>
        <w:rPr>
          <w:color w:val="231F20"/>
        </w:rPr>
        <w:t>cận</w:t>
      </w:r>
      <w:r>
        <w:rPr>
          <w:color w:val="231F20"/>
          <w:spacing w:val="-10"/>
        </w:rPr>
        <w:t> </w:t>
      </w:r>
      <w:r>
        <w:rPr>
          <w:color w:val="231F20"/>
        </w:rPr>
        <w:t>y</w:t>
      </w:r>
      <w:r>
        <w:rPr>
          <w:color w:val="231F20"/>
          <w:spacing w:val="-10"/>
        </w:rPr>
        <w:t> </w:t>
      </w:r>
      <w:r>
        <w:rPr>
          <w:color w:val="231F20"/>
        </w:rPr>
        <w:t>chỉ</w:t>
      </w:r>
      <w:r>
        <w:rPr>
          <w:color w:val="231F20"/>
          <w:spacing w:val="-10"/>
        </w:rPr>
        <w:t> </w:t>
      </w:r>
      <w:r>
        <w:rPr>
          <w:color w:val="231F20"/>
        </w:rPr>
        <w:t>duyên).</w:t>
      </w:r>
      <w:r>
        <w:rPr>
          <w:color w:val="231F20"/>
          <w:spacing w:val="-10"/>
        </w:rPr>
        <w:t> </w:t>
      </w:r>
      <w:r>
        <w:rPr>
          <w:color w:val="231F20"/>
        </w:rPr>
        <w:t>Nhưng</w:t>
      </w:r>
      <w:r>
        <w:rPr>
          <w:color w:val="231F20"/>
          <w:spacing w:val="-10"/>
        </w:rPr>
        <w:t> </w:t>
      </w:r>
      <w:r>
        <w:rPr>
          <w:color w:val="231F20"/>
        </w:rPr>
        <w:t>nói</w:t>
      </w:r>
      <w:r>
        <w:rPr>
          <w:color w:val="231F20"/>
          <w:spacing w:val="-10"/>
        </w:rPr>
        <w:t> </w:t>
      </w:r>
      <w:r>
        <w:rPr>
          <w:color w:val="231F20"/>
        </w:rPr>
        <w:t>như vậy vẫn chỉ là một cái tên, chúng ta không hiểu một cách trực tiếp duyên vận hành như thế nào.</w:t>
      </w:r>
    </w:p>
    <w:p>
      <w:pPr>
        <w:pStyle w:val="BodyText"/>
        <w:spacing w:line="261" w:lineRule="auto" w:before="119"/>
      </w:pPr>
      <w:r>
        <w:rPr>
          <w:b/>
          <w:i/>
          <w:color w:val="231F20"/>
        </w:rPr>
        <w:t>Sarah:</w:t>
      </w:r>
      <w:r>
        <w:rPr>
          <w:b/>
          <w:i/>
          <w:color w:val="231F20"/>
          <w:spacing w:val="-14"/>
        </w:rPr>
        <w:t> </w:t>
      </w:r>
      <w:r>
        <w:rPr>
          <w:color w:val="231F20"/>
        </w:rPr>
        <w:t>Như</w:t>
      </w:r>
      <w:r>
        <w:rPr>
          <w:color w:val="231F20"/>
          <w:spacing w:val="-14"/>
        </w:rPr>
        <w:t> </w:t>
      </w:r>
      <w:r>
        <w:rPr>
          <w:color w:val="231F20"/>
        </w:rPr>
        <w:t>vừa</w:t>
      </w:r>
      <w:r>
        <w:rPr>
          <w:color w:val="231F20"/>
          <w:spacing w:val="-14"/>
        </w:rPr>
        <w:t> </w:t>
      </w:r>
      <w:r>
        <w:rPr>
          <w:color w:val="231F20"/>
        </w:rPr>
        <w:t>rồi</w:t>
      </w:r>
      <w:r>
        <w:rPr>
          <w:color w:val="231F20"/>
          <w:spacing w:val="-14"/>
        </w:rPr>
        <w:t> </w:t>
      </w:r>
      <w:r>
        <w:rPr>
          <w:color w:val="231F20"/>
        </w:rPr>
        <w:t>chúng</w:t>
      </w:r>
      <w:r>
        <w:rPr>
          <w:color w:val="231F20"/>
          <w:spacing w:val="-14"/>
        </w:rPr>
        <w:t> </w:t>
      </w:r>
      <w:r>
        <w:rPr>
          <w:color w:val="231F20"/>
        </w:rPr>
        <w:t>ta</w:t>
      </w:r>
      <w:r>
        <w:rPr>
          <w:color w:val="231F20"/>
          <w:spacing w:val="-14"/>
        </w:rPr>
        <w:t> </w:t>
      </w:r>
      <w:r>
        <w:rPr>
          <w:color w:val="231F20"/>
        </w:rPr>
        <w:t>có</w:t>
      </w:r>
      <w:r>
        <w:rPr>
          <w:color w:val="231F20"/>
          <w:spacing w:val="-14"/>
        </w:rPr>
        <w:t> </w:t>
      </w:r>
      <w:r>
        <w:rPr>
          <w:color w:val="231F20"/>
        </w:rPr>
        <w:t>nói</w:t>
      </w:r>
      <w:r>
        <w:rPr>
          <w:color w:val="231F20"/>
          <w:spacing w:val="-14"/>
        </w:rPr>
        <w:t> </w:t>
      </w:r>
      <w:r>
        <w:rPr>
          <w:color w:val="231F20"/>
        </w:rPr>
        <w:t>về</w:t>
      </w:r>
      <w:r>
        <w:rPr>
          <w:color w:val="231F20"/>
          <w:spacing w:val="-14"/>
        </w:rPr>
        <w:t> </w:t>
      </w:r>
      <w:r>
        <w:rPr>
          <w:color w:val="231F20"/>
        </w:rPr>
        <w:t>các</w:t>
      </w:r>
      <w:r>
        <w:rPr>
          <w:color w:val="231F20"/>
          <w:spacing w:val="-14"/>
        </w:rPr>
        <w:t> </w:t>
      </w:r>
      <w:r>
        <w:rPr>
          <w:color w:val="231F20"/>
        </w:rPr>
        <w:t>tích luỹ khác nhau: một số người có tích lũy khâu vá, nấu ăn, học ngoại ngữ...Điều đó được chi phối </w:t>
      </w:r>
      <w:r>
        <w:rPr>
          <w:color w:val="231F20"/>
        </w:rPr>
        <w:t>do bởi thường cận y chỉ duyên. Tương tự như vậy, hôm qua có bạn nói thích màu xanh, không thích màu đỏ, hay một sở thích nào đó, cũng là bị chi phối bởi thường cận y chỉ duyên.</w:t>
      </w:r>
    </w:p>
    <w:p>
      <w:pPr>
        <w:pStyle w:val="BodyText"/>
        <w:spacing w:line="261" w:lineRule="auto" w:before="121"/>
      </w:pPr>
      <w:r>
        <w:rPr>
          <w:color w:val="231F20"/>
        </w:rPr>
        <w:t>Hôm</w:t>
      </w:r>
      <w:r>
        <w:rPr>
          <w:color w:val="231F20"/>
          <w:spacing w:val="-6"/>
        </w:rPr>
        <w:t> </w:t>
      </w:r>
      <w:r>
        <w:rPr>
          <w:color w:val="231F20"/>
        </w:rPr>
        <w:t>qua</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một</w:t>
      </w:r>
      <w:r>
        <w:rPr>
          <w:color w:val="231F20"/>
          <w:spacing w:val="-6"/>
        </w:rPr>
        <w:t> </w:t>
      </w:r>
      <w:r>
        <w:rPr>
          <w:color w:val="231F20"/>
        </w:rPr>
        <w:t>số</w:t>
      </w:r>
      <w:r>
        <w:rPr>
          <w:color w:val="231F20"/>
          <w:spacing w:val="-6"/>
        </w:rPr>
        <w:t> </w:t>
      </w:r>
      <w:r>
        <w:rPr>
          <w:color w:val="231F20"/>
        </w:rPr>
        <w:t>người</w:t>
      </w:r>
      <w:r>
        <w:rPr>
          <w:color w:val="231F20"/>
          <w:spacing w:val="-6"/>
        </w:rPr>
        <w:t> </w:t>
      </w:r>
      <w:r>
        <w:rPr>
          <w:color w:val="231F20"/>
        </w:rPr>
        <w:t>có</w:t>
      </w:r>
      <w:r>
        <w:rPr>
          <w:color w:val="231F20"/>
          <w:spacing w:val="-6"/>
        </w:rPr>
        <w:t> </w:t>
      </w:r>
      <w:r>
        <w:rPr>
          <w:color w:val="231F20"/>
        </w:rPr>
        <w:t>tích lũy muốn làm hại. Khi mới tồn tại ở trong suy nghĩ, chưa tạo ra hành động làm hại người </w:t>
      </w:r>
      <w:r>
        <w:rPr>
          <w:color w:val="231F20"/>
        </w:rPr>
        <w:t>khác thì xu hướng bất thiện ấy mới chỉ đang tích luỹ. Nếu loại phiền não đó tiếp tục sinh khởi, nó được tích</w:t>
      </w:r>
      <w:r>
        <w:rPr>
          <w:color w:val="231F20"/>
          <w:spacing w:val="16"/>
        </w:rPr>
        <w:t> </w:t>
      </w:r>
      <w:r>
        <w:rPr>
          <w:color w:val="231F20"/>
        </w:rPr>
        <w:t>lũy</w:t>
      </w:r>
      <w:r>
        <w:rPr>
          <w:color w:val="231F20"/>
          <w:spacing w:val="16"/>
        </w:rPr>
        <w:t> </w:t>
      </w:r>
      <w:r>
        <w:rPr>
          <w:color w:val="231F20"/>
        </w:rPr>
        <w:t>và</w:t>
      </w:r>
      <w:r>
        <w:rPr>
          <w:color w:val="231F20"/>
          <w:spacing w:val="16"/>
        </w:rPr>
        <w:t> </w:t>
      </w:r>
      <w:r>
        <w:rPr>
          <w:color w:val="231F20"/>
        </w:rPr>
        <w:t>củng</w:t>
      </w:r>
      <w:r>
        <w:rPr>
          <w:color w:val="231F20"/>
          <w:spacing w:val="16"/>
        </w:rPr>
        <w:t> </w:t>
      </w:r>
      <w:r>
        <w:rPr>
          <w:color w:val="231F20"/>
        </w:rPr>
        <w:t>cố</w:t>
      </w:r>
      <w:r>
        <w:rPr>
          <w:color w:val="231F20"/>
          <w:spacing w:val="16"/>
        </w:rPr>
        <w:t> </w:t>
      </w:r>
      <w:r>
        <w:rPr>
          <w:color w:val="231F20"/>
        </w:rPr>
        <w:t>thêm.</w:t>
      </w:r>
      <w:r>
        <w:rPr>
          <w:color w:val="231F20"/>
          <w:spacing w:val="16"/>
        </w:rPr>
        <w:t> </w:t>
      </w:r>
      <w:r>
        <w:rPr>
          <w:color w:val="231F20"/>
        </w:rPr>
        <w:t>Đến</w:t>
      </w:r>
      <w:r>
        <w:rPr>
          <w:color w:val="231F20"/>
          <w:spacing w:val="16"/>
        </w:rPr>
        <w:t> </w:t>
      </w:r>
      <w:r>
        <w:rPr>
          <w:color w:val="231F20"/>
        </w:rPr>
        <w:t>một</w:t>
      </w:r>
      <w:r>
        <w:rPr>
          <w:color w:val="231F20"/>
          <w:spacing w:val="16"/>
        </w:rPr>
        <w:t> </w:t>
      </w:r>
      <w:r>
        <w:rPr>
          <w:color w:val="231F20"/>
        </w:rPr>
        <w:t>lúc</w:t>
      </w:r>
      <w:r>
        <w:rPr>
          <w:color w:val="231F20"/>
          <w:spacing w:val="16"/>
        </w:rPr>
        <w:t> </w:t>
      </w:r>
      <w:r>
        <w:rPr>
          <w:color w:val="231F20"/>
        </w:rPr>
        <w:t>nào</w:t>
      </w:r>
      <w:r>
        <w:rPr>
          <w:color w:val="231F20"/>
          <w:spacing w:val="16"/>
        </w:rPr>
        <w:t> </w:t>
      </w:r>
      <w:r>
        <w:rPr>
          <w:color w:val="231F20"/>
        </w:rPr>
        <w:t>đó,</w:t>
      </w:r>
      <w:r>
        <w:rPr>
          <w:color w:val="231F20"/>
          <w:spacing w:val="16"/>
        </w:rPr>
        <w:t> </w:t>
      </w:r>
      <w:r>
        <w:rPr>
          <w:color w:val="231F20"/>
          <w:spacing w:val="-10"/>
        </w:rPr>
        <w:t>ở</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một cường độ nào đó, nó sẽ làm duyên cho </w:t>
      </w:r>
      <w:r>
        <w:rPr>
          <w:color w:val="231F20"/>
        </w:rPr>
        <w:t>hành vi</w:t>
      </w:r>
      <w:r>
        <w:rPr>
          <w:color w:val="231F20"/>
          <w:spacing w:val="-9"/>
        </w:rPr>
        <w:t> </w:t>
      </w:r>
      <w:r>
        <w:rPr>
          <w:color w:val="231F20"/>
        </w:rPr>
        <w:t>qua</w:t>
      </w:r>
      <w:r>
        <w:rPr>
          <w:color w:val="231F20"/>
          <w:spacing w:val="-9"/>
        </w:rPr>
        <w:t> </w:t>
      </w:r>
      <w:r>
        <w:rPr>
          <w:color w:val="231F20"/>
        </w:rPr>
        <w:t>thân</w:t>
      </w:r>
      <w:r>
        <w:rPr>
          <w:color w:val="231F20"/>
          <w:spacing w:val="-9"/>
        </w:rPr>
        <w:t> </w:t>
      </w:r>
      <w:r>
        <w:rPr>
          <w:color w:val="231F20"/>
        </w:rPr>
        <w:t>và</w:t>
      </w:r>
      <w:r>
        <w:rPr>
          <w:color w:val="231F20"/>
          <w:spacing w:val="-9"/>
        </w:rPr>
        <w:t> </w:t>
      </w:r>
      <w:r>
        <w:rPr>
          <w:color w:val="231F20"/>
        </w:rPr>
        <w:t>khẩu,</w:t>
      </w:r>
      <w:r>
        <w:rPr>
          <w:color w:val="231F20"/>
          <w:spacing w:val="-9"/>
        </w:rPr>
        <w:t> </w:t>
      </w:r>
      <w:r>
        <w:rPr>
          <w:color w:val="231F20"/>
        </w:rPr>
        <w:t>trở</w:t>
      </w:r>
      <w:r>
        <w:rPr>
          <w:color w:val="231F20"/>
          <w:spacing w:val="-9"/>
        </w:rPr>
        <w:t> </w:t>
      </w:r>
      <w:r>
        <w:rPr>
          <w:color w:val="231F20"/>
        </w:rPr>
        <w:t>thành</w:t>
      </w:r>
      <w:r>
        <w:rPr>
          <w:color w:val="231F20"/>
          <w:spacing w:val="-9"/>
        </w:rPr>
        <w:t> </w:t>
      </w:r>
      <w:r>
        <w:rPr>
          <w:color w:val="231F20"/>
        </w:rPr>
        <w:t>nghiệp</w:t>
      </w:r>
      <w:r>
        <w:rPr>
          <w:color w:val="231F20"/>
          <w:spacing w:val="-9"/>
        </w:rPr>
        <w:t> </w:t>
      </w:r>
      <w:r>
        <w:rPr>
          <w:color w:val="231F20"/>
        </w:rPr>
        <w:t>đạo</w:t>
      </w:r>
      <w:r>
        <w:rPr>
          <w:color w:val="231F20"/>
          <w:spacing w:val="-9"/>
        </w:rPr>
        <w:t> </w:t>
      </w:r>
      <w:r>
        <w:rPr>
          <w:color w:val="231F20"/>
        </w:rPr>
        <w:t>(kamma pattha). Nghiệp đạo là những hành vi tạo nghiệp trọn vẹn, đủ năng lực để cho quả là sự tái sinh hoặc các kinh nghiệm ngũ quan trong tương lai.</w:t>
      </w:r>
    </w:p>
    <w:p>
      <w:pPr>
        <w:pStyle w:val="BodyText"/>
        <w:spacing w:line="259" w:lineRule="auto" w:before="111"/>
      </w:pPr>
      <w:r>
        <w:rPr>
          <w:color w:val="231F20"/>
        </w:rPr>
        <w:t>Sự tích lũy của các bất thiện pháp hay thiện pháp ở một mức độ nhất định đưa đến việc tạo nghiệp và trở thành nghiệp đạo. Đối với trường hợp trí tuệ, không cần qua thân và khẩu, nó </w:t>
      </w:r>
      <w:r>
        <w:rPr>
          <w:color w:val="231F20"/>
        </w:rPr>
        <w:t>cũng tạo thành nghiệp đạo và có khả năng trổ quả dưới dạng</w:t>
      </w:r>
      <w:r>
        <w:rPr>
          <w:color w:val="231F20"/>
          <w:spacing w:val="-7"/>
        </w:rPr>
        <w:t> </w:t>
      </w:r>
      <w:r>
        <w:rPr>
          <w:color w:val="231F20"/>
        </w:rPr>
        <w:t>thức</w:t>
      </w:r>
      <w:r>
        <w:rPr>
          <w:color w:val="231F20"/>
          <w:spacing w:val="-7"/>
        </w:rPr>
        <w:t> </w:t>
      </w:r>
      <w:r>
        <w:rPr>
          <w:color w:val="231F20"/>
        </w:rPr>
        <w:t>tái</w:t>
      </w:r>
      <w:r>
        <w:rPr>
          <w:color w:val="231F20"/>
          <w:spacing w:val="-7"/>
        </w:rPr>
        <w:t> </w:t>
      </w:r>
      <w:r>
        <w:rPr>
          <w:color w:val="231F20"/>
        </w:rPr>
        <w:t>tục,</w:t>
      </w:r>
      <w:r>
        <w:rPr>
          <w:color w:val="231F20"/>
          <w:spacing w:val="-8"/>
        </w:rPr>
        <w:t> </w:t>
      </w:r>
      <w:r>
        <w:rPr>
          <w:color w:val="231F20"/>
        </w:rPr>
        <w:t>tức</w:t>
      </w:r>
      <w:r>
        <w:rPr>
          <w:color w:val="231F20"/>
          <w:spacing w:val="-7"/>
        </w:rPr>
        <w:t> </w:t>
      </w:r>
      <w:r>
        <w:rPr>
          <w:color w:val="231F20"/>
        </w:rPr>
        <w:t>là</w:t>
      </w:r>
      <w:r>
        <w:rPr>
          <w:color w:val="231F20"/>
          <w:spacing w:val="-7"/>
        </w:rPr>
        <w:t> </w:t>
      </w:r>
      <w:r>
        <w:rPr>
          <w:color w:val="231F20"/>
        </w:rPr>
        <w:t>tâm</w:t>
      </w:r>
      <w:r>
        <w:rPr>
          <w:color w:val="231F20"/>
          <w:spacing w:val="-8"/>
        </w:rPr>
        <w:t> </w:t>
      </w:r>
      <w:r>
        <w:rPr>
          <w:color w:val="231F20"/>
        </w:rPr>
        <w:t>sinh</w:t>
      </w:r>
      <w:r>
        <w:rPr>
          <w:color w:val="231F20"/>
          <w:spacing w:val="-7"/>
        </w:rPr>
        <w:t> </w:t>
      </w:r>
      <w:r>
        <w:rPr>
          <w:color w:val="231F20"/>
        </w:rPr>
        <w:t>khởi</w:t>
      </w:r>
      <w:r>
        <w:rPr>
          <w:color w:val="231F20"/>
          <w:spacing w:val="-7"/>
        </w:rPr>
        <w:t> </w:t>
      </w:r>
      <w:r>
        <w:rPr>
          <w:color w:val="231F20"/>
        </w:rPr>
        <w:t>bắt</w:t>
      </w:r>
      <w:r>
        <w:rPr>
          <w:color w:val="231F20"/>
          <w:spacing w:val="-8"/>
        </w:rPr>
        <w:t> </w:t>
      </w:r>
      <w:r>
        <w:rPr>
          <w:color w:val="231F20"/>
        </w:rPr>
        <w:t>đầu</w:t>
      </w:r>
      <w:r>
        <w:rPr>
          <w:color w:val="231F20"/>
          <w:spacing w:val="-7"/>
        </w:rPr>
        <w:t> </w:t>
      </w:r>
      <w:r>
        <w:rPr>
          <w:color w:val="231F20"/>
        </w:rPr>
        <w:t>một kiếp sống, cũng như dưới dạng thấy, nghe, ngửi, nếm, xúc chạm.</w:t>
      </w:r>
    </w:p>
    <w:p>
      <w:pPr>
        <w:pStyle w:val="BodyText"/>
        <w:spacing w:line="259" w:lineRule="auto" w:before="111"/>
      </w:pPr>
      <w:r>
        <w:rPr>
          <w:color w:val="231F20"/>
        </w:rPr>
        <w:t>Nghiệp cũng có khả năng tạo ra sắc, chẳng hạn:</w:t>
      </w:r>
      <w:r>
        <w:rPr>
          <w:color w:val="231F20"/>
          <w:spacing w:val="-12"/>
        </w:rPr>
        <w:t> </w:t>
      </w:r>
      <w:r>
        <w:rPr>
          <w:color w:val="231F20"/>
        </w:rPr>
        <w:t>nhãn</w:t>
      </w:r>
      <w:r>
        <w:rPr>
          <w:color w:val="231F20"/>
          <w:spacing w:val="-12"/>
        </w:rPr>
        <w:t> </w:t>
      </w:r>
      <w:r>
        <w:rPr>
          <w:color w:val="231F20"/>
        </w:rPr>
        <w:t>căn,</w:t>
      </w:r>
      <w:r>
        <w:rPr>
          <w:color w:val="231F20"/>
          <w:spacing w:val="-12"/>
        </w:rPr>
        <w:t> </w:t>
      </w:r>
      <w:r>
        <w:rPr>
          <w:color w:val="231F20"/>
        </w:rPr>
        <w:t>nhĩ</w:t>
      </w:r>
      <w:r>
        <w:rPr>
          <w:color w:val="231F20"/>
          <w:spacing w:val="-12"/>
        </w:rPr>
        <w:t> </w:t>
      </w:r>
      <w:r>
        <w:rPr>
          <w:color w:val="231F20"/>
        </w:rPr>
        <w:t>căn,</w:t>
      </w:r>
      <w:r>
        <w:rPr>
          <w:color w:val="231F20"/>
          <w:spacing w:val="-12"/>
        </w:rPr>
        <w:t> </w:t>
      </w:r>
      <w:r>
        <w:rPr>
          <w:color w:val="231F20"/>
        </w:rPr>
        <w:t>tỷ</w:t>
      </w:r>
      <w:r>
        <w:rPr>
          <w:color w:val="231F20"/>
          <w:spacing w:val="-12"/>
        </w:rPr>
        <w:t> </w:t>
      </w:r>
      <w:r>
        <w:rPr>
          <w:color w:val="231F20"/>
        </w:rPr>
        <w:t>căn,</w:t>
      </w:r>
      <w:r>
        <w:rPr>
          <w:color w:val="231F20"/>
          <w:spacing w:val="-12"/>
        </w:rPr>
        <w:t> </w:t>
      </w:r>
      <w:r>
        <w:rPr>
          <w:color w:val="231F20"/>
        </w:rPr>
        <w:t>thiệt</w:t>
      </w:r>
      <w:r>
        <w:rPr>
          <w:color w:val="231F20"/>
          <w:spacing w:val="-12"/>
        </w:rPr>
        <w:t> </w:t>
      </w:r>
      <w:r>
        <w:rPr>
          <w:color w:val="231F20"/>
        </w:rPr>
        <w:t>căn...Đó</w:t>
      </w:r>
      <w:r>
        <w:rPr>
          <w:color w:val="231F20"/>
          <w:spacing w:val="-12"/>
        </w:rPr>
        <w:t> </w:t>
      </w:r>
      <w:r>
        <w:rPr>
          <w:color w:val="231F20"/>
        </w:rPr>
        <w:t>là</w:t>
      </w:r>
      <w:r>
        <w:rPr>
          <w:color w:val="231F20"/>
          <w:spacing w:val="-12"/>
        </w:rPr>
        <w:t> </w:t>
      </w:r>
      <w:r>
        <w:rPr>
          <w:color w:val="231F20"/>
        </w:rPr>
        <w:t>sắc do nghiệp sinh, khác với những sắc ở bên ngoài thân, không phải do nghiệp sinh.</w:t>
      </w:r>
    </w:p>
    <w:p>
      <w:pPr>
        <w:pStyle w:val="BodyText"/>
        <w:spacing w:line="259" w:lineRule="auto" w:before="112"/>
      </w:pPr>
      <w:r>
        <w:rPr>
          <w:color w:val="231F20"/>
        </w:rPr>
        <w:t>Đức</w:t>
      </w:r>
      <w:r>
        <w:rPr>
          <w:color w:val="231F20"/>
          <w:spacing w:val="-11"/>
        </w:rPr>
        <w:t> </w:t>
      </w:r>
      <w:r>
        <w:rPr>
          <w:color w:val="231F20"/>
        </w:rPr>
        <w:t>Phật</w:t>
      </w:r>
      <w:r>
        <w:rPr>
          <w:color w:val="231F20"/>
          <w:spacing w:val="-11"/>
        </w:rPr>
        <w:t> </w:t>
      </w:r>
      <w:r>
        <w:rPr>
          <w:color w:val="231F20"/>
        </w:rPr>
        <w:t>dạy</w:t>
      </w:r>
      <w:r>
        <w:rPr>
          <w:color w:val="231F20"/>
          <w:spacing w:val="-11"/>
        </w:rPr>
        <w:t> </w:t>
      </w:r>
      <w:r>
        <w:rPr>
          <w:color w:val="231F20"/>
        </w:rPr>
        <w:t>về</w:t>
      </w:r>
      <w:r>
        <w:rPr>
          <w:color w:val="231F20"/>
          <w:spacing w:val="-11"/>
        </w:rPr>
        <w:t> </w:t>
      </w:r>
      <w:r>
        <w:rPr>
          <w:color w:val="231F20"/>
        </w:rPr>
        <w:t>ba</w:t>
      </w:r>
      <w:r>
        <w:rPr>
          <w:color w:val="231F20"/>
          <w:spacing w:val="-11"/>
        </w:rPr>
        <w:t> </w:t>
      </w:r>
      <w:r>
        <w:rPr>
          <w:color w:val="231F20"/>
        </w:rPr>
        <w:t>vòng</w:t>
      </w:r>
      <w:r>
        <w:rPr>
          <w:color w:val="231F20"/>
          <w:spacing w:val="-11"/>
        </w:rPr>
        <w:t> </w:t>
      </w:r>
      <w:r>
        <w:rPr>
          <w:color w:val="231F20"/>
        </w:rPr>
        <w:t>luân:</w:t>
      </w:r>
      <w:r>
        <w:rPr>
          <w:color w:val="231F20"/>
          <w:spacing w:val="-11"/>
        </w:rPr>
        <w:t> </w:t>
      </w:r>
      <w:r>
        <w:rPr>
          <w:color w:val="231F20"/>
        </w:rPr>
        <w:t>phiền</w:t>
      </w:r>
      <w:r>
        <w:rPr>
          <w:color w:val="231F20"/>
          <w:spacing w:val="-11"/>
        </w:rPr>
        <w:t> </w:t>
      </w:r>
      <w:r>
        <w:rPr>
          <w:color w:val="231F20"/>
        </w:rPr>
        <w:t>não</w:t>
      </w:r>
      <w:r>
        <w:rPr>
          <w:color w:val="231F20"/>
          <w:spacing w:val="-11"/>
        </w:rPr>
        <w:t> </w:t>
      </w:r>
      <w:r>
        <w:rPr>
          <w:color w:val="231F20"/>
        </w:rPr>
        <w:t>luân, nghiệp luân, quả luân.</w:t>
      </w:r>
    </w:p>
    <w:p>
      <w:pPr>
        <w:pStyle w:val="BodyText"/>
        <w:spacing w:line="259" w:lineRule="auto" w:before="112"/>
      </w:pPr>
      <w:r>
        <w:rPr>
          <w:color w:val="231F20"/>
        </w:rPr>
        <w:t>Phiền não luân bao gồm cả những thiện pháp (trong đó có hiểu biết) hay những bất thiện </w:t>
      </w:r>
      <w:r>
        <w:rPr>
          <w:color w:val="231F20"/>
        </w:rPr>
        <w:t>pháp (phiền</w:t>
      </w:r>
      <w:r>
        <w:rPr>
          <w:color w:val="231F20"/>
          <w:spacing w:val="-6"/>
        </w:rPr>
        <w:t> </w:t>
      </w:r>
      <w:r>
        <w:rPr>
          <w:color w:val="231F20"/>
        </w:rPr>
        <w:t>não)</w:t>
      </w:r>
      <w:r>
        <w:rPr>
          <w:color w:val="231F20"/>
          <w:spacing w:val="-6"/>
        </w:rPr>
        <w:t> </w:t>
      </w:r>
      <w:r>
        <w:rPr>
          <w:color w:val="231F20"/>
        </w:rPr>
        <w:t>đang</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Do</w:t>
      </w:r>
      <w:r>
        <w:rPr>
          <w:color w:val="231F20"/>
          <w:spacing w:val="-6"/>
        </w:rPr>
        <w:t> </w:t>
      </w:r>
      <w:r>
        <w:rPr>
          <w:color w:val="231F20"/>
        </w:rPr>
        <w:t>bởi</w:t>
      </w:r>
      <w:r>
        <w:rPr>
          <w:color w:val="231F20"/>
          <w:spacing w:val="-6"/>
        </w:rPr>
        <w:t> </w:t>
      </w:r>
      <w:r>
        <w:rPr>
          <w:color w:val="231F20"/>
        </w:rPr>
        <w:t>phiền não hay những thiện pháp trong tâm (phiền não luân)</w:t>
      </w:r>
      <w:r>
        <w:rPr>
          <w:color w:val="231F20"/>
          <w:spacing w:val="-9"/>
        </w:rPr>
        <w:t> </w:t>
      </w:r>
      <w:r>
        <w:rPr>
          <w:color w:val="231F20"/>
        </w:rPr>
        <w:t>dẫn</w:t>
      </w:r>
      <w:r>
        <w:rPr>
          <w:color w:val="231F20"/>
          <w:spacing w:val="-9"/>
        </w:rPr>
        <w:t> </w:t>
      </w:r>
      <w:r>
        <w:rPr>
          <w:color w:val="231F20"/>
        </w:rPr>
        <w:t>đến</w:t>
      </w:r>
      <w:r>
        <w:rPr>
          <w:color w:val="231F20"/>
          <w:spacing w:val="-9"/>
        </w:rPr>
        <w:t> </w:t>
      </w:r>
      <w:r>
        <w:rPr>
          <w:color w:val="231F20"/>
        </w:rPr>
        <w:t>tạo</w:t>
      </w:r>
      <w:r>
        <w:rPr>
          <w:color w:val="231F20"/>
          <w:spacing w:val="-9"/>
        </w:rPr>
        <w:t> </w:t>
      </w:r>
      <w:r>
        <w:rPr>
          <w:color w:val="231F20"/>
        </w:rPr>
        <w:t>ra</w:t>
      </w:r>
      <w:r>
        <w:rPr>
          <w:color w:val="231F20"/>
          <w:spacing w:val="-9"/>
        </w:rPr>
        <w:t> </w:t>
      </w:r>
      <w:r>
        <w:rPr>
          <w:color w:val="231F20"/>
        </w:rPr>
        <w:t>những</w:t>
      </w:r>
      <w:r>
        <w:rPr>
          <w:color w:val="231F20"/>
          <w:spacing w:val="-9"/>
        </w:rPr>
        <w:t> </w:t>
      </w:r>
      <w:r>
        <w:rPr>
          <w:color w:val="231F20"/>
        </w:rPr>
        <w:t>hành</w:t>
      </w:r>
      <w:r>
        <w:rPr>
          <w:color w:val="231F20"/>
          <w:spacing w:val="-9"/>
        </w:rPr>
        <w:t> </w:t>
      </w:r>
      <w:r>
        <w:rPr>
          <w:color w:val="231F20"/>
        </w:rPr>
        <w:t>động</w:t>
      </w:r>
      <w:r>
        <w:rPr>
          <w:color w:val="231F20"/>
          <w:spacing w:val="-9"/>
        </w:rPr>
        <w:t> </w:t>
      </w:r>
      <w:r>
        <w:rPr>
          <w:color w:val="231F20"/>
        </w:rPr>
        <w:t>trên</w:t>
      </w:r>
      <w:r>
        <w:rPr>
          <w:color w:val="231F20"/>
          <w:spacing w:val="-9"/>
        </w:rPr>
        <w:t> </w:t>
      </w:r>
      <w:r>
        <w:rPr>
          <w:color w:val="231F20"/>
        </w:rPr>
        <w:t>thân</w:t>
      </w:r>
      <w:r>
        <w:rPr>
          <w:color w:val="231F20"/>
          <w:spacing w:val="-9"/>
        </w:rPr>
        <w:t> </w:t>
      </w:r>
      <w:r>
        <w:rPr>
          <w:color w:val="231F20"/>
        </w:rPr>
        <w:t>và khẩu sẽ dẫn đến nghiệp luân.</w:t>
      </w:r>
    </w:p>
    <w:p>
      <w:pPr>
        <w:pStyle w:val="BodyText"/>
        <w:spacing w:before="111"/>
        <w:ind w:left="538" w:right="0" w:firstLine="0"/>
      </w:pPr>
      <w:r>
        <w:rPr>
          <w:color w:val="231F20"/>
        </w:rPr>
        <w:t>Một</w:t>
      </w:r>
      <w:r>
        <w:rPr>
          <w:color w:val="231F20"/>
          <w:spacing w:val="10"/>
        </w:rPr>
        <w:t> </w:t>
      </w:r>
      <w:r>
        <w:rPr>
          <w:color w:val="231F20"/>
        </w:rPr>
        <w:t>khi</w:t>
      </w:r>
      <w:r>
        <w:rPr>
          <w:color w:val="231F20"/>
          <w:spacing w:val="10"/>
        </w:rPr>
        <w:t> </w:t>
      </w:r>
      <w:r>
        <w:rPr>
          <w:color w:val="231F20"/>
        </w:rPr>
        <w:t>nghiệp</w:t>
      </w:r>
      <w:r>
        <w:rPr>
          <w:color w:val="231F20"/>
          <w:spacing w:val="10"/>
        </w:rPr>
        <w:t> </w:t>
      </w:r>
      <w:r>
        <w:rPr>
          <w:color w:val="231F20"/>
        </w:rPr>
        <w:t>đã</w:t>
      </w:r>
      <w:r>
        <w:rPr>
          <w:color w:val="231F20"/>
          <w:spacing w:val="10"/>
        </w:rPr>
        <w:t> </w:t>
      </w:r>
      <w:r>
        <w:rPr>
          <w:color w:val="231F20"/>
        </w:rPr>
        <w:t>được</w:t>
      </w:r>
      <w:r>
        <w:rPr>
          <w:color w:val="231F20"/>
          <w:spacing w:val="10"/>
        </w:rPr>
        <w:t> </w:t>
      </w:r>
      <w:r>
        <w:rPr>
          <w:color w:val="231F20"/>
        </w:rPr>
        <w:t>tạo,</w:t>
      </w:r>
      <w:r>
        <w:rPr>
          <w:color w:val="231F20"/>
          <w:spacing w:val="10"/>
        </w:rPr>
        <w:t> </w:t>
      </w:r>
      <w:r>
        <w:rPr>
          <w:color w:val="231F20"/>
        </w:rPr>
        <w:t>nó</w:t>
      </w:r>
      <w:r>
        <w:rPr>
          <w:color w:val="231F20"/>
          <w:spacing w:val="10"/>
        </w:rPr>
        <w:t> </w:t>
      </w:r>
      <w:r>
        <w:rPr>
          <w:color w:val="231F20"/>
        </w:rPr>
        <w:t>sẽ</w:t>
      </w:r>
      <w:r>
        <w:rPr>
          <w:color w:val="231F20"/>
          <w:spacing w:val="10"/>
        </w:rPr>
        <w:t> </w:t>
      </w:r>
      <w:r>
        <w:rPr>
          <w:color w:val="231F20"/>
        </w:rPr>
        <w:t>làm</w:t>
      </w:r>
      <w:r>
        <w:rPr>
          <w:color w:val="231F20"/>
          <w:spacing w:val="10"/>
        </w:rPr>
        <w:t> </w:t>
      </w:r>
      <w:r>
        <w:rPr>
          <w:color w:val="231F20"/>
          <w:spacing w:val="-2"/>
        </w:rPr>
        <w:t>duyên</w:t>
      </w:r>
    </w:p>
    <w:p>
      <w:pPr>
        <w:pStyle w:val="BodyText"/>
        <w:spacing w:after="0"/>
        <w:sectPr>
          <w:headerReference w:type="even" r:id="rId34"/>
          <w:headerReference w:type="default" r:id="rId35"/>
          <w:pgSz w:w="7660" w:h="11630"/>
          <w:pgMar w:header="892" w:footer="0" w:top="1220" w:bottom="280" w:left="992" w:right="992"/>
          <w:pgNumType w:start="360"/>
        </w:sectPr>
      </w:pPr>
    </w:p>
    <w:p>
      <w:pPr>
        <w:pStyle w:val="BodyText"/>
        <w:spacing w:line="252" w:lineRule="auto"/>
        <w:ind w:firstLine="0"/>
      </w:pPr>
      <w:r>
        <w:rPr>
          <w:color w:val="231F20"/>
        </w:rPr>
        <w:t>cho quả luân sinh khởi, có thể thể hiện dưới dạng cái thấy hiện giờ, nghe hiện giờ, nhãn căn, </w:t>
      </w:r>
      <w:r>
        <w:rPr>
          <w:color w:val="231F20"/>
        </w:rPr>
        <w:t>nhĩ căn...Do bởi những gì chúng ta kinh nghiệm, như thấy đối tượng thị giác, nghe âm thanh, ngửi mùi, v.v... thiện hay bất thiện tâm sinh khởi, chuyển sang</w:t>
      </w:r>
      <w:r>
        <w:rPr>
          <w:color w:val="231F20"/>
          <w:spacing w:val="-18"/>
        </w:rPr>
        <w:t> </w:t>
      </w:r>
      <w:r>
        <w:rPr>
          <w:color w:val="231F20"/>
        </w:rPr>
        <w:t>phiền</w:t>
      </w:r>
      <w:r>
        <w:rPr>
          <w:color w:val="231F20"/>
          <w:spacing w:val="-16"/>
        </w:rPr>
        <w:t> </w:t>
      </w:r>
      <w:r>
        <w:rPr>
          <w:color w:val="231F20"/>
        </w:rPr>
        <w:t>não</w:t>
      </w:r>
      <w:r>
        <w:rPr>
          <w:color w:val="231F20"/>
          <w:spacing w:val="-16"/>
        </w:rPr>
        <w:t> </w:t>
      </w:r>
      <w:r>
        <w:rPr>
          <w:color w:val="231F20"/>
        </w:rPr>
        <w:t>luân.</w:t>
      </w:r>
      <w:r>
        <w:rPr>
          <w:color w:val="231F20"/>
          <w:spacing w:val="-17"/>
        </w:rPr>
        <w:t> </w:t>
      </w:r>
      <w:r>
        <w:rPr>
          <w:color w:val="231F20"/>
        </w:rPr>
        <w:t>Như</w:t>
      </w:r>
      <w:r>
        <w:rPr>
          <w:color w:val="231F20"/>
          <w:spacing w:val="-16"/>
        </w:rPr>
        <w:t> </w:t>
      </w:r>
      <w:r>
        <w:rPr>
          <w:color w:val="231F20"/>
        </w:rPr>
        <w:t>vậy</w:t>
      </w:r>
      <w:r>
        <w:rPr>
          <w:color w:val="231F20"/>
          <w:spacing w:val="-16"/>
        </w:rPr>
        <w:t> </w:t>
      </w:r>
      <w:r>
        <w:rPr>
          <w:color w:val="231F20"/>
        </w:rPr>
        <w:t>nó</w:t>
      </w:r>
      <w:r>
        <w:rPr>
          <w:color w:val="231F20"/>
          <w:spacing w:val="-16"/>
        </w:rPr>
        <w:t> </w:t>
      </w:r>
      <w:r>
        <w:rPr>
          <w:color w:val="231F20"/>
        </w:rPr>
        <w:t>tiếp</w:t>
      </w:r>
      <w:r>
        <w:rPr>
          <w:color w:val="231F20"/>
          <w:spacing w:val="-17"/>
        </w:rPr>
        <w:t> </w:t>
      </w:r>
      <w:r>
        <w:rPr>
          <w:color w:val="231F20"/>
        </w:rPr>
        <w:t>tục</w:t>
      </w:r>
      <w:r>
        <w:rPr>
          <w:color w:val="231F20"/>
          <w:spacing w:val="-16"/>
        </w:rPr>
        <w:t> </w:t>
      </w:r>
      <w:r>
        <w:rPr>
          <w:color w:val="231F20"/>
        </w:rPr>
        <w:t>xoay</w:t>
      </w:r>
      <w:r>
        <w:rPr>
          <w:color w:val="231F20"/>
          <w:spacing w:val="-16"/>
        </w:rPr>
        <w:t> </w:t>
      </w:r>
      <w:r>
        <w:rPr>
          <w:color w:val="231F20"/>
          <w:spacing w:val="-4"/>
        </w:rPr>
        <w:t>vần.</w:t>
      </w:r>
    </w:p>
    <w:p>
      <w:pPr>
        <w:pStyle w:val="BodyText"/>
        <w:spacing w:line="252" w:lineRule="auto" w:before="113"/>
      </w:pPr>
      <w:r>
        <w:rPr>
          <w:color w:val="231F20"/>
        </w:rPr>
        <w:t>Sự xoay vần từ phiền não luân, nghiệp </w:t>
      </w:r>
      <w:r>
        <w:rPr>
          <w:color w:val="231F20"/>
        </w:rPr>
        <w:t>luân, quả luân chính là vòng sinh tử luân hồi. Không</w:t>
      </w:r>
      <w:r>
        <w:rPr>
          <w:color w:val="231F20"/>
          <w:spacing w:val="40"/>
        </w:rPr>
        <w:t> </w:t>
      </w:r>
      <w:r>
        <w:rPr>
          <w:color w:val="231F20"/>
        </w:rPr>
        <w:t>có chúng sinh nào ở trong đó, chỉ là những pháp sinh</w:t>
      </w:r>
      <w:r>
        <w:rPr>
          <w:color w:val="231F20"/>
          <w:spacing w:val="-5"/>
        </w:rPr>
        <w:t> </w:t>
      </w:r>
      <w:r>
        <w:rPr>
          <w:color w:val="231F20"/>
        </w:rPr>
        <w:t>khởi</w:t>
      </w:r>
      <w:r>
        <w:rPr>
          <w:color w:val="231F20"/>
          <w:spacing w:val="-5"/>
        </w:rPr>
        <w:t> </w:t>
      </w:r>
      <w:r>
        <w:rPr>
          <w:color w:val="231F20"/>
        </w:rPr>
        <w:t>do</w:t>
      </w:r>
      <w:r>
        <w:rPr>
          <w:color w:val="231F20"/>
          <w:spacing w:val="-5"/>
        </w:rPr>
        <w:t> </w:t>
      </w:r>
      <w:r>
        <w:rPr>
          <w:color w:val="231F20"/>
        </w:rPr>
        <w:t>duyên</w:t>
      </w:r>
      <w:r>
        <w:rPr>
          <w:color w:val="231F20"/>
          <w:spacing w:val="-5"/>
        </w:rPr>
        <w:t> </w:t>
      </w:r>
      <w:r>
        <w:rPr>
          <w:color w:val="231F20"/>
        </w:rPr>
        <w:t>và</w:t>
      </w:r>
      <w:r>
        <w:rPr>
          <w:color w:val="231F20"/>
          <w:spacing w:val="-5"/>
        </w:rPr>
        <w:t> </w:t>
      </w:r>
      <w:r>
        <w:rPr>
          <w:color w:val="231F20"/>
        </w:rPr>
        <w:t>cứ</w:t>
      </w:r>
      <w:r>
        <w:rPr>
          <w:color w:val="231F20"/>
          <w:spacing w:val="-5"/>
        </w:rPr>
        <w:t> </w:t>
      </w:r>
      <w:r>
        <w:rPr>
          <w:color w:val="231F20"/>
        </w:rPr>
        <w:t>tiếp</w:t>
      </w:r>
      <w:r>
        <w:rPr>
          <w:color w:val="231F20"/>
          <w:spacing w:val="-5"/>
        </w:rPr>
        <w:t> </w:t>
      </w:r>
      <w:r>
        <w:rPr>
          <w:color w:val="231F20"/>
        </w:rPr>
        <w:t>tục</w:t>
      </w:r>
      <w:r>
        <w:rPr>
          <w:color w:val="231F20"/>
          <w:spacing w:val="-5"/>
        </w:rPr>
        <w:t> </w:t>
      </w:r>
      <w:r>
        <w:rPr>
          <w:color w:val="231F20"/>
        </w:rPr>
        <w:t>xoay</w:t>
      </w:r>
      <w:r>
        <w:rPr>
          <w:color w:val="231F20"/>
          <w:spacing w:val="-5"/>
        </w:rPr>
        <w:t> </w:t>
      </w:r>
      <w:r>
        <w:rPr>
          <w:color w:val="231F20"/>
        </w:rPr>
        <w:t>vần</w:t>
      </w:r>
      <w:r>
        <w:rPr>
          <w:color w:val="231F20"/>
          <w:spacing w:val="-5"/>
        </w:rPr>
        <w:t> </w:t>
      </w:r>
      <w:r>
        <w:rPr>
          <w:color w:val="231F20"/>
        </w:rPr>
        <w:t>do</w:t>
      </w:r>
      <w:r>
        <w:rPr>
          <w:color w:val="231F20"/>
          <w:spacing w:val="-5"/>
        </w:rPr>
        <w:t> </w:t>
      </w:r>
      <w:r>
        <w:rPr>
          <w:color w:val="231F20"/>
        </w:rPr>
        <w:t>bởi những duyên tương ứng của chúng.</w:t>
      </w:r>
    </w:p>
    <w:p>
      <w:pPr>
        <w:pStyle w:val="BodyText"/>
        <w:spacing w:before="0"/>
        <w:ind w:left="0" w:right="0" w:firstLine="0"/>
        <w:jc w:val="left"/>
      </w:pPr>
    </w:p>
    <w:p>
      <w:pPr>
        <w:pStyle w:val="BodyText"/>
        <w:spacing w:before="50"/>
        <w:ind w:left="0" w:right="0" w:firstLine="0"/>
        <w:jc w:val="left"/>
      </w:pPr>
    </w:p>
    <w:p>
      <w:pPr>
        <w:pStyle w:val="Heading2"/>
        <w:ind w:left="538" w:firstLine="22"/>
        <w:jc w:val="both"/>
      </w:pPr>
      <w:r>
        <w:rPr>
          <w:color w:val="231F20"/>
        </w:rPr>
        <w:t>Pháp</w:t>
      </w:r>
      <w:r>
        <w:rPr>
          <w:color w:val="231F20"/>
          <w:spacing w:val="-1"/>
        </w:rPr>
        <w:t> </w:t>
      </w:r>
      <w:r>
        <w:rPr>
          <w:color w:val="231F20"/>
        </w:rPr>
        <w:t>đàm</w:t>
      </w:r>
      <w:r>
        <w:rPr>
          <w:color w:val="231F20"/>
          <w:spacing w:val="-1"/>
        </w:rPr>
        <w:t> </w:t>
      </w:r>
      <w:r>
        <w:rPr>
          <w:color w:val="231F20"/>
        </w:rPr>
        <w:t>Đà Lạt,</w:t>
      </w:r>
      <w:r>
        <w:rPr>
          <w:color w:val="231F20"/>
          <w:spacing w:val="-1"/>
        </w:rPr>
        <w:t> </w:t>
      </w:r>
      <w:r>
        <w:rPr>
          <w:color w:val="231F20"/>
        </w:rPr>
        <w:t>sáng -</w:t>
      </w:r>
      <w:r>
        <w:rPr>
          <w:color w:val="231F20"/>
          <w:spacing w:val="-1"/>
        </w:rPr>
        <w:t> </w:t>
      </w:r>
      <w:r>
        <w:rPr>
          <w:color w:val="231F20"/>
        </w:rPr>
        <w:t>chiều</w:t>
      </w:r>
      <w:r>
        <w:rPr>
          <w:color w:val="231F20"/>
          <w:spacing w:val="-1"/>
        </w:rPr>
        <w:t> </w:t>
      </w:r>
      <w:r>
        <w:rPr>
          <w:color w:val="231F20"/>
          <w:spacing w:val="-2"/>
        </w:rPr>
        <w:t>15/05/2015</w:t>
      </w:r>
    </w:p>
    <w:p>
      <w:pPr>
        <w:pStyle w:val="BodyText"/>
        <w:spacing w:line="252" w:lineRule="auto" w:before="297"/>
      </w:pPr>
      <w:r>
        <w:rPr>
          <w:b/>
          <w:i/>
          <w:color w:val="0D0D0D"/>
        </w:rPr>
        <w:t>Người hỏi: </w:t>
      </w:r>
      <w:r>
        <w:rPr>
          <w:color w:val="0D0D0D"/>
        </w:rPr>
        <w:t>Mấy ngày nay con được nghe </w:t>
      </w:r>
      <w:r>
        <w:rPr>
          <w:color w:val="0D0D0D"/>
        </w:rPr>
        <w:t>bà giảng, Giáo pháp của đức Phật đều liên quan đến khổ,</w:t>
      </w:r>
      <w:r>
        <w:rPr>
          <w:color w:val="0D0D0D"/>
          <w:spacing w:val="-7"/>
        </w:rPr>
        <w:t> </w:t>
      </w:r>
      <w:r>
        <w:rPr>
          <w:color w:val="0D0D0D"/>
        </w:rPr>
        <w:t>vô</w:t>
      </w:r>
      <w:r>
        <w:rPr>
          <w:color w:val="0D0D0D"/>
          <w:spacing w:val="-7"/>
        </w:rPr>
        <w:t> </w:t>
      </w:r>
      <w:r>
        <w:rPr>
          <w:color w:val="0D0D0D"/>
        </w:rPr>
        <w:t>thường,</w:t>
      </w:r>
      <w:r>
        <w:rPr>
          <w:color w:val="0D0D0D"/>
          <w:spacing w:val="-7"/>
        </w:rPr>
        <w:t> </w:t>
      </w:r>
      <w:r>
        <w:rPr>
          <w:color w:val="0D0D0D"/>
        </w:rPr>
        <w:t>vô</w:t>
      </w:r>
      <w:r>
        <w:rPr>
          <w:color w:val="0D0D0D"/>
          <w:spacing w:val="-7"/>
        </w:rPr>
        <w:t> </w:t>
      </w:r>
      <w:r>
        <w:rPr>
          <w:color w:val="0D0D0D"/>
        </w:rPr>
        <w:t>ngã.</w:t>
      </w:r>
      <w:r>
        <w:rPr>
          <w:color w:val="0D0D0D"/>
          <w:spacing w:val="-7"/>
        </w:rPr>
        <w:t> </w:t>
      </w:r>
      <w:r>
        <w:rPr>
          <w:color w:val="0D0D0D"/>
        </w:rPr>
        <w:t>Con</w:t>
      </w:r>
      <w:r>
        <w:rPr>
          <w:color w:val="0D0D0D"/>
          <w:spacing w:val="-7"/>
        </w:rPr>
        <w:t> </w:t>
      </w:r>
      <w:r>
        <w:rPr>
          <w:color w:val="0D0D0D"/>
        </w:rPr>
        <w:t>rất</w:t>
      </w:r>
      <w:r>
        <w:rPr>
          <w:color w:val="0D0D0D"/>
          <w:spacing w:val="-7"/>
        </w:rPr>
        <w:t> </w:t>
      </w:r>
      <w:r>
        <w:rPr>
          <w:color w:val="0D0D0D"/>
        </w:rPr>
        <w:t>tri</w:t>
      </w:r>
      <w:r>
        <w:rPr>
          <w:color w:val="0D0D0D"/>
          <w:spacing w:val="-7"/>
        </w:rPr>
        <w:t> </w:t>
      </w:r>
      <w:r>
        <w:rPr>
          <w:color w:val="0D0D0D"/>
        </w:rPr>
        <w:t>ân</w:t>
      </w:r>
      <w:r>
        <w:rPr>
          <w:color w:val="0D0D0D"/>
          <w:spacing w:val="-7"/>
        </w:rPr>
        <w:t> </w:t>
      </w:r>
      <w:r>
        <w:rPr>
          <w:color w:val="0D0D0D"/>
        </w:rPr>
        <w:t>bà.</w:t>
      </w:r>
      <w:r>
        <w:rPr>
          <w:color w:val="0D0D0D"/>
          <w:spacing w:val="-7"/>
        </w:rPr>
        <w:t> </w:t>
      </w:r>
      <w:r>
        <w:rPr>
          <w:color w:val="0D0D0D"/>
        </w:rPr>
        <w:t>Bà</w:t>
      </w:r>
      <w:r>
        <w:rPr>
          <w:color w:val="0D0D0D"/>
          <w:spacing w:val="-7"/>
        </w:rPr>
        <w:t> </w:t>
      </w:r>
      <w:r>
        <w:rPr>
          <w:color w:val="0D0D0D"/>
        </w:rPr>
        <w:t>cũng hay nói về duyên, xin bà nói về 12 duyên hệ dẫn đến vòng sinh tử luân hồi.</w:t>
      </w:r>
    </w:p>
    <w:p>
      <w:pPr>
        <w:pStyle w:val="BodyText"/>
        <w:spacing w:line="252" w:lineRule="auto" w:before="114"/>
      </w:pPr>
      <w:r>
        <w:rPr>
          <w:b/>
          <w:i/>
          <w:color w:val="231F20"/>
        </w:rPr>
        <w:t>Achaan Sujin: </w:t>
      </w:r>
      <w:r>
        <w:rPr>
          <w:color w:val="0D0D0D"/>
        </w:rPr>
        <w:t>Nếu không hiểu về các pháp chân đế thì ai hiểu được 12 mắt xích nhân </w:t>
      </w:r>
      <w:r>
        <w:rPr>
          <w:color w:val="0D0D0D"/>
        </w:rPr>
        <w:t>duyên của vòng sinh tử luân hồi?</w:t>
      </w:r>
    </w:p>
    <w:p>
      <w:pPr>
        <w:spacing w:before="113"/>
        <w:ind w:left="538" w:right="0" w:firstLine="0"/>
        <w:jc w:val="both"/>
        <w:rPr>
          <w:sz w:val="27"/>
        </w:rPr>
      </w:pPr>
      <w:r>
        <w:rPr>
          <w:b/>
          <w:i/>
          <w:color w:val="0D0D0D"/>
          <w:sz w:val="27"/>
        </w:rPr>
        <w:t>Người hỏi:</w:t>
      </w:r>
      <w:r>
        <w:rPr>
          <w:b/>
          <w:i/>
          <w:color w:val="0D0D0D"/>
          <w:spacing w:val="-1"/>
          <w:sz w:val="27"/>
        </w:rPr>
        <w:t> </w:t>
      </w:r>
      <w:r>
        <w:rPr>
          <w:color w:val="0D0D0D"/>
          <w:sz w:val="27"/>
        </w:rPr>
        <w:t>Dạ không </w:t>
      </w:r>
      <w:r>
        <w:rPr>
          <w:color w:val="0D0D0D"/>
          <w:spacing w:val="-5"/>
          <w:sz w:val="27"/>
        </w:rPr>
        <w:t>ạ.</w:t>
      </w:r>
    </w:p>
    <w:p>
      <w:pPr>
        <w:pStyle w:val="BodyText"/>
        <w:spacing w:line="254" w:lineRule="auto" w:before="129"/>
      </w:pPr>
      <w:r>
        <w:rPr>
          <w:b/>
          <w:i/>
          <w:color w:val="231F20"/>
        </w:rPr>
        <w:t>Achaan Sujin: </w:t>
      </w:r>
      <w:r>
        <w:rPr>
          <w:color w:val="0D0D0D"/>
        </w:rPr>
        <w:t>Vậy chúng ta có nên bắt đầu tìm</w:t>
      </w:r>
      <w:r>
        <w:rPr>
          <w:color w:val="0D0D0D"/>
          <w:spacing w:val="-9"/>
        </w:rPr>
        <w:t> </w:t>
      </w:r>
      <w:r>
        <w:rPr>
          <w:color w:val="0D0D0D"/>
        </w:rPr>
        <w:t>hiểu</w:t>
      </w:r>
      <w:r>
        <w:rPr>
          <w:color w:val="0D0D0D"/>
          <w:spacing w:val="-9"/>
        </w:rPr>
        <w:t> </w:t>
      </w:r>
      <w:r>
        <w:rPr>
          <w:color w:val="0D0D0D"/>
        </w:rPr>
        <w:t>xem</w:t>
      </w:r>
      <w:r>
        <w:rPr>
          <w:color w:val="0D0D0D"/>
          <w:spacing w:val="-9"/>
        </w:rPr>
        <w:t> </w:t>
      </w:r>
      <w:r>
        <w:rPr>
          <w:color w:val="0D0D0D"/>
        </w:rPr>
        <w:t>có</w:t>
      </w:r>
      <w:r>
        <w:rPr>
          <w:color w:val="0D0D0D"/>
          <w:spacing w:val="-9"/>
        </w:rPr>
        <w:t> </w:t>
      </w:r>
      <w:r>
        <w:rPr>
          <w:color w:val="0D0D0D"/>
        </w:rPr>
        <w:t>tất</w:t>
      </w:r>
      <w:r>
        <w:rPr>
          <w:color w:val="0D0D0D"/>
          <w:spacing w:val="-9"/>
        </w:rPr>
        <w:t> </w:t>
      </w:r>
      <w:r>
        <w:rPr>
          <w:color w:val="0D0D0D"/>
        </w:rPr>
        <w:t>cả</w:t>
      </w:r>
      <w:r>
        <w:rPr>
          <w:color w:val="0D0D0D"/>
          <w:spacing w:val="-9"/>
        </w:rPr>
        <w:t> </w:t>
      </w:r>
      <w:r>
        <w:rPr>
          <w:color w:val="0D0D0D"/>
        </w:rPr>
        <w:t>bao</w:t>
      </w:r>
      <w:r>
        <w:rPr>
          <w:color w:val="0D0D0D"/>
          <w:spacing w:val="-9"/>
        </w:rPr>
        <w:t> </w:t>
      </w:r>
      <w:r>
        <w:rPr>
          <w:color w:val="0D0D0D"/>
        </w:rPr>
        <w:t>nhiêu</w:t>
      </w:r>
      <w:r>
        <w:rPr>
          <w:color w:val="0D0D0D"/>
          <w:spacing w:val="-9"/>
        </w:rPr>
        <w:t> </w:t>
      </w:r>
      <w:r>
        <w:rPr>
          <w:color w:val="0D0D0D"/>
        </w:rPr>
        <w:t>loại</w:t>
      </w:r>
      <w:r>
        <w:rPr>
          <w:color w:val="0D0D0D"/>
          <w:spacing w:val="-9"/>
        </w:rPr>
        <w:t> </w:t>
      </w:r>
      <w:r>
        <w:rPr>
          <w:color w:val="0D0D0D"/>
        </w:rPr>
        <w:t>thực</w:t>
      </w:r>
      <w:r>
        <w:rPr>
          <w:color w:val="0D0D0D"/>
          <w:spacing w:val="-9"/>
        </w:rPr>
        <w:t> </w:t>
      </w:r>
      <w:r>
        <w:rPr>
          <w:color w:val="0D0D0D"/>
        </w:rPr>
        <w:t>tại</w:t>
      </w:r>
      <w:r>
        <w:rPr>
          <w:color w:val="0D0D0D"/>
          <w:spacing w:val="-9"/>
        </w:rPr>
        <w:t> </w:t>
      </w:r>
      <w:r>
        <w:rPr>
          <w:color w:val="0D0D0D"/>
        </w:rPr>
        <w:t>chân đế không?</w:t>
      </w:r>
    </w:p>
    <w:p>
      <w:pPr>
        <w:pStyle w:val="BodyText"/>
        <w:spacing w:after="0" w:line="254" w:lineRule="auto"/>
        <w:sectPr>
          <w:pgSz w:w="7660" w:h="11630"/>
          <w:pgMar w:header="892" w:footer="0" w:top="1220" w:bottom="280" w:left="992" w:right="992"/>
        </w:sectPr>
      </w:pPr>
    </w:p>
    <w:p>
      <w:pPr>
        <w:spacing w:before="237"/>
        <w:ind w:left="538" w:right="0" w:firstLine="0"/>
        <w:jc w:val="both"/>
        <w:rPr>
          <w:sz w:val="27"/>
        </w:rPr>
      </w:pPr>
      <w:r>
        <w:rPr>
          <w:b/>
          <w:i/>
          <w:color w:val="0D0D0D"/>
          <w:sz w:val="27"/>
        </w:rPr>
        <w:t>Người hỏi:</w:t>
      </w:r>
      <w:r>
        <w:rPr>
          <w:b/>
          <w:i/>
          <w:color w:val="0D0D0D"/>
          <w:spacing w:val="-1"/>
          <w:sz w:val="27"/>
        </w:rPr>
        <w:t> </w:t>
      </w:r>
      <w:r>
        <w:rPr>
          <w:color w:val="0D0D0D"/>
          <w:sz w:val="27"/>
        </w:rPr>
        <w:t>Dạ </w:t>
      </w:r>
      <w:r>
        <w:rPr>
          <w:color w:val="0D0D0D"/>
          <w:spacing w:val="-5"/>
          <w:sz w:val="27"/>
        </w:rPr>
        <w:t>có.</w:t>
      </w:r>
    </w:p>
    <w:p>
      <w:pPr>
        <w:pStyle w:val="BodyText"/>
        <w:spacing w:line="249" w:lineRule="auto" w:before="126"/>
      </w:pPr>
      <w:r>
        <w:rPr>
          <w:b/>
          <w:i/>
          <w:color w:val="0D0D0D"/>
        </w:rPr>
        <w:t>Sarah</w:t>
      </w:r>
      <w:r>
        <w:rPr>
          <w:i/>
          <w:color w:val="0D0D0D"/>
        </w:rPr>
        <w:t>: </w:t>
      </w:r>
      <w:r>
        <w:rPr>
          <w:color w:val="0D0D0D"/>
        </w:rPr>
        <w:t>Bạn có biết có bao nhiêu loại pháp chân đế không?</w:t>
      </w:r>
    </w:p>
    <w:p>
      <w:pPr>
        <w:pStyle w:val="BodyText"/>
        <w:spacing w:line="249" w:lineRule="auto" w:before="116"/>
        <w:ind w:right="136"/>
      </w:pPr>
      <w:r>
        <w:rPr>
          <w:b/>
          <w:i/>
          <w:color w:val="231F20"/>
        </w:rPr>
        <w:t>Achaan Sujin: </w:t>
      </w:r>
      <w:r>
        <w:rPr>
          <w:color w:val="0D0D0D"/>
        </w:rPr>
        <w:t>Nếu không hiểu được các pháp ấy thì không thể nói đến thập nhị nhân duyên, vì toàn bộ thập nhị nhân duyên đều là các pháp chân đế.</w:t>
      </w:r>
    </w:p>
    <w:p>
      <w:pPr>
        <w:spacing w:line="249" w:lineRule="auto" w:before="118"/>
        <w:ind w:left="141" w:right="139" w:firstLine="396"/>
        <w:jc w:val="both"/>
        <w:rPr>
          <w:sz w:val="27"/>
        </w:rPr>
      </w:pPr>
      <w:r>
        <w:rPr>
          <w:b/>
          <w:i/>
          <w:color w:val="0D0D0D"/>
          <w:sz w:val="27"/>
        </w:rPr>
        <w:t>Người hỏi: </w:t>
      </w:r>
      <w:r>
        <w:rPr>
          <w:color w:val="0D0D0D"/>
          <w:sz w:val="27"/>
        </w:rPr>
        <w:t>Là cái thấy, nghe, ngửi, nếm, </w:t>
      </w:r>
      <w:r>
        <w:rPr>
          <w:color w:val="0D0D0D"/>
          <w:sz w:val="27"/>
        </w:rPr>
        <w:t>xúc </w:t>
      </w:r>
      <w:r>
        <w:rPr>
          <w:color w:val="0D0D0D"/>
          <w:spacing w:val="-2"/>
          <w:sz w:val="27"/>
        </w:rPr>
        <w:t>chạm...</w:t>
      </w:r>
    </w:p>
    <w:p>
      <w:pPr>
        <w:spacing w:before="115"/>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0D0D0D"/>
          <w:sz w:val="27"/>
        </w:rPr>
        <w:t>Tính</w:t>
      </w:r>
      <w:r>
        <w:rPr>
          <w:color w:val="0D0D0D"/>
          <w:spacing w:val="-1"/>
          <w:sz w:val="27"/>
        </w:rPr>
        <w:t> </w:t>
      </w:r>
      <w:r>
        <w:rPr>
          <w:color w:val="0D0D0D"/>
          <w:sz w:val="27"/>
        </w:rPr>
        <w:t>chất của</w:t>
      </w:r>
      <w:r>
        <w:rPr>
          <w:color w:val="0D0D0D"/>
          <w:spacing w:val="-1"/>
          <w:sz w:val="27"/>
        </w:rPr>
        <w:t> </w:t>
      </w:r>
      <w:r>
        <w:rPr>
          <w:color w:val="0D0D0D"/>
          <w:sz w:val="27"/>
        </w:rPr>
        <w:t>chúng</w:t>
      </w:r>
      <w:r>
        <w:rPr>
          <w:color w:val="0D0D0D"/>
          <w:spacing w:val="-1"/>
          <w:sz w:val="27"/>
        </w:rPr>
        <w:t> </w:t>
      </w:r>
      <w:r>
        <w:rPr>
          <w:color w:val="0D0D0D"/>
          <w:sz w:val="27"/>
        </w:rPr>
        <w:t>là </w:t>
      </w:r>
      <w:r>
        <w:rPr>
          <w:color w:val="0D0D0D"/>
          <w:spacing w:val="-5"/>
          <w:sz w:val="27"/>
        </w:rPr>
        <w:t>gì?</w:t>
      </w:r>
    </w:p>
    <w:p>
      <w:pPr>
        <w:spacing w:before="127"/>
        <w:ind w:left="538" w:right="0" w:firstLine="0"/>
        <w:jc w:val="both"/>
        <w:rPr>
          <w:sz w:val="27"/>
        </w:rPr>
      </w:pPr>
      <w:r>
        <w:rPr>
          <w:b/>
          <w:i/>
          <w:color w:val="0D0D0D"/>
          <w:sz w:val="27"/>
        </w:rPr>
        <w:t>Người hỏi:</w:t>
      </w:r>
      <w:r>
        <w:rPr>
          <w:b/>
          <w:i/>
          <w:color w:val="0D0D0D"/>
          <w:spacing w:val="-1"/>
          <w:sz w:val="27"/>
        </w:rPr>
        <w:t> </w:t>
      </w:r>
      <w:r>
        <w:rPr>
          <w:color w:val="0D0D0D"/>
          <w:sz w:val="27"/>
        </w:rPr>
        <w:t>Để</w:t>
      </w:r>
      <w:r>
        <w:rPr>
          <w:color w:val="0D0D0D"/>
          <w:spacing w:val="-1"/>
          <w:sz w:val="27"/>
        </w:rPr>
        <w:t> </w:t>
      </w:r>
      <w:r>
        <w:rPr>
          <w:color w:val="0D0D0D"/>
          <w:sz w:val="27"/>
        </w:rPr>
        <w:t>nhận biết</w:t>
      </w:r>
      <w:r>
        <w:rPr>
          <w:color w:val="0D0D0D"/>
          <w:spacing w:val="-1"/>
          <w:sz w:val="27"/>
        </w:rPr>
        <w:t> </w:t>
      </w:r>
      <w:r>
        <w:rPr>
          <w:color w:val="0D0D0D"/>
          <w:sz w:val="27"/>
        </w:rPr>
        <w:t>đối</w:t>
      </w:r>
      <w:r>
        <w:rPr>
          <w:color w:val="0D0D0D"/>
          <w:spacing w:val="-1"/>
          <w:sz w:val="27"/>
        </w:rPr>
        <w:t> </w:t>
      </w:r>
      <w:r>
        <w:rPr>
          <w:color w:val="0D0D0D"/>
          <w:spacing w:val="-2"/>
          <w:sz w:val="27"/>
        </w:rPr>
        <w:t>tượng.</w:t>
      </w:r>
    </w:p>
    <w:p>
      <w:pPr>
        <w:spacing w:line="249" w:lineRule="auto" w:before="127"/>
        <w:ind w:left="141" w:right="139" w:firstLine="396"/>
        <w:jc w:val="both"/>
        <w:rPr>
          <w:sz w:val="27"/>
        </w:rPr>
      </w:pPr>
      <w:r>
        <w:rPr>
          <w:b/>
          <w:i/>
          <w:color w:val="231F20"/>
          <w:sz w:val="27"/>
        </w:rPr>
        <w:t>Achaan</w:t>
      </w:r>
      <w:r>
        <w:rPr>
          <w:b/>
          <w:i/>
          <w:color w:val="231F20"/>
          <w:spacing w:val="-12"/>
          <w:sz w:val="27"/>
        </w:rPr>
        <w:t> </w:t>
      </w:r>
      <w:r>
        <w:rPr>
          <w:b/>
          <w:i/>
          <w:color w:val="231F20"/>
          <w:sz w:val="27"/>
        </w:rPr>
        <w:t>Sujin:</w:t>
      </w:r>
      <w:r>
        <w:rPr>
          <w:b/>
          <w:i/>
          <w:color w:val="231F20"/>
          <w:spacing w:val="-12"/>
          <w:sz w:val="27"/>
        </w:rPr>
        <w:t> </w:t>
      </w:r>
      <w:r>
        <w:rPr>
          <w:color w:val="0D0D0D"/>
          <w:sz w:val="27"/>
        </w:rPr>
        <w:t>Cái</w:t>
      </w:r>
      <w:r>
        <w:rPr>
          <w:color w:val="0D0D0D"/>
          <w:spacing w:val="-12"/>
          <w:sz w:val="27"/>
        </w:rPr>
        <w:t> </w:t>
      </w:r>
      <w:r>
        <w:rPr>
          <w:color w:val="0D0D0D"/>
          <w:sz w:val="27"/>
        </w:rPr>
        <w:t>thấy</w:t>
      </w:r>
      <w:r>
        <w:rPr>
          <w:color w:val="0D0D0D"/>
          <w:spacing w:val="-12"/>
          <w:sz w:val="27"/>
        </w:rPr>
        <w:t> </w:t>
      </w:r>
      <w:r>
        <w:rPr>
          <w:color w:val="0D0D0D"/>
          <w:sz w:val="27"/>
        </w:rPr>
        <w:t>có</w:t>
      </w:r>
      <w:r>
        <w:rPr>
          <w:color w:val="0D0D0D"/>
          <w:spacing w:val="-12"/>
          <w:sz w:val="27"/>
        </w:rPr>
        <w:t> </w:t>
      </w:r>
      <w:r>
        <w:rPr>
          <w:color w:val="0D0D0D"/>
          <w:sz w:val="27"/>
        </w:rPr>
        <w:t>thực</w:t>
      </w:r>
      <w:r>
        <w:rPr>
          <w:color w:val="0D0D0D"/>
          <w:spacing w:val="-12"/>
          <w:sz w:val="27"/>
        </w:rPr>
        <w:t> </w:t>
      </w:r>
      <w:r>
        <w:rPr>
          <w:color w:val="0D0D0D"/>
          <w:sz w:val="27"/>
        </w:rPr>
        <w:t>không?</w:t>
      </w:r>
      <w:r>
        <w:rPr>
          <w:color w:val="0D0D0D"/>
          <w:spacing w:val="-12"/>
          <w:sz w:val="27"/>
        </w:rPr>
        <w:t> </w:t>
      </w:r>
      <w:r>
        <w:rPr>
          <w:color w:val="0D0D0D"/>
          <w:sz w:val="27"/>
        </w:rPr>
        <w:t>Nó</w:t>
      </w:r>
      <w:r>
        <w:rPr>
          <w:color w:val="0D0D0D"/>
          <w:spacing w:val="-12"/>
          <w:sz w:val="27"/>
        </w:rPr>
        <w:t> </w:t>
      </w:r>
      <w:r>
        <w:rPr>
          <w:color w:val="0D0D0D"/>
          <w:sz w:val="27"/>
        </w:rPr>
        <w:t>có sinh khởi không?</w:t>
      </w:r>
    </w:p>
    <w:p>
      <w:pPr>
        <w:spacing w:before="116"/>
        <w:ind w:left="538" w:right="0" w:firstLine="0"/>
        <w:jc w:val="both"/>
        <w:rPr>
          <w:sz w:val="27"/>
        </w:rPr>
      </w:pPr>
      <w:r>
        <w:rPr>
          <w:b/>
          <w:i/>
          <w:color w:val="0D0D0D"/>
          <w:sz w:val="27"/>
        </w:rPr>
        <w:t>Người hỏi:</w:t>
      </w:r>
      <w:r>
        <w:rPr>
          <w:b/>
          <w:i/>
          <w:color w:val="0D0D0D"/>
          <w:spacing w:val="-1"/>
          <w:sz w:val="27"/>
        </w:rPr>
        <w:t> </w:t>
      </w:r>
      <w:r>
        <w:rPr>
          <w:color w:val="0D0D0D"/>
          <w:sz w:val="27"/>
        </w:rPr>
        <w:t>Có </w:t>
      </w:r>
      <w:r>
        <w:rPr>
          <w:color w:val="0D0D0D"/>
          <w:spacing w:val="-10"/>
          <w:sz w:val="27"/>
        </w:rPr>
        <w:t>ạ</w:t>
      </w:r>
    </w:p>
    <w:p>
      <w:pPr>
        <w:spacing w:line="249" w:lineRule="auto" w:before="127"/>
        <w:ind w:left="141" w:right="139" w:firstLine="396"/>
        <w:jc w:val="both"/>
        <w:rPr>
          <w:sz w:val="27"/>
        </w:rPr>
      </w:pPr>
      <w:r>
        <w:rPr>
          <w:b/>
          <w:i/>
          <w:color w:val="231F20"/>
          <w:sz w:val="27"/>
        </w:rPr>
        <w:t>Achaan Sujin:</w:t>
      </w:r>
      <w:r>
        <w:rPr>
          <w:b/>
          <w:i/>
          <w:color w:val="231F20"/>
          <w:spacing w:val="40"/>
          <w:sz w:val="27"/>
        </w:rPr>
        <w:t> </w:t>
      </w:r>
      <w:r>
        <w:rPr>
          <w:color w:val="0D0D0D"/>
          <w:sz w:val="27"/>
        </w:rPr>
        <w:t>Nó có tự mình sinh khởi </w:t>
      </w:r>
      <w:r>
        <w:rPr>
          <w:color w:val="0D0D0D"/>
          <w:spacing w:val="-2"/>
          <w:sz w:val="27"/>
        </w:rPr>
        <w:t>không?</w:t>
      </w:r>
    </w:p>
    <w:p>
      <w:pPr>
        <w:spacing w:before="115"/>
        <w:ind w:left="538" w:right="0" w:firstLine="0"/>
        <w:jc w:val="both"/>
        <w:rPr>
          <w:sz w:val="27"/>
        </w:rPr>
      </w:pPr>
      <w:r>
        <w:rPr>
          <w:b/>
          <w:i/>
          <w:color w:val="0D0D0D"/>
          <w:sz w:val="27"/>
        </w:rPr>
        <w:t>Người hỏi:</w:t>
      </w:r>
      <w:r>
        <w:rPr>
          <w:b/>
          <w:i/>
          <w:color w:val="0D0D0D"/>
          <w:spacing w:val="-1"/>
          <w:sz w:val="27"/>
        </w:rPr>
        <w:t> </w:t>
      </w:r>
      <w:r>
        <w:rPr>
          <w:color w:val="0D0D0D"/>
          <w:sz w:val="27"/>
        </w:rPr>
        <w:t>Không </w:t>
      </w:r>
      <w:r>
        <w:rPr>
          <w:color w:val="0D0D0D"/>
          <w:spacing w:val="-5"/>
          <w:sz w:val="27"/>
        </w:rPr>
        <w:t>ạ.</w:t>
      </w:r>
    </w:p>
    <w:p>
      <w:pPr>
        <w:pStyle w:val="BodyText"/>
        <w:spacing w:line="249" w:lineRule="auto" w:before="127"/>
      </w:pPr>
      <w:r>
        <w:rPr>
          <w:b/>
          <w:i/>
          <w:color w:val="231F20"/>
        </w:rPr>
        <w:t>Achaan</w:t>
      </w:r>
      <w:r>
        <w:rPr>
          <w:b/>
          <w:i/>
          <w:color w:val="231F20"/>
          <w:spacing w:val="-17"/>
        </w:rPr>
        <w:t> </w:t>
      </w:r>
      <w:r>
        <w:rPr>
          <w:b/>
          <w:i/>
          <w:color w:val="231F20"/>
        </w:rPr>
        <w:t>Sujin:</w:t>
      </w:r>
      <w:r>
        <w:rPr>
          <w:b/>
          <w:i/>
          <w:color w:val="231F20"/>
          <w:spacing w:val="-15"/>
        </w:rPr>
        <w:t> </w:t>
      </w:r>
      <w:r>
        <w:rPr>
          <w:color w:val="0D0D0D"/>
        </w:rPr>
        <w:t>Đó</w:t>
      </w:r>
      <w:r>
        <w:rPr>
          <w:color w:val="0D0D0D"/>
          <w:spacing w:val="-15"/>
        </w:rPr>
        <w:t> </w:t>
      </w:r>
      <w:r>
        <w:rPr>
          <w:color w:val="0D0D0D"/>
        </w:rPr>
        <w:t>là</w:t>
      </w:r>
      <w:r>
        <w:rPr>
          <w:color w:val="0D0D0D"/>
          <w:spacing w:val="-15"/>
        </w:rPr>
        <w:t> </w:t>
      </w:r>
      <w:r>
        <w:rPr>
          <w:color w:val="0D0D0D"/>
        </w:rPr>
        <w:t>sự</w:t>
      </w:r>
      <w:r>
        <w:rPr>
          <w:color w:val="0D0D0D"/>
          <w:spacing w:val="-15"/>
        </w:rPr>
        <w:t> </w:t>
      </w:r>
      <w:r>
        <w:rPr>
          <w:color w:val="0D0D0D"/>
        </w:rPr>
        <w:t>khởi</w:t>
      </w:r>
      <w:r>
        <w:rPr>
          <w:color w:val="0D0D0D"/>
          <w:spacing w:val="-15"/>
        </w:rPr>
        <w:t> </w:t>
      </w:r>
      <w:r>
        <w:rPr>
          <w:color w:val="0D0D0D"/>
        </w:rPr>
        <w:t>đầu</w:t>
      </w:r>
      <w:r>
        <w:rPr>
          <w:color w:val="0D0D0D"/>
          <w:spacing w:val="-15"/>
        </w:rPr>
        <w:t> </w:t>
      </w:r>
      <w:r>
        <w:rPr>
          <w:color w:val="0D0D0D"/>
        </w:rPr>
        <w:t>để</w:t>
      </w:r>
      <w:r>
        <w:rPr>
          <w:color w:val="0D0D0D"/>
          <w:spacing w:val="-15"/>
        </w:rPr>
        <w:t> </w:t>
      </w:r>
      <w:r>
        <w:rPr>
          <w:color w:val="0D0D0D"/>
        </w:rPr>
        <w:t>hiểu</w:t>
      </w:r>
      <w:r>
        <w:rPr>
          <w:color w:val="0D0D0D"/>
          <w:spacing w:val="-17"/>
        </w:rPr>
        <w:t> </w:t>
      </w:r>
      <w:r>
        <w:rPr>
          <w:color w:val="0D0D0D"/>
        </w:rPr>
        <w:t>Thập nhị nhân duyên (cũng là Lý duyên khởi hay Liên quan</w:t>
      </w:r>
      <w:r>
        <w:rPr>
          <w:color w:val="0D0D0D"/>
          <w:spacing w:val="-10"/>
        </w:rPr>
        <w:t> </w:t>
      </w:r>
      <w:r>
        <w:rPr>
          <w:color w:val="0D0D0D"/>
        </w:rPr>
        <w:t>tương</w:t>
      </w:r>
      <w:r>
        <w:rPr>
          <w:color w:val="0D0D0D"/>
          <w:spacing w:val="-10"/>
        </w:rPr>
        <w:t> </w:t>
      </w:r>
      <w:r>
        <w:rPr>
          <w:color w:val="0D0D0D"/>
        </w:rPr>
        <w:t>sinh).</w:t>
      </w:r>
      <w:r>
        <w:rPr>
          <w:color w:val="0D0D0D"/>
          <w:spacing w:val="-10"/>
        </w:rPr>
        <w:t> </w:t>
      </w:r>
      <w:r>
        <w:rPr>
          <w:color w:val="0D0D0D"/>
        </w:rPr>
        <w:t>Không</w:t>
      </w:r>
      <w:r>
        <w:rPr>
          <w:color w:val="0D0D0D"/>
          <w:spacing w:val="-10"/>
        </w:rPr>
        <w:t> </w:t>
      </w:r>
      <w:r>
        <w:rPr>
          <w:color w:val="0D0D0D"/>
        </w:rPr>
        <w:t>có</w:t>
      </w:r>
      <w:r>
        <w:rPr>
          <w:color w:val="0D0D0D"/>
          <w:spacing w:val="-10"/>
        </w:rPr>
        <w:t> </w:t>
      </w:r>
      <w:r>
        <w:rPr>
          <w:color w:val="0D0D0D"/>
        </w:rPr>
        <w:t>gì</w:t>
      </w:r>
      <w:r>
        <w:rPr>
          <w:color w:val="0D0D0D"/>
          <w:spacing w:val="-10"/>
        </w:rPr>
        <w:t> </w:t>
      </w:r>
      <w:r>
        <w:rPr>
          <w:color w:val="0D0D0D"/>
        </w:rPr>
        <w:t>có</w:t>
      </w:r>
      <w:r>
        <w:rPr>
          <w:color w:val="0D0D0D"/>
          <w:spacing w:val="-10"/>
        </w:rPr>
        <w:t> </w:t>
      </w:r>
      <w:r>
        <w:rPr>
          <w:color w:val="0D0D0D"/>
        </w:rPr>
        <w:t>thể</w:t>
      </w:r>
      <w:r>
        <w:rPr>
          <w:color w:val="0D0D0D"/>
          <w:spacing w:val="-10"/>
        </w:rPr>
        <w:t> </w:t>
      </w:r>
      <w:r>
        <w:rPr>
          <w:color w:val="0D0D0D"/>
        </w:rPr>
        <w:t>tự</w:t>
      </w:r>
      <w:r>
        <w:rPr>
          <w:color w:val="0D0D0D"/>
          <w:spacing w:val="-10"/>
        </w:rPr>
        <w:t> </w:t>
      </w:r>
      <w:r>
        <w:rPr>
          <w:color w:val="0D0D0D"/>
        </w:rPr>
        <w:t>mình</w:t>
      </w:r>
      <w:r>
        <w:rPr>
          <w:color w:val="0D0D0D"/>
          <w:spacing w:val="-10"/>
        </w:rPr>
        <w:t> </w:t>
      </w:r>
      <w:r>
        <w:rPr>
          <w:color w:val="0D0D0D"/>
        </w:rPr>
        <w:t>sinh khởi.</w:t>
      </w:r>
      <w:r>
        <w:rPr>
          <w:color w:val="0D0D0D"/>
          <w:spacing w:val="-9"/>
        </w:rPr>
        <w:t> </w:t>
      </w:r>
      <w:r>
        <w:rPr>
          <w:color w:val="0D0D0D"/>
        </w:rPr>
        <w:t>Cái</w:t>
      </w:r>
      <w:r>
        <w:rPr>
          <w:color w:val="0D0D0D"/>
          <w:spacing w:val="-9"/>
        </w:rPr>
        <w:t> </w:t>
      </w:r>
      <w:r>
        <w:rPr>
          <w:color w:val="0D0D0D"/>
        </w:rPr>
        <w:t>gì</w:t>
      </w:r>
      <w:r>
        <w:rPr>
          <w:color w:val="0D0D0D"/>
          <w:spacing w:val="-9"/>
        </w:rPr>
        <w:t> </w:t>
      </w:r>
      <w:r>
        <w:rPr>
          <w:color w:val="0D0D0D"/>
        </w:rPr>
        <w:t>làm</w:t>
      </w:r>
      <w:r>
        <w:rPr>
          <w:color w:val="0D0D0D"/>
          <w:spacing w:val="-9"/>
        </w:rPr>
        <w:t> </w:t>
      </w:r>
      <w:r>
        <w:rPr>
          <w:color w:val="0D0D0D"/>
        </w:rPr>
        <w:t>duyên</w:t>
      </w:r>
      <w:r>
        <w:rPr>
          <w:color w:val="0D0D0D"/>
          <w:spacing w:val="-9"/>
        </w:rPr>
        <w:t> </w:t>
      </w:r>
      <w:r>
        <w:rPr>
          <w:color w:val="0D0D0D"/>
        </w:rPr>
        <w:t>cho</w:t>
      </w:r>
      <w:r>
        <w:rPr>
          <w:color w:val="0D0D0D"/>
          <w:spacing w:val="-9"/>
        </w:rPr>
        <w:t> </w:t>
      </w:r>
      <w:r>
        <w:rPr>
          <w:color w:val="0D0D0D"/>
        </w:rPr>
        <w:t>cái</w:t>
      </w:r>
      <w:r>
        <w:rPr>
          <w:color w:val="0D0D0D"/>
          <w:spacing w:val="-9"/>
        </w:rPr>
        <w:t> </w:t>
      </w:r>
      <w:r>
        <w:rPr>
          <w:color w:val="0D0D0D"/>
        </w:rPr>
        <w:t>thấy?</w:t>
      </w:r>
      <w:r>
        <w:rPr>
          <w:color w:val="0D0D0D"/>
          <w:spacing w:val="-14"/>
        </w:rPr>
        <w:t> </w:t>
      </w:r>
      <w:r>
        <w:rPr>
          <w:color w:val="0D0D0D"/>
        </w:rPr>
        <w:t>Vì</w:t>
      </w:r>
      <w:r>
        <w:rPr>
          <w:color w:val="0D0D0D"/>
          <w:spacing w:val="-9"/>
        </w:rPr>
        <w:t> </w:t>
      </w:r>
      <w:r>
        <w:rPr>
          <w:color w:val="0D0D0D"/>
        </w:rPr>
        <w:t>khi</w:t>
      </w:r>
      <w:r>
        <w:rPr>
          <w:color w:val="0D0D0D"/>
          <w:spacing w:val="-9"/>
        </w:rPr>
        <w:t> </w:t>
      </w:r>
      <w:r>
        <w:rPr>
          <w:color w:val="0D0D0D"/>
        </w:rPr>
        <w:t>nói</w:t>
      </w:r>
      <w:r>
        <w:rPr>
          <w:color w:val="0D0D0D"/>
          <w:spacing w:val="-9"/>
        </w:rPr>
        <w:t> </w:t>
      </w:r>
      <w:r>
        <w:rPr>
          <w:color w:val="0D0D0D"/>
        </w:rPr>
        <w:t>về thập</w:t>
      </w:r>
      <w:r>
        <w:rPr>
          <w:color w:val="0D0D0D"/>
          <w:spacing w:val="-8"/>
        </w:rPr>
        <w:t> </w:t>
      </w:r>
      <w:r>
        <w:rPr>
          <w:color w:val="0D0D0D"/>
        </w:rPr>
        <w:t>nhị</w:t>
      </w:r>
      <w:r>
        <w:rPr>
          <w:color w:val="0D0D0D"/>
          <w:spacing w:val="-7"/>
        </w:rPr>
        <w:t> </w:t>
      </w:r>
      <w:r>
        <w:rPr>
          <w:color w:val="0D0D0D"/>
        </w:rPr>
        <w:t>nhân</w:t>
      </w:r>
      <w:r>
        <w:rPr>
          <w:color w:val="0D0D0D"/>
          <w:spacing w:val="-8"/>
        </w:rPr>
        <w:t> </w:t>
      </w:r>
      <w:r>
        <w:rPr>
          <w:color w:val="0D0D0D"/>
        </w:rPr>
        <w:t>duyên,</w:t>
      </w:r>
      <w:r>
        <w:rPr>
          <w:color w:val="0D0D0D"/>
          <w:spacing w:val="-8"/>
        </w:rPr>
        <w:t> </w:t>
      </w:r>
      <w:r>
        <w:rPr>
          <w:color w:val="0D0D0D"/>
        </w:rPr>
        <w:t>không</w:t>
      </w:r>
      <w:r>
        <w:rPr>
          <w:color w:val="0D0D0D"/>
          <w:spacing w:val="-7"/>
        </w:rPr>
        <w:t> </w:t>
      </w:r>
      <w:r>
        <w:rPr>
          <w:color w:val="0D0D0D"/>
        </w:rPr>
        <w:t>thể</w:t>
      </w:r>
      <w:r>
        <w:rPr>
          <w:color w:val="0D0D0D"/>
          <w:spacing w:val="-8"/>
        </w:rPr>
        <w:t> </w:t>
      </w:r>
      <w:r>
        <w:rPr>
          <w:color w:val="0D0D0D"/>
        </w:rPr>
        <w:t>đơn</w:t>
      </w:r>
      <w:r>
        <w:rPr>
          <w:color w:val="0D0D0D"/>
          <w:spacing w:val="-7"/>
        </w:rPr>
        <w:t> </w:t>
      </w:r>
      <w:r>
        <w:rPr>
          <w:color w:val="0D0D0D"/>
        </w:rPr>
        <w:t>thuần</w:t>
      </w:r>
      <w:r>
        <w:rPr>
          <w:color w:val="0D0D0D"/>
          <w:spacing w:val="-8"/>
        </w:rPr>
        <w:t> </w:t>
      </w:r>
      <w:r>
        <w:rPr>
          <w:color w:val="0D0D0D"/>
        </w:rPr>
        <w:t>nói</w:t>
      </w:r>
      <w:r>
        <w:rPr>
          <w:color w:val="0D0D0D"/>
          <w:spacing w:val="-7"/>
        </w:rPr>
        <w:t> </w:t>
      </w:r>
      <w:r>
        <w:rPr>
          <w:color w:val="0D0D0D"/>
        </w:rPr>
        <w:t>“vô minh</w:t>
      </w:r>
      <w:r>
        <w:rPr>
          <w:color w:val="0D0D0D"/>
          <w:spacing w:val="-9"/>
        </w:rPr>
        <w:t> </w:t>
      </w:r>
      <w:r>
        <w:rPr>
          <w:color w:val="0D0D0D"/>
        </w:rPr>
        <w:t>duyên</w:t>
      </w:r>
      <w:r>
        <w:rPr>
          <w:color w:val="0D0D0D"/>
          <w:spacing w:val="-9"/>
        </w:rPr>
        <w:t> </w:t>
      </w:r>
      <w:r>
        <w:rPr>
          <w:color w:val="0D0D0D"/>
        </w:rPr>
        <w:t>hành,</w:t>
      </w:r>
      <w:r>
        <w:rPr>
          <w:color w:val="0D0D0D"/>
          <w:spacing w:val="-9"/>
        </w:rPr>
        <w:t> </w:t>
      </w:r>
      <w:r>
        <w:rPr>
          <w:color w:val="0D0D0D"/>
        </w:rPr>
        <w:t>hành</w:t>
      </w:r>
      <w:r>
        <w:rPr>
          <w:color w:val="0D0D0D"/>
          <w:spacing w:val="-9"/>
        </w:rPr>
        <w:t> </w:t>
      </w:r>
      <w:r>
        <w:rPr>
          <w:color w:val="0D0D0D"/>
        </w:rPr>
        <w:t>duyên</w:t>
      </w:r>
      <w:r>
        <w:rPr>
          <w:color w:val="0D0D0D"/>
          <w:spacing w:val="-9"/>
        </w:rPr>
        <w:t> </w:t>
      </w:r>
      <w:r>
        <w:rPr>
          <w:color w:val="0D0D0D"/>
        </w:rPr>
        <w:t>thức.</w:t>
      </w:r>
      <w:r>
        <w:rPr>
          <w:color w:val="0D0D0D"/>
          <w:spacing w:val="33"/>
        </w:rPr>
        <w:t>  </w:t>
      </w:r>
      <w:r>
        <w:rPr>
          <w:color w:val="0D0D0D"/>
        </w:rPr>
        <w:t>”.</w:t>
      </w:r>
      <w:r>
        <w:rPr>
          <w:color w:val="0D0D0D"/>
          <w:spacing w:val="-8"/>
        </w:rPr>
        <w:t> </w:t>
      </w:r>
      <w:r>
        <w:rPr>
          <w:color w:val="0D0D0D"/>
        </w:rPr>
        <w:t>Cái</w:t>
      </w:r>
      <w:r>
        <w:rPr>
          <w:color w:val="0D0D0D"/>
          <w:spacing w:val="-9"/>
        </w:rPr>
        <w:t> </w:t>
      </w:r>
      <w:r>
        <w:rPr>
          <w:color w:val="0D0D0D"/>
        </w:rPr>
        <w:t>gì</w:t>
      </w:r>
      <w:r>
        <w:rPr>
          <w:color w:val="0D0D0D"/>
          <w:spacing w:val="-9"/>
        </w:rPr>
        <w:t> </w:t>
      </w:r>
      <w:r>
        <w:rPr>
          <w:color w:val="0D0D0D"/>
          <w:spacing w:val="-5"/>
        </w:rPr>
        <w:t>làm</w:t>
      </w:r>
    </w:p>
    <w:p>
      <w:pPr>
        <w:pStyle w:val="BodyText"/>
        <w:spacing w:before="7"/>
        <w:ind w:right="0" w:firstLine="0"/>
      </w:pPr>
      <w:r>
        <w:rPr>
          <w:color w:val="0D0D0D"/>
        </w:rPr>
        <w:t>duyên cho cái thấy sinh </w:t>
      </w:r>
      <w:r>
        <w:rPr>
          <w:color w:val="0D0D0D"/>
          <w:spacing w:val="-2"/>
        </w:rPr>
        <w:t>khởi?</w:t>
      </w:r>
    </w:p>
    <w:p>
      <w:pPr>
        <w:pStyle w:val="BodyText"/>
        <w:spacing w:after="0"/>
        <w:sectPr>
          <w:pgSz w:w="7660" w:h="11630"/>
          <w:pgMar w:header="892" w:footer="0" w:top="1220" w:bottom="280" w:left="992" w:right="992"/>
        </w:sectPr>
      </w:pPr>
    </w:p>
    <w:p>
      <w:pPr>
        <w:spacing w:line="266" w:lineRule="auto" w:before="237"/>
        <w:ind w:left="141" w:right="137" w:firstLine="396"/>
        <w:jc w:val="both"/>
        <w:rPr>
          <w:sz w:val="27"/>
        </w:rPr>
      </w:pPr>
      <w:r>
        <w:rPr>
          <w:b/>
          <w:i/>
          <w:color w:val="0D0D0D"/>
          <w:sz w:val="27"/>
        </w:rPr>
        <w:t>Người hỏi: </w:t>
      </w:r>
      <w:r>
        <w:rPr>
          <w:color w:val="0D0D0D"/>
          <w:sz w:val="27"/>
        </w:rPr>
        <w:t>Đối tượng thị giác, nhãn căn,</w:t>
      </w:r>
      <w:r>
        <w:rPr>
          <w:color w:val="0D0D0D"/>
          <w:spacing w:val="40"/>
          <w:sz w:val="27"/>
        </w:rPr>
        <w:t> </w:t>
      </w:r>
      <w:r>
        <w:rPr>
          <w:color w:val="0D0D0D"/>
          <w:sz w:val="27"/>
        </w:rPr>
        <w:t>nhãn thức...</w:t>
      </w:r>
    </w:p>
    <w:p>
      <w:pPr>
        <w:spacing w:before="113"/>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1"/>
          <w:sz w:val="27"/>
        </w:rPr>
        <w:t> </w:t>
      </w:r>
      <w:r>
        <w:rPr>
          <w:color w:val="0D0D0D"/>
          <w:sz w:val="27"/>
        </w:rPr>
        <w:t>Giữa</w:t>
      </w:r>
      <w:r>
        <w:rPr>
          <w:color w:val="0D0D0D"/>
          <w:spacing w:val="-1"/>
          <w:sz w:val="27"/>
        </w:rPr>
        <w:t> </w:t>
      </w:r>
      <w:r>
        <w:rPr>
          <w:color w:val="0D0D0D"/>
          <w:sz w:val="27"/>
        </w:rPr>
        <w:t>chúng có</w:t>
      </w:r>
      <w:r>
        <w:rPr>
          <w:color w:val="0D0D0D"/>
          <w:spacing w:val="-1"/>
          <w:sz w:val="27"/>
        </w:rPr>
        <w:t> </w:t>
      </w:r>
      <w:r>
        <w:rPr>
          <w:color w:val="0D0D0D"/>
          <w:sz w:val="27"/>
        </w:rPr>
        <w:t>gì</w:t>
      </w:r>
      <w:r>
        <w:rPr>
          <w:color w:val="0D0D0D"/>
          <w:spacing w:val="-1"/>
          <w:sz w:val="27"/>
        </w:rPr>
        <w:t> </w:t>
      </w:r>
      <w:r>
        <w:rPr>
          <w:color w:val="0D0D0D"/>
          <w:sz w:val="27"/>
        </w:rPr>
        <w:t>khác </w:t>
      </w:r>
      <w:r>
        <w:rPr>
          <w:color w:val="0D0D0D"/>
          <w:spacing w:val="-4"/>
          <w:sz w:val="27"/>
        </w:rPr>
        <w:t>biệt?</w:t>
      </w:r>
    </w:p>
    <w:p>
      <w:pPr>
        <w:pStyle w:val="BodyText"/>
        <w:spacing w:line="266" w:lineRule="auto" w:before="148"/>
      </w:pPr>
      <w:r>
        <w:rPr>
          <w:b/>
          <w:i/>
          <w:color w:val="0D0D0D"/>
        </w:rPr>
        <w:t>Người</w:t>
      </w:r>
      <w:r>
        <w:rPr>
          <w:b/>
          <w:i/>
          <w:color w:val="0D0D0D"/>
          <w:spacing w:val="-4"/>
        </w:rPr>
        <w:t> </w:t>
      </w:r>
      <w:r>
        <w:rPr>
          <w:b/>
          <w:i/>
          <w:color w:val="0D0D0D"/>
        </w:rPr>
        <w:t>hỏi:</w:t>
      </w:r>
      <w:r>
        <w:rPr>
          <w:b/>
          <w:i/>
          <w:color w:val="0D0D0D"/>
          <w:spacing w:val="-4"/>
        </w:rPr>
        <w:t> </w:t>
      </w:r>
      <w:r>
        <w:rPr>
          <w:color w:val="0D0D0D"/>
        </w:rPr>
        <w:t>Có</w:t>
      </w:r>
      <w:r>
        <w:rPr>
          <w:color w:val="0D0D0D"/>
          <w:spacing w:val="-4"/>
        </w:rPr>
        <w:t> </w:t>
      </w:r>
      <w:r>
        <w:rPr>
          <w:color w:val="0D0D0D"/>
        </w:rPr>
        <w:t>ạ.</w:t>
      </w:r>
      <w:r>
        <w:rPr>
          <w:color w:val="0D0D0D"/>
          <w:spacing w:val="-4"/>
        </w:rPr>
        <w:t> </w:t>
      </w:r>
      <w:r>
        <w:rPr>
          <w:color w:val="0D0D0D"/>
        </w:rPr>
        <w:t>Đối</w:t>
      </w:r>
      <w:r>
        <w:rPr>
          <w:color w:val="0D0D0D"/>
          <w:spacing w:val="-4"/>
        </w:rPr>
        <w:t> </w:t>
      </w:r>
      <w:r>
        <w:rPr>
          <w:color w:val="0D0D0D"/>
        </w:rPr>
        <w:t>tượng</w:t>
      </w:r>
      <w:r>
        <w:rPr>
          <w:color w:val="0D0D0D"/>
          <w:spacing w:val="-4"/>
        </w:rPr>
        <w:t> </w:t>
      </w:r>
      <w:r>
        <w:rPr>
          <w:color w:val="0D0D0D"/>
        </w:rPr>
        <w:t>thị</w:t>
      </w:r>
      <w:r>
        <w:rPr>
          <w:color w:val="0D0D0D"/>
          <w:spacing w:val="-4"/>
        </w:rPr>
        <w:t> </w:t>
      </w:r>
      <w:r>
        <w:rPr>
          <w:color w:val="0D0D0D"/>
        </w:rPr>
        <w:t>giác</w:t>
      </w:r>
      <w:r>
        <w:rPr>
          <w:color w:val="0D0D0D"/>
          <w:spacing w:val="-4"/>
        </w:rPr>
        <w:t> </w:t>
      </w:r>
      <w:r>
        <w:rPr>
          <w:color w:val="0D0D0D"/>
        </w:rPr>
        <w:t>là</w:t>
      </w:r>
      <w:r>
        <w:rPr>
          <w:color w:val="0D0D0D"/>
          <w:spacing w:val="-4"/>
        </w:rPr>
        <w:t> </w:t>
      </w:r>
      <w:r>
        <w:rPr>
          <w:color w:val="0D0D0D"/>
        </w:rPr>
        <w:t>sắc,</w:t>
      </w:r>
      <w:r>
        <w:rPr>
          <w:color w:val="0D0D0D"/>
          <w:spacing w:val="-4"/>
        </w:rPr>
        <w:t> </w:t>
      </w:r>
      <w:r>
        <w:rPr>
          <w:color w:val="0D0D0D"/>
        </w:rPr>
        <w:t>nó không</w:t>
      </w:r>
      <w:r>
        <w:rPr>
          <w:color w:val="0D0D0D"/>
          <w:spacing w:val="-12"/>
        </w:rPr>
        <w:t> </w:t>
      </w:r>
      <w:r>
        <w:rPr>
          <w:color w:val="0D0D0D"/>
        </w:rPr>
        <w:t>kinh</w:t>
      </w:r>
      <w:r>
        <w:rPr>
          <w:color w:val="0D0D0D"/>
          <w:spacing w:val="-12"/>
        </w:rPr>
        <w:t> </w:t>
      </w:r>
      <w:r>
        <w:rPr>
          <w:color w:val="0D0D0D"/>
        </w:rPr>
        <w:t>nghiệm</w:t>
      </w:r>
      <w:r>
        <w:rPr>
          <w:color w:val="0D0D0D"/>
          <w:spacing w:val="-12"/>
        </w:rPr>
        <w:t> </w:t>
      </w:r>
      <w:r>
        <w:rPr>
          <w:color w:val="0D0D0D"/>
        </w:rPr>
        <w:t>gì</w:t>
      </w:r>
      <w:r>
        <w:rPr>
          <w:color w:val="0D0D0D"/>
          <w:spacing w:val="-12"/>
        </w:rPr>
        <w:t> </w:t>
      </w:r>
      <w:r>
        <w:rPr>
          <w:color w:val="0D0D0D"/>
        </w:rPr>
        <w:t>cả.</w:t>
      </w:r>
      <w:r>
        <w:rPr>
          <w:color w:val="0D0D0D"/>
          <w:spacing w:val="-12"/>
        </w:rPr>
        <w:t> </w:t>
      </w:r>
      <w:r>
        <w:rPr>
          <w:color w:val="0D0D0D"/>
        </w:rPr>
        <w:t>Nhãn</w:t>
      </w:r>
      <w:r>
        <w:rPr>
          <w:color w:val="0D0D0D"/>
          <w:spacing w:val="-12"/>
        </w:rPr>
        <w:t> </w:t>
      </w:r>
      <w:r>
        <w:rPr>
          <w:color w:val="0D0D0D"/>
        </w:rPr>
        <w:t>thức</w:t>
      </w:r>
      <w:r>
        <w:rPr>
          <w:color w:val="0D0D0D"/>
          <w:spacing w:val="-12"/>
        </w:rPr>
        <w:t> </w:t>
      </w:r>
      <w:r>
        <w:rPr>
          <w:color w:val="0D0D0D"/>
        </w:rPr>
        <w:t>sẽ</w:t>
      </w:r>
      <w:r>
        <w:rPr>
          <w:color w:val="0D0D0D"/>
          <w:spacing w:val="-12"/>
        </w:rPr>
        <w:t> </w:t>
      </w:r>
      <w:r>
        <w:rPr>
          <w:color w:val="0D0D0D"/>
        </w:rPr>
        <w:t>nương</w:t>
      </w:r>
      <w:r>
        <w:rPr>
          <w:color w:val="0D0D0D"/>
          <w:spacing w:val="-12"/>
        </w:rPr>
        <w:t> </w:t>
      </w:r>
      <w:r>
        <w:rPr>
          <w:color w:val="0D0D0D"/>
        </w:rPr>
        <w:t>vào nhãn căn để kinh nghiệm đối tượng.</w:t>
      </w:r>
    </w:p>
    <w:p>
      <w:pPr>
        <w:spacing w:line="266" w:lineRule="auto" w:before="113"/>
        <w:ind w:left="141" w:right="139" w:firstLine="396"/>
        <w:jc w:val="both"/>
        <w:rPr>
          <w:sz w:val="27"/>
        </w:rPr>
      </w:pPr>
      <w:r>
        <w:rPr>
          <w:b/>
          <w:i/>
          <w:color w:val="231F20"/>
          <w:sz w:val="27"/>
        </w:rPr>
        <w:t>Achaan Sujin: </w:t>
      </w:r>
      <w:r>
        <w:rPr>
          <w:color w:val="231F20"/>
          <w:sz w:val="27"/>
        </w:rPr>
        <w:t>Bạn </w:t>
      </w:r>
      <w:r>
        <w:rPr>
          <w:color w:val="0D0D0D"/>
          <w:sz w:val="27"/>
        </w:rPr>
        <w:t>có thực sự hiểu chúng hiện giờ không?</w:t>
      </w:r>
    </w:p>
    <w:p>
      <w:pPr>
        <w:spacing w:before="114"/>
        <w:ind w:left="538" w:right="0" w:firstLine="0"/>
        <w:jc w:val="both"/>
        <w:rPr>
          <w:sz w:val="27"/>
        </w:rPr>
      </w:pPr>
      <w:r>
        <w:rPr>
          <w:b/>
          <w:i/>
          <w:color w:val="0D0D0D"/>
          <w:sz w:val="27"/>
        </w:rPr>
        <w:t>Người hỏi:</w:t>
      </w:r>
      <w:r>
        <w:rPr>
          <w:b/>
          <w:i/>
          <w:color w:val="0D0D0D"/>
          <w:spacing w:val="-1"/>
          <w:sz w:val="27"/>
        </w:rPr>
        <w:t> </w:t>
      </w:r>
      <w:r>
        <w:rPr>
          <w:color w:val="0D0D0D"/>
          <w:sz w:val="27"/>
        </w:rPr>
        <w:t>Không </w:t>
      </w:r>
      <w:r>
        <w:rPr>
          <w:color w:val="0D0D0D"/>
          <w:spacing w:val="-10"/>
          <w:sz w:val="27"/>
        </w:rPr>
        <w:t>ạ</w:t>
      </w:r>
    </w:p>
    <w:p>
      <w:pPr>
        <w:pStyle w:val="BodyText"/>
        <w:spacing w:line="266" w:lineRule="auto" w:before="148"/>
      </w:pPr>
      <w:r>
        <w:rPr>
          <w:b/>
          <w:i/>
          <w:color w:val="231F20"/>
        </w:rPr>
        <w:t>Achaan Sujin: </w:t>
      </w:r>
      <w:r>
        <w:rPr>
          <w:color w:val="0D0D0D"/>
        </w:rPr>
        <w:t>Không khó để đọc và nhớ những</w:t>
      </w:r>
      <w:r>
        <w:rPr>
          <w:color w:val="0D0D0D"/>
          <w:spacing w:val="-10"/>
        </w:rPr>
        <w:t> </w:t>
      </w:r>
      <w:r>
        <w:rPr>
          <w:color w:val="0D0D0D"/>
        </w:rPr>
        <w:t>từ</w:t>
      </w:r>
      <w:r>
        <w:rPr>
          <w:color w:val="0D0D0D"/>
          <w:spacing w:val="-10"/>
        </w:rPr>
        <w:t> </w:t>
      </w:r>
      <w:r>
        <w:rPr>
          <w:color w:val="0D0D0D"/>
        </w:rPr>
        <w:t>đó.</w:t>
      </w:r>
      <w:r>
        <w:rPr>
          <w:color w:val="0D0D0D"/>
          <w:spacing w:val="-10"/>
        </w:rPr>
        <w:t> </w:t>
      </w:r>
      <w:r>
        <w:rPr>
          <w:color w:val="0D0D0D"/>
        </w:rPr>
        <w:t>Nhưng</w:t>
      </w:r>
      <w:r>
        <w:rPr>
          <w:color w:val="0D0D0D"/>
          <w:spacing w:val="-10"/>
        </w:rPr>
        <w:t> </w:t>
      </w:r>
      <w:r>
        <w:rPr>
          <w:color w:val="0D0D0D"/>
        </w:rPr>
        <w:t>rất</w:t>
      </w:r>
      <w:r>
        <w:rPr>
          <w:color w:val="0D0D0D"/>
          <w:spacing w:val="-10"/>
        </w:rPr>
        <w:t> </w:t>
      </w:r>
      <w:r>
        <w:rPr>
          <w:color w:val="0D0D0D"/>
        </w:rPr>
        <w:t>khó</w:t>
      </w:r>
      <w:r>
        <w:rPr>
          <w:color w:val="0D0D0D"/>
          <w:spacing w:val="-11"/>
        </w:rPr>
        <w:t> </w:t>
      </w:r>
      <w:r>
        <w:rPr>
          <w:color w:val="0D0D0D"/>
        </w:rPr>
        <w:t>để</w:t>
      </w:r>
      <w:r>
        <w:rPr>
          <w:color w:val="0D0D0D"/>
          <w:spacing w:val="-11"/>
        </w:rPr>
        <w:t> </w:t>
      </w:r>
      <w:r>
        <w:rPr>
          <w:color w:val="0D0D0D"/>
        </w:rPr>
        <w:t>hiểu</w:t>
      </w:r>
      <w:r>
        <w:rPr>
          <w:color w:val="0D0D0D"/>
          <w:spacing w:val="-10"/>
        </w:rPr>
        <w:t> </w:t>
      </w:r>
      <w:r>
        <w:rPr>
          <w:color w:val="0D0D0D"/>
        </w:rPr>
        <w:t>được</w:t>
      </w:r>
      <w:r>
        <w:rPr>
          <w:color w:val="0D0D0D"/>
          <w:spacing w:val="-11"/>
        </w:rPr>
        <w:t> </w:t>
      </w:r>
      <w:r>
        <w:rPr>
          <w:color w:val="0D0D0D"/>
        </w:rPr>
        <w:t>các</w:t>
      </w:r>
      <w:r>
        <w:rPr>
          <w:color w:val="0D0D0D"/>
          <w:spacing w:val="-11"/>
        </w:rPr>
        <w:t> </w:t>
      </w:r>
      <w:r>
        <w:rPr>
          <w:color w:val="0D0D0D"/>
        </w:rPr>
        <w:t>thực tại đó. Chẳng hạn, cái được thấy, có cái gì thực được thấy không?</w:t>
      </w:r>
    </w:p>
    <w:p>
      <w:pPr>
        <w:spacing w:before="114"/>
        <w:ind w:left="538" w:right="0" w:firstLine="0"/>
        <w:jc w:val="both"/>
        <w:rPr>
          <w:sz w:val="27"/>
        </w:rPr>
      </w:pPr>
      <w:r>
        <w:rPr>
          <w:b/>
          <w:i/>
          <w:color w:val="0D0D0D"/>
          <w:sz w:val="27"/>
        </w:rPr>
        <w:t>Người hỏi:</w:t>
      </w:r>
      <w:r>
        <w:rPr>
          <w:b/>
          <w:i/>
          <w:color w:val="0D0D0D"/>
          <w:spacing w:val="-1"/>
          <w:sz w:val="27"/>
        </w:rPr>
        <w:t> </w:t>
      </w:r>
      <w:r>
        <w:rPr>
          <w:color w:val="0D0D0D"/>
          <w:sz w:val="27"/>
        </w:rPr>
        <w:t>Dạ </w:t>
      </w:r>
      <w:r>
        <w:rPr>
          <w:color w:val="0D0D0D"/>
          <w:spacing w:val="-5"/>
          <w:sz w:val="27"/>
        </w:rPr>
        <w:t>có</w:t>
      </w:r>
    </w:p>
    <w:p>
      <w:pPr>
        <w:spacing w:line="266" w:lineRule="auto" w:before="147"/>
        <w:ind w:left="141" w:right="139" w:firstLine="396"/>
        <w:jc w:val="both"/>
        <w:rPr>
          <w:sz w:val="27"/>
        </w:rPr>
      </w:pPr>
      <w:r>
        <w:rPr>
          <w:b/>
          <w:i/>
          <w:color w:val="231F20"/>
          <w:sz w:val="27"/>
        </w:rPr>
        <w:t>Achaan Sujin: </w:t>
      </w:r>
      <w:r>
        <w:rPr>
          <w:color w:val="0D0D0D"/>
          <w:sz w:val="27"/>
        </w:rPr>
        <w:t>Đó là cái gì? Không phải chỉ là ngôn từ.</w:t>
      </w:r>
    </w:p>
    <w:p>
      <w:pPr>
        <w:spacing w:before="114"/>
        <w:ind w:left="538" w:right="0" w:firstLine="0"/>
        <w:jc w:val="both"/>
        <w:rPr>
          <w:sz w:val="27"/>
        </w:rPr>
      </w:pPr>
      <w:r>
        <w:rPr>
          <w:b/>
          <w:i/>
          <w:color w:val="0D0D0D"/>
          <w:sz w:val="27"/>
        </w:rPr>
        <w:t>Người</w:t>
      </w:r>
      <w:r>
        <w:rPr>
          <w:b/>
          <w:i/>
          <w:color w:val="0D0D0D"/>
          <w:spacing w:val="-1"/>
          <w:sz w:val="27"/>
        </w:rPr>
        <w:t> </w:t>
      </w:r>
      <w:r>
        <w:rPr>
          <w:b/>
          <w:i/>
          <w:color w:val="0D0D0D"/>
          <w:sz w:val="27"/>
        </w:rPr>
        <w:t>hỏi</w:t>
      </w:r>
      <w:r>
        <w:rPr>
          <w:i/>
          <w:color w:val="0D0D0D"/>
          <w:sz w:val="27"/>
        </w:rPr>
        <w:t>: </w:t>
      </w:r>
      <w:r>
        <w:rPr>
          <w:color w:val="0D0D0D"/>
          <w:sz w:val="27"/>
        </w:rPr>
        <w:t>Đó là </w:t>
      </w:r>
      <w:r>
        <w:rPr>
          <w:color w:val="0D0D0D"/>
          <w:spacing w:val="-5"/>
          <w:sz w:val="27"/>
        </w:rPr>
        <w:t>sắc</w:t>
      </w:r>
    </w:p>
    <w:p>
      <w:pPr>
        <w:spacing w:line="266" w:lineRule="auto" w:before="147"/>
        <w:ind w:left="141" w:right="139" w:firstLine="396"/>
        <w:jc w:val="both"/>
        <w:rPr>
          <w:sz w:val="27"/>
        </w:rPr>
      </w:pPr>
      <w:r>
        <w:rPr>
          <w:b/>
          <w:i/>
          <w:color w:val="231F20"/>
          <w:sz w:val="27"/>
        </w:rPr>
        <w:t>Achaan Sujin: </w:t>
      </w:r>
      <w:r>
        <w:rPr>
          <w:color w:val="231F20"/>
          <w:sz w:val="27"/>
        </w:rPr>
        <w:t>Ta </w:t>
      </w:r>
      <w:r>
        <w:rPr>
          <w:color w:val="0D0D0D"/>
          <w:sz w:val="27"/>
        </w:rPr>
        <w:t>có thể nói ở khoảnh khắc thấy có chánh niệm không?</w:t>
      </w:r>
    </w:p>
    <w:p>
      <w:pPr>
        <w:spacing w:before="114"/>
        <w:ind w:left="538" w:right="0" w:firstLine="0"/>
        <w:jc w:val="both"/>
        <w:rPr>
          <w:sz w:val="27"/>
        </w:rPr>
      </w:pPr>
      <w:r>
        <w:rPr>
          <w:b/>
          <w:i/>
          <w:color w:val="0D0D0D"/>
          <w:sz w:val="27"/>
        </w:rPr>
        <w:t>Người hỏi:</w:t>
      </w:r>
      <w:r>
        <w:rPr>
          <w:b/>
          <w:i/>
          <w:color w:val="0D0D0D"/>
          <w:spacing w:val="-1"/>
          <w:sz w:val="27"/>
        </w:rPr>
        <w:t> </w:t>
      </w:r>
      <w:r>
        <w:rPr>
          <w:color w:val="0D0D0D"/>
          <w:sz w:val="27"/>
        </w:rPr>
        <w:t>Không </w:t>
      </w:r>
      <w:r>
        <w:rPr>
          <w:color w:val="0D0D0D"/>
          <w:spacing w:val="-10"/>
          <w:sz w:val="27"/>
        </w:rPr>
        <w:t>ạ</w:t>
      </w:r>
    </w:p>
    <w:p>
      <w:pPr>
        <w:pStyle w:val="BodyText"/>
        <w:spacing w:line="266" w:lineRule="auto" w:before="148"/>
      </w:pPr>
      <w:r>
        <w:rPr>
          <w:b/>
          <w:i/>
          <w:color w:val="231F20"/>
        </w:rPr>
        <w:t>Achaan</w:t>
      </w:r>
      <w:r>
        <w:rPr>
          <w:b/>
          <w:i/>
          <w:color w:val="231F20"/>
          <w:spacing w:val="-4"/>
        </w:rPr>
        <w:t> </w:t>
      </w:r>
      <w:r>
        <w:rPr>
          <w:b/>
          <w:i/>
          <w:color w:val="231F20"/>
        </w:rPr>
        <w:t>Sujin:</w:t>
      </w:r>
      <w:r>
        <w:rPr>
          <w:b/>
          <w:i/>
          <w:color w:val="231F20"/>
          <w:spacing w:val="-4"/>
        </w:rPr>
        <w:t> </w:t>
      </w:r>
      <w:r>
        <w:rPr>
          <w:color w:val="0D0D0D"/>
        </w:rPr>
        <w:t>Đó</w:t>
      </w:r>
      <w:r>
        <w:rPr>
          <w:color w:val="0D0D0D"/>
          <w:spacing w:val="-4"/>
        </w:rPr>
        <w:t> </w:t>
      </w:r>
      <w:r>
        <w:rPr>
          <w:color w:val="0D0D0D"/>
        </w:rPr>
        <w:t>là</w:t>
      </w:r>
      <w:r>
        <w:rPr>
          <w:color w:val="0D0D0D"/>
          <w:spacing w:val="-4"/>
        </w:rPr>
        <w:t> </w:t>
      </w:r>
      <w:r>
        <w:rPr>
          <w:color w:val="0D0D0D"/>
        </w:rPr>
        <w:t>sự</w:t>
      </w:r>
      <w:r>
        <w:rPr>
          <w:color w:val="0D0D0D"/>
          <w:spacing w:val="-4"/>
        </w:rPr>
        <w:t> </w:t>
      </w:r>
      <w:r>
        <w:rPr>
          <w:color w:val="0D0D0D"/>
        </w:rPr>
        <w:t>trung</w:t>
      </w:r>
      <w:r>
        <w:rPr>
          <w:color w:val="0D0D0D"/>
          <w:spacing w:val="-4"/>
        </w:rPr>
        <w:t> </w:t>
      </w:r>
      <w:r>
        <w:rPr>
          <w:color w:val="0D0D0D"/>
        </w:rPr>
        <w:t>thực.</w:t>
      </w:r>
      <w:r>
        <w:rPr>
          <w:color w:val="0D0D0D"/>
          <w:spacing w:val="-4"/>
        </w:rPr>
        <w:t> </w:t>
      </w:r>
      <w:r>
        <w:rPr>
          <w:color w:val="0D0D0D"/>
        </w:rPr>
        <w:t>Nhưng</w:t>
      </w:r>
      <w:r>
        <w:rPr>
          <w:color w:val="0D0D0D"/>
          <w:spacing w:val="-4"/>
        </w:rPr>
        <w:t> </w:t>
      </w:r>
      <w:r>
        <w:rPr>
          <w:color w:val="0D0D0D"/>
        </w:rPr>
        <w:t>có thể có chánh niệm sau cái thấy không?</w:t>
      </w:r>
    </w:p>
    <w:p>
      <w:pPr>
        <w:spacing w:before="113"/>
        <w:ind w:left="538" w:right="0" w:firstLine="0"/>
        <w:jc w:val="both"/>
        <w:rPr>
          <w:sz w:val="27"/>
        </w:rPr>
      </w:pPr>
      <w:r>
        <w:rPr>
          <w:b/>
          <w:i/>
          <w:color w:val="0D0D0D"/>
          <w:sz w:val="27"/>
        </w:rPr>
        <w:t>Người hỏi:</w:t>
      </w:r>
      <w:r>
        <w:rPr>
          <w:b/>
          <w:i/>
          <w:color w:val="0D0D0D"/>
          <w:spacing w:val="-1"/>
          <w:sz w:val="27"/>
        </w:rPr>
        <w:t> </w:t>
      </w:r>
      <w:r>
        <w:rPr>
          <w:color w:val="0D0D0D"/>
          <w:sz w:val="27"/>
        </w:rPr>
        <w:t>Có thể có </w:t>
      </w:r>
      <w:r>
        <w:rPr>
          <w:color w:val="0D0D0D"/>
          <w:spacing w:val="-5"/>
          <w:sz w:val="27"/>
        </w:rPr>
        <w:t>ạ.</w:t>
      </w:r>
    </w:p>
    <w:p>
      <w:pPr>
        <w:spacing w:after="0"/>
        <w:jc w:val="both"/>
        <w:rPr>
          <w:sz w:val="27"/>
        </w:rPr>
        <w:sectPr>
          <w:pgSz w:w="7660" w:h="11630"/>
          <w:pgMar w:header="892" w:footer="0" w:top="1220" w:bottom="280" w:left="992" w:right="992"/>
        </w:sectPr>
      </w:pPr>
    </w:p>
    <w:p>
      <w:pPr>
        <w:spacing w:before="241"/>
        <w:ind w:left="538" w:right="0" w:firstLine="0"/>
        <w:jc w:val="both"/>
        <w:rPr>
          <w:sz w:val="27"/>
        </w:rPr>
      </w:pPr>
      <w:r>
        <w:rPr>
          <w:b/>
          <w:i/>
          <w:color w:val="231F20"/>
          <w:sz w:val="27"/>
        </w:rPr>
        <w:t>Achaan</w:t>
      </w:r>
      <w:r>
        <w:rPr>
          <w:b/>
          <w:i/>
          <w:color w:val="231F20"/>
          <w:spacing w:val="-5"/>
          <w:sz w:val="27"/>
        </w:rPr>
        <w:t> </w:t>
      </w:r>
      <w:r>
        <w:rPr>
          <w:b/>
          <w:i/>
          <w:color w:val="231F20"/>
          <w:sz w:val="27"/>
        </w:rPr>
        <w:t>Sujin:</w:t>
      </w:r>
      <w:r>
        <w:rPr>
          <w:b/>
          <w:i/>
          <w:color w:val="231F20"/>
          <w:spacing w:val="-2"/>
          <w:sz w:val="27"/>
        </w:rPr>
        <w:t> </w:t>
      </w:r>
      <w:r>
        <w:rPr>
          <w:color w:val="0D0D0D"/>
          <w:sz w:val="27"/>
        </w:rPr>
        <w:t>Khi</w:t>
      </w:r>
      <w:r>
        <w:rPr>
          <w:color w:val="0D0D0D"/>
          <w:spacing w:val="-1"/>
          <w:sz w:val="27"/>
        </w:rPr>
        <w:t> </w:t>
      </w:r>
      <w:r>
        <w:rPr>
          <w:color w:val="0D0D0D"/>
          <w:spacing w:val="-4"/>
          <w:sz w:val="27"/>
        </w:rPr>
        <w:t>nào?</w:t>
      </w:r>
    </w:p>
    <w:p>
      <w:pPr>
        <w:spacing w:before="133"/>
        <w:ind w:left="538" w:right="0" w:firstLine="0"/>
        <w:jc w:val="both"/>
        <w:rPr>
          <w:sz w:val="27"/>
        </w:rPr>
      </w:pPr>
      <w:r>
        <w:rPr>
          <w:b/>
          <w:i/>
          <w:color w:val="0D0D0D"/>
          <w:sz w:val="27"/>
        </w:rPr>
        <w:t>Người hỏi:</w:t>
      </w:r>
      <w:r>
        <w:rPr>
          <w:b/>
          <w:i/>
          <w:color w:val="0D0D0D"/>
          <w:spacing w:val="-1"/>
          <w:sz w:val="27"/>
        </w:rPr>
        <w:t> </w:t>
      </w:r>
      <w:r>
        <w:rPr>
          <w:color w:val="0D0D0D"/>
          <w:sz w:val="27"/>
        </w:rPr>
        <w:t>Khi có sự hiểu </w:t>
      </w:r>
      <w:r>
        <w:rPr>
          <w:color w:val="0D0D0D"/>
          <w:spacing w:val="-2"/>
          <w:sz w:val="27"/>
        </w:rPr>
        <w:t>biết.</w:t>
      </w:r>
    </w:p>
    <w:p>
      <w:pPr>
        <w:pStyle w:val="BodyText"/>
        <w:spacing w:line="254" w:lineRule="auto" w:before="133"/>
      </w:pPr>
      <w:r>
        <w:rPr>
          <w:b/>
          <w:i/>
          <w:color w:val="231F20"/>
        </w:rPr>
        <w:t>Achaan Sujin: </w:t>
      </w:r>
      <w:r>
        <w:rPr>
          <w:color w:val="0D0D0D"/>
        </w:rPr>
        <w:t>Như giờ đây đang có cái hiểu đúng nhưng có samma sati - chánh niệm không?</w:t>
      </w:r>
    </w:p>
    <w:p>
      <w:pPr>
        <w:spacing w:before="115"/>
        <w:ind w:left="538" w:right="0" w:firstLine="0"/>
        <w:jc w:val="both"/>
        <w:rPr>
          <w:sz w:val="27"/>
        </w:rPr>
      </w:pPr>
      <w:r>
        <w:rPr>
          <w:b/>
          <w:i/>
          <w:color w:val="0D0D0D"/>
          <w:sz w:val="27"/>
        </w:rPr>
        <w:t>Người hỏi:</w:t>
      </w:r>
      <w:r>
        <w:rPr>
          <w:b/>
          <w:i/>
          <w:color w:val="0D0D0D"/>
          <w:spacing w:val="-1"/>
          <w:sz w:val="27"/>
        </w:rPr>
        <w:t> </w:t>
      </w:r>
      <w:r>
        <w:rPr>
          <w:color w:val="0D0D0D"/>
          <w:sz w:val="27"/>
        </w:rPr>
        <w:t>Không có </w:t>
      </w:r>
      <w:r>
        <w:rPr>
          <w:color w:val="0D0D0D"/>
          <w:spacing w:val="-5"/>
          <w:sz w:val="27"/>
        </w:rPr>
        <w:t>ạ.</w:t>
      </w:r>
    </w:p>
    <w:p>
      <w:pPr>
        <w:spacing w:before="133"/>
        <w:ind w:left="538" w:right="0" w:firstLine="0"/>
        <w:jc w:val="both"/>
        <w:rPr>
          <w:sz w:val="27"/>
        </w:rPr>
      </w:pPr>
      <w:r>
        <w:rPr>
          <w:b/>
          <w:i/>
          <w:color w:val="231F20"/>
          <w:sz w:val="27"/>
        </w:rPr>
        <w:t>Achaan</w:t>
      </w:r>
      <w:r>
        <w:rPr>
          <w:b/>
          <w:i/>
          <w:color w:val="231F20"/>
          <w:spacing w:val="-3"/>
          <w:sz w:val="27"/>
        </w:rPr>
        <w:t> </w:t>
      </w:r>
      <w:r>
        <w:rPr>
          <w:b/>
          <w:i/>
          <w:color w:val="231F20"/>
          <w:sz w:val="27"/>
        </w:rPr>
        <w:t>Sujin:</w:t>
      </w:r>
      <w:r>
        <w:rPr>
          <w:b/>
          <w:i/>
          <w:color w:val="231F20"/>
          <w:spacing w:val="-2"/>
          <w:sz w:val="27"/>
        </w:rPr>
        <w:t> </w:t>
      </w:r>
      <w:r>
        <w:rPr>
          <w:color w:val="0D0D0D"/>
          <w:sz w:val="27"/>
        </w:rPr>
        <w:t>Tại</w:t>
      </w:r>
      <w:r>
        <w:rPr>
          <w:color w:val="0D0D0D"/>
          <w:spacing w:val="-1"/>
          <w:sz w:val="27"/>
        </w:rPr>
        <w:t> </w:t>
      </w:r>
      <w:r>
        <w:rPr>
          <w:color w:val="0D0D0D"/>
          <w:spacing w:val="-4"/>
          <w:sz w:val="27"/>
        </w:rPr>
        <w:t>sao?</w:t>
      </w:r>
    </w:p>
    <w:p>
      <w:pPr>
        <w:pStyle w:val="BodyText"/>
        <w:spacing w:line="254" w:lineRule="auto" w:before="133"/>
      </w:pPr>
      <w:r>
        <w:rPr>
          <w:b/>
          <w:i/>
          <w:color w:val="0D0D0D"/>
        </w:rPr>
        <w:t>Người hỏi: </w:t>
      </w:r>
      <w:r>
        <w:rPr>
          <w:color w:val="0D0D0D"/>
        </w:rPr>
        <w:t>Vì con nghĩ cái hiểu này chỉ về mặt ý thức thôi.</w:t>
      </w:r>
    </w:p>
    <w:p>
      <w:pPr>
        <w:pStyle w:val="BodyText"/>
        <w:spacing w:line="254" w:lineRule="auto" w:before="115"/>
      </w:pPr>
      <w:r>
        <w:rPr>
          <w:b/>
          <w:i/>
          <w:color w:val="231F20"/>
        </w:rPr>
        <w:t>Achaan Sujin: </w:t>
      </w:r>
      <w:r>
        <w:rPr>
          <w:color w:val="0D0D0D"/>
        </w:rPr>
        <w:t>Bởi vì mức độ hiểu biết này chưa đủ sâu sắc. Chánh niệm của Bát Chánh </w:t>
      </w:r>
      <w:r>
        <w:rPr>
          <w:color w:val="0D0D0D"/>
        </w:rPr>
        <w:t>Đạo không thể sinh khởi do mong muốn hay cố gắng tạo ra, mà phải do duyên của nó, là mức độ hiểu biết chín muồi. Hiện giờ hiểu biết đúng có đang được phát triển không?</w:t>
      </w:r>
    </w:p>
    <w:p>
      <w:pPr>
        <w:spacing w:before="119"/>
        <w:ind w:left="538" w:right="0" w:firstLine="0"/>
        <w:jc w:val="left"/>
        <w:rPr>
          <w:sz w:val="27"/>
        </w:rPr>
      </w:pPr>
      <w:r>
        <w:rPr>
          <w:b/>
          <w:i/>
          <w:color w:val="0D0D0D"/>
          <w:sz w:val="27"/>
        </w:rPr>
        <w:t>Người hỏi:</w:t>
      </w:r>
      <w:r>
        <w:rPr>
          <w:b/>
          <w:i/>
          <w:color w:val="0D0D0D"/>
          <w:spacing w:val="-1"/>
          <w:sz w:val="27"/>
        </w:rPr>
        <w:t> </w:t>
      </w:r>
      <w:r>
        <w:rPr>
          <w:color w:val="0D0D0D"/>
          <w:sz w:val="27"/>
        </w:rPr>
        <w:t>Có </w:t>
      </w:r>
      <w:r>
        <w:rPr>
          <w:color w:val="0D0D0D"/>
          <w:spacing w:val="-10"/>
          <w:sz w:val="27"/>
        </w:rPr>
        <w:t>ạ</w:t>
      </w:r>
    </w:p>
    <w:p>
      <w:pPr>
        <w:spacing w:before="133"/>
        <w:ind w:left="538" w:right="0" w:firstLine="0"/>
        <w:jc w:val="left"/>
        <w:rPr>
          <w:sz w:val="27"/>
        </w:rPr>
      </w:pPr>
      <w:r>
        <w:rPr>
          <w:b/>
          <w:i/>
          <w:color w:val="231F20"/>
          <w:sz w:val="27"/>
        </w:rPr>
        <w:t>Achaan</w:t>
      </w:r>
      <w:r>
        <w:rPr>
          <w:b/>
          <w:i/>
          <w:color w:val="231F20"/>
          <w:spacing w:val="-3"/>
          <w:sz w:val="27"/>
        </w:rPr>
        <w:t> </w:t>
      </w:r>
      <w:r>
        <w:rPr>
          <w:b/>
          <w:i/>
          <w:color w:val="231F20"/>
          <w:sz w:val="27"/>
        </w:rPr>
        <w:t>Sujin:</w:t>
      </w:r>
      <w:r>
        <w:rPr>
          <w:b/>
          <w:i/>
          <w:color w:val="231F20"/>
          <w:spacing w:val="-1"/>
          <w:sz w:val="27"/>
        </w:rPr>
        <w:t> </w:t>
      </w:r>
      <w:r>
        <w:rPr>
          <w:color w:val="0D0D0D"/>
          <w:sz w:val="27"/>
        </w:rPr>
        <w:t>Bởi</w:t>
      </w:r>
      <w:r>
        <w:rPr>
          <w:color w:val="0D0D0D"/>
          <w:spacing w:val="-1"/>
          <w:sz w:val="27"/>
        </w:rPr>
        <w:t> </w:t>
      </w:r>
      <w:r>
        <w:rPr>
          <w:color w:val="0D0D0D"/>
          <w:sz w:val="27"/>
        </w:rPr>
        <w:t>cái</w:t>
      </w:r>
      <w:r>
        <w:rPr>
          <w:color w:val="0D0D0D"/>
          <w:spacing w:val="-1"/>
          <w:sz w:val="27"/>
        </w:rPr>
        <w:t> </w:t>
      </w:r>
      <w:r>
        <w:rPr>
          <w:color w:val="0D0D0D"/>
          <w:spacing w:val="-5"/>
          <w:sz w:val="27"/>
        </w:rPr>
        <w:t>gì?</w:t>
      </w:r>
    </w:p>
    <w:p>
      <w:pPr>
        <w:spacing w:before="132"/>
        <w:ind w:left="538" w:right="0" w:firstLine="0"/>
        <w:jc w:val="left"/>
        <w:rPr>
          <w:sz w:val="27"/>
        </w:rPr>
      </w:pPr>
      <w:r>
        <w:rPr>
          <w:b/>
          <w:i/>
          <w:color w:val="0D0D0D"/>
          <w:sz w:val="27"/>
        </w:rPr>
        <w:t>Người hỏi:</w:t>
      </w:r>
      <w:r>
        <w:rPr>
          <w:b/>
          <w:i/>
          <w:color w:val="0D0D0D"/>
          <w:spacing w:val="-1"/>
          <w:sz w:val="27"/>
        </w:rPr>
        <w:t> </w:t>
      </w:r>
      <w:r>
        <w:rPr>
          <w:color w:val="0D0D0D"/>
          <w:sz w:val="27"/>
        </w:rPr>
        <w:t>Nhờ</w:t>
      </w:r>
      <w:r>
        <w:rPr>
          <w:color w:val="0D0D0D"/>
          <w:spacing w:val="-1"/>
          <w:sz w:val="27"/>
        </w:rPr>
        <w:t> </w:t>
      </w:r>
      <w:r>
        <w:rPr>
          <w:color w:val="0D0D0D"/>
          <w:sz w:val="27"/>
        </w:rPr>
        <w:t>được</w:t>
      </w:r>
      <w:r>
        <w:rPr>
          <w:color w:val="0D0D0D"/>
          <w:spacing w:val="-1"/>
          <w:sz w:val="27"/>
        </w:rPr>
        <w:t> </w:t>
      </w:r>
      <w:r>
        <w:rPr>
          <w:color w:val="0D0D0D"/>
          <w:sz w:val="27"/>
        </w:rPr>
        <w:t>nghe thông tin</w:t>
      </w:r>
      <w:r>
        <w:rPr>
          <w:color w:val="0D0D0D"/>
          <w:spacing w:val="-1"/>
          <w:sz w:val="27"/>
        </w:rPr>
        <w:t> </w:t>
      </w:r>
      <w:r>
        <w:rPr>
          <w:color w:val="0D0D0D"/>
          <w:spacing w:val="-2"/>
          <w:sz w:val="27"/>
        </w:rPr>
        <w:t>đúng.</w:t>
      </w:r>
    </w:p>
    <w:p>
      <w:pPr>
        <w:pStyle w:val="BodyText"/>
        <w:spacing w:line="254" w:lineRule="auto" w:before="133"/>
      </w:pPr>
      <w:r>
        <w:rPr>
          <w:b/>
          <w:i/>
          <w:color w:val="231F20"/>
        </w:rPr>
        <w:t>Achaan Sujin: </w:t>
      </w:r>
      <w:r>
        <w:rPr>
          <w:color w:val="0D0D0D"/>
        </w:rPr>
        <w:t>Không chỉ trí tuệ, mà còn cả các tâm sở tịnh hảo khác cùng sinh khởi và đảm nhiệm</w:t>
      </w:r>
      <w:r>
        <w:rPr>
          <w:color w:val="0D0D0D"/>
          <w:spacing w:val="-10"/>
        </w:rPr>
        <w:t> </w:t>
      </w:r>
      <w:r>
        <w:rPr>
          <w:color w:val="0D0D0D"/>
        </w:rPr>
        <w:t>chức</w:t>
      </w:r>
      <w:r>
        <w:rPr>
          <w:color w:val="0D0D0D"/>
          <w:spacing w:val="-10"/>
        </w:rPr>
        <w:t> </w:t>
      </w:r>
      <w:r>
        <w:rPr>
          <w:color w:val="0D0D0D"/>
        </w:rPr>
        <w:t>năng</w:t>
      </w:r>
      <w:r>
        <w:rPr>
          <w:color w:val="0D0D0D"/>
          <w:spacing w:val="-10"/>
        </w:rPr>
        <w:t> </w:t>
      </w:r>
      <w:r>
        <w:rPr>
          <w:color w:val="0D0D0D"/>
        </w:rPr>
        <w:t>của</w:t>
      </w:r>
      <w:r>
        <w:rPr>
          <w:color w:val="0D0D0D"/>
          <w:spacing w:val="-10"/>
        </w:rPr>
        <w:t> </w:t>
      </w:r>
      <w:r>
        <w:rPr>
          <w:color w:val="0D0D0D"/>
        </w:rPr>
        <w:t>chúng.</w:t>
      </w:r>
      <w:r>
        <w:rPr>
          <w:color w:val="0D0D0D"/>
          <w:spacing w:val="-10"/>
        </w:rPr>
        <w:t> </w:t>
      </w:r>
      <w:r>
        <w:rPr>
          <w:color w:val="0D0D0D"/>
        </w:rPr>
        <w:t>Các</w:t>
      </w:r>
      <w:r>
        <w:rPr>
          <w:color w:val="0D0D0D"/>
          <w:spacing w:val="-10"/>
        </w:rPr>
        <w:t> </w:t>
      </w:r>
      <w:r>
        <w:rPr>
          <w:color w:val="0D0D0D"/>
        </w:rPr>
        <w:t>tâm</w:t>
      </w:r>
      <w:r>
        <w:rPr>
          <w:color w:val="0D0D0D"/>
          <w:spacing w:val="-10"/>
        </w:rPr>
        <w:t> </w:t>
      </w:r>
      <w:r>
        <w:rPr>
          <w:color w:val="0D0D0D"/>
        </w:rPr>
        <w:t>sở</w:t>
      </w:r>
      <w:r>
        <w:rPr>
          <w:color w:val="0D0D0D"/>
          <w:spacing w:val="-10"/>
        </w:rPr>
        <w:t> </w:t>
      </w:r>
      <w:r>
        <w:rPr>
          <w:color w:val="0D0D0D"/>
        </w:rPr>
        <w:t>sinh</w:t>
      </w:r>
      <w:r>
        <w:rPr>
          <w:color w:val="0D0D0D"/>
          <w:spacing w:val="-10"/>
        </w:rPr>
        <w:t> </w:t>
      </w:r>
      <w:r>
        <w:rPr>
          <w:color w:val="0D0D0D"/>
        </w:rPr>
        <w:t>khởi và đảm nhận chức năng của chúng, vì vậy, ở </w:t>
      </w:r>
      <w:r>
        <w:rPr>
          <w:color w:val="0D0D0D"/>
        </w:rPr>
        <w:t>mọi thời</w:t>
      </w:r>
      <w:r>
        <w:rPr>
          <w:color w:val="0D0D0D"/>
          <w:spacing w:val="-2"/>
        </w:rPr>
        <w:t> </w:t>
      </w:r>
      <w:r>
        <w:rPr>
          <w:color w:val="0D0D0D"/>
        </w:rPr>
        <w:t>điểm</w:t>
      </w:r>
      <w:r>
        <w:rPr>
          <w:color w:val="0D0D0D"/>
          <w:spacing w:val="-2"/>
        </w:rPr>
        <w:t> </w:t>
      </w:r>
      <w:r>
        <w:rPr>
          <w:color w:val="0D0D0D"/>
        </w:rPr>
        <w:t>đều</w:t>
      </w:r>
      <w:r>
        <w:rPr>
          <w:color w:val="0D0D0D"/>
          <w:spacing w:val="-2"/>
        </w:rPr>
        <w:t> </w:t>
      </w:r>
      <w:r>
        <w:rPr>
          <w:color w:val="0D0D0D"/>
        </w:rPr>
        <w:t>không</w:t>
      </w:r>
      <w:r>
        <w:rPr>
          <w:color w:val="0D0D0D"/>
          <w:spacing w:val="-2"/>
        </w:rPr>
        <w:t> </w:t>
      </w:r>
      <w:r>
        <w:rPr>
          <w:color w:val="0D0D0D"/>
        </w:rPr>
        <w:t>có</w:t>
      </w:r>
      <w:r>
        <w:rPr>
          <w:color w:val="0D0D0D"/>
          <w:spacing w:val="-2"/>
        </w:rPr>
        <w:t> </w:t>
      </w:r>
      <w:r>
        <w:rPr>
          <w:color w:val="0D0D0D"/>
        </w:rPr>
        <w:t>con</w:t>
      </w:r>
      <w:r>
        <w:rPr>
          <w:color w:val="0D0D0D"/>
          <w:spacing w:val="-2"/>
        </w:rPr>
        <w:t> </w:t>
      </w:r>
      <w:r>
        <w:rPr>
          <w:color w:val="0D0D0D"/>
        </w:rPr>
        <w:t>người</w:t>
      </w:r>
      <w:r>
        <w:rPr>
          <w:color w:val="0D0D0D"/>
          <w:spacing w:val="-2"/>
        </w:rPr>
        <w:t> </w:t>
      </w:r>
      <w:r>
        <w:rPr>
          <w:color w:val="0D0D0D"/>
        </w:rPr>
        <w:t>nào</w:t>
      </w:r>
      <w:r>
        <w:rPr>
          <w:color w:val="0D0D0D"/>
          <w:spacing w:val="-2"/>
        </w:rPr>
        <w:t> </w:t>
      </w:r>
      <w:r>
        <w:rPr>
          <w:color w:val="0D0D0D"/>
        </w:rPr>
        <w:t>cả.</w:t>
      </w:r>
      <w:r>
        <w:rPr>
          <w:color w:val="0D0D0D"/>
          <w:spacing w:val="-2"/>
        </w:rPr>
        <w:t> </w:t>
      </w:r>
      <w:r>
        <w:rPr>
          <w:color w:val="0D0D0D"/>
        </w:rPr>
        <w:t>Bạn</w:t>
      </w:r>
      <w:r>
        <w:rPr>
          <w:color w:val="0D0D0D"/>
          <w:spacing w:val="-2"/>
        </w:rPr>
        <w:t> </w:t>
      </w:r>
      <w:r>
        <w:rPr>
          <w:color w:val="0D0D0D"/>
        </w:rPr>
        <w:t>có thêm niềm tin vào sự thật về các pháp chân đế và vào duyên không?</w:t>
      </w:r>
    </w:p>
    <w:p>
      <w:pPr>
        <w:pStyle w:val="BodyText"/>
        <w:spacing w:after="0" w:line="254" w:lineRule="auto"/>
        <w:sectPr>
          <w:pgSz w:w="7660" w:h="11630"/>
          <w:pgMar w:header="892" w:footer="0" w:top="1220" w:bottom="280" w:left="992" w:right="992"/>
        </w:sectPr>
      </w:pPr>
    </w:p>
    <w:p>
      <w:pPr>
        <w:spacing w:before="241"/>
        <w:ind w:left="538" w:right="0" w:firstLine="0"/>
        <w:jc w:val="both"/>
        <w:rPr>
          <w:sz w:val="27"/>
        </w:rPr>
      </w:pPr>
      <w:r>
        <w:rPr>
          <w:b/>
          <w:i/>
          <w:color w:val="0D0D0D"/>
          <w:sz w:val="27"/>
        </w:rPr>
        <w:t>Người hỏi:</w:t>
      </w:r>
      <w:r>
        <w:rPr>
          <w:b/>
          <w:i/>
          <w:color w:val="0D0D0D"/>
          <w:spacing w:val="-1"/>
          <w:sz w:val="27"/>
        </w:rPr>
        <w:t> </w:t>
      </w:r>
      <w:r>
        <w:rPr>
          <w:color w:val="0D0D0D"/>
          <w:sz w:val="27"/>
        </w:rPr>
        <w:t>Dạ có </w:t>
      </w:r>
      <w:r>
        <w:rPr>
          <w:color w:val="0D0D0D"/>
          <w:spacing w:val="-5"/>
          <w:sz w:val="27"/>
        </w:rPr>
        <w:t>ạ.</w:t>
      </w:r>
    </w:p>
    <w:p>
      <w:pPr>
        <w:pStyle w:val="BodyText"/>
        <w:spacing w:line="252" w:lineRule="auto" w:before="129"/>
      </w:pPr>
      <w:r>
        <w:rPr>
          <w:b/>
          <w:i/>
          <w:color w:val="231F20"/>
        </w:rPr>
        <w:t>Achaan Sujin: </w:t>
      </w:r>
      <w:r>
        <w:rPr>
          <w:color w:val="0D0D0D"/>
        </w:rPr>
        <w:t>Vậy hãy lắng nghe và suy xét ngày</w:t>
      </w:r>
      <w:r>
        <w:rPr>
          <w:color w:val="0D0D0D"/>
          <w:spacing w:val="-7"/>
        </w:rPr>
        <w:t> </w:t>
      </w:r>
      <w:r>
        <w:rPr>
          <w:color w:val="0D0D0D"/>
        </w:rPr>
        <w:t>một</w:t>
      </w:r>
      <w:r>
        <w:rPr>
          <w:color w:val="0D0D0D"/>
          <w:spacing w:val="-7"/>
        </w:rPr>
        <w:t> </w:t>
      </w:r>
      <w:r>
        <w:rPr>
          <w:color w:val="0D0D0D"/>
        </w:rPr>
        <w:t>kỹ</w:t>
      </w:r>
      <w:r>
        <w:rPr>
          <w:color w:val="0D0D0D"/>
          <w:spacing w:val="-7"/>
        </w:rPr>
        <w:t> </w:t>
      </w:r>
      <w:r>
        <w:rPr>
          <w:color w:val="0D0D0D"/>
        </w:rPr>
        <w:t>lưỡng</w:t>
      </w:r>
      <w:r>
        <w:rPr>
          <w:color w:val="0D0D0D"/>
          <w:spacing w:val="-7"/>
        </w:rPr>
        <w:t> </w:t>
      </w:r>
      <w:r>
        <w:rPr>
          <w:color w:val="0D0D0D"/>
        </w:rPr>
        <w:t>hơn,</w:t>
      </w:r>
      <w:r>
        <w:rPr>
          <w:color w:val="0D0D0D"/>
          <w:spacing w:val="-7"/>
        </w:rPr>
        <w:t> </w:t>
      </w:r>
      <w:r>
        <w:rPr>
          <w:color w:val="0D0D0D"/>
        </w:rPr>
        <w:t>dù</w:t>
      </w:r>
      <w:r>
        <w:rPr>
          <w:color w:val="0D0D0D"/>
          <w:spacing w:val="-7"/>
        </w:rPr>
        <w:t> </w:t>
      </w:r>
      <w:r>
        <w:rPr>
          <w:color w:val="0D0D0D"/>
        </w:rPr>
        <w:t>chỉ</w:t>
      </w:r>
      <w:r>
        <w:rPr>
          <w:color w:val="0D0D0D"/>
          <w:spacing w:val="-7"/>
        </w:rPr>
        <w:t> </w:t>
      </w:r>
      <w:r>
        <w:rPr>
          <w:color w:val="0D0D0D"/>
        </w:rPr>
        <w:t>về</w:t>
      </w:r>
      <w:r>
        <w:rPr>
          <w:color w:val="0D0D0D"/>
          <w:spacing w:val="-7"/>
        </w:rPr>
        <w:t> </w:t>
      </w:r>
      <w:r>
        <w:rPr>
          <w:color w:val="0D0D0D"/>
        </w:rPr>
        <w:t>một</w:t>
      </w:r>
      <w:r>
        <w:rPr>
          <w:color w:val="0D0D0D"/>
          <w:spacing w:val="-7"/>
        </w:rPr>
        <w:t> </w:t>
      </w:r>
      <w:r>
        <w:rPr>
          <w:color w:val="0D0D0D"/>
        </w:rPr>
        <w:t>từ.</w:t>
      </w:r>
      <w:r>
        <w:rPr>
          <w:color w:val="0D0D0D"/>
          <w:spacing w:val="-7"/>
        </w:rPr>
        <w:t> </w:t>
      </w:r>
      <w:r>
        <w:rPr>
          <w:color w:val="0D0D0D"/>
        </w:rPr>
        <w:t>Hãy</w:t>
      </w:r>
      <w:r>
        <w:rPr>
          <w:color w:val="0D0D0D"/>
          <w:spacing w:val="-7"/>
        </w:rPr>
        <w:t> </w:t>
      </w:r>
      <w:r>
        <w:rPr>
          <w:color w:val="0D0D0D"/>
        </w:rPr>
        <w:t>nói cho</w:t>
      </w:r>
      <w:r>
        <w:rPr>
          <w:color w:val="0D0D0D"/>
          <w:spacing w:val="-5"/>
        </w:rPr>
        <w:t> </w:t>
      </w:r>
      <w:r>
        <w:rPr>
          <w:color w:val="0D0D0D"/>
        </w:rPr>
        <w:t>tôi</w:t>
      </w:r>
      <w:r>
        <w:rPr>
          <w:color w:val="0D0D0D"/>
          <w:spacing w:val="-5"/>
        </w:rPr>
        <w:t> </w:t>
      </w:r>
      <w:r>
        <w:rPr>
          <w:color w:val="0D0D0D"/>
        </w:rPr>
        <w:t>nghe</w:t>
      </w:r>
      <w:r>
        <w:rPr>
          <w:color w:val="0D0D0D"/>
          <w:spacing w:val="-5"/>
        </w:rPr>
        <w:t> </w:t>
      </w:r>
      <w:r>
        <w:rPr>
          <w:color w:val="0D0D0D"/>
        </w:rPr>
        <w:t>về</w:t>
      </w:r>
      <w:r>
        <w:rPr>
          <w:color w:val="0D0D0D"/>
          <w:spacing w:val="-10"/>
        </w:rPr>
        <w:t> </w:t>
      </w:r>
      <w:r>
        <w:rPr>
          <w:color w:val="0D0D0D"/>
        </w:rPr>
        <w:t>Thập</w:t>
      </w:r>
      <w:r>
        <w:rPr>
          <w:color w:val="0D0D0D"/>
          <w:spacing w:val="-5"/>
        </w:rPr>
        <w:t> </w:t>
      </w:r>
      <w:r>
        <w:rPr>
          <w:color w:val="0D0D0D"/>
        </w:rPr>
        <w:t>nhị</w:t>
      </w:r>
      <w:r>
        <w:rPr>
          <w:color w:val="0D0D0D"/>
          <w:spacing w:val="-5"/>
        </w:rPr>
        <w:t> </w:t>
      </w:r>
      <w:r>
        <w:rPr>
          <w:color w:val="0D0D0D"/>
        </w:rPr>
        <w:t>nhân</w:t>
      </w:r>
      <w:r>
        <w:rPr>
          <w:color w:val="0D0D0D"/>
          <w:spacing w:val="-5"/>
        </w:rPr>
        <w:t> </w:t>
      </w:r>
      <w:r>
        <w:rPr>
          <w:color w:val="0D0D0D"/>
        </w:rPr>
        <w:t>duyên,</w:t>
      </w:r>
      <w:r>
        <w:rPr>
          <w:color w:val="0D0D0D"/>
          <w:spacing w:val="-5"/>
        </w:rPr>
        <w:t> </w:t>
      </w:r>
      <w:r>
        <w:rPr>
          <w:color w:val="0D0D0D"/>
        </w:rPr>
        <w:t>nó</w:t>
      </w:r>
      <w:r>
        <w:rPr>
          <w:color w:val="0D0D0D"/>
          <w:spacing w:val="-5"/>
        </w:rPr>
        <w:t> </w:t>
      </w:r>
      <w:r>
        <w:rPr>
          <w:color w:val="0D0D0D"/>
        </w:rPr>
        <w:t>có</w:t>
      </w:r>
      <w:r>
        <w:rPr>
          <w:color w:val="0D0D0D"/>
          <w:spacing w:val="-5"/>
        </w:rPr>
        <w:t> </w:t>
      </w:r>
      <w:r>
        <w:rPr>
          <w:color w:val="0D0D0D"/>
        </w:rPr>
        <w:t>nghĩa là gì? Nếu bạn không biết nghĩa của từ đó thì bạn đang quan tâm đến cái mà bạn không có chút ý niệm gì.</w:t>
      </w:r>
    </w:p>
    <w:p>
      <w:pPr>
        <w:pStyle w:val="BodyText"/>
        <w:spacing w:line="252" w:lineRule="auto" w:before="113"/>
        <w:ind w:right="136"/>
      </w:pPr>
      <w:r>
        <w:rPr>
          <w:b/>
          <w:i/>
          <w:color w:val="0D0D0D"/>
        </w:rPr>
        <w:t>Người hỏi: </w:t>
      </w:r>
      <w:r>
        <w:rPr>
          <w:color w:val="0D0D0D"/>
        </w:rPr>
        <w:t>Con đọc trong sách rằng, thập nhị nhân duyên có 12 duyên là:</w:t>
      </w:r>
      <w:r>
        <w:rPr>
          <w:color w:val="0D0D0D"/>
          <w:spacing w:val="-3"/>
        </w:rPr>
        <w:t> </w:t>
      </w:r>
      <w:r>
        <w:rPr>
          <w:color w:val="0D0D0D"/>
        </w:rPr>
        <w:t>Vô minh, hành, thức, danh sắc, lục nhập, xúc, thọ, thủ, hữu, ái, sinh,</w:t>
      </w:r>
      <w:r>
        <w:rPr>
          <w:color w:val="0D0D0D"/>
          <w:spacing w:val="40"/>
        </w:rPr>
        <w:t> </w:t>
      </w:r>
      <w:r>
        <w:rPr>
          <w:color w:val="0D0D0D"/>
        </w:rPr>
        <w:t>lão tử,...</w:t>
      </w:r>
    </w:p>
    <w:p>
      <w:pPr>
        <w:pStyle w:val="BodyText"/>
        <w:spacing w:line="252" w:lineRule="auto" w:before="114"/>
      </w:pPr>
      <w:r>
        <w:rPr>
          <w:b/>
          <w:i/>
          <w:color w:val="231F20"/>
        </w:rPr>
        <w:t>Achaan</w:t>
      </w:r>
      <w:r>
        <w:rPr>
          <w:b/>
          <w:i/>
          <w:color w:val="231F20"/>
          <w:spacing w:val="-3"/>
        </w:rPr>
        <w:t> </w:t>
      </w:r>
      <w:r>
        <w:rPr>
          <w:b/>
          <w:i/>
          <w:color w:val="231F20"/>
        </w:rPr>
        <w:t>Sujin:</w:t>
      </w:r>
      <w:r>
        <w:rPr>
          <w:b/>
          <w:i/>
          <w:color w:val="231F20"/>
          <w:spacing w:val="-3"/>
        </w:rPr>
        <w:t> </w:t>
      </w:r>
      <w:r>
        <w:rPr>
          <w:color w:val="0D0D0D"/>
        </w:rPr>
        <w:t>Vậy</w:t>
      </w:r>
      <w:r>
        <w:rPr>
          <w:color w:val="0D0D0D"/>
          <w:spacing w:val="-3"/>
        </w:rPr>
        <w:t> </w:t>
      </w:r>
      <w:r>
        <w:rPr>
          <w:color w:val="0D0D0D"/>
        </w:rPr>
        <w:t>bạn</w:t>
      </w:r>
      <w:r>
        <w:rPr>
          <w:color w:val="0D0D0D"/>
          <w:spacing w:val="-3"/>
        </w:rPr>
        <w:t> </w:t>
      </w:r>
      <w:r>
        <w:rPr>
          <w:color w:val="0D0D0D"/>
        </w:rPr>
        <w:t>đã</w:t>
      </w:r>
      <w:r>
        <w:rPr>
          <w:color w:val="0D0D0D"/>
          <w:spacing w:val="-3"/>
        </w:rPr>
        <w:t> </w:t>
      </w:r>
      <w:r>
        <w:rPr>
          <w:color w:val="0D0D0D"/>
        </w:rPr>
        <w:t>biết</w:t>
      </w:r>
      <w:r>
        <w:rPr>
          <w:color w:val="0D0D0D"/>
          <w:spacing w:val="-3"/>
        </w:rPr>
        <w:t> </w:t>
      </w:r>
      <w:r>
        <w:rPr>
          <w:color w:val="0D0D0D"/>
        </w:rPr>
        <w:t>về</w:t>
      </w:r>
      <w:r>
        <w:rPr>
          <w:color w:val="0D0D0D"/>
          <w:spacing w:val="-3"/>
        </w:rPr>
        <w:t> </w:t>
      </w:r>
      <w:r>
        <w:rPr>
          <w:color w:val="0D0D0D"/>
        </w:rPr>
        <w:t>tên</w:t>
      </w:r>
      <w:r>
        <w:rPr>
          <w:color w:val="0D0D0D"/>
          <w:spacing w:val="-3"/>
        </w:rPr>
        <w:t> </w:t>
      </w:r>
      <w:r>
        <w:rPr>
          <w:color w:val="0D0D0D"/>
        </w:rPr>
        <w:t>của</w:t>
      </w:r>
      <w:r>
        <w:rPr>
          <w:color w:val="0D0D0D"/>
          <w:spacing w:val="-3"/>
        </w:rPr>
        <w:t> </w:t>
      </w:r>
      <w:r>
        <w:rPr>
          <w:color w:val="0D0D0D"/>
        </w:rPr>
        <w:t>các mắt</w:t>
      </w:r>
      <w:r>
        <w:rPr>
          <w:color w:val="0D0D0D"/>
          <w:spacing w:val="-12"/>
        </w:rPr>
        <w:t> </w:t>
      </w:r>
      <w:r>
        <w:rPr>
          <w:color w:val="0D0D0D"/>
        </w:rPr>
        <w:t>xích</w:t>
      </w:r>
      <w:r>
        <w:rPr>
          <w:color w:val="0D0D0D"/>
          <w:spacing w:val="-12"/>
        </w:rPr>
        <w:t> </w:t>
      </w:r>
      <w:r>
        <w:rPr>
          <w:color w:val="0D0D0D"/>
        </w:rPr>
        <w:t>của</w:t>
      </w:r>
      <w:r>
        <w:rPr>
          <w:color w:val="0D0D0D"/>
          <w:spacing w:val="-12"/>
        </w:rPr>
        <w:t> </w:t>
      </w:r>
      <w:r>
        <w:rPr>
          <w:color w:val="0D0D0D"/>
        </w:rPr>
        <w:t>thập</w:t>
      </w:r>
      <w:r>
        <w:rPr>
          <w:color w:val="0D0D0D"/>
          <w:spacing w:val="-12"/>
        </w:rPr>
        <w:t> </w:t>
      </w:r>
      <w:r>
        <w:rPr>
          <w:color w:val="0D0D0D"/>
        </w:rPr>
        <w:t>nhị</w:t>
      </w:r>
      <w:r>
        <w:rPr>
          <w:color w:val="0D0D0D"/>
          <w:spacing w:val="-11"/>
        </w:rPr>
        <w:t> </w:t>
      </w:r>
      <w:r>
        <w:rPr>
          <w:color w:val="0D0D0D"/>
        </w:rPr>
        <w:t>nhân</w:t>
      </w:r>
      <w:r>
        <w:rPr>
          <w:color w:val="0D0D0D"/>
          <w:spacing w:val="-12"/>
        </w:rPr>
        <w:t> </w:t>
      </w:r>
      <w:r>
        <w:rPr>
          <w:color w:val="0D0D0D"/>
        </w:rPr>
        <w:t>duyên</w:t>
      </w:r>
      <w:r>
        <w:rPr>
          <w:color w:val="0D0D0D"/>
          <w:spacing w:val="-12"/>
        </w:rPr>
        <w:t> </w:t>
      </w:r>
      <w:r>
        <w:rPr>
          <w:color w:val="0D0D0D"/>
        </w:rPr>
        <w:t>rồi,</w:t>
      </w:r>
      <w:r>
        <w:rPr>
          <w:color w:val="0D0D0D"/>
          <w:spacing w:val="-12"/>
        </w:rPr>
        <w:t> </w:t>
      </w:r>
      <w:r>
        <w:rPr>
          <w:color w:val="0D0D0D"/>
        </w:rPr>
        <w:t>bạn</w:t>
      </w:r>
      <w:r>
        <w:rPr>
          <w:color w:val="0D0D0D"/>
          <w:spacing w:val="-12"/>
        </w:rPr>
        <w:t> </w:t>
      </w:r>
      <w:r>
        <w:rPr>
          <w:color w:val="0D0D0D"/>
        </w:rPr>
        <w:t>còn</w:t>
      </w:r>
      <w:r>
        <w:rPr>
          <w:color w:val="0D0D0D"/>
          <w:spacing w:val="-12"/>
        </w:rPr>
        <w:t> </w:t>
      </w:r>
      <w:r>
        <w:rPr>
          <w:color w:val="0D0D0D"/>
        </w:rPr>
        <w:t>biết thêm gì nữa không? Nếu không có yếu tố này </w:t>
      </w:r>
      <w:r>
        <w:rPr>
          <w:color w:val="0D0D0D"/>
        </w:rPr>
        <w:t>thì có</w:t>
      </w:r>
      <w:r>
        <w:rPr>
          <w:color w:val="0D0D0D"/>
          <w:spacing w:val="-14"/>
        </w:rPr>
        <w:t> </w:t>
      </w:r>
      <w:r>
        <w:rPr>
          <w:color w:val="0D0D0D"/>
        </w:rPr>
        <w:t>thể</w:t>
      </w:r>
      <w:r>
        <w:rPr>
          <w:color w:val="0D0D0D"/>
          <w:spacing w:val="-14"/>
        </w:rPr>
        <w:t> </w:t>
      </w:r>
      <w:r>
        <w:rPr>
          <w:color w:val="0D0D0D"/>
        </w:rPr>
        <w:t>có</w:t>
      </w:r>
      <w:r>
        <w:rPr>
          <w:color w:val="0D0D0D"/>
          <w:spacing w:val="-14"/>
        </w:rPr>
        <w:t> </w:t>
      </w:r>
      <w:r>
        <w:rPr>
          <w:color w:val="0D0D0D"/>
        </w:rPr>
        <w:t>yếu</w:t>
      </w:r>
      <w:r>
        <w:rPr>
          <w:color w:val="0D0D0D"/>
          <w:spacing w:val="-14"/>
        </w:rPr>
        <w:t> </w:t>
      </w:r>
      <w:r>
        <w:rPr>
          <w:color w:val="0D0D0D"/>
        </w:rPr>
        <w:t>tố</w:t>
      </w:r>
      <w:r>
        <w:rPr>
          <w:color w:val="0D0D0D"/>
          <w:spacing w:val="-14"/>
        </w:rPr>
        <w:t> </w:t>
      </w:r>
      <w:r>
        <w:rPr>
          <w:color w:val="0D0D0D"/>
        </w:rPr>
        <w:t>khác</w:t>
      </w:r>
      <w:r>
        <w:rPr>
          <w:color w:val="0D0D0D"/>
          <w:spacing w:val="-14"/>
        </w:rPr>
        <w:t> </w:t>
      </w:r>
      <w:r>
        <w:rPr>
          <w:color w:val="0D0D0D"/>
        </w:rPr>
        <w:t>sinh</w:t>
      </w:r>
      <w:r>
        <w:rPr>
          <w:color w:val="0D0D0D"/>
          <w:spacing w:val="-14"/>
        </w:rPr>
        <w:t> </w:t>
      </w:r>
      <w:r>
        <w:rPr>
          <w:color w:val="0D0D0D"/>
        </w:rPr>
        <w:t>khởi</w:t>
      </w:r>
      <w:r>
        <w:rPr>
          <w:color w:val="0D0D0D"/>
          <w:spacing w:val="-14"/>
        </w:rPr>
        <w:t> </w:t>
      </w:r>
      <w:r>
        <w:rPr>
          <w:color w:val="0D0D0D"/>
        </w:rPr>
        <w:t>không?</w:t>
      </w:r>
      <w:r>
        <w:rPr>
          <w:color w:val="0D0D0D"/>
          <w:spacing w:val="-14"/>
        </w:rPr>
        <w:t> </w:t>
      </w:r>
      <w:r>
        <w:rPr>
          <w:color w:val="0D0D0D"/>
        </w:rPr>
        <w:t>Liệu</w:t>
      </w:r>
      <w:r>
        <w:rPr>
          <w:color w:val="0D0D0D"/>
          <w:spacing w:val="-14"/>
        </w:rPr>
        <w:t> </w:t>
      </w:r>
      <w:r>
        <w:rPr>
          <w:color w:val="0D0D0D"/>
        </w:rPr>
        <w:t>có</w:t>
      </w:r>
      <w:r>
        <w:rPr>
          <w:color w:val="0D0D0D"/>
          <w:spacing w:val="-14"/>
        </w:rPr>
        <w:t> </w:t>
      </w:r>
      <w:r>
        <w:rPr>
          <w:color w:val="0D0D0D"/>
        </w:rPr>
        <w:t>thể có sự sinh khởi của thiện/bất thiện nếu không có vô minh là gốc rễ không? Đây là sự khởi đầu để hiểu rằng không có gì tự sinh khởi một cách đơn lẻ. Nếu không có vô minh làm nền tảng thì có gì có</w:t>
      </w:r>
      <w:r>
        <w:rPr>
          <w:color w:val="0D0D0D"/>
          <w:spacing w:val="-17"/>
        </w:rPr>
        <w:t> </w:t>
      </w:r>
      <w:r>
        <w:rPr>
          <w:color w:val="0D0D0D"/>
        </w:rPr>
        <w:t>thể</w:t>
      </w:r>
      <w:r>
        <w:rPr>
          <w:color w:val="0D0D0D"/>
          <w:spacing w:val="-13"/>
        </w:rPr>
        <w:t> </w:t>
      </w:r>
      <w:r>
        <w:rPr>
          <w:color w:val="0D0D0D"/>
        </w:rPr>
        <w:t>sinh</w:t>
      </w:r>
      <w:r>
        <w:rPr>
          <w:color w:val="0D0D0D"/>
          <w:spacing w:val="-11"/>
        </w:rPr>
        <w:t> </w:t>
      </w:r>
      <w:r>
        <w:rPr>
          <w:color w:val="0D0D0D"/>
        </w:rPr>
        <w:t>khởi</w:t>
      </w:r>
      <w:r>
        <w:rPr>
          <w:color w:val="0D0D0D"/>
          <w:spacing w:val="-11"/>
        </w:rPr>
        <w:t> </w:t>
      </w:r>
      <w:r>
        <w:rPr>
          <w:color w:val="0D0D0D"/>
        </w:rPr>
        <w:t>không?</w:t>
      </w:r>
      <w:r>
        <w:rPr>
          <w:color w:val="0D0D0D"/>
          <w:spacing w:val="-17"/>
        </w:rPr>
        <w:t> </w:t>
      </w:r>
      <w:r>
        <w:rPr>
          <w:color w:val="0D0D0D"/>
        </w:rPr>
        <w:t>Ai</w:t>
      </w:r>
      <w:r>
        <w:rPr>
          <w:color w:val="0D0D0D"/>
          <w:spacing w:val="-12"/>
        </w:rPr>
        <w:t> </w:t>
      </w:r>
      <w:r>
        <w:rPr>
          <w:color w:val="0D0D0D"/>
        </w:rPr>
        <w:t>đang</w:t>
      </w:r>
      <w:r>
        <w:rPr>
          <w:color w:val="0D0D0D"/>
          <w:spacing w:val="-11"/>
        </w:rPr>
        <w:t> </w:t>
      </w:r>
      <w:r>
        <w:rPr>
          <w:color w:val="0D0D0D"/>
        </w:rPr>
        <w:t>suy</w:t>
      </w:r>
      <w:r>
        <w:rPr>
          <w:color w:val="0D0D0D"/>
          <w:spacing w:val="-11"/>
        </w:rPr>
        <w:t> </w:t>
      </w:r>
      <w:r>
        <w:rPr>
          <w:color w:val="0D0D0D"/>
        </w:rPr>
        <w:t>nghĩ</w:t>
      </w:r>
      <w:r>
        <w:rPr>
          <w:color w:val="0D0D0D"/>
          <w:spacing w:val="-11"/>
        </w:rPr>
        <w:t> </w:t>
      </w:r>
      <w:r>
        <w:rPr>
          <w:color w:val="0D0D0D"/>
        </w:rPr>
        <w:t>đây?</w:t>
      </w:r>
      <w:r>
        <w:rPr>
          <w:color w:val="0D0D0D"/>
          <w:spacing w:val="-16"/>
        </w:rPr>
        <w:t> </w:t>
      </w:r>
      <w:r>
        <w:rPr>
          <w:color w:val="0D0D0D"/>
        </w:rPr>
        <w:t>Vô minh</w:t>
      </w:r>
      <w:r>
        <w:rPr>
          <w:color w:val="0D0D0D"/>
          <w:spacing w:val="-16"/>
        </w:rPr>
        <w:t> </w:t>
      </w:r>
      <w:r>
        <w:rPr>
          <w:color w:val="0D0D0D"/>
        </w:rPr>
        <w:t>đang</w:t>
      </w:r>
      <w:r>
        <w:rPr>
          <w:color w:val="0D0D0D"/>
          <w:spacing w:val="-16"/>
        </w:rPr>
        <w:t> </w:t>
      </w:r>
      <w:r>
        <w:rPr>
          <w:color w:val="0D0D0D"/>
        </w:rPr>
        <w:t>ở</w:t>
      </w:r>
      <w:r>
        <w:rPr>
          <w:color w:val="0D0D0D"/>
          <w:spacing w:val="-16"/>
        </w:rPr>
        <w:t> </w:t>
      </w:r>
      <w:r>
        <w:rPr>
          <w:color w:val="0D0D0D"/>
        </w:rPr>
        <w:t>đó.</w:t>
      </w:r>
      <w:r>
        <w:rPr>
          <w:color w:val="0D0D0D"/>
          <w:spacing w:val="-16"/>
        </w:rPr>
        <w:t> </w:t>
      </w:r>
      <w:r>
        <w:rPr>
          <w:color w:val="0D0D0D"/>
        </w:rPr>
        <w:t>Chừng</w:t>
      </w:r>
      <w:r>
        <w:rPr>
          <w:color w:val="0D0D0D"/>
          <w:spacing w:val="-16"/>
        </w:rPr>
        <w:t> </w:t>
      </w:r>
      <w:r>
        <w:rPr>
          <w:color w:val="0D0D0D"/>
        </w:rPr>
        <w:t>nào</w:t>
      </w:r>
      <w:r>
        <w:rPr>
          <w:color w:val="0D0D0D"/>
          <w:spacing w:val="-16"/>
        </w:rPr>
        <w:t> </w:t>
      </w:r>
      <w:r>
        <w:rPr>
          <w:color w:val="0D0D0D"/>
        </w:rPr>
        <w:t>còn</w:t>
      </w:r>
      <w:r>
        <w:rPr>
          <w:color w:val="0D0D0D"/>
          <w:spacing w:val="-16"/>
        </w:rPr>
        <w:t> </w:t>
      </w:r>
      <w:r>
        <w:rPr>
          <w:color w:val="0D0D0D"/>
        </w:rPr>
        <w:t>vô</w:t>
      </w:r>
      <w:r>
        <w:rPr>
          <w:color w:val="0D0D0D"/>
          <w:spacing w:val="-16"/>
        </w:rPr>
        <w:t> </w:t>
      </w:r>
      <w:r>
        <w:rPr>
          <w:color w:val="0D0D0D"/>
        </w:rPr>
        <w:t>minh</w:t>
      </w:r>
      <w:r>
        <w:rPr>
          <w:color w:val="0D0D0D"/>
          <w:spacing w:val="-16"/>
        </w:rPr>
        <w:t> </w:t>
      </w:r>
      <w:r>
        <w:rPr>
          <w:color w:val="0D0D0D"/>
        </w:rPr>
        <w:t>chừng</w:t>
      </w:r>
      <w:r>
        <w:rPr>
          <w:color w:val="0D0D0D"/>
          <w:spacing w:val="-16"/>
        </w:rPr>
        <w:t> </w:t>
      </w:r>
      <w:r>
        <w:rPr>
          <w:color w:val="0D0D0D"/>
        </w:rPr>
        <w:t>đó còn có sự dính mắc, dính mắc vào những gì đang xuất hiện.</w:t>
      </w:r>
    </w:p>
    <w:p>
      <w:pPr>
        <w:pStyle w:val="BodyText"/>
        <w:spacing w:line="252" w:lineRule="auto" w:before="113"/>
      </w:pPr>
      <w:r>
        <w:rPr>
          <w:b/>
          <w:i/>
          <w:color w:val="0D0D0D"/>
        </w:rPr>
        <w:t>Sarah</w:t>
      </w:r>
      <w:r>
        <w:rPr>
          <w:i/>
          <w:color w:val="0D0D0D"/>
        </w:rPr>
        <w:t>: </w:t>
      </w:r>
      <w:r>
        <w:rPr>
          <w:color w:val="0D0D0D"/>
        </w:rPr>
        <w:t>Suốt cả ngày luôn có vô minh sinh khởi. Trừ những khoảnh khắc của tâm quả </w:t>
      </w:r>
      <w:r>
        <w:rPr>
          <w:color w:val="0D0D0D"/>
        </w:rPr>
        <w:t>như thấy, nghe, ngửi, nếm... hay những tâm thiện và tâm</w:t>
      </w:r>
      <w:r>
        <w:rPr>
          <w:color w:val="0D0D0D"/>
          <w:spacing w:val="-10"/>
        </w:rPr>
        <w:t> </w:t>
      </w:r>
      <w:r>
        <w:rPr>
          <w:color w:val="0D0D0D"/>
        </w:rPr>
        <w:t>duy</w:t>
      </w:r>
      <w:r>
        <w:rPr>
          <w:color w:val="0D0D0D"/>
          <w:spacing w:val="-10"/>
        </w:rPr>
        <w:t> </w:t>
      </w:r>
      <w:r>
        <w:rPr>
          <w:color w:val="0D0D0D"/>
        </w:rPr>
        <w:t>tác,</w:t>
      </w:r>
      <w:r>
        <w:rPr>
          <w:color w:val="0D0D0D"/>
          <w:spacing w:val="-10"/>
        </w:rPr>
        <w:t> </w:t>
      </w:r>
      <w:r>
        <w:rPr>
          <w:color w:val="0D0D0D"/>
        </w:rPr>
        <w:t>thì</w:t>
      </w:r>
      <w:r>
        <w:rPr>
          <w:color w:val="0D0D0D"/>
          <w:spacing w:val="-10"/>
        </w:rPr>
        <w:t> </w:t>
      </w:r>
      <w:r>
        <w:rPr>
          <w:color w:val="0D0D0D"/>
        </w:rPr>
        <w:t>luôn</w:t>
      </w:r>
      <w:r>
        <w:rPr>
          <w:color w:val="0D0D0D"/>
          <w:spacing w:val="-10"/>
        </w:rPr>
        <w:t> </w:t>
      </w:r>
      <w:r>
        <w:rPr>
          <w:color w:val="0D0D0D"/>
        </w:rPr>
        <w:t>có</w:t>
      </w:r>
      <w:r>
        <w:rPr>
          <w:color w:val="0D0D0D"/>
          <w:spacing w:val="-10"/>
        </w:rPr>
        <w:t> </w:t>
      </w:r>
      <w:r>
        <w:rPr>
          <w:color w:val="0D0D0D"/>
        </w:rPr>
        <w:t>vô</w:t>
      </w:r>
      <w:r>
        <w:rPr>
          <w:color w:val="0D0D0D"/>
          <w:spacing w:val="-10"/>
        </w:rPr>
        <w:t> </w:t>
      </w:r>
      <w:r>
        <w:rPr>
          <w:color w:val="0D0D0D"/>
        </w:rPr>
        <w:t>minh.</w:t>
      </w:r>
      <w:r>
        <w:rPr>
          <w:color w:val="0D0D0D"/>
          <w:spacing w:val="-10"/>
        </w:rPr>
        <w:t> </w:t>
      </w:r>
      <w:r>
        <w:rPr>
          <w:color w:val="0D0D0D"/>
        </w:rPr>
        <w:t>Ngoài</w:t>
      </w:r>
      <w:r>
        <w:rPr>
          <w:color w:val="0D0D0D"/>
          <w:spacing w:val="-10"/>
        </w:rPr>
        <w:t> </w:t>
      </w:r>
      <w:r>
        <w:rPr>
          <w:color w:val="0D0D0D"/>
        </w:rPr>
        <w:t>các</w:t>
      </w:r>
      <w:r>
        <w:rPr>
          <w:color w:val="0D0D0D"/>
          <w:spacing w:val="-10"/>
        </w:rPr>
        <w:t> </w:t>
      </w:r>
      <w:r>
        <w:rPr>
          <w:color w:val="0D0D0D"/>
        </w:rPr>
        <w:t>vị</w:t>
      </w:r>
      <w:r>
        <w:rPr>
          <w:color w:val="0D0D0D"/>
          <w:spacing w:val="-25"/>
        </w:rPr>
        <w:t> </w:t>
      </w:r>
      <w:r>
        <w:rPr>
          <w:color w:val="0D0D0D"/>
        </w:rPr>
        <w:t>A</w:t>
      </w:r>
      <w:r>
        <w:rPr>
          <w:color w:val="0D0D0D"/>
          <w:spacing w:val="-25"/>
        </w:rPr>
        <w:t> </w:t>
      </w:r>
      <w:r>
        <w:rPr>
          <w:color w:val="0D0D0D"/>
          <w:spacing w:val="-5"/>
        </w:rPr>
        <w:t>la</w:t>
      </w:r>
    </w:p>
    <w:p>
      <w:pPr>
        <w:pStyle w:val="BodyText"/>
        <w:spacing w:after="0" w:line="252" w:lineRule="auto"/>
        <w:sectPr>
          <w:pgSz w:w="7660" w:h="11630"/>
          <w:pgMar w:header="892" w:footer="0" w:top="1220" w:bottom="280" w:left="992" w:right="992"/>
        </w:sectPr>
      </w:pPr>
    </w:p>
    <w:p>
      <w:pPr>
        <w:pStyle w:val="BodyText"/>
        <w:spacing w:line="252" w:lineRule="auto"/>
        <w:ind w:firstLine="0"/>
      </w:pPr>
      <w:r>
        <w:rPr>
          <w:color w:val="0D0D0D"/>
        </w:rPr>
        <w:t>hán - những người đã hoàn toàn tận diệt vô minh, vô</w:t>
      </w:r>
      <w:r>
        <w:rPr>
          <w:color w:val="0D0D0D"/>
          <w:spacing w:val="-9"/>
        </w:rPr>
        <w:t> </w:t>
      </w:r>
      <w:r>
        <w:rPr>
          <w:color w:val="0D0D0D"/>
        </w:rPr>
        <w:t>minh</w:t>
      </w:r>
      <w:r>
        <w:rPr>
          <w:color w:val="0D0D0D"/>
          <w:spacing w:val="-9"/>
        </w:rPr>
        <w:t> </w:t>
      </w:r>
      <w:r>
        <w:rPr>
          <w:color w:val="0D0D0D"/>
        </w:rPr>
        <w:t>thường</w:t>
      </w:r>
      <w:r>
        <w:rPr>
          <w:color w:val="0D0D0D"/>
          <w:spacing w:val="-10"/>
        </w:rPr>
        <w:t> </w:t>
      </w:r>
      <w:r>
        <w:rPr>
          <w:color w:val="0D0D0D"/>
        </w:rPr>
        <w:t>sinh</w:t>
      </w:r>
      <w:r>
        <w:rPr>
          <w:color w:val="0D0D0D"/>
          <w:spacing w:val="-9"/>
        </w:rPr>
        <w:t> </w:t>
      </w:r>
      <w:r>
        <w:rPr>
          <w:color w:val="0D0D0D"/>
        </w:rPr>
        <w:t>khởi.</w:t>
      </w:r>
      <w:r>
        <w:rPr>
          <w:color w:val="0D0D0D"/>
          <w:spacing w:val="-10"/>
        </w:rPr>
        <w:t> </w:t>
      </w:r>
      <w:r>
        <w:rPr>
          <w:color w:val="0D0D0D"/>
        </w:rPr>
        <w:t>Sẽ</w:t>
      </w:r>
      <w:r>
        <w:rPr>
          <w:color w:val="0D0D0D"/>
          <w:spacing w:val="-9"/>
        </w:rPr>
        <w:t> </w:t>
      </w:r>
      <w:r>
        <w:rPr>
          <w:color w:val="0D0D0D"/>
        </w:rPr>
        <w:t>luôn</w:t>
      </w:r>
      <w:r>
        <w:rPr>
          <w:color w:val="0D0D0D"/>
          <w:spacing w:val="-10"/>
        </w:rPr>
        <w:t> </w:t>
      </w:r>
      <w:r>
        <w:rPr>
          <w:color w:val="0D0D0D"/>
        </w:rPr>
        <w:t>có</w:t>
      </w:r>
      <w:r>
        <w:rPr>
          <w:color w:val="0D0D0D"/>
          <w:spacing w:val="-10"/>
        </w:rPr>
        <w:t> </w:t>
      </w:r>
      <w:r>
        <w:rPr>
          <w:color w:val="0D0D0D"/>
        </w:rPr>
        <w:t>sự</w:t>
      </w:r>
      <w:r>
        <w:rPr>
          <w:color w:val="0D0D0D"/>
          <w:spacing w:val="-9"/>
        </w:rPr>
        <w:t> </w:t>
      </w:r>
      <w:r>
        <w:rPr>
          <w:color w:val="0D0D0D"/>
        </w:rPr>
        <w:t>phát</w:t>
      </w:r>
      <w:r>
        <w:rPr>
          <w:color w:val="0D0D0D"/>
          <w:spacing w:val="-10"/>
        </w:rPr>
        <w:t> </w:t>
      </w:r>
      <w:r>
        <w:rPr>
          <w:color w:val="0D0D0D"/>
        </w:rPr>
        <w:t>sinh của</w:t>
      </w:r>
      <w:r>
        <w:rPr>
          <w:color w:val="0D0D0D"/>
          <w:spacing w:val="-13"/>
        </w:rPr>
        <w:t> </w:t>
      </w:r>
      <w:r>
        <w:rPr>
          <w:color w:val="0D0D0D"/>
        </w:rPr>
        <w:t>các</w:t>
      </w:r>
      <w:r>
        <w:rPr>
          <w:color w:val="0D0D0D"/>
          <w:spacing w:val="-13"/>
        </w:rPr>
        <w:t> </w:t>
      </w:r>
      <w:r>
        <w:rPr>
          <w:color w:val="0D0D0D"/>
        </w:rPr>
        <w:t>pháp</w:t>
      </w:r>
      <w:r>
        <w:rPr>
          <w:color w:val="0D0D0D"/>
          <w:spacing w:val="-13"/>
        </w:rPr>
        <w:t> </w:t>
      </w:r>
      <w:r>
        <w:rPr>
          <w:color w:val="0D0D0D"/>
        </w:rPr>
        <w:t>thiện/bất</w:t>
      </w:r>
      <w:r>
        <w:rPr>
          <w:color w:val="0D0D0D"/>
          <w:spacing w:val="-13"/>
        </w:rPr>
        <w:t> </w:t>
      </w:r>
      <w:r>
        <w:rPr>
          <w:color w:val="0D0D0D"/>
        </w:rPr>
        <w:t>thiện</w:t>
      </w:r>
      <w:r>
        <w:rPr>
          <w:color w:val="0D0D0D"/>
          <w:spacing w:val="-13"/>
        </w:rPr>
        <w:t> </w:t>
      </w:r>
      <w:r>
        <w:rPr>
          <w:color w:val="0D0D0D"/>
        </w:rPr>
        <w:t>như</w:t>
      </w:r>
      <w:r>
        <w:rPr>
          <w:color w:val="0D0D0D"/>
          <w:spacing w:val="-13"/>
        </w:rPr>
        <w:t> </w:t>
      </w:r>
      <w:r>
        <w:rPr>
          <w:color w:val="0D0D0D"/>
        </w:rPr>
        <w:t>đã</w:t>
      </w:r>
      <w:r>
        <w:rPr>
          <w:color w:val="0D0D0D"/>
          <w:spacing w:val="-13"/>
        </w:rPr>
        <w:t> </w:t>
      </w:r>
      <w:r>
        <w:rPr>
          <w:color w:val="0D0D0D"/>
        </w:rPr>
        <w:t>nói</w:t>
      </w:r>
      <w:r>
        <w:rPr>
          <w:color w:val="0D0D0D"/>
          <w:spacing w:val="-13"/>
        </w:rPr>
        <w:t> </w:t>
      </w:r>
      <w:r>
        <w:rPr>
          <w:color w:val="0D0D0D"/>
        </w:rPr>
        <w:t>tới.</w:t>
      </w:r>
      <w:r>
        <w:rPr>
          <w:color w:val="0D0D0D"/>
          <w:spacing w:val="-13"/>
        </w:rPr>
        <w:t> </w:t>
      </w:r>
      <w:r>
        <w:rPr>
          <w:color w:val="0D0D0D"/>
        </w:rPr>
        <w:t>Do</w:t>
      </w:r>
      <w:r>
        <w:rPr>
          <w:color w:val="0D0D0D"/>
          <w:spacing w:val="-13"/>
        </w:rPr>
        <w:t> </w:t>
      </w:r>
      <w:r>
        <w:rPr>
          <w:color w:val="0D0D0D"/>
        </w:rPr>
        <w:t>bởi có</w:t>
      </w:r>
      <w:r>
        <w:rPr>
          <w:color w:val="0D0D0D"/>
          <w:spacing w:val="-4"/>
        </w:rPr>
        <w:t> </w:t>
      </w:r>
      <w:r>
        <w:rPr>
          <w:color w:val="0D0D0D"/>
        </w:rPr>
        <w:t>thiện/bất</w:t>
      </w:r>
      <w:r>
        <w:rPr>
          <w:color w:val="0D0D0D"/>
          <w:spacing w:val="-4"/>
        </w:rPr>
        <w:t> </w:t>
      </w:r>
      <w:r>
        <w:rPr>
          <w:color w:val="0D0D0D"/>
        </w:rPr>
        <w:t>thiện</w:t>
      </w:r>
      <w:r>
        <w:rPr>
          <w:color w:val="0D0D0D"/>
          <w:spacing w:val="-4"/>
        </w:rPr>
        <w:t> </w:t>
      </w:r>
      <w:r>
        <w:rPr>
          <w:color w:val="0D0D0D"/>
        </w:rPr>
        <w:t>nghiệp</w:t>
      </w:r>
      <w:r>
        <w:rPr>
          <w:color w:val="0D0D0D"/>
          <w:spacing w:val="-4"/>
        </w:rPr>
        <w:t> </w:t>
      </w:r>
      <w:r>
        <w:rPr>
          <w:color w:val="0D0D0D"/>
        </w:rPr>
        <w:t>nên</w:t>
      </w:r>
      <w:r>
        <w:rPr>
          <w:color w:val="0D0D0D"/>
          <w:spacing w:val="-4"/>
        </w:rPr>
        <w:t> </w:t>
      </w:r>
      <w:r>
        <w:rPr>
          <w:color w:val="0D0D0D"/>
        </w:rPr>
        <w:t>sẽ</w:t>
      </w:r>
      <w:r>
        <w:rPr>
          <w:color w:val="0D0D0D"/>
          <w:spacing w:val="-4"/>
        </w:rPr>
        <w:t> </w:t>
      </w:r>
      <w:r>
        <w:rPr>
          <w:color w:val="0D0D0D"/>
        </w:rPr>
        <w:t>còn</w:t>
      </w:r>
      <w:r>
        <w:rPr>
          <w:color w:val="0D0D0D"/>
          <w:spacing w:val="-4"/>
        </w:rPr>
        <w:t> </w:t>
      </w:r>
      <w:r>
        <w:rPr>
          <w:color w:val="0D0D0D"/>
        </w:rPr>
        <w:t>có</w:t>
      </w:r>
      <w:r>
        <w:rPr>
          <w:color w:val="0D0D0D"/>
          <w:spacing w:val="-4"/>
        </w:rPr>
        <w:t> </w:t>
      </w:r>
      <w:r>
        <w:rPr>
          <w:color w:val="0D0D0D"/>
        </w:rPr>
        <w:t>duyên</w:t>
      </w:r>
      <w:r>
        <w:rPr>
          <w:color w:val="0D0D0D"/>
          <w:spacing w:val="-4"/>
        </w:rPr>
        <w:t> </w:t>
      </w:r>
      <w:r>
        <w:rPr>
          <w:color w:val="0D0D0D"/>
        </w:rPr>
        <w:t>cho sự tái sinh và lại tiếp tục có thiện/bất thiện pháp được tạo ra. Chính vì vậy, nếu không có vô minh làm nền tảng, sẽ không có nghiệp thiện/bất thiện được tạo ra trong cuộc đời, là những thứ trực tiếp làm duyên cho sự tái sinh hay thức tái tục - là sự bắt</w:t>
      </w:r>
      <w:r>
        <w:rPr>
          <w:color w:val="0D0D0D"/>
          <w:spacing w:val="-7"/>
        </w:rPr>
        <w:t> </w:t>
      </w:r>
      <w:r>
        <w:rPr>
          <w:color w:val="0D0D0D"/>
        </w:rPr>
        <w:t>đầu</w:t>
      </w:r>
      <w:r>
        <w:rPr>
          <w:color w:val="0D0D0D"/>
          <w:spacing w:val="-7"/>
        </w:rPr>
        <w:t> </w:t>
      </w:r>
      <w:r>
        <w:rPr>
          <w:color w:val="0D0D0D"/>
        </w:rPr>
        <w:t>của</w:t>
      </w:r>
      <w:r>
        <w:rPr>
          <w:color w:val="0D0D0D"/>
          <w:spacing w:val="-7"/>
        </w:rPr>
        <w:t> </w:t>
      </w:r>
      <w:r>
        <w:rPr>
          <w:color w:val="0D0D0D"/>
        </w:rPr>
        <w:t>một</w:t>
      </w:r>
      <w:r>
        <w:rPr>
          <w:color w:val="0D0D0D"/>
          <w:spacing w:val="-7"/>
        </w:rPr>
        <w:t> </w:t>
      </w:r>
      <w:r>
        <w:rPr>
          <w:color w:val="0D0D0D"/>
        </w:rPr>
        <w:t>kiếp</w:t>
      </w:r>
      <w:r>
        <w:rPr>
          <w:color w:val="0D0D0D"/>
          <w:spacing w:val="-7"/>
        </w:rPr>
        <w:t> </w:t>
      </w:r>
      <w:r>
        <w:rPr>
          <w:color w:val="0D0D0D"/>
        </w:rPr>
        <w:t>sống</w:t>
      </w:r>
      <w:r>
        <w:rPr>
          <w:color w:val="0D0D0D"/>
          <w:spacing w:val="-7"/>
        </w:rPr>
        <w:t> </w:t>
      </w:r>
      <w:r>
        <w:rPr>
          <w:color w:val="0D0D0D"/>
        </w:rPr>
        <w:t>mới.</w:t>
      </w:r>
      <w:r>
        <w:rPr>
          <w:color w:val="0D0D0D"/>
          <w:spacing w:val="-12"/>
        </w:rPr>
        <w:t> </w:t>
      </w:r>
      <w:r>
        <w:rPr>
          <w:color w:val="0D0D0D"/>
        </w:rPr>
        <w:t>Vì</w:t>
      </w:r>
      <w:r>
        <w:rPr>
          <w:color w:val="0D0D0D"/>
          <w:spacing w:val="-7"/>
        </w:rPr>
        <w:t> </w:t>
      </w:r>
      <w:r>
        <w:rPr>
          <w:color w:val="0D0D0D"/>
        </w:rPr>
        <w:t>vô</w:t>
      </w:r>
      <w:r>
        <w:rPr>
          <w:color w:val="0D0D0D"/>
          <w:spacing w:val="-7"/>
        </w:rPr>
        <w:t> </w:t>
      </w:r>
      <w:r>
        <w:rPr>
          <w:color w:val="0D0D0D"/>
        </w:rPr>
        <w:t>minh</w:t>
      </w:r>
      <w:r>
        <w:rPr>
          <w:color w:val="0D0D0D"/>
          <w:spacing w:val="-7"/>
        </w:rPr>
        <w:t> </w:t>
      </w:r>
      <w:r>
        <w:rPr>
          <w:color w:val="0D0D0D"/>
        </w:rPr>
        <w:t>không biết</w:t>
      </w:r>
      <w:r>
        <w:rPr>
          <w:color w:val="0D0D0D"/>
          <w:spacing w:val="-14"/>
        </w:rPr>
        <w:t> </w:t>
      </w:r>
      <w:r>
        <w:rPr>
          <w:color w:val="0D0D0D"/>
        </w:rPr>
        <w:t>gì</w:t>
      </w:r>
      <w:r>
        <w:rPr>
          <w:color w:val="0D0D0D"/>
          <w:spacing w:val="-14"/>
        </w:rPr>
        <w:t> </w:t>
      </w:r>
      <w:r>
        <w:rPr>
          <w:color w:val="0D0D0D"/>
        </w:rPr>
        <w:t>cả</w:t>
      </w:r>
      <w:r>
        <w:rPr>
          <w:color w:val="0D0D0D"/>
          <w:spacing w:val="-14"/>
        </w:rPr>
        <w:t> </w:t>
      </w:r>
      <w:r>
        <w:rPr>
          <w:color w:val="0D0D0D"/>
        </w:rPr>
        <w:t>nên</w:t>
      </w:r>
      <w:r>
        <w:rPr>
          <w:color w:val="0D0D0D"/>
          <w:spacing w:val="-14"/>
        </w:rPr>
        <w:t> </w:t>
      </w:r>
      <w:r>
        <w:rPr>
          <w:color w:val="0D0D0D"/>
        </w:rPr>
        <w:t>để</w:t>
      </w:r>
      <w:r>
        <w:rPr>
          <w:color w:val="0D0D0D"/>
          <w:spacing w:val="-14"/>
        </w:rPr>
        <w:t> </w:t>
      </w:r>
      <w:r>
        <w:rPr>
          <w:color w:val="0D0D0D"/>
        </w:rPr>
        <w:t>hiểu</w:t>
      </w:r>
      <w:r>
        <w:rPr>
          <w:color w:val="0D0D0D"/>
          <w:spacing w:val="-14"/>
        </w:rPr>
        <w:t> </w:t>
      </w:r>
      <w:r>
        <w:rPr>
          <w:color w:val="0D0D0D"/>
        </w:rPr>
        <w:t>được</w:t>
      </w:r>
      <w:r>
        <w:rPr>
          <w:color w:val="0D0D0D"/>
          <w:spacing w:val="-14"/>
        </w:rPr>
        <w:t> </w:t>
      </w:r>
      <w:r>
        <w:rPr>
          <w:color w:val="0D0D0D"/>
        </w:rPr>
        <w:t>vô</w:t>
      </w:r>
      <w:r>
        <w:rPr>
          <w:color w:val="0D0D0D"/>
          <w:spacing w:val="-14"/>
        </w:rPr>
        <w:t> </w:t>
      </w:r>
      <w:r>
        <w:rPr>
          <w:color w:val="0D0D0D"/>
        </w:rPr>
        <w:t>minh</w:t>
      </w:r>
      <w:r>
        <w:rPr>
          <w:color w:val="0D0D0D"/>
          <w:spacing w:val="-14"/>
        </w:rPr>
        <w:t> </w:t>
      </w:r>
      <w:r>
        <w:rPr>
          <w:color w:val="0D0D0D"/>
        </w:rPr>
        <w:t>lúc</w:t>
      </w:r>
      <w:r>
        <w:rPr>
          <w:color w:val="0D0D0D"/>
          <w:spacing w:val="-14"/>
        </w:rPr>
        <w:t> </w:t>
      </w:r>
      <w:r>
        <w:rPr>
          <w:color w:val="0D0D0D"/>
        </w:rPr>
        <w:t>này</w:t>
      </w:r>
      <w:r>
        <w:rPr>
          <w:color w:val="0D0D0D"/>
          <w:spacing w:val="-14"/>
        </w:rPr>
        <w:t> </w:t>
      </w:r>
      <w:r>
        <w:rPr>
          <w:color w:val="0D0D0D"/>
        </w:rPr>
        <w:t>là</w:t>
      </w:r>
      <w:r>
        <w:rPr>
          <w:color w:val="0D0D0D"/>
          <w:spacing w:val="-14"/>
        </w:rPr>
        <w:t> </w:t>
      </w:r>
      <w:r>
        <w:rPr>
          <w:color w:val="0D0D0D"/>
        </w:rPr>
        <w:t>điều vô</w:t>
      </w:r>
      <w:r>
        <w:rPr>
          <w:color w:val="0D0D0D"/>
          <w:spacing w:val="-11"/>
        </w:rPr>
        <w:t> </w:t>
      </w:r>
      <w:r>
        <w:rPr>
          <w:color w:val="0D0D0D"/>
        </w:rPr>
        <w:t>cùng</w:t>
      </w:r>
      <w:r>
        <w:rPr>
          <w:color w:val="0D0D0D"/>
          <w:spacing w:val="-12"/>
        </w:rPr>
        <w:t> </w:t>
      </w:r>
      <w:r>
        <w:rPr>
          <w:color w:val="0D0D0D"/>
        </w:rPr>
        <w:t>khó</w:t>
      </w:r>
      <w:r>
        <w:rPr>
          <w:color w:val="0D0D0D"/>
          <w:spacing w:val="-11"/>
        </w:rPr>
        <w:t> </w:t>
      </w:r>
      <w:r>
        <w:rPr>
          <w:color w:val="0D0D0D"/>
        </w:rPr>
        <w:t>khăn.</w:t>
      </w:r>
      <w:r>
        <w:rPr>
          <w:color w:val="0D0D0D"/>
          <w:spacing w:val="-12"/>
        </w:rPr>
        <w:t> </w:t>
      </w:r>
      <w:r>
        <w:rPr>
          <w:color w:val="0D0D0D"/>
        </w:rPr>
        <w:t>Chính</w:t>
      </w:r>
      <w:r>
        <w:rPr>
          <w:color w:val="0D0D0D"/>
          <w:spacing w:val="-12"/>
        </w:rPr>
        <w:t> </w:t>
      </w:r>
      <w:r>
        <w:rPr>
          <w:color w:val="0D0D0D"/>
        </w:rPr>
        <w:t>vì</w:t>
      </w:r>
      <w:r>
        <w:rPr>
          <w:color w:val="0D0D0D"/>
          <w:spacing w:val="-11"/>
        </w:rPr>
        <w:t> </w:t>
      </w:r>
      <w:r>
        <w:rPr>
          <w:color w:val="0D0D0D"/>
        </w:rPr>
        <w:t>vậy,</w:t>
      </w:r>
      <w:r>
        <w:rPr>
          <w:color w:val="0D0D0D"/>
          <w:spacing w:val="-11"/>
        </w:rPr>
        <w:t> </w:t>
      </w:r>
      <w:r>
        <w:rPr>
          <w:color w:val="0D0D0D"/>
        </w:rPr>
        <w:t>để</w:t>
      </w:r>
      <w:r>
        <w:rPr>
          <w:color w:val="0D0D0D"/>
          <w:spacing w:val="-11"/>
        </w:rPr>
        <w:t> </w:t>
      </w:r>
      <w:r>
        <w:rPr>
          <w:color w:val="0D0D0D"/>
        </w:rPr>
        <w:t>hiểu</w:t>
      </w:r>
      <w:r>
        <w:rPr>
          <w:color w:val="0D0D0D"/>
          <w:spacing w:val="-11"/>
        </w:rPr>
        <w:t> </w:t>
      </w:r>
      <w:r>
        <w:rPr>
          <w:color w:val="0D0D0D"/>
        </w:rPr>
        <w:t>được</w:t>
      </w:r>
      <w:r>
        <w:rPr>
          <w:color w:val="0D0D0D"/>
          <w:spacing w:val="-12"/>
        </w:rPr>
        <w:t> </w:t>
      </w:r>
      <w:r>
        <w:rPr>
          <w:color w:val="0D0D0D"/>
        </w:rPr>
        <w:t>mắt xích</w:t>
      </w:r>
      <w:r>
        <w:rPr>
          <w:color w:val="0D0D0D"/>
          <w:spacing w:val="-3"/>
        </w:rPr>
        <w:t> </w:t>
      </w:r>
      <w:r>
        <w:rPr>
          <w:color w:val="0D0D0D"/>
        </w:rPr>
        <w:t>đầu</w:t>
      </w:r>
      <w:r>
        <w:rPr>
          <w:color w:val="0D0D0D"/>
          <w:spacing w:val="-3"/>
        </w:rPr>
        <w:t> </w:t>
      </w:r>
      <w:r>
        <w:rPr>
          <w:color w:val="0D0D0D"/>
        </w:rPr>
        <w:t>tiên</w:t>
      </w:r>
      <w:r>
        <w:rPr>
          <w:color w:val="0D0D0D"/>
          <w:spacing w:val="-3"/>
        </w:rPr>
        <w:t> </w:t>
      </w:r>
      <w:r>
        <w:rPr>
          <w:color w:val="0D0D0D"/>
        </w:rPr>
        <w:t>của</w:t>
      </w:r>
      <w:r>
        <w:rPr>
          <w:color w:val="0D0D0D"/>
          <w:spacing w:val="-3"/>
        </w:rPr>
        <w:t> </w:t>
      </w:r>
      <w:r>
        <w:rPr>
          <w:color w:val="0D0D0D"/>
        </w:rPr>
        <w:t>chuỗi</w:t>
      </w:r>
      <w:r>
        <w:rPr>
          <w:color w:val="0D0D0D"/>
          <w:spacing w:val="-3"/>
        </w:rPr>
        <w:t> </w:t>
      </w:r>
      <w:r>
        <w:rPr>
          <w:color w:val="0D0D0D"/>
        </w:rPr>
        <w:t>thập</w:t>
      </w:r>
      <w:r>
        <w:rPr>
          <w:color w:val="0D0D0D"/>
          <w:spacing w:val="-3"/>
        </w:rPr>
        <w:t> </w:t>
      </w:r>
      <w:r>
        <w:rPr>
          <w:color w:val="0D0D0D"/>
        </w:rPr>
        <w:t>nhị</w:t>
      </w:r>
      <w:r>
        <w:rPr>
          <w:color w:val="0D0D0D"/>
          <w:spacing w:val="-3"/>
        </w:rPr>
        <w:t> </w:t>
      </w:r>
      <w:r>
        <w:rPr>
          <w:color w:val="0D0D0D"/>
        </w:rPr>
        <w:t>nhân</w:t>
      </w:r>
      <w:r>
        <w:rPr>
          <w:color w:val="0D0D0D"/>
          <w:spacing w:val="-3"/>
        </w:rPr>
        <w:t> </w:t>
      </w:r>
      <w:r>
        <w:rPr>
          <w:color w:val="0D0D0D"/>
        </w:rPr>
        <w:t>duyên</w:t>
      </w:r>
      <w:r>
        <w:rPr>
          <w:color w:val="0D0D0D"/>
          <w:spacing w:val="-3"/>
        </w:rPr>
        <w:t> </w:t>
      </w:r>
      <w:r>
        <w:rPr>
          <w:color w:val="0D0D0D"/>
        </w:rPr>
        <w:t>là</w:t>
      </w:r>
      <w:r>
        <w:rPr>
          <w:color w:val="0D0D0D"/>
          <w:spacing w:val="-3"/>
        </w:rPr>
        <w:t> </w:t>
      </w:r>
      <w:r>
        <w:rPr>
          <w:color w:val="0D0D0D"/>
        </w:rPr>
        <w:t>rất khó vì nó thật thâm sâu và vi tế.</w:t>
      </w:r>
    </w:p>
    <w:p>
      <w:pPr>
        <w:pStyle w:val="BodyText"/>
        <w:spacing w:line="252" w:lineRule="auto" w:before="117"/>
      </w:pPr>
      <w:r>
        <w:rPr>
          <w:color w:val="0D0D0D"/>
        </w:rPr>
        <w:t>Qua những gì đã thảo luận sáng nay, chúng ta thấy có ba vòng luân. Chúng ta đã nói về những khoảnh khắc của tâm quả - và đó là quả luân, từ đó làm duyên cho sự sinh khởi các tâm </w:t>
      </w:r>
      <w:r>
        <w:rPr>
          <w:color w:val="0D0D0D"/>
        </w:rPr>
        <w:t>thiện/bất thiện.</w:t>
      </w:r>
      <w:r>
        <w:rPr>
          <w:color w:val="0D0D0D"/>
          <w:spacing w:val="-11"/>
        </w:rPr>
        <w:t> </w:t>
      </w:r>
      <w:r>
        <w:rPr>
          <w:color w:val="0D0D0D"/>
        </w:rPr>
        <w:t>Các</w:t>
      </w:r>
      <w:r>
        <w:rPr>
          <w:color w:val="0D0D0D"/>
          <w:spacing w:val="-10"/>
        </w:rPr>
        <w:t> </w:t>
      </w:r>
      <w:r>
        <w:rPr>
          <w:color w:val="0D0D0D"/>
        </w:rPr>
        <w:t>tâm</w:t>
      </w:r>
      <w:r>
        <w:rPr>
          <w:color w:val="0D0D0D"/>
          <w:spacing w:val="-10"/>
        </w:rPr>
        <w:t> </w:t>
      </w:r>
      <w:r>
        <w:rPr>
          <w:color w:val="0D0D0D"/>
        </w:rPr>
        <w:t>thiện</w:t>
      </w:r>
      <w:r>
        <w:rPr>
          <w:color w:val="0D0D0D"/>
          <w:spacing w:val="-11"/>
        </w:rPr>
        <w:t> </w:t>
      </w:r>
      <w:r>
        <w:rPr>
          <w:color w:val="0D0D0D"/>
        </w:rPr>
        <w:t>và</w:t>
      </w:r>
      <w:r>
        <w:rPr>
          <w:color w:val="0D0D0D"/>
          <w:spacing w:val="-10"/>
        </w:rPr>
        <w:t> </w:t>
      </w:r>
      <w:r>
        <w:rPr>
          <w:color w:val="0D0D0D"/>
        </w:rPr>
        <w:t>bất</w:t>
      </w:r>
      <w:r>
        <w:rPr>
          <w:color w:val="0D0D0D"/>
          <w:spacing w:val="-10"/>
        </w:rPr>
        <w:t> </w:t>
      </w:r>
      <w:r>
        <w:rPr>
          <w:color w:val="0D0D0D"/>
        </w:rPr>
        <w:t>thiện</w:t>
      </w:r>
      <w:r>
        <w:rPr>
          <w:color w:val="0D0D0D"/>
          <w:spacing w:val="-10"/>
        </w:rPr>
        <w:t> </w:t>
      </w:r>
      <w:r>
        <w:rPr>
          <w:color w:val="0D0D0D"/>
        </w:rPr>
        <w:t>được</w:t>
      </w:r>
      <w:r>
        <w:rPr>
          <w:color w:val="0D0D0D"/>
          <w:spacing w:val="-11"/>
        </w:rPr>
        <w:t> </w:t>
      </w:r>
      <w:r>
        <w:rPr>
          <w:color w:val="0D0D0D"/>
        </w:rPr>
        <w:t>gọi</w:t>
      </w:r>
      <w:r>
        <w:rPr>
          <w:color w:val="0D0D0D"/>
          <w:spacing w:val="-10"/>
        </w:rPr>
        <w:t> </w:t>
      </w:r>
      <w:r>
        <w:rPr>
          <w:color w:val="0D0D0D"/>
        </w:rPr>
        <w:t>là</w:t>
      </w:r>
      <w:r>
        <w:rPr>
          <w:color w:val="0D0D0D"/>
          <w:spacing w:val="-10"/>
        </w:rPr>
        <w:t> </w:t>
      </w:r>
      <w:r>
        <w:rPr>
          <w:color w:val="0D0D0D"/>
        </w:rPr>
        <w:t>phiền não luân, và nó làm duyên cho việc làm thiện/bất thiện qua thân và khẩu. Chúng ta đã nói rằng, có những</w:t>
      </w:r>
      <w:r>
        <w:rPr>
          <w:color w:val="0D0D0D"/>
          <w:spacing w:val="-17"/>
        </w:rPr>
        <w:t> </w:t>
      </w:r>
      <w:r>
        <w:rPr>
          <w:color w:val="0D0D0D"/>
        </w:rPr>
        <w:t>lúc</w:t>
      </w:r>
      <w:r>
        <w:rPr>
          <w:color w:val="0D0D0D"/>
          <w:spacing w:val="-17"/>
        </w:rPr>
        <w:t> </w:t>
      </w:r>
      <w:r>
        <w:rPr>
          <w:color w:val="0D0D0D"/>
        </w:rPr>
        <w:t>ta</w:t>
      </w:r>
      <w:r>
        <w:rPr>
          <w:color w:val="0D0D0D"/>
          <w:spacing w:val="-16"/>
        </w:rPr>
        <w:t> </w:t>
      </w:r>
      <w:r>
        <w:rPr>
          <w:color w:val="0D0D0D"/>
        </w:rPr>
        <w:t>thấy</w:t>
      </w:r>
      <w:r>
        <w:rPr>
          <w:color w:val="0D0D0D"/>
          <w:spacing w:val="-17"/>
        </w:rPr>
        <w:t> </w:t>
      </w:r>
      <w:r>
        <w:rPr>
          <w:color w:val="0D0D0D"/>
        </w:rPr>
        <w:t>khó</w:t>
      </w:r>
      <w:r>
        <w:rPr>
          <w:color w:val="0D0D0D"/>
          <w:spacing w:val="-17"/>
        </w:rPr>
        <w:t> </w:t>
      </w:r>
      <w:r>
        <w:rPr>
          <w:color w:val="0D0D0D"/>
        </w:rPr>
        <w:t>chịu</w:t>
      </w:r>
      <w:r>
        <w:rPr>
          <w:color w:val="0D0D0D"/>
          <w:spacing w:val="-16"/>
        </w:rPr>
        <w:t> </w:t>
      </w:r>
      <w:r>
        <w:rPr>
          <w:color w:val="0D0D0D"/>
        </w:rPr>
        <w:t>mà</w:t>
      </w:r>
      <w:r>
        <w:rPr>
          <w:color w:val="0D0D0D"/>
          <w:spacing w:val="-17"/>
        </w:rPr>
        <w:t> </w:t>
      </w:r>
      <w:r>
        <w:rPr>
          <w:color w:val="0D0D0D"/>
        </w:rPr>
        <w:t>chưa</w:t>
      </w:r>
      <w:r>
        <w:rPr>
          <w:color w:val="0D0D0D"/>
          <w:spacing w:val="-17"/>
        </w:rPr>
        <w:t> </w:t>
      </w:r>
      <w:r>
        <w:rPr>
          <w:color w:val="0D0D0D"/>
        </w:rPr>
        <w:t>thể</w:t>
      </w:r>
      <w:r>
        <w:rPr>
          <w:color w:val="0D0D0D"/>
          <w:spacing w:val="-16"/>
        </w:rPr>
        <w:t> </w:t>
      </w:r>
      <w:r>
        <w:rPr>
          <w:color w:val="0D0D0D"/>
        </w:rPr>
        <w:t>hiện</w:t>
      </w:r>
      <w:r>
        <w:rPr>
          <w:color w:val="0D0D0D"/>
          <w:spacing w:val="-17"/>
        </w:rPr>
        <w:t> </w:t>
      </w:r>
      <w:r>
        <w:rPr>
          <w:color w:val="0D0D0D"/>
        </w:rPr>
        <w:t>ra</w:t>
      </w:r>
      <w:r>
        <w:rPr>
          <w:color w:val="0D0D0D"/>
          <w:spacing w:val="-17"/>
        </w:rPr>
        <w:t> </w:t>
      </w:r>
      <w:r>
        <w:rPr>
          <w:color w:val="0D0D0D"/>
        </w:rPr>
        <w:t>bên ngoài,</w:t>
      </w:r>
      <w:r>
        <w:rPr>
          <w:color w:val="0D0D0D"/>
          <w:spacing w:val="-3"/>
        </w:rPr>
        <w:t> </w:t>
      </w:r>
      <w:r>
        <w:rPr>
          <w:color w:val="0D0D0D"/>
        </w:rPr>
        <w:t>nhưng</w:t>
      </w:r>
      <w:r>
        <w:rPr>
          <w:color w:val="0D0D0D"/>
          <w:spacing w:val="-3"/>
        </w:rPr>
        <w:t> </w:t>
      </w:r>
      <w:r>
        <w:rPr>
          <w:color w:val="0D0D0D"/>
        </w:rPr>
        <w:t>lúc</w:t>
      </w:r>
      <w:r>
        <w:rPr>
          <w:color w:val="0D0D0D"/>
          <w:spacing w:val="-3"/>
        </w:rPr>
        <w:t> </w:t>
      </w:r>
      <w:r>
        <w:rPr>
          <w:color w:val="0D0D0D"/>
        </w:rPr>
        <w:t>khác</w:t>
      </w:r>
      <w:r>
        <w:rPr>
          <w:color w:val="0D0D0D"/>
          <w:spacing w:val="-3"/>
        </w:rPr>
        <w:t> </w:t>
      </w:r>
      <w:r>
        <w:rPr>
          <w:color w:val="0D0D0D"/>
        </w:rPr>
        <w:t>ta</w:t>
      </w:r>
      <w:r>
        <w:rPr>
          <w:color w:val="0D0D0D"/>
          <w:spacing w:val="-3"/>
        </w:rPr>
        <w:t> </w:t>
      </w:r>
      <w:r>
        <w:rPr>
          <w:color w:val="0D0D0D"/>
        </w:rPr>
        <w:t>lại</w:t>
      </w:r>
      <w:r>
        <w:rPr>
          <w:color w:val="0D0D0D"/>
          <w:spacing w:val="-3"/>
        </w:rPr>
        <w:t> </w:t>
      </w:r>
      <w:r>
        <w:rPr>
          <w:color w:val="0D0D0D"/>
        </w:rPr>
        <w:t>bật</w:t>
      </w:r>
      <w:r>
        <w:rPr>
          <w:color w:val="0D0D0D"/>
          <w:spacing w:val="-3"/>
        </w:rPr>
        <w:t> </w:t>
      </w:r>
      <w:r>
        <w:rPr>
          <w:color w:val="0D0D0D"/>
        </w:rPr>
        <w:t>phát</w:t>
      </w:r>
      <w:r>
        <w:rPr>
          <w:color w:val="0D0D0D"/>
          <w:spacing w:val="-3"/>
        </w:rPr>
        <w:t> </w:t>
      </w:r>
      <w:r>
        <w:rPr>
          <w:color w:val="0D0D0D"/>
        </w:rPr>
        <w:t>ra</w:t>
      </w:r>
      <w:r>
        <w:rPr>
          <w:color w:val="0D0D0D"/>
          <w:spacing w:val="-3"/>
        </w:rPr>
        <w:t> </w:t>
      </w:r>
      <w:r>
        <w:rPr>
          <w:color w:val="0D0D0D"/>
        </w:rPr>
        <w:t>lời</w:t>
      </w:r>
      <w:r>
        <w:rPr>
          <w:color w:val="0D0D0D"/>
          <w:spacing w:val="-3"/>
        </w:rPr>
        <w:t> </w:t>
      </w:r>
      <w:r>
        <w:rPr>
          <w:color w:val="0D0D0D"/>
        </w:rPr>
        <w:t>nói</w:t>
      </w:r>
      <w:r>
        <w:rPr>
          <w:color w:val="0D0D0D"/>
          <w:spacing w:val="-3"/>
        </w:rPr>
        <w:t> </w:t>
      </w:r>
      <w:r>
        <w:rPr>
          <w:color w:val="0D0D0D"/>
        </w:rPr>
        <w:t>thô ác, khi đó có tạo nghiệp bất thiện qua khẩu. Khi hành</w:t>
      </w:r>
      <w:r>
        <w:rPr>
          <w:color w:val="0D0D0D"/>
          <w:spacing w:val="-4"/>
        </w:rPr>
        <w:t> </w:t>
      </w:r>
      <w:r>
        <w:rPr>
          <w:color w:val="0D0D0D"/>
        </w:rPr>
        <w:t>vi</w:t>
      </w:r>
      <w:r>
        <w:rPr>
          <w:color w:val="0D0D0D"/>
          <w:spacing w:val="-4"/>
        </w:rPr>
        <w:t> </w:t>
      </w:r>
      <w:r>
        <w:rPr>
          <w:color w:val="0D0D0D"/>
        </w:rPr>
        <w:t>qua</w:t>
      </w:r>
      <w:r>
        <w:rPr>
          <w:color w:val="0D0D0D"/>
          <w:spacing w:val="-4"/>
        </w:rPr>
        <w:t> </w:t>
      </w:r>
      <w:r>
        <w:rPr>
          <w:color w:val="0D0D0D"/>
        </w:rPr>
        <w:t>thân</w:t>
      </w:r>
      <w:r>
        <w:rPr>
          <w:color w:val="0D0D0D"/>
          <w:spacing w:val="-4"/>
        </w:rPr>
        <w:t> </w:t>
      </w:r>
      <w:r>
        <w:rPr>
          <w:color w:val="0D0D0D"/>
        </w:rPr>
        <w:t>và</w:t>
      </w:r>
      <w:r>
        <w:rPr>
          <w:color w:val="0D0D0D"/>
          <w:spacing w:val="-4"/>
        </w:rPr>
        <w:t> </w:t>
      </w:r>
      <w:r>
        <w:rPr>
          <w:color w:val="0D0D0D"/>
        </w:rPr>
        <w:t>khẩu</w:t>
      </w:r>
      <w:r>
        <w:rPr>
          <w:color w:val="0D0D0D"/>
          <w:spacing w:val="-4"/>
        </w:rPr>
        <w:t> </w:t>
      </w:r>
      <w:r>
        <w:rPr>
          <w:color w:val="0D0D0D"/>
        </w:rPr>
        <w:t>được</w:t>
      </w:r>
      <w:r>
        <w:rPr>
          <w:color w:val="0D0D0D"/>
          <w:spacing w:val="-4"/>
        </w:rPr>
        <w:t> </w:t>
      </w:r>
      <w:r>
        <w:rPr>
          <w:color w:val="0D0D0D"/>
        </w:rPr>
        <w:t>thực</w:t>
      </w:r>
      <w:r>
        <w:rPr>
          <w:color w:val="0D0D0D"/>
          <w:spacing w:val="-4"/>
        </w:rPr>
        <w:t> </w:t>
      </w:r>
      <w:r>
        <w:rPr>
          <w:color w:val="0D0D0D"/>
        </w:rPr>
        <w:t>hiện,</w:t>
      </w:r>
      <w:r>
        <w:rPr>
          <w:color w:val="0D0D0D"/>
          <w:spacing w:val="-4"/>
        </w:rPr>
        <w:t> </w:t>
      </w:r>
      <w:r>
        <w:rPr>
          <w:color w:val="0D0D0D"/>
        </w:rPr>
        <w:t>có</w:t>
      </w:r>
      <w:r>
        <w:rPr>
          <w:color w:val="0D0D0D"/>
          <w:spacing w:val="-4"/>
        </w:rPr>
        <w:t> </w:t>
      </w:r>
      <w:r>
        <w:rPr>
          <w:color w:val="0D0D0D"/>
        </w:rPr>
        <w:t>vòng nghiệp</w:t>
      </w:r>
      <w:r>
        <w:rPr>
          <w:color w:val="0D0D0D"/>
          <w:spacing w:val="-2"/>
        </w:rPr>
        <w:t> </w:t>
      </w:r>
      <w:r>
        <w:rPr>
          <w:color w:val="0D0D0D"/>
        </w:rPr>
        <w:t>luân,</w:t>
      </w:r>
      <w:r>
        <w:rPr>
          <w:color w:val="0D0D0D"/>
          <w:spacing w:val="-2"/>
        </w:rPr>
        <w:t> </w:t>
      </w:r>
      <w:r>
        <w:rPr>
          <w:color w:val="0D0D0D"/>
        </w:rPr>
        <w:t>làm</w:t>
      </w:r>
      <w:r>
        <w:rPr>
          <w:color w:val="0D0D0D"/>
          <w:spacing w:val="-2"/>
        </w:rPr>
        <w:t> </w:t>
      </w:r>
      <w:r>
        <w:rPr>
          <w:color w:val="0D0D0D"/>
        </w:rPr>
        <w:t>duyên</w:t>
      </w:r>
      <w:r>
        <w:rPr>
          <w:color w:val="0D0D0D"/>
          <w:spacing w:val="-2"/>
        </w:rPr>
        <w:t> </w:t>
      </w:r>
      <w:r>
        <w:rPr>
          <w:color w:val="0D0D0D"/>
        </w:rPr>
        <w:t>cho</w:t>
      </w:r>
      <w:r>
        <w:rPr>
          <w:color w:val="0D0D0D"/>
          <w:spacing w:val="-2"/>
        </w:rPr>
        <w:t> </w:t>
      </w:r>
      <w:r>
        <w:rPr>
          <w:color w:val="0D0D0D"/>
        </w:rPr>
        <w:t>quả</w:t>
      </w:r>
      <w:r>
        <w:rPr>
          <w:color w:val="0D0D0D"/>
          <w:spacing w:val="-2"/>
        </w:rPr>
        <w:t> </w:t>
      </w:r>
      <w:r>
        <w:rPr>
          <w:color w:val="0D0D0D"/>
        </w:rPr>
        <w:t>luân</w:t>
      </w:r>
      <w:r>
        <w:rPr>
          <w:color w:val="0D0D0D"/>
          <w:spacing w:val="-2"/>
        </w:rPr>
        <w:t> </w:t>
      </w:r>
      <w:r>
        <w:rPr>
          <w:color w:val="0D0D0D"/>
        </w:rPr>
        <w:t>tiếp</w:t>
      </w:r>
      <w:r>
        <w:rPr>
          <w:color w:val="0D0D0D"/>
          <w:spacing w:val="-2"/>
        </w:rPr>
        <w:t> </w:t>
      </w:r>
      <w:r>
        <w:rPr>
          <w:color w:val="0D0D0D"/>
        </w:rPr>
        <w:t>tục</w:t>
      </w:r>
      <w:r>
        <w:rPr>
          <w:color w:val="0D0D0D"/>
          <w:spacing w:val="-2"/>
        </w:rPr>
        <w:t> </w:t>
      </w:r>
      <w:r>
        <w:rPr>
          <w:color w:val="0D0D0D"/>
        </w:rPr>
        <w:t>sinh khởi.</w:t>
      </w:r>
      <w:r>
        <w:rPr>
          <w:color w:val="0D0D0D"/>
          <w:spacing w:val="-7"/>
        </w:rPr>
        <w:t> </w:t>
      </w:r>
      <w:r>
        <w:rPr>
          <w:color w:val="0D0D0D"/>
        </w:rPr>
        <w:t>Vì</w:t>
      </w:r>
      <w:r>
        <w:rPr>
          <w:color w:val="0D0D0D"/>
          <w:spacing w:val="-3"/>
        </w:rPr>
        <w:t> </w:t>
      </w:r>
      <w:r>
        <w:rPr>
          <w:color w:val="0D0D0D"/>
        </w:rPr>
        <w:t>vậy,</w:t>
      </w:r>
      <w:r>
        <w:rPr>
          <w:color w:val="0D0D0D"/>
          <w:spacing w:val="-3"/>
        </w:rPr>
        <w:t> </w:t>
      </w:r>
      <w:r>
        <w:rPr>
          <w:color w:val="0D0D0D"/>
        </w:rPr>
        <w:t>với</w:t>
      </w:r>
      <w:r>
        <w:rPr>
          <w:color w:val="0D0D0D"/>
          <w:spacing w:val="-3"/>
        </w:rPr>
        <w:t> </w:t>
      </w:r>
      <w:r>
        <w:rPr>
          <w:color w:val="0D0D0D"/>
        </w:rPr>
        <w:t>vô</w:t>
      </w:r>
      <w:r>
        <w:rPr>
          <w:color w:val="0D0D0D"/>
          <w:spacing w:val="-3"/>
        </w:rPr>
        <w:t> </w:t>
      </w:r>
      <w:r>
        <w:rPr>
          <w:color w:val="0D0D0D"/>
        </w:rPr>
        <w:t>minh</w:t>
      </w:r>
      <w:r>
        <w:rPr>
          <w:color w:val="0D0D0D"/>
          <w:spacing w:val="-3"/>
        </w:rPr>
        <w:t> </w:t>
      </w:r>
      <w:r>
        <w:rPr>
          <w:color w:val="0D0D0D"/>
        </w:rPr>
        <w:t>làm</w:t>
      </w:r>
      <w:r>
        <w:rPr>
          <w:color w:val="0D0D0D"/>
          <w:spacing w:val="-3"/>
        </w:rPr>
        <w:t> </w:t>
      </w:r>
      <w:r>
        <w:rPr>
          <w:color w:val="0D0D0D"/>
        </w:rPr>
        <w:t>nền</w:t>
      </w:r>
      <w:r>
        <w:rPr>
          <w:color w:val="0D0D0D"/>
          <w:spacing w:val="-3"/>
        </w:rPr>
        <w:t> </w:t>
      </w:r>
      <w:r>
        <w:rPr>
          <w:color w:val="0D0D0D"/>
        </w:rPr>
        <w:t>tảng</w:t>
      </w:r>
      <w:r>
        <w:rPr>
          <w:color w:val="0D0D0D"/>
          <w:spacing w:val="-3"/>
        </w:rPr>
        <w:t> </w:t>
      </w:r>
      <w:r>
        <w:rPr>
          <w:color w:val="0D0D0D"/>
        </w:rPr>
        <w:t>và</w:t>
      </w:r>
      <w:r>
        <w:rPr>
          <w:color w:val="0D0D0D"/>
          <w:spacing w:val="-3"/>
        </w:rPr>
        <w:t> </w:t>
      </w:r>
      <w:r>
        <w:rPr>
          <w:color w:val="0D0D0D"/>
        </w:rPr>
        <w:t>gốc</w:t>
      </w:r>
      <w:r>
        <w:rPr>
          <w:color w:val="0D0D0D"/>
          <w:spacing w:val="-3"/>
        </w:rPr>
        <w:t> </w:t>
      </w:r>
      <w:r>
        <w:rPr>
          <w:color w:val="0D0D0D"/>
        </w:rPr>
        <w:t>rễ, luôn</w:t>
      </w:r>
      <w:r>
        <w:rPr>
          <w:color w:val="0D0D0D"/>
          <w:spacing w:val="37"/>
        </w:rPr>
        <w:t> </w:t>
      </w:r>
      <w:r>
        <w:rPr>
          <w:color w:val="0D0D0D"/>
        </w:rPr>
        <w:t>có</w:t>
      </w:r>
      <w:r>
        <w:rPr>
          <w:color w:val="0D0D0D"/>
          <w:spacing w:val="37"/>
        </w:rPr>
        <w:t> </w:t>
      </w:r>
      <w:r>
        <w:rPr>
          <w:color w:val="0D0D0D"/>
        </w:rPr>
        <w:t>sự</w:t>
      </w:r>
      <w:r>
        <w:rPr>
          <w:color w:val="0D0D0D"/>
          <w:spacing w:val="37"/>
        </w:rPr>
        <w:t> </w:t>
      </w:r>
      <w:r>
        <w:rPr>
          <w:color w:val="0D0D0D"/>
        </w:rPr>
        <w:t>sinh</w:t>
      </w:r>
      <w:r>
        <w:rPr>
          <w:color w:val="0D0D0D"/>
          <w:spacing w:val="37"/>
        </w:rPr>
        <w:t> </w:t>
      </w:r>
      <w:r>
        <w:rPr>
          <w:color w:val="0D0D0D"/>
        </w:rPr>
        <w:t>khởi</w:t>
      </w:r>
      <w:r>
        <w:rPr>
          <w:color w:val="0D0D0D"/>
          <w:spacing w:val="37"/>
        </w:rPr>
        <w:t> </w:t>
      </w:r>
      <w:r>
        <w:rPr>
          <w:color w:val="0D0D0D"/>
        </w:rPr>
        <w:t>các</w:t>
      </w:r>
      <w:r>
        <w:rPr>
          <w:color w:val="0D0D0D"/>
          <w:spacing w:val="37"/>
        </w:rPr>
        <w:t> </w:t>
      </w:r>
      <w:r>
        <w:rPr>
          <w:color w:val="0D0D0D"/>
        </w:rPr>
        <w:t>tâm</w:t>
      </w:r>
      <w:r>
        <w:rPr>
          <w:color w:val="0D0D0D"/>
          <w:spacing w:val="37"/>
        </w:rPr>
        <w:t> </w:t>
      </w:r>
      <w:r>
        <w:rPr>
          <w:color w:val="0D0D0D"/>
        </w:rPr>
        <w:t>thiện/bất</w:t>
      </w:r>
      <w:r>
        <w:rPr>
          <w:color w:val="0D0D0D"/>
          <w:spacing w:val="37"/>
        </w:rPr>
        <w:t> </w:t>
      </w:r>
      <w:r>
        <w:rPr>
          <w:color w:val="0D0D0D"/>
        </w:rPr>
        <w:t>thiện,</w:t>
      </w:r>
      <w:r>
        <w:rPr>
          <w:color w:val="0D0D0D"/>
          <w:spacing w:val="37"/>
        </w:rPr>
        <w:t> </w:t>
      </w:r>
      <w:r>
        <w:rPr>
          <w:color w:val="0D0D0D"/>
          <w:spacing w:val="-5"/>
        </w:rPr>
        <w:t>là</w:t>
      </w:r>
    </w:p>
    <w:p>
      <w:pPr>
        <w:pStyle w:val="BodyText"/>
        <w:spacing w:after="0" w:line="252" w:lineRule="auto"/>
        <w:sectPr>
          <w:pgSz w:w="7660" w:h="11630"/>
          <w:pgMar w:header="892" w:footer="0" w:top="1220" w:bottom="280" w:left="992" w:right="992"/>
        </w:sectPr>
      </w:pPr>
    </w:p>
    <w:p>
      <w:pPr>
        <w:pStyle w:val="BodyText"/>
        <w:spacing w:line="254" w:lineRule="auto"/>
        <w:ind w:firstLine="0"/>
      </w:pPr>
      <w:r>
        <w:rPr>
          <w:color w:val="0D0D0D"/>
        </w:rPr>
        <w:t>phiền</w:t>
      </w:r>
      <w:r>
        <w:rPr>
          <w:color w:val="0D0D0D"/>
          <w:spacing w:val="-10"/>
        </w:rPr>
        <w:t> </w:t>
      </w:r>
      <w:r>
        <w:rPr>
          <w:color w:val="0D0D0D"/>
        </w:rPr>
        <w:t>não</w:t>
      </w:r>
      <w:r>
        <w:rPr>
          <w:color w:val="0D0D0D"/>
          <w:spacing w:val="-10"/>
        </w:rPr>
        <w:t> </w:t>
      </w:r>
      <w:r>
        <w:rPr>
          <w:color w:val="0D0D0D"/>
        </w:rPr>
        <w:t>luân,</w:t>
      </w:r>
      <w:r>
        <w:rPr>
          <w:color w:val="0D0D0D"/>
          <w:spacing w:val="-10"/>
        </w:rPr>
        <w:t> </w:t>
      </w:r>
      <w:r>
        <w:rPr>
          <w:color w:val="0D0D0D"/>
        </w:rPr>
        <w:t>làm</w:t>
      </w:r>
      <w:r>
        <w:rPr>
          <w:color w:val="0D0D0D"/>
          <w:spacing w:val="-10"/>
        </w:rPr>
        <w:t> </w:t>
      </w:r>
      <w:r>
        <w:rPr>
          <w:color w:val="0D0D0D"/>
        </w:rPr>
        <w:t>duyên</w:t>
      </w:r>
      <w:r>
        <w:rPr>
          <w:color w:val="0D0D0D"/>
          <w:spacing w:val="-10"/>
        </w:rPr>
        <w:t> </w:t>
      </w:r>
      <w:r>
        <w:rPr>
          <w:color w:val="0D0D0D"/>
        </w:rPr>
        <w:t>cho</w:t>
      </w:r>
      <w:r>
        <w:rPr>
          <w:color w:val="0D0D0D"/>
          <w:spacing w:val="-10"/>
        </w:rPr>
        <w:t> </w:t>
      </w:r>
      <w:r>
        <w:rPr>
          <w:color w:val="0D0D0D"/>
        </w:rPr>
        <w:t>nghiệp</w:t>
      </w:r>
      <w:r>
        <w:rPr>
          <w:color w:val="0D0D0D"/>
          <w:spacing w:val="-10"/>
        </w:rPr>
        <w:t> </w:t>
      </w:r>
      <w:r>
        <w:rPr>
          <w:color w:val="0D0D0D"/>
        </w:rPr>
        <w:t>luân</w:t>
      </w:r>
      <w:r>
        <w:rPr>
          <w:color w:val="0D0D0D"/>
          <w:spacing w:val="-10"/>
        </w:rPr>
        <w:t> </w:t>
      </w:r>
      <w:r>
        <w:rPr>
          <w:color w:val="0D0D0D"/>
        </w:rPr>
        <w:t>và</w:t>
      </w:r>
      <w:r>
        <w:rPr>
          <w:color w:val="0D0D0D"/>
          <w:spacing w:val="-10"/>
        </w:rPr>
        <w:t> </w:t>
      </w:r>
      <w:r>
        <w:rPr>
          <w:color w:val="0D0D0D"/>
        </w:rPr>
        <w:t>tiếp đến là quả luân, vì thế mà vòng sinh tử luân hồi cứ mãi xoay vần không chấm dứt, cho đến khi vô minh hoàn toàn bị tận diệt.</w:t>
      </w:r>
    </w:p>
    <w:p>
      <w:pPr>
        <w:pStyle w:val="BodyText"/>
        <w:spacing w:line="254" w:lineRule="auto" w:before="113"/>
      </w:pPr>
      <w:r>
        <w:rPr>
          <w:color w:val="0D0D0D"/>
        </w:rPr>
        <w:t>Bản chất của Thập nhị nhân duyên chính là những gì chúng ta đã bàn luận mấy ngày nay </w:t>
      </w:r>
      <w:r>
        <w:rPr>
          <w:color w:val="0D0D0D"/>
        </w:rPr>
        <w:t>về bản chất của các pháp chân đế, các thực tại. Hiện giờ,</w:t>
      </w:r>
      <w:r>
        <w:rPr>
          <w:color w:val="0D0D0D"/>
          <w:spacing w:val="-17"/>
        </w:rPr>
        <w:t> </w:t>
      </w:r>
      <w:r>
        <w:rPr>
          <w:color w:val="0D0D0D"/>
        </w:rPr>
        <w:t>những</w:t>
      </w:r>
      <w:r>
        <w:rPr>
          <w:color w:val="0D0D0D"/>
          <w:spacing w:val="-17"/>
        </w:rPr>
        <w:t> </w:t>
      </w:r>
      <w:r>
        <w:rPr>
          <w:color w:val="0D0D0D"/>
        </w:rPr>
        <w:t>tâm</w:t>
      </w:r>
      <w:r>
        <w:rPr>
          <w:color w:val="0D0D0D"/>
          <w:spacing w:val="-17"/>
        </w:rPr>
        <w:t> </w:t>
      </w:r>
      <w:r>
        <w:rPr>
          <w:color w:val="0D0D0D"/>
        </w:rPr>
        <w:t>thiện</w:t>
      </w:r>
      <w:r>
        <w:rPr>
          <w:color w:val="0D0D0D"/>
          <w:spacing w:val="-17"/>
        </w:rPr>
        <w:t> </w:t>
      </w:r>
      <w:r>
        <w:rPr>
          <w:color w:val="0D0D0D"/>
        </w:rPr>
        <w:t>hay</w:t>
      </w:r>
      <w:r>
        <w:rPr>
          <w:color w:val="0D0D0D"/>
          <w:spacing w:val="-17"/>
        </w:rPr>
        <w:t> </w:t>
      </w:r>
      <w:r>
        <w:rPr>
          <w:color w:val="0D0D0D"/>
        </w:rPr>
        <w:t>bất</w:t>
      </w:r>
      <w:r>
        <w:rPr>
          <w:color w:val="0D0D0D"/>
          <w:spacing w:val="-17"/>
        </w:rPr>
        <w:t> </w:t>
      </w:r>
      <w:r>
        <w:rPr>
          <w:color w:val="0D0D0D"/>
        </w:rPr>
        <w:t>thiện</w:t>
      </w:r>
      <w:r>
        <w:rPr>
          <w:color w:val="0D0D0D"/>
          <w:spacing w:val="-17"/>
        </w:rPr>
        <w:t> </w:t>
      </w:r>
      <w:r>
        <w:rPr>
          <w:color w:val="0D0D0D"/>
        </w:rPr>
        <w:t>sinh</w:t>
      </w:r>
      <w:r>
        <w:rPr>
          <w:color w:val="0D0D0D"/>
          <w:spacing w:val="-16"/>
        </w:rPr>
        <w:t> </w:t>
      </w:r>
      <w:r>
        <w:rPr>
          <w:color w:val="0D0D0D"/>
        </w:rPr>
        <w:t>khởi</w:t>
      </w:r>
      <w:r>
        <w:rPr>
          <w:color w:val="0D0D0D"/>
          <w:spacing w:val="-17"/>
        </w:rPr>
        <w:t> </w:t>
      </w:r>
      <w:r>
        <w:rPr>
          <w:color w:val="0D0D0D"/>
        </w:rPr>
        <w:t>sẽ</w:t>
      </w:r>
      <w:r>
        <w:rPr>
          <w:color w:val="0D0D0D"/>
          <w:spacing w:val="-17"/>
        </w:rPr>
        <w:t> </w:t>
      </w:r>
      <w:r>
        <w:rPr>
          <w:color w:val="0D0D0D"/>
        </w:rPr>
        <w:t>làm duyên cho những hành vi thiện/bất thiện.</w:t>
      </w:r>
      <w:r>
        <w:rPr>
          <w:color w:val="0D0D0D"/>
          <w:spacing w:val="40"/>
        </w:rPr>
        <w:t> </w:t>
      </w:r>
      <w:r>
        <w:rPr>
          <w:color w:val="0D0D0D"/>
        </w:rPr>
        <w:t>Những nghiệp</w:t>
      </w:r>
      <w:r>
        <w:rPr>
          <w:color w:val="0D0D0D"/>
          <w:spacing w:val="-9"/>
        </w:rPr>
        <w:t> </w:t>
      </w:r>
      <w:r>
        <w:rPr>
          <w:color w:val="0D0D0D"/>
        </w:rPr>
        <w:t>đã</w:t>
      </w:r>
      <w:r>
        <w:rPr>
          <w:color w:val="0D0D0D"/>
          <w:spacing w:val="-9"/>
        </w:rPr>
        <w:t> </w:t>
      </w:r>
      <w:r>
        <w:rPr>
          <w:color w:val="0D0D0D"/>
        </w:rPr>
        <w:t>tạo</w:t>
      </w:r>
      <w:r>
        <w:rPr>
          <w:color w:val="0D0D0D"/>
          <w:spacing w:val="-9"/>
        </w:rPr>
        <w:t> </w:t>
      </w:r>
      <w:r>
        <w:rPr>
          <w:color w:val="0D0D0D"/>
        </w:rPr>
        <w:t>trong</w:t>
      </w:r>
      <w:r>
        <w:rPr>
          <w:color w:val="0D0D0D"/>
          <w:spacing w:val="-9"/>
        </w:rPr>
        <w:t> </w:t>
      </w:r>
      <w:r>
        <w:rPr>
          <w:color w:val="0D0D0D"/>
        </w:rPr>
        <w:t>quá</w:t>
      </w:r>
      <w:r>
        <w:rPr>
          <w:color w:val="0D0D0D"/>
          <w:spacing w:val="-9"/>
        </w:rPr>
        <w:t> </w:t>
      </w:r>
      <w:r>
        <w:rPr>
          <w:color w:val="0D0D0D"/>
        </w:rPr>
        <w:t>khứ</w:t>
      </w:r>
      <w:r>
        <w:rPr>
          <w:color w:val="0D0D0D"/>
          <w:spacing w:val="-9"/>
        </w:rPr>
        <w:t> </w:t>
      </w:r>
      <w:r>
        <w:rPr>
          <w:color w:val="0D0D0D"/>
        </w:rPr>
        <w:t>sẽ</w:t>
      </w:r>
      <w:r>
        <w:rPr>
          <w:color w:val="0D0D0D"/>
          <w:spacing w:val="-9"/>
        </w:rPr>
        <w:t> </w:t>
      </w:r>
      <w:r>
        <w:rPr>
          <w:color w:val="0D0D0D"/>
        </w:rPr>
        <w:t>làm</w:t>
      </w:r>
      <w:r>
        <w:rPr>
          <w:color w:val="0D0D0D"/>
          <w:spacing w:val="-9"/>
        </w:rPr>
        <w:t> </w:t>
      </w:r>
      <w:r>
        <w:rPr>
          <w:color w:val="0D0D0D"/>
        </w:rPr>
        <w:t>duyên</w:t>
      </w:r>
      <w:r>
        <w:rPr>
          <w:color w:val="0D0D0D"/>
          <w:spacing w:val="-9"/>
        </w:rPr>
        <w:t> </w:t>
      </w:r>
      <w:r>
        <w:rPr>
          <w:color w:val="0D0D0D"/>
        </w:rPr>
        <w:t>cho</w:t>
      </w:r>
      <w:r>
        <w:rPr>
          <w:color w:val="0D0D0D"/>
          <w:spacing w:val="-9"/>
        </w:rPr>
        <w:t> </w:t>
      </w:r>
      <w:r>
        <w:rPr>
          <w:color w:val="0D0D0D"/>
        </w:rPr>
        <w:t>cho những khoảnh khắc kinh nghiệm qua ngũ quan.... Chính</w:t>
      </w:r>
      <w:r>
        <w:rPr>
          <w:color w:val="0D0D0D"/>
          <w:spacing w:val="-6"/>
        </w:rPr>
        <w:t> </w:t>
      </w:r>
      <w:r>
        <w:rPr>
          <w:color w:val="0D0D0D"/>
        </w:rPr>
        <w:t>vì</w:t>
      </w:r>
      <w:r>
        <w:rPr>
          <w:color w:val="0D0D0D"/>
          <w:spacing w:val="-6"/>
        </w:rPr>
        <w:t> </w:t>
      </w:r>
      <w:r>
        <w:rPr>
          <w:color w:val="0D0D0D"/>
        </w:rPr>
        <w:t>vậy,</w:t>
      </w:r>
      <w:r>
        <w:rPr>
          <w:color w:val="0D0D0D"/>
          <w:spacing w:val="-6"/>
        </w:rPr>
        <w:t> </w:t>
      </w:r>
      <w:r>
        <w:rPr>
          <w:color w:val="0D0D0D"/>
        </w:rPr>
        <w:t>việc</w:t>
      </w:r>
      <w:r>
        <w:rPr>
          <w:color w:val="0D0D0D"/>
          <w:spacing w:val="-6"/>
        </w:rPr>
        <w:t> </w:t>
      </w:r>
      <w:r>
        <w:rPr>
          <w:color w:val="0D0D0D"/>
        </w:rPr>
        <w:t>hiểu</w:t>
      </w:r>
      <w:r>
        <w:rPr>
          <w:color w:val="0D0D0D"/>
          <w:spacing w:val="-6"/>
        </w:rPr>
        <w:t> </w:t>
      </w:r>
      <w:r>
        <w:rPr>
          <w:color w:val="0D0D0D"/>
        </w:rPr>
        <w:t>những</w:t>
      </w:r>
      <w:r>
        <w:rPr>
          <w:color w:val="0D0D0D"/>
          <w:spacing w:val="-6"/>
        </w:rPr>
        <w:t> </w:t>
      </w:r>
      <w:r>
        <w:rPr>
          <w:color w:val="0D0D0D"/>
        </w:rPr>
        <w:t>pháp</w:t>
      </w:r>
      <w:r>
        <w:rPr>
          <w:color w:val="0D0D0D"/>
          <w:spacing w:val="-6"/>
        </w:rPr>
        <w:t> </w:t>
      </w:r>
      <w:r>
        <w:rPr>
          <w:color w:val="0D0D0D"/>
        </w:rPr>
        <w:t>xuất</w:t>
      </w:r>
      <w:r>
        <w:rPr>
          <w:color w:val="0D0D0D"/>
          <w:spacing w:val="-6"/>
        </w:rPr>
        <w:t> </w:t>
      </w:r>
      <w:r>
        <w:rPr>
          <w:color w:val="0D0D0D"/>
        </w:rPr>
        <w:t>hiện</w:t>
      </w:r>
      <w:r>
        <w:rPr>
          <w:color w:val="0D0D0D"/>
          <w:spacing w:val="-6"/>
        </w:rPr>
        <w:t> </w:t>
      </w:r>
      <w:r>
        <w:rPr>
          <w:color w:val="0D0D0D"/>
        </w:rPr>
        <w:t>như </w:t>
      </w:r>
      <w:r>
        <w:rPr>
          <w:color w:val="0D0D0D"/>
          <w:spacing w:val="-2"/>
        </w:rPr>
        <w:t>cái</w:t>
      </w:r>
      <w:r>
        <w:rPr>
          <w:color w:val="0D0D0D"/>
          <w:spacing w:val="-14"/>
        </w:rPr>
        <w:t> </w:t>
      </w:r>
      <w:r>
        <w:rPr>
          <w:color w:val="0D0D0D"/>
          <w:spacing w:val="-2"/>
        </w:rPr>
        <w:t>thấy,</w:t>
      </w:r>
      <w:r>
        <w:rPr>
          <w:color w:val="0D0D0D"/>
          <w:spacing w:val="-14"/>
        </w:rPr>
        <w:t> </w:t>
      </w:r>
      <w:r>
        <w:rPr>
          <w:color w:val="0D0D0D"/>
          <w:spacing w:val="-2"/>
        </w:rPr>
        <w:t>cái</w:t>
      </w:r>
      <w:r>
        <w:rPr>
          <w:color w:val="0D0D0D"/>
          <w:spacing w:val="-14"/>
        </w:rPr>
        <w:t> </w:t>
      </w:r>
      <w:r>
        <w:rPr>
          <w:color w:val="0D0D0D"/>
          <w:spacing w:val="-2"/>
        </w:rPr>
        <w:t>nghe,</w:t>
      </w:r>
      <w:r>
        <w:rPr>
          <w:color w:val="0D0D0D"/>
          <w:spacing w:val="-14"/>
        </w:rPr>
        <w:t> </w:t>
      </w:r>
      <w:r>
        <w:rPr>
          <w:color w:val="0D0D0D"/>
          <w:spacing w:val="-2"/>
        </w:rPr>
        <w:t>âm</w:t>
      </w:r>
      <w:r>
        <w:rPr>
          <w:color w:val="0D0D0D"/>
          <w:spacing w:val="-14"/>
        </w:rPr>
        <w:t> </w:t>
      </w:r>
      <w:r>
        <w:rPr>
          <w:color w:val="0D0D0D"/>
          <w:spacing w:val="-2"/>
        </w:rPr>
        <w:t>thanh</w:t>
      </w:r>
      <w:r>
        <w:rPr>
          <w:color w:val="0D0D0D"/>
          <w:spacing w:val="-14"/>
        </w:rPr>
        <w:t> </w:t>
      </w:r>
      <w:r>
        <w:rPr>
          <w:color w:val="0D0D0D"/>
          <w:spacing w:val="-2"/>
        </w:rPr>
        <w:t>hay</w:t>
      </w:r>
      <w:r>
        <w:rPr>
          <w:color w:val="0D0D0D"/>
          <w:spacing w:val="-14"/>
        </w:rPr>
        <w:t> </w:t>
      </w:r>
      <w:r>
        <w:rPr>
          <w:color w:val="0D0D0D"/>
          <w:spacing w:val="-2"/>
        </w:rPr>
        <w:t>các</w:t>
      </w:r>
      <w:r>
        <w:rPr>
          <w:color w:val="0D0D0D"/>
          <w:spacing w:val="-14"/>
        </w:rPr>
        <w:t> </w:t>
      </w:r>
      <w:r>
        <w:rPr>
          <w:color w:val="0D0D0D"/>
          <w:spacing w:val="-2"/>
        </w:rPr>
        <w:t>trạng</w:t>
      </w:r>
      <w:r>
        <w:rPr>
          <w:color w:val="0D0D0D"/>
          <w:spacing w:val="-14"/>
        </w:rPr>
        <w:t> </w:t>
      </w:r>
      <w:r>
        <w:rPr>
          <w:color w:val="0D0D0D"/>
          <w:spacing w:val="-2"/>
        </w:rPr>
        <w:t>thái</w:t>
      </w:r>
      <w:r>
        <w:rPr>
          <w:color w:val="0D0D0D"/>
          <w:spacing w:val="-14"/>
        </w:rPr>
        <w:t> </w:t>
      </w:r>
      <w:r>
        <w:rPr>
          <w:color w:val="0D0D0D"/>
          <w:spacing w:val="-2"/>
        </w:rPr>
        <w:t>khác </w:t>
      </w:r>
      <w:r>
        <w:rPr>
          <w:color w:val="0D0D0D"/>
        </w:rPr>
        <w:t>nhau...</w:t>
      </w:r>
      <w:r>
        <w:rPr>
          <w:color w:val="0D0D0D"/>
          <w:spacing w:val="-10"/>
        </w:rPr>
        <w:t> </w:t>
      </w:r>
      <w:r>
        <w:rPr>
          <w:color w:val="0D0D0D"/>
        </w:rPr>
        <w:t>chính</w:t>
      </w:r>
      <w:r>
        <w:rPr>
          <w:color w:val="0D0D0D"/>
          <w:spacing w:val="-10"/>
        </w:rPr>
        <w:t> </w:t>
      </w:r>
      <w:r>
        <w:rPr>
          <w:color w:val="0D0D0D"/>
        </w:rPr>
        <w:t>là</w:t>
      </w:r>
      <w:r>
        <w:rPr>
          <w:color w:val="0D0D0D"/>
          <w:spacing w:val="-10"/>
        </w:rPr>
        <w:t> </w:t>
      </w:r>
      <w:r>
        <w:rPr>
          <w:color w:val="0D0D0D"/>
        </w:rPr>
        <w:t>sự</w:t>
      </w:r>
      <w:r>
        <w:rPr>
          <w:color w:val="0D0D0D"/>
          <w:spacing w:val="-10"/>
        </w:rPr>
        <w:t> </w:t>
      </w:r>
      <w:r>
        <w:rPr>
          <w:color w:val="0D0D0D"/>
        </w:rPr>
        <w:t>phát</w:t>
      </w:r>
      <w:r>
        <w:rPr>
          <w:color w:val="0D0D0D"/>
          <w:spacing w:val="-10"/>
        </w:rPr>
        <w:t> </w:t>
      </w:r>
      <w:r>
        <w:rPr>
          <w:color w:val="0D0D0D"/>
        </w:rPr>
        <w:t>triển</w:t>
      </w:r>
      <w:r>
        <w:rPr>
          <w:color w:val="0D0D0D"/>
          <w:spacing w:val="-10"/>
        </w:rPr>
        <w:t> </w:t>
      </w:r>
      <w:r>
        <w:rPr>
          <w:color w:val="0D0D0D"/>
        </w:rPr>
        <w:t>hiểu</w:t>
      </w:r>
      <w:r>
        <w:rPr>
          <w:color w:val="0D0D0D"/>
          <w:spacing w:val="-10"/>
        </w:rPr>
        <w:t> </w:t>
      </w:r>
      <w:r>
        <w:rPr>
          <w:color w:val="0D0D0D"/>
        </w:rPr>
        <w:t>biết</w:t>
      </w:r>
      <w:r>
        <w:rPr>
          <w:color w:val="0D0D0D"/>
          <w:spacing w:val="-10"/>
        </w:rPr>
        <w:t> </w:t>
      </w:r>
      <w:r>
        <w:rPr>
          <w:color w:val="0D0D0D"/>
        </w:rPr>
        <w:t>về</w:t>
      </w:r>
      <w:r>
        <w:rPr>
          <w:color w:val="0D0D0D"/>
          <w:spacing w:val="-10"/>
        </w:rPr>
        <w:t> </w:t>
      </w:r>
      <w:r>
        <w:rPr>
          <w:color w:val="0D0D0D"/>
        </w:rPr>
        <w:t>các</w:t>
      </w:r>
      <w:r>
        <w:rPr>
          <w:color w:val="0D0D0D"/>
          <w:spacing w:val="-10"/>
        </w:rPr>
        <w:t> </w:t>
      </w:r>
      <w:r>
        <w:rPr>
          <w:color w:val="0D0D0D"/>
          <w:spacing w:val="-2"/>
        </w:rPr>
        <w:t>pháp.</w:t>
      </w:r>
    </w:p>
    <w:p>
      <w:pPr>
        <w:pStyle w:val="BodyText"/>
        <w:spacing w:line="254" w:lineRule="auto" w:before="122"/>
      </w:pPr>
      <w:r>
        <w:rPr>
          <w:color w:val="0D0D0D"/>
        </w:rPr>
        <w:t>Nếu không biết một cách chi tiết về </w:t>
      </w:r>
      <w:r>
        <w:rPr>
          <w:color w:val="0D0D0D"/>
        </w:rPr>
        <w:t>những pháp này, chúng ta có thể cắt nghĩa rằng xúc làm duyên cho thọ, thọ làm duyên cho ái... như vậy</w:t>
      </w:r>
      <w:r>
        <w:rPr>
          <w:color w:val="0D0D0D"/>
          <w:spacing w:val="40"/>
        </w:rPr>
        <w:t> </w:t>
      </w:r>
      <w:r>
        <w:rPr>
          <w:color w:val="0D0D0D"/>
        </w:rPr>
        <w:t>thì cần phải cắt đứt điểm nối giữa thọ và ái..., mà không hiểu rằng thọ sinh khởi với mọi tâm. Vì vậy,</w:t>
      </w:r>
      <w:r>
        <w:rPr>
          <w:color w:val="0D0D0D"/>
          <w:spacing w:val="-10"/>
        </w:rPr>
        <w:t> </w:t>
      </w:r>
      <w:r>
        <w:rPr>
          <w:color w:val="0D0D0D"/>
        </w:rPr>
        <w:t>bên</w:t>
      </w:r>
      <w:r>
        <w:rPr>
          <w:color w:val="0D0D0D"/>
          <w:spacing w:val="-10"/>
        </w:rPr>
        <w:t> </w:t>
      </w:r>
      <w:r>
        <w:rPr>
          <w:color w:val="0D0D0D"/>
        </w:rPr>
        <w:t>cạnh</w:t>
      </w:r>
      <w:r>
        <w:rPr>
          <w:color w:val="0D0D0D"/>
          <w:spacing w:val="-10"/>
        </w:rPr>
        <w:t> </w:t>
      </w:r>
      <w:r>
        <w:rPr>
          <w:color w:val="0D0D0D"/>
        </w:rPr>
        <w:t>việc</w:t>
      </w:r>
      <w:r>
        <w:rPr>
          <w:color w:val="0D0D0D"/>
          <w:spacing w:val="-10"/>
        </w:rPr>
        <w:t> </w:t>
      </w:r>
      <w:r>
        <w:rPr>
          <w:color w:val="0D0D0D"/>
        </w:rPr>
        <w:t>phát</w:t>
      </w:r>
      <w:r>
        <w:rPr>
          <w:color w:val="0D0D0D"/>
          <w:spacing w:val="-10"/>
        </w:rPr>
        <w:t> </w:t>
      </w:r>
      <w:r>
        <w:rPr>
          <w:color w:val="0D0D0D"/>
        </w:rPr>
        <w:t>triển</w:t>
      </w:r>
      <w:r>
        <w:rPr>
          <w:color w:val="0D0D0D"/>
          <w:spacing w:val="-10"/>
        </w:rPr>
        <w:t> </w:t>
      </w:r>
      <w:r>
        <w:rPr>
          <w:color w:val="0D0D0D"/>
        </w:rPr>
        <w:t>hiểu</w:t>
      </w:r>
      <w:r>
        <w:rPr>
          <w:color w:val="0D0D0D"/>
          <w:spacing w:val="-10"/>
        </w:rPr>
        <w:t> </w:t>
      </w:r>
      <w:r>
        <w:rPr>
          <w:color w:val="0D0D0D"/>
        </w:rPr>
        <w:t>biết</w:t>
      </w:r>
      <w:r>
        <w:rPr>
          <w:color w:val="0D0D0D"/>
          <w:spacing w:val="-10"/>
        </w:rPr>
        <w:t> </w:t>
      </w:r>
      <w:r>
        <w:rPr>
          <w:color w:val="0D0D0D"/>
        </w:rPr>
        <w:t>về</w:t>
      </w:r>
      <w:r>
        <w:rPr>
          <w:color w:val="0D0D0D"/>
          <w:spacing w:val="-10"/>
        </w:rPr>
        <w:t> </w:t>
      </w:r>
      <w:r>
        <w:rPr>
          <w:color w:val="0D0D0D"/>
        </w:rPr>
        <w:t>các</w:t>
      </w:r>
      <w:r>
        <w:rPr>
          <w:color w:val="0D0D0D"/>
          <w:spacing w:val="-10"/>
        </w:rPr>
        <w:t> </w:t>
      </w:r>
      <w:r>
        <w:rPr>
          <w:color w:val="0D0D0D"/>
        </w:rPr>
        <w:t>pháp đang xuất hiện hiện khởi, chúng ta cũng cần học Giáo lý cặn kẽ hơn để không lẫn lộn các thực tại khác nhau và để hiểu sự vận hành của các pháp một cách đúng đắn.</w:t>
      </w:r>
    </w:p>
    <w:p>
      <w:pPr>
        <w:pStyle w:val="BodyText"/>
        <w:spacing w:line="254" w:lineRule="auto" w:before="123"/>
      </w:pPr>
      <w:r>
        <w:rPr>
          <w:color w:val="0D0D0D"/>
        </w:rPr>
        <w:t>Về câu “hành sinh thức”, “hành” ở đây </w:t>
      </w:r>
      <w:r>
        <w:rPr>
          <w:color w:val="0D0D0D"/>
        </w:rPr>
        <w:t>là những nghiệp đã tạo trong quá khứ, nghiệp này làm</w:t>
      </w:r>
      <w:r>
        <w:rPr>
          <w:color w:val="0D0D0D"/>
          <w:spacing w:val="8"/>
        </w:rPr>
        <w:t> </w:t>
      </w:r>
      <w:r>
        <w:rPr>
          <w:color w:val="0D0D0D"/>
        </w:rPr>
        <w:t>duyên</w:t>
      </w:r>
      <w:r>
        <w:rPr>
          <w:color w:val="0D0D0D"/>
          <w:spacing w:val="8"/>
        </w:rPr>
        <w:t> </w:t>
      </w:r>
      <w:r>
        <w:rPr>
          <w:color w:val="0D0D0D"/>
        </w:rPr>
        <w:t>cho</w:t>
      </w:r>
      <w:r>
        <w:rPr>
          <w:color w:val="0D0D0D"/>
          <w:spacing w:val="8"/>
        </w:rPr>
        <w:t> </w:t>
      </w:r>
      <w:r>
        <w:rPr>
          <w:color w:val="0D0D0D"/>
        </w:rPr>
        <w:t>thức</w:t>
      </w:r>
      <w:r>
        <w:rPr>
          <w:color w:val="0D0D0D"/>
          <w:spacing w:val="8"/>
        </w:rPr>
        <w:t> </w:t>
      </w:r>
      <w:r>
        <w:rPr>
          <w:color w:val="0D0D0D"/>
        </w:rPr>
        <w:t>tái</w:t>
      </w:r>
      <w:r>
        <w:rPr>
          <w:color w:val="0D0D0D"/>
          <w:spacing w:val="8"/>
        </w:rPr>
        <w:t> </w:t>
      </w:r>
      <w:r>
        <w:rPr>
          <w:color w:val="0D0D0D"/>
        </w:rPr>
        <w:t>tục</w:t>
      </w:r>
      <w:r>
        <w:rPr>
          <w:color w:val="0D0D0D"/>
          <w:spacing w:val="8"/>
        </w:rPr>
        <w:t> </w:t>
      </w:r>
      <w:r>
        <w:rPr>
          <w:color w:val="0D0D0D"/>
        </w:rPr>
        <w:t>sinh</w:t>
      </w:r>
      <w:r>
        <w:rPr>
          <w:color w:val="0D0D0D"/>
          <w:spacing w:val="8"/>
        </w:rPr>
        <w:t> </w:t>
      </w:r>
      <w:r>
        <w:rPr>
          <w:color w:val="0D0D0D"/>
        </w:rPr>
        <w:t>ra</w:t>
      </w:r>
      <w:r>
        <w:rPr>
          <w:color w:val="0D0D0D"/>
          <w:spacing w:val="8"/>
        </w:rPr>
        <w:t> </w:t>
      </w:r>
      <w:r>
        <w:rPr>
          <w:color w:val="0D0D0D"/>
        </w:rPr>
        <w:t>trong</w:t>
      </w:r>
      <w:r>
        <w:rPr>
          <w:color w:val="0D0D0D"/>
          <w:spacing w:val="8"/>
        </w:rPr>
        <w:t> </w:t>
      </w:r>
      <w:r>
        <w:rPr>
          <w:color w:val="0D0D0D"/>
        </w:rPr>
        <w:t>cuộc</w:t>
      </w:r>
      <w:r>
        <w:rPr>
          <w:color w:val="0D0D0D"/>
          <w:spacing w:val="8"/>
        </w:rPr>
        <w:t> </w:t>
      </w:r>
      <w:r>
        <w:rPr>
          <w:color w:val="0D0D0D"/>
          <w:spacing w:val="-5"/>
        </w:rPr>
        <w:t>đời</w:t>
      </w:r>
    </w:p>
    <w:p>
      <w:pPr>
        <w:pStyle w:val="BodyText"/>
        <w:spacing w:after="0" w:line="254" w:lineRule="auto"/>
        <w:sectPr>
          <w:pgSz w:w="7660" w:h="11630"/>
          <w:pgMar w:header="892" w:footer="0" w:top="1220" w:bottom="280" w:left="992" w:right="992"/>
        </w:sectPr>
      </w:pPr>
    </w:p>
    <w:p>
      <w:pPr>
        <w:pStyle w:val="BodyText"/>
        <w:spacing w:line="259" w:lineRule="auto"/>
        <w:ind w:firstLine="0"/>
      </w:pPr>
      <w:r>
        <w:rPr>
          <w:color w:val="0D0D0D"/>
        </w:rPr>
        <w:t>này cũng như những khoảnh khắc kinh </w:t>
      </w:r>
      <w:r>
        <w:rPr>
          <w:color w:val="0D0D0D"/>
        </w:rPr>
        <w:t>nghiệm ngũ quan khác trong cuộc sống. Như vậy, khi nói đến</w:t>
      </w:r>
      <w:r>
        <w:rPr>
          <w:color w:val="0D0D0D"/>
          <w:spacing w:val="-12"/>
        </w:rPr>
        <w:t> </w:t>
      </w:r>
      <w:r>
        <w:rPr>
          <w:color w:val="0D0D0D"/>
        </w:rPr>
        <w:t>“thức”</w:t>
      </w:r>
      <w:r>
        <w:rPr>
          <w:color w:val="0D0D0D"/>
          <w:spacing w:val="-12"/>
        </w:rPr>
        <w:t> </w:t>
      </w:r>
      <w:r>
        <w:rPr>
          <w:color w:val="0D0D0D"/>
        </w:rPr>
        <w:t>trong</w:t>
      </w:r>
      <w:r>
        <w:rPr>
          <w:color w:val="0D0D0D"/>
          <w:spacing w:val="-12"/>
        </w:rPr>
        <w:t> </w:t>
      </w:r>
      <w:r>
        <w:rPr>
          <w:color w:val="0D0D0D"/>
        </w:rPr>
        <w:t>thập</w:t>
      </w:r>
      <w:r>
        <w:rPr>
          <w:color w:val="0D0D0D"/>
          <w:spacing w:val="-12"/>
        </w:rPr>
        <w:t> </w:t>
      </w:r>
      <w:r>
        <w:rPr>
          <w:color w:val="0D0D0D"/>
        </w:rPr>
        <w:t>nhị</w:t>
      </w:r>
      <w:r>
        <w:rPr>
          <w:color w:val="0D0D0D"/>
          <w:spacing w:val="-12"/>
        </w:rPr>
        <w:t> </w:t>
      </w:r>
      <w:r>
        <w:rPr>
          <w:color w:val="0D0D0D"/>
        </w:rPr>
        <w:t>nhân</w:t>
      </w:r>
      <w:r>
        <w:rPr>
          <w:color w:val="0D0D0D"/>
          <w:spacing w:val="-12"/>
        </w:rPr>
        <w:t> </w:t>
      </w:r>
      <w:r>
        <w:rPr>
          <w:color w:val="0D0D0D"/>
        </w:rPr>
        <w:t>duyên</w:t>
      </w:r>
      <w:r>
        <w:rPr>
          <w:color w:val="0D0D0D"/>
          <w:spacing w:val="-12"/>
        </w:rPr>
        <w:t> </w:t>
      </w:r>
      <w:r>
        <w:rPr>
          <w:color w:val="0D0D0D"/>
        </w:rPr>
        <w:t>là</w:t>
      </w:r>
      <w:r>
        <w:rPr>
          <w:color w:val="0D0D0D"/>
          <w:spacing w:val="-12"/>
        </w:rPr>
        <w:t> </w:t>
      </w:r>
      <w:r>
        <w:rPr>
          <w:color w:val="0D0D0D"/>
        </w:rPr>
        <w:t>cụ</w:t>
      </w:r>
      <w:r>
        <w:rPr>
          <w:color w:val="0D0D0D"/>
          <w:spacing w:val="-12"/>
        </w:rPr>
        <w:t> </w:t>
      </w:r>
      <w:r>
        <w:rPr>
          <w:color w:val="0D0D0D"/>
        </w:rPr>
        <w:t>thể</w:t>
      </w:r>
      <w:r>
        <w:rPr>
          <w:color w:val="0D0D0D"/>
          <w:spacing w:val="-12"/>
        </w:rPr>
        <w:t> </w:t>
      </w:r>
      <w:r>
        <w:rPr>
          <w:color w:val="0D0D0D"/>
        </w:rPr>
        <w:t>nói đến</w:t>
      </w:r>
      <w:r>
        <w:rPr>
          <w:color w:val="0D0D0D"/>
          <w:spacing w:val="-13"/>
        </w:rPr>
        <w:t> </w:t>
      </w:r>
      <w:r>
        <w:rPr>
          <w:color w:val="0D0D0D"/>
        </w:rPr>
        <w:t>thức</w:t>
      </w:r>
      <w:r>
        <w:rPr>
          <w:color w:val="0D0D0D"/>
          <w:spacing w:val="-13"/>
        </w:rPr>
        <w:t> </w:t>
      </w:r>
      <w:r>
        <w:rPr>
          <w:color w:val="0D0D0D"/>
        </w:rPr>
        <w:t>tái</w:t>
      </w:r>
      <w:r>
        <w:rPr>
          <w:color w:val="0D0D0D"/>
          <w:spacing w:val="-13"/>
        </w:rPr>
        <w:t> </w:t>
      </w:r>
      <w:r>
        <w:rPr>
          <w:color w:val="0D0D0D"/>
        </w:rPr>
        <w:t>tục</w:t>
      </w:r>
      <w:r>
        <w:rPr>
          <w:color w:val="0D0D0D"/>
          <w:spacing w:val="-13"/>
        </w:rPr>
        <w:t> </w:t>
      </w:r>
      <w:r>
        <w:rPr>
          <w:color w:val="0D0D0D"/>
        </w:rPr>
        <w:t>cũng</w:t>
      </w:r>
      <w:r>
        <w:rPr>
          <w:color w:val="0D0D0D"/>
          <w:spacing w:val="-13"/>
        </w:rPr>
        <w:t> </w:t>
      </w:r>
      <w:r>
        <w:rPr>
          <w:color w:val="0D0D0D"/>
        </w:rPr>
        <w:t>như</w:t>
      </w:r>
      <w:r>
        <w:rPr>
          <w:color w:val="0D0D0D"/>
          <w:spacing w:val="-13"/>
        </w:rPr>
        <w:t> </w:t>
      </w:r>
      <w:r>
        <w:rPr>
          <w:color w:val="0D0D0D"/>
        </w:rPr>
        <w:t>những</w:t>
      </w:r>
      <w:r>
        <w:rPr>
          <w:color w:val="0D0D0D"/>
          <w:spacing w:val="-13"/>
        </w:rPr>
        <w:t> </w:t>
      </w:r>
      <w:r>
        <w:rPr>
          <w:color w:val="0D0D0D"/>
        </w:rPr>
        <w:t>loại</w:t>
      </w:r>
      <w:r>
        <w:rPr>
          <w:color w:val="0D0D0D"/>
          <w:spacing w:val="-13"/>
        </w:rPr>
        <w:t> </w:t>
      </w:r>
      <w:r>
        <w:rPr>
          <w:color w:val="0D0D0D"/>
        </w:rPr>
        <w:t>tâm</w:t>
      </w:r>
      <w:r>
        <w:rPr>
          <w:color w:val="0D0D0D"/>
          <w:spacing w:val="-13"/>
        </w:rPr>
        <w:t> </w:t>
      </w:r>
      <w:r>
        <w:rPr>
          <w:color w:val="0D0D0D"/>
        </w:rPr>
        <w:t>quả</w:t>
      </w:r>
      <w:r>
        <w:rPr>
          <w:color w:val="0D0D0D"/>
          <w:spacing w:val="-13"/>
        </w:rPr>
        <w:t> </w:t>
      </w:r>
      <w:r>
        <w:rPr>
          <w:color w:val="0D0D0D"/>
        </w:rPr>
        <w:t>khác mà ta đã nói mấy ngày qua. Ở khoảnh khắc tái sinh,</w:t>
      </w:r>
      <w:r>
        <w:rPr>
          <w:color w:val="0D0D0D"/>
          <w:spacing w:val="-16"/>
        </w:rPr>
        <w:t> </w:t>
      </w:r>
      <w:r>
        <w:rPr>
          <w:color w:val="0D0D0D"/>
        </w:rPr>
        <w:t>khi</w:t>
      </w:r>
      <w:r>
        <w:rPr>
          <w:color w:val="0D0D0D"/>
          <w:spacing w:val="-16"/>
        </w:rPr>
        <w:t> </w:t>
      </w:r>
      <w:r>
        <w:rPr>
          <w:color w:val="0D0D0D"/>
        </w:rPr>
        <w:t>đó</w:t>
      </w:r>
      <w:r>
        <w:rPr>
          <w:color w:val="0D0D0D"/>
          <w:spacing w:val="-16"/>
        </w:rPr>
        <w:t> </w:t>
      </w:r>
      <w:r>
        <w:rPr>
          <w:color w:val="0D0D0D"/>
        </w:rPr>
        <w:t>cũng</w:t>
      </w:r>
      <w:r>
        <w:rPr>
          <w:color w:val="0D0D0D"/>
          <w:spacing w:val="-16"/>
        </w:rPr>
        <w:t> </w:t>
      </w:r>
      <w:r>
        <w:rPr>
          <w:color w:val="0D0D0D"/>
        </w:rPr>
        <w:t>có</w:t>
      </w:r>
      <w:r>
        <w:rPr>
          <w:color w:val="0D0D0D"/>
          <w:spacing w:val="-16"/>
        </w:rPr>
        <w:t> </w:t>
      </w:r>
      <w:r>
        <w:rPr>
          <w:color w:val="0D0D0D"/>
        </w:rPr>
        <w:t>sự</w:t>
      </w:r>
      <w:r>
        <w:rPr>
          <w:color w:val="0D0D0D"/>
          <w:spacing w:val="-16"/>
        </w:rPr>
        <w:t> </w:t>
      </w:r>
      <w:r>
        <w:rPr>
          <w:color w:val="0D0D0D"/>
        </w:rPr>
        <w:t>sinh</w:t>
      </w:r>
      <w:r>
        <w:rPr>
          <w:color w:val="0D0D0D"/>
          <w:spacing w:val="-16"/>
        </w:rPr>
        <w:t> </w:t>
      </w:r>
      <w:r>
        <w:rPr>
          <w:color w:val="0D0D0D"/>
        </w:rPr>
        <w:t>khởi</w:t>
      </w:r>
      <w:r>
        <w:rPr>
          <w:color w:val="0D0D0D"/>
          <w:spacing w:val="-16"/>
        </w:rPr>
        <w:t> </w:t>
      </w:r>
      <w:r>
        <w:rPr>
          <w:color w:val="0D0D0D"/>
        </w:rPr>
        <w:t>các</w:t>
      </w:r>
      <w:r>
        <w:rPr>
          <w:color w:val="0D0D0D"/>
          <w:spacing w:val="-16"/>
        </w:rPr>
        <w:t> </w:t>
      </w:r>
      <w:r>
        <w:rPr>
          <w:color w:val="0D0D0D"/>
        </w:rPr>
        <w:t>tâm</w:t>
      </w:r>
      <w:r>
        <w:rPr>
          <w:color w:val="0D0D0D"/>
          <w:spacing w:val="-16"/>
        </w:rPr>
        <w:t> </w:t>
      </w:r>
      <w:r>
        <w:rPr>
          <w:color w:val="0D0D0D"/>
        </w:rPr>
        <w:t>sở</w:t>
      </w:r>
      <w:r>
        <w:rPr>
          <w:color w:val="0D0D0D"/>
          <w:spacing w:val="-16"/>
        </w:rPr>
        <w:t> </w:t>
      </w:r>
      <w:r>
        <w:rPr>
          <w:color w:val="0D0D0D"/>
        </w:rPr>
        <w:t>và</w:t>
      </w:r>
      <w:r>
        <w:rPr>
          <w:color w:val="0D0D0D"/>
          <w:spacing w:val="-16"/>
        </w:rPr>
        <w:t> </w:t>
      </w:r>
      <w:r>
        <w:rPr>
          <w:color w:val="0D0D0D"/>
        </w:rPr>
        <w:t>các sắc</w:t>
      </w:r>
      <w:r>
        <w:rPr>
          <w:color w:val="0D0D0D"/>
          <w:spacing w:val="-17"/>
        </w:rPr>
        <w:t> </w:t>
      </w:r>
      <w:r>
        <w:rPr>
          <w:color w:val="0D0D0D"/>
        </w:rPr>
        <w:t>khác</w:t>
      </w:r>
      <w:r>
        <w:rPr>
          <w:color w:val="0D0D0D"/>
          <w:spacing w:val="-17"/>
        </w:rPr>
        <w:t> </w:t>
      </w:r>
      <w:r>
        <w:rPr>
          <w:color w:val="0D0D0D"/>
        </w:rPr>
        <w:t>được</w:t>
      </w:r>
      <w:r>
        <w:rPr>
          <w:color w:val="0D0D0D"/>
          <w:spacing w:val="-17"/>
        </w:rPr>
        <w:t> </w:t>
      </w:r>
      <w:r>
        <w:rPr>
          <w:color w:val="0D0D0D"/>
        </w:rPr>
        <w:t>duyên</w:t>
      </w:r>
      <w:r>
        <w:rPr>
          <w:color w:val="0D0D0D"/>
          <w:spacing w:val="-17"/>
        </w:rPr>
        <w:t> </w:t>
      </w:r>
      <w:r>
        <w:rPr>
          <w:color w:val="0D0D0D"/>
        </w:rPr>
        <w:t>bởi</w:t>
      </w:r>
      <w:r>
        <w:rPr>
          <w:color w:val="0D0D0D"/>
          <w:spacing w:val="-17"/>
        </w:rPr>
        <w:t> </w:t>
      </w:r>
      <w:r>
        <w:rPr>
          <w:color w:val="0D0D0D"/>
        </w:rPr>
        <w:t>cùng</w:t>
      </w:r>
      <w:r>
        <w:rPr>
          <w:color w:val="0D0D0D"/>
          <w:spacing w:val="-17"/>
        </w:rPr>
        <w:t> </w:t>
      </w:r>
      <w:r>
        <w:rPr>
          <w:color w:val="0D0D0D"/>
        </w:rPr>
        <w:t>nghiệp.</w:t>
      </w:r>
      <w:r>
        <w:rPr>
          <w:color w:val="0D0D0D"/>
          <w:spacing w:val="-17"/>
        </w:rPr>
        <w:t> </w:t>
      </w:r>
      <w:r>
        <w:rPr>
          <w:color w:val="0D0D0D"/>
        </w:rPr>
        <w:t>Vậy</w:t>
      </w:r>
      <w:r>
        <w:rPr>
          <w:color w:val="0D0D0D"/>
          <w:spacing w:val="-16"/>
        </w:rPr>
        <w:t> </w:t>
      </w:r>
      <w:r>
        <w:rPr>
          <w:color w:val="0D0D0D"/>
        </w:rPr>
        <w:t>“danh” là chỉ đến những tâm sở sinh khởi với thức, và “sắc” cũng là sắc đồng sinh với thức. Sáng nay ta nói</w:t>
      </w:r>
      <w:r>
        <w:rPr>
          <w:color w:val="0D0D0D"/>
          <w:spacing w:val="-5"/>
        </w:rPr>
        <w:t> </w:t>
      </w:r>
      <w:r>
        <w:rPr>
          <w:color w:val="0D0D0D"/>
        </w:rPr>
        <w:t>đến</w:t>
      </w:r>
      <w:r>
        <w:rPr>
          <w:color w:val="0D0D0D"/>
          <w:spacing w:val="-5"/>
        </w:rPr>
        <w:t> </w:t>
      </w:r>
      <w:r>
        <w:rPr>
          <w:color w:val="0D0D0D"/>
        </w:rPr>
        <w:t>những</w:t>
      </w:r>
      <w:r>
        <w:rPr>
          <w:color w:val="0D0D0D"/>
          <w:spacing w:val="-5"/>
        </w:rPr>
        <w:t> </w:t>
      </w:r>
      <w:r>
        <w:rPr>
          <w:color w:val="0D0D0D"/>
        </w:rPr>
        <w:t>loại</w:t>
      </w:r>
      <w:r>
        <w:rPr>
          <w:color w:val="0D0D0D"/>
          <w:spacing w:val="-5"/>
        </w:rPr>
        <w:t> </w:t>
      </w:r>
      <w:r>
        <w:rPr>
          <w:color w:val="0D0D0D"/>
        </w:rPr>
        <w:t>tâm</w:t>
      </w:r>
      <w:r>
        <w:rPr>
          <w:color w:val="0D0D0D"/>
          <w:spacing w:val="-5"/>
        </w:rPr>
        <w:t> </w:t>
      </w:r>
      <w:r>
        <w:rPr>
          <w:color w:val="0D0D0D"/>
        </w:rPr>
        <w:t>được</w:t>
      </w:r>
      <w:r>
        <w:rPr>
          <w:color w:val="0D0D0D"/>
          <w:spacing w:val="-5"/>
        </w:rPr>
        <w:t> </w:t>
      </w:r>
      <w:r>
        <w:rPr>
          <w:color w:val="0D0D0D"/>
        </w:rPr>
        <w:t>duyên</w:t>
      </w:r>
      <w:r>
        <w:rPr>
          <w:color w:val="0D0D0D"/>
          <w:spacing w:val="-5"/>
        </w:rPr>
        <w:t> </w:t>
      </w:r>
      <w:r>
        <w:rPr>
          <w:color w:val="0D0D0D"/>
        </w:rPr>
        <w:t>bởi</w:t>
      </w:r>
      <w:r>
        <w:rPr>
          <w:color w:val="0D0D0D"/>
          <w:spacing w:val="-5"/>
        </w:rPr>
        <w:t> </w:t>
      </w:r>
      <w:r>
        <w:rPr>
          <w:color w:val="0D0D0D"/>
        </w:rPr>
        <w:t>nghiệp,</w:t>
      </w:r>
      <w:r>
        <w:rPr>
          <w:color w:val="0D0D0D"/>
          <w:spacing w:val="-5"/>
        </w:rPr>
        <w:t> </w:t>
      </w:r>
      <w:r>
        <w:rPr>
          <w:color w:val="0D0D0D"/>
        </w:rPr>
        <w:t>là các</w:t>
      </w:r>
      <w:r>
        <w:rPr>
          <w:color w:val="0D0D0D"/>
          <w:spacing w:val="-7"/>
        </w:rPr>
        <w:t> </w:t>
      </w:r>
      <w:r>
        <w:rPr>
          <w:color w:val="0D0D0D"/>
        </w:rPr>
        <w:t>tâm</w:t>
      </w:r>
      <w:r>
        <w:rPr>
          <w:color w:val="0D0D0D"/>
          <w:spacing w:val="-7"/>
        </w:rPr>
        <w:t> </w:t>
      </w:r>
      <w:r>
        <w:rPr>
          <w:color w:val="0D0D0D"/>
        </w:rPr>
        <w:t>quả,</w:t>
      </w:r>
      <w:r>
        <w:rPr>
          <w:color w:val="0D0D0D"/>
          <w:spacing w:val="-7"/>
        </w:rPr>
        <w:t> </w:t>
      </w:r>
      <w:r>
        <w:rPr>
          <w:color w:val="0D0D0D"/>
        </w:rPr>
        <w:t>và</w:t>
      </w:r>
      <w:r>
        <w:rPr>
          <w:color w:val="0D0D0D"/>
          <w:spacing w:val="-7"/>
        </w:rPr>
        <w:t> </w:t>
      </w:r>
      <w:r>
        <w:rPr>
          <w:color w:val="0D0D0D"/>
        </w:rPr>
        <w:t>những</w:t>
      </w:r>
      <w:r>
        <w:rPr>
          <w:color w:val="0D0D0D"/>
          <w:spacing w:val="-7"/>
        </w:rPr>
        <w:t> </w:t>
      </w:r>
      <w:r>
        <w:rPr>
          <w:color w:val="0D0D0D"/>
        </w:rPr>
        <w:t>loại</w:t>
      </w:r>
      <w:r>
        <w:rPr>
          <w:color w:val="0D0D0D"/>
          <w:spacing w:val="-7"/>
        </w:rPr>
        <w:t> </w:t>
      </w:r>
      <w:r>
        <w:rPr>
          <w:color w:val="0D0D0D"/>
        </w:rPr>
        <w:t>sắc</w:t>
      </w:r>
      <w:r>
        <w:rPr>
          <w:color w:val="0D0D0D"/>
          <w:spacing w:val="-7"/>
        </w:rPr>
        <w:t> </w:t>
      </w:r>
      <w:r>
        <w:rPr>
          <w:color w:val="0D0D0D"/>
        </w:rPr>
        <w:t>do</w:t>
      </w:r>
      <w:r>
        <w:rPr>
          <w:color w:val="0D0D0D"/>
          <w:spacing w:val="-7"/>
        </w:rPr>
        <w:t> </w:t>
      </w:r>
      <w:r>
        <w:rPr>
          <w:color w:val="0D0D0D"/>
        </w:rPr>
        <w:t>nghiệp</w:t>
      </w:r>
      <w:r>
        <w:rPr>
          <w:color w:val="0D0D0D"/>
          <w:spacing w:val="-8"/>
        </w:rPr>
        <w:t> </w:t>
      </w:r>
      <w:r>
        <w:rPr>
          <w:color w:val="0D0D0D"/>
        </w:rPr>
        <w:t>sinh.</w:t>
      </w:r>
      <w:r>
        <w:rPr>
          <w:color w:val="0D0D0D"/>
          <w:spacing w:val="-7"/>
        </w:rPr>
        <w:t> </w:t>
      </w:r>
      <w:r>
        <w:rPr>
          <w:color w:val="0D0D0D"/>
        </w:rPr>
        <w:t>Có chín loại sắc được tạo bởi nghiệp, bạn có biết đó là những loại sắc nào không?</w:t>
      </w:r>
    </w:p>
    <w:p>
      <w:pPr>
        <w:pStyle w:val="BodyText"/>
        <w:spacing w:line="259" w:lineRule="auto" w:before="111"/>
      </w:pPr>
      <w:r>
        <w:rPr>
          <w:b/>
          <w:i/>
          <w:color w:val="0D0D0D"/>
        </w:rPr>
        <w:t>Người hỏi: </w:t>
      </w:r>
      <w:r>
        <w:rPr>
          <w:color w:val="0D0D0D"/>
        </w:rPr>
        <w:t>Năm căn, sắc ý vật, sắc tính nam, sắc tính nữ, sắc mạng quyền.</w:t>
      </w:r>
    </w:p>
    <w:p>
      <w:pPr>
        <w:pStyle w:val="BodyText"/>
        <w:spacing w:line="259" w:lineRule="auto" w:before="113"/>
      </w:pPr>
      <w:r>
        <w:rPr>
          <w:b/>
          <w:i/>
          <w:color w:val="231F20"/>
        </w:rPr>
        <w:t>Sarah</w:t>
      </w:r>
      <w:r>
        <w:rPr>
          <w:i/>
          <w:color w:val="231F20"/>
        </w:rPr>
        <w:t>: </w:t>
      </w:r>
      <w:r>
        <w:rPr>
          <w:color w:val="231F20"/>
        </w:rPr>
        <w:t>Đúng vậy. Và xin nhắc lại là, nói đến những</w:t>
      </w:r>
      <w:r>
        <w:rPr>
          <w:color w:val="231F20"/>
          <w:spacing w:val="-15"/>
        </w:rPr>
        <w:t> </w:t>
      </w:r>
      <w:r>
        <w:rPr>
          <w:color w:val="231F20"/>
        </w:rPr>
        <w:t>tình</w:t>
      </w:r>
      <w:r>
        <w:rPr>
          <w:color w:val="231F20"/>
          <w:spacing w:val="-15"/>
        </w:rPr>
        <w:t> </w:t>
      </w:r>
      <w:r>
        <w:rPr>
          <w:color w:val="231F20"/>
        </w:rPr>
        <w:t>huống</w:t>
      </w:r>
      <w:r>
        <w:rPr>
          <w:color w:val="231F20"/>
          <w:spacing w:val="-15"/>
        </w:rPr>
        <w:t> </w:t>
      </w:r>
      <w:r>
        <w:rPr>
          <w:color w:val="231F20"/>
        </w:rPr>
        <w:t>mà</w:t>
      </w:r>
      <w:r>
        <w:rPr>
          <w:color w:val="231F20"/>
          <w:spacing w:val="-15"/>
        </w:rPr>
        <w:t> </w:t>
      </w:r>
      <w:r>
        <w:rPr>
          <w:color w:val="231F20"/>
        </w:rPr>
        <w:t>ta</w:t>
      </w:r>
      <w:r>
        <w:rPr>
          <w:color w:val="231F20"/>
          <w:spacing w:val="-15"/>
        </w:rPr>
        <w:t> </w:t>
      </w:r>
      <w:r>
        <w:rPr>
          <w:color w:val="231F20"/>
        </w:rPr>
        <w:t>gọi</w:t>
      </w:r>
      <w:r>
        <w:rPr>
          <w:color w:val="231F20"/>
          <w:spacing w:val="-15"/>
        </w:rPr>
        <w:t> </w:t>
      </w:r>
      <w:r>
        <w:rPr>
          <w:color w:val="231F20"/>
        </w:rPr>
        <w:t>là</w:t>
      </w:r>
      <w:r>
        <w:rPr>
          <w:color w:val="231F20"/>
          <w:spacing w:val="-15"/>
        </w:rPr>
        <w:t> </w:t>
      </w:r>
      <w:r>
        <w:rPr>
          <w:color w:val="231F20"/>
        </w:rPr>
        <w:t>quả</w:t>
      </w:r>
      <w:r>
        <w:rPr>
          <w:color w:val="231F20"/>
          <w:spacing w:val="-15"/>
        </w:rPr>
        <w:t> </w:t>
      </w:r>
      <w:r>
        <w:rPr>
          <w:color w:val="231F20"/>
        </w:rPr>
        <w:t>của</w:t>
      </w:r>
      <w:r>
        <w:rPr>
          <w:color w:val="231F20"/>
          <w:spacing w:val="-15"/>
        </w:rPr>
        <w:t> </w:t>
      </w:r>
      <w:r>
        <w:rPr>
          <w:color w:val="231F20"/>
        </w:rPr>
        <w:t>nghiệp</w:t>
      </w:r>
      <w:r>
        <w:rPr>
          <w:color w:val="231F20"/>
          <w:spacing w:val="-15"/>
        </w:rPr>
        <w:t> </w:t>
      </w:r>
      <w:r>
        <w:rPr>
          <w:color w:val="231F20"/>
        </w:rPr>
        <w:t>thực chất</w:t>
      </w:r>
      <w:r>
        <w:rPr>
          <w:color w:val="231F20"/>
          <w:spacing w:val="-16"/>
        </w:rPr>
        <w:t> </w:t>
      </w:r>
      <w:r>
        <w:rPr>
          <w:color w:val="231F20"/>
        </w:rPr>
        <w:t>là</w:t>
      </w:r>
      <w:r>
        <w:rPr>
          <w:color w:val="231F20"/>
          <w:spacing w:val="-16"/>
        </w:rPr>
        <w:t> </w:t>
      </w:r>
      <w:r>
        <w:rPr>
          <w:color w:val="231F20"/>
        </w:rPr>
        <w:t>chỉ</w:t>
      </w:r>
      <w:r>
        <w:rPr>
          <w:color w:val="231F20"/>
          <w:spacing w:val="-16"/>
        </w:rPr>
        <w:t> </w:t>
      </w:r>
      <w:r>
        <w:rPr>
          <w:color w:val="231F20"/>
        </w:rPr>
        <w:t>nói</w:t>
      </w:r>
      <w:r>
        <w:rPr>
          <w:color w:val="231F20"/>
          <w:spacing w:val="-17"/>
        </w:rPr>
        <w:t> </w:t>
      </w:r>
      <w:r>
        <w:rPr>
          <w:color w:val="231F20"/>
        </w:rPr>
        <w:t>đến</w:t>
      </w:r>
      <w:r>
        <w:rPr>
          <w:color w:val="231F20"/>
          <w:spacing w:val="-16"/>
        </w:rPr>
        <w:t> </w:t>
      </w:r>
      <w:r>
        <w:rPr>
          <w:color w:val="231F20"/>
        </w:rPr>
        <w:t>những</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của</w:t>
      </w:r>
      <w:r>
        <w:rPr>
          <w:color w:val="231F20"/>
          <w:spacing w:val="-16"/>
        </w:rPr>
        <w:t> </w:t>
      </w:r>
      <w:r>
        <w:rPr>
          <w:color w:val="231F20"/>
        </w:rPr>
        <w:t>các</w:t>
      </w:r>
      <w:r>
        <w:rPr>
          <w:color w:val="231F20"/>
          <w:spacing w:val="-16"/>
        </w:rPr>
        <w:t> </w:t>
      </w:r>
      <w:r>
        <w:rPr>
          <w:color w:val="231F20"/>
        </w:rPr>
        <w:t>tâm quả, bao gồm tâm, một số loại tâm sở và các sắc đồng sinh với chúng. Ở khoảnh khắc đầu tiên của kiếp sống, tức là thức tái tục, chỉ có ba nhóm sắc: nhóm sắc sinh kèm sắc tính nam/nữ, nhóm sắc kèm</w:t>
      </w:r>
      <w:r>
        <w:rPr>
          <w:color w:val="231F20"/>
          <w:spacing w:val="-11"/>
        </w:rPr>
        <w:t> </w:t>
      </w:r>
      <w:r>
        <w:rPr>
          <w:color w:val="231F20"/>
        </w:rPr>
        <w:t>sắc</w:t>
      </w:r>
      <w:r>
        <w:rPr>
          <w:color w:val="231F20"/>
          <w:spacing w:val="-11"/>
        </w:rPr>
        <w:t> </w:t>
      </w:r>
      <w:r>
        <w:rPr>
          <w:color w:val="231F20"/>
        </w:rPr>
        <w:t>ý</w:t>
      </w:r>
      <w:r>
        <w:rPr>
          <w:color w:val="231F20"/>
          <w:spacing w:val="-11"/>
        </w:rPr>
        <w:t> </w:t>
      </w:r>
      <w:r>
        <w:rPr>
          <w:color w:val="231F20"/>
        </w:rPr>
        <w:t>vật</w:t>
      </w:r>
      <w:r>
        <w:rPr>
          <w:color w:val="231F20"/>
          <w:spacing w:val="-11"/>
        </w:rPr>
        <w:t> </w:t>
      </w:r>
      <w:r>
        <w:rPr>
          <w:color w:val="231F20"/>
        </w:rPr>
        <w:t>và</w:t>
      </w:r>
      <w:r>
        <w:rPr>
          <w:color w:val="231F20"/>
          <w:spacing w:val="-11"/>
        </w:rPr>
        <w:t> </w:t>
      </w:r>
      <w:r>
        <w:rPr>
          <w:color w:val="231F20"/>
        </w:rPr>
        <w:t>nhóm</w:t>
      </w:r>
      <w:r>
        <w:rPr>
          <w:color w:val="231F20"/>
          <w:spacing w:val="-11"/>
        </w:rPr>
        <w:t> </w:t>
      </w:r>
      <w:r>
        <w:rPr>
          <w:color w:val="231F20"/>
        </w:rPr>
        <w:t>sắc</w:t>
      </w:r>
      <w:r>
        <w:rPr>
          <w:color w:val="231F20"/>
          <w:spacing w:val="-11"/>
        </w:rPr>
        <w:t> </w:t>
      </w:r>
      <w:r>
        <w:rPr>
          <w:color w:val="231F20"/>
        </w:rPr>
        <w:t>kèm</w:t>
      </w:r>
      <w:r>
        <w:rPr>
          <w:color w:val="231F20"/>
          <w:spacing w:val="-11"/>
        </w:rPr>
        <w:t> </w:t>
      </w:r>
      <w:r>
        <w:rPr>
          <w:color w:val="231F20"/>
        </w:rPr>
        <w:t>sắc</w:t>
      </w:r>
      <w:r>
        <w:rPr>
          <w:color w:val="231F20"/>
          <w:spacing w:val="-11"/>
        </w:rPr>
        <w:t> </w:t>
      </w:r>
      <w:r>
        <w:rPr>
          <w:color w:val="231F20"/>
        </w:rPr>
        <w:t>thân</w:t>
      </w:r>
      <w:r>
        <w:rPr>
          <w:color w:val="231F20"/>
          <w:spacing w:val="-11"/>
        </w:rPr>
        <w:t> </w:t>
      </w:r>
      <w:r>
        <w:rPr>
          <w:color w:val="231F20"/>
        </w:rPr>
        <w:t>căn,</w:t>
      </w:r>
      <w:r>
        <w:rPr>
          <w:color w:val="231F20"/>
          <w:spacing w:val="-11"/>
        </w:rPr>
        <w:t> </w:t>
      </w:r>
      <w:r>
        <w:rPr>
          <w:color w:val="231F20"/>
        </w:rPr>
        <w:t>đó</w:t>
      </w:r>
      <w:r>
        <w:rPr>
          <w:color w:val="231F20"/>
          <w:spacing w:val="-11"/>
        </w:rPr>
        <w:t> </w:t>
      </w:r>
      <w:r>
        <w:rPr>
          <w:color w:val="231F20"/>
        </w:rPr>
        <w:t>là những sắc do nghiệp sinh. Những nhóm sắc thần kinh</w:t>
      </w:r>
      <w:r>
        <w:rPr>
          <w:color w:val="231F20"/>
          <w:spacing w:val="-7"/>
        </w:rPr>
        <w:t> </w:t>
      </w:r>
      <w:r>
        <w:rPr>
          <w:color w:val="231F20"/>
        </w:rPr>
        <w:t>còn</w:t>
      </w:r>
      <w:r>
        <w:rPr>
          <w:color w:val="231F20"/>
          <w:spacing w:val="-7"/>
        </w:rPr>
        <w:t> </w:t>
      </w:r>
      <w:r>
        <w:rPr>
          <w:color w:val="231F20"/>
        </w:rPr>
        <w:t>lại</w:t>
      </w:r>
      <w:r>
        <w:rPr>
          <w:color w:val="231F20"/>
          <w:spacing w:val="-7"/>
        </w:rPr>
        <w:t> </w:t>
      </w:r>
      <w:r>
        <w:rPr>
          <w:color w:val="231F20"/>
        </w:rPr>
        <w:t>như</w:t>
      </w:r>
      <w:r>
        <w:rPr>
          <w:color w:val="231F20"/>
          <w:spacing w:val="-7"/>
        </w:rPr>
        <w:t> </w:t>
      </w:r>
      <w:r>
        <w:rPr>
          <w:color w:val="231F20"/>
        </w:rPr>
        <w:t>nhãn</w:t>
      </w:r>
      <w:r>
        <w:rPr>
          <w:color w:val="231F20"/>
          <w:spacing w:val="-7"/>
        </w:rPr>
        <w:t> </w:t>
      </w:r>
      <w:r>
        <w:rPr>
          <w:color w:val="231F20"/>
        </w:rPr>
        <w:t>căn,</w:t>
      </w:r>
      <w:r>
        <w:rPr>
          <w:color w:val="231F20"/>
          <w:spacing w:val="-7"/>
        </w:rPr>
        <w:t> </w:t>
      </w:r>
      <w:r>
        <w:rPr>
          <w:color w:val="231F20"/>
        </w:rPr>
        <w:t>nhĩ</w:t>
      </w:r>
      <w:r>
        <w:rPr>
          <w:color w:val="231F20"/>
          <w:spacing w:val="-7"/>
        </w:rPr>
        <w:t> </w:t>
      </w:r>
      <w:r>
        <w:rPr>
          <w:color w:val="231F20"/>
        </w:rPr>
        <w:t>căn</w:t>
      </w:r>
      <w:r>
        <w:rPr>
          <w:color w:val="231F20"/>
          <w:spacing w:val="-7"/>
        </w:rPr>
        <w:t> </w:t>
      </w:r>
      <w:r>
        <w:rPr>
          <w:color w:val="231F20"/>
        </w:rPr>
        <w:t>tỉ</w:t>
      </w:r>
      <w:r>
        <w:rPr>
          <w:color w:val="231F20"/>
          <w:spacing w:val="-7"/>
        </w:rPr>
        <w:t> </w:t>
      </w:r>
      <w:r>
        <w:rPr>
          <w:color w:val="231F20"/>
        </w:rPr>
        <w:t>căn,</w:t>
      </w:r>
      <w:r>
        <w:rPr>
          <w:color w:val="231F20"/>
          <w:spacing w:val="-7"/>
        </w:rPr>
        <w:t> </w:t>
      </w:r>
      <w:r>
        <w:rPr>
          <w:color w:val="231F20"/>
        </w:rPr>
        <w:t>thiệt</w:t>
      </w:r>
      <w:r>
        <w:rPr>
          <w:color w:val="231F20"/>
          <w:spacing w:val="-7"/>
        </w:rPr>
        <w:t> </w:t>
      </w:r>
      <w:r>
        <w:rPr>
          <w:color w:val="231F20"/>
        </w:rPr>
        <w:t>căn chỉ</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về</w:t>
      </w:r>
      <w:r>
        <w:rPr>
          <w:color w:val="231F20"/>
          <w:spacing w:val="-16"/>
        </w:rPr>
        <w:t> </w:t>
      </w:r>
      <w:r>
        <w:rPr>
          <w:color w:val="231F20"/>
        </w:rPr>
        <w:t>sau.</w:t>
      </w:r>
      <w:r>
        <w:rPr>
          <w:color w:val="231F20"/>
          <w:spacing w:val="-16"/>
        </w:rPr>
        <w:t> </w:t>
      </w:r>
      <w:r>
        <w:rPr>
          <w:color w:val="231F20"/>
        </w:rPr>
        <w:t>Điều</w:t>
      </w:r>
      <w:r>
        <w:rPr>
          <w:color w:val="231F20"/>
          <w:spacing w:val="-16"/>
        </w:rPr>
        <w:t> </w:t>
      </w:r>
      <w:r>
        <w:rPr>
          <w:color w:val="231F20"/>
        </w:rPr>
        <w:t>này</w:t>
      </w:r>
      <w:r>
        <w:rPr>
          <w:color w:val="231F20"/>
          <w:spacing w:val="-16"/>
        </w:rPr>
        <w:t> </w:t>
      </w:r>
      <w:r>
        <w:rPr>
          <w:color w:val="231F20"/>
        </w:rPr>
        <w:t>là</w:t>
      </w:r>
      <w:r>
        <w:rPr>
          <w:color w:val="231F20"/>
          <w:spacing w:val="-16"/>
        </w:rPr>
        <w:t> </w:t>
      </w:r>
      <w:r>
        <w:rPr>
          <w:color w:val="231F20"/>
        </w:rPr>
        <w:t>đối</w:t>
      </w:r>
      <w:r>
        <w:rPr>
          <w:color w:val="231F20"/>
          <w:spacing w:val="-16"/>
        </w:rPr>
        <w:t> </w:t>
      </w:r>
      <w:r>
        <w:rPr>
          <w:color w:val="231F20"/>
        </w:rPr>
        <w:t>với</w:t>
      </w:r>
      <w:r>
        <w:rPr>
          <w:color w:val="231F20"/>
          <w:spacing w:val="-16"/>
        </w:rPr>
        <w:t> </w:t>
      </w:r>
      <w:r>
        <w:rPr>
          <w:color w:val="231F20"/>
        </w:rPr>
        <w:t>cõi</w:t>
      </w:r>
      <w:r>
        <w:rPr>
          <w:color w:val="231F20"/>
          <w:spacing w:val="-16"/>
        </w:rPr>
        <w:t> </w:t>
      </w:r>
      <w:r>
        <w:rPr>
          <w:color w:val="231F20"/>
        </w:rPr>
        <w:t>người, còn ở một số cõi khác như cõi chư thiên, địa</w:t>
      </w:r>
      <w:r>
        <w:rPr>
          <w:color w:val="231F20"/>
          <w:spacing w:val="-1"/>
        </w:rPr>
        <w:t> </w:t>
      </w:r>
      <w:r>
        <w:rPr>
          <w:color w:val="231F20"/>
          <w:spacing w:val="-4"/>
        </w:rPr>
        <w:t>ngục</w:t>
      </w:r>
    </w:p>
    <w:p>
      <w:pPr>
        <w:pStyle w:val="BodyText"/>
        <w:spacing w:after="0" w:line="259" w:lineRule="auto"/>
        <w:sectPr>
          <w:pgSz w:w="7660" w:h="11630"/>
          <w:pgMar w:header="892" w:footer="0" w:top="1220" w:bottom="280" w:left="992" w:right="992"/>
        </w:sectPr>
      </w:pPr>
    </w:p>
    <w:p>
      <w:pPr>
        <w:pStyle w:val="BodyText"/>
        <w:spacing w:line="254" w:lineRule="auto"/>
        <w:ind w:firstLine="0"/>
      </w:pPr>
      <w:r>
        <w:rPr>
          <w:color w:val="231F20"/>
        </w:rPr>
        <w:t>hay ngạ quỷ thì tất cả những sắc này đồng </w:t>
      </w:r>
      <w:r>
        <w:rPr>
          <w:color w:val="231F20"/>
        </w:rPr>
        <w:t>sinh cùng một lúc ở khoảnh khắc tái sinh.</w:t>
      </w:r>
    </w:p>
    <w:p>
      <w:pPr>
        <w:pStyle w:val="BodyText"/>
        <w:spacing w:line="252" w:lineRule="auto" w:before="111"/>
      </w:pPr>
      <w:r>
        <w:rPr>
          <w:color w:val="231F20"/>
        </w:rPr>
        <w:t>Chúng ta có thể thấy rằng khi nói đến “hành duyên thức, thức duyên danh sắc” là đang </w:t>
      </w:r>
      <w:r>
        <w:rPr>
          <w:color w:val="231F20"/>
        </w:rPr>
        <w:t>nói</w:t>
      </w:r>
      <w:r>
        <w:rPr>
          <w:color w:val="231F20"/>
          <w:spacing w:val="80"/>
        </w:rPr>
        <w:t> </w:t>
      </w:r>
      <w:r>
        <w:rPr>
          <w:color w:val="231F20"/>
        </w:rPr>
        <w:t>đến mối quan hệ rất vi tế giữa các pháp với nhau, không hề dễ nắm bắt, tuy nhiên kiến thức đó có thể giúp chúng ta hiểu rằng mọi pháp là vô ngã. Việc biết chi tiết hơn giúp ta thấy rằng, nói đến một</w:t>
      </w:r>
      <w:r>
        <w:rPr>
          <w:color w:val="231F20"/>
          <w:spacing w:val="-3"/>
        </w:rPr>
        <w:t> </w:t>
      </w:r>
      <w:r>
        <w:rPr>
          <w:color w:val="231F20"/>
        </w:rPr>
        <w:t>tình</w:t>
      </w:r>
      <w:r>
        <w:rPr>
          <w:color w:val="231F20"/>
          <w:spacing w:val="-3"/>
        </w:rPr>
        <w:t> </w:t>
      </w:r>
      <w:r>
        <w:rPr>
          <w:color w:val="231F20"/>
        </w:rPr>
        <w:t>huống</w:t>
      </w:r>
      <w:r>
        <w:rPr>
          <w:color w:val="231F20"/>
          <w:spacing w:val="-3"/>
        </w:rPr>
        <w:t> </w:t>
      </w:r>
      <w:r>
        <w:rPr>
          <w:color w:val="231F20"/>
        </w:rPr>
        <w:t>dài</w:t>
      </w:r>
      <w:r>
        <w:rPr>
          <w:color w:val="231F20"/>
          <w:spacing w:val="-3"/>
        </w:rPr>
        <w:t> </w:t>
      </w:r>
      <w:r>
        <w:rPr>
          <w:color w:val="231F20"/>
        </w:rPr>
        <w:t>thì</w:t>
      </w:r>
      <w:r>
        <w:rPr>
          <w:color w:val="231F20"/>
          <w:spacing w:val="-3"/>
        </w:rPr>
        <w:t> </w:t>
      </w:r>
      <w:r>
        <w:rPr>
          <w:color w:val="231F20"/>
        </w:rPr>
        <w:t>không</w:t>
      </w:r>
      <w:r>
        <w:rPr>
          <w:color w:val="231F20"/>
          <w:spacing w:val="-3"/>
        </w:rPr>
        <w:t> </w:t>
      </w:r>
      <w:r>
        <w:rPr>
          <w:color w:val="231F20"/>
        </w:rPr>
        <w:t>chính</w:t>
      </w:r>
      <w:r>
        <w:rPr>
          <w:color w:val="231F20"/>
          <w:spacing w:val="-3"/>
        </w:rPr>
        <w:t> </w:t>
      </w:r>
      <w:r>
        <w:rPr>
          <w:color w:val="231F20"/>
        </w:rPr>
        <w:t>xác,</w:t>
      </w:r>
      <w:r>
        <w:rPr>
          <w:color w:val="231F20"/>
          <w:spacing w:val="-3"/>
        </w:rPr>
        <w:t> </w:t>
      </w:r>
      <w:r>
        <w:rPr>
          <w:color w:val="231F20"/>
        </w:rPr>
        <w:t>thực</w:t>
      </w:r>
      <w:r>
        <w:rPr>
          <w:color w:val="231F20"/>
          <w:spacing w:val="-3"/>
        </w:rPr>
        <w:t> </w:t>
      </w:r>
      <w:r>
        <w:rPr>
          <w:color w:val="231F20"/>
        </w:rPr>
        <w:t>chất chỉ những khoảnh khắc kinh nghiệm đối tượng qua ngũ căn thì mới gọi là quả của nghiệp. Ngoài ra còn có những sắc khác cũng được tạo ra bởi nghiệp như đã kể tên. Như vậy có thể thấy rằng không</w:t>
      </w:r>
      <w:r>
        <w:rPr>
          <w:color w:val="231F20"/>
          <w:spacing w:val="-3"/>
        </w:rPr>
        <w:t> </w:t>
      </w:r>
      <w:r>
        <w:rPr>
          <w:color w:val="231F20"/>
        </w:rPr>
        <w:t>có</w:t>
      </w:r>
      <w:r>
        <w:rPr>
          <w:color w:val="231F20"/>
          <w:spacing w:val="-3"/>
        </w:rPr>
        <w:t> </w:t>
      </w:r>
      <w:r>
        <w:rPr>
          <w:color w:val="231F20"/>
        </w:rPr>
        <w:t>con</w:t>
      </w:r>
      <w:r>
        <w:rPr>
          <w:color w:val="231F20"/>
          <w:spacing w:val="-3"/>
        </w:rPr>
        <w:t> </w:t>
      </w:r>
      <w:r>
        <w:rPr>
          <w:color w:val="231F20"/>
        </w:rPr>
        <w:t>người</w:t>
      </w:r>
      <w:r>
        <w:rPr>
          <w:color w:val="231F20"/>
          <w:spacing w:val="-3"/>
        </w:rPr>
        <w:t> </w:t>
      </w:r>
      <w:r>
        <w:rPr>
          <w:color w:val="231F20"/>
        </w:rPr>
        <w:t>nào</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rPr>
        <w:t>làm</w:t>
      </w:r>
      <w:r>
        <w:rPr>
          <w:color w:val="231F20"/>
          <w:spacing w:val="-3"/>
        </w:rPr>
        <w:t> </w:t>
      </w:r>
      <w:r>
        <w:rPr>
          <w:color w:val="231F20"/>
        </w:rPr>
        <w:t>việc</w:t>
      </w:r>
      <w:r>
        <w:rPr>
          <w:color w:val="231F20"/>
          <w:spacing w:val="-3"/>
        </w:rPr>
        <w:t> </w:t>
      </w:r>
      <w:r>
        <w:rPr>
          <w:color w:val="231F20"/>
        </w:rPr>
        <w:t>này</w:t>
      </w:r>
      <w:r>
        <w:rPr>
          <w:color w:val="231F20"/>
          <w:spacing w:val="-3"/>
        </w:rPr>
        <w:t> </w:t>
      </w:r>
      <w:r>
        <w:rPr>
          <w:color w:val="231F20"/>
        </w:rPr>
        <w:t>hay việc kia và rồi chết đi, mà chỉ có tâm, tâm sở và sắc sinh khởi, kết hợp với nhau ở các thời điểm khác nhau. Mỗi nhóm thực tại khác nhau ấy đều sinh</w:t>
      </w:r>
      <w:r>
        <w:rPr>
          <w:color w:val="231F20"/>
          <w:spacing w:val="-14"/>
        </w:rPr>
        <w:t> </w:t>
      </w:r>
      <w:r>
        <w:rPr>
          <w:color w:val="231F20"/>
        </w:rPr>
        <w:t>khởi</w:t>
      </w:r>
      <w:r>
        <w:rPr>
          <w:color w:val="231F20"/>
          <w:spacing w:val="-9"/>
        </w:rPr>
        <w:t> </w:t>
      </w:r>
      <w:r>
        <w:rPr>
          <w:color w:val="231F20"/>
        </w:rPr>
        <w:t>bởi</w:t>
      </w:r>
      <w:r>
        <w:rPr>
          <w:color w:val="231F20"/>
          <w:spacing w:val="-9"/>
        </w:rPr>
        <w:t> </w:t>
      </w:r>
      <w:r>
        <w:rPr>
          <w:color w:val="231F20"/>
        </w:rPr>
        <w:t>những</w:t>
      </w:r>
      <w:r>
        <w:rPr>
          <w:color w:val="231F20"/>
          <w:spacing w:val="-9"/>
        </w:rPr>
        <w:t> </w:t>
      </w:r>
      <w:r>
        <w:rPr>
          <w:color w:val="231F20"/>
        </w:rPr>
        <w:t>duyên</w:t>
      </w:r>
      <w:r>
        <w:rPr>
          <w:color w:val="231F20"/>
          <w:spacing w:val="-9"/>
        </w:rPr>
        <w:t> </w:t>
      </w:r>
      <w:r>
        <w:rPr>
          <w:color w:val="231F20"/>
        </w:rPr>
        <w:t>cụ</w:t>
      </w:r>
      <w:r>
        <w:rPr>
          <w:color w:val="231F20"/>
          <w:spacing w:val="-9"/>
        </w:rPr>
        <w:t> </w:t>
      </w:r>
      <w:r>
        <w:rPr>
          <w:color w:val="231F20"/>
        </w:rPr>
        <w:t>thể.</w:t>
      </w:r>
      <w:r>
        <w:rPr>
          <w:color w:val="231F20"/>
          <w:spacing w:val="-13"/>
        </w:rPr>
        <w:t> </w:t>
      </w:r>
      <w:r>
        <w:rPr>
          <w:color w:val="231F20"/>
        </w:rPr>
        <w:t>Vì</w:t>
      </w:r>
      <w:r>
        <w:rPr>
          <w:color w:val="231F20"/>
          <w:spacing w:val="-9"/>
        </w:rPr>
        <w:t> </w:t>
      </w:r>
      <w:r>
        <w:rPr>
          <w:color w:val="231F20"/>
        </w:rPr>
        <w:t>vậy,</w:t>
      </w:r>
      <w:r>
        <w:rPr>
          <w:color w:val="231F20"/>
          <w:spacing w:val="-17"/>
        </w:rPr>
        <w:t> </w:t>
      </w:r>
      <w:r>
        <w:rPr>
          <w:color w:val="231F20"/>
        </w:rPr>
        <w:t>Achaan luôn</w:t>
      </w:r>
      <w:r>
        <w:rPr>
          <w:color w:val="231F20"/>
          <w:spacing w:val="-13"/>
        </w:rPr>
        <w:t> </w:t>
      </w:r>
      <w:r>
        <w:rPr>
          <w:color w:val="231F20"/>
        </w:rPr>
        <w:t>nhắc</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cần</w:t>
      </w:r>
      <w:r>
        <w:rPr>
          <w:color w:val="231F20"/>
          <w:spacing w:val="-13"/>
        </w:rPr>
        <w:t> </w:t>
      </w:r>
      <w:r>
        <w:rPr>
          <w:color w:val="231F20"/>
        </w:rPr>
        <w:t>suy</w:t>
      </w:r>
      <w:r>
        <w:rPr>
          <w:color w:val="231F20"/>
          <w:spacing w:val="-13"/>
        </w:rPr>
        <w:t> </w:t>
      </w:r>
      <w:r>
        <w:rPr>
          <w:color w:val="231F20"/>
        </w:rPr>
        <w:t>xét</w:t>
      </w:r>
      <w:r>
        <w:rPr>
          <w:color w:val="231F20"/>
          <w:spacing w:val="-13"/>
        </w:rPr>
        <w:t> </w:t>
      </w:r>
      <w:r>
        <w:rPr>
          <w:color w:val="231F20"/>
        </w:rPr>
        <w:t>từng</w:t>
      </w:r>
      <w:r>
        <w:rPr>
          <w:color w:val="231F20"/>
          <w:spacing w:val="-13"/>
        </w:rPr>
        <w:t> </w:t>
      </w:r>
      <w:r>
        <w:rPr>
          <w:color w:val="231F20"/>
        </w:rPr>
        <w:t>lời</w:t>
      </w:r>
      <w:r>
        <w:rPr>
          <w:color w:val="231F20"/>
          <w:spacing w:val="-13"/>
        </w:rPr>
        <w:t> </w:t>
      </w:r>
      <w:r>
        <w:rPr>
          <w:color w:val="231F20"/>
        </w:rPr>
        <w:t>trong</w:t>
      </w:r>
      <w:r>
        <w:rPr>
          <w:color w:val="231F20"/>
          <w:spacing w:val="-13"/>
        </w:rPr>
        <w:t> </w:t>
      </w:r>
      <w:r>
        <w:rPr>
          <w:color w:val="231F20"/>
        </w:rPr>
        <w:t>Giáo lý một cách kỹ lưỡng và nhớ rằng những pháp được nói đến đều về khoảnh khắc hiện tại, như “thức” chẳng hạn. Nhưng cũng cần lưu ý rằng, bản thân từ “thức” trong những hoàn cảnh khác nhau có nghĩa khác nhau.</w:t>
      </w:r>
      <w:r>
        <w:rPr>
          <w:color w:val="231F20"/>
          <w:spacing w:val="-4"/>
        </w:rPr>
        <w:t> </w:t>
      </w:r>
      <w:r>
        <w:rPr>
          <w:color w:val="231F20"/>
        </w:rPr>
        <w:t>Ví dụ trong ngũ uẩn thì “thức”</w:t>
      </w:r>
      <w:r>
        <w:rPr>
          <w:color w:val="231F20"/>
          <w:spacing w:val="-13"/>
        </w:rPr>
        <w:t> </w:t>
      </w:r>
      <w:r>
        <w:rPr>
          <w:color w:val="231F20"/>
        </w:rPr>
        <w:t>-</w:t>
      </w:r>
      <w:r>
        <w:rPr>
          <w:color w:val="231F20"/>
          <w:spacing w:val="-11"/>
        </w:rPr>
        <w:t> </w:t>
      </w:r>
      <w:r>
        <w:rPr>
          <w:color w:val="231F20"/>
        </w:rPr>
        <w:t>thức</w:t>
      </w:r>
      <w:r>
        <w:rPr>
          <w:color w:val="231F20"/>
          <w:spacing w:val="-11"/>
        </w:rPr>
        <w:t> </w:t>
      </w:r>
      <w:r>
        <w:rPr>
          <w:color w:val="231F20"/>
        </w:rPr>
        <w:t>uẩn</w:t>
      </w:r>
      <w:r>
        <w:rPr>
          <w:color w:val="231F20"/>
          <w:spacing w:val="-11"/>
        </w:rPr>
        <w:t> </w:t>
      </w:r>
      <w:r>
        <w:rPr>
          <w:color w:val="231F20"/>
        </w:rPr>
        <w:t>-</w:t>
      </w:r>
      <w:r>
        <w:rPr>
          <w:color w:val="231F20"/>
          <w:spacing w:val="-11"/>
        </w:rPr>
        <w:t> </w:t>
      </w:r>
      <w:r>
        <w:rPr>
          <w:color w:val="231F20"/>
        </w:rPr>
        <w:t>chỉ</w:t>
      </w:r>
      <w:r>
        <w:rPr>
          <w:color w:val="231F20"/>
          <w:spacing w:val="-11"/>
        </w:rPr>
        <w:t> </w:t>
      </w:r>
      <w:r>
        <w:rPr>
          <w:color w:val="231F20"/>
        </w:rPr>
        <w:t>đến</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loại</w:t>
      </w:r>
      <w:r>
        <w:rPr>
          <w:color w:val="231F20"/>
          <w:spacing w:val="-11"/>
        </w:rPr>
        <w:t> </w:t>
      </w:r>
      <w:r>
        <w:rPr>
          <w:color w:val="231F20"/>
        </w:rPr>
        <w:t>tâm.</w:t>
      </w:r>
      <w:r>
        <w:rPr>
          <w:color w:val="231F20"/>
          <w:spacing w:val="-11"/>
        </w:rPr>
        <w:t> </w:t>
      </w:r>
      <w:r>
        <w:rPr>
          <w:color w:val="231F20"/>
        </w:rPr>
        <w:t>Còn “thức” trong Lý Duyên Khởi thì chỉ nói đến thức tái</w:t>
      </w:r>
      <w:r>
        <w:rPr>
          <w:color w:val="231F20"/>
          <w:spacing w:val="-11"/>
        </w:rPr>
        <w:t> </w:t>
      </w:r>
      <w:r>
        <w:rPr>
          <w:color w:val="231F20"/>
        </w:rPr>
        <w:t>tục</w:t>
      </w:r>
      <w:r>
        <w:rPr>
          <w:color w:val="231F20"/>
          <w:spacing w:val="-11"/>
        </w:rPr>
        <w:t> </w:t>
      </w:r>
      <w:r>
        <w:rPr>
          <w:color w:val="231F20"/>
        </w:rPr>
        <w:t>cùng</w:t>
      </w:r>
      <w:r>
        <w:rPr>
          <w:color w:val="231F20"/>
          <w:spacing w:val="-11"/>
        </w:rPr>
        <w:t> </w:t>
      </w:r>
      <w:r>
        <w:rPr>
          <w:color w:val="231F20"/>
        </w:rPr>
        <w:t>tất</w:t>
      </w:r>
      <w:r>
        <w:rPr>
          <w:color w:val="231F20"/>
          <w:spacing w:val="-11"/>
        </w:rPr>
        <w:t> </w:t>
      </w:r>
      <w:r>
        <w:rPr>
          <w:color w:val="231F20"/>
        </w:rPr>
        <w:t>cả</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quả</w:t>
      </w:r>
      <w:r>
        <w:rPr>
          <w:color w:val="231F20"/>
          <w:spacing w:val="-11"/>
        </w:rPr>
        <w:t> </w:t>
      </w:r>
      <w:r>
        <w:rPr>
          <w:color w:val="231F20"/>
        </w:rPr>
        <w:t>khác</w:t>
      </w:r>
      <w:r>
        <w:rPr>
          <w:color w:val="231F20"/>
          <w:spacing w:val="-11"/>
        </w:rPr>
        <w:t> </w:t>
      </w:r>
      <w:r>
        <w:rPr>
          <w:color w:val="231F20"/>
        </w:rPr>
        <w:t>trong</w:t>
      </w:r>
      <w:r>
        <w:rPr>
          <w:color w:val="231F20"/>
          <w:spacing w:val="-11"/>
        </w:rPr>
        <w:t> </w:t>
      </w:r>
      <w:r>
        <w:rPr>
          <w:color w:val="231F20"/>
        </w:rPr>
        <w:t>cuộc</w:t>
      </w:r>
      <w:r>
        <w:rPr>
          <w:color w:val="231F20"/>
          <w:spacing w:val="-12"/>
        </w:rPr>
        <w:t> </w:t>
      </w:r>
      <w:r>
        <w:rPr>
          <w:color w:val="231F20"/>
        </w:rPr>
        <w:t>đời mỗi con người.</w:t>
      </w:r>
    </w:p>
    <w:p>
      <w:pPr>
        <w:pStyle w:val="BodyText"/>
        <w:spacing w:after="0" w:line="252" w:lineRule="auto"/>
        <w:sectPr>
          <w:pgSz w:w="7660" w:h="11630"/>
          <w:pgMar w:header="892" w:footer="0" w:top="1220" w:bottom="280" w:left="992" w:right="992"/>
        </w:sectPr>
      </w:pPr>
    </w:p>
    <w:p>
      <w:pPr>
        <w:pStyle w:val="BodyText"/>
        <w:spacing w:line="259" w:lineRule="auto"/>
      </w:pPr>
      <w:r>
        <w:rPr>
          <w:color w:val="231F20"/>
        </w:rPr>
        <w:t>Quý vị có thấy việc nói đến Lý Duyên </w:t>
      </w:r>
      <w:r>
        <w:rPr>
          <w:color w:val="231F20"/>
        </w:rPr>
        <w:t>Khởi ngay trong khoảnh khắc này thú vị không?</w:t>
      </w:r>
    </w:p>
    <w:p>
      <w:pPr>
        <w:pStyle w:val="BodyText"/>
        <w:spacing w:line="259" w:lineRule="auto" w:before="111"/>
        <w:ind w:right="137"/>
      </w:pPr>
      <w:r>
        <w:rPr>
          <w:b/>
          <w:i/>
          <w:color w:val="231F20"/>
        </w:rPr>
        <w:t>Người hỏi:</w:t>
      </w:r>
      <w:r>
        <w:rPr>
          <w:b/>
          <w:i/>
          <w:color w:val="231F20"/>
          <w:spacing w:val="40"/>
        </w:rPr>
        <w:t> </w:t>
      </w:r>
      <w:r>
        <w:rPr>
          <w:color w:val="231F20"/>
        </w:rPr>
        <w:t>Bà có thể nói thêm về sinh, lão, tử, khổ đau, sầu bi trong thập nhị nhân duyên được không?</w:t>
      </w:r>
    </w:p>
    <w:p>
      <w:pPr>
        <w:pStyle w:val="BodyText"/>
        <w:spacing w:line="259" w:lineRule="auto" w:before="109"/>
      </w:pPr>
      <w:r>
        <w:rPr>
          <w:b/>
          <w:i/>
          <w:color w:val="231F20"/>
        </w:rPr>
        <w:t>Sarah</w:t>
      </w:r>
      <w:r>
        <w:rPr>
          <w:i/>
          <w:color w:val="231F20"/>
        </w:rPr>
        <w:t>: </w:t>
      </w:r>
      <w:r>
        <w:rPr>
          <w:color w:val="231F20"/>
        </w:rPr>
        <w:t>Thức tái tục của kiếp này được duyên bởi nghiệp đã tạo trong quá khứ. Khi đã sinh ra, việc tiếp tục tạo ra các nghiệp trong cuộc đời này lại là duyên cho sự tái sinh ở các kiếp khác. Đó</w:t>
      </w:r>
      <w:r>
        <w:rPr>
          <w:color w:val="231F20"/>
          <w:spacing w:val="80"/>
        </w:rPr>
        <w:t> </w:t>
      </w:r>
      <w:r>
        <w:rPr>
          <w:color w:val="231F20"/>
        </w:rPr>
        <w:t>là ý nghĩa của từ “sinh” trong Lý Duyên </w:t>
      </w:r>
      <w:r>
        <w:rPr>
          <w:color w:val="231F20"/>
        </w:rPr>
        <w:t>Khởi. Những</w:t>
      </w:r>
      <w:r>
        <w:rPr>
          <w:color w:val="231F20"/>
          <w:spacing w:val="-10"/>
        </w:rPr>
        <w:t> </w:t>
      </w:r>
      <w:r>
        <w:rPr>
          <w:color w:val="231F20"/>
        </w:rPr>
        <w:t>nghiệp</w:t>
      </w:r>
      <w:r>
        <w:rPr>
          <w:color w:val="231F20"/>
          <w:spacing w:val="-10"/>
        </w:rPr>
        <w:t> </w:t>
      </w:r>
      <w:r>
        <w:rPr>
          <w:color w:val="231F20"/>
        </w:rPr>
        <w:t>được</w:t>
      </w:r>
      <w:r>
        <w:rPr>
          <w:color w:val="231F20"/>
          <w:spacing w:val="-10"/>
        </w:rPr>
        <w:t> </w:t>
      </w:r>
      <w:r>
        <w:rPr>
          <w:color w:val="231F20"/>
        </w:rPr>
        <w:t>tạo</w:t>
      </w:r>
      <w:r>
        <w:rPr>
          <w:color w:val="231F20"/>
          <w:spacing w:val="-10"/>
        </w:rPr>
        <w:t> </w:t>
      </w:r>
      <w:r>
        <w:rPr>
          <w:color w:val="231F20"/>
        </w:rPr>
        <w:t>ra</w:t>
      </w:r>
      <w:r>
        <w:rPr>
          <w:color w:val="231F20"/>
          <w:spacing w:val="-10"/>
        </w:rPr>
        <w:t> </w:t>
      </w:r>
      <w:r>
        <w:rPr>
          <w:color w:val="231F20"/>
        </w:rPr>
        <w:t>hiện</w:t>
      </w:r>
      <w:r>
        <w:rPr>
          <w:color w:val="231F20"/>
          <w:spacing w:val="-10"/>
        </w:rPr>
        <w:t> </w:t>
      </w:r>
      <w:r>
        <w:rPr>
          <w:color w:val="231F20"/>
        </w:rPr>
        <w:t>giờ</w:t>
      </w:r>
      <w:r>
        <w:rPr>
          <w:color w:val="231F20"/>
          <w:spacing w:val="-10"/>
        </w:rPr>
        <w:t> </w:t>
      </w:r>
      <w:r>
        <w:rPr>
          <w:color w:val="231F20"/>
        </w:rPr>
        <w:t>sẽ</w:t>
      </w:r>
      <w:r>
        <w:rPr>
          <w:color w:val="231F20"/>
          <w:spacing w:val="-10"/>
        </w:rPr>
        <w:t> </w:t>
      </w:r>
      <w:r>
        <w:rPr>
          <w:color w:val="231F20"/>
        </w:rPr>
        <w:t>còn</w:t>
      </w:r>
      <w:r>
        <w:rPr>
          <w:color w:val="231F20"/>
          <w:spacing w:val="-10"/>
        </w:rPr>
        <w:t> </w:t>
      </w:r>
      <w:r>
        <w:rPr>
          <w:color w:val="231F20"/>
        </w:rPr>
        <w:t>cho</w:t>
      </w:r>
      <w:r>
        <w:rPr>
          <w:color w:val="231F20"/>
          <w:spacing w:val="-10"/>
        </w:rPr>
        <w:t> </w:t>
      </w:r>
      <w:r>
        <w:rPr>
          <w:color w:val="231F20"/>
        </w:rPr>
        <w:t>quả trong những kiếp sống khác.</w:t>
      </w:r>
    </w:p>
    <w:p>
      <w:pPr>
        <w:pStyle w:val="BodyText"/>
        <w:spacing w:line="259" w:lineRule="auto" w:before="104"/>
      </w:pPr>
      <w:r>
        <w:rPr>
          <w:b/>
          <w:i/>
          <w:color w:val="231F20"/>
        </w:rPr>
        <w:t>Jonothan: </w:t>
      </w:r>
      <w:r>
        <w:rPr>
          <w:color w:val="231F20"/>
        </w:rPr>
        <w:t>Có nghĩa là nó làm cho ngũ </w:t>
      </w:r>
      <w:r>
        <w:rPr>
          <w:color w:val="231F20"/>
        </w:rPr>
        <w:t>uẩn còn tiếp tục sinh khởi.</w:t>
      </w:r>
    </w:p>
    <w:p>
      <w:pPr>
        <w:pStyle w:val="BodyText"/>
        <w:spacing w:line="259" w:lineRule="auto" w:before="111"/>
        <w:ind w:right="142"/>
      </w:pPr>
      <w:r>
        <w:rPr>
          <w:b/>
          <w:i/>
          <w:color w:val="231F20"/>
        </w:rPr>
        <w:t>Người hỏi: </w:t>
      </w:r>
      <w:r>
        <w:rPr>
          <w:color w:val="231F20"/>
        </w:rPr>
        <w:t>Vậy “sinh” và “chết” ở thập nhị </w:t>
      </w:r>
      <w:r>
        <w:rPr>
          <w:color w:val="231F20"/>
          <w:spacing w:val="-6"/>
        </w:rPr>
        <w:t>nhân</w:t>
      </w:r>
      <w:r>
        <w:rPr>
          <w:color w:val="231F20"/>
          <w:spacing w:val="-11"/>
        </w:rPr>
        <w:t> </w:t>
      </w:r>
      <w:r>
        <w:rPr>
          <w:color w:val="231F20"/>
          <w:spacing w:val="-6"/>
        </w:rPr>
        <w:t>duyên</w:t>
      </w:r>
      <w:r>
        <w:rPr>
          <w:color w:val="231F20"/>
          <w:spacing w:val="-11"/>
        </w:rPr>
        <w:t> </w:t>
      </w:r>
      <w:r>
        <w:rPr>
          <w:color w:val="231F20"/>
          <w:spacing w:val="-6"/>
        </w:rPr>
        <w:t>là</w:t>
      </w:r>
      <w:r>
        <w:rPr>
          <w:color w:val="231F20"/>
          <w:spacing w:val="-11"/>
        </w:rPr>
        <w:t> </w:t>
      </w:r>
      <w:r>
        <w:rPr>
          <w:color w:val="231F20"/>
          <w:spacing w:val="-6"/>
        </w:rPr>
        <w:t>nói</w:t>
      </w:r>
      <w:r>
        <w:rPr>
          <w:color w:val="231F20"/>
          <w:spacing w:val="-11"/>
        </w:rPr>
        <w:t> </w:t>
      </w:r>
      <w:r>
        <w:rPr>
          <w:color w:val="231F20"/>
          <w:spacing w:val="-6"/>
        </w:rPr>
        <w:t>đến</w:t>
      </w:r>
      <w:r>
        <w:rPr>
          <w:color w:val="231F20"/>
          <w:spacing w:val="-11"/>
        </w:rPr>
        <w:t> </w:t>
      </w:r>
      <w:r>
        <w:rPr>
          <w:color w:val="231F20"/>
          <w:spacing w:val="-6"/>
        </w:rPr>
        <w:t>tâm</w:t>
      </w:r>
      <w:r>
        <w:rPr>
          <w:color w:val="231F20"/>
          <w:spacing w:val="-11"/>
        </w:rPr>
        <w:t> </w:t>
      </w:r>
      <w:r>
        <w:rPr>
          <w:color w:val="231F20"/>
          <w:spacing w:val="-6"/>
        </w:rPr>
        <w:t>tái</w:t>
      </w:r>
      <w:r>
        <w:rPr>
          <w:color w:val="231F20"/>
          <w:spacing w:val="-11"/>
        </w:rPr>
        <w:t> </w:t>
      </w:r>
      <w:r>
        <w:rPr>
          <w:color w:val="231F20"/>
          <w:spacing w:val="-6"/>
        </w:rPr>
        <w:t>tục</w:t>
      </w:r>
      <w:r>
        <w:rPr>
          <w:color w:val="231F20"/>
          <w:spacing w:val="-10"/>
        </w:rPr>
        <w:t> </w:t>
      </w:r>
      <w:r>
        <w:rPr>
          <w:color w:val="231F20"/>
          <w:spacing w:val="-6"/>
        </w:rPr>
        <w:t>và</w:t>
      </w:r>
      <w:r>
        <w:rPr>
          <w:color w:val="231F20"/>
          <w:spacing w:val="-11"/>
        </w:rPr>
        <w:t> </w:t>
      </w:r>
      <w:r>
        <w:rPr>
          <w:color w:val="231F20"/>
          <w:spacing w:val="-6"/>
        </w:rPr>
        <w:t>tâm</w:t>
      </w:r>
      <w:r>
        <w:rPr>
          <w:color w:val="231F20"/>
          <w:spacing w:val="-11"/>
        </w:rPr>
        <w:t> </w:t>
      </w:r>
      <w:r>
        <w:rPr>
          <w:color w:val="231F20"/>
          <w:spacing w:val="-6"/>
        </w:rPr>
        <w:t>tử,</w:t>
      </w:r>
      <w:r>
        <w:rPr>
          <w:color w:val="231F20"/>
          <w:spacing w:val="-11"/>
        </w:rPr>
        <w:t> </w:t>
      </w:r>
      <w:r>
        <w:rPr>
          <w:color w:val="231F20"/>
          <w:spacing w:val="-6"/>
        </w:rPr>
        <w:t>là</w:t>
      </w:r>
      <w:r>
        <w:rPr>
          <w:color w:val="231F20"/>
          <w:spacing w:val="-11"/>
        </w:rPr>
        <w:t> </w:t>
      </w:r>
      <w:r>
        <w:rPr>
          <w:color w:val="231F20"/>
          <w:spacing w:val="-6"/>
        </w:rPr>
        <w:t>sự</w:t>
      </w:r>
      <w:r>
        <w:rPr>
          <w:color w:val="231F20"/>
          <w:spacing w:val="-11"/>
        </w:rPr>
        <w:t> </w:t>
      </w:r>
      <w:r>
        <w:rPr>
          <w:color w:val="231F20"/>
          <w:spacing w:val="-6"/>
        </w:rPr>
        <w:t>mở </w:t>
      </w:r>
      <w:r>
        <w:rPr>
          <w:color w:val="231F20"/>
        </w:rPr>
        <w:t>đầu</w:t>
      </w:r>
      <w:r>
        <w:rPr>
          <w:color w:val="231F20"/>
          <w:spacing w:val="-11"/>
        </w:rPr>
        <w:t> </w:t>
      </w:r>
      <w:r>
        <w:rPr>
          <w:color w:val="231F20"/>
        </w:rPr>
        <w:t>và</w:t>
      </w:r>
      <w:r>
        <w:rPr>
          <w:color w:val="231F20"/>
          <w:spacing w:val="-11"/>
        </w:rPr>
        <w:t> </w:t>
      </w:r>
      <w:r>
        <w:rPr>
          <w:color w:val="231F20"/>
        </w:rPr>
        <w:t>kết</w:t>
      </w:r>
      <w:r>
        <w:rPr>
          <w:color w:val="231F20"/>
          <w:spacing w:val="-11"/>
        </w:rPr>
        <w:t> </w:t>
      </w:r>
      <w:r>
        <w:rPr>
          <w:color w:val="231F20"/>
        </w:rPr>
        <w:t>thúc</w:t>
      </w:r>
      <w:r>
        <w:rPr>
          <w:color w:val="231F20"/>
          <w:spacing w:val="-11"/>
        </w:rPr>
        <w:t> </w:t>
      </w:r>
      <w:r>
        <w:rPr>
          <w:color w:val="231F20"/>
        </w:rPr>
        <w:t>kiếp</w:t>
      </w:r>
      <w:r>
        <w:rPr>
          <w:color w:val="231F20"/>
          <w:spacing w:val="-11"/>
        </w:rPr>
        <w:t> </w:t>
      </w:r>
      <w:r>
        <w:rPr>
          <w:color w:val="231F20"/>
        </w:rPr>
        <w:t>sống</w:t>
      </w:r>
      <w:r>
        <w:rPr>
          <w:color w:val="231F20"/>
          <w:spacing w:val="-11"/>
        </w:rPr>
        <w:t> </w:t>
      </w:r>
      <w:r>
        <w:rPr>
          <w:color w:val="231F20"/>
        </w:rPr>
        <w:t>của</w:t>
      </w:r>
      <w:r>
        <w:rPr>
          <w:color w:val="231F20"/>
          <w:spacing w:val="-11"/>
        </w:rPr>
        <w:t> </w:t>
      </w:r>
      <w:r>
        <w:rPr>
          <w:color w:val="231F20"/>
        </w:rPr>
        <w:t>một</w:t>
      </w:r>
      <w:r>
        <w:rPr>
          <w:color w:val="231F20"/>
          <w:spacing w:val="-11"/>
        </w:rPr>
        <w:t> </w:t>
      </w:r>
      <w:r>
        <w:rPr>
          <w:color w:val="231F20"/>
        </w:rPr>
        <w:t>chúng</w:t>
      </w:r>
      <w:r>
        <w:rPr>
          <w:color w:val="231F20"/>
          <w:spacing w:val="-11"/>
        </w:rPr>
        <w:t> </w:t>
      </w:r>
      <w:r>
        <w:rPr>
          <w:color w:val="231F20"/>
        </w:rPr>
        <w:t>sinh,</w:t>
      </w:r>
      <w:r>
        <w:rPr>
          <w:color w:val="231F20"/>
          <w:spacing w:val="-11"/>
        </w:rPr>
        <w:t> </w:t>
      </w:r>
      <w:r>
        <w:rPr>
          <w:color w:val="231F20"/>
        </w:rPr>
        <w:t>chứ </w:t>
      </w:r>
      <w:r>
        <w:rPr>
          <w:color w:val="231F20"/>
          <w:spacing w:val="-2"/>
        </w:rPr>
        <w:t>không</w:t>
      </w:r>
      <w:r>
        <w:rPr>
          <w:color w:val="231F20"/>
          <w:spacing w:val="-14"/>
        </w:rPr>
        <w:t> </w:t>
      </w:r>
      <w:r>
        <w:rPr>
          <w:color w:val="231F20"/>
          <w:spacing w:val="-2"/>
        </w:rPr>
        <w:t>phải</w:t>
      </w:r>
      <w:r>
        <w:rPr>
          <w:color w:val="231F20"/>
          <w:spacing w:val="-13"/>
        </w:rPr>
        <w:t> </w:t>
      </w:r>
      <w:r>
        <w:rPr>
          <w:color w:val="231F20"/>
          <w:spacing w:val="-2"/>
        </w:rPr>
        <w:t>là</w:t>
      </w:r>
      <w:r>
        <w:rPr>
          <w:color w:val="231F20"/>
          <w:spacing w:val="-13"/>
        </w:rPr>
        <w:t> </w:t>
      </w:r>
      <w:r>
        <w:rPr>
          <w:color w:val="231F20"/>
          <w:spacing w:val="-2"/>
        </w:rPr>
        <w:t>sự</w:t>
      </w:r>
      <w:r>
        <w:rPr>
          <w:color w:val="231F20"/>
          <w:spacing w:val="-14"/>
        </w:rPr>
        <w:t> </w:t>
      </w:r>
      <w:r>
        <w:rPr>
          <w:color w:val="231F20"/>
          <w:spacing w:val="-2"/>
        </w:rPr>
        <w:t>sinh</w:t>
      </w:r>
      <w:r>
        <w:rPr>
          <w:color w:val="231F20"/>
          <w:spacing w:val="-13"/>
        </w:rPr>
        <w:t> </w:t>
      </w:r>
      <w:r>
        <w:rPr>
          <w:color w:val="231F20"/>
          <w:spacing w:val="-2"/>
        </w:rPr>
        <w:t>và</w:t>
      </w:r>
      <w:r>
        <w:rPr>
          <w:color w:val="231F20"/>
          <w:spacing w:val="-13"/>
        </w:rPr>
        <w:t> </w:t>
      </w:r>
      <w:r>
        <w:rPr>
          <w:color w:val="231F20"/>
          <w:spacing w:val="-2"/>
        </w:rPr>
        <w:t>diệt</w:t>
      </w:r>
      <w:r>
        <w:rPr>
          <w:color w:val="231F20"/>
          <w:spacing w:val="-14"/>
        </w:rPr>
        <w:t> </w:t>
      </w:r>
      <w:r>
        <w:rPr>
          <w:color w:val="231F20"/>
          <w:spacing w:val="-2"/>
        </w:rPr>
        <w:t>của</w:t>
      </w:r>
      <w:r>
        <w:rPr>
          <w:color w:val="231F20"/>
          <w:spacing w:val="-13"/>
        </w:rPr>
        <w:t> </w:t>
      </w:r>
      <w:r>
        <w:rPr>
          <w:color w:val="231F20"/>
          <w:spacing w:val="-2"/>
        </w:rPr>
        <w:t>mỗi</w:t>
      </w:r>
      <w:r>
        <w:rPr>
          <w:color w:val="231F20"/>
          <w:spacing w:val="-13"/>
        </w:rPr>
        <w:t> </w:t>
      </w:r>
      <w:r>
        <w:rPr>
          <w:color w:val="231F20"/>
          <w:spacing w:val="-2"/>
        </w:rPr>
        <w:t>khoảnh</w:t>
      </w:r>
      <w:r>
        <w:rPr>
          <w:color w:val="231F20"/>
          <w:spacing w:val="-13"/>
        </w:rPr>
        <w:t> </w:t>
      </w:r>
      <w:r>
        <w:rPr>
          <w:color w:val="231F20"/>
          <w:spacing w:val="-2"/>
        </w:rPr>
        <w:t>khắc?</w:t>
      </w:r>
    </w:p>
    <w:p>
      <w:pPr>
        <w:pStyle w:val="BodyText"/>
        <w:spacing w:line="259" w:lineRule="auto" w:before="108"/>
      </w:pPr>
      <w:r>
        <w:rPr>
          <w:b/>
          <w:i/>
          <w:color w:val="231F20"/>
        </w:rPr>
        <w:t>Sarah</w:t>
      </w:r>
      <w:r>
        <w:rPr>
          <w:i/>
          <w:color w:val="231F20"/>
        </w:rPr>
        <w:t>: </w:t>
      </w:r>
      <w:r>
        <w:rPr>
          <w:color w:val="231F20"/>
        </w:rPr>
        <w:t>Tôi nghĩ từ “sinh - jati” ở đây là nói đến sự tái sinh trong vị lai.</w:t>
      </w:r>
    </w:p>
    <w:p>
      <w:pPr>
        <w:spacing w:line="259" w:lineRule="auto" w:before="111"/>
        <w:ind w:left="141" w:right="139" w:firstLine="396"/>
        <w:jc w:val="both"/>
        <w:rPr>
          <w:sz w:val="27"/>
        </w:rPr>
      </w:pPr>
      <w:r>
        <w:rPr>
          <w:b/>
          <w:i/>
          <w:color w:val="231F20"/>
          <w:sz w:val="27"/>
        </w:rPr>
        <w:t>Achaan Sujin</w:t>
      </w:r>
      <w:r>
        <w:rPr>
          <w:i/>
          <w:color w:val="231F20"/>
          <w:sz w:val="27"/>
        </w:rPr>
        <w:t>: </w:t>
      </w:r>
      <w:r>
        <w:rPr>
          <w:color w:val="231F20"/>
          <w:sz w:val="27"/>
        </w:rPr>
        <w:t>Đó chẳng phải là những thực tại sao?</w:t>
      </w:r>
    </w:p>
    <w:p>
      <w:pPr>
        <w:pStyle w:val="BodyText"/>
        <w:spacing w:line="254" w:lineRule="auto" w:before="111"/>
        <w:ind w:right="141"/>
      </w:pPr>
      <w:r>
        <w:rPr>
          <w:b/>
          <w:i/>
          <w:color w:val="231F20"/>
        </w:rPr>
        <w:t>Người hỏi: </w:t>
      </w:r>
      <w:r>
        <w:rPr>
          <w:color w:val="231F20"/>
        </w:rPr>
        <w:t>Con muốn hiểu hơn về những </w:t>
      </w:r>
      <w:r>
        <w:rPr>
          <w:color w:val="231F20"/>
        </w:rPr>
        <w:t>từ mà con dễ bị hiểu theo nghĩa chế định.</w:t>
      </w:r>
    </w:p>
    <w:p>
      <w:pPr>
        <w:spacing w:before="115"/>
        <w:ind w:left="538" w:right="0" w:firstLine="0"/>
        <w:jc w:val="both"/>
        <w:rPr>
          <w:sz w:val="27"/>
        </w:rPr>
      </w:pPr>
      <w:r>
        <w:rPr>
          <w:b/>
          <w:i/>
          <w:color w:val="231F20"/>
          <w:sz w:val="27"/>
        </w:rPr>
        <w:t>Achaan</w:t>
      </w:r>
      <w:r>
        <w:rPr>
          <w:b/>
          <w:i/>
          <w:color w:val="231F20"/>
          <w:spacing w:val="23"/>
          <w:sz w:val="27"/>
        </w:rPr>
        <w:t> </w:t>
      </w:r>
      <w:r>
        <w:rPr>
          <w:b/>
          <w:i/>
          <w:color w:val="231F20"/>
          <w:sz w:val="27"/>
        </w:rPr>
        <w:t>Sujin</w:t>
      </w:r>
      <w:r>
        <w:rPr>
          <w:i/>
          <w:color w:val="231F20"/>
          <w:sz w:val="27"/>
        </w:rPr>
        <w:t>:</w:t>
      </w:r>
      <w:r>
        <w:rPr>
          <w:i/>
          <w:color w:val="231F20"/>
          <w:spacing w:val="24"/>
          <w:sz w:val="27"/>
        </w:rPr>
        <w:t> </w:t>
      </w:r>
      <w:r>
        <w:rPr>
          <w:color w:val="231F20"/>
          <w:sz w:val="27"/>
        </w:rPr>
        <w:t>Chúng</w:t>
      </w:r>
      <w:r>
        <w:rPr>
          <w:color w:val="231F20"/>
          <w:spacing w:val="24"/>
          <w:sz w:val="27"/>
        </w:rPr>
        <w:t> </w:t>
      </w:r>
      <w:r>
        <w:rPr>
          <w:color w:val="231F20"/>
          <w:sz w:val="27"/>
        </w:rPr>
        <w:t>ta</w:t>
      </w:r>
      <w:r>
        <w:rPr>
          <w:color w:val="231F20"/>
          <w:spacing w:val="23"/>
          <w:sz w:val="27"/>
        </w:rPr>
        <w:t> </w:t>
      </w:r>
      <w:r>
        <w:rPr>
          <w:color w:val="231F20"/>
          <w:sz w:val="27"/>
        </w:rPr>
        <w:t>không</w:t>
      </w:r>
      <w:r>
        <w:rPr>
          <w:color w:val="231F20"/>
          <w:spacing w:val="24"/>
          <w:sz w:val="27"/>
        </w:rPr>
        <w:t> </w:t>
      </w:r>
      <w:r>
        <w:rPr>
          <w:color w:val="231F20"/>
          <w:sz w:val="27"/>
        </w:rPr>
        <w:t>cần</w:t>
      </w:r>
      <w:r>
        <w:rPr>
          <w:color w:val="231F20"/>
          <w:spacing w:val="24"/>
          <w:sz w:val="27"/>
        </w:rPr>
        <w:t> </w:t>
      </w:r>
      <w:r>
        <w:rPr>
          <w:color w:val="231F20"/>
          <w:sz w:val="27"/>
        </w:rPr>
        <w:t>phải</w:t>
      </w:r>
      <w:r>
        <w:rPr>
          <w:color w:val="231F20"/>
          <w:spacing w:val="24"/>
          <w:sz w:val="27"/>
        </w:rPr>
        <w:t> </w:t>
      </w:r>
      <w:r>
        <w:rPr>
          <w:color w:val="231F20"/>
          <w:spacing w:val="-5"/>
          <w:sz w:val="27"/>
        </w:rPr>
        <w:t>gọi</w:t>
      </w:r>
    </w:p>
    <w:p>
      <w:pPr>
        <w:spacing w:after="0"/>
        <w:jc w:val="both"/>
        <w:rPr>
          <w:sz w:val="27"/>
        </w:rPr>
        <w:sectPr>
          <w:pgSz w:w="7660" w:h="11630"/>
          <w:pgMar w:header="892" w:footer="0" w:top="1220" w:bottom="280" w:left="992" w:right="992"/>
        </w:sectPr>
      </w:pPr>
    </w:p>
    <w:p>
      <w:pPr>
        <w:pStyle w:val="BodyText"/>
        <w:spacing w:line="259" w:lineRule="auto"/>
        <w:ind w:firstLine="0"/>
      </w:pPr>
      <w:r>
        <w:rPr>
          <w:color w:val="231F20"/>
        </w:rPr>
        <w:t>tên</w:t>
      </w:r>
      <w:r>
        <w:rPr>
          <w:color w:val="231F20"/>
          <w:spacing w:val="-5"/>
        </w:rPr>
        <w:t> </w:t>
      </w:r>
      <w:r>
        <w:rPr>
          <w:color w:val="231F20"/>
        </w:rPr>
        <w:t>nó</w:t>
      </w:r>
      <w:r>
        <w:rPr>
          <w:color w:val="231F20"/>
          <w:spacing w:val="-5"/>
        </w:rPr>
        <w:t> </w:t>
      </w:r>
      <w:r>
        <w:rPr>
          <w:color w:val="231F20"/>
        </w:rPr>
        <w:t>là</w:t>
      </w:r>
      <w:r>
        <w:rPr>
          <w:color w:val="231F20"/>
          <w:spacing w:val="-5"/>
        </w:rPr>
        <w:t> </w:t>
      </w:r>
      <w:r>
        <w:rPr>
          <w:color w:val="231F20"/>
        </w:rPr>
        <w:t>Lý</w:t>
      </w:r>
      <w:r>
        <w:rPr>
          <w:color w:val="231F20"/>
          <w:spacing w:val="-5"/>
        </w:rPr>
        <w:t> </w:t>
      </w:r>
      <w:r>
        <w:rPr>
          <w:color w:val="231F20"/>
        </w:rPr>
        <w:t>Duyên</w:t>
      </w:r>
      <w:r>
        <w:rPr>
          <w:color w:val="231F20"/>
          <w:spacing w:val="-5"/>
        </w:rPr>
        <w:t> </w:t>
      </w:r>
      <w:r>
        <w:rPr>
          <w:color w:val="231F20"/>
        </w:rPr>
        <w:t>Khởi,</w:t>
      </w:r>
      <w:r>
        <w:rPr>
          <w:color w:val="231F20"/>
          <w:spacing w:val="-5"/>
        </w:rPr>
        <w:t> </w:t>
      </w:r>
      <w:r>
        <w:rPr>
          <w:color w:val="231F20"/>
        </w:rPr>
        <w:t>mà</w:t>
      </w:r>
      <w:r>
        <w:rPr>
          <w:color w:val="231F20"/>
          <w:spacing w:val="-5"/>
        </w:rPr>
        <w:t> </w:t>
      </w:r>
      <w:r>
        <w:rPr>
          <w:color w:val="231F20"/>
        </w:rPr>
        <w:t>cần</w:t>
      </w:r>
      <w:r>
        <w:rPr>
          <w:color w:val="231F20"/>
          <w:spacing w:val="-5"/>
        </w:rPr>
        <w:t> </w:t>
      </w:r>
      <w:r>
        <w:rPr>
          <w:color w:val="231F20"/>
        </w:rPr>
        <w:t>biết</w:t>
      </w:r>
      <w:r>
        <w:rPr>
          <w:color w:val="231F20"/>
          <w:spacing w:val="-5"/>
        </w:rPr>
        <w:t> </w:t>
      </w:r>
      <w:r>
        <w:rPr>
          <w:color w:val="231F20"/>
        </w:rPr>
        <w:t>rằng</w:t>
      </w:r>
      <w:r>
        <w:rPr>
          <w:color w:val="231F20"/>
          <w:spacing w:val="-5"/>
        </w:rPr>
        <w:t> </w:t>
      </w:r>
      <w:r>
        <w:rPr>
          <w:color w:val="231F20"/>
        </w:rPr>
        <w:t>mỗi</w:t>
      </w:r>
      <w:r>
        <w:rPr>
          <w:color w:val="231F20"/>
          <w:spacing w:val="-5"/>
        </w:rPr>
        <w:t> </w:t>
      </w:r>
      <w:r>
        <w:rPr>
          <w:color w:val="231F20"/>
        </w:rPr>
        <w:t>từ trong đó nói về một tính chất cụ thể có thể được hiểu.</w:t>
      </w:r>
      <w:r>
        <w:rPr>
          <w:color w:val="231F20"/>
          <w:spacing w:val="-17"/>
        </w:rPr>
        <w:t> </w:t>
      </w:r>
      <w:r>
        <w:rPr>
          <w:color w:val="231F20"/>
        </w:rPr>
        <w:t>Chẳng</w:t>
      </w:r>
      <w:r>
        <w:rPr>
          <w:color w:val="231F20"/>
          <w:spacing w:val="-17"/>
        </w:rPr>
        <w:t> </w:t>
      </w:r>
      <w:r>
        <w:rPr>
          <w:color w:val="231F20"/>
        </w:rPr>
        <w:t>hạn</w:t>
      </w:r>
      <w:r>
        <w:rPr>
          <w:color w:val="231F20"/>
          <w:spacing w:val="-17"/>
        </w:rPr>
        <w:t> </w:t>
      </w:r>
      <w:r>
        <w:rPr>
          <w:color w:val="231F20"/>
        </w:rPr>
        <w:t>như</w:t>
      </w:r>
      <w:r>
        <w:rPr>
          <w:color w:val="231F20"/>
          <w:spacing w:val="-17"/>
        </w:rPr>
        <w:t> </w:t>
      </w:r>
      <w:r>
        <w:rPr>
          <w:color w:val="231F20"/>
        </w:rPr>
        <w:t>từ</w:t>
      </w:r>
      <w:r>
        <w:rPr>
          <w:color w:val="231F20"/>
          <w:spacing w:val="-17"/>
        </w:rPr>
        <w:t> </w:t>
      </w:r>
      <w:r>
        <w:rPr>
          <w:color w:val="231F20"/>
        </w:rPr>
        <w:t>“sinh”</w:t>
      </w:r>
      <w:r>
        <w:rPr>
          <w:color w:val="231F20"/>
          <w:spacing w:val="-17"/>
        </w:rPr>
        <w:t> </w:t>
      </w:r>
      <w:r>
        <w:rPr>
          <w:color w:val="231F20"/>
        </w:rPr>
        <w:t>(jati)</w:t>
      </w:r>
      <w:r>
        <w:rPr>
          <w:color w:val="231F20"/>
          <w:spacing w:val="-17"/>
        </w:rPr>
        <w:t> </w:t>
      </w:r>
      <w:r>
        <w:rPr>
          <w:color w:val="231F20"/>
        </w:rPr>
        <w:t>trong</w:t>
      </w:r>
      <w:r>
        <w:rPr>
          <w:color w:val="231F20"/>
          <w:spacing w:val="-16"/>
        </w:rPr>
        <w:t> </w:t>
      </w:r>
      <w:r>
        <w:rPr>
          <w:color w:val="231F20"/>
        </w:rPr>
        <w:t>đó</w:t>
      </w:r>
      <w:r>
        <w:rPr>
          <w:color w:val="231F20"/>
          <w:spacing w:val="-17"/>
        </w:rPr>
        <w:t> </w:t>
      </w:r>
      <w:r>
        <w:rPr>
          <w:color w:val="231F20"/>
        </w:rPr>
        <w:t>nghĩa là gì?</w:t>
      </w:r>
    </w:p>
    <w:p>
      <w:pPr>
        <w:pStyle w:val="BodyText"/>
        <w:spacing w:line="259" w:lineRule="auto" w:before="112"/>
      </w:pPr>
      <w:r>
        <w:rPr>
          <w:b/>
          <w:i/>
          <w:color w:val="231F20"/>
        </w:rPr>
        <w:t>Người hỏi: </w:t>
      </w:r>
      <w:r>
        <w:rPr>
          <w:color w:val="231F20"/>
        </w:rPr>
        <w:t>Con muốn bà giải thích thêm </w:t>
      </w:r>
      <w:r>
        <w:rPr>
          <w:color w:val="231F20"/>
        </w:rPr>
        <w:t>cho con về điều đó.</w:t>
      </w:r>
    </w:p>
    <w:p>
      <w:pPr>
        <w:pStyle w:val="BodyText"/>
        <w:spacing w:line="259" w:lineRule="auto" w:before="113"/>
      </w:pPr>
      <w:r>
        <w:rPr>
          <w:b/>
          <w:i/>
          <w:color w:val="231F20"/>
        </w:rPr>
        <w:t>Achaan</w:t>
      </w:r>
      <w:r>
        <w:rPr>
          <w:b/>
          <w:i/>
          <w:color w:val="231F20"/>
          <w:spacing w:val="-6"/>
        </w:rPr>
        <w:t> </w:t>
      </w:r>
      <w:r>
        <w:rPr>
          <w:b/>
          <w:i/>
          <w:color w:val="231F20"/>
        </w:rPr>
        <w:t>Sujin</w:t>
      </w:r>
      <w:r>
        <w:rPr>
          <w:i/>
          <w:color w:val="231F20"/>
        </w:rPr>
        <w:t>:</w:t>
      </w:r>
      <w:r>
        <w:rPr>
          <w:i/>
          <w:color w:val="231F20"/>
          <w:spacing w:val="-6"/>
        </w:rPr>
        <w:t> </w:t>
      </w:r>
      <w:r>
        <w:rPr>
          <w:color w:val="231F20"/>
        </w:rPr>
        <w:t>Chúng</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nói</w:t>
      </w:r>
      <w:r>
        <w:rPr>
          <w:color w:val="231F20"/>
          <w:spacing w:val="-6"/>
        </w:rPr>
        <w:t> </w:t>
      </w:r>
      <w:r>
        <w:rPr>
          <w:color w:val="231F20"/>
        </w:rPr>
        <w:t>về</w:t>
      </w:r>
      <w:r>
        <w:rPr>
          <w:color w:val="231F20"/>
          <w:spacing w:val="-6"/>
        </w:rPr>
        <w:t> </w:t>
      </w:r>
      <w:r>
        <w:rPr>
          <w:color w:val="231F20"/>
        </w:rPr>
        <w:t>các</w:t>
      </w:r>
      <w:r>
        <w:rPr>
          <w:color w:val="231F20"/>
          <w:spacing w:val="-6"/>
        </w:rPr>
        <w:t> </w:t>
      </w:r>
      <w:r>
        <w:rPr>
          <w:color w:val="231F20"/>
        </w:rPr>
        <w:t>thực</w:t>
      </w:r>
      <w:r>
        <w:rPr>
          <w:color w:val="231F20"/>
          <w:spacing w:val="-6"/>
        </w:rPr>
        <w:t> </w:t>
      </w:r>
      <w:r>
        <w:rPr>
          <w:color w:val="231F20"/>
        </w:rPr>
        <w:t>tại khác nhau. Bất cứ gặp từ nào ta cần xem xét nó ở góc</w:t>
      </w:r>
      <w:r>
        <w:rPr>
          <w:color w:val="231F20"/>
          <w:spacing w:val="-15"/>
        </w:rPr>
        <w:t> </w:t>
      </w:r>
      <w:r>
        <w:rPr>
          <w:color w:val="231F20"/>
        </w:rPr>
        <w:t>độ</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Nếu</w:t>
      </w:r>
      <w:r>
        <w:rPr>
          <w:color w:val="231F20"/>
          <w:spacing w:val="-15"/>
        </w:rPr>
        <w:t> </w:t>
      </w:r>
      <w:r>
        <w:rPr>
          <w:color w:val="231F20"/>
        </w:rPr>
        <w:t>không</w:t>
      </w:r>
      <w:r>
        <w:rPr>
          <w:color w:val="231F20"/>
          <w:spacing w:val="-15"/>
        </w:rPr>
        <w:t> </w:t>
      </w:r>
      <w:r>
        <w:rPr>
          <w:color w:val="231F20"/>
        </w:rPr>
        <w:t>có</w:t>
      </w:r>
      <w:r>
        <w:rPr>
          <w:color w:val="231F20"/>
          <w:spacing w:val="-15"/>
        </w:rPr>
        <w:t> </w:t>
      </w:r>
      <w:r>
        <w:rPr>
          <w:color w:val="231F20"/>
        </w:rPr>
        <w:t>sự</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của</w:t>
      </w:r>
      <w:r>
        <w:rPr>
          <w:color w:val="231F20"/>
          <w:spacing w:val="-15"/>
        </w:rPr>
        <w:t> </w:t>
      </w:r>
      <w:r>
        <w:rPr>
          <w:color w:val="231F20"/>
        </w:rPr>
        <w:t>các pháp thì có “sinh” không?</w:t>
      </w:r>
    </w:p>
    <w:p>
      <w:pPr>
        <w:pStyle w:val="BodyText"/>
        <w:spacing w:line="259" w:lineRule="auto" w:before="111"/>
      </w:pPr>
      <w:r>
        <w:rPr>
          <w:b/>
          <w:i/>
          <w:color w:val="231F20"/>
        </w:rPr>
        <w:t>Người hỏi:</w:t>
      </w:r>
      <w:r>
        <w:rPr>
          <w:b/>
          <w:i/>
          <w:color w:val="231F20"/>
          <w:spacing w:val="40"/>
        </w:rPr>
        <w:t> </w:t>
      </w:r>
      <w:r>
        <w:rPr>
          <w:color w:val="231F20"/>
        </w:rPr>
        <w:t>Vâng, tất nhiên nếu không có </w:t>
      </w:r>
      <w:r>
        <w:rPr>
          <w:color w:val="231F20"/>
        </w:rPr>
        <w:t>sự sinh ra của các pháp thì không có cái gọi là “jati - sinh”.</w:t>
      </w:r>
      <w:r>
        <w:rPr>
          <w:color w:val="231F20"/>
          <w:spacing w:val="-9"/>
        </w:rPr>
        <w:t> </w:t>
      </w:r>
      <w:r>
        <w:rPr>
          <w:color w:val="231F20"/>
        </w:rPr>
        <w:t>Nhưng</w:t>
      </w:r>
      <w:r>
        <w:rPr>
          <w:color w:val="231F20"/>
          <w:spacing w:val="-9"/>
        </w:rPr>
        <w:t> </w:t>
      </w:r>
      <w:r>
        <w:rPr>
          <w:color w:val="231F20"/>
        </w:rPr>
        <w:t>con</w:t>
      </w:r>
      <w:r>
        <w:rPr>
          <w:color w:val="231F20"/>
          <w:spacing w:val="-9"/>
        </w:rPr>
        <w:t> </w:t>
      </w:r>
      <w:r>
        <w:rPr>
          <w:color w:val="231F20"/>
        </w:rPr>
        <w:t>bị</w:t>
      </w:r>
      <w:r>
        <w:rPr>
          <w:color w:val="231F20"/>
          <w:spacing w:val="-9"/>
        </w:rPr>
        <w:t> </w:t>
      </w:r>
      <w:r>
        <w:rPr>
          <w:color w:val="231F20"/>
        </w:rPr>
        <w:t>lẫn</w:t>
      </w:r>
      <w:r>
        <w:rPr>
          <w:color w:val="231F20"/>
          <w:spacing w:val="-9"/>
        </w:rPr>
        <w:t> </w:t>
      </w:r>
      <w:r>
        <w:rPr>
          <w:color w:val="231F20"/>
        </w:rPr>
        <w:t>lộn</w:t>
      </w:r>
      <w:r>
        <w:rPr>
          <w:color w:val="231F20"/>
          <w:spacing w:val="-9"/>
        </w:rPr>
        <w:t> </w:t>
      </w:r>
      <w:r>
        <w:rPr>
          <w:color w:val="231F20"/>
        </w:rPr>
        <w:t>giữa</w:t>
      </w:r>
      <w:r>
        <w:rPr>
          <w:color w:val="231F20"/>
          <w:spacing w:val="-9"/>
        </w:rPr>
        <w:t> </w:t>
      </w:r>
      <w:r>
        <w:rPr>
          <w:color w:val="231F20"/>
        </w:rPr>
        <w:t>cái</w:t>
      </w:r>
      <w:r>
        <w:rPr>
          <w:color w:val="231F20"/>
          <w:spacing w:val="-9"/>
        </w:rPr>
        <w:t> </w:t>
      </w:r>
      <w:r>
        <w:rPr>
          <w:color w:val="231F20"/>
        </w:rPr>
        <w:t>gọi</w:t>
      </w:r>
      <w:r>
        <w:rPr>
          <w:color w:val="231F20"/>
          <w:spacing w:val="-9"/>
        </w:rPr>
        <w:t> </w:t>
      </w:r>
      <w:r>
        <w:rPr>
          <w:color w:val="231F20"/>
        </w:rPr>
        <w:t>là</w:t>
      </w:r>
      <w:r>
        <w:rPr>
          <w:color w:val="231F20"/>
          <w:spacing w:val="-9"/>
        </w:rPr>
        <w:t> </w:t>
      </w:r>
      <w:r>
        <w:rPr>
          <w:color w:val="231F20"/>
        </w:rPr>
        <w:t>tái</w:t>
      </w:r>
      <w:r>
        <w:rPr>
          <w:color w:val="231F20"/>
          <w:spacing w:val="-9"/>
        </w:rPr>
        <w:t> </w:t>
      </w:r>
      <w:r>
        <w:rPr>
          <w:color w:val="231F20"/>
        </w:rPr>
        <w:t>sinh với sự sinh khởi của từng khoảnh khắc.</w:t>
      </w:r>
    </w:p>
    <w:p>
      <w:pPr>
        <w:pStyle w:val="BodyText"/>
        <w:spacing w:line="259" w:lineRule="auto" w:before="112"/>
      </w:pPr>
      <w:r>
        <w:rPr>
          <w:b/>
          <w:i/>
          <w:color w:val="231F20"/>
        </w:rPr>
        <w:t>Achaan Sujin</w:t>
      </w:r>
      <w:r>
        <w:rPr>
          <w:i/>
          <w:color w:val="231F20"/>
        </w:rPr>
        <w:t>: </w:t>
      </w:r>
      <w:r>
        <w:rPr>
          <w:color w:val="231F20"/>
        </w:rPr>
        <w:t>Nếu không hiểu bản chất của các thực tại, sẽ không thể hiểu được Lý </w:t>
      </w:r>
      <w:r>
        <w:rPr>
          <w:color w:val="231F20"/>
        </w:rPr>
        <w:t>Duyên Khởi. Đó là lý do vì sao chúng ta nên hiểu từng</w:t>
      </w:r>
      <w:r>
        <w:rPr>
          <w:color w:val="231F20"/>
          <w:spacing w:val="40"/>
        </w:rPr>
        <w:t> </w:t>
      </w:r>
      <w:r>
        <w:rPr>
          <w:color w:val="231F20"/>
        </w:rPr>
        <w:t>từ một.</w:t>
      </w:r>
    </w:p>
    <w:p>
      <w:pPr>
        <w:pStyle w:val="BodyText"/>
        <w:spacing w:line="259" w:lineRule="auto" w:before="112"/>
      </w:pPr>
      <w:r>
        <w:rPr>
          <w:color w:val="231F20"/>
        </w:rPr>
        <w:t>Người không biết về các pháp chân đế thì chỉ biết đến “sinh” trong nghĩa “sinh và chết”, </w:t>
      </w:r>
      <w:r>
        <w:rPr>
          <w:color w:val="231F20"/>
        </w:rPr>
        <w:t>phải không?</w:t>
      </w:r>
      <w:r>
        <w:rPr>
          <w:color w:val="231F20"/>
          <w:spacing w:val="-12"/>
        </w:rPr>
        <w:t> </w:t>
      </w:r>
      <w:r>
        <w:rPr>
          <w:color w:val="231F20"/>
        </w:rPr>
        <w:t>Những</w:t>
      </w:r>
      <w:r>
        <w:rPr>
          <w:color w:val="231F20"/>
          <w:spacing w:val="-12"/>
        </w:rPr>
        <w:t> </w:t>
      </w:r>
      <w:r>
        <w:rPr>
          <w:color w:val="231F20"/>
        </w:rPr>
        <w:t>người</w:t>
      </w:r>
      <w:r>
        <w:rPr>
          <w:color w:val="231F20"/>
          <w:spacing w:val="-12"/>
        </w:rPr>
        <w:t> </w:t>
      </w:r>
      <w:r>
        <w:rPr>
          <w:color w:val="231F20"/>
        </w:rPr>
        <w:t>không</w:t>
      </w:r>
      <w:r>
        <w:rPr>
          <w:color w:val="231F20"/>
          <w:spacing w:val="-12"/>
        </w:rPr>
        <w:t> </w:t>
      </w:r>
      <w:r>
        <w:rPr>
          <w:color w:val="231F20"/>
        </w:rPr>
        <w:t>biết</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pháp</w:t>
      </w:r>
      <w:r>
        <w:rPr>
          <w:color w:val="231F20"/>
          <w:spacing w:val="-12"/>
        </w:rPr>
        <w:t> </w:t>
      </w:r>
      <w:r>
        <w:rPr>
          <w:color w:val="231F20"/>
        </w:rPr>
        <w:t>chân đế</w:t>
      </w:r>
      <w:r>
        <w:rPr>
          <w:color w:val="231F20"/>
          <w:spacing w:val="-5"/>
        </w:rPr>
        <w:t> </w:t>
      </w:r>
      <w:r>
        <w:rPr>
          <w:color w:val="231F20"/>
        </w:rPr>
        <w:t>vẫn</w:t>
      </w:r>
      <w:r>
        <w:rPr>
          <w:color w:val="231F20"/>
          <w:spacing w:val="-5"/>
        </w:rPr>
        <w:t> </w:t>
      </w:r>
      <w:r>
        <w:rPr>
          <w:color w:val="231F20"/>
        </w:rPr>
        <w:t>biết</w:t>
      </w:r>
      <w:r>
        <w:rPr>
          <w:color w:val="231F20"/>
          <w:spacing w:val="-5"/>
        </w:rPr>
        <w:t> </w:t>
      </w:r>
      <w:r>
        <w:rPr>
          <w:color w:val="231F20"/>
        </w:rPr>
        <w:t>về</w:t>
      </w:r>
      <w:r>
        <w:rPr>
          <w:color w:val="231F20"/>
          <w:spacing w:val="-5"/>
        </w:rPr>
        <w:t> </w:t>
      </w:r>
      <w:r>
        <w:rPr>
          <w:color w:val="231F20"/>
        </w:rPr>
        <w:t>sự</w:t>
      </w:r>
      <w:r>
        <w:rPr>
          <w:color w:val="231F20"/>
          <w:spacing w:val="-5"/>
        </w:rPr>
        <w:t> </w:t>
      </w:r>
      <w:r>
        <w:rPr>
          <w:color w:val="231F20"/>
        </w:rPr>
        <w:t>sinh</w:t>
      </w:r>
      <w:r>
        <w:rPr>
          <w:color w:val="231F20"/>
          <w:spacing w:val="-5"/>
        </w:rPr>
        <w:t> </w:t>
      </w:r>
      <w:r>
        <w:rPr>
          <w:color w:val="231F20"/>
        </w:rPr>
        <w:t>ra,</w:t>
      </w:r>
      <w:r>
        <w:rPr>
          <w:color w:val="231F20"/>
          <w:spacing w:val="-5"/>
        </w:rPr>
        <w:t> </w:t>
      </w:r>
      <w:r>
        <w:rPr>
          <w:color w:val="231F20"/>
        </w:rPr>
        <w:t>già</w:t>
      </w:r>
      <w:r>
        <w:rPr>
          <w:color w:val="231F20"/>
          <w:spacing w:val="-5"/>
        </w:rPr>
        <w:t> </w:t>
      </w:r>
      <w:r>
        <w:rPr>
          <w:color w:val="231F20"/>
        </w:rPr>
        <w:t>đi</w:t>
      </w:r>
      <w:r>
        <w:rPr>
          <w:color w:val="231F20"/>
          <w:spacing w:val="-5"/>
        </w:rPr>
        <w:t> </w:t>
      </w:r>
      <w:r>
        <w:rPr>
          <w:color w:val="231F20"/>
        </w:rPr>
        <w:t>và</w:t>
      </w:r>
      <w:r>
        <w:rPr>
          <w:color w:val="231F20"/>
          <w:spacing w:val="-5"/>
        </w:rPr>
        <w:t> </w:t>
      </w:r>
      <w:r>
        <w:rPr>
          <w:color w:val="231F20"/>
        </w:rPr>
        <w:t>chết.</w:t>
      </w:r>
      <w:r>
        <w:rPr>
          <w:color w:val="231F20"/>
          <w:spacing w:val="-5"/>
        </w:rPr>
        <w:t> </w:t>
      </w:r>
      <w:r>
        <w:rPr>
          <w:color w:val="231F20"/>
        </w:rPr>
        <w:t>Nhưng</w:t>
      </w:r>
      <w:r>
        <w:rPr>
          <w:color w:val="231F20"/>
          <w:spacing w:val="-5"/>
        </w:rPr>
        <w:t> </w:t>
      </w:r>
      <w:r>
        <w:rPr>
          <w:color w:val="231F20"/>
        </w:rPr>
        <w:t>về bản</w:t>
      </w:r>
      <w:r>
        <w:rPr>
          <w:color w:val="231F20"/>
          <w:spacing w:val="-16"/>
        </w:rPr>
        <w:t> </w:t>
      </w:r>
      <w:r>
        <w:rPr>
          <w:color w:val="231F20"/>
        </w:rPr>
        <w:t>chất,</w:t>
      </w:r>
      <w:r>
        <w:rPr>
          <w:color w:val="231F20"/>
          <w:spacing w:val="-16"/>
        </w:rPr>
        <w:t> </w:t>
      </w:r>
      <w:r>
        <w:rPr>
          <w:color w:val="231F20"/>
        </w:rPr>
        <w:t>nếu</w:t>
      </w:r>
      <w:r>
        <w:rPr>
          <w:color w:val="231F20"/>
          <w:spacing w:val="-16"/>
        </w:rPr>
        <w:t> </w:t>
      </w:r>
      <w:r>
        <w:rPr>
          <w:color w:val="231F20"/>
        </w:rPr>
        <w:t>không</w:t>
      </w:r>
      <w:r>
        <w:rPr>
          <w:color w:val="231F20"/>
          <w:spacing w:val="-16"/>
        </w:rPr>
        <w:t> </w:t>
      </w:r>
      <w:r>
        <w:rPr>
          <w:color w:val="231F20"/>
        </w:rPr>
        <w:t>có</w:t>
      </w:r>
      <w:r>
        <w:rPr>
          <w:color w:val="231F20"/>
          <w:spacing w:val="-16"/>
        </w:rPr>
        <w:t> </w:t>
      </w:r>
      <w:r>
        <w:rPr>
          <w:color w:val="231F20"/>
        </w:rPr>
        <w:t>các</w:t>
      </w:r>
      <w:r>
        <w:rPr>
          <w:color w:val="231F20"/>
          <w:spacing w:val="-16"/>
        </w:rPr>
        <w:t> </w:t>
      </w:r>
      <w:r>
        <w:rPr>
          <w:color w:val="231F20"/>
        </w:rPr>
        <w:t>pháp</w:t>
      </w:r>
      <w:r>
        <w:rPr>
          <w:color w:val="231F20"/>
          <w:spacing w:val="-16"/>
        </w:rPr>
        <w:t> </w:t>
      </w:r>
      <w:r>
        <w:rPr>
          <w:color w:val="231F20"/>
        </w:rPr>
        <w:t>chân</w:t>
      </w:r>
      <w:r>
        <w:rPr>
          <w:color w:val="231F20"/>
          <w:spacing w:val="-16"/>
        </w:rPr>
        <w:t> </w:t>
      </w:r>
      <w:r>
        <w:rPr>
          <w:color w:val="231F20"/>
        </w:rPr>
        <w:t>đế</w:t>
      </w:r>
      <w:r>
        <w:rPr>
          <w:color w:val="231F20"/>
          <w:spacing w:val="-16"/>
        </w:rPr>
        <w:t> </w:t>
      </w:r>
      <w:r>
        <w:rPr>
          <w:color w:val="231F20"/>
        </w:rPr>
        <w:t>thì</w:t>
      </w:r>
      <w:r>
        <w:rPr>
          <w:color w:val="231F20"/>
          <w:spacing w:val="-16"/>
        </w:rPr>
        <w:t> </w:t>
      </w:r>
      <w:r>
        <w:rPr>
          <w:color w:val="231F20"/>
        </w:rPr>
        <w:t>không có sự sinh ra, già đi và chết. Cái mà ta vẫn gọi là “sinh” thường được cho rằng có một con người được</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rPr>
        <w:t>nhưng</w:t>
      </w:r>
      <w:r>
        <w:rPr>
          <w:color w:val="231F20"/>
          <w:spacing w:val="-3"/>
        </w:rPr>
        <w:t> </w:t>
      </w:r>
      <w:r>
        <w:rPr>
          <w:color w:val="231F20"/>
        </w:rPr>
        <w:t>thực</w:t>
      </w:r>
      <w:r>
        <w:rPr>
          <w:color w:val="231F20"/>
          <w:spacing w:val="-3"/>
        </w:rPr>
        <w:t> </w:t>
      </w:r>
      <w:r>
        <w:rPr>
          <w:color w:val="231F20"/>
        </w:rPr>
        <w:t>chất</w:t>
      </w:r>
      <w:r>
        <w:rPr>
          <w:color w:val="231F20"/>
          <w:spacing w:val="-3"/>
        </w:rPr>
        <w:t> </w:t>
      </w:r>
      <w:r>
        <w:rPr>
          <w:color w:val="231F20"/>
        </w:rPr>
        <w:t>cái</w:t>
      </w:r>
      <w:r>
        <w:rPr>
          <w:color w:val="231F20"/>
          <w:spacing w:val="-3"/>
        </w:rPr>
        <w:t> </w:t>
      </w:r>
      <w:r>
        <w:rPr>
          <w:color w:val="231F20"/>
        </w:rPr>
        <w:t>được</w:t>
      </w:r>
      <w:r>
        <w:rPr>
          <w:color w:val="231F20"/>
          <w:spacing w:val="-3"/>
        </w:rPr>
        <w:t> </w:t>
      </w:r>
      <w:r>
        <w:rPr>
          <w:color w:val="231F20"/>
        </w:rPr>
        <w:t>sinh</w:t>
      </w:r>
      <w:r>
        <w:rPr>
          <w:color w:val="231F20"/>
          <w:spacing w:val="-3"/>
        </w:rPr>
        <w:t> </w:t>
      </w:r>
      <w:r>
        <w:rPr>
          <w:color w:val="231F20"/>
        </w:rPr>
        <w:t>ra</w:t>
      </w:r>
      <w:r>
        <w:rPr>
          <w:color w:val="231F20"/>
          <w:spacing w:val="-3"/>
        </w:rPr>
        <w:t> </w:t>
      </w:r>
      <w:r>
        <w:rPr>
          <w:color w:val="231F20"/>
          <w:spacing w:val="-5"/>
        </w:rPr>
        <w:t>chỉ</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là tâm, tâm sở và sắc. Sự tiếp nối của tiến </w:t>
      </w:r>
      <w:r>
        <w:rPr>
          <w:color w:val="231F20"/>
        </w:rPr>
        <w:t>trình sinh diệt của tâm, tâm sở và sắc tạo nên cái ta gọi là</w:t>
      </w:r>
      <w:r>
        <w:rPr>
          <w:color w:val="231F20"/>
          <w:spacing w:val="-12"/>
        </w:rPr>
        <w:t> </w:t>
      </w:r>
      <w:r>
        <w:rPr>
          <w:color w:val="231F20"/>
        </w:rPr>
        <w:t>“già”.</w:t>
      </w:r>
      <w:r>
        <w:rPr>
          <w:color w:val="231F20"/>
          <w:spacing w:val="-12"/>
        </w:rPr>
        <w:t> </w:t>
      </w:r>
      <w:r>
        <w:rPr>
          <w:color w:val="231F20"/>
        </w:rPr>
        <w:t>Khi</w:t>
      </w:r>
      <w:r>
        <w:rPr>
          <w:color w:val="231F20"/>
          <w:spacing w:val="-12"/>
        </w:rPr>
        <w:t> </w:t>
      </w:r>
      <w:r>
        <w:rPr>
          <w:color w:val="231F20"/>
        </w:rPr>
        <w:t>nghiệp</w:t>
      </w:r>
      <w:r>
        <w:rPr>
          <w:color w:val="231F20"/>
          <w:spacing w:val="-12"/>
        </w:rPr>
        <w:t> </w:t>
      </w:r>
      <w:r>
        <w:rPr>
          <w:color w:val="231F20"/>
        </w:rPr>
        <w:t>không</w:t>
      </w:r>
      <w:r>
        <w:rPr>
          <w:color w:val="231F20"/>
          <w:spacing w:val="-12"/>
        </w:rPr>
        <w:t> </w:t>
      </w:r>
      <w:r>
        <w:rPr>
          <w:color w:val="231F20"/>
        </w:rPr>
        <w:t>còn</w:t>
      </w:r>
      <w:r>
        <w:rPr>
          <w:color w:val="231F20"/>
          <w:spacing w:val="-12"/>
        </w:rPr>
        <w:t> </w:t>
      </w:r>
      <w:r>
        <w:rPr>
          <w:color w:val="231F20"/>
        </w:rPr>
        <w:t>làm</w:t>
      </w:r>
      <w:r>
        <w:rPr>
          <w:color w:val="231F20"/>
          <w:spacing w:val="-12"/>
        </w:rPr>
        <w:t> </w:t>
      </w:r>
      <w:r>
        <w:rPr>
          <w:color w:val="231F20"/>
        </w:rPr>
        <w:t>duyên</w:t>
      </w:r>
      <w:r>
        <w:rPr>
          <w:color w:val="231F20"/>
          <w:spacing w:val="-12"/>
        </w:rPr>
        <w:t> </w:t>
      </w:r>
      <w:r>
        <w:rPr>
          <w:color w:val="231F20"/>
        </w:rPr>
        <w:t>cho</w:t>
      </w:r>
      <w:r>
        <w:rPr>
          <w:color w:val="231F20"/>
          <w:spacing w:val="-12"/>
        </w:rPr>
        <w:t> </w:t>
      </w:r>
      <w:r>
        <w:rPr>
          <w:color w:val="231F20"/>
        </w:rPr>
        <w:t>các tâm</w:t>
      </w:r>
      <w:r>
        <w:rPr>
          <w:color w:val="231F20"/>
          <w:spacing w:val="-3"/>
        </w:rPr>
        <w:t> </w:t>
      </w:r>
      <w:r>
        <w:rPr>
          <w:color w:val="231F20"/>
        </w:rPr>
        <w:t>quả</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cùng</w:t>
      </w:r>
      <w:r>
        <w:rPr>
          <w:color w:val="231F20"/>
          <w:spacing w:val="-3"/>
        </w:rPr>
        <w:t> </w:t>
      </w:r>
      <w:r>
        <w:rPr>
          <w:color w:val="231F20"/>
        </w:rPr>
        <w:t>các</w:t>
      </w:r>
      <w:r>
        <w:rPr>
          <w:color w:val="231F20"/>
          <w:spacing w:val="-3"/>
        </w:rPr>
        <w:t> </w:t>
      </w:r>
      <w:r>
        <w:rPr>
          <w:color w:val="231F20"/>
        </w:rPr>
        <w:t>sắc</w:t>
      </w:r>
      <w:r>
        <w:rPr>
          <w:color w:val="231F20"/>
          <w:spacing w:val="-3"/>
        </w:rPr>
        <w:t> </w:t>
      </w:r>
      <w:r>
        <w:rPr>
          <w:color w:val="231F20"/>
        </w:rPr>
        <w:t>với</w:t>
      </w:r>
      <w:r>
        <w:rPr>
          <w:color w:val="231F20"/>
          <w:spacing w:val="-3"/>
        </w:rPr>
        <w:t> </w:t>
      </w:r>
      <w:r>
        <w:rPr>
          <w:color w:val="231F20"/>
        </w:rPr>
        <w:t>tư</w:t>
      </w:r>
      <w:r>
        <w:rPr>
          <w:color w:val="231F20"/>
          <w:spacing w:val="-3"/>
        </w:rPr>
        <w:t> </w:t>
      </w:r>
      <w:r>
        <w:rPr>
          <w:color w:val="231F20"/>
        </w:rPr>
        <w:t>cách</w:t>
      </w:r>
      <w:r>
        <w:rPr>
          <w:color w:val="231F20"/>
          <w:spacing w:val="-3"/>
        </w:rPr>
        <w:t> </w:t>
      </w:r>
      <w:r>
        <w:rPr>
          <w:color w:val="231F20"/>
        </w:rPr>
        <w:t>là</w:t>
      </w:r>
      <w:r>
        <w:rPr>
          <w:color w:val="231F20"/>
          <w:spacing w:val="-3"/>
        </w:rPr>
        <w:t> </w:t>
      </w:r>
      <w:r>
        <w:rPr>
          <w:color w:val="231F20"/>
        </w:rPr>
        <w:t>một cá nhân cụ thể trong kiếp sống này, thì khi đó ta gọi là chết.</w:t>
      </w:r>
    </w:p>
    <w:p>
      <w:pPr>
        <w:pStyle w:val="BodyText"/>
        <w:spacing w:line="259" w:lineRule="auto" w:before="111"/>
        <w:ind w:right="140"/>
      </w:pPr>
      <w:r>
        <w:rPr>
          <w:b/>
          <w:i/>
          <w:color w:val="231F20"/>
        </w:rPr>
        <w:t>Sarah</w:t>
      </w:r>
      <w:r>
        <w:rPr>
          <w:i/>
          <w:color w:val="231F20"/>
        </w:rPr>
        <w:t>:</w:t>
      </w:r>
      <w:r>
        <w:rPr>
          <w:i/>
          <w:color w:val="231F20"/>
          <w:spacing w:val="-13"/>
        </w:rPr>
        <w:t> </w:t>
      </w:r>
      <w:r>
        <w:rPr>
          <w:color w:val="231F20"/>
        </w:rPr>
        <w:t>Vì</w:t>
      </w:r>
      <w:r>
        <w:rPr>
          <w:color w:val="231F20"/>
          <w:spacing w:val="-8"/>
        </w:rPr>
        <w:t> </w:t>
      </w:r>
      <w:r>
        <w:rPr>
          <w:color w:val="231F20"/>
        </w:rPr>
        <w:t>vậy</w:t>
      </w:r>
      <w:r>
        <w:rPr>
          <w:color w:val="231F20"/>
          <w:spacing w:val="-8"/>
        </w:rPr>
        <w:t> </w:t>
      </w:r>
      <w:r>
        <w:rPr>
          <w:color w:val="231F20"/>
        </w:rPr>
        <w:t>khi</w:t>
      </w:r>
      <w:r>
        <w:rPr>
          <w:color w:val="231F20"/>
          <w:spacing w:val="-8"/>
        </w:rPr>
        <w:t> </w:t>
      </w:r>
      <w:r>
        <w:rPr>
          <w:color w:val="231F20"/>
        </w:rPr>
        <w:t>ta</w:t>
      </w:r>
      <w:r>
        <w:rPr>
          <w:color w:val="231F20"/>
          <w:spacing w:val="-8"/>
        </w:rPr>
        <w:t> </w:t>
      </w:r>
      <w:r>
        <w:rPr>
          <w:color w:val="231F20"/>
        </w:rPr>
        <w:t>nói</w:t>
      </w:r>
      <w:r>
        <w:rPr>
          <w:color w:val="231F20"/>
          <w:spacing w:val="-8"/>
        </w:rPr>
        <w:t> </w:t>
      </w:r>
      <w:r>
        <w:rPr>
          <w:color w:val="231F20"/>
        </w:rPr>
        <w:t>đến</w:t>
      </w:r>
      <w:r>
        <w:rPr>
          <w:color w:val="231F20"/>
          <w:spacing w:val="-8"/>
        </w:rPr>
        <w:t> </w:t>
      </w:r>
      <w:r>
        <w:rPr>
          <w:color w:val="231F20"/>
        </w:rPr>
        <w:t>hai</w:t>
      </w:r>
      <w:r>
        <w:rPr>
          <w:color w:val="231F20"/>
          <w:spacing w:val="-8"/>
        </w:rPr>
        <w:t> </w:t>
      </w:r>
      <w:r>
        <w:rPr>
          <w:color w:val="231F20"/>
        </w:rPr>
        <w:t>mắt</w:t>
      </w:r>
      <w:r>
        <w:rPr>
          <w:color w:val="231F20"/>
          <w:spacing w:val="-8"/>
        </w:rPr>
        <w:t> </w:t>
      </w:r>
      <w:r>
        <w:rPr>
          <w:color w:val="231F20"/>
        </w:rPr>
        <w:t>xích</w:t>
      </w:r>
      <w:r>
        <w:rPr>
          <w:color w:val="231F20"/>
          <w:spacing w:val="-8"/>
        </w:rPr>
        <w:t> </w:t>
      </w:r>
      <w:r>
        <w:rPr>
          <w:color w:val="231F20"/>
        </w:rPr>
        <w:t>cuối cùng của Lý Duyên Khởi là “già” và “chết” thì không phải nói đến một chúng sinh đang già và chết</w:t>
      </w:r>
      <w:r>
        <w:rPr>
          <w:color w:val="231F20"/>
          <w:spacing w:val="-17"/>
        </w:rPr>
        <w:t> </w:t>
      </w:r>
      <w:r>
        <w:rPr>
          <w:color w:val="231F20"/>
        </w:rPr>
        <w:t>đi,</w:t>
      </w:r>
      <w:r>
        <w:rPr>
          <w:color w:val="231F20"/>
          <w:spacing w:val="-17"/>
        </w:rPr>
        <w:t> </w:t>
      </w:r>
      <w:r>
        <w:rPr>
          <w:color w:val="231F20"/>
        </w:rPr>
        <w:t>mà</w:t>
      </w:r>
      <w:r>
        <w:rPr>
          <w:color w:val="231F20"/>
          <w:spacing w:val="-17"/>
        </w:rPr>
        <w:t> </w:t>
      </w:r>
      <w:r>
        <w:rPr>
          <w:color w:val="231F20"/>
        </w:rPr>
        <w:t>là</w:t>
      </w:r>
      <w:r>
        <w:rPr>
          <w:color w:val="231F20"/>
          <w:spacing w:val="-17"/>
        </w:rPr>
        <w:t> </w:t>
      </w:r>
      <w:r>
        <w:rPr>
          <w:color w:val="231F20"/>
        </w:rPr>
        <w:t>nói</w:t>
      </w:r>
      <w:r>
        <w:rPr>
          <w:color w:val="231F20"/>
          <w:spacing w:val="-17"/>
        </w:rPr>
        <w:t> </w:t>
      </w:r>
      <w:r>
        <w:rPr>
          <w:color w:val="231F20"/>
        </w:rPr>
        <w:t>đến</w:t>
      </w:r>
      <w:r>
        <w:rPr>
          <w:color w:val="231F20"/>
          <w:spacing w:val="-16"/>
        </w:rPr>
        <w:t> </w:t>
      </w:r>
      <w:r>
        <w:rPr>
          <w:color w:val="231F20"/>
        </w:rPr>
        <w:t>cả</w:t>
      </w:r>
      <w:r>
        <w:rPr>
          <w:color w:val="231F20"/>
          <w:spacing w:val="-17"/>
        </w:rPr>
        <w:t> </w:t>
      </w:r>
      <w:r>
        <w:rPr>
          <w:color w:val="231F20"/>
        </w:rPr>
        <w:t>tiến</w:t>
      </w:r>
      <w:r>
        <w:rPr>
          <w:color w:val="231F20"/>
          <w:spacing w:val="-17"/>
        </w:rPr>
        <w:t> </w:t>
      </w:r>
      <w:r>
        <w:rPr>
          <w:color w:val="231F20"/>
        </w:rPr>
        <w:t>trình</w:t>
      </w:r>
      <w:r>
        <w:rPr>
          <w:color w:val="231F20"/>
          <w:spacing w:val="-17"/>
        </w:rPr>
        <w:t> </w:t>
      </w:r>
      <w:r>
        <w:rPr>
          <w:color w:val="231F20"/>
        </w:rPr>
        <w:t>từ</w:t>
      </w:r>
      <w:r>
        <w:rPr>
          <w:color w:val="231F20"/>
          <w:spacing w:val="-17"/>
        </w:rPr>
        <w:t> </w:t>
      </w:r>
      <w:r>
        <w:rPr>
          <w:color w:val="231F20"/>
        </w:rPr>
        <w:t>thức</w:t>
      </w:r>
      <w:r>
        <w:rPr>
          <w:color w:val="231F20"/>
          <w:spacing w:val="-17"/>
        </w:rPr>
        <w:t> </w:t>
      </w:r>
      <w:r>
        <w:rPr>
          <w:color w:val="231F20"/>
        </w:rPr>
        <w:t>tái</w:t>
      </w:r>
      <w:r>
        <w:rPr>
          <w:color w:val="231F20"/>
          <w:spacing w:val="-16"/>
        </w:rPr>
        <w:t> </w:t>
      </w:r>
      <w:r>
        <w:rPr>
          <w:color w:val="231F20"/>
        </w:rPr>
        <w:t>tục</w:t>
      </w:r>
      <w:r>
        <w:rPr>
          <w:color w:val="231F20"/>
          <w:spacing w:val="-17"/>
        </w:rPr>
        <w:t> </w:t>
      </w:r>
      <w:r>
        <w:rPr>
          <w:color w:val="231F20"/>
        </w:rPr>
        <w:t>và sự</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diệt</w:t>
      </w:r>
      <w:r>
        <w:rPr>
          <w:color w:val="231F20"/>
          <w:spacing w:val="-8"/>
        </w:rPr>
        <w:t> </w:t>
      </w:r>
      <w:r>
        <w:rPr>
          <w:color w:val="231F20"/>
        </w:rPr>
        <w:t>đi,</w:t>
      </w:r>
      <w:r>
        <w:rPr>
          <w:color w:val="231F20"/>
          <w:spacing w:val="-7"/>
        </w:rPr>
        <w:t> </w:t>
      </w:r>
      <w:r>
        <w:rPr>
          <w:color w:val="231F20"/>
        </w:rPr>
        <w:t>tiếp</w:t>
      </w:r>
      <w:r>
        <w:rPr>
          <w:color w:val="231F20"/>
          <w:spacing w:val="-7"/>
        </w:rPr>
        <w:t> </w:t>
      </w:r>
      <w:r>
        <w:rPr>
          <w:color w:val="231F20"/>
        </w:rPr>
        <w:t>nối</w:t>
      </w:r>
      <w:r>
        <w:rPr>
          <w:color w:val="231F20"/>
          <w:spacing w:val="-7"/>
        </w:rPr>
        <w:t> </w:t>
      </w:r>
      <w:r>
        <w:rPr>
          <w:color w:val="231F20"/>
        </w:rPr>
        <w:t>nhau</w:t>
      </w:r>
      <w:r>
        <w:rPr>
          <w:color w:val="231F20"/>
          <w:spacing w:val="-7"/>
        </w:rPr>
        <w:t> </w:t>
      </w:r>
      <w:r>
        <w:rPr>
          <w:color w:val="231F20"/>
        </w:rPr>
        <w:t>liên</w:t>
      </w:r>
      <w:r>
        <w:rPr>
          <w:color w:val="231F20"/>
          <w:spacing w:val="-7"/>
        </w:rPr>
        <w:t> </w:t>
      </w:r>
      <w:r>
        <w:rPr>
          <w:color w:val="231F20"/>
        </w:rPr>
        <w:t>tục</w:t>
      </w:r>
      <w:r>
        <w:rPr>
          <w:color w:val="231F20"/>
          <w:spacing w:val="-7"/>
        </w:rPr>
        <w:t> </w:t>
      </w:r>
      <w:r>
        <w:rPr>
          <w:color w:val="231F20"/>
        </w:rPr>
        <w:t>của</w:t>
      </w:r>
      <w:r>
        <w:rPr>
          <w:color w:val="231F20"/>
          <w:spacing w:val="-7"/>
        </w:rPr>
        <w:t> </w:t>
      </w:r>
      <w:r>
        <w:rPr>
          <w:color w:val="231F20"/>
        </w:rPr>
        <w:t>các tâm, tâm sở và sắc (già) cho đến khi chấm dứt sự </w:t>
      </w:r>
      <w:r>
        <w:rPr>
          <w:color w:val="231F20"/>
          <w:spacing w:val="-2"/>
        </w:rPr>
        <w:t>tiếp</w:t>
      </w:r>
      <w:r>
        <w:rPr>
          <w:color w:val="231F20"/>
          <w:spacing w:val="-16"/>
        </w:rPr>
        <w:t> </w:t>
      </w:r>
      <w:r>
        <w:rPr>
          <w:color w:val="231F20"/>
          <w:spacing w:val="-2"/>
        </w:rPr>
        <w:t>nối</w:t>
      </w:r>
      <w:r>
        <w:rPr>
          <w:color w:val="231F20"/>
          <w:spacing w:val="-14"/>
        </w:rPr>
        <w:t> </w:t>
      </w:r>
      <w:r>
        <w:rPr>
          <w:color w:val="231F20"/>
          <w:spacing w:val="-2"/>
        </w:rPr>
        <w:t>ấy</w:t>
      </w:r>
      <w:r>
        <w:rPr>
          <w:color w:val="231F20"/>
          <w:spacing w:val="-14"/>
        </w:rPr>
        <w:t> </w:t>
      </w:r>
      <w:r>
        <w:rPr>
          <w:color w:val="231F20"/>
          <w:spacing w:val="-2"/>
        </w:rPr>
        <w:t>trong</w:t>
      </w:r>
      <w:r>
        <w:rPr>
          <w:color w:val="231F20"/>
          <w:spacing w:val="-14"/>
        </w:rPr>
        <w:t> </w:t>
      </w:r>
      <w:r>
        <w:rPr>
          <w:color w:val="231F20"/>
          <w:spacing w:val="-2"/>
        </w:rPr>
        <w:t>một</w:t>
      </w:r>
      <w:r>
        <w:rPr>
          <w:color w:val="231F20"/>
          <w:spacing w:val="-14"/>
        </w:rPr>
        <w:t> </w:t>
      </w:r>
      <w:r>
        <w:rPr>
          <w:color w:val="231F20"/>
          <w:spacing w:val="-2"/>
        </w:rPr>
        <w:t>kiếp</w:t>
      </w:r>
      <w:r>
        <w:rPr>
          <w:color w:val="231F20"/>
          <w:spacing w:val="-14"/>
        </w:rPr>
        <w:t> </w:t>
      </w:r>
      <w:r>
        <w:rPr>
          <w:color w:val="231F20"/>
          <w:spacing w:val="-2"/>
        </w:rPr>
        <w:t>sống</w:t>
      </w:r>
      <w:r>
        <w:rPr>
          <w:color w:val="231F20"/>
          <w:spacing w:val="-14"/>
        </w:rPr>
        <w:t> </w:t>
      </w:r>
      <w:r>
        <w:rPr>
          <w:color w:val="231F20"/>
          <w:spacing w:val="-2"/>
        </w:rPr>
        <w:t>thì</w:t>
      </w:r>
      <w:r>
        <w:rPr>
          <w:color w:val="231F20"/>
          <w:spacing w:val="-16"/>
        </w:rPr>
        <w:t> </w:t>
      </w:r>
      <w:r>
        <w:rPr>
          <w:color w:val="231F20"/>
          <w:spacing w:val="-2"/>
        </w:rPr>
        <w:t>được</w:t>
      </w:r>
      <w:r>
        <w:rPr>
          <w:color w:val="231F20"/>
          <w:spacing w:val="-13"/>
        </w:rPr>
        <w:t> </w:t>
      </w:r>
      <w:r>
        <w:rPr>
          <w:color w:val="231F20"/>
          <w:spacing w:val="-2"/>
        </w:rPr>
        <w:t>gọi</w:t>
      </w:r>
      <w:r>
        <w:rPr>
          <w:color w:val="231F20"/>
          <w:spacing w:val="-14"/>
        </w:rPr>
        <w:t> </w:t>
      </w:r>
      <w:r>
        <w:rPr>
          <w:color w:val="231F20"/>
          <w:spacing w:val="-2"/>
        </w:rPr>
        <w:t>là</w:t>
      </w:r>
      <w:r>
        <w:rPr>
          <w:color w:val="231F20"/>
          <w:spacing w:val="-14"/>
        </w:rPr>
        <w:t> </w:t>
      </w:r>
      <w:r>
        <w:rPr>
          <w:color w:val="231F20"/>
          <w:spacing w:val="-2"/>
        </w:rPr>
        <w:t>chết.</w:t>
      </w:r>
    </w:p>
    <w:p>
      <w:pPr>
        <w:pStyle w:val="BodyText"/>
        <w:spacing w:line="259" w:lineRule="auto" w:before="111"/>
      </w:pPr>
      <w:r>
        <w:rPr>
          <w:b/>
          <w:i/>
          <w:color w:val="231F20"/>
        </w:rPr>
        <w:t>Người</w:t>
      </w:r>
      <w:r>
        <w:rPr>
          <w:b/>
          <w:i/>
          <w:color w:val="231F20"/>
          <w:spacing w:val="-7"/>
        </w:rPr>
        <w:t> </w:t>
      </w:r>
      <w:r>
        <w:rPr>
          <w:b/>
          <w:i/>
          <w:color w:val="231F20"/>
        </w:rPr>
        <w:t>hỏi:</w:t>
      </w:r>
      <w:r>
        <w:rPr>
          <w:b/>
          <w:i/>
          <w:color w:val="231F20"/>
          <w:spacing w:val="-7"/>
        </w:rPr>
        <w:t> </w:t>
      </w:r>
      <w:r>
        <w:rPr>
          <w:color w:val="231F20"/>
        </w:rPr>
        <w:t>Con</w:t>
      </w:r>
      <w:r>
        <w:rPr>
          <w:color w:val="231F20"/>
          <w:spacing w:val="-7"/>
        </w:rPr>
        <w:t> </w:t>
      </w:r>
      <w:r>
        <w:rPr>
          <w:color w:val="231F20"/>
        </w:rPr>
        <w:t>vẫn</w:t>
      </w:r>
      <w:r>
        <w:rPr>
          <w:color w:val="231F20"/>
          <w:spacing w:val="-7"/>
        </w:rPr>
        <w:t> </w:t>
      </w:r>
      <w:r>
        <w:rPr>
          <w:color w:val="231F20"/>
        </w:rPr>
        <w:t>băn</w:t>
      </w:r>
      <w:r>
        <w:rPr>
          <w:color w:val="231F20"/>
          <w:spacing w:val="-7"/>
        </w:rPr>
        <w:t> </w:t>
      </w:r>
      <w:r>
        <w:rPr>
          <w:color w:val="231F20"/>
        </w:rPr>
        <w:t>khoăn,</w:t>
      </w:r>
      <w:r>
        <w:rPr>
          <w:color w:val="231F20"/>
          <w:spacing w:val="-7"/>
        </w:rPr>
        <w:t> </w:t>
      </w:r>
      <w:r>
        <w:rPr>
          <w:color w:val="231F20"/>
        </w:rPr>
        <w:t>vòng</w:t>
      </w:r>
      <w:r>
        <w:rPr>
          <w:color w:val="231F20"/>
          <w:spacing w:val="-7"/>
        </w:rPr>
        <w:t> </w:t>
      </w:r>
      <w:r>
        <w:rPr>
          <w:color w:val="231F20"/>
        </w:rPr>
        <w:t>thập</w:t>
      </w:r>
      <w:r>
        <w:rPr>
          <w:color w:val="231F20"/>
          <w:spacing w:val="-7"/>
        </w:rPr>
        <w:t> </w:t>
      </w:r>
      <w:r>
        <w:rPr>
          <w:color w:val="231F20"/>
        </w:rPr>
        <w:t>nhị nhân duyên khi thì được giải thích theo nghĩa là một</w:t>
      </w:r>
      <w:r>
        <w:rPr>
          <w:color w:val="231F20"/>
          <w:spacing w:val="-15"/>
        </w:rPr>
        <w:t> </w:t>
      </w:r>
      <w:r>
        <w:rPr>
          <w:color w:val="231F20"/>
        </w:rPr>
        <w:t>kiếp</w:t>
      </w:r>
      <w:r>
        <w:rPr>
          <w:color w:val="231F20"/>
          <w:spacing w:val="-15"/>
        </w:rPr>
        <w:t> </w:t>
      </w:r>
      <w:r>
        <w:rPr>
          <w:color w:val="231F20"/>
        </w:rPr>
        <w:t>sống</w:t>
      </w:r>
      <w:r>
        <w:rPr>
          <w:color w:val="231F20"/>
          <w:spacing w:val="-15"/>
        </w:rPr>
        <w:t> </w:t>
      </w:r>
      <w:r>
        <w:rPr>
          <w:color w:val="231F20"/>
        </w:rPr>
        <w:t>của</w:t>
      </w:r>
      <w:r>
        <w:rPr>
          <w:color w:val="231F20"/>
          <w:spacing w:val="-15"/>
        </w:rPr>
        <w:t> </w:t>
      </w:r>
      <w:r>
        <w:rPr>
          <w:color w:val="231F20"/>
        </w:rPr>
        <w:t>một</w:t>
      </w:r>
      <w:r>
        <w:rPr>
          <w:color w:val="231F20"/>
          <w:spacing w:val="-15"/>
        </w:rPr>
        <w:t> </w:t>
      </w:r>
      <w:r>
        <w:rPr>
          <w:color w:val="231F20"/>
        </w:rPr>
        <w:t>chúng</w:t>
      </w:r>
      <w:r>
        <w:rPr>
          <w:color w:val="231F20"/>
          <w:spacing w:val="-15"/>
        </w:rPr>
        <w:t> </w:t>
      </w:r>
      <w:r>
        <w:rPr>
          <w:color w:val="231F20"/>
        </w:rPr>
        <w:t>sinh,</w:t>
      </w:r>
      <w:r>
        <w:rPr>
          <w:color w:val="231F20"/>
          <w:spacing w:val="-15"/>
        </w:rPr>
        <w:t> </w:t>
      </w:r>
      <w:r>
        <w:rPr>
          <w:color w:val="231F20"/>
        </w:rPr>
        <w:t>khi</w:t>
      </w:r>
      <w:r>
        <w:rPr>
          <w:color w:val="231F20"/>
          <w:spacing w:val="-15"/>
        </w:rPr>
        <w:t> </w:t>
      </w:r>
      <w:r>
        <w:rPr>
          <w:color w:val="231F20"/>
        </w:rPr>
        <w:t>khác</w:t>
      </w:r>
      <w:r>
        <w:rPr>
          <w:color w:val="231F20"/>
          <w:spacing w:val="-15"/>
        </w:rPr>
        <w:t> </w:t>
      </w:r>
      <w:r>
        <w:rPr>
          <w:color w:val="231F20"/>
        </w:rPr>
        <w:t>lại</w:t>
      </w:r>
      <w:r>
        <w:rPr>
          <w:color w:val="231F20"/>
          <w:spacing w:val="-15"/>
        </w:rPr>
        <w:t> </w:t>
      </w:r>
      <w:r>
        <w:rPr>
          <w:color w:val="231F20"/>
        </w:rPr>
        <w:t>chỉ hàm ý đến những khoảnh khắc.</w:t>
      </w:r>
    </w:p>
    <w:p>
      <w:pPr>
        <w:pStyle w:val="BodyText"/>
        <w:spacing w:line="259" w:lineRule="auto" w:before="112"/>
      </w:pPr>
      <w:r>
        <w:rPr>
          <w:b/>
          <w:i/>
          <w:color w:val="231F20"/>
        </w:rPr>
        <w:t>Achaan</w:t>
      </w:r>
      <w:r>
        <w:rPr>
          <w:b/>
          <w:i/>
          <w:color w:val="231F20"/>
          <w:spacing w:val="-9"/>
        </w:rPr>
        <w:t> </w:t>
      </w:r>
      <w:r>
        <w:rPr>
          <w:b/>
          <w:i/>
          <w:color w:val="231F20"/>
        </w:rPr>
        <w:t>Sujin</w:t>
      </w:r>
      <w:r>
        <w:rPr>
          <w:i/>
          <w:color w:val="231F20"/>
        </w:rPr>
        <w:t>:</w:t>
      </w:r>
      <w:r>
        <w:rPr>
          <w:i/>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nên</w:t>
      </w:r>
      <w:r>
        <w:rPr>
          <w:color w:val="231F20"/>
          <w:spacing w:val="-9"/>
        </w:rPr>
        <w:t> </w:t>
      </w:r>
      <w:r>
        <w:rPr>
          <w:color w:val="231F20"/>
        </w:rPr>
        <w:t>nói</w:t>
      </w:r>
      <w:r>
        <w:rPr>
          <w:color w:val="231F20"/>
          <w:spacing w:val="-9"/>
        </w:rPr>
        <w:t> </w:t>
      </w:r>
      <w:r>
        <w:rPr>
          <w:color w:val="231F20"/>
        </w:rPr>
        <w:t>về</w:t>
      </w:r>
      <w:r>
        <w:rPr>
          <w:color w:val="231F20"/>
          <w:spacing w:val="-9"/>
        </w:rPr>
        <w:t> </w:t>
      </w:r>
      <w:r>
        <w:rPr>
          <w:color w:val="231F20"/>
        </w:rPr>
        <w:t>từng</w:t>
      </w:r>
      <w:r>
        <w:rPr>
          <w:color w:val="231F20"/>
          <w:spacing w:val="-9"/>
        </w:rPr>
        <w:t> </w:t>
      </w:r>
      <w:r>
        <w:rPr>
          <w:color w:val="231F20"/>
        </w:rPr>
        <w:t>từ một để hiểu thêm không? Chết là gì?</w:t>
      </w:r>
    </w:p>
    <w:p>
      <w:pPr>
        <w:spacing w:line="259" w:lineRule="auto" w:before="112"/>
        <w:ind w:left="141" w:right="139" w:firstLine="396"/>
        <w:jc w:val="both"/>
        <w:rPr>
          <w:sz w:val="27"/>
        </w:rPr>
      </w:pPr>
      <w:r>
        <w:rPr>
          <w:b/>
          <w:i/>
          <w:color w:val="231F20"/>
          <w:sz w:val="27"/>
        </w:rPr>
        <w:t>Người hỏi:</w:t>
      </w:r>
      <w:r>
        <w:rPr>
          <w:b/>
          <w:i/>
          <w:color w:val="231F20"/>
          <w:spacing w:val="40"/>
          <w:sz w:val="27"/>
        </w:rPr>
        <w:t> </w:t>
      </w:r>
      <w:r>
        <w:rPr>
          <w:color w:val="231F20"/>
          <w:sz w:val="27"/>
        </w:rPr>
        <w:t>Đó là khoảnh khắc của tâm tử (cuti - citta)</w:t>
      </w:r>
    </w:p>
    <w:p>
      <w:pPr>
        <w:pStyle w:val="BodyText"/>
        <w:spacing w:line="259" w:lineRule="auto" w:before="113"/>
      </w:pPr>
      <w:r>
        <w:rPr>
          <w:b/>
          <w:i/>
          <w:color w:val="231F20"/>
        </w:rPr>
        <w:t>Achaan Sujin</w:t>
      </w:r>
      <w:r>
        <w:rPr>
          <w:i/>
          <w:color w:val="231F20"/>
        </w:rPr>
        <w:t>: </w:t>
      </w:r>
      <w:r>
        <w:rPr>
          <w:color w:val="231F20"/>
        </w:rPr>
        <w:t>Có ba loại chết. Một loại là chết theo nghĩa chế định. Tất cả mọi người sinh</w:t>
      </w:r>
      <w:r>
        <w:rPr>
          <w:color w:val="231F20"/>
          <w:spacing w:val="40"/>
        </w:rPr>
        <w:t> </w:t>
      </w:r>
      <w:r>
        <w:rPr>
          <w:color w:val="231F20"/>
        </w:rPr>
        <w:t>ra đều phải chết và “chết” lúc này là nói đến </w:t>
      </w:r>
      <w:r>
        <w:rPr>
          <w:color w:val="231F20"/>
        </w:rPr>
        <w:t>cái tâm cuối cùng của một kiếp sống. Nhưng khi tâm tử</w:t>
      </w:r>
      <w:r>
        <w:rPr>
          <w:color w:val="231F20"/>
          <w:spacing w:val="-12"/>
        </w:rPr>
        <w:t> </w:t>
      </w:r>
      <w:r>
        <w:rPr>
          <w:color w:val="231F20"/>
        </w:rPr>
        <w:t>sinh</w:t>
      </w:r>
      <w:r>
        <w:rPr>
          <w:color w:val="231F20"/>
          <w:spacing w:val="-13"/>
        </w:rPr>
        <w:t> </w:t>
      </w:r>
      <w:r>
        <w:rPr>
          <w:color w:val="231F20"/>
        </w:rPr>
        <w:t>khởi</w:t>
      </w:r>
      <w:r>
        <w:rPr>
          <w:color w:val="231F20"/>
          <w:spacing w:val="-14"/>
        </w:rPr>
        <w:t> </w:t>
      </w:r>
      <w:r>
        <w:rPr>
          <w:color w:val="231F20"/>
        </w:rPr>
        <w:t>và</w:t>
      </w:r>
      <w:r>
        <w:rPr>
          <w:color w:val="231F20"/>
          <w:spacing w:val="-14"/>
        </w:rPr>
        <w:t> </w:t>
      </w:r>
      <w:r>
        <w:rPr>
          <w:color w:val="231F20"/>
        </w:rPr>
        <w:t>diệt</w:t>
      </w:r>
      <w:r>
        <w:rPr>
          <w:color w:val="231F20"/>
          <w:spacing w:val="-14"/>
        </w:rPr>
        <w:t> </w:t>
      </w:r>
      <w:r>
        <w:rPr>
          <w:color w:val="231F20"/>
        </w:rPr>
        <w:t>đi</w:t>
      </w:r>
      <w:r>
        <w:rPr>
          <w:color w:val="231F20"/>
          <w:spacing w:val="-14"/>
        </w:rPr>
        <w:t> </w:t>
      </w:r>
      <w:r>
        <w:rPr>
          <w:color w:val="231F20"/>
        </w:rPr>
        <w:t>thì</w:t>
      </w:r>
      <w:r>
        <w:rPr>
          <w:color w:val="231F20"/>
          <w:spacing w:val="-13"/>
        </w:rPr>
        <w:t> </w:t>
      </w:r>
      <w:r>
        <w:rPr>
          <w:color w:val="231F20"/>
        </w:rPr>
        <w:t>vẫn</w:t>
      </w:r>
      <w:r>
        <w:rPr>
          <w:color w:val="231F20"/>
          <w:spacing w:val="-14"/>
        </w:rPr>
        <w:t> </w:t>
      </w:r>
      <w:r>
        <w:rPr>
          <w:color w:val="231F20"/>
        </w:rPr>
        <w:t>chưa</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sự</w:t>
      </w:r>
      <w:r>
        <w:rPr>
          <w:color w:val="231F20"/>
          <w:spacing w:val="-13"/>
        </w:rPr>
        <w:t> </w:t>
      </w:r>
      <w:r>
        <w:rPr>
          <w:color w:val="231F20"/>
          <w:spacing w:val="-4"/>
        </w:rPr>
        <w:t>chấm</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dứt</w:t>
      </w:r>
      <w:r>
        <w:rPr>
          <w:color w:val="231F20"/>
          <w:spacing w:val="-2"/>
        </w:rPr>
        <w:t> </w:t>
      </w:r>
      <w:r>
        <w:rPr>
          <w:color w:val="231F20"/>
        </w:rPr>
        <w:t>của</w:t>
      </w:r>
      <w:r>
        <w:rPr>
          <w:color w:val="231F20"/>
          <w:spacing w:val="-2"/>
        </w:rPr>
        <w:t> </w:t>
      </w:r>
      <w:r>
        <w:rPr>
          <w:color w:val="231F20"/>
        </w:rPr>
        <w:t>các</w:t>
      </w:r>
      <w:r>
        <w:rPr>
          <w:color w:val="231F20"/>
          <w:spacing w:val="-2"/>
        </w:rPr>
        <w:t> </w:t>
      </w:r>
      <w:r>
        <w:rPr>
          <w:color w:val="231F20"/>
        </w:rPr>
        <w:t>tâm</w:t>
      </w:r>
      <w:r>
        <w:rPr>
          <w:color w:val="231F20"/>
          <w:spacing w:val="-2"/>
        </w:rPr>
        <w:t> </w:t>
      </w:r>
      <w:r>
        <w:rPr>
          <w:color w:val="231F20"/>
        </w:rPr>
        <w:t>sinh</w:t>
      </w:r>
      <w:r>
        <w:rPr>
          <w:color w:val="231F20"/>
          <w:spacing w:val="-2"/>
        </w:rPr>
        <w:t> </w:t>
      </w:r>
      <w:r>
        <w:rPr>
          <w:color w:val="231F20"/>
        </w:rPr>
        <w:t>và</w:t>
      </w:r>
      <w:r>
        <w:rPr>
          <w:color w:val="231F20"/>
          <w:spacing w:val="-2"/>
        </w:rPr>
        <w:t> </w:t>
      </w:r>
      <w:r>
        <w:rPr>
          <w:color w:val="231F20"/>
        </w:rPr>
        <w:t>diệt.</w:t>
      </w:r>
      <w:r>
        <w:rPr>
          <w:color w:val="231F20"/>
          <w:spacing w:val="-7"/>
        </w:rPr>
        <w:t> </w:t>
      </w:r>
      <w:r>
        <w:rPr>
          <w:color w:val="231F20"/>
        </w:rPr>
        <w:t>Vì</w:t>
      </w:r>
      <w:r>
        <w:rPr>
          <w:color w:val="231F20"/>
          <w:spacing w:val="-2"/>
        </w:rPr>
        <w:t> </w:t>
      </w:r>
      <w:r>
        <w:rPr>
          <w:color w:val="231F20"/>
        </w:rPr>
        <w:t>vẫn</w:t>
      </w:r>
      <w:r>
        <w:rPr>
          <w:color w:val="231F20"/>
          <w:spacing w:val="-2"/>
        </w:rPr>
        <w:t> </w:t>
      </w:r>
      <w:r>
        <w:rPr>
          <w:color w:val="231F20"/>
        </w:rPr>
        <w:t>còn</w:t>
      </w:r>
      <w:r>
        <w:rPr>
          <w:color w:val="231F20"/>
          <w:spacing w:val="-2"/>
        </w:rPr>
        <w:t> </w:t>
      </w:r>
      <w:r>
        <w:rPr>
          <w:color w:val="231F20"/>
        </w:rPr>
        <w:t>có</w:t>
      </w:r>
      <w:r>
        <w:rPr>
          <w:color w:val="231F20"/>
          <w:spacing w:val="-2"/>
        </w:rPr>
        <w:t> </w:t>
      </w:r>
      <w:r>
        <w:rPr>
          <w:color w:val="231F20"/>
        </w:rPr>
        <w:t>duyên cho</w:t>
      </w:r>
      <w:r>
        <w:rPr>
          <w:color w:val="231F20"/>
          <w:spacing w:val="-8"/>
        </w:rPr>
        <w:t> </w:t>
      </w:r>
      <w:r>
        <w:rPr>
          <w:color w:val="231F20"/>
        </w:rPr>
        <w:t>các</w:t>
      </w:r>
      <w:r>
        <w:rPr>
          <w:color w:val="231F20"/>
          <w:spacing w:val="-8"/>
        </w:rPr>
        <w:t> </w:t>
      </w:r>
      <w:r>
        <w:rPr>
          <w:color w:val="231F20"/>
        </w:rPr>
        <w:t>pháp</w:t>
      </w:r>
      <w:r>
        <w:rPr>
          <w:color w:val="231F20"/>
          <w:spacing w:val="-8"/>
        </w:rPr>
        <w:t> </w:t>
      </w:r>
      <w:r>
        <w:rPr>
          <w:color w:val="231F20"/>
        </w:rPr>
        <w:t>sinh</w:t>
      </w:r>
      <w:r>
        <w:rPr>
          <w:color w:val="231F20"/>
          <w:spacing w:val="-8"/>
        </w:rPr>
        <w:t> </w:t>
      </w:r>
      <w:r>
        <w:rPr>
          <w:color w:val="231F20"/>
        </w:rPr>
        <w:t>và</w:t>
      </w:r>
      <w:r>
        <w:rPr>
          <w:color w:val="231F20"/>
          <w:spacing w:val="-8"/>
        </w:rPr>
        <w:t> </w:t>
      </w:r>
      <w:r>
        <w:rPr>
          <w:color w:val="231F20"/>
        </w:rPr>
        <w:t>diệt,</w:t>
      </w:r>
      <w:r>
        <w:rPr>
          <w:color w:val="231F20"/>
          <w:spacing w:val="-8"/>
        </w:rPr>
        <w:t> </w:t>
      </w:r>
      <w:r>
        <w:rPr>
          <w:color w:val="231F20"/>
        </w:rPr>
        <w:t>do</w:t>
      </w:r>
      <w:r>
        <w:rPr>
          <w:color w:val="231F20"/>
          <w:spacing w:val="-8"/>
        </w:rPr>
        <w:t> </w:t>
      </w:r>
      <w:r>
        <w:rPr>
          <w:color w:val="231F20"/>
        </w:rPr>
        <w:t>bởi</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từ</w:t>
      </w:r>
      <w:r>
        <w:rPr>
          <w:color w:val="231F20"/>
          <w:spacing w:val="-8"/>
        </w:rPr>
        <w:t> </w:t>
      </w:r>
      <w:r>
        <w:rPr>
          <w:color w:val="231F20"/>
        </w:rPr>
        <w:t>trong kiếp trước, không chỉ trong kiếp này...</w:t>
      </w:r>
      <w:r>
        <w:rPr>
          <w:color w:val="231F20"/>
          <w:spacing w:val="-5"/>
        </w:rPr>
        <w:t> </w:t>
      </w:r>
      <w:r>
        <w:rPr>
          <w:color w:val="231F20"/>
        </w:rPr>
        <w:t>Trong mỗi kiếp</w:t>
      </w:r>
      <w:r>
        <w:rPr>
          <w:color w:val="231F20"/>
          <w:spacing w:val="-14"/>
        </w:rPr>
        <w:t> </w:t>
      </w:r>
      <w:r>
        <w:rPr>
          <w:color w:val="231F20"/>
        </w:rPr>
        <w:t>sống</w:t>
      </w:r>
      <w:r>
        <w:rPr>
          <w:color w:val="231F20"/>
          <w:spacing w:val="-14"/>
        </w:rPr>
        <w:t> </w:t>
      </w:r>
      <w:r>
        <w:rPr>
          <w:color w:val="231F20"/>
        </w:rPr>
        <w:t>đều</w:t>
      </w:r>
      <w:r>
        <w:rPr>
          <w:color w:val="231F20"/>
          <w:spacing w:val="-14"/>
        </w:rPr>
        <w:t> </w:t>
      </w:r>
      <w:r>
        <w:rPr>
          <w:color w:val="231F20"/>
        </w:rPr>
        <w:t>luôn</w:t>
      </w:r>
      <w:r>
        <w:rPr>
          <w:color w:val="231F20"/>
          <w:spacing w:val="-14"/>
        </w:rPr>
        <w:t> </w:t>
      </w:r>
      <w:r>
        <w:rPr>
          <w:color w:val="231F20"/>
        </w:rPr>
        <w:t>có</w:t>
      </w:r>
      <w:r>
        <w:rPr>
          <w:color w:val="231F20"/>
          <w:spacing w:val="-14"/>
        </w:rPr>
        <w:t> </w:t>
      </w:r>
      <w:r>
        <w:rPr>
          <w:color w:val="231F20"/>
        </w:rPr>
        <w:t>vô</w:t>
      </w:r>
      <w:r>
        <w:rPr>
          <w:color w:val="231F20"/>
          <w:spacing w:val="-14"/>
        </w:rPr>
        <w:t> </w:t>
      </w:r>
      <w:r>
        <w:rPr>
          <w:color w:val="231F20"/>
        </w:rPr>
        <w:t>minh,</w:t>
      </w:r>
      <w:r>
        <w:rPr>
          <w:color w:val="231F20"/>
          <w:spacing w:val="-14"/>
        </w:rPr>
        <w:t> </w:t>
      </w:r>
      <w:r>
        <w:rPr>
          <w:color w:val="231F20"/>
        </w:rPr>
        <w:t>như</w:t>
      </w:r>
      <w:r>
        <w:rPr>
          <w:color w:val="231F20"/>
          <w:spacing w:val="-14"/>
        </w:rPr>
        <w:t> </w:t>
      </w:r>
      <w:r>
        <w:rPr>
          <w:color w:val="231F20"/>
        </w:rPr>
        <w:t>hiện</w:t>
      </w:r>
      <w:r>
        <w:rPr>
          <w:color w:val="231F20"/>
          <w:spacing w:val="-14"/>
        </w:rPr>
        <w:t> </w:t>
      </w:r>
      <w:r>
        <w:rPr>
          <w:color w:val="231F20"/>
        </w:rPr>
        <w:t>giờ.</w:t>
      </w:r>
      <w:r>
        <w:rPr>
          <w:color w:val="231F20"/>
          <w:spacing w:val="-14"/>
        </w:rPr>
        <w:t> </w:t>
      </w:r>
      <w:r>
        <w:rPr>
          <w:color w:val="231F20"/>
        </w:rPr>
        <w:t>Hiện giờ</w:t>
      </w:r>
      <w:r>
        <w:rPr>
          <w:color w:val="231F20"/>
          <w:spacing w:val="-15"/>
        </w:rPr>
        <w:t> </w:t>
      </w:r>
      <w:r>
        <w:rPr>
          <w:color w:val="231F20"/>
        </w:rPr>
        <w:t>có</w:t>
      </w:r>
      <w:r>
        <w:rPr>
          <w:color w:val="231F20"/>
          <w:spacing w:val="-15"/>
        </w:rPr>
        <w:t> </w:t>
      </w:r>
      <w:r>
        <w:rPr>
          <w:color w:val="231F20"/>
        </w:rPr>
        <w:t>vô</w:t>
      </w:r>
      <w:r>
        <w:rPr>
          <w:color w:val="231F20"/>
          <w:spacing w:val="-15"/>
        </w:rPr>
        <w:t> </w:t>
      </w:r>
      <w:r>
        <w:rPr>
          <w:color w:val="231F20"/>
        </w:rPr>
        <w:t>minh</w:t>
      </w:r>
      <w:r>
        <w:rPr>
          <w:color w:val="231F20"/>
          <w:spacing w:val="-15"/>
        </w:rPr>
        <w:t> </w:t>
      </w:r>
      <w:r>
        <w:rPr>
          <w:color w:val="231F20"/>
        </w:rPr>
        <w:t>về</w:t>
      </w:r>
      <w:r>
        <w:rPr>
          <w:color w:val="231F20"/>
          <w:spacing w:val="-15"/>
        </w:rPr>
        <w:t> </w:t>
      </w:r>
      <w:r>
        <w:rPr>
          <w:color w:val="231F20"/>
        </w:rPr>
        <w:t>cái</w:t>
      </w:r>
      <w:r>
        <w:rPr>
          <w:color w:val="231F20"/>
          <w:spacing w:val="-15"/>
        </w:rPr>
        <w:t> </w:t>
      </w:r>
      <w:r>
        <w:rPr>
          <w:color w:val="231F20"/>
        </w:rPr>
        <w:t>gì?</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nói</w:t>
      </w:r>
      <w:r>
        <w:rPr>
          <w:color w:val="231F20"/>
          <w:spacing w:val="-15"/>
        </w:rPr>
        <w:t> </w:t>
      </w:r>
      <w:r>
        <w:rPr>
          <w:color w:val="231F20"/>
        </w:rPr>
        <w:t>nhiều</w:t>
      </w:r>
      <w:r>
        <w:rPr>
          <w:color w:val="231F20"/>
          <w:spacing w:val="-15"/>
        </w:rPr>
        <w:t> </w:t>
      </w:r>
      <w:r>
        <w:rPr>
          <w:color w:val="231F20"/>
        </w:rPr>
        <w:t>về</w:t>
      </w:r>
      <w:r>
        <w:rPr>
          <w:color w:val="231F20"/>
          <w:spacing w:val="-15"/>
        </w:rPr>
        <w:t> </w:t>
      </w:r>
      <w:r>
        <w:rPr>
          <w:color w:val="231F20"/>
        </w:rPr>
        <w:t>vô minh,</w:t>
      </w:r>
      <w:r>
        <w:rPr>
          <w:color w:val="231F20"/>
          <w:spacing w:val="-4"/>
        </w:rPr>
        <w:t> </w:t>
      </w:r>
      <w:r>
        <w:rPr>
          <w:color w:val="231F20"/>
        </w:rPr>
        <w:t>nhưng</w:t>
      </w:r>
      <w:r>
        <w:rPr>
          <w:color w:val="231F20"/>
          <w:spacing w:val="-4"/>
        </w:rPr>
        <w:t> </w:t>
      </w:r>
      <w:r>
        <w:rPr>
          <w:color w:val="231F20"/>
        </w:rPr>
        <w:t>làm</w:t>
      </w:r>
      <w:r>
        <w:rPr>
          <w:color w:val="231F20"/>
          <w:spacing w:val="-4"/>
        </w:rPr>
        <w:t> </w:t>
      </w:r>
      <w:r>
        <w:rPr>
          <w:color w:val="231F20"/>
        </w:rPr>
        <w:t>thế</w:t>
      </w:r>
      <w:r>
        <w:rPr>
          <w:color w:val="231F20"/>
          <w:spacing w:val="-4"/>
        </w:rPr>
        <w:t> </w:t>
      </w:r>
      <w:r>
        <w:rPr>
          <w:color w:val="231F20"/>
        </w:rPr>
        <w:t>nào</w:t>
      </w:r>
      <w:r>
        <w:rPr>
          <w:color w:val="231F20"/>
          <w:spacing w:val="-4"/>
        </w:rPr>
        <w:t> </w:t>
      </w:r>
      <w:r>
        <w:rPr>
          <w:color w:val="231F20"/>
        </w:rPr>
        <w:t>để</w:t>
      </w:r>
      <w:r>
        <w:rPr>
          <w:color w:val="231F20"/>
          <w:spacing w:val="-4"/>
        </w:rPr>
        <w:t> </w:t>
      </w:r>
      <w:r>
        <w:rPr>
          <w:color w:val="231F20"/>
        </w:rPr>
        <w:t>biết</w:t>
      </w:r>
      <w:r>
        <w:rPr>
          <w:color w:val="231F20"/>
          <w:spacing w:val="-4"/>
        </w:rPr>
        <w:t> </w:t>
      </w:r>
      <w:r>
        <w:rPr>
          <w:color w:val="231F20"/>
        </w:rPr>
        <w:t>được</w:t>
      </w:r>
      <w:r>
        <w:rPr>
          <w:color w:val="231F20"/>
          <w:spacing w:val="-4"/>
        </w:rPr>
        <w:t> </w:t>
      </w:r>
      <w:r>
        <w:rPr>
          <w:color w:val="231F20"/>
        </w:rPr>
        <w:t>vô</w:t>
      </w:r>
      <w:r>
        <w:rPr>
          <w:color w:val="231F20"/>
          <w:spacing w:val="-4"/>
        </w:rPr>
        <w:t> </w:t>
      </w:r>
      <w:r>
        <w:rPr>
          <w:color w:val="231F20"/>
        </w:rPr>
        <w:t>minh</w:t>
      </w:r>
      <w:r>
        <w:rPr>
          <w:color w:val="231F20"/>
          <w:spacing w:val="-4"/>
        </w:rPr>
        <w:t> </w:t>
      </w:r>
      <w:r>
        <w:rPr>
          <w:color w:val="231F20"/>
        </w:rPr>
        <w:t>và suy</w:t>
      </w:r>
      <w:r>
        <w:rPr>
          <w:color w:val="231F20"/>
          <w:spacing w:val="-8"/>
        </w:rPr>
        <w:t> </w:t>
      </w:r>
      <w:r>
        <w:rPr>
          <w:color w:val="231F20"/>
        </w:rPr>
        <w:t>giảm</w:t>
      </w:r>
      <w:r>
        <w:rPr>
          <w:color w:val="231F20"/>
          <w:spacing w:val="-8"/>
        </w:rPr>
        <w:t> </w:t>
      </w:r>
      <w:r>
        <w:rPr>
          <w:color w:val="231F20"/>
        </w:rPr>
        <w:t>dần</w:t>
      </w:r>
      <w:r>
        <w:rPr>
          <w:color w:val="231F20"/>
          <w:spacing w:val="-8"/>
        </w:rPr>
        <w:t> </w:t>
      </w:r>
      <w:r>
        <w:rPr>
          <w:color w:val="231F20"/>
        </w:rPr>
        <w:t>vô</w:t>
      </w:r>
      <w:r>
        <w:rPr>
          <w:color w:val="231F20"/>
          <w:spacing w:val="-8"/>
        </w:rPr>
        <w:t> </w:t>
      </w:r>
      <w:r>
        <w:rPr>
          <w:color w:val="231F20"/>
        </w:rPr>
        <w:t>minh?</w:t>
      </w:r>
      <w:r>
        <w:rPr>
          <w:color w:val="231F20"/>
          <w:spacing w:val="-8"/>
        </w:rPr>
        <w:t> </w:t>
      </w:r>
      <w:r>
        <w:rPr>
          <w:color w:val="231F20"/>
        </w:rPr>
        <w:t>Nếu</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hiểu</w:t>
      </w:r>
      <w:r>
        <w:rPr>
          <w:color w:val="231F20"/>
          <w:spacing w:val="-8"/>
        </w:rPr>
        <w:t> </w:t>
      </w:r>
      <w:r>
        <w:rPr>
          <w:color w:val="231F20"/>
        </w:rPr>
        <w:t>biết</w:t>
      </w:r>
      <w:r>
        <w:rPr>
          <w:color w:val="231F20"/>
          <w:spacing w:val="-8"/>
        </w:rPr>
        <w:t> </w:t>
      </w:r>
      <w:r>
        <w:rPr>
          <w:color w:val="231F20"/>
        </w:rPr>
        <w:t>về vô</w:t>
      </w:r>
      <w:r>
        <w:rPr>
          <w:color w:val="231F20"/>
          <w:spacing w:val="-3"/>
        </w:rPr>
        <w:t> </w:t>
      </w:r>
      <w:r>
        <w:rPr>
          <w:color w:val="231F20"/>
        </w:rPr>
        <w:t>minh</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làm</w:t>
      </w:r>
      <w:r>
        <w:rPr>
          <w:color w:val="231F20"/>
          <w:spacing w:val="-2"/>
        </w:rPr>
        <w:t> </w:t>
      </w:r>
      <w:r>
        <w:rPr>
          <w:color w:val="231F20"/>
        </w:rPr>
        <w:t>sao</w:t>
      </w:r>
      <w:r>
        <w:rPr>
          <w:color w:val="231F20"/>
          <w:spacing w:val="-3"/>
        </w:rPr>
        <w:t> </w:t>
      </w:r>
      <w:r>
        <w:rPr>
          <w:color w:val="231F20"/>
        </w:rPr>
        <w:t>bớt</w:t>
      </w:r>
      <w:r>
        <w:rPr>
          <w:color w:val="231F20"/>
          <w:spacing w:val="-3"/>
        </w:rPr>
        <w:t> </w:t>
      </w:r>
      <w:r>
        <w:rPr>
          <w:color w:val="231F20"/>
        </w:rPr>
        <w:t>được</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đây? Mọi</w:t>
      </w:r>
      <w:r>
        <w:rPr>
          <w:color w:val="231F20"/>
          <w:spacing w:val="-6"/>
        </w:rPr>
        <w:t> </w:t>
      </w:r>
      <w:r>
        <w:rPr>
          <w:color w:val="231F20"/>
        </w:rPr>
        <w:t>người</w:t>
      </w:r>
      <w:r>
        <w:rPr>
          <w:color w:val="231F20"/>
          <w:spacing w:val="-6"/>
        </w:rPr>
        <w:t> </w:t>
      </w:r>
      <w:r>
        <w:rPr>
          <w:color w:val="231F20"/>
        </w:rPr>
        <w:t>đều</w:t>
      </w:r>
      <w:r>
        <w:rPr>
          <w:color w:val="231F20"/>
          <w:spacing w:val="-6"/>
        </w:rPr>
        <w:t> </w:t>
      </w:r>
      <w:r>
        <w:rPr>
          <w:color w:val="231F20"/>
        </w:rPr>
        <w:t>nói</w:t>
      </w:r>
      <w:r>
        <w:rPr>
          <w:color w:val="231F20"/>
          <w:spacing w:val="-6"/>
        </w:rPr>
        <w:t> </w:t>
      </w:r>
      <w:r>
        <w:rPr>
          <w:color w:val="231F20"/>
        </w:rPr>
        <w:t>có</w:t>
      </w:r>
      <w:r>
        <w:rPr>
          <w:color w:val="231F20"/>
          <w:spacing w:val="-6"/>
        </w:rPr>
        <w:t> </w:t>
      </w:r>
      <w:r>
        <w:rPr>
          <w:color w:val="231F20"/>
        </w:rPr>
        <w:t>vô</w:t>
      </w:r>
      <w:r>
        <w:rPr>
          <w:color w:val="231F20"/>
          <w:spacing w:val="-6"/>
        </w:rPr>
        <w:t> </w:t>
      </w:r>
      <w:r>
        <w:rPr>
          <w:color w:val="231F20"/>
        </w:rPr>
        <w:t>minh</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nhưng</w:t>
      </w:r>
      <w:r>
        <w:rPr>
          <w:color w:val="231F20"/>
          <w:spacing w:val="-6"/>
        </w:rPr>
        <w:t> </w:t>
      </w:r>
      <w:r>
        <w:rPr>
          <w:color w:val="231F20"/>
        </w:rPr>
        <w:t>vô minh về cái gì, ngay bây giờ? Khi ta hiểu ra thì</w:t>
      </w:r>
      <w:r>
        <w:rPr>
          <w:color w:val="231F20"/>
          <w:spacing w:val="80"/>
        </w:rPr>
        <w:t> </w:t>
      </w:r>
      <w:r>
        <w:rPr>
          <w:color w:val="231F20"/>
        </w:rPr>
        <w:t>sẽ bớt vô minh. Nếu không thì sẽ có vô minh của Lý Duyên Khởi, duyên cho hành và các mắt xích khác</w:t>
      </w:r>
      <w:r>
        <w:rPr>
          <w:color w:val="231F20"/>
          <w:spacing w:val="-7"/>
        </w:rPr>
        <w:t> </w:t>
      </w:r>
      <w:r>
        <w:rPr>
          <w:color w:val="231F20"/>
        </w:rPr>
        <w:t>nữa...</w:t>
      </w:r>
      <w:r>
        <w:rPr>
          <w:color w:val="231F20"/>
          <w:spacing w:val="-7"/>
        </w:rPr>
        <w:t> </w:t>
      </w:r>
      <w:r>
        <w:rPr>
          <w:color w:val="231F20"/>
        </w:rPr>
        <w:t>Chúng</w:t>
      </w:r>
      <w:r>
        <w:rPr>
          <w:color w:val="231F20"/>
          <w:spacing w:val="-7"/>
        </w:rPr>
        <w:t> </w:t>
      </w:r>
      <w:r>
        <w:rPr>
          <w:color w:val="231F20"/>
        </w:rPr>
        <w:t>ta</w:t>
      </w:r>
      <w:r>
        <w:rPr>
          <w:color w:val="231F20"/>
          <w:spacing w:val="-7"/>
        </w:rPr>
        <w:t> </w:t>
      </w:r>
      <w:r>
        <w:rPr>
          <w:color w:val="231F20"/>
        </w:rPr>
        <w:t>sẽ</w:t>
      </w:r>
      <w:r>
        <w:rPr>
          <w:color w:val="231F20"/>
          <w:spacing w:val="-7"/>
        </w:rPr>
        <w:t> </w:t>
      </w:r>
      <w:r>
        <w:rPr>
          <w:color w:val="231F20"/>
        </w:rPr>
        <w:t>nói</w:t>
      </w:r>
      <w:r>
        <w:rPr>
          <w:color w:val="231F20"/>
          <w:spacing w:val="-7"/>
        </w:rPr>
        <w:t> </w:t>
      </w:r>
      <w:r>
        <w:rPr>
          <w:color w:val="231F20"/>
        </w:rPr>
        <w:t>về</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làm</w:t>
      </w:r>
      <w:r>
        <w:rPr>
          <w:color w:val="231F20"/>
          <w:spacing w:val="-7"/>
        </w:rPr>
        <w:t> </w:t>
      </w:r>
      <w:r>
        <w:rPr>
          <w:color w:val="231F20"/>
        </w:rPr>
        <w:t>duyên cho</w:t>
      </w:r>
      <w:r>
        <w:rPr>
          <w:color w:val="231F20"/>
          <w:spacing w:val="-3"/>
        </w:rPr>
        <w:t> </w:t>
      </w:r>
      <w:r>
        <w:rPr>
          <w:color w:val="231F20"/>
        </w:rPr>
        <w:t>sự</w:t>
      </w:r>
      <w:r>
        <w:rPr>
          <w:color w:val="231F20"/>
          <w:spacing w:val="-3"/>
        </w:rPr>
        <w:t> </w:t>
      </w:r>
      <w:r>
        <w:rPr>
          <w:color w:val="231F20"/>
        </w:rPr>
        <w:t>tái</w:t>
      </w:r>
      <w:r>
        <w:rPr>
          <w:color w:val="231F20"/>
          <w:spacing w:val="-3"/>
        </w:rPr>
        <w:t> </w:t>
      </w:r>
      <w:r>
        <w:rPr>
          <w:color w:val="231F20"/>
        </w:rPr>
        <w:t>sinh</w:t>
      </w:r>
      <w:r>
        <w:rPr>
          <w:color w:val="231F20"/>
          <w:spacing w:val="-3"/>
        </w:rPr>
        <w:t> </w:t>
      </w:r>
      <w:r>
        <w:rPr>
          <w:color w:val="231F20"/>
        </w:rPr>
        <w:t>sau</w:t>
      </w:r>
      <w:r>
        <w:rPr>
          <w:color w:val="231F20"/>
          <w:spacing w:val="-3"/>
        </w:rPr>
        <w:t> </w:t>
      </w:r>
      <w:r>
        <w:rPr>
          <w:color w:val="231F20"/>
        </w:rPr>
        <w:t>cái</w:t>
      </w:r>
      <w:r>
        <w:rPr>
          <w:color w:val="231F20"/>
          <w:spacing w:val="-3"/>
        </w:rPr>
        <w:t> </w:t>
      </w:r>
      <w:r>
        <w:rPr>
          <w:color w:val="231F20"/>
        </w:rPr>
        <w:t>chết.</w:t>
      </w:r>
      <w:r>
        <w:rPr>
          <w:color w:val="231F20"/>
          <w:spacing w:val="-3"/>
        </w:rPr>
        <w:t> </w:t>
      </w:r>
      <w:r>
        <w:rPr>
          <w:color w:val="231F20"/>
        </w:rPr>
        <w:t>Hãy</w:t>
      </w:r>
      <w:r>
        <w:rPr>
          <w:color w:val="231F20"/>
          <w:spacing w:val="-3"/>
        </w:rPr>
        <w:t> </w:t>
      </w:r>
      <w:r>
        <w:rPr>
          <w:color w:val="231F20"/>
        </w:rPr>
        <w:t>nói</w:t>
      </w:r>
      <w:r>
        <w:rPr>
          <w:color w:val="231F20"/>
          <w:spacing w:val="-3"/>
        </w:rPr>
        <w:t> </w:t>
      </w:r>
      <w:r>
        <w:rPr>
          <w:color w:val="231F20"/>
        </w:rPr>
        <w:t>về</w:t>
      </w:r>
      <w:r>
        <w:rPr>
          <w:color w:val="231F20"/>
          <w:spacing w:val="-3"/>
        </w:rPr>
        <w:t> </w:t>
      </w:r>
      <w:r>
        <w:rPr>
          <w:color w:val="231F20"/>
        </w:rPr>
        <w:t>vô</w:t>
      </w:r>
      <w:r>
        <w:rPr>
          <w:color w:val="231F20"/>
          <w:spacing w:val="-3"/>
        </w:rPr>
        <w:t> </w:t>
      </w:r>
      <w:r>
        <w:rPr>
          <w:color w:val="231F20"/>
        </w:rPr>
        <w:t>minh</w:t>
      </w:r>
      <w:r>
        <w:rPr>
          <w:color w:val="231F20"/>
          <w:spacing w:val="-3"/>
        </w:rPr>
        <w:t> </w:t>
      </w:r>
      <w:r>
        <w:rPr>
          <w:color w:val="231F20"/>
        </w:rPr>
        <w:t>ở khoảnh</w:t>
      </w:r>
      <w:r>
        <w:rPr>
          <w:color w:val="231F20"/>
          <w:spacing w:val="-9"/>
        </w:rPr>
        <w:t> </w:t>
      </w:r>
      <w:r>
        <w:rPr>
          <w:color w:val="231F20"/>
        </w:rPr>
        <w:t>khắc</w:t>
      </w:r>
      <w:r>
        <w:rPr>
          <w:color w:val="231F20"/>
          <w:spacing w:val="-9"/>
        </w:rPr>
        <w:t> </w:t>
      </w:r>
      <w:r>
        <w:rPr>
          <w:color w:val="231F20"/>
        </w:rPr>
        <w:t>này,</w:t>
      </w:r>
      <w:r>
        <w:rPr>
          <w:color w:val="231F20"/>
          <w:spacing w:val="-9"/>
        </w:rPr>
        <w:t> </w:t>
      </w:r>
      <w:r>
        <w:rPr>
          <w:color w:val="231F20"/>
        </w:rPr>
        <w:t>vô</w:t>
      </w:r>
      <w:r>
        <w:rPr>
          <w:color w:val="231F20"/>
          <w:spacing w:val="-9"/>
        </w:rPr>
        <w:t> </w:t>
      </w:r>
      <w:r>
        <w:rPr>
          <w:color w:val="231F20"/>
        </w:rPr>
        <w:t>minh</w:t>
      </w:r>
      <w:r>
        <w:rPr>
          <w:color w:val="231F20"/>
          <w:spacing w:val="-9"/>
        </w:rPr>
        <w:t> </w:t>
      </w:r>
      <w:r>
        <w:rPr>
          <w:color w:val="231F20"/>
        </w:rPr>
        <w:t>về</w:t>
      </w:r>
      <w:r>
        <w:rPr>
          <w:color w:val="231F20"/>
          <w:spacing w:val="-9"/>
        </w:rPr>
        <w:t> </w:t>
      </w:r>
      <w:r>
        <w:rPr>
          <w:color w:val="231F20"/>
        </w:rPr>
        <w:t>cái</w:t>
      </w:r>
      <w:r>
        <w:rPr>
          <w:color w:val="231F20"/>
          <w:spacing w:val="-9"/>
        </w:rPr>
        <w:t> </w:t>
      </w:r>
      <w:r>
        <w:rPr>
          <w:color w:val="231F20"/>
        </w:rPr>
        <w:t>gì?</w:t>
      </w:r>
      <w:r>
        <w:rPr>
          <w:color w:val="231F20"/>
          <w:spacing w:val="-9"/>
        </w:rPr>
        <w:t> </w:t>
      </w:r>
      <w:r>
        <w:rPr>
          <w:color w:val="231F20"/>
        </w:rPr>
        <w:t>Nếu</w:t>
      </w:r>
      <w:r>
        <w:rPr>
          <w:color w:val="231F20"/>
          <w:spacing w:val="-9"/>
        </w:rPr>
        <w:t> </w:t>
      </w:r>
      <w:r>
        <w:rPr>
          <w:color w:val="231F20"/>
        </w:rPr>
        <w:t>vô</w:t>
      </w:r>
      <w:r>
        <w:rPr>
          <w:color w:val="231F20"/>
          <w:spacing w:val="-9"/>
        </w:rPr>
        <w:t> </w:t>
      </w:r>
      <w:r>
        <w:rPr>
          <w:color w:val="231F20"/>
        </w:rPr>
        <w:t>minh ở khoảnh khắc này không được biết thì nói về vô </w:t>
      </w:r>
      <w:r>
        <w:rPr>
          <w:color w:val="231F20"/>
          <w:spacing w:val="-2"/>
        </w:rPr>
        <w:t>minh</w:t>
      </w:r>
      <w:r>
        <w:rPr>
          <w:color w:val="231F20"/>
          <w:spacing w:val="-15"/>
        </w:rPr>
        <w:t> </w:t>
      </w:r>
      <w:r>
        <w:rPr>
          <w:color w:val="231F20"/>
          <w:spacing w:val="-2"/>
        </w:rPr>
        <w:t>thật</w:t>
      </w:r>
      <w:r>
        <w:rPr>
          <w:color w:val="231F20"/>
          <w:spacing w:val="-15"/>
        </w:rPr>
        <w:t> </w:t>
      </w:r>
      <w:r>
        <w:rPr>
          <w:color w:val="231F20"/>
          <w:spacing w:val="-2"/>
        </w:rPr>
        <w:t>vô</w:t>
      </w:r>
      <w:r>
        <w:rPr>
          <w:color w:val="231F20"/>
          <w:spacing w:val="-15"/>
        </w:rPr>
        <w:t> </w:t>
      </w:r>
      <w:r>
        <w:rPr>
          <w:color w:val="231F20"/>
          <w:spacing w:val="-2"/>
        </w:rPr>
        <w:t>ích.</w:t>
      </w:r>
      <w:r>
        <w:rPr>
          <w:color w:val="231F20"/>
          <w:spacing w:val="-21"/>
        </w:rPr>
        <w:t> </w:t>
      </w:r>
      <w:r>
        <w:rPr>
          <w:color w:val="231F20"/>
          <w:spacing w:val="-2"/>
        </w:rPr>
        <w:t>Vậy</w:t>
      </w:r>
      <w:r>
        <w:rPr>
          <w:color w:val="231F20"/>
          <w:spacing w:val="-15"/>
        </w:rPr>
        <w:t> </w:t>
      </w:r>
      <w:r>
        <w:rPr>
          <w:color w:val="231F20"/>
          <w:spacing w:val="-2"/>
        </w:rPr>
        <w:t>vô</w:t>
      </w:r>
      <w:r>
        <w:rPr>
          <w:color w:val="231F20"/>
          <w:spacing w:val="-15"/>
        </w:rPr>
        <w:t> </w:t>
      </w:r>
      <w:r>
        <w:rPr>
          <w:color w:val="231F20"/>
          <w:spacing w:val="-2"/>
        </w:rPr>
        <w:t>minh</w:t>
      </w:r>
      <w:r>
        <w:rPr>
          <w:color w:val="231F20"/>
          <w:spacing w:val="-15"/>
        </w:rPr>
        <w:t> </w:t>
      </w:r>
      <w:r>
        <w:rPr>
          <w:color w:val="231F20"/>
          <w:spacing w:val="-2"/>
        </w:rPr>
        <w:t>là</w:t>
      </w:r>
      <w:r>
        <w:rPr>
          <w:color w:val="231F20"/>
          <w:spacing w:val="-15"/>
        </w:rPr>
        <w:t> </w:t>
      </w:r>
      <w:r>
        <w:rPr>
          <w:color w:val="231F20"/>
          <w:spacing w:val="-2"/>
        </w:rPr>
        <w:t>về</w:t>
      </w:r>
      <w:r>
        <w:rPr>
          <w:color w:val="231F20"/>
          <w:spacing w:val="-15"/>
        </w:rPr>
        <w:t> </w:t>
      </w:r>
      <w:r>
        <w:rPr>
          <w:color w:val="231F20"/>
          <w:spacing w:val="-2"/>
        </w:rPr>
        <w:t>cái</w:t>
      </w:r>
      <w:r>
        <w:rPr>
          <w:color w:val="231F20"/>
          <w:spacing w:val="-15"/>
        </w:rPr>
        <w:t> </w:t>
      </w:r>
      <w:r>
        <w:rPr>
          <w:color w:val="231F20"/>
          <w:spacing w:val="-2"/>
        </w:rPr>
        <w:t>gì</w:t>
      </w:r>
      <w:r>
        <w:rPr>
          <w:color w:val="231F20"/>
          <w:spacing w:val="-15"/>
        </w:rPr>
        <w:t> </w:t>
      </w:r>
      <w:r>
        <w:rPr>
          <w:color w:val="231F20"/>
          <w:spacing w:val="-2"/>
        </w:rPr>
        <w:t>hiện</w:t>
      </w:r>
      <w:r>
        <w:rPr>
          <w:color w:val="231F20"/>
          <w:spacing w:val="-14"/>
        </w:rPr>
        <w:t> </w:t>
      </w:r>
      <w:r>
        <w:rPr>
          <w:color w:val="231F20"/>
          <w:spacing w:val="-4"/>
        </w:rPr>
        <w:t>giờ?</w:t>
      </w:r>
    </w:p>
    <w:p>
      <w:pPr>
        <w:pStyle w:val="BodyText"/>
        <w:spacing w:line="259" w:lineRule="auto" w:before="116"/>
        <w:ind w:right="143"/>
      </w:pPr>
      <w:r>
        <w:rPr>
          <w:b/>
          <w:i/>
          <w:color w:val="231F20"/>
          <w:spacing w:val="-6"/>
        </w:rPr>
        <w:t>Một</w:t>
      </w:r>
      <w:r>
        <w:rPr>
          <w:b/>
          <w:i/>
          <w:color w:val="231F20"/>
          <w:spacing w:val="-11"/>
        </w:rPr>
        <w:t> </w:t>
      </w:r>
      <w:r>
        <w:rPr>
          <w:b/>
          <w:i/>
          <w:color w:val="231F20"/>
          <w:spacing w:val="-6"/>
        </w:rPr>
        <w:t>Người</w:t>
      </w:r>
      <w:r>
        <w:rPr>
          <w:b/>
          <w:i/>
          <w:color w:val="231F20"/>
          <w:spacing w:val="-11"/>
        </w:rPr>
        <w:t> </w:t>
      </w:r>
      <w:r>
        <w:rPr>
          <w:b/>
          <w:i/>
          <w:color w:val="231F20"/>
          <w:spacing w:val="-6"/>
        </w:rPr>
        <w:t>hỏi:</w:t>
      </w:r>
      <w:r>
        <w:rPr>
          <w:b/>
          <w:i/>
          <w:color w:val="231F20"/>
          <w:spacing w:val="-11"/>
        </w:rPr>
        <w:t> </w:t>
      </w:r>
      <w:r>
        <w:rPr>
          <w:color w:val="231F20"/>
          <w:spacing w:val="-6"/>
        </w:rPr>
        <w:t>Hiện</w:t>
      </w:r>
      <w:r>
        <w:rPr>
          <w:color w:val="231F20"/>
          <w:spacing w:val="-11"/>
        </w:rPr>
        <w:t> </w:t>
      </w:r>
      <w:r>
        <w:rPr>
          <w:color w:val="231F20"/>
          <w:spacing w:val="-6"/>
        </w:rPr>
        <w:t>giờ</w:t>
      </w:r>
      <w:r>
        <w:rPr>
          <w:color w:val="231F20"/>
          <w:spacing w:val="-11"/>
        </w:rPr>
        <w:t> </w:t>
      </w:r>
      <w:r>
        <w:rPr>
          <w:color w:val="231F20"/>
          <w:spacing w:val="-6"/>
        </w:rPr>
        <w:t>sư</w:t>
      </w:r>
      <w:r>
        <w:rPr>
          <w:color w:val="231F20"/>
          <w:spacing w:val="-11"/>
        </w:rPr>
        <w:t> </w:t>
      </w:r>
      <w:r>
        <w:rPr>
          <w:color w:val="231F20"/>
          <w:spacing w:val="-6"/>
        </w:rPr>
        <w:t>tin</w:t>
      </w:r>
      <w:r>
        <w:rPr>
          <w:color w:val="231F20"/>
          <w:spacing w:val="-11"/>
        </w:rPr>
        <w:t> </w:t>
      </w:r>
      <w:r>
        <w:rPr>
          <w:color w:val="231F20"/>
          <w:spacing w:val="-6"/>
        </w:rPr>
        <w:t>tưởng</w:t>
      </w:r>
      <w:r>
        <w:rPr>
          <w:color w:val="231F20"/>
          <w:spacing w:val="-10"/>
        </w:rPr>
        <w:t> </w:t>
      </w:r>
      <w:r>
        <w:rPr>
          <w:color w:val="231F20"/>
          <w:spacing w:val="-6"/>
        </w:rPr>
        <w:t>là</w:t>
      </w:r>
      <w:r>
        <w:rPr>
          <w:color w:val="231F20"/>
          <w:spacing w:val="-11"/>
        </w:rPr>
        <w:t> </w:t>
      </w:r>
      <w:r>
        <w:rPr>
          <w:color w:val="231F20"/>
          <w:spacing w:val="-6"/>
        </w:rPr>
        <w:t>sư</w:t>
      </w:r>
      <w:r>
        <w:rPr>
          <w:color w:val="231F20"/>
          <w:spacing w:val="-11"/>
        </w:rPr>
        <w:t> </w:t>
      </w:r>
      <w:r>
        <w:rPr>
          <w:color w:val="231F20"/>
          <w:spacing w:val="-6"/>
        </w:rPr>
        <w:t>đang </w:t>
      </w:r>
      <w:r>
        <w:rPr>
          <w:color w:val="231F20"/>
        </w:rPr>
        <w:t>thấy</w:t>
      </w:r>
      <w:r>
        <w:rPr>
          <w:color w:val="231F20"/>
          <w:spacing w:val="-22"/>
        </w:rPr>
        <w:t> </w:t>
      </w:r>
      <w:r>
        <w:rPr>
          <w:color w:val="231F20"/>
        </w:rPr>
        <w:t>Achaan</w:t>
      </w:r>
      <w:r>
        <w:rPr>
          <w:color w:val="231F20"/>
          <w:spacing w:val="-7"/>
        </w:rPr>
        <w:t> </w:t>
      </w:r>
      <w:r>
        <w:rPr>
          <w:color w:val="231F20"/>
        </w:rPr>
        <w:t>và</w:t>
      </w:r>
      <w:r>
        <w:rPr>
          <w:color w:val="231F20"/>
          <w:spacing w:val="-7"/>
        </w:rPr>
        <w:t> </w:t>
      </w:r>
      <w:r>
        <w:rPr>
          <w:color w:val="231F20"/>
        </w:rPr>
        <w:t>sự</w:t>
      </w:r>
      <w:r>
        <w:rPr>
          <w:color w:val="231F20"/>
          <w:spacing w:val="-7"/>
        </w:rPr>
        <w:t> </w:t>
      </w:r>
      <w:r>
        <w:rPr>
          <w:color w:val="231F20"/>
        </w:rPr>
        <w:t>tin</w:t>
      </w:r>
      <w:r>
        <w:rPr>
          <w:color w:val="231F20"/>
          <w:spacing w:val="-7"/>
        </w:rPr>
        <w:t> </w:t>
      </w:r>
      <w:r>
        <w:rPr>
          <w:color w:val="231F20"/>
        </w:rPr>
        <w:t>tưởng</w:t>
      </w:r>
      <w:r>
        <w:rPr>
          <w:color w:val="231F20"/>
          <w:spacing w:val="-7"/>
        </w:rPr>
        <w:t> </w:t>
      </w:r>
      <w:r>
        <w:rPr>
          <w:color w:val="231F20"/>
        </w:rPr>
        <w:t>ấy</w:t>
      </w:r>
      <w:r>
        <w:rPr>
          <w:color w:val="231F20"/>
          <w:spacing w:val="-7"/>
        </w:rPr>
        <w:t> </w:t>
      </w:r>
      <w:r>
        <w:rPr>
          <w:color w:val="231F20"/>
        </w:rPr>
        <w:t>chính</w:t>
      </w:r>
      <w:r>
        <w:rPr>
          <w:color w:val="231F20"/>
          <w:spacing w:val="-7"/>
        </w:rPr>
        <w:t> </w:t>
      </w:r>
      <w:r>
        <w:rPr>
          <w:color w:val="231F20"/>
        </w:rPr>
        <w:t>là</w:t>
      </w:r>
      <w:r>
        <w:rPr>
          <w:color w:val="231F20"/>
          <w:spacing w:val="-7"/>
        </w:rPr>
        <w:t> </w:t>
      </w:r>
      <w:r>
        <w:rPr>
          <w:color w:val="231F20"/>
        </w:rPr>
        <w:t>vô</w:t>
      </w:r>
      <w:r>
        <w:rPr>
          <w:color w:val="231F20"/>
          <w:spacing w:val="-7"/>
        </w:rPr>
        <w:t> </w:t>
      </w:r>
      <w:r>
        <w:rPr>
          <w:color w:val="231F20"/>
        </w:rPr>
        <w:t>minh.</w:t>
      </w:r>
    </w:p>
    <w:p>
      <w:pPr>
        <w:pStyle w:val="BodyText"/>
        <w:spacing w:line="259" w:lineRule="auto" w:before="113"/>
      </w:pPr>
      <w:r>
        <w:rPr>
          <w:b/>
          <w:i/>
          <w:color w:val="231F20"/>
        </w:rPr>
        <w:t>Achaan Sujin: </w:t>
      </w:r>
      <w:r>
        <w:rPr>
          <w:color w:val="231F20"/>
        </w:rPr>
        <w:t>Vô minh về cái thấy, về tất cả các pháp hiện giờ đang sinh và diệt. Cái này </w:t>
      </w:r>
      <w:r>
        <w:rPr>
          <w:color w:val="231F20"/>
        </w:rPr>
        <w:t>chỉ duyên</w:t>
      </w:r>
      <w:r>
        <w:rPr>
          <w:color w:val="231F20"/>
          <w:spacing w:val="-5"/>
        </w:rPr>
        <w:t> </w:t>
      </w:r>
      <w:r>
        <w:rPr>
          <w:color w:val="231F20"/>
        </w:rPr>
        <w:t>cho</w:t>
      </w:r>
      <w:r>
        <w:rPr>
          <w:color w:val="231F20"/>
          <w:spacing w:val="-5"/>
        </w:rPr>
        <w:t> </w:t>
      </w:r>
      <w:r>
        <w:rPr>
          <w:color w:val="231F20"/>
        </w:rPr>
        <w:t>“hành”.</w:t>
      </w:r>
      <w:r>
        <w:rPr>
          <w:color w:val="231F20"/>
          <w:spacing w:val="-5"/>
        </w:rPr>
        <w:t> </w:t>
      </w:r>
      <w:r>
        <w:rPr>
          <w:color w:val="231F20"/>
        </w:rPr>
        <w:t>“Hành”</w:t>
      </w:r>
      <w:r>
        <w:rPr>
          <w:color w:val="231F20"/>
          <w:spacing w:val="-5"/>
        </w:rPr>
        <w:t> </w:t>
      </w:r>
      <w:r>
        <w:rPr>
          <w:color w:val="231F20"/>
        </w:rPr>
        <w:t>được</w:t>
      </w:r>
      <w:r>
        <w:rPr>
          <w:color w:val="231F20"/>
          <w:spacing w:val="-5"/>
        </w:rPr>
        <w:t> </w:t>
      </w:r>
      <w:r>
        <w:rPr>
          <w:color w:val="231F20"/>
        </w:rPr>
        <w:t>tạo</w:t>
      </w:r>
      <w:r>
        <w:rPr>
          <w:color w:val="231F20"/>
          <w:spacing w:val="-5"/>
        </w:rPr>
        <w:t> </w:t>
      </w:r>
      <w:r>
        <w:rPr>
          <w:color w:val="231F20"/>
        </w:rPr>
        <w:t>ra</w:t>
      </w:r>
      <w:r>
        <w:rPr>
          <w:color w:val="231F20"/>
          <w:spacing w:val="-4"/>
        </w:rPr>
        <w:t> </w:t>
      </w:r>
      <w:r>
        <w:rPr>
          <w:color w:val="231F20"/>
        </w:rPr>
        <w:t>ở</w:t>
      </w:r>
      <w:r>
        <w:rPr>
          <w:color w:val="231F20"/>
          <w:spacing w:val="-4"/>
        </w:rPr>
        <w:t> </w:t>
      </w:r>
      <w:r>
        <w:rPr>
          <w:color w:val="231F20"/>
        </w:rPr>
        <w:t>kiếp</w:t>
      </w:r>
      <w:r>
        <w:rPr>
          <w:color w:val="231F20"/>
          <w:spacing w:val="-5"/>
        </w:rPr>
        <w:t> </w:t>
      </w:r>
      <w:r>
        <w:rPr>
          <w:color w:val="231F20"/>
        </w:rPr>
        <w:t>này tiếp tục làm duyên cho sự tái sinh trong vị lai.</w:t>
      </w:r>
      <w:r>
        <w:rPr>
          <w:color w:val="231F20"/>
          <w:spacing w:val="-3"/>
        </w:rPr>
        <w:t> </w:t>
      </w:r>
      <w:r>
        <w:rPr>
          <w:color w:val="231F20"/>
        </w:rPr>
        <w:t>Từ “hành” trong Lý Duyên Khởi có nghĩa là nghiệp thiện/bất thiện. Mỗi ngày chúng ta đều tạo vô số các</w:t>
      </w:r>
      <w:r>
        <w:rPr>
          <w:color w:val="231F20"/>
          <w:spacing w:val="-17"/>
        </w:rPr>
        <w:t> </w:t>
      </w:r>
      <w:r>
        <w:rPr>
          <w:color w:val="231F20"/>
        </w:rPr>
        <w:t>nghiệp</w:t>
      </w:r>
      <w:r>
        <w:rPr>
          <w:color w:val="231F20"/>
          <w:spacing w:val="-17"/>
        </w:rPr>
        <w:t> </w:t>
      </w:r>
      <w:r>
        <w:rPr>
          <w:color w:val="231F20"/>
        </w:rPr>
        <w:t>bất</w:t>
      </w:r>
      <w:r>
        <w:rPr>
          <w:color w:val="231F20"/>
          <w:spacing w:val="-17"/>
        </w:rPr>
        <w:t> </w:t>
      </w:r>
      <w:r>
        <w:rPr>
          <w:color w:val="231F20"/>
        </w:rPr>
        <w:t>thiện,</w:t>
      </w:r>
      <w:r>
        <w:rPr>
          <w:color w:val="231F20"/>
          <w:spacing w:val="-17"/>
        </w:rPr>
        <w:t> </w:t>
      </w:r>
      <w:r>
        <w:rPr>
          <w:color w:val="231F20"/>
        </w:rPr>
        <w:t>một</w:t>
      </w:r>
      <w:r>
        <w:rPr>
          <w:color w:val="231F20"/>
          <w:spacing w:val="-16"/>
        </w:rPr>
        <w:t> </w:t>
      </w:r>
      <w:r>
        <w:rPr>
          <w:color w:val="231F20"/>
        </w:rPr>
        <w:t>số</w:t>
      </w:r>
      <w:r>
        <w:rPr>
          <w:color w:val="231F20"/>
          <w:spacing w:val="-17"/>
        </w:rPr>
        <w:t> </w:t>
      </w:r>
      <w:r>
        <w:rPr>
          <w:color w:val="231F20"/>
        </w:rPr>
        <w:t>nghiệp</w:t>
      </w:r>
      <w:r>
        <w:rPr>
          <w:color w:val="231F20"/>
          <w:spacing w:val="-17"/>
        </w:rPr>
        <w:t> </w:t>
      </w:r>
      <w:r>
        <w:rPr>
          <w:color w:val="231F20"/>
        </w:rPr>
        <w:t>thiện</w:t>
      </w:r>
      <w:r>
        <w:rPr>
          <w:color w:val="231F20"/>
          <w:spacing w:val="-17"/>
        </w:rPr>
        <w:t> </w:t>
      </w:r>
      <w:r>
        <w:rPr>
          <w:color w:val="231F20"/>
        </w:rPr>
        <w:t>và</w:t>
      </w:r>
      <w:r>
        <w:rPr>
          <w:color w:val="231F20"/>
          <w:spacing w:val="-17"/>
        </w:rPr>
        <w:t> </w:t>
      </w:r>
      <w:r>
        <w:rPr>
          <w:color w:val="231F20"/>
        </w:rPr>
        <w:t>không thể</w:t>
      </w:r>
      <w:r>
        <w:rPr>
          <w:color w:val="231F20"/>
          <w:spacing w:val="10"/>
        </w:rPr>
        <w:t> </w:t>
      </w:r>
      <w:r>
        <w:rPr>
          <w:color w:val="231F20"/>
        </w:rPr>
        <w:t>biết</w:t>
      </w:r>
      <w:r>
        <w:rPr>
          <w:color w:val="231F20"/>
          <w:spacing w:val="10"/>
        </w:rPr>
        <w:t> </w:t>
      </w:r>
      <w:r>
        <w:rPr>
          <w:color w:val="231F20"/>
        </w:rPr>
        <w:t>được</w:t>
      </w:r>
      <w:r>
        <w:rPr>
          <w:color w:val="231F20"/>
          <w:spacing w:val="10"/>
        </w:rPr>
        <w:t> </w:t>
      </w:r>
      <w:r>
        <w:rPr>
          <w:color w:val="231F20"/>
        </w:rPr>
        <w:t>nghiệp</w:t>
      </w:r>
      <w:r>
        <w:rPr>
          <w:color w:val="231F20"/>
          <w:spacing w:val="10"/>
        </w:rPr>
        <w:t> </w:t>
      </w:r>
      <w:r>
        <w:rPr>
          <w:color w:val="231F20"/>
        </w:rPr>
        <w:t>nào</w:t>
      </w:r>
      <w:r>
        <w:rPr>
          <w:color w:val="231F20"/>
          <w:spacing w:val="10"/>
        </w:rPr>
        <w:t> </w:t>
      </w:r>
      <w:r>
        <w:rPr>
          <w:color w:val="231F20"/>
        </w:rPr>
        <w:t>sẽ</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sự</w:t>
      </w:r>
      <w:r>
        <w:rPr>
          <w:color w:val="231F20"/>
          <w:spacing w:val="10"/>
        </w:rPr>
        <w:t> </w:t>
      </w:r>
      <w:r>
        <w:rPr>
          <w:color w:val="231F20"/>
          <w:spacing w:val="-5"/>
        </w:rPr>
        <w:t>tái</w:t>
      </w:r>
    </w:p>
    <w:p>
      <w:pPr>
        <w:pStyle w:val="BodyText"/>
        <w:spacing w:after="0" w:line="259" w:lineRule="auto"/>
        <w:sectPr>
          <w:pgSz w:w="7660" w:h="11630"/>
          <w:pgMar w:header="892" w:footer="0" w:top="1220" w:bottom="280" w:left="992" w:right="992"/>
        </w:sectPr>
      </w:pPr>
    </w:p>
    <w:p>
      <w:pPr>
        <w:pStyle w:val="BodyText"/>
        <w:spacing w:line="252" w:lineRule="auto"/>
        <w:ind w:firstLine="0"/>
      </w:pPr>
      <w:r>
        <w:rPr>
          <w:color w:val="231F20"/>
        </w:rPr>
        <w:t>sinh nào trong vị lai. Vô minh thì vẫn tiếp diễn không ngừng nghỉ. Vậy làm sao để suy giảm </w:t>
      </w:r>
      <w:r>
        <w:rPr>
          <w:color w:val="231F20"/>
        </w:rPr>
        <w:t>vô </w:t>
      </w:r>
      <w:r>
        <w:rPr>
          <w:color w:val="231F20"/>
          <w:spacing w:val="-2"/>
        </w:rPr>
        <w:t>minh?</w:t>
      </w:r>
      <w:r>
        <w:rPr>
          <w:color w:val="231F20"/>
          <w:spacing w:val="-14"/>
        </w:rPr>
        <w:t> </w:t>
      </w:r>
      <w:r>
        <w:rPr>
          <w:color w:val="231F20"/>
          <w:spacing w:val="-2"/>
        </w:rPr>
        <w:t>Đức</w:t>
      </w:r>
      <w:r>
        <w:rPr>
          <w:color w:val="231F20"/>
          <w:spacing w:val="-14"/>
        </w:rPr>
        <w:t> </w:t>
      </w:r>
      <w:r>
        <w:rPr>
          <w:color w:val="231F20"/>
          <w:spacing w:val="-2"/>
        </w:rPr>
        <w:t>Phật</w:t>
      </w:r>
      <w:r>
        <w:rPr>
          <w:color w:val="231F20"/>
          <w:spacing w:val="-14"/>
        </w:rPr>
        <w:t> </w:t>
      </w:r>
      <w:r>
        <w:rPr>
          <w:color w:val="231F20"/>
          <w:spacing w:val="-2"/>
        </w:rPr>
        <w:t>đã</w:t>
      </w:r>
      <w:r>
        <w:rPr>
          <w:color w:val="231F20"/>
          <w:spacing w:val="-14"/>
        </w:rPr>
        <w:t> </w:t>
      </w:r>
      <w:r>
        <w:rPr>
          <w:color w:val="231F20"/>
          <w:spacing w:val="-2"/>
        </w:rPr>
        <w:t>giảng</w:t>
      </w:r>
      <w:r>
        <w:rPr>
          <w:color w:val="231F20"/>
          <w:spacing w:val="-14"/>
        </w:rPr>
        <w:t> </w:t>
      </w:r>
      <w:r>
        <w:rPr>
          <w:color w:val="231F20"/>
          <w:spacing w:val="-2"/>
        </w:rPr>
        <w:t>về</w:t>
      </w:r>
      <w:r>
        <w:rPr>
          <w:color w:val="231F20"/>
          <w:spacing w:val="-14"/>
        </w:rPr>
        <w:t> </w:t>
      </w:r>
      <w:r>
        <w:rPr>
          <w:color w:val="231F20"/>
          <w:spacing w:val="-2"/>
        </w:rPr>
        <w:t>mọi</w:t>
      </w:r>
      <w:r>
        <w:rPr>
          <w:color w:val="231F20"/>
          <w:spacing w:val="-14"/>
        </w:rPr>
        <w:t> </w:t>
      </w:r>
      <w:r>
        <w:rPr>
          <w:color w:val="231F20"/>
          <w:spacing w:val="-2"/>
        </w:rPr>
        <w:t>thực</w:t>
      </w:r>
      <w:r>
        <w:rPr>
          <w:color w:val="231F20"/>
          <w:spacing w:val="-14"/>
        </w:rPr>
        <w:t> </w:t>
      </w:r>
      <w:r>
        <w:rPr>
          <w:color w:val="231F20"/>
          <w:spacing w:val="-2"/>
        </w:rPr>
        <w:t>tại,</w:t>
      </w:r>
      <w:r>
        <w:rPr>
          <w:color w:val="231F20"/>
          <w:spacing w:val="-14"/>
        </w:rPr>
        <w:t> </w:t>
      </w:r>
      <w:r>
        <w:rPr>
          <w:color w:val="231F20"/>
          <w:spacing w:val="-2"/>
        </w:rPr>
        <w:t>về</w:t>
      </w:r>
      <w:r>
        <w:rPr>
          <w:color w:val="231F20"/>
          <w:spacing w:val="-14"/>
        </w:rPr>
        <w:t> </w:t>
      </w:r>
      <w:r>
        <w:rPr>
          <w:color w:val="231F20"/>
          <w:spacing w:val="-2"/>
        </w:rPr>
        <w:t>nguồn </w:t>
      </w:r>
      <w:r>
        <w:rPr>
          <w:color w:val="231F20"/>
        </w:rPr>
        <w:t>gốc sinh khởi của các thực tại và con đường đưa đến chấm dứt sự sinh khởi của các thực tại. Nếu không có những lời giảng ấy, làm sao các pháp chân đến hiện giờ đang sinh và diệt có thể đi đến hồi kết? Khi đã sinh ra rồi thì tiếp tục có những kinh</w:t>
      </w:r>
      <w:r>
        <w:rPr>
          <w:color w:val="231F20"/>
          <w:spacing w:val="-12"/>
        </w:rPr>
        <w:t> </w:t>
      </w:r>
      <w:r>
        <w:rPr>
          <w:color w:val="231F20"/>
        </w:rPr>
        <w:t>nghiệm</w:t>
      </w:r>
      <w:r>
        <w:rPr>
          <w:color w:val="231F20"/>
          <w:spacing w:val="-12"/>
        </w:rPr>
        <w:t> </w:t>
      </w:r>
      <w:r>
        <w:rPr>
          <w:color w:val="231F20"/>
        </w:rPr>
        <w:t>thấy</w:t>
      </w:r>
      <w:r>
        <w:rPr>
          <w:color w:val="231F20"/>
          <w:spacing w:val="-12"/>
        </w:rPr>
        <w:t> </w:t>
      </w:r>
      <w:r>
        <w:rPr>
          <w:color w:val="231F20"/>
        </w:rPr>
        <w:t>nghe,</w:t>
      </w:r>
      <w:r>
        <w:rPr>
          <w:color w:val="231F20"/>
          <w:spacing w:val="-12"/>
        </w:rPr>
        <w:t> </w:t>
      </w:r>
      <w:r>
        <w:rPr>
          <w:color w:val="231F20"/>
        </w:rPr>
        <w:t>ngửi,</w:t>
      </w:r>
      <w:r>
        <w:rPr>
          <w:color w:val="231F20"/>
          <w:spacing w:val="-12"/>
        </w:rPr>
        <w:t> </w:t>
      </w:r>
      <w:r>
        <w:rPr>
          <w:color w:val="231F20"/>
        </w:rPr>
        <w:t>nếm,</w:t>
      </w:r>
      <w:r>
        <w:rPr>
          <w:color w:val="231F20"/>
          <w:spacing w:val="-12"/>
        </w:rPr>
        <w:t> </w:t>
      </w:r>
      <w:r>
        <w:rPr>
          <w:color w:val="231F20"/>
        </w:rPr>
        <w:t>...</w:t>
      </w:r>
      <w:r>
        <w:rPr>
          <w:color w:val="231F20"/>
          <w:spacing w:val="-12"/>
        </w:rPr>
        <w:t> </w:t>
      </w:r>
      <w:r>
        <w:rPr>
          <w:color w:val="231F20"/>
        </w:rPr>
        <w:t>mãi</w:t>
      </w:r>
      <w:r>
        <w:rPr>
          <w:color w:val="231F20"/>
          <w:spacing w:val="-12"/>
        </w:rPr>
        <w:t> </w:t>
      </w:r>
      <w:r>
        <w:rPr>
          <w:color w:val="231F20"/>
        </w:rPr>
        <w:t>như</w:t>
      </w:r>
      <w:r>
        <w:rPr>
          <w:color w:val="231F20"/>
          <w:spacing w:val="-12"/>
        </w:rPr>
        <w:t> </w:t>
      </w:r>
      <w:r>
        <w:rPr>
          <w:color w:val="231F20"/>
        </w:rPr>
        <w:t>vậy cho</w:t>
      </w:r>
      <w:r>
        <w:rPr>
          <w:color w:val="231F20"/>
          <w:spacing w:val="-1"/>
        </w:rPr>
        <w:t> </w:t>
      </w:r>
      <w:r>
        <w:rPr>
          <w:color w:val="231F20"/>
        </w:rPr>
        <w:t>đến</w:t>
      </w:r>
      <w:r>
        <w:rPr>
          <w:color w:val="231F20"/>
          <w:spacing w:val="-1"/>
        </w:rPr>
        <w:t> </w:t>
      </w:r>
      <w:r>
        <w:rPr>
          <w:color w:val="231F20"/>
        </w:rPr>
        <w:t>khi</w:t>
      </w:r>
      <w:r>
        <w:rPr>
          <w:color w:val="231F20"/>
          <w:spacing w:val="-1"/>
        </w:rPr>
        <w:t> </w:t>
      </w:r>
      <w:r>
        <w:rPr>
          <w:color w:val="231F20"/>
        </w:rPr>
        <w:t>chết</w:t>
      </w:r>
      <w:r>
        <w:rPr>
          <w:color w:val="231F20"/>
          <w:spacing w:val="-1"/>
        </w:rPr>
        <w:t> </w:t>
      </w:r>
      <w:r>
        <w:rPr>
          <w:color w:val="231F20"/>
        </w:rPr>
        <w:t>đi.</w:t>
      </w:r>
      <w:r>
        <w:rPr>
          <w:color w:val="231F20"/>
          <w:spacing w:val="-1"/>
        </w:rPr>
        <w:t> </w:t>
      </w:r>
      <w:r>
        <w:rPr>
          <w:color w:val="231F20"/>
        </w:rPr>
        <w:t>Khi</w:t>
      </w:r>
      <w:r>
        <w:rPr>
          <w:color w:val="231F20"/>
          <w:spacing w:val="-1"/>
        </w:rPr>
        <w:t> </w:t>
      </w:r>
      <w:r>
        <w:rPr>
          <w:color w:val="231F20"/>
        </w:rPr>
        <w:t>tâm</w:t>
      </w:r>
      <w:r>
        <w:rPr>
          <w:color w:val="231F20"/>
          <w:spacing w:val="-1"/>
        </w:rPr>
        <w:t> </w:t>
      </w:r>
      <w:r>
        <w:rPr>
          <w:color w:val="231F20"/>
        </w:rPr>
        <w:t>tử</w:t>
      </w:r>
      <w:r>
        <w:rPr>
          <w:color w:val="231F20"/>
          <w:spacing w:val="-1"/>
        </w:rPr>
        <w:t> </w:t>
      </w:r>
      <w:r>
        <w:rPr>
          <w:color w:val="231F20"/>
        </w:rPr>
        <w:t>của</w:t>
      </w:r>
      <w:r>
        <w:rPr>
          <w:color w:val="231F20"/>
          <w:spacing w:val="-1"/>
        </w:rPr>
        <w:t> </w:t>
      </w:r>
      <w:r>
        <w:rPr>
          <w:color w:val="231F20"/>
        </w:rPr>
        <w:t>kiếp</w:t>
      </w:r>
      <w:r>
        <w:rPr>
          <w:color w:val="231F20"/>
          <w:spacing w:val="-1"/>
        </w:rPr>
        <w:t> </w:t>
      </w:r>
      <w:r>
        <w:rPr>
          <w:color w:val="231F20"/>
        </w:rPr>
        <w:t>sống</w:t>
      </w:r>
      <w:r>
        <w:rPr>
          <w:color w:val="231F20"/>
          <w:spacing w:val="-1"/>
        </w:rPr>
        <w:t> </w:t>
      </w:r>
      <w:r>
        <w:rPr>
          <w:color w:val="231F20"/>
        </w:rPr>
        <w:t>này vừa</w:t>
      </w:r>
      <w:r>
        <w:rPr>
          <w:color w:val="231F20"/>
          <w:spacing w:val="-2"/>
        </w:rPr>
        <w:t> </w:t>
      </w:r>
      <w:r>
        <w:rPr>
          <w:color w:val="231F20"/>
        </w:rPr>
        <w:t>diệt</w:t>
      </w:r>
      <w:r>
        <w:rPr>
          <w:color w:val="231F20"/>
          <w:spacing w:val="-2"/>
        </w:rPr>
        <w:t> </w:t>
      </w:r>
      <w:r>
        <w:rPr>
          <w:color w:val="231F20"/>
        </w:rPr>
        <w:t>đi</w:t>
      </w:r>
      <w:r>
        <w:rPr>
          <w:color w:val="231F20"/>
          <w:spacing w:val="-2"/>
        </w:rPr>
        <w:t> </w:t>
      </w:r>
      <w:r>
        <w:rPr>
          <w:color w:val="231F20"/>
        </w:rPr>
        <w:t>thì</w:t>
      </w:r>
      <w:r>
        <w:rPr>
          <w:color w:val="231F20"/>
          <w:spacing w:val="-2"/>
        </w:rPr>
        <w:t> </w:t>
      </w:r>
      <w:r>
        <w:rPr>
          <w:color w:val="231F20"/>
        </w:rPr>
        <w:t>nghiệp</w:t>
      </w:r>
      <w:r>
        <w:rPr>
          <w:color w:val="231F20"/>
          <w:spacing w:val="-2"/>
        </w:rPr>
        <w:t> </w:t>
      </w:r>
      <w:r>
        <w:rPr>
          <w:color w:val="231F20"/>
        </w:rPr>
        <w:t>nào</w:t>
      </w:r>
      <w:r>
        <w:rPr>
          <w:color w:val="231F20"/>
          <w:spacing w:val="-2"/>
        </w:rPr>
        <w:t> </w:t>
      </w:r>
      <w:r>
        <w:rPr>
          <w:color w:val="231F20"/>
        </w:rPr>
        <w:t>đó</w:t>
      </w:r>
      <w:r>
        <w:rPr>
          <w:color w:val="231F20"/>
          <w:spacing w:val="-2"/>
        </w:rPr>
        <w:t> </w:t>
      </w:r>
      <w:r>
        <w:rPr>
          <w:color w:val="231F20"/>
        </w:rPr>
        <w:t>sẽ</w:t>
      </w:r>
      <w:r>
        <w:rPr>
          <w:color w:val="231F20"/>
          <w:spacing w:val="-2"/>
        </w:rPr>
        <w:t> </w:t>
      </w:r>
      <w:r>
        <w:rPr>
          <w:color w:val="231F20"/>
        </w:rPr>
        <w:t>làm</w:t>
      </w:r>
      <w:r>
        <w:rPr>
          <w:color w:val="231F20"/>
          <w:spacing w:val="-2"/>
        </w:rPr>
        <w:t> </w:t>
      </w:r>
      <w:r>
        <w:rPr>
          <w:color w:val="231F20"/>
        </w:rPr>
        <w:t>duyên</w:t>
      </w:r>
      <w:r>
        <w:rPr>
          <w:color w:val="231F20"/>
          <w:spacing w:val="-2"/>
        </w:rPr>
        <w:t> </w:t>
      </w:r>
      <w:r>
        <w:rPr>
          <w:color w:val="231F20"/>
        </w:rPr>
        <w:t>cho</w:t>
      </w:r>
      <w:r>
        <w:rPr>
          <w:color w:val="231F20"/>
          <w:spacing w:val="-2"/>
        </w:rPr>
        <w:t> </w:t>
      </w:r>
      <w:r>
        <w:rPr>
          <w:color w:val="231F20"/>
        </w:rPr>
        <w:t>sự sinh khởi của thức tái tục ngay sau đó.</w:t>
      </w:r>
    </w:p>
    <w:p>
      <w:pPr>
        <w:pStyle w:val="BodyText"/>
        <w:spacing w:line="252" w:lineRule="auto" w:before="119"/>
      </w:pPr>
      <w:r>
        <w:rPr>
          <w:color w:val="231F20"/>
        </w:rPr>
        <w:t>Nếu không có lời dạy của đức Phật thì </w:t>
      </w:r>
      <w:r>
        <w:rPr>
          <w:color w:val="231F20"/>
        </w:rPr>
        <w:t>mọi người chỉ biết về khái niệm chế định của sinh và chết. Vì vậy, chừng nào chưa biết về các pháp chân đế thì chỉ có thể biết về cái chết theo nghĩa chế định. Nhưng thực chất có cái chết của ở mỗi khoảnh khắc. Khi tâm sinh khởi thì gọi là “sinh”. Khi tâm đó diệt đi thì đó là “chết” - theo nghĩa của “chết trong từng sát-na”. Bất cứ cái gì sinh khởi đều diệt đi, sinh và diệt diễn tiến trong từng khoảnh khắc. Ta chỉ có thể hiểu rằng khi chết đi, chẳng còn gì thuộc về mình nữa, kể cả tấm thân này cũng không còn là thân tôi nữa, nhưng trước khi có cái chết thì vẫn có ý niệm “thân của tôi”. Sau khi chết thì cái thân này không thuộc về tôi hay bất cứ ai. Không ai muốn có cái thân đó nữa. Trước</w:t>
      </w:r>
      <w:r>
        <w:rPr>
          <w:color w:val="231F20"/>
          <w:spacing w:val="-10"/>
        </w:rPr>
        <w:t> </w:t>
      </w:r>
      <w:r>
        <w:rPr>
          <w:color w:val="231F20"/>
        </w:rPr>
        <w:t>khi</w:t>
      </w:r>
      <w:r>
        <w:rPr>
          <w:color w:val="231F20"/>
          <w:spacing w:val="-10"/>
        </w:rPr>
        <w:t> </w:t>
      </w:r>
      <w:r>
        <w:rPr>
          <w:color w:val="231F20"/>
        </w:rPr>
        <w:t>cái</w:t>
      </w:r>
      <w:r>
        <w:rPr>
          <w:color w:val="231F20"/>
          <w:spacing w:val="-10"/>
        </w:rPr>
        <w:t> </w:t>
      </w:r>
      <w:r>
        <w:rPr>
          <w:color w:val="231F20"/>
        </w:rPr>
        <w:t>thân</w:t>
      </w:r>
      <w:r>
        <w:rPr>
          <w:color w:val="231F20"/>
          <w:spacing w:val="-11"/>
        </w:rPr>
        <w:t> </w:t>
      </w:r>
      <w:r>
        <w:rPr>
          <w:color w:val="231F20"/>
        </w:rPr>
        <w:t>đó</w:t>
      </w:r>
      <w:r>
        <w:rPr>
          <w:color w:val="231F20"/>
          <w:spacing w:val="-10"/>
        </w:rPr>
        <w:t> </w:t>
      </w:r>
      <w:r>
        <w:rPr>
          <w:color w:val="231F20"/>
        </w:rPr>
        <w:t>trở</w:t>
      </w:r>
      <w:r>
        <w:rPr>
          <w:color w:val="231F20"/>
          <w:spacing w:val="-10"/>
        </w:rPr>
        <w:t> </w:t>
      </w:r>
      <w:r>
        <w:rPr>
          <w:color w:val="231F20"/>
        </w:rPr>
        <w:t>thành</w:t>
      </w:r>
      <w:r>
        <w:rPr>
          <w:color w:val="231F20"/>
          <w:spacing w:val="-10"/>
        </w:rPr>
        <w:t> </w:t>
      </w:r>
      <w:r>
        <w:rPr>
          <w:color w:val="231F20"/>
        </w:rPr>
        <w:t>xác</w:t>
      </w:r>
      <w:r>
        <w:rPr>
          <w:color w:val="231F20"/>
          <w:spacing w:val="-10"/>
        </w:rPr>
        <w:t> </w:t>
      </w:r>
      <w:r>
        <w:rPr>
          <w:color w:val="231F20"/>
        </w:rPr>
        <w:t>chết</w:t>
      </w:r>
      <w:r>
        <w:rPr>
          <w:color w:val="231F20"/>
          <w:spacing w:val="-10"/>
        </w:rPr>
        <w:t> </w:t>
      </w:r>
      <w:r>
        <w:rPr>
          <w:color w:val="231F20"/>
        </w:rPr>
        <w:t>thì</w:t>
      </w:r>
      <w:r>
        <w:rPr>
          <w:color w:val="231F20"/>
          <w:spacing w:val="-10"/>
        </w:rPr>
        <w:t> </w:t>
      </w:r>
      <w:r>
        <w:rPr>
          <w:color w:val="231F20"/>
        </w:rPr>
        <w:t>ta</w:t>
      </w:r>
      <w:r>
        <w:rPr>
          <w:color w:val="231F20"/>
          <w:spacing w:val="-9"/>
        </w:rPr>
        <w:t> </w:t>
      </w:r>
      <w:r>
        <w:rPr>
          <w:color w:val="231F20"/>
          <w:spacing w:val="-4"/>
        </w:rPr>
        <w:t>dính</w:t>
      </w:r>
    </w:p>
    <w:p>
      <w:pPr>
        <w:pStyle w:val="BodyText"/>
        <w:spacing w:after="0" w:line="252" w:lineRule="auto"/>
        <w:sectPr>
          <w:pgSz w:w="7660" w:h="11630"/>
          <w:pgMar w:header="892" w:footer="0" w:top="1220" w:bottom="280" w:left="992" w:right="992"/>
        </w:sectPr>
      </w:pPr>
    </w:p>
    <w:p>
      <w:pPr>
        <w:pStyle w:val="BodyText"/>
        <w:spacing w:line="261" w:lineRule="auto"/>
        <w:ind w:firstLine="0"/>
      </w:pPr>
      <w:r>
        <w:rPr>
          <w:color w:val="231F20"/>
        </w:rPr>
        <w:t>mắc với nó rất nhiều. Mọi người đều dính </w:t>
      </w:r>
      <w:r>
        <w:rPr>
          <w:color w:val="231F20"/>
        </w:rPr>
        <w:t>mắc với thân và cho đó là “thân của tôi”, của anh ta, chị ấy... Khi không có tâm sinh khởi cùng cái gọi là thân thì chẳng ai muốn cái xác đó cả. Chẳng ai muốn mua hay có được cái xác đó chút nào. Như vậy</w:t>
      </w:r>
      <w:r>
        <w:rPr>
          <w:color w:val="231F20"/>
          <w:spacing w:val="-14"/>
        </w:rPr>
        <w:t> </w:t>
      </w:r>
      <w:r>
        <w:rPr>
          <w:color w:val="231F20"/>
        </w:rPr>
        <w:t>cần</w:t>
      </w:r>
      <w:r>
        <w:rPr>
          <w:color w:val="231F20"/>
          <w:spacing w:val="-15"/>
        </w:rPr>
        <w:t> </w:t>
      </w:r>
      <w:r>
        <w:rPr>
          <w:color w:val="231F20"/>
        </w:rPr>
        <w:t>có</w:t>
      </w:r>
      <w:r>
        <w:rPr>
          <w:color w:val="231F20"/>
          <w:spacing w:val="-15"/>
        </w:rPr>
        <w:t> </w:t>
      </w:r>
      <w:r>
        <w:rPr>
          <w:color w:val="231F20"/>
        </w:rPr>
        <w:t>hiểu</w:t>
      </w:r>
      <w:r>
        <w:rPr>
          <w:color w:val="231F20"/>
          <w:spacing w:val="-15"/>
        </w:rPr>
        <w:t> </w:t>
      </w:r>
      <w:r>
        <w:rPr>
          <w:color w:val="231F20"/>
        </w:rPr>
        <w:t>biết</w:t>
      </w:r>
      <w:r>
        <w:rPr>
          <w:color w:val="231F20"/>
          <w:spacing w:val="-15"/>
        </w:rPr>
        <w:t> </w:t>
      </w:r>
      <w:r>
        <w:rPr>
          <w:color w:val="231F20"/>
        </w:rPr>
        <w:t>rất</w:t>
      </w:r>
      <w:r>
        <w:rPr>
          <w:color w:val="231F20"/>
          <w:spacing w:val="-14"/>
        </w:rPr>
        <w:t> </w:t>
      </w:r>
      <w:r>
        <w:rPr>
          <w:color w:val="231F20"/>
        </w:rPr>
        <w:t>rõ</w:t>
      </w:r>
      <w:r>
        <w:rPr>
          <w:color w:val="231F20"/>
          <w:spacing w:val="-14"/>
        </w:rPr>
        <w:t> </w:t>
      </w:r>
      <w:r>
        <w:rPr>
          <w:color w:val="231F20"/>
        </w:rPr>
        <w:t>về</w:t>
      </w:r>
      <w:r>
        <w:rPr>
          <w:color w:val="231F20"/>
          <w:spacing w:val="-14"/>
        </w:rPr>
        <w:t> </w:t>
      </w:r>
      <w:r>
        <w:rPr>
          <w:color w:val="231F20"/>
        </w:rPr>
        <w:t>thân</w:t>
      </w:r>
      <w:r>
        <w:rPr>
          <w:color w:val="231F20"/>
          <w:spacing w:val="-15"/>
        </w:rPr>
        <w:t> </w:t>
      </w:r>
      <w:r>
        <w:rPr>
          <w:color w:val="231F20"/>
        </w:rPr>
        <w:t>cũng</w:t>
      </w:r>
      <w:r>
        <w:rPr>
          <w:color w:val="231F20"/>
          <w:spacing w:val="-15"/>
        </w:rPr>
        <w:t> </w:t>
      </w:r>
      <w:r>
        <w:rPr>
          <w:color w:val="231F20"/>
        </w:rPr>
        <w:t>như</w:t>
      </w:r>
      <w:r>
        <w:rPr>
          <w:color w:val="231F20"/>
          <w:spacing w:val="-14"/>
        </w:rPr>
        <w:t> </w:t>
      </w:r>
      <w:r>
        <w:rPr>
          <w:color w:val="231F20"/>
        </w:rPr>
        <w:t>về</w:t>
      </w:r>
      <w:r>
        <w:rPr>
          <w:color w:val="231F20"/>
          <w:spacing w:val="-14"/>
        </w:rPr>
        <w:t> </w:t>
      </w:r>
      <w:r>
        <w:rPr>
          <w:color w:val="231F20"/>
        </w:rPr>
        <w:t>tâm và các tâm sở. Bất cứ cái gì sinh khởi đều diệt đi và không bao giờ quay trở lại, đó là ý nghĩa của “chết trong từng sát-na”.</w:t>
      </w:r>
    </w:p>
    <w:p>
      <w:pPr>
        <w:pStyle w:val="BodyText"/>
        <w:spacing w:line="261" w:lineRule="auto" w:before="125"/>
        <w:ind w:right="124"/>
      </w:pPr>
      <w:r>
        <w:rPr>
          <w:color w:val="231F20"/>
        </w:rPr>
        <w:t>Chúng ta đã nói đến hai loại chết, chết theo nghĩa</w:t>
      </w:r>
      <w:r>
        <w:rPr>
          <w:color w:val="231F20"/>
          <w:spacing w:val="-1"/>
        </w:rPr>
        <w:t> </w:t>
      </w:r>
      <w:r>
        <w:rPr>
          <w:color w:val="231F20"/>
        </w:rPr>
        <w:t>chế</w:t>
      </w:r>
      <w:r>
        <w:rPr>
          <w:color w:val="231F20"/>
          <w:spacing w:val="-1"/>
        </w:rPr>
        <w:t> </w:t>
      </w:r>
      <w:r>
        <w:rPr>
          <w:color w:val="231F20"/>
        </w:rPr>
        <w:t>định,</w:t>
      </w:r>
      <w:r>
        <w:rPr>
          <w:color w:val="231F20"/>
          <w:spacing w:val="-1"/>
        </w:rPr>
        <w:t> </w:t>
      </w:r>
      <w:r>
        <w:rPr>
          <w:color w:val="231F20"/>
        </w:rPr>
        <w:t>chết</w:t>
      </w:r>
      <w:r>
        <w:rPr>
          <w:color w:val="231F20"/>
          <w:spacing w:val="-1"/>
        </w:rPr>
        <w:t> </w:t>
      </w:r>
      <w:r>
        <w:rPr>
          <w:color w:val="231F20"/>
        </w:rPr>
        <w:t>trong</w:t>
      </w:r>
      <w:r>
        <w:rPr>
          <w:color w:val="231F20"/>
          <w:spacing w:val="-1"/>
        </w:rPr>
        <w:t> </w:t>
      </w:r>
      <w:r>
        <w:rPr>
          <w:color w:val="231F20"/>
        </w:rPr>
        <w:t>từng</w:t>
      </w:r>
      <w:r>
        <w:rPr>
          <w:color w:val="231F20"/>
          <w:spacing w:val="-1"/>
        </w:rPr>
        <w:t> </w:t>
      </w:r>
      <w:r>
        <w:rPr>
          <w:color w:val="231F20"/>
        </w:rPr>
        <w:t>sát-na.</w:t>
      </w:r>
      <w:r>
        <w:rPr>
          <w:color w:val="231F20"/>
          <w:spacing w:val="-1"/>
        </w:rPr>
        <w:t> </w:t>
      </w:r>
      <w:r>
        <w:rPr>
          <w:color w:val="231F20"/>
        </w:rPr>
        <w:t>Còn</w:t>
      </w:r>
      <w:r>
        <w:rPr>
          <w:color w:val="231F20"/>
          <w:spacing w:val="-1"/>
        </w:rPr>
        <w:t> </w:t>
      </w:r>
      <w:r>
        <w:rPr>
          <w:color w:val="231F20"/>
        </w:rPr>
        <w:t>về</w:t>
      </w:r>
      <w:r>
        <w:rPr>
          <w:color w:val="231F20"/>
          <w:spacing w:val="-1"/>
        </w:rPr>
        <w:t> </w:t>
      </w:r>
      <w:r>
        <w:rPr>
          <w:color w:val="231F20"/>
        </w:rPr>
        <w:t>cái chết của vị</w:t>
      </w:r>
      <w:r>
        <w:rPr>
          <w:color w:val="231F20"/>
          <w:spacing w:val="-10"/>
        </w:rPr>
        <w:t> </w:t>
      </w:r>
      <w:r>
        <w:rPr>
          <w:color w:val="231F20"/>
        </w:rPr>
        <w:t>A</w:t>
      </w:r>
      <w:r>
        <w:rPr>
          <w:color w:val="231F20"/>
          <w:spacing w:val="-10"/>
        </w:rPr>
        <w:t> </w:t>
      </w:r>
      <w:r>
        <w:rPr>
          <w:color w:val="231F20"/>
        </w:rPr>
        <w:t>la hán, sau khi tâm tử của vị ấy diệt đi thì không còn duyên cho sự sinh khởi của tâm, tâm sở và sắc nữa, vì sau khi đã chứng đạo quả</w:t>
      </w:r>
      <w:r>
        <w:rPr>
          <w:color w:val="231F20"/>
          <w:spacing w:val="-12"/>
        </w:rPr>
        <w:t> </w:t>
      </w:r>
      <w:r>
        <w:rPr>
          <w:color w:val="231F20"/>
        </w:rPr>
        <w:t>A la hán thì không còn bất cứ nghiệp nào được tạo ra nữa.</w:t>
      </w:r>
    </w:p>
    <w:p>
      <w:pPr>
        <w:pStyle w:val="BodyText"/>
        <w:spacing w:line="261" w:lineRule="auto" w:before="122"/>
      </w:pPr>
      <w:r>
        <w:rPr>
          <w:color w:val="231F20"/>
        </w:rPr>
        <w:t>Trên đây là lời mô tả về Lý Duyên Khởi </w:t>
      </w:r>
      <w:r>
        <w:rPr>
          <w:color w:val="231F20"/>
        </w:rPr>
        <w:t>một cách ngắn gọn.</w:t>
      </w:r>
    </w:p>
    <w:p>
      <w:pPr>
        <w:pStyle w:val="BodyText"/>
        <w:spacing w:line="261" w:lineRule="auto" w:before="116"/>
        <w:ind w:right="143"/>
      </w:pPr>
      <w:r>
        <w:rPr>
          <w:b/>
          <w:i/>
          <w:color w:val="231F20"/>
          <w:spacing w:val="-4"/>
        </w:rPr>
        <w:t>Người</w:t>
      </w:r>
      <w:r>
        <w:rPr>
          <w:b/>
          <w:i/>
          <w:color w:val="231F20"/>
          <w:spacing w:val="-13"/>
        </w:rPr>
        <w:t> </w:t>
      </w:r>
      <w:r>
        <w:rPr>
          <w:b/>
          <w:i/>
          <w:color w:val="231F20"/>
          <w:spacing w:val="-4"/>
        </w:rPr>
        <w:t>hỏi:</w:t>
      </w:r>
      <w:r>
        <w:rPr>
          <w:b/>
          <w:i/>
          <w:color w:val="231F20"/>
          <w:spacing w:val="-13"/>
        </w:rPr>
        <w:t> </w:t>
      </w:r>
      <w:r>
        <w:rPr>
          <w:color w:val="231F20"/>
          <w:spacing w:val="-4"/>
        </w:rPr>
        <w:t>Chúng</w:t>
      </w:r>
      <w:r>
        <w:rPr>
          <w:color w:val="231F20"/>
          <w:spacing w:val="-13"/>
        </w:rPr>
        <w:t> </w:t>
      </w:r>
      <w:r>
        <w:rPr>
          <w:color w:val="231F20"/>
          <w:spacing w:val="-4"/>
        </w:rPr>
        <w:t>con</w:t>
      </w:r>
      <w:r>
        <w:rPr>
          <w:color w:val="231F20"/>
          <w:spacing w:val="-13"/>
        </w:rPr>
        <w:t> </w:t>
      </w:r>
      <w:r>
        <w:rPr>
          <w:color w:val="231F20"/>
          <w:spacing w:val="-4"/>
        </w:rPr>
        <w:t>thường</w:t>
      </w:r>
      <w:r>
        <w:rPr>
          <w:color w:val="231F20"/>
          <w:spacing w:val="-13"/>
        </w:rPr>
        <w:t> </w:t>
      </w:r>
      <w:r>
        <w:rPr>
          <w:color w:val="231F20"/>
          <w:spacing w:val="-4"/>
        </w:rPr>
        <w:t>coi</w:t>
      </w:r>
      <w:r>
        <w:rPr>
          <w:color w:val="231F20"/>
          <w:spacing w:val="-13"/>
        </w:rPr>
        <w:t> </w:t>
      </w:r>
      <w:r>
        <w:rPr>
          <w:color w:val="231F20"/>
          <w:spacing w:val="-4"/>
        </w:rPr>
        <w:t>tâm</w:t>
      </w:r>
      <w:r>
        <w:rPr>
          <w:color w:val="231F20"/>
          <w:spacing w:val="-13"/>
        </w:rPr>
        <w:t> </w:t>
      </w:r>
      <w:r>
        <w:rPr>
          <w:color w:val="231F20"/>
          <w:spacing w:val="-4"/>
        </w:rPr>
        <w:t>tái</w:t>
      </w:r>
      <w:r>
        <w:rPr>
          <w:color w:val="231F20"/>
          <w:spacing w:val="-12"/>
        </w:rPr>
        <w:t> </w:t>
      </w:r>
      <w:r>
        <w:rPr>
          <w:color w:val="231F20"/>
          <w:spacing w:val="-4"/>
        </w:rPr>
        <w:t>tục</w:t>
      </w:r>
      <w:r>
        <w:rPr>
          <w:color w:val="231F20"/>
          <w:spacing w:val="-13"/>
        </w:rPr>
        <w:t> </w:t>
      </w:r>
      <w:r>
        <w:rPr>
          <w:color w:val="231F20"/>
          <w:spacing w:val="-4"/>
        </w:rPr>
        <w:t>và tâm</w:t>
      </w:r>
      <w:r>
        <w:rPr>
          <w:color w:val="231F20"/>
          <w:spacing w:val="-15"/>
        </w:rPr>
        <w:t> </w:t>
      </w:r>
      <w:r>
        <w:rPr>
          <w:color w:val="231F20"/>
          <w:spacing w:val="-4"/>
        </w:rPr>
        <w:t>tử</w:t>
      </w:r>
      <w:r>
        <w:rPr>
          <w:color w:val="231F20"/>
          <w:spacing w:val="-15"/>
        </w:rPr>
        <w:t> </w:t>
      </w:r>
      <w:r>
        <w:rPr>
          <w:color w:val="231F20"/>
          <w:spacing w:val="-4"/>
        </w:rPr>
        <w:t>dường</w:t>
      </w:r>
      <w:r>
        <w:rPr>
          <w:color w:val="231F20"/>
          <w:spacing w:val="-14"/>
        </w:rPr>
        <w:t> </w:t>
      </w:r>
      <w:r>
        <w:rPr>
          <w:color w:val="231F20"/>
          <w:spacing w:val="-4"/>
        </w:rPr>
        <w:t>như</w:t>
      </w:r>
      <w:r>
        <w:rPr>
          <w:color w:val="231F20"/>
          <w:spacing w:val="-15"/>
        </w:rPr>
        <w:t> </w:t>
      </w:r>
      <w:r>
        <w:rPr>
          <w:color w:val="231F20"/>
          <w:spacing w:val="-4"/>
        </w:rPr>
        <w:t>quan</w:t>
      </w:r>
      <w:r>
        <w:rPr>
          <w:color w:val="231F20"/>
          <w:spacing w:val="-14"/>
        </w:rPr>
        <w:t> </w:t>
      </w:r>
      <w:r>
        <w:rPr>
          <w:color w:val="231F20"/>
          <w:spacing w:val="-4"/>
        </w:rPr>
        <w:t>trọng</w:t>
      </w:r>
      <w:r>
        <w:rPr>
          <w:color w:val="231F20"/>
          <w:spacing w:val="-15"/>
        </w:rPr>
        <w:t> </w:t>
      </w:r>
      <w:r>
        <w:rPr>
          <w:color w:val="231F20"/>
          <w:spacing w:val="-4"/>
        </w:rPr>
        <w:t>hơn</w:t>
      </w:r>
      <w:r>
        <w:rPr>
          <w:color w:val="231F20"/>
          <w:spacing w:val="-15"/>
        </w:rPr>
        <w:t> </w:t>
      </w:r>
      <w:r>
        <w:rPr>
          <w:color w:val="231F20"/>
          <w:spacing w:val="-4"/>
        </w:rPr>
        <w:t>các</w:t>
      </w:r>
      <w:r>
        <w:rPr>
          <w:color w:val="231F20"/>
          <w:spacing w:val="-14"/>
        </w:rPr>
        <w:t> </w:t>
      </w:r>
      <w:r>
        <w:rPr>
          <w:color w:val="231F20"/>
          <w:spacing w:val="-4"/>
        </w:rPr>
        <w:t>loại</w:t>
      </w:r>
      <w:r>
        <w:rPr>
          <w:color w:val="231F20"/>
          <w:spacing w:val="-15"/>
        </w:rPr>
        <w:t> </w:t>
      </w:r>
      <w:r>
        <w:rPr>
          <w:color w:val="231F20"/>
          <w:spacing w:val="-4"/>
        </w:rPr>
        <w:t>tâm</w:t>
      </w:r>
      <w:r>
        <w:rPr>
          <w:color w:val="231F20"/>
          <w:spacing w:val="-14"/>
        </w:rPr>
        <w:t> </w:t>
      </w:r>
      <w:r>
        <w:rPr>
          <w:color w:val="231F20"/>
          <w:spacing w:val="-4"/>
        </w:rPr>
        <w:t>khác.</w:t>
      </w:r>
    </w:p>
    <w:p>
      <w:pPr>
        <w:pStyle w:val="BodyText"/>
        <w:spacing w:line="261" w:lineRule="auto" w:before="116"/>
      </w:pPr>
      <w:r>
        <w:rPr>
          <w:b/>
          <w:i/>
          <w:color w:val="231F20"/>
        </w:rPr>
        <w:t>Achaan Sujin</w:t>
      </w:r>
      <w:r>
        <w:rPr>
          <w:i/>
          <w:color w:val="231F20"/>
        </w:rPr>
        <w:t>: </w:t>
      </w:r>
      <w:r>
        <w:rPr>
          <w:color w:val="231F20"/>
        </w:rPr>
        <w:t>Nếu không có tâm tái tục thì sẽ không có ai trong phòng này. Nhưng tâm </w:t>
      </w:r>
      <w:r>
        <w:rPr>
          <w:color w:val="231F20"/>
        </w:rPr>
        <w:t>tái tục chỉ là một loại tâm sinh khởi cùng các tâm sở và sắc trong vô số các tâm, tâm sở và sắc khác. Chừng nào còn có vô minh chừng đó còn duyên cho</w:t>
      </w:r>
      <w:r>
        <w:rPr>
          <w:color w:val="231F20"/>
          <w:spacing w:val="9"/>
        </w:rPr>
        <w:t> </w:t>
      </w:r>
      <w:r>
        <w:rPr>
          <w:color w:val="231F20"/>
        </w:rPr>
        <w:t>sự</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của</w:t>
      </w:r>
      <w:r>
        <w:rPr>
          <w:color w:val="231F20"/>
          <w:spacing w:val="9"/>
        </w:rPr>
        <w:t> </w:t>
      </w:r>
      <w:r>
        <w:rPr>
          <w:color w:val="231F20"/>
        </w:rPr>
        <w:t>thức</w:t>
      </w:r>
      <w:r>
        <w:rPr>
          <w:color w:val="231F20"/>
          <w:spacing w:val="9"/>
        </w:rPr>
        <w:t> </w:t>
      </w:r>
      <w:r>
        <w:rPr>
          <w:color w:val="231F20"/>
        </w:rPr>
        <w:t>tái</w:t>
      </w:r>
      <w:r>
        <w:rPr>
          <w:color w:val="231F20"/>
          <w:spacing w:val="9"/>
        </w:rPr>
        <w:t> </w:t>
      </w:r>
      <w:r>
        <w:rPr>
          <w:color w:val="231F20"/>
        </w:rPr>
        <w:t>tục</w:t>
      </w:r>
      <w:r>
        <w:rPr>
          <w:color w:val="231F20"/>
          <w:spacing w:val="9"/>
        </w:rPr>
        <w:t> </w:t>
      </w:r>
      <w:r>
        <w:rPr>
          <w:color w:val="231F20"/>
        </w:rPr>
        <w:t>sau</w:t>
      </w:r>
      <w:r>
        <w:rPr>
          <w:color w:val="231F20"/>
          <w:spacing w:val="9"/>
        </w:rPr>
        <w:t> </w:t>
      </w:r>
      <w:r>
        <w:rPr>
          <w:color w:val="231F20"/>
        </w:rPr>
        <w:t>cái</w:t>
      </w:r>
      <w:r>
        <w:rPr>
          <w:color w:val="231F20"/>
          <w:spacing w:val="9"/>
        </w:rPr>
        <w:t> </w:t>
      </w:r>
      <w:r>
        <w:rPr>
          <w:color w:val="231F20"/>
        </w:rPr>
        <w:t>chết.</w:t>
      </w:r>
      <w:r>
        <w:rPr>
          <w:color w:val="231F20"/>
          <w:spacing w:val="9"/>
        </w:rPr>
        <w:t> </w:t>
      </w:r>
      <w:r>
        <w:rPr>
          <w:color w:val="231F20"/>
          <w:spacing w:val="-5"/>
        </w:rPr>
        <w:t>Có</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những gì xảy ra trong cuộc đời mỗi người </w:t>
      </w:r>
      <w:r>
        <w:rPr>
          <w:color w:val="231F20"/>
        </w:rPr>
        <w:t>trước khi</w:t>
      </w:r>
      <w:r>
        <w:rPr>
          <w:color w:val="231F20"/>
          <w:spacing w:val="-5"/>
        </w:rPr>
        <w:t> </w:t>
      </w:r>
      <w:r>
        <w:rPr>
          <w:color w:val="231F20"/>
        </w:rPr>
        <w:t>chết?</w:t>
      </w:r>
      <w:r>
        <w:rPr>
          <w:color w:val="231F20"/>
          <w:spacing w:val="-5"/>
        </w:rPr>
        <w:t> </w:t>
      </w:r>
      <w:r>
        <w:rPr>
          <w:color w:val="231F20"/>
        </w:rPr>
        <w:t>Hiện</w:t>
      </w:r>
      <w:r>
        <w:rPr>
          <w:color w:val="231F20"/>
          <w:spacing w:val="-5"/>
        </w:rPr>
        <w:t> </w:t>
      </w:r>
      <w:r>
        <w:rPr>
          <w:color w:val="231F20"/>
        </w:rPr>
        <w:t>giờ</w:t>
      </w:r>
      <w:r>
        <w:rPr>
          <w:color w:val="231F20"/>
          <w:spacing w:val="-5"/>
        </w:rPr>
        <w:t> </w:t>
      </w:r>
      <w:r>
        <w:rPr>
          <w:color w:val="231F20"/>
        </w:rPr>
        <w:t>đang</w:t>
      </w:r>
      <w:r>
        <w:rPr>
          <w:color w:val="231F20"/>
          <w:spacing w:val="-5"/>
        </w:rPr>
        <w:t> </w:t>
      </w:r>
      <w:r>
        <w:rPr>
          <w:color w:val="231F20"/>
        </w:rPr>
        <w:t>có</w:t>
      </w:r>
      <w:r>
        <w:rPr>
          <w:color w:val="231F20"/>
          <w:spacing w:val="-5"/>
        </w:rPr>
        <w:t> </w:t>
      </w:r>
      <w:r>
        <w:rPr>
          <w:color w:val="231F20"/>
        </w:rPr>
        <w:t>hiểu</w:t>
      </w:r>
      <w:r>
        <w:rPr>
          <w:color w:val="231F20"/>
          <w:spacing w:val="-5"/>
        </w:rPr>
        <w:t> </w:t>
      </w:r>
      <w:r>
        <w:rPr>
          <w:color w:val="231F20"/>
        </w:rPr>
        <w:t>biết</w:t>
      </w:r>
      <w:r>
        <w:rPr>
          <w:color w:val="231F20"/>
          <w:spacing w:val="-5"/>
        </w:rPr>
        <w:t> </w:t>
      </w:r>
      <w:r>
        <w:rPr>
          <w:color w:val="231F20"/>
        </w:rPr>
        <w:t>hay</w:t>
      </w:r>
      <w:r>
        <w:rPr>
          <w:color w:val="231F20"/>
          <w:spacing w:val="-5"/>
        </w:rPr>
        <w:t> </w:t>
      </w:r>
      <w:r>
        <w:rPr>
          <w:color w:val="231F20"/>
        </w:rPr>
        <w:t>vô</w:t>
      </w:r>
      <w:r>
        <w:rPr>
          <w:color w:val="231F20"/>
          <w:spacing w:val="-5"/>
        </w:rPr>
        <w:t> </w:t>
      </w:r>
      <w:r>
        <w:rPr>
          <w:color w:val="231F20"/>
        </w:rPr>
        <w:t>minh, thiện pháp hay bất thiện pháp, thấy, nghe hay suy nghĩ? Thực tại không thuộc về ai cả. Chúng là những thực tại sinh khởi do duyên ngay khoảnh khắc này. Như cái thấy hiện giờ, không ai có thể ngăn nó sinh khởi chừng nào còn có duyên cho</w:t>
      </w:r>
      <w:r>
        <w:rPr>
          <w:color w:val="231F20"/>
          <w:spacing w:val="40"/>
        </w:rPr>
        <w:t> </w:t>
      </w:r>
      <w:r>
        <w:rPr>
          <w:color w:val="231F20"/>
        </w:rPr>
        <w:t>nó sinh khởi. Chỉ có vị A la hán mới không còn tiếp</w:t>
      </w:r>
      <w:r>
        <w:rPr>
          <w:color w:val="231F20"/>
          <w:spacing w:val="-14"/>
        </w:rPr>
        <w:t> </w:t>
      </w:r>
      <w:r>
        <w:rPr>
          <w:color w:val="231F20"/>
        </w:rPr>
        <w:t>tục</w:t>
      </w:r>
      <w:r>
        <w:rPr>
          <w:color w:val="231F20"/>
          <w:spacing w:val="-14"/>
        </w:rPr>
        <w:t> </w:t>
      </w:r>
      <w:r>
        <w:rPr>
          <w:color w:val="231F20"/>
        </w:rPr>
        <w:t>thấy,</w:t>
      </w:r>
      <w:r>
        <w:rPr>
          <w:color w:val="231F20"/>
          <w:spacing w:val="-14"/>
        </w:rPr>
        <w:t> </w:t>
      </w:r>
      <w:r>
        <w:rPr>
          <w:color w:val="231F20"/>
        </w:rPr>
        <w:t>nghe,</w:t>
      </w:r>
      <w:r>
        <w:rPr>
          <w:color w:val="231F20"/>
          <w:spacing w:val="-14"/>
        </w:rPr>
        <w:t> </w:t>
      </w:r>
      <w:r>
        <w:rPr>
          <w:color w:val="231F20"/>
        </w:rPr>
        <w:t>suy</w:t>
      </w:r>
      <w:r>
        <w:rPr>
          <w:color w:val="231F20"/>
          <w:spacing w:val="-14"/>
        </w:rPr>
        <w:t> </w:t>
      </w:r>
      <w:r>
        <w:rPr>
          <w:color w:val="231F20"/>
        </w:rPr>
        <w:t>nghĩ...</w:t>
      </w:r>
      <w:r>
        <w:rPr>
          <w:color w:val="231F20"/>
          <w:spacing w:val="-14"/>
        </w:rPr>
        <w:t> </w:t>
      </w:r>
      <w:r>
        <w:rPr>
          <w:color w:val="231F20"/>
        </w:rPr>
        <w:t>sau</w:t>
      </w:r>
      <w:r>
        <w:rPr>
          <w:color w:val="231F20"/>
          <w:spacing w:val="-14"/>
        </w:rPr>
        <w:t> </w:t>
      </w:r>
      <w:r>
        <w:rPr>
          <w:color w:val="231F20"/>
        </w:rPr>
        <w:t>khi</w:t>
      </w:r>
      <w:r>
        <w:rPr>
          <w:color w:val="231F20"/>
          <w:spacing w:val="-14"/>
        </w:rPr>
        <w:t> </w:t>
      </w:r>
      <w:r>
        <w:rPr>
          <w:color w:val="231F20"/>
        </w:rPr>
        <w:t>chết.</w:t>
      </w:r>
      <w:r>
        <w:rPr>
          <w:color w:val="231F20"/>
          <w:spacing w:val="-14"/>
        </w:rPr>
        <w:t> </w:t>
      </w:r>
      <w:r>
        <w:rPr>
          <w:color w:val="231F20"/>
        </w:rPr>
        <w:t>Chừng nào còn có vô minh, chừng đó còn phải sinh ra. Và giữa khoảnh khắc sinh ra và chết đi có vô vàn những loại tâm khác nhau sinh khởi bởi những duyên khác nhau.</w:t>
      </w:r>
    </w:p>
    <w:p>
      <w:pPr>
        <w:pStyle w:val="BodyText"/>
        <w:spacing w:line="254" w:lineRule="auto" w:before="118"/>
      </w:pPr>
      <w:r>
        <w:rPr>
          <w:b/>
          <w:i/>
          <w:color w:val="231F20"/>
        </w:rPr>
        <w:t>Người hỏi: </w:t>
      </w:r>
      <w:r>
        <w:rPr>
          <w:color w:val="231F20"/>
        </w:rPr>
        <w:t>Như vậy tâm tái tục và tâm tử có thể có hiệu lực kéo dài trong cả kiếp sống </w:t>
      </w:r>
      <w:r>
        <w:rPr>
          <w:color w:val="231F20"/>
          <w:spacing w:val="-2"/>
        </w:rPr>
        <w:t>không?</w:t>
      </w:r>
    </w:p>
    <w:p>
      <w:pPr>
        <w:pStyle w:val="BodyText"/>
        <w:spacing w:line="254" w:lineRule="auto" w:before="114"/>
      </w:pPr>
      <w:r>
        <w:rPr>
          <w:b/>
          <w:i/>
          <w:color w:val="231F20"/>
        </w:rPr>
        <w:t>Sarah</w:t>
      </w:r>
      <w:r>
        <w:rPr>
          <w:i/>
          <w:color w:val="231F20"/>
        </w:rPr>
        <w:t>:</w:t>
      </w:r>
      <w:r>
        <w:rPr>
          <w:i/>
          <w:color w:val="231F20"/>
          <w:spacing w:val="-14"/>
        </w:rPr>
        <w:t> </w:t>
      </w:r>
      <w:r>
        <w:rPr>
          <w:color w:val="231F20"/>
        </w:rPr>
        <w:t>Thức</w:t>
      </w:r>
      <w:r>
        <w:rPr>
          <w:color w:val="231F20"/>
          <w:spacing w:val="-9"/>
        </w:rPr>
        <w:t> </w:t>
      </w:r>
      <w:r>
        <w:rPr>
          <w:color w:val="231F20"/>
        </w:rPr>
        <w:t>tái</w:t>
      </w:r>
      <w:r>
        <w:rPr>
          <w:color w:val="231F20"/>
          <w:spacing w:val="-10"/>
        </w:rPr>
        <w:t> </w:t>
      </w:r>
      <w:r>
        <w:rPr>
          <w:color w:val="231F20"/>
        </w:rPr>
        <w:t>tục,</w:t>
      </w:r>
      <w:r>
        <w:rPr>
          <w:color w:val="231F20"/>
          <w:spacing w:val="-10"/>
        </w:rPr>
        <w:t> </w:t>
      </w:r>
      <w:r>
        <w:rPr>
          <w:color w:val="231F20"/>
        </w:rPr>
        <w:t>các</w:t>
      </w:r>
      <w:r>
        <w:rPr>
          <w:color w:val="231F20"/>
          <w:spacing w:val="-9"/>
        </w:rPr>
        <w:t> </w:t>
      </w:r>
      <w:r>
        <w:rPr>
          <w:color w:val="231F20"/>
        </w:rPr>
        <w:t>tâm</w:t>
      </w:r>
      <w:r>
        <w:rPr>
          <w:color w:val="231F20"/>
          <w:spacing w:val="-10"/>
        </w:rPr>
        <w:t> </w:t>
      </w:r>
      <w:r>
        <w:rPr>
          <w:color w:val="231F20"/>
        </w:rPr>
        <w:t>hộ</w:t>
      </w:r>
      <w:r>
        <w:rPr>
          <w:color w:val="231F20"/>
          <w:spacing w:val="-10"/>
        </w:rPr>
        <w:t> </w:t>
      </w:r>
      <w:r>
        <w:rPr>
          <w:color w:val="231F20"/>
        </w:rPr>
        <w:t>kiếp</w:t>
      </w:r>
      <w:r>
        <w:rPr>
          <w:color w:val="231F20"/>
          <w:spacing w:val="-10"/>
        </w:rPr>
        <w:t> </w:t>
      </w:r>
      <w:r>
        <w:rPr>
          <w:color w:val="231F20"/>
        </w:rPr>
        <w:t>và</w:t>
      </w:r>
      <w:r>
        <w:rPr>
          <w:color w:val="231F20"/>
          <w:spacing w:val="-9"/>
        </w:rPr>
        <w:t> </w:t>
      </w:r>
      <w:r>
        <w:rPr>
          <w:color w:val="231F20"/>
        </w:rPr>
        <w:t>tâm</w:t>
      </w:r>
      <w:r>
        <w:rPr>
          <w:color w:val="231F20"/>
          <w:spacing w:val="-10"/>
        </w:rPr>
        <w:t> </w:t>
      </w:r>
      <w:r>
        <w:rPr>
          <w:color w:val="231F20"/>
        </w:rPr>
        <w:t>tử đều là tâm quả của nghiệp quá khứ, vậy khi </w:t>
      </w:r>
      <w:r>
        <w:rPr>
          <w:color w:val="231F20"/>
        </w:rPr>
        <w:t>bạn nói đến hiệu lực ở đây thì ý là gì?</w:t>
      </w:r>
    </w:p>
    <w:p>
      <w:pPr>
        <w:spacing w:before="114"/>
        <w:ind w:left="538" w:right="0" w:firstLine="0"/>
        <w:jc w:val="both"/>
        <w:rPr>
          <w:sz w:val="27"/>
        </w:rPr>
      </w:pPr>
      <w:r>
        <w:rPr>
          <w:b/>
          <w:i/>
          <w:color w:val="231F20"/>
          <w:sz w:val="27"/>
        </w:rPr>
        <w:t>Người hỏi:</w:t>
      </w:r>
      <w:r>
        <w:rPr>
          <w:b/>
          <w:i/>
          <w:color w:val="231F20"/>
          <w:spacing w:val="-1"/>
          <w:sz w:val="27"/>
        </w:rPr>
        <w:t> </w:t>
      </w:r>
      <w:r>
        <w:rPr>
          <w:color w:val="231F20"/>
          <w:sz w:val="27"/>
        </w:rPr>
        <w:t>Ảnh hưởng </w:t>
      </w:r>
      <w:r>
        <w:rPr>
          <w:color w:val="231F20"/>
          <w:spacing w:val="-10"/>
          <w:sz w:val="27"/>
        </w:rPr>
        <w:t>ạ</w:t>
      </w:r>
    </w:p>
    <w:p>
      <w:pPr>
        <w:pStyle w:val="BodyText"/>
        <w:spacing w:line="254" w:lineRule="auto" w:before="133"/>
      </w:pPr>
      <w:r>
        <w:rPr>
          <w:b/>
          <w:i/>
          <w:color w:val="231F20"/>
        </w:rPr>
        <w:t>Jonothan</w:t>
      </w:r>
      <w:r>
        <w:rPr>
          <w:i/>
          <w:color w:val="231F20"/>
        </w:rPr>
        <w:t>:</w:t>
      </w:r>
      <w:r>
        <w:rPr>
          <w:i/>
          <w:color w:val="231F20"/>
          <w:spacing w:val="-11"/>
        </w:rPr>
        <w:t> </w:t>
      </w:r>
      <w:r>
        <w:rPr>
          <w:color w:val="231F20"/>
        </w:rPr>
        <w:t>Khi</w:t>
      </w:r>
      <w:r>
        <w:rPr>
          <w:color w:val="231F20"/>
          <w:spacing w:val="-11"/>
        </w:rPr>
        <w:t> </w:t>
      </w:r>
      <w:r>
        <w:rPr>
          <w:color w:val="231F20"/>
        </w:rPr>
        <w:t>thức</w:t>
      </w:r>
      <w:r>
        <w:rPr>
          <w:color w:val="231F20"/>
          <w:spacing w:val="-11"/>
        </w:rPr>
        <w:t> </w:t>
      </w:r>
      <w:r>
        <w:rPr>
          <w:color w:val="231F20"/>
        </w:rPr>
        <w:t>tái</w:t>
      </w:r>
      <w:r>
        <w:rPr>
          <w:color w:val="231F20"/>
          <w:spacing w:val="-11"/>
        </w:rPr>
        <w:t> </w:t>
      </w:r>
      <w:r>
        <w:rPr>
          <w:color w:val="231F20"/>
        </w:rPr>
        <w:t>tục</w:t>
      </w:r>
      <w:r>
        <w:rPr>
          <w:color w:val="231F20"/>
          <w:spacing w:val="-11"/>
        </w:rPr>
        <w:t> </w:t>
      </w:r>
      <w:r>
        <w:rPr>
          <w:color w:val="231F20"/>
        </w:rPr>
        <w:t>và</w:t>
      </w:r>
      <w:r>
        <w:rPr>
          <w:color w:val="231F20"/>
          <w:spacing w:val="-11"/>
        </w:rPr>
        <w:t> </w:t>
      </w:r>
      <w:r>
        <w:rPr>
          <w:color w:val="231F20"/>
        </w:rPr>
        <w:t>tâm</w:t>
      </w:r>
      <w:r>
        <w:rPr>
          <w:color w:val="231F20"/>
          <w:spacing w:val="-11"/>
        </w:rPr>
        <w:t> </w:t>
      </w:r>
      <w:r>
        <w:rPr>
          <w:color w:val="231F20"/>
        </w:rPr>
        <w:t>tử</w:t>
      </w:r>
      <w:r>
        <w:rPr>
          <w:color w:val="231F20"/>
          <w:spacing w:val="-11"/>
        </w:rPr>
        <w:t> </w:t>
      </w:r>
      <w:r>
        <w:rPr>
          <w:color w:val="231F20"/>
        </w:rPr>
        <w:t>đã</w:t>
      </w:r>
      <w:r>
        <w:rPr>
          <w:color w:val="231F20"/>
          <w:spacing w:val="-11"/>
        </w:rPr>
        <w:t> </w:t>
      </w:r>
      <w:r>
        <w:rPr>
          <w:color w:val="231F20"/>
        </w:rPr>
        <w:t>diệt</w:t>
      </w:r>
      <w:r>
        <w:rPr>
          <w:color w:val="231F20"/>
          <w:spacing w:val="-11"/>
        </w:rPr>
        <w:t> </w:t>
      </w:r>
      <w:r>
        <w:rPr>
          <w:color w:val="231F20"/>
        </w:rPr>
        <w:t>đi thì nó diệt đi hoàn toàn.</w:t>
      </w:r>
    </w:p>
    <w:p>
      <w:pPr>
        <w:spacing w:line="259" w:lineRule="auto" w:before="114"/>
        <w:ind w:left="141" w:right="139" w:firstLine="396"/>
        <w:jc w:val="both"/>
        <w:rPr>
          <w:sz w:val="27"/>
        </w:rPr>
      </w:pPr>
      <w:r>
        <w:rPr>
          <w:b/>
          <w:i/>
          <w:color w:val="231F20"/>
          <w:sz w:val="27"/>
        </w:rPr>
        <w:t>Achaan Sujin</w:t>
      </w:r>
      <w:r>
        <w:rPr>
          <w:i/>
          <w:color w:val="231F20"/>
          <w:sz w:val="27"/>
        </w:rPr>
        <w:t>: </w:t>
      </w:r>
      <w:r>
        <w:rPr>
          <w:color w:val="231F20"/>
          <w:sz w:val="27"/>
        </w:rPr>
        <w:t>Đó chính là nghĩa của từ cái chết trong từng sát-na.</w:t>
      </w:r>
    </w:p>
    <w:p>
      <w:pPr>
        <w:pStyle w:val="BodyText"/>
        <w:spacing w:line="259" w:lineRule="auto" w:before="113"/>
      </w:pPr>
      <w:r>
        <w:rPr>
          <w:b/>
          <w:i/>
          <w:color w:val="231F20"/>
        </w:rPr>
        <w:t>Jonothan</w:t>
      </w:r>
      <w:r>
        <w:rPr>
          <w:i/>
          <w:color w:val="231F20"/>
        </w:rPr>
        <w:t>:</w:t>
      </w:r>
      <w:r>
        <w:rPr>
          <w:i/>
          <w:color w:val="231F20"/>
          <w:spacing w:val="-14"/>
        </w:rPr>
        <w:t> </w:t>
      </w:r>
      <w:r>
        <w:rPr>
          <w:color w:val="231F20"/>
        </w:rPr>
        <w:t>Sau</w:t>
      </w:r>
      <w:r>
        <w:rPr>
          <w:color w:val="231F20"/>
          <w:spacing w:val="-14"/>
        </w:rPr>
        <w:t> </w:t>
      </w:r>
      <w:r>
        <w:rPr>
          <w:color w:val="231F20"/>
        </w:rPr>
        <w:t>khi</w:t>
      </w:r>
      <w:r>
        <w:rPr>
          <w:color w:val="231F20"/>
          <w:spacing w:val="-14"/>
        </w:rPr>
        <w:t> </w:t>
      </w:r>
      <w:r>
        <w:rPr>
          <w:color w:val="231F20"/>
        </w:rPr>
        <w:t>thức</w:t>
      </w:r>
      <w:r>
        <w:rPr>
          <w:color w:val="231F20"/>
          <w:spacing w:val="-14"/>
        </w:rPr>
        <w:t> </w:t>
      </w:r>
      <w:r>
        <w:rPr>
          <w:color w:val="231F20"/>
        </w:rPr>
        <w:t>tái</w:t>
      </w:r>
      <w:r>
        <w:rPr>
          <w:color w:val="231F20"/>
          <w:spacing w:val="-14"/>
        </w:rPr>
        <w:t> </w:t>
      </w:r>
      <w:r>
        <w:rPr>
          <w:color w:val="231F20"/>
        </w:rPr>
        <w:t>tục</w:t>
      </w:r>
      <w:r>
        <w:rPr>
          <w:color w:val="231F20"/>
          <w:spacing w:val="-14"/>
        </w:rPr>
        <w:t> </w:t>
      </w:r>
      <w:r>
        <w:rPr>
          <w:color w:val="231F20"/>
        </w:rPr>
        <w:t>diệt</w:t>
      </w:r>
      <w:r>
        <w:rPr>
          <w:color w:val="231F20"/>
          <w:spacing w:val="-14"/>
        </w:rPr>
        <w:t> </w:t>
      </w:r>
      <w:r>
        <w:rPr>
          <w:color w:val="231F20"/>
        </w:rPr>
        <w:t>đi,</w:t>
      </w:r>
      <w:r>
        <w:rPr>
          <w:color w:val="231F20"/>
          <w:spacing w:val="-14"/>
        </w:rPr>
        <w:t> </w:t>
      </w:r>
      <w:r>
        <w:rPr>
          <w:color w:val="231F20"/>
        </w:rPr>
        <w:t>nó</w:t>
      </w:r>
      <w:r>
        <w:rPr>
          <w:color w:val="231F20"/>
          <w:spacing w:val="-14"/>
        </w:rPr>
        <w:t> </w:t>
      </w:r>
      <w:r>
        <w:rPr>
          <w:color w:val="231F20"/>
        </w:rPr>
        <w:t>được tiếp nối bởi các tâm hộ kiếp khác. Những tâm </w:t>
      </w:r>
      <w:r>
        <w:rPr>
          <w:color w:val="231F20"/>
        </w:rPr>
        <w:t>đó cùng</w:t>
      </w:r>
      <w:r>
        <w:rPr>
          <w:color w:val="231F20"/>
          <w:spacing w:val="-15"/>
        </w:rPr>
        <w:t> </w:t>
      </w:r>
      <w:r>
        <w:rPr>
          <w:color w:val="231F20"/>
        </w:rPr>
        <w:t>là</w:t>
      </w:r>
      <w:r>
        <w:rPr>
          <w:color w:val="231F20"/>
          <w:spacing w:val="-15"/>
        </w:rPr>
        <w:t> </w:t>
      </w:r>
      <w:r>
        <w:rPr>
          <w:color w:val="231F20"/>
        </w:rPr>
        <w:t>quả</w:t>
      </w:r>
      <w:r>
        <w:rPr>
          <w:color w:val="231F20"/>
          <w:spacing w:val="-15"/>
        </w:rPr>
        <w:t> </w:t>
      </w:r>
      <w:r>
        <w:rPr>
          <w:color w:val="231F20"/>
        </w:rPr>
        <w:t>của</w:t>
      </w:r>
      <w:r>
        <w:rPr>
          <w:color w:val="231F20"/>
          <w:spacing w:val="-15"/>
        </w:rPr>
        <w:t> </w:t>
      </w:r>
      <w:r>
        <w:rPr>
          <w:color w:val="231F20"/>
        </w:rPr>
        <w:t>nghiệp</w:t>
      </w:r>
      <w:r>
        <w:rPr>
          <w:color w:val="231F20"/>
          <w:spacing w:val="-15"/>
        </w:rPr>
        <w:t> </w:t>
      </w:r>
      <w:r>
        <w:rPr>
          <w:color w:val="231F20"/>
        </w:rPr>
        <w:t>đã</w:t>
      </w:r>
      <w:r>
        <w:rPr>
          <w:color w:val="231F20"/>
          <w:spacing w:val="-15"/>
        </w:rPr>
        <w:t> </w:t>
      </w:r>
      <w:r>
        <w:rPr>
          <w:color w:val="231F20"/>
        </w:rPr>
        <w:t>tạo</w:t>
      </w:r>
      <w:r>
        <w:rPr>
          <w:color w:val="231F20"/>
          <w:spacing w:val="-15"/>
        </w:rPr>
        <w:t> </w:t>
      </w:r>
      <w:r>
        <w:rPr>
          <w:color w:val="231F20"/>
        </w:rPr>
        <w:t>ra</w:t>
      </w:r>
      <w:r>
        <w:rPr>
          <w:color w:val="231F20"/>
          <w:spacing w:val="-15"/>
        </w:rPr>
        <w:t> </w:t>
      </w:r>
      <w:r>
        <w:rPr>
          <w:color w:val="231F20"/>
        </w:rPr>
        <w:t>thức</w:t>
      </w:r>
      <w:r>
        <w:rPr>
          <w:color w:val="231F20"/>
          <w:spacing w:val="-15"/>
        </w:rPr>
        <w:t> </w:t>
      </w:r>
      <w:r>
        <w:rPr>
          <w:color w:val="231F20"/>
        </w:rPr>
        <w:t>tái</w:t>
      </w:r>
      <w:r>
        <w:rPr>
          <w:color w:val="231F20"/>
          <w:spacing w:val="-15"/>
        </w:rPr>
        <w:t> </w:t>
      </w:r>
      <w:r>
        <w:rPr>
          <w:color w:val="231F20"/>
        </w:rPr>
        <w:t>tục.</w:t>
      </w:r>
      <w:r>
        <w:rPr>
          <w:color w:val="231F20"/>
          <w:spacing w:val="-20"/>
        </w:rPr>
        <w:t> </w:t>
      </w:r>
      <w:r>
        <w:rPr>
          <w:color w:val="231F20"/>
          <w:spacing w:val="-2"/>
        </w:rPr>
        <w:t>Trong</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cuộc đời, các tâm hộ kiếp sinh khởi rồi diệt đi và lại</w:t>
      </w:r>
      <w:r>
        <w:rPr>
          <w:color w:val="231F20"/>
          <w:spacing w:val="-3"/>
        </w:rPr>
        <w:t> </w:t>
      </w:r>
      <w:r>
        <w:rPr>
          <w:color w:val="231F20"/>
        </w:rPr>
        <w:t>được</w:t>
      </w:r>
      <w:r>
        <w:rPr>
          <w:color w:val="231F20"/>
          <w:spacing w:val="-3"/>
        </w:rPr>
        <w:t> </w:t>
      </w:r>
      <w:r>
        <w:rPr>
          <w:color w:val="231F20"/>
        </w:rPr>
        <w:t>tiếp</w:t>
      </w:r>
      <w:r>
        <w:rPr>
          <w:color w:val="231F20"/>
          <w:spacing w:val="-3"/>
        </w:rPr>
        <w:t> </w:t>
      </w:r>
      <w:r>
        <w:rPr>
          <w:color w:val="231F20"/>
        </w:rPr>
        <w:t>nối</w:t>
      </w:r>
      <w:r>
        <w:rPr>
          <w:color w:val="231F20"/>
          <w:spacing w:val="-3"/>
        </w:rPr>
        <w:t> </w:t>
      </w:r>
      <w:r>
        <w:rPr>
          <w:color w:val="231F20"/>
        </w:rPr>
        <w:t>bởi</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quả</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 tượng qua ngũ quan khác, rồi đến tâm thiện hoặc bất thiện... cứ tiếp tục như thế cho đến tâm cuối cùng của kiếp sống. Nếu nói về cái có hiệu lực hay ảnh hưởng trong cả kiếp sống thì chỉ có thể nói đến nghiệp quá khứ đã tạo ra tâm quả là thức tái</w:t>
      </w:r>
      <w:r>
        <w:rPr>
          <w:color w:val="231F20"/>
          <w:spacing w:val="-11"/>
        </w:rPr>
        <w:t> </w:t>
      </w:r>
      <w:r>
        <w:rPr>
          <w:color w:val="231F20"/>
        </w:rPr>
        <w:t>tục,</w:t>
      </w:r>
      <w:r>
        <w:rPr>
          <w:color w:val="231F20"/>
          <w:spacing w:val="-11"/>
        </w:rPr>
        <w:t> </w:t>
      </w:r>
      <w:r>
        <w:rPr>
          <w:color w:val="231F20"/>
        </w:rPr>
        <w:t>bởi</w:t>
      </w:r>
      <w:r>
        <w:rPr>
          <w:color w:val="231F20"/>
          <w:spacing w:val="-11"/>
        </w:rPr>
        <w:t> </w:t>
      </w:r>
      <w:r>
        <w:rPr>
          <w:color w:val="231F20"/>
        </w:rPr>
        <w:t>chính</w:t>
      </w:r>
      <w:r>
        <w:rPr>
          <w:color w:val="231F20"/>
          <w:spacing w:val="-11"/>
        </w:rPr>
        <w:t> </w:t>
      </w:r>
      <w:r>
        <w:rPr>
          <w:color w:val="231F20"/>
        </w:rPr>
        <w:t>nghiệp</w:t>
      </w:r>
      <w:r>
        <w:rPr>
          <w:color w:val="231F20"/>
          <w:spacing w:val="-11"/>
        </w:rPr>
        <w:t> </w:t>
      </w:r>
      <w:r>
        <w:rPr>
          <w:color w:val="231F20"/>
        </w:rPr>
        <w:t>đó</w:t>
      </w:r>
      <w:r>
        <w:rPr>
          <w:color w:val="231F20"/>
          <w:spacing w:val="-11"/>
        </w:rPr>
        <w:t> </w:t>
      </w:r>
      <w:r>
        <w:rPr>
          <w:color w:val="231F20"/>
        </w:rPr>
        <w:t>cũng</w:t>
      </w:r>
      <w:r>
        <w:rPr>
          <w:color w:val="231F20"/>
          <w:spacing w:val="-11"/>
        </w:rPr>
        <w:t> </w:t>
      </w:r>
      <w:r>
        <w:rPr>
          <w:color w:val="231F20"/>
        </w:rPr>
        <w:t>tạo</w:t>
      </w:r>
      <w:r>
        <w:rPr>
          <w:color w:val="231F20"/>
          <w:spacing w:val="-11"/>
        </w:rPr>
        <w:t> </w:t>
      </w:r>
      <w:r>
        <w:rPr>
          <w:color w:val="231F20"/>
        </w:rPr>
        <w:t>ra</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hộ kiếp</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rồi</w:t>
      </w:r>
      <w:r>
        <w:rPr>
          <w:color w:val="231F20"/>
          <w:spacing w:val="-6"/>
        </w:rPr>
        <w:t> </w:t>
      </w:r>
      <w:r>
        <w:rPr>
          <w:color w:val="231F20"/>
        </w:rPr>
        <w:t>diệt</w:t>
      </w:r>
      <w:r>
        <w:rPr>
          <w:color w:val="231F20"/>
          <w:spacing w:val="-6"/>
        </w:rPr>
        <w:t> </w:t>
      </w:r>
      <w:r>
        <w:rPr>
          <w:color w:val="231F20"/>
        </w:rPr>
        <w:t>đi</w:t>
      </w:r>
      <w:r>
        <w:rPr>
          <w:color w:val="231F20"/>
          <w:spacing w:val="-6"/>
        </w:rPr>
        <w:t> </w:t>
      </w:r>
      <w:r>
        <w:rPr>
          <w:color w:val="231F20"/>
        </w:rPr>
        <w:t>trong</w:t>
      </w:r>
      <w:r>
        <w:rPr>
          <w:color w:val="231F20"/>
          <w:spacing w:val="-6"/>
        </w:rPr>
        <w:t> </w:t>
      </w:r>
      <w:r>
        <w:rPr>
          <w:color w:val="231F20"/>
        </w:rPr>
        <w:t>suốt</w:t>
      </w:r>
      <w:r>
        <w:rPr>
          <w:color w:val="231F20"/>
          <w:spacing w:val="-6"/>
        </w:rPr>
        <w:t> </w:t>
      </w:r>
      <w:r>
        <w:rPr>
          <w:color w:val="231F20"/>
        </w:rPr>
        <w:t>một</w:t>
      </w:r>
      <w:r>
        <w:rPr>
          <w:color w:val="231F20"/>
          <w:spacing w:val="-6"/>
        </w:rPr>
        <w:t> </w:t>
      </w:r>
      <w:r>
        <w:rPr>
          <w:color w:val="231F20"/>
        </w:rPr>
        <w:t>kiếp</w:t>
      </w:r>
      <w:r>
        <w:rPr>
          <w:color w:val="231F20"/>
          <w:spacing w:val="-6"/>
        </w:rPr>
        <w:t> </w:t>
      </w:r>
      <w:r>
        <w:rPr>
          <w:color w:val="231F20"/>
        </w:rPr>
        <w:t>sống cho đến khi tâm cuối cùng hay tử thức của kiếp sống đó sinh khởi.</w:t>
      </w:r>
    </w:p>
    <w:p>
      <w:pPr>
        <w:pStyle w:val="BodyText"/>
        <w:spacing w:line="259" w:lineRule="auto" w:before="111"/>
      </w:pPr>
      <w:r>
        <w:rPr>
          <w:b/>
          <w:i/>
          <w:color w:val="231F20"/>
        </w:rPr>
        <w:t>Người hỏi:</w:t>
      </w:r>
      <w:r>
        <w:rPr>
          <w:b/>
          <w:i/>
          <w:color w:val="231F20"/>
          <w:spacing w:val="-3"/>
        </w:rPr>
        <w:t> </w:t>
      </w:r>
      <w:r>
        <w:rPr>
          <w:color w:val="231F20"/>
        </w:rPr>
        <w:t>Tức là chính nghiệp tạo ra tâm </w:t>
      </w:r>
      <w:r>
        <w:rPr>
          <w:color w:val="231F20"/>
        </w:rPr>
        <w:t>tái tục,</w:t>
      </w:r>
      <w:r>
        <w:rPr>
          <w:color w:val="231F20"/>
          <w:spacing w:val="-6"/>
        </w:rPr>
        <w:t> </w:t>
      </w:r>
      <w:r>
        <w:rPr>
          <w:color w:val="231F20"/>
        </w:rPr>
        <w:t>tạo</w:t>
      </w:r>
      <w:r>
        <w:rPr>
          <w:color w:val="231F20"/>
          <w:spacing w:val="-6"/>
        </w:rPr>
        <w:t> </w:t>
      </w:r>
      <w:r>
        <w:rPr>
          <w:color w:val="231F20"/>
        </w:rPr>
        <w:t>nên</w:t>
      </w:r>
      <w:r>
        <w:rPr>
          <w:color w:val="231F20"/>
          <w:spacing w:val="-6"/>
        </w:rPr>
        <w:t> </w:t>
      </w:r>
      <w:r>
        <w:rPr>
          <w:color w:val="231F20"/>
        </w:rPr>
        <w:t>sự</w:t>
      </w:r>
      <w:r>
        <w:rPr>
          <w:color w:val="231F20"/>
          <w:spacing w:val="-5"/>
        </w:rPr>
        <w:t> </w:t>
      </w:r>
      <w:r>
        <w:rPr>
          <w:color w:val="231F20"/>
        </w:rPr>
        <w:t>liên</w:t>
      </w:r>
      <w:r>
        <w:rPr>
          <w:color w:val="231F20"/>
          <w:spacing w:val="-6"/>
        </w:rPr>
        <w:t> </w:t>
      </w:r>
      <w:r>
        <w:rPr>
          <w:color w:val="231F20"/>
        </w:rPr>
        <w:t>kết</w:t>
      </w:r>
      <w:r>
        <w:rPr>
          <w:color w:val="231F20"/>
          <w:spacing w:val="-5"/>
        </w:rPr>
        <w:t> </w:t>
      </w:r>
      <w:r>
        <w:rPr>
          <w:color w:val="231F20"/>
        </w:rPr>
        <w:t>giữa</w:t>
      </w:r>
      <w:r>
        <w:rPr>
          <w:color w:val="231F20"/>
          <w:spacing w:val="-6"/>
        </w:rPr>
        <w:t> </w:t>
      </w:r>
      <w:r>
        <w:rPr>
          <w:color w:val="231F20"/>
        </w:rPr>
        <w:t>tâm</w:t>
      </w:r>
      <w:r>
        <w:rPr>
          <w:color w:val="231F20"/>
          <w:spacing w:val="-6"/>
        </w:rPr>
        <w:t> </w:t>
      </w:r>
      <w:r>
        <w:rPr>
          <w:color w:val="231F20"/>
        </w:rPr>
        <w:t>tái</w:t>
      </w:r>
      <w:r>
        <w:rPr>
          <w:color w:val="231F20"/>
          <w:spacing w:val="-6"/>
        </w:rPr>
        <w:t> </w:t>
      </w:r>
      <w:r>
        <w:rPr>
          <w:color w:val="231F20"/>
        </w:rPr>
        <w:t>tục</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hộ kiếp và tâm tử của kiếp sống đó chứ không phải chính tâm tái tục có sự liên kết tiếp nối với tất cả các tâm trong toàn bộ kiếp sống đó?</w:t>
      </w:r>
    </w:p>
    <w:p>
      <w:pPr>
        <w:pStyle w:val="BodyText"/>
        <w:spacing w:line="259" w:lineRule="auto" w:before="113"/>
      </w:pPr>
      <w:r>
        <w:rPr>
          <w:b/>
          <w:i/>
          <w:color w:val="231F20"/>
        </w:rPr>
        <w:t>Sarah</w:t>
      </w:r>
      <w:r>
        <w:rPr>
          <w:i/>
          <w:color w:val="231F20"/>
        </w:rPr>
        <w:t>:</w:t>
      </w:r>
      <w:r>
        <w:rPr>
          <w:i/>
          <w:color w:val="231F20"/>
          <w:spacing w:val="-8"/>
        </w:rPr>
        <w:t> </w:t>
      </w:r>
      <w:r>
        <w:rPr>
          <w:color w:val="231F20"/>
        </w:rPr>
        <w:t>Nghiệp</w:t>
      </w:r>
      <w:r>
        <w:rPr>
          <w:color w:val="231F20"/>
          <w:spacing w:val="-8"/>
        </w:rPr>
        <w:t> </w:t>
      </w:r>
      <w:r>
        <w:rPr>
          <w:color w:val="231F20"/>
        </w:rPr>
        <w:t>cuối</w:t>
      </w:r>
      <w:r>
        <w:rPr>
          <w:color w:val="231F20"/>
          <w:spacing w:val="-8"/>
        </w:rPr>
        <w:t> </w:t>
      </w:r>
      <w:r>
        <w:rPr>
          <w:color w:val="231F20"/>
        </w:rPr>
        <w:t>cùng</w:t>
      </w:r>
      <w:r>
        <w:rPr>
          <w:color w:val="231F20"/>
          <w:spacing w:val="-8"/>
        </w:rPr>
        <w:t> </w:t>
      </w:r>
      <w:r>
        <w:rPr>
          <w:color w:val="231F20"/>
        </w:rPr>
        <w:t>của</w:t>
      </w:r>
      <w:r>
        <w:rPr>
          <w:color w:val="231F20"/>
          <w:spacing w:val="-8"/>
        </w:rPr>
        <w:t> </w:t>
      </w:r>
      <w:r>
        <w:rPr>
          <w:color w:val="231F20"/>
        </w:rPr>
        <w:t>kiếp</w:t>
      </w:r>
      <w:r>
        <w:rPr>
          <w:color w:val="231F20"/>
          <w:spacing w:val="-8"/>
        </w:rPr>
        <w:t> </w:t>
      </w:r>
      <w:r>
        <w:rPr>
          <w:color w:val="231F20"/>
        </w:rPr>
        <w:t>sống</w:t>
      </w:r>
      <w:r>
        <w:rPr>
          <w:color w:val="231F20"/>
          <w:spacing w:val="-8"/>
        </w:rPr>
        <w:t> </w:t>
      </w:r>
      <w:r>
        <w:rPr>
          <w:color w:val="231F20"/>
        </w:rPr>
        <w:t>trước, được gọi là cận tử nghiệp (tức là luồng tốc </w:t>
      </w:r>
      <w:r>
        <w:rPr>
          <w:color w:val="231F20"/>
        </w:rPr>
        <w:t>hành tâm cuối cùng của một kiếp sống trước khi tử thức sinh khởi) sẽ làm duyên cho thức tái tục của kiếp sống sau. Không chỉ thức tái tục, nó còn làm duyên</w:t>
      </w:r>
      <w:r>
        <w:rPr>
          <w:color w:val="231F20"/>
          <w:spacing w:val="-14"/>
        </w:rPr>
        <w:t> </w:t>
      </w:r>
      <w:r>
        <w:rPr>
          <w:color w:val="231F20"/>
        </w:rPr>
        <w:t>cho</w:t>
      </w:r>
      <w:r>
        <w:rPr>
          <w:color w:val="231F20"/>
          <w:spacing w:val="-14"/>
        </w:rPr>
        <w:t> </w:t>
      </w:r>
      <w:r>
        <w:rPr>
          <w:color w:val="231F20"/>
        </w:rPr>
        <w:t>mọi</w:t>
      </w:r>
      <w:r>
        <w:rPr>
          <w:color w:val="231F20"/>
          <w:spacing w:val="-14"/>
        </w:rPr>
        <w:t> </w:t>
      </w:r>
      <w:r>
        <w:rPr>
          <w:color w:val="231F20"/>
        </w:rPr>
        <w:t>tâm</w:t>
      </w:r>
      <w:r>
        <w:rPr>
          <w:color w:val="231F20"/>
          <w:spacing w:val="-14"/>
        </w:rPr>
        <w:t> </w:t>
      </w:r>
      <w:r>
        <w:rPr>
          <w:color w:val="231F20"/>
        </w:rPr>
        <w:t>hộ</w:t>
      </w:r>
      <w:r>
        <w:rPr>
          <w:color w:val="231F20"/>
          <w:spacing w:val="-14"/>
        </w:rPr>
        <w:t> </w:t>
      </w:r>
      <w:r>
        <w:rPr>
          <w:color w:val="231F20"/>
        </w:rPr>
        <w:t>kiếp</w:t>
      </w:r>
      <w:r>
        <w:rPr>
          <w:color w:val="231F20"/>
          <w:spacing w:val="-14"/>
        </w:rPr>
        <w:t> </w:t>
      </w:r>
      <w:r>
        <w:rPr>
          <w:color w:val="231F20"/>
        </w:rPr>
        <w:t>cũng</w:t>
      </w:r>
      <w:r>
        <w:rPr>
          <w:color w:val="231F20"/>
          <w:spacing w:val="-14"/>
        </w:rPr>
        <w:t> </w:t>
      </w:r>
      <w:r>
        <w:rPr>
          <w:color w:val="231F20"/>
        </w:rPr>
        <w:t>như</w:t>
      </w:r>
      <w:r>
        <w:rPr>
          <w:color w:val="231F20"/>
          <w:spacing w:val="-14"/>
        </w:rPr>
        <w:t> </w:t>
      </w:r>
      <w:r>
        <w:rPr>
          <w:color w:val="231F20"/>
        </w:rPr>
        <w:t>tử</w:t>
      </w:r>
      <w:r>
        <w:rPr>
          <w:color w:val="231F20"/>
          <w:spacing w:val="-14"/>
        </w:rPr>
        <w:t> </w:t>
      </w:r>
      <w:r>
        <w:rPr>
          <w:color w:val="231F20"/>
        </w:rPr>
        <w:t>thức</w:t>
      </w:r>
      <w:r>
        <w:rPr>
          <w:color w:val="231F20"/>
          <w:spacing w:val="-14"/>
        </w:rPr>
        <w:t> </w:t>
      </w:r>
      <w:r>
        <w:rPr>
          <w:color w:val="231F20"/>
        </w:rPr>
        <w:t>trong cùng kiếp sống ấy. Cũng trong kiếp sống đó còn có những tâm quả khác, như tâm quả nhãn thức, tỷ thức, thiệt thức... Nếu không có nghiệp quá khứ làm duyên cho những tâm quả ấy sinh khởi thì</w:t>
      </w:r>
      <w:r>
        <w:rPr>
          <w:color w:val="231F20"/>
          <w:spacing w:val="4"/>
        </w:rPr>
        <w:t> </w:t>
      </w:r>
      <w:r>
        <w:rPr>
          <w:color w:val="231F20"/>
        </w:rPr>
        <w:t>cũng</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duyên</w:t>
      </w:r>
      <w:r>
        <w:rPr>
          <w:color w:val="231F20"/>
          <w:spacing w:val="5"/>
        </w:rPr>
        <w:t> </w:t>
      </w:r>
      <w:r>
        <w:rPr>
          <w:color w:val="231F20"/>
        </w:rPr>
        <w:t>cho</w:t>
      </w:r>
      <w:r>
        <w:rPr>
          <w:color w:val="231F20"/>
          <w:spacing w:val="4"/>
        </w:rPr>
        <w:t> </w:t>
      </w:r>
      <w:r>
        <w:rPr>
          <w:color w:val="231F20"/>
        </w:rPr>
        <w:t>những</w:t>
      </w:r>
      <w:r>
        <w:rPr>
          <w:color w:val="231F20"/>
          <w:spacing w:val="4"/>
        </w:rPr>
        <w:t> </w:t>
      </w:r>
      <w:r>
        <w:rPr>
          <w:color w:val="231F20"/>
        </w:rPr>
        <w:t>suy</w:t>
      </w:r>
      <w:r>
        <w:rPr>
          <w:color w:val="231F20"/>
          <w:spacing w:val="4"/>
        </w:rPr>
        <w:t> </w:t>
      </w:r>
      <w:r>
        <w:rPr>
          <w:color w:val="231F20"/>
        </w:rPr>
        <w:t>nghĩ</w:t>
      </w:r>
      <w:r>
        <w:rPr>
          <w:color w:val="231F20"/>
          <w:spacing w:val="5"/>
        </w:rPr>
        <w:t> </w:t>
      </w:r>
      <w:r>
        <w:rPr>
          <w:color w:val="231F20"/>
          <w:spacing w:val="-4"/>
        </w:rPr>
        <w:t>tiếp</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theo</w:t>
      </w:r>
      <w:r>
        <w:rPr>
          <w:color w:val="231F20"/>
          <w:spacing w:val="-17"/>
        </w:rPr>
        <w:t> </w:t>
      </w:r>
      <w:r>
        <w:rPr>
          <w:color w:val="231F20"/>
        </w:rPr>
        <w:t>về</w:t>
      </w:r>
      <w:r>
        <w:rPr>
          <w:color w:val="231F20"/>
          <w:spacing w:val="-17"/>
        </w:rPr>
        <w:t> </w:t>
      </w:r>
      <w:r>
        <w:rPr>
          <w:color w:val="231F20"/>
        </w:rPr>
        <w:t>các</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được</w:t>
      </w:r>
      <w:r>
        <w:rPr>
          <w:color w:val="231F20"/>
          <w:spacing w:val="-17"/>
        </w:rPr>
        <w:t> </w:t>
      </w:r>
      <w:r>
        <w:rPr>
          <w:color w:val="231F20"/>
        </w:rPr>
        <w:t>kinh</w:t>
      </w:r>
      <w:r>
        <w:rPr>
          <w:color w:val="231F20"/>
          <w:spacing w:val="-17"/>
        </w:rPr>
        <w:t> </w:t>
      </w:r>
      <w:r>
        <w:rPr>
          <w:color w:val="231F20"/>
        </w:rPr>
        <w:t>nghiệm,</w:t>
      </w:r>
      <w:r>
        <w:rPr>
          <w:color w:val="231F20"/>
          <w:spacing w:val="-16"/>
        </w:rPr>
        <w:t> </w:t>
      </w:r>
      <w:r>
        <w:rPr>
          <w:color w:val="231F20"/>
        </w:rPr>
        <w:t>cũng</w:t>
      </w:r>
      <w:r>
        <w:rPr>
          <w:color w:val="231F20"/>
          <w:spacing w:val="-17"/>
        </w:rPr>
        <w:t> </w:t>
      </w:r>
      <w:r>
        <w:rPr>
          <w:color w:val="231F20"/>
        </w:rPr>
        <w:t>như không có những tâm thiện/bất thiện sinh khởi với đối tượng được kinh nghiệm qua ngũ quan, như vậy</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cơ</w:t>
      </w:r>
      <w:r>
        <w:rPr>
          <w:color w:val="231F20"/>
          <w:spacing w:val="-17"/>
        </w:rPr>
        <w:t> </w:t>
      </w:r>
      <w:r>
        <w:rPr>
          <w:color w:val="231F20"/>
        </w:rPr>
        <w:t>hội</w:t>
      </w:r>
      <w:r>
        <w:rPr>
          <w:color w:val="231F20"/>
          <w:spacing w:val="-17"/>
        </w:rPr>
        <w:t> </w:t>
      </w:r>
      <w:r>
        <w:rPr>
          <w:color w:val="231F20"/>
        </w:rPr>
        <w:t>cho</w:t>
      </w:r>
      <w:r>
        <w:rPr>
          <w:color w:val="231F20"/>
          <w:spacing w:val="-17"/>
        </w:rPr>
        <w:t> </w:t>
      </w:r>
      <w:r>
        <w:rPr>
          <w:color w:val="231F20"/>
        </w:rPr>
        <w:t>nghiệp</w:t>
      </w:r>
      <w:r>
        <w:rPr>
          <w:color w:val="231F20"/>
          <w:spacing w:val="-17"/>
        </w:rPr>
        <w:t> </w:t>
      </w:r>
      <w:r>
        <w:rPr>
          <w:color w:val="231F20"/>
        </w:rPr>
        <w:t>thiện</w:t>
      </w:r>
      <w:r>
        <w:rPr>
          <w:color w:val="231F20"/>
          <w:spacing w:val="-16"/>
        </w:rPr>
        <w:t> </w:t>
      </w:r>
      <w:r>
        <w:rPr>
          <w:color w:val="231F20"/>
        </w:rPr>
        <w:t>hay</w:t>
      </w:r>
      <w:r>
        <w:rPr>
          <w:color w:val="231F20"/>
          <w:spacing w:val="-17"/>
        </w:rPr>
        <w:t> </w:t>
      </w:r>
      <w:r>
        <w:rPr>
          <w:color w:val="231F20"/>
        </w:rPr>
        <w:t>bất</w:t>
      </w:r>
      <w:r>
        <w:rPr>
          <w:color w:val="231F20"/>
          <w:spacing w:val="-17"/>
        </w:rPr>
        <w:t> </w:t>
      </w:r>
      <w:r>
        <w:rPr>
          <w:color w:val="231F20"/>
        </w:rPr>
        <w:t>thiện được tạo ra và rồi cho quả trong tương lai.</w:t>
      </w:r>
      <w:r>
        <w:rPr>
          <w:color w:val="231F20"/>
          <w:spacing w:val="-4"/>
        </w:rPr>
        <w:t> </w:t>
      </w:r>
      <w:r>
        <w:rPr>
          <w:color w:val="231F20"/>
        </w:rPr>
        <w:t>Vậy ta có</w:t>
      </w:r>
      <w:r>
        <w:rPr>
          <w:color w:val="231F20"/>
          <w:spacing w:val="-4"/>
        </w:rPr>
        <w:t> </w:t>
      </w:r>
      <w:r>
        <w:rPr>
          <w:color w:val="231F20"/>
        </w:rPr>
        <w:t>thể</w:t>
      </w:r>
      <w:r>
        <w:rPr>
          <w:color w:val="231F20"/>
          <w:spacing w:val="-4"/>
        </w:rPr>
        <w:t> </w:t>
      </w:r>
      <w:r>
        <w:rPr>
          <w:color w:val="231F20"/>
        </w:rPr>
        <w:t>nói</w:t>
      </w:r>
      <w:r>
        <w:rPr>
          <w:color w:val="231F20"/>
          <w:spacing w:val="-4"/>
        </w:rPr>
        <w:t> </w:t>
      </w:r>
      <w:r>
        <w:rPr>
          <w:color w:val="231F20"/>
        </w:rPr>
        <w:t>rằng</w:t>
      </w:r>
      <w:r>
        <w:rPr>
          <w:color w:val="231F20"/>
          <w:spacing w:val="-4"/>
        </w:rPr>
        <w:t> </w:t>
      </w:r>
      <w:r>
        <w:rPr>
          <w:color w:val="231F20"/>
        </w:rPr>
        <w:t>do</w:t>
      </w:r>
      <w:r>
        <w:rPr>
          <w:color w:val="231F20"/>
          <w:spacing w:val="-4"/>
        </w:rPr>
        <w:t> </w:t>
      </w:r>
      <w:r>
        <w:rPr>
          <w:color w:val="231F20"/>
        </w:rPr>
        <w:t>duyên</w:t>
      </w:r>
      <w:r>
        <w:rPr>
          <w:color w:val="231F20"/>
          <w:spacing w:val="-4"/>
        </w:rPr>
        <w:t> </w:t>
      </w:r>
      <w:r>
        <w:rPr>
          <w:color w:val="231F20"/>
        </w:rPr>
        <w:t>của</w:t>
      </w:r>
      <w:r>
        <w:rPr>
          <w:color w:val="231F20"/>
          <w:spacing w:val="-4"/>
        </w:rPr>
        <w:t> </w:t>
      </w:r>
      <w:r>
        <w:rPr>
          <w:color w:val="231F20"/>
        </w:rPr>
        <w:t>những</w:t>
      </w:r>
      <w:r>
        <w:rPr>
          <w:color w:val="231F20"/>
          <w:spacing w:val="-4"/>
        </w:rPr>
        <w:t> </w:t>
      </w:r>
      <w:r>
        <w:rPr>
          <w:color w:val="231F20"/>
        </w:rPr>
        <w:t>nghiệp</w:t>
      </w:r>
      <w:r>
        <w:rPr>
          <w:color w:val="231F20"/>
          <w:spacing w:val="-5"/>
        </w:rPr>
        <w:t> </w:t>
      </w:r>
      <w:r>
        <w:rPr>
          <w:color w:val="231F20"/>
        </w:rPr>
        <w:t>đã</w:t>
      </w:r>
      <w:r>
        <w:rPr>
          <w:color w:val="231F20"/>
          <w:spacing w:val="-4"/>
        </w:rPr>
        <w:t> </w:t>
      </w:r>
      <w:r>
        <w:rPr>
          <w:color w:val="231F20"/>
        </w:rPr>
        <w:t>tạo trong</w:t>
      </w:r>
      <w:r>
        <w:rPr>
          <w:color w:val="231F20"/>
          <w:spacing w:val="-5"/>
        </w:rPr>
        <w:t> </w:t>
      </w:r>
      <w:r>
        <w:rPr>
          <w:color w:val="231F20"/>
        </w:rPr>
        <w:t>quá</w:t>
      </w:r>
      <w:r>
        <w:rPr>
          <w:color w:val="231F20"/>
          <w:spacing w:val="-5"/>
        </w:rPr>
        <w:t> </w:t>
      </w:r>
      <w:r>
        <w:rPr>
          <w:color w:val="231F20"/>
        </w:rPr>
        <w:t>khứ</w:t>
      </w:r>
      <w:r>
        <w:rPr>
          <w:color w:val="231F20"/>
          <w:spacing w:val="-5"/>
        </w:rPr>
        <w:t> </w:t>
      </w:r>
      <w:r>
        <w:rPr>
          <w:color w:val="231F20"/>
        </w:rPr>
        <w:t>nên</w:t>
      </w:r>
      <w:r>
        <w:rPr>
          <w:color w:val="231F20"/>
          <w:spacing w:val="-5"/>
        </w:rPr>
        <w:t> </w:t>
      </w:r>
      <w:r>
        <w:rPr>
          <w:color w:val="231F20"/>
        </w:rPr>
        <w:t>có</w:t>
      </w:r>
      <w:r>
        <w:rPr>
          <w:color w:val="231F20"/>
          <w:spacing w:val="-5"/>
        </w:rPr>
        <w:t> </w:t>
      </w:r>
      <w:r>
        <w:rPr>
          <w:color w:val="231F20"/>
        </w:rPr>
        <w:t>những</w:t>
      </w:r>
      <w:r>
        <w:rPr>
          <w:color w:val="231F20"/>
          <w:spacing w:val="-5"/>
        </w:rPr>
        <w:t> </w:t>
      </w:r>
      <w:r>
        <w:rPr>
          <w:color w:val="231F20"/>
        </w:rPr>
        <w:t>kinh</w:t>
      </w:r>
      <w:r>
        <w:rPr>
          <w:color w:val="231F20"/>
          <w:spacing w:val="-5"/>
        </w:rPr>
        <w:t> </w:t>
      </w:r>
      <w:r>
        <w:rPr>
          <w:color w:val="231F20"/>
        </w:rPr>
        <w:t>nghiệm</w:t>
      </w:r>
      <w:r>
        <w:rPr>
          <w:color w:val="231F20"/>
          <w:spacing w:val="-5"/>
        </w:rPr>
        <w:t> </w:t>
      </w:r>
      <w:r>
        <w:rPr>
          <w:color w:val="231F20"/>
        </w:rPr>
        <w:t>qua</w:t>
      </w:r>
      <w:r>
        <w:rPr>
          <w:color w:val="231F20"/>
          <w:spacing w:val="-5"/>
        </w:rPr>
        <w:t> </w:t>
      </w:r>
      <w:r>
        <w:rPr>
          <w:color w:val="231F20"/>
        </w:rPr>
        <w:t>ngũ quan, rồi có suy nghĩ thiện/bất thiện làm duyên cho các hành vi thiện/bất thiện qua thân và khẩu.</w:t>
      </w:r>
    </w:p>
    <w:p>
      <w:pPr>
        <w:pStyle w:val="BodyText"/>
        <w:spacing w:line="259" w:lineRule="auto" w:before="110"/>
      </w:pPr>
      <w:r>
        <w:rPr>
          <w:color w:val="231F20"/>
        </w:rPr>
        <w:t>Thật khó tưởng tượng rằng cái thấy </w:t>
      </w:r>
      <w:r>
        <w:rPr>
          <w:color w:val="231F20"/>
        </w:rPr>
        <w:t>kinh nghiệm đối tượng thị giác, cái nghe kinh nghiệm âm thanh chỉ sinh khởi trong một khoảnh khắc</w:t>
      </w:r>
      <w:r>
        <w:rPr>
          <w:color w:val="231F20"/>
          <w:spacing w:val="80"/>
        </w:rPr>
        <w:t> </w:t>
      </w:r>
      <w:r>
        <w:rPr>
          <w:color w:val="231F20"/>
        </w:rPr>
        <w:t>vô cùng ngắn ngủi rồi diệt đi. Luôn có những ấn tượng và hình dạng khác nhau được kinh nghiệm và rồi suy nghĩ về những ý niệm do những kinh nghiệm qua các căn ấy. Khi có những suy nghĩ như, “ôi thật may mắn khi được ngắm cảnh bình minh</w:t>
      </w:r>
      <w:r>
        <w:rPr>
          <w:color w:val="231F20"/>
          <w:spacing w:val="-7"/>
        </w:rPr>
        <w:t> </w:t>
      </w:r>
      <w:r>
        <w:rPr>
          <w:color w:val="231F20"/>
        </w:rPr>
        <w:t>đẹp</w:t>
      </w:r>
      <w:r>
        <w:rPr>
          <w:color w:val="231F20"/>
          <w:spacing w:val="-7"/>
        </w:rPr>
        <w:t> </w:t>
      </w:r>
      <w:r>
        <w:rPr>
          <w:color w:val="231F20"/>
        </w:rPr>
        <w:t>thế</w:t>
      </w:r>
      <w:r>
        <w:rPr>
          <w:color w:val="231F20"/>
          <w:spacing w:val="-7"/>
        </w:rPr>
        <w:t> </w:t>
      </w:r>
      <w:r>
        <w:rPr>
          <w:color w:val="231F20"/>
        </w:rPr>
        <w:t>này”,</w:t>
      </w:r>
      <w:r>
        <w:rPr>
          <w:color w:val="231F20"/>
          <w:spacing w:val="-7"/>
        </w:rPr>
        <w:t> </w:t>
      </w:r>
      <w:r>
        <w:rPr>
          <w:color w:val="231F20"/>
        </w:rPr>
        <w:t>“tôi</w:t>
      </w:r>
      <w:r>
        <w:rPr>
          <w:color w:val="231F20"/>
          <w:spacing w:val="-7"/>
        </w:rPr>
        <w:t> </w:t>
      </w:r>
      <w:r>
        <w:rPr>
          <w:color w:val="231F20"/>
        </w:rPr>
        <w:t>thích</w:t>
      </w:r>
      <w:r>
        <w:rPr>
          <w:color w:val="231F20"/>
          <w:spacing w:val="-7"/>
        </w:rPr>
        <w:t> </w:t>
      </w:r>
      <w:r>
        <w:rPr>
          <w:color w:val="231F20"/>
        </w:rPr>
        <w:t>cảnh</w:t>
      </w:r>
      <w:r>
        <w:rPr>
          <w:color w:val="231F20"/>
          <w:spacing w:val="-7"/>
        </w:rPr>
        <w:t> </w:t>
      </w:r>
      <w:r>
        <w:rPr>
          <w:color w:val="231F20"/>
        </w:rPr>
        <w:t>vật</w:t>
      </w:r>
      <w:r>
        <w:rPr>
          <w:color w:val="231F20"/>
          <w:spacing w:val="-7"/>
        </w:rPr>
        <w:t> </w:t>
      </w:r>
      <w:r>
        <w:rPr>
          <w:color w:val="231F20"/>
        </w:rPr>
        <w:t>ở</w:t>
      </w:r>
      <w:r>
        <w:rPr>
          <w:color w:val="231F20"/>
          <w:spacing w:val="-7"/>
        </w:rPr>
        <w:t> </w:t>
      </w:r>
      <w:r>
        <w:rPr>
          <w:color w:val="231F20"/>
        </w:rPr>
        <w:t>đây”,</w:t>
      </w:r>
      <w:r>
        <w:rPr>
          <w:color w:val="231F20"/>
          <w:spacing w:val="-7"/>
        </w:rPr>
        <w:t> </w:t>
      </w:r>
      <w:r>
        <w:rPr>
          <w:color w:val="231F20"/>
        </w:rPr>
        <w:t>hay khó</w:t>
      </w:r>
      <w:r>
        <w:rPr>
          <w:color w:val="231F20"/>
          <w:spacing w:val="-9"/>
        </w:rPr>
        <w:t> </w:t>
      </w:r>
      <w:r>
        <w:rPr>
          <w:color w:val="231F20"/>
        </w:rPr>
        <w:t>chịu</w:t>
      </w:r>
      <w:r>
        <w:rPr>
          <w:color w:val="231F20"/>
          <w:spacing w:val="-9"/>
        </w:rPr>
        <w:t> </w:t>
      </w:r>
      <w:r>
        <w:rPr>
          <w:color w:val="231F20"/>
        </w:rPr>
        <w:t>khi</w:t>
      </w:r>
      <w:r>
        <w:rPr>
          <w:color w:val="231F20"/>
          <w:spacing w:val="-9"/>
        </w:rPr>
        <w:t> </w:t>
      </w:r>
      <w:r>
        <w:rPr>
          <w:color w:val="231F20"/>
        </w:rPr>
        <w:t>nhìn</w:t>
      </w:r>
      <w:r>
        <w:rPr>
          <w:color w:val="231F20"/>
          <w:spacing w:val="-9"/>
        </w:rPr>
        <w:t> </w:t>
      </w:r>
      <w:r>
        <w:rPr>
          <w:color w:val="231F20"/>
        </w:rPr>
        <w:t>thấy</w:t>
      </w:r>
      <w:r>
        <w:rPr>
          <w:color w:val="231F20"/>
          <w:spacing w:val="-9"/>
        </w:rPr>
        <w:t> </w:t>
      </w:r>
      <w:r>
        <w:rPr>
          <w:color w:val="231F20"/>
        </w:rPr>
        <w:t>rác</w:t>
      </w:r>
      <w:r>
        <w:rPr>
          <w:color w:val="231F20"/>
          <w:spacing w:val="-9"/>
        </w:rPr>
        <w:t> </w:t>
      </w:r>
      <w:r>
        <w:rPr>
          <w:color w:val="231F20"/>
        </w:rPr>
        <w:t>hoặc</w:t>
      </w:r>
      <w:r>
        <w:rPr>
          <w:color w:val="231F20"/>
          <w:spacing w:val="-9"/>
        </w:rPr>
        <w:t> </w:t>
      </w:r>
      <w:r>
        <w:rPr>
          <w:color w:val="231F20"/>
        </w:rPr>
        <w:t>những</w:t>
      </w:r>
      <w:r>
        <w:rPr>
          <w:color w:val="231F20"/>
          <w:spacing w:val="-9"/>
        </w:rPr>
        <w:t> </w:t>
      </w:r>
      <w:r>
        <w:rPr>
          <w:color w:val="231F20"/>
        </w:rPr>
        <w:t>thứ</w:t>
      </w:r>
      <w:r>
        <w:rPr>
          <w:color w:val="231F20"/>
          <w:spacing w:val="-9"/>
        </w:rPr>
        <w:t> </w:t>
      </w:r>
      <w:r>
        <w:rPr>
          <w:color w:val="231F20"/>
        </w:rPr>
        <w:t>bất</w:t>
      </w:r>
      <w:r>
        <w:rPr>
          <w:color w:val="231F20"/>
          <w:spacing w:val="-9"/>
        </w:rPr>
        <w:t> </w:t>
      </w:r>
      <w:r>
        <w:rPr>
          <w:color w:val="231F20"/>
        </w:rPr>
        <w:t>khả ái khác, v.v..., ta quên mất rằng cái thấy chỉ thấy đối tượng thị giác, phần còn lại chỉ là suy nghĩ và suy đoán về những gì đã được thấy. Vì vậy nếu không có hiểu biết thì sẽ luôn có vô minh và dính mắc được tích lũy, và mãi tiếp tục...</w:t>
      </w:r>
    </w:p>
    <w:p>
      <w:pPr>
        <w:pStyle w:val="BodyText"/>
        <w:spacing w:line="261" w:lineRule="auto" w:before="109"/>
      </w:pPr>
      <w:r>
        <w:rPr>
          <w:b/>
          <w:i/>
          <w:color w:val="231F20"/>
        </w:rPr>
        <w:t>Jonothan</w:t>
      </w:r>
      <w:r>
        <w:rPr>
          <w:i/>
          <w:color w:val="231F20"/>
        </w:rPr>
        <w:t>: </w:t>
      </w:r>
      <w:r>
        <w:rPr>
          <w:color w:val="231F20"/>
        </w:rPr>
        <w:t>Về mối quan hệ giữa các tâm hộ kiếp</w:t>
      </w:r>
      <w:r>
        <w:rPr>
          <w:color w:val="231F20"/>
          <w:spacing w:val="-7"/>
        </w:rPr>
        <w:t> </w:t>
      </w:r>
      <w:r>
        <w:rPr>
          <w:color w:val="231F20"/>
        </w:rPr>
        <w:t>với</w:t>
      </w:r>
      <w:r>
        <w:rPr>
          <w:color w:val="231F20"/>
          <w:spacing w:val="-7"/>
        </w:rPr>
        <w:t> </w:t>
      </w:r>
      <w:r>
        <w:rPr>
          <w:color w:val="231F20"/>
        </w:rPr>
        <w:t>nhau,</w:t>
      </w:r>
      <w:r>
        <w:rPr>
          <w:color w:val="231F20"/>
          <w:spacing w:val="-7"/>
        </w:rPr>
        <w:t> </w:t>
      </w:r>
      <w:r>
        <w:rPr>
          <w:color w:val="231F20"/>
        </w:rPr>
        <w:t>một</w:t>
      </w:r>
      <w:r>
        <w:rPr>
          <w:color w:val="231F20"/>
          <w:spacing w:val="-7"/>
        </w:rPr>
        <w:t> </w:t>
      </w:r>
      <w:r>
        <w:rPr>
          <w:color w:val="231F20"/>
        </w:rPr>
        <w:t>trong</w:t>
      </w:r>
      <w:r>
        <w:rPr>
          <w:color w:val="231F20"/>
          <w:spacing w:val="-7"/>
        </w:rPr>
        <w:t> </w:t>
      </w:r>
      <w:r>
        <w:rPr>
          <w:color w:val="231F20"/>
        </w:rPr>
        <w:t>những</w:t>
      </w:r>
      <w:r>
        <w:rPr>
          <w:color w:val="231F20"/>
          <w:spacing w:val="-7"/>
        </w:rPr>
        <w:t> </w:t>
      </w:r>
      <w:r>
        <w:rPr>
          <w:color w:val="231F20"/>
        </w:rPr>
        <w:t>duyên</w:t>
      </w:r>
      <w:r>
        <w:rPr>
          <w:color w:val="231F20"/>
          <w:spacing w:val="-7"/>
        </w:rPr>
        <w:t> </w:t>
      </w:r>
      <w:r>
        <w:rPr>
          <w:color w:val="231F20"/>
        </w:rPr>
        <w:t>hệ</w:t>
      </w:r>
      <w:r>
        <w:rPr>
          <w:color w:val="231F20"/>
          <w:spacing w:val="-7"/>
        </w:rPr>
        <w:t> </w:t>
      </w:r>
      <w:r>
        <w:rPr>
          <w:color w:val="231F20"/>
        </w:rPr>
        <w:t>chi</w:t>
      </w:r>
      <w:r>
        <w:rPr>
          <w:color w:val="231F20"/>
          <w:spacing w:val="-7"/>
        </w:rPr>
        <w:t> </w:t>
      </w:r>
      <w:r>
        <w:rPr>
          <w:color w:val="231F20"/>
        </w:rPr>
        <w:t>phối chúng</w:t>
      </w:r>
      <w:r>
        <w:rPr>
          <w:color w:val="231F20"/>
          <w:spacing w:val="21"/>
        </w:rPr>
        <w:t> </w:t>
      </w:r>
      <w:r>
        <w:rPr>
          <w:color w:val="231F20"/>
        </w:rPr>
        <w:t>là:</w:t>
      </w:r>
      <w:r>
        <w:rPr>
          <w:color w:val="231F20"/>
          <w:spacing w:val="21"/>
        </w:rPr>
        <w:t> </w:t>
      </w:r>
      <w:r>
        <w:rPr>
          <w:color w:val="231F20"/>
        </w:rPr>
        <w:t>sự</w:t>
      </w:r>
      <w:r>
        <w:rPr>
          <w:color w:val="231F20"/>
          <w:spacing w:val="21"/>
        </w:rPr>
        <w:t> </w:t>
      </w:r>
      <w:r>
        <w:rPr>
          <w:color w:val="231F20"/>
        </w:rPr>
        <w:t>diệt</w:t>
      </w:r>
      <w:r>
        <w:rPr>
          <w:color w:val="231F20"/>
          <w:spacing w:val="21"/>
        </w:rPr>
        <w:t> </w:t>
      </w:r>
      <w:r>
        <w:rPr>
          <w:color w:val="231F20"/>
        </w:rPr>
        <w:t>đi</w:t>
      </w:r>
      <w:r>
        <w:rPr>
          <w:color w:val="231F20"/>
          <w:spacing w:val="21"/>
        </w:rPr>
        <w:t> </w:t>
      </w:r>
      <w:r>
        <w:rPr>
          <w:color w:val="231F20"/>
        </w:rPr>
        <w:t>của</w:t>
      </w:r>
      <w:r>
        <w:rPr>
          <w:color w:val="231F20"/>
          <w:spacing w:val="21"/>
        </w:rPr>
        <w:t> </w:t>
      </w:r>
      <w:r>
        <w:rPr>
          <w:color w:val="231F20"/>
        </w:rPr>
        <w:t>tâm</w:t>
      </w:r>
      <w:r>
        <w:rPr>
          <w:color w:val="231F20"/>
          <w:spacing w:val="21"/>
        </w:rPr>
        <w:t> </w:t>
      </w:r>
      <w:r>
        <w:rPr>
          <w:color w:val="231F20"/>
        </w:rPr>
        <w:t>trước</w:t>
      </w:r>
      <w:r>
        <w:rPr>
          <w:color w:val="231F20"/>
          <w:spacing w:val="21"/>
        </w:rPr>
        <w:t> </w:t>
      </w:r>
      <w:r>
        <w:rPr>
          <w:color w:val="231F20"/>
        </w:rPr>
        <w:t>làm</w:t>
      </w:r>
      <w:r>
        <w:rPr>
          <w:color w:val="231F20"/>
          <w:spacing w:val="21"/>
        </w:rPr>
        <w:t> </w:t>
      </w:r>
      <w:r>
        <w:rPr>
          <w:color w:val="231F20"/>
        </w:rPr>
        <w:t>sinh</w:t>
      </w:r>
      <w:r>
        <w:rPr>
          <w:color w:val="231F20"/>
          <w:spacing w:val="21"/>
        </w:rPr>
        <w:t> </w:t>
      </w:r>
      <w:r>
        <w:rPr>
          <w:color w:val="231F20"/>
          <w:spacing w:val="-4"/>
        </w:rPr>
        <w:t>khởi</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tâm</w:t>
      </w:r>
      <w:r>
        <w:rPr>
          <w:color w:val="231F20"/>
          <w:spacing w:val="-1"/>
        </w:rPr>
        <w:t> </w:t>
      </w:r>
      <w:r>
        <w:rPr>
          <w:color w:val="231F20"/>
        </w:rPr>
        <w:t>sau.</w:t>
      </w:r>
      <w:r>
        <w:rPr>
          <w:color w:val="231F20"/>
          <w:spacing w:val="-1"/>
        </w:rPr>
        <w:t> </w:t>
      </w:r>
      <w:r>
        <w:rPr>
          <w:color w:val="231F20"/>
        </w:rPr>
        <w:t>Nhưng</w:t>
      </w:r>
      <w:r>
        <w:rPr>
          <w:color w:val="231F20"/>
          <w:spacing w:val="-1"/>
        </w:rPr>
        <w:t> </w:t>
      </w:r>
      <w:r>
        <w:rPr>
          <w:color w:val="231F20"/>
        </w:rPr>
        <w:t>tôi</w:t>
      </w:r>
      <w:r>
        <w:rPr>
          <w:color w:val="231F20"/>
          <w:spacing w:val="-1"/>
        </w:rPr>
        <w:t> </w:t>
      </w:r>
      <w:r>
        <w:rPr>
          <w:color w:val="231F20"/>
        </w:rPr>
        <w:t>nghĩ</w:t>
      </w:r>
      <w:r>
        <w:rPr>
          <w:color w:val="231F20"/>
          <w:spacing w:val="-1"/>
        </w:rPr>
        <w:t> </w:t>
      </w:r>
      <w:r>
        <w:rPr>
          <w:color w:val="231F20"/>
        </w:rPr>
        <w:t>rằng,</w:t>
      </w:r>
      <w:r>
        <w:rPr>
          <w:color w:val="231F20"/>
          <w:spacing w:val="-1"/>
        </w:rPr>
        <w:t> </w:t>
      </w:r>
      <w:r>
        <w:rPr>
          <w:color w:val="231F20"/>
        </w:rPr>
        <w:t>chúng</w:t>
      </w:r>
      <w:r>
        <w:rPr>
          <w:color w:val="231F20"/>
          <w:spacing w:val="-1"/>
        </w:rPr>
        <w:t> </w:t>
      </w:r>
      <w:r>
        <w:rPr>
          <w:color w:val="231F20"/>
        </w:rPr>
        <w:t>ta</w:t>
      </w:r>
      <w:r>
        <w:rPr>
          <w:color w:val="231F20"/>
          <w:spacing w:val="-1"/>
        </w:rPr>
        <w:t> </w:t>
      </w:r>
      <w:r>
        <w:rPr>
          <w:color w:val="231F20"/>
        </w:rPr>
        <w:t>không</w:t>
      </w:r>
      <w:r>
        <w:rPr>
          <w:color w:val="231F20"/>
          <w:spacing w:val="-1"/>
        </w:rPr>
        <w:t> </w:t>
      </w:r>
      <w:r>
        <w:rPr>
          <w:color w:val="231F20"/>
        </w:rPr>
        <w:t>thể nói thức tái tục có hiệu lực hay ảnh hưởng tới các tâm hộ kiếp khác trong cùng kiếp sống.</w:t>
      </w:r>
    </w:p>
    <w:p>
      <w:pPr>
        <w:pStyle w:val="BodyText"/>
        <w:spacing w:line="261" w:lineRule="auto" w:before="116"/>
      </w:pPr>
      <w:r>
        <w:rPr>
          <w:b/>
          <w:i/>
          <w:color w:val="231F20"/>
        </w:rPr>
        <w:t>Người hỏi: </w:t>
      </w:r>
      <w:r>
        <w:rPr>
          <w:color w:val="231F20"/>
        </w:rPr>
        <w:t>Như vậy nó không giống như </w:t>
      </w:r>
      <w:r>
        <w:rPr>
          <w:color w:val="231F20"/>
        </w:rPr>
        <w:t>tâm </w:t>
      </w:r>
      <w:r>
        <w:rPr>
          <w:color w:val="231F20"/>
          <w:spacing w:val="-2"/>
        </w:rPr>
        <w:t>đạo:</w:t>
      </w:r>
      <w:r>
        <w:rPr>
          <w:color w:val="231F20"/>
          <w:spacing w:val="-14"/>
        </w:rPr>
        <w:t> </w:t>
      </w:r>
      <w:r>
        <w:rPr>
          <w:color w:val="231F20"/>
          <w:spacing w:val="-2"/>
        </w:rPr>
        <w:t>một</w:t>
      </w:r>
      <w:r>
        <w:rPr>
          <w:color w:val="231F20"/>
          <w:spacing w:val="-14"/>
        </w:rPr>
        <w:t> </w:t>
      </w:r>
      <w:r>
        <w:rPr>
          <w:color w:val="231F20"/>
          <w:spacing w:val="-2"/>
        </w:rPr>
        <w:t>khi</w:t>
      </w:r>
      <w:r>
        <w:rPr>
          <w:color w:val="231F20"/>
          <w:spacing w:val="-14"/>
        </w:rPr>
        <w:t> </w:t>
      </w:r>
      <w:r>
        <w:rPr>
          <w:color w:val="231F20"/>
          <w:spacing w:val="-2"/>
        </w:rPr>
        <w:t>đã</w:t>
      </w:r>
      <w:r>
        <w:rPr>
          <w:color w:val="231F20"/>
          <w:spacing w:val="-14"/>
        </w:rPr>
        <w:t> </w:t>
      </w:r>
      <w:r>
        <w:rPr>
          <w:color w:val="231F20"/>
          <w:spacing w:val="-2"/>
        </w:rPr>
        <w:t>sinh</w:t>
      </w:r>
      <w:r>
        <w:rPr>
          <w:color w:val="231F20"/>
          <w:spacing w:val="-14"/>
        </w:rPr>
        <w:t> </w:t>
      </w:r>
      <w:r>
        <w:rPr>
          <w:color w:val="231F20"/>
          <w:spacing w:val="-2"/>
        </w:rPr>
        <w:t>khởi</w:t>
      </w:r>
      <w:r>
        <w:rPr>
          <w:color w:val="231F20"/>
          <w:spacing w:val="-14"/>
        </w:rPr>
        <w:t> </w:t>
      </w:r>
      <w:r>
        <w:rPr>
          <w:color w:val="231F20"/>
          <w:spacing w:val="-2"/>
        </w:rPr>
        <w:t>thì</w:t>
      </w:r>
      <w:r>
        <w:rPr>
          <w:color w:val="231F20"/>
          <w:spacing w:val="-14"/>
        </w:rPr>
        <w:t> </w:t>
      </w:r>
      <w:r>
        <w:rPr>
          <w:color w:val="231F20"/>
          <w:spacing w:val="-2"/>
        </w:rPr>
        <w:t>sẽ</w:t>
      </w:r>
      <w:r>
        <w:rPr>
          <w:color w:val="231F20"/>
          <w:spacing w:val="-14"/>
        </w:rPr>
        <w:t> </w:t>
      </w:r>
      <w:r>
        <w:rPr>
          <w:color w:val="231F20"/>
          <w:spacing w:val="-2"/>
        </w:rPr>
        <w:t>loại</w:t>
      </w:r>
      <w:r>
        <w:rPr>
          <w:color w:val="231F20"/>
          <w:spacing w:val="-14"/>
        </w:rPr>
        <w:t> </w:t>
      </w:r>
      <w:r>
        <w:rPr>
          <w:color w:val="231F20"/>
          <w:spacing w:val="-2"/>
        </w:rPr>
        <w:t>bỏ</w:t>
      </w:r>
      <w:r>
        <w:rPr>
          <w:color w:val="231F20"/>
          <w:spacing w:val="-14"/>
        </w:rPr>
        <w:t> </w:t>
      </w:r>
      <w:r>
        <w:rPr>
          <w:color w:val="231F20"/>
          <w:spacing w:val="-2"/>
        </w:rPr>
        <w:t>được</w:t>
      </w:r>
      <w:r>
        <w:rPr>
          <w:color w:val="231F20"/>
          <w:spacing w:val="-14"/>
        </w:rPr>
        <w:t> </w:t>
      </w:r>
      <w:r>
        <w:rPr>
          <w:color w:val="231F20"/>
          <w:spacing w:val="-2"/>
        </w:rPr>
        <w:t>những </w:t>
      </w:r>
      <w:r>
        <w:rPr>
          <w:color w:val="231F20"/>
        </w:rPr>
        <w:t>loại lậu hoặc tương ứng?</w:t>
      </w:r>
    </w:p>
    <w:p>
      <w:pPr>
        <w:pStyle w:val="BodyText"/>
        <w:spacing w:line="261" w:lineRule="auto" w:before="117"/>
      </w:pPr>
      <w:r>
        <w:rPr>
          <w:b/>
          <w:i/>
          <w:color w:val="231F20"/>
        </w:rPr>
        <w:t>Jonothan</w:t>
      </w:r>
      <w:r>
        <w:rPr>
          <w:i/>
          <w:color w:val="231F20"/>
        </w:rPr>
        <w:t>:</w:t>
      </w:r>
      <w:r>
        <w:rPr>
          <w:i/>
          <w:color w:val="231F20"/>
          <w:spacing w:val="-11"/>
        </w:rPr>
        <w:t> </w:t>
      </w:r>
      <w:r>
        <w:rPr>
          <w:color w:val="231F20"/>
        </w:rPr>
        <w:t>Tôi</w:t>
      </w:r>
      <w:r>
        <w:rPr>
          <w:color w:val="231F20"/>
          <w:spacing w:val="-6"/>
        </w:rPr>
        <w:t> </w:t>
      </w:r>
      <w:r>
        <w:rPr>
          <w:color w:val="231F20"/>
        </w:rPr>
        <w:t>không</w:t>
      </w:r>
      <w:r>
        <w:rPr>
          <w:color w:val="231F20"/>
          <w:spacing w:val="-6"/>
        </w:rPr>
        <w:t> </w:t>
      </w:r>
      <w:r>
        <w:rPr>
          <w:color w:val="231F20"/>
        </w:rPr>
        <w:t>thấy</w:t>
      </w:r>
      <w:r>
        <w:rPr>
          <w:color w:val="231F20"/>
          <w:spacing w:val="-6"/>
        </w:rPr>
        <w:t> </w:t>
      </w:r>
      <w:r>
        <w:rPr>
          <w:color w:val="231F20"/>
        </w:rPr>
        <w:t>có</w:t>
      </w:r>
      <w:r>
        <w:rPr>
          <w:color w:val="231F20"/>
          <w:spacing w:val="-6"/>
        </w:rPr>
        <w:t> </w:t>
      </w:r>
      <w:r>
        <w:rPr>
          <w:color w:val="231F20"/>
        </w:rPr>
        <w:t>gì</w:t>
      </w:r>
      <w:r>
        <w:rPr>
          <w:color w:val="231F20"/>
          <w:spacing w:val="-6"/>
        </w:rPr>
        <w:t> </w:t>
      </w:r>
      <w:r>
        <w:rPr>
          <w:color w:val="231F20"/>
        </w:rPr>
        <w:t>tương</w:t>
      </w:r>
      <w:r>
        <w:rPr>
          <w:color w:val="231F20"/>
          <w:spacing w:val="-6"/>
        </w:rPr>
        <w:t> </w:t>
      </w:r>
      <w:r>
        <w:rPr>
          <w:color w:val="231F20"/>
        </w:rPr>
        <w:t>tự</w:t>
      </w:r>
      <w:r>
        <w:rPr>
          <w:color w:val="231F20"/>
          <w:spacing w:val="-6"/>
        </w:rPr>
        <w:t> </w:t>
      </w:r>
      <w:r>
        <w:rPr>
          <w:color w:val="231F20"/>
        </w:rPr>
        <w:t>giữa thức tái tục và tâm đạo mà bạn nói đến.</w:t>
      </w:r>
    </w:p>
    <w:p>
      <w:pPr>
        <w:pStyle w:val="BodyText"/>
        <w:spacing w:line="261" w:lineRule="auto" w:before="115"/>
      </w:pPr>
      <w:r>
        <w:rPr>
          <w:b/>
          <w:i/>
          <w:color w:val="231F20"/>
        </w:rPr>
        <w:t>Người</w:t>
      </w:r>
      <w:r>
        <w:rPr>
          <w:b/>
          <w:i/>
          <w:color w:val="231F20"/>
          <w:spacing w:val="-2"/>
        </w:rPr>
        <w:t> </w:t>
      </w:r>
      <w:r>
        <w:rPr>
          <w:b/>
          <w:i/>
          <w:color w:val="231F20"/>
        </w:rPr>
        <w:t>hỏi:</w:t>
      </w:r>
      <w:r>
        <w:rPr>
          <w:b/>
          <w:i/>
          <w:color w:val="231F20"/>
          <w:spacing w:val="-2"/>
        </w:rPr>
        <w:t> </w:t>
      </w:r>
      <w:r>
        <w:rPr>
          <w:color w:val="231F20"/>
        </w:rPr>
        <w:t>Khi</w:t>
      </w:r>
      <w:r>
        <w:rPr>
          <w:color w:val="231F20"/>
          <w:spacing w:val="-2"/>
        </w:rPr>
        <w:t> </w:t>
      </w:r>
      <w:r>
        <w:rPr>
          <w:color w:val="231F20"/>
        </w:rPr>
        <w:t>tâm</w:t>
      </w:r>
      <w:r>
        <w:rPr>
          <w:color w:val="231F20"/>
          <w:spacing w:val="-2"/>
        </w:rPr>
        <w:t> </w:t>
      </w:r>
      <w:r>
        <w:rPr>
          <w:color w:val="231F20"/>
        </w:rPr>
        <w:t>đạo</w:t>
      </w:r>
      <w:r>
        <w:rPr>
          <w:color w:val="231F20"/>
          <w:spacing w:val="-2"/>
        </w:rPr>
        <w:t> </w:t>
      </w:r>
      <w:r>
        <w:rPr>
          <w:color w:val="231F20"/>
        </w:rPr>
        <w:t>đã</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ngay sau đó sẽ có những loại lậu hoặc nhất định sẽ </w:t>
      </w:r>
      <w:r>
        <w:rPr>
          <w:color w:val="231F20"/>
        </w:rPr>
        <w:t>bị tận diệt mà không bao giờ sinh khởi nữa.</w:t>
      </w:r>
    </w:p>
    <w:p>
      <w:pPr>
        <w:pStyle w:val="BodyText"/>
        <w:spacing w:line="261" w:lineRule="auto" w:before="117"/>
      </w:pPr>
      <w:r>
        <w:rPr>
          <w:b/>
          <w:i/>
          <w:color w:val="231F20"/>
        </w:rPr>
        <w:t>Jonothan</w:t>
      </w:r>
      <w:r>
        <w:rPr>
          <w:i/>
          <w:color w:val="231F20"/>
        </w:rPr>
        <w:t>:</w:t>
      </w:r>
      <w:r>
        <w:rPr>
          <w:i/>
          <w:color w:val="231F20"/>
          <w:spacing w:val="-17"/>
        </w:rPr>
        <w:t> </w:t>
      </w:r>
      <w:r>
        <w:rPr>
          <w:color w:val="231F20"/>
        </w:rPr>
        <w:t>Đúng</w:t>
      </w:r>
      <w:r>
        <w:rPr>
          <w:color w:val="231F20"/>
          <w:spacing w:val="-17"/>
        </w:rPr>
        <w:t> </w:t>
      </w:r>
      <w:r>
        <w:rPr>
          <w:color w:val="231F20"/>
        </w:rPr>
        <w:t>vậy.</w:t>
      </w:r>
      <w:r>
        <w:rPr>
          <w:color w:val="231F20"/>
          <w:spacing w:val="-17"/>
        </w:rPr>
        <w:t> </w:t>
      </w:r>
      <w:r>
        <w:rPr>
          <w:color w:val="231F20"/>
        </w:rPr>
        <w:t>Nhưng</w:t>
      </w:r>
      <w:r>
        <w:rPr>
          <w:color w:val="231F20"/>
          <w:spacing w:val="-17"/>
        </w:rPr>
        <w:t> </w:t>
      </w:r>
      <w:r>
        <w:rPr>
          <w:color w:val="231F20"/>
        </w:rPr>
        <w:t>tôi</w:t>
      </w:r>
      <w:r>
        <w:rPr>
          <w:color w:val="231F20"/>
          <w:spacing w:val="-17"/>
        </w:rPr>
        <w:t> </w:t>
      </w:r>
      <w:r>
        <w:rPr>
          <w:color w:val="231F20"/>
        </w:rPr>
        <w:t>vẫn</w:t>
      </w:r>
      <w:r>
        <w:rPr>
          <w:color w:val="231F20"/>
          <w:spacing w:val="-17"/>
        </w:rPr>
        <w:t> </w:t>
      </w:r>
      <w:r>
        <w:rPr>
          <w:color w:val="231F20"/>
        </w:rPr>
        <w:t>chưa</w:t>
      </w:r>
      <w:r>
        <w:rPr>
          <w:color w:val="231F20"/>
          <w:spacing w:val="-17"/>
        </w:rPr>
        <w:t> </w:t>
      </w:r>
      <w:r>
        <w:rPr>
          <w:color w:val="231F20"/>
        </w:rPr>
        <w:t>thấy được mối tương quan giữa tâm hộ kiếp, thức </w:t>
      </w:r>
      <w:r>
        <w:rPr>
          <w:color w:val="231F20"/>
        </w:rPr>
        <w:t>tái tục với tâm đạo mà bạn đang muốn so sánh?</w:t>
      </w:r>
    </w:p>
    <w:p>
      <w:pPr>
        <w:pStyle w:val="BodyText"/>
        <w:spacing w:line="261" w:lineRule="auto" w:before="116"/>
      </w:pPr>
      <w:r>
        <w:rPr>
          <w:b/>
          <w:i/>
          <w:color w:val="231F20"/>
        </w:rPr>
        <w:t>Người</w:t>
      </w:r>
      <w:r>
        <w:rPr>
          <w:b/>
          <w:i/>
          <w:color w:val="231F20"/>
          <w:spacing w:val="-13"/>
        </w:rPr>
        <w:t> </w:t>
      </w:r>
      <w:r>
        <w:rPr>
          <w:b/>
          <w:i/>
          <w:color w:val="231F20"/>
        </w:rPr>
        <w:t>hỏi:</w:t>
      </w:r>
      <w:r>
        <w:rPr>
          <w:b/>
          <w:i/>
          <w:color w:val="231F20"/>
          <w:spacing w:val="-14"/>
        </w:rPr>
        <w:t> </w:t>
      </w:r>
      <w:r>
        <w:rPr>
          <w:color w:val="231F20"/>
        </w:rPr>
        <w:t>Đó</w:t>
      </w:r>
      <w:r>
        <w:rPr>
          <w:color w:val="231F20"/>
          <w:spacing w:val="-13"/>
        </w:rPr>
        <w:t> </w:t>
      </w:r>
      <w:r>
        <w:rPr>
          <w:color w:val="231F20"/>
        </w:rPr>
        <w:t>là</w:t>
      </w:r>
      <w:r>
        <w:rPr>
          <w:color w:val="231F20"/>
          <w:spacing w:val="-14"/>
        </w:rPr>
        <w:t> </w:t>
      </w:r>
      <w:r>
        <w:rPr>
          <w:color w:val="231F20"/>
        </w:rPr>
        <w:t>lý</w:t>
      </w:r>
      <w:r>
        <w:rPr>
          <w:color w:val="231F20"/>
          <w:spacing w:val="-14"/>
        </w:rPr>
        <w:t> </w:t>
      </w:r>
      <w:r>
        <w:rPr>
          <w:color w:val="231F20"/>
        </w:rPr>
        <w:t>do</w:t>
      </w:r>
      <w:r>
        <w:rPr>
          <w:color w:val="231F20"/>
          <w:spacing w:val="-13"/>
        </w:rPr>
        <w:t> </w:t>
      </w:r>
      <w:r>
        <w:rPr>
          <w:color w:val="231F20"/>
        </w:rPr>
        <w:t>vì</w:t>
      </w:r>
      <w:r>
        <w:rPr>
          <w:color w:val="231F20"/>
          <w:spacing w:val="-13"/>
        </w:rPr>
        <w:t> </w:t>
      </w:r>
      <w:r>
        <w:rPr>
          <w:color w:val="231F20"/>
        </w:rPr>
        <w:t>sao</w:t>
      </w:r>
      <w:r>
        <w:rPr>
          <w:color w:val="231F20"/>
          <w:spacing w:val="-13"/>
        </w:rPr>
        <w:t> </w:t>
      </w:r>
      <w:r>
        <w:rPr>
          <w:color w:val="231F20"/>
        </w:rPr>
        <w:t>tôi</w:t>
      </w:r>
      <w:r>
        <w:rPr>
          <w:color w:val="231F20"/>
          <w:spacing w:val="-14"/>
        </w:rPr>
        <w:t> </w:t>
      </w:r>
      <w:r>
        <w:rPr>
          <w:color w:val="231F20"/>
        </w:rPr>
        <w:t>muốn</w:t>
      </w:r>
      <w:r>
        <w:rPr>
          <w:color w:val="231F20"/>
          <w:spacing w:val="-14"/>
        </w:rPr>
        <w:t> </w:t>
      </w:r>
      <w:r>
        <w:rPr>
          <w:color w:val="231F20"/>
        </w:rPr>
        <w:t>hiểu</w:t>
      </w:r>
      <w:r>
        <w:rPr>
          <w:color w:val="231F20"/>
          <w:spacing w:val="-14"/>
        </w:rPr>
        <w:t> </w:t>
      </w:r>
      <w:r>
        <w:rPr>
          <w:color w:val="231F20"/>
        </w:rPr>
        <w:t>về hiệu lực của tâm.</w:t>
      </w:r>
    </w:p>
    <w:p>
      <w:pPr>
        <w:pStyle w:val="BodyText"/>
        <w:spacing w:line="261" w:lineRule="auto" w:before="116"/>
      </w:pPr>
      <w:r>
        <w:rPr>
          <w:b/>
          <w:i/>
          <w:color w:val="231F20"/>
          <w:spacing w:val="-2"/>
        </w:rPr>
        <w:t>Sarah</w:t>
      </w:r>
      <w:r>
        <w:rPr>
          <w:i/>
          <w:color w:val="231F20"/>
          <w:spacing w:val="-2"/>
        </w:rPr>
        <w:t>:</w:t>
      </w:r>
      <w:r>
        <w:rPr>
          <w:i/>
          <w:color w:val="231F20"/>
          <w:spacing w:val="-15"/>
        </w:rPr>
        <w:t> </w:t>
      </w:r>
      <w:r>
        <w:rPr>
          <w:color w:val="231F20"/>
          <w:spacing w:val="-2"/>
        </w:rPr>
        <w:t>Thức</w:t>
      </w:r>
      <w:r>
        <w:rPr>
          <w:color w:val="231F20"/>
          <w:spacing w:val="-15"/>
        </w:rPr>
        <w:t> </w:t>
      </w:r>
      <w:r>
        <w:rPr>
          <w:color w:val="231F20"/>
          <w:spacing w:val="-2"/>
        </w:rPr>
        <w:t>tái</w:t>
      </w:r>
      <w:r>
        <w:rPr>
          <w:color w:val="231F20"/>
          <w:spacing w:val="-15"/>
        </w:rPr>
        <w:t> </w:t>
      </w:r>
      <w:r>
        <w:rPr>
          <w:color w:val="231F20"/>
          <w:spacing w:val="-2"/>
        </w:rPr>
        <w:t>tục</w:t>
      </w:r>
      <w:r>
        <w:rPr>
          <w:color w:val="231F20"/>
          <w:spacing w:val="-14"/>
        </w:rPr>
        <w:t> </w:t>
      </w:r>
      <w:r>
        <w:rPr>
          <w:color w:val="231F20"/>
          <w:spacing w:val="-2"/>
        </w:rPr>
        <w:t>là</w:t>
      </w:r>
      <w:r>
        <w:rPr>
          <w:color w:val="231F20"/>
          <w:spacing w:val="-13"/>
        </w:rPr>
        <w:t> </w:t>
      </w:r>
      <w:r>
        <w:rPr>
          <w:color w:val="231F20"/>
          <w:spacing w:val="-2"/>
        </w:rPr>
        <w:t>tâm</w:t>
      </w:r>
      <w:r>
        <w:rPr>
          <w:color w:val="231F20"/>
          <w:spacing w:val="-13"/>
        </w:rPr>
        <w:t> </w:t>
      </w:r>
      <w:r>
        <w:rPr>
          <w:color w:val="231F20"/>
          <w:spacing w:val="-2"/>
        </w:rPr>
        <w:t>quả.</w:t>
      </w:r>
      <w:r>
        <w:rPr>
          <w:color w:val="231F20"/>
          <w:spacing w:val="-15"/>
        </w:rPr>
        <w:t> </w:t>
      </w:r>
      <w:r>
        <w:rPr>
          <w:color w:val="231F20"/>
          <w:spacing w:val="-2"/>
        </w:rPr>
        <w:t>Tâm</w:t>
      </w:r>
      <w:r>
        <w:rPr>
          <w:color w:val="231F20"/>
          <w:spacing w:val="-13"/>
        </w:rPr>
        <w:t> </w:t>
      </w:r>
      <w:r>
        <w:rPr>
          <w:color w:val="231F20"/>
          <w:spacing w:val="-2"/>
        </w:rPr>
        <w:t>đạo</w:t>
      </w:r>
      <w:r>
        <w:rPr>
          <w:color w:val="231F20"/>
          <w:spacing w:val="-13"/>
        </w:rPr>
        <w:t> </w:t>
      </w:r>
      <w:r>
        <w:rPr>
          <w:color w:val="231F20"/>
          <w:spacing w:val="-2"/>
        </w:rPr>
        <w:t>không </w:t>
      </w:r>
      <w:r>
        <w:rPr>
          <w:color w:val="231F20"/>
        </w:rPr>
        <w:t>phải</w:t>
      </w:r>
      <w:r>
        <w:rPr>
          <w:color w:val="231F20"/>
          <w:spacing w:val="-11"/>
        </w:rPr>
        <w:t> </w:t>
      </w:r>
      <w:r>
        <w:rPr>
          <w:color w:val="231F20"/>
        </w:rPr>
        <w:t>là</w:t>
      </w:r>
      <w:r>
        <w:rPr>
          <w:color w:val="231F20"/>
          <w:spacing w:val="-11"/>
        </w:rPr>
        <w:t> </w:t>
      </w:r>
      <w:r>
        <w:rPr>
          <w:color w:val="231F20"/>
        </w:rPr>
        <w:t>tâm</w:t>
      </w:r>
      <w:r>
        <w:rPr>
          <w:color w:val="231F20"/>
          <w:spacing w:val="-11"/>
        </w:rPr>
        <w:t> </w:t>
      </w:r>
      <w:r>
        <w:rPr>
          <w:color w:val="231F20"/>
        </w:rPr>
        <w:t>quả.</w:t>
      </w:r>
      <w:r>
        <w:rPr>
          <w:color w:val="231F20"/>
          <w:spacing w:val="-11"/>
        </w:rPr>
        <w:t> </w:t>
      </w:r>
      <w:r>
        <w:rPr>
          <w:color w:val="231F20"/>
        </w:rPr>
        <w:t>Chức</w:t>
      </w:r>
      <w:r>
        <w:rPr>
          <w:color w:val="231F20"/>
          <w:spacing w:val="-11"/>
        </w:rPr>
        <w:t> </w:t>
      </w:r>
      <w:r>
        <w:rPr>
          <w:color w:val="231F20"/>
        </w:rPr>
        <w:t>năng</w:t>
      </w:r>
      <w:r>
        <w:rPr>
          <w:color w:val="231F20"/>
          <w:spacing w:val="-11"/>
        </w:rPr>
        <w:t> </w:t>
      </w:r>
      <w:r>
        <w:rPr>
          <w:color w:val="231F20"/>
        </w:rPr>
        <w:t>của</w:t>
      </w:r>
      <w:r>
        <w:rPr>
          <w:color w:val="231F20"/>
          <w:spacing w:val="-11"/>
        </w:rPr>
        <w:t> </w:t>
      </w:r>
      <w:r>
        <w:rPr>
          <w:color w:val="231F20"/>
        </w:rPr>
        <w:t>tâm</w:t>
      </w:r>
      <w:r>
        <w:rPr>
          <w:color w:val="231F20"/>
          <w:spacing w:val="-11"/>
        </w:rPr>
        <w:t> </w:t>
      </w:r>
      <w:r>
        <w:rPr>
          <w:color w:val="231F20"/>
        </w:rPr>
        <w:t>đạo</w:t>
      </w:r>
      <w:r>
        <w:rPr>
          <w:color w:val="231F20"/>
          <w:spacing w:val="-11"/>
        </w:rPr>
        <w:t> </w:t>
      </w:r>
      <w:r>
        <w:rPr>
          <w:color w:val="231F20"/>
        </w:rPr>
        <w:t>là</w:t>
      </w:r>
      <w:r>
        <w:rPr>
          <w:color w:val="231F20"/>
          <w:spacing w:val="-11"/>
        </w:rPr>
        <w:t> </w:t>
      </w:r>
      <w:r>
        <w:rPr>
          <w:color w:val="231F20"/>
        </w:rPr>
        <w:t>tận</w:t>
      </w:r>
      <w:r>
        <w:rPr>
          <w:color w:val="231F20"/>
          <w:spacing w:val="-11"/>
        </w:rPr>
        <w:t> </w:t>
      </w:r>
      <w:r>
        <w:rPr>
          <w:color w:val="231F20"/>
        </w:rPr>
        <w:t>diệt phiền nào. Chức năng của thức tái tục là bắt đầu một kiếp sống. Chỉ duy nhất trường hợp khi tâm đạo</w:t>
      </w:r>
      <w:r>
        <w:rPr>
          <w:color w:val="231F20"/>
          <w:spacing w:val="-8"/>
        </w:rPr>
        <w:t> </w:t>
      </w:r>
      <w:r>
        <w:rPr>
          <w:color w:val="231F20"/>
        </w:rPr>
        <w:t>sinh</w:t>
      </w:r>
      <w:r>
        <w:rPr>
          <w:color w:val="231F20"/>
          <w:spacing w:val="-8"/>
        </w:rPr>
        <w:t> </w:t>
      </w:r>
      <w:r>
        <w:rPr>
          <w:color w:val="231F20"/>
        </w:rPr>
        <w:t>khởi</w:t>
      </w:r>
      <w:r>
        <w:rPr>
          <w:color w:val="231F20"/>
          <w:spacing w:val="-8"/>
        </w:rPr>
        <w:t> </w:t>
      </w:r>
      <w:r>
        <w:rPr>
          <w:color w:val="231F20"/>
        </w:rPr>
        <w:t>sẽ</w:t>
      </w:r>
      <w:r>
        <w:rPr>
          <w:color w:val="231F20"/>
          <w:spacing w:val="-8"/>
        </w:rPr>
        <w:t> </w:t>
      </w:r>
      <w:r>
        <w:rPr>
          <w:color w:val="231F20"/>
        </w:rPr>
        <w:t>cho</w:t>
      </w:r>
      <w:r>
        <w:rPr>
          <w:color w:val="231F20"/>
          <w:spacing w:val="-8"/>
        </w:rPr>
        <w:t> </w:t>
      </w:r>
      <w:r>
        <w:rPr>
          <w:color w:val="231F20"/>
        </w:rPr>
        <w:t>quả</w:t>
      </w:r>
      <w:r>
        <w:rPr>
          <w:color w:val="231F20"/>
          <w:spacing w:val="-8"/>
        </w:rPr>
        <w:t> </w:t>
      </w:r>
      <w:r>
        <w:rPr>
          <w:color w:val="231F20"/>
        </w:rPr>
        <w:t>tiếp</w:t>
      </w:r>
      <w:r>
        <w:rPr>
          <w:color w:val="231F20"/>
          <w:spacing w:val="-8"/>
        </w:rPr>
        <w:t> </w:t>
      </w:r>
      <w:r>
        <w:rPr>
          <w:color w:val="231F20"/>
        </w:rPr>
        <w:t>nối</w:t>
      </w:r>
      <w:r>
        <w:rPr>
          <w:color w:val="231F20"/>
          <w:spacing w:val="-8"/>
        </w:rPr>
        <w:t> </w:t>
      </w:r>
      <w:r>
        <w:rPr>
          <w:color w:val="231F20"/>
        </w:rPr>
        <w:t>ngay</w:t>
      </w:r>
      <w:r>
        <w:rPr>
          <w:color w:val="231F20"/>
          <w:spacing w:val="-8"/>
        </w:rPr>
        <w:t> </w:t>
      </w:r>
      <w:r>
        <w:rPr>
          <w:color w:val="231F20"/>
        </w:rPr>
        <w:t>sau</w:t>
      </w:r>
      <w:r>
        <w:rPr>
          <w:color w:val="231F20"/>
          <w:spacing w:val="-8"/>
        </w:rPr>
        <w:t> </w:t>
      </w:r>
      <w:r>
        <w:rPr>
          <w:color w:val="231F20"/>
        </w:rPr>
        <w:t>đó,</w:t>
      </w:r>
      <w:r>
        <w:rPr>
          <w:color w:val="231F20"/>
          <w:spacing w:val="-8"/>
        </w:rPr>
        <w:t> </w:t>
      </w:r>
      <w:r>
        <w:rPr>
          <w:color w:val="231F20"/>
        </w:rPr>
        <w:t>còn mọi</w:t>
      </w:r>
      <w:r>
        <w:rPr>
          <w:color w:val="231F20"/>
          <w:spacing w:val="-7"/>
        </w:rPr>
        <w:t> </w:t>
      </w:r>
      <w:r>
        <w:rPr>
          <w:color w:val="231F20"/>
        </w:rPr>
        <w:t>trường</w:t>
      </w:r>
      <w:r>
        <w:rPr>
          <w:color w:val="231F20"/>
          <w:spacing w:val="-7"/>
        </w:rPr>
        <w:t> </w:t>
      </w:r>
      <w:r>
        <w:rPr>
          <w:color w:val="231F20"/>
        </w:rPr>
        <w:t>hợp</w:t>
      </w:r>
      <w:r>
        <w:rPr>
          <w:color w:val="231F20"/>
          <w:spacing w:val="-7"/>
        </w:rPr>
        <w:t> </w:t>
      </w:r>
      <w:r>
        <w:rPr>
          <w:color w:val="231F20"/>
        </w:rPr>
        <w:t>khác</w:t>
      </w:r>
      <w:r>
        <w:rPr>
          <w:color w:val="231F20"/>
          <w:spacing w:val="-7"/>
        </w:rPr>
        <w:t> </w:t>
      </w:r>
      <w:r>
        <w:rPr>
          <w:color w:val="231F20"/>
        </w:rPr>
        <w:t>sẽ</w:t>
      </w:r>
      <w:r>
        <w:rPr>
          <w:color w:val="231F20"/>
          <w:spacing w:val="-7"/>
        </w:rPr>
        <w:t> </w:t>
      </w:r>
      <w:r>
        <w:rPr>
          <w:color w:val="231F20"/>
        </w:rPr>
        <w:t>luôn</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gián</w:t>
      </w:r>
      <w:r>
        <w:rPr>
          <w:color w:val="231F20"/>
          <w:spacing w:val="-7"/>
        </w:rPr>
        <w:t> </w:t>
      </w:r>
      <w:r>
        <w:rPr>
          <w:color w:val="231F20"/>
        </w:rPr>
        <w:t>đoán</w:t>
      </w:r>
      <w:r>
        <w:rPr>
          <w:color w:val="231F20"/>
          <w:spacing w:val="-7"/>
        </w:rPr>
        <w:t> </w:t>
      </w:r>
      <w:r>
        <w:rPr>
          <w:color w:val="231F20"/>
        </w:rPr>
        <w:t>giữa nghiệp</w:t>
      </w:r>
      <w:r>
        <w:rPr>
          <w:color w:val="231F20"/>
          <w:spacing w:val="-14"/>
        </w:rPr>
        <w:t> </w:t>
      </w:r>
      <w:r>
        <w:rPr>
          <w:color w:val="231F20"/>
        </w:rPr>
        <w:t>và</w:t>
      </w:r>
      <w:r>
        <w:rPr>
          <w:color w:val="231F20"/>
          <w:spacing w:val="-14"/>
        </w:rPr>
        <w:t> </w:t>
      </w:r>
      <w:r>
        <w:rPr>
          <w:color w:val="231F20"/>
        </w:rPr>
        <w:t>quả</w:t>
      </w:r>
      <w:r>
        <w:rPr>
          <w:color w:val="231F20"/>
          <w:spacing w:val="-14"/>
        </w:rPr>
        <w:t> </w:t>
      </w:r>
      <w:r>
        <w:rPr>
          <w:color w:val="231F20"/>
        </w:rPr>
        <w:t>của</w:t>
      </w:r>
      <w:r>
        <w:rPr>
          <w:color w:val="231F20"/>
          <w:spacing w:val="-14"/>
        </w:rPr>
        <w:t> </w:t>
      </w:r>
      <w:r>
        <w:rPr>
          <w:color w:val="231F20"/>
        </w:rPr>
        <w:t>nghiệp,</w:t>
      </w:r>
      <w:r>
        <w:rPr>
          <w:color w:val="231F20"/>
          <w:spacing w:val="-14"/>
        </w:rPr>
        <w:t> </w:t>
      </w:r>
      <w:r>
        <w:rPr>
          <w:color w:val="231F20"/>
        </w:rPr>
        <w:t>nghĩa</w:t>
      </w:r>
      <w:r>
        <w:rPr>
          <w:color w:val="231F20"/>
          <w:spacing w:val="-14"/>
        </w:rPr>
        <w:t> </w:t>
      </w:r>
      <w:r>
        <w:rPr>
          <w:color w:val="231F20"/>
        </w:rPr>
        <w:t>là</w:t>
      </w:r>
      <w:r>
        <w:rPr>
          <w:color w:val="231F20"/>
          <w:spacing w:val="-14"/>
        </w:rPr>
        <w:t> </w:t>
      </w:r>
      <w:r>
        <w:rPr>
          <w:color w:val="231F20"/>
        </w:rPr>
        <w:t>quả</w:t>
      </w:r>
      <w:r>
        <w:rPr>
          <w:color w:val="231F20"/>
          <w:spacing w:val="-14"/>
        </w:rPr>
        <w:t> </w:t>
      </w:r>
      <w:r>
        <w:rPr>
          <w:color w:val="231F20"/>
        </w:rPr>
        <w:t>không</w:t>
      </w:r>
      <w:r>
        <w:rPr>
          <w:color w:val="231F20"/>
          <w:spacing w:val="-14"/>
        </w:rPr>
        <w:t> </w:t>
      </w:r>
      <w:r>
        <w:rPr>
          <w:color w:val="231F20"/>
        </w:rPr>
        <w:t>sinh khởi ngay sau nghiệp tạo ra nó.</w:t>
      </w:r>
    </w:p>
    <w:p>
      <w:pPr>
        <w:spacing w:before="121"/>
        <w:ind w:left="538" w:right="0" w:firstLine="0"/>
        <w:jc w:val="both"/>
        <w:rPr>
          <w:sz w:val="27"/>
        </w:rPr>
      </w:pPr>
      <w:r>
        <w:rPr>
          <w:b/>
          <w:i/>
          <w:color w:val="231F20"/>
          <w:sz w:val="27"/>
        </w:rPr>
        <w:t>Người</w:t>
      </w:r>
      <w:r>
        <w:rPr>
          <w:b/>
          <w:i/>
          <w:color w:val="231F20"/>
          <w:spacing w:val="-9"/>
          <w:sz w:val="27"/>
        </w:rPr>
        <w:t> </w:t>
      </w:r>
      <w:r>
        <w:rPr>
          <w:b/>
          <w:i/>
          <w:color w:val="231F20"/>
          <w:sz w:val="27"/>
        </w:rPr>
        <w:t>hỏi:</w:t>
      </w:r>
      <w:r>
        <w:rPr>
          <w:b/>
          <w:i/>
          <w:color w:val="231F20"/>
          <w:spacing w:val="-9"/>
          <w:sz w:val="27"/>
        </w:rPr>
        <w:t> </w:t>
      </w:r>
      <w:r>
        <w:rPr>
          <w:color w:val="231F20"/>
          <w:sz w:val="27"/>
        </w:rPr>
        <w:t>Vậy</w:t>
      </w:r>
      <w:r>
        <w:rPr>
          <w:color w:val="231F20"/>
          <w:spacing w:val="-8"/>
          <w:sz w:val="27"/>
        </w:rPr>
        <w:t> </w:t>
      </w:r>
      <w:r>
        <w:rPr>
          <w:color w:val="231F20"/>
          <w:sz w:val="27"/>
        </w:rPr>
        <w:t>có</w:t>
      </w:r>
      <w:r>
        <w:rPr>
          <w:color w:val="231F20"/>
          <w:spacing w:val="-9"/>
          <w:sz w:val="27"/>
        </w:rPr>
        <w:t> </w:t>
      </w:r>
      <w:r>
        <w:rPr>
          <w:color w:val="231F20"/>
          <w:sz w:val="27"/>
        </w:rPr>
        <w:t>sự</w:t>
      </w:r>
      <w:r>
        <w:rPr>
          <w:color w:val="231F20"/>
          <w:spacing w:val="-8"/>
          <w:sz w:val="27"/>
        </w:rPr>
        <w:t> </w:t>
      </w:r>
      <w:r>
        <w:rPr>
          <w:color w:val="231F20"/>
          <w:sz w:val="27"/>
        </w:rPr>
        <w:t>liên</w:t>
      </w:r>
      <w:r>
        <w:rPr>
          <w:color w:val="231F20"/>
          <w:spacing w:val="-9"/>
          <w:sz w:val="27"/>
        </w:rPr>
        <w:t> </w:t>
      </w:r>
      <w:r>
        <w:rPr>
          <w:color w:val="231F20"/>
          <w:sz w:val="27"/>
        </w:rPr>
        <w:t>kết</w:t>
      </w:r>
      <w:r>
        <w:rPr>
          <w:color w:val="231F20"/>
          <w:spacing w:val="-9"/>
          <w:sz w:val="27"/>
        </w:rPr>
        <w:t> </w:t>
      </w:r>
      <w:r>
        <w:rPr>
          <w:color w:val="231F20"/>
          <w:sz w:val="27"/>
        </w:rPr>
        <w:t>nào</w:t>
      </w:r>
      <w:r>
        <w:rPr>
          <w:color w:val="231F20"/>
          <w:spacing w:val="-9"/>
          <w:sz w:val="27"/>
        </w:rPr>
        <w:t> </w:t>
      </w:r>
      <w:r>
        <w:rPr>
          <w:color w:val="231F20"/>
          <w:sz w:val="27"/>
        </w:rPr>
        <w:t>giữa</w:t>
      </w:r>
      <w:r>
        <w:rPr>
          <w:color w:val="231F20"/>
          <w:spacing w:val="-9"/>
          <w:sz w:val="27"/>
        </w:rPr>
        <w:t> </w:t>
      </w:r>
      <w:r>
        <w:rPr>
          <w:color w:val="231F20"/>
          <w:spacing w:val="-2"/>
          <w:sz w:val="27"/>
        </w:rPr>
        <w:t>nghiệp</w:t>
      </w:r>
    </w:p>
    <w:p>
      <w:pPr>
        <w:spacing w:after="0"/>
        <w:jc w:val="both"/>
        <w:rPr>
          <w:sz w:val="27"/>
        </w:rPr>
        <w:sectPr>
          <w:pgSz w:w="7660" w:h="11630"/>
          <w:pgMar w:header="892" w:footer="0" w:top="1220" w:bottom="280" w:left="992" w:right="992"/>
        </w:sectPr>
      </w:pPr>
    </w:p>
    <w:p>
      <w:pPr>
        <w:pStyle w:val="BodyText"/>
        <w:spacing w:line="254" w:lineRule="auto"/>
        <w:ind w:firstLine="0"/>
      </w:pPr>
      <w:r>
        <w:rPr>
          <w:color w:val="231F20"/>
        </w:rPr>
        <w:t>tạo</w:t>
      </w:r>
      <w:r>
        <w:rPr>
          <w:color w:val="231F20"/>
          <w:spacing w:val="-14"/>
        </w:rPr>
        <w:t> </w:t>
      </w:r>
      <w:r>
        <w:rPr>
          <w:color w:val="231F20"/>
        </w:rPr>
        <w:t>ra</w:t>
      </w:r>
      <w:r>
        <w:rPr>
          <w:color w:val="231F20"/>
          <w:spacing w:val="-13"/>
        </w:rPr>
        <w:t> </w:t>
      </w:r>
      <w:r>
        <w:rPr>
          <w:color w:val="231F20"/>
        </w:rPr>
        <w:t>tâm</w:t>
      </w:r>
      <w:r>
        <w:rPr>
          <w:color w:val="231F20"/>
          <w:spacing w:val="-14"/>
        </w:rPr>
        <w:t> </w:t>
      </w:r>
      <w:r>
        <w:rPr>
          <w:color w:val="231F20"/>
        </w:rPr>
        <w:t>tái</w:t>
      </w:r>
      <w:r>
        <w:rPr>
          <w:color w:val="231F20"/>
          <w:spacing w:val="-13"/>
        </w:rPr>
        <w:t> </w:t>
      </w:r>
      <w:r>
        <w:rPr>
          <w:color w:val="231F20"/>
        </w:rPr>
        <w:t>tục</w:t>
      </w:r>
      <w:r>
        <w:rPr>
          <w:color w:val="231F20"/>
          <w:spacing w:val="-14"/>
        </w:rPr>
        <w:t> </w:t>
      </w:r>
      <w:r>
        <w:rPr>
          <w:color w:val="231F20"/>
        </w:rPr>
        <w:t>và</w:t>
      </w:r>
      <w:r>
        <w:rPr>
          <w:color w:val="231F20"/>
          <w:spacing w:val="-13"/>
        </w:rPr>
        <w:t> </w:t>
      </w:r>
      <w:r>
        <w:rPr>
          <w:color w:val="231F20"/>
        </w:rPr>
        <w:t>nghiệp</w:t>
      </w:r>
      <w:r>
        <w:rPr>
          <w:color w:val="231F20"/>
          <w:spacing w:val="-14"/>
        </w:rPr>
        <w:t> </w:t>
      </w:r>
      <w:r>
        <w:rPr>
          <w:color w:val="231F20"/>
        </w:rPr>
        <w:t>tạo</w:t>
      </w:r>
      <w:r>
        <w:rPr>
          <w:color w:val="231F20"/>
          <w:spacing w:val="-14"/>
        </w:rPr>
        <w:t> </w:t>
      </w:r>
      <w:r>
        <w:rPr>
          <w:color w:val="231F20"/>
        </w:rPr>
        <w:t>ra</w:t>
      </w:r>
      <w:r>
        <w:rPr>
          <w:color w:val="231F20"/>
          <w:spacing w:val="-13"/>
        </w:rPr>
        <w:t> </w:t>
      </w:r>
      <w:r>
        <w:rPr>
          <w:color w:val="231F20"/>
        </w:rPr>
        <w:t>quả</w:t>
      </w:r>
      <w:r>
        <w:rPr>
          <w:color w:val="231F20"/>
          <w:spacing w:val="-13"/>
        </w:rPr>
        <w:t> </w:t>
      </w:r>
      <w:r>
        <w:rPr>
          <w:color w:val="231F20"/>
        </w:rPr>
        <w:t>kinh</w:t>
      </w:r>
      <w:r>
        <w:rPr>
          <w:color w:val="231F20"/>
          <w:spacing w:val="-14"/>
        </w:rPr>
        <w:t> </w:t>
      </w:r>
      <w:r>
        <w:rPr>
          <w:color w:val="231F20"/>
        </w:rPr>
        <w:t>nghiệm qua các căn trong cùng kiếp sống?</w:t>
      </w:r>
    </w:p>
    <w:p>
      <w:pPr>
        <w:pStyle w:val="BodyText"/>
        <w:spacing w:line="254" w:lineRule="auto" w:before="115"/>
      </w:pPr>
      <w:r>
        <w:rPr>
          <w:b/>
          <w:i/>
          <w:color w:val="231F20"/>
        </w:rPr>
        <w:t>Sarah</w:t>
      </w:r>
      <w:r>
        <w:rPr>
          <w:i/>
          <w:color w:val="231F20"/>
        </w:rPr>
        <w:t>: </w:t>
      </w:r>
      <w:r>
        <w:rPr>
          <w:color w:val="231F20"/>
        </w:rPr>
        <w:t>Có mối liên hệ giữa nghiệp tạo ra tâm tái</w:t>
      </w:r>
      <w:r>
        <w:rPr>
          <w:color w:val="231F20"/>
          <w:spacing w:val="-1"/>
        </w:rPr>
        <w:t> </w:t>
      </w:r>
      <w:r>
        <w:rPr>
          <w:color w:val="231F20"/>
        </w:rPr>
        <w:t>tục</w:t>
      </w:r>
      <w:r>
        <w:rPr>
          <w:color w:val="231F20"/>
          <w:spacing w:val="-1"/>
        </w:rPr>
        <w:t> </w:t>
      </w:r>
      <w:r>
        <w:rPr>
          <w:color w:val="231F20"/>
        </w:rPr>
        <w:t>và</w:t>
      </w:r>
      <w:r>
        <w:rPr>
          <w:color w:val="231F20"/>
          <w:spacing w:val="-1"/>
        </w:rPr>
        <w:t> </w:t>
      </w:r>
      <w:r>
        <w:rPr>
          <w:color w:val="231F20"/>
        </w:rPr>
        <w:t>các</w:t>
      </w:r>
      <w:r>
        <w:rPr>
          <w:color w:val="231F20"/>
          <w:spacing w:val="-1"/>
        </w:rPr>
        <w:t> </w:t>
      </w:r>
      <w:r>
        <w:rPr>
          <w:color w:val="231F20"/>
        </w:rPr>
        <w:t>tâm</w:t>
      </w:r>
      <w:r>
        <w:rPr>
          <w:color w:val="231F20"/>
          <w:spacing w:val="-1"/>
        </w:rPr>
        <w:t> </w:t>
      </w:r>
      <w:r>
        <w:rPr>
          <w:color w:val="231F20"/>
        </w:rPr>
        <w:t>quả</w:t>
      </w:r>
      <w:r>
        <w:rPr>
          <w:color w:val="231F20"/>
          <w:spacing w:val="-1"/>
        </w:rPr>
        <w:t> </w:t>
      </w:r>
      <w:r>
        <w:rPr>
          <w:color w:val="231F20"/>
        </w:rPr>
        <w:t>qua</w:t>
      </w:r>
      <w:r>
        <w:rPr>
          <w:color w:val="231F20"/>
          <w:spacing w:val="-1"/>
        </w:rPr>
        <w:t> </w:t>
      </w:r>
      <w:r>
        <w:rPr>
          <w:color w:val="231F20"/>
        </w:rPr>
        <w:t>ngũ</w:t>
      </w:r>
      <w:r>
        <w:rPr>
          <w:color w:val="231F20"/>
          <w:spacing w:val="-1"/>
        </w:rPr>
        <w:t> </w:t>
      </w:r>
      <w:r>
        <w:rPr>
          <w:color w:val="231F20"/>
        </w:rPr>
        <w:t>quan</w:t>
      </w:r>
      <w:r>
        <w:rPr>
          <w:color w:val="231F20"/>
          <w:spacing w:val="-1"/>
        </w:rPr>
        <w:t> </w:t>
      </w:r>
      <w:r>
        <w:rPr>
          <w:color w:val="231F20"/>
        </w:rPr>
        <w:t>trong</w:t>
      </w:r>
      <w:r>
        <w:rPr>
          <w:color w:val="231F20"/>
          <w:spacing w:val="-1"/>
        </w:rPr>
        <w:t> </w:t>
      </w:r>
      <w:r>
        <w:rPr>
          <w:color w:val="231F20"/>
        </w:rPr>
        <w:t>kiếp</w:t>
      </w:r>
      <w:r>
        <w:rPr>
          <w:color w:val="231F20"/>
          <w:spacing w:val="-1"/>
        </w:rPr>
        <w:t> </w:t>
      </w:r>
      <w:r>
        <w:rPr>
          <w:color w:val="231F20"/>
        </w:rPr>
        <w:t>kế tiếp. Nhưng tôi không muốn suy đoán nhiều về điều này, và tôi nghĩ</w:t>
      </w:r>
      <w:r>
        <w:rPr>
          <w:color w:val="231F20"/>
          <w:spacing w:val="-2"/>
        </w:rPr>
        <w:t> </w:t>
      </w:r>
      <w:r>
        <w:rPr>
          <w:color w:val="231F20"/>
        </w:rPr>
        <w:t>Achaan có thể chia sẻ thêm với chúng ta</w:t>
      </w:r>
    </w:p>
    <w:p>
      <w:pPr>
        <w:pStyle w:val="BodyText"/>
        <w:spacing w:line="254" w:lineRule="auto" w:before="118"/>
      </w:pPr>
      <w:r>
        <w:rPr>
          <w:b/>
          <w:i/>
          <w:color w:val="231F20"/>
        </w:rPr>
        <w:t>Achaan Sujin</w:t>
      </w:r>
      <w:r>
        <w:rPr>
          <w:i/>
          <w:color w:val="231F20"/>
        </w:rPr>
        <w:t>:</w:t>
      </w:r>
      <w:r>
        <w:rPr>
          <w:i/>
          <w:color w:val="231F20"/>
          <w:spacing w:val="-2"/>
        </w:rPr>
        <w:t> </w:t>
      </w:r>
      <w:r>
        <w:rPr>
          <w:color w:val="231F20"/>
        </w:rPr>
        <w:t>Tôi cho rằng chúng ta nên tìm hiểu từng từ một trong Giáo lý, thay cho nói quá </w:t>
      </w:r>
      <w:r>
        <w:rPr>
          <w:color w:val="231F20"/>
          <w:spacing w:val="-2"/>
        </w:rPr>
        <w:t>nhiều</w:t>
      </w:r>
      <w:r>
        <w:rPr>
          <w:color w:val="231F20"/>
          <w:spacing w:val="-11"/>
        </w:rPr>
        <w:t> </w:t>
      </w:r>
      <w:r>
        <w:rPr>
          <w:color w:val="231F20"/>
          <w:spacing w:val="-2"/>
        </w:rPr>
        <w:t>từ</w:t>
      </w:r>
      <w:r>
        <w:rPr>
          <w:color w:val="231F20"/>
          <w:spacing w:val="-11"/>
        </w:rPr>
        <w:t> </w:t>
      </w:r>
      <w:r>
        <w:rPr>
          <w:color w:val="231F20"/>
          <w:spacing w:val="-2"/>
        </w:rPr>
        <w:t>mà</w:t>
      </w:r>
      <w:r>
        <w:rPr>
          <w:color w:val="231F20"/>
          <w:spacing w:val="-11"/>
        </w:rPr>
        <w:t> </w:t>
      </w:r>
      <w:r>
        <w:rPr>
          <w:color w:val="231F20"/>
          <w:spacing w:val="-2"/>
        </w:rPr>
        <w:t>không</w:t>
      </w:r>
      <w:r>
        <w:rPr>
          <w:color w:val="231F20"/>
          <w:spacing w:val="-11"/>
        </w:rPr>
        <w:t> </w:t>
      </w:r>
      <w:r>
        <w:rPr>
          <w:color w:val="231F20"/>
          <w:spacing w:val="-2"/>
        </w:rPr>
        <w:t>hiểu</w:t>
      </w:r>
      <w:r>
        <w:rPr>
          <w:color w:val="231F20"/>
          <w:spacing w:val="-11"/>
        </w:rPr>
        <w:t> </w:t>
      </w:r>
      <w:r>
        <w:rPr>
          <w:color w:val="231F20"/>
          <w:spacing w:val="-2"/>
        </w:rPr>
        <w:t>thực</w:t>
      </w:r>
      <w:r>
        <w:rPr>
          <w:color w:val="231F20"/>
          <w:spacing w:val="-11"/>
        </w:rPr>
        <w:t> </w:t>
      </w:r>
      <w:r>
        <w:rPr>
          <w:color w:val="231F20"/>
          <w:spacing w:val="-2"/>
        </w:rPr>
        <w:t>sự</w:t>
      </w:r>
      <w:r>
        <w:rPr>
          <w:color w:val="231F20"/>
          <w:spacing w:val="-11"/>
        </w:rPr>
        <w:t> </w:t>
      </w:r>
      <w:r>
        <w:rPr>
          <w:color w:val="231F20"/>
          <w:spacing w:val="-2"/>
        </w:rPr>
        <w:t>về</w:t>
      </w:r>
      <w:r>
        <w:rPr>
          <w:color w:val="231F20"/>
          <w:spacing w:val="-11"/>
        </w:rPr>
        <w:t> </w:t>
      </w:r>
      <w:r>
        <w:rPr>
          <w:color w:val="231F20"/>
          <w:spacing w:val="-2"/>
        </w:rPr>
        <w:t>mỗi</w:t>
      </w:r>
      <w:r>
        <w:rPr>
          <w:color w:val="231F20"/>
          <w:spacing w:val="-11"/>
        </w:rPr>
        <w:t> </w:t>
      </w:r>
      <w:r>
        <w:rPr>
          <w:color w:val="231F20"/>
          <w:spacing w:val="-2"/>
        </w:rPr>
        <w:t>từ</w:t>
      </w:r>
      <w:r>
        <w:rPr>
          <w:color w:val="231F20"/>
          <w:spacing w:val="-11"/>
        </w:rPr>
        <w:t> </w:t>
      </w:r>
      <w:r>
        <w:rPr>
          <w:color w:val="231F20"/>
          <w:spacing w:val="-2"/>
        </w:rPr>
        <w:t>trong</w:t>
      </w:r>
      <w:r>
        <w:rPr>
          <w:color w:val="231F20"/>
          <w:spacing w:val="-12"/>
        </w:rPr>
        <w:t> </w:t>
      </w:r>
      <w:r>
        <w:rPr>
          <w:color w:val="231F20"/>
          <w:spacing w:val="-5"/>
        </w:rPr>
        <w:t>đó.</w:t>
      </w:r>
    </w:p>
    <w:p>
      <w:pPr>
        <w:pStyle w:val="BodyText"/>
        <w:spacing w:line="254" w:lineRule="auto" w:before="116"/>
      </w:pPr>
      <w:r>
        <w:rPr>
          <w:b/>
          <w:i/>
          <w:color w:val="231F20"/>
        </w:rPr>
        <w:t>Sarah</w:t>
      </w:r>
      <w:r>
        <w:rPr>
          <w:i/>
          <w:color w:val="231F20"/>
        </w:rPr>
        <w:t>: </w:t>
      </w:r>
      <w:r>
        <w:rPr>
          <w:color w:val="231F20"/>
        </w:rPr>
        <w:t>Sinh (jati) là sự sinh ra ở mỗi khoảnh khắc.</w:t>
      </w:r>
      <w:r>
        <w:rPr>
          <w:color w:val="231F20"/>
          <w:spacing w:val="-3"/>
        </w:rPr>
        <w:t> </w:t>
      </w:r>
      <w:r>
        <w:rPr>
          <w:color w:val="231F20"/>
        </w:rPr>
        <w:t>Mỗi</w:t>
      </w:r>
      <w:r>
        <w:rPr>
          <w:color w:val="231F20"/>
          <w:spacing w:val="-2"/>
        </w:rPr>
        <w:t> </w:t>
      </w:r>
      <w:r>
        <w:rPr>
          <w:color w:val="231F20"/>
        </w:rPr>
        <w:t>khoảnh</w:t>
      </w:r>
      <w:r>
        <w:rPr>
          <w:color w:val="231F20"/>
          <w:spacing w:val="-3"/>
        </w:rPr>
        <w:t> </w:t>
      </w:r>
      <w:r>
        <w:rPr>
          <w:color w:val="231F20"/>
        </w:rPr>
        <w:t>khắc</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tâm</w:t>
      </w:r>
      <w:r>
        <w:rPr>
          <w:color w:val="231F20"/>
          <w:spacing w:val="-3"/>
        </w:rPr>
        <w:t> </w:t>
      </w:r>
      <w:r>
        <w:rPr>
          <w:color w:val="231F20"/>
        </w:rPr>
        <w:t>sinh</w:t>
      </w:r>
      <w:r>
        <w:rPr>
          <w:color w:val="231F20"/>
          <w:spacing w:val="-3"/>
        </w:rPr>
        <w:t> </w:t>
      </w:r>
      <w:r>
        <w:rPr>
          <w:color w:val="231F20"/>
        </w:rPr>
        <w:t>khởi,</w:t>
      </w:r>
      <w:r>
        <w:rPr>
          <w:color w:val="231F20"/>
          <w:spacing w:val="-3"/>
        </w:rPr>
        <w:t> </w:t>
      </w:r>
      <w:r>
        <w:rPr>
          <w:color w:val="231F20"/>
        </w:rPr>
        <w:t>nơi đó có “jati” rồi diệt đi, như vậy sinh và chết </w:t>
      </w:r>
      <w:r>
        <w:rPr>
          <w:color w:val="231F20"/>
        </w:rPr>
        <w:t>xảy ra</w:t>
      </w:r>
      <w:r>
        <w:rPr>
          <w:color w:val="231F20"/>
          <w:spacing w:val="-1"/>
        </w:rPr>
        <w:t> </w:t>
      </w:r>
      <w:r>
        <w:rPr>
          <w:color w:val="231F20"/>
        </w:rPr>
        <w:t>ở</w:t>
      </w:r>
      <w:r>
        <w:rPr>
          <w:color w:val="231F20"/>
          <w:spacing w:val="-1"/>
        </w:rPr>
        <w:t> </w:t>
      </w:r>
      <w:r>
        <w:rPr>
          <w:color w:val="231F20"/>
        </w:rPr>
        <w:t>mỗi</w:t>
      </w:r>
      <w:r>
        <w:rPr>
          <w:color w:val="231F20"/>
          <w:spacing w:val="-1"/>
        </w:rPr>
        <w:t> </w:t>
      </w:r>
      <w:r>
        <w:rPr>
          <w:color w:val="231F20"/>
        </w:rPr>
        <w:t>khoảnh</w:t>
      </w:r>
      <w:r>
        <w:rPr>
          <w:color w:val="231F20"/>
          <w:spacing w:val="-1"/>
        </w:rPr>
        <w:t> </w:t>
      </w:r>
      <w:r>
        <w:rPr>
          <w:color w:val="231F20"/>
        </w:rPr>
        <w:t>khắc,</w:t>
      </w:r>
      <w:r>
        <w:rPr>
          <w:color w:val="231F20"/>
          <w:spacing w:val="-1"/>
        </w:rPr>
        <w:t> </w:t>
      </w:r>
      <w:r>
        <w:rPr>
          <w:color w:val="231F20"/>
        </w:rPr>
        <w:t>và</w:t>
      </w:r>
      <w:r>
        <w:rPr>
          <w:color w:val="231F20"/>
          <w:spacing w:val="-1"/>
        </w:rPr>
        <w:t> </w:t>
      </w:r>
      <w:r>
        <w:rPr>
          <w:color w:val="231F20"/>
        </w:rPr>
        <w:t>suy</w:t>
      </w:r>
      <w:r>
        <w:rPr>
          <w:color w:val="231F20"/>
          <w:spacing w:val="-1"/>
        </w:rPr>
        <w:t> </w:t>
      </w:r>
      <w:r>
        <w:rPr>
          <w:color w:val="231F20"/>
        </w:rPr>
        <w:t>xét</w:t>
      </w:r>
      <w:r>
        <w:rPr>
          <w:color w:val="231F20"/>
          <w:spacing w:val="-1"/>
        </w:rPr>
        <w:t> </w:t>
      </w:r>
      <w:r>
        <w:rPr>
          <w:color w:val="231F20"/>
        </w:rPr>
        <w:t>về</w:t>
      </w:r>
      <w:r>
        <w:rPr>
          <w:color w:val="231F20"/>
          <w:spacing w:val="-1"/>
        </w:rPr>
        <w:t> </w:t>
      </w:r>
      <w:r>
        <w:rPr>
          <w:color w:val="231F20"/>
        </w:rPr>
        <w:t>điều</w:t>
      </w:r>
      <w:r>
        <w:rPr>
          <w:color w:val="231F20"/>
          <w:spacing w:val="-1"/>
        </w:rPr>
        <w:t> </w:t>
      </w:r>
      <w:r>
        <w:rPr>
          <w:color w:val="231F20"/>
        </w:rPr>
        <w:t>này</w:t>
      </w:r>
      <w:r>
        <w:rPr>
          <w:color w:val="231F20"/>
          <w:spacing w:val="-1"/>
        </w:rPr>
        <w:t> </w:t>
      </w:r>
      <w:r>
        <w:rPr>
          <w:color w:val="231F20"/>
        </w:rPr>
        <w:t>thật hữu ích. Hôm trước, khi bàn về tham ái, chúng ta có nói rằng luôn có dính mắc với các pháp sinh diệt suốt cả ngày. Đôi khi mọi người cho rằng mình kinh nghiệm được sự sinh diệt của các thực tại, vì họ đã được biết điều này về mặt lý thuyết. Tuy nhiên, nếu không hiểu về các thực tại, ví dụ như đối tượng thị giác hiện giờ, nếu không có cái hiểu rằng đối tượng thị giác xuất hiện chỉ là cái được thấy, không phải là con người hay chúng sinh, thì làm sao có thể chứng ngộ về sự sinh diệt của</w:t>
      </w:r>
      <w:r>
        <w:rPr>
          <w:color w:val="231F20"/>
          <w:spacing w:val="-1"/>
        </w:rPr>
        <w:t> </w:t>
      </w:r>
      <w:r>
        <w:rPr>
          <w:color w:val="231F20"/>
        </w:rPr>
        <w:t>các</w:t>
      </w:r>
      <w:r>
        <w:rPr>
          <w:color w:val="231F20"/>
          <w:spacing w:val="-1"/>
        </w:rPr>
        <w:t> </w:t>
      </w:r>
      <w:r>
        <w:rPr>
          <w:color w:val="231F20"/>
        </w:rPr>
        <w:t>pháp?</w:t>
      </w:r>
      <w:r>
        <w:rPr>
          <w:color w:val="231F20"/>
          <w:spacing w:val="-1"/>
        </w:rPr>
        <w:t> </w:t>
      </w:r>
      <w:r>
        <w:rPr>
          <w:color w:val="231F20"/>
        </w:rPr>
        <w:t>Ý</w:t>
      </w:r>
      <w:r>
        <w:rPr>
          <w:color w:val="231F20"/>
          <w:spacing w:val="-1"/>
        </w:rPr>
        <w:t> </w:t>
      </w:r>
      <w:r>
        <w:rPr>
          <w:color w:val="231F20"/>
        </w:rPr>
        <w:t>nghĩa</w:t>
      </w:r>
      <w:r>
        <w:rPr>
          <w:color w:val="231F20"/>
          <w:spacing w:val="-1"/>
        </w:rPr>
        <w:t> </w:t>
      </w:r>
      <w:r>
        <w:rPr>
          <w:color w:val="231F20"/>
        </w:rPr>
        <w:t>sâu</w:t>
      </w:r>
      <w:r>
        <w:rPr>
          <w:color w:val="231F20"/>
          <w:spacing w:val="-1"/>
        </w:rPr>
        <w:t> </w:t>
      </w:r>
      <w:r>
        <w:rPr>
          <w:color w:val="231F20"/>
        </w:rPr>
        <w:t>hơn</w:t>
      </w:r>
      <w:r>
        <w:rPr>
          <w:color w:val="231F20"/>
          <w:spacing w:val="-1"/>
        </w:rPr>
        <w:t> </w:t>
      </w:r>
      <w:r>
        <w:rPr>
          <w:color w:val="231F20"/>
        </w:rPr>
        <w:t>của</w:t>
      </w:r>
      <w:r>
        <w:rPr>
          <w:color w:val="231F20"/>
          <w:spacing w:val="-1"/>
        </w:rPr>
        <w:t> </w:t>
      </w:r>
      <w:r>
        <w:rPr>
          <w:color w:val="231F20"/>
        </w:rPr>
        <w:t>từ</w:t>
      </w:r>
      <w:r>
        <w:rPr>
          <w:color w:val="231F20"/>
          <w:spacing w:val="-1"/>
        </w:rPr>
        <w:t> </w:t>
      </w:r>
      <w:r>
        <w:rPr>
          <w:color w:val="231F20"/>
        </w:rPr>
        <w:t>“chết</w:t>
      </w:r>
      <w:r>
        <w:rPr>
          <w:color w:val="231F20"/>
          <w:spacing w:val="-1"/>
        </w:rPr>
        <w:t> </w:t>
      </w:r>
      <w:r>
        <w:rPr>
          <w:color w:val="231F20"/>
        </w:rPr>
        <w:t>trong từng</w:t>
      </w:r>
      <w:r>
        <w:rPr>
          <w:color w:val="231F20"/>
          <w:spacing w:val="-17"/>
        </w:rPr>
        <w:t> </w:t>
      </w:r>
      <w:r>
        <w:rPr>
          <w:color w:val="231F20"/>
        </w:rPr>
        <w:t>sát-na”</w:t>
      </w:r>
      <w:r>
        <w:rPr>
          <w:color w:val="231F20"/>
          <w:spacing w:val="-17"/>
        </w:rPr>
        <w:t> </w:t>
      </w:r>
      <w:r>
        <w:rPr>
          <w:color w:val="231F20"/>
        </w:rPr>
        <w:t>cũng</w:t>
      </w:r>
      <w:r>
        <w:rPr>
          <w:color w:val="231F20"/>
          <w:spacing w:val="-17"/>
        </w:rPr>
        <w:t> </w:t>
      </w:r>
      <w:r>
        <w:rPr>
          <w:color w:val="231F20"/>
        </w:rPr>
        <w:t>được</w:t>
      </w:r>
      <w:r>
        <w:rPr>
          <w:color w:val="231F20"/>
          <w:spacing w:val="-16"/>
        </w:rPr>
        <w:t> </w:t>
      </w:r>
      <w:r>
        <w:rPr>
          <w:color w:val="231F20"/>
        </w:rPr>
        <w:t>bao</w:t>
      </w:r>
      <w:r>
        <w:rPr>
          <w:color w:val="231F20"/>
          <w:spacing w:val="-17"/>
        </w:rPr>
        <w:t> </w:t>
      </w:r>
      <w:r>
        <w:rPr>
          <w:color w:val="231F20"/>
        </w:rPr>
        <w:t>hàm</w:t>
      </w:r>
      <w:r>
        <w:rPr>
          <w:color w:val="231F20"/>
          <w:spacing w:val="-17"/>
        </w:rPr>
        <w:t> </w:t>
      </w:r>
      <w:r>
        <w:rPr>
          <w:color w:val="231F20"/>
        </w:rPr>
        <w:t>trong</w:t>
      </w:r>
      <w:r>
        <w:rPr>
          <w:color w:val="231F20"/>
          <w:spacing w:val="-17"/>
        </w:rPr>
        <w:t> </w:t>
      </w:r>
      <w:r>
        <w:rPr>
          <w:color w:val="231F20"/>
        </w:rPr>
        <w:t>mô</w:t>
      </w:r>
      <w:r>
        <w:rPr>
          <w:color w:val="231F20"/>
          <w:spacing w:val="-16"/>
        </w:rPr>
        <w:t> </w:t>
      </w:r>
      <w:r>
        <w:rPr>
          <w:color w:val="231F20"/>
        </w:rPr>
        <w:t>tả</w:t>
      </w:r>
      <w:r>
        <w:rPr>
          <w:color w:val="231F20"/>
          <w:spacing w:val="-17"/>
        </w:rPr>
        <w:t> </w:t>
      </w:r>
      <w:r>
        <w:rPr>
          <w:color w:val="231F20"/>
        </w:rPr>
        <w:t>về</w:t>
      </w:r>
      <w:r>
        <w:rPr>
          <w:color w:val="231F20"/>
          <w:spacing w:val="-17"/>
        </w:rPr>
        <w:t> </w:t>
      </w:r>
      <w:r>
        <w:rPr>
          <w:color w:val="231F20"/>
        </w:rPr>
        <w:t>Lý Duyên Khởi.</w:t>
      </w:r>
    </w:p>
    <w:p>
      <w:pPr>
        <w:pStyle w:val="BodyText"/>
        <w:spacing w:after="0" w:line="254" w:lineRule="auto"/>
        <w:sectPr>
          <w:pgSz w:w="7660" w:h="11630"/>
          <w:pgMar w:header="892" w:footer="0" w:top="1220" w:bottom="280" w:left="992" w:right="992"/>
        </w:sectPr>
      </w:pPr>
    </w:p>
    <w:p>
      <w:pPr>
        <w:pStyle w:val="BodyText"/>
        <w:spacing w:line="261" w:lineRule="auto" w:before="237"/>
      </w:pPr>
      <w:r>
        <w:rPr>
          <w:b/>
          <w:i/>
          <w:color w:val="231F20"/>
        </w:rPr>
        <w:t>Achaan Sujin</w:t>
      </w:r>
      <w:r>
        <w:rPr>
          <w:i/>
          <w:color w:val="231F20"/>
        </w:rPr>
        <w:t>:</w:t>
      </w:r>
      <w:r>
        <w:rPr>
          <w:i/>
          <w:color w:val="231F20"/>
          <w:spacing w:val="-2"/>
        </w:rPr>
        <w:t> </w:t>
      </w:r>
      <w:r>
        <w:rPr>
          <w:color w:val="231F20"/>
        </w:rPr>
        <w:t>Tâm luôn sinh và diệt tiếp nối </w:t>
      </w:r>
      <w:r>
        <w:rPr>
          <w:color w:val="231F20"/>
          <w:spacing w:val="-2"/>
        </w:rPr>
        <w:t>nhau,</w:t>
      </w:r>
      <w:r>
        <w:rPr>
          <w:color w:val="231F20"/>
          <w:spacing w:val="-15"/>
        </w:rPr>
        <w:t> </w:t>
      </w:r>
      <w:r>
        <w:rPr>
          <w:color w:val="231F20"/>
          <w:spacing w:val="-2"/>
        </w:rPr>
        <w:t>có</w:t>
      </w:r>
      <w:r>
        <w:rPr>
          <w:color w:val="231F20"/>
          <w:spacing w:val="-15"/>
        </w:rPr>
        <w:t> </w:t>
      </w:r>
      <w:r>
        <w:rPr>
          <w:color w:val="231F20"/>
          <w:spacing w:val="-2"/>
        </w:rPr>
        <w:t>đúng</w:t>
      </w:r>
      <w:r>
        <w:rPr>
          <w:color w:val="231F20"/>
          <w:spacing w:val="-15"/>
        </w:rPr>
        <w:t> </w:t>
      </w:r>
      <w:r>
        <w:rPr>
          <w:color w:val="231F20"/>
          <w:spacing w:val="-2"/>
        </w:rPr>
        <w:t>không?</w:t>
      </w:r>
      <w:r>
        <w:rPr>
          <w:color w:val="231F20"/>
          <w:spacing w:val="-15"/>
        </w:rPr>
        <w:t> </w:t>
      </w:r>
      <w:r>
        <w:rPr>
          <w:color w:val="231F20"/>
          <w:spacing w:val="-2"/>
        </w:rPr>
        <w:t>Tại</w:t>
      </w:r>
      <w:r>
        <w:rPr>
          <w:color w:val="231F20"/>
          <w:spacing w:val="-15"/>
        </w:rPr>
        <w:t> </w:t>
      </w:r>
      <w:r>
        <w:rPr>
          <w:color w:val="231F20"/>
          <w:spacing w:val="-2"/>
        </w:rPr>
        <w:t>sao</w:t>
      </w:r>
      <w:r>
        <w:rPr>
          <w:color w:val="231F20"/>
          <w:spacing w:val="-15"/>
        </w:rPr>
        <w:t> </w:t>
      </w:r>
      <w:r>
        <w:rPr>
          <w:color w:val="231F20"/>
          <w:spacing w:val="-2"/>
        </w:rPr>
        <w:t>chỉ</w:t>
      </w:r>
      <w:r>
        <w:rPr>
          <w:color w:val="231F20"/>
          <w:spacing w:val="-15"/>
        </w:rPr>
        <w:t> </w:t>
      </w:r>
      <w:r>
        <w:rPr>
          <w:color w:val="231F20"/>
          <w:spacing w:val="-2"/>
        </w:rPr>
        <w:t>duy</w:t>
      </w:r>
      <w:r>
        <w:rPr>
          <w:color w:val="231F20"/>
          <w:spacing w:val="-14"/>
        </w:rPr>
        <w:t> </w:t>
      </w:r>
      <w:r>
        <w:rPr>
          <w:color w:val="231F20"/>
          <w:spacing w:val="-2"/>
        </w:rPr>
        <w:t>nhất</w:t>
      </w:r>
      <w:r>
        <w:rPr>
          <w:color w:val="231F20"/>
          <w:spacing w:val="-15"/>
        </w:rPr>
        <w:t> </w:t>
      </w:r>
      <w:r>
        <w:rPr>
          <w:color w:val="231F20"/>
          <w:spacing w:val="-2"/>
        </w:rPr>
        <w:t>một</w:t>
      </w:r>
      <w:r>
        <w:rPr>
          <w:color w:val="231F20"/>
          <w:spacing w:val="-15"/>
        </w:rPr>
        <w:t> </w:t>
      </w:r>
      <w:r>
        <w:rPr>
          <w:color w:val="231F20"/>
          <w:spacing w:val="-2"/>
        </w:rPr>
        <w:t>tâm </w:t>
      </w:r>
      <w:r>
        <w:rPr>
          <w:color w:val="231F20"/>
        </w:rPr>
        <w:t>được gọi là thức tái tục? Tại sao nhãn thức, </w:t>
      </w:r>
      <w:r>
        <w:rPr>
          <w:color w:val="231F20"/>
        </w:rPr>
        <w:t>cũng là</w:t>
      </w:r>
      <w:r>
        <w:rPr>
          <w:color w:val="231F20"/>
          <w:spacing w:val="-12"/>
        </w:rPr>
        <w:t> </w:t>
      </w:r>
      <w:r>
        <w:rPr>
          <w:color w:val="231F20"/>
        </w:rPr>
        <w:t>một</w:t>
      </w:r>
      <w:r>
        <w:rPr>
          <w:color w:val="231F20"/>
          <w:spacing w:val="-12"/>
        </w:rPr>
        <w:t> </w:t>
      </w:r>
      <w:r>
        <w:rPr>
          <w:color w:val="231F20"/>
        </w:rPr>
        <w:t>tâm,</w:t>
      </w:r>
      <w:r>
        <w:rPr>
          <w:color w:val="231F20"/>
          <w:spacing w:val="-12"/>
        </w:rPr>
        <w:t> </w:t>
      </w:r>
      <w:r>
        <w:rPr>
          <w:color w:val="231F20"/>
        </w:rPr>
        <w:t>nhưng</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thức</w:t>
      </w:r>
      <w:r>
        <w:rPr>
          <w:color w:val="231F20"/>
          <w:spacing w:val="-12"/>
        </w:rPr>
        <w:t> </w:t>
      </w:r>
      <w:r>
        <w:rPr>
          <w:color w:val="231F20"/>
        </w:rPr>
        <w:t>tái</w:t>
      </w:r>
      <w:r>
        <w:rPr>
          <w:color w:val="231F20"/>
          <w:spacing w:val="-12"/>
        </w:rPr>
        <w:t> </w:t>
      </w:r>
      <w:r>
        <w:rPr>
          <w:color w:val="231F20"/>
        </w:rPr>
        <w:t>tục?</w:t>
      </w:r>
      <w:r>
        <w:rPr>
          <w:color w:val="231F20"/>
          <w:spacing w:val="-17"/>
        </w:rPr>
        <w:t> </w:t>
      </w:r>
      <w:r>
        <w:rPr>
          <w:color w:val="231F20"/>
        </w:rPr>
        <w:t>Tâm là</w:t>
      </w:r>
      <w:r>
        <w:rPr>
          <w:color w:val="231F20"/>
          <w:spacing w:val="-14"/>
        </w:rPr>
        <w:t> </w:t>
      </w:r>
      <w:r>
        <w:rPr>
          <w:color w:val="231F20"/>
        </w:rPr>
        <w:t>tâm,</w:t>
      </w:r>
      <w:r>
        <w:rPr>
          <w:color w:val="231F20"/>
          <w:spacing w:val="-14"/>
        </w:rPr>
        <w:t> </w:t>
      </w:r>
      <w:r>
        <w:rPr>
          <w:color w:val="231F20"/>
        </w:rPr>
        <w:t>sinh</w:t>
      </w:r>
      <w:r>
        <w:rPr>
          <w:color w:val="231F20"/>
          <w:spacing w:val="-14"/>
        </w:rPr>
        <w:t> </w:t>
      </w:r>
      <w:r>
        <w:rPr>
          <w:color w:val="231F20"/>
        </w:rPr>
        <w:t>rồi</w:t>
      </w:r>
      <w:r>
        <w:rPr>
          <w:color w:val="231F20"/>
          <w:spacing w:val="-14"/>
        </w:rPr>
        <w:t> </w:t>
      </w:r>
      <w:r>
        <w:rPr>
          <w:color w:val="231F20"/>
        </w:rPr>
        <w:t>diệt</w:t>
      </w:r>
      <w:r>
        <w:rPr>
          <w:color w:val="231F20"/>
          <w:spacing w:val="-14"/>
        </w:rPr>
        <w:t> </w:t>
      </w:r>
      <w:r>
        <w:rPr>
          <w:color w:val="231F20"/>
        </w:rPr>
        <w:t>trong</w:t>
      </w:r>
      <w:r>
        <w:rPr>
          <w:color w:val="231F20"/>
          <w:spacing w:val="-14"/>
        </w:rPr>
        <w:t> </w:t>
      </w:r>
      <w:r>
        <w:rPr>
          <w:color w:val="231F20"/>
        </w:rPr>
        <w:t>mỗi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nhưng tại sao các tâm khác không phải là thức tái tục? Trong tiếng Pali từ “thức tái tục” là “patisandhi citta”. “Pati” có nghĩa là đặc biệt, “sandhi” có nghĩa là tiếp nối. Patisandhi citta có nghĩa là tâm đặc biệt tiếp nối tử thức của kiếp trước. Mỗi tâm quả đều được duyên bởi nghiệp. Cái thấy là tâm quả,</w:t>
      </w:r>
      <w:r>
        <w:rPr>
          <w:color w:val="231F20"/>
          <w:spacing w:val="-12"/>
        </w:rPr>
        <w:t> </w:t>
      </w:r>
      <w:r>
        <w:rPr>
          <w:color w:val="231F20"/>
        </w:rPr>
        <w:t>cái</w:t>
      </w:r>
      <w:r>
        <w:rPr>
          <w:color w:val="231F20"/>
          <w:spacing w:val="-12"/>
        </w:rPr>
        <w:t> </w:t>
      </w:r>
      <w:r>
        <w:rPr>
          <w:color w:val="231F20"/>
        </w:rPr>
        <w:t>nghe</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quả,</w:t>
      </w:r>
      <w:r>
        <w:rPr>
          <w:color w:val="231F20"/>
          <w:spacing w:val="-12"/>
        </w:rPr>
        <w:t> </w:t>
      </w:r>
      <w:r>
        <w:rPr>
          <w:color w:val="231F20"/>
        </w:rPr>
        <w:t>cái</w:t>
      </w:r>
      <w:r>
        <w:rPr>
          <w:color w:val="231F20"/>
          <w:spacing w:val="-12"/>
        </w:rPr>
        <w:t> </w:t>
      </w:r>
      <w:r>
        <w:rPr>
          <w:color w:val="231F20"/>
        </w:rPr>
        <w:t>ngửi</w:t>
      </w:r>
      <w:r>
        <w:rPr>
          <w:color w:val="231F20"/>
          <w:spacing w:val="-12"/>
        </w:rPr>
        <w:t> </w:t>
      </w:r>
      <w:r>
        <w:rPr>
          <w:color w:val="231F20"/>
        </w:rPr>
        <w:t>là</w:t>
      </w:r>
      <w:r>
        <w:rPr>
          <w:color w:val="231F20"/>
          <w:spacing w:val="-12"/>
        </w:rPr>
        <w:t> </w:t>
      </w:r>
      <w:r>
        <w:rPr>
          <w:color w:val="231F20"/>
        </w:rPr>
        <w:t>tâm</w:t>
      </w:r>
      <w:r>
        <w:rPr>
          <w:color w:val="231F20"/>
          <w:spacing w:val="-12"/>
        </w:rPr>
        <w:t> </w:t>
      </w:r>
      <w:r>
        <w:rPr>
          <w:color w:val="231F20"/>
        </w:rPr>
        <w:t>quả.</w:t>
      </w:r>
      <w:r>
        <w:rPr>
          <w:color w:val="231F20"/>
          <w:spacing w:val="58"/>
        </w:rPr>
        <w:t>  </w:t>
      </w:r>
      <w:r>
        <w:rPr>
          <w:color w:val="231F20"/>
          <w:spacing w:val="-5"/>
        </w:rPr>
        <w:t>Tại</w:t>
      </w:r>
    </w:p>
    <w:p>
      <w:pPr>
        <w:pStyle w:val="BodyText"/>
        <w:spacing w:line="261" w:lineRule="auto" w:before="15"/>
        <w:ind w:firstLine="0"/>
      </w:pPr>
      <w:r>
        <w:rPr>
          <w:color w:val="231F20"/>
        </w:rPr>
        <w:t>sao</w:t>
      </w:r>
      <w:r>
        <w:rPr>
          <w:color w:val="231F20"/>
          <w:spacing w:val="-7"/>
        </w:rPr>
        <w:t> </w:t>
      </w:r>
      <w:r>
        <w:rPr>
          <w:color w:val="231F20"/>
        </w:rPr>
        <w:t>tất</w:t>
      </w:r>
      <w:r>
        <w:rPr>
          <w:color w:val="231F20"/>
          <w:spacing w:val="-7"/>
        </w:rPr>
        <w:t> </w:t>
      </w:r>
      <w:r>
        <w:rPr>
          <w:color w:val="231F20"/>
        </w:rPr>
        <w:t>cả</w:t>
      </w:r>
      <w:r>
        <w:rPr>
          <w:color w:val="231F20"/>
          <w:spacing w:val="-7"/>
        </w:rPr>
        <w:t> </w:t>
      </w:r>
      <w:r>
        <w:rPr>
          <w:color w:val="231F20"/>
        </w:rPr>
        <w:t>những</w:t>
      </w:r>
      <w:r>
        <w:rPr>
          <w:color w:val="231F20"/>
          <w:spacing w:val="-7"/>
        </w:rPr>
        <w:t> </w:t>
      </w:r>
      <w:r>
        <w:rPr>
          <w:color w:val="231F20"/>
        </w:rPr>
        <w:t>tâm</w:t>
      </w:r>
      <w:r>
        <w:rPr>
          <w:color w:val="231F20"/>
          <w:spacing w:val="-7"/>
        </w:rPr>
        <w:t> </w:t>
      </w:r>
      <w:r>
        <w:rPr>
          <w:color w:val="231F20"/>
        </w:rPr>
        <w:t>này</w:t>
      </w:r>
      <w:r>
        <w:rPr>
          <w:color w:val="231F20"/>
          <w:spacing w:val="-7"/>
        </w:rPr>
        <w:t> </w:t>
      </w:r>
      <w:r>
        <w:rPr>
          <w:color w:val="231F20"/>
        </w:rPr>
        <w:t>là</w:t>
      </w:r>
      <w:r>
        <w:rPr>
          <w:color w:val="231F20"/>
          <w:spacing w:val="-7"/>
        </w:rPr>
        <w:t> </w:t>
      </w:r>
      <w:r>
        <w:rPr>
          <w:color w:val="231F20"/>
        </w:rPr>
        <w:t>tâm</w:t>
      </w:r>
      <w:r>
        <w:rPr>
          <w:color w:val="231F20"/>
          <w:spacing w:val="-7"/>
        </w:rPr>
        <w:t> </w:t>
      </w:r>
      <w:r>
        <w:rPr>
          <w:color w:val="231F20"/>
        </w:rPr>
        <w:t>quả?</w:t>
      </w:r>
      <w:r>
        <w:rPr>
          <w:color w:val="231F20"/>
          <w:spacing w:val="-7"/>
        </w:rPr>
        <w:t> </w:t>
      </w:r>
      <w:r>
        <w:rPr>
          <w:color w:val="231F20"/>
        </w:rPr>
        <w:t>Khi</w:t>
      </w:r>
      <w:r>
        <w:rPr>
          <w:color w:val="231F20"/>
          <w:spacing w:val="-7"/>
        </w:rPr>
        <w:t> </w:t>
      </w:r>
      <w:r>
        <w:rPr>
          <w:color w:val="231F20"/>
        </w:rPr>
        <w:t>đến</w:t>
      </w:r>
      <w:r>
        <w:rPr>
          <w:color w:val="231F20"/>
          <w:spacing w:val="-7"/>
        </w:rPr>
        <w:t> </w:t>
      </w:r>
      <w:r>
        <w:rPr>
          <w:color w:val="231F20"/>
        </w:rPr>
        <w:t>thời điểm</w:t>
      </w:r>
      <w:r>
        <w:rPr>
          <w:color w:val="231F20"/>
          <w:spacing w:val="-5"/>
        </w:rPr>
        <w:t> </w:t>
      </w:r>
      <w:r>
        <w:rPr>
          <w:color w:val="231F20"/>
        </w:rPr>
        <w:t>chín</w:t>
      </w:r>
      <w:r>
        <w:rPr>
          <w:color w:val="231F20"/>
          <w:spacing w:val="-5"/>
        </w:rPr>
        <w:t> </w:t>
      </w:r>
      <w:r>
        <w:rPr>
          <w:color w:val="231F20"/>
        </w:rPr>
        <w:t>muồi</w:t>
      </w:r>
      <w:r>
        <w:rPr>
          <w:color w:val="231F20"/>
          <w:spacing w:val="-5"/>
        </w:rPr>
        <w:t> </w:t>
      </w:r>
      <w:r>
        <w:rPr>
          <w:color w:val="231F20"/>
        </w:rPr>
        <w:t>để</w:t>
      </w:r>
      <w:r>
        <w:rPr>
          <w:color w:val="231F20"/>
          <w:spacing w:val="-5"/>
        </w:rPr>
        <w:t> </w:t>
      </w:r>
      <w:r>
        <w:rPr>
          <w:color w:val="231F20"/>
        </w:rPr>
        <w:t>nghiệp</w:t>
      </w:r>
      <w:r>
        <w:rPr>
          <w:color w:val="231F20"/>
          <w:spacing w:val="-5"/>
        </w:rPr>
        <w:t> </w:t>
      </w:r>
      <w:r>
        <w:rPr>
          <w:color w:val="231F20"/>
        </w:rPr>
        <w:t>trổ</w:t>
      </w:r>
      <w:r>
        <w:rPr>
          <w:color w:val="231F20"/>
          <w:spacing w:val="-5"/>
        </w:rPr>
        <w:t> </w:t>
      </w:r>
      <w:r>
        <w:rPr>
          <w:color w:val="231F20"/>
        </w:rPr>
        <w:t>quả</w:t>
      </w:r>
      <w:r>
        <w:rPr>
          <w:color w:val="231F20"/>
          <w:spacing w:val="-5"/>
        </w:rPr>
        <w:t> </w:t>
      </w:r>
      <w:r>
        <w:rPr>
          <w:color w:val="231F20"/>
        </w:rPr>
        <w:t>dưới</w:t>
      </w:r>
      <w:r>
        <w:rPr>
          <w:color w:val="231F20"/>
          <w:spacing w:val="-5"/>
        </w:rPr>
        <w:t> </w:t>
      </w:r>
      <w:r>
        <w:rPr>
          <w:color w:val="231F20"/>
        </w:rPr>
        <w:t>dạng</w:t>
      </w:r>
      <w:r>
        <w:rPr>
          <w:color w:val="231F20"/>
          <w:spacing w:val="-5"/>
        </w:rPr>
        <w:t> </w:t>
      </w:r>
      <w:r>
        <w:rPr>
          <w:color w:val="231F20"/>
        </w:rPr>
        <w:t>nhãn thức, không ai có thể ngăn cảm sự sinh khởi của nhãn</w:t>
      </w:r>
      <w:r>
        <w:rPr>
          <w:color w:val="231F20"/>
          <w:spacing w:val="-9"/>
        </w:rPr>
        <w:t> </w:t>
      </w:r>
      <w:r>
        <w:rPr>
          <w:color w:val="231F20"/>
        </w:rPr>
        <w:t>thức</w:t>
      </w:r>
      <w:r>
        <w:rPr>
          <w:color w:val="231F20"/>
          <w:spacing w:val="-9"/>
        </w:rPr>
        <w:t> </w:t>
      </w:r>
      <w:r>
        <w:rPr>
          <w:color w:val="231F20"/>
        </w:rPr>
        <w:t>ấy.</w:t>
      </w:r>
      <w:r>
        <w:rPr>
          <w:color w:val="231F20"/>
          <w:spacing w:val="-9"/>
        </w:rPr>
        <w:t> </w:t>
      </w:r>
      <w:r>
        <w:rPr>
          <w:color w:val="231F20"/>
        </w:rPr>
        <w:t>Khi</w:t>
      </w:r>
      <w:r>
        <w:rPr>
          <w:color w:val="231F20"/>
          <w:spacing w:val="-9"/>
        </w:rPr>
        <w:t> </w:t>
      </w:r>
      <w:r>
        <w:rPr>
          <w:color w:val="231F20"/>
        </w:rPr>
        <w:t>đến</w:t>
      </w:r>
      <w:r>
        <w:rPr>
          <w:color w:val="231F20"/>
          <w:spacing w:val="-9"/>
        </w:rPr>
        <w:t> </w:t>
      </w:r>
      <w:r>
        <w:rPr>
          <w:color w:val="231F20"/>
        </w:rPr>
        <w:t>thời</w:t>
      </w:r>
      <w:r>
        <w:rPr>
          <w:color w:val="231F20"/>
          <w:spacing w:val="-9"/>
        </w:rPr>
        <w:t> </w:t>
      </w:r>
      <w:r>
        <w:rPr>
          <w:color w:val="231F20"/>
        </w:rPr>
        <w:t>điểm</w:t>
      </w:r>
      <w:r>
        <w:rPr>
          <w:color w:val="231F20"/>
          <w:spacing w:val="-9"/>
        </w:rPr>
        <w:t> </w:t>
      </w:r>
      <w:r>
        <w:rPr>
          <w:color w:val="231F20"/>
        </w:rPr>
        <w:t>để</w:t>
      </w:r>
      <w:r>
        <w:rPr>
          <w:color w:val="231F20"/>
          <w:spacing w:val="-9"/>
        </w:rPr>
        <w:t> </w:t>
      </w:r>
      <w:r>
        <w:rPr>
          <w:color w:val="231F20"/>
        </w:rPr>
        <w:t>nghiệp</w:t>
      </w:r>
      <w:r>
        <w:rPr>
          <w:color w:val="231F20"/>
          <w:spacing w:val="-9"/>
        </w:rPr>
        <w:t> </w:t>
      </w:r>
      <w:r>
        <w:rPr>
          <w:color w:val="231F20"/>
        </w:rPr>
        <w:t>trổ</w:t>
      </w:r>
      <w:r>
        <w:rPr>
          <w:color w:val="231F20"/>
          <w:spacing w:val="-9"/>
        </w:rPr>
        <w:t> </w:t>
      </w:r>
      <w:r>
        <w:rPr>
          <w:color w:val="231F20"/>
        </w:rPr>
        <w:t>quả nghe</w:t>
      </w:r>
      <w:r>
        <w:rPr>
          <w:color w:val="231F20"/>
          <w:spacing w:val="-10"/>
        </w:rPr>
        <w:t> </w:t>
      </w:r>
      <w:r>
        <w:rPr>
          <w:color w:val="231F20"/>
        </w:rPr>
        <w:t>một</w:t>
      </w:r>
      <w:r>
        <w:rPr>
          <w:color w:val="231F20"/>
          <w:spacing w:val="-10"/>
        </w:rPr>
        <w:t> </w:t>
      </w:r>
      <w:r>
        <w:rPr>
          <w:color w:val="231F20"/>
        </w:rPr>
        <w:t>âm</w:t>
      </w:r>
      <w:r>
        <w:rPr>
          <w:color w:val="231F20"/>
          <w:spacing w:val="-10"/>
        </w:rPr>
        <w:t> </w:t>
      </w:r>
      <w:r>
        <w:rPr>
          <w:color w:val="231F20"/>
        </w:rPr>
        <w:t>thanh</w:t>
      </w:r>
      <w:r>
        <w:rPr>
          <w:color w:val="231F20"/>
          <w:spacing w:val="-10"/>
        </w:rPr>
        <w:t> </w:t>
      </w:r>
      <w:r>
        <w:rPr>
          <w:color w:val="231F20"/>
        </w:rPr>
        <w:t>cụ</w:t>
      </w:r>
      <w:r>
        <w:rPr>
          <w:color w:val="231F20"/>
          <w:spacing w:val="-10"/>
        </w:rPr>
        <w:t> </w:t>
      </w:r>
      <w:r>
        <w:rPr>
          <w:color w:val="231F20"/>
        </w:rPr>
        <w:t>thể</w:t>
      </w:r>
      <w:r>
        <w:rPr>
          <w:color w:val="231F20"/>
          <w:spacing w:val="-10"/>
        </w:rPr>
        <w:t> </w:t>
      </w:r>
      <w:r>
        <w:rPr>
          <w:color w:val="231F20"/>
        </w:rPr>
        <w:t>nào</w:t>
      </w:r>
      <w:r>
        <w:rPr>
          <w:color w:val="231F20"/>
          <w:spacing w:val="-10"/>
        </w:rPr>
        <w:t> </w:t>
      </w:r>
      <w:r>
        <w:rPr>
          <w:color w:val="231F20"/>
        </w:rPr>
        <w:t>đó,</w:t>
      </w:r>
      <w:r>
        <w:rPr>
          <w:color w:val="231F20"/>
          <w:spacing w:val="-10"/>
        </w:rPr>
        <w:t> </w:t>
      </w:r>
      <w:r>
        <w:rPr>
          <w:color w:val="231F20"/>
        </w:rPr>
        <w:t>sẽ</w:t>
      </w:r>
      <w:r>
        <w:rPr>
          <w:color w:val="231F20"/>
          <w:spacing w:val="-10"/>
        </w:rPr>
        <w:t> </w:t>
      </w:r>
      <w:r>
        <w:rPr>
          <w:color w:val="231F20"/>
        </w:rPr>
        <w:t>có</w:t>
      </w:r>
      <w:r>
        <w:rPr>
          <w:color w:val="231F20"/>
          <w:spacing w:val="-10"/>
        </w:rPr>
        <w:t> </w:t>
      </w:r>
      <w:r>
        <w:rPr>
          <w:color w:val="231F20"/>
        </w:rPr>
        <w:t>duyên</w:t>
      </w:r>
      <w:r>
        <w:rPr>
          <w:color w:val="231F20"/>
          <w:spacing w:val="-10"/>
        </w:rPr>
        <w:t> </w:t>
      </w:r>
      <w:r>
        <w:rPr>
          <w:color w:val="231F20"/>
        </w:rPr>
        <w:t>cho nhĩ</w:t>
      </w:r>
      <w:r>
        <w:rPr>
          <w:color w:val="231F20"/>
          <w:spacing w:val="-15"/>
        </w:rPr>
        <w:t> </w:t>
      </w:r>
      <w:r>
        <w:rPr>
          <w:color w:val="231F20"/>
        </w:rPr>
        <w:t>thức</w:t>
      </w:r>
      <w:r>
        <w:rPr>
          <w:color w:val="231F20"/>
          <w:spacing w:val="-15"/>
        </w:rPr>
        <w:t> </w:t>
      </w:r>
      <w:r>
        <w:rPr>
          <w:color w:val="231F20"/>
        </w:rPr>
        <w:t>kinh</w:t>
      </w:r>
      <w:r>
        <w:rPr>
          <w:color w:val="231F20"/>
          <w:spacing w:val="-15"/>
        </w:rPr>
        <w:t> </w:t>
      </w:r>
      <w:r>
        <w:rPr>
          <w:color w:val="231F20"/>
        </w:rPr>
        <w:t>nghiệm</w:t>
      </w:r>
      <w:r>
        <w:rPr>
          <w:color w:val="231F20"/>
          <w:spacing w:val="-16"/>
        </w:rPr>
        <w:t> </w:t>
      </w:r>
      <w:r>
        <w:rPr>
          <w:color w:val="231F20"/>
        </w:rPr>
        <w:t>âm</w:t>
      </w:r>
      <w:r>
        <w:rPr>
          <w:color w:val="231F20"/>
          <w:spacing w:val="-15"/>
        </w:rPr>
        <w:t> </w:t>
      </w:r>
      <w:r>
        <w:rPr>
          <w:color w:val="231F20"/>
        </w:rPr>
        <w:t>thanh</w:t>
      </w:r>
      <w:r>
        <w:rPr>
          <w:color w:val="231F20"/>
          <w:spacing w:val="-16"/>
        </w:rPr>
        <w:t> </w:t>
      </w:r>
      <w:r>
        <w:rPr>
          <w:color w:val="231F20"/>
        </w:rPr>
        <w:t>này</w:t>
      </w:r>
      <w:r>
        <w:rPr>
          <w:color w:val="231F20"/>
          <w:spacing w:val="-15"/>
        </w:rPr>
        <w:t> </w:t>
      </w:r>
      <w:r>
        <w:rPr>
          <w:color w:val="231F20"/>
        </w:rPr>
        <w:t>sinh</w:t>
      </w:r>
      <w:r>
        <w:rPr>
          <w:color w:val="231F20"/>
          <w:spacing w:val="-15"/>
        </w:rPr>
        <w:t> </w:t>
      </w:r>
      <w:r>
        <w:rPr>
          <w:color w:val="231F20"/>
        </w:rPr>
        <w:t>khởi,</w:t>
      </w:r>
      <w:r>
        <w:rPr>
          <w:color w:val="231F20"/>
          <w:spacing w:val="-16"/>
        </w:rPr>
        <w:t> </w:t>
      </w:r>
      <w:r>
        <w:rPr>
          <w:color w:val="231F20"/>
        </w:rPr>
        <w:t>mặc dù</w:t>
      </w:r>
      <w:r>
        <w:rPr>
          <w:color w:val="231F20"/>
          <w:spacing w:val="-11"/>
        </w:rPr>
        <w:t> </w:t>
      </w:r>
      <w:r>
        <w:rPr>
          <w:color w:val="231F20"/>
        </w:rPr>
        <w:t>trước</w:t>
      </w:r>
      <w:r>
        <w:rPr>
          <w:color w:val="231F20"/>
          <w:spacing w:val="-12"/>
        </w:rPr>
        <w:t> </w:t>
      </w:r>
      <w:r>
        <w:rPr>
          <w:color w:val="231F20"/>
        </w:rPr>
        <w:t>đó</w:t>
      </w:r>
      <w:r>
        <w:rPr>
          <w:color w:val="231F20"/>
          <w:spacing w:val="-11"/>
        </w:rPr>
        <w:t> </w:t>
      </w:r>
      <w:r>
        <w:rPr>
          <w:color w:val="231F20"/>
        </w:rPr>
        <w:t>không</w:t>
      </w:r>
      <w:r>
        <w:rPr>
          <w:color w:val="231F20"/>
          <w:spacing w:val="-12"/>
        </w:rPr>
        <w:t> </w:t>
      </w:r>
      <w:r>
        <w:rPr>
          <w:color w:val="231F20"/>
        </w:rPr>
        <w:t>hề</w:t>
      </w:r>
      <w:r>
        <w:rPr>
          <w:color w:val="231F20"/>
          <w:spacing w:val="-11"/>
        </w:rPr>
        <w:t> </w:t>
      </w:r>
      <w:r>
        <w:rPr>
          <w:color w:val="231F20"/>
        </w:rPr>
        <w:t>mong</w:t>
      </w:r>
      <w:r>
        <w:rPr>
          <w:color w:val="231F20"/>
          <w:spacing w:val="-12"/>
        </w:rPr>
        <w:t> </w:t>
      </w:r>
      <w:r>
        <w:rPr>
          <w:color w:val="231F20"/>
        </w:rPr>
        <w:t>đợi</w:t>
      </w:r>
      <w:r>
        <w:rPr>
          <w:color w:val="231F20"/>
          <w:spacing w:val="-12"/>
        </w:rPr>
        <w:t> </w:t>
      </w:r>
      <w:r>
        <w:rPr>
          <w:color w:val="231F20"/>
        </w:rPr>
        <w:t>nghe</w:t>
      </w:r>
      <w:r>
        <w:rPr>
          <w:color w:val="231F20"/>
          <w:spacing w:val="-12"/>
        </w:rPr>
        <w:t> </w:t>
      </w:r>
      <w:r>
        <w:rPr>
          <w:color w:val="231F20"/>
        </w:rPr>
        <w:t>âm</w:t>
      </w:r>
      <w:r>
        <w:rPr>
          <w:color w:val="231F20"/>
          <w:spacing w:val="-12"/>
        </w:rPr>
        <w:t> </w:t>
      </w:r>
      <w:r>
        <w:rPr>
          <w:color w:val="231F20"/>
        </w:rPr>
        <w:t>thanh</w:t>
      </w:r>
      <w:r>
        <w:rPr>
          <w:color w:val="231F20"/>
          <w:spacing w:val="-12"/>
        </w:rPr>
        <w:t> </w:t>
      </w:r>
      <w:r>
        <w:rPr>
          <w:color w:val="231F20"/>
        </w:rPr>
        <w:t>ấy. Khi đến thời điểm chín muồi, một nghiệp nào đó có</w:t>
      </w:r>
      <w:r>
        <w:rPr>
          <w:color w:val="231F20"/>
          <w:spacing w:val="-7"/>
        </w:rPr>
        <w:t> </w:t>
      </w:r>
      <w:r>
        <w:rPr>
          <w:color w:val="231F20"/>
        </w:rPr>
        <w:t>thể</w:t>
      </w:r>
      <w:r>
        <w:rPr>
          <w:color w:val="231F20"/>
          <w:spacing w:val="-7"/>
        </w:rPr>
        <w:t> </w:t>
      </w:r>
      <w:r>
        <w:rPr>
          <w:color w:val="231F20"/>
        </w:rPr>
        <w:t>trổ</w:t>
      </w:r>
      <w:r>
        <w:rPr>
          <w:color w:val="231F20"/>
          <w:spacing w:val="-7"/>
        </w:rPr>
        <w:t> </w:t>
      </w:r>
      <w:r>
        <w:rPr>
          <w:color w:val="231F20"/>
        </w:rPr>
        <w:t>quả</w:t>
      </w:r>
      <w:r>
        <w:rPr>
          <w:color w:val="231F20"/>
          <w:spacing w:val="-7"/>
        </w:rPr>
        <w:t> </w:t>
      </w:r>
      <w:r>
        <w:rPr>
          <w:color w:val="231F20"/>
        </w:rPr>
        <w:t>để</w:t>
      </w:r>
      <w:r>
        <w:rPr>
          <w:color w:val="231F20"/>
          <w:spacing w:val="-7"/>
        </w:rPr>
        <w:t> </w:t>
      </w:r>
      <w:r>
        <w:rPr>
          <w:color w:val="231F20"/>
        </w:rPr>
        <w:t>làm</w:t>
      </w:r>
      <w:r>
        <w:rPr>
          <w:color w:val="231F20"/>
          <w:spacing w:val="-7"/>
        </w:rPr>
        <w:t> </w:t>
      </w:r>
      <w:r>
        <w:rPr>
          <w:color w:val="231F20"/>
        </w:rPr>
        <w:t>duyên</w:t>
      </w:r>
      <w:r>
        <w:rPr>
          <w:color w:val="231F20"/>
          <w:spacing w:val="-7"/>
        </w:rPr>
        <w:t> </w:t>
      </w:r>
      <w:r>
        <w:rPr>
          <w:color w:val="231F20"/>
        </w:rPr>
        <w:t>cho</w:t>
      </w:r>
      <w:r>
        <w:rPr>
          <w:color w:val="231F20"/>
          <w:spacing w:val="-7"/>
        </w:rPr>
        <w:t> </w:t>
      </w:r>
      <w:r>
        <w:rPr>
          <w:color w:val="231F20"/>
        </w:rPr>
        <w:t>sự</w:t>
      </w:r>
      <w:r>
        <w:rPr>
          <w:color w:val="231F20"/>
          <w:spacing w:val="-8"/>
        </w:rPr>
        <w:t> </w:t>
      </w:r>
      <w:r>
        <w:rPr>
          <w:color w:val="231F20"/>
        </w:rPr>
        <w:t>tái</w:t>
      </w:r>
      <w:r>
        <w:rPr>
          <w:color w:val="231F20"/>
          <w:spacing w:val="-7"/>
        </w:rPr>
        <w:t> </w:t>
      </w:r>
      <w:r>
        <w:rPr>
          <w:color w:val="231F20"/>
        </w:rPr>
        <w:t>sinh</w:t>
      </w:r>
      <w:r>
        <w:rPr>
          <w:color w:val="231F20"/>
          <w:spacing w:val="-7"/>
        </w:rPr>
        <w:t> </w:t>
      </w:r>
      <w:r>
        <w:rPr>
          <w:color w:val="231F20"/>
        </w:rPr>
        <w:t>sau</w:t>
      </w:r>
      <w:r>
        <w:rPr>
          <w:color w:val="231F20"/>
          <w:spacing w:val="-7"/>
        </w:rPr>
        <w:t> </w:t>
      </w:r>
      <w:r>
        <w:rPr>
          <w:color w:val="231F20"/>
        </w:rPr>
        <w:t>cái chết, chính lúc đó, thức tái tục - là tâm tiếp nối tử thức của kiếp trước sẽ sinh khởi. Không ai có thể lựa</w:t>
      </w:r>
      <w:r>
        <w:rPr>
          <w:color w:val="231F20"/>
          <w:spacing w:val="-13"/>
        </w:rPr>
        <w:t> </w:t>
      </w:r>
      <w:r>
        <w:rPr>
          <w:color w:val="231F20"/>
        </w:rPr>
        <w:t>chọn</w:t>
      </w:r>
      <w:r>
        <w:rPr>
          <w:color w:val="231F20"/>
          <w:spacing w:val="-13"/>
        </w:rPr>
        <w:t> </w:t>
      </w:r>
      <w:r>
        <w:rPr>
          <w:color w:val="231F20"/>
        </w:rPr>
        <w:t>loại</w:t>
      </w:r>
      <w:r>
        <w:rPr>
          <w:color w:val="231F20"/>
          <w:spacing w:val="-13"/>
        </w:rPr>
        <w:t> </w:t>
      </w:r>
      <w:r>
        <w:rPr>
          <w:color w:val="231F20"/>
        </w:rPr>
        <w:t>thức</w:t>
      </w:r>
      <w:r>
        <w:rPr>
          <w:color w:val="231F20"/>
          <w:spacing w:val="-13"/>
        </w:rPr>
        <w:t> </w:t>
      </w:r>
      <w:r>
        <w:rPr>
          <w:color w:val="231F20"/>
        </w:rPr>
        <w:t>tái</w:t>
      </w:r>
      <w:r>
        <w:rPr>
          <w:color w:val="231F20"/>
          <w:spacing w:val="-13"/>
        </w:rPr>
        <w:t> </w:t>
      </w:r>
      <w:r>
        <w:rPr>
          <w:color w:val="231F20"/>
        </w:rPr>
        <w:t>tục</w:t>
      </w:r>
      <w:r>
        <w:rPr>
          <w:color w:val="231F20"/>
          <w:spacing w:val="-13"/>
        </w:rPr>
        <w:t> </w:t>
      </w:r>
      <w:r>
        <w:rPr>
          <w:color w:val="231F20"/>
        </w:rPr>
        <w:t>nào</w:t>
      </w:r>
      <w:r>
        <w:rPr>
          <w:color w:val="231F20"/>
          <w:spacing w:val="-13"/>
        </w:rPr>
        <w:t> </w:t>
      </w:r>
      <w:r>
        <w:rPr>
          <w:color w:val="231F20"/>
        </w:rPr>
        <w:t>sẽ</w:t>
      </w:r>
      <w:r>
        <w:rPr>
          <w:color w:val="231F20"/>
          <w:spacing w:val="-12"/>
        </w:rPr>
        <w:t> </w:t>
      </w:r>
      <w:r>
        <w:rPr>
          <w:color w:val="231F20"/>
        </w:rPr>
        <w:t>sinh,</w:t>
      </w:r>
      <w:r>
        <w:rPr>
          <w:color w:val="231F20"/>
          <w:spacing w:val="-13"/>
        </w:rPr>
        <w:t> </w:t>
      </w:r>
      <w:r>
        <w:rPr>
          <w:color w:val="231F20"/>
        </w:rPr>
        <w:t>mà</w:t>
      </w:r>
      <w:r>
        <w:rPr>
          <w:color w:val="231F20"/>
          <w:spacing w:val="-13"/>
        </w:rPr>
        <w:t> </w:t>
      </w:r>
      <w:r>
        <w:rPr>
          <w:color w:val="231F20"/>
        </w:rPr>
        <w:t>tuỳ</w:t>
      </w:r>
      <w:r>
        <w:rPr>
          <w:color w:val="231F20"/>
          <w:spacing w:val="-13"/>
        </w:rPr>
        <w:t> </w:t>
      </w:r>
      <w:r>
        <w:rPr>
          <w:color w:val="231F20"/>
        </w:rPr>
        <w:t>thuộc vào nghiệp.</w:t>
      </w:r>
    </w:p>
    <w:p>
      <w:pPr>
        <w:pStyle w:val="BodyText"/>
        <w:spacing w:line="261" w:lineRule="auto" w:before="129"/>
      </w:pPr>
      <w:r>
        <w:rPr>
          <w:color w:val="231F20"/>
        </w:rPr>
        <w:t>Nghiệp nằm ở đâu? Tâm thiện hay bất thiện sinh</w:t>
      </w:r>
      <w:r>
        <w:rPr>
          <w:color w:val="231F20"/>
          <w:spacing w:val="8"/>
        </w:rPr>
        <w:t> </w:t>
      </w:r>
      <w:r>
        <w:rPr>
          <w:color w:val="231F20"/>
        </w:rPr>
        <w:t>rồi</w:t>
      </w:r>
      <w:r>
        <w:rPr>
          <w:color w:val="231F20"/>
          <w:spacing w:val="9"/>
        </w:rPr>
        <w:t> </w:t>
      </w:r>
      <w:r>
        <w:rPr>
          <w:color w:val="231F20"/>
        </w:rPr>
        <w:t>diệt,</w:t>
      </w:r>
      <w:r>
        <w:rPr>
          <w:color w:val="231F20"/>
          <w:spacing w:val="9"/>
        </w:rPr>
        <w:t> </w:t>
      </w:r>
      <w:r>
        <w:rPr>
          <w:color w:val="231F20"/>
        </w:rPr>
        <w:t>còn</w:t>
      </w:r>
      <w:r>
        <w:rPr>
          <w:color w:val="231F20"/>
          <w:spacing w:val="9"/>
        </w:rPr>
        <w:t> </w:t>
      </w:r>
      <w:r>
        <w:rPr>
          <w:color w:val="231F20"/>
        </w:rPr>
        <w:t>nghiệp</w:t>
      </w:r>
      <w:r>
        <w:rPr>
          <w:color w:val="231F20"/>
          <w:spacing w:val="9"/>
        </w:rPr>
        <w:t> </w:t>
      </w:r>
      <w:r>
        <w:rPr>
          <w:color w:val="231F20"/>
        </w:rPr>
        <w:t>nằm</w:t>
      </w:r>
      <w:r>
        <w:rPr>
          <w:color w:val="231F20"/>
          <w:spacing w:val="9"/>
        </w:rPr>
        <w:t> </w:t>
      </w:r>
      <w:r>
        <w:rPr>
          <w:color w:val="231F20"/>
        </w:rPr>
        <w:t>ở</w:t>
      </w:r>
      <w:r>
        <w:rPr>
          <w:color w:val="231F20"/>
          <w:spacing w:val="9"/>
        </w:rPr>
        <w:t> </w:t>
      </w:r>
      <w:r>
        <w:rPr>
          <w:color w:val="231F20"/>
        </w:rPr>
        <w:t>đâu?</w:t>
      </w:r>
      <w:r>
        <w:rPr>
          <w:color w:val="231F20"/>
          <w:spacing w:val="4"/>
        </w:rPr>
        <w:t> </w:t>
      </w:r>
      <w:r>
        <w:rPr>
          <w:color w:val="231F20"/>
        </w:rPr>
        <w:t>Tâm</w:t>
      </w:r>
      <w:r>
        <w:rPr>
          <w:color w:val="231F20"/>
          <w:spacing w:val="9"/>
        </w:rPr>
        <w:t> </w:t>
      </w:r>
      <w:r>
        <w:rPr>
          <w:color w:val="231F20"/>
        </w:rPr>
        <w:t>và</w:t>
      </w:r>
      <w:r>
        <w:rPr>
          <w:color w:val="231F20"/>
          <w:spacing w:val="9"/>
        </w:rPr>
        <w:t> </w:t>
      </w:r>
      <w:r>
        <w:rPr>
          <w:color w:val="231F20"/>
          <w:spacing w:val="-5"/>
        </w:rPr>
        <w:t>tâm</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sở đồng sinh và đồng diệt. Mỗi khoảnh khắc </w:t>
      </w:r>
      <w:r>
        <w:rPr>
          <w:color w:val="231F20"/>
        </w:rPr>
        <w:t>tâm thiện sinh khởi đều diệt đi hoàn toàn. Nhưng mọi xu hướng thiện hay bất thiện được chuyển sang tâm tiếp theo, dưới dạng ngủ ngầm. Sự tích luỹ trong tâm là vô cùng đa dạng, vì vậy mọi cá nhân hay chúng sinh đều rất khác nhau, do bởi sự khác biệt</w:t>
      </w:r>
      <w:r>
        <w:rPr>
          <w:color w:val="231F20"/>
          <w:spacing w:val="-17"/>
        </w:rPr>
        <w:t> </w:t>
      </w:r>
      <w:r>
        <w:rPr>
          <w:color w:val="231F20"/>
        </w:rPr>
        <w:t>về</w:t>
      </w:r>
      <w:r>
        <w:rPr>
          <w:color w:val="231F20"/>
          <w:spacing w:val="-17"/>
        </w:rPr>
        <w:t> </w:t>
      </w:r>
      <w:r>
        <w:rPr>
          <w:color w:val="231F20"/>
        </w:rPr>
        <w:t>nghiệp.</w:t>
      </w:r>
      <w:r>
        <w:rPr>
          <w:color w:val="231F20"/>
          <w:spacing w:val="-17"/>
        </w:rPr>
        <w:t> </w:t>
      </w:r>
      <w:r>
        <w:rPr>
          <w:color w:val="231F20"/>
        </w:rPr>
        <w:t>Mọi</w:t>
      </w:r>
      <w:r>
        <w:rPr>
          <w:color w:val="231F20"/>
          <w:spacing w:val="-17"/>
        </w:rPr>
        <w:t> </w:t>
      </w:r>
      <w:r>
        <w:rPr>
          <w:color w:val="231F20"/>
        </w:rPr>
        <w:t>nghiệp</w:t>
      </w:r>
      <w:r>
        <w:rPr>
          <w:color w:val="231F20"/>
          <w:spacing w:val="-17"/>
        </w:rPr>
        <w:t> </w:t>
      </w:r>
      <w:r>
        <w:rPr>
          <w:color w:val="231F20"/>
        </w:rPr>
        <w:t>đều</w:t>
      </w:r>
      <w:r>
        <w:rPr>
          <w:color w:val="231F20"/>
          <w:spacing w:val="-17"/>
        </w:rPr>
        <w:t> </w:t>
      </w:r>
      <w:r>
        <w:rPr>
          <w:color w:val="231F20"/>
        </w:rPr>
        <w:t>được</w:t>
      </w:r>
      <w:r>
        <w:rPr>
          <w:color w:val="231F20"/>
          <w:spacing w:val="-17"/>
        </w:rPr>
        <w:t> </w:t>
      </w:r>
      <w:r>
        <w:rPr>
          <w:color w:val="231F20"/>
        </w:rPr>
        <w:t>tích</w:t>
      </w:r>
      <w:r>
        <w:rPr>
          <w:color w:val="231F20"/>
          <w:spacing w:val="-16"/>
        </w:rPr>
        <w:t> </w:t>
      </w:r>
      <w:r>
        <w:rPr>
          <w:color w:val="231F20"/>
        </w:rPr>
        <w:t>luỹ</w:t>
      </w:r>
      <w:r>
        <w:rPr>
          <w:color w:val="231F20"/>
          <w:spacing w:val="-17"/>
        </w:rPr>
        <w:t> </w:t>
      </w:r>
      <w:r>
        <w:rPr>
          <w:color w:val="231F20"/>
        </w:rPr>
        <w:t>trong mỗi tâm. Tuỳ thuộc vào loại tâm quả khác nhau mà</w:t>
      </w:r>
      <w:r>
        <w:rPr>
          <w:color w:val="231F20"/>
          <w:spacing w:val="-11"/>
        </w:rPr>
        <w:t> </w:t>
      </w:r>
      <w:r>
        <w:rPr>
          <w:color w:val="231F20"/>
        </w:rPr>
        <w:t>sự</w:t>
      </w:r>
      <w:r>
        <w:rPr>
          <w:color w:val="231F20"/>
          <w:spacing w:val="-11"/>
        </w:rPr>
        <w:t> </w:t>
      </w:r>
      <w:r>
        <w:rPr>
          <w:color w:val="231F20"/>
        </w:rPr>
        <w:t>tái</w:t>
      </w:r>
      <w:r>
        <w:rPr>
          <w:color w:val="231F20"/>
          <w:spacing w:val="-11"/>
        </w:rPr>
        <w:t> </w:t>
      </w:r>
      <w:r>
        <w:rPr>
          <w:color w:val="231F20"/>
        </w:rPr>
        <w:t>sinh</w:t>
      </w:r>
      <w:r>
        <w:rPr>
          <w:color w:val="231F20"/>
          <w:spacing w:val="-11"/>
        </w:rPr>
        <w:t> </w:t>
      </w:r>
      <w:r>
        <w:rPr>
          <w:color w:val="231F20"/>
        </w:rPr>
        <w:t>sẽ</w:t>
      </w:r>
      <w:r>
        <w:rPr>
          <w:color w:val="231F20"/>
          <w:spacing w:val="-11"/>
        </w:rPr>
        <w:t> </w:t>
      </w:r>
      <w:r>
        <w:rPr>
          <w:color w:val="231F20"/>
        </w:rPr>
        <w:t>tương</w:t>
      </w:r>
      <w:r>
        <w:rPr>
          <w:color w:val="231F20"/>
          <w:spacing w:val="-11"/>
        </w:rPr>
        <w:t> </w:t>
      </w:r>
      <w:r>
        <w:rPr>
          <w:color w:val="231F20"/>
        </w:rPr>
        <w:t>ứng</w:t>
      </w:r>
      <w:r>
        <w:rPr>
          <w:color w:val="231F20"/>
          <w:spacing w:val="-11"/>
        </w:rPr>
        <w:t> </w:t>
      </w:r>
      <w:r>
        <w:rPr>
          <w:color w:val="231F20"/>
        </w:rPr>
        <w:t>vào</w:t>
      </w:r>
      <w:r>
        <w:rPr>
          <w:color w:val="231F20"/>
          <w:spacing w:val="-11"/>
        </w:rPr>
        <w:t> </w:t>
      </w:r>
      <w:r>
        <w:rPr>
          <w:color w:val="231F20"/>
        </w:rPr>
        <w:t>cõi</w:t>
      </w:r>
      <w:r>
        <w:rPr>
          <w:color w:val="231F20"/>
          <w:spacing w:val="-11"/>
        </w:rPr>
        <w:t> </w:t>
      </w:r>
      <w:r>
        <w:rPr>
          <w:color w:val="231F20"/>
        </w:rPr>
        <w:t>người,</w:t>
      </w:r>
      <w:r>
        <w:rPr>
          <w:color w:val="231F20"/>
          <w:spacing w:val="-11"/>
        </w:rPr>
        <w:t> </w:t>
      </w:r>
      <w:r>
        <w:rPr>
          <w:color w:val="231F20"/>
        </w:rPr>
        <w:t>cõi</w:t>
      </w:r>
      <w:r>
        <w:rPr>
          <w:color w:val="231F20"/>
          <w:spacing w:val="-11"/>
        </w:rPr>
        <w:t> </w:t>
      </w:r>
      <w:r>
        <w:rPr>
          <w:color w:val="231F20"/>
        </w:rPr>
        <w:t>chư thiên, bàng sinh hay ác đạo, cũng nghiệp ấy cũng tập hợp các nghiệp sẽ có khả năng cho quả trong kiếp kế tiếp.</w:t>
      </w:r>
    </w:p>
    <w:p>
      <w:pPr>
        <w:pStyle w:val="BodyText"/>
        <w:spacing w:line="261" w:lineRule="auto" w:before="126"/>
      </w:pPr>
      <w:r>
        <w:rPr>
          <w:color w:val="231F20"/>
        </w:rPr>
        <w:t>Liệu</w:t>
      </w:r>
      <w:r>
        <w:rPr>
          <w:color w:val="231F20"/>
          <w:spacing w:val="-15"/>
        </w:rPr>
        <w:t> </w:t>
      </w:r>
      <w:r>
        <w:rPr>
          <w:color w:val="231F20"/>
        </w:rPr>
        <w:t>chúng</w:t>
      </w:r>
      <w:r>
        <w:rPr>
          <w:color w:val="231F20"/>
          <w:spacing w:val="-15"/>
        </w:rPr>
        <w:t> </w:t>
      </w:r>
      <w:r>
        <w:rPr>
          <w:color w:val="231F20"/>
        </w:rPr>
        <w:t>ta</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khiến</w:t>
      </w:r>
      <w:r>
        <w:rPr>
          <w:color w:val="231F20"/>
          <w:spacing w:val="-15"/>
        </w:rPr>
        <w:t> </w:t>
      </w:r>
      <w:r>
        <w:rPr>
          <w:color w:val="231F20"/>
        </w:rPr>
        <w:t>một</w:t>
      </w:r>
      <w:r>
        <w:rPr>
          <w:color w:val="231F20"/>
          <w:spacing w:val="-15"/>
        </w:rPr>
        <w:t> </w:t>
      </w:r>
      <w:r>
        <w:rPr>
          <w:color w:val="231F20"/>
        </w:rPr>
        <w:t>loại</w:t>
      </w:r>
      <w:r>
        <w:rPr>
          <w:color w:val="231F20"/>
          <w:spacing w:val="-15"/>
        </w:rPr>
        <w:t> </w:t>
      </w:r>
      <w:r>
        <w:rPr>
          <w:color w:val="231F20"/>
        </w:rPr>
        <w:t>nghiệp</w:t>
      </w:r>
      <w:r>
        <w:rPr>
          <w:color w:val="231F20"/>
          <w:spacing w:val="-15"/>
        </w:rPr>
        <w:t> </w:t>
      </w:r>
      <w:r>
        <w:rPr>
          <w:color w:val="231F20"/>
        </w:rPr>
        <w:t>nào đó trong quá khứ trổ quả? Cái thấy hôm qua, </w:t>
      </w:r>
      <w:r>
        <w:rPr>
          <w:color w:val="231F20"/>
        </w:rPr>
        <w:t>cái thấy hôm nay hay cái thấy ngày mai được duyên bởi</w:t>
      </w:r>
      <w:r>
        <w:rPr>
          <w:color w:val="231F20"/>
          <w:spacing w:val="-9"/>
        </w:rPr>
        <w:t> </w:t>
      </w:r>
      <w:r>
        <w:rPr>
          <w:color w:val="231F20"/>
        </w:rPr>
        <w:t>những</w:t>
      </w:r>
      <w:r>
        <w:rPr>
          <w:color w:val="231F20"/>
          <w:spacing w:val="-9"/>
        </w:rPr>
        <w:t> </w:t>
      </w:r>
      <w:r>
        <w:rPr>
          <w:color w:val="231F20"/>
        </w:rPr>
        <w:t>nghiệp</w:t>
      </w:r>
      <w:r>
        <w:rPr>
          <w:color w:val="231F20"/>
          <w:spacing w:val="-9"/>
        </w:rPr>
        <w:t> </w:t>
      </w:r>
      <w:r>
        <w:rPr>
          <w:color w:val="231F20"/>
        </w:rPr>
        <w:t>khác</w:t>
      </w:r>
      <w:r>
        <w:rPr>
          <w:color w:val="231F20"/>
          <w:spacing w:val="-9"/>
        </w:rPr>
        <w:t> </w:t>
      </w:r>
      <w:r>
        <w:rPr>
          <w:color w:val="231F20"/>
        </w:rPr>
        <w:t>nhau.</w:t>
      </w:r>
      <w:r>
        <w:rPr>
          <w:color w:val="231F20"/>
          <w:spacing w:val="-14"/>
        </w:rPr>
        <w:t> </w:t>
      </w:r>
      <w:r>
        <w:rPr>
          <w:color w:val="231F20"/>
        </w:rPr>
        <w:t>Vì</w:t>
      </w:r>
      <w:r>
        <w:rPr>
          <w:color w:val="231F20"/>
          <w:spacing w:val="-9"/>
        </w:rPr>
        <w:t> </w:t>
      </w:r>
      <w:r>
        <w:rPr>
          <w:color w:val="231F20"/>
        </w:rPr>
        <w:t>vậy,</w:t>
      </w:r>
      <w:r>
        <w:rPr>
          <w:color w:val="231F20"/>
          <w:spacing w:val="-9"/>
        </w:rPr>
        <w:t> </w:t>
      </w:r>
      <w:r>
        <w:rPr>
          <w:color w:val="231F20"/>
        </w:rPr>
        <w:t>việc</w:t>
      </w:r>
      <w:r>
        <w:rPr>
          <w:color w:val="231F20"/>
          <w:spacing w:val="-9"/>
        </w:rPr>
        <w:t> </w:t>
      </w:r>
      <w:r>
        <w:rPr>
          <w:color w:val="231F20"/>
        </w:rPr>
        <w:t>cái</w:t>
      </w:r>
      <w:r>
        <w:rPr>
          <w:color w:val="231F20"/>
          <w:spacing w:val="-9"/>
        </w:rPr>
        <w:t> </w:t>
      </w:r>
      <w:r>
        <w:rPr>
          <w:color w:val="231F20"/>
        </w:rPr>
        <w:t>thấy lúc</w:t>
      </w:r>
      <w:r>
        <w:rPr>
          <w:color w:val="231F20"/>
          <w:spacing w:val="-13"/>
        </w:rPr>
        <w:t> </w:t>
      </w:r>
      <w:r>
        <w:rPr>
          <w:color w:val="231F20"/>
        </w:rPr>
        <w:t>thì</w:t>
      </w:r>
      <w:r>
        <w:rPr>
          <w:color w:val="231F20"/>
          <w:spacing w:val="-13"/>
        </w:rPr>
        <w:t> </w:t>
      </w:r>
      <w:r>
        <w:rPr>
          <w:color w:val="231F20"/>
        </w:rPr>
        <w:t>thấy</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khả</w:t>
      </w:r>
      <w:r>
        <w:rPr>
          <w:color w:val="231F20"/>
          <w:spacing w:val="-13"/>
        </w:rPr>
        <w:t> </w:t>
      </w:r>
      <w:r>
        <w:rPr>
          <w:color w:val="231F20"/>
        </w:rPr>
        <w:t>ái,</w:t>
      </w:r>
      <w:r>
        <w:rPr>
          <w:color w:val="231F20"/>
          <w:spacing w:val="-13"/>
        </w:rPr>
        <w:t> </w:t>
      </w:r>
      <w:r>
        <w:rPr>
          <w:color w:val="231F20"/>
        </w:rPr>
        <w:t>lúc</w:t>
      </w:r>
      <w:r>
        <w:rPr>
          <w:color w:val="231F20"/>
          <w:spacing w:val="-13"/>
        </w:rPr>
        <w:t> </w:t>
      </w:r>
      <w:r>
        <w:rPr>
          <w:color w:val="231F20"/>
        </w:rPr>
        <w:t>lại</w:t>
      </w:r>
      <w:r>
        <w:rPr>
          <w:color w:val="231F20"/>
          <w:spacing w:val="-13"/>
        </w:rPr>
        <w:t> </w:t>
      </w:r>
      <w:r>
        <w:rPr>
          <w:color w:val="231F20"/>
        </w:rPr>
        <w:t>thấy</w:t>
      </w:r>
      <w:r>
        <w:rPr>
          <w:color w:val="231F20"/>
          <w:spacing w:val="-13"/>
        </w:rPr>
        <w:t> </w:t>
      </w:r>
      <w:r>
        <w:rPr>
          <w:color w:val="231F20"/>
        </w:rPr>
        <w:t>đối</w:t>
      </w:r>
      <w:r>
        <w:rPr>
          <w:color w:val="231F20"/>
          <w:spacing w:val="-13"/>
        </w:rPr>
        <w:t> </w:t>
      </w:r>
      <w:r>
        <w:rPr>
          <w:color w:val="231F20"/>
        </w:rPr>
        <w:t>tượng bất</w:t>
      </w:r>
      <w:r>
        <w:rPr>
          <w:color w:val="231F20"/>
          <w:spacing w:val="-4"/>
        </w:rPr>
        <w:t> </w:t>
      </w:r>
      <w:r>
        <w:rPr>
          <w:color w:val="231F20"/>
        </w:rPr>
        <w:t>khả</w:t>
      </w:r>
      <w:r>
        <w:rPr>
          <w:color w:val="231F20"/>
          <w:spacing w:val="-4"/>
        </w:rPr>
        <w:t> </w:t>
      </w:r>
      <w:r>
        <w:rPr>
          <w:color w:val="231F20"/>
        </w:rPr>
        <w:t>ái</w:t>
      </w:r>
      <w:r>
        <w:rPr>
          <w:color w:val="231F20"/>
          <w:spacing w:val="-4"/>
        </w:rPr>
        <w:t> </w:t>
      </w:r>
      <w:r>
        <w:rPr>
          <w:color w:val="231F20"/>
        </w:rPr>
        <w:t>là</w:t>
      </w:r>
      <w:r>
        <w:rPr>
          <w:color w:val="231F20"/>
          <w:spacing w:val="-3"/>
        </w:rPr>
        <w:t> </w:t>
      </w:r>
      <w:r>
        <w:rPr>
          <w:color w:val="231F20"/>
        </w:rPr>
        <w:t>không</w:t>
      </w:r>
      <w:r>
        <w:rPr>
          <w:color w:val="231F20"/>
          <w:spacing w:val="-3"/>
        </w:rPr>
        <w:t> </w:t>
      </w:r>
      <w:r>
        <w:rPr>
          <w:color w:val="231F20"/>
        </w:rPr>
        <w:t>thể</w:t>
      </w:r>
      <w:r>
        <w:rPr>
          <w:color w:val="231F20"/>
          <w:spacing w:val="-4"/>
        </w:rPr>
        <w:t> </w:t>
      </w:r>
      <w:r>
        <w:rPr>
          <w:color w:val="231F20"/>
        </w:rPr>
        <w:t>tránh</w:t>
      </w:r>
      <w:r>
        <w:rPr>
          <w:color w:val="231F20"/>
          <w:spacing w:val="-4"/>
        </w:rPr>
        <w:t> </w:t>
      </w:r>
      <w:r>
        <w:rPr>
          <w:color w:val="231F20"/>
        </w:rPr>
        <w:t>khỏi.</w:t>
      </w:r>
      <w:r>
        <w:rPr>
          <w:color w:val="231F20"/>
          <w:spacing w:val="-8"/>
        </w:rPr>
        <w:t> </w:t>
      </w:r>
      <w:r>
        <w:rPr>
          <w:color w:val="231F20"/>
        </w:rPr>
        <w:t>Vì</w:t>
      </w:r>
      <w:r>
        <w:rPr>
          <w:color w:val="231F20"/>
          <w:spacing w:val="-4"/>
        </w:rPr>
        <w:t> </w:t>
      </w:r>
      <w:r>
        <w:rPr>
          <w:color w:val="231F20"/>
        </w:rPr>
        <w:t>đó</w:t>
      </w:r>
      <w:r>
        <w:rPr>
          <w:color w:val="231F20"/>
          <w:spacing w:val="-3"/>
        </w:rPr>
        <w:t> </w:t>
      </w:r>
      <w:r>
        <w:rPr>
          <w:color w:val="231F20"/>
        </w:rPr>
        <w:t>là</w:t>
      </w:r>
      <w:r>
        <w:rPr>
          <w:color w:val="231F20"/>
          <w:spacing w:val="-4"/>
        </w:rPr>
        <w:t> </w:t>
      </w:r>
      <w:r>
        <w:rPr>
          <w:color w:val="231F20"/>
        </w:rPr>
        <w:t>sự</w:t>
      </w:r>
      <w:r>
        <w:rPr>
          <w:color w:val="231F20"/>
          <w:spacing w:val="-3"/>
        </w:rPr>
        <w:t> </w:t>
      </w:r>
      <w:r>
        <w:rPr>
          <w:color w:val="231F20"/>
        </w:rPr>
        <w:t>vận hành</w:t>
      </w:r>
      <w:r>
        <w:rPr>
          <w:color w:val="231F20"/>
          <w:spacing w:val="-10"/>
        </w:rPr>
        <w:t> </w:t>
      </w:r>
      <w:r>
        <w:rPr>
          <w:color w:val="231F20"/>
        </w:rPr>
        <w:t>của</w:t>
      </w:r>
      <w:r>
        <w:rPr>
          <w:color w:val="231F20"/>
          <w:spacing w:val="-10"/>
        </w:rPr>
        <w:t> </w:t>
      </w:r>
      <w:r>
        <w:rPr>
          <w:color w:val="231F20"/>
        </w:rPr>
        <w:t>nghiệp</w:t>
      </w:r>
      <w:r>
        <w:rPr>
          <w:color w:val="231F20"/>
          <w:spacing w:val="-10"/>
        </w:rPr>
        <w:t> </w:t>
      </w:r>
      <w:r>
        <w:rPr>
          <w:color w:val="231F20"/>
        </w:rPr>
        <w:t>và</w:t>
      </w:r>
      <w:r>
        <w:rPr>
          <w:color w:val="231F20"/>
          <w:spacing w:val="-10"/>
        </w:rPr>
        <w:t> </w:t>
      </w:r>
      <w:r>
        <w:rPr>
          <w:color w:val="231F20"/>
        </w:rPr>
        <w:t>quả</w:t>
      </w:r>
      <w:r>
        <w:rPr>
          <w:color w:val="231F20"/>
          <w:spacing w:val="-10"/>
        </w:rPr>
        <w:t> </w:t>
      </w:r>
      <w:r>
        <w:rPr>
          <w:color w:val="231F20"/>
        </w:rPr>
        <w:t>của</w:t>
      </w:r>
      <w:r>
        <w:rPr>
          <w:color w:val="231F20"/>
          <w:spacing w:val="-10"/>
        </w:rPr>
        <w:t> </w:t>
      </w:r>
      <w:r>
        <w:rPr>
          <w:color w:val="231F20"/>
        </w:rPr>
        <w:t>nghiệp.</w:t>
      </w:r>
      <w:r>
        <w:rPr>
          <w:color w:val="231F20"/>
          <w:spacing w:val="-10"/>
        </w:rPr>
        <w:t> </w:t>
      </w:r>
      <w:r>
        <w:rPr>
          <w:color w:val="231F20"/>
        </w:rPr>
        <w:t>Không</w:t>
      </w:r>
      <w:r>
        <w:rPr>
          <w:color w:val="231F20"/>
          <w:spacing w:val="-10"/>
        </w:rPr>
        <w:t> </w:t>
      </w:r>
      <w:r>
        <w:rPr>
          <w:color w:val="231F20"/>
        </w:rPr>
        <w:t>có</w:t>
      </w:r>
      <w:r>
        <w:rPr>
          <w:color w:val="231F20"/>
          <w:spacing w:val="-10"/>
        </w:rPr>
        <w:t> </w:t>
      </w:r>
      <w:r>
        <w:rPr>
          <w:color w:val="231F20"/>
        </w:rPr>
        <w:t>con </w:t>
      </w:r>
      <w:r>
        <w:rPr>
          <w:color w:val="231F20"/>
          <w:spacing w:val="-2"/>
        </w:rPr>
        <w:t>người</w:t>
      </w:r>
      <w:r>
        <w:rPr>
          <w:color w:val="231F20"/>
          <w:spacing w:val="-14"/>
        </w:rPr>
        <w:t> </w:t>
      </w:r>
      <w:r>
        <w:rPr>
          <w:color w:val="231F20"/>
          <w:spacing w:val="-2"/>
        </w:rPr>
        <w:t>nào</w:t>
      </w:r>
      <w:r>
        <w:rPr>
          <w:color w:val="231F20"/>
          <w:spacing w:val="-14"/>
        </w:rPr>
        <w:t> </w:t>
      </w:r>
      <w:r>
        <w:rPr>
          <w:color w:val="231F20"/>
          <w:spacing w:val="-2"/>
        </w:rPr>
        <w:t>ở</w:t>
      </w:r>
      <w:r>
        <w:rPr>
          <w:color w:val="231F20"/>
          <w:spacing w:val="-14"/>
        </w:rPr>
        <w:t> </w:t>
      </w:r>
      <w:r>
        <w:rPr>
          <w:color w:val="231F20"/>
          <w:spacing w:val="-2"/>
        </w:rPr>
        <w:t>đó.</w:t>
      </w:r>
      <w:r>
        <w:rPr>
          <w:color w:val="231F20"/>
          <w:spacing w:val="-14"/>
        </w:rPr>
        <w:t> </w:t>
      </w:r>
      <w:r>
        <w:rPr>
          <w:color w:val="231F20"/>
          <w:spacing w:val="-2"/>
        </w:rPr>
        <w:t>Chúng</w:t>
      </w:r>
      <w:r>
        <w:rPr>
          <w:color w:val="231F20"/>
          <w:spacing w:val="-14"/>
        </w:rPr>
        <w:t> </w:t>
      </w:r>
      <w:r>
        <w:rPr>
          <w:color w:val="231F20"/>
          <w:spacing w:val="-2"/>
        </w:rPr>
        <w:t>ta</w:t>
      </w:r>
      <w:r>
        <w:rPr>
          <w:color w:val="231F20"/>
          <w:spacing w:val="-14"/>
        </w:rPr>
        <w:t> </w:t>
      </w:r>
      <w:r>
        <w:rPr>
          <w:color w:val="231F20"/>
          <w:spacing w:val="-2"/>
        </w:rPr>
        <w:t>có</w:t>
      </w:r>
      <w:r>
        <w:rPr>
          <w:color w:val="231F20"/>
          <w:spacing w:val="-14"/>
        </w:rPr>
        <w:t> </w:t>
      </w:r>
      <w:r>
        <w:rPr>
          <w:color w:val="231F20"/>
          <w:spacing w:val="-2"/>
        </w:rPr>
        <w:t>thể</w:t>
      </w:r>
      <w:r>
        <w:rPr>
          <w:color w:val="231F20"/>
          <w:spacing w:val="-14"/>
        </w:rPr>
        <w:t> </w:t>
      </w:r>
      <w:r>
        <w:rPr>
          <w:color w:val="231F20"/>
          <w:spacing w:val="-2"/>
        </w:rPr>
        <w:t>lựa</w:t>
      </w:r>
      <w:r>
        <w:rPr>
          <w:color w:val="231F20"/>
          <w:spacing w:val="-14"/>
        </w:rPr>
        <w:t> </w:t>
      </w:r>
      <w:r>
        <w:rPr>
          <w:color w:val="231F20"/>
          <w:spacing w:val="-2"/>
        </w:rPr>
        <w:t>chọn</w:t>
      </w:r>
      <w:r>
        <w:rPr>
          <w:color w:val="231F20"/>
          <w:spacing w:val="-14"/>
        </w:rPr>
        <w:t> </w:t>
      </w:r>
      <w:r>
        <w:rPr>
          <w:color w:val="231F20"/>
          <w:spacing w:val="-2"/>
        </w:rPr>
        <w:t>thời</w:t>
      </w:r>
      <w:r>
        <w:rPr>
          <w:color w:val="231F20"/>
          <w:spacing w:val="-14"/>
        </w:rPr>
        <w:t> </w:t>
      </w:r>
      <w:r>
        <w:rPr>
          <w:color w:val="231F20"/>
          <w:spacing w:val="-2"/>
        </w:rPr>
        <w:t>điểm </w:t>
      </w:r>
      <w:r>
        <w:rPr>
          <w:color w:val="231F20"/>
        </w:rPr>
        <w:t>chết</w:t>
      </w:r>
      <w:r>
        <w:rPr>
          <w:color w:val="231F20"/>
          <w:spacing w:val="-9"/>
        </w:rPr>
        <w:t> </w:t>
      </w:r>
      <w:r>
        <w:rPr>
          <w:color w:val="231F20"/>
        </w:rPr>
        <w:t>của</w:t>
      </w:r>
      <w:r>
        <w:rPr>
          <w:color w:val="231F20"/>
          <w:spacing w:val="-9"/>
        </w:rPr>
        <w:t> </w:t>
      </w:r>
      <w:r>
        <w:rPr>
          <w:color w:val="231F20"/>
        </w:rPr>
        <w:t>mình</w:t>
      </w:r>
      <w:r>
        <w:rPr>
          <w:color w:val="231F20"/>
          <w:spacing w:val="-9"/>
        </w:rPr>
        <w:t> </w:t>
      </w:r>
      <w:r>
        <w:rPr>
          <w:color w:val="231F20"/>
        </w:rPr>
        <w:t>không?</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có</w:t>
      </w:r>
      <w:r>
        <w:rPr>
          <w:color w:val="231F20"/>
          <w:spacing w:val="-9"/>
        </w:rPr>
        <w:t> </w:t>
      </w:r>
      <w:r>
        <w:rPr>
          <w:color w:val="231F20"/>
        </w:rPr>
        <w:t>thể lựa chọn thời điểm thấy, suy nghĩ hay làm bất cứ điều</w:t>
      </w:r>
      <w:r>
        <w:rPr>
          <w:color w:val="231F20"/>
          <w:spacing w:val="-13"/>
        </w:rPr>
        <w:t> </w:t>
      </w:r>
      <w:r>
        <w:rPr>
          <w:color w:val="231F20"/>
        </w:rPr>
        <w:t>gì</w:t>
      </w:r>
      <w:r>
        <w:rPr>
          <w:color w:val="231F20"/>
          <w:spacing w:val="-13"/>
        </w:rPr>
        <w:t> </w:t>
      </w:r>
      <w:r>
        <w:rPr>
          <w:color w:val="231F20"/>
        </w:rPr>
        <w:t>không?</w:t>
      </w:r>
      <w:r>
        <w:rPr>
          <w:color w:val="231F20"/>
          <w:spacing w:val="-13"/>
        </w:rPr>
        <w:t> </w:t>
      </w:r>
      <w:r>
        <w:rPr>
          <w:color w:val="231F20"/>
        </w:rPr>
        <w:t>Điều</w:t>
      </w:r>
      <w:r>
        <w:rPr>
          <w:color w:val="231F20"/>
          <w:spacing w:val="-13"/>
        </w:rPr>
        <w:t> </w:t>
      </w:r>
      <w:r>
        <w:rPr>
          <w:color w:val="231F20"/>
        </w:rPr>
        <w:t>đó</w:t>
      </w:r>
      <w:r>
        <w:rPr>
          <w:color w:val="231F20"/>
          <w:spacing w:val="-13"/>
        </w:rPr>
        <w:t> </w:t>
      </w:r>
      <w:r>
        <w:rPr>
          <w:color w:val="231F20"/>
        </w:rPr>
        <w:t>là</w:t>
      </w:r>
      <w:r>
        <w:rPr>
          <w:color w:val="231F20"/>
          <w:spacing w:val="-13"/>
        </w:rPr>
        <w:t> </w:t>
      </w:r>
      <w:r>
        <w:rPr>
          <w:color w:val="231F20"/>
        </w:rPr>
        <w:t>không</w:t>
      </w:r>
      <w:r>
        <w:rPr>
          <w:color w:val="231F20"/>
          <w:spacing w:val="-13"/>
        </w:rPr>
        <w:t> </w:t>
      </w:r>
      <w:r>
        <w:rPr>
          <w:color w:val="231F20"/>
        </w:rPr>
        <w:t>thể.</w:t>
      </w:r>
      <w:r>
        <w:rPr>
          <w:color w:val="231F20"/>
          <w:spacing w:val="-13"/>
        </w:rPr>
        <w:t> </w:t>
      </w:r>
      <w:r>
        <w:rPr>
          <w:color w:val="231F20"/>
        </w:rPr>
        <w:t>Các</w:t>
      </w:r>
      <w:r>
        <w:rPr>
          <w:color w:val="231F20"/>
          <w:spacing w:val="-13"/>
        </w:rPr>
        <w:t> </w:t>
      </w:r>
      <w:r>
        <w:rPr>
          <w:color w:val="231F20"/>
        </w:rPr>
        <w:t>bạn</w:t>
      </w:r>
      <w:r>
        <w:rPr>
          <w:color w:val="231F20"/>
          <w:spacing w:val="-13"/>
        </w:rPr>
        <w:t> </w:t>
      </w:r>
      <w:r>
        <w:rPr>
          <w:color w:val="231F20"/>
        </w:rPr>
        <w:t>thấy không, không có ai trong đó cả. Đó chẳng phải là Lý Duyên Khởi sao? Lý Duyên Khởi không phải là những cụm từ mà ta cần cố gắng ghi nhớ và cố hiểu.</w:t>
      </w:r>
      <w:r>
        <w:rPr>
          <w:color w:val="231F20"/>
          <w:spacing w:val="2"/>
        </w:rPr>
        <w:t> </w:t>
      </w:r>
      <w:r>
        <w:rPr>
          <w:color w:val="231F20"/>
        </w:rPr>
        <w:t>Giáo</w:t>
      </w:r>
      <w:r>
        <w:rPr>
          <w:color w:val="231F20"/>
          <w:spacing w:val="2"/>
        </w:rPr>
        <w:t> </w:t>
      </w:r>
      <w:r>
        <w:rPr>
          <w:color w:val="231F20"/>
        </w:rPr>
        <w:t>lý</w:t>
      </w:r>
      <w:r>
        <w:rPr>
          <w:color w:val="231F20"/>
          <w:spacing w:val="2"/>
        </w:rPr>
        <w:t> </w:t>
      </w:r>
      <w:r>
        <w:rPr>
          <w:color w:val="231F20"/>
        </w:rPr>
        <w:t>của</w:t>
      </w:r>
      <w:r>
        <w:rPr>
          <w:color w:val="231F20"/>
          <w:spacing w:val="2"/>
        </w:rPr>
        <w:t> </w:t>
      </w:r>
      <w:r>
        <w:rPr>
          <w:color w:val="231F20"/>
        </w:rPr>
        <w:t>đức</w:t>
      </w:r>
      <w:r>
        <w:rPr>
          <w:color w:val="231F20"/>
          <w:spacing w:val="2"/>
        </w:rPr>
        <w:t> </w:t>
      </w:r>
      <w:r>
        <w:rPr>
          <w:color w:val="231F20"/>
        </w:rPr>
        <w:t>Phật</w:t>
      </w:r>
      <w:r>
        <w:rPr>
          <w:color w:val="231F20"/>
          <w:spacing w:val="2"/>
        </w:rPr>
        <w:t> </w:t>
      </w:r>
      <w:r>
        <w:rPr>
          <w:color w:val="231F20"/>
        </w:rPr>
        <w:t>cần</w:t>
      </w:r>
      <w:r>
        <w:rPr>
          <w:color w:val="231F20"/>
          <w:spacing w:val="2"/>
        </w:rPr>
        <w:t> </w:t>
      </w:r>
      <w:r>
        <w:rPr>
          <w:color w:val="231F20"/>
        </w:rPr>
        <w:t>được</w:t>
      </w:r>
      <w:r>
        <w:rPr>
          <w:color w:val="231F20"/>
          <w:spacing w:val="2"/>
        </w:rPr>
        <w:t> </w:t>
      </w:r>
      <w:r>
        <w:rPr>
          <w:color w:val="231F20"/>
        </w:rPr>
        <w:t>tìm</w:t>
      </w:r>
      <w:r>
        <w:rPr>
          <w:color w:val="231F20"/>
          <w:spacing w:val="2"/>
        </w:rPr>
        <w:t> </w:t>
      </w:r>
      <w:r>
        <w:rPr>
          <w:color w:val="231F20"/>
        </w:rPr>
        <w:t>hiểu</w:t>
      </w:r>
      <w:r>
        <w:rPr>
          <w:color w:val="231F20"/>
          <w:spacing w:val="2"/>
        </w:rPr>
        <w:t> </w:t>
      </w:r>
      <w:r>
        <w:rPr>
          <w:color w:val="231F20"/>
          <w:spacing w:val="-5"/>
        </w:rPr>
        <w:t>một</w:t>
      </w:r>
    </w:p>
    <w:p>
      <w:pPr>
        <w:pStyle w:val="BodyText"/>
        <w:spacing w:after="0" w:line="261" w:lineRule="auto"/>
        <w:sectPr>
          <w:pgSz w:w="7660" w:h="11630"/>
          <w:pgMar w:header="892" w:footer="0" w:top="1220" w:bottom="280" w:left="992" w:right="992"/>
        </w:sectPr>
      </w:pPr>
    </w:p>
    <w:p>
      <w:pPr>
        <w:pStyle w:val="BodyText"/>
        <w:spacing w:line="264" w:lineRule="auto"/>
        <w:ind w:firstLine="0"/>
      </w:pPr>
      <w:r>
        <w:rPr>
          <w:color w:val="231F20"/>
        </w:rPr>
        <w:t>cách chi tiết trong sự tôn kính, với hiểu biết </w:t>
      </w:r>
      <w:r>
        <w:rPr>
          <w:color w:val="231F20"/>
        </w:rPr>
        <w:t>rằng không có tự ngã nào cả, mà chỉ có các pháp chân đế</w:t>
      </w:r>
      <w:r>
        <w:rPr>
          <w:color w:val="231F20"/>
          <w:spacing w:val="-7"/>
        </w:rPr>
        <w:t> </w:t>
      </w:r>
      <w:r>
        <w:rPr>
          <w:color w:val="231F20"/>
        </w:rPr>
        <w:t>mà</w:t>
      </w:r>
      <w:r>
        <w:rPr>
          <w:color w:val="231F20"/>
          <w:spacing w:val="-7"/>
        </w:rPr>
        <w:t> </w:t>
      </w:r>
      <w:r>
        <w:rPr>
          <w:color w:val="231F20"/>
        </w:rPr>
        <w:t>thôi,</w:t>
      </w:r>
      <w:r>
        <w:rPr>
          <w:color w:val="231F20"/>
          <w:spacing w:val="-7"/>
        </w:rPr>
        <w:t> </w:t>
      </w:r>
      <w:r>
        <w:rPr>
          <w:color w:val="231F20"/>
        </w:rPr>
        <w:t>ở</w:t>
      </w:r>
      <w:r>
        <w:rPr>
          <w:color w:val="231F20"/>
          <w:spacing w:val="-7"/>
        </w:rPr>
        <w:t> </w:t>
      </w:r>
      <w:r>
        <w:rPr>
          <w:color w:val="231F20"/>
        </w:rPr>
        <w:t>bất</w:t>
      </w:r>
      <w:r>
        <w:rPr>
          <w:color w:val="231F20"/>
          <w:spacing w:val="-7"/>
        </w:rPr>
        <w:t> </w:t>
      </w:r>
      <w:r>
        <w:rPr>
          <w:color w:val="231F20"/>
        </w:rPr>
        <w:t>kỳ</w:t>
      </w:r>
      <w:r>
        <w:rPr>
          <w:color w:val="231F20"/>
          <w:spacing w:val="-7"/>
        </w:rPr>
        <w:t> </w:t>
      </w:r>
      <w:r>
        <w:rPr>
          <w:color w:val="231F20"/>
        </w:rPr>
        <w:t>thời</w:t>
      </w:r>
      <w:r>
        <w:rPr>
          <w:color w:val="231F20"/>
          <w:spacing w:val="-7"/>
        </w:rPr>
        <w:t> </w:t>
      </w:r>
      <w:r>
        <w:rPr>
          <w:color w:val="231F20"/>
        </w:rPr>
        <w:t>điểm</w:t>
      </w:r>
      <w:r>
        <w:rPr>
          <w:color w:val="231F20"/>
          <w:spacing w:val="-7"/>
        </w:rPr>
        <w:t> </w:t>
      </w:r>
      <w:r>
        <w:rPr>
          <w:color w:val="231F20"/>
        </w:rPr>
        <w:t>nào.</w:t>
      </w:r>
      <w:r>
        <w:rPr>
          <w:color w:val="231F20"/>
          <w:spacing w:val="-7"/>
        </w:rPr>
        <w:t> </w:t>
      </w:r>
      <w:r>
        <w:rPr>
          <w:color w:val="231F20"/>
        </w:rPr>
        <w:t>Bất</w:t>
      </w:r>
      <w:r>
        <w:rPr>
          <w:color w:val="231F20"/>
          <w:spacing w:val="-7"/>
        </w:rPr>
        <w:t> </w:t>
      </w:r>
      <w:r>
        <w:rPr>
          <w:color w:val="231F20"/>
        </w:rPr>
        <w:t>kỳ</w:t>
      </w:r>
      <w:r>
        <w:rPr>
          <w:color w:val="231F20"/>
          <w:spacing w:val="-7"/>
        </w:rPr>
        <w:t> </w:t>
      </w:r>
      <w:r>
        <w:rPr>
          <w:color w:val="231F20"/>
        </w:rPr>
        <w:t>khi</w:t>
      </w:r>
      <w:r>
        <w:rPr>
          <w:color w:val="231F20"/>
          <w:spacing w:val="-7"/>
        </w:rPr>
        <w:t> </w:t>
      </w:r>
      <w:r>
        <w:rPr>
          <w:color w:val="231F20"/>
        </w:rPr>
        <w:t>nào hiểu đúng là đều đang có sự tích luỹ trí tuệ, vun bồi dưới dạng hành uẩn - sankharakhanda. Ai có thể hiểu được chức năng của tâm và tâm sở hiện giờ đang sinh và diệt? Chúng đang sinh và diệt ngay</w:t>
      </w:r>
      <w:r>
        <w:rPr>
          <w:color w:val="231F20"/>
          <w:spacing w:val="-15"/>
        </w:rPr>
        <w:t> </w:t>
      </w:r>
      <w:r>
        <w:rPr>
          <w:color w:val="231F20"/>
        </w:rPr>
        <w:t>hiện</w:t>
      </w:r>
      <w:r>
        <w:rPr>
          <w:color w:val="231F20"/>
          <w:spacing w:val="-15"/>
        </w:rPr>
        <w:t> </w:t>
      </w:r>
      <w:r>
        <w:rPr>
          <w:color w:val="231F20"/>
        </w:rPr>
        <w:t>giờ.</w:t>
      </w:r>
      <w:r>
        <w:rPr>
          <w:color w:val="231F20"/>
          <w:spacing w:val="-15"/>
        </w:rPr>
        <w:t> </w:t>
      </w:r>
      <w:r>
        <w:rPr>
          <w:color w:val="231F20"/>
        </w:rPr>
        <w:t>Khi</w:t>
      </w:r>
      <w:r>
        <w:rPr>
          <w:color w:val="231F20"/>
          <w:spacing w:val="-15"/>
        </w:rPr>
        <w:t> </w:t>
      </w:r>
      <w:r>
        <w:rPr>
          <w:color w:val="231F20"/>
        </w:rPr>
        <w:t>chúng</w:t>
      </w:r>
      <w:r>
        <w:rPr>
          <w:color w:val="231F20"/>
          <w:spacing w:val="-15"/>
        </w:rPr>
        <w:t> </w:t>
      </w:r>
      <w:r>
        <w:rPr>
          <w:color w:val="231F20"/>
        </w:rPr>
        <w:t>diệt</w:t>
      </w:r>
      <w:r>
        <w:rPr>
          <w:color w:val="231F20"/>
          <w:spacing w:val="-15"/>
        </w:rPr>
        <w:t> </w:t>
      </w:r>
      <w:r>
        <w:rPr>
          <w:color w:val="231F20"/>
        </w:rPr>
        <w:t>đi</w:t>
      </w:r>
      <w:r>
        <w:rPr>
          <w:color w:val="231F20"/>
          <w:spacing w:val="-15"/>
        </w:rPr>
        <w:t> </w:t>
      </w:r>
      <w:r>
        <w:rPr>
          <w:color w:val="231F20"/>
        </w:rPr>
        <w:t>thì</w:t>
      </w:r>
      <w:r>
        <w:rPr>
          <w:color w:val="231F20"/>
          <w:spacing w:val="-15"/>
        </w:rPr>
        <w:t> </w:t>
      </w:r>
      <w:r>
        <w:rPr>
          <w:color w:val="231F20"/>
        </w:rPr>
        <w:t>làm</w:t>
      </w:r>
      <w:r>
        <w:rPr>
          <w:color w:val="231F20"/>
          <w:spacing w:val="-15"/>
        </w:rPr>
        <w:t> </w:t>
      </w:r>
      <w:r>
        <w:rPr>
          <w:color w:val="231F20"/>
        </w:rPr>
        <w:t>duyên</w:t>
      </w:r>
      <w:r>
        <w:rPr>
          <w:color w:val="231F20"/>
          <w:spacing w:val="-15"/>
        </w:rPr>
        <w:t> </w:t>
      </w:r>
      <w:r>
        <w:rPr>
          <w:color w:val="231F20"/>
        </w:rPr>
        <w:t>cho sự sinh khởi của tâm tiếp theo, và cả kiếp sau.</w:t>
      </w:r>
    </w:p>
    <w:p>
      <w:pPr>
        <w:pStyle w:val="BodyText"/>
        <w:spacing w:before="0"/>
        <w:ind w:left="0" w:right="0" w:firstLine="0"/>
        <w:jc w:val="left"/>
      </w:pPr>
    </w:p>
    <w:p>
      <w:pPr>
        <w:pStyle w:val="BodyText"/>
        <w:spacing w:before="53"/>
        <w:ind w:left="0" w:right="0" w:firstLine="0"/>
        <w:jc w:val="left"/>
      </w:pPr>
    </w:p>
    <w:p>
      <w:pPr>
        <w:pStyle w:val="Heading2"/>
      </w:pPr>
      <w:r>
        <w:rPr>
          <w:color w:val="231F20"/>
        </w:rPr>
        <w:t>Pháp đàm Sài Gòn, sáng </w:t>
      </w:r>
      <w:r>
        <w:rPr>
          <w:color w:val="231F20"/>
          <w:spacing w:val="-2"/>
        </w:rPr>
        <w:t>02/01/2016</w:t>
      </w:r>
    </w:p>
    <w:p>
      <w:pPr>
        <w:pStyle w:val="BodyText"/>
        <w:spacing w:line="264" w:lineRule="auto" w:before="313"/>
      </w:pPr>
      <w:r>
        <w:rPr>
          <w:b/>
          <w:i/>
          <w:color w:val="231F20"/>
        </w:rPr>
        <w:t>Người</w:t>
      </w:r>
      <w:r>
        <w:rPr>
          <w:b/>
          <w:i/>
          <w:color w:val="231F20"/>
          <w:spacing w:val="-9"/>
        </w:rPr>
        <w:t> </w:t>
      </w:r>
      <w:r>
        <w:rPr>
          <w:b/>
          <w:i/>
          <w:color w:val="231F20"/>
        </w:rPr>
        <w:t>hỏi:</w:t>
      </w:r>
      <w:r>
        <w:rPr>
          <w:b/>
          <w:i/>
          <w:color w:val="231F20"/>
          <w:spacing w:val="-9"/>
        </w:rPr>
        <w:t> </w:t>
      </w:r>
      <w:r>
        <w:rPr>
          <w:color w:val="231F20"/>
        </w:rPr>
        <w:t>Vừa</w:t>
      </w:r>
      <w:r>
        <w:rPr>
          <w:color w:val="231F20"/>
          <w:spacing w:val="-9"/>
        </w:rPr>
        <w:t> </w:t>
      </w:r>
      <w:r>
        <w:rPr>
          <w:color w:val="231F20"/>
        </w:rPr>
        <w:t>rồi,</w:t>
      </w:r>
      <w:r>
        <w:rPr>
          <w:color w:val="231F20"/>
          <w:spacing w:val="-9"/>
        </w:rPr>
        <w:t> </w:t>
      </w:r>
      <w:r>
        <w:rPr>
          <w:color w:val="231F20"/>
        </w:rPr>
        <w:t>khi</w:t>
      </w:r>
      <w:r>
        <w:rPr>
          <w:color w:val="231F20"/>
          <w:spacing w:val="-9"/>
        </w:rPr>
        <w:t> </w:t>
      </w:r>
      <w:r>
        <w:rPr>
          <w:color w:val="231F20"/>
        </w:rPr>
        <w:t>nói</w:t>
      </w:r>
      <w:r>
        <w:rPr>
          <w:color w:val="231F20"/>
          <w:spacing w:val="-9"/>
        </w:rPr>
        <w:t> </w:t>
      </w:r>
      <w:r>
        <w:rPr>
          <w:color w:val="231F20"/>
        </w:rPr>
        <w:t>về</w:t>
      </w:r>
      <w:r>
        <w:rPr>
          <w:color w:val="231F20"/>
          <w:spacing w:val="-9"/>
        </w:rPr>
        <w:t> </w:t>
      </w:r>
      <w:r>
        <w:rPr>
          <w:color w:val="231F20"/>
        </w:rPr>
        <w:t>cảnh</w:t>
      </w:r>
      <w:r>
        <w:rPr>
          <w:color w:val="231F20"/>
          <w:spacing w:val="-9"/>
        </w:rPr>
        <w:t> </w:t>
      </w:r>
      <w:r>
        <w:rPr>
          <w:color w:val="231F20"/>
        </w:rPr>
        <w:t>duyên,</w:t>
      </w:r>
      <w:r>
        <w:rPr>
          <w:color w:val="231F20"/>
          <w:spacing w:val="-9"/>
        </w:rPr>
        <w:t> </w:t>
      </w:r>
      <w:r>
        <w:rPr>
          <w:color w:val="231F20"/>
        </w:rPr>
        <w:t>có phải bà Nina có ý muốn nói là cảnh duyên không áp dụng trong trường hợp suy nghĩ?</w:t>
      </w:r>
    </w:p>
    <w:p>
      <w:pPr>
        <w:pStyle w:val="BodyText"/>
        <w:spacing w:line="264" w:lineRule="auto" w:before="114"/>
      </w:pPr>
      <w:r>
        <w:rPr>
          <w:b/>
          <w:i/>
          <w:color w:val="231F20"/>
        </w:rPr>
        <w:t>Sarah: </w:t>
      </w:r>
      <w:r>
        <w:rPr>
          <w:color w:val="231F20"/>
        </w:rPr>
        <w:t>Từ </w:t>
      </w:r>
      <w:r>
        <w:rPr>
          <w:color w:val="2B2B2B"/>
        </w:rPr>
        <w:t>ā</w:t>
      </w:r>
      <w:r>
        <w:rPr>
          <w:color w:val="231F20"/>
        </w:rPr>
        <w:t>ramana đơn thần có nghĩa là đối tượng, cái được kinh nghiệm bởi tâm. Ở </w:t>
      </w:r>
      <w:r>
        <w:rPr>
          <w:color w:val="231F20"/>
        </w:rPr>
        <w:t>khoảnh khắc</w:t>
      </w:r>
      <w:r>
        <w:rPr>
          <w:color w:val="231F20"/>
          <w:spacing w:val="-6"/>
        </w:rPr>
        <w:t> </w:t>
      </w:r>
      <w:r>
        <w:rPr>
          <w:color w:val="231F20"/>
        </w:rPr>
        <w:t>hiện</w:t>
      </w:r>
      <w:r>
        <w:rPr>
          <w:color w:val="231F20"/>
          <w:spacing w:val="-6"/>
        </w:rPr>
        <w:t> </w:t>
      </w:r>
      <w:r>
        <w:rPr>
          <w:color w:val="231F20"/>
        </w:rPr>
        <w:t>giờ,</w:t>
      </w:r>
      <w:r>
        <w:rPr>
          <w:color w:val="231F20"/>
          <w:spacing w:val="-6"/>
        </w:rPr>
        <w:t> </w:t>
      </w:r>
      <w:r>
        <w:rPr>
          <w:color w:val="231F20"/>
        </w:rPr>
        <w:t>đang</w:t>
      </w:r>
      <w:r>
        <w:rPr>
          <w:color w:val="231F20"/>
          <w:spacing w:val="-6"/>
        </w:rPr>
        <w:t> </w:t>
      </w:r>
      <w:r>
        <w:rPr>
          <w:color w:val="231F20"/>
        </w:rPr>
        <w:t>có</w:t>
      </w:r>
      <w:r>
        <w:rPr>
          <w:color w:val="231F20"/>
          <w:spacing w:val="-6"/>
        </w:rPr>
        <w:t> </w:t>
      </w:r>
      <w:r>
        <w:rPr>
          <w:color w:val="231F20"/>
        </w:rPr>
        <w:t>suy</w:t>
      </w:r>
      <w:r>
        <w:rPr>
          <w:color w:val="231F20"/>
          <w:spacing w:val="-6"/>
        </w:rPr>
        <w:t> </w:t>
      </w:r>
      <w:r>
        <w:rPr>
          <w:color w:val="231F20"/>
        </w:rPr>
        <w:t>nghĩ</w:t>
      </w:r>
      <w:r>
        <w:rPr>
          <w:color w:val="231F20"/>
          <w:spacing w:val="-6"/>
        </w:rPr>
        <w:t> </w:t>
      </w:r>
      <w:r>
        <w:rPr>
          <w:color w:val="231F20"/>
        </w:rPr>
        <w:t>về</w:t>
      </w:r>
      <w:r>
        <w:rPr>
          <w:color w:val="231F20"/>
          <w:spacing w:val="-6"/>
        </w:rPr>
        <w:t> </w:t>
      </w:r>
      <w:r>
        <w:rPr>
          <w:color w:val="231F20"/>
        </w:rPr>
        <w:t>cái</w:t>
      </w:r>
      <w:r>
        <w:rPr>
          <w:color w:val="231F20"/>
          <w:spacing w:val="-6"/>
        </w:rPr>
        <w:t> </w:t>
      </w:r>
      <w:r>
        <w:rPr>
          <w:color w:val="231F20"/>
        </w:rPr>
        <w:t>được</w:t>
      </w:r>
      <w:r>
        <w:rPr>
          <w:color w:val="231F20"/>
          <w:spacing w:val="-6"/>
        </w:rPr>
        <w:t> </w:t>
      </w:r>
      <w:r>
        <w:rPr>
          <w:color w:val="231F20"/>
        </w:rPr>
        <w:t>nghe, suy nghĩ đó luôn luôn có đối tượng. Nhưng cảnh </w:t>
      </w:r>
      <w:r>
        <w:rPr>
          <w:color w:val="231F20"/>
          <w:spacing w:val="-2"/>
        </w:rPr>
        <w:t>duyên</w:t>
      </w:r>
      <w:r>
        <w:rPr>
          <w:color w:val="231F20"/>
          <w:spacing w:val="-15"/>
        </w:rPr>
        <w:t> </w:t>
      </w:r>
      <w:r>
        <w:rPr>
          <w:color w:val="231F20"/>
          <w:spacing w:val="-2"/>
        </w:rPr>
        <w:t>không</w:t>
      </w:r>
      <w:r>
        <w:rPr>
          <w:color w:val="231F20"/>
          <w:spacing w:val="-15"/>
        </w:rPr>
        <w:t> </w:t>
      </w:r>
      <w:r>
        <w:rPr>
          <w:color w:val="231F20"/>
          <w:spacing w:val="-2"/>
        </w:rPr>
        <w:t>có</w:t>
      </w:r>
      <w:r>
        <w:rPr>
          <w:color w:val="231F20"/>
          <w:spacing w:val="-14"/>
        </w:rPr>
        <w:t> </w:t>
      </w:r>
      <w:r>
        <w:rPr>
          <w:color w:val="231F20"/>
          <w:spacing w:val="-2"/>
        </w:rPr>
        <w:t>nghĩa</w:t>
      </w:r>
      <w:r>
        <w:rPr>
          <w:color w:val="231F20"/>
          <w:spacing w:val="-15"/>
        </w:rPr>
        <w:t> </w:t>
      </w:r>
      <w:r>
        <w:rPr>
          <w:color w:val="231F20"/>
          <w:spacing w:val="-2"/>
        </w:rPr>
        <w:t>là</w:t>
      </w:r>
      <w:r>
        <w:rPr>
          <w:color w:val="231F20"/>
          <w:spacing w:val="-15"/>
        </w:rPr>
        <w:t> </w:t>
      </w:r>
      <w:r>
        <w:rPr>
          <w:color w:val="231F20"/>
          <w:spacing w:val="-2"/>
        </w:rPr>
        <w:t>ý</w:t>
      </w:r>
      <w:r>
        <w:rPr>
          <w:color w:val="231F20"/>
          <w:spacing w:val="-15"/>
        </w:rPr>
        <w:t> </w:t>
      </w:r>
      <w:r>
        <w:rPr>
          <w:color w:val="231F20"/>
          <w:spacing w:val="-2"/>
        </w:rPr>
        <w:t>niệm</w:t>
      </w:r>
      <w:r>
        <w:rPr>
          <w:color w:val="231F20"/>
          <w:spacing w:val="-14"/>
        </w:rPr>
        <w:t> </w:t>
      </w:r>
      <w:r>
        <w:rPr>
          <w:color w:val="231F20"/>
          <w:spacing w:val="-2"/>
        </w:rPr>
        <w:t>về</w:t>
      </w:r>
      <w:r>
        <w:rPr>
          <w:color w:val="231F20"/>
          <w:spacing w:val="-15"/>
        </w:rPr>
        <w:t> </w:t>
      </w:r>
      <w:r>
        <w:rPr>
          <w:color w:val="231F20"/>
          <w:spacing w:val="-2"/>
        </w:rPr>
        <w:t>cái</w:t>
      </w:r>
      <w:r>
        <w:rPr>
          <w:color w:val="231F20"/>
          <w:spacing w:val="-15"/>
        </w:rPr>
        <w:t> </w:t>
      </w:r>
      <w:r>
        <w:rPr>
          <w:color w:val="231F20"/>
          <w:spacing w:val="-2"/>
        </w:rPr>
        <w:t>ly</w:t>
      </w:r>
      <w:r>
        <w:rPr>
          <w:color w:val="231F20"/>
          <w:spacing w:val="-14"/>
        </w:rPr>
        <w:t> </w:t>
      </w:r>
      <w:r>
        <w:rPr>
          <w:color w:val="231F20"/>
          <w:spacing w:val="-2"/>
        </w:rPr>
        <w:t>là</w:t>
      </w:r>
      <w:r>
        <w:rPr>
          <w:color w:val="231F20"/>
          <w:spacing w:val="-15"/>
        </w:rPr>
        <w:t> </w:t>
      </w:r>
      <w:r>
        <w:rPr>
          <w:color w:val="231F20"/>
          <w:spacing w:val="-2"/>
        </w:rPr>
        <w:t>thứ</w:t>
      </w:r>
      <w:r>
        <w:rPr>
          <w:color w:val="231F20"/>
          <w:spacing w:val="-15"/>
        </w:rPr>
        <w:t> </w:t>
      </w:r>
      <w:r>
        <w:rPr>
          <w:color w:val="231F20"/>
          <w:spacing w:val="-2"/>
        </w:rPr>
        <w:t>làm </w:t>
      </w:r>
      <w:r>
        <w:rPr>
          <w:color w:val="231F20"/>
        </w:rPr>
        <w:t>duyên</w:t>
      </w:r>
      <w:r>
        <w:rPr>
          <w:color w:val="231F20"/>
          <w:spacing w:val="-2"/>
        </w:rPr>
        <w:t> </w:t>
      </w:r>
      <w:r>
        <w:rPr>
          <w:color w:val="231F20"/>
        </w:rPr>
        <w:t>cho</w:t>
      </w:r>
      <w:r>
        <w:rPr>
          <w:color w:val="231F20"/>
          <w:spacing w:val="-2"/>
        </w:rPr>
        <w:t> </w:t>
      </w:r>
      <w:r>
        <w:rPr>
          <w:color w:val="231F20"/>
        </w:rPr>
        <w:t>suy</w:t>
      </w:r>
      <w:r>
        <w:rPr>
          <w:color w:val="231F20"/>
          <w:spacing w:val="-2"/>
        </w:rPr>
        <w:t> </w:t>
      </w:r>
      <w:r>
        <w:rPr>
          <w:color w:val="231F20"/>
        </w:rPr>
        <w:t>nghĩ</w:t>
      </w:r>
      <w:r>
        <w:rPr>
          <w:color w:val="231F20"/>
          <w:spacing w:val="-2"/>
        </w:rPr>
        <w:t> </w:t>
      </w:r>
      <w:r>
        <w:rPr>
          <w:color w:val="231F20"/>
        </w:rPr>
        <w:t>đó</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mà</w:t>
      </w:r>
      <w:r>
        <w:rPr>
          <w:color w:val="231F20"/>
          <w:spacing w:val="-2"/>
        </w:rPr>
        <w:t> </w:t>
      </w:r>
      <w:r>
        <w:rPr>
          <w:color w:val="231F20"/>
        </w:rPr>
        <w:t>chỉ</w:t>
      </w:r>
      <w:r>
        <w:rPr>
          <w:color w:val="231F20"/>
          <w:spacing w:val="-2"/>
        </w:rPr>
        <w:t> </w:t>
      </w:r>
      <w:r>
        <w:rPr>
          <w:color w:val="231F20"/>
        </w:rPr>
        <w:t>có</w:t>
      </w:r>
      <w:r>
        <w:rPr>
          <w:color w:val="231F20"/>
          <w:spacing w:val="-2"/>
        </w:rPr>
        <w:t> </w:t>
      </w:r>
      <w:r>
        <w:rPr>
          <w:color w:val="231F20"/>
        </w:rPr>
        <w:t>nghĩa nó</w:t>
      </w:r>
      <w:r>
        <w:rPr>
          <w:color w:val="231F20"/>
          <w:spacing w:val="-17"/>
        </w:rPr>
        <w:t> </w:t>
      </w:r>
      <w:r>
        <w:rPr>
          <w:color w:val="231F20"/>
        </w:rPr>
        <w:t>là</w:t>
      </w:r>
      <w:r>
        <w:rPr>
          <w:color w:val="231F20"/>
          <w:spacing w:val="-17"/>
        </w:rPr>
        <w:t> </w:t>
      </w:r>
      <w:r>
        <w:rPr>
          <w:color w:val="231F20"/>
        </w:rPr>
        <w:t>đối</w:t>
      </w:r>
      <w:r>
        <w:rPr>
          <w:color w:val="231F20"/>
          <w:spacing w:val="-17"/>
        </w:rPr>
        <w:t> </w:t>
      </w:r>
      <w:r>
        <w:rPr>
          <w:color w:val="231F20"/>
        </w:rPr>
        <w:t>tượng</w:t>
      </w:r>
      <w:r>
        <w:rPr>
          <w:color w:val="231F20"/>
          <w:spacing w:val="-17"/>
        </w:rPr>
        <w:t> </w:t>
      </w:r>
      <w:r>
        <w:rPr>
          <w:color w:val="231F20"/>
        </w:rPr>
        <w:t>cho</w:t>
      </w:r>
      <w:r>
        <w:rPr>
          <w:color w:val="231F20"/>
          <w:spacing w:val="-17"/>
        </w:rPr>
        <w:t> </w:t>
      </w:r>
      <w:r>
        <w:rPr>
          <w:color w:val="231F20"/>
        </w:rPr>
        <w:t>suy</w:t>
      </w:r>
      <w:r>
        <w:rPr>
          <w:color w:val="231F20"/>
          <w:spacing w:val="-16"/>
        </w:rPr>
        <w:t> </w:t>
      </w:r>
      <w:r>
        <w:rPr>
          <w:color w:val="231F20"/>
        </w:rPr>
        <w:t>nghĩ.</w:t>
      </w:r>
      <w:r>
        <w:rPr>
          <w:color w:val="231F20"/>
          <w:spacing w:val="-17"/>
        </w:rPr>
        <w:t> </w:t>
      </w:r>
      <w:r>
        <w:rPr>
          <w:color w:val="231F20"/>
        </w:rPr>
        <w:t>Hôm</w:t>
      </w:r>
      <w:r>
        <w:rPr>
          <w:color w:val="231F20"/>
          <w:spacing w:val="-17"/>
        </w:rPr>
        <w:t> </w:t>
      </w:r>
      <w:r>
        <w:rPr>
          <w:color w:val="231F20"/>
        </w:rPr>
        <w:t>qua</w:t>
      </w:r>
      <w:r>
        <w:rPr>
          <w:color w:val="231F20"/>
          <w:spacing w:val="-17"/>
        </w:rPr>
        <w:t> </w:t>
      </w:r>
      <w:r>
        <w:rPr>
          <w:color w:val="231F20"/>
        </w:rPr>
        <w:t>chúng</w:t>
      </w:r>
      <w:r>
        <w:rPr>
          <w:color w:val="231F20"/>
          <w:spacing w:val="-17"/>
        </w:rPr>
        <w:t> </w:t>
      </w:r>
      <w:r>
        <w:rPr>
          <w:color w:val="231F20"/>
        </w:rPr>
        <w:t>ta</w:t>
      </w:r>
      <w:r>
        <w:rPr>
          <w:color w:val="231F20"/>
          <w:spacing w:val="-17"/>
        </w:rPr>
        <w:t> </w:t>
      </w:r>
      <w:r>
        <w:rPr>
          <w:color w:val="231F20"/>
        </w:rPr>
        <w:t>đã được</w:t>
      </w:r>
      <w:r>
        <w:rPr>
          <w:color w:val="231F20"/>
          <w:spacing w:val="-17"/>
        </w:rPr>
        <w:t> </w:t>
      </w:r>
      <w:r>
        <w:rPr>
          <w:color w:val="231F20"/>
        </w:rPr>
        <w:t>nghe</w:t>
      </w:r>
      <w:r>
        <w:rPr>
          <w:color w:val="231F20"/>
          <w:spacing w:val="-14"/>
        </w:rPr>
        <w:t> </w:t>
      </w:r>
      <w:r>
        <w:rPr>
          <w:color w:val="231F20"/>
        </w:rPr>
        <w:t>về</w:t>
      </w:r>
      <w:r>
        <w:rPr>
          <w:color w:val="231F20"/>
          <w:spacing w:val="-15"/>
        </w:rPr>
        <w:t> </w:t>
      </w:r>
      <w:r>
        <w:rPr>
          <w:color w:val="231F20"/>
        </w:rPr>
        <w:t>nghiệp</w:t>
      </w:r>
      <w:r>
        <w:rPr>
          <w:color w:val="231F20"/>
          <w:spacing w:val="-15"/>
        </w:rPr>
        <w:t> </w:t>
      </w:r>
      <w:r>
        <w:rPr>
          <w:color w:val="231F20"/>
        </w:rPr>
        <w:t>duyên.</w:t>
      </w:r>
      <w:r>
        <w:rPr>
          <w:color w:val="231F20"/>
          <w:spacing w:val="-17"/>
        </w:rPr>
        <w:t> </w:t>
      </w:r>
      <w:r>
        <w:rPr>
          <w:color w:val="231F20"/>
        </w:rPr>
        <w:t>Thông</w:t>
      </w:r>
      <w:r>
        <w:rPr>
          <w:color w:val="231F20"/>
          <w:spacing w:val="-15"/>
        </w:rPr>
        <w:t> </w:t>
      </w:r>
      <w:r>
        <w:rPr>
          <w:color w:val="231F20"/>
        </w:rPr>
        <w:t>thường,</w:t>
      </w:r>
      <w:r>
        <w:rPr>
          <w:color w:val="231F20"/>
          <w:spacing w:val="-15"/>
        </w:rPr>
        <w:t> </w:t>
      </w:r>
      <w:r>
        <w:rPr>
          <w:color w:val="231F20"/>
        </w:rPr>
        <w:t>chúng ta hay có ý niệm rất chung chung về nghiệp. Khi có</w:t>
      </w:r>
      <w:r>
        <w:rPr>
          <w:color w:val="231F20"/>
          <w:spacing w:val="-17"/>
        </w:rPr>
        <w:t> </w:t>
      </w:r>
      <w:r>
        <w:rPr>
          <w:color w:val="231F20"/>
        </w:rPr>
        <w:t>một</w:t>
      </w:r>
      <w:r>
        <w:rPr>
          <w:color w:val="231F20"/>
          <w:spacing w:val="-17"/>
        </w:rPr>
        <w:t> </w:t>
      </w:r>
      <w:r>
        <w:rPr>
          <w:color w:val="231F20"/>
        </w:rPr>
        <w:t>chuyện</w:t>
      </w:r>
      <w:r>
        <w:rPr>
          <w:color w:val="231F20"/>
          <w:spacing w:val="-16"/>
        </w:rPr>
        <w:t> </w:t>
      </w:r>
      <w:r>
        <w:rPr>
          <w:color w:val="231F20"/>
        </w:rPr>
        <w:t>xấu</w:t>
      </w:r>
      <w:r>
        <w:rPr>
          <w:color w:val="231F20"/>
          <w:spacing w:val="-17"/>
        </w:rPr>
        <w:t> </w:t>
      </w:r>
      <w:r>
        <w:rPr>
          <w:color w:val="231F20"/>
        </w:rPr>
        <w:t>xảy</w:t>
      </w:r>
      <w:r>
        <w:rPr>
          <w:color w:val="231F20"/>
          <w:spacing w:val="-17"/>
        </w:rPr>
        <w:t> </w:t>
      </w:r>
      <w:r>
        <w:rPr>
          <w:color w:val="231F20"/>
        </w:rPr>
        <w:t>ra,</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nghĩ</w:t>
      </w:r>
      <w:r>
        <w:rPr>
          <w:color w:val="231F20"/>
          <w:spacing w:val="-16"/>
        </w:rPr>
        <w:t> </w:t>
      </w:r>
      <w:r>
        <w:rPr>
          <w:color w:val="231F20"/>
        </w:rPr>
        <w:t>rằng</w:t>
      </w:r>
      <w:r>
        <w:rPr>
          <w:color w:val="231F20"/>
          <w:spacing w:val="-17"/>
        </w:rPr>
        <w:t> </w:t>
      </w:r>
      <w:r>
        <w:rPr>
          <w:color w:val="231F20"/>
        </w:rPr>
        <w:t>đó</w:t>
      </w:r>
      <w:r>
        <w:rPr>
          <w:color w:val="231F20"/>
          <w:spacing w:val="-17"/>
        </w:rPr>
        <w:t> </w:t>
      </w:r>
      <w:r>
        <w:rPr>
          <w:color w:val="231F20"/>
        </w:rPr>
        <w:t>là quả</w:t>
      </w:r>
      <w:r>
        <w:rPr>
          <w:color w:val="231F20"/>
          <w:spacing w:val="-10"/>
        </w:rPr>
        <w:t> </w:t>
      </w:r>
      <w:r>
        <w:rPr>
          <w:color w:val="231F20"/>
        </w:rPr>
        <w:t>của</w:t>
      </w:r>
      <w:r>
        <w:rPr>
          <w:color w:val="231F20"/>
          <w:spacing w:val="-10"/>
        </w:rPr>
        <w:t> </w:t>
      </w:r>
      <w:r>
        <w:rPr>
          <w:color w:val="231F20"/>
        </w:rPr>
        <w:t>nghiệp,</w:t>
      </w:r>
      <w:r>
        <w:rPr>
          <w:color w:val="231F20"/>
          <w:spacing w:val="-10"/>
        </w:rPr>
        <w:t> </w:t>
      </w:r>
      <w:r>
        <w:rPr>
          <w:color w:val="231F20"/>
        </w:rPr>
        <w:t>chẳng</w:t>
      </w:r>
      <w:r>
        <w:rPr>
          <w:color w:val="231F20"/>
          <w:spacing w:val="-10"/>
        </w:rPr>
        <w:t> </w:t>
      </w:r>
      <w:r>
        <w:rPr>
          <w:color w:val="231F20"/>
        </w:rPr>
        <w:t>hạn</w:t>
      </w:r>
      <w:r>
        <w:rPr>
          <w:color w:val="231F20"/>
          <w:spacing w:val="-10"/>
        </w:rPr>
        <w:t> </w:t>
      </w:r>
      <w:r>
        <w:rPr>
          <w:color w:val="231F20"/>
        </w:rPr>
        <w:t>khi</w:t>
      </w:r>
      <w:r>
        <w:rPr>
          <w:color w:val="231F20"/>
          <w:spacing w:val="-10"/>
        </w:rPr>
        <w:t> </w:t>
      </w:r>
      <w:r>
        <w:rPr>
          <w:color w:val="231F20"/>
        </w:rPr>
        <w:t>gặp</w:t>
      </w:r>
      <w:r>
        <w:rPr>
          <w:color w:val="231F20"/>
          <w:spacing w:val="-10"/>
        </w:rPr>
        <w:t> </w:t>
      </w:r>
      <w:r>
        <w:rPr>
          <w:color w:val="231F20"/>
        </w:rPr>
        <w:t>một</w:t>
      </w:r>
      <w:r>
        <w:rPr>
          <w:color w:val="231F20"/>
          <w:spacing w:val="-10"/>
        </w:rPr>
        <w:t> </w:t>
      </w:r>
      <w:r>
        <w:rPr>
          <w:color w:val="231F20"/>
        </w:rPr>
        <w:t>tai</w:t>
      </w:r>
      <w:r>
        <w:rPr>
          <w:color w:val="231F20"/>
          <w:spacing w:val="-10"/>
        </w:rPr>
        <w:t> </w:t>
      </w:r>
      <w:r>
        <w:rPr>
          <w:color w:val="231F20"/>
        </w:rPr>
        <w:t>nạn</w:t>
      </w:r>
      <w:r>
        <w:rPr>
          <w:color w:val="231F20"/>
          <w:spacing w:val="-10"/>
        </w:rPr>
        <w:t> </w:t>
      </w:r>
      <w:r>
        <w:rPr>
          <w:color w:val="231F20"/>
          <w:spacing w:val="-5"/>
        </w:rPr>
        <w:t>hay</w:t>
      </w:r>
    </w:p>
    <w:p>
      <w:pPr>
        <w:pStyle w:val="BodyText"/>
        <w:spacing w:after="0" w:line="264" w:lineRule="auto"/>
        <w:sectPr>
          <w:pgSz w:w="7660" w:h="11630"/>
          <w:pgMar w:header="892" w:footer="0" w:top="1220" w:bottom="280" w:left="992" w:right="992"/>
        </w:sectPr>
      </w:pPr>
    </w:p>
    <w:p>
      <w:pPr>
        <w:pStyle w:val="BodyText"/>
        <w:spacing w:line="261" w:lineRule="auto"/>
        <w:ind w:firstLine="0"/>
      </w:pPr>
      <w:r>
        <w:rPr>
          <w:color w:val="231F20"/>
        </w:rPr>
        <w:t>ăn</w:t>
      </w:r>
      <w:r>
        <w:rPr>
          <w:color w:val="231F20"/>
          <w:spacing w:val="-13"/>
        </w:rPr>
        <w:t> </w:t>
      </w:r>
      <w:r>
        <w:rPr>
          <w:color w:val="231F20"/>
        </w:rPr>
        <w:t>phải</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đó</w:t>
      </w:r>
      <w:r>
        <w:rPr>
          <w:color w:val="231F20"/>
          <w:spacing w:val="-13"/>
        </w:rPr>
        <w:t> </w:t>
      </w:r>
      <w:r>
        <w:rPr>
          <w:color w:val="231F20"/>
        </w:rPr>
        <w:t>không</w:t>
      </w:r>
      <w:r>
        <w:rPr>
          <w:color w:val="231F20"/>
          <w:spacing w:val="-13"/>
        </w:rPr>
        <w:t> </w:t>
      </w:r>
      <w:r>
        <w:rPr>
          <w:color w:val="231F20"/>
        </w:rPr>
        <w:t>ngon,</w:t>
      </w:r>
      <w:r>
        <w:rPr>
          <w:color w:val="231F20"/>
          <w:spacing w:val="-13"/>
        </w:rPr>
        <w:t> </w:t>
      </w:r>
      <w:r>
        <w:rPr>
          <w:color w:val="231F20"/>
        </w:rPr>
        <w:t>chúng</w:t>
      </w:r>
      <w:r>
        <w:rPr>
          <w:color w:val="231F20"/>
          <w:spacing w:val="-13"/>
        </w:rPr>
        <w:t> </w:t>
      </w:r>
      <w:r>
        <w:rPr>
          <w:color w:val="231F20"/>
        </w:rPr>
        <w:t>ta</w:t>
      </w:r>
      <w:r>
        <w:rPr>
          <w:color w:val="231F20"/>
          <w:spacing w:val="-13"/>
        </w:rPr>
        <w:t> </w:t>
      </w:r>
      <w:r>
        <w:rPr>
          <w:color w:val="231F20"/>
        </w:rPr>
        <w:t>nói</w:t>
      </w:r>
      <w:r>
        <w:rPr>
          <w:color w:val="231F20"/>
          <w:spacing w:val="-13"/>
        </w:rPr>
        <w:t> </w:t>
      </w:r>
      <w:r>
        <w:rPr>
          <w:color w:val="231F20"/>
        </w:rPr>
        <w:t>rằng</w:t>
      </w:r>
      <w:r>
        <w:rPr>
          <w:color w:val="231F20"/>
          <w:spacing w:val="-13"/>
        </w:rPr>
        <w:t> </w:t>
      </w:r>
      <w:r>
        <w:rPr>
          <w:color w:val="231F20"/>
        </w:rPr>
        <w:t>đó là quả của nghiệp. Nhưng khi tìm hiểu kỹ hơn </w:t>
      </w:r>
      <w:r>
        <w:rPr>
          <w:color w:val="231F20"/>
        </w:rPr>
        <w:t>về Giáo pháp, về những pháp khác nhau tạo nên cái gọi là cuộc sống này, chúng ta sẽ trở nên chi tiết hơn, cụ thể hơn và sẽ biết rõ những thực tại nào tạo nên những gì ở từng khoảnh khắc. Chẳng hạn một khoảnh khắc rất ngắn ngủi của thọ khổ kinh nghiệm trên thân căn là quả - vipaka. Nhưng khi có cả một câu chuyện dài về cái tay đau của tôi, hay sự khó chịu với cái đau đó thì không phải là quả của nghiệp nữa.</w:t>
      </w:r>
    </w:p>
    <w:p>
      <w:pPr>
        <w:pStyle w:val="BodyText"/>
        <w:spacing w:line="261" w:lineRule="auto" w:before="125"/>
      </w:pPr>
      <w:r>
        <w:rPr>
          <w:color w:val="231F20"/>
        </w:rPr>
        <w:t>Vừa rồi, sư đề cập đến cảnh duyên, nó </w:t>
      </w:r>
      <w:r>
        <w:rPr>
          <w:color w:val="231F20"/>
        </w:rPr>
        <w:t>có nghĩa là mỗi tâm sinh khởi luôn kinh nghiệm một đối tượng. Cái thấy sinh khởi hiện giờ phải kinh nghiệm</w:t>
      </w:r>
      <w:r>
        <w:rPr>
          <w:color w:val="231F20"/>
          <w:spacing w:val="-15"/>
        </w:rPr>
        <w:t> </w:t>
      </w:r>
      <w:r>
        <w:rPr>
          <w:color w:val="231F20"/>
        </w:rPr>
        <w:t>đối</w:t>
      </w:r>
      <w:r>
        <w:rPr>
          <w:color w:val="231F20"/>
          <w:spacing w:val="-15"/>
        </w:rPr>
        <w:t> </w:t>
      </w:r>
      <w:r>
        <w:rPr>
          <w:color w:val="231F20"/>
        </w:rPr>
        <w:t>tượng</w:t>
      </w:r>
      <w:r>
        <w:rPr>
          <w:color w:val="231F20"/>
          <w:spacing w:val="-15"/>
        </w:rPr>
        <w:t> </w:t>
      </w:r>
      <w:r>
        <w:rPr>
          <w:color w:val="231F20"/>
        </w:rPr>
        <w:t>thị</w:t>
      </w:r>
      <w:r>
        <w:rPr>
          <w:color w:val="231F20"/>
          <w:spacing w:val="-15"/>
        </w:rPr>
        <w:t> </w:t>
      </w:r>
      <w:r>
        <w:rPr>
          <w:color w:val="231F20"/>
        </w:rPr>
        <w:t>giác</w:t>
      </w:r>
      <w:r>
        <w:rPr>
          <w:color w:val="231F20"/>
          <w:spacing w:val="-15"/>
        </w:rPr>
        <w:t> </w:t>
      </w:r>
      <w:r>
        <w:rPr>
          <w:color w:val="231F20"/>
        </w:rPr>
        <w:t>là</w:t>
      </w:r>
      <w:r>
        <w:rPr>
          <w:color w:val="231F20"/>
          <w:spacing w:val="-15"/>
        </w:rPr>
        <w:t> </w:t>
      </w:r>
      <w:r>
        <w:rPr>
          <w:color w:val="231F20"/>
        </w:rPr>
        <w:t>đối</w:t>
      </w:r>
      <w:r>
        <w:rPr>
          <w:color w:val="231F20"/>
          <w:spacing w:val="-15"/>
        </w:rPr>
        <w:t> </w:t>
      </w:r>
      <w:r>
        <w:rPr>
          <w:color w:val="231F20"/>
        </w:rPr>
        <w:t>tượng</w:t>
      </w:r>
      <w:r>
        <w:rPr>
          <w:color w:val="231F20"/>
          <w:spacing w:val="-16"/>
        </w:rPr>
        <w:t> </w:t>
      </w:r>
      <w:r>
        <w:rPr>
          <w:color w:val="231F20"/>
        </w:rPr>
        <w:t>của</w:t>
      </w:r>
      <w:r>
        <w:rPr>
          <w:color w:val="231F20"/>
          <w:spacing w:val="-15"/>
        </w:rPr>
        <w:t> </w:t>
      </w:r>
      <w:r>
        <w:rPr>
          <w:color w:val="231F20"/>
        </w:rPr>
        <w:t>nó.</w:t>
      </w:r>
      <w:r>
        <w:rPr>
          <w:color w:val="231F20"/>
          <w:spacing w:val="-15"/>
        </w:rPr>
        <w:t> </w:t>
      </w:r>
      <w:r>
        <w:rPr>
          <w:color w:val="231F20"/>
        </w:rPr>
        <w:t>Suy nghĩ hiện giờ có đối tượng của nó. Chúng ta cần học về tất cả những pháp đó và về mối liên hệ giữa chúng để càng thấy rõ rằng, không có một</w:t>
      </w:r>
      <w:r>
        <w:rPr>
          <w:color w:val="231F20"/>
          <w:spacing w:val="80"/>
        </w:rPr>
        <w:t> </w:t>
      </w:r>
      <w:r>
        <w:rPr>
          <w:color w:val="231F20"/>
        </w:rPr>
        <w:t>tự ngã nào ở trong tiến trình đó. Chúng ta đã nói về cái thấy, rằng ở mỗi khoảnh khắc thấy không có ai đang thấy. Nhưng có thể chúng ta vẫn còn hoài</w:t>
      </w:r>
      <w:r>
        <w:rPr>
          <w:color w:val="231F20"/>
          <w:spacing w:val="-3"/>
        </w:rPr>
        <w:t> </w:t>
      </w:r>
      <w:r>
        <w:rPr>
          <w:color w:val="231F20"/>
        </w:rPr>
        <w:t>nghi,</w:t>
      </w:r>
      <w:r>
        <w:rPr>
          <w:color w:val="231F20"/>
          <w:spacing w:val="-3"/>
        </w:rPr>
        <w:t> </w:t>
      </w:r>
      <w:r>
        <w:rPr>
          <w:color w:val="231F20"/>
        </w:rPr>
        <w:t>dường</w:t>
      </w:r>
      <w:r>
        <w:rPr>
          <w:color w:val="231F20"/>
          <w:spacing w:val="-3"/>
        </w:rPr>
        <w:t> </w:t>
      </w:r>
      <w:r>
        <w:rPr>
          <w:color w:val="231F20"/>
        </w:rPr>
        <w:t>như</w:t>
      </w:r>
      <w:r>
        <w:rPr>
          <w:color w:val="231F20"/>
          <w:spacing w:val="-3"/>
        </w:rPr>
        <w:t> </w:t>
      </w:r>
      <w:r>
        <w:rPr>
          <w:color w:val="231F20"/>
        </w:rPr>
        <w:t>là</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cái</w:t>
      </w:r>
      <w:r>
        <w:rPr>
          <w:color w:val="231F20"/>
          <w:spacing w:val="-3"/>
        </w:rPr>
        <w:t> </w:t>
      </w:r>
      <w:r>
        <w:rPr>
          <w:color w:val="231F20"/>
        </w:rPr>
        <w:t>tôi</w:t>
      </w:r>
      <w:r>
        <w:rPr>
          <w:color w:val="231F20"/>
          <w:spacing w:val="-3"/>
        </w:rPr>
        <w:t> </w:t>
      </w:r>
      <w:r>
        <w:rPr>
          <w:color w:val="231F20"/>
        </w:rPr>
        <w:t>đang</w:t>
      </w:r>
      <w:r>
        <w:rPr>
          <w:color w:val="231F20"/>
          <w:spacing w:val="-3"/>
        </w:rPr>
        <w:t> </w:t>
      </w:r>
      <w:r>
        <w:rPr>
          <w:color w:val="231F20"/>
        </w:rPr>
        <w:t>thấy? Khi</w:t>
      </w:r>
      <w:r>
        <w:rPr>
          <w:color w:val="231F20"/>
          <w:spacing w:val="-9"/>
        </w:rPr>
        <w:t> </w:t>
      </w:r>
      <w:r>
        <w:rPr>
          <w:color w:val="231F20"/>
        </w:rPr>
        <w:t>chúng</w:t>
      </w:r>
      <w:r>
        <w:rPr>
          <w:color w:val="231F20"/>
          <w:spacing w:val="-9"/>
        </w:rPr>
        <w:t> </w:t>
      </w:r>
      <w:r>
        <w:rPr>
          <w:color w:val="231F20"/>
        </w:rPr>
        <w:t>ta</w:t>
      </w:r>
      <w:r>
        <w:rPr>
          <w:color w:val="231F20"/>
          <w:spacing w:val="-9"/>
        </w:rPr>
        <w:t> </w:t>
      </w:r>
      <w:r>
        <w:rPr>
          <w:color w:val="231F20"/>
        </w:rPr>
        <w:t>học</w:t>
      </w:r>
      <w:r>
        <w:rPr>
          <w:color w:val="231F20"/>
          <w:spacing w:val="-9"/>
        </w:rPr>
        <w:t> </w:t>
      </w:r>
      <w:r>
        <w:rPr>
          <w:color w:val="231F20"/>
        </w:rPr>
        <w:t>được</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duyên</w:t>
      </w:r>
      <w:r>
        <w:rPr>
          <w:color w:val="231F20"/>
          <w:spacing w:val="-9"/>
        </w:rPr>
        <w:t> </w:t>
      </w:r>
      <w:r>
        <w:rPr>
          <w:color w:val="231F20"/>
        </w:rPr>
        <w:t>khác</w:t>
      </w:r>
      <w:r>
        <w:rPr>
          <w:color w:val="231F20"/>
          <w:spacing w:val="-9"/>
        </w:rPr>
        <w:t> </w:t>
      </w:r>
      <w:r>
        <w:rPr>
          <w:color w:val="231F20"/>
        </w:rPr>
        <w:t>nhau khiến cho cái thấy sinh khởi, đó là nhãn căn, đối tượng</w:t>
      </w:r>
      <w:r>
        <w:rPr>
          <w:color w:val="231F20"/>
          <w:spacing w:val="-6"/>
        </w:rPr>
        <w:t> </w:t>
      </w:r>
      <w:r>
        <w:rPr>
          <w:color w:val="231F20"/>
        </w:rPr>
        <w:t>thị</w:t>
      </w:r>
      <w:r>
        <w:rPr>
          <w:color w:val="231F20"/>
          <w:spacing w:val="-6"/>
        </w:rPr>
        <w:t> </w:t>
      </w:r>
      <w:r>
        <w:rPr>
          <w:color w:val="231F20"/>
        </w:rPr>
        <w:t>giác</w:t>
      </w:r>
      <w:r>
        <w:rPr>
          <w:color w:val="231F20"/>
          <w:spacing w:val="-6"/>
        </w:rPr>
        <w:t> </w:t>
      </w:r>
      <w:r>
        <w:rPr>
          <w:color w:val="231F20"/>
        </w:rPr>
        <w:t>và</w:t>
      </w:r>
      <w:r>
        <w:rPr>
          <w:color w:val="231F20"/>
          <w:spacing w:val="-6"/>
        </w:rPr>
        <w:t> </w:t>
      </w:r>
      <w:r>
        <w:rPr>
          <w:color w:val="231F20"/>
        </w:rPr>
        <w:t>nghiệp,</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sẽ</w:t>
      </w:r>
      <w:r>
        <w:rPr>
          <w:color w:val="231F20"/>
          <w:spacing w:val="-6"/>
        </w:rPr>
        <w:t> </w:t>
      </w:r>
      <w:r>
        <w:rPr>
          <w:color w:val="231F20"/>
        </w:rPr>
        <w:t>thấy</w:t>
      </w:r>
      <w:r>
        <w:rPr>
          <w:color w:val="231F20"/>
          <w:spacing w:val="-6"/>
        </w:rPr>
        <w:t> </w:t>
      </w:r>
      <w:r>
        <w:rPr>
          <w:color w:val="231F20"/>
        </w:rPr>
        <w:t>được</w:t>
      </w:r>
      <w:r>
        <w:rPr>
          <w:color w:val="231F20"/>
          <w:spacing w:val="-6"/>
        </w:rPr>
        <w:t> </w:t>
      </w:r>
      <w:r>
        <w:rPr>
          <w:color w:val="231F20"/>
        </w:rPr>
        <w:t>rõ hơn rằng, thực sự không có ai thấy mà chỉ là một pháp</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do</w:t>
      </w:r>
      <w:r>
        <w:rPr>
          <w:color w:val="231F20"/>
          <w:spacing w:val="-11"/>
        </w:rPr>
        <w:t> </w:t>
      </w:r>
      <w:r>
        <w:rPr>
          <w:color w:val="231F20"/>
        </w:rPr>
        <w:t>duyên</w:t>
      </w:r>
      <w:r>
        <w:rPr>
          <w:color w:val="231F20"/>
          <w:spacing w:val="-11"/>
        </w:rPr>
        <w:t> </w:t>
      </w:r>
      <w:r>
        <w:rPr>
          <w:color w:val="231F20"/>
        </w:rPr>
        <w:t>tương</w:t>
      </w:r>
      <w:r>
        <w:rPr>
          <w:color w:val="231F20"/>
          <w:spacing w:val="-11"/>
        </w:rPr>
        <w:t> </w:t>
      </w:r>
      <w:r>
        <w:rPr>
          <w:color w:val="231F20"/>
        </w:rPr>
        <w:t>ứng</w:t>
      </w:r>
      <w:r>
        <w:rPr>
          <w:color w:val="231F20"/>
          <w:spacing w:val="-11"/>
        </w:rPr>
        <w:t> </w:t>
      </w:r>
      <w:r>
        <w:rPr>
          <w:color w:val="231F20"/>
        </w:rPr>
        <w:t>của</w:t>
      </w:r>
      <w:r>
        <w:rPr>
          <w:color w:val="231F20"/>
          <w:spacing w:val="-11"/>
        </w:rPr>
        <w:t> </w:t>
      </w:r>
      <w:r>
        <w:rPr>
          <w:color w:val="231F20"/>
        </w:rPr>
        <w:t>nó.</w:t>
      </w:r>
      <w:r>
        <w:rPr>
          <w:color w:val="231F20"/>
          <w:spacing w:val="-11"/>
        </w:rPr>
        <w:t> </w:t>
      </w:r>
      <w:r>
        <w:rPr>
          <w:color w:val="231F20"/>
          <w:spacing w:val="-2"/>
        </w:rPr>
        <w:t>Chúng</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ta có thể cho rằng mình đang một mình hay </w:t>
      </w:r>
      <w:r>
        <w:rPr>
          <w:color w:val="231F20"/>
        </w:rPr>
        <w:t>đang ngồi</w:t>
      </w:r>
      <w:r>
        <w:rPr>
          <w:color w:val="231F20"/>
          <w:spacing w:val="-5"/>
        </w:rPr>
        <w:t> </w:t>
      </w:r>
      <w:r>
        <w:rPr>
          <w:color w:val="231F20"/>
        </w:rPr>
        <w:t>với</w:t>
      </w:r>
      <w:r>
        <w:rPr>
          <w:color w:val="231F20"/>
          <w:spacing w:val="-5"/>
        </w:rPr>
        <w:t> </w:t>
      </w:r>
      <w:r>
        <w:rPr>
          <w:color w:val="231F20"/>
        </w:rPr>
        <w:t>bạn</w:t>
      </w:r>
      <w:r>
        <w:rPr>
          <w:color w:val="231F20"/>
          <w:spacing w:val="-5"/>
        </w:rPr>
        <w:t> </w:t>
      </w:r>
      <w:r>
        <w:rPr>
          <w:color w:val="231F20"/>
        </w:rPr>
        <w:t>bè</w:t>
      </w:r>
      <w:r>
        <w:rPr>
          <w:color w:val="231F20"/>
          <w:spacing w:val="-5"/>
        </w:rPr>
        <w:t> </w:t>
      </w:r>
      <w:r>
        <w:rPr>
          <w:color w:val="231F20"/>
        </w:rPr>
        <w:t>trong</w:t>
      </w:r>
      <w:r>
        <w:rPr>
          <w:color w:val="231F20"/>
          <w:spacing w:val="-5"/>
        </w:rPr>
        <w:t> </w:t>
      </w:r>
      <w:r>
        <w:rPr>
          <w:color w:val="231F20"/>
        </w:rPr>
        <w:t>thế</w:t>
      </w:r>
      <w:r>
        <w:rPr>
          <w:color w:val="231F20"/>
          <w:spacing w:val="-5"/>
        </w:rPr>
        <w:t> </w:t>
      </w:r>
      <w:r>
        <w:rPr>
          <w:color w:val="231F20"/>
        </w:rPr>
        <w:t>giới</w:t>
      </w:r>
      <w:r>
        <w:rPr>
          <w:color w:val="231F20"/>
          <w:spacing w:val="-6"/>
        </w:rPr>
        <w:t> </w:t>
      </w:r>
      <w:r>
        <w:rPr>
          <w:color w:val="231F20"/>
        </w:rPr>
        <w:t>này,</w:t>
      </w:r>
      <w:r>
        <w:rPr>
          <w:color w:val="231F20"/>
          <w:spacing w:val="-5"/>
        </w:rPr>
        <w:t> </w:t>
      </w:r>
      <w:r>
        <w:rPr>
          <w:color w:val="231F20"/>
        </w:rPr>
        <w:t>nhưng</w:t>
      </w:r>
      <w:r>
        <w:rPr>
          <w:color w:val="231F20"/>
          <w:spacing w:val="-5"/>
        </w:rPr>
        <w:t> </w:t>
      </w:r>
      <w:r>
        <w:rPr>
          <w:color w:val="231F20"/>
        </w:rPr>
        <w:t>nếu</w:t>
      </w:r>
      <w:r>
        <w:rPr>
          <w:color w:val="231F20"/>
          <w:spacing w:val="-5"/>
        </w:rPr>
        <w:t> </w:t>
      </w:r>
      <w:r>
        <w:rPr>
          <w:color w:val="231F20"/>
        </w:rPr>
        <w:t>học kỹ</w:t>
      </w:r>
      <w:r>
        <w:rPr>
          <w:color w:val="231F20"/>
          <w:spacing w:val="-10"/>
        </w:rPr>
        <w:t> </w:t>
      </w:r>
      <w:r>
        <w:rPr>
          <w:color w:val="231F20"/>
        </w:rPr>
        <w:t>hơn</w:t>
      </w:r>
      <w:r>
        <w:rPr>
          <w:color w:val="231F20"/>
          <w:spacing w:val="-10"/>
        </w:rPr>
        <w:t> </w:t>
      </w:r>
      <w:r>
        <w:rPr>
          <w:color w:val="231F20"/>
        </w:rPr>
        <w:t>rằng,</w:t>
      </w:r>
      <w:r>
        <w:rPr>
          <w:color w:val="231F20"/>
          <w:spacing w:val="-10"/>
        </w:rPr>
        <w:t> </w:t>
      </w:r>
      <w:r>
        <w:rPr>
          <w:color w:val="231F20"/>
        </w:rPr>
        <w:t>ở</w:t>
      </w:r>
      <w:r>
        <w:rPr>
          <w:color w:val="231F20"/>
          <w:spacing w:val="-10"/>
        </w:rPr>
        <w:t> </w:t>
      </w:r>
      <w:r>
        <w:rPr>
          <w:color w:val="231F20"/>
        </w:rPr>
        <w:t>mỗi</w:t>
      </w:r>
      <w:r>
        <w:rPr>
          <w:color w:val="231F20"/>
          <w:spacing w:val="-10"/>
        </w:rPr>
        <w:t> </w:t>
      </w:r>
      <w:r>
        <w:rPr>
          <w:color w:val="231F20"/>
        </w:rPr>
        <w:t>khoảnh</w:t>
      </w:r>
      <w:r>
        <w:rPr>
          <w:color w:val="231F20"/>
          <w:spacing w:val="-10"/>
        </w:rPr>
        <w:t> </w:t>
      </w:r>
      <w:r>
        <w:rPr>
          <w:color w:val="231F20"/>
        </w:rPr>
        <w:t>khắc</w:t>
      </w:r>
      <w:r>
        <w:rPr>
          <w:color w:val="231F20"/>
          <w:spacing w:val="-10"/>
        </w:rPr>
        <w:t> </w:t>
      </w:r>
      <w:r>
        <w:rPr>
          <w:color w:val="231F20"/>
        </w:rPr>
        <w:t>tâm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nó chỉ</w:t>
      </w:r>
      <w:r>
        <w:rPr>
          <w:color w:val="231F20"/>
          <w:spacing w:val="-9"/>
        </w:rPr>
        <w:t> </w:t>
      </w:r>
      <w:r>
        <w:rPr>
          <w:color w:val="231F20"/>
        </w:rPr>
        <w:t>kinh</w:t>
      </w:r>
      <w:r>
        <w:rPr>
          <w:color w:val="231F20"/>
          <w:spacing w:val="-9"/>
        </w:rPr>
        <w:t> </w:t>
      </w:r>
      <w:r>
        <w:rPr>
          <w:color w:val="231F20"/>
        </w:rPr>
        <w:t>nghiệm</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của</w:t>
      </w:r>
      <w:r>
        <w:rPr>
          <w:color w:val="231F20"/>
          <w:spacing w:val="-9"/>
        </w:rPr>
        <w:t> </w:t>
      </w:r>
      <w:r>
        <w:rPr>
          <w:color w:val="231F20"/>
        </w:rPr>
        <w:t>nó,</w:t>
      </w:r>
      <w:r>
        <w:rPr>
          <w:color w:val="231F20"/>
          <w:spacing w:val="-9"/>
        </w:rPr>
        <w:t> </w:t>
      </w:r>
      <w:r>
        <w:rPr>
          <w:color w:val="231F20"/>
        </w:rPr>
        <w:t>thì</w:t>
      </w:r>
      <w:r>
        <w:rPr>
          <w:color w:val="231F20"/>
          <w:spacing w:val="-9"/>
        </w:rPr>
        <w:t> </w:t>
      </w:r>
      <w:r>
        <w:rPr>
          <w:color w:val="231F20"/>
        </w:rPr>
        <w:t>ta</w:t>
      </w:r>
      <w:r>
        <w:rPr>
          <w:color w:val="231F20"/>
          <w:spacing w:val="-9"/>
        </w:rPr>
        <w:t> </w:t>
      </w:r>
      <w:r>
        <w:rPr>
          <w:color w:val="231F20"/>
        </w:rPr>
        <w:t>sẽ</w:t>
      </w:r>
      <w:r>
        <w:rPr>
          <w:color w:val="231F20"/>
          <w:spacing w:val="-9"/>
        </w:rPr>
        <w:t> </w:t>
      </w:r>
      <w:r>
        <w:rPr>
          <w:color w:val="231F20"/>
        </w:rPr>
        <w:t>hiểu</w:t>
      </w:r>
      <w:r>
        <w:rPr>
          <w:color w:val="231F20"/>
          <w:spacing w:val="-9"/>
        </w:rPr>
        <w:t> </w:t>
      </w:r>
      <w:r>
        <w:rPr>
          <w:color w:val="231F20"/>
        </w:rPr>
        <w:t>rõ hơn ý nghĩa của “độc cư” hay “một mình” là gì.</w:t>
      </w:r>
    </w:p>
    <w:p>
      <w:pPr>
        <w:pStyle w:val="BodyText"/>
        <w:spacing w:line="254" w:lineRule="auto" w:before="118"/>
      </w:pPr>
      <w:r>
        <w:rPr>
          <w:b/>
          <w:i/>
          <w:color w:val="231F20"/>
        </w:rPr>
        <w:t>Người hỏi: </w:t>
      </w:r>
      <w:r>
        <w:rPr>
          <w:color w:val="231F20"/>
        </w:rPr>
        <w:t>Theo suy nghĩ của sư, dù cho đối </w:t>
      </w:r>
      <w:r>
        <w:rPr>
          <w:color w:val="231F20"/>
          <w:spacing w:val="-2"/>
        </w:rPr>
        <w:t>tượng</w:t>
      </w:r>
      <w:r>
        <w:rPr>
          <w:color w:val="231F20"/>
          <w:spacing w:val="-14"/>
        </w:rPr>
        <w:t> </w:t>
      </w:r>
      <w:r>
        <w:rPr>
          <w:color w:val="231F20"/>
          <w:spacing w:val="-2"/>
        </w:rPr>
        <w:t>đó</w:t>
      </w:r>
      <w:r>
        <w:rPr>
          <w:color w:val="231F20"/>
          <w:spacing w:val="-14"/>
        </w:rPr>
        <w:t> </w:t>
      </w:r>
      <w:r>
        <w:rPr>
          <w:color w:val="231F20"/>
          <w:spacing w:val="-2"/>
        </w:rPr>
        <w:t>là</w:t>
      </w:r>
      <w:r>
        <w:rPr>
          <w:color w:val="231F20"/>
          <w:spacing w:val="-14"/>
        </w:rPr>
        <w:t> </w:t>
      </w:r>
      <w:r>
        <w:rPr>
          <w:color w:val="231F20"/>
          <w:spacing w:val="-2"/>
        </w:rPr>
        <w:t>pháp</w:t>
      </w:r>
      <w:r>
        <w:rPr>
          <w:color w:val="231F20"/>
          <w:spacing w:val="-14"/>
        </w:rPr>
        <w:t> </w:t>
      </w:r>
      <w:r>
        <w:rPr>
          <w:color w:val="231F20"/>
          <w:spacing w:val="-2"/>
        </w:rPr>
        <w:t>chân</w:t>
      </w:r>
      <w:r>
        <w:rPr>
          <w:color w:val="231F20"/>
          <w:spacing w:val="-14"/>
        </w:rPr>
        <w:t> </w:t>
      </w:r>
      <w:r>
        <w:rPr>
          <w:color w:val="231F20"/>
          <w:spacing w:val="-2"/>
        </w:rPr>
        <w:t>đế</w:t>
      </w:r>
      <w:r>
        <w:rPr>
          <w:color w:val="231F20"/>
          <w:spacing w:val="-14"/>
        </w:rPr>
        <w:t> </w:t>
      </w:r>
      <w:r>
        <w:rPr>
          <w:color w:val="231F20"/>
          <w:spacing w:val="-2"/>
        </w:rPr>
        <w:t>hay</w:t>
      </w:r>
      <w:r>
        <w:rPr>
          <w:color w:val="231F20"/>
          <w:spacing w:val="-14"/>
        </w:rPr>
        <w:t> </w:t>
      </w:r>
      <w:r>
        <w:rPr>
          <w:color w:val="231F20"/>
          <w:spacing w:val="-2"/>
        </w:rPr>
        <w:t>pháp</w:t>
      </w:r>
      <w:r>
        <w:rPr>
          <w:color w:val="231F20"/>
          <w:spacing w:val="-14"/>
        </w:rPr>
        <w:t> </w:t>
      </w:r>
      <w:r>
        <w:rPr>
          <w:color w:val="231F20"/>
          <w:spacing w:val="-2"/>
        </w:rPr>
        <w:t>chế</w:t>
      </w:r>
      <w:r>
        <w:rPr>
          <w:color w:val="231F20"/>
          <w:spacing w:val="-14"/>
        </w:rPr>
        <w:t> </w:t>
      </w:r>
      <w:r>
        <w:rPr>
          <w:color w:val="231F20"/>
          <w:spacing w:val="-2"/>
        </w:rPr>
        <w:t>định,</w:t>
      </w:r>
      <w:r>
        <w:rPr>
          <w:color w:val="231F20"/>
          <w:spacing w:val="-14"/>
        </w:rPr>
        <w:t> </w:t>
      </w:r>
      <w:r>
        <w:rPr>
          <w:color w:val="231F20"/>
          <w:spacing w:val="-2"/>
        </w:rPr>
        <w:t>khi</w:t>
      </w:r>
      <w:r>
        <w:rPr>
          <w:color w:val="231F20"/>
          <w:spacing w:val="-14"/>
        </w:rPr>
        <w:t> </w:t>
      </w:r>
      <w:r>
        <w:rPr>
          <w:color w:val="231F20"/>
          <w:spacing w:val="-2"/>
        </w:rPr>
        <w:t>nó </w:t>
      </w:r>
      <w:r>
        <w:rPr>
          <w:color w:val="231F20"/>
        </w:rPr>
        <w:t>làm đối tượng cho tâm thì đều gọi là cảnh duyên, phải không?</w:t>
      </w:r>
    </w:p>
    <w:p>
      <w:pPr>
        <w:pStyle w:val="BodyText"/>
        <w:spacing w:line="254" w:lineRule="auto" w:before="117"/>
      </w:pPr>
      <w:r>
        <w:rPr>
          <w:b/>
          <w:i/>
          <w:color w:val="231F20"/>
          <w:spacing w:val="-2"/>
        </w:rPr>
        <w:t>Sarah:</w:t>
      </w:r>
      <w:r>
        <w:rPr>
          <w:b/>
          <w:i/>
          <w:color w:val="231F20"/>
          <w:spacing w:val="-15"/>
        </w:rPr>
        <w:t> </w:t>
      </w:r>
      <w:r>
        <w:rPr>
          <w:color w:val="231F20"/>
          <w:spacing w:val="-2"/>
        </w:rPr>
        <w:t>Tôi</w:t>
      </w:r>
      <w:r>
        <w:rPr>
          <w:color w:val="231F20"/>
          <w:spacing w:val="-15"/>
        </w:rPr>
        <w:t> </w:t>
      </w:r>
      <w:r>
        <w:rPr>
          <w:color w:val="231F20"/>
          <w:spacing w:val="-2"/>
        </w:rPr>
        <w:t>nghĩ</w:t>
      </w:r>
      <w:r>
        <w:rPr>
          <w:color w:val="231F20"/>
          <w:spacing w:val="-15"/>
        </w:rPr>
        <w:t> </w:t>
      </w:r>
      <w:r>
        <w:rPr>
          <w:color w:val="231F20"/>
          <w:spacing w:val="-2"/>
        </w:rPr>
        <w:t>rằng</w:t>
      </w:r>
      <w:r>
        <w:rPr>
          <w:color w:val="231F20"/>
          <w:spacing w:val="-15"/>
        </w:rPr>
        <w:t> </w:t>
      </w:r>
      <w:r>
        <w:rPr>
          <w:color w:val="231F20"/>
          <w:spacing w:val="-2"/>
        </w:rPr>
        <w:t>sở</w:t>
      </w:r>
      <w:r>
        <w:rPr>
          <w:color w:val="231F20"/>
          <w:spacing w:val="-14"/>
        </w:rPr>
        <w:t> </w:t>
      </w:r>
      <w:r>
        <w:rPr>
          <w:color w:val="231F20"/>
          <w:spacing w:val="-2"/>
        </w:rPr>
        <w:t>dĩ</w:t>
      </w:r>
      <w:r>
        <w:rPr>
          <w:color w:val="231F20"/>
          <w:spacing w:val="-14"/>
        </w:rPr>
        <w:t> </w:t>
      </w:r>
      <w:r>
        <w:rPr>
          <w:color w:val="231F20"/>
          <w:spacing w:val="-2"/>
        </w:rPr>
        <w:t>sư</w:t>
      </w:r>
      <w:r>
        <w:rPr>
          <w:color w:val="231F20"/>
          <w:spacing w:val="-14"/>
        </w:rPr>
        <w:t> </w:t>
      </w:r>
      <w:r>
        <w:rPr>
          <w:color w:val="231F20"/>
          <w:spacing w:val="-2"/>
        </w:rPr>
        <w:t>hỏi</w:t>
      </w:r>
      <w:r>
        <w:rPr>
          <w:color w:val="231F20"/>
          <w:spacing w:val="-14"/>
        </w:rPr>
        <w:t> </w:t>
      </w:r>
      <w:r>
        <w:rPr>
          <w:color w:val="231F20"/>
          <w:spacing w:val="-2"/>
        </w:rPr>
        <w:t>về</w:t>
      </w:r>
      <w:r>
        <w:rPr>
          <w:color w:val="231F20"/>
          <w:spacing w:val="-14"/>
        </w:rPr>
        <w:t> </w:t>
      </w:r>
      <w:r>
        <w:rPr>
          <w:color w:val="231F20"/>
          <w:spacing w:val="-2"/>
        </w:rPr>
        <w:t>vấn</w:t>
      </w:r>
      <w:r>
        <w:rPr>
          <w:color w:val="231F20"/>
          <w:spacing w:val="-14"/>
        </w:rPr>
        <w:t> </w:t>
      </w:r>
      <w:r>
        <w:rPr>
          <w:color w:val="231F20"/>
          <w:spacing w:val="-2"/>
        </w:rPr>
        <w:t>đề</w:t>
      </w:r>
      <w:r>
        <w:rPr>
          <w:color w:val="231F20"/>
          <w:spacing w:val="-14"/>
        </w:rPr>
        <w:t> </w:t>
      </w:r>
      <w:r>
        <w:rPr>
          <w:color w:val="231F20"/>
          <w:spacing w:val="-2"/>
        </w:rPr>
        <w:t>này </w:t>
      </w:r>
      <w:r>
        <w:rPr>
          <w:color w:val="231F20"/>
        </w:rPr>
        <w:t>vì thông thường khi chúng ta nói đến các </w:t>
      </w:r>
      <w:r>
        <w:rPr>
          <w:color w:val="231F20"/>
        </w:rPr>
        <w:t>duyên hệ là nói về các pháp chân đế. Đúng vậy, tâm có thể có đối tượng là pháp chân đế cũng như pháp chế định, chẳng hạn lúc suy nghĩ thì đa phần đối tượng của suy nghĩ là pháp chế định. Chính vì lẽ đó</w:t>
      </w:r>
      <w:r>
        <w:rPr>
          <w:color w:val="231F20"/>
          <w:spacing w:val="-12"/>
        </w:rPr>
        <w:t> </w:t>
      </w:r>
      <w:r>
        <w:rPr>
          <w:color w:val="231F20"/>
        </w:rPr>
        <w:t>tôi</w:t>
      </w:r>
      <w:r>
        <w:rPr>
          <w:color w:val="231F20"/>
          <w:spacing w:val="-12"/>
        </w:rPr>
        <w:t> </w:t>
      </w:r>
      <w:r>
        <w:rPr>
          <w:color w:val="231F20"/>
        </w:rPr>
        <w:t>có</w:t>
      </w:r>
      <w:r>
        <w:rPr>
          <w:color w:val="231F20"/>
          <w:spacing w:val="-12"/>
        </w:rPr>
        <w:t> </w:t>
      </w:r>
      <w:r>
        <w:rPr>
          <w:color w:val="231F20"/>
        </w:rPr>
        <w:t>nhấn</w:t>
      </w:r>
      <w:r>
        <w:rPr>
          <w:color w:val="231F20"/>
          <w:spacing w:val="-12"/>
        </w:rPr>
        <w:t> </w:t>
      </w:r>
      <w:r>
        <w:rPr>
          <w:color w:val="231F20"/>
        </w:rPr>
        <w:t>mạnh</w:t>
      </w:r>
      <w:r>
        <w:rPr>
          <w:color w:val="231F20"/>
          <w:spacing w:val="-12"/>
        </w:rPr>
        <w:t> </w:t>
      </w:r>
      <w:r>
        <w:rPr>
          <w:color w:val="231F20"/>
        </w:rPr>
        <w:t>rằng,</w:t>
      </w:r>
      <w:r>
        <w:rPr>
          <w:color w:val="231F20"/>
          <w:spacing w:val="-12"/>
        </w:rPr>
        <w:t> </w:t>
      </w:r>
      <w:r>
        <w:rPr>
          <w:color w:val="231F20"/>
        </w:rPr>
        <w:t>khi</w:t>
      </w:r>
      <w:r>
        <w:rPr>
          <w:color w:val="231F20"/>
          <w:spacing w:val="-12"/>
        </w:rPr>
        <w:t> </w:t>
      </w:r>
      <w:r>
        <w:rPr>
          <w:color w:val="231F20"/>
        </w:rPr>
        <w:t>nói</w:t>
      </w:r>
      <w:r>
        <w:rPr>
          <w:color w:val="231F20"/>
          <w:spacing w:val="-12"/>
        </w:rPr>
        <w:t> </w:t>
      </w:r>
      <w:r>
        <w:rPr>
          <w:color w:val="231F20"/>
        </w:rPr>
        <w:t>đến</w:t>
      </w:r>
      <w:r>
        <w:rPr>
          <w:color w:val="231F20"/>
          <w:spacing w:val="-12"/>
        </w:rPr>
        <w:t> </w:t>
      </w:r>
      <w:r>
        <w:rPr>
          <w:color w:val="231F20"/>
        </w:rPr>
        <w:t>cảnh</w:t>
      </w:r>
      <w:r>
        <w:rPr>
          <w:color w:val="231F20"/>
          <w:spacing w:val="-12"/>
        </w:rPr>
        <w:t> </w:t>
      </w:r>
      <w:r>
        <w:rPr>
          <w:color w:val="231F20"/>
        </w:rPr>
        <w:t>duyên, là đang nói đến việc cảnh là đối tượng cho tâm kinh nghiệm nó, nhưng không nói rằng đối tượng là khái niệm đó làm duyên cho tâm sinh khởi.</w:t>
      </w:r>
    </w:p>
    <w:p>
      <w:pPr>
        <w:pStyle w:val="BodyText"/>
        <w:spacing w:after="0" w:line="254" w:lineRule="auto"/>
        <w:sectPr>
          <w:pgSz w:w="7660" w:h="11630"/>
          <w:pgMar w:header="892" w:footer="0" w:top="1220" w:bottom="280" w:left="992" w:right="992"/>
        </w:sectPr>
      </w:pPr>
    </w:p>
    <w:p>
      <w:pPr>
        <w:pStyle w:val="Heading2"/>
        <w:spacing w:before="234"/>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05/01/2016</w:t>
      </w:r>
    </w:p>
    <w:p>
      <w:pPr>
        <w:pStyle w:val="BodyText"/>
        <w:spacing w:line="261" w:lineRule="auto" w:before="308"/>
      </w:pPr>
      <w:r>
        <w:rPr>
          <w:b/>
          <w:i/>
          <w:color w:val="231F20"/>
        </w:rPr>
        <w:t>Người hỏi: </w:t>
      </w:r>
      <w:r>
        <w:rPr>
          <w:color w:val="231F20"/>
        </w:rPr>
        <w:t>Xin bà hãy giải thích thuật </w:t>
      </w:r>
      <w:r>
        <w:rPr>
          <w:color w:val="231F20"/>
        </w:rPr>
        <w:t>ngữ “Đồng sinh nghiệp duyên”.</w:t>
      </w:r>
    </w:p>
    <w:p>
      <w:pPr>
        <w:pStyle w:val="BodyText"/>
        <w:spacing w:line="261" w:lineRule="auto" w:before="111"/>
      </w:pPr>
      <w:r>
        <w:rPr>
          <w:b/>
          <w:i/>
          <w:color w:val="231F20"/>
        </w:rPr>
        <w:t>Sarah: </w:t>
      </w:r>
      <w:r>
        <w:rPr>
          <w:color w:val="231F20"/>
        </w:rPr>
        <w:t>Chúng ta đã nói trong buổi pháp </w:t>
      </w:r>
      <w:r>
        <w:rPr>
          <w:color w:val="231F20"/>
        </w:rPr>
        <w:t>đàm trước rằng nghiệp chính là </w:t>
      </w:r>
      <w:r>
        <w:rPr>
          <w:color w:val="1F2021"/>
        </w:rPr>
        <w:t>cetanā</w:t>
      </w:r>
      <w:r>
        <w:rPr>
          <w:color w:val="231F20"/>
        </w:rPr>
        <w:t>, tâm sở tư, sinh khởi với tất cả các tâm. Ở khoảnh khắc thấy hiện giờ, cái thấy sinh khởi kèm với ít nhất bảy tâm</w:t>
      </w:r>
      <w:r>
        <w:rPr>
          <w:color w:val="231F20"/>
          <w:spacing w:val="80"/>
          <w:w w:val="150"/>
        </w:rPr>
        <w:t> </w:t>
      </w:r>
      <w:r>
        <w:rPr>
          <w:color w:val="231F20"/>
        </w:rPr>
        <w:t>sở biến hành, trong đó có tâm sở </w:t>
      </w:r>
      <w:r>
        <w:rPr>
          <w:color w:val="1F2021"/>
        </w:rPr>
        <w:t>cetanā </w:t>
      </w:r>
      <w:r>
        <w:rPr>
          <w:color w:val="231F20"/>
        </w:rPr>
        <w:t>- tâm sở tư, nó làm công việc điều phối các tâm sở đồng sinh với nó. Ở khoảnh khắc thấy, mặc dù tâm sở tư làm công việc điều phối các tâm sở đồng sinh nhưng nó không thể tạo nghiệp, vì tâm cùng các tâm sở đồng sinh trong đó có tâm sở tư khi ấy là quả của nghiệp. Tâm nhãn thức cùng tất </w:t>
      </w:r>
      <w:r>
        <w:rPr>
          <w:color w:val="0D0D0D"/>
        </w:rPr>
        <w:t>cả </w:t>
      </w:r>
      <w:r>
        <w:rPr>
          <w:color w:val="231F20"/>
        </w:rPr>
        <w:t>các tâm</w:t>
      </w:r>
      <w:r>
        <w:rPr>
          <w:color w:val="231F20"/>
          <w:spacing w:val="-12"/>
        </w:rPr>
        <w:t> </w:t>
      </w:r>
      <w:r>
        <w:rPr>
          <w:color w:val="231F20"/>
        </w:rPr>
        <w:t>sở</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với</w:t>
      </w:r>
      <w:r>
        <w:rPr>
          <w:color w:val="231F20"/>
          <w:spacing w:val="-12"/>
        </w:rPr>
        <w:t> </w:t>
      </w:r>
      <w:r>
        <w:rPr>
          <w:color w:val="231F20"/>
        </w:rPr>
        <w:t>nó</w:t>
      </w:r>
      <w:r>
        <w:rPr>
          <w:color w:val="231F20"/>
          <w:spacing w:val="-12"/>
        </w:rPr>
        <w:t> </w:t>
      </w:r>
      <w:r>
        <w:rPr>
          <w:color w:val="231F20"/>
        </w:rPr>
        <w:t>đều</w:t>
      </w:r>
      <w:r>
        <w:rPr>
          <w:color w:val="231F20"/>
          <w:spacing w:val="-12"/>
        </w:rPr>
        <w:t> </w:t>
      </w:r>
      <w:r>
        <w:rPr>
          <w:color w:val="231F20"/>
        </w:rPr>
        <w:t>là</w:t>
      </w:r>
      <w:r>
        <w:rPr>
          <w:color w:val="231F20"/>
          <w:spacing w:val="-12"/>
        </w:rPr>
        <w:t> </w:t>
      </w:r>
      <w:r>
        <w:rPr>
          <w:color w:val="231F20"/>
        </w:rPr>
        <w:t>quả</w:t>
      </w:r>
      <w:r>
        <w:rPr>
          <w:color w:val="231F20"/>
          <w:spacing w:val="-12"/>
        </w:rPr>
        <w:t> </w:t>
      </w:r>
      <w:r>
        <w:rPr>
          <w:color w:val="231F20"/>
        </w:rPr>
        <w:t>của</w:t>
      </w:r>
      <w:r>
        <w:rPr>
          <w:color w:val="231F20"/>
          <w:spacing w:val="-12"/>
        </w:rPr>
        <w:t> </w:t>
      </w:r>
      <w:r>
        <w:rPr>
          <w:color w:val="231F20"/>
        </w:rPr>
        <w:t>nghiệp</w:t>
      </w:r>
      <w:r>
        <w:rPr>
          <w:color w:val="231F20"/>
          <w:spacing w:val="-12"/>
        </w:rPr>
        <w:t> </w:t>
      </w:r>
      <w:r>
        <w:rPr>
          <w:color w:val="231F20"/>
        </w:rPr>
        <w:t>quá khứ. Ở khoảnh khắc ấy, tâm sở tư làm duyên cho các</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đồng</w:t>
      </w:r>
      <w:r>
        <w:rPr>
          <w:color w:val="231F20"/>
          <w:spacing w:val="-6"/>
        </w:rPr>
        <w:t> </w:t>
      </w:r>
      <w:r>
        <w:rPr>
          <w:color w:val="231F20"/>
        </w:rPr>
        <w:t>sinh</w:t>
      </w:r>
      <w:r>
        <w:rPr>
          <w:color w:val="231F20"/>
          <w:spacing w:val="-6"/>
        </w:rPr>
        <w:t> </w:t>
      </w:r>
      <w:r>
        <w:rPr>
          <w:color w:val="231F20"/>
        </w:rPr>
        <w:t>sinh</w:t>
      </w:r>
      <w:r>
        <w:rPr>
          <w:color w:val="231F20"/>
          <w:spacing w:val="-6"/>
        </w:rPr>
        <w:t> </w:t>
      </w:r>
      <w:r>
        <w:rPr>
          <w:color w:val="231F20"/>
        </w:rPr>
        <w:t>khởi,</w:t>
      </w:r>
      <w:r>
        <w:rPr>
          <w:color w:val="231F20"/>
          <w:spacing w:val="-6"/>
        </w:rPr>
        <w:t> </w:t>
      </w:r>
      <w:r>
        <w:rPr>
          <w:color w:val="231F20"/>
        </w:rPr>
        <w:t>chúng</w:t>
      </w:r>
      <w:r>
        <w:rPr>
          <w:color w:val="231F20"/>
          <w:spacing w:val="-6"/>
        </w:rPr>
        <w:t> </w:t>
      </w:r>
      <w:r>
        <w:rPr>
          <w:color w:val="231F20"/>
        </w:rPr>
        <w:t>ta</w:t>
      </w:r>
      <w:r>
        <w:rPr>
          <w:color w:val="231F20"/>
          <w:spacing w:val="-6"/>
        </w:rPr>
        <w:t> </w:t>
      </w:r>
      <w:r>
        <w:rPr>
          <w:color w:val="231F20"/>
        </w:rPr>
        <w:t>gọi</w:t>
      </w:r>
      <w:r>
        <w:rPr>
          <w:color w:val="231F20"/>
          <w:spacing w:val="-6"/>
        </w:rPr>
        <w:t> </w:t>
      </w:r>
      <w:r>
        <w:rPr>
          <w:color w:val="231F20"/>
        </w:rPr>
        <w:t>đó</w:t>
      </w:r>
      <w:r>
        <w:rPr>
          <w:color w:val="231F20"/>
          <w:spacing w:val="-6"/>
        </w:rPr>
        <w:t> </w:t>
      </w:r>
      <w:r>
        <w:rPr>
          <w:color w:val="231F20"/>
        </w:rPr>
        <w:t>là đồng sinh nghiệp duyên.</w:t>
      </w:r>
    </w:p>
    <w:p>
      <w:pPr>
        <w:pStyle w:val="BodyText"/>
        <w:spacing w:line="261" w:lineRule="auto" w:before="93"/>
      </w:pPr>
      <w:r>
        <w:rPr>
          <w:color w:val="231F20"/>
        </w:rPr>
        <w:t>Không</w:t>
      </w:r>
      <w:r>
        <w:rPr>
          <w:color w:val="231F20"/>
          <w:spacing w:val="-11"/>
        </w:rPr>
        <w:t> </w:t>
      </w:r>
      <w:r>
        <w:rPr>
          <w:color w:val="231F20"/>
        </w:rPr>
        <w:t>phải</w:t>
      </w:r>
      <w:r>
        <w:rPr>
          <w:color w:val="231F20"/>
          <w:spacing w:val="-11"/>
        </w:rPr>
        <w:t> </w:t>
      </w:r>
      <w:r>
        <w:rPr>
          <w:color w:val="231F20"/>
        </w:rPr>
        <w:t>chỉ</w:t>
      </w:r>
      <w:r>
        <w:rPr>
          <w:color w:val="231F20"/>
          <w:spacing w:val="-11"/>
        </w:rPr>
        <w:t> </w:t>
      </w:r>
      <w:r>
        <w:rPr>
          <w:color w:val="231F20"/>
        </w:rPr>
        <w:t>có</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thấy</w:t>
      </w:r>
      <w:r>
        <w:rPr>
          <w:color w:val="231F20"/>
          <w:spacing w:val="-11"/>
        </w:rPr>
        <w:t> </w:t>
      </w:r>
      <w:r>
        <w:rPr>
          <w:color w:val="231F20"/>
        </w:rPr>
        <w:t>mà</w:t>
      </w:r>
      <w:r>
        <w:rPr>
          <w:color w:val="231F20"/>
          <w:spacing w:val="-11"/>
        </w:rPr>
        <w:t> </w:t>
      </w:r>
      <w:r>
        <w:rPr>
          <w:color w:val="231F20"/>
        </w:rPr>
        <w:t>ở</w:t>
      </w:r>
      <w:r>
        <w:rPr>
          <w:color w:val="231F20"/>
          <w:spacing w:val="-11"/>
        </w:rPr>
        <w:t> </w:t>
      </w:r>
      <w:r>
        <w:rPr>
          <w:color w:val="231F20"/>
        </w:rPr>
        <w:t>mỗi 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cuộc</w:t>
      </w:r>
      <w:r>
        <w:rPr>
          <w:color w:val="231F20"/>
          <w:spacing w:val="-12"/>
        </w:rPr>
        <w:t> </w:t>
      </w:r>
      <w:r>
        <w:rPr>
          <w:color w:val="231F20"/>
        </w:rPr>
        <w:t>sống</w:t>
      </w:r>
      <w:r>
        <w:rPr>
          <w:color w:val="231F20"/>
          <w:spacing w:val="-12"/>
        </w:rPr>
        <w:t> </w:t>
      </w:r>
      <w:r>
        <w:rPr>
          <w:color w:val="231F20"/>
        </w:rPr>
        <w:t>kể</w:t>
      </w:r>
      <w:r>
        <w:rPr>
          <w:color w:val="231F20"/>
          <w:spacing w:val="-12"/>
        </w:rPr>
        <w:t> </w:t>
      </w:r>
      <w:r>
        <w:rPr>
          <w:color w:val="231F20"/>
        </w:rPr>
        <w:t>từ</w:t>
      </w:r>
      <w:r>
        <w:rPr>
          <w:color w:val="231F20"/>
          <w:spacing w:val="-12"/>
        </w:rPr>
        <w:t> </w:t>
      </w:r>
      <w:r>
        <w:rPr>
          <w:color w:val="231F20"/>
        </w:rPr>
        <w:t>thức</w:t>
      </w:r>
      <w:r>
        <w:rPr>
          <w:color w:val="231F20"/>
          <w:spacing w:val="-12"/>
        </w:rPr>
        <w:t> </w:t>
      </w:r>
      <w:r>
        <w:rPr>
          <w:color w:val="231F20"/>
        </w:rPr>
        <w:t>tái</w:t>
      </w:r>
      <w:r>
        <w:rPr>
          <w:color w:val="231F20"/>
          <w:spacing w:val="-12"/>
        </w:rPr>
        <w:t> </w:t>
      </w:r>
      <w:r>
        <w:rPr>
          <w:color w:val="231F20"/>
        </w:rPr>
        <w:t>tục,</w:t>
      </w:r>
      <w:r>
        <w:rPr>
          <w:color w:val="231F20"/>
          <w:spacing w:val="-12"/>
        </w:rPr>
        <w:t> </w:t>
      </w:r>
      <w:r>
        <w:rPr>
          <w:color w:val="231F20"/>
        </w:rPr>
        <w:t>luôn có tâm sở tư sinh khởi làm duyên cho các tâm sở đồng sinh bằng cách điều phối chúng, và ngược lại, chúng cũng làm duyên cho tâm sở tư. Như vậy,</w:t>
      </w:r>
      <w:r>
        <w:rPr>
          <w:color w:val="231F20"/>
          <w:spacing w:val="-2"/>
        </w:rPr>
        <w:t> </w:t>
      </w:r>
      <w:r>
        <w:rPr>
          <w:color w:val="231F20"/>
        </w:rPr>
        <w:t>mỗi</w:t>
      </w:r>
      <w:r>
        <w:rPr>
          <w:color w:val="231F20"/>
          <w:spacing w:val="-2"/>
        </w:rPr>
        <w:t> </w:t>
      </w:r>
      <w:r>
        <w:rPr>
          <w:color w:val="231F20"/>
        </w:rPr>
        <w:t>khoảnh</w:t>
      </w:r>
      <w:r>
        <w:rPr>
          <w:color w:val="231F20"/>
          <w:spacing w:val="-2"/>
        </w:rPr>
        <w:t> </w:t>
      </w:r>
      <w:r>
        <w:rPr>
          <w:color w:val="231F20"/>
        </w:rPr>
        <w:t>khắc</w:t>
      </w:r>
      <w:r>
        <w:rPr>
          <w:color w:val="231F20"/>
          <w:spacing w:val="-2"/>
        </w:rPr>
        <w:t> </w:t>
      </w:r>
      <w:r>
        <w:rPr>
          <w:color w:val="231F20"/>
        </w:rPr>
        <w:t>của</w:t>
      </w:r>
      <w:r>
        <w:rPr>
          <w:color w:val="231F20"/>
          <w:spacing w:val="-2"/>
        </w:rPr>
        <w:t> </w:t>
      </w:r>
      <w:r>
        <w:rPr>
          <w:color w:val="231F20"/>
        </w:rPr>
        <w:t>cuộc</w:t>
      </w:r>
      <w:r>
        <w:rPr>
          <w:color w:val="231F20"/>
          <w:spacing w:val="-2"/>
        </w:rPr>
        <w:t> </w:t>
      </w:r>
      <w:r>
        <w:rPr>
          <w:color w:val="231F20"/>
        </w:rPr>
        <w:t>sống</w:t>
      </w:r>
      <w:r>
        <w:rPr>
          <w:color w:val="231F20"/>
          <w:spacing w:val="-2"/>
        </w:rPr>
        <w:t> </w:t>
      </w:r>
      <w:r>
        <w:rPr>
          <w:color w:val="231F20"/>
        </w:rPr>
        <w:t>đều</w:t>
      </w:r>
      <w:r>
        <w:rPr>
          <w:color w:val="231F20"/>
          <w:spacing w:val="-2"/>
        </w:rPr>
        <w:t> </w:t>
      </w:r>
      <w:r>
        <w:rPr>
          <w:color w:val="231F20"/>
        </w:rPr>
        <w:t>có</w:t>
      </w:r>
      <w:r>
        <w:rPr>
          <w:color w:val="231F20"/>
          <w:spacing w:val="-2"/>
        </w:rPr>
        <w:t> </w:t>
      </w:r>
      <w:r>
        <w:rPr>
          <w:color w:val="231F20"/>
        </w:rPr>
        <w:t>đồng sinh</w:t>
      </w:r>
      <w:r>
        <w:rPr>
          <w:color w:val="231F20"/>
          <w:spacing w:val="-1"/>
        </w:rPr>
        <w:t> </w:t>
      </w:r>
      <w:r>
        <w:rPr>
          <w:color w:val="231F20"/>
        </w:rPr>
        <w:t>nghiệp</w:t>
      </w:r>
      <w:r>
        <w:rPr>
          <w:color w:val="231F20"/>
          <w:spacing w:val="-1"/>
        </w:rPr>
        <w:t> </w:t>
      </w:r>
      <w:r>
        <w:rPr>
          <w:color w:val="231F20"/>
        </w:rPr>
        <w:t>duyên.</w:t>
      </w:r>
      <w:r>
        <w:rPr>
          <w:color w:val="231F20"/>
          <w:spacing w:val="-6"/>
        </w:rPr>
        <w:t> </w:t>
      </w:r>
      <w:r>
        <w:rPr>
          <w:color w:val="231F20"/>
        </w:rPr>
        <w:t>Tuy</w:t>
      </w:r>
      <w:r>
        <w:rPr>
          <w:color w:val="231F20"/>
          <w:spacing w:val="-1"/>
        </w:rPr>
        <w:t> </w:t>
      </w:r>
      <w:r>
        <w:rPr>
          <w:color w:val="231F20"/>
        </w:rPr>
        <w:t>nhiên,</w:t>
      </w:r>
      <w:r>
        <w:rPr>
          <w:color w:val="231F20"/>
          <w:spacing w:val="-1"/>
        </w:rPr>
        <w:t> </w:t>
      </w:r>
      <w:r>
        <w:rPr>
          <w:color w:val="231F20"/>
        </w:rPr>
        <w:t>như</w:t>
      </w:r>
      <w:r>
        <w:rPr>
          <w:color w:val="231F20"/>
          <w:spacing w:val="-15"/>
        </w:rPr>
        <w:t> </w:t>
      </w:r>
      <w:r>
        <w:rPr>
          <w:color w:val="231F20"/>
        </w:rPr>
        <w:t>Achaan</w:t>
      </w:r>
      <w:r>
        <w:rPr>
          <w:color w:val="231F20"/>
          <w:spacing w:val="-1"/>
        </w:rPr>
        <w:t> </w:t>
      </w:r>
      <w:r>
        <w:rPr>
          <w:color w:val="231F20"/>
        </w:rPr>
        <w:t>đã</w:t>
      </w:r>
      <w:r>
        <w:rPr>
          <w:color w:val="231F20"/>
          <w:spacing w:val="-1"/>
        </w:rPr>
        <w:t> </w:t>
      </w:r>
      <w:r>
        <w:rPr>
          <w:color w:val="231F20"/>
        </w:rPr>
        <w:t>chỉ ra,</w:t>
      </w:r>
      <w:r>
        <w:rPr>
          <w:color w:val="231F20"/>
          <w:spacing w:val="22"/>
        </w:rPr>
        <w:t> </w:t>
      </w:r>
      <w:r>
        <w:rPr>
          <w:color w:val="231F20"/>
        </w:rPr>
        <w:t>việc</w:t>
      </w:r>
      <w:r>
        <w:rPr>
          <w:color w:val="231F20"/>
          <w:spacing w:val="22"/>
        </w:rPr>
        <w:t> </w:t>
      </w:r>
      <w:r>
        <w:rPr>
          <w:color w:val="231F20"/>
        </w:rPr>
        <w:t>tâm</w:t>
      </w:r>
      <w:r>
        <w:rPr>
          <w:color w:val="231F20"/>
          <w:spacing w:val="22"/>
        </w:rPr>
        <w:t> </w:t>
      </w:r>
      <w:r>
        <w:rPr>
          <w:color w:val="231F20"/>
        </w:rPr>
        <w:t>nhãn</w:t>
      </w:r>
      <w:r>
        <w:rPr>
          <w:color w:val="231F20"/>
          <w:spacing w:val="22"/>
        </w:rPr>
        <w:t> </w:t>
      </w:r>
      <w:r>
        <w:rPr>
          <w:color w:val="231F20"/>
        </w:rPr>
        <w:t>thức</w:t>
      </w:r>
      <w:r>
        <w:rPr>
          <w:color w:val="231F20"/>
          <w:spacing w:val="22"/>
        </w:rPr>
        <w:t> </w:t>
      </w:r>
      <w:r>
        <w:rPr>
          <w:color w:val="231F20"/>
        </w:rPr>
        <w:t>hay</w:t>
      </w:r>
      <w:r>
        <w:rPr>
          <w:color w:val="231F20"/>
          <w:spacing w:val="22"/>
        </w:rPr>
        <w:t> </w:t>
      </w:r>
      <w:r>
        <w:rPr>
          <w:color w:val="231F20"/>
        </w:rPr>
        <w:t>bất</w:t>
      </w:r>
      <w:r>
        <w:rPr>
          <w:color w:val="231F20"/>
          <w:spacing w:val="22"/>
        </w:rPr>
        <w:t> </w:t>
      </w:r>
      <w:r>
        <w:rPr>
          <w:color w:val="231F20"/>
        </w:rPr>
        <w:t>cứ</w:t>
      </w:r>
      <w:r>
        <w:rPr>
          <w:color w:val="231F20"/>
          <w:spacing w:val="22"/>
        </w:rPr>
        <w:t> </w:t>
      </w:r>
      <w:r>
        <w:rPr>
          <w:color w:val="231F20"/>
        </w:rPr>
        <w:t>tâm</w:t>
      </w:r>
      <w:r>
        <w:rPr>
          <w:color w:val="231F20"/>
          <w:spacing w:val="22"/>
        </w:rPr>
        <w:t> </w:t>
      </w:r>
      <w:r>
        <w:rPr>
          <w:color w:val="231F20"/>
        </w:rPr>
        <w:t>nào</w:t>
      </w:r>
      <w:r>
        <w:rPr>
          <w:color w:val="231F20"/>
          <w:spacing w:val="22"/>
        </w:rPr>
        <w:t> </w:t>
      </w:r>
      <w:r>
        <w:rPr>
          <w:color w:val="231F20"/>
          <w:spacing w:val="-2"/>
        </w:rPr>
        <w:t>trong</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ngũ song thức kinh nghiệm đối tượng khả ái hay bất khả ải qua ngũ quan thì không quan trọng, cái quan trọng là sau đó những tâm tiếp nối có </w:t>
      </w:r>
      <w:r>
        <w:rPr>
          <w:color w:val="231F20"/>
        </w:rPr>
        <w:t>tính chất thiện hay bất thiện. Trong cuộc sống hàng ngày</w:t>
      </w:r>
      <w:r>
        <w:rPr>
          <w:color w:val="231F20"/>
          <w:spacing w:val="-16"/>
        </w:rPr>
        <w:t> </w:t>
      </w:r>
      <w:r>
        <w:rPr>
          <w:color w:val="231F20"/>
        </w:rPr>
        <w:t>của</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vô</w:t>
      </w:r>
      <w:r>
        <w:rPr>
          <w:color w:val="231F20"/>
          <w:spacing w:val="-16"/>
        </w:rPr>
        <w:t> </w:t>
      </w:r>
      <w:r>
        <w:rPr>
          <w:color w:val="231F20"/>
        </w:rPr>
        <w:t>số</w:t>
      </w:r>
      <w:r>
        <w:rPr>
          <w:color w:val="231F20"/>
          <w:spacing w:val="-16"/>
        </w:rPr>
        <w:t> </w:t>
      </w:r>
      <w:r>
        <w:rPr>
          <w:color w:val="231F20"/>
        </w:rPr>
        <w:t>những</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có sự dính mắc hay khó chịu nho nhỏ, nhưng những khoảnh khắc bất thiện đó không đủ sức mạnh để có</w:t>
      </w:r>
      <w:r>
        <w:rPr>
          <w:color w:val="231F20"/>
          <w:spacing w:val="-3"/>
        </w:rPr>
        <w:t> </w:t>
      </w:r>
      <w:r>
        <w:rPr>
          <w:color w:val="231F20"/>
        </w:rPr>
        <w:t>thể</w:t>
      </w:r>
      <w:r>
        <w:rPr>
          <w:color w:val="231F20"/>
          <w:spacing w:val="-3"/>
        </w:rPr>
        <w:t> </w:t>
      </w:r>
      <w:r>
        <w:rPr>
          <w:color w:val="231F20"/>
        </w:rPr>
        <w:t>tạo</w:t>
      </w:r>
      <w:r>
        <w:rPr>
          <w:color w:val="231F20"/>
          <w:spacing w:val="-3"/>
        </w:rPr>
        <w:t> </w:t>
      </w:r>
      <w:r>
        <w:rPr>
          <w:color w:val="231F20"/>
        </w:rPr>
        <w:t>hành</w:t>
      </w:r>
      <w:r>
        <w:rPr>
          <w:color w:val="231F20"/>
          <w:spacing w:val="-3"/>
        </w:rPr>
        <w:t> </w:t>
      </w:r>
      <w:r>
        <w:rPr>
          <w:color w:val="231F20"/>
        </w:rPr>
        <w:t>vi</w:t>
      </w:r>
      <w:r>
        <w:rPr>
          <w:color w:val="231F20"/>
          <w:spacing w:val="-3"/>
        </w:rPr>
        <w:t> </w:t>
      </w:r>
      <w:r>
        <w:rPr>
          <w:color w:val="231F20"/>
        </w:rPr>
        <w:t>qua</w:t>
      </w:r>
      <w:r>
        <w:rPr>
          <w:color w:val="231F20"/>
          <w:spacing w:val="-3"/>
        </w:rPr>
        <w:t> </w:t>
      </w:r>
      <w:r>
        <w:rPr>
          <w:color w:val="231F20"/>
        </w:rPr>
        <w:t>thân</w:t>
      </w:r>
      <w:r>
        <w:rPr>
          <w:color w:val="231F20"/>
          <w:spacing w:val="-3"/>
        </w:rPr>
        <w:t> </w:t>
      </w:r>
      <w:r>
        <w:rPr>
          <w:color w:val="231F20"/>
        </w:rPr>
        <w:t>và</w:t>
      </w:r>
      <w:r>
        <w:rPr>
          <w:color w:val="231F20"/>
          <w:spacing w:val="-3"/>
        </w:rPr>
        <w:t> </w:t>
      </w:r>
      <w:r>
        <w:rPr>
          <w:color w:val="231F20"/>
        </w:rPr>
        <w:t>khẩu,</w:t>
      </w:r>
      <w:r>
        <w:rPr>
          <w:color w:val="231F20"/>
          <w:spacing w:val="-3"/>
        </w:rPr>
        <w:t> </w:t>
      </w:r>
      <w:r>
        <w:rPr>
          <w:color w:val="231F20"/>
        </w:rPr>
        <w:t>cái</w:t>
      </w:r>
      <w:r>
        <w:rPr>
          <w:color w:val="231F20"/>
          <w:spacing w:val="-3"/>
        </w:rPr>
        <w:t> </w:t>
      </w:r>
      <w:r>
        <w:rPr>
          <w:color w:val="231F20"/>
        </w:rPr>
        <w:t>có</w:t>
      </w:r>
      <w:r>
        <w:rPr>
          <w:color w:val="231F20"/>
          <w:spacing w:val="-3"/>
        </w:rPr>
        <w:t> </w:t>
      </w:r>
      <w:r>
        <w:rPr>
          <w:color w:val="231F20"/>
        </w:rPr>
        <w:t>thể</w:t>
      </w:r>
      <w:r>
        <w:rPr>
          <w:color w:val="231F20"/>
          <w:spacing w:val="-3"/>
        </w:rPr>
        <w:t> </w:t>
      </w:r>
      <w:r>
        <w:rPr>
          <w:color w:val="231F20"/>
        </w:rPr>
        <w:t>tạo thành nghiệp đạo trong tương lai. Ở những thời điểm ấy, vẫn có tâm sở tư điều phối các tâm sở khác trong khi đồng sinh với chúng, tức là vẫn</w:t>
      </w:r>
      <w:r>
        <w:rPr>
          <w:color w:val="231F20"/>
          <w:spacing w:val="80"/>
          <w:w w:val="150"/>
        </w:rPr>
        <w:t> </w:t>
      </w:r>
      <w:r>
        <w:rPr>
          <w:color w:val="231F20"/>
        </w:rPr>
        <w:t>có đồng sinh nghiệp duyên, nhưng những khoảnh khắc tâm ấy không đủ năng lực để có thể cho quả trong tương lai. Cũng tương tự như vậy, trong trường hợp tâm là thiện, chẳng hạn có thể nghĩ đến bố thí hay giúp đỡ người khác nhưng không có việc làm hay lời nói cụ thể nào để khiến cho ý nghĩ đó trở thành hành động, thì những khoảnh khắc tâm như vậy không có đủ năng lực để cho quả, nhưng vẫn có đồng sinh nghiệp duyên.</w:t>
      </w:r>
    </w:p>
    <w:p>
      <w:pPr>
        <w:pStyle w:val="BodyText"/>
        <w:spacing w:line="261" w:lineRule="auto" w:before="135"/>
      </w:pPr>
      <w:r>
        <w:rPr>
          <w:color w:val="231F20"/>
        </w:rPr>
        <w:t>Tuy nhiên, như chúng ta đã nói, những </w:t>
      </w:r>
      <w:r>
        <w:rPr>
          <w:color w:val="231F20"/>
        </w:rPr>
        <w:t>xu hướng</w:t>
      </w:r>
      <w:r>
        <w:rPr>
          <w:color w:val="231F20"/>
          <w:spacing w:val="-15"/>
        </w:rPr>
        <w:t> </w:t>
      </w:r>
      <w:r>
        <w:rPr>
          <w:color w:val="231F20"/>
        </w:rPr>
        <w:t>thiện</w:t>
      </w:r>
      <w:r>
        <w:rPr>
          <w:color w:val="231F20"/>
          <w:spacing w:val="-15"/>
        </w:rPr>
        <w:t> </w:t>
      </w:r>
      <w:r>
        <w:rPr>
          <w:color w:val="231F20"/>
        </w:rPr>
        <w:t>và</w:t>
      </w:r>
      <w:r>
        <w:rPr>
          <w:color w:val="231F20"/>
          <w:spacing w:val="-15"/>
        </w:rPr>
        <w:t> </w:t>
      </w:r>
      <w:r>
        <w:rPr>
          <w:color w:val="231F20"/>
        </w:rPr>
        <w:t>bất</w:t>
      </w:r>
      <w:r>
        <w:rPr>
          <w:color w:val="231F20"/>
          <w:spacing w:val="-15"/>
        </w:rPr>
        <w:t> </w:t>
      </w:r>
      <w:r>
        <w:rPr>
          <w:color w:val="231F20"/>
        </w:rPr>
        <w:t>thiện</w:t>
      </w:r>
      <w:r>
        <w:rPr>
          <w:color w:val="231F20"/>
          <w:spacing w:val="-15"/>
        </w:rPr>
        <w:t> </w:t>
      </w:r>
      <w:r>
        <w:rPr>
          <w:color w:val="231F20"/>
        </w:rPr>
        <w:t>cũng</w:t>
      </w:r>
      <w:r>
        <w:rPr>
          <w:color w:val="231F20"/>
          <w:spacing w:val="-15"/>
        </w:rPr>
        <w:t> </w:t>
      </w:r>
      <w:r>
        <w:rPr>
          <w:color w:val="231F20"/>
        </w:rPr>
        <w:t>được</w:t>
      </w:r>
      <w:r>
        <w:rPr>
          <w:color w:val="231F20"/>
          <w:spacing w:val="-15"/>
        </w:rPr>
        <w:t> </w:t>
      </w:r>
      <w:r>
        <w:rPr>
          <w:color w:val="231F20"/>
        </w:rPr>
        <w:t>tích</w:t>
      </w:r>
      <w:r>
        <w:rPr>
          <w:color w:val="231F20"/>
          <w:spacing w:val="-15"/>
        </w:rPr>
        <w:t> </w:t>
      </w:r>
      <w:r>
        <w:rPr>
          <w:color w:val="231F20"/>
        </w:rPr>
        <w:t>lũy</w:t>
      </w:r>
      <w:r>
        <w:rPr>
          <w:color w:val="231F20"/>
          <w:spacing w:val="-15"/>
        </w:rPr>
        <w:t> </w:t>
      </w:r>
      <w:r>
        <w:rPr>
          <w:color w:val="231F20"/>
        </w:rPr>
        <w:t>và</w:t>
      </w:r>
      <w:r>
        <w:rPr>
          <w:color w:val="231F20"/>
          <w:spacing w:val="-15"/>
        </w:rPr>
        <w:t> </w:t>
      </w:r>
      <w:r>
        <w:rPr>
          <w:color w:val="231F20"/>
        </w:rPr>
        <w:t>dần dần nó có thể trở nên lớn mạnh, chẳng hạn một chút dính mắc có thể trở nên mạnh mẽ dẫn đến đi cướp ngân hàng. Hay bực tức về con gián trong nhà một chút, một chút, cứ tích lũy dần cho đến khi</w:t>
      </w:r>
      <w:r>
        <w:rPr>
          <w:color w:val="231F20"/>
          <w:spacing w:val="1"/>
        </w:rPr>
        <w:t> </w:t>
      </w:r>
      <w:r>
        <w:rPr>
          <w:color w:val="231F20"/>
        </w:rPr>
        <w:t>đủ</w:t>
      </w:r>
      <w:r>
        <w:rPr>
          <w:color w:val="231F20"/>
          <w:spacing w:val="1"/>
        </w:rPr>
        <w:t> </w:t>
      </w:r>
      <w:r>
        <w:rPr>
          <w:color w:val="231F20"/>
        </w:rPr>
        <w:t>mạnh</w:t>
      </w:r>
      <w:r>
        <w:rPr>
          <w:color w:val="231F20"/>
          <w:spacing w:val="1"/>
        </w:rPr>
        <w:t> </w:t>
      </w:r>
      <w:r>
        <w:rPr>
          <w:color w:val="231F20"/>
        </w:rPr>
        <w:t>sẽ</w:t>
      </w:r>
      <w:r>
        <w:rPr>
          <w:color w:val="231F20"/>
          <w:spacing w:val="1"/>
        </w:rPr>
        <w:t> </w:t>
      </w:r>
      <w:r>
        <w:rPr>
          <w:color w:val="231F20"/>
        </w:rPr>
        <w:t>thúc</w:t>
      </w:r>
      <w:r>
        <w:rPr>
          <w:color w:val="231F20"/>
          <w:spacing w:val="1"/>
        </w:rPr>
        <w:t> </w:t>
      </w:r>
      <w:r>
        <w:rPr>
          <w:color w:val="231F20"/>
        </w:rPr>
        <w:t>đẩy</w:t>
      </w:r>
      <w:r>
        <w:rPr>
          <w:color w:val="231F20"/>
          <w:spacing w:val="1"/>
        </w:rPr>
        <w:t> </w:t>
      </w:r>
      <w:r>
        <w:rPr>
          <w:color w:val="231F20"/>
        </w:rPr>
        <w:t>hành</w:t>
      </w:r>
      <w:r>
        <w:rPr>
          <w:color w:val="231F20"/>
          <w:spacing w:val="1"/>
        </w:rPr>
        <w:t> </w:t>
      </w:r>
      <w:r>
        <w:rPr>
          <w:color w:val="231F20"/>
        </w:rPr>
        <w:t>vi</w:t>
      </w:r>
      <w:r>
        <w:rPr>
          <w:color w:val="231F20"/>
          <w:spacing w:val="1"/>
        </w:rPr>
        <w:t> </w:t>
      </w:r>
      <w:r>
        <w:rPr>
          <w:color w:val="231F20"/>
        </w:rPr>
        <w:t>giết</w:t>
      </w:r>
      <w:r>
        <w:rPr>
          <w:color w:val="231F20"/>
          <w:spacing w:val="1"/>
        </w:rPr>
        <w:t> </w:t>
      </w:r>
      <w:r>
        <w:rPr>
          <w:color w:val="231F20"/>
        </w:rPr>
        <w:t>con</w:t>
      </w:r>
      <w:r>
        <w:rPr>
          <w:color w:val="231F20"/>
          <w:spacing w:val="1"/>
        </w:rPr>
        <w:t> </w:t>
      </w:r>
      <w:r>
        <w:rPr>
          <w:color w:val="231F20"/>
        </w:rPr>
        <w:t>gián</w:t>
      </w:r>
      <w:r>
        <w:rPr>
          <w:color w:val="231F20"/>
          <w:spacing w:val="1"/>
        </w:rPr>
        <w:t> </w:t>
      </w:r>
      <w:r>
        <w:rPr>
          <w:color w:val="231F20"/>
          <w:spacing w:val="-5"/>
        </w:rPr>
        <w:t>đó.</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Hành</w:t>
      </w:r>
      <w:r>
        <w:rPr>
          <w:color w:val="231F20"/>
          <w:spacing w:val="-1"/>
        </w:rPr>
        <w:t> </w:t>
      </w:r>
      <w:r>
        <w:rPr>
          <w:color w:val="231F20"/>
        </w:rPr>
        <w:t>vi</w:t>
      </w:r>
      <w:r>
        <w:rPr>
          <w:color w:val="231F20"/>
          <w:spacing w:val="-1"/>
        </w:rPr>
        <w:t> </w:t>
      </w:r>
      <w:r>
        <w:rPr>
          <w:color w:val="231F20"/>
        </w:rPr>
        <w:t>qua</w:t>
      </w:r>
      <w:r>
        <w:rPr>
          <w:color w:val="231F20"/>
          <w:spacing w:val="-1"/>
        </w:rPr>
        <w:t> </w:t>
      </w:r>
      <w:r>
        <w:rPr>
          <w:color w:val="231F20"/>
        </w:rPr>
        <w:t>thân</w:t>
      </w:r>
      <w:r>
        <w:rPr>
          <w:color w:val="231F20"/>
          <w:spacing w:val="-1"/>
        </w:rPr>
        <w:t> </w:t>
      </w:r>
      <w:r>
        <w:rPr>
          <w:color w:val="231F20"/>
        </w:rPr>
        <w:t>và</w:t>
      </w:r>
      <w:r>
        <w:rPr>
          <w:color w:val="231F20"/>
          <w:spacing w:val="-1"/>
        </w:rPr>
        <w:t> </w:t>
      </w:r>
      <w:r>
        <w:rPr>
          <w:color w:val="231F20"/>
        </w:rPr>
        <w:t>khẩu</w:t>
      </w:r>
      <w:r>
        <w:rPr>
          <w:color w:val="231F20"/>
          <w:spacing w:val="-1"/>
        </w:rPr>
        <w:t> </w:t>
      </w:r>
      <w:r>
        <w:rPr>
          <w:color w:val="231F20"/>
        </w:rPr>
        <w:t>sẽ</w:t>
      </w:r>
      <w:r>
        <w:rPr>
          <w:color w:val="231F20"/>
          <w:spacing w:val="-1"/>
        </w:rPr>
        <w:t> </w:t>
      </w:r>
      <w:r>
        <w:rPr>
          <w:color w:val="231F20"/>
        </w:rPr>
        <w:t>có</w:t>
      </w:r>
      <w:r>
        <w:rPr>
          <w:color w:val="231F20"/>
          <w:spacing w:val="-1"/>
        </w:rPr>
        <w:t> </w:t>
      </w:r>
      <w:r>
        <w:rPr>
          <w:color w:val="231F20"/>
        </w:rPr>
        <w:t>năng</w:t>
      </w:r>
      <w:r>
        <w:rPr>
          <w:color w:val="231F20"/>
          <w:spacing w:val="-1"/>
        </w:rPr>
        <w:t> </w:t>
      </w:r>
      <w:r>
        <w:rPr>
          <w:color w:val="231F20"/>
        </w:rPr>
        <w:t>lực</w:t>
      </w:r>
      <w:r>
        <w:rPr>
          <w:color w:val="231F20"/>
          <w:spacing w:val="-1"/>
        </w:rPr>
        <w:t> </w:t>
      </w:r>
      <w:r>
        <w:rPr>
          <w:color w:val="231F20"/>
        </w:rPr>
        <w:t>cho</w:t>
      </w:r>
      <w:r>
        <w:rPr>
          <w:color w:val="231F20"/>
          <w:spacing w:val="-1"/>
        </w:rPr>
        <w:t> </w:t>
      </w:r>
      <w:r>
        <w:rPr>
          <w:color w:val="231F20"/>
        </w:rPr>
        <w:t>quả, có</w:t>
      </w:r>
      <w:r>
        <w:rPr>
          <w:color w:val="231F20"/>
          <w:spacing w:val="-11"/>
        </w:rPr>
        <w:t> </w:t>
      </w:r>
      <w:r>
        <w:rPr>
          <w:color w:val="231F20"/>
        </w:rPr>
        <w:t>thể</w:t>
      </w:r>
      <w:r>
        <w:rPr>
          <w:color w:val="231F20"/>
          <w:spacing w:val="-11"/>
        </w:rPr>
        <w:t> </w:t>
      </w:r>
      <w:r>
        <w:rPr>
          <w:color w:val="231F20"/>
        </w:rPr>
        <w:t>là</w:t>
      </w:r>
      <w:r>
        <w:rPr>
          <w:color w:val="231F20"/>
          <w:spacing w:val="-11"/>
        </w:rPr>
        <w:t> </w:t>
      </w:r>
      <w:r>
        <w:rPr>
          <w:color w:val="231F20"/>
        </w:rPr>
        <w:t>ngay</w:t>
      </w:r>
      <w:r>
        <w:rPr>
          <w:color w:val="231F20"/>
          <w:spacing w:val="-11"/>
        </w:rPr>
        <w:t> </w:t>
      </w:r>
      <w:r>
        <w:rPr>
          <w:color w:val="231F20"/>
        </w:rPr>
        <w:t>kiếp</w:t>
      </w:r>
      <w:r>
        <w:rPr>
          <w:color w:val="231F20"/>
          <w:spacing w:val="-11"/>
        </w:rPr>
        <w:t> </w:t>
      </w:r>
      <w:r>
        <w:rPr>
          <w:color w:val="231F20"/>
        </w:rPr>
        <w:t>này</w:t>
      </w:r>
      <w:r>
        <w:rPr>
          <w:color w:val="231F20"/>
          <w:spacing w:val="-11"/>
        </w:rPr>
        <w:t> </w:t>
      </w:r>
      <w:r>
        <w:rPr>
          <w:color w:val="231F20"/>
        </w:rPr>
        <w:t>hoặc</w:t>
      </w:r>
      <w:r>
        <w:rPr>
          <w:color w:val="231F20"/>
          <w:spacing w:val="-11"/>
        </w:rPr>
        <w:t> </w:t>
      </w:r>
      <w:r>
        <w:rPr>
          <w:color w:val="231F20"/>
        </w:rPr>
        <w:t>kiếp</w:t>
      </w:r>
      <w:r>
        <w:rPr>
          <w:color w:val="231F20"/>
          <w:spacing w:val="-11"/>
        </w:rPr>
        <w:t> </w:t>
      </w:r>
      <w:r>
        <w:rPr>
          <w:color w:val="0D0D0D"/>
        </w:rPr>
        <w:t>khác</w:t>
      </w:r>
      <w:r>
        <w:rPr>
          <w:color w:val="231F20"/>
        </w:rPr>
        <w:t>,</w:t>
      </w:r>
      <w:r>
        <w:rPr>
          <w:color w:val="231F20"/>
          <w:spacing w:val="-11"/>
        </w:rPr>
        <w:t> </w:t>
      </w:r>
      <w:r>
        <w:rPr>
          <w:color w:val="231F20"/>
        </w:rPr>
        <w:t>nhưng</w:t>
      </w:r>
      <w:r>
        <w:rPr>
          <w:color w:val="231F20"/>
          <w:spacing w:val="-11"/>
        </w:rPr>
        <w:t> </w:t>
      </w:r>
      <w:r>
        <w:rPr>
          <w:color w:val="231F20"/>
        </w:rPr>
        <w:t>quả thì luôn trổ ở một khoảnh khắc khác chứ không phải</w:t>
      </w:r>
      <w:r>
        <w:rPr>
          <w:color w:val="231F20"/>
          <w:spacing w:val="-17"/>
        </w:rPr>
        <w:t> </w:t>
      </w:r>
      <w:r>
        <w:rPr>
          <w:color w:val="231F20"/>
        </w:rPr>
        <w:t>cùng</w:t>
      </w:r>
      <w:r>
        <w:rPr>
          <w:color w:val="231F20"/>
          <w:spacing w:val="-17"/>
        </w:rPr>
        <w:t> </w:t>
      </w:r>
      <w:r>
        <w:rPr>
          <w:color w:val="231F20"/>
        </w:rPr>
        <w:t>lúc</w:t>
      </w:r>
      <w:r>
        <w:rPr>
          <w:color w:val="231F20"/>
          <w:spacing w:val="-17"/>
        </w:rPr>
        <w:t> </w:t>
      </w:r>
      <w:r>
        <w:rPr>
          <w:color w:val="231F20"/>
        </w:rPr>
        <w:t>với</w:t>
      </w:r>
      <w:r>
        <w:rPr>
          <w:color w:val="231F20"/>
          <w:spacing w:val="-17"/>
        </w:rPr>
        <w:t> </w:t>
      </w:r>
      <w:r>
        <w:rPr>
          <w:color w:val="231F20"/>
        </w:rPr>
        <w:t>nghiệp</w:t>
      </w:r>
      <w:r>
        <w:rPr>
          <w:color w:val="231F20"/>
          <w:spacing w:val="-17"/>
        </w:rPr>
        <w:t> </w:t>
      </w:r>
      <w:r>
        <w:rPr>
          <w:color w:val="231F20"/>
        </w:rPr>
        <w:t>được</w:t>
      </w:r>
      <w:r>
        <w:rPr>
          <w:color w:val="231F20"/>
          <w:spacing w:val="-17"/>
        </w:rPr>
        <w:t> </w:t>
      </w:r>
      <w:r>
        <w:rPr>
          <w:color w:val="231F20"/>
        </w:rPr>
        <w:t>tạo.</w:t>
      </w:r>
      <w:r>
        <w:rPr>
          <w:color w:val="231F20"/>
          <w:spacing w:val="-17"/>
        </w:rPr>
        <w:t> </w:t>
      </w:r>
      <w:r>
        <w:rPr>
          <w:color w:val="231F20"/>
        </w:rPr>
        <w:t>Khi</w:t>
      </w:r>
      <w:r>
        <w:rPr>
          <w:color w:val="231F20"/>
          <w:spacing w:val="-16"/>
        </w:rPr>
        <w:t> </w:t>
      </w:r>
      <w:r>
        <w:rPr>
          <w:color w:val="231F20"/>
        </w:rPr>
        <w:t>một</w:t>
      </w:r>
      <w:r>
        <w:rPr>
          <w:color w:val="231F20"/>
          <w:spacing w:val="-17"/>
        </w:rPr>
        <w:t> </w:t>
      </w:r>
      <w:r>
        <w:rPr>
          <w:color w:val="231F20"/>
        </w:rPr>
        <w:t>nghiệp bất</w:t>
      </w:r>
      <w:r>
        <w:rPr>
          <w:color w:val="231F20"/>
          <w:spacing w:val="-12"/>
        </w:rPr>
        <w:t> </w:t>
      </w:r>
      <w:r>
        <w:rPr>
          <w:color w:val="231F20"/>
        </w:rPr>
        <w:t>thiện</w:t>
      </w:r>
      <w:r>
        <w:rPr>
          <w:color w:val="231F20"/>
          <w:spacing w:val="-12"/>
        </w:rPr>
        <w:t> </w:t>
      </w:r>
      <w:r>
        <w:rPr>
          <w:color w:val="231F20"/>
        </w:rPr>
        <w:t>cho</w:t>
      </w:r>
      <w:r>
        <w:rPr>
          <w:color w:val="231F20"/>
          <w:spacing w:val="-12"/>
        </w:rPr>
        <w:t> </w:t>
      </w:r>
      <w:r>
        <w:rPr>
          <w:color w:val="231F20"/>
        </w:rPr>
        <w:t>quả</w:t>
      </w:r>
      <w:r>
        <w:rPr>
          <w:color w:val="231F20"/>
          <w:spacing w:val="-12"/>
        </w:rPr>
        <w:t> </w:t>
      </w:r>
      <w:r>
        <w:rPr>
          <w:color w:val="231F20"/>
        </w:rPr>
        <w:t>là</w:t>
      </w:r>
      <w:r>
        <w:rPr>
          <w:color w:val="231F20"/>
          <w:spacing w:val="-12"/>
        </w:rPr>
        <w:t> </w:t>
      </w:r>
      <w:r>
        <w:rPr>
          <w:color w:val="231F20"/>
        </w:rPr>
        <w:t>tái</w:t>
      </w:r>
      <w:r>
        <w:rPr>
          <w:color w:val="231F20"/>
          <w:spacing w:val="-12"/>
        </w:rPr>
        <w:t> </w:t>
      </w:r>
      <w:r>
        <w:rPr>
          <w:color w:val="231F20"/>
        </w:rPr>
        <w:t>sinh</w:t>
      </w:r>
      <w:r>
        <w:rPr>
          <w:color w:val="231F20"/>
          <w:spacing w:val="-12"/>
        </w:rPr>
        <w:t> </w:t>
      </w:r>
      <w:r>
        <w:rPr>
          <w:color w:val="231F20"/>
        </w:rPr>
        <w:t>ở</w:t>
      </w:r>
      <w:r>
        <w:rPr>
          <w:color w:val="231F20"/>
          <w:spacing w:val="-12"/>
        </w:rPr>
        <w:t> </w:t>
      </w:r>
      <w:r>
        <w:rPr>
          <w:color w:val="231F20"/>
        </w:rPr>
        <w:t>cõi</w:t>
      </w:r>
      <w:r>
        <w:rPr>
          <w:color w:val="231F20"/>
          <w:spacing w:val="-12"/>
        </w:rPr>
        <w:t> </w:t>
      </w:r>
      <w:r>
        <w:rPr>
          <w:color w:val="231F20"/>
        </w:rPr>
        <w:t>khổ</w:t>
      </w:r>
      <w:r>
        <w:rPr>
          <w:color w:val="231F20"/>
          <w:spacing w:val="-12"/>
        </w:rPr>
        <w:t> </w:t>
      </w:r>
      <w:r>
        <w:rPr>
          <w:color w:val="231F20"/>
        </w:rPr>
        <w:t>chẳng</w:t>
      </w:r>
      <w:r>
        <w:rPr>
          <w:color w:val="231F20"/>
          <w:spacing w:val="-12"/>
        </w:rPr>
        <w:t> </w:t>
      </w:r>
      <w:r>
        <w:rPr/>
        <w:t>hạn,</w:t>
      </w:r>
      <w:r>
        <w:rPr>
          <w:spacing w:val="-12"/>
        </w:rPr>
        <w:t> </w:t>
      </w:r>
      <w:r>
        <w:rPr/>
        <w:t>ở thời</w:t>
      </w:r>
      <w:r>
        <w:rPr>
          <w:spacing w:val="-2"/>
        </w:rPr>
        <w:t> </w:t>
      </w:r>
      <w:r>
        <w:rPr/>
        <w:t>điểm</w:t>
      </w:r>
      <w:r>
        <w:rPr>
          <w:spacing w:val="-2"/>
        </w:rPr>
        <w:t> </w:t>
      </w:r>
      <w:r>
        <w:rPr/>
        <w:t>quả</w:t>
      </w:r>
      <w:r>
        <w:rPr>
          <w:spacing w:val="-2"/>
        </w:rPr>
        <w:t> </w:t>
      </w:r>
      <w:r>
        <w:rPr/>
        <w:t>trổ,</w:t>
      </w:r>
      <w:r>
        <w:rPr>
          <w:spacing w:val="-2"/>
        </w:rPr>
        <w:t> </w:t>
      </w:r>
      <w:r>
        <w:rPr/>
        <w:t>ngoài</w:t>
      </w:r>
      <w:r>
        <w:rPr>
          <w:spacing w:val="-2"/>
        </w:rPr>
        <w:t> </w:t>
      </w:r>
      <w:r>
        <w:rPr/>
        <w:t>loại</w:t>
      </w:r>
      <w:r>
        <w:rPr>
          <w:spacing w:val="-2"/>
        </w:rPr>
        <w:t> </w:t>
      </w:r>
      <w:r>
        <w:rPr/>
        <w:t>duyên</w:t>
      </w:r>
      <w:r>
        <w:rPr>
          <w:spacing w:val="-2"/>
        </w:rPr>
        <w:t> </w:t>
      </w:r>
      <w:r>
        <w:rPr/>
        <w:t>vừa</w:t>
      </w:r>
      <w:r>
        <w:rPr>
          <w:spacing w:val="-2"/>
        </w:rPr>
        <w:t> </w:t>
      </w:r>
      <w:r>
        <w:rPr/>
        <w:t>nhắc</w:t>
      </w:r>
      <w:r>
        <w:rPr>
          <w:spacing w:val="-2"/>
        </w:rPr>
        <w:t> </w:t>
      </w:r>
      <w:r>
        <w:rPr/>
        <w:t>đến, còn có loại duyên nghiệp thứ hai, </w:t>
      </w:r>
      <w:r>
        <w:rPr>
          <w:i/>
        </w:rPr>
        <w:t>nanakkhanika - kamma - paccaya</w:t>
      </w:r>
      <w:r>
        <w:rPr/>
        <w:t>, dị thời nghiệp duyên.</w:t>
      </w:r>
    </w:p>
    <w:p>
      <w:pPr>
        <w:pStyle w:val="BodyText"/>
        <w:spacing w:line="256" w:lineRule="auto" w:before="102"/>
      </w:pPr>
      <w:r>
        <w:rPr/>
        <w:t>Khi chúng ta mới tìm hiểu Giáo </w:t>
      </w:r>
      <w:r>
        <w:rPr>
          <w:color w:val="231F20"/>
        </w:rPr>
        <w:t>lý, mọi </w:t>
      </w:r>
      <w:r>
        <w:rPr>
          <w:color w:val="231F20"/>
        </w:rPr>
        <w:t>thứ dường</w:t>
      </w:r>
      <w:r>
        <w:rPr>
          <w:color w:val="231F20"/>
          <w:spacing w:val="40"/>
        </w:rPr>
        <w:t> </w:t>
      </w:r>
      <w:r>
        <w:rPr>
          <w:color w:val="231F20"/>
        </w:rPr>
        <w:t>như</w:t>
      </w:r>
      <w:r>
        <w:rPr>
          <w:color w:val="231F20"/>
          <w:spacing w:val="40"/>
        </w:rPr>
        <w:t> </w:t>
      </w:r>
      <w:r>
        <w:rPr>
          <w:color w:val="231F20"/>
        </w:rPr>
        <w:t>được</w:t>
      </w:r>
      <w:r>
        <w:rPr>
          <w:color w:val="231F20"/>
          <w:spacing w:val="40"/>
        </w:rPr>
        <w:t> </w:t>
      </w:r>
      <w:r>
        <w:rPr>
          <w:color w:val="231F20"/>
        </w:rPr>
        <w:t>đơn</w:t>
      </w:r>
      <w:r>
        <w:rPr>
          <w:color w:val="231F20"/>
          <w:spacing w:val="40"/>
        </w:rPr>
        <w:t> </w:t>
      </w:r>
      <w:r>
        <w:rPr>
          <w:color w:val="231F20"/>
        </w:rPr>
        <w:t>giản</w:t>
      </w:r>
      <w:r>
        <w:rPr>
          <w:color w:val="231F20"/>
          <w:spacing w:val="40"/>
        </w:rPr>
        <w:t> </w:t>
      </w:r>
      <w:r>
        <w:rPr>
          <w:color w:val="231F20"/>
        </w:rPr>
        <w:t>hóa.</w:t>
      </w:r>
      <w:r>
        <w:rPr>
          <w:color w:val="231F20"/>
          <w:spacing w:val="40"/>
        </w:rPr>
        <w:t> </w:t>
      </w:r>
      <w:r>
        <w:rPr>
          <w:color w:val="231F20"/>
        </w:rPr>
        <w:t>Chẳng</w:t>
      </w:r>
      <w:r>
        <w:rPr>
          <w:color w:val="231F20"/>
          <w:spacing w:val="40"/>
        </w:rPr>
        <w:t> </w:t>
      </w:r>
      <w:r>
        <w:rPr>
          <w:color w:val="231F20"/>
        </w:rPr>
        <w:t>hạn</w:t>
      </w:r>
      <w:r>
        <w:rPr>
          <w:color w:val="231F20"/>
          <w:spacing w:val="40"/>
        </w:rPr>
        <w:t> </w:t>
      </w:r>
      <w:r>
        <w:rPr>
          <w:color w:val="231F20"/>
        </w:rPr>
        <w:t>khi ăn một bữa ăn ngon, chúng ta nói đó là quả của nghiệp thiện, nhưng khi tìm hiểu kỹ hơn, ta biết khoảnh khắc của quả chính xác và cụ thể hơn rất nhiều, đó là thấy, nghe, ngửi, nếm, xúc chạm. Cũng</w:t>
      </w:r>
      <w:r>
        <w:rPr>
          <w:color w:val="231F20"/>
          <w:spacing w:val="-5"/>
        </w:rPr>
        <w:t> </w:t>
      </w:r>
      <w:r>
        <w:rPr>
          <w:color w:val="231F20"/>
        </w:rPr>
        <w:t>tương</w:t>
      </w:r>
      <w:r>
        <w:rPr>
          <w:color w:val="231F20"/>
          <w:spacing w:val="-5"/>
        </w:rPr>
        <w:t> </w:t>
      </w:r>
      <w:r>
        <w:rPr>
          <w:color w:val="231F20"/>
        </w:rPr>
        <w:t>tự</w:t>
      </w:r>
      <w:r>
        <w:rPr>
          <w:color w:val="231F20"/>
          <w:spacing w:val="-5"/>
        </w:rPr>
        <w:t> </w:t>
      </w:r>
      <w:r>
        <w:rPr>
          <w:color w:val="231F20"/>
        </w:rPr>
        <w:t>như</w:t>
      </w:r>
      <w:r>
        <w:rPr>
          <w:color w:val="231F20"/>
          <w:spacing w:val="-5"/>
        </w:rPr>
        <w:t> </w:t>
      </w:r>
      <w:r>
        <w:rPr>
          <w:color w:val="231F20"/>
        </w:rPr>
        <w:t>vậy,</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cho</w:t>
      </w:r>
      <w:r>
        <w:rPr>
          <w:color w:val="231F20"/>
          <w:spacing w:val="-5"/>
        </w:rPr>
        <w:t> </w:t>
      </w:r>
      <w:r>
        <w:rPr>
          <w:color w:val="231F20"/>
        </w:rPr>
        <w:t>rằng</w:t>
      </w:r>
      <w:r>
        <w:rPr>
          <w:color w:val="231F20"/>
          <w:spacing w:val="-5"/>
        </w:rPr>
        <w:t> </w:t>
      </w:r>
      <w:r>
        <w:rPr>
          <w:color w:val="231F20"/>
        </w:rPr>
        <w:t>chỉ</w:t>
      </w:r>
      <w:r>
        <w:rPr>
          <w:color w:val="231F20"/>
          <w:spacing w:val="-5"/>
        </w:rPr>
        <w:t> </w:t>
      </w:r>
      <w:r>
        <w:rPr>
          <w:color w:val="231F20"/>
        </w:rPr>
        <w:t>cần có</w:t>
      </w:r>
      <w:r>
        <w:rPr>
          <w:color w:val="231F20"/>
          <w:spacing w:val="-13"/>
        </w:rPr>
        <w:t> </w:t>
      </w:r>
      <w:r>
        <w:rPr>
          <w:color w:val="231F20"/>
        </w:rPr>
        <w:t>tâm</w:t>
      </w:r>
      <w:r>
        <w:rPr>
          <w:color w:val="231F20"/>
          <w:spacing w:val="-13"/>
        </w:rPr>
        <w:t> </w:t>
      </w:r>
      <w:r>
        <w:rPr>
          <w:color w:val="231F20"/>
        </w:rPr>
        <w:t>ý</w:t>
      </w:r>
      <w:r>
        <w:rPr>
          <w:color w:val="231F20"/>
          <w:spacing w:val="-13"/>
        </w:rPr>
        <w:t> </w:t>
      </w:r>
      <w:r>
        <w:rPr>
          <w:color w:val="231F20"/>
        </w:rPr>
        <w:t>thiện</w:t>
      </w:r>
      <w:r>
        <w:rPr>
          <w:color w:val="231F20"/>
          <w:spacing w:val="-14"/>
        </w:rPr>
        <w:t> </w:t>
      </w:r>
      <w:r>
        <w:rPr>
          <w:color w:val="231F20"/>
        </w:rPr>
        <w:t>thì</w:t>
      </w:r>
      <w:r>
        <w:rPr>
          <w:color w:val="231F20"/>
          <w:spacing w:val="-13"/>
        </w:rPr>
        <w:t> </w:t>
      </w:r>
      <w:r>
        <w:rPr>
          <w:color w:val="231F20"/>
        </w:rPr>
        <w:t>sẽ</w:t>
      </w:r>
      <w:r>
        <w:rPr>
          <w:color w:val="231F20"/>
          <w:spacing w:val="-13"/>
        </w:rPr>
        <w:t> </w:t>
      </w:r>
      <w:r>
        <w:rPr>
          <w:color w:val="231F20"/>
        </w:rPr>
        <w:t>lập</w:t>
      </w:r>
      <w:r>
        <w:rPr>
          <w:color w:val="231F20"/>
          <w:spacing w:val="-14"/>
        </w:rPr>
        <w:t> </w:t>
      </w:r>
      <w:r>
        <w:rPr>
          <w:color w:val="231F20"/>
        </w:rPr>
        <w:t>tức</w:t>
      </w:r>
      <w:r>
        <w:rPr>
          <w:color w:val="231F20"/>
          <w:spacing w:val="-13"/>
        </w:rPr>
        <w:t> </w:t>
      </w:r>
      <w:r>
        <w:rPr>
          <w:color w:val="231F20"/>
        </w:rPr>
        <w:t>cho</w:t>
      </w:r>
      <w:r>
        <w:rPr>
          <w:color w:val="231F20"/>
          <w:spacing w:val="-13"/>
        </w:rPr>
        <w:t> </w:t>
      </w:r>
      <w:r>
        <w:rPr>
          <w:color w:val="231F20"/>
        </w:rPr>
        <w:t>quả,</w:t>
      </w:r>
      <w:r>
        <w:rPr>
          <w:color w:val="231F20"/>
          <w:spacing w:val="-13"/>
        </w:rPr>
        <w:t> </w:t>
      </w:r>
      <w:r>
        <w:rPr>
          <w:color w:val="231F20"/>
        </w:rPr>
        <w:t>nó</w:t>
      </w:r>
      <w:r>
        <w:rPr>
          <w:color w:val="231F20"/>
          <w:spacing w:val="-13"/>
        </w:rPr>
        <w:t> </w:t>
      </w:r>
      <w:r>
        <w:rPr>
          <w:color w:val="231F20"/>
        </w:rPr>
        <w:t>sẽ</w:t>
      </w:r>
      <w:r>
        <w:rPr>
          <w:color w:val="231F20"/>
          <w:spacing w:val="-13"/>
        </w:rPr>
        <w:t> </w:t>
      </w:r>
      <w:r>
        <w:rPr>
          <w:color w:val="231F20"/>
        </w:rPr>
        <w:t>cho</w:t>
      </w:r>
      <w:r>
        <w:rPr>
          <w:color w:val="231F20"/>
          <w:spacing w:val="-13"/>
        </w:rPr>
        <w:t> </w:t>
      </w:r>
      <w:r>
        <w:rPr>
          <w:color w:val="231F20"/>
        </w:rPr>
        <w:t>quả trong</w:t>
      </w:r>
      <w:r>
        <w:rPr>
          <w:color w:val="231F20"/>
          <w:spacing w:val="-2"/>
        </w:rPr>
        <w:t> </w:t>
      </w:r>
      <w:r>
        <w:rPr>
          <w:color w:val="231F20"/>
        </w:rPr>
        <w:t>tương</w:t>
      </w:r>
      <w:r>
        <w:rPr>
          <w:color w:val="231F20"/>
          <w:spacing w:val="-2"/>
        </w:rPr>
        <w:t> </w:t>
      </w:r>
      <w:r>
        <w:rPr>
          <w:color w:val="231F20"/>
        </w:rPr>
        <w:t>lai</w:t>
      </w:r>
      <w:r>
        <w:rPr>
          <w:color w:val="231F20"/>
          <w:spacing w:val="-2"/>
        </w:rPr>
        <w:t> </w:t>
      </w:r>
      <w:r>
        <w:rPr>
          <w:color w:val="231F20"/>
        </w:rPr>
        <w:t>nhưng</w:t>
      </w:r>
      <w:r>
        <w:rPr>
          <w:color w:val="231F20"/>
          <w:spacing w:val="-2"/>
        </w:rPr>
        <w:t> </w:t>
      </w:r>
      <w:r>
        <w:rPr>
          <w:color w:val="231F20"/>
        </w:rPr>
        <w:t>thực</w:t>
      </w:r>
      <w:r>
        <w:rPr>
          <w:color w:val="231F20"/>
          <w:spacing w:val="-2"/>
        </w:rPr>
        <w:t> </w:t>
      </w:r>
      <w:r>
        <w:rPr>
          <w:color w:val="231F20"/>
        </w:rPr>
        <w:t>chất</w:t>
      </w:r>
      <w:r>
        <w:rPr>
          <w:color w:val="231F20"/>
          <w:spacing w:val="-2"/>
        </w:rPr>
        <w:t> </w:t>
      </w:r>
      <w:r>
        <w:rPr>
          <w:color w:val="231F20"/>
        </w:rPr>
        <w:t>chỉ</w:t>
      </w:r>
      <w:r>
        <w:rPr>
          <w:color w:val="231F20"/>
          <w:spacing w:val="-2"/>
        </w:rPr>
        <w:t> </w:t>
      </w:r>
      <w:r>
        <w:rPr>
          <w:color w:val="231F20"/>
        </w:rPr>
        <w:t>khi</w:t>
      </w:r>
      <w:r>
        <w:rPr>
          <w:color w:val="231F20"/>
          <w:spacing w:val="-2"/>
        </w:rPr>
        <w:t> </w:t>
      </w:r>
      <w:r>
        <w:rPr>
          <w:color w:val="231F20"/>
        </w:rPr>
        <w:t>những</w:t>
      </w:r>
      <w:r>
        <w:rPr>
          <w:color w:val="231F20"/>
          <w:spacing w:val="-2"/>
        </w:rPr>
        <w:t> </w:t>
      </w:r>
      <w:r>
        <w:rPr>
          <w:color w:val="231F20"/>
        </w:rPr>
        <w:t>tác ý thiện đó đủ mạnh, nó mới có năng lực cho quả. Tôi nghĩ rằng có rất nhiều hiểu nhầm xung quanh từ</w:t>
      </w:r>
      <w:r>
        <w:rPr>
          <w:color w:val="231F20"/>
          <w:spacing w:val="-14"/>
        </w:rPr>
        <w:t> </w:t>
      </w:r>
      <w:r>
        <w:rPr>
          <w:color w:val="231F20"/>
        </w:rPr>
        <w:t>“nghiệp”,</w:t>
      </w:r>
      <w:r>
        <w:rPr>
          <w:color w:val="231F20"/>
          <w:spacing w:val="-15"/>
        </w:rPr>
        <w:t> </w:t>
      </w:r>
      <w:r>
        <w:rPr>
          <w:color w:val="231F20"/>
        </w:rPr>
        <w:t>và</w:t>
      </w:r>
      <w:r>
        <w:rPr>
          <w:color w:val="231F20"/>
          <w:spacing w:val="-14"/>
        </w:rPr>
        <w:t> </w:t>
      </w:r>
      <w:r>
        <w:rPr>
          <w:color w:val="231F20"/>
        </w:rPr>
        <w:t>từ</w:t>
      </w:r>
      <w:r>
        <w:rPr>
          <w:color w:val="231F20"/>
          <w:spacing w:val="-14"/>
        </w:rPr>
        <w:t> </w:t>
      </w:r>
      <w:r>
        <w:rPr>
          <w:color w:val="231F20"/>
        </w:rPr>
        <w:t>này</w:t>
      </w:r>
      <w:r>
        <w:rPr>
          <w:color w:val="231F20"/>
          <w:spacing w:val="-14"/>
        </w:rPr>
        <w:t> </w:t>
      </w:r>
      <w:r>
        <w:rPr>
          <w:color w:val="231F20"/>
        </w:rPr>
        <w:t>thường</w:t>
      </w:r>
      <w:r>
        <w:rPr>
          <w:color w:val="231F20"/>
          <w:spacing w:val="-14"/>
        </w:rPr>
        <w:t> </w:t>
      </w:r>
      <w:r>
        <w:rPr>
          <w:color w:val="231F20"/>
        </w:rPr>
        <w:t>được</w:t>
      </w:r>
      <w:r>
        <w:rPr>
          <w:color w:val="231F20"/>
          <w:spacing w:val="-14"/>
        </w:rPr>
        <w:t> </w:t>
      </w:r>
      <w:r>
        <w:rPr>
          <w:color w:val="231F20"/>
        </w:rPr>
        <w:t>dùng</w:t>
      </w:r>
      <w:r>
        <w:rPr>
          <w:color w:val="231F20"/>
          <w:spacing w:val="-14"/>
        </w:rPr>
        <w:t> </w:t>
      </w:r>
      <w:r>
        <w:rPr>
          <w:color w:val="231F20"/>
        </w:rPr>
        <w:t>quá</w:t>
      </w:r>
      <w:r>
        <w:rPr>
          <w:color w:val="231F20"/>
          <w:spacing w:val="-14"/>
        </w:rPr>
        <w:t> </w:t>
      </w:r>
      <w:r>
        <w:rPr>
          <w:color w:val="231F20"/>
        </w:rPr>
        <w:t>rộng rãi</w:t>
      </w:r>
      <w:r>
        <w:rPr>
          <w:color w:val="231F20"/>
          <w:spacing w:val="-2"/>
        </w:rPr>
        <w:t> </w:t>
      </w:r>
      <w:r>
        <w:rPr>
          <w:color w:val="231F20"/>
        </w:rPr>
        <w:t>và</w:t>
      </w:r>
      <w:r>
        <w:rPr>
          <w:color w:val="231F20"/>
          <w:spacing w:val="-2"/>
        </w:rPr>
        <w:t> </w:t>
      </w:r>
      <w:r>
        <w:rPr>
          <w:color w:val="231F20"/>
        </w:rPr>
        <w:t>thường</w:t>
      </w:r>
      <w:r>
        <w:rPr>
          <w:color w:val="231F20"/>
          <w:spacing w:val="-2"/>
        </w:rPr>
        <w:t> </w:t>
      </w:r>
      <w:r>
        <w:rPr>
          <w:color w:val="231F20"/>
        </w:rPr>
        <w:t>không</w:t>
      </w:r>
      <w:r>
        <w:rPr>
          <w:color w:val="231F20"/>
          <w:spacing w:val="-2"/>
        </w:rPr>
        <w:t> </w:t>
      </w:r>
      <w:r>
        <w:rPr>
          <w:color w:val="231F20"/>
        </w:rPr>
        <w:t>chính</w:t>
      </w:r>
      <w:r>
        <w:rPr>
          <w:color w:val="231F20"/>
          <w:spacing w:val="-2"/>
        </w:rPr>
        <w:t> </w:t>
      </w:r>
      <w:r>
        <w:rPr>
          <w:color w:val="231F20"/>
        </w:rPr>
        <w:t>xác,</w:t>
      </w:r>
      <w:r>
        <w:rPr>
          <w:color w:val="231F20"/>
          <w:spacing w:val="-2"/>
        </w:rPr>
        <w:t> </w:t>
      </w:r>
      <w:r>
        <w:rPr>
          <w:color w:val="231F20"/>
        </w:rPr>
        <w:t>trong</w:t>
      </w:r>
      <w:r>
        <w:rPr>
          <w:color w:val="231F20"/>
          <w:spacing w:val="-2"/>
        </w:rPr>
        <w:t> </w:t>
      </w:r>
      <w:r>
        <w:rPr>
          <w:color w:val="231F20"/>
        </w:rPr>
        <w:t>khi</w:t>
      </w:r>
      <w:r>
        <w:rPr>
          <w:color w:val="231F20"/>
          <w:spacing w:val="-2"/>
        </w:rPr>
        <w:t> </w:t>
      </w:r>
      <w:r>
        <w:rPr>
          <w:color w:val="231F20"/>
        </w:rPr>
        <w:t>tìm</w:t>
      </w:r>
      <w:r>
        <w:rPr>
          <w:color w:val="231F20"/>
          <w:spacing w:val="-2"/>
        </w:rPr>
        <w:t> </w:t>
      </w:r>
      <w:r>
        <w:rPr>
          <w:color w:val="231F20"/>
        </w:rPr>
        <w:t>hiểu kỹ thì ý nghĩa của từ nghiệp rất chi tiết và cụ thể.</w:t>
      </w:r>
    </w:p>
    <w:p>
      <w:pPr>
        <w:spacing w:before="93"/>
        <w:ind w:left="538" w:right="0" w:firstLine="0"/>
        <w:jc w:val="left"/>
        <w:rPr>
          <w:sz w:val="27"/>
        </w:rPr>
      </w:pPr>
      <w:r>
        <w:rPr>
          <w:color w:val="231F20"/>
          <w:spacing w:val="-5"/>
          <w:sz w:val="27"/>
        </w:rPr>
        <w:t>...</w:t>
      </w:r>
    </w:p>
    <w:p>
      <w:pPr>
        <w:pStyle w:val="BodyText"/>
        <w:spacing w:line="256" w:lineRule="auto" w:before="134"/>
      </w:pPr>
      <w:r>
        <w:rPr>
          <w:b/>
          <w:i/>
          <w:color w:val="0D0D0D"/>
        </w:rPr>
        <w:t>Achaan Sujin: </w:t>
      </w:r>
      <w:r>
        <w:rPr>
          <w:color w:val="231F20"/>
        </w:rPr>
        <w:t>Giờ ta sẽ nói thêm về chủ đề nghiệp duyên để có thể hiểu được rằng không có ai</w:t>
      </w:r>
      <w:r>
        <w:rPr>
          <w:color w:val="231F20"/>
          <w:spacing w:val="-9"/>
        </w:rPr>
        <w:t> </w:t>
      </w:r>
      <w:r>
        <w:rPr>
          <w:color w:val="231F20"/>
        </w:rPr>
        <w:t>cả,</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một</w:t>
      </w:r>
      <w:r>
        <w:rPr>
          <w:color w:val="231F20"/>
          <w:spacing w:val="-9"/>
        </w:rPr>
        <w:t> </w:t>
      </w:r>
      <w:r>
        <w:rPr>
          <w:color w:val="231F20"/>
        </w:rPr>
        <w:t>tự</w:t>
      </w:r>
      <w:r>
        <w:rPr>
          <w:color w:val="231F20"/>
          <w:spacing w:val="-9"/>
        </w:rPr>
        <w:t> </w:t>
      </w:r>
      <w:r>
        <w:rPr>
          <w:color w:val="231F20"/>
        </w:rPr>
        <w:t>ngã</w:t>
      </w:r>
      <w:r>
        <w:rPr>
          <w:color w:val="231F20"/>
          <w:spacing w:val="-9"/>
        </w:rPr>
        <w:t> </w:t>
      </w:r>
      <w:r>
        <w:rPr>
          <w:color w:val="231F20"/>
        </w:rPr>
        <w:t>nào,</w:t>
      </w:r>
      <w:r>
        <w:rPr>
          <w:color w:val="231F20"/>
          <w:spacing w:val="-9"/>
        </w:rPr>
        <w:t> </w:t>
      </w:r>
      <w:r>
        <w:rPr>
          <w:color w:val="231F20"/>
        </w:rPr>
        <w:t>hiểu</w:t>
      </w:r>
      <w:r>
        <w:rPr>
          <w:color w:val="231F20"/>
          <w:spacing w:val="-9"/>
        </w:rPr>
        <w:t> </w:t>
      </w:r>
      <w:r>
        <w:rPr>
          <w:color w:val="231F20"/>
        </w:rPr>
        <w:t>rõ</w:t>
      </w:r>
      <w:r>
        <w:rPr>
          <w:color w:val="231F20"/>
          <w:spacing w:val="-9"/>
        </w:rPr>
        <w:t> </w:t>
      </w:r>
      <w:r>
        <w:rPr>
          <w:color w:val="231F20"/>
        </w:rPr>
        <w:t>hơn</w:t>
      </w:r>
      <w:r>
        <w:rPr>
          <w:color w:val="231F20"/>
          <w:spacing w:val="-9"/>
        </w:rPr>
        <w:t> </w:t>
      </w:r>
      <w:r>
        <w:rPr>
          <w:color w:val="231F20"/>
        </w:rPr>
        <w:t>những gì</w:t>
      </w:r>
      <w:r>
        <w:rPr>
          <w:color w:val="231F20"/>
          <w:spacing w:val="11"/>
        </w:rPr>
        <w:t> </w:t>
      </w:r>
      <w:r>
        <w:rPr>
          <w:color w:val="231F20"/>
        </w:rPr>
        <w:t>được</w:t>
      </w:r>
      <w:r>
        <w:rPr>
          <w:color w:val="231F20"/>
          <w:spacing w:val="11"/>
        </w:rPr>
        <w:t> </w:t>
      </w:r>
      <w:r>
        <w:rPr>
          <w:color w:val="231F20"/>
        </w:rPr>
        <w:t>nghe</w:t>
      </w:r>
      <w:r>
        <w:rPr>
          <w:color w:val="231F20"/>
          <w:spacing w:val="11"/>
        </w:rPr>
        <w:t> </w:t>
      </w:r>
      <w:r>
        <w:rPr>
          <w:color w:val="231F20"/>
        </w:rPr>
        <w:t>để</w:t>
      </w:r>
      <w:r>
        <w:rPr>
          <w:color w:val="231F20"/>
          <w:spacing w:val="11"/>
        </w:rPr>
        <w:t> </w:t>
      </w:r>
      <w:r>
        <w:rPr>
          <w:color w:val="231F20"/>
        </w:rPr>
        <w:t>nó</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trở</w:t>
      </w:r>
      <w:r>
        <w:rPr>
          <w:color w:val="231F20"/>
          <w:spacing w:val="11"/>
        </w:rPr>
        <w:t> </w:t>
      </w:r>
      <w:r>
        <w:rPr>
          <w:color w:val="231F20"/>
        </w:rPr>
        <w:t>thành</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spacing w:val="-5"/>
        </w:rPr>
        <w:t>nơi</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tự thân. Hiện giờ có nghiệp không? Nghiệp </w:t>
      </w:r>
      <w:r>
        <w:rPr>
          <w:color w:val="231F20"/>
        </w:rPr>
        <w:t>chính là tâm sở tư, cetanā, câu hỏi đặt ra là hiện giờ có nghiệp không? Ở khoảnh khắc thấy thì có nghiệp không? Ở khoảnh khắc thấy, tư là quả của nghiệp nên nó không phải là loại tư có thể cho quả. Bởi vì</w:t>
      </w:r>
      <w:r>
        <w:rPr>
          <w:color w:val="231F20"/>
          <w:spacing w:val="-9"/>
        </w:rPr>
        <w:t> </w:t>
      </w:r>
      <w:r>
        <w:rPr>
          <w:color w:val="231F20"/>
        </w:rPr>
        <w:t>cái</w:t>
      </w:r>
      <w:r>
        <w:rPr>
          <w:color w:val="231F20"/>
          <w:spacing w:val="-9"/>
        </w:rPr>
        <w:t> </w:t>
      </w:r>
      <w:r>
        <w:rPr>
          <w:color w:val="231F20"/>
        </w:rPr>
        <w:t>thấy</w:t>
      </w:r>
      <w:r>
        <w:rPr>
          <w:color w:val="231F20"/>
          <w:spacing w:val="-9"/>
        </w:rPr>
        <w:t> </w:t>
      </w:r>
      <w:r>
        <w:rPr>
          <w:color w:val="231F20"/>
        </w:rPr>
        <w:t>cùng</w:t>
      </w:r>
      <w:r>
        <w:rPr>
          <w:color w:val="231F20"/>
          <w:spacing w:val="-9"/>
        </w:rPr>
        <w:t> </w:t>
      </w:r>
      <w:r>
        <w:rPr>
          <w:color w:val="231F20"/>
        </w:rPr>
        <w:t>với</w:t>
      </w:r>
      <w:r>
        <w:rPr>
          <w:color w:val="231F20"/>
          <w:spacing w:val="-9"/>
        </w:rPr>
        <w:t> </w:t>
      </w:r>
      <w:r>
        <w:rPr>
          <w:color w:val="231F20"/>
        </w:rPr>
        <w:t>tất</w:t>
      </w:r>
      <w:r>
        <w:rPr>
          <w:color w:val="231F20"/>
          <w:spacing w:val="-9"/>
        </w:rPr>
        <w:t> </w:t>
      </w:r>
      <w:r>
        <w:rPr>
          <w:color w:val="231F20"/>
        </w:rPr>
        <w:t>cả</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đồng</w:t>
      </w:r>
      <w:r>
        <w:rPr>
          <w:color w:val="231F20"/>
          <w:spacing w:val="-9"/>
        </w:rPr>
        <w:t> </w:t>
      </w:r>
      <w:r>
        <w:rPr>
          <w:color w:val="231F20"/>
        </w:rPr>
        <w:t>sinh</w:t>
      </w:r>
      <w:r>
        <w:rPr>
          <w:color w:val="231F20"/>
          <w:spacing w:val="-9"/>
        </w:rPr>
        <w:t> </w:t>
      </w:r>
      <w:r>
        <w:rPr>
          <w:color w:val="231F20"/>
        </w:rPr>
        <w:t>với</w:t>
      </w:r>
      <w:r>
        <w:rPr>
          <w:color w:val="231F20"/>
          <w:spacing w:val="-9"/>
        </w:rPr>
        <w:t> </w:t>
      </w:r>
      <w:r>
        <w:rPr>
          <w:color w:val="231F20"/>
        </w:rPr>
        <w:t>nó đều là những pháp là quả. Khi có hiểu biết chúng ta sẽ thấy có nhiều loại tư và nhiều loại nghiệp trong mỗi ngày. Có những tâm sở tư là quả của nghiệp quá khứ, có những tâm sở tư là bản thân nghiệp</w:t>
      </w:r>
      <w:r>
        <w:rPr>
          <w:color w:val="231F20"/>
          <w:spacing w:val="-4"/>
        </w:rPr>
        <w:t> </w:t>
      </w:r>
      <w:r>
        <w:rPr>
          <w:color w:val="231F20"/>
        </w:rPr>
        <w:t>sẽ</w:t>
      </w:r>
      <w:r>
        <w:rPr>
          <w:color w:val="231F20"/>
          <w:spacing w:val="-4"/>
        </w:rPr>
        <w:t> </w:t>
      </w:r>
      <w:r>
        <w:rPr>
          <w:color w:val="231F20"/>
        </w:rPr>
        <w:t>cho</w:t>
      </w:r>
      <w:r>
        <w:rPr>
          <w:color w:val="231F20"/>
          <w:spacing w:val="-4"/>
        </w:rPr>
        <w:t> </w:t>
      </w:r>
      <w:r>
        <w:rPr>
          <w:color w:val="231F20"/>
        </w:rPr>
        <w:t>quả</w:t>
      </w:r>
      <w:r>
        <w:rPr>
          <w:color w:val="231F20"/>
          <w:spacing w:val="-4"/>
        </w:rPr>
        <w:t> </w:t>
      </w:r>
      <w:r>
        <w:rPr>
          <w:color w:val="231F20"/>
        </w:rPr>
        <w:t>trong</w:t>
      </w:r>
      <w:r>
        <w:rPr>
          <w:color w:val="231F20"/>
          <w:spacing w:val="-4"/>
        </w:rPr>
        <w:t> </w:t>
      </w:r>
      <w:r>
        <w:rPr>
          <w:color w:val="231F20"/>
        </w:rPr>
        <w:t>tương</w:t>
      </w:r>
      <w:r>
        <w:rPr>
          <w:color w:val="231F20"/>
          <w:spacing w:val="-4"/>
        </w:rPr>
        <w:t> </w:t>
      </w:r>
      <w:r>
        <w:rPr>
          <w:color w:val="231F20"/>
        </w:rPr>
        <w:t>lai.</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 thấy này, đó là tâm sở tư là quả của nghiệp. Nó cũng là kamma (nghiệp) theo nghĩa là nó làm duyên cho tâm cùng các tâm sở đồng </w:t>
      </w:r>
      <w:r>
        <w:rPr>
          <w:color w:val="0D0D0D"/>
        </w:rPr>
        <w:t>sinh </w:t>
      </w:r>
      <w:r>
        <w:rPr>
          <w:color w:val="231F20"/>
        </w:rPr>
        <w:t>sinh khởi</w:t>
      </w:r>
      <w:r>
        <w:rPr>
          <w:color w:val="231F20"/>
          <w:spacing w:val="-17"/>
        </w:rPr>
        <w:t> </w:t>
      </w:r>
      <w:r>
        <w:rPr>
          <w:color w:val="231F20"/>
        </w:rPr>
        <w:t>cùng</w:t>
      </w:r>
      <w:r>
        <w:rPr>
          <w:color w:val="231F20"/>
          <w:spacing w:val="-17"/>
        </w:rPr>
        <w:t> </w:t>
      </w:r>
      <w:r>
        <w:rPr>
          <w:color w:val="231F20"/>
        </w:rPr>
        <w:t>với</w:t>
      </w:r>
      <w:r>
        <w:rPr>
          <w:color w:val="231F20"/>
          <w:spacing w:val="-17"/>
        </w:rPr>
        <w:t> </w:t>
      </w:r>
      <w:r>
        <w:rPr>
          <w:color w:val="231F20"/>
        </w:rPr>
        <w:t>nó.</w:t>
      </w:r>
      <w:r>
        <w:rPr>
          <w:color w:val="231F20"/>
          <w:spacing w:val="-17"/>
        </w:rPr>
        <w:t>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thấy,</w:t>
      </w:r>
      <w:r>
        <w:rPr>
          <w:color w:val="231F20"/>
          <w:spacing w:val="-16"/>
        </w:rPr>
        <w:t> </w:t>
      </w:r>
      <w:r>
        <w:rPr>
          <w:color w:val="231F20"/>
        </w:rPr>
        <w:t>tâm</w:t>
      </w:r>
      <w:r>
        <w:rPr>
          <w:color w:val="231F20"/>
          <w:spacing w:val="-17"/>
        </w:rPr>
        <w:t> </w:t>
      </w:r>
      <w:r>
        <w:rPr>
          <w:color w:val="231F20"/>
        </w:rPr>
        <w:t>sở</w:t>
      </w:r>
      <w:r>
        <w:rPr>
          <w:color w:val="231F20"/>
          <w:spacing w:val="-17"/>
        </w:rPr>
        <w:t> </w:t>
      </w:r>
      <w:r>
        <w:rPr>
          <w:color w:val="231F20"/>
        </w:rPr>
        <w:t>tư</w:t>
      </w:r>
      <w:r>
        <w:rPr>
          <w:color w:val="231F20"/>
          <w:spacing w:val="-17"/>
        </w:rPr>
        <w:t> </w:t>
      </w:r>
      <w:r>
        <w:rPr>
          <w:color w:val="231F20"/>
        </w:rPr>
        <w:t>là đồng</w:t>
      </w:r>
      <w:r>
        <w:rPr>
          <w:color w:val="231F20"/>
          <w:spacing w:val="-8"/>
        </w:rPr>
        <w:t> </w:t>
      </w:r>
      <w:r>
        <w:rPr>
          <w:color w:val="231F20"/>
        </w:rPr>
        <w:t>sinh</w:t>
      </w:r>
      <w:r>
        <w:rPr>
          <w:color w:val="231F20"/>
          <w:spacing w:val="-8"/>
        </w:rPr>
        <w:t> </w:t>
      </w:r>
      <w:r>
        <w:rPr>
          <w:color w:val="231F20"/>
        </w:rPr>
        <w:t>nghiệp</w:t>
      </w:r>
      <w:r>
        <w:rPr>
          <w:color w:val="231F20"/>
          <w:spacing w:val="-8"/>
        </w:rPr>
        <w:t> </w:t>
      </w:r>
      <w:r>
        <w:rPr>
          <w:color w:val="231F20"/>
        </w:rPr>
        <w:t>duyên</w:t>
      </w:r>
      <w:r>
        <w:rPr>
          <w:color w:val="231F20"/>
          <w:spacing w:val="-8"/>
        </w:rPr>
        <w:t> </w:t>
      </w:r>
      <w:r>
        <w:rPr>
          <w:color w:val="231F20"/>
        </w:rPr>
        <w:t>đối</w:t>
      </w:r>
      <w:r>
        <w:rPr>
          <w:color w:val="231F20"/>
          <w:spacing w:val="-8"/>
        </w:rPr>
        <w:t> </w:t>
      </w:r>
      <w:r>
        <w:rPr>
          <w:color w:val="231F20"/>
        </w:rPr>
        <w:t>với</w:t>
      </w:r>
      <w:r>
        <w:rPr>
          <w:color w:val="231F20"/>
          <w:spacing w:val="-8"/>
        </w:rPr>
        <w:t> </w:t>
      </w:r>
      <w:r>
        <w:rPr>
          <w:color w:val="231F20"/>
        </w:rPr>
        <w:t>các</w:t>
      </w:r>
      <w:r>
        <w:rPr>
          <w:color w:val="231F20"/>
          <w:spacing w:val="-8"/>
        </w:rPr>
        <w:t> </w:t>
      </w:r>
      <w:r>
        <w:rPr>
          <w:color w:val="231F20"/>
        </w:rPr>
        <w:t>tâm</w:t>
      </w:r>
      <w:r>
        <w:rPr>
          <w:color w:val="231F20"/>
          <w:spacing w:val="-8"/>
        </w:rPr>
        <w:t> </w:t>
      </w:r>
      <w:r>
        <w:rPr>
          <w:color w:val="231F20"/>
        </w:rPr>
        <w:t>sở</w:t>
      </w:r>
      <w:r>
        <w:rPr>
          <w:color w:val="231F20"/>
          <w:spacing w:val="-8"/>
        </w:rPr>
        <w:t> </w:t>
      </w:r>
      <w:r>
        <w:rPr>
          <w:color w:val="231F20"/>
        </w:rPr>
        <w:t>và</w:t>
      </w:r>
      <w:r>
        <w:rPr>
          <w:color w:val="231F20"/>
          <w:spacing w:val="-8"/>
        </w:rPr>
        <w:t> </w:t>
      </w:r>
      <w:r>
        <w:rPr>
          <w:color w:val="231F20"/>
        </w:rPr>
        <w:t>tâm đồng sinh với nó. Nghe như vậy, chúng ta có thể cảm</w:t>
      </w:r>
      <w:r>
        <w:rPr>
          <w:color w:val="231F20"/>
          <w:spacing w:val="-10"/>
        </w:rPr>
        <w:t> </w:t>
      </w:r>
      <w:r>
        <w:rPr>
          <w:color w:val="231F20"/>
        </w:rPr>
        <w:t>thấy</w:t>
      </w:r>
      <w:r>
        <w:rPr>
          <w:color w:val="231F20"/>
          <w:spacing w:val="-11"/>
        </w:rPr>
        <w:t> </w:t>
      </w:r>
      <w:r>
        <w:rPr>
          <w:color w:val="231F20"/>
        </w:rPr>
        <w:t>rắc</w:t>
      </w:r>
      <w:r>
        <w:rPr>
          <w:color w:val="231F20"/>
          <w:spacing w:val="-10"/>
        </w:rPr>
        <w:t> </w:t>
      </w:r>
      <w:r>
        <w:rPr>
          <w:color w:val="231F20"/>
        </w:rPr>
        <w:t>rối</w:t>
      </w:r>
      <w:r>
        <w:rPr>
          <w:color w:val="231F20"/>
          <w:spacing w:val="-10"/>
        </w:rPr>
        <w:t> </w:t>
      </w:r>
      <w:r>
        <w:rPr>
          <w:color w:val="231F20"/>
        </w:rPr>
        <w:t>nhưng</w:t>
      </w:r>
      <w:r>
        <w:rPr>
          <w:color w:val="231F20"/>
          <w:spacing w:val="-10"/>
        </w:rPr>
        <w:t> </w:t>
      </w:r>
      <w:r>
        <w:rPr>
          <w:color w:val="231F20"/>
        </w:rPr>
        <w:t>chúng</w:t>
      </w:r>
      <w:r>
        <w:rPr>
          <w:color w:val="231F20"/>
          <w:spacing w:val="-10"/>
        </w:rPr>
        <w:t> </w:t>
      </w:r>
      <w:r>
        <w:rPr>
          <w:color w:val="231F20"/>
        </w:rPr>
        <w:t>ta</w:t>
      </w:r>
      <w:r>
        <w:rPr>
          <w:color w:val="231F20"/>
          <w:spacing w:val="-10"/>
        </w:rPr>
        <w:t> </w:t>
      </w:r>
      <w:r>
        <w:rPr>
          <w:color w:val="231F20"/>
        </w:rPr>
        <w:t>cần</w:t>
      </w:r>
      <w:r>
        <w:rPr>
          <w:color w:val="231F20"/>
          <w:spacing w:val="-10"/>
        </w:rPr>
        <w:t> </w:t>
      </w:r>
      <w:r>
        <w:rPr>
          <w:color w:val="231F20"/>
        </w:rPr>
        <w:t>suy</w:t>
      </w:r>
      <w:r>
        <w:rPr>
          <w:color w:val="231F20"/>
          <w:spacing w:val="-10"/>
        </w:rPr>
        <w:t> </w:t>
      </w:r>
      <w:r>
        <w:rPr>
          <w:color w:val="231F20"/>
        </w:rPr>
        <w:t>xét</w:t>
      </w:r>
      <w:r>
        <w:rPr>
          <w:color w:val="231F20"/>
          <w:spacing w:val="-10"/>
        </w:rPr>
        <w:t> </w:t>
      </w:r>
      <w:r>
        <w:rPr>
          <w:color w:val="231F20"/>
        </w:rPr>
        <w:t>rất</w:t>
      </w:r>
      <w:r>
        <w:rPr>
          <w:color w:val="231F20"/>
          <w:spacing w:val="-10"/>
        </w:rPr>
        <w:t> </w:t>
      </w:r>
      <w:r>
        <w:rPr>
          <w:color w:val="231F20"/>
        </w:rPr>
        <w:t>kỹ là ở khoảnh khắc thấy thì nghiệp - kamma là loại nghiệp nào? Nếu không chúng ta sẽ chỉ nhớ được câu chữ của nghiệp mà thôi.</w:t>
      </w:r>
    </w:p>
    <w:p>
      <w:pPr>
        <w:pStyle w:val="BodyText"/>
        <w:spacing w:line="261" w:lineRule="auto" w:before="136"/>
      </w:pPr>
      <w:r>
        <w:rPr>
          <w:color w:val="231F20"/>
        </w:rPr>
        <w:t>Xin nhắc lại rằng ở khoảnh khắc thấy, hay ở bất</w:t>
      </w:r>
      <w:r>
        <w:rPr>
          <w:color w:val="231F20"/>
          <w:spacing w:val="-1"/>
        </w:rPr>
        <w:t> </w:t>
      </w:r>
      <w:r>
        <w:rPr>
          <w:color w:val="231F20"/>
        </w:rPr>
        <w:t>cứ</w:t>
      </w:r>
      <w:r>
        <w:rPr>
          <w:color w:val="231F20"/>
          <w:spacing w:val="-1"/>
        </w:rPr>
        <w:t> </w:t>
      </w:r>
      <w:r>
        <w:rPr>
          <w:color w:val="231F20"/>
        </w:rPr>
        <w:t>ngũ</w:t>
      </w:r>
      <w:r>
        <w:rPr>
          <w:color w:val="231F20"/>
          <w:spacing w:val="-1"/>
        </w:rPr>
        <w:t> </w:t>
      </w:r>
      <w:r>
        <w:rPr>
          <w:color w:val="231F20"/>
        </w:rPr>
        <w:t>song</w:t>
      </w:r>
      <w:r>
        <w:rPr>
          <w:color w:val="231F20"/>
          <w:spacing w:val="-1"/>
        </w:rPr>
        <w:t> </w:t>
      </w:r>
      <w:r>
        <w:rPr>
          <w:color w:val="231F20"/>
        </w:rPr>
        <w:t>thức</w:t>
      </w:r>
      <w:r>
        <w:rPr>
          <w:color w:val="231F20"/>
          <w:spacing w:val="-1"/>
        </w:rPr>
        <w:t> </w:t>
      </w:r>
      <w:r>
        <w:rPr>
          <w:color w:val="231F20"/>
        </w:rPr>
        <w:t>nào,</w:t>
      </w:r>
      <w:r>
        <w:rPr>
          <w:color w:val="231F20"/>
          <w:spacing w:val="-1"/>
        </w:rPr>
        <w:t> </w:t>
      </w:r>
      <w:r>
        <w:rPr>
          <w:color w:val="231F20"/>
        </w:rPr>
        <w:t>tâm</w:t>
      </w:r>
      <w:r>
        <w:rPr>
          <w:color w:val="231F20"/>
          <w:spacing w:val="-1"/>
        </w:rPr>
        <w:t> </w:t>
      </w:r>
      <w:r>
        <w:rPr>
          <w:color w:val="231F20"/>
        </w:rPr>
        <w:t>sở</w:t>
      </w:r>
      <w:r>
        <w:rPr>
          <w:color w:val="231F20"/>
          <w:spacing w:val="-1"/>
        </w:rPr>
        <w:t> </w:t>
      </w:r>
      <w:r>
        <w:rPr>
          <w:color w:val="231F20"/>
        </w:rPr>
        <w:t>tư</w:t>
      </w:r>
      <w:r>
        <w:rPr>
          <w:color w:val="231F20"/>
          <w:spacing w:val="-1"/>
        </w:rPr>
        <w:t> </w:t>
      </w:r>
      <w:r>
        <w:rPr>
          <w:color w:val="231F20"/>
        </w:rPr>
        <w:t>sinh</w:t>
      </w:r>
      <w:r>
        <w:rPr>
          <w:color w:val="231F20"/>
          <w:spacing w:val="-1"/>
        </w:rPr>
        <w:t> </w:t>
      </w:r>
      <w:r>
        <w:rPr>
          <w:color w:val="231F20"/>
        </w:rPr>
        <w:t>kèm</w:t>
      </w:r>
      <w:r>
        <w:rPr>
          <w:color w:val="231F20"/>
          <w:spacing w:val="-1"/>
        </w:rPr>
        <w:t> </w:t>
      </w:r>
      <w:r>
        <w:rPr>
          <w:color w:val="231F20"/>
        </w:rPr>
        <w:t>đều là quả, vipaka. Nó được duyên để sinh khởi </w:t>
      </w:r>
      <w:r>
        <w:rPr>
          <w:color w:val="231F20"/>
        </w:rPr>
        <w:t>làm quả, giống như những pháp đồng sinh với nó. Ở khoảnh khắc sinh khởi, nó là nghiệp duyên cho những</w:t>
      </w:r>
      <w:r>
        <w:rPr>
          <w:color w:val="231F20"/>
          <w:spacing w:val="62"/>
        </w:rPr>
        <w:t> </w:t>
      </w:r>
      <w:r>
        <w:rPr>
          <w:color w:val="231F20"/>
        </w:rPr>
        <w:t>tâm</w:t>
      </w:r>
      <w:r>
        <w:rPr>
          <w:color w:val="231F20"/>
          <w:spacing w:val="62"/>
        </w:rPr>
        <w:t> </w:t>
      </w:r>
      <w:r>
        <w:rPr>
          <w:color w:val="231F20"/>
        </w:rPr>
        <w:t>sở</w:t>
      </w:r>
      <w:r>
        <w:rPr>
          <w:color w:val="231F20"/>
          <w:spacing w:val="62"/>
        </w:rPr>
        <w:t> </w:t>
      </w:r>
      <w:r>
        <w:rPr>
          <w:color w:val="231F20"/>
        </w:rPr>
        <w:t>đồng</w:t>
      </w:r>
      <w:r>
        <w:rPr>
          <w:color w:val="231F20"/>
          <w:spacing w:val="62"/>
        </w:rPr>
        <w:t> </w:t>
      </w:r>
      <w:r>
        <w:rPr>
          <w:color w:val="231F20"/>
        </w:rPr>
        <w:t>sinh.</w:t>
      </w:r>
      <w:r>
        <w:rPr>
          <w:color w:val="231F20"/>
          <w:spacing w:val="62"/>
        </w:rPr>
        <w:t> </w:t>
      </w:r>
      <w:r>
        <w:rPr>
          <w:color w:val="231F20"/>
        </w:rPr>
        <w:t>Nhưng</w:t>
      </w:r>
      <w:r>
        <w:rPr>
          <w:color w:val="231F20"/>
          <w:spacing w:val="62"/>
        </w:rPr>
        <w:t> </w:t>
      </w:r>
      <w:r>
        <w:rPr>
          <w:color w:val="231F20"/>
        </w:rPr>
        <w:t>nó</w:t>
      </w:r>
      <w:r>
        <w:rPr>
          <w:color w:val="231F20"/>
          <w:spacing w:val="62"/>
        </w:rPr>
        <w:t> </w:t>
      </w:r>
      <w:r>
        <w:rPr>
          <w:color w:val="231F20"/>
        </w:rPr>
        <w:t>không</w:t>
      </w:r>
      <w:r>
        <w:rPr>
          <w:color w:val="231F20"/>
          <w:spacing w:val="62"/>
        </w:rPr>
        <w:t> </w:t>
      </w:r>
      <w:r>
        <w:rPr>
          <w:color w:val="231F20"/>
          <w:spacing w:val="-5"/>
        </w:rPr>
        <w:t>có</w:t>
      </w:r>
    </w:p>
    <w:p>
      <w:pPr>
        <w:pStyle w:val="BodyText"/>
        <w:spacing w:after="0" w:line="261" w:lineRule="auto"/>
        <w:sectPr>
          <w:pgSz w:w="7660" w:h="11630"/>
          <w:pgMar w:header="892" w:footer="0" w:top="1220" w:bottom="280" w:left="992" w:right="992"/>
        </w:sectPr>
      </w:pPr>
    </w:p>
    <w:p>
      <w:pPr>
        <w:pStyle w:val="BodyText"/>
        <w:spacing w:line="276" w:lineRule="auto"/>
        <w:ind w:firstLine="0"/>
      </w:pPr>
      <w:r>
        <w:rPr>
          <w:color w:val="231F20"/>
        </w:rPr>
        <w:t>năng</w:t>
      </w:r>
      <w:r>
        <w:rPr>
          <w:color w:val="231F20"/>
          <w:spacing w:val="-10"/>
        </w:rPr>
        <w:t> </w:t>
      </w:r>
      <w:r>
        <w:rPr>
          <w:color w:val="231F20"/>
        </w:rPr>
        <w:t>lực</w:t>
      </w:r>
      <w:r>
        <w:rPr>
          <w:color w:val="231F20"/>
          <w:spacing w:val="-10"/>
        </w:rPr>
        <w:t> </w:t>
      </w:r>
      <w:r>
        <w:rPr>
          <w:color w:val="231F20"/>
        </w:rPr>
        <w:t>cho</w:t>
      </w:r>
      <w:r>
        <w:rPr>
          <w:color w:val="231F20"/>
          <w:spacing w:val="-10"/>
        </w:rPr>
        <w:t> </w:t>
      </w:r>
      <w:r>
        <w:rPr>
          <w:color w:val="231F20"/>
        </w:rPr>
        <w:t>quả,</w:t>
      </w:r>
      <w:r>
        <w:rPr>
          <w:color w:val="231F20"/>
          <w:spacing w:val="-10"/>
        </w:rPr>
        <w:t> </w:t>
      </w:r>
      <w:r>
        <w:rPr>
          <w:color w:val="231F20"/>
        </w:rPr>
        <w:t>vì</w:t>
      </w:r>
      <w:r>
        <w:rPr>
          <w:color w:val="231F20"/>
          <w:spacing w:val="-10"/>
        </w:rPr>
        <w:t> </w:t>
      </w:r>
      <w:r>
        <w:rPr>
          <w:color w:val="231F20"/>
        </w:rPr>
        <w:t>dù</w:t>
      </w:r>
      <w:r>
        <w:rPr>
          <w:color w:val="231F20"/>
          <w:spacing w:val="-10"/>
        </w:rPr>
        <w:t> </w:t>
      </w:r>
      <w:r>
        <w:rPr>
          <w:color w:val="231F20"/>
        </w:rPr>
        <w:t>là</w:t>
      </w:r>
      <w:r>
        <w:rPr>
          <w:color w:val="231F20"/>
          <w:spacing w:val="-10"/>
        </w:rPr>
        <w:t> </w:t>
      </w:r>
      <w:r>
        <w:rPr>
          <w:color w:val="231F20"/>
        </w:rPr>
        <w:t>đồng</w:t>
      </w:r>
      <w:r>
        <w:rPr>
          <w:color w:val="231F20"/>
          <w:spacing w:val="-10"/>
        </w:rPr>
        <w:t> </w:t>
      </w:r>
      <w:r>
        <w:rPr>
          <w:color w:val="231F20"/>
        </w:rPr>
        <w:t>sinh</w:t>
      </w:r>
      <w:r>
        <w:rPr>
          <w:color w:val="231F20"/>
          <w:spacing w:val="-10"/>
        </w:rPr>
        <w:t> </w:t>
      </w:r>
      <w:r>
        <w:rPr>
          <w:color w:val="231F20"/>
        </w:rPr>
        <w:t>nghiệp</w:t>
      </w:r>
      <w:r>
        <w:rPr>
          <w:color w:val="231F20"/>
          <w:spacing w:val="-10"/>
        </w:rPr>
        <w:t> </w:t>
      </w:r>
      <w:r>
        <w:rPr>
          <w:color w:val="231F20"/>
        </w:rPr>
        <w:t>duyên nhưng bản thân nó là quả nên nó không có </w:t>
      </w:r>
      <w:r>
        <w:rPr>
          <w:color w:val="231F20"/>
        </w:rPr>
        <w:t>năng lực cho quả. Như vậy chúng ta có thể hiểu được rằng,</w:t>
      </w:r>
      <w:r>
        <w:rPr>
          <w:color w:val="231F20"/>
          <w:spacing w:val="-3"/>
        </w:rPr>
        <w:t> </w:t>
      </w:r>
      <w:r>
        <w:rPr>
          <w:color w:val="231F20"/>
        </w:rPr>
        <w:t>bất</w:t>
      </w:r>
      <w:r>
        <w:rPr>
          <w:color w:val="231F20"/>
          <w:spacing w:val="-3"/>
        </w:rPr>
        <w:t> </w:t>
      </w:r>
      <w:r>
        <w:rPr>
          <w:color w:val="231F20"/>
        </w:rPr>
        <w:t>kể</w:t>
      </w:r>
      <w:r>
        <w:rPr>
          <w:color w:val="231F20"/>
          <w:spacing w:val="-3"/>
        </w:rPr>
        <w:t> </w:t>
      </w:r>
      <w:r>
        <w:rPr>
          <w:color w:val="231F20"/>
        </w:rPr>
        <w:t>thế</w:t>
      </w:r>
      <w:r>
        <w:rPr>
          <w:color w:val="231F20"/>
          <w:spacing w:val="-3"/>
        </w:rPr>
        <w:t> </w:t>
      </w:r>
      <w:r>
        <w:rPr>
          <w:color w:val="231F20"/>
        </w:rPr>
        <w:t>nào,</w:t>
      </w:r>
      <w:r>
        <w:rPr>
          <w:color w:val="231F20"/>
          <w:spacing w:val="-3"/>
        </w:rPr>
        <w:t> </w:t>
      </w:r>
      <w:r>
        <w:rPr>
          <w:color w:val="231F20"/>
        </w:rPr>
        <w:t>những</w:t>
      </w:r>
      <w:r>
        <w:rPr>
          <w:color w:val="231F20"/>
          <w:spacing w:val="-3"/>
        </w:rPr>
        <w:t> </w:t>
      </w:r>
      <w:r>
        <w:rPr>
          <w:color w:val="231F20"/>
        </w:rPr>
        <w:t>pháp</w:t>
      </w:r>
      <w:r>
        <w:rPr>
          <w:color w:val="231F20"/>
          <w:spacing w:val="-3"/>
        </w:rPr>
        <w:t> </w:t>
      </w:r>
      <w:r>
        <w:rPr>
          <w:color w:val="231F20"/>
        </w:rPr>
        <w:t>-</w:t>
      </w:r>
      <w:r>
        <w:rPr>
          <w:color w:val="231F20"/>
          <w:spacing w:val="-3"/>
        </w:rPr>
        <w:t> </w:t>
      </w:r>
      <w:r>
        <w:rPr>
          <w:color w:val="231F20"/>
        </w:rPr>
        <w:t>tâm</w:t>
      </w:r>
      <w:r>
        <w:rPr>
          <w:color w:val="231F20"/>
          <w:spacing w:val="-3"/>
        </w:rPr>
        <w:t> </w:t>
      </w:r>
      <w:r>
        <w:rPr>
          <w:color w:val="231F20"/>
        </w:rPr>
        <w:t>hay</w:t>
      </w:r>
      <w:r>
        <w:rPr>
          <w:color w:val="231F20"/>
          <w:spacing w:val="-3"/>
        </w:rPr>
        <w:t> </w:t>
      </w:r>
      <w:r>
        <w:rPr>
          <w:color w:val="231F20"/>
        </w:rPr>
        <w:t>tâm</w:t>
      </w:r>
      <w:r>
        <w:rPr>
          <w:color w:val="231F20"/>
          <w:spacing w:val="-3"/>
        </w:rPr>
        <w:t> </w:t>
      </w:r>
      <w:r>
        <w:rPr>
          <w:color w:val="231F20"/>
          <w:spacing w:val="-5"/>
        </w:rPr>
        <w:t>sở</w:t>
      </w:r>
    </w:p>
    <w:p>
      <w:pPr>
        <w:pStyle w:val="BodyText"/>
        <w:spacing w:line="273" w:lineRule="auto" w:before="0"/>
        <w:ind w:firstLine="0"/>
      </w:pPr>
      <w:r>
        <w:rPr>
          <w:color w:val="231F20"/>
        </w:rPr>
        <w:t>- là quả không thể có năng lực cho quả thêm nữa. Tư</w:t>
      </w:r>
      <w:r>
        <w:rPr>
          <w:color w:val="231F20"/>
          <w:spacing w:val="-14"/>
        </w:rPr>
        <w:t> </w:t>
      </w:r>
      <w:r>
        <w:rPr>
          <w:color w:val="231F20"/>
        </w:rPr>
        <w:t>-</w:t>
      </w:r>
      <w:r>
        <w:rPr>
          <w:color w:val="231F20"/>
          <w:spacing w:val="-14"/>
        </w:rPr>
        <w:t> </w:t>
      </w:r>
      <w:r>
        <w:rPr>
          <w:color w:val="231F20"/>
        </w:rPr>
        <w:t>cetanā</w:t>
      </w:r>
      <w:r>
        <w:rPr>
          <w:color w:val="231F20"/>
          <w:spacing w:val="-14"/>
        </w:rPr>
        <w:t> </w:t>
      </w:r>
      <w:r>
        <w:rPr>
          <w:color w:val="231F20"/>
        </w:rPr>
        <w:t>ở</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đó</w:t>
      </w:r>
      <w:r>
        <w:rPr>
          <w:color w:val="231F20"/>
          <w:spacing w:val="-14"/>
        </w:rPr>
        <w:t> </w:t>
      </w:r>
      <w:r>
        <w:rPr>
          <w:color w:val="231F20"/>
        </w:rPr>
        <w:t>chỉ</w:t>
      </w:r>
      <w:r>
        <w:rPr>
          <w:color w:val="231F20"/>
          <w:spacing w:val="-14"/>
        </w:rPr>
        <w:t> </w:t>
      </w:r>
      <w:r>
        <w:rPr>
          <w:color w:val="231F20"/>
        </w:rPr>
        <w:t>được</w:t>
      </w:r>
      <w:r>
        <w:rPr>
          <w:color w:val="231F20"/>
          <w:spacing w:val="-14"/>
        </w:rPr>
        <w:t> </w:t>
      </w:r>
      <w:r>
        <w:rPr>
          <w:color w:val="231F20"/>
        </w:rPr>
        <w:t>gọi</w:t>
      </w:r>
      <w:r>
        <w:rPr>
          <w:color w:val="231F20"/>
          <w:spacing w:val="-14"/>
        </w:rPr>
        <w:t> </w:t>
      </w:r>
      <w:r>
        <w:rPr>
          <w:color w:val="231F20"/>
        </w:rPr>
        <w:t>là</w:t>
      </w:r>
      <w:r>
        <w:rPr>
          <w:color w:val="231F20"/>
          <w:spacing w:val="-14"/>
        </w:rPr>
        <w:t> </w:t>
      </w:r>
      <w:r>
        <w:rPr>
          <w:color w:val="231F20"/>
        </w:rPr>
        <w:t>đồng sinh nghiệp duyên với các pháp đồng sinh. </w:t>
      </w:r>
      <w:r>
        <w:rPr>
          <w:color w:val="231F20"/>
        </w:rPr>
        <w:t>Như vậy, cetanā ở khoảnh khắc ngũ song thức </w:t>
      </w:r>
      <w:r>
        <w:rPr>
          <w:color w:val="231F20"/>
        </w:rPr>
        <w:t>không thể</w:t>
      </w:r>
      <w:r>
        <w:rPr>
          <w:color w:val="231F20"/>
          <w:spacing w:val="33"/>
        </w:rPr>
        <w:t> </w:t>
      </w:r>
      <w:r>
        <w:rPr>
          <w:color w:val="231F20"/>
        </w:rPr>
        <w:t>là</w:t>
      </w:r>
      <w:r>
        <w:rPr>
          <w:color w:val="231F20"/>
          <w:spacing w:val="33"/>
        </w:rPr>
        <w:t> </w:t>
      </w:r>
      <w:r>
        <w:rPr>
          <w:color w:val="231F20"/>
        </w:rPr>
        <w:t>năng</w:t>
      </w:r>
      <w:r>
        <w:rPr>
          <w:color w:val="231F20"/>
          <w:spacing w:val="33"/>
        </w:rPr>
        <w:t> </w:t>
      </w:r>
      <w:r>
        <w:rPr>
          <w:color w:val="231F20"/>
        </w:rPr>
        <w:t>duyên</w:t>
      </w:r>
      <w:r>
        <w:rPr>
          <w:color w:val="231F20"/>
          <w:spacing w:val="33"/>
        </w:rPr>
        <w:t> </w:t>
      </w:r>
      <w:r>
        <w:rPr>
          <w:color w:val="231F20"/>
        </w:rPr>
        <w:t>của</w:t>
      </w:r>
      <w:r>
        <w:rPr>
          <w:color w:val="231F20"/>
          <w:spacing w:val="33"/>
        </w:rPr>
        <w:t> </w:t>
      </w:r>
      <w:r>
        <w:rPr>
          <w:color w:val="231F20"/>
        </w:rPr>
        <w:t>dị</w:t>
      </w:r>
      <w:r>
        <w:rPr>
          <w:color w:val="231F20"/>
          <w:spacing w:val="33"/>
        </w:rPr>
        <w:t> </w:t>
      </w:r>
      <w:r>
        <w:rPr>
          <w:color w:val="231F20"/>
        </w:rPr>
        <w:t>thời</w:t>
      </w:r>
      <w:r>
        <w:rPr>
          <w:color w:val="231F20"/>
          <w:spacing w:val="33"/>
        </w:rPr>
        <w:t> </w:t>
      </w:r>
      <w:r>
        <w:rPr>
          <w:color w:val="231F20"/>
        </w:rPr>
        <w:t>nghiệp</w:t>
      </w:r>
      <w:r>
        <w:rPr>
          <w:color w:val="231F20"/>
          <w:spacing w:val="33"/>
        </w:rPr>
        <w:t> </w:t>
      </w:r>
      <w:r>
        <w:rPr>
          <w:color w:val="231F20"/>
        </w:rPr>
        <w:t>duyên</w:t>
      </w:r>
      <w:r>
        <w:rPr>
          <w:color w:val="231F20"/>
          <w:spacing w:val="33"/>
        </w:rPr>
        <w:t> </w:t>
      </w:r>
      <w:r>
        <w:rPr>
          <w:color w:val="231F20"/>
        </w:rPr>
        <w:t>mà là sở duyên. Khi suy xét nhiều hơn hiểu biết </w:t>
      </w:r>
      <w:r>
        <w:rPr>
          <w:color w:val="231F20"/>
        </w:rPr>
        <w:t>sẽ dần</w:t>
      </w:r>
      <w:r>
        <w:rPr>
          <w:color w:val="231F20"/>
          <w:spacing w:val="-1"/>
        </w:rPr>
        <w:t> </w:t>
      </w:r>
      <w:r>
        <w:rPr>
          <w:color w:val="231F20"/>
        </w:rPr>
        <w:t>dần</w:t>
      </w:r>
      <w:r>
        <w:rPr>
          <w:color w:val="231F20"/>
          <w:spacing w:val="-1"/>
        </w:rPr>
        <w:t> </w:t>
      </w:r>
      <w:r>
        <w:rPr>
          <w:color w:val="231F20"/>
        </w:rPr>
        <w:t>phát</w:t>
      </w:r>
      <w:r>
        <w:rPr>
          <w:color w:val="231F20"/>
          <w:spacing w:val="-1"/>
        </w:rPr>
        <w:t> </w:t>
      </w:r>
      <w:r>
        <w:rPr>
          <w:color w:val="231F20"/>
        </w:rPr>
        <w:t>triển.</w:t>
      </w:r>
      <w:r>
        <w:rPr>
          <w:color w:val="231F20"/>
          <w:spacing w:val="-1"/>
        </w:rPr>
        <w:t> </w:t>
      </w:r>
      <w:r>
        <w:rPr>
          <w:color w:val="231F20"/>
        </w:rPr>
        <w:t>Bây</w:t>
      </w:r>
      <w:r>
        <w:rPr>
          <w:color w:val="231F20"/>
          <w:spacing w:val="-1"/>
        </w:rPr>
        <w:t> </w:t>
      </w:r>
      <w:r>
        <w:rPr>
          <w:color w:val="231F20"/>
        </w:rPr>
        <w:t>giờ</w:t>
      </w:r>
      <w:r>
        <w:rPr>
          <w:color w:val="231F20"/>
          <w:spacing w:val="-1"/>
        </w:rPr>
        <w:t> </w:t>
      </w:r>
      <w:r>
        <w:rPr>
          <w:color w:val="231F20"/>
        </w:rPr>
        <w:t>các</w:t>
      </w:r>
      <w:r>
        <w:rPr>
          <w:color w:val="231F20"/>
          <w:spacing w:val="-1"/>
        </w:rPr>
        <w:t> </w:t>
      </w:r>
      <w:r>
        <w:rPr>
          <w:color w:val="231F20"/>
        </w:rPr>
        <w:t>bạn</w:t>
      </w:r>
      <w:r>
        <w:rPr>
          <w:color w:val="231F20"/>
          <w:spacing w:val="-1"/>
        </w:rPr>
        <w:t> </w:t>
      </w:r>
      <w:r>
        <w:rPr>
          <w:color w:val="231F20"/>
        </w:rPr>
        <w:t>đã</w:t>
      </w:r>
      <w:r>
        <w:rPr>
          <w:color w:val="231F20"/>
          <w:spacing w:val="-1"/>
        </w:rPr>
        <w:t> </w:t>
      </w:r>
      <w:r>
        <w:rPr>
          <w:color w:val="231F20"/>
        </w:rPr>
        <w:t>rõ</w:t>
      </w:r>
      <w:r>
        <w:rPr>
          <w:color w:val="231F20"/>
          <w:spacing w:val="-1"/>
        </w:rPr>
        <w:t> </w:t>
      </w:r>
      <w:r>
        <w:rPr>
          <w:color w:val="231F20"/>
        </w:rPr>
        <w:t>về</w:t>
      </w:r>
      <w:r>
        <w:rPr>
          <w:color w:val="231F20"/>
          <w:spacing w:val="-1"/>
        </w:rPr>
        <w:t> </w:t>
      </w:r>
      <w:r>
        <w:rPr>
          <w:color w:val="0D0D0D"/>
        </w:rPr>
        <w:t>đồng </w:t>
      </w:r>
      <w:r>
        <w:rPr>
          <w:color w:val="231F20"/>
        </w:rPr>
        <w:t>sinh nghiệp duyên và dị thời nghiệp duyên </w:t>
      </w:r>
      <w:r>
        <w:rPr>
          <w:color w:val="231F20"/>
        </w:rPr>
        <w:t>chưa? Chúng</w:t>
      </w:r>
      <w:r>
        <w:rPr>
          <w:color w:val="231F20"/>
          <w:spacing w:val="-14"/>
        </w:rPr>
        <w:t> </w:t>
      </w:r>
      <w:r>
        <w:rPr>
          <w:color w:val="231F20"/>
        </w:rPr>
        <w:t>ta</w:t>
      </w:r>
      <w:r>
        <w:rPr>
          <w:color w:val="231F20"/>
          <w:spacing w:val="-14"/>
        </w:rPr>
        <w:t> </w:t>
      </w:r>
      <w:r>
        <w:rPr>
          <w:color w:val="231F20"/>
        </w:rPr>
        <w:t>sẽ</w:t>
      </w:r>
      <w:r>
        <w:rPr>
          <w:color w:val="231F20"/>
          <w:spacing w:val="-14"/>
        </w:rPr>
        <w:t> </w:t>
      </w:r>
      <w:r>
        <w:rPr>
          <w:color w:val="231F20"/>
        </w:rPr>
        <w:t>tìm</w:t>
      </w:r>
      <w:r>
        <w:rPr>
          <w:color w:val="231F20"/>
          <w:spacing w:val="-14"/>
        </w:rPr>
        <w:t> </w:t>
      </w:r>
      <w:r>
        <w:rPr>
          <w:color w:val="231F20"/>
        </w:rPr>
        <w:t>hiểu</w:t>
      </w:r>
      <w:r>
        <w:rPr>
          <w:color w:val="231F20"/>
          <w:spacing w:val="-14"/>
        </w:rPr>
        <w:t> </w:t>
      </w:r>
      <w:r>
        <w:rPr>
          <w:color w:val="231F20"/>
        </w:rPr>
        <w:t>về</w:t>
      </w:r>
      <w:r>
        <w:rPr>
          <w:color w:val="231F20"/>
          <w:spacing w:val="-14"/>
        </w:rPr>
        <w:t> </w:t>
      </w:r>
      <w:r>
        <w:rPr>
          <w:color w:val="231F20"/>
        </w:rPr>
        <w:t>những</w:t>
      </w:r>
      <w:r>
        <w:rPr>
          <w:color w:val="231F20"/>
          <w:spacing w:val="-14"/>
        </w:rPr>
        <w:t> </w:t>
      </w:r>
      <w:r>
        <w:rPr>
          <w:color w:val="231F20"/>
        </w:rPr>
        <w:t>tâm</w:t>
      </w:r>
      <w:r>
        <w:rPr>
          <w:color w:val="231F20"/>
          <w:spacing w:val="-14"/>
        </w:rPr>
        <w:t> </w:t>
      </w:r>
      <w:r>
        <w:rPr>
          <w:color w:val="231F20"/>
        </w:rPr>
        <w:t>và</w:t>
      </w:r>
      <w:r>
        <w:rPr>
          <w:color w:val="231F20"/>
          <w:spacing w:val="-14"/>
        </w:rPr>
        <w:t> </w:t>
      </w:r>
      <w:r>
        <w:rPr>
          <w:color w:val="231F20"/>
        </w:rPr>
        <w:t>tâm</w:t>
      </w:r>
      <w:r>
        <w:rPr>
          <w:color w:val="231F20"/>
          <w:spacing w:val="-14"/>
        </w:rPr>
        <w:t> </w:t>
      </w:r>
      <w:r>
        <w:rPr>
          <w:color w:val="231F20"/>
        </w:rPr>
        <w:t>sở</w:t>
      </w:r>
      <w:r>
        <w:rPr>
          <w:color w:val="231F20"/>
          <w:spacing w:val="-14"/>
        </w:rPr>
        <w:t> </w:t>
      </w:r>
      <w:r>
        <w:rPr>
          <w:color w:val="231F20"/>
        </w:rPr>
        <w:t>đồng sinh với nó, riêng rẽ từng pháp một.</w:t>
      </w:r>
    </w:p>
    <w:p>
      <w:pPr>
        <w:pStyle w:val="BodyText"/>
        <w:spacing w:line="271" w:lineRule="auto" w:before="98"/>
        <w:ind w:right="137"/>
      </w:pPr>
      <w:r>
        <w:rPr>
          <w:color w:val="231F20"/>
        </w:rPr>
        <w:t>Nói đến nghiệp duyên là nói đến các thực tại là tâm và tâm sở. Có hai loại nghiệp duyên: đồng sinh nghiệp duyên và dị thời nghiệp duyên. Thời điểm</w:t>
      </w:r>
      <w:r>
        <w:rPr>
          <w:color w:val="231F20"/>
          <w:spacing w:val="40"/>
        </w:rPr>
        <w:t> </w:t>
      </w:r>
      <w:r>
        <w:rPr>
          <w:color w:val="231F20"/>
        </w:rPr>
        <w:t>tư</w:t>
      </w:r>
      <w:r>
        <w:rPr>
          <w:color w:val="231F20"/>
          <w:spacing w:val="40"/>
        </w:rPr>
        <w:t> </w:t>
      </w:r>
      <w:r>
        <w:rPr>
          <w:color w:val="231F20"/>
        </w:rPr>
        <w:t>-</w:t>
      </w:r>
      <w:r>
        <w:rPr>
          <w:color w:val="231F20"/>
          <w:spacing w:val="40"/>
        </w:rPr>
        <w:t> </w:t>
      </w:r>
      <w:r>
        <w:rPr>
          <w:color w:val="231F20"/>
        </w:rPr>
        <w:t>cetanā</w:t>
      </w:r>
      <w:r>
        <w:rPr>
          <w:color w:val="231F20"/>
          <w:spacing w:val="40"/>
        </w:rPr>
        <w:t> </w:t>
      </w:r>
      <w:r>
        <w:rPr>
          <w:color w:val="231F20"/>
        </w:rPr>
        <w:t>sinh</w:t>
      </w:r>
      <w:r>
        <w:rPr>
          <w:color w:val="231F20"/>
          <w:spacing w:val="40"/>
        </w:rPr>
        <w:t> </w:t>
      </w:r>
      <w:r>
        <w:rPr>
          <w:color w:val="231F20"/>
        </w:rPr>
        <w:t>khởi</w:t>
      </w:r>
      <w:r>
        <w:rPr>
          <w:color w:val="231F20"/>
          <w:spacing w:val="40"/>
        </w:rPr>
        <w:t> </w:t>
      </w:r>
      <w:r>
        <w:rPr>
          <w:color w:val="231F20"/>
        </w:rPr>
        <w:t>cùng</w:t>
      </w:r>
      <w:r>
        <w:rPr>
          <w:color w:val="231F20"/>
          <w:spacing w:val="40"/>
        </w:rPr>
        <w:t> </w:t>
      </w:r>
      <w:r>
        <w:rPr>
          <w:color w:val="231F20"/>
        </w:rPr>
        <w:t>với</w:t>
      </w:r>
      <w:r>
        <w:rPr>
          <w:color w:val="231F20"/>
          <w:spacing w:val="40"/>
        </w:rPr>
        <w:t> </w:t>
      </w:r>
      <w:r>
        <w:rPr>
          <w:color w:val="231F20"/>
        </w:rPr>
        <w:t>tâm</w:t>
      </w:r>
      <w:r>
        <w:rPr>
          <w:color w:val="231F20"/>
          <w:spacing w:val="40"/>
        </w:rPr>
        <w:t> </w:t>
      </w:r>
      <w:r>
        <w:rPr>
          <w:color w:val="231F20"/>
        </w:rPr>
        <w:t>thiện và bất thiện, đó không phải là quả - vipaka. Ở khoảnh khắc đó nó cũng làm duyên cho các tâm sở</w:t>
      </w:r>
      <w:r>
        <w:rPr>
          <w:color w:val="231F20"/>
          <w:spacing w:val="-10"/>
        </w:rPr>
        <w:t> </w:t>
      </w:r>
      <w:r>
        <w:rPr>
          <w:color w:val="231F20"/>
        </w:rPr>
        <w:t>khác</w:t>
      </w:r>
      <w:r>
        <w:rPr>
          <w:color w:val="231F20"/>
          <w:spacing w:val="-10"/>
        </w:rPr>
        <w:t> </w:t>
      </w:r>
      <w:r>
        <w:rPr>
          <w:color w:val="231F20"/>
        </w:rPr>
        <w:t>đồng</w:t>
      </w:r>
      <w:r>
        <w:rPr>
          <w:color w:val="231F20"/>
          <w:spacing w:val="-10"/>
        </w:rPr>
        <w:t> </w:t>
      </w:r>
      <w:r>
        <w:rPr>
          <w:color w:val="231F20"/>
        </w:rPr>
        <w:t>sinh</w:t>
      </w:r>
      <w:r>
        <w:rPr>
          <w:color w:val="231F20"/>
          <w:spacing w:val="-10"/>
        </w:rPr>
        <w:t> </w:t>
      </w:r>
      <w:r>
        <w:rPr>
          <w:color w:val="231F20"/>
        </w:rPr>
        <w:t>với</w:t>
      </w:r>
      <w:r>
        <w:rPr>
          <w:color w:val="231F20"/>
          <w:spacing w:val="-10"/>
        </w:rPr>
        <w:t> </w:t>
      </w:r>
      <w:r>
        <w:rPr>
          <w:color w:val="231F20"/>
        </w:rPr>
        <w:t>nó,</w:t>
      </w:r>
      <w:r>
        <w:rPr>
          <w:color w:val="231F20"/>
          <w:spacing w:val="-10"/>
        </w:rPr>
        <w:t> </w:t>
      </w:r>
      <w:r>
        <w:rPr>
          <w:color w:val="231F20"/>
        </w:rPr>
        <w:t>nên</w:t>
      </w:r>
      <w:r>
        <w:rPr>
          <w:color w:val="231F20"/>
          <w:spacing w:val="-10"/>
        </w:rPr>
        <w:t> </w:t>
      </w:r>
      <w:r>
        <w:rPr>
          <w:color w:val="231F20"/>
        </w:rPr>
        <w:t>nó</w:t>
      </w:r>
      <w:r>
        <w:rPr>
          <w:color w:val="231F20"/>
          <w:spacing w:val="-10"/>
        </w:rPr>
        <w:t> </w:t>
      </w:r>
      <w:r>
        <w:rPr>
          <w:color w:val="231F20"/>
        </w:rPr>
        <w:t>được</w:t>
      </w:r>
      <w:r>
        <w:rPr>
          <w:color w:val="231F20"/>
          <w:spacing w:val="-10"/>
        </w:rPr>
        <w:t> </w:t>
      </w:r>
      <w:r>
        <w:rPr>
          <w:color w:val="231F20"/>
        </w:rPr>
        <w:t>gọi</w:t>
      </w:r>
      <w:r>
        <w:rPr>
          <w:color w:val="231F20"/>
          <w:spacing w:val="-10"/>
        </w:rPr>
        <w:t> </w:t>
      </w:r>
      <w:r>
        <w:rPr>
          <w:color w:val="231F20"/>
        </w:rPr>
        <w:t>là</w:t>
      </w:r>
      <w:r>
        <w:rPr>
          <w:color w:val="231F20"/>
          <w:spacing w:val="-10"/>
        </w:rPr>
        <w:t> </w:t>
      </w:r>
      <w:r>
        <w:rPr>
          <w:color w:val="231F20"/>
        </w:rPr>
        <w:t>đồng sinh</w:t>
      </w:r>
      <w:r>
        <w:rPr>
          <w:color w:val="231F20"/>
          <w:spacing w:val="-9"/>
        </w:rPr>
        <w:t> </w:t>
      </w:r>
      <w:r>
        <w:rPr>
          <w:color w:val="231F20"/>
        </w:rPr>
        <w:t>nghiệp</w:t>
      </w:r>
      <w:r>
        <w:rPr>
          <w:color w:val="231F20"/>
          <w:spacing w:val="-9"/>
        </w:rPr>
        <w:t> </w:t>
      </w:r>
      <w:r>
        <w:rPr>
          <w:color w:val="231F20"/>
        </w:rPr>
        <w:t>duyên.</w:t>
      </w:r>
      <w:r>
        <w:rPr>
          <w:color w:val="231F20"/>
          <w:spacing w:val="-9"/>
        </w:rPr>
        <w:t> </w:t>
      </w:r>
      <w:r>
        <w:rPr>
          <w:color w:val="231F20"/>
        </w:rPr>
        <w:t>Khi</w:t>
      </w:r>
      <w:r>
        <w:rPr>
          <w:color w:val="231F20"/>
          <w:spacing w:val="-9"/>
        </w:rPr>
        <w:t> </w:t>
      </w:r>
      <w:r>
        <w:rPr>
          <w:color w:val="231F20"/>
        </w:rPr>
        <w:t>trở</w:t>
      </w:r>
      <w:r>
        <w:rPr>
          <w:color w:val="231F20"/>
          <w:spacing w:val="-9"/>
        </w:rPr>
        <w:t> </w:t>
      </w:r>
      <w:r>
        <w:rPr>
          <w:color w:val="231F20"/>
        </w:rPr>
        <w:t>thành</w:t>
      </w:r>
      <w:r>
        <w:rPr>
          <w:color w:val="231F20"/>
          <w:spacing w:val="-9"/>
        </w:rPr>
        <w:t> </w:t>
      </w:r>
      <w:r>
        <w:rPr>
          <w:color w:val="231F20"/>
        </w:rPr>
        <w:t>nghiệp</w:t>
      </w:r>
      <w:r>
        <w:rPr>
          <w:color w:val="231F20"/>
          <w:spacing w:val="-9"/>
        </w:rPr>
        <w:t> </w:t>
      </w:r>
      <w:r>
        <w:rPr>
          <w:color w:val="231F20"/>
        </w:rPr>
        <w:t>đạo</w:t>
      </w:r>
      <w:r>
        <w:rPr>
          <w:color w:val="231F20"/>
          <w:spacing w:val="-9"/>
        </w:rPr>
        <w:t> </w:t>
      </w:r>
      <w:r>
        <w:rPr>
          <w:color w:val="231F20"/>
        </w:rPr>
        <w:t>thiện hoặc bất thiện, nó có thể cho quả trong tương lai. Ở</w:t>
      </w:r>
      <w:r>
        <w:rPr>
          <w:color w:val="231F20"/>
          <w:spacing w:val="-3"/>
        </w:rPr>
        <w:t> </w:t>
      </w:r>
      <w:r>
        <w:rPr>
          <w:color w:val="231F20"/>
        </w:rPr>
        <w:t>thời</w:t>
      </w:r>
      <w:r>
        <w:rPr>
          <w:color w:val="231F20"/>
          <w:spacing w:val="-3"/>
        </w:rPr>
        <w:t> </w:t>
      </w:r>
      <w:r>
        <w:rPr>
          <w:color w:val="231F20"/>
        </w:rPr>
        <w:t>điểm</w:t>
      </w:r>
      <w:r>
        <w:rPr>
          <w:color w:val="231F20"/>
          <w:spacing w:val="-3"/>
        </w:rPr>
        <w:t> </w:t>
      </w:r>
      <w:r>
        <w:rPr>
          <w:color w:val="231F20"/>
        </w:rPr>
        <w:t>quả</w:t>
      </w:r>
      <w:r>
        <w:rPr>
          <w:color w:val="231F20"/>
          <w:spacing w:val="-3"/>
        </w:rPr>
        <w:t> </w:t>
      </w:r>
      <w:r>
        <w:rPr>
          <w:color w:val="231F20"/>
        </w:rPr>
        <w:t>trổ,</w:t>
      </w:r>
      <w:r>
        <w:rPr>
          <w:color w:val="231F20"/>
          <w:spacing w:val="-3"/>
        </w:rPr>
        <w:t> </w:t>
      </w:r>
      <w:r>
        <w:rPr>
          <w:color w:val="231F20"/>
        </w:rPr>
        <w:t>nó</w:t>
      </w:r>
      <w:r>
        <w:rPr>
          <w:color w:val="231F20"/>
          <w:spacing w:val="-3"/>
        </w:rPr>
        <w:t> </w:t>
      </w:r>
      <w:r>
        <w:rPr>
          <w:color w:val="231F20"/>
        </w:rPr>
        <w:t>được</w:t>
      </w:r>
      <w:r>
        <w:rPr>
          <w:color w:val="231F20"/>
          <w:spacing w:val="-3"/>
        </w:rPr>
        <w:t> </w:t>
      </w:r>
      <w:r>
        <w:rPr>
          <w:color w:val="231F20"/>
        </w:rPr>
        <w:t>gọi</w:t>
      </w:r>
      <w:r>
        <w:rPr>
          <w:color w:val="231F20"/>
          <w:spacing w:val="-3"/>
        </w:rPr>
        <w:t> </w:t>
      </w:r>
      <w:r>
        <w:rPr>
          <w:color w:val="231F20"/>
        </w:rPr>
        <w:t>là</w:t>
      </w:r>
      <w:r>
        <w:rPr>
          <w:color w:val="231F20"/>
          <w:spacing w:val="-3"/>
        </w:rPr>
        <w:t> </w:t>
      </w:r>
      <w:r>
        <w:rPr>
          <w:color w:val="231F20"/>
        </w:rPr>
        <w:t>dị</w:t>
      </w:r>
      <w:r>
        <w:rPr>
          <w:color w:val="231F20"/>
          <w:spacing w:val="-3"/>
        </w:rPr>
        <w:t> </w:t>
      </w:r>
      <w:r>
        <w:rPr>
          <w:color w:val="231F20"/>
        </w:rPr>
        <w:t>thời</w:t>
      </w:r>
      <w:r>
        <w:rPr>
          <w:color w:val="231F20"/>
          <w:spacing w:val="-3"/>
        </w:rPr>
        <w:t> </w:t>
      </w:r>
      <w:r>
        <w:rPr>
          <w:color w:val="231F20"/>
        </w:rPr>
        <w:t>nghiệp duyên.</w:t>
      </w:r>
      <w:r>
        <w:rPr>
          <w:color w:val="231F20"/>
          <w:spacing w:val="-3"/>
        </w:rPr>
        <w:t> </w:t>
      </w:r>
      <w:r>
        <w:rPr>
          <w:color w:val="231F20"/>
        </w:rPr>
        <w:t>Đó</w:t>
      </w:r>
      <w:r>
        <w:rPr>
          <w:color w:val="231F20"/>
          <w:spacing w:val="-3"/>
        </w:rPr>
        <w:t> </w:t>
      </w:r>
      <w:r>
        <w:rPr>
          <w:color w:val="231F20"/>
        </w:rPr>
        <w:t>chính</w:t>
      </w:r>
      <w:r>
        <w:rPr>
          <w:color w:val="231F20"/>
          <w:spacing w:val="-3"/>
        </w:rPr>
        <w:t> </w:t>
      </w:r>
      <w:r>
        <w:rPr>
          <w:color w:val="231F20"/>
        </w:rPr>
        <w:t>là</w:t>
      </w:r>
      <w:r>
        <w:rPr>
          <w:color w:val="231F20"/>
          <w:spacing w:val="-3"/>
        </w:rPr>
        <w:t> </w:t>
      </w:r>
      <w:r>
        <w:rPr>
          <w:color w:val="231F20"/>
        </w:rPr>
        <w:t>cuộc</w:t>
      </w:r>
      <w:r>
        <w:rPr>
          <w:color w:val="231F20"/>
          <w:spacing w:val="-3"/>
        </w:rPr>
        <w:t> </w:t>
      </w:r>
      <w:r>
        <w:rPr>
          <w:color w:val="231F20"/>
        </w:rPr>
        <w:t>sống:</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các</w:t>
      </w:r>
      <w:r>
        <w:rPr>
          <w:color w:val="231F20"/>
          <w:spacing w:val="-3"/>
        </w:rPr>
        <w:t> </w:t>
      </w:r>
      <w:r>
        <w:rPr>
          <w:color w:val="231F20"/>
        </w:rPr>
        <w:t>tâm,</w:t>
      </w:r>
      <w:r>
        <w:rPr>
          <w:color w:val="231F20"/>
          <w:spacing w:val="-3"/>
        </w:rPr>
        <w:t> </w:t>
      </w:r>
      <w:r>
        <w:rPr>
          <w:color w:val="231F20"/>
        </w:rPr>
        <w:t>tâm sở và sắc.</w:t>
      </w:r>
    </w:p>
    <w:p>
      <w:pPr>
        <w:pStyle w:val="BodyText"/>
        <w:spacing w:after="0" w:line="271" w:lineRule="auto"/>
        <w:sectPr>
          <w:pgSz w:w="7660" w:h="11630"/>
          <w:pgMar w:header="892" w:footer="0" w:top="1220" w:bottom="280" w:left="992" w:right="992"/>
        </w:sectPr>
      </w:pPr>
    </w:p>
    <w:p>
      <w:pPr>
        <w:pStyle w:val="Heading2"/>
        <w:spacing w:before="234"/>
        <w:jc w:val="both"/>
      </w:pPr>
      <w:r>
        <w:rPr>
          <w:color w:val="231F20"/>
        </w:rPr>
        <w:t>Pháp</w:t>
      </w:r>
      <w:r>
        <w:rPr>
          <w:color w:val="231F20"/>
          <w:spacing w:val="-1"/>
        </w:rPr>
        <w:t> </w:t>
      </w:r>
      <w:r>
        <w:rPr>
          <w:color w:val="231F20"/>
        </w:rPr>
        <w:t>đàm</w:t>
      </w:r>
      <w:r>
        <w:rPr>
          <w:color w:val="231F20"/>
          <w:spacing w:val="-1"/>
        </w:rPr>
        <w:t> </w:t>
      </w:r>
      <w:r>
        <w:rPr>
          <w:color w:val="231F20"/>
        </w:rPr>
        <w:t>Sài</w:t>
      </w:r>
      <w:r>
        <w:rPr>
          <w:color w:val="231F20"/>
          <w:spacing w:val="-1"/>
        </w:rPr>
        <w:t> </w:t>
      </w:r>
      <w:r>
        <w:rPr>
          <w:color w:val="231F20"/>
        </w:rPr>
        <w:t>Gòn,</w:t>
      </w:r>
      <w:r>
        <w:rPr>
          <w:color w:val="231F20"/>
          <w:spacing w:val="-1"/>
        </w:rPr>
        <w:t> </w:t>
      </w:r>
      <w:r>
        <w:rPr>
          <w:color w:val="231F20"/>
        </w:rPr>
        <w:t>chiều</w:t>
      </w:r>
      <w:r>
        <w:rPr>
          <w:color w:val="231F20"/>
          <w:spacing w:val="-1"/>
        </w:rPr>
        <w:t> </w:t>
      </w:r>
      <w:r>
        <w:rPr>
          <w:color w:val="231F20"/>
          <w:spacing w:val="-2"/>
        </w:rPr>
        <w:t>06/01/2016</w:t>
      </w:r>
    </w:p>
    <w:p>
      <w:pPr>
        <w:pStyle w:val="BodyText"/>
        <w:spacing w:line="268" w:lineRule="auto" w:before="314"/>
      </w:pPr>
      <w:r>
        <w:rPr>
          <w:b/>
          <w:i/>
          <w:color w:val="231F20"/>
        </w:rPr>
        <w:t>Người hỏi: </w:t>
      </w:r>
      <w:r>
        <w:rPr>
          <w:color w:val="231F20"/>
        </w:rPr>
        <w:t>Liên quan đến </w:t>
      </w:r>
      <w:r>
        <w:rPr>
          <w:color w:val="0D0D0D"/>
        </w:rPr>
        <w:t>thiền</w:t>
      </w:r>
      <w:r>
        <w:rPr>
          <w:color w:val="231F20"/>
        </w:rPr>
        <w:t>, con xin </w:t>
      </w:r>
      <w:r>
        <w:rPr>
          <w:color w:val="231F20"/>
        </w:rPr>
        <w:t>hỏi, khi cảnh sắc đối chiếu vào nhãn vật, nhãn thức nương</w:t>
      </w:r>
      <w:r>
        <w:rPr>
          <w:color w:val="231F20"/>
          <w:spacing w:val="-12"/>
        </w:rPr>
        <w:t> </w:t>
      </w:r>
      <w:r>
        <w:rPr>
          <w:color w:val="231F20"/>
        </w:rPr>
        <w:t>đó</w:t>
      </w:r>
      <w:r>
        <w:rPr>
          <w:color w:val="231F20"/>
          <w:spacing w:val="-12"/>
        </w:rPr>
        <w:t> </w:t>
      </w:r>
      <w:r>
        <w:rPr>
          <w:color w:val="231F20"/>
        </w:rPr>
        <w:t>để</w:t>
      </w:r>
      <w:r>
        <w:rPr>
          <w:color w:val="231F20"/>
          <w:spacing w:val="-12"/>
        </w:rPr>
        <w:t> </w:t>
      </w:r>
      <w:r>
        <w:rPr>
          <w:color w:val="231F20"/>
        </w:rPr>
        <w:t>biết</w:t>
      </w:r>
      <w:r>
        <w:rPr>
          <w:color w:val="231F20"/>
          <w:spacing w:val="-12"/>
        </w:rPr>
        <w:t> </w:t>
      </w:r>
      <w:r>
        <w:rPr>
          <w:color w:val="231F20"/>
        </w:rPr>
        <w:t>cảnh</w:t>
      </w:r>
      <w:r>
        <w:rPr>
          <w:color w:val="231F20"/>
          <w:spacing w:val="-12"/>
        </w:rPr>
        <w:t> </w:t>
      </w:r>
      <w:r>
        <w:rPr>
          <w:color w:val="231F20"/>
        </w:rPr>
        <w:t>thì</w:t>
      </w:r>
      <w:r>
        <w:rPr>
          <w:color w:val="231F20"/>
          <w:spacing w:val="-12"/>
        </w:rPr>
        <w:t> </w:t>
      </w:r>
      <w:r>
        <w:rPr>
          <w:color w:val="231F20"/>
        </w:rPr>
        <w:t>khi</w:t>
      </w:r>
      <w:r>
        <w:rPr>
          <w:color w:val="231F20"/>
          <w:spacing w:val="-12"/>
        </w:rPr>
        <w:t> </w:t>
      </w:r>
      <w:r>
        <w:rPr>
          <w:color w:val="231F20"/>
        </w:rPr>
        <w:t>đó</w:t>
      </w:r>
      <w:r>
        <w:rPr>
          <w:color w:val="231F20"/>
          <w:spacing w:val="-12"/>
        </w:rPr>
        <w:t> </w:t>
      </w:r>
      <w:r>
        <w:rPr>
          <w:color w:val="231F20"/>
        </w:rPr>
        <w:t>có</w:t>
      </w:r>
      <w:r>
        <w:rPr>
          <w:color w:val="231F20"/>
          <w:spacing w:val="-12"/>
        </w:rPr>
        <w:t> </w:t>
      </w:r>
      <w:r>
        <w:rPr>
          <w:color w:val="231F20"/>
        </w:rPr>
        <w:t>thiền</w:t>
      </w:r>
      <w:r>
        <w:rPr>
          <w:color w:val="231F20"/>
          <w:spacing w:val="-12"/>
        </w:rPr>
        <w:t> </w:t>
      </w:r>
      <w:r>
        <w:rPr>
          <w:color w:val="231F20"/>
        </w:rPr>
        <w:t>na</w:t>
      </w:r>
      <w:r>
        <w:rPr>
          <w:color w:val="231F20"/>
          <w:spacing w:val="-12"/>
        </w:rPr>
        <w:t> </w:t>
      </w:r>
      <w:r>
        <w:rPr>
          <w:color w:val="231F20"/>
        </w:rPr>
        <w:t>duyên không thưa bà?</w:t>
      </w:r>
    </w:p>
    <w:p>
      <w:pPr>
        <w:spacing w:line="268" w:lineRule="auto" w:before="111"/>
        <w:ind w:left="141" w:right="139" w:firstLine="396"/>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2"/>
          <w:sz w:val="27"/>
        </w:rPr>
        <w:t> </w:t>
      </w:r>
      <w:r>
        <w:rPr>
          <w:i/>
          <w:color w:val="231F20"/>
          <w:sz w:val="27"/>
        </w:rPr>
        <w:t>jhāna</w:t>
      </w:r>
      <w:r>
        <w:rPr>
          <w:i/>
          <w:color w:val="231F20"/>
          <w:spacing w:val="-2"/>
          <w:sz w:val="27"/>
        </w:rPr>
        <w:t> </w:t>
      </w:r>
      <w:r>
        <w:rPr>
          <w:i/>
          <w:color w:val="0D0D0D"/>
          <w:sz w:val="27"/>
        </w:rPr>
        <w:t>pacaya</w:t>
      </w:r>
      <w:r>
        <w:rPr>
          <w:i/>
          <w:color w:val="0D0D0D"/>
          <w:spacing w:val="-2"/>
          <w:sz w:val="27"/>
        </w:rPr>
        <w:t> </w:t>
      </w:r>
      <w:r>
        <w:rPr>
          <w:color w:val="231F20"/>
          <w:sz w:val="27"/>
        </w:rPr>
        <w:t>-</w:t>
      </w:r>
      <w:r>
        <w:rPr>
          <w:color w:val="231F20"/>
          <w:spacing w:val="-2"/>
          <w:sz w:val="27"/>
        </w:rPr>
        <w:t> </w:t>
      </w:r>
      <w:r>
        <w:rPr>
          <w:color w:val="231F20"/>
          <w:sz w:val="27"/>
        </w:rPr>
        <w:t>thiền</w:t>
      </w:r>
      <w:r>
        <w:rPr>
          <w:color w:val="231F20"/>
          <w:spacing w:val="-2"/>
          <w:sz w:val="27"/>
        </w:rPr>
        <w:t> </w:t>
      </w:r>
      <w:r>
        <w:rPr>
          <w:color w:val="231F20"/>
          <w:sz w:val="27"/>
        </w:rPr>
        <w:t>na</w:t>
      </w:r>
      <w:r>
        <w:rPr>
          <w:color w:val="231F20"/>
          <w:spacing w:val="-2"/>
          <w:sz w:val="27"/>
        </w:rPr>
        <w:t> </w:t>
      </w:r>
      <w:r>
        <w:rPr>
          <w:color w:val="231F20"/>
          <w:sz w:val="27"/>
        </w:rPr>
        <w:t>duyên là gì?</w:t>
      </w:r>
    </w:p>
    <w:p>
      <w:pPr>
        <w:pStyle w:val="BodyText"/>
        <w:spacing w:line="268" w:lineRule="auto" w:before="112"/>
      </w:pPr>
      <w:r>
        <w:rPr>
          <w:b/>
          <w:i/>
          <w:color w:val="231F20"/>
        </w:rPr>
        <w:t>Người hỏi: </w:t>
      </w:r>
      <w:r>
        <w:rPr>
          <w:color w:val="231F20"/>
        </w:rPr>
        <w:t>Là mãnh lực </w:t>
      </w:r>
      <w:r>
        <w:rPr>
          <w:color w:val="0D0D0D"/>
        </w:rPr>
        <w:t>trợ </w:t>
      </w:r>
      <w:r>
        <w:rPr>
          <w:color w:val="231F20"/>
        </w:rPr>
        <w:t>giúp bằng cách gắn khít tâm trên đề mục</w:t>
      </w:r>
    </w:p>
    <w:p>
      <w:pPr>
        <w:spacing w:before="113"/>
        <w:ind w:left="597" w:right="0" w:firstLine="0"/>
        <w:jc w:val="both"/>
        <w:rPr>
          <w:sz w:val="27"/>
        </w:rPr>
      </w:pPr>
      <w:r>
        <w:rPr>
          <w:b/>
          <w:i/>
          <w:color w:val="231F20"/>
          <w:sz w:val="27"/>
        </w:rPr>
        <w:t>Achaan</w:t>
      </w:r>
      <w:r>
        <w:rPr>
          <w:b/>
          <w:i/>
          <w:color w:val="231F20"/>
          <w:spacing w:val="-10"/>
          <w:sz w:val="27"/>
        </w:rPr>
        <w:t> </w:t>
      </w:r>
      <w:r>
        <w:rPr>
          <w:b/>
          <w:i/>
          <w:color w:val="231F20"/>
          <w:sz w:val="27"/>
        </w:rPr>
        <w:t>Sujin:</w:t>
      </w:r>
      <w:r>
        <w:rPr>
          <w:b/>
          <w:i/>
          <w:color w:val="231F20"/>
          <w:spacing w:val="-15"/>
          <w:sz w:val="27"/>
        </w:rPr>
        <w:t> </w:t>
      </w:r>
      <w:r>
        <w:rPr>
          <w:color w:val="231F20"/>
          <w:sz w:val="27"/>
        </w:rPr>
        <w:t>Tâm</w:t>
      </w:r>
      <w:r>
        <w:rPr>
          <w:color w:val="231F20"/>
          <w:spacing w:val="-9"/>
          <w:sz w:val="27"/>
        </w:rPr>
        <w:t> </w:t>
      </w:r>
      <w:r>
        <w:rPr>
          <w:color w:val="231F20"/>
          <w:sz w:val="27"/>
        </w:rPr>
        <w:t>sở</w:t>
      </w:r>
      <w:r>
        <w:rPr>
          <w:color w:val="231F20"/>
          <w:spacing w:val="-10"/>
          <w:sz w:val="27"/>
        </w:rPr>
        <w:t> </w:t>
      </w:r>
      <w:r>
        <w:rPr>
          <w:color w:val="0D0D0D"/>
          <w:sz w:val="27"/>
        </w:rPr>
        <w:t>nào</w:t>
      </w:r>
      <w:r>
        <w:rPr>
          <w:color w:val="0D0D0D"/>
          <w:spacing w:val="-10"/>
          <w:sz w:val="27"/>
        </w:rPr>
        <w:t> </w:t>
      </w:r>
      <w:r>
        <w:rPr>
          <w:color w:val="231F20"/>
          <w:sz w:val="27"/>
        </w:rPr>
        <w:t>là</w:t>
      </w:r>
      <w:r>
        <w:rPr>
          <w:color w:val="231F20"/>
          <w:spacing w:val="-9"/>
          <w:sz w:val="27"/>
        </w:rPr>
        <w:t> </w:t>
      </w:r>
      <w:r>
        <w:rPr>
          <w:color w:val="231F20"/>
          <w:sz w:val="27"/>
        </w:rPr>
        <w:t>thiền</w:t>
      </w:r>
      <w:r>
        <w:rPr>
          <w:color w:val="231F20"/>
          <w:spacing w:val="-10"/>
          <w:sz w:val="27"/>
        </w:rPr>
        <w:t> </w:t>
      </w:r>
      <w:r>
        <w:rPr>
          <w:color w:val="231F20"/>
          <w:sz w:val="27"/>
        </w:rPr>
        <w:t>na</w:t>
      </w:r>
      <w:r>
        <w:rPr>
          <w:color w:val="231F20"/>
          <w:spacing w:val="-9"/>
          <w:sz w:val="27"/>
        </w:rPr>
        <w:t> </w:t>
      </w:r>
      <w:r>
        <w:rPr>
          <w:color w:val="231F20"/>
          <w:spacing w:val="-2"/>
          <w:sz w:val="27"/>
        </w:rPr>
        <w:t>duyên?</w:t>
      </w:r>
    </w:p>
    <w:p>
      <w:pPr>
        <w:pStyle w:val="BodyText"/>
        <w:spacing w:line="268" w:lineRule="auto" w:before="150"/>
        <w:ind w:right="140"/>
      </w:pPr>
      <w:r>
        <w:rPr>
          <w:b/>
          <w:i/>
          <w:color w:val="231F20"/>
          <w:spacing w:val="-2"/>
        </w:rPr>
        <w:t>Người</w:t>
      </w:r>
      <w:r>
        <w:rPr>
          <w:b/>
          <w:i/>
          <w:color w:val="231F20"/>
          <w:spacing w:val="-12"/>
        </w:rPr>
        <w:t> </w:t>
      </w:r>
      <w:r>
        <w:rPr>
          <w:b/>
          <w:i/>
          <w:color w:val="231F20"/>
          <w:spacing w:val="-2"/>
        </w:rPr>
        <w:t>hỏi:</w:t>
      </w:r>
      <w:r>
        <w:rPr>
          <w:b/>
          <w:i/>
          <w:color w:val="231F20"/>
          <w:spacing w:val="-13"/>
        </w:rPr>
        <w:t> </w:t>
      </w:r>
      <w:r>
        <w:rPr>
          <w:color w:val="231F20"/>
          <w:spacing w:val="-2"/>
        </w:rPr>
        <w:t>Sở</w:t>
      </w:r>
      <w:r>
        <w:rPr>
          <w:color w:val="231F20"/>
          <w:spacing w:val="-12"/>
        </w:rPr>
        <w:t> </w:t>
      </w:r>
      <w:r>
        <w:rPr>
          <w:color w:val="231F20"/>
          <w:spacing w:val="-2"/>
        </w:rPr>
        <w:t>hữu</w:t>
      </w:r>
      <w:r>
        <w:rPr>
          <w:color w:val="231F20"/>
          <w:spacing w:val="-12"/>
        </w:rPr>
        <w:t> </w:t>
      </w:r>
      <w:r>
        <w:rPr>
          <w:color w:val="231F20"/>
          <w:spacing w:val="-2"/>
        </w:rPr>
        <w:t>nhất</w:t>
      </w:r>
      <w:r>
        <w:rPr>
          <w:color w:val="231F20"/>
          <w:spacing w:val="-13"/>
        </w:rPr>
        <w:t> </w:t>
      </w:r>
      <w:r>
        <w:rPr>
          <w:color w:val="0D0D0D"/>
          <w:spacing w:val="-2"/>
        </w:rPr>
        <w:t>tâm</w:t>
      </w:r>
      <w:r>
        <w:rPr>
          <w:color w:val="0D0D0D"/>
          <w:spacing w:val="-13"/>
        </w:rPr>
        <w:t> </w:t>
      </w:r>
      <w:r>
        <w:rPr>
          <w:color w:val="231F20"/>
          <w:spacing w:val="-2"/>
        </w:rPr>
        <w:t>-</w:t>
      </w:r>
      <w:r>
        <w:rPr>
          <w:color w:val="231F20"/>
          <w:spacing w:val="-12"/>
        </w:rPr>
        <w:t> </w:t>
      </w:r>
      <w:r>
        <w:rPr>
          <w:color w:val="231F20"/>
          <w:spacing w:val="-2"/>
        </w:rPr>
        <w:t>ekagata</w:t>
      </w:r>
      <w:r>
        <w:rPr>
          <w:color w:val="231F20"/>
          <w:spacing w:val="-12"/>
        </w:rPr>
        <w:t> </w:t>
      </w:r>
      <w:r>
        <w:rPr>
          <w:color w:val="231F20"/>
          <w:spacing w:val="-2"/>
        </w:rPr>
        <w:t>cetasika, để</w:t>
      </w:r>
      <w:r>
        <w:rPr>
          <w:color w:val="231F20"/>
          <w:spacing w:val="-23"/>
        </w:rPr>
        <w:t> </w:t>
      </w:r>
      <w:r>
        <w:rPr>
          <w:color w:val="231F20"/>
          <w:spacing w:val="-2"/>
        </w:rPr>
        <w:t>nó</w:t>
      </w:r>
      <w:r>
        <w:rPr>
          <w:color w:val="231F20"/>
          <w:spacing w:val="-23"/>
        </w:rPr>
        <w:t> </w:t>
      </w:r>
      <w:r>
        <w:rPr>
          <w:color w:val="231F20"/>
          <w:spacing w:val="-2"/>
        </w:rPr>
        <w:t>sinh</w:t>
      </w:r>
      <w:r>
        <w:rPr>
          <w:color w:val="231F20"/>
          <w:spacing w:val="-23"/>
        </w:rPr>
        <w:t> </w:t>
      </w:r>
      <w:r>
        <w:rPr>
          <w:color w:val="231F20"/>
          <w:spacing w:val="-2"/>
        </w:rPr>
        <w:t>được</w:t>
      </w:r>
      <w:r>
        <w:rPr>
          <w:color w:val="231F20"/>
          <w:spacing w:val="-23"/>
        </w:rPr>
        <w:t> </w:t>
      </w:r>
      <w:r>
        <w:rPr>
          <w:color w:val="231F20"/>
          <w:spacing w:val="-2"/>
        </w:rPr>
        <w:t>thì</w:t>
      </w:r>
      <w:r>
        <w:rPr>
          <w:color w:val="231F20"/>
          <w:spacing w:val="-23"/>
        </w:rPr>
        <w:t> </w:t>
      </w:r>
      <w:r>
        <w:rPr>
          <w:color w:val="231F20"/>
          <w:spacing w:val="-2"/>
        </w:rPr>
        <w:t>cần</w:t>
      </w:r>
      <w:r>
        <w:rPr>
          <w:color w:val="231F20"/>
          <w:spacing w:val="-23"/>
        </w:rPr>
        <w:t> </w:t>
      </w:r>
      <w:r>
        <w:rPr>
          <w:color w:val="231F20"/>
          <w:spacing w:val="-2"/>
        </w:rPr>
        <w:t>mãnh</w:t>
      </w:r>
      <w:r>
        <w:rPr>
          <w:color w:val="231F20"/>
          <w:spacing w:val="-23"/>
        </w:rPr>
        <w:t> </w:t>
      </w:r>
      <w:r>
        <w:rPr>
          <w:color w:val="231F20"/>
          <w:spacing w:val="-2"/>
        </w:rPr>
        <w:t>lực</w:t>
      </w:r>
      <w:r>
        <w:rPr>
          <w:color w:val="231F20"/>
          <w:spacing w:val="-23"/>
        </w:rPr>
        <w:t> </w:t>
      </w:r>
      <w:r>
        <w:rPr>
          <w:color w:val="231F20"/>
          <w:spacing w:val="-2"/>
        </w:rPr>
        <w:t>của</w:t>
      </w:r>
      <w:r>
        <w:rPr>
          <w:color w:val="231F20"/>
          <w:spacing w:val="-23"/>
        </w:rPr>
        <w:t> </w:t>
      </w:r>
      <w:r>
        <w:rPr>
          <w:color w:val="231F20"/>
          <w:spacing w:val="-2"/>
        </w:rPr>
        <w:t>thiền</w:t>
      </w:r>
      <w:r>
        <w:rPr>
          <w:color w:val="231F20"/>
          <w:spacing w:val="-23"/>
        </w:rPr>
        <w:t> </w:t>
      </w:r>
      <w:r>
        <w:rPr>
          <w:color w:val="231F20"/>
          <w:spacing w:val="-2"/>
        </w:rPr>
        <w:t>na</w:t>
      </w:r>
      <w:r>
        <w:rPr>
          <w:color w:val="231F20"/>
          <w:spacing w:val="-23"/>
        </w:rPr>
        <w:t> </w:t>
      </w:r>
      <w:r>
        <w:rPr>
          <w:color w:val="231F20"/>
          <w:spacing w:val="-2"/>
        </w:rPr>
        <w:t>duyên</w:t>
      </w:r>
    </w:p>
    <w:p>
      <w:pPr>
        <w:spacing w:line="268" w:lineRule="auto" w:before="112"/>
        <w:ind w:left="141" w:right="139" w:firstLine="396"/>
        <w:jc w:val="both"/>
        <w:rPr>
          <w:sz w:val="27"/>
        </w:rPr>
      </w:pPr>
      <w:r>
        <w:rPr>
          <w:b/>
          <w:i/>
          <w:color w:val="231F20"/>
          <w:sz w:val="27"/>
        </w:rPr>
        <w:t>Achaan</w:t>
      </w:r>
      <w:r>
        <w:rPr>
          <w:b/>
          <w:i/>
          <w:color w:val="231F20"/>
          <w:spacing w:val="-14"/>
          <w:sz w:val="27"/>
        </w:rPr>
        <w:t> </w:t>
      </w:r>
      <w:r>
        <w:rPr>
          <w:b/>
          <w:i/>
          <w:color w:val="231F20"/>
          <w:sz w:val="27"/>
        </w:rPr>
        <w:t>Sujin:</w:t>
      </w:r>
      <w:r>
        <w:rPr>
          <w:b/>
          <w:i/>
          <w:color w:val="231F20"/>
          <w:spacing w:val="-14"/>
          <w:sz w:val="27"/>
        </w:rPr>
        <w:t> </w:t>
      </w:r>
      <w:r>
        <w:rPr>
          <w:color w:val="231F20"/>
          <w:sz w:val="27"/>
        </w:rPr>
        <w:t>Chỉ</w:t>
      </w:r>
      <w:r>
        <w:rPr>
          <w:color w:val="231F20"/>
          <w:spacing w:val="-14"/>
          <w:sz w:val="27"/>
        </w:rPr>
        <w:t> </w:t>
      </w:r>
      <w:r>
        <w:rPr>
          <w:color w:val="231F20"/>
          <w:sz w:val="27"/>
        </w:rPr>
        <w:t>một</w:t>
      </w:r>
      <w:r>
        <w:rPr>
          <w:color w:val="231F20"/>
          <w:spacing w:val="-14"/>
          <w:sz w:val="27"/>
        </w:rPr>
        <w:t> </w:t>
      </w:r>
      <w:r>
        <w:rPr>
          <w:color w:val="0D0D0D"/>
          <w:sz w:val="27"/>
        </w:rPr>
        <w:t>tâm</w:t>
      </w:r>
      <w:r>
        <w:rPr>
          <w:color w:val="0D0D0D"/>
          <w:spacing w:val="-14"/>
          <w:sz w:val="27"/>
        </w:rPr>
        <w:t> </w:t>
      </w:r>
      <w:r>
        <w:rPr>
          <w:color w:val="231F20"/>
          <w:sz w:val="27"/>
        </w:rPr>
        <w:t>sở</w:t>
      </w:r>
      <w:r>
        <w:rPr>
          <w:color w:val="231F20"/>
          <w:spacing w:val="-14"/>
          <w:sz w:val="27"/>
        </w:rPr>
        <w:t> </w:t>
      </w:r>
      <w:r>
        <w:rPr>
          <w:color w:val="231F20"/>
          <w:sz w:val="27"/>
        </w:rPr>
        <w:t>đó</w:t>
      </w:r>
      <w:r>
        <w:rPr>
          <w:color w:val="231F20"/>
          <w:spacing w:val="-14"/>
          <w:sz w:val="27"/>
        </w:rPr>
        <w:t> </w:t>
      </w:r>
      <w:r>
        <w:rPr>
          <w:color w:val="231F20"/>
          <w:sz w:val="27"/>
        </w:rPr>
        <w:t>hay</w:t>
      </w:r>
      <w:r>
        <w:rPr>
          <w:color w:val="231F20"/>
          <w:spacing w:val="-14"/>
          <w:sz w:val="27"/>
        </w:rPr>
        <w:t> </w:t>
      </w:r>
      <w:r>
        <w:rPr>
          <w:color w:val="231F20"/>
          <w:sz w:val="27"/>
        </w:rPr>
        <w:t>còn</w:t>
      </w:r>
      <w:r>
        <w:rPr>
          <w:color w:val="231F20"/>
          <w:spacing w:val="-14"/>
          <w:sz w:val="27"/>
        </w:rPr>
        <w:t> </w:t>
      </w:r>
      <w:r>
        <w:rPr>
          <w:color w:val="231F20"/>
          <w:sz w:val="27"/>
        </w:rPr>
        <w:t>tâm sở khác?</w:t>
      </w:r>
    </w:p>
    <w:p>
      <w:pPr>
        <w:spacing w:before="112"/>
        <w:ind w:left="538" w:right="0" w:firstLine="0"/>
        <w:jc w:val="both"/>
        <w:rPr>
          <w:sz w:val="27"/>
        </w:rPr>
      </w:pPr>
      <w:r>
        <w:rPr>
          <w:b/>
          <w:i/>
          <w:color w:val="231F20"/>
          <w:sz w:val="27"/>
        </w:rPr>
        <w:t>Người hỏi:</w:t>
      </w:r>
      <w:r>
        <w:rPr>
          <w:b/>
          <w:i/>
          <w:color w:val="231F20"/>
          <w:spacing w:val="-1"/>
          <w:sz w:val="27"/>
        </w:rPr>
        <w:t> </w:t>
      </w:r>
      <w:r>
        <w:rPr>
          <w:color w:val="231F20"/>
          <w:sz w:val="27"/>
        </w:rPr>
        <w:t>Cũng còn nhiều tâm sở đồng </w:t>
      </w:r>
      <w:r>
        <w:rPr>
          <w:color w:val="231F20"/>
          <w:spacing w:val="-4"/>
          <w:sz w:val="27"/>
        </w:rPr>
        <w:t>sanh</w:t>
      </w:r>
    </w:p>
    <w:p>
      <w:pPr>
        <w:spacing w:line="268" w:lineRule="auto" w:before="151"/>
        <w:ind w:left="141" w:right="139" w:firstLine="396"/>
        <w:jc w:val="both"/>
        <w:rPr>
          <w:sz w:val="27"/>
        </w:rPr>
      </w:pPr>
      <w:r>
        <w:rPr>
          <w:b/>
          <w:i/>
          <w:color w:val="231F20"/>
          <w:sz w:val="27"/>
        </w:rPr>
        <w:t>Achaan Sujin: </w:t>
      </w:r>
      <w:r>
        <w:rPr>
          <w:color w:val="231F20"/>
          <w:sz w:val="27"/>
        </w:rPr>
        <w:t>Hãy thử </w:t>
      </w:r>
      <w:r>
        <w:rPr>
          <w:color w:val="0D0D0D"/>
          <w:sz w:val="27"/>
        </w:rPr>
        <w:t>xem </w:t>
      </w:r>
      <w:r>
        <w:rPr>
          <w:color w:val="231F20"/>
          <w:sz w:val="27"/>
        </w:rPr>
        <w:t>xem, có bao nhiêu tâm sở là thiền na duyên.</w:t>
      </w:r>
    </w:p>
    <w:p>
      <w:pPr>
        <w:pStyle w:val="BodyText"/>
        <w:spacing w:line="268" w:lineRule="auto" w:before="112"/>
      </w:pPr>
      <w:r>
        <w:rPr>
          <w:b/>
          <w:i/>
          <w:color w:val="231F20"/>
        </w:rPr>
        <w:t>Người</w:t>
      </w:r>
      <w:r>
        <w:rPr>
          <w:b/>
          <w:i/>
          <w:color w:val="231F20"/>
          <w:spacing w:val="-16"/>
        </w:rPr>
        <w:t> </w:t>
      </w:r>
      <w:r>
        <w:rPr>
          <w:b/>
          <w:i/>
          <w:color w:val="231F20"/>
        </w:rPr>
        <w:t>hỏi:</w:t>
      </w:r>
      <w:r>
        <w:rPr>
          <w:b/>
          <w:i/>
          <w:color w:val="231F20"/>
          <w:spacing w:val="-16"/>
        </w:rPr>
        <w:t> </w:t>
      </w:r>
      <w:r>
        <w:rPr>
          <w:color w:val="231F20"/>
        </w:rPr>
        <w:t>Ở</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có</w:t>
      </w:r>
      <w:r>
        <w:rPr>
          <w:color w:val="231F20"/>
          <w:spacing w:val="-16"/>
        </w:rPr>
        <w:t> </w:t>
      </w:r>
      <w:r>
        <w:rPr>
          <w:color w:val="231F20"/>
        </w:rPr>
        <w:t>bảy</w:t>
      </w:r>
      <w:r>
        <w:rPr>
          <w:color w:val="231F20"/>
          <w:spacing w:val="-16"/>
        </w:rPr>
        <w:t> </w:t>
      </w:r>
      <w:r>
        <w:rPr>
          <w:color w:val="231F20"/>
        </w:rPr>
        <w:t>tâm sở</w:t>
      </w:r>
      <w:r>
        <w:rPr>
          <w:color w:val="231F20"/>
          <w:spacing w:val="-7"/>
        </w:rPr>
        <w:t> </w:t>
      </w:r>
      <w:r>
        <w:rPr>
          <w:color w:val="231F20"/>
        </w:rPr>
        <w:t>đồng</w:t>
      </w:r>
      <w:r>
        <w:rPr>
          <w:color w:val="231F20"/>
          <w:spacing w:val="-8"/>
        </w:rPr>
        <w:t> </w:t>
      </w:r>
      <w:r>
        <w:rPr>
          <w:color w:val="231F20"/>
        </w:rPr>
        <w:t>sinh.</w:t>
      </w:r>
      <w:r>
        <w:rPr>
          <w:color w:val="231F20"/>
          <w:spacing w:val="-8"/>
        </w:rPr>
        <w:t> </w:t>
      </w:r>
      <w:r>
        <w:rPr>
          <w:color w:val="231F20"/>
        </w:rPr>
        <w:t>Con</w:t>
      </w:r>
      <w:r>
        <w:rPr>
          <w:color w:val="231F20"/>
          <w:spacing w:val="-8"/>
        </w:rPr>
        <w:t> </w:t>
      </w:r>
      <w:r>
        <w:rPr>
          <w:color w:val="231F20"/>
        </w:rPr>
        <w:t>hỏi</w:t>
      </w:r>
      <w:r>
        <w:rPr>
          <w:color w:val="231F20"/>
          <w:spacing w:val="-8"/>
        </w:rPr>
        <w:t> </w:t>
      </w:r>
      <w:r>
        <w:rPr>
          <w:color w:val="231F20"/>
        </w:rPr>
        <w:t>khi</w:t>
      </w:r>
      <w:r>
        <w:rPr>
          <w:color w:val="231F20"/>
          <w:spacing w:val="-8"/>
        </w:rPr>
        <w:t> </w:t>
      </w:r>
      <w:r>
        <w:rPr>
          <w:color w:val="231F20"/>
        </w:rPr>
        <w:t>đó</w:t>
      </w:r>
      <w:r>
        <w:rPr>
          <w:color w:val="231F20"/>
          <w:spacing w:val="-8"/>
        </w:rPr>
        <w:t> </w:t>
      </w:r>
      <w:r>
        <w:rPr>
          <w:color w:val="231F20"/>
        </w:rPr>
        <w:t>có</w:t>
      </w:r>
      <w:r>
        <w:rPr>
          <w:color w:val="231F20"/>
          <w:spacing w:val="-8"/>
        </w:rPr>
        <w:t> </w:t>
      </w:r>
      <w:r>
        <w:rPr>
          <w:color w:val="231F20"/>
        </w:rPr>
        <w:t>nhờ</w:t>
      </w:r>
      <w:r>
        <w:rPr>
          <w:color w:val="231F20"/>
          <w:spacing w:val="-8"/>
        </w:rPr>
        <w:t> </w:t>
      </w:r>
      <w:r>
        <w:rPr>
          <w:color w:val="231F20"/>
        </w:rPr>
        <w:t>mãnh</w:t>
      </w:r>
      <w:r>
        <w:rPr>
          <w:color w:val="231F20"/>
          <w:spacing w:val="-8"/>
        </w:rPr>
        <w:t> </w:t>
      </w:r>
      <w:r>
        <w:rPr>
          <w:color w:val="231F20"/>
        </w:rPr>
        <w:t>lực</w:t>
      </w:r>
      <w:r>
        <w:rPr>
          <w:color w:val="231F20"/>
          <w:spacing w:val="-8"/>
        </w:rPr>
        <w:t> </w:t>
      </w:r>
      <w:r>
        <w:rPr>
          <w:color w:val="231F20"/>
        </w:rPr>
        <w:t>của thiền na duyên trợ hay không?</w:t>
      </w:r>
    </w:p>
    <w:p>
      <w:pPr>
        <w:pStyle w:val="BodyText"/>
        <w:spacing w:line="268" w:lineRule="auto" w:before="112"/>
      </w:pPr>
      <w:r>
        <w:rPr>
          <w:b/>
          <w:i/>
          <w:color w:val="231F20"/>
        </w:rPr>
        <w:t>Achaan Sujin: </w:t>
      </w:r>
      <w:r>
        <w:rPr>
          <w:color w:val="231F20"/>
        </w:rPr>
        <w:t>Liệu bảy tâm sở đồng sinh ở khoảnh khắc của nhãn thức sinh khởi có thể là thiền na duyên được không?</w:t>
      </w:r>
    </w:p>
    <w:p>
      <w:pPr>
        <w:pStyle w:val="BodyText"/>
        <w:spacing w:after="0" w:line="268" w:lineRule="auto"/>
        <w:sectPr>
          <w:pgSz w:w="7660" w:h="11630"/>
          <w:pgMar w:header="892" w:footer="0" w:top="1220" w:bottom="280" w:left="992" w:right="992"/>
        </w:sectPr>
      </w:pPr>
    </w:p>
    <w:p>
      <w:pPr>
        <w:pStyle w:val="BodyText"/>
        <w:spacing w:line="261" w:lineRule="auto"/>
      </w:pPr>
      <w:r>
        <w:rPr>
          <w:b/>
          <w:i/>
          <w:color w:val="231F20"/>
        </w:rPr>
        <w:t>Sarah: </w:t>
      </w:r>
      <w:r>
        <w:rPr>
          <w:color w:val="231F20"/>
        </w:rPr>
        <w:t>Những tâm sở là thiền na duyên </w:t>
      </w:r>
      <w:r>
        <w:rPr>
          <w:color w:val="231F20"/>
        </w:rPr>
        <w:t>thì phải gồm có phỉ, lạc, nhưng ở khoảnh khắc của nhãn thức thì không có những tâm sở đó, thì làm sao có thể nói đến thiền na duyên được.</w:t>
      </w:r>
    </w:p>
    <w:p>
      <w:pPr>
        <w:pStyle w:val="BodyText"/>
        <w:spacing w:before="0"/>
        <w:ind w:left="0" w:right="0" w:firstLine="0"/>
        <w:jc w:val="left"/>
      </w:pPr>
    </w:p>
    <w:p>
      <w:pPr>
        <w:pStyle w:val="BodyText"/>
        <w:spacing w:before="44"/>
        <w:ind w:left="0" w:right="0" w:firstLine="0"/>
        <w:jc w:val="left"/>
      </w:pPr>
    </w:p>
    <w:p>
      <w:pPr>
        <w:pStyle w:val="Heading2"/>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05/04/2016</w:t>
      </w:r>
    </w:p>
    <w:p>
      <w:pPr>
        <w:pStyle w:val="BodyText"/>
        <w:spacing w:line="261" w:lineRule="auto" w:before="308"/>
      </w:pPr>
      <w:r>
        <w:rPr>
          <w:b/>
          <w:i/>
          <w:color w:val="0D0D0D"/>
        </w:rPr>
        <w:t>Achaan Sujin</w:t>
      </w:r>
      <w:r>
        <w:rPr>
          <w:i/>
          <w:color w:val="0D0D0D"/>
        </w:rPr>
        <w:t>: </w:t>
      </w:r>
      <w:r>
        <w:rPr>
          <w:color w:val="231F20"/>
        </w:rPr>
        <w:t>Ở trong căn phòng này, đang có các âm thanh và đối tượng thị giác. Âm </w:t>
      </w:r>
      <w:r>
        <w:rPr>
          <w:color w:val="231F20"/>
        </w:rPr>
        <w:t>thanh </w:t>
      </w:r>
      <w:r>
        <w:rPr>
          <w:color w:val="231F20"/>
          <w:spacing w:val="-2"/>
        </w:rPr>
        <w:t>hay</w:t>
      </w:r>
      <w:r>
        <w:rPr>
          <w:color w:val="231F20"/>
          <w:spacing w:val="-13"/>
        </w:rPr>
        <w:t> </w:t>
      </w:r>
      <w:r>
        <w:rPr>
          <w:color w:val="231F20"/>
          <w:spacing w:val="-2"/>
        </w:rPr>
        <w:t>đối</w:t>
      </w:r>
      <w:r>
        <w:rPr>
          <w:color w:val="231F20"/>
          <w:spacing w:val="-13"/>
        </w:rPr>
        <w:t> </w:t>
      </w:r>
      <w:r>
        <w:rPr>
          <w:color w:val="231F20"/>
          <w:spacing w:val="-2"/>
        </w:rPr>
        <w:t>tượng</w:t>
      </w:r>
      <w:r>
        <w:rPr>
          <w:color w:val="231F20"/>
          <w:spacing w:val="-13"/>
        </w:rPr>
        <w:t> </w:t>
      </w:r>
      <w:r>
        <w:rPr>
          <w:color w:val="231F20"/>
          <w:spacing w:val="-2"/>
        </w:rPr>
        <w:t>thị</w:t>
      </w:r>
      <w:r>
        <w:rPr>
          <w:color w:val="231F20"/>
          <w:spacing w:val="-13"/>
        </w:rPr>
        <w:t> </w:t>
      </w:r>
      <w:r>
        <w:rPr>
          <w:color w:val="231F20"/>
          <w:spacing w:val="-2"/>
        </w:rPr>
        <w:t>giác</w:t>
      </w:r>
      <w:r>
        <w:rPr>
          <w:color w:val="231F20"/>
          <w:spacing w:val="-13"/>
        </w:rPr>
        <w:t> </w:t>
      </w:r>
      <w:r>
        <w:rPr>
          <w:color w:val="231F20"/>
          <w:spacing w:val="-2"/>
        </w:rPr>
        <w:t>không</w:t>
      </w:r>
      <w:r>
        <w:rPr>
          <w:color w:val="231F20"/>
          <w:spacing w:val="-13"/>
        </w:rPr>
        <w:t> </w:t>
      </w:r>
      <w:r>
        <w:rPr>
          <w:color w:val="231F20"/>
          <w:spacing w:val="-2"/>
        </w:rPr>
        <w:t>thể</w:t>
      </w:r>
      <w:r>
        <w:rPr>
          <w:color w:val="231F20"/>
          <w:spacing w:val="-13"/>
        </w:rPr>
        <w:t> </w:t>
      </w:r>
      <w:r>
        <w:rPr>
          <w:color w:val="231F20"/>
          <w:spacing w:val="-2"/>
        </w:rPr>
        <w:t>được</w:t>
      </w:r>
      <w:r>
        <w:rPr>
          <w:color w:val="231F20"/>
          <w:spacing w:val="-13"/>
        </w:rPr>
        <w:t> </w:t>
      </w:r>
      <w:r>
        <w:rPr>
          <w:color w:val="231F20"/>
          <w:spacing w:val="-2"/>
        </w:rPr>
        <w:t>kinh</w:t>
      </w:r>
      <w:r>
        <w:rPr>
          <w:color w:val="231F20"/>
          <w:spacing w:val="-13"/>
        </w:rPr>
        <w:t> </w:t>
      </w:r>
      <w:r>
        <w:rPr>
          <w:color w:val="231F20"/>
          <w:spacing w:val="-2"/>
        </w:rPr>
        <w:t>nghiệm </w:t>
      </w:r>
      <w:r>
        <w:rPr>
          <w:color w:val="231F20"/>
        </w:rPr>
        <w:t>nếu</w:t>
      </w:r>
      <w:r>
        <w:rPr>
          <w:color w:val="231F20"/>
          <w:spacing w:val="-11"/>
        </w:rPr>
        <w:t> </w:t>
      </w:r>
      <w:r>
        <w:rPr>
          <w:color w:val="231F20"/>
        </w:rPr>
        <w:t>không</w:t>
      </w:r>
      <w:r>
        <w:rPr>
          <w:color w:val="231F20"/>
          <w:spacing w:val="-11"/>
        </w:rPr>
        <w:t> </w:t>
      </w:r>
      <w:r>
        <w:rPr>
          <w:color w:val="231F20"/>
        </w:rPr>
        <w:t>có</w:t>
      </w:r>
      <w:r>
        <w:rPr>
          <w:color w:val="231F20"/>
          <w:spacing w:val="-11"/>
        </w:rPr>
        <w:t> </w:t>
      </w:r>
      <w:r>
        <w:rPr>
          <w:color w:val="231F20"/>
        </w:rPr>
        <w:t>tâm</w:t>
      </w:r>
      <w:r>
        <w:rPr>
          <w:color w:val="231F20"/>
          <w:spacing w:val="-11"/>
        </w:rPr>
        <w:t> </w:t>
      </w:r>
      <w:r>
        <w:rPr>
          <w:color w:val="231F20"/>
        </w:rPr>
        <w:t>kinh</w:t>
      </w:r>
      <w:r>
        <w:rPr>
          <w:color w:val="231F20"/>
          <w:spacing w:val="-11"/>
        </w:rPr>
        <w:t> </w:t>
      </w:r>
      <w:r>
        <w:rPr>
          <w:color w:val="231F20"/>
        </w:rPr>
        <w:t>nghiệm</w:t>
      </w:r>
      <w:r>
        <w:rPr>
          <w:color w:val="231F20"/>
          <w:spacing w:val="-11"/>
        </w:rPr>
        <w:t> </w:t>
      </w:r>
      <w:r>
        <w:rPr>
          <w:color w:val="231F20"/>
        </w:rPr>
        <w:t>nó</w:t>
      </w:r>
      <w:r>
        <w:rPr>
          <w:color w:val="231F20"/>
          <w:spacing w:val="-11"/>
        </w:rPr>
        <w:t> </w:t>
      </w:r>
      <w:r>
        <w:rPr>
          <w:color w:val="231F20"/>
        </w:rPr>
        <w:t>mỗi</w:t>
      </w:r>
      <w:r>
        <w:rPr>
          <w:color w:val="231F20"/>
          <w:spacing w:val="-11"/>
        </w:rPr>
        <w:t> </w:t>
      </w:r>
      <w:r>
        <w:rPr>
          <w:color w:val="231F20"/>
        </w:rPr>
        <w:t>khi</w:t>
      </w:r>
      <w:r>
        <w:rPr>
          <w:color w:val="231F20"/>
          <w:spacing w:val="-11"/>
        </w:rPr>
        <w:t> </w:t>
      </w:r>
      <w:r>
        <w:rPr>
          <w:color w:val="231F20"/>
        </w:rPr>
        <w:t>nó</w:t>
      </w:r>
      <w:r>
        <w:rPr>
          <w:color w:val="231F20"/>
          <w:spacing w:val="-11"/>
        </w:rPr>
        <w:t> </w:t>
      </w:r>
      <w:r>
        <w:rPr>
          <w:color w:val="231F20"/>
        </w:rPr>
        <w:t>xuất hiện.</w:t>
      </w:r>
      <w:r>
        <w:rPr>
          <w:color w:val="231F20"/>
          <w:spacing w:val="-10"/>
        </w:rPr>
        <w:t> </w:t>
      </w:r>
      <w:r>
        <w:rPr>
          <w:color w:val="231F20"/>
        </w:rPr>
        <w:t>Bất</w:t>
      </w:r>
      <w:r>
        <w:rPr>
          <w:color w:val="231F20"/>
          <w:spacing w:val="-10"/>
        </w:rPr>
        <w:t> </w:t>
      </w:r>
      <w:r>
        <w:rPr>
          <w:color w:val="231F20"/>
        </w:rPr>
        <w:t>cứ</w:t>
      </w:r>
      <w:r>
        <w:rPr>
          <w:color w:val="231F20"/>
          <w:spacing w:val="-9"/>
        </w:rPr>
        <w:t> </w:t>
      </w:r>
      <w:r>
        <w:rPr>
          <w:color w:val="231F20"/>
        </w:rPr>
        <w:t>khi</w:t>
      </w:r>
      <w:r>
        <w:rPr>
          <w:color w:val="231F20"/>
          <w:spacing w:val="-10"/>
        </w:rPr>
        <w:t> </w:t>
      </w:r>
      <w:r>
        <w:rPr>
          <w:color w:val="231F20"/>
        </w:rPr>
        <w:t>nào</w:t>
      </w:r>
      <w:r>
        <w:rPr>
          <w:color w:val="231F20"/>
          <w:spacing w:val="-10"/>
        </w:rPr>
        <w:t> </w:t>
      </w:r>
      <w:r>
        <w:rPr>
          <w:color w:val="231F20"/>
        </w:rPr>
        <w:t>có</w:t>
      </w:r>
      <w:r>
        <w:rPr>
          <w:color w:val="231F20"/>
          <w:spacing w:val="-10"/>
        </w:rPr>
        <w:t> </w:t>
      </w:r>
      <w:r>
        <w:rPr>
          <w:color w:val="231F20"/>
        </w:rPr>
        <w:t>tâm,</w:t>
      </w:r>
      <w:r>
        <w:rPr>
          <w:color w:val="231F20"/>
          <w:spacing w:val="-10"/>
        </w:rPr>
        <w:t> </w:t>
      </w:r>
      <w:r>
        <w:rPr>
          <w:color w:val="231F20"/>
        </w:rPr>
        <w:t>tâm</w:t>
      </w:r>
      <w:r>
        <w:rPr>
          <w:color w:val="231F20"/>
          <w:spacing w:val="-10"/>
        </w:rPr>
        <w:t> </w:t>
      </w:r>
      <w:r>
        <w:rPr>
          <w:color w:val="231F20"/>
        </w:rPr>
        <w:t>luôn</w:t>
      </w:r>
      <w:r>
        <w:rPr>
          <w:color w:val="231F20"/>
          <w:spacing w:val="-10"/>
        </w:rPr>
        <w:t> </w:t>
      </w:r>
      <w:r>
        <w:rPr>
          <w:color w:val="231F20"/>
        </w:rPr>
        <w:t>luôn</w:t>
      </w:r>
      <w:r>
        <w:rPr>
          <w:color w:val="231F20"/>
          <w:spacing w:val="-10"/>
        </w:rPr>
        <w:t> </w:t>
      </w:r>
      <w:r>
        <w:rPr>
          <w:color w:val="231F20"/>
        </w:rPr>
        <w:t>phải</w:t>
      </w:r>
      <w:r>
        <w:rPr>
          <w:color w:val="231F20"/>
          <w:spacing w:val="-9"/>
        </w:rPr>
        <w:t> </w:t>
      </w:r>
      <w:r>
        <w:rPr>
          <w:color w:val="231F20"/>
        </w:rPr>
        <w:t>có cảnh, việc tâm sinh khởi luôn luôn phải có cảnh (đối tượng) được gọi là cảnh duyên. Đó là một loại duyên hệ trong nhiều duyên hệ khác. Không có</w:t>
      </w:r>
      <w:r>
        <w:rPr>
          <w:color w:val="231F20"/>
          <w:spacing w:val="-1"/>
        </w:rPr>
        <w:t> </w:t>
      </w:r>
      <w:r>
        <w:rPr>
          <w:color w:val="231F20"/>
        </w:rPr>
        <w:t>gì</w:t>
      </w:r>
      <w:r>
        <w:rPr>
          <w:color w:val="231F20"/>
          <w:spacing w:val="-1"/>
        </w:rPr>
        <w:t> </w:t>
      </w:r>
      <w:r>
        <w:rPr>
          <w:color w:val="231F20"/>
        </w:rPr>
        <w:t>sinh</w:t>
      </w:r>
      <w:r>
        <w:rPr>
          <w:color w:val="231F20"/>
          <w:spacing w:val="-1"/>
        </w:rPr>
        <w:t> </w:t>
      </w:r>
      <w:r>
        <w:rPr>
          <w:color w:val="231F20"/>
        </w:rPr>
        <w:t>khởi</w:t>
      </w:r>
      <w:r>
        <w:rPr>
          <w:color w:val="231F20"/>
          <w:spacing w:val="-1"/>
        </w:rPr>
        <w:t> </w:t>
      </w:r>
      <w:r>
        <w:rPr>
          <w:color w:val="231F20"/>
        </w:rPr>
        <w:t>mà</w:t>
      </w:r>
      <w:r>
        <w:rPr>
          <w:color w:val="231F20"/>
          <w:spacing w:val="-1"/>
        </w:rPr>
        <w:t> </w:t>
      </w:r>
      <w:r>
        <w:rPr>
          <w:color w:val="231F20"/>
        </w:rPr>
        <w:t>không</w:t>
      </w:r>
      <w:r>
        <w:rPr>
          <w:color w:val="231F20"/>
          <w:spacing w:val="-1"/>
        </w:rPr>
        <w:t> </w:t>
      </w:r>
      <w:r>
        <w:rPr>
          <w:color w:val="231F20"/>
        </w:rPr>
        <w:t>phải</w:t>
      </w:r>
      <w:r>
        <w:rPr>
          <w:color w:val="231F20"/>
          <w:spacing w:val="-1"/>
        </w:rPr>
        <w:t> </w:t>
      </w:r>
      <w:r>
        <w:rPr>
          <w:color w:val="231F20"/>
        </w:rPr>
        <w:t>do</w:t>
      </w:r>
      <w:r>
        <w:rPr>
          <w:color w:val="231F20"/>
          <w:spacing w:val="-1"/>
        </w:rPr>
        <w:t> </w:t>
      </w:r>
      <w:r>
        <w:rPr>
          <w:color w:val="231F20"/>
        </w:rPr>
        <w:t>duyên,</w:t>
      </w:r>
      <w:r>
        <w:rPr>
          <w:color w:val="231F20"/>
          <w:spacing w:val="-1"/>
        </w:rPr>
        <w:t> </w:t>
      </w:r>
      <w:r>
        <w:rPr>
          <w:color w:val="231F20"/>
        </w:rPr>
        <w:t>hiện</w:t>
      </w:r>
      <w:r>
        <w:rPr>
          <w:color w:val="231F20"/>
          <w:spacing w:val="-1"/>
        </w:rPr>
        <w:t> </w:t>
      </w:r>
      <w:r>
        <w:rPr>
          <w:color w:val="231F20"/>
        </w:rPr>
        <w:t>giờ có</w:t>
      </w:r>
      <w:r>
        <w:rPr>
          <w:color w:val="231F20"/>
          <w:spacing w:val="-14"/>
        </w:rPr>
        <w:t> </w:t>
      </w:r>
      <w:r>
        <w:rPr>
          <w:color w:val="231F20"/>
        </w:rPr>
        <w:t>duyên</w:t>
      </w:r>
      <w:r>
        <w:rPr>
          <w:color w:val="231F20"/>
          <w:spacing w:val="-14"/>
        </w:rPr>
        <w:t> </w:t>
      </w:r>
      <w:r>
        <w:rPr>
          <w:color w:val="231F20"/>
        </w:rPr>
        <w:t>(paccaya)</w:t>
      </w:r>
      <w:r>
        <w:rPr>
          <w:color w:val="231F20"/>
          <w:spacing w:val="-14"/>
        </w:rPr>
        <w:t> </w:t>
      </w:r>
      <w:r>
        <w:rPr>
          <w:color w:val="231F20"/>
        </w:rPr>
        <w:t>cho</w:t>
      </w:r>
      <w:r>
        <w:rPr>
          <w:color w:val="231F20"/>
          <w:spacing w:val="-14"/>
        </w:rPr>
        <w:t> </w:t>
      </w:r>
      <w:r>
        <w:rPr>
          <w:color w:val="231F20"/>
        </w:rPr>
        <w:t>cái</w:t>
      </w:r>
      <w:r>
        <w:rPr>
          <w:color w:val="231F20"/>
          <w:spacing w:val="-14"/>
        </w:rPr>
        <w:t> </w:t>
      </w:r>
      <w:r>
        <w:rPr>
          <w:color w:val="231F20"/>
        </w:rPr>
        <w:t>được</w:t>
      </w:r>
      <w:r>
        <w:rPr>
          <w:color w:val="231F20"/>
          <w:spacing w:val="-14"/>
        </w:rPr>
        <w:t> </w:t>
      </w:r>
      <w:r>
        <w:rPr>
          <w:color w:val="231F20"/>
        </w:rPr>
        <w:t>thấy</w:t>
      </w:r>
      <w:r>
        <w:rPr>
          <w:color w:val="231F20"/>
          <w:spacing w:val="-14"/>
        </w:rPr>
        <w:t> </w:t>
      </w:r>
      <w:r>
        <w:rPr>
          <w:color w:val="231F20"/>
        </w:rPr>
        <w:t>không?</w:t>
      </w:r>
      <w:r>
        <w:rPr>
          <w:color w:val="231F20"/>
          <w:spacing w:val="-14"/>
        </w:rPr>
        <w:t> </w:t>
      </w:r>
      <w:r>
        <w:rPr>
          <w:color w:val="231F20"/>
        </w:rPr>
        <w:t>Nếu chúng ta không biết rõ căn bản, sẽ không thể trở nên rành mạch được. Mỗi khi tâm sinh khởi, cái mà nó kinh </w:t>
      </w:r>
      <w:r>
        <w:rPr>
          <w:color w:val="0D0D0D"/>
        </w:rPr>
        <w:t>nghiệm </w:t>
      </w:r>
      <w:r>
        <w:rPr>
          <w:color w:val="231F20"/>
        </w:rPr>
        <w:t>được gọi là cảnh. Nếu không có cảnh thì tâm có thể sinh khởi không?</w:t>
      </w:r>
    </w:p>
    <w:p>
      <w:pPr>
        <w:pStyle w:val="BodyText"/>
        <w:spacing w:line="261" w:lineRule="auto" w:before="93"/>
        <w:ind w:right="141"/>
      </w:pPr>
      <w:r>
        <w:rPr>
          <w:color w:val="231F20"/>
        </w:rPr>
        <w:t>Câu hỏi tiếp theo là: hiện giờ có cảnh </w:t>
      </w:r>
      <w:r>
        <w:rPr>
          <w:color w:val="231F20"/>
        </w:rPr>
        <w:t>trưởng duyên ở trong căn phòng này không?</w:t>
      </w:r>
    </w:p>
    <w:p>
      <w:pPr>
        <w:pStyle w:val="BodyText"/>
        <w:spacing w:line="261" w:lineRule="auto" w:before="110"/>
      </w:pPr>
      <w:r>
        <w:rPr>
          <w:b/>
          <w:i/>
          <w:color w:val="231F20"/>
          <w:spacing w:val="-2"/>
        </w:rPr>
        <w:t>Người</w:t>
      </w:r>
      <w:r>
        <w:rPr>
          <w:b/>
          <w:i/>
          <w:color w:val="231F20"/>
          <w:spacing w:val="-15"/>
        </w:rPr>
        <w:t> </w:t>
      </w:r>
      <w:r>
        <w:rPr>
          <w:b/>
          <w:i/>
          <w:color w:val="231F20"/>
          <w:spacing w:val="-2"/>
        </w:rPr>
        <w:t>hỏi:</w:t>
      </w:r>
      <w:r>
        <w:rPr>
          <w:b/>
          <w:i/>
          <w:color w:val="231F20"/>
          <w:spacing w:val="-15"/>
        </w:rPr>
        <w:t> </w:t>
      </w:r>
      <w:r>
        <w:rPr>
          <w:color w:val="231F20"/>
          <w:spacing w:val="-2"/>
        </w:rPr>
        <w:t>Khi</w:t>
      </w:r>
      <w:r>
        <w:rPr>
          <w:color w:val="231F20"/>
          <w:spacing w:val="-15"/>
        </w:rPr>
        <w:t> </w:t>
      </w:r>
      <w:r>
        <w:rPr>
          <w:color w:val="231F20"/>
          <w:spacing w:val="-2"/>
        </w:rPr>
        <w:t>Achaan</w:t>
      </w:r>
      <w:r>
        <w:rPr>
          <w:color w:val="231F20"/>
          <w:spacing w:val="-14"/>
        </w:rPr>
        <w:t> </w:t>
      </w:r>
      <w:r>
        <w:rPr>
          <w:color w:val="0D0D0D"/>
          <w:spacing w:val="-2"/>
        </w:rPr>
        <w:t>nói</w:t>
      </w:r>
      <w:r>
        <w:rPr>
          <w:color w:val="0D0D0D"/>
          <w:spacing w:val="-11"/>
        </w:rPr>
        <w:t> </w:t>
      </w:r>
      <w:r>
        <w:rPr>
          <w:color w:val="231F20"/>
          <w:spacing w:val="-2"/>
        </w:rPr>
        <w:t>thì</w:t>
      </w:r>
      <w:r>
        <w:rPr>
          <w:color w:val="231F20"/>
          <w:spacing w:val="-11"/>
        </w:rPr>
        <w:t> </w:t>
      </w:r>
      <w:r>
        <w:rPr>
          <w:color w:val="231F20"/>
          <w:spacing w:val="-2"/>
        </w:rPr>
        <w:t>lúc</w:t>
      </w:r>
      <w:r>
        <w:rPr>
          <w:color w:val="231F20"/>
          <w:spacing w:val="-11"/>
        </w:rPr>
        <w:t> </w:t>
      </w:r>
      <w:r>
        <w:rPr>
          <w:color w:val="231F20"/>
          <w:spacing w:val="-2"/>
        </w:rPr>
        <w:t>đó</w:t>
      </w:r>
      <w:r>
        <w:rPr>
          <w:color w:val="231F20"/>
          <w:spacing w:val="-11"/>
        </w:rPr>
        <w:t> </w:t>
      </w:r>
      <w:r>
        <w:rPr>
          <w:color w:val="231F20"/>
          <w:spacing w:val="-2"/>
        </w:rPr>
        <w:t>cảnh</w:t>
      </w:r>
      <w:r>
        <w:rPr>
          <w:color w:val="231F20"/>
          <w:spacing w:val="-11"/>
        </w:rPr>
        <w:t> </w:t>
      </w:r>
      <w:r>
        <w:rPr>
          <w:color w:val="231F20"/>
          <w:spacing w:val="-2"/>
        </w:rPr>
        <w:t>làm </w:t>
      </w:r>
      <w:r>
        <w:rPr>
          <w:color w:val="231F20"/>
        </w:rPr>
        <w:t>duyên cho tâm sư hướng về đó mạnh hơn những âm</w:t>
      </w:r>
      <w:r>
        <w:rPr>
          <w:color w:val="231F20"/>
          <w:spacing w:val="-7"/>
        </w:rPr>
        <w:t> </w:t>
      </w:r>
      <w:r>
        <w:rPr>
          <w:color w:val="231F20"/>
        </w:rPr>
        <w:t>thanh</w:t>
      </w:r>
      <w:r>
        <w:rPr>
          <w:color w:val="231F20"/>
          <w:spacing w:val="-7"/>
        </w:rPr>
        <w:t> </w:t>
      </w:r>
      <w:r>
        <w:rPr>
          <w:color w:val="231F20"/>
        </w:rPr>
        <w:t>thông</w:t>
      </w:r>
      <w:r>
        <w:rPr>
          <w:color w:val="231F20"/>
          <w:spacing w:val="-7"/>
        </w:rPr>
        <w:t> </w:t>
      </w:r>
      <w:r>
        <w:rPr>
          <w:color w:val="231F20"/>
        </w:rPr>
        <w:t>thường.</w:t>
      </w:r>
      <w:r>
        <w:rPr>
          <w:color w:val="231F20"/>
          <w:spacing w:val="-8"/>
        </w:rPr>
        <w:t> </w:t>
      </w:r>
      <w:r>
        <w:rPr>
          <w:color w:val="231F20"/>
        </w:rPr>
        <w:t>Hay</w:t>
      </w:r>
      <w:r>
        <w:rPr>
          <w:color w:val="231F20"/>
          <w:spacing w:val="-7"/>
        </w:rPr>
        <w:t> </w:t>
      </w:r>
      <w:r>
        <w:rPr>
          <w:color w:val="231F20"/>
        </w:rPr>
        <w:t>hiện</w:t>
      </w:r>
      <w:r>
        <w:rPr>
          <w:color w:val="231F20"/>
          <w:spacing w:val="-8"/>
        </w:rPr>
        <w:t> </w:t>
      </w:r>
      <w:r>
        <w:rPr>
          <w:color w:val="231F20"/>
        </w:rPr>
        <w:t>giờ,</w:t>
      </w:r>
      <w:r>
        <w:rPr>
          <w:color w:val="231F20"/>
          <w:spacing w:val="-8"/>
        </w:rPr>
        <w:t> </w:t>
      </w:r>
      <w:r>
        <w:rPr>
          <w:color w:val="231F20"/>
        </w:rPr>
        <w:t>nếu</w:t>
      </w:r>
      <w:r>
        <w:rPr>
          <w:color w:val="231F20"/>
          <w:spacing w:val="-7"/>
        </w:rPr>
        <w:t> </w:t>
      </w:r>
      <w:r>
        <w:rPr>
          <w:color w:val="231F20"/>
        </w:rPr>
        <w:t>ai</w:t>
      </w:r>
      <w:r>
        <w:rPr>
          <w:color w:val="231F20"/>
          <w:spacing w:val="-7"/>
        </w:rPr>
        <w:t> </w:t>
      </w:r>
      <w:r>
        <w:rPr>
          <w:color w:val="231F20"/>
          <w:spacing w:val="-2"/>
        </w:rPr>
        <w:t>thích</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hoa thì sẽ làm duyên cho tâm họ hướng về những bông hoa nhiều hơn. Hiện giờ sư đang lắng nghe Achaan nói hoặc cô Sarah nói, nếu là ở mắt </w:t>
      </w:r>
      <w:r>
        <w:rPr>
          <w:color w:val="231F20"/>
        </w:rPr>
        <w:t>thì</w:t>
      </w:r>
      <w:r>
        <w:rPr>
          <w:color w:val="231F20"/>
          <w:spacing w:val="80"/>
        </w:rPr>
        <w:t> </w:t>
      </w:r>
      <w:r>
        <w:rPr>
          <w:color w:val="231F20"/>
        </w:rPr>
        <w:t>sư hướng về</w:t>
      </w:r>
      <w:r>
        <w:rPr>
          <w:color w:val="231F20"/>
          <w:spacing w:val="-5"/>
        </w:rPr>
        <w:t> </w:t>
      </w:r>
      <w:r>
        <w:rPr>
          <w:color w:val="231F20"/>
        </w:rPr>
        <w:t>Achaan, lúc đó cảnh sắc làm trưởng duyên.</w:t>
      </w:r>
      <w:r>
        <w:rPr>
          <w:color w:val="231F20"/>
          <w:spacing w:val="-16"/>
        </w:rPr>
        <w:t> </w:t>
      </w:r>
      <w:r>
        <w:rPr>
          <w:color w:val="231F20"/>
        </w:rPr>
        <w:t>Còn</w:t>
      </w:r>
      <w:r>
        <w:rPr>
          <w:color w:val="231F20"/>
          <w:spacing w:val="-16"/>
        </w:rPr>
        <w:t> </w:t>
      </w:r>
      <w:r>
        <w:rPr>
          <w:color w:val="231F20"/>
        </w:rPr>
        <w:t>khi</w:t>
      </w:r>
      <w:r>
        <w:rPr>
          <w:color w:val="231F20"/>
          <w:spacing w:val="-16"/>
        </w:rPr>
        <w:t> </w:t>
      </w:r>
      <w:r>
        <w:rPr>
          <w:color w:val="231F20"/>
        </w:rPr>
        <w:t>sư</w:t>
      </w:r>
      <w:r>
        <w:rPr>
          <w:color w:val="231F20"/>
          <w:spacing w:val="-16"/>
        </w:rPr>
        <w:t> </w:t>
      </w:r>
      <w:r>
        <w:rPr>
          <w:color w:val="231F20"/>
        </w:rPr>
        <w:t>đang</w:t>
      </w:r>
      <w:r>
        <w:rPr>
          <w:color w:val="231F20"/>
          <w:spacing w:val="-16"/>
        </w:rPr>
        <w:t> </w:t>
      </w:r>
      <w:r>
        <w:rPr>
          <w:color w:val="231F20"/>
        </w:rPr>
        <w:t>lắng</w:t>
      </w:r>
      <w:r>
        <w:rPr>
          <w:color w:val="231F20"/>
          <w:spacing w:val="-16"/>
        </w:rPr>
        <w:t> </w:t>
      </w:r>
      <w:r>
        <w:rPr>
          <w:color w:val="231F20"/>
        </w:rPr>
        <w:t>nghe</w:t>
      </w:r>
      <w:r>
        <w:rPr>
          <w:color w:val="231F20"/>
          <w:spacing w:val="-16"/>
        </w:rPr>
        <w:t> </w:t>
      </w:r>
      <w:r>
        <w:rPr>
          <w:color w:val="231F20"/>
        </w:rPr>
        <w:t>thì</w:t>
      </w:r>
      <w:r>
        <w:rPr>
          <w:color w:val="231F20"/>
          <w:spacing w:val="-16"/>
        </w:rPr>
        <w:t> </w:t>
      </w:r>
      <w:r>
        <w:rPr>
          <w:color w:val="231F20"/>
        </w:rPr>
        <w:t>âm</w:t>
      </w:r>
      <w:r>
        <w:rPr>
          <w:color w:val="231F20"/>
          <w:spacing w:val="-16"/>
        </w:rPr>
        <w:t> </w:t>
      </w:r>
      <w:r>
        <w:rPr>
          <w:color w:val="231F20"/>
        </w:rPr>
        <w:t>thanh</w:t>
      </w:r>
      <w:r>
        <w:rPr>
          <w:color w:val="231F20"/>
          <w:spacing w:val="-16"/>
        </w:rPr>
        <w:t> </w:t>
      </w:r>
      <w:r>
        <w:rPr>
          <w:color w:val="231F20"/>
        </w:rPr>
        <w:t>mà sư được nghe chính là trưởng duyên của tâm.</w:t>
      </w:r>
    </w:p>
    <w:p>
      <w:pPr>
        <w:pStyle w:val="BodyText"/>
        <w:spacing w:line="259" w:lineRule="auto" w:before="111"/>
      </w:pPr>
      <w:r>
        <w:rPr>
          <w:b/>
          <w:i/>
          <w:color w:val="0D0D0D"/>
        </w:rPr>
        <w:t>Achaan Sujin</w:t>
      </w:r>
      <w:r>
        <w:rPr>
          <w:i/>
          <w:color w:val="0D0D0D"/>
        </w:rPr>
        <w:t>: </w:t>
      </w:r>
      <w:r>
        <w:rPr>
          <w:color w:val="231F20"/>
        </w:rPr>
        <w:t>Ở khoảnh khắc này thì sao? Khi nói về bất cứ điều gì, chúng ta cần phải hiểu rằng đó là ở ngay khoảnh khắc hiện tại. Khi </w:t>
      </w:r>
      <w:r>
        <w:rPr>
          <w:color w:val="231F20"/>
        </w:rPr>
        <w:t>nói đến cảnh thì phải biết rằng tâm không thể sinh khởi nếu không có cảnh.</w:t>
      </w:r>
    </w:p>
    <w:p>
      <w:pPr>
        <w:pStyle w:val="BodyText"/>
        <w:spacing w:line="259" w:lineRule="auto" w:before="112"/>
      </w:pPr>
      <w:r>
        <w:rPr>
          <w:b/>
          <w:i/>
          <w:color w:val="231F20"/>
        </w:rPr>
        <w:t>Người hỏi: </w:t>
      </w:r>
      <w:r>
        <w:rPr>
          <w:color w:val="231F20"/>
        </w:rPr>
        <w:t>Thưa bà, khi bà vừa hỏi thì sư </w:t>
      </w:r>
      <w:r>
        <w:rPr>
          <w:color w:val="231F20"/>
        </w:rPr>
        <w:t>cố gắng để tìm câu trả lời, như vậy lúc đó tính chất của tâm có sự cố gắng nghĩ ngợi để trả lời, vậy cảnh nổi trội trong lúc đó chính là tâm phân vân để trả lời. Như vậy, tâm lúc đó có thể được gọi là cảnh trưởng duyên hay không?</w:t>
      </w:r>
    </w:p>
    <w:p>
      <w:pPr>
        <w:pStyle w:val="BodyText"/>
        <w:spacing w:line="259" w:lineRule="auto" w:before="111"/>
      </w:pPr>
      <w:r>
        <w:rPr>
          <w:b/>
          <w:i/>
          <w:color w:val="0D0D0D"/>
        </w:rPr>
        <w:t>Achaan Sujin</w:t>
      </w:r>
      <w:r>
        <w:rPr>
          <w:i/>
          <w:color w:val="0D0D0D"/>
        </w:rPr>
        <w:t>: </w:t>
      </w:r>
      <w:r>
        <w:rPr>
          <w:color w:val="231F20"/>
        </w:rPr>
        <w:t>Không cần tìm câu trả lời, mà chỉ cần biết xem ở khoảnh khắc hiện giờ, có gì là cảnh trưởng duyên hay không. Nếu ta không biết hiện giờ cái gì là cảnh trưởng duyên thì việc </w:t>
      </w:r>
      <w:r>
        <w:rPr>
          <w:color w:val="231F20"/>
        </w:rPr>
        <w:t>nhớ tên “cảnh trưởng duyên” sẽ là vô ích. Bây giờ tôi sẽ</w:t>
      </w:r>
      <w:r>
        <w:rPr>
          <w:color w:val="231F20"/>
          <w:spacing w:val="-3"/>
        </w:rPr>
        <w:t> </w:t>
      </w:r>
      <w:r>
        <w:rPr>
          <w:color w:val="231F20"/>
        </w:rPr>
        <w:t>đổi</w:t>
      </w:r>
      <w:r>
        <w:rPr>
          <w:color w:val="231F20"/>
          <w:spacing w:val="-3"/>
        </w:rPr>
        <w:t> </w:t>
      </w:r>
      <w:r>
        <w:rPr>
          <w:color w:val="231F20"/>
        </w:rPr>
        <w:t>câu</w:t>
      </w:r>
      <w:r>
        <w:rPr>
          <w:color w:val="231F20"/>
          <w:spacing w:val="-3"/>
        </w:rPr>
        <w:t> </w:t>
      </w:r>
      <w:r>
        <w:rPr>
          <w:color w:val="231F20"/>
        </w:rPr>
        <w:t>hỏi.</w:t>
      </w:r>
      <w:r>
        <w:rPr>
          <w:color w:val="231F20"/>
          <w:spacing w:val="-3"/>
        </w:rPr>
        <w:t> </w:t>
      </w:r>
      <w:r>
        <w:rPr>
          <w:color w:val="231F20"/>
        </w:rPr>
        <w:t>Đặc</w:t>
      </w:r>
      <w:r>
        <w:rPr>
          <w:color w:val="231F20"/>
          <w:spacing w:val="-3"/>
        </w:rPr>
        <w:t> </w:t>
      </w:r>
      <w:r>
        <w:rPr>
          <w:color w:val="231F20"/>
        </w:rPr>
        <w:t>tính</w:t>
      </w:r>
      <w:r>
        <w:rPr>
          <w:color w:val="231F20"/>
          <w:spacing w:val="-3"/>
        </w:rPr>
        <w:t> </w:t>
      </w:r>
      <w:r>
        <w:rPr>
          <w:color w:val="231F20"/>
        </w:rPr>
        <w:t>cứng</w:t>
      </w:r>
      <w:r>
        <w:rPr>
          <w:color w:val="231F20"/>
          <w:spacing w:val="-3"/>
        </w:rPr>
        <w:t> </w:t>
      </w:r>
      <w:r>
        <w:rPr>
          <w:color w:val="231F20"/>
        </w:rPr>
        <w:t>có</w:t>
      </w:r>
      <w:r>
        <w:rPr>
          <w:color w:val="231F20"/>
          <w:spacing w:val="-3"/>
        </w:rPr>
        <w:t> </w:t>
      </w:r>
      <w:r>
        <w:rPr>
          <w:color w:val="231F20"/>
        </w:rPr>
        <w:t>cần</w:t>
      </w:r>
      <w:r>
        <w:rPr>
          <w:color w:val="231F20"/>
          <w:spacing w:val="-3"/>
        </w:rPr>
        <w:t> </w:t>
      </w:r>
      <w:r>
        <w:rPr>
          <w:i/>
          <w:color w:val="231F20"/>
        </w:rPr>
        <w:t>cảnh</w:t>
      </w:r>
      <w:r>
        <w:rPr>
          <w:i/>
          <w:color w:val="231F20"/>
          <w:spacing w:val="-3"/>
        </w:rPr>
        <w:t> </w:t>
      </w:r>
      <w:r>
        <w:rPr>
          <w:i/>
          <w:color w:val="231F20"/>
        </w:rPr>
        <w:t>duyên</w:t>
      </w:r>
      <w:r>
        <w:rPr>
          <w:i/>
          <w:color w:val="231F20"/>
          <w:spacing w:val="-3"/>
        </w:rPr>
        <w:t> </w:t>
      </w:r>
      <w:r>
        <w:rPr>
          <w:i/>
          <w:color w:val="231F20"/>
        </w:rPr>
        <w:t>- aramana paccaya </w:t>
      </w:r>
      <w:r>
        <w:rPr>
          <w:color w:val="231F20"/>
        </w:rPr>
        <w:t>để sinh khởi hay không?</w:t>
      </w:r>
    </w:p>
    <w:p>
      <w:pPr>
        <w:spacing w:before="110"/>
        <w:ind w:left="538" w:right="0" w:firstLine="0"/>
        <w:jc w:val="both"/>
        <w:rPr>
          <w:sz w:val="27"/>
        </w:rPr>
      </w:pPr>
      <w:r>
        <w:rPr>
          <w:b/>
          <w:i/>
          <w:color w:val="231F20"/>
          <w:sz w:val="27"/>
        </w:rPr>
        <w:t>Người hỏi:</w:t>
      </w:r>
      <w:r>
        <w:rPr>
          <w:b/>
          <w:i/>
          <w:color w:val="231F20"/>
          <w:spacing w:val="-6"/>
          <w:sz w:val="27"/>
        </w:rPr>
        <w:t> </w:t>
      </w:r>
      <w:r>
        <w:rPr>
          <w:color w:val="231F20"/>
          <w:sz w:val="27"/>
        </w:rPr>
        <w:t>Thưa </w:t>
      </w:r>
      <w:r>
        <w:rPr>
          <w:color w:val="231F20"/>
          <w:spacing w:val="-2"/>
          <w:sz w:val="27"/>
        </w:rPr>
        <w:t>không.</w:t>
      </w:r>
    </w:p>
    <w:p>
      <w:pPr>
        <w:spacing w:before="138"/>
        <w:ind w:left="538" w:right="0" w:firstLine="0"/>
        <w:jc w:val="both"/>
        <w:rPr>
          <w:sz w:val="27"/>
        </w:rPr>
      </w:pPr>
      <w:r>
        <w:rPr>
          <w:b/>
          <w:i/>
          <w:color w:val="0D0D0D"/>
          <w:spacing w:val="-2"/>
          <w:sz w:val="27"/>
        </w:rPr>
        <w:t>Achaan</w:t>
      </w:r>
      <w:r>
        <w:rPr>
          <w:b/>
          <w:i/>
          <w:color w:val="0D0D0D"/>
          <w:spacing w:val="-22"/>
          <w:sz w:val="27"/>
        </w:rPr>
        <w:t> </w:t>
      </w:r>
      <w:r>
        <w:rPr>
          <w:b/>
          <w:i/>
          <w:color w:val="0D0D0D"/>
          <w:spacing w:val="-2"/>
          <w:sz w:val="27"/>
        </w:rPr>
        <w:t>Sujin</w:t>
      </w:r>
      <w:r>
        <w:rPr>
          <w:i/>
          <w:color w:val="0D0D0D"/>
          <w:spacing w:val="-2"/>
          <w:sz w:val="27"/>
        </w:rPr>
        <w:t>:</w:t>
      </w:r>
      <w:r>
        <w:rPr>
          <w:i/>
          <w:color w:val="0D0D0D"/>
          <w:spacing w:val="-22"/>
          <w:sz w:val="27"/>
        </w:rPr>
        <w:t> </w:t>
      </w:r>
      <w:r>
        <w:rPr>
          <w:color w:val="231F20"/>
          <w:spacing w:val="-2"/>
          <w:sz w:val="27"/>
        </w:rPr>
        <w:t>Như</w:t>
      </w:r>
      <w:r>
        <w:rPr>
          <w:color w:val="231F20"/>
          <w:spacing w:val="-22"/>
          <w:sz w:val="27"/>
        </w:rPr>
        <w:t> </w:t>
      </w:r>
      <w:r>
        <w:rPr>
          <w:color w:val="231F20"/>
          <w:spacing w:val="-2"/>
          <w:sz w:val="27"/>
        </w:rPr>
        <w:t>vậy</w:t>
      </w:r>
      <w:r>
        <w:rPr>
          <w:color w:val="231F20"/>
          <w:spacing w:val="-22"/>
          <w:sz w:val="27"/>
        </w:rPr>
        <w:t> </w:t>
      </w:r>
      <w:r>
        <w:rPr>
          <w:color w:val="231F20"/>
          <w:spacing w:val="-2"/>
          <w:sz w:val="27"/>
        </w:rPr>
        <w:t>khi</w:t>
      </w:r>
      <w:r>
        <w:rPr>
          <w:color w:val="231F20"/>
          <w:spacing w:val="-22"/>
          <w:sz w:val="27"/>
        </w:rPr>
        <w:t> </w:t>
      </w:r>
      <w:r>
        <w:rPr>
          <w:color w:val="231F20"/>
          <w:spacing w:val="-2"/>
          <w:sz w:val="27"/>
        </w:rPr>
        <w:t>nói</w:t>
      </w:r>
      <w:r>
        <w:rPr>
          <w:color w:val="231F20"/>
          <w:spacing w:val="-22"/>
          <w:sz w:val="27"/>
        </w:rPr>
        <w:t> </w:t>
      </w:r>
      <w:r>
        <w:rPr>
          <w:color w:val="231F20"/>
          <w:spacing w:val="-2"/>
          <w:sz w:val="27"/>
        </w:rPr>
        <w:t>đến</w:t>
      </w:r>
      <w:r>
        <w:rPr>
          <w:color w:val="231F20"/>
          <w:spacing w:val="-22"/>
          <w:sz w:val="27"/>
        </w:rPr>
        <w:t> </w:t>
      </w:r>
      <w:r>
        <w:rPr>
          <w:color w:val="231F20"/>
          <w:spacing w:val="-2"/>
          <w:sz w:val="27"/>
        </w:rPr>
        <w:t>cảnh</w:t>
      </w:r>
      <w:r>
        <w:rPr>
          <w:color w:val="231F20"/>
          <w:spacing w:val="-21"/>
          <w:sz w:val="27"/>
        </w:rPr>
        <w:t> </w:t>
      </w:r>
      <w:r>
        <w:rPr>
          <w:color w:val="231F20"/>
          <w:spacing w:val="-2"/>
          <w:sz w:val="27"/>
        </w:rPr>
        <w:t>duyên</w:t>
      </w:r>
    </w:p>
    <w:p>
      <w:pPr>
        <w:spacing w:after="0"/>
        <w:jc w:val="both"/>
        <w:rPr>
          <w:sz w:val="27"/>
        </w:rPr>
        <w:sectPr>
          <w:pgSz w:w="7660" w:h="11630"/>
          <w:pgMar w:header="892" w:footer="0" w:top="1220" w:bottom="280" w:left="992" w:right="992"/>
        </w:sectPr>
      </w:pPr>
    </w:p>
    <w:p>
      <w:pPr>
        <w:pStyle w:val="BodyText"/>
        <w:spacing w:line="259" w:lineRule="auto" w:before="237"/>
        <w:ind w:right="140" w:firstLine="0"/>
      </w:pPr>
      <w:r>
        <w:rPr>
          <w:color w:val="231F20"/>
        </w:rPr>
        <w:t>là chỉ nói đến duyên cho tâm và tâm sở sinh khởi kinh nghiệm cảnh. Nếu không có ai thấy cái bàn thì</w:t>
      </w:r>
      <w:r>
        <w:rPr>
          <w:color w:val="231F20"/>
          <w:spacing w:val="-12"/>
        </w:rPr>
        <w:t> </w:t>
      </w:r>
      <w:r>
        <w:rPr>
          <w:color w:val="231F20"/>
        </w:rPr>
        <w:t>liệu</w:t>
      </w:r>
      <w:r>
        <w:rPr>
          <w:color w:val="231F20"/>
          <w:spacing w:val="-12"/>
        </w:rPr>
        <w:t> </w:t>
      </w:r>
      <w:r>
        <w:rPr>
          <w:color w:val="231F20"/>
        </w:rPr>
        <w:t>cái</w:t>
      </w:r>
      <w:r>
        <w:rPr>
          <w:color w:val="231F20"/>
          <w:spacing w:val="-12"/>
        </w:rPr>
        <w:t> </w:t>
      </w:r>
      <w:r>
        <w:rPr>
          <w:color w:val="231F20"/>
        </w:rPr>
        <w:t>bàn</w:t>
      </w:r>
      <w:r>
        <w:rPr>
          <w:color w:val="231F20"/>
          <w:spacing w:val="-12"/>
        </w:rPr>
        <w:t> </w:t>
      </w:r>
      <w:r>
        <w:rPr>
          <w:color w:val="231F20"/>
        </w:rPr>
        <w:t>được</w:t>
      </w:r>
      <w:r>
        <w:rPr>
          <w:color w:val="231F20"/>
          <w:spacing w:val="-11"/>
        </w:rPr>
        <w:t> </w:t>
      </w:r>
      <w:r>
        <w:rPr>
          <w:color w:val="231F20"/>
        </w:rPr>
        <w:t>coi</w:t>
      </w:r>
      <w:r>
        <w:rPr>
          <w:color w:val="231F20"/>
          <w:spacing w:val="-12"/>
        </w:rPr>
        <w:t> </w:t>
      </w:r>
      <w:r>
        <w:rPr>
          <w:color w:val="231F20"/>
        </w:rPr>
        <w:t>là</w:t>
      </w:r>
      <w:r>
        <w:rPr>
          <w:color w:val="231F20"/>
          <w:spacing w:val="-12"/>
        </w:rPr>
        <w:t> </w:t>
      </w:r>
      <w:r>
        <w:rPr>
          <w:color w:val="231F20"/>
        </w:rPr>
        <w:t>cảnh</w:t>
      </w:r>
      <w:r>
        <w:rPr>
          <w:color w:val="231F20"/>
          <w:spacing w:val="-12"/>
        </w:rPr>
        <w:t> </w:t>
      </w:r>
      <w:r>
        <w:rPr>
          <w:color w:val="231F20"/>
        </w:rPr>
        <w:t>duyên</w:t>
      </w:r>
      <w:r>
        <w:rPr>
          <w:color w:val="231F20"/>
          <w:spacing w:val="-12"/>
        </w:rPr>
        <w:t> </w:t>
      </w:r>
      <w:r>
        <w:rPr>
          <w:color w:val="231F20"/>
        </w:rPr>
        <w:t>hay</w:t>
      </w:r>
      <w:r>
        <w:rPr>
          <w:color w:val="231F20"/>
          <w:spacing w:val="-11"/>
        </w:rPr>
        <w:t> </w:t>
      </w:r>
      <w:r>
        <w:rPr>
          <w:color w:val="231F20"/>
          <w:spacing w:val="-2"/>
        </w:rPr>
        <w:t>không?</w:t>
      </w:r>
    </w:p>
    <w:p>
      <w:pPr>
        <w:pStyle w:val="BodyText"/>
        <w:spacing w:line="266" w:lineRule="auto" w:before="113"/>
      </w:pPr>
      <w:r>
        <w:rPr>
          <w:b/>
          <w:i/>
          <w:color w:val="231F20"/>
        </w:rPr>
        <w:t>Sarah:</w:t>
      </w:r>
      <w:r>
        <w:rPr>
          <w:b/>
          <w:i/>
          <w:color w:val="231F20"/>
          <w:spacing w:val="-17"/>
        </w:rPr>
        <w:t> </w:t>
      </w:r>
      <w:r>
        <w:rPr>
          <w:color w:val="231F20"/>
        </w:rPr>
        <w:t>Đặc</w:t>
      </w:r>
      <w:r>
        <w:rPr>
          <w:color w:val="231F20"/>
          <w:spacing w:val="-17"/>
        </w:rPr>
        <w:t> </w:t>
      </w:r>
      <w:r>
        <w:rPr>
          <w:color w:val="231F20"/>
        </w:rPr>
        <w:t>tính</w:t>
      </w:r>
      <w:r>
        <w:rPr>
          <w:color w:val="231F20"/>
          <w:spacing w:val="-17"/>
        </w:rPr>
        <w:t> </w:t>
      </w:r>
      <w:r>
        <w:rPr>
          <w:color w:val="231F20"/>
        </w:rPr>
        <w:t>cứng</w:t>
      </w:r>
      <w:r>
        <w:rPr>
          <w:color w:val="231F20"/>
          <w:spacing w:val="-17"/>
        </w:rPr>
        <w:t> </w:t>
      </w:r>
      <w:r>
        <w:rPr>
          <w:color w:val="231F20"/>
        </w:rPr>
        <w:t>chỉ</w:t>
      </w:r>
      <w:r>
        <w:rPr>
          <w:color w:val="231F20"/>
          <w:spacing w:val="-17"/>
        </w:rPr>
        <w:t> </w:t>
      </w:r>
      <w:r>
        <w:rPr>
          <w:color w:val="231F20"/>
        </w:rPr>
        <w:t>là</w:t>
      </w:r>
      <w:r>
        <w:rPr>
          <w:color w:val="231F20"/>
          <w:spacing w:val="-17"/>
        </w:rPr>
        <w:t> </w:t>
      </w:r>
      <w:r>
        <w:rPr>
          <w:color w:val="231F20"/>
        </w:rPr>
        <w:t>sắc,</w:t>
      </w:r>
      <w:r>
        <w:rPr>
          <w:color w:val="231F20"/>
          <w:spacing w:val="-17"/>
        </w:rPr>
        <w:t> </w:t>
      </w:r>
      <w:r>
        <w:rPr>
          <w:color w:val="231F20"/>
        </w:rPr>
        <w:t>nó</w:t>
      </w:r>
      <w:r>
        <w:rPr>
          <w:color w:val="231F20"/>
          <w:spacing w:val="-16"/>
        </w:rPr>
        <w:t> </w:t>
      </w:r>
      <w:r>
        <w:rPr>
          <w:color w:val="231F20"/>
        </w:rPr>
        <w:t>không</w:t>
      </w:r>
      <w:r>
        <w:rPr>
          <w:color w:val="231F20"/>
          <w:spacing w:val="-17"/>
        </w:rPr>
        <w:t> </w:t>
      </w:r>
      <w:r>
        <w:rPr>
          <w:color w:val="231F20"/>
        </w:rPr>
        <w:t>kinh nghiệm gì cả. Như vậy khi nói đến cảnh duyên là chỉ nói đến cảnh cho tâm và tâm sở.</w:t>
      </w:r>
    </w:p>
    <w:p>
      <w:pPr>
        <w:pStyle w:val="BodyText"/>
        <w:spacing w:line="266" w:lineRule="auto" w:before="116"/>
      </w:pPr>
      <w:r>
        <w:rPr>
          <w:b/>
          <w:i/>
          <w:color w:val="0D0D0D"/>
        </w:rPr>
        <w:t>Achaan Sujin</w:t>
      </w:r>
      <w:r>
        <w:rPr>
          <w:i/>
          <w:color w:val="0D0D0D"/>
        </w:rPr>
        <w:t>: </w:t>
      </w:r>
      <w:r>
        <w:rPr>
          <w:color w:val="231F20"/>
        </w:rPr>
        <w:t>Chúng ta mới chỉ tìm hiểu</w:t>
      </w:r>
      <w:r>
        <w:rPr>
          <w:color w:val="231F20"/>
          <w:spacing w:val="40"/>
        </w:rPr>
        <w:t> </w:t>
      </w:r>
      <w:r>
        <w:rPr>
          <w:color w:val="231F20"/>
        </w:rPr>
        <w:t>một chút về duyên nhưng chừng đó cũng đủ </w:t>
      </w:r>
      <w:r>
        <w:rPr>
          <w:color w:val="231F20"/>
        </w:rPr>
        <w:t>để hiểu được rằng bất kì cái gì sinh khởi cũng phải có duyên cho nó. Lúc ban đầu, ta không cần phải sử</w:t>
      </w:r>
      <w:r>
        <w:rPr>
          <w:color w:val="231F20"/>
          <w:spacing w:val="-2"/>
        </w:rPr>
        <w:t> </w:t>
      </w:r>
      <w:r>
        <w:rPr>
          <w:color w:val="231F20"/>
        </w:rPr>
        <w:t>dụng</w:t>
      </w:r>
      <w:r>
        <w:rPr>
          <w:color w:val="231F20"/>
          <w:spacing w:val="-2"/>
        </w:rPr>
        <w:t> </w:t>
      </w:r>
      <w:r>
        <w:rPr>
          <w:color w:val="231F20"/>
        </w:rPr>
        <w:t>bất</w:t>
      </w:r>
      <w:r>
        <w:rPr>
          <w:color w:val="231F20"/>
          <w:spacing w:val="-2"/>
        </w:rPr>
        <w:t> </w:t>
      </w:r>
      <w:r>
        <w:rPr>
          <w:color w:val="231F20"/>
        </w:rPr>
        <w:t>cứ</w:t>
      </w:r>
      <w:r>
        <w:rPr>
          <w:color w:val="231F20"/>
          <w:spacing w:val="-2"/>
        </w:rPr>
        <w:t> </w:t>
      </w:r>
      <w:r>
        <w:rPr>
          <w:color w:val="231F20"/>
        </w:rPr>
        <w:t>ngôn</w:t>
      </w:r>
      <w:r>
        <w:rPr>
          <w:color w:val="231F20"/>
          <w:spacing w:val="-2"/>
        </w:rPr>
        <w:t> </w:t>
      </w:r>
      <w:r>
        <w:rPr>
          <w:color w:val="231F20"/>
        </w:rPr>
        <w:t>từ</w:t>
      </w:r>
      <w:r>
        <w:rPr>
          <w:color w:val="231F20"/>
          <w:spacing w:val="-2"/>
        </w:rPr>
        <w:t> </w:t>
      </w:r>
      <w:r>
        <w:rPr>
          <w:color w:val="231F20"/>
        </w:rPr>
        <w:t>hay</w:t>
      </w:r>
      <w:r>
        <w:rPr>
          <w:color w:val="231F20"/>
          <w:spacing w:val="-2"/>
        </w:rPr>
        <w:t> </w:t>
      </w:r>
      <w:r>
        <w:rPr>
          <w:color w:val="231F20"/>
        </w:rPr>
        <w:t>thuật</w:t>
      </w:r>
      <w:r>
        <w:rPr>
          <w:color w:val="231F20"/>
          <w:spacing w:val="-2"/>
        </w:rPr>
        <w:t> </w:t>
      </w:r>
      <w:r>
        <w:rPr>
          <w:color w:val="231F20"/>
        </w:rPr>
        <w:t>ngữ</w:t>
      </w:r>
      <w:r>
        <w:rPr>
          <w:color w:val="231F20"/>
          <w:spacing w:val="-2"/>
        </w:rPr>
        <w:t> </w:t>
      </w:r>
      <w:r>
        <w:rPr>
          <w:color w:val="231F20"/>
        </w:rPr>
        <w:t>nào</w:t>
      </w:r>
      <w:r>
        <w:rPr>
          <w:color w:val="231F20"/>
          <w:spacing w:val="-2"/>
        </w:rPr>
        <w:t> </w:t>
      </w:r>
      <w:r>
        <w:rPr>
          <w:color w:val="231F20"/>
        </w:rPr>
        <w:t>cho</w:t>
      </w:r>
      <w:r>
        <w:rPr>
          <w:color w:val="231F20"/>
          <w:spacing w:val="-2"/>
        </w:rPr>
        <w:t> </w:t>
      </w:r>
      <w:r>
        <w:rPr>
          <w:color w:val="231F20"/>
        </w:rPr>
        <w:t>các duyên. Chẳng hạn như: tâm có thể sinh khởi mà không có tâm sở hay không? Và liệu các tâm sở có thể sinh khởi mà không có tâm không? Chúng không thể sinh khởi mà không có nhau. Vì vậy, việc chúng luôn phải sinh khởi cùng nhau được gọi là </w:t>
      </w:r>
      <w:r>
        <w:rPr>
          <w:i/>
          <w:color w:val="231F20"/>
        </w:rPr>
        <w:t>sahajāta paccaya - đồng sinh duyên</w:t>
      </w:r>
      <w:r>
        <w:rPr>
          <w:color w:val="231F20"/>
        </w:rPr>
        <w:t>. Khi chúng</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hiểu</w:t>
      </w:r>
      <w:r>
        <w:rPr>
          <w:color w:val="231F20"/>
          <w:spacing w:val="-16"/>
        </w:rPr>
        <w:t> </w:t>
      </w:r>
      <w:r>
        <w:rPr>
          <w:color w:val="231F20"/>
        </w:rPr>
        <w:t>đúng,</w:t>
      </w:r>
      <w:r>
        <w:rPr>
          <w:color w:val="231F20"/>
          <w:spacing w:val="-16"/>
        </w:rPr>
        <w:t> </w:t>
      </w:r>
      <w:r>
        <w:rPr>
          <w:color w:val="231F20"/>
        </w:rPr>
        <w:t>sẽ</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dễ</w:t>
      </w:r>
      <w:r>
        <w:rPr>
          <w:color w:val="231F20"/>
          <w:spacing w:val="-16"/>
        </w:rPr>
        <w:t> </w:t>
      </w:r>
      <w:r>
        <w:rPr>
          <w:color w:val="231F20"/>
        </w:rPr>
        <w:t>dàng</w:t>
      </w:r>
      <w:r>
        <w:rPr>
          <w:color w:val="231F20"/>
          <w:spacing w:val="-16"/>
        </w:rPr>
        <w:t> </w:t>
      </w:r>
      <w:r>
        <w:rPr>
          <w:color w:val="231F20"/>
        </w:rPr>
        <w:t>nói</w:t>
      </w:r>
      <w:r>
        <w:rPr>
          <w:color w:val="231F20"/>
          <w:spacing w:val="-16"/>
        </w:rPr>
        <w:t> </w:t>
      </w:r>
      <w:r>
        <w:rPr>
          <w:color w:val="231F20"/>
        </w:rPr>
        <w:t>về</w:t>
      </w:r>
      <w:r>
        <w:rPr>
          <w:color w:val="231F20"/>
          <w:spacing w:val="-16"/>
        </w:rPr>
        <w:t> </w:t>
      </w:r>
      <w:r>
        <w:rPr>
          <w:color w:val="231F20"/>
        </w:rPr>
        <w:t>các duyên.</w:t>
      </w:r>
      <w:r>
        <w:rPr>
          <w:color w:val="231F20"/>
          <w:spacing w:val="-7"/>
        </w:rPr>
        <w:t> </w:t>
      </w:r>
      <w:r>
        <w:rPr>
          <w:color w:val="231F20"/>
        </w:rPr>
        <w:t>Nhưng</w:t>
      </w:r>
      <w:r>
        <w:rPr>
          <w:color w:val="231F20"/>
          <w:spacing w:val="-7"/>
        </w:rPr>
        <w:t> </w:t>
      </w:r>
      <w:r>
        <w:rPr>
          <w:color w:val="231F20"/>
        </w:rPr>
        <w:t>khi</w:t>
      </w:r>
      <w:r>
        <w:rPr>
          <w:color w:val="231F20"/>
          <w:spacing w:val="-7"/>
        </w:rPr>
        <w:t> </w:t>
      </w:r>
      <w:r>
        <w:rPr>
          <w:color w:val="231F20"/>
        </w:rPr>
        <w:t>chưa</w:t>
      </w:r>
      <w:r>
        <w:rPr>
          <w:color w:val="231F20"/>
          <w:spacing w:val="-7"/>
        </w:rPr>
        <w:t> </w:t>
      </w:r>
      <w:r>
        <w:rPr>
          <w:color w:val="231F20"/>
        </w:rPr>
        <w:t>thực</w:t>
      </w:r>
      <w:r>
        <w:rPr>
          <w:color w:val="231F20"/>
          <w:spacing w:val="-7"/>
        </w:rPr>
        <w:t> </w:t>
      </w:r>
      <w:r>
        <w:rPr>
          <w:color w:val="231F20"/>
        </w:rPr>
        <w:t>sự</w:t>
      </w:r>
      <w:r>
        <w:rPr>
          <w:color w:val="231F20"/>
          <w:spacing w:val="-7"/>
        </w:rPr>
        <w:t> </w:t>
      </w:r>
      <w:r>
        <w:rPr>
          <w:color w:val="231F20"/>
        </w:rPr>
        <w:t>hiểu</w:t>
      </w:r>
      <w:r>
        <w:rPr>
          <w:color w:val="231F20"/>
          <w:spacing w:val="-7"/>
        </w:rPr>
        <w:t> </w:t>
      </w:r>
      <w:r>
        <w:rPr>
          <w:color w:val="231F20"/>
        </w:rPr>
        <w:t>thì</w:t>
      </w:r>
      <w:r>
        <w:rPr>
          <w:color w:val="231F20"/>
          <w:spacing w:val="-7"/>
        </w:rPr>
        <w:t> </w:t>
      </w:r>
      <w:r>
        <w:rPr>
          <w:color w:val="231F20"/>
        </w:rPr>
        <w:t>mãi</w:t>
      </w:r>
      <w:r>
        <w:rPr>
          <w:color w:val="231F20"/>
          <w:spacing w:val="-7"/>
        </w:rPr>
        <w:t> </w:t>
      </w:r>
      <w:r>
        <w:rPr>
          <w:color w:val="231F20"/>
        </w:rPr>
        <w:t>chỉ</w:t>
      </w:r>
      <w:r>
        <w:rPr>
          <w:color w:val="231F20"/>
          <w:spacing w:val="-7"/>
        </w:rPr>
        <w:t> </w:t>
      </w:r>
      <w:r>
        <w:rPr>
          <w:color w:val="231F20"/>
        </w:rPr>
        <w:t>là nói về những cái tên.</w:t>
      </w:r>
    </w:p>
    <w:p>
      <w:pPr>
        <w:pStyle w:val="BodyText"/>
        <w:spacing w:line="266" w:lineRule="auto" w:before="124"/>
      </w:pPr>
      <w:r>
        <w:rPr>
          <w:b/>
          <w:i/>
          <w:color w:val="231F20"/>
        </w:rPr>
        <w:t>Sarah: </w:t>
      </w:r>
      <w:r>
        <w:rPr>
          <w:color w:val="231F20"/>
        </w:rPr>
        <w:t>Cảnh làm trưởng duyên phải là cảnh nổi bật, cảnh đặc biệt để thu hút tâm ở khoảnh khắc</w:t>
      </w:r>
      <w:r>
        <w:rPr>
          <w:color w:val="231F20"/>
          <w:spacing w:val="-8"/>
        </w:rPr>
        <w:t> </w:t>
      </w:r>
      <w:r>
        <w:rPr>
          <w:color w:val="231F20"/>
        </w:rPr>
        <w:t>đó.</w:t>
      </w:r>
      <w:r>
        <w:rPr>
          <w:color w:val="231F20"/>
          <w:spacing w:val="-8"/>
        </w:rPr>
        <w:t> </w:t>
      </w:r>
      <w:r>
        <w:rPr>
          <w:color w:val="231F20"/>
        </w:rPr>
        <w:t>Khi</w:t>
      </w:r>
      <w:r>
        <w:rPr>
          <w:color w:val="231F20"/>
          <w:spacing w:val="-8"/>
        </w:rPr>
        <w:t> </w:t>
      </w:r>
      <w:r>
        <w:rPr>
          <w:color w:val="231F20"/>
        </w:rPr>
        <w:t>ta</w:t>
      </w:r>
      <w:r>
        <w:rPr>
          <w:color w:val="231F20"/>
          <w:spacing w:val="-8"/>
        </w:rPr>
        <w:t> </w:t>
      </w:r>
      <w:r>
        <w:rPr>
          <w:color w:val="231F20"/>
        </w:rPr>
        <w:t>đang</w:t>
      </w:r>
      <w:r>
        <w:rPr>
          <w:color w:val="231F20"/>
          <w:spacing w:val="-8"/>
        </w:rPr>
        <w:t> </w:t>
      </w:r>
      <w:r>
        <w:rPr>
          <w:color w:val="231F20"/>
        </w:rPr>
        <w:t>phải</w:t>
      </w:r>
      <w:r>
        <w:rPr>
          <w:color w:val="231F20"/>
          <w:spacing w:val="-8"/>
        </w:rPr>
        <w:t> </w:t>
      </w:r>
      <w:r>
        <w:rPr>
          <w:color w:val="231F20"/>
        </w:rPr>
        <w:t>tìm</w:t>
      </w:r>
      <w:r>
        <w:rPr>
          <w:color w:val="231F20"/>
          <w:spacing w:val="-8"/>
        </w:rPr>
        <w:t> </w:t>
      </w:r>
      <w:r>
        <w:rPr>
          <w:color w:val="231F20"/>
        </w:rPr>
        <w:t>xem</w:t>
      </w:r>
      <w:r>
        <w:rPr>
          <w:color w:val="231F20"/>
          <w:spacing w:val="-8"/>
        </w:rPr>
        <w:t> </w:t>
      </w:r>
      <w:r>
        <w:rPr>
          <w:color w:val="231F20"/>
        </w:rPr>
        <w:t>cái</w:t>
      </w:r>
      <w:r>
        <w:rPr>
          <w:color w:val="231F20"/>
          <w:spacing w:val="-8"/>
        </w:rPr>
        <w:t> </w:t>
      </w:r>
      <w:r>
        <w:rPr>
          <w:color w:val="231F20"/>
        </w:rPr>
        <w:t>gì</w:t>
      </w:r>
      <w:r>
        <w:rPr>
          <w:color w:val="231F20"/>
          <w:spacing w:val="-8"/>
        </w:rPr>
        <w:t> </w:t>
      </w:r>
      <w:r>
        <w:rPr>
          <w:color w:val="231F20"/>
        </w:rPr>
        <w:t>là</w:t>
      </w:r>
      <w:r>
        <w:rPr>
          <w:color w:val="231F20"/>
          <w:spacing w:val="-8"/>
        </w:rPr>
        <w:t> </w:t>
      </w:r>
      <w:r>
        <w:rPr>
          <w:color w:val="231F20"/>
        </w:rPr>
        <w:t>cái</w:t>
      </w:r>
      <w:r>
        <w:rPr>
          <w:color w:val="231F20"/>
          <w:spacing w:val="-8"/>
        </w:rPr>
        <w:t> </w:t>
      </w:r>
      <w:r>
        <w:rPr>
          <w:color w:val="231F20"/>
        </w:rPr>
        <w:t>nổi bật ở lúc này chứng tỏ là không có cảnh nổi bật </w:t>
      </w:r>
      <w:r>
        <w:rPr>
          <w:color w:val="231F20"/>
        </w:rPr>
        <w:t>ở khoảnh khắc đó. Đối với tôi ở khoảnh khắc này không</w:t>
      </w:r>
      <w:r>
        <w:rPr>
          <w:color w:val="231F20"/>
          <w:spacing w:val="-9"/>
        </w:rPr>
        <w:t> </w:t>
      </w:r>
      <w:r>
        <w:rPr>
          <w:color w:val="231F20"/>
        </w:rPr>
        <w:t>có</w:t>
      </w:r>
      <w:r>
        <w:rPr>
          <w:color w:val="231F20"/>
          <w:spacing w:val="-9"/>
        </w:rPr>
        <w:t> </w:t>
      </w:r>
      <w:r>
        <w:rPr>
          <w:color w:val="231F20"/>
        </w:rPr>
        <w:t>cảnh</w:t>
      </w:r>
      <w:r>
        <w:rPr>
          <w:color w:val="231F20"/>
          <w:spacing w:val="-9"/>
        </w:rPr>
        <w:t> </w:t>
      </w:r>
      <w:r>
        <w:rPr>
          <w:color w:val="231F20"/>
        </w:rPr>
        <w:t>nào</w:t>
      </w:r>
      <w:r>
        <w:rPr>
          <w:color w:val="231F20"/>
          <w:spacing w:val="-9"/>
        </w:rPr>
        <w:t> </w:t>
      </w:r>
      <w:r>
        <w:rPr>
          <w:color w:val="231F20"/>
        </w:rPr>
        <w:t>nổi</w:t>
      </w:r>
      <w:r>
        <w:rPr>
          <w:color w:val="231F20"/>
          <w:spacing w:val="-9"/>
        </w:rPr>
        <w:t> </w:t>
      </w:r>
      <w:r>
        <w:rPr>
          <w:color w:val="231F20"/>
        </w:rPr>
        <w:t>bật,</w:t>
      </w:r>
      <w:r>
        <w:rPr>
          <w:color w:val="231F20"/>
          <w:spacing w:val="-9"/>
        </w:rPr>
        <w:t> </w:t>
      </w:r>
      <w:r>
        <w:rPr>
          <w:color w:val="231F20"/>
        </w:rPr>
        <w:t>như</w:t>
      </w:r>
      <w:r>
        <w:rPr>
          <w:color w:val="231F20"/>
          <w:spacing w:val="-9"/>
        </w:rPr>
        <w:t> </w:t>
      </w:r>
      <w:r>
        <w:rPr>
          <w:color w:val="231F20"/>
        </w:rPr>
        <w:t>vậy</w:t>
      </w:r>
      <w:r>
        <w:rPr>
          <w:color w:val="231F20"/>
          <w:spacing w:val="-9"/>
        </w:rPr>
        <w:t> </w:t>
      </w:r>
      <w:r>
        <w:rPr>
          <w:color w:val="231F20"/>
        </w:rPr>
        <w:t>với</w:t>
      </w:r>
      <w:r>
        <w:rPr>
          <w:color w:val="231F20"/>
          <w:spacing w:val="-9"/>
        </w:rPr>
        <w:t> </w:t>
      </w:r>
      <w:r>
        <w:rPr>
          <w:color w:val="231F20"/>
        </w:rPr>
        <w:t>tôi</w:t>
      </w:r>
      <w:r>
        <w:rPr>
          <w:color w:val="231F20"/>
          <w:spacing w:val="-9"/>
        </w:rPr>
        <w:t> </w:t>
      </w:r>
      <w:r>
        <w:rPr>
          <w:color w:val="231F20"/>
        </w:rPr>
        <w:t>lúc</w:t>
      </w:r>
      <w:r>
        <w:rPr>
          <w:color w:val="231F20"/>
          <w:spacing w:val="-9"/>
        </w:rPr>
        <w:t> </w:t>
      </w:r>
      <w:r>
        <w:rPr>
          <w:color w:val="231F20"/>
          <w:spacing w:val="-5"/>
        </w:rPr>
        <w:t>này</w:t>
      </w:r>
    </w:p>
    <w:p>
      <w:pPr>
        <w:pStyle w:val="BodyText"/>
        <w:spacing w:after="0" w:line="266" w:lineRule="auto"/>
        <w:sectPr>
          <w:pgSz w:w="7660" w:h="11630"/>
          <w:pgMar w:header="892" w:footer="0" w:top="1220" w:bottom="280" w:left="992" w:right="992"/>
        </w:sectPr>
      </w:pPr>
    </w:p>
    <w:p>
      <w:pPr>
        <w:pStyle w:val="BodyText"/>
        <w:spacing w:line="268" w:lineRule="auto"/>
        <w:ind w:right="140" w:firstLine="0"/>
      </w:pPr>
      <w:r>
        <w:rPr>
          <w:color w:val="231F20"/>
        </w:rPr>
        <w:t>không</w:t>
      </w:r>
      <w:r>
        <w:rPr>
          <w:color w:val="231F20"/>
          <w:spacing w:val="-1"/>
        </w:rPr>
        <w:t> </w:t>
      </w:r>
      <w:r>
        <w:rPr>
          <w:color w:val="231F20"/>
        </w:rPr>
        <w:t>có</w:t>
      </w:r>
      <w:r>
        <w:rPr>
          <w:color w:val="231F20"/>
          <w:spacing w:val="-1"/>
        </w:rPr>
        <w:t> </w:t>
      </w:r>
      <w:r>
        <w:rPr>
          <w:color w:val="231F20"/>
        </w:rPr>
        <w:t>cảnh</w:t>
      </w:r>
      <w:r>
        <w:rPr>
          <w:color w:val="231F20"/>
          <w:spacing w:val="-1"/>
        </w:rPr>
        <w:t> </w:t>
      </w:r>
      <w:r>
        <w:rPr>
          <w:color w:val="231F20"/>
        </w:rPr>
        <w:t>trưởng</w:t>
      </w:r>
      <w:r>
        <w:rPr>
          <w:color w:val="231F20"/>
          <w:spacing w:val="-1"/>
        </w:rPr>
        <w:t> </w:t>
      </w:r>
      <w:r>
        <w:rPr>
          <w:color w:val="231F20"/>
        </w:rPr>
        <w:t>duyên</w:t>
      </w:r>
      <w:r>
        <w:rPr>
          <w:color w:val="231F20"/>
          <w:spacing w:val="-1"/>
        </w:rPr>
        <w:t> </w:t>
      </w:r>
      <w:r>
        <w:rPr>
          <w:color w:val="231F20"/>
        </w:rPr>
        <w:t>mà</w:t>
      </w:r>
      <w:r>
        <w:rPr>
          <w:color w:val="231F20"/>
          <w:spacing w:val="-1"/>
        </w:rPr>
        <w:t> </w:t>
      </w:r>
      <w:r>
        <w:rPr>
          <w:color w:val="231F20"/>
        </w:rPr>
        <w:t>chỉ</w:t>
      </w:r>
      <w:r>
        <w:rPr>
          <w:color w:val="231F20"/>
          <w:spacing w:val="-1"/>
        </w:rPr>
        <w:t> </w:t>
      </w:r>
      <w:r>
        <w:rPr>
          <w:color w:val="231F20"/>
        </w:rPr>
        <w:t>đơn</w:t>
      </w:r>
      <w:r>
        <w:rPr>
          <w:color w:val="231F20"/>
          <w:spacing w:val="-1"/>
        </w:rPr>
        <w:t> </w:t>
      </w:r>
      <w:r>
        <w:rPr>
          <w:color w:val="231F20"/>
        </w:rPr>
        <w:t>thuần</w:t>
      </w:r>
      <w:r>
        <w:rPr>
          <w:color w:val="231F20"/>
          <w:spacing w:val="-1"/>
        </w:rPr>
        <w:t> </w:t>
      </w:r>
      <w:r>
        <w:rPr>
          <w:color w:val="231F20"/>
        </w:rPr>
        <w:t>có cảnh duyên.</w:t>
      </w:r>
    </w:p>
    <w:p>
      <w:pPr>
        <w:pStyle w:val="BodyText"/>
        <w:spacing w:line="266" w:lineRule="auto" w:before="114"/>
      </w:pPr>
      <w:r>
        <w:rPr>
          <w:b/>
          <w:i/>
          <w:color w:val="231F20"/>
        </w:rPr>
        <w:t>Jonothan:</w:t>
      </w:r>
      <w:r>
        <w:rPr>
          <w:b/>
          <w:i/>
          <w:color w:val="231F20"/>
          <w:spacing w:val="-4"/>
        </w:rPr>
        <w:t> </w:t>
      </w:r>
      <w:r>
        <w:rPr>
          <w:color w:val="231F20"/>
        </w:rPr>
        <w:t>Như</w:t>
      </w:r>
      <w:r>
        <w:rPr>
          <w:color w:val="231F20"/>
          <w:spacing w:val="-4"/>
        </w:rPr>
        <w:t> </w:t>
      </w:r>
      <w:r>
        <w:rPr>
          <w:color w:val="231F20"/>
        </w:rPr>
        <w:t>vừa</w:t>
      </w:r>
      <w:r>
        <w:rPr>
          <w:color w:val="231F20"/>
          <w:spacing w:val="-4"/>
        </w:rPr>
        <w:t> </w:t>
      </w:r>
      <w:r>
        <w:rPr>
          <w:color w:val="231F20"/>
        </w:rPr>
        <w:t>rồi</w:t>
      </w:r>
      <w:r>
        <w:rPr>
          <w:color w:val="231F20"/>
          <w:spacing w:val="-4"/>
        </w:rPr>
        <w:t> </w:t>
      </w:r>
      <w:r>
        <w:rPr>
          <w:color w:val="231F20"/>
        </w:rPr>
        <w:t>khi</w:t>
      </w:r>
      <w:r>
        <w:rPr>
          <w:color w:val="231F20"/>
          <w:spacing w:val="-4"/>
        </w:rPr>
        <w:t> </w:t>
      </w:r>
      <w:r>
        <w:rPr>
          <w:color w:val="231F20"/>
        </w:rPr>
        <w:t>tôi</w:t>
      </w:r>
      <w:r>
        <w:rPr>
          <w:color w:val="231F20"/>
          <w:spacing w:val="-4"/>
        </w:rPr>
        <w:t> </w:t>
      </w:r>
      <w:r>
        <w:rPr>
          <w:color w:val="231F20"/>
        </w:rPr>
        <w:t>đến</w:t>
      </w:r>
      <w:r>
        <w:rPr>
          <w:color w:val="231F20"/>
          <w:spacing w:val="-4"/>
        </w:rPr>
        <w:t> </w:t>
      </w:r>
      <w:r>
        <w:rPr>
          <w:color w:val="231F20"/>
        </w:rPr>
        <w:t>đây,</w:t>
      </w:r>
      <w:r>
        <w:rPr>
          <w:color w:val="231F20"/>
          <w:spacing w:val="-4"/>
        </w:rPr>
        <w:t> </w:t>
      </w:r>
      <w:r>
        <w:rPr>
          <w:color w:val="231F20"/>
        </w:rPr>
        <w:t>tôi</w:t>
      </w:r>
      <w:r>
        <w:rPr>
          <w:color w:val="231F20"/>
          <w:spacing w:val="-4"/>
        </w:rPr>
        <w:t> </w:t>
      </w:r>
      <w:r>
        <w:rPr>
          <w:color w:val="231F20"/>
        </w:rPr>
        <w:t>rất khát nước và muốn cầm ly nước lên để uống để cho giảm cơn khát đó. Như vậy có phải là cảnh trưởng duyên hay không?</w:t>
      </w:r>
    </w:p>
    <w:p>
      <w:pPr>
        <w:pStyle w:val="BodyText"/>
        <w:spacing w:line="261" w:lineRule="auto" w:before="106"/>
      </w:pPr>
      <w:r>
        <w:rPr>
          <w:b/>
          <w:i/>
          <w:color w:val="0D0D0D"/>
        </w:rPr>
        <w:t>Achaan</w:t>
      </w:r>
      <w:r>
        <w:rPr>
          <w:b/>
          <w:i/>
          <w:color w:val="0D0D0D"/>
          <w:spacing w:val="-12"/>
        </w:rPr>
        <w:t> </w:t>
      </w:r>
      <w:r>
        <w:rPr>
          <w:b/>
          <w:i/>
          <w:color w:val="0D0D0D"/>
        </w:rPr>
        <w:t>Sujin</w:t>
      </w:r>
      <w:r>
        <w:rPr>
          <w:i/>
          <w:color w:val="0D0D0D"/>
        </w:rPr>
        <w:t>:</w:t>
      </w:r>
      <w:r>
        <w:rPr>
          <w:i/>
          <w:color w:val="0D0D0D"/>
          <w:spacing w:val="-16"/>
        </w:rPr>
        <w:t> </w:t>
      </w:r>
      <w:r>
        <w:rPr>
          <w:color w:val="231F20"/>
        </w:rPr>
        <w:t>Ta</w:t>
      </w:r>
      <w:r>
        <w:rPr>
          <w:color w:val="231F20"/>
          <w:spacing w:val="-12"/>
        </w:rPr>
        <w:t> </w:t>
      </w:r>
      <w:r>
        <w:rPr>
          <w:color w:val="231F20"/>
        </w:rPr>
        <w:t>không</w:t>
      </w:r>
      <w:r>
        <w:rPr>
          <w:color w:val="231F20"/>
          <w:spacing w:val="-12"/>
        </w:rPr>
        <w:t> </w:t>
      </w:r>
      <w:r>
        <w:rPr>
          <w:color w:val="231F20"/>
        </w:rPr>
        <w:t>cần</w:t>
      </w:r>
      <w:r>
        <w:rPr>
          <w:color w:val="231F20"/>
          <w:spacing w:val="-12"/>
        </w:rPr>
        <w:t> </w:t>
      </w:r>
      <w:r>
        <w:rPr>
          <w:color w:val="231F20"/>
        </w:rPr>
        <w:t>phải</w:t>
      </w:r>
      <w:r>
        <w:rPr>
          <w:color w:val="231F20"/>
          <w:spacing w:val="-12"/>
        </w:rPr>
        <w:t> </w:t>
      </w:r>
      <w:r>
        <w:rPr>
          <w:color w:val="231F20"/>
        </w:rPr>
        <w:t>cố</w:t>
      </w:r>
      <w:r>
        <w:rPr>
          <w:color w:val="231F20"/>
          <w:spacing w:val="-12"/>
        </w:rPr>
        <w:t> </w:t>
      </w:r>
      <w:r>
        <w:rPr>
          <w:color w:val="231F20"/>
        </w:rPr>
        <w:t>tìm</w:t>
      </w:r>
      <w:r>
        <w:rPr>
          <w:color w:val="231F20"/>
          <w:spacing w:val="-12"/>
        </w:rPr>
        <w:t> </w:t>
      </w:r>
      <w:r>
        <w:rPr>
          <w:color w:val="231F20"/>
        </w:rPr>
        <w:t>kiếm một cái tên nào cho hoàn cảnh đó. Nhưng ta biết rằng khi cảnh làm trưởng thì ta không quên </w:t>
      </w:r>
      <w:r>
        <w:rPr>
          <w:color w:val="231F20"/>
        </w:rPr>
        <w:t>nó. Câu hỏi đặt ra là niết bàn có phải là cảnh trưởng duyên hay không?</w:t>
      </w:r>
    </w:p>
    <w:p>
      <w:pPr>
        <w:spacing w:before="111"/>
        <w:ind w:left="538" w:right="0" w:firstLine="0"/>
        <w:jc w:val="both"/>
        <w:rPr>
          <w:sz w:val="27"/>
        </w:rPr>
      </w:pPr>
      <w:r>
        <w:rPr>
          <w:b/>
          <w:i/>
          <w:color w:val="231F20"/>
          <w:sz w:val="27"/>
        </w:rPr>
        <w:t>Người dịch:</w:t>
      </w:r>
      <w:r>
        <w:rPr>
          <w:b/>
          <w:i/>
          <w:color w:val="231F20"/>
          <w:spacing w:val="-1"/>
          <w:sz w:val="27"/>
        </w:rPr>
        <w:t> </w:t>
      </w:r>
      <w:r>
        <w:rPr>
          <w:color w:val="231F20"/>
          <w:sz w:val="27"/>
        </w:rPr>
        <w:t>Chắc </w:t>
      </w:r>
      <w:r>
        <w:rPr>
          <w:color w:val="231F20"/>
          <w:spacing w:val="-2"/>
          <w:sz w:val="27"/>
        </w:rPr>
        <w:t>chắn.</w:t>
      </w:r>
    </w:p>
    <w:p>
      <w:pPr>
        <w:pStyle w:val="BodyText"/>
        <w:spacing w:line="261" w:lineRule="auto" w:before="140"/>
      </w:pPr>
      <w:r>
        <w:rPr>
          <w:b/>
          <w:i/>
          <w:color w:val="0D0D0D"/>
        </w:rPr>
        <w:t>Achaan Sujin</w:t>
      </w:r>
      <w:r>
        <w:rPr>
          <w:i/>
          <w:color w:val="0D0D0D"/>
        </w:rPr>
        <w:t>: </w:t>
      </w:r>
      <w:r>
        <w:rPr>
          <w:color w:val="231F20"/>
        </w:rPr>
        <w:t>Chỉ với những người đã kinh nghiệm</w:t>
      </w:r>
      <w:r>
        <w:rPr>
          <w:color w:val="231F20"/>
          <w:spacing w:val="-14"/>
        </w:rPr>
        <w:t> </w:t>
      </w:r>
      <w:r>
        <w:rPr>
          <w:color w:val="231F20"/>
        </w:rPr>
        <w:t>nó</w:t>
      </w:r>
      <w:r>
        <w:rPr>
          <w:color w:val="231F20"/>
          <w:spacing w:val="-14"/>
        </w:rPr>
        <w:t> </w:t>
      </w:r>
      <w:r>
        <w:rPr>
          <w:color w:val="231F20"/>
        </w:rPr>
        <w:t>mà</w:t>
      </w:r>
      <w:r>
        <w:rPr>
          <w:color w:val="231F20"/>
          <w:spacing w:val="-14"/>
        </w:rPr>
        <w:t> </w:t>
      </w:r>
      <w:r>
        <w:rPr>
          <w:color w:val="231F20"/>
        </w:rPr>
        <w:t>thôi,</w:t>
      </w:r>
      <w:r>
        <w:rPr>
          <w:color w:val="231F20"/>
          <w:spacing w:val="-14"/>
        </w:rPr>
        <w:t> </w:t>
      </w:r>
      <w:r>
        <w:rPr>
          <w:color w:val="231F20"/>
        </w:rPr>
        <w:t>chứ</w:t>
      </w:r>
      <w:r>
        <w:rPr>
          <w:color w:val="231F20"/>
          <w:spacing w:val="-14"/>
        </w:rPr>
        <w:t> </w:t>
      </w:r>
      <w:r>
        <w:rPr>
          <w:color w:val="231F20"/>
        </w:rPr>
        <w:t>không</w:t>
      </w:r>
      <w:r>
        <w:rPr>
          <w:color w:val="231F20"/>
          <w:spacing w:val="-14"/>
        </w:rPr>
        <w:t> </w:t>
      </w:r>
      <w:r>
        <w:rPr>
          <w:color w:val="231F20"/>
        </w:rPr>
        <w:t>phải</w:t>
      </w:r>
      <w:r>
        <w:rPr>
          <w:color w:val="231F20"/>
          <w:spacing w:val="-14"/>
        </w:rPr>
        <w:t> </w:t>
      </w:r>
      <w:r>
        <w:rPr>
          <w:color w:val="231F20"/>
        </w:rPr>
        <w:t>là</w:t>
      </w:r>
      <w:r>
        <w:rPr>
          <w:color w:val="231F20"/>
          <w:spacing w:val="-14"/>
        </w:rPr>
        <w:t> </w:t>
      </w:r>
      <w:r>
        <w:rPr>
          <w:color w:val="231F20"/>
        </w:rPr>
        <w:t>cảnh</w:t>
      </w:r>
      <w:r>
        <w:rPr>
          <w:color w:val="231F20"/>
          <w:spacing w:val="-14"/>
        </w:rPr>
        <w:t> </w:t>
      </w:r>
      <w:r>
        <w:rPr>
          <w:color w:val="231F20"/>
        </w:rPr>
        <w:t>trưởng duyên với những người không kinh nghiệm nó. Tại sao ta lại nghiên cứu Giáo lý? Để cuối cùng hoàn toàn tận diệt phiền não. Nếu không có hiểu biết thì luôn có vô minh ở đó che lấp bản chất</w:t>
      </w:r>
      <w:r>
        <w:rPr>
          <w:color w:val="231F20"/>
          <w:spacing w:val="40"/>
        </w:rPr>
        <w:t> </w:t>
      </w:r>
      <w:r>
        <w:rPr>
          <w:color w:val="231F20"/>
        </w:rPr>
        <w:t>thật</w:t>
      </w:r>
      <w:r>
        <w:rPr>
          <w:color w:val="231F20"/>
          <w:spacing w:val="-13"/>
        </w:rPr>
        <w:t> </w:t>
      </w:r>
      <w:r>
        <w:rPr>
          <w:color w:val="231F20"/>
        </w:rPr>
        <w:t>của</w:t>
      </w:r>
      <w:r>
        <w:rPr>
          <w:color w:val="231F20"/>
          <w:spacing w:val="-12"/>
        </w:rPr>
        <w:t> </w:t>
      </w:r>
      <w:r>
        <w:rPr>
          <w:color w:val="231F20"/>
        </w:rPr>
        <w:t>các</w:t>
      </w:r>
      <w:r>
        <w:rPr>
          <w:color w:val="231F20"/>
          <w:spacing w:val="-13"/>
        </w:rPr>
        <w:t> </w:t>
      </w:r>
      <w:r>
        <w:rPr>
          <w:color w:val="231F20"/>
        </w:rPr>
        <w:t>pháp.</w:t>
      </w:r>
      <w:r>
        <w:rPr>
          <w:color w:val="231F20"/>
          <w:spacing w:val="-17"/>
        </w:rPr>
        <w:t> </w:t>
      </w:r>
      <w:r>
        <w:rPr>
          <w:color w:val="231F20"/>
        </w:rPr>
        <w:t>Vì</w:t>
      </w:r>
      <w:r>
        <w:rPr>
          <w:color w:val="231F20"/>
          <w:spacing w:val="-12"/>
        </w:rPr>
        <w:t> </w:t>
      </w:r>
      <w:r>
        <w:rPr>
          <w:color w:val="231F20"/>
        </w:rPr>
        <w:t>vậy</w:t>
      </w:r>
      <w:r>
        <w:rPr>
          <w:color w:val="231F20"/>
          <w:spacing w:val="-12"/>
        </w:rPr>
        <w:t> </w:t>
      </w:r>
      <w:r>
        <w:rPr>
          <w:color w:val="231F20"/>
        </w:rPr>
        <w:t>không</w:t>
      </w:r>
      <w:r>
        <w:rPr>
          <w:color w:val="231F20"/>
          <w:spacing w:val="-12"/>
        </w:rPr>
        <w:t> </w:t>
      </w:r>
      <w:r>
        <w:rPr>
          <w:color w:val="231F20"/>
        </w:rPr>
        <w:t>nên</w:t>
      </w:r>
      <w:r>
        <w:rPr>
          <w:color w:val="231F20"/>
          <w:spacing w:val="-12"/>
        </w:rPr>
        <w:t> </w:t>
      </w:r>
      <w:r>
        <w:rPr>
          <w:color w:val="231F20"/>
        </w:rPr>
        <w:t>học</w:t>
      </w:r>
      <w:r>
        <w:rPr>
          <w:color w:val="231F20"/>
          <w:spacing w:val="-12"/>
        </w:rPr>
        <w:t> </w:t>
      </w:r>
      <w:r>
        <w:rPr>
          <w:color w:val="231F20"/>
        </w:rPr>
        <w:t>theo</w:t>
      </w:r>
      <w:r>
        <w:rPr>
          <w:color w:val="231F20"/>
          <w:spacing w:val="-13"/>
        </w:rPr>
        <w:t> </w:t>
      </w:r>
      <w:r>
        <w:rPr>
          <w:color w:val="231F20"/>
        </w:rPr>
        <w:t>cách thức</w:t>
      </w:r>
      <w:r>
        <w:rPr>
          <w:color w:val="231F20"/>
          <w:spacing w:val="-9"/>
        </w:rPr>
        <w:t> </w:t>
      </w:r>
      <w:r>
        <w:rPr>
          <w:color w:val="231F20"/>
        </w:rPr>
        <w:t>suy</w:t>
      </w:r>
      <w:r>
        <w:rPr>
          <w:color w:val="231F20"/>
          <w:spacing w:val="-9"/>
        </w:rPr>
        <w:t> </w:t>
      </w:r>
      <w:r>
        <w:rPr>
          <w:color w:val="231F20"/>
        </w:rPr>
        <w:t>nghĩ</w:t>
      </w:r>
      <w:r>
        <w:rPr>
          <w:color w:val="231F20"/>
          <w:spacing w:val="-9"/>
        </w:rPr>
        <w:t> </w:t>
      </w:r>
      <w:r>
        <w:rPr>
          <w:color w:val="231F20"/>
        </w:rPr>
        <w:t>về</w:t>
      </w:r>
      <w:r>
        <w:rPr>
          <w:color w:val="231F20"/>
          <w:spacing w:val="-9"/>
        </w:rPr>
        <w:t> </w:t>
      </w:r>
      <w:r>
        <w:rPr>
          <w:color w:val="231F20"/>
        </w:rPr>
        <w:t>những</w:t>
      </w:r>
      <w:r>
        <w:rPr>
          <w:color w:val="231F20"/>
          <w:spacing w:val="-9"/>
        </w:rPr>
        <w:t> </w:t>
      </w:r>
      <w:r>
        <w:rPr>
          <w:color w:val="231F20"/>
        </w:rPr>
        <w:t>cái</w:t>
      </w:r>
      <w:r>
        <w:rPr>
          <w:color w:val="231F20"/>
          <w:spacing w:val="-9"/>
        </w:rPr>
        <w:t> </w:t>
      </w:r>
      <w:r>
        <w:rPr>
          <w:color w:val="231F20"/>
        </w:rPr>
        <w:t>tên</w:t>
      </w:r>
      <w:r>
        <w:rPr>
          <w:color w:val="231F20"/>
          <w:spacing w:val="-9"/>
        </w:rPr>
        <w:t> </w:t>
      </w:r>
      <w:r>
        <w:rPr>
          <w:color w:val="231F20"/>
        </w:rPr>
        <w:t>khác</w:t>
      </w:r>
      <w:r>
        <w:rPr>
          <w:color w:val="231F20"/>
          <w:spacing w:val="-9"/>
        </w:rPr>
        <w:t> </w:t>
      </w:r>
      <w:r>
        <w:rPr>
          <w:color w:val="231F20"/>
        </w:rPr>
        <w:t>nhau,</w:t>
      </w:r>
      <w:r>
        <w:rPr>
          <w:color w:val="231F20"/>
          <w:spacing w:val="-9"/>
        </w:rPr>
        <w:t> </w:t>
      </w:r>
      <w:r>
        <w:rPr>
          <w:color w:val="231F20"/>
        </w:rPr>
        <w:t>cứ</w:t>
      </w:r>
      <w:r>
        <w:rPr>
          <w:color w:val="231F20"/>
          <w:spacing w:val="-9"/>
        </w:rPr>
        <w:t> </w:t>
      </w:r>
      <w:r>
        <w:rPr>
          <w:color w:val="231F20"/>
        </w:rPr>
        <w:t>nghĩ đi nghĩ lại về cái tên, cái này có nghĩa là gì, cái kia có nghĩa là gì. Điều đó là vô ích. Khi ta đi</w:t>
      </w:r>
      <w:r>
        <w:rPr>
          <w:color w:val="231F20"/>
          <w:spacing w:val="80"/>
        </w:rPr>
        <w:t> </w:t>
      </w:r>
      <w:r>
        <w:rPr>
          <w:color w:val="231F20"/>
        </w:rPr>
        <w:t>đến</w:t>
      </w:r>
      <w:r>
        <w:rPr>
          <w:color w:val="231F20"/>
          <w:spacing w:val="-3"/>
        </w:rPr>
        <w:t> </w:t>
      </w:r>
      <w:r>
        <w:rPr>
          <w:color w:val="231F20"/>
        </w:rPr>
        <w:t>cửa</w:t>
      </w:r>
      <w:r>
        <w:rPr>
          <w:color w:val="231F20"/>
          <w:spacing w:val="-3"/>
        </w:rPr>
        <w:t> </w:t>
      </w:r>
      <w:r>
        <w:rPr>
          <w:color w:val="231F20"/>
        </w:rPr>
        <w:t>hàng</w:t>
      </w:r>
      <w:r>
        <w:rPr>
          <w:color w:val="231F20"/>
          <w:spacing w:val="-3"/>
        </w:rPr>
        <w:t> </w:t>
      </w:r>
      <w:r>
        <w:rPr>
          <w:color w:val="231F20"/>
        </w:rPr>
        <w:t>mua</w:t>
      </w:r>
      <w:r>
        <w:rPr>
          <w:color w:val="231F20"/>
          <w:spacing w:val="-3"/>
        </w:rPr>
        <w:t> </w:t>
      </w:r>
      <w:r>
        <w:rPr>
          <w:color w:val="231F20"/>
        </w:rPr>
        <w:t>sắm</w:t>
      </w:r>
      <w:r>
        <w:rPr>
          <w:color w:val="231F20"/>
          <w:spacing w:val="-3"/>
        </w:rPr>
        <w:t> </w:t>
      </w:r>
      <w:r>
        <w:rPr>
          <w:color w:val="231F20"/>
        </w:rPr>
        <w:t>chẳng</w:t>
      </w:r>
      <w:r>
        <w:rPr>
          <w:color w:val="231F20"/>
          <w:spacing w:val="-3"/>
        </w:rPr>
        <w:t> </w:t>
      </w:r>
      <w:r>
        <w:rPr>
          <w:color w:val="231F20"/>
        </w:rPr>
        <w:t>hạn,</w:t>
      </w:r>
      <w:r>
        <w:rPr>
          <w:color w:val="231F20"/>
          <w:spacing w:val="-3"/>
        </w:rPr>
        <w:t> </w:t>
      </w:r>
      <w:r>
        <w:rPr>
          <w:color w:val="231F20"/>
        </w:rPr>
        <w:t>ở</w:t>
      </w:r>
      <w:r>
        <w:rPr>
          <w:color w:val="231F20"/>
          <w:spacing w:val="-3"/>
        </w:rPr>
        <w:t> </w:t>
      </w:r>
      <w:r>
        <w:rPr>
          <w:color w:val="231F20"/>
        </w:rPr>
        <w:t>nơi</w:t>
      </w:r>
      <w:r>
        <w:rPr>
          <w:color w:val="231F20"/>
          <w:spacing w:val="-3"/>
        </w:rPr>
        <w:t> </w:t>
      </w:r>
      <w:r>
        <w:rPr>
          <w:color w:val="231F20"/>
        </w:rPr>
        <w:t>đó</w:t>
      </w:r>
      <w:r>
        <w:rPr>
          <w:color w:val="231F20"/>
          <w:spacing w:val="-3"/>
        </w:rPr>
        <w:t> </w:t>
      </w:r>
      <w:r>
        <w:rPr>
          <w:color w:val="231F20"/>
        </w:rPr>
        <w:t>có</w:t>
      </w:r>
      <w:r>
        <w:rPr>
          <w:color w:val="231F20"/>
          <w:spacing w:val="-3"/>
        </w:rPr>
        <w:t> </w:t>
      </w:r>
      <w:r>
        <w:rPr>
          <w:color w:val="231F20"/>
        </w:rPr>
        <w:t>cái nào nổi bật để làm trưởng duyên hay không, hay không có gì cả? Chỉ thứ mà ta đặc biệt thích, nó có</w:t>
      </w:r>
      <w:r>
        <w:rPr>
          <w:color w:val="231F20"/>
          <w:spacing w:val="5"/>
        </w:rPr>
        <w:t> </w:t>
      </w:r>
      <w:r>
        <w:rPr>
          <w:color w:val="231F20"/>
        </w:rPr>
        <w:t>thể</w:t>
      </w:r>
      <w:r>
        <w:rPr>
          <w:color w:val="231F20"/>
          <w:spacing w:val="5"/>
        </w:rPr>
        <w:t> </w:t>
      </w:r>
      <w:r>
        <w:rPr>
          <w:color w:val="231F20"/>
        </w:rPr>
        <w:t>là</w:t>
      </w:r>
      <w:r>
        <w:rPr>
          <w:color w:val="231F20"/>
          <w:spacing w:val="5"/>
        </w:rPr>
        <w:t> </w:t>
      </w:r>
      <w:r>
        <w:rPr>
          <w:color w:val="231F20"/>
        </w:rPr>
        <w:t>thức</w:t>
      </w:r>
      <w:r>
        <w:rPr>
          <w:color w:val="231F20"/>
          <w:spacing w:val="5"/>
        </w:rPr>
        <w:t> </w:t>
      </w:r>
      <w:r>
        <w:rPr>
          <w:color w:val="231F20"/>
        </w:rPr>
        <w:t>ăn</w:t>
      </w:r>
      <w:r>
        <w:rPr>
          <w:color w:val="231F20"/>
          <w:spacing w:val="5"/>
        </w:rPr>
        <w:t> </w:t>
      </w:r>
      <w:r>
        <w:rPr>
          <w:color w:val="231F20"/>
        </w:rPr>
        <w:t>hay</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cái</w:t>
      </w:r>
      <w:r>
        <w:rPr>
          <w:color w:val="231F20"/>
          <w:spacing w:val="5"/>
        </w:rPr>
        <w:t> </w:t>
      </w:r>
      <w:r>
        <w:rPr>
          <w:color w:val="231F20"/>
        </w:rPr>
        <w:t>gì</w:t>
      </w:r>
      <w:r>
        <w:rPr>
          <w:color w:val="231F20"/>
          <w:spacing w:val="5"/>
        </w:rPr>
        <w:t> </w:t>
      </w:r>
      <w:r>
        <w:rPr>
          <w:color w:val="231F20"/>
        </w:rPr>
        <w:t>khác</w:t>
      </w:r>
      <w:r>
        <w:rPr>
          <w:color w:val="231F20"/>
          <w:spacing w:val="5"/>
        </w:rPr>
        <w:t> </w:t>
      </w:r>
      <w:r>
        <w:rPr>
          <w:color w:val="231F20"/>
        </w:rPr>
        <w:t>thì</w:t>
      </w:r>
      <w:r>
        <w:rPr>
          <w:color w:val="231F20"/>
          <w:spacing w:val="5"/>
        </w:rPr>
        <w:t> </w:t>
      </w:r>
      <w:r>
        <w:rPr>
          <w:color w:val="231F20"/>
        </w:rPr>
        <w:t>mới</w:t>
      </w:r>
      <w:r>
        <w:rPr>
          <w:color w:val="231F20"/>
          <w:spacing w:val="5"/>
        </w:rPr>
        <w:t> </w:t>
      </w:r>
      <w:r>
        <w:rPr>
          <w:color w:val="231F20"/>
          <w:spacing w:val="-5"/>
        </w:rPr>
        <w:t>là</w:t>
      </w:r>
    </w:p>
    <w:p>
      <w:pPr>
        <w:pStyle w:val="BodyText"/>
        <w:spacing w:after="0" w:line="261" w:lineRule="auto"/>
        <w:sectPr>
          <w:pgSz w:w="7660" w:h="11630"/>
          <w:pgMar w:header="892" w:footer="0" w:top="1220" w:bottom="280" w:left="992" w:right="992"/>
        </w:sectPr>
      </w:pPr>
    </w:p>
    <w:p>
      <w:pPr>
        <w:pStyle w:val="BodyText"/>
        <w:spacing w:line="252" w:lineRule="auto"/>
        <w:ind w:firstLine="0"/>
      </w:pPr>
      <w:r>
        <w:rPr>
          <w:color w:val="231F20"/>
        </w:rPr>
        <w:t>cảnh trưởng duyên. Có tham ở khoảnh khắc nhìn vào</w:t>
      </w:r>
      <w:r>
        <w:rPr>
          <w:color w:val="231F20"/>
          <w:spacing w:val="-2"/>
        </w:rPr>
        <w:t> </w:t>
      </w:r>
      <w:r>
        <w:rPr>
          <w:color w:val="231F20"/>
        </w:rPr>
        <w:t>cái</w:t>
      </w:r>
      <w:r>
        <w:rPr>
          <w:color w:val="231F20"/>
          <w:spacing w:val="-2"/>
        </w:rPr>
        <w:t> </w:t>
      </w:r>
      <w:r>
        <w:rPr>
          <w:color w:val="231F20"/>
        </w:rPr>
        <w:t>ly</w:t>
      </w:r>
      <w:r>
        <w:rPr>
          <w:color w:val="231F20"/>
          <w:spacing w:val="-2"/>
        </w:rPr>
        <w:t> </w:t>
      </w:r>
      <w:r>
        <w:rPr>
          <w:color w:val="231F20"/>
        </w:rPr>
        <w:t>hay</w:t>
      </w:r>
      <w:r>
        <w:rPr>
          <w:color w:val="231F20"/>
          <w:spacing w:val="-2"/>
        </w:rPr>
        <w:t> </w:t>
      </w:r>
      <w:r>
        <w:rPr>
          <w:color w:val="231F20"/>
        </w:rPr>
        <w:t>không?</w:t>
      </w:r>
      <w:r>
        <w:rPr>
          <w:color w:val="231F20"/>
          <w:spacing w:val="-2"/>
        </w:rPr>
        <w:t> </w:t>
      </w:r>
      <w:r>
        <w:rPr>
          <w:color w:val="231F20"/>
        </w:rPr>
        <w:t>Bình</w:t>
      </w:r>
      <w:r>
        <w:rPr>
          <w:color w:val="231F20"/>
          <w:spacing w:val="-2"/>
        </w:rPr>
        <w:t> </w:t>
      </w:r>
      <w:r>
        <w:rPr>
          <w:color w:val="231F20"/>
        </w:rPr>
        <w:t>thường</w:t>
      </w:r>
      <w:r>
        <w:rPr>
          <w:color w:val="231F20"/>
          <w:spacing w:val="-2"/>
        </w:rPr>
        <w:t> </w:t>
      </w:r>
      <w:r>
        <w:rPr>
          <w:color w:val="231F20"/>
        </w:rPr>
        <w:t>nó</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cảnh duyên, chứ không phải cảnh trưởng duyên. Còn khi</w:t>
      </w:r>
      <w:r>
        <w:rPr>
          <w:color w:val="231F20"/>
          <w:spacing w:val="-1"/>
        </w:rPr>
        <w:t> </w:t>
      </w:r>
      <w:r>
        <w:rPr>
          <w:color w:val="231F20"/>
        </w:rPr>
        <w:t>nó</w:t>
      </w:r>
      <w:r>
        <w:rPr>
          <w:color w:val="231F20"/>
          <w:spacing w:val="-1"/>
        </w:rPr>
        <w:t> </w:t>
      </w:r>
      <w:r>
        <w:rPr>
          <w:color w:val="231F20"/>
        </w:rPr>
        <w:t>là</w:t>
      </w:r>
      <w:r>
        <w:rPr>
          <w:color w:val="231F20"/>
          <w:spacing w:val="-1"/>
        </w:rPr>
        <w:t> </w:t>
      </w:r>
      <w:r>
        <w:rPr>
          <w:color w:val="231F20"/>
        </w:rPr>
        <w:t>một</w:t>
      </w:r>
      <w:r>
        <w:rPr>
          <w:color w:val="231F20"/>
          <w:spacing w:val="-1"/>
        </w:rPr>
        <w:t> </w:t>
      </w:r>
      <w:r>
        <w:rPr>
          <w:color w:val="231F20"/>
        </w:rPr>
        <w:t>món</w:t>
      </w:r>
      <w:r>
        <w:rPr>
          <w:color w:val="231F20"/>
          <w:spacing w:val="-1"/>
        </w:rPr>
        <w:t> </w:t>
      </w:r>
      <w:r>
        <w:rPr>
          <w:color w:val="231F20"/>
        </w:rPr>
        <w:t>đồ</w:t>
      </w:r>
      <w:r>
        <w:rPr>
          <w:color w:val="231F20"/>
          <w:spacing w:val="-1"/>
        </w:rPr>
        <w:t> </w:t>
      </w:r>
      <w:r>
        <w:rPr>
          <w:color w:val="231F20"/>
        </w:rPr>
        <w:t>cổ</w:t>
      </w:r>
      <w:r>
        <w:rPr>
          <w:color w:val="231F20"/>
          <w:spacing w:val="-1"/>
        </w:rPr>
        <w:t> </w:t>
      </w:r>
      <w:r>
        <w:rPr>
          <w:color w:val="231F20"/>
        </w:rPr>
        <w:t>hay</w:t>
      </w:r>
      <w:r>
        <w:rPr>
          <w:color w:val="231F20"/>
          <w:spacing w:val="-1"/>
        </w:rPr>
        <w:t> </w:t>
      </w:r>
      <w:r>
        <w:rPr>
          <w:color w:val="231F20"/>
        </w:rPr>
        <w:t>cái</w:t>
      </w:r>
      <w:r>
        <w:rPr>
          <w:color w:val="231F20"/>
          <w:spacing w:val="-1"/>
        </w:rPr>
        <w:t> </w:t>
      </w:r>
      <w:r>
        <w:rPr>
          <w:color w:val="231F20"/>
        </w:rPr>
        <w:t>gì</w:t>
      </w:r>
      <w:r>
        <w:rPr>
          <w:color w:val="231F20"/>
          <w:spacing w:val="-1"/>
        </w:rPr>
        <w:t> </w:t>
      </w:r>
      <w:r>
        <w:rPr>
          <w:color w:val="231F20"/>
        </w:rPr>
        <w:t>đó</w:t>
      </w:r>
      <w:r>
        <w:rPr>
          <w:color w:val="231F20"/>
          <w:spacing w:val="-1"/>
        </w:rPr>
        <w:t> </w:t>
      </w:r>
      <w:r>
        <w:rPr>
          <w:color w:val="231F20"/>
        </w:rPr>
        <w:t>rất</w:t>
      </w:r>
      <w:r>
        <w:rPr>
          <w:color w:val="231F20"/>
          <w:spacing w:val="-1"/>
        </w:rPr>
        <w:t> </w:t>
      </w:r>
      <w:r>
        <w:rPr>
          <w:color w:val="231F20"/>
        </w:rPr>
        <w:t>đặc</w:t>
      </w:r>
      <w:r>
        <w:rPr>
          <w:color w:val="231F20"/>
          <w:spacing w:val="-1"/>
        </w:rPr>
        <w:t> </w:t>
      </w:r>
      <w:r>
        <w:rPr>
          <w:color w:val="231F20"/>
        </w:rPr>
        <w:t>biệt mà ta muốn sở hữu nó, muốn có nó và ta không quên</w:t>
      </w:r>
      <w:r>
        <w:rPr>
          <w:color w:val="231F20"/>
          <w:spacing w:val="-4"/>
        </w:rPr>
        <w:t> </w:t>
      </w:r>
      <w:r>
        <w:rPr>
          <w:color w:val="231F20"/>
        </w:rPr>
        <w:t>được</w:t>
      </w:r>
      <w:r>
        <w:rPr>
          <w:color w:val="231F20"/>
          <w:spacing w:val="-4"/>
        </w:rPr>
        <w:t> </w:t>
      </w:r>
      <w:r>
        <w:rPr>
          <w:color w:val="231F20"/>
        </w:rPr>
        <w:t>nó</w:t>
      </w:r>
      <w:r>
        <w:rPr>
          <w:color w:val="231F20"/>
          <w:spacing w:val="-4"/>
        </w:rPr>
        <w:t> </w:t>
      </w:r>
      <w:r>
        <w:rPr>
          <w:color w:val="231F20"/>
        </w:rPr>
        <w:t>thì</w:t>
      </w:r>
      <w:r>
        <w:rPr>
          <w:color w:val="231F20"/>
          <w:spacing w:val="-4"/>
        </w:rPr>
        <w:t> </w:t>
      </w:r>
      <w:r>
        <w:rPr>
          <w:color w:val="231F20"/>
        </w:rPr>
        <w:t>khác.</w:t>
      </w:r>
      <w:r>
        <w:rPr>
          <w:color w:val="231F20"/>
          <w:spacing w:val="-4"/>
        </w:rPr>
        <w:t> </w:t>
      </w:r>
      <w:r>
        <w:rPr>
          <w:color w:val="231F20"/>
        </w:rPr>
        <w:t>Những</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mà</w:t>
      </w:r>
      <w:r>
        <w:rPr>
          <w:color w:val="231F20"/>
          <w:spacing w:val="-4"/>
        </w:rPr>
        <w:t> </w:t>
      </w:r>
      <w:r>
        <w:rPr>
          <w:color w:val="231F20"/>
        </w:rPr>
        <w:t>ta không</w:t>
      </w:r>
      <w:r>
        <w:rPr>
          <w:color w:val="231F20"/>
          <w:spacing w:val="-12"/>
        </w:rPr>
        <w:t> </w:t>
      </w:r>
      <w:r>
        <w:rPr>
          <w:color w:val="231F20"/>
        </w:rPr>
        <w:t>quên</w:t>
      </w:r>
      <w:r>
        <w:rPr>
          <w:color w:val="231F20"/>
          <w:spacing w:val="-12"/>
        </w:rPr>
        <w:t> </w:t>
      </w:r>
      <w:r>
        <w:rPr>
          <w:color w:val="231F20"/>
        </w:rPr>
        <w:t>được</w:t>
      </w:r>
      <w:r>
        <w:rPr>
          <w:color w:val="231F20"/>
          <w:spacing w:val="-12"/>
        </w:rPr>
        <w:t> </w:t>
      </w:r>
      <w:r>
        <w:rPr>
          <w:color w:val="231F20"/>
        </w:rPr>
        <w:t>chính</w:t>
      </w:r>
      <w:r>
        <w:rPr>
          <w:color w:val="231F20"/>
          <w:spacing w:val="-12"/>
        </w:rPr>
        <w:t> </w:t>
      </w:r>
      <w:r>
        <w:rPr>
          <w:color w:val="231F20"/>
        </w:rPr>
        <w:t>là</w:t>
      </w:r>
      <w:r>
        <w:rPr>
          <w:color w:val="231F20"/>
          <w:spacing w:val="-12"/>
        </w:rPr>
        <w:t> </w:t>
      </w:r>
      <w:r>
        <w:rPr>
          <w:color w:val="231F20"/>
        </w:rPr>
        <w:t>cảnh</w:t>
      </w:r>
      <w:r>
        <w:rPr>
          <w:color w:val="231F20"/>
          <w:spacing w:val="-12"/>
        </w:rPr>
        <w:t> </w:t>
      </w:r>
      <w:r>
        <w:rPr>
          <w:color w:val="231F20"/>
        </w:rPr>
        <w:t>trưởng</w:t>
      </w:r>
      <w:r>
        <w:rPr>
          <w:color w:val="231F20"/>
          <w:spacing w:val="-12"/>
        </w:rPr>
        <w:t> </w:t>
      </w:r>
      <w:r>
        <w:rPr>
          <w:color w:val="231F20"/>
        </w:rPr>
        <w:t>duyên.</w:t>
      </w:r>
      <w:r>
        <w:rPr>
          <w:color w:val="231F20"/>
          <w:spacing w:val="-12"/>
        </w:rPr>
        <w:t> </w:t>
      </w:r>
      <w:r>
        <w:rPr>
          <w:color w:val="231F20"/>
        </w:rPr>
        <w:t>Khi nó thường xuyên trở thành cảnh trưởng duyên thì lúc ấy nó sẽ trở thành </w:t>
      </w:r>
      <w:r>
        <w:rPr>
          <w:i/>
          <w:color w:val="231F20"/>
        </w:rPr>
        <w:t>thường cận y cảnh duyên - aramman</w:t>
      </w:r>
      <w:r>
        <w:rPr>
          <w:i/>
          <w:color w:val="231F20"/>
          <w:spacing w:val="-13"/>
        </w:rPr>
        <w:t> </w:t>
      </w:r>
      <w:r>
        <w:rPr>
          <w:i/>
          <w:color w:val="231F20"/>
        </w:rPr>
        <w:t>upanissaya</w:t>
      </w:r>
      <w:r>
        <w:rPr>
          <w:i/>
          <w:color w:val="231F20"/>
          <w:spacing w:val="-13"/>
        </w:rPr>
        <w:t> </w:t>
      </w:r>
      <w:r>
        <w:rPr>
          <w:i/>
          <w:color w:val="231F20"/>
        </w:rPr>
        <w:t>-</w:t>
      </w:r>
      <w:r>
        <w:rPr>
          <w:i/>
          <w:color w:val="231F20"/>
          <w:spacing w:val="-13"/>
        </w:rPr>
        <w:t> </w:t>
      </w:r>
      <w:r>
        <w:rPr>
          <w:i/>
          <w:color w:val="231F20"/>
        </w:rPr>
        <w:t>paccaya</w:t>
      </w:r>
      <w:r>
        <w:rPr>
          <w:color w:val="231F20"/>
        </w:rPr>
        <w:t>.</w:t>
      </w:r>
      <w:r>
        <w:rPr>
          <w:color w:val="231F20"/>
          <w:spacing w:val="-13"/>
        </w:rPr>
        <w:t> </w:t>
      </w:r>
      <w:r>
        <w:rPr>
          <w:color w:val="231F20"/>
        </w:rPr>
        <w:t>Cái</w:t>
      </w:r>
      <w:r>
        <w:rPr>
          <w:color w:val="231F20"/>
          <w:spacing w:val="-13"/>
        </w:rPr>
        <w:t> </w:t>
      </w:r>
      <w:r>
        <w:rPr>
          <w:color w:val="231F20"/>
        </w:rPr>
        <w:t>gì</w:t>
      </w:r>
      <w:r>
        <w:rPr>
          <w:color w:val="231F20"/>
          <w:spacing w:val="-13"/>
        </w:rPr>
        <w:t> </w:t>
      </w:r>
      <w:r>
        <w:rPr>
          <w:color w:val="231F20"/>
        </w:rPr>
        <w:t>trong</w:t>
      </w:r>
      <w:r>
        <w:rPr>
          <w:color w:val="231F20"/>
          <w:spacing w:val="-13"/>
        </w:rPr>
        <w:t> </w:t>
      </w:r>
      <w:r>
        <w:rPr>
          <w:color w:val="231F20"/>
        </w:rPr>
        <w:t>cuộc sống hàng ngày là cảnh trưởng duyên của chúng ta thì cũng sẽ là thường cận y cảnh duyên. Chẳng hạn</w:t>
      </w:r>
      <w:r>
        <w:rPr>
          <w:color w:val="231F20"/>
          <w:spacing w:val="-5"/>
        </w:rPr>
        <w:t> </w:t>
      </w:r>
      <w:r>
        <w:rPr>
          <w:color w:val="231F20"/>
        </w:rPr>
        <w:t>như</w:t>
      </w:r>
      <w:r>
        <w:rPr>
          <w:color w:val="231F20"/>
          <w:spacing w:val="-5"/>
        </w:rPr>
        <w:t> </w:t>
      </w:r>
      <w:r>
        <w:rPr>
          <w:color w:val="231F20"/>
        </w:rPr>
        <w:t>đối</w:t>
      </w:r>
      <w:r>
        <w:rPr>
          <w:color w:val="231F20"/>
          <w:spacing w:val="-5"/>
        </w:rPr>
        <w:t> </w:t>
      </w:r>
      <w:r>
        <w:rPr>
          <w:color w:val="231F20"/>
        </w:rPr>
        <w:t>với</w:t>
      </w:r>
      <w:r>
        <w:rPr>
          <w:color w:val="231F20"/>
          <w:spacing w:val="-5"/>
        </w:rPr>
        <w:t> </w:t>
      </w:r>
      <w:r>
        <w:rPr>
          <w:color w:val="231F20"/>
        </w:rPr>
        <w:t>các</w:t>
      </w:r>
      <w:r>
        <w:rPr>
          <w:color w:val="231F20"/>
          <w:spacing w:val="-5"/>
        </w:rPr>
        <w:t> </w:t>
      </w:r>
      <w:r>
        <w:rPr>
          <w:color w:val="231F20"/>
        </w:rPr>
        <w:t>ca</w:t>
      </w:r>
      <w:r>
        <w:rPr>
          <w:color w:val="231F20"/>
          <w:spacing w:val="-5"/>
        </w:rPr>
        <w:t> </w:t>
      </w:r>
      <w:r>
        <w:rPr>
          <w:color w:val="231F20"/>
        </w:rPr>
        <w:t>sĩ</w:t>
      </w:r>
      <w:r>
        <w:rPr>
          <w:color w:val="231F20"/>
          <w:spacing w:val="-5"/>
        </w:rPr>
        <w:t> </w:t>
      </w:r>
      <w:r>
        <w:rPr>
          <w:color w:val="231F20"/>
        </w:rPr>
        <w:t>thì</w:t>
      </w:r>
      <w:r>
        <w:rPr>
          <w:color w:val="231F20"/>
          <w:spacing w:val="-5"/>
        </w:rPr>
        <w:t> </w:t>
      </w:r>
      <w:r>
        <w:rPr>
          <w:color w:val="231F20"/>
        </w:rPr>
        <w:t>những</w:t>
      </w:r>
      <w:r>
        <w:rPr>
          <w:color w:val="231F20"/>
          <w:spacing w:val="-5"/>
        </w:rPr>
        <w:t> </w:t>
      </w:r>
      <w:r>
        <w:rPr>
          <w:color w:val="231F20"/>
        </w:rPr>
        <w:t>lời</w:t>
      </w:r>
      <w:r>
        <w:rPr>
          <w:color w:val="231F20"/>
          <w:spacing w:val="-5"/>
        </w:rPr>
        <w:t> </w:t>
      </w:r>
      <w:r>
        <w:rPr>
          <w:color w:val="231F20"/>
        </w:rPr>
        <w:t>bài</w:t>
      </w:r>
      <w:r>
        <w:rPr>
          <w:color w:val="231F20"/>
          <w:spacing w:val="-5"/>
        </w:rPr>
        <w:t> </w:t>
      </w:r>
      <w:r>
        <w:rPr>
          <w:color w:val="231F20"/>
        </w:rPr>
        <w:t>hát</w:t>
      </w:r>
      <w:r>
        <w:rPr>
          <w:color w:val="231F20"/>
          <w:spacing w:val="-5"/>
        </w:rPr>
        <w:t> </w:t>
      </w:r>
      <w:r>
        <w:rPr>
          <w:color w:val="231F20"/>
        </w:rPr>
        <w:t>hay giai</w:t>
      </w:r>
      <w:r>
        <w:rPr>
          <w:color w:val="231F20"/>
          <w:spacing w:val="-10"/>
        </w:rPr>
        <w:t> </w:t>
      </w:r>
      <w:r>
        <w:rPr>
          <w:color w:val="231F20"/>
        </w:rPr>
        <w:t>điệu</w:t>
      </w:r>
      <w:r>
        <w:rPr>
          <w:color w:val="231F20"/>
          <w:spacing w:val="-10"/>
        </w:rPr>
        <w:t> </w:t>
      </w:r>
      <w:r>
        <w:rPr>
          <w:color w:val="231F20"/>
        </w:rPr>
        <w:t>của</w:t>
      </w:r>
      <w:r>
        <w:rPr>
          <w:color w:val="231F20"/>
          <w:spacing w:val="-10"/>
        </w:rPr>
        <w:t> </w:t>
      </w:r>
      <w:r>
        <w:rPr>
          <w:color w:val="231F20"/>
        </w:rPr>
        <w:t>bài</w:t>
      </w:r>
      <w:r>
        <w:rPr>
          <w:color w:val="231F20"/>
          <w:spacing w:val="-10"/>
        </w:rPr>
        <w:t> </w:t>
      </w:r>
      <w:r>
        <w:rPr>
          <w:color w:val="231F20"/>
        </w:rPr>
        <w:t>hát</w:t>
      </w:r>
      <w:r>
        <w:rPr>
          <w:color w:val="231F20"/>
          <w:spacing w:val="-10"/>
        </w:rPr>
        <w:t> </w:t>
      </w:r>
      <w:r>
        <w:rPr>
          <w:color w:val="231F20"/>
        </w:rPr>
        <w:t>là</w:t>
      </w:r>
      <w:r>
        <w:rPr>
          <w:color w:val="231F20"/>
          <w:spacing w:val="-10"/>
        </w:rPr>
        <w:t> </w:t>
      </w:r>
      <w:r>
        <w:rPr>
          <w:color w:val="231F20"/>
        </w:rPr>
        <w:t>đối</w:t>
      </w:r>
      <w:r>
        <w:rPr>
          <w:color w:val="231F20"/>
          <w:spacing w:val="-10"/>
        </w:rPr>
        <w:t> </w:t>
      </w:r>
      <w:r>
        <w:rPr>
          <w:color w:val="231F20"/>
        </w:rPr>
        <w:t>tượng</w:t>
      </w:r>
      <w:r>
        <w:rPr>
          <w:color w:val="231F20"/>
          <w:spacing w:val="-10"/>
        </w:rPr>
        <w:t> </w:t>
      </w:r>
      <w:r>
        <w:rPr>
          <w:color w:val="231F20"/>
        </w:rPr>
        <w:t>thường</w:t>
      </w:r>
      <w:r>
        <w:rPr>
          <w:color w:val="231F20"/>
          <w:spacing w:val="-10"/>
        </w:rPr>
        <w:t> </w:t>
      </w:r>
      <w:r>
        <w:rPr>
          <w:color w:val="231F20"/>
        </w:rPr>
        <w:t>xuyên</w:t>
      </w:r>
      <w:r>
        <w:rPr>
          <w:color w:val="231F20"/>
          <w:spacing w:val="-10"/>
        </w:rPr>
        <w:t> </w:t>
      </w:r>
      <w:r>
        <w:rPr>
          <w:color w:val="231F20"/>
        </w:rPr>
        <w:t>họ nghĩ</w:t>
      </w:r>
      <w:r>
        <w:rPr>
          <w:color w:val="231F20"/>
          <w:spacing w:val="-11"/>
        </w:rPr>
        <w:t> </w:t>
      </w:r>
      <w:r>
        <w:rPr>
          <w:color w:val="231F20"/>
        </w:rPr>
        <w:t>đến,</w:t>
      </w:r>
      <w:r>
        <w:rPr>
          <w:color w:val="231F20"/>
          <w:spacing w:val="-11"/>
        </w:rPr>
        <w:t> </w:t>
      </w:r>
      <w:r>
        <w:rPr>
          <w:color w:val="231F20"/>
        </w:rPr>
        <w:t>là</w:t>
      </w:r>
      <w:r>
        <w:rPr>
          <w:color w:val="231F20"/>
          <w:spacing w:val="-11"/>
        </w:rPr>
        <w:t> </w:t>
      </w:r>
      <w:r>
        <w:rPr>
          <w:color w:val="231F20"/>
        </w:rPr>
        <w:t>những</w:t>
      </w:r>
      <w:r>
        <w:rPr>
          <w:color w:val="231F20"/>
          <w:spacing w:val="-11"/>
        </w:rPr>
        <w:t> </w:t>
      </w:r>
      <w:r>
        <w:rPr>
          <w:color w:val="231F20"/>
        </w:rPr>
        <w:t>gì</w:t>
      </w:r>
      <w:r>
        <w:rPr>
          <w:color w:val="231F20"/>
          <w:spacing w:val="-11"/>
        </w:rPr>
        <w:t> </w:t>
      </w:r>
      <w:r>
        <w:rPr>
          <w:color w:val="231F20"/>
        </w:rPr>
        <w:t>quen</w:t>
      </w:r>
      <w:r>
        <w:rPr>
          <w:color w:val="231F20"/>
          <w:spacing w:val="-11"/>
        </w:rPr>
        <w:t> </w:t>
      </w:r>
      <w:r>
        <w:rPr>
          <w:color w:val="231F20"/>
        </w:rPr>
        <w:t>thuộc</w:t>
      </w:r>
      <w:r>
        <w:rPr>
          <w:color w:val="231F20"/>
          <w:spacing w:val="-11"/>
        </w:rPr>
        <w:t> </w:t>
      </w:r>
      <w:r>
        <w:rPr>
          <w:color w:val="231F20"/>
        </w:rPr>
        <w:t>với</w:t>
      </w:r>
      <w:r>
        <w:rPr>
          <w:color w:val="231F20"/>
          <w:spacing w:val="-11"/>
        </w:rPr>
        <w:t> </w:t>
      </w:r>
      <w:r>
        <w:rPr>
          <w:color w:val="231F20"/>
        </w:rPr>
        <w:t>họ.</w:t>
      </w:r>
      <w:r>
        <w:rPr>
          <w:color w:val="231F20"/>
          <w:spacing w:val="-11"/>
        </w:rPr>
        <w:t> </w:t>
      </w:r>
      <w:r>
        <w:rPr>
          <w:color w:val="231F20"/>
        </w:rPr>
        <w:t>Họ</w:t>
      </w:r>
      <w:r>
        <w:rPr>
          <w:color w:val="231F20"/>
          <w:spacing w:val="-11"/>
        </w:rPr>
        <w:t> </w:t>
      </w:r>
      <w:r>
        <w:rPr>
          <w:color w:val="231F20"/>
        </w:rPr>
        <w:t>muốn nghe tiếp và muốn có tiếp cảnh đó.</w:t>
      </w:r>
    </w:p>
    <w:p>
      <w:pPr>
        <w:pStyle w:val="BodyText"/>
        <w:spacing w:line="252" w:lineRule="auto" w:before="113"/>
      </w:pPr>
      <w:r>
        <w:rPr>
          <w:b/>
          <w:i/>
          <w:color w:val="231F20"/>
        </w:rPr>
        <w:t>Sarah: </w:t>
      </w:r>
      <w:r>
        <w:rPr>
          <w:color w:val="231F20"/>
        </w:rPr>
        <w:t>Tất cả chúng ta cùng đi xem ca nhạc, có một số người hoàn toàn quên mất âm thanh được nghe, nhưng đối với một số người khác thì âm thanh hay giai điệu bài hát vẫn tiếp tục </w:t>
      </w:r>
      <w:r>
        <w:rPr>
          <w:color w:val="231F20"/>
        </w:rPr>
        <w:t>được nghĩ tới, nó cứ lảng vảng mãi ở trong đầu, và như vậy nó là cảnh trưởng duyên. Khi đã thích thú</w:t>
      </w:r>
      <w:r>
        <w:rPr>
          <w:color w:val="231F20"/>
          <w:spacing w:val="40"/>
        </w:rPr>
        <w:t> </w:t>
      </w:r>
      <w:r>
        <w:rPr>
          <w:color w:val="231F20"/>
        </w:rPr>
        <w:t>đến vậy, ta mong muốn có được nó, tiếp tục kinh nghiệm nó, khi ấy nó sẽ trở thành thường cận y cảnh duyên. Chẳng hạn, bây giờ đối với tôi, rất khó để nhớ được bữa trưa nay mình đã ăn những gì, mặc dù những món ăn buổi trưa cũng ngon nhưng</w:t>
      </w:r>
      <w:r>
        <w:rPr>
          <w:color w:val="231F20"/>
          <w:spacing w:val="6"/>
        </w:rPr>
        <w:t> </w:t>
      </w:r>
      <w:r>
        <w:rPr>
          <w:color w:val="231F20"/>
        </w:rPr>
        <w:t>đã</w:t>
      </w:r>
      <w:r>
        <w:rPr>
          <w:color w:val="231F20"/>
          <w:spacing w:val="6"/>
        </w:rPr>
        <w:t> </w:t>
      </w:r>
      <w:r>
        <w:rPr>
          <w:color w:val="231F20"/>
        </w:rPr>
        <w:t>bị</w:t>
      </w:r>
      <w:r>
        <w:rPr>
          <w:color w:val="231F20"/>
          <w:spacing w:val="6"/>
        </w:rPr>
        <w:t> </w:t>
      </w:r>
      <w:r>
        <w:rPr>
          <w:color w:val="231F20"/>
        </w:rPr>
        <w:t>quên</w:t>
      </w:r>
      <w:r>
        <w:rPr>
          <w:color w:val="231F20"/>
          <w:spacing w:val="6"/>
        </w:rPr>
        <w:t> </w:t>
      </w:r>
      <w:r>
        <w:rPr>
          <w:color w:val="231F20"/>
        </w:rPr>
        <w:t>lãng</w:t>
      </w:r>
      <w:r>
        <w:rPr>
          <w:color w:val="231F20"/>
          <w:spacing w:val="6"/>
        </w:rPr>
        <w:t> </w:t>
      </w:r>
      <w:r>
        <w:rPr>
          <w:color w:val="231F20"/>
        </w:rPr>
        <w:t>rồi,</w:t>
      </w:r>
      <w:r>
        <w:rPr>
          <w:color w:val="231F20"/>
          <w:spacing w:val="6"/>
        </w:rPr>
        <w:t> </w:t>
      </w:r>
      <w:r>
        <w:rPr>
          <w:color w:val="231F20"/>
        </w:rPr>
        <w:t>không</w:t>
      </w:r>
      <w:r>
        <w:rPr>
          <w:color w:val="231F20"/>
          <w:spacing w:val="6"/>
        </w:rPr>
        <w:t> </w:t>
      </w:r>
      <w:r>
        <w:rPr>
          <w:color w:val="231F20"/>
        </w:rPr>
        <w:t>còn</w:t>
      </w:r>
      <w:r>
        <w:rPr>
          <w:color w:val="231F20"/>
          <w:spacing w:val="6"/>
        </w:rPr>
        <w:t> </w:t>
      </w:r>
      <w:r>
        <w:rPr>
          <w:color w:val="231F20"/>
        </w:rPr>
        <w:t>nhớ</w:t>
      </w:r>
      <w:r>
        <w:rPr>
          <w:color w:val="231F20"/>
          <w:spacing w:val="6"/>
        </w:rPr>
        <w:t> </w:t>
      </w:r>
      <w:r>
        <w:rPr>
          <w:color w:val="231F20"/>
        </w:rPr>
        <w:t>đến</w:t>
      </w:r>
      <w:r>
        <w:rPr>
          <w:color w:val="231F20"/>
          <w:spacing w:val="6"/>
        </w:rPr>
        <w:t> </w:t>
      </w:r>
      <w:r>
        <w:rPr>
          <w:color w:val="231F20"/>
          <w:spacing w:val="-5"/>
        </w:rPr>
        <w:t>nó</w:t>
      </w:r>
    </w:p>
    <w:p>
      <w:pPr>
        <w:pStyle w:val="BodyText"/>
        <w:spacing w:after="0" w:line="252" w:lineRule="auto"/>
        <w:sectPr>
          <w:pgSz w:w="7660" w:h="11630"/>
          <w:pgMar w:header="892" w:footer="0" w:top="1220" w:bottom="280" w:left="992" w:right="992"/>
        </w:sectPr>
      </w:pPr>
    </w:p>
    <w:p>
      <w:pPr>
        <w:pStyle w:val="BodyText"/>
        <w:spacing w:line="254" w:lineRule="auto"/>
        <w:ind w:firstLine="0"/>
      </w:pPr>
      <w:r>
        <w:rPr>
          <w:color w:val="231F20"/>
        </w:rPr>
        <w:t>nữa. Nhưng đối với một người khác, có thể trong bữa</w:t>
      </w:r>
      <w:r>
        <w:rPr>
          <w:color w:val="231F20"/>
          <w:spacing w:val="-11"/>
        </w:rPr>
        <w:t> </w:t>
      </w:r>
      <w:r>
        <w:rPr>
          <w:color w:val="231F20"/>
        </w:rPr>
        <w:t>ăn</w:t>
      </w:r>
      <w:r>
        <w:rPr>
          <w:color w:val="231F20"/>
          <w:spacing w:val="-11"/>
        </w:rPr>
        <w:t> </w:t>
      </w:r>
      <w:r>
        <w:rPr>
          <w:color w:val="231F20"/>
        </w:rPr>
        <w:t>đó</w:t>
      </w:r>
      <w:r>
        <w:rPr>
          <w:color w:val="231F20"/>
          <w:spacing w:val="-11"/>
        </w:rPr>
        <w:t> </w:t>
      </w:r>
      <w:r>
        <w:rPr>
          <w:color w:val="231F20"/>
        </w:rPr>
        <w:t>có</w:t>
      </w:r>
      <w:r>
        <w:rPr>
          <w:color w:val="231F20"/>
          <w:spacing w:val="-11"/>
        </w:rPr>
        <w:t> </w:t>
      </w:r>
      <w:r>
        <w:rPr>
          <w:color w:val="231F20"/>
        </w:rPr>
        <w:t>một</w:t>
      </w:r>
      <w:r>
        <w:rPr>
          <w:color w:val="231F20"/>
          <w:spacing w:val="-11"/>
        </w:rPr>
        <w:t> </w:t>
      </w:r>
      <w:r>
        <w:rPr>
          <w:color w:val="231F20"/>
        </w:rPr>
        <w:t>vị</w:t>
      </w:r>
      <w:r>
        <w:rPr>
          <w:color w:val="231F20"/>
          <w:spacing w:val="-11"/>
        </w:rPr>
        <w:t> </w:t>
      </w:r>
      <w:r>
        <w:rPr>
          <w:color w:val="231F20"/>
        </w:rPr>
        <w:t>mà</w:t>
      </w:r>
      <w:r>
        <w:rPr>
          <w:color w:val="231F20"/>
          <w:spacing w:val="-11"/>
        </w:rPr>
        <w:t> </w:t>
      </w:r>
      <w:r>
        <w:rPr>
          <w:color w:val="231F20"/>
        </w:rPr>
        <w:t>họ</w:t>
      </w:r>
      <w:r>
        <w:rPr>
          <w:color w:val="231F20"/>
          <w:spacing w:val="-11"/>
        </w:rPr>
        <w:t> </w:t>
      </w:r>
      <w:r>
        <w:rPr>
          <w:color w:val="231F20"/>
        </w:rPr>
        <w:t>đặc</w:t>
      </w:r>
      <w:r>
        <w:rPr>
          <w:color w:val="231F20"/>
          <w:spacing w:val="-11"/>
        </w:rPr>
        <w:t> </w:t>
      </w:r>
      <w:r>
        <w:rPr>
          <w:color w:val="231F20"/>
        </w:rPr>
        <w:t>biệt</w:t>
      </w:r>
      <w:r>
        <w:rPr>
          <w:color w:val="231F20"/>
          <w:spacing w:val="-11"/>
        </w:rPr>
        <w:t> </w:t>
      </w:r>
      <w:r>
        <w:rPr>
          <w:color w:val="231F20"/>
        </w:rPr>
        <w:t>thích</w:t>
      </w:r>
      <w:r>
        <w:rPr>
          <w:color w:val="231F20"/>
          <w:spacing w:val="-11"/>
        </w:rPr>
        <w:t> </w:t>
      </w:r>
      <w:r>
        <w:rPr>
          <w:color w:val="231F20"/>
        </w:rPr>
        <w:t>nên</w:t>
      </w:r>
      <w:r>
        <w:rPr>
          <w:color w:val="231F20"/>
          <w:spacing w:val="-11"/>
        </w:rPr>
        <w:t> </w:t>
      </w:r>
      <w:r>
        <w:rPr>
          <w:color w:val="231F20"/>
        </w:rPr>
        <w:t>họ</w:t>
      </w:r>
      <w:r>
        <w:rPr>
          <w:color w:val="231F20"/>
          <w:spacing w:val="-11"/>
        </w:rPr>
        <w:t> </w:t>
      </w:r>
      <w:r>
        <w:rPr>
          <w:color w:val="231F20"/>
        </w:rPr>
        <w:t>sẽ nhớ</w:t>
      </w:r>
      <w:r>
        <w:rPr>
          <w:color w:val="231F20"/>
          <w:spacing w:val="-8"/>
        </w:rPr>
        <w:t> </w:t>
      </w:r>
      <w:r>
        <w:rPr>
          <w:color w:val="231F20"/>
        </w:rPr>
        <w:t>lại</w:t>
      </w:r>
      <w:r>
        <w:rPr>
          <w:color w:val="231F20"/>
          <w:spacing w:val="-8"/>
        </w:rPr>
        <w:t> </w:t>
      </w:r>
      <w:r>
        <w:rPr>
          <w:color w:val="231F20"/>
        </w:rPr>
        <w:t>vị</w:t>
      </w:r>
      <w:r>
        <w:rPr>
          <w:color w:val="231F20"/>
          <w:spacing w:val="-8"/>
        </w:rPr>
        <w:t> </w:t>
      </w:r>
      <w:r>
        <w:rPr>
          <w:color w:val="231F20"/>
        </w:rPr>
        <w:t>đó</w:t>
      </w:r>
      <w:r>
        <w:rPr>
          <w:color w:val="231F20"/>
          <w:spacing w:val="-8"/>
        </w:rPr>
        <w:t> </w:t>
      </w:r>
      <w:r>
        <w:rPr>
          <w:color w:val="231F20"/>
        </w:rPr>
        <w:t>và</w:t>
      </w:r>
      <w:r>
        <w:rPr>
          <w:color w:val="231F20"/>
          <w:spacing w:val="-8"/>
        </w:rPr>
        <w:t> </w:t>
      </w:r>
      <w:r>
        <w:rPr>
          <w:color w:val="231F20"/>
        </w:rPr>
        <w:t>mong</w:t>
      </w:r>
      <w:r>
        <w:rPr>
          <w:color w:val="231F20"/>
          <w:spacing w:val="-8"/>
        </w:rPr>
        <w:t> </w:t>
      </w:r>
      <w:r>
        <w:rPr>
          <w:color w:val="231F20"/>
        </w:rPr>
        <w:t>muốn</w:t>
      </w:r>
      <w:r>
        <w:rPr>
          <w:color w:val="231F20"/>
          <w:spacing w:val="-8"/>
        </w:rPr>
        <w:t> </w:t>
      </w:r>
      <w:r>
        <w:rPr>
          <w:color w:val="231F20"/>
        </w:rPr>
        <w:t>lại</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 vị đó lần nữa, nó trở thành một thói quen.</w:t>
      </w:r>
    </w:p>
    <w:p>
      <w:pPr>
        <w:pStyle w:val="BodyText"/>
        <w:spacing w:line="254" w:lineRule="auto" w:before="117"/>
      </w:pPr>
      <w:r>
        <w:rPr>
          <w:color w:val="231F20"/>
        </w:rPr>
        <w:t>Chúng</w:t>
      </w:r>
      <w:r>
        <w:rPr>
          <w:color w:val="231F20"/>
          <w:spacing w:val="-14"/>
        </w:rPr>
        <w:t> </w:t>
      </w:r>
      <w:r>
        <w:rPr>
          <w:color w:val="231F20"/>
        </w:rPr>
        <w:t>ta</w:t>
      </w:r>
      <w:r>
        <w:rPr>
          <w:color w:val="231F20"/>
          <w:spacing w:val="-14"/>
        </w:rPr>
        <w:t> </w:t>
      </w:r>
      <w:r>
        <w:rPr>
          <w:color w:val="231F20"/>
        </w:rPr>
        <w:t>cũng</w:t>
      </w:r>
      <w:r>
        <w:rPr>
          <w:color w:val="231F20"/>
          <w:spacing w:val="-14"/>
        </w:rPr>
        <w:t> </w:t>
      </w:r>
      <w:r>
        <w:rPr>
          <w:color w:val="231F20"/>
        </w:rPr>
        <w:t>đã</w:t>
      </w:r>
      <w:r>
        <w:rPr>
          <w:color w:val="231F20"/>
          <w:spacing w:val="-14"/>
        </w:rPr>
        <w:t> </w:t>
      </w:r>
      <w:r>
        <w:rPr>
          <w:color w:val="231F20"/>
        </w:rPr>
        <w:t>nói</w:t>
      </w:r>
      <w:r>
        <w:rPr>
          <w:color w:val="231F20"/>
          <w:spacing w:val="-14"/>
        </w:rPr>
        <w:t> </w:t>
      </w:r>
      <w:r>
        <w:rPr>
          <w:color w:val="231F20"/>
        </w:rPr>
        <w:t>đến</w:t>
      </w:r>
      <w:r>
        <w:rPr>
          <w:color w:val="231F20"/>
          <w:spacing w:val="-14"/>
        </w:rPr>
        <w:t> </w:t>
      </w:r>
      <w:r>
        <w:rPr>
          <w:color w:val="231F20"/>
        </w:rPr>
        <w:t>tưởng</w:t>
      </w:r>
      <w:r>
        <w:rPr>
          <w:color w:val="231F20"/>
          <w:spacing w:val="-14"/>
        </w:rPr>
        <w:t> </w:t>
      </w:r>
      <w:r>
        <w:rPr>
          <w:color w:val="231F20"/>
        </w:rPr>
        <w:t>-</w:t>
      </w:r>
      <w:r>
        <w:rPr>
          <w:color w:val="231F20"/>
          <w:spacing w:val="-14"/>
        </w:rPr>
        <w:t> </w:t>
      </w:r>
      <w:r>
        <w:rPr>
          <w:color w:val="231F20"/>
        </w:rPr>
        <w:t>sanna,</w:t>
      </w:r>
      <w:r>
        <w:rPr>
          <w:color w:val="231F20"/>
          <w:spacing w:val="-14"/>
        </w:rPr>
        <w:t> </w:t>
      </w:r>
      <w:r>
        <w:rPr>
          <w:color w:val="231F20"/>
        </w:rPr>
        <w:t>tưởng làm nhiệm vụ đánh dấu và ghi nhớ tính chất đối tượng được kinh nghiệm, cho nên có thể tiếp tục </w:t>
      </w:r>
      <w:r>
        <w:rPr>
          <w:color w:val="231F20"/>
          <w:spacing w:val="-2"/>
        </w:rPr>
        <w:t>mong</w:t>
      </w:r>
      <w:r>
        <w:rPr>
          <w:color w:val="231F20"/>
          <w:spacing w:val="-15"/>
        </w:rPr>
        <w:t> </w:t>
      </w:r>
      <w:r>
        <w:rPr>
          <w:color w:val="231F20"/>
          <w:spacing w:val="-2"/>
        </w:rPr>
        <w:t>muốn</w:t>
      </w:r>
      <w:r>
        <w:rPr>
          <w:color w:val="231F20"/>
          <w:spacing w:val="-15"/>
        </w:rPr>
        <w:t> </w:t>
      </w:r>
      <w:r>
        <w:rPr>
          <w:color w:val="231F20"/>
          <w:spacing w:val="-2"/>
        </w:rPr>
        <w:t>kinh</w:t>
      </w:r>
      <w:r>
        <w:rPr>
          <w:color w:val="231F20"/>
          <w:spacing w:val="-15"/>
        </w:rPr>
        <w:t> </w:t>
      </w:r>
      <w:r>
        <w:rPr>
          <w:color w:val="231F20"/>
          <w:spacing w:val="-2"/>
        </w:rPr>
        <w:t>nghiệm</w:t>
      </w:r>
      <w:r>
        <w:rPr>
          <w:color w:val="231F20"/>
          <w:spacing w:val="-15"/>
        </w:rPr>
        <w:t> </w:t>
      </w:r>
      <w:r>
        <w:rPr>
          <w:color w:val="231F20"/>
          <w:spacing w:val="-2"/>
        </w:rPr>
        <w:t>lại</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5"/>
        </w:rPr>
        <w:t> </w:t>
      </w:r>
      <w:r>
        <w:rPr>
          <w:color w:val="231F20"/>
          <w:spacing w:val="-2"/>
        </w:rPr>
        <w:t>ấy.</w:t>
      </w:r>
      <w:r>
        <w:rPr>
          <w:color w:val="231F20"/>
          <w:spacing w:val="-14"/>
        </w:rPr>
        <w:t> </w:t>
      </w:r>
      <w:r>
        <w:rPr>
          <w:color w:val="231F20"/>
          <w:spacing w:val="-2"/>
        </w:rPr>
        <w:t>Chính</w:t>
      </w:r>
      <w:r>
        <w:rPr>
          <w:color w:val="231F20"/>
          <w:spacing w:val="-15"/>
        </w:rPr>
        <w:t> </w:t>
      </w:r>
      <w:r>
        <w:rPr>
          <w:color w:val="231F20"/>
          <w:spacing w:val="-2"/>
        </w:rPr>
        <w:t>vì </w:t>
      </w:r>
      <w:r>
        <w:rPr>
          <w:color w:val="231F20"/>
        </w:rPr>
        <w:t>vậy tôi nói rằng, trong những thứ đã kinh nghiệm buổi trưa, không có âm thanh hay đối tượng thị giác</w:t>
      </w:r>
      <w:r>
        <w:rPr>
          <w:color w:val="231F20"/>
          <w:spacing w:val="-7"/>
        </w:rPr>
        <w:t> </w:t>
      </w:r>
      <w:r>
        <w:rPr>
          <w:color w:val="231F20"/>
        </w:rPr>
        <w:t>nào</w:t>
      </w:r>
      <w:r>
        <w:rPr>
          <w:color w:val="231F20"/>
          <w:spacing w:val="-7"/>
        </w:rPr>
        <w:t> </w:t>
      </w:r>
      <w:r>
        <w:rPr>
          <w:color w:val="231F20"/>
        </w:rPr>
        <w:t>là</w:t>
      </w:r>
      <w:r>
        <w:rPr>
          <w:color w:val="231F20"/>
          <w:spacing w:val="-7"/>
        </w:rPr>
        <w:t> </w:t>
      </w:r>
      <w:r>
        <w:rPr>
          <w:color w:val="231F20"/>
        </w:rPr>
        <w:t>một</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đặc</w:t>
      </w:r>
      <w:r>
        <w:rPr>
          <w:color w:val="231F20"/>
          <w:spacing w:val="-7"/>
        </w:rPr>
        <w:t> </w:t>
      </w:r>
      <w:r>
        <w:rPr>
          <w:color w:val="231F20"/>
        </w:rPr>
        <w:t>biệt</w:t>
      </w:r>
      <w:r>
        <w:rPr>
          <w:color w:val="231F20"/>
          <w:spacing w:val="-7"/>
        </w:rPr>
        <w:t> </w:t>
      </w:r>
      <w:r>
        <w:rPr>
          <w:color w:val="231F20"/>
        </w:rPr>
        <w:t>không</w:t>
      </w:r>
      <w:r>
        <w:rPr>
          <w:color w:val="231F20"/>
          <w:spacing w:val="-7"/>
        </w:rPr>
        <w:t> </w:t>
      </w:r>
      <w:r>
        <w:rPr>
          <w:color w:val="231F20"/>
        </w:rPr>
        <w:t>thể</w:t>
      </w:r>
      <w:r>
        <w:rPr>
          <w:color w:val="231F20"/>
          <w:spacing w:val="-7"/>
        </w:rPr>
        <w:t> </w:t>
      </w:r>
      <w:r>
        <w:rPr>
          <w:color w:val="231F20"/>
        </w:rPr>
        <w:t>quên được với tôi.</w:t>
      </w:r>
    </w:p>
    <w:p>
      <w:pPr>
        <w:spacing w:line="254" w:lineRule="auto" w:before="120"/>
        <w:ind w:left="141" w:right="139" w:firstLine="396"/>
        <w:jc w:val="both"/>
        <w:rPr>
          <w:sz w:val="27"/>
        </w:rPr>
      </w:pPr>
      <w:r>
        <w:rPr>
          <w:b/>
          <w:i/>
          <w:color w:val="0D0D0D"/>
          <w:sz w:val="27"/>
        </w:rPr>
        <w:t>Achaan</w:t>
      </w:r>
      <w:r>
        <w:rPr>
          <w:b/>
          <w:i/>
          <w:color w:val="0D0D0D"/>
          <w:spacing w:val="-19"/>
          <w:sz w:val="27"/>
        </w:rPr>
        <w:t> </w:t>
      </w:r>
      <w:r>
        <w:rPr>
          <w:b/>
          <w:i/>
          <w:color w:val="0D0D0D"/>
          <w:sz w:val="27"/>
        </w:rPr>
        <w:t>Sujin</w:t>
      </w:r>
      <w:r>
        <w:rPr>
          <w:color w:val="0D0D0D"/>
          <w:sz w:val="27"/>
        </w:rPr>
        <w:t>:</w:t>
      </w:r>
      <w:r>
        <w:rPr>
          <w:color w:val="0D0D0D"/>
          <w:spacing w:val="-17"/>
          <w:sz w:val="27"/>
        </w:rPr>
        <w:t> </w:t>
      </w:r>
      <w:r>
        <w:rPr>
          <w:color w:val="231F20"/>
          <w:sz w:val="27"/>
        </w:rPr>
        <w:t>Như</w:t>
      </w:r>
      <w:r>
        <w:rPr>
          <w:color w:val="231F20"/>
          <w:spacing w:val="-17"/>
          <w:sz w:val="27"/>
        </w:rPr>
        <w:t> </w:t>
      </w:r>
      <w:r>
        <w:rPr>
          <w:color w:val="231F20"/>
          <w:sz w:val="27"/>
        </w:rPr>
        <w:t>vậy</w:t>
      </w:r>
      <w:r>
        <w:rPr>
          <w:color w:val="231F20"/>
          <w:spacing w:val="-17"/>
          <w:sz w:val="27"/>
        </w:rPr>
        <w:t> </w:t>
      </w:r>
      <w:r>
        <w:rPr>
          <w:color w:val="231F20"/>
          <w:sz w:val="27"/>
        </w:rPr>
        <w:t>có</w:t>
      </w:r>
      <w:r>
        <w:rPr>
          <w:color w:val="231F20"/>
          <w:spacing w:val="-17"/>
          <w:sz w:val="27"/>
        </w:rPr>
        <w:t> </w:t>
      </w:r>
      <w:r>
        <w:rPr>
          <w:color w:val="231F20"/>
          <w:sz w:val="27"/>
        </w:rPr>
        <w:t>bao</w:t>
      </w:r>
      <w:r>
        <w:rPr>
          <w:color w:val="231F20"/>
          <w:spacing w:val="-17"/>
          <w:sz w:val="27"/>
        </w:rPr>
        <w:t> </w:t>
      </w:r>
      <w:r>
        <w:rPr>
          <w:color w:val="231F20"/>
          <w:sz w:val="27"/>
        </w:rPr>
        <w:t>nhiêu</w:t>
      </w:r>
      <w:r>
        <w:rPr>
          <w:color w:val="231F20"/>
          <w:spacing w:val="-17"/>
          <w:sz w:val="27"/>
        </w:rPr>
        <w:t> </w:t>
      </w:r>
      <w:r>
        <w:rPr>
          <w:color w:val="231F20"/>
          <w:sz w:val="27"/>
        </w:rPr>
        <w:t>loại</w:t>
      </w:r>
      <w:r>
        <w:rPr>
          <w:color w:val="231F20"/>
          <w:spacing w:val="-16"/>
          <w:sz w:val="27"/>
        </w:rPr>
        <w:t> </w:t>
      </w:r>
      <w:r>
        <w:rPr>
          <w:color w:val="231F20"/>
          <w:sz w:val="27"/>
        </w:rPr>
        <w:t>cảnh trưởng duyên?</w:t>
      </w:r>
    </w:p>
    <w:p>
      <w:pPr>
        <w:pStyle w:val="BodyText"/>
        <w:spacing w:line="254" w:lineRule="auto" w:before="116"/>
      </w:pPr>
      <w:r>
        <w:rPr>
          <w:b/>
          <w:i/>
          <w:color w:val="231F20"/>
        </w:rPr>
        <w:t>Người hỏi: </w:t>
      </w:r>
      <w:r>
        <w:rPr>
          <w:color w:val="231F20"/>
        </w:rPr>
        <w:t>Có ba loại trưởng duyên là: </w:t>
      </w:r>
      <w:r>
        <w:rPr>
          <w:color w:val="231F20"/>
        </w:rPr>
        <w:t>cảnh trưởng duyên, câu sanh trưởng duyên, vật cảnh tiền sanh cảnh trưởng duyên.</w:t>
      </w:r>
    </w:p>
    <w:p>
      <w:pPr>
        <w:pStyle w:val="BodyText"/>
        <w:spacing w:line="254" w:lineRule="auto" w:before="116"/>
      </w:pPr>
      <w:r>
        <w:rPr>
          <w:b/>
          <w:i/>
          <w:color w:val="231F20"/>
        </w:rPr>
        <w:t>Người dịch:</w:t>
      </w:r>
      <w:r>
        <w:rPr>
          <w:b/>
          <w:i/>
          <w:color w:val="231F20"/>
          <w:spacing w:val="40"/>
        </w:rPr>
        <w:t> </w:t>
      </w:r>
      <w:r>
        <w:rPr>
          <w:color w:val="231F20"/>
        </w:rPr>
        <w:t>Con nghĩ là có hai loại. </w:t>
      </w:r>
      <w:r>
        <w:rPr>
          <w:color w:val="231F20"/>
        </w:rPr>
        <w:t>Nhưng trong sách sư tham khảo thì có ghi là có ba loại.</w:t>
      </w:r>
    </w:p>
    <w:p>
      <w:pPr>
        <w:pStyle w:val="BodyText"/>
        <w:spacing w:line="254" w:lineRule="auto" w:before="115"/>
      </w:pPr>
      <w:r>
        <w:rPr>
          <w:b/>
          <w:i/>
          <w:color w:val="231F20"/>
        </w:rPr>
        <w:t>Sarah:</w:t>
      </w:r>
      <w:r>
        <w:rPr>
          <w:b/>
          <w:i/>
          <w:color w:val="231F20"/>
          <w:spacing w:val="-8"/>
        </w:rPr>
        <w:t> </w:t>
      </w:r>
      <w:r>
        <w:rPr>
          <w:color w:val="231F20"/>
        </w:rPr>
        <w:t>Có</w:t>
      </w:r>
      <w:r>
        <w:rPr>
          <w:color w:val="231F20"/>
          <w:spacing w:val="-8"/>
        </w:rPr>
        <w:t> </w:t>
      </w:r>
      <w:r>
        <w:rPr>
          <w:color w:val="231F20"/>
        </w:rPr>
        <w:t>thể</w:t>
      </w:r>
      <w:r>
        <w:rPr>
          <w:color w:val="231F20"/>
          <w:spacing w:val="-8"/>
        </w:rPr>
        <w:t> </w:t>
      </w:r>
      <w:r>
        <w:rPr>
          <w:color w:val="231F20"/>
        </w:rPr>
        <w:t>vật</w:t>
      </w:r>
      <w:r>
        <w:rPr>
          <w:color w:val="231F20"/>
          <w:spacing w:val="-8"/>
        </w:rPr>
        <w:t> </w:t>
      </w:r>
      <w:r>
        <w:rPr>
          <w:color w:val="231F20"/>
        </w:rPr>
        <w:t>cảnh</w:t>
      </w:r>
      <w:r>
        <w:rPr>
          <w:color w:val="231F20"/>
          <w:spacing w:val="-8"/>
        </w:rPr>
        <w:t> </w:t>
      </w:r>
      <w:r>
        <w:rPr>
          <w:color w:val="231F20"/>
        </w:rPr>
        <w:t>tiền</w:t>
      </w:r>
      <w:r>
        <w:rPr>
          <w:color w:val="231F20"/>
          <w:spacing w:val="-8"/>
        </w:rPr>
        <w:t> </w:t>
      </w:r>
      <w:r>
        <w:rPr>
          <w:color w:val="231F20"/>
        </w:rPr>
        <w:t>sanh</w:t>
      </w:r>
      <w:r>
        <w:rPr>
          <w:color w:val="231F20"/>
          <w:spacing w:val="-8"/>
        </w:rPr>
        <w:t> </w:t>
      </w:r>
      <w:r>
        <w:rPr>
          <w:color w:val="231F20"/>
        </w:rPr>
        <w:t>duyên</w:t>
      </w:r>
      <w:r>
        <w:rPr>
          <w:color w:val="231F20"/>
          <w:spacing w:val="-8"/>
        </w:rPr>
        <w:t> </w:t>
      </w:r>
      <w:r>
        <w:rPr>
          <w:color w:val="231F20"/>
        </w:rPr>
        <w:t>là</w:t>
      </w:r>
      <w:r>
        <w:rPr>
          <w:color w:val="231F20"/>
          <w:spacing w:val="-8"/>
        </w:rPr>
        <w:t> </w:t>
      </w:r>
      <w:r>
        <w:rPr>
          <w:color w:val="231F20"/>
        </w:rPr>
        <w:t>một duyên phụ của cảnh trưởng duyên.</w:t>
      </w:r>
    </w:p>
    <w:p>
      <w:pPr>
        <w:pStyle w:val="BodyText"/>
        <w:spacing w:line="254" w:lineRule="auto" w:before="115"/>
      </w:pPr>
      <w:r>
        <w:rPr>
          <w:b/>
          <w:i/>
          <w:color w:val="231F20"/>
        </w:rPr>
        <w:t>Người hỏi: </w:t>
      </w:r>
      <w:r>
        <w:rPr>
          <w:color w:val="231F20"/>
        </w:rPr>
        <w:t>Sư cũng muốn giải thích thêm về cảnh trưởng duyên thì trong đó nói cảnh </w:t>
      </w:r>
      <w:r>
        <w:rPr>
          <w:color w:val="231F20"/>
        </w:rPr>
        <w:t>trưởng cho tâm tham và tâm thiện hợp trí, còn tâm thiện thông thường thì không có cảnh trưởng duyên. Xin bà giải thích thêm về điều này ạ.</w:t>
      </w:r>
    </w:p>
    <w:p>
      <w:pPr>
        <w:pStyle w:val="BodyText"/>
        <w:spacing w:after="0" w:line="254" w:lineRule="auto"/>
        <w:sectPr>
          <w:pgSz w:w="7660" w:h="11630"/>
          <w:pgMar w:header="892" w:footer="0" w:top="1220" w:bottom="280" w:left="992" w:right="992"/>
        </w:sectPr>
      </w:pPr>
    </w:p>
    <w:p>
      <w:pPr>
        <w:pStyle w:val="BodyText"/>
        <w:spacing w:line="276" w:lineRule="auto" w:before="237"/>
      </w:pPr>
      <w:r>
        <w:rPr>
          <w:b/>
          <w:i/>
          <w:color w:val="0D0D0D"/>
        </w:rPr>
        <w:t>Achaan Sujin</w:t>
      </w:r>
      <w:r>
        <w:rPr>
          <w:i/>
          <w:color w:val="0D0D0D"/>
        </w:rPr>
        <w:t>: </w:t>
      </w:r>
      <w:r>
        <w:rPr>
          <w:color w:val="231F20"/>
        </w:rPr>
        <w:t>Những tâm thiện bình thường không có cảnh trưởng duyên ư, tại sao?</w:t>
      </w:r>
    </w:p>
    <w:p>
      <w:pPr>
        <w:pStyle w:val="BodyText"/>
        <w:spacing w:line="276" w:lineRule="auto" w:before="116"/>
      </w:pPr>
      <w:r>
        <w:rPr>
          <w:b/>
          <w:i/>
          <w:color w:val="231F20"/>
        </w:rPr>
        <w:t>Người</w:t>
      </w:r>
      <w:r>
        <w:rPr>
          <w:b/>
          <w:i/>
          <w:color w:val="231F20"/>
          <w:spacing w:val="-15"/>
        </w:rPr>
        <w:t> </w:t>
      </w:r>
      <w:r>
        <w:rPr>
          <w:b/>
          <w:i/>
          <w:color w:val="231F20"/>
        </w:rPr>
        <w:t>hỏi:</w:t>
      </w:r>
      <w:r>
        <w:rPr>
          <w:b/>
          <w:i/>
          <w:color w:val="231F20"/>
          <w:spacing w:val="-15"/>
        </w:rPr>
        <w:t> </w:t>
      </w:r>
      <w:r>
        <w:rPr>
          <w:color w:val="231F20"/>
        </w:rPr>
        <w:t>Học</w:t>
      </w:r>
      <w:r>
        <w:rPr>
          <w:color w:val="231F20"/>
          <w:spacing w:val="-15"/>
        </w:rPr>
        <w:t> </w:t>
      </w:r>
      <w:r>
        <w:rPr>
          <w:color w:val="231F20"/>
        </w:rPr>
        <w:t>trong</w:t>
      </w:r>
      <w:r>
        <w:rPr>
          <w:color w:val="231F20"/>
          <w:spacing w:val="-15"/>
        </w:rPr>
        <w:t> </w:t>
      </w:r>
      <w:r>
        <w:rPr>
          <w:color w:val="231F20"/>
        </w:rPr>
        <w:t>phần</w:t>
      </w:r>
      <w:r>
        <w:rPr>
          <w:color w:val="231F20"/>
          <w:spacing w:val="-15"/>
        </w:rPr>
        <w:t> </w:t>
      </w:r>
      <w:r>
        <w:rPr>
          <w:color w:val="231F20"/>
        </w:rPr>
        <w:t>sở</w:t>
      </w:r>
      <w:r>
        <w:rPr>
          <w:color w:val="231F20"/>
          <w:spacing w:val="-15"/>
        </w:rPr>
        <w:t> </w:t>
      </w:r>
      <w:r>
        <w:rPr>
          <w:color w:val="231F20"/>
        </w:rPr>
        <w:t>duyên</w:t>
      </w:r>
      <w:r>
        <w:rPr>
          <w:color w:val="231F20"/>
          <w:spacing w:val="-15"/>
        </w:rPr>
        <w:t> </w:t>
      </w:r>
      <w:r>
        <w:rPr>
          <w:color w:val="231F20"/>
        </w:rPr>
        <w:t>được</w:t>
      </w:r>
      <w:r>
        <w:rPr>
          <w:color w:val="231F20"/>
          <w:spacing w:val="-15"/>
        </w:rPr>
        <w:t> </w:t>
      </w:r>
      <w:r>
        <w:rPr>
          <w:color w:val="231F20"/>
        </w:rPr>
        <w:t>trợ, chỉ</w:t>
      </w:r>
      <w:r>
        <w:rPr>
          <w:color w:val="231F20"/>
          <w:spacing w:val="-2"/>
        </w:rPr>
        <w:t> </w:t>
      </w:r>
      <w:r>
        <w:rPr>
          <w:color w:val="231F20"/>
        </w:rPr>
        <w:t>có</w:t>
      </w:r>
      <w:r>
        <w:rPr>
          <w:color w:val="231F20"/>
          <w:spacing w:val="-2"/>
        </w:rPr>
        <w:t> </w:t>
      </w:r>
      <w:r>
        <w:rPr>
          <w:color w:val="231F20"/>
        </w:rPr>
        <w:t>tâm</w:t>
      </w:r>
      <w:r>
        <w:rPr>
          <w:color w:val="231F20"/>
          <w:spacing w:val="-2"/>
        </w:rPr>
        <w:t> </w:t>
      </w:r>
      <w:r>
        <w:rPr>
          <w:color w:val="231F20"/>
        </w:rPr>
        <w:t>tham,</w:t>
      </w:r>
      <w:r>
        <w:rPr>
          <w:color w:val="231F20"/>
          <w:spacing w:val="-2"/>
        </w:rPr>
        <w:t> </w:t>
      </w:r>
      <w:r>
        <w:rPr>
          <w:color w:val="231F20"/>
        </w:rPr>
        <w:t>tâm</w:t>
      </w:r>
      <w:r>
        <w:rPr>
          <w:color w:val="231F20"/>
          <w:spacing w:val="-2"/>
        </w:rPr>
        <w:t> </w:t>
      </w:r>
      <w:r>
        <w:rPr>
          <w:color w:val="231F20"/>
        </w:rPr>
        <w:t>đại</w:t>
      </w:r>
      <w:r>
        <w:rPr>
          <w:color w:val="231F20"/>
          <w:spacing w:val="-2"/>
        </w:rPr>
        <w:t> </w:t>
      </w:r>
      <w:r>
        <w:rPr>
          <w:color w:val="231F20"/>
        </w:rPr>
        <w:t>thiện,</w:t>
      </w:r>
      <w:r>
        <w:rPr>
          <w:color w:val="231F20"/>
          <w:spacing w:val="-2"/>
        </w:rPr>
        <w:t> </w:t>
      </w:r>
      <w:r>
        <w:rPr>
          <w:color w:val="231F20"/>
        </w:rPr>
        <w:t>tâm</w:t>
      </w:r>
      <w:r>
        <w:rPr>
          <w:color w:val="231F20"/>
          <w:spacing w:val="-2"/>
        </w:rPr>
        <w:t> </w:t>
      </w:r>
      <w:r>
        <w:rPr>
          <w:color w:val="231F20"/>
        </w:rPr>
        <w:t>duy</w:t>
      </w:r>
      <w:r>
        <w:rPr>
          <w:color w:val="231F20"/>
          <w:spacing w:val="-2"/>
        </w:rPr>
        <w:t> </w:t>
      </w:r>
      <w:r>
        <w:rPr>
          <w:color w:val="231F20"/>
        </w:rPr>
        <w:t>tác</w:t>
      </w:r>
      <w:r>
        <w:rPr>
          <w:color w:val="231F20"/>
          <w:spacing w:val="-2"/>
        </w:rPr>
        <w:t> </w:t>
      </w:r>
      <w:r>
        <w:rPr>
          <w:color w:val="231F20"/>
        </w:rPr>
        <w:t>tương ưng trí.</w:t>
      </w:r>
    </w:p>
    <w:p>
      <w:pPr>
        <w:pStyle w:val="BodyText"/>
        <w:spacing w:line="276" w:lineRule="auto" w:before="118"/>
      </w:pPr>
      <w:r>
        <w:rPr>
          <w:b/>
          <w:i/>
          <w:color w:val="0D0D0D"/>
        </w:rPr>
        <w:t>Achaan Sujin</w:t>
      </w:r>
      <w:r>
        <w:rPr>
          <w:i/>
          <w:color w:val="0D0D0D"/>
        </w:rPr>
        <w:t>: </w:t>
      </w:r>
      <w:r>
        <w:rPr>
          <w:color w:val="231F20"/>
        </w:rPr>
        <w:t>Đó là những gì trong cuốn sách, thế còn trong cuộc sống thì sao? Những </w:t>
      </w:r>
      <w:r>
        <w:rPr>
          <w:color w:val="231F20"/>
        </w:rPr>
        <w:t>gì xảy ra trong cuộc sống đều đã được đức Phật suy tư và chiêm nghiệm về. Tôi nghĩ rằng mục tiêu của</w:t>
      </w:r>
      <w:r>
        <w:rPr>
          <w:color w:val="231F20"/>
          <w:spacing w:val="-12"/>
        </w:rPr>
        <w:t> </w:t>
      </w:r>
      <w:r>
        <w:rPr>
          <w:color w:val="231F20"/>
        </w:rPr>
        <w:t>việc</w:t>
      </w:r>
      <w:r>
        <w:rPr>
          <w:color w:val="231F20"/>
          <w:spacing w:val="-12"/>
        </w:rPr>
        <w:t> </w:t>
      </w:r>
      <w:r>
        <w:rPr>
          <w:color w:val="231F20"/>
        </w:rPr>
        <w:t>tìm</w:t>
      </w:r>
      <w:r>
        <w:rPr>
          <w:color w:val="231F20"/>
          <w:spacing w:val="-12"/>
        </w:rPr>
        <w:t> </w:t>
      </w:r>
      <w:r>
        <w:rPr>
          <w:color w:val="231F20"/>
        </w:rPr>
        <w:t>hiểu</w:t>
      </w:r>
      <w:r>
        <w:rPr>
          <w:color w:val="231F20"/>
          <w:spacing w:val="-12"/>
        </w:rPr>
        <w:t> </w:t>
      </w:r>
      <w:r>
        <w:rPr>
          <w:color w:val="231F20"/>
        </w:rPr>
        <w:t>về</w:t>
      </w:r>
      <w:r>
        <w:rPr>
          <w:color w:val="231F20"/>
          <w:spacing w:val="-12"/>
        </w:rPr>
        <w:t> </w:t>
      </w:r>
      <w:r>
        <w:rPr>
          <w:color w:val="231F20"/>
        </w:rPr>
        <w:t>duyên</w:t>
      </w:r>
      <w:r>
        <w:rPr>
          <w:color w:val="231F20"/>
          <w:spacing w:val="-12"/>
        </w:rPr>
        <w:t> </w:t>
      </w:r>
      <w:r>
        <w:rPr>
          <w:color w:val="231F20"/>
        </w:rPr>
        <w:t>(paccaya)</w:t>
      </w:r>
      <w:r>
        <w:rPr>
          <w:color w:val="231F20"/>
          <w:spacing w:val="-12"/>
        </w:rPr>
        <w:t> </w:t>
      </w:r>
      <w:r>
        <w:rPr>
          <w:color w:val="231F20"/>
        </w:rPr>
        <w:t>là</w:t>
      </w:r>
      <w:r>
        <w:rPr>
          <w:color w:val="231F20"/>
          <w:spacing w:val="-12"/>
        </w:rPr>
        <w:t> </w:t>
      </w:r>
      <w:r>
        <w:rPr>
          <w:color w:val="231F20"/>
        </w:rPr>
        <w:t>để</w:t>
      </w:r>
      <w:r>
        <w:rPr>
          <w:color w:val="231F20"/>
          <w:spacing w:val="-12"/>
        </w:rPr>
        <w:t> </w:t>
      </w:r>
      <w:r>
        <w:rPr>
          <w:color w:val="231F20"/>
        </w:rPr>
        <w:t>tận</w:t>
      </w:r>
      <w:r>
        <w:rPr>
          <w:color w:val="231F20"/>
          <w:spacing w:val="-12"/>
        </w:rPr>
        <w:t> </w:t>
      </w:r>
      <w:r>
        <w:rPr>
          <w:color w:val="231F20"/>
        </w:rPr>
        <w:t>diệt vô minh và tận diệt dính mắc, chứ không phải để mình dính mắc vào đó xem cái này là cái gì, cái kia là cái gì. Trong Kinh có nhắc đến những chi tiết như tâm tiếp thu, tâm thẩm tấn, tâm suy đạt hay không? Tại sao lại không nhắc tới?</w:t>
      </w:r>
    </w:p>
    <w:p>
      <w:pPr>
        <w:pStyle w:val="BodyText"/>
        <w:spacing w:line="276" w:lineRule="auto" w:before="128"/>
      </w:pPr>
      <w:r>
        <w:rPr>
          <w:color w:val="231F20"/>
        </w:rPr>
        <w:t>Trong Kinh không có những chi tiết như </w:t>
      </w:r>
      <w:r>
        <w:rPr>
          <w:color w:val="231F20"/>
        </w:rPr>
        <w:t>vậy bởi nó không phải là những đối tượng có thể xuất hiện đối với trí tuệ ở mức độ thông thường. Tuy nhiên,</w:t>
      </w:r>
      <w:r>
        <w:rPr>
          <w:color w:val="231F20"/>
          <w:spacing w:val="-3"/>
        </w:rPr>
        <w:t> </w:t>
      </w:r>
      <w:r>
        <w:rPr>
          <w:color w:val="231F20"/>
        </w:rPr>
        <w:t>trong</w:t>
      </w:r>
      <w:r>
        <w:rPr>
          <w:color w:val="231F20"/>
          <w:spacing w:val="-7"/>
        </w:rPr>
        <w:t> </w:t>
      </w:r>
      <w:r>
        <w:rPr>
          <w:color w:val="231F20"/>
        </w:rPr>
        <w:t>Vi</w:t>
      </w:r>
      <w:r>
        <w:rPr>
          <w:color w:val="231F20"/>
          <w:spacing w:val="-3"/>
        </w:rPr>
        <w:t> </w:t>
      </w:r>
      <w:r>
        <w:rPr>
          <w:color w:val="231F20"/>
        </w:rPr>
        <w:t>Diệu</w:t>
      </w:r>
      <w:r>
        <w:rPr>
          <w:color w:val="231F20"/>
          <w:spacing w:val="-3"/>
        </w:rPr>
        <w:t> </w:t>
      </w:r>
      <w:r>
        <w:rPr>
          <w:color w:val="231F20"/>
        </w:rPr>
        <w:t>Pháp</w:t>
      </w:r>
      <w:r>
        <w:rPr>
          <w:color w:val="231F20"/>
          <w:spacing w:val="-3"/>
        </w:rPr>
        <w:t> </w:t>
      </w:r>
      <w:r>
        <w:rPr>
          <w:color w:val="231F20"/>
        </w:rPr>
        <w:t>thì</w:t>
      </w:r>
      <w:r>
        <w:rPr>
          <w:color w:val="231F20"/>
          <w:spacing w:val="-3"/>
        </w:rPr>
        <w:t> </w:t>
      </w:r>
      <w:r>
        <w:rPr>
          <w:color w:val="231F20"/>
        </w:rPr>
        <w:t>nhắc</w:t>
      </w:r>
      <w:r>
        <w:rPr>
          <w:color w:val="231F20"/>
          <w:spacing w:val="-3"/>
        </w:rPr>
        <w:t> </w:t>
      </w:r>
      <w:r>
        <w:rPr>
          <w:color w:val="231F20"/>
        </w:rPr>
        <w:t>đến</w:t>
      </w:r>
      <w:r>
        <w:rPr>
          <w:color w:val="231F20"/>
          <w:spacing w:val="-3"/>
        </w:rPr>
        <w:t> </w:t>
      </w:r>
      <w:r>
        <w:rPr>
          <w:color w:val="231F20"/>
        </w:rPr>
        <w:t>những</w:t>
      </w:r>
      <w:r>
        <w:rPr>
          <w:color w:val="231F20"/>
          <w:spacing w:val="-3"/>
        </w:rPr>
        <w:t> </w:t>
      </w:r>
      <w:r>
        <w:rPr>
          <w:color w:val="231F20"/>
        </w:rPr>
        <w:t>chi tiết</w:t>
      </w:r>
      <w:r>
        <w:rPr>
          <w:color w:val="231F20"/>
          <w:spacing w:val="-4"/>
        </w:rPr>
        <w:t> </w:t>
      </w:r>
      <w:r>
        <w:rPr>
          <w:color w:val="231F20"/>
        </w:rPr>
        <w:t>đó</w:t>
      </w:r>
      <w:r>
        <w:rPr>
          <w:color w:val="231F20"/>
          <w:spacing w:val="-4"/>
        </w:rPr>
        <w:t> </w:t>
      </w:r>
      <w:r>
        <w:rPr>
          <w:color w:val="231F20"/>
        </w:rPr>
        <w:t>nhiều</w:t>
      </w:r>
      <w:r>
        <w:rPr>
          <w:color w:val="231F20"/>
          <w:spacing w:val="-4"/>
        </w:rPr>
        <w:t> </w:t>
      </w:r>
      <w:r>
        <w:rPr>
          <w:color w:val="231F20"/>
        </w:rPr>
        <w:t>hơn,</w:t>
      </w:r>
      <w:r>
        <w:rPr>
          <w:color w:val="231F20"/>
          <w:spacing w:val="-4"/>
        </w:rPr>
        <w:t> </w:t>
      </w:r>
      <w:r>
        <w:rPr>
          <w:color w:val="231F20"/>
        </w:rPr>
        <w:t>bởi</w:t>
      </w:r>
      <w:r>
        <w:rPr>
          <w:color w:val="231F20"/>
          <w:spacing w:val="-4"/>
        </w:rPr>
        <w:t> </w:t>
      </w:r>
      <w:r>
        <w:rPr>
          <w:color w:val="231F20"/>
        </w:rPr>
        <w:t>vì</w:t>
      </w:r>
      <w:r>
        <w:rPr>
          <w:color w:val="231F20"/>
          <w:spacing w:val="-4"/>
        </w:rPr>
        <w:t> </w:t>
      </w:r>
      <w:r>
        <w:rPr>
          <w:color w:val="231F20"/>
        </w:rPr>
        <w:t>nó</w:t>
      </w:r>
      <w:r>
        <w:rPr>
          <w:color w:val="231F20"/>
          <w:spacing w:val="-4"/>
        </w:rPr>
        <w:t> </w:t>
      </w:r>
      <w:r>
        <w:rPr>
          <w:color w:val="231F20"/>
        </w:rPr>
        <w:t>giúp</w:t>
      </w:r>
      <w:r>
        <w:rPr>
          <w:color w:val="231F20"/>
          <w:spacing w:val="-4"/>
        </w:rPr>
        <w:t> </w:t>
      </w:r>
      <w:r>
        <w:rPr>
          <w:color w:val="231F20"/>
        </w:rPr>
        <w:t>cho</w:t>
      </w:r>
      <w:r>
        <w:rPr>
          <w:color w:val="231F20"/>
          <w:spacing w:val="-4"/>
        </w:rPr>
        <w:t> </w:t>
      </w:r>
      <w:r>
        <w:rPr>
          <w:color w:val="231F20"/>
        </w:rPr>
        <w:t>những</w:t>
      </w:r>
      <w:r>
        <w:rPr>
          <w:color w:val="231F20"/>
          <w:spacing w:val="-4"/>
        </w:rPr>
        <w:t> </w:t>
      </w:r>
      <w:r>
        <w:rPr>
          <w:color w:val="231F20"/>
        </w:rPr>
        <w:t>người cần tìm hiểu nhiều chi tiết và có tích lũy để hiểu thật cặn kẽ những chi tiết ấy. Như vậy tùy thuộc vào việc mọi người có hiểu biết về những gì xuất hiện trong cuộc đời của mình hay không mà mức độ hiểu biết về duyên cũng tương ứng.</w:t>
      </w:r>
    </w:p>
    <w:p>
      <w:pPr>
        <w:pStyle w:val="BodyText"/>
        <w:spacing w:after="0" w:line="276" w:lineRule="auto"/>
        <w:sectPr>
          <w:pgSz w:w="7660" w:h="11630"/>
          <w:pgMar w:header="892" w:footer="0" w:top="1220" w:bottom="280" w:left="992" w:right="992"/>
        </w:sectPr>
      </w:pPr>
    </w:p>
    <w:p>
      <w:pPr>
        <w:pStyle w:val="BodyText"/>
        <w:spacing w:line="264" w:lineRule="auto"/>
      </w:pPr>
      <w:r>
        <w:rPr>
          <w:b/>
          <w:i/>
          <w:color w:val="231F20"/>
        </w:rPr>
        <w:t>Sarah: </w:t>
      </w:r>
      <w:r>
        <w:rPr>
          <w:color w:val="231F20"/>
        </w:rPr>
        <w:t>Có ba loại gocara</w:t>
      </w:r>
      <w:r>
        <w:rPr>
          <w:color w:val="231F20"/>
          <w:vertAlign w:val="superscript"/>
        </w:rPr>
        <w:t>5</w:t>
      </w:r>
      <w:r>
        <w:rPr>
          <w:color w:val="231F20"/>
          <w:vertAlign w:val="baseline"/>
        </w:rPr>
        <w:t>. Khi nói </w:t>
      </w:r>
      <w:r>
        <w:rPr>
          <w:color w:val="231F20"/>
          <w:vertAlign w:val="baseline"/>
        </w:rPr>
        <w:t>đến upanisaya gocara, ta nói đến sự tích lũy về cảnh [cho</w:t>
      </w:r>
      <w:r>
        <w:rPr>
          <w:color w:val="231F20"/>
          <w:spacing w:val="-1"/>
          <w:vertAlign w:val="baseline"/>
        </w:rPr>
        <w:t> </w:t>
      </w:r>
      <w:r>
        <w:rPr>
          <w:color w:val="231F20"/>
          <w:vertAlign w:val="baseline"/>
        </w:rPr>
        <w:t>trí</w:t>
      </w:r>
      <w:r>
        <w:rPr>
          <w:color w:val="231F20"/>
          <w:spacing w:val="-1"/>
          <w:vertAlign w:val="baseline"/>
        </w:rPr>
        <w:t> </w:t>
      </w:r>
      <w:r>
        <w:rPr>
          <w:color w:val="231F20"/>
          <w:vertAlign w:val="baseline"/>
        </w:rPr>
        <w:t>tuệ]</w:t>
      </w:r>
      <w:r>
        <w:rPr>
          <w:color w:val="231F20"/>
          <w:spacing w:val="-1"/>
          <w:vertAlign w:val="baseline"/>
        </w:rPr>
        <w:t> </w:t>
      </w:r>
      <w:r>
        <w:rPr>
          <w:color w:val="231F20"/>
          <w:vertAlign w:val="baseline"/>
        </w:rPr>
        <w:t>và</w:t>
      </w:r>
      <w:r>
        <w:rPr>
          <w:color w:val="231F20"/>
          <w:spacing w:val="-1"/>
          <w:vertAlign w:val="baseline"/>
        </w:rPr>
        <w:t> </w:t>
      </w:r>
      <w:r>
        <w:rPr>
          <w:color w:val="231F20"/>
          <w:vertAlign w:val="baseline"/>
        </w:rPr>
        <w:t>cụ</w:t>
      </w:r>
      <w:r>
        <w:rPr>
          <w:color w:val="231F20"/>
          <w:spacing w:val="-1"/>
          <w:vertAlign w:val="baseline"/>
        </w:rPr>
        <w:t> </w:t>
      </w:r>
      <w:r>
        <w:rPr>
          <w:color w:val="231F20"/>
          <w:vertAlign w:val="baseline"/>
        </w:rPr>
        <w:t>thể</w:t>
      </w:r>
      <w:r>
        <w:rPr>
          <w:color w:val="231F20"/>
          <w:spacing w:val="-1"/>
          <w:vertAlign w:val="baseline"/>
        </w:rPr>
        <w:t> </w:t>
      </w:r>
      <w:r>
        <w:rPr>
          <w:color w:val="231F20"/>
          <w:vertAlign w:val="baseline"/>
        </w:rPr>
        <w:t>là</w:t>
      </w:r>
      <w:r>
        <w:rPr>
          <w:color w:val="231F20"/>
          <w:spacing w:val="-1"/>
          <w:vertAlign w:val="baseline"/>
        </w:rPr>
        <w:t> </w:t>
      </w:r>
      <w:r>
        <w:rPr>
          <w:color w:val="231F20"/>
          <w:vertAlign w:val="baseline"/>
        </w:rPr>
        <w:t>những</w:t>
      </w:r>
      <w:r>
        <w:rPr>
          <w:color w:val="231F20"/>
          <w:spacing w:val="-1"/>
          <w:vertAlign w:val="baseline"/>
        </w:rPr>
        <w:t> </w:t>
      </w:r>
      <w:r>
        <w:rPr>
          <w:color w:val="231F20"/>
          <w:vertAlign w:val="baseline"/>
        </w:rPr>
        <w:t>cảnh</w:t>
      </w:r>
      <w:r>
        <w:rPr>
          <w:color w:val="231F20"/>
          <w:spacing w:val="-1"/>
          <w:vertAlign w:val="baseline"/>
        </w:rPr>
        <w:t> </w:t>
      </w:r>
      <w:r>
        <w:rPr>
          <w:color w:val="231F20"/>
          <w:vertAlign w:val="baseline"/>
        </w:rPr>
        <w:t>thường</w:t>
      </w:r>
      <w:r>
        <w:rPr>
          <w:color w:val="231F20"/>
          <w:spacing w:val="-1"/>
          <w:vertAlign w:val="baseline"/>
        </w:rPr>
        <w:t> </w:t>
      </w:r>
      <w:r>
        <w:rPr>
          <w:color w:val="231F20"/>
          <w:vertAlign w:val="baseline"/>
        </w:rPr>
        <w:t>được kinh</w:t>
      </w:r>
      <w:r>
        <w:rPr>
          <w:color w:val="231F20"/>
          <w:spacing w:val="-16"/>
          <w:vertAlign w:val="baseline"/>
        </w:rPr>
        <w:t> </w:t>
      </w:r>
      <w:r>
        <w:rPr>
          <w:color w:val="231F20"/>
          <w:vertAlign w:val="baseline"/>
        </w:rPr>
        <w:t>nghiệm</w:t>
      </w:r>
      <w:r>
        <w:rPr>
          <w:color w:val="231F20"/>
          <w:spacing w:val="-16"/>
          <w:vertAlign w:val="baseline"/>
        </w:rPr>
        <w:t> </w:t>
      </w:r>
      <w:r>
        <w:rPr>
          <w:color w:val="231F20"/>
          <w:vertAlign w:val="baseline"/>
        </w:rPr>
        <w:t>trong</w:t>
      </w:r>
      <w:r>
        <w:rPr>
          <w:color w:val="231F20"/>
          <w:spacing w:val="-16"/>
          <w:vertAlign w:val="baseline"/>
        </w:rPr>
        <w:t> </w:t>
      </w:r>
      <w:r>
        <w:rPr>
          <w:color w:val="231F20"/>
          <w:vertAlign w:val="baseline"/>
        </w:rPr>
        <w:t>thường</w:t>
      </w:r>
      <w:r>
        <w:rPr>
          <w:color w:val="231F20"/>
          <w:spacing w:val="-16"/>
          <w:vertAlign w:val="baseline"/>
        </w:rPr>
        <w:t> </w:t>
      </w:r>
      <w:r>
        <w:rPr>
          <w:color w:val="231F20"/>
          <w:vertAlign w:val="baseline"/>
        </w:rPr>
        <w:t>nhật,</w:t>
      </w:r>
      <w:r>
        <w:rPr>
          <w:color w:val="231F20"/>
          <w:spacing w:val="-16"/>
          <w:vertAlign w:val="baseline"/>
        </w:rPr>
        <w:t> </w:t>
      </w:r>
      <w:r>
        <w:rPr>
          <w:color w:val="231F20"/>
          <w:vertAlign w:val="baseline"/>
        </w:rPr>
        <w:t>chẳng</w:t>
      </w:r>
      <w:r>
        <w:rPr>
          <w:color w:val="231F20"/>
          <w:spacing w:val="-16"/>
          <w:vertAlign w:val="baseline"/>
        </w:rPr>
        <w:t> </w:t>
      </w:r>
      <w:r>
        <w:rPr>
          <w:color w:val="231F20"/>
          <w:vertAlign w:val="baseline"/>
        </w:rPr>
        <w:t>hạn</w:t>
      </w:r>
      <w:r>
        <w:rPr>
          <w:color w:val="231F20"/>
          <w:spacing w:val="-16"/>
          <w:vertAlign w:val="baseline"/>
        </w:rPr>
        <w:t> </w:t>
      </w:r>
      <w:r>
        <w:rPr>
          <w:color w:val="231F20"/>
          <w:vertAlign w:val="baseline"/>
        </w:rPr>
        <w:t>như</w:t>
      </w:r>
      <w:r>
        <w:rPr>
          <w:color w:val="231F20"/>
          <w:spacing w:val="-16"/>
          <w:vertAlign w:val="baseline"/>
        </w:rPr>
        <w:t> </w:t>
      </w:r>
      <w:r>
        <w:rPr>
          <w:color w:val="231F20"/>
          <w:vertAlign w:val="baseline"/>
        </w:rPr>
        <w:t>âm thanh, cảnh sắc, đối tượng thị giác... Đó là những đối tượng được kinh nghiệm rất thông thường trong cuộc sống hàng ngày và chúng có thể là những đối tượng của hiểu biết, và điều đó được tích</w:t>
      </w:r>
      <w:r>
        <w:rPr>
          <w:color w:val="231F20"/>
          <w:spacing w:val="-5"/>
          <w:vertAlign w:val="baseline"/>
        </w:rPr>
        <w:t> </w:t>
      </w:r>
      <w:r>
        <w:rPr>
          <w:color w:val="231F20"/>
          <w:vertAlign w:val="baseline"/>
        </w:rPr>
        <w:t>lũy.</w:t>
      </w:r>
      <w:r>
        <w:rPr>
          <w:color w:val="231F20"/>
          <w:spacing w:val="-5"/>
          <w:vertAlign w:val="baseline"/>
        </w:rPr>
        <w:t> </w:t>
      </w:r>
      <w:r>
        <w:rPr>
          <w:color w:val="231F20"/>
          <w:vertAlign w:val="baseline"/>
        </w:rPr>
        <w:t>Những</w:t>
      </w:r>
      <w:r>
        <w:rPr>
          <w:color w:val="231F20"/>
          <w:spacing w:val="-5"/>
          <w:vertAlign w:val="baseline"/>
        </w:rPr>
        <w:t> </w:t>
      </w:r>
      <w:r>
        <w:rPr>
          <w:color w:val="231F20"/>
          <w:vertAlign w:val="baseline"/>
        </w:rPr>
        <w:t>đối</w:t>
      </w:r>
      <w:r>
        <w:rPr>
          <w:color w:val="231F20"/>
          <w:spacing w:val="-5"/>
          <w:vertAlign w:val="baseline"/>
        </w:rPr>
        <w:t> </w:t>
      </w:r>
      <w:r>
        <w:rPr>
          <w:color w:val="231F20"/>
          <w:vertAlign w:val="baseline"/>
        </w:rPr>
        <w:t>tượng</w:t>
      </w:r>
      <w:r>
        <w:rPr>
          <w:color w:val="231F20"/>
          <w:spacing w:val="-5"/>
          <w:vertAlign w:val="baseline"/>
        </w:rPr>
        <w:t> </w:t>
      </w:r>
      <w:r>
        <w:rPr>
          <w:color w:val="231F20"/>
          <w:vertAlign w:val="baseline"/>
        </w:rPr>
        <w:t>nào</w:t>
      </w:r>
      <w:r>
        <w:rPr>
          <w:color w:val="231F20"/>
          <w:spacing w:val="-5"/>
          <w:vertAlign w:val="baseline"/>
        </w:rPr>
        <w:t> </w:t>
      </w:r>
      <w:r>
        <w:rPr>
          <w:color w:val="231F20"/>
          <w:vertAlign w:val="baseline"/>
        </w:rPr>
        <w:t>xuất</w:t>
      </w:r>
      <w:r>
        <w:rPr>
          <w:color w:val="231F20"/>
          <w:spacing w:val="-5"/>
          <w:vertAlign w:val="baseline"/>
        </w:rPr>
        <w:t> </w:t>
      </w:r>
      <w:r>
        <w:rPr>
          <w:color w:val="231F20"/>
          <w:vertAlign w:val="baseline"/>
        </w:rPr>
        <w:t>hiện</w:t>
      </w:r>
      <w:r>
        <w:rPr>
          <w:color w:val="231F20"/>
          <w:spacing w:val="-5"/>
          <w:vertAlign w:val="baseline"/>
        </w:rPr>
        <w:t> </w:t>
      </w:r>
      <w:r>
        <w:rPr>
          <w:color w:val="231F20"/>
          <w:vertAlign w:val="baseline"/>
        </w:rPr>
        <w:t>trong</w:t>
      </w:r>
      <w:r>
        <w:rPr>
          <w:color w:val="231F20"/>
          <w:spacing w:val="-5"/>
          <w:vertAlign w:val="baseline"/>
        </w:rPr>
        <w:t> </w:t>
      </w:r>
      <w:r>
        <w:rPr>
          <w:color w:val="231F20"/>
          <w:vertAlign w:val="baseline"/>
        </w:rPr>
        <w:t>đời sống hàng ngày và thường được hiểu thì sẽ là đối tượng có tính chất nổi trội. Như vậy không phải chỉ ở giai đoạn của tuệ minh sát hay lúc giác ngộ thì cảnh mới trở nên nổi trội. Ở mức độ hiểu biết thấp hơn, vẫn có những đối tượng nổi trội để tâm sinh kèm trí hiểu nó, lặp đi lặp lại để cái hiểu về đối</w:t>
      </w:r>
      <w:r>
        <w:rPr>
          <w:color w:val="231F20"/>
          <w:spacing w:val="-13"/>
          <w:vertAlign w:val="baseline"/>
        </w:rPr>
        <w:t> </w:t>
      </w:r>
      <w:r>
        <w:rPr>
          <w:color w:val="231F20"/>
          <w:vertAlign w:val="baseline"/>
        </w:rPr>
        <w:t>tượng</w:t>
      </w:r>
      <w:r>
        <w:rPr>
          <w:color w:val="231F20"/>
          <w:spacing w:val="-13"/>
          <w:vertAlign w:val="baseline"/>
        </w:rPr>
        <w:t> </w:t>
      </w:r>
      <w:r>
        <w:rPr>
          <w:color w:val="231F20"/>
          <w:vertAlign w:val="baseline"/>
        </w:rPr>
        <w:t>ấy</w:t>
      </w:r>
      <w:r>
        <w:rPr>
          <w:color w:val="231F20"/>
          <w:spacing w:val="-13"/>
          <w:vertAlign w:val="baseline"/>
        </w:rPr>
        <w:t> </w:t>
      </w:r>
      <w:r>
        <w:rPr>
          <w:color w:val="231F20"/>
          <w:vertAlign w:val="baseline"/>
        </w:rPr>
        <w:t>ngày</w:t>
      </w:r>
      <w:r>
        <w:rPr>
          <w:color w:val="231F20"/>
          <w:spacing w:val="-13"/>
          <w:vertAlign w:val="baseline"/>
        </w:rPr>
        <w:t> </w:t>
      </w:r>
      <w:r>
        <w:rPr>
          <w:color w:val="231F20"/>
          <w:vertAlign w:val="baseline"/>
        </w:rPr>
        <w:t>càng</w:t>
      </w:r>
      <w:r>
        <w:rPr>
          <w:color w:val="231F20"/>
          <w:spacing w:val="-13"/>
          <w:vertAlign w:val="baseline"/>
        </w:rPr>
        <w:t> </w:t>
      </w:r>
      <w:r>
        <w:rPr>
          <w:color w:val="231F20"/>
          <w:vertAlign w:val="baseline"/>
        </w:rPr>
        <w:t>trở</w:t>
      </w:r>
      <w:r>
        <w:rPr>
          <w:color w:val="231F20"/>
          <w:spacing w:val="-13"/>
          <w:vertAlign w:val="baseline"/>
        </w:rPr>
        <w:t> </w:t>
      </w:r>
      <w:r>
        <w:rPr>
          <w:color w:val="231F20"/>
          <w:vertAlign w:val="baseline"/>
        </w:rPr>
        <w:t>nên</w:t>
      </w:r>
      <w:r>
        <w:rPr>
          <w:color w:val="231F20"/>
          <w:spacing w:val="-13"/>
          <w:vertAlign w:val="baseline"/>
        </w:rPr>
        <w:t> </w:t>
      </w:r>
      <w:r>
        <w:rPr>
          <w:color w:val="231F20"/>
          <w:vertAlign w:val="baseline"/>
        </w:rPr>
        <w:t>rõ</w:t>
      </w:r>
      <w:r>
        <w:rPr>
          <w:color w:val="231F20"/>
          <w:spacing w:val="-13"/>
          <w:vertAlign w:val="baseline"/>
        </w:rPr>
        <w:t> </w:t>
      </w:r>
      <w:r>
        <w:rPr>
          <w:color w:val="231F20"/>
          <w:vertAlign w:val="baseline"/>
        </w:rPr>
        <w:t>ràng</w:t>
      </w:r>
      <w:r>
        <w:rPr>
          <w:color w:val="231F20"/>
          <w:spacing w:val="-13"/>
          <w:vertAlign w:val="baseline"/>
        </w:rPr>
        <w:t> </w:t>
      </w:r>
      <w:r>
        <w:rPr>
          <w:color w:val="231F20"/>
          <w:vertAlign w:val="baseline"/>
        </w:rPr>
        <w:t>hơn.</w:t>
      </w:r>
      <w:r>
        <w:rPr>
          <w:color w:val="231F20"/>
          <w:spacing w:val="-17"/>
          <w:vertAlign w:val="baseline"/>
        </w:rPr>
        <w:t> </w:t>
      </w:r>
      <w:r>
        <w:rPr>
          <w:color w:val="231F20"/>
          <w:vertAlign w:val="baseline"/>
        </w:rPr>
        <w:t>Tất</w:t>
      </w:r>
      <w:r>
        <w:rPr>
          <w:color w:val="231F20"/>
          <w:spacing w:val="-12"/>
          <w:vertAlign w:val="baseline"/>
        </w:rPr>
        <w:t> </w:t>
      </w:r>
      <w:r>
        <w:rPr>
          <w:color w:val="231F20"/>
          <w:vertAlign w:val="baseline"/>
        </w:rPr>
        <w:t>cả các pháp là vô ngã, tùy thuộc vào những tích lũy khác</w:t>
      </w:r>
      <w:r>
        <w:rPr>
          <w:color w:val="231F20"/>
          <w:spacing w:val="-10"/>
          <w:vertAlign w:val="baseline"/>
        </w:rPr>
        <w:t> </w:t>
      </w:r>
      <w:r>
        <w:rPr>
          <w:color w:val="231F20"/>
          <w:vertAlign w:val="baseline"/>
        </w:rPr>
        <w:t>nhau</w:t>
      </w:r>
      <w:r>
        <w:rPr>
          <w:color w:val="231F20"/>
          <w:spacing w:val="-10"/>
          <w:vertAlign w:val="baseline"/>
        </w:rPr>
        <w:t> </w:t>
      </w:r>
      <w:r>
        <w:rPr>
          <w:color w:val="231F20"/>
          <w:vertAlign w:val="baseline"/>
        </w:rPr>
        <w:t>mà</w:t>
      </w:r>
      <w:r>
        <w:rPr>
          <w:color w:val="231F20"/>
          <w:spacing w:val="-10"/>
          <w:vertAlign w:val="baseline"/>
        </w:rPr>
        <w:t> </w:t>
      </w:r>
      <w:r>
        <w:rPr>
          <w:color w:val="231F20"/>
          <w:vertAlign w:val="baseline"/>
        </w:rPr>
        <w:t>có</w:t>
      </w:r>
      <w:r>
        <w:rPr>
          <w:color w:val="231F20"/>
          <w:spacing w:val="-10"/>
          <w:vertAlign w:val="baseline"/>
        </w:rPr>
        <w:t> </w:t>
      </w:r>
      <w:r>
        <w:rPr>
          <w:color w:val="231F20"/>
          <w:vertAlign w:val="baseline"/>
        </w:rPr>
        <w:t>thể</w:t>
      </w:r>
      <w:r>
        <w:rPr>
          <w:color w:val="231F20"/>
          <w:spacing w:val="-10"/>
          <w:vertAlign w:val="baseline"/>
        </w:rPr>
        <w:t> </w:t>
      </w:r>
      <w:r>
        <w:rPr>
          <w:color w:val="231F20"/>
          <w:vertAlign w:val="baseline"/>
        </w:rPr>
        <w:t>đối</w:t>
      </w:r>
      <w:r>
        <w:rPr>
          <w:color w:val="231F20"/>
          <w:spacing w:val="-10"/>
          <w:vertAlign w:val="baseline"/>
        </w:rPr>
        <w:t> </w:t>
      </w:r>
      <w:r>
        <w:rPr>
          <w:color w:val="231F20"/>
          <w:vertAlign w:val="baseline"/>
        </w:rPr>
        <w:t>tượng</w:t>
      </w:r>
      <w:r>
        <w:rPr>
          <w:color w:val="231F20"/>
          <w:spacing w:val="-10"/>
          <w:vertAlign w:val="baseline"/>
        </w:rPr>
        <w:t> </w:t>
      </w:r>
      <w:r>
        <w:rPr>
          <w:color w:val="231F20"/>
          <w:vertAlign w:val="baseline"/>
        </w:rPr>
        <w:t>này</w:t>
      </w:r>
      <w:r>
        <w:rPr>
          <w:color w:val="231F20"/>
          <w:spacing w:val="-10"/>
          <w:vertAlign w:val="baseline"/>
        </w:rPr>
        <w:t> </w:t>
      </w:r>
      <w:r>
        <w:rPr>
          <w:color w:val="231F20"/>
          <w:vertAlign w:val="baseline"/>
        </w:rPr>
        <w:t>sẽ</w:t>
      </w:r>
      <w:r>
        <w:rPr>
          <w:color w:val="231F20"/>
          <w:spacing w:val="-10"/>
          <w:vertAlign w:val="baseline"/>
        </w:rPr>
        <w:t> </w:t>
      </w:r>
      <w:r>
        <w:rPr>
          <w:color w:val="231F20"/>
          <w:vertAlign w:val="baseline"/>
        </w:rPr>
        <w:t>là</w:t>
      </w:r>
      <w:r>
        <w:rPr>
          <w:color w:val="231F20"/>
          <w:spacing w:val="-10"/>
          <w:vertAlign w:val="baseline"/>
        </w:rPr>
        <w:t> </w:t>
      </w:r>
      <w:r>
        <w:rPr>
          <w:color w:val="231F20"/>
          <w:vertAlign w:val="baseline"/>
        </w:rPr>
        <w:t>đối</w:t>
      </w:r>
      <w:r>
        <w:rPr>
          <w:color w:val="231F20"/>
          <w:spacing w:val="-10"/>
          <w:vertAlign w:val="baseline"/>
        </w:rPr>
        <w:t> </w:t>
      </w:r>
      <w:r>
        <w:rPr>
          <w:color w:val="231F20"/>
          <w:vertAlign w:val="baseline"/>
        </w:rPr>
        <w:t>tượng hiểu</w:t>
      </w:r>
      <w:r>
        <w:rPr>
          <w:color w:val="231F20"/>
          <w:spacing w:val="-11"/>
          <w:vertAlign w:val="baseline"/>
        </w:rPr>
        <w:t> </w:t>
      </w:r>
      <w:r>
        <w:rPr>
          <w:color w:val="231F20"/>
          <w:vertAlign w:val="baseline"/>
        </w:rPr>
        <w:t>biết</w:t>
      </w:r>
      <w:r>
        <w:rPr>
          <w:color w:val="231F20"/>
          <w:spacing w:val="-11"/>
          <w:vertAlign w:val="baseline"/>
        </w:rPr>
        <w:t> </w:t>
      </w:r>
      <w:r>
        <w:rPr>
          <w:color w:val="231F20"/>
          <w:vertAlign w:val="baseline"/>
        </w:rPr>
        <w:t>cho</w:t>
      </w:r>
      <w:r>
        <w:rPr>
          <w:color w:val="231F20"/>
          <w:spacing w:val="-11"/>
          <w:vertAlign w:val="baseline"/>
        </w:rPr>
        <w:t> </w:t>
      </w:r>
      <w:r>
        <w:rPr>
          <w:color w:val="231F20"/>
          <w:vertAlign w:val="baseline"/>
        </w:rPr>
        <w:t>một</w:t>
      </w:r>
      <w:r>
        <w:rPr>
          <w:color w:val="231F20"/>
          <w:spacing w:val="-11"/>
          <w:vertAlign w:val="baseline"/>
        </w:rPr>
        <w:t> </w:t>
      </w:r>
      <w:r>
        <w:rPr>
          <w:color w:val="231F20"/>
          <w:vertAlign w:val="baseline"/>
        </w:rPr>
        <w:t>người</w:t>
      </w:r>
      <w:r>
        <w:rPr>
          <w:color w:val="231F20"/>
          <w:spacing w:val="-11"/>
          <w:vertAlign w:val="baseline"/>
        </w:rPr>
        <w:t> </w:t>
      </w:r>
      <w:r>
        <w:rPr>
          <w:color w:val="231F20"/>
          <w:vertAlign w:val="baseline"/>
        </w:rPr>
        <w:t>này,</w:t>
      </w:r>
      <w:r>
        <w:rPr>
          <w:color w:val="231F20"/>
          <w:spacing w:val="-11"/>
          <w:vertAlign w:val="baseline"/>
        </w:rPr>
        <w:t> </w:t>
      </w:r>
      <w:r>
        <w:rPr>
          <w:color w:val="231F20"/>
          <w:vertAlign w:val="baseline"/>
        </w:rPr>
        <w:t>và</w:t>
      </w:r>
      <w:r>
        <w:rPr>
          <w:color w:val="231F20"/>
          <w:spacing w:val="-11"/>
          <w:vertAlign w:val="baseline"/>
        </w:rPr>
        <w:t> </w:t>
      </w:r>
      <w:r>
        <w:rPr>
          <w:color w:val="231F20"/>
          <w:vertAlign w:val="baseline"/>
        </w:rPr>
        <w:t>đối</w:t>
      </w:r>
      <w:r>
        <w:rPr>
          <w:color w:val="231F20"/>
          <w:spacing w:val="-11"/>
          <w:vertAlign w:val="baseline"/>
        </w:rPr>
        <w:t> </w:t>
      </w:r>
      <w:r>
        <w:rPr>
          <w:color w:val="231F20"/>
          <w:vertAlign w:val="baseline"/>
        </w:rPr>
        <w:t>tượng</w:t>
      </w:r>
      <w:r>
        <w:rPr>
          <w:color w:val="231F20"/>
          <w:spacing w:val="-11"/>
          <w:vertAlign w:val="baseline"/>
        </w:rPr>
        <w:t> </w:t>
      </w:r>
      <w:r>
        <w:rPr>
          <w:color w:val="231F20"/>
          <w:vertAlign w:val="baseline"/>
        </w:rPr>
        <w:t>khác</w:t>
      </w:r>
      <w:r>
        <w:rPr>
          <w:color w:val="231F20"/>
          <w:spacing w:val="-11"/>
          <w:vertAlign w:val="baseline"/>
        </w:rPr>
        <w:t> </w:t>
      </w:r>
      <w:r>
        <w:rPr>
          <w:color w:val="231F20"/>
          <w:vertAlign w:val="baseline"/>
        </w:rPr>
        <w:t>lại là đối tượng hiểu biết cho một người khác.</w:t>
      </w:r>
    </w:p>
    <w:p>
      <w:pPr>
        <w:pStyle w:val="BodyText"/>
        <w:spacing w:line="264" w:lineRule="auto" w:before="86"/>
      </w:pPr>
      <w:r>
        <w:rPr>
          <w:b/>
          <w:i/>
          <w:color w:val="231F20"/>
        </w:rPr>
        <w:t>Người hỏi</w:t>
      </w:r>
      <w:r>
        <w:rPr>
          <w:b/>
          <w:color w:val="231F20"/>
        </w:rPr>
        <w:t>: </w:t>
      </w:r>
      <w:r>
        <w:rPr>
          <w:color w:val="231F20"/>
        </w:rPr>
        <w:t>Sư muốn tìm hiểu thêm về </w:t>
      </w:r>
      <w:r>
        <w:rPr>
          <w:color w:val="231F20"/>
        </w:rPr>
        <w:t>câu sanh trưởng duyên.</w:t>
      </w:r>
    </w:p>
    <w:p>
      <w:pPr>
        <w:pStyle w:val="BodyText"/>
        <w:spacing w:line="264" w:lineRule="auto" w:before="111"/>
      </w:pPr>
      <w:r>
        <w:rPr>
          <w:b/>
          <w:i/>
          <w:color w:val="0D0D0D"/>
        </w:rPr>
        <w:t>Achaan Sujin</w:t>
      </w:r>
      <w:r>
        <w:rPr>
          <w:b/>
          <w:i/>
          <w:color w:val="231F20"/>
        </w:rPr>
        <w:t>: </w:t>
      </w:r>
      <w:r>
        <w:rPr>
          <w:color w:val="231F20"/>
        </w:rPr>
        <w:t>Hiện giờ có câu sanh trưởng duyên</w:t>
      </w:r>
      <w:r>
        <w:rPr>
          <w:color w:val="231F20"/>
          <w:spacing w:val="40"/>
        </w:rPr>
        <w:t> </w:t>
      </w:r>
      <w:r>
        <w:rPr>
          <w:color w:val="231F20"/>
        </w:rPr>
        <w:t>không?</w:t>
      </w:r>
      <w:r>
        <w:rPr>
          <w:color w:val="231F20"/>
          <w:spacing w:val="40"/>
        </w:rPr>
        <w:t> </w:t>
      </w:r>
      <w:r>
        <w:rPr>
          <w:color w:val="231F20"/>
        </w:rPr>
        <w:t>Câu</w:t>
      </w:r>
      <w:r>
        <w:rPr>
          <w:color w:val="231F20"/>
          <w:spacing w:val="40"/>
        </w:rPr>
        <w:t> </w:t>
      </w:r>
      <w:r>
        <w:rPr>
          <w:color w:val="231F20"/>
        </w:rPr>
        <w:t>sanh</w:t>
      </w:r>
      <w:r>
        <w:rPr>
          <w:color w:val="231F20"/>
          <w:spacing w:val="40"/>
        </w:rPr>
        <w:t> </w:t>
      </w:r>
      <w:r>
        <w:rPr>
          <w:color w:val="231F20"/>
        </w:rPr>
        <w:t>trưởng</w:t>
      </w:r>
      <w:r>
        <w:rPr>
          <w:color w:val="231F20"/>
          <w:spacing w:val="40"/>
        </w:rPr>
        <w:t> </w:t>
      </w:r>
      <w:r>
        <w:rPr>
          <w:color w:val="231F20"/>
        </w:rPr>
        <w:t>duyên</w:t>
      </w:r>
      <w:r>
        <w:rPr>
          <w:color w:val="231F20"/>
          <w:spacing w:val="40"/>
        </w:rPr>
        <w:t> </w:t>
      </w:r>
      <w:r>
        <w:rPr>
          <w:color w:val="231F20"/>
        </w:rPr>
        <w:t>có</w:t>
      </w:r>
      <w:r>
        <w:rPr>
          <w:color w:val="231F20"/>
          <w:spacing w:val="40"/>
        </w:rPr>
        <w:t> </w:t>
      </w:r>
      <w:r>
        <w:rPr>
          <w:color w:val="231F20"/>
          <w:spacing w:val="-2"/>
        </w:rPr>
        <w:t>nghĩa</w:t>
      </w:r>
    </w:p>
    <w:p>
      <w:pPr>
        <w:pStyle w:val="BodyText"/>
        <w:spacing w:before="9"/>
        <w:ind w:left="0" w:right="0" w:firstLine="0"/>
        <w:jc w:val="left"/>
        <w:rPr>
          <w:sz w:val="4"/>
        </w:rPr>
      </w:pPr>
      <w:r>
        <w:rPr>
          <w:sz w:val="4"/>
        </w:rPr>
        <mc:AlternateContent>
          <mc:Choice Requires="wps">
            <w:drawing>
              <wp:anchor distT="0" distB="0" distL="0" distR="0" allowOverlap="1" layoutInCell="1" locked="0" behindDoc="1" simplePos="0" relativeHeight="487596544">
                <wp:simplePos x="0" y="0"/>
                <wp:positionH relativeFrom="page">
                  <wp:posOffset>719999</wp:posOffset>
                </wp:positionH>
                <wp:positionV relativeFrom="paragraph">
                  <wp:posOffset>50231</wp:posOffset>
                </wp:positionV>
                <wp:extent cx="914400" cy="1270"/>
                <wp:effectExtent l="0" t="0" r="0" b="0"/>
                <wp:wrapTopAndBottom/>
                <wp:docPr id="70" name="Graphic 70"/>
                <wp:cNvGraphicFramePr>
                  <a:graphicFrameLocks/>
                </wp:cNvGraphicFramePr>
                <a:graphic>
                  <a:graphicData uri="http://schemas.microsoft.com/office/word/2010/wordprocessingShape">
                    <wps:wsp>
                      <wps:cNvPr id="70" name="Graphic 70"/>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955205pt;width:72pt;height:.1pt;mso-position-horizontal-relative:page;mso-position-vertical-relative:paragraph;z-index:-15719936;mso-wrap-distance-left:0;mso-wrap-distance-right:0" id="docshape54" coordorigin="1134,79" coordsize="1440,0" path="m1134,79l2574,79e" filled="false" stroked="true" strokeweight="1pt" strokecolor="#231f20">
                <v:path arrowok="t"/>
                <v:stroke dashstyle="solid"/>
                <w10:wrap type="topAndBottom"/>
              </v:shape>
            </w:pict>
          </mc:Fallback>
        </mc:AlternateContent>
      </w:r>
    </w:p>
    <w:p>
      <w:pPr>
        <w:pStyle w:val="ListParagraph"/>
        <w:numPr>
          <w:ilvl w:val="0"/>
          <w:numId w:val="1"/>
        </w:numPr>
        <w:tabs>
          <w:tab w:pos="339" w:val="left" w:leader="none"/>
        </w:tabs>
        <w:spacing w:line="300" w:lineRule="auto" w:before="73" w:after="0"/>
        <w:ind w:left="141" w:right="138" w:firstLine="0"/>
        <w:jc w:val="both"/>
        <w:rPr>
          <w:sz w:val="17"/>
        </w:rPr>
      </w:pPr>
      <w:r>
        <w:rPr>
          <w:color w:val="231F20"/>
          <w:sz w:val="17"/>
        </w:rPr>
        <w:t>Gocara: cỏ, rơm khô cho súc vật ăn, đồng cỏ, vật thực (nói chung), trần cảnh, chỗ nên đi, thuận tiện. Ở đây, nghĩa của nó là trần cảnh hay đối tượng.</w:t>
      </w:r>
    </w:p>
    <w:p>
      <w:pPr>
        <w:pStyle w:val="ListParagraph"/>
        <w:spacing w:after="0" w:line="300" w:lineRule="auto"/>
        <w:jc w:val="both"/>
        <w:rPr>
          <w:sz w:val="17"/>
        </w:rPr>
        <w:sectPr>
          <w:pgSz w:w="7660" w:h="11630"/>
          <w:pgMar w:header="892" w:footer="0" w:top="1220" w:bottom="280" w:left="992" w:right="992"/>
        </w:sectPr>
      </w:pPr>
    </w:p>
    <w:p>
      <w:pPr>
        <w:pStyle w:val="BodyText"/>
        <w:spacing w:line="261" w:lineRule="auto"/>
        <w:ind w:firstLine="0"/>
      </w:pPr>
      <w:r>
        <w:rPr>
          <w:color w:val="231F20"/>
        </w:rPr>
        <w:t>là gì? Nó có khác với cảnh trưởng duyên </w:t>
      </w:r>
      <w:r>
        <w:rPr>
          <w:color w:val="231F20"/>
        </w:rPr>
        <w:t>không? Như vậy ngôn từ không giúp đỡ gì cả. Nhưng khi có cái hiểu về các pháp sinh khởi trong khoảnh khắc</w:t>
      </w:r>
      <w:r>
        <w:rPr>
          <w:color w:val="231F20"/>
          <w:spacing w:val="-16"/>
        </w:rPr>
        <w:t> </w:t>
      </w:r>
      <w:r>
        <w:rPr>
          <w:color w:val="231F20"/>
        </w:rPr>
        <w:t>hiện</w:t>
      </w:r>
      <w:r>
        <w:rPr>
          <w:color w:val="231F20"/>
          <w:spacing w:val="-16"/>
        </w:rPr>
        <w:t> </w:t>
      </w:r>
      <w:r>
        <w:rPr>
          <w:color w:val="231F20"/>
        </w:rPr>
        <w:t>tại,</w:t>
      </w:r>
      <w:r>
        <w:rPr>
          <w:color w:val="231F20"/>
          <w:spacing w:val="-16"/>
        </w:rPr>
        <w:t> </w:t>
      </w:r>
      <w:r>
        <w:rPr>
          <w:color w:val="231F20"/>
        </w:rPr>
        <w:t>nó</w:t>
      </w:r>
      <w:r>
        <w:rPr>
          <w:color w:val="231F20"/>
          <w:spacing w:val="-16"/>
        </w:rPr>
        <w:t> </w:t>
      </w:r>
      <w:r>
        <w:rPr>
          <w:color w:val="231F20"/>
        </w:rPr>
        <w:t>sẽ</w:t>
      </w:r>
      <w:r>
        <w:rPr>
          <w:color w:val="231F20"/>
          <w:spacing w:val="-16"/>
        </w:rPr>
        <w:t> </w:t>
      </w:r>
      <w:r>
        <w:rPr>
          <w:color w:val="231F20"/>
        </w:rPr>
        <w:t>giúp</w:t>
      </w:r>
      <w:r>
        <w:rPr>
          <w:color w:val="231F20"/>
          <w:spacing w:val="-16"/>
        </w:rPr>
        <w:t> </w:t>
      </w:r>
      <w:r>
        <w:rPr>
          <w:color w:val="231F20"/>
        </w:rPr>
        <w:t>chúng</w:t>
      </w:r>
      <w:r>
        <w:rPr>
          <w:color w:val="231F20"/>
          <w:spacing w:val="-16"/>
        </w:rPr>
        <w:t> </w:t>
      </w:r>
      <w:r>
        <w:rPr>
          <w:color w:val="231F20"/>
        </w:rPr>
        <w:t>ta</w:t>
      </w:r>
      <w:r>
        <w:rPr>
          <w:color w:val="231F20"/>
          <w:spacing w:val="-16"/>
        </w:rPr>
        <w:t> </w:t>
      </w:r>
      <w:r>
        <w:rPr>
          <w:color w:val="231F20"/>
        </w:rPr>
        <w:t>hiểu</w:t>
      </w:r>
      <w:r>
        <w:rPr>
          <w:color w:val="231F20"/>
          <w:spacing w:val="-16"/>
        </w:rPr>
        <w:t> </w:t>
      </w:r>
      <w:r>
        <w:rPr>
          <w:color w:val="231F20"/>
        </w:rPr>
        <w:t>được</w:t>
      </w:r>
      <w:r>
        <w:rPr>
          <w:color w:val="231F20"/>
          <w:spacing w:val="-16"/>
        </w:rPr>
        <w:t> </w:t>
      </w:r>
      <w:r>
        <w:rPr>
          <w:color w:val="231F20"/>
        </w:rPr>
        <w:t>những lời dạy cặn kẽ của đức Phật. Chính vì vậy, ta cần phải có cái hiểu về thực tại trước, rồi sau đó mới có</w:t>
      </w:r>
      <w:r>
        <w:rPr>
          <w:color w:val="231F20"/>
          <w:spacing w:val="-13"/>
        </w:rPr>
        <w:t> </w:t>
      </w:r>
      <w:r>
        <w:rPr>
          <w:color w:val="231F20"/>
        </w:rPr>
        <w:t>thể</w:t>
      </w:r>
      <w:r>
        <w:rPr>
          <w:color w:val="231F20"/>
          <w:spacing w:val="-13"/>
        </w:rPr>
        <w:t> </w:t>
      </w:r>
      <w:r>
        <w:rPr>
          <w:color w:val="231F20"/>
        </w:rPr>
        <w:t>hình</w:t>
      </w:r>
      <w:r>
        <w:rPr>
          <w:color w:val="231F20"/>
          <w:spacing w:val="-14"/>
        </w:rPr>
        <w:t> </w:t>
      </w:r>
      <w:r>
        <w:rPr>
          <w:color w:val="231F20"/>
        </w:rPr>
        <w:t>dung</w:t>
      </w:r>
      <w:r>
        <w:rPr>
          <w:color w:val="231F20"/>
          <w:spacing w:val="-13"/>
        </w:rPr>
        <w:t> </w:t>
      </w:r>
      <w:r>
        <w:rPr>
          <w:color w:val="231F20"/>
        </w:rPr>
        <w:t>được</w:t>
      </w:r>
      <w:r>
        <w:rPr>
          <w:color w:val="231F20"/>
          <w:spacing w:val="-13"/>
        </w:rPr>
        <w:t> </w:t>
      </w:r>
      <w:r>
        <w:rPr>
          <w:color w:val="231F20"/>
        </w:rPr>
        <w:t>những</w:t>
      </w:r>
      <w:r>
        <w:rPr>
          <w:color w:val="231F20"/>
          <w:spacing w:val="-13"/>
        </w:rPr>
        <w:t> </w:t>
      </w:r>
      <w:r>
        <w:rPr>
          <w:color w:val="231F20"/>
        </w:rPr>
        <w:t>từ</w:t>
      </w:r>
      <w:r>
        <w:rPr>
          <w:color w:val="231F20"/>
          <w:spacing w:val="-14"/>
        </w:rPr>
        <w:t> </w:t>
      </w:r>
      <w:r>
        <w:rPr>
          <w:color w:val="231F20"/>
        </w:rPr>
        <w:t>miêu</w:t>
      </w:r>
      <w:r>
        <w:rPr>
          <w:color w:val="231F20"/>
          <w:spacing w:val="-14"/>
        </w:rPr>
        <w:t> </w:t>
      </w:r>
      <w:r>
        <w:rPr>
          <w:color w:val="231F20"/>
        </w:rPr>
        <w:t>tả</w:t>
      </w:r>
      <w:r>
        <w:rPr>
          <w:color w:val="231F20"/>
          <w:spacing w:val="-13"/>
        </w:rPr>
        <w:t> </w:t>
      </w:r>
      <w:r>
        <w:rPr>
          <w:color w:val="231F20"/>
        </w:rPr>
        <w:t>các</w:t>
      </w:r>
      <w:r>
        <w:rPr>
          <w:color w:val="231F20"/>
          <w:spacing w:val="-14"/>
        </w:rPr>
        <w:t> </w:t>
      </w:r>
      <w:r>
        <w:rPr>
          <w:color w:val="231F20"/>
        </w:rPr>
        <w:t>duyên có nghĩa là gì. Nếu ta không biết được cái gì là </w:t>
      </w:r>
      <w:r>
        <w:rPr>
          <w:i/>
          <w:color w:val="231F20"/>
        </w:rPr>
        <w:t>sahajāta adhipati paccaya </w:t>
      </w:r>
      <w:r>
        <w:rPr>
          <w:color w:val="231F20"/>
        </w:rPr>
        <w:t>(câu sanh hay đồng sanh trưởng duyên) thì sẽ không thấy được rằng nó đang hiện hữu. </w:t>
      </w:r>
      <w:r>
        <w:rPr>
          <w:i/>
          <w:color w:val="231F20"/>
        </w:rPr>
        <w:t>Saha </w:t>
      </w:r>
      <w:r>
        <w:rPr>
          <w:color w:val="231F20"/>
        </w:rPr>
        <w:t>có nghĩa là gì? </w:t>
      </w:r>
      <w:r>
        <w:rPr>
          <w:i/>
          <w:color w:val="231F20"/>
        </w:rPr>
        <w:t>jāta </w:t>
      </w:r>
      <w:r>
        <w:rPr>
          <w:color w:val="231F20"/>
        </w:rPr>
        <w:t>là gì và </w:t>
      </w:r>
      <w:r>
        <w:rPr>
          <w:i/>
          <w:color w:val="231F20"/>
        </w:rPr>
        <w:t>adhipatti </w:t>
      </w:r>
      <w:r>
        <w:rPr>
          <w:color w:val="231F20"/>
        </w:rPr>
        <w:t>là gì?</w:t>
      </w:r>
    </w:p>
    <w:p>
      <w:pPr>
        <w:pStyle w:val="BodyText"/>
        <w:spacing w:line="261" w:lineRule="auto" w:before="126"/>
      </w:pPr>
      <w:r>
        <w:rPr>
          <w:b/>
          <w:i/>
          <w:color w:val="231F20"/>
        </w:rPr>
        <w:t>Người</w:t>
      </w:r>
      <w:r>
        <w:rPr>
          <w:b/>
          <w:i/>
          <w:color w:val="231F20"/>
          <w:spacing w:val="-9"/>
        </w:rPr>
        <w:t> </w:t>
      </w:r>
      <w:r>
        <w:rPr>
          <w:b/>
          <w:i/>
          <w:color w:val="231F20"/>
        </w:rPr>
        <w:t>hỏi:</w:t>
      </w:r>
      <w:r>
        <w:rPr>
          <w:b/>
          <w:i/>
          <w:color w:val="231F20"/>
          <w:spacing w:val="-14"/>
        </w:rPr>
        <w:t> </w:t>
      </w:r>
      <w:r>
        <w:rPr>
          <w:color w:val="231F20"/>
        </w:rPr>
        <w:t>Thưa</w:t>
      </w:r>
      <w:r>
        <w:rPr>
          <w:color w:val="231F20"/>
          <w:spacing w:val="-9"/>
        </w:rPr>
        <w:t> </w:t>
      </w:r>
      <w:r>
        <w:rPr>
          <w:color w:val="231F20"/>
        </w:rPr>
        <w:t>bà</w:t>
      </w:r>
      <w:r>
        <w:rPr>
          <w:color w:val="231F20"/>
          <w:spacing w:val="-9"/>
        </w:rPr>
        <w:t> </w:t>
      </w:r>
      <w:r>
        <w:rPr>
          <w:color w:val="231F20"/>
        </w:rPr>
        <w:t>những</w:t>
      </w:r>
      <w:r>
        <w:rPr>
          <w:color w:val="231F20"/>
          <w:spacing w:val="-9"/>
        </w:rPr>
        <w:t> </w:t>
      </w:r>
      <w:r>
        <w:rPr>
          <w:color w:val="231F20"/>
        </w:rPr>
        <w:t>từ</w:t>
      </w:r>
      <w:r>
        <w:rPr>
          <w:color w:val="231F20"/>
          <w:spacing w:val="-9"/>
        </w:rPr>
        <w:t> </w:t>
      </w:r>
      <w:r>
        <w:rPr>
          <w:color w:val="231F20"/>
        </w:rPr>
        <w:t>Pali</w:t>
      </w:r>
      <w:r>
        <w:rPr>
          <w:color w:val="231F20"/>
          <w:spacing w:val="-9"/>
        </w:rPr>
        <w:t> </w:t>
      </w:r>
      <w:r>
        <w:rPr>
          <w:color w:val="231F20"/>
        </w:rPr>
        <w:t>đó</w:t>
      </w:r>
      <w:r>
        <w:rPr>
          <w:color w:val="231F20"/>
          <w:spacing w:val="-9"/>
        </w:rPr>
        <w:t> </w:t>
      </w:r>
      <w:r>
        <w:rPr>
          <w:color w:val="231F20"/>
        </w:rPr>
        <w:t>có</w:t>
      </w:r>
      <w:r>
        <w:rPr>
          <w:color w:val="231F20"/>
          <w:spacing w:val="-9"/>
        </w:rPr>
        <w:t> </w:t>
      </w:r>
      <w:r>
        <w:rPr>
          <w:color w:val="231F20"/>
        </w:rPr>
        <w:t>nghĩa là: saha là đồng sanh, câu sanh, cùng sanh lên; adhipati</w:t>
      </w:r>
      <w:r>
        <w:rPr>
          <w:color w:val="231F20"/>
          <w:spacing w:val="-2"/>
        </w:rPr>
        <w:t> </w:t>
      </w:r>
      <w:r>
        <w:rPr>
          <w:color w:val="231F20"/>
        </w:rPr>
        <w:t>là</w:t>
      </w:r>
      <w:r>
        <w:rPr>
          <w:color w:val="231F20"/>
          <w:spacing w:val="-2"/>
        </w:rPr>
        <w:t> </w:t>
      </w:r>
      <w:r>
        <w:rPr>
          <w:color w:val="231F20"/>
        </w:rPr>
        <w:t>lớn,</w:t>
      </w:r>
      <w:r>
        <w:rPr>
          <w:color w:val="231F20"/>
          <w:spacing w:val="-2"/>
        </w:rPr>
        <w:t> </w:t>
      </w:r>
      <w:r>
        <w:rPr>
          <w:color w:val="231F20"/>
        </w:rPr>
        <w:t>nổi</w:t>
      </w:r>
      <w:r>
        <w:rPr>
          <w:color w:val="231F20"/>
          <w:spacing w:val="-2"/>
        </w:rPr>
        <w:t> </w:t>
      </w:r>
      <w:r>
        <w:rPr>
          <w:color w:val="231F20"/>
        </w:rPr>
        <w:t>trội,</w:t>
      </w:r>
      <w:r>
        <w:rPr>
          <w:color w:val="231F20"/>
          <w:spacing w:val="-2"/>
        </w:rPr>
        <w:t> </w:t>
      </w:r>
      <w:r>
        <w:rPr>
          <w:color w:val="231F20"/>
        </w:rPr>
        <w:t>duyên</w:t>
      </w:r>
      <w:r>
        <w:rPr>
          <w:color w:val="231F20"/>
          <w:spacing w:val="-2"/>
        </w:rPr>
        <w:t> </w:t>
      </w:r>
      <w:r>
        <w:rPr>
          <w:color w:val="231F20"/>
        </w:rPr>
        <w:t>như</w:t>
      </w:r>
      <w:r>
        <w:rPr>
          <w:color w:val="231F20"/>
          <w:spacing w:val="-2"/>
        </w:rPr>
        <w:t> </w:t>
      </w:r>
      <w:r>
        <w:rPr>
          <w:color w:val="231F20"/>
        </w:rPr>
        <w:t>mình</w:t>
      </w:r>
      <w:r>
        <w:rPr>
          <w:color w:val="231F20"/>
          <w:spacing w:val="-2"/>
        </w:rPr>
        <w:t> </w:t>
      </w:r>
      <w:r>
        <w:rPr>
          <w:color w:val="231F20"/>
        </w:rPr>
        <w:t>đã</w:t>
      </w:r>
      <w:r>
        <w:rPr>
          <w:color w:val="231F20"/>
          <w:spacing w:val="-2"/>
        </w:rPr>
        <w:t> </w:t>
      </w:r>
      <w:r>
        <w:rPr>
          <w:color w:val="231F20"/>
        </w:rPr>
        <w:t>nói</w:t>
      </w:r>
      <w:r>
        <w:rPr>
          <w:color w:val="231F20"/>
          <w:spacing w:val="-2"/>
        </w:rPr>
        <w:t> </w:t>
      </w:r>
      <w:r>
        <w:rPr>
          <w:color w:val="231F20"/>
        </w:rPr>
        <w:t>là trợ giúp hay là ủng hộ cho những pháp kia.</w:t>
      </w:r>
    </w:p>
    <w:p>
      <w:pPr>
        <w:spacing w:before="118"/>
        <w:ind w:left="538" w:right="0" w:firstLine="0"/>
        <w:jc w:val="both"/>
        <w:rPr>
          <w:i/>
          <w:sz w:val="27"/>
        </w:rPr>
      </w:pPr>
      <w:r>
        <w:rPr>
          <w:b/>
          <w:i/>
          <w:color w:val="0D0D0D"/>
          <w:sz w:val="27"/>
        </w:rPr>
        <w:t>Achaan</w:t>
      </w:r>
      <w:r>
        <w:rPr>
          <w:b/>
          <w:i/>
          <w:color w:val="0D0D0D"/>
          <w:spacing w:val="23"/>
          <w:sz w:val="27"/>
        </w:rPr>
        <w:t> </w:t>
      </w:r>
      <w:r>
        <w:rPr>
          <w:b/>
          <w:i/>
          <w:color w:val="0D0D0D"/>
          <w:sz w:val="27"/>
        </w:rPr>
        <w:t>Sujin</w:t>
      </w:r>
      <w:r>
        <w:rPr>
          <w:b/>
          <w:i/>
          <w:color w:val="231F20"/>
          <w:sz w:val="27"/>
        </w:rPr>
        <w:t>:</w:t>
      </w:r>
      <w:r>
        <w:rPr>
          <w:b/>
          <w:i/>
          <w:color w:val="231F20"/>
          <w:spacing w:val="26"/>
          <w:sz w:val="27"/>
        </w:rPr>
        <w:t> </w:t>
      </w:r>
      <w:r>
        <w:rPr>
          <w:color w:val="231F20"/>
          <w:sz w:val="27"/>
        </w:rPr>
        <w:t>Liệu</w:t>
      </w:r>
      <w:r>
        <w:rPr>
          <w:color w:val="231F20"/>
          <w:spacing w:val="26"/>
          <w:sz w:val="27"/>
        </w:rPr>
        <w:t> </w:t>
      </w:r>
      <w:r>
        <w:rPr>
          <w:color w:val="231F20"/>
          <w:sz w:val="27"/>
        </w:rPr>
        <w:t>sắc</w:t>
      </w:r>
      <w:r>
        <w:rPr>
          <w:color w:val="231F20"/>
          <w:spacing w:val="26"/>
          <w:sz w:val="27"/>
        </w:rPr>
        <w:t> </w:t>
      </w:r>
      <w:r>
        <w:rPr>
          <w:color w:val="231F20"/>
          <w:sz w:val="27"/>
        </w:rPr>
        <w:t>có</w:t>
      </w:r>
      <w:r>
        <w:rPr>
          <w:color w:val="231F20"/>
          <w:spacing w:val="26"/>
          <w:sz w:val="27"/>
        </w:rPr>
        <w:t> </w:t>
      </w:r>
      <w:r>
        <w:rPr>
          <w:color w:val="231F20"/>
          <w:sz w:val="27"/>
        </w:rPr>
        <w:t>thể</w:t>
      </w:r>
      <w:r>
        <w:rPr>
          <w:color w:val="231F20"/>
          <w:spacing w:val="26"/>
          <w:sz w:val="27"/>
        </w:rPr>
        <w:t> </w:t>
      </w:r>
      <w:r>
        <w:rPr>
          <w:color w:val="231F20"/>
          <w:sz w:val="27"/>
        </w:rPr>
        <w:t>là</w:t>
      </w:r>
      <w:r>
        <w:rPr>
          <w:color w:val="231F20"/>
          <w:spacing w:val="26"/>
          <w:sz w:val="27"/>
        </w:rPr>
        <w:t> </w:t>
      </w:r>
      <w:r>
        <w:rPr>
          <w:i/>
          <w:color w:val="231F20"/>
          <w:sz w:val="27"/>
        </w:rPr>
        <w:t>đồng</w:t>
      </w:r>
      <w:r>
        <w:rPr>
          <w:i/>
          <w:color w:val="231F20"/>
          <w:spacing w:val="26"/>
          <w:sz w:val="27"/>
        </w:rPr>
        <w:t> </w:t>
      </w:r>
      <w:r>
        <w:rPr>
          <w:i/>
          <w:color w:val="231F20"/>
          <w:spacing w:val="-4"/>
          <w:sz w:val="27"/>
        </w:rPr>
        <w:t>sanh</w:t>
      </w:r>
    </w:p>
    <w:p>
      <w:pPr>
        <w:spacing w:before="29"/>
        <w:ind w:left="141" w:right="0" w:firstLine="0"/>
        <w:jc w:val="both"/>
        <w:rPr>
          <w:sz w:val="27"/>
        </w:rPr>
      </w:pPr>
      <w:r>
        <w:rPr>
          <w:i/>
          <w:color w:val="231F20"/>
          <w:sz w:val="27"/>
        </w:rPr>
        <w:t>trưởng duyên </w:t>
      </w:r>
      <w:r>
        <w:rPr>
          <w:color w:val="231F20"/>
          <w:spacing w:val="-2"/>
          <w:sz w:val="27"/>
        </w:rPr>
        <w:t>không?</w:t>
      </w:r>
    </w:p>
    <w:p>
      <w:pPr>
        <w:spacing w:before="142"/>
        <w:ind w:left="538" w:right="0" w:firstLine="0"/>
        <w:jc w:val="both"/>
        <w:rPr>
          <w:sz w:val="27"/>
        </w:rPr>
      </w:pPr>
      <w:r>
        <w:rPr>
          <w:b/>
          <w:i/>
          <w:color w:val="231F20"/>
          <w:sz w:val="27"/>
        </w:rPr>
        <w:t>Người hỏi:</w:t>
      </w:r>
      <w:r>
        <w:rPr>
          <w:b/>
          <w:i/>
          <w:color w:val="231F20"/>
          <w:spacing w:val="-1"/>
          <w:sz w:val="27"/>
        </w:rPr>
        <w:t> </w:t>
      </w:r>
      <w:r>
        <w:rPr>
          <w:color w:val="231F20"/>
          <w:spacing w:val="-2"/>
          <w:sz w:val="27"/>
        </w:rPr>
        <w:t>Không.</w:t>
      </w:r>
    </w:p>
    <w:p>
      <w:pPr>
        <w:spacing w:line="261" w:lineRule="auto" w:before="142"/>
        <w:ind w:left="141" w:right="139" w:firstLine="396"/>
        <w:jc w:val="both"/>
        <w:rPr>
          <w:sz w:val="27"/>
        </w:rPr>
      </w:pPr>
      <w:r>
        <w:rPr>
          <w:b/>
          <w:i/>
          <w:color w:val="0D0D0D"/>
          <w:sz w:val="27"/>
        </w:rPr>
        <w:t>Achaan Sujin</w:t>
      </w:r>
      <w:r>
        <w:rPr>
          <w:b/>
          <w:i/>
          <w:color w:val="231F20"/>
          <w:sz w:val="27"/>
        </w:rPr>
        <w:t>: </w:t>
      </w:r>
      <w:r>
        <w:rPr>
          <w:color w:val="231F20"/>
          <w:sz w:val="27"/>
        </w:rPr>
        <w:t>Như vậy, khi nói đến </w:t>
      </w:r>
      <w:r>
        <w:rPr>
          <w:i/>
          <w:color w:val="231F20"/>
          <w:sz w:val="27"/>
        </w:rPr>
        <w:t>đồng sanh trưởng duyên</w:t>
      </w:r>
      <w:r>
        <w:rPr>
          <w:color w:val="231F20"/>
          <w:sz w:val="27"/>
        </w:rPr>
        <w:t>. ta chỉ nói đến các tâm và </w:t>
      </w:r>
      <w:r>
        <w:rPr>
          <w:color w:val="231F20"/>
          <w:sz w:val="27"/>
        </w:rPr>
        <w:t>tâm sở.</w:t>
      </w:r>
      <w:r>
        <w:rPr>
          <w:color w:val="231F20"/>
          <w:spacing w:val="-3"/>
          <w:sz w:val="27"/>
        </w:rPr>
        <w:t> </w:t>
      </w:r>
      <w:r>
        <w:rPr>
          <w:color w:val="231F20"/>
          <w:sz w:val="27"/>
        </w:rPr>
        <w:t>Chúng</w:t>
      </w:r>
      <w:r>
        <w:rPr>
          <w:color w:val="231F20"/>
          <w:spacing w:val="-3"/>
          <w:sz w:val="27"/>
        </w:rPr>
        <w:t> </w:t>
      </w:r>
      <w:r>
        <w:rPr>
          <w:color w:val="231F20"/>
          <w:sz w:val="27"/>
        </w:rPr>
        <w:t>ta</w:t>
      </w:r>
      <w:r>
        <w:rPr>
          <w:color w:val="231F20"/>
          <w:spacing w:val="-3"/>
          <w:sz w:val="27"/>
        </w:rPr>
        <w:t> </w:t>
      </w:r>
      <w:r>
        <w:rPr>
          <w:color w:val="231F20"/>
          <w:sz w:val="27"/>
        </w:rPr>
        <w:t>đã</w:t>
      </w:r>
      <w:r>
        <w:rPr>
          <w:color w:val="231F20"/>
          <w:spacing w:val="-3"/>
          <w:sz w:val="27"/>
        </w:rPr>
        <w:t> </w:t>
      </w:r>
      <w:r>
        <w:rPr>
          <w:color w:val="231F20"/>
          <w:sz w:val="27"/>
        </w:rPr>
        <w:t>nói</w:t>
      </w:r>
      <w:r>
        <w:rPr>
          <w:color w:val="231F20"/>
          <w:spacing w:val="-3"/>
          <w:sz w:val="27"/>
        </w:rPr>
        <w:t> </w:t>
      </w:r>
      <w:r>
        <w:rPr>
          <w:color w:val="231F20"/>
          <w:sz w:val="27"/>
        </w:rPr>
        <w:t>về</w:t>
      </w:r>
      <w:r>
        <w:rPr>
          <w:color w:val="231F20"/>
          <w:spacing w:val="-3"/>
          <w:sz w:val="27"/>
        </w:rPr>
        <w:t> </w:t>
      </w:r>
      <w:r>
        <w:rPr>
          <w:i/>
          <w:color w:val="231F20"/>
          <w:sz w:val="27"/>
        </w:rPr>
        <w:t>ārammaṇa</w:t>
      </w:r>
      <w:r>
        <w:rPr>
          <w:i/>
          <w:color w:val="231F20"/>
          <w:spacing w:val="-2"/>
          <w:sz w:val="27"/>
        </w:rPr>
        <w:t> </w:t>
      </w:r>
      <w:r>
        <w:rPr>
          <w:i/>
          <w:color w:val="231F20"/>
          <w:sz w:val="27"/>
        </w:rPr>
        <w:t>adhipati</w:t>
      </w:r>
      <w:r>
        <w:rPr>
          <w:i/>
          <w:color w:val="231F20"/>
          <w:spacing w:val="-3"/>
          <w:sz w:val="27"/>
        </w:rPr>
        <w:t> </w:t>
      </w:r>
      <w:r>
        <w:rPr>
          <w:i/>
          <w:color w:val="231F20"/>
          <w:sz w:val="27"/>
        </w:rPr>
        <w:t>-</w:t>
      </w:r>
      <w:r>
        <w:rPr>
          <w:i/>
          <w:color w:val="231F20"/>
          <w:spacing w:val="-3"/>
          <w:sz w:val="27"/>
        </w:rPr>
        <w:t> </w:t>
      </w:r>
      <w:r>
        <w:rPr>
          <w:i/>
          <w:color w:val="231F20"/>
          <w:sz w:val="27"/>
        </w:rPr>
        <w:t>cảnh trưởng</w:t>
      </w:r>
      <w:r>
        <w:rPr>
          <w:color w:val="231F20"/>
          <w:sz w:val="27"/>
        </w:rPr>
        <w:t>, và bây giờ sẽ nói về </w:t>
      </w:r>
      <w:r>
        <w:rPr>
          <w:i/>
          <w:color w:val="231F20"/>
          <w:sz w:val="27"/>
        </w:rPr>
        <w:t>sahajāta adhipati - đồng</w:t>
      </w:r>
      <w:r>
        <w:rPr>
          <w:i/>
          <w:color w:val="231F20"/>
          <w:spacing w:val="-17"/>
          <w:sz w:val="27"/>
        </w:rPr>
        <w:t> </w:t>
      </w:r>
      <w:r>
        <w:rPr>
          <w:i/>
          <w:color w:val="231F20"/>
          <w:sz w:val="27"/>
        </w:rPr>
        <w:t>sanh</w:t>
      </w:r>
      <w:r>
        <w:rPr>
          <w:i/>
          <w:color w:val="231F20"/>
          <w:spacing w:val="-17"/>
          <w:sz w:val="27"/>
        </w:rPr>
        <w:t> </w:t>
      </w:r>
      <w:r>
        <w:rPr>
          <w:i/>
          <w:color w:val="231F20"/>
          <w:sz w:val="27"/>
        </w:rPr>
        <w:t>trưởng</w:t>
      </w:r>
      <w:r>
        <w:rPr>
          <w:color w:val="231F20"/>
          <w:sz w:val="27"/>
        </w:rPr>
        <w:t>,</w:t>
      </w:r>
      <w:r>
        <w:rPr>
          <w:color w:val="231F20"/>
          <w:spacing w:val="-17"/>
          <w:sz w:val="27"/>
        </w:rPr>
        <w:t> </w:t>
      </w:r>
      <w:r>
        <w:rPr>
          <w:color w:val="231F20"/>
          <w:sz w:val="27"/>
        </w:rPr>
        <w:t>chúng</w:t>
      </w:r>
      <w:r>
        <w:rPr>
          <w:color w:val="231F20"/>
          <w:spacing w:val="-17"/>
          <w:sz w:val="27"/>
        </w:rPr>
        <w:t> </w:t>
      </w:r>
      <w:r>
        <w:rPr>
          <w:color w:val="231F20"/>
          <w:sz w:val="27"/>
        </w:rPr>
        <w:t>là</w:t>
      </w:r>
      <w:r>
        <w:rPr>
          <w:color w:val="231F20"/>
          <w:spacing w:val="-17"/>
          <w:sz w:val="27"/>
        </w:rPr>
        <w:t> </w:t>
      </w:r>
      <w:r>
        <w:rPr>
          <w:color w:val="231F20"/>
          <w:sz w:val="27"/>
        </w:rPr>
        <w:t>các</w:t>
      </w:r>
      <w:r>
        <w:rPr>
          <w:color w:val="231F20"/>
          <w:spacing w:val="-17"/>
          <w:sz w:val="27"/>
        </w:rPr>
        <w:t> </w:t>
      </w:r>
      <w:r>
        <w:rPr>
          <w:color w:val="231F20"/>
          <w:sz w:val="27"/>
        </w:rPr>
        <w:t>thực</w:t>
      </w:r>
      <w:r>
        <w:rPr>
          <w:color w:val="231F20"/>
          <w:spacing w:val="-17"/>
          <w:sz w:val="27"/>
        </w:rPr>
        <w:t> </w:t>
      </w:r>
      <w:r>
        <w:rPr>
          <w:color w:val="231F20"/>
          <w:sz w:val="27"/>
        </w:rPr>
        <w:t>tại</w:t>
      </w:r>
      <w:r>
        <w:rPr>
          <w:color w:val="231F20"/>
          <w:spacing w:val="-16"/>
          <w:sz w:val="27"/>
        </w:rPr>
        <w:t> </w:t>
      </w:r>
      <w:r>
        <w:rPr>
          <w:color w:val="231F20"/>
          <w:sz w:val="27"/>
        </w:rPr>
        <w:t>khác</w:t>
      </w:r>
      <w:r>
        <w:rPr>
          <w:color w:val="231F20"/>
          <w:spacing w:val="-17"/>
          <w:sz w:val="27"/>
        </w:rPr>
        <w:t> </w:t>
      </w:r>
      <w:r>
        <w:rPr>
          <w:color w:val="231F20"/>
          <w:sz w:val="27"/>
        </w:rPr>
        <w:t>nhau. Câu</w:t>
      </w:r>
      <w:r>
        <w:rPr>
          <w:color w:val="231F20"/>
          <w:spacing w:val="-9"/>
          <w:sz w:val="27"/>
        </w:rPr>
        <w:t> </w:t>
      </w:r>
      <w:r>
        <w:rPr>
          <w:color w:val="231F20"/>
          <w:sz w:val="27"/>
        </w:rPr>
        <w:t>hỏi</w:t>
      </w:r>
      <w:r>
        <w:rPr>
          <w:color w:val="231F20"/>
          <w:spacing w:val="-9"/>
          <w:sz w:val="27"/>
        </w:rPr>
        <w:t> </w:t>
      </w:r>
      <w:r>
        <w:rPr>
          <w:color w:val="231F20"/>
          <w:sz w:val="27"/>
        </w:rPr>
        <w:t>đặt</w:t>
      </w:r>
      <w:r>
        <w:rPr>
          <w:color w:val="231F20"/>
          <w:spacing w:val="-9"/>
          <w:sz w:val="27"/>
        </w:rPr>
        <w:t> </w:t>
      </w:r>
      <w:r>
        <w:rPr>
          <w:color w:val="231F20"/>
          <w:sz w:val="27"/>
        </w:rPr>
        <w:t>ra</w:t>
      </w:r>
      <w:r>
        <w:rPr>
          <w:color w:val="231F20"/>
          <w:spacing w:val="-10"/>
          <w:sz w:val="27"/>
        </w:rPr>
        <w:t> </w:t>
      </w:r>
      <w:r>
        <w:rPr>
          <w:color w:val="231F20"/>
          <w:sz w:val="27"/>
        </w:rPr>
        <w:t>là,</w:t>
      </w:r>
      <w:r>
        <w:rPr>
          <w:color w:val="231F20"/>
          <w:spacing w:val="-9"/>
          <w:sz w:val="27"/>
        </w:rPr>
        <w:t> </w:t>
      </w:r>
      <w:r>
        <w:rPr>
          <w:color w:val="231F20"/>
          <w:sz w:val="27"/>
        </w:rPr>
        <w:t>liệu</w:t>
      </w:r>
      <w:r>
        <w:rPr>
          <w:color w:val="231F20"/>
          <w:spacing w:val="-9"/>
          <w:sz w:val="27"/>
        </w:rPr>
        <w:t> </w:t>
      </w:r>
      <w:r>
        <w:rPr>
          <w:color w:val="231F20"/>
          <w:sz w:val="27"/>
        </w:rPr>
        <w:t>tâm</w:t>
      </w:r>
      <w:r>
        <w:rPr>
          <w:color w:val="231F20"/>
          <w:spacing w:val="-9"/>
          <w:sz w:val="27"/>
        </w:rPr>
        <w:t> </w:t>
      </w:r>
      <w:r>
        <w:rPr>
          <w:color w:val="231F20"/>
          <w:sz w:val="27"/>
        </w:rPr>
        <w:t>có</w:t>
      </w:r>
      <w:r>
        <w:rPr>
          <w:color w:val="231F20"/>
          <w:spacing w:val="-9"/>
          <w:sz w:val="27"/>
        </w:rPr>
        <w:t> </w:t>
      </w:r>
      <w:r>
        <w:rPr>
          <w:color w:val="231F20"/>
          <w:sz w:val="27"/>
        </w:rPr>
        <w:t>thể</w:t>
      </w:r>
      <w:r>
        <w:rPr>
          <w:color w:val="231F20"/>
          <w:spacing w:val="-9"/>
          <w:sz w:val="27"/>
        </w:rPr>
        <w:t> </w:t>
      </w:r>
      <w:r>
        <w:rPr>
          <w:color w:val="231F20"/>
          <w:sz w:val="27"/>
        </w:rPr>
        <w:t>là</w:t>
      </w:r>
      <w:r>
        <w:rPr>
          <w:color w:val="231F20"/>
          <w:spacing w:val="-9"/>
          <w:sz w:val="27"/>
        </w:rPr>
        <w:t> </w:t>
      </w:r>
      <w:r>
        <w:rPr>
          <w:i/>
          <w:color w:val="231F20"/>
          <w:sz w:val="27"/>
        </w:rPr>
        <w:t>trưởng</w:t>
      </w:r>
      <w:r>
        <w:rPr>
          <w:i/>
          <w:color w:val="231F20"/>
          <w:spacing w:val="-9"/>
          <w:sz w:val="27"/>
        </w:rPr>
        <w:t> </w:t>
      </w:r>
      <w:r>
        <w:rPr>
          <w:color w:val="231F20"/>
          <w:sz w:val="27"/>
        </w:rPr>
        <w:t>không? Tại</w:t>
      </w:r>
      <w:r>
        <w:rPr>
          <w:color w:val="231F20"/>
          <w:spacing w:val="-10"/>
          <w:sz w:val="27"/>
        </w:rPr>
        <w:t> </w:t>
      </w:r>
      <w:r>
        <w:rPr>
          <w:color w:val="231F20"/>
          <w:sz w:val="27"/>
        </w:rPr>
        <w:t>sao</w:t>
      </w:r>
      <w:r>
        <w:rPr>
          <w:color w:val="231F20"/>
          <w:spacing w:val="-10"/>
          <w:sz w:val="27"/>
        </w:rPr>
        <w:t> </w:t>
      </w:r>
      <w:r>
        <w:rPr>
          <w:color w:val="231F20"/>
          <w:sz w:val="27"/>
        </w:rPr>
        <w:t>tâm</w:t>
      </w:r>
      <w:r>
        <w:rPr>
          <w:color w:val="231F20"/>
          <w:spacing w:val="-10"/>
          <w:sz w:val="27"/>
        </w:rPr>
        <w:t> </w:t>
      </w:r>
      <w:r>
        <w:rPr>
          <w:color w:val="231F20"/>
          <w:sz w:val="27"/>
        </w:rPr>
        <w:t>có</w:t>
      </w:r>
      <w:r>
        <w:rPr>
          <w:color w:val="231F20"/>
          <w:spacing w:val="-10"/>
          <w:sz w:val="27"/>
        </w:rPr>
        <w:t> </w:t>
      </w:r>
      <w:r>
        <w:rPr>
          <w:color w:val="231F20"/>
          <w:sz w:val="27"/>
        </w:rPr>
        <w:t>thể</w:t>
      </w:r>
      <w:r>
        <w:rPr>
          <w:color w:val="231F20"/>
          <w:spacing w:val="-10"/>
          <w:sz w:val="27"/>
        </w:rPr>
        <w:t> </w:t>
      </w:r>
      <w:r>
        <w:rPr>
          <w:color w:val="231F20"/>
          <w:sz w:val="27"/>
        </w:rPr>
        <w:t>làm</w:t>
      </w:r>
      <w:r>
        <w:rPr>
          <w:color w:val="231F20"/>
          <w:spacing w:val="-10"/>
          <w:sz w:val="27"/>
        </w:rPr>
        <w:t> </w:t>
      </w:r>
      <w:r>
        <w:rPr>
          <w:color w:val="231F20"/>
          <w:sz w:val="27"/>
        </w:rPr>
        <w:t>trưởng</w:t>
      </w:r>
      <w:r>
        <w:rPr>
          <w:color w:val="231F20"/>
          <w:spacing w:val="-10"/>
          <w:sz w:val="27"/>
        </w:rPr>
        <w:t> </w:t>
      </w:r>
      <w:r>
        <w:rPr>
          <w:color w:val="231F20"/>
          <w:sz w:val="27"/>
        </w:rPr>
        <w:t>và</w:t>
      </w:r>
      <w:r>
        <w:rPr>
          <w:color w:val="231F20"/>
          <w:spacing w:val="-9"/>
          <w:sz w:val="27"/>
        </w:rPr>
        <w:t> </w:t>
      </w:r>
      <w:r>
        <w:rPr>
          <w:color w:val="231F20"/>
          <w:sz w:val="27"/>
        </w:rPr>
        <w:t>có</w:t>
      </w:r>
      <w:r>
        <w:rPr>
          <w:color w:val="231F20"/>
          <w:spacing w:val="-10"/>
          <w:sz w:val="27"/>
        </w:rPr>
        <w:t> </w:t>
      </w:r>
      <w:r>
        <w:rPr>
          <w:color w:val="231F20"/>
          <w:sz w:val="27"/>
        </w:rPr>
        <w:t>bao</w:t>
      </w:r>
      <w:r>
        <w:rPr>
          <w:color w:val="231F20"/>
          <w:spacing w:val="-10"/>
          <w:sz w:val="27"/>
        </w:rPr>
        <w:t> </w:t>
      </w:r>
      <w:r>
        <w:rPr>
          <w:color w:val="231F20"/>
          <w:sz w:val="27"/>
        </w:rPr>
        <w:t>nhiêu</w:t>
      </w:r>
      <w:r>
        <w:rPr>
          <w:color w:val="231F20"/>
          <w:spacing w:val="-10"/>
          <w:sz w:val="27"/>
        </w:rPr>
        <w:t> </w:t>
      </w:r>
      <w:r>
        <w:rPr>
          <w:color w:val="231F20"/>
          <w:spacing w:val="-5"/>
          <w:sz w:val="27"/>
        </w:rPr>
        <w:t>tâm</w:t>
      </w:r>
    </w:p>
    <w:p>
      <w:pPr>
        <w:spacing w:after="0" w:line="261" w:lineRule="auto"/>
        <w:jc w:val="both"/>
        <w:rPr>
          <w:sz w:val="27"/>
        </w:rPr>
        <w:sectPr>
          <w:pgSz w:w="7660" w:h="11630"/>
          <w:pgMar w:header="892" w:footer="0" w:top="1220" w:bottom="280" w:left="992" w:right="992"/>
        </w:sectPr>
      </w:pPr>
    </w:p>
    <w:p>
      <w:pPr>
        <w:pStyle w:val="BodyText"/>
        <w:spacing w:line="254" w:lineRule="auto"/>
        <w:ind w:firstLine="0"/>
      </w:pPr>
      <w:r>
        <w:rPr>
          <w:color w:val="231F20"/>
        </w:rPr>
        <w:t>có thể làm trưởng? Tâm luôn sinh khởi cùng các tâm</w:t>
      </w:r>
      <w:r>
        <w:rPr>
          <w:color w:val="231F20"/>
          <w:spacing w:val="-15"/>
        </w:rPr>
        <w:t> </w:t>
      </w:r>
      <w:r>
        <w:rPr>
          <w:color w:val="231F20"/>
        </w:rPr>
        <w:t>sở,</w:t>
      </w:r>
      <w:r>
        <w:rPr>
          <w:color w:val="231F20"/>
          <w:spacing w:val="-15"/>
        </w:rPr>
        <w:t> </w:t>
      </w:r>
      <w:r>
        <w:rPr>
          <w:color w:val="231F20"/>
        </w:rPr>
        <w:t>vậy</w:t>
      </w:r>
      <w:r>
        <w:rPr>
          <w:color w:val="231F20"/>
          <w:spacing w:val="-15"/>
        </w:rPr>
        <w:t> </w:t>
      </w:r>
      <w:r>
        <w:rPr>
          <w:color w:val="231F20"/>
        </w:rPr>
        <w:t>những</w:t>
      </w:r>
      <w:r>
        <w:rPr>
          <w:color w:val="231F20"/>
          <w:spacing w:val="-15"/>
        </w:rPr>
        <w:t> </w:t>
      </w:r>
      <w:r>
        <w:rPr>
          <w:color w:val="231F20"/>
        </w:rPr>
        <w:t>loại</w:t>
      </w:r>
      <w:r>
        <w:rPr>
          <w:color w:val="231F20"/>
          <w:spacing w:val="-15"/>
        </w:rPr>
        <w:t> </w:t>
      </w:r>
      <w:r>
        <w:rPr>
          <w:color w:val="231F20"/>
        </w:rPr>
        <w:t>tâm</w:t>
      </w:r>
      <w:r>
        <w:rPr>
          <w:color w:val="231F20"/>
          <w:spacing w:val="-15"/>
        </w:rPr>
        <w:t> </w:t>
      </w:r>
      <w:r>
        <w:rPr>
          <w:color w:val="231F20"/>
        </w:rPr>
        <w:t>nào</w:t>
      </w:r>
      <w:r>
        <w:rPr>
          <w:color w:val="231F20"/>
          <w:spacing w:val="-15"/>
        </w:rPr>
        <w:t> </w:t>
      </w:r>
      <w:r>
        <w:rPr>
          <w:color w:val="231F20"/>
        </w:rPr>
        <w:t>có</w:t>
      </w:r>
      <w:r>
        <w:rPr>
          <w:color w:val="231F20"/>
          <w:spacing w:val="-15"/>
        </w:rPr>
        <w:t> </w:t>
      </w:r>
      <w:r>
        <w:rPr>
          <w:color w:val="231F20"/>
        </w:rPr>
        <w:t>thể</w:t>
      </w:r>
      <w:r>
        <w:rPr>
          <w:color w:val="231F20"/>
          <w:spacing w:val="-15"/>
        </w:rPr>
        <w:t> </w:t>
      </w:r>
      <w:r>
        <w:rPr>
          <w:color w:val="231F20"/>
        </w:rPr>
        <w:t>làm</w:t>
      </w:r>
      <w:r>
        <w:rPr>
          <w:color w:val="231F20"/>
          <w:spacing w:val="-15"/>
        </w:rPr>
        <w:t> </w:t>
      </w:r>
      <w:r>
        <w:rPr>
          <w:color w:val="231F20"/>
        </w:rPr>
        <w:t>trưởng? Hiện</w:t>
      </w:r>
      <w:r>
        <w:rPr>
          <w:color w:val="231F20"/>
          <w:spacing w:val="-3"/>
        </w:rPr>
        <w:t> </w:t>
      </w:r>
      <w:r>
        <w:rPr>
          <w:color w:val="231F20"/>
        </w:rPr>
        <w:t>giờ</w:t>
      </w:r>
      <w:r>
        <w:rPr>
          <w:color w:val="231F20"/>
          <w:spacing w:val="-3"/>
        </w:rPr>
        <w:t> </w:t>
      </w:r>
      <w:r>
        <w:rPr>
          <w:color w:val="231F20"/>
        </w:rPr>
        <w:t>chúng</w:t>
      </w:r>
      <w:r>
        <w:rPr>
          <w:color w:val="231F20"/>
          <w:spacing w:val="-2"/>
        </w:rPr>
        <w:t> </w:t>
      </w:r>
      <w:r>
        <w:rPr>
          <w:color w:val="231F20"/>
        </w:rPr>
        <w:t>ta</w:t>
      </w:r>
      <w:r>
        <w:rPr>
          <w:color w:val="231F20"/>
          <w:spacing w:val="-3"/>
        </w:rPr>
        <w:t> </w:t>
      </w:r>
      <w:r>
        <w:rPr>
          <w:color w:val="231F20"/>
        </w:rPr>
        <w:t>không</w:t>
      </w:r>
      <w:r>
        <w:rPr>
          <w:color w:val="231F20"/>
          <w:spacing w:val="-2"/>
        </w:rPr>
        <w:t> </w:t>
      </w:r>
      <w:r>
        <w:rPr>
          <w:color w:val="231F20"/>
        </w:rPr>
        <w:t>biết</w:t>
      </w:r>
      <w:r>
        <w:rPr>
          <w:color w:val="231F20"/>
          <w:spacing w:val="-3"/>
        </w:rPr>
        <w:t> </w:t>
      </w:r>
      <w:r>
        <w:rPr>
          <w:color w:val="231F20"/>
        </w:rPr>
        <w:t>tâm,</w:t>
      </w:r>
      <w:r>
        <w:rPr>
          <w:color w:val="231F20"/>
          <w:spacing w:val="-3"/>
        </w:rPr>
        <w:t> </w:t>
      </w:r>
      <w:r>
        <w:rPr>
          <w:color w:val="231F20"/>
        </w:rPr>
        <w:t>không</w:t>
      </w:r>
      <w:r>
        <w:rPr>
          <w:color w:val="231F20"/>
          <w:spacing w:val="-2"/>
        </w:rPr>
        <w:t> </w:t>
      </w:r>
      <w:r>
        <w:rPr>
          <w:color w:val="231F20"/>
        </w:rPr>
        <w:t>biết</w:t>
      </w:r>
      <w:r>
        <w:rPr>
          <w:color w:val="231F20"/>
          <w:spacing w:val="-3"/>
        </w:rPr>
        <w:t> </w:t>
      </w:r>
      <w:r>
        <w:rPr>
          <w:color w:val="231F20"/>
        </w:rPr>
        <w:t>tâm sở, vậy mà chúng ta lại nói về đồng sanh trưởng duyên. Khi chúng ta biết rõ hơn những loại tâm nào có thể làm trưởng, những loại tâm nào không thể làm trưởng thì có thể bớt đi sự vô minh. Mấu chốt</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để</w:t>
      </w:r>
      <w:r>
        <w:rPr>
          <w:color w:val="231F20"/>
          <w:spacing w:val="-7"/>
        </w:rPr>
        <w:t> </w:t>
      </w:r>
      <w:r>
        <w:rPr>
          <w:color w:val="231F20"/>
        </w:rPr>
        <w:t>nhớ</w:t>
      </w:r>
      <w:r>
        <w:rPr>
          <w:color w:val="231F20"/>
          <w:spacing w:val="-7"/>
        </w:rPr>
        <w:t> </w:t>
      </w:r>
      <w:r>
        <w:rPr>
          <w:color w:val="231F20"/>
        </w:rPr>
        <w:t>các</w:t>
      </w:r>
      <w:r>
        <w:rPr>
          <w:color w:val="231F20"/>
          <w:spacing w:val="-7"/>
        </w:rPr>
        <w:t> </w:t>
      </w:r>
      <w:r>
        <w:rPr>
          <w:color w:val="231F20"/>
        </w:rPr>
        <w:t>chi</w:t>
      </w:r>
      <w:r>
        <w:rPr>
          <w:color w:val="231F20"/>
          <w:spacing w:val="-7"/>
        </w:rPr>
        <w:t> </w:t>
      </w:r>
      <w:r>
        <w:rPr>
          <w:color w:val="231F20"/>
        </w:rPr>
        <w:t>tiết,</w:t>
      </w:r>
      <w:r>
        <w:rPr>
          <w:color w:val="231F20"/>
          <w:spacing w:val="-8"/>
        </w:rPr>
        <w:t> </w:t>
      </w:r>
      <w:r>
        <w:rPr>
          <w:color w:val="231F20"/>
        </w:rPr>
        <w:t>mà</w:t>
      </w:r>
      <w:r>
        <w:rPr>
          <w:color w:val="231F20"/>
          <w:spacing w:val="-7"/>
        </w:rPr>
        <w:t> </w:t>
      </w:r>
      <w:r>
        <w:rPr>
          <w:color w:val="231F20"/>
        </w:rPr>
        <w:t>để</w:t>
      </w:r>
      <w:r>
        <w:rPr>
          <w:color w:val="231F20"/>
          <w:spacing w:val="-7"/>
        </w:rPr>
        <w:t> </w:t>
      </w:r>
      <w:r>
        <w:rPr>
          <w:color w:val="231F20"/>
        </w:rPr>
        <w:t>hiểu. Nếu</w:t>
      </w:r>
      <w:r>
        <w:rPr>
          <w:color w:val="231F20"/>
          <w:spacing w:val="-12"/>
        </w:rPr>
        <w:t> </w:t>
      </w:r>
      <w:r>
        <w:rPr>
          <w:color w:val="231F20"/>
        </w:rPr>
        <w:t>không</w:t>
      </w:r>
      <w:r>
        <w:rPr>
          <w:color w:val="231F20"/>
          <w:spacing w:val="-12"/>
        </w:rPr>
        <w:t> </w:t>
      </w:r>
      <w:r>
        <w:rPr>
          <w:color w:val="231F20"/>
        </w:rPr>
        <w:t>thể</w:t>
      </w:r>
      <w:r>
        <w:rPr>
          <w:color w:val="231F20"/>
          <w:spacing w:val="-12"/>
        </w:rPr>
        <w:t> </w:t>
      </w:r>
      <w:r>
        <w:rPr>
          <w:color w:val="231F20"/>
        </w:rPr>
        <w:t>hiểu</w:t>
      </w:r>
      <w:r>
        <w:rPr>
          <w:color w:val="231F20"/>
          <w:spacing w:val="-12"/>
        </w:rPr>
        <w:t> </w:t>
      </w:r>
      <w:r>
        <w:rPr>
          <w:color w:val="231F20"/>
        </w:rPr>
        <w:t>ngọn</w:t>
      </w:r>
      <w:r>
        <w:rPr>
          <w:color w:val="231F20"/>
          <w:spacing w:val="-12"/>
        </w:rPr>
        <w:t> </w:t>
      </w:r>
      <w:r>
        <w:rPr>
          <w:color w:val="231F20"/>
        </w:rPr>
        <w:t>ngành</w:t>
      </w:r>
      <w:r>
        <w:rPr>
          <w:color w:val="231F20"/>
          <w:spacing w:val="-12"/>
        </w:rPr>
        <w:t> </w:t>
      </w:r>
      <w:r>
        <w:rPr>
          <w:color w:val="231F20"/>
        </w:rPr>
        <w:t>về</w:t>
      </w:r>
      <w:r>
        <w:rPr>
          <w:color w:val="231F20"/>
          <w:spacing w:val="-12"/>
        </w:rPr>
        <w:t> </w:t>
      </w:r>
      <w:r>
        <w:rPr>
          <w:color w:val="231F20"/>
        </w:rPr>
        <w:t>các</w:t>
      </w:r>
      <w:r>
        <w:rPr>
          <w:color w:val="231F20"/>
          <w:spacing w:val="-12"/>
        </w:rPr>
        <w:t> </w:t>
      </w:r>
      <w:r>
        <w:rPr>
          <w:color w:val="231F20"/>
        </w:rPr>
        <w:t>tâm</w:t>
      </w:r>
      <w:r>
        <w:rPr>
          <w:color w:val="231F20"/>
          <w:spacing w:val="-12"/>
        </w:rPr>
        <w:t> </w:t>
      </w:r>
      <w:r>
        <w:rPr>
          <w:color w:val="231F20"/>
        </w:rPr>
        <w:t>và</w:t>
      </w:r>
      <w:r>
        <w:rPr>
          <w:color w:val="231F20"/>
          <w:spacing w:val="-12"/>
        </w:rPr>
        <w:t> </w:t>
      </w:r>
      <w:r>
        <w:rPr>
          <w:color w:val="231F20"/>
        </w:rPr>
        <w:t>tâm sở thì sẽ không thể hiểu được những duyên này.</w:t>
      </w:r>
    </w:p>
    <w:p>
      <w:pPr>
        <w:pStyle w:val="BodyText"/>
        <w:spacing w:line="254" w:lineRule="auto" w:before="126"/>
      </w:pPr>
      <w:r>
        <w:rPr>
          <w:b/>
          <w:i/>
          <w:color w:val="231F20"/>
        </w:rPr>
        <w:t>Người hỏi:</w:t>
      </w:r>
      <w:r>
        <w:rPr>
          <w:b/>
          <w:i/>
          <w:color w:val="231F20"/>
          <w:spacing w:val="40"/>
        </w:rPr>
        <w:t> </w:t>
      </w:r>
      <w:r>
        <w:rPr>
          <w:color w:val="231F20"/>
        </w:rPr>
        <w:t>Thưa Achaan đọc sách và </w:t>
      </w:r>
      <w:r>
        <w:rPr>
          <w:color w:val="231F20"/>
        </w:rPr>
        <w:t>được biết</w:t>
      </w:r>
      <w:r>
        <w:rPr>
          <w:color w:val="231F20"/>
          <w:spacing w:val="-6"/>
        </w:rPr>
        <w:t> </w:t>
      </w:r>
      <w:r>
        <w:rPr>
          <w:color w:val="231F20"/>
        </w:rPr>
        <w:t>rằng</w:t>
      </w:r>
      <w:r>
        <w:rPr>
          <w:color w:val="231F20"/>
          <w:spacing w:val="-6"/>
        </w:rPr>
        <w:t> </w:t>
      </w:r>
      <w:r>
        <w:rPr>
          <w:color w:val="231F20"/>
        </w:rPr>
        <w:t>những</w:t>
      </w:r>
      <w:r>
        <w:rPr>
          <w:color w:val="231F20"/>
          <w:spacing w:val="-6"/>
        </w:rPr>
        <w:t> </w:t>
      </w:r>
      <w:r>
        <w:rPr>
          <w:color w:val="231F20"/>
        </w:rPr>
        <w:t>tâm</w:t>
      </w:r>
      <w:r>
        <w:rPr>
          <w:color w:val="231F20"/>
          <w:spacing w:val="-6"/>
        </w:rPr>
        <w:t> </w:t>
      </w:r>
      <w:r>
        <w:rPr>
          <w:color w:val="231F20"/>
        </w:rPr>
        <w:t>được</w:t>
      </w:r>
      <w:r>
        <w:rPr>
          <w:color w:val="231F20"/>
          <w:spacing w:val="-6"/>
        </w:rPr>
        <w:t> </w:t>
      </w:r>
      <w:r>
        <w:rPr>
          <w:color w:val="231F20"/>
        </w:rPr>
        <w:t>làm</w:t>
      </w:r>
      <w:r>
        <w:rPr>
          <w:color w:val="231F20"/>
          <w:spacing w:val="-6"/>
        </w:rPr>
        <w:t> </w:t>
      </w:r>
      <w:r>
        <w:rPr>
          <w:color w:val="231F20"/>
        </w:rPr>
        <w:t>trưởng</w:t>
      </w:r>
      <w:r>
        <w:rPr>
          <w:color w:val="231F20"/>
          <w:spacing w:val="-6"/>
        </w:rPr>
        <w:t> </w:t>
      </w:r>
      <w:r>
        <w:rPr>
          <w:color w:val="231F20"/>
        </w:rPr>
        <w:t>đó</w:t>
      </w:r>
      <w:r>
        <w:rPr>
          <w:color w:val="231F20"/>
          <w:spacing w:val="-6"/>
        </w:rPr>
        <w:t> </w:t>
      </w:r>
      <w:r>
        <w:rPr>
          <w:color w:val="231F20"/>
        </w:rPr>
        <w:t>là</w:t>
      </w:r>
      <w:r>
        <w:rPr>
          <w:color w:val="231F20"/>
          <w:spacing w:val="-6"/>
        </w:rPr>
        <w:t> </w:t>
      </w:r>
      <w:r>
        <w:rPr>
          <w:color w:val="231F20"/>
        </w:rPr>
        <w:t>những tâm trong tốc hành tâm.</w:t>
      </w:r>
    </w:p>
    <w:p>
      <w:pPr>
        <w:spacing w:before="118"/>
        <w:ind w:left="538" w:right="0" w:firstLine="0"/>
        <w:jc w:val="both"/>
        <w:rPr>
          <w:i/>
          <w:sz w:val="27"/>
        </w:rPr>
      </w:pPr>
      <w:r>
        <w:rPr>
          <w:b/>
          <w:i/>
          <w:color w:val="0D0D0D"/>
          <w:sz w:val="27"/>
        </w:rPr>
        <w:t>Achaan</w:t>
      </w:r>
      <w:r>
        <w:rPr>
          <w:b/>
          <w:i/>
          <w:color w:val="0D0D0D"/>
          <w:spacing w:val="-11"/>
          <w:sz w:val="27"/>
        </w:rPr>
        <w:t> </w:t>
      </w:r>
      <w:r>
        <w:rPr>
          <w:b/>
          <w:i/>
          <w:color w:val="0D0D0D"/>
          <w:sz w:val="27"/>
        </w:rPr>
        <w:t>Sujin</w:t>
      </w:r>
      <w:r>
        <w:rPr>
          <w:b/>
          <w:i/>
          <w:color w:val="231F20"/>
          <w:sz w:val="27"/>
        </w:rPr>
        <w:t>:</w:t>
      </w:r>
      <w:r>
        <w:rPr>
          <w:b/>
          <w:i/>
          <w:color w:val="231F20"/>
          <w:spacing w:val="-11"/>
          <w:sz w:val="27"/>
        </w:rPr>
        <w:t> </w:t>
      </w:r>
      <w:r>
        <w:rPr>
          <w:color w:val="231F20"/>
          <w:sz w:val="27"/>
        </w:rPr>
        <w:t>Liệu</w:t>
      </w:r>
      <w:r>
        <w:rPr>
          <w:color w:val="231F20"/>
          <w:spacing w:val="-11"/>
          <w:sz w:val="27"/>
        </w:rPr>
        <w:t> </w:t>
      </w:r>
      <w:r>
        <w:rPr>
          <w:color w:val="231F20"/>
          <w:sz w:val="27"/>
        </w:rPr>
        <w:t>tâm</w:t>
      </w:r>
      <w:r>
        <w:rPr>
          <w:color w:val="231F20"/>
          <w:spacing w:val="-11"/>
          <w:sz w:val="27"/>
        </w:rPr>
        <w:t> </w:t>
      </w:r>
      <w:r>
        <w:rPr>
          <w:color w:val="231F20"/>
          <w:sz w:val="27"/>
        </w:rPr>
        <w:t>si</w:t>
      </w:r>
      <w:r>
        <w:rPr>
          <w:color w:val="231F20"/>
          <w:spacing w:val="-11"/>
          <w:sz w:val="27"/>
        </w:rPr>
        <w:t> </w:t>
      </w:r>
      <w:r>
        <w:rPr>
          <w:color w:val="231F20"/>
          <w:sz w:val="27"/>
        </w:rPr>
        <w:t>có</w:t>
      </w:r>
      <w:r>
        <w:rPr>
          <w:color w:val="231F20"/>
          <w:spacing w:val="-11"/>
          <w:sz w:val="27"/>
        </w:rPr>
        <w:t> </w:t>
      </w:r>
      <w:r>
        <w:rPr>
          <w:color w:val="231F20"/>
          <w:sz w:val="27"/>
        </w:rPr>
        <w:t>thể</w:t>
      </w:r>
      <w:r>
        <w:rPr>
          <w:color w:val="231F20"/>
          <w:spacing w:val="-11"/>
          <w:sz w:val="27"/>
        </w:rPr>
        <w:t> </w:t>
      </w:r>
      <w:r>
        <w:rPr>
          <w:color w:val="231F20"/>
          <w:sz w:val="27"/>
        </w:rPr>
        <w:t>là</w:t>
      </w:r>
      <w:r>
        <w:rPr>
          <w:color w:val="231F20"/>
          <w:spacing w:val="-11"/>
          <w:sz w:val="27"/>
        </w:rPr>
        <w:t> </w:t>
      </w:r>
      <w:r>
        <w:rPr>
          <w:i/>
          <w:color w:val="231F20"/>
          <w:sz w:val="27"/>
        </w:rPr>
        <w:t>đồng</w:t>
      </w:r>
      <w:r>
        <w:rPr>
          <w:i/>
          <w:color w:val="231F20"/>
          <w:spacing w:val="-11"/>
          <w:sz w:val="27"/>
        </w:rPr>
        <w:t> </w:t>
      </w:r>
      <w:r>
        <w:rPr>
          <w:i/>
          <w:color w:val="231F20"/>
          <w:spacing w:val="-4"/>
          <w:sz w:val="27"/>
        </w:rPr>
        <w:t>sanh</w:t>
      </w:r>
    </w:p>
    <w:p>
      <w:pPr>
        <w:spacing w:before="19"/>
        <w:ind w:left="141" w:right="0" w:firstLine="0"/>
        <w:jc w:val="both"/>
        <w:rPr>
          <w:sz w:val="27"/>
        </w:rPr>
      </w:pPr>
      <w:r>
        <w:rPr>
          <w:i/>
          <w:color w:val="231F20"/>
          <w:sz w:val="27"/>
        </w:rPr>
        <w:t>trưởng duyên </w:t>
      </w:r>
      <w:r>
        <w:rPr>
          <w:color w:val="231F20"/>
          <w:spacing w:val="-2"/>
          <w:sz w:val="27"/>
        </w:rPr>
        <w:t>không?</w:t>
      </w:r>
    </w:p>
    <w:p>
      <w:pPr>
        <w:pStyle w:val="BodyText"/>
        <w:spacing w:line="254" w:lineRule="auto" w:before="134"/>
      </w:pPr>
      <w:r>
        <w:rPr>
          <w:b/>
          <w:i/>
          <w:color w:val="231F20"/>
        </w:rPr>
        <w:t>Sarah: </w:t>
      </w:r>
      <w:r>
        <w:rPr>
          <w:color w:val="231F20"/>
        </w:rPr>
        <w:t>Những tâm không có nhân hoặc tâm căn si thì không thể làm đồng sinh trưởng duyên.</w:t>
      </w:r>
    </w:p>
    <w:p>
      <w:pPr>
        <w:pStyle w:val="BodyText"/>
        <w:spacing w:line="254" w:lineRule="auto" w:before="116"/>
      </w:pPr>
      <w:r>
        <w:rPr>
          <w:b/>
          <w:i/>
          <w:color w:val="231F20"/>
        </w:rPr>
        <w:t>Người hỏi: </w:t>
      </w:r>
      <w:r>
        <w:rPr>
          <w:color w:val="231F20"/>
        </w:rPr>
        <w:t>Trong sách cũng nói rằng trong phần tốc hành tâm nhưng từ hai nhân trở lên, si cũng chỉ có một nhân mà thôi nên si cũng không làm cho trưởng được.</w:t>
      </w:r>
    </w:p>
    <w:p>
      <w:pPr>
        <w:pStyle w:val="BodyText"/>
        <w:spacing w:line="254" w:lineRule="auto" w:before="118"/>
      </w:pPr>
      <w:r>
        <w:rPr>
          <w:b/>
          <w:i/>
          <w:color w:val="231F20"/>
        </w:rPr>
        <w:t>Sarah: </w:t>
      </w:r>
      <w:r>
        <w:rPr>
          <w:color w:val="231F20"/>
        </w:rPr>
        <w:t>Vì khi tâm làm trưởng thì nó </w:t>
      </w:r>
      <w:r>
        <w:rPr>
          <w:color w:val="231F20"/>
        </w:rPr>
        <w:t>phải mạnh,</w:t>
      </w:r>
      <w:r>
        <w:rPr>
          <w:color w:val="231F20"/>
          <w:spacing w:val="-14"/>
        </w:rPr>
        <w:t> </w:t>
      </w:r>
      <w:r>
        <w:rPr>
          <w:color w:val="231F20"/>
        </w:rPr>
        <w:t>những</w:t>
      </w:r>
      <w:r>
        <w:rPr>
          <w:color w:val="231F20"/>
          <w:spacing w:val="-14"/>
        </w:rPr>
        <w:t> </w:t>
      </w:r>
      <w:r>
        <w:rPr>
          <w:color w:val="231F20"/>
        </w:rPr>
        <w:t>tâm</w:t>
      </w:r>
      <w:r>
        <w:rPr>
          <w:color w:val="231F20"/>
          <w:spacing w:val="-14"/>
        </w:rPr>
        <w:t> </w:t>
      </w:r>
      <w:r>
        <w:rPr>
          <w:color w:val="231F20"/>
        </w:rPr>
        <w:t>vô</w:t>
      </w:r>
      <w:r>
        <w:rPr>
          <w:color w:val="231F20"/>
          <w:spacing w:val="-14"/>
        </w:rPr>
        <w:t> </w:t>
      </w:r>
      <w:r>
        <w:rPr>
          <w:color w:val="231F20"/>
        </w:rPr>
        <w:t>nhân</w:t>
      </w:r>
      <w:r>
        <w:rPr>
          <w:color w:val="231F20"/>
          <w:spacing w:val="-14"/>
        </w:rPr>
        <w:t> </w:t>
      </w:r>
      <w:r>
        <w:rPr>
          <w:color w:val="231F20"/>
        </w:rPr>
        <w:t>hay</w:t>
      </w:r>
      <w:r>
        <w:rPr>
          <w:color w:val="231F20"/>
          <w:spacing w:val="-14"/>
        </w:rPr>
        <w:t> </w:t>
      </w:r>
      <w:r>
        <w:rPr>
          <w:color w:val="231F20"/>
        </w:rPr>
        <w:t>tâm</w:t>
      </w:r>
      <w:r>
        <w:rPr>
          <w:color w:val="231F20"/>
          <w:spacing w:val="-14"/>
        </w:rPr>
        <w:t> </w:t>
      </w:r>
      <w:r>
        <w:rPr>
          <w:color w:val="231F20"/>
        </w:rPr>
        <w:t>si</w:t>
      </w:r>
      <w:r>
        <w:rPr>
          <w:color w:val="231F20"/>
          <w:spacing w:val="-14"/>
        </w:rPr>
        <w:t> </w:t>
      </w:r>
      <w:r>
        <w:rPr>
          <w:color w:val="231F20"/>
        </w:rPr>
        <w:t>là</w:t>
      </w:r>
      <w:r>
        <w:rPr>
          <w:color w:val="231F20"/>
          <w:spacing w:val="-14"/>
        </w:rPr>
        <w:t> </w:t>
      </w:r>
      <w:r>
        <w:rPr>
          <w:color w:val="231F20"/>
        </w:rPr>
        <w:t>những</w:t>
      </w:r>
      <w:r>
        <w:rPr>
          <w:color w:val="231F20"/>
          <w:spacing w:val="-14"/>
        </w:rPr>
        <w:t> </w:t>
      </w:r>
      <w:r>
        <w:rPr>
          <w:color w:val="231F20"/>
        </w:rPr>
        <w:t>tâm yếu ớt nên không thể làm trưởng duyên được.</w:t>
      </w:r>
    </w:p>
    <w:p>
      <w:pPr>
        <w:pStyle w:val="BodyText"/>
        <w:spacing w:line="254" w:lineRule="auto" w:before="118"/>
      </w:pPr>
      <w:r>
        <w:rPr>
          <w:b/>
          <w:i/>
          <w:color w:val="231F20"/>
        </w:rPr>
        <w:t>Người hỏi: </w:t>
      </w:r>
      <w:r>
        <w:rPr>
          <w:color w:val="231F20"/>
        </w:rPr>
        <w:t>Thưa bà vậy khi đức Phật </w:t>
      </w:r>
      <w:r>
        <w:rPr>
          <w:color w:val="231F20"/>
        </w:rPr>
        <w:t>thuyết về</w:t>
      </w:r>
      <w:r>
        <w:rPr>
          <w:color w:val="231F20"/>
          <w:spacing w:val="27"/>
        </w:rPr>
        <w:t> </w:t>
      </w:r>
      <w:r>
        <w:rPr>
          <w:color w:val="231F20"/>
        </w:rPr>
        <w:t>tâm</w:t>
      </w:r>
      <w:r>
        <w:rPr>
          <w:color w:val="231F20"/>
          <w:spacing w:val="27"/>
        </w:rPr>
        <w:t> </w:t>
      </w:r>
      <w:r>
        <w:rPr>
          <w:color w:val="231F20"/>
        </w:rPr>
        <w:t>làm</w:t>
      </w:r>
      <w:r>
        <w:rPr>
          <w:color w:val="231F20"/>
          <w:spacing w:val="27"/>
        </w:rPr>
        <w:t> </w:t>
      </w:r>
      <w:r>
        <w:rPr>
          <w:color w:val="231F20"/>
        </w:rPr>
        <w:t>trưởng</w:t>
      </w:r>
      <w:r>
        <w:rPr>
          <w:color w:val="231F20"/>
          <w:spacing w:val="27"/>
        </w:rPr>
        <w:t> </w:t>
      </w:r>
      <w:r>
        <w:rPr>
          <w:color w:val="231F20"/>
        </w:rPr>
        <w:t>là</w:t>
      </w:r>
      <w:r>
        <w:rPr>
          <w:color w:val="231F20"/>
          <w:spacing w:val="27"/>
        </w:rPr>
        <w:t> </w:t>
      </w:r>
      <w:r>
        <w:rPr>
          <w:color w:val="231F20"/>
        </w:rPr>
        <w:t>những</w:t>
      </w:r>
      <w:r>
        <w:rPr>
          <w:color w:val="231F20"/>
          <w:spacing w:val="27"/>
        </w:rPr>
        <w:t> </w:t>
      </w:r>
      <w:r>
        <w:rPr>
          <w:color w:val="231F20"/>
        </w:rPr>
        <w:t>tâm</w:t>
      </w:r>
      <w:r>
        <w:rPr>
          <w:color w:val="231F20"/>
          <w:spacing w:val="27"/>
        </w:rPr>
        <w:t> </w:t>
      </w:r>
      <w:r>
        <w:rPr>
          <w:color w:val="231F20"/>
        </w:rPr>
        <w:t>hai</w:t>
      </w:r>
      <w:r>
        <w:rPr>
          <w:color w:val="231F20"/>
          <w:spacing w:val="27"/>
        </w:rPr>
        <w:t> </w:t>
      </w:r>
      <w:r>
        <w:rPr>
          <w:color w:val="231F20"/>
        </w:rPr>
        <w:t>và</w:t>
      </w:r>
      <w:r>
        <w:rPr>
          <w:color w:val="231F20"/>
          <w:spacing w:val="27"/>
        </w:rPr>
        <w:t> </w:t>
      </w:r>
      <w:r>
        <w:rPr>
          <w:color w:val="231F20"/>
        </w:rPr>
        <w:t>ba</w:t>
      </w:r>
      <w:r>
        <w:rPr>
          <w:color w:val="231F20"/>
          <w:spacing w:val="27"/>
        </w:rPr>
        <w:t> </w:t>
      </w:r>
      <w:r>
        <w:rPr>
          <w:color w:val="231F20"/>
          <w:spacing w:val="-4"/>
        </w:rPr>
        <w:t>nhân</w:t>
      </w:r>
    </w:p>
    <w:p>
      <w:pPr>
        <w:pStyle w:val="BodyText"/>
        <w:spacing w:after="0" w:line="254" w:lineRule="auto"/>
        <w:sectPr>
          <w:pgSz w:w="7660" w:h="11630"/>
          <w:pgMar w:header="892" w:footer="0" w:top="1220" w:bottom="280" w:left="992" w:right="992"/>
        </w:sectPr>
      </w:pPr>
    </w:p>
    <w:p>
      <w:pPr>
        <w:pStyle w:val="BodyText"/>
        <w:spacing w:line="259" w:lineRule="auto"/>
        <w:ind w:firstLine="0"/>
      </w:pPr>
      <w:r>
        <w:rPr>
          <w:color w:val="231F20"/>
        </w:rPr>
        <w:t>ở nơi tốc hành tâm, vậy mục đích Ngài muốn chỉ ra tính chất vô ngã như thế nào? Ngài muốn </w:t>
      </w:r>
      <w:r>
        <w:rPr>
          <w:color w:val="231F20"/>
        </w:rPr>
        <w:t>dạy gì ở đó mà Ngài lại muốn nói về những pháp làm trưởng như vậy?</w:t>
      </w:r>
    </w:p>
    <w:p>
      <w:pPr>
        <w:pStyle w:val="BodyText"/>
        <w:spacing w:line="259" w:lineRule="auto" w:before="111"/>
      </w:pPr>
      <w:r>
        <w:rPr>
          <w:b/>
          <w:i/>
          <w:color w:val="231F20"/>
          <w:spacing w:val="-2"/>
        </w:rPr>
        <w:t>Sarah:</w:t>
      </w:r>
      <w:r>
        <w:rPr>
          <w:b/>
          <w:i/>
          <w:color w:val="231F20"/>
          <w:spacing w:val="-15"/>
        </w:rPr>
        <w:t> </w:t>
      </w:r>
      <w:r>
        <w:rPr>
          <w:color w:val="231F20"/>
          <w:spacing w:val="-2"/>
        </w:rPr>
        <w:t>Tâm</w:t>
      </w:r>
      <w:r>
        <w:rPr>
          <w:color w:val="231F20"/>
          <w:spacing w:val="-15"/>
        </w:rPr>
        <w:t> </w:t>
      </w:r>
      <w:r>
        <w:rPr>
          <w:color w:val="231F20"/>
          <w:spacing w:val="-2"/>
        </w:rPr>
        <w:t>và</w:t>
      </w:r>
      <w:r>
        <w:rPr>
          <w:color w:val="231F20"/>
          <w:spacing w:val="-15"/>
        </w:rPr>
        <w:t> </w:t>
      </w:r>
      <w:r>
        <w:rPr>
          <w:color w:val="231F20"/>
          <w:spacing w:val="-2"/>
        </w:rPr>
        <w:t>các</w:t>
      </w:r>
      <w:r>
        <w:rPr>
          <w:color w:val="231F20"/>
          <w:spacing w:val="-15"/>
        </w:rPr>
        <w:t> </w:t>
      </w:r>
      <w:r>
        <w:rPr>
          <w:color w:val="231F20"/>
          <w:spacing w:val="-2"/>
        </w:rPr>
        <w:t>tâm</w:t>
      </w:r>
      <w:r>
        <w:rPr>
          <w:color w:val="231F20"/>
          <w:spacing w:val="-15"/>
        </w:rPr>
        <w:t> </w:t>
      </w:r>
      <w:r>
        <w:rPr>
          <w:color w:val="231F20"/>
          <w:spacing w:val="-2"/>
        </w:rPr>
        <w:t>sở</w:t>
      </w:r>
      <w:r>
        <w:rPr>
          <w:color w:val="231F20"/>
          <w:spacing w:val="-15"/>
        </w:rPr>
        <w:t> </w:t>
      </w:r>
      <w:r>
        <w:rPr>
          <w:color w:val="231F20"/>
          <w:spacing w:val="-2"/>
        </w:rPr>
        <w:t>sinh</w:t>
      </w:r>
      <w:r>
        <w:rPr>
          <w:color w:val="231F20"/>
          <w:spacing w:val="-15"/>
        </w:rPr>
        <w:t> </w:t>
      </w:r>
      <w:r>
        <w:rPr>
          <w:color w:val="231F20"/>
          <w:spacing w:val="-2"/>
        </w:rPr>
        <w:t>khởi</w:t>
      </w:r>
      <w:r>
        <w:rPr>
          <w:color w:val="231F20"/>
          <w:spacing w:val="-14"/>
        </w:rPr>
        <w:t> </w:t>
      </w:r>
      <w:r>
        <w:rPr>
          <w:color w:val="231F20"/>
          <w:spacing w:val="-2"/>
        </w:rPr>
        <w:t>cùng</w:t>
      </w:r>
      <w:r>
        <w:rPr>
          <w:color w:val="231F20"/>
          <w:spacing w:val="-15"/>
        </w:rPr>
        <w:t> </w:t>
      </w:r>
      <w:r>
        <w:rPr>
          <w:color w:val="231F20"/>
          <w:spacing w:val="-2"/>
        </w:rPr>
        <w:t>nhau, </w:t>
      </w:r>
      <w:r>
        <w:rPr>
          <w:color w:val="231F20"/>
        </w:rPr>
        <w:t>mỗi</w:t>
      </w:r>
      <w:r>
        <w:rPr>
          <w:color w:val="231F20"/>
          <w:spacing w:val="-14"/>
        </w:rPr>
        <w:t> </w:t>
      </w:r>
      <w:r>
        <w:rPr>
          <w:color w:val="231F20"/>
        </w:rPr>
        <w:t>thực</w:t>
      </w:r>
      <w:r>
        <w:rPr>
          <w:color w:val="231F20"/>
          <w:spacing w:val="-13"/>
        </w:rPr>
        <w:t> </w:t>
      </w:r>
      <w:r>
        <w:rPr>
          <w:color w:val="231F20"/>
        </w:rPr>
        <w:t>tại</w:t>
      </w:r>
      <w:r>
        <w:rPr>
          <w:color w:val="231F20"/>
          <w:spacing w:val="-13"/>
        </w:rPr>
        <w:t> </w:t>
      </w:r>
      <w:r>
        <w:rPr>
          <w:color w:val="231F20"/>
        </w:rPr>
        <w:t>lại</w:t>
      </w:r>
      <w:r>
        <w:rPr>
          <w:color w:val="231F20"/>
          <w:spacing w:val="-14"/>
        </w:rPr>
        <w:t> </w:t>
      </w:r>
      <w:r>
        <w:rPr>
          <w:color w:val="231F20"/>
        </w:rPr>
        <w:t>có</w:t>
      </w:r>
      <w:r>
        <w:rPr>
          <w:color w:val="231F20"/>
          <w:spacing w:val="-14"/>
        </w:rPr>
        <w:t> </w:t>
      </w:r>
      <w:r>
        <w:rPr>
          <w:color w:val="231F20"/>
        </w:rPr>
        <w:t>chức</w:t>
      </w:r>
      <w:r>
        <w:rPr>
          <w:color w:val="231F20"/>
          <w:spacing w:val="-14"/>
        </w:rPr>
        <w:t> </w:t>
      </w:r>
      <w:r>
        <w:rPr>
          <w:color w:val="231F20"/>
        </w:rPr>
        <w:t>năng</w:t>
      </w:r>
      <w:r>
        <w:rPr>
          <w:color w:val="231F20"/>
          <w:spacing w:val="-14"/>
        </w:rPr>
        <w:t> </w:t>
      </w:r>
      <w:r>
        <w:rPr>
          <w:color w:val="231F20"/>
        </w:rPr>
        <w:t>riêng</w:t>
      </w:r>
      <w:r>
        <w:rPr>
          <w:color w:val="231F20"/>
          <w:spacing w:val="-14"/>
        </w:rPr>
        <w:t> </w:t>
      </w:r>
      <w:r>
        <w:rPr>
          <w:color w:val="231F20"/>
        </w:rPr>
        <w:t>của</w:t>
      </w:r>
      <w:r>
        <w:rPr>
          <w:color w:val="231F20"/>
          <w:spacing w:val="-14"/>
        </w:rPr>
        <w:t> </w:t>
      </w:r>
      <w:r>
        <w:rPr>
          <w:color w:val="231F20"/>
        </w:rPr>
        <w:t>nó.</w:t>
      </w:r>
      <w:r>
        <w:rPr>
          <w:color w:val="231F20"/>
          <w:spacing w:val="-13"/>
        </w:rPr>
        <w:t> </w:t>
      </w:r>
      <w:r>
        <w:rPr>
          <w:color w:val="231F20"/>
        </w:rPr>
        <w:t>Mặc</w:t>
      </w:r>
      <w:r>
        <w:rPr>
          <w:color w:val="231F20"/>
          <w:spacing w:val="-13"/>
        </w:rPr>
        <w:t> </w:t>
      </w:r>
      <w:r>
        <w:rPr>
          <w:color w:val="231F20"/>
        </w:rPr>
        <w:t>dù những tâm sở đó sinh khởi cùng nhau nhưng tại mỗi khoảnh khắc, mức độ nổi trội của những tâm sở đó khác nhau</w:t>
      </w:r>
      <w:r>
        <w:rPr>
          <w:color w:val="231F20"/>
          <w:vertAlign w:val="superscript"/>
        </w:rPr>
        <w:t>6</w:t>
      </w:r>
      <w:r>
        <w:rPr>
          <w:color w:val="231F20"/>
          <w:vertAlign w:val="baseline"/>
        </w:rPr>
        <w:t>. Chẳng hạn trong lúc chúng ta ngồi đây, nơi một số người, tính chất của tinh tấn nổi</w:t>
      </w:r>
      <w:r>
        <w:rPr>
          <w:color w:val="231F20"/>
          <w:spacing w:val="-12"/>
          <w:vertAlign w:val="baseline"/>
        </w:rPr>
        <w:t> </w:t>
      </w:r>
      <w:r>
        <w:rPr>
          <w:color w:val="231F20"/>
          <w:vertAlign w:val="baseline"/>
        </w:rPr>
        <w:t>trội</w:t>
      </w:r>
      <w:r>
        <w:rPr>
          <w:color w:val="231F20"/>
          <w:spacing w:val="-12"/>
          <w:vertAlign w:val="baseline"/>
        </w:rPr>
        <w:t> </w:t>
      </w:r>
      <w:r>
        <w:rPr>
          <w:color w:val="231F20"/>
          <w:vertAlign w:val="baseline"/>
        </w:rPr>
        <w:t>hơn,</w:t>
      </w:r>
      <w:r>
        <w:rPr>
          <w:color w:val="231F20"/>
          <w:spacing w:val="-12"/>
          <w:vertAlign w:val="baseline"/>
        </w:rPr>
        <w:t> </w:t>
      </w:r>
      <w:r>
        <w:rPr>
          <w:color w:val="231F20"/>
          <w:vertAlign w:val="baseline"/>
        </w:rPr>
        <w:t>và</w:t>
      </w:r>
      <w:r>
        <w:rPr>
          <w:color w:val="231F20"/>
          <w:spacing w:val="-12"/>
          <w:vertAlign w:val="baseline"/>
        </w:rPr>
        <w:t> </w:t>
      </w:r>
      <w:r>
        <w:rPr>
          <w:color w:val="231F20"/>
          <w:vertAlign w:val="baseline"/>
        </w:rPr>
        <w:t>nơi</w:t>
      </w:r>
      <w:r>
        <w:rPr>
          <w:color w:val="231F20"/>
          <w:spacing w:val="-12"/>
          <w:vertAlign w:val="baseline"/>
        </w:rPr>
        <w:t> </w:t>
      </w:r>
      <w:r>
        <w:rPr>
          <w:color w:val="231F20"/>
          <w:vertAlign w:val="baseline"/>
        </w:rPr>
        <w:t>một</w:t>
      </w:r>
      <w:r>
        <w:rPr>
          <w:color w:val="231F20"/>
          <w:spacing w:val="-12"/>
          <w:vertAlign w:val="baseline"/>
        </w:rPr>
        <w:t> </w:t>
      </w:r>
      <w:r>
        <w:rPr>
          <w:color w:val="231F20"/>
          <w:vertAlign w:val="baseline"/>
        </w:rPr>
        <w:t>số</w:t>
      </w:r>
      <w:r>
        <w:rPr>
          <w:color w:val="231F20"/>
          <w:spacing w:val="-12"/>
          <w:vertAlign w:val="baseline"/>
        </w:rPr>
        <w:t> </w:t>
      </w:r>
      <w:r>
        <w:rPr>
          <w:color w:val="231F20"/>
          <w:vertAlign w:val="baseline"/>
        </w:rPr>
        <w:t>người</w:t>
      </w:r>
      <w:r>
        <w:rPr>
          <w:color w:val="231F20"/>
          <w:spacing w:val="-12"/>
          <w:vertAlign w:val="baseline"/>
        </w:rPr>
        <w:t> </w:t>
      </w:r>
      <w:r>
        <w:rPr>
          <w:color w:val="231F20"/>
          <w:vertAlign w:val="baseline"/>
        </w:rPr>
        <w:t>khác</w:t>
      </w:r>
      <w:r>
        <w:rPr>
          <w:color w:val="231F20"/>
          <w:spacing w:val="-12"/>
          <w:vertAlign w:val="baseline"/>
        </w:rPr>
        <w:t> </w:t>
      </w:r>
      <w:r>
        <w:rPr>
          <w:color w:val="231F20"/>
          <w:vertAlign w:val="baseline"/>
        </w:rPr>
        <w:t>thì</w:t>
      </w:r>
      <w:r>
        <w:rPr>
          <w:color w:val="231F20"/>
          <w:spacing w:val="-12"/>
          <w:vertAlign w:val="baseline"/>
        </w:rPr>
        <w:t> </w:t>
      </w:r>
      <w:r>
        <w:rPr>
          <w:color w:val="231F20"/>
          <w:vertAlign w:val="baseline"/>
        </w:rPr>
        <w:t>một</w:t>
      </w:r>
      <w:r>
        <w:rPr>
          <w:color w:val="231F20"/>
          <w:spacing w:val="-12"/>
          <w:vertAlign w:val="baseline"/>
        </w:rPr>
        <w:t> </w:t>
      </w:r>
      <w:r>
        <w:rPr>
          <w:color w:val="231F20"/>
          <w:vertAlign w:val="baseline"/>
        </w:rPr>
        <w:t>tính chất khác lại nổi trội. Chúng ta cùng ngồi ở đây lắng</w:t>
      </w:r>
      <w:r>
        <w:rPr>
          <w:color w:val="231F20"/>
          <w:spacing w:val="-1"/>
          <w:vertAlign w:val="baseline"/>
        </w:rPr>
        <w:t> </w:t>
      </w:r>
      <w:r>
        <w:rPr>
          <w:color w:val="231F20"/>
          <w:vertAlign w:val="baseline"/>
        </w:rPr>
        <w:t>nghe</w:t>
      </w:r>
      <w:r>
        <w:rPr>
          <w:color w:val="231F20"/>
          <w:spacing w:val="-1"/>
          <w:vertAlign w:val="baseline"/>
        </w:rPr>
        <w:t> </w:t>
      </w:r>
      <w:r>
        <w:rPr>
          <w:color w:val="231F20"/>
          <w:vertAlign w:val="baseline"/>
        </w:rPr>
        <w:t>Pháp,</w:t>
      </w:r>
      <w:r>
        <w:rPr>
          <w:color w:val="231F20"/>
          <w:spacing w:val="-1"/>
          <w:vertAlign w:val="baseline"/>
        </w:rPr>
        <w:t> </w:t>
      </w:r>
      <w:r>
        <w:rPr>
          <w:color w:val="231F20"/>
          <w:vertAlign w:val="baseline"/>
        </w:rPr>
        <w:t>chắn</w:t>
      </w:r>
      <w:r>
        <w:rPr>
          <w:color w:val="231F20"/>
          <w:spacing w:val="-1"/>
          <w:vertAlign w:val="baseline"/>
        </w:rPr>
        <w:t> </w:t>
      </w:r>
      <w:r>
        <w:rPr>
          <w:color w:val="231F20"/>
          <w:vertAlign w:val="baseline"/>
        </w:rPr>
        <w:t>chắn</w:t>
      </w:r>
      <w:r>
        <w:rPr>
          <w:color w:val="231F20"/>
          <w:spacing w:val="-1"/>
          <w:vertAlign w:val="baseline"/>
        </w:rPr>
        <w:t> </w:t>
      </w:r>
      <w:r>
        <w:rPr>
          <w:color w:val="231F20"/>
          <w:vertAlign w:val="baseline"/>
        </w:rPr>
        <w:t>phải</w:t>
      </w:r>
      <w:r>
        <w:rPr>
          <w:color w:val="231F20"/>
          <w:spacing w:val="-1"/>
          <w:vertAlign w:val="baseline"/>
        </w:rPr>
        <w:t> </w:t>
      </w:r>
      <w:r>
        <w:rPr>
          <w:color w:val="231F20"/>
          <w:vertAlign w:val="baseline"/>
        </w:rPr>
        <w:t>có</w:t>
      </w:r>
      <w:r>
        <w:rPr>
          <w:color w:val="231F20"/>
          <w:spacing w:val="-1"/>
          <w:vertAlign w:val="baseline"/>
        </w:rPr>
        <w:t> </w:t>
      </w:r>
      <w:r>
        <w:rPr>
          <w:color w:val="231F20"/>
          <w:vertAlign w:val="baseline"/>
        </w:rPr>
        <w:t>những</w:t>
      </w:r>
      <w:r>
        <w:rPr>
          <w:color w:val="231F20"/>
          <w:spacing w:val="-1"/>
          <w:vertAlign w:val="baseline"/>
        </w:rPr>
        <w:t> </w:t>
      </w:r>
      <w:r>
        <w:rPr>
          <w:color w:val="231F20"/>
          <w:vertAlign w:val="baseline"/>
        </w:rPr>
        <w:t>khoảnh khắc tâm thiện, có sự quan tâm đến những nội dung</w:t>
      </w:r>
      <w:r>
        <w:rPr>
          <w:color w:val="231F20"/>
          <w:spacing w:val="-17"/>
          <w:vertAlign w:val="baseline"/>
        </w:rPr>
        <w:t> </w:t>
      </w:r>
      <w:r>
        <w:rPr>
          <w:color w:val="231F20"/>
          <w:vertAlign w:val="baseline"/>
        </w:rPr>
        <w:t>được</w:t>
      </w:r>
      <w:r>
        <w:rPr>
          <w:color w:val="231F20"/>
          <w:spacing w:val="-17"/>
          <w:vertAlign w:val="baseline"/>
        </w:rPr>
        <w:t> </w:t>
      </w:r>
      <w:r>
        <w:rPr>
          <w:color w:val="231F20"/>
          <w:vertAlign w:val="baseline"/>
        </w:rPr>
        <w:t>nghe.</w:t>
      </w:r>
      <w:r>
        <w:rPr>
          <w:color w:val="231F20"/>
          <w:spacing w:val="-17"/>
          <w:vertAlign w:val="baseline"/>
        </w:rPr>
        <w:t> </w:t>
      </w:r>
      <w:r>
        <w:rPr>
          <w:color w:val="231F20"/>
          <w:vertAlign w:val="baseline"/>
        </w:rPr>
        <w:t>Tuy</w:t>
      </w:r>
      <w:r>
        <w:rPr>
          <w:color w:val="231F20"/>
          <w:spacing w:val="-17"/>
          <w:vertAlign w:val="baseline"/>
        </w:rPr>
        <w:t> </w:t>
      </w:r>
      <w:r>
        <w:rPr>
          <w:color w:val="231F20"/>
          <w:vertAlign w:val="baseline"/>
        </w:rPr>
        <w:t>nhiên</w:t>
      </w:r>
      <w:r>
        <w:rPr>
          <w:color w:val="231F20"/>
          <w:spacing w:val="-17"/>
          <w:vertAlign w:val="baseline"/>
        </w:rPr>
        <w:t> </w:t>
      </w:r>
      <w:r>
        <w:rPr>
          <w:color w:val="231F20"/>
          <w:vertAlign w:val="baseline"/>
        </w:rPr>
        <w:t>điều</w:t>
      </w:r>
      <w:r>
        <w:rPr>
          <w:color w:val="231F20"/>
          <w:spacing w:val="-17"/>
          <w:vertAlign w:val="baseline"/>
        </w:rPr>
        <w:t> </w:t>
      </w:r>
      <w:r>
        <w:rPr>
          <w:color w:val="231F20"/>
          <w:vertAlign w:val="baseline"/>
        </w:rPr>
        <w:t>đó</w:t>
      </w:r>
      <w:r>
        <w:rPr>
          <w:color w:val="231F20"/>
          <w:spacing w:val="-17"/>
          <w:vertAlign w:val="baseline"/>
        </w:rPr>
        <w:t> </w:t>
      </w:r>
      <w:r>
        <w:rPr>
          <w:color w:val="231F20"/>
          <w:vertAlign w:val="baseline"/>
        </w:rPr>
        <w:t>cũng</w:t>
      </w:r>
      <w:r>
        <w:rPr>
          <w:color w:val="231F20"/>
          <w:spacing w:val="-16"/>
          <w:vertAlign w:val="baseline"/>
        </w:rPr>
        <w:t> </w:t>
      </w:r>
      <w:r>
        <w:rPr>
          <w:color w:val="231F20"/>
          <w:vertAlign w:val="baseline"/>
        </w:rPr>
        <w:t>không</w:t>
      </w:r>
      <w:r>
        <w:rPr>
          <w:color w:val="231F20"/>
          <w:spacing w:val="-17"/>
          <w:vertAlign w:val="baseline"/>
        </w:rPr>
        <w:t> </w:t>
      </w:r>
      <w:r>
        <w:rPr>
          <w:color w:val="231F20"/>
          <w:vertAlign w:val="baseline"/>
        </w:rPr>
        <w:t>ổn định, có lúc rất quan tâm khi hiểu những gì được nói, có lúc lại buồn ngủ vì khó theo được mạch trao</w:t>
      </w:r>
      <w:r>
        <w:rPr>
          <w:color w:val="231F20"/>
          <w:spacing w:val="-13"/>
          <w:vertAlign w:val="baseline"/>
        </w:rPr>
        <w:t> </w:t>
      </w:r>
      <w:r>
        <w:rPr>
          <w:color w:val="231F20"/>
          <w:vertAlign w:val="baseline"/>
        </w:rPr>
        <w:t>đổi,</w:t>
      </w:r>
      <w:r>
        <w:rPr>
          <w:color w:val="231F20"/>
          <w:spacing w:val="-13"/>
          <w:vertAlign w:val="baseline"/>
        </w:rPr>
        <w:t> </w:t>
      </w:r>
      <w:r>
        <w:rPr>
          <w:color w:val="231F20"/>
          <w:vertAlign w:val="baseline"/>
        </w:rPr>
        <w:t>khi</w:t>
      </w:r>
      <w:r>
        <w:rPr>
          <w:color w:val="231F20"/>
          <w:spacing w:val="-13"/>
          <w:vertAlign w:val="baseline"/>
        </w:rPr>
        <w:t> </w:t>
      </w:r>
      <w:r>
        <w:rPr>
          <w:color w:val="231F20"/>
          <w:vertAlign w:val="baseline"/>
        </w:rPr>
        <w:t>đó</w:t>
      </w:r>
      <w:r>
        <w:rPr>
          <w:color w:val="231F20"/>
          <w:spacing w:val="-13"/>
          <w:vertAlign w:val="baseline"/>
        </w:rPr>
        <w:t> </w:t>
      </w:r>
      <w:r>
        <w:rPr>
          <w:color w:val="231F20"/>
          <w:vertAlign w:val="baseline"/>
        </w:rPr>
        <w:t>sự</w:t>
      </w:r>
      <w:r>
        <w:rPr>
          <w:color w:val="231F20"/>
          <w:spacing w:val="-13"/>
          <w:vertAlign w:val="baseline"/>
        </w:rPr>
        <w:t> </w:t>
      </w:r>
      <w:r>
        <w:rPr>
          <w:color w:val="231F20"/>
          <w:vertAlign w:val="baseline"/>
        </w:rPr>
        <w:t>quan</w:t>
      </w:r>
      <w:r>
        <w:rPr>
          <w:color w:val="231F20"/>
          <w:spacing w:val="-13"/>
          <w:vertAlign w:val="baseline"/>
        </w:rPr>
        <w:t> </w:t>
      </w:r>
      <w:r>
        <w:rPr>
          <w:color w:val="231F20"/>
          <w:vertAlign w:val="baseline"/>
        </w:rPr>
        <w:t>tâm</w:t>
      </w:r>
      <w:r>
        <w:rPr>
          <w:color w:val="231F20"/>
          <w:spacing w:val="-13"/>
          <w:vertAlign w:val="baseline"/>
        </w:rPr>
        <w:t> </w:t>
      </w:r>
      <w:r>
        <w:rPr>
          <w:color w:val="231F20"/>
          <w:vertAlign w:val="baseline"/>
        </w:rPr>
        <w:t>lại</w:t>
      </w:r>
      <w:r>
        <w:rPr>
          <w:color w:val="231F20"/>
          <w:spacing w:val="-13"/>
          <w:vertAlign w:val="baseline"/>
        </w:rPr>
        <w:t> </w:t>
      </w:r>
      <w:r>
        <w:rPr>
          <w:color w:val="231F20"/>
          <w:vertAlign w:val="baseline"/>
        </w:rPr>
        <w:t>suy</w:t>
      </w:r>
      <w:r>
        <w:rPr>
          <w:color w:val="231F20"/>
          <w:spacing w:val="-13"/>
          <w:vertAlign w:val="baseline"/>
        </w:rPr>
        <w:t> </w:t>
      </w:r>
      <w:r>
        <w:rPr>
          <w:color w:val="231F20"/>
          <w:vertAlign w:val="baseline"/>
        </w:rPr>
        <w:t>giảm.</w:t>
      </w:r>
      <w:r>
        <w:rPr>
          <w:color w:val="231F20"/>
          <w:spacing w:val="-13"/>
          <w:vertAlign w:val="baseline"/>
        </w:rPr>
        <w:t> </w:t>
      </w:r>
      <w:r>
        <w:rPr>
          <w:color w:val="231F20"/>
          <w:vertAlign w:val="baseline"/>
        </w:rPr>
        <w:t>Như</w:t>
      </w:r>
      <w:r>
        <w:rPr>
          <w:color w:val="231F20"/>
          <w:spacing w:val="-13"/>
          <w:vertAlign w:val="baseline"/>
        </w:rPr>
        <w:t> </w:t>
      </w:r>
      <w:r>
        <w:rPr>
          <w:color w:val="231F20"/>
          <w:vertAlign w:val="baseline"/>
        </w:rPr>
        <w:t>vậy dù chúng ta chỉ nghe mộ vài câu thôi thì mức độ chú</w:t>
      </w:r>
      <w:r>
        <w:rPr>
          <w:color w:val="231F20"/>
          <w:spacing w:val="-6"/>
          <w:vertAlign w:val="baseline"/>
        </w:rPr>
        <w:t> </w:t>
      </w:r>
      <w:r>
        <w:rPr>
          <w:color w:val="231F20"/>
          <w:vertAlign w:val="baseline"/>
        </w:rPr>
        <w:t>ý,</w:t>
      </w:r>
      <w:r>
        <w:rPr>
          <w:color w:val="231F20"/>
          <w:spacing w:val="-6"/>
          <w:vertAlign w:val="baseline"/>
        </w:rPr>
        <w:t> </w:t>
      </w:r>
      <w:r>
        <w:rPr>
          <w:color w:val="231F20"/>
          <w:vertAlign w:val="baseline"/>
        </w:rPr>
        <w:t>quan</w:t>
      </w:r>
      <w:r>
        <w:rPr>
          <w:color w:val="231F20"/>
          <w:spacing w:val="-6"/>
          <w:vertAlign w:val="baseline"/>
        </w:rPr>
        <w:t> </w:t>
      </w:r>
      <w:r>
        <w:rPr>
          <w:color w:val="231F20"/>
          <w:vertAlign w:val="baseline"/>
        </w:rPr>
        <w:t>tâm</w:t>
      </w:r>
      <w:r>
        <w:rPr>
          <w:color w:val="231F20"/>
          <w:spacing w:val="-6"/>
          <w:vertAlign w:val="baseline"/>
        </w:rPr>
        <w:t> </w:t>
      </w:r>
      <w:r>
        <w:rPr>
          <w:color w:val="231F20"/>
          <w:vertAlign w:val="baseline"/>
        </w:rPr>
        <w:t>cũng</w:t>
      </w:r>
      <w:r>
        <w:rPr>
          <w:color w:val="231F20"/>
          <w:spacing w:val="-6"/>
          <w:vertAlign w:val="baseline"/>
        </w:rPr>
        <w:t> </w:t>
      </w:r>
      <w:r>
        <w:rPr>
          <w:color w:val="231F20"/>
          <w:vertAlign w:val="baseline"/>
        </w:rPr>
        <w:t>đã</w:t>
      </w:r>
      <w:r>
        <w:rPr>
          <w:color w:val="231F20"/>
          <w:spacing w:val="-6"/>
          <w:vertAlign w:val="baseline"/>
        </w:rPr>
        <w:t> </w:t>
      </w:r>
      <w:r>
        <w:rPr>
          <w:color w:val="231F20"/>
          <w:vertAlign w:val="baseline"/>
        </w:rPr>
        <w:t>thay</w:t>
      </w:r>
      <w:r>
        <w:rPr>
          <w:color w:val="231F20"/>
          <w:spacing w:val="-6"/>
          <w:vertAlign w:val="baseline"/>
        </w:rPr>
        <w:t> </w:t>
      </w:r>
      <w:r>
        <w:rPr>
          <w:color w:val="231F20"/>
          <w:vertAlign w:val="baseline"/>
        </w:rPr>
        <w:t>đổi,</w:t>
      </w:r>
      <w:r>
        <w:rPr>
          <w:color w:val="231F20"/>
          <w:spacing w:val="-6"/>
          <w:vertAlign w:val="baseline"/>
        </w:rPr>
        <w:t> </w:t>
      </w:r>
      <w:r>
        <w:rPr>
          <w:color w:val="231F20"/>
          <w:vertAlign w:val="baseline"/>
        </w:rPr>
        <w:t>mức</w:t>
      </w:r>
      <w:r>
        <w:rPr>
          <w:color w:val="231F20"/>
          <w:spacing w:val="-6"/>
          <w:vertAlign w:val="baseline"/>
        </w:rPr>
        <w:t> </w:t>
      </w:r>
      <w:r>
        <w:rPr>
          <w:color w:val="231F20"/>
          <w:vertAlign w:val="baseline"/>
        </w:rPr>
        <w:t>độ</w:t>
      </w:r>
      <w:r>
        <w:rPr>
          <w:color w:val="231F20"/>
          <w:spacing w:val="-6"/>
          <w:vertAlign w:val="baseline"/>
        </w:rPr>
        <w:t> </w:t>
      </w:r>
      <w:r>
        <w:rPr>
          <w:color w:val="231F20"/>
          <w:vertAlign w:val="baseline"/>
        </w:rPr>
        <w:t>tinh</w:t>
      </w:r>
      <w:r>
        <w:rPr>
          <w:color w:val="231F20"/>
          <w:spacing w:val="-6"/>
          <w:vertAlign w:val="baseline"/>
        </w:rPr>
        <w:t> </w:t>
      </w:r>
      <w:r>
        <w:rPr>
          <w:color w:val="231F20"/>
          <w:vertAlign w:val="baseline"/>
        </w:rPr>
        <w:t>tấn cũng luôn thay đổi, lúc tăng lúc giảm. Tính chất của</w:t>
      </w:r>
      <w:r>
        <w:rPr>
          <w:color w:val="231F20"/>
          <w:spacing w:val="-5"/>
          <w:vertAlign w:val="baseline"/>
        </w:rPr>
        <w:t> </w:t>
      </w:r>
      <w:r>
        <w:rPr>
          <w:color w:val="231F20"/>
          <w:vertAlign w:val="baseline"/>
        </w:rPr>
        <w:t>các</w:t>
      </w:r>
      <w:r>
        <w:rPr>
          <w:color w:val="231F20"/>
          <w:spacing w:val="-5"/>
          <w:vertAlign w:val="baseline"/>
        </w:rPr>
        <w:t> </w:t>
      </w:r>
      <w:r>
        <w:rPr>
          <w:color w:val="231F20"/>
          <w:vertAlign w:val="baseline"/>
        </w:rPr>
        <w:t>tâm</w:t>
      </w:r>
      <w:r>
        <w:rPr>
          <w:color w:val="231F20"/>
          <w:spacing w:val="-5"/>
          <w:vertAlign w:val="baseline"/>
        </w:rPr>
        <w:t> </w:t>
      </w:r>
      <w:r>
        <w:rPr>
          <w:color w:val="231F20"/>
          <w:vertAlign w:val="baseline"/>
        </w:rPr>
        <w:t>sở</w:t>
      </w:r>
      <w:r>
        <w:rPr>
          <w:color w:val="231F20"/>
          <w:spacing w:val="-5"/>
          <w:vertAlign w:val="baseline"/>
        </w:rPr>
        <w:t> </w:t>
      </w:r>
      <w:r>
        <w:rPr>
          <w:color w:val="231F20"/>
          <w:vertAlign w:val="baseline"/>
        </w:rPr>
        <w:t>ấy</w:t>
      </w:r>
      <w:r>
        <w:rPr>
          <w:color w:val="231F20"/>
          <w:spacing w:val="-5"/>
          <w:vertAlign w:val="baseline"/>
        </w:rPr>
        <w:t> </w:t>
      </w:r>
      <w:r>
        <w:rPr>
          <w:color w:val="231F20"/>
          <w:vertAlign w:val="baseline"/>
        </w:rPr>
        <w:t>tác</w:t>
      </w:r>
      <w:r>
        <w:rPr>
          <w:color w:val="231F20"/>
          <w:spacing w:val="-5"/>
          <w:vertAlign w:val="baseline"/>
        </w:rPr>
        <w:t> </w:t>
      </w:r>
      <w:r>
        <w:rPr>
          <w:color w:val="231F20"/>
          <w:vertAlign w:val="baseline"/>
        </w:rPr>
        <w:t>động</w:t>
      </w:r>
      <w:r>
        <w:rPr>
          <w:color w:val="231F20"/>
          <w:spacing w:val="-5"/>
          <w:vertAlign w:val="baseline"/>
        </w:rPr>
        <w:t> </w:t>
      </w:r>
      <w:r>
        <w:rPr>
          <w:color w:val="231F20"/>
          <w:vertAlign w:val="baseline"/>
        </w:rPr>
        <w:t>đến</w:t>
      </w:r>
      <w:r>
        <w:rPr>
          <w:color w:val="231F20"/>
          <w:spacing w:val="-5"/>
          <w:vertAlign w:val="baseline"/>
        </w:rPr>
        <w:t> </w:t>
      </w:r>
      <w:r>
        <w:rPr>
          <w:color w:val="231F20"/>
          <w:vertAlign w:val="baseline"/>
        </w:rPr>
        <w:t>tâm.</w:t>
      </w:r>
      <w:r>
        <w:rPr>
          <w:color w:val="231F20"/>
          <w:spacing w:val="-5"/>
          <w:vertAlign w:val="baseline"/>
        </w:rPr>
        <w:t> </w:t>
      </w:r>
      <w:r>
        <w:rPr>
          <w:color w:val="231F20"/>
          <w:vertAlign w:val="baseline"/>
        </w:rPr>
        <w:t>Có</w:t>
      </w:r>
      <w:r>
        <w:rPr>
          <w:color w:val="231F20"/>
          <w:spacing w:val="-5"/>
          <w:vertAlign w:val="baseline"/>
        </w:rPr>
        <w:t> </w:t>
      </w:r>
      <w:r>
        <w:rPr>
          <w:color w:val="231F20"/>
          <w:vertAlign w:val="baseline"/>
        </w:rPr>
        <w:t>lúc</w:t>
      </w:r>
      <w:r>
        <w:rPr>
          <w:color w:val="231F20"/>
          <w:spacing w:val="-5"/>
          <w:vertAlign w:val="baseline"/>
        </w:rPr>
        <w:t> </w:t>
      </w:r>
      <w:r>
        <w:rPr>
          <w:color w:val="231F20"/>
          <w:vertAlign w:val="baseline"/>
        </w:rPr>
        <w:t>chúng ta</w:t>
      </w:r>
      <w:r>
        <w:rPr>
          <w:color w:val="231F20"/>
          <w:spacing w:val="-12"/>
          <w:vertAlign w:val="baseline"/>
        </w:rPr>
        <w:t> </w:t>
      </w:r>
      <w:r>
        <w:rPr>
          <w:color w:val="231F20"/>
          <w:vertAlign w:val="baseline"/>
        </w:rPr>
        <w:t>có</w:t>
      </w:r>
      <w:r>
        <w:rPr>
          <w:color w:val="231F20"/>
          <w:spacing w:val="-12"/>
          <w:vertAlign w:val="baseline"/>
        </w:rPr>
        <w:t> </w:t>
      </w:r>
      <w:r>
        <w:rPr>
          <w:color w:val="231F20"/>
          <w:vertAlign w:val="baseline"/>
        </w:rPr>
        <w:t>cảm</w:t>
      </w:r>
      <w:r>
        <w:rPr>
          <w:color w:val="231F20"/>
          <w:spacing w:val="-12"/>
          <w:vertAlign w:val="baseline"/>
        </w:rPr>
        <w:t> </w:t>
      </w:r>
      <w:r>
        <w:rPr>
          <w:color w:val="231F20"/>
          <w:vertAlign w:val="baseline"/>
        </w:rPr>
        <w:t>giác</w:t>
      </w:r>
      <w:r>
        <w:rPr>
          <w:color w:val="231F20"/>
          <w:spacing w:val="-12"/>
          <w:vertAlign w:val="baseline"/>
        </w:rPr>
        <w:t> </w:t>
      </w:r>
      <w:r>
        <w:rPr>
          <w:color w:val="231F20"/>
          <w:vertAlign w:val="baseline"/>
        </w:rPr>
        <w:t>nặng</w:t>
      </w:r>
      <w:r>
        <w:rPr>
          <w:color w:val="231F20"/>
          <w:spacing w:val="-12"/>
          <w:vertAlign w:val="baseline"/>
        </w:rPr>
        <w:t> </w:t>
      </w:r>
      <w:r>
        <w:rPr>
          <w:color w:val="231F20"/>
          <w:vertAlign w:val="baseline"/>
        </w:rPr>
        <w:t>nề</w:t>
      </w:r>
      <w:r>
        <w:rPr>
          <w:color w:val="231F20"/>
          <w:spacing w:val="-12"/>
          <w:vertAlign w:val="baseline"/>
        </w:rPr>
        <w:t> </w:t>
      </w:r>
      <w:r>
        <w:rPr>
          <w:color w:val="231F20"/>
          <w:vertAlign w:val="baseline"/>
        </w:rPr>
        <w:t>buồn</w:t>
      </w:r>
      <w:r>
        <w:rPr>
          <w:color w:val="231F20"/>
          <w:spacing w:val="-12"/>
          <w:vertAlign w:val="baseline"/>
        </w:rPr>
        <w:t> </w:t>
      </w:r>
      <w:r>
        <w:rPr>
          <w:color w:val="231F20"/>
          <w:vertAlign w:val="baseline"/>
        </w:rPr>
        <w:t>ngủ</w:t>
      </w:r>
      <w:r>
        <w:rPr>
          <w:color w:val="231F20"/>
          <w:spacing w:val="-12"/>
          <w:vertAlign w:val="baseline"/>
        </w:rPr>
        <w:t> </w:t>
      </w:r>
      <w:r>
        <w:rPr>
          <w:color w:val="231F20"/>
          <w:vertAlign w:val="baseline"/>
        </w:rPr>
        <w:t>vì</w:t>
      </w:r>
      <w:r>
        <w:rPr>
          <w:color w:val="231F20"/>
          <w:spacing w:val="-12"/>
          <w:vertAlign w:val="baseline"/>
        </w:rPr>
        <w:t> </w:t>
      </w:r>
      <w:r>
        <w:rPr>
          <w:color w:val="231F20"/>
          <w:vertAlign w:val="baseline"/>
        </w:rPr>
        <w:t>nóng</w:t>
      </w:r>
      <w:r>
        <w:rPr>
          <w:color w:val="231F20"/>
          <w:spacing w:val="-12"/>
          <w:vertAlign w:val="baseline"/>
        </w:rPr>
        <w:t> </w:t>
      </w:r>
      <w:r>
        <w:rPr>
          <w:color w:val="231F20"/>
          <w:vertAlign w:val="baseline"/>
        </w:rPr>
        <w:t>hay</w:t>
      </w:r>
      <w:r>
        <w:rPr>
          <w:color w:val="231F20"/>
          <w:spacing w:val="-12"/>
          <w:vertAlign w:val="baseline"/>
        </w:rPr>
        <w:t> </w:t>
      </w:r>
      <w:r>
        <w:rPr>
          <w:color w:val="231F20"/>
          <w:vertAlign w:val="baseline"/>
        </w:rPr>
        <w:t>vì</w:t>
      </w:r>
      <w:r>
        <w:rPr>
          <w:color w:val="231F20"/>
          <w:spacing w:val="-12"/>
          <w:vertAlign w:val="baseline"/>
        </w:rPr>
        <w:t> </w:t>
      </w:r>
      <w:r>
        <w:rPr>
          <w:color w:val="231F20"/>
          <w:vertAlign w:val="baseline"/>
        </w:rPr>
        <w:t>ăn no,</w:t>
      </w:r>
      <w:r>
        <w:rPr>
          <w:color w:val="231F20"/>
          <w:spacing w:val="-5"/>
          <w:vertAlign w:val="baseline"/>
        </w:rPr>
        <w:t> </w:t>
      </w:r>
      <w:r>
        <w:rPr>
          <w:color w:val="231F20"/>
          <w:vertAlign w:val="baseline"/>
        </w:rPr>
        <w:t>thế</w:t>
      </w:r>
      <w:r>
        <w:rPr>
          <w:color w:val="231F20"/>
          <w:spacing w:val="-5"/>
          <w:vertAlign w:val="baseline"/>
        </w:rPr>
        <w:t> </w:t>
      </w:r>
      <w:r>
        <w:rPr>
          <w:color w:val="231F20"/>
          <w:vertAlign w:val="baseline"/>
        </w:rPr>
        <w:t>nhưng</w:t>
      </w:r>
      <w:r>
        <w:rPr>
          <w:color w:val="231F20"/>
          <w:spacing w:val="-5"/>
          <w:vertAlign w:val="baseline"/>
        </w:rPr>
        <w:t> </w:t>
      </w:r>
      <w:r>
        <w:rPr>
          <w:color w:val="231F20"/>
          <w:vertAlign w:val="baseline"/>
        </w:rPr>
        <w:t>sự</w:t>
      </w:r>
      <w:r>
        <w:rPr>
          <w:color w:val="231F20"/>
          <w:spacing w:val="-5"/>
          <w:vertAlign w:val="baseline"/>
        </w:rPr>
        <w:t> </w:t>
      </w:r>
      <w:r>
        <w:rPr>
          <w:color w:val="231F20"/>
          <w:vertAlign w:val="baseline"/>
        </w:rPr>
        <w:t>quan</w:t>
      </w:r>
      <w:r>
        <w:rPr>
          <w:color w:val="231F20"/>
          <w:spacing w:val="-5"/>
          <w:vertAlign w:val="baseline"/>
        </w:rPr>
        <w:t> </w:t>
      </w:r>
      <w:r>
        <w:rPr>
          <w:color w:val="231F20"/>
          <w:vertAlign w:val="baseline"/>
        </w:rPr>
        <w:t>tâm</w:t>
      </w:r>
      <w:r>
        <w:rPr>
          <w:color w:val="231F20"/>
          <w:spacing w:val="-5"/>
          <w:vertAlign w:val="baseline"/>
        </w:rPr>
        <w:t> </w:t>
      </w:r>
      <w:r>
        <w:rPr>
          <w:color w:val="231F20"/>
          <w:vertAlign w:val="baseline"/>
        </w:rPr>
        <w:t>đến</w:t>
      </w:r>
      <w:r>
        <w:rPr>
          <w:color w:val="231F20"/>
          <w:spacing w:val="-5"/>
          <w:vertAlign w:val="baseline"/>
        </w:rPr>
        <w:t> </w:t>
      </w:r>
      <w:r>
        <w:rPr>
          <w:color w:val="231F20"/>
          <w:vertAlign w:val="baseline"/>
        </w:rPr>
        <w:t>những</w:t>
      </w:r>
      <w:r>
        <w:rPr>
          <w:color w:val="231F20"/>
          <w:spacing w:val="-5"/>
          <w:vertAlign w:val="baseline"/>
        </w:rPr>
        <w:t> </w:t>
      </w:r>
      <w:r>
        <w:rPr>
          <w:color w:val="231F20"/>
          <w:vertAlign w:val="baseline"/>
        </w:rPr>
        <w:t>gì</w:t>
      </w:r>
      <w:r>
        <w:rPr>
          <w:color w:val="231F20"/>
          <w:spacing w:val="-5"/>
          <w:vertAlign w:val="baseline"/>
        </w:rPr>
        <w:t> </w:t>
      </w:r>
      <w:r>
        <w:rPr>
          <w:color w:val="231F20"/>
          <w:vertAlign w:val="baseline"/>
        </w:rPr>
        <w:t>được</w:t>
      </w:r>
      <w:r>
        <w:rPr>
          <w:color w:val="231F20"/>
          <w:spacing w:val="-5"/>
          <w:vertAlign w:val="baseline"/>
        </w:rPr>
        <w:t> bàn</w:t>
      </w:r>
    </w:p>
    <w:p>
      <w:pPr>
        <w:pStyle w:val="BodyText"/>
        <w:spacing w:before="4"/>
        <w:ind w:left="0" w:right="0" w:firstLine="0"/>
        <w:jc w:val="left"/>
        <w:rPr>
          <w:sz w:val="4"/>
        </w:rPr>
      </w:pPr>
      <w:r>
        <w:rPr>
          <w:sz w:val="4"/>
        </w:rPr>
        <mc:AlternateContent>
          <mc:Choice Requires="wps">
            <w:drawing>
              <wp:anchor distT="0" distB="0" distL="0" distR="0" allowOverlap="1" layoutInCell="1" locked="0" behindDoc="1" simplePos="0" relativeHeight="487597056">
                <wp:simplePos x="0" y="0"/>
                <wp:positionH relativeFrom="page">
                  <wp:posOffset>719999</wp:posOffset>
                </wp:positionH>
                <wp:positionV relativeFrom="paragraph">
                  <wp:posOffset>47073</wp:posOffset>
                </wp:positionV>
                <wp:extent cx="914400" cy="1270"/>
                <wp:effectExtent l="0" t="0" r="0" b="0"/>
                <wp:wrapTopAndBottom/>
                <wp:docPr id="71" name="Graphic 71"/>
                <wp:cNvGraphicFramePr>
                  <a:graphicFrameLocks/>
                </wp:cNvGraphicFramePr>
                <a:graphic>
                  <a:graphicData uri="http://schemas.microsoft.com/office/word/2010/wordprocessingShape">
                    <wps:wsp>
                      <wps:cNvPr id="71" name="Graphic 71"/>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3.706572pt;width:72pt;height:.1pt;mso-position-horizontal-relative:page;mso-position-vertical-relative:paragraph;z-index:-15719424;mso-wrap-distance-left:0;mso-wrap-distance-right:0" id="docshape55" coordorigin="1134,74" coordsize="1440,0" path="m1134,74l2574,74e" filled="false" stroked="true" strokeweight="1pt" strokecolor="#231f20">
                <v:path arrowok="t"/>
                <v:stroke dashstyle="solid"/>
                <w10:wrap type="topAndBottom"/>
              </v:shape>
            </w:pict>
          </mc:Fallback>
        </mc:AlternateContent>
      </w:r>
    </w:p>
    <w:p>
      <w:pPr>
        <w:pStyle w:val="ListParagraph"/>
        <w:numPr>
          <w:ilvl w:val="0"/>
          <w:numId w:val="1"/>
        </w:numPr>
        <w:tabs>
          <w:tab w:pos="323" w:val="left" w:leader="none"/>
        </w:tabs>
        <w:spacing w:line="300" w:lineRule="auto" w:before="73" w:after="0"/>
        <w:ind w:left="141" w:right="138" w:firstLine="0"/>
        <w:jc w:val="both"/>
        <w:rPr>
          <w:sz w:val="17"/>
        </w:rPr>
      </w:pPr>
      <w:r>
        <w:rPr>
          <w:color w:val="231F20"/>
          <w:sz w:val="17"/>
        </w:rPr>
        <w:t>Trong đồng sinh trưởng duyên, có bốn thực tại là năng duyên, nổi trội và đóng vai trò dẫn dắt các tâm thiện và bất thiện khi thực hiện những việc khó. Đó là: dục (chanda); tinh tấn (viriya); tuệ (panna); tâm (citta). Các tâm và tâm sở đồng sinh là các pháp là sở duyên (VDH).</w:t>
      </w:r>
    </w:p>
    <w:p>
      <w:pPr>
        <w:pStyle w:val="ListParagraph"/>
        <w:spacing w:after="0" w:line="300" w:lineRule="auto"/>
        <w:jc w:val="both"/>
        <w:rPr>
          <w:sz w:val="17"/>
        </w:rPr>
        <w:sectPr>
          <w:pgSz w:w="7660" w:h="11630"/>
          <w:pgMar w:header="892" w:footer="0" w:top="1220" w:bottom="280" w:left="992" w:right="992"/>
        </w:sectPr>
      </w:pPr>
    </w:p>
    <w:p>
      <w:pPr>
        <w:pStyle w:val="BodyText"/>
        <w:spacing w:line="261" w:lineRule="auto"/>
        <w:ind w:firstLine="0"/>
      </w:pPr>
      <w:r>
        <w:rPr>
          <w:color w:val="231F20"/>
        </w:rPr>
        <w:t>luận lại mạnh mẽ hơn nên vẫn hướng tâm được tới nội dung trao đổi. Đôi lúc không có một sự cố gắng hay mối quan tâm đặc biệt nào, nhưng </w:t>
      </w:r>
      <w:r>
        <w:rPr>
          <w:color w:val="231F20"/>
        </w:rPr>
        <w:t>lại</w:t>
      </w:r>
      <w:r>
        <w:rPr>
          <w:color w:val="231F20"/>
          <w:spacing w:val="80"/>
        </w:rPr>
        <w:t> </w:t>
      </w:r>
      <w:r>
        <w:rPr>
          <w:color w:val="231F20"/>
        </w:rPr>
        <w:t>có duyên khiến hiểu biết sinh khởi hiểu được về điều được nói. Như vậy ở khoảnh khắc đó yếu tố hiểu biết lại là yếu tố dẫn dắt, nó làm duyên cho tâm</w:t>
      </w:r>
      <w:r>
        <w:rPr>
          <w:color w:val="231F20"/>
          <w:spacing w:val="-6"/>
        </w:rPr>
        <w:t> </w:t>
      </w:r>
      <w:r>
        <w:rPr>
          <w:color w:val="231F20"/>
        </w:rPr>
        <w:t>tiếp</w:t>
      </w:r>
      <w:r>
        <w:rPr>
          <w:color w:val="231F20"/>
          <w:spacing w:val="-6"/>
        </w:rPr>
        <w:t> </w:t>
      </w:r>
      <w:r>
        <w:rPr>
          <w:color w:val="231F20"/>
        </w:rPr>
        <w:t>tục</w:t>
      </w:r>
      <w:r>
        <w:rPr>
          <w:color w:val="231F20"/>
          <w:spacing w:val="-6"/>
        </w:rPr>
        <w:t> </w:t>
      </w:r>
      <w:r>
        <w:rPr>
          <w:color w:val="231F20"/>
        </w:rPr>
        <w:t>nghe</w:t>
      </w:r>
      <w:r>
        <w:rPr>
          <w:color w:val="231F20"/>
          <w:spacing w:val="-6"/>
        </w:rPr>
        <w:t> </w:t>
      </w:r>
      <w:r>
        <w:rPr>
          <w:color w:val="231F20"/>
        </w:rPr>
        <w:t>và</w:t>
      </w:r>
      <w:r>
        <w:rPr>
          <w:color w:val="231F20"/>
          <w:spacing w:val="-6"/>
        </w:rPr>
        <w:t> </w:t>
      </w:r>
      <w:r>
        <w:rPr>
          <w:color w:val="231F20"/>
        </w:rPr>
        <w:t>suy</w:t>
      </w:r>
      <w:r>
        <w:rPr>
          <w:color w:val="231F20"/>
          <w:spacing w:val="-6"/>
        </w:rPr>
        <w:t> </w:t>
      </w:r>
      <w:r>
        <w:rPr>
          <w:color w:val="231F20"/>
        </w:rPr>
        <w:t>xét</w:t>
      </w:r>
      <w:r>
        <w:rPr>
          <w:color w:val="231F20"/>
          <w:spacing w:val="-6"/>
        </w:rPr>
        <w:t> </w:t>
      </w:r>
      <w:r>
        <w:rPr>
          <w:color w:val="231F20"/>
        </w:rPr>
        <w:t>ý</w:t>
      </w:r>
      <w:r>
        <w:rPr>
          <w:color w:val="231F20"/>
          <w:spacing w:val="-6"/>
        </w:rPr>
        <w:t> </w:t>
      </w:r>
      <w:r>
        <w:rPr>
          <w:color w:val="231F20"/>
        </w:rPr>
        <w:t>nghĩa</w:t>
      </w:r>
      <w:r>
        <w:rPr>
          <w:color w:val="231F20"/>
          <w:spacing w:val="-6"/>
        </w:rPr>
        <w:t> </w:t>
      </w:r>
      <w:r>
        <w:rPr>
          <w:color w:val="231F20"/>
        </w:rPr>
        <w:t>của</w:t>
      </w:r>
      <w:r>
        <w:rPr>
          <w:color w:val="231F20"/>
          <w:spacing w:val="-6"/>
        </w:rPr>
        <w:t> </w:t>
      </w:r>
      <w:r>
        <w:rPr>
          <w:color w:val="231F20"/>
        </w:rPr>
        <w:t>Pháp.</w:t>
      </w:r>
      <w:r>
        <w:rPr>
          <w:color w:val="231F20"/>
          <w:spacing w:val="-6"/>
        </w:rPr>
        <w:t> </w:t>
      </w:r>
      <w:r>
        <w:rPr>
          <w:color w:val="231F20"/>
        </w:rPr>
        <w:t>Đó chính là ý nghĩa của đồng sinh trưởng, có nghĩa</w:t>
      </w:r>
      <w:r>
        <w:rPr>
          <w:color w:val="231F20"/>
          <w:spacing w:val="40"/>
        </w:rPr>
        <w:t> </w:t>
      </w:r>
      <w:r>
        <w:rPr>
          <w:color w:val="231F20"/>
        </w:rPr>
        <w:t>là những tâm và tâm sở ấy sinh khởi cùng nhau, nhưng ở một số thời điểm cụ thể, tâm hoặc một tâm</w:t>
      </w:r>
      <w:r>
        <w:rPr>
          <w:color w:val="231F20"/>
          <w:spacing w:val="-1"/>
        </w:rPr>
        <w:t> </w:t>
      </w:r>
      <w:r>
        <w:rPr>
          <w:color w:val="231F20"/>
        </w:rPr>
        <w:t>sở nào</w:t>
      </w:r>
      <w:r>
        <w:rPr>
          <w:color w:val="231F20"/>
          <w:spacing w:val="-1"/>
        </w:rPr>
        <w:t> </w:t>
      </w:r>
      <w:r>
        <w:rPr>
          <w:color w:val="231F20"/>
        </w:rPr>
        <w:t>đó</w:t>
      </w:r>
      <w:r>
        <w:rPr>
          <w:color w:val="231F20"/>
          <w:spacing w:val="-1"/>
        </w:rPr>
        <w:t> </w:t>
      </w:r>
      <w:r>
        <w:rPr>
          <w:color w:val="231F20"/>
        </w:rPr>
        <w:t>có</w:t>
      </w:r>
      <w:r>
        <w:rPr>
          <w:color w:val="231F20"/>
          <w:spacing w:val="-1"/>
        </w:rPr>
        <w:t> </w:t>
      </w:r>
      <w:r>
        <w:rPr>
          <w:color w:val="231F20"/>
        </w:rPr>
        <w:t>tính</w:t>
      </w:r>
      <w:r>
        <w:rPr>
          <w:color w:val="231F20"/>
          <w:spacing w:val="-1"/>
        </w:rPr>
        <w:t> </w:t>
      </w:r>
      <w:r>
        <w:rPr>
          <w:color w:val="231F20"/>
        </w:rPr>
        <w:t>chất</w:t>
      </w:r>
      <w:r>
        <w:rPr>
          <w:color w:val="231F20"/>
          <w:spacing w:val="-1"/>
        </w:rPr>
        <w:t> </w:t>
      </w:r>
      <w:r>
        <w:rPr>
          <w:color w:val="231F20"/>
        </w:rPr>
        <w:t>nổi</w:t>
      </w:r>
      <w:r>
        <w:rPr>
          <w:color w:val="231F20"/>
          <w:spacing w:val="-1"/>
        </w:rPr>
        <w:t> </w:t>
      </w:r>
      <w:r>
        <w:rPr>
          <w:color w:val="231F20"/>
        </w:rPr>
        <w:t>trội</w:t>
      </w:r>
      <w:r>
        <w:rPr>
          <w:color w:val="231F20"/>
          <w:spacing w:val="-1"/>
        </w:rPr>
        <w:t> </w:t>
      </w:r>
      <w:r>
        <w:rPr>
          <w:color w:val="231F20"/>
        </w:rPr>
        <w:t>hơn,</w:t>
      </w:r>
      <w:r>
        <w:rPr>
          <w:color w:val="231F20"/>
          <w:spacing w:val="-1"/>
        </w:rPr>
        <w:t> </w:t>
      </w:r>
      <w:r>
        <w:rPr>
          <w:color w:val="231F20"/>
        </w:rPr>
        <w:t>và</w:t>
      </w:r>
      <w:r>
        <w:rPr>
          <w:color w:val="231F20"/>
          <w:spacing w:val="-1"/>
        </w:rPr>
        <w:t> </w:t>
      </w:r>
      <w:r>
        <w:rPr>
          <w:color w:val="231F20"/>
        </w:rPr>
        <w:t>nó dẫn dắt những yếu tố khác. Điều này diễn ra không phụ</w:t>
      </w:r>
      <w:r>
        <w:rPr>
          <w:color w:val="231F20"/>
          <w:spacing w:val="-10"/>
        </w:rPr>
        <w:t> </w:t>
      </w:r>
      <w:r>
        <w:rPr>
          <w:color w:val="231F20"/>
        </w:rPr>
        <w:t>thuộc</w:t>
      </w:r>
      <w:r>
        <w:rPr>
          <w:color w:val="231F20"/>
          <w:spacing w:val="-10"/>
        </w:rPr>
        <w:t> </w:t>
      </w:r>
      <w:r>
        <w:rPr>
          <w:color w:val="231F20"/>
        </w:rPr>
        <w:t>vào</w:t>
      </w:r>
      <w:r>
        <w:rPr>
          <w:color w:val="231F20"/>
          <w:spacing w:val="-10"/>
        </w:rPr>
        <w:t> </w:t>
      </w:r>
      <w:r>
        <w:rPr>
          <w:color w:val="231F20"/>
        </w:rPr>
        <w:t>ý</w:t>
      </w:r>
      <w:r>
        <w:rPr>
          <w:color w:val="231F20"/>
          <w:spacing w:val="-10"/>
        </w:rPr>
        <w:t> </w:t>
      </w:r>
      <w:r>
        <w:rPr>
          <w:color w:val="231F20"/>
        </w:rPr>
        <w:t>chí</w:t>
      </w:r>
      <w:r>
        <w:rPr>
          <w:color w:val="231F20"/>
          <w:spacing w:val="-10"/>
        </w:rPr>
        <w:t> </w:t>
      </w:r>
      <w:r>
        <w:rPr>
          <w:color w:val="231F20"/>
        </w:rPr>
        <w:t>của</w:t>
      </w:r>
      <w:r>
        <w:rPr>
          <w:color w:val="231F20"/>
          <w:spacing w:val="-10"/>
        </w:rPr>
        <w:t> </w:t>
      </w:r>
      <w:r>
        <w:rPr>
          <w:color w:val="231F20"/>
        </w:rPr>
        <w:t>ai</w:t>
      </w:r>
      <w:r>
        <w:rPr>
          <w:color w:val="231F20"/>
          <w:spacing w:val="-10"/>
        </w:rPr>
        <w:t> </w:t>
      </w:r>
      <w:r>
        <w:rPr>
          <w:color w:val="231F20"/>
        </w:rPr>
        <w:t>cả.</w:t>
      </w:r>
      <w:r>
        <w:rPr>
          <w:color w:val="231F20"/>
          <w:spacing w:val="-10"/>
        </w:rPr>
        <w:t> </w:t>
      </w:r>
      <w:r>
        <w:rPr>
          <w:color w:val="231F20"/>
        </w:rPr>
        <w:t>Chẳng</w:t>
      </w:r>
      <w:r>
        <w:rPr>
          <w:color w:val="231F20"/>
          <w:spacing w:val="-10"/>
        </w:rPr>
        <w:t> </w:t>
      </w:r>
      <w:r>
        <w:rPr>
          <w:color w:val="231F20"/>
        </w:rPr>
        <w:t>ai</w:t>
      </w:r>
      <w:r>
        <w:rPr>
          <w:color w:val="231F20"/>
          <w:spacing w:val="-10"/>
        </w:rPr>
        <w:t> </w:t>
      </w:r>
      <w:r>
        <w:rPr>
          <w:color w:val="231F20"/>
        </w:rPr>
        <w:t>quyết</w:t>
      </w:r>
      <w:r>
        <w:rPr>
          <w:color w:val="231F20"/>
          <w:spacing w:val="-10"/>
        </w:rPr>
        <w:t> </w:t>
      </w:r>
      <w:r>
        <w:rPr>
          <w:color w:val="231F20"/>
        </w:rPr>
        <w:t>định lúc này cần yếu tố quan tâm (dục - chanda) dẫn dắt, lúc khác thì cần trí dẫn dắt, hay lúc kia cần tinh</w:t>
      </w:r>
      <w:r>
        <w:rPr>
          <w:color w:val="231F20"/>
          <w:spacing w:val="-7"/>
        </w:rPr>
        <w:t> </w:t>
      </w:r>
      <w:r>
        <w:rPr>
          <w:color w:val="231F20"/>
        </w:rPr>
        <w:t>tấn</w:t>
      </w:r>
      <w:r>
        <w:rPr>
          <w:color w:val="231F20"/>
          <w:spacing w:val="-7"/>
        </w:rPr>
        <w:t> </w:t>
      </w:r>
      <w:r>
        <w:rPr>
          <w:color w:val="231F20"/>
        </w:rPr>
        <w:t>dẫn</w:t>
      </w:r>
      <w:r>
        <w:rPr>
          <w:color w:val="231F20"/>
          <w:spacing w:val="-7"/>
        </w:rPr>
        <w:t> </w:t>
      </w:r>
      <w:r>
        <w:rPr>
          <w:color w:val="231F20"/>
        </w:rPr>
        <w:t>dắt.</w:t>
      </w:r>
      <w:r>
        <w:rPr>
          <w:color w:val="231F20"/>
          <w:spacing w:val="-12"/>
        </w:rPr>
        <w:t> </w:t>
      </w:r>
      <w:r>
        <w:rPr>
          <w:color w:val="231F20"/>
        </w:rPr>
        <w:t>Tất</w:t>
      </w:r>
      <w:r>
        <w:rPr>
          <w:color w:val="231F20"/>
          <w:spacing w:val="-7"/>
        </w:rPr>
        <w:t> </w:t>
      </w:r>
      <w:r>
        <w:rPr>
          <w:color w:val="231F20"/>
        </w:rPr>
        <w:t>cả</w:t>
      </w:r>
      <w:r>
        <w:rPr>
          <w:color w:val="231F20"/>
          <w:spacing w:val="-7"/>
        </w:rPr>
        <w:t> </w:t>
      </w:r>
      <w:r>
        <w:rPr>
          <w:color w:val="231F20"/>
        </w:rPr>
        <w:t>diễn</w:t>
      </w:r>
      <w:r>
        <w:rPr>
          <w:color w:val="231F20"/>
          <w:spacing w:val="-7"/>
        </w:rPr>
        <w:t> </w:t>
      </w:r>
      <w:r>
        <w:rPr>
          <w:color w:val="231F20"/>
        </w:rPr>
        <w:t>ra</w:t>
      </w:r>
      <w:r>
        <w:rPr>
          <w:color w:val="231F20"/>
          <w:spacing w:val="-7"/>
        </w:rPr>
        <w:t> </w:t>
      </w:r>
      <w:r>
        <w:rPr>
          <w:color w:val="231F20"/>
        </w:rPr>
        <w:t>hoàn</w:t>
      </w:r>
      <w:r>
        <w:rPr>
          <w:color w:val="231F20"/>
          <w:spacing w:val="-7"/>
        </w:rPr>
        <w:t> </w:t>
      </w:r>
      <w:r>
        <w:rPr>
          <w:color w:val="231F20"/>
        </w:rPr>
        <w:t>toàn</w:t>
      </w:r>
      <w:r>
        <w:rPr>
          <w:color w:val="231F20"/>
          <w:spacing w:val="-7"/>
        </w:rPr>
        <w:t> </w:t>
      </w:r>
      <w:r>
        <w:rPr>
          <w:color w:val="231F20"/>
        </w:rPr>
        <w:t>tự</w:t>
      </w:r>
      <w:r>
        <w:rPr>
          <w:color w:val="231F20"/>
          <w:spacing w:val="-7"/>
        </w:rPr>
        <w:t> </w:t>
      </w:r>
      <w:r>
        <w:rPr>
          <w:color w:val="231F20"/>
        </w:rPr>
        <w:t>nhiên, do duyên.</w:t>
      </w:r>
    </w:p>
    <w:p>
      <w:pPr>
        <w:spacing w:line="261" w:lineRule="auto" w:before="131"/>
        <w:ind w:left="141" w:right="139" w:firstLine="396"/>
        <w:jc w:val="both"/>
        <w:rPr>
          <w:sz w:val="27"/>
        </w:rPr>
      </w:pPr>
      <w:r>
        <w:rPr>
          <w:b/>
          <w:i/>
          <w:color w:val="0D0D0D"/>
          <w:sz w:val="27"/>
        </w:rPr>
        <w:t>Achaan</w:t>
      </w:r>
      <w:r>
        <w:rPr>
          <w:b/>
          <w:i/>
          <w:color w:val="0D0D0D"/>
          <w:spacing w:val="-3"/>
          <w:sz w:val="27"/>
        </w:rPr>
        <w:t> </w:t>
      </w:r>
      <w:r>
        <w:rPr>
          <w:b/>
          <w:i/>
          <w:color w:val="0D0D0D"/>
          <w:sz w:val="27"/>
        </w:rPr>
        <w:t>Sujin</w:t>
      </w:r>
      <w:r>
        <w:rPr>
          <w:b/>
          <w:i/>
          <w:color w:val="231F20"/>
          <w:sz w:val="27"/>
        </w:rPr>
        <w:t>:</w:t>
      </w:r>
      <w:r>
        <w:rPr>
          <w:b/>
          <w:i/>
          <w:color w:val="231F20"/>
          <w:spacing w:val="-3"/>
          <w:sz w:val="27"/>
        </w:rPr>
        <w:t> </w:t>
      </w:r>
      <w:r>
        <w:rPr>
          <w:color w:val="231F20"/>
          <w:sz w:val="27"/>
        </w:rPr>
        <w:t>Đức</w:t>
      </w:r>
      <w:r>
        <w:rPr>
          <w:color w:val="231F20"/>
          <w:spacing w:val="-3"/>
          <w:sz w:val="27"/>
        </w:rPr>
        <w:t> </w:t>
      </w:r>
      <w:r>
        <w:rPr>
          <w:color w:val="231F20"/>
          <w:sz w:val="27"/>
        </w:rPr>
        <w:t>Phật</w:t>
      </w:r>
      <w:r>
        <w:rPr>
          <w:color w:val="231F20"/>
          <w:spacing w:val="-3"/>
          <w:sz w:val="27"/>
        </w:rPr>
        <w:t> </w:t>
      </w:r>
      <w:r>
        <w:rPr>
          <w:color w:val="231F20"/>
          <w:sz w:val="27"/>
        </w:rPr>
        <w:t>có</w:t>
      </w:r>
      <w:r>
        <w:rPr>
          <w:color w:val="231F20"/>
          <w:spacing w:val="-3"/>
          <w:sz w:val="27"/>
        </w:rPr>
        <w:t> </w:t>
      </w:r>
      <w:r>
        <w:rPr>
          <w:color w:val="231F20"/>
          <w:sz w:val="27"/>
        </w:rPr>
        <w:t>dạy</w:t>
      </w:r>
      <w:r>
        <w:rPr>
          <w:color w:val="231F20"/>
          <w:spacing w:val="-3"/>
          <w:sz w:val="27"/>
        </w:rPr>
        <w:t> </w:t>
      </w:r>
      <w:r>
        <w:rPr>
          <w:color w:val="231F20"/>
          <w:sz w:val="27"/>
        </w:rPr>
        <w:t>cho</w:t>
      </w:r>
      <w:r>
        <w:rPr>
          <w:color w:val="231F20"/>
          <w:spacing w:val="-3"/>
          <w:sz w:val="27"/>
        </w:rPr>
        <w:t> </w:t>
      </w:r>
      <w:r>
        <w:rPr>
          <w:color w:val="231F20"/>
          <w:sz w:val="27"/>
        </w:rPr>
        <w:t>ngài</w:t>
      </w:r>
      <w:r>
        <w:rPr>
          <w:color w:val="231F20"/>
          <w:spacing w:val="-3"/>
          <w:sz w:val="27"/>
        </w:rPr>
        <w:t> </w:t>
      </w:r>
      <w:r>
        <w:rPr>
          <w:color w:val="231F20"/>
          <w:sz w:val="27"/>
        </w:rPr>
        <w:t>Cấp Cô Độc về duyên không?</w:t>
      </w:r>
    </w:p>
    <w:p>
      <w:pPr>
        <w:pStyle w:val="BodyText"/>
        <w:spacing w:line="261" w:lineRule="auto" w:before="116"/>
        <w:ind w:right="142"/>
      </w:pPr>
      <w:r>
        <w:rPr>
          <w:b/>
          <w:i/>
          <w:color w:val="231F20"/>
          <w:spacing w:val="-2"/>
        </w:rPr>
        <w:t>Người</w:t>
      </w:r>
      <w:r>
        <w:rPr>
          <w:b/>
          <w:i/>
          <w:color w:val="231F20"/>
          <w:spacing w:val="-15"/>
        </w:rPr>
        <w:t> </w:t>
      </w:r>
      <w:r>
        <w:rPr>
          <w:b/>
          <w:i/>
          <w:color w:val="231F20"/>
          <w:spacing w:val="-2"/>
        </w:rPr>
        <w:t>hỏi:</w:t>
      </w:r>
      <w:r>
        <w:rPr>
          <w:b/>
          <w:i/>
          <w:color w:val="231F20"/>
          <w:spacing w:val="-15"/>
        </w:rPr>
        <w:t> </w:t>
      </w:r>
      <w:r>
        <w:rPr>
          <w:color w:val="231F20"/>
          <w:spacing w:val="-2"/>
        </w:rPr>
        <w:t>Sư</w:t>
      </w:r>
      <w:r>
        <w:rPr>
          <w:color w:val="231F20"/>
          <w:spacing w:val="-15"/>
        </w:rPr>
        <w:t> </w:t>
      </w:r>
      <w:r>
        <w:rPr>
          <w:color w:val="231F20"/>
          <w:spacing w:val="-2"/>
        </w:rPr>
        <w:t>được</w:t>
      </w:r>
      <w:r>
        <w:rPr>
          <w:color w:val="231F20"/>
          <w:spacing w:val="-15"/>
        </w:rPr>
        <w:t> </w:t>
      </w:r>
      <w:r>
        <w:rPr>
          <w:color w:val="231F20"/>
          <w:spacing w:val="-2"/>
        </w:rPr>
        <w:t>nghe</w:t>
      </w:r>
      <w:r>
        <w:rPr>
          <w:color w:val="231F20"/>
          <w:spacing w:val="-15"/>
        </w:rPr>
        <w:t> </w:t>
      </w:r>
      <w:r>
        <w:rPr>
          <w:color w:val="231F20"/>
          <w:spacing w:val="-2"/>
        </w:rPr>
        <w:t>là</w:t>
      </w:r>
      <w:r>
        <w:rPr>
          <w:color w:val="231F20"/>
          <w:spacing w:val="-15"/>
        </w:rPr>
        <w:t> </w:t>
      </w:r>
      <w:r>
        <w:rPr>
          <w:color w:val="231F20"/>
          <w:spacing w:val="-2"/>
        </w:rPr>
        <w:t>Tôn</w:t>
      </w:r>
      <w:r>
        <w:rPr>
          <w:color w:val="231F20"/>
          <w:spacing w:val="-15"/>
        </w:rPr>
        <w:t> </w:t>
      </w:r>
      <w:r>
        <w:rPr>
          <w:color w:val="231F20"/>
          <w:spacing w:val="-2"/>
        </w:rPr>
        <w:t>giả</w:t>
      </w:r>
      <w:r>
        <w:rPr>
          <w:color w:val="231F20"/>
          <w:spacing w:val="-14"/>
        </w:rPr>
        <w:t> </w:t>
      </w:r>
      <w:r>
        <w:rPr>
          <w:color w:val="231F20"/>
          <w:spacing w:val="-2"/>
        </w:rPr>
        <w:t>Sariputa</w:t>
      </w:r>
      <w:r>
        <w:rPr>
          <w:color w:val="231F20"/>
          <w:spacing w:val="-15"/>
        </w:rPr>
        <w:t> </w:t>
      </w:r>
      <w:r>
        <w:rPr>
          <w:color w:val="231F20"/>
          <w:spacing w:val="-2"/>
        </w:rPr>
        <w:t>là </w:t>
      </w:r>
      <w:r>
        <w:rPr>
          <w:color w:val="231F20"/>
          <w:spacing w:val="-4"/>
        </w:rPr>
        <w:t>người</w:t>
      </w:r>
      <w:r>
        <w:rPr>
          <w:color w:val="231F20"/>
          <w:spacing w:val="-18"/>
        </w:rPr>
        <w:t> </w:t>
      </w:r>
      <w:r>
        <w:rPr>
          <w:color w:val="231F20"/>
          <w:spacing w:val="-4"/>
        </w:rPr>
        <w:t>được</w:t>
      </w:r>
      <w:r>
        <w:rPr>
          <w:color w:val="231F20"/>
          <w:spacing w:val="-18"/>
        </w:rPr>
        <w:t> </w:t>
      </w:r>
      <w:r>
        <w:rPr>
          <w:color w:val="231F20"/>
          <w:spacing w:val="-4"/>
        </w:rPr>
        <w:t>học</w:t>
      </w:r>
      <w:r>
        <w:rPr>
          <w:color w:val="231F20"/>
          <w:spacing w:val="-22"/>
        </w:rPr>
        <w:t> </w:t>
      </w:r>
      <w:r>
        <w:rPr>
          <w:color w:val="231F20"/>
          <w:spacing w:val="-4"/>
        </w:rPr>
        <w:t>Vi</w:t>
      </w:r>
      <w:r>
        <w:rPr>
          <w:color w:val="231F20"/>
          <w:spacing w:val="-18"/>
        </w:rPr>
        <w:t> </w:t>
      </w:r>
      <w:r>
        <w:rPr>
          <w:color w:val="231F20"/>
          <w:spacing w:val="-4"/>
        </w:rPr>
        <w:t>Diệu</w:t>
      </w:r>
      <w:r>
        <w:rPr>
          <w:color w:val="231F20"/>
          <w:spacing w:val="-18"/>
        </w:rPr>
        <w:t> </w:t>
      </w:r>
      <w:r>
        <w:rPr>
          <w:color w:val="231F20"/>
          <w:spacing w:val="-4"/>
        </w:rPr>
        <w:t>Pháp</w:t>
      </w:r>
      <w:r>
        <w:rPr>
          <w:color w:val="231F20"/>
          <w:spacing w:val="-17"/>
        </w:rPr>
        <w:t> </w:t>
      </w:r>
      <w:r>
        <w:rPr>
          <w:color w:val="231F20"/>
          <w:spacing w:val="-4"/>
        </w:rPr>
        <w:t>trực</w:t>
      </w:r>
      <w:r>
        <w:rPr>
          <w:color w:val="231F20"/>
          <w:spacing w:val="-18"/>
        </w:rPr>
        <w:t> </w:t>
      </w:r>
      <w:r>
        <w:rPr>
          <w:color w:val="231F20"/>
          <w:spacing w:val="-4"/>
        </w:rPr>
        <w:t>tiếp</w:t>
      </w:r>
      <w:r>
        <w:rPr>
          <w:color w:val="231F20"/>
          <w:spacing w:val="-17"/>
        </w:rPr>
        <w:t> </w:t>
      </w:r>
      <w:r>
        <w:rPr>
          <w:color w:val="231F20"/>
          <w:spacing w:val="-4"/>
        </w:rPr>
        <w:t>với</w:t>
      </w:r>
      <w:r>
        <w:rPr>
          <w:color w:val="231F20"/>
          <w:spacing w:val="-18"/>
        </w:rPr>
        <w:t> </w:t>
      </w:r>
      <w:r>
        <w:rPr>
          <w:color w:val="231F20"/>
          <w:spacing w:val="-4"/>
        </w:rPr>
        <w:t>đức</w:t>
      </w:r>
      <w:r>
        <w:rPr>
          <w:color w:val="231F20"/>
          <w:spacing w:val="-17"/>
        </w:rPr>
        <w:t> </w:t>
      </w:r>
      <w:r>
        <w:rPr>
          <w:color w:val="231F20"/>
          <w:spacing w:val="-4"/>
        </w:rPr>
        <w:t>Phật.</w:t>
      </w:r>
    </w:p>
    <w:p>
      <w:pPr>
        <w:pStyle w:val="BodyText"/>
        <w:spacing w:line="261" w:lineRule="auto" w:before="115"/>
      </w:pPr>
      <w:r>
        <w:rPr>
          <w:b/>
          <w:i/>
          <w:color w:val="0D0D0D"/>
        </w:rPr>
        <w:t>Achaan Sujin</w:t>
      </w:r>
      <w:r>
        <w:rPr>
          <w:b/>
          <w:i/>
          <w:color w:val="231F20"/>
        </w:rPr>
        <w:t>: </w:t>
      </w:r>
      <w:r>
        <w:rPr>
          <w:color w:val="231F20"/>
        </w:rPr>
        <w:t>Nhưng câu hỏi là đức Phật có dạy cho ngài Cấp Cô Độc về duyên không ạ?</w:t>
      </w:r>
    </w:p>
    <w:p>
      <w:pPr>
        <w:pStyle w:val="BodyText"/>
        <w:spacing w:line="261" w:lineRule="auto" w:before="116"/>
      </w:pPr>
      <w:r>
        <w:rPr>
          <w:b/>
          <w:i/>
          <w:color w:val="231F20"/>
        </w:rPr>
        <w:t>Người hỏi: </w:t>
      </w:r>
      <w:r>
        <w:rPr>
          <w:color w:val="231F20"/>
        </w:rPr>
        <w:t>Nếu mình nói dưới hình thức </w:t>
      </w:r>
      <w:r>
        <w:rPr>
          <w:color w:val="231F20"/>
        </w:rPr>
        <w:t>của các</w:t>
      </w:r>
      <w:r>
        <w:rPr>
          <w:color w:val="231F20"/>
          <w:spacing w:val="-13"/>
        </w:rPr>
        <w:t> </w:t>
      </w:r>
      <w:r>
        <w:rPr>
          <w:color w:val="231F20"/>
        </w:rPr>
        <w:t>duyên,</w:t>
      </w:r>
      <w:r>
        <w:rPr>
          <w:color w:val="231F20"/>
          <w:spacing w:val="-13"/>
        </w:rPr>
        <w:t> </w:t>
      </w:r>
      <w:r>
        <w:rPr>
          <w:color w:val="231F20"/>
        </w:rPr>
        <w:t>như</w:t>
      </w:r>
      <w:r>
        <w:rPr>
          <w:color w:val="231F20"/>
          <w:spacing w:val="-13"/>
        </w:rPr>
        <w:t> </w:t>
      </w:r>
      <w:r>
        <w:rPr>
          <w:color w:val="231F20"/>
        </w:rPr>
        <w:t>đang</w:t>
      </w:r>
      <w:r>
        <w:rPr>
          <w:color w:val="231F20"/>
          <w:spacing w:val="-13"/>
        </w:rPr>
        <w:t> </w:t>
      </w:r>
      <w:r>
        <w:rPr>
          <w:color w:val="231F20"/>
        </w:rPr>
        <w:t>nói</w:t>
      </w:r>
      <w:r>
        <w:rPr>
          <w:color w:val="231F20"/>
          <w:spacing w:val="-13"/>
        </w:rPr>
        <w:t> </w:t>
      </w:r>
      <w:r>
        <w:rPr>
          <w:color w:val="231F20"/>
        </w:rPr>
        <w:t>ở</w:t>
      </w:r>
      <w:r>
        <w:rPr>
          <w:color w:val="231F20"/>
          <w:spacing w:val="-13"/>
        </w:rPr>
        <w:t> </w:t>
      </w:r>
      <w:r>
        <w:rPr>
          <w:color w:val="231F20"/>
        </w:rPr>
        <w:t>đây</w:t>
      </w:r>
      <w:r>
        <w:rPr>
          <w:color w:val="231F20"/>
          <w:spacing w:val="-13"/>
        </w:rPr>
        <w:t> </w:t>
      </w:r>
      <w:r>
        <w:rPr>
          <w:color w:val="231F20"/>
        </w:rPr>
        <w:t>thì</w:t>
      </w:r>
      <w:r>
        <w:rPr>
          <w:color w:val="231F20"/>
          <w:spacing w:val="-13"/>
        </w:rPr>
        <w:t> </w:t>
      </w:r>
      <w:r>
        <w:rPr>
          <w:color w:val="231F20"/>
        </w:rPr>
        <w:t>Đức</w:t>
      </w:r>
      <w:r>
        <w:rPr>
          <w:color w:val="231F20"/>
          <w:spacing w:val="-13"/>
        </w:rPr>
        <w:t> </w:t>
      </w:r>
      <w:r>
        <w:rPr>
          <w:color w:val="231F20"/>
        </w:rPr>
        <w:t>Phật</w:t>
      </w:r>
      <w:r>
        <w:rPr>
          <w:color w:val="231F20"/>
          <w:spacing w:val="-13"/>
        </w:rPr>
        <w:t> </w:t>
      </w:r>
      <w:r>
        <w:rPr>
          <w:color w:val="231F20"/>
        </w:rPr>
        <w:t>không dạy.</w:t>
      </w:r>
      <w:r>
        <w:rPr>
          <w:color w:val="231F20"/>
          <w:spacing w:val="-4"/>
        </w:rPr>
        <w:t> </w:t>
      </w:r>
      <w:r>
        <w:rPr>
          <w:color w:val="231F20"/>
        </w:rPr>
        <w:t>Đức</w:t>
      </w:r>
      <w:r>
        <w:rPr>
          <w:color w:val="231F20"/>
          <w:spacing w:val="-2"/>
        </w:rPr>
        <w:t> </w:t>
      </w:r>
      <w:r>
        <w:rPr>
          <w:color w:val="231F20"/>
        </w:rPr>
        <w:t>Phật</w:t>
      </w:r>
      <w:r>
        <w:rPr>
          <w:color w:val="231F20"/>
          <w:spacing w:val="-2"/>
        </w:rPr>
        <w:t> </w:t>
      </w:r>
      <w:r>
        <w:rPr>
          <w:color w:val="231F20"/>
        </w:rPr>
        <w:t>thuyết</w:t>
      </w:r>
      <w:r>
        <w:rPr>
          <w:color w:val="231F20"/>
          <w:spacing w:val="-2"/>
        </w:rPr>
        <w:t> </w:t>
      </w:r>
      <w:r>
        <w:rPr>
          <w:color w:val="231F20"/>
        </w:rPr>
        <w:t>pháp</w:t>
      </w:r>
      <w:r>
        <w:rPr>
          <w:color w:val="231F20"/>
          <w:spacing w:val="-2"/>
        </w:rPr>
        <w:t> </w:t>
      </w:r>
      <w:r>
        <w:rPr>
          <w:color w:val="231F20"/>
        </w:rPr>
        <w:t>dưới</w:t>
      </w:r>
      <w:r>
        <w:rPr>
          <w:color w:val="231F20"/>
          <w:spacing w:val="-2"/>
        </w:rPr>
        <w:t> </w:t>
      </w:r>
      <w:r>
        <w:rPr>
          <w:color w:val="231F20"/>
        </w:rPr>
        <w:t>dạng</w:t>
      </w:r>
      <w:r>
        <w:rPr>
          <w:color w:val="231F20"/>
          <w:spacing w:val="-2"/>
        </w:rPr>
        <w:t> </w:t>
      </w:r>
      <w:r>
        <w:rPr>
          <w:color w:val="231F20"/>
        </w:rPr>
        <w:t>các</w:t>
      </w:r>
      <w:r>
        <w:rPr>
          <w:color w:val="231F20"/>
          <w:spacing w:val="-2"/>
        </w:rPr>
        <w:t> </w:t>
      </w:r>
      <w:r>
        <w:rPr>
          <w:color w:val="231F20"/>
        </w:rPr>
        <w:t>bài</w:t>
      </w:r>
      <w:r>
        <w:rPr>
          <w:color w:val="231F20"/>
          <w:spacing w:val="-2"/>
        </w:rPr>
        <w:t> </w:t>
      </w:r>
      <w:r>
        <w:rPr>
          <w:color w:val="231F20"/>
          <w:spacing w:val="-4"/>
        </w:rPr>
        <w:t>kinh</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cho</w:t>
      </w:r>
      <w:r>
        <w:rPr>
          <w:color w:val="231F20"/>
          <w:spacing w:val="-17"/>
        </w:rPr>
        <w:t> </w:t>
      </w:r>
      <w:r>
        <w:rPr>
          <w:color w:val="231F20"/>
        </w:rPr>
        <w:t>ngài</w:t>
      </w:r>
      <w:r>
        <w:rPr>
          <w:color w:val="231F20"/>
          <w:spacing w:val="-17"/>
        </w:rPr>
        <w:t> </w:t>
      </w:r>
      <w:r>
        <w:rPr>
          <w:color w:val="231F20"/>
        </w:rPr>
        <w:t>Cấp</w:t>
      </w:r>
      <w:r>
        <w:rPr>
          <w:color w:val="231F20"/>
          <w:spacing w:val="-17"/>
        </w:rPr>
        <w:t> </w:t>
      </w:r>
      <w:r>
        <w:rPr>
          <w:color w:val="231F20"/>
        </w:rPr>
        <w:t>Cô</w:t>
      </w:r>
      <w:r>
        <w:rPr>
          <w:color w:val="231F20"/>
          <w:spacing w:val="-17"/>
        </w:rPr>
        <w:t> </w:t>
      </w:r>
      <w:r>
        <w:rPr>
          <w:color w:val="231F20"/>
        </w:rPr>
        <w:t>Độc,</w:t>
      </w:r>
      <w:r>
        <w:rPr>
          <w:color w:val="231F20"/>
          <w:spacing w:val="-17"/>
        </w:rPr>
        <w:t> </w:t>
      </w:r>
      <w:r>
        <w:rPr>
          <w:color w:val="231F20"/>
        </w:rPr>
        <w:t>tuy</w:t>
      </w:r>
      <w:r>
        <w:rPr>
          <w:color w:val="231F20"/>
          <w:spacing w:val="-17"/>
        </w:rPr>
        <w:t> </w:t>
      </w:r>
      <w:r>
        <w:rPr>
          <w:color w:val="231F20"/>
        </w:rPr>
        <w:t>không</w:t>
      </w:r>
      <w:r>
        <w:rPr>
          <w:color w:val="231F20"/>
          <w:spacing w:val="-16"/>
        </w:rPr>
        <w:t> </w:t>
      </w:r>
      <w:r>
        <w:rPr>
          <w:color w:val="231F20"/>
        </w:rPr>
        <w:t>nói</w:t>
      </w:r>
      <w:r>
        <w:rPr>
          <w:color w:val="231F20"/>
          <w:spacing w:val="-17"/>
        </w:rPr>
        <w:t> </w:t>
      </w:r>
      <w:r>
        <w:rPr>
          <w:color w:val="231F20"/>
        </w:rPr>
        <w:t>chi</w:t>
      </w:r>
      <w:r>
        <w:rPr>
          <w:color w:val="231F20"/>
          <w:spacing w:val="-17"/>
        </w:rPr>
        <w:t> </w:t>
      </w:r>
      <w:r>
        <w:rPr>
          <w:color w:val="231F20"/>
        </w:rPr>
        <w:t>tiết</w:t>
      </w:r>
      <w:r>
        <w:rPr>
          <w:color w:val="231F20"/>
          <w:spacing w:val="-17"/>
        </w:rPr>
        <w:t> </w:t>
      </w:r>
      <w:r>
        <w:rPr>
          <w:color w:val="231F20"/>
        </w:rPr>
        <w:t>nhưng về</w:t>
      </w:r>
      <w:r>
        <w:rPr>
          <w:color w:val="231F20"/>
          <w:spacing w:val="-14"/>
        </w:rPr>
        <w:t> </w:t>
      </w:r>
      <w:r>
        <w:rPr>
          <w:color w:val="231F20"/>
        </w:rPr>
        <w:t>mặt</w:t>
      </w:r>
      <w:r>
        <w:rPr>
          <w:color w:val="231F20"/>
          <w:spacing w:val="-14"/>
        </w:rPr>
        <w:t> </w:t>
      </w:r>
      <w:r>
        <w:rPr>
          <w:color w:val="231F20"/>
        </w:rPr>
        <w:t>bản</w:t>
      </w:r>
      <w:r>
        <w:rPr>
          <w:color w:val="231F20"/>
          <w:spacing w:val="-15"/>
        </w:rPr>
        <w:t> </w:t>
      </w:r>
      <w:r>
        <w:rPr>
          <w:color w:val="231F20"/>
        </w:rPr>
        <w:t>chất</w:t>
      </w:r>
      <w:r>
        <w:rPr>
          <w:color w:val="231F20"/>
          <w:spacing w:val="-14"/>
        </w:rPr>
        <w:t> </w:t>
      </w:r>
      <w:r>
        <w:rPr>
          <w:color w:val="231F20"/>
        </w:rPr>
        <w:t>Ngài</w:t>
      </w:r>
      <w:r>
        <w:rPr>
          <w:color w:val="231F20"/>
          <w:spacing w:val="-14"/>
        </w:rPr>
        <w:t> </w:t>
      </w:r>
      <w:r>
        <w:rPr>
          <w:color w:val="231F20"/>
        </w:rPr>
        <w:t>cũng</w:t>
      </w:r>
      <w:r>
        <w:rPr>
          <w:color w:val="231F20"/>
          <w:spacing w:val="-15"/>
        </w:rPr>
        <w:t> </w:t>
      </w:r>
      <w:r>
        <w:rPr>
          <w:color w:val="231F20"/>
        </w:rPr>
        <w:t>nói</w:t>
      </w:r>
      <w:r>
        <w:rPr>
          <w:color w:val="231F20"/>
          <w:spacing w:val="-14"/>
        </w:rPr>
        <w:t> </w:t>
      </w:r>
      <w:r>
        <w:rPr>
          <w:color w:val="231F20"/>
        </w:rPr>
        <w:t>về</w:t>
      </w:r>
      <w:r>
        <w:rPr>
          <w:color w:val="231F20"/>
          <w:spacing w:val="-14"/>
        </w:rPr>
        <w:t> </w:t>
      </w:r>
      <w:r>
        <w:rPr>
          <w:color w:val="231F20"/>
        </w:rPr>
        <w:t>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chân đế, về ngũ uẩn,... được tạo bởi các duyên, nhưng nó không chi tiết như mình đang kể ở đây.</w:t>
      </w:r>
    </w:p>
    <w:p>
      <w:pPr>
        <w:pStyle w:val="BodyText"/>
        <w:spacing w:line="261" w:lineRule="auto" w:before="118"/>
      </w:pPr>
      <w:r>
        <w:rPr>
          <w:b/>
          <w:i/>
          <w:color w:val="231F20"/>
        </w:rPr>
        <w:t>Achaan Sujin: </w:t>
      </w:r>
      <w:r>
        <w:rPr>
          <w:color w:val="231F20"/>
        </w:rPr>
        <w:t>Như vậy là Ngài có giảng về </w:t>
      </w:r>
      <w:r>
        <w:rPr>
          <w:color w:val="231F20"/>
          <w:spacing w:val="-2"/>
        </w:rPr>
        <w:t>các</w:t>
      </w:r>
      <w:r>
        <w:rPr>
          <w:color w:val="231F20"/>
          <w:spacing w:val="-15"/>
        </w:rPr>
        <w:t> </w:t>
      </w:r>
      <w:r>
        <w:rPr>
          <w:color w:val="231F20"/>
          <w:spacing w:val="-2"/>
        </w:rPr>
        <w:t>thực</w:t>
      </w:r>
      <w:r>
        <w:rPr>
          <w:color w:val="231F20"/>
          <w:spacing w:val="-15"/>
        </w:rPr>
        <w:t> </w:t>
      </w:r>
      <w:r>
        <w:rPr>
          <w:color w:val="231F20"/>
          <w:spacing w:val="-2"/>
        </w:rPr>
        <w:t>tại</w:t>
      </w:r>
      <w:r>
        <w:rPr>
          <w:color w:val="231F20"/>
          <w:spacing w:val="-15"/>
        </w:rPr>
        <w:t> </w:t>
      </w:r>
      <w:r>
        <w:rPr>
          <w:color w:val="231F20"/>
          <w:spacing w:val="-2"/>
        </w:rPr>
        <w:t>và</w:t>
      </w:r>
      <w:r>
        <w:rPr>
          <w:color w:val="231F20"/>
          <w:spacing w:val="-15"/>
        </w:rPr>
        <w:t> </w:t>
      </w:r>
      <w:r>
        <w:rPr>
          <w:color w:val="231F20"/>
          <w:spacing w:val="-2"/>
        </w:rPr>
        <w:t>duyên</w:t>
      </w:r>
      <w:r>
        <w:rPr>
          <w:color w:val="231F20"/>
          <w:spacing w:val="-15"/>
        </w:rPr>
        <w:t> </w:t>
      </w:r>
      <w:r>
        <w:rPr>
          <w:color w:val="231F20"/>
          <w:spacing w:val="-2"/>
        </w:rPr>
        <w:t>hệ</w:t>
      </w:r>
      <w:r>
        <w:rPr>
          <w:color w:val="231F20"/>
          <w:spacing w:val="-14"/>
        </w:rPr>
        <w:t> </w:t>
      </w:r>
      <w:r>
        <w:rPr>
          <w:color w:val="231F20"/>
          <w:spacing w:val="-2"/>
        </w:rPr>
        <w:t>hay</w:t>
      </w:r>
      <w:r>
        <w:rPr>
          <w:color w:val="231F20"/>
          <w:spacing w:val="-15"/>
        </w:rPr>
        <w:t> </w:t>
      </w:r>
      <w:r>
        <w:rPr>
          <w:color w:val="231F20"/>
          <w:spacing w:val="-2"/>
        </w:rPr>
        <w:t>không?</w:t>
      </w:r>
      <w:r>
        <w:rPr>
          <w:color w:val="231F20"/>
          <w:spacing w:val="-15"/>
        </w:rPr>
        <w:t> </w:t>
      </w:r>
      <w:r>
        <w:rPr>
          <w:color w:val="231F20"/>
          <w:spacing w:val="-2"/>
        </w:rPr>
        <w:t>Ngài</w:t>
      </w:r>
      <w:r>
        <w:rPr>
          <w:color w:val="231F20"/>
          <w:spacing w:val="-15"/>
        </w:rPr>
        <w:t> </w:t>
      </w:r>
      <w:r>
        <w:rPr>
          <w:color w:val="231F20"/>
          <w:spacing w:val="-2"/>
        </w:rPr>
        <w:t>có</w:t>
      </w:r>
      <w:r>
        <w:rPr>
          <w:color w:val="231F20"/>
          <w:spacing w:val="-15"/>
        </w:rPr>
        <w:t> </w:t>
      </w:r>
      <w:r>
        <w:rPr>
          <w:color w:val="231F20"/>
          <w:spacing w:val="-2"/>
        </w:rPr>
        <w:t>giảng, </w:t>
      </w:r>
      <w:r>
        <w:rPr>
          <w:color w:val="231F20"/>
        </w:rPr>
        <w:t>nhưng</w:t>
      </w:r>
      <w:r>
        <w:rPr>
          <w:color w:val="231F20"/>
          <w:spacing w:val="-14"/>
        </w:rPr>
        <w:t> </w:t>
      </w:r>
      <w:r>
        <w:rPr>
          <w:color w:val="231F20"/>
        </w:rPr>
        <w:t>không</w:t>
      </w:r>
      <w:r>
        <w:rPr>
          <w:color w:val="231F20"/>
          <w:spacing w:val="-14"/>
        </w:rPr>
        <w:t> </w:t>
      </w:r>
      <w:r>
        <w:rPr>
          <w:color w:val="231F20"/>
        </w:rPr>
        <w:t>bằng</w:t>
      </w:r>
      <w:r>
        <w:rPr>
          <w:color w:val="231F20"/>
          <w:spacing w:val="-14"/>
        </w:rPr>
        <w:t> </w:t>
      </w:r>
      <w:r>
        <w:rPr>
          <w:color w:val="231F20"/>
        </w:rPr>
        <w:t>những</w:t>
      </w:r>
      <w:r>
        <w:rPr>
          <w:color w:val="231F20"/>
          <w:spacing w:val="-14"/>
        </w:rPr>
        <w:t> </w:t>
      </w:r>
      <w:r>
        <w:rPr>
          <w:color w:val="231F20"/>
        </w:rPr>
        <w:t>con</w:t>
      </w:r>
      <w:r>
        <w:rPr>
          <w:color w:val="231F20"/>
          <w:spacing w:val="-14"/>
        </w:rPr>
        <w:t> </w:t>
      </w:r>
      <w:r>
        <w:rPr>
          <w:color w:val="231F20"/>
        </w:rPr>
        <w:t>số</w:t>
      </w:r>
      <w:r>
        <w:rPr>
          <w:color w:val="231F20"/>
          <w:spacing w:val="-14"/>
        </w:rPr>
        <w:t> </w:t>
      </w:r>
      <w:r>
        <w:rPr>
          <w:color w:val="231F20"/>
        </w:rPr>
        <w:t>hay</w:t>
      </w:r>
      <w:r>
        <w:rPr>
          <w:color w:val="231F20"/>
          <w:spacing w:val="-14"/>
        </w:rPr>
        <w:t> </w:t>
      </w:r>
      <w:r>
        <w:rPr>
          <w:color w:val="231F20"/>
        </w:rPr>
        <w:t>tên</w:t>
      </w:r>
      <w:r>
        <w:rPr>
          <w:color w:val="231F20"/>
          <w:spacing w:val="-14"/>
        </w:rPr>
        <w:t> </w:t>
      </w:r>
      <w:r>
        <w:rPr>
          <w:color w:val="231F20"/>
        </w:rPr>
        <w:t>gọi,</w:t>
      </w:r>
      <w:r>
        <w:rPr>
          <w:color w:val="231F20"/>
          <w:spacing w:val="-14"/>
        </w:rPr>
        <w:t> </w:t>
      </w:r>
      <w:r>
        <w:rPr>
          <w:color w:val="231F20"/>
        </w:rPr>
        <w:t>ví</w:t>
      </w:r>
      <w:r>
        <w:rPr>
          <w:color w:val="231F20"/>
          <w:spacing w:val="-14"/>
        </w:rPr>
        <w:t> </w:t>
      </w:r>
      <w:r>
        <w:rPr>
          <w:color w:val="231F20"/>
        </w:rPr>
        <w:t>dụ như</w:t>
      </w:r>
      <w:r>
        <w:rPr>
          <w:color w:val="231F20"/>
          <w:spacing w:val="-14"/>
        </w:rPr>
        <w:t> </w:t>
      </w:r>
      <w:r>
        <w:rPr>
          <w:color w:val="231F20"/>
        </w:rPr>
        <w:t>có</w:t>
      </w:r>
      <w:r>
        <w:rPr>
          <w:color w:val="231F20"/>
          <w:spacing w:val="-14"/>
        </w:rPr>
        <w:t> </w:t>
      </w:r>
      <w:r>
        <w:rPr>
          <w:color w:val="231F20"/>
        </w:rPr>
        <w:t>bao</w:t>
      </w:r>
      <w:r>
        <w:rPr>
          <w:color w:val="231F20"/>
          <w:spacing w:val="-14"/>
        </w:rPr>
        <w:t> </w:t>
      </w:r>
      <w:r>
        <w:rPr>
          <w:color w:val="231F20"/>
        </w:rPr>
        <w:t>nhiêu</w:t>
      </w:r>
      <w:r>
        <w:rPr>
          <w:color w:val="231F20"/>
          <w:spacing w:val="-14"/>
        </w:rPr>
        <w:t> </w:t>
      </w:r>
      <w:r>
        <w:rPr>
          <w:color w:val="231F20"/>
        </w:rPr>
        <w:t>loại</w:t>
      </w:r>
      <w:r>
        <w:rPr>
          <w:color w:val="231F20"/>
          <w:spacing w:val="-14"/>
        </w:rPr>
        <w:t> </w:t>
      </w:r>
      <w:r>
        <w:rPr>
          <w:color w:val="231F20"/>
        </w:rPr>
        <w:t>duyên</w:t>
      </w:r>
      <w:r>
        <w:rPr>
          <w:color w:val="231F20"/>
          <w:spacing w:val="-14"/>
        </w:rPr>
        <w:t> </w:t>
      </w:r>
      <w:r>
        <w:rPr>
          <w:color w:val="231F20"/>
        </w:rPr>
        <w:t>hệ,</w:t>
      </w:r>
      <w:r>
        <w:rPr>
          <w:color w:val="231F20"/>
          <w:spacing w:val="-14"/>
        </w:rPr>
        <w:t> </w:t>
      </w:r>
      <w:r>
        <w:rPr>
          <w:color w:val="231F20"/>
        </w:rPr>
        <w:t>tên</w:t>
      </w:r>
      <w:r>
        <w:rPr>
          <w:color w:val="231F20"/>
          <w:spacing w:val="-14"/>
        </w:rPr>
        <w:t> </w:t>
      </w:r>
      <w:r>
        <w:rPr>
          <w:color w:val="231F20"/>
        </w:rPr>
        <w:t>của</w:t>
      </w:r>
      <w:r>
        <w:rPr>
          <w:color w:val="231F20"/>
          <w:spacing w:val="-14"/>
        </w:rPr>
        <w:t> </w:t>
      </w:r>
      <w:r>
        <w:rPr>
          <w:color w:val="231F20"/>
        </w:rPr>
        <w:t>loại</w:t>
      </w:r>
      <w:r>
        <w:rPr>
          <w:color w:val="231F20"/>
          <w:spacing w:val="-14"/>
        </w:rPr>
        <w:t> </w:t>
      </w:r>
      <w:r>
        <w:rPr>
          <w:color w:val="231F20"/>
        </w:rPr>
        <w:t>duyên hệ</w:t>
      </w:r>
      <w:r>
        <w:rPr>
          <w:color w:val="231F20"/>
          <w:spacing w:val="-17"/>
        </w:rPr>
        <w:t> </w:t>
      </w:r>
      <w:r>
        <w:rPr>
          <w:color w:val="231F20"/>
        </w:rPr>
        <w:t>này</w:t>
      </w:r>
      <w:r>
        <w:rPr>
          <w:color w:val="231F20"/>
          <w:spacing w:val="-17"/>
        </w:rPr>
        <w:t> </w:t>
      </w:r>
      <w:r>
        <w:rPr>
          <w:color w:val="231F20"/>
        </w:rPr>
        <w:t>là</w:t>
      </w:r>
      <w:r>
        <w:rPr>
          <w:color w:val="231F20"/>
          <w:spacing w:val="-17"/>
        </w:rPr>
        <w:t> </w:t>
      </w:r>
      <w:r>
        <w:rPr>
          <w:color w:val="231F20"/>
        </w:rPr>
        <w:t>gì</w:t>
      </w:r>
      <w:r>
        <w:rPr>
          <w:color w:val="231F20"/>
          <w:spacing w:val="-17"/>
        </w:rPr>
        <w:t> </w:t>
      </w:r>
      <w:r>
        <w:rPr>
          <w:color w:val="231F20"/>
        </w:rPr>
        <w:t>v.v...</w:t>
      </w:r>
      <w:r>
        <w:rPr>
          <w:color w:val="231F20"/>
          <w:spacing w:val="-17"/>
        </w:rPr>
        <w:t> </w:t>
      </w:r>
      <w:r>
        <w:rPr>
          <w:color w:val="231F20"/>
        </w:rPr>
        <w:t>Khi</w:t>
      </w:r>
      <w:r>
        <w:rPr>
          <w:color w:val="231F20"/>
          <w:spacing w:val="-17"/>
        </w:rPr>
        <w:t> </w:t>
      </w:r>
      <w:r>
        <w:rPr>
          <w:color w:val="231F20"/>
        </w:rPr>
        <w:t>nói</w:t>
      </w:r>
      <w:r>
        <w:rPr>
          <w:color w:val="231F20"/>
          <w:spacing w:val="-17"/>
        </w:rPr>
        <w:t> </w:t>
      </w:r>
      <w:r>
        <w:rPr>
          <w:color w:val="231F20"/>
        </w:rPr>
        <w:t>“tâm</w:t>
      </w:r>
      <w:r>
        <w:rPr>
          <w:color w:val="231F20"/>
          <w:spacing w:val="-16"/>
        </w:rPr>
        <w:t> </w:t>
      </w:r>
      <w:r>
        <w:rPr>
          <w:color w:val="231F20"/>
        </w:rPr>
        <w:t>không</w:t>
      </w:r>
      <w:r>
        <w:rPr>
          <w:color w:val="231F20"/>
          <w:spacing w:val="-17"/>
        </w:rPr>
        <w:t> </w:t>
      </w:r>
      <w:r>
        <w:rPr>
          <w:color w:val="231F20"/>
        </w:rPr>
        <w:t>thể</w:t>
      </w:r>
      <w:r>
        <w:rPr>
          <w:color w:val="231F20"/>
          <w:spacing w:val="-17"/>
        </w:rPr>
        <w:t> </w:t>
      </w:r>
      <w:r>
        <w:rPr>
          <w:color w:val="231F20"/>
        </w:rPr>
        <w:t>sinh</w:t>
      </w:r>
      <w:r>
        <w:rPr>
          <w:color w:val="231F20"/>
          <w:spacing w:val="-17"/>
        </w:rPr>
        <w:t> </w:t>
      </w:r>
      <w:r>
        <w:rPr>
          <w:color w:val="231F20"/>
        </w:rPr>
        <w:t>khởi mà không có tâm sở”, đó chẳng phải là duyên hệ hay sao? Hay “mỗi khi tâm sinh khởi thì phải có các tâm sở sinh kèm với tâm”, đó chẳng phải là duyên sao? Chẳng hạn, nói “tâm cần có các tâm sở để có thể sinh khởi”, đó cũng là duyên hệ. Đó là</w:t>
      </w:r>
      <w:r>
        <w:rPr>
          <w:color w:val="231F20"/>
          <w:spacing w:val="-4"/>
        </w:rPr>
        <w:t> </w:t>
      </w:r>
      <w:r>
        <w:rPr>
          <w:color w:val="231F20"/>
        </w:rPr>
        <w:t>duyên</w:t>
      </w:r>
      <w:r>
        <w:rPr>
          <w:color w:val="231F20"/>
          <w:spacing w:val="-4"/>
        </w:rPr>
        <w:t> </w:t>
      </w:r>
      <w:r>
        <w:rPr>
          <w:color w:val="231F20"/>
        </w:rPr>
        <w:t>hệ</w:t>
      </w:r>
      <w:r>
        <w:rPr>
          <w:color w:val="231F20"/>
          <w:spacing w:val="-4"/>
        </w:rPr>
        <w:t> </w:t>
      </w:r>
      <w:r>
        <w:rPr>
          <w:color w:val="231F20"/>
        </w:rPr>
        <w:t>nào?</w:t>
      </w:r>
      <w:r>
        <w:rPr>
          <w:color w:val="231F20"/>
          <w:spacing w:val="-4"/>
        </w:rPr>
        <w:t> </w:t>
      </w:r>
      <w:r>
        <w:rPr>
          <w:color w:val="231F20"/>
        </w:rPr>
        <w:t>Bạn</w:t>
      </w:r>
      <w:r>
        <w:rPr>
          <w:color w:val="231F20"/>
          <w:spacing w:val="-4"/>
        </w:rPr>
        <w:t> </w:t>
      </w:r>
      <w:r>
        <w:rPr>
          <w:color w:val="231F20"/>
        </w:rPr>
        <w:t>không</w:t>
      </w:r>
      <w:r>
        <w:rPr>
          <w:color w:val="231F20"/>
          <w:spacing w:val="-4"/>
        </w:rPr>
        <w:t> </w:t>
      </w:r>
      <w:r>
        <w:rPr>
          <w:color w:val="231F20"/>
        </w:rPr>
        <w:t>cần</w:t>
      </w:r>
      <w:r>
        <w:rPr>
          <w:color w:val="231F20"/>
          <w:spacing w:val="-4"/>
        </w:rPr>
        <w:t> </w:t>
      </w:r>
      <w:r>
        <w:rPr>
          <w:color w:val="231F20"/>
        </w:rPr>
        <w:t>gọi</w:t>
      </w:r>
      <w:r>
        <w:rPr>
          <w:color w:val="231F20"/>
          <w:spacing w:val="-4"/>
        </w:rPr>
        <w:t> </w:t>
      </w:r>
      <w:r>
        <w:rPr>
          <w:color w:val="231F20"/>
        </w:rPr>
        <w:t>tên</w:t>
      </w:r>
      <w:r>
        <w:rPr>
          <w:color w:val="231F20"/>
          <w:spacing w:val="-4"/>
        </w:rPr>
        <w:t> </w:t>
      </w:r>
      <w:r>
        <w:rPr>
          <w:color w:val="231F20"/>
        </w:rPr>
        <w:t>nó</w:t>
      </w:r>
      <w:r>
        <w:rPr>
          <w:color w:val="231F20"/>
          <w:spacing w:val="-4"/>
        </w:rPr>
        <w:t> </w:t>
      </w:r>
      <w:r>
        <w:rPr>
          <w:color w:val="231F20"/>
        </w:rPr>
        <w:t>là</w:t>
      </w:r>
      <w:r>
        <w:rPr>
          <w:color w:val="231F20"/>
          <w:spacing w:val="-4"/>
        </w:rPr>
        <w:t> </w:t>
      </w:r>
      <w:r>
        <w:rPr>
          <w:color w:val="231F20"/>
        </w:rPr>
        <w:t>loại duyên</w:t>
      </w:r>
      <w:r>
        <w:rPr>
          <w:color w:val="231F20"/>
          <w:spacing w:val="-11"/>
        </w:rPr>
        <w:t> </w:t>
      </w:r>
      <w:r>
        <w:rPr>
          <w:color w:val="231F20"/>
        </w:rPr>
        <w:t>hệ</w:t>
      </w:r>
      <w:r>
        <w:rPr>
          <w:color w:val="231F20"/>
          <w:spacing w:val="-11"/>
        </w:rPr>
        <w:t> </w:t>
      </w:r>
      <w:r>
        <w:rPr>
          <w:color w:val="231F20"/>
        </w:rPr>
        <w:t>nào,</w:t>
      </w:r>
      <w:r>
        <w:rPr>
          <w:color w:val="231F20"/>
          <w:spacing w:val="-11"/>
        </w:rPr>
        <w:t> </w:t>
      </w:r>
      <w:r>
        <w:rPr>
          <w:color w:val="231F20"/>
        </w:rPr>
        <w:t>nhưng</w:t>
      </w:r>
      <w:r>
        <w:rPr>
          <w:color w:val="231F20"/>
          <w:spacing w:val="-11"/>
        </w:rPr>
        <w:t> </w:t>
      </w:r>
      <w:r>
        <w:rPr>
          <w:color w:val="231F20"/>
        </w:rPr>
        <w:t>vẫn</w:t>
      </w:r>
      <w:r>
        <w:rPr>
          <w:color w:val="231F20"/>
          <w:spacing w:val="-11"/>
        </w:rPr>
        <w:t> </w:t>
      </w:r>
      <w:r>
        <w:rPr>
          <w:color w:val="231F20"/>
        </w:rPr>
        <w:t>hiểu</w:t>
      </w:r>
      <w:r>
        <w:rPr>
          <w:color w:val="231F20"/>
          <w:spacing w:val="-11"/>
        </w:rPr>
        <w:t> </w:t>
      </w:r>
      <w:r>
        <w:rPr>
          <w:color w:val="231F20"/>
        </w:rPr>
        <w:t>rằng</w:t>
      </w:r>
      <w:r>
        <w:rPr>
          <w:color w:val="231F20"/>
          <w:spacing w:val="-11"/>
        </w:rPr>
        <w:t> </w:t>
      </w:r>
      <w:r>
        <w:rPr>
          <w:color w:val="231F20"/>
        </w:rPr>
        <w:t>tâm</w:t>
      </w:r>
      <w:r>
        <w:rPr>
          <w:color w:val="231F20"/>
          <w:spacing w:val="-11"/>
        </w:rPr>
        <w:t> </w:t>
      </w:r>
      <w:r>
        <w:rPr>
          <w:color w:val="231F20"/>
        </w:rPr>
        <w:t>cần</w:t>
      </w:r>
      <w:r>
        <w:rPr>
          <w:color w:val="231F20"/>
          <w:spacing w:val="-11"/>
        </w:rPr>
        <w:t> </w:t>
      </w:r>
      <w:r>
        <w:rPr>
          <w:color w:val="231F20"/>
        </w:rPr>
        <w:t>có</w:t>
      </w:r>
      <w:r>
        <w:rPr>
          <w:color w:val="231F20"/>
          <w:spacing w:val="-11"/>
        </w:rPr>
        <w:t> </w:t>
      </w:r>
      <w:r>
        <w:rPr>
          <w:color w:val="231F20"/>
        </w:rPr>
        <w:t>các tâm sở để làm duyên cho nó sinh khởi. Đức Phật khi ấy không nói đó là duyên gì, nhưng Ngài đã giảng để ông Cấp Cô Độc hiểu rằng mỗi khoảnh khắc được duyên bởi nhiều duyên khác nhau, để bớt</w:t>
      </w:r>
      <w:r>
        <w:rPr>
          <w:color w:val="231F20"/>
          <w:spacing w:val="-6"/>
        </w:rPr>
        <w:t> </w:t>
      </w:r>
      <w:r>
        <w:rPr>
          <w:color w:val="231F20"/>
        </w:rPr>
        <w:t>đi</w:t>
      </w:r>
      <w:r>
        <w:rPr>
          <w:color w:val="231F20"/>
          <w:spacing w:val="-6"/>
        </w:rPr>
        <w:t> </w:t>
      </w:r>
      <w:r>
        <w:rPr>
          <w:color w:val="231F20"/>
        </w:rPr>
        <w:t>dính</w:t>
      </w:r>
      <w:r>
        <w:rPr>
          <w:color w:val="231F20"/>
          <w:spacing w:val="-6"/>
        </w:rPr>
        <w:t> </w:t>
      </w:r>
      <w:r>
        <w:rPr>
          <w:color w:val="231F20"/>
        </w:rPr>
        <w:t>mắc</w:t>
      </w:r>
      <w:r>
        <w:rPr>
          <w:color w:val="231F20"/>
          <w:spacing w:val="-6"/>
        </w:rPr>
        <w:t> </w:t>
      </w:r>
      <w:r>
        <w:rPr>
          <w:color w:val="231F20"/>
        </w:rPr>
        <w:t>với</w:t>
      </w:r>
      <w:r>
        <w:rPr>
          <w:color w:val="231F20"/>
          <w:spacing w:val="-6"/>
        </w:rPr>
        <w:t> </w:t>
      </w:r>
      <w:r>
        <w:rPr>
          <w:color w:val="231F20"/>
        </w:rPr>
        <w:t>tâm</w:t>
      </w:r>
      <w:r>
        <w:rPr>
          <w:color w:val="231F20"/>
          <w:spacing w:val="-6"/>
        </w:rPr>
        <w:t> </w:t>
      </w:r>
      <w:r>
        <w:rPr>
          <w:color w:val="231F20"/>
        </w:rPr>
        <w:t>ở</w:t>
      </w:r>
      <w:r>
        <w:rPr>
          <w:color w:val="231F20"/>
          <w:spacing w:val="-6"/>
        </w:rPr>
        <w:t> </w:t>
      </w:r>
      <w:r>
        <w:rPr>
          <w:color w:val="231F20"/>
        </w:rPr>
        <w:t>khoảnh</w:t>
      </w:r>
      <w:r>
        <w:rPr>
          <w:color w:val="231F20"/>
          <w:spacing w:val="-6"/>
        </w:rPr>
        <w:t> </w:t>
      </w:r>
      <w:r>
        <w:rPr>
          <w:color w:val="231F20"/>
        </w:rPr>
        <w:t>khắc</w:t>
      </w:r>
      <w:r>
        <w:rPr>
          <w:color w:val="231F20"/>
          <w:spacing w:val="-6"/>
        </w:rPr>
        <w:t> </w:t>
      </w:r>
      <w:r>
        <w:rPr>
          <w:color w:val="231F20"/>
        </w:rPr>
        <w:t>ấy.</w:t>
      </w:r>
      <w:r>
        <w:rPr>
          <w:color w:val="231F20"/>
          <w:spacing w:val="-6"/>
        </w:rPr>
        <w:t> </w:t>
      </w:r>
      <w:r>
        <w:rPr>
          <w:color w:val="231F20"/>
        </w:rPr>
        <w:t>Chúng ta</w:t>
      </w:r>
      <w:r>
        <w:rPr>
          <w:color w:val="231F20"/>
          <w:spacing w:val="-6"/>
        </w:rPr>
        <w:t> </w:t>
      </w:r>
      <w:r>
        <w:rPr>
          <w:color w:val="231F20"/>
        </w:rPr>
        <w:t>có</w:t>
      </w:r>
      <w:r>
        <w:rPr>
          <w:color w:val="231F20"/>
          <w:spacing w:val="-6"/>
        </w:rPr>
        <w:t> </w:t>
      </w:r>
      <w:r>
        <w:rPr>
          <w:color w:val="231F20"/>
        </w:rPr>
        <w:t>thể</w:t>
      </w:r>
      <w:r>
        <w:rPr>
          <w:color w:val="231F20"/>
          <w:spacing w:val="-6"/>
        </w:rPr>
        <w:t> </w:t>
      </w:r>
      <w:r>
        <w:rPr>
          <w:color w:val="231F20"/>
        </w:rPr>
        <w:t>đã</w:t>
      </w:r>
      <w:r>
        <w:rPr>
          <w:color w:val="231F20"/>
          <w:spacing w:val="-6"/>
        </w:rPr>
        <w:t> </w:t>
      </w:r>
      <w:r>
        <w:rPr>
          <w:color w:val="231F20"/>
        </w:rPr>
        <w:t>nghe</w:t>
      </w:r>
      <w:r>
        <w:rPr>
          <w:color w:val="231F20"/>
          <w:spacing w:val="-6"/>
        </w:rPr>
        <w:t> </w:t>
      </w:r>
      <w:r>
        <w:rPr>
          <w:color w:val="231F20"/>
        </w:rPr>
        <w:t>tên</w:t>
      </w:r>
      <w:r>
        <w:rPr>
          <w:color w:val="231F20"/>
          <w:spacing w:val="-6"/>
        </w:rPr>
        <w:t> </w:t>
      </w:r>
      <w:r>
        <w:rPr>
          <w:color w:val="231F20"/>
        </w:rPr>
        <w:t>các</w:t>
      </w:r>
      <w:r>
        <w:rPr>
          <w:color w:val="231F20"/>
          <w:spacing w:val="-6"/>
        </w:rPr>
        <w:t> </w:t>
      </w:r>
      <w:r>
        <w:rPr>
          <w:color w:val="231F20"/>
        </w:rPr>
        <w:t>loại</w:t>
      </w:r>
      <w:r>
        <w:rPr>
          <w:color w:val="231F20"/>
          <w:spacing w:val="-6"/>
        </w:rPr>
        <w:t> </w:t>
      </w:r>
      <w:r>
        <w:rPr>
          <w:color w:val="231F20"/>
        </w:rPr>
        <w:t>duyên</w:t>
      </w:r>
      <w:r>
        <w:rPr>
          <w:color w:val="231F20"/>
          <w:spacing w:val="-6"/>
        </w:rPr>
        <w:t> </w:t>
      </w:r>
      <w:r>
        <w:rPr>
          <w:color w:val="231F20"/>
        </w:rPr>
        <w:t>hệ</w:t>
      </w:r>
      <w:r>
        <w:rPr>
          <w:color w:val="231F20"/>
          <w:spacing w:val="-6"/>
        </w:rPr>
        <w:t> </w:t>
      </w:r>
      <w:r>
        <w:rPr>
          <w:color w:val="231F20"/>
        </w:rPr>
        <w:t>khác</w:t>
      </w:r>
      <w:r>
        <w:rPr>
          <w:color w:val="231F20"/>
          <w:spacing w:val="-6"/>
        </w:rPr>
        <w:t> </w:t>
      </w:r>
      <w:r>
        <w:rPr>
          <w:color w:val="231F20"/>
        </w:rPr>
        <w:t>nhau, nhưng đã đến lúc cần hiểu những duyên đó là gì</w:t>
      </w:r>
      <w:r>
        <w:rPr>
          <w:color w:val="231F20"/>
          <w:spacing w:val="40"/>
        </w:rPr>
        <w:t> </w:t>
      </w:r>
      <w:r>
        <w:rPr>
          <w:color w:val="231F20"/>
        </w:rPr>
        <w:t>ở khoảnh khắc này: tâm không thể sinh khởi mà không có tâm sở, và tâm sở phải sinh khởi cùng với tâm. Cần nhiều duyên khác nhau để mỗi thực tại</w:t>
      </w:r>
      <w:r>
        <w:rPr>
          <w:color w:val="231F20"/>
          <w:spacing w:val="25"/>
        </w:rPr>
        <w:t> </w:t>
      </w:r>
      <w:r>
        <w:rPr>
          <w:color w:val="231F20"/>
        </w:rPr>
        <w:t>có</w:t>
      </w:r>
      <w:r>
        <w:rPr>
          <w:color w:val="231F20"/>
          <w:spacing w:val="25"/>
        </w:rPr>
        <w:t> </w:t>
      </w:r>
      <w:r>
        <w:rPr>
          <w:color w:val="231F20"/>
        </w:rPr>
        <w:t>thể</w:t>
      </w:r>
      <w:r>
        <w:rPr>
          <w:color w:val="231F20"/>
          <w:spacing w:val="25"/>
        </w:rPr>
        <w:t> </w:t>
      </w:r>
      <w:r>
        <w:rPr>
          <w:color w:val="231F20"/>
        </w:rPr>
        <w:t>sinh</w:t>
      </w:r>
      <w:r>
        <w:rPr>
          <w:color w:val="231F20"/>
          <w:spacing w:val="25"/>
        </w:rPr>
        <w:t> </w:t>
      </w:r>
      <w:r>
        <w:rPr>
          <w:color w:val="231F20"/>
        </w:rPr>
        <w:t>khởi,</w:t>
      </w:r>
      <w:r>
        <w:rPr>
          <w:color w:val="231F20"/>
          <w:spacing w:val="25"/>
        </w:rPr>
        <w:t> </w:t>
      </w:r>
      <w:r>
        <w:rPr>
          <w:color w:val="231F20"/>
        </w:rPr>
        <w:t>bất</w:t>
      </w:r>
      <w:r>
        <w:rPr>
          <w:color w:val="231F20"/>
          <w:spacing w:val="25"/>
        </w:rPr>
        <w:t> </w:t>
      </w:r>
      <w:r>
        <w:rPr>
          <w:color w:val="231F20"/>
        </w:rPr>
        <w:t>kể</w:t>
      </w:r>
      <w:r>
        <w:rPr>
          <w:color w:val="231F20"/>
          <w:spacing w:val="25"/>
        </w:rPr>
        <w:t> </w:t>
      </w:r>
      <w:r>
        <w:rPr>
          <w:color w:val="231F20"/>
        </w:rPr>
        <w:t>là</w:t>
      </w:r>
      <w:r>
        <w:rPr>
          <w:color w:val="231F20"/>
          <w:spacing w:val="25"/>
        </w:rPr>
        <w:t> </w:t>
      </w:r>
      <w:r>
        <w:rPr>
          <w:color w:val="231F20"/>
        </w:rPr>
        <w:t>danh</w:t>
      </w:r>
      <w:r>
        <w:rPr>
          <w:color w:val="231F20"/>
          <w:spacing w:val="25"/>
        </w:rPr>
        <w:t> </w:t>
      </w:r>
      <w:r>
        <w:rPr>
          <w:color w:val="231F20"/>
        </w:rPr>
        <w:t>hay</w:t>
      </w:r>
      <w:r>
        <w:rPr>
          <w:color w:val="231F20"/>
          <w:spacing w:val="25"/>
        </w:rPr>
        <w:t> </w:t>
      </w:r>
      <w:r>
        <w:rPr>
          <w:color w:val="231F20"/>
        </w:rPr>
        <w:t>sắc...</w:t>
      </w:r>
      <w:r>
        <w:rPr>
          <w:color w:val="231F20"/>
          <w:spacing w:val="20"/>
        </w:rPr>
        <w:t> </w:t>
      </w:r>
      <w:r>
        <w:rPr>
          <w:color w:val="231F20"/>
          <w:spacing w:val="-8"/>
        </w:rPr>
        <w:t>Ta</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cần tìm hiểu kỹ càng về từng duyên một, </w:t>
      </w:r>
      <w:r>
        <w:rPr>
          <w:color w:val="231F20"/>
        </w:rPr>
        <w:t>nhưng không phải chỉ là biết tên gọi. Vậy bây giờ nếu phải</w:t>
      </w:r>
      <w:r>
        <w:rPr>
          <w:color w:val="231F20"/>
          <w:spacing w:val="-9"/>
        </w:rPr>
        <w:t> </w:t>
      </w:r>
      <w:r>
        <w:rPr>
          <w:color w:val="231F20"/>
        </w:rPr>
        <w:t>gọi</w:t>
      </w:r>
      <w:r>
        <w:rPr>
          <w:color w:val="231F20"/>
          <w:spacing w:val="-9"/>
        </w:rPr>
        <w:t> </w:t>
      </w:r>
      <w:r>
        <w:rPr>
          <w:color w:val="231F20"/>
        </w:rPr>
        <w:t>tên</w:t>
      </w:r>
      <w:r>
        <w:rPr>
          <w:color w:val="231F20"/>
          <w:spacing w:val="-9"/>
        </w:rPr>
        <w:t> </w:t>
      </w:r>
      <w:r>
        <w:rPr>
          <w:color w:val="231F20"/>
        </w:rPr>
        <w:t>loại</w:t>
      </w:r>
      <w:r>
        <w:rPr>
          <w:color w:val="231F20"/>
          <w:spacing w:val="-9"/>
        </w:rPr>
        <w:t> </w:t>
      </w:r>
      <w:r>
        <w:rPr>
          <w:color w:val="231F20"/>
        </w:rPr>
        <w:t>duyên</w:t>
      </w:r>
      <w:r>
        <w:rPr>
          <w:color w:val="231F20"/>
          <w:spacing w:val="-9"/>
        </w:rPr>
        <w:t> </w:t>
      </w:r>
      <w:r>
        <w:rPr>
          <w:color w:val="231F20"/>
        </w:rPr>
        <w:t>để</w:t>
      </w:r>
      <w:r>
        <w:rPr>
          <w:color w:val="231F20"/>
          <w:spacing w:val="-9"/>
        </w:rPr>
        <w:t> </w:t>
      </w:r>
      <w:r>
        <w:rPr>
          <w:color w:val="231F20"/>
        </w:rPr>
        <w:t>mô</w:t>
      </w:r>
      <w:r>
        <w:rPr>
          <w:color w:val="231F20"/>
          <w:spacing w:val="-9"/>
        </w:rPr>
        <w:t> </w:t>
      </w:r>
      <w:r>
        <w:rPr>
          <w:color w:val="231F20"/>
        </w:rPr>
        <w:t>tả</w:t>
      </w:r>
      <w:r>
        <w:rPr>
          <w:color w:val="231F20"/>
          <w:spacing w:val="-9"/>
        </w:rPr>
        <w:t> </w:t>
      </w:r>
      <w:r>
        <w:rPr>
          <w:color w:val="231F20"/>
        </w:rPr>
        <w:t>rằng</w:t>
      </w:r>
      <w:r>
        <w:rPr>
          <w:color w:val="231F20"/>
          <w:spacing w:val="-9"/>
        </w:rPr>
        <w:t> </w:t>
      </w:r>
      <w:r>
        <w:rPr>
          <w:color w:val="231F20"/>
        </w:rPr>
        <w:t>các</w:t>
      </w:r>
      <w:r>
        <w:rPr>
          <w:color w:val="231F20"/>
          <w:spacing w:val="-9"/>
        </w:rPr>
        <w:t> </w:t>
      </w:r>
      <w:r>
        <w:rPr>
          <w:color w:val="231F20"/>
        </w:rPr>
        <w:t>tâm</w:t>
      </w:r>
      <w:r>
        <w:rPr>
          <w:color w:val="231F20"/>
          <w:spacing w:val="-9"/>
        </w:rPr>
        <w:t> </w:t>
      </w:r>
      <w:r>
        <w:rPr>
          <w:color w:val="231F20"/>
        </w:rPr>
        <w:t>phải sinh</w:t>
      </w:r>
      <w:r>
        <w:rPr>
          <w:color w:val="231F20"/>
          <w:spacing w:val="-11"/>
        </w:rPr>
        <w:t> </w:t>
      </w:r>
      <w:r>
        <w:rPr>
          <w:color w:val="231F20"/>
        </w:rPr>
        <w:t>khởi</w:t>
      </w:r>
      <w:r>
        <w:rPr>
          <w:color w:val="231F20"/>
          <w:spacing w:val="-11"/>
        </w:rPr>
        <w:t> </w:t>
      </w:r>
      <w:r>
        <w:rPr>
          <w:color w:val="231F20"/>
        </w:rPr>
        <w:t>cùng</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và</w:t>
      </w:r>
      <w:r>
        <w:rPr>
          <w:color w:val="231F20"/>
          <w:spacing w:val="-11"/>
        </w:rPr>
        <w:t> </w:t>
      </w:r>
      <w:r>
        <w:rPr>
          <w:color w:val="231F20"/>
        </w:rPr>
        <w:t>các</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phải</w:t>
      </w:r>
      <w:r>
        <w:rPr>
          <w:color w:val="231F20"/>
          <w:spacing w:val="-11"/>
        </w:rPr>
        <w:t> </w:t>
      </w:r>
      <w:r>
        <w:rPr>
          <w:color w:val="231F20"/>
        </w:rPr>
        <w:t>sinh khởi cùng tâm thì ta sẽ gọi nó là loại duyên nào?</w:t>
      </w:r>
    </w:p>
    <w:p>
      <w:pPr>
        <w:spacing w:before="119"/>
        <w:ind w:left="538" w:right="0" w:firstLine="0"/>
        <w:jc w:val="both"/>
        <w:rPr>
          <w:sz w:val="27"/>
        </w:rPr>
      </w:pPr>
      <w:r>
        <w:rPr>
          <w:b/>
          <w:i/>
          <w:color w:val="231F20"/>
          <w:sz w:val="27"/>
        </w:rPr>
        <w:t>Người</w:t>
      </w:r>
      <w:r>
        <w:rPr>
          <w:b/>
          <w:i/>
          <w:color w:val="231F20"/>
          <w:spacing w:val="-2"/>
          <w:sz w:val="27"/>
        </w:rPr>
        <w:t> </w:t>
      </w:r>
      <w:r>
        <w:rPr>
          <w:b/>
          <w:i/>
          <w:color w:val="231F20"/>
          <w:sz w:val="27"/>
        </w:rPr>
        <w:t>dịch:</w:t>
      </w:r>
      <w:r>
        <w:rPr>
          <w:b/>
          <w:i/>
          <w:color w:val="231F20"/>
          <w:spacing w:val="-1"/>
          <w:sz w:val="27"/>
        </w:rPr>
        <w:t> </w:t>
      </w:r>
      <w:r>
        <w:rPr>
          <w:color w:val="231F20"/>
          <w:sz w:val="27"/>
        </w:rPr>
        <w:t>Sahajāta </w:t>
      </w:r>
      <w:r>
        <w:rPr>
          <w:color w:val="231F20"/>
          <w:spacing w:val="-2"/>
          <w:sz w:val="27"/>
        </w:rPr>
        <w:t>paccaya?</w:t>
      </w:r>
    </w:p>
    <w:p>
      <w:pPr>
        <w:pStyle w:val="BodyText"/>
        <w:spacing w:line="261" w:lineRule="auto" w:before="142"/>
      </w:pPr>
      <w:r>
        <w:rPr>
          <w:b/>
          <w:i/>
          <w:color w:val="0D0D0D"/>
        </w:rPr>
        <w:t>Achaan</w:t>
      </w:r>
      <w:r>
        <w:rPr>
          <w:b/>
          <w:i/>
          <w:color w:val="0D0D0D"/>
          <w:spacing w:val="-19"/>
        </w:rPr>
        <w:t> </w:t>
      </w:r>
      <w:r>
        <w:rPr>
          <w:b/>
          <w:i/>
          <w:color w:val="0D0D0D"/>
        </w:rPr>
        <w:t>Sujin</w:t>
      </w:r>
      <w:r>
        <w:rPr>
          <w:b/>
          <w:i/>
          <w:color w:val="231F20"/>
        </w:rPr>
        <w:t>:</w:t>
      </w:r>
      <w:r>
        <w:rPr>
          <w:b/>
          <w:i/>
          <w:color w:val="231F20"/>
          <w:spacing w:val="-17"/>
        </w:rPr>
        <w:t> </w:t>
      </w:r>
      <w:r>
        <w:rPr>
          <w:color w:val="231F20"/>
        </w:rPr>
        <w:t>Saha</w:t>
      </w:r>
      <w:r>
        <w:rPr>
          <w:color w:val="231F20"/>
          <w:spacing w:val="-17"/>
        </w:rPr>
        <w:t> </w:t>
      </w:r>
      <w:r>
        <w:rPr>
          <w:color w:val="231F20"/>
        </w:rPr>
        <w:t>có</w:t>
      </w:r>
      <w:r>
        <w:rPr>
          <w:color w:val="231F20"/>
          <w:spacing w:val="-17"/>
        </w:rPr>
        <w:t> </w:t>
      </w:r>
      <w:r>
        <w:rPr>
          <w:color w:val="231F20"/>
        </w:rPr>
        <w:t>nghĩa</w:t>
      </w:r>
      <w:r>
        <w:rPr>
          <w:color w:val="231F20"/>
          <w:spacing w:val="-17"/>
        </w:rPr>
        <w:t> </w:t>
      </w:r>
      <w:r>
        <w:rPr>
          <w:color w:val="231F20"/>
        </w:rPr>
        <w:t>là</w:t>
      </w:r>
      <w:r>
        <w:rPr>
          <w:color w:val="231F20"/>
          <w:spacing w:val="-17"/>
        </w:rPr>
        <w:t> </w:t>
      </w:r>
      <w:r>
        <w:rPr>
          <w:color w:val="231F20"/>
        </w:rPr>
        <w:t>đồng</w:t>
      </w:r>
      <w:r>
        <w:rPr>
          <w:color w:val="231F20"/>
          <w:spacing w:val="-17"/>
        </w:rPr>
        <w:t> </w:t>
      </w:r>
      <w:r>
        <w:rPr>
          <w:color w:val="231F20"/>
        </w:rPr>
        <w:t>thời,</w:t>
      </w:r>
      <w:r>
        <w:rPr>
          <w:color w:val="231F20"/>
          <w:spacing w:val="-16"/>
        </w:rPr>
        <w:t> </w:t>
      </w:r>
      <w:r>
        <w:rPr>
          <w:color w:val="231F20"/>
        </w:rPr>
        <w:t>jāta có</w:t>
      </w:r>
      <w:r>
        <w:rPr>
          <w:color w:val="231F20"/>
          <w:spacing w:val="-16"/>
        </w:rPr>
        <w:t> </w:t>
      </w:r>
      <w:r>
        <w:rPr>
          <w:color w:val="231F20"/>
        </w:rPr>
        <w:t>nghĩa</w:t>
      </w:r>
      <w:r>
        <w:rPr>
          <w:color w:val="231F20"/>
          <w:spacing w:val="-16"/>
        </w:rPr>
        <w:t> </w:t>
      </w:r>
      <w:r>
        <w:rPr>
          <w:color w:val="231F20"/>
        </w:rPr>
        <w:t>là</w:t>
      </w:r>
      <w:r>
        <w:rPr>
          <w:color w:val="231F20"/>
          <w:spacing w:val="-16"/>
        </w:rPr>
        <w:t> </w:t>
      </w:r>
      <w:r>
        <w:rPr>
          <w:color w:val="231F20"/>
        </w:rPr>
        <w:t>sinh,</w:t>
      </w:r>
      <w:r>
        <w:rPr>
          <w:color w:val="231F20"/>
          <w:spacing w:val="-16"/>
        </w:rPr>
        <w:t> </w:t>
      </w:r>
      <w:r>
        <w:rPr>
          <w:color w:val="231F20"/>
        </w:rPr>
        <w:t>như</w:t>
      </w:r>
      <w:r>
        <w:rPr>
          <w:color w:val="231F20"/>
          <w:spacing w:val="-16"/>
        </w:rPr>
        <w:t> </w:t>
      </w:r>
      <w:r>
        <w:rPr>
          <w:color w:val="231F20"/>
        </w:rPr>
        <w:t>vậy</w:t>
      </w:r>
      <w:r>
        <w:rPr>
          <w:color w:val="231F20"/>
          <w:spacing w:val="-16"/>
        </w:rPr>
        <w:t> </w:t>
      </w:r>
      <w:r>
        <w:rPr>
          <w:color w:val="231F20"/>
        </w:rPr>
        <w:t>sahajāta</w:t>
      </w:r>
      <w:r>
        <w:rPr>
          <w:color w:val="231F20"/>
          <w:spacing w:val="-16"/>
        </w:rPr>
        <w:t> </w:t>
      </w:r>
      <w:r>
        <w:rPr>
          <w:color w:val="231F20"/>
        </w:rPr>
        <w:t>có</w:t>
      </w:r>
      <w:r>
        <w:rPr>
          <w:color w:val="231F20"/>
          <w:spacing w:val="-16"/>
        </w:rPr>
        <w:t> </w:t>
      </w:r>
      <w:r>
        <w:rPr>
          <w:color w:val="231F20"/>
        </w:rPr>
        <w:t>nghĩa</w:t>
      </w:r>
      <w:r>
        <w:rPr>
          <w:color w:val="231F20"/>
          <w:spacing w:val="-16"/>
        </w:rPr>
        <w:t> </w:t>
      </w:r>
      <w:r>
        <w:rPr>
          <w:color w:val="231F20"/>
        </w:rPr>
        <w:t>là</w:t>
      </w:r>
      <w:r>
        <w:rPr>
          <w:color w:val="231F20"/>
          <w:spacing w:val="-16"/>
        </w:rPr>
        <w:t> </w:t>
      </w:r>
      <w:r>
        <w:rPr>
          <w:color w:val="231F20"/>
        </w:rPr>
        <w:t>đồng sinh.</w:t>
      </w:r>
      <w:r>
        <w:rPr>
          <w:color w:val="231F20"/>
          <w:spacing w:val="-17"/>
        </w:rPr>
        <w:t> </w:t>
      </w:r>
      <w:r>
        <w:rPr>
          <w:color w:val="231F20"/>
        </w:rPr>
        <w:t>Tâm</w:t>
      </w:r>
      <w:r>
        <w:rPr>
          <w:color w:val="231F20"/>
          <w:spacing w:val="-12"/>
        </w:rPr>
        <w:t> </w:t>
      </w:r>
      <w:r>
        <w:rPr>
          <w:color w:val="231F20"/>
        </w:rPr>
        <w:t>làm</w:t>
      </w:r>
      <w:r>
        <w:rPr>
          <w:color w:val="231F20"/>
          <w:spacing w:val="-12"/>
        </w:rPr>
        <w:t> </w:t>
      </w:r>
      <w:r>
        <w:rPr>
          <w:color w:val="231F20"/>
        </w:rPr>
        <w:t>duyên</w:t>
      </w:r>
      <w:r>
        <w:rPr>
          <w:color w:val="231F20"/>
          <w:spacing w:val="-12"/>
        </w:rPr>
        <w:t> </w:t>
      </w:r>
      <w:r>
        <w:rPr>
          <w:color w:val="231F20"/>
        </w:rPr>
        <w:t>cho</w:t>
      </w:r>
      <w:r>
        <w:rPr>
          <w:color w:val="231F20"/>
          <w:spacing w:val="-12"/>
        </w:rPr>
        <w:t> </w:t>
      </w:r>
      <w:r>
        <w:rPr>
          <w:color w:val="231F20"/>
        </w:rPr>
        <w:t>tâm</w:t>
      </w:r>
      <w:r>
        <w:rPr>
          <w:color w:val="231F20"/>
          <w:spacing w:val="-12"/>
        </w:rPr>
        <w:t> </w:t>
      </w:r>
      <w:r>
        <w:rPr>
          <w:color w:val="231F20"/>
        </w:rPr>
        <w:t>sở</w:t>
      </w:r>
      <w:r>
        <w:rPr>
          <w:color w:val="231F20"/>
          <w:spacing w:val="-12"/>
        </w:rPr>
        <w:t> </w:t>
      </w:r>
      <w:r>
        <w:rPr>
          <w:color w:val="231F20"/>
        </w:rPr>
        <w:t>đồng</w:t>
      </w:r>
      <w:r>
        <w:rPr>
          <w:color w:val="231F20"/>
          <w:spacing w:val="-12"/>
        </w:rPr>
        <w:t> </w:t>
      </w:r>
      <w:r>
        <w:rPr>
          <w:color w:val="231F20"/>
        </w:rPr>
        <w:t>sinh</w:t>
      </w:r>
      <w:r>
        <w:rPr>
          <w:color w:val="231F20"/>
          <w:spacing w:val="-12"/>
        </w:rPr>
        <w:t> </w:t>
      </w:r>
      <w:r>
        <w:rPr>
          <w:color w:val="231F20"/>
        </w:rPr>
        <w:t>với</w:t>
      </w:r>
      <w:r>
        <w:rPr>
          <w:color w:val="231F20"/>
          <w:spacing w:val="-12"/>
        </w:rPr>
        <w:t> </w:t>
      </w:r>
      <w:r>
        <w:rPr>
          <w:color w:val="231F20"/>
        </w:rPr>
        <w:t>nó, tâm</w:t>
      </w:r>
      <w:r>
        <w:rPr>
          <w:color w:val="231F20"/>
          <w:spacing w:val="-4"/>
        </w:rPr>
        <w:t> </w:t>
      </w:r>
      <w:r>
        <w:rPr>
          <w:color w:val="231F20"/>
        </w:rPr>
        <w:t>sở</w:t>
      </w:r>
      <w:r>
        <w:rPr>
          <w:color w:val="231F20"/>
          <w:spacing w:val="-4"/>
        </w:rPr>
        <w:t> </w:t>
      </w:r>
      <w:r>
        <w:rPr>
          <w:color w:val="231F20"/>
        </w:rPr>
        <w:t>cũng</w:t>
      </w:r>
      <w:r>
        <w:rPr>
          <w:color w:val="231F20"/>
          <w:spacing w:val="-4"/>
        </w:rPr>
        <w:t> </w:t>
      </w:r>
      <w:r>
        <w:rPr>
          <w:color w:val="231F20"/>
        </w:rPr>
        <w:t>làm</w:t>
      </w:r>
      <w:r>
        <w:rPr>
          <w:color w:val="231F20"/>
          <w:spacing w:val="-4"/>
        </w:rPr>
        <w:t> </w:t>
      </w:r>
      <w:r>
        <w:rPr>
          <w:color w:val="231F20"/>
        </w:rPr>
        <w:t>duyên</w:t>
      </w:r>
      <w:r>
        <w:rPr>
          <w:color w:val="231F20"/>
          <w:spacing w:val="-4"/>
        </w:rPr>
        <w:t> </w:t>
      </w:r>
      <w:r>
        <w:rPr>
          <w:color w:val="231F20"/>
        </w:rPr>
        <w:t>cho</w:t>
      </w:r>
      <w:r>
        <w:rPr>
          <w:color w:val="231F20"/>
          <w:spacing w:val="-4"/>
        </w:rPr>
        <w:t> </w:t>
      </w:r>
      <w:r>
        <w:rPr>
          <w:color w:val="231F20"/>
        </w:rPr>
        <w:t>tâm</w:t>
      </w:r>
      <w:r>
        <w:rPr>
          <w:color w:val="231F20"/>
          <w:spacing w:val="-4"/>
        </w:rPr>
        <w:t> </w:t>
      </w:r>
      <w:r>
        <w:rPr>
          <w:color w:val="231F20"/>
        </w:rPr>
        <w:t>đồng</w:t>
      </w:r>
      <w:r>
        <w:rPr>
          <w:color w:val="231F20"/>
          <w:spacing w:val="-4"/>
        </w:rPr>
        <w:t> </w:t>
      </w:r>
      <w:r>
        <w:rPr>
          <w:color w:val="231F20"/>
        </w:rPr>
        <w:t>sinh</w:t>
      </w:r>
      <w:r>
        <w:rPr>
          <w:color w:val="231F20"/>
          <w:spacing w:val="-4"/>
        </w:rPr>
        <w:t> </w:t>
      </w:r>
      <w:r>
        <w:rPr>
          <w:color w:val="231F20"/>
        </w:rPr>
        <w:t>với</w:t>
      </w:r>
      <w:r>
        <w:rPr>
          <w:color w:val="231F20"/>
          <w:spacing w:val="-4"/>
        </w:rPr>
        <w:t> </w:t>
      </w:r>
      <w:r>
        <w:rPr>
          <w:color w:val="231F20"/>
        </w:rPr>
        <w:t>nó. Khi chúng ta hiểu rằng tâm luôn phải sinh khởi với</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và</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luôn</w:t>
      </w:r>
      <w:r>
        <w:rPr>
          <w:color w:val="231F20"/>
          <w:spacing w:val="-11"/>
        </w:rPr>
        <w:t> </w:t>
      </w:r>
      <w:r>
        <w:rPr>
          <w:color w:val="231F20"/>
        </w:rPr>
        <w:t>phải</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cùng</w:t>
      </w:r>
      <w:r>
        <w:rPr>
          <w:color w:val="231F20"/>
          <w:spacing w:val="-11"/>
        </w:rPr>
        <w:t> </w:t>
      </w:r>
      <w:r>
        <w:rPr>
          <w:color w:val="231F20"/>
        </w:rPr>
        <w:t>tâm thì khi nghe từ </w:t>
      </w:r>
      <w:r>
        <w:rPr>
          <w:i/>
          <w:color w:val="231F20"/>
        </w:rPr>
        <w:t>đồng sinh </w:t>
      </w:r>
      <w:r>
        <w:rPr>
          <w:color w:val="231F20"/>
        </w:rPr>
        <w:t>ta sẽ hiểu nó là gì. Còn nếu chúng ta biết rằng tâm không thể sinh khởi một mình mà không có tâm sở, và tâm sở không thể</w:t>
      </w:r>
      <w:r>
        <w:rPr>
          <w:color w:val="231F20"/>
          <w:spacing w:val="-7"/>
        </w:rPr>
        <w:t> </w:t>
      </w:r>
      <w:r>
        <w:rPr>
          <w:color w:val="231F20"/>
        </w:rPr>
        <w:t>sinh</w:t>
      </w:r>
      <w:r>
        <w:rPr>
          <w:color w:val="231F20"/>
          <w:spacing w:val="-7"/>
        </w:rPr>
        <w:t> </w:t>
      </w:r>
      <w:r>
        <w:rPr>
          <w:color w:val="231F20"/>
        </w:rPr>
        <w:t>khởi</w:t>
      </w:r>
      <w:r>
        <w:rPr>
          <w:color w:val="231F20"/>
          <w:spacing w:val="-7"/>
        </w:rPr>
        <w:t> </w:t>
      </w:r>
      <w:r>
        <w:rPr>
          <w:color w:val="231F20"/>
        </w:rPr>
        <w:t>một</w:t>
      </w:r>
      <w:r>
        <w:rPr>
          <w:color w:val="231F20"/>
          <w:spacing w:val="-7"/>
        </w:rPr>
        <w:t> </w:t>
      </w:r>
      <w:r>
        <w:rPr>
          <w:color w:val="231F20"/>
        </w:rPr>
        <w:t>mình</w:t>
      </w:r>
      <w:r>
        <w:rPr>
          <w:color w:val="231F20"/>
          <w:spacing w:val="-7"/>
        </w:rPr>
        <w:t> </w:t>
      </w:r>
      <w:r>
        <w:rPr>
          <w:color w:val="231F20"/>
        </w:rPr>
        <w:t>mà</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thì</w:t>
      </w:r>
      <w:r>
        <w:rPr>
          <w:color w:val="231F20"/>
          <w:spacing w:val="-7"/>
        </w:rPr>
        <w:t> </w:t>
      </w:r>
      <w:r>
        <w:rPr>
          <w:color w:val="231F20"/>
        </w:rPr>
        <w:t>ta</w:t>
      </w:r>
      <w:r>
        <w:rPr>
          <w:color w:val="231F20"/>
          <w:spacing w:val="-7"/>
        </w:rPr>
        <w:t> </w:t>
      </w:r>
      <w:r>
        <w:rPr>
          <w:color w:val="231F20"/>
        </w:rPr>
        <w:t>sẽ hiểu đó là nói về duyên nào.</w:t>
      </w:r>
      <w:r>
        <w:rPr>
          <w:color w:val="231F20"/>
          <w:spacing w:val="-2"/>
        </w:rPr>
        <w:t> </w:t>
      </w:r>
      <w:r>
        <w:rPr>
          <w:color w:val="231F20"/>
        </w:rPr>
        <w:t>Và về sau khi chúng ta</w:t>
      </w:r>
      <w:r>
        <w:rPr>
          <w:color w:val="231F20"/>
          <w:spacing w:val="-5"/>
        </w:rPr>
        <w:t> </w:t>
      </w:r>
      <w:r>
        <w:rPr>
          <w:color w:val="231F20"/>
        </w:rPr>
        <w:t>nghe</w:t>
      </w:r>
      <w:r>
        <w:rPr>
          <w:color w:val="231F20"/>
          <w:spacing w:val="-5"/>
        </w:rPr>
        <w:t> </w:t>
      </w:r>
      <w:r>
        <w:rPr>
          <w:color w:val="231F20"/>
        </w:rPr>
        <w:t>đến</w:t>
      </w:r>
      <w:r>
        <w:rPr>
          <w:color w:val="231F20"/>
          <w:spacing w:val="-5"/>
        </w:rPr>
        <w:t> </w:t>
      </w:r>
      <w:r>
        <w:rPr>
          <w:color w:val="231F20"/>
        </w:rPr>
        <w:t>duyên</w:t>
      </w:r>
      <w:r>
        <w:rPr>
          <w:color w:val="231F20"/>
          <w:spacing w:val="-5"/>
        </w:rPr>
        <w:t> </w:t>
      </w:r>
      <w:r>
        <w:rPr>
          <w:color w:val="231F20"/>
        </w:rPr>
        <w:t>hệ</w:t>
      </w:r>
      <w:r>
        <w:rPr>
          <w:color w:val="231F20"/>
          <w:spacing w:val="-5"/>
        </w:rPr>
        <w:t> </w:t>
      </w:r>
      <w:r>
        <w:rPr>
          <w:color w:val="231F20"/>
        </w:rPr>
        <w:t>đó,</w:t>
      </w:r>
      <w:r>
        <w:rPr>
          <w:color w:val="231F20"/>
          <w:spacing w:val="-5"/>
        </w:rPr>
        <w:t> </w:t>
      </w:r>
      <w:r>
        <w:rPr>
          <w:color w:val="231F20"/>
        </w:rPr>
        <w:t>ta</w:t>
      </w:r>
      <w:r>
        <w:rPr>
          <w:color w:val="231F20"/>
          <w:spacing w:val="-5"/>
        </w:rPr>
        <w:t> </w:t>
      </w:r>
      <w:r>
        <w:rPr>
          <w:color w:val="231F20"/>
        </w:rPr>
        <w:t>biết</w:t>
      </w:r>
      <w:r>
        <w:rPr>
          <w:color w:val="231F20"/>
          <w:spacing w:val="-5"/>
        </w:rPr>
        <w:t> </w:t>
      </w:r>
      <w:r>
        <w:rPr>
          <w:color w:val="231F20"/>
        </w:rPr>
        <w:t>nó</w:t>
      </w:r>
      <w:r>
        <w:rPr>
          <w:color w:val="231F20"/>
          <w:spacing w:val="-5"/>
        </w:rPr>
        <w:t> </w:t>
      </w:r>
      <w:r>
        <w:rPr>
          <w:color w:val="231F20"/>
        </w:rPr>
        <w:t>chỉ</w:t>
      </w:r>
      <w:r>
        <w:rPr>
          <w:color w:val="231F20"/>
          <w:spacing w:val="-5"/>
        </w:rPr>
        <w:t> </w:t>
      </w:r>
      <w:r>
        <w:rPr>
          <w:color w:val="231F20"/>
        </w:rPr>
        <w:t>tới</w:t>
      </w:r>
      <w:r>
        <w:rPr>
          <w:color w:val="231F20"/>
          <w:spacing w:val="-5"/>
        </w:rPr>
        <w:t> </w:t>
      </w:r>
      <w:r>
        <w:rPr>
          <w:color w:val="231F20"/>
        </w:rPr>
        <w:t>điều</w:t>
      </w:r>
      <w:r>
        <w:rPr>
          <w:color w:val="231F20"/>
          <w:spacing w:val="-5"/>
        </w:rPr>
        <w:t> </w:t>
      </w:r>
      <w:r>
        <w:rPr>
          <w:color w:val="231F20"/>
        </w:rPr>
        <w:t>gì. Vậy đó là loại duyên nào?</w:t>
      </w:r>
    </w:p>
    <w:p>
      <w:pPr>
        <w:pStyle w:val="BodyText"/>
        <w:spacing w:line="261" w:lineRule="auto" w:before="127"/>
      </w:pPr>
      <w:r>
        <w:rPr>
          <w:b/>
          <w:i/>
          <w:color w:val="231F20"/>
        </w:rPr>
        <w:t>Jonothan:</w:t>
      </w:r>
      <w:r>
        <w:rPr>
          <w:b/>
          <w:i/>
          <w:color w:val="231F20"/>
          <w:spacing w:val="-17"/>
        </w:rPr>
        <w:t> </w:t>
      </w:r>
      <w:r>
        <w:rPr>
          <w:color w:val="231F20"/>
        </w:rPr>
        <w:t>Tức</w:t>
      </w:r>
      <w:r>
        <w:rPr>
          <w:color w:val="231F20"/>
          <w:spacing w:val="-17"/>
        </w:rPr>
        <w:t> </w:t>
      </w:r>
      <w:r>
        <w:rPr>
          <w:color w:val="231F20"/>
        </w:rPr>
        <w:t>là</w:t>
      </w:r>
      <w:r>
        <w:rPr>
          <w:color w:val="231F20"/>
          <w:spacing w:val="-17"/>
        </w:rPr>
        <w:t> </w:t>
      </w:r>
      <w:r>
        <w:rPr>
          <w:color w:val="231F20"/>
        </w:rPr>
        <w:t>ở</w:t>
      </w:r>
      <w:r>
        <w:rPr>
          <w:color w:val="231F20"/>
          <w:spacing w:val="-17"/>
        </w:rPr>
        <w:t> </w:t>
      </w:r>
      <w:r>
        <w:rPr>
          <w:color w:val="231F20"/>
        </w:rPr>
        <w:t>đây</w:t>
      </w:r>
      <w:r>
        <w:rPr>
          <w:color w:val="231F20"/>
          <w:spacing w:val="-17"/>
        </w:rPr>
        <w:t> </w:t>
      </w:r>
      <w:r>
        <w:rPr>
          <w:color w:val="231F20"/>
        </w:rPr>
        <w:t>Achaan</w:t>
      </w:r>
      <w:r>
        <w:rPr>
          <w:color w:val="231F20"/>
          <w:spacing w:val="-17"/>
        </w:rPr>
        <w:t> </w:t>
      </w:r>
      <w:r>
        <w:rPr>
          <w:color w:val="231F20"/>
        </w:rPr>
        <w:t>không</w:t>
      </w:r>
      <w:r>
        <w:rPr>
          <w:color w:val="231F20"/>
          <w:spacing w:val="-13"/>
        </w:rPr>
        <w:t> </w:t>
      </w:r>
      <w:r>
        <w:rPr>
          <w:color w:val="231F20"/>
        </w:rPr>
        <w:t>nói</w:t>
      </w:r>
      <w:r>
        <w:rPr>
          <w:color w:val="231F20"/>
          <w:spacing w:val="-14"/>
        </w:rPr>
        <w:t> </w:t>
      </w:r>
      <w:r>
        <w:rPr>
          <w:color w:val="231F20"/>
        </w:rPr>
        <w:t>đến yếu tố </w:t>
      </w:r>
      <w:r>
        <w:rPr>
          <w:i/>
          <w:color w:val="231F20"/>
        </w:rPr>
        <w:t>đồng sinh</w:t>
      </w:r>
      <w:r>
        <w:rPr>
          <w:color w:val="231F20"/>
        </w:rPr>
        <w:t>, mà chỉ nói đến sự việc là, một thực</w:t>
      </w:r>
      <w:r>
        <w:rPr>
          <w:color w:val="231F20"/>
          <w:spacing w:val="-17"/>
        </w:rPr>
        <w:t> </w:t>
      </w:r>
      <w:r>
        <w:rPr>
          <w:color w:val="231F20"/>
        </w:rPr>
        <w:t>tại</w:t>
      </w:r>
      <w:r>
        <w:rPr>
          <w:color w:val="231F20"/>
          <w:spacing w:val="-17"/>
        </w:rPr>
        <w:t> </w:t>
      </w:r>
      <w:r>
        <w:rPr>
          <w:color w:val="231F20"/>
        </w:rPr>
        <w:t>không</w:t>
      </w:r>
      <w:r>
        <w:rPr>
          <w:color w:val="231F20"/>
          <w:spacing w:val="-17"/>
        </w:rPr>
        <w:t> </w:t>
      </w:r>
      <w:r>
        <w:rPr>
          <w:color w:val="231F20"/>
        </w:rPr>
        <w:t>thể</w:t>
      </w:r>
      <w:r>
        <w:rPr>
          <w:color w:val="231F20"/>
          <w:spacing w:val="-17"/>
        </w:rPr>
        <w:t> </w:t>
      </w:r>
      <w:r>
        <w:rPr>
          <w:color w:val="231F20"/>
        </w:rPr>
        <w:t>sinh</w:t>
      </w:r>
      <w:r>
        <w:rPr>
          <w:color w:val="231F20"/>
          <w:spacing w:val="-16"/>
        </w:rPr>
        <w:t> </w:t>
      </w:r>
      <w:r>
        <w:rPr>
          <w:color w:val="231F20"/>
        </w:rPr>
        <w:t>khởi</w:t>
      </w:r>
      <w:r>
        <w:rPr>
          <w:color w:val="231F20"/>
          <w:spacing w:val="-17"/>
        </w:rPr>
        <w:t> </w:t>
      </w:r>
      <w:r>
        <w:rPr>
          <w:color w:val="231F20"/>
        </w:rPr>
        <w:t>mà</w:t>
      </w:r>
      <w:r>
        <w:rPr>
          <w:color w:val="231F20"/>
          <w:spacing w:val="-17"/>
        </w:rPr>
        <w:t> </w:t>
      </w:r>
      <w:r>
        <w:rPr>
          <w:color w:val="231F20"/>
        </w:rPr>
        <w:t>không</w:t>
      </w:r>
      <w:r>
        <w:rPr>
          <w:color w:val="231F20"/>
          <w:spacing w:val="-17"/>
        </w:rPr>
        <w:t> </w:t>
      </w:r>
      <w:r>
        <w:rPr>
          <w:color w:val="231F20"/>
        </w:rPr>
        <w:t>có</w:t>
      </w:r>
      <w:r>
        <w:rPr>
          <w:color w:val="231F20"/>
          <w:spacing w:val="-17"/>
        </w:rPr>
        <w:t> </w:t>
      </w:r>
      <w:r>
        <w:rPr>
          <w:color w:val="231F20"/>
        </w:rPr>
        <w:t>một</w:t>
      </w:r>
      <w:r>
        <w:rPr>
          <w:color w:val="231F20"/>
          <w:spacing w:val="-16"/>
        </w:rPr>
        <w:t> </w:t>
      </w:r>
      <w:r>
        <w:rPr>
          <w:color w:val="231F20"/>
        </w:rPr>
        <w:t>thực tại khác, vậy thì khi nói đến tính chất đó thì là muốn nói đến loại duyên nào?</w:t>
      </w:r>
    </w:p>
    <w:p>
      <w:pPr>
        <w:pStyle w:val="BodyText"/>
        <w:spacing w:line="261" w:lineRule="auto" w:before="119"/>
      </w:pPr>
      <w:r>
        <w:rPr>
          <w:b/>
          <w:i/>
          <w:color w:val="231F20"/>
        </w:rPr>
        <w:t>Sarah: </w:t>
      </w:r>
      <w:r>
        <w:rPr>
          <w:color w:val="231F20"/>
        </w:rPr>
        <w:t>Nissaya paccaya là sự phụ thuộc </w:t>
      </w:r>
      <w:r>
        <w:rPr>
          <w:color w:val="231F20"/>
        </w:rPr>
        <w:t>qua lại,</w:t>
      </w:r>
      <w:r>
        <w:rPr>
          <w:color w:val="231F20"/>
          <w:spacing w:val="5"/>
        </w:rPr>
        <w:t> </w:t>
      </w:r>
      <w:r>
        <w:rPr>
          <w:color w:val="231F20"/>
        </w:rPr>
        <w:t>hỗ</w:t>
      </w:r>
      <w:r>
        <w:rPr>
          <w:color w:val="231F20"/>
          <w:spacing w:val="5"/>
        </w:rPr>
        <w:t> </w:t>
      </w:r>
      <w:r>
        <w:rPr>
          <w:color w:val="231F20"/>
        </w:rPr>
        <w:t>trợ</w:t>
      </w:r>
      <w:r>
        <w:rPr>
          <w:color w:val="231F20"/>
          <w:spacing w:val="5"/>
        </w:rPr>
        <w:t> </w:t>
      </w:r>
      <w:r>
        <w:rPr>
          <w:color w:val="231F20"/>
        </w:rPr>
        <w:t>lẫn</w:t>
      </w:r>
      <w:r>
        <w:rPr>
          <w:color w:val="231F20"/>
          <w:spacing w:val="5"/>
        </w:rPr>
        <w:t> </w:t>
      </w:r>
      <w:r>
        <w:rPr>
          <w:color w:val="231F20"/>
        </w:rPr>
        <w:t>nhau</w:t>
      </w:r>
      <w:r>
        <w:rPr>
          <w:color w:val="231F20"/>
          <w:spacing w:val="5"/>
        </w:rPr>
        <w:t> </w:t>
      </w:r>
      <w:r>
        <w:rPr>
          <w:color w:val="231F20"/>
        </w:rPr>
        <w:t>giữa</w:t>
      </w:r>
      <w:r>
        <w:rPr>
          <w:color w:val="231F20"/>
          <w:spacing w:val="5"/>
        </w:rPr>
        <w:t> </w:t>
      </w:r>
      <w:r>
        <w:rPr>
          <w:color w:val="231F20"/>
        </w:rPr>
        <w:t>tâm</w:t>
      </w:r>
      <w:r>
        <w:rPr>
          <w:color w:val="231F20"/>
          <w:spacing w:val="5"/>
        </w:rPr>
        <w:t> </w:t>
      </w:r>
      <w:r>
        <w:rPr>
          <w:color w:val="231F20"/>
        </w:rPr>
        <w:t>và</w:t>
      </w:r>
      <w:r>
        <w:rPr>
          <w:color w:val="231F20"/>
          <w:spacing w:val="5"/>
        </w:rPr>
        <w:t> </w:t>
      </w:r>
      <w:r>
        <w:rPr>
          <w:color w:val="231F20"/>
        </w:rPr>
        <w:t>tâm</w:t>
      </w:r>
      <w:r>
        <w:rPr>
          <w:color w:val="231F20"/>
          <w:spacing w:val="5"/>
        </w:rPr>
        <w:t> </w:t>
      </w:r>
      <w:r>
        <w:rPr>
          <w:color w:val="231F20"/>
        </w:rPr>
        <w:t>sở</w:t>
      </w:r>
      <w:r>
        <w:rPr>
          <w:color w:val="231F20"/>
          <w:spacing w:val="5"/>
        </w:rPr>
        <w:t> </w:t>
      </w:r>
      <w:r>
        <w:rPr>
          <w:color w:val="231F20"/>
        </w:rPr>
        <w:t>trong</w:t>
      </w:r>
      <w:r>
        <w:rPr>
          <w:color w:val="231F20"/>
          <w:spacing w:val="5"/>
        </w:rPr>
        <w:t> </w:t>
      </w:r>
      <w:r>
        <w:rPr>
          <w:color w:val="231F20"/>
          <w:spacing w:val="-4"/>
        </w:rPr>
        <w:t>việc</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kinh nghiệm đối tượng. Nissaya có nghĩa là </w:t>
      </w:r>
      <w:r>
        <w:rPr>
          <w:color w:val="231F20"/>
        </w:rPr>
        <w:t>hỗ trợ,</w:t>
      </w:r>
      <w:r>
        <w:rPr>
          <w:color w:val="231F20"/>
          <w:spacing w:val="-9"/>
        </w:rPr>
        <w:t> </w:t>
      </w:r>
      <w:r>
        <w:rPr>
          <w:color w:val="231F20"/>
        </w:rPr>
        <w:t>sampayuta</w:t>
      </w:r>
      <w:r>
        <w:rPr>
          <w:color w:val="231F20"/>
          <w:spacing w:val="-9"/>
        </w:rPr>
        <w:t> </w:t>
      </w:r>
      <w:r>
        <w:rPr>
          <w:color w:val="231F20"/>
        </w:rPr>
        <w:t>có</w:t>
      </w:r>
      <w:r>
        <w:rPr>
          <w:color w:val="231F20"/>
          <w:spacing w:val="-9"/>
        </w:rPr>
        <w:t> </w:t>
      </w:r>
      <w:r>
        <w:rPr>
          <w:color w:val="231F20"/>
        </w:rPr>
        <w:t>nghĩa</w:t>
      </w:r>
      <w:r>
        <w:rPr>
          <w:color w:val="231F20"/>
          <w:spacing w:val="-9"/>
        </w:rPr>
        <w:t> </w:t>
      </w:r>
      <w:r>
        <w:rPr>
          <w:color w:val="231F20"/>
        </w:rPr>
        <w:t>là</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cùng</w:t>
      </w:r>
      <w:r>
        <w:rPr>
          <w:color w:val="231F20"/>
          <w:spacing w:val="-9"/>
        </w:rPr>
        <w:t> </w:t>
      </w:r>
      <w:r>
        <w:rPr>
          <w:color w:val="231F20"/>
        </w:rPr>
        <w:t>nhau</w:t>
      </w:r>
      <w:r>
        <w:rPr>
          <w:color w:val="231F20"/>
          <w:spacing w:val="-9"/>
        </w:rPr>
        <w:t> </w:t>
      </w:r>
      <w:r>
        <w:rPr>
          <w:color w:val="231F20"/>
        </w:rPr>
        <w:t>và tương ưng nhau.</w:t>
      </w:r>
    </w:p>
    <w:p>
      <w:pPr>
        <w:spacing w:before="119"/>
        <w:ind w:left="538" w:right="0" w:firstLine="0"/>
        <w:jc w:val="left"/>
        <w:rPr>
          <w:sz w:val="27"/>
        </w:rPr>
      </w:pPr>
      <w:r>
        <w:rPr>
          <w:color w:val="0D0D0D"/>
          <w:spacing w:val="-5"/>
          <w:sz w:val="27"/>
        </w:rPr>
        <w:t>...</w:t>
      </w:r>
    </w:p>
    <w:p>
      <w:pPr>
        <w:pStyle w:val="BodyText"/>
        <w:spacing w:line="264" w:lineRule="auto" w:before="143"/>
      </w:pPr>
      <w:r>
        <w:rPr>
          <w:b/>
          <w:i/>
          <w:color w:val="231F20"/>
        </w:rPr>
        <w:t>Người hỏi: </w:t>
      </w:r>
      <w:r>
        <w:rPr>
          <w:color w:val="231F20"/>
        </w:rPr>
        <w:t>Lúc nãy có nói về phần câu sanh trưởng duyên, cô Sarah có giải thích về </w:t>
      </w:r>
      <w:r>
        <w:rPr>
          <w:color w:val="231F20"/>
        </w:rPr>
        <w:t>bốn duyên: dục - cần - tâm - thẩm làm trưởng, ở mỗi thời</w:t>
      </w:r>
      <w:r>
        <w:rPr>
          <w:color w:val="231F20"/>
          <w:spacing w:val="-7"/>
        </w:rPr>
        <w:t> </w:t>
      </w:r>
      <w:r>
        <w:rPr>
          <w:color w:val="231F20"/>
        </w:rPr>
        <w:t>điểm</w:t>
      </w:r>
      <w:r>
        <w:rPr>
          <w:color w:val="231F20"/>
          <w:spacing w:val="-7"/>
        </w:rPr>
        <w:t> </w:t>
      </w:r>
      <w:r>
        <w:rPr>
          <w:color w:val="231F20"/>
        </w:rPr>
        <w:t>duyên</w:t>
      </w:r>
      <w:r>
        <w:rPr>
          <w:color w:val="231F20"/>
          <w:spacing w:val="-7"/>
        </w:rPr>
        <w:t> </w:t>
      </w:r>
      <w:r>
        <w:rPr>
          <w:color w:val="231F20"/>
        </w:rPr>
        <w:t>nào</w:t>
      </w:r>
      <w:r>
        <w:rPr>
          <w:color w:val="231F20"/>
          <w:spacing w:val="-7"/>
        </w:rPr>
        <w:t> </w:t>
      </w:r>
      <w:r>
        <w:rPr>
          <w:color w:val="231F20"/>
        </w:rPr>
        <w:t>nổi</w:t>
      </w:r>
      <w:r>
        <w:rPr>
          <w:color w:val="231F20"/>
          <w:spacing w:val="-7"/>
        </w:rPr>
        <w:t> </w:t>
      </w:r>
      <w:r>
        <w:rPr>
          <w:color w:val="231F20"/>
        </w:rPr>
        <w:t>trội.</w:t>
      </w:r>
      <w:r>
        <w:rPr>
          <w:color w:val="231F20"/>
          <w:spacing w:val="-12"/>
        </w:rPr>
        <w:t> </w:t>
      </w:r>
      <w:r>
        <w:rPr>
          <w:color w:val="231F20"/>
        </w:rPr>
        <w:t>Thực</w:t>
      </w:r>
      <w:r>
        <w:rPr>
          <w:color w:val="231F20"/>
          <w:spacing w:val="-7"/>
        </w:rPr>
        <w:t> </w:t>
      </w:r>
      <w:r>
        <w:rPr>
          <w:color w:val="231F20"/>
        </w:rPr>
        <w:t>tế</w:t>
      </w:r>
      <w:r>
        <w:rPr>
          <w:color w:val="231F20"/>
          <w:spacing w:val="-7"/>
        </w:rPr>
        <w:t> </w:t>
      </w:r>
      <w:r>
        <w:rPr>
          <w:color w:val="231F20"/>
        </w:rPr>
        <w:t>mình</w:t>
      </w:r>
      <w:r>
        <w:rPr>
          <w:color w:val="231F20"/>
          <w:spacing w:val="-7"/>
        </w:rPr>
        <w:t> </w:t>
      </w:r>
      <w:r>
        <w:rPr>
          <w:color w:val="231F20"/>
        </w:rPr>
        <w:t>sẽ</w:t>
      </w:r>
      <w:r>
        <w:rPr>
          <w:color w:val="231F20"/>
          <w:spacing w:val="-7"/>
        </w:rPr>
        <w:t> </w:t>
      </w:r>
      <w:r>
        <w:rPr>
          <w:color w:val="231F20"/>
        </w:rPr>
        <w:t>biết khoảnh khắc của đổng lực ví dụ như suy nghĩ, trong khoảnh khắc của suy nghĩ mình có thể thấy tính chất của tầm hay tứ nó nổi trội. Hoặc như khoảnh khắc muốn làm gì đó thì tính chất nổi trội là cetanā.</w:t>
      </w:r>
      <w:r>
        <w:rPr>
          <w:color w:val="231F20"/>
          <w:spacing w:val="-1"/>
        </w:rPr>
        <w:t> </w:t>
      </w:r>
      <w:r>
        <w:rPr>
          <w:color w:val="231F20"/>
        </w:rPr>
        <w:t>Vậy tại sao không được tính cái tâm sở đó làm trưởng mà chỉ là dục - cần - tâm - thẩm? Đức Phật muốn nói gì ở đó?</w:t>
      </w:r>
    </w:p>
    <w:p>
      <w:pPr>
        <w:pStyle w:val="BodyText"/>
        <w:spacing w:line="264" w:lineRule="auto" w:before="104"/>
      </w:pPr>
      <w:r>
        <w:rPr>
          <w:b/>
          <w:i/>
          <w:color w:val="231F20"/>
        </w:rPr>
        <w:t>Sarah: </w:t>
      </w:r>
      <w:r>
        <w:rPr>
          <w:color w:val="231F20"/>
        </w:rPr>
        <w:t>Tất cả những yếu tố khác không </w:t>
      </w:r>
      <w:r>
        <w:rPr>
          <w:color w:val="231F20"/>
        </w:rPr>
        <w:t>được kể trong bốn yếu tố đó đều nằm trong phần tâm làm trưởng, khi không phải ba cái kia làm trưởng thì tất cả những tâm sở khác nổi trội sẽ được xếp chung vào phần tâm làm trưởng. Trường hợp khi tâm</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cùng</w:t>
      </w:r>
      <w:r>
        <w:rPr>
          <w:color w:val="231F20"/>
          <w:spacing w:val="-10"/>
        </w:rPr>
        <w:t> </w:t>
      </w:r>
      <w:r>
        <w:rPr>
          <w:color w:val="231F20"/>
        </w:rPr>
        <w:t>sắc,</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tâm</w:t>
      </w:r>
      <w:r>
        <w:rPr>
          <w:color w:val="231F20"/>
          <w:spacing w:val="-10"/>
        </w:rPr>
        <w:t> </w:t>
      </w:r>
      <w:r>
        <w:rPr>
          <w:color w:val="231F20"/>
        </w:rPr>
        <w:t>với</w:t>
      </w:r>
      <w:r>
        <w:rPr>
          <w:color w:val="231F20"/>
          <w:spacing w:val="-10"/>
        </w:rPr>
        <w:t> </w:t>
      </w:r>
      <w:r>
        <w:rPr>
          <w:color w:val="231F20"/>
        </w:rPr>
        <w:t>sắc</w:t>
      </w:r>
      <w:r>
        <w:rPr>
          <w:color w:val="231F20"/>
          <w:spacing w:val="-10"/>
        </w:rPr>
        <w:t> </w:t>
      </w:r>
      <w:r>
        <w:rPr>
          <w:color w:val="231F20"/>
        </w:rPr>
        <w:t>là</w:t>
      </w:r>
      <w:r>
        <w:rPr>
          <w:color w:val="231F20"/>
          <w:spacing w:val="-10"/>
        </w:rPr>
        <w:t> </w:t>
      </w:r>
      <w:r>
        <w:rPr>
          <w:color w:val="231F20"/>
        </w:rPr>
        <w:t>đồng sinh chứ không phải là tương ưng duyên.</w:t>
      </w:r>
    </w:p>
    <w:p>
      <w:pPr>
        <w:pStyle w:val="BodyText"/>
        <w:spacing w:line="261" w:lineRule="auto" w:before="108"/>
      </w:pPr>
      <w:r>
        <w:rPr>
          <w:b/>
          <w:i/>
          <w:color w:val="0D0D0D"/>
        </w:rPr>
        <w:t>Achaan Sujin</w:t>
      </w:r>
      <w:r>
        <w:rPr>
          <w:b/>
          <w:i/>
          <w:color w:val="231F20"/>
        </w:rPr>
        <w:t>: </w:t>
      </w:r>
      <w:r>
        <w:rPr>
          <w:color w:val="231F20"/>
        </w:rPr>
        <w:t>Điều gì lợi ích hơn, hiểu thực tại</w:t>
      </w:r>
      <w:r>
        <w:rPr>
          <w:color w:val="231F20"/>
          <w:spacing w:val="-13"/>
        </w:rPr>
        <w:t> </w:t>
      </w:r>
      <w:r>
        <w:rPr>
          <w:color w:val="231F20"/>
        </w:rPr>
        <w:t>hay</w:t>
      </w:r>
      <w:r>
        <w:rPr>
          <w:color w:val="231F20"/>
          <w:spacing w:val="-13"/>
        </w:rPr>
        <w:t> </w:t>
      </w:r>
      <w:r>
        <w:rPr>
          <w:color w:val="231F20"/>
        </w:rPr>
        <w:t>biết</w:t>
      </w:r>
      <w:r>
        <w:rPr>
          <w:color w:val="231F20"/>
          <w:spacing w:val="-13"/>
        </w:rPr>
        <w:t> </w:t>
      </w:r>
      <w:r>
        <w:rPr>
          <w:color w:val="231F20"/>
        </w:rPr>
        <w:t>về</w:t>
      </w:r>
      <w:r>
        <w:rPr>
          <w:color w:val="231F20"/>
          <w:spacing w:val="-13"/>
        </w:rPr>
        <w:t> </w:t>
      </w:r>
      <w:r>
        <w:rPr>
          <w:color w:val="231F20"/>
        </w:rPr>
        <w:t>những</w:t>
      </w:r>
      <w:r>
        <w:rPr>
          <w:color w:val="231F20"/>
          <w:spacing w:val="-13"/>
        </w:rPr>
        <w:t> </w:t>
      </w:r>
      <w:r>
        <w:rPr>
          <w:color w:val="231F20"/>
        </w:rPr>
        <w:t>tên</w:t>
      </w:r>
      <w:r>
        <w:rPr>
          <w:color w:val="231F20"/>
          <w:spacing w:val="-13"/>
        </w:rPr>
        <w:t> </w:t>
      </w:r>
      <w:r>
        <w:rPr>
          <w:color w:val="231F20"/>
        </w:rPr>
        <w:t>gọi</w:t>
      </w:r>
      <w:r>
        <w:rPr>
          <w:color w:val="231F20"/>
          <w:spacing w:val="-13"/>
        </w:rPr>
        <w:t> </w:t>
      </w:r>
      <w:r>
        <w:rPr>
          <w:color w:val="231F20"/>
        </w:rPr>
        <w:t>hay</w:t>
      </w:r>
      <w:r>
        <w:rPr>
          <w:color w:val="231F20"/>
          <w:spacing w:val="-13"/>
        </w:rPr>
        <w:t> </w:t>
      </w:r>
      <w:r>
        <w:rPr>
          <w:color w:val="231F20"/>
        </w:rPr>
        <w:t>thuật</w:t>
      </w:r>
      <w:r>
        <w:rPr>
          <w:color w:val="231F20"/>
          <w:spacing w:val="-13"/>
        </w:rPr>
        <w:t> </w:t>
      </w:r>
      <w:r>
        <w:rPr>
          <w:color w:val="231F20"/>
        </w:rPr>
        <w:t>ngữ?</w:t>
      </w:r>
      <w:r>
        <w:rPr>
          <w:color w:val="231F20"/>
          <w:spacing w:val="-16"/>
        </w:rPr>
        <w:t> </w:t>
      </w:r>
      <w:r>
        <w:rPr>
          <w:color w:val="231F20"/>
        </w:rPr>
        <w:t>Trong bảy bộ của tạng </w:t>
      </w:r>
      <w:r>
        <w:rPr>
          <w:i/>
          <w:color w:val="231F20"/>
        </w:rPr>
        <w:t>Vi Diệu Pháp </w:t>
      </w:r>
      <w:r>
        <w:rPr>
          <w:color w:val="231F20"/>
        </w:rPr>
        <w:t>thì bộ nào nói về </w:t>
      </w:r>
      <w:r>
        <w:rPr>
          <w:color w:val="231F20"/>
          <w:spacing w:val="-2"/>
        </w:rPr>
        <w:t>duyên?</w:t>
      </w:r>
    </w:p>
    <w:p>
      <w:pPr>
        <w:pStyle w:val="BodyText"/>
        <w:spacing w:after="0" w:line="261" w:lineRule="auto"/>
        <w:sectPr>
          <w:pgSz w:w="7660" w:h="11630"/>
          <w:pgMar w:header="892" w:footer="0" w:top="1220" w:bottom="280" w:left="992" w:right="992"/>
        </w:sectPr>
      </w:pPr>
    </w:p>
    <w:p>
      <w:pPr>
        <w:spacing w:before="241"/>
        <w:ind w:left="538" w:right="0" w:firstLine="0"/>
        <w:jc w:val="both"/>
        <w:rPr>
          <w:sz w:val="27"/>
        </w:rPr>
      </w:pPr>
      <w:r>
        <w:rPr>
          <w:b/>
          <w:i/>
          <w:color w:val="231F20"/>
          <w:sz w:val="27"/>
        </w:rPr>
        <w:t>Người dịch:</w:t>
      </w:r>
      <w:r>
        <w:rPr>
          <w:b/>
          <w:i/>
          <w:color w:val="231F20"/>
          <w:spacing w:val="-1"/>
          <w:sz w:val="27"/>
        </w:rPr>
        <w:t> </w:t>
      </w:r>
      <w:r>
        <w:rPr>
          <w:i/>
          <w:color w:val="231F20"/>
          <w:sz w:val="27"/>
        </w:rPr>
        <w:t>Bộ Duyên </w:t>
      </w:r>
      <w:r>
        <w:rPr>
          <w:i/>
          <w:color w:val="231F20"/>
          <w:spacing w:val="-5"/>
          <w:sz w:val="27"/>
        </w:rPr>
        <w:t>Hệ</w:t>
      </w:r>
      <w:r>
        <w:rPr>
          <w:color w:val="231F20"/>
          <w:spacing w:val="-5"/>
          <w:sz w:val="27"/>
        </w:rPr>
        <w:t>.</w:t>
      </w:r>
    </w:p>
    <w:p>
      <w:pPr>
        <w:pStyle w:val="BodyText"/>
        <w:spacing w:line="259" w:lineRule="auto" w:before="138"/>
      </w:pPr>
      <w:r>
        <w:rPr>
          <w:b/>
          <w:i/>
          <w:color w:val="0D0D0D"/>
        </w:rPr>
        <w:t>Achaan</w:t>
      </w:r>
      <w:r>
        <w:rPr>
          <w:b/>
          <w:i/>
          <w:color w:val="0D0D0D"/>
          <w:spacing w:val="-3"/>
        </w:rPr>
        <w:t> </w:t>
      </w:r>
      <w:r>
        <w:rPr>
          <w:b/>
          <w:i/>
          <w:color w:val="0D0D0D"/>
        </w:rPr>
        <w:t>Sujin</w:t>
      </w:r>
      <w:r>
        <w:rPr>
          <w:b/>
          <w:i/>
          <w:color w:val="231F20"/>
        </w:rPr>
        <w:t>:</w:t>
      </w:r>
      <w:r>
        <w:rPr>
          <w:b/>
          <w:i/>
          <w:color w:val="231F20"/>
          <w:spacing w:val="-3"/>
        </w:rPr>
        <w:t> </w:t>
      </w:r>
      <w:r>
        <w:rPr>
          <w:color w:val="231F20"/>
        </w:rPr>
        <w:t>Như</w:t>
      </w:r>
      <w:r>
        <w:rPr>
          <w:color w:val="231F20"/>
          <w:spacing w:val="-3"/>
        </w:rPr>
        <w:t> </w:t>
      </w:r>
      <w:r>
        <w:rPr>
          <w:color w:val="231F20"/>
        </w:rPr>
        <w:t>vậy</w:t>
      </w:r>
      <w:r>
        <w:rPr>
          <w:color w:val="231F20"/>
          <w:spacing w:val="-3"/>
        </w:rPr>
        <w:t> </w:t>
      </w:r>
      <w:r>
        <w:rPr>
          <w:color w:val="231F20"/>
        </w:rPr>
        <w:t>chúng</w:t>
      </w:r>
      <w:r>
        <w:rPr>
          <w:color w:val="231F20"/>
          <w:spacing w:val="-3"/>
        </w:rPr>
        <w:t> </w:t>
      </w:r>
      <w:r>
        <w:rPr>
          <w:color w:val="231F20"/>
        </w:rPr>
        <w:t>ta</w:t>
      </w:r>
      <w:r>
        <w:rPr>
          <w:color w:val="231F20"/>
          <w:spacing w:val="-3"/>
        </w:rPr>
        <w:t> </w:t>
      </w:r>
      <w:r>
        <w:rPr>
          <w:color w:val="231F20"/>
        </w:rPr>
        <w:t>biết</w:t>
      </w:r>
      <w:r>
        <w:rPr>
          <w:color w:val="231F20"/>
          <w:spacing w:val="-3"/>
        </w:rPr>
        <w:t> </w:t>
      </w:r>
      <w:r>
        <w:rPr>
          <w:color w:val="231F20"/>
        </w:rPr>
        <w:t>rằng</w:t>
      </w:r>
      <w:r>
        <w:rPr>
          <w:color w:val="231F20"/>
          <w:spacing w:val="-3"/>
        </w:rPr>
        <w:t> </w:t>
      </w:r>
      <w:r>
        <w:rPr>
          <w:color w:val="231F20"/>
        </w:rPr>
        <w:t>bộ nói về duyên là bộ thứ bảy trong Tạng </w:t>
      </w:r>
      <w:r>
        <w:rPr>
          <w:i/>
          <w:color w:val="231F20"/>
        </w:rPr>
        <w:t>Vi </w:t>
      </w:r>
      <w:r>
        <w:rPr>
          <w:i/>
          <w:color w:val="231F20"/>
        </w:rPr>
        <w:t>Diệu Pháp</w:t>
      </w:r>
      <w:r>
        <w:rPr>
          <w:color w:val="231F20"/>
        </w:rPr>
        <w:t>. Nó là cuốn cuối cùng chứ không phải là cuốn đầu tiên, bởi nội dung của nó là thâm sâu nhất.</w:t>
      </w:r>
      <w:r>
        <w:rPr>
          <w:color w:val="231F20"/>
          <w:spacing w:val="-10"/>
        </w:rPr>
        <w:t> </w:t>
      </w:r>
      <w:r>
        <w:rPr>
          <w:color w:val="231F20"/>
        </w:rPr>
        <w:t>Như</w:t>
      </w:r>
      <w:r>
        <w:rPr>
          <w:color w:val="231F20"/>
          <w:spacing w:val="-10"/>
        </w:rPr>
        <w:t> </w:t>
      </w:r>
      <w:r>
        <w:rPr>
          <w:color w:val="231F20"/>
        </w:rPr>
        <w:t>vậy</w:t>
      </w:r>
      <w:r>
        <w:rPr>
          <w:color w:val="231F20"/>
          <w:spacing w:val="-10"/>
        </w:rPr>
        <w:t> </w:t>
      </w:r>
      <w:r>
        <w:rPr>
          <w:color w:val="231F20"/>
        </w:rPr>
        <w:t>trước</w:t>
      </w:r>
      <w:r>
        <w:rPr>
          <w:color w:val="231F20"/>
          <w:spacing w:val="-10"/>
        </w:rPr>
        <w:t> </w:t>
      </w:r>
      <w:r>
        <w:rPr>
          <w:color w:val="231F20"/>
        </w:rPr>
        <w:t>tiên</w:t>
      </w:r>
      <w:r>
        <w:rPr>
          <w:color w:val="231F20"/>
          <w:spacing w:val="-10"/>
        </w:rPr>
        <w:t> </w:t>
      </w:r>
      <w:r>
        <w:rPr>
          <w:color w:val="231F20"/>
        </w:rPr>
        <w:t>cần</w:t>
      </w:r>
      <w:r>
        <w:rPr>
          <w:color w:val="231F20"/>
          <w:spacing w:val="-10"/>
        </w:rPr>
        <w:t> </w:t>
      </w:r>
      <w:r>
        <w:rPr>
          <w:color w:val="231F20"/>
        </w:rPr>
        <w:t>phải</w:t>
      </w:r>
      <w:r>
        <w:rPr>
          <w:color w:val="231F20"/>
          <w:spacing w:val="-10"/>
        </w:rPr>
        <w:t> </w:t>
      </w:r>
      <w:r>
        <w:rPr>
          <w:color w:val="231F20"/>
        </w:rPr>
        <w:t>hiểu</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thực tại. Khi nói về cảnh, ta hiểu rằng nếu không có cảnh</w:t>
      </w:r>
      <w:r>
        <w:rPr>
          <w:color w:val="231F20"/>
          <w:spacing w:val="-9"/>
        </w:rPr>
        <w:t> </w:t>
      </w:r>
      <w:r>
        <w:rPr>
          <w:color w:val="231F20"/>
        </w:rPr>
        <w:t>thì</w:t>
      </w:r>
      <w:r>
        <w:rPr>
          <w:color w:val="231F20"/>
          <w:spacing w:val="-9"/>
        </w:rPr>
        <w:t> </w:t>
      </w:r>
      <w:r>
        <w:rPr>
          <w:color w:val="231F20"/>
        </w:rPr>
        <w:t>sẽ</w:t>
      </w:r>
      <w:r>
        <w:rPr>
          <w:color w:val="231F20"/>
          <w:spacing w:val="-9"/>
        </w:rPr>
        <w:t> </w:t>
      </w:r>
      <w:r>
        <w:rPr>
          <w:color w:val="231F20"/>
        </w:rPr>
        <w:t>không</w:t>
      </w:r>
      <w:r>
        <w:rPr>
          <w:color w:val="231F20"/>
          <w:spacing w:val="-9"/>
        </w:rPr>
        <w:t> </w:t>
      </w:r>
      <w:r>
        <w:rPr>
          <w:color w:val="231F20"/>
        </w:rPr>
        <w:t>có</w:t>
      </w:r>
      <w:r>
        <w:rPr>
          <w:color w:val="231F20"/>
          <w:spacing w:val="-9"/>
        </w:rPr>
        <w:t> </w:t>
      </w:r>
      <w:r>
        <w:rPr>
          <w:color w:val="231F20"/>
        </w:rPr>
        <w:t>tâm,</w:t>
      </w:r>
      <w:r>
        <w:rPr>
          <w:color w:val="231F20"/>
          <w:spacing w:val="-9"/>
        </w:rPr>
        <w:t> </w:t>
      </w:r>
      <w:r>
        <w:rPr>
          <w:color w:val="231F20"/>
        </w:rPr>
        <w:t>tâm</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sinh</w:t>
      </w:r>
      <w:r>
        <w:rPr>
          <w:color w:val="231F20"/>
          <w:spacing w:val="-9"/>
        </w:rPr>
        <w:t> </w:t>
      </w:r>
      <w:r>
        <w:rPr>
          <w:color w:val="231F20"/>
        </w:rPr>
        <w:t>khởi nếu không có cảnh. Chẳng hạn như, cái bàn này không kinh nghiệm gì cả, nó không cần cảnh, mà nó làm cảnh cho tâm kinh nghiệm nó. Lợi ích là hiểu rằng tâm không phải là tự ngã, là ai đó...</w:t>
      </w:r>
    </w:p>
    <w:p>
      <w:pPr>
        <w:pStyle w:val="BodyText"/>
        <w:spacing w:line="259" w:lineRule="auto" w:before="112"/>
      </w:pPr>
      <w:r>
        <w:rPr>
          <w:color w:val="231F20"/>
        </w:rPr>
        <w:t>Hiểu về bản chất vô ngã của các pháp luôn phải là bây giờ. Nó có thể là nghe, là thấy hay </w:t>
      </w:r>
      <w:r>
        <w:rPr>
          <w:color w:val="231F20"/>
        </w:rPr>
        <w:t>là bất cứ thực tại nào. Nó phải bắt đầu với vô ngã, tất cả các pháp là vô ngã. Hiện giờ với ta, tất cả các</w:t>
      </w:r>
      <w:r>
        <w:rPr>
          <w:color w:val="231F20"/>
          <w:spacing w:val="-6"/>
        </w:rPr>
        <w:t> </w:t>
      </w:r>
      <w:r>
        <w:rPr>
          <w:color w:val="231F20"/>
        </w:rPr>
        <w:t>pháp</w:t>
      </w:r>
      <w:r>
        <w:rPr>
          <w:color w:val="231F20"/>
          <w:spacing w:val="-6"/>
        </w:rPr>
        <w:t> </w:t>
      </w:r>
      <w:r>
        <w:rPr>
          <w:color w:val="231F20"/>
        </w:rPr>
        <w:t>đã</w:t>
      </w:r>
      <w:r>
        <w:rPr>
          <w:color w:val="231F20"/>
          <w:spacing w:val="-6"/>
        </w:rPr>
        <w:t> </w:t>
      </w:r>
      <w:r>
        <w:rPr>
          <w:color w:val="231F20"/>
        </w:rPr>
        <w:t>là</w:t>
      </w:r>
      <w:r>
        <w:rPr>
          <w:color w:val="231F20"/>
          <w:spacing w:val="-6"/>
        </w:rPr>
        <w:t> </w:t>
      </w:r>
      <w:r>
        <w:rPr>
          <w:color w:val="231F20"/>
        </w:rPr>
        <w:t>vô</w:t>
      </w:r>
      <w:r>
        <w:rPr>
          <w:color w:val="231F20"/>
          <w:spacing w:val="-6"/>
        </w:rPr>
        <w:t> </w:t>
      </w:r>
      <w:r>
        <w:rPr>
          <w:color w:val="231F20"/>
        </w:rPr>
        <w:t>ngã</w:t>
      </w:r>
      <w:r>
        <w:rPr>
          <w:color w:val="231F20"/>
          <w:spacing w:val="-6"/>
        </w:rPr>
        <w:t> </w:t>
      </w:r>
      <w:r>
        <w:rPr>
          <w:color w:val="231F20"/>
        </w:rPr>
        <w:t>hay</w:t>
      </w:r>
      <w:r>
        <w:rPr>
          <w:color w:val="231F20"/>
          <w:spacing w:val="-6"/>
        </w:rPr>
        <w:t> </w:t>
      </w:r>
      <w:r>
        <w:rPr>
          <w:color w:val="231F20"/>
        </w:rPr>
        <w:t>chưa?</w:t>
      </w:r>
      <w:r>
        <w:rPr>
          <w:color w:val="231F20"/>
          <w:spacing w:val="-6"/>
        </w:rPr>
        <w:t> </w:t>
      </w:r>
      <w:r>
        <w:rPr>
          <w:color w:val="231F20"/>
        </w:rPr>
        <w:t>Mỗi</w:t>
      </w:r>
      <w:r>
        <w:rPr>
          <w:color w:val="231F20"/>
          <w:spacing w:val="-6"/>
        </w:rPr>
        <w:t> </w:t>
      </w:r>
      <w:r>
        <w:rPr>
          <w:color w:val="231F20"/>
        </w:rPr>
        <w:t>khi</w:t>
      </w:r>
      <w:r>
        <w:rPr>
          <w:color w:val="231F20"/>
          <w:spacing w:val="-6"/>
        </w:rPr>
        <w:t> </w:t>
      </w:r>
      <w:r>
        <w:rPr>
          <w:color w:val="231F20"/>
        </w:rPr>
        <w:t>thấy</w:t>
      </w:r>
      <w:r>
        <w:rPr>
          <w:color w:val="231F20"/>
          <w:spacing w:val="-6"/>
        </w:rPr>
        <w:t> </w:t>
      </w:r>
      <w:r>
        <w:rPr>
          <w:color w:val="231F20"/>
        </w:rPr>
        <w:t>vẫn là</w:t>
      </w:r>
      <w:r>
        <w:rPr>
          <w:color w:val="231F20"/>
          <w:spacing w:val="-2"/>
        </w:rPr>
        <w:t> </w:t>
      </w:r>
      <w:r>
        <w:rPr>
          <w:color w:val="231F20"/>
        </w:rPr>
        <w:t>con</w:t>
      </w:r>
      <w:r>
        <w:rPr>
          <w:color w:val="231F20"/>
          <w:spacing w:val="-2"/>
        </w:rPr>
        <w:t> </w:t>
      </w:r>
      <w:r>
        <w:rPr>
          <w:color w:val="231F20"/>
        </w:rPr>
        <w:t>người</w:t>
      </w:r>
      <w:r>
        <w:rPr>
          <w:color w:val="231F20"/>
          <w:spacing w:val="-2"/>
        </w:rPr>
        <w:t> </w:t>
      </w:r>
      <w:r>
        <w:rPr>
          <w:color w:val="231F20"/>
        </w:rPr>
        <w:t>hay</w:t>
      </w:r>
      <w:r>
        <w:rPr>
          <w:color w:val="231F20"/>
          <w:spacing w:val="-2"/>
        </w:rPr>
        <w:t> </w:t>
      </w:r>
      <w:r>
        <w:rPr>
          <w:color w:val="231F20"/>
        </w:rPr>
        <w:t>cái</w:t>
      </w:r>
      <w:r>
        <w:rPr>
          <w:color w:val="231F20"/>
          <w:spacing w:val="-2"/>
        </w:rPr>
        <w:t> </w:t>
      </w:r>
      <w:r>
        <w:rPr>
          <w:color w:val="231F20"/>
        </w:rPr>
        <w:t>gì</w:t>
      </w:r>
      <w:r>
        <w:rPr>
          <w:color w:val="231F20"/>
          <w:spacing w:val="-2"/>
        </w:rPr>
        <w:t> </w:t>
      </w:r>
      <w:r>
        <w:rPr>
          <w:color w:val="231F20"/>
        </w:rPr>
        <w:t>đó</w:t>
      </w:r>
      <w:r>
        <w:rPr>
          <w:color w:val="231F20"/>
          <w:spacing w:val="-2"/>
        </w:rPr>
        <w:t> </w:t>
      </w:r>
      <w:r>
        <w:rPr>
          <w:color w:val="231F20"/>
        </w:rPr>
        <w:t>suốt</w:t>
      </w:r>
      <w:r>
        <w:rPr>
          <w:color w:val="231F20"/>
          <w:spacing w:val="-2"/>
        </w:rPr>
        <w:t> </w:t>
      </w:r>
      <w:r>
        <w:rPr>
          <w:color w:val="231F20"/>
        </w:rPr>
        <w:t>cả</w:t>
      </w:r>
      <w:r>
        <w:rPr>
          <w:color w:val="231F20"/>
          <w:spacing w:val="-2"/>
        </w:rPr>
        <w:t> </w:t>
      </w:r>
      <w:r>
        <w:rPr>
          <w:color w:val="231F20"/>
        </w:rPr>
        <w:t>ngày...</w:t>
      </w:r>
      <w:r>
        <w:rPr>
          <w:color w:val="231F20"/>
          <w:spacing w:val="-2"/>
        </w:rPr>
        <w:t> </w:t>
      </w:r>
      <w:r>
        <w:rPr>
          <w:color w:val="231F20"/>
        </w:rPr>
        <w:t>Mọi</w:t>
      </w:r>
      <w:r>
        <w:rPr>
          <w:color w:val="231F20"/>
          <w:spacing w:val="-2"/>
        </w:rPr>
        <w:t> </w:t>
      </w:r>
      <w:r>
        <w:rPr>
          <w:color w:val="231F20"/>
        </w:rPr>
        <w:t>thứ sinh và diệt nhanh hơn rất nhiều so với những gì ta có thể mường tượng về chúng. Nếu không có cái hiểu đúng ngay từ đầu về thấy, nghe, ngửi, nếm,</w:t>
      </w:r>
      <w:r>
        <w:rPr>
          <w:color w:val="231F20"/>
          <w:spacing w:val="-9"/>
        </w:rPr>
        <w:t> </w:t>
      </w:r>
      <w:r>
        <w:rPr>
          <w:color w:val="231F20"/>
        </w:rPr>
        <w:t>xúc</w:t>
      </w:r>
      <w:r>
        <w:rPr>
          <w:color w:val="231F20"/>
          <w:spacing w:val="-9"/>
        </w:rPr>
        <w:t> </w:t>
      </w:r>
      <w:r>
        <w:rPr>
          <w:color w:val="231F20"/>
        </w:rPr>
        <w:t>chạm</w:t>
      </w:r>
      <w:r>
        <w:rPr>
          <w:color w:val="231F20"/>
          <w:spacing w:val="-9"/>
        </w:rPr>
        <w:t> </w:t>
      </w:r>
      <w:r>
        <w:rPr>
          <w:color w:val="231F20"/>
        </w:rPr>
        <w:t>thì</w:t>
      </w:r>
      <w:r>
        <w:rPr>
          <w:color w:val="231F20"/>
          <w:spacing w:val="-9"/>
        </w:rPr>
        <w:t> </w:t>
      </w:r>
      <w:r>
        <w:rPr>
          <w:color w:val="231F20"/>
        </w:rPr>
        <w:t>sẽ</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hiểu</w:t>
      </w:r>
      <w:r>
        <w:rPr>
          <w:color w:val="231F20"/>
          <w:spacing w:val="-9"/>
        </w:rPr>
        <w:t> </w:t>
      </w:r>
      <w:r>
        <w:rPr>
          <w:color w:val="231F20"/>
        </w:rPr>
        <w:t>được</w:t>
      </w:r>
      <w:r>
        <w:rPr>
          <w:color w:val="231F20"/>
          <w:spacing w:val="-9"/>
        </w:rPr>
        <w:t> </w:t>
      </w:r>
      <w:r>
        <w:rPr>
          <w:color w:val="231F20"/>
        </w:rPr>
        <w:t>ý</w:t>
      </w:r>
      <w:r>
        <w:rPr>
          <w:color w:val="231F20"/>
          <w:spacing w:val="-9"/>
        </w:rPr>
        <w:t> </w:t>
      </w:r>
      <w:r>
        <w:rPr>
          <w:color w:val="231F20"/>
        </w:rPr>
        <w:t>nghĩa của câu: </w:t>
      </w:r>
      <w:r>
        <w:rPr>
          <w:i/>
          <w:color w:val="231F20"/>
        </w:rPr>
        <w:t>tất cả các pháp là vô ngã</w:t>
      </w:r>
      <w:r>
        <w:rPr>
          <w:color w:val="231F20"/>
        </w:rPr>
        <w:t>.</w:t>
      </w:r>
      <w:r>
        <w:rPr>
          <w:color w:val="231F20"/>
          <w:spacing w:val="40"/>
        </w:rPr>
        <w:t> </w:t>
      </w:r>
      <w:r>
        <w:rPr>
          <w:color w:val="231F20"/>
        </w:rPr>
        <w:t>Nếu chúng ta không</w:t>
      </w:r>
      <w:r>
        <w:rPr>
          <w:color w:val="231F20"/>
          <w:spacing w:val="-9"/>
        </w:rPr>
        <w:t> </w:t>
      </w:r>
      <w:r>
        <w:rPr>
          <w:color w:val="231F20"/>
        </w:rPr>
        <w:t>hiểu</w:t>
      </w:r>
      <w:r>
        <w:rPr>
          <w:color w:val="231F20"/>
          <w:spacing w:val="-10"/>
        </w:rPr>
        <w:t> </w:t>
      </w:r>
      <w:r>
        <w:rPr>
          <w:color w:val="231F20"/>
        </w:rPr>
        <w:t>thật</w:t>
      </w:r>
      <w:r>
        <w:rPr>
          <w:color w:val="231F20"/>
          <w:spacing w:val="-10"/>
        </w:rPr>
        <w:t> </w:t>
      </w:r>
      <w:r>
        <w:rPr>
          <w:color w:val="231F20"/>
        </w:rPr>
        <w:t>rõ</w:t>
      </w:r>
      <w:r>
        <w:rPr>
          <w:color w:val="231F20"/>
          <w:spacing w:val="-9"/>
        </w:rPr>
        <w:t> </w:t>
      </w:r>
      <w:r>
        <w:rPr>
          <w:color w:val="231F20"/>
        </w:rPr>
        <w:t>ràng</w:t>
      </w:r>
      <w:r>
        <w:rPr>
          <w:color w:val="231F20"/>
          <w:spacing w:val="-10"/>
        </w:rPr>
        <w:t> </w:t>
      </w:r>
      <w:r>
        <w:rPr>
          <w:color w:val="231F20"/>
        </w:rPr>
        <w:t>rằng</w:t>
      </w:r>
      <w:r>
        <w:rPr>
          <w:color w:val="231F20"/>
          <w:spacing w:val="-9"/>
        </w:rPr>
        <w:t> </w:t>
      </w:r>
      <w:r>
        <w:rPr>
          <w:color w:val="231F20"/>
        </w:rPr>
        <w:t>tâm</w:t>
      </w:r>
      <w:r>
        <w:rPr>
          <w:color w:val="231F20"/>
          <w:spacing w:val="-10"/>
        </w:rPr>
        <w:t> </w:t>
      </w:r>
      <w:r>
        <w:rPr>
          <w:color w:val="231F20"/>
        </w:rPr>
        <w:t>là</w:t>
      </w:r>
      <w:r>
        <w:rPr>
          <w:color w:val="231F20"/>
          <w:spacing w:val="-9"/>
        </w:rPr>
        <w:t> </w:t>
      </w:r>
      <w:r>
        <w:rPr>
          <w:color w:val="231F20"/>
        </w:rPr>
        <w:t>vô</w:t>
      </w:r>
      <w:r>
        <w:rPr>
          <w:color w:val="231F20"/>
          <w:spacing w:val="-9"/>
        </w:rPr>
        <w:t> </w:t>
      </w:r>
      <w:r>
        <w:rPr>
          <w:color w:val="231F20"/>
        </w:rPr>
        <w:t>ngã,</w:t>
      </w:r>
      <w:r>
        <w:rPr>
          <w:color w:val="231F20"/>
          <w:spacing w:val="-9"/>
        </w:rPr>
        <w:t> </w:t>
      </w:r>
      <w:r>
        <w:rPr>
          <w:color w:val="231F20"/>
        </w:rPr>
        <w:t>tâm</w:t>
      </w:r>
      <w:r>
        <w:rPr>
          <w:color w:val="231F20"/>
          <w:spacing w:val="-10"/>
        </w:rPr>
        <w:t> </w:t>
      </w:r>
      <w:r>
        <w:rPr>
          <w:color w:val="231F20"/>
        </w:rPr>
        <w:t>sở là vô ngã thì làm sao có thể hiểu được về duyên hệ? Khi thích đối tượng nào đó rất nhiều, nhưng không</w:t>
      </w:r>
      <w:r>
        <w:rPr>
          <w:color w:val="231F20"/>
          <w:spacing w:val="7"/>
        </w:rPr>
        <w:t> </w:t>
      </w:r>
      <w:r>
        <w:rPr>
          <w:color w:val="231F20"/>
        </w:rPr>
        <w:t>hiểu</w:t>
      </w:r>
      <w:r>
        <w:rPr>
          <w:color w:val="231F20"/>
          <w:spacing w:val="7"/>
        </w:rPr>
        <w:t> </w:t>
      </w:r>
      <w:r>
        <w:rPr>
          <w:color w:val="231F20"/>
        </w:rPr>
        <w:t>rằng</w:t>
      </w:r>
      <w:r>
        <w:rPr>
          <w:color w:val="231F20"/>
          <w:spacing w:val="7"/>
        </w:rPr>
        <w:t> </w:t>
      </w:r>
      <w:r>
        <w:rPr>
          <w:color w:val="231F20"/>
        </w:rPr>
        <w:t>thích</w:t>
      </w:r>
      <w:r>
        <w:rPr>
          <w:color w:val="231F20"/>
          <w:spacing w:val="7"/>
        </w:rPr>
        <w:t> </w:t>
      </w:r>
      <w:r>
        <w:rPr>
          <w:color w:val="231F20"/>
        </w:rPr>
        <w:t>không</w:t>
      </w:r>
      <w:r>
        <w:rPr>
          <w:color w:val="231F20"/>
          <w:spacing w:val="7"/>
        </w:rPr>
        <w:t> </w:t>
      </w:r>
      <w:r>
        <w:rPr>
          <w:color w:val="231F20"/>
        </w:rPr>
        <w:t>phải</w:t>
      </w:r>
      <w:r>
        <w:rPr>
          <w:color w:val="231F20"/>
          <w:spacing w:val="7"/>
        </w:rPr>
        <w:t> </w:t>
      </w:r>
      <w:r>
        <w:rPr>
          <w:color w:val="231F20"/>
        </w:rPr>
        <w:t>là</w:t>
      </w:r>
      <w:r>
        <w:rPr>
          <w:color w:val="231F20"/>
          <w:spacing w:val="7"/>
        </w:rPr>
        <w:t> </w:t>
      </w:r>
      <w:r>
        <w:rPr>
          <w:color w:val="231F20"/>
        </w:rPr>
        <w:t>mình</w:t>
      </w:r>
      <w:r>
        <w:rPr>
          <w:color w:val="231F20"/>
          <w:spacing w:val="7"/>
        </w:rPr>
        <w:t> </w:t>
      </w:r>
      <w:r>
        <w:rPr>
          <w:color w:val="231F20"/>
        </w:rPr>
        <w:t>mà</w:t>
      </w:r>
      <w:r>
        <w:rPr>
          <w:color w:val="231F20"/>
          <w:spacing w:val="7"/>
        </w:rPr>
        <w:t> </w:t>
      </w:r>
      <w:r>
        <w:rPr>
          <w:color w:val="231F20"/>
          <w:spacing w:val="-5"/>
        </w:rPr>
        <w:t>chỉ</w:t>
      </w:r>
    </w:p>
    <w:p>
      <w:pPr>
        <w:pStyle w:val="BodyText"/>
        <w:spacing w:after="0" w:line="259" w:lineRule="auto"/>
        <w:sectPr>
          <w:pgSz w:w="7660" w:h="11630"/>
          <w:pgMar w:header="892" w:footer="0" w:top="1220" w:bottom="280" w:left="992" w:right="992"/>
        </w:sectPr>
      </w:pPr>
    </w:p>
    <w:p>
      <w:pPr>
        <w:pStyle w:val="BodyText"/>
        <w:spacing w:line="259" w:lineRule="auto"/>
        <w:ind w:firstLine="0"/>
      </w:pPr>
      <w:r>
        <w:rPr>
          <w:color w:val="231F20"/>
        </w:rPr>
        <w:t>là pháp, thì chưa cần nghĩ đến những thứ </w:t>
      </w:r>
      <w:r>
        <w:rPr>
          <w:color w:val="231F20"/>
        </w:rPr>
        <w:t>như trưởng duyên, hay cảnh trưởng duyên.</w:t>
      </w:r>
    </w:p>
    <w:p>
      <w:pPr>
        <w:pStyle w:val="BodyText"/>
        <w:spacing w:line="259" w:lineRule="auto" w:before="113"/>
      </w:pPr>
      <w:r>
        <w:rPr>
          <w:color w:val="231F20"/>
        </w:rPr>
        <w:t>Đức Phật cũng được gọi là đức Thế Tôn bởi Ngài có thể giảng giải về Pháp theo nhiều cách khác nhau, để người nghe có thể suy giảm </w:t>
      </w:r>
      <w:r>
        <w:rPr>
          <w:color w:val="231F20"/>
        </w:rPr>
        <w:t>vô minh. Điều đó không có nghĩa là ta phải đọc toàn bộ</w:t>
      </w:r>
      <w:r>
        <w:rPr>
          <w:color w:val="231F20"/>
          <w:spacing w:val="-8"/>
        </w:rPr>
        <w:t> </w:t>
      </w:r>
      <w:r>
        <w:rPr>
          <w:color w:val="231F20"/>
        </w:rPr>
        <w:t>tạng</w:t>
      </w:r>
      <w:r>
        <w:rPr>
          <w:color w:val="231F20"/>
          <w:spacing w:val="-8"/>
        </w:rPr>
        <w:t> </w:t>
      </w:r>
      <w:r>
        <w:rPr>
          <w:i/>
          <w:color w:val="231F20"/>
        </w:rPr>
        <w:t>Vi</w:t>
      </w:r>
      <w:r>
        <w:rPr>
          <w:i/>
          <w:color w:val="231F20"/>
          <w:spacing w:val="-8"/>
        </w:rPr>
        <w:t> </w:t>
      </w:r>
      <w:r>
        <w:rPr>
          <w:i/>
          <w:color w:val="231F20"/>
        </w:rPr>
        <w:t>Diệu</w:t>
      </w:r>
      <w:r>
        <w:rPr>
          <w:i/>
          <w:color w:val="231F20"/>
          <w:spacing w:val="-8"/>
        </w:rPr>
        <w:t> </w:t>
      </w:r>
      <w:r>
        <w:rPr>
          <w:i/>
          <w:color w:val="231F20"/>
        </w:rPr>
        <w:t>Pháp</w:t>
      </w:r>
      <w:r>
        <w:rPr>
          <w:i/>
          <w:color w:val="231F20"/>
          <w:spacing w:val="-8"/>
        </w:rPr>
        <w:t> </w:t>
      </w:r>
      <w:r>
        <w:rPr>
          <w:color w:val="231F20"/>
        </w:rPr>
        <w:t>để</w:t>
      </w:r>
      <w:r>
        <w:rPr>
          <w:color w:val="231F20"/>
          <w:spacing w:val="-8"/>
        </w:rPr>
        <w:t> </w:t>
      </w:r>
      <w:r>
        <w:rPr>
          <w:color w:val="231F20"/>
        </w:rPr>
        <w:t>có</w:t>
      </w:r>
      <w:r>
        <w:rPr>
          <w:color w:val="231F20"/>
          <w:spacing w:val="-8"/>
        </w:rPr>
        <w:t> </w:t>
      </w:r>
      <w:r>
        <w:rPr>
          <w:color w:val="231F20"/>
        </w:rPr>
        <w:t>thể</w:t>
      </w:r>
      <w:r>
        <w:rPr>
          <w:color w:val="231F20"/>
          <w:spacing w:val="-8"/>
        </w:rPr>
        <w:t> </w:t>
      </w:r>
      <w:r>
        <w:rPr>
          <w:color w:val="231F20"/>
        </w:rPr>
        <w:t>hiểu</w:t>
      </w:r>
      <w:r>
        <w:rPr>
          <w:color w:val="231F20"/>
          <w:spacing w:val="-8"/>
        </w:rPr>
        <w:t> </w:t>
      </w:r>
      <w:r>
        <w:rPr>
          <w:color w:val="231F20"/>
        </w:rPr>
        <w:t>được</w:t>
      </w:r>
      <w:r>
        <w:rPr>
          <w:color w:val="231F20"/>
          <w:spacing w:val="-8"/>
        </w:rPr>
        <w:t> </w:t>
      </w:r>
      <w:r>
        <w:rPr>
          <w:color w:val="231F20"/>
        </w:rPr>
        <w:t>cái</w:t>
      </w:r>
      <w:r>
        <w:rPr>
          <w:color w:val="231F20"/>
          <w:spacing w:val="-8"/>
        </w:rPr>
        <w:t> </w:t>
      </w:r>
      <w:r>
        <w:rPr>
          <w:color w:val="231F20"/>
        </w:rPr>
        <w:t>hiện giờ đang xuất hiện. Hiện giờ đang có cái thấy, chúng ta không cần đặt tên cho nó là tâm nhưng nó là một thực tại, nó sinh khởi chỉ để thấy và được duyên bởi nghiệp. Thông thường ngay sau cái thấy và cái nghe, đã có sự dính mắc cùng vô minh sinh khởi, nó che giấu bản chất thật của các pháp vừa sinh rồi diệt.</w:t>
      </w:r>
      <w:r>
        <w:rPr>
          <w:color w:val="231F20"/>
          <w:spacing w:val="-3"/>
        </w:rPr>
        <w:t> </w:t>
      </w:r>
      <w:r>
        <w:rPr>
          <w:color w:val="231F20"/>
        </w:rPr>
        <w:t>Tất cả những khoảnh khắc đang nói tới chính là bây giờ. Chừng nào không hiểu pháp đang xuất hiện và cứ suy nghĩ về quá khứ hay tương lai, thì chừng đó không có duyên để</w:t>
      </w:r>
      <w:r>
        <w:rPr>
          <w:color w:val="231F20"/>
          <w:spacing w:val="-10"/>
        </w:rPr>
        <w:t> </w:t>
      </w:r>
      <w:r>
        <w:rPr>
          <w:color w:val="231F20"/>
        </w:rPr>
        <w:t>hiểu</w:t>
      </w:r>
      <w:r>
        <w:rPr>
          <w:color w:val="231F20"/>
          <w:spacing w:val="-10"/>
        </w:rPr>
        <w:t> </w:t>
      </w:r>
      <w:r>
        <w:rPr>
          <w:color w:val="231F20"/>
        </w:rPr>
        <w:t>về</w:t>
      </w:r>
      <w:r>
        <w:rPr>
          <w:color w:val="231F20"/>
          <w:spacing w:val="-10"/>
        </w:rPr>
        <w:t> </w:t>
      </w:r>
      <w:r>
        <w:rPr>
          <w:color w:val="231F20"/>
        </w:rPr>
        <w:t>các</w:t>
      </w:r>
      <w:r>
        <w:rPr>
          <w:color w:val="231F20"/>
          <w:spacing w:val="-10"/>
        </w:rPr>
        <w:t> </w:t>
      </w:r>
      <w:r>
        <w:rPr>
          <w:color w:val="231F20"/>
        </w:rPr>
        <w:t>pháp</w:t>
      </w:r>
      <w:r>
        <w:rPr>
          <w:color w:val="231F20"/>
          <w:spacing w:val="-11"/>
        </w:rPr>
        <w:t> </w:t>
      </w:r>
      <w:r>
        <w:rPr>
          <w:color w:val="231F20"/>
        </w:rPr>
        <w:t>ở</w:t>
      </w:r>
      <w:r>
        <w:rPr>
          <w:color w:val="231F20"/>
          <w:spacing w:val="-10"/>
        </w:rPr>
        <w:t> </w:t>
      </w:r>
      <w:r>
        <w:rPr>
          <w:color w:val="231F20"/>
        </w:rPr>
        <w:t>khoảnh</w:t>
      </w:r>
      <w:r>
        <w:rPr>
          <w:color w:val="231F20"/>
          <w:spacing w:val="-11"/>
        </w:rPr>
        <w:t> </w:t>
      </w:r>
      <w:r>
        <w:rPr>
          <w:color w:val="231F20"/>
        </w:rPr>
        <w:t>khắc</w:t>
      </w:r>
      <w:r>
        <w:rPr>
          <w:color w:val="231F20"/>
          <w:spacing w:val="-11"/>
        </w:rPr>
        <w:t> </w:t>
      </w:r>
      <w:r>
        <w:rPr>
          <w:color w:val="231F20"/>
        </w:rPr>
        <w:t>này</w:t>
      </w:r>
      <w:r>
        <w:rPr>
          <w:color w:val="231F20"/>
          <w:spacing w:val="-11"/>
        </w:rPr>
        <w:t> </w:t>
      </w:r>
      <w:r>
        <w:rPr>
          <w:color w:val="231F20"/>
        </w:rPr>
        <w:t>là</w:t>
      </w:r>
      <w:r>
        <w:rPr>
          <w:color w:val="231F20"/>
          <w:spacing w:val="-11"/>
        </w:rPr>
        <w:t> </w:t>
      </w:r>
      <w:r>
        <w:rPr>
          <w:color w:val="231F20"/>
        </w:rPr>
        <w:t>vô</w:t>
      </w:r>
      <w:r>
        <w:rPr>
          <w:color w:val="231F20"/>
          <w:spacing w:val="-10"/>
        </w:rPr>
        <w:t> </w:t>
      </w:r>
      <w:r>
        <w:rPr>
          <w:color w:val="231F20"/>
          <w:spacing w:val="-2"/>
        </w:rPr>
        <w:t>ngã...</w:t>
      </w:r>
    </w:p>
    <w:p>
      <w:pPr>
        <w:pStyle w:val="BodyText"/>
        <w:spacing w:line="259" w:lineRule="auto" w:before="111"/>
      </w:pPr>
      <w:r>
        <w:rPr>
          <w:color w:val="231F20"/>
        </w:rPr>
        <w:t>Hiện</w:t>
      </w:r>
      <w:r>
        <w:rPr>
          <w:color w:val="231F20"/>
          <w:spacing w:val="-10"/>
        </w:rPr>
        <w:t> </w:t>
      </w:r>
      <w:r>
        <w:rPr>
          <w:color w:val="231F20"/>
        </w:rPr>
        <w:t>giờ</w:t>
      </w:r>
      <w:r>
        <w:rPr>
          <w:color w:val="231F20"/>
          <w:spacing w:val="-10"/>
        </w:rPr>
        <w:t> </w:t>
      </w:r>
      <w:r>
        <w:rPr>
          <w:color w:val="231F20"/>
        </w:rPr>
        <w:t>có</w:t>
      </w:r>
      <w:r>
        <w:rPr>
          <w:color w:val="231F20"/>
          <w:spacing w:val="-10"/>
        </w:rPr>
        <w:t> </w:t>
      </w:r>
      <w:r>
        <w:rPr>
          <w:color w:val="231F20"/>
        </w:rPr>
        <w:t>đồng</w:t>
      </w:r>
      <w:r>
        <w:rPr>
          <w:color w:val="231F20"/>
          <w:spacing w:val="-10"/>
        </w:rPr>
        <w:t> </w:t>
      </w:r>
      <w:r>
        <w:rPr>
          <w:color w:val="231F20"/>
        </w:rPr>
        <w:t>sinh</w:t>
      </w:r>
      <w:r>
        <w:rPr>
          <w:color w:val="231F20"/>
          <w:spacing w:val="-10"/>
        </w:rPr>
        <w:t> </w:t>
      </w:r>
      <w:r>
        <w:rPr>
          <w:color w:val="231F20"/>
        </w:rPr>
        <w:t>duyên</w:t>
      </w:r>
      <w:r>
        <w:rPr>
          <w:color w:val="231F20"/>
          <w:spacing w:val="-10"/>
        </w:rPr>
        <w:t> </w:t>
      </w:r>
      <w:r>
        <w:rPr>
          <w:color w:val="231F20"/>
        </w:rPr>
        <w:t>không?</w:t>
      </w:r>
      <w:r>
        <w:rPr>
          <w:color w:val="231F20"/>
          <w:spacing w:val="-10"/>
        </w:rPr>
        <w:t> </w:t>
      </w:r>
      <w:r>
        <w:rPr>
          <w:color w:val="231F20"/>
        </w:rPr>
        <w:t>Chúng</w:t>
      </w:r>
      <w:r>
        <w:rPr>
          <w:color w:val="231F20"/>
          <w:spacing w:val="-10"/>
        </w:rPr>
        <w:t> </w:t>
      </w:r>
      <w:r>
        <w:rPr>
          <w:color w:val="231F20"/>
        </w:rPr>
        <w:t>ta có</w:t>
      </w:r>
      <w:r>
        <w:rPr>
          <w:color w:val="231F20"/>
          <w:spacing w:val="-15"/>
        </w:rPr>
        <w:t> </w:t>
      </w:r>
      <w:r>
        <w:rPr>
          <w:color w:val="231F20"/>
        </w:rPr>
        <w:t>cần</w:t>
      </w:r>
      <w:r>
        <w:rPr>
          <w:color w:val="231F20"/>
          <w:spacing w:val="-15"/>
        </w:rPr>
        <w:t> </w:t>
      </w:r>
      <w:r>
        <w:rPr>
          <w:color w:val="231F20"/>
        </w:rPr>
        <w:t>nghĩ</w:t>
      </w:r>
      <w:r>
        <w:rPr>
          <w:color w:val="231F20"/>
          <w:spacing w:val="-15"/>
        </w:rPr>
        <w:t> </w:t>
      </w:r>
      <w:r>
        <w:rPr>
          <w:color w:val="231F20"/>
        </w:rPr>
        <w:t>về</w:t>
      </w:r>
      <w:r>
        <w:rPr>
          <w:color w:val="231F20"/>
          <w:spacing w:val="-15"/>
        </w:rPr>
        <w:t> </w:t>
      </w:r>
      <w:r>
        <w:rPr>
          <w:color w:val="231F20"/>
        </w:rPr>
        <w:t>nó</w:t>
      </w:r>
      <w:r>
        <w:rPr>
          <w:color w:val="231F20"/>
          <w:spacing w:val="-15"/>
        </w:rPr>
        <w:t> </w:t>
      </w:r>
      <w:r>
        <w:rPr>
          <w:color w:val="231F20"/>
        </w:rPr>
        <w:t>không?</w:t>
      </w:r>
      <w:r>
        <w:rPr>
          <w:color w:val="231F20"/>
          <w:spacing w:val="-15"/>
        </w:rPr>
        <w:t> </w:t>
      </w:r>
      <w:r>
        <w:rPr>
          <w:color w:val="231F20"/>
        </w:rPr>
        <w:t>Hay</w:t>
      </w:r>
      <w:r>
        <w:rPr>
          <w:color w:val="231F20"/>
          <w:spacing w:val="-15"/>
        </w:rPr>
        <w:t> </w:t>
      </w:r>
      <w:r>
        <w:rPr>
          <w:color w:val="231F20"/>
        </w:rPr>
        <w:t>chỉ</w:t>
      </w:r>
      <w:r>
        <w:rPr>
          <w:color w:val="231F20"/>
          <w:spacing w:val="-15"/>
        </w:rPr>
        <w:t> </w:t>
      </w:r>
      <w:r>
        <w:rPr>
          <w:color w:val="231F20"/>
        </w:rPr>
        <w:t>cần</w:t>
      </w:r>
      <w:r>
        <w:rPr>
          <w:color w:val="231F20"/>
          <w:spacing w:val="-15"/>
        </w:rPr>
        <w:t> </w:t>
      </w:r>
      <w:r>
        <w:rPr>
          <w:color w:val="231F20"/>
        </w:rPr>
        <w:t>bắt</w:t>
      </w:r>
      <w:r>
        <w:rPr>
          <w:color w:val="231F20"/>
          <w:spacing w:val="-15"/>
        </w:rPr>
        <w:t> </w:t>
      </w:r>
      <w:r>
        <w:rPr>
          <w:color w:val="231F20"/>
        </w:rPr>
        <w:t>đầu</w:t>
      </w:r>
      <w:r>
        <w:rPr>
          <w:color w:val="231F20"/>
          <w:spacing w:val="-15"/>
        </w:rPr>
        <w:t> </w:t>
      </w:r>
      <w:r>
        <w:rPr>
          <w:color w:val="231F20"/>
        </w:rPr>
        <w:t>hiểu rằng</w:t>
      </w:r>
      <w:r>
        <w:rPr>
          <w:color w:val="231F20"/>
          <w:spacing w:val="32"/>
        </w:rPr>
        <w:t> </w:t>
      </w:r>
      <w:r>
        <w:rPr>
          <w:color w:val="231F20"/>
        </w:rPr>
        <w:t>cái</w:t>
      </w:r>
      <w:r>
        <w:rPr>
          <w:color w:val="231F20"/>
          <w:spacing w:val="32"/>
        </w:rPr>
        <w:t> </w:t>
      </w:r>
      <w:r>
        <w:rPr>
          <w:color w:val="231F20"/>
        </w:rPr>
        <w:t>hiện</w:t>
      </w:r>
      <w:r>
        <w:rPr>
          <w:color w:val="231F20"/>
          <w:spacing w:val="32"/>
        </w:rPr>
        <w:t> </w:t>
      </w:r>
      <w:r>
        <w:rPr>
          <w:color w:val="231F20"/>
        </w:rPr>
        <w:t>giờ</w:t>
      </w:r>
      <w:r>
        <w:rPr>
          <w:color w:val="231F20"/>
          <w:spacing w:val="32"/>
        </w:rPr>
        <w:t> </w:t>
      </w:r>
      <w:r>
        <w:rPr>
          <w:color w:val="231F20"/>
        </w:rPr>
        <w:t>đang</w:t>
      </w:r>
      <w:r>
        <w:rPr>
          <w:color w:val="231F20"/>
          <w:spacing w:val="32"/>
        </w:rPr>
        <w:t> </w:t>
      </w:r>
      <w:r>
        <w:rPr>
          <w:color w:val="231F20"/>
        </w:rPr>
        <w:t>thấy</w:t>
      </w:r>
      <w:r>
        <w:rPr>
          <w:color w:val="231F20"/>
          <w:spacing w:val="32"/>
        </w:rPr>
        <w:t> </w:t>
      </w:r>
      <w:r>
        <w:rPr>
          <w:color w:val="231F20"/>
        </w:rPr>
        <w:t>chỉ</w:t>
      </w:r>
      <w:r>
        <w:rPr>
          <w:color w:val="231F20"/>
          <w:spacing w:val="32"/>
        </w:rPr>
        <w:t> </w:t>
      </w:r>
      <w:r>
        <w:rPr>
          <w:color w:val="231F20"/>
        </w:rPr>
        <w:t>là</w:t>
      </w:r>
      <w:r>
        <w:rPr>
          <w:color w:val="231F20"/>
          <w:spacing w:val="32"/>
        </w:rPr>
        <w:t> </w:t>
      </w:r>
      <w:r>
        <w:rPr>
          <w:color w:val="231F20"/>
        </w:rPr>
        <w:t>một</w:t>
      </w:r>
      <w:r>
        <w:rPr>
          <w:color w:val="231F20"/>
          <w:spacing w:val="32"/>
        </w:rPr>
        <w:t> </w:t>
      </w:r>
      <w:r>
        <w:rPr>
          <w:color w:val="231F20"/>
        </w:rPr>
        <w:t>thực</w:t>
      </w:r>
      <w:r>
        <w:rPr>
          <w:color w:val="231F20"/>
          <w:spacing w:val="32"/>
        </w:rPr>
        <w:t> </w:t>
      </w:r>
      <w:r>
        <w:rPr>
          <w:color w:val="231F20"/>
        </w:rPr>
        <w:t>tại, là một pháp, đặc tính của nó vẫn chưa xuất hiện. Hiện</w:t>
      </w:r>
      <w:r>
        <w:rPr>
          <w:color w:val="231F20"/>
          <w:spacing w:val="-6"/>
        </w:rPr>
        <w:t> </w:t>
      </w:r>
      <w:r>
        <w:rPr>
          <w:color w:val="231F20"/>
        </w:rPr>
        <w:t>giờ</w:t>
      </w:r>
      <w:r>
        <w:rPr>
          <w:color w:val="231F20"/>
          <w:spacing w:val="-6"/>
        </w:rPr>
        <w:t> </w:t>
      </w:r>
      <w:r>
        <w:rPr>
          <w:color w:val="231F20"/>
        </w:rPr>
        <w:t>tâm</w:t>
      </w:r>
      <w:r>
        <w:rPr>
          <w:color w:val="231F20"/>
          <w:spacing w:val="-6"/>
        </w:rPr>
        <w:t> </w:t>
      </w:r>
      <w:r>
        <w:rPr>
          <w:color w:val="231F20"/>
        </w:rPr>
        <w:t>và</w:t>
      </w:r>
      <w:r>
        <w:rPr>
          <w:color w:val="231F20"/>
          <w:spacing w:val="-6"/>
        </w:rPr>
        <w:t> </w:t>
      </w:r>
      <w:r>
        <w:rPr>
          <w:color w:val="231F20"/>
        </w:rPr>
        <w:t>tâm</w:t>
      </w:r>
      <w:r>
        <w:rPr>
          <w:color w:val="231F20"/>
          <w:spacing w:val="-6"/>
        </w:rPr>
        <w:t> </w:t>
      </w:r>
      <w:r>
        <w:rPr>
          <w:color w:val="231F20"/>
        </w:rPr>
        <w:t>sở</w:t>
      </w:r>
      <w:r>
        <w:rPr>
          <w:color w:val="231F20"/>
          <w:spacing w:val="-6"/>
        </w:rPr>
        <w:t> </w:t>
      </w:r>
      <w:r>
        <w:rPr>
          <w:color w:val="231F20"/>
        </w:rPr>
        <w:t>đang</w:t>
      </w:r>
      <w:r>
        <w:rPr>
          <w:color w:val="231F20"/>
          <w:spacing w:val="-6"/>
        </w:rPr>
        <w:t> </w:t>
      </w:r>
      <w:r>
        <w:rPr>
          <w:color w:val="231F20"/>
        </w:rPr>
        <w:t>sinh</w:t>
      </w:r>
      <w:r>
        <w:rPr>
          <w:color w:val="231F20"/>
          <w:spacing w:val="-6"/>
        </w:rPr>
        <w:t> </w:t>
      </w:r>
      <w:r>
        <w:rPr>
          <w:color w:val="231F20"/>
        </w:rPr>
        <w:t>và</w:t>
      </w:r>
      <w:r>
        <w:rPr>
          <w:color w:val="231F20"/>
          <w:spacing w:val="-6"/>
        </w:rPr>
        <w:t> </w:t>
      </w:r>
      <w:r>
        <w:rPr>
          <w:color w:val="231F20"/>
        </w:rPr>
        <w:t>diệt,</w:t>
      </w:r>
      <w:r>
        <w:rPr>
          <w:color w:val="231F20"/>
          <w:spacing w:val="-6"/>
        </w:rPr>
        <w:t> </w:t>
      </w:r>
      <w:r>
        <w:rPr>
          <w:color w:val="231F20"/>
        </w:rPr>
        <w:t>đang</w:t>
      </w:r>
      <w:r>
        <w:rPr>
          <w:color w:val="231F20"/>
          <w:spacing w:val="-6"/>
        </w:rPr>
        <w:t> </w:t>
      </w:r>
      <w:r>
        <w:rPr>
          <w:color w:val="231F20"/>
        </w:rPr>
        <w:t>có kinh</w:t>
      </w:r>
      <w:r>
        <w:rPr>
          <w:color w:val="231F20"/>
          <w:spacing w:val="-7"/>
        </w:rPr>
        <w:t> </w:t>
      </w:r>
      <w:r>
        <w:rPr>
          <w:color w:val="231F20"/>
        </w:rPr>
        <w:t>nghiệm</w:t>
      </w:r>
      <w:r>
        <w:rPr>
          <w:color w:val="231F20"/>
          <w:spacing w:val="-7"/>
        </w:rPr>
        <w:t> </w:t>
      </w:r>
      <w:r>
        <w:rPr>
          <w:color w:val="231F20"/>
        </w:rPr>
        <w:t>qua</w:t>
      </w:r>
      <w:r>
        <w:rPr>
          <w:color w:val="231F20"/>
          <w:spacing w:val="-7"/>
        </w:rPr>
        <w:t> </w:t>
      </w:r>
      <w:r>
        <w:rPr>
          <w:color w:val="231F20"/>
        </w:rPr>
        <w:t>các</w:t>
      </w:r>
      <w:r>
        <w:rPr>
          <w:color w:val="231F20"/>
          <w:spacing w:val="-7"/>
        </w:rPr>
        <w:t> </w:t>
      </w:r>
      <w:r>
        <w:rPr>
          <w:color w:val="231F20"/>
        </w:rPr>
        <w:t>căn:</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thị</w:t>
      </w:r>
      <w:r>
        <w:rPr>
          <w:color w:val="231F20"/>
          <w:spacing w:val="-7"/>
        </w:rPr>
        <w:t> </w:t>
      </w:r>
      <w:r>
        <w:rPr>
          <w:color w:val="231F20"/>
        </w:rPr>
        <w:t>giác,</w:t>
      </w:r>
      <w:r>
        <w:rPr>
          <w:color w:val="231F20"/>
          <w:spacing w:val="-7"/>
        </w:rPr>
        <w:t> </w:t>
      </w:r>
      <w:r>
        <w:rPr>
          <w:color w:val="231F20"/>
        </w:rPr>
        <w:t>màu, mùi,</w:t>
      </w:r>
      <w:r>
        <w:rPr>
          <w:color w:val="231F20"/>
          <w:spacing w:val="-12"/>
        </w:rPr>
        <w:t> </w:t>
      </w:r>
      <w:r>
        <w:rPr>
          <w:color w:val="231F20"/>
        </w:rPr>
        <w:t>vị,</w:t>
      </w:r>
      <w:r>
        <w:rPr>
          <w:color w:val="231F20"/>
          <w:spacing w:val="-12"/>
        </w:rPr>
        <w:t> </w:t>
      </w:r>
      <w:r>
        <w:rPr>
          <w:color w:val="231F20"/>
        </w:rPr>
        <w:t>đối</w:t>
      </w:r>
      <w:r>
        <w:rPr>
          <w:color w:val="231F20"/>
          <w:spacing w:val="-12"/>
        </w:rPr>
        <w:t> </w:t>
      </w:r>
      <w:r>
        <w:rPr>
          <w:color w:val="231F20"/>
        </w:rPr>
        <w:t>tượng</w:t>
      </w:r>
      <w:r>
        <w:rPr>
          <w:color w:val="231F20"/>
          <w:spacing w:val="-12"/>
        </w:rPr>
        <w:t> </w:t>
      </w:r>
      <w:r>
        <w:rPr>
          <w:color w:val="231F20"/>
        </w:rPr>
        <w:t>xúc</w:t>
      </w:r>
      <w:r>
        <w:rPr>
          <w:color w:val="231F20"/>
          <w:spacing w:val="-12"/>
        </w:rPr>
        <w:t> </w:t>
      </w:r>
      <w:r>
        <w:rPr>
          <w:color w:val="231F20"/>
        </w:rPr>
        <w:t>chạm</w:t>
      </w:r>
      <w:r>
        <w:rPr>
          <w:color w:val="231F20"/>
          <w:spacing w:val="-12"/>
        </w:rPr>
        <w:t> </w:t>
      </w:r>
      <w:r>
        <w:rPr>
          <w:color w:val="231F20"/>
        </w:rPr>
        <w:t>nhưng</w:t>
      </w:r>
      <w:r>
        <w:rPr>
          <w:color w:val="231F20"/>
          <w:spacing w:val="-12"/>
        </w:rPr>
        <w:t> </w:t>
      </w:r>
      <w:r>
        <w:rPr>
          <w:color w:val="231F20"/>
        </w:rPr>
        <w:t>ta</w:t>
      </w:r>
      <w:r>
        <w:rPr>
          <w:color w:val="231F20"/>
          <w:spacing w:val="-12"/>
        </w:rPr>
        <w:t> </w:t>
      </w:r>
      <w:r>
        <w:rPr>
          <w:color w:val="231F20"/>
        </w:rPr>
        <w:t>luôn</w:t>
      </w:r>
      <w:r>
        <w:rPr>
          <w:color w:val="231F20"/>
          <w:spacing w:val="-12"/>
        </w:rPr>
        <w:t> </w:t>
      </w:r>
      <w:r>
        <w:rPr>
          <w:color w:val="231F20"/>
        </w:rPr>
        <w:t>chỉ</w:t>
      </w:r>
      <w:r>
        <w:rPr>
          <w:color w:val="231F20"/>
          <w:spacing w:val="-12"/>
        </w:rPr>
        <w:t> </w:t>
      </w:r>
      <w:r>
        <w:rPr>
          <w:color w:val="231F20"/>
        </w:rPr>
        <w:t>chú ý</w:t>
      </w:r>
      <w:r>
        <w:rPr>
          <w:color w:val="231F20"/>
          <w:spacing w:val="-9"/>
        </w:rPr>
        <w:t> </w:t>
      </w:r>
      <w:r>
        <w:rPr>
          <w:color w:val="231F20"/>
        </w:rPr>
        <w:t>đến</w:t>
      </w:r>
      <w:r>
        <w:rPr>
          <w:color w:val="231F20"/>
          <w:spacing w:val="-9"/>
        </w:rPr>
        <w:t> </w:t>
      </w:r>
      <w:r>
        <w:rPr>
          <w:color w:val="231F20"/>
        </w:rPr>
        <w:t>những</w:t>
      </w:r>
      <w:r>
        <w:rPr>
          <w:color w:val="231F20"/>
          <w:spacing w:val="-9"/>
        </w:rPr>
        <w:t> </w:t>
      </w:r>
      <w:r>
        <w:rPr>
          <w:color w:val="231F20"/>
        </w:rPr>
        <w:t>đối</w:t>
      </w:r>
      <w:r>
        <w:rPr>
          <w:color w:val="231F20"/>
          <w:spacing w:val="-9"/>
        </w:rPr>
        <w:t> </w:t>
      </w:r>
      <w:r>
        <w:rPr>
          <w:color w:val="231F20"/>
        </w:rPr>
        <w:t>tượng</w:t>
      </w:r>
      <w:r>
        <w:rPr>
          <w:color w:val="231F20"/>
          <w:spacing w:val="-9"/>
        </w:rPr>
        <w:t> </w:t>
      </w:r>
      <w:r>
        <w:rPr>
          <w:color w:val="231F20"/>
        </w:rPr>
        <w:t>đó,</w:t>
      </w:r>
      <w:r>
        <w:rPr>
          <w:color w:val="231F20"/>
          <w:spacing w:val="-9"/>
        </w:rPr>
        <w:t> </w:t>
      </w:r>
      <w:r>
        <w:rPr>
          <w:color w:val="231F20"/>
        </w:rPr>
        <w:t>mà</w:t>
      </w:r>
      <w:r>
        <w:rPr>
          <w:color w:val="231F20"/>
          <w:spacing w:val="-9"/>
        </w:rPr>
        <w:t> </w:t>
      </w:r>
      <w:r>
        <w:rPr>
          <w:color w:val="231F20"/>
        </w:rPr>
        <w:t>không</w:t>
      </w:r>
      <w:r>
        <w:rPr>
          <w:color w:val="231F20"/>
          <w:spacing w:val="-9"/>
        </w:rPr>
        <w:t> </w:t>
      </w:r>
      <w:r>
        <w:rPr>
          <w:color w:val="231F20"/>
        </w:rPr>
        <w:t>để</w:t>
      </w:r>
      <w:r>
        <w:rPr>
          <w:color w:val="231F20"/>
          <w:spacing w:val="-9"/>
        </w:rPr>
        <w:t> </w:t>
      </w:r>
      <w:r>
        <w:rPr>
          <w:color w:val="231F20"/>
        </w:rPr>
        <w:t>ý</w:t>
      </w:r>
      <w:r>
        <w:rPr>
          <w:color w:val="231F20"/>
          <w:spacing w:val="-9"/>
        </w:rPr>
        <w:t> </w:t>
      </w:r>
      <w:r>
        <w:rPr>
          <w:color w:val="231F20"/>
        </w:rPr>
        <w:t>đến</w:t>
      </w:r>
      <w:r>
        <w:rPr>
          <w:color w:val="231F20"/>
          <w:spacing w:val="-9"/>
        </w:rPr>
        <w:t> </w:t>
      </w:r>
      <w:r>
        <w:rPr>
          <w:color w:val="231F20"/>
        </w:rPr>
        <w:t>yếu tố</w:t>
      </w:r>
      <w:r>
        <w:rPr>
          <w:color w:val="231F20"/>
          <w:spacing w:val="-12"/>
        </w:rPr>
        <w:t> </w:t>
      </w:r>
      <w:r>
        <w:rPr>
          <w:color w:val="231F20"/>
        </w:rPr>
        <w:t>đang</w:t>
      </w:r>
      <w:r>
        <w:rPr>
          <w:color w:val="231F20"/>
          <w:spacing w:val="-12"/>
        </w:rPr>
        <w:t> </w:t>
      </w:r>
      <w:r>
        <w:rPr>
          <w:color w:val="231F20"/>
        </w:rPr>
        <w:t>kinh</w:t>
      </w:r>
      <w:r>
        <w:rPr>
          <w:color w:val="231F20"/>
          <w:spacing w:val="-12"/>
        </w:rPr>
        <w:t> </w:t>
      </w:r>
      <w:r>
        <w:rPr>
          <w:color w:val="231F20"/>
        </w:rPr>
        <w:t>nghiệm</w:t>
      </w:r>
      <w:r>
        <w:rPr>
          <w:color w:val="231F20"/>
          <w:spacing w:val="-12"/>
        </w:rPr>
        <w:t> </w:t>
      </w:r>
      <w:r>
        <w:rPr>
          <w:color w:val="231F20"/>
        </w:rPr>
        <w:t>chúng.</w:t>
      </w:r>
      <w:r>
        <w:rPr>
          <w:color w:val="231F20"/>
          <w:spacing w:val="-12"/>
        </w:rPr>
        <w:t> </w:t>
      </w:r>
      <w:r>
        <w:rPr>
          <w:color w:val="231F20"/>
        </w:rPr>
        <w:t>Nó</w:t>
      </w:r>
      <w:r>
        <w:rPr>
          <w:color w:val="231F20"/>
          <w:spacing w:val="-12"/>
        </w:rPr>
        <w:t> </w:t>
      </w:r>
      <w:r>
        <w:rPr>
          <w:color w:val="231F20"/>
        </w:rPr>
        <w:t>không</w:t>
      </w:r>
      <w:r>
        <w:rPr>
          <w:color w:val="231F20"/>
          <w:spacing w:val="-12"/>
        </w:rPr>
        <w:t> </w:t>
      </w:r>
      <w:r>
        <w:rPr>
          <w:color w:val="231F20"/>
        </w:rPr>
        <w:t>có</w:t>
      </w:r>
      <w:r>
        <w:rPr>
          <w:color w:val="231F20"/>
          <w:spacing w:val="-12"/>
        </w:rPr>
        <w:t> </w:t>
      </w:r>
      <w:r>
        <w:rPr>
          <w:color w:val="231F20"/>
        </w:rPr>
        <w:t>hình</w:t>
      </w:r>
      <w:r>
        <w:rPr>
          <w:color w:val="231F20"/>
          <w:spacing w:val="-12"/>
        </w:rPr>
        <w:t> </w:t>
      </w:r>
      <w:r>
        <w:rPr>
          <w:color w:val="231F20"/>
          <w:spacing w:val="-5"/>
        </w:rPr>
        <w:t>hay</w:t>
      </w:r>
    </w:p>
    <w:p>
      <w:pPr>
        <w:pStyle w:val="BodyText"/>
        <w:spacing w:after="0" w:line="259" w:lineRule="auto"/>
        <w:sectPr>
          <w:pgSz w:w="7660" w:h="11630"/>
          <w:pgMar w:header="892" w:footer="0" w:top="1220" w:bottom="280" w:left="992" w:right="992"/>
        </w:sectPr>
      </w:pPr>
    </w:p>
    <w:p>
      <w:pPr>
        <w:pStyle w:val="BodyText"/>
        <w:spacing w:line="264" w:lineRule="auto"/>
        <w:ind w:firstLine="0"/>
      </w:pPr>
      <w:r>
        <w:rPr>
          <w:color w:val="231F20"/>
        </w:rPr>
        <w:t>dạng, nó chỉ là danh pháp, nó sinh khởi để </w:t>
      </w:r>
      <w:r>
        <w:rPr>
          <w:color w:val="231F20"/>
        </w:rPr>
        <w:t>kinh nghiệm bất cứ đối tượng nào. Cái gì có thể làm duyên</w:t>
      </w:r>
      <w:r>
        <w:rPr>
          <w:color w:val="231F20"/>
          <w:spacing w:val="-11"/>
        </w:rPr>
        <w:t> </w:t>
      </w:r>
      <w:r>
        <w:rPr>
          <w:color w:val="231F20"/>
        </w:rPr>
        <w:t>cho</w:t>
      </w:r>
      <w:r>
        <w:rPr>
          <w:color w:val="231F20"/>
          <w:spacing w:val="-11"/>
        </w:rPr>
        <w:t> </w:t>
      </w:r>
      <w:r>
        <w:rPr>
          <w:color w:val="231F20"/>
        </w:rPr>
        <w:t>thêm</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về</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này?</w:t>
      </w:r>
      <w:r>
        <w:rPr>
          <w:color w:val="231F20"/>
          <w:spacing w:val="-11"/>
        </w:rPr>
        <w:t> </w:t>
      </w:r>
      <w:r>
        <w:rPr>
          <w:color w:val="231F20"/>
        </w:rPr>
        <w:t>Có thể</w:t>
      </w:r>
      <w:r>
        <w:rPr>
          <w:color w:val="231F20"/>
          <w:spacing w:val="-5"/>
        </w:rPr>
        <w:t> </w:t>
      </w:r>
      <w:r>
        <w:rPr>
          <w:color w:val="231F20"/>
        </w:rPr>
        <w:t>là</w:t>
      </w:r>
      <w:r>
        <w:rPr>
          <w:color w:val="231F20"/>
          <w:spacing w:val="-5"/>
        </w:rPr>
        <w:t> </w:t>
      </w:r>
      <w:r>
        <w:rPr>
          <w:color w:val="231F20"/>
        </w:rPr>
        <w:t>bất</w:t>
      </w:r>
      <w:r>
        <w:rPr>
          <w:color w:val="231F20"/>
          <w:spacing w:val="-5"/>
        </w:rPr>
        <w:t> </w:t>
      </w:r>
      <w:r>
        <w:rPr>
          <w:color w:val="231F20"/>
        </w:rPr>
        <w:t>cứ</w:t>
      </w:r>
      <w:r>
        <w:rPr>
          <w:color w:val="231F20"/>
          <w:spacing w:val="-5"/>
        </w:rPr>
        <w:t> </w:t>
      </w:r>
      <w:r>
        <w:rPr>
          <w:color w:val="231F20"/>
        </w:rPr>
        <w:t>thứ</w:t>
      </w:r>
      <w:r>
        <w:rPr>
          <w:color w:val="231F20"/>
          <w:spacing w:val="-5"/>
        </w:rPr>
        <w:t> </w:t>
      </w:r>
      <w:r>
        <w:rPr>
          <w:color w:val="231F20"/>
        </w:rPr>
        <w:t>gì</w:t>
      </w:r>
      <w:r>
        <w:rPr>
          <w:color w:val="231F20"/>
          <w:spacing w:val="-5"/>
        </w:rPr>
        <w:t> </w:t>
      </w:r>
      <w:r>
        <w:rPr>
          <w:color w:val="231F20"/>
        </w:rPr>
        <w:t>xuất</w:t>
      </w:r>
      <w:r>
        <w:rPr>
          <w:color w:val="231F20"/>
          <w:spacing w:val="-5"/>
        </w:rPr>
        <w:t> </w:t>
      </w:r>
      <w:r>
        <w:rPr>
          <w:color w:val="231F20"/>
        </w:rPr>
        <w:t>hiện</w:t>
      </w:r>
      <w:r>
        <w:rPr>
          <w:color w:val="231F20"/>
          <w:spacing w:val="-5"/>
        </w:rPr>
        <w:t> </w:t>
      </w:r>
      <w:r>
        <w:rPr>
          <w:color w:val="231F20"/>
        </w:rPr>
        <w:t>-</w:t>
      </w:r>
      <w:r>
        <w:rPr>
          <w:color w:val="231F20"/>
          <w:spacing w:val="-5"/>
        </w:rPr>
        <w:t> </w:t>
      </w:r>
      <w:r>
        <w:rPr>
          <w:color w:val="231F20"/>
        </w:rPr>
        <w:t>khi</w:t>
      </w:r>
      <w:r>
        <w:rPr>
          <w:color w:val="231F20"/>
          <w:spacing w:val="-5"/>
        </w:rPr>
        <w:t> </w:t>
      </w:r>
      <w:r>
        <w:rPr>
          <w:color w:val="231F20"/>
        </w:rPr>
        <w:t>không</w:t>
      </w:r>
      <w:r>
        <w:rPr>
          <w:color w:val="231F20"/>
          <w:spacing w:val="-5"/>
        </w:rPr>
        <w:t> </w:t>
      </w:r>
      <w:r>
        <w:rPr>
          <w:color w:val="231F20"/>
        </w:rPr>
        <w:t>nghĩ</w:t>
      </w:r>
      <w:r>
        <w:rPr>
          <w:color w:val="231F20"/>
          <w:spacing w:val="-5"/>
        </w:rPr>
        <w:t> </w:t>
      </w:r>
      <w:r>
        <w:rPr>
          <w:color w:val="231F20"/>
        </w:rPr>
        <w:t>đến những thứ khác, khiến ta tiệm cận gần hơn, gần hơn nữa với những gì là thật ở khoảnh khắc này. Cái thấy vẫn chưa được biết một cách trực tiếp như</w:t>
      </w:r>
      <w:r>
        <w:rPr>
          <w:color w:val="231F20"/>
          <w:spacing w:val="-14"/>
        </w:rPr>
        <w:t> </w:t>
      </w:r>
      <w:r>
        <w:rPr>
          <w:color w:val="231F20"/>
        </w:rPr>
        <w:t>nó</w:t>
      </w:r>
      <w:r>
        <w:rPr>
          <w:color w:val="231F20"/>
          <w:spacing w:val="-14"/>
        </w:rPr>
        <w:t> </w:t>
      </w:r>
      <w:r>
        <w:rPr>
          <w:color w:val="231F20"/>
        </w:rPr>
        <w:t>là,</w:t>
      </w:r>
      <w:r>
        <w:rPr>
          <w:color w:val="231F20"/>
          <w:spacing w:val="-14"/>
        </w:rPr>
        <w:t> </w:t>
      </w:r>
      <w:r>
        <w:rPr>
          <w:color w:val="231F20"/>
        </w:rPr>
        <w:t>bởi</w:t>
      </w:r>
      <w:r>
        <w:rPr>
          <w:color w:val="231F20"/>
          <w:spacing w:val="-14"/>
        </w:rPr>
        <w:t> </w:t>
      </w:r>
      <w:r>
        <w:rPr>
          <w:color w:val="231F20"/>
        </w:rPr>
        <w:t>chưa</w:t>
      </w:r>
      <w:r>
        <w:rPr>
          <w:color w:val="231F20"/>
          <w:spacing w:val="-14"/>
        </w:rPr>
        <w:t> </w:t>
      </w:r>
      <w:r>
        <w:rPr>
          <w:color w:val="231F20"/>
        </w:rPr>
        <w:t>đủ</w:t>
      </w:r>
      <w:r>
        <w:rPr>
          <w:color w:val="231F20"/>
          <w:spacing w:val="-14"/>
        </w:rPr>
        <w:t> </w:t>
      </w:r>
      <w:r>
        <w:rPr>
          <w:color w:val="231F20"/>
        </w:rPr>
        <w:t>duyên</w:t>
      </w:r>
      <w:r>
        <w:rPr>
          <w:color w:val="231F20"/>
          <w:spacing w:val="-14"/>
        </w:rPr>
        <w:t> </w:t>
      </w:r>
      <w:r>
        <w:rPr>
          <w:color w:val="231F20"/>
        </w:rPr>
        <w:t>cho</w:t>
      </w:r>
      <w:r>
        <w:rPr>
          <w:color w:val="231F20"/>
          <w:spacing w:val="-14"/>
        </w:rPr>
        <w:t> </w:t>
      </w:r>
      <w:r>
        <w:rPr>
          <w:color w:val="231F20"/>
        </w:rPr>
        <w:t>mức</w:t>
      </w:r>
      <w:r>
        <w:rPr>
          <w:color w:val="231F20"/>
          <w:spacing w:val="-14"/>
        </w:rPr>
        <w:t> </w:t>
      </w:r>
      <w:r>
        <w:rPr>
          <w:color w:val="231F20"/>
        </w:rPr>
        <w:t>độ</w:t>
      </w:r>
      <w:r>
        <w:rPr>
          <w:color w:val="231F20"/>
          <w:spacing w:val="-14"/>
        </w:rPr>
        <w:t> </w:t>
      </w:r>
      <w:r>
        <w:rPr>
          <w:color w:val="231F20"/>
        </w:rPr>
        <w:t>hiểu</w:t>
      </w:r>
      <w:r>
        <w:rPr>
          <w:color w:val="231F20"/>
          <w:spacing w:val="-14"/>
        </w:rPr>
        <w:t> </w:t>
      </w:r>
      <w:r>
        <w:rPr>
          <w:color w:val="231F20"/>
        </w:rPr>
        <w:t>biết đó</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Không</w:t>
      </w:r>
      <w:r>
        <w:rPr>
          <w:color w:val="231F20"/>
          <w:spacing w:val="-11"/>
        </w:rPr>
        <w:t> </w:t>
      </w:r>
      <w:r>
        <w:rPr>
          <w:color w:val="231F20"/>
        </w:rPr>
        <w:t>ai</w:t>
      </w:r>
      <w:r>
        <w:rPr>
          <w:color w:val="231F20"/>
          <w:spacing w:val="-11"/>
        </w:rPr>
        <w:t> </w:t>
      </w:r>
      <w:r>
        <w:rPr>
          <w:color w:val="231F20"/>
        </w:rPr>
        <w:t>có</w:t>
      </w:r>
      <w:r>
        <w:rPr>
          <w:color w:val="231F20"/>
          <w:spacing w:val="-11"/>
        </w:rPr>
        <w:t> </w:t>
      </w:r>
      <w:r>
        <w:rPr>
          <w:color w:val="231F20"/>
        </w:rPr>
        <w:t>thể</w:t>
      </w:r>
      <w:r>
        <w:rPr>
          <w:color w:val="231F20"/>
          <w:spacing w:val="-11"/>
        </w:rPr>
        <w:t> </w:t>
      </w:r>
      <w:r>
        <w:rPr>
          <w:color w:val="231F20"/>
        </w:rPr>
        <w:t>thúc</w:t>
      </w:r>
      <w:r>
        <w:rPr>
          <w:color w:val="231F20"/>
          <w:spacing w:val="-11"/>
        </w:rPr>
        <w:t> </w:t>
      </w:r>
      <w:r>
        <w:rPr>
          <w:color w:val="231F20"/>
        </w:rPr>
        <w:t>cho</w:t>
      </w:r>
      <w:r>
        <w:rPr>
          <w:color w:val="231F20"/>
          <w:spacing w:val="-11"/>
        </w:rPr>
        <w:t> </w:t>
      </w:r>
      <w:r>
        <w:rPr>
          <w:color w:val="231F20"/>
        </w:rPr>
        <w:t>hiểu</w:t>
      </w:r>
      <w:r>
        <w:rPr>
          <w:color w:val="231F20"/>
          <w:spacing w:val="-11"/>
        </w:rPr>
        <w:t> </w:t>
      </w:r>
      <w:r>
        <w:rPr>
          <w:color w:val="231F20"/>
        </w:rPr>
        <w:t>biết</w:t>
      </w:r>
      <w:r>
        <w:rPr>
          <w:color w:val="231F20"/>
          <w:spacing w:val="-11"/>
        </w:rPr>
        <w:t> </w:t>
      </w:r>
      <w:r>
        <w:rPr>
          <w:color w:val="231F20"/>
        </w:rPr>
        <w:t>đi nhanh</w:t>
      </w:r>
      <w:r>
        <w:rPr>
          <w:color w:val="231F20"/>
          <w:spacing w:val="-6"/>
        </w:rPr>
        <w:t> </w:t>
      </w:r>
      <w:r>
        <w:rPr>
          <w:color w:val="231F20"/>
        </w:rPr>
        <w:t>hơn.</w:t>
      </w:r>
      <w:r>
        <w:rPr>
          <w:color w:val="231F20"/>
          <w:spacing w:val="-6"/>
        </w:rPr>
        <w:t> </w:t>
      </w:r>
      <w:r>
        <w:rPr>
          <w:color w:val="231F20"/>
        </w:rPr>
        <w:t>Nếu</w:t>
      </w:r>
      <w:r>
        <w:rPr>
          <w:color w:val="231F20"/>
          <w:spacing w:val="-6"/>
        </w:rPr>
        <w:t> </w:t>
      </w:r>
      <w:r>
        <w:rPr>
          <w:color w:val="231F20"/>
        </w:rPr>
        <w:t>không</w:t>
      </w:r>
      <w:r>
        <w:rPr>
          <w:color w:val="231F20"/>
          <w:spacing w:val="-6"/>
        </w:rPr>
        <w:t> </w:t>
      </w:r>
      <w:r>
        <w:rPr>
          <w:color w:val="231F20"/>
        </w:rPr>
        <w:t>nghe</w:t>
      </w:r>
      <w:r>
        <w:rPr>
          <w:color w:val="231F20"/>
          <w:spacing w:val="-6"/>
        </w:rPr>
        <w:t> </w:t>
      </w:r>
      <w:r>
        <w:rPr>
          <w:color w:val="231F20"/>
        </w:rPr>
        <w:t>Pháp</w:t>
      </w:r>
      <w:r>
        <w:rPr>
          <w:color w:val="231F20"/>
          <w:spacing w:val="-6"/>
        </w:rPr>
        <w:t> </w:t>
      </w:r>
      <w:r>
        <w:rPr>
          <w:color w:val="231F20"/>
        </w:rPr>
        <w:t>thì</w:t>
      </w:r>
      <w:r>
        <w:rPr>
          <w:color w:val="231F20"/>
          <w:spacing w:val="-6"/>
        </w:rPr>
        <w:t> </w:t>
      </w:r>
      <w:r>
        <w:rPr>
          <w:color w:val="231F20"/>
        </w:rPr>
        <w:t>sẽ</w:t>
      </w:r>
      <w:r>
        <w:rPr>
          <w:color w:val="231F20"/>
          <w:spacing w:val="-6"/>
        </w:rPr>
        <w:t> </w:t>
      </w:r>
      <w:r>
        <w:rPr>
          <w:color w:val="231F20"/>
        </w:rPr>
        <w:t>luôn</w:t>
      </w:r>
      <w:r>
        <w:rPr>
          <w:color w:val="231F20"/>
          <w:spacing w:val="-6"/>
        </w:rPr>
        <w:t> </w:t>
      </w:r>
      <w:r>
        <w:rPr>
          <w:color w:val="231F20"/>
        </w:rPr>
        <w:t>nghĩ đến những thứ khác, chứ không nghĩ về cái đang hiện diện. Nếu chúng ta không được nghe chánh Pháp từ chính đức Phật thì sẽ không thể xuyên thấu được bản chất của những gì đang xuất hiện.</w:t>
      </w:r>
    </w:p>
    <w:p>
      <w:pPr>
        <w:pStyle w:val="BodyText"/>
        <w:spacing w:before="0"/>
        <w:ind w:left="0" w:right="0" w:firstLine="0"/>
        <w:jc w:val="left"/>
      </w:pPr>
    </w:p>
    <w:p>
      <w:pPr>
        <w:pStyle w:val="BodyText"/>
        <w:spacing w:before="55"/>
        <w:ind w:left="0" w:right="0" w:firstLine="0"/>
        <w:jc w:val="left"/>
      </w:pPr>
    </w:p>
    <w:p>
      <w:pPr>
        <w:pStyle w:val="Heading2"/>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06/04/2016</w:t>
      </w:r>
    </w:p>
    <w:p>
      <w:pPr>
        <w:pStyle w:val="BodyText"/>
        <w:spacing w:line="264" w:lineRule="auto" w:before="313"/>
        <w:ind w:firstLine="469"/>
      </w:pPr>
      <w:r>
        <w:rPr>
          <w:b/>
          <w:i/>
          <w:color w:val="231F20"/>
        </w:rPr>
        <w:t>Người</w:t>
      </w:r>
      <w:r>
        <w:rPr>
          <w:b/>
          <w:i/>
          <w:color w:val="231F20"/>
          <w:spacing w:val="-1"/>
        </w:rPr>
        <w:t> </w:t>
      </w:r>
      <w:r>
        <w:rPr>
          <w:b/>
          <w:i/>
          <w:color w:val="231F20"/>
        </w:rPr>
        <w:t>hỏi:</w:t>
      </w:r>
      <w:r>
        <w:rPr>
          <w:b/>
          <w:i/>
          <w:color w:val="231F20"/>
          <w:spacing w:val="-6"/>
        </w:rPr>
        <w:t> </w:t>
      </w:r>
      <w:r>
        <w:rPr>
          <w:color w:val="231F20"/>
        </w:rPr>
        <w:t>Trong</w:t>
      </w:r>
      <w:r>
        <w:rPr>
          <w:color w:val="231F20"/>
          <w:spacing w:val="-1"/>
        </w:rPr>
        <w:t> </w:t>
      </w:r>
      <w:r>
        <w:rPr>
          <w:color w:val="231F20"/>
        </w:rPr>
        <w:t>vòng</w:t>
      </w:r>
      <w:r>
        <w:rPr>
          <w:color w:val="231F20"/>
          <w:spacing w:val="-1"/>
        </w:rPr>
        <w:t> </w:t>
      </w:r>
      <w:r>
        <w:rPr>
          <w:color w:val="231F20"/>
        </w:rPr>
        <w:t>thập</w:t>
      </w:r>
      <w:r>
        <w:rPr>
          <w:color w:val="231F20"/>
          <w:spacing w:val="-1"/>
        </w:rPr>
        <w:t> </w:t>
      </w:r>
      <w:r>
        <w:rPr>
          <w:color w:val="231F20"/>
        </w:rPr>
        <w:t>nhị</w:t>
      </w:r>
      <w:r>
        <w:rPr>
          <w:color w:val="231F20"/>
          <w:spacing w:val="-1"/>
        </w:rPr>
        <w:t> </w:t>
      </w:r>
      <w:r>
        <w:rPr>
          <w:color w:val="231F20"/>
        </w:rPr>
        <w:t>nhân</w:t>
      </w:r>
      <w:r>
        <w:rPr>
          <w:color w:val="231F20"/>
          <w:spacing w:val="-1"/>
        </w:rPr>
        <w:t> </w:t>
      </w:r>
      <w:r>
        <w:rPr>
          <w:color w:val="231F20"/>
        </w:rPr>
        <w:t>duyên, mỗi mắt xích trước làm duyên cho mắt xích </w:t>
      </w:r>
      <w:r>
        <w:rPr>
          <w:color w:val="231F20"/>
        </w:rPr>
        <w:t>sau sinh, hay là nhiều mắt xích làm duyên cho nhau?</w:t>
      </w:r>
    </w:p>
    <w:p>
      <w:pPr>
        <w:pStyle w:val="BodyText"/>
        <w:spacing w:line="264" w:lineRule="auto" w:before="114"/>
        <w:ind w:firstLine="508"/>
      </w:pPr>
      <w:r>
        <w:rPr>
          <w:b/>
          <w:i/>
          <w:color w:val="231F20"/>
        </w:rPr>
        <w:t>Sarah: </w:t>
      </w:r>
      <w:r>
        <w:rPr>
          <w:color w:val="231F20"/>
        </w:rPr>
        <w:t>Bàn về phần lục nhập, ta biết rằng khi có sắc nhãn căn và đối tượng thị giác đã được duyên để phát sinh trước đó, sự gặp gỡ giữa </w:t>
      </w:r>
      <w:r>
        <w:rPr>
          <w:color w:val="231F20"/>
        </w:rPr>
        <w:t>hai thực tại ấy sẽ làm duyên cho thức sinh khởi. Từ việc nghiên cứu về duyên hệ, chúng ta biết được rằng</w:t>
      </w:r>
      <w:r>
        <w:rPr>
          <w:color w:val="231F20"/>
          <w:spacing w:val="-11"/>
        </w:rPr>
        <w:t> </w:t>
      </w:r>
      <w:r>
        <w:rPr>
          <w:color w:val="231F20"/>
        </w:rPr>
        <w:t>để</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nó</w:t>
      </w:r>
      <w:r>
        <w:rPr>
          <w:color w:val="231F20"/>
          <w:spacing w:val="-11"/>
        </w:rPr>
        <w:t> </w:t>
      </w:r>
      <w:r>
        <w:rPr>
          <w:color w:val="231F20"/>
        </w:rPr>
        <w:t>phải</w:t>
      </w:r>
      <w:r>
        <w:rPr>
          <w:color w:val="231F20"/>
          <w:spacing w:val="-11"/>
        </w:rPr>
        <w:t> </w:t>
      </w:r>
      <w:r>
        <w:rPr>
          <w:color w:val="231F20"/>
        </w:rPr>
        <w:t>được</w:t>
      </w:r>
      <w:r>
        <w:rPr>
          <w:color w:val="231F20"/>
          <w:spacing w:val="-11"/>
        </w:rPr>
        <w:t> </w:t>
      </w:r>
      <w:r>
        <w:rPr>
          <w:color w:val="231F20"/>
        </w:rPr>
        <w:t>duyên</w:t>
      </w:r>
      <w:r>
        <w:rPr>
          <w:color w:val="231F20"/>
          <w:spacing w:val="-11"/>
        </w:rPr>
        <w:t> </w:t>
      </w:r>
      <w:r>
        <w:rPr>
          <w:color w:val="231F20"/>
          <w:spacing w:val="-5"/>
        </w:rPr>
        <w:t>bởi</w:t>
      </w:r>
    </w:p>
    <w:p>
      <w:pPr>
        <w:pStyle w:val="BodyText"/>
        <w:spacing w:after="0" w:line="264" w:lineRule="auto"/>
        <w:sectPr>
          <w:pgSz w:w="7660" w:h="11630"/>
          <w:pgMar w:header="892" w:footer="0" w:top="1220" w:bottom="280" w:left="992" w:right="992"/>
        </w:sectPr>
      </w:pPr>
    </w:p>
    <w:p>
      <w:pPr>
        <w:pStyle w:val="BodyText"/>
        <w:spacing w:line="256" w:lineRule="auto"/>
        <w:ind w:firstLine="0"/>
      </w:pPr>
      <w:r>
        <w:rPr>
          <w:color w:val="231F20"/>
        </w:rPr>
        <w:t>nhiều</w:t>
      </w:r>
      <w:r>
        <w:rPr>
          <w:color w:val="231F20"/>
          <w:spacing w:val="-13"/>
        </w:rPr>
        <w:t> </w:t>
      </w:r>
      <w:r>
        <w:rPr>
          <w:color w:val="231F20"/>
        </w:rPr>
        <w:t>duyên</w:t>
      </w:r>
      <w:r>
        <w:rPr>
          <w:color w:val="231F20"/>
          <w:spacing w:val="-13"/>
        </w:rPr>
        <w:t> </w:t>
      </w:r>
      <w:r>
        <w:rPr>
          <w:color w:val="231F20"/>
        </w:rPr>
        <w:t>khác</w:t>
      </w:r>
      <w:r>
        <w:rPr>
          <w:color w:val="231F20"/>
          <w:spacing w:val="-13"/>
        </w:rPr>
        <w:t> </w:t>
      </w:r>
      <w:r>
        <w:rPr>
          <w:color w:val="231F20"/>
        </w:rPr>
        <w:t>nhau:</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thị</w:t>
      </w:r>
      <w:r>
        <w:rPr>
          <w:color w:val="231F20"/>
          <w:spacing w:val="-13"/>
        </w:rPr>
        <w:t> </w:t>
      </w:r>
      <w:r>
        <w:rPr>
          <w:color w:val="231F20"/>
        </w:rPr>
        <w:t>giác</w:t>
      </w:r>
      <w:r>
        <w:rPr>
          <w:color w:val="231F20"/>
          <w:spacing w:val="-13"/>
        </w:rPr>
        <w:t> </w:t>
      </w:r>
      <w:r>
        <w:rPr>
          <w:color w:val="231F20"/>
        </w:rPr>
        <w:t>và</w:t>
      </w:r>
      <w:r>
        <w:rPr>
          <w:color w:val="231F20"/>
          <w:spacing w:val="-13"/>
        </w:rPr>
        <w:t> </w:t>
      </w:r>
      <w:r>
        <w:rPr>
          <w:color w:val="231F20"/>
        </w:rPr>
        <w:t>nhãn căn đã phải sinh khởi trước đó; xúc cũng phải có mặt vì nếu không có xúc thì không thể khiến cho nhãn thức kinh nghiệm đối tượng thị giác; thọ là một trong những biến hành tâm sở, khoảnh khắc nào cũng có thọ và nhãn thức ở khoảnh khắc ấy không thể sinh khởi nếu không có thọ cùng với xúc. Chúng ta biết rằng những tâm hay tâm sở này</w:t>
      </w:r>
      <w:r>
        <w:rPr>
          <w:color w:val="231F20"/>
          <w:spacing w:val="-11"/>
        </w:rPr>
        <w:t> </w:t>
      </w:r>
      <w:r>
        <w:rPr>
          <w:color w:val="231F20"/>
        </w:rPr>
        <w:t>chỉ</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nhau</w:t>
      </w:r>
      <w:r>
        <w:rPr>
          <w:color w:val="231F20"/>
          <w:spacing w:val="-11"/>
        </w:rPr>
        <w:t> </w:t>
      </w:r>
      <w:r>
        <w:rPr>
          <w:color w:val="231F20"/>
        </w:rPr>
        <w:t>theo</w:t>
      </w:r>
      <w:r>
        <w:rPr>
          <w:color w:val="231F20"/>
          <w:spacing w:val="-11"/>
        </w:rPr>
        <w:t> </w:t>
      </w:r>
      <w:r>
        <w:rPr>
          <w:color w:val="231F20"/>
        </w:rPr>
        <w:t>nhiều</w:t>
      </w:r>
      <w:r>
        <w:rPr>
          <w:color w:val="231F20"/>
          <w:spacing w:val="-11"/>
        </w:rPr>
        <w:t> </w:t>
      </w:r>
      <w:r>
        <w:rPr>
          <w:color w:val="231F20"/>
        </w:rPr>
        <w:t>cách</w:t>
      </w:r>
      <w:r>
        <w:rPr>
          <w:color w:val="231F20"/>
          <w:spacing w:val="-11"/>
        </w:rPr>
        <w:t> </w:t>
      </w:r>
      <w:r>
        <w:rPr>
          <w:color w:val="231F20"/>
        </w:rPr>
        <w:t>thức</w:t>
      </w:r>
      <w:r>
        <w:rPr>
          <w:color w:val="231F20"/>
          <w:spacing w:val="-11"/>
        </w:rPr>
        <w:t> </w:t>
      </w:r>
      <w:r>
        <w:rPr>
          <w:color w:val="231F20"/>
        </w:rPr>
        <w:t>khác nhau, trong đó có đồng sinh duyên, tức là cùng sinh khởi cùng một lúc. Như vậy, nếu chúng ta đọc</w:t>
      </w:r>
      <w:r>
        <w:rPr>
          <w:color w:val="231F20"/>
          <w:spacing w:val="-1"/>
        </w:rPr>
        <w:t> </w:t>
      </w:r>
      <w:r>
        <w:rPr>
          <w:color w:val="231F20"/>
        </w:rPr>
        <w:t>mà</w:t>
      </w:r>
      <w:r>
        <w:rPr>
          <w:color w:val="231F20"/>
          <w:spacing w:val="-1"/>
        </w:rPr>
        <w:t> </w:t>
      </w:r>
      <w:r>
        <w:rPr>
          <w:color w:val="231F20"/>
        </w:rPr>
        <w:t>không</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suy</w:t>
      </w:r>
      <w:r>
        <w:rPr>
          <w:color w:val="231F20"/>
          <w:spacing w:val="-1"/>
        </w:rPr>
        <w:t> </w:t>
      </w:r>
      <w:r>
        <w:rPr>
          <w:color w:val="231F20"/>
        </w:rPr>
        <w:t>xét</w:t>
      </w:r>
      <w:r>
        <w:rPr>
          <w:color w:val="231F20"/>
          <w:spacing w:val="-1"/>
        </w:rPr>
        <w:t> </w:t>
      </w:r>
      <w:r>
        <w:rPr>
          <w:color w:val="231F20"/>
        </w:rPr>
        <w:t>cẩn</w:t>
      </w:r>
      <w:r>
        <w:rPr>
          <w:color w:val="231F20"/>
          <w:spacing w:val="-1"/>
        </w:rPr>
        <w:t> </w:t>
      </w:r>
      <w:r>
        <w:rPr>
          <w:color w:val="231F20"/>
        </w:rPr>
        <w:t>thận</w:t>
      </w:r>
      <w:r>
        <w:rPr>
          <w:color w:val="231F20"/>
          <w:spacing w:val="-1"/>
        </w:rPr>
        <w:t> </w:t>
      </w:r>
      <w:r>
        <w:rPr>
          <w:color w:val="231F20"/>
        </w:rPr>
        <w:t>rồi</w:t>
      </w:r>
      <w:r>
        <w:rPr>
          <w:color w:val="231F20"/>
          <w:spacing w:val="-1"/>
        </w:rPr>
        <w:t> </w:t>
      </w:r>
      <w:r>
        <w:rPr>
          <w:color w:val="231F20"/>
        </w:rPr>
        <w:t>cho</w:t>
      </w:r>
      <w:r>
        <w:rPr>
          <w:color w:val="231F20"/>
          <w:spacing w:val="-1"/>
        </w:rPr>
        <w:t> </w:t>
      </w:r>
      <w:r>
        <w:rPr>
          <w:color w:val="231F20"/>
        </w:rPr>
        <w:t>rằng đầu tiên là có cái thấy và sau đó thì mới đến xúc và rồi đến thọ, v.v... là đã hiểu sai về những gì được đề cập tới trong liên quan tương sinh (Lý Duyên</w:t>
      </w:r>
      <w:r>
        <w:rPr>
          <w:color w:val="231F20"/>
          <w:spacing w:val="-8"/>
        </w:rPr>
        <w:t> </w:t>
      </w:r>
      <w:r>
        <w:rPr>
          <w:color w:val="231F20"/>
        </w:rPr>
        <w:t>Khởi).</w:t>
      </w:r>
      <w:r>
        <w:rPr>
          <w:color w:val="231F20"/>
          <w:spacing w:val="-8"/>
        </w:rPr>
        <w:t> </w:t>
      </w:r>
      <w:r>
        <w:rPr>
          <w:color w:val="231F20"/>
        </w:rPr>
        <w:t>Mỗi</w:t>
      </w:r>
      <w:r>
        <w:rPr>
          <w:color w:val="231F20"/>
          <w:spacing w:val="-8"/>
        </w:rPr>
        <w:t> </w:t>
      </w:r>
      <w:r>
        <w:rPr>
          <w:color w:val="231F20"/>
        </w:rPr>
        <w:t>mắt</w:t>
      </w:r>
      <w:r>
        <w:rPr>
          <w:color w:val="231F20"/>
          <w:spacing w:val="-8"/>
        </w:rPr>
        <w:t> </w:t>
      </w:r>
      <w:r>
        <w:rPr>
          <w:color w:val="231F20"/>
        </w:rPr>
        <w:t>xích</w:t>
      </w:r>
      <w:r>
        <w:rPr>
          <w:color w:val="231F20"/>
          <w:spacing w:val="-8"/>
        </w:rPr>
        <w:t> </w:t>
      </w:r>
      <w:r>
        <w:rPr>
          <w:color w:val="231F20"/>
        </w:rPr>
        <w:t>trong</w:t>
      </w:r>
      <w:r>
        <w:rPr>
          <w:color w:val="231F20"/>
          <w:spacing w:val="-8"/>
        </w:rPr>
        <w:t> </w:t>
      </w:r>
      <w:r>
        <w:rPr>
          <w:color w:val="231F20"/>
        </w:rPr>
        <w:t>liên</w:t>
      </w:r>
      <w:r>
        <w:rPr>
          <w:color w:val="231F20"/>
          <w:spacing w:val="-8"/>
        </w:rPr>
        <w:t> </w:t>
      </w:r>
      <w:r>
        <w:rPr>
          <w:color w:val="231F20"/>
        </w:rPr>
        <w:t>quan</w:t>
      </w:r>
      <w:r>
        <w:rPr>
          <w:color w:val="231F20"/>
          <w:spacing w:val="-8"/>
        </w:rPr>
        <w:t> </w:t>
      </w:r>
      <w:r>
        <w:rPr>
          <w:color w:val="231F20"/>
        </w:rPr>
        <w:t>tương sinh đều được duyên bởi những pháp khác nhau và</w:t>
      </w:r>
      <w:r>
        <w:rPr>
          <w:color w:val="231F20"/>
          <w:spacing w:val="-10"/>
        </w:rPr>
        <w:t> </w:t>
      </w:r>
      <w:r>
        <w:rPr>
          <w:color w:val="231F20"/>
        </w:rPr>
        <w:t>theo</w:t>
      </w:r>
      <w:r>
        <w:rPr>
          <w:color w:val="231F20"/>
          <w:spacing w:val="-10"/>
        </w:rPr>
        <w:t> </w:t>
      </w:r>
      <w:r>
        <w:rPr>
          <w:color w:val="231F20"/>
        </w:rPr>
        <w:t>nhiều</w:t>
      </w:r>
      <w:r>
        <w:rPr>
          <w:color w:val="231F20"/>
          <w:spacing w:val="-10"/>
        </w:rPr>
        <w:t> </w:t>
      </w:r>
      <w:r>
        <w:rPr>
          <w:color w:val="231F20"/>
        </w:rPr>
        <w:t>duyên</w:t>
      </w:r>
      <w:r>
        <w:rPr>
          <w:color w:val="231F20"/>
          <w:spacing w:val="-10"/>
        </w:rPr>
        <w:t> </w:t>
      </w:r>
      <w:r>
        <w:rPr>
          <w:color w:val="231F20"/>
        </w:rPr>
        <w:t>hệ</w:t>
      </w:r>
      <w:r>
        <w:rPr>
          <w:color w:val="231F20"/>
          <w:spacing w:val="-10"/>
        </w:rPr>
        <w:t> </w:t>
      </w:r>
      <w:r>
        <w:rPr>
          <w:color w:val="231F20"/>
        </w:rPr>
        <w:t>khác</w:t>
      </w:r>
      <w:r>
        <w:rPr>
          <w:color w:val="231F20"/>
          <w:spacing w:val="-10"/>
        </w:rPr>
        <w:t> </w:t>
      </w:r>
      <w:r>
        <w:rPr>
          <w:color w:val="231F20"/>
        </w:rPr>
        <w:t>nhau.</w:t>
      </w:r>
      <w:r>
        <w:rPr>
          <w:color w:val="231F20"/>
          <w:spacing w:val="-10"/>
        </w:rPr>
        <w:t> </w:t>
      </w:r>
      <w:r>
        <w:rPr>
          <w:color w:val="231F20"/>
        </w:rPr>
        <w:t>Ở</w:t>
      </w:r>
      <w:r>
        <w:rPr>
          <w:color w:val="231F20"/>
          <w:spacing w:val="-10"/>
        </w:rPr>
        <w:t> </w:t>
      </w:r>
      <w:r>
        <w:rPr>
          <w:color w:val="231F20"/>
        </w:rPr>
        <w:t>khoảnh</w:t>
      </w:r>
      <w:r>
        <w:rPr>
          <w:color w:val="231F20"/>
          <w:spacing w:val="-10"/>
        </w:rPr>
        <w:t> </w:t>
      </w:r>
      <w:r>
        <w:rPr>
          <w:color w:val="231F20"/>
        </w:rPr>
        <w:t>khắc của tham hay ái sinh khởi sau khi cái thấy đã diệt đi,</w:t>
      </w:r>
      <w:r>
        <w:rPr>
          <w:color w:val="231F20"/>
          <w:spacing w:val="-4"/>
        </w:rPr>
        <w:t> </w:t>
      </w:r>
      <w:r>
        <w:rPr>
          <w:color w:val="231F20"/>
        </w:rPr>
        <w:t>cũng</w:t>
      </w:r>
      <w:r>
        <w:rPr>
          <w:color w:val="231F20"/>
          <w:spacing w:val="-4"/>
        </w:rPr>
        <w:t> </w:t>
      </w:r>
      <w:r>
        <w:rPr>
          <w:color w:val="231F20"/>
        </w:rPr>
        <w:t>có</w:t>
      </w:r>
      <w:r>
        <w:rPr>
          <w:color w:val="231F20"/>
          <w:spacing w:val="-4"/>
        </w:rPr>
        <w:t> </w:t>
      </w:r>
      <w:r>
        <w:rPr>
          <w:color w:val="231F20"/>
        </w:rPr>
        <w:t>thọ</w:t>
      </w:r>
      <w:r>
        <w:rPr>
          <w:color w:val="231F20"/>
          <w:spacing w:val="-4"/>
        </w:rPr>
        <w:t> </w:t>
      </w:r>
      <w:r>
        <w:rPr>
          <w:color w:val="231F20"/>
        </w:rPr>
        <w:t>sinh</w:t>
      </w:r>
      <w:r>
        <w:rPr>
          <w:color w:val="231F20"/>
          <w:spacing w:val="-4"/>
        </w:rPr>
        <w:t> </w:t>
      </w:r>
      <w:r>
        <w:rPr>
          <w:color w:val="231F20"/>
        </w:rPr>
        <w:t>cùng</w:t>
      </w:r>
      <w:r>
        <w:rPr>
          <w:color w:val="231F20"/>
          <w:spacing w:val="-4"/>
        </w:rPr>
        <w:t> </w:t>
      </w:r>
      <w:r>
        <w:rPr>
          <w:color w:val="231F20"/>
        </w:rPr>
        <w:t>với</w:t>
      </w:r>
      <w:r>
        <w:rPr>
          <w:color w:val="231F20"/>
          <w:spacing w:val="-4"/>
        </w:rPr>
        <w:t> </w:t>
      </w:r>
      <w:r>
        <w:rPr>
          <w:color w:val="231F20"/>
        </w:rPr>
        <w:t>ái</w:t>
      </w:r>
      <w:r>
        <w:rPr>
          <w:color w:val="231F20"/>
          <w:spacing w:val="-4"/>
        </w:rPr>
        <w:t> </w:t>
      </w:r>
      <w:r>
        <w:rPr>
          <w:color w:val="231F20"/>
        </w:rPr>
        <w:t>đó.</w:t>
      </w:r>
      <w:r>
        <w:rPr>
          <w:color w:val="231F20"/>
          <w:spacing w:val="-4"/>
        </w:rPr>
        <w:t> </w:t>
      </w:r>
      <w:r>
        <w:rPr>
          <w:color w:val="231F20"/>
        </w:rPr>
        <w:t>Chúng</w:t>
      </w:r>
      <w:r>
        <w:rPr>
          <w:color w:val="231F20"/>
          <w:spacing w:val="-4"/>
        </w:rPr>
        <w:t> </w:t>
      </w:r>
      <w:r>
        <w:rPr>
          <w:color w:val="231F20"/>
        </w:rPr>
        <w:t>ta</w:t>
      </w:r>
      <w:r>
        <w:rPr>
          <w:color w:val="231F20"/>
          <w:spacing w:val="-4"/>
        </w:rPr>
        <w:t> </w:t>
      </w:r>
      <w:r>
        <w:rPr>
          <w:color w:val="231F20"/>
        </w:rPr>
        <w:t>luôn muốn</w:t>
      </w:r>
      <w:r>
        <w:rPr>
          <w:color w:val="231F20"/>
          <w:spacing w:val="-16"/>
        </w:rPr>
        <w:t> </w:t>
      </w:r>
      <w:r>
        <w:rPr>
          <w:color w:val="231F20"/>
        </w:rPr>
        <w:t>có</w:t>
      </w:r>
      <w:r>
        <w:rPr>
          <w:color w:val="231F20"/>
          <w:spacing w:val="-16"/>
        </w:rPr>
        <w:t> </w:t>
      </w:r>
      <w:r>
        <w:rPr>
          <w:color w:val="231F20"/>
        </w:rPr>
        <w:t>được</w:t>
      </w:r>
      <w:r>
        <w:rPr>
          <w:color w:val="231F20"/>
          <w:spacing w:val="-16"/>
        </w:rPr>
        <w:t> </w:t>
      </w:r>
      <w:r>
        <w:rPr>
          <w:color w:val="231F20"/>
        </w:rPr>
        <w:t>cảm</w:t>
      </w:r>
      <w:r>
        <w:rPr>
          <w:color w:val="231F20"/>
          <w:spacing w:val="-17"/>
        </w:rPr>
        <w:t> </w:t>
      </w:r>
      <w:r>
        <w:rPr>
          <w:color w:val="231F20"/>
        </w:rPr>
        <w:t>thọ</w:t>
      </w:r>
      <w:r>
        <w:rPr>
          <w:color w:val="231F20"/>
          <w:spacing w:val="-16"/>
        </w:rPr>
        <w:t> </w:t>
      </w:r>
      <w:r>
        <w:rPr>
          <w:color w:val="231F20"/>
        </w:rPr>
        <w:t>dễ</w:t>
      </w:r>
      <w:r>
        <w:rPr>
          <w:color w:val="231F20"/>
          <w:spacing w:val="-16"/>
        </w:rPr>
        <w:t> </w:t>
      </w:r>
      <w:r>
        <w:rPr>
          <w:color w:val="231F20"/>
        </w:rPr>
        <w:t>chịu</w:t>
      </w:r>
      <w:r>
        <w:rPr>
          <w:color w:val="231F20"/>
          <w:spacing w:val="-17"/>
        </w:rPr>
        <w:t> </w:t>
      </w:r>
      <w:r>
        <w:rPr>
          <w:color w:val="231F20"/>
        </w:rPr>
        <w:t>trong</w:t>
      </w:r>
      <w:r>
        <w:rPr>
          <w:color w:val="231F20"/>
          <w:spacing w:val="-16"/>
        </w:rPr>
        <w:t> </w:t>
      </w:r>
      <w:r>
        <w:rPr>
          <w:color w:val="231F20"/>
        </w:rPr>
        <w:t>cuộc</w:t>
      </w:r>
      <w:r>
        <w:rPr>
          <w:color w:val="231F20"/>
          <w:spacing w:val="-16"/>
        </w:rPr>
        <w:t> </w:t>
      </w:r>
      <w:r>
        <w:rPr>
          <w:color w:val="231F20"/>
        </w:rPr>
        <w:t>sống,</w:t>
      </w:r>
      <w:r>
        <w:rPr>
          <w:color w:val="231F20"/>
          <w:spacing w:val="-16"/>
        </w:rPr>
        <w:t> </w:t>
      </w:r>
      <w:r>
        <w:rPr>
          <w:color w:val="231F20"/>
        </w:rPr>
        <w:t>và vì</w:t>
      </w:r>
      <w:r>
        <w:rPr>
          <w:color w:val="231F20"/>
          <w:spacing w:val="-14"/>
        </w:rPr>
        <w:t> </w:t>
      </w:r>
      <w:r>
        <w:rPr>
          <w:color w:val="231F20"/>
        </w:rPr>
        <w:t>vậy,</w:t>
      </w:r>
      <w:r>
        <w:rPr>
          <w:color w:val="231F20"/>
          <w:spacing w:val="-14"/>
        </w:rPr>
        <w:t> </w:t>
      </w:r>
      <w:r>
        <w:rPr>
          <w:color w:val="231F20"/>
        </w:rPr>
        <w:t>có</w:t>
      </w:r>
      <w:r>
        <w:rPr>
          <w:color w:val="231F20"/>
          <w:spacing w:val="-14"/>
        </w:rPr>
        <w:t> </w:t>
      </w:r>
      <w:r>
        <w:rPr>
          <w:color w:val="231F20"/>
        </w:rPr>
        <w:t>sự</w:t>
      </w:r>
      <w:r>
        <w:rPr>
          <w:color w:val="231F20"/>
          <w:spacing w:val="-14"/>
        </w:rPr>
        <w:t> </w:t>
      </w:r>
      <w:r>
        <w:rPr>
          <w:color w:val="231F20"/>
        </w:rPr>
        <w:t>dính</w:t>
      </w:r>
      <w:r>
        <w:rPr>
          <w:color w:val="231F20"/>
          <w:spacing w:val="-14"/>
        </w:rPr>
        <w:t> </w:t>
      </w:r>
      <w:r>
        <w:rPr>
          <w:color w:val="231F20"/>
        </w:rPr>
        <w:t>mắc</w:t>
      </w:r>
      <w:r>
        <w:rPr>
          <w:color w:val="231F20"/>
          <w:spacing w:val="-14"/>
        </w:rPr>
        <w:t> </w:t>
      </w:r>
      <w:r>
        <w:rPr>
          <w:color w:val="231F20"/>
        </w:rPr>
        <w:t>muốn</w:t>
      </w:r>
      <w:r>
        <w:rPr>
          <w:color w:val="231F20"/>
          <w:spacing w:val="-14"/>
        </w:rPr>
        <w:t> </w:t>
      </w:r>
      <w:r>
        <w:rPr>
          <w:color w:val="231F20"/>
        </w:rPr>
        <w:t>nó</w:t>
      </w:r>
      <w:r>
        <w:rPr>
          <w:color w:val="231F20"/>
          <w:spacing w:val="-14"/>
        </w:rPr>
        <w:t> </w:t>
      </w:r>
      <w:r>
        <w:rPr>
          <w:color w:val="231F20"/>
        </w:rPr>
        <w:t>kéo</w:t>
      </w:r>
      <w:r>
        <w:rPr>
          <w:color w:val="231F20"/>
          <w:spacing w:val="-14"/>
        </w:rPr>
        <w:t> </w:t>
      </w:r>
      <w:r>
        <w:rPr>
          <w:color w:val="231F20"/>
        </w:rPr>
        <w:t>dài.</w:t>
      </w:r>
      <w:r>
        <w:rPr>
          <w:color w:val="231F20"/>
          <w:spacing w:val="-14"/>
        </w:rPr>
        <w:t> </w:t>
      </w:r>
      <w:r>
        <w:rPr>
          <w:color w:val="231F20"/>
        </w:rPr>
        <w:t>Ở</w:t>
      </w:r>
      <w:r>
        <w:rPr>
          <w:color w:val="231F20"/>
          <w:spacing w:val="-14"/>
        </w:rPr>
        <w:t> </w:t>
      </w:r>
      <w:r>
        <w:rPr>
          <w:color w:val="231F20"/>
        </w:rPr>
        <w:t>khoảnh khắc</w:t>
      </w:r>
      <w:r>
        <w:rPr>
          <w:color w:val="231F20"/>
          <w:spacing w:val="-8"/>
        </w:rPr>
        <w:t> </w:t>
      </w:r>
      <w:r>
        <w:rPr>
          <w:color w:val="231F20"/>
        </w:rPr>
        <w:t>của</w:t>
      </w:r>
      <w:r>
        <w:rPr>
          <w:color w:val="231F20"/>
          <w:spacing w:val="-8"/>
        </w:rPr>
        <w:t> </w:t>
      </w:r>
      <w:r>
        <w:rPr>
          <w:color w:val="231F20"/>
        </w:rPr>
        <w:t>dính</w:t>
      </w:r>
      <w:r>
        <w:rPr>
          <w:color w:val="231F20"/>
          <w:spacing w:val="-8"/>
        </w:rPr>
        <w:t> </w:t>
      </w:r>
      <w:r>
        <w:rPr>
          <w:color w:val="231F20"/>
        </w:rPr>
        <w:t>mắc</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thọ.</w:t>
      </w:r>
      <w:r>
        <w:rPr>
          <w:color w:val="231F20"/>
          <w:spacing w:val="-13"/>
        </w:rPr>
        <w:t> </w:t>
      </w:r>
      <w:r>
        <w:rPr>
          <w:color w:val="231F20"/>
        </w:rPr>
        <w:t>Và</w:t>
      </w:r>
      <w:r>
        <w:rPr>
          <w:color w:val="231F20"/>
          <w:spacing w:val="-8"/>
        </w:rPr>
        <w:t> </w:t>
      </w:r>
      <w:r>
        <w:rPr>
          <w:color w:val="231F20"/>
        </w:rPr>
        <w:t>nếu</w:t>
      </w:r>
      <w:r>
        <w:rPr>
          <w:color w:val="231F20"/>
          <w:spacing w:val="-8"/>
        </w:rPr>
        <w:t> </w:t>
      </w:r>
      <w:r>
        <w:rPr>
          <w:color w:val="231F20"/>
        </w:rPr>
        <w:t>có</w:t>
      </w:r>
      <w:r>
        <w:rPr>
          <w:color w:val="231F20"/>
          <w:spacing w:val="-8"/>
        </w:rPr>
        <w:t> </w:t>
      </w:r>
      <w:r>
        <w:rPr>
          <w:color w:val="231F20"/>
        </w:rPr>
        <w:t>sự</w:t>
      </w:r>
      <w:r>
        <w:rPr>
          <w:color w:val="231F20"/>
          <w:spacing w:val="-8"/>
        </w:rPr>
        <w:t> </w:t>
      </w:r>
      <w:r>
        <w:rPr>
          <w:color w:val="231F20"/>
        </w:rPr>
        <w:t>dính mắc</w:t>
      </w:r>
      <w:r>
        <w:rPr>
          <w:color w:val="231F20"/>
          <w:spacing w:val="-17"/>
        </w:rPr>
        <w:t> </w:t>
      </w:r>
      <w:r>
        <w:rPr>
          <w:color w:val="231F20"/>
        </w:rPr>
        <w:t>mạnh</w:t>
      </w:r>
      <w:r>
        <w:rPr>
          <w:color w:val="231F20"/>
          <w:spacing w:val="-17"/>
        </w:rPr>
        <w:t> </w:t>
      </w:r>
      <w:r>
        <w:rPr>
          <w:color w:val="231F20"/>
        </w:rPr>
        <w:t>mẽ</w:t>
      </w:r>
      <w:r>
        <w:rPr>
          <w:color w:val="231F20"/>
          <w:spacing w:val="-17"/>
        </w:rPr>
        <w:t> </w:t>
      </w:r>
      <w:r>
        <w:rPr>
          <w:color w:val="231F20"/>
        </w:rPr>
        <w:t>thì</w:t>
      </w:r>
      <w:r>
        <w:rPr>
          <w:color w:val="231F20"/>
          <w:spacing w:val="-16"/>
        </w:rPr>
        <w:t> </w:t>
      </w:r>
      <w:r>
        <w:rPr>
          <w:color w:val="231F20"/>
        </w:rPr>
        <w:t>khi</w:t>
      </w:r>
      <w:r>
        <w:rPr>
          <w:color w:val="231F20"/>
          <w:spacing w:val="-17"/>
        </w:rPr>
        <w:t> </w:t>
      </w:r>
      <w:r>
        <w:rPr>
          <w:color w:val="231F20"/>
        </w:rPr>
        <w:t>ấy</w:t>
      </w:r>
      <w:r>
        <w:rPr>
          <w:color w:val="231F20"/>
          <w:spacing w:val="-17"/>
        </w:rPr>
        <w:t> </w:t>
      </w:r>
      <w:r>
        <w:rPr>
          <w:color w:val="231F20"/>
        </w:rPr>
        <w:t>có</w:t>
      </w:r>
      <w:r>
        <w:rPr>
          <w:color w:val="231F20"/>
          <w:spacing w:val="-17"/>
        </w:rPr>
        <w:t> </w:t>
      </w:r>
      <w:r>
        <w:rPr>
          <w:color w:val="231F20"/>
        </w:rPr>
        <w:t>thủ.</w:t>
      </w:r>
      <w:r>
        <w:rPr>
          <w:color w:val="231F20"/>
          <w:spacing w:val="-17"/>
        </w:rPr>
        <w:t> </w:t>
      </w:r>
      <w:r>
        <w:rPr>
          <w:color w:val="231F20"/>
        </w:rPr>
        <w:t>Nếu</w:t>
      </w:r>
      <w:r>
        <w:rPr>
          <w:color w:val="231F20"/>
          <w:spacing w:val="-16"/>
        </w:rPr>
        <w:t> </w:t>
      </w:r>
      <w:r>
        <w:rPr>
          <w:color w:val="231F20"/>
        </w:rPr>
        <w:t>có</w:t>
      </w:r>
      <w:r>
        <w:rPr>
          <w:color w:val="231F20"/>
          <w:spacing w:val="-17"/>
        </w:rPr>
        <w:t> </w:t>
      </w:r>
      <w:r>
        <w:rPr>
          <w:color w:val="231F20"/>
        </w:rPr>
        <w:t>sự</w:t>
      </w:r>
      <w:r>
        <w:rPr>
          <w:color w:val="231F20"/>
          <w:spacing w:val="-17"/>
        </w:rPr>
        <w:t> </w:t>
      </w:r>
      <w:r>
        <w:rPr>
          <w:color w:val="231F20"/>
        </w:rPr>
        <w:t>chấp</w:t>
      </w:r>
      <w:r>
        <w:rPr>
          <w:color w:val="231F20"/>
          <w:spacing w:val="-17"/>
        </w:rPr>
        <w:t> </w:t>
      </w:r>
      <w:r>
        <w:rPr>
          <w:color w:val="231F20"/>
        </w:rPr>
        <w:t>thủ mạnh</w:t>
      </w:r>
      <w:r>
        <w:rPr>
          <w:color w:val="231F20"/>
          <w:spacing w:val="-7"/>
        </w:rPr>
        <w:t> </w:t>
      </w:r>
      <w:r>
        <w:rPr>
          <w:color w:val="231F20"/>
        </w:rPr>
        <w:t>mẽ</w:t>
      </w:r>
      <w:r>
        <w:rPr>
          <w:color w:val="231F20"/>
          <w:spacing w:val="-7"/>
        </w:rPr>
        <w:t> </w:t>
      </w:r>
      <w:r>
        <w:rPr>
          <w:color w:val="231F20"/>
        </w:rPr>
        <w:t>vào</w:t>
      </w:r>
      <w:r>
        <w:rPr>
          <w:color w:val="231F20"/>
          <w:spacing w:val="-7"/>
        </w:rPr>
        <w:t> </w:t>
      </w:r>
      <w:r>
        <w:rPr>
          <w:color w:val="231F20"/>
        </w:rPr>
        <w:t>đối</w:t>
      </w:r>
      <w:r>
        <w:rPr>
          <w:color w:val="231F20"/>
          <w:spacing w:val="-7"/>
        </w:rPr>
        <w:t> </w:t>
      </w:r>
      <w:r>
        <w:rPr>
          <w:color w:val="231F20"/>
        </w:rPr>
        <w:t>tượng</w:t>
      </w:r>
      <w:r>
        <w:rPr>
          <w:color w:val="231F20"/>
          <w:spacing w:val="-7"/>
        </w:rPr>
        <w:t> </w:t>
      </w:r>
      <w:r>
        <w:rPr>
          <w:color w:val="231F20"/>
        </w:rPr>
        <w:t>thì</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dẫn</w:t>
      </w:r>
      <w:r>
        <w:rPr>
          <w:color w:val="231F20"/>
          <w:spacing w:val="-7"/>
        </w:rPr>
        <w:t> </w:t>
      </w:r>
      <w:r>
        <w:rPr>
          <w:color w:val="231F20"/>
        </w:rPr>
        <w:t>đến</w:t>
      </w:r>
      <w:r>
        <w:rPr>
          <w:color w:val="231F20"/>
          <w:spacing w:val="-7"/>
        </w:rPr>
        <w:t> </w:t>
      </w:r>
      <w:r>
        <w:rPr>
          <w:color w:val="231F20"/>
        </w:rPr>
        <w:t>hành</w:t>
      </w:r>
      <w:r>
        <w:rPr>
          <w:color w:val="231F20"/>
          <w:spacing w:val="-7"/>
        </w:rPr>
        <w:t> </w:t>
      </w:r>
      <w:r>
        <w:rPr>
          <w:color w:val="231F20"/>
        </w:rPr>
        <w:t>vi tạo nghiệp (hữu). Những hành vi tạo nghiệp này đến</w:t>
      </w:r>
      <w:r>
        <w:rPr>
          <w:color w:val="231F20"/>
          <w:spacing w:val="-3"/>
        </w:rPr>
        <w:t> </w:t>
      </w:r>
      <w:r>
        <w:rPr>
          <w:color w:val="231F20"/>
        </w:rPr>
        <w:t>lượt</w:t>
      </w:r>
      <w:r>
        <w:rPr>
          <w:color w:val="231F20"/>
          <w:spacing w:val="-3"/>
        </w:rPr>
        <w:t> </w:t>
      </w:r>
      <w:r>
        <w:rPr>
          <w:color w:val="231F20"/>
        </w:rPr>
        <w:t>nó</w:t>
      </w:r>
      <w:r>
        <w:rPr>
          <w:color w:val="231F20"/>
          <w:spacing w:val="-3"/>
        </w:rPr>
        <w:t> </w:t>
      </w:r>
      <w:r>
        <w:rPr>
          <w:color w:val="231F20"/>
        </w:rPr>
        <w:t>sẽ</w:t>
      </w:r>
      <w:r>
        <w:rPr>
          <w:color w:val="231F20"/>
          <w:spacing w:val="-3"/>
        </w:rPr>
        <w:t> </w:t>
      </w:r>
      <w:r>
        <w:rPr>
          <w:color w:val="231F20"/>
        </w:rPr>
        <w:t>cho</w:t>
      </w:r>
      <w:r>
        <w:rPr>
          <w:color w:val="231F20"/>
          <w:spacing w:val="-3"/>
        </w:rPr>
        <w:t> </w:t>
      </w:r>
      <w:r>
        <w:rPr>
          <w:color w:val="231F20"/>
        </w:rPr>
        <w:t>quả</w:t>
      </w:r>
      <w:r>
        <w:rPr>
          <w:color w:val="231F20"/>
          <w:spacing w:val="-3"/>
        </w:rPr>
        <w:t> </w:t>
      </w:r>
      <w:r>
        <w:rPr>
          <w:color w:val="231F20"/>
        </w:rPr>
        <w:t>là</w:t>
      </w:r>
      <w:r>
        <w:rPr>
          <w:color w:val="231F20"/>
          <w:spacing w:val="-3"/>
        </w:rPr>
        <w:t> </w:t>
      </w:r>
      <w:r>
        <w:rPr>
          <w:color w:val="231F20"/>
        </w:rPr>
        <w:t>sự</w:t>
      </w:r>
      <w:r>
        <w:rPr>
          <w:color w:val="231F20"/>
          <w:spacing w:val="-3"/>
        </w:rPr>
        <w:t> </w:t>
      </w:r>
      <w:r>
        <w:rPr>
          <w:color w:val="231F20"/>
        </w:rPr>
        <w:t>tái</w:t>
      </w:r>
      <w:r>
        <w:rPr>
          <w:color w:val="231F20"/>
          <w:spacing w:val="-3"/>
        </w:rPr>
        <w:t> </w:t>
      </w:r>
      <w:r>
        <w:rPr>
          <w:color w:val="231F20"/>
        </w:rPr>
        <w:t>sinh</w:t>
      </w:r>
      <w:r>
        <w:rPr>
          <w:color w:val="231F20"/>
          <w:spacing w:val="-3"/>
        </w:rPr>
        <w:t> </w:t>
      </w:r>
      <w:r>
        <w:rPr>
          <w:color w:val="231F20"/>
        </w:rPr>
        <w:t>tiếp</w:t>
      </w:r>
      <w:r>
        <w:rPr>
          <w:color w:val="231F20"/>
          <w:spacing w:val="-3"/>
        </w:rPr>
        <w:t> </w:t>
      </w:r>
      <w:r>
        <w:rPr>
          <w:color w:val="231F20"/>
        </w:rPr>
        <w:t>tục</w:t>
      </w:r>
      <w:r>
        <w:rPr>
          <w:color w:val="231F20"/>
          <w:spacing w:val="-3"/>
        </w:rPr>
        <w:t> </w:t>
      </w:r>
      <w:r>
        <w:rPr>
          <w:color w:val="231F20"/>
        </w:rPr>
        <w:t>trong vòng sinh tử luân hồi (sinh - già - chết).</w:t>
      </w:r>
    </w:p>
    <w:p>
      <w:pPr>
        <w:pStyle w:val="BodyText"/>
        <w:spacing w:after="0" w:line="256" w:lineRule="auto"/>
        <w:sectPr>
          <w:pgSz w:w="7660" w:h="11630"/>
          <w:pgMar w:header="892" w:footer="0" w:top="1220" w:bottom="280" w:left="992" w:right="992"/>
        </w:sectPr>
      </w:pPr>
    </w:p>
    <w:p>
      <w:pPr>
        <w:pStyle w:val="BodyText"/>
        <w:spacing w:line="259" w:lineRule="auto"/>
      </w:pPr>
      <w:r>
        <w:rPr>
          <w:color w:val="231F20"/>
        </w:rPr>
        <w:t>Và như là ông Jonothan đã chỉ ra, những gì chúng ta tìm hiểu trong Giáo lý không phải </w:t>
      </w:r>
      <w:r>
        <w:rPr>
          <w:color w:val="231F20"/>
        </w:rPr>
        <w:t>là những quy định hay phương pháp thực hành để làm theo từng bước, mà chỉ là sự mô tả bản chất của</w:t>
      </w:r>
      <w:r>
        <w:rPr>
          <w:color w:val="231F20"/>
          <w:spacing w:val="-4"/>
        </w:rPr>
        <w:t> </w:t>
      </w:r>
      <w:r>
        <w:rPr>
          <w:color w:val="231F20"/>
        </w:rPr>
        <w:t>cuộc</w:t>
      </w:r>
      <w:r>
        <w:rPr>
          <w:color w:val="231F20"/>
          <w:spacing w:val="-4"/>
        </w:rPr>
        <w:t> </w:t>
      </w:r>
      <w:r>
        <w:rPr>
          <w:color w:val="231F20"/>
        </w:rPr>
        <w:t>sống</w:t>
      </w:r>
      <w:r>
        <w:rPr>
          <w:color w:val="231F20"/>
          <w:spacing w:val="-3"/>
        </w:rPr>
        <w:t> </w:t>
      </w:r>
      <w:r>
        <w:rPr>
          <w:color w:val="231F20"/>
        </w:rPr>
        <w:t>hay</w:t>
      </w:r>
      <w:r>
        <w:rPr>
          <w:color w:val="231F20"/>
          <w:spacing w:val="-4"/>
        </w:rPr>
        <w:t> </w:t>
      </w:r>
      <w:r>
        <w:rPr>
          <w:color w:val="231F20"/>
        </w:rPr>
        <w:t>sự</w:t>
      </w:r>
      <w:r>
        <w:rPr>
          <w:color w:val="231F20"/>
          <w:spacing w:val="-3"/>
        </w:rPr>
        <w:t> </w:t>
      </w:r>
      <w:r>
        <w:rPr>
          <w:color w:val="231F20"/>
        </w:rPr>
        <w:t>vận</w:t>
      </w:r>
      <w:r>
        <w:rPr>
          <w:color w:val="231F20"/>
          <w:spacing w:val="-3"/>
        </w:rPr>
        <w:t> </w:t>
      </w:r>
      <w:r>
        <w:rPr>
          <w:color w:val="231F20"/>
        </w:rPr>
        <w:t>hành</w:t>
      </w:r>
      <w:r>
        <w:rPr>
          <w:color w:val="231F20"/>
          <w:spacing w:val="-4"/>
        </w:rPr>
        <w:t> </w:t>
      </w:r>
      <w:r>
        <w:rPr>
          <w:color w:val="231F20"/>
        </w:rPr>
        <w:t>của</w:t>
      </w:r>
      <w:r>
        <w:rPr>
          <w:color w:val="231F20"/>
          <w:spacing w:val="-4"/>
        </w:rPr>
        <w:t> </w:t>
      </w:r>
      <w:r>
        <w:rPr>
          <w:color w:val="231F20"/>
        </w:rPr>
        <w:t>các</w:t>
      </w:r>
      <w:r>
        <w:rPr>
          <w:color w:val="231F20"/>
          <w:spacing w:val="-4"/>
        </w:rPr>
        <w:t> </w:t>
      </w:r>
      <w:r>
        <w:rPr>
          <w:color w:val="231F20"/>
        </w:rPr>
        <w:t>pháp.</w:t>
      </w:r>
      <w:r>
        <w:rPr>
          <w:color w:val="231F20"/>
          <w:spacing w:val="-4"/>
        </w:rPr>
        <w:t> </w:t>
      </w:r>
      <w:r>
        <w:rPr>
          <w:color w:val="231F20"/>
        </w:rPr>
        <w:t>Mặt khác, tất cả những mô tả chi tiết bản chất của các pháp mà chúng ta được tìm hiểu cũng không nên được coi là một sự khuyến khích để ta tìm hiểu thêm nhiều chi tiết nữa, nếu cho là vậy thì lại là dính mắc và là phi đạo.</w:t>
      </w:r>
    </w:p>
    <w:p>
      <w:pPr>
        <w:pStyle w:val="BodyText"/>
        <w:spacing w:line="259" w:lineRule="auto" w:before="112"/>
      </w:pPr>
      <w:r>
        <w:rPr>
          <w:color w:val="231F20"/>
        </w:rPr>
        <w:t>Toàn bộ Giáo lý mà đức Phật đã thuyết </w:t>
      </w:r>
      <w:r>
        <w:rPr>
          <w:color w:val="231F20"/>
        </w:rPr>
        <w:t>trong 45 năm chỉ có một mục tiêu duy nhất: hiểu bản chất</w:t>
      </w:r>
      <w:r>
        <w:rPr>
          <w:color w:val="231F20"/>
          <w:spacing w:val="-3"/>
        </w:rPr>
        <w:t> </w:t>
      </w:r>
      <w:r>
        <w:rPr>
          <w:color w:val="231F20"/>
        </w:rPr>
        <w:t>của</w:t>
      </w:r>
      <w:r>
        <w:rPr>
          <w:color w:val="231F20"/>
          <w:spacing w:val="-3"/>
        </w:rPr>
        <w:t> </w:t>
      </w:r>
      <w:r>
        <w:rPr>
          <w:color w:val="231F20"/>
        </w:rPr>
        <w:t>các</w:t>
      </w:r>
      <w:r>
        <w:rPr>
          <w:color w:val="231F20"/>
          <w:spacing w:val="-3"/>
        </w:rPr>
        <w:t> </w:t>
      </w:r>
      <w:r>
        <w:rPr>
          <w:color w:val="231F20"/>
        </w:rPr>
        <w:t>pháp</w:t>
      </w:r>
      <w:r>
        <w:rPr>
          <w:color w:val="231F20"/>
          <w:spacing w:val="-3"/>
        </w:rPr>
        <w:t> </w:t>
      </w:r>
      <w:r>
        <w:rPr>
          <w:color w:val="231F20"/>
        </w:rPr>
        <w:t>hiện</w:t>
      </w:r>
      <w:r>
        <w:rPr>
          <w:color w:val="231F20"/>
          <w:spacing w:val="-3"/>
        </w:rPr>
        <w:t> </w:t>
      </w:r>
      <w:r>
        <w:rPr>
          <w:color w:val="231F20"/>
        </w:rPr>
        <w:t>giờ</w:t>
      </w:r>
      <w:r>
        <w:rPr>
          <w:color w:val="231F20"/>
          <w:spacing w:val="-3"/>
        </w:rPr>
        <w:t> </w:t>
      </w:r>
      <w:r>
        <w:rPr>
          <w:color w:val="231F20"/>
        </w:rPr>
        <w:t>đang</w:t>
      </w:r>
      <w:r>
        <w:rPr>
          <w:color w:val="231F20"/>
          <w:spacing w:val="-3"/>
        </w:rPr>
        <w:t> </w:t>
      </w:r>
      <w:r>
        <w:rPr>
          <w:color w:val="231F20"/>
        </w:rPr>
        <w:t>xuất</w:t>
      </w:r>
      <w:r>
        <w:rPr>
          <w:color w:val="231F20"/>
          <w:spacing w:val="-3"/>
        </w:rPr>
        <w:t> </w:t>
      </w:r>
      <w:r>
        <w:rPr>
          <w:color w:val="231F20"/>
        </w:rPr>
        <w:t>hiện.</w:t>
      </w:r>
      <w:r>
        <w:rPr>
          <w:color w:val="231F20"/>
          <w:spacing w:val="-3"/>
        </w:rPr>
        <w:t> </w:t>
      </w:r>
      <w:r>
        <w:rPr>
          <w:color w:val="231F20"/>
        </w:rPr>
        <w:t>Nó</w:t>
      </w:r>
      <w:r>
        <w:rPr>
          <w:color w:val="231F20"/>
          <w:spacing w:val="-3"/>
        </w:rPr>
        <w:t> </w:t>
      </w:r>
      <w:r>
        <w:rPr>
          <w:color w:val="231F20"/>
        </w:rPr>
        <w:t>chỉ ra</w:t>
      </w:r>
      <w:r>
        <w:rPr>
          <w:color w:val="231F20"/>
          <w:spacing w:val="-7"/>
        </w:rPr>
        <w:t> </w:t>
      </w:r>
      <w:r>
        <w:rPr>
          <w:color w:val="231F20"/>
        </w:rPr>
        <w:t>rằng</w:t>
      </w:r>
      <w:r>
        <w:rPr>
          <w:color w:val="231F20"/>
          <w:spacing w:val="-7"/>
        </w:rPr>
        <w:t> </w:t>
      </w:r>
      <w:r>
        <w:rPr>
          <w:color w:val="231F20"/>
        </w:rPr>
        <w:t>khi</w:t>
      </w:r>
      <w:r>
        <w:rPr>
          <w:color w:val="231F20"/>
          <w:spacing w:val="-7"/>
        </w:rPr>
        <w:t> </w:t>
      </w:r>
      <w:r>
        <w:rPr>
          <w:color w:val="231F20"/>
        </w:rPr>
        <w:t>ta</w:t>
      </w:r>
      <w:r>
        <w:rPr>
          <w:color w:val="231F20"/>
          <w:spacing w:val="-7"/>
        </w:rPr>
        <w:t> </w:t>
      </w:r>
      <w:r>
        <w:rPr>
          <w:color w:val="231F20"/>
        </w:rPr>
        <w:t>cho</w:t>
      </w:r>
      <w:r>
        <w:rPr>
          <w:color w:val="231F20"/>
          <w:spacing w:val="-7"/>
        </w:rPr>
        <w:t> </w:t>
      </w:r>
      <w:r>
        <w:rPr>
          <w:color w:val="231F20"/>
        </w:rPr>
        <w:t>là</w:t>
      </w:r>
      <w:r>
        <w:rPr>
          <w:color w:val="231F20"/>
          <w:spacing w:val="-7"/>
        </w:rPr>
        <w:t> </w:t>
      </w:r>
      <w:r>
        <w:rPr>
          <w:color w:val="231F20"/>
        </w:rPr>
        <w:t>có</w:t>
      </w:r>
      <w:r>
        <w:rPr>
          <w:color w:val="231F20"/>
          <w:spacing w:val="-7"/>
        </w:rPr>
        <w:t> </w:t>
      </w:r>
      <w:r>
        <w:rPr>
          <w:color w:val="231F20"/>
        </w:rPr>
        <w:t>một</w:t>
      </w:r>
      <w:r>
        <w:rPr>
          <w:color w:val="231F20"/>
          <w:spacing w:val="-7"/>
        </w:rPr>
        <w:t> </w:t>
      </w:r>
      <w:r>
        <w:rPr>
          <w:color w:val="231F20"/>
        </w:rPr>
        <w:t>cái</w:t>
      </w:r>
      <w:r>
        <w:rPr>
          <w:color w:val="231F20"/>
          <w:spacing w:val="-7"/>
        </w:rPr>
        <w:t> </w:t>
      </w:r>
      <w:r>
        <w:rPr>
          <w:color w:val="231F20"/>
        </w:rPr>
        <w:t>“tôi”</w:t>
      </w:r>
      <w:r>
        <w:rPr>
          <w:color w:val="231F20"/>
          <w:spacing w:val="-7"/>
        </w:rPr>
        <w:t> </w:t>
      </w:r>
      <w:r>
        <w:rPr>
          <w:color w:val="231F20"/>
        </w:rPr>
        <w:t>có</w:t>
      </w:r>
      <w:r>
        <w:rPr>
          <w:color w:val="231F20"/>
          <w:spacing w:val="-7"/>
        </w:rPr>
        <w:t> </w:t>
      </w:r>
      <w:r>
        <w:rPr>
          <w:color w:val="231F20"/>
        </w:rPr>
        <w:t>thể</w:t>
      </w:r>
      <w:r>
        <w:rPr>
          <w:color w:val="231F20"/>
          <w:spacing w:val="-7"/>
        </w:rPr>
        <w:t> </w:t>
      </w:r>
      <w:r>
        <w:rPr>
          <w:color w:val="231F20"/>
        </w:rPr>
        <w:t>“làm”, đó</w:t>
      </w:r>
      <w:r>
        <w:rPr>
          <w:color w:val="231F20"/>
          <w:spacing w:val="-2"/>
        </w:rPr>
        <w:t> </w:t>
      </w:r>
      <w:r>
        <w:rPr>
          <w:color w:val="231F20"/>
        </w:rPr>
        <w:t>chỉ</w:t>
      </w:r>
      <w:r>
        <w:rPr>
          <w:color w:val="231F20"/>
          <w:spacing w:val="-2"/>
        </w:rPr>
        <w:t> </w:t>
      </w:r>
      <w:r>
        <w:rPr>
          <w:color w:val="231F20"/>
        </w:rPr>
        <w:t>là</w:t>
      </w:r>
      <w:r>
        <w:rPr>
          <w:color w:val="231F20"/>
          <w:spacing w:val="-2"/>
        </w:rPr>
        <w:t> </w:t>
      </w:r>
      <w:r>
        <w:rPr>
          <w:color w:val="231F20"/>
        </w:rPr>
        <w:t>một</w:t>
      </w:r>
      <w:r>
        <w:rPr>
          <w:color w:val="231F20"/>
          <w:spacing w:val="-2"/>
        </w:rPr>
        <w:t> </w:t>
      </w:r>
      <w:r>
        <w:rPr>
          <w:color w:val="231F20"/>
        </w:rPr>
        <w:t>ảo</w:t>
      </w:r>
      <w:r>
        <w:rPr>
          <w:color w:val="231F20"/>
          <w:spacing w:val="-2"/>
        </w:rPr>
        <w:t> </w:t>
      </w:r>
      <w:r>
        <w:rPr>
          <w:color w:val="231F20"/>
        </w:rPr>
        <w:t>ảnh.</w:t>
      </w:r>
      <w:r>
        <w:rPr>
          <w:color w:val="231F20"/>
          <w:spacing w:val="-2"/>
        </w:rPr>
        <w:t> </w:t>
      </w:r>
      <w:r>
        <w:rPr>
          <w:color w:val="231F20"/>
        </w:rPr>
        <w:t>Nếu</w:t>
      </w:r>
      <w:r>
        <w:rPr>
          <w:color w:val="231F20"/>
          <w:spacing w:val="-2"/>
        </w:rPr>
        <w:t> </w:t>
      </w:r>
      <w:r>
        <w:rPr>
          <w:color w:val="231F20"/>
        </w:rPr>
        <w:t>chúng</w:t>
      </w:r>
      <w:r>
        <w:rPr>
          <w:color w:val="231F20"/>
          <w:spacing w:val="-2"/>
        </w:rPr>
        <w:t> </w:t>
      </w:r>
      <w:r>
        <w:rPr>
          <w:color w:val="231F20"/>
        </w:rPr>
        <w:t>ta</w:t>
      </w:r>
      <w:r>
        <w:rPr>
          <w:color w:val="231F20"/>
          <w:spacing w:val="-2"/>
        </w:rPr>
        <w:t> </w:t>
      </w:r>
      <w:r>
        <w:rPr>
          <w:color w:val="231F20"/>
        </w:rPr>
        <w:t>cho</w:t>
      </w:r>
      <w:r>
        <w:rPr>
          <w:color w:val="231F20"/>
          <w:spacing w:val="-2"/>
        </w:rPr>
        <w:t> </w:t>
      </w:r>
      <w:r>
        <w:rPr>
          <w:color w:val="231F20"/>
        </w:rPr>
        <w:t>rằng</w:t>
      </w:r>
      <w:r>
        <w:rPr>
          <w:color w:val="231F20"/>
          <w:spacing w:val="-2"/>
        </w:rPr>
        <w:t> </w:t>
      </w:r>
      <w:r>
        <w:rPr>
          <w:color w:val="231F20"/>
        </w:rPr>
        <w:t>“tôi” có thể đi đến một nơi nào khác, cố tập trung vào hơi</w:t>
      </w:r>
      <w:r>
        <w:rPr>
          <w:color w:val="231F20"/>
          <w:spacing w:val="-2"/>
        </w:rPr>
        <w:t> </w:t>
      </w:r>
      <w:r>
        <w:rPr>
          <w:color w:val="231F20"/>
        </w:rPr>
        <w:t>thở</w:t>
      </w:r>
      <w:r>
        <w:rPr>
          <w:color w:val="231F20"/>
          <w:spacing w:val="-2"/>
        </w:rPr>
        <w:t> </w:t>
      </w:r>
      <w:r>
        <w:rPr>
          <w:color w:val="231F20"/>
        </w:rPr>
        <w:t>hay</w:t>
      </w:r>
      <w:r>
        <w:rPr>
          <w:color w:val="231F20"/>
          <w:spacing w:val="-2"/>
        </w:rPr>
        <w:t> </w:t>
      </w:r>
      <w:r>
        <w:rPr>
          <w:color w:val="231F20"/>
        </w:rPr>
        <w:t>một</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nào</w:t>
      </w:r>
      <w:r>
        <w:rPr>
          <w:color w:val="231F20"/>
          <w:spacing w:val="-2"/>
        </w:rPr>
        <w:t> </w:t>
      </w:r>
      <w:r>
        <w:rPr>
          <w:color w:val="231F20"/>
        </w:rPr>
        <w:t>đó</w:t>
      </w:r>
      <w:r>
        <w:rPr>
          <w:color w:val="231F20"/>
          <w:spacing w:val="-2"/>
        </w:rPr>
        <w:t> </w:t>
      </w:r>
      <w:r>
        <w:rPr>
          <w:color w:val="231F20"/>
        </w:rPr>
        <w:t>nhằm</w:t>
      </w:r>
      <w:r>
        <w:rPr>
          <w:color w:val="231F20"/>
          <w:spacing w:val="-2"/>
        </w:rPr>
        <w:t> </w:t>
      </w:r>
      <w:r>
        <w:rPr>
          <w:color w:val="231F20"/>
        </w:rPr>
        <w:t>có</w:t>
      </w:r>
      <w:r>
        <w:rPr>
          <w:color w:val="231F20"/>
          <w:spacing w:val="-2"/>
        </w:rPr>
        <w:t> </w:t>
      </w:r>
      <w:r>
        <w:rPr>
          <w:color w:val="231F20"/>
        </w:rPr>
        <w:t>những kinh</w:t>
      </w:r>
      <w:r>
        <w:rPr>
          <w:color w:val="231F20"/>
          <w:spacing w:val="-3"/>
        </w:rPr>
        <w:t> </w:t>
      </w:r>
      <w:r>
        <w:rPr>
          <w:color w:val="231F20"/>
        </w:rPr>
        <w:t>nghiệm</w:t>
      </w:r>
      <w:r>
        <w:rPr>
          <w:color w:val="231F20"/>
          <w:spacing w:val="-3"/>
        </w:rPr>
        <w:t> </w:t>
      </w:r>
      <w:r>
        <w:rPr>
          <w:color w:val="231F20"/>
        </w:rPr>
        <w:t>đặc</w:t>
      </w:r>
      <w:r>
        <w:rPr>
          <w:color w:val="231F20"/>
          <w:spacing w:val="-3"/>
        </w:rPr>
        <w:t> </w:t>
      </w:r>
      <w:r>
        <w:rPr>
          <w:color w:val="231F20"/>
        </w:rPr>
        <w:t>biệt</w:t>
      </w:r>
      <w:r>
        <w:rPr>
          <w:color w:val="231F20"/>
          <w:spacing w:val="-3"/>
        </w:rPr>
        <w:t> </w:t>
      </w:r>
      <w:r>
        <w:rPr>
          <w:color w:val="231F20"/>
        </w:rPr>
        <w:t>để</w:t>
      </w:r>
      <w:r>
        <w:rPr>
          <w:color w:val="231F20"/>
          <w:spacing w:val="-3"/>
        </w:rPr>
        <w:t> </w:t>
      </w:r>
      <w:r>
        <w:rPr>
          <w:color w:val="231F20"/>
        </w:rPr>
        <w:t>có</w:t>
      </w:r>
      <w:r>
        <w:rPr>
          <w:color w:val="231F20"/>
          <w:spacing w:val="-3"/>
        </w:rPr>
        <w:t> </w:t>
      </w:r>
      <w:r>
        <w:rPr>
          <w:color w:val="231F20"/>
        </w:rPr>
        <w:t>trí</w:t>
      </w:r>
      <w:r>
        <w:rPr>
          <w:color w:val="231F20"/>
          <w:spacing w:val="-3"/>
        </w:rPr>
        <w:t> </w:t>
      </w:r>
      <w:r>
        <w:rPr>
          <w:color w:val="231F20"/>
        </w:rPr>
        <w:t>tuệ</w:t>
      </w:r>
      <w:r>
        <w:rPr>
          <w:color w:val="231F20"/>
          <w:spacing w:val="-3"/>
        </w:rPr>
        <w:t> </w:t>
      </w:r>
      <w:r>
        <w:rPr>
          <w:color w:val="231F20"/>
        </w:rPr>
        <w:t>thì</w:t>
      </w:r>
      <w:r>
        <w:rPr>
          <w:color w:val="231F20"/>
          <w:spacing w:val="-3"/>
        </w:rPr>
        <w:t> </w:t>
      </w:r>
      <w:r>
        <w:rPr>
          <w:color w:val="231F20"/>
        </w:rPr>
        <w:t>đó</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ảo vọng và không phải là Giáo lý của đức Phật. Bởi vì đức Phật đã nói rất rõ rằng các pháp là vô ngã.</w:t>
      </w:r>
    </w:p>
    <w:p>
      <w:pPr>
        <w:pStyle w:val="BodyText"/>
        <w:spacing w:line="259" w:lineRule="auto" w:before="111"/>
      </w:pPr>
      <w:r>
        <w:rPr>
          <w:b/>
          <w:i/>
          <w:color w:val="231F20"/>
        </w:rPr>
        <w:t>Người</w:t>
      </w:r>
      <w:r>
        <w:rPr>
          <w:b/>
          <w:i/>
          <w:color w:val="231F20"/>
          <w:spacing w:val="-15"/>
        </w:rPr>
        <w:t> </w:t>
      </w:r>
      <w:r>
        <w:rPr>
          <w:b/>
          <w:i/>
          <w:color w:val="231F20"/>
        </w:rPr>
        <w:t>hỏi:</w:t>
      </w:r>
      <w:r>
        <w:rPr>
          <w:b/>
          <w:i/>
          <w:color w:val="231F20"/>
          <w:spacing w:val="-15"/>
        </w:rPr>
        <w:t> </w:t>
      </w:r>
      <w:r>
        <w:rPr>
          <w:color w:val="231F20"/>
        </w:rPr>
        <w:t>Như</w:t>
      </w:r>
      <w:r>
        <w:rPr>
          <w:color w:val="231F20"/>
          <w:spacing w:val="-15"/>
        </w:rPr>
        <w:t> </w:t>
      </w:r>
      <w:r>
        <w:rPr>
          <w:color w:val="231F20"/>
        </w:rPr>
        <w:t>cô</w:t>
      </w:r>
      <w:r>
        <w:rPr>
          <w:color w:val="231F20"/>
          <w:spacing w:val="-15"/>
        </w:rPr>
        <w:t> </w:t>
      </w:r>
      <w:r>
        <w:rPr>
          <w:color w:val="231F20"/>
        </w:rPr>
        <w:t>Sarah</w:t>
      </w:r>
      <w:r>
        <w:rPr>
          <w:color w:val="231F20"/>
          <w:spacing w:val="-15"/>
        </w:rPr>
        <w:t> </w:t>
      </w:r>
      <w:r>
        <w:rPr>
          <w:color w:val="231F20"/>
        </w:rPr>
        <w:t>vừa</w:t>
      </w:r>
      <w:r>
        <w:rPr>
          <w:color w:val="231F20"/>
          <w:spacing w:val="-15"/>
        </w:rPr>
        <w:t> </w:t>
      </w:r>
      <w:r>
        <w:rPr>
          <w:color w:val="231F20"/>
        </w:rPr>
        <w:t>giải</w:t>
      </w:r>
      <w:r>
        <w:rPr>
          <w:color w:val="231F20"/>
          <w:spacing w:val="-15"/>
        </w:rPr>
        <w:t> </w:t>
      </w:r>
      <w:r>
        <w:rPr>
          <w:color w:val="231F20"/>
        </w:rPr>
        <w:t>thích,</w:t>
      </w:r>
      <w:r>
        <w:rPr>
          <w:color w:val="231F20"/>
          <w:spacing w:val="-15"/>
        </w:rPr>
        <w:t> </w:t>
      </w:r>
      <w:r>
        <w:rPr>
          <w:color w:val="231F20"/>
        </w:rPr>
        <w:t>ở</w:t>
      </w:r>
      <w:r>
        <w:rPr>
          <w:color w:val="231F20"/>
          <w:spacing w:val="-15"/>
        </w:rPr>
        <w:t> </w:t>
      </w:r>
      <w:r>
        <w:rPr>
          <w:color w:val="231F20"/>
        </w:rPr>
        <w:t>mỗi khoảnh khắc hiện tại là đã có sự có mặt của vòng liên quan tương sinh, điều này vô cũng hữu </w:t>
      </w:r>
      <w:r>
        <w:rPr>
          <w:color w:val="231F20"/>
        </w:rPr>
        <w:t>ích cho tri kiến. Câu hỏi đặt ra là ở khoảnh khắc thấy đã</w:t>
      </w:r>
      <w:r>
        <w:rPr>
          <w:color w:val="231F20"/>
          <w:spacing w:val="-10"/>
        </w:rPr>
        <w:t> </w:t>
      </w:r>
      <w:r>
        <w:rPr>
          <w:color w:val="231F20"/>
        </w:rPr>
        <w:t>có</w:t>
      </w:r>
      <w:r>
        <w:rPr>
          <w:color w:val="231F20"/>
          <w:spacing w:val="-10"/>
        </w:rPr>
        <w:t> </w:t>
      </w:r>
      <w:r>
        <w:rPr>
          <w:color w:val="231F20"/>
        </w:rPr>
        <w:t>thức.</w:t>
      </w:r>
      <w:r>
        <w:rPr>
          <w:color w:val="231F20"/>
          <w:spacing w:val="-15"/>
        </w:rPr>
        <w:t> </w:t>
      </w:r>
      <w:r>
        <w:rPr>
          <w:color w:val="231F20"/>
        </w:rPr>
        <w:t>Vậy</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có</w:t>
      </w:r>
      <w:r>
        <w:rPr>
          <w:color w:val="231F20"/>
          <w:spacing w:val="-10"/>
        </w:rPr>
        <w:t> </w:t>
      </w:r>
      <w:r>
        <w:rPr>
          <w:color w:val="231F20"/>
        </w:rPr>
        <w:t>hành,</w:t>
      </w:r>
      <w:r>
        <w:rPr>
          <w:color w:val="231F20"/>
          <w:spacing w:val="-10"/>
        </w:rPr>
        <w:t> </w:t>
      </w:r>
      <w:r>
        <w:rPr>
          <w:color w:val="231F20"/>
        </w:rPr>
        <w:t>và</w:t>
      </w:r>
      <w:r>
        <w:rPr>
          <w:color w:val="231F20"/>
          <w:spacing w:val="-10"/>
        </w:rPr>
        <w:t> </w:t>
      </w:r>
      <w:r>
        <w:rPr>
          <w:color w:val="231F20"/>
        </w:rPr>
        <w:t>hữu</w:t>
      </w:r>
      <w:r>
        <w:rPr>
          <w:color w:val="231F20"/>
          <w:spacing w:val="-10"/>
        </w:rPr>
        <w:t> </w:t>
      </w:r>
      <w:r>
        <w:rPr>
          <w:color w:val="231F20"/>
        </w:rPr>
        <w:t>không?</w:t>
      </w:r>
      <w:r>
        <w:rPr>
          <w:color w:val="231F20"/>
          <w:spacing w:val="-14"/>
        </w:rPr>
        <w:t> </w:t>
      </w:r>
      <w:r>
        <w:rPr>
          <w:color w:val="231F20"/>
        </w:rPr>
        <w:t>Và ở khoảnh khắc của tâm quả sinh khởi thì các mắt xích như hành và hữu là như thế nào?</w:t>
      </w:r>
    </w:p>
    <w:p>
      <w:pPr>
        <w:pStyle w:val="BodyText"/>
        <w:spacing w:after="0" w:line="259" w:lineRule="auto"/>
        <w:sectPr>
          <w:pgSz w:w="7660" w:h="11630"/>
          <w:pgMar w:header="892" w:footer="0" w:top="1220" w:bottom="280" w:left="992" w:right="992"/>
        </w:sectPr>
      </w:pPr>
    </w:p>
    <w:p>
      <w:pPr>
        <w:pStyle w:val="BodyText"/>
        <w:spacing w:line="256" w:lineRule="auto" w:before="237"/>
      </w:pPr>
      <w:r>
        <w:rPr>
          <w:b/>
          <w:i/>
          <w:color w:val="0D0D0D"/>
        </w:rPr>
        <w:t>Achaan Sujin</w:t>
      </w:r>
      <w:r>
        <w:rPr>
          <w:b/>
          <w:i/>
          <w:color w:val="231F20"/>
        </w:rPr>
        <w:t>: </w:t>
      </w:r>
      <w:r>
        <w:rPr>
          <w:color w:val="231F20"/>
        </w:rPr>
        <w:t>Khi chúng ta hiểu rõ hơn về thực tại ở khoảnh khắc hiện giờ thì chúng ta </w:t>
      </w:r>
      <w:r>
        <w:rPr>
          <w:color w:val="231F20"/>
        </w:rPr>
        <w:t>cũng bắt</w:t>
      </w:r>
      <w:r>
        <w:rPr>
          <w:color w:val="231F20"/>
          <w:spacing w:val="-9"/>
        </w:rPr>
        <w:t> </w:t>
      </w:r>
      <w:r>
        <w:rPr>
          <w:color w:val="231F20"/>
        </w:rPr>
        <w:t>đầu</w:t>
      </w:r>
      <w:r>
        <w:rPr>
          <w:color w:val="231F20"/>
          <w:spacing w:val="-8"/>
        </w:rPr>
        <w:t> </w:t>
      </w:r>
      <w:r>
        <w:rPr>
          <w:color w:val="231F20"/>
        </w:rPr>
        <w:t>hiểu</w:t>
      </w:r>
      <w:r>
        <w:rPr>
          <w:color w:val="231F20"/>
          <w:spacing w:val="-8"/>
        </w:rPr>
        <w:t> </w:t>
      </w:r>
      <w:r>
        <w:rPr>
          <w:color w:val="231F20"/>
        </w:rPr>
        <w:t>rõ</w:t>
      </w:r>
      <w:r>
        <w:rPr>
          <w:color w:val="231F20"/>
          <w:spacing w:val="-8"/>
        </w:rPr>
        <w:t> </w:t>
      </w:r>
      <w:r>
        <w:rPr>
          <w:color w:val="231F20"/>
        </w:rPr>
        <w:t>hơn</w:t>
      </w:r>
      <w:r>
        <w:rPr>
          <w:color w:val="231F20"/>
          <w:spacing w:val="-9"/>
        </w:rPr>
        <w:t> </w:t>
      </w:r>
      <w:r>
        <w:rPr>
          <w:color w:val="231F20"/>
        </w:rPr>
        <w:t>về</w:t>
      </w:r>
      <w:r>
        <w:rPr>
          <w:color w:val="231F20"/>
          <w:spacing w:val="-8"/>
        </w:rPr>
        <w:t> </w:t>
      </w:r>
      <w:r>
        <w:rPr>
          <w:color w:val="231F20"/>
        </w:rPr>
        <w:t>Liên</w:t>
      </w:r>
      <w:r>
        <w:rPr>
          <w:color w:val="231F20"/>
          <w:spacing w:val="-9"/>
        </w:rPr>
        <w:t> </w:t>
      </w:r>
      <w:r>
        <w:rPr>
          <w:color w:val="231F20"/>
        </w:rPr>
        <w:t>Quan</w:t>
      </w:r>
      <w:r>
        <w:rPr>
          <w:color w:val="231F20"/>
          <w:spacing w:val="-13"/>
        </w:rPr>
        <w:t> </w:t>
      </w:r>
      <w:r>
        <w:rPr>
          <w:color w:val="231F20"/>
        </w:rPr>
        <w:t>Tương</w:t>
      </w:r>
      <w:r>
        <w:rPr>
          <w:color w:val="231F20"/>
          <w:spacing w:val="-9"/>
        </w:rPr>
        <w:t> </w:t>
      </w:r>
      <w:r>
        <w:rPr>
          <w:color w:val="231F20"/>
        </w:rPr>
        <w:t>Sinh</w:t>
      </w:r>
      <w:r>
        <w:rPr>
          <w:color w:val="231F20"/>
          <w:spacing w:val="-8"/>
        </w:rPr>
        <w:t> </w:t>
      </w:r>
      <w:r>
        <w:rPr>
          <w:color w:val="231F20"/>
        </w:rPr>
        <w:t>(Lý Duyên Khởi). Chẳng hạn, nếu không có thức tái tục bắt đầu một kiếp sống thì có cái thấy hiện giờ không? Ở khoảnh khắc tái tục, không chỉ có yếu tố chủ đạo trong việc kinh nghiệm đối tượng là tâm, mà kèm với nó còn có các các tâm sở và cả sắc</w:t>
      </w:r>
      <w:r>
        <w:rPr>
          <w:color w:val="231F20"/>
          <w:spacing w:val="-3"/>
        </w:rPr>
        <w:t> </w:t>
      </w:r>
      <w:r>
        <w:rPr>
          <w:color w:val="231F20"/>
        </w:rPr>
        <w:t>nữa.</w:t>
      </w:r>
      <w:r>
        <w:rPr>
          <w:color w:val="231F20"/>
          <w:spacing w:val="-3"/>
        </w:rPr>
        <w:t> </w:t>
      </w:r>
      <w:r>
        <w:rPr>
          <w:color w:val="231F20"/>
        </w:rPr>
        <w:t>Ở</w:t>
      </w:r>
      <w:r>
        <w:rPr>
          <w:color w:val="231F20"/>
          <w:spacing w:val="-3"/>
        </w:rPr>
        <w:t> </w:t>
      </w:r>
      <w:r>
        <w:rPr>
          <w:color w:val="231F20"/>
        </w:rPr>
        <w:t>mỗi</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tâm</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đối tượng, không chỉ có tâm mà cũng phải có một số thực</w:t>
      </w:r>
      <w:r>
        <w:rPr>
          <w:color w:val="231F20"/>
          <w:spacing w:val="-5"/>
        </w:rPr>
        <w:t> </w:t>
      </w:r>
      <w:r>
        <w:rPr>
          <w:color w:val="231F20"/>
        </w:rPr>
        <w:t>tại</w:t>
      </w:r>
      <w:r>
        <w:rPr>
          <w:color w:val="231F20"/>
          <w:spacing w:val="-5"/>
        </w:rPr>
        <w:t> </w:t>
      </w:r>
      <w:r>
        <w:rPr>
          <w:color w:val="231F20"/>
        </w:rPr>
        <w:t>khác</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nó</w:t>
      </w:r>
      <w:r>
        <w:rPr>
          <w:color w:val="231F20"/>
          <w:spacing w:val="-5"/>
        </w:rPr>
        <w:t> </w:t>
      </w:r>
      <w:r>
        <w:rPr>
          <w:color w:val="231F20"/>
        </w:rPr>
        <w:t>và</w:t>
      </w:r>
      <w:r>
        <w:rPr>
          <w:color w:val="231F20"/>
          <w:spacing w:val="-5"/>
        </w:rPr>
        <w:t> </w:t>
      </w:r>
      <w:r>
        <w:rPr>
          <w:color w:val="231F20"/>
        </w:rPr>
        <w:t>hỗ</w:t>
      </w:r>
      <w:r>
        <w:rPr>
          <w:color w:val="231F20"/>
          <w:spacing w:val="-5"/>
        </w:rPr>
        <w:t> </w:t>
      </w:r>
      <w:r>
        <w:rPr>
          <w:color w:val="231F20"/>
        </w:rPr>
        <w:t>trợ</w:t>
      </w:r>
      <w:r>
        <w:rPr>
          <w:color w:val="231F20"/>
          <w:spacing w:val="-6"/>
        </w:rPr>
        <w:t> </w:t>
      </w:r>
      <w:r>
        <w:rPr>
          <w:color w:val="231F20"/>
        </w:rPr>
        <w:t>nó</w:t>
      </w:r>
      <w:r>
        <w:rPr>
          <w:color w:val="231F20"/>
          <w:spacing w:val="-5"/>
        </w:rPr>
        <w:t> </w:t>
      </w:r>
      <w:r>
        <w:rPr>
          <w:color w:val="231F20"/>
        </w:rPr>
        <w:t>trong việc kinh nghiệm đối tượng, chúng ta gọi những thực tại đó là cetasika - tâm sở hay là sở hữu tâm. Chúng</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w:t>
      </w:r>
      <w:r>
        <w:rPr>
          <w:color w:val="231F20"/>
          <w:spacing w:val="-17"/>
        </w:rPr>
        <w:t> </w:t>
      </w:r>
      <w:r>
        <w:rPr>
          <w:color w:val="231F20"/>
        </w:rPr>
        <w:t>thấy</w:t>
      </w:r>
      <w:r>
        <w:rPr>
          <w:color w:val="231F20"/>
          <w:spacing w:val="-17"/>
        </w:rPr>
        <w:t> </w:t>
      </w:r>
      <w:r>
        <w:rPr>
          <w:color w:val="231F20"/>
        </w:rPr>
        <w:t>sự</w:t>
      </w:r>
      <w:r>
        <w:rPr>
          <w:color w:val="231F20"/>
          <w:spacing w:val="-17"/>
        </w:rPr>
        <w:t> </w:t>
      </w:r>
      <w:r>
        <w:rPr>
          <w:color w:val="231F20"/>
        </w:rPr>
        <w:t>khác</w:t>
      </w:r>
      <w:r>
        <w:rPr>
          <w:color w:val="231F20"/>
          <w:spacing w:val="-17"/>
        </w:rPr>
        <w:t> </w:t>
      </w:r>
      <w:r>
        <w:rPr>
          <w:color w:val="231F20"/>
        </w:rPr>
        <w:t>biệt</w:t>
      </w:r>
      <w:r>
        <w:rPr>
          <w:color w:val="231F20"/>
          <w:spacing w:val="-16"/>
        </w:rPr>
        <w:t> </w:t>
      </w:r>
      <w:r>
        <w:rPr>
          <w:color w:val="231F20"/>
        </w:rPr>
        <w:t>giữa</w:t>
      </w:r>
      <w:r>
        <w:rPr>
          <w:color w:val="231F20"/>
          <w:spacing w:val="-17"/>
        </w:rPr>
        <w:t> </w:t>
      </w:r>
      <w:r>
        <w:rPr>
          <w:color w:val="231F20"/>
        </w:rPr>
        <w:t>thực</w:t>
      </w:r>
      <w:r>
        <w:rPr>
          <w:color w:val="231F20"/>
          <w:spacing w:val="-17"/>
        </w:rPr>
        <w:t> </w:t>
      </w:r>
      <w:r>
        <w:rPr>
          <w:color w:val="231F20"/>
        </w:rPr>
        <w:t>tại</w:t>
      </w:r>
      <w:r>
        <w:rPr>
          <w:color w:val="231F20"/>
          <w:spacing w:val="-17"/>
        </w:rPr>
        <w:t> </w:t>
      </w:r>
      <w:r>
        <w:rPr>
          <w:color w:val="231F20"/>
        </w:rPr>
        <w:t>sinh khởi để kinh nghiệm đối tượng và thực tại không nhận</w:t>
      </w:r>
      <w:r>
        <w:rPr>
          <w:color w:val="231F20"/>
          <w:spacing w:val="-3"/>
        </w:rPr>
        <w:t> </w:t>
      </w:r>
      <w:r>
        <w:rPr>
          <w:color w:val="231F20"/>
        </w:rPr>
        <w:t>biết,</w:t>
      </w:r>
      <w:r>
        <w:rPr>
          <w:color w:val="231F20"/>
          <w:spacing w:val="-3"/>
        </w:rPr>
        <w:t> </w:t>
      </w:r>
      <w:r>
        <w:rPr>
          <w:color w:val="231F20"/>
        </w:rPr>
        <w:t>kinh</w:t>
      </w:r>
      <w:r>
        <w:rPr>
          <w:color w:val="231F20"/>
          <w:spacing w:val="-3"/>
        </w:rPr>
        <w:t> </w:t>
      </w:r>
      <w:r>
        <w:rPr>
          <w:color w:val="231F20"/>
        </w:rPr>
        <w:t>nghiệm</w:t>
      </w:r>
      <w:r>
        <w:rPr>
          <w:color w:val="231F20"/>
          <w:spacing w:val="-3"/>
        </w:rPr>
        <w:t> </w:t>
      </w:r>
      <w:r>
        <w:rPr>
          <w:color w:val="231F20"/>
        </w:rPr>
        <w:t>gì</w:t>
      </w:r>
      <w:r>
        <w:rPr>
          <w:color w:val="231F20"/>
          <w:spacing w:val="-3"/>
        </w:rPr>
        <w:t> </w:t>
      </w:r>
      <w:r>
        <w:rPr>
          <w:color w:val="231F20"/>
        </w:rPr>
        <w:t>cả.</w:t>
      </w:r>
      <w:r>
        <w:rPr>
          <w:color w:val="231F20"/>
          <w:spacing w:val="-3"/>
        </w:rPr>
        <w:t> </w:t>
      </w:r>
      <w:r>
        <w:rPr>
          <w:color w:val="231F20"/>
        </w:rPr>
        <w:t>Sắc</w:t>
      </w:r>
      <w:r>
        <w:rPr>
          <w:color w:val="231F20"/>
          <w:spacing w:val="-3"/>
        </w:rPr>
        <w:t> </w:t>
      </w:r>
      <w:r>
        <w:rPr>
          <w:color w:val="231F20"/>
        </w:rPr>
        <w:t>là</w:t>
      </w:r>
      <w:r>
        <w:rPr>
          <w:color w:val="231F20"/>
          <w:spacing w:val="-3"/>
        </w:rPr>
        <w:t> </w:t>
      </w:r>
      <w:r>
        <w:rPr>
          <w:color w:val="231F20"/>
        </w:rPr>
        <w:t>mắt</w:t>
      </w:r>
      <w:r>
        <w:rPr>
          <w:color w:val="231F20"/>
          <w:spacing w:val="-3"/>
        </w:rPr>
        <w:t> </w:t>
      </w:r>
      <w:r>
        <w:rPr>
          <w:color w:val="231F20"/>
        </w:rPr>
        <w:t>hay</w:t>
      </w:r>
      <w:r>
        <w:rPr>
          <w:color w:val="231F20"/>
          <w:spacing w:val="-3"/>
        </w:rPr>
        <w:t> </w:t>
      </w:r>
      <w:r>
        <w:rPr>
          <w:color w:val="231F20"/>
        </w:rPr>
        <w:t>nhãn căn là sắc pháp, nó không thể thấy hay nhận biết, kinh nghiệm. Nhưng nếu không có mắt hay sắc này thì có thể có cái thấy được không? Chúng ta không cần phải đặt tên cho mắt xích đó là danh sắc, nhưng khi có cái hiểu về sự thật, chúng ta sẽ biết</w:t>
      </w:r>
      <w:r>
        <w:rPr>
          <w:color w:val="231F20"/>
          <w:spacing w:val="-14"/>
        </w:rPr>
        <w:t> </w:t>
      </w:r>
      <w:r>
        <w:rPr>
          <w:color w:val="231F20"/>
        </w:rPr>
        <w:t>rằng</w:t>
      </w:r>
      <w:r>
        <w:rPr>
          <w:color w:val="231F20"/>
          <w:spacing w:val="-14"/>
        </w:rPr>
        <w:t> </w:t>
      </w:r>
      <w:r>
        <w:rPr>
          <w:color w:val="231F20"/>
        </w:rPr>
        <w:t>không</w:t>
      </w:r>
      <w:r>
        <w:rPr>
          <w:color w:val="231F20"/>
          <w:spacing w:val="-14"/>
        </w:rPr>
        <w:t> </w:t>
      </w:r>
      <w:r>
        <w:rPr>
          <w:color w:val="231F20"/>
        </w:rPr>
        <w:t>gì</w:t>
      </w:r>
      <w:r>
        <w:rPr>
          <w:color w:val="231F20"/>
          <w:spacing w:val="-14"/>
        </w:rPr>
        <w:t> </w:t>
      </w:r>
      <w:r>
        <w:rPr>
          <w:color w:val="231F20"/>
        </w:rPr>
        <w:t>có</w:t>
      </w:r>
      <w:r>
        <w:rPr>
          <w:color w:val="231F20"/>
          <w:spacing w:val="-14"/>
        </w:rPr>
        <w:t> </w:t>
      </w:r>
      <w:r>
        <w:rPr>
          <w:color w:val="231F20"/>
        </w:rPr>
        <w:t>thể</w:t>
      </w:r>
      <w:r>
        <w:rPr>
          <w:color w:val="231F20"/>
          <w:spacing w:val="-13"/>
        </w:rPr>
        <w:t> </w:t>
      </w:r>
      <w:r>
        <w:rPr>
          <w:color w:val="231F20"/>
        </w:rPr>
        <w:t>sinh</w:t>
      </w:r>
      <w:r>
        <w:rPr>
          <w:color w:val="231F20"/>
          <w:spacing w:val="-14"/>
        </w:rPr>
        <w:t> </w:t>
      </w:r>
      <w:r>
        <w:rPr>
          <w:color w:val="231F20"/>
        </w:rPr>
        <w:t>khởi</w:t>
      </w:r>
      <w:r>
        <w:rPr>
          <w:color w:val="231F20"/>
          <w:spacing w:val="-14"/>
        </w:rPr>
        <w:t> </w:t>
      </w:r>
      <w:r>
        <w:rPr>
          <w:color w:val="231F20"/>
        </w:rPr>
        <w:t>một</w:t>
      </w:r>
      <w:r>
        <w:rPr>
          <w:color w:val="231F20"/>
          <w:spacing w:val="-14"/>
        </w:rPr>
        <w:t> </w:t>
      </w:r>
      <w:r>
        <w:rPr>
          <w:color w:val="231F20"/>
        </w:rPr>
        <w:t>mình.</w:t>
      </w:r>
      <w:r>
        <w:rPr>
          <w:color w:val="231F20"/>
          <w:spacing w:val="-14"/>
        </w:rPr>
        <w:t> </w:t>
      </w:r>
      <w:r>
        <w:rPr>
          <w:color w:val="231F20"/>
        </w:rPr>
        <w:t>Như vậy,</w:t>
      </w:r>
      <w:r>
        <w:rPr>
          <w:color w:val="231F20"/>
          <w:spacing w:val="-4"/>
        </w:rPr>
        <w:t> </w:t>
      </w:r>
      <w:r>
        <w:rPr>
          <w:color w:val="231F20"/>
        </w:rPr>
        <w:t>ở</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tái</w:t>
      </w:r>
      <w:r>
        <w:rPr>
          <w:color w:val="231F20"/>
          <w:spacing w:val="-4"/>
        </w:rPr>
        <w:t> </w:t>
      </w:r>
      <w:r>
        <w:rPr>
          <w:color w:val="231F20"/>
        </w:rPr>
        <w:t>tục,</w:t>
      </w:r>
      <w:r>
        <w:rPr>
          <w:color w:val="231F20"/>
          <w:spacing w:val="-4"/>
        </w:rPr>
        <w:t> </w:t>
      </w:r>
      <w:r>
        <w:rPr>
          <w:color w:val="231F20"/>
        </w:rPr>
        <w:t>không</w:t>
      </w:r>
      <w:r>
        <w:rPr>
          <w:color w:val="231F20"/>
          <w:spacing w:val="-4"/>
        </w:rPr>
        <w:t> </w:t>
      </w:r>
      <w:r>
        <w:rPr>
          <w:color w:val="231F20"/>
        </w:rPr>
        <w:t>chỉ</w:t>
      </w:r>
      <w:r>
        <w:rPr>
          <w:color w:val="231F20"/>
          <w:spacing w:val="-4"/>
        </w:rPr>
        <w:t> </w:t>
      </w:r>
      <w:r>
        <w:rPr>
          <w:color w:val="231F20"/>
        </w:rPr>
        <w:t>có</w:t>
      </w:r>
      <w:r>
        <w:rPr>
          <w:color w:val="231F20"/>
          <w:spacing w:val="-4"/>
        </w:rPr>
        <w:t> </w:t>
      </w:r>
      <w:r>
        <w:rPr>
          <w:color w:val="231F20"/>
        </w:rPr>
        <w:t>các</w:t>
      </w:r>
      <w:r>
        <w:rPr>
          <w:color w:val="231F20"/>
          <w:spacing w:val="-4"/>
        </w:rPr>
        <w:t> </w:t>
      </w:r>
      <w:r>
        <w:rPr>
          <w:color w:val="231F20"/>
        </w:rPr>
        <w:t>danh sinh khởi để kinh nghiệm nhận biết đối tượng mà cùng với nó cũng phải có sắc, là cái được duyên bởi cùng một nghiệp. Khi có cái hiểu rõ ràng về khoảnh khắc này, chúng ta có thể hiểu bất cứ thứ gì,</w:t>
      </w:r>
      <w:r>
        <w:rPr>
          <w:color w:val="231F20"/>
          <w:spacing w:val="4"/>
        </w:rPr>
        <w:t> </w:t>
      </w:r>
      <w:r>
        <w:rPr>
          <w:color w:val="231F20"/>
        </w:rPr>
        <w:t>dù</w:t>
      </w:r>
      <w:r>
        <w:rPr>
          <w:color w:val="231F20"/>
          <w:spacing w:val="5"/>
        </w:rPr>
        <w:t> </w:t>
      </w:r>
      <w:r>
        <w:rPr>
          <w:color w:val="231F20"/>
        </w:rPr>
        <w:t>ở</w:t>
      </w:r>
      <w:r>
        <w:rPr>
          <w:color w:val="231F20"/>
          <w:spacing w:val="5"/>
        </w:rPr>
        <w:t> </w:t>
      </w:r>
      <w:r>
        <w:rPr>
          <w:color w:val="231F20"/>
        </w:rPr>
        <w:t>trong Tạng</w:t>
      </w:r>
      <w:r>
        <w:rPr>
          <w:color w:val="231F20"/>
          <w:spacing w:val="5"/>
        </w:rPr>
        <w:t> </w:t>
      </w:r>
      <w:r>
        <w:rPr>
          <w:i/>
          <w:color w:val="231F20"/>
        </w:rPr>
        <w:t>Luật</w:t>
      </w:r>
      <w:r>
        <w:rPr>
          <w:color w:val="231F20"/>
        </w:rPr>
        <w:t>, Tạng</w:t>
      </w:r>
      <w:r>
        <w:rPr>
          <w:color w:val="231F20"/>
          <w:spacing w:val="5"/>
        </w:rPr>
        <w:t> </w:t>
      </w:r>
      <w:r>
        <w:rPr>
          <w:i/>
          <w:color w:val="231F20"/>
        </w:rPr>
        <w:t>Kinh</w:t>
      </w:r>
      <w:r>
        <w:rPr>
          <w:i/>
          <w:color w:val="231F20"/>
          <w:spacing w:val="5"/>
        </w:rPr>
        <w:t> </w:t>
      </w:r>
      <w:r>
        <w:rPr>
          <w:color w:val="231F20"/>
        </w:rPr>
        <w:t>hay</w:t>
      </w:r>
      <w:r>
        <w:rPr>
          <w:color w:val="231F20"/>
          <w:spacing w:val="5"/>
        </w:rPr>
        <w:t> </w:t>
      </w:r>
      <w:r>
        <w:rPr>
          <w:color w:val="231F20"/>
        </w:rPr>
        <w:t>ở</w:t>
      </w:r>
      <w:r>
        <w:rPr>
          <w:color w:val="231F20"/>
          <w:spacing w:val="5"/>
        </w:rPr>
        <w:t> </w:t>
      </w:r>
      <w:r>
        <w:rPr>
          <w:color w:val="231F20"/>
        </w:rPr>
        <w:t>đâu</w:t>
      </w:r>
      <w:r>
        <w:rPr>
          <w:color w:val="231F20"/>
          <w:spacing w:val="5"/>
        </w:rPr>
        <w:t> </w:t>
      </w:r>
      <w:r>
        <w:rPr>
          <w:color w:val="231F20"/>
          <w:spacing w:val="-5"/>
        </w:rPr>
        <w:t>đi</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nữa.</w:t>
      </w:r>
      <w:r>
        <w:rPr>
          <w:color w:val="231F20"/>
          <w:spacing w:val="-8"/>
        </w:rPr>
        <w:t> </w:t>
      </w:r>
      <w:r>
        <w:rPr>
          <w:color w:val="231F20"/>
        </w:rPr>
        <w:t>Bởi</w:t>
      </w:r>
      <w:r>
        <w:rPr>
          <w:color w:val="231F20"/>
          <w:spacing w:val="-8"/>
        </w:rPr>
        <w:t> </w:t>
      </w:r>
      <w:r>
        <w:rPr>
          <w:color w:val="231F20"/>
        </w:rPr>
        <w:t>tất</w:t>
      </w:r>
      <w:r>
        <w:rPr>
          <w:color w:val="231F20"/>
          <w:spacing w:val="-8"/>
        </w:rPr>
        <w:t> </w:t>
      </w:r>
      <w:r>
        <w:rPr>
          <w:color w:val="231F20"/>
        </w:rPr>
        <w:t>cả</w:t>
      </w:r>
      <w:r>
        <w:rPr>
          <w:color w:val="231F20"/>
          <w:spacing w:val="-8"/>
        </w:rPr>
        <w:t> </w:t>
      </w:r>
      <w:r>
        <w:rPr>
          <w:color w:val="231F20"/>
        </w:rPr>
        <w:t>những</w:t>
      </w:r>
      <w:r>
        <w:rPr>
          <w:color w:val="231F20"/>
          <w:spacing w:val="-8"/>
        </w:rPr>
        <w:t> </w:t>
      </w:r>
      <w:r>
        <w:rPr>
          <w:color w:val="231F20"/>
        </w:rPr>
        <w:t>lời</w:t>
      </w:r>
      <w:r>
        <w:rPr>
          <w:color w:val="231F20"/>
          <w:spacing w:val="-8"/>
        </w:rPr>
        <w:t> </w:t>
      </w:r>
      <w:r>
        <w:rPr>
          <w:color w:val="231F20"/>
        </w:rPr>
        <w:t>dạy</w:t>
      </w:r>
      <w:r>
        <w:rPr>
          <w:color w:val="231F20"/>
          <w:spacing w:val="-8"/>
        </w:rPr>
        <w:t> </w:t>
      </w:r>
      <w:r>
        <w:rPr>
          <w:color w:val="231F20"/>
        </w:rPr>
        <w:t>ấy</w:t>
      </w:r>
      <w:r>
        <w:rPr>
          <w:color w:val="231F20"/>
          <w:spacing w:val="-8"/>
        </w:rPr>
        <w:t> </w:t>
      </w:r>
      <w:r>
        <w:rPr>
          <w:color w:val="231F20"/>
        </w:rPr>
        <w:t>đều</w:t>
      </w:r>
      <w:r>
        <w:rPr>
          <w:color w:val="231F20"/>
          <w:spacing w:val="-8"/>
        </w:rPr>
        <w:t> </w:t>
      </w:r>
      <w:r>
        <w:rPr>
          <w:color w:val="231F20"/>
        </w:rPr>
        <w:t>chỉ</w:t>
      </w:r>
      <w:r>
        <w:rPr>
          <w:color w:val="231F20"/>
          <w:spacing w:val="-8"/>
        </w:rPr>
        <w:t> </w:t>
      </w:r>
      <w:r>
        <w:rPr>
          <w:color w:val="231F20"/>
        </w:rPr>
        <w:t>về</w:t>
      </w:r>
      <w:r>
        <w:rPr>
          <w:color w:val="231F20"/>
          <w:spacing w:val="-8"/>
        </w:rPr>
        <w:t> </w:t>
      </w:r>
      <w:r>
        <w:rPr>
          <w:color w:val="231F20"/>
        </w:rPr>
        <w:t>sự</w:t>
      </w:r>
      <w:r>
        <w:rPr>
          <w:color w:val="231F20"/>
          <w:spacing w:val="-8"/>
        </w:rPr>
        <w:t> </w:t>
      </w:r>
      <w:r>
        <w:rPr>
          <w:color w:val="231F20"/>
        </w:rPr>
        <w:t>thật của cuộc sống trong mỗi khoảnh khắc.</w:t>
      </w:r>
    </w:p>
    <w:p>
      <w:pPr>
        <w:pStyle w:val="BodyText"/>
        <w:spacing w:line="261" w:lineRule="auto" w:before="116"/>
      </w:pPr>
      <w:r>
        <w:rPr>
          <w:color w:val="231F20"/>
        </w:rPr>
        <w:t>Nếu không suy nghĩ dưới góc độ của </w:t>
      </w:r>
      <w:r>
        <w:rPr>
          <w:color w:val="231F20"/>
        </w:rPr>
        <w:t>Liên Quan Tương</w:t>
      </w:r>
      <w:r>
        <w:rPr>
          <w:color w:val="231F20"/>
          <w:spacing w:val="40"/>
        </w:rPr>
        <w:t> </w:t>
      </w:r>
      <w:r>
        <w:rPr>
          <w:color w:val="231F20"/>
        </w:rPr>
        <w:t>Sinh</w:t>
      </w:r>
      <w:r>
        <w:rPr>
          <w:color w:val="231F20"/>
          <w:spacing w:val="40"/>
        </w:rPr>
        <w:t> </w:t>
      </w:r>
      <w:r>
        <w:rPr>
          <w:color w:val="231F20"/>
        </w:rPr>
        <w:t>thì</w:t>
      </w:r>
      <w:r>
        <w:rPr>
          <w:color w:val="231F20"/>
          <w:spacing w:val="40"/>
        </w:rPr>
        <w:t> </w:t>
      </w:r>
      <w:r>
        <w:rPr>
          <w:color w:val="231F20"/>
        </w:rPr>
        <w:t>chúng</w:t>
      </w:r>
      <w:r>
        <w:rPr>
          <w:color w:val="231F20"/>
          <w:spacing w:val="40"/>
        </w:rPr>
        <w:t> </w:t>
      </w:r>
      <w:r>
        <w:rPr>
          <w:color w:val="231F20"/>
        </w:rPr>
        <w:t>ta</w:t>
      </w:r>
      <w:r>
        <w:rPr>
          <w:color w:val="231F20"/>
          <w:spacing w:val="40"/>
        </w:rPr>
        <w:t> </w:t>
      </w:r>
      <w:r>
        <w:rPr>
          <w:color w:val="231F20"/>
        </w:rPr>
        <w:t>thử</w:t>
      </w:r>
      <w:r>
        <w:rPr>
          <w:color w:val="231F20"/>
          <w:spacing w:val="40"/>
        </w:rPr>
        <w:t> </w:t>
      </w:r>
      <w:r>
        <w:rPr>
          <w:color w:val="231F20"/>
        </w:rPr>
        <w:t>nghĩ</w:t>
      </w:r>
      <w:r>
        <w:rPr>
          <w:color w:val="231F20"/>
          <w:spacing w:val="40"/>
        </w:rPr>
        <w:t> </w:t>
      </w:r>
      <w:r>
        <w:rPr>
          <w:color w:val="231F20"/>
        </w:rPr>
        <w:t>xem, liệu cái thấy có thể khởi sinh mà không có nhãn căn không? Và ở đó có nhiều thực tại khác nhau: một là thực tại dẫn đầu trong việc nhận biết kinh nghiệm đối tượng, và những thực tại khác cũng nhận</w:t>
      </w:r>
      <w:r>
        <w:rPr>
          <w:color w:val="231F20"/>
          <w:spacing w:val="-2"/>
        </w:rPr>
        <w:t> </w:t>
      </w:r>
      <w:r>
        <w:rPr>
          <w:color w:val="231F20"/>
        </w:rPr>
        <w:t>biết</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nhưng</w:t>
      </w:r>
      <w:r>
        <w:rPr>
          <w:color w:val="231F20"/>
          <w:spacing w:val="-2"/>
        </w:rPr>
        <w:t> </w:t>
      </w:r>
      <w:r>
        <w:rPr>
          <w:color w:val="231F20"/>
        </w:rPr>
        <w:t>có</w:t>
      </w:r>
      <w:r>
        <w:rPr>
          <w:color w:val="231F20"/>
          <w:spacing w:val="-2"/>
        </w:rPr>
        <w:t> </w:t>
      </w:r>
      <w:r>
        <w:rPr>
          <w:color w:val="231F20"/>
        </w:rPr>
        <w:t>những đặc tính và chức năng riêng của chúng. Ở mỗi khoảnh khắc, không có thực tại nào sinh khởi</w:t>
      </w:r>
      <w:r>
        <w:rPr>
          <w:color w:val="231F20"/>
          <w:spacing w:val="40"/>
        </w:rPr>
        <w:t> </w:t>
      </w:r>
      <w:r>
        <w:rPr>
          <w:color w:val="231F20"/>
        </w:rPr>
        <w:t>một mình, chúng luôn phải sinh kèm các thực tại khác:</w:t>
      </w:r>
      <w:r>
        <w:rPr>
          <w:color w:val="231F20"/>
          <w:spacing w:val="-8"/>
        </w:rPr>
        <w:t> </w:t>
      </w:r>
      <w:r>
        <w:rPr>
          <w:color w:val="231F20"/>
        </w:rPr>
        <w:t>thứ</w:t>
      </w:r>
      <w:r>
        <w:rPr>
          <w:color w:val="231F20"/>
          <w:spacing w:val="-8"/>
        </w:rPr>
        <w:t> </w:t>
      </w:r>
      <w:r>
        <w:rPr>
          <w:color w:val="231F20"/>
        </w:rPr>
        <w:t>nhất</w:t>
      </w:r>
      <w:r>
        <w:rPr>
          <w:color w:val="231F20"/>
          <w:spacing w:val="-8"/>
        </w:rPr>
        <w:t> </w:t>
      </w:r>
      <w:r>
        <w:rPr>
          <w:color w:val="231F20"/>
        </w:rPr>
        <w:t>là</w:t>
      </w:r>
      <w:r>
        <w:rPr>
          <w:color w:val="231F20"/>
          <w:spacing w:val="-8"/>
        </w:rPr>
        <w:t> </w:t>
      </w:r>
      <w:r>
        <w:rPr>
          <w:color w:val="231F20"/>
        </w:rPr>
        <w:t>phải</w:t>
      </w:r>
      <w:r>
        <w:rPr>
          <w:color w:val="231F20"/>
          <w:spacing w:val="-8"/>
        </w:rPr>
        <w:t> </w:t>
      </w:r>
      <w:r>
        <w:rPr>
          <w:color w:val="231F20"/>
        </w:rPr>
        <w:t>có</w:t>
      </w:r>
      <w:r>
        <w:rPr>
          <w:color w:val="231F20"/>
          <w:spacing w:val="-8"/>
        </w:rPr>
        <w:t> </w:t>
      </w:r>
      <w:r>
        <w:rPr>
          <w:color w:val="231F20"/>
        </w:rPr>
        <w:t>tâm</w:t>
      </w:r>
      <w:r>
        <w:rPr>
          <w:color w:val="231F20"/>
          <w:spacing w:val="-8"/>
        </w:rPr>
        <w:t> </w:t>
      </w:r>
      <w:r>
        <w:rPr>
          <w:color w:val="231F20"/>
        </w:rPr>
        <w:t>hay</w:t>
      </w:r>
      <w:r>
        <w:rPr>
          <w:color w:val="231F20"/>
          <w:spacing w:val="-8"/>
        </w:rPr>
        <w:t> </w:t>
      </w:r>
      <w:r>
        <w:rPr>
          <w:color w:val="231F20"/>
        </w:rPr>
        <w:t>thức</w:t>
      </w:r>
      <w:r>
        <w:rPr>
          <w:color w:val="231F20"/>
          <w:spacing w:val="-8"/>
        </w:rPr>
        <w:t> </w:t>
      </w:r>
      <w:r>
        <w:rPr>
          <w:color w:val="231F20"/>
        </w:rPr>
        <w:t>là</w:t>
      </w:r>
      <w:r>
        <w:rPr>
          <w:color w:val="231F20"/>
          <w:spacing w:val="-8"/>
        </w:rPr>
        <w:t> </w:t>
      </w:r>
      <w:r>
        <w:rPr>
          <w:color w:val="231F20"/>
        </w:rPr>
        <w:t>pháp</w:t>
      </w:r>
      <w:r>
        <w:rPr>
          <w:color w:val="231F20"/>
          <w:spacing w:val="-8"/>
        </w:rPr>
        <w:t> </w:t>
      </w:r>
      <w:r>
        <w:rPr>
          <w:color w:val="231F20"/>
        </w:rPr>
        <w:t>dẫn đầu</w:t>
      </w:r>
      <w:r>
        <w:rPr>
          <w:color w:val="231F20"/>
          <w:spacing w:val="-2"/>
        </w:rPr>
        <w:t> </w:t>
      </w:r>
      <w:r>
        <w:rPr>
          <w:color w:val="231F20"/>
        </w:rPr>
        <w:t>trong</w:t>
      </w:r>
      <w:r>
        <w:rPr>
          <w:color w:val="231F20"/>
          <w:spacing w:val="-2"/>
        </w:rPr>
        <w:t> </w:t>
      </w:r>
      <w:r>
        <w:rPr>
          <w:color w:val="231F20"/>
        </w:rPr>
        <w:t>việc</w:t>
      </w:r>
      <w:r>
        <w:rPr>
          <w:color w:val="231F20"/>
          <w:spacing w:val="-2"/>
        </w:rPr>
        <w:t> </w:t>
      </w:r>
      <w:r>
        <w:rPr>
          <w:color w:val="231F20"/>
        </w:rPr>
        <w:t>kinh</w:t>
      </w:r>
      <w:r>
        <w:rPr>
          <w:color w:val="231F20"/>
          <w:spacing w:val="-2"/>
        </w:rPr>
        <w:t> </w:t>
      </w:r>
      <w:r>
        <w:rPr>
          <w:color w:val="231F20"/>
        </w:rPr>
        <w:t>nghiệm</w:t>
      </w:r>
      <w:r>
        <w:rPr>
          <w:color w:val="231F20"/>
          <w:spacing w:val="-2"/>
        </w:rPr>
        <w:t> </w:t>
      </w:r>
      <w:r>
        <w:rPr>
          <w:color w:val="231F20"/>
        </w:rPr>
        <w:t>đối</w:t>
      </w:r>
      <w:r>
        <w:rPr>
          <w:color w:val="231F20"/>
          <w:spacing w:val="-2"/>
        </w:rPr>
        <w:t> </w:t>
      </w:r>
      <w:r>
        <w:rPr>
          <w:color w:val="231F20"/>
        </w:rPr>
        <w:t>tượng,</w:t>
      </w:r>
      <w:r>
        <w:rPr>
          <w:color w:val="231F20"/>
          <w:spacing w:val="-2"/>
        </w:rPr>
        <w:t> </w:t>
      </w:r>
      <w:r>
        <w:rPr>
          <w:color w:val="231F20"/>
        </w:rPr>
        <w:t>nó</w:t>
      </w:r>
      <w:r>
        <w:rPr>
          <w:color w:val="231F20"/>
          <w:spacing w:val="-2"/>
        </w:rPr>
        <w:t> </w:t>
      </w:r>
      <w:r>
        <w:rPr>
          <w:color w:val="231F20"/>
        </w:rPr>
        <w:t>chỉ</w:t>
      </w:r>
      <w:r>
        <w:rPr>
          <w:color w:val="231F20"/>
          <w:spacing w:val="-2"/>
        </w:rPr>
        <w:t> </w:t>
      </w:r>
      <w:r>
        <w:rPr>
          <w:color w:val="231F20"/>
        </w:rPr>
        <w:t>đơn thuần kinh nghiệm đối tượng, nó không thích hay không không thích đối tượng ấy; các tâm sở hay sở hữu tâm thì sinh khởi cùng tâm và có đặc tính khác</w:t>
      </w:r>
      <w:r>
        <w:rPr>
          <w:color w:val="231F20"/>
          <w:spacing w:val="-7"/>
        </w:rPr>
        <w:t> </w:t>
      </w:r>
      <w:r>
        <w:rPr>
          <w:color w:val="231F20"/>
        </w:rPr>
        <w:t>với</w:t>
      </w:r>
      <w:r>
        <w:rPr>
          <w:color w:val="231F20"/>
          <w:spacing w:val="-7"/>
        </w:rPr>
        <w:t> </w:t>
      </w:r>
      <w:r>
        <w:rPr>
          <w:color w:val="231F20"/>
        </w:rPr>
        <w:t>tâm.</w:t>
      </w:r>
      <w:r>
        <w:rPr>
          <w:color w:val="231F20"/>
          <w:spacing w:val="-7"/>
        </w:rPr>
        <w:t> </w:t>
      </w:r>
      <w:r>
        <w:rPr>
          <w:color w:val="231F20"/>
        </w:rPr>
        <w:t>Khi</w:t>
      </w:r>
      <w:r>
        <w:rPr>
          <w:color w:val="231F20"/>
          <w:spacing w:val="-7"/>
        </w:rPr>
        <w:t> </w:t>
      </w:r>
      <w:r>
        <w:rPr>
          <w:color w:val="231F20"/>
        </w:rPr>
        <w:t>nói</w:t>
      </w:r>
      <w:r>
        <w:rPr>
          <w:color w:val="231F20"/>
          <w:spacing w:val="-7"/>
        </w:rPr>
        <w:t> </w:t>
      </w:r>
      <w:r>
        <w:rPr>
          <w:color w:val="231F20"/>
        </w:rPr>
        <w:t>đến</w:t>
      </w:r>
      <w:r>
        <w:rPr>
          <w:color w:val="231F20"/>
          <w:spacing w:val="-7"/>
        </w:rPr>
        <w:t> </w:t>
      </w:r>
      <w:r>
        <w:rPr>
          <w:color w:val="231F20"/>
        </w:rPr>
        <w:t>thọ,</w:t>
      </w:r>
      <w:r>
        <w:rPr>
          <w:color w:val="231F20"/>
          <w:spacing w:val="-7"/>
        </w:rPr>
        <w:t> </w:t>
      </w:r>
      <w:r>
        <w:rPr>
          <w:color w:val="231F20"/>
        </w:rPr>
        <w:t>không</w:t>
      </w:r>
      <w:r>
        <w:rPr>
          <w:color w:val="231F20"/>
          <w:spacing w:val="-7"/>
        </w:rPr>
        <w:t> </w:t>
      </w:r>
      <w:r>
        <w:rPr>
          <w:color w:val="231F20"/>
        </w:rPr>
        <w:t>cần</w:t>
      </w:r>
      <w:r>
        <w:rPr>
          <w:color w:val="231F20"/>
          <w:spacing w:val="-7"/>
        </w:rPr>
        <w:t> </w:t>
      </w:r>
      <w:r>
        <w:rPr>
          <w:color w:val="231F20"/>
        </w:rPr>
        <w:t>phải</w:t>
      </w:r>
      <w:r>
        <w:rPr>
          <w:color w:val="231F20"/>
          <w:spacing w:val="-7"/>
        </w:rPr>
        <w:t> </w:t>
      </w:r>
      <w:r>
        <w:rPr>
          <w:color w:val="231F20"/>
        </w:rPr>
        <w:t>nói tới các mắt xích của liên quan tương sinh, ta biết rằng</w:t>
      </w:r>
      <w:r>
        <w:rPr>
          <w:color w:val="231F20"/>
          <w:spacing w:val="-14"/>
        </w:rPr>
        <w:t> </w:t>
      </w:r>
      <w:r>
        <w:rPr>
          <w:color w:val="231F20"/>
        </w:rPr>
        <w:t>ở</w:t>
      </w:r>
      <w:r>
        <w:rPr>
          <w:color w:val="231F20"/>
          <w:spacing w:val="-14"/>
        </w:rPr>
        <w:t> </w:t>
      </w:r>
      <w:r>
        <w:rPr>
          <w:color w:val="231F20"/>
        </w:rPr>
        <w:t>mỗi</w:t>
      </w:r>
      <w:r>
        <w:rPr>
          <w:color w:val="231F20"/>
          <w:spacing w:val="-14"/>
        </w:rPr>
        <w:t> </w:t>
      </w:r>
      <w:r>
        <w:rPr>
          <w:color w:val="231F20"/>
        </w:rPr>
        <w:t>khoảnh</w:t>
      </w:r>
      <w:r>
        <w:rPr>
          <w:color w:val="231F20"/>
          <w:spacing w:val="-14"/>
        </w:rPr>
        <w:t> </w:t>
      </w:r>
      <w:r>
        <w:rPr>
          <w:color w:val="231F20"/>
        </w:rPr>
        <w:t>khắc</w:t>
      </w:r>
      <w:r>
        <w:rPr>
          <w:color w:val="231F20"/>
          <w:spacing w:val="-14"/>
        </w:rPr>
        <w:t> </w:t>
      </w:r>
      <w:r>
        <w:rPr>
          <w:color w:val="231F20"/>
        </w:rPr>
        <w:t>có</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đối</w:t>
      </w:r>
      <w:r>
        <w:rPr>
          <w:color w:val="231F20"/>
          <w:spacing w:val="-14"/>
        </w:rPr>
        <w:t> </w:t>
      </w:r>
      <w:r>
        <w:rPr>
          <w:color w:val="231F20"/>
        </w:rPr>
        <w:t>tượng thì</w:t>
      </w:r>
      <w:r>
        <w:rPr>
          <w:color w:val="231F20"/>
          <w:spacing w:val="-3"/>
        </w:rPr>
        <w:t> </w:t>
      </w:r>
      <w:r>
        <w:rPr>
          <w:color w:val="231F20"/>
        </w:rPr>
        <w:t>phải</w:t>
      </w:r>
      <w:r>
        <w:rPr>
          <w:color w:val="231F20"/>
          <w:spacing w:val="-3"/>
        </w:rPr>
        <w:t> </w:t>
      </w:r>
      <w:r>
        <w:rPr>
          <w:color w:val="231F20"/>
        </w:rPr>
        <w:t>có</w:t>
      </w:r>
      <w:r>
        <w:rPr>
          <w:color w:val="231F20"/>
          <w:spacing w:val="-3"/>
        </w:rPr>
        <w:t> </w:t>
      </w:r>
      <w:r>
        <w:rPr>
          <w:color w:val="231F20"/>
        </w:rPr>
        <w:t>một</w:t>
      </w:r>
      <w:r>
        <w:rPr>
          <w:color w:val="231F20"/>
          <w:spacing w:val="-3"/>
        </w:rPr>
        <w:t> </w:t>
      </w:r>
      <w:r>
        <w:rPr>
          <w:color w:val="231F20"/>
        </w:rPr>
        <w:t>yếu</w:t>
      </w:r>
      <w:r>
        <w:rPr>
          <w:color w:val="231F20"/>
          <w:spacing w:val="-3"/>
        </w:rPr>
        <w:t> </w:t>
      </w:r>
      <w:r>
        <w:rPr>
          <w:color w:val="231F20"/>
        </w:rPr>
        <w:t>tố</w:t>
      </w:r>
      <w:r>
        <w:rPr>
          <w:color w:val="231F20"/>
          <w:spacing w:val="-3"/>
        </w:rPr>
        <w:t> </w:t>
      </w:r>
      <w:r>
        <w:rPr>
          <w:color w:val="231F20"/>
        </w:rPr>
        <w:t>làm</w:t>
      </w:r>
      <w:r>
        <w:rPr>
          <w:color w:val="231F20"/>
          <w:spacing w:val="-3"/>
        </w:rPr>
        <w:t> </w:t>
      </w:r>
      <w:r>
        <w:rPr>
          <w:color w:val="231F20"/>
        </w:rPr>
        <w:t>công</w:t>
      </w:r>
      <w:r>
        <w:rPr>
          <w:color w:val="231F20"/>
          <w:spacing w:val="-3"/>
        </w:rPr>
        <w:t> </w:t>
      </w:r>
      <w:r>
        <w:rPr>
          <w:color w:val="231F20"/>
        </w:rPr>
        <w:t>việc</w:t>
      </w:r>
      <w:r>
        <w:rPr>
          <w:color w:val="231F20"/>
          <w:spacing w:val="-3"/>
        </w:rPr>
        <w:t> </w:t>
      </w:r>
      <w:r>
        <w:rPr>
          <w:color w:val="231F20"/>
        </w:rPr>
        <w:t>cảm</w:t>
      </w:r>
      <w:r>
        <w:rPr>
          <w:color w:val="231F20"/>
          <w:spacing w:val="-3"/>
        </w:rPr>
        <w:t> </w:t>
      </w:r>
      <w:r>
        <w:rPr>
          <w:color w:val="231F20"/>
        </w:rPr>
        <w:t>nhận.</w:t>
      </w:r>
      <w:r>
        <w:rPr>
          <w:color w:val="231F20"/>
          <w:spacing w:val="-3"/>
        </w:rPr>
        <w:t> </w:t>
      </w:r>
      <w:r>
        <w:rPr>
          <w:color w:val="231F20"/>
        </w:rPr>
        <w:t>Ở khoảnh khắc tâm kinh nghiệm đối tượng, sự cảm nhận về đối tượng không phải là yếu tố dẫn đầu, vậy</w:t>
      </w:r>
      <w:r>
        <w:rPr>
          <w:color w:val="231F20"/>
          <w:spacing w:val="-11"/>
        </w:rPr>
        <w:t> </w:t>
      </w:r>
      <w:r>
        <w:rPr>
          <w:color w:val="231F20"/>
        </w:rPr>
        <w:t>nó</w:t>
      </w:r>
      <w:r>
        <w:rPr>
          <w:color w:val="231F20"/>
          <w:spacing w:val="-11"/>
        </w:rPr>
        <w:t> </w:t>
      </w:r>
      <w:r>
        <w:rPr>
          <w:color w:val="231F20"/>
        </w:rPr>
        <w:t>phải</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tâm</w:t>
      </w:r>
      <w:r>
        <w:rPr>
          <w:color w:val="231F20"/>
          <w:spacing w:val="-11"/>
        </w:rPr>
        <w:t> </w:t>
      </w:r>
      <w:r>
        <w:rPr>
          <w:color w:val="231F20"/>
        </w:rPr>
        <w:t>sở.</w:t>
      </w:r>
      <w:r>
        <w:rPr>
          <w:color w:val="231F20"/>
          <w:spacing w:val="-11"/>
        </w:rPr>
        <w:t> </w:t>
      </w:r>
      <w:r>
        <w:rPr>
          <w:color w:val="231F20"/>
        </w:rPr>
        <w:t>Hiện</w:t>
      </w:r>
      <w:r>
        <w:rPr>
          <w:color w:val="231F20"/>
          <w:spacing w:val="-11"/>
        </w:rPr>
        <w:t> </w:t>
      </w:r>
      <w:r>
        <w:rPr>
          <w:color w:val="231F20"/>
        </w:rPr>
        <w:t>giờ</w:t>
      </w:r>
      <w:r>
        <w:rPr>
          <w:color w:val="231F20"/>
          <w:spacing w:val="-11"/>
        </w:rPr>
        <w:t> </w:t>
      </w:r>
      <w:r>
        <w:rPr>
          <w:color w:val="231F20"/>
        </w:rPr>
        <w:t>có</w:t>
      </w:r>
      <w:r>
        <w:rPr>
          <w:color w:val="231F20"/>
          <w:spacing w:val="-11"/>
        </w:rPr>
        <w:t> </w:t>
      </w:r>
      <w:r>
        <w:rPr>
          <w:color w:val="231F20"/>
        </w:rPr>
        <w:t>thọ</w:t>
      </w:r>
      <w:r>
        <w:rPr>
          <w:color w:val="231F20"/>
          <w:spacing w:val="-11"/>
        </w:rPr>
        <w:t> </w:t>
      </w:r>
      <w:r>
        <w:rPr>
          <w:color w:val="231F20"/>
        </w:rPr>
        <w:t>không? Ở</w:t>
      </w:r>
      <w:r>
        <w:rPr>
          <w:color w:val="231F20"/>
          <w:spacing w:val="-4"/>
        </w:rPr>
        <w:t> </w:t>
      </w:r>
      <w:r>
        <w:rPr>
          <w:color w:val="231F20"/>
        </w:rPr>
        <w:t>bất</w:t>
      </w:r>
      <w:r>
        <w:rPr>
          <w:color w:val="231F20"/>
          <w:spacing w:val="-4"/>
        </w:rPr>
        <w:t> </w:t>
      </w:r>
      <w:r>
        <w:rPr>
          <w:color w:val="231F20"/>
        </w:rPr>
        <w:t>cứ</w:t>
      </w:r>
      <w:r>
        <w:rPr>
          <w:color w:val="231F20"/>
          <w:spacing w:val="-4"/>
        </w:rPr>
        <w:t> </w:t>
      </w:r>
      <w:r>
        <w:rPr>
          <w:color w:val="231F20"/>
        </w:rPr>
        <w:t>khi</w:t>
      </w:r>
      <w:r>
        <w:rPr>
          <w:color w:val="231F20"/>
          <w:spacing w:val="-4"/>
        </w:rPr>
        <w:t> </w:t>
      </w:r>
      <w:r>
        <w:rPr>
          <w:color w:val="231F20"/>
        </w:rPr>
        <w:t>nào</w:t>
      </w:r>
      <w:r>
        <w:rPr>
          <w:color w:val="231F20"/>
          <w:spacing w:val="-4"/>
        </w:rPr>
        <w:t> </w:t>
      </w:r>
      <w:r>
        <w:rPr>
          <w:color w:val="231F20"/>
        </w:rPr>
        <w:t>có</w:t>
      </w:r>
      <w:r>
        <w:rPr>
          <w:color w:val="231F20"/>
          <w:spacing w:val="-4"/>
        </w:rPr>
        <w:t> </w:t>
      </w:r>
      <w:r>
        <w:rPr>
          <w:color w:val="231F20"/>
        </w:rPr>
        <w:t>tâm</w:t>
      </w:r>
      <w:r>
        <w:rPr>
          <w:color w:val="231F20"/>
          <w:spacing w:val="-4"/>
        </w:rPr>
        <w:t> </w:t>
      </w:r>
      <w:r>
        <w:rPr>
          <w:color w:val="231F20"/>
        </w:rPr>
        <w:t>thì</w:t>
      </w:r>
      <w:r>
        <w:rPr>
          <w:color w:val="231F20"/>
          <w:spacing w:val="-4"/>
        </w:rPr>
        <w:t> </w:t>
      </w:r>
      <w:r>
        <w:rPr>
          <w:color w:val="231F20"/>
        </w:rPr>
        <w:t>phải</w:t>
      </w:r>
      <w:r>
        <w:rPr>
          <w:color w:val="231F20"/>
          <w:spacing w:val="-4"/>
        </w:rPr>
        <w:t> </w:t>
      </w:r>
      <w:r>
        <w:rPr>
          <w:color w:val="231F20"/>
        </w:rPr>
        <w:t>có</w:t>
      </w:r>
      <w:r>
        <w:rPr>
          <w:color w:val="231F20"/>
          <w:spacing w:val="-4"/>
        </w:rPr>
        <w:t> </w:t>
      </w:r>
      <w:r>
        <w:rPr>
          <w:color w:val="231F20"/>
        </w:rPr>
        <w:t>thọ.</w:t>
      </w:r>
      <w:r>
        <w:rPr>
          <w:color w:val="231F20"/>
          <w:spacing w:val="-4"/>
        </w:rPr>
        <w:t> </w:t>
      </w:r>
      <w:r>
        <w:rPr>
          <w:color w:val="231F20"/>
        </w:rPr>
        <w:t>Ở</w:t>
      </w:r>
      <w:r>
        <w:rPr>
          <w:color w:val="231F20"/>
          <w:spacing w:val="-4"/>
        </w:rPr>
        <w:t> </w:t>
      </w:r>
      <w:r>
        <w:rPr>
          <w:color w:val="231F20"/>
        </w:rPr>
        <w:t>khoảnh khắc thấy, thọ nào sinh khởi với cái thấy? Nếu không</w:t>
      </w:r>
      <w:r>
        <w:rPr>
          <w:color w:val="231F20"/>
          <w:spacing w:val="39"/>
        </w:rPr>
        <w:t> </w:t>
      </w:r>
      <w:r>
        <w:rPr>
          <w:color w:val="231F20"/>
        </w:rPr>
        <w:t>được</w:t>
      </w:r>
      <w:r>
        <w:rPr>
          <w:color w:val="231F20"/>
          <w:spacing w:val="39"/>
        </w:rPr>
        <w:t> </w:t>
      </w:r>
      <w:r>
        <w:rPr>
          <w:color w:val="231F20"/>
        </w:rPr>
        <w:t>học,</w:t>
      </w:r>
      <w:r>
        <w:rPr>
          <w:color w:val="231F20"/>
          <w:spacing w:val="39"/>
        </w:rPr>
        <w:t> </w:t>
      </w:r>
      <w:r>
        <w:rPr>
          <w:color w:val="231F20"/>
        </w:rPr>
        <w:t>chúng</w:t>
      </w:r>
      <w:r>
        <w:rPr>
          <w:color w:val="231F20"/>
          <w:spacing w:val="39"/>
        </w:rPr>
        <w:t> </w:t>
      </w:r>
      <w:r>
        <w:rPr>
          <w:color w:val="231F20"/>
        </w:rPr>
        <w:t>ta</w:t>
      </w:r>
      <w:r>
        <w:rPr>
          <w:color w:val="231F20"/>
          <w:spacing w:val="39"/>
        </w:rPr>
        <w:t> </w:t>
      </w:r>
      <w:r>
        <w:rPr>
          <w:color w:val="231F20"/>
        </w:rPr>
        <w:t>sẽ</w:t>
      </w:r>
      <w:r>
        <w:rPr>
          <w:color w:val="231F20"/>
          <w:spacing w:val="39"/>
        </w:rPr>
        <w:t> </w:t>
      </w:r>
      <w:r>
        <w:rPr>
          <w:color w:val="231F20"/>
        </w:rPr>
        <w:t>cho</w:t>
      </w:r>
      <w:r>
        <w:rPr>
          <w:color w:val="231F20"/>
          <w:spacing w:val="39"/>
        </w:rPr>
        <w:t> </w:t>
      </w:r>
      <w:r>
        <w:rPr>
          <w:color w:val="231F20"/>
        </w:rPr>
        <w:t>rằng</w:t>
      </w:r>
      <w:r>
        <w:rPr>
          <w:color w:val="231F20"/>
          <w:spacing w:val="39"/>
        </w:rPr>
        <w:t> </w:t>
      </w:r>
      <w:r>
        <w:rPr>
          <w:color w:val="231F20"/>
        </w:rPr>
        <w:t>lúc</w:t>
      </w:r>
      <w:r>
        <w:rPr>
          <w:color w:val="231F20"/>
          <w:spacing w:val="39"/>
        </w:rPr>
        <w:t> </w:t>
      </w:r>
      <w:r>
        <w:rPr>
          <w:color w:val="231F20"/>
          <w:spacing w:val="-4"/>
        </w:rPr>
        <w:t>thấy</w:t>
      </w:r>
    </w:p>
    <w:p>
      <w:pPr>
        <w:pStyle w:val="BodyText"/>
        <w:spacing w:after="0" w:line="261" w:lineRule="auto"/>
        <w:sectPr>
          <w:pgSz w:w="7660" w:h="11630"/>
          <w:pgMar w:header="892" w:footer="0" w:top="1220" w:bottom="280" w:left="992" w:right="992"/>
        </w:sectPr>
      </w:pPr>
    </w:p>
    <w:p>
      <w:pPr>
        <w:pStyle w:val="BodyText"/>
        <w:spacing w:line="259" w:lineRule="auto"/>
        <w:ind w:firstLine="0"/>
      </w:pPr>
      <w:r>
        <w:rPr>
          <w:color w:val="231F20"/>
        </w:rPr>
        <w:t>mình rất vui, nhưng thực chất đó là khoảnh </w:t>
      </w:r>
      <w:r>
        <w:rPr>
          <w:color w:val="231F20"/>
        </w:rPr>
        <w:t>khắc khác</w:t>
      </w:r>
      <w:r>
        <w:rPr>
          <w:color w:val="231F20"/>
          <w:spacing w:val="-10"/>
        </w:rPr>
        <w:t> </w:t>
      </w:r>
      <w:r>
        <w:rPr>
          <w:color w:val="231F20"/>
        </w:rPr>
        <w:t>với</w:t>
      </w:r>
      <w:r>
        <w:rPr>
          <w:color w:val="231F20"/>
          <w:spacing w:val="-10"/>
        </w:rPr>
        <w:t> </w:t>
      </w:r>
      <w:r>
        <w:rPr>
          <w:color w:val="231F20"/>
        </w:rPr>
        <w:t>cái</w:t>
      </w:r>
      <w:r>
        <w:rPr>
          <w:color w:val="231F20"/>
          <w:spacing w:val="-10"/>
        </w:rPr>
        <w:t> </w:t>
      </w:r>
      <w:r>
        <w:rPr>
          <w:color w:val="231F20"/>
        </w:rPr>
        <w:t>thấy.</w:t>
      </w:r>
      <w:r>
        <w:rPr>
          <w:color w:val="231F20"/>
          <w:spacing w:val="-15"/>
        </w:rPr>
        <w:t> </w:t>
      </w:r>
      <w:r>
        <w:rPr>
          <w:color w:val="231F20"/>
        </w:rPr>
        <w:t>Và</w:t>
      </w:r>
      <w:r>
        <w:rPr>
          <w:color w:val="231F20"/>
          <w:spacing w:val="-10"/>
        </w:rPr>
        <w:t> </w:t>
      </w:r>
      <w:r>
        <w:rPr>
          <w:color w:val="231F20"/>
        </w:rPr>
        <w:t>đó</w:t>
      </w:r>
      <w:r>
        <w:rPr>
          <w:color w:val="231F20"/>
          <w:spacing w:val="-10"/>
        </w:rPr>
        <w:t> </w:t>
      </w:r>
      <w:r>
        <w:rPr>
          <w:color w:val="231F20"/>
        </w:rPr>
        <w:t>là</w:t>
      </w:r>
      <w:r>
        <w:rPr>
          <w:color w:val="231F20"/>
          <w:spacing w:val="-10"/>
        </w:rPr>
        <w:t> </w:t>
      </w:r>
      <w:r>
        <w:rPr>
          <w:color w:val="231F20"/>
        </w:rPr>
        <w:t>hiểu</w:t>
      </w:r>
      <w:r>
        <w:rPr>
          <w:color w:val="231F20"/>
          <w:spacing w:val="-10"/>
        </w:rPr>
        <w:t> </w:t>
      </w:r>
      <w:r>
        <w:rPr>
          <w:color w:val="231F20"/>
        </w:rPr>
        <w:t>biết</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dẫn</w:t>
      </w:r>
      <w:r>
        <w:rPr>
          <w:color w:val="231F20"/>
          <w:spacing w:val="-10"/>
        </w:rPr>
        <w:t> </w:t>
      </w:r>
      <w:r>
        <w:rPr>
          <w:color w:val="231F20"/>
        </w:rPr>
        <w:t>dắt tới hiểu biết về Liên Quan Tương Sinh.</w:t>
      </w:r>
    </w:p>
    <w:p>
      <w:pPr>
        <w:pStyle w:val="BodyText"/>
        <w:spacing w:line="259" w:lineRule="auto" w:before="113"/>
      </w:pPr>
      <w:r>
        <w:rPr>
          <w:color w:val="231F20"/>
        </w:rPr>
        <w:t>Có một thực tại khác cũng sinh khởi với </w:t>
      </w:r>
      <w:r>
        <w:rPr>
          <w:color w:val="231F20"/>
        </w:rPr>
        <w:t>mỗi khoảnh khắc tâm kinh nghiệm đối tượng, đó là xúc. Thông thường khi nghĩ đến xúc, ta thường nghĩ</w:t>
      </w:r>
      <w:r>
        <w:rPr>
          <w:color w:val="231F20"/>
          <w:spacing w:val="-7"/>
        </w:rPr>
        <w:t> </w:t>
      </w:r>
      <w:r>
        <w:rPr>
          <w:color w:val="231F20"/>
        </w:rPr>
        <w:t>đến</w:t>
      </w:r>
      <w:r>
        <w:rPr>
          <w:color w:val="231F20"/>
          <w:spacing w:val="-7"/>
        </w:rPr>
        <w:t> </w:t>
      </w:r>
      <w:r>
        <w:rPr>
          <w:color w:val="231F20"/>
        </w:rPr>
        <w:t>hai</w:t>
      </w:r>
      <w:r>
        <w:rPr>
          <w:color w:val="231F20"/>
          <w:spacing w:val="-7"/>
        </w:rPr>
        <w:t> </w:t>
      </w:r>
      <w:r>
        <w:rPr>
          <w:color w:val="231F20"/>
        </w:rPr>
        <w:t>thứ</w:t>
      </w:r>
      <w:r>
        <w:rPr>
          <w:color w:val="231F20"/>
          <w:spacing w:val="-7"/>
        </w:rPr>
        <w:t> </w:t>
      </w:r>
      <w:r>
        <w:rPr>
          <w:color w:val="231F20"/>
        </w:rPr>
        <w:t>chạm</w:t>
      </w:r>
      <w:r>
        <w:rPr>
          <w:color w:val="231F20"/>
          <w:spacing w:val="-7"/>
        </w:rPr>
        <w:t> </w:t>
      </w:r>
      <w:r>
        <w:rPr>
          <w:color w:val="231F20"/>
        </w:rPr>
        <w:t>vào</w:t>
      </w:r>
      <w:r>
        <w:rPr>
          <w:color w:val="231F20"/>
          <w:spacing w:val="-7"/>
        </w:rPr>
        <w:t> </w:t>
      </w:r>
      <w:r>
        <w:rPr>
          <w:color w:val="231F20"/>
        </w:rPr>
        <w:t>nhau,</w:t>
      </w:r>
      <w:r>
        <w:rPr>
          <w:color w:val="231F20"/>
          <w:spacing w:val="-7"/>
        </w:rPr>
        <w:t> </w:t>
      </w:r>
      <w:r>
        <w:rPr>
          <w:color w:val="231F20"/>
        </w:rPr>
        <w:t>nhưng</w:t>
      </w:r>
      <w:r>
        <w:rPr>
          <w:color w:val="231F20"/>
          <w:spacing w:val="-7"/>
        </w:rPr>
        <w:t> </w:t>
      </w:r>
      <w:r>
        <w:rPr>
          <w:color w:val="231F20"/>
        </w:rPr>
        <w:t>thực</w:t>
      </w:r>
      <w:r>
        <w:rPr>
          <w:color w:val="231F20"/>
          <w:spacing w:val="-7"/>
        </w:rPr>
        <w:t> </w:t>
      </w:r>
      <w:r>
        <w:rPr>
          <w:color w:val="231F20"/>
        </w:rPr>
        <w:t>chất, xúc</w:t>
      </w:r>
      <w:r>
        <w:rPr>
          <w:color w:val="231F20"/>
          <w:spacing w:val="-3"/>
        </w:rPr>
        <w:t> </w:t>
      </w:r>
      <w:r>
        <w:rPr>
          <w:color w:val="231F20"/>
        </w:rPr>
        <w:t>ở</w:t>
      </w:r>
      <w:r>
        <w:rPr>
          <w:color w:val="231F20"/>
          <w:spacing w:val="-3"/>
        </w:rPr>
        <w:t> </w:t>
      </w:r>
      <w:r>
        <w:rPr>
          <w:color w:val="231F20"/>
        </w:rPr>
        <w:t>đây</w:t>
      </w:r>
      <w:r>
        <w:rPr>
          <w:color w:val="231F20"/>
          <w:spacing w:val="-3"/>
        </w:rPr>
        <w:t> </w:t>
      </w:r>
      <w:r>
        <w:rPr>
          <w:color w:val="231F20"/>
        </w:rPr>
        <w:t>là</w:t>
      </w:r>
      <w:r>
        <w:rPr>
          <w:color w:val="231F20"/>
          <w:spacing w:val="-3"/>
        </w:rPr>
        <w:t> </w:t>
      </w:r>
      <w:r>
        <w:rPr>
          <w:color w:val="231F20"/>
        </w:rPr>
        <w:t>một</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Ở</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tâm</w:t>
      </w:r>
      <w:r>
        <w:rPr>
          <w:color w:val="231F20"/>
          <w:spacing w:val="-3"/>
        </w:rPr>
        <w:t> </w:t>
      </w:r>
      <w:r>
        <w:rPr>
          <w:color w:val="231F20"/>
        </w:rPr>
        <w:t>kinh nghiệm đối tượng, nếu không có xúc tiếp xúc với đối</w:t>
      </w:r>
      <w:r>
        <w:rPr>
          <w:color w:val="231F20"/>
          <w:spacing w:val="-5"/>
        </w:rPr>
        <w:t> </w:t>
      </w:r>
      <w:r>
        <w:rPr>
          <w:color w:val="231F20"/>
        </w:rPr>
        <w:t>tượng</w:t>
      </w:r>
      <w:r>
        <w:rPr>
          <w:color w:val="231F20"/>
          <w:spacing w:val="-5"/>
        </w:rPr>
        <w:t> </w:t>
      </w:r>
      <w:r>
        <w:rPr>
          <w:color w:val="231F20"/>
        </w:rPr>
        <w:t>thì</w:t>
      </w:r>
      <w:r>
        <w:rPr>
          <w:color w:val="231F20"/>
          <w:spacing w:val="-5"/>
        </w:rPr>
        <w:t> </w:t>
      </w:r>
      <w:r>
        <w:rPr>
          <w:color w:val="231F20"/>
        </w:rPr>
        <w:t>tâm</w:t>
      </w:r>
      <w:r>
        <w:rPr>
          <w:color w:val="231F20"/>
          <w:spacing w:val="-6"/>
        </w:rPr>
        <w:t> </w:t>
      </w:r>
      <w:r>
        <w:rPr>
          <w:color w:val="231F20"/>
        </w:rPr>
        <w:t>không</w:t>
      </w:r>
      <w:r>
        <w:rPr>
          <w:color w:val="231F20"/>
          <w:spacing w:val="-5"/>
        </w:rPr>
        <w:t> </w:t>
      </w:r>
      <w:r>
        <w:rPr>
          <w:color w:val="231F20"/>
        </w:rPr>
        <w:t>thể</w:t>
      </w:r>
      <w:r>
        <w:rPr>
          <w:color w:val="231F20"/>
          <w:spacing w:val="-6"/>
        </w:rPr>
        <w:t> </w:t>
      </w:r>
      <w:r>
        <w:rPr>
          <w:color w:val="231F20"/>
        </w:rPr>
        <w:t>kinh</w:t>
      </w:r>
      <w:r>
        <w:rPr>
          <w:color w:val="231F20"/>
          <w:spacing w:val="-5"/>
        </w:rPr>
        <w:t> </w:t>
      </w:r>
      <w:r>
        <w:rPr>
          <w:color w:val="231F20"/>
        </w:rPr>
        <w:t>nghiệm</w:t>
      </w:r>
      <w:r>
        <w:rPr>
          <w:color w:val="231F20"/>
          <w:spacing w:val="-6"/>
        </w:rPr>
        <w:t> </w:t>
      </w:r>
      <w:r>
        <w:rPr>
          <w:color w:val="231F20"/>
        </w:rPr>
        <w:t>nó.</w:t>
      </w:r>
      <w:r>
        <w:rPr>
          <w:color w:val="231F20"/>
          <w:spacing w:val="-5"/>
        </w:rPr>
        <w:t> </w:t>
      </w:r>
      <w:r>
        <w:rPr>
          <w:color w:val="231F20"/>
        </w:rPr>
        <w:t>Liệu tâm thấy hay nhãn thức có thể tự tiếp xúc với đối tượng thị giác không? Nó không thể bởi vì nó</w:t>
      </w:r>
      <w:r>
        <w:rPr>
          <w:color w:val="231F20"/>
          <w:spacing w:val="80"/>
          <w:w w:val="150"/>
        </w:rPr>
        <w:t> </w:t>
      </w:r>
      <w:r>
        <w:rPr>
          <w:color w:val="231F20"/>
        </w:rPr>
        <w:t>chỉ </w:t>
      </w:r>
      <w:r>
        <w:rPr>
          <w:i/>
          <w:color w:val="231F20"/>
        </w:rPr>
        <w:t>kinh nghiệm </w:t>
      </w:r>
      <w:r>
        <w:rPr>
          <w:color w:val="231F20"/>
        </w:rPr>
        <w:t>đối tượng được thấy. Nó không thể cảm nhận, không thể tiếp xúc, bởi vì những công việc đó là của các tâm sở kia. Tiếng Pali, từ ‘xúc’</w:t>
      </w:r>
      <w:r>
        <w:rPr>
          <w:color w:val="231F20"/>
          <w:spacing w:val="-12"/>
        </w:rPr>
        <w:t> </w:t>
      </w:r>
      <w:r>
        <w:rPr>
          <w:color w:val="231F20"/>
        </w:rPr>
        <w:t>là ‘phassa’, đó là một tâm sở. Như vậy, các bạn đang tìm hiểu về Liên Quan Tương Sinh, mà không bằng cách</w:t>
      </w:r>
      <w:r>
        <w:rPr>
          <w:color w:val="231F20"/>
          <w:spacing w:val="-1"/>
        </w:rPr>
        <w:t> </w:t>
      </w:r>
      <w:r>
        <w:rPr>
          <w:color w:val="231F20"/>
        </w:rPr>
        <w:t>học theo câu chữ, mà bằng cách hiểu về các thực tại hiện giờ, và bạn sẽ biết Liên Quan Tương Sinh nói về cái gì.</w:t>
      </w:r>
    </w:p>
    <w:p>
      <w:pPr>
        <w:pStyle w:val="BodyText"/>
        <w:spacing w:line="259" w:lineRule="auto" w:before="110"/>
      </w:pPr>
      <w:r>
        <w:rPr>
          <w:color w:val="231F20"/>
        </w:rPr>
        <w:t>Còn một yếu tố nữa, một tâm sở nữa mà </w:t>
      </w:r>
      <w:r>
        <w:rPr>
          <w:color w:val="231F20"/>
        </w:rPr>
        <w:t>ta cũng thường nói về, đó là tưởng tâm sở (sanna). </w:t>
      </w:r>
      <w:r>
        <w:rPr>
          <w:color w:val="231F20"/>
          <w:spacing w:val="-2"/>
        </w:rPr>
        <w:t>Tưởng</w:t>
      </w:r>
      <w:r>
        <w:rPr>
          <w:color w:val="231F20"/>
          <w:spacing w:val="-14"/>
        </w:rPr>
        <w:t> </w:t>
      </w:r>
      <w:r>
        <w:rPr>
          <w:color w:val="231F20"/>
          <w:spacing w:val="-2"/>
        </w:rPr>
        <w:t>là</w:t>
      </w:r>
      <w:r>
        <w:rPr>
          <w:color w:val="231F20"/>
          <w:spacing w:val="-14"/>
        </w:rPr>
        <w:t> </w:t>
      </w:r>
      <w:r>
        <w:rPr>
          <w:color w:val="231F20"/>
          <w:spacing w:val="-2"/>
        </w:rPr>
        <w:t>yếu</w:t>
      </w:r>
      <w:r>
        <w:rPr>
          <w:color w:val="231F20"/>
          <w:spacing w:val="-14"/>
        </w:rPr>
        <w:t> </w:t>
      </w:r>
      <w:r>
        <w:rPr>
          <w:color w:val="231F20"/>
          <w:spacing w:val="-2"/>
        </w:rPr>
        <w:t>tố</w:t>
      </w:r>
      <w:r>
        <w:rPr>
          <w:color w:val="231F20"/>
          <w:spacing w:val="-14"/>
        </w:rPr>
        <w:t> </w:t>
      </w:r>
      <w:r>
        <w:rPr>
          <w:color w:val="231F20"/>
          <w:spacing w:val="-2"/>
        </w:rPr>
        <w:t>đánh</w:t>
      </w:r>
      <w:r>
        <w:rPr>
          <w:color w:val="231F20"/>
          <w:spacing w:val="-14"/>
        </w:rPr>
        <w:t> </w:t>
      </w:r>
      <w:r>
        <w:rPr>
          <w:color w:val="231F20"/>
          <w:spacing w:val="-2"/>
        </w:rPr>
        <w:t>dấu,</w:t>
      </w:r>
      <w:r>
        <w:rPr>
          <w:color w:val="231F20"/>
          <w:spacing w:val="-14"/>
        </w:rPr>
        <w:t> </w:t>
      </w:r>
      <w:r>
        <w:rPr>
          <w:color w:val="231F20"/>
          <w:spacing w:val="-2"/>
        </w:rPr>
        <w:t>ghi</w:t>
      </w:r>
      <w:r>
        <w:rPr>
          <w:color w:val="231F20"/>
          <w:spacing w:val="-14"/>
        </w:rPr>
        <w:t> </w:t>
      </w:r>
      <w:r>
        <w:rPr>
          <w:color w:val="231F20"/>
          <w:spacing w:val="-2"/>
        </w:rPr>
        <w:t>nhận</w:t>
      </w:r>
      <w:r>
        <w:rPr>
          <w:color w:val="231F20"/>
          <w:spacing w:val="-14"/>
        </w:rPr>
        <w:t> </w:t>
      </w:r>
      <w:r>
        <w:rPr>
          <w:color w:val="231F20"/>
          <w:spacing w:val="-2"/>
        </w:rPr>
        <w:t>đối</w:t>
      </w:r>
      <w:r>
        <w:rPr>
          <w:color w:val="231F20"/>
          <w:spacing w:val="-14"/>
        </w:rPr>
        <w:t> </w:t>
      </w:r>
      <w:r>
        <w:rPr>
          <w:color w:val="231F20"/>
          <w:spacing w:val="-2"/>
        </w:rPr>
        <w:t>tượng</w:t>
      </w:r>
      <w:r>
        <w:rPr>
          <w:color w:val="231F20"/>
          <w:spacing w:val="-14"/>
        </w:rPr>
        <w:t> </w:t>
      </w:r>
      <w:r>
        <w:rPr>
          <w:color w:val="231F20"/>
          <w:spacing w:val="-2"/>
        </w:rPr>
        <w:t>được </w:t>
      </w:r>
      <w:r>
        <w:rPr>
          <w:color w:val="231F20"/>
        </w:rPr>
        <w:t>kinh</w:t>
      </w:r>
      <w:r>
        <w:rPr>
          <w:color w:val="231F20"/>
          <w:spacing w:val="-17"/>
        </w:rPr>
        <w:t> </w:t>
      </w:r>
      <w:r>
        <w:rPr>
          <w:color w:val="231F20"/>
        </w:rPr>
        <w:t>nghiệm.</w:t>
      </w:r>
      <w:r>
        <w:rPr>
          <w:color w:val="231F20"/>
          <w:spacing w:val="-17"/>
        </w:rPr>
        <w:t>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này,</w:t>
      </w:r>
      <w:r>
        <w:rPr>
          <w:color w:val="231F20"/>
          <w:spacing w:val="-17"/>
        </w:rPr>
        <w:t> </w:t>
      </w:r>
      <w:r>
        <w:rPr>
          <w:color w:val="231F20"/>
        </w:rPr>
        <w:t>cái</w:t>
      </w:r>
      <w:r>
        <w:rPr>
          <w:color w:val="231F20"/>
          <w:spacing w:val="-17"/>
        </w:rPr>
        <w:t> </w:t>
      </w:r>
      <w:r>
        <w:rPr>
          <w:color w:val="231F20"/>
        </w:rPr>
        <w:t>thấy</w:t>
      </w:r>
      <w:r>
        <w:rPr>
          <w:color w:val="231F20"/>
          <w:spacing w:val="-16"/>
        </w:rPr>
        <w:t> </w:t>
      </w:r>
      <w:r>
        <w:rPr>
          <w:color w:val="231F20"/>
        </w:rPr>
        <w:t>thì</w:t>
      </w:r>
      <w:r>
        <w:rPr>
          <w:color w:val="231F20"/>
          <w:spacing w:val="-17"/>
        </w:rPr>
        <w:t> </w:t>
      </w:r>
      <w:r>
        <w:rPr>
          <w:color w:val="231F20"/>
        </w:rPr>
        <w:t>đang thấy</w:t>
      </w:r>
      <w:r>
        <w:rPr>
          <w:color w:val="231F20"/>
          <w:spacing w:val="-12"/>
        </w:rPr>
        <w:t> </w:t>
      </w:r>
      <w:r>
        <w:rPr>
          <w:color w:val="231F20"/>
        </w:rPr>
        <w:t>còn</w:t>
      </w:r>
      <w:r>
        <w:rPr>
          <w:color w:val="231F20"/>
          <w:spacing w:val="-12"/>
        </w:rPr>
        <w:t> </w:t>
      </w:r>
      <w:r>
        <w:rPr>
          <w:color w:val="231F20"/>
        </w:rPr>
        <w:t>tưởng</w:t>
      </w:r>
      <w:r>
        <w:rPr>
          <w:color w:val="231F20"/>
          <w:spacing w:val="-12"/>
        </w:rPr>
        <w:t> </w:t>
      </w:r>
      <w:r>
        <w:rPr>
          <w:color w:val="231F20"/>
        </w:rPr>
        <w:t>thì</w:t>
      </w:r>
      <w:r>
        <w:rPr>
          <w:color w:val="231F20"/>
          <w:spacing w:val="-12"/>
        </w:rPr>
        <w:t> </w:t>
      </w:r>
      <w:r>
        <w:rPr>
          <w:color w:val="231F20"/>
        </w:rPr>
        <w:t>đánh</w:t>
      </w:r>
      <w:r>
        <w:rPr>
          <w:color w:val="231F20"/>
          <w:spacing w:val="-12"/>
        </w:rPr>
        <w:t> </w:t>
      </w:r>
      <w:r>
        <w:rPr>
          <w:color w:val="231F20"/>
        </w:rPr>
        <w:t>dấu,</w:t>
      </w:r>
      <w:r>
        <w:rPr>
          <w:color w:val="231F20"/>
          <w:spacing w:val="-12"/>
        </w:rPr>
        <w:t> </w:t>
      </w:r>
      <w:r>
        <w:rPr>
          <w:color w:val="231F20"/>
        </w:rPr>
        <w:t>ghi</w:t>
      </w:r>
      <w:r>
        <w:rPr>
          <w:color w:val="231F20"/>
          <w:spacing w:val="-12"/>
        </w:rPr>
        <w:t> </w:t>
      </w:r>
      <w:r>
        <w:rPr>
          <w:color w:val="231F20"/>
        </w:rPr>
        <w:t>nhận</w:t>
      </w:r>
      <w:r>
        <w:rPr>
          <w:color w:val="231F20"/>
          <w:spacing w:val="-12"/>
        </w:rPr>
        <w:t> </w:t>
      </w:r>
      <w:r>
        <w:rPr>
          <w:color w:val="231F20"/>
        </w:rPr>
        <w:t>đặc</w:t>
      </w:r>
      <w:r>
        <w:rPr>
          <w:color w:val="231F20"/>
          <w:spacing w:val="-12"/>
        </w:rPr>
        <w:t> </w:t>
      </w:r>
      <w:r>
        <w:rPr>
          <w:color w:val="231F20"/>
        </w:rPr>
        <w:t>tính</w:t>
      </w:r>
      <w:r>
        <w:rPr>
          <w:color w:val="231F20"/>
          <w:spacing w:val="-12"/>
        </w:rPr>
        <w:t> </w:t>
      </w:r>
      <w:r>
        <w:rPr>
          <w:color w:val="231F20"/>
        </w:rPr>
        <w:t>của đối tượng thị giác. Và tưởng cũng sinh khởi với mỗi</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tâm.</w:t>
      </w:r>
      <w:r>
        <w:rPr>
          <w:color w:val="231F20"/>
          <w:spacing w:val="13"/>
        </w:rPr>
        <w:t> </w:t>
      </w:r>
      <w:r>
        <w:rPr>
          <w:color w:val="231F20"/>
        </w:rPr>
        <w:t>Bây</w:t>
      </w:r>
      <w:r>
        <w:rPr>
          <w:color w:val="231F20"/>
          <w:spacing w:val="13"/>
        </w:rPr>
        <w:t> </w:t>
      </w:r>
      <w:r>
        <w:rPr>
          <w:color w:val="231F20"/>
        </w:rPr>
        <w:t>giờ,</w:t>
      </w:r>
      <w:r>
        <w:rPr>
          <w:color w:val="231F20"/>
          <w:spacing w:val="13"/>
        </w:rPr>
        <w:t> </w:t>
      </w:r>
      <w:r>
        <w:rPr>
          <w:color w:val="231F20"/>
        </w:rPr>
        <w:t>bạn</w:t>
      </w:r>
      <w:r>
        <w:rPr>
          <w:color w:val="231F20"/>
          <w:spacing w:val="13"/>
        </w:rPr>
        <w:t> </w:t>
      </w:r>
      <w:r>
        <w:rPr>
          <w:color w:val="231F20"/>
        </w:rPr>
        <w:t>có</w:t>
      </w:r>
      <w:r>
        <w:rPr>
          <w:color w:val="231F20"/>
          <w:spacing w:val="13"/>
        </w:rPr>
        <w:t> </w:t>
      </w:r>
      <w:r>
        <w:rPr>
          <w:color w:val="231F20"/>
        </w:rPr>
        <w:t>nhớ</w:t>
      </w:r>
      <w:r>
        <w:rPr>
          <w:color w:val="231F20"/>
          <w:spacing w:val="13"/>
        </w:rPr>
        <w:t> </w:t>
      </w:r>
      <w:r>
        <w:rPr>
          <w:color w:val="231F20"/>
          <w:spacing w:val="-4"/>
        </w:rPr>
        <w:t>được</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người</w:t>
      </w:r>
      <w:r>
        <w:rPr>
          <w:color w:val="231F20"/>
          <w:spacing w:val="-17"/>
        </w:rPr>
        <w:t> </w:t>
      </w:r>
      <w:r>
        <w:rPr>
          <w:color w:val="231F20"/>
        </w:rPr>
        <w:t>này</w:t>
      </w:r>
      <w:r>
        <w:rPr>
          <w:color w:val="231F20"/>
          <w:spacing w:val="-17"/>
        </w:rPr>
        <w:t> </w:t>
      </w:r>
      <w:r>
        <w:rPr>
          <w:color w:val="231F20"/>
        </w:rPr>
        <w:t>tên</w:t>
      </w:r>
      <w:r>
        <w:rPr>
          <w:color w:val="231F20"/>
          <w:spacing w:val="-17"/>
        </w:rPr>
        <w:t> </w:t>
      </w:r>
      <w:r>
        <w:rPr>
          <w:color w:val="231F20"/>
        </w:rPr>
        <w:t>gì,</w:t>
      </w:r>
      <w:r>
        <w:rPr>
          <w:color w:val="231F20"/>
          <w:spacing w:val="-17"/>
        </w:rPr>
        <w:t> </w:t>
      </w:r>
      <w:r>
        <w:rPr>
          <w:color w:val="231F20"/>
        </w:rPr>
        <w:t>là</w:t>
      </w:r>
      <w:r>
        <w:rPr>
          <w:color w:val="231F20"/>
          <w:spacing w:val="-17"/>
        </w:rPr>
        <w:t> </w:t>
      </w:r>
      <w:r>
        <w:rPr>
          <w:color w:val="231F20"/>
        </w:rPr>
        <w:t>ai</w:t>
      </w:r>
      <w:r>
        <w:rPr>
          <w:color w:val="231F20"/>
          <w:spacing w:val="-17"/>
        </w:rPr>
        <w:t> </w:t>
      </w:r>
      <w:r>
        <w:rPr>
          <w:color w:val="231F20"/>
        </w:rPr>
        <w:t>không?</w:t>
      </w:r>
      <w:r>
        <w:rPr>
          <w:color w:val="231F20"/>
          <w:spacing w:val="-16"/>
        </w:rPr>
        <w:t> </w:t>
      </w:r>
      <w:r>
        <w:rPr>
          <w:color w:val="231F20"/>
        </w:rPr>
        <w:t>Ở</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thấy, nhãn</w:t>
      </w:r>
      <w:r>
        <w:rPr>
          <w:color w:val="231F20"/>
          <w:spacing w:val="-14"/>
        </w:rPr>
        <w:t> </w:t>
      </w:r>
      <w:r>
        <w:rPr>
          <w:color w:val="231F20"/>
        </w:rPr>
        <w:t>thức</w:t>
      </w:r>
      <w:r>
        <w:rPr>
          <w:color w:val="231F20"/>
          <w:spacing w:val="-14"/>
        </w:rPr>
        <w:t> </w:t>
      </w:r>
      <w:r>
        <w:rPr>
          <w:color w:val="231F20"/>
        </w:rPr>
        <w:t>không</w:t>
      </w:r>
      <w:r>
        <w:rPr>
          <w:color w:val="231F20"/>
          <w:spacing w:val="-14"/>
        </w:rPr>
        <w:t> </w:t>
      </w:r>
      <w:r>
        <w:rPr>
          <w:color w:val="231F20"/>
        </w:rPr>
        <w:t>thể</w:t>
      </w:r>
      <w:r>
        <w:rPr>
          <w:color w:val="231F20"/>
          <w:spacing w:val="-14"/>
        </w:rPr>
        <w:t> </w:t>
      </w:r>
      <w:r>
        <w:rPr>
          <w:color w:val="231F20"/>
        </w:rPr>
        <w:t>nhớ</w:t>
      </w:r>
      <w:r>
        <w:rPr>
          <w:color w:val="231F20"/>
          <w:spacing w:val="-14"/>
        </w:rPr>
        <w:t> </w:t>
      </w:r>
      <w:r>
        <w:rPr>
          <w:color w:val="231F20"/>
        </w:rPr>
        <w:t>gì</w:t>
      </w:r>
      <w:r>
        <w:rPr>
          <w:color w:val="231F20"/>
          <w:spacing w:val="-14"/>
        </w:rPr>
        <w:t> </w:t>
      </w:r>
      <w:r>
        <w:rPr>
          <w:color w:val="231F20"/>
        </w:rPr>
        <w:t>cả.</w:t>
      </w:r>
      <w:r>
        <w:rPr>
          <w:color w:val="231F20"/>
          <w:spacing w:val="-14"/>
        </w:rPr>
        <w:t> </w:t>
      </w:r>
      <w:r>
        <w:rPr>
          <w:color w:val="231F20"/>
        </w:rPr>
        <w:t>Có</w:t>
      </w:r>
      <w:r>
        <w:rPr>
          <w:color w:val="231F20"/>
          <w:spacing w:val="-14"/>
        </w:rPr>
        <w:t> </w:t>
      </w:r>
      <w:r>
        <w:rPr>
          <w:color w:val="231F20"/>
        </w:rPr>
        <w:t>tưởng</w:t>
      </w:r>
      <w:r>
        <w:rPr>
          <w:color w:val="231F20"/>
          <w:spacing w:val="-14"/>
        </w:rPr>
        <w:t> </w:t>
      </w:r>
      <w:r>
        <w:rPr>
          <w:color w:val="231F20"/>
        </w:rPr>
        <w:t>làm</w:t>
      </w:r>
      <w:r>
        <w:rPr>
          <w:color w:val="231F20"/>
          <w:spacing w:val="-14"/>
        </w:rPr>
        <w:t> </w:t>
      </w:r>
      <w:r>
        <w:rPr>
          <w:color w:val="231F20"/>
        </w:rPr>
        <w:t>công việc đánh dấu và ghi nhớ trong mỗi khoảnh khắc. Vậy không lúc nào có một con người nào cả, chỉ là ở trong suy nghĩ. Nếu không có tưởng thì liệu có suy nghĩ không? Ở khoảnh khắc ấy, tâm kinh nghiệm</w:t>
      </w:r>
      <w:r>
        <w:rPr>
          <w:color w:val="231F20"/>
          <w:spacing w:val="-11"/>
        </w:rPr>
        <w:t> </w:t>
      </w:r>
      <w:r>
        <w:rPr>
          <w:color w:val="231F20"/>
        </w:rPr>
        <w:t>đối</w:t>
      </w:r>
      <w:r>
        <w:rPr>
          <w:color w:val="231F20"/>
          <w:spacing w:val="-11"/>
        </w:rPr>
        <w:t> </w:t>
      </w:r>
      <w:r>
        <w:rPr>
          <w:color w:val="231F20"/>
        </w:rPr>
        <w:t>tượng,</w:t>
      </w:r>
      <w:r>
        <w:rPr>
          <w:color w:val="231F20"/>
          <w:spacing w:val="-11"/>
        </w:rPr>
        <w:t> </w:t>
      </w:r>
      <w:r>
        <w:rPr>
          <w:color w:val="231F20"/>
        </w:rPr>
        <w:t>lại</w:t>
      </w:r>
      <w:r>
        <w:rPr>
          <w:color w:val="231F20"/>
          <w:spacing w:val="-11"/>
        </w:rPr>
        <w:t> </w:t>
      </w:r>
      <w:r>
        <w:rPr>
          <w:color w:val="231F20"/>
        </w:rPr>
        <w:t>tiếp</w:t>
      </w:r>
      <w:r>
        <w:rPr>
          <w:color w:val="231F20"/>
          <w:spacing w:val="-11"/>
        </w:rPr>
        <w:t> </w:t>
      </w:r>
      <w:r>
        <w:rPr>
          <w:color w:val="231F20"/>
        </w:rPr>
        <w:t>tục</w:t>
      </w:r>
      <w:r>
        <w:rPr>
          <w:color w:val="231F20"/>
          <w:spacing w:val="-11"/>
        </w:rPr>
        <w:t> </w:t>
      </w:r>
      <w:r>
        <w:rPr>
          <w:color w:val="231F20"/>
        </w:rPr>
        <w:t>đánh</w:t>
      </w:r>
      <w:r>
        <w:rPr>
          <w:color w:val="231F20"/>
          <w:spacing w:val="-11"/>
        </w:rPr>
        <w:t> </w:t>
      </w:r>
      <w:r>
        <w:rPr>
          <w:color w:val="231F20"/>
        </w:rPr>
        <w:t>dấu</w:t>
      </w:r>
      <w:r>
        <w:rPr>
          <w:color w:val="231F20"/>
          <w:spacing w:val="-11"/>
        </w:rPr>
        <w:t> </w:t>
      </w:r>
      <w:r>
        <w:rPr>
          <w:color w:val="231F20"/>
        </w:rPr>
        <w:t>và</w:t>
      </w:r>
      <w:r>
        <w:rPr>
          <w:color w:val="231F20"/>
          <w:spacing w:val="-11"/>
        </w:rPr>
        <w:t> </w:t>
      </w:r>
      <w:r>
        <w:rPr>
          <w:color w:val="231F20"/>
        </w:rPr>
        <w:t>ghi</w:t>
      </w:r>
      <w:r>
        <w:rPr>
          <w:color w:val="231F20"/>
          <w:spacing w:val="-11"/>
        </w:rPr>
        <w:t> </w:t>
      </w:r>
      <w:r>
        <w:rPr>
          <w:color w:val="231F20"/>
        </w:rPr>
        <w:t>nhớ đối tượng đó.</w:t>
      </w:r>
      <w:r>
        <w:rPr>
          <w:color w:val="231F20"/>
          <w:spacing w:val="-2"/>
        </w:rPr>
        <w:t> </w:t>
      </w:r>
      <w:r>
        <w:rPr>
          <w:color w:val="231F20"/>
        </w:rPr>
        <w:t>Vì vậy mà đức Phật đã thuyết Pháp trong</w:t>
      </w:r>
      <w:r>
        <w:rPr>
          <w:color w:val="231F20"/>
          <w:spacing w:val="-13"/>
        </w:rPr>
        <w:t> </w:t>
      </w:r>
      <w:r>
        <w:rPr>
          <w:color w:val="231F20"/>
        </w:rPr>
        <w:t>suốt</w:t>
      </w:r>
      <w:r>
        <w:rPr>
          <w:color w:val="231F20"/>
          <w:spacing w:val="-13"/>
        </w:rPr>
        <w:t> </w:t>
      </w:r>
      <w:r>
        <w:rPr>
          <w:color w:val="231F20"/>
        </w:rPr>
        <w:t>45</w:t>
      </w:r>
      <w:r>
        <w:rPr>
          <w:color w:val="231F20"/>
          <w:spacing w:val="-13"/>
        </w:rPr>
        <w:t> </w:t>
      </w:r>
      <w:r>
        <w:rPr>
          <w:color w:val="231F20"/>
        </w:rPr>
        <w:t>năm</w:t>
      </w:r>
      <w:r>
        <w:rPr>
          <w:color w:val="231F20"/>
          <w:spacing w:val="-13"/>
        </w:rPr>
        <w:t> </w:t>
      </w:r>
      <w:r>
        <w:rPr>
          <w:color w:val="231F20"/>
        </w:rPr>
        <w:t>để</w:t>
      </w:r>
      <w:r>
        <w:rPr>
          <w:color w:val="231F20"/>
          <w:spacing w:val="-13"/>
        </w:rPr>
        <w:t> </w:t>
      </w:r>
      <w:r>
        <w:rPr>
          <w:color w:val="231F20"/>
        </w:rPr>
        <w:t>những</w:t>
      </w:r>
      <w:r>
        <w:rPr>
          <w:color w:val="231F20"/>
          <w:spacing w:val="-13"/>
        </w:rPr>
        <w:t> </w:t>
      </w:r>
      <w:r>
        <w:rPr>
          <w:color w:val="231F20"/>
        </w:rPr>
        <w:t>người</w:t>
      </w:r>
      <w:r>
        <w:rPr>
          <w:color w:val="231F20"/>
          <w:spacing w:val="-13"/>
        </w:rPr>
        <w:t> </w:t>
      </w:r>
      <w:r>
        <w:rPr>
          <w:color w:val="231F20"/>
        </w:rPr>
        <w:t>nghe</w:t>
      </w:r>
      <w:r>
        <w:rPr>
          <w:color w:val="231F20"/>
          <w:spacing w:val="-13"/>
        </w:rPr>
        <w:t> </w:t>
      </w:r>
      <w:r>
        <w:rPr>
          <w:color w:val="231F20"/>
        </w:rPr>
        <w:t>thấy</w:t>
      </w:r>
      <w:r>
        <w:rPr>
          <w:color w:val="231F20"/>
          <w:spacing w:val="-13"/>
        </w:rPr>
        <w:t> </w:t>
      </w:r>
      <w:r>
        <w:rPr>
          <w:color w:val="231F20"/>
        </w:rPr>
        <w:t>được một cách rõ ràng rằng các pháp là vô ngã.</w:t>
      </w:r>
    </w:p>
    <w:p>
      <w:pPr>
        <w:pStyle w:val="BodyText"/>
        <w:spacing w:line="261" w:lineRule="auto" w:before="124"/>
      </w:pPr>
      <w:r>
        <w:rPr>
          <w:color w:val="231F20"/>
        </w:rPr>
        <w:t>Vừa rồi chúng ta đã nói về một số mắt </w:t>
      </w:r>
      <w:r>
        <w:rPr>
          <w:color w:val="231F20"/>
        </w:rPr>
        <w:t>xích của Liên Quan Tương Sinh, và bây giờ chúng ta có thể nói về một mắt xích nữa, là một pháp rất thông thường trong cuộc sống, đó là ái. Hiện giờ có ái không? Đó chính là Liên Quan</w:t>
      </w:r>
      <w:r>
        <w:rPr>
          <w:color w:val="231F20"/>
          <w:spacing w:val="-3"/>
        </w:rPr>
        <w:t> </w:t>
      </w:r>
      <w:r>
        <w:rPr>
          <w:color w:val="231F20"/>
        </w:rPr>
        <w:t>Tương Sinh. Ta đang dính mắc (ái) vào những gì được nghe, được thấy, vào nhiều thứ mà không được nhận biết,</w:t>
      </w:r>
      <w:r>
        <w:rPr>
          <w:color w:val="231F20"/>
          <w:spacing w:val="-16"/>
        </w:rPr>
        <w:t> </w:t>
      </w:r>
      <w:r>
        <w:rPr>
          <w:color w:val="231F20"/>
        </w:rPr>
        <w:t>nhưng</w:t>
      </w:r>
      <w:r>
        <w:rPr>
          <w:color w:val="231F20"/>
          <w:spacing w:val="-16"/>
        </w:rPr>
        <w:t> </w:t>
      </w:r>
      <w:r>
        <w:rPr>
          <w:color w:val="231F20"/>
        </w:rPr>
        <w:t>nó</w:t>
      </w:r>
      <w:r>
        <w:rPr>
          <w:color w:val="231F20"/>
          <w:spacing w:val="-16"/>
        </w:rPr>
        <w:t> </w:t>
      </w:r>
      <w:r>
        <w:rPr>
          <w:color w:val="231F20"/>
        </w:rPr>
        <w:t>là</w:t>
      </w:r>
      <w:r>
        <w:rPr>
          <w:color w:val="231F20"/>
          <w:spacing w:val="-16"/>
        </w:rPr>
        <w:t> </w:t>
      </w:r>
      <w:r>
        <w:rPr>
          <w:color w:val="231F20"/>
        </w:rPr>
        <w:t>một</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không</w:t>
      </w:r>
      <w:r>
        <w:rPr>
          <w:color w:val="231F20"/>
          <w:spacing w:val="-16"/>
        </w:rPr>
        <w:t> </w:t>
      </w:r>
      <w:r>
        <w:rPr>
          <w:color w:val="231F20"/>
        </w:rPr>
        <w:t>thể</w:t>
      </w:r>
      <w:r>
        <w:rPr>
          <w:color w:val="231F20"/>
          <w:spacing w:val="-16"/>
        </w:rPr>
        <w:t> </w:t>
      </w:r>
      <w:r>
        <w:rPr>
          <w:color w:val="231F20"/>
        </w:rPr>
        <w:t>kiểm</w:t>
      </w:r>
      <w:r>
        <w:rPr>
          <w:color w:val="231F20"/>
          <w:spacing w:val="-16"/>
        </w:rPr>
        <w:t> </w:t>
      </w:r>
      <w:r>
        <w:rPr>
          <w:color w:val="231F20"/>
        </w:rPr>
        <w:t>soát được.</w:t>
      </w:r>
      <w:r>
        <w:rPr>
          <w:color w:val="231F20"/>
          <w:spacing w:val="-6"/>
        </w:rPr>
        <w:t> </w:t>
      </w:r>
      <w:r>
        <w:rPr>
          <w:color w:val="231F20"/>
        </w:rPr>
        <w:t>Không</w:t>
      </w:r>
      <w:r>
        <w:rPr>
          <w:color w:val="231F20"/>
          <w:spacing w:val="-6"/>
        </w:rPr>
        <w:t> </w:t>
      </w:r>
      <w:r>
        <w:rPr>
          <w:color w:val="231F20"/>
        </w:rPr>
        <w:t>ai</w:t>
      </w:r>
      <w:r>
        <w:rPr>
          <w:color w:val="231F20"/>
          <w:spacing w:val="-6"/>
        </w:rPr>
        <w:t> </w:t>
      </w:r>
      <w:r>
        <w:rPr>
          <w:color w:val="231F20"/>
        </w:rPr>
        <w:t>muốn</w:t>
      </w:r>
      <w:r>
        <w:rPr>
          <w:color w:val="231F20"/>
          <w:spacing w:val="-6"/>
        </w:rPr>
        <w:t> </w:t>
      </w:r>
      <w:r>
        <w:rPr>
          <w:color w:val="231F20"/>
        </w:rPr>
        <w:t>có</w:t>
      </w:r>
      <w:r>
        <w:rPr>
          <w:color w:val="231F20"/>
          <w:spacing w:val="-6"/>
        </w:rPr>
        <w:t> </w:t>
      </w:r>
      <w:r>
        <w:rPr>
          <w:color w:val="231F20"/>
        </w:rPr>
        <w:t>sân</w:t>
      </w:r>
      <w:r>
        <w:rPr>
          <w:color w:val="231F20"/>
          <w:spacing w:val="-6"/>
        </w:rPr>
        <w:t> </w:t>
      </w:r>
      <w:r>
        <w:rPr>
          <w:color w:val="231F20"/>
        </w:rPr>
        <w:t>hận</w:t>
      </w:r>
      <w:r>
        <w:rPr>
          <w:color w:val="231F20"/>
          <w:spacing w:val="-6"/>
        </w:rPr>
        <w:t> </w:t>
      </w:r>
      <w:r>
        <w:rPr>
          <w:color w:val="231F20"/>
        </w:rPr>
        <w:t>cùng</w:t>
      </w:r>
      <w:r>
        <w:rPr>
          <w:color w:val="231F20"/>
          <w:spacing w:val="-6"/>
        </w:rPr>
        <w:t> </w:t>
      </w:r>
      <w:r>
        <w:rPr>
          <w:color w:val="231F20"/>
        </w:rPr>
        <w:t>với</w:t>
      </w:r>
      <w:r>
        <w:rPr>
          <w:color w:val="231F20"/>
          <w:spacing w:val="-6"/>
        </w:rPr>
        <w:t> </w:t>
      </w:r>
      <w:r>
        <w:rPr>
          <w:color w:val="231F20"/>
        </w:rPr>
        <w:t>thọ</w:t>
      </w:r>
      <w:r>
        <w:rPr>
          <w:color w:val="231F20"/>
          <w:spacing w:val="-6"/>
        </w:rPr>
        <w:t> </w:t>
      </w:r>
      <w:r>
        <w:rPr>
          <w:color w:val="231F20"/>
        </w:rPr>
        <w:t>ưu, nhưng nó đã sinh khởi do duyên rồi. “Không thể kiểm soát được” là một ý nghĩa của vô ngã. Vậy ta</w:t>
      </w:r>
      <w:r>
        <w:rPr>
          <w:color w:val="231F20"/>
          <w:spacing w:val="-10"/>
        </w:rPr>
        <w:t> </w:t>
      </w:r>
      <w:r>
        <w:rPr>
          <w:color w:val="231F20"/>
        </w:rPr>
        <w:t>có</w:t>
      </w:r>
      <w:r>
        <w:rPr>
          <w:color w:val="231F20"/>
          <w:spacing w:val="-10"/>
        </w:rPr>
        <w:t> </w:t>
      </w:r>
      <w:r>
        <w:rPr>
          <w:color w:val="231F20"/>
        </w:rPr>
        <w:t>thể</w:t>
      </w:r>
      <w:r>
        <w:rPr>
          <w:color w:val="231F20"/>
          <w:spacing w:val="-10"/>
        </w:rPr>
        <w:t> </w:t>
      </w:r>
      <w:r>
        <w:rPr>
          <w:color w:val="231F20"/>
        </w:rPr>
        <w:t>hiểu</w:t>
      </w:r>
      <w:r>
        <w:rPr>
          <w:color w:val="231F20"/>
          <w:spacing w:val="-10"/>
        </w:rPr>
        <w:t> </w:t>
      </w:r>
      <w:r>
        <w:rPr>
          <w:color w:val="231F20"/>
        </w:rPr>
        <w:t>hơn</w:t>
      </w:r>
      <w:r>
        <w:rPr>
          <w:color w:val="231F20"/>
          <w:spacing w:val="-10"/>
        </w:rPr>
        <w:t> </w:t>
      </w:r>
      <w:r>
        <w:rPr>
          <w:color w:val="231F20"/>
        </w:rPr>
        <w:t>ý</w:t>
      </w:r>
      <w:r>
        <w:rPr>
          <w:color w:val="231F20"/>
          <w:spacing w:val="-10"/>
        </w:rPr>
        <w:t> </w:t>
      </w:r>
      <w:r>
        <w:rPr>
          <w:color w:val="231F20"/>
        </w:rPr>
        <w:t>nghĩa</w:t>
      </w:r>
      <w:r>
        <w:rPr>
          <w:color w:val="231F20"/>
          <w:spacing w:val="-10"/>
        </w:rPr>
        <w:t> </w:t>
      </w:r>
      <w:r>
        <w:rPr>
          <w:color w:val="231F20"/>
        </w:rPr>
        <w:t>của</w:t>
      </w:r>
      <w:r>
        <w:rPr>
          <w:color w:val="231F20"/>
          <w:spacing w:val="-10"/>
        </w:rPr>
        <w:t> </w:t>
      </w:r>
      <w:r>
        <w:rPr>
          <w:color w:val="231F20"/>
        </w:rPr>
        <w:t>câu</w:t>
      </w:r>
      <w:r>
        <w:rPr>
          <w:color w:val="231F20"/>
          <w:spacing w:val="-10"/>
        </w:rPr>
        <w:t> </w:t>
      </w:r>
      <w:r>
        <w:rPr>
          <w:color w:val="231F20"/>
        </w:rPr>
        <w:t>“tất</w:t>
      </w:r>
      <w:r>
        <w:rPr>
          <w:color w:val="231F20"/>
          <w:spacing w:val="-10"/>
        </w:rPr>
        <w:t> </w:t>
      </w:r>
      <w:r>
        <w:rPr>
          <w:color w:val="231F20"/>
        </w:rPr>
        <w:t>cả</w:t>
      </w:r>
      <w:r>
        <w:rPr>
          <w:color w:val="231F20"/>
          <w:spacing w:val="-10"/>
        </w:rPr>
        <w:t> </w:t>
      </w:r>
      <w:r>
        <w:rPr>
          <w:color w:val="231F20"/>
        </w:rPr>
        <w:t>các</w:t>
      </w:r>
      <w:r>
        <w:rPr>
          <w:color w:val="231F20"/>
          <w:spacing w:val="-10"/>
        </w:rPr>
        <w:t> </w:t>
      </w:r>
      <w:r>
        <w:rPr>
          <w:color w:val="231F20"/>
        </w:rPr>
        <w:t>pháp là vô ngã”, từng chút một. Khi chúng ta nói kỹ hơn,</w:t>
      </w:r>
      <w:r>
        <w:rPr>
          <w:color w:val="231F20"/>
          <w:spacing w:val="-17"/>
        </w:rPr>
        <w:t> </w:t>
      </w:r>
      <w:r>
        <w:rPr>
          <w:color w:val="231F20"/>
        </w:rPr>
        <w:t>hiểu</w:t>
      </w:r>
      <w:r>
        <w:rPr>
          <w:color w:val="231F20"/>
          <w:spacing w:val="-17"/>
        </w:rPr>
        <w:t> </w:t>
      </w:r>
      <w:r>
        <w:rPr>
          <w:color w:val="231F20"/>
        </w:rPr>
        <w:t>rõ</w:t>
      </w:r>
      <w:r>
        <w:rPr>
          <w:color w:val="231F20"/>
          <w:spacing w:val="-17"/>
        </w:rPr>
        <w:t> </w:t>
      </w:r>
      <w:r>
        <w:rPr>
          <w:color w:val="231F20"/>
        </w:rPr>
        <w:t>hơn</w:t>
      </w:r>
      <w:r>
        <w:rPr>
          <w:color w:val="231F20"/>
          <w:spacing w:val="-17"/>
        </w:rPr>
        <w:t> </w:t>
      </w:r>
      <w:r>
        <w:rPr>
          <w:color w:val="231F20"/>
        </w:rPr>
        <w:t>thì</w:t>
      </w:r>
      <w:r>
        <w:rPr>
          <w:color w:val="231F20"/>
          <w:spacing w:val="-17"/>
        </w:rPr>
        <w:t> </w:t>
      </w:r>
      <w:r>
        <w:rPr>
          <w:color w:val="231F20"/>
        </w:rPr>
        <w:t>nó</w:t>
      </w:r>
      <w:r>
        <w:rPr>
          <w:color w:val="231F20"/>
          <w:spacing w:val="-17"/>
        </w:rPr>
        <w:t> </w:t>
      </w:r>
      <w:r>
        <w:rPr>
          <w:color w:val="231F20"/>
        </w:rPr>
        <w:t>trở</w:t>
      </w:r>
      <w:r>
        <w:rPr>
          <w:color w:val="231F20"/>
          <w:spacing w:val="-17"/>
        </w:rPr>
        <w:t> </w:t>
      </w:r>
      <w:r>
        <w:rPr>
          <w:color w:val="231F20"/>
        </w:rPr>
        <w:t>thành</w:t>
      </w:r>
      <w:r>
        <w:rPr>
          <w:color w:val="231F20"/>
          <w:spacing w:val="-16"/>
        </w:rPr>
        <w:t> </w:t>
      </w:r>
      <w:r>
        <w:rPr>
          <w:color w:val="231F20"/>
        </w:rPr>
        <w:t>Liên</w:t>
      </w:r>
      <w:r>
        <w:rPr>
          <w:color w:val="231F20"/>
          <w:spacing w:val="-17"/>
        </w:rPr>
        <w:t> </w:t>
      </w:r>
      <w:r>
        <w:rPr>
          <w:color w:val="231F20"/>
        </w:rPr>
        <w:t>Quan</w:t>
      </w:r>
      <w:r>
        <w:rPr>
          <w:color w:val="231F20"/>
          <w:spacing w:val="-17"/>
        </w:rPr>
        <w:t> </w:t>
      </w:r>
      <w:r>
        <w:rPr>
          <w:color w:val="231F20"/>
        </w:rPr>
        <w:t>Tương Sinh. Nhưng nếu chúng ta không hiểu các thực tại,</w:t>
      </w:r>
      <w:r>
        <w:rPr>
          <w:color w:val="231F20"/>
          <w:spacing w:val="-6"/>
        </w:rPr>
        <w:t> </w:t>
      </w:r>
      <w:r>
        <w:rPr>
          <w:color w:val="231F20"/>
        </w:rPr>
        <w:t>mà</w:t>
      </w:r>
      <w:r>
        <w:rPr>
          <w:color w:val="231F20"/>
          <w:spacing w:val="-6"/>
        </w:rPr>
        <w:t> </w:t>
      </w:r>
      <w:r>
        <w:rPr>
          <w:color w:val="231F20"/>
        </w:rPr>
        <w:t>chỉ</w:t>
      </w:r>
      <w:r>
        <w:rPr>
          <w:color w:val="231F20"/>
          <w:spacing w:val="-5"/>
        </w:rPr>
        <w:t> </w:t>
      </w:r>
      <w:r>
        <w:rPr>
          <w:color w:val="231F20"/>
        </w:rPr>
        <w:t>cố</w:t>
      </w:r>
      <w:r>
        <w:rPr>
          <w:color w:val="231F20"/>
          <w:spacing w:val="-5"/>
        </w:rPr>
        <w:t> </w:t>
      </w:r>
      <w:r>
        <w:rPr>
          <w:color w:val="231F20"/>
        </w:rPr>
        <w:t>nhớ</w:t>
      </w:r>
      <w:r>
        <w:rPr>
          <w:color w:val="231F20"/>
          <w:spacing w:val="-5"/>
        </w:rPr>
        <w:t> </w:t>
      </w:r>
      <w:r>
        <w:rPr>
          <w:color w:val="231F20"/>
        </w:rPr>
        <w:t>các</w:t>
      </w:r>
      <w:r>
        <w:rPr>
          <w:color w:val="231F20"/>
          <w:spacing w:val="-6"/>
        </w:rPr>
        <w:t> </w:t>
      </w:r>
      <w:r>
        <w:rPr>
          <w:color w:val="231F20"/>
        </w:rPr>
        <w:t>tên</w:t>
      </w:r>
      <w:r>
        <w:rPr>
          <w:color w:val="231F20"/>
          <w:spacing w:val="-5"/>
        </w:rPr>
        <w:t> </w:t>
      </w:r>
      <w:r>
        <w:rPr>
          <w:color w:val="231F20"/>
        </w:rPr>
        <w:t>gọi</w:t>
      </w:r>
      <w:r>
        <w:rPr>
          <w:color w:val="231F20"/>
          <w:spacing w:val="-5"/>
        </w:rPr>
        <w:t> </w:t>
      </w:r>
      <w:r>
        <w:rPr>
          <w:color w:val="231F20"/>
        </w:rPr>
        <w:t>và</w:t>
      </w:r>
      <w:r>
        <w:rPr>
          <w:color w:val="231F20"/>
          <w:spacing w:val="-5"/>
        </w:rPr>
        <w:t> </w:t>
      </w:r>
      <w:r>
        <w:rPr>
          <w:color w:val="231F20"/>
        </w:rPr>
        <w:t>thuật</w:t>
      </w:r>
      <w:r>
        <w:rPr>
          <w:color w:val="231F20"/>
          <w:spacing w:val="-6"/>
        </w:rPr>
        <w:t> </w:t>
      </w:r>
      <w:r>
        <w:rPr>
          <w:color w:val="231F20"/>
        </w:rPr>
        <w:t>ngữ</w:t>
      </w:r>
      <w:r>
        <w:rPr>
          <w:color w:val="231F20"/>
          <w:spacing w:val="-5"/>
        </w:rPr>
        <w:t> </w:t>
      </w:r>
      <w:r>
        <w:rPr>
          <w:color w:val="231F20"/>
        </w:rPr>
        <w:t>chỉ</w:t>
      </w:r>
      <w:r>
        <w:rPr>
          <w:color w:val="231F20"/>
          <w:spacing w:val="-5"/>
        </w:rPr>
        <w:t> </w:t>
      </w:r>
      <w:r>
        <w:rPr>
          <w:color w:val="231F20"/>
        </w:rPr>
        <w:t>các mắt</w:t>
      </w:r>
      <w:r>
        <w:rPr>
          <w:color w:val="231F20"/>
          <w:spacing w:val="22"/>
        </w:rPr>
        <w:t> </w:t>
      </w:r>
      <w:r>
        <w:rPr>
          <w:color w:val="231F20"/>
        </w:rPr>
        <w:t>xích</w:t>
      </w:r>
      <w:r>
        <w:rPr>
          <w:color w:val="231F20"/>
          <w:spacing w:val="22"/>
        </w:rPr>
        <w:t> </w:t>
      </w:r>
      <w:r>
        <w:rPr>
          <w:color w:val="231F20"/>
        </w:rPr>
        <w:t>khác</w:t>
      </w:r>
      <w:r>
        <w:rPr>
          <w:color w:val="231F20"/>
          <w:spacing w:val="22"/>
        </w:rPr>
        <w:t> </w:t>
      </w:r>
      <w:r>
        <w:rPr>
          <w:color w:val="231F20"/>
        </w:rPr>
        <w:t>nhau</w:t>
      </w:r>
      <w:r>
        <w:rPr>
          <w:color w:val="231F20"/>
          <w:spacing w:val="22"/>
        </w:rPr>
        <w:t> </w:t>
      </w:r>
      <w:r>
        <w:rPr>
          <w:color w:val="231F20"/>
        </w:rPr>
        <w:t>của</w:t>
      </w:r>
      <w:r>
        <w:rPr>
          <w:color w:val="231F20"/>
          <w:spacing w:val="22"/>
        </w:rPr>
        <w:t> </w:t>
      </w:r>
      <w:r>
        <w:rPr>
          <w:color w:val="231F20"/>
        </w:rPr>
        <w:t>nó</w:t>
      </w:r>
      <w:r>
        <w:rPr>
          <w:color w:val="231F20"/>
          <w:spacing w:val="22"/>
        </w:rPr>
        <w:t> </w:t>
      </w:r>
      <w:r>
        <w:rPr>
          <w:color w:val="231F20"/>
        </w:rPr>
        <w:t>thì</w:t>
      </w:r>
      <w:r>
        <w:rPr>
          <w:color w:val="231F20"/>
          <w:spacing w:val="22"/>
        </w:rPr>
        <w:t> </w:t>
      </w:r>
      <w:r>
        <w:rPr>
          <w:color w:val="231F20"/>
        </w:rPr>
        <w:t>sẽ</w:t>
      </w:r>
      <w:r>
        <w:rPr>
          <w:color w:val="231F20"/>
          <w:spacing w:val="22"/>
        </w:rPr>
        <w:t> </w:t>
      </w:r>
      <w:r>
        <w:rPr>
          <w:color w:val="231F20"/>
        </w:rPr>
        <w:t>thật</w:t>
      </w:r>
      <w:r>
        <w:rPr>
          <w:color w:val="231F20"/>
          <w:spacing w:val="22"/>
        </w:rPr>
        <w:t> </w:t>
      </w:r>
      <w:r>
        <w:rPr>
          <w:color w:val="231F20"/>
        </w:rPr>
        <w:t>vô</w:t>
      </w:r>
      <w:r>
        <w:rPr>
          <w:color w:val="231F20"/>
          <w:spacing w:val="22"/>
        </w:rPr>
        <w:t> </w:t>
      </w:r>
      <w:r>
        <w:rPr>
          <w:color w:val="231F20"/>
        </w:rPr>
        <w:t>ích.</w:t>
      </w:r>
      <w:r>
        <w:rPr>
          <w:color w:val="231F20"/>
          <w:spacing w:val="17"/>
        </w:rPr>
        <w:t> </w:t>
      </w:r>
      <w:r>
        <w:rPr>
          <w:color w:val="231F20"/>
          <w:spacing w:val="-5"/>
        </w:rPr>
        <w:t>Vì</w:t>
      </w:r>
    </w:p>
    <w:p>
      <w:pPr>
        <w:pStyle w:val="BodyText"/>
        <w:spacing w:after="0" w:line="261" w:lineRule="auto"/>
        <w:sectPr>
          <w:pgSz w:w="7660" w:h="11630"/>
          <w:pgMar w:header="892" w:footer="0" w:top="1220" w:bottom="280" w:left="992" w:right="992"/>
        </w:sectPr>
      </w:pPr>
    </w:p>
    <w:p>
      <w:pPr>
        <w:pStyle w:val="BodyText"/>
        <w:spacing w:line="264" w:lineRule="auto"/>
        <w:ind w:firstLine="0"/>
      </w:pPr>
      <w:r>
        <w:rPr>
          <w:color w:val="231F20"/>
        </w:rPr>
        <w:t>vậy, nghiên cứu, tìm hiểu Giáo pháp không </w:t>
      </w:r>
      <w:r>
        <w:rPr>
          <w:color w:val="231F20"/>
        </w:rPr>
        <w:t>phải là nghiên cứu sách vở mà là tìm hiểu bất kỳ thực tại xuất hiện hiện giờ. Bất cứ cái gì sinh khởi đều là vô thường - anicca, đều là bất toại nguyện, hay khổ - dukkha, và vô ngã - </w:t>
      </w:r>
      <w:r>
        <w:rPr>
          <w:color w:val="4D5155"/>
        </w:rPr>
        <w:t>anattā</w:t>
      </w:r>
      <w:r>
        <w:rPr>
          <w:color w:val="231F20"/>
        </w:rPr>
        <w:t>, không thuộc về một ai và không kiểm soát được.</w:t>
      </w:r>
    </w:p>
    <w:p>
      <w:pPr>
        <w:pStyle w:val="BodyText"/>
        <w:spacing w:line="264" w:lineRule="auto" w:before="115"/>
      </w:pPr>
      <w:r>
        <w:rPr>
          <w:color w:val="231F20"/>
        </w:rPr>
        <w:t>Như vậy, cần có thời gian để có thể phát triển hiểu biết và điều ấy diễn ra do duyên, không </w:t>
      </w:r>
      <w:r>
        <w:rPr>
          <w:color w:val="231F20"/>
        </w:rPr>
        <w:t>phải do</w:t>
      </w:r>
      <w:r>
        <w:rPr>
          <w:color w:val="231F20"/>
          <w:spacing w:val="-10"/>
        </w:rPr>
        <w:t> </w:t>
      </w:r>
      <w:r>
        <w:rPr>
          <w:color w:val="231F20"/>
        </w:rPr>
        <w:t>con</w:t>
      </w:r>
      <w:r>
        <w:rPr>
          <w:color w:val="231F20"/>
          <w:spacing w:val="-10"/>
        </w:rPr>
        <w:t> </w:t>
      </w:r>
      <w:r>
        <w:rPr>
          <w:color w:val="231F20"/>
        </w:rPr>
        <w:t>người</w:t>
      </w:r>
      <w:r>
        <w:rPr>
          <w:color w:val="231F20"/>
          <w:spacing w:val="-10"/>
        </w:rPr>
        <w:t> </w:t>
      </w:r>
      <w:r>
        <w:rPr>
          <w:color w:val="231F20"/>
        </w:rPr>
        <w:t>nào.</w:t>
      </w:r>
      <w:r>
        <w:rPr>
          <w:color w:val="231F20"/>
          <w:spacing w:val="-11"/>
        </w:rPr>
        <w:t> </w:t>
      </w:r>
      <w:r>
        <w:rPr>
          <w:color w:val="231F20"/>
        </w:rPr>
        <w:t>Chúng</w:t>
      </w:r>
      <w:r>
        <w:rPr>
          <w:color w:val="231F20"/>
          <w:spacing w:val="-10"/>
        </w:rPr>
        <w:t> </w:t>
      </w:r>
      <w:r>
        <w:rPr>
          <w:color w:val="231F20"/>
        </w:rPr>
        <w:t>ta</w:t>
      </w:r>
      <w:r>
        <w:rPr>
          <w:color w:val="231F20"/>
          <w:spacing w:val="-11"/>
        </w:rPr>
        <w:t> </w:t>
      </w:r>
      <w:r>
        <w:rPr>
          <w:color w:val="231F20"/>
        </w:rPr>
        <w:t>đã</w:t>
      </w:r>
      <w:r>
        <w:rPr>
          <w:color w:val="231F20"/>
          <w:spacing w:val="-10"/>
        </w:rPr>
        <w:t> </w:t>
      </w:r>
      <w:r>
        <w:rPr>
          <w:color w:val="231F20"/>
        </w:rPr>
        <w:t>nói</w:t>
      </w:r>
      <w:r>
        <w:rPr>
          <w:color w:val="231F20"/>
          <w:spacing w:val="-10"/>
        </w:rPr>
        <w:t> </w:t>
      </w:r>
      <w:r>
        <w:rPr>
          <w:color w:val="231F20"/>
        </w:rPr>
        <w:t>rất</w:t>
      </w:r>
      <w:r>
        <w:rPr>
          <w:color w:val="231F20"/>
          <w:spacing w:val="-11"/>
        </w:rPr>
        <w:t> </w:t>
      </w:r>
      <w:r>
        <w:rPr>
          <w:color w:val="231F20"/>
        </w:rPr>
        <w:t>nhiều</w:t>
      </w:r>
      <w:r>
        <w:rPr>
          <w:color w:val="231F20"/>
          <w:spacing w:val="-11"/>
        </w:rPr>
        <w:t> </w:t>
      </w:r>
      <w:r>
        <w:rPr>
          <w:color w:val="231F20"/>
        </w:rPr>
        <w:t>về</w:t>
      </w:r>
      <w:r>
        <w:rPr>
          <w:color w:val="231F20"/>
          <w:spacing w:val="-10"/>
        </w:rPr>
        <w:t> </w:t>
      </w:r>
      <w:r>
        <w:rPr>
          <w:color w:val="231F20"/>
        </w:rPr>
        <w:t>cái thấy và cái được thấy, rằng cái được thấy không </w:t>
      </w:r>
      <w:r>
        <w:rPr>
          <w:color w:val="231F20"/>
          <w:spacing w:val="-2"/>
        </w:rPr>
        <w:t>phải</w:t>
      </w:r>
      <w:r>
        <w:rPr>
          <w:color w:val="231F20"/>
          <w:spacing w:val="-15"/>
        </w:rPr>
        <w:t> </w:t>
      </w:r>
      <w:r>
        <w:rPr>
          <w:color w:val="231F20"/>
          <w:spacing w:val="-2"/>
        </w:rPr>
        <w:t>là</w:t>
      </w:r>
      <w:r>
        <w:rPr>
          <w:color w:val="231F20"/>
          <w:spacing w:val="-15"/>
        </w:rPr>
        <w:t> </w:t>
      </w:r>
      <w:r>
        <w:rPr>
          <w:color w:val="231F20"/>
          <w:spacing w:val="-2"/>
        </w:rPr>
        <w:t>một</w:t>
      </w:r>
      <w:r>
        <w:rPr>
          <w:color w:val="231F20"/>
          <w:spacing w:val="-14"/>
        </w:rPr>
        <w:t> </w:t>
      </w:r>
      <w:r>
        <w:rPr>
          <w:color w:val="231F20"/>
          <w:spacing w:val="-2"/>
        </w:rPr>
        <w:t>con</w:t>
      </w:r>
      <w:r>
        <w:rPr>
          <w:color w:val="231F20"/>
          <w:spacing w:val="-14"/>
        </w:rPr>
        <w:t> </w:t>
      </w:r>
      <w:r>
        <w:rPr>
          <w:color w:val="231F20"/>
          <w:spacing w:val="-2"/>
        </w:rPr>
        <w:t>người</w:t>
      </w:r>
      <w:r>
        <w:rPr>
          <w:color w:val="231F20"/>
          <w:spacing w:val="-15"/>
        </w:rPr>
        <w:t> </w:t>
      </w:r>
      <w:r>
        <w:rPr>
          <w:color w:val="231F20"/>
          <w:spacing w:val="-2"/>
        </w:rPr>
        <w:t>hay</w:t>
      </w:r>
      <w:r>
        <w:rPr>
          <w:color w:val="231F20"/>
          <w:spacing w:val="-15"/>
        </w:rPr>
        <w:t> </w:t>
      </w:r>
      <w:r>
        <w:rPr>
          <w:color w:val="231F20"/>
          <w:spacing w:val="-2"/>
        </w:rPr>
        <w:t>thứ</w:t>
      </w:r>
      <w:r>
        <w:rPr>
          <w:color w:val="231F20"/>
          <w:spacing w:val="-14"/>
        </w:rPr>
        <w:t> </w:t>
      </w:r>
      <w:r>
        <w:rPr>
          <w:color w:val="231F20"/>
          <w:spacing w:val="-2"/>
        </w:rPr>
        <w:t>gì.</w:t>
      </w:r>
      <w:r>
        <w:rPr>
          <w:color w:val="231F20"/>
          <w:spacing w:val="-15"/>
        </w:rPr>
        <w:t> </w:t>
      </w:r>
      <w:r>
        <w:rPr>
          <w:color w:val="231F20"/>
          <w:spacing w:val="-2"/>
        </w:rPr>
        <w:t>Nó</w:t>
      </w:r>
      <w:r>
        <w:rPr>
          <w:color w:val="231F20"/>
          <w:spacing w:val="-13"/>
        </w:rPr>
        <w:t> </w:t>
      </w:r>
      <w:r>
        <w:rPr>
          <w:color w:val="231F20"/>
          <w:spacing w:val="-2"/>
        </w:rPr>
        <w:t>chỉ</w:t>
      </w:r>
      <w:r>
        <w:rPr>
          <w:color w:val="231F20"/>
          <w:spacing w:val="-15"/>
        </w:rPr>
        <w:t> </w:t>
      </w:r>
      <w:r>
        <w:rPr>
          <w:color w:val="231F20"/>
          <w:spacing w:val="-2"/>
        </w:rPr>
        <w:t>là</w:t>
      </w:r>
      <w:r>
        <w:rPr>
          <w:color w:val="231F20"/>
          <w:spacing w:val="-15"/>
        </w:rPr>
        <w:t> </w:t>
      </w:r>
      <w:r>
        <w:rPr>
          <w:color w:val="231F20"/>
          <w:spacing w:val="-2"/>
        </w:rPr>
        <w:t>một</w:t>
      </w:r>
      <w:r>
        <w:rPr>
          <w:color w:val="231F20"/>
          <w:spacing w:val="-14"/>
        </w:rPr>
        <w:t> </w:t>
      </w:r>
      <w:r>
        <w:rPr>
          <w:color w:val="231F20"/>
          <w:spacing w:val="-2"/>
        </w:rPr>
        <w:t>yếu </w:t>
      </w:r>
      <w:r>
        <w:rPr>
          <w:color w:val="231F20"/>
        </w:rPr>
        <w:t>tố,</w:t>
      </w:r>
      <w:r>
        <w:rPr>
          <w:color w:val="231F20"/>
          <w:spacing w:val="-11"/>
        </w:rPr>
        <w:t> </w:t>
      </w:r>
      <w:r>
        <w:rPr>
          <w:color w:val="231F20"/>
        </w:rPr>
        <w:t>có</w:t>
      </w:r>
      <w:r>
        <w:rPr>
          <w:color w:val="231F20"/>
          <w:spacing w:val="-11"/>
        </w:rPr>
        <w:t> </w:t>
      </w:r>
      <w:r>
        <w:rPr>
          <w:color w:val="231F20"/>
        </w:rPr>
        <w:t>tính</w:t>
      </w:r>
      <w:r>
        <w:rPr>
          <w:color w:val="231F20"/>
          <w:spacing w:val="-11"/>
        </w:rPr>
        <w:t> </w:t>
      </w:r>
      <w:r>
        <w:rPr>
          <w:color w:val="231F20"/>
        </w:rPr>
        <w:t>chất</w:t>
      </w:r>
      <w:r>
        <w:rPr>
          <w:color w:val="231F20"/>
          <w:spacing w:val="-11"/>
        </w:rPr>
        <w:t> </w:t>
      </w:r>
      <w:r>
        <w:rPr>
          <w:color w:val="231F20"/>
        </w:rPr>
        <w:t>được</w:t>
      </w:r>
      <w:r>
        <w:rPr>
          <w:color w:val="231F20"/>
          <w:spacing w:val="-11"/>
        </w:rPr>
        <w:t> </w:t>
      </w:r>
      <w:r>
        <w:rPr>
          <w:color w:val="231F20"/>
        </w:rPr>
        <w:t>thấy,</w:t>
      </w:r>
      <w:r>
        <w:rPr>
          <w:color w:val="231F20"/>
          <w:spacing w:val="-11"/>
        </w:rPr>
        <w:t> </w:t>
      </w:r>
      <w:r>
        <w:rPr>
          <w:color w:val="231F20"/>
        </w:rPr>
        <w:t>nó</w:t>
      </w:r>
      <w:r>
        <w:rPr>
          <w:color w:val="231F20"/>
          <w:spacing w:val="-11"/>
        </w:rPr>
        <w:t> </w:t>
      </w:r>
      <w:r>
        <w:rPr>
          <w:color w:val="231F20"/>
        </w:rPr>
        <w:t>không</w:t>
      </w:r>
      <w:r>
        <w:rPr>
          <w:color w:val="231F20"/>
          <w:spacing w:val="-11"/>
        </w:rPr>
        <w:t> </w:t>
      </w:r>
      <w:r>
        <w:rPr>
          <w:color w:val="231F20"/>
        </w:rPr>
        <w:t>sinh</w:t>
      </w:r>
      <w:r>
        <w:rPr>
          <w:color w:val="231F20"/>
          <w:spacing w:val="-11"/>
        </w:rPr>
        <w:t> </w:t>
      </w:r>
      <w:r>
        <w:rPr>
          <w:color w:val="231F20"/>
        </w:rPr>
        <w:t>khởi</w:t>
      </w:r>
      <w:r>
        <w:rPr>
          <w:color w:val="231F20"/>
          <w:spacing w:val="-11"/>
        </w:rPr>
        <w:t> </w:t>
      </w:r>
      <w:r>
        <w:rPr>
          <w:color w:val="231F20"/>
        </w:rPr>
        <w:t>một mình mà sinh khởi cùng với những yếu tố khác, chẳng hạn như với cứng, mềm (địa đại) nhưng nó không phải là cứng, mềm. Nó chỉ là mầu sắc, là cái</w:t>
      </w:r>
      <w:r>
        <w:rPr>
          <w:color w:val="231F20"/>
          <w:spacing w:val="-4"/>
        </w:rPr>
        <w:t> </w:t>
      </w:r>
      <w:r>
        <w:rPr>
          <w:color w:val="231F20"/>
        </w:rPr>
        <w:t>được</w:t>
      </w:r>
      <w:r>
        <w:rPr>
          <w:color w:val="231F20"/>
          <w:spacing w:val="-4"/>
        </w:rPr>
        <w:t> </w:t>
      </w:r>
      <w:r>
        <w:rPr>
          <w:color w:val="231F20"/>
        </w:rPr>
        <w:t>thấy.</w:t>
      </w:r>
      <w:r>
        <w:rPr>
          <w:color w:val="231F20"/>
          <w:spacing w:val="-4"/>
        </w:rPr>
        <w:t> </w:t>
      </w:r>
      <w:r>
        <w:rPr>
          <w:color w:val="231F20"/>
        </w:rPr>
        <w:t>Chỉ</w:t>
      </w:r>
      <w:r>
        <w:rPr>
          <w:color w:val="231F20"/>
          <w:spacing w:val="-4"/>
        </w:rPr>
        <w:t> </w:t>
      </w:r>
      <w:r>
        <w:rPr>
          <w:color w:val="231F20"/>
        </w:rPr>
        <w:t>nói</w:t>
      </w:r>
      <w:r>
        <w:rPr>
          <w:color w:val="231F20"/>
          <w:spacing w:val="-4"/>
        </w:rPr>
        <w:t> </w:t>
      </w:r>
      <w:r>
        <w:rPr>
          <w:color w:val="231F20"/>
        </w:rPr>
        <w:t>riêng</w:t>
      </w:r>
      <w:r>
        <w:rPr>
          <w:color w:val="231F20"/>
          <w:spacing w:val="-4"/>
        </w:rPr>
        <w:t> </w:t>
      </w:r>
      <w:r>
        <w:rPr>
          <w:color w:val="231F20"/>
        </w:rPr>
        <w:t>về</w:t>
      </w:r>
      <w:r>
        <w:rPr>
          <w:color w:val="231F20"/>
          <w:spacing w:val="-4"/>
        </w:rPr>
        <w:t> </w:t>
      </w:r>
      <w:r>
        <w:rPr>
          <w:color w:val="231F20"/>
        </w:rPr>
        <w:t>một</w:t>
      </w:r>
      <w:r>
        <w:rPr>
          <w:color w:val="231F20"/>
          <w:spacing w:val="-4"/>
        </w:rPr>
        <w:t> </w:t>
      </w:r>
      <w:r>
        <w:rPr>
          <w:color w:val="231F20"/>
        </w:rPr>
        <w:t>cửa</w:t>
      </w:r>
      <w:r>
        <w:rPr>
          <w:color w:val="231F20"/>
          <w:spacing w:val="-4"/>
        </w:rPr>
        <w:t> </w:t>
      </w:r>
      <w:r>
        <w:rPr>
          <w:color w:val="231F20"/>
        </w:rPr>
        <w:t>giác</w:t>
      </w:r>
      <w:r>
        <w:rPr>
          <w:color w:val="231F20"/>
          <w:spacing w:val="-4"/>
        </w:rPr>
        <w:t> </w:t>
      </w:r>
      <w:r>
        <w:rPr>
          <w:color w:val="231F20"/>
        </w:rPr>
        <w:t>quan cũng cần có thời gian để hiểu và có niềm tin thực sự về sự thật của giác quan ấy.</w:t>
      </w:r>
    </w:p>
    <w:p>
      <w:pPr>
        <w:pStyle w:val="BodyText"/>
        <w:spacing w:before="0"/>
        <w:ind w:left="0" w:right="0" w:firstLine="0"/>
        <w:jc w:val="left"/>
      </w:pPr>
    </w:p>
    <w:p>
      <w:pPr>
        <w:pStyle w:val="BodyText"/>
        <w:spacing w:before="55"/>
        <w:ind w:left="0" w:right="0" w:firstLine="0"/>
        <w:jc w:val="left"/>
      </w:pPr>
    </w:p>
    <w:p>
      <w:pPr>
        <w:pStyle w:val="Heading2"/>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07/04/2016</w:t>
      </w:r>
    </w:p>
    <w:p>
      <w:pPr>
        <w:pStyle w:val="BodyText"/>
        <w:spacing w:line="264" w:lineRule="auto" w:before="312"/>
      </w:pPr>
      <w:r>
        <w:rPr>
          <w:b/>
          <w:i/>
          <w:color w:val="231F20"/>
        </w:rPr>
        <w:t>Sarah:</w:t>
      </w:r>
      <w:r>
        <w:rPr>
          <w:b/>
          <w:i/>
          <w:color w:val="231F20"/>
          <w:spacing w:val="-8"/>
        </w:rPr>
        <w:t> </w:t>
      </w:r>
      <w:r>
        <w:rPr>
          <w:color w:val="231F20"/>
        </w:rPr>
        <w:t>Hôm</w:t>
      </w:r>
      <w:r>
        <w:rPr>
          <w:color w:val="231F20"/>
          <w:spacing w:val="-8"/>
        </w:rPr>
        <w:t> </w:t>
      </w:r>
      <w:r>
        <w:rPr>
          <w:color w:val="231F20"/>
        </w:rPr>
        <w:t>qua</w:t>
      </w:r>
      <w:r>
        <w:rPr>
          <w:color w:val="231F20"/>
          <w:spacing w:val="-8"/>
        </w:rPr>
        <w:t> </w:t>
      </w:r>
      <w:r>
        <w:rPr>
          <w:color w:val="231F20"/>
        </w:rPr>
        <w:t>chúng</w:t>
      </w:r>
      <w:r>
        <w:rPr>
          <w:color w:val="231F20"/>
          <w:spacing w:val="-8"/>
        </w:rPr>
        <w:t> </w:t>
      </w:r>
      <w:r>
        <w:rPr>
          <w:color w:val="231F20"/>
        </w:rPr>
        <w:t>ta</w:t>
      </w:r>
      <w:r>
        <w:rPr>
          <w:color w:val="231F20"/>
          <w:spacing w:val="-8"/>
        </w:rPr>
        <w:t> </w:t>
      </w:r>
      <w:r>
        <w:rPr>
          <w:color w:val="231F20"/>
        </w:rPr>
        <w:t>có</w:t>
      </w:r>
      <w:r>
        <w:rPr>
          <w:color w:val="231F20"/>
          <w:spacing w:val="-8"/>
        </w:rPr>
        <w:t> </w:t>
      </w:r>
      <w:r>
        <w:rPr>
          <w:color w:val="231F20"/>
        </w:rPr>
        <w:t>nói</w:t>
      </w:r>
      <w:r>
        <w:rPr>
          <w:color w:val="231F20"/>
          <w:spacing w:val="-8"/>
        </w:rPr>
        <w:t> </w:t>
      </w:r>
      <w:r>
        <w:rPr>
          <w:color w:val="231F20"/>
        </w:rPr>
        <w:t>về</w:t>
      </w:r>
      <w:r>
        <w:rPr>
          <w:color w:val="231F20"/>
          <w:spacing w:val="-8"/>
        </w:rPr>
        <w:t> </w:t>
      </w:r>
      <w:r>
        <w:rPr>
          <w:color w:val="231F20"/>
        </w:rPr>
        <w:t>Lý</w:t>
      </w:r>
      <w:r>
        <w:rPr>
          <w:color w:val="231F20"/>
          <w:spacing w:val="-8"/>
        </w:rPr>
        <w:t> </w:t>
      </w:r>
      <w:r>
        <w:rPr>
          <w:color w:val="231F20"/>
        </w:rPr>
        <w:t>Duyên Khởi, có một câu hỏi đặt ra đề nghị nói kỹ hơn</w:t>
      </w:r>
      <w:r>
        <w:rPr>
          <w:color w:val="231F20"/>
          <w:spacing w:val="80"/>
        </w:rPr>
        <w:t> </w:t>
      </w:r>
      <w:r>
        <w:rPr>
          <w:color w:val="231F20"/>
        </w:rPr>
        <w:t>về hai mắt xích “hữu” và “hành”. Như chúng ta đã biết, do vô minh nên trong quá khứ có những nghiệp</w:t>
      </w:r>
      <w:r>
        <w:rPr>
          <w:color w:val="231F20"/>
          <w:spacing w:val="63"/>
        </w:rPr>
        <w:t> </w:t>
      </w:r>
      <w:r>
        <w:rPr>
          <w:color w:val="231F20"/>
        </w:rPr>
        <w:t>thiện</w:t>
      </w:r>
      <w:r>
        <w:rPr>
          <w:color w:val="231F20"/>
          <w:spacing w:val="63"/>
        </w:rPr>
        <w:t> </w:t>
      </w:r>
      <w:r>
        <w:rPr>
          <w:color w:val="231F20"/>
        </w:rPr>
        <w:t>và</w:t>
      </w:r>
      <w:r>
        <w:rPr>
          <w:color w:val="231F20"/>
          <w:spacing w:val="63"/>
        </w:rPr>
        <w:t> </w:t>
      </w:r>
      <w:r>
        <w:rPr>
          <w:color w:val="231F20"/>
        </w:rPr>
        <w:t>bất</w:t>
      </w:r>
      <w:r>
        <w:rPr>
          <w:color w:val="231F20"/>
          <w:spacing w:val="63"/>
        </w:rPr>
        <w:t> </w:t>
      </w:r>
      <w:r>
        <w:rPr>
          <w:color w:val="231F20"/>
        </w:rPr>
        <w:t>thiện</w:t>
      </w:r>
      <w:r>
        <w:rPr>
          <w:color w:val="231F20"/>
          <w:spacing w:val="63"/>
        </w:rPr>
        <w:t> </w:t>
      </w:r>
      <w:r>
        <w:rPr>
          <w:color w:val="231F20"/>
        </w:rPr>
        <w:t>được</w:t>
      </w:r>
      <w:r>
        <w:rPr>
          <w:color w:val="231F20"/>
          <w:spacing w:val="63"/>
        </w:rPr>
        <w:t> </w:t>
      </w:r>
      <w:r>
        <w:rPr>
          <w:color w:val="231F20"/>
        </w:rPr>
        <w:t>tạo,</w:t>
      </w:r>
      <w:r>
        <w:rPr>
          <w:color w:val="231F20"/>
          <w:spacing w:val="63"/>
        </w:rPr>
        <w:t> </w:t>
      </w:r>
      <w:r>
        <w:rPr>
          <w:color w:val="231F20"/>
        </w:rPr>
        <w:t>và</w:t>
      </w:r>
      <w:r>
        <w:rPr>
          <w:color w:val="231F20"/>
          <w:spacing w:val="63"/>
        </w:rPr>
        <w:t> </w:t>
      </w:r>
      <w:r>
        <w:rPr>
          <w:color w:val="231F20"/>
          <w:spacing w:val="-2"/>
        </w:rPr>
        <w:t>nghiệp</w:t>
      </w:r>
    </w:p>
    <w:p>
      <w:pPr>
        <w:pStyle w:val="BodyText"/>
        <w:spacing w:after="0" w:line="264" w:lineRule="auto"/>
        <w:sectPr>
          <w:pgSz w:w="7660" w:h="11630"/>
          <w:pgMar w:header="892" w:footer="0" w:top="1220" w:bottom="280" w:left="992" w:right="992"/>
        </w:sectPr>
      </w:pPr>
    </w:p>
    <w:p>
      <w:pPr>
        <w:pStyle w:val="BodyText"/>
        <w:spacing w:line="259" w:lineRule="auto"/>
        <w:ind w:firstLine="0"/>
      </w:pPr>
      <w:r>
        <w:rPr>
          <w:color w:val="231F20"/>
        </w:rPr>
        <w:t>chính</w:t>
      </w:r>
      <w:r>
        <w:rPr>
          <w:color w:val="231F20"/>
          <w:spacing w:val="-15"/>
        </w:rPr>
        <w:t> </w:t>
      </w:r>
      <w:r>
        <w:rPr>
          <w:color w:val="231F20"/>
        </w:rPr>
        <w:t>là</w:t>
      </w:r>
      <w:r>
        <w:rPr>
          <w:color w:val="231F20"/>
          <w:spacing w:val="-15"/>
        </w:rPr>
        <w:t> </w:t>
      </w:r>
      <w:r>
        <w:rPr>
          <w:color w:val="231F20"/>
        </w:rPr>
        <w:t>cái</w:t>
      </w:r>
      <w:r>
        <w:rPr>
          <w:color w:val="231F20"/>
          <w:spacing w:val="-15"/>
        </w:rPr>
        <w:t> </w:t>
      </w:r>
      <w:r>
        <w:rPr>
          <w:color w:val="231F20"/>
        </w:rPr>
        <w:t>được</w:t>
      </w:r>
      <w:r>
        <w:rPr>
          <w:color w:val="231F20"/>
          <w:spacing w:val="-15"/>
        </w:rPr>
        <w:t> </w:t>
      </w:r>
      <w:r>
        <w:rPr>
          <w:color w:val="231F20"/>
        </w:rPr>
        <w:t>nói</w:t>
      </w:r>
      <w:r>
        <w:rPr>
          <w:color w:val="231F20"/>
          <w:spacing w:val="-15"/>
        </w:rPr>
        <w:t> </w:t>
      </w:r>
      <w:r>
        <w:rPr>
          <w:color w:val="231F20"/>
        </w:rPr>
        <w:t>đến</w:t>
      </w:r>
      <w:r>
        <w:rPr>
          <w:color w:val="231F20"/>
          <w:spacing w:val="-15"/>
        </w:rPr>
        <w:t> </w:t>
      </w:r>
      <w:r>
        <w:rPr>
          <w:color w:val="231F20"/>
        </w:rPr>
        <w:t>khi</w:t>
      </w:r>
      <w:r>
        <w:rPr>
          <w:color w:val="231F20"/>
          <w:spacing w:val="-15"/>
        </w:rPr>
        <w:t> </w:t>
      </w:r>
      <w:r>
        <w:rPr>
          <w:color w:val="231F20"/>
        </w:rPr>
        <w:t>dùng</w:t>
      </w:r>
      <w:r>
        <w:rPr>
          <w:color w:val="231F20"/>
          <w:spacing w:val="-15"/>
        </w:rPr>
        <w:t> </w:t>
      </w:r>
      <w:r>
        <w:rPr>
          <w:color w:val="231F20"/>
        </w:rPr>
        <w:t>từ</w:t>
      </w:r>
      <w:r>
        <w:rPr>
          <w:color w:val="231F20"/>
          <w:spacing w:val="-15"/>
        </w:rPr>
        <w:t> </w:t>
      </w:r>
      <w:r>
        <w:rPr>
          <w:color w:val="231F20"/>
        </w:rPr>
        <w:t>“hành”</w:t>
      </w:r>
      <w:r>
        <w:rPr>
          <w:color w:val="231F20"/>
          <w:spacing w:val="-15"/>
        </w:rPr>
        <w:t> </w:t>
      </w:r>
      <w:r>
        <w:rPr>
          <w:color w:val="231F20"/>
        </w:rPr>
        <w:t>trong “vô</w:t>
      </w:r>
      <w:r>
        <w:rPr>
          <w:color w:val="231F20"/>
          <w:spacing w:val="-7"/>
        </w:rPr>
        <w:t> </w:t>
      </w:r>
      <w:r>
        <w:rPr>
          <w:color w:val="231F20"/>
        </w:rPr>
        <w:t>minh</w:t>
      </w:r>
      <w:r>
        <w:rPr>
          <w:color w:val="231F20"/>
          <w:spacing w:val="-7"/>
        </w:rPr>
        <w:t> </w:t>
      </w:r>
      <w:r>
        <w:rPr>
          <w:color w:val="231F20"/>
        </w:rPr>
        <w:t>duyên</w:t>
      </w:r>
      <w:r>
        <w:rPr>
          <w:color w:val="231F20"/>
          <w:spacing w:val="-7"/>
        </w:rPr>
        <w:t> </w:t>
      </w:r>
      <w:r>
        <w:rPr>
          <w:color w:val="231F20"/>
        </w:rPr>
        <w:t>hành”.</w:t>
      </w:r>
      <w:r>
        <w:rPr>
          <w:color w:val="231F20"/>
          <w:spacing w:val="-7"/>
        </w:rPr>
        <w:t> </w:t>
      </w:r>
      <w:r>
        <w:rPr>
          <w:color w:val="231F20"/>
        </w:rPr>
        <w:t>Nếu</w:t>
      </w:r>
      <w:r>
        <w:rPr>
          <w:color w:val="231F20"/>
          <w:spacing w:val="-7"/>
        </w:rPr>
        <w:t> </w:t>
      </w:r>
      <w:r>
        <w:rPr>
          <w:color w:val="231F20"/>
        </w:rPr>
        <w:t>không</w:t>
      </w:r>
      <w:r>
        <w:rPr>
          <w:color w:val="231F20"/>
          <w:spacing w:val="-7"/>
        </w:rPr>
        <w:t> </w:t>
      </w:r>
      <w:r>
        <w:rPr>
          <w:color w:val="231F20"/>
        </w:rPr>
        <w:t>có</w:t>
      </w:r>
      <w:r>
        <w:rPr>
          <w:color w:val="231F20"/>
          <w:spacing w:val="-7"/>
        </w:rPr>
        <w:t> </w:t>
      </w:r>
      <w:r>
        <w:rPr>
          <w:color w:val="231F20"/>
        </w:rPr>
        <w:t>vô</w:t>
      </w:r>
      <w:r>
        <w:rPr>
          <w:color w:val="231F20"/>
          <w:spacing w:val="-7"/>
        </w:rPr>
        <w:t> </w:t>
      </w:r>
      <w:r>
        <w:rPr>
          <w:color w:val="231F20"/>
        </w:rPr>
        <w:t>minh</w:t>
      </w:r>
      <w:r>
        <w:rPr>
          <w:color w:val="231F20"/>
          <w:spacing w:val="-7"/>
        </w:rPr>
        <w:t> </w:t>
      </w:r>
      <w:r>
        <w:rPr>
          <w:color w:val="231F20"/>
        </w:rPr>
        <w:t>thì sẽ không có kiếp sống nào và cũng sẽ không có những</w:t>
      </w:r>
      <w:r>
        <w:rPr>
          <w:color w:val="231F20"/>
          <w:spacing w:val="-1"/>
        </w:rPr>
        <w:t> </w:t>
      </w:r>
      <w:r>
        <w:rPr>
          <w:color w:val="231F20"/>
        </w:rPr>
        <w:t>nghiệp</w:t>
      </w:r>
      <w:r>
        <w:rPr>
          <w:color w:val="231F20"/>
          <w:spacing w:val="-1"/>
        </w:rPr>
        <w:t> </w:t>
      </w:r>
      <w:r>
        <w:rPr>
          <w:color w:val="231F20"/>
        </w:rPr>
        <w:t>thiện</w:t>
      </w:r>
      <w:r>
        <w:rPr>
          <w:color w:val="231F20"/>
          <w:spacing w:val="-1"/>
        </w:rPr>
        <w:t> </w:t>
      </w:r>
      <w:r>
        <w:rPr>
          <w:color w:val="231F20"/>
        </w:rPr>
        <w:t>hay</w:t>
      </w:r>
      <w:r>
        <w:rPr>
          <w:color w:val="231F20"/>
          <w:spacing w:val="-1"/>
        </w:rPr>
        <w:t> </w:t>
      </w:r>
      <w:r>
        <w:rPr>
          <w:color w:val="231F20"/>
        </w:rPr>
        <w:t>bất</w:t>
      </w:r>
      <w:r>
        <w:rPr>
          <w:color w:val="231F20"/>
          <w:spacing w:val="-1"/>
        </w:rPr>
        <w:t> </w:t>
      </w:r>
      <w:r>
        <w:rPr>
          <w:color w:val="231F20"/>
        </w:rPr>
        <w:t>thiện</w:t>
      </w:r>
      <w:r>
        <w:rPr>
          <w:color w:val="231F20"/>
          <w:spacing w:val="-1"/>
        </w:rPr>
        <w:t> </w:t>
      </w:r>
      <w:r>
        <w:rPr>
          <w:color w:val="231F20"/>
        </w:rPr>
        <w:t>được</w:t>
      </w:r>
      <w:r>
        <w:rPr>
          <w:color w:val="231F20"/>
          <w:spacing w:val="-1"/>
        </w:rPr>
        <w:t> </w:t>
      </w:r>
      <w:r>
        <w:rPr>
          <w:color w:val="231F20"/>
        </w:rPr>
        <w:t>tạo.</w:t>
      </w:r>
      <w:r>
        <w:rPr>
          <w:color w:val="231F20"/>
          <w:spacing w:val="-5"/>
        </w:rPr>
        <w:t> </w:t>
      </w:r>
      <w:r>
        <w:rPr>
          <w:color w:val="231F20"/>
        </w:rPr>
        <w:t>Trong quá khứ, chính do bởi vô minh đã được tích lũy làm</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nghiệp</w:t>
      </w:r>
      <w:r>
        <w:rPr>
          <w:color w:val="231F20"/>
          <w:spacing w:val="-9"/>
        </w:rPr>
        <w:t> </w:t>
      </w:r>
      <w:r>
        <w:rPr>
          <w:color w:val="231F20"/>
        </w:rPr>
        <w:t>thiện</w:t>
      </w:r>
      <w:r>
        <w:rPr>
          <w:color w:val="231F20"/>
          <w:spacing w:val="-9"/>
        </w:rPr>
        <w:t> </w:t>
      </w:r>
      <w:r>
        <w:rPr>
          <w:color w:val="231F20"/>
        </w:rPr>
        <w:t>hay</w:t>
      </w:r>
      <w:r>
        <w:rPr>
          <w:color w:val="231F20"/>
          <w:spacing w:val="-9"/>
        </w:rPr>
        <w:t> </w:t>
      </w:r>
      <w:r>
        <w:rPr>
          <w:color w:val="231F20"/>
        </w:rPr>
        <w:t>là</w:t>
      </w:r>
      <w:r>
        <w:rPr>
          <w:color w:val="231F20"/>
          <w:spacing w:val="-9"/>
        </w:rPr>
        <w:t> </w:t>
      </w:r>
      <w:r>
        <w:rPr>
          <w:color w:val="231F20"/>
        </w:rPr>
        <w:t>bất</w:t>
      </w:r>
      <w:r>
        <w:rPr>
          <w:color w:val="231F20"/>
          <w:spacing w:val="-9"/>
        </w:rPr>
        <w:t> </w:t>
      </w:r>
      <w:r>
        <w:rPr>
          <w:color w:val="231F20"/>
        </w:rPr>
        <w:t>thiện</w:t>
      </w:r>
      <w:r>
        <w:rPr>
          <w:color w:val="231F20"/>
          <w:spacing w:val="-9"/>
        </w:rPr>
        <w:t> </w:t>
      </w:r>
      <w:r>
        <w:rPr>
          <w:color w:val="231F20"/>
        </w:rPr>
        <w:t>mà</w:t>
      </w:r>
      <w:r>
        <w:rPr>
          <w:color w:val="231F20"/>
          <w:spacing w:val="-9"/>
        </w:rPr>
        <w:t> </w:t>
      </w:r>
      <w:r>
        <w:rPr>
          <w:color w:val="231F20"/>
        </w:rPr>
        <w:t>có sự sinh khởi của thức tái tục tức là khởi đầu một kiếp sống mới.</w:t>
      </w:r>
    </w:p>
    <w:p>
      <w:pPr>
        <w:pStyle w:val="BodyText"/>
        <w:spacing w:line="259" w:lineRule="auto" w:before="112"/>
      </w:pPr>
      <w:r>
        <w:rPr>
          <w:color w:val="231F20"/>
        </w:rPr>
        <w:t>Chúng</w:t>
      </w:r>
      <w:r>
        <w:rPr>
          <w:color w:val="231F20"/>
          <w:spacing w:val="-11"/>
        </w:rPr>
        <w:t> </w:t>
      </w:r>
      <w:r>
        <w:rPr>
          <w:color w:val="231F20"/>
        </w:rPr>
        <w:t>ta</w:t>
      </w:r>
      <w:r>
        <w:rPr>
          <w:color w:val="231F20"/>
          <w:spacing w:val="-11"/>
        </w:rPr>
        <w:t> </w:t>
      </w:r>
      <w:r>
        <w:rPr>
          <w:color w:val="231F20"/>
        </w:rPr>
        <w:t>cũng</w:t>
      </w:r>
      <w:r>
        <w:rPr>
          <w:color w:val="231F20"/>
          <w:spacing w:val="-11"/>
        </w:rPr>
        <w:t> </w:t>
      </w:r>
      <w:r>
        <w:rPr>
          <w:color w:val="231F20"/>
        </w:rPr>
        <w:t>đã</w:t>
      </w:r>
      <w:r>
        <w:rPr>
          <w:color w:val="231F20"/>
          <w:spacing w:val="-11"/>
        </w:rPr>
        <w:t> </w:t>
      </w:r>
      <w:r>
        <w:rPr>
          <w:color w:val="231F20"/>
        </w:rPr>
        <w:t>nói</w:t>
      </w:r>
      <w:r>
        <w:rPr>
          <w:color w:val="231F20"/>
          <w:spacing w:val="-11"/>
        </w:rPr>
        <w:t> </w:t>
      </w:r>
      <w:r>
        <w:rPr>
          <w:color w:val="231F20"/>
        </w:rPr>
        <w:t>rằng</w:t>
      </w:r>
      <w:r>
        <w:rPr>
          <w:color w:val="231F20"/>
          <w:spacing w:val="-11"/>
        </w:rPr>
        <w:t> </w:t>
      </w:r>
      <w:r>
        <w:rPr>
          <w:color w:val="231F20"/>
        </w:rPr>
        <w:t>khi</w:t>
      </w:r>
      <w:r>
        <w:rPr>
          <w:color w:val="231F20"/>
          <w:spacing w:val="-11"/>
        </w:rPr>
        <w:t> </w:t>
      </w:r>
      <w:r>
        <w:rPr>
          <w:color w:val="231F20"/>
        </w:rPr>
        <w:t>thức</w:t>
      </w:r>
      <w:r>
        <w:rPr>
          <w:color w:val="231F20"/>
          <w:spacing w:val="-11"/>
        </w:rPr>
        <w:t> </w:t>
      </w:r>
      <w:r>
        <w:rPr>
          <w:color w:val="231F20"/>
        </w:rPr>
        <w:t>tái</w:t>
      </w:r>
      <w:r>
        <w:rPr>
          <w:color w:val="231F20"/>
          <w:spacing w:val="-11"/>
        </w:rPr>
        <w:t> </w:t>
      </w:r>
      <w:r>
        <w:rPr>
          <w:color w:val="231F20"/>
        </w:rPr>
        <w:t>tục</w:t>
      </w:r>
      <w:r>
        <w:rPr>
          <w:color w:val="231F20"/>
          <w:spacing w:val="-11"/>
        </w:rPr>
        <w:t> </w:t>
      </w:r>
      <w:r>
        <w:rPr>
          <w:color w:val="231F20"/>
        </w:rPr>
        <w:t>sinh khởi, nó không sinh khởi một mình mà sinh khởi cùng những tâm sở khác và các sắc được duyên bởi</w:t>
      </w:r>
      <w:r>
        <w:rPr>
          <w:color w:val="231F20"/>
          <w:spacing w:val="-1"/>
        </w:rPr>
        <w:t> </w:t>
      </w:r>
      <w:r>
        <w:rPr>
          <w:color w:val="231F20"/>
        </w:rPr>
        <w:t>cùng</w:t>
      </w:r>
      <w:r>
        <w:rPr>
          <w:color w:val="231F20"/>
          <w:spacing w:val="-1"/>
        </w:rPr>
        <w:t> </w:t>
      </w:r>
      <w:r>
        <w:rPr>
          <w:color w:val="231F20"/>
        </w:rPr>
        <w:t>một</w:t>
      </w:r>
      <w:r>
        <w:rPr>
          <w:color w:val="231F20"/>
          <w:spacing w:val="-1"/>
        </w:rPr>
        <w:t> </w:t>
      </w:r>
      <w:r>
        <w:rPr>
          <w:color w:val="231F20"/>
        </w:rPr>
        <w:t>nghiệp,</w:t>
      </w:r>
      <w:r>
        <w:rPr>
          <w:color w:val="231F20"/>
          <w:spacing w:val="-1"/>
        </w:rPr>
        <w:t> </w:t>
      </w:r>
      <w:r>
        <w:rPr>
          <w:color w:val="231F20"/>
        </w:rPr>
        <w:t>đó</w:t>
      </w:r>
      <w:r>
        <w:rPr>
          <w:color w:val="231F20"/>
          <w:spacing w:val="-1"/>
        </w:rPr>
        <w:t> </w:t>
      </w:r>
      <w:r>
        <w:rPr>
          <w:color w:val="231F20"/>
        </w:rPr>
        <w:t>chính</w:t>
      </w:r>
      <w:r>
        <w:rPr>
          <w:color w:val="231F20"/>
          <w:spacing w:val="-1"/>
        </w:rPr>
        <w:t> </w:t>
      </w:r>
      <w:r>
        <w:rPr>
          <w:color w:val="231F20"/>
        </w:rPr>
        <w:t>là</w:t>
      </w:r>
      <w:r>
        <w:rPr>
          <w:color w:val="231F20"/>
          <w:spacing w:val="-1"/>
        </w:rPr>
        <w:t> </w:t>
      </w:r>
      <w:r>
        <w:rPr>
          <w:color w:val="231F20"/>
        </w:rPr>
        <w:t>mắt</w:t>
      </w:r>
      <w:r>
        <w:rPr>
          <w:color w:val="231F20"/>
          <w:spacing w:val="-1"/>
        </w:rPr>
        <w:t> </w:t>
      </w:r>
      <w:r>
        <w:rPr>
          <w:color w:val="231F20"/>
        </w:rPr>
        <w:t>xích</w:t>
      </w:r>
      <w:r>
        <w:rPr>
          <w:color w:val="231F20"/>
          <w:spacing w:val="-1"/>
        </w:rPr>
        <w:t> </w:t>
      </w:r>
      <w:r>
        <w:rPr>
          <w:color w:val="231F20"/>
        </w:rPr>
        <w:t>“thức” trong “hành duyên thức”. Hai mắt xích tiếp sau “hành” là “thức” và “danh sắc”.</w:t>
      </w:r>
    </w:p>
    <w:p>
      <w:pPr>
        <w:pStyle w:val="BodyText"/>
        <w:spacing w:line="259" w:lineRule="auto" w:before="112"/>
      </w:pPr>
      <w:r>
        <w:rPr>
          <w:color w:val="231F20"/>
        </w:rPr>
        <w:t>Bởi đã có nghiệp để tạo ra sự sống cho cuộc đời này nên nó cũng tạo ra các khoảnh khắc kinh nghiệm ngũ quan như thấy, nghe, ngửi, nếm, </w:t>
      </w:r>
      <w:r>
        <w:rPr>
          <w:color w:val="231F20"/>
        </w:rPr>
        <w:t>xúc chạm.</w:t>
      </w:r>
      <w:r>
        <w:rPr>
          <w:color w:val="231F20"/>
          <w:spacing w:val="-4"/>
        </w:rPr>
        <w:t> </w:t>
      </w:r>
      <w:r>
        <w:rPr>
          <w:color w:val="231F20"/>
        </w:rPr>
        <w:t>Ở</w:t>
      </w:r>
      <w:r>
        <w:rPr>
          <w:color w:val="231F20"/>
          <w:spacing w:val="-4"/>
        </w:rPr>
        <w:t> </w:t>
      </w:r>
      <w:r>
        <w:rPr>
          <w:color w:val="231F20"/>
        </w:rPr>
        <w:t>mỗi</w:t>
      </w:r>
      <w:r>
        <w:rPr>
          <w:color w:val="231F20"/>
          <w:spacing w:val="-4"/>
        </w:rPr>
        <w:t> </w:t>
      </w:r>
      <w:r>
        <w:rPr>
          <w:color w:val="231F20"/>
        </w:rPr>
        <w:t>khoảnh</w:t>
      </w:r>
      <w:r>
        <w:rPr>
          <w:color w:val="231F20"/>
          <w:spacing w:val="-4"/>
        </w:rPr>
        <w:t> </w:t>
      </w:r>
      <w:r>
        <w:rPr>
          <w:color w:val="231F20"/>
        </w:rPr>
        <w:t>khắc</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đối</w:t>
      </w:r>
      <w:r>
        <w:rPr>
          <w:color w:val="231F20"/>
          <w:spacing w:val="-4"/>
        </w:rPr>
        <w:t> </w:t>
      </w:r>
      <w:r>
        <w:rPr>
          <w:color w:val="231F20"/>
        </w:rPr>
        <w:t>tượng qua ngũ quan phải có sự gặp gỡ của các thực tại khác nhau, và sự gặp gỡ này chính là “lục nhập”. Như</w:t>
      </w:r>
      <w:r>
        <w:rPr>
          <w:color w:val="231F20"/>
          <w:spacing w:val="-16"/>
        </w:rPr>
        <w:t> </w:t>
      </w:r>
      <w:r>
        <w:rPr>
          <w:color w:val="231F20"/>
        </w:rPr>
        <w:t>ta</w:t>
      </w:r>
      <w:r>
        <w:rPr>
          <w:color w:val="231F20"/>
          <w:spacing w:val="-16"/>
        </w:rPr>
        <w:t> </w:t>
      </w:r>
      <w:r>
        <w:rPr>
          <w:color w:val="231F20"/>
        </w:rPr>
        <w:t>đã</w:t>
      </w:r>
      <w:r>
        <w:rPr>
          <w:color w:val="231F20"/>
          <w:spacing w:val="-16"/>
        </w:rPr>
        <w:t> </w:t>
      </w:r>
      <w:r>
        <w:rPr>
          <w:color w:val="231F20"/>
        </w:rPr>
        <w:t>nói,</w:t>
      </w:r>
      <w:r>
        <w:rPr>
          <w:color w:val="231F20"/>
          <w:spacing w:val="-16"/>
        </w:rPr>
        <w:t> </w:t>
      </w:r>
      <w:r>
        <w:rPr>
          <w:color w:val="231F20"/>
        </w:rPr>
        <w:t>ở</w:t>
      </w:r>
      <w:r>
        <w:rPr>
          <w:color w:val="231F20"/>
          <w:spacing w:val="-16"/>
        </w:rPr>
        <w:t> </w:t>
      </w:r>
      <w:r>
        <w:rPr>
          <w:color w:val="231F20"/>
        </w:rPr>
        <w:t>khoảnh</w:t>
      </w:r>
      <w:r>
        <w:rPr>
          <w:color w:val="231F20"/>
          <w:spacing w:val="-16"/>
        </w:rPr>
        <w:t> </w:t>
      </w:r>
      <w:r>
        <w:rPr>
          <w:color w:val="231F20"/>
        </w:rPr>
        <w:t>khắc</w:t>
      </w:r>
      <w:r>
        <w:rPr>
          <w:color w:val="231F20"/>
          <w:spacing w:val="-16"/>
        </w:rPr>
        <w:t> </w:t>
      </w:r>
      <w:r>
        <w:rPr>
          <w:color w:val="231F20"/>
        </w:rPr>
        <w:t>thấy</w:t>
      </w:r>
      <w:r>
        <w:rPr>
          <w:color w:val="231F20"/>
          <w:spacing w:val="-16"/>
        </w:rPr>
        <w:t> </w:t>
      </w:r>
      <w:r>
        <w:rPr>
          <w:color w:val="231F20"/>
        </w:rPr>
        <w:t>thì</w:t>
      </w:r>
      <w:r>
        <w:rPr>
          <w:color w:val="231F20"/>
          <w:spacing w:val="-16"/>
        </w:rPr>
        <w:t> </w:t>
      </w:r>
      <w:r>
        <w:rPr>
          <w:color w:val="231F20"/>
        </w:rPr>
        <w:t>cái</w:t>
      </w:r>
      <w:r>
        <w:rPr>
          <w:color w:val="231F20"/>
          <w:spacing w:val="-16"/>
        </w:rPr>
        <w:t> </w:t>
      </w:r>
      <w:r>
        <w:rPr>
          <w:color w:val="231F20"/>
        </w:rPr>
        <w:t>thấy</w:t>
      </w:r>
      <w:r>
        <w:rPr>
          <w:color w:val="231F20"/>
          <w:spacing w:val="-16"/>
        </w:rPr>
        <w:t> </w:t>
      </w:r>
      <w:r>
        <w:rPr>
          <w:color w:val="231F20"/>
        </w:rPr>
        <w:t>thấy đối tượng thị giác, nhưng phải có các yếu tố như nhãn căn để đối tượng thị giác có thể in dấu, và bản</w:t>
      </w:r>
      <w:r>
        <w:rPr>
          <w:color w:val="231F20"/>
          <w:spacing w:val="-7"/>
        </w:rPr>
        <w:t> </w:t>
      </w:r>
      <w:r>
        <w:rPr>
          <w:color w:val="231F20"/>
        </w:rPr>
        <w:t>thân</w:t>
      </w:r>
      <w:r>
        <w:rPr>
          <w:color w:val="231F20"/>
          <w:spacing w:val="-7"/>
        </w:rPr>
        <w:t> </w:t>
      </w:r>
      <w:r>
        <w:rPr>
          <w:color w:val="231F20"/>
        </w:rPr>
        <w:t>nhãn</w:t>
      </w:r>
      <w:r>
        <w:rPr>
          <w:color w:val="231F20"/>
          <w:spacing w:val="-7"/>
        </w:rPr>
        <w:t> </w:t>
      </w:r>
      <w:r>
        <w:rPr>
          <w:color w:val="231F20"/>
        </w:rPr>
        <w:t>thức</w:t>
      </w:r>
      <w:r>
        <w:rPr>
          <w:color w:val="231F20"/>
          <w:spacing w:val="-7"/>
        </w:rPr>
        <w:t> </w:t>
      </w:r>
      <w:r>
        <w:rPr>
          <w:color w:val="231F20"/>
        </w:rPr>
        <w:t>cũng</w:t>
      </w:r>
      <w:r>
        <w:rPr>
          <w:color w:val="231F20"/>
          <w:spacing w:val="-7"/>
        </w:rPr>
        <w:t> </w:t>
      </w:r>
      <w:r>
        <w:rPr>
          <w:color w:val="231F20"/>
        </w:rPr>
        <w:t>phải</w:t>
      </w:r>
      <w:r>
        <w:rPr>
          <w:color w:val="231F20"/>
          <w:spacing w:val="-7"/>
        </w:rPr>
        <w:t> </w:t>
      </w:r>
      <w:r>
        <w:rPr>
          <w:color w:val="231F20"/>
        </w:rPr>
        <w:t>có</w:t>
      </w:r>
      <w:r>
        <w:rPr>
          <w:color w:val="231F20"/>
          <w:spacing w:val="-7"/>
        </w:rPr>
        <w:t> </w:t>
      </w:r>
      <w:r>
        <w:rPr>
          <w:color w:val="231F20"/>
        </w:rPr>
        <w:t>các</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hỗ</w:t>
      </w:r>
      <w:r>
        <w:rPr>
          <w:color w:val="231F20"/>
          <w:spacing w:val="-7"/>
        </w:rPr>
        <w:t> </w:t>
      </w:r>
      <w:r>
        <w:rPr>
          <w:color w:val="231F20"/>
        </w:rPr>
        <w:t>trợ để kinh nghiệm đối tượng thị giác. Chính sự gặp gỡ</w:t>
      </w:r>
      <w:r>
        <w:rPr>
          <w:color w:val="231F20"/>
          <w:spacing w:val="-16"/>
        </w:rPr>
        <w:t> </w:t>
      </w:r>
      <w:r>
        <w:rPr>
          <w:color w:val="231F20"/>
        </w:rPr>
        <w:t>của</w:t>
      </w:r>
      <w:r>
        <w:rPr>
          <w:color w:val="231F20"/>
          <w:spacing w:val="-16"/>
        </w:rPr>
        <w:t> </w:t>
      </w:r>
      <w:r>
        <w:rPr>
          <w:color w:val="231F20"/>
        </w:rPr>
        <w:t>nhiều</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khác</w:t>
      </w:r>
      <w:r>
        <w:rPr>
          <w:color w:val="231F20"/>
          <w:spacing w:val="-16"/>
        </w:rPr>
        <w:t> </w:t>
      </w:r>
      <w:r>
        <w:rPr>
          <w:color w:val="231F20"/>
        </w:rPr>
        <w:t>nhau</w:t>
      </w:r>
      <w:r>
        <w:rPr>
          <w:color w:val="231F20"/>
          <w:spacing w:val="-16"/>
        </w:rPr>
        <w:t> </w:t>
      </w:r>
      <w:r>
        <w:rPr>
          <w:color w:val="231F20"/>
        </w:rPr>
        <w:t>để</w:t>
      </w:r>
      <w:r>
        <w:rPr>
          <w:color w:val="231F20"/>
          <w:spacing w:val="-16"/>
        </w:rPr>
        <w:t> </w:t>
      </w:r>
      <w:r>
        <w:rPr>
          <w:color w:val="231F20"/>
        </w:rPr>
        <w:t>có</w:t>
      </w:r>
      <w:r>
        <w:rPr>
          <w:color w:val="231F20"/>
          <w:spacing w:val="-16"/>
        </w:rPr>
        <w:t> </w:t>
      </w:r>
      <w:r>
        <w:rPr>
          <w:color w:val="231F20"/>
        </w:rPr>
        <w:t>kinh</w:t>
      </w:r>
      <w:r>
        <w:rPr>
          <w:color w:val="231F20"/>
          <w:spacing w:val="-16"/>
        </w:rPr>
        <w:t> </w:t>
      </w:r>
      <w:r>
        <w:rPr>
          <w:color w:val="231F20"/>
        </w:rPr>
        <w:t>nghiệm qua một giác quan được gọi là “lục nhập”.</w:t>
      </w:r>
    </w:p>
    <w:p>
      <w:pPr>
        <w:pStyle w:val="BodyText"/>
        <w:spacing w:after="0" w:line="259" w:lineRule="auto"/>
        <w:sectPr>
          <w:pgSz w:w="7660" w:h="11630"/>
          <w:pgMar w:header="892" w:footer="0" w:top="1220" w:bottom="280" w:left="992" w:right="992"/>
        </w:sectPr>
      </w:pPr>
    </w:p>
    <w:p>
      <w:pPr>
        <w:pStyle w:val="BodyText"/>
        <w:spacing w:line="261" w:lineRule="auto"/>
      </w:pPr>
      <w:r>
        <w:rPr>
          <w:color w:val="231F20"/>
        </w:rPr>
        <w:t>Ở mỗi khoảnh khắc kinh nghiệm đối </w:t>
      </w:r>
      <w:r>
        <w:rPr>
          <w:color w:val="231F20"/>
        </w:rPr>
        <w:t>tượng, luôn có những thực tại như xúc, thọ sinh khởi để đảm nhận các chức năng khác nhau và cùng kinh nghiệm</w:t>
      </w:r>
      <w:r>
        <w:rPr>
          <w:color w:val="231F20"/>
          <w:spacing w:val="-14"/>
        </w:rPr>
        <w:t> </w:t>
      </w:r>
      <w:r>
        <w:rPr>
          <w:color w:val="231F20"/>
        </w:rPr>
        <w:t>đối</w:t>
      </w:r>
      <w:r>
        <w:rPr>
          <w:color w:val="231F20"/>
          <w:spacing w:val="-13"/>
        </w:rPr>
        <w:t> </w:t>
      </w:r>
      <w:r>
        <w:rPr>
          <w:color w:val="231F20"/>
        </w:rPr>
        <w:t>tượng.</w:t>
      </w:r>
      <w:r>
        <w:rPr>
          <w:color w:val="231F20"/>
          <w:spacing w:val="-17"/>
        </w:rPr>
        <w:t> </w:t>
      </w:r>
      <w:r>
        <w:rPr>
          <w:color w:val="231F20"/>
        </w:rPr>
        <w:t>Thọ</w:t>
      </w:r>
      <w:r>
        <w:rPr>
          <w:color w:val="231F20"/>
          <w:spacing w:val="-13"/>
        </w:rPr>
        <w:t> </w:t>
      </w:r>
      <w:r>
        <w:rPr>
          <w:color w:val="231F20"/>
        </w:rPr>
        <w:t>thì</w:t>
      </w:r>
      <w:r>
        <w:rPr>
          <w:color w:val="231F20"/>
          <w:spacing w:val="-13"/>
        </w:rPr>
        <w:t> </w:t>
      </w:r>
      <w:r>
        <w:rPr>
          <w:color w:val="231F20"/>
        </w:rPr>
        <w:t>cảm</w:t>
      </w:r>
      <w:r>
        <w:rPr>
          <w:color w:val="231F20"/>
          <w:spacing w:val="-13"/>
        </w:rPr>
        <w:t> </w:t>
      </w:r>
      <w:r>
        <w:rPr>
          <w:color w:val="231F20"/>
        </w:rPr>
        <w:t>nhận</w:t>
      </w:r>
      <w:r>
        <w:rPr>
          <w:color w:val="231F20"/>
          <w:spacing w:val="-13"/>
        </w:rPr>
        <w:t> </w:t>
      </w:r>
      <w:r>
        <w:rPr>
          <w:color w:val="231F20"/>
        </w:rPr>
        <w:t>đối</w:t>
      </w:r>
      <w:r>
        <w:rPr>
          <w:color w:val="231F20"/>
          <w:spacing w:val="-13"/>
        </w:rPr>
        <w:t> </w:t>
      </w:r>
      <w:r>
        <w:rPr>
          <w:color w:val="231F20"/>
        </w:rPr>
        <w:t>tượng</w:t>
      </w:r>
      <w:r>
        <w:rPr>
          <w:color w:val="231F20"/>
          <w:spacing w:val="-13"/>
        </w:rPr>
        <w:t> </w:t>
      </w:r>
      <w:r>
        <w:rPr>
          <w:color w:val="231F20"/>
        </w:rPr>
        <w:t>đó. Khi có kinh nghiệm các đối tượng qua mắt, qua tai...</w:t>
      </w:r>
      <w:r>
        <w:rPr>
          <w:color w:val="231F20"/>
          <w:spacing w:val="-2"/>
        </w:rPr>
        <w:t> </w:t>
      </w:r>
      <w:r>
        <w:rPr>
          <w:color w:val="231F20"/>
        </w:rPr>
        <w:t>thường</w:t>
      </w:r>
      <w:r>
        <w:rPr>
          <w:color w:val="231F20"/>
          <w:spacing w:val="-2"/>
        </w:rPr>
        <w:t> </w:t>
      </w:r>
      <w:r>
        <w:rPr>
          <w:color w:val="231F20"/>
        </w:rPr>
        <w:t>có</w:t>
      </w:r>
      <w:r>
        <w:rPr>
          <w:color w:val="231F20"/>
          <w:spacing w:val="-2"/>
        </w:rPr>
        <w:t> </w:t>
      </w:r>
      <w:r>
        <w:rPr>
          <w:color w:val="231F20"/>
        </w:rPr>
        <w:t>tham</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do</w:t>
      </w:r>
      <w:r>
        <w:rPr>
          <w:color w:val="231F20"/>
          <w:spacing w:val="-2"/>
        </w:rPr>
        <w:t> </w:t>
      </w:r>
      <w:r>
        <w:rPr>
          <w:color w:val="231F20"/>
        </w:rPr>
        <w:t>bởi</w:t>
      </w:r>
      <w:r>
        <w:rPr>
          <w:color w:val="231F20"/>
          <w:spacing w:val="-2"/>
        </w:rPr>
        <w:t> </w:t>
      </w:r>
      <w:r>
        <w:rPr>
          <w:color w:val="231F20"/>
        </w:rPr>
        <w:t>những</w:t>
      </w:r>
      <w:r>
        <w:rPr>
          <w:color w:val="231F20"/>
          <w:spacing w:val="-2"/>
        </w:rPr>
        <w:t> </w:t>
      </w:r>
      <w:r>
        <w:rPr>
          <w:color w:val="231F20"/>
        </w:rPr>
        <w:t>kinh nghiệm</w:t>
      </w:r>
      <w:r>
        <w:rPr>
          <w:color w:val="231F20"/>
          <w:spacing w:val="-12"/>
        </w:rPr>
        <w:t> </w:t>
      </w:r>
      <w:r>
        <w:rPr>
          <w:color w:val="231F20"/>
        </w:rPr>
        <w:t>qua</w:t>
      </w:r>
      <w:r>
        <w:rPr>
          <w:color w:val="231F20"/>
          <w:spacing w:val="-11"/>
        </w:rPr>
        <w:t> </w:t>
      </w:r>
      <w:r>
        <w:rPr>
          <w:color w:val="231F20"/>
        </w:rPr>
        <w:t>các</w:t>
      </w:r>
      <w:r>
        <w:rPr>
          <w:color w:val="231F20"/>
          <w:spacing w:val="-12"/>
        </w:rPr>
        <w:t> </w:t>
      </w:r>
      <w:r>
        <w:rPr>
          <w:color w:val="231F20"/>
        </w:rPr>
        <w:t>căn</w:t>
      </w:r>
      <w:r>
        <w:rPr>
          <w:color w:val="231F20"/>
          <w:spacing w:val="-12"/>
        </w:rPr>
        <w:t> </w:t>
      </w:r>
      <w:r>
        <w:rPr>
          <w:color w:val="231F20"/>
        </w:rPr>
        <w:t>ấy,</w:t>
      </w:r>
      <w:r>
        <w:rPr>
          <w:color w:val="231F20"/>
          <w:spacing w:val="-11"/>
        </w:rPr>
        <w:t> </w:t>
      </w:r>
      <w:r>
        <w:rPr>
          <w:color w:val="231F20"/>
        </w:rPr>
        <w:t>khi</w:t>
      </w:r>
      <w:r>
        <w:rPr>
          <w:color w:val="231F20"/>
          <w:spacing w:val="-11"/>
        </w:rPr>
        <w:t> </w:t>
      </w:r>
      <w:r>
        <w:rPr>
          <w:color w:val="231F20"/>
        </w:rPr>
        <w:t>ấy</w:t>
      </w:r>
      <w:r>
        <w:rPr>
          <w:color w:val="231F20"/>
          <w:spacing w:val="-12"/>
        </w:rPr>
        <w:t> </w:t>
      </w:r>
      <w:r>
        <w:rPr>
          <w:color w:val="231F20"/>
        </w:rPr>
        <w:t>có</w:t>
      </w:r>
      <w:r>
        <w:rPr>
          <w:color w:val="231F20"/>
          <w:spacing w:val="-12"/>
        </w:rPr>
        <w:t> </w:t>
      </w:r>
      <w:r>
        <w:rPr>
          <w:color w:val="231F20"/>
        </w:rPr>
        <w:t>mắt</w:t>
      </w:r>
      <w:r>
        <w:rPr>
          <w:color w:val="231F20"/>
          <w:spacing w:val="-12"/>
        </w:rPr>
        <w:t> </w:t>
      </w:r>
      <w:r>
        <w:rPr>
          <w:color w:val="231F20"/>
        </w:rPr>
        <w:t>xích</w:t>
      </w:r>
      <w:r>
        <w:rPr>
          <w:color w:val="231F20"/>
          <w:spacing w:val="-12"/>
        </w:rPr>
        <w:t> </w:t>
      </w:r>
      <w:r>
        <w:rPr>
          <w:color w:val="231F20"/>
        </w:rPr>
        <w:t>“ái”,</w:t>
      </w:r>
      <w:r>
        <w:rPr>
          <w:color w:val="231F20"/>
          <w:spacing w:val="-12"/>
        </w:rPr>
        <w:t> </w:t>
      </w:r>
      <w:r>
        <w:rPr>
          <w:color w:val="231F20"/>
        </w:rPr>
        <w:t>và khi</w:t>
      </w:r>
      <w:r>
        <w:rPr>
          <w:color w:val="231F20"/>
          <w:spacing w:val="-10"/>
        </w:rPr>
        <w:t> </w:t>
      </w:r>
      <w:r>
        <w:rPr>
          <w:color w:val="231F20"/>
        </w:rPr>
        <w:t>nó</w:t>
      </w:r>
      <w:r>
        <w:rPr>
          <w:color w:val="231F20"/>
          <w:spacing w:val="-10"/>
        </w:rPr>
        <w:t> </w:t>
      </w:r>
      <w:r>
        <w:rPr>
          <w:color w:val="231F20"/>
        </w:rPr>
        <w:t>mạnh</w:t>
      </w:r>
      <w:r>
        <w:rPr>
          <w:color w:val="231F20"/>
          <w:spacing w:val="-10"/>
        </w:rPr>
        <w:t> </w:t>
      </w:r>
      <w:r>
        <w:rPr>
          <w:color w:val="231F20"/>
        </w:rPr>
        <w:t>hơn</w:t>
      </w:r>
      <w:r>
        <w:rPr>
          <w:color w:val="231F20"/>
          <w:spacing w:val="-10"/>
        </w:rPr>
        <w:t> </w:t>
      </w:r>
      <w:r>
        <w:rPr>
          <w:color w:val="231F20"/>
        </w:rPr>
        <w:t>sẽ</w:t>
      </w:r>
      <w:r>
        <w:rPr>
          <w:color w:val="231F20"/>
          <w:spacing w:val="-10"/>
        </w:rPr>
        <w:t> </w:t>
      </w:r>
      <w:r>
        <w:rPr>
          <w:color w:val="231F20"/>
        </w:rPr>
        <w:t>làm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mắt</w:t>
      </w:r>
      <w:r>
        <w:rPr>
          <w:color w:val="231F20"/>
          <w:spacing w:val="-10"/>
        </w:rPr>
        <w:t> </w:t>
      </w:r>
      <w:r>
        <w:rPr>
          <w:color w:val="231F20"/>
        </w:rPr>
        <w:t>xích</w:t>
      </w:r>
      <w:r>
        <w:rPr>
          <w:color w:val="231F20"/>
          <w:spacing w:val="-10"/>
        </w:rPr>
        <w:t> </w:t>
      </w:r>
      <w:r>
        <w:rPr>
          <w:color w:val="231F20"/>
        </w:rPr>
        <w:t>gọi</w:t>
      </w:r>
      <w:r>
        <w:rPr>
          <w:color w:val="231F20"/>
          <w:spacing w:val="-10"/>
        </w:rPr>
        <w:t> </w:t>
      </w:r>
      <w:r>
        <w:rPr>
          <w:color w:val="231F20"/>
        </w:rPr>
        <w:t>là “thủ”.</w:t>
      </w:r>
      <w:r>
        <w:rPr>
          <w:color w:val="231F20"/>
          <w:spacing w:val="-2"/>
        </w:rPr>
        <w:t> </w:t>
      </w:r>
      <w:r>
        <w:rPr>
          <w:color w:val="231F20"/>
        </w:rPr>
        <w:t>Do</w:t>
      </w:r>
      <w:r>
        <w:rPr>
          <w:color w:val="231F20"/>
          <w:spacing w:val="-2"/>
        </w:rPr>
        <w:t> </w:t>
      </w:r>
      <w:r>
        <w:rPr>
          <w:color w:val="231F20"/>
        </w:rPr>
        <w:t>bởi</w:t>
      </w:r>
      <w:r>
        <w:rPr>
          <w:color w:val="231F20"/>
          <w:spacing w:val="-2"/>
        </w:rPr>
        <w:t> </w:t>
      </w:r>
      <w:r>
        <w:rPr>
          <w:color w:val="231F20"/>
        </w:rPr>
        <w:t>vô</w:t>
      </w:r>
      <w:r>
        <w:rPr>
          <w:color w:val="231F20"/>
          <w:spacing w:val="-2"/>
        </w:rPr>
        <w:t> </w:t>
      </w:r>
      <w:r>
        <w:rPr>
          <w:color w:val="231F20"/>
        </w:rPr>
        <w:t>minh,</w:t>
      </w:r>
      <w:r>
        <w:rPr>
          <w:color w:val="231F20"/>
          <w:spacing w:val="-2"/>
        </w:rPr>
        <w:t> </w:t>
      </w:r>
      <w:r>
        <w:rPr>
          <w:color w:val="231F20"/>
        </w:rPr>
        <w:t>tham</w:t>
      </w:r>
      <w:r>
        <w:rPr>
          <w:color w:val="231F20"/>
          <w:spacing w:val="-2"/>
        </w:rPr>
        <w:t> </w:t>
      </w:r>
      <w:r>
        <w:rPr>
          <w:color w:val="231F20"/>
        </w:rPr>
        <w:t>cùng</w:t>
      </w:r>
      <w:r>
        <w:rPr>
          <w:color w:val="231F20"/>
          <w:spacing w:val="-2"/>
        </w:rPr>
        <w:t> </w:t>
      </w:r>
      <w:r>
        <w:rPr>
          <w:color w:val="231F20"/>
        </w:rPr>
        <w:t>với</w:t>
      </w:r>
      <w:r>
        <w:rPr>
          <w:color w:val="231F20"/>
          <w:spacing w:val="-2"/>
        </w:rPr>
        <w:t> </w:t>
      </w:r>
      <w:r>
        <w:rPr>
          <w:color w:val="231F20"/>
        </w:rPr>
        <w:t>thủ</w:t>
      </w:r>
      <w:r>
        <w:rPr>
          <w:color w:val="231F20"/>
          <w:spacing w:val="-2"/>
        </w:rPr>
        <w:t> </w:t>
      </w:r>
      <w:r>
        <w:rPr>
          <w:color w:val="231F20"/>
        </w:rPr>
        <w:t>-</w:t>
      </w:r>
      <w:r>
        <w:rPr>
          <w:color w:val="231F20"/>
          <w:spacing w:val="-2"/>
        </w:rPr>
        <w:t> </w:t>
      </w:r>
      <w:r>
        <w:rPr>
          <w:color w:val="231F20"/>
        </w:rPr>
        <w:t>thông thường</w:t>
      </w:r>
      <w:r>
        <w:rPr>
          <w:color w:val="231F20"/>
          <w:spacing w:val="-6"/>
        </w:rPr>
        <w:t> </w:t>
      </w:r>
      <w:r>
        <w:rPr>
          <w:color w:val="231F20"/>
        </w:rPr>
        <w:t>là</w:t>
      </w:r>
      <w:r>
        <w:rPr>
          <w:color w:val="231F20"/>
          <w:spacing w:val="-6"/>
        </w:rPr>
        <w:t> </w:t>
      </w:r>
      <w:r>
        <w:rPr>
          <w:color w:val="231F20"/>
        </w:rPr>
        <w:t>hợp</w:t>
      </w:r>
      <w:r>
        <w:rPr>
          <w:color w:val="231F20"/>
          <w:spacing w:val="-6"/>
        </w:rPr>
        <w:t> </w:t>
      </w:r>
      <w:r>
        <w:rPr>
          <w:color w:val="231F20"/>
        </w:rPr>
        <w:t>với</w:t>
      </w:r>
      <w:r>
        <w:rPr>
          <w:color w:val="231F20"/>
          <w:spacing w:val="-6"/>
        </w:rPr>
        <w:t> </w:t>
      </w:r>
      <w:r>
        <w:rPr>
          <w:color w:val="231F20"/>
        </w:rPr>
        <w:t>tà</w:t>
      </w:r>
      <w:r>
        <w:rPr>
          <w:color w:val="231F20"/>
          <w:spacing w:val="-6"/>
        </w:rPr>
        <w:t> </w:t>
      </w:r>
      <w:r>
        <w:rPr>
          <w:color w:val="231F20"/>
        </w:rPr>
        <w:t>kiến</w:t>
      </w:r>
      <w:r>
        <w:rPr>
          <w:color w:val="231F20"/>
          <w:spacing w:val="-6"/>
        </w:rPr>
        <w:t> </w:t>
      </w:r>
      <w:r>
        <w:rPr>
          <w:color w:val="231F20"/>
        </w:rPr>
        <w:t>-</w:t>
      </w:r>
      <w:r>
        <w:rPr>
          <w:color w:val="231F20"/>
          <w:spacing w:val="-6"/>
        </w:rPr>
        <w:t> </w:t>
      </w:r>
      <w:r>
        <w:rPr>
          <w:color w:val="231F20"/>
        </w:rPr>
        <w:t>vẫn</w:t>
      </w:r>
      <w:r>
        <w:rPr>
          <w:color w:val="231F20"/>
          <w:spacing w:val="-6"/>
        </w:rPr>
        <w:t> </w:t>
      </w:r>
      <w:r>
        <w:rPr>
          <w:color w:val="231F20"/>
        </w:rPr>
        <w:t>chưa</w:t>
      </w:r>
      <w:r>
        <w:rPr>
          <w:color w:val="231F20"/>
          <w:spacing w:val="-6"/>
        </w:rPr>
        <w:t> </w:t>
      </w:r>
      <w:r>
        <w:rPr>
          <w:color w:val="231F20"/>
        </w:rPr>
        <w:t>được</w:t>
      </w:r>
      <w:r>
        <w:rPr>
          <w:color w:val="231F20"/>
          <w:spacing w:val="-6"/>
        </w:rPr>
        <w:t> </w:t>
      </w:r>
      <w:r>
        <w:rPr>
          <w:color w:val="231F20"/>
        </w:rPr>
        <w:t>tận</w:t>
      </w:r>
      <w:r>
        <w:rPr>
          <w:color w:val="231F20"/>
          <w:spacing w:val="-6"/>
        </w:rPr>
        <w:t> </w:t>
      </w:r>
      <w:r>
        <w:rPr>
          <w:color w:val="231F20"/>
        </w:rPr>
        <w:t>diệt nên sẽ tạo nghiệp - đó chính là mắt xích “hữu”. Bậc</w:t>
      </w:r>
      <w:r>
        <w:rPr>
          <w:color w:val="231F20"/>
          <w:spacing w:val="-11"/>
        </w:rPr>
        <w:t> </w:t>
      </w:r>
      <w:r>
        <w:rPr>
          <w:color w:val="231F20"/>
        </w:rPr>
        <w:t>A</w:t>
      </w:r>
      <w:r>
        <w:rPr>
          <w:color w:val="231F20"/>
          <w:spacing w:val="-11"/>
        </w:rPr>
        <w:t> </w:t>
      </w:r>
      <w:r>
        <w:rPr>
          <w:color w:val="231F20"/>
        </w:rPr>
        <w:t>la hán là người đã tận diệt hoàn toàn phiền não thì không còn tạo bất kỳ nghiệp thiện hay</w:t>
      </w:r>
      <w:r>
        <w:rPr>
          <w:color w:val="231F20"/>
          <w:spacing w:val="80"/>
          <w:w w:val="150"/>
        </w:rPr>
        <w:t> </w:t>
      </w:r>
      <w:r>
        <w:rPr>
          <w:color w:val="231F20"/>
        </w:rPr>
        <w:t>bất thiện nào nữa. Đối với chúng ta, do vô minh vẫn chưa được tận diệt nên vẫn có duyên cho tạo nghiệp,</w:t>
      </w:r>
      <w:r>
        <w:rPr>
          <w:color w:val="231F20"/>
          <w:spacing w:val="-7"/>
        </w:rPr>
        <w:t> </w:t>
      </w:r>
      <w:r>
        <w:rPr>
          <w:color w:val="231F20"/>
        </w:rPr>
        <w:t>điều</w:t>
      </w:r>
      <w:r>
        <w:rPr>
          <w:color w:val="231F20"/>
          <w:spacing w:val="-7"/>
        </w:rPr>
        <w:t> </w:t>
      </w:r>
      <w:r>
        <w:rPr>
          <w:color w:val="231F20"/>
        </w:rPr>
        <w:t>này</w:t>
      </w:r>
      <w:r>
        <w:rPr>
          <w:color w:val="231F20"/>
          <w:spacing w:val="-7"/>
        </w:rPr>
        <w:t> </w:t>
      </w:r>
      <w:r>
        <w:rPr>
          <w:color w:val="231F20"/>
        </w:rPr>
        <w:t>được</w:t>
      </w:r>
      <w:r>
        <w:rPr>
          <w:color w:val="231F20"/>
          <w:spacing w:val="-7"/>
        </w:rPr>
        <w:t> </w:t>
      </w:r>
      <w:r>
        <w:rPr>
          <w:color w:val="231F20"/>
        </w:rPr>
        <w:t>diễn</w:t>
      </w:r>
      <w:r>
        <w:rPr>
          <w:color w:val="231F20"/>
          <w:spacing w:val="-7"/>
        </w:rPr>
        <w:t> </w:t>
      </w:r>
      <w:r>
        <w:rPr>
          <w:color w:val="231F20"/>
        </w:rPr>
        <w:t>tả</w:t>
      </w:r>
      <w:r>
        <w:rPr>
          <w:color w:val="231F20"/>
          <w:spacing w:val="-7"/>
        </w:rPr>
        <w:t> </w:t>
      </w:r>
      <w:r>
        <w:rPr>
          <w:color w:val="231F20"/>
        </w:rPr>
        <w:t>bởi</w:t>
      </w:r>
      <w:r>
        <w:rPr>
          <w:color w:val="231F20"/>
          <w:spacing w:val="-7"/>
        </w:rPr>
        <w:t> </w:t>
      </w:r>
      <w:r>
        <w:rPr>
          <w:color w:val="231F20"/>
        </w:rPr>
        <w:t>mắt</w:t>
      </w:r>
      <w:r>
        <w:rPr>
          <w:color w:val="231F20"/>
          <w:spacing w:val="-7"/>
        </w:rPr>
        <w:t> </w:t>
      </w:r>
      <w:r>
        <w:rPr>
          <w:color w:val="231F20"/>
        </w:rPr>
        <w:t>xích</w:t>
      </w:r>
      <w:r>
        <w:rPr>
          <w:color w:val="231F20"/>
          <w:spacing w:val="-7"/>
        </w:rPr>
        <w:t> </w:t>
      </w:r>
      <w:r>
        <w:rPr>
          <w:color w:val="231F20"/>
        </w:rPr>
        <w:t>“hữu”. Vậy mắt xích “hữu” chỉ tới tiến trình của nghiệp, đồng thời cũng nói tới sự sinh khởi của một kiếp sống mới bởi nghiệp sẽ đưa tới tái sinh. Nó dẫn tới những cái tiếp theo như sinh - già - chết và cứ tiếp</w:t>
      </w:r>
      <w:r>
        <w:rPr>
          <w:color w:val="231F20"/>
          <w:spacing w:val="-3"/>
        </w:rPr>
        <w:t> </w:t>
      </w:r>
      <w:r>
        <w:rPr>
          <w:color w:val="231F20"/>
        </w:rPr>
        <w:t>tục</w:t>
      </w:r>
      <w:r>
        <w:rPr>
          <w:color w:val="231F20"/>
          <w:spacing w:val="-3"/>
        </w:rPr>
        <w:t> </w:t>
      </w:r>
      <w:r>
        <w:rPr>
          <w:color w:val="231F20"/>
        </w:rPr>
        <w:t>như</w:t>
      </w:r>
      <w:r>
        <w:rPr>
          <w:color w:val="231F20"/>
          <w:spacing w:val="-3"/>
        </w:rPr>
        <w:t> </w:t>
      </w:r>
      <w:r>
        <w:rPr>
          <w:color w:val="231F20"/>
        </w:rPr>
        <w:t>vậy...</w:t>
      </w:r>
      <w:r>
        <w:rPr>
          <w:color w:val="231F20"/>
          <w:spacing w:val="-2"/>
        </w:rPr>
        <w:t> </w:t>
      </w:r>
      <w:r>
        <w:rPr>
          <w:color w:val="231F20"/>
        </w:rPr>
        <w:t>Mặc</w:t>
      </w:r>
      <w:r>
        <w:rPr>
          <w:color w:val="231F20"/>
          <w:spacing w:val="-3"/>
        </w:rPr>
        <w:t> </w:t>
      </w:r>
      <w:r>
        <w:rPr>
          <w:color w:val="231F20"/>
        </w:rPr>
        <w:t>dù</w:t>
      </w:r>
      <w:r>
        <w:rPr>
          <w:color w:val="231F20"/>
          <w:spacing w:val="-2"/>
        </w:rPr>
        <w:t> </w:t>
      </w:r>
      <w:r>
        <w:rPr>
          <w:color w:val="231F20"/>
        </w:rPr>
        <w:t>đức</w:t>
      </w:r>
      <w:r>
        <w:rPr>
          <w:color w:val="231F20"/>
          <w:spacing w:val="-3"/>
        </w:rPr>
        <w:t> </w:t>
      </w:r>
      <w:r>
        <w:rPr>
          <w:color w:val="231F20"/>
        </w:rPr>
        <w:t>Phật</w:t>
      </w:r>
      <w:r>
        <w:rPr>
          <w:color w:val="231F20"/>
          <w:spacing w:val="-3"/>
        </w:rPr>
        <w:t> </w:t>
      </w:r>
      <w:r>
        <w:rPr>
          <w:color w:val="231F20"/>
        </w:rPr>
        <w:t>khuyến</w:t>
      </w:r>
      <w:r>
        <w:rPr>
          <w:color w:val="231F20"/>
          <w:spacing w:val="-3"/>
        </w:rPr>
        <w:t> </w:t>
      </w:r>
      <w:r>
        <w:rPr>
          <w:color w:val="231F20"/>
        </w:rPr>
        <w:t>khích chúng ta tạo tất cả mọi thiện pháp có thể nhưng duy</w:t>
      </w:r>
      <w:r>
        <w:rPr>
          <w:color w:val="231F20"/>
          <w:spacing w:val="-7"/>
        </w:rPr>
        <w:t> </w:t>
      </w:r>
      <w:r>
        <w:rPr>
          <w:color w:val="231F20"/>
        </w:rPr>
        <w:t>nhất</w:t>
      </w:r>
      <w:r>
        <w:rPr>
          <w:color w:val="231F20"/>
          <w:spacing w:val="-7"/>
        </w:rPr>
        <w:t> </w:t>
      </w:r>
      <w:r>
        <w:rPr>
          <w:color w:val="231F20"/>
        </w:rPr>
        <w:t>chỉ</w:t>
      </w:r>
      <w:r>
        <w:rPr>
          <w:color w:val="231F20"/>
          <w:spacing w:val="-7"/>
        </w:rPr>
        <w:t> </w:t>
      </w:r>
      <w:r>
        <w:rPr>
          <w:color w:val="231F20"/>
        </w:rPr>
        <w:t>có</w:t>
      </w:r>
      <w:r>
        <w:rPr>
          <w:color w:val="231F20"/>
          <w:spacing w:val="-7"/>
        </w:rPr>
        <w:t> </w:t>
      </w:r>
      <w:r>
        <w:rPr>
          <w:color w:val="231F20"/>
        </w:rPr>
        <w:t>sự</w:t>
      </w:r>
      <w:r>
        <w:rPr>
          <w:color w:val="231F20"/>
          <w:spacing w:val="-7"/>
        </w:rPr>
        <w:t> </w:t>
      </w:r>
      <w:r>
        <w:rPr>
          <w:color w:val="231F20"/>
        </w:rPr>
        <w:t>phát</w:t>
      </w:r>
      <w:r>
        <w:rPr>
          <w:color w:val="231F20"/>
          <w:spacing w:val="-7"/>
        </w:rPr>
        <w:t> </w:t>
      </w:r>
      <w:r>
        <w:rPr>
          <w:color w:val="231F20"/>
        </w:rPr>
        <w:t>triển</w:t>
      </w:r>
      <w:r>
        <w:rPr>
          <w:color w:val="231F20"/>
          <w:spacing w:val="-7"/>
        </w:rPr>
        <w:t> </w:t>
      </w:r>
      <w:r>
        <w:rPr>
          <w:color w:val="231F20"/>
        </w:rPr>
        <w:t>hiểu</w:t>
      </w:r>
      <w:r>
        <w:rPr>
          <w:color w:val="231F20"/>
          <w:spacing w:val="-7"/>
        </w:rPr>
        <w:t> </w:t>
      </w:r>
      <w:r>
        <w:rPr>
          <w:color w:val="231F20"/>
        </w:rPr>
        <w:t>biết</w:t>
      </w:r>
      <w:r>
        <w:rPr>
          <w:color w:val="231F20"/>
          <w:spacing w:val="-7"/>
        </w:rPr>
        <w:t> </w:t>
      </w:r>
      <w:r>
        <w:rPr>
          <w:color w:val="231F20"/>
        </w:rPr>
        <w:t>đúng</w:t>
      </w:r>
      <w:r>
        <w:rPr>
          <w:color w:val="231F20"/>
          <w:spacing w:val="-7"/>
        </w:rPr>
        <w:t> </w:t>
      </w:r>
      <w:r>
        <w:rPr>
          <w:color w:val="231F20"/>
        </w:rPr>
        <w:t>về</w:t>
      </w:r>
      <w:r>
        <w:rPr>
          <w:color w:val="231F20"/>
          <w:spacing w:val="-7"/>
        </w:rPr>
        <w:t> </w:t>
      </w:r>
      <w:r>
        <w:rPr>
          <w:color w:val="231F20"/>
        </w:rPr>
        <w:t>các thực</w:t>
      </w:r>
      <w:r>
        <w:rPr>
          <w:color w:val="231F20"/>
          <w:spacing w:val="-5"/>
        </w:rPr>
        <w:t> </w:t>
      </w:r>
      <w:r>
        <w:rPr>
          <w:color w:val="231F20"/>
        </w:rPr>
        <w:t>tại</w:t>
      </w:r>
      <w:r>
        <w:rPr>
          <w:color w:val="231F20"/>
          <w:spacing w:val="-5"/>
        </w:rPr>
        <w:t> </w:t>
      </w:r>
      <w:r>
        <w:rPr>
          <w:color w:val="231F20"/>
        </w:rPr>
        <w:t>mới</w:t>
      </w:r>
      <w:r>
        <w:rPr>
          <w:color w:val="231F20"/>
          <w:spacing w:val="-5"/>
        </w:rPr>
        <w:t> </w:t>
      </w:r>
      <w:r>
        <w:rPr>
          <w:color w:val="231F20"/>
        </w:rPr>
        <w:t>là</w:t>
      </w:r>
      <w:r>
        <w:rPr>
          <w:color w:val="231F20"/>
          <w:spacing w:val="-5"/>
        </w:rPr>
        <w:t> </w:t>
      </w:r>
      <w:r>
        <w:rPr>
          <w:color w:val="231F20"/>
        </w:rPr>
        <w:t>thứ</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giúp</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thoát</w:t>
      </w:r>
      <w:r>
        <w:rPr>
          <w:color w:val="231F20"/>
          <w:spacing w:val="-5"/>
        </w:rPr>
        <w:t> </w:t>
      </w:r>
      <w:r>
        <w:rPr>
          <w:color w:val="231F20"/>
        </w:rPr>
        <w:t>khỏi vòng sinh tử luân hồi.</w:t>
      </w:r>
    </w:p>
    <w:p>
      <w:pPr>
        <w:pStyle w:val="BodyText"/>
        <w:spacing w:line="261" w:lineRule="auto" w:before="140"/>
      </w:pPr>
      <w:r>
        <w:rPr>
          <w:b/>
          <w:i/>
          <w:color w:val="231F20"/>
        </w:rPr>
        <w:t>Người hỏi: </w:t>
      </w:r>
      <w:r>
        <w:rPr>
          <w:color w:val="231F20"/>
        </w:rPr>
        <w:t>Cảm ơn cô Sarah rất nhiều vì cô đã</w:t>
      </w:r>
      <w:r>
        <w:rPr>
          <w:color w:val="231F20"/>
          <w:spacing w:val="1"/>
        </w:rPr>
        <w:t> </w:t>
      </w:r>
      <w:r>
        <w:rPr>
          <w:color w:val="231F20"/>
        </w:rPr>
        <w:t>giải</w:t>
      </w:r>
      <w:r>
        <w:rPr>
          <w:color w:val="231F20"/>
          <w:spacing w:val="1"/>
        </w:rPr>
        <w:t> </w:t>
      </w:r>
      <w:r>
        <w:rPr>
          <w:color w:val="231F20"/>
        </w:rPr>
        <w:t>thích</w:t>
      </w:r>
      <w:r>
        <w:rPr>
          <w:color w:val="231F20"/>
          <w:spacing w:val="1"/>
        </w:rPr>
        <w:t> </w:t>
      </w:r>
      <w:r>
        <w:rPr>
          <w:color w:val="231F20"/>
        </w:rPr>
        <w:t>các</w:t>
      </w:r>
      <w:r>
        <w:rPr>
          <w:color w:val="231F20"/>
          <w:spacing w:val="1"/>
        </w:rPr>
        <w:t> </w:t>
      </w:r>
      <w:r>
        <w:rPr>
          <w:color w:val="231F20"/>
        </w:rPr>
        <w:t>mắt</w:t>
      </w:r>
      <w:r>
        <w:rPr>
          <w:color w:val="231F20"/>
          <w:spacing w:val="1"/>
        </w:rPr>
        <w:t> </w:t>
      </w:r>
      <w:r>
        <w:rPr>
          <w:color w:val="231F20"/>
        </w:rPr>
        <w:t>xích</w:t>
      </w:r>
      <w:r>
        <w:rPr>
          <w:color w:val="231F20"/>
          <w:spacing w:val="1"/>
        </w:rPr>
        <w:t> </w:t>
      </w:r>
      <w:r>
        <w:rPr>
          <w:color w:val="231F20"/>
        </w:rPr>
        <w:t>tiếp</w:t>
      </w:r>
      <w:r>
        <w:rPr>
          <w:color w:val="231F20"/>
          <w:spacing w:val="1"/>
        </w:rPr>
        <w:t> </w:t>
      </w:r>
      <w:r>
        <w:rPr>
          <w:color w:val="231F20"/>
        </w:rPr>
        <w:t>theo</w:t>
      </w:r>
      <w:r>
        <w:rPr>
          <w:color w:val="231F20"/>
          <w:spacing w:val="1"/>
        </w:rPr>
        <w:t> </w:t>
      </w:r>
      <w:r>
        <w:rPr>
          <w:color w:val="231F20"/>
        </w:rPr>
        <w:t>của</w:t>
      </w:r>
      <w:r>
        <w:rPr>
          <w:color w:val="231F20"/>
          <w:spacing w:val="1"/>
        </w:rPr>
        <w:t> </w:t>
      </w:r>
      <w:r>
        <w:rPr>
          <w:color w:val="231F20"/>
        </w:rPr>
        <w:t>Lý</w:t>
      </w:r>
      <w:r>
        <w:rPr>
          <w:color w:val="231F20"/>
          <w:spacing w:val="1"/>
        </w:rPr>
        <w:t> </w:t>
      </w:r>
      <w:r>
        <w:rPr>
          <w:color w:val="231F20"/>
          <w:spacing w:val="-2"/>
        </w:rPr>
        <w:t>Duyên</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Khởi.</w:t>
      </w:r>
      <w:r>
        <w:rPr>
          <w:color w:val="231F20"/>
          <w:spacing w:val="-8"/>
        </w:rPr>
        <w:t> </w:t>
      </w:r>
      <w:r>
        <w:rPr>
          <w:color w:val="231F20"/>
        </w:rPr>
        <w:t>Hôm</w:t>
      </w:r>
      <w:r>
        <w:rPr>
          <w:color w:val="231F20"/>
          <w:spacing w:val="-8"/>
        </w:rPr>
        <w:t> </w:t>
      </w:r>
      <w:r>
        <w:rPr>
          <w:color w:val="231F20"/>
        </w:rPr>
        <w:t>qua</w:t>
      </w:r>
      <w:r>
        <w:rPr>
          <w:color w:val="231F20"/>
          <w:spacing w:val="-8"/>
        </w:rPr>
        <w:t> </w:t>
      </w:r>
      <w:r>
        <w:rPr>
          <w:color w:val="231F20"/>
        </w:rPr>
        <w:t>sư</w:t>
      </w:r>
      <w:r>
        <w:rPr>
          <w:color w:val="231F20"/>
          <w:spacing w:val="-8"/>
        </w:rPr>
        <w:t> </w:t>
      </w:r>
      <w:r>
        <w:rPr>
          <w:color w:val="231F20"/>
        </w:rPr>
        <w:t>cũng</w:t>
      </w:r>
      <w:r>
        <w:rPr>
          <w:color w:val="231F20"/>
          <w:spacing w:val="-8"/>
        </w:rPr>
        <w:t> </w:t>
      </w:r>
      <w:r>
        <w:rPr>
          <w:color w:val="231F20"/>
        </w:rPr>
        <w:t>có</w:t>
      </w:r>
      <w:r>
        <w:rPr>
          <w:color w:val="231F20"/>
          <w:spacing w:val="-8"/>
        </w:rPr>
        <w:t> </w:t>
      </w:r>
      <w:r>
        <w:rPr>
          <w:color w:val="231F20"/>
        </w:rPr>
        <w:t>được</w:t>
      </w:r>
      <w:r>
        <w:rPr>
          <w:color w:val="231F20"/>
          <w:spacing w:val="-8"/>
        </w:rPr>
        <w:t> </w:t>
      </w:r>
      <w:r>
        <w:rPr>
          <w:color w:val="231F20"/>
        </w:rPr>
        <w:t>cô</w:t>
      </w:r>
      <w:r>
        <w:rPr>
          <w:color w:val="231F20"/>
          <w:spacing w:val="-8"/>
        </w:rPr>
        <w:t> </w:t>
      </w:r>
      <w:r>
        <w:rPr>
          <w:color w:val="231F20"/>
        </w:rPr>
        <w:t>Sarah</w:t>
      </w:r>
      <w:r>
        <w:rPr>
          <w:color w:val="231F20"/>
          <w:spacing w:val="-8"/>
        </w:rPr>
        <w:t> </w:t>
      </w:r>
      <w:r>
        <w:rPr>
          <w:color w:val="231F20"/>
        </w:rPr>
        <w:t>trao</w:t>
      </w:r>
      <w:r>
        <w:rPr>
          <w:color w:val="231F20"/>
          <w:spacing w:val="-8"/>
        </w:rPr>
        <w:t> </w:t>
      </w:r>
      <w:r>
        <w:rPr>
          <w:color w:val="231F20"/>
        </w:rPr>
        <w:t>đổi về</w:t>
      </w:r>
      <w:r>
        <w:rPr>
          <w:color w:val="231F20"/>
          <w:spacing w:val="-3"/>
        </w:rPr>
        <w:t> </w:t>
      </w:r>
      <w:r>
        <w:rPr>
          <w:color w:val="231F20"/>
        </w:rPr>
        <w:t>các</w:t>
      </w:r>
      <w:r>
        <w:rPr>
          <w:color w:val="231F20"/>
          <w:spacing w:val="-3"/>
        </w:rPr>
        <w:t> </w:t>
      </w:r>
      <w:r>
        <w:rPr>
          <w:color w:val="231F20"/>
        </w:rPr>
        <w:t>mắt</w:t>
      </w:r>
      <w:r>
        <w:rPr>
          <w:color w:val="231F20"/>
          <w:spacing w:val="-3"/>
        </w:rPr>
        <w:t> </w:t>
      </w:r>
      <w:r>
        <w:rPr>
          <w:color w:val="231F20"/>
        </w:rPr>
        <w:t>xích,</w:t>
      </w:r>
      <w:r>
        <w:rPr>
          <w:color w:val="231F20"/>
          <w:spacing w:val="-3"/>
        </w:rPr>
        <w:t> </w:t>
      </w:r>
      <w:r>
        <w:rPr>
          <w:color w:val="231F20"/>
        </w:rPr>
        <w:t>rằng</w:t>
      </w:r>
      <w:r>
        <w:rPr>
          <w:color w:val="231F20"/>
          <w:spacing w:val="-3"/>
        </w:rPr>
        <w:t> </w:t>
      </w:r>
      <w:r>
        <w:rPr>
          <w:color w:val="231F20"/>
        </w:rPr>
        <w:t>hầu</w:t>
      </w:r>
      <w:r>
        <w:rPr>
          <w:color w:val="231F20"/>
          <w:spacing w:val="-3"/>
        </w:rPr>
        <w:t> </w:t>
      </w:r>
      <w:r>
        <w:rPr>
          <w:color w:val="231F20"/>
        </w:rPr>
        <w:t>như</w:t>
      </w:r>
      <w:r>
        <w:rPr>
          <w:color w:val="231F20"/>
          <w:spacing w:val="-3"/>
        </w:rPr>
        <w:t> </w:t>
      </w:r>
      <w:r>
        <w:rPr>
          <w:color w:val="231F20"/>
        </w:rPr>
        <w:t>ở</w:t>
      </w:r>
      <w:r>
        <w:rPr>
          <w:color w:val="231F20"/>
          <w:spacing w:val="-3"/>
        </w:rPr>
        <w:t> </w:t>
      </w:r>
      <w:r>
        <w:rPr>
          <w:color w:val="231F20"/>
        </w:rPr>
        <w:t>mọi</w:t>
      </w:r>
      <w:r>
        <w:rPr>
          <w:color w:val="231F20"/>
          <w:spacing w:val="-3"/>
        </w:rPr>
        <w:t> </w:t>
      </w:r>
      <w:r>
        <w:rPr>
          <w:color w:val="231F20"/>
        </w:rPr>
        <w:t>khoảnh</w:t>
      </w:r>
      <w:r>
        <w:rPr>
          <w:color w:val="231F20"/>
          <w:spacing w:val="-3"/>
        </w:rPr>
        <w:t> </w:t>
      </w:r>
      <w:r>
        <w:rPr>
          <w:color w:val="231F20"/>
        </w:rPr>
        <w:t>khắc đều</w:t>
      </w:r>
      <w:r>
        <w:rPr>
          <w:color w:val="231F20"/>
          <w:spacing w:val="-16"/>
        </w:rPr>
        <w:t> </w:t>
      </w:r>
      <w:r>
        <w:rPr>
          <w:color w:val="231F20"/>
        </w:rPr>
        <w:t>có</w:t>
      </w:r>
      <w:r>
        <w:rPr>
          <w:color w:val="231F20"/>
          <w:spacing w:val="-16"/>
        </w:rPr>
        <w:t> </w:t>
      </w:r>
      <w:r>
        <w:rPr>
          <w:color w:val="231F20"/>
        </w:rPr>
        <w:t>một</w:t>
      </w:r>
      <w:r>
        <w:rPr>
          <w:color w:val="231F20"/>
          <w:spacing w:val="-16"/>
        </w:rPr>
        <w:t> </w:t>
      </w:r>
      <w:r>
        <w:rPr>
          <w:color w:val="231F20"/>
        </w:rPr>
        <w:t>thực</w:t>
      </w:r>
      <w:r>
        <w:rPr>
          <w:color w:val="231F20"/>
          <w:spacing w:val="-16"/>
        </w:rPr>
        <w:t> </w:t>
      </w:r>
      <w:r>
        <w:rPr>
          <w:color w:val="231F20"/>
        </w:rPr>
        <w:t>tại</w:t>
      </w:r>
      <w:r>
        <w:rPr>
          <w:color w:val="231F20"/>
          <w:spacing w:val="-16"/>
        </w:rPr>
        <w:t> </w:t>
      </w:r>
      <w:r>
        <w:rPr>
          <w:color w:val="231F20"/>
        </w:rPr>
        <w:t>về</w:t>
      </w:r>
      <w:r>
        <w:rPr>
          <w:color w:val="231F20"/>
          <w:spacing w:val="-16"/>
        </w:rPr>
        <w:t> </w:t>
      </w:r>
      <w:r>
        <w:rPr>
          <w:color w:val="231F20"/>
        </w:rPr>
        <w:t>danh</w:t>
      </w:r>
      <w:r>
        <w:rPr>
          <w:color w:val="231F20"/>
          <w:spacing w:val="-16"/>
        </w:rPr>
        <w:t> </w:t>
      </w:r>
      <w:r>
        <w:rPr>
          <w:color w:val="231F20"/>
        </w:rPr>
        <w:t>pháp</w:t>
      </w:r>
      <w:r>
        <w:rPr>
          <w:color w:val="231F20"/>
          <w:spacing w:val="-16"/>
        </w:rPr>
        <w:t> </w:t>
      </w:r>
      <w:r>
        <w:rPr>
          <w:color w:val="231F20"/>
        </w:rPr>
        <w:t>sinh</w:t>
      </w:r>
      <w:r>
        <w:rPr>
          <w:color w:val="231F20"/>
          <w:spacing w:val="-16"/>
        </w:rPr>
        <w:t> </w:t>
      </w:r>
      <w:r>
        <w:rPr>
          <w:color w:val="231F20"/>
        </w:rPr>
        <w:t>khởi</w:t>
      </w:r>
      <w:r>
        <w:rPr>
          <w:color w:val="231F20"/>
          <w:spacing w:val="-16"/>
        </w:rPr>
        <w:t> </w:t>
      </w:r>
      <w:r>
        <w:rPr>
          <w:color w:val="231F20"/>
        </w:rPr>
        <w:t>để</w:t>
      </w:r>
      <w:r>
        <w:rPr>
          <w:color w:val="231F20"/>
          <w:spacing w:val="-16"/>
        </w:rPr>
        <w:t> </w:t>
      </w:r>
      <w:r>
        <w:rPr>
          <w:color w:val="231F20"/>
        </w:rPr>
        <w:t>kinh nghiệm</w:t>
      </w:r>
      <w:r>
        <w:rPr>
          <w:color w:val="231F20"/>
          <w:spacing w:val="-10"/>
        </w:rPr>
        <w:t> </w:t>
      </w:r>
      <w:r>
        <w:rPr>
          <w:color w:val="231F20"/>
        </w:rPr>
        <w:t>sắc.</w:t>
      </w:r>
      <w:r>
        <w:rPr>
          <w:color w:val="231F20"/>
          <w:spacing w:val="-10"/>
        </w:rPr>
        <w:t> </w:t>
      </w:r>
      <w:r>
        <w:rPr>
          <w:color w:val="231F20"/>
        </w:rPr>
        <w:t>Chính</w:t>
      </w:r>
      <w:r>
        <w:rPr>
          <w:color w:val="231F20"/>
          <w:spacing w:val="-10"/>
        </w:rPr>
        <w:t> </w:t>
      </w:r>
      <w:r>
        <w:rPr>
          <w:color w:val="231F20"/>
        </w:rPr>
        <w:t>vì</w:t>
      </w:r>
      <w:r>
        <w:rPr>
          <w:color w:val="231F20"/>
          <w:spacing w:val="-10"/>
        </w:rPr>
        <w:t> </w:t>
      </w:r>
      <w:r>
        <w:rPr>
          <w:color w:val="231F20"/>
        </w:rPr>
        <w:t>vậy,</w:t>
      </w:r>
      <w:r>
        <w:rPr>
          <w:color w:val="231F20"/>
          <w:spacing w:val="-10"/>
        </w:rPr>
        <w:t> </w:t>
      </w:r>
      <w:r>
        <w:rPr>
          <w:color w:val="231F20"/>
        </w:rPr>
        <w:t>nó</w:t>
      </w:r>
      <w:r>
        <w:rPr>
          <w:color w:val="231F20"/>
          <w:spacing w:val="-10"/>
        </w:rPr>
        <w:t> </w:t>
      </w:r>
      <w:r>
        <w:rPr>
          <w:color w:val="231F20"/>
        </w:rPr>
        <w:t>gồm</w:t>
      </w:r>
      <w:r>
        <w:rPr>
          <w:color w:val="231F20"/>
          <w:spacing w:val="-10"/>
        </w:rPr>
        <w:t> </w:t>
      </w:r>
      <w:r>
        <w:rPr>
          <w:color w:val="231F20"/>
        </w:rPr>
        <w:t>nhiều</w:t>
      </w:r>
      <w:r>
        <w:rPr>
          <w:color w:val="231F20"/>
          <w:spacing w:val="-10"/>
        </w:rPr>
        <w:t> </w:t>
      </w:r>
      <w:r>
        <w:rPr>
          <w:color w:val="231F20"/>
        </w:rPr>
        <w:t>mắt</w:t>
      </w:r>
      <w:r>
        <w:rPr>
          <w:color w:val="231F20"/>
          <w:spacing w:val="-10"/>
        </w:rPr>
        <w:t> </w:t>
      </w:r>
      <w:r>
        <w:rPr>
          <w:color w:val="231F20"/>
        </w:rPr>
        <w:t>xích. Ở</w:t>
      </w:r>
      <w:r>
        <w:rPr>
          <w:color w:val="231F20"/>
          <w:spacing w:val="-16"/>
        </w:rPr>
        <w:t> </w:t>
      </w:r>
      <w:r>
        <w:rPr>
          <w:color w:val="231F20"/>
        </w:rPr>
        <w:t>khoảnh</w:t>
      </w:r>
      <w:r>
        <w:rPr>
          <w:color w:val="231F20"/>
          <w:spacing w:val="-17"/>
        </w:rPr>
        <w:t> </w:t>
      </w:r>
      <w:r>
        <w:rPr>
          <w:color w:val="231F20"/>
        </w:rPr>
        <w:t>khắc</w:t>
      </w:r>
      <w:r>
        <w:rPr>
          <w:color w:val="231F20"/>
          <w:spacing w:val="-17"/>
        </w:rPr>
        <w:t> </w:t>
      </w:r>
      <w:r>
        <w:rPr>
          <w:color w:val="231F20"/>
        </w:rPr>
        <w:t>có</w:t>
      </w:r>
      <w:r>
        <w:rPr>
          <w:color w:val="231F20"/>
          <w:spacing w:val="-16"/>
        </w:rPr>
        <w:t> </w:t>
      </w:r>
      <w:r>
        <w:rPr>
          <w:color w:val="231F20"/>
        </w:rPr>
        <w:t>thực</w:t>
      </w:r>
      <w:r>
        <w:rPr>
          <w:color w:val="231F20"/>
          <w:spacing w:val="-17"/>
        </w:rPr>
        <w:t> </w:t>
      </w:r>
      <w:r>
        <w:rPr>
          <w:color w:val="231F20"/>
        </w:rPr>
        <w:t>tại</w:t>
      </w:r>
      <w:r>
        <w:rPr>
          <w:color w:val="231F20"/>
          <w:spacing w:val="-17"/>
        </w:rPr>
        <w:t> </w:t>
      </w:r>
      <w:r>
        <w:rPr>
          <w:color w:val="231F20"/>
        </w:rPr>
        <w:t>danh</w:t>
      </w:r>
      <w:r>
        <w:rPr>
          <w:color w:val="231F20"/>
          <w:spacing w:val="-17"/>
        </w:rPr>
        <w:t> </w:t>
      </w:r>
      <w:r>
        <w:rPr>
          <w:color w:val="231F20"/>
        </w:rPr>
        <w:t>pháp</w:t>
      </w:r>
      <w:r>
        <w:rPr>
          <w:color w:val="231F20"/>
          <w:spacing w:val="-16"/>
        </w:rPr>
        <w:t> </w:t>
      </w:r>
      <w:r>
        <w:rPr>
          <w:color w:val="231F20"/>
        </w:rPr>
        <w:t>sinh</w:t>
      </w:r>
      <w:r>
        <w:rPr>
          <w:color w:val="231F20"/>
          <w:spacing w:val="-16"/>
        </w:rPr>
        <w:t> </w:t>
      </w:r>
      <w:r>
        <w:rPr>
          <w:color w:val="231F20"/>
        </w:rPr>
        <w:t>khởi,</w:t>
      </w:r>
      <w:r>
        <w:rPr>
          <w:color w:val="231F20"/>
          <w:spacing w:val="-17"/>
        </w:rPr>
        <w:t> </w:t>
      </w:r>
      <w:r>
        <w:rPr>
          <w:color w:val="231F20"/>
        </w:rPr>
        <w:t>thì có cả 12 mắt xích hay chỉ có một số thôi? Nếu có cả 12 thì ở khoảnh khắc của thức sinh khởi thì đó là tâm quả, nó được trợ bởi mắt xích như là hành và</w:t>
      </w:r>
      <w:r>
        <w:rPr>
          <w:color w:val="231F20"/>
          <w:spacing w:val="-9"/>
        </w:rPr>
        <w:t> </w:t>
      </w:r>
      <w:r>
        <w:rPr>
          <w:color w:val="231F20"/>
        </w:rPr>
        <w:t>hữu.</w:t>
      </w:r>
      <w:r>
        <w:rPr>
          <w:color w:val="231F20"/>
          <w:spacing w:val="-9"/>
        </w:rPr>
        <w:t> </w:t>
      </w:r>
      <w:r>
        <w:rPr>
          <w:color w:val="231F20"/>
        </w:rPr>
        <w:t>Đó</w:t>
      </w:r>
      <w:r>
        <w:rPr>
          <w:color w:val="231F20"/>
          <w:spacing w:val="-9"/>
        </w:rPr>
        <w:t> </w:t>
      </w:r>
      <w:r>
        <w:rPr>
          <w:color w:val="231F20"/>
        </w:rPr>
        <w:t>là</w:t>
      </w:r>
      <w:r>
        <w:rPr>
          <w:color w:val="231F20"/>
          <w:spacing w:val="-9"/>
        </w:rPr>
        <w:t> </w:t>
      </w:r>
      <w:r>
        <w:rPr>
          <w:color w:val="231F20"/>
        </w:rPr>
        <w:t>những</w:t>
      </w:r>
      <w:r>
        <w:rPr>
          <w:color w:val="231F20"/>
          <w:spacing w:val="-9"/>
        </w:rPr>
        <w:t> </w:t>
      </w:r>
      <w:r>
        <w:rPr>
          <w:color w:val="231F20"/>
        </w:rPr>
        <w:t>mắt</w:t>
      </w:r>
      <w:r>
        <w:rPr>
          <w:color w:val="231F20"/>
          <w:spacing w:val="-9"/>
        </w:rPr>
        <w:t> </w:t>
      </w:r>
      <w:r>
        <w:rPr>
          <w:color w:val="231F20"/>
        </w:rPr>
        <w:t>xích</w:t>
      </w:r>
      <w:r>
        <w:rPr>
          <w:color w:val="231F20"/>
          <w:spacing w:val="-10"/>
        </w:rPr>
        <w:t> </w:t>
      </w:r>
      <w:r>
        <w:rPr>
          <w:color w:val="231F20"/>
        </w:rPr>
        <w:t>của</w:t>
      </w:r>
      <w:r>
        <w:rPr>
          <w:color w:val="231F20"/>
          <w:spacing w:val="-9"/>
        </w:rPr>
        <w:t> </w:t>
      </w:r>
      <w:r>
        <w:rPr>
          <w:color w:val="231F20"/>
        </w:rPr>
        <w:t>tâm</w:t>
      </w:r>
      <w:r>
        <w:rPr>
          <w:color w:val="231F20"/>
          <w:spacing w:val="-10"/>
        </w:rPr>
        <w:t> </w:t>
      </w:r>
      <w:r>
        <w:rPr>
          <w:color w:val="231F20"/>
        </w:rPr>
        <w:t>nhân</w:t>
      </w:r>
      <w:r>
        <w:rPr>
          <w:color w:val="231F20"/>
          <w:spacing w:val="-9"/>
        </w:rPr>
        <w:t> </w:t>
      </w:r>
      <w:r>
        <w:rPr>
          <w:color w:val="231F20"/>
        </w:rPr>
        <w:t>mà</w:t>
      </w:r>
      <w:r>
        <w:rPr>
          <w:color w:val="231F20"/>
          <w:spacing w:val="-9"/>
        </w:rPr>
        <w:t> </w:t>
      </w:r>
      <w:r>
        <w:rPr>
          <w:color w:val="231F20"/>
        </w:rPr>
        <w:t>có năng lực cho quả, vậy liệu là ở khoảnh khắc thức là quả thì có được trợ bởi mắt xích là nhân hay không? Chẳng hạn như hành và hữu.</w:t>
      </w:r>
    </w:p>
    <w:p>
      <w:pPr>
        <w:pStyle w:val="BodyText"/>
        <w:spacing w:line="256" w:lineRule="auto" w:before="96"/>
      </w:pPr>
      <w:r>
        <w:rPr>
          <w:b/>
          <w:i/>
          <w:color w:val="231F20"/>
        </w:rPr>
        <w:t>Sarah:</w:t>
      </w:r>
      <w:r>
        <w:rPr>
          <w:b/>
          <w:i/>
          <w:color w:val="231F20"/>
          <w:spacing w:val="-17"/>
        </w:rPr>
        <w:t> </w:t>
      </w:r>
      <w:r>
        <w:rPr>
          <w:color w:val="231F20"/>
        </w:rPr>
        <w:t>Chắc</w:t>
      </w:r>
      <w:r>
        <w:rPr>
          <w:color w:val="231F20"/>
          <w:spacing w:val="-17"/>
        </w:rPr>
        <w:t> </w:t>
      </w:r>
      <w:r>
        <w:rPr>
          <w:color w:val="231F20"/>
        </w:rPr>
        <w:t>chắn</w:t>
      </w:r>
      <w:r>
        <w:rPr>
          <w:color w:val="231F20"/>
          <w:spacing w:val="-17"/>
        </w:rPr>
        <w:t> </w:t>
      </w:r>
      <w:r>
        <w:rPr>
          <w:color w:val="231F20"/>
        </w:rPr>
        <w:t>12</w:t>
      </w:r>
      <w:r>
        <w:rPr>
          <w:color w:val="231F20"/>
          <w:spacing w:val="-16"/>
        </w:rPr>
        <w:t> </w:t>
      </w:r>
      <w:r>
        <w:rPr>
          <w:color w:val="231F20"/>
        </w:rPr>
        <w:t>mắt</w:t>
      </w:r>
      <w:r>
        <w:rPr>
          <w:color w:val="231F20"/>
          <w:spacing w:val="-17"/>
        </w:rPr>
        <w:t> </w:t>
      </w:r>
      <w:r>
        <w:rPr>
          <w:color w:val="231F20"/>
        </w:rPr>
        <w:t>xích</w:t>
      </w:r>
      <w:r>
        <w:rPr>
          <w:color w:val="231F20"/>
          <w:spacing w:val="-17"/>
        </w:rPr>
        <w:t> </w:t>
      </w:r>
      <w:r>
        <w:rPr>
          <w:color w:val="231F20"/>
        </w:rPr>
        <w:t>đó</w:t>
      </w:r>
      <w:r>
        <w:rPr>
          <w:color w:val="231F20"/>
          <w:spacing w:val="-17"/>
        </w:rPr>
        <w:t> </w:t>
      </w:r>
      <w:r>
        <w:rPr>
          <w:color w:val="231F20"/>
        </w:rPr>
        <w:t>không</w:t>
      </w:r>
      <w:r>
        <w:rPr>
          <w:color w:val="231F20"/>
          <w:spacing w:val="-16"/>
        </w:rPr>
        <w:t> </w:t>
      </w:r>
      <w:r>
        <w:rPr>
          <w:color w:val="231F20"/>
        </w:rPr>
        <w:t>thể</w:t>
      </w:r>
      <w:r>
        <w:rPr>
          <w:color w:val="231F20"/>
          <w:spacing w:val="-17"/>
        </w:rPr>
        <w:t> </w:t>
      </w:r>
      <w:r>
        <w:rPr>
          <w:color w:val="231F20"/>
        </w:rPr>
        <w:t>có mặt cùng một lúc bởi vì khoảnh khắc của </w:t>
      </w:r>
      <w:r>
        <w:rPr>
          <w:color w:val="231F20"/>
        </w:rPr>
        <w:t>nghiệp thì</w:t>
      </w:r>
      <w:r>
        <w:rPr>
          <w:color w:val="231F20"/>
          <w:spacing w:val="-12"/>
        </w:rPr>
        <w:t> </w:t>
      </w:r>
      <w:r>
        <w:rPr>
          <w:color w:val="231F20"/>
        </w:rPr>
        <w:t>không</w:t>
      </w:r>
      <w:r>
        <w:rPr>
          <w:color w:val="231F20"/>
          <w:spacing w:val="-12"/>
        </w:rPr>
        <w:t> </w:t>
      </w:r>
      <w:r>
        <w:rPr>
          <w:color w:val="231F20"/>
        </w:rPr>
        <w:t>phải</w:t>
      </w:r>
      <w:r>
        <w:rPr>
          <w:color w:val="231F20"/>
          <w:spacing w:val="-12"/>
        </w:rPr>
        <w:t> </w:t>
      </w:r>
      <w:r>
        <w:rPr>
          <w:color w:val="231F20"/>
        </w:rPr>
        <w:t>là</w:t>
      </w:r>
      <w:r>
        <w:rPr>
          <w:color w:val="231F20"/>
          <w:spacing w:val="-12"/>
        </w:rPr>
        <w:t> </w:t>
      </w:r>
      <w:r>
        <w:rPr>
          <w:color w:val="231F20"/>
        </w:rPr>
        <w:t>khoảnh</w:t>
      </w:r>
      <w:r>
        <w:rPr>
          <w:color w:val="231F20"/>
          <w:spacing w:val="-12"/>
        </w:rPr>
        <w:t> </w:t>
      </w:r>
      <w:r>
        <w:rPr>
          <w:color w:val="231F20"/>
        </w:rPr>
        <w:t>khắc</w:t>
      </w:r>
      <w:r>
        <w:rPr>
          <w:color w:val="231F20"/>
          <w:spacing w:val="-12"/>
        </w:rPr>
        <w:t> </w:t>
      </w:r>
      <w:r>
        <w:rPr>
          <w:color w:val="231F20"/>
        </w:rPr>
        <w:t>của</w:t>
      </w:r>
      <w:r>
        <w:rPr>
          <w:color w:val="231F20"/>
          <w:spacing w:val="-12"/>
        </w:rPr>
        <w:t> </w:t>
      </w:r>
      <w:r>
        <w:rPr>
          <w:color w:val="231F20"/>
        </w:rPr>
        <w:t>quả.</w:t>
      </w:r>
      <w:r>
        <w:rPr>
          <w:color w:val="231F20"/>
          <w:spacing w:val="-12"/>
        </w:rPr>
        <w:t> </w:t>
      </w:r>
      <w:r>
        <w:rPr>
          <w:color w:val="231F20"/>
        </w:rPr>
        <w:t>Chẳng</w:t>
      </w:r>
      <w:r>
        <w:rPr>
          <w:color w:val="231F20"/>
          <w:spacing w:val="-12"/>
        </w:rPr>
        <w:t> </w:t>
      </w:r>
      <w:r>
        <w:rPr>
          <w:color w:val="231F20"/>
        </w:rPr>
        <w:t>hạn như</w:t>
      </w:r>
      <w:r>
        <w:rPr>
          <w:color w:val="231F20"/>
          <w:spacing w:val="-5"/>
        </w:rPr>
        <w:t> </w:t>
      </w:r>
      <w:r>
        <w:rPr>
          <w:color w:val="231F20"/>
        </w:rPr>
        <w:t>khoảnh</w:t>
      </w:r>
      <w:r>
        <w:rPr>
          <w:color w:val="231F20"/>
          <w:spacing w:val="-5"/>
        </w:rPr>
        <w:t> </w:t>
      </w:r>
      <w:r>
        <w:rPr>
          <w:color w:val="231F20"/>
        </w:rPr>
        <w:t>khắc</w:t>
      </w:r>
      <w:r>
        <w:rPr>
          <w:color w:val="231F20"/>
          <w:spacing w:val="-5"/>
        </w:rPr>
        <w:t> </w:t>
      </w:r>
      <w:r>
        <w:rPr>
          <w:color w:val="231F20"/>
        </w:rPr>
        <w:t>tái</w:t>
      </w:r>
      <w:r>
        <w:rPr>
          <w:color w:val="231F20"/>
          <w:spacing w:val="-5"/>
        </w:rPr>
        <w:t> </w:t>
      </w:r>
      <w:r>
        <w:rPr>
          <w:color w:val="231F20"/>
        </w:rPr>
        <w:t>tục</w:t>
      </w:r>
      <w:r>
        <w:rPr>
          <w:color w:val="231F20"/>
          <w:spacing w:val="-5"/>
        </w:rPr>
        <w:t> </w:t>
      </w:r>
      <w:r>
        <w:rPr>
          <w:color w:val="231F20"/>
        </w:rPr>
        <w:t>không</w:t>
      </w:r>
      <w:r>
        <w:rPr>
          <w:color w:val="231F20"/>
          <w:spacing w:val="-5"/>
        </w:rPr>
        <w:t> </w:t>
      </w:r>
      <w:r>
        <w:rPr>
          <w:color w:val="231F20"/>
        </w:rPr>
        <w:t>thể</w:t>
      </w:r>
      <w:r>
        <w:rPr>
          <w:color w:val="231F20"/>
          <w:spacing w:val="-5"/>
        </w:rPr>
        <w:t> </w:t>
      </w:r>
      <w:r>
        <w:rPr>
          <w:color w:val="231F20"/>
        </w:rPr>
        <w:t>là</w:t>
      </w:r>
      <w:r>
        <w:rPr>
          <w:color w:val="231F20"/>
          <w:spacing w:val="-5"/>
        </w:rPr>
        <w:t> </w:t>
      </w:r>
      <w:r>
        <w:rPr>
          <w:color w:val="231F20"/>
        </w:rPr>
        <w:t>cùng</w:t>
      </w:r>
      <w:r>
        <w:rPr>
          <w:color w:val="231F20"/>
          <w:spacing w:val="-5"/>
        </w:rPr>
        <w:t> </w:t>
      </w:r>
      <w:r>
        <w:rPr>
          <w:color w:val="231F20"/>
        </w:rPr>
        <w:t>lúc</w:t>
      </w:r>
      <w:r>
        <w:rPr>
          <w:color w:val="231F20"/>
          <w:spacing w:val="-5"/>
        </w:rPr>
        <w:t> </w:t>
      </w:r>
      <w:r>
        <w:rPr>
          <w:color w:val="231F20"/>
        </w:rPr>
        <w:t>với khoảnh khắc thiện hay bất thiện.</w:t>
      </w:r>
    </w:p>
    <w:p>
      <w:pPr>
        <w:pStyle w:val="BodyText"/>
        <w:spacing w:line="256" w:lineRule="auto" w:before="106"/>
      </w:pPr>
      <w:r>
        <w:rPr>
          <w:b/>
          <w:i/>
          <w:color w:val="231F20"/>
        </w:rPr>
        <w:t>Người</w:t>
      </w:r>
      <w:r>
        <w:rPr>
          <w:b/>
          <w:i/>
          <w:color w:val="231F20"/>
          <w:spacing w:val="-16"/>
        </w:rPr>
        <w:t> </w:t>
      </w:r>
      <w:r>
        <w:rPr>
          <w:b/>
          <w:i/>
          <w:color w:val="231F20"/>
        </w:rPr>
        <w:t>hỏi:</w:t>
      </w:r>
      <w:r>
        <w:rPr>
          <w:b/>
          <w:i/>
          <w:color w:val="231F20"/>
          <w:spacing w:val="-16"/>
        </w:rPr>
        <w:t> </w:t>
      </w:r>
      <w:r>
        <w:rPr>
          <w:color w:val="231F20"/>
        </w:rPr>
        <w:t>Sư</w:t>
      </w:r>
      <w:r>
        <w:rPr>
          <w:color w:val="231F20"/>
          <w:spacing w:val="-16"/>
        </w:rPr>
        <w:t> </w:t>
      </w:r>
      <w:r>
        <w:rPr>
          <w:color w:val="231F20"/>
        </w:rPr>
        <w:t>xin</w:t>
      </w:r>
      <w:r>
        <w:rPr>
          <w:color w:val="231F20"/>
          <w:spacing w:val="-16"/>
        </w:rPr>
        <w:t> </w:t>
      </w:r>
      <w:r>
        <w:rPr>
          <w:color w:val="231F20"/>
        </w:rPr>
        <w:t>hỏi</w:t>
      </w:r>
      <w:r>
        <w:rPr>
          <w:color w:val="231F20"/>
          <w:spacing w:val="-16"/>
        </w:rPr>
        <w:t> </w:t>
      </w:r>
      <w:r>
        <w:rPr>
          <w:color w:val="231F20"/>
        </w:rPr>
        <w:t>thêm</w:t>
      </w:r>
      <w:r>
        <w:rPr>
          <w:color w:val="231F20"/>
          <w:spacing w:val="-16"/>
        </w:rPr>
        <w:t> </w:t>
      </w:r>
      <w:r>
        <w:rPr>
          <w:color w:val="231F20"/>
        </w:rPr>
        <w:t>về</w:t>
      </w:r>
      <w:r>
        <w:rPr>
          <w:color w:val="231F20"/>
          <w:spacing w:val="-16"/>
        </w:rPr>
        <w:t> </w:t>
      </w:r>
      <w:r>
        <w:rPr>
          <w:color w:val="231F20"/>
        </w:rPr>
        <w:t>ái</w:t>
      </w:r>
      <w:r>
        <w:rPr>
          <w:color w:val="231F20"/>
          <w:spacing w:val="-16"/>
        </w:rPr>
        <w:t> </w:t>
      </w:r>
      <w:r>
        <w:rPr>
          <w:color w:val="231F20"/>
        </w:rPr>
        <w:t>và</w:t>
      </w:r>
      <w:r>
        <w:rPr>
          <w:color w:val="231F20"/>
          <w:spacing w:val="-15"/>
        </w:rPr>
        <w:t> </w:t>
      </w:r>
      <w:r>
        <w:rPr>
          <w:color w:val="231F20"/>
        </w:rPr>
        <w:t>thủ,</w:t>
      </w:r>
      <w:r>
        <w:rPr>
          <w:color w:val="231F20"/>
          <w:spacing w:val="-16"/>
        </w:rPr>
        <w:t> </w:t>
      </w:r>
      <w:r>
        <w:rPr>
          <w:color w:val="231F20"/>
        </w:rPr>
        <w:t>ái</w:t>
      </w:r>
      <w:r>
        <w:rPr>
          <w:color w:val="231F20"/>
          <w:spacing w:val="-16"/>
        </w:rPr>
        <w:t> </w:t>
      </w:r>
      <w:r>
        <w:rPr>
          <w:color w:val="231F20"/>
        </w:rPr>
        <w:t>bản chất nó chính là tham. Khi nói thủ, các vị nói đến tham và tà kiến hay là nói đến tham ở cường độ mạnh mà thôi?</w:t>
      </w:r>
    </w:p>
    <w:p>
      <w:pPr>
        <w:pStyle w:val="BodyText"/>
        <w:spacing w:line="256" w:lineRule="auto" w:before="108"/>
      </w:pPr>
      <w:r>
        <w:rPr>
          <w:b/>
          <w:i/>
          <w:color w:val="231F20"/>
        </w:rPr>
        <w:t>Sarah:</w:t>
      </w:r>
      <w:r>
        <w:rPr>
          <w:b/>
          <w:i/>
          <w:color w:val="231F20"/>
          <w:spacing w:val="-2"/>
        </w:rPr>
        <w:t> </w:t>
      </w:r>
      <w:r>
        <w:rPr>
          <w:color w:val="231F20"/>
        </w:rPr>
        <w:t>Thủ có nghĩa là mức độ tham ái </w:t>
      </w:r>
      <w:r>
        <w:rPr>
          <w:color w:val="231F20"/>
        </w:rPr>
        <w:t>mạnh hơn. Có bốn loại thủ: loại thứ nhất là dục thủ, tức là sự chấp thủ vào các đối tượng của ngũ quan. Loại đầu tiên này không hợp với tà kiến, nhưng loại thủ thứ hai là kiến thủ là chấp thủ vào quan kiến</w:t>
      </w:r>
      <w:r>
        <w:rPr>
          <w:color w:val="231F20"/>
          <w:spacing w:val="31"/>
        </w:rPr>
        <w:t> </w:t>
      </w:r>
      <w:r>
        <w:rPr>
          <w:color w:val="231F20"/>
        </w:rPr>
        <w:t>sai</w:t>
      </w:r>
      <w:r>
        <w:rPr>
          <w:color w:val="231F20"/>
          <w:spacing w:val="32"/>
        </w:rPr>
        <w:t> </w:t>
      </w:r>
      <w:r>
        <w:rPr>
          <w:color w:val="231F20"/>
        </w:rPr>
        <w:t>lầm,</w:t>
      </w:r>
      <w:r>
        <w:rPr>
          <w:color w:val="231F20"/>
          <w:spacing w:val="32"/>
        </w:rPr>
        <w:t> </w:t>
      </w:r>
      <w:r>
        <w:rPr>
          <w:color w:val="231F20"/>
        </w:rPr>
        <w:t>chẳng</w:t>
      </w:r>
      <w:r>
        <w:rPr>
          <w:color w:val="231F20"/>
          <w:spacing w:val="32"/>
        </w:rPr>
        <w:t> </w:t>
      </w:r>
      <w:r>
        <w:rPr>
          <w:color w:val="231F20"/>
        </w:rPr>
        <w:t>hạn</w:t>
      </w:r>
      <w:r>
        <w:rPr>
          <w:color w:val="231F20"/>
          <w:spacing w:val="32"/>
        </w:rPr>
        <w:t> </w:t>
      </w:r>
      <w:r>
        <w:rPr>
          <w:color w:val="231F20"/>
        </w:rPr>
        <w:t>như</w:t>
      </w:r>
      <w:r>
        <w:rPr>
          <w:color w:val="231F20"/>
          <w:spacing w:val="32"/>
        </w:rPr>
        <w:t> </w:t>
      </w:r>
      <w:r>
        <w:rPr>
          <w:color w:val="231F20"/>
        </w:rPr>
        <w:t>cho</w:t>
      </w:r>
      <w:r>
        <w:rPr>
          <w:color w:val="231F20"/>
          <w:spacing w:val="32"/>
        </w:rPr>
        <w:t> </w:t>
      </w:r>
      <w:r>
        <w:rPr>
          <w:color w:val="231F20"/>
        </w:rPr>
        <w:t>rằng</w:t>
      </w:r>
      <w:r>
        <w:rPr>
          <w:color w:val="231F20"/>
          <w:spacing w:val="32"/>
        </w:rPr>
        <w:t> </w:t>
      </w:r>
      <w:r>
        <w:rPr>
          <w:color w:val="231F20"/>
        </w:rPr>
        <w:t>không</w:t>
      </w:r>
      <w:r>
        <w:rPr>
          <w:color w:val="231F20"/>
          <w:spacing w:val="32"/>
        </w:rPr>
        <w:t> </w:t>
      </w:r>
      <w:r>
        <w:rPr>
          <w:color w:val="231F20"/>
          <w:spacing w:val="-5"/>
        </w:rPr>
        <w:t>có</w:t>
      </w:r>
    </w:p>
    <w:p>
      <w:pPr>
        <w:pStyle w:val="BodyText"/>
        <w:spacing w:after="0" w:line="256" w:lineRule="auto"/>
        <w:sectPr>
          <w:pgSz w:w="7660" w:h="11630"/>
          <w:pgMar w:header="892" w:footer="0" w:top="1220" w:bottom="280" w:left="992" w:right="992"/>
        </w:sectPr>
      </w:pPr>
    </w:p>
    <w:p>
      <w:pPr>
        <w:pStyle w:val="BodyText"/>
        <w:spacing w:line="252" w:lineRule="auto"/>
        <w:ind w:firstLine="0"/>
      </w:pPr>
      <w:r>
        <w:rPr>
          <w:color w:val="231F20"/>
        </w:rPr>
        <w:t>kiếp</w:t>
      </w:r>
      <w:r>
        <w:rPr>
          <w:color w:val="231F20"/>
          <w:spacing w:val="-9"/>
        </w:rPr>
        <w:t> </w:t>
      </w:r>
      <w:r>
        <w:rPr>
          <w:color w:val="231F20"/>
        </w:rPr>
        <w:t>trước</w:t>
      </w:r>
      <w:r>
        <w:rPr>
          <w:color w:val="231F20"/>
          <w:spacing w:val="-9"/>
        </w:rPr>
        <w:t> </w:t>
      </w:r>
      <w:r>
        <w:rPr>
          <w:color w:val="231F20"/>
        </w:rPr>
        <w:t>và</w:t>
      </w:r>
      <w:r>
        <w:rPr>
          <w:color w:val="231F20"/>
          <w:spacing w:val="-9"/>
        </w:rPr>
        <w:t> </w:t>
      </w:r>
      <w:r>
        <w:rPr>
          <w:color w:val="231F20"/>
        </w:rPr>
        <w:t>kiếp</w:t>
      </w:r>
      <w:r>
        <w:rPr>
          <w:color w:val="231F20"/>
          <w:spacing w:val="-9"/>
        </w:rPr>
        <w:t> </w:t>
      </w:r>
      <w:r>
        <w:rPr>
          <w:color w:val="231F20"/>
        </w:rPr>
        <w:t>sau.</w:t>
      </w:r>
      <w:r>
        <w:rPr>
          <w:color w:val="231F20"/>
          <w:spacing w:val="-9"/>
        </w:rPr>
        <w:t> </w:t>
      </w:r>
      <w:r>
        <w:rPr>
          <w:color w:val="231F20"/>
        </w:rPr>
        <w:t>Loại</w:t>
      </w:r>
      <w:r>
        <w:rPr>
          <w:color w:val="231F20"/>
          <w:spacing w:val="-9"/>
        </w:rPr>
        <w:t> </w:t>
      </w:r>
      <w:r>
        <w:rPr>
          <w:color w:val="231F20"/>
        </w:rPr>
        <w:t>thứ</w:t>
      </w:r>
      <w:r>
        <w:rPr>
          <w:color w:val="231F20"/>
          <w:spacing w:val="-9"/>
        </w:rPr>
        <w:t> </w:t>
      </w:r>
      <w:r>
        <w:rPr>
          <w:color w:val="231F20"/>
        </w:rPr>
        <w:t>ba</w:t>
      </w:r>
      <w:r>
        <w:rPr>
          <w:color w:val="231F20"/>
          <w:spacing w:val="-9"/>
        </w:rPr>
        <w:t> </w:t>
      </w:r>
      <w:r>
        <w:rPr>
          <w:color w:val="231F20"/>
        </w:rPr>
        <w:t>là</w:t>
      </w:r>
      <w:r>
        <w:rPr>
          <w:color w:val="231F20"/>
          <w:spacing w:val="-9"/>
        </w:rPr>
        <w:t> </w:t>
      </w:r>
      <w:r>
        <w:rPr>
          <w:color w:val="231F20"/>
        </w:rPr>
        <w:t>giới</w:t>
      </w:r>
      <w:r>
        <w:rPr>
          <w:color w:val="231F20"/>
          <w:spacing w:val="-9"/>
        </w:rPr>
        <w:t> </w:t>
      </w:r>
      <w:r>
        <w:rPr>
          <w:color w:val="231F20"/>
        </w:rPr>
        <w:t>cấm</w:t>
      </w:r>
      <w:r>
        <w:rPr>
          <w:color w:val="231F20"/>
          <w:spacing w:val="-9"/>
        </w:rPr>
        <w:t> </w:t>
      </w:r>
      <w:r>
        <w:rPr>
          <w:color w:val="231F20"/>
        </w:rPr>
        <w:t>thủ là</w:t>
      </w:r>
      <w:r>
        <w:rPr>
          <w:color w:val="231F20"/>
          <w:spacing w:val="-15"/>
        </w:rPr>
        <w:t> </w:t>
      </w:r>
      <w:r>
        <w:rPr>
          <w:color w:val="231F20"/>
        </w:rPr>
        <w:t>sự</w:t>
      </w:r>
      <w:r>
        <w:rPr>
          <w:color w:val="231F20"/>
          <w:spacing w:val="-15"/>
        </w:rPr>
        <w:t> </w:t>
      </w:r>
      <w:r>
        <w:rPr>
          <w:color w:val="231F20"/>
        </w:rPr>
        <w:t>dính</w:t>
      </w:r>
      <w:r>
        <w:rPr>
          <w:color w:val="231F20"/>
          <w:spacing w:val="-15"/>
        </w:rPr>
        <w:t> </w:t>
      </w:r>
      <w:r>
        <w:rPr>
          <w:color w:val="231F20"/>
        </w:rPr>
        <w:t>mắc</w:t>
      </w:r>
      <w:r>
        <w:rPr>
          <w:color w:val="231F20"/>
          <w:spacing w:val="-15"/>
        </w:rPr>
        <w:t> </w:t>
      </w:r>
      <w:r>
        <w:rPr>
          <w:color w:val="231F20"/>
        </w:rPr>
        <w:t>vào</w:t>
      </w:r>
      <w:r>
        <w:rPr>
          <w:color w:val="231F20"/>
          <w:spacing w:val="-15"/>
        </w:rPr>
        <w:t> </w:t>
      </w:r>
      <w:r>
        <w:rPr>
          <w:color w:val="231F20"/>
        </w:rPr>
        <w:t>các</w:t>
      </w:r>
      <w:r>
        <w:rPr>
          <w:color w:val="231F20"/>
          <w:spacing w:val="-15"/>
        </w:rPr>
        <w:t> </w:t>
      </w:r>
      <w:r>
        <w:rPr>
          <w:color w:val="231F20"/>
        </w:rPr>
        <w:t>nghi</w:t>
      </w:r>
      <w:r>
        <w:rPr>
          <w:color w:val="231F20"/>
          <w:spacing w:val="-15"/>
        </w:rPr>
        <w:t> </w:t>
      </w:r>
      <w:r>
        <w:rPr>
          <w:color w:val="231F20"/>
        </w:rPr>
        <w:t>lễ</w:t>
      </w:r>
      <w:r>
        <w:rPr>
          <w:color w:val="231F20"/>
          <w:spacing w:val="-15"/>
        </w:rPr>
        <w:t> </w:t>
      </w:r>
      <w:r>
        <w:rPr>
          <w:color w:val="231F20"/>
        </w:rPr>
        <w:t>hay</w:t>
      </w:r>
      <w:r>
        <w:rPr>
          <w:color w:val="231F20"/>
          <w:spacing w:val="-15"/>
        </w:rPr>
        <w:t> </w:t>
      </w:r>
      <w:r>
        <w:rPr>
          <w:color w:val="231F20"/>
        </w:rPr>
        <w:t>vào</w:t>
      </w:r>
      <w:r>
        <w:rPr>
          <w:color w:val="231F20"/>
          <w:spacing w:val="-15"/>
        </w:rPr>
        <w:t> </w:t>
      </w:r>
      <w:r>
        <w:rPr>
          <w:color w:val="231F20"/>
        </w:rPr>
        <w:t>các</w:t>
      </w:r>
      <w:r>
        <w:rPr>
          <w:color w:val="231F20"/>
          <w:spacing w:val="-15"/>
        </w:rPr>
        <w:t> </w:t>
      </w:r>
      <w:r>
        <w:rPr>
          <w:color w:val="231F20"/>
        </w:rPr>
        <w:t>phương pháp</w:t>
      </w:r>
      <w:r>
        <w:rPr>
          <w:color w:val="231F20"/>
          <w:spacing w:val="-6"/>
        </w:rPr>
        <w:t> </w:t>
      </w:r>
      <w:r>
        <w:rPr>
          <w:color w:val="231F20"/>
        </w:rPr>
        <w:t>thực</w:t>
      </w:r>
      <w:r>
        <w:rPr>
          <w:color w:val="231F20"/>
          <w:spacing w:val="-6"/>
        </w:rPr>
        <w:t> </w:t>
      </w:r>
      <w:r>
        <w:rPr>
          <w:color w:val="231F20"/>
        </w:rPr>
        <w:t>hành</w:t>
      </w:r>
      <w:r>
        <w:rPr>
          <w:color w:val="231F20"/>
          <w:spacing w:val="-6"/>
        </w:rPr>
        <w:t> </w:t>
      </w:r>
      <w:r>
        <w:rPr>
          <w:color w:val="231F20"/>
        </w:rPr>
        <w:t>sai</w:t>
      </w:r>
      <w:r>
        <w:rPr>
          <w:color w:val="231F20"/>
          <w:spacing w:val="-6"/>
        </w:rPr>
        <w:t> </w:t>
      </w:r>
      <w:r>
        <w:rPr>
          <w:color w:val="231F20"/>
        </w:rPr>
        <w:t>lầm,</w:t>
      </w:r>
      <w:r>
        <w:rPr>
          <w:color w:val="231F20"/>
          <w:spacing w:val="-6"/>
        </w:rPr>
        <w:t> </w:t>
      </w:r>
      <w:r>
        <w:rPr>
          <w:color w:val="231F20"/>
        </w:rPr>
        <w:t>chẳng</w:t>
      </w:r>
      <w:r>
        <w:rPr>
          <w:color w:val="231F20"/>
          <w:spacing w:val="-6"/>
        </w:rPr>
        <w:t> </w:t>
      </w:r>
      <w:r>
        <w:rPr>
          <w:color w:val="231F20"/>
        </w:rPr>
        <w:t>hạn</w:t>
      </w:r>
      <w:r>
        <w:rPr>
          <w:color w:val="231F20"/>
          <w:spacing w:val="-6"/>
        </w:rPr>
        <w:t> </w:t>
      </w:r>
      <w:r>
        <w:rPr>
          <w:color w:val="231F20"/>
        </w:rPr>
        <w:t>như</w:t>
      </w:r>
      <w:r>
        <w:rPr>
          <w:color w:val="231F20"/>
          <w:spacing w:val="-6"/>
        </w:rPr>
        <w:t> </w:t>
      </w:r>
      <w:r>
        <w:rPr>
          <w:color w:val="231F20"/>
        </w:rPr>
        <w:t>có</w:t>
      </w:r>
      <w:r>
        <w:rPr>
          <w:color w:val="231F20"/>
          <w:spacing w:val="-6"/>
        </w:rPr>
        <w:t> </w:t>
      </w:r>
      <w:r>
        <w:rPr>
          <w:color w:val="231F20"/>
        </w:rPr>
        <w:t>một</w:t>
      </w:r>
      <w:r>
        <w:rPr>
          <w:color w:val="231F20"/>
          <w:spacing w:val="-6"/>
        </w:rPr>
        <w:t> </w:t>
      </w:r>
      <w:r>
        <w:rPr>
          <w:color w:val="231F20"/>
        </w:rPr>
        <w:t>cái tôi</w:t>
      </w:r>
      <w:r>
        <w:rPr>
          <w:color w:val="231F20"/>
          <w:spacing w:val="-4"/>
        </w:rPr>
        <w:t> </w:t>
      </w:r>
      <w:r>
        <w:rPr>
          <w:color w:val="231F20"/>
        </w:rPr>
        <w:t>phải</w:t>
      </w:r>
      <w:r>
        <w:rPr>
          <w:color w:val="231F20"/>
          <w:spacing w:val="-4"/>
        </w:rPr>
        <w:t> </w:t>
      </w:r>
      <w:r>
        <w:rPr>
          <w:color w:val="231F20"/>
        </w:rPr>
        <w:t>cố</w:t>
      </w:r>
      <w:r>
        <w:rPr>
          <w:color w:val="231F20"/>
          <w:spacing w:val="-4"/>
        </w:rPr>
        <w:t> </w:t>
      </w:r>
      <w:r>
        <w:rPr>
          <w:color w:val="231F20"/>
        </w:rPr>
        <w:t>gắng</w:t>
      </w:r>
      <w:r>
        <w:rPr>
          <w:color w:val="231F20"/>
          <w:spacing w:val="-4"/>
        </w:rPr>
        <w:t> </w:t>
      </w:r>
      <w:r>
        <w:rPr>
          <w:color w:val="231F20"/>
        </w:rPr>
        <w:t>hay</w:t>
      </w:r>
      <w:r>
        <w:rPr>
          <w:color w:val="231F20"/>
          <w:spacing w:val="-4"/>
        </w:rPr>
        <w:t> </w:t>
      </w:r>
      <w:r>
        <w:rPr>
          <w:color w:val="231F20"/>
        </w:rPr>
        <w:t>biết</w:t>
      </w:r>
      <w:r>
        <w:rPr>
          <w:color w:val="231F20"/>
          <w:spacing w:val="-4"/>
        </w:rPr>
        <w:t> </w:t>
      </w:r>
      <w:r>
        <w:rPr>
          <w:color w:val="231F20"/>
        </w:rPr>
        <w:t>thực</w:t>
      </w:r>
      <w:r>
        <w:rPr>
          <w:color w:val="231F20"/>
          <w:spacing w:val="-4"/>
        </w:rPr>
        <w:t> </w:t>
      </w:r>
      <w:r>
        <w:rPr>
          <w:color w:val="231F20"/>
        </w:rPr>
        <w:t>tại</w:t>
      </w:r>
      <w:r>
        <w:rPr>
          <w:color w:val="231F20"/>
          <w:spacing w:val="-4"/>
        </w:rPr>
        <w:t> </w:t>
      </w:r>
      <w:r>
        <w:rPr>
          <w:color w:val="231F20"/>
        </w:rPr>
        <w:t>hay</w:t>
      </w:r>
      <w:r>
        <w:rPr>
          <w:color w:val="231F20"/>
          <w:spacing w:val="-4"/>
        </w:rPr>
        <w:t> </w:t>
      </w:r>
      <w:r>
        <w:rPr>
          <w:color w:val="231F20"/>
        </w:rPr>
        <w:t>là</w:t>
      </w:r>
      <w:r>
        <w:rPr>
          <w:color w:val="231F20"/>
          <w:spacing w:val="-4"/>
        </w:rPr>
        <w:t> </w:t>
      </w:r>
      <w:r>
        <w:rPr>
          <w:color w:val="231F20"/>
        </w:rPr>
        <w:t>làm</w:t>
      </w:r>
      <w:r>
        <w:rPr>
          <w:color w:val="231F20"/>
          <w:spacing w:val="-4"/>
        </w:rPr>
        <w:t> </w:t>
      </w:r>
      <w:r>
        <w:rPr>
          <w:color w:val="231F20"/>
        </w:rPr>
        <w:t>cái</w:t>
      </w:r>
      <w:r>
        <w:rPr>
          <w:color w:val="231F20"/>
          <w:spacing w:val="-4"/>
        </w:rPr>
        <w:t> </w:t>
      </w:r>
      <w:r>
        <w:rPr>
          <w:color w:val="231F20"/>
        </w:rPr>
        <w:t>gì đó</w:t>
      </w:r>
      <w:r>
        <w:rPr>
          <w:color w:val="231F20"/>
          <w:spacing w:val="-4"/>
        </w:rPr>
        <w:t> </w:t>
      </w:r>
      <w:r>
        <w:rPr>
          <w:color w:val="231F20"/>
        </w:rPr>
        <w:t>đặc</w:t>
      </w:r>
      <w:r>
        <w:rPr>
          <w:color w:val="231F20"/>
          <w:spacing w:val="-4"/>
        </w:rPr>
        <w:t> </w:t>
      </w:r>
      <w:r>
        <w:rPr>
          <w:color w:val="231F20"/>
        </w:rPr>
        <w:t>biệt</w:t>
      </w:r>
      <w:r>
        <w:rPr>
          <w:color w:val="231F20"/>
          <w:spacing w:val="-4"/>
        </w:rPr>
        <w:t> </w:t>
      </w:r>
      <w:r>
        <w:rPr>
          <w:color w:val="231F20"/>
        </w:rPr>
        <w:t>để</w:t>
      </w:r>
      <w:r>
        <w:rPr>
          <w:color w:val="231F20"/>
          <w:spacing w:val="-4"/>
        </w:rPr>
        <w:t> </w:t>
      </w:r>
      <w:r>
        <w:rPr>
          <w:color w:val="231F20"/>
        </w:rPr>
        <w:t>phát</w:t>
      </w:r>
      <w:r>
        <w:rPr>
          <w:color w:val="231F20"/>
          <w:spacing w:val="-4"/>
        </w:rPr>
        <w:t> </w:t>
      </w:r>
      <w:r>
        <w:rPr>
          <w:color w:val="231F20"/>
        </w:rPr>
        <w:t>triển</w:t>
      </w:r>
      <w:r>
        <w:rPr>
          <w:color w:val="231F20"/>
          <w:spacing w:val="-4"/>
        </w:rPr>
        <w:t> </w:t>
      </w:r>
      <w:r>
        <w:rPr>
          <w:color w:val="231F20"/>
        </w:rPr>
        <w:t>con</w:t>
      </w:r>
      <w:r>
        <w:rPr>
          <w:color w:val="231F20"/>
          <w:spacing w:val="-4"/>
        </w:rPr>
        <w:t> </w:t>
      </w:r>
      <w:r>
        <w:rPr>
          <w:color w:val="231F20"/>
        </w:rPr>
        <w:t>đường</w:t>
      </w:r>
      <w:r>
        <w:rPr>
          <w:color w:val="231F20"/>
          <w:spacing w:val="-4"/>
        </w:rPr>
        <w:t> </w:t>
      </w:r>
      <w:r>
        <w:rPr>
          <w:color w:val="231F20"/>
        </w:rPr>
        <w:t>Đạo.</w:t>
      </w:r>
      <w:r>
        <w:rPr>
          <w:color w:val="231F20"/>
          <w:spacing w:val="-4"/>
        </w:rPr>
        <w:t> </w:t>
      </w:r>
      <w:r>
        <w:rPr>
          <w:color w:val="231F20"/>
        </w:rPr>
        <w:t>Loại</w:t>
      </w:r>
      <w:r>
        <w:rPr>
          <w:color w:val="231F20"/>
          <w:spacing w:val="-4"/>
        </w:rPr>
        <w:t> </w:t>
      </w:r>
      <w:r>
        <w:rPr>
          <w:color w:val="231F20"/>
        </w:rPr>
        <w:t>thứ tư là ngã thủ, là sự chấp thủ vào ý niệm về ngã. Chẳng hạn như cho rằng cái được thấy thực sự là cái ly, cái là tay của tôi hay tôi thực sự là người đang</w:t>
      </w:r>
      <w:r>
        <w:rPr>
          <w:color w:val="231F20"/>
          <w:spacing w:val="-7"/>
        </w:rPr>
        <w:t> </w:t>
      </w:r>
      <w:r>
        <w:rPr>
          <w:color w:val="231F20"/>
        </w:rPr>
        <w:t>kinh</w:t>
      </w:r>
      <w:r>
        <w:rPr>
          <w:color w:val="231F20"/>
          <w:spacing w:val="-7"/>
        </w:rPr>
        <w:t> </w:t>
      </w:r>
      <w:r>
        <w:rPr>
          <w:color w:val="231F20"/>
        </w:rPr>
        <w:t>nghiệm.</w:t>
      </w:r>
      <w:r>
        <w:rPr>
          <w:color w:val="231F20"/>
          <w:spacing w:val="-7"/>
        </w:rPr>
        <w:t> </w:t>
      </w:r>
      <w:r>
        <w:rPr>
          <w:color w:val="231F20"/>
        </w:rPr>
        <w:t>Những</w:t>
      </w:r>
      <w:r>
        <w:rPr>
          <w:color w:val="231F20"/>
          <w:spacing w:val="-7"/>
        </w:rPr>
        <w:t> </w:t>
      </w:r>
      <w:r>
        <w:rPr>
          <w:color w:val="231F20"/>
        </w:rPr>
        <w:t>loại</w:t>
      </w:r>
      <w:r>
        <w:rPr>
          <w:color w:val="231F20"/>
          <w:spacing w:val="-7"/>
        </w:rPr>
        <w:t> </w:t>
      </w:r>
      <w:r>
        <w:rPr>
          <w:color w:val="231F20"/>
        </w:rPr>
        <w:t>thủ</w:t>
      </w:r>
      <w:r>
        <w:rPr>
          <w:color w:val="231F20"/>
          <w:spacing w:val="-7"/>
        </w:rPr>
        <w:t> </w:t>
      </w:r>
      <w:r>
        <w:rPr>
          <w:color w:val="231F20"/>
        </w:rPr>
        <w:t>hợp</w:t>
      </w:r>
      <w:r>
        <w:rPr>
          <w:color w:val="231F20"/>
          <w:spacing w:val="-7"/>
        </w:rPr>
        <w:t> </w:t>
      </w:r>
      <w:r>
        <w:rPr>
          <w:color w:val="231F20"/>
        </w:rPr>
        <w:t>với</w:t>
      </w:r>
      <w:r>
        <w:rPr>
          <w:color w:val="231F20"/>
          <w:spacing w:val="-7"/>
        </w:rPr>
        <w:t> </w:t>
      </w:r>
      <w:r>
        <w:rPr>
          <w:color w:val="231F20"/>
        </w:rPr>
        <w:t>tà</w:t>
      </w:r>
      <w:r>
        <w:rPr>
          <w:color w:val="231F20"/>
          <w:spacing w:val="-7"/>
        </w:rPr>
        <w:t> </w:t>
      </w:r>
      <w:r>
        <w:rPr>
          <w:color w:val="231F20"/>
        </w:rPr>
        <w:t>kiến đó là những loại thủ cần được tận diệt trước.</w:t>
      </w:r>
    </w:p>
    <w:p>
      <w:pPr>
        <w:pStyle w:val="BodyText"/>
        <w:spacing w:line="252" w:lineRule="auto" w:before="113"/>
      </w:pPr>
      <w:r>
        <w:rPr>
          <w:color w:val="231F20"/>
        </w:rPr>
        <w:t>Chúng ta có thể thắc mắc tại sao mọi tham </w:t>
      </w:r>
      <w:r>
        <w:rPr>
          <w:color w:val="231F20"/>
        </w:rPr>
        <w:t>ái đều được coi là nhân của tái sinh. Chẳng hạn, ở khoảnh khắc tham đủ mạnh để có thể lấy đi món đồ</w:t>
      </w:r>
      <w:r>
        <w:rPr>
          <w:color w:val="231F20"/>
          <w:spacing w:val="-14"/>
        </w:rPr>
        <w:t> </w:t>
      </w:r>
      <w:r>
        <w:rPr>
          <w:color w:val="231F20"/>
        </w:rPr>
        <w:t>của</w:t>
      </w:r>
      <w:r>
        <w:rPr>
          <w:color w:val="231F20"/>
          <w:spacing w:val="-14"/>
        </w:rPr>
        <w:t> </w:t>
      </w:r>
      <w:r>
        <w:rPr>
          <w:color w:val="231F20"/>
        </w:rPr>
        <w:t>người</w:t>
      </w:r>
      <w:r>
        <w:rPr>
          <w:color w:val="231F20"/>
          <w:spacing w:val="-14"/>
        </w:rPr>
        <w:t> </w:t>
      </w:r>
      <w:r>
        <w:rPr>
          <w:color w:val="231F20"/>
        </w:rPr>
        <w:t>khác,</w:t>
      </w:r>
      <w:r>
        <w:rPr>
          <w:color w:val="231F20"/>
          <w:spacing w:val="-14"/>
        </w:rPr>
        <w:t> </w:t>
      </w:r>
      <w:r>
        <w:rPr>
          <w:color w:val="231F20"/>
        </w:rPr>
        <w:t>rất</w:t>
      </w:r>
      <w:r>
        <w:rPr>
          <w:color w:val="231F20"/>
          <w:spacing w:val="-14"/>
        </w:rPr>
        <w:t> </w:t>
      </w:r>
      <w:r>
        <w:rPr>
          <w:color w:val="231F20"/>
        </w:rPr>
        <w:t>dễ</w:t>
      </w:r>
      <w:r>
        <w:rPr>
          <w:color w:val="231F20"/>
          <w:spacing w:val="-14"/>
        </w:rPr>
        <w:t> </w:t>
      </w:r>
      <w:r>
        <w:rPr>
          <w:color w:val="231F20"/>
        </w:rPr>
        <w:t>để</w:t>
      </w:r>
      <w:r>
        <w:rPr>
          <w:color w:val="231F20"/>
          <w:spacing w:val="-14"/>
        </w:rPr>
        <w:t> </w:t>
      </w:r>
      <w:r>
        <w:rPr>
          <w:color w:val="231F20"/>
        </w:rPr>
        <w:t>hiểu</w:t>
      </w:r>
      <w:r>
        <w:rPr>
          <w:color w:val="231F20"/>
          <w:spacing w:val="-14"/>
        </w:rPr>
        <w:t> </w:t>
      </w:r>
      <w:r>
        <w:rPr>
          <w:color w:val="231F20"/>
        </w:rPr>
        <w:t>là</w:t>
      </w:r>
      <w:r>
        <w:rPr>
          <w:color w:val="231F20"/>
          <w:spacing w:val="-14"/>
        </w:rPr>
        <w:t> </w:t>
      </w:r>
      <w:r>
        <w:rPr>
          <w:color w:val="231F20"/>
        </w:rPr>
        <w:t>khi</w:t>
      </w:r>
      <w:r>
        <w:rPr>
          <w:color w:val="231F20"/>
          <w:spacing w:val="-14"/>
        </w:rPr>
        <w:t> </w:t>
      </w:r>
      <w:r>
        <w:rPr>
          <w:color w:val="231F20"/>
        </w:rPr>
        <w:t>ấy</w:t>
      </w:r>
      <w:r>
        <w:rPr>
          <w:color w:val="231F20"/>
          <w:spacing w:val="-14"/>
        </w:rPr>
        <w:t> </w:t>
      </w:r>
      <w:r>
        <w:rPr>
          <w:color w:val="231F20"/>
        </w:rPr>
        <w:t>có</w:t>
      </w:r>
      <w:r>
        <w:rPr>
          <w:color w:val="231F20"/>
          <w:spacing w:val="-14"/>
        </w:rPr>
        <w:t> </w:t>
      </w:r>
      <w:r>
        <w:rPr>
          <w:color w:val="231F20"/>
        </w:rPr>
        <w:t>tham làm duyên cho tâm ấy theo phương thức đồng sinh duyên. Vừa rồi là ví dụ về tham làm duyên cho hành động bất thiện. Mặc dù sân không được nhắc</w:t>
      </w:r>
      <w:r>
        <w:rPr>
          <w:color w:val="231F20"/>
          <w:spacing w:val="-9"/>
        </w:rPr>
        <w:t> </w:t>
      </w:r>
      <w:r>
        <w:rPr>
          <w:color w:val="231F20"/>
        </w:rPr>
        <w:t>đến,</w:t>
      </w:r>
      <w:r>
        <w:rPr>
          <w:color w:val="231F20"/>
          <w:spacing w:val="-9"/>
        </w:rPr>
        <w:t> </w:t>
      </w:r>
      <w:r>
        <w:rPr>
          <w:color w:val="231F20"/>
        </w:rPr>
        <w:t>nhưng</w:t>
      </w:r>
      <w:r>
        <w:rPr>
          <w:color w:val="231F20"/>
          <w:spacing w:val="-9"/>
        </w:rPr>
        <w:t> </w:t>
      </w:r>
      <w:r>
        <w:rPr>
          <w:color w:val="231F20"/>
        </w:rPr>
        <w:t>thực</w:t>
      </w:r>
      <w:r>
        <w:rPr>
          <w:color w:val="231F20"/>
          <w:spacing w:val="-9"/>
        </w:rPr>
        <w:t> </w:t>
      </w:r>
      <w:r>
        <w:rPr>
          <w:color w:val="231F20"/>
        </w:rPr>
        <w:t>chất</w:t>
      </w:r>
      <w:r>
        <w:rPr>
          <w:color w:val="231F20"/>
          <w:spacing w:val="-9"/>
        </w:rPr>
        <w:t> </w:t>
      </w:r>
      <w:r>
        <w:rPr>
          <w:color w:val="231F20"/>
        </w:rPr>
        <w:t>khi</w:t>
      </w:r>
      <w:r>
        <w:rPr>
          <w:color w:val="231F20"/>
          <w:spacing w:val="-9"/>
        </w:rPr>
        <w:t> </w:t>
      </w:r>
      <w:r>
        <w:rPr>
          <w:color w:val="231F20"/>
        </w:rPr>
        <w:t>sân</w:t>
      </w:r>
      <w:r>
        <w:rPr>
          <w:color w:val="231F20"/>
          <w:spacing w:val="-9"/>
        </w:rPr>
        <w:t> </w:t>
      </w:r>
      <w:r>
        <w:rPr>
          <w:color w:val="231F20"/>
        </w:rPr>
        <w:t>sinh</w:t>
      </w:r>
      <w:r>
        <w:rPr>
          <w:color w:val="231F20"/>
          <w:spacing w:val="-9"/>
        </w:rPr>
        <w:t> </w:t>
      </w:r>
      <w:r>
        <w:rPr>
          <w:color w:val="231F20"/>
        </w:rPr>
        <w:t>khởi</w:t>
      </w:r>
      <w:r>
        <w:rPr>
          <w:color w:val="231F20"/>
          <w:spacing w:val="-9"/>
        </w:rPr>
        <w:t> </w:t>
      </w:r>
      <w:r>
        <w:rPr>
          <w:color w:val="231F20"/>
        </w:rPr>
        <w:t>khiến ta tạo nghiệp bất thiện, nó cũng được duyên bởi tham, theo phương thức </w:t>
      </w:r>
      <w:r>
        <w:rPr>
          <w:i/>
          <w:color w:val="231F20"/>
        </w:rPr>
        <w:t>thường cận y chỉ duyên </w:t>
      </w:r>
      <w:r>
        <w:rPr>
          <w:color w:val="231F20"/>
        </w:rPr>
        <w:t>(</w:t>
      </w:r>
      <w:r>
        <w:rPr>
          <w:i/>
          <w:color w:val="231F20"/>
        </w:rPr>
        <w:t>pakatūpanissaya - paccaya)</w:t>
      </w:r>
      <w:r>
        <w:rPr>
          <w:color w:val="231F20"/>
        </w:rPr>
        <w:t>. Vì vậy, tất cả các nghiệp thiện như bố thí, trì giới, tâm từ hay các nghiệp thiện mức độ cao như các tầng thiền vẫn được gọi là trợ bởi vô minh, theo phương thức thường cận y chỉ duyên. Bởi nếu không có vô minh và dính mắc sẽ không có thiện nghiệp được tạo</w:t>
      </w:r>
      <w:r>
        <w:rPr>
          <w:color w:val="231F20"/>
          <w:spacing w:val="-13"/>
        </w:rPr>
        <w:t> </w:t>
      </w:r>
      <w:r>
        <w:rPr>
          <w:color w:val="231F20"/>
        </w:rPr>
        <w:t>và</w:t>
      </w:r>
      <w:r>
        <w:rPr>
          <w:color w:val="231F20"/>
          <w:spacing w:val="-13"/>
        </w:rPr>
        <w:t> </w:t>
      </w:r>
      <w:r>
        <w:rPr>
          <w:color w:val="231F20"/>
        </w:rPr>
        <w:t>vì</w:t>
      </w:r>
      <w:r>
        <w:rPr>
          <w:color w:val="231F20"/>
          <w:spacing w:val="-13"/>
        </w:rPr>
        <w:t> </w:t>
      </w:r>
      <w:r>
        <w:rPr>
          <w:color w:val="231F20"/>
        </w:rPr>
        <w:t>vậy</w:t>
      </w:r>
      <w:r>
        <w:rPr>
          <w:color w:val="231F20"/>
          <w:spacing w:val="-13"/>
        </w:rPr>
        <w:t> </w:t>
      </w:r>
      <w:r>
        <w:rPr>
          <w:color w:val="231F20"/>
        </w:rPr>
        <w:t>cũng</w:t>
      </w:r>
      <w:r>
        <w:rPr>
          <w:color w:val="231F20"/>
          <w:spacing w:val="-13"/>
        </w:rPr>
        <w:t> </w:t>
      </w:r>
      <w:r>
        <w:rPr>
          <w:color w:val="231F20"/>
        </w:rPr>
        <w:t>không</w:t>
      </w:r>
      <w:r>
        <w:rPr>
          <w:color w:val="231F20"/>
          <w:spacing w:val="-13"/>
        </w:rPr>
        <w:t> </w:t>
      </w:r>
      <w:r>
        <w:rPr>
          <w:color w:val="231F20"/>
        </w:rPr>
        <w:t>có</w:t>
      </w:r>
      <w:r>
        <w:rPr>
          <w:color w:val="231F20"/>
          <w:spacing w:val="-13"/>
        </w:rPr>
        <w:t> </w:t>
      </w:r>
      <w:r>
        <w:rPr>
          <w:color w:val="231F20"/>
        </w:rPr>
        <w:t>tái</w:t>
      </w:r>
      <w:r>
        <w:rPr>
          <w:color w:val="231F20"/>
          <w:spacing w:val="-13"/>
        </w:rPr>
        <w:t> </w:t>
      </w:r>
      <w:r>
        <w:rPr>
          <w:color w:val="231F20"/>
        </w:rPr>
        <w:t>sinh.</w:t>
      </w:r>
      <w:r>
        <w:rPr>
          <w:color w:val="231F20"/>
          <w:spacing w:val="-13"/>
        </w:rPr>
        <w:t> </w:t>
      </w:r>
      <w:r>
        <w:rPr>
          <w:color w:val="231F20"/>
        </w:rPr>
        <w:t>Chính</w:t>
      </w:r>
      <w:r>
        <w:rPr>
          <w:color w:val="231F20"/>
          <w:spacing w:val="-13"/>
        </w:rPr>
        <w:t> </w:t>
      </w:r>
      <w:r>
        <w:rPr>
          <w:color w:val="231F20"/>
        </w:rPr>
        <w:t>vì</w:t>
      </w:r>
      <w:r>
        <w:rPr>
          <w:color w:val="231F20"/>
          <w:spacing w:val="-13"/>
        </w:rPr>
        <w:t> </w:t>
      </w:r>
      <w:r>
        <w:rPr>
          <w:color w:val="231F20"/>
        </w:rPr>
        <w:t>vậy, tất</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thiện</w:t>
      </w:r>
      <w:r>
        <w:rPr>
          <w:color w:val="231F20"/>
          <w:spacing w:val="2"/>
        </w:rPr>
        <w:t> </w:t>
      </w:r>
      <w:r>
        <w:rPr>
          <w:color w:val="231F20"/>
        </w:rPr>
        <w:t>nghiệp,</w:t>
      </w:r>
      <w:r>
        <w:rPr>
          <w:color w:val="231F20"/>
          <w:spacing w:val="2"/>
        </w:rPr>
        <w:t> </w:t>
      </w:r>
      <w:r>
        <w:rPr>
          <w:color w:val="231F20"/>
        </w:rPr>
        <w:t>bao</w:t>
      </w:r>
      <w:r>
        <w:rPr>
          <w:color w:val="231F20"/>
          <w:spacing w:val="2"/>
        </w:rPr>
        <w:t> </w:t>
      </w:r>
      <w:r>
        <w:rPr>
          <w:color w:val="231F20"/>
        </w:rPr>
        <w:t>gồm</w:t>
      </w:r>
      <w:r>
        <w:rPr>
          <w:color w:val="231F20"/>
          <w:spacing w:val="2"/>
        </w:rPr>
        <w:t> </w:t>
      </w:r>
      <w:r>
        <w:rPr>
          <w:color w:val="231F20"/>
        </w:rPr>
        <w:t>cả</w:t>
      </w:r>
      <w:r>
        <w:rPr>
          <w:color w:val="231F20"/>
          <w:spacing w:val="2"/>
        </w:rPr>
        <w:t> </w:t>
      </w:r>
      <w:r>
        <w:rPr>
          <w:color w:val="231F20"/>
        </w:rPr>
        <w:t>các</w:t>
      </w:r>
      <w:r>
        <w:rPr>
          <w:color w:val="231F20"/>
          <w:spacing w:val="2"/>
        </w:rPr>
        <w:t> </w:t>
      </w:r>
      <w:r>
        <w:rPr>
          <w:color w:val="231F20"/>
        </w:rPr>
        <w:t>tầng</w:t>
      </w:r>
      <w:r>
        <w:rPr>
          <w:color w:val="231F20"/>
          <w:spacing w:val="2"/>
        </w:rPr>
        <w:t> </w:t>
      </w:r>
      <w:r>
        <w:rPr>
          <w:color w:val="231F20"/>
          <w:spacing w:val="-2"/>
        </w:rPr>
        <w:t>thiền</w:t>
      </w:r>
    </w:p>
    <w:p>
      <w:pPr>
        <w:pStyle w:val="BodyText"/>
        <w:spacing w:after="0" w:line="252" w:lineRule="auto"/>
        <w:sectPr>
          <w:pgSz w:w="7660" w:h="11630"/>
          <w:pgMar w:header="892" w:footer="0" w:top="1220" w:bottom="280" w:left="992" w:right="992"/>
        </w:sectPr>
      </w:pPr>
    </w:p>
    <w:p>
      <w:pPr>
        <w:pStyle w:val="BodyText"/>
        <w:spacing w:line="249" w:lineRule="auto"/>
        <w:ind w:firstLine="0"/>
      </w:pPr>
      <w:r>
        <w:rPr>
          <w:color w:val="231F20"/>
        </w:rPr>
        <w:t>là</w:t>
      </w:r>
      <w:r>
        <w:rPr>
          <w:color w:val="231F20"/>
          <w:spacing w:val="-15"/>
        </w:rPr>
        <w:t> </w:t>
      </w:r>
      <w:r>
        <w:rPr>
          <w:color w:val="231F20"/>
        </w:rPr>
        <w:t>thiệp</w:t>
      </w:r>
      <w:r>
        <w:rPr>
          <w:color w:val="231F20"/>
          <w:spacing w:val="-15"/>
        </w:rPr>
        <w:t> </w:t>
      </w:r>
      <w:r>
        <w:rPr>
          <w:color w:val="231F20"/>
        </w:rPr>
        <w:t>nghiệp</w:t>
      </w:r>
      <w:r>
        <w:rPr>
          <w:color w:val="231F20"/>
          <w:spacing w:val="-15"/>
        </w:rPr>
        <w:t> </w:t>
      </w:r>
      <w:r>
        <w:rPr>
          <w:color w:val="231F20"/>
        </w:rPr>
        <w:t>cao</w:t>
      </w:r>
      <w:r>
        <w:rPr>
          <w:color w:val="231F20"/>
          <w:spacing w:val="-15"/>
        </w:rPr>
        <w:t> </w:t>
      </w:r>
      <w:r>
        <w:rPr>
          <w:color w:val="231F20"/>
        </w:rPr>
        <w:t>nhất</w:t>
      </w:r>
      <w:r>
        <w:rPr>
          <w:color w:val="231F20"/>
          <w:spacing w:val="-15"/>
        </w:rPr>
        <w:t> </w:t>
      </w:r>
      <w:r>
        <w:rPr>
          <w:color w:val="231F20"/>
        </w:rPr>
        <w:t>thì</w:t>
      </w:r>
      <w:r>
        <w:rPr>
          <w:color w:val="231F20"/>
          <w:spacing w:val="-15"/>
        </w:rPr>
        <w:t> </w:t>
      </w:r>
      <w:r>
        <w:rPr>
          <w:color w:val="231F20"/>
        </w:rPr>
        <w:t>vẫn</w:t>
      </w:r>
      <w:r>
        <w:rPr>
          <w:color w:val="231F20"/>
          <w:spacing w:val="-15"/>
        </w:rPr>
        <w:t> </w:t>
      </w:r>
      <w:r>
        <w:rPr>
          <w:color w:val="231F20"/>
        </w:rPr>
        <w:t>thuộc</w:t>
      </w:r>
      <w:r>
        <w:rPr>
          <w:color w:val="231F20"/>
          <w:spacing w:val="-15"/>
        </w:rPr>
        <w:t> </w:t>
      </w:r>
      <w:r>
        <w:rPr>
          <w:color w:val="231F20"/>
        </w:rPr>
        <w:t>về</w:t>
      </w:r>
      <w:r>
        <w:rPr>
          <w:color w:val="231F20"/>
          <w:spacing w:val="-15"/>
        </w:rPr>
        <w:t> </w:t>
      </w:r>
      <w:r>
        <w:rPr>
          <w:color w:val="231F20"/>
        </w:rPr>
        <w:t>vòng</w:t>
      </w:r>
      <w:r>
        <w:rPr>
          <w:color w:val="231F20"/>
          <w:spacing w:val="-15"/>
        </w:rPr>
        <w:t> </w:t>
      </w:r>
      <w:r>
        <w:rPr>
          <w:color w:val="231F20"/>
        </w:rPr>
        <w:t>sinh tử luân hồi và theo nghĩa tối hậu vẫn phi đạo. Chỉ những khoảnh khắc của tuệ minh sát và giác ngộ thì mới không thuộc về vòng sinh tử luân hồi.</w:t>
      </w:r>
      <w:r>
        <w:rPr>
          <w:color w:val="231F20"/>
          <w:spacing w:val="-3"/>
        </w:rPr>
        <w:t> </w:t>
      </w:r>
      <w:r>
        <w:rPr>
          <w:color w:val="231F20"/>
        </w:rPr>
        <w:t>Vô minh và tham ái làm duyên cho vòng sinh tử luân hồi xoay vần không ngưng nghỉ.</w:t>
      </w:r>
    </w:p>
    <w:p>
      <w:pPr>
        <w:pStyle w:val="BodyText"/>
        <w:spacing w:line="247" w:lineRule="auto" w:before="116"/>
      </w:pPr>
      <w:r>
        <w:rPr>
          <w:b/>
          <w:i/>
          <w:color w:val="231F20"/>
        </w:rPr>
        <w:t>Người hỏi: </w:t>
      </w:r>
      <w:r>
        <w:rPr>
          <w:color w:val="231F20"/>
        </w:rPr>
        <w:t>Qua sự giải thích của cô Sarah </w:t>
      </w:r>
      <w:r>
        <w:rPr>
          <w:color w:val="231F20"/>
        </w:rPr>
        <w:t>về bốn</w:t>
      </w:r>
      <w:r>
        <w:rPr>
          <w:color w:val="231F20"/>
          <w:spacing w:val="-8"/>
        </w:rPr>
        <w:t> </w:t>
      </w:r>
      <w:r>
        <w:rPr>
          <w:color w:val="231F20"/>
        </w:rPr>
        <w:t>loại</w:t>
      </w:r>
      <w:r>
        <w:rPr>
          <w:color w:val="231F20"/>
          <w:spacing w:val="-8"/>
        </w:rPr>
        <w:t> </w:t>
      </w:r>
      <w:r>
        <w:rPr>
          <w:color w:val="231F20"/>
        </w:rPr>
        <w:t>thủ</w:t>
      </w:r>
      <w:r>
        <w:rPr>
          <w:color w:val="231F20"/>
          <w:spacing w:val="-8"/>
        </w:rPr>
        <w:t> </w:t>
      </w:r>
      <w:r>
        <w:rPr>
          <w:color w:val="231F20"/>
        </w:rPr>
        <w:t>thì</w:t>
      </w:r>
      <w:r>
        <w:rPr>
          <w:color w:val="231F20"/>
          <w:spacing w:val="-8"/>
        </w:rPr>
        <w:t> </w:t>
      </w:r>
      <w:r>
        <w:rPr>
          <w:color w:val="231F20"/>
        </w:rPr>
        <w:t>sư</w:t>
      </w:r>
      <w:r>
        <w:rPr>
          <w:color w:val="231F20"/>
          <w:spacing w:val="-8"/>
        </w:rPr>
        <w:t> </w:t>
      </w:r>
      <w:r>
        <w:rPr>
          <w:color w:val="231F20"/>
        </w:rPr>
        <w:t>cũng</w:t>
      </w:r>
      <w:r>
        <w:rPr>
          <w:color w:val="231F20"/>
          <w:spacing w:val="-8"/>
        </w:rPr>
        <w:t> </w:t>
      </w:r>
      <w:r>
        <w:rPr>
          <w:color w:val="231F20"/>
        </w:rPr>
        <w:t>chưa</w:t>
      </w:r>
      <w:r>
        <w:rPr>
          <w:color w:val="231F20"/>
          <w:spacing w:val="-8"/>
        </w:rPr>
        <w:t> </w:t>
      </w:r>
      <w:r>
        <w:rPr>
          <w:color w:val="231F20"/>
        </w:rPr>
        <w:t>nắm</w:t>
      </w:r>
      <w:r>
        <w:rPr>
          <w:color w:val="231F20"/>
          <w:spacing w:val="-8"/>
        </w:rPr>
        <w:t> </w:t>
      </w:r>
      <w:r>
        <w:rPr>
          <w:color w:val="231F20"/>
        </w:rPr>
        <w:t>rõ</w:t>
      </w:r>
      <w:r>
        <w:rPr>
          <w:color w:val="231F20"/>
          <w:spacing w:val="-8"/>
        </w:rPr>
        <w:t> </w:t>
      </w:r>
      <w:r>
        <w:rPr>
          <w:color w:val="231F20"/>
        </w:rPr>
        <w:t>ý</w:t>
      </w:r>
      <w:r>
        <w:rPr>
          <w:color w:val="231F20"/>
          <w:spacing w:val="-8"/>
        </w:rPr>
        <w:t> </w:t>
      </w:r>
      <w:r>
        <w:rPr>
          <w:color w:val="231F20"/>
        </w:rPr>
        <w:t>là:</w:t>
      </w:r>
      <w:r>
        <w:rPr>
          <w:color w:val="231F20"/>
          <w:spacing w:val="-8"/>
        </w:rPr>
        <w:t> </w:t>
      </w:r>
      <w:r>
        <w:rPr>
          <w:color w:val="231F20"/>
        </w:rPr>
        <w:t>như</w:t>
      </w:r>
      <w:r>
        <w:rPr>
          <w:color w:val="231F20"/>
          <w:spacing w:val="-8"/>
        </w:rPr>
        <w:t> </w:t>
      </w:r>
      <w:r>
        <w:rPr>
          <w:color w:val="231F20"/>
        </w:rPr>
        <w:t>vậy với mắt xích của thủ thì duy nhất nó chỉ có tham thôi hay lúc đó nó đi chung với tà kiến. Mắt xích trong liên quan đó là thủ thì lúc đó có tham với cường</w:t>
      </w:r>
      <w:r>
        <w:rPr>
          <w:color w:val="231F20"/>
          <w:spacing w:val="-6"/>
        </w:rPr>
        <w:t> </w:t>
      </w:r>
      <w:r>
        <w:rPr>
          <w:color w:val="231F20"/>
        </w:rPr>
        <w:t>độ</w:t>
      </w:r>
      <w:r>
        <w:rPr>
          <w:color w:val="231F20"/>
          <w:spacing w:val="-6"/>
        </w:rPr>
        <w:t> </w:t>
      </w:r>
      <w:r>
        <w:rPr>
          <w:color w:val="231F20"/>
        </w:rPr>
        <w:t>mạnh</w:t>
      </w:r>
      <w:r>
        <w:rPr>
          <w:color w:val="231F20"/>
          <w:spacing w:val="-6"/>
        </w:rPr>
        <w:t> </w:t>
      </w:r>
      <w:r>
        <w:rPr>
          <w:color w:val="231F20"/>
        </w:rPr>
        <w:t>thôi</w:t>
      </w:r>
      <w:r>
        <w:rPr>
          <w:color w:val="231F20"/>
          <w:spacing w:val="-6"/>
        </w:rPr>
        <w:t> </w:t>
      </w:r>
      <w:r>
        <w:rPr>
          <w:color w:val="231F20"/>
        </w:rPr>
        <w:t>hay</w:t>
      </w:r>
      <w:r>
        <w:rPr>
          <w:color w:val="231F20"/>
          <w:spacing w:val="-6"/>
        </w:rPr>
        <w:t> </w:t>
      </w:r>
      <w:r>
        <w:rPr>
          <w:color w:val="231F20"/>
        </w:rPr>
        <w:t>tham</w:t>
      </w:r>
      <w:r>
        <w:rPr>
          <w:color w:val="231F20"/>
          <w:spacing w:val="-6"/>
        </w:rPr>
        <w:t> </w:t>
      </w:r>
      <w:r>
        <w:rPr>
          <w:color w:val="231F20"/>
        </w:rPr>
        <w:t>cùng</w:t>
      </w:r>
      <w:r>
        <w:rPr>
          <w:color w:val="231F20"/>
          <w:spacing w:val="-6"/>
        </w:rPr>
        <w:t> </w:t>
      </w:r>
      <w:r>
        <w:rPr>
          <w:color w:val="231F20"/>
        </w:rPr>
        <w:t>đi</w:t>
      </w:r>
      <w:r>
        <w:rPr>
          <w:color w:val="231F20"/>
          <w:spacing w:val="-6"/>
        </w:rPr>
        <w:t> </w:t>
      </w:r>
      <w:r>
        <w:rPr>
          <w:color w:val="231F20"/>
        </w:rPr>
        <w:t>với</w:t>
      </w:r>
      <w:r>
        <w:rPr>
          <w:color w:val="231F20"/>
          <w:spacing w:val="-6"/>
        </w:rPr>
        <w:t> </w:t>
      </w:r>
      <w:r>
        <w:rPr>
          <w:color w:val="231F20"/>
        </w:rPr>
        <w:t>tà</w:t>
      </w:r>
      <w:r>
        <w:rPr>
          <w:color w:val="231F20"/>
          <w:spacing w:val="-6"/>
        </w:rPr>
        <w:t> </w:t>
      </w:r>
      <w:r>
        <w:rPr>
          <w:color w:val="231F20"/>
          <w:spacing w:val="-2"/>
        </w:rPr>
        <w:t>kiến?</w:t>
      </w:r>
    </w:p>
    <w:p>
      <w:pPr>
        <w:pStyle w:val="BodyText"/>
        <w:spacing w:line="247" w:lineRule="auto" w:before="115"/>
        <w:ind w:firstLine="508"/>
      </w:pPr>
      <w:r>
        <w:rPr>
          <w:b/>
          <w:i/>
          <w:color w:val="231F20"/>
        </w:rPr>
        <w:t>Sarah:</w:t>
      </w:r>
      <w:r>
        <w:rPr>
          <w:b/>
          <w:i/>
          <w:color w:val="231F20"/>
          <w:spacing w:val="-17"/>
        </w:rPr>
        <w:t> </w:t>
      </w:r>
      <w:r>
        <w:rPr>
          <w:color w:val="231F20"/>
        </w:rPr>
        <w:t>Tôi</w:t>
      </w:r>
      <w:r>
        <w:rPr>
          <w:color w:val="231F20"/>
          <w:spacing w:val="-17"/>
        </w:rPr>
        <w:t> </w:t>
      </w:r>
      <w:r>
        <w:rPr>
          <w:color w:val="231F20"/>
        </w:rPr>
        <w:t>nghĩ</w:t>
      </w:r>
      <w:r>
        <w:rPr>
          <w:color w:val="231F20"/>
          <w:spacing w:val="-16"/>
        </w:rPr>
        <w:t> </w:t>
      </w:r>
      <w:r>
        <w:rPr>
          <w:color w:val="231F20"/>
        </w:rPr>
        <w:t>rằng</w:t>
      </w:r>
      <w:r>
        <w:rPr>
          <w:color w:val="231F20"/>
          <w:spacing w:val="-15"/>
        </w:rPr>
        <w:t> </w:t>
      </w:r>
      <w:r>
        <w:rPr>
          <w:color w:val="231F20"/>
        </w:rPr>
        <w:t>nói</w:t>
      </w:r>
      <w:r>
        <w:rPr>
          <w:color w:val="231F20"/>
          <w:spacing w:val="-15"/>
        </w:rPr>
        <w:t> </w:t>
      </w:r>
      <w:r>
        <w:rPr>
          <w:color w:val="231F20"/>
        </w:rPr>
        <w:t>đến</w:t>
      </w:r>
      <w:r>
        <w:rPr>
          <w:color w:val="231F20"/>
          <w:spacing w:val="-15"/>
        </w:rPr>
        <w:t> </w:t>
      </w:r>
      <w:r>
        <w:rPr>
          <w:color w:val="231F20"/>
        </w:rPr>
        <w:t>tanha</w:t>
      </w:r>
      <w:r>
        <w:rPr>
          <w:color w:val="231F20"/>
          <w:spacing w:val="-15"/>
        </w:rPr>
        <w:t> </w:t>
      </w:r>
      <w:r>
        <w:rPr>
          <w:color w:val="231F20"/>
        </w:rPr>
        <w:t>thì</w:t>
      </w:r>
      <w:r>
        <w:rPr>
          <w:color w:val="231F20"/>
          <w:spacing w:val="-15"/>
        </w:rPr>
        <w:t> </w:t>
      </w:r>
      <w:r>
        <w:rPr>
          <w:color w:val="231F20"/>
        </w:rPr>
        <w:t>chỉ</w:t>
      </w:r>
      <w:r>
        <w:rPr>
          <w:color w:val="231F20"/>
          <w:spacing w:val="-15"/>
        </w:rPr>
        <w:t> </w:t>
      </w:r>
      <w:r>
        <w:rPr>
          <w:color w:val="231F20"/>
        </w:rPr>
        <w:t>nói đến</w:t>
      </w:r>
      <w:r>
        <w:rPr>
          <w:color w:val="231F20"/>
          <w:spacing w:val="-4"/>
        </w:rPr>
        <w:t> </w:t>
      </w:r>
      <w:r>
        <w:rPr>
          <w:color w:val="231F20"/>
        </w:rPr>
        <w:t>tham</w:t>
      </w:r>
      <w:r>
        <w:rPr>
          <w:color w:val="231F20"/>
          <w:spacing w:val="-4"/>
        </w:rPr>
        <w:t> </w:t>
      </w:r>
      <w:r>
        <w:rPr>
          <w:color w:val="231F20"/>
        </w:rPr>
        <w:t>đơn</w:t>
      </w:r>
      <w:r>
        <w:rPr>
          <w:color w:val="231F20"/>
          <w:spacing w:val="-4"/>
        </w:rPr>
        <w:t> </w:t>
      </w:r>
      <w:r>
        <w:rPr>
          <w:color w:val="231F20"/>
        </w:rPr>
        <w:t>thuần,</w:t>
      </w:r>
      <w:r>
        <w:rPr>
          <w:color w:val="231F20"/>
          <w:spacing w:val="-4"/>
        </w:rPr>
        <w:t> </w:t>
      </w:r>
      <w:r>
        <w:rPr>
          <w:color w:val="231F20"/>
        </w:rPr>
        <w:t>còn</w:t>
      </w:r>
      <w:r>
        <w:rPr>
          <w:color w:val="231F20"/>
          <w:spacing w:val="-4"/>
        </w:rPr>
        <w:t> </w:t>
      </w:r>
      <w:r>
        <w:rPr>
          <w:color w:val="231F20"/>
        </w:rPr>
        <w:t>khi</w:t>
      </w:r>
      <w:r>
        <w:rPr>
          <w:color w:val="231F20"/>
          <w:spacing w:val="-4"/>
        </w:rPr>
        <w:t> </w:t>
      </w:r>
      <w:r>
        <w:rPr>
          <w:color w:val="231F20"/>
        </w:rPr>
        <w:t>nói</w:t>
      </w:r>
      <w:r>
        <w:rPr>
          <w:color w:val="231F20"/>
          <w:spacing w:val="-4"/>
        </w:rPr>
        <w:t> </w:t>
      </w:r>
      <w:r>
        <w:rPr>
          <w:color w:val="231F20"/>
        </w:rPr>
        <w:t>đến</w:t>
      </w:r>
      <w:r>
        <w:rPr>
          <w:color w:val="231F20"/>
          <w:spacing w:val="-4"/>
        </w:rPr>
        <w:t> </w:t>
      </w:r>
      <w:r>
        <w:rPr>
          <w:color w:val="231F20"/>
        </w:rPr>
        <w:t>tà</w:t>
      </w:r>
      <w:r>
        <w:rPr>
          <w:color w:val="231F20"/>
          <w:spacing w:val="-4"/>
        </w:rPr>
        <w:t> </w:t>
      </w:r>
      <w:r>
        <w:rPr>
          <w:color w:val="231F20"/>
        </w:rPr>
        <w:t>kiến</w:t>
      </w:r>
      <w:r>
        <w:rPr>
          <w:color w:val="231F20"/>
          <w:spacing w:val="-4"/>
        </w:rPr>
        <w:t> </w:t>
      </w:r>
      <w:r>
        <w:rPr>
          <w:color w:val="231F20"/>
        </w:rPr>
        <w:t>thì</w:t>
      </w:r>
      <w:r>
        <w:rPr>
          <w:color w:val="231F20"/>
          <w:spacing w:val="-4"/>
        </w:rPr>
        <w:t> </w:t>
      </w:r>
      <w:r>
        <w:rPr>
          <w:color w:val="231F20"/>
        </w:rPr>
        <w:t>sẽ liên quan đến mức độ tham mạnh hơn ở mắt xích của thủ</w:t>
      </w:r>
      <w:r>
        <w:rPr>
          <w:color w:val="231F20"/>
          <w:vertAlign w:val="superscript"/>
        </w:rPr>
        <w:t>7</w:t>
      </w:r>
      <w:r>
        <w:rPr>
          <w:color w:val="231F20"/>
          <w:vertAlign w:val="baseline"/>
        </w:rPr>
        <w:t>.</w:t>
      </w:r>
    </w:p>
    <w:p>
      <w:pPr>
        <w:pStyle w:val="BodyText"/>
        <w:spacing w:before="0"/>
        <w:ind w:left="0" w:right="0" w:firstLine="0"/>
        <w:jc w:val="left"/>
      </w:pPr>
    </w:p>
    <w:p>
      <w:pPr>
        <w:pStyle w:val="BodyText"/>
        <w:spacing w:before="60"/>
        <w:ind w:left="0" w:right="0" w:firstLine="0"/>
        <w:jc w:val="left"/>
      </w:pPr>
    </w:p>
    <w:p>
      <w:pPr>
        <w:pStyle w:val="Heading2"/>
      </w:pPr>
      <w:r>
        <w:rPr>
          <w:color w:val="231F20"/>
        </w:rPr>
        <w:t>Pháp</w:t>
      </w:r>
      <w:r>
        <w:rPr>
          <w:color w:val="231F20"/>
          <w:spacing w:val="-3"/>
        </w:rPr>
        <w:t> </w:t>
      </w:r>
      <w:r>
        <w:rPr>
          <w:color w:val="231F20"/>
        </w:rPr>
        <w:t>đàm</w:t>
      </w:r>
      <w:r>
        <w:rPr>
          <w:color w:val="231F20"/>
          <w:spacing w:val="-4"/>
        </w:rPr>
        <w:t> </w:t>
      </w:r>
      <w:r>
        <w:rPr>
          <w:color w:val="231F20"/>
        </w:rPr>
        <w:t>Nha</w:t>
      </w:r>
      <w:r>
        <w:rPr>
          <w:color w:val="231F20"/>
          <w:spacing w:val="-3"/>
        </w:rPr>
        <w:t> </w:t>
      </w:r>
      <w:r>
        <w:rPr>
          <w:color w:val="231F20"/>
        </w:rPr>
        <w:t>Trang,</w:t>
      </w:r>
      <w:r>
        <w:rPr>
          <w:color w:val="231F20"/>
          <w:spacing w:val="-3"/>
        </w:rPr>
        <w:t> </w:t>
      </w:r>
      <w:r>
        <w:rPr>
          <w:color w:val="231F20"/>
        </w:rPr>
        <w:t>chiều</w:t>
      </w:r>
      <w:r>
        <w:rPr>
          <w:color w:val="231F20"/>
          <w:spacing w:val="-3"/>
        </w:rPr>
        <w:t> </w:t>
      </w:r>
      <w:r>
        <w:rPr>
          <w:color w:val="231F20"/>
          <w:spacing w:val="-2"/>
        </w:rPr>
        <w:t>08/04/2016</w:t>
      </w:r>
    </w:p>
    <w:p>
      <w:pPr>
        <w:pStyle w:val="BodyText"/>
        <w:spacing w:line="247" w:lineRule="auto" w:before="291"/>
      </w:pPr>
      <w:r>
        <w:rPr>
          <w:b/>
          <w:i/>
          <w:color w:val="231F20"/>
        </w:rPr>
        <w:t>Achaan</w:t>
      </w:r>
      <w:r>
        <w:rPr>
          <w:b/>
          <w:i/>
          <w:color w:val="231F20"/>
          <w:spacing w:val="-17"/>
        </w:rPr>
        <w:t> </w:t>
      </w:r>
      <w:r>
        <w:rPr>
          <w:b/>
          <w:i/>
          <w:color w:val="231F20"/>
        </w:rPr>
        <w:t>Sujin:</w:t>
      </w:r>
      <w:r>
        <w:rPr>
          <w:b/>
          <w:i/>
          <w:color w:val="231F20"/>
          <w:spacing w:val="23"/>
        </w:rPr>
        <w:t> </w:t>
      </w:r>
      <w:r>
        <w:rPr>
          <w:color w:val="231F20"/>
        </w:rPr>
        <w:t>Từ</w:t>
      </w:r>
      <w:r>
        <w:rPr>
          <w:color w:val="231F20"/>
          <w:spacing w:val="-17"/>
        </w:rPr>
        <w:t> </w:t>
      </w:r>
      <w:r>
        <w:rPr>
          <w:color w:val="231F20"/>
        </w:rPr>
        <w:t>“hữu”</w:t>
      </w:r>
      <w:r>
        <w:rPr>
          <w:color w:val="231F20"/>
          <w:spacing w:val="-17"/>
        </w:rPr>
        <w:t> </w:t>
      </w:r>
      <w:r>
        <w:rPr>
          <w:color w:val="231F20"/>
        </w:rPr>
        <w:t>-</w:t>
      </w:r>
      <w:r>
        <w:rPr>
          <w:color w:val="231F20"/>
          <w:spacing w:val="-17"/>
        </w:rPr>
        <w:t> </w:t>
      </w:r>
      <w:r>
        <w:rPr>
          <w:color w:val="231F20"/>
        </w:rPr>
        <w:t>bhava</w:t>
      </w:r>
      <w:r>
        <w:rPr>
          <w:color w:val="231F20"/>
          <w:spacing w:val="-17"/>
        </w:rPr>
        <w:t> </w:t>
      </w:r>
      <w:r>
        <w:rPr>
          <w:color w:val="231F20"/>
        </w:rPr>
        <w:t>có</w:t>
      </w:r>
      <w:r>
        <w:rPr>
          <w:color w:val="231F20"/>
          <w:spacing w:val="-17"/>
        </w:rPr>
        <w:t> </w:t>
      </w:r>
      <w:r>
        <w:rPr>
          <w:color w:val="231F20"/>
        </w:rPr>
        <w:t>hai</w:t>
      </w:r>
      <w:r>
        <w:rPr>
          <w:color w:val="231F20"/>
          <w:spacing w:val="-17"/>
        </w:rPr>
        <w:t> </w:t>
      </w:r>
      <w:r>
        <w:rPr>
          <w:color w:val="231F20"/>
        </w:rPr>
        <w:t>nghĩa, một nghĩa là nghiệp hữu - kamma bhava, nghĩa thứ hai là bhava đơn thuần. Trong bối cảnh </w:t>
      </w:r>
      <w:r>
        <w:rPr>
          <w:color w:val="231F20"/>
        </w:rPr>
        <w:t>của Lý Duyên Khởi, nghĩa của “hữu” tương đồng với “nghiệp hữu”, là cái làm duyên cho sự tái sinh.</w:t>
      </w:r>
    </w:p>
    <w:p>
      <w:pPr>
        <w:pStyle w:val="BodyText"/>
        <w:spacing w:before="5"/>
        <w:ind w:left="0" w:right="0" w:firstLine="0"/>
        <w:jc w:val="left"/>
        <w:rPr>
          <w:sz w:val="16"/>
        </w:rPr>
      </w:pPr>
      <w:r>
        <w:rPr>
          <w:sz w:val="16"/>
        </w:rPr>
        <mc:AlternateContent>
          <mc:Choice Requires="wps">
            <w:drawing>
              <wp:anchor distT="0" distB="0" distL="0" distR="0" allowOverlap="1" layoutInCell="1" locked="0" behindDoc="1" simplePos="0" relativeHeight="487597568">
                <wp:simplePos x="0" y="0"/>
                <wp:positionH relativeFrom="page">
                  <wp:posOffset>719999</wp:posOffset>
                </wp:positionH>
                <wp:positionV relativeFrom="paragraph">
                  <wp:posOffset>135582</wp:posOffset>
                </wp:positionV>
                <wp:extent cx="914400" cy="1270"/>
                <wp:effectExtent l="0" t="0" r="0" b="0"/>
                <wp:wrapTopAndBottom/>
                <wp:docPr id="72" name="Graphic 72"/>
                <wp:cNvGraphicFramePr>
                  <a:graphicFrameLocks/>
                </wp:cNvGraphicFramePr>
                <a:graphic>
                  <a:graphicData uri="http://schemas.microsoft.com/office/word/2010/wordprocessingShape">
                    <wps:wsp>
                      <wps:cNvPr id="72" name="Graphic 72"/>
                      <wps:cNvSpPr/>
                      <wps:spPr>
                        <a:xfrm>
                          <a:off x="0" y="0"/>
                          <a:ext cx="914400" cy="1270"/>
                        </a:xfrm>
                        <a:custGeom>
                          <a:avLst/>
                          <a:gdLst/>
                          <a:ahLst/>
                          <a:cxnLst/>
                          <a:rect l="l" t="t" r="r" b="b"/>
                          <a:pathLst>
                            <a:path w="914400" h="0">
                              <a:moveTo>
                                <a:pt x="0" y="0"/>
                              </a:moveTo>
                              <a:lnTo>
                                <a:pt x="914400" y="0"/>
                              </a:lnTo>
                            </a:path>
                          </a:pathLst>
                        </a:custGeom>
                        <a:ln w="12700">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56.692902pt;margin-top:10.675749pt;width:72pt;height:.1pt;mso-position-horizontal-relative:page;mso-position-vertical-relative:paragraph;z-index:-15718912;mso-wrap-distance-left:0;mso-wrap-distance-right:0" id="docshape56" coordorigin="1134,214" coordsize="1440,0" path="m1134,214l2574,214e" filled="false" stroked="true" strokeweight="1pt" strokecolor="#231f20">
                <v:path arrowok="t"/>
                <v:stroke dashstyle="solid"/>
                <w10:wrap type="topAndBottom"/>
              </v:shape>
            </w:pict>
          </mc:Fallback>
        </mc:AlternateContent>
      </w:r>
    </w:p>
    <w:p>
      <w:pPr>
        <w:pStyle w:val="ListParagraph"/>
        <w:numPr>
          <w:ilvl w:val="0"/>
          <w:numId w:val="1"/>
        </w:numPr>
        <w:tabs>
          <w:tab w:pos="329" w:val="left" w:leader="none"/>
        </w:tabs>
        <w:spacing w:line="300" w:lineRule="auto" w:before="73" w:after="0"/>
        <w:ind w:left="141" w:right="140" w:firstLine="0"/>
        <w:jc w:val="both"/>
        <w:rPr>
          <w:sz w:val="17"/>
        </w:rPr>
      </w:pPr>
      <w:r>
        <w:rPr>
          <w:color w:val="231F20"/>
          <w:sz w:val="17"/>
        </w:rPr>
        <w:t>Ở phần trên, cô Sarah đã nói về bốn loại thủ, trong đó có ba loại hợp với tà kiến và một loại không hợp với tà kiến. Dục thủ có thể bao gồm tham ở mức độ mạnh nhưng không đi kèm tà kiến.</w:t>
      </w:r>
    </w:p>
    <w:p>
      <w:pPr>
        <w:pStyle w:val="ListParagraph"/>
        <w:spacing w:after="0" w:line="300" w:lineRule="auto"/>
        <w:jc w:val="both"/>
        <w:rPr>
          <w:sz w:val="17"/>
        </w:rPr>
        <w:sectPr>
          <w:pgSz w:w="7660" w:h="11630"/>
          <w:pgMar w:header="892" w:footer="0" w:top="1220" w:bottom="280" w:left="992" w:right="992"/>
        </w:sectPr>
      </w:pPr>
    </w:p>
    <w:p>
      <w:pPr>
        <w:pStyle w:val="BodyText"/>
        <w:spacing w:line="254" w:lineRule="auto" w:before="237"/>
      </w:pPr>
      <w:r>
        <w:rPr>
          <w:b/>
          <w:i/>
          <w:color w:val="231F20"/>
        </w:rPr>
        <w:t>Người hỏi: </w:t>
      </w:r>
      <w:r>
        <w:rPr>
          <w:color w:val="231F20"/>
        </w:rPr>
        <w:t>Khi nói về sinh, già, bệnh, </w:t>
      </w:r>
      <w:r>
        <w:rPr>
          <w:color w:val="231F20"/>
        </w:rPr>
        <w:t>chết, dường</w:t>
      </w:r>
      <w:r>
        <w:rPr>
          <w:color w:val="231F20"/>
          <w:spacing w:val="-3"/>
        </w:rPr>
        <w:t> </w:t>
      </w:r>
      <w:r>
        <w:rPr>
          <w:color w:val="231F20"/>
        </w:rPr>
        <w:t>như</w:t>
      </w:r>
      <w:r>
        <w:rPr>
          <w:color w:val="231F20"/>
          <w:spacing w:val="-3"/>
        </w:rPr>
        <w:t> </w:t>
      </w:r>
      <w:r>
        <w:rPr>
          <w:color w:val="231F20"/>
        </w:rPr>
        <w:t>nói</w:t>
      </w:r>
      <w:r>
        <w:rPr>
          <w:color w:val="231F20"/>
          <w:spacing w:val="-3"/>
        </w:rPr>
        <w:t> </w:t>
      </w:r>
      <w:r>
        <w:rPr>
          <w:color w:val="231F20"/>
        </w:rPr>
        <w:t>đến</w:t>
      </w:r>
      <w:r>
        <w:rPr>
          <w:color w:val="231F20"/>
          <w:spacing w:val="-3"/>
        </w:rPr>
        <w:t> </w:t>
      </w:r>
      <w:r>
        <w:rPr>
          <w:color w:val="231F20"/>
        </w:rPr>
        <w:t>các</w:t>
      </w:r>
      <w:r>
        <w:rPr>
          <w:color w:val="231F20"/>
          <w:spacing w:val="-3"/>
        </w:rPr>
        <w:t> </w:t>
      </w:r>
      <w:r>
        <w:rPr>
          <w:color w:val="231F20"/>
        </w:rPr>
        <w:t>ý</w:t>
      </w:r>
      <w:r>
        <w:rPr>
          <w:color w:val="231F20"/>
          <w:spacing w:val="-3"/>
        </w:rPr>
        <w:t> </w:t>
      </w:r>
      <w:r>
        <w:rPr>
          <w:color w:val="231F20"/>
        </w:rPr>
        <w:t>niệm</w:t>
      </w:r>
      <w:r>
        <w:rPr>
          <w:color w:val="231F20"/>
          <w:spacing w:val="-3"/>
        </w:rPr>
        <w:t> </w:t>
      </w:r>
      <w:r>
        <w:rPr>
          <w:color w:val="231F20"/>
        </w:rPr>
        <w:t>của</w:t>
      </w:r>
      <w:r>
        <w:rPr>
          <w:color w:val="231F20"/>
          <w:spacing w:val="-3"/>
        </w:rPr>
        <w:t> </w:t>
      </w:r>
      <w:r>
        <w:rPr>
          <w:color w:val="231F20"/>
        </w:rPr>
        <w:t>pháp</w:t>
      </w:r>
      <w:r>
        <w:rPr>
          <w:color w:val="231F20"/>
          <w:spacing w:val="-3"/>
        </w:rPr>
        <w:t> </w:t>
      </w:r>
      <w:r>
        <w:rPr>
          <w:color w:val="231F20"/>
        </w:rPr>
        <w:t>chế</w:t>
      </w:r>
      <w:r>
        <w:rPr>
          <w:color w:val="231F20"/>
          <w:spacing w:val="-3"/>
        </w:rPr>
        <w:t> </w:t>
      </w:r>
      <w:r>
        <w:rPr>
          <w:color w:val="231F20"/>
        </w:rPr>
        <w:t>định, vậy xin hiểu thế nào về các mắt xích ấy khi xét ở khía cạnh các pháp hiện tại.</w:t>
      </w:r>
    </w:p>
    <w:p>
      <w:pPr>
        <w:pStyle w:val="BodyText"/>
        <w:spacing w:line="256" w:lineRule="auto" w:before="110"/>
      </w:pPr>
      <w:r>
        <w:rPr>
          <w:b/>
          <w:i/>
          <w:color w:val="231F20"/>
        </w:rPr>
        <w:t>Achaan</w:t>
      </w:r>
      <w:r>
        <w:rPr>
          <w:b/>
          <w:i/>
          <w:color w:val="231F20"/>
          <w:spacing w:val="-12"/>
        </w:rPr>
        <w:t> </w:t>
      </w:r>
      <w:r>
        <w:rPr>
          <w:b/>
          <w:i/>
          <w:color w:val="231F20"/>
        </w:rPr>
        <w:t>Sujin:</w:t>
      </w:r>
      <w:r>
        <w:rPr>
          <w:b/>
          <w:i/>
          <w:color w:val="231F20"/>
          <w:spacing w:val="40"/>
        </w:rPr>
        <w:t> </w:t>
      </w:r>
      <w:r>
        <w:rPr>
          <w:color w:val="231F20"/>
        </w:rPr>
        <w:t>Khi</w:t>
      </w:r>
      <w:r>
        <w:rPr>
          <w:color w:val="231F20"/>
          <w:spacing w:val="-12"/>
        </w:rPr>
        <w:t> </w:t>
      </w:r>
      <w:r>
        <w:rPr>
          <w:color w:val="231F20"/>
        </w:rPr>
        <w:t>nói</w:t>
      </w:r>
      <w:r>
        <w:rPr>
          <w:color w:val="231F20"/>
          <w:spacing w:val="-12"/>
        </w:rPr>
        <w:t> </w:t>
      </w:r>
      <w:r>
        <w:rPr>
          <w:color w:val="231F20"/>
        </w:rPr>
        <w:t>về</w:t>
      </w:r>
      <w:r>
        <w:rPr>
          <w:color w:val="231F20"/>
          <w:spacing w:val="-12"/>
        </w:rPr>
        <w:t> </w:t>
      </w:r>
      <w:r>
        <w:rPr>
          <w:color w:val="231F20"/>
        </w:rPr>
        <w:t>sinh,</w:t>
      </w:r>
      <w:r>
        <w:rPr>
          <w:color w:val="231F20"/>
          <w:spacing w:val="-12"/>
        </w:rPr>
        <w:t> </w:t>
      </w:r>
      <w:r>
        <w:rPr>
          <w:color w:val="231F20"/>
        </w:rPr>
        <w:t>già,</w:t>
      </w:r>
      <w:r>
        <w:rPr>
          <w:color w:val="231F20"/>
          <w:spacing w:val="-12"/>
        </w:rPr>
        <w:t> </w:t>
      </w:r>
      <w:r>
        <w:rPr>
          <w:color w:val="231F20"/>
        </w:rPr>
        <w:t>chết,</w:t>
      </w:r>
      <w:r>
        <w:rPr>
          <w:color w:val="231F20"/>
          <w:spacing w:val="-12"/>
        </w:rPr>
        <w:t> </w:t>
      </w:r>
      <w:r>
        <w:rPr>
          <w:color w:val="231F20"/>
        </w:rPr>
        <w:t>...</w:t>
      </w:r>
      <w:r>
        <w:rPr>
          <w:color w:val="231F20"/>
          <w:spacing w:val="-12"/>
        </w:rPr>
        <w:t> </w:t>
      </w:r>
      <w:r>
        <w:rPr>
          <w:color w:val="231F20"/>
        </w:rPr>
        <w:t>là có nói đến các thực tại hay không? Già là gì, sinh là</w:t>
      </w:r>
      <w:r>
        <w:rPr>
          <w:color w:val="231F20"/>
          <w:spacing w:val="-4"/>
        </w:rPr>
        <w:t> </w:t>
      </w:r>
      <w:r>
        <w:rPr>
          <w:color w:val="231F20"/>
        </w:rPr>
        <w:t>gì,</w:t>
      </w:r>
      <w:r>
        <w:rPr>
          <w:color w:val="231F20"/>
          <w:spacing w:val="-4"/>
        </w:rPr>
        <w:t> </w:t>
      </w:r>
      <w:r>
        <w:rPr>
          <w:color w:val="231F20"/>
        </w:rPr>
        <w:t>chết</w:t>
      </w:r>
      <w:r>
        <w:rPr>
          <w:color w:val="231F20"/>
          <w:spacing w:val="-4"/>
        </w:rPr>
        <w:t> </w:t>
      </w:r>
      <w:r>
        <w:rPr>
          <w:color w:val="231F20"/>
        </w:rPr>
        <w:t>là</w:t>
      </w:r>
      <w:r>
        <w:rPr>
          <w:color w:val="231F20"/>
          <w:spacing w:val="-4"/>
        </w:rPr>
        <w:t> </w:t>
      </w:r>
      <w:r>
        <w:rPr>
          <w:color w:val="231F20"/>
        </w:rPr>
        <w:t>gì?</w:t>
      </w:r>
      <w:r>
        <w:rPr>
          <w:color w:val="231F20"/>
          <w:spacing w:val="-4"/>
        </w:rPr>
        <w:t> </w:t>
      </w:r>
      <w:r>
        <w:rPr>
          <w:color w:val="231F20"/>
        </w:rPr>
        <w:t>Chắc</w:t>
      </w:r>
      <w:r>
        <w:rPr>
          <w:color w:val="231F20"/>
          <w:spacing w:val="-4"/>
        </w:rPr>
        <w:t> </w:t>
      </w:r>
      <w:r>
        <w:rPr>
          <w:color w:val="231F20"/>
        </w:rPr>
        <w:t>chắn</w:t>
      </w:r>
      <w:r>
        <w:rPr>
          <w:color w:val="231F20"/>
          <w:spacing w:val="-4"/>
        </w:rPr>
        <w:t> </w:t>
      </w:r>
      <w:r>
        <w:rPr>
          <w:color w:val="231F20"/>
        </w:rPr>
        <w:t>đó</w:t>
      </w:r>
      <w:r>
        <w:rPr>
          <w:color w:val="231F20"/>
          <w:spacing w:val="-4"/>
        </w:rPr>
        <w:t> </w:t>
      </w:r>
      <w:r>
        <w:rPr>
          <w:color w:val="231F20"/>
        </w:rPr>
        <w:t>phải</w:t>
      </w:r>
      <w:r>
        <w:rPr>
          <w:color w:val="231F20"/>
          <w:spacing w:val="-4"/>
        </w:rPr>
        <w:t> </w:t>
      </w:r>
      <w:r>
        <w:rPr>
          <w:color w:val="231F20"/>
        </w:rPr>
        <w:t>là</w:t>
      </w:r>
      <w:r>
        <w:rPr>
          <w:color w:val="231F20"/>
          <w:spacing w:val="-4"/>
        </w:rPr>
        <w:t> </w:t>
      </w:r>
      <w:r>
        <w:rPr>
          <w:color w:val="231F20"/>
        </w:rPr>
        <w:t>các</w:t>
      </w:r>
      <w:r>
        <w:rPr>
          <w:color w:val="231F20"/>
          <w:spacing w:val="-4"/>
        </w:rPr>
        <w:t> </w:t>
      </w:r>
      <w:r>
        <w:rPr>
          <w:color w:val="231F20"/>
        </w:rPr>
        <w:t>thực</w:t>
      </w:r>
      <w:r>
        <w:rPr>
          <w:color w:val="231F20"/>
          <w:spacing w:val="-4"/>
        </w:rPr>
        <w:t> tại.</w:t>
      </w:r>
    </w:p>
    <w:p>
      <w:pPr>
        <w:pStyle w:val="BodyText"/>
        <w:spacing w:line="256" w:lineRule="auto" w:before="110"/>
      </w:pPr>
      <w:r>
        <w:rPr>
          <w:b/>
          <w:i/>
          <w:color w:val="231F20"/>
        </w:rPr>
        <w:t>Người hỏi:</w:t>
      </w:r>
      <w:r>
        <w:rPr>
          <w:b/>
          <w:i/>
          <w:color w:val="231F20"/>
          <w:spacing w:val="40"/>
        </w:rPr>
        <w:t> </w:t>
      </w:r>
      <w:r>
        <w:rPr>
          <w:color w:val="231F20"/>
        </w:rPr>
        <w:t>Vì khi nói sinh, già, chết là để diễn tả các giai đoạn khác nhau của các thực tại.</w:t>
      </w:r>
    </w:p>
    <w:p>
      <w:pPr>
        <w:pStyle w:val="BodyText"/>
        <w:spacing w:line="256" w:lineRule="auto" w:before="111"/>
      </w:pPr>
      <w:r>
        <w:rPr>
          <w:b/>
          <w:i/>
          <w:color w:val="231F20"/>
        </w:rPr>
        <w:t>Achaan Sujin:</w:t>
      </w:r>
      <w:r>
        <w:rPr>
          <w:b/>
          <w:i/>
          <w:color w:val="231F20"/>
          <w:spacing w:val="40"/>
        </w:rPr>
        <w:t> </w:t>
      </w:r>
      <w:r>
        <w:rPr>
          <w:color w:val="231F20"/>
        </w:rPr>
        <w:t>Bởi vì nó cũng diễn tả các khoảnh</w:t>
      </w:r>
      <w:r>
        <w:rPr>
          <w:color w:val="231F20"/>
          <w:spacing w:val="-7"/>
        </w:rPr>
        <w:t> </w:t>
      </w:r>
      <w:r>
        <w:rPr>
          <w:color w:val="231F20"/>
        </w:rPr>
        <w:t>khắc</w:t>
      </w:r>
      <w:r>
        <w:rPr>
          <w:color w:val="231F20"/>
          <w:spacing w:val="-7"/>
        </w:rPr>
        <w:t> </w:t>
      </w:r>
      <w:r>
        <w:rPr>
          <w:color w:val="231F20"/>
        </w:rPr>
        <w:t>khác</w:t>
      </w:r>
      <w:r>
        <w:rPr>
          <w:color w:val="231F20"/>
          <w:spacing w:val="-7"/>
        </w:rPr>
        <w:t> </w:t>
      </w:r>
      <w:r>
        <w:rPr>
          <w:color w:val="231F20"/>
        </w:rPr>
        <w:t>nhau</w:t>
      </w:r>
      <w:r>
        <w:rPr>
          <w:color w:val="231F20"/>
          <w:spacing w:val="-7"/>
        </w:rPr>
        <w:t> </w:t>
      </w:r>
      <w:r>
        <w:rPr>
          <w:color w:val="231F20"/>
        </w:rPr>
        <w:t>của</w:t>
      </w:r>
      <w:r>
        <w:rPr>
          <w:color w:val="231F20"/>
          <w:spacing w:val="-7"/>
        </w:rPr>
        <w:t> </w:t>
      </w:r>
      <w:r>
        <w:rPr>
          <w:color w:val="231F20"/>
        </w:rPr>
        <w:t>vòng</w:t>
      </w:r>
      <w:r>
        <w:rPr>
          <w:color w:val="231F20"/>
          <w:spacing w:val="-7"/>
        </w:rPr>
        <w:t> </w:t>
      </w:r>
      <w:r>
        <w:rPr>
          <w:color w:val="231F20"/>
        </w:rPr>
        <w:t>sinh</w:t>
      </w:r>
      <w:r>
        <w:rPr>
          <w:color w:val="231F20"/>
          <w:spacing w:val="-7"/>
        </w:rPr>
        <w:t> </w:t>
      </w:r>
      <w:r>
        <w:rPr>
          <w:color w:val="231F20"/>
        </w:rPr>
        <w:t>tử</w:t>
      </w:r>
      <w:r>
        <w:rPr>
          <w:color w:val="231F20"/>
          <w:spacing w:val="-7"/>
        </w:rPr>
        <w:t> </w:t>
      </w:r>
      <w:r>
        <w:rPr>
          <w:color w:val="231F20"/>
        </w:rPr>
        <w:t>luân</w:t>
      </w:r>
      <w:r>
        <w:rPr>
          <w:color w:val="231F20"/>
          <w:spacing w:val="-7"/>
        </w:rPr>
        <w:t> </w:t>
      </w:r>
      <w:r>
        <w:rPr>
          <w:color w:val="231F20"/>
        </w:rPr>
        <w:t>hồi. Như hiện giờ đang có kinh nghiệm qua các căn khác nhau - quả luân, tiếp tục lại có thiện hay bất thiện</w:t>
      </w:r>
      <w:r>
        <w:rPr>
          <w:color w:val="231F20"/>
          <w:spacing w:val="-12"/>
        </w:rPr>
        <w:t> </w:t>
      </w:r>
      <w:r>
        <w:rPr>
          <w:color w:val="231F20"/>
        </w:rPr>
        <w:t>-</w:t>
      </w:r>
      <w:r>
        <w:rPr>
          <w:color w:val="231F20"/>
          <w:spacing w:val="-12"/>
        </w:rPr>
        <w:t> </w:t>
      </w:r>
      <w:r>
        <w:rPr>
          <w:color w:val="231F20"/>
        </w:rPr>
        <w:t>phiền</w:t>
      </w:r>
      <w:r>
        <w:rPr>
          <w:color w:val="231F20"/>
          <w:spacing w:val="-12"/>
        </w:rPr>
        <w:t> </w:t>
      </w:r>
      <w:r>
        <w:rPr>
          <w:color w:val="231F20"/>
        </w:rPr>
        <w:t>não</w:t>
      </w:r>
      <w:r>
        <w:rPr>
          <w:color w:val="231F20"/>
          <w:spacing w:val="-12"/>
        </w:rPr>
        <w:t> </w:t>
      </w:r>
      <w:r>
        <w:rPr>
          <w:color w:val="231F20"/>
        </w:rPr>
        <w:t>luân,</w:t>
      </w:r>
      <w:r>
        <w:rPr>
          <w:color w:val="231F20"/>
          <w:spacing w:val="-12"/>
        </w:rPr>
        <w:t> </w:t>
      </w:r>
      <w:r>
        <w:rPr>
          <w:color w:val="231F20"/>
        </w:rPr>
        <w:t>rồi</w:t>
      </w:r>
      <w:r>
        <w:rPr>
          <w:color w:val="231F20"/>
          <w:spacing w:val="-12"/>
        </w:rPr>
        <w:t> </w:t>
      </w:r>
      <w:r>
        <w:rPr>
          <w:color w:val="231F20"/>
        </w:rPr>
        <w:t>có</w:t>
      </w:r>
      <w:r>
        <w:rPr>
          <w:color w:val="231F20"/>
          <w:spacing w:val="-12"/>
        </w:rPr>
        <w:t> </w:t>
      </w:r>
      <w:r>
        <w:rPr>
          <w:color w:val="231F20"/>
        </w:rPr>
        <w:t>nghiệp</w:t>
      </w:r>
      <w:r>
        <w:rPr>
          <w:color w:val="231F20"/>
          <w:spacing w:val="-12"/>
        </w:rPr>
        <w:t> </w:t>
      </w:r>
      <w:r>
        <w:rPr>
          <w:color w:val="231F20"/>
        </w:rPr>
        <w:t>-</w:t>
      </w:r>
      <w:r>
        <w:rPr>
          <w:color w:val="231F20"/>
          <w:spacing w:val="-12"/>
        </w:rPr>
        <w:t> </w:t>
      </w:r>
      <w:r>
        <w:rPr>
          <w:color w:val="231F20"/>
        </w:rPr>
        <w:t>nghiệp</w:t>
      </w:r>
      <w:r>
        <w:rPr>
          <w:color w:val="231F20"/>
          <w:spacing w:val="-12"/>
        </w:rPr>
        <w:t> </w:t>
      </w:r>
      <w:r>
        <w:rPr>
          <w:color w:val="231F20"/>
        </w:rPr>
        <w:t>luân, và</w:t>
      </w:r>
      <w:r>
        <w:rPr>
          <w:color w:val="231F20"/>
          <w:spacing w:val="-13"/>
        </w:rPr>
        <w:t> </w:t>
      </w:r>
      <w:r>
        <w:rPr>
          <w:color w:val="231F20"/>
        </w:rPr>
        <w:t>như</w:t>
      </w:r>
      <w:r>
        <w:rPr>
          <w:color w:val="231F20"/>
          <w:spacing w:val="-13"/>
        </w:rPr>
        <w:t> </w:t>
      </w:r>
      <w:r>
        <w:rPr>
          <w:color w:val="231F20"/>
        </w:rPr>
        <w:t>vậy</w:t>
      </w:r>
      <w:r>
        <w:rPr>
          <w:color w:val="231F20"/>
          <w:spacing w:val="-13"/>
        </w:rPr>
        <w:t> </w:t>
      </w:r>
      <w:r>
        <w:rPr>
          <w:color w:val="231F20"/>
        </w:rPr>
        <w:t>lại</w:t>
      </w:r>
      <w:r>
        <w:rPr>
          <w:color w:val="231F20"/>
          <w:spacing w:val="-13"/>
        </w:rPr>
        <w:t> </w:t>
      </w:r>
      <w:r>
        <w:rPr>
          <w:color w:val="231F20"/>
        </w:rPr>
        <w:t>tiếp</w:t>
      </w:r>
      <w:r>
        <w:rPr>
          <w:color w:val="231F20"/>
          <w:spacing w:val="-13"/>
        </w:rPr>
        <w:t> </w:t>
      </w:r>
      <w:r>
        <w:rPr>
          <w:color w:val="231F20"/>
        </w:rPr>
        <w:t>tục</w:t>
      </w:r>
      <w:r>
        <w:rPr>
          <w:color w:val="231F20"/>
          <w:spacing w:val="-13"/>
        </w:rPr>
        <w:t> </w:t>
      </w:r>
      <w:r>
        <w:rPr>
          <w:color w:val="231F20"/>
        </w:rPr>
        <w:t>có</w:t>
      </w:r>
      <w:r>
        <w:rPr>
          <w:color w:val="231F20"/>
          <w:spacing w:val="-13"/>
        </w:rPr>
        <w:t> </w:t>
      </w:r>
      <w:r>
        <w:rPr>
          <w:color w:val="231F20"/>
        </w:rPr>
        <w:t>quả.</w:t>
      </w:r>
      <w:r>
        <w:rPr>
          <w:color w:val="231F20"/>
          <w:spacing w:val="-13"/>
        </w:rPr>
        <w:t> </w:t>
      </w:r>
      <w:r>
        <w:rPr>
          <w:color w:val="231F20"/>
        </w:rPr>
        <w:t>Khi</w:t>
      </w:r>
      <w:r>
        <w:rPr>
          <w:color w:val="231F20"/>
          <w:spacing w:val="-13"/>
        </w:rPr>
        <w:t> </w:t>
      </w:r>
      <w:r>
        <w:rPr>
          <w:color w:val="231F20"/>
        </w:rPr>
        <w:t>nói</w:t>
      </w:r>
      <w:r>
        <w:rPr>
          <w:color w:val="231F20"/>
          <w:spacing w:val="-13"/>
        </w:rPr>
        <w:t> </w:t>
      </w:r>
      <w:r>
        <w:rPr>
          <w:color w:val="231F20"/>
        </w:rPr>
        <w:t>về</w:t>
      </w:r>
      <w:r>
        <w:rPr>
          <w:color w:val="231F20"/>
          <w:spacing w:val="-13"/>
        </w:rPr>
        <w:t> </w:t>
      </w:r>
      <w:r>
        <w:rPr>
          <w:color w:val="231F20"/>
        </w:rPr>
        <w:t>sinh,</w:t>
      </w:r>
      <w:r>
        <w:rPr>
          <w:color w:val="231F20"/>
          <w:spacing w:val="-13"/>
        </w:rPr>
        <w:t> </w:t>
      </w:r>
      <w:r>
        <w:rPr>
          <w:color w:val="231F20"/>
        </w:rPr>
        <w:t>già, chết thì không có nghĩa là không nói đến phiền não luân.</w:t>
      </w:r>
    </w:p>
    <w:p>
      <w:pPr>
        <w:pStyle w:val="BodyText"/>
        <w:spacing w:line="256" w:lineRule="auto" w:before="104"/>
      </w:pPr>
      <w:r>
        <w:rPr>
          <w:b/>
          <w:i/>
          <w:color w:val="231F20"/>
        </w:rPr>
        <w:t>Người hỏi: </w:t>
      </w:r>
      <w:r>
        <w:rPr>
          <w:color w:val="231F20"/>
        </w:rPr>
        <w:t>Khi nói đến phiền não là nói đến các</w:t>
      </w:r>
      <w:r>
        <w:rPr>
          <w:color w:val="231F20"/>
          <w:spacing w:val="-8"/>
        </w:rPr>
        <w:t> </w:t>
      </w:r>
      <w:r>
        <w:rPr>
          <w:color w:val="231F20"/>
        </w:rPr>
        <w:t>tính</w:t>
      </w:r>
      <w:r>
        <w:rPr>
          <w:color w:val="231F20"/>
          <w:spacing w:val="-7"/>
        </w:rPr>
        <w:t> </w:t>
      </w:r>
      <w:r>
        <w:rPr>
          <w:color w:val="231F20"/>
        </w:rPr>
        <w:t>chất</w:t>
      </w:r>
      <w:r>
        <w:rPr>
          <w:color w:val="231F20"/>
          <w:spacing w:val="-8"/>
        </w:rPr>
        <w:t> </w:t>
      </w:r>
      <w:r>
        <w:rPr>
          <w:color w:val="231F20"/>
        </w:rPr>
        <w:t>của</w:t>
      </w:r>
      <w:r>
        <w:rPr>
          <w:color w:val="231F20"/>
          <w:spacing w:val="-7"/>
        </w:rPr>
        <w:t> </w:t>
      </w:r>
      <w:r>
        <w:rPr>
          <w:color w:val="231F20"/>
        </w:rPr>
        <w:t>sầu,</w:t>
      </w:r>
      <w:r>
        <w:rPr>
          <w:color w:val="231F20"/>
          <w:spacing w:val="-7"/>
        </w:rPr>
        <w:t> </w:t>
      </w:r>
      <w:r>
        <w:rPr>
          <w:color w:val="231F20"/>
        </w:rPr>
        <w:t>bi,</w:t>
      </w:r>
      <w:r>
        <w:rPr>
          <w:color w:val="231F20"/>
          <w:spacing w:val="-7"/>
        </w:rPr>
        <w:t> </w:t>
      </w:r>
      <w:r>
        <w:rPr>
          <w:color w:val="231F20"/>
        </w:rPr>
        <w:t>khổ,</w:t>
      </w:r>
      <w:r>
        <w:rPr>
          <w:color w:val="231F20"/>
          <w:spacing w:val="-7"/>
        </w:rPr>
        <w:t> </w:t>
      </w:r>
      <w:r>
        <w:rPr>
          <w:color w:val="231F20"/>
        </w:rPr>
        <w:t>ưu,</w:t>
      </w:r>
      <w:r>
        <w:rPr>
          <w:color w:val="231F20"/>
          <w:spacing w:val="-7"/>
        </w:rPr>
        <w:t> </w:t>
      </w:r>
      <w:r>
        <w:rPr>
          <w:color w:val="231F20"/>
        </w:rPr>
        <w:t>não...</w:t>
      </w:r>
      <w:r>
        <w:rPr>
          <w:color w:val="231F20"/>
          <w:spacing w:val="-7"/>
        </w:rPr>
        <w:t> </w:t>
      </w:r>
      <w:r>
        <w:rPr>
          <w:color w:val="231F20"/>
        </w:rPr>
        <w:t>sinh</w:t>
      </w:r>
      <w:r>
        <w:rPr>
          <w:color w:val="231F20"/>
          <w:spacing w:val="-7"/>
        </w:rPr>
        <w:t> </w:t>
      </w:r>
      <w:r>
        <w:rPr>
          <w:color w:val="231F20"/>
          <w:spacing w:val="-2"/>
        </w:rPr>
        <w:t>khởi?</w:t>
      </w:r>
    </w:p>
    <w:p>
      <w:pPr>
        <w:pStyle w:val="BodyText"/>
        <w:spacing w:line="256" w:lineRule="auto" w:before="110"/>
      </w:pPr>
      <w:r>
        <w:rPr>
          <w:b/>
          <w:i/>
          <w:color w:val="231F20"/>
        </w:rPr>
        <w:t>Achaan</w:t>
      </w:r>
      <w:r>
        <w:rPr>
          <w:b/>
          <w:i/>
          <w:color w:val="231F20"/>
          <w:spacing w:val="-13"/>
        </w:rPr>
        <w:t> </w:t>
      </w:r>
      <w:r>
        <w:rPr>
          <w:b/>
          <w:i/>
          <w:color w:val="231F20"/>
        </w:rPr>
        <w:t>Sujin:</w:t>
      </w:r>
      <w:r>
        <w:rPr>
          <w:b/>
          <w:i/>
          <w:color w:val="231F20"/>
          <w:spacing w:val="-17"/>
        </w:rPr>
        <w:t> </w:t>
      </w:r>
      <w:r>
        <w:rPr>
          <w:color w:val="231F20"/>
        </w:rPr>
        <w:t>Trong</w:t>
      </w:r>
      <w:r>
        <w:rPr>
          <w:color w:val="231F20"/>
          <w:spacing w:val="-13"/>
        </w:rPr>
        <w:t> </w:t>
      </w:r>
      <w:r>
        <w:rPr>
          <w:color w:val="231F20"/>
        </w:rPr>
        <w:t>cuộc</w:t>
      </w:r>
      <w:r>
        <w:rPr>
          <w:color w:val="231F20"/>
          <w:spacing w:val="-13"/>
        </w:rPr>
        <w:t> </w:t>
      </w:r>
      <w:r>
        <w:rPr>
          <w:color w:val="231F20"/>
        </w:rPr>
        <w:t>đời</w:t>
      </w:r>
      <w:r>
        <w:rPr>
          <w:color w:val="231F20"/>
          <w:spacing w:val="-13"/>
        </w:rPr>
        <w:t> </w:t>
      </w:r>
      <w:r>
        <w:rPr>
          <w:color w:val="231F20"/>
        </w:rPr>
        <w:t>của</w:t>
      </w:r>
      <w:r>
        <w:rPr>
          <w:color w:val="231F20"/>
          <w:spacing w:val="-13"/>
        </w:rPr>
        <w:t> </w:t>
      </w:r>
      <w:r>
        <w:rPr>
          <w:color w:val="231F20"/>
        </w:rPr>
        <w:t>mỗi</w:t>
      </w:r>
      <w:r>
        <w:rPr>
          <w:color w:val="231F20"/>
          <w:spacing w:val="-13"/>
        </w:rPr>
        <w:t> </w:t>
      </w:r>
      <w:r>
        <w:rPr>
          <w:color w:val="231F20"/>
        </w:rPr>
        <w:t>người, </w:t>
      </w:r>
      <w:r>
        <w:rPr>
          <w:color w:val="231F20"/>
          <w:spacing w:val="-2"/>
        </w:rPr>
        <w:t>luôn</w:t>
      </w:r>
      <w:r>
        <w:rPr>
          <w:color w:val="231F20"/>
          <w:spacing w:val="-15"/>
        </w:rPr>
        <w:t> </w:t>
      </w:r>
      <w:r>
        <w:rPr>
          <w:color w:val="231F20"/>
          <w:spacing w:val="-2"/>
        </w:rPr>
        <w:t>có</w:t>
      </w:r>
      <w:r>
        <w:rPr>
          <w:color w:val="231F20"/>
          <w:spacing w:val="-15"/>
        </w:rPr>
        <w:t> </w:t>
      </w:r>
      <w:r>
        <w:rPr>
          <w:color w:val="231F20"/>
          <w:spacing w:val="-2"/>
        </w:rPr>
        <w:t>phiền</w:t>
      </w:r>
      <w:r>
        <w:rPr>
          <w:color w:val="231F20"/>
          <w:spacing w:val="-15"/>
        </w:rPr>
        <w:t> </w:t>
      </w:r>
      <w:r>
        <w:rPr>
          <w:color w:val="231F20"/>
          <w:spacing w:val="-2"/>
        </w:rPr>
        <w:t>não</w:t>
      </w:r>
      <w:r>
        <w:rPr>
          <w:color w:val="231F20"/>
          <w:spacing w:val="-15"/>
        </w:rPr>
        <w:t> </w:t>
      </w:r>
      <w:r>
        <w:rPr>
          <w:color w:val="231F20"/>
          <w:spacing w:val="-2"/>
        </w:rPr>
        <w:t>làm</w:t>
      </w:r>
      <w:r>
        <w:rPr>
          <w:color w:val="231F20"/>
          <w:spacing w:val="-15"/>
        </w:rPr>
        <w:t> </w:t>
      </w:r>
      <w:r>
        <w:rPr>
          <w:color w:val="231F20"/>
          <w:spacing w:val="-2"/>
        </w:rPr>
        <w:t>duyên</w:t>
      </w:r>
      <w:r>
        <w:rPr>
          <w:color w:val="231F20"/>
          <w:spacing w:val="-15"/>
        </w:rPr>
        <w:t> </w:t>
      </w:r>
      <w:r>
        <w:rPr>
          <w:color w:val="231F20"/>
          <w:spacing w:val="-2"/>
        </w:rPr>
        <w:t>cho</w:t>
      </w:r>
      <w:r>
        <w:rPr>
          <w:color w:val="231F20"/>
          <w:spacing w:val="-15"/>
        </w:rPr>
        <w:t> </w:t>
      </w:r>
      <w:r>
        <w:rPr>
          <w:color w:val="231F20"/>
          <w:spacing w:val="-2"/>
        </w:rPr>
        <w:t>nghiệp,</w:t>
      </w:r>
      <w:r>
        <w:rPr>
          <w:color w:val="231F20"/>
          <w:spacing w:val="-14"/>
        </w:rPr>
        <w:t> </w:t>
      </w:r>
      <w:r>
        <w:rPr>
          <w:color w:val="231F20"/>
          <w:spacing w:val="-2"/>
        </w:rPr>
        <w:t>và</w:t>
      </w:r>
      <w:r>
        <w:rPr>
          <w:color w:val="231F20"/>
          <w:spacing w:val="-15"/>
        </w:rPr>
        <w:t> </w:t>
      </w:r>
      <w:r>
        <w:rPr>
          <w:color w:val="231F20"/>
          <w:spacing w:val="-2"/>
        </w:rPr>
        <w:t>nghiệp </w:t>
      </w:r>
      <w:r>
        <w:rPr>
          <w:color w:val="231F20"/>
        </w:rPr>
        <w:t>lại làm duyên cho quả. Tái sinh, thấy, nghe... là quả, còn những khoảnh khắc tiếp nối sau đó là thiện hay bất thiện thuộc về vòng phiền não luân và vòng nghiệp luân, để tiếp tục cho quả về sau.</w:t>
      </w:r>
    </w:p>
    <w:p>
      <w:pPr>
        <w:spacing w:before="106"/>
        <w:ind w:left="538" w:right="0" w:firstLine="0"/>
        <w:jc w:val="both"/>
        <w:rPr>
          <w:sz w:val="27"/>
        </w:rPr>
      </w:pPr>
      <w:r>
        <w:rPr>
          <w:b/>
          <w:i/>
          <w:color w:val="231F20"/>
          <w:sz w:val="27"/>
        </w:rPr>
        <w:t>Người</w:t>
      </w:r>
      <w:r>
        <w:rPr>
          <w:b/>
          <w:i/>
          <w:color w:val="231F20"/>
          <w:spacing w:val="-10"/>
          <w:sz w:val="27"/>
        </w:rPr>
        <w:t> </w:t>
      </w:r>
      <w:r>
        <w:rPr>
          <w:b/>
          <w:i/>
          <w:color w:val="231F20"/>
          <w:sz w:val="27"/>
        </w:rPr>
        <w:t>hỏi:</w:t>
      </w:r>
      <w:r>
        <w:rPr>
          <w:b/>
          <w:i/>
          <w:color w:val="231F20"/>
          <w:spacing w:val="-10"/>
          <w:sz w:val="27"/>
        </w:rPr>
        <w:t> </w:t>
      </w:r>
      <w:r>
        <w:rPr>
          <w:color w:val="231F20"/>
          <w:sz w:val="27"/>
        </w:rPr>
        <w:t>Sư</w:t>
      </w:r>
      <w:r>
        <w:rPr>
          <w:color w:val="231F20"/>
          <w:spacing w:val="-10"/>
          <w:sz w:val="27"/>
        </w:rPr>
        <w:t> </w:t>
      </w:r>
      <w:r>
        <w:rPr>
          <w:color w:val="231F20"/>
          <w:sz w:val="27"/>
        </w:rPr>
        <w:t>cảm</w:t>
      </w:r>
      <w:r>
        <w:rPr>
          <w:color w:val="231F20"/>
          <w:spacing w:val="-10"/>
          <w:sz w:val="27"/>
        </w:rPr>
        <w:t> </w:t>
      </w:r>
      <w:r>
        <w:rPr>
          <w:color w:val="231F20"/>
          <w:sz w:val="27"/>
        </w:rPr>
        <w:t>ơn</w:t>
      </w:r>
      <w:r>
        <w:rPr>
          <w:color w:val="231F20"/>
          <w:spacing w:val="-10"/>
          <w:sz w:val="27"/>
        </w:rPr>
        <w:t> </w:t>
      </w:r>
      <w:r>
        <w:rPr>
          <w:color w:val="231F20"/>
          <w:sz w:val="27"/>
        </w:rPr>
        <w:t>đã</w:t>
      </w:r>
      <w:r>
        <w:rPr>
          <w:color w:val="231F20"/>
          <w:spacing w:val="-10"/>
          <w:sz w:val="27"/>
        </w:rPr>
        <w:t> </w:t>
      </w:r>
      <w:r>
        <w:rPr>
          <w:color w:val="231F20"/>
          <w:sz w:val="27"/>
        </w:rPr>
        <w:t>giúp</w:t>
      </w:r>
      <w:r>
        <w:rPr>
          <w:color w:val="231F20"/>
          <w:spacing w:val="-10"/>
          <w:sz w:val="27"/>
        </w:rPr>
        <w:t> </w:t>
      </w:r>
      <w:r>
        <w:rPr>
          <w:color w:val="231F20"/>
          <w:sz w:val="27"/>
        </w:rPr>
        <w:t>hiểu</w:t>
      </w:r>
      <w:r>
        <w:rPr>
          <w:color w:val="231F20"/>
          <w:spacing w:val="-10"/>
          <w:sz w:val="27"/>
        </w:rPr>
        <w:t> </w:t>
      </w:r>
      <w:r>
        <w:rPr>
          <w:color w:val="231F20"/>
          <w:sz w:val="27"/>
        </w:rPr>
        <w:t>thống</w:t>
      </w:r>
      <w:r>
        <w:rPr>
          <w:color w:val="231F20"/>
          <w:spacing w:val="-10"/>
          <w:sz w:val="27"/>
        </w:rPr>
        <w:t> </w:t>
      </w:r>
      <w:r>
        <w:rPr>
          <w:color w:val="231F20"/>
          <w:spacing w:val="-4"/>
          <w:sz w:val="27"/>
        </w:rPr>
        <w:t>nhất</w:t>
      </w:r>
    </w:p>
    <w:p>
      <w:pPr>
        <w:spacing w:after="0"/>
        <w:jc w:val="both"/>
        <w:rPr>
          <w:sz w:val="27"/>
        </w:rPr>
        <w:sectPr>
          <w:pgSz w:w="7660" w:h="11630"/>
          <w:pgMar w:header="892" w:footer="0" w:top="1220" w:bottom="280" w:left="992" w:right="992"/>
        </w:sectPr>
      </w:pPr>
    </w:p>
    <w:p>
      <w:pPr>
        <w:pStyle w:val="BodyText"/>
        <w:spacing w:line="256" w:lineRule="auto"/>
        <w:ind w:firstLine="0"/>
      </w:pPr>
      <w:r>
        <w:rPr>
          <w:color w:val="231F20"/>
        </w:rPr>
        <w:t>hơn</w:t>
      </w:r>
      <w:r>
        <w:rPr>
          <w:color w:val="231F20"/>
          <w:spacing w:val="-15"/>
        </w:rPr>
        <w:t> </w:t>
      </w:r>
      <w:r>
        <w:rPr>
          <w:color w:val="231F20"/>
        </w:rPr>
        <w:t>về</w:t>
      </w:r>
      <w:r>
        <w:rPr>
          <w:color w:val="231F20"/>
          <w:spacing w:val="-15"/>
        </w:rPr>
        <w:t> </w:t>
      </w:r>
      <w:r>
        <w:rPr>
          <w:color w:val="231F20"/>
        </w:rPr>
        <w:t>những</w:t>
      </w:r>
      <w:r>
        <w:rPr>
          <w:color w:val="231F20"/>
          <w:spacing w:val="-15"/>
        </w:rPr>
        <w:t> </w:t>
      </w:r>
      <w:r>
        <w:rPr>
          <w:color w:val="231F20"/>
        </w:rPr>
        <w:t>gì</w:t>
      </w:r>
      <w:r>
        <w:rPr>
          <w:color w:val="231F20"/>
          <w:spacing w:val="-15"/>
        </w:rPr>
        <w:t> </w:t>
      </w:r>
      <w:r>
        <w:rPr>
          <w:color w:val="231F20"/>
        </w:rPr>
        <w:t>đức</w:t>
      </w:r>
      <w:r>
        <w:rPr>
          <w:color w:val="231F20"/>
          <w:spacing w:val="-15"/>
        </w:rPr>
        <w:t> </w:t>
      </w:r>
      <w:r>
        <w:rPr>
          <w:color w:val="231F20"/>
        </w:rPr>
        <w:t>Phật</w:t>
      </w:r>
      <w:r>
        <w:rPr>
          <w:color w:val="231F20"/>
          <w:spacing w:val="-15"/>
        </w:rPr>
        <w:t> </w:t>
      </w:r>
      <w:r>
        <w:rPr>
          <w:color w:val="231F20"/>
        </w:rPr>
        <w:t>dạy</w:t>
      </w:r>
      <w:r>
        <w:rPr>
          <w:color w:val="231F20"/>
          <w:spacing w:val="-15"/>
        </w:rPr>
        <w:t> </w:t>
      </w:r>
      <w:r>
        <w:rPr>
          <w:color w:val="231F20"/>
        </w:rPr>
        <w:t>về</w:t>
      </w:r>
      <w:r>
        <w:rPr>
          <w:color w:val="231F20"/>
          <w:spacing w:val="-15"/>
        </w:rPr>
        <w:t> </w:t>
      </w:r>
      <w:r>
        <w:rPr>
          <w:color w:val="231F20"/>
        </w:rPr>
        <w:t>pháp</w:t>
      </w:r>
      <w:r>
        <w:rPr>
          <w:color w:val="231F20"/>
          <w:spacing w:val="-15"/>
        </w:rPr>
        <w:t> </w:t>
      </w:r>
      <w:r>
        <w:rPr>
          <w:color w:val="231F20"/>
        </w:rPr>
        <w:t>duyên</w:t>
      </w:r>
      <w:r>
        <w:rPr>
          <w:color w:val="231F20"/>
          <w:spacing w:val="-15"/>
        </w:rPr>
        <w:t> </w:t>
      </w:r>
      <w:r>
        <w:rPr>
          <w:color w:val="231F20"/>
        </w:rPr>
        <w:t>khởi. Trước kia sư tìm hiểu thì thường tìm hiểu rời rạc và không thấy được tính chất duyên sinh.</w:t>
      </w:r>
    </w:p>
    <w:p>
      <w:pPr>
        <w:pStyle w:val="BodyText"/>
        <w:spacing w:line="256" w:lineRule="auto" w:before="109"/>
      </w:pPr>
      <w:r>
        <w:rPr>
          <w:b/>
          <w:i/>
          <w:color w:val="231F20"/>
        </w:rPr>
        <w:t>Sarah:</w:t>
      </w:r>
      <w:r>
        <w:rPr>
          <w:b/>
          <w:i/>
          <w:color w:val="231F20"/>
          <w:spacing w:val="-6"/>
        </w:rPr>
        <w:t> </w:t>
      </w:r>
      <w:r>
        <w:rPr>
          <w:color w:val="231F20"/>
        </w:rPr>
        <w:t>Đó</w:t>
      </w:r>
      <w:r>
        <w:rPr>
          <w:color w:val="231F20"/>
          <w:spacing w:val="-7"/>
        </w:rPr>
        <w:t> </w:t>
      </w:r>
      <w:r>
        <w:rPr>
          <w:color w:val="231F20"/>
        </w:rPr>
        <w:t>là</w:t>
      </w:r>
      <w:r>
        <w:rPr>
          <w:color w:val="231F20"/>
          <w:spacing w:val="-6"/>
        </w:rPr>
        <w:t> </w:t>
      </w:r>
      <w:r>
        <w:rPr>
          <w:color w:val="231F20"/>
        </w:rPr>
        <w:t>nói</w:t>
      </w:r>
      <w:r>
        <w:rPr>
          <w:color w:val="231F20"/>
          <w:spacing w:val="-7"/>
        </w:rPr>
        <w:t> </w:t>
      </w:r>
      <w:r>
        <w:rPr>
          <w:color w:val="231F20"/>
        </w:rPr>
        <w:t>đến</w:t>
      </w:r>
      <w:r>
        <w:rPr>
          <w:color w:val="231F20"/>
          <w:spacing w:val="-6"/>
        </w:rPr>
        <w:t> </w:t>
      </w:r>
      <w:r>
        <w:rPr>
          <w:color w:val="231F20"/>
        </w:rPr>
        <w:t>những</w:t>
      </w:r>
      <w:r>
        <w:rPr>
          <w:color w:val="231F20"/>
          <w:spacing w:val="-7"/>
        </w:rPr>
        <w:t> </w:t>
      </w:r>
      <w:r>
        <w:rPr>
          <w:color w:val="231F20"/>
        </w:rPr>
        <w:t>gì</w:t>
      </w:r>
      <w:r>
        <w:rPr>
          <w:color w:val="231F20"/>
          <w:spacing w:val="-6"/>
        </w:rPr>
        <w:t> </w:t>
      </w:r>
      <w:r>
        <w:rPr>
          <w:color w:val="231F20"/>
        </w:rPr>
        <w:t>hiện</w:t>
      </w:r>
      <w:r>
        <w:rPr>
          <w:color w:val="231F20"/>
          <w:spacing w:val="-7"/>
        </w:rPr>
        <w:t> </w:t>
      </w:r>
      <w:r>
        <w:rPr>
          <w:color w:val="231F20"/>
        </w:rPr>
        <w:t>giờ,</w:t>
      </w:r>
      <w:r>
        <w:rPr>
          <w:color w:val="231F20"/>
          <w:spacing w:val="-6"/>
        </w:rPr>
        <w:t> </w:t>
      </w:r>
      <w:r>
        <w:rPr>
          <w:color w:val="231F20"/>
        </w:rPr>
        <w:t>phiền não là hiện giờ, quả là hiện giờ,... Vì có rất nhiều thực tại khác nhau nên không phải lúc nào cũng có thể liệt kê được hết. Khi nói đến Khổ Đế, đức Phật</w:t>
      </w:r>
      <w:r>
        <w:rPr>
          <w:color w:val="231F20"/>
          <w:spacing w:val="-14"/>
        </w:rPr>
        <w:t> </w:t>
      </w:r>
      <w:r>
        <w:rPr>
          <w:color w:val="231F20"/>
        </w:rPr>
        <w:t>chỉ</w:t>
      </w:r>
      <w:r>
        <w:rPr>
          <w:color w:val="231F20"/>
          <w:spacing w:val="-14"/>
        </w:rPr>
        <w:t> </w:t>
      </w:r>
      <w:r>
        <w:rPr>
          <w:color w:val="231F20"/>
        </w:rPr>
        <w:t>liệt</w:t>
      </w:r>
      <w:r>
        <w:rPr>
          <w:color w:val="231F20"/>
          <w:spacing w:val="-14"/>
        </w:rPr>
        <w:t> </w:t>
      </w:r>
      <w:r>
        <w:rPr>
          <w:color w:val="231F20"/>
        </w:rPr>
        <w:t>kê</w:t>
      </w:r>
      <w:r>
        <w:rPr>
          <w:color w:val="231F20"/>
          <w:spacing w:val="-14"/>
        </w:rPr>
        <w:t> </w:t>
      </w:r>
      <w:r>
        <w:rPr>
          <w:color w:val="231F20"/>
        </w:rPr>
        <w:t>một</w:t>
      </w:r>
      <w:r>
        <w:rPr>
          <w:color w:val="231F20"/>
          <w:spacing w:val="-14"/>
        </w:rPr>
        <w:t> </w:t>
      </w:r>
      <w:r>
        <w:rPr>
          <w:color w:val="231F20"/>
        </w:rPr>
        <w:t>vài</w:t>
      </w:r>
      <w:r>
        <w:rPr>
          <w:color w:val="231F20"/>
          <w:spacing w:val="-14"/>
        </w:rPr>
        <w:t> </w:t>
      </w:r>
      <w:r>
        <w:rPr>
          <w:color w:val="231F20"/>
        </w:rPr>
        <w:t>điều</w:t>
      </w:r>
      <w:r>
        <w:rPr>
          <w:color w:val="231F20"/>
          <w:spacing w:val="-14"/>
        </w:rPr>
        <w:t> </w:t>
      </w:r>
      <w:r>
        <w:rPr>
          <w:color w:val="231F20"/>
        </w:rPr>
        <w:t>và</w:t>
      </w:r>
      <w:r>
        <w:rPr>
          <w:color w:val="231F20"/>
          <w:spacing w:val="-14"/>
        </w:rPr>
        <w:t> </w:t>
      </w:r>
      <w:r>
        <w:rPr>
          <w:color w:val="231F20"/>
        </w:rPr>
        <w:t>Ngài</w:t>
      </w:r>
      <w:r>
        <w:rPr>
          <w:color w:val="231F20"/>
          <w:spacing w:val="-14"/>
        </w:rPr>
        <w:t> </w:t>
      </w:r>
      <w:r>
        <w:rPr>
          <w:color w:val="231F20"/>
        </w:rPr>
        <w:t>sau</w:t>
      </w:r>
      <w:r>
        <w:rPr>
          <w:color w:val="231F20"/>
          <w:spacing w:val="-14"/>
        </w:rPr>
        <w:t> </w:t>
      </w:r>
      <w:r>
        <w:rPr>
          <w:color w:val="231F20"/>
        </w:rPr>
        <w:t>đó</w:t>
      </w:r>
      <w:r>
        <w:rPr>
          <w:color w:val="231F20"/>
          <w:spacing w:val="-14"/>
        </w:rPr>
        <w:t> </w:t>
      </w:r>
      <w:r>
        <w:rPr>
          <w:color w:val="231F20"/>
        </w:rPr>
        <w:t>đã</w:t>
      </w:r>
      <w:r>
        <w:rPr>
          <w:color w:val="231F20"/>
          <w:spacing w:val="-14"/>
        </w:rPr>
        <w:t> </w:t>
      </w:r>
      <w:r>
        <w:rPr>
          <w:color w:val="231F20"/>
        </w:rPr>
        <w:t>tóm lại là “tất cả ngũ uẩn thủ đều là khổ”. Trong Lý Duyên</w:t>
      </w:r>
      <w:r>
        <w:rPr>
          <w:color w:val="231F20"/>
          <w:spacing w:val="-4"/>
        </w:rPr>
        <w:t> </w:t>
      </w:r>
      <w:r>
        <w:rPr>
          <w:color w:val="231F20"/>
        </w:rPr>
        <w:t>Khởi,</w:t>
      </w:r>
      <w:r>
        <w:rPr>
          <w:color w:val="231F20"/>
          <w:spacing w:val="-4"/>
        </w:rPr>
        <w:t> </w:t>
      </w:r>
      <w:r>
        <w:rPr>
          <w:color w:val="231F20"/>
        </w:rPr>
        <w:t>Ngài</w:t>
      </w:r>
      <w:r>
        <w:rPr>
          <w:color w:val="231F20"/>
          <w:spacing w:val="-4"/>
        </w:rPr>
        <w:t> </w:t>
      </w:r>
      <w:r>
        <w:rPr>
          <w:color w:val="231F20"/>
        </w:rPr>
        <w:t>chỉ</w:t>
      </w:r>
      <w:r>
        <w:rPr>
          <w:color w:val="231F20"/>
          <w:spacing w:val="-4"/>
        </w:rPr>
        <w:t> </w:t>
      </w:r>
      <w:r>
        <w:rPr>
          <w:color w:val="231F20"/>
        </w:rPr>
        <w:t>đề</w:t>
      </w:r>
      <w:r>
        <w:rPr>
          <w:color w:val="231F20"/>
          <w:spacing w:val="-4"/>
        </w:rPr>
        <w:t> </w:t>
      </w:r>
      <w:r>
        <w:rPr>
          <w:color w:val="231F20"/>
        </w:rPr>
        <w:t>cập</w:t>
      </w:r>
      <w:r>
        <w:rPr>
          <w:color w:val="231F20"/>
          <w:spacing w:val="-4"/>
        </w:rPr>
        <w:t> </w:t>
      </w:r>
      <w:r>
        <w:rPr>
          <w:color w:val="231F20"/>
        </w:rPr>
        <w:t>đến</w:t>
      </w:r>
      <w:r>
        <w:rPr>
          <w:color w:val="231F20"/>
          <w:spacing w:val="-4"/>
        </w:rPr>
        <w:t> </w:t>
      </w:r>
      <w:r>
        <w:rPr>
          <w:color w:val="231F20"/>
        </w:rPr>
        <w:t>sinh,</w:t>
      </w:r>
      <w:r>
        <w:rPr>
          <w:color w:val="231F20"/>
          <w:spacing w:val="-4"/>
        </w:rPr>
        <w:t> </w:t>
      </w:r>
      <w:r>
        <w:rPr>
          <w:color w:val="231F20"/>
        </w:rPr>
        <w:t>già</w:t>
      </w:r>
      <w:r>
        <w:rPr>
          <w:color w:val="231F20"/>
          <w:spacing w:val="-4"/>
        </w:rPr>
        <w:t> </w:t>
      </w:r>
      <w:r>
        <w:rPr>
          <w:color w:val="231F20"/>
        </w:rPr>
        <w:t>chết,... Nhưng</w:t>
      </w:r>
      <w:r>
        <w:rPr>
          <w:color w:val="231F20"/>
          <w:spacing w:val="-1"/>
        </w:rPr>
        <w:t> </w:t>
      </w:r>
      <w:r>
        <w:rPr>
          <w:color w:val="231F20"/>
        </w:rPr>
        <w:t>tựu</w:t>
      </w:r>
      <w:r>
        <w:rPr>
          <w:color w:val="231F20"/>
          <w:spacing w:val="-1"/>
        </w:rPr>
        <w:t> </w:t>
      </w:r>
      <w:r>
        <w:rPr>
          <w:color w:val="231F20"/>
        </w:rPr>
        <w:t>chung,</w:t>
      </w:r>
      <w:r>
        <w:rPr>
          <w:color w:val="231F20"/>
          <w:spacing w:val="-1"/>
        </w:rPr>
        <w:t> </w:t>
      </w:r>
      <w:r>
        <w:rPr>
          <w:color w:val="231F20"/>
        </w:rPr>
        <w:t>tất</w:t>
      </w:r>
      <w:r>
        <w:rPr>
          <w:color w:val="231F20"/>
          <w:spacing w:val="-2"/>
        </w:rPr>
        <w:t> </w:t>
      </w:r>
      <w:r>
        <w:rPr>
          <w:color w:val="231F20"/>
        </w:rPr>
        <w:t>cả</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Ngài</w:t>
      </w:r>
      <w:r>
        <w:rPr>
          <w:color w:val="231F20"/>
          <w:spacing w:val="-1"/>
        </w:rPr>
        <w:t> </w:t>
      </w:r>
      <w:r>
        <w:rPr>
          <w:color w:val="231F20"/>
        </w:rPr>
        <w:t>giảng</w:t>
      </w:r>
      <w:r>
        <w:rPr>
          <w:color w:val="231F20"/>
          <w:spacing w:val="-1"/>
        </w:rPr>
        <w:t> </w:t>
      </w:r>
      <w:r>
        <w:rPr>
          <w:color w:val="231F20"/>
        </w:rPr>
        <w:t>đều để chỉ các pháp trong cuộc sống chúng ta. Toàn bộ Giáo lý của đức Phật là một thể thống nhất. Trong một vài bài kinh, có lúc đức Phật chỉ nói đến một vài yếu tố, như có bài chỉ nói về định, về xúc,</w:t>
      </w:r>
      <w:r>
        <w:rPr>
          <w:color w:val="231F20"/>
          <w:spacing w:val="-8"/>
        </w:rPr>
        <w:t> </w:t>
      </w:r>
      <w:r>
        <w:rPr>
          <w:color w:val="231F20"/>
        </w:rPr>
        <w:t>về</w:t>
      </w:r>
      <w:r>
        <w:rPr>
          <w:color w:val="231F20"/>
          <w:spacing w:val="-7"/>
        </w:rPr>
        <w:t> </w:t>
      </w:r>
      <w:r>
        <w:rPr>
          <w:color w:val="231F20"/>
        </w:rPr>
        <w:t>thọ,...</w:t>
      </w:r>
      <w:r>
        <w:rPr>
          <w:color w:val="231F20"/>
          <w:spacing w:val="-7"/>
        </w:rPr>
        <w:t> </w:t>
      </w:r>
      <w:r>
        <w:rPr>
          <w:color w:val="231F20"/>
        </w:rPr>
        <w:t>nhưng</w:t>
      </w:r>
      <w:r>
        <w:rPr>
          <w:color w:val="231F20"/>
          <w:spacing w:val="-7"/>
        </w:rPr>
        <w:t> </w:t>
      </w:r>
      <w:r>
        <w:rPr>
          <w:color w:val="231F20"/>
        </w:rPr>
        <w:t>không</w:t>
      </w:r>
      <w:r>
        <w:rPr>
          <w:color w:val="231F20"/>
          <w:spacing w:val="-7"/>
        </w:rPr>
        <w:t> </w:t>
      </w:r>
      <w:r>
        <w:rPr>
          <w:color w:val="231F20"/>
        </w:rPr>
        <w:t>có</w:t>
      </w:r>
      <w:r>
        <w:rPr>
          <w:color w:val="231F20"/>
          <w:spacing w:val="-8"/>
        </w:rPr>
        <w:t> </w:t>
      </w:r>
      <w:r>
        <w:rPr>
          <w:color w:val="231F20"/>
        </w:rPr>
        <w:t>nghĩa</w:t>
      </w:r>
      <w:r>
        <w:rPr>
          <w:color w:val="231F20"/>
          <w:spacing w:val="-8"/>
        </w:rPr>
        <w:t> </w:t>
      </w:r>
      <w:r>
        <w:rPr>
          <w:color w:val="231F20"/>
        </w:rPr>
        <w:t>là</w:t>
      </w:r>
      <w:r>
        <w:rPr>
          <w:color w:val="231F20"/>
          <w:spacing w:val="-8"/>
        </w:rPr>
        <w:t> </w:t>
      </w:r>
      <w:r>
        <w:rPr>
          <w:color w:val="231F20"/>
        </w:rPr>
        <w:t>những</w:t>
      </w:r>
      <w:r>
        <w:rPr>
          <w:color w:val="231F20"/>
          <w:spacing w:val="-7"/>
        </w:rPr>
        <w:t> </w:t>
      </w:r>
      <w:r>
        <w:rPr>
          <w:color w:val="231F20"/>
        </w:rPr>
        <w:t>yếu tố khác không có mặt khi ấy. Đó chỉ là cách để Ngài nhấn mạnh đến một vài yếu tố nào đó trong một bối cảnh cụ thể. Trong nhiều bối cảnh, đức Phật dùng ngôn từ chế định, trong bối cảnh khác Ngài dùng ngôn từ tối hậu... nhưng dù dùng ngôn từ</w:t>
      </w:r>
      <w:r>
        <w:rPr>
          <w:color w:val="231F20"/>
          <w:spacing w:val="-1"/>
        </w:rPr>
        <w:t> </w:t>
      </w:r>
      <w:r>
        <w:rPr>
          <w:color w:val="231F20"/>
        </w:rPr>
        <w:t>nào</w:t>
      </w:r>
      <w:r>
        <w:rPr>
          <w:color w:val="231F20"/>
          <w:spacing w:val="-1"/>
        </w:rPr>
        <w:t> </w:t>
      </w:r>
      <w:r>
        <w:rPr>
          <w:color w:val="231F20"/>
        </w:rPr>
        <w:t>đi</w:t>
      </w:r>
      <w:r>
        <w:rPr>
          <w:color w:val="231F20"/>
          <w:spacing w:val="-1"/>
        </w:rPr>
        <w:t> </w:t>
      </w:r>
      <w:r>
        <w:rPr>
          <w:color w:val="231F20"/>
        </w:rPr>
        <w:t>nữa</w:t>
      </w:r>
      <w:r>
        <w:rPr>
          <w:color w:val="231F20"/>
          <w:spacing w:val="-1"/>
        </w:rPr>
        <w:t> </w:t>
      </w:r>
      <w:r>
        <w:rPr>
          <w:color w:val="231F20"/>
        </w:rPr>
        <w:t>thì</w:t>
      </w:r>
      <w:r>
        <w:rPr>
          <w:color w:val="231F20"/>
          <w:spacing w:val="-1"/>
        </w:rPr>
        <w:t> </w:t>
      </w:r>
      <w:r>
        <w:rPr>
          <w:color w:val="231F20"/>
        </w:rPr>
        <w:t>tất</w:t>
      </w:r>
      <w:r>
        <w:rPr>
          <w:color w:val="231F20"/>
          <w:spacing w:val="-1"/>
        </w:rPr>
        <w:t> </w:t>
      </w:r>
      <w:r>
        <w:rPr>
          <w:color w:val="231F20"/>
        </w:rPr>
        <w:t>cả</w:t>
      </w:r>
      <w:r>
        <w:rPr>
          <w:color w:val="231F20"/>
          <w:spacing w:val="-1"/>
        </w:rPr>
        <w:t> </w:t>
      </w:r>
      <w:r>
        <w:rPr>
          <w:color w:val="231F20"/>
        </w:rPr>
        <w:t>những</w:t>
      </w:r>
      <w:r>
        <w:rPr>
          <w:color w:val="231F20"/>
          <w:spacing w:val="-1"/>
        </w:rPr>
        <w:t> </w:t>
      </w:r>
      <w:r>
        <w:rPr>
          <w:color w:val="231F20"/>
        </w:rPr>
        <w:t>gì</w:t>
      </w:r>
      <w:r>
        <w:rPr>
          <w:color w:val="231F20"/>
          <w:spacing w:val="-1"/>
        </w:rPr>
        <w:t> </w:t>
      </w:r>
      <w:r>
        <w:rPr>
          <w:color w:val="231F20"/>
        </w:rPr>
        <w:t>Ngài</w:t>
      </w:r>
      <w:r>
        <w:rPr>
          <w:color w:val="231F20"/>
          <w:spacing w:val="-1"/>
        </w:rPr>
        <w:t> </w:t>
      </w:r>
      <w:r>
        <w:rPr>
          <w:color w:val="231F20"/>
        </w:rPr>
        <w:t>dạy</w:t>
      </w:r>
      <w:r>
        <w:rPr>
          <w:color w:val="231F20"/>
          <w:spacing w:val="-1"/>
        </w:rPr>
        <w:t> </w:t>
      </w:r>
      <w:r>
        <w:rPr>
          <w:color w:val="231F20"/>
        </w:rPr>
        <w:t>đều</w:t>
      </w:r>
      <w:r>
        <w:rPr>
          <w:color w:val="231F20"/>
          <w:spacing w:val="-1"/>
        </w:rPr>
        <w:t> </w:t>
      </w:r>
      <w:r>
        <w:rPr>
          <w:color w:val="231F20"/>
        </w:rPr>
        <w:t>chỉ đến những pháp chân đế.</w:t>
      </w:r>
    </w:p>
    <w:p>
      <w:pPr>
        <w:pStyle w:val="BodyText"/>
        <w:spacing w:line="256" w:lineRule="auto" w:before="85"/>
      </w:pPr>
      <w:r>
        <w:rPr>
          <w:b/>
          <w:i/>
          <w:color w:val="231F20"/>
        </w:rPr>
        <w:t>Người hỏi: </w:t>
      </w:r>
      <w:r>
        <w:rPr>
          <w:color w:val="231F20"/>
        </w:rPr>
        <w:t>Trong phần duyên hệ, sư có </w:t>
      </w:r>
      <w:r>
        <w:rPr>
          <w:color w:val="231F20"/>
        </w:rPr>
        <w:t>được nghe về “hỗ tương duyên”, nó có nghĩa như thế nào? Nó có thể được hiểu hiện giờ ra sao?</w:t>
      </w:r>
    </w:p>
    <w:p>
      <w:pPr>
        <w:spacing w:before="109"/>
        <w:ind w:left="538" w:right="0" w:firstLine="0"/>
        <w:jc w:val="both"/>
        <w:rPr>
          <w:sz w:val="27"/>
        </w:rPr>
      </w:pPr>
      <w:r>
        <w:rPr>
          <w:b/>
          <w:i/>
          <w:color w:val="231F20"/>
          <w:sz w:val="27"/>
        </w:rPr>
        <w:t>Achaan</w:t>
      </w:r>
      <w:r>
        <w:rPr>
          <w:b/>
          <w:i/>
          <w:color w:val="231F20"/>
          <w:spacing w:val="2"/>
          <w:sz w:val="27"/>
        </w:rPr>
        <w:t> </w:t>
      </w:r>
      <w:r>
        <w:rPr>
          <w:b/>
          <w:i/>
          <w:color w:val="231F20"/>
          <w:sz w:val="27"/>
        </w:rPr>
        <w:t>Sujin:</w:t>
      </w:r>
      <w:r>
        <w:rPr>
          <w:b/>
          <w:i/>
          <w:color w:val="231F20"/>
          <w:spacing w:val="-3"/>
          <w:sz w:val="27"/>
        </w:rPr>
        <w:t> </w:t>
      </w:r>
      <w:r>
        <w:rPr>
          <w:color w:val="231F20"/>
          <w:sz w:val="27"/>
        </w:rPr>
        <w:t>Tâm</w:t>
      </w:r>
      <w:r>
        <w:rPr>
          <w:color w:val="231F20"/>
          <w:spacing w:val="3"/>
          <w:sz w:val="27"/>
        </w:rPr>
        <w:t> </w:t>
      </w:r>
      <w:r>
        <w:rPr>
          <w:color w:val="231F20"/>
          <w:sz w:val="27"/>
        </w:rPr>
        <w:t>và</w:t>
      </w:r>
      <w:r>
        <w:rPr>
          <w:color w:val="231F20"/>
          <w:spacing w:val="2"/>
          <w:sz w:val="27"/>
        </w:rPr>
        <w:t> </w:t>
      </w:r>
      <w:r>
        <w:rPr>
          <w:color w:val="231F20"/>
          <w:sz w:val="27"/>
        </w:rPr>
        <w:t>tâm</w:t>
      </w:r>
      <w:r>
        <w:rPr>
          <w:color w:val="231F20"/>
          <w:spacing w:val="2"/>
          <w:sz w:val="27"/>
        </w:rPr>
        <w:t> </w:t>
      </w:r>
      <w:r>
        <w:rPr>
          <w:color w:val="231F20"/>
          <w:sz w:val="27"/>
        </w:rPr>
        <w:t>sở</w:t>
      </w:r>
      <w:r>
        <w:rPr>
          <w:color w:val="231F20"/>
          <w:spacing w:val="3"/>
          <w:sz w:val="27"/>
        </w:rPr>
        <w:t> </w:t>
      </w:r>
      <w:r>
        <w:rPr>
          <w:color w:val="231F20"/>
          <w:sz w:val="27"/>
        </w:rPr>
        <w:t>sinh</w:t>
      </w:r>
      <w:r>
        <w:rPr>
          <w:color w:val="231F20"/>
          <w:spacing w:val="2"/>
          <w:sz w:val="27"/>
        </w:rPr>
        <w:t> </w:t>
      </w:r>
      <w:r>
        <w:rPr>
          <w:color w:val="231F20"/>
          <w:sz w:val="27"/>
        </w:rPr>
        <w:t>khởi</w:t>
      </w:r>
      <w:r>
        <w:rPr>
          <w:color w:val="231F20"/>
          <w:spacing w:val="3"/>
          <w:sz w:val="27"/>
        </w:rPr>
        <w:t> </w:t>
      </w:r>
      <w:r>
        <w:rPr>
          <w:color w:val="231F20"/>
          <w:spacing w:val="-4"/>
          <w:sz w:val="27"/>
        </w:rPr>
        <w:t>cùng</w:t>
      </w:r>
    </w:p>
    <w:p>
      <w:pPr>
        <w:spacing w:after="0"/>
        <w:jc w:val="both"/>
        <w:rPr>
          <w:sz w:val="27"/>
        </w:rPr>
        <w:sectPr>
          <w:pgSz w:w="7660" w:h="11630"/>
          <w:pgMar w:header="892" w:footer="0" w:top="1220" w:bottom="280" w:left="992" w:right="992"/>
        </w:sectPr>
      </w:pPr>
    </w:p>
    <w:p>
      <w:pPr>
        <w:spacing w:before="241"/>
        <w:ind w:left="141" w:right="0" w:firstLine="0"/>
        <w:jc w:val="both"/>
        <w:rPr>
          <w:i/>
          <w:sz w:val="27"/>
        </w:rPr>
      </w:pPr>
      <w:r>
        <w:rPr>
          <w:color w:val="231F20"/>
          <w:sz w:val="27"/>
        </w:rPr>
        <w:t>nhau.</w:t>
      </w:r>
      <w:r>
        <w:rPr>
          <w:color w:val="231F20"/>
          <w:spacing w:val="-27"/>
          <w:sz w:val="27"/>
        </w:rPr>
        <w:t> </w:t>
      </w:r>
      <w:r>
        <w:rPr>
          <w:color w:val="231F20"/>
          <w:sz w:val="27"/>
        </w:rPr>
        <w:t>Vì</w:t>
      </w:r>
      <w:r>
        <w:rPr>
          <w:color w:val="231F20"/>
          <w:spacing w:val="-22"/>
          <w:sz w:val="27"/>
        </w:rPr>
        <w:t> </w:t>
      </w:r>
      <w:r>
        <w:rPr>
          <w:color w:val="231F20"/>
          <w:sz w:val="27"/>
        </w:rPr>
        <w:t>vậy</w:t>
      </w:r>
      <w:r>
        <w:rPr>
          <w:color w:val="231F20"/>
          <w:spacing w:val="-22"/>
          <w:sz w:val="27"/>
        </w:rPr>
        <w:t> </w:t>
      </w:r>
      <w:r>
        <w:rPr>
          <w:i/>
          <w:color w:val="231F20"/>
          <w:sz w:val="27"/>
        </w:rPr>
        <w:t>hỗ</w:t>
      </w:r>
      <w:r>
        <w:rPr>
          <w:i/>
          <w:color w:val="231F20"/>
          <w:spacing w:val="-22"/>
          <w:sz w:val="27"/>
        </w:rPr>
        <w:t> </w:t>
      </w:r>
      <w:r>
        <w:rPr>
          <w:i/>
          <w:color w:val="231F20"/>
          <w:sz w:val="27"/>
        </w:rPr>
        <w:t>tương</w:t>
      </w:r>
      <w:r>
        <w:rPr>
          <w:i/>
          <w:color w:val="231F20"/>
          <w:spacing w:val="-22"/>
          <w:sz w:val="27"/>
        </w:rPr>
        <w:t> </w:t>
      </w:r>
      <w:r>
        <w:rPr>
          <w:i/>
          <w:color w:val="231F20"/>
          <w:sz w:val="27"/>
        </w:rPr>
        <w:t>duyên</w:t>
      </w:r>
      <w:r>
        <w:rPr>
          <w:i/>
          <w:color w:val="231F20"/>
          <w:spacing w:val="-22"/>
          <w:sz w:val="27"/>
        </w:rPr>
        <w:t> </w:t>
      </w:r>
      <w:r>
        <w:rPr>
          <w:color w:val="231F20"/>
          <w:sz w:val="27"/>
        </w:rPr>
        <w:t>-</w:t>
      </w:r>
      <w:r>
        <w:rPr>
          <w:color w:val="231F20"/>
          <w:spacing w:val="-22"/>
          <w:sz w:val="27"/>
        </w:rPr>
        <w:t> </w:t>
      </w:r>
      <w:r>
        <w:rPr>
          <w:i/>
          <w:color w:val="231F20"/>
          <w:spacing w:val="-2"/>
          <w:sz w:val="27"/>
        </w:rPr>
        <w:t>aññamaññapaccaya</w:t>
      </w:r>
    </w:p>
    <w:p>
      <w:pPr>
        <w:pStyle w:val="BodyText"/>
        <w:spacing w:before="29"/>
        <w:ind w:right="0" w:firstLine="0"/>
      </w:pPr>
      <w:r>
        <w:rPr>
          <w:color w:val="231F20"/>
        </w:rPr>
        <w:t>là hiện </w:t>
      </w:r>
      <w:r>
        <w:rPr>
          <w:color w:val="231F20"/>
          <w:spacing w:val="-4"/>
        </w:rPr>
        <w:t>giờ.</w:t>
      </w:r>
    </w:p>
    <w:p>
      <w:pPr>
        <w:pStyle w:val="BodyText"/>
        <w:spacing w:line="261" w:lineRule="auto" w:before="143"/>
      </w:pPr>
      <w:r>
        <w:rPr>
          <w:b/>
          <w:i/>
          <w:color w:val="231F20"/>
        </w:rPr>
        <w:t>Sarah: </w:t>
      </w:r>
      <w:r>
        <w:rPr>
          <w:color w:val="231F20"/>
        </w:rPr>
        <w:t>Tâm làm duyên cho tâm sở sinh </w:t>
      </w:r>
      <w:r>
        <w:rPr>
          <w:color w:val="231F20"/>
        </w:rPr>
        <w:t>khởi, hay tâm sở làm duyên cho tâm sinh khởi, xúc thì duyên</w:t>
      </w:r>
      <w:r>
        <w:rPr>
          <w:color w:val="231F20"/>
          <w:spacing w:val="-10"/>
        </w:rPr>
        <w:t> </w:t>
      </w:r>
      <w:r>
        <w:rPr>
          <w:color w:val="231F20"/>
        </w:rPr>
        <w:t>cho</w:t>
      </w:r>
      <w:r>
        <w:rPr>
          <w:color w:val="231F20"/>
          <w:spacing w:val="-10"/>
        </w:rPr>
        <w:t> </w:t>
      </w:r>
      <w:r>
        <w:rPr>
          <w:color w:val="231F20"/>
        </w:rPr>
        <w:t>nhất</w:t>
      </w:r>
      <w:r>
        <w:rPr>
          <w:color w:val="231F20"/>
          <w:spacing w:val="-10"/>
        </w:rPr>
        <w:t> </w:t>
      </w:r>
      <w:r>
        <w:rPr>
          <w:color w:val="231F20"/>
        </w:rPr>
        <w:t>tâm,</w:t>
      </w:r>
      <w:r>
        <w:rPr>
          <w:color w:val="231F20"/>
          <w:spacing w:val="-10"/>
        </w:rPr>
        <w:t> </w:t>
      </w:r>
      <w:r>
        <w:rPr>
          <w:color w:val="231F20"/>
        </w:rPr>
        <w:t>nhất</w:t>
      </w:r>
      <w:r>
        <w:rPr>
          <w:color w:val="231F20"/>
          <w:spacing w:val="-10"/>
        </w:rPr>
        <w:t> </w:t>
      </w:r>
      <w:r>
        <w:rPr>
          <w:color w:val="231F20"/>
        </w:rPr>
        <w:t>tâm</w:t>
      </w:r>
      <w:r>
        <w:rPr>
          <w:color w:val="231F20"/>
          <w:spacing w:val="-10"/>
        </w:rPr>
        <w:t> </w:t>
      </w:r>
      <w:r>
        <w:rPr>
          <w:color w:val="231F20"/>
        </w:rPr>
        <w:t>duyên</w:t>
      </w:r>
      <w:r>
        <w:rPr>
          <w:color w:val="231F20"/>
          <w:spacing w:val="-10"/>
        </w:rPr>
        <w:t> </w:t>
      </w:r>
      <w:r>
        <w:rPr>
          <w:color w:val="231F20"/>
        </w:rPr>
        <w:t>cho</w:t>
      </w:r>
      <w:r>
        <w:rPr>
          <w:color w:val="231F20"/>
          <w:spacing w:val="-10"/>
        </w:rPr>
        <w:t> </w:t>
      </w:r>
      <w:r>
        <w:rPr>
          <w:color w:val="231F20"/>
        </w:rPr>
        <w:t>xúc,...</w:t>
      </w:r>
      <w:r>
        <w:rPr>
          <w:color w:val="231F20"/>
          <w:spacing w:val="-10"/>
        </w:rPr>
        <w:t> </w:t>
      </w:r>
      <w:r>
        <w:rPr>
          <w:color w:val="231F20"/>
        </w:rPr>
        <w:t>đó là ý của hỗ tương duyên, sự hỗ trợ, tương trợ lẫn nhau.</w:t>
      </w:r>
      <w:r>
        <w:rPr>
          <w:color w:val="231F20"/>
          <w:spacing w:val="-9"/>
        </w:rPr>
        <w:t> </w:t>
      </w:r>
      <w:r>
        <w:rPr>
          <w:color w:val="231F20"/>
        </w:rPr>
        <w:t>Sở</w:t>
      </w:r>
      <w:r>
        <w:rPr>
          <w:color w:val="231F20"/>
          <w:spacing w:val="-9"/>
        </w:rPr>
        <w:t> </w:t>
      </w:r>
      <w:r>
        <w:rPr>
          <w:color w:val="231F20"/>
        </w:rPr>
        <w:t>dĩ</w:t>
      </w:r>
      <w:r>
        <w:rPr>
          <w:color w:val="231F20"/>
          <w:spacing w:val="-9"/>
        </w:rPr>
        <w:t> </w:t>
      </w:r>
      <w:r>
        <w:rPr>
          <w:color w:val="231F20"/>
        </w:rPr>
        <w:t>có</w:t>
      </w:r>
      <w:r>
        <w:rPr>
          <w:color w:val="231F20"/>
          <w:spacing w:val="-9"/>
        </w:rPr>
        <w:t> </w:t>
      </w:r>
      <w:r>
        <w:rPr>
          <w:color w:val="231F20"/>
        </w:rPr>
        <w:t>hỗ</w:t>
      </w:r>
      <w:r>
        <w:rPr>
          <w:color w:val="231F20"/>
          <w:spacing w:val="-9"/>
        </w:rPr>
        <w:t> </w:t>
      </w:r>
      <w:r>
        <w:rPr>
          <w:color w:val="231F20"/>
        </w:rPr>
        <w:t>tương</w:t>
      </w:r>
      <w:r>
        <w:rPr>
          <w:color w:val="231F20"/>
          <w:spacing w:val="-9"/>
        </w:rPr>
        <w:t> </w:t>
      </w:r>
      <w:r>
        <w:rPr>
          <w:color w:val="231F20"/>
        </w:rPr>
        <w:t>duyên</w:t>
      </w:r>
      <w:r>
        <w:rPr>
          <w:color w:val="231F20"/>
          <w:spacing w:val="-9"/>
        </w:rPr>
        <w:t> </w:t>
      </w:r>
      <w:r>
        <w:rPr>
          <w:color w:val="231F20"/>
        </w:rPr>
        <w:t>bởi</w:t>
      </w:r>
      <w:r>
        <w:rPr>
          <w:color w:val="231F20"/>
          <w:spacing w:val="-9"/>
        </w:rPr>
        <w:t> </w:t>
      </w:r>
      <w:r>
        <w:rPr>
          <w:color w:val="231F20"/>
        </w:rPr>
        <w:t>vì</w:t>
      </w:r>
      <w:r>
        <w:rPr>
          <w:color w:val="231F20"/>
          <w:spacing w:val="-9"/>
        </w:rPr>
        <w:t> </w:t>
      </w:r>
      <w:r>
        <w:rPr>
          <w:color w:val="231F20"/>
        </w:rPr>
        <w:t>trong</w:t>
      </w:r>
      <w:r>
        <w:rPr>
          <w:color w:val="231F20"/>
          <w:spacing w:val="-9"/>
        </w:rPr>
        <w:t> </w:t>
      </w:r>
      <w:r>
        <w:rPr>
          <w:color w:val="231F20"/>
        </w:rPr>
        <w:t>một</w:t>
      </w:r>
      <w:r>
        <w:rPr>
          <w:color w:val="231F20"/>
          <w:spacing w:val="-9"/>
        </w:rPr>
        <w:t> </w:t>
      </w:r>
      <w:r>
        <w:rPr>
          <w:color w:val="231F20"/>
        </w:rPr>
        <w:t>số trường</w:t>
      </w:r>
      <w:r>
        <w:rPr>
          <w:color w:val="231F20"/>
          <w:spacing w:val="-15"/>
        </w:rPr>
        <w:t> </w:t>
      </w:r>
      <w:r>
        <w:rPr>
          <w:color w:val="231F20"/>
        </w:rPr>
        <w:t>hợp,</w:t>
      </w:r>
      <w:r>
        <w:rPr>
          <w:color w:val="231F20"/>
          <w:spacing w:val="-15"/>
        </w:rPr>
        <w:t> </w:t>
      </w:r>
      <w:r>
        <w:rPr>
          <w:color w:val="231F20"/>
        </w:rPr>
        <w:t>các</w:t>
      </w:r>
      <w:r>
        <w:rPr>
          <w:color w:val="231F20"/>
          <w:spacing w:val="-15"/>
        </w:rPr>
        <w:t> </w:t>
      </w:r>
      <w:r>
        <w:rPr>
          <w:color w:val="231F20"/>
        </w:rPr>
        <w:t>thực</w:t>
      </w:r>
      <w:r>
        <w:rPr>
          <w:color w:val="231F20"/>
          <w:spacing w:val="-15"/>
        </w:rPr>
        <w:t> </w:t>
      </w:r>
      <w:r>
        <w:rPr>
          <w:color w:val="231F20"/>
        </w:rPr>
        <w:t>tại</w:t>
      </w:r>
      <w:r>
        <w:rPr>
          <w:color w:val="231F20"/>
          <w:spacing w:val="-15"/>
        </w:rPr>
        <w:t> </w:t>
      </w:r>
      <w:r>
        <w:rPr>
          <w:color w:val="231F20"/>
        </w:rPr>
        <w:t>sinh</w:t>
      </w:r>
      <w:r>
        <w:rPr>
          <w:color w:val="231F20"/>
          <w:spacing w:val="-15"/>
        </w:rPr>
        <w:t> </w:t>
      </w:r>
      <w:r>
        <w:rPr>
          <w:color w:val="231F20"/>
        </w:rPr>
        <w:t>khởi</w:t>
      </w:r>
      <w:r>
        <w:rPr>
          <w:color w:val="231F20"/>
          <w:spacing w:val="-15"/>
        </w:rPr>
        <w:t> </w:t>
      </w:r>
      <w:r>
        <w:rPr>
          <w:color w:val="231F20"/>
        </w:rPr>
        <w:t>cùng</w:t>
      </w:r>
      <w:r>
        <w:rPr>
          <w:color w:val="231F20"/>
          <w:spacing w:val="-15"/>
        </w:rPr>
        <w:t> </w:t>
      </w:r>
      <w:r>
        <w:rPr>
          <w:color w:val="231F20"/>
        </w:rPr>
        <w:t>nhau</w:t>
      </w:r>
      <w:r>
        <w:rPr>
          <w:color w:val="231F20"/>
          <w:spacing w:val="-15"/>
        </w:rPr>
        <w:t> </w:t>
      </w:r>
      <w:r>
        <w:rPr>
          <w:color w:val="231F20"/>
        </w:rPr>
        <w:t>và</w:t>
      </w:r>
      <w:r>
        <w:rPr>
          <w:color w:val="231F20"/>
          <w:spacing w:val="-15"/>
        </w:rPr>
        <w:t> </w:t>
      </w:r>
      <w:r>
        <w:rPr>
          <w:color w:val="231F20"/>
        </w:rPr>
        <w:t>hỗ trợ cho nhau theo phương thức đồng sinh duyên nhưng không theo phương thức tương hỗ duyên. Chẳng hạn trong trường hợp của sắc, ta biết bốn sắc y đại sinh (màu, mùi, vị và dưỡng chất) luôn sinh khởi cùng sắc tứ đại (địa đại, hỏa đại, phong đại, thủy đại), nhưng ta không thể nói các sắc y đại</w:t>
      </w:r>
      <w:r>
        <w:rPr>
          <w:color w:val="231F20"/>
          <w:spacing w:val="-6"/>
        </w:rPr>
        <w:t> </w:t>
      </w:r>
      <w:r>
        <w:rPr>
          <w:color w:val="231F20"/>
        </w:rPr>
        <w:t>sinh</w:t>
      </w:r>
      <w:r>
        <w:rPr>
          <w:color w:val="231F20"/>
          <w:spacing w:val="-6"/>
        </w:rPr>
        <w:t> </w:t>
      </w:r>
      <w:r>
        <w:rPr>
          <w:color w:val="231F20"/>
        </w:rPr>
        <w:t>này</w:t>
      </w:r>
      <w:r>
        <w:rPr>
          <w:color w:val="231F20"/>
          <w:spacing w:val="-6"/>
        </w:rPr>
        <w:t> </w:t>
      </w:r>
      <w:r>
        <w:rPr>
          <w:color w:val="231F20"/>
        </w:rPr>
        <w:t>chỉ</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sắc</w:t>
      </w:r>
      <w:r>
        <w:rPr>
          <w:color w:val="231F20"/>
          <w:spacing w:val="-6"/>
        </w:rPr>
        <w:t> </w:t>
      </w:r>
      <w:r>
        <w:rPr>
          <w:color w:val="231F20"/>
        </w:rPr>
        <w:t>tứ</w:t>
      </w:r>
      <w:r>
        <w:rPr>
          <w:color w:val="231F20"/>
          <w:spacing w:val="-6"/>
        </w:rPr>
        <w:t> </w:t>
      </w:r>
      <w:r>
        <w:rPr>
          <w:color w:val="231F20"/>
        </w:rPr>
        <w:t>đại</w:t>
      </w:r>
      <w:r>
        <w:rPr>
          <w:color w:val="231F20"/>
          <w:spacing w:val="-6"/>
        </w:rPr>
        <w:t> </w:t>
      </w:r>
      <w:r>
        <w:rPr>
          <w:color w:val="231F20"/>
        </w:rPr>
        <w:t>theo</w:t>
      </w:r>
      <w:r>
        <w:rPr>
          <w:color w:val="231F20"/>
          <w:spacing w:val="-6"/>
        </w:rPr>
        <w:t> </w:t>
      </w:r>
      <w:r>
        <w:rPr>
          <w:color w:val="231F20"/>
        </w:rPr>
        <w:t>phương thức hỗ tương duyên, mà chỉ theo phương thức đồng sinh duyên thôi.</w:t>
      </w:r>
    </w:p>
    <w:p>
      <w:pPr>
        <w:pStyle w:val="BodyText"/>
        <w:spacing w:line="261" w:lineRule="auto" w:before="129"/>
      </w:pPr>
      <w:r>
        <w:rPr>
          <w:b/>
          <w:i/>
          <w:color w:val="231F20"/>
        </w:rPr>
        <w:t>Người hỏi: </w:t>
      </w:r>
      <w:r>
        <w:rPr>
          <w:color w:val="231F20"/>
        </w:rPr>
        <w:t>Sư chưa rõ lắm, vậy khi tâm và tâm</w:t>
      </w:r>
      <w:r>
        <w:rPr>
          <w:color w:val="231F20"/>
          <w:spacing w:val="-11"/>
        </w:rPr>
        <w:t> </w:t>
      </w:r>
      <w:r>
        <w:rPr>
          <w:color w:val="231F20"/>
        </w:rPr>
        <w:t>sở</w:t>
      </w:r>
      <w:r>
        <w:rPr>
          <w:color w:val="231F20"/>
          <w:spacing w:val="-11"/>
        </w:rPr>
        <w:t> </w:t>
      </w:r>
      <w:r>
        <w:rPr>
          <w:color w:val="231F20"/>
        </w:rPr>
        <w:t>có</w:t>
      </w:r>
      <w:r>
        <w:rPr>
          <w:color w:val="231F20"/>
          <w:spacing w:val="-11"/>
        </w:rPr>
        <w:t> </w:t>
      </w:r>
      <w:r>
        <w:rPr>
          <w:color w:val="231F20"/>
        </w:rPr>
        <w:t>sự</w:t>
      </w:r>
      <w:r>
        <w:rPr>
          <w:color w:val="231F20"/>
          <w:spacing w:val="-11"/>
        </w:rPr>
        <w:t> </w:t>
      </w:r>
      <w:r>
        <w:rPr>
          <w:color w:val="231F20"/>
        </w:rPr>
        <w:t>trợ</w:t>
      </w:r>
      <w:r>
        <w:rPr>
          <w:color w:val="231F20"/>
          <w:spacing w:val="-11"/>
        </w:rPr>
        <w:t> </w:t>
      </w:r>
      <w:r>
        <w:rPr>
          <w:color w:val="231F20"/>
        </w:rPr>
        <w:t>giúp</w:t>
      </w:r>
      <w:r>
        <w:rPr>
          <w:color w:val="231F20"/>
          <w:spacing w:val="-11"/>
        </w:rPr>
        <w:t> </w:t>
      </w:r>
      <w:r>
        <w:rPr>
          <w:color w:val="231F20"/>
        </w:rPr>
        <w:t>lẫn</w:t>
      </w:r>
      <w:r>
        <w:rPr>
          <w:color w:val="231F20"/>
          <w:spacing w:val="-11"/>
        </w:rPr>
        <w:t> </w:t>
      </w:r>
      <w:r>
        <w:rPr>
          <w:color w:val="231F20"/>
        </w:rPr>
        <w:t>nhau,</w:t>
      </w:r>
      <w:r>
        <w:rPr>
          <w:color w:val="231F20"/>
          <w:spacing w:val="-11"/>
        </w:rPr>
        <w:t> </w:t>
      </w:r>
      <w:r>
        <w:rPr>
          <w:color w:val="231F20"/>
        </w:rPr>
        <w:t>khi</w:t>
      </w:r>
      <w:r>
        <w:rPr>
          <w:color w:val="231F20"/>
          <w:spacing w:val="-11"/>
        </w:rPr>
        <w:t> </w:t>
      </w:r>
      <w:r>
        <w:rPr>
          <w:color w:val="231F20"/>
        </w:rPr>
        <w:t>đó</w:t>
      </w:r>
      <w:r>
        <w:rPr>
          <w:color w:val="231F20"/>
          <w:spacing w:val="-11"/>
        </w:rPr>
        <w:t> </w:t>
      </w:r>
      <w:r>
        <w:rPr>
          <w:color w:val="231F20"/>
        </w:rPr>
        <w:t>cũng</w:t>
      </w:r>
      <w:r>
        <w:rPr>
          <w:color w:val="231F20"/>
          <w:spacing w:val="-11"/>
        </w:rPr>
        <w:t> </w:t>
      </w:r>
      <w:r>
        <w:rPr>
          <w:color w:val="231F20"/>
        </w:rPr>
        <w:t>có</w:t>
      </w:r>
      <w:r>
        <w:rPr>
          <w:color w:val="231F20"/>
          <w:spacing w:val="-11"/>
        </w:rPr>
        <w:t> </w:t>
      </w:r>
      <w:r>
        <w:rPr>
          <w:color w:val="231F20"/>
        </w:rPr>
        <w:t>tâm cũng được nhờ bởi sắc và sắc cũng được nhờ bởi tâm,</w:t>
      </w:r>
      <w:r>
        <w:rPr>
          <w:color w:val="231F20"/>
          <w:spacing w:val="-14"/>
        </w:rPr>
        <w:t> </w:t>
      </w:r>
      <w:r>
        <w:rPr>
          <w:color w:val="231F20"/>
        </w:rPr>
        <w:t>vậy</w:t>
      </w:r>
      <w:r>
        <w:rPr>
          <w:color w:val="231F20"/>
          <w:spacing w:val="-14"/>
        </w:rPr>
        <w:t> </w:t>
      </w:r>
      <w:r>
        <w:rPr>
          <w:color w:val="231F20"/>
        </w:rPr>
        <w:t>khi</w:t>
      </w:r>
      <w:r>
        <w:rPr>
          <w:color w:val="231F20"/>
          <w:spacing w:val="-14"/>
        </w:rPr>
        <w:t> </w:t>
      </w:r>
      <w:r>
        <w:rPr>
          <w:color w:val="231F20"/>
        </w:rPr>
        <w:t>đó</w:t>
      </w:r>
      <w:r>
        <w:rPr>
          <w:color w:val="231F20"/>
          <w:spacing w:val="-14"/>
        </w:rPr>
        <w:t> </w:t>
      </w:r>
      <w:r>
        <w:rPr>
          <w:color w:val="231F20"/>
        </w:rPr>
        <w:t>tâm</w:t>
      </w:r>
      <w:r>
        <w:rPr>
          <w:color w:val="231F20"/>
          <w:spacing w:val="-14"/>
        </w:rPr>
        <w:t> </w:t>
      </w:r>
      <w:r>
        <w:rPr>
          <w:color w:val="231F20"/>
        </w:rPr>
        <w:t>và</w:t>
      </w:r>
      <w:r>
        <w:rPr>
          <w:color w:val="231F20"/>
          <w:spacing w:val="-14"/>
        </w:rPr>
        <w:t> </w:t>
      </w:r>
      <w:r>
        <w:rPr>
          <w:color w:val="231F20"/>
        </w:rPr>
        <w:t>sắc</w:t>
      </w:r>
      <w:r>
        <w:rPr>
          <w:color w:val="231F20"/>
          <w:spacing w:val="-14"/>
        </w:rPr>
        <w:t> </w:t>
      </w:r>
      <w:r>
        <w:rPr>
          <w:color w:val="231F20"/>
        </w:rPr>
        <w:t>hỗ</w:t>
      </w:r>
      <w:r>
        <w:rPr>
          <w:color w:val="231F20"/>
          <w:spacing w:val="-14"/>
        </w:rPr>
        <w:t> </w:t>
      </w:r>
      <w:r>
        <w:rPr>
          <w:color w:val="231F20"/>
        </w:rPr>
        <w:t>trợ</w:t>
      </w:r>
      <w:r>
        <w:rPr>
          <w:color w:val="231F20"/>
          <w:spacing w:val="-14"/>
        </w:rPr>
        <w:t> </w:t>
      </w:r>
      <w:r>
        <w:rPr>
          <w:color w:val="231F20"/>
        </w:rPr>
        <w:t>lẫn</w:t>
      </w:r>
      <w:r>
        <w:rPr>
          <w:color w:val="231F20"/>
          <w:spacing w:val="-14"/>
        </w:rPr>
        <w:t> </w:t>
      </w:r>
      <w:r>
        <w:rPr>
          <w:color w:val="231F20"/>
        </w:rPr>
        <w:t>nhau</w:t>
      </w:r>
      <w:r>
        <w:rPr>
          <w:color w:val="231F20"/>
          <w:spacing w:val="-14"/>
        </w:rPr>
        <w:t> </w:t>
      </w:r>
      <w:r>
        <w:rPr>
          <w:color w:val="231F20"/>
        </w:rPr>
        <w:t>có</w:t>
      </w:r>
      <w:r>
        <w:rPr>
          <w:color w:val="231F20"/>
          <w:spacing w:val="-14"/>
        </w:rPr>
        <w:t> </w:t>
      </w:r>
      <w:r>
        <w:rPr>
          <w:color w:val="231F20"/>
        </w:rPr>
        <w:t>được coi là hỗ tương duyên không?</w:t>
      </w:r>
    </w:p>
    <w:p>
      <w:pPr>
        <w:pStyle w:val="BodyText"/>
        <w:spacing w:line="261" w:lineRule="auto" w:before="118"/>
      </w:pPr>
      <w:r>
        <w:rPr>
          <w:b/>
          <w:i/>
          <w:color w:val="231F20"/>
        </w:rPr>
        <w:t>Jonothan:</w:t>
      </w:r>
      <w:r>
        <w:rPr>
          <w:b/>
          <w:i/>
          <w:color w:val="231F20"/>
          <w:spacing w:val="-12"/>
        </w:rPr>
        <w:t> </w:t>
      </w:r>
      <w:r>
        <w:rPr>
          <w:color w:val="231F20"/>
        </w:rPr>
        <w:t>Sư</w:t>
      </w:r>
      <w:r>
        <w:rPr>
          <w:color w:val="231F20"/>
          <w:spacing w:val="-12"/>
        </w:rPr>
        <w:t> </w:t>
      </w:r>
      <w:r>
        <w:rPr>
          <w:color w:val="231F20"/>
        </w:rPr>
        <w:t>đang</w:t>
      </w:r>
      <w:r>
        <w:rPr>
          <w:color w:val="231F20"/>
          <w:spacing w:val="-12"/>
        </w:rPr>
        <w:t> </w:t>
      </w:r>
      <w:r>
        <w:rPr>
          <w:color w:val="231F20"/>
        </w:rPr>
        <w:t>muốn</w:t>
      </w:r>
      <w:r>
        <w:rPr>
          <w:color w:val="231F20"/>
          <w:spacing w:val="-12"/>
        </w:rPr>
        <w:t> </w:t>
      </w:r>
      <w:r>
        <w:rPr>
          <w:color w:val="231F20"/>
        </w:rPr>
        <w:t>nói</w:t>
      </w:r>
      <w:r>
        <w:rPr>
          <w:color w:val="231F20"/>
          <w:spacing w:val="-12"/>
        </w:rPr>
        <w:t> </w:t>
      </w:r>
      <w:r>
        <w:rPr>
          <w:color w:val="231F20"/>
        </w:rPr>
        <w:t>đến</w:t>
      </w:r>
      <w:r>
        <w:rPr>
          <w:color w:val="231F20"/>
          <w:spacing w:val="-12"/>
        </w:rPr>
        <w:t> </w:t>
      </w:r>
      <w:r>
        <w:rPr>
          <w:color w:val="231F20"/>
        </w:rPr>
        <w:t>loại</w:t>
      </w:r>
      <w:r>
        <w:rPr>
          <w:color w:val="231F20"/>
          <w:spacing w:val="-12"/>
        </w:rPr>
        <w:t> </w:t>
      </w:r>
      <w:r>
        <w:rPr>
          <w:color w:val="231F20"/>
        </w:rPr>
        <w:t>danh</w:t>
      </w:r>
      <w:r>
        <w:rPr>
          <w:color w:val="231F20"/>
          <w:spacing w:val="-12"/>
        </w:rPr>
        <w:t> </w:t>
      </w:r>
      <w:r>
        <w:rPr>
          <w:color w:val="231F20"/>
        </w:rPr>
        <w:t>và sắc nào?</w:t>
      </w:r>
    </w:p>
    <w:p>
      <w:pPr>
        <w:pStyle w:val="BodyText"/>
        <w:spacing w:line="261" w:lineRule="auto" w:before="116"/>
      </w:pPr>
      <w:r>
        <w:rPr>
          <w:b/>
          <w:i/>
          <w:color w:val="231F20"/>
        </w:rPr>
        <w:t>Người hỏi:</w:t>
      </w:r>
      <w:r>
        <w:rPr>
          <w:b/>
          <w:i/>
          <w:color w:val="231F20"/>
          <w:spacing w:val="40"/>
        </w:rPr>
        <w:t> </w:t>
      </w:r>
      <w:r>
        <w:rPr>
          <w:color w:val="231F20"/>
        </w:rPr>
        <w:t>Khi có cái thấy, cái thấy được duyên</w:t>
      </w:r>
      <w:r>
        <w:rPr>
          <w:color w:val="231F20"/>
          <w:spacing w:val="-3"/>
        </w:rPr>
        <w:t> </w:t>
      </w:r>
      <w:r>
        <w:rPr>
          <w:color w:val="231F20"/>
        </w:rPr>
        <w:t>bởi</w:t>
      </w:r>
      <w:r>
        <w:rPr>
          <w:color w:val="231F20"/>
          <w:spacing w:val="-3"/>
        </w:rPr>
        <w:t> </w:t>
      </w:r>
      <w:r>
        <w:rPr>
          <w:color w:val="231F20"/>
        </w:rPr>
        <w:t>đối</w:t>
      </w:r>
      <w:r>
        <w:rPr>
          <w:color w:val="231F20"/>
          <w:spacing w:val="-3"/>
        </w:rPr>
        <w:t> </w:t>
      </w:r>
      <w:r>
        <w:rPr>
          <w:color w:val="231F20"/>
        </w:rPr>
        <w:t>tượng</w:t>
      </w:r>
      <w:r>
        <w:rPr>
          <w:color w:val="231F20"/>
          <w:spacing w:val="-3"/>
        </w:rPr>
        <w:t> </w:t>
      </w:r>
      <w:r>
        <w:rPr>
          <w:color w:val="231F20"/>
        </w:rPr>
        <w:t>thị</w:t>
      </w:r>
      <w:r>
        <w:rPr>
          <w:color w:val="231F20"/>
          <w:spacing w:val="-3"/>
        </w:rPr>
        <w:t> </w:t>
      </w:r>
      <w:r>
        <w:rPr>
          <w:color w:val="231F20"/>
        </w:rPr>
        <w:t>giác</w:t>
      </w:r>
      <w:r>
        <w:rPr>
          <w:color w:val="231F20"/>
          <w:spacing w:val="-3"/>
        </w:rPr>
        <w:t> </w:t>
      </w:r>
      <w:r>
        <w:rPr>
          <w:color w:val="231F20"/>
        </w:rPr>
        <w:t>và</w:t>
      </w:r>
      <w:r>
        <w:rPr>
          <w:color w:val="231F20"/>
          <w:spacing w:val="-3"/>
        </w:rPr>
        <w:t> </w:t>
      </w:r>
      <w:r>
        <w:rPr>
          <w:color w:val="231F20"/>
        </w:rPr>
        <w:t>nhãn</w:t>
      </w:r>
      <w:r>
        <w:rPr>
          <w:color w:val="231F20"/>
          <w:spacing w:val="-3"/>
        </w:rPr>
        <w:t> </w:t>
      </w:r>
      <w:r>
        <w:rPr>
          <w:color w:val="231F20"/>
        </w:rPr>
        <w:t>căn.</w:t>
      </w:r>
      <w:r>
        <w:rPr>
          <w:color w:val="231F20"/>
          <w:spacing w:val="-8"/>
        </w:rPr>
        <w:t> </w:t>
      </w:r>
      <w:r>
        <w:rPr>
          <w:color w:val="231F20"/>
        </w:rPr>
        <w:t>Vậy</w:t>
      </w:r>
      <w:r>
        <w:rPr>
          <w:color w:val="231F20"/>
          <w:spacing w:val="-3"/>
        </w:rPr>
        <w:t> </w:t>
      </w:r>
      <w:r>
        <w:rPr>
          <w:color w:val="231F20"/>
          <w:spacing w:val="-5"/>
        </w:rPr>
        <w:t>khi</w:t>
      </w:r>
    </w:p>
    <w:p>
      <w:pPr>
        <w:pStyle w:val="BodyText"/>
        <w:spacing w:after="0" w:line="261" w:lineRule="auto"/>
        <w:sectPr>
          <w:pgSz w:w="7660" w:h="11630"/>
          <w:pgMar w:header="892" w:footer="0" w:top="1220" w:bottom="280" w:left="992" w:right="992"/>
        </w:sectPr>
      </w:pPr>
    </w:p>
    <w:p>
      <w:pPr>
        <w:pStyle w:val="BodyText"/>
        <w:spacing w:line="266" w:lineRule="auto"/>
        <w:ind w:firstLine="0"/>
      </w:pPr>
      <w:r>
        <w:rPr>
          <w:color w:val="231F20"/>
        </w:rPr>
        <w:t>đó đối tượng thị giác và nhãn căn có thể được </w:t>
      </w:r>
      <w:r>
        <w:rPr>
          <w:color w:val="231F20"/>
        </w:rPr>
        <w:t>coi là</w:t>
      </w:r>
      <w:r>
        <w:rPr>
          <w:color w:val="231F20"/>
          <w:spacing w:val="-12"/>
        </w:rPr>
        <w:t> </w:t>
      </w:r>
      <w:r>
        <w:rPr>
          <w:color w:val="231F20"/>
        </w:rPr>
        <w:t>hỗ</w:t>
      </w:r>
      <w:r>
        <w:rPr>
          <w:color w:val="231F20"/>
          <w:spacing w:val="-12"/>
        </w:rPr>
        <w:t> </w:t>
      </w:r>
      <w:r>
        <w:rPr>
          <w:color w:val="231F20"/>
        </w:rPr>
        <w:t>tương</w:t>
      </w:r>
      <w:r>
        <w:rPr>
          <w:color w:val="231F20"/>
          <w:spacing w:val="-12"/>
        </w:rPr>
        <w:t> </w:t>
      </w:r>
      <w:r>
        <w:rPr>
          <w:color w:val="231F20"/>
        </w:rPr>
        <w:t>duyên</w:t>
      </w:r>
      <w:r>
        <w:rPr>
          <w:color w:val="231F20"/>
          <w:spacing w:val="-12"/>
        </w:rPr>
        <w:t> </w:t>
      </w:r>
      <w:r>
        <w:rPr>
          <w:color w:val="231F20"/>
        </w:rPr>
        <w:t>cho</w:t>
      </w:r>
      <w:r>
        <w:rPr>
          <w:color w:val="231F20"/>
          <w:spacing w:val="-12"/>
        </w:rPr>
        <w:t> </w:t>
      </w:r>
      <w:r>
        <w:rPr>
          <w:color w:val="231F20"/>
        </w:rPr>
        <w:t>nhãn</w:t>
      </w:r>
      <w:r>
        <w:rPr>
          <w:color w:val="231F20"/>
          <w:spacing w:val="-12"/>
        </w:rPr>
        <w:t> </w:t>
      </w:r>
      <w:r>
        <w:rPr>
          <w:color w:val="231F20"/>
        </w:rPr>
        <w:t>thức</w:t>
      </w:r>
      <w:r>
        <w:rPr>
          <w:color w:val="231F20"/>
          <w:spacing w:val="-12"/>
        </w:rPr>
        <w:t> </w:t>
      </w:r>
      <w:r>
        <w:rPr>
          <w:color w:val="231F20"/>
        </w:rPr>
        <w:t>sinh</w:t>
      </w:r>
      <w:r>
        <w:rPr>
          <w:color w:val="231F20"/>
          <w:spacing w:val="-12"/>
        </w:rPr>
        <w:t> </w:t>
      </w:r>
      <w:r>
        <w:rPr>
          <w:color w:val="231F20"/>
        </w:rPr>
        <w:t>khởi</w:t>
      </w:r>
      <w:r>
        <w:rPr>
          <w:color w:val="231F20"/>
          <w:spacing w:val="-12"/>
        </w:rPr>
        <w:t> </w:t>
      </w:r>
      <w:r>
        <w:rPr>
          <w:color w:val="231F20"/>
          <w:spacing w:val="-2"/>
        </w:rPr>
        <w:t>không?</w:t>
      </w:r>
    </w:p>
    <w:p>
      <w:pPr>
        <w:pStyle w:val="BodyText"/>
        <w:spacing w:line="266" w:lineRule="auto" w:before="112"/>
      </w:pPr>
      <w:r>
        <w:rPr>
          <w:b/>
          <w:i/>
          <w:color w:val="231F20"/>
        </w:rPr>
        <w:t>Sarah: </w:t>
      </w:r>
      <w:r>
        <w:rPr>
          <w:color w:val="231F20"/>
        </w:rPr>
        <w:t>Đối tượng thị giác hay sắc nhãn căn đều</w:t>
      </w:r>
      <w:r>
        <w:rPr>
          <w:color w:val="231F20"/>
          <w:spacing w:val="-4"/>
        </w:rPr>
        <w:t> </w:t>
      </w:r>
      <w:r>
        <w:rPr>
          <w:color w:val="231F20"/>
        </w:rPr>
        <w:t>là</w:t>
      </w:r>
      <w:r>
        <w:rPr>
          <w:color w:val="231F20"/>
          <w:spacing w:val="-4"/>
        </w:rPr>
        <w:t> </w:t>
      </w:r>
      <w:r>
        <w:rPr>
          <w:color w:val="231F20"/>
        </w:rPr>
        <w:t>những</w:t>
      </w:r>
      <w:r>
        <w:rPr>
          <w:color w:val="231F20"/>
          <w:spacing w:val="-4"/>
        </w:rPr>
        <w:t> </w:t>
      </w:r>
      <w:r>
        <w:rPr>
          <w:color w:val="231F20"/>
        </w:rPr>
        <w:t>sắc</w:t>
      </w:r>
      <w:r>
        <w:rPr>
          <w:color w:val="231F20"/>
          <w:spacing w:val="-4"/>
        </w:rPr>
        <w:t> </w:t>
      </w:r>
      <w:r>
        <w:rPr>
          <w:color w:val="231F20"/>
        </w:rPr>
        <w:t>phải</w:t>
      </w:r>
      <w:r>
        <w:rPr>
          <w:color w:val="231F20"/>
          <w:spacing w:val="-4"/>
        </w:rPr>
        <w:t> </w:t>
      </w:r>
      <w:r>
        <w:rPr>
          <w:color w:val="231F20"/>
        </w:rPr>
        <w:t>sinh</w:t>
      </w:r>
      <w:r>
        <w:rPr>
          <w:color w:val="231F20"/>
          <w:spacing w:val="-4"/>
        </w:rPr>
        <w:t> </w:t>
      </w:r>
      <w:r>
        <w:rPr>
          <w:color w:val="231F20"/>
        </w:rPr>
        <w:t>khởi</w:t>
      </w:r>
      <w:r>
        <w:rPr>
          <w:color w:val="231F20"/>
          <w:spacing w:val="-4"/>
        </w:rPr>
        <w:t> </w:t>
      </w:r>
      <w:r>
        <w:rPr>
          <w:color w:val="231F20"/>
        </w:rPr>
        <w:t>trước</w:t>
      </w:r>
      <w:r>
        <w:rPr>
          <w:color w:val="231F20"/>
          <w:spacing w:val="-4"/>
        </w:rPr>
        <w:t> </w:t>
      </w:r>
      <w:r>
        <w:rPr>
          <w:color w:val="231F20"/>
        </w:rPr>
        <w:t>khi</w:t>
      </w:r>
      <w:r>
        <w:rPr>
          <w:color w:val="231F20"/>
          <w:spacing w:val="-4"/>
        </w:rPr>
        <w:t> </w:t>
      </w:r>
      <w:r>
        <w:rPr>
          <w:color w:val="231F20"/>
        </w:rPr>
        <w:t>có</w:t>
      </w:r>
      <w:r>
        <w:rPr>
          <w:color w:val="231F20"/>
          <w:spacing w:val="-4"/>
        </w:rPr>
        <w:t> </w:t>
      </w:r>
      <w:r>
        <w:rPr>
          <w:color w:val="231F20"/>
        </w:rPr>
        <w:t>nhãn thức sinh khởi, như vậy chúng duyên cho nhãn thức</w:t>
      </w:r>
      <w:r>
        <w:rPr>
          <w:color w:val="231F20"/>
          <w:spacing w:val="-3"/>
        </w:rPr>
        <w:t> </w:t>
      </w:r>
      <w:r>
        <w:rPr>
          <w:color w:val="231F20"/>
        </w:rPr>
        <w:t>theo</w:t>
      </w:r>
      <w:r>
        <w:rPr>
          <w:color w:val="231F20"/>
          <w:spacing w:val="-3"/>
        </w:rPr>
        <w:t> </w:t>
      </w:r>
      <w:r>
        <w:rPr>
          <w:color w:val="231F20"/>
        </w:rPr>
        <w:t>phương</w:t>
      </w:r>
      <w:r>
        <w:rPr>
          <w:color w:val="231F20"/>
          <w:spacing w:val="-3"/>
        </w:rPr>
        <w:t> </w:t>
      </w:r>
      <w:r>
        <w:rPr>
          <w:color w:val="231F20"/>
        </w:rPr>
        <w:t>thức</w:t>
      </w:r>
      <w:r>
        <w:rPr>
          <w:color w:val="231F20"/>
          <w:spacing w:val="-3"/>
        </w:rPr>
        <w:t> </w:t>
      </w:r>
      <w:r>
        <w:rPr>
          <w:color w:val="231F20"/>
        </w:rPr>
        <w:t>tiền</w:t>
      </w:r>
      <w:r>
        <w:rPr>
          <w:color w:val="231F20"/>
          <w:spacing w:val="-4"/>
        </w:rPr>
        <w:t> </w:t>
      </w:r>
      <w:r>
        <w:rPr>
          <w:color w:val="231F20"/>
        </w:rPr>
        <w:t>sinh</w:t>
      </w:r>
      <w:r>
        <w:rPr>
          <w:color w:val="231F20"/>
          <w:spacing w:val="-3"/>
        </w:rPr>
        <w:t> </w:t>
      </w:r>
      <w:r>
        <w:rPr>
          <w:color w:val="231F20"/>
        </w:rPr>
        <w:t>duyên</w:t>
      </w:r>
      <w:r>
        <w:rPr>
          <w:color w:val="231F20"/>
          <w:spacing w:val="-3"/>
        </w:rPr>
        <w:t> </w:t>
      </w:r>
      <w:r>
        <w:rPr>
          <w:color w:val="231F20"/>
        </w:rPr>
        <w:t>chứ</w:t>
      </w:r>
      <w:r>
        <w:rPr>
          <w:color w:val="231F20"/>
          <w:spacing w:val="-3"/>
        </w:rPr>
        <w:t> </w:t>
      </w:r>
      <w:r>
        <w:rPr>
          <w:color w:val="231F20"/>
        </w:rPr>
        <w:t>không theo phương thức hỗ tương duyên, vì chúng sinh khởi trước đó.</w:t>
      </w:r>
      <w:r>
        <w:rPr>
          <w:color w:val="231F20"/>
          <w:spacing w:val="-4"/>
        </w:rPr>
        <w:t> </w:t>
      </w:r>
      <w:r>
        <w:rPr>
          <w:color w:val="231F20"/>
        </w:rPr>
        <w:t>Tuy nhiên, ở khoảnh khắc đầu tiên của cuộc sống, khi thức tái tục sinh khởi thì cũng có</w:t>
      </w:r>
      <w:r>
        <w:rPr>
          <w:color w:val="231F20"/>
          <w:spacing w:val="-10"/>
        </w:rPr>
        <w:t> </w:t>
      </w:r>
      <w:r>
        <w:rPr>
          <w:color w:val="231F20"/>
        </w:rPr>
        <w:t>một</w:t>
      </w:r>
      <w:r>
        <w:rPr>
          <w:color w:val="231F20"/>
          <w:spacing w:val="-10"/>
        </w:rPr>
        <w:t> </w:t>
      </w:r>
      <w:r>
        <w:rPr>
          <w:color w:val="231F20"/>
        </w:rPr>
        <w:t>sắc</w:t>
      </w:r>
      <w:r>
        <w:rPr>
          <w:color w:val="231F20"/>
          <w:spacing w:val="-10"/>
        </w:rPr>
        <w:t> </w:t>
      </w:r>
      <w:r>
        <w:rPr>
          <w:color w:val="231F20"/>
        </w:rPr>
        <w:t>sinh</w:t>
      </w:r>
      <w:r>
        <w:rPr>
          <w:color w:val="231F20"/>
          <w:spacing w:val="-10"/>
        </w:rPr>
        <w:t> </w:t>
      </w:r>
      <w:r>
        <w:rPr>
          <w:color w:val="231F20"/>
        </w:rPr>
        <w:t>khởi</w:t>
      </w:r>
      <w:r>
        <w:rPr>
          <w:color w:val="231F20"/>
          <w:spacing w:val="-10"/>
        </w:rPr>
        <w:t> </w:t>
      </w:r>
      <w:r>
        <w:rPr>
          <w:color w:val="231F20"/>
        </w:rPr>
        <w:t>là</w:t>
      </w:r>
      <w:r>
        <w:rPr>
          <w:color w:val="231F20"/>
          <w:spacing w:val="-10"/>
        </w:rPr>
        <w:t> </w:t>
      </w:r>
      <w:r>
        <w:rPr>
          <w:color w:val="231F20"/>
        </w:rPr>
        <w:t>tâm</w:t>
      </w:r>
      <w:r>
        <w:rPr>
          <w:color w:val="231F20"/>
          <w:spacing w:val="-10"/>
        </w:rPr>
        <w:t> </w:t>
      </w:r>
      <w:r>
        <w:rPr>
          <w:color w:val="231F20"/>
        </w:rPr>
        <w:t>cơ/sắc</w:t>
      </w:r>
      <w:r>
        <w:rPr>
          <w:color w:val="231F20"/>
          <w:spacing w:val="-10"/>
        </w:rPr>
        <w:t> </w:t>
      </w:r>
      <w:r>
        <w:rPr>
          <w:color w:val="231F20"/>
        </w:rPr>
        <w:t>ý</w:t>
      </w:r>
      <w:r>
        <w:rPr>
          <w:color w:val="231F20"/>
          <w:spacing w:val="-10"/>
        </w:rPr>
        <w:t> </w:t>
      </w:r>
      <w:r>
        <w:rPr>
          <w:color w:val="231F20"/>
        </w:rPr>
        <w:t>căn.</w:t>
      </w:r>
      <w:r>
        <w:rPr>
          <w:color w:val="231F20"/>
          <w:spacing w:val="-15"/>
        </w:rPr>
        <w:t> </w:t>
      </w:r>
      <w:r>
        <w:rPr>
          <w:color w:val="231F20"/>
        </w:rPr>
        <w:t>Thức</w:t>
      </w:r>
      <w:r>
        <w:rPr>
          <w:color w:val="231F20"/>
          <w:spacing w:val="-10"/>
        </w:rPr>
        <w:t> </w:t>
      </w:r>
      <w:r>
        <w:rPr>
          <w:color w:val="231F20"/>
        </w:rPr>
        <w:t>khi ấy không thể sinh khởi khi không có sắc này làm </w:t>
      </w:r>
      <w:r>
        <w:rPr>
          <w:color w:val="231F20"/>
          <w:spacing w:val="-2"/>
        </w:rPr>
        <w:t>căn</w:t>
      </w:r>
      <w:r>
        <w:rPr>
          <w:color w:val="231F20"/>
          <w:spacing w:val="-13"/>
        </w:rPr>
        <w:t> </w:t>
      </w:r>
      <w:r>
        <w:rPr>
          <w:color w:val="231F20"/>
          <w:spacing w:val="-2"/>
        </w:rPr>
        <w:t>(vathu)</w:t>
      </w:r>
      <w:r>
        <w:rPr>
          <w:color w:val="231F20"/>
          <w:spacing w:val="-13"/>
        </w:rPr>
        <w:t> </w:t>
      </w:r>
      <w:r>
        <w:rPr>
          <w:color w:val="231F20"/>
          <w:spacing w:val="-2"/>
        </w:rPr>
        <w:t>cho</w:t>
      </w:r>
      <w:r>
        <w:rPr>
          <w:color w:val="231F20"/>
          <w:spacing w:val="-13"/>
        </w:rPr>
        <w:t> </w:t>
      </w:r>
      <w:r>
        <w:rPr>
          <w:color w:val="231F20"/>
          <w:spacing w:val="-2"/>
        </w:rPr>
        <w:t>nó,</w:t>
      </w:r>
      <w:r>
        <w:rPr>
          <w:color w:val="231F20"/>
          <w:spacing w:val="-13"/>
        </w:rPr>
        <w:t> </w:t>
      </w:r>
      <w:r>
        <w:rPr>
          <w:color w:val="231F20"/>
          <w:spacing w:val="-2"/>
        </w:rPr>
        <w:t>và</w:t>
      </w:r>
      <w:r>
        <w:rPr>
          <w:color w:val="231F20"/>
          <w:spacing w:val="-13"/>
        </w:rPr>
        <w:t> </w:t>
      </w:r>
      <w:r>
        <w:rPr>
          <w:color w:val="231F20"/>
          <w:spacing w:val="-2"/>
        </w:rPr>
        <w:t>ngược</w:t>
      </w:r>
      <w:r>
        <w:rPr>
          <w:color w:val="231F20"/>
          <w:spacing w:val="-13"/>
        </w:rPr>
        <w:t> </w:t>
      </w:r>
      <w:r>
        <w:rPr>
          <w:color w:val="231F20"/>
          <w:spacing w:val="-2"/>
        </w:rPr>
        <w:t>lại,</w:t>
      </w:r>
      <w:r>
        <w:rPr>
          <w:color w:val="231F20"/>
          <w:spacing w:val="-13"/>
        </w:rPr>
        <w:t> </w:t>
      </w:r>
      <w:r>
        <w:rPr>
          <w:color w:val="231F20"/>
          <w:spacing w:val="-2"/>
        </w:rPr>
        <w:t>sắc</w:t>
      </w:r>
      <w:r>
        <w:rPr>
          <w:color w:val="231F20"/>
          <w:spacing w:val="-13"/>
        </w:rPr>
        <w:t> </w:t>
      </w:r>
      <w:r>
        <w:rPr>
          <w:color w:val="231F20"/>
          <w:spacing w:val="-2"/>
        </w:rPr>
        <w:t>này</w:t>
      </w:r>
      <w:r>
        <w:rPr>
          <w:color w:val="231F20"/>
          <w:spacing w:val="-13"/>
        </w:rPr>
        <w:t> </w:t>
      </w:r>
      <w:r>
        <w:rPr>
          <w:color w:val="231F20"/>
          <w:spacing w:val="-2"/>
        </w:rPr>
        <w:t>không</w:t>
      </w:r>
      <w:r>
        <w:rPr>
          <w:color w:val="231F20"/>
          <w:spacing w:val="-13"/>
        </w:rPr>
        <w:t> </w:t>
      </w:r>
      <w:r>
        <w:rPr>
          <w:color w:val="231F20"/>
          <w:spacing w:val="-2"/>
        </w:rPr>
        <w:t>thể </w:t>
      </w:r>
      <w:r>
        <w:rPr>
          <w:color w:val="231F20"/>
        </w:rPr>
        <w:t>sinh</w:t>
      </w:r>
      <w:r>
        <w:rPr>
          <w:color w:val="231F20"/>
          <w:spacing w:val="-13"/>
        </w:rPr>
        <w:t> </w:t>
      </w:r>
      <w:r>
        <w:rPr>
          <w:color w:val="231F20"/>
        </w:rPr>
        <w:t>khởi</w:t>
      </w:r>
      <w:r>
        <w:rPr>
          <w:color w:val="231F20"/>
          <w:spacing w:val="-13"/>
        </w:rPr>
        <w:t> </w:t>
      </w:r>
      <w:r>
        <w:rPr>
          <w:color w:val="231F20"/>
        </w:rPr>
        <w:t>khi</w:t>
      </w:r>
      <w:r>
        <w:rPr>
          <w:color w:val="231F20"/>
          <w:spacing w:val="-13"/>
        </w:rPr>
        <w:t> </w:t>
      </w:r>
      <w:r>
        <w:rPr>
          <w:color w:val="231F20"/>
        </w:rPr>
        <w:t>chưa</w:t>
      </w:r>
      <w:r>
        <w:rPr>
          <w:color w:val="231F20"/>
          <w:spacing w:val="-13"/>
        </w:rPr>
        <w:t> </w:t>
      </w:r>
      <w:r>
        <w:rPr>
          <w:color w:val="231F20"/>
        </w:rPr>
        <w:t>có</w:t>
      </w:r>
      <w:r>
        <w:rPr>
          <w:color w:val="231F20"/>
          <w:spacing w:val="-13"/>
        </w:rPr>
        <w:t> </w:t>
      </w:r>
      <w:r>
        <w:rPr>
          <w:color w:val="231F20"/>
        </w:rPr>
        <w:t>thức</w:t>
      </w:r>
      <w:r>
        <w:rPr>
          <w:color w:val="231F20"/>
          <w:spacing w:val="-13"/>
        </w:rPr>
        <w:t> </w:t>
      </w:r>
      <w:r>
        <w:rPr>
          <w:color w:val="231F20"/>
        </w:rPr>
        <w:t>ấy.</w:t>
      </w:r>
      <w:r>
        <w:rPr>
          <w:color w:val="231F20"/>
          <w:spacing w:val="-17"/>
        </w:rPr>
        <w:t> </w:t>
      </w:r>
      <w:r>
        <w:rPr>
          <w:color w:val="231F20"/>
        </w:rPr>
        <w:t>Vì</w:t>
      </w:r>
      <w:r>
        <w:rPr>
          <w:color w:val="231F20"/>
          <w:spacing w:val="-13"/>
        </w:rPr>
        <w:t> </w:t>
      </w:r>
      <w:r>
        <w:rPr>
          <w:color w:val="231F20"/>
        </w:rPr>
        <w:t>vậy</w:t>
      </w:r>
      <w:r>
        <w:rPr>
          <w:color w:val="231F20"/>
          <w:spacing w:val="-13"/>
        </w:rPr>
        <w:t> </w:t>
      </w:r>
      <w:r>
        <w:rPr>
          <w:color w:val="231F20"/>
        </w:rPr>
        <w:t>trong</w:t>
      </w:r>
      <w:r>
        <w:rPr>
          <w:color w:val="231F20"/>
          <w:spacing w:val="-13"/>
        </w:rPr>
        <w:t> </w:t>
      </w:r>
      <w:r>
        <w:rPr>
          <w:color w:val="231F20"/>
        </w:rPr>
        <w:t>trường hợp này mối liên hệ giữa danh và sắc sẽ theo hai phương thức: </w:t>
      </w:r>
      <w:r>
        <w:rPr>
          <w:i/>
          <w:color w:val="231F20"/>
        </w:rPr>
        <w:t>y chỉ duyên (nissaya paccaya) </w:t>
      </w:r>
      <w:r>
        <w:rPr>
          <w:color w:val="231F20"/>
        </w:rPr>
        <w:t>và</w:t>
      </w:r>
      <w:r>
        <w:rPr>
          <w:color w:val="231F20"/>
          <w:spacing w:val="40"/>
        </w:rPr>
        <w:t> </w:t>
      </w:r>
      <w:r>
        <w:rPr>
          <w:i/>
          <w:color w:val="231F20"/>
        </w:rPr>
        <w:t>hỗ tương duyên (aññamaññapaccaya)</w:t>
      </w:r>
      <w:r>
        <w:rPr>
          <w:color w:val="231F20"/>
        </w:rPr>
        <w:t>. Còn trong trường hợp các tâm làm duyên cho sắc sinh khởi trong cuộc sống, ta có thể nói sắc tùy thuộc vào tâm,</w:t>
      </w:r>
      <w:r>
        <w:rPr>
          <w:color w:val="231F20"/>
          <w:spacing w:val="-12"/>
        </w:rPr>
        <w:t> </w:t>
      </w:r>
      <w:r>
        <w:rPr>
          <w:color w:val="231F20"/>
        </w:rPr>
        <w:t>chứ</w:t>
      </w:r>
      <w:r>
        <w:rPr>
          <w:color w:val="231F20"/>
          <w:spacing w:val="-11"/>
        </w:rPr>
        <w:t> </w:t>
      </w:r>
      <w:r>
        <w:rPr>
          <w:color w:val="231F20"/>
        </w:rPr>
        <w:t>tâm</w:t>
      </w:r>
      <w:r>
        <w:rPr>
          <w:color w:val="231F20"/>
          <w:spacing w:val="-12"/>
        </w:rPr>
        <w:t> </w:t>
      </w:r>
      <w:r>
        <w:rPr>
          <w:color w:val="231F20"/>
        </w:rPr>
        <w:t>không</w:t>
      </w:r>
      <w:r>
        <w:rPr>
          <w:color w:val="231F20"/>
          <w:spacing w:val="-11"/>
        </w:rPr>
        <w:t> </w:t>
      </w:r>
      <w:r>
        <w:rPr>
          <w:color w:val="231F20"/>
        </w:rPr>
        <w:t>tùy</w:t>
      </w:r>
      <w:r>
        <w:rPr>
          <w:color w:val="231F20"/>
          <w:spacing w:val="-11"/>
        </w:rPr>
        <w:t> </w:t>
      </w:r>
      <w:r>
        <w:rPr>
          <w:color w:val="231F20"/>
        </w:rPr>
        <w:t>thuộc</w:t>
      </w:r>
      <w:r>
        <w:rPr>
          <w:color w:val="231F20"/>
          <w:spacing w:val="-11"/>
        </w:rPr>
        <w:t> </w:t>
      </w:r>
      <w:r>
        <w:rPr>
          <w:color w:val="231F20"/>
        </w:rPr>
        <w:t>vào</w:t>
      </w:r>
      <w:r>
        <w:rPr>
          <w:color w:val="231F20"/>
          <w:spacing w:val="-11"/>
        </w:rPr>
        <w:t> </w:t>
      </w:r>
      <w:r>
        <w:rPr>
          <w:color w:val="231F20"/>
        </w:rPr>
        <w:t>sắc,</w:t>
      </w:r>
      <w:r>
        <w:rPr>
          <w:color w:val="231F20"/>
          <w:spacing w:val="-11"/>
        </w:rPr>
        <w:t> </w:t>
      </w:r>
      <w:r>
        <w:rPr>
          <w:color w:val="231F20"/>
        </w:rPr>
        <w:t>như</w:t>
      </w:r>
      <w:r>
        <w:rPr>
          <w:color w:val="231F20"/>
          <w:spacing w:val="-11"/>
        </w:rPr>
        <w:t> </w:t>
      </w:r>
      <w:r>
        <w:rPr>
          <w:color w:val="231F20"/>
        </w:rPr>
        <w:t>trường hợp</w:t>
      </w:r>
      <w:r>
        <w:rPr>
          <w:color w:val="231F20"/>
          <w:spacing w:val="-16"/>
        </w:rPr>
        <w:t> </w:t>
      </w:r>
      <w:r>
        <w:rPr>
          <w:color w:val="231F20"/>
        </w:rPr>
        <w:t>hơi</w:t>
      </w:r>
      <w:r>
        <w:rPr>
          <w:color w:val="231F20"/>
          <w:spacing w:val="-16"/>
        </w:rPr>
        <w:t> </w:t>
      </w:r>
      <w:r>
        <w:rPr>
          <w:color w:val="231F20"/>
        </w:rPr>
        <w:t>thở</w:t>
      </w:r>
      <w:r>
        <w:rPr>
          <w:color w:val="231F20"/>
          <w:spacing w:val="-16"/>
        </w:rPr>
        <w:t> </w:t>
      </w:r>
      <w:r>
        <w:rPr>
          <w:color w:val="231F20"/>
        </w:rPr>
        <w:t>chẳng</w:t>
      </w:r>
      <w:r>
        <w:rPr>
          <w:color w:val="231F20"/>
          <w:spacing w:val="-16"/>
        </w:rPr>
        <w:t> </w:t>
      </w:r>
      <w:r>
        <w:rPr>
          <w:color w:val="231F20"/>
        </w:rPr>
        <w:t>hạn,</w:t>
      </w:r>
      <w:r>
        <w:rPr>
          <w:color w:val="231F20"/>
          <w:spacing w:val="-16"/>
        </w:rPr>
        <w:t> </w:t>
      </w:r>
      <w:r>
        <w:rPr>
          <w:color w:val="231F20"/>
        </w:rPr>
        <w:t>thì</w:t>
      </w:r>
      <w:r>
        <w:rPr>
          <w:color w:val="231F20"/>
          <w:spacing w:val="-16"/>
        </w:rPr>
        <w:t> </w:t>
      </w:r>
      <w:r>
        <w:rPr>
          <w:color w:val="231F20"/>
        </w:rPr>
        <w:t>lúc</w:t>
      </w:r>
      <w:r>
        <w:rPr>
          <w:color w:val="231F20"/>
          <w:spacing w:val="-16"/>
        </w:rPr>
        <w:t> </w:t>
      </w:r>
      <w:r>
        <w:rPr>
          <w:color w:val="231F20"/>
        </w:rPr>
        <w:t>này</w:t>
      </w:r>
      <w:r>
        <w:rPr>
          <w:color w:val="231F20"/>
          <w:spacing w:val="-16"/>
        </w:rPr>
        <w:t> </w:t>
      </w:r>
      <w:r>
        <w:rPr>
          <w:color w:val="231F20"/>
        </w:rPr>
        <w:t>mối</w:t>
      </w:r>
      <w:r>
        <w:rPr>
          <w:color w:val="231F20"/>
          <w:spacing w:val="-16"/>
        </w:rPr>
        <w:t> </w:t>
      </w:r>
      <w:r>
        <w:rPr>
          <w:color w:val="231F20"/>
        </w:rPr>
        <w:t>liên</w:t>
      </w:r>
      <w:r>
        <w:rPr>
          <w:color w:val="231F20"/>
          <w:spacing w:val="-16"/>
        </w:rPr>
        <w:t> </w:t>
      </w:r>
      <w:r>
        <w:rPr>
          <w:color w:val="231F20"/>
        </w:rPr>
        <w:t>hệ</w:t>
      </w:r>
      <w:r>
        <w:rPr>
          <w:color w:val="231F20"/>
          <w:spacing w:val="-16"/>
        </w:rPr>
        <w:t> </w:t>
      </w:r>
      <w:r>
        <w:rPr>
          <w:color w:val="231F20"/>
        </w:rPr>
        <w:t>giữa danh và sắc không phải là hỗ tương duyên.</w:t>
      </w:r>
    </w:p>
    <w:p>
      <w:pPr>
        <w:pStyle w:val="BodyText"/>
        <w:spacing w:line="266" w:lineRule="auto" w:before="102"/>
      </w:pPr>
      <w:r>
        <w:rPr>
          <w:b/>
          <w:i/>
          <w:color w:val="231F20"/>
        </w:rPr>
        <w:t>Người hỏi: </w:t>
      </w:r>
      <w:r>
        <w:rPr>
          <w:color w:val="231F20"/>
        </w:rPr>
        <w:t>Sư thấy có “hỗ tương duyên” </w:t>
      </w:r>
      <w:r>
        <w:rPr>
          <w:color w:val="231F20"/>
        </w:rPr>
        <w:t>và “tương ưng duyên”, vậy giữa hai cái này khác nhau như thế nào?</w:t>
      </w:r>
    </w:p>
    <w:p>
      <w:pPr>
        <w:pStyle w:val="BodyText"/>
        <w:spacing w:line="266" w:lineRule="auto" w:before="111"/>
      </w:pPr>
      <w:r>
        <w:rPr>
          <w:b/>
          <w:i/>
          <w:color w:val="231F20"/>
        </w:rPr>
        <w:t>Sarah: </w:t>
      </w:r>
      <w:r>
        <w:rPr>
          <w:color w:val="231F20"/>
        </w:rPr>
        <w:t>“Tương ưng duyên” là nói đến sự </w:t>
      </w:r>
      <w:r>
        <w:rPr>
          <w:color w:val="231F20"/>
        </w:rPr>
        <w:t>hỗ trợ</w:t>
      </w:r>
      <w:r>
        <w:rPr>
          <w:color w:val="231F20"/>
          <w:spacing w:val="19"/>
        </w:rPr>
        <w:t> </w:t>
      </w:r>
      <w:r>
        <w:rPr>
          <w:color w:val="231F20"/>
        </w:rPr>
        <w:t>sinh</w:t>
      </w:r>
      <w:r>
        <w:rPr>
          <w:color w:val="231F20"/>
          <w:spacing w:val="19"/>
        </w:rPr>
        <w:t> </w:t>
      </w:r>
      <w:r>
        <w:rPr>
          <w:color w:val="231F20"/>
        </w:rPr>
        <w:t>khởi</w:t>
      </w:r>
      <w:r>
        <w:rPr>
          <w:color w:val="231F20"/>
          <w:spacing w:val="19"/>
        </w:rPr>
        <w:t> </w:t>
      </w:r>
      <w:r>
        <w:rPr>
          <w:color w:val="231F20"/>
        </w:rPr>
        <w:t>cùng</w:t>
      </w:r>
      <w:r>
        <w:rPr>
          <w:color w:val="231F20"/>
          <w:spacing w:val="19"/>
        </w:rPr>
        <w:t> </w:t>
      </w:r>
      <w:r>
        <w:rPr>
          <w:color w:val="231F20"/>
        </w:rPr>
        <w:t>nhau</w:t>
      </w:r>
      <w:r>
        <w:rPr>
          <w:color w:val="231F20"/>
          <w:spacing w:val="19"/>
        </w:rPr>
        <w:t> </w:t>
      </w:r>
      <w:r>
        <w:rPr>
          <w:color w:val="231F20"/>
        </w:rPr>
        <w:t>nhưng</w:t>
      </w:r>
      <w:r>
        <w:rPr>
          <w:color w:val="231F20"/>
          <w:spacing w:val="19"/>
        </w:rPr>
        <w:t> </w:t>
      </w:r>
      <w:r>
        <w:rPr>
          <w:color w:val="231F20"/>
        </w:rPr>
        <w:t>chỉ</w:t>
      </w:r>
      <w:r>
        <w:rPr>
          <w:color w:val="231F20"/>
          <w:spacing w:val="19"/>
        </w:rPr>
        <w:t> </w:t>
      </w:r>
      <w:r>
        <w:rPr>
          <w:color w:val="231F20"/>
        </w:rPr>
        <w:t>đối</w:t>
      </w:r>
      <w:r>
        <w:rPr>
          <w:color w:val="231F20"/>
          <w:spacing w:val="19"/>
        </w:rPr>
        <w:t> </w:t>
      </w:r>
      <w:r>
        <w:rPr>
          <w:color w:val="231F20"/>
        </w:rPr>
        <w:t>với</w:t>
      </w:r>
      <w:r>
        <w:rPr>
          <w:color w:val="231F20"/>
          <w:spacing w:val="19"/>
        </w:rPr>
        <w:t> </w:t>
      </w:r>
      <w:r>
        <w:rPr>
          <w:color w:val="231F20"/>
          <w:spacing w:val="-2"/>
        </w:rPr>
        <w:t>danh.</w:t>
      </w:r>
    </w:p>
    <w:p>
      <w:pPr>
        <w:pStyle w:val="BodyText"/>
        <w:spacing w:after="0" w:line="266" w:lineRule="auto"/>
        <w:sectPr>
          <w:pgSz w:w="7660" w:h="11630"/>
          <w:pgMar w:header="892" w:footer="0" w:top="1220" w:bottom="280" w:left="992" w:right="992"/>
        </w:sectPr>
      </w:pPr>
    </w:p>
    <w:p>
      <w:pPr>
        <w:pStyle w:val="BodyText"/>
        <w:spacing w:line="261" w:lineRule="auto"/>
        <w:ind w:firstLine="0"/>
      </w:pPr>
      <w:r>
        <w:rPr>
          <w:color w:val="231F20"/>
        </w:rPr>
        <w:t>Vì vậy tâm và tâm sở làm duyên cho nhau </w:t>
      </w:r>
      <w:r>
        <w:rPr>
          <w:color w:val="231F20"/>
        </w:rPr>
        <w:t>theo phương thức tương ưng duyên.</w:t>
      </w:r>
    </w:p>
    <w:p>
      <w:pPr>
        <w:pStyle w:val="BodyText"/>
        <w:spacing w:line="261" w:lineRule="auto" w:before="115"/>
      </w:pPr>
      <w:r>
        <w:rPr>
          <w:b/>
          <w:i/>
          <w:color w:val="231F20"/>
        </w:rPr>
        <w:t>Achaan Sujin: </w:t>
      </w:r>
      <w:r>
        <w:rPr>
          <w:color w:val="231F20"/>
        </w:rPr>
        <w:t>Cuộc sống này thực chất chỉ</w:t>
      </w:r>
      <w:r>
        <w:rPr>
          <w:color w:val="231F20"/>
          <w:spacing w:val="40"/>
        </w:rPr>
        <w:t> </w:t>
      </w:r>
      <w:r>
        <w:rPr>
          <w:color w:val="231F20"/>
        </w:rPr>
        <w:t>là</w:t>
      </w:r>
      <w:r>
        <w:rPr>
          <w:color w:val="231F20"/>
          <w:spacing w:val="-3"/>
        </w:rPr>
        <w:t> </w:t>
      </w:r>
      <w:r>
        <w:rPr>
          <w:color w:val="231F20"/>
        </w:rPr>
        <w:t>tâm,</w:t>
      </w:r>
      <w:r>
        <w:rPr>
          <w:color w:val="231F20"/>
          <w:spacing w:val="-3"/>
        </w:rPr>
        <w:t> </w:t>
      </w:r>
      <w:r>
        <w:rPr>
          <w:color w:val="231F20"/>
        </w:rPr>
        <w:t>tâm</w:t>
      </w:r>
      <w:r>
        <w:rPr>
          <w:color w:val="231F20"/>
          <w:spacing w:val="-3"/>
        </w:rPr>
        <w:t> </w:t>
      </w:r>
      <w:r>
        <w:rPr>
          <w:color w:val="231F20"/>
        </w:rPr>
        <w:t>sở</w:t>
      </w:r>
      <w:r>
        <w:rPr>
          <w:color w:val="231F20"/>
          <w:spacing w:val="-3"/>
        </w:rPr>
        <w:t> </w:t>
      </w:r>
      <w:r>
        <w:rPr>
          <w:color w:val="231F20"/>
        </w:rPr>
        <w:t>và</w:t>
      </w:r>
      <w:r>
        <w:rPr>
          <w:color w:val="231F20"/>
          <w:spacing w:val="-3"/>
        </w:rPr>
        <w:t> </w:t>
      </w:r>
      <w:r>
        <w:rPr>
          <w:color w:val="231F20"/>
        </w:rPr>
        <w:t>sắc.</w:t>
      </w:r>
      <w:r>
        <w:rPr>
          <w:color w:val="231F20"/>
          <w:spacing w:val="-7"/>
        </w:rPr>
        <w:t> </w:t>
      </w:r>
      <w:r>
        <w:rPr>
          <w:color w:val="231F20"/>
        </w:rPr>
        <w:t>Ta</w:t>
      </w:r>
      <w:r>
        <w:rPr>
          <w:color w:val="231F20"/>
          <w:spacing w:val="-3"/>
        </w:rPr>
        <w:t> </w:t>
      </w:r>
      <w:r>
        <w:rPr>
          <w:color w:val="231F20"/>
        </w:rPr>
        <w:t>biết</w:t>
      </w:r>
      <w:r>
        <w:rPr>
          <w:color w:val="231F20"/>
          <w:spacing w:val="-3"/>
        </w:rPr>
        <w:t> </w:t>
      </w:r>
      <w:r>
        <w:rPr>
          <w:color w:val="231F20"/>
        </w:rPr>
        <w:t>rằng</w:t>
      </w:r>
      <w:r>
        <w:rPr>
          <w:color w:val="231F20"/>
          <w:spacing w:val="-3"/>
        </w:rPr>
        <w:t> </w:t>
      </w:r>
      <w:r>
        <w:rPr>
          <w:color w:val="231F20"/>
        </w:rPr>
        <w:t>tại</w:t>
      </w:r>
      <w:r>
        <w:rPr>
          <w:color w:val="231F20"/>
          <w:spacing w:val="-3"/>
        </w:rPr>
        <w:t> </w:t>
      </w:r>
      <w:r>
        <w:rPr>
          <w:color w:val="231F20"/>
        </w:rPr>
        <w:t>mỗi</w:t>
      </w:r>
      <w:r>
        <w:rPr>
          <w:color w:val="231F20"/>
          <w:spacing w:val="-3"/>
        </w:rPr>
        <w:t> </w:t>
      </w:r>
      <w:r>
        <w:rPr>
          <w:color w:val="231F20"/>
        </w:rPr>
        <w:t>khoảnh khắc luôn chỉ có các thực tại ấy sinh khởi, chúng liên</w:t>
      </w:r>
      <w:r>
        <w:rPr>
          <w:color w:val="231F20"/>
          <w:spacing w:val="-4"/>
        </w:rPr>
        <w:t> </w:t>
      </w:r>
      <w:r>
        <w:rPr>
          <w:color w:val="231F20"/>
        </w:rPr>
        <w:t>hệ,</w:t>
      </w:r>
      <w:r>
        <w:rPr>
          <w:color w:val="231F20"/>
          <w:spacing w:val="-4"/>
        </w:rPr>
        <w:t> </w:t>
      </w:r>
      <w:r>
        <w:rPr>
          <w:color w:val="231F20"/>
        </w:rPr>
        <w:t>phụ</w:t>
      </w:r>
      <w:r>
        <w:rPr>
          <w:color w:val="231F20"/>
          <w:spacing w:val="-4"/>
        </w:rPr>
        <w:t> </w:t>
      </w:r>
      <w:r>
        <w:rPr>
          <w:color w:val="231F20"/>
        </w:rPr>
        <w:t>thuộc</w:t>
      </w:r>
      <w:r>
        <w:rPr>
          <w:color w:val="231F20"/>
          <w:spacing w:val="-4"/>
        </w:rPr>
        <w:t> </w:t>
      </w:r>
      <w:r>
        <w:rPr>
          <w:color w:val="231F20"/>
        </w:rPr>
        <w:t>vào</w:t>
      </w:r>
      <w:r>
        <w:rPr>
          <w:color w:val="231F20"/>
          <w:spacing w:val="-4"/>
        </w:rPr>
        <w:t> </w:t>
      </w:r>
      <w:r>
        <w:rPr>
          <w:color w:val="231F20"/>
        </w:rPr>
        <w:t>nhau</w:t>
      </w:r>
      <w:r>
        <w:rPr>
          <w:color w:val="231F20"/>
          <w:spacing w:val="-4"/>
        </w:rPr>
        <w:t> </w:t>
      </w:r>
      <w:r>
        <w:rPr>
          <w:color w:val="231F20"/>
        </w:rPr>
        <w:t>như</w:t>
      </w:r>
      <w:r>
        <w:rPr>
          <w:color w:val="231F20"/>
          <w:spacing w:val="-4"/>
        </w:rPr>
        <w:t> </w:t>
      </w:r>
      <w:r>
        <w:rPr>
          <w:color w:val="231F20"/>
        </w:rPr>
        <w:t>thế</w:t>
      </w:r>
      <w:r>
        <w:rPr>
          <w:color w:val="231F20"/>
          <w:spacing w:val="-4"/>
        </w:rPr>
        <w:t> </w:t>
      </w:r>
      <w:r>
        <w:rPr>
          <w:color w:val="231F20"/>
        </w:rPr>
        <w:t>nào?</w:t>
      </w:r>
      <w:r>
        <w:rPr>
          <w:color w:val="231F20"/>
          <w:spacing w:val="-4"/>
        </w:rPr>
        <w:t> </w:t>
      </w:r>
      <w:r>
        <w:rPr>
          <w:color w:val="231F20"/>
        </w:rPr>
        <w:t>Khi</w:t>
      </w:r>
      <w:r>
        <w:rPr>
          <w:color w:val="231F20"/>
          <w:spacing w:val="-4"/>
        </w:rPr>
        <w:t> </w:t>
      </w:r>
      <w:r>
        <w:rPr>
          <w:color w:val="231F20"/>
        </w:rPr>
        <w:t>tâm sinh</w:t>
      </w:r>
      <w:r>
        <w:rPr>
          <w:color w:val="231F20"/>
          <w:spacing w:val="-6"/>
        </w:rPr>
        <w:t> </w:t>
      </w:r>
      <w:r>
        <w:rPr>
          <w:color w:val="231F20"/>
        </w:rPr>
        <w:t>khởi,</w:t>
      </w:r>
      <w:r>
        <w:rPr>
          <w:color w:val="231F20"/>
          <w:spacing w:val="-6"/>
        </w:rPr>
        <w:t> </w:t>
      </w:r>
      <w:r>
        <w:rPr>
          <w:color w:val="231F20"/>
        </w:rPr>
        <w:t>chúng</w:t>
      </w:r>
      <w:r>
        <w:rPr>
          <w:color w:val="231F20"/>
          <w:spacing w:val="-6"/>
        </w:rPr>
        <w:t> </w:t>
      </w:r>
      <w:r>
        <w:rPr>
          <w:color w:val="231F20"/>
        </w:rPr>
        <w:t>không</w:t>
      </w:r>
      <w:r>
        <w:rPr>
          <w:color w:val="231F20"/>
          <w:spacing w:val="-6"/>
        </w:rPr>
        <w:t> </w:t>
      </w:r>
      <w:r>
        <w:rPr>
          <w:color w:val="231F20"/>
        </w:rPr>
        <w:t>thể</w:t>
      </w:r>
      <w:r>
        <w:rPr>
          <w:color w:val="231F20"/>
          <w:spacing w:val="-6"/>
        </w:rPr>
        <w:t> </w:t>
      </w:r>
      <w:r>
        <w:rPr>
          <w:color w:val="231F20"/>
        </w:rPr>
        <w:t>thiếu</w:t>
      </w:r>
      <w:r>
        <w:rPr>
          <w:color w:val="231F20"/>
          <w:spacing w:val="-6"/>
        </w:rPr>
        <w:t> </w:t>
      </w:r>
      <w:r>
        <w:rPr>
          <w:color w:val="231F20"/>
        </w:rPr>
        <w:t>tâm</w:t>
      </w:r>
      <w:r>
        <w:rPr>
          <w:color w:val="231F20"/>
          <w:spacing w:val="-6"/>
        </w:rPr>
        <w:t> </w:t>
      </w:r>
      <w:r>
        <w:rPr>
          <w:color w:val="231F20"/>
        </w:rPr>
        <w:t>sở</w:t>
      </w:r>
      <w:r>
        <w:rPr>
          <w:color w:val="231F20"/>
          <w:spacing w:val="-5"/>
        </w:rPr>
        <w:t> </w:t>
      </w:r>
      <w:r>
        <w:rPr>
          <w:color w:val="231F20"/>
        </w:rPr>
        <w:t>và</w:t>
      </w:r>
      <w:r>
        <w:rPr>
          <w:color w:val="231F20"/>
          <w:spacing w:val="-6"/>
        </w:rPr>
        <w:t> </w:t>
      </w:r>
      <w:r>
        <w:rPr>
          <w:color w:val="231F20"/>
        </w:rPr>
        <w:t>ngược </w:t>
      </w:r>
      <w:r>
        <w:rPr>
          <w:color w:val="231F20"/>
          <w:spacing w:val="-2"/>
        </w:rPr>
        <w:t>lại,</w:t>
      </w:r>
      <w:r>
        <w:rPr>
          <w:color w:val="231F20"/>
          <w:spacing w:val="-15"/>
        </w:rPr>
        <w:t> </w:t>
      </w:r>
      <w:r>
        <w:rPr>
          <w:color w:val="231F20"/>
          <w:spacing w:val="-2"/>
        </w:rPr>
        <w:t>chúng</w:t>
      </w:r>
      <w:r>
        <w:rPr>
          <w:color w:val="231F20"/>
          <w:spacing w:val="-15"/>
        </w:rPr>
        <w:t> </w:t>
      </w:r>
      <w:r>
        <w:rPr>
          <w:color w:val="231F20"/>
          <w:spacing w:val="-2"/>
        </w:rPr>
        <w:t>kinh</w:t>
      </w:r>
      <w:r>
        <w:rPr>
          <w:color w:val="231F20"/>
          <w:spacing w:val="-15"/>
        </w:rPr>
        <w:t> </w:t>
      </w:r>
      <w:r>
        <w:rPr>
          <w:color w:val="231F20"/>
          <w:spacing w:val="-2"/>
        </w:rPr>
        <w:t>nghiệm</w:t>
      </w:r>
      <w:r>
        <w:rPr>
          <w:color w:val="231F20"/>
          <w:spacing w:val="-15"/>
        </w:rPr>
        <w:t> </w:t>
      </w:r>
      <w:r>
        <w:rPr>
          <w:color w:val="231F20"/>
          <w:spacing w:val="-2"/>
        </w:rPr>
        <w:t>cùng</w:t>
      </w:r>
      <w:r>
        <w:rPr>
          <w:color w:val="231F20"/>
          <w:spacing w:val="-15"/>
        </w:rPr>
        <w:t> </w:t>
      </w:r>
      <w:r>
        <w:rPr>
          <w:color w:val="231F20"/>
          <w:spacing w:val="-2"/>
        </w:rPr>
        <w:t>một</w:t>
      </w:r>
      <w:r>
        <w:rPr>
          <w:color w:val="231F20"/>
          <w:spacing w:val="-15"/>
        </w:rPr>
        <w:t> </w:t>
      </w:r>
      <w:r>
        <w:rPr>
          <w:color w:val="231F20"/>
          <w:spacing w:val="-2"/>
        </w:rPr>
        <w:t>đối</w:t>
      </w:r>
      <w:r>
        <w:rPr>
          <w:color w:val="231F20"/>
          <w:spacing w:val="-15"/>
        </w:rPr>
        <w:t> </w:t>
      </w:r>
      <w:r>
        <w:rPr>
          <w:color w:val="231F20"/>
          <w:spacing w:val="-2"/>
        </w:rPr>
        <w:t>tượng</w:t>
      </w:r>
      <w:r>
        <w:rPr>
          <w:color w:val="231F20"/>
          <w:spacing w:val="-14"/>
        </w:rPr>
        <w:t> </w:t>
      </w:r>
      <w:r>
        <w:rPr>
          <w:color w:val="231F20"/>
          <w:spacing w:val="-2"/>
        </w:rPr>
        <w:t>và</w:t>
      </w:r>
      <w:r>
        <w:rPr>
          <w:color w:val="231F20"/>
          <w:spacing w:val="-15"/>
        </w:rPr>
        <w:t> </w:t>
      </w:r>
      <w:r>
        <w:rPr>
          <w:color w:val="231F20"/>
          <w:spacing w:val="-2"/>
        </w:rPr>
        <w:t>cùng </w:t>
      </w:r>
      <w:r>
        <w:rPr>
          <w:color w:val="231F20"/>
        </w:rPr>
        <w:t>diệt, vì vậy chúng duyên cho nhau theo phương thức</w:t>
      </w:r>
      <w:r>
        <w:rPr>
          <w:color w:val="231F20"/>
          <w:spacing w:val="-4"/>
        </w:rPr>
        <w:t> </w:t>
      </w:r>
      <w:r>
        <w:rPr>
          <w:color w:val="231F20"/>
        </w:rPr>
        <w:t>tương</w:t>
      </w:r>
      <w:r>
        <w:rPr>
          <w:color w:val="231F20"/>
          <w:spacing w:val="-4"/>
        </w:rPr>
        <w:t> </w:t>
      </w:r>
      <w:r>
        <w:rPr>
          <w:color w:val="231F20"/>
        </w:rPr>
        <w:t>ưng</w:t>
      </w:r>
      <w:r>
        <w:rPr>
          <w:color w:val="231F20"/>
          <w:spacing w:val="-4"/>
        </w:rPr>
        <w:t> </w:t>
      </w:r>
      <w:r>
        <w:rPr>
          <w:color w:val="231F20"/>
        </w:rPr>
        <w:t>duyên,</w:t>
      </w:r>
      <w:r>
        <w:rPr>
          <w:color w:val="231F20"/>
          <w:spacing w:val="-4"/>
        </w:rPr>
        <w:t> </w:t>
      </w:r>
      <w:r>
        <w:rPr>
          <w:color w:val="231F20"/>
        </w:rPr>
        <w:t>duyên</w:t>
      </w:r>
      <w:r>
        <w:rPr>
          <w:color w:val="231F20"/>
          <w:spacing w:val="-4"/>
        </w:rPr>
        <w:t> </w:t>
      </w:r>
      <w:r>
        <w:rPr>
          <w:color w:val="231F20"/>
        </w:rPr>
        <w:t>này</w:t>
      </w:r>
      <w:r>
        <w:rPr>
          <w:color w:val="231F20"/>
          <w:spacing w:val="-4"/>
        </w:rPr>
        <w:t> </w:t>
      </w:r>
      <w:r>
        <w:rPr>
          <w:color w:val="231F20"/>
        </w:rPr>
        <w:t>chỉ</w:t>
      </w:r>
      <w:r>
        <w:rPr>
          <w:color w:val="231F20"/>
          <w:spacing w:val="-4"/>
        </w:rPr>
        <w:t> </w:t>
      </w:r>
      <w:r>
        <w:rPr>
          <w:color w:val="231F20"/>
        </w:rPr>
        <w:t>áp</w:t>
      </w:r>
      <w:r>
        <w:rPr>
          <w:color w:val="231F20"/>
          <w:spacing w:val="-4"/>
        </w:rPr>
        <w:t> </w:t>
      </w:r>
      <w:r>
        <w:rPr>
          <w:color w:val="231F20"/>
        </w:rPr>
        <w:t>dụng</w:t>
      </w:r>
      <w:r>
        <w:rPr>
          <w:color w:val="231F20"/>
          <w:spacing w:val="-4"/>
        </w:rPr>
        <w:t> </w:t>
      </w:r>
      <w:r>
        <w:rPr>
          <w:color w:val="231F20"/>
        </w:rPr>
        <w:t>với trường</w:t>
      </w:r>
      <w:r>
        <w:rPr>
          <w:color w:val="231F20"/>
          <w:spacing w:val="-9"/>
        </w:rPr>
        <w:t> </w:t>
      </w:r>
      <w:r>
        <w:rPr>
          <w:color w:val="231F20"/>
        </w:rPr>
        <w:t>hợp</w:t>
      </w:r>
      <w:r>
        <w:rPr>
          <w:color w:val="231F20"/>
          <w:spacing w:val="-9"/>
        </w:rPr>
        <w:t> </w:t>
      </w:r>
      <w:r>
        <w:rPr>
          <w:color w:val="231F20"/>
        </w:rPr>
        <w:t>của</w:t>
      </w:r>
      <w:r>
        <w:rPr>
          <w:color w:val="231F20"/>
          <w:spacing w:val="-9"/>
        </w:rPr>
        <w:t> </w:t>
      </w:r>
      <w:r>
        <w:rPr>
          <w:color w:val="231F20"/>
        </w:rPr>
        <w:t>tâm</w:t>
      </w:r>
      <w:r>
        <w:rPr>
          <w:color w:val="231F20"/>
          <w:spacing w:val="-9"/>
        </w:rPr>
        <w:t> </w:t>
      </w:r>
      <w:r>
        <w:rPr>
          <w:color w:val="231F20"/>
        </w:rPr>
        <w:t>và</w:t>
      </w:r>
      <w:r>
        <w:rPr>
          <w:color w:val="231F20"/>
          <w:spacing w:val="-9"/>
        </w:rPr>
        <w:t> </w:t>
      </w:r>
      <w:r>
        <w:rPr>
          <w:color w:val="231F20"/>
        </w:rPr>
        <w:t>tâm</w:t>
      </w:r>
      <w:r>
        <w:rPr>
          <w:color w:val="231F20"/>
          <w:spacing w:val="-9"/>
        </w:rPr>
        <w:t> </w:t>
      </w:r>
      <w:r>
        <w:rPr>
          <w:color w:val="231F20"/>
        </w:rPr>
        <w:t>sở.</w:t>
      </w:r>
      <w:r>
        <w:rPr>
          <w:color w:val="231F20"/>
          <w:spacing w:val="-9"/>
        </w:rPr>
        <w:t> </w:t>
      </w:r>
      <w:r>
        <w:rPr>
          <w:color w:val="231F20"/>
        </w:rPr>
        <w:t>Loại</w:t>
      </w:r>
      <w:r>
        <w:rPr>
          <w:color w:val="231F20"/>
          <w:spacing w:val="-9"/>
        </w:rPr>
        <w:t> </w:t>
      </w:r>
      <w:r>
        <w:rPr>
          <w:color w:val="231F20"/>
        </w:rPr>
        <w:t>duyên</w:t>
      </w:r>
      <w:r>
        <w:rPr>
          <w:color w:val="231F20"/>
          <w:spacing w:val="-9"/>
        </w:rPr>
        <w:t> </w:t>
      </w:r>
      <w:r>
        <w:rPr>
          <w:color w:val="231F20"/>
        </w:rPr>
        <w:t>này</w:t>
      </w:r>
      <w:r>
        <w:rPr>
          <w:color w:val="231F20"/>
          <w:spacing w:val="-9"/>
        </w:rPr>
        <w:t> </w:t>
      </w:r>
      <w:r>
        <w:rPr>
          <w:color w:val="231F20"/>
        </w:rPr>
        <w:t>chỉ để</w:t>
      </w:r>
      <w:r>
        <w:rPr>
          <w:color w:val="231F20"/>
          <w:spacing w:val="-12"/>
        </w:rPr>
        <w:t> </w:t>
      </w:r>
      <w:r>
        <w:rPr>
          <w:color w:val="231F20"/>
        </w:rPr>
        <w:t>nhấn</w:t>
      </w:r>
      <w:r>
        <w:rPr>
          <w:color w:val="231F20"/>
          <w:spacing w:val="-12"/>
        </w:rPr>
        <w:t> </w:t>
      </w:r>
      <w:r>
        <w:rPr>
          <w:color w:val="231F20"/>
        </w:rPr>
        <w:t>mạnh,</w:t>
      </w:r>
      <w:r>
        <w:rPr>
          <w:color w:val="231F20"/>
          <w:spacing w:val="-12"/>
        </w:rPr>
        <w:t> </w:t>
      </w:r>
      <w:r>
        <w:rPr>
          <w:color w:val="231F20"/>
        </w:rPr>
        <w:t>giải</w:t>
      </w:r>
      <w:r>
        <w:rPr>
          <w:color w:val="231F20"/>
          <w:spacing w:val="-12"/>
        </w:rPr>
        <w:t> </w:t>
      </w:r>
      <w:r>
        <w:rPr>
          <w:color w:val="231F20"/>
        </w:rPr>
        <w:t>thích</w:t>
      </w:r>
      <w:r>
        <w:rPr>
          <w:color w:val="231F20"/>
          <w:spacing w:val="-12"/>
        </w:rPr>
        <w:t> </w:t>
      </w:r>
      <w:r>
        <w:rPr>
          <w:color w:val="231F20"/>
        </w:rPr>
        <w:t>về</w:t>
      </w:r>
      <w:r>
        <w:rPr>
          <w:color w:val="231F20"/>
          <w:spacing w:val="-12"/>
        </w:rPr>
        <w:t> </w:t>
      </w:r>
      <w:r>
        <w:rPr>
          <w:color w:val="231F20"/>
        </w:rPr>
        <w:t>những</w:t>
      </w:r>
      <w:r>
        <w:rPr>
          <w:color w:val="231F20"/>
          <w:spacing w:val="-12"/>
        </w:rPr>
        <w:t> </w:t>
      </w:r>
      <w:r>
        <w:rPr>
          <w:color w:val="231F20"/>
        </w:rPr>
        <w:t>điều</w:t>
      </w:r>
      <w:r>
        <w:rPr>
          <w:color w:val="231F20"/>
          <w:spacing w:val="-12"/>
        </w:rPr>
        <w:t> </w:t>
      </w:r>
      <w:r>
        <w:rPr>
          <w:color w:val="231F20"/>
        </w:rPr>
        <w:t>ta</w:t>
      </w:r>
      <w:r>
        <w:rPr>
          <w:color w:val="231F20"/>
          <w:spacing w:val="-12"/>
        </w:rPr>
        <w:t> </w:t>
      </w:r>
      <w:r>
        <w:rPr>
          <w:color w:val="231F20"/>
        </w:rPr>
        <w:t>đã</w:t>
      </w:r>
      <w:r>
        <w:rPr>
          <w:color w:val="231F20"/>
          <w:spacing w:val="-12"/>
        </w:rPr>
        <w:t> </w:t>
      </w:r>
      <w:r>
        <w:rPr>
          <w:color w:val="231F20"/>
        </w:rPr>
        <w:t>được nghe, rằng mỗi khi tâm sinh khởi, nó phải sinh khởi cùng với tâm sở và ngược lại, chúng cùng chủng loại và kinh nghiệm cùng đối tượng và hỗ trợ</w:t>
      </w:r>
      <w:r>
        <w:rPr>
          <w:color w:val="231F20"/>
          <w:spacing w:val="-4"/>
        </w:rPr>
        <w:t> </w:t>
      </w:r>
      <w:r>
        <w:rPr>
          <w:color w:val="231F20"/>
        </w:rPr>
        <w:t>cho</w:t>
      </w:r>
      <w:r>
        <w:rPr>
          <w:color w:val="231F20"/>
          <w:spacing w:val="-3"/>
        </w:rPr>
        <w:t> </w:t>
      </w:r>
      <w:r>
        <w:rPr>
          <w:color w:val="231F20"/>
        </w:rPr>
        <w:t>nhau,</w:t>
      </w:r>
      <w:r>
        <w:rPr>
          <w:color w:val="231F20"/>
          <w:spacing w:val="-3"/>
        </w:rPr>
        <w:t> </w:t>
      </w:r>
      <w:r>
        <w:rPr>
          <w:color w:val="231F20"/>
        </w:rPr>
        <w:t>theo</w:t>
      </w:r>
      <w:r>
        <w:rPr>
          <w:color w:val="231F20"/>
          <w:spacing w:val="-4"/>
        </w:rPr>
        <w:t> </w:t>
      </w:r>
      <w:r>
        <w:rPr>
          <w:color w:val="231F20"/>
        </w:rPr>
        <w:t>phương</w:t>
      </w:r>
      <w:r>
        <w:rPr>
          <w:color w:val="231F20"/>
          <w:spacing w:val="-3"/>
        </w:rPr>
        <w:t> </w:t>
      </w:r>
      <w:r>
        <w:rPr>
          <w:color w:val="231F20"/>
        </w:rPr>
        <w:t>thức</w:t>
      </w:r>
      <w:r>
        <w:rPr>
          <w:color w:val="231F20"/>
          <w:spacing w:val="-4"/>
        </w:rPr>
        <w:t> </w:t>
      </w:r>
      <w:r>
        <w:rPr>
          <w:color w:val="231F20"/>
        </w:rPr>
        <w:t>tương</w:t>
      </w:r>
      <w:r>
        <w:rPr>
          <w:color w:val="231F20"/>
          <w:spacing w:val="-4"/>
        </w:rPr>
        <w:t> </w:t>
      </w:r>
      <w:r>
        <w:rPr>
          <w:color w:val="231F20"/>
        </w:rPr>
        <w:t>ưng</w:t>
      </w:r>
      <w:r>
        <w:rPr>
          <w:color w:val="231F20"/>
          <w:spacing w:val="-3"/>
        </w:rPr>
        <w:t> </w:t>
      </w:r>
      <w:r>
        <w:rPr>
          <w:color w:val="231F20"/>
        </w:rPr>
        <w:t>duyên. Tâm và tâm sở cùng là danh pháp nhưng khác nhau về chức năng. Có 52 loại tâm sở, và khi tâm được tính chung vào thì có 53 thực tại là danh. Ở khoảnh</w:t>
      </w:r>
      <w:r>
        <w:rPr>
          <w:color w:val="231F20"/>
          <w:spacing w:val="-7"/>
        </w:rPr>
        <w:t> </w:t>
      </w:r>
      <w:r>
        <w:rPr>
          <w:color w:val="231F20"/>
        </w:rPr>
        <w:t>khắc</w:t>
      </w:r>
      <w:r>
        <w:rPr>
          <w:color w:val="231F20"/>
          <w:spacing w:val="-7"/>
        </w:rPr>
        <w:t> </w:t>
      </w:r>
      <w:r>
        <w:rPr>
          <w:color w:val="231F20"/>
        </w:rPr>
        <w:t>thấy</w:t>
      </w:r>
      <w:r>
        <w:rPr>
          <w:color w:val="231F20"/>
          <w:spacing w:val="-7"/>
        </w:rPr>
        <w:t> </w:t>
      </w:r>
      <w:r>
        <w:rPr>
          <w:color w:val="231F20"/>
        </w:rPr>
        <w:t>hiện</w:t>
      </w:r>
      <w:r>
        <w:rPr>
          <w:color w:val="231F20"/>
          <w:spacing w:val="-7"/>
        </w:rPr>
        <w:t> </w:t>
      </w:r>
      <w:r>
        <w:rPr>
          <w:color w:val="231F20"/>
        </w:rPr>
        <w:t>giờ,</w:t>
      </w:r>
      <w:r>
        <w:rPr>
          <w:color w:val="231F20"/>
          <w:spacing w:val="-7"/>
        </w:rPr>
        <w:t> </w:t>
      </w:r>
      <w:r>
        <w:rPr>
          <w:color w:val="231F20"/>
        </w:rPr>
        <w:t>có</w:t>
      </w:r>
      <w:r>
        <w:rPr>
          <w:color w:val="231F20"/>
          <w:spacing w:val="-7"/>
        </w:rPr>
        <w:t> </w:t>
      </w:r>
      <w:r>
        <w:rPr>
          <w:color w:val="231F20"/>
        </w:rPr>
        <w:t>tâm</w:t>
      </w:r>
      <w:r>
        <w:rPr>
          <w:color w:val="231F20"/>
          <w:spacing w:val="-7"/>
        </w:rPr>
        <w:t> </w:t>
      </w:r>
      <w:r>
        <w:rPr>
          <w:color w:val="231F20"/>
        </w:rPr>
        <w:t>và</w:t>
      </w:r>
      <w:r>
        <w:rPr>
          <w:color w:val="231F20"/>
          <w:spacing w:val="-7"/>
        </w:rPr>
        <w:t> </w:t>
      </w:r>
      <w:r>
        <w:rPr>
          <w:color w:val="231F20"/>
        </w:rPr>
        <w:t>tâm</w:t>
      </w:r>
      <w:r>
        <w:rPr>
          <w:color w:val="231F20"/>
          <w:spacing w:val="-7"/>
        </w:rPr>
        <w:t> </w:t>
      </w:r>
      <w:r>
        <w:rPr>
          <w:color w:val="231F20"/>
        </w:rPr>
        <w:t>sở</w:t>
      </w:r>
      <w:r>
        <w:rPr>
          <w:color w:val="231F20"/>
          <w:spacing w:val="-7"/>
        </w:rPr>
        <w:t> </w:t>
      </w:r>
      <w:r>
        <w:rPr>
          <w:color w:val="231F20"/>
        </w:rPr>
        <w:t>cùng sinh khởi kinh nghiệm đối tượng thị giác, nhưng chỉ riêng tâm </w:t>
      </w:r>
      <w:r>
        <w:rPr>
          <w:i/>
          <w:color w:val="231F20"/>
        </w:rPr>
        <w:t>thấy </w:t>
      </w:r>
      <w:r>
        <w:rPr>
          <w:color w:val="231F20"/>
        </w:rPr>
        <w:t>đối tượng thị giác, các tâm sở không</w:t>
      </w:r>
      <w:r>
        <w:rPr>
          <w:color w:val="231F20"/>
          <w:spacing w:val="-14"/>
        </w:rPr>
        <w:t> </w:t>
      </w:r>
      <w:r>
        <w:rPr>
          <w:i/>
          <w:color w:val="231F20"/>
        </w:rPr>
        <w:t>thấy</w:t>
      </w:r>
      <w:r>
        <w:rPr>
          <w:i/>
          <w:color w:val="231F20"/>
          <w:spacing w:val="-15"/>
        </w:rPr>
        <w:t> </w:t>
      </w:r>
      <w:r>
        <w:rPr>
          <w:color w:val="231F20"/>
        </w:rPr>
        <w:t>mà</w:t>
      </w:r>
      <w:r>
        <w:rPr>
          <w:color w:val="231F20"/>
          <w:spacing w:val="-14"/>
        </w:rPr>
        <w:t> </w:t>
      </w:r>
      <w:r>
        <w:rPr>
          <w:color w:val="231F20"/>
        </w:rPr>
        <w:t>có</w:t>
      </w:r>
      <w:r>
        <w:rPr>
          <w:color w:val="231F20"/>
          <w:spacing w:val="-15"/>
        </w:rPr>
        <w:t> </w:t>
      </w:r>
      <w:r>
        <w:rPr>
          <w:color w:val="231F20"/>
        </w:rPr>
        <w:t>các</w:t>
      </w:r>
      <w:r>
        <w:rPr>
          <w:color w:val="231F20"/>
          <w:spacing w:val="-15"/>
        </w:rPr>
        <w:t> </w:t>
      </w:r>
      <w:r>
        <w:rPr>
          <w:color w:val="231F20"/>
        </w:rPr>
        <w:t>chức</w:t>
      </w:r>
      <w:r>
        <w:rPr>
          <w:color w:val="231F20"/>
          <w:spacing w:val="-14"/>
        </w:rPr>
        <w:t> </w:t>
      </w:r>
      <w:r>
        <w:rPr>
          <w:color w:val="231F20"/>
        </w:rPr>
        <w:t>năng</w:t>
      </w:r>
      <w:r>
        <w:rPr>
          <w:color w:val="231F20"/>
          <w:spacing w:val="-15"/>
        </w:rPr>
        <w:t> </w:t>
      </w:r>
      <w:r>
        <w:rPr>
          <w:color w:val="231F20"/>
        </w:rPr>
        <w:t>khác.</w:t>
      </w:r>
      <w:r>
        <w:rPr>
          <w:color w:val="231F20"/>
          <w:spacing w:val="-15"/>
        </w:rPr>
        <w:t> </w:t>
      </w:r>
      <w:r>
        <w:rPr>
          <w:color w:val="231F20"/>
        </w:rPr>
        <w:t>Chúng</w:t>
      </w:r>
      <w:r>
        <w:rPr>
          <w:color w:val="231F20"/>
          <w:spacing w:val="-14"/>
        </w:rPr>
        <w:t> </w:t>
      </w:r>
      <w:r>
        <w:rPr>
          <w:color w:val="231F20"/>
        </w:rPr>
        <w:t>sinh khởi</w:t>
      </w:r>
      <w:r>
        <w:rPr>
          <w:color w:val="231F20"/>
          <w:spacing w:val="-11"/>
        </w:rPr>
        <w:t> </w:t>
      </w:r>
      <w:r>
        <w:rPr>
          <w:color w:val="231F20"/>
        </w:rPr>
        <w:t>cùng</w:t>
      </w:r>
      <w:r>
        <w:rPr>
          <w:color w:val="231F20"/>
          <w:spacing w:val="-11"/>
        </w:rPr>
        <w:t> </w:t>
      </w:r>
      <w:r>
        <w:rPr>
          <w:color w:val="231F20"/>
        </w:rPr>
        <w:t>nhau</w:t>
      </w:r>
      <w:r>
        <w:rPr>
          <w:color w:val="231F20"/>
          <w:spacing w:val="-11"/>
        </w:rPr>
        <w:t> </w:t>
      </w:r>
      <w:r>
        <w:rPr>
          <w:color w:val="231F20"/>
        </w:rPr>
        <w:t>và</w:t>
      </w:r>
      <w:r>
        <w:rPr>
          <w:color w:val="231F20"/>
          <w:spacing w:val="-11"/>
        </w:rPr>
        <w:t> </w:t>
      </w:r>
      <w:r>
        <w:rPr>
          <w:color w:val="231F20"/>
        </w:rPr>
        <w:t>phụ</w:t>
      </w:r>
      <w:r>
        <w:rPr>
          <w:color w:val="231F20"/>
          <w:spacing w:val="-11"/>
        </w:rPr>
        <w:t> </w:t>
      </w:r>
      <w:r>
        <w:rPr>
          <w:color w:val="231F20"/>
        </w:rPr>
        <w:t>thuộc</w:t>
      </w:r>
      <w:r>
        <w:rPr>
          <w:color w:val="231F20"/>
          <w:spacing w:val="-11"/>
        </w:rPr>
        <w:t> </w:t>
      </w:r>
      <w:r>
        <w:rPr>
          <w:color w:val="231F20"/>
        </w:rPr>
        <w:t>lẫn</w:t>
      </w:r>
      <w:r>
        <w:rPr>
          <w:color w:val="231F20"/>
          <w:spacing w:val="-11"/>
        </w:rPr>
        <w:t> </w:t>
      </w:r>
      <w:r>
        <w:rPr>
          <w:color w:val="231F20"/>
        </w:rPr>
        <w:t>nhau.</w:t>
      </w:r>
      <w:r>
        <w:rPr>
          <w:color w:val="231F20"/>
          <w:spacing w:val="-16"/>
        </w:rPr>
        <w:t> </w:t>
      </w:r>
      <w:r>
        <w:rPr>
          <w:color w:val="231F20"/>
        </w:rPr>
        <w:t>Vì</w:t>
      </w:r>
      <w:r>
        <w:rPr>
          <w:color w:val="231F20"/>
          <w:spacing w:val="-11"/>
        </w:rPr>
        <w:t> </w:t>
      </w:r>
      <w:r>
        <w:rPr>
          <w:color w:val="231F20"/>
        </w:rPr>
        <w:t>vậy,</w:t>
      </w:r>
      <w:r>
        <w:rPr>
          <w:color w:val="231F20"/>
          <w:spacing w:val="-11"/>
        </w:rPr>
        <w:t> </w:t>
      </w:r>
      <w:r>
        <w:rPr>
          <w:color w:val="231F20"/>
        </w:rPr>
        <w:t>khi nghe</w:t>
      </w:r>
      <w:r>
        <w:rPr>
          <w:color w:val="231F20"/>
          <w:spacing w:val="-8"/>
        </w:rPr>
        <w:t> </w:t>
      </w:r>
      <w:r>
        <w:rPr>
          <w:color w:val="231F20"/>
        </w:rPr>
        <w:t>cụm</w:t>
      </w:r>
      <w:r>
        <w:rPr>
          <w:color w:val="231F20"/>
          <w:spacing w:val="-8"/>
        </w:rPr>
        <w:t> </w:t>
      </w:r>
      <w:r>
        <w:rPr>
          <w:color w:val="231F20"/>
        </w:rPr>
        <w:t>từ</w:t>
      </w:r>
      <w:r>
        <w:rPr>
          <w:color w:val="231F20"/>
          <w:spacing w:val="-8"/>
        </w:rPr>
        <w:t> </w:t>
      </w:r>
      <w:r>
        <w:rPr>
          <w:color w:val="231F20"/>
        </w:rPr>
        <w:t>“tương</w:t>
      </w:r>
      <w:r>
        <w:rPr>
          <w:color w:val="231F20"/>
          <w:spacing w:val="-8"/>
        </w:rPr>
        <w:t> </w:t>
      </w:r>
      <w:r>
        <w:rPr>
          <w:color w:val="231F20"/>
        </w:rPr>
        <w:t>ưng</w:t>
      </w:r>
      <w:r>
        <w:rPr>
          <w:color w:val="231F20"/>
          <w:spacing w:val="-8"/>
        </w:rPr>
        <w:t> </w:t>
      </w:r>
      <w:r>
        <w:rPr>
          <w:color w:val="231F20"/>
        </w:rPr>
        <w:t>duyên”,</w:t>
      </w:r>
      <w:r>
        <w:rPr>
          <w:color w:val="231F20"/>
          <w:spacing w:val="-8"/>
        </w:rPr>
        <w:t> </w:t>
      </w:r>
      <w:r>
        <w:rPr>
          <w:color w:val="231F20"/>
        </w:rPr>
        <w:t>ta</w:t>
      </w:r>
      <w:r>
        <w:rPr>
          <w:color w:val="231F20"/>
          <w:spacing w:val="-8"/>
        </w:rPr>
        <w:t> </w:t>
      </w:r>
      <w:r>
        <w:rPr>
          <w:color w:val="231F20"/>
        </w:rPr>
        <w:t>không</w:t>
      </w:r>
      <w:r>
        <w:rPr>
          <w:color w:val="231F20"/>
          <w:spacing w:val="-8"/>
        </w:rPr>
        <w:t> </w:t>
      </w:r>
      <w:r>
        <w:rPr>
          <w:color w:val="231F20"/>
        </w:rPr>
        <w:t>có</w:t>
      </w:r>
      <w:r>
        <w:rPr>
          <w:color w:val="231F20"/>
          <w:spacing w:val="-8"/>
        </w:rPr>
        <w:t> </w:t>
      </w:r>
      <w:r>
        <w:rPr>
          <w:color w:val="231F20"/>
        </w:rPr>
        <w:t>hoài nghi</w:t>
      </w:r>
      <w:r>
        <w:rPr>
          <w:color w:val="231F20"/>
          <w:spacing w:val="-8"/>
        </w:rPr>
        <w:t> </w:t>
      </w:r>
      <w:r>
        <w:rPr>
          <w:color w:val="231F20"/>
        </w:rPr>
        <w:t>gì</w:t>
      </w:r>
      <w:r>
        <w:rPr>
          <w:color w:val="231F20"/>
          <w:spacing w:val="-8"/>
        </w:rPr>
        <w:t> </w:t>
      </w:r>
      <w:r>
        <w:rPr>
          <w:color w:val="231F20"/>
        </w:rPr>
        <w:t>cả,</w:t>
      </w:r>
      <w:r>
        <w:rPr>
          <w:color w:val="231F20"/>
          <w:spacing w:val="-8"/>
        </w:rPr>
        <w:t> </w:t>
      </w:r>
      <w:r>
        <w:rPr>
          <w:color w:val="231F20"/>
        </w:rPr>
        <w:t>chắc</w:t>
      </w:r>
      <w:r>
        <w:rPr>
          <w:color w:val="231F20"/>
          <w:spacing w:val="-8"/>
        </w:rPr>
        <w:t> </w:t>
      </w:r>
      <w:r>
        <w:rPr>
          <w:color w:val="231F20"/>
        </w:rPr>
        <w:t>chắn</w:t>
      </w:r>
      <w:r>
        <w:rPr>
          <w:color w:val="231F20"/>
          <w:spacing w:val="-8"/>
        </w:rPr>
        <w:t> </w:t>
      </w:r>
      <w:r>
        <w:rPr>
          <w:color w:val="231F20"/>
        </w:rPr>
        <w:t>chúng</w:t>
      </w:r>
      <w:r>
        <w:rPr>
          <w:color w:val="231F20"/>
          <w:spacing w:val="-8"/>
        </w:rPr>
        <w:t> </w:t>
      </w:r>
      <w:r>
        <w:rPr>
          <w:color w:val="231F20"/>
        </w:rPr>
        <w:t>phải</w:t>
      </w:r>
      <w:r>
        <w:rPr>
          <w:color w:val="231F20"/>
          <w:spacing w:val="-8"/>
        </w:rPr>
        <w:t> </w:t>
      </w:r>
      <w:r>
        <w:rPr>
          <w:color w:val="231F20"/>
        </w:rPr>
        <w:t>là</w:t>
      </w:r>
      <w:r>
        <w:rPr>
          <w:color w:val="231F20"/>
          <w:spacing w:val="-8"/>
        </w:rPr>
        <w:t> </w:t>
      </w:r>
      <w:r>
        <w:rPr>
          <w:color w:val="231F20"/>
        </w:rPr>
        <w:t>tâm</w:t>
      </w:r>
      <w:r>
        <w:rPr>
          <w:color w:val="231F20"/>
          <w:spacing w:val="-8"/>
        </w:rPr>
        <w:t> </w:t>
      </w:r>
      <w:r>
        <w:rPr>
          <w:color w:val="231F20"/>
        </w:rPr>
        <w:t>và</w:t>
      </w:r>
      <w:r>
        <w:rPr>
          <w:color w:val="231F20"/>
          <w:spacing w:val="-8"/>
        </w:rPr>
        <w:t> </w:t>
      </w:r>
      <w:r>
        <w:rPr>
          <w:color w:val="231F20"/>
        </w:rPr>
        <w:t>tâm</w:t>
      </w:r>
      <w:r>
        <w:rPr>
          <w:color w:val="231F20"/>
          <w:spacing w:val="-8"/>
        </w:rPr>
        <w:t> </w:t>
      </w:r>
      <w:r>
        <w:rPr>
          <w:color w:val="231F20"/>
        </w:rPr>
        <w:t>sở, chúng</w:t>
      </w:r>
      <w:r>
        <w:rPr>
          <w:color w:val="231F20"/>
          <w:spacing w:val="-13"/>
        </w:rPr>
        <w:t> </w:t>
      </w:r>
      <w:r>
        <w:rPr>
          <w:color w:val="231F20"/>
        </w:rPr>
        <w:t>sinh</w:t>
      </w:r>
      <w:r>
        <w:rPr>
          <w:color w:val="231F20"/>
          <w:spacing w:val="-13"/>
        </w:rPr>
        <w:t> </w:t>
      </w:r>
      <w:r>
        <w:rPr>
          <w:color w:val="231F20"/>
        </w:rPr>
        <w:t>khởi</w:t>
      </w:r>
      <w:r>
        <w:rPr>
          <w:color w:val="231F20"/>
          <w:spacing w:val="-13"/>
        </w:rPr>
        <w:t> </w:t>
      </w:r>
      <w:r>
        <w:rPr>
          <w:color w:val="231F20"/>
        </w:rPr>
        <w:t>cùng</w:t>
      </w:r>
      <w:r>
        <w:rPr>
          <w:color w:val="231F20"/>
          <w:spacing w:val="-13"/>
        </w:rPr>
        <w:t> </w:t>
      </w:r>
      <w:r>
        <w:rPr>
          <w:color w:val="231F20"/>
        </w:rPr>
        <w:t>nhau</w:t>
      </w:r>
      <w:r>
        <w:rPr>
          <w:color w:val="231F20"/>
          <w:spacing w:val="-13"/>
        </w:rPr>
        <w:t> </w:t>
      </w:r>
      <w:r>
        <w:rPr>
          <w:color w:val="231F20"/>
        </w:rPr>
        <w:t>và</w:t>
      </w:r>
      <w:r>
        <w:rPr>
          <w:color w:val="231F20"/>
          <w:spacing w:val="-13"/>
        </w:rPr>
        <w:t> </w:t>
      </w:r>
      <w:r>
        <w:rPr>
          <w:color w:val="231F20"/>
        </w:rPr>
        <w:t>hỗ</w:t>
      </w:r>
      <w:r>
        <w:rPr>
          <w:color w:val="231F20"/>
          <w:spacing w:val="-13"/>
        </w:rPr>
        <w:t> </w:t>
      </w:r>
      <w:r>
        <w:rPr>
          <w:color w:val="231F20"/>
        </w:rPr>
        <w:t>trợ</w:t>
      </w:r>
      <w:r>
        <w:rPr>
          <w:color w:val="231F20"/>
          <w:spacing w:val="-13"/>
        </w:rPr>
        <w:t> </w:t>
      </w:r>
      <w:r>
        <w:rPr>
          <w:color w:val="231F20"/>
        </w:rPr>
        <w:t>lẫn</w:t>
      </w:r>
      <w:r>
        <w:rPr>
          <w:color w:val="231F20"/>
          <w:spacing w:val="-13"/>
        </w:rPr>
        <w:t> </w:t>
      </w:r>
      <w:r>
        <w:rPr>
          <w:color w:val="231F20"/>
        </w:rPr>
        <w:t>nhau.</w:t>
      </w:r>
      <w:r>
        <w:rPr>
          <w:color w:val="231F20"/>
          <w:spacing w:val="-13"/>
        </w:rPr>
        <w:t> </w:t>
      </w:r>
      <w:r>
        <w:rPr>
          <w:color w:val="231F20"/>
          <w:spacing w:val="-5"/>
        </w:rPr>
        <w:t>Đặc</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tính của tâm và tâm sở không bao giờ thay đổi. Tâm và tâm sở hiện giờ có phụ thuộc vào tâm </w:t>
      </w:r>
      <w:r>
        <w:rPr>
          <w:color w:val="231F20"/>
        </w:rPr>
        <w:t>và tâm</w:t>
      </w:r>
      <w:r>
        <w:rPr>
          <w:color w:val="231F20"/>
          <w:spacing w:val="-13"/>
        </w:rPr>
        <w:t> </w:t>
      </w:r>
      <w:r>
        <w:rPr>
          <w:color w:val="231F20"/>
        </w:rPr>
        <w:t>sở</w:t>
      </w:r>
      <w:r>
        <w:rPr>
          <w:color w:val="231F20"/>
          <w:spacing w:val="-13"/>
        </w:rPr>
        <w:t> </w:t>
      </w:r>
      <w:r>
        <w:rPr>
          <w:color w:val="231F20"/>
        </w:rPr>
        <w:t>ở</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sau</w:t>
      </w:r>
      <w:r>
        <w:rPr>
          <w:color w:val="231F20"/>
          <w:spacing w:val="-13"/>
        </w:rPr>
        <w:t> </w:t>
      </w:r>
      <w:r>
        <w:rPr>
          <w:color w:val="231F20"/>
        </w:rPr>
        <w:t>theo</w:t>
      </w:r>
      <w:r>
        <w:rPr>
          <w:color w:val="231F20"/>
          <w:spacing w:val="-13"/>
        </w:rPr>
        <w:t> </w:t>
      </w:r>
      <w:r>
        <w:rPr>
          <w:color w:val="231F20"/>
        </w:rPr>
        <w:t>phương</w:t>
      </w:r>
      <w:r>
        <w:rPr>
          <w:color w:val="231F20"/>
          <w:spacing w:val="-13"/>
        </w:rPr>
        <w:t> </w:t>
      </w:r>
      <w:r>
        <w:rPr>
          <w:color w:val="231F20"/>
        </w:rPr>
        <w:t>thức</w:t>
      </w:r>
      <w:r>
        <w:rPr>
          <w:color w:val="231F20"/>
          <w:spacing w:val="-13"/>
        </w:rPr>
        <w:t> </w:t>
      </w:r>
      <w:r>
        <w:rPr>
          <w:color w:val="231F20"/>
        </w:rPr>
        <w:t>tương ưng</w:t>
      </w:r>
      <w:r>
        <w:rPr>
          <w:color w:val="231F20"/>
          <w:spacing w:val="-16"/>
        </w:rPr>
        <w:t> </w:t>
      </w:r>
      <w:r>
        <w:rPr>
          <w:color w:val="231F20"/>
        </w:rPr>
        <w:t>duyên</w:t>
      </w:r>
      <w:r>
        <w:rPr>
          <w:color w:val="231F20"/>
          <w:spacing w:val="-16"/>
        </w:rPr>
        <w:t> </w:t>
      </w:r>
      <w:r>
        <w:rPr>
          <w:color w:val="231F20"/>
        </w:rPr>
        <w:t>không?</w:t>
      </w:r>
      <w:r>
        <w:rPr>
          <w:color w:val="231F20"/>
          <w:spacing w:val="-16"/>
        </w:rPr>
        <w:t> </w:t>
      </w:r>
      <w:r>
        <w:rPr>
          <w:color w:val="231F20"/>
        </w:rPr>
        <w:t>(Trả</w:t>
      </w:r>
      <w:r>
        <w:rPr>
          <w:color w:val="231F20"/>
          <w:spacing w:val="-16"/>
        </w:rPr>
        <w:t> </w:t>
      </w:r>
      <w:r>
        <w:rPr>
          <w:color w:val="231F20"/>
        </w:rPr>
        <w:t>lời:</w:t>
      </w:r>
      <w:r>
        <w:rPr>
          <w:color w:val="231F20"/>
          <w:spacing w:val="-16"/>
        </w:rPr>
        <w:t> </w:t>
      </w:r>
      <w:r>
        <w:rPr>
          <w:color w:val="231F20"/>
        </w:rPr>
        <w:t>Không)</w:t>
      </w:r>
      <w:r>
        <w:rPr>
          <w:color w:val="231F20"/>
          <w:spacing w:val="-16"/>
        </w:rPr>
        <w:t> </w:t>
      </w:r>
      <w:r>
        <w:rPr>
          <w:color w:val="231F20"/>
        </w:rPr>
        <w:t>Khi</w:t>
      </w:r>
      <w:r>
        <w:rPr>
          <w:color w:val="231F20"/>
          <w:spacing w:val="-16"/>
        </w:rPr>
        <w:t> </w:t>
      </w:r>
      <w:r>
        <w:rPr>
          <w:color w:val="231F20"/>
        </w:rPr>
        <w:t>hiểu</w:t>
      </w:r>
      <w:r>
        <w:rPr>
          <w:color w:val="231F20"/>
          <w:spacing w:val="-16"/>
        </w:rPr>
        <w:t> </w:t>
      </w:r>
      <w:r>
        <w:rPr>
          <w:color w:val="231F20"/>
        </w:rPr>
        <w:t>được điều này, ta sẽ hiểu chắc hơn về các thực tại là danh đang sinh khởi cùng nhau. Đó là cách thức để hiểu về những gì được nghe một cách rõ ràng hơn. Liệu sắc sinh khởi có thể liên hệ với các sắc khác sinh cùng nó theo phương thức tương ưng duyên không?</w:t>
      </w:r>
    </w:p>
    <w:p>
      <w:pPr>
        <w:pStyle w:val="BodyText"/>
        <w:spacing w:line="256" w:lineRule="auto" w:before="114"/>
      </w:pPr>
      <w:r>
        <w:rPr>
          <w:b/>
          <w:i/>
          <w:color w:val="231F20"/>
        </w:rPr>
        <w:t>Người hỏi: </w:t>
      </w:r>
      <w:r>
        <w:rPr>
          <w:color w:val="231F20"/>
        </w:rPr>
        <w:t>Theo sư vừa nghe thì tương </w:t>
      </w:r>
      <w:r>
        <w:rPr>
          <w:color w:val="231F20"/>
        </w:rPr>
        <w:t>ưng duyên chỉ có nói về danh mà thôi.</w:t>
      </w:r>
    </w:p>
    <w:p>
      <w:pPr>
        <w:spacing w:line="256" w:lineRule="auto" w:before="115"/>
        <w:ind w:left="141" w:right="139" w:firstLine="396"/>
        <w:jc w:val="both"/>
        <w:rPr>
          <w:sz w:val="27"/>
        </w:rPr>
      </w:pPr>
      <w:r>
        <w:rPr>
          <w:b/>
          <w:i/>
          <w:color w:val="231F20"/>
          <w:sz w:val="27"/>
        </w:rPr>
        <w:t>Achaan Sujin: </w:t>
      </w:r>
      <w:r>
        <w:rPr>
          <w:color w:val="231F20"/>
          <w:sz w:val="27"/>
        </w:rPr>
        <w:t>Đúng vậy. Thế tương ưng duyên là gì?</w:t>
      </w:r>
    </w:p>
    <w:p>
      <w:pPr>
        <w:pStyle w:val="BodyText"/>
        <w:spacing w:line="256" w:lineRule="auto" w:before="114"/>
      </w:pPr>
      <w:r>
        <w:rPr>
          <w:b/>
          <w:i/>
          <w:color w:val="231F20"/>
        </w:rPr>
        <w:t>Người hỏi: </w:t>
      </w:r>
      <w:r>
        <w:rPr>
          <w:color w:val="231F20"/>
        </w:rPr>
        <w:t>Tức là sự hỗ trợ lẫn nhau </w:t>
      </w:r>
      <w:r>
        <w:rPr>
          <w:color w:val="231F20"/>
        </w:rPr>
        <w:t>giữa danh với danh.</w:t>
      </w:r>
    </w:p>
    <w:p>
      <w:pPr>
        <w:pStyle w:val="BodyText"/>
        <w:spacing w:line="256" w:lineRule="auto" w:before="114"/>
      </w:pPr>
      <w:r>
        <w:rPr>
          <w:b/>
          <w:i/>
          <w:color w:val="231F20"/>
        </w:rPr>
        <w:t>Achaan Sujin:</w:t>
      </w:r>
      <w:r>
        <w:rPr>
          <w:b/>
          <w:i/>
          <w:color w:val="231F20"/>
          <w:spacing w:val="40"/>
        </w:rPr>
        <w:t> </w:t>
      </w:r>
      <w:r>
        <w:rPr>
          <w:color w:val="231F20"/>
        </w:rPr>
        <w:t>Nói đến tương ưng duyên là nói đến loại duyên phản ánh các thực tại là </w:t>
      </w:r>
      <w:r>
        <w:rPr>
          <w:color w:val="231F20"/>
        </w:rPr>
        <w:t>danh đồng sinh, đồng cảnh, đồng căn và đồng diệt với </w:t>
      </w:r>
      <w:r>
        <w:rPr>
          <w:color w:val="231F20"/>
          <w:spacing w:val="-2"/>
        </w:rPr>
        <w:t>nhau.</w:t>
      </w:r>
    </w:p>
    <w:p>
      <w:pPr>
        <w:pStyle w:val="BodyText"/>
        <w:spacing w:line="256" w:lineRule="auto" w:before="114"/>
      </w:pPr>
      <w:r>
        <w:rPr>
          <w:b/>
          <w:i/>
          <w:color w:val="231F20"/>
        </w:rPr>
        <w:t>Sarah:</w:t>
      </w:r>
      <w:r>
        <w:rPr>
          <w:b/>
          <w:i/>
          <w:color w:val="231F20"/>
          <w:spacing w:val="-1"/>
        </w:rPr>
        <w:t> </w:t>
      </w:r>
      <w:r>
        <w:rPr>
          <w:color w:val="231F20"/>
        </w:rPr>
        <w:t>Tất cả đều nói đến hiện giờ. Như hiện giờ có tham, nó có thể sinh khởi cùng hay </w:t>
      </w:r>
      <w:r>
        <w:rPr>
          <w:color w:val="231F20"/>
        </w:rPr>
        <w:t>không cùng tà kiến. Vậy chúng có phải là tương ưng duyên hay không còn tùy thuộc vào việc tà kiến có sinh khởi cùng nó hay không. Nếu ở khoảnh khắc</w:t>
      </w:r>
      <w:r>
        <w:rPr>
          <w:color w:val="231F20"/>
          <w:spacing w:val="5"/>
        </w:rPr>
        <w:t> </w:t>
      </w:r>
      <w:r>
        <w:rPr>
          <w:color w:val="231F20"/>
        </w:rPr>
        <w:t>đó</w:t>
      </w:r>
      <w:r>
        <w:rPr>
          <w:color w:val="231F20"/>
          <w:spacing w:val="5"/>
        </w:rPr>
        <w:t> </w:t>
      </w:r>
      <w:r>
        <w:rPr>
          <w:color w:val="231F20"/>
        </w:rPr>
        <w:t>không</w:t>
      </w:r>
      <w:r>
        <w:rPr>
          <w:color w:val="231F20"/>
          <w:spacing w:val="5"/>
        </w:rPr>
        <w:t> </w:t>
      </w:r>
      <w:r>
        <w:rPr>
          <w:color w:val="231F20"/>
        </w:rPr>
        <w:t>có</w:t>
      </w:r>
      <w:r>
        <w:rPr>
          <w:color w:val="231F20"/>
          <w:spacing w:val="5"/>
        </w:rPr>
        <w:t> </w:t>
      </w:r>
      <w:r>
        <w:rPr>
          <w:color w:val="231F20"/>
        </w:rPr>
        <w:t>tà</w:t>
      </w:r>
      <w:r>
        <w:rPr>
          <w:color w:val="231F20"/>
          <w:spacing w:val="5"/>
        </w:rPr>
        <w:t> </w:t>
      </w:r>
      <w:r>
        <w:rPr>
          <w:color w:val="231F20"/>
        </w:rPr>
        <w:t>kiến</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cùng</w:t>
      </w:r>
      <w:r>
        <w:rPr>
          <w:color w:val="231F20"/>
          <w:spacing w:val="5"/>
        </w:rPr>
        <w:t> </w:t>
      </w:r>
      <w:r>
        <w:rPr>
          <w:color w:val="231F20"/>
        </w:rPr>
        <w:t>tham</w:t>
      </w:r>
      <w:r>
        <w:rPr>
          <w:color w:val="231F20"/>
          <w:spacing w:val="5"/>
        </w:rPr>
        <w:t> </w:t>
      </w:r>
      <w:r>
        <w:rPr>
          <w:color w:val="231F20"/>
          <w:spacing w:val="-5"/>
        </w:rPr>
        <w:t>thì</w:t>
      </w:r>
    </w:p>
    <w:p>
      <w:pPr>
        <w:pStyle w:val="BodyText"/>
        <w:spacing w:after="0" w:line="256" w:lineRule="auto"/>
        <w:sectPr>
          <w:pgSz w:w="7660" w:h="11630"/>
          <w:pgMar w:header="892" w:footer="0" w:top="1220" w:bottom="280" w:left="992" w:right="992"/>
        </w:sectPr>
      </w:pPr>
    </w:p>
    <w:p>
      <w:pPr>
        <w:pStyle w:val="BodyText"/>
        <w:spacing w:line="259" w:lineRule="auto"/>
        <w:ind w:firstLine="0"/>
      </w:pPr>
      <w:r>
        <w:rPr>
          <w:color w:val="231F20"/>
        </w:rPr>
        <w:t>khi ấy chúng không sinh khởi theo phương </w:t>
      </w:r>
      <w:r>
        <w:rPr>
          <w:color w:val="231F20"/>
        </w:rPr>
        <w:t>thức tương ưng duyên, mà là bất tương ưng duyên hay ly tương ưng duyên. Vậy tùy thuộc vào những khoảnh khắc thiện hay bất thiện khác nhau, chỉ những danh pháp nào sinh khởi cùng nhau, kinh nghiệm cùng cảnh với nhau mới duyên cho nhau theo tương ưng duyên.</w:t>
      </w:r>
    </w:p>
    <w:p>
      <w:pPr>
        <w:pStyle w:val="BodyText"/>
        <w:spacing w:line="273" w:lineRule="auto" w:before="130"/>
      </w:pPr>
      <w:r>
        <w:rPr>
          <w:b/>
          <w:i/>
          <w:color w:val="231F20"/>
        </w:rPr>
        <w:t>Người</w:t>
      </w:r>
      <w:r>
        <w:rPr>
          <w:b/>
          <w:i/>
          <w:color w:val="231F20"/>
          <w:spacing w:val="-12"/>
        </w:rPr>
        <w:t> </w:t>
      </w:r>
      <w:r>
        <w:rPr>
          <w:b/>
          <w:i/>
          <w:color w:val="231F20"/>
        </w:rPr>
        <w:t>hỏi:</w:t>
      </w:r>
      <w:r>
        <w:rPr>
          <w:b/>
          <w:i/>
          <w:color w:val="231F20"/>
          <w:spacing w:val="-12"/>
        </w:rPr>
        <w:t> </w:t>
      </w:r>
      <w:r>
        <w:rPr>
          <w:color w:val="231F20"/>
        </w:rPr>
        <w:t>Như</w:t>
      </w:r>
      <w:r>
        <w:rPr>
          <w:color w:val="231F20"/>
          <w:spacing w:val="-12"/>
        </w:rPr>
        <w:t> </w:t>
      </w:r>
      <w:r>
        <w:rPr>
          <w:color w:val="231F20"/>
        </w:rPr>
        <w:t>vậy</w:t>
      </w:r>
      <w:r>
        <w:rPr>
          <w:color w:val="231F20"/>
          <w:spacing w:val="-12"/>
        </w:rPr>
        <w:t> </w:t>
      </w:r>
      <w:r>
        <w:rPr>
          <w:color w:val="231F20"/>
        </w:rPr>
        <w:t>tương</w:t>
      </w:r>
      <w:r>
        <w:rPr>
          <w:color w:val="231F20"/>
          <w:spacing w:val="-12"/>
        </w:rPr>
        <w:t> </w:t>
      </w:r>
      <w:r>
        <w:rPr>
          <w:color w:val="231F20"/>
        </w:rPr>
        <w:t>ưng</w:t>
      </w:r>
      <w:r>
        <w:rPr>
          <w:color w:val="231F20"/>
          <w:spacing w:val="-12"/>
        </w:rPr>
        <w:t> </w:t>
      </w:r>
      <w:r>
        <w:rPr>
          <w:color w:val="231F20"/>
        </w:rPr>
        <w:t>duyên</w:t>
      </w:r>
      <w:r>
        <w:rPr>
          <w:color w:val="231F20"/>
          <w:spacing w:val="-12"/>
        </w:rPr>
        <w:t> </w:t>
      </w:r>
      <w:r>
        <w:rPr>
          <w:color w:val="231F20"/>
        </w:rPr>
        <w:t>là</w:t>
      </w:r>
      <w:r>
        <w:rPr>
          <w:color w:val="231F20"/>
          <w:spacing w:val="-12"/>
        </w:rPr>
        <w:t> </w:t>
      </w:r>
      <w:r>
        <w:rPr>
          <w:color w:val="231F20"/>
        </w:rPr>
        <w:t>sự</w:t>
      </w:r>
      <w:r>
        <w:rPr>
          <w:color w:val="231F20"/>
          <w:spacing w:val="-12"/>
        </w:rPr>
        <w:t> </w:t>
      </w:r>
      <w:r>
        <w:rPr>
          <w:color w:val="231F20"/>
        </w:rPr>
        <w:t>hỗ trợ</w:t>
      </w:r>
      <w:r>
        <w:rPr>
          <w:color w:val="231F20"/>
          <w:spacing w:val="-3"/>
        </w:rPr>
        <w:t> </w:t>
      </w:r>
      <w:r>
        <w:rPr>
          <w:color w:val="231F20"/>
        </w:rPr>
        <w:t>lẫn</w:t>
      </w:r>
      <w:r>
        <w:rPr>
          <w:color w:val="231F20"/>
          <w:spacing w:val="-3"/>
        </w:rPr>
        <w:t> </w:t>
      </w:r>
      <w:r>
        <w:rPr>
          <w:color w:val="231F20"/>
        </w:rPr>
        <w:t>nhau</w:t>
      </w:r>
      <w:r>
        <w:rPr>
          <w:color w:val="231F20"/>
          <w:spacing w:val="-3"/>
        </w:rPr>
        <w:t> </w:t>
      </w:r>
      <w:r>
        <w:rPr>
          <w:color w:val="231F20"/>
        </w:rPr>
        <w:t>giữa</w:t>
      </w:r>
      <w:r>
        <w:rPr>
          <w:color w:val="231F20"/>
          <w:spacing w:val="-3"/>
        </w:rPr>
        <w:t> </w:t>
      </w:r>
      <w:r>
        <w:rPr>
          <w:color w:val="231F20"/>
        </w:rPr>
        <w:t>các</w:t>
      </w:r>
      <w:r>
        <w:rPr>
          <w:color w:val="231F20"/>
          <w:spacing w:val="-3"/>
        </w:rPr>
        <w:t> </w:t>
      </w:r>
      <w:r>
        <w:rPr>
          <w:color w:val="231F20"/>
        </w:rPr>
        <w:t>danh</w:t>
      </w:r>
      <w:r>
        <w:rPr>
          <w:color w:val="231F20"/>
          <w:spacing w:val="-3"/>
        </w:rPr>
        <w:t> </w:t>
      </w:r>
      <w:r>
        <w:rPr>
          <w:color w:val="231F20"/>
        </w:rPr>
        <w:t>pháp.</w:t>
      </w:r>
      <w:r>
        <w:rPr>
          <w:color w:val="231F20"/>
          <w:spacing w:val="-3"/>
        </w:rPr>
        <w:t> </w:t>
      </w:r>
      <w:r>
        <w:rPr>
          <w:color w:val="231F20"/>
        </w:rPr>
        <w:t>Cô</w:t>
      </w:r>
      <w:r>
        <w:rPr>
          <w:color w:val="231F20"/>
          <w:spacing w:val="-3"/>
        </w:rPr>
        <w:t> </w:t>
      </w:r>
      <w:r>
        <w:rPr>
          <w:color w:val="231F20"/>
        </w:rPr>
        <w:t>Sarah</w:t>
      </w:r>
      <w:r>
        <w:rPr>
          <w:color w:val="231F20"/>
          <w:spacing w:val="-3"/>
        </w:rPr>
        <w:t> </w:t>
      </w:r>
      <w:r>
        <w:rPr>
          <w:color w:val="231F20"/>
        </w:rPr>
        <w:t>vừa</w:t>
      </w:r>
      <w:r>
        <w:rPr>
          <w:color w:val="231F20"/>
          <w:spacing w:val="-3"/>
        </w:rPr>
        <w:t> </w:t>
      </w:r>
      <w:r>
        <w:rPr>
          <w:color w:val="231F20"/>
        </w:rPr>
        <w:t>đề cập đến tham và tà kiến, thế còn trường hợp có si sinh khởi trong các tâm bất thiện thì nó có hỗ </w:t>
      </w:r>
      <w:r>
        <w:rPr>
          <w:color w:val="231F20"/>
        </w:rPr>
        <w:t>trợ với các tâm sở khác theo phương thức tương ưng duyên không?</w:t>
      </w:r>
    </w:p>
    <w:p>
      <w:pPr>
        <w:pStyle w:val="BodyText"/>
        <w:spacing w:line="273" w:lineRule="auto" w:before="111"/>
      </w:pPr>
      <w:r>
        <w:rPr>
          <w:b/>
          <w:i/>
          <w:color w:val="231F20"/>
        </w:rPr>
        <w:t>Sarah:</w:t>
      </w:r>
      <w:r>
        <w:rPr>
          <w:b/>
          <w:i/>
          <w:color w:val="231F20"/>
          <w:spacing w:val="-15"/>
        </w:rPr>
        <w:t> </w:t>
      </w:r>
      <w:r>
        <w:rPr>
          <w:color w:val="231F20"/>
        </w:rPr>
        <w:t>Có,</w:t>
      </w:r>
      <w:r>
        <w:rPr>
          <w:color w:val="231F20"/>
          <w:spacing w:val="-15"/>
        </w:rPr>
        <w:t> </w:t>
      </w:r>
      <w:r>
        <w:rPr>
          <w:color w:val="231F20"/>
        </w:rPr>
        <w:t>chúng</w:t>
      </w:r>
      <w:r>
        <w:rPr>
          <w:color w:val="231F20"/>
          <w:spacing w:val="-15"/>
        </w:rPr>
        <w:t> </w:t>
      </w:r>
      <w:r>
        <w:rPr>
          <w:color w:val="231F20"/>
        </w:rPr>
        <w:t>hỗ</w:t>
      </w:r>
      <w:r>
        <w:rPr>
          <w:color w:val="231F20"/>
          <w:spacing w:val="-15"/>
        </w:rPr>
        <w:t> </w:t>
      </w:r>
      <w:r>
        <w:rPr>
          <w:color w:val="231F20"/>
        </w:rPr>
        <w:t>trợ</w:t>
      </w:r>
      <w:r>
        <w:rPr>
          <w:color w:val="231F20"/>
          <w:spacing w:val="-15"/>
        </w:rPr>
        <w:t> </w:t>
      </w:r>
      <w:r>
        <w:rPr>
          <w:color w:val="231F20"/>
        </w:rPr>
        <w:t>lẫn</w:t>
      </w:r>
      <w:r>
        <w:rPr>
          <w:color w:val="231F20"/>
          <w:spacing w:val="-15"/>
        </w:rPr>
        <w:t> </w:t>
      </w:r>
      <w:r>
        <w:rPr>
          <w:color w:val="231F20"/>
        </w:rPr>
        <w:t>nhau</w:t>
      </w:r>
      <w:r>
        <w:rPr>
          <w:color w:val="231F20"/>
          <w:spacing w:val="-15"/>
        </w:rPr>
        <w:t> </w:t>
      </w:r>
      <w:r>
        <w:rPr>
          <w:color w:val="231F20"/>
        </w:rPr>
        <w:t>theo</w:t>
      </w:r>
      <w:r>
        <w:rPr>
          <w:color w:val="231F20"/>
          <w:spacing w:val="-15"/>
        </w:rPr>
        <w:t> </w:t>
      </w:r>
      <w:r>
        <w:rPr>
          <w:color w:val="231F20"/>
        </w:rPr>
        <w:t>phương thức</w:t>
      </w:r>
      <w:r>
        <w:rPr>
          <w:color w:val="231F20"/>
          <w:spacing w:val="-8"/>
        </w:rPr>
        <w:t> </w:t>
      </w:r>
      <w:r>
        <w:rPr>
          <w:color w:val="231F20"/>
        </w:rPr>
        <w:t>tương</w:t>
      </w:r>
      <w:r>
        <w:rPr>
          <w:color w:val="231F20"/>
          <w:spacing w:val="-8"/>
        </w:rPr>
        <w:t> </w:t>
      </w:r>
      <w:r>
        <w:rPr>
          <w:color w:val="231F20"/>
        </w:rPr>
        <w:t>hỗ</w:t>
      </w:r>
      <w:r>
        <w:rPr>
          <w:color w:val="231F20"/>
          <w:spacing w:val="-8"/>
        </w:rPr>
        <w:t> </w:t>
      </w:r>
      <w:r>
        <w:rPr>
          <w:color w:val="231F20"/>
        </w:rPr>
        <w:t>duyên,</w:t>
      </w:r>
      <w:r>
        <w:rPr>
          <w:color w:val="231F20"/>
          <w:spacing w:val="-8"/>
        </w:rPr>
        <w:t> </w:t>
      </w:r>
      <w:r>
        <w:rPr>
          <w:color w:val="231F20"/>
        </w:rPr>
        <w:t>tương</w:t>
      </w:r>
      <w:r>
        <w:rPr>
          <w:color w:val="231F20"/>
          <w:spacing w:val="-8"/>
        </w:rPr>
        <w:t> </w:t>
      </w:r>
      <w:r>
        <w:rPr>
          <w:color w:val="231F20"/>
        </w:rPr>
        <w:t>ưng</w:t>
      </w:r>
      <w:r>
        <w:rPr>
          <w:color w:val="231F20"/>
          <w:spacing w:val="-8"/>
        </w:rPr>
        <w:t> </w:t>
      </w:r>
      <w:r>
        <w:rPr>
          <w:color w:val="231F20"/>
        </w:rPr>
        <w:t>duyên,</w:t>
      </w:r>
      <w:r>
        <w:rPr>
          <w:color w:val="231F20"/>
          <w:spacing w:val="-8"/>
        </w:rPr>
        <w:t> </w:t>
      </w:r>
      <w:r>
        <w:rPr>
          <w:color w:val="231F20"/>
        </w:rPr>
        <w:t>đồng</w:t>
      </w:r>
      <w:r>
        <w:rPr>
          <w:color w:val="231F20"/>
          <w:spacing w:val="-8"/>
        </w:rPr>
        <w:t> </w:t>
      </w:r>
      <w:r>
        <w:rPr>
          <w:color w:val="231F20"/>
        </w:rPr>
        <w:t>sinh duyên, y chỉ duyên... vì thế tính chất của tâm ở mỗi khoảnh khắc là khác nhau vì ở mỗi khoảnh khắc có các duyên khác nhau chi phối.</w:t>
      </w:r>
    </w:p>
    <w:p>
      <w:pPr>
        <w:pStyle w:val="BodyText"/>
        <w:spacing w:line="273" w:lineRule="auto" w:before="111"/>
      </w:pPr>
      <w:r>
        <w:rPr>
          <w:b/>
          <w:i/>
          <w:color w:val="231F20"/>
        </w:rPr>
        <w:t>Achaan</w:t>
      </w:r>
      <w:r>
        <w:rPr>
          <w:b/>
          <w:i/>
          <w:color w:val="231F20"/>
          <w:spacing w:val="-13"/>
        </w:rPr>
        <w:t> </w:t>
      </w:r>
      <w:r>
        <w:rPr>
          <w:b/>
          <w:i/>
          <w:color w:val="231F20"/>
        </w:rPr>
        <w:t>Sujin:</w:t>
      </w:r>
      <w:r>
        <w:rPr>
          <w:b/>
          <w:i/>
          <w:color w:val="231F20"/>
          <w:spacing w:val="-13"/>
        </w:rPr>
        <w:t> </w:t>
      </w:r>
      <w:r>
        <w:rPr>
          <w:color w:val="231F20"/>
        </w:rPr>
        <w:t>Liệu</w:t>
      </w:r>
      <w:r>
        <w:rPr>
          <w:color w:val="231F20"/>
          <w:spacing w:val="-13"/>
        </w:rPr>
        <w:t> </w:t>
      </w:r>
      <w:r>
        <w:rPr>
          <w:color w:val="231F20"/>
        </w:rPr>
        <w:t>có</w:t>
      </w:r>
      <w:r>
        <w:rPr>
          <w:color w:val="231F20"/>
          <w:spacing w:val="-13"/>
        </w:rPr>
        <w:t> </w:t>
      </w:r>
      <w:r>
        <w:rPr>
          <w:color w:val="231F20"/>
        </w:rPr>
        <w:t>khoảnh</w:t>
      </w:r>
      <w:r>
        <w:rPr>
          <w:color w:val="231F20"/>
          <w:spacing w:val="-13"/>
        </w:rPr>
        <w:t> </w:t>
      </w:r>
      <w:r>
        <w:rPr>
          <w:color w:val="231F20"/>
        </w:rPr>
        <w:t>khắc</w:t>
      </w:r>
      <w:r>
        <w:rPr>
          <w:color w:val="231F20"/>
          <w:spacing w:val="-13"/>
        </w:rPr>
        <w:t> </w:t>
      </w:r>
      <w:r>
        <w:rPr>
          <w:color w:val="231F20"/>
        </w:rPr>
        <w:t>nào</w:t>
      </w:r>
      <w:r>
        <w:rPr>
          <w:color w:val="231F20"/>
          <w:spacing w:val="-13"/>
        </w:rPr>
        <w:t> </w:t>
      </w:r>
      <w:r>
        <w:rPr>
          <w:color w:val="231F20"/>
        </w:rPr>
        <w:t>trong cuộc sống mà tâm là tương ưng duyên cho </w:t>
      </w:r>
      <w:r>
        <w:rPr>
          <w:color w:val="231F20"/>
        </w:rPr>
        <w:t>sắc </w:t>
      </w:r>
      <w:r>
        <w:rPr>
          <w:color w:val="231F20"/>
          <w:spacing w:val="-2"/>
        </w:rPr>
        <w:t>không?</w:t>
      </w:r>
    </w:p>
    <w:p>
      <w:pPr>
        <w:spacing w:before="112"/>
        <w:ind w:left="538" w:right="0" w:firstLine="0"/>
        <w:jc w:val="both"/>
        <w:rPr>
          <w:sz w:val="27"/>
        </w:rPr>
      </w:pPr>
      <w:r>
        <w:rPr>
          <w:b/>
          <w:i/>
          <w:color w:val="231F20"/>
          <w:sz w:val="27"/>
        </w:rPr>
        <w:t>Người hỏi:</w:t>
      </w:r>
      <w:r>
        <w:rPr>
          <w:b/>
          <w:i/>
          <w:color w:val="231F20"/>
          <w:spacing w:val="-1"/>
          <w:sz w:val="27"/>
        </w:rPr>
        <w:t> </w:t>
      </w:r>
      <w:r>
        <w:rPr>
          <w:color w:val="231F20"/>
          <w:sz w:val="27"/>
        </w:rPr>
        <w:t>Không </w:t>
      </w:r>
      <w:r>
        <w:rPr>
          <w:color w:val="231F20"/>
          <w:spacing w:val="-10"/>
          <w:sz w:val="27"/>
        </w:rPr>
        <w:t>ạ</w:t>
      </w:r>
    </w:p>
    <w:p>
      <w:pPr>
        <w:pStyle w:val="BodyText"/>
        <w:spacing w:line="273" w:lineRule="auto" w:before="156"/>
      </w:pPr>
      <w:r>
        <w:rPr>
          <w:b/>
          <w:i/>
          <w:color w:val="231F20"/>
        </w:rPr>
        <w:t>Achaan Sujin: </w:t>
      </w:r>
      <w:r>
        <w:rPr>
          <w:color w:val="231F20"/>
        </w:rPr>
        <w:t>Như vậy bạn đã rõ tương ưng duyên là gì. Tại khoảnh khắc tái sinh, tâm và sắc sinh</w:t>
      </w:r>
      <w:r>
        <w:rPr>
          <w:color w:val="231F20"/>
          <w:spacing w:val="38"/>
        </w:rPr>
        <w:t> </w:t>
      </w:r>
      <w:r>
        <w:rPr>
          <w:color w:val="231F20"/>
        </w:rPr>
        <w:t>khởi</w:t>
      </w:r>
      <w:r>
        <w:rPr>
          <w:color w:val="231F20"/>
          <w:spacing w:val="38"/>
        </w:rPr>
        <w:t> </w:t>
      </w:r>
      <w:r>
        <w:rPr>
          <w:color w:val="231F20"/>
        </w:rPr>
        <w:t>cùng</w:t>
      </w:r>
      <w:r>
        <w:rPr>
          <w:color w:val="231F20"/>
          <w:spacing w:val="38"/>
        </w:rPr>
        <w:t> </w:t>
      </w:r>
      <w:r>
        <w:rPr>
          <w:color w:val="231F20"/>
        </w:rPr>
        <w:t>nhau,</w:t>
      </w:r>
      <w:r>
        <w:rPr>
          <w:color w:val="231F20"/>
          <w:spacing w:val="38"/>
        </w:rPr>
        <w:t> </w:t>
      </w:r>
      <w:r>
        <w:rPr>
          <w:color w:val="231F20"/>
        </w:rPr>
        <w:t>khi</w:t>
      </w:r>
      <w:r>
        <w:rPr>
          <w:color w:val="231F20"/>
          <w:spacing w:val="38"/>
        </w:rPr>
        <w:t> </w:t>
      </w:r>
      <w:r>
        <w:rPr>
          <w:color w:val="231F20"/>
        </w:rPr>
        <w:t>ấy</w:t>
      </w:r>
      <w:r>
        <w:rPr>
          <w:color w:val="231F20"/>
          <w:spacing w:val="38"/>
        </w:rPr>
        <w:t> </w:t>
      </w:r>
      <w:r>
        <w:rPr>
          <w:color w:val="231F20"/>
        </w:rPr>
        <w:t>liệu</w:t>
      </w:r>
      <w:r>
        <w:rPr>
          <w:color w:val="231F20"/>
          <w:spacing w:val="38"/>
        </w:rPr>
        <w:t> </w:t>
      </w:r>
      <w:r>
        <w:rPr>
          <w:color w:val="231F20"/>
        </w:rPr>
        <w:t>tâm</w:t>
      </w:r>
      <w:r>
        <w:rPr>
          <w:color w:val="231F20"/>
          <w:spacing w:val="38"/>
        </w:rPr>
        <w:t> </w:t>
      </w:r>
      <w:r>
        <w:rPr>
          <w:color w:val="231F20"/>
        </w:rPr>
        <w:t>và</w:t>
      </w:r>
      <w:r>
        <w:rPr>
          <w:color w:val="231F20"/>
          <w:spacing w:val="38"/>
        </w:rPr>
        <w:t> </w:t>
      </w:r>
      <w:r>
        <w:rPr>
          <w:color w:val="231F20"/>
        </w:rPr>
        <w:t>sắc</w:t>
      </w:r>
      <w:r>
        <w:rPr>
          <w:color w:val="231F20"/>
          <w:spacing w:val="38"/>
        </w:rPr>
        <w:t> </w:t>
      </w:r>
      <w:r>
        <w:rPr>
          <w:color w:val="231F20"/>
          <w:spacing w:val="-5"/>
        </w:rPr>
        <w:t>có</w:t>
      </w:r>
    </w:p>
    <w:p>
      <w:pPr>
        <w:pStyle w:val="BodyText"/>
        <w:spacing w:after="0" w:line="273" w:lineRule="auto"/>
        <w:sectPr>
          <w:pgSz w:w="7660" w:h="11630"/>
          <w:pgMar w:header="892" w:footer="0" w:top="1220" w:bottom="280" w:left="992" w:right="992"/>
        </w:sectPr>
      </w:pPr>
    </w:p>
    <w:p>
      <w:pPr>
        <w:pStyle w:val="BodyText"/>
        <w:spacing w:line="276" w:lineRule="auto"/>
        <w:ind w:right="140" w:firstLine="0"/>
      </w:pPr>
      <w:r>
        <w:rPr>
          <w:color w:val="231F20"/>
        </w:rPr>
        <w:t>duyên cho nhau theo phương thức tương </w:t>
      </w:r>
      <w:r>
        <w:rPr>
          <w:color w:val="231F20"/>
        </w:rPr>
        <w:t>ưng duyên không?</w:t>
      </w:r>
    </w:p>
    <w:p>
      <w:pPr>
        <w:pStyle w:val="BodyText"/>
        <w:spacing w:line="276" w:lineRule="auto" w:before="112"/>
      </w:pPr>
      <w:r>
        <w:rPr>
          <w:b/>
          <w:i/>
          <w:color w:val="231F20"/>
        </w:rPr>
        <w:t>Người</w:t>
      </w:r>
      <w:r>
        <w:rPr>
          <w:b/>
          <w:i/>
          <w:color w:val="231F20"/>
          <w:spacing w:val="-17"/>
        </w:rPr>
        <w:t> </w:t>
      </w:r>
      <w:r>
        <w:rPr>
          <w:b/>
          <w:i/>
          <w:color w:val="231F20"/>
        </w:rPr>
        <w:t>hỏi:</w:t>
      </w:r>
      <w:r>
        <w:rPr>
          <w:b/>
          <w:i/>
          <w:color w:val="231F20"/>
          <w:spacing w:val="3"/>
        </w:rPr>
        <w:t> </w:t>
      </w:r>
      <w:r>
        <w:rPr>
          <w:color w:val="231F20"/>
        </w:rPr>
        <w:t>Như</w:t>
      </w:r>
      <w:r>
        <w:rPr>
          <w:color w:val="231F20"/>
          <w:spacing w:val="-17"/>
        </w:rPr>
        <w:t> </w:t>
      </w:r>
      <w:r>
        <w:rPr>
          <w:color w:val="231F20"/>
        </w:rPr>
        <w:t>Achaan</w:t>
      </w:r>
      <w:r>
        <w:rPr>
          <w:color w:val="231F20"/>
          <w:spacing w:val="-17"/>
        </w:rPr>
        <w:t> </w:t>
      </w:r>
      <w:r>
        <w:rPr>
          <w:color w:val="231F20"/>
        </w:rPr>
        <w:t>nói,</w:t>
      </w:r>
      <w:r>
        <w:rPr>
          <w:color w:val="231F20"/>
          <w:spacing w:val="-17"/>
        </w:rPr>
        <w:t> </w:t>
      </w:r>
      <w:r>
        <w:rPr>
          <w:color w:val="231F20"/>
        </w:rPr>
        <w:t>tương</w:t>
      </w:r>
      <w:r>
        <w:rPr>
          <w:color w:val="231F20"/>
          <w:spacing w:val="-17"/>
        </w:rPr>
        <w:t> </w:t>
      </w:r>
      <w:r>
        <w:rPr>
          <w:color w:val="231F20"/>
        </w:rPr>
        <w:t>ưng</w:t>
      </w:r>
      <w:r>
        <w:rPr>
          <w:color w:val="231F20"/>
          <w:spacing w:val="-17"/>
        </w:rPr>
        <w:t> </w:t>
      </w:r>
      <w:r>
        <w:rPr>
          <w:color w:val="231F20"/>
        </w:rPr>
        <w:t>duyên chỉ nói đến sự hỗ trợ lẫn nhau giữa các danh mà thôi, vì vậy trong trường hợp này không phải.</w:t>
      </w:r>
    </w:p>
    <w:p>
      <w:pPr>
        <w:pStyle w:val="BodyText"/>
        <w:spacing w:line="273" w:lineRule="auto" w:before="111"/>
      </w:pPr>
      <w:r>
        <w:rPr>
          <w:b/>
          <w:i/>
          <w:color w:val="231F20"/>
        </w:rPr>
        <w:t>Achaan Sujin:</w:t>
      </w:r>
      <w:r>
        <w:rPr>
          <w:b/>
          <w:i/>
          <w:color w:val="231F20"/>
          <w:spacing w:val="40"/>
        </w:rPr>
        <w:t> </w:t>
      </w:r>
      <w:r>
        <w:rPr>
          <w:color w:val="231F20"/>
        </w:rPr>
        <w:t>Tính chất của các pháp chân đế không thể thay đổi. Liệu sắc có thể làm </w:t>
      </w:r>
      <w:r>
        <w:rPr>
          <w:color w:val="231F20"/>
        </w:rPr>
        <w:t>duyên cho tâm sinh khởi theo phương thức tương ưng duyên không?</w:t>
      </w:r>
    </w:p>
    <w:p>
      <w:pPr>
        <w:spacing w:before="102"/>
        <w:ind w:left="538" w:right="0" w:firstLine="0"/>
        <w:jc w:val="both"/>
        <w:rPr>
          <w:sz w:val="27"/>
        </w:rPr>
      </w:pPr>
      <w:r>
        <w:rPr>
          <w:b/>
          <w:i/>
          <w:color w:val="231F20"/>
          <w:sz w:val="27"/>
        </w:rPr>
        <w:t>Người hỏi:</w:t>
      </w:r>
      <w:r>
        <w:rPr>
          <w:b/>
          <w:i/>
          <w:color w:val="231F20"/>
          <w:spacing w:val="-1"/>
          <w:sz w:val="27"/>
        </w:rPr>
        <w:t> </w:t>
      </w:r>
      <w:r>
        <w:rPr>
          <w:color w:val="231F20"/>
          <w:sz w:val="27"/>
        </w:rPr>
        <w:t>Không </w:t>
      </w:r>
      <w:r>
        <w:rPr>
          <w:color w:val="231F20"/>
          <w:spacing w:val="-10"/>
          <w:sz w:val="27"/>
        </w:rPr>
        <w:t>ạ</w:t>
      </w:r>
    </w:p>
    <w:p>
      <w:pPr>
        <w:pStyle w:val="BodyText"/>
        <w:spacing w:line="268" w:lineRule="auto" w:before="149"/>
      </w:pPr>
      <w:r>
        <w:rPr>
          <w:b/>
          <w:i/>
          <w:color w:val="231F20"/>
        </w:rPr>
        <w:t>Achaan</w:t>
      </w:r>
      <w:r>
        <w:rPr>
          <w:b/>
          <w:i/>
          <w:color w:val="231F20"/>
          <w:spacing w:val="-3"/>
        </w:rPr>
        <w:t> </w:t>
      </w:r>
      <w:r>
        <w:rPr>
          <w:b/>
          <w:i/>
          <w:color w:val="231F20"/>
        </w:rPr>
        <w:t>Sujin:</w:t>
      </w:r>
      <w:r>
        <w:rPr>
          <w:b/>
          <w:i/>
          <w:color w:val="231F20"/>
          <w:spacing w:val="-3"/>
        </w:rPr>
        <w:t> </w:t>
      </w:r>
      <w:r>
        <w:rPr>
          <w:color w:val="231F20"/>
        </w:rPr>
        <w:t>Tại</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thấy,</w:t>
      </w:r>
      <w:r>
        <w:rPr>
          <w:color w:val="231F20"/>
          <w:spacing w:val="-3"/>
        </w:rPr>
        <w:t> </w:t>
      </w:r>
      <w:r>
        <w:rPr>
          <w:color w:val="231F20"/>
        </w:rPr>
        <w:t>liệu</w:t>
      </w:r>
      <w:r>
        <w:rPr>
          <w:color w:val="231F20"/>
          <w:spacing w:val="-3"/>
        </w:rPr>
        <w:t> </w:t>
      </w:r>
      <w:r>
        <w:rPr>
          <w:color w:val="231F20"/>
        </w:rPr>
        <w:t>đối tượng thị giác có thể làm duyên cho cái thấy theo phương thức tương ưng duyên không? </w:t>
      </w:r>
      <w:r>
        <w:rPr>
          <w:color w:val="231F20"/>
        </w:rPr>
        <w:t>(Không) Liệu đối tượng thị giác có thể làm duyên cho tâm nhãn thức không? Theo phương thức duyên nào?</w:t>
      </w:r>
    </w:p>
    <w:p>
      <w:pPr>
        <w:pStyle w:val="BodyText"/>
        <w:spacing w:line="268" w:lineRule="auto" w:before="106"/>
      </w:pPr>
      <w:r>
        <w:rPr>
          <w:b/>
          <w:i/>
          <w:color w:val="231F20"/>
        </w:rPr>
        <w:t>Người hỏi: </w:t>
      </w:r>
      <w:r>
        <w:rPr>
          <w:color w:val="231F20"/>
        </w:rPr>
        <w:t>Theo phương thức cảnh duyên </w:t>
      </w:r>
      <w:r>
        <w:rPr>
          <w:color w:val="231F20"/>
        </w:rPr>
        <w:t>và có thể cảnh trưởng duyên,...</w:t>
      </w:r>
    </w:p>
    <w:p>
      <w:pPr>
        <w:pStyle w:val="BodyText"/>
        <w:spacing w:line="268" w:lineRule="auto" w:before="111"/>
      </w:pPr>
      <w:r>
        <w:rPr>
          <w:b/>
          <w:i/>
          <w:color w:val="231F20"/>
        </w:rPr>
        <w:t>Achaan Sujin:</w:t>
      </w:r>
      <w:r>
        <w:rPr>
          <w:b/>
          <w:i/>
          <w:color w:val="231F20"/>
          <w:spacing w:val="40"/>
        </w:rPr>
        <w:t> </w:t>
      </w:r>
      <w:r>
        <w:rPr>
          <w:color w:val="231F20"/>
        </w:rPr>
        <w:t>Ai biết được khi nào sắc sẽ làm</w:t>
      </w:r>
      <w:r>
        <w:rPr>
          <w:color w:val="231F20"/>
          <w:spacing w:val="-6"/>
        </w:rPr>
        <w:t> </w:t>
      </w:r>
      <w:r>
        <w:rPr>
          <w:color w:val="231F20"/>
        </w:rPr>
        <w:t>duyên</w:t>
      </w:r>
      <w:r>
        <w:rPr>
          <w:color w:val="231F20"/>
          <w:spacing w:val="-6"/>
        </w:rPr>
        <w:t> </w:t>
      </w:r>
      <w:r>
        <w:rPr>
          <w:color w:val="231F20"/>
        </w:rPr>
        <w:t>cho</w:t>
      </w:r>
      <w:r>
        <w:rPr>
          <w:color w:val="231F20"/>
          <w:spacing w:val="-6"/>
        </w:rPr>
        <w:t> </w:t>
      </w:r>
      <w:r>
        <w:rPr>
          <w:color w:val="231F20"/>
        </w:rPr>
        <w:t>tâm</w:t>
      </w:r>
      <w:r>
        <w:rPr>
          <w:color w:val="231F20"/>
          <w:spacing w:val="-6"/>
        </w:rPr>
        <w:t> </w:t>
      </w:r>
      <w:r>
        <w:rPr>
          <w:color w:val="231F20"/>
        </w:rPr>
        <w:t>theo</w:t>
      </w:r>
      <w:r>
        <w:rPr>
          <w:color w:val="231F20"/>
          <w:spacing w:val="-6"/>
        </w:rPr>
        <w:t> </w:t>
      </w:r>
      <w:r>
        <w:rPr>
          <w:color w:val="231F20"/>
        </w:rPr>
        <w:t>phương</w:t>
      </w:r>
      <w:r>
        <w:rPr>
          <w:color w:val="231F20"/>
          <w:spacing w:val="-6"/>
        </w:rPr>
        <w:t> </w:t>
      </w:r>
      <w:r>
        <w:rPr>
          <w:color w:val="231F20"/>
        </w:rPr>
        <w:t>thức</w:t>
      </w:r>
      <w:r>
        <w:rPr>
          <w:color w:val="231F20"/>
          <w:spacing w:val="-6"/>
        </w:rPr>
        <w:t> </w:t>
      </w:r>
      <w:r>
        <w:rPr>
          <w:color w:val="231F20"/>
        </w:rPr>
        <w:t>cảnh</w:t>
      </w:r>
      <w:r>
        <w:rPr>
          <w:color w:val="231F20"/>
          <w:spacing w:val="-6"/>
        </w:rPr>
        <w:t> </w:t>
      </w:r>
      <w:r>
        <w:rPr>
          <w:color w:val="231F20"/>
        </w:rPr>
        <w:t>trưởng duyên không?</w:t>
      </w:r>
    </w:p>
    <w:p>
      <w:pPr>
        <w:pStyle w:val="BodyText"/>
        <w:spacing w:line="268" w:lineRule="auto" w:before="108"/>
      </w:pPr>
      <w:r>
        <w:rPr>
          <w:b/>
          <w:i/>
          <w:color w:val="231F20"/>
        </w:rPr>
        <w:t>Người hỏi:</w:t>
      </w:r>
      <w:r>
        <w:rPr>
          <w:b/>
          <w:i/>
          <w:color w:val="231F20"/>
          <w:spacing w:val="40"/>
        </w:rPr>
        <w:t> </w:t>
      </w:r>
      <w:r>
        <w:rPr>
          <w:color w:val="231F20"/>
        </w:rPr>
        <w:t>Khi sắc đó làm duyên cho </w:t>
      </w:r>
      <w:r>
        <w:rPr>
          <w:color w:val="231F20"/>
        </w:rPr>
        <w:t>tâm tham dính mắc một cách mạnh mẽ.</w:t>
      </w:r>
    </w:p>
    <w:p>
      <w:pPr>
        <w:spacing w:line="268" w:lineRule="auto" w:before="111"/>
        <w:ind w:left="141" w:right="139" w:firstLine="396"/>
        <w:jc w:val="both"/>
        <w:rPr>
          <w:sz w:val="27"/>
        </w:rPr>
      </w:pPr>
      <w:r>
        <w:rPr>
          <w:b/>
          <w:i/>
          <w:color w:val="231F20"/>
          <w:sz w:val="27"/>
        </w:rPr>
        <w:t>Achaan Sujin: </w:t>
      </w:r>
      <w:r>
        <w:rPr>
          <w:color w:val="231F20"/>
          <w:sz w:val="27"/>
        </w:rPr>
        <w:t>Như hiện giờ cái gì là cảnh trưởng duyên?</w:t>
      </w:r>
    </w:p>
    <w:p>
      <w:pPr>
        <w:spacing w:after="0" w:line="268" w:lineRule="auto"/>
        <w:jc w:val="both"/>
        <w:rPr>
          <w:sz w:val="27"/>
        </w:rPr>
        <w:sectPr>
          <w:pgSz w:w="7660" w:h="11630"/>
          <w:pgMar w:header="892" w:footer="0" w:top="1220" w:bottom="280" w:left="992" w:right="992"/>
        </w:sectPr>
      </w:pPr>
    </w:p>
    <w:p>
      <w:pPr>
        <w:pStyle w:val="BodyText"/>
        <w:spacing w:line="261" w:lineRule="auto" w:before="237"/>
      </w:pPr>
      <w:r>
        <w:rPr>
          <w:b/>
          <w:i/>
          <w:color w:val="231F20"/>
        </w:rPr>
        <w:t>Người hỏi: </w:t>
      </w:r>
      <w:r>
        <w:rPr>
          <w:color w:val="231F20"/>
        </w:rPr>
        <w:t>Có thể là có, có thể không. </w:t>
      </w:r>
      <w:r>
        <w:rPr>
          <w:color w:val="231F20"/>
        </w:rPr>
        <w:t>Nếu cảnh bình thường thì không, nhưng cũng có thể có việc mình dính mắc vào một đối tượng nào </w:t>
      </w:r>
      <w:r>
        <w:rPr>
          <w:color w:val="231F20"/>
          <w:spacing w:val="-5"/>
        </w:rPr>
        <w:t>đó.</w:t>
      </w:r>
    </w:p>
    <w:p>
      <w:pPr>
        <w:pStyle w:val="BodyText"/>
        <w:spacing w:line="261" w:lineRule="auto" w:before="117"/>
      </w:pPr>
      <w:r>
        <w:rPr>
          <w:b/>
          <w:i/>
          <w:color w:val="231F20"/>
        </w:rPr>
        <w:t>Achaan</w:t>
      </w:r>
      <w:r>
        <w:rPr>
          <w:b/>
          <w:i/>
          <w:color w:val="231F20"/>
          <w:spacing w:val="-8"/>
        </w:rPr>
        <w:t> </w:t>
      </w:r>
      <w:r>
        <w:rPr>
          <w:b/>
          <w:i/>
          <w:color w:val="231F20"/>
        </w:rPr>
        <w:t>Sujin:</w:t>
      </w:r>
      <w:r>
        <w:rPr>
          <w:b/>
          <w:i/>
          <w:color w:val="231F20"/>
          <w:spacing w:val="-8"/>
        </w:rPr>
        <w:t> </w:t>
      </w:r>
      <w:r>
        <w:rPr>
          <w:color w:val="231F20"/>
        </w:rPr>
        <w:t>Như</w:t>
      </w:r>
      <w:r>
        <w:rPr>
          <w:color w:val="231F20"/>
          <w:spacing w:val="-8"/>
        </w:rPr>
        <w:t> </w:t>
      </w:r>
      <w:r>
        <w:rPr>
          <w:color w:val="231F20"/>
        </w:rPr>
        <w:t>vậy</w:t>
      </w:r>
      <w:r>
        <w:rPr>
          <w:color w:val="231F20"/>
          <w:spacing w:val="-8"/>
        </w:rPr>
        <w:t> </w:t>
      </w:r>
      <w:r>
        <w:rPr>
          <w:color w:val="231F20"/>
        </w:rPr>
        <w:t>trong</w:t>
      </w:r>
      <w:r>
        <w:rPr>
          <w:color w:val="231F20"/>
          <w:spacing w:val="-8"/>
        </w:rPr>
        <w:t> </w:t>
      </w:r>
      <w:r>
        <w:rPr>
          <w:color w:val="231F20"/>
        </w:rPr>
        <w:t>cuộc</w:t>
      </w:r>
      <w:r>
        <w:rPr>
          <w:color w:val="231F20"/>
          <w:spacing w:val="-8"/>
        </w:rPr>
        <w:t> </w:t>
      </w:r>
      <w:r>
        <w:rPr>
          <w:color w:val="231F20"/>
        </w:rPr>
        <w:t>sống</w:t>
      </w:r>
      <w:r>
        <w:rPr>
          <w:color w:val="231F20"/>
          <w:spacing w:val="-8"/>
        </w:rPr>
        <w:t> </w:t>
      </w:r>
      <w:r>
        <w:rPr>
          <w:color w:val="231F20"/>
        </w:rPr>
        <w:t>hàng ngày, cảnh chỉ là cảnh duyên hay cảnh trưởng duyên sẽ là nhiều hơn?</w:t>
      </w:r>
    </w:p>
    <w:p>
      <w:pPr>
        <w:spacing w:before="117"/>
        <w:ind w:left="538" w:right="0" w:firstLine="0"/>
        <w:jc w:val="both"/>
        <w:rPr>
          <w:sz w:val="27"/>
        </w:rPr>
      </w:pPr>
      <w:r>
        <w:rPr>
          <w:b/>
          <w:i/>
          <w:color w:val="231F20"/>
          <w:sz w:val="27"/>
        </w:rPr>
        <w:t>Người</w:t>
      </w:r>
      <w:r>
        <w:rPr>
          <w:b/>
          <w:i/>
          <w:color w:val="231F20"/>
          <w:spacing w:val="-2"/>
          <w:sz w:val="27"/>
        </w:rPr>
        <w:t> </w:t>
      </w:r>
      <w:r>
        <w:rPr>
          <w:b/>
          <w:i/>
          <w:color w:val="231F20"/>
          <w:sz w:val="27"/>
        </w:rPr>
        <w:t>dịch</w:t>
      </w:r>
      <w:r>
        <w:rPr>
          <w:i/>
          <w:color w:val="231F20"/>
          <w:sz w:val="27"/>
        </w:rPr>
        <w:t>:</w:t>
      </w:r>
      <w:r>
        <w:rPr>
          <w:i/>
          <w:color w:val="231F20"/>
          <w:spacing w:val="-1"/>
          <w:sz w:val="27"/>
        </w:rPr>
        <w:t> </w:t>
      </w:r>
      <w:r>
        <w:rPr>
          <w:color w:val="231F20"/>
          <w:sz w:val="27"/>
        </w:rPr>
        <w:t>Cảnh</w:t>
      </w:r>
      <w:r>
        <w:rPr>
          <w:color w:val="231F20"/>
          <w:spacing w:val="-1"/>
          <w:sz w:val="27"/>
        </w:rPr>
        <w:t> </w:t>
      </w:r>
      <w:r>
        <w:rPr>
          <w:color w:val="231F20"/>
          <w:spacing w:val="-2"/>
          <w:sz w:val="27"/>
        </w:rPr>
        <w:t>duyên</w:t>
      </w:r>
    </w:p>
    <w:p>
      <w:pPr>
        <w:spacing w:before="142"/>
        <w:ind w:left="538" w:right="0" w:firstLine="0"/>
        <w:jc w:val="both"/>
        <w:rPr>
          <w:sz w:val="27"/>
        </w:rPr>
      </w:pPr>
      <w:r>
        <w:rPr>
          <w:b/>
          <w:i/>
          <w:color w:val="231F20"/>
          <w:spacing w:val="-6"/>
          <w:sz w:val="27"/>
        </w:rPr>
        <w:t>Achaan</w:t>
      </w:r>
      <w:r>
        <w:rPr>
          <w:b/>
          <w:i/>
          <w:color w:val="231F20"/>
          <w:spacing w:val="-11"/>
          <w:sz w:val="27"/>
        </w:rPr>
        <w:t> </w:t>
      </w:r>
      <w:r>
        <w:rPr>
          <w:b/>
          <w:i/>
          <w:color w:val="231F20"/>
          <w:spacing w:val="-6"/>
          <w:sz w:val="27"/>
        </w:rPr>
        <w:t>Sujin:</w:t>
      </w:r>
      <w:r>
        <w:rPr>
          <w:b/>
          <w:i/>
          <w:color w:val="231F20"/>
          <w:spacing w:val="-9"/>
          <w:sz w:val="27"/>
        </w:rPr>
        <w:t> </w:t>
      </w:r>
      <w:r>
        <w:rPr>
          <w:color w:val="231F20"/>
          <w:spacing w:val="-6"/>
          <w:sz w:val="27"/>
        </w:rPr>
        <w:t>Chúng</w:t>
      </w:r>
      <w:r>
        <w:rPr>
          <w:color w:val="231F20"/>
          <w:spacing w:val="-9"/>
          <w:sz w:val="27"/>
        </w:rPr>
        <w:t> </w:t>
      </w:r>
      <w:r>
        <w:rPr>
          <w:color w:val="231F20"/>
          <w:spacing w:val="-6"/>
          <w:sz w:val="27"/>
        </w:rPr>
        <w:t>ta</w:t>
      </w:r>
      <w:r>
        <w:rPr>
          <w:color w:val="231F20"/>
          <w:spacing w:val="-9"/>
          <w:sz w:val="27"/>
        </w:rPr>
        <w:t> </w:t>
      </w:r>
      <w:r>
        <w:rPr>
          <w:color w:val="231F20"/>
          <w:spacing w:val="-6"/>
          <w:sz w:val="27"/>
        </w:rPr>
        <w:t>chỉ</w:t>
      </w:r>
      <w:r>
        <w:rPr>
          <w:color w:val="231F20"/>
          <w:spacing w:val="-9"/>
          <w:sz w:val="27"/>
        </w:rPr>
        <w:t> </w:t>
      </w:r>
      <w:r>
        <w:rPr>
          <w:color w:val="231F20"/>
          <w:spacing w:val="-6"/>
          <w:sz w:val="27"/>
        </w:rPr>
        <w:t>có</w:t>
      </w:r>
      <w:r>
        <w:rPr>
          <w:color w:val="231F20"/>
          <w:spacing w:val="-9"/>
          <w:sz w:val="27"/>
        </w:rPr>
        <w:t> </w:t>
      </w:r>
      <w:r>
        <w:rPr>
          <w:color w:val="231F20"/>
          <w:spacing w:val="-6"/>
          <w:sz w:val="27"/>
        </w:rPr>
        <w:t>thể</w:t>
      </w:r>
      <w:r>
        <w:rPr>
          <w:color w:val="231F20"/>
          <w:spacing w:val="-9"/>
          <w:sz w:val="27"/>
        </w:rPr>
        <w:t> </w:t>
      </w:r>
      <w:r>
        <w:rPr>
          <w:color w:val="231F20"/>
          <w:spacing w:val="-6"/>
          <w:sz w:val="27"/>
        </w:rPr>
        <w:t>biết</w:t>
      </w:r>
      <w:r>
        <w:rPr>
          <w:color w:val="231F20"/>
          <w:spacing w:val="-9"/>
          <w:sz w:val="27"/>
        </w:rPr>
        <w:t> </w:t>
      </w:r>
      <w:r>
        <w:rPr>
          <w:color w:val="231F20"/>
          <w:spacing w:val="-6"/>
          <w:sz w:val="27"/>
        </w:rPr>
        <w:t>vậy</w:t>
      </w:r>
      <w:r>
        <w:rPr>
          <w:color w:val="231F20"/>
          <w:spacing w:val="-9"/>
          <w:sz w:val="27"/>
        </w:rPr>
        <w:t> </w:t>
      </w:r>
      <w:r>
        <w:rPr>
          <w:color w:val="231F20"/>
          <w:spacing w:val="-6"/>
          <w:sz w:val="27"/>
        </w:rPr>
        <w:t>thôi.</w:t>
      </w:r>
    </w:p>
    <w:p>
      <w:pPr>
        <w:pStyle w:val="BodyText"/>
        <w:spacing w:line="261" w:lineRule="auto" w:before="143"/>
      </w:pPr>
      <w:r>
        <w:rPr>
          <w:b/>
          <w:i/>
          <w:color w:val="231F20"/>
        </w:rPr>
        <w:t>Người</w:t>
      </w:r>
      <w:r>
        <w:rPr>
          <w:b/>
          <w:i/>
          <w:color w:val="231F20"/>
          <w:spacing w:val="-8"/>
        </w:rPr>
        <w:t> </w:t>
      </w:r>
      <w:r>
        <w:rPr>
          <w:b/>
          <w:i/>
          <w:color w:val="231F20"/>
        </w:rPr>
        <w:t>hỏi:</w:t>
      </w:r>
      <w:r>
        <w:rPr>
          <w:b/>
          <w:i/>
          <w:color w:val="231F20"/>
          <w:spacing w:val="-10"/>
        </w:rPr>
        <w:t> </w:t>
      </w:r>
      <w:r>
        <w:rPr>
          <w:color w:val="231F20"/>
        </w:rPr>
        <w:t>Thưa</w:t>
      </w:r>
      <w:r>
        <w:rPr>
          <w:color w:val="231F20"/>
          <w:spacing w:val="-17"/>
        </w:rPr>
        <w:t> </w:t>
      </w:r>
      <w:r>
        <w:rPr>
          <w:color w:val="231F20"/>
        </w:rPr>
        <w:t>Achaan,</w:t>
      </w:r>
      <w:r>
        <w:rPr>
          <w:color w:val="231F20"/>
          <w:spacing w:val="-6"/>
        </w:rPr>
        <w:t> </w:t>
      </w:r>
      <w:r>
        <w:rPr>
          <w:color w:val="231F20"/>
        </w:rPr>
        <w:t>ở</w:t>
      </w:r>
      <w:r>
        <w:rPr>
          <w:color w:val="231F20"/>
          <w:spacing w:val="-6"/>
        </w:rPr>
        <w:t> </w:t>
      </w:r>
      <w:r>
        <w:rPr>
          <w:color w:val="231F20"/>
        </w:rPr>
        <w:t>mỗi</w:t>
      </w:r>
      <w:r>
        <w:rPr>
          <w:color w:val="231F20"/>
          <w:spacing w:val="-6"/>
        </w:rPr>
        <w:t> </w:t>
      </w:r>
      <w:r>
        <w:rPr>
          <w:color w:val="231F20"/>
        </w:rPr>
        <w:t>thời</w:t>
      </w:r>
      <w:r>
        <w:rPr>
          <w:color w:val="231F20"/>
          <w:spacing w:val="-6"/>
        </w:rPr>
        <w:t> </w:t>
      </w:r>
      <w:r>
        <w:rPr>
          <w:color w:val="231F20"/>
        </w:rPr>
        <w:t>điểm</w:t>
      </w:r>
      <w:r>
        <w:rPr>
          <w:color w:val="231F20"/>
          <w:spacing w:val="-6"/>
        </w:rPr>
        <w:t> </w:t>
      </w:r>
      <w:r>
        <w:rPr>
          <w:color w:val="231F20"/>
        </w:rPr>
        <w:t>chỉ có</w:t>
      </w:r>
      <w:r>
        <w:rPr>
          <w:color w:val="231F20"/>
          <w:spacing w:val="-9"/>
        </w:rPr>
        <w:t> </w:t>
      </w:r>
      <w:r>
        <w:rPr>
          <w:color w:val="231F20"/>
        </w:rPr>
        <w:t>đơn</w:t>
      </w:r>
      <w:r>
        <w:rPr>
          <w:color w:val="231F20"/>
          <w:spacing w:val="-9"/>
        </w:rPr>
        <w:t> </w:t>
      </w:r>
      <w:r>
        <w:rPr>
          <w:color w:val="231F20"/>
        </w:rPr>
        <w:t>thuần</w:t>
      </w:r>
      <w:r>
        <w:rPr>
          <w:color w:val="231F20"/>
          <w:spacing w:val="-9"/>
        </w:rPr>
        <w:t> </w:t>
      </w:r>
      <w:r>
        <w:rPr>
          <w:color w:val="231F20"/>
        </w:rPr>
        <w:t>duyên</w:t>
      </w:r>
      <w:r>
        <w:rPr>
          <w:color w:val="231F20"/>
          <w:spacing w:val="-9"/>
        </w:rPr>
        <w:t> </w:t>
      </w:r>
      <w:r>
        <w:rPr>
          <w:color w:val="231F20"/>
        </w:rPr>
        <w:t>này</w:t>
      </w:r>
      <w:r>
        <w:rPr>
          <w:color w:val="231F20"/>
          <w:spacing w:val="-9"/>
        </w:rPr>
        <w:t> </w:t>
      </w:r>
      <w:r>
        <w:rPr>
          <w:color w:val="231F20"/>
        </w:rPr>
        <w:t>làm</w:t>
      </w:r>
      <w:r>
        <w:rPr>
          <w:color w:val="231F20"/>
          <w:spacing w:val="-9"/>
        </w:rPr>
        <w:t> </w:t>
      </w:r>
      <w:r>
        <w:rPr>
          <w:color w:val="231F20"/>
        </w:rPr>
        <w:t>duyên</w:t>
      </w:r>
      <w:r>
        <w:rPr>
          <w:color w:val="231F20"/>
          <w:spacing w:val="-9"/>
        </w:rPr>
        <w:t> </w:t>
      </w:r>
      <w:r>
        <w:rPr>
          <w:color w:val="231F20"/>
        </w:rPr>
        <w:t>cho</w:t>
      </w:r>
      <w:r>
        <w:rPr>
          <w:color w:val="231F20"/>
          <w:spacing w:val="-9"/>
        </w:rPr>
        <w:t> </w:t>
      </w:r>
      <w:r>
        <w:rPr>
          <w:color w:val="231F20"/>
        </w:rPr>
        <w:t>duyên</w:t>
      </w:r>
      <w:r>
        <w:rPr>
          <w:color w:val="231F20"/>
          <w:spacing w:val="-9"/>
        </w:rPr>
        <w:t> </w:t>
      </w:r>
      <w:r>
        <w:rPr>
          <w:color w:val="231F20"/>
        </w:rPr>
        <w:t>kia, hay có sự phối hợp của rất nhiều duyên?</w:t>
      </w:r>
    </w:p>
    <w:p>
      <w:pPr>
        <w:pStyle w:val="BodyText"/>
        <w:spacing w:line="261" w:lineRule="auto" w:before="117"/>
      </w:pPr>
      <w:r>
        <w:rPr>
          <w:b/>
          <w:i/>
          <w:color w:val="231F20"/>
        </w:rPr>
        <w:t>Sarah:</w:t>
      </w:r>
      <w:r>
        <w:rPr>
          <w:b/>
          <w:i/>
          <w:color w:val="231F20"/>
          <w:spacing w:val="-8"/>
        </w:rPr>
        <w:t> </w:t>
      </w:r>
      <w:r>
        <w:rPr>
          <w:color w:val="231F20"/>
        </w:rPr>
        <w:t>Thực</w:t>
      </w:r>
      <w:r>
        <w:rPr>
          <w:color w:val="231F20"/>
          <w:spacing w:val="-3"/>
        </w:rPr>
        <w:t> </w:t>
      </w:r>
      <w:r>
        <w:rPr>
          <w:color w:val="231F20"/>
        </w:rPr>
        <w:t>chất</w:t>
      </w:r>
      <w:r>
        <w:rPr>
          <w:color w:val="231F20"/>
          <w:spacing w:val="-3"/>
        </w:rPr>
        <w:t> </w:t>
      </w:r>
      <w:r>
        <w:rPr>
          <w:color w:val="231F20"/>
        </w:rPr>
        <w:t>mỗi</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không</w:t>
      </w:r>
      <w:r>
        <w:rPr>
          <w:color w:val="231F20"/>
          <w:spacing w:val="-3"/>
        </w:rPr>
        <w:t> </w:t>
      </w:r>
      <w:r>
        <w:rPr>
          <w:color w:val="231F20"/>
        </w:rPr>
        <w:t>chỉ </w:t>
      </w:r>
      <w:r>
        <w:rPr>
          <w:color w:val="231F20"/>
          <w:spacing w:val="-2"/>
        </w:rPr>
        <w:t>có</w:t>
      </w:r>
      <w:r>
        <w:rPr>
          <w:color w:val="231F20"/>
          <w:spacing w:val="-14"/>
        </w:rPr>
        <w:t> </w:t>
      </w:r>
      <w:r>
        <w:rPr>
          <w:color w:val="231F20"/>
          <w:spacing w:val="-2"/>
        </w:rPr>
        <w:t>một</w:t>
      </w:r>
      <w:r>
        <w:rPr>
          <w:color w:val="231F20"/>
          <w:spacing w:val="-14"/>
        </w:rPr>
        <w:t> </w:t>
      </w:r>
      <w:r>
        <w:rPr>
          <w:color w:val="231F20"/>
          <w:spacing w:val="-2"/>
        </w:rPr>
        <w:t>duyên</w:t>
      </w:r>
      <w:r>
        <w:rPr>
          <w:color w:val="231F20"/>
          <w:spacing w:val="-14"/>
        </w:rPr>
        <w:t> </w:t>
      </w:r>
      <w:r>
        <w:rPr>
          <w:color w:val="231F20"/>
          <w:spacing w:val="-2"/>
        </w:rPr>
        <w:t>vận</w:t>
      </w:r>
      <w:r>
        <w:rPr>
          <w:color w:val="231F20"/>
          <w:spacing w:val="-14"/>
        </w:rPr>
        <w:t> </w:t>
      </w:r>
      <w:r>
        <w:rPr>
          <w:color w:val="231F20"/>
          <w:spacing w:val="-2"/>
        </w:rPr>
        <w:t>hành</w:t>
      </w:r>
      <w:r>
        <w:rPr>
          <w:color w:val="231F20"/>
          <w:spacing w:val="-14"/>
        </w:rPr>
        <w:t> </w:t>
      </w:r>
      <w:r>
        <w:rPr>
          <w:color w:val="231F20"/>
          <w:spacing w:val="-2"/>
        </w:rPr>
        <w:t>mà</w:t>
      </w:r>
      <w:r>
        <w:rPr>
          <w:color w:val="231F20"/>
          <w:spacing w:val="-14"/>
        </w:rPr>
        <w:t> </w:t>
      </w:r>
      <w:r>
        <w:rPr>
          <w:color w:val="231F20"/>
          <w:spacing w:val="-2"/>
        </w:rPr>
        <w:t>có</w:t>
      </w:r>
      <w:r>
        <w:rPr>
          <w:color w:val="231F20"/>
          <w:spacing w:val="-14"/>
        </w:rPr>
        <w:t> </w:t>
      </w:r>
      <w:r>
        <w:rPr>
          <w:color w:val="231F20"/>
          <w:spacing w:val="-2"/>
        </w:rPr>
        <w:t>rất</w:t>
      </w:r>
      <w:r>
        <w:rPr>
          <w:color w:val="231F20"/>
          <w:spacing w:val="-14"/>
        </w:rPr>
        <w:t> </w:t>
      </w:r>
      <w:r>
        <w:rPr>
          <w:color w:val="231F20"/>
          <w:spacing w:val="-2"/>
        </w:rPr>
        <w:t>nhiều</w:t>
      </w:r>
      <w:r>
        <w:rPr>
          <w:color w:val="231F20"/>
          <w:spacing w:val="-14"/>
        </w:rPr>
        <w:t> </w:t>
      </w:r>
      <w:r>
        <w:rPr>
          <w:color w:val="231F20"/>
          <w:spacing w:val="-2"/>
        </w:rPr>
        <w:t>duyên</w:t>
      </w:r>
      <w:r>
        <w:rPr>
          <w:color w:val="231F20"/>
          <w:spacing w:val="-14"/>
        </w:rPr>
        <w:t> </w:t>
      </w:r>
      <w:r>
        <w:rPr>
          <w:color w:val="231F20"/>
          <w:spacing w:val="-2"/>
        </w:rPr>
        <w:t>khác nhau.</w:t>
      </w:r>
      <w:r>
        <w:rPr>
          <w:color w:val="231F20"/>
          <w:spacing w:val="-14"/>
        </w:rPr>
        <w:t> </w:t>
      </w:r>
      <w:r>
        <w:rPr>
          <w:color w:val="231F20"/>
          <w:spacing w:val="-2"/>
        </w:rPr>
        <w:t>Như</w:t>
      </w:r>
      <w:r>
        <w:rPr>
          <w:color w:val="231F20"/>
          <w:spacing w:val="-14"/>
        </w:rPr>
        <w:t> </w:t>
      </w:r>
      <w:r>
        <w:rPr>
          <w:color w:val="231F20"/>
          <w:spacing w:val="-2"/>
        </w:rPr>
        <w:t>khi</w:t>
      </w:r>
      <w:r>
        <w:rPr>
          <w:color w:val="231F20"/>
          <w:spacing w:val="-14"/>
        </w:rPr>
        <w:t> </w:t>
      </w:r>
      <w:r>
        <w:rPr>
          <w:color w:val="231F20"/>
          <w:spacing w:val="-2"/>
        </w:rPr>
        <w:t>nhãn</w:t>
      </w:r>
      <w:r>
        <w:rPr>
          <w:color w:val="231F20"/>
          <w:spacing w:val="-14"/>
        </w:rPr>
        <w:t> </w:t>
      </w:r>
      <w:r>
        <w:rPr>
          <w:color w:val="231F20"/>
          <w:spacing w:val="-2"/>
        </w:rPr>
        <w:t>thức</w:t>
      </w:r>
      <w:r>
        <w:rPr>
          <w:color w:val="231F20"/>
          <w:spacing w:val="-14"/>
        </w:rPr>
        <w:t> </w:t>
      </w:r>
      <w:r>
        <w:rPr>
          <w:color w:val="231F20"/>
          <w:spacing w:val="-2"/>
        </w:rPr>
        <w:t>sinh</w:t>
      </w:r>
      <w:r>
        <w:rPr>
          <w:color w:val="231F20"/>
          <w:spacing w:val="-14"/>
        </w:rPr>
        <w:t> </w:t>
      </w:r>
      <w:r>
        <w:rPr>
          <w:color w:val="231F20"/>
          <w:spacing w:val="-2"/>
        </w:rPr>
        <w:t>khởi</w:t>
      </w:r>
      <w:r>
        <w:rPr>
          <w:color w:val="231F20"/>
          <w:spacing w:val="-14"/>
        </w:rPr>
        <w:t> </w:t>
      </w:r>
      <w:r>
        <w:rPr>
          <w:color w:val="231F20"/>
          <w:spacing w:val="-2"/>
        </w:rPr>
        <w:t>thì</w:t>
      </w:r>
      <w:r>
        <w:rPr>
          <w:color w:val="231F20"/>
          <w:spacing w:val="-14"/>
        </w:rPr>
        <w:t> </w:t>
      </w:r>
      <w:r>
        <w:rPr>
          <w:color w:val="231F20"/>
          <w:spacing w:val="-2"/>
        </w:rPr>
        <w:t>không</w:t>
      </w:r>
      <w:r>
        <w:rPr>
          <w:color w:val="231F20"/>
          <w:spacing w:val="-14"/>
        </w:rPr>
        <w:t> </w:t>
      </w:r>
      <w:r>
        <w:rPr>
          <w:color w:val="231F20"/>
          <w:spacing w:val="-2"/>
        </w:rPr>
        <w:t>chỉ</w:t>
      </w:r>
      <w:r>
        <w:rPr>
          <w:color w:val="231F20"/>
          <w:spacing w:val="-14"/>
        </w:rPr>
        <w:t> </w:t>
      </w:r>
      <w:r>
        <w:rPr>
          <w:color w:val="231F20"/>
          <w:spacing w:val="-2"/>
        </w:rPr>
        <w:t>có </w:t>
      </w:r>
      <w:r>
        <w:rPr>
          <w:color w:val="231F20"/>
        </w:rPr>
        <w:t>đối</w:t>
      </w:r>
      <w:r>
        <w:rPr>
          <w:color w:val="231F20"/>
          <w:spacing w:val="-12"/>
        </w:rPr>
        <w:t> </w:t>
      </w:r>
      <w:r>
        <w:rPr>
          <w:color w:val="231F20"/>
        </w:rPr>
        <w:t>tượng</w:t>
      </w:r>
      <w:r>
        <w:rPr>
          <w:color w:val="231F20"/>
          <w:spacing w:val="-12"/>
        </w:rPr>
        <w:t> </w:t>
      </w:r>
      <w:r>
        <w:rPr>
          <w:color w:val="231F20"/>
        </w:rPr>
        <w:t>thị</w:t>
      </w:r>
      <w:r>
        <w:rPr>
          <w:color w:val="231F20"/>
          <w:spacing w:val="-12"/>
        </w:rPr>
        <w:t> </w:t>
      </w:r>
      <w:r>
        <w:rPr>
          <w:color w:val="231F20"/>
        </w:rPr>
        <w:t>giác</w:t>
      </w:r>
      <w:r>
        <w:rPr>
          <w:color w:val="231F20"/>
          <w:spacing w:val="-12"/>
        </w:rPr>
        <w:t> </w:t>
      </w:r>
      <w:r>
        <w:rPr>
          <w:color w:val="231F20"/>
        </w:rPr>
        <w:t>là</w:t>
      </w:r>
      <w:r>
        <w:rPr>
          <w:color w:val="231F20"/>
          <w:spacing w:val="-12"/>
        </w:rPr>
        <w:t> </w:t>
      </w:r>
      <w:r>
        <w:rPr>
          <w:color w:val="231F20"/>
        </w:rPr>
        <w:t>cảnh</w:t>
      </w:r>
      <w:r>
        <w:rPr>
          <w:color w:val="231F20"/>
          <w:spacing w:val="-12"/>
        </w:rPr>
        <w:t> </w:t>
      </w:r>
      <w:r>
        <w:rPr>
          <w:color w:val="231F20"/>
        </w:rPr>
        <w:t>duyên</w:t>
      </w:r>
      <w:r>
        <w:rPr>
          <w:color w:val="231F20"/>
          <w:spacing w:val="-12"/>
        </w:rPr>
        <w:t> </w:t>
      </w:r>
      <w:r>
        <w:rPr>
          <w:color w:val="231F20"/>
        </w:rPr>
        <w:t>cho</w:t>
      </w:r>
      <w:r>
        <w:rPr>
          <w:color w:val="231F20"/>
          <w:spacing w:val="-12"/>
        </w:rPr>
        <w:t> </w:t>
      </w:r>
      <w:r>
        <w:rPr>
          <w:color w:val="231F20"/>
        </w:rPr>
        <w:t>nhãn</w:t>
      </w:r>
      <w:r>
        <w:rPr>
          <w:color w:val="231F20"/>
          <w:spacing w:val="-12"/>
        </w:rPr>
        <w:t> </w:t>
      </w:r>
      <w:r>
        <w:rPr>
          <w:color w:val="231F20"/>
        </w:rPr>
        <w:t>thức</w:t>
      </w:r>
      <w:r>
        <w:rPr>
          <w:color w:val="231F20"/>
          <w:spacing w:val="-12"/>
        </w:rPr>
        <w:t> </w:t>
      </w:r>
      <w:r>
        <w:rPr>
          <w:color w:val="231F20"/>
        </w:rPr>
        <w:t>mà cũng</w:t>
      </w:r>
      <w:r>
        <w:rPr>
          <w:color w:val="231F20"/>
          <w:spacing w:val="-6"/>
        </w:rPr>
        <w:t> </w:t>
      </w:r>
      <w:r>
        <w:rPr>
          <w:color w:val="231F20"/>
        </w:rPr>
        <w:t>phải</w:t>
      </w:r>
      <w:r>
        <w:rPr>
          <w:color w:val="231F20"/>
          <w:spacing w:val="-6"/>
        </w:rPr>
        <w:t> </w:t>
      </w:r>
      <w:r>
        <w:rPr>
          <w:color w:val="231F20"/>
        </w:rPr>
        <w:t>có</w:t>
      </w:r>
      <w:r>
        <w:rPr>
          <w:color w:val="231F20"/>
          <w:spacing w:val="-6"/>
        </w:rPr>
        <w:t> </w:t>
      </w:r>
      <w:r>
        <w:rPr>
          <w:color w:val="231F20"/>
        </w:rPr>
        <w:t>tiền</w:t>
      </w:r>
      <w:r>
        <w:rPr>
          <w:color w:val="231F20"/>
          <w:spacing w:val="-6"/>
        </w:rPr>
        <w:t> </w:t>
      </w:r>
      <w:r>
        <w:rPr>
          <w:color w:val="231F20"/>
        </w:rPr>
        <w:t>sinh</w:t>
      </w:r>
      <w:r>
        <w:rPr>
          <w:color w:val="231F20"/>
          <w:spacing w:val="-6"/>
        </w:rPr>
        <w:t> </w:t>
      </w:r>
      <w:r>
        <w:rPr>
          <w:color w:val="231F20"/>
        </w:rPr>
        <w:t>duyên,</w:t>
      </w:r>
      <w:r>
        <w:rPr>
          <w:color w:val="231F20"/>
          <w:spacing w:val="-6"/>
        </w:rPr>
        <w:t> </w:t>
      </w:r>
      <w:r>
        <w:rPr>
          <w:color w:val="231F20"/>
        </w:rPr>
        <w:t>là</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thị</w:t>
      </w:r>
      <w:r>
        <w:rPr>
          <w:color w:val="231F20"/>
          <w:spacing w:val="-6"/>
        </w:rPr>
        <w:t> </w:t>
      </w:r>
      <w:r>
        <w:rPr>
          <w:color w:val="231F20"/>
        </w:rPr>
        <w:t>giác sinh khởi trước đó, và cũng phải có y chỉ duyên nữa,</w:t>
      </w:r>
      <w:r>
        <w:rPr>
          <w:color w:val="231F20"/>
          <w:spacing w:val="-11"/>
        </w:rPr>
        <w:t> </w:t>
      </w:r>
      <w:r>
        <w:rPr>
          <w:color w:val="231F20"/>
        </w:rPr>
        <w:t>cũng</w:t>
      </w:r>
      <w:r>
        <w:rPr>
          <w:color w:val="231F20"/>
          <w:spacing w:val="-11"/>
        </w:rPr>
        <w:t> </w:t>
      </w:r>
      <w:r>
        <w:rPr>
          <w:color w:val="231F20"/>
        </w:rPr>
        <w:t>có</w:t>
      </w:r>
      <w:r>
        <w:rPr>
          <w:color w:val="231F20"/>
          <w:spacing w:val="-11"/>
        </w:rPr>
        <w:t> </w:t>
      </w:r>
      <w:r>
        <w:rPr>
          <w:color w:val="231F20"/>
        </w:rPr>
        <w:t>nghiệp</w:t>
      </w:r>
      <w:r>
        <w:rPr>
          <w:color w:val="231F20"/>
          <w:spacing w:val="-11"/>
        </w:rPr>
        <w:t> </w:t>
      </w:r>
      <w:r>
        <w:rPr>
          <w:color w:val="231F20"/>
        </w:rPr>
        <w:t>làm</w:t>
      </w:r>
      <w:r>
        <w:rPr>
          <w:color w:val="231F20"/>
          <w:spacing w:val="-11"/>
        </w:rPr>
        <w:t> </w:t>
      </w:r>
      <w:r>
        <w:rPr>
          <w:color w:val="231F20"/>
        </w:rPr>
        <w:t>duyên</w:t>
      </w:r>
      <w:r>
        <w:rPr>
          <w:color w:val="231F20"/>
          <w:spacing w:val="-11"/>
        </w:rPr>
        <w:t> </w:t>
      </w:r>
      <w:r>
        <w:rPr>
          <w:color w:val="231F20"/>
        </w:rPr>
        <w:t>cho</w:t>
      </w:r>
      <w:r>
        <w:rPr>
          <w:color w:val="231F20"/>
          <w:spacing w:val="-11"/>
        </w:rPr>
        <w:t> </w:t>
      </w:r>
      <w:r>
        <w:rPr>
          <w:color w:val="231F20"/>
        </w:rPr>
        <w:t>tâm</w:t>
      </w:r>
      <w:r>
        <w:rPr>
          <w:color w:val="231F20"/>
          <w:spacing w:val="-11"/>
        </w:rPr>
        <w:t> </w:t>
      </w:r>
      <w:r>
        <w:rPr>
          <w:color w:val="231F20"/>
        </w:rPr>
        <w:t>nhãn</w:t>
      </w:r>
      <w:r>
        <w:rPr>
          <w:color w:val="231F20"/>
          <w:spacing w:val="-11"/>
        </w:rPr>
        <w:t> </w:t>
      </w:r>
      <w:r>
        <w:rPr>
          <w:color w:val="231F20"/>
        </w:rPr>
        <w:t>thức kinh nghiệm đối tượng thị giác cụ thể đó.</w:t>
      </w:r>
    </w:p>
    <w:p>
      <w:pPr>
        <w:pStyle w:val="BodyText"/>
        <w:spacing w:line="261" w:lineRule="auto" w:before="123"/>
        <w:ind w:right="145"/>
      </w:pPr>
      <w:r>
        <w:rPr>
          <w:b/>
          <w:i/>
          <w:color w:val="231F20"/>
        </w:rPr>
        <w:t>Achaan</w:t>
      </w:r>
      <w:r>
        <w:rPr>
          <w:b/>
          <w:i/>
          <w:color w:val="231F20"/>
          <w:spacing w:val="-17"/>
        </w:rPr>
        <w:t> </w:t>
      </w:r>
      <w:r>
        <w:rPr>
          <w:b/>
          <w:i/>
          <w:color w:val="231F20"/>
        </w:rPr>
        <w:t>Sujin:</w:t>
      </w:r>
      <w:r>
        <w:rPr>
          <w:b/>
          <w:i/>
          <w:color w:val="231F20"/>
          <w:spacing w:val="-17"/>
        </w:rPr>
        <w:t> </w:t>
      </w:r>
      <w:r>
        <w:rPr>
          <w:color w:val="231F20"/>
        </w:rPr>
        <w:t>Việc</w:t>
      </w:r>
      <w:r>
        <w:rPr>
          <w:color w:val="231F20"/>
          <w:spacing w:val="-15"/>
        </w:rPr>
        <w:t> </w:t>
      </w:r>
      <w:r>
        <w:rPr>
          <w:color w:val="231F20"/>
        </w:rPr>
        <w:t>tìm</w:t>
      </w:r>
      <w:r>
        <w:rPr>
          <w:color w:val="231F20"/>
          <w:spacing w:val="-16"/>
        </w:rPr>
        <w:t> </w:t>
      </w:r>
      <w:r>
        <w:rPr>
          <w:color w:val="231F20"/>
        </w:rPr>
        <w:t>hiểu</w:t>
      </w:r>
      <w:r>
        <w:rPr>
          <w:color w:val="231F20"/>
          <w:spacing w:val="-16"/>
        </w:rPr>
        <w:t> </w:t>
      </w:r>
      <w:r>
        <w:rPr>
          <w:color w:val="231F20"/>
        </w:rPr>
        <w:t>sự</w:t>
      </w:r>
      <w:r>
        <w:rPr>
          <w:color w:val="231F20"/>
          <w:spacing w:val="-16"/>
        </w:rPr>
        <w:t> </w:t>
      </w:r>
      <w:r>
        <w:rPr>
          <w:color w:val="231F20"/>
        </w:rPr>
        <w:t>khác</w:t>
      </w:r>
      <w:r>
        <w:rPr>
          <w:color w:val="231F20"/>
          <w:spacing w:val="-16"/>
        </w:rPr>
        <w:t> </w:t>
      </w:r>
      <w:r>
        <w:rPr>
          <w:color w:val="231F20"/>
        </w:rPr>
        <w:t>biệt</w:t>
      </w:r>
      <w:r>
        <w:rPr>
          <w:color w:val="231F20"/>
          <w:spacing w:val="-16"/>
        </w:rPr>
        <w:t> </w:t>
      </w:r>
      <w:r>
        <w:rPr>
          <w:color w:val="231F20"/>
        </w:rPr>
        <w:t>giữa </w:t>
      </w:r>
      <w:r>
        <w:rPr>
          <w:color w:val="231F20"/>
          <w:spacing w:val="-6"/>
        </w:rPr>
        <w:t>cảnh</w:t>
      </w:r>
      <w:r>
        <w:rPr>
          <w:color w:val="231F20"/>
          <w:spacing w:val="-19"/>
        </w:rPr>
        <w:t> </w:t>
      </w:r>
      <w:r>
        <w:rPr>
          <w:color w:val="231F20"/>
          <w:spacing w:val="-6"/>
        </w:rPr>
        <w:t>duyên</w:t>
      </w:r>
      <w:r>
        <w:rPr>
          <w:color w:val="231F20"/>
          <w:spacing w:val="-20"/>
        </w:rPr>
        <w:t> </w:t>
      </w:r>
      <w:r>
        <w:rPr>
          <w:color w:val="231F20"/>
          <w:spacing w:val="-6"/>
        </w:rPr>
        <w:t>và</w:t>
      </w:r>
      <w:r>
        <w:rPr>
          <w:color w:val="231F20"/>
          <w:spacing w:val="-19"/>
        </w:rPr>
        <w:t> </w:t>
      </w:r>
      <w:r>
        <w:rPr>
          <w:color w:val="231F20"/>
          <w:spacing w:val="-6"/>
        </w:rPr>
        <w:t>cảnh</w:t>
      </w:r>
      <w:r>
        <w:rPr>
          <w:color w:val="231F20"/>
          <w:spacing w:val="-20"/>
        </w:rPr>
        <w:t> </w:t>
      </w:r>
      <w:r>
        <w:rPr>
          <w:color w:val="231F20"/>
          <w:spacing w:val="-6"/>
        </w:rPr>
        <w:t>trưởng</w:t>
      </w:r>
      <w:r>
        <w:rPr>
          <w:color w:val="231F20"/>
          <w:spacing w:val="-19"/>
        </w:rPr>
        <w:t> </w:t>
      </w:r>
      <w:r>
        <w:rPr>
          <w:color w:val="231F20"/>
          <w:spacing w:val="-6"/>
        </w:rPr>
        <w:t>duyên</w:t>
      </w:r>
      <w:r>
        <w:rPr>
          <w:color w:val="231F20"/>
          <w:spacing w:val="-19"/>
        </w:rPr>
        <w:t> </w:t>
      </w:r>
      <w:r>
        <w:rPr>
          <w:color w:val="231F20"/>
          <w:spacing w:val="-6"/>
        </w:rPr>
        <w:t>mang</w:t>
      </w:r>
      <w:r>
        <w:rPr>
          <w:color w:val="231F20"/>
          <w:spacing w:val="-19"/>
        </w:rPr>
        <w:t> </w:t>
      </w:r>
      <w:r>
        <w:rPr>
          <w:color w:val="231F20"/>
          <w:spacing w:val="-6"/>
        </w:rPr>
        <w:t>lại</w:t>
      </w:r>
      <w:r>
        <w:rPr>
          <w:color w:val="231F20"/>
          <w:spacing w:val="-19"/>
        </w:rPr>
        <w:t> </w:t>
      </w:r>
      <w:r>
        <w:rPr>
          <w:color w:val="231F20"/>
          <w:spacing w:val="-6"/>
        </w:rPr>
        <w:t>lợi</w:t>
      </w:r>
      <w:r>
        <w:rPr>
          <w:color w:val="231F20"/>
          <w:spacing w:val="-19"/>
        </w:rPr>
        <w:t> </w:t>
      </w:r>
      <w:r>
        <w:rPr>
          <w:color w:val="231F20"/>
          <w:spacing w:val="-6"/>
        </w:rPr>
        <w:t>ích</w:t>
      </w:r>
      <w:r>
        <w:rPr>
          <w:color w:val="231F20"/>
          <w:spacing w:val="-18"/>
        </w:rPr>
        <w:t> </w:t>
      </w:r>
      <w:r>
        <w:rPr>
          <w:color w:val="231F20"/>
          <w:spacing w:val="-6"/>
        </w:rPr>
        <w:t>gì?</w:t>
      </w:r>
    </w:p>
    <w:p>
      <w:pPr>
        <w:pStyle w:val="BodyText"/>
        <w:spacing w:line="261" w:lineRule="auto" w:before="116"/>
      </w:pPr>
      <w:r>
        <w:rPr>
          <w:b/>
          <w:i/>
          <w:color w:val="231F20"/>
        </w:rPr>
        <w:t>Người hỏi: </w:t>
      </w:r>
      <w:r>
        <w:rPr>
          <w:color w:val="231F20"/>
        </w:rPr>
        <w:t>Như cô Sarah nói mỗi </w:t>
      </w:r>
      <w:r>
        <w:rPr>
          <w:color w:val="231F20"/>
        </w:rPr>
        <w:t>khoảnh khắc</w:t>
      </w:r>
      <w:r>
        <w:rPr>
          <w:color w:val="231F20"/>
          <w:spacing w:val="-8"/>
        </w:rPr>
        <w:t> </w:t>
      </w:r>
      <w:r>
        <w:rPr>
          <w:color w:val="231F20"/>
        </w:rPr>
        <w:t>không</w:t>
      </w:r>
      <w:r>
        <w:rPr>
          <w:color w:val="231F20"/>
          <w:spacing w:val="-8"/>
        </w:rPr>
        <w:t> </w:t>
      </w:r>
      <w:r>
        <w:rPr>
          <w:color w:val="231F20"/>
        </w:rPr>
        <w:t>chỉ</w:t>
      </w:r>
      <w:r>
        <w:rPr>
          <w:color w:val="231F20"/>
          <w:spacing w:val="-8"/>
        </w:rPr>
        <w:t> </w:t>
      </w:r>
      <w:r>
        <w:rPr>
          <w:color w:val="231F20"/>
        </w:rPr>
        <w:t>được</w:t>
      </w:r>
      <w:r>
        <w:rPr>
          <w:color w:val="231F20"/>
          <w:spacing w:val="-8"/>
        </w:rPr>
        <w:t> </w:t>
      </w:r>
      <w:r>
        <w:rPr>
          <w:color w:val="231F20"/>
        </w:rPr>
        <w:t>hỗ</w:t>
      </w:r>
      <w:r>
        <w:rPr>
          <w:color w:val="231F20"/>
          <w:spacing w:val="-8"/>
        </w:rPr>
        <w:t> </w:t>
      </w:r>
      <w:r>
        <w:rPr>
          <w:color w:val="231F20"/>
        </w:rPr>
        <w:t>trợ</w:t>
      </w:r>
      <w:r>
        <w:rPr>
          <w:color w:val="231F20"/>
          <w:spacing w:val="-8"/>
        </w:rPr>
        <w:t> </w:t>
      </w:r>
      <w:r>
        <w:rPr>
          <w:color w:val="231F20"/>
        </w:rPr>
        <w:t>bởi</w:t>
      </w:r>
      <w:r>
        <w:rPr>
          <w:color w:val="231F20"/>
          <w:spacing w:val="-8"/>
        </w:rPr>
        <w:t> </w:t>
      </w:r>
      <w:r>
        <w:rPr>
          <w:color w:val="231F20"/>
        </w:rPr>
        <w:t>một</w:t>
      </w:r>
      <w:r>
        <w:rPr>
          <w:color w:val="231F20"/>
          <w:spacing w:val="-8"/>
        </w:rPr>
        <w:t> </w:t>
      </w:r>
      <w:r>
        <w:rPr>
          <w:color w:val="231F20"/>
        </w:rPr>
        <w:t>duyên</w:t>
      </w:r>
      <w:r>
        <w:rPr>
          <w:color w:val="231F20"/>
          <w:spacing w:val="-8"/>
        </w:rPr>
        <w:t> </w:t>
      </w:r>
      <w:r>
        <w:rPr>
          <w:color w:val="231F20"/>
        </w:rPr>
        <w:t>mà</w:t>
      </w:r>
      <w:r>
        <w:rPr>
          <w:color w:val="231F20"/>
          <w:spacing w:val="-8"/>
        </w:rPr>
        <w:t> </w:t>
      </w:r>
      <w:r>
        <w:rPr>
          <w:color w:val="231F20"/>
        </w:rPr>
        <w:t>bởi rất nhiều duyên, như vậy pháp sinh khởi không</w:t>
      </w:r>
      <w:r>
        <w:rPr>
          <w:color w:val="231F20"/>
          <w:spacing w:val="80"/>
        </w:rPr>
        <w:t> </w:t>
      </w:r>
      <w:r>
        <w:rPr>
          <w:color w:val="231F20"/>
        </w:rPr>
        <w:t>tự</w:t>
      </w:r>
      <w:r>
        <w:rPr>
          <w:color w:val="231F20"/>
          <w:spacing w:val="5"/>
        </w:rPr>
        <w:t> </w:t>
      </w:r>
      <w:r>
        <w:rPr>
          <w:color w:val="231F20"/>
        </w:rPr>
        <w:t>sinh</w:t>
      </w:r>
      <w:r>
        <w:rPr>
          <w:color w:val="231F20"/>
          <w:spacing w:val="5"/>
        </w:rPr>
        <w:t> </w:t>
      </w:r>
      <w:r>
        <w:rPr>
          <w:color w:val="231F20"/>
        </w:rPr>
        <w:t>khởi</w:t>
      </w:r>
      <w:r>
        <w:rPr>
          <w:color w:val="231F20"/>
          <w:spacing w:val="5"/>
        </w:rPr>
        <w:t> </w:t>
      </w:r>
      <w:r>
        <w:rPr>
          <w:color w:val="231F20"/>
        </w:rPr>
        <w:t>mà</w:t>
      </w:r>
      <w:r>
        <w:rPr>
          <w:color w:val="231F20"/>
          <w:spacing w:val="5"/>
        </w:rPr>
        <w:t> </w:t>
      </w:r>
      <w:r>
        <w:rPr>
          <w:color w:val="231F20"/>
        </w:rPr>
        <w:t>bởi</w:t>
      </w:r>
      <w:r>
        <w:rPr>
          <w:color w:val="231F20"/>
          <w:spacing w:val="5"/>
        </w:rPr>
        <w:t> </w:t>
      </w:r>
      <w:r>
        <w:rPr>
          <w:color w:val="231F20"/>
        </w:rPr>
        <w:t>nhiều</w:t>
      </w:r>
      <w:r>
        <w:rPr>
          <w:color w:val="231F20"/>
          <w:spacing w:val="5"/>
        </w:rPr>
        <w:t> </w:t>
      </w:r>
      <w:r>
        <w:rPr>
          <w:color w:val="231F20"/>
        </w:rPr>
        <w:t>tính</w:t>
      </w:r>
      <w:r>
        <w:rPr>
          <w:color w:val="231F20"/>
          <w:spacing w:val="5"/>
        </w:rPr>
        <w:t> </w:t>
      </w:r>
      <w:r>
        <w:rPr>
          <w:color w:val="231F20"/>
        </w:rPr>
        <w:t>chất</w:t>
      </w:r>
      <w:r>
        <w:rPr>
          <w:color w:val="231F20"/>
          <w:spacing w:val="5"/>
        </w:rPr>
        <w:t> </w:t>
      </w:r>
      <w:r>
        <w:rPr>
          <w:color w:val="231F20"/>
        </w:rPr>
        <w:t>hữu</w:t>
      </w:r>
      <w:r>
        <w:rPr>
          <w:color w:val="231F20"/>
          <w:spacing w:val="5"/>
        </w:rPr>
        <w:t> </w:t>
      </w:r>
      <w:r>
        <w:rPr>
          <w:color w:val="231F20"/>
        </w:rPr>
        <w:t>vi</w:t>
      </w:r>
      <w:r>
        <w:rPr>
          <w:color w:val="231F20"/>
          <w:spacing w:val="5"/>
        </w:rPr>
        <w:t> </w:t>
      </w:r>
      <w:r>
        <w:rPr>
          <w:color w:val="231F20"/>
        </w:rPr>
        <w:t>hỗ</w:t>
      </w:r>
      <w:r>
        <w:rPr>
          <w:color w:val="231F20"/>
          <w:spacing w:val="5"/>
        </w:rPr>
        <w:t> </w:t>
      </w:r>
      <w:r>
        <w:rPr>
          <w:color w:val="231F20"/>
          <w:spacing w:val="-4"/>
        </w:rPr>
        <w:t>trợ,</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điều</w:t>
      </w:r>
      <w:r>
        <w:rPr>
          <w:color w:val="231F20"/>
          <w:spacing w:val="-4"/>
        </w:rPr>
        <w:t> </w:t>
      </w:r>
      <w:r>
        <w:rPr>
          <w:color w:val="231F20"/>
        </w:rPr>
        <w:t>đó</w:t>
      </w:r>
      <w:r>
        <w:rPr>
          <w:color w:val="231F20"/>
          <w:spacing w:val="-4"/>
        </w:rPr>
        <w:t> </w:t>
      </w:r>
      <w:r>
        <w:rPr>
          <w:color w:val="231F20"/>
        </w:rPr>
        <w:t>nhắc</w:t>
      </w:r>
      <w:r>
        <w:rPr>
          <w:color w:val="231F20"/>
          <w:spacing w:val="-4"/>
        </w:rPr>
        <w:t> </w:t>
      </w:r>
      <w:r>
        <w:rPr>
          <w:color w:val="231F20"/>
        </w:rPr>
        <w:t>nhở</w:t>
      </w:r>
      <w:r>
        <w:rPr>
          <w:color w:val="231F20"/>
          <w:spacing w:val="-4"/>
        </w:rPr>
        <w:t> </w:t>
      </w:r>
      <w:r>
        <w:rPr>
          <w:color w:val="231F20"/>
        </w:rPr>
        <w:t>rằng</w:t>
      </w:r>
      <w:r>
        <w:rPr>
          <w:color w:val="231F20"/>
          <w:spacing w:val="-4"/>
        </w:rPr>
        <w:t> </w:t>
      </w:r>
      <w:r>
        <w:rPr>
          <w:color w:val="231F20"/>
        </w:rPr>
        <w:t>không</w:t>
      </w:r>
      <w:r>
        <w:rPr>
          <w:color w:val="231F20"/>
          <w:spacing w:val="-4"/>
        </w:rPr>
        <w:t> </w:t>
      </w:r>
      <w:r>
        <w:rPr>
          <w:color w:val="231F20"/>
        </w:rPr>
        <w:t>có</w:t>
      </w:r>
      <w:r>
        <w:rPr>
          <w:color w:val="231F20"/>
          <w:spacing w:val="-4"/>
        </w:rPr>
        <w:t> </w:t>
      </w:r>
      <w:r>
        <w:rPr>
          <w:color w:val="231F20"/>
        </w:rPr>
        <w:t>tự</w:t>
      </w:r>
      <w:r>
        <w:rPr>
          <w:color w:val="231F20"/>
          <w:spacing w:val="-4"/>
        </w:rPr>
        <w:t> </w:t>
      </w:r>
      <w:r>
        <w:rPr>
          <w:color w:val="231F20"/>
        </w:rPr>
        <w:t>ngã</w:t>
      </w:r>
      <w:r>
        <w:rPr>
          <w:color w:val="231F20"/>
          <w:spacing w:val="-4"/>
        </w:rPr>
        <w:t> </w:t>
      </w:r>
      <w:r>
        <w:rPr>
          <w:color w:val="231F20"/>
        </w:rPr>
        <w:t>nào</w:t>
      </w:r>
      <w:r>
        <w:rPr>
          <w:color w:val="231F20"/>
          <w:spacing w:val="-4"/>
        </w:rPr>
        <w:t> </w:t>
      </w:r>
      <w:r>
        <w:rPr>
          <w:color w:val="231F20"/>
        </w:rPr>
        <w:t>có</w:t>
      </w:r>
      <w:r>
        <w:rPr>
          <w:color w:val="231F20"/>
          <w:spacing w:val="-4"/>
        </w:rPr>
        <w:t> </w:t>
      </w:r>
      <w:r>
        <w:rPr>
          <w:color w:val="231F20"/>
        </w:rPr>
        <w:t>thể làm được điều đó.</w:t>
      </w:r>
    </w:p>
    <w:p>
      <w:pPr>
        <w:pStyle w:val="BodyText"/>
        <w:spacing w:line="261" w:lineRule="auto" w:before="115"/>
      </w:pPr>
      <w:r>
        <w:rPr>
          <w:b/>
          <w:i/>
          <w:color w:val="231F20"/>
        </w:rPr>
        <w:t>Achaan Sujin: </w:t>
      </w:r>
      <w:r>
        <w:rPr>
          <w:color w:val="231F20"/>
        </w:rPr>
        <w:t>Câu hỏi là: Có lợi ích gì khi tìm hiểu sự khác biệt giữa cảnh duyên và </w:t>
      </w:r>
      <w:r>
        <w:rPr>
          <w:color w:val="231F20"/>
        </w:rPr>
        <w:t>cảnh trưởng duyên?</w:t>
      </w:r>
    </w:p>
    <w:p>
      <w:pPr>
        <w:pStyle w:val="BodyText"/>
        <w:spacing w:line="261" w:lineRule="auto" w:before="117"/>
      </w:pPr>
      <w:r>
        <w:rPr>
          <w:b/>
          <w:i/>
          <w:color w:val="231F20"/>
        </w:rPr>
        <w:t>Người hỏi: </w:t>
      </w:r>
      <w:r>
        <w:rPr>
          <w:color w:val="231F20"/>
        </w:rPr>
        <w:t>Sư nghĩ hai duyên ấy khác nhau</w:t>
      </w:r>
      <w:r>
        <w:rPr>
          <w:color w:val="231F20"/>
          <w:spacing w:val="80"/>
        </w:rPr>
        <w:t> </w:t>
      </w:r>
      <w:r>
        <w:rPr>
          <w:color w:val="231F20"/>
        </w:rPr>
        <w:t>ở mỗi thời điểm cũng được tạo bởi những </w:t>
      </w:r>
      <w:r>
        <w:rPr>
          <w:color w:val="231F20"/>
        </w:rPr>
        <w:t>duyên riêng của nó; lúc thì là cảnh duyên, lúc là trưởng duyên... còn sư cũng chưa hiểu thêm ý nghĩa gì khác, mong Achaan giảng giải thêm.</w:t>
      </w:r>
    </w:p>
    <w:p>
      <w:pPr>
        <w:pStyle w:val="BodyText"/>
        <w:spacing w:line="261" w:lineRule="auto" w:before="118"/>
      </w:pPr>
      <w:r>
        <w:rPr>
          <w:b/>
          <w:i/>
          <w:color w:val="231F20"/>
        </w:rPr>
        <w:t>Achaan Sujin: </w:t>
      </w:r>
      <w:r>
        <w:rPr>
          <w:color w:val="231F20"/>
        </w:rPr>
        <w:t>Nếu chỉ tìm hiểu từ này có nghĩa là gì, từ kia có nghĩa là gì, điều ấy có ích </w:t>
      </w:r>
      <w:r>
        <w:rPr>
          <w:color w:val="231F20"/>
        </w:rPr>
        <w:t>gì </w:t>
      </w:r>
      <w:r>
        <w:rPr>
          <w:color w:val="231F20"/>
          <w:spacing w:val="-2"/>
        </w:rPr>
        <w:t>không?</w:t>
      </w:r>
    </w:p>
    <w:p>
      <w:pPr>
        <w:pStyle w:val="BodyText"/>
        <w:spacing w:line="261" w:lineRule="auto" w:before="117"/>
      </w:pPr>
      <w:r>
        <w:rPr>
          <w:b/>
          <w:i/>
          <w:color w:val="231F20"/>
        </w:rPr>
        <w:t>Người hỏi: </w:t>
      </w:r>
      <w:r>
        <w:rPr>
          <w:color w:val="231F20"/>
        </w:rPr>
        <w:t>Sư nghĩ việc tìm hiểu là để </w:t>
      </w:r>
      <w:r>
        <w:rPr>
          <w:color w:val="231F20"/>
        </w:rPr>
        <w:t>làm bộc lộ tính chất hữu duyên của pháp và làm bộ lộ tính chất vô ngã của pháp.</w:t>
      </w:r>
    </w:p>
    <w:p>
      <w:pPr>
        <w:pStyle w:val="BodyText"/>
        <w:spacing w:line="261" w:lineRule="auto" w:before="116"/>
      </w:pPr>
      <w:r>
        <w:rPr>
          <w:b/>
          <w:i/>
          <w:color w:val="231F20"/>
        </w:rPr>
        <w:t>Achaan Sujin: </w:t>
      </w:r>
      <w:r>
        <w:rPr>
          <w:color w:val="231F20"/>
        </w:rPr>
        <w:t>Như vậy có lợi ích không khi tìm hiểu sự khác biệt giữa cảnh duyên và </w:t>
      </w:r>
      <w:r>
        <w:rPr>
          <w:color w:val="231F20"/>
        </w:rPr>
        <w:t>cảnh trưởng duyên?</w:t>
      </w:r>
    </w:p>
    <w:p>
      <w:pPr>
        <w:spacing w:before="117"/>
        <w:ind w:left="538" w:right="0" w:firstLine="0"/>
        <w:jc w:val="both"/>
        <w:rPr>
          <w:sz w:val="27"/>
        </w:rPr>
      </w:pPr>
      <w:r>
        <w:rPr>
          <w:b/>
          <w:i/>
          <w:color w:val="231F20"/>
          <w:sz w:val="27"/>
        </w:rPr>
        <w:t>Người hỏi:</w:t>
      </w:r>
      <w:r>
        <w:rPr>
          <w:b/>
          <w:i/>
          <w:color w:val="231F20"/>
          <w:spacing w:val="-1"/>
          <w:sz w:val="27"/>
        </w:rPr>
        <w:t> </w:t>
      </w:r>
      <w:r>
        <w:rPr>
          <w:color w:val="231F20"/>
          <w:sz w:val="27"/>
        </w:rPr>
        <w:t>Mong</w:t>
      </w:r>
      <w:r>
        <w:rPr>
          <w:color w:val="231F20"/>
          <w:spacing w:val="-15"/>
          <w:sz w:val="27"/>
        </w:rPr>
        <w:t> </w:t>
      </w:r>
      <w:r>
        <w:rPr>
          <w:color w:val="231F20"/>
          <w:sz w:val="27"/>
        </w:rPr>
        <w:t>Achaan giảng giải </w:t>
      </w:r>
      <w:r>
        <w:rPr>
          <w:color w:val="231F20"/>
          <w:spacing w:val="-4"/>
          <w:sz w:val="27"/>
        </w:rPr>
        <w:t>thêm</w:t>
      </w:r>
    </w:p>
    <w:p>
      <w:pPr>
        <w:pStyle w:val="BodyText"/>
        <w:spacing w:line="261" w:lineRule="auto" w:before="142"/>
      </w:pPr>
      <w:r>
        <w:rPr>
          <w:b/>
          <w:i/>
          <w:color w:val="231F20"/>
        </w:rPr>
        <w:t>Achaan Sujin: </w:t>
      </w:r>
      <w:r>
        <w:rPr>
          <w:color w:val="231F20"/>
        </w:rPr>
        <w:t>Để thấy được những mức độ dính mắc khác nhau. Khoảnh khắc này, khi </w:t>
      </w:r>
      <w:r>
        <w:rPr>
          <w:color w:val="231F20"/>
        </w:rPr>
        <w:t>tâm kinh nghiệm đối tượng, có dính mắc sinh khởi, nhưng chỉ là mức độ thông thường. Khoảnh khắc dính</w:t>
      </w:r>
      <w:r>
        <w:rPr>
          <w:color w:val="231F20"/>
          <w:spacing w:val="11"/>
        </w:rPr>
        <w:t> </w:t>
      </w:r>
      <w:r>
        <w:rPr>
          <w:color w:val="231F20"/>
        </w:rPr>
        <w:t>mắc</w:t>
      </w:r>
      <w:r>
        <w:rPr>
          <w:color w:val="231F20"/>
          <w:spacing w:val="11"/>
        </w:rPr>
        <w:t> </w:t>
      </w:r>
      <w:r>
        <w:rPr>
          <w:color w:val="231F20"/>
        </w:rPr>
        <w:t>rất</w:t>
      </w:r>
      <w:r>
        <w:rPr>
          <w:color w:val="231F20"/>
          <w:spacing w:val="11"/>
        </w:rPr>
        <w:t> </w:t>
      </w:r>
      <w:r>
        <w:rPr>
          <w:color w:val="231F20"/>
        </w:rPr>
        <w:t>vi</w:t>
      </w:r>
      <w:r>
        <w:rPr>
          <w:color w:val="231F20"/>
          <w:spacing w:val="11"/>
        </w:rPr>
        <w:t> </w:t>
      </w:r>
      <w:r>
        <w:rPr>
          <w:color w:val="231F20"/>
        </w:rPr>
        <w:t>tế</w:t>
      </w:r>
      <w:r>
        <w:rPr>
          <w:color w:val="231F20"/>
          <w:spacing w:val="11"/>
        </w:rPr>
        <w:t> </w:t>
      </w:r>
      <w:r>
        <w:rPr>
          <w:color w:val="231F20"/>
        </w:rPr>
        <w:t>đó</w:t>
      </w:r>
      <w:r>
        <w:rPr>
          <w:color w:val="231F20"/>
          <w:spacing w:val="11"/>
        </w:rPr>
        <w:t> </w:t>
      </w:r>
      <w:r>
        <w:rPr>
          <w:color w:val="231F20"/>
        </w:rPr>
        <w:t>là</w:t>
      </w:r>
      <w:r>
        <w:rPr>
          <w:color w:val="231F20"/>
          <w:spacing w:val="11"/>
        </w:rPr>
        <w:t> </w:t>
      </w:r>
      <w:r>
        <w:rPr>
          <w:color w:val="231F20"/>
        </w:rPr>
        <w:t>mức</w:t>
      </w:r>
      <w:r>
        <w:rPr>
          <w:color w:val="231F20"/>
          <w:spacing w:val="11"/>
        </w:rPr>
        <w:t> </w:t>
      </w:r>
      <w:r>
        <w:rPr>
          <w:color w:val="231F20"/>
        </w:rPr>
        <w:t>độ</w:t>
      </w:r>
      <w:r>
        <w:rPr>
          <w:color w:val="231F20"/>
          <w:spacing w:val="11"/>
        </w:rPr>
        <w:t> </w:t>
      </w:r>
      <w:r>
        <w:rPr>
          <w:color w:val="231F20"/>
        </w:rPr>
        <w:t>của</w:t>
      </w:r>
      <w:r>
        <w:rPr>
          <w:color w:val="231F20"/>
          <w:spacing w:val="11"/>
        </w:rPr>
        <w:t> </w:t>
      </w:r>
      <w:r>
        <w:rPr>
          <w:color w:val="231F20"/>
        </w:rPr>
        <w:t>lậu</w:t>
      </w:r>
      <w:r>
        <w:rPr>
          <w:color w:val="231F20"/>
          <w:spacing w:val="11"/>
        </w:rPr>
        <w:t> </w:t>
      </w:r>
      <w:r>
        <w:rPr>
          <w:color w:val="231F20"/>
        </w:rPr>
        <w:t>hoặc,</w:t>
      </w:r>
      <w:r>
        <w:rPr>
          <w:color w:val="231F20"/>
          <w:spacing w:val="11"/>
        </w:rPr>
        <w:t> </w:t>
      </w:r>
      <w:r>
        <w:rPr>
          <w:color w:val="231F20"/>
          <w:spacing w:val="-5"/>
        </w:rPr>
        <w:t>mà</w:t>
      </w:r>
    </w:p>
    <w:p>
      <w:pPr>
        <w:pStyle w:val="BodyText"/>
        <w:spacing w:after="0" w:line="261" w:lineRule="auto"/>
        <w:sectPr>
          <w:pgSz w:w="7660" w:h="11630"/>
          <w:pgMar w:header="892" w:footer="0" w:top="1220" w:bottom="280" w:left="992" w:right="992"/>
        </w:sectPr>
      </w:pPr>
    </w:p>
    <w:p>
      <w:pPr>
        <w:pStyle w:val="BodyText"/>
        <w:spacing w:line="256" w:lineRule="auto"/>
        <w:ind w:firstLine="0"/>
      </w:pPr>
      <w:r>
        <w:rPr>
          <w:color w:val="231F20"/>
        </w:rPr>
        <w:t>không ai nhận biết được. Nhưng khi sự dính </w:t>
      </w:r>
      <w:r>
        <w:rPr>
          <w:color w:val="231F20"/>
        </w:rPr>
        <w:t>mắc rất mạnh mẽ, rõ rệt thì ta không cần nói, “ồ, đó là cảnh trưởng duyên”. Khi dính mắc vào đối tượng ở</w:t>
      </w:r>
      <w:r>
        <w:rPr>
          <w:color w:val="231F20"/>
          <w:spacing w:val="-3"/>
        </w:rPr>
        <w:t> </w:t>
      </w:r>
      <w:r>
        <w:rPr>
          <w:color w:val="231F20"/>
        </w:rPr>
        <w:t>mức</w:t>
      </w:r>
      <w:r>
        <w:rPr>
          <w:color w:val="231F20"/>
          <w:spacing w:val="-3"/>
        </w:rPr>
        <w:t> </w:t>
      </w:r>
      <w:r>
        <w:rPr>
          <w:color w:val="231F20"/>
        </w:rPr>
        <w:t>độ</w:t>
      </w:r>
      <w:r>
        <w:rPr>
          <w:color w:val="231F20"/>
          <w:spacing w:val="-3"/>
        </w:rPr>
        <w:t> </w:t>
      </w:r>
      <w:r>
        <w:rPr>
          <w:color w:val="231F20"/>
        </w:rPr>
        <w:t>thông</w:t>
      </w:r>
      <w:r>
        <w:rPr>
          <w:color w:val="231F20"/>
          <w:spacing w:val="-3"/>
        </w:rPr>
        <w:t> </w:t>
      </w:r>
      <w:r>
        <w:rPr>
          <w:color w:val="231F20"/>
        </w:rPr>
        <w:t>thường</w:t>
      </w:r>
      <w:r>
        <w:rPr>
          <w:color w:val="231F20"/>
          <w:spacing w:val="-3"/>
        </w:rPr>
        <w:t> </w:t>
      </w:r>
      <w:r>
        <w:rPr>
          <w:color w:val="231F20"/>
        </w:rPr>
        <w:t>thì</w:t>
      </w:r>
      <w:r>
        <w:rPr>
          <w:color w:val="231F20"/>
          <w:spacing w:val="-3"/>
        </w:rPr>
        <w:t> </w:t>
      </w:r>
      <w:r>
        <w:rPr>
          <w:color w:val="231F20"/>
        </w:rPr>
        <w:t>vẫn</w:t>
      </w:r>
      <w:r>
        <w:rPr>
          <w:color w:val="231F20"/>
          <w:spacing w:val="-3"/>
        </w:rPr>
        <w:t> </w:t>
      </w:r>
      <w:r>
        <w:rPr>
          <w:color w:val="231F20"/>
        </w:rPr>
        <w:t>chỉ</w:t>
      </w:r>
      <w:r>
        <w:rPr>
          <w:color w:val="231F20"/>
          <w:spacing w:val="-3"/>
        </w:rPr>
        <w:t> </w:t>
      </w:r>
      <w:r>
        <w:rPr>
          <w:color w:val="231F20"/>
        </w:rPr>
        <w:t>là</w:t>
      </w:r>
      <w:r>
        <w:rPr>
          <w:color w:val="231F20"/>
          <w:spacing w:val="-3"/>
        </w:rPr>
        <w:t> </w:t>
      </w:r>
      <w:r>
        <w:rPr>
          <w:color w:val="231F20"/>
        </w:rPr>
        <w:t>cảnh</w:t>
      </w:r>
      <w:r>
        <w:rPr>
          <w:color w:val="231F20"/>
          <w:spacing w:val="-3"/>
        </w:rPr>
        <w:t> </w:t>
      </w:r>
      <w:r>
        <w:rPr>
          <w:color w:val="231F20"/>
        </w:rPr>
        <w:t>duyên, không phải cảnh trưởng duyên. Nếu không có chánh</w:t>
      </w:r>
      <w:r>
        <w:rPr>
          <w:color w:val="231F20"/>
          <w:spacing w:val="-10"/>
        </w:rPr>
        <w:t> </w:t>
      </w:r>
      <w:r>
        <w:rPr>
          <w:color w:val="231F20"/>
        </w:rPr>
        <w:t>niệm</w:t>
      </w:r>
      <w:r>
        <w:rPr>
          <w:color w:val="231F20"/>
          <w:spacing w:val="-9"/>
        </w:rPr>
        <w:t> </w:t>
      </w:r>
      <w:r>
        <w:rPr>
          <w:color w:val="231F20"/>
        </w:rPr>
        <w:t>thì</w:t>
      </w:r>
      <w:r>
        <w:rPr>
          <w:color w:val="231F20"/>
          <w:spacing w:val="-9"/>
        </w:rPr>
        <w:t> </w:t>
      </w:r>
      <w:r>
        <w:rPr>
          <w:color w:val="231F20"/>
        </w:rPr>
        <w:t>không</w:t>
      </w:r>
      <w:r>
        <w:rPr>
          <w:color w:val="231F20"/>
          <w:spacing w:val="-9"/>
        </w:rPr>
        <w:t> </w:t>
      </w:r>
      <w:r>
        <w:rPr>
          <w:color w:val="231F20"/>
        </w:rPr>
        <w:t>thể</w:t>
      </w:r>
      <w:r>
        <w:rPr>
          <w:color w:val="231F20"/>
          <w:spacing w:val="-9"/>
        </w:rPr>
        <w:t> </w:t>
      </w:r>
      <w:r>
        <w:rPr>
          <w:color w:val="231F20"/>
        </w:rPr>
        <w:t>nhận</w:t>
      </w:r>
      <w:r>
        <w:rPr>
          <w:color w:val="231F20"/>
          <w:spacing w:val="-9"/>
        </w:rPr>
        <w:t> </w:t>
      </w:r>
      <w:r>
        <w:rPr>
          <w:color w:val="231F20"/>
        </w:rPr>
        <w:t>biết</w:t>
      </w:r>
      <w:r>
        <w:rPr>
          <w:color w:val="231F20"/>
          <w:spacing w:val="-9"/>
        </w:rPr>
        <w:t> </w:t>
      </w:r>
      <w:r>
        <w:rPr>
          <w:color w:val="231F20"/>
        </w:rPr>
        <w:t>những</w:t>
      </w:r>
      <w:r>
        <w:rPr>
          <w:color w:val="231F20"/>
          <w:spacing w:val="-9"/>
        </w:rPr>
        <w:t> </w:t>
      </w:r>
      <w:r>
        <w:rPr>
          <w:color w:val="231F20"/>
        </w:rPr>
        <w:t>khoảnh khắc</w:t>
      </w:r>
      <w:r>
        <w:rPr>
          <w:color w:val="231F20"/>
          <w:spacing w:val="35"/>
        </w:rPr>
        <w:t> </w:t>
      </w:r>
      <w:r>
        <w:rPr>
          <w:color w:val="231F20"/>
        </w:rPr>
        <w:t>đó</w:t>
      </w:r>
      <w:r>
        <w:rPr>
          <w:color w:val="231F20"/>
          <w:spacing w:val="35"/>
        </w:rPr>
        <w:t> </w:t>
      </w:r>
      <w:r>
        <w:rPr>
          <w:color w:val="231F20"/>
        </w:rPr>
        <w:t>mà</w:t>
      </w:r>
      <w:r>
        <w:rPr>
          <w:color w:val="231F20"/>
          <w:spacing w:val="35"/>
        </w:rPr>
        <w:t> </w:t>
      </w:r>
      <w:r>
        <w:rPr>
          <w:color w:val="231F20"/>
        </w:rPr>
        <w:t>chỉ</w:t>
      </w:r>
      <w:r>
        <w:rPr>
          <w:color w:val="231F20"/>
          <w:spacing w:val="35"/>
        </w:rPr>
        <w:t> </w:t>
      </w:r>
      <w:r>
        <w:rPr>
          <w:color w:val="231F20"/>
        </w:rPr>
        <w:t>là</w:t>
      </w:r>
      <w:r>
        <w:rPr>
          <w:color w:val="231F20"/>
          <w:spacing w:val="35"/>
        </w:rPr>
        <w:t> </w:t>
      </w:r>
      <w:r>
        <w:rPr>
          <w:color w:val="231F20"/>
        </w:rPr>
        <w:t>nghĩ</w:t>
      </w:r>
      <w:r>
        <w:rPr>
          <w:color w:val="231F20"/>
          <w:spacing w:val="35"/>
        </w:rPr>
        <w:t> </w:t>
      </w:r>
      <w:r>
        <w:rPr>
          <w:color w:val="231F20"/>
        </w:rPr>
        <w:t>về</w:t>
      </w:r>
      <w:r>
        <w:rPr>
          <w:color w:val="231F20"/>
          <w:spacing w:val="35"/>
        </w:rPr>
        <w:t> </w:t>
      </w:r>
      <w:r>
        <w:rPr>
          <w:color w:val="231F20"/>
        </w:rPr>
        <w:t>những</w:t>
      </w:r>
      <w:r>
        <w:rPr>
          <w:color w:val="231F20"/>
          <w:spacing w:val="35"/>
        </w:rPr>
        <w:t> </w:t>
      </w:r>
      <w:r>
        <w:rPr>
          <w:color w:val="231F20"/>
        </w:rPr>
        <w:t>tên</w:t>
      </w:r>
      <w:r>
        <w:rPr>
          <w:color w:val="231F20"/>
          <w:spacing w:val="35"/>
        </w:rPr>
        <w:t> </w:t>
      </w:r>
      <w:r>
        <w:rPr>
          <w:color w:val="231F20"/>
        </w:rPr>
        <w:t>gọi.</w:t>
      </w:r>
      <w:r>
        <w:rPr>
          <w:color w:val="231F20"/>
          <w:spacing w:val="35"/>
        </w:rPr>
        <w:t> </w:t>
      </w:r>
      <w:r>
        <w:rPr>
          <w:color w:val="231F20"/>
        </w:rPr>
        <w:t>Hiểu về sự khác biệt giữa cảnh duyên và cảnh trưởng duyên là biết được dính mắc với đối tượng đó ở mức</w:t>
      </w:r>
      <w:r>
        <w:rPr>
          <w:color w:val="231F20"/>
          <w:spacing w:val="-5"/>
        </w:rPr>
        <w:t> </w:t>
      </w:r>
      <w:r>
        <w:rPr>
          <w:color w:val="231F20"/>
        </w:rPr>
        <w:t>độ</w:t>
      </w:r>
      <w:r>
        <w:rPr>
          <w:color w:val="231F20"/>
          <w:spacing w:val="-5"/>
        </w:rPr>
        <w:t> </w:t>
      </w:r>
      <w:r>
        <w:rPr>
          <w:color w:val="231F20"/>
        </w:rPr>
        <w:t>bình</w:t>
      </w:r>
      <w:r>
        <w:rPr>
          <w:color w:val="231F20"/>
          <w:spacing w:val="-5"/>
        </w:rPr>
        <w:t> </w:t>
      </w:r>
      <w:r>
        <w:rPr>
          <w:color w:val="231F20"/>
        </w:rPr>
        <w:t>thường</w:t>
      </w:r>
      <w:r>
        <w:rPr>
          <w:color w:val="231F20"/>
          <w:spacing w:val="-5"/>
        </w:rPr>
        <w:t> </w:t>
      </w:r>
      <w:r>
        <w:rPr>
          <w:color w:val="231F20"/>
        </w:rPr>
        <w:t>hay</w:t>
      </w:r>
      <w:r>
        <w:rPr>
          <w:color w:val="231F20"/>
          <w:spacing w:val="-5"/>
        </w:rPr>
        <w:t> </w:t>
      </w:r>
      <w:r>
        <w:rPr>
          <w:color w:val="231F20"/>
        </w:rPr>
        <w:t>mạnh</w:t>
      </w:r>
      <w:r>
        <w:rPr>
          <w:color w:val="231F20"/>
          <w:spacing w:val="-5"/>
        </w:rPr>
        <w:t> </w:t>
      </w:r>
      <w:r>
        <w:rPr>
          <w:color w:val="231F20"/>
        </w:rPr>
        <w:t>mẽ.</w:t>
      </w:r>
      <w:r>
        <w:rPr>
          <w:color w:val="231F20"/>
          <w:spacing w:val="-5"/>
        </w:rPr>
        <w:t> </w:t>
      </w:r>
      <w:r>
        <w:rPr>
          <w:color w:val="231F20"/>
        </w:rPr>
        <w:t>Lợi</w:t>
      </w:r>
      <w:r>
        <w:rPr>
          <w:color w:val="231F20"/>
          <w:spacing w:val="-5"/>
        </w:rPr>
        <w:t> </w:t>
      </w:r>
      <w:r>
        <w:rPr>
          <w:color w:val="231F20"/>
        </w:rPr>
        <w:t>ích</w:t>
      </w:r>
      <w:r>
        <w:rPr>
          <w:color w:val="231F20"/>
          <w:spacing w:val="-5"/>
        </w:rPr>
        <w:t> </w:t>
      </w:r>
      <w:r>
        <w:rPr>
          <w:color w:val="231F20"/>
        </w:rPr>
        <w:t>của</w:t>
      </w:r>
      <w:r>
        <w:rPr>
          <w:color w:val="231F20"/>
          <w:spacing w:val="-5"/>
        </w:rPr>
        <w:t> </w:t>
      </w:r>
      <w:r>
        <w:rPr>
          <w:color w:val="231F20"/>
        </w:rPr>
        <w:t>sự tìm hiểu này là hiểu được các mức độ dính mắc khác nhau. Mọi thực tại đều vô ngã. Mỗi khoảnh khắc đều có thể được biết bởi chánh niệm.</w:t>
      </w:r>
    </w:p>
    <w:p>
      <w:pPr>
        <w:pStyle w:val="BodyText"/>
        <w:spacing w:line="256" w:lineRule="auto" w:before="95"/>
      </w:pPr>
      <w:r>
        <w:rPr>
          <w:b/>
          <w:i/>
          <w:color w:val="231F20"/>
        </w:rPr>
        <w:t>Sarah: </w:t>
      </w:r>
      <w:r>
        <w:rPr>
          <w:color w:val="231F20"/>
        </w:rPr>
        <w:t>Đôi khi ta như bị ám ảnh bởi một đối tượng. Chẳng hạn như khi ta nhìn thấy mặt </w:t>
      </w:r>
      <w:r>
        <w:rPr>
          <w:color w:val="231F20"/>
        </w:rPr>
        <w:t>trời mọc</w:t>
      </w:r>
      <w:r>
        <w:rPr>
          <w:color w:val="231F20"/>
          <w:spacing w:val="-3"/>
        </w:rPr>
        <w:t> </w:t>
      </w:r>
      <w:r>
        <w:rPr>
          <w:color w:val="231F20"/>
        </w:rPr>
        <w:t>rất</w:t>
      </w:r>
      <w:r>
        <w:rPr>
          <w:color w:val="231F20"/>
          <w:spacing w:val="-3"/>
        </w:rPr>
        <w:t> </w:t>
      </w:r>
      <w:r>
        <w:rPr>
          <w:color w:val="231F20"/>
        </w:rPr>
        <w:t>đẹp</w:t>
      </w:r>
      <w:r>
        <w:rPr>
          <w:color w:val="231F20"/>
          <w:spacing w:val="-3"/>
        </w:rPr>
        <w:t> </w:t>
      </w:r>
      <w:r>
        <w:rPr>
          <w:color w:val="231F20"/>
        </w:rPr>
        <w:t>và</w:t>
      </w:r>
      <w:r>
        <w:rPr>
          <w:color w:val="231F20"/>
          <w:spacing w:val="-3"/>
        </w:rPr>
        <w:t> </w:t>
      </w:r>
      <w:r>
        <w:rPr>
          <w:color w:val="231F20"/>
        </w:rPr>
        <w:t>nghĩ</w:t>
      </w:r>
      <w:r>
        <w:rPr>
          <w:color w:val="231F20"/>
          <w:spacing w:val="-3"/>
        </w:rPr>
        <w:t> </w:t>
      </w:r>
      <w:r>
        <w:rPr>
          <w:color w:val="231F20"/>
        </w:rPr>
        <w:t>mãi</w:t>
      </w:r>
      <w:r>
        <w:rPr>
          <w:color w:val="231F20"/>
          <w:spacing w:val="-3"/>
        </w:rPr>
        <w:t> </w:t>
      </w:r>
      <w:r>
        <w:rPr>
          <w:color w:val="231F20"/>
        </w:rPr>
        <w:t>về</w:t>
      </w:r>
      <w:r>
        <w:rPr>
          <w:color w:val="231F20"/>
          <w:spacing w:val="-3"/>
        </w:rPr>
        <w:t> </w:t>
      </w:r>
      <w:r>
        <w:rPr>
          <w:color w:val="231F20"/>
        </w:rPr>
        <w:t>nó,</w:t>
      </w:r>
      <w:r>
        <w:rPr>
          <w:color w:val="231F20"/>
          <w:spacing w:val="-3"/>
        </w:rPr>
        <w:t> </w:t>
      </w:r>
      <w:r>
        <w:rPr>
          <w:color w:val="231F20"/>
        </w:rPr>
        <w:t>tích</w:t>
      </w:r>
      <w:r>
        <w:rPr>
          <w:color w:val="231F20"/>
          <w:spacing w:val="-3"/>
        </w:rPr>
        <w:t> </w:t>
      </w:r>
      <w:r>
        <w:rPr>
          <w:color w:val="231F20"/>
        </w:rPr>
        <w:t>luỹ</w:t>
      </w:r>
      <w:r>
        <w:rPr>
          <w:color w:val="231F20"/>
          <w:spacing w:val="-3"/>
        </w:rPr>
        <w:t> </w:t>
      </w:r>
      <w:r>
        <w:rPr>
          <w:color w:val="231F20"/>
        </w:rPr>
        <w:t>thêm</w:t>
      </w:r>
      <w:r>
        <w:rPr>
          <w:color w:val="231F20"/>
          <w:spacing w:val="-3"/>
        </w:rPr>
        <w:t> </w:t>
      </w:r>
      <w:r>
        <w:rPr>
          <w:color w:val="231F20"/>
        </w:rPr>
        <w:t>dính mắc vẫn với đối tượng ấy. Đấy chính là cảnh trưởng duyên, và nó cũng dẫn đến thường cận y chỉ duyên - tức là tạo nên sự dính mắc ngày càng nhiều hơn với đối tượng ấy.</w:t>
      </w:r>
    </w:p>
    <w:p>
      <w:pPr>
        <w:pStyle w:val="BodyText"/>
        <w:spacing w:line="256" w:lineRule="auto" w:before="103"/>
      </w:pPr>
      <w:r>
        <w:rPr>
          <w:b/>
          <w:i/>
          <w:color w:val="231F20"/>
        </w:rPr>
        <w:t>Achaan Sujin: </w:t>
      </w:r>
      <w:r>
        <w:rPr>
          <w:color w:val="231F20"/>
        </w:rPr>
        <w:t>Cái khăn này là cảnh trưởng duyên</w:t>
      </w:r>
      <w:r>
        <w:rPr>
          <w:color w:val="231F20"/>
          <w:spacing w:val="-16"/>
        </w:rPr>
        <w:t> </w:t>
      </w:r>
      <w:r>
        <w:rPr>
          <w:color w:val="231F20"/>
        </w:rPr>
        <w:t>đối</w:t>
      </w:r>
      <w:r>
        <w:rPr>
          <w:color w:val="231F20"/>
          <w:spacing w:val="-15"/>
        </w:rPr>
        <w:t> </w:t>
      </w:r>
      <w:r>
        <w:rPr>
          <w:color w:val="231F20"/>
        </w:rPr>
        <w:t>với</w:t>
      </w:r>
      <w:r>
        <w:rPr>
          <w:color w:val="231F20"/>
          <w:spacing w:val="-15"/>
        </w:rPr>
        <w:t> </w:t>
      </w:r>
      <w:r>
        <w:rPr>
          <w:color w:val="231F20"/>
        </w:rPr>
        <w:t>tôi,</w:t>
      </w:r>
      <w:r>
        <w:rPr>
          <w:color w:val="231F20"/>
          <w:spacing w:val="-15"/>
        </w:rPr>
        <w:t> </w:t>
      </w:r>
      <w:r>
        <w:rPr>
          <w:color w:val="231F20"/>
        </w:rPr>
        <w:t>vì</w:t>
      </w:r>
      <w:r>
        <w:rPr>
          <w:color w:val="231F20"/>
          <w:spacing w:val="-15"/>
        </w:rPr>
        <w:t> </w:t>
      </w:r>
      <w:r>
        <w:rPr>
          <w:color w:val="231F20"/>
        </w:rPr>
        <w:t>tôi</w:t>
      </w:r>
      <w:r>
        <w:rPr>
          <w:color w:val="231F20"/>
          <w:spacing w:val="-15"/>
        </w:rPr>
        <w:t> </w:t>
      </w:r>
      <w:r>
        <w:rPr>
          <w:color w:val="231F20"/>
        </w:rPr>
        <w:t>rất</w:t>
      </w:r>
      <w:r>
        <w:rPr>
          <w:color w:val="231F20"/>
          <w:spacing w:val="-15"/>
        </w:rPr>
        <w:t> </w:t>
      </w:r>
      <w:r>
        <w:rPr>
          <w:color w:val="231F20"/>
        </w:rPr>
        <w:t>thích</w:t>
      </w:r>
      <w:r>
        <w:rPr>
          <w:color w:val="231F20"/>
          <w:spacing w:val="-15"/>
        </w:rPr>
        <w:t> </w:t>
      </w:r>
      <w:r>
        <w:rPr>
          <w:color w:val="231F20"/>
        </w:rPr>
        <w:t>cái</w:t>
      </w:r>
      <w:r>
        <w:rPr>
          <w:color w:val="231F20"/>
          <w:spacing w:val="-15"/>
        </w:rPr>
        <w:t> </w:t>
      </w:r>
      <w:r>
        <w:rPr>
          <w:color w:val="231F20"/>
        </w:rPr>
        <w:t>khăn</w:t>
      </w:r>
      <w:r>
        <w:rPr>
          <w:color w:val="231F20"/>
          <w:spacing w:val="-15"/>
        </w:rPr>
        <w:t> </w:t>
      </w:r>
      <w:r>
        <w:rPr>
          <w:color w:val="231F20"/>
        </w:rPr>
        <w:t>này.</w:t>
      </w:r>
      <w:r>
        <w:rPr>
          <w:color w:val="231F20"/>
          <w:spacing w:val="-17"/>
        </w:rPr>
        <w:t> </w:t>
      </w:r>
      <w:r>
        <w:rPr>
          <w:color w:val="231F20"/>
        </w:rPr>
        <w:t>Vậy giờ</w:t>
      </w:r>
      <w:r>
        <w:rPr>
          <w:color w:val="231F20"/>
          <w:spacing w:val="-5"/>
        </w:rPr>
        <w:t> </w:t>
      </w:r>
      <w:r>
        <w:rPr>
          <w:color w:val="231F20"/>
        </w:rPr>
        <w:t>ta</w:t>
      </w:r>
      <w:r>
        <w:rPr>
          <w:color w:val="231F20"/>
          <w:spacing w:val="-5"/>
        </w:rPr>
        <w:t> </w:t>
      </w:r>
      <w:r>
        <w:rPr>
          <w:color w:val="231F20"/>
        </w:rPr>
        <w:t>có</w:t>
      </w:r>
      <w:r>
        <w:rPr>
          <w:color w:val="231F20"/>
          <w:spacing w:val="-5"/>
        </w:rPr>
        <w:t> </w:t>
      </w:r>
      <w:r>
        <w:rPr>
          <w:color w:val="231F20"/>
        </w:rPr>
        <w:t>thể</w:t>
      </w:r>
      <w:r>
        <w:rPr>
          <w:color w:val="231F20"/>
          <w:spacing w:val="-5"/>
        </w:rPr>
        <w:t> </w:t>
      </w:r>
      <w:r>
        <w:rPr>
          <w:color w:val="231F20"/>
        </w:rPr>
        <w:t>thấy</w:t>
      </w:r>
      <w:r>
        <w:rPr>
          <w:color w:val="231F20"/>
          <w:spacing w:val="-5"/>
        </w:rPr>
        <w:t> </w:t>
      </w:r>
      <w:r>
        <w:rPr>
          <w:color w:val="231F20"/>
        </w:rPr>
        <w:t>sự</w:t>
      </w:r>
      <w:r>
        <w:rPr>
          <w:color w:val="231F20"/>
          <w:spacing w:val="-5"/>
        </w:rPr>
        <w:t> </w:t>
      </w:r>
      <w:r>
        <w:rPr>
          <w:color w:val="231F20"/>
        </w:rPr>
        <w:t>khác</w:t>
      </w:r>
      <w:r>
        <w:rPr>
          <w:color w:val="231F20"/>
          <w:spacing w:val="-5"/>
        </w:rPr>
        <w:t> </w:t>
      </w:r>
      <w:r>
        <w:rPr>
          <w:color w:val="231F20"/>
        </w:rPr>
        <w:t>biệt</w:t>
      </w:r>
      <w:r>
        <w:rPr>
          <w:color w:val="231F20"/>
          <w:spacing w:val="-5"/>
        </w:rPr>
        <w:t> </w:t>
      </w:r>
      <w:r>
        <w:rPr>
          <w:color w:val="231F20"/>
        </w:rPr>
        <w:t>giữa</w:t>
      </w:r>
      <w:r>
        <w:rPr>
          <w:color w:val="231F20"/>
          <w:spacing w:val="-5"/>
        </w:rPr>
        <w:t> </w:t>
      </w:r>
      <w:r>
        <w:rPr>
          <w:color w:val="231F20"/>
        </w:rPr>
        <w:t>cảnh</w:t>
      </w:r>
      <w:r>
        <w:rPr>
          <w:color w:val="231F20"/>
          <w:spacing w:val="-5"/>
        </w:rPr>
        <w:t> </w:t>
      </w:r>
      <w:r>
        <w:rPr>
          <w:color w:val="231F20"/>
        </w:rPr>
        <w:t>duyên</w:t>
      </w:r>
      <w:r>
        <w:rPr>
          <w:color w:val="231F20"/>
          <w:spacing w:val="-5"/>
        </w:rPr>
        <w:t> </w:t>
      </w:r>
      <w:r>
        <w:rPr>
          <w:color w:val="231F20"/>
        </w:rPr>
        <w:t>và cảnh</w:t>
      </w:r>
      <w:r>
        <w:rPr>
          <w:color w:val="231F20"/>
          <w:spacing w:val="-1"/>
        </w:rPr>
        <w:t> </w:t>
      </w:r>
      <w:r>
        <w:rPr>
          <w:color w:val="231F20"/>
        </w:rPr>
        <w:t>trưởng</w:t>
      </w:r>
      <w:r>
        <w:rPr>
          <w:color w:val="231F20"/>
          <w:spacing w:val="-1"/>
        </w:rPr>
        <w:t> </w:t>
      </w:r>
      <w:r>
        <w:rPr>
          <w:color w:val="231F20"/>
        </w:rPr>
        <w:t>duyên.</w:t>
      </w:r>
      <w:r>
        <w:rPr>
          <w:color w:val="231F20"/>
          <w:spacing w:val="-1"/>
        </w:rPr>
        <w:t> </w:t>
      </w:r>
      <w:r>
        <w:rPr>
          <w:color w:val="231F20"/>
        </w:rPr>
        <w:t>Liệu</w:t>
      </w:r>
      <w:r>
        <w:rPr>
          <w:color w:val="231F20"/>
          <w:spacing w:val="-1"/>
        </w:rPr>
        <w:t> </w:t>
      </w:r>
      <w:r>
        <w:rPr>
          <w:color w:val="231F20"/>
        </w:rPr>
        <w:t>tâm</w:t>
      </w:r>
      <w:r>
        <w:rPr>
          <w:color w:val="231F20"/>
          <w:spacing w:val="-1"/>
        </w:rPr>
        <w:t> </w:t>
      </w:r>
      <w:r>
        <w:rPr>
          <w:color w:val="231F20"/>
        </w:rPr>
        <w:t>thiện</w:t>
      </w:r>
      <w:r>
        <w:rPr>
          <w:color w:val="231F20"/>
          <w:spacing w:val="-1"/>
        </w:rPr>
        <w:t> </w:t>
      </w:r>
      <w:r>
        <w:rPr>
          <w:color w:val="231F20"/>
        </w:rPr>
        <w:t>có</w:t>
      </w:r>
      <w:r>
        <w:rPr>
          <w:color w:val="231F20"/>
          <w:spacing w:val="-1"/>
        </w:rPr>
        <w:t> </w:t>
      </w:r>
      <w:r>
        <w:rPr>
          <w:color w:val="231F20"/>
        </w:rPr>
        <w:t>thể</w:t>
      </w:r>
      <w:r>
        <w:rPr>
          <w:color w:val="231F20"/>
          <w:spacing w:val="-1"/>
        </w:rPr>
        <w:t> </w:t>
      </w:r>
      <w:r>
        <w:rPr>
          <w:color w:val="231F20"/>
        </w:rPr>
        <w:t>có</w:t>
      </w:r>
      <w:r>
        <w:rPr>
          <w:color w:val="231F20"/>
          <w:spacing w:val="-1"/>
        </w:rPr>
        <w:t> </w:t>
      </w:r>
      <w:r>
        <w:rPr>
          <w:color w:val="231F20"/>
        </w:rPr>
        <w:t>cảnh trưởng</w:t>
      </w:r>
      <w:r>
        <w:rPr>
          <w:color w:val="231F20"/>
          <w:spacing w:val="-17"/>
        </w:rPr>
        <w:t> </w:t>
      </w:r>
      <w:r>
        <w:rPr>
          <w:color w:val="231F20"/>
        </w:rPr>
        <w:t>duyên</w:t>
      </w:r>
      <w:r>
        <w:rPr>
          <w:color w:val="231F20"/>
          <w:spacing w:val="-16"/>
        </w:rPr>
        <w:t> </w:t>
      </w:r>
      <w:r>
        <w:rPr>
          <w:color w:val="231F20"/>
        </w:rPr>
        <w:t>không?</w:t>
      </w:r>
      <w:r>
        <w:rPr>
          <w:color w:val="231F20"/>
          <w:spacing w:val="-16"/>
        </w:rPr>
        <w:t> </w:t>
      </w:r>
      <w:r>
        <w:rPr>
          <w:color w:val="231F20"/>
        </w:rPr>
        <w:t>Hãy</w:t>
      </w:r>
      <w:r>
        <w:rPr>
          <w:color w:val="231F20"/>
          <w:spacing w:val="-16"/>
        </w:rPr>
        <w:t> </w:t>
      </w:r>
      <w:r>
        <w:rPr>
          <w:color w:val="231F20"/>
        </w:rPr>
        <w:t>thử</w:t>
      </w:r>
      <w:r>
        <w:rPr>
          <w:color w:val="231F20"/>
          <w:spacing w:val="-17"/>
        </w:rPr>
        <w:t> </w:t>
      </w:r>
      <w:r>
        <w:rPr>
          <w:color w:val="231F20"/>
        </w:rPr>
        <w:t>đưa</w:t>
      </w:r>
      <w:r>
        <w:rPr>
          <w:color w:val="231F20"/>
          <w:spacing w:val="-16"/>
        </w:rPr>
        <w:t> </w:t>
      </w:r>
      <w:r>
        <w:rPr>
          <w:color w:val="231F20"/>
        </w:rPr>
        <w:t>ra</w:t>
      </w:r>
      <w:r>
        <w:rPr>
          <w:color w:val="231F20"/>
          <w:spacing w:val="-16"/>
        </w:rPr>
        <w:t> </w:t>
      </w:r>
      <w:r>
        <w:rPr>
          <w:color w:val="231F20"/>
        </w:rPr>
        <w:t>ví</w:t>
      </w:r>
      <w:r>
        <w:rPr>
          <w:color w:val="231F20"/>
          <w:spacing w:val="-16"/>
        </w:rPr>
        <w:t> </w:t>
      </w:r>
      <w:r>
        <w:rPr>
          <w:color w:val="231F20"/>
        </w:rPr>
        <w:t>dụ</w:t>
      </w:r>
      <w:r>
        <w:rPr>
          <w:color w:val="231F20"/>
          <w:spacing w:val="-16"/>
        </w:rPr>
        <w:t> </w:t>
      </w:r>
      <w:r>
        <w:rPr>
          <w:color w:val="231F20"/>
        </w:rPr>
        <w:t>về</w:t>
      </w:r>
      <w:r>
        <w:rPr>
          <w:color w:val="231F20"/>
          <w:spacing w:val="-16"/>
        </w:rPr>
        <w:t> </w:t>
      </w:r>
      <w:r>
        <w:rPr>
          <w:color w:val="231F20"/>
        </w:rPr>
        <w:t>cảnh trưởng duyên cho tâm thiện.</w:t>
      </w:r>
    </w:p>
    <w:p>
      <w:pPr>
        <w:spacing w:before="105"/>
        <w:ind w:left="538" w:right="0" w:firstLine="0"/>
        <w:jc w:val="both"/>
        <w:rPr>
          <w:sz w:val="27"/>
        </w:rPr>
      </w:pPr>
      <w:r>
        <w:rPr>
          <w:b/>
          <w:i/>
          <w:color w:val="231F20"/>
          <w:sz w:val="27"/>
        </w:rPr>
        <w:t>Người</w:t>
      </w:r>
      <w:r>
        <w:rPr>
          <w:b/>
          <w:i/>
          <w:color w:val="231F20"/>
          <w:spacing w:val="-13"/>
          <w:sz w:val="27"/>
        </w:rPr>
        <w:t> </w:t>
      </w:r>
      <w:r>
        <w:rPr>
          <w:b/>
          <w:i/>
          <w:color w:val="231F20"/>
          <w:sz w:val="27"/>
        </w:rPr>
        <w:t>hỏi:</w:t>
      </w:r>
      <w:r>
        <w:rPr>
          <w:b/>
          <w:i/>
          <w:color w:val="231F20"/>
          <w:spacing w:val="-13"/>
          <w:sz w:val="27"/>
        </w:rPr>
        <w:t> </w:t>
      </w:r>
      <w:r>
        <w:rPr>
          <w:color w:val="231F20"/>
          <w:sz w:val="27"/>
        </w:rPr>
        <w:t>Như</w:t>
      </w:r>
      <w:r>
        <w:rPr>
          <w:color w:val="231F20"/>
          <w:spacing w:val="-28"/>
          <w:sz w:val="27"/>
        </w:rPr>
        <w:t> </w:t>
      </w:r>
      <w:r>
        <w:rPr>
          <w:color w:val="231F20"/>
          <w:sz w:val="27"/>
        </w:rPr>
        <w:t>Achaan</w:t>
      </w:r>
      <w:r>
        <w:rPr>
          <w:color w:val="231F20"/>
          <w:spacing w:val="-13"/>
          <w:sz w:val="27"/>
        </w:rPr>
        <w:t> </w:t>
      </w:r>
      <w:r>
        <w:rPr>
          <w:color w:val="231F20"/>
          <w:sz w:val="27"/>
        </w:rPr>
        <w:t>và</w:t>
      </w:r>
      <w:r>
        <w:rPr>
          <w:color w:val="231F20"/>
          <w:spacing w:val="-13"/>
          <w:sz w:val="27"/>
        </w:rPr>
        <w:t> </w:t>
      </w:r>
      <w:r>
        <w:rPr>
          <w:color w:val="231F20"/>
          <w:sz w:val="27"/>
        </w:rPr>
        <w:t>cô</w:t>
      </w:r>
      <w:r>
        <w:rPr>
          <w:color w:val="231F20"/>
          <w:spacing w:val="-13"/>
          <w:sz w:val="27"/>
        </w:rPr>
        <w:t> </w:t>
      </w:r>
      <w:r>
        <w:rPr>
          <w:color w:val="231F20"/>
          <w:sz w:val="27"/>
        </w:rPr>
        <w:t>Sarah</w:t>
      </w:r>
      <w:r>
        <w:rPr>
          <w:color w:val="231F20"/>
          <w:spacing w:val="-13"/>
          <w:sz w:val="27"/>
        </w:rPr>
        <w:t> </w:t>
      </w:r>
      <w:r>
        <w:rPr>
          <w:color w:val="231F20"/>
          <w:sz w:val="27"/>
        </w:rPr>
        <w:t>nói,</w:t>
      </w:r>
      <w:r>
        <w:rPr>
          <w:color w:val="231F20"/>
          <w:spacing w:val="-13"/>
          <w:sz w:val="27"/>
        </w:rPr>
        <w:t> </w:t>
      </w:r>
      <w:r>
        <w:rPr>
          <w:color w:val="231F20"/>
          <w:sz w:val="27"/>
        </w:rPr>
        <w:t>sư</w:t>
      </w:r>
      <w:r>
        <w:rPr>
          <w:color w:val="231F20"/>
          <w:spacing w:val="-13"/>
          <w:sz w:val="27"/>
        </w:rPr>
        <w:t> </w:t>
      </w:r>
      <w:r>
        <w:rPr>
          <w:color w:val="231F20"/>
          <w:spacing w:val="-5"/>
          <w:sz w:val="27"/>
        </w:rPr>
        <w:t>đã</w:t>
      </w:r>
    </w:p>
    <w:p>
      <w:pPr>
        <w:spacing w:after="0"/>
        <w:jc w:val="both"/>
        <w:rPr>
          <w:sz w:val="27"/>
        </w:rPr>
        <w:sectPr>
          <w:pgSz w:w="7660" w:h="11630"/>
          <w:pgMar w:header="892" w:footer="0" w:top="1220" w:bottom="280" w:left="992" w:right="992"/>
        </w:sectPr>
      </w:pPr>
    </w:p>
    <w:p>
      <w:pPr>
        <w:pStyle w:val="BodyText"/>
        <w:spacing w:line="256" w:lineRule="auto"/>
        <w:ind w:firstLine="0"/>
      </w:pPr>
      <w:r>
        <w:rPr>
          <w:color w:val="231F20"/>
        </w:rPr>
        <w:t>hiểu hơn một chút về cảnh duyên và cảnh </w:t>
      </w:r>
      <w:r>
        <w:rPr>
          <w:color w:val="231F20"/>
        </w:rPr>
        <w:t>trưởng duyên. Cảnh thông thường được biết thì là cảnh duyên, còn cảnh được tâm hướng đến nhiều lần, lặp đi lặp lại, nghĩ ngợi về nó nhiều thì khi ấy đối tượng là cảnh trưởng duyên. Như trong trường hợp của tâm tham, hoặc kể cả tâm từ muốn đối tượng đó bớt khổ hoặc được an vui, hoặc những mức</w:t>
      </w:r>
      <w:r>
        <w:rPr>
          <w:color w:val="231F20"/>
          <w:spacing w:val="-4"/>
        </w:rPr>
        <w:t> </w:t>
      </w:r>
      <w:r>
        <w:rPr>
          <w:color w:val="231F20"/>
        </w:rPr>
        <w:t>độ</w:t>
      </w:r>
      <w:r>
        <w:rPr>
          <w:color w:val="231F20"/>
          <w:spacing w:val="-5"/>
        </w:rPr>
        <w:t> </w:t>
      </w:r>
      <w:r>
        <w:rPr>
          <w:color w:val="231F20"/>
        </w:rPr>
        <w:t>của</w:t>
      </w:r>
      <w:r>
        <w:rPr>
          <w:color w:val="231F20"/>
          <w:spacing w:val="-4"/>
        </w:rPr>
        <w:t> </w:t>
      </w:r>
      <w:r>
        <w:rPr>
          <w:color w:val="231F20"/>
        </w:rPr>
        <w:t>tính</w:t>
      </w:r>
      <w:r>
        <w:rPr>
          <w:color w:val="231F20"/>
          <w:spacing w:val="-5"/>
        </w:rPr>
        <w:t> </w:t>
      </w:r>
      <w:r>
        <w:rPr>
          <w:color w:val="231F20"/>
        </w:rPr>
        <w:t>chất</w:t>
      </w:r>
      <w:r>
        <w:rPr>
          <w:color w:val="231F20"/>
          <w:spacing w:val="-4"/>
        </w:rPr>
        <w:t> </w:t>
      </w:r>
      <w:r>
        <w:rPr>
          <w:color w:val="231F20"/>
        </w:rPr>
        <w:t>tâm</w:t>
      </w:r>
      <w:r>
        <w:rPr>
          <w:color w:val="231F20"/>
          <w:spacing w:val="-5"/>
        </w:rPr>
        <w:t> </w:t>
      </w:r>
      <w:r>
        <w:rPr>
          <w:color w:val="231F20"/>
        </w:rPr>
        <w:t>hợp</w:t>
      </w:r>
      <w:r>
        <w:rPr>
          <w:color w:val="231F20"/>
          <w:spacing w:val="-4"/>
        </w:rPr>
        <w:t> </w:t>
      </w:r>
      <w:r>
        <w:rPr>
          <w:color w:val="231F20"/>
        </w:rPr>
        <w:t>trí</w:t>
      </w:r>
      <w:r>
        <w:rPr>
          <w:color w:val="231F20"/>
          <w:spacing w:val="-5"/>
        </w:rPr>
        <w:t> </w:t>
      </w:r>
      <w:r>
        <w:rPr>
          <w:color w:val="231F20"/>
        </w:rPr>
        <w:t>thì</w:t>
      </w:r>
      <w:r>
        <w:rPr>
          <w:color w:val="231F20"/>
          <w:spacing w:val="-4"/>
        </w:rPr>
        <w:t> </w:t>
      </w:r>
      <w:r>
        <w:rPr>
          <w:color w:val="231F20"/>
        </w:rPr>
        <w:t>đối</w:t>
      </w:r>
      <w:r>
        <w:rPr>
          <w:color w:val="231F20"/>
          <w:spacing w:val="-5"/>
        </w:rPr>
        <w:t> </w:t>
      </w:r>
      <w:r>
        <w:rPr>
          <w:color w:val="231F20"/>
        </w:rPr>
        <w:t>tượng</w:t>
      </w:r>
      <w:r>
        <w:rPr>
          <w:color w:val="231F20"/>
          <w:spacing w:val="-4"/>
        </w:rPr>
        <w:t> </w:t>
      </w:r>
      <w:r>
        <w:rPr>
          <w:color w:val="231F20"/>
        </w:rPr>
        <w:t>đối tượng đó được nhớ đi nhớ lại rõ ràng... thì khi đó đối tượng là cảnh trưởng duyên.</w:t>
      </w:r>
    </w:p>
    <w:p>
      <w:pPr>
        <w:pStyle w:val="BodyText"/>
        <w:spacing w:line="256" w:lineRule="auto" w:before="99"/>
      </w:pPr>
      <w:r>
        <w:rPr>
          <w:b/>
          <w:i/>
          <w:color w:val="231F20"/>
        </w:rPr>
        <w:t>Achaan Sujin: </w:t>
      </w:r>
      <w:r>
        <w:rPr>
          <w:color w:val="231F20"/>
        </w:rPr>
        <w:t>Nghe Pháp hiện giờ có phải là cảnh trưởng duyên của tất cả chúng ta không?</w:t>
      </w:r>
    </w:p>
    <w:p>
      <w:pPr>
        <w:pStyle w:val="BodyText"/>
        <w:spacing w:line="256" w:lineRule="auto" w:before="110"/>
      </w:pPr>
      <w:r>
        <w:rPr>
          <w:b/>
          <w:i/>
          <w:color w:val="231F20"/>
        </w:rPr>
        <w:t>Người hỏi: </w:t>
      </w:r>
      <w:r>
        <w:rPr>
          <w:color w:val="231F20"/>
        </w:rPr>
        <w:t>Theo sư hiểu thì chỉ khoảnh khắc nào có cái hiểu, và có sự suy tư rõ ràng, hay </w:t>
      </w:r>
      <w:r>
        <w:rPr>
          <w:color w:val="231F20"/>
        </w:rPr>
        <w:t>khi Achaan</w:t>
      </w:r>
      <w:r>
        <w:rPr>
          <w:color w:val="231F20"/>
          <w:spacing w:val="-1"/>
        </w:rPr>
        <w:t> </w:t>
      </w:r>
      <w:r>
        <w:rPr>
          <w:color w:val="231F20"/>
        </w:rPr>
        <w:t>đặt</w:t>
      </w:r>
      <w:r>
        <w:rPr>
          <w:color w:val="231F20"/>
          <w:spacing w:val="-1"/>
        </w:rPr>
        <w:t> </w:t>
      </w:r>
      <w:r>
        <w:rPr>
          <w:color w:val="231F20"/>
        </w:rPr>
        <w:t>câu</w:t>
      </w:r>
      <w:r>
        <w:rPr>
          <w:color w:val="231F20"/>
          <w:spacing w:val="-1"/>
        </w:rPr>
        <w:t> </w:t>
      </w:r>
      <w:r>
        <w:rPr>
          <w:color w:val="231F20"/>
        </w:rPr>
        <w:t>hỏi</w:t>
      </w:r>
      <w:r>
        <w:rPr>
          <w:color w:val="231F20"/>
          <w:spacing w:val="-1"/>
        </w:rPr>
        <w:t> </w:t>
      </w:r>
      <w:r>
        <w:rPr>
          <w:color w:val="231F20"/>
        </w:rPr>
        <w:t>và</w:t>
      </w:r>
      <w:r>
        <w:rPr>
          <w:color w:val="231F20"/>
          <w:spacing w:val="-1"/>
        </w:rPr>
        <w:t> </w:t>
      </w:r>
      <w:r>
        <w:rPr>
          <w:color w:val="231F20"/>
        </w:rPr>
        <w:t>có</w:t>
      </w:r>
      <w:r>
        <w:rPr>
          <w:color w:val="231F20"/>
          <w:spacing w:val="-1"/>
        </w:rPr>
        <w:t> </w:t>
      </w:r>
      <w:r>
        <w:rPr>
          <w:color w:val="231F20"/>
        </w:rPr>
        <w:t>sự</w:t>
      </w:r>
      <w:r>
        <w:rPr>
          <w:color w:val="231F20"/>
          <w:spacing w:val="-1"/>
        </w:rPr>
        <w:t> </w:t>
      </w:r>
      <w:r>
        <w:rPr>
          <w:color w:val="231F20"/>
        </w:rPr>
        <w:t>nghĩ</w:t>
      </w:r>
      <w:r>
        <w:rPr>
          <w:color w:val="231F20"/>
          <w:spacing w:val="-1"/>
        </w:rPr>
        <w:t> </w:t>
      </w:r>
      <w:r>
        <w:rPr>
          <w:color w:val="231F20"/>
        </w:rPr>
        <w:t>ngợi</w:t>
      </w:r>
      <w:r>
        <w:rPr>
          <w:color w:val="231F20"/>
          <w:spacing w:val="-1"/>
        </w:rPr>
        <w:t> </w:t>
      </w:r>
      <w:r>
        <w:rPr>
          <w:color w:val="231F20"/>
        </w:rPr>
        <w:t>tìm</w:t>
      </w:r>
      <w:r>
        <w:rPr>
          <w:color w:val="231F20"/>
          <w:spacing w:val="-1"/>
        </w:rPr>
        <w:t> </w:t>
      </w:r>
      <w:r>
        <w:rPr>
          <w:color w:val="231F20"/>
        </w:rPr>
        <w:t>câu</w:t>
      </w:r>
      <w:r>
        <w:rPr>
          <w:color w:val="231F20"/>
          <w:spacing w:val="-1"/>
        </w:rPr>
        <w:t> </w:t>
      </w:r>
      <w:r>
        <w:rPr>
          <w:color w:val="231F20"/>
        </w:rPr>
        <w:t>trả lời...</w:t>
      </w:r>
      <w:r>
        <w:rPr>
          <w:color w:val="231F20"/>
          <w:spacing w:val="-2"/>
        </w:rPr>
        <w:t> </w:t>
      </w:r>
      <w:r>
        <w:rPr>
          <w:color w:val="231F20"/>
        </w:rPr>
        <w:t>thì</w:t>
      </w:r>
      <w:r>
        <w:rPr>
          <w:color w:val="231F20"/>
          <w:spacing w:val="-2"/>
        </w:rPr>
        <w:t> </w:t>
      </w:r>
      <w:r>
        <w:rPr>
          <w:color w:val="231F20"/>
        </w:rPr>
        <w:t>mới</w:t>
      </w:r>
      <w:r>
        <w:rPr>
          <w:color w:val="231F20"/>
          <w:spacing w:val="-2"/>
        </w:rPr>
        <w:t> </w:t>
      </w:r>
      <w:r>
        <w:rPr>
          <w:color w:val="231F20"/>
        </w:rPr>
        <w:t>có</w:t>
      </w:r>
      <w:r>
        <w:rPr>
          <w:color w:val="231F20"/>
          <w:spacing w:val="-2"/>
        </w:rPr>
        <w:t> </w:t>
      </w:r>
      <w:r>
        <w:rPr>
          <w:color w:val="231F20"/>
        </w:rPr>
        <w:t>cảnh</w:t>
      </w:r>
      <w:r>
        <w:rPr>
          <w:color w:val="231F20"/>
          <w:spacing w:val="-2"/>
        </w:rPr>
        <w:t> </w:t>
      </w:r>
      <w:r>
        <w:rPr>
          <w:color w:val="231F20"/>
        </w:rPr>
        <w:t>trưởng</w:t>
      </w:r>
      <w:r>
        <w:rPr>
          <w:color w:val="231F20"/>
          <w:spacing w:val="-2"/>
        </w:rPr>
        <w:t> </w:t>
      </w:r>
      <w:r>
        <w:rPr>
          <w:color w:val="231F20"/>
        </w:rPr>
        <w:t>duyên,</w:t>
      </w:r>
      <w:r>
        <w:rPr>
          <w:color w:val="231F20"/>
          <w:spacing w:val="-2"/>
        </w:rPr>
        <w:t> </w:t>
      </w:r>
      <w:r>
        <w:rPr>
          <w:color w:val="231F20"/>
        </w:rPr>
        <w:t>còn</w:t>
      </w:r>
      <w:r>
        <w:rPr>
          <w:color w:val="231F20"/>
          <w:spacing w:val="-2"/>
        </w:rPr>
        <w:t> </w:t>
      </w:r>
      <w:r>
        <w:rPr>
          <w:color w:val="231F20"/>
        </w:rPr>
        <w:t>lại</w:t>
      </w:r>
      <w:r>
        <w:rPr>
          <w:color w:val="231F20"/>
          <w:spacing w:val="-2"/>
        </w:rPr>
        <w:t> </w:t>
      </w:r>
      <w:r>
        <w:rPr>
          <w:color w:val="231F20"/>
        </w:rPr>
        <w:t>thì</w:t>
      </w:r>
      <w:r>
        <w:rPr>
          <w:color w:val="231F20"/>
          <w:spacing w:val="-2"/>
        </w:rPr>
        <w:t> </w:t>
      </w:r>
      <w:r>
        <w:rPr>
          <w:color w:val="231F20"/>
        </w:rPr>
        <w:t>chỉ là cảnh duyên.</w:t>
      </w:r>
    </w:p>
    <w:p>
      <w:pPr>
        <w:pStyle w:val="BodyText"/>
        <w:spacing w:line="256" w:lineRule="auto" w:before="107"/>
      </w:pPr>
      <w:r>
        <w:rPr>
          <w:b/>
          <w:i/>
          <w:color w:val="231F20"/>
        </w:rPr>
        <w:t>Achaan Sujin: </w:t>
      </w:r>
      <w:r>
        <w:rPr>
          <w:color w:val="231F20"/>
        </w:rPr>
        <w:t>Nếu đó không phải là cảnh trưởng duyên thì người đó sẽ không nghe </w:t>
      </w:r>
      <w:r>
        <w:rPr>
          <w:color w:val="231F20"/>
        </w:rPr>
        <w:t>Pháp, nghe đi nghe lại. Mặc dù Giáo pháp của đức Phật rất vi tế và khó để hiểu, nhưng nó vẫn là cảnh trưởng duyên với những người quan tâm tới nó. Còn với người chỉ nghe các từ trong Giáo lý mà chưa</w:t>
      </w:r>
      <w:r>
        <w:rPr>
          <w:color w:val="231F20"/>
          <w:spacing w:val="-10"/>
        </w:rPr>
        <w:t> </w:t>
      </w:r>
      <w:r>
        <w:rPr>
          <w:color w:val="231F20"/>
        </w:rPr>
        <w:t>có</w:t>
      </w:r>
      <w:r>
        <w:rPr>
          <w:color w:val="231F20"/>
          <w:spacing w:val="-10"/>
        </w:rPr>
        <w:t> </w:t>
      </w:r>
      <w:r>
        <w:rPr>
          <w:color w:val="231F20"/>
        </w:rPr>
        <w:t>mối</w:t>
      </w:r>
      <w:r>
        <w:rPr>
          <w:color w:val="231F20"/>
          <w:spacing w:val="-10"/>
        </w:rPr>
        <w:t> </w:t>
      </w:r>
      <w:r>
        <w:rPr>
          <w:color w:val="231F20"/>
        </w:rPr>
        <w:t>quan</w:t>
      </w:r>
      <w:r>
        <w:rPr>
          <w:color w:val="231F20"/>
          <w:spacing w:val="-10"/>
        </w:rPr>
        <w:t> </w:t>
      </w:r>
      <w:r>
        <w:rPr>
          <w:color w:val="231F20"/>
        </w:rPr>
        <w:t>tâm</w:t>
      </w:r>
      <w:r>
        <w:rPr>
          <w:color w:val="231F20"/>
          <w:spacing w:val="-10"/>
        </w:rPr>
        <w:t> </w:t>
      </w:r>
      <w:r>
        <w:rPr>
          <w:color w:val="231F20"/>
        </w:rPr>
        <w:t>thực</w:t>
      </w:r>
      <w:r>
        <w:rPr>
          <w:color w:val="231F20"/>
          <w:spacing w:val="-10"/>
        </w:rPr>
        <w:t> </w:t>
      </w:r>
      <w:r>
        <w:rPr>
          <w:color w:val="231F20"/>
        </w:rPr>
        <w:t>sự</w:t>
      </w:r>
      <w:r>
        <w:rPr>
          <w:color w:val="231F20"/>
          <w:spacing w:val="-10"/>
        </w:rPr>
        <w:t> </w:t>
      </w:r>
      <w:r>
        <w:rPr>
          <w:color w:val="231F20"/>
        </w:rPr>
        <w:t>thì</w:t>
      </w:r>
      <w:r>
        <w:rPr>
          <w:color w:val="231F20"/>
          <w:spacing w:val="-10"/>
        </w:rPr>
        <w:t> </w:t>
      </w:r>
      <w:r>
        <w:rPr>
          <w:color w:val="231F20"/>
        </w:rPr>
        <w:t>khi</w:t>
      </w:r>
      <w:r>
        <w:rPr>
          <w:color w:val="231F20"/>
          <w:spacing w:val="-10"/>
        </w:rPr>
        <w:t> </w:t>
      </w:r>
      <w:r>
        <w:rPr>
          <w:color w:val="231F20"/>
        </w:rPr>
        <w:t>ấy,</w:t>
      </w:r>
      <w:r>
        <w:rPr>
          <w:color w:val="231F20"/>
          <w:spacing w:val="-10"/>
        </w:rPr>
        <w:t> </w:t>
      </w:r>
      <w:r>
        <w:rPr>
          <w:color w:val="231F20"/>
        </w:rPr>
        <w:t>những</w:t>
      </w:r>
      <w:r>
        <w:rPr>
          <w:color w:val="231F20"/>
          <w:spacing w:val="-10"/>
        </w:rPr>
        <w:t> </w:t>
      </w:r>
      <w:r>
        <w:rPr>
          <w:color w:val="231F20"/>
        </w:rPr>
        <w:t>từ đó chưa phải là cảnh trưởng duyên với người ấy. Vậy bất cứ với cái gì xuất hiện, ta không cần cố đặt</w:t>
      </w:r>
      <w:r>
        <w:rPr>
          <w:color w:val="231F20"/>
          <w:spacing w:val="14"/>
        </w:rPr>
        <w:t> </w:t>
      </w:r>
      <w:r>
        <w:rPr>
          <w:color w:val="231F20"/>
        </w:rPr>
        <w:t>tên</w:t>
      </w:r>
      <w:r>
        <w:rPr>
          <w:color w:val="231F20"/>
          <w:spacing w:val="14"/>
        </w:rPr>
        <w:t> </w:t>
      </w:r>
      <w:r>
        <w:rPr>
          <w:color w:val="231F20"/>
        </w:rPr>
        <w:t>nó</w:t>
      </w:r>
      <w:r>
        <w:rPr>
          <w:color w:val="231F20"/>
          <w:spacing w:val="14"/>
        </w:rPr>
        <w:t> </w:t>
      </w:r>
      <w:r>
        <w:rPr>
          <w:color w:val="231F20"/>
        </w:rPr>
        <w:t>là</w:t>
      </w:r>
      <w:r>
        <w:rPr>
          <w:color w:val="231F20"/>
          <w:spacing w:val="14"/>
        </w:rPr>
        <w:t> </w:t>
      </w:r>
      <w:r>
        <w:rPr>
          <w:color w:val="231F20"/>
        </w:rPr>
        <w:t>cảnh</w:t>
      </w:r>
      <w:r>
        <w:rPr>
          <w:color w:val="231F20"/>
          <w:spacing w:val="14"/>
        </w:rPr>
        <w:t> </w:t>
      </w:r>
      <w:r>
        <w:rPr>
          <w:color w:val="231F20"/>
        </w:rPr>
        <w:t>duyên</w:t>
      </w:r>
      <w:r>
        <w:rPr>
          <w:color w:val="231F20"/>
          <w:spacing w:val="14"/>
        </w:rPr>
        <w:t> </w:t>
      </w:r>
      <w:r>
        <w:rPr>
          <w:color w:val="231F20"/>
        </w:rPr>
        <w:t>hay</w:t>
      </w:r>
      <w:r>
        <w:rPr>
          <w:color w:val="231F20"/>
          <w:spacing w:val="14"/>
        </w:rPr>
        <w:t> </w:t>
      </w:r>
      <w:r>
        <w:rPr>
          <w:color w:val="231F20"/>
        </w:rPr>
        <w:t>cảnh</w:t>
      </w:r>
      <w:r>
        <w:rPr>
          <w:color w:val="231F20"/>
          <w:spacing w:val="14"/>
        </w:rPr>
        <w:t> </w:t>
      </w:r>
      <w:r>
        <w:rPr>
          <w:color w:val="231F20"/>
        </w:rPr>
        <w:t>trưởng</w:t>
      </w:r>
      <w:r>
        <w:rPr>
          <w:color w:val="231F20"/>
          <w:spacing w:val="14"/>
        </w:rPr>
        <w:t> </w:t>
      </w:r>
      <w:r>
        <w:rPr>
          <w:color w:val="231F20"/>
          <w:spacing w:val="-2"/>
        </w:rPr>
        <w:t>duyên,</w:t>
      </w:r>
    </w:p>
    <w:p>
      <w:pPr>
        <w:pStyle w:val="BodyText"/>
        <w:spacing w:after="0" w:line="256" w:lineRule="auto"/>
        <w:sectPr>
          <w:pgSz w:w="7660" w:h="11630"/>
          <w:pgMar w:header="892" w:footer="0" w:top="1220" w:bottom="280" w:left="992" w:right="992"/>
        </w:sectPr>
      </w:pPr>
    </w:p>
    <w:p>
      <w:pPr>
        <w:pStyle w:val="BodyText"/>
        <w:spacing w:line="261" w:lineRule="auto"/>
        <w:ind w:firstLine="0"/>
      </w:pPr>
      <w:r>
        <w:rPr>
          <w:color w:val="231F20"/>
        </w:rPr>
        <w:t>vì</w:t>
      </w:r>
      <w:r>
        <w:rPr>
          <w:color w:val="231F20"/>
          <w:spacing w:val="-3"/>
        </w:rPr>
        <w:t> </w:t>
      </w:r>
      <w:r>
        <w:rPr>
          <w:color w:val="231F20"/>
        </w:rPr>
        <w:t>đó</w:t>
      </w:r>
      <w:r>
        <w:rPr>
          <w:color w:val="231F20"/>
          <w:spacing w:val="-3"/>
        </w:rPr>
        <w:t> </w:t>
      </w:r>
      <w:r>
        <w:rPr>
          <w:color w:val="231F20"/>
        </w:rPr>
        <w:t>không</w:t>
      </w:r>
      <w:r>
        <w:rPr>
          <w:color w:val="231F20"/>
          <w:spacing w:val="-3"/>
        </w:rPr>
        <w:t> </w:t>
      </w:r>
      <w:r>
        <w:rPr>
          <w:color w:val="231F20"/>
        </w:rPr>
        <w:t>phải</w:t>
      </w:r>
      <w:r>
        <w:rPr>
          <w:color w:val="231F20"/>
          <w:spacing w:val="-3"/>
        </w:rPr>
        <w:t> </w:t>
      </w:r>
      <w:r>
        <w:rPr>
          <w:color w:val="231F20"/>
        </w:rPr>
        <w:t>là</w:t>
      </w:r>
      <w:r>
        <w:rPr>
          <w:color w:val="231F20"/>
          <w:spacing w:val="-3"/>
        </w:rPr>
        <w:t> </w:t>
      </w:r>
      <w:r>
        <w:rPr>
          <w:color w:val="231F20"/>
        </w:rPr>
        <w:t>cách</w:t>
      </w:r>
      <w:r>
        <w:rPr>
          <w:color w:val="231F20"/>
          <w:spacing w:val="-3"/>
        </w:rPr>
        <w:t> </w:t>
      </w:r>
      <w:r>
        <w:rPr>
          <w:color w:val="231F20"/>
        </w:rPr>
        <w:t>thức</w:t>
      </w:r>
      <w:r>
        <w:rPr>
          <w:color w:val="231F20"/>
          <w:spacing w:val="-3"/>
        </w:rPr>
        <w:t> </w:t>
      </w:r>
      <w:r>
        <w:rPr>
          <w:color w:val="231F20"/>
        </w:rPr>
        <w:t>để</w:t>
      </w:r>
      <w:r>
        <w:rPr>
          <w:color w:val="231F20"/>
          <w:spacing w:val="-3"/>
        </w:rPr>
        <w:t> </w:t>
      </w:r>
      <w:r>
        <w:rPr>
          <w:color w:val="231F20"/>
        </w:rPr>
        <w:t>hiểu</w:t>
      </w:r>
      <w:r>
        <w:rPr>
          <w:color w:val="231F20"/>
          <w:spacing w:val="-3"/>
        </w:rPr>
        <w:t> </w:t>
      </w:r>
      <w:r>
        <w:rPr>
          <w:color w:val="231F20"/>
        </w:rPr>
        <w:t>tính</w:t>
      </w:r>
      <w:r>
        <w:rPr>
          <w:color w:val="231F20"/>
          <w:spacing w:val="-3"/>
        </w:rPr>
        <w:t> </w:t>
      </w:r>
      <w:r>
        <w:rPr>
          <w:color w:val="231F20"/>
        </w:rPr>
        <w:t>chất</w:t>
      </w:r>
      <w:r>
        <w:rPr>
          <w:color w:val="231F20"/>
          <w:spacing w:val="-3"/>
        </w:rPr>
        <w:t> </w:t>
      </w:r>
      <w:r>
        <w:rPr>
          <w:color w:val="231F20"/>
        </w:rPr>
        <w:t>vô ngã của pháp. Chẳng hạn với trường hợp của sư, sư</w:t>
      </w:r>
      <w:r>
        <w:rPr>
          <w:color w:val="231F20"/>
          <w:spacing w:val="-6"/>
        </w:rPr>
        <w:t> </w:t>
      </w:r>
      <w:r>
        <w:rPr>
          <w:color w:val="231F20"/>
        </w:rPr>
        <w:t>quan</w:t>
      </w:r>
      <w:r>
        <w:rPr>
          <w:color w:val="231F20"/>
          <w:spacing w:val="-6"/>
        </w:rPr>
        <w:t> </w:t>
      </w:r>
      <w:r>
        <w:rPr>
          <w:color w:val="231F20"/>
        </w:rPr>
        <w:t>tâm</w:t>
      </w:r>
      <w:r>
        <w:rPr>
          <w:color w:val="231F20"/>
          <w:spacing w:val="-6"/>
        </w:rPr>
        <w:t> </w:t>
      </w:r>
      <w:r>
        <w:rPr>
          <w:color w:val="231F20"/>
        </w:rPr>
        <w:t>nhiều</w:t>
      </w:r>
      <w:r>
        <w:rPr>
          <w:color w:val="231F20"/>
          <w:spacing w:val="-6"/>
        </w:rPr>
        <w:t> </w:t>
      </w:r>
      <w:r>
        <w:rPr>
          <w:color w:val="231F20"/>
        </w:rPr>
        <w:t>đến</w:t>
      </w:r>
      <w:r>
        <w:rPr>
          <w:color w:val="231F20"/>
          <w:spacing w:val="-6"/>
        </w:rPr>
        <w:t> </w:t>
      </w:r>
      <w:r>
        <w:rPr>
          <w:color w:val="231F20"/>
        </w:rPr>
        <w:t>duyên</w:t>
      </w:r>
      <w:r>
        <w:rPr>
          <w:color w:val="231F20"/>
          <w:spacing w:val="-6"/>
        </w:rPr>
        <w:t> </w:t>
      </w:r>
      <w:r>
        <w:rPr>
          <w:color w:val="231F20"/>
        </w:rPr>
        <w:t>hệ,</w:t>
      </w:r>
      <w:r>
        <w:rPr>
          <w:color w:val="231F20"/>
          <w:spacing w:val="-6"/>
        </w:rPr>
        <w:t> </w:t>
      </w:r>
      <w:r>
        <w:rPr>
          <w:color w:val="231F20"/>
        </w:rPr>
        <w:t>vậy</w:t>
      </w:r>
      <w:r>
        <w:rPr>
          <w:color w:val="231F20"/>
          <w:spacing w:val="-6"/>
        </w:rPr>
        <w:t> </w:t>
      </w:r>
      <w:r>
        <w:rPr>
          <w:color w:val="231F20"/>
        </w:rPr>
        <w:t>ở</w:t>
      </w:r>
      <w:r>
        <w:rPr>
          <w:color w:val="231F20"/>
          <w:spacing w:val="-6"/>
        </w:rPr>
        <w:t> </w:t>
      </w:r>
      <w:r>
        <w:rPr>
          <w:color w:val="231F20"/>
        </w:rPr>
        <w:t>đây</w:t>
      </w:r>
      <w:r>
        <w:rPr>
          <w:color w:val="231F20"/>
          <w:spacing w:val="-6"/>
        </w:rPr>
        <w:t> </w:t>
      </w:r>
      <w:r>
        <w:rPr>
          <w:color w:val="231F20"/>
        </w:rPr>
        <w:t>duyên là</w:t>
      </w:r>
      <w:r>
        <w:rPr>
          <w:color w:val="231F20"/>
          <w:spacing w:val="-2"/>
        </w:rPr>
        <w:t> </w:t>
      </w:r>
      <w:r>
        <w:rPr>
          <w:color w:val="231F20"/>
        </w:rPr>
        <w:t>cảnh</w:t>
      </w:r>
      <w:r>
        <w:rPr>
          <w:color w:val="231F20"/>
          <w:spacing w:val="-2"/>
        </w:rPr>
        <w:t> </w:t>
      </w:r>
      <w:r>
        <w:rPr>
          <w:color w:val="231F20"/>
        </w:rPr>
        <w:t>trưởng</w:t>
      </w:r>
      <w:r>
        <w:rPr>
          <w:color w:val="231F20"/>
          <w:spacing w:val="-2"/>
        </w:rPr>
        <w:t> </w:t>
      </w:r>
      <w:r>
        <w:rPr>
          <w:color w:val="231F20"/>
        </w:rPr>
        <w:t>của</w:t>
      </w:r>
      <w:r>
        <w:rPr>
          <w:color w:val="231F20"/>
          <w:spacing w:val="-2"/>
        </w:rPr>
        <w:t> </w:t>
      </w:r>
      <w:r>
        <w:rPr>
          <w:color w:val="231F20"/>
        </w:rPr>
        <w:t>tâm,</w:t>
      </w:r>
      <w:r>
        <w:rPr>
          <w:color w:val="231F20"/>
          <w:spacing w:val="-2"/>
        </w:rPr>
        <w:t> </w:t>
      </w:r>
      <w:r>
        <w:rPr>
          <w:color w:val="231F20"/>
        </w:rPr>
        <w:t>nhưng</w:t>
      </w:r>
      <w:r>
        <w:rPr>
          <w:color w:val="231F20"/>
          <w:spacing w:val="-2"/>
        </w:rPr>
        <w:t> </w:t>
      </w:r>
      <w:r>
        <w:rPr>
          <w:color w:val="231F20"/>
        </w:rPr>
        <w:t>là</w:t>
      </w:r>
      <w:r>
        <w:rPr>
          <w:color w:val="231F20"/>
          <w:spacing w:val="-2"/>
        </w:rPr>
        <w:t> </w:t>
      </w:r>
      <w:r>
        <w:rPr>
          <w:color w:val="231F20"/>
        </w:rPr>
        <w:t>cảnh</w:t>
      </w:r>
      <w:r>
        <w:rPr>
          <w:color w:val="231F20"/>
          <w:spacing w:val="-2"/>
        </w:rPr>
        <w:t> </w:t>
      </w:r>
      <w:r>
        <w:rPr>
          <w:color w:val="231F20"/>
        </w:rPr>
        <w:t>trưởng</w:t>
      </w:r>
      <w:r>
        <w:rPr>
          <w:color w:val="231F20"/>
          <w:spacing w:val="-2"/>
        </w:rPr>
        <w:t> </w:t>
      </w:r>
      <w:r>
        <w:rPr>
          <w:color w:val="231F20"/>
        </w:rPr>
        <w:t>của tâm thiện hay tâm bất thiện? Khi ta chỉ muốn biết tên của các duyên, năng duyên hay sở duyên, khi ấy là tâm thiện hay sự dính mắc? Nhưng khi học thêm để hiểu rằng tất cả các pháp là vô ngã thì</w:t>
      </w:r>
      <w:r>
        <w:rPr>
          <w:color w:val="231F20"/>
          <w:spacing w:val="40"/>
        </w:rPr>
        <w:t> </w:t>
      </w:r>
      <w:r>
        <w:rPr>
          <w:color w:val="231F20"/>
        </w:rPr>
        <w:t>khi</w:t>
      </w:r>
      <w:r>
        <w:rPr>
          <w:color w:val="231F20"/>
          <w:spacing w:val="-3"/>
        </w:rPr>
        <w:t> </w:t>
      </w:r>
      <w:r>
        <w:rPr>
          <w:color w:val="231F20"/>
        </w:rPr>
        <w:t>ấy</w:t>
      </w:r>
      <w:r>
        <w:rPr>
          <w:color w:val="231F20"/>
          <w:spacing w:val="-3"/>
        </w:rPr>
        <w:t> </w:t>
      </w:r>
      <w:r>
        <w:rPr>
          <w:color w:val="231F20"/>
        </w:rPr>
        <w:t>tâm</w:t>
      </w:r>
      <w:r>
        <w:rPr>
          <w:color w:val="231F20"/>
          <w:spacing w:val="-3"/>
        </w:rPr>
        <w:t> </w:t>
      </w:r>
      <w:r>
        <w:rPr>
          <w:color w:val="231F20"/>
        </w:rPr>
        <w:t>là</w:t>
      </w:r>
      <w:r>
        <w:rPr>
          <w:color w:val="231F20"/>
          <w:spacing w:val="-3"/>
        </w:rPr>
        <w:t> </w:t>
      </w:r>
      <w:r>
        <w:rPr>
          <w:color w:val="231F20"/>
        </w:rPr>
        <w:t>thiện;</w:t>
      </w:r>
      <w:r>
        <w:rPr>
          <w:color w:val="231F20"/>
          <w:spacing w:val="-3"/>
        </w:rPr>
        <w:t> </w:t>
      </w:r>
      <w:r>
        <w:rPr>
          <w:color w:val="231F20"/>
        </w:rPr>
        <w:t>để</w:t>
      </w:r>
      <w:r>
        <w:rPr>
          <w:color w:val="231F20"/>
          <w:spacing w:val="-3"/>
        </w:rPr>
        <w:t> </w:t>
      </w:r>
      <w:r>
        <w:rPr>
          <w:color w:val="231F20"/>
        </w:rPr>
        <w:t>hiểu</w:t>
      </w:r>
      <w:r>
        <w:rPr>
          <w:color w:val="231F20"/>
          <w:spacing w:val="-3"/>
        </w:rPr>
        <w:t> </w:t>
      </w:r>
      <w:r>
        <w:rPr>
          <w:color w:val="231F20"/>
        </w:rPr>
        <w:t>rằng</w:t>
      </w:r>
      <w:r>
        <w:rPr>
          <w:color w:val="231F20"/>
          <w:spacing w:val="-3"/>
        </w:rPr>
        <w:t> </w:t>
      </w:r>
      <w:r>
        <w:rPr>
          <w:color w:val="231F20"/>
        </w:rPr>
        <w:t>khoảnh</w:t>
      </w:r>
      <w:r>
        <w:rPr>
          <w:color w:val="231F20"/>
          <w:spacing w:val="-3"/>
        </w:rPr>
        <w:t> </w:t>
      </w:r>
      <w:r>
        <w:rPr>
          <w:color w:val="231F20"/>
        </w:rPr>
        <w:t>khắc</w:t>
      </w:r>
      <w:r>
        <w:rPr>
          <w:color w:val="231F20"/>
          <w:spacing w:val="-3"/>
        </w:rPr>
        <w:t> </w:t>
      </w:r>
      <w:r>
        <w:rPr>
          <w:color w:val="231F20"/>
        </w:rPr>
        <w:t>này có cái thấy và đối tượng thị giác, chứ không nhất thiết để tìm xem duyên này là cảnh duyên hay cảnh trưởng duyên, vì cái là cảnh trưởng duyên có thể là cảnh trưởng cho tâm thiện hay tâm bất thiện.</w:t>
      </w:r>
      <w:r>
        <w:rPr>
          <w:color w:val="231F20"/>
          <w:spacing w:val="-9"/>
        </w:rPr>
        <w:t> </w:t>
      </w:r>
      <w:r>
        <w:rPr>
          <w:color w:val="231F20"/>
        </w:rPr>
        <w:t>Tham</w:t>
      </w:r>
      <w:r>
        <w:rPr>
          <w:color w:val="231F20"/>
          <w:spacing w:val="-4"/>
        </w:rPr>
        <w:t> </w:t>
      </w:r>
      <w:r>
        <w:rPr>
          <w:color w:val="231F20"/>
        </w:rPr>
        <w:t>ái</w:t>
      </w:r>
      <w:r>
        <w:rPr>
          <w:color w:val="231F20"/>
          <w:spacing w:val="-4"/>
        </w:rPr>
        <w:t> </w:t>
      </w:r>
      <w:r>
        <w:rPr>
          <w:color w:val="231F20"/>
        </w:rPr>
        <w:t>rất</w:t>
      </w:r>
      <w:r>
        <w:rPr>
          <w:color w:val="231F20"/>
          <w:spacing w:val="-3"/>
        </w:rPr>
        <w:t> </w:t>
      </w:r>
      <w:r>
        <w:rPr>
          <w:color w:val="231F20"/>
        </w:rPr>
        <w:t>ranh</w:t>
      </w:r>
      <w:r>
        <w:rPr>
          <w:color w:val="231F20"/>
          <w:spacing w:val="-3"/>
        </w:rPr>
        <w:t> </w:t>
      </w:r>
      <w:r>
        <w:rPr>
          <w:color w:val="231F20"/>
        </w:rPr>
        <w:t>mãnh,</w:t>
      </w:r>
      <w:r>
        <w:rPr>
          <w:color w:val="231F20"/>
          <w:spacing w:val="-3"/>
        </w:rPr>
        <w:t> </w:t>
      </w:r>
      <w:r>
        <w:rPr>
          <w:color w:val="231F20"/>
        </w:rPr>
        <w:t>chỉ</w:t>
      </w:r>
      <w:r>
        <w:rPr>
          <w:color w:val="231F20"/>
          <w:spacing w:val="-3"/>
        </w:rPr>
        <w:t> </w:t>
      </w:r>
      <w:r>
        <w:rPr>
          <w:color w:val="231F20"/>
        </w:rPr>
        <w:t>trí</w:t>
      </w:r>
      <w:r>
        <w:rPr>
          <w:color w:val="231F20"/>
          <w:spacing w:val="-4"/>
        </w:rPr>
        <w:t> </w:t>
      </w:r>
      <w:r>
        <w:rPr>
          <w:color w:val="231F20"/>
        </w:rPr>
        <w:t>tuệ</w:t>
      </w:r>
      <w:r>
        <w:rPr>
          <w:color w:val="231F20"/>
          <w:spacing w:val="-4"/>
        </w:rPr>
        <w:t> </w:t>
      </w:r>
      <w:r>
        <w:rPr>
          <w:color w:val="231F20"/>
        </w:rPr>
        <w:t>mới</w:t>
      </w:r>
      <w:r>
        <w:rPr>
          <w:color w:val="231F20"/>
          <w:spacing w:val="-4"/>
        </w:rPr>
        <w:t> </w:t>
      </w:r>
      <w:r>
        <w:rPr>
          <w:color w:val="231F20"/>
        </w:rPr>
        <w:t>nhận ra được nó. Dù ta có đọc về duyên hệ bao nhiêu đi nữa, còn khoảnh khắc này thì sao? Kể cả sự phân</w:t>
      </w:r>
      <w:r>
        <w:rPr>
          <w:color w:val="231F20"/>
          <w:spacing w:val="-14"/>
        </w:rPr>
        <w:t> </w:t>
      </w:r>
      <w:r>
        <w:rPr>
          <w:color w:val="231F20"/>
        </w:rPr>
        <w:t>biệt</w:t>
      </w:r>
      <w:r>
        <w:rPr>
          <w:color w:val="231F20"/>
          <w:spacing w:val="-14"/>
        </w:rPr>
        <w:t> </w:t>
      </w:r>
      <w:r>
        <w:rPr>
          <w:color w:val="231F20"/>
        </w:rPr>
        <w:t>giữa</w:t>
      </w:r>
      <w:r>
        <w:rPr>
          <w:color w:val="231F20"/>
          <w:spacing w:val="-14"/>
        </w:rPr>
        <w:t> </w:t>
      </w:r>
      <w:r>
        <w:rPr>
          <w:color w:val="231F20"/>
        </w:rPr>
        <w:t>hai</w:t>
      </w:r>
      <w:r>
        <w:rPr>
          <w:color w:val="231F20"/>
          <w:spacing w:val="-14"/>
        </w:rPr>
        <w:t> </w:t>
      </w:r>
      <w:r>
        <w:rPr>
          <w:color w:val="231F20"/>
        </w:rPr>
        <w:t>yếu</w:t>
      </w:r>
      <w:r>
        <w:rPr>
          <w:color w:val="231F20"/>
          <w:spacing w:val="-14"/>
        </w:rPr>
        <w:t> </w:t>
      </w:r>
      <w:r>
        <w:rPr>
          <w:color w:val="231F20"/>
        </w:rPr>
        <w:t>tố,</w:t>
      </w:r>
      <w:r>
        <w:rPr>
          <w:color w:val="231F20"/>
          <w:spacing w:val="-14"/>
        </w:rPr>
        <w:t> </w:t>
      </w:r>
      <w:r>
        <w:rPr>
          <w:color w:val="231F20"/>
        </w:rPr>
        <w:t>yếu</w:t>
      </w:r>
      <w:r>
        <w:rPr>
          <w:color w:val="231F20"/>
          <w:spacing w:val="-14"/>
        </w:rPr>
        <w:t> </w:t>
      </w:r>
      <w:r>
        <w:rPr>
          <w:color w:val="231F20"/>
        </w:rPr>
        <w:t>tố</w:t>
      </w:r>
      <w:r>
        <w:rPr>
          <w:color w:val="231F20"/>
          <w:spacing w:val="-14"/>
        </w:rPr>
        <w:t> </w:t>
      </w:r>
      <w:r>
        <w:rPr>
          <w:color w:val="231F20"/>
        </w:rPr>
        <w:t>kinh</w:t>
      </w:r>
      <w:r>
        <w:rPr>
          <w:color w:val="231F20"/>
          <w:spacing w:val="-14"/>
        </w:rPr>
        <w:t> </w:t>
      </w:r>
      <w:r>
        <w:rPr>
          <w:color w:val="231F20"/>
        </w:rPr>
        <w:t>nghiệm</w:t>
      </w:r>
      <w:r>
        <w:rPr>
          <w:color w:val="231F20"/>
          <w:spacing w:val="-14"/>
        </w:rPr>
        <w:t> </w:t>
      </w:r>
      <w:r>
        <w:rPr>
          <w:color w:val="231F20"/>
        </w:rPr>
        <w:t>nhận biết và yếu tố được kinh nghiệm, nhận biết cũng không</w:t>
      </w:r>
      <w:r>
        <w:rPr>
          <w:color w:val="231F20"/>
          <w:spacing w:val="-17"/>
        </w:rPr>
        <w:t> </w:t>
      </w:r>
      <w:r>
        <w:rPr>
          <w:color w:val="231F20"/>
        </w:rPr>
        <w:t>hề</w:t>
      </w:r>
      <w:r>
        <w:rPr>
          <w:color w:val="231F20"/>
          <w:spacing w:val="-17"/>
        </w:rPr>
        <w:t> </w:t>
      </w:r>
      <w:r>
        <w:rPr>
          <w:color w:val="231F20"/>
        </w:rPr>
        <w:t>dễ</w:t>
      </w:r>
      <w:r>
        <w:rPr>
          <w:color w:val="231F20"/>
          <w:spacing w:val="-17"/>
        </w:rPr>
        <w:t> </w:t>
      </w:r>
      <w:r>
        <w:rPr>
          <w:color w:val="231F20"/>
        </w:rPr>
        <w:t>dàng</w:t>
      </w:r>
      <w:r>
        <w:rPr>
          <w:color w:val="231F20"/>
          <w:spacing w:val="-17"/>
        </w:rPr>
        <w:t> </w:t>
      </w:r>
      <w:r>
        <w:rPr>
          <w:color w:val="231F20"/>
        </w:rPr>
        <w:t>gì,</w:t>
      </w:r>
      <w:r>
        <w:rPr>
          <w:color w:val="231F20"/>
          <w:spacing w:val="-17"/>
        </w:rPr>
        <w:t> </w:t>
      </w:r>
      <w:r>
        <w:rPr>
          <w:color w:val="231F20"/>
        </w:rPr>
        <w:t>ngay</w:t>
      </w:r>
      <w:r>
        <w:rPr>
          <w:color w:val="231F20"/>
          <w:spacing w:val="-17"/>
        </w:rPr>
        <w:t> </w:t>
      </w:r>
      <w:r>
        <w:rPr>
          <w:color w:val="231F20"/>
        </w:rPr>
        <w:t>lúc</w:t>
      </w:r>
      <w:r>
        <w:rPr>
          <w:color w:val="231F20"/>
          <w:spacing w:val="-17"/>
        </w:rPr>
        <w:t> </w:t>
      </w:r>
      <w:r>
        <w:rPr>
          <w:color w:val="231F20"/>
        </w:rPr>
        <w:t>này.</w:t>
      </w:r>
      <w:r>
        <w:rPr>
          <w:color w:val="231F20"/>
          <w:spacing w:val="-16"/>
        </w:rPr>
        <w:t> </w:t>
      </w:r>
      <w:r>
        <w:rPr>
          <w:color w:val="231F20"/>
        </w:rPr>
        <w:t>Chúng</w:t>
      </w:r>
      <w:r>
        <w:rPr>
          <w:color w:val="231F20"/>
          <w:spacing w:val="-17"/>
        </w:rPr>
        <w:t> </w:t>
      </w:r>
      <w:r>
        <w:rPr>
          <w:color w:val="231F20"/>
        </w:rPr>
        <w:t>ta</w:t>
      </w:r>
      <w:r>
        <w:rPr>
          <w:color w:val="231F20"/>
          <w:spacing w:val="-17"/>
        </w:rPr>
        <w:t> </w:t>
      </w:r>
      <w:r>
        <w:rPr>
          <w:color w:val="231F20"/>
        </w:rPr>
        <w:t>có</w:t>
      </w:r>
      <w:r>
        <w:rPr>
          <w:color w:val="231F20"/>
          <w:spacing w:val="-17"/>
        </w:rPr>
        <w:t> </w:t>
      </w:r>
      <w:r>
        <w:rPr>
          <w:color w:val="231F20"/>
        </w:rPr>
        <w:t>thể trả lời về các loại duyên khác nhau, về các năng duyên - các yếu tố làm duyên, và sở duyên - các yếu</w:t>
      </w:r>
      <w:r>
        <w:rPr>
          <w:color w:val="231F20"/>
          <w:spacing w:val="6"/>
        </w:rPr>
        <w:t> </w:t>
      </w:r>
      <w:r>
        <w:rPr>
          <w:color w:val="231F20"/>
        </w:rPr>
        <w:t>tố</w:t>
      </w:r>
      <w:r>
        <w:rPr>
          <w:color w:val="231F20"/>
          <w:spacing w:val="6"/>
        </w:rPr>
        <w:t> </w:t>
      </w:r>
      <w:r>
        <w:rPr>
          <w:color w:val="231F20"/>
        </w:rPr>
        <w:t>được</w:t>
      </w:r>
      <w:r>
        <w:rPr>
          <w:color w:val="231F20"/>
          <w:spacing w:val="6"/>
        </w:rPr>
        <w:t> </w:t>
      </w:r>
      <w:r>
        <w:rPr>
          <w:color w:val="231F20"/>
        </w:rPr>
        <w:t>làm</w:t>
      </w:r>
      <w:r>
        <w:rPr>
          <w:color w:val="231F20"/>
          <w:spacing w:val="6"/>
        </w:rPr>
        <w:t> </w:t>
      </w:r>
      <w:r>
        <w:rPr>
          <w:color w:val="231F20"/>
        </w:rPr>
        <w:t>duyên,</w:t>
      </w:r>
      <w:r>
        <w:rPr>
          <w:color w:val="231F20"/>
          <w:spacing w:val="6"/>
        </w:rPr>
        <w:t> </w:t>
      </w:r>
      <w:r>
        <w:rPr>
          <w:color w:val="231F20"/>
        </w:rPr>
        <w:t>và</w:t>
      </w:r>
      <w:r>
        <w:rPr>
          <w:color w:val="231F20"/>
          <w:spacing w:val="6"/>
        </w:rPr>
        <w:t> </w:t>
      </w:r>
      <w:r>
        <w:rPr>
          <w:color w:val="231F20"/>
        </w:rPr>
        <w:t>đối</w:t>
      </w:r>
      <w:r>
        <w:rPr>
          <w:color w:val="231F20"/>
          <w:spacing w:val="6"/>
        </w:rPr>
        <w:t> </w:t>
      </w:r>
      <w:r>
        <w:rPr>
          <w:color w:val="231F20"/>
        </w:rPr>
        <w:t>tượng</w:t>
      </w:r>
      <w:r>
        <w:rPr>
          <w:color w:val="231F20"/>
          <w:spacing w:val="6"/>
        </w:rPr>
        <w:t> </w:t>
      </w:r>
      <w:r>
        <w:rPr>
          <w:color w:val="231F20"/>
        </w:rPr>
        <w:t>vv</w:t>
      </w:r>
      <w:r>
        <w:rPr>
          <w:color w:val="231F20"/>
          <w:spacing w:val="62"/>
          <w:w w:val="150"/>
        </w:rPr>
        <w:t>  </w:t>
      </w:r>
      <w:r>
        <w:rPr>
          <w:color w:val="231F20"/>
          <w:spacing w:val="-2"/>
        </w:rPr>
        <w:t>nhưng</w:t>
      </w:r>
    </w:p>
    <w:p>
      <w:pPr>
        <w:pStyle w:val="BodyText"/>
        <w:spacing w:line="261" w:lineRule="auto" w:before="24"/>
        <w:ind w:firstLine="0"/>
      </w:pPr>
      <w:r>
        <w:rPr>
          <w:color w:val="231F20"/>
        </w:rPr>
        <w:t>đó không phải là mục tiêu của việc nghiên </w:t>
      </w:r>
      <w:r>
        <w:rPr>
          <w:color w:val="231F20"/>
        </w:rPr>
        <w:t>cứu Giáo lý. Mục đích thực sự khi tìm hiểu bất cứ từ nào</w:t>
      </w:r>
      <w:r>
        <w:rPr>
          <w:color w:val="231F20"/>
          <w:spacing w:val="-6"/>
        </w:rPr>
        <w:t> </w:t>
      </w:r>
      <w:r>
        <w:rPr>
          <w:color w:val="231F20"/>
        </w:rPr>
        <w:t>là</w:t>
      </w:r>
      <w:r>
        <w:rPr>
          <w:color w:val="231F20"/>
          <w:spacing w:val="-6"/>
        </w:rPr>
        <w:t> </w:t>
      </w:r>
      <w:r>
        <w:rPr>
          <w:color w:val="231F20"/>
        </w:rPr>
        <w:t>để</w:t>
      </w:r>
      <w:r>
        <w:rPr>
          <w:color w:val="231F20"/>
          <w:spacing w:val="-6"/>
        </w:rPr>
        <w:t> </w:t>
      </w:r>
      <w:r>
        <w:rPr>
          <w:color w:val="231F20"/>
        </w:rPr>
        <w:t>biết</w:t>
      </w:r>
      <w:r>
        <w:rPr>
          <w:color w:val="231F20"/>
          <w:spacing w:val="-6"/>
        </w:rPr>
        <w:t> </w:t>
      </w:r>
      <w:r>
        <w:rPr>
          <w:color w:val="231F20"/>
        </w:rPr>
        <w:t>tính</w:t>
      </w:r>
      <w:r>
        <w:rPr>
          <w:color w:val="231F20"/>
          <w:spacing w:val="-6"/>
        </w:rPr>
        <w:t> </w:t>
      </w:r>
      <w:r>
        <w:rPr>
          <w:color w:val="231F20"/>
        </w:rPr>
        <w:t>chất</w:t>
      </w:r>
      <w:r>
        <w:rPr>
          <w:color w:val="231F20"/>
          <w:spacing w:val="-7"/>
        </w:rPr>
        <w:t> </w:t>
      </w:r>
      <w:r>
        <w:rPr>
          <w:color w:val="231F20"/>
        </w:rPr>
        <w:t>vô</w:t>
      </w:r>
      <w:r>
        <w:rPr>
          <w:color w:val="231F20"/>
          <w:spacing w:val="-6"/>
        </w:rPr>
        <w:t> </w:t>
      </w:r>
      <w:r>
        <w:rPr>
          <w:color w:val="231F20"/>
        </w:rPr>
        <w:t>ngã</w:t>
      </w:r>
      <w:r>
        <w:rPr>
          <w:color w:val="231F20"/>
          <w:spacing w:val="-6"/>
        </w:rPr>
        <w:t> </w:t>
      </w:r>
      <w:r>
        <w:rPr>
          <w:color w:val="231F20"/>
        </w:rPr>
        <w:t>của</w:t>
      </w:r>
      <w:r>
        <w:rPr>
          <w:color w:val="231F20"/>
          <w:spacing w:val="-6"/>
        </w:rPr>
        <w:t> </w:t>
      </w:r>
      <w:r>
        <w:rPr>
          <w:color w:val="231F20"/>
        </w:rPr>
        <w:t>tất</w:t>
      </w:r>
      <w:r>
        <w:rPr>
          <w:color w:val="231F20"/>
          <w:spacing w:val="-6"/>
        </w:rPr>
        <w:t> </w:t>
      </w:r>
      <w:r>
        <w:rPr>
          <w:color w:val="231F20"/>
        </w:rPr>
        <w:t>cả</w:t>
      </w:r>
      <w:r>
        <w:rPr>
          <w:color w:val="231F20"/>
          <w:spacing w:val="-6"/>
        </w:rPr>
        <w:t> </w:t>
      </w:r>
      <w:r>
        <w:rPr>
          <w:color w:val="231F20"/>
        </w:rPr>
        <w:t>các</w:t>
      </w:r>
      <w:r>
        <w:rPr>
          <w:color w:val="231F20"/>
          <w:spacing w:val="-6"/>
        </w:rPr>
        <w:t> </w:t>
      </w:r>
      <w:r>
        <w:rPr>
          <w:color w:val="231F20"/>
        </w:rPr>
        <w:t>pháp, không có ai ở đó cả.</w:t>
      </w:r>
    </w:p>
    <w:p>
      <w:pPr>
        <w:pStyle w:val="BodyText"/>
        <w:spacing w:before="117"/>
        <w:ind w:left="538" w:right="0" w:firstLine="0"/>
      </w:pPr>
      <w:r>
        <w:rPr>
          <w:color w:val="231F20"/>
        </w:rPr>
        <w:t>Ta</w:t>
      </w:r>
      <w:r>
        <w:rPr>
          <w:color w:val="231F20"/>
          <w:spacing w:val="8"/>
        </w:rPr>
        <w:t> </w:t>
      </w:r>
      <w:r>
        <w:rPr>
          <w:color w:val="231F20"/>
        </w:rPr>
        <w:t>đã</w:t>
      </w:r>
      <w:r>
        <w:rPr>
          <w:color w:val="231F20"/>
          <w:spacing w:val="8"/>
        </w:rPr>
        <w:t> </w:t>
      </w:r>
      <w:r>
        <w:rPr>
          <w:color w:val="231F20"/>
        </w:rPr>
        <w:t>nói</w:t>
      </w:r>
      <w:r>
        <w:rPr>
          <w:color w:val="231F20"/>
          <w:spacing w:val="9"/>
        </w:rPr>
        <w:t> </w:t>
      </w:r>
      <w:r>
        <w:rPr>
          <w:color w:val="231F20"/>
        </w:rPr>
        <w:t>nhiều</w:t>
      </w:r>
      <w:r>
        <w:rPr>
          <w:color w:val="231F20"/>
          <w:spacing w:val="8"/>
        </w:rPr>
        <w:t> </w:t>
      </w:r>
      <w:r>
        <w:rPr>
          <w:color w:val="231F20"/>
        </w:rPr>
        <w:t>về</w:t>
      </w:r>
      <w:r>
        <w:rPr>
          <w:color w:val="231F20"/>
          <w:spacing w:val="8"/>
        </w:rPr>
        <w:t> </w:t>
      </w:r>
      <w:r>
        <w:rPr>
          <w:color w:val="231F20"/>
        </w:rPr>
        <w:t>các</w:t>
      </w:r>
      <w:r>
        <w:rPr>
          <w:color w:val="231F20"/>
          <w:spacing w:val="9"/>
        </w:rPr>
        <w:t> </w:t>
      </w:r>
      <w:r>
        <w:rPr>
          <w:color w:val="231F20"/>
        </w:rPr>
        <w:t>tâm,</w:t>
      </w:r>
      <w:r>
        <w:rPr>
          <w:color w:val="231F20"/>
          <w:spacing w:val="8"/>
        </w:rPr>
        <w:t> </w:t>
      </w:r>
      <w:r>
        <w:rPr>
          <w:color w:val="231F20"/>
        </w:rPr>
        <w:t>tâm</w:t>
      </w:r>
      <w:r>
        <w:rPr>
          <w:color w:val="231F20"/>
          <w:spacing w:val="9"/>
        </w:rPr>
        <w:t> </w:t>
      </w:r>
      <w:r>
        <w:rPr>
          <w:color w:val="231F20"/>
        </w:rPr>
        <w:t>sở,</w:t>
      </w:r>
      <w:r>
        <w:rPr>
          <w:color w:val="231F20"/>
          <w:spacing w:val="8"/>
        </w:rPr>
        <w:t> </w:t>
      </w:r>
      <w:r>
        <w:rPr>
          <w:color w:val="231F20"/>
        </w:rPr>
        <w:t>sắc.</w:t>
      </w:r>
      <w:r>
        <w:rPr>
          <w:color w:val="231F20"/>
          <w:spacing w:val="36"/>
        </w:rPr>
        <w:t>  </w:t>
      </w:r>
      <w:r>
        <w:rPr>
          <w:color w:val="231F20"/>
          <w:spacing w:val="-5"/>
        </w:rPr>
        <w:t>vậy</w:t>
      </w:r>
    </w:p>
    <w:p>
      <w:pPr>
        <w:pStyle w:val="BodyText"/>
        <w:spacing w:after="0"/>
        <w:sectPr>
          <w:pgSz w:w="7660" w:h="11630"/>
          <w:pgMar w:header="892" w:footer="0" w:top="1220" w:bottom="280" w:left="992" w:right="992"/>
        </w:sectPr>
      </w:pPr>
    </w:p>
    <w:p>
      <w:pPr>
        <w:pStyle w:val="BodyText"/>
        <w:spacing w:line="259" w:lineRule="auto"/>
        <w:ind w:firstLine="0"/>
      </w:pPr>
      <w:r>
        <w:rPr>
          <w:color w:val="231F20"/>
        </w:rPr>
        <w:t>còn tâm hiện giờ thì sao? Tâm hiện giờ đang làm gì? Nếu không có yếu tố kinh nghiệm thì </w:t>
      </w:r>
      <w:r>
        <w:rPr>
          <w:color w:val="231F20"/>
        </w:rPr>
        <w:t>không gì</w:t>
      </w:r>
      <w:r>
        <w:rPr>
          <w:color w:val="231F20"/>
          <w:spacing w:val="-4"/>
        </w:rPr>
        <w:t> </w:t>
      </w:r>
      <w:r>
        <w:rPr>
          <w:color w:val="231F20"/>
        </w:rPr>
        <w:t>có</w:t>
      </w:r>
      <w:r>
        <w:rPr>
          <w:color w:val="231F20"/>
          <w:spacing w:val="-4"/>
        </w:rPr>
        <w:t> </w:t>
      </w:r>
      <w:r>
        <w:rPr>
          <w:color w:val="231F20"/>
        </w:rPr>
        <w:t>thể</w:t>
      </w:r>
      <w:r>
        <w:rPr>
          <w:color w:val="231F20"/>
          <w:spacing w:val="-4"/>
        </w:rPr>
        <w:t> </w:t>
      </w:r>
      <w:r>
        <w:rPr>
          <w:color w:val="231F20"/>
        </w:rPr>
        <w:t>được</w:t>
      </w:r>
      <w:r>
        <w:rPr>
          <w:color w:val="231F20"/>
          <w:spacing w:val="-4"/>
        </w:rPr>
        <w:t> </w:t>
      </w:r>
      <w:r>
        <w:rPr>
          <w:color w:val="231F20"/>
        </w:rPr>
        <w:t>kinh</w:t>
      </w:r>
      <w:r>
        <w:rPr>
          <w:color w:val="231F20"/>
          <w:spacing w:val="-4"/>
        </w:rPr>
        <w:t> </w:t>
      </w:r>
      <w:r>
        <w:rPr>
          <w:color w:val="231F20"/>
        </w:rPr>
        <w:t>nghiệm</w:t>
      </w:r>
      <w:r>
        <w:rPr>
          <w:color w:val="231F20"/>
          <w:spacing w:val="-4"/>
        </w:rPr>
        <w:t> </w:t>
      </w:r>
      <w:r>
        <w:rPr>
          <w:color w:val="231F20"/>
        </w:rPr>
        <w:t>và</w:t>
      </w:r>
      <w:r>
        <w:rPr>
          <w:color w:val="231F20"/>
          <w:spacing w:val="-4"/>
        </w:rPr>
        <w:t> </w:t>
      </w:r>
      <w:r>
        <w:rPr>
          <w:color w:val="231F20"/>
        </w:rPr>
        <w:t>xuất</w:t>
      </w:r>
      <w:r>
        <w:rPr>
          <w:color w:val="231F20"/>
          <w:spacing w:val="-4"/>
        </w:rPr>
        <w:t> </w:t>
      </w:r>
      <w:r>
        <w:rPr>
          <w:color w:val="231F20"/>
        </w:rPr>
        <w:t>hiện.</w:t>
      </w:r>
      <w:r>
        <w:rPr>
          <w:color w:val="231F20"/>
          <w:spacing w:val="-8"/>
        </w:rPr>
        <w:t> </w:t>
      </w:r>
      <w:r>
        <w:rPr>
          <w:color w:val="231F20"/>
        </w:rPr>
        <w:t>Ta</w:t>
      </w:r>
      <w:r>
        <w:rPr>
          <w:color w:val="231F20"/>
          <w:spacing w:val="-4"/>
        </w:rPr>
        <w:t> </w:t>
      </w:r>
      <w:r>
        <w:rPr>
          <w:color w:val="231F20"/>
        </w:rPr>
        <w:t>đừng quên thực tại đó, vì hiện giờ ta chỉ chú ý đến yếu tố được kinh nghiệm, nhưng nếu không có yếu tố kinh nghiệm thì đối tượng được kinh nghiệm sẽ không thể xuất hiện. Nếu không ta sẽ không thể đến</w:t>
      </w:r>
      <w:r>
        <w:rPr>
          <w:color w:val="231F20"/>
          <w:spacing w:val="-16"/>
        </w:rPr>
        <w:t> </w:t>
      </w:r>
      <w:r>
        <w:rPr>
          <w:color w:val="231F20"/>
        </w:rPr>
        <w:t>được</w:t>
      </w:r>
      <w:r>
        <w:rPr>
          <w:color w:val="231F20"/>
          <w:spacing w:val="-16"/>
        </w:rPr>
        <w:t> </w:t>
      </w:r>
      <w:r>
        <w:rPr>
          <w:color w:val="231F20"/>
        </w:rPr>
        <w:t>ngày</w:t>
      </w:r>
      <w:r>
        <w:rPr>
          <w:color w:val="231F20"/>
          <w:spacing w:val="-16"/>
        </w:rPr>
        <w:t> </w:t>
      </w:r>
      <w:r>
        <w:rPr>
          <w:color w:val="231F20"/>
        </w:rPr>
        <w:t>thấy</w:t>
      </w:r>
      <w:r>
        <w:rPr>
          <w:color w:val="231F20"/>
          <w:spacing w:val="-16"/>
        </w:rPr>
        <w:t> </w:t>
      </w:r>
      <w:r>
        <w:rPr>
          <w:color w:val="231F20"/>
        </w:rPr>
        <w:t>rõ</w:t>
      </w:r>
      <w:r>
        <w:rPr>
          <w:color w:val="231F20"/>
          <w:spacing w:val="-16"/>
        </w:rPr>
        <w:t> </w:t>
      </w:r>
      <w:r>
        <w:rPr>
          <w:color w:val="231F20"/>
        </w:rPr>
        <w:t>bản</w:t>
      </w:r>
      <w:r>
        <w:rPr>
          <w:color w:val="231F20"/>
          <w:spacing w:val="-16"/>
        </w:rPr>
        <w:t> </w:t>
      </w:r>
      <w:r>
        <w:rPr>
          <w:color w:val="231F20"/>
        </w:rPr>
        <w:t>chất</w:t>
      </w:r>
      <w:r>
        <w:rPr>
          <w:color w:val="231F20"/>
          <w:spacing w:val="-16"/>
        </w:rPr>
        <w:t> </w:t>
      </w:r>
      <w:r>
        <w:rPr>
          <w:color w:val="231F20"/>
        </w:rPr>
        <w:t>của</w:t>
      </w:r>
      <w:r>
        <w:rPr>
          <w:color w:val="231F20"/>
          <w:spacing w:val="-16"/>
        </w:rPr>
        <w:t> </w:t>
      </w:r>
      <w:r>
        <w:rPr>
          <w:color w:val="231F20"/>
        </w:rPr>
        <w:t>cái</w:t>
      </w:r>
      <w:r>
        <w:rPr>
          <w:color w:val="231F20"/>
          <w:spacing w:val="-16"/>
        </w:rPr>
        <w:t> </w:t>
      </w:r>
      <w:r>
        <w:rPr>
          <w:color w:val="231F20"/>
        </w:rPr>
        <w:t>đang</w:t>
      </w:r>
      <w:r>
        <w:rPr>
          <w:color w:val="231F20"/>
          <w:spacing w:val="-16"/>
        </w:rPr>
        <w:t> </w:t>
      </w:r>
      <w:r>
        <w:rPr>
          <w:color w:val="231F20"/>
        </w:rPr>
        <w:t>bị</w:t>
      </w:r>
      <w:r>
        <w:rPr>
          <w:color w:val="231F20"/>
          <w:spacing w:val="-16"/>
        </w:rPr>
        <w:t> </w:t>
      </w:r>
      <w:r>
        <w:rPr>
          <w:color w:val="231F20"/>
        </w:rPr>
        <w:t>che lấp bởi vẻ ngoài của những gì xuất hiện. Chúng</w:t>
      </w:r>
      <w:r>
        <w:rPr>
          <w:color w:val="231F20"/>
          <w:spacing w:val="80"/>
        </w:rPr>
        <w:t> </w:t>
      </w:r>
      <w:r>
        <w:rPr>
          <w:color w:val="231F20"/>
        </w:rPr>
        <w:t>ta đang nói về tâm để không quên tính chất của nó. Điều ấy luôn bị quên lãng, cho đến khi có đủ duyên cho chánh niệm sinh khởi và hay biết về yếu tố hiện giờ đang kinh nghiệm, cho dù đó là khoảnh</w:t>
      </w:r>
      <w:r>
        <w:rPr>
          <w:color w:val="231F20"/>
          <w:spacing w:val="-7"/>
        </w:rPr>
        <w:t> </w:t>
      </w:r>
      <w:r>
        <w:rPr>
          <w:color w:val="231F20"/>
        </w:rPr>
        <w:t>khắc</w:t>
      </w:r>
      <w:r>
        <w:rPr>
          <w:color w:val="231F20"/>
          <w:spacing w:val="-7"/>
        </w:rPr>
        <w:t> </w:t>
      </w:r>
      <w:r>
        <w:rPr>
          <w:color w:val="231F20"/>
        </w:rPr>
        <w:t>của</w:t>
      </w:r>
      <w:r>
        <w:rPr>
          <w:color w:val="231F20"/>
          <w:spacing w:val="-7"/>
        </w:rPr>
        <w:t> </w:t>
      </w:r>
      <w:r>
        <w:rPr>
          <w:color w:val="231F20"/>
        </w:rPr>
        <w:t>thấy,</w:t>
      </w:r>
      <w:r>
        <w:rPr>
          <w:color w:val="231F20"/>
          <w:spacing w:val="-7"/>
        </w:rPr>
        <w:t> </w:t>
      </w:r>
      <w:r>
        <w:rPr>
          <w:color w:val="231F20"/>
        </w:rPr>
        <w:t>nghe,</w:t>
      </w:r>
      <w:r>
        <w:rPr>
          <w:color w:val="231F20"/>
          <w:spacing w:val="-7"/>
        </w:rPr>
        <w:t> </w:t>
      </w:r>
      <w:r>
        <w:rPr>
          <w:color w:val="231F20"/>
        </w:rPr>
        <w:t>ngửi,</w:t>
      </w:r>
      <w:r>
        <w:rPr>
          <w:color w:val="231F20"/>
          <w:spacing w:val="-7"/>
        </w:rPr>
        <w:t> </w:t>
      </w:r>
      <w:r>
        <w:rPr>
          <w:color w:val="231F20"/>
        </w:rPr>
        <w:t>nếm,</w:t>
      </w:r>
      <w:r>
        <w:rPr>
          <w:color w:val="231F20"/>
          <w:spacing w:val="-7"/>
        </w:rPr>
        <w:t> </w:t>
      </w:r>
      <w:r>
        <w:rPr>
          <w:color w:val="231F20"/>
        </w:rPr>
        <w:t>xúc</w:t>
      </w:r>
      <w:r>
        <w:rPr>
          <w:color w:val="231F20"/>
          <w:spacing w:val="-7"/>
        </w:rPr>
        <w:t> </w:t>
      </w:r>
      <w:r>
        <w:rPr>
          <w:color w:val="231F20"/>
        </w:rPr>
        <w:t>chạm hay suy nghĩ ... Chừng nào chưa có đủ duyên cho điều</w:t>
      </w:r>
      <w:r>
        <w:rPr>
          <w:color w:val="231F20"/>
          <w:spacing w:val="-2"/>
        </w:rPr>
        <w:t> </w:t>
      </w:r>
      <w:r>
        <w:rPr>
          <w:color w:val="231F20"/>
        </w:rPr>
        <w:t>ấy</w:t>
      </w:r>
      <w:r>
        <w:rPr>
          <w:color w:val="231F20"/>
          <w:spacing w:val="-2"/>
        </w:rPr>
        <w:t> </w:t>
      </w:r>
      <w:r>
        <w:rPr>
          <w:color w:val="231F20"/>
        </w:rPr>
        <w:t>sinh</w:t>
      </w:r>
      <w:r>
        <w:rPr>
          <w:color w:val="231F20"/>
          <w:spacing w:val="-2"/>
        </w:rPr>
        <w:t> </w:t>
      </w:r>
      <w:r>
        <w:rPr>
          <w:color w:val="231F20"/>
        </w:rPr>
        <w:t>khởi</w:t>
      </w:r>
      <w:r>
        <w:rPr>
          <w:color w:val="231F20"/>
          <w:spacing w:val="-2"/>
        </w:rPr>
        <w:t> </w:t>
      </w:r>
      <w:r>
        <w:rPr>
          <w:color w:val="231F20"/>
        </w:rPr>
        <w:t>thì</w:t>
      </w:r>
      <w:r>
        <w:rPr>
          <w:color w:val="231F20"/>
          <w:spacing w:val="-2"/>
        </w:rPr>
        <w:t> </w:t>
      </w:r>
      <w:r>
        <w:rPr>
          <w:color w:val="231F20"/>
        </w:rPr>
        <w:t>vẫn</w:t>
      </w:r>
      <w:r>
        <w:rPr>
          <w:color w:val="231F20"/>
          <w:spacing w:val="-2"/>
        </w:rPr>
        <w:t> </w:t>
      </w:r>
      <w:r>
        <w:rPr>
          <w:color w:val="231F20"/>
        </w:rPr>
        <w:t>chưa</w:t>
      </w:r>
      <w:r>
        <w:rPr>
          <w:color w:val="231F20"/>
          <w:spacing w:val="-2"/>
        </w:rPr>
        <w:t> </w:t>
      </w:r>
      <w:r>
        <w:rPr>
          <w:color w:val="231F20"/>
        </w:rPr>
        <w:t>phải</w:t>
      </w:r>
      <w:r>
        <w:rPr>
          <w:color w:val="231F20"/>
          <w:spacing w:val="-2"/>
        </w:rPr>
        <w:t> </w:t>
      </w:r>
      <w:r>
        <w:rPr>
          <w:color w:val="231F20"/>
        </w:rPr>
        <w:t>là</w:t>
      </w:r>
      <w:r>
        <w:rPr>
          <w:color w:val="231F20"/>
          <w:spacing w:val="-2"/>
        </w:rPr>
        <w:t> </w:t>
      </w:r>
      <w:r>
        <w:rPr>
          <w:color w:val="231F20"/>
        </w:rPr>
        <w:t>chánh</w:t>
      </w:r>
      <w:r>
        <w:rPr>
          <w:color w:val="231F20"/>
          <w:spacing w:val="-2"/>
        </w:rPr>
        <w:t> </w:t>
      </w:r>
      <w:r>
        <w:rPr>
          <w:color w:val="231F20"/>
        </w:rPr>
        <w:t>niệm của Bát Chánh Đạo.</w:t>
      </w:r>
    </w:p>
    <w:p>
      <w:pPr>
        <w:pStyle w:val="BodyText"/>
        <w:spacing w:line="259" w:lineRule="auto" w:before="110"/>
      </w:pPr>
      <w:r>
        <w:rPr>
          <w:color w:val="231F20"/>
        </w:rPr>
        <w:t>Thay cho nghĩ về pháp hành và pháp </w:t>
      </w:r>
      <w:r>
        <w:rPr>
          <w:color w:val="231F20"/>
        </w:rPr>
        <w:t>thành, sao</w:t>
      </w:r>
      <w:r>
        <w:rPr>
          <w:color w:val="231F20"/>
          <w:spacing w:val="-1"/>
        </w:rPr>
        <w:t> </w:t>
      </w:r>
      <w:r>
        <w:rPr>
          <w:color w:val="231F20"/>
        </w:rPr>
        <w:t>không</w:t>
      </w:r>
      <w:r>
        <w:rPr>
          <w:color w:val="231F20"/>
          <w:spacing w:val="-1"/>
        </w:rPr>
        <w:t> </w:t>
      </w:r>
      <w:r>
        <w:rPr>
          <w:color w:val="231F20"/>
        </w:rPr>
        <w:t>nghĩ</w:t>
      </w:r>
      <w:r>
        <w:rPr>
          <w:color w:val="231F20"/>
          <w:spacing w:val="-1"/>
        </w:rPr>
        <w:t> </w:t>
      </w:r>
      <w:r>
        <w:rPr>
          <w:color w:val="231F20"/>
        </w:rPr>
        <w:t>về</w:t>
      </w:r>
      <w:r>
        <w:rPr>
          <w:color w:val="231F20"/>
          <w:spacing w:val="-1"/>
        </w:rPr>
        <w:t> </w:t>
      </w:r>
      <w:r>
        <w:rPr>
          <w:color w:val="231F20"/>
        </w:rPr>
        <w:t>pháp</w:t>
      </w:r>
      <w:r>
        <w:rPr>
          <w:color w:val="231F20"/>
          <w:spacing w:val="-1"/>
        </w:rPr>
        <w:t> </w:t>
      </w:r>
      <w:r>
        <w:rPr>
          <w:color w:val="231F20"/>
        </w:rPr>
        <w:t>học?</w:t>
      </w:r>
      <w:r>
        <w:rPr>
          <w:color w:val="231F20"/>
          <w:spacing w:val="-1"/>
        </w:rPr>
        <w:t> </w:t>
      </w:r>
      <w:r>
        <w:rPr>
          <w:color w:val="231F20"/>
        </w:rPr>
        <w:t>Nếu</w:t>
      </w:r>
      <w:r>
        <w:rPr>
          <w:color w:val="231F20"/>
          <w:spacing w:val="-1"/>
        </w:rPr>
        <w:t> </w:t>
      </w:r>
      <w:r>
        <w:rPr>
          <w:color w:val="231F20"/>
        </w:rPr>
        <w:t>không</w:t>
      </w:r>
      <w:r>
        <w:rPr>
          <w:color w:val="231F20"/>
          <w:spacing w:val="-1"/>
        </w:rPr>
        <w:t> </w:t>
      </w:r>
      <w:r>
        <w:rPr>
          <w:color w:val="231F20"/>
        </w:rPr>
        <w:t>tìm</w:t>
      </w:r>
      <w:r>
        <w:rPr>
          <w:color w:val="231F20"/>
          <w:spacing w:val="-1"/>
        </w:rPr>
        <w:t> </w:t>
      </w:r>
      <w:r>
        <w:rPr>
          <w:color w:val="231F20"/>
        </w:rPr>
        <w:t>hiểu Giáo lý sẽ không thể có duyên cho chánh niệm sinh khởi và hay biết về đặc tính của pháp là vô ngã.</w:t>
      </w:r>
      <w:r>
        <w:rPr>
          <w:color w:val="231F20"/>
          <w:spacing w:val="-9"/>
        </w:rPr>
        <w:t> </w:t>
      </w:r>
      <w:r>
        <w:rPr>
          <w:color w:val="231F20"/>
        </w:rPr>
        <w:t>Mỗi</w:t>
      </w:r>
      <w:r>
        <w:rPr>
          <w:color w:val="231F20"/>
          <w:spacing w:val="-9"/>
        </w:rPr>
        <w:t> </w:t>
      </w:r>
      <w:r>
        <w:rPr>
          <w:color w:val="231F20"/>
        </w:rPr>
        <w:t>khoảnh</w:t>
      </w:r>
      <w:r>
        <w:rPr>
          <w:color w:val="231F20"/>
          <w:spacing w:val="-9"/>
        </w:rPr>
        <w:t> </w:t>
      </w:r>
      <w:r>
        <w:rPr>
          <w:color w:val="231F20"/>
        </w:rPr>
        <w:t>khắc</w:t>
      </w:r>
      <w:r>
        <w:rPr>
          <w:color w:val="231F20"/>
          <w:spacing w:val="-9"/>
        </w:rPr>
        <w:t> </w:t>
      </w:r>
      <w:r>
        <w:rPr>
          <w:color w:val="231F20"/>
        </w:rPr>
        <w:t>của</w:t>
      </w:r>
      <w:r>
        <w:rPr>
          <w:color w:val="231F20"/>
          <w:spacing w:val="-9"/>
        </w:rPr>
        <w:t> </w:t>
      </w:r>
      <w:r>
        <w:rPr>
          <w:color w:val="231F20"/>
        </w:rPr>
        <w:t>nghe</w:t>
      </w:r>
      <w:r>
        <w:rPr>
          <w:color w:val="231F20"/>
          <w:spacing w:val="-9"/>
        </w:rPr>
        <w:t> </w:t>
      </w:r>
      <w:r>
        <w:rPr>
          <w:color w:val="231F20"/>
        </w:rPr>
        <w:t>và</w:t>
      </w:r>
      <w:r>
        <w:rPr>
          <w:color w:val="231F20"/>
          <w:spacing w:val="-9"/>
        </w:rPr>
        <w:t> </w:t>
      </w:r>
      <w:r>
        <w:rPr>
          <w:color w:val="231F20"/>
        </w:rPr>
        <w:t>hiểu</w:t>
      </w:r>
      <w:r>
        <w:rPr>
          <w:color w:val="231F20"/>
          <w:spacing w:val="-9"/>
        </w:rPr>
        <w:t> </w:t>
      </w:r>
      <w:r>
        <w:rPr>
          <w:color w:val="231F20"/>
        </w:rPr>
        <w:t>là</w:t>
      </w:r>
      <w:r>
        <w:rPr>
          <w:color w:val="231F20"/>
          <w:spacing w:val="-9"/>
        </w:rPr>
        <w:t> </w:t>
      </w:r>
      <w:r>
        <w:rPr>
          <w:color w:val="231F20"/>
        </w:rPr>
        <w:t>khoảnh khắc của nguyện lực ba la mật.</w:t>
      </w:r>
    </w:p>
    <w:p>
      <w:pPr>
        <w:pStyle w:val="BodyText"/>
        <w:spacing w:line="259" w:lineRule="auto" w:before="113"/>
      </w:pPr>
      <w:r>
        <w:rPr>
          <w:b/>
          <w:i/>
          <w:color w:val="231F20"/>
        </w:rPr>
        <w:t>Sarah: </w:t>
      </w:r>
      <w:r>
        <w:rPr>
          <w:color w:val="231F20"/>
        </w:rPr>
        <w:t>Quả thật là thông thường cả ngày, </w:t>
      </w:r>
      <w:r>
        <w:rPr>
          <w:color w:val="231F20"/>
        </w:rPr>
        <w:t>ta chỉ</w:t>
      </w:r>
      <w:r>
        <w:rPr>
          <w:color w:val="231F20"/>
          <w:spacing w:val="-8"/>
        </w:rPr>
        <w:t> </w:t>
      </w:r>
      <w:r>
        <w:rPr>
          <w:color w:val="231F20"/>
        </w:rPr>
        <w:t>quan</w:t>
      </w:r>
      <w:r>
        <w:rPr>
          <w:color w:val="231F20"/>
          <w:spacing w:val="-8"/>
        </w:rPr>
        <w:t> </w:t>
      </w:r>
      <w:r>
        <w:rPr>
          <w:color w:val="231F20"/>
        </w:rPr>
        <w:t>tâm</w:t>
      </w:r>
      <w:r>
        <w:rPr>
          <w:color w:val="231F20"/>
          <w:spacing w:val="-8"/>
        </w:rPr>
        <w:t> </w:t>
      </w:r>
      <w:r>
        <w:rPr>
          <w:color w:val="231F20"/>
        </w:rPr>
        <w:t>đến</w:t>
      </w:r>
      <w:r>
        <w:rPr>
          <w:color w:val="231F20"/>
          <w:spacing w:val="-8"/>
        </w:rPr>
        <w:t> </w:t>
      </w:r>
      <w:r>
        <w:rPr>
          <w:color w:val="231F20"/>
        </w:rPr>
        <w:t>cái</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Khi</w:t>
      </w:r>
      <w:r>
        <w:rPr>
          <w:color w:val="231F20"/>
          <w:spacing w:val="-7"/>
        </w:rPr>
        <w:t> </w:t>
      </w:r>
      <w:r>
        <w:rPr>
          <w:color w:val="231F20"/>
        </w:rPr>
        <w:t>được nghe</w:t>
      </w:r>
      <w:r>
        <w:rPr>
          <w:color w:val="231F20"/>
          <w:spacing w:val="-12"/>
        </w:rPr>
        <w:t> </w:t>
      </w:r>
      <w:r>
        <w:rPr>
          <w:color w:val="231F20"/>
        </w:rPr>
        <w:t>Giáo</w:t>
      </w:r>
      <w:r>
        <w:rPr>
          <w:color w:val="231F20"/>
          <w:spacing w:val="-12"/>
        </w:rPr>
        <w:t> </w:t>
      </w:r>
      <w:r>
        <w:rPr>
          <w:color w:val="231F20"/>
        </w:rPr>
        <w:t>lý</w:t>
      </w:r>
      <w:r>
        <w:rPr>
          <w:color w:val="231F20"/>
          <w:spacing w:val="-12"/>
        </w:rPr>
        <w:t> </w:t>
      </w:r>
      <w:r>
        <w:rPr>
          <w:color w:val="231F20"/>
        </w:rPr>
        <w:t>của</w:t>
      </w:r>
      <w:r>
        <w:rPr>
          <w:color w:val="231F20"/>
          <w:spacing w:val="-12"/>
        </w:rPr>
        <w:t> </w:t>
      </w:r>
      <w:r>
        <w:rPr>
          <w:color w:val="231F20"/>
        </w:rPr>
        <w:t>đức</w:t>
      </w:r>
      <w:r>
        <w:rPr>
          <w:color w:val="231F20"/>
          <w:spacing w:val="-12"/>
        </w:rPr>
        <w:t> </w:t>
      </w:r>
      <w:r>
        <w:rPr>
          <w:color w:val="231F20"/>
        </w:rPr>
        <w:t>Phật,</w:t>
      </w:r>
      <w:r>
        <w:rPr>
          <w:color w:val="231F20"/>
          <w:spacing w:val="-12"/>
        </w:rPr>
        <w:t> </w:t>
      </w:r>
      <w:r>
        <w:rPr>
          <w:color w:val="231F20"/>
        </w:rPr>
        <w:t>ta</w:t>
      </w:r>
      <w:r>
        <w:rPr>
          <w:color w:val="231F20"/>
          <w:spacing w:val="-12"/>
        </w:rPr>
        <w:t> </w:t>
      </w:r>
      <w:r>
        <w:rPr>
          <w:color w:val="231F20"/>
        </w:rPr>
        <w:t>muốn</w:t>
      </w:r>
      <w:r>
        <w:rPr>
          <w:color w:val="231F20"/>
          <w:spacing w:val="-12"/>
        </w:rPr>
        <w:t> </w:t>
      </w:r>
      <w:r>
        <w:rPr>
          <w:color w:val="231F20"/>
        </w:rPr>
        <w:t>hiểu</w:t>
      </w:r>
      <w:r>
        <w:rPr>
          <w:color w:val="231F20"/>
          <w:spacing w:val="-12"/>
        </w:rPr>
        <w:t> </w:t>
      </w:r>
      <w:r>
        <w:rPr>
          <w:color w:val="231F20"/>
        </w:rPr>
        <w:t>về</w:t>
      </w:r>
      <w:r>
        <w:rPr>
          <w:color w:val="231F20"/>
          <w:spacing w:val="-12"/>
        </w:rPr>
        <w:t> </w:t>
      </w:r>
      <w:r>
        <w:rPr>
          <w:color w:val="231F20"/>
        </w:rPr>
        <w:t>những thực</w:t>
      </w:r>
      <w:r>
        <w:rPr>
          <w:color w:val="231F20"/>
          <w:spacing w:val="-8"/>
        </w:rPr>
        <w:t> </w:t>
      </w:r>
      <w:r>
        <w:rPr>
          <w:color w:val="231F20"/>
        </w:rPr>
        <w:t>tại</w:t>
      </w:r>
      <w:r>
        <w:rPr>
          <w:color w:val="231F20"/>
          <w:spacing w:val="-8"/>
        </w:rPr>
        <w:t> </w:t>
      </w:r>
      <w:r>
        <w:rPr>
          <w:color w:val="231F20"/>
        </w:rPr>
        <w:t>được</w:t>
      </w:r>
      <w:r>
        <w:rPr>
          <w:color w:val="231F20"/>
          <w:spacing w:val="-8"/>
        </w:rPr>
        <w:t> </w:t>
      </w:r>
      <w:r>
        <w:rPr>
          <w:color w:val="231F20"/>
        </w:rPr>
        <w:t>kinh</w:t>
      </w:r>
      <w:r>
        <w:rPr>
          <w:color w:val="231F20"/>
          <w:spacing w:val="-8"/>
        </w:rPr>
        <w:t> </w:t>
      </w:r>
      <w:r>
        <w:rPr>
          <w:color w:val="231F20"/>
        </w:rPr>
        <w:t>nghiệm,</w:t>
      </w:r>
      <w:r>
        <w:rPr>
          <w:color w:val="231F20"/>
          <w:spacing w:val="-8"/>
        </w:rPr>
        <w:t> </w:t>
      </w:r>
      <w:r>
        <w:rPr>
          <w:color w:val="231F20"/>
        </w:rPr>
        <w:t>như</w:t>
      </w:r>
      <w:r>
        <w:rPr>
          <w:color w:val="231F20"/>
          <w:spacing w:val="-8"/>
        </w:rPr>
        <w:t> </w:t>
      </w:r>
      <w:r>
        <w:rPr>
          <w:color w:val="231F20"/>
        </w:rPr>
        <w:t>đối</w:t>
      </w:r>
      <w:r>
        <w:rPr>
          <w:color w:val="231F20"/>
          <w:spacing w:val="-8"/>
        </w:rPr>
        <w:t> </w:t>
      </w:r>
      <w:r>
        <w:rPr>
          <w:color w:val="231F20"/>
        </w:rPr>
        <w:t>tượng</w:t>
      </w:r>
      <w:r>
        <w:rPr>
          <w:color w:val="231F20"/>
          <w:spacing w:val="-8"/>
        </w:rPr>
        <w:t> </w:t>
      </w:r>
      <w:r>
        <w:rPr>
          <w:color w:val="231F20"/>
        </w:rPr>
        <w:t>thị</w:t>
      </w:r>
      <w:r>
        <w:rPr>
          <w:color w:val="231F20"/>
          <w:spacing w:val="-8"/>
        </w:rPr>
        <w:t> </w:t>
      </w:r>
      <w:r>
        <w:rPr>
          <w:color w:val="231F20"/>
          <w:spacing w:val="-2"/>
        </w:rPr>
        <w:t>giác,</w:t>
      </w:r>
    </w:p>
    <w:p>
      <w:pPr>
        <w:pStyle w:val="BodyText"/>
        <w:spacing w:after="0" w:line="259" w:lineRule="auto"/>
        <w:sectPr>
          <w:pgSz w:w="7660" w:h="11630"/>
          <w:pgMar w:header="892" w:footer="0" w:top="1220" w:bottom="280" w:left="992" w:right="992"/>
        </w:sectPr>
      </w:pPr>
    </w:p>
    <w:p>
      <w:pPr>
        <w:pStyle w:val="BodyText"/>
        <w:spacing w:line="261" w:lineRule="auto"/>
        <w:ind w:firstLine="0"/>
      </w:pPr>
      <w:r>
        <w:rPr>
          <w:color w:val="231F20"/>
        </w:rPr>
        <w:t>âm</w:t>
      </w:r>
      <w:r>
        <w:rPr>
          <w:color w:val="231F20"/>
          <w:spacing w:val="-10"/>
        </w:rPr>
        <w:t> </w:t>
      </w:r>
      <w:r>
        <w:rPr>
          <w:color w:val="231F20"/>
        </w:rPr>
        <w:t>thanh.</w:t>
      </w:r>
      <w:r>
        <w:rPr>
          <w:color w:val="231F20"/>
          <w:spacing w:val="-10"/>
        </w:rPr>
        <w:t> </w:t>
      </w:r>
      <w:r>
        <w:rPr>
          <w:color w:val="231F20"/>
        </w:rPr>
        <w:t>Nhưng</w:t>
      </w:r>
      <w:r>
        <w:rPr>
          <w:color w:val="231F20"/>
          <w:spacing w:val="-10"/>
        </w:rPr>
        <w:t> </w:t>
      </w:r>
      <w:r>
        <w:rPr>
          <w:color w:val="231F20"/>
        </w:rPr>
        <w:t>xét</w:t>
      </w:r>
      <w:r>
        <w:rPr>
          <w:color w:val="231F20"/>
          <w:spacing w:val="-10"/>
        </w:rPr>
        <w:t> </w:t>
      </w:r>
      <w:r>
        <w:rPr>
          <w:color w:val="231F20"/>
        </w:rPr>
        <w:t>cho</w:t>
      </w:r>
      <w:r>
        <w:rPr>
          <w:color w:val="231F20"/>
          <w:spacing w:val="-10"/>
        </w:rPr>
        <w:t> </w:t>
      </w:r>
      <w:r>
        <w:rPr>
          <w:color w:val="231F20"/>
        </w:rPr>
        <w:t>cùng,</w:t>
      </w:r>
      <w:r>
        <w:rPr>
          <w:color w:val="231F20"/>
          <w:spacing w:val="-10"/>
        </w:rPr>
        <w:t> </w:t>
      </w:r>
      <w:r>
        <w:rPr>
          <w:color w:val="231F20"/>
        </w:rPr>
        <w:t>dù</w:t>
      </w:r>
      <w:r>
        <w:rPr>
          <w:color w:val="231F20"/>
          <w:spacing w:val="-10"/>
        </w:rPr>
        <w:t> </w:t>
      </w:r>
      <w:r>
        <w:rPr>
          <w:color w:val="231F20"/>
        </w:rPr>
        <w:t>cái</w:t>
      </w:r>
      <w:r>
        <w:rPr>
          <w:color w:val="231F20"/>
          <w:spacing w:val="-10"/>
        </w:rPr>
        <w:t> </w:t>
      </w:r>
      <w:r>
        <w:rPr>
          <w:color w:val="231F20"/>
        </w:rPr>
        <w:t>gì</w:t>
      </w:r>
      <w:r>
        <w:rPr>
          <w:color w:val="231F20"/>
          <w:spacing w:val="-10"/>
        </w:rPr>
        <w:t> </w:t>
      </w:r>
      <w:r>
        <w:rPr>
          <w:color w:val="231F20"/>
        </w:rPr>
        <w:t>xuất</w:t>
      </w:r>
      <w:r>
        <w:rPr>
          <w:color w:val="231F20"/>
          <w:spacing w:val="-10"/>
        </w:rPr>
        <w:t> </w:t>
      </w:r>
      <w:r>
        <w:rPr>
          <w:color w:val="231F20"/>
        </w:rPr>
        <w:t>hiện thì nó cũng chỉ là đối tượng của tâm. Mọi khoảnh khắc</w:t>
      </w:r>
      <w:r>
        <w:rPr>
          <w:color w:val="231F20"/>
          <w:spacing w:val="-17"/>
        </w:rPr>
        <w:t> </w:t>
      </w:r>
      <w:r>
        <w:rPr>
          <w:color w:val="231F20"/>
        </w:rPr>
        <w:t>nào</w:t>
      </w:r>
      <w:r>
        <w:rPr>
          <w:color w:val="231F20"/>
          <w:spacing w:val="-17"/>
        </w:rPr>
        <w:t> </w:t>
      </w:r>
      <w:r>
        <w:rPr>
          <w:color w:val="231F20"/>
        </w:rPr>
        <w:t>đều</w:t>
      </w:r>
      <w:r>
        <w:rPr>
          <w:color w:val="231F20"/>
          <w:spacing w:val="-17"/>
        </w:rPr>
        <w:t> </w:t>
      </w:r>
      <w:r>
        <w:rPr>
          <w:color w:val="231F20"/>
        </w:rPr>
        <w:t>là</w:t>
      </w:r>
      <w:r>
        <w:rPr>
          <w:color w:val="231F20"/>
          <w:spacing w:val="-17"/>
        </w:rPr>
        <w:t> </w:t>
      </w:r>
      <w:r>
        <w:rPr>
          <w:color w:val="231F20"/>
        </w:rPr>
        <w:t>khoảnh</w:t>
      </w:r>
      <w:r>
        <w:rPr>
          <w:color w:val="231F20"/>
          <w:spacing w:val="-17"/>
        </w:rPr>
        <w:t> </w:t>
      </w:r>
      <w:r>
        <w:rPr>
          <w:color w:val="231F20"/>
        </w:rPr>
        <w:t>khắc</w:t>
      </w:r>
      <w:r>
        <w:rPr>
          <w:color w:val="231F20"/>
          <w:spacing w:val="-17"/>
        </w:rPr>
        <w:t> </w:t>
      </w:r>
      <w:r>
        <w:rPr>
          <w:color w:val="231F20"/>
        </w:rPr>
        <w:t>kinh</w:t>
      </w:r>
      <w:r>
        <w:rPr>
          <w:color w:val="231F20"/>
          <w:spacing w:val="-17"/>
        </w:rPr>
        <w:t> </w:t>
      </w:r>
      <w:r>
        <w:rPr>
          <w:color w:val="231F20"/>
        </w:rPr>
        <w:t>nghiệm</w:t>
      </w:r>
      <w:r>
        <w:rPr>
          <w:color w:val="231F20"/>
          <w:spacing w:val="-16"/>
        </w:rPr>
        <w:t> </w:t>
      </w:r>
      <w:r>
        <w:rPr>
          <w:color w:val="231F20"/>
        </w:rPr>
        <w:t>của</w:t>
      </w:r>
      <w:r>
        <w:rPr>
          <w:color w:val="231F20"/>
          <w:spacing w:val="-17"/>
        </w:rPr>
        <w:t> </w:t>
      </w:r>
      <w:r>
        <w:rPr>
          <w:color w:val="231F20"/>
        </w:rPr>
        <w:t>tâm. Nếu không hiểu dần tính chất của thực tại kinh nghiệm,</w:t>
      </w:r>
      <w:r>
        <w:rPr>
          <w:color w:val="231F20"/>
          <w:spacing w:val="-12"/>
        </w:rPr>
        <w:t> </w:t>
      </w:r>
      <w:r>
        <w:rPr>
          <w:color w:val="231F20"/>
        </w:rPr>
        <w:t>như</w:t>
      </w:r>
      <w:r>
        <w:rPr>
          <w:color w:val="231F20"/>
          <w:spacing w:val="-11"/>
        </w:rPr>
        <w:t> </w:t>
      </w:r>
      <w:r>
        <w:rPr>
          <w:color w:val="231F20"/>
        </w:rPr>
        <w:t>cái</w:t>
      </w:r>
      <w:r>
        <w:rPr>
          <w:color w:val="231F20"/>
          <w:spacing w:val="-11"/>
        </w:rPr>
        <w:t> </w:t>
      </w:r>
      <w:r>
        <w:rPr>
          <w:color w:val="231F20"/>
        </w:rPr>
        <w:t>thấy,</w:t>
      </w:r>
      <w:r>
        <w:rPr>
          <w:color w:val="231F20"/>
          <w:spacing w:val="-11"/>
        </w:rPr>
        <w:t> </w:t>
      </w:r>
      <w:r>
        <w:rPr>
          <w:color w:val="231F20"/>
        </w:rPr>
        <w:t>cái</w:t>
      </w:r>
      <w:r>
        <w:rPr>
          <w:color w:val="231F20"/>
          <w:spacing w:val="-11"/>
        </w:rPr>
        <w:t> </w:t>
      </w:r>
      <w:r>
        <w:rPr>
          <w:color w:val="231F20"/>
        </w:rPr>
        <w:t>nghe,..</w:t>
      </w:r>
      <w:r>
        <w:rPr>
          <w:color w:val="231F20"/>
          <w:spacing w:val="-11"/>
        </w:rPr>
        <w:t> </w:t>
      </w:r>
      <w:r>
        <w:rPr>
          <w:color w:val="231F20"/>
        </w:rPr>
        <w:t>thì</w:t>
      </w:r>
      <w:r>
        <w:rPr>
          <w:color w:val="231F20"/>
          <w:spacing w:val="-11"/>
        </w:rPr>
        <w:t> </w:t>
      </w:r>
      <w:r>
        <w:rPr>
          <w:color w:val="231F20"/>
        </w:rPr>
        <w:t>ý</w:t>
      </w:r>
      <w:r>
        <w:rPr>
          <w:color w:val="231F20"/>
          <w:spacing w:val="-11"/>
        </w:rPr>
        <w:t> </w:t>
      </w:r>
      <w:r>
        <w:rPr>
          <w:color w:val="231F20"/>
        </w:rPr>
        <w:t>niệm</w:t>
      </w:r>
      <w:r>
        <w:rPr>
          <w:color w:val="231F20"/>
          <w:spacing w:val="-11"/>
        </w:rPr>
        <w:t> </w:t>
      </w:r>
      <w:r>
        <w:rPr>
          <w:color w:val="231F20"/>
        </w:rPr>
        <w:t>về</w:t>
      </w:r>
      <w:r>
        <w:rPr>
          <w:color w:val="231F20"/>
          <w:spacing w:val="-11"/>
        </w:rPr>
        <w:t> </w:t>
      </w:r>
      <w:r>
        <w:rPr>
          <w:color w:val="231F20"/>
        </w:rPr>
        <w:t>ngã sẽ không thể bị tận diệt. Vì nếu không hiểu đặc tính của tâm thì sẽ luôn có ý niệm “tôi” là người nghe âm thanh, “tôi” thấy đối tượng thị giác,... Vậy dù chúng ta tìm hiểu điều gì thì không nên chỉ chú ý đến đối tượng đang tìm hiểu mà cũng cần biết về tâm ở khoảnh khắc ấy. Khi chúng ta đang thảo luận về các duyên hệ thì tâm khi ấy là tâm hợp với trí hay tâm tham? Bất kể đó là gì thì cũng chỉ là một khoảnh khắc ngắn ngủi của thực tại, không phải là tham của tôi, trí của tôi, hay cái thấy</w:t>
      </w:r>
      <w:r>
        <w:rPr>
          <w:color w:val="231F20"/>
          <w:spacing w:val="-11"/>
        </w:rPr>
        <w:t> </w:t>
      </w:r>
      <w:r>
        <w:rPr>
          <w:color w:val="231F20"/>
        </w:rPr>
        <w:t>của</w:t>
      </w:r>
      <w:r>
        <w:rPr>
          <w:color w:val="231F20"/>
          <w:spacing w:val="-11"/>
        </w:rPr>
        <w:t> </w:t>
      </w:r>
      <w:r>
        <w:rPr>
          <w:color w:val="231F20"/>
        </w:rPr>
        <w:t>tôi,</w:t>
      </w:r>
      <w:r>
        <w:rPr>
          <w:color w:val="231F20"/>
          <w:spacing w:val="-11"/>
        </w:rPr>
        <w:t> </w:t>
      </w:r>
      <w:r>
        <w:rPr>
          <w:color w:val="231F20"/>
        </w:rPr>
        <w:t>chỉ</w:t>
      </w:r>
      <w:r>
        <w:rPr>
          <w:color w:val="231F20"/>
          <w:spacing w:val="-11"/>
        </w:rPr>
        <w:t> </w:t>
      </w:r>
      <w:r>
        <w:rPr>
          <w:color w:val="231F20"/>
        </w:rPr>
        <w:t>là</w:t>
      </w:r>
      <w:r>
        <w:rPr>
          <w:color w:val="231F20"/>
          <w:spacing w:val="-11"/>
        </w:rPr>
        <w:t> </w:t>
      </w:r>
      <w:r>
        <w:rPr>
          <w:color w:val="231F20"/>
        </w:rPr>
        <w:t>một</w:t>
      </w:r>
      <w:r>
        <w:rPr>
          <w:color w:val="231F20"/>
          <w:spacing w:val="-11"/>
        </w:rPr>
        <w:t> </w:t>
      </w:r>
      <w:r>
        <w:rPr>
          <w:color w:val="231F20"/>
        </w:rPr>
        <w:t>khoảnh</w:t>
      </w:r>
      <w:r>
        <w:rPr>
          <w:color w:val="231F20"/>
          <w:spacing w:val="-11"/>
        </w:rPr>
        <w:t> </w:t>
      </w:r>
      <w:r>
        <w:rPr>
          <w:color w:val="231F20"/>
        </w:rPr>
        <w:t>khắc</w:t>
      </w:r>
      <w:r>
        <w:rPr>
          <w:color w:val="231F20"/>
          <w:spacing w:val="-11"/>
        </w:rPr>
        <w:t> </w:t>
      </w:r>
      <w:r>
        <w:rPr>
          <w:color w:val="231F20"/>
        </w:rPr>
        <w:t>tâm</w:t>
      </w:r>
      <w:r>
        <w:rPr>
          <w:color w:val="231F20"/>
          <w:spacing w:val="-11"/>
        </w:rPr>
        <w:t> </w:t>
      </w:r>
      <w:r>
        <w:rPr>
          <w:color w:val="231F20"/>
        </w:rPr>
        <w:t>sinh</w:t>
      </w:r>
      <w:r>
        <w:rPr>
          <w:color w:val="231F20"/>
          <w:spacing w:val="-11"/>
        </w:rPr>
        <w:t> </w:t>
      </w:r>
      <w:r>
        <w:rPr>
          <w:color w:val="231F20"/>
        </w:rPr>
        <w:t>khởi và</w:t>
      </w:r>
      <w:r>
        <w:rPr>
          <w:color w:val="231F20"/>
          <w:spacing w:val="-12"/>
        </w:rPr>
        <w:t> </w:t>
      </w:r>
      <w:r>
        <w:rPr>
          <w:color w:val="231F20"/>
        </w:rPr>
        <w:t>diệt</w:t>
      </w:r>
      <w:r>
        <w:rPr>
          <w:color w:val="231F20"/>
          <w:spacing w:val="-12"/>
        </w:rPr>
        <w:t> </w:t>
      </w:r>
      <w:r>
        <w:rPr>
          <w:color w:val="231F20"/>
        </w:rPr>
        <w:t>đi</w:t>
      </w:r>
      <w:r>
        <w:rPr>
          <w:color w:val="231F20"/>
          <w:spacing w:val="-12"/>
        </w:rPr>
        <w:t> </w:t>
      </w:r>
      <w:r>
        <w:rPr>
          <w:color w:val="231F20"/>
        </w:rPr>
        <w:t>ngay</w:t>
      </w:r>
      <w:r>
        <w:rPr>
          <w:color w:val="231F20"/>
          <w:spacing w:val="-12"/>
        </w:rPr>
        <w:t> </w:t>
      </w:r>
      <w:r>
        <w:rPr>
          <w:color w:val="231F20"/>
        </w:rPr>
        <w:t>lập</w:t>
      </w:r>
      <w:r>
        <w:rPr>
          <w:color w:val="231F20"/>
          <w:spacing w:val="-12"/>
        </w:rPr>
        <w:t> </w:t>
      </w:r>
      <w:r>
        <w:rPr>
          <w:color w:val="231F20"/>
        </w:rPr>
        <w:t>tức.</w:t>
      </w:r>
      <w:r>
        <w:rPr>
          <w:color w:val="231F20"/>
          <w:spacing w:val="-12"/>
        </w:rPr>
        <w:t> </w:t>
      </w:r>
      <w:r>
        <w:rPr>
          <w:color w:val="231F20"/>
        </w:rPr>
        <w:t>Do</w:t>
      </w:r>
      <w:r>
        <w:rPr>
          <w:color w:val="231F20"/>
          <w:spacing w:val="-12"/>
        </w:rPr>
        <w:t> </w:t>
      </w:r>
      <w:r>
        <w:rPr>
          <w:color w:val="231F20"/>
        </w:rPr>
        <w:t>đó,</w:t>
      </w:r>
      <w:r>
        <w:rPr>
          <w:color w:val="231F20"/>
          <w:spacing w:val="-12"/>
        </w:rPr>
        <w:t> </w:t>
      </w:r>
      <w:r>
        <w:rPr>
          <w:color w:val="231F20"/>
        </w:rPr>
        <w:t>bất</w:t>
      </w:r>
      <w:r>
        <w:rPr>
          <w:color w:val="231F20"/>
          <w:spacing w:val="-12"/>
        </w:rPr>
        <w:t> </w:t>
      </w:r>
      <w:r>
        <w:rPr>
          <w:color w:val="231F20"/>
        </w:rPr>
        <w:t>kể</w:t>
      </w:r>
      <w:r>
        <w:rPr>
          <w:color w:val="231F20"/>
          <w:spacing w:val="-12"/>
        </w:rPr>
        <w:t> </w:t>
      </w:r>
      <w:r>
        <w:rPr>
          <w:color w:val="231F20"/>
        </w:rPr>
        <w:t>nói</w:t>
      </w:r>
      <w:r>
        <w:rPr>
          <w:color w:val="231F20"/>
          <w:spacing w:val="-12"/>
        </w:rPr>
        <w:t> </w:t>
      </w:r>
      <w:r>
        <w:rPr>
          <w:color w:val="231F20"/>
        </w:rPr>
        <w:t>về</w:t>
      </w:r>
      <w:r>
        <w:rPr>
          <w:color w:val="231F20"/>
          <w:spacing w:val="-12"/>
        </w:rPr>
        <w:t> </w:t>
      </w:r>
      <w:r>
        <w:rPr>
          <w:color w:val="231F20"/>
        </w:rPr>
        <w:t>chủ</w:t>
      </w:r>
      <w:r>
        <w:rPr>
          <w:color w:val="231F20"/>
          <w:spacing w:val="-12"/>
        </w:rPr>
        <w:t> </w:t>
      </w:r>
      <w:r>
        <w:rPr>
          <w:color w:val="231F20"/>
        </w:rPr>
        <w:t>đề nào, mục tiêu vẫn là đểu hiểu các pháp xuất hiện hiện giờ là vô ngã.</w:t>
      </w:r>
    </w:p>
    <w:p>
      <w:pPr>
        <w:pStyle w:val="BodyText"/>
        <w:spacing w:line="261" w:lineRule="auto" w:before="134"/>
      </w:pPr>
      <w:r>
        <w:rPr>
          <w:b/>
          <w:i/>
          <w:color w:val="231F20"/>
        </w:rPr>
        <w:t>Achaan Sujin: </w:t>
      </w:r>
      <w:r>
        <w:rPr>
          <w:color w:val="231F20"/>
        </w:rPr>
        <w:t>Sáng nay ta có nói về bảy tâm sở biến hành luôn sinh khởi với tâm, về xúc, </w:t>
      </w:r>
      <w:r>
        <w:rPr>
          <w:color w:val="231F20"/>
        </w:rPr>
        <w:t>thọ, tưởng,</w:t>
      </w:r>
      <w:r>
        <w:rPr>
          <w:color w:val="231F20"/>
          <w:spacing w:val="-8"/>
        </w:rPr>
        <w:t> </w:t>
      </w:r>
      <w:r>
        <w:rPr>
          <w:color w:val="231F20"/>
        </w:rPr>
        <w:t>nhất</w:t>
      </w:r>
      <w:r>
        <w:rPr>
          <w:color w:val="231F20"/>
          <w:spacing w:val="-7"/>
        </w:rPr>
        <w:t> </w:t>
      </w:r>
      <w:r>
        <w:rPr>
          <w:color w:val="231F20"/>
        </w:rPr>
        <w:t>tâm,</w:t>
      </w:r>
      <w:r>
        <w:rPr>
          <w:color w:val="231F20"/>
          <w:spacing w:val="-8"/>
        </w:rPr>
        <w:t> </w:t>
      </w:r>
      <w:r>
        <w:rPr>
          <w:color w:val="231F20"/>
        </w:rPr>
        <w:t>tư,</w:t>
      </w:r>
      <w:r>
        <w:rPr>
          <w:color w:val="231F20"/>
          <w:spacing w:val="-7"/>
        </w:rPr>
        <w:t> </w:t>
      </w:r>
      <w:r>
        <w:rPr>
          <w:color w:val="231F20"/>
        </w:rPr>
        <w:t>còn</w:t>
      </w:r>
      <w:r>
        <w:rPr>
          <w:color w:val="231F20"/>
          <w:spacing w:val="-7"/>
        </w:rPr>
        <w:t> </w:t>
      </w:r>
      <w:r>
        <w:rPr>
          <w:color w:val="231F20"/>
        </w:rPr>
        <w:t>hai</w:t>
      </w:r>
      <w:r>
        <w:rPr>
          <w:color w:val="231F20"/>
          <w:spacing w:val="-7"/>
        </w:rPr>
        <w:t> </w:t>
      </w:r>
      <w:r>
        <w:rPr>
          <w:color w:val="231F20"/>
        </w:rPr>
        <w:t>loại</w:t>
      </w:r>
      <w:r>
        <w:rPr>
          <w:color w:val="231F20"/>
          <w:spacing w:val="-8"/>
        </w:rPr>
        <w:t> </w:t>
      </w:r>
      <w:r>
        <w:rPr>
          <w:color w:val="231F20"/>
        </w:rPr>
        <w:t>còn</w:t>
      </w:r>
      <w:r>
        <w:rPr>
          <w:color w:val="231F20"/>
          <w:spacing w:val="-7"/>
        </w:rPr>
        <w:t> </w:t>
      </w:r>
      <w:r>
        <w:rPr>
          <w:color w:val="231F20"/>
        </w:rPr>
        <w:t>lại</w:t>
      </w:r>
      <w:r>
        <w:rPr>
          <w:color w:val="231F20"/>
          <w:spacing w:val="-8"/>
        </w:rPr>
        <w:t> </w:t>
      </w:r>
      <w:r>
        <w:rPr>
          <w:color w:val="231F20"/>
        </w:rPr>
        <w:t>là</w:t>
      </w:r>
      <w:r>
        <w:rPr>
          <w:color w:val="231F20"/>
          <w:spacing w:val="-7"/>
        </w:rPr>
        <w:t> </w:t>
      </w:r>
      <w:r>
        <w:rPr>
          <w:color w:val="231F20"/>
        </w:rPr>
        <w:t>gì?</w:t>
      </w:r>
      <w:r>
        <w:rPr>
          <w:color w:val="231F20"/>
          <w:spacing w:val="-7"/>
        </w:rPr>
        <w:t> </w:t>
      </w:r>
      <w:r>
        <w:rPr>
          <w:color w:val="231F20"/>
        </w:rPr>
        <w:t>Một loại</w:t>
      </w:r>
      <w:r>
        <w:rPr>
          <w:color w:val="231F20"/>
          <w:spacing w:val="-10"/>
        </w:rPr>
        <w:t> </w:t>
      </w:r>
      <w:r>
        <w:rPr>
          <w:color w:val="231F20"/>
        </w:rPr>
        <w:t>là</w:t>
      </w:r>
      <w:r>
        <w:rPr>
          <w:color w:val="231F20"/>
          <w:spacing w:val="-10"/>
        </w:rPr>
        <w:t> </w:t>
      </w:r>
      <w:r>
        <w:rPr>
          <w:color w:val="231F20"/>
        </w:rPr>
        <w:t>mạng</w:t>
      </w:r>
      <w:r>
        <w:rPr>
          <w:color w:val="231F20"/>
          <w:spacing w:val="-10"/>
        </w:rPr>
        <w:t> </w:t>
      </w:r>
      <w:r>
        <w:rPr>
          <w:color w:val="231F20"/>
        </w:rPr>
        <w:t>căn/mạng</w:t>
      </w:r>
      <w:r>
        <w:rPr>
          <w:color w:val="231F20"/>
          <w:spacing w:val="-10"/>
        </w:rPr>
        <w:t> </w:t>
      </w:r>
      <w:r>
        <w:rPr>
          <w:color w:val="231F20"/>
        </w:rPr>
        <w:t>quyền.</w:t>
      </w:r>
      <w:r>
        <w:rPr>
          <w:color w:val="231F20"/>
          <w:spacing w:val="-10"/>
        </w:rPr>
        <w:t> </w:t>
      </w:r>
      <w:r>
        <w:rPr>
          <w:color w:val="231F20"/>
        </w:rPr>
        <w:t>Mặc</w:t>
      </w:r>
      <w:r>
        <w:rPr>
          <w:color w:val="231F20"/>
          <w:spacing w:val="-10"/>
        </w:rPr>
        <w:t> </w:t>
      </w:r>
      <w:r>
        <w:rPr>
          <w:color w:val="231F20"/>
        </w:rPr>
        <w:t>dù</w:t>
      </w:r>
      <w:r>
        <w:rPr>
          <w:color w:val="231F20"/>
          <w:spacing w:val="-10"/>
        </w:rPr>
        <w:t> </w:t>
      </w:r>
      <w:r>
        <w:rPr>
          <w:color w:val="231F20"/>
        </w:rPr>
        <w:t>tâm</w:t>
      </w:r>
      <w:r>
        <w:rPr>
          <w:color w:val="231F20"/>
          <w:spacing w:val="-10"/>
        </w:rPr>
        <w:t> </w:t>
      </w:r>
      <w:r>
        <w:rPr>
          <w:color w:val="231F20"/>
        </w:rPr>
        <w:t>sinh</w:t>
      </w:r>
      <w:r>
        <w:rPr>
          <w:color w:val="231F20"/>
          <w:spacing w:val="-10"/>
        </w:rPr>
        <w:t> </w:t>
      </w:r>
      <w:r>
        <w:rPr>
          <w:color w:val="231F20"/>
        </w:rPr>
        <w:t>và diệt, nhưng khi sinh khởi, nó cần có sự sinh khởi của tâm sở này để duy trì sự sống cho nó trong khoảnh khắc ngắn ngủi rồi diệt đi. Trong số các sắc</w:t>
      </w:r>
      <w:r>
        <w:rPr>
          <w:color w:val="231F20"/>
          <w:spacing w:val="19"/>
        </w:rPr>
        <w:t> </w:t>
      </w:r>
      <w:r>
        <w:rPr>
          <w:color w:val="231F20"/>
        </w:rPr>
        <w:t>do</w:t>
      </w:r>
      <w:r>
        <w:rPr>
          <w:color w:val="231F20"/>
          <w:spacing w:val="19"/>
        </w:rPr>
        <w:t> </w:t>
      </w:r>
      <w:r>
        <w:rPr>
          <w:color w:val="231F20"/>
        </w:rPr>
        <w:t>nghiệp</w:t>
      </w:r>
      <w:r>
        <w:rPr>
          <w:color w:val="231F20"/>
          <w:spacing w:val="19"/>
        </w:rPr>
        <w:t> </w:t>
      </w:r>
      <w:r>
        <w:rPr>
          <w:color w:val="231F20"/>
        </w:rPr>
        <w:t>sinh,</w:t>
      </w:r>
      <w:r>
        <w:rPr>
          <w:color w:val="231F20"/>
          <w:spacing w:val="19"/>
        </w:rPr>
        <w:t> </w:t>
      </w:r>
      <w:r>
        <w:rPr>
          <w:color w:val="231F20"/>
        </w:rPr>
        <w:t>cũng</w:t>
      </w:r>
      <w:r>
        <w:rPr>
          <w:color w:val="231F20"/>
          <w:spacing w:val="19"/>
        </w:rPr>
        <w:t> </w:t>
      </w:r>
      <w:r>
        <w:rPr>
          <w:color w:val="231F20"/>
        </w:rPr>
        <w:t>có</w:t>
      </w:r>
      <w:r>
        <w:rPr>
          <w:color w:val="231F20"/>
          <w:spacing w:val="19"/>
        </w:rPr>
        <w:t> </w:t>
      </w:r>
      <w:r>
        <w:rPr>
          <w:color w:val="231F20"/>
        </w:rPr>
        <w:t>loại</w:t>
      </w:r>
      <w:r>
        <w:rPr>
          <w:color w:val="231F20"/>
          <w:spacing w:val="19"/>
        </w:rPr>
        <w:t> </w:t>
      </w:r>
      <w:r>
        <w:rPr>
          <w:color w:val="231F20"/>
        </w:rPr>
        <w:t>sắc</w:t>
      </w:r>
      <w:r>
        <w:rPr>
          <w:color w:val="231F20"/>
          <w:spacing w:val="19"/>
        </w:rPr>
        <w:t> </w:t>
      </w:r>
      <w:r>
        <w:rPr>
          <w:color w:val="231F20"/>
        </w:rPr>
        <w:t>được</w:t>
      </w:r>
      <w:r>
        <w:rPr>
          <w:color w:val="231F20"/>
          <w:spacing w:val="19"/>
        </w:rPr>
        <w:t> </w:t>
      </w:r>
      <w:r>
        <w:rPr>
          <w:color w:val="231F20"/>
          <w:spacing w:val="-2"/>
        </w:rPr>
        <w:t>duyên</w:t>
      </w:r>
    </w:p>
    <w:p>
      <w:pPr>
        <w:pStyle w:val="BodyText"/>
        <w:spacing w:after="0" w:line="261" w:lineRule="auto"/>
        <w:sectPr>
          <w:pgSz w:w="7660" w:h="11630"/>
          <w:pgMar w:header="892" w:footer="0" w:top="1220" w:bottom="280" w:left="992" w:right="992"/>
        </w:sectPr>
      </w:pPr>
    </w:p>
    <w:p>
      <w:pPr>
        <w:pStyle w:val="BodyText"/>
        <w:spacing w:line="261" w:lineRule="auto"/>
        <w:ind w:firstLine="0"/>
      </w:pPr>
      <w:r>
        <w:rPr>
          <w:color w:val="231F20"/>
        </w:rPr>
        <w:t>bởi nghiệp khiến cho sắc đó là sắc có sự </w:t>
      </w:r>
      <w:r>
        <w:rPr>
          <w:color w:val="231F20"/>
        </w:rPr>
        <w:t>sống. Chẳng</w:t>
      </w:r>
      <w:r>
        <w:rPr>
          <w:color w:val="231F20"/>
          <w:spacing w:val="-9"/>
        </w:rPr>
        <w:t> </w:t>
      </w:r>
      <w:r>
        <w:rPr>
          <w:color w:val="231F20"/>
        </w:rPr>
        <w:t>hạn</w:t>
      </w:r>
      <w:r>
        <w:rPr>
          <w:color w:val="231F20"/>
          <w:spacing w:val="-9"/>
        </w:rPr>
        <w:t> </w:t>
      </w:r>
      <w:r>
        <w:rPr>
          <w:color w:val="231F20"/>
        </w:rPr>
        <w:t>như</w:t>
      </w:r>
      <w:r>
        <w:rPr>
          <w:color w:val="231F20"/>
          <w:spacing w:val="-9"/>
        </w:rPr>
        <w:t> </w:t>
      </w:r>
      <w:r>
        <w:rPr>
          <w:color w:val="231F20"/>
        </w:rPr>
        <w:t>nhìn</w:t>
      </w:r>
      <w:r>
        <w:rPr>
          <w:color w:val="231F20"/>
          <w:spacing w:val="-9"/>
        </w:rPr>
        <w:t> </w:t>
      </w:r>
      <w:r>
        <w:rPr>
          <w:color w:val="231F20"/>
        </w:rPr>
        <w:t>vào</w:t>
      </w:r>
      <w:r>
        <w:rPr>
          <w:color w:val="231F20"/>
          <w:spacing w:val="-9"/>
        </w:rPr>
        <w:t> </w:t>
      </w:r>
      <w:r>
        <w:rPr>
          <w:color w:val="231F20"/>
        </w:rPr>
        <w:t>đôi</w:t>
      </w:r>
      <w:r>
        <w:rPr>
          <w:color w:val="231F20"/>
          <w:spacing w:val="-9"/>
        </w:rPr>
        <w:t> </w:t>
      </w:r>
      <w:r>
        <w:rPr>
          <w:color w:val="231F20"/>
        </w:rPr>
        <w:t>mắt</w:t>
      </w:r>
      <w:r>
        <w:rPr>
          <w:color w:val="231F20"/>
          <w:spacing w:val="-9"/>
        </w:rPr>
        <w:t> </w:t>
      </w:r>
      <w:r>
        <w:rPr>
          <w:color w:val="231F20"/>
        </w:rPr>
        <w:t>thật</w:t>
      </w:r>
      <w:r>
        <w:rPr>
          <w:color w:val="231F20"/>
          <w:spacing w:val="-9"/>
        </w:rPr>
        <w:t> </w:t>
      </w:r>
      <w:r>
        <w:rPr>
          <w:color w:val="231F20"/>
        </w:rPr>
        <w:t>và</w:t>
      </w:r>
      <w:r>
        <w:rPr>
          <w:color w:val="231F20"/>
          <w:spacing w:val="-9"/>
        </w:rPr>
        <w:t> </w:t>
      </w:r>
      <w:r>
        <w:rPr>
          <w:color w:val="231F20"/>
        </w:rPr>
        <w:t>mắt</w:t>
      </w:r>
      <w:r>
        <w:rPr>
          <w:color w:val="231F20"/>
          <w:spacing w:val="-9"/>
        </w:rPr>
        <w:t> </w:t>
      </w:r>
      <w:r>
        <w:rPr>
          <w:color w:val="231F20"/>
        </w:rPr>
        <w:t>trong một</w:t>
      </w:r>
      <w:r>
        <w:rPr>
          <w:color w:val="231F20"/>
          <w:spacing w:val="22"/>
        </w:rPr>
        <w:t> </w:t>
      </w:r>
      <w:r>
        <w:rPr>
          <w:color w:val="231F20"/>
        </w:rPr>
        <w:t>bức</w:t>
      </w:r>
      <w:r>
        <w:rPr>
          <w:color w:val="231F20"/>
          <w:spacing w:val="22"/>
        </w:rPr>
        <w:t> </w:t>
      </w:r>
      <w:r>
        <w:rPr>
          <w:color w:val="231F20"/>
        </w:rPr>
        <w:t>ảnh,</w:t>
      </w:r>
      <w:r>
        <w:rPr>
          <w:color w:val="231F20"/>
          <w:spacing w:val="22"/>
        </w:rPr>
        <w:t> </w:t>
      </w:r>
      <w:r>
        <w:rPr>
          <w:color w:val="231F20"/>
        </w:rPr>
        <w:t>ta</w:t>
      </w:r>
      <w:r>
        <w:rPr>
          <w:color w:val="231F20"/>
          <w:spacing w:val="22"/>
        </w:rPr>
        <w:t> </w:t>
      </w:r>
      <w:r>
        <w:rPr>
          <w:color w:val="231F20"/>
        </w:rPr>
        <w:t>thấy</w:t>
      </w:r>
      <w:r>
        <w:rPr>
          <w:color w:val="231F20"/>
          <w:spacing w:val="22"/>
        </w:rPr>
        <w:t> </w:t>
      </w:r>
      <w:r>
        <w:rPr>
          <w:color w:val="231F20"/>
        </w:rPr>
        <w:t>sự</w:t>
      </w:r>
      <w:r>
        <w:rPr>
          <w:color w:val="231F20"/>
          <w:spacing w:val="22"/>
        </w:rPr>
        <w:t> </w:t>
      </w:r>
      <w:r>
        <w:rPr>
          <w:color w:val="231F20"/>
        </w:rPr>
        <w:t>khác</w:t>
      </w:r>
      <w:r>
        <w:rPr>
          <w:color w:val="231F20"/>
          <w:spacing w:val="22"/>
        </w:rPr>
        <w:t> </w:t>
      </w:r>
      <w:r>
        <w:rPr>
          <w:color w:val="231F20"/>
        </w:rPr>
        <w:t>nhau.</w:t>
      </w:r>
      <w:r>
        <w:rPr>
          <w:color w:val="231F20"/>
          <w:spacing w:val="22"/>
        </w:rPr>
        <w:t> </w:t>
      </w:r>
      <w:r>
        <w:rPr>
          <w:color w:val="231F20"/>
        </w:rPr>
        <w:t>Đó</w:t>
      </w:r>
      <w:r>
        <w:rPr>
          <w:color w:val="231F20"/>
          <w:spacing w:val="22"/>
        </w:rPr>
        <w:t> </w:t>
      </w:r>
      <w:r>
        <w:rPr>
          <w:color w:val="231F20"/>
        </w:rPr>
        <w:t>là</w:t>
      </w:r>
      <w:r>
        <w:rPr>
          <w:color w:val="231F20"/>
          <w:spacing w:val="22"/>
        </w:rPr>
        <w:t> </w:t>
      </w:r>
      <w:r>
        <w:rPr>
          <w:color w:val="231F20"/>
        </w:rPr>
        <w:t>vì</w:t>
      </w:r>
      <w:r>
        <w:rPr>
          <w:color w:val="231F20"/>
          <w:spacing w:val="22"/>
        </w:rPr>
        <w:t> </w:t>
      </w:r>
      <w:r>
        <w:rPr>
          <w:color w:val="231F20"/>
        </w:rPr>
        <w:t>sắc ở đôi mắt trong bức tranh không được duyên bởi nghiệp, không có sắc mạng căn trong đó như ở trong đôi mắt thực. Tâm sở mạng căn sinh khởi cùng với các danh đồng sinh, khiến cho các danh ấy là những danh có sự sống cho đến khi chúng diệt đi.</w:t>
      </w:r>
      <w:r>
        <w:rPr>
          <w:color w:val="231F20"/>
          <w:spacing w:val="-2"/>
        </w:rPr>
        <w:t> </w:t>
      </w:r>
      <w:r>
        <w:rPr>
          <w:color w:val="231F20"/>
        </w:rPr>
        <w:t>Tâm sở mạng căn cũng diệt đồng thời với các danh mà nó đồng sinh. Ở khoảnh khắc này, khi nói đến sự sống (mạng căn), dù danh hay sắc, ta biết rằng luôn có sự sống của mỗi khoảnh khắc tâm kinh nghiệm đối tượng và có sự sống ở tất cả các</w:t>
      </w:r>
      <w:r>
        <w:rPr>
          <w:color w:val="231F20"/>
          <w:spacing w:val="-3"/>
        </w:rPr>
        <w:t> </w:t>
      </w:r>
      <w:r>
        <w:rPr>
          <w:color w:val="231F20"/>
        </w:rPr>
        <w:t>sắc</w:t>
      </w:r>
      <w:r>
        <w:rPr>
          <w:color w:val="231F20"/>
          <w:spacing w:val="-3"/>
        </w:rPr>
        <w:t> </w:t>
      </w:r>
      <w:r>
        <w:rPr>
          <w:color w:val="231F20"/>
        </w:rPr>
        <w:t>do</w:t>
      </w:r>
      <w:r>
        <w:rPr>
          <w:color w:val="231F20"/>
          <w:spacing w:val="-3"/>
        </w:rPr>
        <w:t> </w:t>
      </w:r>
      <w:r>
        <w:rPr>
          <w:color w:val="231F20"/>
        </w:rPr>
        <w:t>nghiệp</w:t>
      </w:r>
      <w:r>
        <w:rPr>
          <w:color w:val="231F20"/>
          <w:spacing w:val="-3"/>
        </w:rPr>
        <w:t> </w:t>
      </w:r>
      <w:r>
        <w:rPr>
          <w:color w:val="231F20"/>
        </w:rPr>
        <w:t>sinh.</w:t>
      </w:r>
      <w:r>
        <w:rPr>
          <w:color w:val="231F20"/>
          <w:spacing w:val="-8"/>
        </w:rPr>
        <w:t> </w:t>
      </w:r>
      <w:r>
        <w:rPr>
          <w:color w:val="231F20"/>
        </w:rPr>
        <w:t>Vậy</w:t>
      </w:r>
      <w:r>
        <w:rPr>
          <w:color w:val="231F20"/>
          <w:spacing w:val="-3"/>
        </w:rPr>
        <w:t> </w:t>
      </w:r>
      <w:r>
        <w:rPr>
          <w:color w:val="231F20"/>
        </w:rPr>
        <w:t>có</w:t>
      </w:r>
      <w:r>
        <w:rPr>
          <w:color w:val="231F20"/>
          <w:spacing w:val="-3"/>
        </w:rPr>
        <w:t> </w:t>
      </w:r>
      <w:r>
        <w:rPr>
          <w:color w:val="231F20"/>
        </w:rPr>
        <w:t>hai</w:t>
      </w:r>
      <w:r>
        <w:rPr>
          <w:color w:val="231F20"/>
          <w:spacing w:val="-3"/>
        </w:rPr>
        <w:t> </w:t>
      </w:r>
      <w:r>
        <w:rPr>
          <w:color w:val="231F20"/>
        </w:rPr>
        <w:t>loại</w:t>
      </w:r>
      <w:r>
        <w:rPr>
          <w:color w:val="231F20"/>
          <w:spacing w:val="-3"/>
        </w:rPr>
        <w:t> </w:t>
      </w:r>
      <w:r>
        <w:rPr>
          <w:color w:val="231F20"/>
        </w:rPr>
        <w:t>mạng</w:t>
      </w:r>
      <w:r>
        <w:rPr>
          <w:color w:val="231F20"/>
          <w:spacing w:val="-3"/>
        </w:rPr>
        <w:t> </w:t>
      </w:r>
      <w:r>
        <w:rPr>
          <w:color w:val="231F20"/>
        </w:rPr>
        <w:t>căn, một loại là tâm sở mạng căn và loại thứ hai là sắc mạng căn.</w:t>
      </w:r>
    </w:p>
    <w:p>
      <w:pPr>
        <w:spacing w:before="130"/>
        <w:ind w:left="538" w:right="0" w:firstLine="0"/>
        <w:jc w:val="both"/>
        <w:rPr>
          <w:sz w:val="27"/>
        </w:rPr>
      </w:pPr>
      <w:r>
        <w:rPr>
          <w:b/>
          <w:i/>
          <w:color w:val="231F20"/>
          <w:sz w:val="27"/>
        </w:rPr>
        <w:t>Người hỏi:</w:t>
      </w:r>
      <w:r>
        <w:rPr>
          <w:b/>
          <w:i/>
          <w:color w:val="231F20"/>
          <w:spacing w:val="-1"/>
          <w:sz w:val="27"/>
        </w:rPr>
        <w:t> </w:t>
      </w:r>
      <w:r>
        <w:rPr>
          <w:color w:val="231F20"/>
          <w:sz w:val="27"/>
        </w:rPr>
        <w:t>Xin cảm ơn</w:t>
      </w:r>
      <w:r>
        <w:rPr>
          <w:color w:val="231F20"/>
          <w:spacing w:val="-16"/>
          <w:sz w:val="27"/>
        </w:rPr>
        <w:t> </w:t>
      </w:r>
      <w:r>
        <w:rPr>
          <w:color w:val="231F20"/>
          <w:spacing w:val="-2"/>
          <w:sz w:val="27"/>
        </w:rPr>
        <w:t>Achaan.</w:t>
      </w:r>
    </w:p>
    <w:p>
      <w:pPr>
        <w:pStyle w:val="BodyText"/>
        <w:spacing w:line="261" w:lineRule="auto" w:before="143"/>
      </w:pPr>
      <w:r>
        <w:rPr>
          <w:b/>
          <w:i/>
          <w:color w:val="231F20"/>
        </w:rPr>
        <w:t>Achaan Sujin: </w:t>
      </w:r>
      <w:r>
        <w:rPr>
          <w:color w:val="231F20"/>
        </w:rPr>
        <w:t>còn có quyền duyên, là cái liên quan đến sắc mạng căn và tâm sở mạng </w:t>
      </w:r>
      <w:r>
        <w:rPr>
          <w:color w:val="231F20"/>
        </w:rPr>
        <w:t>căn, nhưng</w:t>
      </w:r>
      <w:r>
        <w:rPr>
          <w:color w:val="231F20"/>
          <w:spacing w:val="-5"/>
        </w:rPr>
        <w:t> </w:t>
      </w:r>
      <w:r>
        <w:rPr>
          <w:color w:val="231F20"/>
        </w:rPr>
        <w:t>chúng</w:t>
      </w:r>
      <w:r>
        <w:rPr>
          <w:color w:val="231F20"/>
          <w:spacing w:val="-5"/>
        </w:rPr>
        <w:t> </w:t>
      </w:r>
      <w:r>
        <w:rPr>
          <w:color w:val="231F20"/>
        </w:rPr>
        <w:t>ta</w:t>
      </w:r>
      <w:r>
        <w:rPr>
          <w:color w:val="231F20"/>
          <w:spacing w:val="-5"/>
        </w:rPr>
        <w:t> </w:t>
      </w:r>
      <w:r>
        <w:rPr>
          <w:color w:val="231F20"/>
        </w:rPr>
        <w:t>không</w:t>
      </w:r>
      <w:r>
        <w:rPr>
          <w:color w:val="231F20"/>
          <w:spacing w:val="-5"/>
        </w:rPr>
        <w:t> </w:t>
      </w:r>
      <w:r>
        <w:rPr>
          <w:color w:val="231F20"/>
        </w:rPr>
        <w:t>cần</w:t>
      </w:r>
      <w:r>
        <w:rPr>
          <w:color w:val="231F20"/>
          <w:spacing w:val="-5"/>
        </w:rPr>
        <w:t> </w:t>
      </w:r>
      <w:r>
        <w:rPr>
          <w:color w:val="231F20"/>
        </w:rPr>
        <w:t>gọi</w:t>
      </w:r>
      <w:r>
        <w:rPr>
          <w:color w:val="231F20"/>
          <w:spacing w:val="-5"/>
        </w:rPr>
        <w:t> </w:t>
      </w:r>
      <w:r>
        <w:rPr>
          <w:color w:val="231F20"/>
        </w:rPr>
        <w:t>tên</w:t>
      </w:r>
      <w:r>
        <w:rPr>
          <w:color w:val="231F20"/>
          <w:spacing w:val="-5"/>
        </w:rPr>
        <w:t> </w:t>
      </w:r>
      <w:r>
        <w:rPr>
          <w:color w:val="231F20"/>
        </w:rPr>
        <w:t>nó.</w:t>
      </w:r>
      <w:r>
        <w:rPr>
          <w:color w:val="231F20"/>
          <w:spacing w:val="-5"/>
        </w:rPr>
        <w:t> </w:t>
      </w:r>
      <w:r>
        <w:rPr>
          <w:color w:val="231F20"/>
        </w:rPr>
        <w:t>Khi</w:t>
      </w:r>
      <w:r>
        <w:rPr>
          <w:color w:val="231F20"/>
          <w:spacing w:val="-5"/>
        </w:rPr>
        <w:t> </w:t>
      </w:r>
      <w:r>
        <w:rPr>
          <w:color w:val="231F20"/>
        </w:rPr>
        <w:t>hiểu</w:t>
      </w:r>
      <w:r>
        <w:rPr>
          <w:color w:val="231F20"/>
          <w:spacing w:val="-5"/>
        </w:rPr>
        <w:t> </w:t>
      </w:r>
      <w:r>
        <w:rPr>
          <w:color w:val="231F20"/>
        </w:rPr>
        <w:t>về đặc</w:t>
      </w:r>
      <w:r>
        <w:rPr>
          <w:color w:val="231F20"/>
          <w:spacing w:val="-16"/>
        </w:rPr>
        <w:t> </w:t>
      </w:r>
      <w:r>
        <w:rPr>
          <w:color w:val="231F20"/>
        </w:rPr>
        <w:t>tính</w:t>
      </w:r>
      <w:r>
        <w:rPr>
          <w:color w:val="231F20"/>
          <w:spacing w:val="-16"/>
        </w:rPr>
        <w:t> </w:t>
      </w:r>
      <w:r>
        <w:rPr>
          <w:color w:val="231F20"/>
        </w:rPr>
        <w:t>của</w:t>
      </w:r>
      <w:r>
        <w:rPr>
          <w:color w:val="231F20"/>
          <w:spacing w:val="-16"/>
        </w:rPr>
        <w:t> </w:t>
      </w:r>
      <w:r>
        <w:rPr>
          <w:color w:val="231F20"/>
        </w:rPr>
        <w:t>các</w:t>
      </w:r>
      <w:r>
        <w:rPr>
          <w:color w:val="231F20"/>
          <w:spacing w:val="-16"/>
        </w:rPr>
        <w:t> </w:t>
      </w:r>
      <w:r>
        <w:rPr>
          <w:color w:val="231F20"/>
        </w:rPr>
        <w:t>thực</w:t>
      </w:r>
      <w:r>
        <w:rPr>
          <w:color w:val="231F20"/>
          <w:spacing w:val="-16"/>
        </w:rPr>
        <w:t> </w:t>
      </w:r>
      <w:r>
        <w:rPr>
          <w:color w:val="231F20"/>
        </w:rPr>
        <w:t>tại,</w:t>
      </w:r>
      <w:r>
        <w:rPr>
          <w:color w:val="231F20"/>
          <w:spacing w:val="-17"/>
        </w:rPr>
        <w:t> </w:t>
      </w:r>
      <w:r>
        <w:rPr>
          <w:color w:val="231F20"/>
        </w:rPr>
        <w:t>khi</w:t>
      </w:r>
      <w:r>
        <w:rPr>
          <w:color w:val="231F20"/>
          <w:spacing w:val="-16"/>
        </w:rPr>
        <w:t> </w:t>
      </w:r>
      <w:r>
        <w:rPr>
          <w:color w:val="231F20"/>
        </w:rPr>
        <w:t>ấy</w:t>
      </w:r>
      <w:r>
        <w:rPr>
          <w:color w:val="231F20"/>
          <w:spacing w:val="-16"/>
        </w:rPr>
        <w:t> </w:t>
      </w:r>
      <w:r>
        <w:rPr>
          <w:color w:val="231F20"/>
        </w:rPr>
        <w:t>ta</w:t>
      </w:r>
      <w:r>
        <w:rPr>
          <w:color w:val="231F20"/>
          <w:spacing w:val="-16"/>
        </w:rPr>
        <w:t> </w:t>
      </w:r>
      <w:r>
        <w:rPr>
          <w:color w:val="231F20"/>
        </w:rPr>
        <w:t>có</w:t>
      </w:r>
      <w:r>
        <w:rPr>
          <w:color w:val="231F20"/>
          <w:spacing w:val="-16"/>
        </w:rPr>
        <w:t> </w:t>
      </w:r>
      <w:r>
        <w:rPr>
          <w:color w:val="231F20"/>
        </w:rPr>
        <w:t>thể</w:t>
      </w:r>
      <w:r>
        <w:rPr>
          <w:color w:val="231F20"/>
          <w:spacing w:val="-16"/>
        </w:rPr>
        <w:t> </w:t>
      </w:r>
      <w:r>
        <w:rPr>
          <w:color w:val="231F20"/>
        </w:rPr>
        <w:t>hiểu</w:t>
      </w:r>
      <w:r>
        <w:rPr>
          <w:color w:val="231F20"/>
          <w:spacing w:val="-16"/>
        </w:rPr>
        <w:t> </w:t>
      </w:r>
      <w:r>
        <w:rPr>
          <w:color w:val="231F20"/>
        </w:rPr>
        <w:t>được ý nghĩa của quyền duyên.</w:t>
      </w:r>
    </w:p>
    <w:p>
      <w:pPr>
        <w:spacing w:before="118"/>
        <w:ind w:left="538" w:right="0" w:firstLine="0"/>
        <w:jc w:val="left"/>
        <w:rPr>
          <w:sz w:val="27"/>
        </w:rPr>
      </w:pPr>
      <w:r>
        <w:rPr>
          <w:color w:val="231F20"/>
          <w:spacing w:val="-2"/>
          <w:sz w:val="27"/>
        </w:rPr>
        <w:t>......</w:t>
      </w:r>
    </w:p>
    <w:p>
      <w:pPr>
        <w:pStyle w:val="BodyText"/>
        <w:spacing w:line="261" w:lineRule="auto" w:before="143"/>
      </w:pPr>
      <w:r>
        <w:rPr>
          <w:b/>
          <w:i/>
          <w:color w:val="231F20"/>
        </w:rPr>
        <w:t>Achaan Sujin: </w:t>
      </w:r>
      <w:r>
        <w:rPr>
          <w:color w:val="231F20"/>
        </w:rPr>
        <w:t>Khi đã hiểu được ý nghĩa của “tương</w:t>
      </w:r>
      <w:r>
        <w:rPr>
          <w:color w:val="231F20"/>
          <w:spacing w:val="-6"/>
        </w:rPr>
        <w:t> </w:t>
      </w:r>
      <w:r>
        <w:rPr>
          <w:color w:val="231F20"/>
        </w:rPr>
        <w:t>ưng</w:t>
      </w:r>
      <w:r>
        <w:rPr>
          <w:color w:val="231F20"/>
          <w:spacing w:val="-6"/>
        </w:rPr>
        <w:t> </w:t>
      </w:r>
      <w:r>
        <w:rPr>
          <w:color w:val="231F20"/>
        </w:rPr>
        <w:t>duyên”,</w:t>
      </w:r>
      <w:r>
        <w:rPr>
          <w:color w:val="231F20"/>
          <w:spacing w:val="-6"/>
        </w:rPr>
        <w:t> </w:t>
      </w:r>
      <w:r>
        <w:rPr>
          <w:color w:val="231F20"/>
        </w:rPr>
        <w:t>dù</w:t>
      </w:r>
      <w:r>
        <w:rPr>
          <w:color w:val="231F20"/>
          <w:spacing w:val="-6"/>
        </w:rPr>
        <w:t> </w:t>
      </w:r>
      <w:r>
        <w:rPr>
          <w:color w:val="231F20"/>
        </w:rPr>
        <w:t>thời</w:t>
      </w:r>
      <w:r>
        <w:rPr>
          <w:color w:val="231F20"/>
          <w:spacing w:val="-6"/>
        </w:rPr>
        <w:t> </w:t>
      </w:r>
      <w:r>
        <w:rPr>
          <w:color w:val="231F20"/>
        </w:rPr>
        <w:t>gian</w:t>
      </w:r>
      <w:r>
        <w:rPr>
          <w:color w:val="231F20"/>
          <w:spacing w:val="-6"/>
        </w:rPr>
        <w:t> </w:t>
      </w:r>
      <w:r>
        <w:rPr>
          <w:color w:val="231F20"/>
        </w:rPr>
        <w:t>có</w:t>
      </w:r>
      <w:r>
        <w:rPr>
          <w:color w:val="231F20"/>
          <w:spacing w:val="-6"/>
        </w:rPr>
        <w:t> </w:t>
      </w:r>
      <w:r>
        <w:rPr>
          <w:color w:val="231F20"/>
        </w:rPr>
        <w:t>trôi</w:t>
      </w:r>
      <w:r>
        <w:rPr>
          <w:color w:val="231F20"/>
          <w:spacing w:val="-6"/>
        </w:rPr>
        <w:t> </w:t>
      </w:r>
      <w:r>
        <w:rPr>
          <w:color w:val="231F20"/>
        </w:rPr>
        <w:t>qua</w:t>
      </w:r>
      <w:r>
        <w:rPr>
          <w:color w:val="231F20"/>
          <w:spacing w:val="-6"/>
        </w:rPr>
        <w:t> </w:t>
      </w:r>
      <w:r>
        <w:rPr>
          <w:color w:val="231F20"/>
        </w:rPr>
        <w:t>nhiều năm</w:t>
      </w:r>
      <w:r>
        <w:rPr>
          <w:color w:val="231F20"/>
          <w:spacing w:val="19"/>
        </w:rPr>
        <w:t> </w:t>
      </w:r>
      <w:r>
        <w:rPr>
          <w:color w:val="231F20"/>
        </w:rPr>
        <w:t>nữa,</w:t>
      </w:r>
      <w:r>
        <w:rPr>
          <w:color w:val="231F20"/>
          <w:spacing w:val="19"/>
        </w:rPr>
        <w:t> </w:t>
      </w:r>
      <w:r>
        <w:rPr>
          <w:color w:val="231F20"/>
        </w:rPr>
        <w:t>ta</w:t>
      </w:r>
      <w:r>
        <w:rPr>
          <w:color w:val="231F20"/>
          <w:spacing w:val="19"/>
        </w:rPr>
        <w:t> </w:t>
      </w:r>
      <w:r>
        <w:rPr>
          <w:color w:val="231F20"/>
        </w:rPr>
        <w:t>có</w:t>
      </w:r>
      <w:r>
        <w:rPr>
          <w:color w:val="231F20"/>
          <w:spacing w:val="19"/>
        </w:rPr>
        <w:t> </w:t>
      </w:r>
      <w:r>
        <w:rPr>
          <w:color w:val="231F20"/>
        </w:rPr>
        <w:t>thể</w:t>
      </w:r>
      <w:r>
        <w:rPr>
          <w:color w:val="231F20"/>
          <w:spacing w:val="19"/>
        </w:rPr>
        <w:t> </w:t>
      </w:r>
      <w:r>
        <w:rPr>
          <w:color w:val="231F20"/>
        </w:rPr>
        <w:t>quên</w:t>
      </w:r>
      <w:r>
        <w:rPr>
          <w:color w:val="231F20"/>
          <w:spacing w:val="19"/>
        </w:rPr>
        <w:t> </w:t>
      </w:r>
      <w:r>
        <w:rPr>
          <w:color w:val="231F20"/>
        </w:rPr>
        <w:t>duyên</w:t>
      </w:r>
      <w:r>
        <w:rPr>
          <w:color w:val="231F20"/>
          <w:spacing w:val="19"/>
        </w:rPr>
        <w:t> </w:t>
      </w:r>
      <w:r>
        <w:rPr>
          <w:color w:val="231F20"/>
        </w:rPr>
        <w:t>đó</w:t>
      </w:r>
      <w:r>
        <w:rPr>
          <w:color w:val="231F20"/>
          <w:spacing w:val="19"/>
        </w:rPr>
        <w:t> </w:t>
      </w:r>
      <w:r>
        <w:rPr>
          <w:color w:val="231F20"/>
        </w:rPr>
        <w:t>có</w:t>
      </w:r>
      <w:r>
        <w:rPr>
          <w:color w:val="231F20"/>
          <w:spacing w:val="19"/>
        </w:rPr>
        <w:t> </w:t>
      </w:r>
      <w:r>
        <w:rPr>
          <w:color w:val="231F20"/>
        </w:rPr>
        <w:t>nghĩa</w:t>
      </w:r>
      <w:r>
        <w:rPr>
          <w:color w:val="231F20"/>
          <w:spacing w:val="19"/>
        </w:rPr>
        <w:t> </w:t>
      </w:r>
      <w:r>
        <w:rPr>
          <w:color w:val="231F20"/>
        </w:rPr>
        <w:t>là</w:t>
      </w:r>
      <w:r>
        <w:rPr>
          <w:color w:val="231F20"/>
          <w:spacing w:val="19"/>
        </w:rPr>
        <w:t> </w:t>
      </w:r>
      <w:r>
        <w:rPr>
          <w:color w:val="231F20"/>
          <w:spacing w:val="-5"/>
        </w:rPr>
        <w:t>gì</w:t>
      </w:r>
    </w:p>
    <w:p>
      <w:pPr>
        <w:pStyle w:val="BodyText"/>
        <w:spacing w:after="0" w:line="261" w:lineRule="auto"/>
        <w:sectPr>
          <w:pgSz w:w="7660" w:h="11630"/>
          <w:pgMar w:header="892" w:footer="0" w:top="1220" w:bottom="280" w:left="992" w:right="992"/>
        </w:sectPr>
      </w:pPr>
    </w:p>
    <w:p>
      <w:pPr>
        <w:pStyle w:val="BodyText"/>
        <w:spacing w:line="254" w:lineRule="auto"/>
        <w:ind w:firstLine="0"/>
      </w:pPr>
      <w:r>
        <w:rPr>
          <w:color w:val="231F20"/>
        </w:rPr>
        <w:t>không?</w:t>
      </w:r>
      <w:r>
        <w:rPr>
          <w:color w:val="231F20"/>
          <w:spacing w:val="-7"/>
        </w:rPr>
        <w:t> </w:t>
      </w:r>
      <w:r>
        <w:rPr>
          <w:color w:val="231F20"/>
        </w:rPr>
        <w:t>Bất</w:t>
      </w:r>
      <w:r>
        <w:rPr>
          <w:color w:val="231F20"/>
          <w:spacing w:val="-7"/>
        </w:rPr>
        <w:t> </w:t>
      </w:r>
      <w:r>
        <w:rPr>
          <w:color w:val="231F20"/>
        </w:rPr>
        <w:t>kể</w:t>
      </w:r>
      <w:r>
        <w:rPr>
          <w:color w:val="231F20"/>
          <w:spacing w:val="-7"/>
        </w:rPr>
        <w:t> </w:t>
      </w:r>
      <w:r>
        <w:rPr>
          <w:color w:val="231F20"/>
        </w:rPr>
        <w:t>với</w:t>
      </w:r>
      <w:r>
        <w:rPr>
          <w:color w:val="231F20"/>
          <w:spacing w:val="-7"/>
        </w:rPr>
        <w:t> </w:t>
      </w:r>
      <w:r>
        <w:rPr>
          <w:color w:val="231F20"/>
        </w:rPr>
        <w:t>đức</w:t>
      </w:r>
      <w:r>
        <w:rPr>
          <w:color w:val="231F20"/>
          <w:spacing w:val="-7"/>
        </w:rPr>
        <w:t> </w:t>
      </w:r>
      <w:r>
        <w:rPr>
          <w:color w:val="231F20"/>
        </w:rPr>
        <w:t>Phật</w:t>
      </w:r>
      <w:r>
        <w:rPr>
          <w:color w:val="231F20"/>
          <w:spacing w:val="-7"/>
        </w:rPr>
        <w:t> </w:t>
      </w:r>
      <w:r>
        <w:rPr>
          <w:color w:val="231F20"/>
        </w:rPr>
        <w:t>Chánh</w:t>
      </w:r>
      <w:r>
        <w:rPr>
          <w:color w:val="231F20"/>
          <w:spacing w:val="-7"/>
        </w:rPr>
        <w:t> </w:t>
      </w:r>
      <w:r>
        <w:rPr>
          <w:color w:val="231F20"/>
        </w:rPr>
        <w:t>đẳng</w:t>
      </w:r>
      <w:r>
        <w:rPr>
          <w:color w:val="231F20"/>
          <w:spacing w:val="-7"/>
        </w:rPr>
        <w:t> </w:t>
      </w:r>
      <w:r>
        <w:rPr>
          <w:color w:val="231F20"/>
        </w:rPr>
        <w:t>giác,</w:t>
      </w:r>
      <w:r>
        <w:rPr>
          <w:color w:val="231F20"/>
          <w:spacing w:val="-7"/>
        </w:rPr>
        <w:t> </w:t>
      </w:r>
      <w:r>
        <w:rPr>
          <w:color w:val="231F20"/>
        </w:rPr>
        <w:t>đức Phật độc giác hay bậc thanh văn thì tiến trình </w:t>
      </w:r>
      <w:r>
        <w:rPr>
          <w:color w:val="231F20"/>
        </w:rPr>
        <w:t>tích lũy cũng đều như vậy: bắt đầu từ nghe và hiểu về các thực tại, từ kiếp này sang kiếp khác đến khi có</w:t>
      </w:r>
      <w:r>
        <w:rPr>
          <w:color w:val="231F20"/>
          <w:spacing w:val="-8"/>
        </w:rPr>
        <w:t> </w:t>
      </w:r>
      <w:r>
        <w:rPr>
          <w:color w:val="231F20"/>
        </w:rPr>
        <w:t>duyên</w:t>
      </w:r>
      <w:r>
        <w:rPr>
          <w:color w:val="231F20"/>
          <w:spacing w:val="-8"/>
        </w:rPr>
        <w:t> </w:t>
      </w:r>
      <w:r>
        <w:rPr>
          <w:color w:val="231F20"/>
        </w:rPr>
        <w:t>đầy</w:t>
      </w:r>
      <w:r>
        <w:rPr>
          <w:color w:val="231F20"/>
          <w:spacing w:val="-8"/>
        </w:rPr>
        <w:t> </w:t>
      </w:r>
      <w:r>
        <w:rPr>
          <w:color w:val="231F20"/>
        </w:rPr>
        <w:t>đủ</w:t>
      </w:r>
      <w:r>
        <w:rPr>
          <w:color w:val="231F20"/>
          <w:spacing w:val="-8"/>
        </w:rPr>
        <w:t> </w:t>
      </w:r>
      <w:r>
        <w:rPr>
          <w:color w:val="231F20"/>
        </w:rPr>
        <w:t>cho</w:t>
      </w:r>
      <w:r>
        <w:rPr>
          <w:color w:val="231F20"/>
          <w:spacing w:val="-8"/>
        </w:rPr>
        <w:t> </w:t>
      </w:r>
      <w:r>
        <w:rPr>
          <w:color w:val="231F20"/>
        </w:rPr>
        <w:t>sự</w:t>
      </w:r>
      <w:r>
        <w:rPr>
          <w:color w:val="231F20"/>
          <w:spacing w:val="-7"/>
        </w:rPr>
        <w:t> </w:t>
      </w:r>
      <w:r>
        <w:rPr>
          <w:color w:val="231F20"/>
        </w:rPr>
        <w:t>giác</w:t>
      </w:r>
      <w:r>
        <w:rPr>
          <w:color w:val="231F20"/>
          <w:spacing w:val="-8"/>
        </w:rPr>
        <w:t> </w:t>
      </w:r>
      <w:r>
        <w:rPr>
          <w:color w:val="231F20"/>
        </w:rPr>
        <w:t>ngộ.</w:t>
      </w:r>
      <w:r>
        <w:rPr>
          <w:color w:val="231F20"/>
          <w:spacing w:val="-8"/>
        </w:rPr>
        <w:t> </w:t>
      </w:r>
      <w:r>
        <w:rPr>
          <w:color w:val="231F20"/>
        </w:rPr>
        <w:t>Như</w:t>
      </w:r>
      <w:r>
        <w:rPr>
          <w:color w:val="231F20"/>
          <w:spacing w:val="-7"/>
        </w:rPr>
        <w:t> </w:t>
      </w:r>
      <w:r>
        <w:rPr>
          <w:color w:val="231F20"/>
        </w:rPr>
        <w:t>trường</w:t>
      </w:r>
      <w:r>
        <w:rPr>
          <w:color w:val="231F20"/>
          <w:spacing w:val="-8"/>
        </w:rPr>
        <w:t> </w:t>
      </w:r>
      <w:r>
        <w:rPr>
          <w:color w:val="231F20"/>
        </w:rPr>
        <w:t>hợp ngài Xá Lợi Phất đạt giác ngộ khi được nghe lời dạy từ đại đức</w:t>
      </w:r>
      <w:r>
        <w:rPr>
          <w:color w:val="231F20"/>
          <w:spacing w:val="-12"/>
        </w:rPr>
        <w:t> </w:t>
      </w:r>
      <w:r>
        <w:rPr>
          <w:color w:val="231F20"/>
        </w:rPr>
        <w:t>Asaji. Khi ngài nghe đại đức</w:t>
      </w:r>
      <w:r>
        <w:rPr>
          <w:color w:val="231F20"/>
          <w:spacing w:val="-12"/>
        </w:rPr>
        <w:t> </w:t>
      </w:r>
      <w:r>
        <w:rPr>
          <w:color w:val="231F20"/>
        </w:rPr>
        <w:t>Asaji thuyết pháp, những tích lũy trí tuệ của ngài Xá Lợi Phất đã đến thời điểm chín muồi và sẵn sàng cho giác ngộ ngay khi ấy. Bất cứ cái gì sinh khởi đều</w:t>
      </w:r>
      <w:r>
        <w:rPr>
          <w:color w:val="231F20"/>
          <w:spacing w:val="-6"/>
        </w:rPr>
        <w:t> </w:t>
      </w:r>
      <w:r>
        <w:rPr>
          <w:color w:val="231F20"/>
        </w:rPr>
        <w:t>cần</w:t>
      </w:r>
      <w:r>
        <w:rPr>
          <w:color w:val="231F20"/>
          <w:spacing w:val="-6"/>
        </w:rPr>
        <w:t> </w:t>
      </w:r>
      <w:r>
        <w:rPr>
          <w:color w:val="231F20"/>
        </w:rPr>
        <w:t>có</w:t>
      </w:r>
      <w:r>
        <w:rPr>
          <w:color w:val="231F20"/>
          <w:spacing w:val="-6"/>
        </w:rPr>
        <w:t> </w:t>
      </w:r>
      <w:r>
        <w:rPr>
          <w:color w:val="231F20"/>
        </w:rPr>
        <w:t>duyên</w:t>
      </w:r>
      <w:r>
        <w:rPr>
          <w:color w:val="231F20"/>
          <w:spacing w:val="-6"/>
        </w:rPr>
        <w:t> </w:t>
      </w:r>
      <w:r>
        <w:rPr>
          <w:color w:val="231F20"/>
        </w:rPr>
        <w:t>tương</w:t>
      </w:r>
      <w:r>
        <w:rPr>
          <w:color w:val="231F20"/>
          <w:spacing w:val="-6"/>
        </w:rPr>
        <w:t> </w:t>
      </w:r>
      <w:r>
        <w:rPr>
          <w:color w:val="231F20"/>
        </w:rPr>
        <w:t>ứng</w:t>
      </w:r>
      <w:r>
        <w:rPr>
          <w:color w:val="231F20"/>
          <w:spacing w:val="-6"/>
        </w:rPr>
        <w:t> </w:t>
      </w:r>
      <w:r>
        <w:rPr>
          <w:color w:val="231F20"/>
        </w:rPr>
        <w:t>của</w:t>
      </w:r>
      <w:r>
        <w:rPr>
          <w:color w:val="231F20"/>
          <w:spacing w:val="-6"/>
        </w:rPr>
        <w:t> </w:t>
      </w:r>
      <w:r>
        <w:rPr>
          <w:color w:val="231F20"/>
        </w:rPr>
        <w:t>nó,</w:t>
      </w:r>
      <w:r>
        <w:rPr>
          <w:color w:val="231F20"/>
          <w:spacing w:val="-6"/>
        </w:rPr>
        <w:t> </w:t>
      </w:r>
      <w:r>
        <w:rPr>
          <w:color w:val="231F20"/>
        </w:rPr>
        <w:t>kể</w:t>
      </w:r>
      <w:r>
        <w:rPr>
          <w:color w:val="231F20"/>
          <w:spacing w:val="-6"/>
        </w:rPr>
        <w:t> </w:t>
      </w:r>
      <w:r>
        <w:rPr>
          <w:color w:val="231F20"/>
        </w:rPr>
        <w:t>cả</w:t>
      </w:r>
      <w:r>
        <w:rPr>
          <w:color w:val="231F20"/>
          <w:spacing w:val="-6"/>
        </w:rPr>
        <w:t> </w:t>
      </w:r>
      <w:r>
        <w:rPr>
          <w:color w:val="231F20"/>
        </w:rPr>
        <w:t>khoảnh khắc</w:t>
      </w:r>
      <w:r>
        <w:rPr>
          <w:color w:val="231F20"/>
          <w:spacing w:val="-3"/>
        </w:rPr>
        <w:t> </w:t>
      </w:r>
      <w:r>
        <w:rPr>
          <w:color w:val="231F20"/>
        </w:rPr>
        <w:t>giác</w:t>
      </w:r>
      <w:r>
        <w:rPr>
          <w:color w:val="231F20"/>
          <w:spacing w:val="-4"/>
        </w:rPr>
        <w:t> </w:t>
      </w:r>
      <w:r>
        <w:rPr>
          <w:color w:val="231F20"/>
        </w:rPr>
        <w:t>ngộ.</w:t>
      </w:r>
      <w:r>
        <w:rPr>
          <w:color w:val="231F20"/>
          <w:spacing w:val="-8"/>
        </w:rPr>
        <w:t> </w:t>
      </w:r>
      <w:r>
        <w:rPr>
          <w:color w:val="231F20"/>
        </w:rPr>
        <w:t>Vậy</w:t>
      </w:r>
      <w:r>
        <w:rPr>
          <w:color w:val="231F20"/>
          <w:spacing w:val="-3"/>
        </w:rPr>
        <w:t> </w:t>
      </w:r>
      <w:r>
        <w:rPr>
          <w:color w:val="231F20"/>
        </w:rPr>
        <w:t>hãy</w:t>
      </w:r>
      <w:r>
        <w:rPr>
          <w:color w:val="231F20"/>
          <w:spacing w:val="-4"/>
        </w:rPr>
        <w:t> </w:t>
      </w:r>
      <w:r>
        <w:rPr>
          <w:color w:val="231F20"/>
        </w:rPr>
        <w:t>tiếp</w:t>
      </w:r>
      <w:r>
        <w:rPr>
          <w:color w:val="231F20"/>
          <w:spacing w:val="-3"/>
        </w:rPr>
        <w:t> </w:t>
      </w:r>
      <w:r>
        <w:rPr>
          <w:color w:val="231F20"/>
        </w:rPr>
        <w:t>tục</w:t>
      </w:r>
      <w:r>
        <w:rPr>
          <w:color w:val="231F20"/>
          <w:spacing w:val="-4"/>
        </w:rPr>
        <w:t> </w:t>
      </w:r>
      <w:r>
        <w:rPr>
          <w:color w:val="231F20"/>
        </w:rPr>
        <w:t>lắng</w:t>
      </w:r>
      <w:r>
        <w:rPr>
          <w:color w:val="231F20"/>
          <w:spacing w:val="-3"/>
        </w:rPr>
        <w:t> </w:t>
      </w:r>
      <w:r>
        <w:rPr>
          <w:color w:val="231F20"/>
        </w:rPr>
        <w:t>nghe</w:t>
      </w:r>
      <w:r>
        <w:rPr>
          <w:color w:val="231F20"/>
          <w:spacing w:val="-4"/>
        </w:rPr>
        <w:t> </w:t>
      </w:r>
      <w:r>
        <w:rPr>
          <w:color w:val="231F20"/>
        </w:rPr>
        <w:t>và</w:t>
      </w:r>
      <w:r>
        <w:rPr>
          <w:color w:val="231F20"/>
          <w:spacing w:val="-3"/>
        </w:rPr>
        <w:t> </w:t>
      </w:r>
      <w:r>
        <w:rPr>
          <w:color w:val="231F20"/>
        </w:rPr>
        <w:t>lắng nghe, tiếp tục hiểu và hiểu, cho đến một ngày đủ duyên hiểu về các thực tại như chúng là.</w:t>
      </w:r>
    </w:p>
    <w:p>
      <w:pPr>
        <w:pStyle w:val="BodyText"/>
        <w:spacing w:after="0" w:line="254" w:lineRule="auto"/>
        <w:sectPr>
          <w:pgSz w:w="7660" w:h="11630"/>
          <w:pgMar w:header="892" w:footer="0" w:top="1220" w:bottom="280" w:left="992" w:right="992"/>
        </w:sectPr>
      </w:pPr>
    </w:p>
    <w:p>
      <w:pPr>
        <w:pStyle w:val="BodyText"/>
        <w:spacing w:before="0"/>
        <w:ind w:left="0" w:right="0" w:firstLine="0"/>
        <w:jc w:val="left"/>
        <w:rPr>
          <w:sz w:val="22"/>
        </w:rPr>
      </w:pPr>
    </w:p>
    <w:p>
      <w:pPr>
        <w:pStyle w:val="BodyText"/>
        <w:spacing w:before="0"/>
        <w:ind w:left="0" w:right="0" w:firstLine="0"/>
        <w:jc w:val="left"/>
        <w:rPr>
          <w:sz w:val="22"/>
        </w:rPr>
      </w:pPr>
    </w:p>
    <w:p>
      <w:pPr>
        <w:pStyle w:val="BodyText"/>
        <w:spacing w:before="0"/>
        <w:ind w:left="0" w:right="0" w:firstLine="0"/>
        <w:jc w:val="left"/>
        <w:rPr>
          <w:sz w:val="22"/>
        </w:rPr>
      </w:pPr>
    </w:p>
    <w:p>
      <w:pPr>
        <w:pStyle w:val="BodyText"/>
        <w:spacing w:before="0"/>
        <w:ind w:left="0" w:right="0" w:firstLine="0"/>
        <w:jc w:val="left"/>
        <w:rPr>
          <w:sz w:val="22"/>
        </w:rPr>
      </w:pPr>
    </w:p>
    <w:p>
      <w:pPr>
        <w:pStyle w:val="BodyText"/>
        <w:spacing w:before="131"/>
        <w:ind w:left="0" w:right="0" w:firstLine="0"/>
        <w:jc w:val="left"/>
        <w:rPr>
          <w:sz w:val="22"/>
        </w:rPr>
      </w:pPr>
    </w:p>
    <w:p>
      <w:pPr>
        <w:spacing w:before="0"/>
        <w:ind w:left="0" w:right="0" w:firstLine="0"/>
        <w:jc w:val="center"/>
        <w:rPr>
          <w:b/>
          <w:sz w:val="22"/>
        </w:rPr>
      </w:pPr>
      <w:r>
        <w:rPr>
          <w:b/>
          <w:color w:val="231F20"/>
          <w:spacing w:val="-8"/>
          <w:sz w:val="22"/>
        </w:rPr>
        <w:t>PHÁP</w:t>
      </w:r>
      <w:r>
        <w:rPr>
          <w:b/>
          <w:color w:val="231F20"/>
          <w:spacing w:val="-6"/>
          <w:sz w:val="22"/>
        </w:rPr>
        <w:t> </w:t>
      </w:r>
      <w:r>
        <w:rPr>
          <w:b/>
          <w:color w:val="231F20"/>
          <w:spacing w:val="-8"/>
          <w:sz w:val="22"/>
        </w:rPr>
        <w:t>ĐÀM</w:t>
      </w:r>
      <w:r>
        <w:rPr>
          <w:b/>
          <w:color w:val="231F20"/>
          <w:spacing w:val="-6"/>
          <w:sz w:val="22"/>
        </w:rPr>
        <w:t> </w:t>
      </w:r>
      <w:r>
        <w:rPr>
          <w:b/>
          <w:color w:val="231F20"/>
          <w:spacing w:val="-8"/>
          <w:sz w:val="22"/>
        </w:rPr>
        <w:t>VỚI</w:t>
      </w:r>
      <w:r>
        <w:rPr>
          <w:b/>
          <w:color w:val="231F20"/>
          <w:spacing w:val="-6"/>
          <w:sz w:val="22"/>
        </w:rPr>
        <w:t> </w:t>
      </w:r>
      <w:r>
        <w:rPr>
          <w:b/>
          <w:color w:val="231F20"/>
          <w:spacing w:val="-8"/>
          <w:sz w:val="22"/>
        </w:rPr>
        <w:t>ACHAAN</w:t>
      </w:r>
      <w:r>
        <w:rPr>
          <w:b/>
          <w:color w:val="231F20"/>
          <w:spacing w:val="-5"/>
          <w:sz w:val="22"/>
        </w:rPr>
        <w:t> </w:t>
      </w:r>
      <w:r>
        <w:rPr>
          <w:b/>
          <w:color w:val="231F20"/>
          <w:spacing w:val="-8"/>
          <w:sz w:val="22"/>
        </w:rPr>
        <w:t>SUJIN</w:t>
      </w:r>
      <w:r>
        <w:rPr>
          <w:b/>
          <w:color w:val="231F20"/>
          <w:spacing w:val="-6"/>
          <w:sz w:val="22"/>
        </w:rPr>
        <w:t> </w:t>
      </w:r>
      <w:r>
        <w:rPr>
          <w:b/>
          <w:color w:val="231F20"/>
          <w:spacing w:val="-8"/>
          <w:sz w:val="22"/>
        </w:rPr>
        <w:t>-</w:t>
      </w:r>
      <w:r>
        <w:rPr>
          <w:b/>
          <w:color w:val="231F20"/>
          <w:spacing w:val="-6"/>
          <w:sz w:val="22"/>
        </w:rPr>
        <w:t> </w:t>
      </w:r>
      <w:r>
        <w:rPr>
          <w:b/>
          <w:color w:val="231F20"/>
          <w:spacing w:val="-8"/>
          <w:sz w:val="22"/>
        </w:rPr>
        <w:t>Tập</w:t>
      </w:r>
      <w:r>
        <w:rPr>
          <w:b/>
          <w:color w:val="231F20"/>
          <w:spacing w:val="-6"/>
          <w:sz w:val="22"/>
        </w:rPr>
        <w:t> </w:t>
      </w:r>
      <w:r>
        <w:rPr>
          <w:b/>
          <w:color w:val="231F20"/>
          <w:spacing w:val="-10"/>
          <w:sz w:val="22"/>
        </w:rPr>
        <w:t>3</w:t>
      </w:r>
    </w:p>
    <w:p>
      <w:pPr>
        <w:pStyle w:val="BodyText"/>
        <w:spacing w:before="0"/>
        <w:ind w:left="0" w:right="0" w:firstLine="0"/>
        <w:jc w:val="left"/>
        <w:rPr>
          <w:b/>
          <w:sz w:val="22"/>
        </w:rPr>
      </w:pPr>
    </w:p>
    <w:p>
      <w:pPr>
        <w:pStyle w:val="BodyText"/>
        <w:spacing w:before="157"/>
        <w:ind w:left="0" w:right="0" w:firstLine="0"/>
        <w:jc w:val="left"/>
        <w:rPr>
          <w:b/>
          <w:sz w:val="22"/>
        </w:rPr>
      </w:pPr>
    </w:p>
    <w:p>
      <w:pPr>
        <w:spacing w:line="271" w:lineRule="auto" w:before="0"/>
        <w:ind w:left="1465" w:right="1463" w:firstLine="0"/>
        <w:jc w:val="center"/>
        <w:rPr>
          <w:sz w:val="20"/>
        </w:rPr>
      </w:pPr>
      <w:r>
        <w:rPr>
          <w:color w:val="231F20"/>
          <w:sz w:val="20"/>
        </w:rPr>
        <w:t>HỘI LUẬT GIA VIỆT NAM </w:t>
      </w:r>
      <w:r>
        <w:rPr>
          <w:color w:val="231F20"/>
          <w:spacing w:val="-4"/>
          <w:sz w:val="20"/>
        </w:rPr>
        <w:t>NHÀ</w:t>
      </w:r>
      <w:r>
        <w:rPr>
          <w:color w:val="231F20"/>
          <w:spacing w:val="-9"/>
          <w:sz w:val="20"/>
        </w:rPr>
        <w:t> </w:t>
      </w:r>
      <w:r>
        <w:rPr>
          <w:color w:val="231F20"/>
          <w:spacing w:val="-4"/>
          <w:sz w:val="20"/>
        </w:rPr>
        <w:t>XUẤT</w:t>
      </w:r>
      <w:r>
        <w:rPr>
          <w:color w:val="231F20"/>
          <w:spacing w:val="-8"/>
          <w:sz w:val="20"/>
        </w:rPr>
        <w:t> </w:t>
      </w:r>
      <w:r>
        <w:rPr>
          <w:color w:val="231F20"/>
          <w:spacing w:val="-4"/>
          <w:sz w:val="20"/>
        </w:rPr>
        <w:t>BẢN</w:t>
      </w:r>
      <w:r>
        <w:rPr>
          <w:color w:val="231F20"/>
          <w:spacing w:val="-9"/>
          <w:sz w:val="20"/>
        </w:rPr>
        <w:t> </w:t>
      </w:r>
      <w:r>
        <w:rPr>
          <w:color w:val="231F20"/>
          <w:spacing w:val="-4"/>
          <w:sz w:val="20"/>
        </w:rPr>
        <w:t>HỒNG</w:t>
      </w:r>
      <w:r>
        <w:rPr>
          <w:color w:val="231F20"/>
          <w:spacing w:val="-8"/>
          <w:sz w:val="20"/>
        </w:rPr>
        <w:t> </w:t>
      </w:r>
      <w:r>
        <w:rPr>
          <w:color w:val="231F20"/>
          <w:spacing w:val="-4"/>
          <w:sz w:val="20"/>
        </w:rPr>
        <w:t>ĐỨC</w:t>
      </w:r>
    </w:p>
    <w:p>
      <w:pPr>
        <w:spacing w:line="271" w:lineRule="auto" w:before="0"/>
        <w:ind w:left="1138" w:right="689" w:firstLine="22"/>
        <w:jc w:val="left"/>
        <w:rPr>
          <w:sz w:val="20"/>
        </w:rPr>
      </w:pPr>
      <w:r>
        <w:rPr>
          <w:color w:val="231F20"/>
          <w:sz w:val="20"/>
        </w:rPr>
        <w:t>65</w:t>
      </w:r>
      <w:r>
        <w:rPr>
          <w:color w:val="231F20"/>
          <w:spacing w:val="-5"/>
          <w:sz w:val="20"/>
        </w:rPr>
        <w:t> </w:t>
      </w:r>
      <w:r>
        <w:rPr>
          <w:color w:val="231F20"/>
          <w:sz w:val="20"/>
        </w:rPr>
        <w:t>Tràng</w:t>
      </w:r>
      <w:r>
        <w:rPr>
          <w:color w:val="231F20"/>
          <w:spacing w:val="-5"/>
          <w:sz w:val="20"/>
        </w:rPr>
        <w:t> </w:t>
      </w:r>
      <w:r>
        <w:rPr>
          <w:color w:val="231F20"/>
          <w:sz w:val="20"/>
        </w:rPr>
        <w:t>Thi</w:t>
      </w:r>
      <w:r>
        <w:rPr>
          <w:color w:val="231F20"/>
          <w:spacing w:val="-5"/>
          <w:sz w:val="20"/>
        </w:rPr>
        <w:t> </w:t>
      </w:r>
      <w:r>
        <w:rPr>
          <w:color w:val="231F20"/>
          <w:sz w:val="20"/>
        </w:rPr>
        <w:t>-</w:t>
      </w:r>
      <w:r>
        <w:rPr>
          <w:color w:val="231F20"/>
          <w:spacing w:val="-5"/>
          <w:sz w:val="20"/>
        </w:rPr>
        <w:t> </w:t>
      </w:r>
      <w:r>
        <w:rPr>
          <w:color w:val="231F20"/>
          <w:sz w:val="20"/>
        </w:rPr>
        <w:t>Quận</w:t>
      </w:r>
      <w:r>
        <w:rPr>
          <w:color w:val="231F20"/>
          <w:spacing w:val="-5"/>
          <w:sz w:val="20"/>
        </w:rPr>
        <w:t> </w:t>
      </w:r>
      <w:r>
        <w:rPr>
          <w:color w:val="231F20"/>
          <w:sz w:val="20"/>
        </w:rPr>
        <w:t>Hoàn</w:t>
      </w:r>
      <w:r>
        <w:rPr>
          <w:color w:val="231F20"/>
          <w:spacing w:val="-5"/>
          <w:sz w:val="20"/>
        </w:rPr>
        <w:t> </w:t>
      </w:r>
      <w:r>
        <w:rPr>
          <w:color w:val="231F20"/>
          <w:sz w:val="20"/>
        </w:rPr>
        <w:t>Kiếm</w:t>
      </w:r>
      <w:r>
        <w:rPr>
          <w:color w:val="231F20"/>
          <w:spacing w:val="-5"/>
          <w:sz w:val="20"/>
        </w:rPr>
        <w:t> </w:t>
      </w:r>
      <w:r>
        <w:rPr>
          <w:color w:val="231F20"/>
          <w:sz w:val="20"/>
        </w:rPr>
        <w:t>-</w:t>
      </w:r>
      <w:r>
        <w:rPr>
          <w:color w:val="231F20"/>
          <w:spacing w:val="-5"/>
          <w:sz w:val="20"/>
        </w:rPr>
        <w:t> </w:t>
      </w:r>
      <w:r>
        <w:rPr>
          <w:color w:val="231F20"/>
          <w:sz w:val="20"/>
        </w:rPr>
        <w:t>Hà</w:t>
      </w:r>
      <w:r>
        <w:rPr>
          <w:color w:val="231F20"/>
          <w:spacing w:val="-5"/>
          <w:sz w:val="20"/>
        </w:rPr>
        <w:t> </w:t>
      </w:r>
      <w:r>
        <w:rPr>
          <w:color w:val="231F20"/>
          <w:sz w:val="20"/>
        </w:rPr>
        <w:t>Nội </w:t>
      </w:r>
      <w:r>
        <w:rPr>
          <w:color w:val="231F20"/>
          <w:spacing w:val="-4"/>
          <w:sz w:val="20"/>
        </w:rPr>
        <w:t>Email:</w:t>
      </w:r>
      <w:r>
        <w:rPr>
          <w:color w:val="231F20"/>
          <w:spacing w:val="-6"/>
          <w:sz w:val="20"/>
        </w:rPr>
        <w:t> </w:t>
      </w:r>
      <w:hyperlink r:id="rId37">
        <w:r>
          <w:rPr>
            <w:color w:val="231F20"/>
            <w:spacing w:val="-2"/>
            <w:sz w:val="20"/>
          </w:rPr>
          <w:t>nhaxuatbanhongduc65@gmail.com</w:t>
        </w:r>
      </w:hyperlink>
    </w:p>
    <w:p>
      <w:pPr>
        <w:spacing w:line="271" w:lineRule="auto" w:before="1"/>
        <w:ind w:left="960" w:right="976" w:firstLine="715"/>
        <w:jc w:val="left"/>
        <w:rPr>
          <w:sz w:val="20"/>
        </w:rPr>
      </w:pPr>
      <w:hyperlink r:id="rId38">
        <w:r>
          <w:rPr>
            <w:color w:val="231F20"/>
            <w:spacing w:val="-2"/>
            <w:sz w:val="20"/>
          </w:rPr>
          <w:t>nhaxuatbanhongduc@yahoo.com</w:t>
        </w:r>
      </w:hyperlink>
      <w:r>
        <w:rPr>
          <w:color w:val="231F20"/>
          <w:spacing w:val="40"/>
          <w:sz w:val="20"/>
        </w:rPr>
        <w:t> </w:t>
      </w:r>
      <w:r>
        <w:rPr>
          <w:color w:val="231F20"/>
          <w:spacing w:val="-2"/>
          <w:sz w:val="20"/>
        </w:rPr>
        <w:t>Điện</w:t>
      </w:r>
      <w:r>
        <w:rPr>
          <w:color w:val="231F20"/>
          <w:spacing w:val="-13"/>
          <w:sz w:val="20"/>
        </w:rPr>
        <w:t> </w:t>
      </w:r>
      <w:r>
        <w:rPr>
          <w:color w:val="231F20"/>
          <w:spacing w:val="-2"/>
          <w:sz w:val="20"/>
        </w:rPr>
        <w:t>thoại:</w:t>
      </w:r>
      <w:r>
        <w:rPr>
          <w:color w:val="231F20"/>
          <w:spacing w:val="-10"/>
          <w:sz w:val="20"/>
        </w:rPr>
        <w:t> </w:t>
      </w:r>
      <w:r>
        <w:rPr>
          <w:color w:val="231F20"/>
          <w:spacing w:val="-2"/>
          <w:sz w:val="20"/>
        </w:rPr>
        <w:t>024.3</w:t>
      </w:r>
      <w:r>
        <w:rPr>
          <w:color w:val="231F20"/>
          <w:spacing w:val="-11"/>
          <w:sz w:val="20"/>
        </w:rPr>
        <w:t> </w:t>
      </w:r>
      <w:r>
        <w:rPr>
          <w:color w:val="231F20"/>
          <w:spacing w:val="-2"/>
          <w:sz w:val="20"/>
        </w:rPr>
        <w:t>9260024</w:t>
      </w:r>
      <w:r>
        <w:rPr>
          <w:color w:val="231F20"/>
          <w:spacing w:val="47"/>
          <w:sz w:val="20"/>
        </w:rPr>
        <w:t> </w:t>
      </w:r>
      <w:r>
        <w:rPr>
          <w:color w:val="231F20"/>
          <w:spacing w:val="-2"/>
          <w:sz w:val="20"/>
        </w:rPr>
        <w:t>Fax:</w:t>
      </w:r>
      <w:r>
        <w:rPr>
          <w:color w:val="231F20"/>
          <w:spacing w:val="-11"/>
          <w:sz w:val="20"/>
        </w:rPr>
        <w:t> </w:t>
      </w:r>
      <w:r>
        <w:rPr>
          <w:color w:val="231F20"/>
          <w:spacing w:val="-2"/>
          <w:sz w:val="20"/>
        </w:rPr>
        <w:t>024.3</w:t>
      </w:r>
      <w:r>
        <w:rPr>
          <w:color w:val="231F20"/>
          <w:spacing w:val="-10"/>
          <w:sz w:val="20"/>
        </w:rPr>
        <w:t> </w:t>
      </w:r>
      <w:r>
        <w:rPr>
          <w:color w:val="231F20"/>
          <w:spacing w:val="-2"/>
          <w:sz w:val="20"/>
        </w:rPr>
        <w:t>9260031</w:t>
      </w:r>
    </w:p>
    <w:p>
      <w:pPr>
        <w:pStyle w:val="BodyText"/>
        <w:spacing w:before="0"/>
        <w:ind w:left="0" w:right="0" w:firstLine="0"/>
        <w:jc w:val="left"/>
        <w:rPr>
          <w:sz w:val="20"/>
        </w:rPr>
      </w:pPr>
    </w:p>
    <w:p>
      <w:pPr>
        <w:pStyle w:val="BodyText"/>
        <w:spacing w:before="60"/>
        <w:ind w:left="0" w:right="0" w:firstLine="0"/>
        <w:jc w:val="left"/>
        <w:rPr>
          <w:sz w:val="20"/>
        </w:rPr>
      </w:pPr>
    </w:p>
    <w:p>
      <w:pPr>
        <w:spacing w:line="271" w:lineRule="auto" w:before="0"/>
        <w:ind w:left="1592" w:right="1590" w:firstLine="0"/>
        <w:jc w:val="center"/>
        <w:rPr>
          <w:sz w:val="20"/>
        </w:rPr>
      </w:pPr>
      <w:r>
        <w:rPr>
          <w:color w:val="231F20"/>
          <w:sz w:val="20"/>
        </w:rPr>
        <w:t>Chịu trách nhiệm xuất bản Giám đốc BÙI VIỆT BẮC Chịu trách nhiệm nội dung </w:t>
      </w:r>
      <w:r>
        <w:rPr>
          <w:color w:val="231F20"/>
          <w:spacing w:val="-4"/>
          <w:sz w:val="20"/>
        </w:rPr>
        <w:t>Tổng</w:t>
      </w:r>
      <w:r>
        <w:rPr>
          <w:color w:val="231F20"/>
          <w:spacing w:val="-9"/>
          <w:sz w:val="20"/>
        </w:rPr>
        <w:t> </w:t>
      </w:r>
      <w:r>
        <w:rPr>
          <w:color w:val="231F20"/>
          <w:spacing w:val="-4"/>
          <w:sz w:val="20"/>
        </w:rPr>
        <w:t>biên</w:t>
      </w:r>
      <w:r>
        <w:rPr>
          <w:color w:val="231F20"/>
          <w:spacing w:val="-8"/>
          <w:sz w:val="20"/>
        </w:rPr>
        <w:t> </w:t>
      </w:r>
      <w:r>
        <w:rPr>
          <w:color w:val="231F20"/>
          <w:spacing w:val="-4"/>
          <w:sz w:val="20"/>
        </w:rPr>
        <w:t>tập</w:t>
      </w:r>
      <w:r>
        <w:rPr>
          <w:color w:val="231F20"/>
          <w:spacing w:val="-9"/>
          <w:sz w:val="20"/>
        </w:rPr>
        <w:t> </w:t>
      </w:r>
      <w:r>
        <w:rPr>
          <w:color w:val="231F20"/>
          <w:spacing w:val="-4"/>
          <w:sz w:val="20"/>
        </w:rPr>
        <w:t>LÝ</w:t>
      </w:r>
      <w:r>
        <w:rPr>
          <w:color w:val="231F20"/>
          <w:spacing w:val="-8"/>
          <w:sz w:val="20"/>
        </w:rPr>
        <w:t> </w:t>
      </w:r>
      <w:r>
        <w:rPr>
          <w:color w:val="231F20"/>
          <w:spacing w:val="-4"/>
          <w:sz w:val="20"/>
        </w:rPr>
        <w:t>BÁ</w:t>
      </w:r>
      <w:r>
        <w:rPr>
          <w:color w:val="231F20"/>
          <w:spacing w:val="-9"/>
          <w:sz w:val="20"/>
        </w:rPr>
        <w:t> </w:t>
      </w:r>
      <w:r>
        <w:rPr>
          <w:color w:val="231F20"/>
          <w:spacing w:val="-4"/>
          <w:sz w:val="20"/>
        </w:rPr>
        <w:t>TOÀN </w:t>
      </w:r>
      <w:r>
        <w:rPr>
          <w:color w:val="231F20"/>
          <w:sz w:val="20"/>
        </w:rPr>
        <w:t>Biên</w:t>
      </w:r>
      <w:r>
        <w:rPr>
          <w:color w:val="231F20"/>
          <w:spacing w:val="-1"/>
          <w:sz w:val="20"/>
        </w:rPr>
        <w:t> </w:t>
      </w:r>
      <w:r>
        <w:rPr>
          <w:color w:val="231F20"/>
          <w:sz w:val="20"/>
        </w:rPr>
        <w:t>tập:</w:t>
      </w:r>
    </w:p>
    <w:p>
      <w:pPr>
        <w:spacing w:line="271" w:lineRule="auto" w:before="1"/>
        <w:ind w:left="1226" w:right="1224" w:firstLine="0"/>
        <w:jc w:val="center"/>
        <w:rPr>
          <w:sz w:val="20"/>
        </w:rPr>
      </w:pPr>
      <w:r>
        <w:rPr>
          <w:color w:val="231F20"/>
          <w:sz w:val="20"/>
        </w:rPr>
        <w:t>Sửa</w:t>
      </w:r>
      <w:r>
        <w:rPr>
          <w:color w:val="231F20"/>
          <w:spacing w:val="-7"/>
          <w:sz w:val="20"/>
        </w:rPr>
        <w:t> </w:t>
      </w:r>
      <w:r>
        <w:rPr>
          <w:color w:val="231F20"/>
          <w:sz w:val="20"/>
        </w:rPr>
        <w:t>bản</w:t>
      </w:r>
      <w:r>
        <w:rPr>
          <w:color w:val="231F20"/>
          <w:spacing w:val="-8"/>
          <w:sz w:val="20"/>
        </w:rPr>
        <w:t> </w:t>
      </w:r>
      <w:r>
        <w:rPr>
          <w:color w:val="231F20"/>
          <w:sz w:val="20"/>
        </w:rPr>
        <w:t>in:</w:t>
      </w:r>
      <w:r>
        <w:rPr>
          <w:color w:val="231F20"/>
          <w:spacing w:val="-7"/>
          <w:sz w:val="20"/>
        </w:rPr>
        <w:t> </w:t>
      </w:r>
      <w:r>
        <w:rPr>
          <w:color w:val="231F20"/>
          <w:sz w:val="20"/>
        </w:rPr>
        <w:t>Vietnam</w:t>
      </w:r>
      <w:r>
        <w:rPr>
          <w:color w:val="231F20"/>
          <w:spacing w:val="-8"/>
          <w:sz w:val="20"/>
        </w:rPr>
        <w:t> </w:t>
      </w:r>
      <w:r>
        <w:rPr>
          <w:color w:val="231F20"/>
          <w:sz w:val="20"/>
        </w:rPr>
        <w:t>Dhamma</w:t>
      </w:r>
      <w:r>
        <w:rPr>
          <w:color w:val="231F20"/>
          <w:spacing w:val="-7"/>
          <w:sz w:val="20"/>
        </w:rPr>
        <w:t> </w:t>
      </w:r>
      <w:r>
        <w:rPr>
          <w:color w:val="231F20"/>
          <w:sz w:val="20"/>
        </w:rPr>
        <w:t>Home Bìa: Vietnam Dhamma Home</w:t>
      </w:r>
    </w:p>
    <w:p>
      <w:pPr>
        <w:pStyle w:val="BodyText"/>
        <w:spacing w:before="0"/>
        <w:ind w:left="0" w:right="0" w:firstLine="0"/>
        <w:jc w:val="left"/>
        <w:rPr>
          <w:sz w:val="20"/>
        </w:rPr>
      </w:pPr>
    </w:p>
    <w:p>
      <w:pPr>
        <w:pStyle w:val="BodyText"/>
        <w:spacing w:before="177"/>
        <w:ind w:left="0" w:right="0" w:firstLine="0"/>
        <w:jc w:val="left"/>
        <w:rPr>
          <w:sz w:val="20"/>
        </w:rPr>
      </w:pPr>
      <w:r>
        <w:rPr>
          <w:sz w:val="20"/>
        </w:rPr>
        <mc:AlternateContent>
          <mc:Choice Requires="wps">
            <w:drawing>
              <wp:anchor distT="0" distB="0" distL="0" distR="0" allowOverlap="1" layoutInCell="1" locked="0" behindDoc="1" simplePos="0" relativeHeight="487598080">
                <wp:simplePos x="0" y="0"/>
                <wp:positionH relativeFrom="page">
                  <wp:posOffset>2249158</wp:posOffset>
                </wp:positionH>
                <wp:positionV relativeFrom="paragraph">
                  <wp:posOffset>274176</wp:posOffset>
                </wp:positionV>
                <wp:extent cx="361950" cy="127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361950" cy="1270"/>
                        </a:xfrm>
                        <a:custGeom>
                          <a:avLst/>
                          <a:gdLst/>
                          <a:ahLst/>
                          <a:cxnLst/>
                          <a:rect l="l" t="t" r="r" b="b"/>
                          <a:pathLst>
                            <a:path w="361950" h="0">
                              <a:moveTo>
                                <a:pt x="0" y="0"/>
                              </a:moveTo>
                              <a:lnTo>
                                <a:pt x="361696" y="0"/>
                              </a:lnTo>
                            </a:path>
                          </a:pathLst>
                        </a:custGeom>
                        <a:ln w="6985">
                          <a:solidFill>
                            <a:srgbClr val="221E1F"/>
                          </a:solidFill>
                          <a:prstDash val="dash"/>
                        </a:ln>
                      </wps:spPr>
                      <wps:bodyPr wrap="square" lIns="0" tIns="0" rIns="0" bIns="0" rtlCol="0">
                        <a:prstTxWarp prst="textNoShape">
                          <a:avLst/>
                        </a:prstTxWarp>
                        <a:noAutofit/>
                      </wps:bodyPr>
                    </wps:wsp>
                  </a:graphicData>
                </a:graphic>
              </wp:anchor>
            </w:drawing>
          </mc:Choice>
          <mc:Fallback>
            <w:pict>
              <v:shape style="position:absolute;margin-left:177.099106pt;margin-top:21.588675pt;width:28.5pt;height:.1pt;mso-position-horizontal-relative:page;mso-position-vertical-relative:paragraph;z-index:-15718400;mso-wrap-distance-left:0;mso-wrap-distance-right:0" id="docshape57" coordorigin="3542,432" coordsize="570,0" path="m3542,432l4112,432e" filled="false" stroked="true" strokeweight=".550pt" strokecolor="#221e1f">
                <v:path arrowok="t"/>
                <v:stroke dashstyle="dash"/>
                <w10:wrap type="topAndBottom"/>
              </v:shape>
            </w:pict>
          </mc:Fallback>
        </mc:AlternateContent>
      </w:r>
    </w:p>
    <w:p>
      <w:pPr>
        <w:pStyle w:val="BodyText"/>
        <w:spacing w:before="146"/>
        <w:ind w:left="0" w:right="0" w:firstLine="0"/>
        <w:jc w:val="left"/>
        <w:rPr>
          <w:sz w:val="20"/>
        </w:rPr>
      </w:pPr>
    </w:p>
    <w:p>
      <w:pPr>
        <w:spacing w:line="271" w:lineRule="auto" w:before="1"/>
        <w:ind w:left="141" w:right="139" w:firstLine="0"/>
        <w:jc w:val="both"/>
        <w:rPr>
          <w:sz w:val="20"/>
        </w:rPr>
      </w:pPr>
      <w:r>
        <w:rPr>
          <w:color w:val="231F20"/>
          <w:sz w:val="20"/>
        </w:rPr>
        <w:t>In 1.000 cuốn, khổ 13,5cm x 20,5cm, tại Xí nghiệp in FAHASA. </w:t>
      </w:r>
      <w:r>
        <w:rPr>
          <w:color w:val="231F20"/>
          <w:spacing w:val="-2"/>
          <w:sz w:val="20"/>
        </w:rPr>
        <w:t>774</w:t>
      </w:r>
      <w:r>
        <w:rPr>
          <w:color w:val="231F20"/>
          <w:spacing w:val="-11"/>
          <w:sz w:val="20"/>
        </w:rPr>
        <w:t> </w:t>
      </w:r>
      <w:r>
        <w:rPr>
          <w:color w:val="231F20"/>
          <w:spacing w:val="-2"/>
          <w:sz w:val="20"/>
        </w:rPr>
        <w:t>Trường</w:t>
      </w:r>
      <w:r>
        <w:rPr>
          <w:color w:val="231F20"/>
          <w:spacing w:val="-10"/>
          <w:sz w:val="20"/>
        </w:rPr>
        <w:t> </w:t>
      </w:r>
      <w:r>
        <w:rPr>
          <w:color w:val="231F20"/>
          <w:spacing w:val="-2"/>
          <w:sz w:val="20"/>
        </w:rPr>
        <w:t>Chinh,</w:t>
      </w:r>
      <w:r>
        <w:rPr>
          <w:color w:val="231F20"/>
          <w:spacing w:val="-11"/>
          <w:sz w:val="20"/>
        </w:rPr>
        <w:t> </w:t>
      </w:r>
      <w:r>
        <w:rPr>
          <w:color w:val="231F20"/>
          <w:spacing w:val="-2"/>
          <w:sz w:val="20"/>
        </w:rPr>
        <w:t>P.15,</w:t>
      </w:r>
      <w:r>
        <w:rPr>
          <w:color w:val="231F20"/>
          <w:spacing w:val="-10"/>
          <w:sz w:val="20"/>
        </w:rPr>
        <w:t> </w:t>
      </w:r>
      <w:r>
        <w:rPr>
          <w:color w:val="231F20"/>
          <w:spacing w:val="-2"/>
          <w:sz w:val="20"/>
        </w:rPr>
        <w:t>Q.</w:t>
      </w:r>
      <w:r>
        <w:rPr>
          <w:color w:val="231F20"/>
          <w:spacing w:val="-11"/>
          <w:sz w:val="20"/>
        </w:rPr>
        <w:t> </w:t>
      </w:r>
      <w:r>
        <w:rPr>
          <w:color w:val="231F20"/>
          <w:spacing w:val="-2"/>
          <w:sz w:val="20"/>
        </w:rPr>
        <w:t>Tân</w:t>
      </w:r>
      <w:r>
        <w:rPr>
          <w:color w:val="231F20"/>
          <w:spacing w:val="-10"/>
          <w:sz w:val="20"/>
        </w:rPr>
        <w:t> </w:t>
      </w:r>
      <w:r>
        <w:rPr>
          <w:color w:val="231F20"/>
          <w:spacing w:val="-2"/>
          <w:sz w:val="20"/>
        </w:rPr>
        <w:t>Bình,</w:t>
      </w:r>
      <w:r>
        <w:rPr>
          <w:color w:val="231F20"/>
          <w:spacing w:val="-11"/>
          <w:sz w:val="20"/>
        </w:rPr>
        <w:t> </w:t>
      </w:r>
      <w:r>
        <w:rPr>
          <w:color w:val="231F20"/>
          <w:spacing w:val="-2"/>
          <w:sz w:val="20"/>
        </w:rPr>
        <w:t>TP.HCM.</w:t>
      </w:r>
      <w:r>
        <w:rPr>
          <w:color w:val="231F20"/>
          <w:spacing w:val="-10"/>
          <w:sz w:val="20"/>
        </w:rPr>
        <w:t> </w:t>
      </w:r>
      <w:r>
        <w:rPr>
          <w:color w:val="231F20"/>
          <w:spacing w:val="-2"/>
          <w:sz w:val="20"/>
        </w:rPr>
        <w:t>Số</w:t>
      </w:r>
      <w:r>
        <w:rPr>
          <w:color w:val="231F20"/>
          <w:spacing w:val="-11"/>
          <w:sz w:val="20"/>
        </w:rPr>
        <w:t> </w:t>
      </w:r>
      <w:r>
        <w:rPr>
          <w:color w:val="231F20"/>
          <w:spacing w:val="-2"/>
          <w:sz w:val="20"/>
        </w:rPr>
        <w:t>XNĐKXB:</w:t>
      </w:r>
      <w:r>
        <w:rPr>
          <w:color w:val="231F20"/>
          <w:spacing w:val="-10"/>
          <w:sz w:val="20"/>
        </w:rPr>
        <w:t> </w:t>
      </w:r>
      <w:r>
        <w:rPr>
          <w:color w:val="231F20"/>
          <w:spacing w:val="-2"/>
          <w:sz w:val="20"/>
        </w:rPr>
        <w:t>000- </w:t>
      </w:r>
      <w:r>
        <w:rPr>
          <w:color w:val="231F20"/>
          <w:sz w:val="20"/>
        </w:rPr>
        <w:t>2020/CXBIPH/00-00/HĐ.</w:t>
      </w:r>
      <w:r>
        <w:rPr>
          <w:color w:val="231F20"/>
          <w:spacing w:val="47"/>
          <w:sz w:val="20"/>
        </w:rPr>
        <w:t> </w:t>
      </w:r>
      <w:r>
        <w:rPr>
          <w:color w:val="231F20"/>
          <w:sz w:val="20"/>
        </w:rPr>
        <w:t>Số</w:t>
      </w:r>
      <w:r>
        <w:rPr>
          <w:color w:val="231F20"/>
          <w:spacing w:val="-1"/>
          <w:sz w:val="20"/>
        </w:rPr>
        <w:t> </w:t>
      </w:r>
      <w:r>
        <w:rPr>
          <w:color w:val="231F20"/>
          <w:sz w:val="20"/>
        </w:rPr>
        <w:t>QĐXB</w:t>
      </w:r>
      <w:r>
        <w:rPr>
          <w:color w:val="231F20"/>
          <w:spacing w:val="-2"/>
          <w:sz w:val="20"/>
        </w:rPr>
        <w:t> </w:t>
      </w:r>
      <w:r>
        <w:rPr>
          <w:color w:val="231F20"/>
          <w:sz w:val="20"/>
        </w:rPr>
        <w:t>của</w:t>
      </w:r>
      <w:r>
        <w:rPr>
          <w:color w:val="231F20"/>
          <w:spacing w:val="-1"/>
          <w:sz w:val="20"/>
        </w:rPr>
        <w:t> </w:t>
      </w:r>
      <w:r>
        <w:rPr>
          <w:color w:val="231F20"/>
          <w:sz w:val="20"/>
        </w:rPr>
        <w:t>NXB:</w:t>
      </w:r>
      <w:r>
        <w:rPr>
          <w:color w:val="231F20"/>
          <w:spacing w:val="-1"/>
          <w:sz w:val="20"/>
        </w:rPr>
        <w:t> </w:t>
      </w:r>
      <w:r>
        <w:rPr>
          <w:color w:val="231F20"/>
          <w:sz w:val="20"/>
        </w:rPr>
        <w:t>000/QĐ-</w:t>
      </w:r>
      <w:r>
        <w:rPr>
          <w:color w:val="231F20"/>
          <w:spacing w:val="-2"/>
          <w:sz w:val="20"/>
        </w:rPr>
        <w:t>NXBHĐ</w:t>
      </w:r>
    </w:p>
    <w:p>
      <w:pPr>
        <w:spacing w:line="271" w:lineRule="auto" w:before="0"/>
        <w:ind w:left="141" w:right="140" w:firstLine="0"/>
        <w:jc w:val="both"/>
        <w:rPr>
          <w:sz w:val="20"/>
        </w:rPr>
      </w:pPr>
      <w:r>
        <w:rPr>
          <w:color w:val="231F20"/>
          <w:sz w:val="20"/>
        </w:rPr>
        <w:t>cấp ngày 00/00/2020. In xong và nộp lưu chiểu năm 2020. Mã số sách tiêu chuẩn quốc tế (ISBN) 978-604-000-00-0.</w:t>
      </w:r>
    </w:p>
    <w:sectPr>
      <w:headerReference w:type="default" r:id="rId36"/>
      <w:pgSz w:w="7660" w:h="11630"/>
      <w:pgMar w:header="0" w:footer="0" w:top="1320" w:bottom="280" w:left="992"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Microsoft Sans Serif">
    <w:altName w:val="Microsoft Sans Serif"/>
    <w:charset w:val="1"/>
    <w:family w:val="swiss"/>
    <w:pitch w:val="variable"/>
  </w:font>
  <w:font w:name="Cambria">
    <w:altName w:val="Cambria"/>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1600">
              <wp:simplePos x="0" y="0"/>
              <wp:positionH relativeFrom="page">
                <wp:posOffset>719999</wp:posOffset>
              </wp:positionH>
              <wp:positionV relativeFrom="page">
                <wp:posOffset>755995</wp:posOffset>
              </wp:positionV>
              <wp:extent cx="3420110" cy="127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74880" from="56.692902pt,59.527191pt" to="325.983902pt,59.52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42112">
              <wp:simplePos x="0" y="0"/>
              <wp:positionH relativeFrom="page">
                <wp:posOffset>3898700</wp:posOffset>
              </wp:positionH>
              <wp:positionV relativeFrom="page">
                <wp:posOffset>554031</wp:posOffset>
              </wp:positionV>
              <wp:extent cx="292100" cy="236854"/>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292100" cy="236854"/>
                      </a:xfrm>
                      <a:prstGeom prst="rect">
                        <a:avLst/>
                      </a:prstGeom>
                    </wps:spPr>
                    <wps:txbx>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101</w:t>
                          </w:r>
                          <w:r>
                            <w:rPr>
                              <w:b/>
                              <w:color w:val="231F20"/>
                              <w:spacing w:val="-5"/>
                              <w:sz w:val="24"/>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6.984314pt;margin-top:43.624489pt;width:23pt;height:18.650pt;mso-position-horizontal-relative:page;mso-position-vertical-relative:page;z-index:-17274368" type="#_x0000_t202" id="docshape17" filled="false" stroked="false">
              <v:textbox inset="0,0,0,0">
                <w:txbxContent>
                  <w:p>
                    <w:pPr>
                      <w:spacing w:before="41"/>
                      <w:ind w:left="2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101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42624">
              <wp:simplePos x="0" y="0"/>
              <wp:positionH relativeFrom="page">
                <wp:posOffset>1579440</wp:posOffset>
              </wp:positionH>
              <wp:positionV relativeFrom="page">
                <wp:posOffset>571805</wp:posOffset>
              </wp:positionV>
              <wp:extent cx="1701800" cy="18034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701800" cy="180340"/>
                      </a:xfrm>
                      <a:prstGeom prst="rect">
                        <a:avLst/>
                      </a:prstGeom>
                    </wps:spPr>
                    <wps:txbx>
                      <w:txbxContent>
                        <w:p>
                          <w:pPr>
                            <w:spacing w:before="10"/>
                            <w:ind w:left="20" w:right="0" w:firstLine="0"/>
                            <w:jc w:val="left"/>
                            <w:rPr>
                              <w:i/>
                              <w:sz w:val="22"/>
                            </w:rPr>
                          </w:pPr>
                          <w:r>
                            <w:rPr>
                              <w:i/>
                              <w:color w:val="231F20"/>
                              <w:sz w:val="22"/>
                            </w:rPr>
                            <w:t>Chương</w:t>
                          </w:r>
                          <w:r>
                            <w:rPr>
                              <w:i/>
                              <w:color w:val="231F20"/>
                              <w:spacing w:val="-1"/>
                              <w:sz w:val="22"/>
                            </w:rPr>
                            <w:t> </w:t>
                          </w:r>
                          <w:r>
                            <w:rPr>
                              <w:i/>
                              <w:color w:val="231F20"/>
                              <w:sz w:val="22"/>
                            </w:rPr>
                            <w:t>XI: Phát</w:t>
                          </w:r>
                          <w:r>
                            <w:rPr>
                              <w:i/>
                              <w:color w:val="231F20"/>
                              <w:spacing w:val="-1"/>
                              <w:sz w:val="22"/>
                            </w:rPr>
                            <w:t> </w:t>
                          </w:r>
                          <w:r>
                            <w:rPr>
                              <w:i/>
                              <w:color w:val="231F20"/>
                              <w:sz w:val="22"/>
                            </w:rPr>
                            <w:t>triển tâm</w:t>
                          </w:r>
                          <w:r>
                            <w:rPr>
                              <w:i/>
                              <w:color w:val="231F20"/>
                              <w:spacing w:val="-1"/>
                              <w:sz w:val="22"/>
                            </w:rPr>
                            <w:t> </w:t>
                          </w:r>
                          <w:r>
                            <w:rPr>
                              <w:i/>
                              <w:color w:val="231F20"/>
                              <w:spacing w:val="-5"/>
                              <w:sz w:val="22"/>
                            </w:rPr>
                            <w:t>trí</w:t>
                          </w:r>
                        </w:p>
                      </w:txbxContent>
                    </wps:txbx>
                    <wps:bodyPr wrap="square" lIns="0" tIns="0" rIns="0" bIns="0" rtlCol="0">
                      <a:noAutofit/>
                    </wps:bodyPr>
                  </wps:wsp>
                </a:graphicData>
              </a:graphic>
            </wp:anchor>
          </w:drawing>
        </mc:Choice>
        <mc:Fallback>
          <w:pict>
            <v:shape style="position:absolute;margin-left:124.365402pt;margin-top:45.024044pt;width:134pt;height:14.2pt;mso-position-horizontal-relative:page;mso-position-vertical-relative:page;z-index:-17273856" type="#_x0000_t202" id="docshape18" filled="false" stroked="false">
              <v:textbox inset="0,0,0,0">
                <w:txbxContent>
                  <w:p>
                    <w:pPr>
                      <w:spacing w:before="10"/>
                      <w:ind w:left="20" w:right="0" w:firstLine="0"/>
                      <w:jc w:val="left"/>
                      <w:rPr>
                        <w:i/>
                        <w:sz w:val="22"/>
                      </w:rPr>
                    </w:pPr>
                    <w:r>
                      <w:rPr>
                        <w:i/>
                        <w:color w:val="231F20"/>
                        <w:sz w:val="22"/>
                      </w:rPr>
                      <w:t>Chương</w:t>
                    </w:r>
                    <w:r>
                      <w:rPr>
                        <w:i/>
                        <w:color w:val="231F20"/>
                        <w:spacing w:val="-1"/>
                        <w:sz w:val="22"/>
                      </w:rPr>
                      <w:t> </w:t>
                    </w:r>
                    <w:r>
                      <w:rPr>
                        <w:i/>
                        <w:color w:val="231F20"/>
                        <w:sz w:val="22"/>
                      </w:rPr>
                      <w:t>XI: Phát</w:t>
                    </w:r>
                    <w:r>
                      <w:rPr>
                        <w:i/>
                        <w:color w:val="231F20"/>
                        <w:spacing w:val="-1"/>
                        <w:sz w:val="22"/>
                      </w:rPr>
                      <w:t> </w:t>
                    </w:r>
                    <w:r>
                      <w:rPr>
                        <w:i/>
                        <w:color w:val="231F20"/>
                        <w:sz w:val="22"/>
                      </w:rPr>
                      <w:t>triển tâm</w:t>
                    </w:r>
                    <w:r>
                      <w:rPr>
                        <w:i/>
                        <w:color w:val="231F20"/>
                        <w:spacing w:val="-1"/>
                        <w:sz w:val="22"/>
                      </w:rPr>
                      <w:t> </w:t>
                    </w:r>
                    <w:r>
                      <w:rPr>
                        <w:i/>
                        <w:color w:val="231F20"/>
                        <w:spacing w:val="-5"/>
                        <w:sz w:val="22"/>
                      </w:rPr>
                      <w:t>trí</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3136">
              <wp:simplePos x="0" y="0"/>
              <wp:positionH relativeFrom="page">
                <wp:posOffset>681899</wp:posOffset>
              </wp:positionH>
              <wp:positionV relativeFrom="page">
                <wp:posOffset>554031</wp:posOffset>
              </wp:positionV>
              <wp:extent cx="3470910" cy="236854"/>
              <wp:effectExtent l="0" t="0" r="0" b="0"/>
              <wp:wrapNone/>
              <wp:docPr id="25" name="Textbox 25"/>
              <wp:cNvGraphicFramePr>
                <a:graphicFrameLocks/>
              </wp:cNvGraphicFramePr>
              <a:graphic>
                <a:graphicData uri="http://schemas.microsoft.com/office/word/2010/wordprocessingShape">
                  <wps:wsp>
                    <wps:cNvPr id="25" name="Textbox 25"/>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273344" type="#_x0000_t202" id="docshape19"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3648">
              <wp:simplePos x="0" y="0"/>
              <wp:positionH relativeFrom="page">
                <wp:posOffset>707299</wp:posOffset>
              </wp:positionH>
              <wp:positionV relativeFrom="page">
                <wp:posOffset>554031</wp:posOffset>
              </wp:positionV>
              <wp:extent cx="3445510" cy="236854"/>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128</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272832" type="#_x0000_t202" id="docshape24"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128</w:t>
                    </w:r>
                    <w:r>
                      <w:rPr>
                        <w:b/>
                        <w:color w:val="231F20"/>
                        <w:sz w:val="24"/>
                        <w:u w:val="single" w:color="231F20"/>
                      </w:rPr>
                      <w:tab/>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4160">
              <wp:simplePos x="0" y="0"/>
              <wp:positionH relativeFrom="page">
                <wp:posOffset>719999</wp:posOffset>
              </wp:positionH>
              <wp:positionV relativeFrom="page">
                <wp:posOffset>752820</wp:posOffset>
              </wp:positionV>
              <wp:extent cx="3420110" cy="127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72320" from="56.692902pt,59.277191pt" to="325.983902pt,59.27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44672">
              <wp:simplePos x="0" y="0"/>
              <wp:positionH relativeFrom="page">
                <wp:posOffset>3873300</wp:posOffset>
              </wp:positionH>
              <wp:positionV relativeFrom="page">
                <wp:posOffset>554031</wp:posOffset>
              </wp:positionV>
              <wp:extent cx="317500" cy="236854"/>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129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71808" type="#_x0000_t202" id="docshape2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129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45184">
              <wp:simplePos x="0" y="0"/>
              <wp:positionH relativeFrom="page">
                <wp:posOffset>1726440</wp:posOffset>
              </wp:positionH>
              <wp:positionV relativeFrom="page">
                <wp:posOffset>571805</wp:posOffset>
              </wp:positionV>
              <wp:extent cx="1407160" cy="180340"/>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1407160" cy="180340"/>
                      </a:xfrm>
                      <a:prstGeom prst="rect">
                        <a:avLst/>
                      </a:prstGeom>
                    </wps:spPr>
                    <wps:txbx>
                      <w:txbxContent>
                        <w:p>
                          <w:pPr>
                            <w:spacing w:before="10"/>
                            <w:ind w:left="20" w:right="0" w:firstLine="0"/>
                            <w:jc w:val="left"/>
                            <w:rPr>
                              <w:i/>
                              <w:sz w:val="22"/>
                            </w:rPr>
                          </w:pPr>
                          <w:r>
                            <w:rPr>
                              <w:i/>
                              <w:color w:val="231F20"/>
                              <w:sz w:val="22"/>
                            </w:rPr>
                            <w:t>Chương</w:t>
                          </w:r>
                          <w:r>
                            <w:rPr>
                              <w:i/>
                              <w:color w:val="231F20"/>
                              <w:spacing w:val="-1"/>
                              <w:sz w:val="22"/>
                            </w:rPr>
                            <w:t> </w:t>
                          </w:r>
                          <w:r>
                            <w:rPr>
                              <w:i/>
                              <w:color w:val="231F20"/>
                              <w:sz w:val="22"/>
                            </w:rPr>
                            <w:t>XII:</w:t>
                          </w:r>
                          <w:r>
                            <w:rPr>
                              <w:i/>
                              <w:color w:val="231F20"/>
                              <w:spacing w:val="-2"/>
                              <w:sz w:val="22"/>
                            </w:rPr>
                            <w:t> </w:t>
                          </w:r>
                          <w:r>
                            <w:rPr>
                              <w:i/>
                              <w:color w:val="231F20"/>
                              <w:sz w:val="22"/>
                            </w:rPr>
                            <w:t>Tứ</w:t>
                          </w:r>
                          <w:r>
                            <w:rPr>
                              <w:i/>
                              <w:color w:val="231F20"/>
                              <w:spacing w:val="-1"/>
                              <w:sz w:val="22"/>
                            </w:rPr>
                            <w:t> </w:t>
                          </w:r>
                          <w:r>
                            <w:rPr>
                              <w:i/>
                              <w:color w:val="231F20"/>
                              <w:sz w:val="22"/>
                            </w:rPr>
                            <w:t>niệm</w:t>
                          </w:r>
                          <w:r>
                            <w:rPr>
                              <w:i/>
                              <w:color w:val="231F20"/>
                              <w:spacing w:val="-2"/>
                              <w:sz w:val="22"/>
                            </w:rPr>
                            <w:t> </w:t>
                          </w:r>
                          <w:r>
                            <w:rPr>
                              <w:i/>
                              <w:color w:val="231F20"/>
                              <w:spacing w:val="-5"/>
                              <w:sz w:val="22"/>
                            </w:rPr>
                            <w:t>xứ</w:t>
                          </w:r>
                        </w:p>
                      </w:txbxContent>
                    </wps:txbx>
                    <wps:bodyPr wrap="square" lIns="0" tIns="0" rIns="0" bIns="0" rtlCol="0">
                      <a:noAutofit/>
                    </wps:bodyPr>
                  </wps:wsp>
                </a:graphicData>
              </a:graphic>
            </wp:anchor>
          </w:drawing>
        </mc:Choice>
        <mc:Fallback>
          <w:pict>
            <v:shape style="position:absolute;margin-left:135.940201pt;margin-top:45.024044pt;width:110.8pt;height:14.2pt;mso-position-horizontal-relative:page;mso-position-vertical-relative:page;z-index:-17271296" type="#_x0000_t202" id="docshape26" filled="false" stroked="false">
              <v:textbox inset="0,0,0,0">
                <w:txbxContent>
                  <w:p>
                    <w:pPr>
                      <w:spacing w:before="10"/>
                      <w:ind w:left="20" w:right="0" w:firstLine="0"/>
                      <w:jc w:val="left"/>
                      <w:rPr>
                        <w:i/>
                        <w:sz w:val="22"/>
                      </w:rPr>
                    </w:pPr>
                    <w:r>
                      <w:rPr>
                        <w:i/>
                        <w:color w:val="231F20"/>
                        <w:sz w:val="22"/>
                      </w:rPr>
                      <w:t>Chương</w:t>
                    </w:r>
                    <w:r>
                      <w:rPr>
                        <w:i/>
                        <w:color w:val="231F20"/>
                        <w:spacing w:val="-1"/>
                        <w:sz w:val="22"/>
                      </w:rPr>
                      <w:t> </w:t>
                    </w:r>
                    <w:r>
                      <w:rPr>
                        <w:i/>
                        <w:color w:val="231F20"/>
                        <w:sz w:val="22"/>
                      </w:rPr>
                      <w:t>XII:</w:t>
                    </w:r>
                    <w:r>
                      <w:rPr>
                        <w:i/>
                        <w:color w:val="231F20"/>
                        <w:spacing w:val="-2"/>
                        <w:sz w:val="22"/>
                      </w:rPr>
                      <w:t> </w:t>
                    </w:r>
                    <w:r>
                      <w:rPr>
                        <w:i/>
                        <w:color w:val="231F20"/>
                        <w:sz w:val="22"/>
                      </w:rPr>
                      <w:t>Tứ</w:t>
                    </w:r>
                    <w:r>
                      <w:rPr>
                        <w:i/>
                        <w:color w:val="231F20"/>
                        <w:spacing w:val="-1"/>
                        <w:sz w:val="22"/>
                      </w:rPr>
                      <w:t> </w:t>
                    </w:r>
                    <w:r>
                      <w:rPr>
                        <w:i/>
                        <w:color w:val="231F20"/>
                        <w:sz w:val="22"/>
                      </w:rPr>
                      <w:t>niệm</w:t>
                    </w:r>
                    <w:r>
                      <w:rPr>
                        <w:i/>
                        <w:color w:val="231F20"/>
                        <w:spacing w:val="-2"/>
                        <w:sz w:val="22"/>
                      </w:rPr>
                      <w:t> </w:t>
                    </w:r>
                    <w:r>
                      <w:rPr>
                        <w:i/>
                        <w:color w:val="231F20"/>
                        <w:spacing w:val="-5"/>
                        <w:sz w:val="22"/>
                      </w:rPr>
                      <w:t>xứ</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5696">
              <wp:simplePos x="0" y="0"/>
              <wp:positionH relativeFrom="page">
                <wp:posOffset>681899</wp:posOffset>
              </wp:positionH>
              <wp:positionV relativeFrom="page">
                <wp:posOffset>554031</wp:posOffset>
              </wp:positionV>
              <wp:extent cx="3470910" cy="236854"/>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130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270784" type="#_x0000_t202" id="docshape27"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130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6208">
              <wp:simplePos x="0" y="0"/>
              <wp:positionH relativeFrom="page">
                <wp:posOffset>719999</wp:posOffset>
              </wp:positionH>
              <wp:positionV relativeFrom="page">
                <wp:posOffset>752820</wp:posOffset>
              </wp:positionV>
              <wp:extent cx="3420110" cy="127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70272" from="56.692902pt,59.277191pt" to="325.983902pt,59.27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46720">
              <wp:simplePos x="0" y="0"/>
              <wp:positionH relativeFrom="page">
                <wp:posOffset>3873300</wp:posOffset>
              </wp:positionH>
              <wp:positionV relativeFrom="page">
                <wp:posOffset>554031</wp:posOffset>
              </wp:positionV>
              <wp:extent cx="317500" cy="236854"/>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69760" type="#_x0000_t202" id="docshape2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131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47232">
              <wp:simplePos x="0" y="0"/>
              <wp:positionH relativeFrom="page">
                <wp:posOffset>1726440</wp:posOffset>
              </wp:positionH>
              <wp:positionV relativeFrom="page">
                <wp:posOffset>571805</wp:posOffset>
              </wp:positionV>
              <wp:extent cx="1407160" cy="180340"/>
              <wp:effectExtent l="0" t="0" r="0" b="0"/>
              <wp:wrapNone/>
              <wp:docPr id="37" name="Textbox 37"/>
              <wp:cNvGraphicFramePr>
                <a:graphicFrameLocks/>
              </wp:cNvGraphicFramePr>
              <a:graphic>
                <a:graphicData uri="http://schemas.microsoft.com/office/word/2010/wordprocessingShape">
                  <wps:wsp>
                    <wps:cNvPr id="37" name="Textbox 37"/>
                    <wps:cNvSpPr txBox="1"/>
                    <wps:spPr>
                      <a:xfrm>
                        <a:off x="0" y="0"/>
                        <a:ext cx="1407160" cy="180340"/>
                      </a:xfrm>
                      <a:prstGeom prst="rect">
                        <a:avLst/>
                      </a:prstGeom>
                    </wps:spPr>
                    <wps:txbx>
                      <w:txbxContent>
                        <w:p>
                          <w:pPr>
                            <w:spacing w:before="10"/>
                            <w:ind w:left="20" w:right="0" w:firstLine="0"/>
                            <w:jc w:val="left"/>
                            <w:rPr>
                              <w:i/>
                              <w:sz w:val="22"/>
                            </w:rPr>
                          </w:pPr>
                          <w:r>
                            <w:rPr>
                              <w:i/>
                              <w:color w:val="231F20"/>
                              <w:sz w:val="22"/>
                            </w:rPr>
                            <w:t>Chương</w:t>
                          </w:r>
                          <w:r>
                            <w:rPr>
                              <w:i/>
                              <w:color w:val="231F20"/>
                              <w:spacing w:val="-1"/>
                              <w:sz w:val="22"/>
                            </w:rPr>
                            <w:t> </w:t>
                          </w:r>
                          <w:r>
                            <w:rPr>
                              <w:i/>
                              <w:color w:val="231F20"/>
                              <w:sz w:val="22"/>
                            </w:rPr>
                            <w:t>XII:</w:t>
                          </w:r>
                          <w:r>
                            <w:rPr>
                              <w:i/>
                              <w:color w:val="231F20"/>
                              <w:spacing w:val="-2"/>
                              <w:sz w:val="22"/>
                            </w:rPr>
                            <w:t> </w:t>
                          </w:r>
                          <w:r>
                            <w:rPr>
                              <w:i/>
                              <w:color w:val="231F20"/>
                              <w:sz w:val="22"/>
                            </w:rPr>
                            <w:t>Tứ</w:t>
                          </w:r>
                          <w:r>
                            <w:rPr>
                              <w:i/>
                              <w:color w:val="231F20"/>
                              <w:spacing w:val="-1"/>
                              <w:sz w:val="22"/>
                            </w:rPr>
                            <w:t> </w:t>
                          </w:r>
                          <w:r>
                            <w:rPr>
                              <w:i/>
                              <w:color w:val="231F20"/>
                              <w:sz w:val="22"/>
                            </w:rPr>
                            <w:t>niệm</w:t>
                          </w:r>
                          <w:r>
                            <w:rPr>
                              <w:i/>
                              <w:color w:val="231F20"/>
                              <w:spacing w:val="-2"/>
                              <w:sz w:val="22"/>
                            </w:rPr>
                            <w:t> </w:t>
                          </w:r>
                          <w:r>
                            <w:rPr>
                              <w:i/>
                              <w:color w:val="231F20"/>
                              <w:spacing w:val="-5"/>
                              <w:sz w:val="22"/>
                            </w:rPr>
                            <w:t>xứ</w:t>
                          </w:r>
                        </w:p>
                      </w:txbxContent>
                    </wps:txbx>
                    <wps:bodyPr wrap="square" lIns="0" tIns="0" rIns="0" bIns="0" rtlCol="0">
                      <a:noAutofit/>
                    </wps:bodyPr>
                  </wps:wsp>
                </a:graphicData>
              </a:graphic>
            </wp:anchor>
          </w:drawing>
        </mc:Choice>
        <mc:Fallback>
          <w:pict>
            <v:shape style="position:absolute;margin-left:135.940201pt;margin-top:45.024044pt;width:110.8pt;height:14.2pt;mso-position-horizontal-relative:page;mso-position-vertical-relative:page;z-index:-17269248" type="#_x0000_t202" id="docshape29" filled="false" stroked="false">
              <v:textbox inset="0,0,0,0">
                <w:txbxContent>
                  <w:p>
                    <w:pPr>
                      <w:spacing w:before="10"/>
                      <w:ind w:left="20" w:right="0" w:firstLine="0"/>
                      <w:jc w:val="left"/>
                      <w:rPr>
                        <w:i/>
                        <w:sz w:val="22"/>
                      </w:rPr>
                    </w:pPr>
                    <w:r>
                      <w:rPr>
                        <w:i/>
                        <w:color w:val="231F20"/>
                        <w:sz w:val="22"/>
                      </w:rPr>
                      <w:t>Chương</w:t>
                    </w:r>
                    <w:r>
                      <w:rPr>
                        <w:i/>
                        <w:color w:val="231F20"/>
                        <w:spacing w:val="-1"/>
                        <w:sz w:val="22"/>
                      </w:rPr>
                      <w:t> </w:t>
                    </w:r>
                    <w:r>
                      <w:rPr>
                        <w:i/>
                        <w:color w:val="231F20"/>
                        <w:sz w:val="22"/>
                      </w:rPr>
                      <w:t>XII:</w:t>
                    </w:r>
                    <w:r>
                      <w:rPr>
                        <w:i/>
                        <w:color w:val="231F20"/>
                        <w:spacing w:val="-2"/>
                        <w:sz w:val="22"/>
                      </w:rPr>
                      <w:t> </w:t>
                    </w:r>
                    <w:r>
                      <w:rPr>
                        <w:i/>
                        <w:color w:val="231F20"/>
                        <w:sz w:val="22"/>
                      </w:rPr>
                      <w:t>Tứ</w:t>
                    </w:r>
                    <w:r>
                      <w:rPr>
                        <w:i/>
                        <w:color w:val="231F20"/>
                        <w:spacing w:val="-1"/>
                        <w:sz w:val="22"/>
                      </w:rPr>
                      <w:t> </w:t>
                    </w:r>
                    <w:r>
                      <w:rPr>
                        <w:i/>
                        <w:color w:val="231F20"/>
                        <w:sz w:val="22"/>
                      </w:rPr>
                      <w:t>niệm</w:t>
                    </w:r>
                    <w:r>
                      <w:rPr>
                        <w:i/>
                        <w:color w:val="231F20"/>
                        <w:spacing w:val="-2"/>
                        <w:sz w:val="22"/>
                      </w:rPr>
                      <w:t> </w:t>
                    </w:r>
                    <w:r>
                      <w:rPr>
                        <w:i/>
                        <w:color w:val="231F20"/>
                        <w:spacing w:val="-5"/>
                        <w:sz w:val="22"/>
                      </w:rPr>
                      <w:t>xứ</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7744">
              <wp:simplePos x="0" y="0"/>
              <wp:positionH relativeFrom="page">
                <wp:posOffset>707299</wp:posOffset>
              </wp:positionH>
              <wp:positionV relativeFrom="page">
                <wp:posOffset>554031</wp:posOffset>
              </wp:positionV>
              <wp:extent cx="3445510" cy="236854"/>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198</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268736" type="#_x0000_t202" id="docshape30"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198</w:t>
                    </w:r>
                    <w:r>
                      <w:rPr>
                        <w:b/>
                        <w:color w:val="231F20"/>
                        <w:sz w:val="24"/>
                        <w:u w:val="single" w:color="231F20"/>
                      </w:rPr>
                      <w:tab/>
                    </w:r>
                  </w:p>
                </w:txbxContent>
              </v:textbox>
              <w10:wrap type="none"/>
            </v:shape>
          </w:pict>
        </mc:Fallback>
      </mc:AlternateContent>
    </w: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8256">
              <wp:simplePos x="0" y="0"/>
              <wp:positionH relativeFrom="page">
                <wp:posOffset>719999</wp:posOffset>
              </wp:positionH>
              <wp:positionV relativeFrom="page">
                <wp:posOffset>753915</wp:posOffset>
              </wp:positionV>
              <wp:extent cx="3420110" cy="127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68224" from="56.692902pt,59.363388pt" to="325.983902pt,59.3633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48768">
              <wp:simplePos x="0" y="0"/>
              <wp:positionH relativeFrom="page">
                <wp:posOffset>3873300</wp:posOffset>
              </wp:positionH>
              <wp:positionV relativeFrom="page">
                <wp:posOffset>554031</wp:posOffset>
              </wp:positionV>
              <wp:extent cx="317500" cy="236854"/>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67712" type="#_x0000_t202" id="docshape31"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199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49280">
              <wp:simplePos x="0" y="0"/>
              <wp:positionH relativeFrom="page">
                <wp:posOffset>1612524</wp:posOffset>
              </wp:positionH>
              <wp:positionV relativeFrom="page">
                <wp:posOffset>571805</wp:posOffset>
              </wp:positionV>
              <wp:extent cx="1635125" cy="18034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635125" cy="180340"/>
                      </a:xfrm>
                      <a:prstGeom prst="rect">
                        <a:avLst/>
                      </a:prstGeom>
                    </wps:spPr>
                    <wps:txbx>
                      <w:txbxContent>
                        <w:p>
                          <w:pPr>
                            <w:spacing w:before="10"/>
                            <w:ind w:left="20" w:right="0" w:firstLine="0"/>
                            <w:jc w:val="left"/>
                            <w:rPr>
                              <w:i/>
                              <w:sz w:val="22"/>
                            </w:rPr>
                          </w:pPr>
                          <w:r>
                            <w:rPr>
                              <w:i/>
                              <w:color w:val="231F20"/>
                              <w:sz w:val="22"/>
                            </w:rPr>
                            <w:t>Chương XIII: Bát chánh </w:t>
                          </w:r>
                          <w:r>
                            <w:rPr>
                              <w:i/>
                              <w:color w:val="231F20"/>
                              <w:spacing w:val="-5"/>
                              <w:sz w:val="22"/>
                            </w:rPr>
                            <w:t>đạo</w:t>
                          </w:r>
                        </w:p>
                      </w:txbxContent>
                    </wps:txbx>
                    <wps:bodyPr wrap="square" lIns="0" tIns="0" rIns="0" bIns="0" rtlCol="0">
                      <a:noAutofit/>
                    </wps:bodyPr>
                  </wps:wsp>
                </a:graphicData>
              </a:graphic>
            </wp:anchor>
          </w:drawing>
        </mc:Choice>
        <mc:Fallback>
          <w:pict>
            <v:shape style="position:absolute;margin-left:126.970398pt;margin-top:45.024044pt;width:128.75pt;height:14.2pt;mso-position-horizontal-relative:page;mso-position-vertical-relative:page;z-index:-17267200" type="#_x0000_t202" id="docshape32" filled="false" stroked="false">
              <v:textbox inset="0,0,0,0">
                <w:txbxContent>
                  <w:p>
                    <w:pPr>
                      <w:spacing w:before="10"/>
                      <w:ind w:left="20" w:right="0" w:firstLine="0"/>
                      <w:jc w:val="left"/>
                      <w:rPr>
                        <w:i/>
                        <w:sz w:val="22"/>
                      </w:rPr>
                    </w:pPr>
                    <w:r>
                      <w:rPr>
                        <w:i/>
                        <w:color w:val="231F20"/>
                        <w:sz w:val="22"/>
                      </w:rPr>
                      <w:t>Chương XIII: Bát chánh </w:t>
                    </w:r>
                    <w:r>
                      <w:rPr>
                        <w:i/>
                        <w:color w:val="231F20"/>
                        <w:spacing w:val="-5"/>
                        <w:sz w:val="22"/>
                      </w:rPr>
                      <w:t>đạo</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49792">
              <wp:simplePos x="0" y="0"/>
              <wp:positionH relativeFrom="page">
                <wp:posOffset>681899</wp:posOffset>
              </wp:positionH>
              <wp:positionV relativeFrom="page">
                <wp:posOffset>554031</wp:posOffset>
              </wp:positionV>
              <wp:extent cx="3470910" cy="236854"/>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200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266688" type="#_x0000_t202" id="docshape33"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200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0304">
              <wp:simplePos x="0" y="0"/>
              <wp:positionH relativeFrom="page">
                <wp:posOffset>719999</wp:posOffset>
              </wp:positionH>
              <wp:positionV relativeFrom="page">
                <wp:posOffset>753915</wp:posOffset>
              </wp:positionV>
              <wp:extent cx="3420110" cy="127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66176" from="56.692902pt,59.363388pt" to="325.983902pt,59.3633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50816">
              <wp:simplePos x="0" y="0"/>
              <wp:positionH relativeFrom="page">
                <wp:posOffset>3873300</wp:posOffset>
              </wp:positionH>
              <wp:positionV relativeFrom="page">
                <wp:posOffset>554031</wp:posOffset>
              </wp:positionV>
              <wp:extent cx="317500" cy="236854"/>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65664" type="#_x0000_t202" id="docshape34"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201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51328">
              <wp:simplePos x="0" y="0"/>
              <wp:positionH relativeFrom="page">
                <wp:posOffset>1612524</wp:posOffset>
              </wp:positionH>
              <wp:positionV relativeFrom="page">
                <wp:posOffset>571805</wp:posOffset>
              </wp:positionV>
              <wp:extent cx="1635125" cy="18034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35125" cy="180340"/>
                      </a:xfrm>
                      <a:prstGeom prst="rect">
                        <a:avLst/>
                      </a:prstGeom>
                    </wps:spPr>
                    <wps:txbx>
                      <w:txbxContent>
                        <w:p>
                          <w:pPr>
                            <w:spacing w:before="10"/>
                            <w:ind w:left="20" w:right="0" w:firstLine="0"/>
                            <w:jc w:val="left"/>
                            <w:rPr>
                              <w:i/>
                              <w:sz w:val="22"/>
                            </w:rPr>
                          </w:pPr>
                          <w:r>
                            <w:rPr>
                              <w:i/>
                              <w:color w:val="231F20"/>
                              <w:sz w:val="22"/>
                            </w:rPr>
                            <w:t>Chương XIII: Bát chánh </w:t>
                          </w:r>
                          <w:r>
                            <w:rPr>
                              <w:i/>
                              <w:color w:val="231F20"/>
                              <w:spacing w:val="-5"/>
                              <w:sz w:val="22"/>
                            </w:rPr>
                            <w:t>đạo</w:t>
                          </w:r>
                        </w:p>
                      </w:txbxContent>
                    </wps:txbx>
                    <wps:bodyPr wrap="square" lIns="0" tIns="0" rIns="0" bIns="0" rtlCol="0">
                      <a:noAutofit/>
                    </wps:bodyPr>
                  </wps:wsp>
                </a:graphicData>
              </a:graphic>
            </wp:anchor>
          </w:drawing>
        </mc:Choice>
        <mc:Fallback>
          <w:pict>
            <v:shape style="position:absolute;margin-left:126.970398pt;margin-top:45.024044pt;width:128.75pt;height:14.2pt;mso-position-horizontal-relative:page;mso-position-vertical-relative:page;z-index:-17265152" type="#_x0000_t202" id="docshape35" filled="false" stroked="false">
              <v:textbox inset="0,0,0,0">
                <w:txbxContent>
                  <w:p>
                    <w:pPr>
                      <w:spacing w:before="10"/>
                      <w:ind w:left="20" w:right="0" w:firstLine="0"/>
                      <w:jc w:val="left"/>
                      <w:rPr>
                        <w:i/>
                        <w:sz w:val="22"/>
                      </w:rPr>
                    </w:pPr>
                    <w:r>
                      <w:rPr>
                        <w:i/>
                        <w:color w:val="231F20"/>
                        <w:sz w:val="22"/>
                      </w:rPr>
                      <w:t>Chương XIII: Bát chánh </w:t>
                    </w:r>
                    <w:r>
                      <w:rPr>
                        <w:i/>
                        <w:color w:val="231F20"/>
                        <w:spacing w:val="-5"/>
                        <w:sz w:val="22"/>
                      </w:rPr>
                      <w:t>đạo</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1840">
              <wp:simplePos x="0" y="0"/>
              <wp:positionH relativeFrom="page">
                <wp:posOffset>681899</wp:posOffset>
              </wp:positionH>
              <wp:positionV relativeFrom="page">
                <wp:posOffset>554031</wp:posOffset>
              </wp:positionV>
              <wp:extent cx="3470910" cy="236854"/>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262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264640" type="#_x0000_t202" id="docshape37"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262</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2352">
              <wp:simplePos x="0" y="0"/>
              <wp:positionH relativeFrom="page">
                <wp:posOffset>719999</wp:posOffset>
              </wp:positionH>
              <wp:positionV relativeFrom="page">
                <wp:posOffset>746570</wp:posOffset>
              </wp:positionV>
              <wp:extent cx="3420110" cy="127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64128" from="56.692902pt,58.785091pt" to="325.983902pt,58.7850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52864">
              <wp:simplePos x="0" y="0"/>
              <wp:positionH relativeFrom="page">
                <wp:posOffset>3873300</wp:posOffset>
              </wp:positionH>
              <wp:positionV relativeFrom="page">
                <wp:posOffset>554031</wp:posOffset>
              </wp:positionV>
              <wp:extent cx="317500" cy="236854"/>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263</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63616" type="#_x0000_t202" id="docshape3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263</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53376">
              <wp:simplePos x="0" y="0"/>
              <wp:positionH relativeFrom="page">
                <wp:posOffset>1595676</wp:posOffset>
              </wp:positionH>
              <wp:positionV relativeFrom="page">
                <wp:posOffset>571805</wp:posOffset>
              </wp:positionV>
              <wp:extent cx="1668780" cy="180340"/>
              <wp:effectExtent l="0" t="0" r="0" b="0"/>
              <wp:wrapNone/>
              <wp:docPr id="51" name="Textbox 51"/>
              <wp:cNvGraphicFramePr>
                <a:graphicFrameLocks/>
              </wp:cNvGraphicFramePr>
              <a:graphic>
                <a:graphicData uri="http://schemas.microsoft.com/office/word/2010/wordprocessingShape">
                  <wps:wsp>
                    <wps:cNvPr id="51" name="Textbox 51"/>
                    <wps:cNvSpPr txBox="1"/>
                    <wps:spPr>
                      <a:xfrm>
                        <a:off x="0" y="0"/>
                        <a:ext cx="1668780" cy="180340"/>
                      </a:xfrm>
                      <a:prstGeom prst="rect">
                        <a:avLst/>
                      </a:prstGeom>
                    </wps:spPr>
                    <wps:txbx>
                      <w:txbxContent>
                        <w:p>
                          <w:pPr>
                            <w:spacing w:before="10"/>
                            <w:ind w:left="20" w:right="0" w:firstLine="0"/>
                            <w:jc w:val="left"/>
                            <w:rPr>
                              <w:i/>
                              <w:sz w:val="22"/>
                            </w:rPr>
                          </w:pPr>
                          <w:r>
                            <w:rPr>
                              <w:i/>
                              <w:color w:val="231F20"/>
                              <w:sz w:val="22"/>
                            </w:rPr>
                            <w:t>Chương</w:t>
                          </w:r>
                          <w:r>
                            <w:rPr>
                              <w:i/>
                              <w:color w:val="231F20"/>
                              <w:spacing w:val="-3"/>
                              <w:sz w:val="22"/>
                            </w:rPr>
                            <w:t> </w:t>
                          </w:r>
                          <w:r>
                            <w:rPr>
                              <w:i/>
                              <w:color w:val="231F20"/>
                              <w:sz w:val="22"/>
                            </w:rPr>
                            <w:t>XIV:</w:t>
                          </w:r>
                          <w:r>
                            <w:rPr>
                              <w:i/>
                              <w:color w:val="231F20"/>
                              <w:spacing w:val="-3"/>
                              <w:sz w:val="22"/>
                            </w:rPr>
                            <w:t> </w:t>
                          </w:r>
                          <w:r>
                            <w:rPr>
                              <w:i/>
                              <w:color w:val="231F20"/>
                              <w:sz w:val="22"/>
                            </w:rPr>
                            <w:t>Đạo</w:t>
                          </w:r>
                          <w:r>
                            <w:rPr>
                              <w:i/>
                              <w:color w:val="231F20"/>
                              <w:spacing w:val="-3"/>
                              <w:sz w:val="22"/>
                            </w:rPr>
                            <w:t> </w:t>
                          </w:r>
                          <w:r>
                            <w:rPr>
                              <w:i/>
                              <w:color w:val="231F20"/>
                              <w:sz w:val="22"/>
                            </w:rPr>
                            <w:t>và</w:t>
                          </w:r>
                          <w:r>
                            <w:rPr>
                              <w:i/>
                              <w:color w:val="231F20"/>
                              <w:spacing w:val="-3"/>
                              <w:sz w:val="22"/>
                            </w:rPr>
                            <w:t> </w:t>
                          </w:r>
                          <w:r>
                            <w:rPr>
                              <w:i/>
                              <w:color w:val="231F20"/>
                              <w:sz w:val="22"/>
                            </w:rPr>
                            <w:t>phi</w:t>
                          </w:r>
                          <w:r>
                            <w:rPr>
                              <w:i/>
                              <w:color w:val="231F20"/>
                              <w:spacing w:val="-3"/>
                              <w:sz w:val="22"/>
                            </w:rPr>
                            <w:t> </w:t>
                          </w:r>
                          <w:r>
                            <w:rPr>
                              <w:i/>
                              <w:color w:val="231F20"/>
                              <w:spacing w:val="-5"/>
                              <w:sz w:val="22"/>
                            </w:rPr>
                            <w:t>đạo</w:t>
                          </w:r>
                        </w:p>
                      </w:txbxContent>
                    </wps:txbx>
                    <wps:bodyPr wrap="square" lIns="0" tIns="0" rIns="0" bIns="0" rtlCol="0">
                      <a:noAutofit/>
                    </wps:bodyPr>
                  </wps:wsp>
                </a:graphicData>
              </a:graphic>
            </wp:anchor>
          </w:drawing>
        </mc:Choice>
        <mc:Fallback>
          <w:pict>
            <v:shape style="position:absolute;margin-left:125.643799pt;margin-top:45.024044pt;width:131.4pt;height:14.2pt;mso-position-horizontal-relative:page;mso-position-vertical-relative:page;z-index:-17263104" type="#_x0000_t202" id="docshape39" filled="false" stroked="false">
              <v:textbox inset="0,0,0,0">
                <w:txbxContent>
                  <w:p>
                    <w:pPr>
                      <w:spacing w:before="10"/>
                      <w:ind w:left="20" w:right="0" w:firstLine="0"/>
                      <w:jc w:val="left"/>
                      <w:rPr>
                        <w:i/>
                        <w:sz w:val="22"/>
                      </w:rPr>
                    </w:pPr>
                    <w:r>
                      <w:rPr>
                        <w:i/>
                        <w:color w:val="231F20"/>
                        <w:sz w:val="22"/>
                      </w:rPr>
                      <w:t>Chương</w:t>
                    </w:r>
                    <w:r>
                      <w:rPr>
                        <w:i/>
                        <w:color w:val="231F20"/>
                        <w:spacing w:val="-3"/>
                        <w:sz w:val="22"/>
                      </w:rPr>
                      <w:t> </w:t>
                    </w:r>
                    <w:r>
                      <w:rPr>
                        <w:i/>
                        <w:color w:val="231F20"/>
                        <w:sz w:val="22"/>
                      </w:rPr>
                      <w:t>XIV:</w:t>
                    </w:r>
                    <w:r>
                      <w:rPr>
                        <w:i/>
                        <w:color w:val="231F20"/>
                        <w:spacing w:val="-3"/>
                        <w:sz w:val="22"/>
                      </w:rPr>
                      <w:t> </w:t>
                    </w:r>
                    <w:r>
                      <w:rPr>
                        <w:i/>
                        <w:color w:val="231F20"/>
                        <w:sz w:val="22"/>
                      </w:rPr>
                      <w:t>Đạo</w:t>
                    </w:r>
                    <w:r>
                      <w:rPr>
                        <w:i/>
                        <w:color w:val="231F20"/>
                        <w:spacing w:val="-3"/>
                        <w:sz w:val="22"/>
                      </w:rPr>
                      <w:t> </w:t>
                    </w:r>
                    <w:r>
                      <w:rPr>
                        <w:i/>
                        <w:color w:val="231F20"/>
                        <w:sz w:val="22"/>
                      </w:rPr>
                      <w:t>và</w:t>
                    </w:r>
                    <w:r>
                      <w:rPr>
                        <w:i/>
                        <w:color w:val="231F20"/>
                        <w:spacing w:val="-3"/>
                        <w:sz w:val="22"/>
                      </w:rPr>
                      <w:t> </w:t>
                    </w:r>
                    <w:r>
                      <w:rPr>
                        <w:i/>
                        <w:color w:val="231F20"/>
                        <w:sz w:val="22"/>
                      </w:rPr>
                      <w:t>phi</w:t>
                    </w:r>
                    <w:r>
                      <w:rPr>
                        <w:i/>
                        <w:color w:val="231F20"/>
                        <w:spacing w:val="-3"/>
                        <w:sz w:val="22"/>
                      </w:rPr>
                      <w:t> </w:t>
                    </w:r>
                    <w:r>
                      <w:rPr>
                        <w:i/>
                        <w:color w:val="231F20"/>
                        <w:spacing w:val="-5"/>
                        <w:sz w:val="22"/>
                      </w:rPr>
                      <w:t>đạo</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3888">
              <wp:simplePos x="0" y="0"/>
              <wp:positionH relativeFrom="page">
                <wp:posOffset>681899</wp:posOffset>
              </wp:positionH>
              <wp:positionV relativeFrom="page">
                <wp:posOffset>554031</wp:posOffset>
              </wp:positionV>
              <wp:extent cx="3470910" cy="23685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262592" type="#_x0000_t202" id="docshape41"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288</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4400">
              <wp:simplePos x="0" y="0"/>
              <wp:positionH relativeFrom="page">
                <wp:posOffset>719999</wp:posOffset>
              </wp:positionH>
              <wp:positionV relativeFrom="page">
                <wp:posOffset>748370</wp:posOffset>
              </wp:positionV>
              <wp:extent cx="342011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62080" from="56.692902pt,58.926788pt" to="325.983902pt,58.926788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54912">
              <wp:simplePos x="0" y="0"/>
              <wp:positionH relativeFrom="page">
                <wp:posOffset>3873300</wp:posOffset>
              </wp:positionH>
              <wp:positionV relativeFrom="page">
                <wp:posOffset>554031</wp:posOffset>
              </wp:positionV>
              <wp:extent cx="317500" cy="236854"/>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61568" type="#_x0000_t202" id="docshape42"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289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55424">
              <wp:simplePos x="0" y="0"/>
              <wp:positionH relativeFrom="page">
                <wp:posOffset>1714672</wp:posOffset>
              </wp:positionH>
              <wp:positionV relativeFrom="page">
                <wp:posOffset>571805</wp:posOffset>
              </wp:positionV>
              <wp:extent cx="1430655" cy="18034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430655" cy="180340"/>
                      </a:xfrm>
                      <a:prstGeom prst="rect">
                        <a:avLst/>
                      </a:prstGeom>
                    </wps:spPr>
                    <wps:txbx>
                      <w:txbxContent>
                        <w:p>
                          <w:pPr>
                            <w:spacing w:before="10"/>
                            <w:ind w:left="20" w:right="0" w:firstLine="0"/>
                            <w:jc w:val="left"/>
                            <w:rPr>
                              <w:i/>
                              <w:sz w:val="22"/>
                            </w:rPr>
                          </w:pPr>
                          <w:r>
                            <w:rPr>
                              <w:i/>
                              <w:color w:val="231F20"/>
                              <w:sz w:val="22"/>
                            </w:rPr>
                            <w:t>Chương</w:t>
                          </w:r>
                          <w:r>
                            <w:rPr>
                              <w:i/>
                              <w:color w:val="231F20"/>
                              <w:spacing w:val="-5"/>
                              <w:sz w:val="22"/>
                            </w:rPr>
                            <w:t> </w:t>
                          </w:r>
                          <w:r>
                            <w:rPr>
                              <w:i/>
                              <w:color w:val="231F20"/>
                              <w:sz w:val="22"/>
                            </w:rPr>
                            <w:t>XV:</w:t>
                          </w:r>
                          <w:r>
                            <w:rPr>
                              <w:i/>
                              <w:color w:val="231F20"/>
                              <w:spacing w:val="-4"/>
                              <w:sz w:val="22"/>
                            </w:rPr>
                            <w:t> </w:t>
                          </w:r>
                          <w:r>
                            <w:rPr>
                              <w:i/>
                              <w:color w:val="231F20"/>
                              <w:sz w:val="22"/>
                            </w:rPr>
                            <w:t>Tứ</w:t>
                          </w:r>
                          <w:r>
                            <w:rPr>
                              <w:i/>
                              <w:color w:val="231F20"/>
                              <w:spacing w:val="-4"/>
                              <w:sz w:val="22"/>
                            </w:rPr>
                            <w:t> </w:t>
                          </w:r>
                          <w:r>
                            <w:rPr>
                              <w:i/>
                              <w:color w:val="231F20"/>
                              <w:sz w:val="22"/>
                            </w:rPr>
                            <w:t>thánh</w:t>
                          </w:r>
                          <w:r>
                            <w:rPr>
                              <w:i/>
                              <w:color w:val="231F20"/>
                              <w:spacing w:val="-4"/>
                              <w:sz w:val="22"/>
                            </w:rPr>
                            <w:t> </w:t>
                          </w:r>
                          <w:r>
                            <w:rPr>
                              <w:i/>
                              <w:color w:val="231F20"/>
                              <w:spacing w:val="-5"/>
                              <w:sz w:val="22"/>
                            </w:rPr>
                            <w:t>đế</w:t>
                          </w:r>
                        </w:p>
                      </w:txbxContent>
                    </wps:txbx>
                    <wps:bodyPr wrap="square" lIns="0" tIns="0" rIns="0" bIns="0" rtlCol="0">
                      <a:noAutofit/>
                    </wps:bodyPr>
                  </wps:wsp>
                </a:graphicData>
              </a:graphic>
            </wp:anchor>
          </w:drawing>
        </mc:Choice>
        <mc:Fallback>
          <w:pict>
            <v:shape style="position:absolute;margin-left:135.013596pt;margin-top:45.024044pt;width:112.65pt;height:14.2pt;mso-position-horizontal-relative:page;mso-position-vertical-relative:page;z-index:-17261056" type="#_x0000_t202" id="docshape43" filled="false" stroked="false">
              <v:textbox inset="0,0,0,0">
                <w:txbxContent>
                  <w:p>
                    <w:pPr>
                      <w:spacing w:before="10"/>
                      <w:ind w:left="20" w:right="0" w:firstLine="0"/>
                      <w:jc w:val="left"/>
                      <w:rPr>
                        <w:i/>
                        <w:sz w:val="22"/>
                      </w:rPr>
                    </w:pPr>
                    <w:r>
                      <w:rPr>
                        <w:i/>
                        <w:color w:val="231F20"/>
                        <w:sz w:val="22"/>
                      </w:rPr>
                      <w:t>Chương</w:t>
                    </w:r>
                    <w:r>
                      <w:rPr>
                        <w:i/>
                        <w:color w:val="231F20"/>
                        <w:spacing w:val="-5"/>
                        <w:sz w:val="22"/>
                      </w:rPr>
                      <w:t> </w:t>
                    </w:r>
                    <w:r>
                      <w:rPr>
                        <w:i/>
                        <w:color w:val="231F20"/>
                        <w:sz w:val="22"/>
                      </w:rPr>
                      <w:t>XV:</w:t>
                    </w:r>
                    <w:r>
                      <w:rPr>
                        <w:i/>
                        <w:color w:val="231F20"/>
                        <w:spacing w:val="-4"/>
                        <w:sz w:val="22"/>
                      </w:rPr>
                      <w:t> </w:t>
                    </w:r>
                    <w:r>
                      <w:rPr>
                        <w:i/>
                        <w:color w:val="231F20"/>
                        <w:sz w:val="22"/>
                      </w:rPr>
                      <w:t>Tứ</w:t>
                    </w:r>
                    <w:r>
                      <w:rPr>
                        <w:i/>
                        <w:color w:val="231F20"/>
                        <w:spacing w:val="-4"/>
                        <w:sz w:val="22"/>
                      </w:rPr>
                      <w:t> </w:t>
                    </w:r>
                    <w:r>
                      <w:rPr>
                        <w:i/>
                        <w:color w:val="231F20"/>
                        <w:sz w:val="22"/>
                      </w:rPr>
                      <w:t>thánh</w:t>
                    </w:r>
                    <w:r>
                      <w:rPr>
                        <w:i/>
                        <w:color w:val="231F20"/>
                        <w:spacing w:val="-4"/>
                        <w:sz w:val="22"/>
                      </w:rPr>
                      <w:t> </w:t>
                    </w:r>
                    <w:r>
                      <w:rPr>
                        <w:i/>
                        <w:color w:val="231F20"/>
                        <w:spacing w:val="-5"/>
                        <w:sz w:val="22"/>
                      </w:rPr>
                      <w:t>đế</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5936">
              <wp:simplePos x="0" y="0"/>
              <wp:positionH relativeFrom="page">
                <wp:posOffset>707299</wp:posOffset>
              </wp:positionH>
              <wp:positionV relativeFrom="page">
                <wp:posOffset>554031</wp:posOffset>
              </wp:positionV>
              <wp:extent cx="3445510" cy="236854"/>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298</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260544" type="#_x0000_t202" id="docshape44"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298</w:t>
                    </w:r>
                    <w:r>
                      <w:rPr>
                        <w:b/>
                        <w:color w:val="231F20"/>
                        <w:sz w:val="24"/>
                        <w:u w:val="single" w:color="231F20"/>
                      </w:rPr>
                      <w:tab/>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6448">
              <wp:simplePos x="0" y="0"/>
              <wp:positionH relativeFrom="page">
                <wp:posOffset>719999</wp:posOffset>
              </wp:positionH>
              <wp:positionV relativeFrom="page">
                <wp:posOffset>752820</wp:posOffset>
              </wp:positionV>
              <wp:extent cx="3420110" cy="127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60032" from="56.692902pt,59.277191pt" to="325.983902pt,59.27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56960">
              <wp:simplePos x="0" y="0"/>
              <wp:positionH relativeFrom="page">
                <wp:posOffset>3873300</wp:posOffset>
              </wp:positionH>
              <wp:positionV relativeFrom="page">
                <wp:posOffset>554031</wp:posOffset>
              </wp:positionV>
              <wp:extent cx="317500" cy="236854"/>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299</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59520" type="#_x0000_t202" id="docshape45"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299</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57472">
              <wp:simplePos x="0" y="0"/>
              <wp:positionH relativeFrom="page">
                <wp:posOffset>1752156</wp:posOffset>
              </wp:positionH>
              <wp:positionV relativeFrom="page">
                <wp:posOffset>571805</wp:posOffset>
              </wp:positionV>
              <wp:extent cx="1356360" cy="18034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1356360" cy="180340"/>
                      </a:xfrm>
                      <a:prstGeom prst="rect">
                        <a:avLst/>
                      </a:prstGeom>
                    </wps:spPr>
                    <wps:txbx>
                      <w:txbxContent>
                        <w:p>
                          <w:pPr>
                            <w:spacing w:before="10"/>
                            <w:ind w:left="20" w:right="0" w:firstLine="0"/>
                            <w:jc w:val="left"/>
                            <w:rPr>
                              <w:i/>
                              <w:sz w:val="22"/>
                            </w:rPr>
                          </w:pPr>
                          <w:r>
                            <w:rPr>
                              <w:i/>
                              <w:color w:val="231F20"/>
                              <w:sz w:val="22"/>
                            </w:rPr>
                            <w:t>Chương XVI: Ba la </w:t>
                          </w:r>
                          <w:r>
                            <w:rPr>
                              <w:i/>
                              <w:color w:val="231F20"/>
                              <w:spacing w:val="-5"/>
                              <w:sz w:val="22"/>
                            </w:rPr>
                            <w:t>mật</w:t>
                          </w:r>
                        </w:p>
                      </w:txbxContent>
                    </wps:txbx>
                    <wps:bodyPr wrap="square" lIns="0" tIns="0" rIns="0" bIns="0" rtlCol="0">
                      <a:noAutofit/>
                    </wps:bodyPr>
                  </wps:wsp>
                </a:graphicData>
              </a:graphic>
            </wp:anchor>
          </w:drawing>
        </mc:Choice>
        <mc:Fallback>
          <w:pict>
            <v:shape style="position:absolute;margin-left:137.965103pt;margin-top:45.024044pt;width:106.8pt;height:14.2pt;mso-position-horizontal-relative:page;mso-position-vertical-relative:page;z-index:-17259008" type="#_x0000_t202" id="docshape46" filled="false" stroked="false">
              <v:textbox inset="0,0,0,0">
                <w:txbxContent>
                  <w:p>
                    <w:pPr>
                      <w:spacing w:before="10"/>
                      <w:ind w:left="20" w:right="0" w:firstLine="0"/>
                      <w:jc w:val="left"/>
                      <w:rPr>
                        <w:i/>
                        <w:sz w:val="22"/>
                      </w:rPr>
                    </w:pPr>
                    <w:r>
                      <w:rPr>
                        <w:i/>
                        <w:color w:val="231F20"/>
                        <w:sz w:val="22"/>
                      </w:rPr>
                      <w:t>Chương XVI: Ba la </w:t>
                    </w:r>
                    <w:r>
                      <w:rPr>
                        <w:i/>
                        <w:color w:val="231F20"/>
                        <w:spacing w:val="-5"/>
                        <w:sz w:val="22"/>
                      </w:rPr>
                      <w:t>mật</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7984">
              <wp:simplePos x="0" y="0"/>
              <wp:positionH relativeFrom="page">
                <wp:posOffset>681899</wp:posOffset>
              </wp:positionH>
              <wp:positionV relativeFrom="page">
                <wp:posOffset>554031</wp:posOffset>
              </wp:positionV>
              <wp:extent cx="3470910" cy="236854"/>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300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258496" type="#_x0000_t202" id="docshape47"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300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58496">
              <wp:simplePos x="0" y="0"/>
              <wp:positionH relativeFrom="page">
                <wp:posOffset>719999</wp:posOffset>
              </wp:positionH>
              <wp:positionV relativeFrom="page">
                <wp:posOffset>752820</wp:posOffset>
              </wp:positionV>
              <wp:extent cx="3420110" cy="127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3420110" cy="1270"/>
                      </a:xfrm>
                      <a:custGeom>
                        <a:avLst/>
                        <a:gdLst/>
                        <a:ahLst/>
                        <a:cxnLst/>
                        <a:rect l="l" t="t" r="r" b="b"/>
                        <a:pathLst>
                          <a:path w="3420110" h="0">
                            <a:moveTo>
                              <a:pt x="0" y="0"/>
                            </a:moveTo>
                            <a:lnTo>
                              <a:pt x="3419995" y="0"/>
                            </a:lnTo>
                          </a:path>
                        </a:pathLst>
                      </a:custGeom>
                      <a:ln w="6350">
                        <a:solidFill>
                          <a:srgbClr val="231F2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257984" from="56.692902pt,59.277191pt" to="325.983902pt,59.277191pt" stroked="true" strokeweight=".5pt" strokecolor="#231f20">
              <v:stroke dashstyle="solid"/>
              <w10:wrap type="none"/>
            </v:line>
          </w:pict>
        </mc:Fallback>
      </mc:AlternateContent>
    </w:r>
    <w:r>
      <w:rPr>
        <w:sz w:val="20"/>
      </w:rPr>
      <mc:AlternateContent>
        <mc:Choice Requires="wps">
          <w:drawing>
            <wp:anchor distT="0" distB="0" distL="0" distR="0" allowOverlap="1" layoutInCell="1" locked="0" behindDoc="1" simplePos="0" relativeHeight="486059008">
              <wp:simplePos x="0" y="0"/>
              <wp:positionH relativeFrom="page">
                <wp:posOffset>3873300</wp:posOffset>
              </wp:positionH>
              <wp:positionV relativeFrom="page">
                <wp:posOffset>554031</wp:posOffset>
              </wp:positionV>
              <wp:extent cx="317500" cy="236854"/>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317500" cy="236854"/>
                      </a:xfrm>
                      <a:prstGeom prst="rect">
                        <a:avLst/>
                      </a:prstGeom>
                    </wps:spPr>
                    <wps:txbx>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301</w:t>
                          </w:r>
                          <w:r>
                            <w:rPr>
                              <w:b/>
                              <w:color w:val="231F20"/>
                              <w:spacing w:val="-5"/>
                              <w:sz w:val="24"/>
                            </w:rPr>
                            <w:fldChar w:fldCharType="end"/>
                          </w:r>
                        </w:p>
                      </w:txbxContent>
                    </wps:txbx>
                    <wps:bodyPr wrap="square" lIns="0" tIns="0" rIns="0" bIns="0" rtlCol="0">
                      <a:noAutofit/>
                    </wps:bodyPr>
                  </wps:wsp>
                </a:graphicData>
              </a:graphic>
            </wp:anchor>
          </w:drawing>
        </mc:Choice>
        <mc:Fallback>
          <w:pict>
            <v:shape style="position:absolute;margin-left:304.984314pt;margin-top:43.624489pt;width:25pt;height:18.650pt;mso-position-horizontal-relative:page;mso-position-vertical-relative:page;z-index:-17257472" type="#_x0000_t202" id="docshape48" filled="false" stroked="false">
              <v:textbox inset="0,0,0,0">
                <w:txbxContent>
                  <w:p>
                    <w:pPr>
                      <w:spacing w:before="41"/>
                      <w:ind w:left="60" w:right="0" w:firstLine="0"/>
                      <w:jc w:val="left"/>
                      <w:rPr>
                        <w:b/>
                        <w:sz w:val="24"/>
                      </w:rPr>
                    </w:pPr>
                    <w:r>
                      <w:rPr>
                        <w:b/>
                        <w:color w:val="231F20"/>
                        <w:spacing w:val="-5"/>
                        <w:sz w:val="24"/>
                      </w:rPr>
                      <w:fldChar w:fldCharType="begin"/>
                    </w:r>
                    <w:r>
                      <w:rPr>
                        <w:b/>
                        <w:color w:val="231F20"/>
                        <w:spacing w:val="-5"/>
                        <w:sz w:val="24"/>
                      </w:rPr>
                      <w:instrText> PAGE </w:instrText>
                    </w:r>
                    <w:r>
                      <w:rPr>
                        <w:b/>
                        <w:color w:val="231F20"/>
                        <w:spacing w:val="-5"/>
                        <w:sz w:val="24"/>
                      </w:rPr>
                      <w:fldChar w:fldCharType="separate"/>
                    </w:r>
                    <w:r>
                      <w:rPr>
                        <w:b/>
                        <w:color w:val="231F20"/>
                        <w:spacing w:val="-5"/>
                        <w:sz w:val="24"/>
                      </w:rPr>
                      <w:t>301</w:t>
                    </w:r>
                    <w:r>
                      <w:rPr>
                        <w:b/>
                        <w:color w:val="231F20"/>
                        <w:spacing w:val="-5"/>
                        <w:sz w:val="24"/>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86059520">
              <wp:simplePos x="0" y="0"/>
              <wp:positionH relativeFrom="page">
                <wp:posOffset>1752156</wp:posOffset>
              </wp:positionH>
              <wp:positionV relativeFrom="page">
                <wp:posOffset>571805</wp:posOffset>
              </wp:positionV>
              <wp:extent cx="1356360" cy="18034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356360" cy="180340"/>
                      </a:xfrm>
                      <a:prstGeom prst="rect">
                        <a:avLst/>
                      </a:prstGeom>
                    </wps:spPr>
                    <wps:txbx>
                      <w:txbxContent>
                        <w:p>
                          <w:pPr>
                            <w:spacing w:before="10"/>
                            <w:ind w:left="20" w:right="0" w:firstLine="0"/>
                            <w:jc w:val="left"/>
                            <w:rPr>
                              <w:i/>
                              <w:sz w:val="22"/>
                            </w:rPr>
                          </w:pPr>
                          <w:r>
                            <w:rPr>
                              <w:i/>
                              <w:color w:val="231F20"/>
                              <w:sz w:val="22"/>
                            </w:rPr>
                            <w:t>Chương XVI: Ba la </w:t>
                          </w:r>
                          <w:r>
                            <w:rPr>
                              <w:i/>
                              <w:color w:val="231F20"/>
                              <w:spacing w:val="-5"/>
                              <w:sz w:val="22"/>
                            </w:rPr>
                            <w:t>mật</w:t>
                          </w:r>
                        </w:p>
                      </w:txbxContent>
                    </wps:txbx>
                    <wps:bodyPr wrap="square" lIns="0" tIns="0" rIns="0" bIns="0" rtlCol="0">
                      <a:noAutofit/>
                    </wps:bodyPr>
                  </wps:wsp>
                </a:graphicData>
              </a:graphic>
            </wp:anchor>
          </w:drawing>
        </mc:Choice>
        <mc:Fallback>
          <w:pict>
            <v:shape style="position:absolute;margin-left:137.965103pt;margin-top:45.024044pt;width:106.8pt;height:14.2pt;mso-position-horizontal-relative:page;mso-position-vertical-relative:page;z-index:-17256960" type="#_x0000_t202" id="docshape49" filled="false" stroked="false">
              <v:textbox inset="0,0,0,0">
                <w:txbxContent>
                  <w:p>
                    <w:pPr>
                      <w:spacing w:before="10"/>
                      <w:ind w:left="20" w:right="0" w:firstLine="0"/>
                      <w:jc w:val="left"/>
                      <w:rPr>
                        <w:i/>
                        <w:sz w:val="22"/>
                      </w:rPr>
                    </w:pPr>
                    <w:r>
                      <w:rPr>
                        <w:i/>
                        <w:color w:val="231F20"/>
                        <w:sz w:val="22"/>
                      </w:rPr>
                      <w:t>Chương XVI: Ba la </w:t>
                    </w:r>
                    <w:r>
                      <w:rPr>
                        <w:i/>
                        <w:color w:val="231F20"/>
                        <w:spacing w:val="-5"/>
                        <w:sz w:val="22"/>
                      </w:rPr>
                      <w:t>mật</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60032">
              <wp:simplePos x="0" y="0"/>
              <wp:positionH relativeFrom="page">
                <wp:posOffset>707299</wp:posOffset>
              </wp:positionH>
              <wp:positionV relativeFrom="page">
                <wp:posOffset>554031</wp:posOffset>
              </wp:positionV>
              <wp:extent cx="3445510" cy="236854"/>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3445510" cy="236854"/>
                      </a:xfrm>
                      <a:prstGeom prst="rect">
                        <a:avLst/>
                      </a:prstGeom>
                    </wps:spPr>
                    <wps:txbx>
                      <w:txbxContent>
                        <w:p>
                          <w:pPr>
                            <w:tabs>
                              <w:tab w:pos="5405" w:val="left" w:leader="none"/>
                            </w:tabs>
                            <w:spacing w:before="41"/>
                            <w:ind w:left="20" w:right="0" w:firstLine="0"/>
                            <w:jc w:val="left"/>
                            <w:rPr>
                              <w:b/>
                              <w:sz w:val="24"/>
                            </w:rPr>
                          </w:pPr>
                          <w:r>
                            <w:rPr>
                              <w:b/>
                              <w:color w:val="231F20"/>
                              <w:spacing w:val="-5"/>
                              <w:sz w:val="24"/>
                              <w:u w:val="single" w:color="231F20"/>
                            </w:rPr>
                            <w:t>358</w:t>
                          </w:r>
                          <w:r>
                            <w:rPr>
                              <w:b/>
                              <w:color w:val="231F20"/>
                              <w:sz w:val="24"/>
                              <w:u w:val="single" w:color="231F20"/>
                            </w:rPr>
                            <w:tab/>
                          </w:r>
                        </w:p>
                      </w:txbxContent>
                    </wps:txbx>
                    <wps:bodyPr wrap="square" lIns="0" tIns="0" rIns="0" bIns="0" rtlCol="0">
                      <a:noAutofit/>
                    </wps:bodyPr>
                  </wps:wsp>
                </a:graphicData>
              </a:graphic>
            </wp:anchor>
          </w:drawing>
        </mc:Choice>
        <mc:Fallback>
          <w:pict>
            <v:shape style="position:absolute;margin-left:55.692902pt;margin-top:43.624489pt;width:271.3pt;height:18.650pt;mso-position-horizontal-relative:page;mso-position-vertical-relative:page;z-index:-17256448" type="#_x0000_t202" id="docshape50" filled="false" stroked="false">
              <v:textbox inset="0,0,0,0">
                <w:txbxContent>
                  <w:p>
                    <w:pPr>
                      <w:tabs>
                        <w:tab w:pos="5405" w:val="left" w:leader="none"/>
                      </w:tabs>
                      <w:spacing w:before="41"/>
                      <w:ind w:left="20" w:right="0" w:firstLine="0"/>
                      <w:jc w:val="left"/>
                      <w:rPr>
                        <w:b/>
                        <w:sz w:val="24"/>
                      </w:rPr>
                    </w:pPr>
                    <w:r>
                      <w:rPr>
                        <w:b/>
                        <w:color w:val="231F20"/>
                        <w:spacing w:val="-5"/>
                        <w:sz w:val="24"/>
                        <w:u w:val="single" w:color="231F20"/>
                      </w:rPr>
                      <w:t>358</w:t>
                    </w:r>
                    <w:r>
                      <w:rPr>
                        <w:b/>
                        <w:color w:val="231F20"/>
                        <w:sz w:val="24"/>
                        <w:u w:val="single" w:color="231F20"/>
                      </w:rPr>
                      <w:tab/>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60544">
              <wp:simplePos x="0" y="0"/>
              <wp:positionH relativeFrom="page">
                <wp:posOffset>707299</wp:posOffset>
              </wp:positionH>
              <wp:positionV relativeFrom="page">
                <wp:posOffset>554031</wp:posOffset>
              </wp:positionV>
              <wp:extent cx="3483610" cy="236854"/>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3483610" cy="236854"/>
                      </a:xfrm>
                      <a:prstGeom prst="rect">
                        <a:avLst/>
                      </a:prstGeom>
                    </wps:spPr>
                    <wps:txbx>
                      <w:txbxContent>
                        <w:p>
                          <w:pPr>
                            <w:tabs>
                              <w:tab w:pos="642" w:val="left" w:leader="none"/>
                              <w:tab w:pos="5045" w:val="left" w:leader="none"/>
                            </w:tabs>
                            <w:spacing w:before="38"/>
                            <w:ind w:left="20" w:right="0" w:firstLine="0"/>
                            <w:jc w:val="left"/>
                            <w:rPr>
                              <w:b/>
                              <w:position w:val="-1"/>
                              <w:sz w:val="24"/>
                            </w:rPr>
                          </w:pPr>
                          <w:r>
                            <w:rPr>
                              <w:i/>
                              <w:color w:val="231F20"/>
                              <w:sz w:val="22"/>
                              <w:u w:val="single" w:color="231F20"/>
                            </w:rPr>
                            <w:tab/>
                            <w:t>Chương XVI: Duyên hệ - Liên quan tương </w:t>
                          </w:r>
                          <w:r>
                            <w:rPr>
                              <w:i/>
                              <w:color w:val="231F20"/>
                              <w:spacing w:val="-4"/>
                              <w:sz w:val="22"/>
                              <w:u w:val="single" w:color="231F20"/>
                            </w:rPr>
                            <w:t>sinh</w:t>
                          </w:r>
                          <w:r>
                            <w:rPr>
                              <w:i/>
                              <w:color w:val="231F20"/>
                              <w:sz w:val="22"/>
                              <w:u w:val="single" w:color="231F20"/>
                            </w:rPr>
                            <w:tab/>
                          </w: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359</w:t>
                          </w:r>
                          <w:r>
                            <w:rPr>
                              <w:b/>
                              <w:color w:val="231F20"/>
                              <w:spacing w:val="-5"/>
                              <w:position w:val="-1"/>
                              <w:sz w:val="24"/>
                              <w:u w:val="single" w:color="231F20"/>
                            </w:rPr>
                            <w:fldChar w:fldCharType="end"/>
                          </w:r>
                        </w:p>
                      </w:txbxContent>
                    </wps:txbx>
                    <wps:bodyPr wrap="square" lIns="0" tIns="0" rIns="0" bIns="0" rtlCol="0">
                      <a:noAutofit/>
                    </wps:bodyPr>
                  </wps:wsp>
                </a:graphicData>
              </a:graphic>
            </wp:anchor>
          </w:drawing>
        </mc:Choice>
        <mc:Fallback>
          <w:pict>
            <v:shape style="position:absolute;margin-left:55.692902pt;margin-top:43.624489pt;width:274.3pt;height:18.650pt;mso-position-horizontal-relative:page;mso-position-vertical-relative:page;z-index:-17255936" type="#_x0000_t202" id="docshape51" filled="false" stroked="false">
              <v:textbox inset="0,0,0,0">
                <w:txbxContent>
                  <w:p>
                    <w:pPr>
                      <w:tabs>
                        <w:tab w:pos="642" w:val="left" w:leader="none"/>
                        <w:tab w:pos="5045" w:val="left" w:leader="none"/>
                      </w:tabs>
                      <w:spacing w:before="38"/>
                      <w:ind w:left="20" w:right="0" w:firstLine="0"/>
                      <w:jc w:val="left"/>
                      <w:rPr>
                        <w:b/>
                        <w:position w:val="-1"/>
                        <w:sz w:val="24"/>
                      </w:rPr>
                    </w:pPr>
                    <w:r>
                      <w:rPr>
                        <w:i/>
                        <w:color w:val="231F20"/>
                        <w:sz w:val="22"/>
                        <w:u w:val="single" w:color="231F20"/>
                      </w:rPr>
                      <w:tab/>
                      <w:t>Chương XVI: Duyên hệ - Liên quan tương </w:t>
                    </w:r>
                    <w:r>
                      <w:rPr>
                        <w:i/>
                        <w:color w:val="231F20"/>
                        <w:spacing w:val="-4"/>
                        <w:sz w:val="22"/>
                        <w:u w:val="single" w:color="231F20"/>
                      </w:rPr>
                      <w:t>sinh</w:t>
                    </w:r>
                    <w:r>
                      <w:rPr>
                        <w:i/>
                        <w:color w:val="231F20"/>
                        <w:sz w:val="22"/>
                        <w:u w:val="single" w:color="231F20"/>
                      </w:rPr>
                      <w:tab/>
                    </w: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359</w:t>
                    </w:r>
                    <w:r>
                      <w:rPr>
                        <w:b/>
                        <w:color w:val="231F20"/>
                        <w:spacing w:val="-5"/>
                        <w:position w:val="-1"/>
                        <w:sz w:val="24"/>
                        <w:u w:val="single" w:color="231F20"/>
                      </w:rPr>
                      <w:fldChar w:fldCharType="end"/>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61056">
              <wp:simplePos x="0" y="0"/>
              <wp:positionH relativeFrom="page">
                <wp:posOffset>681899</wp:posOffset>
              </wp:positionH>
              <wp:positionV relativeFrom="page">
                <wp:posOffset>554031</wp:posOffset>
              </wp:positionV>
              <wp:extent cx="3470910" cy="236854"/>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3470910" cy="236854"/>
                      </a:xfrm>
                      <a:prstGeom prst="rect">
                        <a:avLst/>
                      </a:prstGeom>
                    </wps:spPr>
                    <wps:txbx>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360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wps:txbx>
                    <wps:bodyPr wrap="square" lIns="0" tIns="0" rIns="0" bIns="0" rtlCol="0">
                      <a:noAutofit/>
                    </wps:bodyPr>
                  </wps:wsp>
                </a:graphicData>
              </a:graphic>
            </wp:anchor>
          </w:drawing>
        </mc:Choice>
        <mc:Fallback>
          <w:pict>
            <v:shape style="position:absolute;margin-left:53.692902pt;margin-top:43.624489pt;width:273.3pt;height:18.650pt;mso-position-horizontal-relative:page;mso-position-vertical-relative:page;z-index:-17255424" type="#_x0000_t202" id="docshape52" filled="false" stroked="false">
              <v:textbox inset="0,0,0,0">
                <w:txbxContent>
                  <w:p>
                    <w:pPr>
                      <w:tabs>
                        <w:tab w:pos="626" w:val="left" w:leader="none"/>
                        <w:tab w:pos="5445" w:val="left" w:leader="none"/>
                      </w:tabs>
                      <w:spacing w:before="38"/>
                      <w:ind w:left="60" w:right="0" w:firstLine="0"/>
                      <w:jc w:val="left"/>
                      <w:rPr>
                        <w:i/>
                        <w:sz w:val="22"/>
                      </w:rPr>
                    </w:pP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360</w:t>
                    </w:r>
                    <w:r>
                      <w:rPr>
                        <w:b/>
                        <w:color w:val="231F20"/>
                        <w:spacing w:val="-5"/>
                        <w:position w:val="-1"/>
                        <w:sz w:val="24"/>
                        <w:u w:val="single" w:color="231F20"/>
                      </w:rPr>
                      <w:fldChar w:fldCharType="end"/>
                    </w:r>
                    <w:r>
                      <w:rPr>
                        <w:b/>
                        <w:color w:val="231F20"/>
                        <w:position w:val="-1"/>
                        <w:sz w:val="24"/>
                        <w:u w:val="single" w:color="231F20"/>
                      </w:rPr>
                      <w:tab/>
                    </w:r>
                    <w:r>
                      <w:rPr>
                        <w:i/>
                        <w:color w:val="231F20"/>
                        <w:sz w:val="22"/>
                        <w:u w:val="single" w:color="231F20"/>
                      </w:rPr>
                      <w:t>Tuyển</w:t>
                    </w:r>
                    <w:r>
                      <w:rPr>
                        <w:i/>
                        <w:color w:val="231F20"/>
                        <w:spacing w:val="-2"/>
                        <w:sz w:val="22"/>
                        <w:u w:val="single" w:color="231F20"/>
                      </w:rPr>
                      <w:t> </w:t>
                    </w:r>
                    <w:r>
                      <w:rPr>
                        <w:i/>
                        <w:color w:val="231F20"/>
                        <w:sz w:val="22"/>
                        <w:u w:val="single" w:color="231F20"/>
                      </w:rPr>
                      <w:t>tập</w:t>
                    </w:r>
                    <w:r>
                      <w:rPr>
                        <w:i/>
                        <w:color w:val="231F20"/>
                        <w:spacing w:val="-2"/>
                        <w:sz w:val="22"/>
                        <w:u w:val="single" w:color="231F20"/>
                      </w:rPr>
                      <w:t> </w:t>
                    </w:r>
                    <w:r>
                      <w:rPr>
                        <w:i/>
                        <w:color w:val="231F20"/>
                        <w:sz w:val="22"/>
                        <w:u w:val="single" w:color="231F20"/>
                      </w:rPr>
                      <w:t>Pháp</w:t>
                    </w:r>
                    <w:r>
                      <w:rPr>
                        <w:i/>
                        <w:color w:val="231F20"/>
                        <w:spacing w:val="-2"/>
                        <w:sz w:val="22"/>
                        <w:u w:val="single" w:color="231F20"/>
                      </w:rPr>
                      <w:t> </w:t>
                    </w:r>
                    <w:r>
                      <w:rPr>
                        <w:i/>
                        <w:color w:val="231F20"/>
                        <w:sz w:val="22"/>
                        <w:u w:val="single" w:color="231F20"/>
                      </w:rPr>
                      <w:t>đàm</w:t>
                    </w:r>
                    <w:r>
                      <w:rPr>
                        <w:i/>
                        <w:color w:val="231F20"/>
                        <w:spacing w:val="-2"/>
                        <w:sz w:val="22"/>
                        <w:u w:val="single" w:color="231F20"/>
                      </w:rPr>
                      <w:t> </w:t>
                    </w:r>
                    <w:r>
                      <w:rPr>
                        <w:i/>
                        <w:color w:val="231F20"/>
                        <w:sz w:val="22"/>
                        <w:u w:val="single" w:color="231F20"/>
                      </w:rPr>
                      <w:t>với</w:t>
                    </w:r>
                    <w:r>
                      <w:rPr>
                        <w:i/>
                        <w:color w:val="231F20"/>
                        <w:spacing w:val="-7"/>
                        <w:sz w:val="22"/>
                        <w:u w:val="single" w:color="231F20"/>
                      </w:rPr>
                      <w:t> </w:t>
                    </w:r>
                    <w:r>
                      <w:rPr>
                        <w:i/>
                        <w:color w:val="231F20"/>
                        <w:sz w:val="22"/>
                        <w:u w:val="single" w:color="231F20"/>
                      </w:rPr>
                      <w:t>Achaan</w:t>
                    </w:r>
                    <w:r>
                      <w:rPr>
                        <w:i/>
                        <w:color w:val="231F20"/>
                        <w:spacing w:val="-1"/>
                        <w:sz w:val="22"/>
                        <w:u w:val="single" w:color="231F20"/>
                      </w:rPr>
                      <w:t> </w:t>
                    </w:r>
                    <w:r>
                      <w:rPr>
                        <w:i/>
                        <w:color w:val="231F20"/>
                        <w:sz w:val="22"/>
                        <w:u w:val="single" w:color="231F20"/>
                      </w:rPr>
                      <w:t>Sujin</w:t>
                    </w:r>
                    <w:r>
                      <w:rPr>
                        <w:i/>
                        <w:color w:val="231F20"/>
                        <w:spacing w:val="-2"/>
                        <w:sz w:val="22"/>
                        <w:u w:val="single" w:color="231F20"/>
                      </w:rPr>
                      <w:t> </w:t>
                    </w:r>
                    <w:r>
                      <w:rPr>
                        <w:i/>
                        <w:color w:val="231F20"/>
                        <w:sz w:val="22"/>
                        <w:u w:val="single" w:color="231F20"/>
                      </w:rPr>
                      <w:t>-</w:t>
                    </w:r>
                    <w:r>
                      <w:rPr>
                        <w:i/>
                        <w:color w:val="231F20"/>
                        <w:spacing w:val="-2"/>
                        <w:sz w:val="22"/>
                        <w:u w:val="single" w:color="231F20"/>
                      </w:rPr>
                      <w:t> </w:t>
                    </w:r>
                    <w:r>
                      <w:rPr>
                        <w:i/>
                        <w:color w:val="231F20"/>
                        <w:sz w:val="22"/>
                        <w:u w:val="single" w:color="231F20"/>
                      </w:rPr>
                      <w:t>Tập</w:t>
                    </w:r>
                    <w:r>
                      <w:rPr>
                        <w:i/>
                        <w:color w:val="231F20"/>
                        <w:spacing w:val="-1"/>
                        <w:sz w:val="22"/>
                        <w:u w:val="single" w:color="231F20"/>
                      </w:rPr>
                      <w:t> </w:t>
                    </w:r>
                    <w:r>
                      <w:rPr>
                        <w:i/>
                        <w:color w:val="231F20"/>
                        <w:spacing w:val="-5"/>
                        <w:sz w:val="22"/>
                        <w:u w:val="single" w:color="231F20"/>
                      </w:rPr>
                      <w:t>III</w:t>
                    </w:r>
                    <w:r>
                      <w:rPr>
                        <w:i/>
                        <w:color w:val="231F20"/>
                        <w:sz w:val="22"/>
                        <w:u w:val="single" w:color="231F20"/>
                      </w:rPr>
                      <w:tab/>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0"/>
      </w:rPr>
    </w:pPr>
    <w:r>
      <w:rPr>
        <w:sz w:val="20"/>
      </w:rPr>
      <mc:AlternateContent>
        <mc:Choice Requires="wps">
          <w:drawing>
            <wp:anchor distT="0" distB="0" distL="0" distR="0" allowOverlap="1" layoutInCell="1" locked="0" behindDoc="1" simplePos="0" relativeHeight="486061568">
              <wp:simplePos x="0" y="0"/>
              <wp:positionH relativeFrom="page">
                <wp:posOffset>707299</wp:posOffset>
              </wp:positionH>
              <wp:positionV relativeFrom="page">
                <wp:posOffset>554031</wp:posOffset>
              </wp:positionV>
              <wp:extent cx="3483610" cy="236854"/>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483610" cy="236854"/>
                      </a:xfrm>
                      <a:prstGeom prst="rect">
                        <a:avLst/>
                      </a:prstGeom>
                    </wps:spPr>
                    <wps:txbx>
                      <w:txbxContent>
                        <w:p>
                          <w:pPr>
                            <w:tabs>
                              <w:tab w:pos="642" w:val="left" w:leader="none"/>
                              <w:tab w:pos="5045" w:val="left" w:leader="none"/>
                            </w:tabs>
                            <w:spacing w:before="38"/>
                            <w:ind w:left="20" w:right="0" w:firstLine="0"/>
                            <w:jc w:val="left"/>
                            <w:rPr>
                              <w:b/>
                              <w:position w:val="-1"/>
                              <w:sz w:val="24"/>
                            </w:rPr>
                          </w:pPr>
                          <w:r>
                            <w:rPr>
                              <w:i/>
                              <w:color w:val="231F20"/>
                              <w:sz w:val="22"/>
                              <w:u w:val="single" w:color="231F20"/>
                            </w:rPr>
                            <w:tab/>
                            <w:t>Chương XVI: Duyên hệ - Liên quan tương </w:t>
                          </w:r>
                          <w:r>
                            <w:rPr>
                              <w:i/>
                              <w:color w:val="231F20"/>
                              <w:spacing w:val="-4"/>
                              <w:sz w:val="22"/>
                              <w:u w:val="single" w:color="231F20"/>
                            </w:rPr>
                            <w:t>sinh</w:t>
                          </w:r>
                          <w:r>
                            <w:rPr>
                              <w:i/>
                              <w:color w:val="231F20"/>
                              <w:sz w:val="22"/>
                              <w:u w:val="single" w:color="231F20"/>
                            </w:rPr>
                            <w:tab/>
                          </w: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361</w:t>
                          </w:r>
                          <w:r>
                            <w:rPr>
                              <w:b/>
                              <w:color w:val="231F20"/>
                              <w:spacing w:val="-5"/>
                              <w:position w:val="-1"/>
                              <w:sz w:val="24"/>
                              <w:u w:val="single" w:color="231F20"/>
                            </w:rPr>
                            <w:fldChar w:fldCharType="end"/>
                          </w:r>
                        </w:p>
                      </w:txbxContent>
                    </wps:txbx>
                    <wps:bodyPr wrap="square" lIns="0" tIns="0" rIns="0" bIns="0" rtlCol="0">
                      <a:noAutofit/>
                    </wps:bodyPr>
                  </wps:wsp>
                </a:graphicData>
              </a:graphic>
            </wp:anchor>
          </w:drawing>
        </mc:Choice>
        <mc:Fallback>
          <w:pict>
            <v:shape style="position:absolute;margin-left:55.692902pt;margin-top:43.624489pt;width:274.3pt;height:18.650pt;mso-position-horizontal-relative:page;mso-position-vertical-relative:page;z-index:-17254912" type="#_x0000_t202" id="docshape53" filled="false" stroked="false">
              <v:textbox inset="0,0,0,0">
                <w:txbxContent>
                  <w:p>
                    <w:pPr>
                      <w:tabs>
                        <w:tab w:pos="642" w:val="left" w:leader="none"/>
                        <w:tab w:pos="5045" w:val="left" w:leader="none"/>
                      </w:tabs>
                      <w:spacing w:before="38"/>
                      <w:ind w:left="20" w:right="0" w:firstLine="0"/>
                      <w:jc w:val="left"/>
                      <w:rPr>
                        <w:b/>
                        <w:position w:val="-1"/>
                        <w:sz w:val="24"/>
                      </w:rPr>
                    </w:pPr>
                    <w:r>
                      <w:rPr>
                        <w:i/>
                        <w:color w:val="231F20"/>
                        <w:sz w:val="22"/>
                        <w:u w:val="single" w:color="231F20"/>
                      </w:rPr>
                      <w:tab/>
                      <w:t>Chương XVI: Duyên hệ - Liên quan tương </w:t>
                    </w:r>
                    <w:r>
                      <w:rPr>
                        <w:i/>
                        <w:color w:val="231F20"/>
                        <w:spacing w:val="-4"/>
                        <w:sz w:val="22"/>
                        <w:u w:val="single" w:color="231F20"/>
                      </w:rPr>
                      <w:t>sinh</w:t>
                    </w:r>
                    <w:r>
                      <w:rPr>
                        <w:i/>
                        <w:color w:val="231F20"/>
                        <w:sz w:val="22"/>
                        <w:u w:val="single" w:color="231F20"/>
                      </w:rPr>
                      <w:tab/>
                    </w:r>
                    <w:r>
                      <w:rPr>
                        <w:b/>
                        <w:color w:val="231F20"/>
                        <w:spacing w:val="-5"/>
                        <w:position w:val="-1"/>
                        <w:sz w:val="24"/>
                        <w:u w:val="single" w:color="231F20"/>
                      </w:rPr>
                      <w:fldChar w:fldCharType="begin"/>
                    </w:r>
                    <w:r>
                      <w:rPr>
                        <w:b/>
                        <w:color w:val="231F20"/>
                        <w:spacing w:val="-5"/>
                        <w:position w:val="-1"/>
                        <w:sz w:val="24"/>
                        <w:u w:val="single" w:color="231F20"/>
                      </w:rPr>
                      <w:instrText> PAGE </w:instrText>
                    </w:r>
                    <w:r>
                      <w:rPr>
                        <w:b/>
                        <w:color w:val="231F20"/>
                        <w:spacing w:val="-5"/>
                        <w:position w:val="-1"/>
                        <w:sz w:val="24"/>
                        <w:u w:val="single" w:color="231F20"/>
                      </w:rPr>
                      <w:fldChar w:fldCharType="separate"/>
                    </w:r>
                    <w:r>
                      <w:rPr>
                        <w:b/>
                        <w:color w:val="231F20"/>
                        <w:spacing w:val="-5"/>
                        <w:position w:val="-1"/>
                        <w:sz w:val="24"/>
                        <w:u w:val="single" w:color="231F20"/>
                      </w:rPr>
                      <w:t>361</w:t>
                    </w:r>
                    <w:r>
                      <w:rPr>
                        <w:b/>
                        <w:color w:val="231F20"/>
                        <w:spacing w:val="-5"/>
                        <w:position w:val="-1"/>
                        <w:sz w:val="24"/>
                        <w:u w:val="single" w:color="231F20"/>
                      </w:rPr>
                      <w:fldChar w:fldCharType="end"/>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before="0"/>
      <w:ind w:left="0" w:right="0" w:firstLine="0"/>
      <w:jc w:val="left"/>
      <w:rPr>
        <w:sz w:val="2"/>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0"/>
      <w:numFmt w:val="bullet"/>
      <w:lvlText w:val="-"/>
      <w:lvlJc w:val="left"/>
      <w:pPr>
        <w:ind w:left="141" w:hanging="187"/>
      </w:pPr>
      <w:rPr>
        <w:rFonts w:hint="default" w:ascii="Times New Roman" w:hAnsi="Times New Roman" w:eastAsia="Times New Roman" w:cs="Times New Roman"/>
        <w:spacing w:val="0"/>
        <w:w w:val="100"/>
        <w:lang w:val="vi" w:eastAsia="en-US" w:bidi="ar-SA"/>
      </w:rPr>
    </w:lvl>
    <w:lvl w:ilvl="1">
      <w:start w:val="0"/>
      <w:numFmt w:val="bullet"/>
      <w:lvlText w:val="•"/>
      <w:lvlJc w:val="left"/>
      <w:pPr>
        <w:ind w:left="692" w:hanging="187"/>
      </w:pPr>
      <w:rPr>
        <w:rFonts w:hint="default"/>
        <w:lang w:val="vi" w:eastAsia="en-US" w:bidi="ar-SA"/>
      </w:rPr>
    </w:lvl>
    <w:lvl w:ilvl="2">
      <w:start w:val="0"/>
      <w:numFmt w:val="bullet"/>
      <w:lvlText w:val="•"/>
      <w:lvlJc w:val="left"/>
      <w:pPr>
        <w:ind w:left="1245" w:hanging="187"/>
      </w:pPr>
      <w:rPr>
        <w:rFonts w:hint="default"/>
        <w:lang w:val="vi" w:eastAsia="en-US" w:bidi="ar-SA"/>
      </w:rPr>
    </w:lvl>
    <w:lvl w:ilvl="3">
      <w:start w:val="0"/>
      <w:numFmt w:val="bullet"/>
      <w:lvlText w:val="•"/>
      <w:lvlJc w:val="left"/>
      <w:pPr>
        <w:ind w:left="1798" w:hanging="187"/>
      </w:pPr>
      <w:rPr>
        <w:rFonts w:hint="default"/>
        <w:lang w:val="vi" w:eastAsia="en-US" w:bidi="ar-SA"/>
      </w:rPr>
    </w:lvl>
    <w:lvl w:ilvl="4">
      <w:start w:val="0"/>
      <w:numFmt w:val="bullet"/>
      <w:lvlText w:val="•"/>
      <w:lvlJc w:val="left"/>
      <w:pPr>
        <w:ind w:left="2351" w:hanging="187"/>
      </w:pPr>
      <w:rPr>
        <w:rFonts w:hint="default"/>
        <w:lang w:val="vi" w:eastAsia="en-US" w:bidi="ar-SA"/>
      </w:rPr>
    </w:lvl>
    <w:lvl w:ilvl="5">
      <w:start w:val="0"/>
      <w:numFmt w:val="bullet"/>
      <w:lvlText w:val="•"/>
      <w:lvlJc w:val="left"/>
      <w:pPr>
        <w:ind w:left="2904" w:hanging="187"/>
      </w:pPr>
      <w:rPr>
        <w:rFonts w:hint="default"/>
        <w:lang w:val="vi" w:eastAsia="en-US" w:bidi="ar-SA"/>
      </w:rPr>
    </w:lvl>
    <w:lvl w:ilvl="6">
      <w:start w:val="0"/>
      <w:numFmt w:val="bullet"/>
      <w:lvlText w:val="•"/>
      <w:lvlJc w:val="left"/>
      <w:pPr>
        <w:ind w:left="3457" w:hanging="187"/>
      </w:pPr>
      <w:rPr>
        <w:rFonts w:hint="default"/>
        <w:lang w:val="vi" w:eastAsia="en-US" w:bidi="ar-SA"/>
      </w:rPr>
    </w:lvl>
    <w:lvl w:ilvl="7">
      <w:start w:val="0"/>
      <w:numFmt w:val="bullet"/>
      <w:lvlText w:val="•"/>
      <w:lvlJc w:val="left"/>
      <w:pPr>
        <w:ind w:left="4010" w:hanging="187"/>
      </w:pPr>
      <w:rPr>
        <w:rFonts w:hint="default"/>
        <w:lang w:val="vi" w:eastAsia="en-US" w:bidi="ar-SA"/>
      </w:rPr>
    </w:lvl>
    <w:lvl w:ilvl="8">
      <w:start w:val="0"/>
      <w:numFmt w:val="bullet"/>
      <w:lvlText w:val="•"/>
      <w:lvlJc w:val="left"/>
      <w:pPr>
        <w:ind w:left="4563" w:hanging="187"/>
      </w:pPr>
      <w:rPr>
        <w:rFonts w:hint="default"/>
        <w:lang w:val="vi" w:eastAsia="en-US" w:bidi="ar-SA"/>
      </w:rPr>
    </w:lvl>
  </w:abstractNum>
  <w:abstractNum w:abstractNumId="0">
    <w:multiLevelType w:val="hybridMultilevel"/>
    <w:lvl w:ilvl="0">
      <w:start w:val="1"/>
      <w:numFmt w:val="decimal"/>
      <w:lvlText w:val="%1."/>
      <w:lvlJc w:val="left"/>
      <w:pPr>
        <w:ind w:left="141" w:hanging="189"/>
        <w:jc w:val="left"/>
      </w:pPr>
      <w:rPr>
        <w:rFonts w:hint="default" w:ascii="Microsoft Sans Serif" w:hAnsi="Microsoft Sans Serif" w:eastAsia="Microsoft Sans Serif" w:cs="Microsoft Sans Serif"/>
        <w:b w:val="0"/>
        <w:bCs w:val="0"/>
        <w:i w:val="0"/>
        <w:iCs w:val="0"/>
        <w:color w:val="231F20"/>
        <w:spacing w:val="0"/>
        <w:w w:val="100"/>
        <w:sz w:val="17"/>
        <w:szCs w:val="17"/>
        <w:lang w:val="vi" w:eastAsia="en-US" w:bidi="ar-SA"/>
      </w:rPr>
    </w:lvl>
    <w:lvl w:ilvl="1">
      <w:start w:val="0"/>
      <w:numFmt w:val="bullet"/>
      <w:lvlText w:val="•"/>
      <w:lvlJc w:val="left"/>
      <w:pPr>
        <w:ind w:left="692" w:hanging="189"/>
      </w:pPr>
      <w:rPr>
        <w:rFonts w:hint="default"/>
        <w:lang w:val="vi" w:eastAsia="en-US" w:bidi="ar-SA"/>
      </w:rPr>
    </w:lvl>
    <w:lvl w:ilvl="2">
      <w:start w:val="0"/>
      <w:numFmt w:val="bullet"/>
      <w:lvlText w:val="•"/>
      <w:lvlJc w:val="left"/>
      <w:pPr>
        <w:ind w:left="1245" w:hanging="189"/>
      </w:pPr>
      <w:rPr>
        <w:rFonts w:hint="default"/>
        <w:lang w:val="vi" w:eastAsia="en-US" w:bidi="ar-SA"/>
      </w:rPr>
    </w:lvl>
    <w:lvl w:ilvl="3">
      <w:start w:val="0"/>
      <w:numFmt w:val="bullet"/>
      <w:lvlText w:val="•"/>
      <w:lvlJc w:val="left"/>
      <w:pPr>
        <w:ind w:left="1798" w:hanging="189"/>
      </w:pPr>
      <w:rPr>
        <w:rFonts w:hint="default"/>
        <w:lang w:val="vi" w:eastAsia="en-US" w:bidi="ar-SA"/>
      </w:rPr>
    </w:lvl>
    <w:lvl w:ilvl="4">
      <w:start w:val="0"/>
      <w:numFmt w:val="bullet"/>
      <w:lvlText w:val="•"/>
      <w:lvlJc w:val="left"/>
      <w:pPr>
        <w:ind w:left="2351" w:hanging="189"/>
      </w:pPr>
      <w:rPr>
        <w:rFonts w:hint="default"/>
        <w:lang w:val="vi" w:eastAsia="en-US" w:bidi="ar-SA"/>
      </w:rPr>
    </w:lvl>
    <w:lvl w:ilvl="5">
      <w:start w:val="0"/>
      <w:numFmt w:val="bullet"/>
      <w:lvlText w:val="•"/>
      <w:lvlJc w:val="left"/>
      <w:pPr>
        <w:ind w:left="2904" w:hanging="189"/>
      </w:pPr>
      <w:rPr>
        <w:rFonts w:hint="default"/>
        <w:lang w:val="vi" w:eastAsia="en-US" w:bidi="ar-SA"/>
      </w:rPr>
    </w:lvl>
    <w:lvl w:ilvl="6">
      <w:start w:val="0"/>
      <w:numFmt w:val="bullet"/>
      <w:lvlText w:val="•"/>
      <w:lvlJc w:val="left"/>
      <w:pPr>
        <w:ind w:left="3457" w:hanging="189"/>
      </w:pPr>
      <w:rPr>
        <w:rFonts w:hint="default"/>
        <w:lang w:val="vi" w:eastAsia="en-US" w:bidi="ar-SA"/>
      </w:rPr>
    </w:lvl>
    <w:lvl w:ilvl="7">
      <w:start w:val="0"/>
      <w:numFmt w:val="bullet"/>
      <w:lvlText w:val="•"/>
      <w:lvlJc w:val="left"/>
      <w:pPr>
        <w:ind w:left="4010" w:hanging="189"/>
      </w:pPr>
      <w:rPr>
        <w:rFonts w:hint="default"/>
        <w:lang w:val="vi" w:eastAsia="en-US" w:bidi="ar-SA"/>
      </w:rPr>
    </w:lvl>
    <w:lvl w:ilvl="8">
      <w:start w:val="0"/>
      <w:numFmt w:val="bullet"/>
      <w:lvlText w:val="•"/>
      <w:lvlJc w:val="left"/>
      <w:pPr>
        <w:ind w:left="4563" w:hanging="189"/>
      </w:pPr>
      <w:rPr>
        <w:rFonts w:hint="default"/>
        <w:lang w:val="vi"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vi" w:eastAsia="en-US" w:bidi="ar-SA"/>
    </w:rPr>
  </w:style>
  <w:style w:styleId="TOC1" w:type="paragraph">
    <w:name w:val="TOC 1"/>
    <w:basedOn w:val="Normal"/>
    <w:uiPriority w:val="1"/>
    <w:qFormat/>
    <w:pPr>
      <w:spacing w:before="99"/>
      <w:ind w:right="139"/>
      <w:jc w:val="right"/>
    </w:pPr>
    <w:rPr>
      <w:rFonts w:ascii="Times New Roman" w:hAnsi="Times New Roman" w:eastAsia="Times New Roman" w:cs="Times New Roman"/>
      <w:b/>
      <w:bCs/>
      <w:sz w:val="24"/>
      <w:szCs w:val="24"/>
      <w:lang w:val="vi" w:eastAsia="en-US" w:bidi="ar-SA"/>
    </w:rPr>
  </w:style>
  <w:style w:styleId="TOC2" w:type="paragraph">
    <w:name w:val="TOC 2"/>
    <w:basedOn w:val="Normal"/>
    <w:uiPriority w:val="1"/>
    <w:qFormat/>
    <w:pPr>
      <w:spacing w:before="20"/>
      <w:ind w:left="141"/>
    </w:pPr>
    <w:rPr>
      <w:rFonts w:ascii="Cambria" w:hAnsi="Cambria" w:eastAsia="Cambria" w:cs="Cambria"/>
      <w:b/>
      <w:bCs/>
      <w:sz w:val="24"/>
      <w:szCs w:val="24"/>
      <w:lang w:val="vi" w:eastAsia="en-US" w:bidi="ar-SA"/>
    </w:rPr>
  </w:style>
  <w:style w:styleId="TOC3" w:type="paragraph">
    <w:name w:val="TOC 3"/>
    <w:basedOn w:val="Normal"/>
    <w:uiPriority w:val="1"/>
    <w:qFormat/>
    <w:pPr>
      <w:spacing w:before="136"/>
      <w:ind w:left="141"/>
    </w:pPr>
    <w:rPr>
      <w:rFonts w:ascii="Times New Roman" w:hAnsi="Times New Roman" w:eastAsia="Times New Roman" w:cs="Times New Roman"/>
      <w:sz w:val="24"/>
      <w:szCs w:val="24"/>
      <w:lang w:val="vi" w:eastAsia="en-US" w:bidi="ar-SA"/>
    </w:rPr>
  </w:style>
  <w:style w:styleId="TOC4" w:type="paragraph">
    <w:name w:val="TOC 4"/>
    <w:basedOn w:val="Normal"/>
    <w:uiPriority w:val="1"/>
    <w:qFormat/>
    <w:pPr>
      <w:spacing w:before="20"/>
      <w:ind w:left="141"/>
    </w:pPr>
    <w:rPr>
      <w:rFonts w:ascii="Cambria" w:hAnsi="Cambria" w:eastAsia="Cambria" w:cs="Cambria"/>
      <w:b/>
      <w:bCs/>
      <w:i/>
      <w:iCs/>
      <w:lang w:val="vi" w:eastAsia="en-US" w:bidi="ar-SA"/>
    </w:rPr>
  </w:style>
  <w:style w:styleId="BodyText" w:type="paragraph">
    <w:name w:val="Body Text"/>
    <w:basedOn w:val="Normal"/>
    <w:uiPriority w:val="1"/>
    <w:qFormat/>
    <w:pPr>
      <w:spacing w:before="241"/>
      <w:ind w:left="141" w:right="139" w:firstLine="396"/>
      <w:jc w:val="both"/>
    </w:pPr>
    <w:rPr>
      <w:rFonts w:ascii="Times New Roman" w:hAnsi="Times New Roman" w:eastAsia="Times New Roman" w:cs="Times New Roman"/>
      <w:sz w:val="27"/>
      <w:szCs w:val="27"/>
      <w:lang w:val="vi" w:eastAsia="en-US" w:bidi="ar-SA"/>
    </w:rPr>
  </w:style>
  <w:style w:styleId="Heading1" w:type="paragraph">
    <w:name w:val="Heading 1"/>
    <w:basedOn w:val="Normal"/>
    <w:uiPriority w:val="1"/>
    <w:qFormat/>
    <w:pPr>
      <w:ind w:left="538" w:right="3122"/>
      <w:outlineLvl w:val="1"/>
    </w:pPr>
    <w:rPr>
      <w:rFonts w:ascii="Cambria" w:hAnsi="Cambria" w:eastAsia="Cambria" w:cs="Cambria"/>
      <w:b/>
      <w:bCs/>
      <w:i/>
      <w:iCs/>
      <w:sz w:val="32"/>
      <w:szCs w:val="32"/>
      <w:lang w:val="vi" w:eastAsia="en-US" w:bidi="ar-SA"/>
    </w:rPr>
  </w:style>
  <w:style w:styleId="Heading2" w:type="paragraph">
    <w:name w:val="Heading 2"/>
    <w:basedOn w:val="Normal"/>
    <w:uiPriority w:val="1"/>
    <w:qFormat/>
    <w:pPr>
      <w:ind w:left="561"/>
      <w:outlineLvl w:val="2"/>
    </w:pPr>
    <w:rPr>
      <w:rFonts w:ascii="Times New Roman" w:hAnsi="Times New Roman" w:eastAsia="Times New Roman" w:cs="Times New Roman"/>
      <w:b/>
      <w:bCs/>
      <w:i/>
      <w:iCs/>
      <w:sz w:val="28"/>
      <w:szCs w:val="28"/>
      <w:lang w:val="vi" w:eastAsia="en-US" w:bidi="ar-SA"/>
    </w:rPr>
  </w:style>
  <w:style w:styleId="Title" w:type="paragraph">
    <w:name w:val="Title"/>
    <w:basedOn w:val="Normal"/>
    <w:uiPriority w:val="1"/>
    <w:qFormat/>
    <w:pPr>
      <w:jc w:val="center"/>
    </w:pPr>
    <w:rPr>
      <w:rFonts w:ascii="Times New Roman" w:hAnsi="Times New Roman" w:eastAsia="Times New Roman" w:cs="Times New Roman"/>
      <w:b/>
      <w:bCs/>
      <w:sz w:val="32"/>
      <w:szCs w:val="32"/>
      <w:lang w:val="vi" w:eastAsia="en-US" w:bidi="ar-SA"/>
    </w:rPr>
  </w:style>
  <w:style w:styleId="ListParagraph" w:type="paragraph">
    <w:name w:val="List Paragraph"/>
    <w:basedOn w:val="Normal"/>
    <w:uiPriority w:val="1"/>
    <w:qFormat/>
    <w:pPr>
      <w:spacing w:before="73"/>
      <w:ind w:left="141" w:right="139"/>
      <w:jc w:val="both"/>
    </w:pPr>
    <w:rPr>
      <w:rFonts w:ascii="Microsoft Sans Serif" w:hAnsi="Microsoft Sans Serif" w:eastAsia="Microsoft Sans Serif" w:cs="Microsoft Sans Serif"/>
      <w:lang w:val="vi" w:eastAsia="en-US" w:bidi="ar-SA"/>
    </w:rPr>
  </w:style>
  <w:style w:styleId="TableParagraph" w:type="paragraph">
    <w:name w:val="Table Paragraph"/>
    <w:basedOn w:val="Normal"/>
    <w:uiPriority w:val="1"/>
    <w:qFormat/>
    <w:pPr/>
    <w:rPr>
      <w:lang w:val="vi"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header" Target="header4.xml"/><Relationship Id="rId16" Type="http://schemas.openxmlformats.org/officeDocument/2006/relationships/header" Target="head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header" Target="header9.xml"/><Relationship Id="rId21" Type="http://schemas.openxmlformats.org/officeDocument/2006/relationships/header" Target="header10.xml"/><Relationship Id="rId22" Type="http://schemas.openxmlformats.org/officeDocument/2006/relationships/header" Target="header11.xml"/><Relationship Id="rId23" Type="http://schemas.openxmlformats.org/officeDocument/2006/relationships/header" Target="header12.xml"/><Relationship Id="rId24" Type="http://schemas.openxmlformats.org/officeDocument/2006/relationships/header" Target="header13.xml"/><Relationship Id="rId25" Type="http://schemas.openxmlformats.org/officeDocument/2006/relationships/header" Target="header14.xml"/><Relationship Id="rId26" Type="http://schemas.openxmlformats.org/officeDocument/2006/relationships/header" Target="header15.xml"/><Relationship Id="rId27" Type="http://schemas.openxmlformats.org/officeDocument/2006/relationships/header" Target="header16.xml"/><Relationship Id="rId28" Type="http://schemas.openxmlformats.org/officeDocument/2006/relationships/header" Target="header17.xml"/><Relationship Id="rId29" Type="http://schemas.openxmlformats.org/officeDocument/2006/relationships/header" Target="header18.xml"/><Relationship Id="rId30" Type="http://schemas.openxmlformats.org/officeDocument/2006/relationships/header" Target="header19.xml"/><Relationship Id="rId31" Type="http://schemas.openxmlformats.org/officeDocument/2006/relationships/header" Target="header20.xml"/><Relationship Id="rId32" Type="http://schemas.openxmlformats.org/officeDocument/2006/relationships/header" Target="header21.xml"/><Relationship Id="rId33" Type="http://schemas.openxmlformats.org/officeDocument/2006/relationships/header" Target="header22.xml"/><Relationship Id="rId34" Type="http://schemas.openxmlformats.org/officeDocument/2006/relationships/header" Target="header23.xml"/><Relationship Id="rId35" Type="http://schemas.openxmlformats.org/officeDocument/2006/relationships/header" Target="header24.xml"/><Relationship Id="rId36" Type="http://schemas.openxmlformats.org/officeDocument/2006/relationships/header" Target="header25.xml"/><Relationship Id="rId37" Type="http://schemas.openxmlformats.org/officeDocument/2006/relationships/hyperlink" Target="mailto:nhaxuatbanhongduc65@gmail.com" TargetMode="External"/><Relationship Id="rId38" Type="http://schemas.openxmlformats.org/officeDocument/2006/relationships/hyperlink" Target="mailto:nhaxuatbanhongduc@yahoo.com" TargetMode="External"/><Relationship Id="rId39"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2026-01-28T13:51:40Z</dcterms:created>
  <dcterms:modified xsi:type="dcterms:W3CDTF">2026-01-28T13:51:40Z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2021-04-07T00:00:00Z</vt:filetime>
  </property>
  <property fmtid="{D5CDD505-2E9C-101B-9397-08002B2CF9AE}" pid="3" name="Creator">
    <vt:lpwstr>Adobe InDesign CC 14.0 (Windows)</vt:lpwstr>
  </property>
  <property fmtid="{D5CDD505-2E9C-101B-9397-08002B2CF9AE}" pid="4" name="LastSaved">
    <vt:filetime>2026-01-28T00:00:00Z</vt:filetime>
  </property>
  <property fmtid="{D5CDD505-2E9C-101B-9397-08002B2CF9AE}" pid="5" name="Producer">
    <vt:lpwstr>Adobe PDF Library 15.0</vt:lpwstr>
  </property>
</Properties>
</file>